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32B08" w14:textId="07F09F82" w:rsidR="00564FD5" w:rsidRDefault="00564FD5" w:rsidP="00564FD5">
      <w:pPr>
        <w:pStyle w:val="a3"/>
      </w:pPr>
    </w:p>
    <w:p w14:paraId="3523FFA4" w14:textId="41130002" w:rsidR="0066355E" w:rsidRDefault="0066355E" w:rsidP="00564FD5">
      <w:pPr>
        <w:pStyle w:val="a3"/>
      </w:pPr>
    </w:p>
    <w:p w14:paraId="10F426DE" w14:textId="77777777" w:rsidR="0066355E" w:rsidRDefault="0066355E" w:rsidP="00564FD5">
      <w:pPr>
        <w:pStyle w:val="a3"/>
      </w:pPr>
    </w:p>
    <w:p w14:paraId="0D86C958" w14:textId="77777777" w:rsidR="00564FD5" w:rsidRDefault="00564FD5" w:rsidP="00564FD5">
      <w:pPr>
        <w:pStyle w:val="a3"/>
      </w:pPr>
    </w:p>
    <w:p w14:paraId="06E6FD21" w14:textId="77777777" w:rsidR="00564FD5" w:rsidRDefault="00564FD5" w:rsidP="00564FD5">
      <w:pPr>
        <w:pStyle w:val="a3"/>
      </w:pPr>
    </w:p>
    <w:p w14:paraId="66898B64" w14:textId="77777777" w:rsidR="00564FD5" w:rsidRDefault="00564FD5" w:rsidP="00564FD5">
      <w:pPr>
        <w:pStyle w:val="a3"/>
      </w:pPr>
    </w:p>
    <w:p w14:paraId="45B56234" w14:textId="6EEBC7A2" w:rsidR="00564FD5" w:rsidRPr="000823E7" w:rsidRDefault="00FC0B5D" w:rsidP="00564FD5">
      <w:pPr>
        <w:pStyle w:val="a3"/>
      </w:pPr>
      <w:r>
        <w:rPr>
          <w:noProof/>
        </w:rPr>
        <mc:AlternateContent>
          <mc:Choice Requires="wps">
            <w:drawing>
              <wp:anchor distT="0" distB="0" distL="114300" distR="114300" simplePos="0" relativeHeight="251708928" behindDoc="0" locked="0" layoutInCell="1" allowOverlap="1" wp14:anchorId="7E04C4E0" wp14:editId="5797A041">
                <wp:simplePos x="0" y="0"/>
                <wp:positionH relativeFrom="column">
                  <wp:posOffset>1179830</wp:posOffset>
                </wp:positionH>
                <wp:positionV relativeFrom="paragraph">
                  <wp:posOffset>180340</wp:posOffset>
                </wp:positionV>
                <wp:extent cx="3895725" cy="428625"/>
                <wp:effectExtent l="0" t="0" r="0" b="0"/>
                <wp:wrapNone/>
                <wp:docPr id="1533" name="WordArt 1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95725" cy="42862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8A5A344" w14:textId="77777777" w:rsidR="003E576D" w:rsidRDefault="003E576D" w:rsidP="00FC0B5D">
                            <w:pPr>
                              <w:jc w:val="center"/>
                              <w:rPr>
                                <w:rFonts w:ascii="ＭＳ ゴシック" w:eastAsia="ＭＳ ゴシック" w:hAnsi="ＭＳ ゴシック"/>
                                <w:color w:val="000000"/>
                                <w:kern w:val="0"/>
                                <w:sz w:val="32"/>
                                <w:szCs w:val="32"/>
                              </w:rPr>
                            </w:pPr>
                            <w:r>
                              <w:rPr>
                                <w:rFonts w:ascii="ＭＳ ゴシック" w:eastAsia="ＭＳ ゴシック" w:hAnsi="ＭＳ ゴシック" w:hint="eastAsia"/>
                                <w:color w:val="000000"/>
                                <w:sz w:val="32"/>
                                <w:szCs w:val="32"/>
                              </w:rPr>
                              <w:t>就職業務担当者用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E04C4E0" id="_x0000_t202" coordsize="21600,21600" o:spt="202" path="m,l,21600r21600,l21600,xe">
                <v:stroke joinstyle="miter"/>
                <v:path gradientshapeok="t" o:connecttype="rect"/>
              </v:shapetype>
              <v:shape id="WordArt 1435" o:spid="_x0000_s1026" type="#_x0000_t202" style="position:absolute;left:0;text-align:left;margin-left:92.9pt;margin-top:14.2pt;width:306.75pt;height:33.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TwAAIAAN8DAAAOAAAAZHJzL2Uyb0RvYy54bWysU01vEzEQvSPxHyzfyeajKWGVTRVayqVA&#10;pQb1PLG92YW1x9hOdvPvGTtOWsENkYO1tsdv3nvzsrwZdMcOyvkWTcUnozFnygiUrdlV/Pvm/t2C&#10;Mx/ASOjQqIoflec3q7dvlr0t1RQb7KRyjECML3tb8SYEWxaFF43S4EdolaHLGp2GQFu3K6SDntB1&#10;V0zH4+uiRyetQ6G8p9O70yVfJfy6ViJ8q2uvAusqTtxCWl1at3EtVksodw5s04pMA/6BhYbWUNML&#10;1B0EYHvX/gWlW+HQYx1GAnWBdd0KlTSQmsn4DzVPDViVtJA53l5s8v8PVnw9PDrWSprdfDbjzICm&#10;KT2TqWsX2ORqNo8W9daXVPlkqTYMH3Gg8iTX2wcUPz0zeNuA2am1c9g3CiRRnBBaPk5CNkdL0Ol0&#10;o4bwSbY0jUmEL17hn5r52Gnbf0FJT2AfMHUbaqejyWQbIwo0z+NlhoTIBB3OFh/m76dzzgTdXU0X&#10;1/QdW0B5fm2dD58VahY/Ku4oIwkdDg8+nErPJZlaZHPiFYbtkP3YojwSyZ6yU3H/aw9OkeC9vkWK&#10;GqmsHersY9xH3hF2MzyDs7l3INaP3Tk7iUAKkcxzAPmDgHRHkTxAx+Zj+mU1uZh0vaDGt96uya77&#10;NimJvp54ZiWUouRFTnyM6et9qnr5X65+AwAA//8DAFBLAwQUAAYACAAAACEAwDXKad4AAAAJAQAA&#10;DwAAAGRycy9kb3ducmV2LnhtbEyPzU7DMBCE70i8g7VI3KjTQiAJcaqKH4lDL5T07sbbOCK2o3jb&#10;pG/PcoLjaEYz35Tr2fXijGPsglewXCQg0DfBdL5VUH+932UgImlvdB88KrhghHV1fVXqwoTJf+J5&#10;R63gEh8LrcASDYWUsbHodFyEAT17xzA6TSzHVppRT1zuerlKkkfpdOd5weoBXyw237uTU0BkNstL&#10;/ebix37evk42aVJdK3V7M2+eQRDO9BeGX3xGh4qZDuHkTRQ96yxldFKwyh5AcOApz+9BHBTkaQ6y&#10;KuX/B9UPAAAA//8DAFBLAQItABQABgAIAAAAIQC2gziS/gAAAOEBAAATAAAAAAAAAAAAAAAAAAAA&#10;AABbQ29udGVudF9UeXBlc10ueG1sUEsBAi0AFAAGAAgAAAAhADj9If/WAAAAlAEAAAsAAAAAAAAA&#10;AAAAAAAALwEAAF9yZWxzLy5yZWxzUEsBAi0AFAAGAAgAAAAhAExNxPAAAgAA3wMAAA4AAAAAAAAA&#10;AAAAAAAALgIAAGRycy9lMm9Eb2MueG1sUEsBAi0AFAAGAAgAAAAhAMA1ymneAAAACQEAAA8AAAAA&#10;AAAAAAAAAAAAWgQAAGRycy9kb3ducmV2LnhtbFBLBQYAAAAABAAEAPMAAABlBQAAAAA=&#10;" filled="f" stroked="f">
                <v:stroke joinstyle="round"/>
                <o:lock v:ext="edit" shapetype="t"/>
                <v:textbox style="mso-fit-shape-to-text:t">
                  <w:txbxContent>
                    <w:p w14:paraId="58A5A344" w14:textId="77777777" w:rsidR="003E576D" w:rsidRDefault="003E576D" w:rsidP="00FC0B5D">
                      <w:pPr>
                        <w:jc w:val="center"/>
                        <w:rPr>
                          <w:rFonts w:ascii="ＭＳ ゴシック" w:eastAsia="ＭＳ ゴシック" w:hAnsi="ＭＳ ゴシック"/>
                          <w:color w:val="000000"/>
                          <w:kern w:val="0"/>
                          <w:sz w:val="32"/>
                          <w:szCs w:val="32"/>
                        </w:rPr>
                      </w:pPr>
                      <w:r>
                        <w:rPr>
                          <w:rFonts w:ascii="ＭＳ ゴシック" w:eastAsia="ＭＳ ゴシック" w:hAnsi="ＭＳ ゴシック" w:hint="eastAsia"/>
                          <w:color w:val="000000"/>
                          <w:sz w:val="32"/>
                          <w:szCs w:val="32"/>
                        </w:rPr>
                        <w:t>就職業務担当者用</w:t>
                      </w:r>
                    </w:p>
                  </w:txbxContent>
                </v:textbox>
              </v:shape>
            </w:pict>
          </mc:Fallback>
        </mc:AlternateContent>
      </w:r>
      <w:r>
        <w:rPr>
          <w:noProof/>
        </w:rPr>
        <mc:AlternateContent>
          <mc:Choice Requires="wps">
            <w:drawing>
              <wp:anchor distT="0" distB="0" distL="114300" distR="114300" simplePos="0" relativeHeight="251707904" behindDoc="0" locked="0" layoutInCell="1" allowOverlap="1" wp14:anchorId="1801C488" wp14:editId="75ECB95C">
                <wp:simplePos x="0" y="0"/>
                <wp:positionH relativeFrom="column">
                  <wp:posOffset>1053465</wp:posOffset>
                </wp:positionH>
                <wp:positionV relativeFrom="paragraph">
                  <wp:posOffset>71755</wp:posOffset>
                </wp:positionV>
                <wp:extent cx="4143375" cy="657225"/>
                <wp:effectExtent l="0" t="0" r="0" b="0"/>
                <wp:wrapNone/>
                <wp:docPr id="1532" name="Rectangle 1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3375" cy="657225"/>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799A2" id="Rectangle 1434" o:spid="_x0000_s1026" style="position:absolute;left:0;text-align:left;margin-left:82.95pt;margin-top:5.65pt;width:326.25pt;height:51.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w/KwIAACsEAAAOAAAAZHJzL2Uyb0RvYy54bWysU9tu2zAMfR+wfxD0vjjOpe2MOEWRrsOA&#10;bivW7gMUWY6FSqJGKXGyrx8lp1m6vQ3zgyCa1OHhIbm43lvDdgqDBlfzcjTmTDkJjXabmn9/unt3&#10;xVmIwjXCgFM1P6jAr5dv3yx6X6kJdGAahYxAXKh6X/MuRl8VRZCdsiKMwCtHzhbQikgmbooGRU/o&#10;1hST8fii6AEbjyBVCPT3dnDyZcZvWyXj17YNKjJTc+IW84n5XKezWC5EtUHhOy2PNMQ/sLBCO0p6&#10;groVUbAt6r+grJYIAdo4kmALaFstVa6BqinHf1Tz2Amvci0kTvAnmcL/g5Vfdg/IdEO9m08nnDlh&#10;qUvfSDfhNkaxcjadJZF6HyqKffQPmMoM/h7kc2AOVh0FqhtE6DslGqJWpvji1YNkBHrK1v1naCiB&#10;2EbIeu1btAmQlGD73JbDqS1qH5mknzMiMb2ccybJdzG/nEzmOYWoXl57DPGjAsvSpeZI9DO62N2H&#10;mNiI6iUkJXNwp43JrTeO9TWfX5Zzmg5pPQkRO+2eaByeM0QAo5sUnsvGzXplkO1EGqf8HZm8CrM6&#10;0lAbbWt+dQoSVdLng2ty3ii0Ge7EzbijYEmjQes1NAfSC2GYWNowunSAPznraVprHn5sBSrOzCdH&#10;mr8vZ7M03tmYkURk4Llnfe4RThIUVcrZcF3FYSW2HvWmo0xlrt3BDfWp1VnC1MOB1ZEsTWRW9rg9&#10;aeTP7Rz1e8eXvwAAAP//AwBQSwMEFAAGAAgAAAAhAHaX27feAAAACgEAAA8AAABkcnMvZG93bnJl&#10;di54bWxMj8FOwzAQRO9I/IO1SNyoEyhVCHGqUkFpj7R8gBNv49B4HcVuG/h6tie47eyOZt8U89F1&#10;4oRDaD0pSCcJCKTam5YaBZ+7t7sMRIiajO48oYJvDDAvr68KnRt/pg88bWMjOIRCrhXYGPtcylBb&#10;dDpMfI/Et70fnI4sh0aaQZ853HXyPklm0umW+IPVPS4t1oft0Sk4bF5W62qJ+5/N18LsVztL769W&#10;qdubcfEMIuIY/8xwwWd0KJmp8kcyQXSsZ49PbOUhfQDBhizNpiCqy2KagSwL+b9C+QsAAP//AwBQ&#10;SwECLQAUAAYACAAAACEAtoM4kv4AAADhAQAAEwAAAAAAAAAAAAAAAAAAAAAAW0NvbnRlbnRfVHlw&#10;ZXNdLnhtbFBLAQItABQABgAIAAAAIQA4/SH/1gAAAJQBAAALAAAAAAAAAAAAAAAAAC8BAABfcmVs&#10;cy8ucmVsc1BLAQItABQABgAIAAAAIQAPnkw/KwIAACsEAAAOAAAAAAAAAAAAAAAAAC4CAABkcnMv&#10;ZTJvRG9jLnhtbFBLAQItABQABgAIAAAAIQB2l9u33gAAAAoBAAAPAAAAAAAAAAAAAAAAAIUEAABk&#10;cnMvZG93bnJldi54bWxQSwUGAAAAAAQABADzAAAAkAUAAAAA&#10;" filled="f" strokeweight="4.5pt">
                <v:stroke linestyle="thinThick"/>
              </v:rect>
            </w:pict>
          </mc:Fallback>
        </mc:AlternateContent>
      </w:r>
    </w:p>
    <w:p w14:paraId="5A854DCA" w14:textId="77777777" w:rsidR="00564FD5" w:rsidRPr="000823E7" w:rsidRDefault="00564FD5" w:rsidP="00564FD5">
      <w:pPr>
        <w:pStyle w:val="a3"/>
      </w:pPr>
    </w:p>
    <w:p w14:paraId="4706239C" w14:textId="77777777" w:rsidR="00564FD5" w:rsidRPr="000823E7" w:rsidRDefault="00564FD5" w:rsidP="00564FD5">
      <w:pPr>
        <w:pStyle w:val="a3"/>
      </w:pPr>
    </w:p>
    <w:p w14:paraId="519100B8" w14:textId="77777777" w:rsidR="00564FD5" w:rsidRPr="000823E7" w:rsidRDefault="00564FD5" w:rsidP="00564FD5">
      <w:pPr>
        <w:pStyle w:val="a3"/>
      </w:pPr>
    </w:p>
    <w:p w14:paraId="42D58602" w14:textId="77777777" w:rsidR="00564FD5" w:rsidRPr="000823E7" w:rsidRDefault="00564FD5" w:rsidP="00564FD5">
      <w:pPr>
        <w:pStyle w:val="a3"/>
      </w:pPr>
    </w:p>
    <w:p w14:paraId="1482DB89" w14:textId="77777777" w:rsidR="00564FD5" w:rsidRPr="000823E7" w:rsidRDefault="00564FD5" w:rsidP="00564FD5">
      <w:pPr>
        <w:pStyle w:val="a3"/>
      </w:pPr>
    </w:p>
    <w:p w14:paraId="7B2CE451" w14:textId="77777777" w:rsidR="00564FD5" w:rsidRPr="000823E7" w:rsidRDefault="00564FD5" w:rsidP="00564FD5">
      <w:pPr>
        <w:pStyle w:val="a3"/>
      </w:pPr>
    </w:p>
    <w:p w14:paraId="043FF78F" w14:textId="2B17C9D0" w:rsidR="00564FD5" w:rsidRPr="000823E7" w:rsidRDefault="00FC0B5D" w:rsidP="00564FD5">
      <w:pPr>
        <w:pStyle w:val="a3"/>
      </w:pPr>
      <w:r>
        <w:rPr>
          <w:noProof/>
          <w:sz w:val="20"/>
        </w:rPr>
        <mc:AlternateContent>
          <mc:Choice Requires="wps">
            <w:drawing>
              <wp:anchor distT="0" distB="0" distL="114300" distR="114300" simplePos="0" relativeHeight="251706880" behindDoc="0" locked="0" layoutInCell="1" allowOverlap="1" wp14:anchorId="16DD5253" wp14:editId="3E0A4577">
                <wp:simplePos x="0" y="0"/>
                <wp:positionH relativeFrom="column">
                  <wp:posOffset>-67310</wp:posOffset>
                </wp:positionH>
                <wp:positionV relativeFrom="paragraph">
                  <wp:posOffset>167005</wp:posOffset>
                </wp:positionV>
                <wp:extent cx="6254115" cy="923925"/>
                <wp:effectExtent l="0" t="0" r="0" b="0"/>
                <wp:wrapNone/>
                <wp:docPr id="1531" name="WordArt 1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54115" cy="92392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C8CAF0B" w14:textId="77777777" w:rsidR="003E576D" w:rsidRDefault="003E576D" w:rsidP="00FC0B5D">
                            <w:pPr>
                              <w:jc w:val="center"/>
                              <w:rPr>
                                <w:rFonts w:ascii="HGP創英角ﾎﾟｯﾌﾟ体" w:eastAsia="HGP創英角ﾎﾟｯﾌﾟ体" w:hAnsi="HGP創英角ﾎﾟｯﾌﾟ体"/>
                                <w:color w:val="000000"/>
                                <w:kern w:val="0"/>
                                <w:sz w:val="72"/>
                                <w:szCs w:val="72"/>
                              </w:rPr>
                            </w:pPr>
                            <w:r>
                              <w:rPr>
                                <w:rFonts w:ascii="HGP創英角ﾎﾟｯﾌﾟ体" w:eastAsia="HGP創英角ﾎﾟｯﾌﾟ体" w:hAnsi="HGP創英角ﾎﾟｯﾌﾟ体" w:hint="eastAsia"/>
                                <w:color w:val="000000"/>
                                <w:sz w:val="72"/>
                                <w:szCs w:val="72"/>
                              </w:rPr>
                              <w:t>就職差別をなくすために</w:t>
                            </w:r>
                          </w:p>
                        </w:txbxContent>
                      </wps:txbx>
                      <wps:bodyPr wrap="square" numCol="1" fromWordArt="1">
                        <a:prstTxWarp prst="textDeflate">
                          <a:avLst>
                            <a:gd name="adj" fmla="val 16634"/>
                          </a:avLst>
                        </a:prstTxWarp>
                        <a:spAutoFit/>
                      </wps:bodyPr>
                    </wps:wsp>
                  </a:graphicData>
                </a:graphic>
                <wp14:sizeRelH relativeFrom="page">
                  <wp14:pctWidth>0</wp14:pctWidth>
                </wp14:sizeRelH>
                <wp14:sizeRelV relativeFrom="page">
                  <wp14:pctHeight>0</wp14:pctHeight>
                </wp14:sizeRelV>
              </wp:anchor>
            </w:drawing>
          </mc:Choice>
          <mc:Fallback>
            <w:pict>
              <v:shape w14:anchorId="16DD5253" id="WordArt 1433" o:spid="_x0000_s1027" type="#_x0000_t202" style="position:absolute;left:0;text-align:left;margin-left:-5.3pt;margin-top:13.15pt;width:492.45pt;height:72.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ZCBgIAAOgDAAAOAAAAZHJzL2Uyb0RvYy54bWysU02P0zAQvSPxHyzfaZp+iY02XZUty2Vh&#10;kbZoz1PbaQJxxthuk/57xo5bVnBDXKzYHr95783L7d2gW3ZS1jXYlTyfTDlTnUDZdIeSf9s9vHvP&#10;mfPQSWixUyU/K8fv1m/f3PamUDOssZXKMgLpXNGbktfemyLLnKiVBjdBozq6rNBq8LS1h0xa6Ald&#10;t9lsOl1lPVppLArlHJ1ux0u+jvhVpYR/qiqnPGtLTtx8XG1c92HN1rdQHCyYuhGJBvwDCw1NR02v&#10;UFvwwI62+QtKN8Kiw8pPBOoMq6oRKmogNfn0DzXPNRgVtZA5zlxtcv8PVnw5fbWskTS75TznrANN&#10;U3ohUzfWs3wxnweLeuMKqnw2VOuHDzhQeZTrzCOKH451eF9Dd1Aba7GvFUiiGNDScRSyOxuCjqc7&#10;NfiPsqFp5AE+e4U/NnOh077/jJKewNFj7DZUVgeTyTZGFGie5+sMCZEJOlzNlos8X3Im6O5mNr+Z&#10;LWMLKC6vjXX+k0LNwkfJLWUkosPp0fnABopLSaIW2Iy8/LAfRrcutuxRnolrTxEquft5BKtI91Hf&#10;IyWOxFYWdbIz7AP9gL4bXsCaRMET+a2qWvBh2lBEJjFNMg0E5HeC0i1l8wQty1er+SLJSsWJ9Ygb&#10;3jqzId8emigpGDwyTZIoTlFpin7I6+t9rPr9g65/AQAA//8DAFBLAwQUAAYACAAAACEAjYq6Kd4A&#10;AAAKAQAADwAAAGRycy9kb3ducmV2LnhtbEyPTU/DMAyG70j8h8hI3LakA7pRmk4THxIHLoxy95rQ&#10;VDRO1WRr9+8xJ7jZ8qPXz1tuZ9+Lkx1jF0hDtlQgLDXBdNRqqD9eFhsQMSEZ7ANZDWcbYVtdXpRY&#10;mDDRuz3tUys4hGKBGlxKQyFlbJz1GJdhsMS3rzB6TLyOrTQjThzue7lSKpceO+IPDgf76GzzvT96&#10;DSmZXXaun318/Zzfnianmjustb6+mncPIJKd0x8Mv/qsDhU7HcKRTBS9hkWmckY1rPIbEAzcr295&#10;ODC5zjYgq1L+r1D9AAAA//8DAFBLAQItABQABgAIAAAAIQC2gziS/gAAAOEBAAATAAAAAAAAAAAA&#10;AAAAAAAAAABbQ29udGVudF9UeXBlc10ueG1sUEsBAi0AFAAGAAgAAAAhADj9If/WAAAAlAEAAAsA&#10;AAAAAAAAAAAAAAAALwEAAF9yZWxzLy5yZWxzUEsBAi0AFAAGAAgAAAAhAHNFVkIGAgAA6AMAAA4A&#10;AAAAAAAAAAAAAAAALgIAAGRycy9lMm9Eb2MueG1sUEsBAi0AFAAGAAgAAAAhAI2KuineAAAACgEA&#10;AA8AAAAAAAAAAAAAAAAAYAQAAGRycy9kb3ducmV2LnhtbFBLBQYAAAAABAAEAPMAAABrBQAAAAA=&#10;" filled="f" stroked="f">
                <v:stroke joinstyle="round"/>
                <o:lock v:ext="edit" shapetype="t"/>
                <v:textbox style="mso-fit-shape-to-text:t">
                  <w:txbxContent>
                    <w:p w14:paraId="3C8CAF0B" w14:textId="77777777" w:rsidR="003E576D" w:rsidRDefault="003E576D" w:rsidP="00FC0B5D">
                      <w:pPr>
                        <w:jc w:val="center"/>
                        <w:rPr>
                          <w:rFonts w:ascii="HGP創英角ﾎﾟｯﾌﾟ体" w:eastAsia="HGP創英角ﾎﾟｯﾌﾟ体" w:hAnsi="HGP創英角ﾎﾟｯﾌﾟ体"/>
                          <w:color w:val="000000"/>
                          <w:kern w:val="0"/>
                          <w:sz w:val="72"/>
                          <w:szCs w:val="72"/>
                        </w:rPr>
                      </w:pPr>
                      <w:r>
                        <w:rPr>
                          <w:rFonts w:ascii="HGP創英角ﾎﾟｯﾌﾟ体" w:eastAsia="HGP創英角ﾎﾟｯﾌﾟ体" w:hAnsi="HGP創英角ﾎﾟｯﾌﾟ体" w:hint="eastAsia"/>
                          <w:color w:val="000000"/>
                          <w:sz w:val="72"/>
                          <w:szCs w:val="72"/>
                        </w:rPr>
                        <w:t>就職差別をなくすために</w:t>
                      </w:r>
                    </w:p>
                  </w:txbxContent>
                </v:textbox>
              </v:shape>
            </w:pict>
          </mc:Fallback>
        </mc:AlternateContent>
      </w:r>
    </w:p>
    <w:p w14:paraId="2508CD71" w14:textId="77777777" w:rsidR="00564FD5" w:rsidRPr="000823E7" w:rsidRDefault="00564FD5" w:rsidP="00564FD5">
      <w:pPr>
        <w:pStyle w:val="a3"/>
      </w:pPr>
    </w:p>
    <w:p w14:paraId="5DBE2D22" w14:textId="77777777" w:rsidR="00564FD5" w:rsidRPr="000823E7" w:rsidRDefault="00564FD5" w:rsidP="00564FD5">
      <w:pPr>
        <w:pStyle w:val="a3"/>
      </w:pPr>
    </w:p>
    <w:p w14:paraId="63D65D52" w14:textId="77777777" w:rsidR="00564FD5" w:rsidRPr="000823E7" w:rsidRDefault="00564FD5" w:rsidP="00564FD5">
      <w:pPr>
        <w:pStyle w:val="a3"/>
      </w:pPr>
    </w:p>
    <w:p w14:paraId="31C7092D" w14:textId="77777777" w:rsidR="00564FD5" w:rsidRPr="000823E7" w:rsidRDefault="00564FD5" w:rsidP="00564FD5">
      <w:pPr>
        <w:pStyle w:val="a3"/>
      </w:pPr>
    </w:p>
    <w:p w14:paraId="3BB7DCE3" w14:textId="0CBE4D0D" w:rsidR="00564FD5" w:rsidRPr="000823E7" w:rsidRDefault="00FC0B5D" w:rsidP="00564FD5">
      <w:pPr>
        <w:pStyle w:val="a3"/>
        <w:jc w:val="center"/>
        <w:rPr>
          <w:b/>
          <w:bCs/>
          <w:kern w:val="0"/>
          <w:sz w:val="48"/>
        </w:rPr>
      </w:pPr>
      <w:r>
        <w:rPr>
          <w:noProof/>
          <w:sz w:val="20"/>
        </w:rPr>
        <mc:AlternateContent>
          <mc:Choice Requires="wps">
            <w:drawing>
              <wp:anchor distT="0" distB="0" distL="114300" distR="114300" simplePos="0" relativeHeight="251709952" behindDoc="0" locked="0" layoutInCell="1" allowOverlap="1" wp14:anchorId="43AC077A" wp14:editId="60D00C50">
                <wp:simplePos x="0" y="0"/>
                <wp:positionH relativeFrom="column">
                  <wp:posOffset>616643</wp:posOffset>
                </wp:positionH>
                <wp:positionV relativeFrom="paragraph">
                  <wp:posOffset>202565</wp:posOffset>
                </wp:positionV>
                <wp:extent cx="4731327" cy="314325"/>
                <wp:effectExtent l="0" t="0" r="0" b="0"/>
                <wp:wrapNone/>
                <wp:docPr id="1530" name="WordArt 1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31327" cy="31432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B2BB0B7" w14:textId="77777777" w:rsidR="003E576D" w:rsidRDefault="003E576D" w:rsidP="00FC0B5D">
                            <w:pPr>
                              <w:jc w:val="center"/>
                              <w:rPr>
                                <w:rFonts w:ascii="HG明朝E" w:eastAsia="HG明朝E" w:hAnsi="HG明朝E"/>
                                <w:color w:val="000000"/>
                                <w:kern w:val="0"/>
                                <w:sz w:val="48"/>
                                <w:szCs w:val="48"/>
                              </w:rPr>
                            </w:pPr>
                            <w:r>
                              <w:rPr>
                                <w:rFonts w:ascii="HG明朝E" w:eastAsia="HG明朝E" w:hAnsi="HG明朝E" w:hint="eastAsia"/>
                                <w:color w:val="000000"/>
                                <w:sz w:val="48"/>
                                <w:szCs w:val="48"/>
                              </w:rPr>
                              <w:t>～公正な採用選考をめざして～</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AC077A" id="WordArt 1436" o:spid="_x0000_s1028" type="#_x0000_t202" style="position:absolute;left:0;text-align:left;margin-left:48.55pt;margin-top:15.95pt;width:372.55pt;height:24.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exTAgIAAOYDAAAOAAAAZHJzL2Uyb0RvYy54bWysU8FuEzEQvSPxD5bvZLNJ06JVNlVoKZcC&#10;lRrU88T2ZhfWHmM72c3fM3acUMENkYMV2+M37715u7wddc8OyvkOTc3LyZQzZQTKzuxq/m3z8O49&#10;Zz6AkdCjUTU/Ks9vV2/fLAdbqRm22EvlGIEYXw225m0ItioKL1qlwU/QKkOXDToNgbZuV0gHA6Hr&#10;vphNp9fFgE5ah0J5T6f3p0u+SvhNo0T42jReBdbXnLiFtLq0buNarJZQ7RzYthOZBvwDCw2doaYX&#10;qHsIwPau+wtKd8KhxyZMBOoCm6YTKmkgNeX0DzXPLViVtJA53l5s8v8PVnw5PDnWSZrdYk4GGdA0&#10;pRcyde0CK6/m19GiwfqKKp8t1YbxA45UnuR6+4jih2cG71owO7V2DodWgSSKJaHl4yRkc7QEnU43&#10;agwfZUfTKCN88Qr/1MzHTtvhM0p6AvuAqdvYOB1NJtsYUSC6x8sMCZEJOry6mZfz2Q1ngu7mJGC2&#10;SC2gOr+2zodPCjWLf2ruKCMJHQ6PPkQ2UJ1LMrXI5sQrjNsxuTU727JFeSSuA0Wo5v7nHpwi3Xt9&#10;h5Q4Ets41NnOuI/0I/pmfAFnM4VA5J/6c4QSj5QlmccB8jsB6Z6SeYCeLab0y6JyceZ8Qo1vvV2T&#10;aw9dEhTtPfHMgihMSWcOfkzr632q+v15rn4BAAD//wMAUEsDBBQABgAIAAAAIQAxtr+J3QAAAAgB&#10;AAAPAAAAZHJzL2Rvd25yZXYueG1sTI/NTsMwEITvSLyDtUjcqONQoA1xqoofiUMvlHB34yWOiNdR&#10;7Dbp27Oc4DarGc18W25m34sTjrELpEEtMhBITbAdtRrqj9ebFYiYDFnTB0INZ4ywqS4vSlPYMNE7&#10;nvapFVxCsTAaXEpDIWVsHHoTF2FAYu8rjN4kPsdW2tFMXO57mWfZvfSmI15wZsAnh833/ug1pGS3&#10;6ly/+Pj2Oe+eJ5c1d6bW+vpq3j6CSDinvzD84jM6VMx0CEeyUfQa1g+Kkxpu1RoE+6tlnoM4sFBL&#10;kFUp/z9Q/QAAAP//AwBQSwECLQAUAAYACAAAACEAtoM4kv4AAADhAQAAEwAAAAAAAAAAAAAAAAAA&#10;AAAAW0NvbnRlbnRfVHlwZXNdLnhtbFBLAQItABQABgAIAAAAIQA4/SH/1gAAAJQBAAALAAAAAAAA&#10;AAAAAAAAAC8BAABfcmVscy8ucmVsc1BLAQItABQABgAIAAAAIQC3lexTAgIAAOYDAAAOAAAAAAAA&#10;AAAAAAAAAC4CAABkcnMvZTJvRG9jLnhtbFBLAQItABQABgAIAAAAIQAxtr+J3QAAAAgBAAAPAAAA&#10;AAAAAAAAAAAAAFwEAABkcnMvZG93bnJldi54bWxQSwUGAAAAAAQABADzAAAAZgUAAAAA&#10;" filled="f" stroked="f">
                <v:stroke joinstyle="round"/>
                <o:lock v:ext="edit" shapetype="t"/>
                <v:textbox style="mso-fit-shape-to-text:t">
                  <w:txbxContent>
                    <w:p w14:paraId="5B2BB0B7" w14:textId="77777777" w:rsidR="003E576D" w:rsidRDefault="003E576D" w:rsidP="00FC0B5D">
                      <w:pPr>
                        <w:jc w:val="center"/>
                        <w:rPr>
                          <w:rFonts w:ascii="HG明朝E" w:eastAsia="HG明朝E" w:hAnsi="HG明朝E"/>
                          <w:color w:val="000000"/>
                          <w:kern w:val="0"/>
                          <w:sz w:val="48"/>
                          <w:szCs w:val="48"/>
                        </w:rPr>
                      </w:pPr>
                      <w:r>
                        <w:rPr>
                          <w:rFonts w:ascii="HG明朝E" w:eastAsia="HG明朝E" w:hAnsi="HG明朝E" w:hint="eastAsia"/>
                          <w:color w:val="000000"/>
                          <w:sz w:val="48"/>
                          <w:szCs w:val="48"/>
                        </w:rPr>
                        <w:t>～公正な採用選考をめざして～</w:t>
                      </w:r>
                    </w:p>
                  </w:txbxContent>
                </v:textbox>
              </v:shape>
            </w:pict>
          </mc:Fallback>
        </mc:AlternateContent>
      </w:r>
    </w:p>
    <w:p w14:paraId="17A1CCA1" w14:textId="77777777" w:rsidR="00564FD5" w:rsidRPr="000823E7" w:rsidRDefault="00564FD5" w:rsidP="00564FD5">
      <w:pPr>
        <w:pStyle w:val="a3"/>
        <w:jc w:val="center"/>
        <w:rPr>
          <w:b/>
          <w:bCs/>
          <w:kern w:val="0"/>
          <w:sz w:val="48"/>
        </w:rPr>
      </w:pPr>
    </w:p>
    <w:p w14:paraId="35340000" w14:textId="77777777" w:rsidR="00564FD5" w:rsidRPr="000823E7" w:rsidRDefault="00564FD5" w:rsidP="00564FD5">
      <w:pPr>
        <w:pStyle w:val="a3"/>
        <w:jc w:val="center"/>
        <w:rPr>
          <w:b/>
          <w:bCs/>
          <w:kern w:val="0"/>
          <w:sz w:val="48"/>
        </w:rPr>
      </w:pPr>
    </w:p>
    <w:p w14:paraId="26F0CCBA" w14:textId="77777777" w:rsidR="00564FD5" w:rsidRPr="000823E7" w:rsidRDefault="00564FD5" w:rsidP="00564FD5">
      <w:pPr>
        <w:pStyle w:val="a3"/>
        <w:jc w:val="center"/>
        <w:rPr>
          <w:b/>
          <w:bCs/>
          <w:kern w:val="0"/>
          <w:sz w:val="48"/>
        </w:rPr>
      </w:pPr>
    </w:p>
    <w:p w14:paraId="7EEAD568" w14:textId="77777777" w:rsidR="00564FD5" w:rsidRPr="000823E7" w:rsidRDefault="00564FD5" w:rsidP="00564FD5">
      <w:pPr>
        <w:pStyle w:val="a3"/>
        <w:jc w:val="center"/>
        <w:rPr>
          <w:b/>
          <w:bCs/>
          <w:kern w:val="0"/>
          <w:sz w:val="48"/>
        </w:rPr>
      </w:pPr>
    </w:p>
    <w:p w14:paraId="1209EED2" w14:textId="77777777" w:rsidR="00564FD5" w:rsidRPr="000823E7" w:rsidRDefault="00564FD5" w:rsidP="00564FD5">
      <w:pPr>
        <w:pStyle w:val="a3"/>
        <w:jc w:val="center"/>
        <w:rPr>
          <w:b/>
          <w:bCs/>
          <w:kern w:val="0"/>
          <w:sz w:val="48"/>
        </w:rPr>
      </w:pPr>
    </w:p>
    <w:p w14:paraId="221BA178" w14:textId="77777777" w:rsidR="00564FD5" w:rsidRPr="000823E7" w:rsidRDefault="00564FD5" w:rsidP="00564FD5">
      <w:pPr>
        <w:pStyle w:val="a3"/>
        <w:jc w:val="center"/>
        <w:rPr>
          <w:b/>
          <w:bCs/>
          <w:kern w:val="0"/>
          <w:sz w:val="48"/>
        </w:rPr>
      </w:pPr>
    </w:p>
    <w:p w14:paraId="50169C33" w14:textId="77777777" w:rsidR="00564FD5" w:rsidRPr="000823E7" w:rsidRDefault="00564FD5" w:rsidP="00125DBD">
      <w:pPr>
        <w:pStyle w:val="a3"/>
        <w:rPr>
          <w:b/>
          <w:bCs/>
          <w:kern w:val="0"/>
          <w:sz w:val="48"/>
        </w:rPr>
      </w:pPr>
    </w:p>
    <w:p w14:paraId="0E73439F" w14:textId="77777777" w:rsidR="00564FD5" w:rsidRPr="000823E7" w:rsidRDefault="00564FD5" w:rsidP="00564FD5">
      <w:pPr>
        <w:pStyle w:val="a3"/>
        <w:jc w:val="center"/>
        <w:rPr>
          <w:b/>
          <w:bCs/>
          <w:kern w:val="0"/>
          <w:sz w:val="48"/>
        </w:rPr>
      </w:pPr>
    </w:p>
    <w:p w14:paraId="76F5DE3C" w14:textId="77777777" w:rsidR="00564FD5" w:rsidRPr="000823E7" w:rsidRDefault="00564FD5" w:rsidP="00564FD5">
      <w:pPr>
        <w:pStyle w:val="a3"/>
        <w:jc w:val="center"/>
        <w:rPr>
          <w:b/>
          <w:bCs/>
          <w:kern w:val="0"/>
          <w:sz w:val="48"/>
        </w:rPr>
      </w:pPr>
    </w:p>
    <w:p w14:paraId="515B9BD5" w14:textId="77777777" w:rsidR="00564FD5" w:rsidRPr="000823E7" w:rsidRDefault="00564FD5" w:rsidP="00564FD5">
      <w:pPr>
        <w:pStyle w:val="a3"/>
        <w:jc w:val="center"/>
        <w:rPr>
          <w:b/>
          <w:bCs/>
          <w:kern w:val="0"/>
          <w:sz w:val="48"/>
        </w:rPr>
      </w:pPr>
    </w:p>
    <w:p w14:paraId="427613EB" w14:textId="77777777" w:rsidR="00564FD5" w:rsidRPr="000823E7" w:rsidRDefault="00564FD5" w:rsidP="00564FD5">
      <w:pPr>
        <w:pStyle w:val="a3"/>
        <w:jc w:val="center"/>
        <w:rPr>
          <w:rFonts w:ascii="HG丸ｺﾞｼｯｸM-PRO" w:eastAsia="HG丸ｺﾞｼｯｸM-PRO" w:hAnsi="ＭＳ ゴシック"/>
          <w:b/>
          <w:kern w:val="0"/>
          <w:sz w:val="40"/>
          <w:szCs w:val="40"/>
        </w:rPr>
      </w:pPr>
      <w:r w:rsidRPr="00C62F2A">
        <w:rPr>
          <w:rFonts w:ascii="HG丸ｺﾞｼｯｸM-PRO" w:eastAsia="HG丸ｺﾞｼｯｸM-PRO" w:hAnsi="ＭＳ ゴシック" w:hint="eastAsia"/>
          <w:b/>
          <w:spacing w:val="55"/>
          <w:kern w:val="0"/>
          <w:sz w:val="40"/>
          <w:szCs w:val="40"/>
          <w:fitText w:val="8080" w:id="-1548047872"/>
        </w:rPr>
        <w:t>大阪府内大学等就職問題連絡協議</w:t>
      </w:r>
      <w:r w:rsidRPr="00C62F2A">
        <w:rPr>
          <w:rFonts w:ascii="HG丸ｺﾞｼｯｸM-PRO" w:eastAsia="HG丸ｺﾞｼｯｸM-PRO" w:hAnsi="ＭＳ ゴシック" w:hint="eastAsia"/>
          <w:b/>
          <w:spacing w:val="2"/>
          <w:kern w:val="0"/>
          <w:sz w:val="40"/>
          <w:szCs w:val="40"/>
          <w:fitText w:val="8080" w:id="-1548047872"/>
        </w:rPr>
        <w:t>会</w:t>
      </w:r>
    </w:p>
    <w:p w14:paraId="46E6FA88" w14:textId="77777777" w:rsidR="00564FD5" w:rsidRPr="000823E7" w:rsidRDefault="00564FD5" w:rsidP="00564FD5">
      <w:pPr>
        <w:pStyle w:val="a3"/>
        <w:tabs>
          <w:tab w:val="left" w:pos="19"/>
        </w:tabs>
        <w:jc w:val="center"/>
        <w:rPr>
          <w:rFonts w:ascii="HG丸ｺﾞｼｯｸM-PRO" w:eastAsia="HG丸ｺﾞｼｯｸM-PRO" w:hAnsi="ＭＳ ゴシック"/>
          <w:b/>
          <w:kern w:val="0"/>
          <w:sz w:val="40"/>
          <w:szCs w:val="40"/>
        </w:rPr>
      </w:pPr>
      <w:r w:rsidRPr="000823E7">
        <w:rPr>
          <w:rFonts w:ascii="HG丸ｺﾞｼｯｸM-PRO" w:eastAsia="HG丸ｺﾞｼｯｸM-PRO" w:hAnsi="ＭＳ ゴシック" w:hint="eastAsia"/>
          <w:b/>
          <w:kern w:val="0"/>
          <w:sz w:val="40"/>
          <w:szCs w:val="40"/>
        </w:rPr>
        <w:t>（大就連）</w:t>
      </w:r>
    </w:p>
    <w:p w14:paraId="04C22163" w14:textId="77777777" w:rsidR="002A68EE" w:rsidRDefault="002A68EE" w:rsidP="002A68EE">
      <w:pPr>
        <w:jc w:val="center"/>
        <w:rPr>
          <w:rFonts w:ascii="HG明朝E" w:eastAsia="HG明朝E" w:hAnsi="HG明朝E" w:cs="Courier New"/>
          <w:sz w:val="32"/>
          <w:szCs w:val="24"/>
        </w:rPr>
      </w:pPr>
    </w:p>
    <w:p w14:paraId="3A31F672" w14:textId="3A26FCEF" w:rsidR="002A68EE" w:rsidRPr="00125DBD" w:rsidRDefault="002A68EE" w:rsidP="002A68EE">
      <w:pPr>
        <w:jc w:val="center"/>
        <w:rPr>
          <w:rFonts w:ascii="HG明朝E" w:eastAsia="HG明朝E" w:hAnsi="HG明朝E" w:cs="Courier New"/>
          <w:sz w:val="32"/>
          <w:szCs w:val="24"/>
          <w:bdr w:val="single" w:sz="4" w:space="0" w:color="auto"/>
        </w:rPr>
      </w:pPr>
      <w:r w:rsidRPr="00125DBD">
        <w:rPr>
          <w:rFonts w:ascii="HG明朝E" w:eastAsia="HG明朝E" w:hAnsi="HG明朝E" w:cs="Courier New"/>
          <w:sz w:val="32"/>
          <w:szCs w:val="24"/>
          <w:bdr w:val="single" w:sz="4" w:space="0" w:color="auto"/>
        </w:rPr>
        <w:t>令和７年度版の主な改定箇所</w:t>
      </w:r>
    </w:p>
    <w:p w14:paraId="29C84ABF" w14:textId="77777777" w:rsidR="002A68EE" w:rsidRPr="002A68EE" w:rsidRDefault="002A68EE" w:rsidP="002A68EE">
      <w:pPr>
        <w:rPr>
          <w:rFonts w:ascii="HG明朝E" w:eastAsia="HG明朝E" w:hAnsi="HG明朝E" w:cs="Courier New"/>
          <w:sz w:val="24"/>
          <w:szCs w:val="21"/>
        </w:rPr>
      </w:pPr>
    </w:p>
    <w:p w14:paraId="03E83C96" w14:textId="77777777" w:rsidR="002A68EE" w:rsidRPr="002A68EE" w:rsidRDefault="002A68EE" w:rsidP="002A68EE">
      <w:pPr>
        <w:rPr>
          <w:rFonts w:ascii="HG明朝E" w:eastAsia="HG明朝E" w:hAnsi="HG明朝E" w:cs="Courier New"/>
          <w:sz w:val="24"/>
          <w:szCs w:val="21"/>
        </w:rPr>
      </w:pPr>
    </w:p>
    <w:p w14:paraId="7F68E6A2" w14:textId="77777777" w:rsidR="002A68EE" w:rsidRPr="002A68EE" w:rsidRDefault="002A68EE" w:rsidP="002A68EE">
      <w:pPr>
        <w:rPr>
          <w:rFonts w:ascii="HG明朝E" w:eastAsia="HG明朝E" w:hAnsi="HG明朝E" w:cs="Courier New"/>
          <w:sz w:val="24"/>
          <w:szCs w:val="21"/>
        </w:rPr>
      </w:pPr>
      <w:r w:rsidRPr="002A68EE">
        <w:rPr>
          <w:rFonts w:ascii="HG明朝E" w:eastAsia="HG明朝E" w:hAnsi="HG明朝E" w:cs="Courier New" w:hint="eastAsia"/>
          <w:sz w:val="24"/>
          <w:szCs w:val="21"/>
        </w:rPr>
        <w:t>☆「大阪府内大学等就職問題連絡協議会要綱」を改正しました。</w:t>
      </w:r>
    </w:p>
    <w:p w14:paraId="7664D221" w14:textId="6B8CAD1D" w:rsidR="002A68EE" w:rsidRPr="00125DBD" w:rsidRDefault="002A68EE" w:rsidP="002A68EE">
      <w:pPr>
        <w:ind w:firstLineChars="200" w:firstLine="483"/>
        <w:rPr>
          <w:rFonts w:ascii="HG明朝E" w:eastAsia="HG明朝E" w:hAnsi="HG明朝E" w:cs="Courier New"/>
          <w:sz w:val="24"/>
          <w:szCs w:val="21"/>
        </w:rPr>
      </w:pPr>
      <w:r w:rsidRPr="00125DBD">
        <w:rPr>
          <w:rFonts w:ascii="HG明朝E" w:eastAsia="HG明朝E" w:hAnsi="HG明朝E" w:cs="Courier New"/>
          <w:sz w:val="24"/>
          <w:szCs w:val="21"/>
        </w:rPr>
        <w:t>・その他（</w:t>
      </w:r>
      <w:r w:rsidRPr="00125DBD">
        <w:rPr>
          <w:rFonts w:ascii="HG明朝E" w:eastAsia="HG明朝E" w:hAnsi="HG明朝E" w:cs="Courier New" w:hint="eastAsia"/>
          <w:sz w:val="24"/>
          <w:szCs w:val="21"/>
        </w:rPr>
        <w:t>p</w:t>
      </w:r>
      <w:r w:rsidRPr="00125DBD">
        <w:rPr>
          <w:rFonts w:ascii="HG明朝E" w:eastAsia="HG明朝E" w:hAnsi="HG明朝E" w:cs="Courier New"/>
          <w:sz w:val="24"/>
          <w:szCs w:val="21"/>
        </w:rPr>
        <w:t>.</w:t>
      </w:r>
      <w:r w:rsidR="00A47F51" w:rsidRPr="00125DBD">
        <w:rPr>
          <w:rFonts w:ascii="HG明朝E" w:eastAsia="HG明朝E" w:hAnsi="HG明朝E" w:cs="Courier New" w:hint="eastAsia"/>
          <w:sz w:val="24"/>
          <w:szCs w:val="21"/>
        </w:rPr>
        <w:t>２</w:t>
      </w:r>
      <w:r w:rsidRPr="00125DBD">
        <w:rPr>
          <w:rFonts w:ascii="HG明朝E" w:eastAsia="HG明朝E" w:hAnsi="HG明朝E" w:cs="Courier New"/>
          <w:sz w:val="24"/>
          <w:szCs w:val="21"/>
        </w:rPr>
        <w:t>）</w:t>
      </w:r>
    </w:p>
    <w:p w14:paraId="14DE30CE" w14:textId="77777777" w:rsidR="002A68EE" w:rsidRPr="00125DBD" w:rsidRDefault="002A68EE" w:rsidP="002A68EE">
      <w:pPr>
        <w:rPr>
          <w:rFonts w:ascii="HG明朝E" w:eastAsia="HG明朝E" w:hAnsi="HG明朝E" w:cs="Courier New"/>
          <w:sz w:val="24"/>
          <w:szCs w:val="21"/>
        </w:rPr>
      </w:pPr>
    </w:p>
    <w:p w14:paraId="2B030935" w14:textId="77777777" w:rsidR="002A68EE" w:rsidRPr="00125DBD" w:rsidRDefault="002A68EE" w:rsidP="002A68EE">
      <w:pPr>
        <w:rPr>
          <w:rFonts w:ascii="HG明朝E" w:eastAsia="HG明朝E" w:hAnsi="HG明朝E" w:cs="Courier New"/>
          <w:sz w:val="24"/>
          <w:szCs w:val="21"/>
        </w:rPr>
      </w:pPr>
      <w:r w:rsidRPr="00125DBD">
        <w:rPr>
          <w:rFonts w:ascii="HG明朝E" w:eastAsia="HG明朝E" w:hAnsi="HG明朝E" w:cs="Courier New"/>
          <w:sz w:val="24"/>
          <w:szCs w:val="21"/>
        </w:rPr>
        <w:t>☆</w:t>
      </w:r>
      <w:r w:rsidRPr="00125DBD">
        <w:rPr>
          <w:rFonts w:ascii="HG明朝E" w:eastAsia="HG明朝E" w:hAnsi="HG明朝E" w:cs="Courier New" w:hint="eastAsia"/>
          <w:sz w:val="24"/>
          <w:szCs w:val="21"/>
        </w:rPr>
        <w:t xml:space="preserve">Ⅲ「問題事象」－なにが問題か　</w:t>
      </w:r>
    </w:p>
    <w:p w14:paraId="2E84FCD6" w14:textId="77777777" w:rsidR="002A68EE" w:rsidRPr="00125DBD" w:rsidRDefault="002A68EE" w:rsidP="002A68EE">
      <w:pPr>
        <w:ind w:firstLineChars="200" w:firstLine="483"/>
        <w:rPr>
          <w:rFonts w:ascii="HG明朝E" w:eastAsia="HG明朝E" w:hAnsi="HG明朝E" w:cs="Courier New"/>
          <w:sz w:val="24"/>
          <w:szCs w:val="21"/>
        </w:rPr>
      </w:pPr>
      <w:r w:rsidRPr="00125DBD">
        <w:rPr>
          <w:rFonts w:ascii="HG明朝E" w:eastAsia="HG明朝E" w:hAnsi="HG明朝E" w:cs="Courier New" w:hint="eastAsia"/>
          <w:sz w:val="24"/>
          <w:szCs w:val="21"/>
        </w:rPr>
        <w:t>１応募書類－問題ある社用紙・エントリーシートなどに</w:t>
      </w:r>
    </w:p>
    <w:p w14:paraId="3EE47BA1" w14:textId="75902F37" w:rsidR="002A68EE" w:rsidRPr="00125DBD" w:rsidRDefault="002A68EE" w:rsidP="002A68EE">
      <w:pPr>
        <w:ind w:firstLineChars="300" w:firstLine="724"/>
        <w:rPr>
          <w:rFonts w:ascii="HG明朝E" w:eastAsia="HG明朝E" w:hAnsi="HG明朝E" w:cs="Courier New"/>
          <w:sz w:val="24"/>
          <w:szCs w:val="21"/>
        </w:rPr>
      </w:pPr>
      <w:r w:rsidRPr="00125DBD">
        <w:rPr>
          <w:rFonts w:ascii="HG明朝E" w:eastAsia="HG明朝E" w:hAnsi="HG明朝E" w:cs="Courier New" w:hint="eastAsia"/>
          <w:sz w:val="24"/>
          <w:szCs w:val="21"/>
        </w:rPr>
        <w:t>【最近の事例】を追加しました。</w:t>
      </w:r>
      <w:r w:rsidR="00A47F51" w:rsidRPr="00125DBD">
        <w:rPr>
          <w:rFonts w:ascii="HG明朝E" w:eastAsia="HG明朝E" w:hAnsi="HG明朝E" w:cs="Courier New" w:hint="eastAsia"/>
          <w:sz w:val="24"/>
          <w:szCs w:val="21"/>
        </w:rPr>
        <w:t>（p</w:t>
      </w:r>
      <w:r w:rsidR="00A47F51" w:rsidRPr="00125DBD">
        <w:rPr>
          <w:rFonts w:ascii="HG明朝E" w:eastAsia="HG明朝E" w:hAnsi="HG明朝E" w:cs="Courier New"/>
          <w:sz w:val="24"/>
          <w:szCs w:val="21"/>
        </w:rPr>
        <w:t>.</w:t>
      </w:r>
      <w:r w:rsidR="00A47F51" w:rsidRPr="00125DBD">
        <w:rPr>
          <w:rFonts w:ascii="HG明朝E" w:eastAsia="HG明朝E" w:hAnsi="HG明朝E" w:cs="Courier New" w:hint="eastAsia"/>
          <w:sz w:val="24"/>
          <w:szCs w:val="21"/>
        </w:rPr>
        <w:t>７</w:t>
      </w:r>
      <w:r w:rsidR="00A47F51" w:rsidRPr="00125DBD">
        <w:rPr>
          <w:rFonts w:ascii="HG明朝E" w:eastAsia="HG明朝E" w:hAnsi="HG明朝E" w:cs="Courier New"/>
          <w:sz w:val="24"/>
          <w:szCs w:val="21"/>
        </w:rPr>
        <w:t>）</w:t>
      </w:r>
    </w:p>
    <w:p w14:paraId="5E6799D1" w14:textId="77777777" w:rsidR="002A68EE" w:rsidRPr="00125DBD" w:rsidRDefault="002A68EE" w:rsidP="002A68EE">
      <w:pPr>
        <w:rPr>
          <w:rFonts w:ascii="HG明朝E" w:eastAsia="HG明朝E" w:hAnsi="HG明朝E" w:cs="Courier New"/>
          <w:sz w:val="24"/>
          <w:szCs w:val="21"/>
        </w:rPr>
      </w:pPr>
    </w:p>
    <w:p w14:paraId="4784C7F5" w14:textId="77777777" w:rsidR="002A68EE" w:rsidRPr="00125DBD" w:rsidRDefault="002A68EE" w:rsidP="002A68EE">
      <w:pPr>
        <w:ind w:left="483" w:hangingChars="200" w:hanging="483"/>
        <w:rPr>
          <w:rFonts w:ascii="HG明朝E" w:eastAsia="HG明朝E" w:hAnsi="HG明朝E" w:cs="Courier New"/>
          <w:sz w:val="24"/>
          <w:szCs w:val="21"/>
        </w:rPr>
      </w:pPr>
      <w:r w:rsidRPr="00125DBD">
        <w:rPr>
          <w:rFonts w:ascii="HG明朝E" w:eastAsia="HG明朝E" w:hAnsi="HG明朝E" w:cs="Courier New" w:hint="eastAsia"/>
          <w:sz w:val="24"/>
          <w:szCs w:val="21"/>
        </w:rPr>
        <w:t>☆Ⅴ大学等における公正な採用選考</w:t>
      </w:r>
      <w:r w:rsidRPr="00125DBD">
        <w:rPr>
          <w:rFonts w:ascii="HG明朝E" w:eastAsia="HG明朝E" w:hAnsi="HG明朝E" w:cs="Courier New"/>
          <w:sz w:val="24"/>
          <w:szCs w:val="21"/>
        </w:rPr>
        <w:t xml:space="preserve"> ～問題事象には､このように取り組んでください～に</w:t>
      </w:r>
    </w:p>
    <w:p w14:paraId="4BF7E476" w14:textId="7D820551" w:rsidR="002A68EE" w:rsidRPr="00125DBD" w:rsidRDefault="002A68EE" w:rsidP="002A68EE">
      <w:pPr>
        <w:ind w:leftChars="200" w:left="664" w:hangingChars="100" w:hanging="241"/>
        <w:rPr>
          <w:rFonts w:ascii="HG明朝E" w:eastAsia="HG明朝E" w:hAnsi="HG明朝E" w:cs="Courier New"/>
          <w:sz w:val="24"/>
          <w:szCs w:val="21"/>
        </w:rPr>
      </w:pPr>
      <w:r w:rsidRPr="00125DBD">
        <w:rPr>
          <w:rFonts w:ascii="HG明朝E" w:eastAsia="HG明朝E" w:hAnsi="HG明朝E" w:cs="Courier New" w:hint="eastAsia"/>
          <w:sz w:val="24"/>
          <w:szCs w:val="21"/>
        </w:rPr>
        <w:t>「～既存コミュニケーションツールを活用した問題事象報告について～」を追加しました。</w:t>
      </w:r>
      <w:r w:rsidR="00A47F51" w:rsidRPr="00125DBD">
        <w:rPr>
          <w:rFonts w:ascii="HG明朝E" w:eastAsia="HG明朝E" w:hAnsi="HG明朝E" w:cs="Courier New" w:hint="eastAsia"/>
          <w:sz w:val="24"/>
          <w:szCs w:val="21"/>
        </w:rPr>
        <w:t>（p.16）</w:t>
      </w:r>
      <w:r w:rsidRPr="00125DBD">
        <w:rPr>
          <w:rFonts w:ascii="HG明朝E" w:eastAsia="HG明朝E" w:hAnsi="HG明朝E" w:cs="Courier New" w:hint="eastAsia"/>
          <w:sz w:val="24"/>
          <w:szCs w:val="21"/>
        </w:rPr>
        <w:t>（トピックス）</w:t>
      </w:r>
    </w:p>
    <w:p w14:paraId="00045046" w14:textId="77777777" w:rsidR="002A68EE" w:rsidRPr="00125DBD" w:rsidRDefault="002A68EE" w:rsidP="002A68EE">
      <w:pPr>
        <w:rPr>
          <w:rFonts w:ascii="HG明朝E" w:eastAsia="HG明朝E" w:hAnsi="HG明朝E" w:cs="Courier New"/>
          <w:sz w:val="24"/>
          <w:szCs w:val="21"/>
        </w:rPr>
      </w:pPr>
    </w:p>
    <w:p w14:paraId="408832E5" w14:textId="77777777" w:rsidR="002A68EE" w:rsidRPr="00125DBD" w:rsidRDefault="002A68EE" w:rsidP="002A68EE">
      <w:pPr>
        <w:rPr>
          <w:rFonts w:ascii="HG明朝E" w:eastAsia="HG明朝E" w:hAnsi="HG明朝E" w:cs="Courier New"/>
          <w:sz w:val="24"/>
          <w:szCs w:val="21"/>
        </w:rPr>
      </w:pPr>
    </w:p>
    <w:p w14:paraId="44154E23" w14:textId="77777777" w:rsidR="002A68EE" w:rsidRPr="00125DBD" w:rsidRDefault="002A68EE" w:rsidP="002A68EE">
      <w:pPr>
        <w:rPr>
          <w:rFonts w:ascii="HG明朝E" w:eastAsia="HG明朝E" w:hAnsi="HG明朝E" w:cs="Courier New"/>
          <w:sz w:val="24"/>
          <w:szCs w:val="21"/>
        </w:rPr>
      </w:pPr>
      <w:r w:rsidRPr="00125DBD">
        <w:rPr>
          <w:rFonts w:ascii="HG明朝E" w:eastAsia="HG明朝E" w:hAnsi="HG明朝E" w:cs="Courier New" w:hint="eastAsia"/>
          <w:sz w:val="24"/>
          <w:szCs w:val="21"/>
        </w:rPr>
        <w:t>☆参考資料に</w:t>
      </w:r>
    </w:p>
    <w:p w14:paraId="00637F58" w14:textId="550093A7" w:rsidR="002A68EE" w:rsidRPr="00125DBD" w:rsidRDefault="002A68EE" w:rsidP="002A68EE">
      <w:pPr>
        <w:rPr>
          <w:rFonts w:ascii="HG明朝E" w:eastAsia="HG明朝E" w:hAnsi="HG明朝E" w:cs="Courier New"/>
          <w:sz w:val="24"/>
          <w:szCs w:val="21"/>
        </w:rPr>
      </w:pPr>
      <w:r w:rsidRPr="00125DBD">
        <w:rPr>
          <w:rFonts w:ascii="HG明朝E" w:eastAsia="HG明朝E" w:hAnsi="HG明朝E" w:cs="Courier New" w:hint="eastAsia"/>
          <w:sz w:val="24"/>
          <w:szCs w:val="21"/>
        </w:rPr>
        <w:t>「大学生等の求職者に対する公正採用選考の</w:t>
      </w:r>
      <w:r w:rsidRPr="00125DBD">
        <w:rPr>
          <w:rFonts w:ascii="HG明朝E" w:eastAsia="HG明朝E" w:hAnsi="HG明朝E" w:cs="Courier New"/>
          <w:sz w:val="24"/>
          <w:szCs w:val="21"/>
        </w:rPr>
        <w:t>取組について（周知）</w:t>
      </w:r>
      <w:r w:rsidRPr="00125DBD">
        <w:rPr>
          <w:rFonts w:ascii="HG明朝E" w:eastAsia="HG明朝E" w:hAnsi="HG明朝E" w:cs="Courier New" w:hint="eastAsia"/>
          <w:sz w:val="24"/>
          <w:szCs w:val="21"/>
        </w:rPr>
        <w:t>」を追加しました。</w:t>
      </w:r>
      <w:r w:rsidR="00A47F51" w:rsidRPr="00125DBD">
        <w:rPr>
          <w:rFonts w:ascii="HG明朝E" w:eastAsia="HG明朝E" w:hAnsi="HG明朝E" w:cs="Courier New" w:hint="eastAsia"/>
          <w:sz w:val="24"/>
          <w:szCs w:val="21"/>
        </w:rPr>
        <w:t>（p.46）</w:t>
      </w:r>
    </w:p>
    <w:p w14:paraId="0418F24B" w14:textId="77777777" w:rsidR="002A68EE" w:rsidRPr="002A68EE" w:rsidRDefault="002A68EE" w:rsidP="002A68EE">
      <w:pPr>
        <w:rPr>
          <w:rFonts w:ascii="游明朝" w:eastAsia="游明朝" w:hAnsi="游明朝"/>
          <w:szCs w:val="22"/>
        </w:rPr>
      </w:pPr>
    </w:p>
    <w:p w14:paraId="26261D48" w14:textId="77777777" w:rsidR="008B7BC5" w:rsidRPr="000823E7" w:rsidRDefault="008B7BC5" w:rsidP="00564FD5">
      <w:pPr>
        <w:pStyle w:val="a3"/>
        <w:tabs>
          <w:tab w:val="left" w:pos="19"/>
        </w:tabs>
        <w:jc w:val="center"/>
        <w:rPr>
          <w:rFonts w:ascii="HG明朝E" w:eastAsia="HG明朝E" w:hAnsi="HG明朝E"/>
          <w:bCs/>
          <w:sz w:val="40"/>
        </w:rPr>
      </w:pPr>
    </w:p>
    <w:p w14:paraId="1F3E1FE3" w14:textId="77777777" w:rsidR="00B0638E" w:rsidRPr="000823E7" w:rsidRDefault="00564FD5" w:rsidP="00B0638E">
      <w:pPr>
        <w:pStyle w:val="a3"/>
        <w:jc w:val="center"/>
        <w:rPr>
          <w:rFonts w:ascii="HG明朝E" w:eastAsia="HG明朝E" w:hAnsi="HG明朝E"/>
          <w:bCs/>
          <w:sz w:val="40"/>
        </w:rPr>
      </w:pPr>
      <w:r w:rsidRPr="000823E7">
        <w:br w:type="page"/>
      </w:r>
      <w:r w:rsidR="00B0638E" w:rsidRPr="000823E7">
        <w:rPr>
          <w:rFonts w:ascii="HG明朝E" w:eastAsia="HG明朝E" w:hAnsi="HG明朝E" w:hint="eastAsia"/>
          <w:bCs/>
          <w:sz w:val="40"/>
        </w:rPr>
        <w:lastRenderedPageBreak/>
        <w:t>は　じ　め　に</w:t>
      </w:r>
    </w:p>
    <w:p w14:paraId="2D59FAF1" w14:textId="77777777" w:rsidR="00B0638E" w:rsidRPr="000823E7" w:rsidRDefault="00B0638E" w:rsidP="00B0638E">
      <w:pPr>
        <w:rPr>
          <w:rFonts w:ascii="HG明朝E" w:eastAsia="HG明朝E" w:hAnsi="HG明朝E"/>
          <w:kern w:val="0"/>
          <w:sz w:val="22"/>
        </w:rPr>
      </w:pPr>
    </w:p>
    <w:p w14:paraId="6FFCC138" w14:textId="77777777" w:rsidR="00B0638E" w:rsidRPr="000823E7" w:rsidRDefault="00B0638E" w:rsidP="00B0638E">
      <w:pPr>
        <w:rPr>
          <w:rFonts w:ascii="HG明朝E" w:eastAsia="HG明朝E" w:hAnsi="HG明朝E"/>
          <w:kern w:val="0"/>
          <w:sz w:val="22"/>
        </w:rPr>
      </w:pPr>
    </w:p>
    <w:p w14:paraId="4E8D8119" w14:textId="77777777" w:rsidR="00B0638E" w:rsidRPr="00125DBD" w:rsidRDefault="00B0638E" w:rsidP="000B1095">
      <w:pPr>
        <w:pStyle w:val="a3"/>
        <w:spacing w:line="400" w:lineRule="exact"/>
        <w:ind w:firstLineChars="100" w:firstLine="241"/>
        <w:rPr>
          <w:rFonts w:ascii="HG明朝E" w:eastAsia="HG明朝E" w:hAnsi="HG明朝E"/>
          <w:sz w:val="24"/>
        </w:rPr>
      </w:pPr>
      <w:r w:rsidRPr="000823E7">
        <w:rPr>
          <w:rFonts w:ascii="HG明朝E" w:eastAsia="HG明朝E" w:hAnsi="HG明朝E" w:hint="eastAsia"/>
          <w:sz w:val="24"/>
        </w:rPr>
        <w:t>各大学</w:t>
      </w:r>
      <w:r w:rsidR="0016716D" w:rsidRPr="000823E7">
        <w:rPr>
          <w:rFonts w:ascii="HG明朝E" w:eastAsia="HG明朝E" w:hAnsi="HG明朝E" w:hint="eastAsia"/>
          <w:sz w:val="24"/>
        </w:rPr>
        <w:t>等</w:t>
      </w:r>
      <w:r w:rsidRPr="000823E7">
        <w:rPr>
          <w:rFonts w:ascii="HG明朝E" w:eastAsia="HG明朝E" w:hAnsi="HG明朝E" w:hint="eastAsia"/>
          <w:sz w:val="24"/>
        </w:rPr>
        <w:t>におかれましては、日頃から公正な採用選考制度確立に向けた取り組みをはじ</w:t>
      </w:r>
      <w:r w:rsidRPr="00125DBD">
        <w:rPr>
          <w:rFonts w:ascii="HG明朝E" w:eastAsia="HG明朝E" w:hAnsi="HG明朝E" w:hint="eastAsia"/>
          <w:sz w:val="24"/>
        </w:rPr>
        <w:t>め、就職支援業務にご尽力されていることに心から敬意を表します。</w:t>
      </w:r>
    </w:p>
    <w:p w14:paraId="259E6A62" w14:textId="06C44E0B" w:rsidR="00B0638E" w:rsidRPr="00125DBD" w:rsidRDefault="00B0638E" w:rsidP="000B1095">
      <w:pPr>
        <w:pStyle w:val="a3"/>
        <w:spacing w:line="400" w:lineRule="exact"/>
        <w:ind w:firstLineChars="100" w:firstLine="241"/>
        <w:rPr>
          <w:rFonts w:ascii="HG明朝E" w:eastAsia="HG明朝E" w:hAnsi="HG明朝E"/>
          <w:sz w:val="24"/>
        </w:rPr>
      </w:pPr>
      <w:r w:rsidRPr="00125DBD">
        <w:rPr>
          <w:rFonts w:ascii="HG明朝E" w:eastAsia="HG明朝E" w:hAnsi="HG明朝E" w:hint="eastAsia"/>
          <w:sz w:val="24"/>
        </w:rPr>
        <w:t>「</w:t>
      </w:r>
      <w:r w:rsidR="005D516F" w:rsidRPr="00125DBD">
        <w:rPr>
          <w:rFonts w:ascii="HG明朝E" w:eastAsia="HG明朝E" w:hAnsi="HG明朝E" w:hint="eastAsia"/>
          <w:sz w:val="24"/>
        </w:rPr>
        <w:t>令和</w:t>
      </w:r>
      <w:r w:rsidR="009841E6" w:rsidRPr="00125DBD">
        <w:rPr>
          <w:rFonts w:ascii="HG明朝E" w:eastAsia="HG明朝E" w:hAnsi="HG明朝E" w:hint="eastAsia"/>
          <w:sz w:val="24"/>
        </w:rPr>
        <w:t>７</w:t>
      </w:r>
      <w:r w:rsidRPr="00125DBD">
        <w:rPr>
          <w:rFonts w:ascii="HG明朝E" w:eastAsia="HG明朝E" w:hAnsi="HG明朝E" w:hint="eastAsia"/>
          <w:sz w:val="24"/>
        </w:rPr>
        <w:t>年</w:t>
      </w:r>
      <w:r w:rsidR="009463D8" w:rsidRPr="00125DBD">
        <w:rPr>
          <w:rFonts w:ascii="HG明朝E" w:eastAsia="HG明朝E" w:hAnsi="HG明朝E" w:hint="eastAsia"/>
          <w:sz w:val="24"/>
        </w:rPr>
        <w:t>３</w:t>
      </w:r>
      <w:r w:rsidRPr="00125DBD">
        <w:rPr>
          <w:rFonts w:ascii="HG明朝E" w:eastAsia="HG明朝E" w:hAnsi="HG明朝E" w:hint="eastAsia"/>
          <w:sz w:val="24"/>
        </w:rPr>
        <w:t>月大学等卒業者の就職状況調査」によりますと、全国の大学生の就職率は</w:t>
      </w:r>
      <w:r w:rsidR="009463D8" w:rsidRPr="00125DBD">
        <w:rPr>
          <w:rFonts w:ascii="HG明朝E" w:eastAsia="HG明朝E" w:hAnsi="HG明朝E"/>
          <w:sz w:val="24"/>
        </w:rPr>
        <w:t>98.</w:t>
      </w:r>
      <w:r w:rsidR="009841E6" w:rsidRPr="00125DBD">
        <w:rPr>
          <w:rFonts w:ascii="HG明朝E" w:eastAsia="HG明朝E" w:hAnsi="HG明朝E"/>
          <w:sz w:val="24"/>
        </w:rPr>
        <w:t>0</w:t>
      </w:r>
      <w:r w:rsidRPr="00125DBD">
        <w:rPr>
          <w:rFonts w:ascii="HG明朝E" w:eastAsia="HG明朝E" w:hAnsi="HG明朝E" w:hint="eastAsia"/>
          <w:sz w:val="24"/>
        </w:rPr>
        <w:t>％（前年同期比</w:t>
      </w:r>
      <w:r w:rsidR="009463D8" w:rsidRPr="00125DBD">
        <w:rPr>
          <w:rFonts w:ascii="HG明朝E" w:eastAsia="HG明朝E" w:hAnsi="HG明朝E"/>
          <w:sz w:val="24"/>
        </w:rPr>
        <w:t>0.</w:t>
      </w:r>
      <w:r w:rsidR="009841E6" w:rsidRPr="00125DBD">
        <w:rPr>
          <w:rFonts w:ascii="HG明朝E" w:eastAsia="HG明朝E" w:hAnsi="HG明朝E"/>
          <w:sz w:val="24"/>
        </w:rPr>
        <w:t>1</w:t>
      </w:r>
      <w:r w:rsidRPr="00125DBD">
        <w:rPr>
          <w:rFonts w:ascii="HG明朝E" w:eastAsia="HG明朝E" w:hAnsi="HG明朝E" w:hint="eastAsia"/>
          <w:sz w:val="24"/>
        </w:rPr>
        <w:t>ポイント</w:t>
      </w:r>
      <w:r w:rsidR="009841E6" w:rsidRPr="00125DBD">
        <w:rPr>
          <w:rFonts w:ascii="HG明朝E" w:eastAsia="HG明朝E" w:hAnsi="HG明朝E" w:hint="eastAsia"/>
          <w:sz w:val="24"/>
        </w:rPr>
        <w:t>減</w:t>
      </w:r>
      <w:r w:rsidRPr="00125DBD">
        <w:rPr>
          <w:rFonts w:ascii="HG明朝E" w:eastAsia="HG明朝E" w:hAnsi="HG明朝E" w:hint="eastAsia"/>
          <w:sz w:val="24"/>
        </w:rPr>
        <w:t>）となり</w:t>
      </w:r>
      <w:r w:rsidR="003B2AD1" w:rsidRPr="00125DBD">
        <w:rPr>
          <w:rFonts w:ascii="HG明朝E" w:eastAsia="HG明朝E" w:hAnsi="HG明朝E" w:hint="eastAsia"/>
          <w:sz w:val="24"/>
        </w:rPr>
        <w:t>、</w:t>
      </w:r>
      <w:r w:rsidRPr="00125DBD">
        <w:rPr>
          <w:rFonts w:ascii="HG明朝E" w:eastAsia="HG明朝E" w:hAnsi="HG明朝E" w:hint="eastAsia"/>
          <w:sz w:val="24"/>
        </w:rPr>
        <w:t>短期大学は</w:t>
      </w:r>
      <w:r w:rsidR="009463D8" w:rsidRPr="00125DBD">
        <w:rPr>
          <w:rFonts w:ascii="HG明朝E" w:eastAsia="HG明朝E" w:hAnsi="HG明朝E"/>
          <w:sz w:val="24"/>
        </w:rPr>
        <w:t>97.</w:t>
      </w:r>
      <w:r w:rsidR="009841E6" w:rsidRPr="00125DBD">
        <w:rPr>
          <w:rFonts w:ascii="HG明朝E" w:eastAsia="HG明朝E" w:hAnsi="HG明朝E"/>
          <w:sz w:val="24"/>
        </w:rPr>
        <w:t>0</w:t>
      </w:r>
      <w:r w:rsidRPr="00125DBD">
        <w:rPr>
          <w:rFonts w:ascii="HG明朝E" w:eastAsia="HG明朝E" w:hAnsi="HG明朝E" w:hint="eastAsia"/>
          <w:sz w:val="24"/>
        </w:rPr>
        <w:t>％</w:t>
      </w:r>
      <w:r w:rsidR="00CC6206" w:rsidRPr="00125DBD">
        <w:rPr>
          <w:rFonts w:ascii="HG明朝E" w:eastAsia="HG明朝E" w:hAnsi="HG明朝E" w:hint="eastAsia"/>
          <w:sz w:val="24"/>
        </w:rPr>
        <w:t>（</w:t>
      </w:r>
      <w:r w:rsidRPr="00125DBD">
        <w:rPr>
          <w:rFonts w:ascii="HG明朝E" w:eastAsia="HG明朝E" w:hAnsi="HG明朝E" w:hint="eastAsia"/>
          <w:sz w:val="24"/>
        </w:rPr>
        <w:t>前年</w:t>
      </w:r>
      <w:r w:rsidR="00CC6206" w:rsidRPr="00125DBD">
        <w:rPr>
          <w:rFonts w:ascii="HG明朝E" w:eastAsia="HG明朝E" w:hAnsi="HG明朝E" w:hint="eastAsia"/>
          <w:sz w:val="24"/>
        </w:rPr>
        <w:t>同期比</w:t>
      </w:r>
      <w:r w:rsidR="009463D8" w:rsidRPr="00125DBD">
        <w:rPr>
          <w:rFonts w:ascii="HG明朝E" w:eastAsia="HG明朝E" w:hAnsi="HG明朝E"/>
          <w:sz w:val="24"/>
        </w:rPr>
        <w:t>0.</w:t>
      </w:r>
      <w:r w:rsidR="00CC6206" w:rsidRPr="00125DBD">
        <w:rPr>
          <w:rFonts w:ascii="HG明朝E" w:eastAsia="HG明朝E" w:hAnsi="HG明朝E" w:hint="eastAsia"/>
          <w:sz w:val="24"/>
        </w:rPr>
        <w:t>４</w:t>
      </w:r>
      <w:r w:rsidRPr="00125DBD">
        <w:rPr>
          <w:rFonts w:ascii="HG明朝E" w:eastAsia="HG明朝E" w:hAnsi="HG明朝E" w:hint="eastAsia"/>
          <w:sz w:val="24"/>
        </w:rPr>
        <w:t>ポイント</w:t>
      </w:r>
      <w:r w:rsidR="009463D8" w:rsidRPr="00125DBD">
        <w:rPr>
          <w:rFonts w:ascii="HG明朝E" w:eastAsia="HG明朝E" w:hAnsi="HG明朝E" w:hint="eastAsia"/>
          <w:sz w:val="24"/>
        </w:rPr>
        <w:t>減</w:t>
      </w:r>
      <w:r w:rsidR="00CC6206" w:rsidRPr="00125DBD">
        <w:rPr>
          <w:rFonts w:ascii="HG明朝E" w:eastAsia="HG明朝E" w:hAnsi="HG明朝E" w:hint="eastAsia"/>
          <w:sz w:val="24"/>
        </w:rPr>
        <w:t>）</w:t>
      </w:r>
      <w:r w:rsidRPr="00125DBD">
        <w:rPr>
          <w:rFonts w:ascii="HG明朝E" w:eastAsia="HG明朝E" w:hAnsi="HG明朝E" w:hint="eastAsia"/>
          <w:sz w:val="24"/>
        </w:rPr>
        <w:t>となっております。</w:t>
      </w:r>
    </w:p>
    <w:p w14:paraId="49640452" w14:textId="0303EE5B" w:rsidR="00B0638E" w:rsidRPr="00125DBD" w:rsidRDefault="007507D7" w:rsidP="000B1095">
      <w:pPr>
        <w:pStyle w:val="a3"/>
        <w:spacing w:line="400" w:lineRule="exact"/>
        <w:ind w:firstLineChars="100" w:firstLine="241"/>
        <w:rPr>
          <w:rFonts w:ascii="HG明朝E" w:eastAsia="HG明朝E" w:hAnsi="HG明朝E"/>
          <w:strike/>
          <w:sz w:val="24"/>
        </w:rPr>
      </w:pPr>
      <w:r w:rsidRPr="00125DBD">
        <w:rPr>
          <w:rFonts w:ascii="HG明朝E" w:eastAsia="HG明朝E" w:hAnsi="HG明朝E" w:hint="eastAsia"/>
          <w:sz w:val="24"/>
        </w:rPr>
        <w:t>このような雇用情勢にある中で、</w:t>
      </w:r>
      <w:r w:rsidR="00B0638E" w:rsidRPr="00125DBD">
        <w:rPr>
          <w:rFonts w:ascii="HG明朝E" w:eastAsia="HG明朝E" w:hAnsi="HG明朝E" w:hint="eastAsia"/>
          <w:sz w:val="24"/>
        </w:rPr>
        <w:t>懸命に就職先を探している学生にとって</w:t>
      </w:r>
      <w:r w:rsidR="0033592B" w:rsidRPr="00125DBD">
        <w:rPr>
          <w:rFonts w:ascii="HG明朝E" w:eastAsia="HG明朝E" w:hAnsi="HG明朝E" w:hint="eastAsia"/>
          <w:sz w:val="24"/>
        </w:rPr>
        <w:t>大切なことは、本人の適性・能力に基づく公正な採用選考制度が確立されることです</w:t>
      </w:r>
      <w:r w:rsidR="00B0638E" w:rsidRPr="00125DBD">
        <w:rPr>
          <w:rFonts w:ascii="HG明朝E" w:eastAsia="HG明朝E" w:hAnsi="HG明朝E" w:hint="eastAsia"/>
          <w:sz w:val="24"/>
        </w:rPr>
        <w:t>。</w:t>
      </w:r>
    </w:p>
    <w:p w14:paraId="1D06AC03" w14:textId="77777777" w:rsidR="00B0638E" w:rsidRPr="00125DBD" w:rsidRDefault="002610C1" w:rsidP="000B1095">
      <w:pPr>
        <w:pStyle w:val="a3"/>
        <w:spacing w:line="400" w:lineRule="exact"/>
        <w:ind w:firstLineChars="100" w:firstLine="241"/>
        <w:rPr>
          <w:rFonts w:ascii="HG明朝E" w:eastAsia="HG明朝E" w:hAnsi="HG明朝E"/>
          <w:sz w:val="24"/>
        </w:rPr>
      </w:pPr>
      <w:r w:rsidRPr="00125DBD">
        <w:rPr>
          <w:rFonts w:ascii="HG明朝E" w:eastAsia="HG明朝E" w:hAnsi="HG明朝E" w:hint="eastAsia"/>
          <w:sz w:val="24"/>
        </w:rPr>
        <w:t>大阪府</w:t>
      </w:r>
      <w:r w:rsidR="006566B0" w:rsidRPr="00125DBD">
        <w:rPr>
          <w:rFonts w:ascii="HG明朝E" w:eastAsia="HG明朝E" w:hAnsi="HG明朝E" w:hint="eastAsia"/>
          <w:sz w:val="24"/>
        </w:rPr>
        <w:t>内</w:t>
      </w:r>
      <w:r w:rsidRPr="00125DBD">
        <w:rPr>
          <w:rFonts w:ascii="HG明朝E" w:eastAsia="HG明朝E" w:hAnsi="HG明朝E" w:hint="eastAsia"/>
          <w:sz w:val="24"/>
        </w:rPr>
        <w:t>大学等就職問題連絡協議会</w:t>
      </w:r>
      <w:r w:rsidR="00B0638E" w:rsidRPr="00125DBD">
        <w:rPr>
          <w:rFonts w:ascii="HG明朝E" w:eastAsia="HG明朝E" w:hAnsi="HG明朝E" w:hint="eastAsia"/>
          <w:sz w:val="24"/>
        </w:rPr>
        <w:t>では、</w:t>
      </w:r>
      <w:r w:rsidR="0033592B" w:rsidRPr="00125DBD">
        <w:rPr>
          <w:rFonts w:ascii="HG明朝E" w:eastAsia="HG明朝E" w:hAnsi="HG明朝E" w:hint="eastAsia"/>
          <w:sz w:val="24"/>
        </w:rPr>
        <w:t>これまでも公正な採用選考制度確立に向けた要請を企業等に行うととも</w:t>
      </w:r>
      <w:r w:rsidR="00B0638E" w:rsidRPr="00125DBD">
        <w:rPr>
          <w:rFonts w:ascii="HG明朝E" w:eastAsia="HG明朝E" w:hAnsi="HG明朝E" w:hint="eastAsia"/>
          <w:sz w:val="24"/>
        </w:rPr>
        <w:t>に、就職差別に係わる</w:t>
      </w:r>
      <w:r w:rsidR="0033592B" w:rsidRPr="00125DBD">
        <w:rPr>
          <w:rFonts w:ascii="HG明朝E" w:eastAsia="HG明朝E" w:hAnsi="HG明朝E" w:hint="eastAsia"/>
          <w:sz w:val="24"/>
        </w:rPr>
        <w:t>個別の</w:t>
      </w:r>
      <w:r w:rsidR="00B0638E" w:rsidRPr="00125DBD">
        <w:rPr>
          <w:rFonts w:ascii="HG明朝E" w:eastAsia="HG明朝E" w:hAnsi="HG明朝E" w:hint="eastAsia"/>
          <w:sz w:val="24"/>
        </w:rPr>
        <w:t>問題事象について</w:t>
      </w:r>
      <w:r w:rsidR="0033592B" w:rsidRPr="00125DBD">
        <w:rPr>
          <w:rFonts w:ascii="HG明朝E" w:eastAsia="HG明朝E" w:hAnsi="HG明朝E" w:hint="eastAsia"/>
          <w:sz w:val="24"/>
        </w:rPr>
        <w:t>は</w:t>
      </w:r>
      <w:r w:rsidR="00B0638E" w:rsidRPr="00125DBD">
        <w:rPr>
          <w:rFonts w:ascii="HG明朝E" w:eastAsia="HG明朝E" w:hAnsi="HG明朝E" w:hint="eastAsia"/>
          <w:sz w:val="24"/>
        </w:rPr>
        <w:t>、大阪府・大阪労働局</w:t>
      </w:r>
      <w:r w:rsidR="00E5281E" w:rsidRPr="00125DBD">
        <w:rPr>
          <w:rFonts w:ascii="HG明朝E" w:eastAsia="HG明朝E" w:hAnsi="HG明朝E" w:hint="eastAsia"/>
          <w:sz w:val="24"/>
        </w:rPr>
        <w:t>に情報提供し</w:t>
      </w:r>
      <w:r w:rsidR="00B0638E" w:rsidRPr="00125DBD">
        <w:rPr>
          <w:rFonts w:ascii="HG明朝E" w:eastAsia="HG明朝E" w:hAnsi="HG明朝E" w:hint="eastAsia"/>
          <w:sz w:val="24"/>
        </w:rPr>
        <w:t>、問題事象を起こした企業等に対して改善に向けた取り組みを進めていただいているところです。</w:t>
      </w:r>
    </w:p>
    <w:p w14:paraId="2401A9FC" w14:textId="77777777" w:rsidR="00B0638E" w:rsidRPr="00125DBD" w:rsidRDefault="00B0638E" w:rsidP="000B1095">
      <w:pPr>
        <w:pStyle w:val="a3"/>
        <w:spacing w:line="400" w:lineRule="exact"/>
        <w:ind w:firstLineChars="100" w:firstLine="241"/>
        <w:rPr>
          <w:rFonts w:ascii="HG明朝E" w:eastAsia="HG明朝E" w:hAnsi="HG明朝E"/>
          <w:sz w:val="24"/>
        </w:rPr>
      </w:pPr>
      <w:r w:rsidRPr="00125DBD">
        <w:rPr>
          <w:rFonts w:ascii="HG明朝E" w:eastAsia="HG明朝E" w:hAnsi="HG明朝E" w:hint="eastAsia"/>
          <w:sz w:val="24"/>
        </w:rPr>
        <w:t>本冊子は、「公正採用・雇用促進会議－問題事象に対する解決方策等検討会報告（平成16年12月）」に基づいて行っている「問題事象の把握－集約－解決」に向けた取り組みの手引書として、また</w:t>
      </w:r>
      <w:r w:rsidR="0033592B" w:rsidRPr="00125DBD">
        <w:rPr>
          <w:rFonts w:ascii="HG明朝E" w:eastAsia="HG明朝E" w:hAnsi="HG明朝E" w:hint="eastAsia"/>
          <w:sz w:val="24"/>
        </w:rPr>
        <w:t>、</w:t>
      </w:r>
      <w:r w:rsidRPr="00125DBD">
        <w:rPr>
          <w:rFonts w:ascii="HG明朝E" w:eastAsia="HG明朝E" w:hAnsi="HG明朝E" w:hint="eastAsia"/>
          <w:sz w:val="24"/>
        </w:rPr>
        <w:t>学生の就職に関わる諸問題についての解説書として作成したものです。</w:t>
      </w:r>
    </w:p>
    <w:p w14:paraId="6EE2F98B" w14:textId="77777777" w:rsidR="00B0638E" w:rsidRPr="00125DBD" w:rsidRDefault="00B0638E" w:rsidP="000B1095">
      <w:pPr>
        <w:pStyle w:val="a3"/>
        <w:spacing w:line="400" w:lineRule="exact"/>
        <w:ind w:firstLineChars="100" w:firstLine="241"/>
        <w:rPr>
          <w:rFonts w:ascii="HG明朝E" w:eastAsia="HG明朝E" w:hAnsi="HG明朝E"/>
          <w:sz w:val="24"/>
        </w:rPr>
      </w:pPr>
      <w:r w:rsidRPr="00125DBD">
        <w:rPr>
          <w:rFonts w:ascii="HG明朝E" w:eastAsia="HG明朝E" w:hAnsi="HG明朝E" w:hint="eastAsia"/>
          <w:sz w:val="24"/>
        </w:rPr>
        <w:t>各大学等の就職業務担当者におかれましては、</w:t>
      </w:r>
      <w:r w:rsidR="0033592B" w:rsidRPr="00125DBD">
        <w:rPr>
          <w:rFonts w:ascii="HG明朝E" w:eastAsia="HG明朝E" w:hAnsi="HG明朝E" w:hint="eastAsia"/>
          <w:sz w:val="24"/>
        </w:rPr>
        <w:t>本冊子を</w:t>
      </w:r>
      <w:r w:rsidRPr="00125DBD">
        <w:rPr>
          <w:rFonts w:ascii="HG明朝E" w:eastAsia="HG明朝E" w:hAnsi="HG明朝E" w:hint="eastAsia"/>
          <w:sz w:val="24"/>
        </w:rPr>
        <w:t>公正採用選考制度確立に向けた取り組みをはじめとした就職支援業務に、また、初めて担当に就かれた方への入門書として、ぜひご活用いただきたく存じます。</w:t>
      </w:r>
    </w:p>
    <w:p w14:paraId="148C30E6" w14:textId="77777777" w:rsidR="00B0638E" w:rsidRPr="00125DBD" w:rsidRDefault="0033592B" w:rsidP="000B1095">
      <w:pPr>
        <w:pStyle w:val="a3"/>
        <w:spacing w:line="400" w:lineRule="exact"/>
        <w:ind w:firstLineChars="100" w:firstLine="241"/>
        <w:rPr>
          <w:rFonts w:ascii="HG明朝E" w:eastAsia="HG明朝E" w:hAnsi="HG明朝E"/>
          <w:sz w:val="24"/>
        </w:rPr>
      </w:pPr>
      <w:r w:rsidRPr="00125DBD">
        <w:rPr>
          <w:rFonts w:ascii="HG明朝E" w:eastAsia="HG明朝E" w:hAnsi="HG明朝E" w:hint="eastAsia"/>
          <w:sz w:val="24"/>
        </w:rPr>
        <w:t>最後に、</w:t>
      </w:r>
      <w:r w:rsidR="00B0638E" w:rsidRPr="00125DBD">
        <w:rPr>
          <w:rFonts w:ascii="HG明朝E" w:eastAsia="HG明朝E" w:hAnsi="HG明朝E" w:hint="eastAsia"/>
          <w:sz w:val="24"/>
        </w:rPr>
        <w:t>企</w:t>
      </w:r>
      <w:r w:rsidRPr="00125DBD">
        <w:rPr>
          <w:rFonts w:ascii="HG明朝E" w:eastAsia="HG明朝E" w:hAnsi="HG明朝E" w:hint="eastAsia"/>
          <w:sz w:val="24"/>
        </w:rPr>
        <w:t>業等に対し公正な採用選考ルールの周知・定着を図るためには、各</w:t>
      </w:r>
      <w:r w:rsidR="00B0638E" w:rsidRPr="00125DBD">
        <w:rPr>
          <w:rFonts w:ascii="HG明朝E" w:eastAsia="HG明朝E" w:hAnsi="HG明朝E" w:hint="eastAsia"/>
          <w:sz w:val="24"/>
        </w:rPr>
        <w:t>大学等が、足並みを揃えた取り組みを進めていくことが何よりも求められます。</w:t>
      </w:r>
    </w:p>
    <w:p w14:paraId="613CB481" w14:textId="77777777" w:rsidR="00B0638E" w:rsidRPr="00125DBD" w:rsidRDefault="00B0638E" w:rsidP="000B1095">
      <w:pPr>
        <w:pStyle w:val="a3"/>
        <w:spacing w:line="400" w:lineRule="exact"/>
        <w:ind w:firstLineChars="100" w:firstLine="241"/>
        <w:rPr>
          <w:rFonts w:ascii="HG明朝E" w:eastAsia="HG明朝E" w:hAnsi="HG明朝E"/>
          <w:sz w:val="24"/>
        </w:rPr>
      </w:pPr>
      <w:r w:rsidRPr="00125DBD">
        <w:rPr>
          <w:rFonts w:ascii="HG明朝E" w:eastAsia="HG明朝E" w:hAnsi="HG明朝E" w:hint="eastAsia"/>
          <w:sz w:val="24"/>
        </w:rPr>
        <w:t>「大就連」といたしましても、引き続き大阪府及び大阪労働局をはじめとする関係機関と連携しながら、粘り強く取り組んでいく所存ですので、</w:t>
      </w:r>
      <w:r w:rsidR="0033592B" w:rsidRPr="00125DBD">
        <w:rPr>
          <w:rFonts w:ascii="HG明朝E" w:eastAsia="HG明朝E" w:hAnsi="HG明朝E" w:hint="eastAsia"/>
          <w:sz w:val="24"/>
        </w:rPr>
        <w:t>各大学等</w:t>
      </w:r>
      <w:r w:rsidRPr="00125DBD">
        <w:rPr>
          <w:rFonts w:ascii="HG明朝E" w:eastAsia="HG明朝E" w:hAnsi="HG明朝E" w:hint="eastAsia"/>
          <w:sz w:val="24"/>
        </w:rPr>
        <w:t>におかれましても、一層のご理解とご協力をお願い申し上げます。</w:t>
      </w:r>
    </w:p>
    <w:p w14:paraId="70E5A79B" w14:textId="77777777" w:rsidR="00B0638E" w:rsidRPr="00125DBD" w:rsidRDefault="00B0638E" w:rsidP="00B0638E">
      <w:pPr>
        <w:pStyle w:val="a3"/>
        <w:ind w:firstLineChars="100" w:firstLine="221"/>
        <w:rPr>
          <w:rFonts w:ascii="HG明朝E" w:eastAsia="HG明朝E" w:hAnsi="HG明朝E"/>
        </w:rPr>
      </w:pPr>
    </w:p>
    <w:p w14:paraId="355BD0FB" w14:textId="77777777" w:rsidR="007507D7" w:rsidRPr="00125DBD" w:rsidRDefault="007507D7" w:rsidP="00B0638E">
      <w:pPr>
        <w:pStyle w:val="a3"/>
        <w:ind w:firstLineChars="100" w:firstLine="221"/>
        <w:rPr>
          <w:rFonts w:ascii="HG明朝E" w:eastAsia="HG明朝E" w:hAnsi="HG明朝E"/>
        </w:rPr>
      </w:pPr>
    </w:p>
    <w:p w14:paraId="1E6D07C6" w14:textId="77777777" w:rsidR="00B0638E" w:rsidRPr="00125DBD" w:rsidRDefault="00B0638E" w:rsidP="00B0638E">
      <w:pPr>
        <w:pStyle w:val="a3"/>
        <w:ind w:firstLineChars="100" w:firstLine="221"/>
        <w:rPr>
          <w:rFonts w:ascii="HG明朝E" w:eastAsia="HG明朝E" w:hAnsi="HG明朝E"/>
        </w:rPr>
      </w:pPr>
    </w:p>
    <w:p w14:paraId="57D0018F" w14:textId="65A275CE" w:rsidR="00B0638E" w:rsidRPr="00125DBD" w:rsidRDefault="00FB2977" w:rsidP="00B0638E">
      <w:pPr>
        <w:pStyle w:val="a3"/>
        <w:ind w:firstLineChars="100" w:firstLine="221"/>
        <w:rPr>
          <w:rFonts w:ascii="HG明朝E" w:eastAsia="HG明朝E" w:hAnsi="HG明朝E"/>
        </w:rPr>
      </w:pPr>
      <w:r w:rsidRPr="00125DBD">
        <w:rPr>
          <w:rFonts w:ascii="HG明朝E" w:eastAsia="HG明朝E" w:hAnsi="HG明朝E" w:hint="eastAsia"/>
        </w:rPr>
        <w:t>令和</w:t>
      </w:r>
      <w:r w:rsidR="00EC2BA9" w:rsidRPr="00125DBD">
        <w:rPr>
          <w:rFonts w:ascii="HG明朝E" w:eastAsia="HG明朝E" w:hAnsi="HG明朝E" w:hint="eastAsia"/>
        </w:rPr>
        <w:t>８</w:t>
      </w:r>
      <w:r w:rsidR="00420FE6" w:rsidRPr="00125DBD">
        <w:rPr>
          <w:rFonts w:ascii="HG明朝E" w:eastAsia="HG明朝E" w:hAnsi="HG明朝E" w:hint="eastAsia"/>
        </w:rPr>
        <w:t>年</w:t>
      </w:r>
      <w:r w:rsidR="00EC2BA9" w:rsidRPr="00125DBD">
        <w:rPr>
          <w:rFonts w:ascii="HG明朝E" w:eastAsia="HG明朝E" w:hAnsi="HG明朝E" w:hint="eastAsia"/>
        </w:rPr>
        <w:t>１</w:t>
      </w:r>
      <w:r w:rsidR="00B0638E" w:rsidRPr="00125DBD">
        <w:rPr>
          <w:rFonts w:ascii="HG明朝E" w:eastAsia="HG明朝E" w:hAnsi="HG明朝E" w:hint="eastAsia"/>
        </w:rPr>
        <w:t>月</w:t>
      </w:r>
    </w:p>
    <w:p w14:paraId="61D8A17D" w14:textId="77777777" w:rsidR="00B0638E" w:rsidRPr="00125DBD" w:rsidRDefault="00B0638E" w:rsidP="00B0638E">
      <w:pPr>
        <w:pStyle w:val="a3"/>
        <w:rPr>
          <w:rFonts w:ascii="HG明朝E" w:eastAsia="HG明朝E" w:hAnsi="HG明朝E"/>
        </w:rPr>
      </w:pPr>
    </w:p>
    <w:p w14:paraId="4EB830BF" w14:textId="77777777" w:rsidR="007507D7" w:rsidRPr="00125DBD" w:rsidRDefault="007507D7" w:rsidP="00B0638E">
      <w:pPr>
        <w:pStyle w:val="a3"/>
        <w:rPr>
          <w:rFonts w:ascii="HG明朝E" w:eastAsia="HG明朝E" w:hAnsi="HG明朝E"/>
        </w:rPr>
      </w:pPr>
    </w:p>
    <w:p w14:paraId="0B32DE4A" w14:textId="77777777" w:rsidR="007507D7" w:rsidRPr="00125DBD" w:rsidRDefault="007507D7" w:rsidP="00B0638E">
      <w:pPr>
        <w:pStyle w:val="a3"/>
        <w:rPr>
          <w:rFonts w:ascii="HG明朝E" w:eastAsia="HG明朝E" w:hAnsi="HG明朝E"/>
        </w:rPr>
      </w:pPr>
    </w:p>
    <w:p w14:paraId="39867AA0" w14:textId="77777777" w:rsidR="00B0638E" w:rsidRPr="00125DBD" w:rsidRDefault="00B0638E" w:rsidP="00B0638E">
      <w:pPr>
        <w:pStyle w:val="a3"/>
        <w:rPr>
          <w:rFonts w:ascii="HG明朝E" w:eastAsia="HG明朝E" w:hAnsi="HG明朝E"/>
        </w:rPr>
      </w:pPr>
    </w:p>
    <w:p w14:paraId="771B195F" w14:textId="77777777" w:rsidR="00B0638E" w:rsidRPr="00125DBD" w:rsidRDefault="00B0638E" w:rsidP="002610C1">
      <w:pPr>
        <w:pStyle w:val="a3"/>
        <w:ind w:rightChars="103" w:right="218" w:firstLineChars="487" w:firstLine="1448"/>
        <w:jc w:val="right"/>
        <w:rPr>
          <w:rFonts w:ascii="HG明朝E" w:eastAsia="HG明朝E" w:hAnsi="HG明朝E"/>
          <w:sz w:val="24"/>
          <w:szCs w:val="24"/>
        </w:rPr>
      </w:pPr>
      <w:r w:rsidRPr="00125DBD">
        <w:rPr>
          <w:rFonts w:ascii="HG明朝E" w:eastAsia="HG明朝E" w:hAnsi="HG明朝E" w:hint="eastAsia"/>
          <w:spacing w:val="28"/>
          <w:kern w:val="0"/>
          <w:sz w:val="24"/>
          <w:szCs w:val="24"/>
          <w:fitText w:val="4680" w:id="1554777859"/>
        </w:rPr>
        <w:t>大阪府</w:t>
      </w:r>
      <w:r w:rsidR="006566B0" w:rsidRPr="00125DBD">
        <w:rPr>
          <w:rFonts w:ascii="HG明朝E" w:eastAsia="HG明朝E" w:hAnsi="HG明朝E" w:hint="eastAsia"/>
          <w:spacing w:val="28"/>
          <w:kern w:val="0"/>
          <w:sz w:val="24"/>
          <w:szCs w:val="24"/>
          <w:fitText w:val="4680" w:id="1554777859"/>
        </w:rPr>
        <w:t>内</w:t>
      </w:r>
      <w:r w:rsidRPr="00125DBD">
        <w:rPr>
          <w:rFonts w:ascii="HG明朝E" w:eastAsia="HG明朝E" w:hAnsi="HG明朝E" w:hint="eastAsia"/>
          <w:spacing w:val="28"/>
          <w:kern w:val="0"/>
          <w:sz w:val="24"/>
          <w:szCs w:val="24"/>
          <w:fitText w:val="4680" w:id="1554777859"/>
        </w:rPr>
        <w:t>大学等就職問題連絡協議</w:t>
      </w:r>
      <w:r w:rsidRPr="00125DBD">
        <w:rPr>
          <w:rFonts w:ascii="HG明朝E" w:eastAsia="HG明朝E" w:hAnsi="HG明朝E" w:hint="eastAsia"/>
          <w:kern w:val="0"/>
          <w:sz w:val="24"/>
          <w:szCs w:val="24"/>
          <w:fitText w:val="4680" w:id="1554777859"/>
        </w:rPr>
        <w:t>会</w:t>
      </w:r>
    </w:p>
    <w:p w14:paraId="65A95C21" w14:textId="77777777" w:rsidR="00B0638E" w:rsidRPr="00125DBD" w:rsidRDefault="00B0638E" w:rsidP="00B0638E">
      <w:pPr>
        <w:pStyle w:val="a3"/>
        <w:ind w:right="115"/>
        <w:rPr>
          <w:rFonts w:ascii="HG明朝E" w:eastAsia="HG明朝E" w:hAnsi="HG明朝E"/>
          <w:bCs/>
          <w:szCs w:val="22"/>
        </w:rPr>
      </w:pPr>
    </w:p>
    <w:p w14:paraId="2D403954" w14:textId="6180B988" w:rsidR="00B0638E" w:rsidRPr="00125DBD" w:rsidRDefault="00B0638E" w:rsidP="000071CF">
      <w:pPr>
        <w:autoSpaceDE w:val="0"/>
        <w:autoSpaceDN w:val="0"/>
        <w:jc w:val="center"/>
        <w:rPr>
          <w:rFonts w:ascii="ＭＳ ゴシック" w:eastAsia="ＭＳ ゴシック" w:hAnsi="ＭＳ ゴシック"/>
          <w:sz w:val="32"/>
        </w:rPr>
      </w:pPr>
    </w:p>
    <w:p w14:paraId="2F242C24" w14:textId="77777777" w:rsidR="00DA033C" w:rsidRPr="00125DBD" w:rsidRDefault="00DA033C" w:rsidP="000B1095">
      <w:pPr>
        <w:autoSpaceDE w:val="0"/>
        <w:autoSpaceDN w:val="0"/>
        <w:rPr>
          <w:rFonts w:ascii="ＭＳ ゴシック" w:eastAsia="ＭＳ ゴシック" w:hAnsi="ＭＳ ゴシック"/>
          <w:sz w:val="32"/>
        </w:rPr>
      </w:pPr>
    </w:p>
    <w:p w14:paraId="19BE36CC" w14:textId="35E288EC" w:rsidR="000071CF" w:rsidRPr="00125DBD" w:rsidRDefault="000071CF" w:rsidP="000071CF">
      <w:pPr>
        <w:autoSpaceDE w:val="0"/>
        <w:autoSpaceDN w:val="0"/>
        <w:jc w:val="center"/>
        <w:rPr>
          <w:rFonts w:ascii="ＭＳ ゴシック" w:eastAsia="ＭＳ ゴシック" w:hAnsi="ＭＳ ゴシック"/>
          <w:sz w:val="32"/>
        </w:rPr>
      </w:pPr>
      <w:r w:rsidRPr="00125DBD">
        <w:rPr>
          <w:rFonts w:ascii="ＭＳ ゴシック" w:eastAsia="ＭＳ ゴシック" w:hAnsi="ＭＳ ゴシック" w:hint="eastAsia"/>
          <w:sz w:val="32"/>
        </w:rPr>
        <w:t>目　　　　　次</w:t>
      </w:r>
    </w:p>
    <w:p w14:paraId="31490228" w14:textId="77777777" w:rsidR="000071CF" w:rsidRPr="00125DBD" w:rsidRDefault="000071CF" w:rsidP="000071CF">
      <w:pPr>
        <w:autoSpaceDE w:val="0"/>
        <w:autoSpaceDN w:val="0"/>
        <w:spacing w:line="360" w:lineRule="auto"/>
      </w:pPr>
    </w:p>
    <w:p w14:paraId="58E48E66" w14:textId="4FA9AEA7" w:rsidR="000071CF" w:rsidRPr="00125DBD" w:rsidRDefault="001120B7" w:rsidP="000071CF">
      <w:pPr>
        <w:autoSpaceDE w:val="0"/>
        <w:autoSpaceDN w:val="0"/>
        <w:spacing w:line="360" w:lineRule="auto"/>
        <w:rPr>
          <w:rFonts w:ascii="ＭＳ ゴシック" w:eastAsia="ＭＳ ゴシック" w:hAnsi="ＭＳ ゴシック"/>
          <w:bdr w:val="single" w:sz="4" w:space="0" w:color="auto"/>
        </w:rPr>
      </w:pPr>
      <w:hyperlink w:anchor="_Ⅰ_大就連とは" w:history="1">
        <w:r w:rsidR="000071CF" w:rsidRPr="00125DBD">
          <w:rPr>
            <w:rStyle w:val="af"/>
            <w:rFonts w:ascii="ＭＳ ゴシック" w:eastAsia="ＭＳ ゴシック" w:hAnsi="ＭＳ ゴシック" w:hint="eastAsia"/>
            <w:color w:val="auto"/>
            <w:u w:val="none"/>
            <w:bdr w:val="single" w:sz="4" w:space="0" w:color="auto"/>
          </w:rPr>
          <w:t>Ⅰ　大就連とは</w:t>
        </w:r>
      </w:hyperlink>
    </w:p>
    <w:p w14:paraId="5337BF09" w14:textId="1E12EC1F" w:rsidR="000071CF" w:rsidRPr="00125DBD" w:rsidRDefault="00C970C9" w:rsidP="000071CF">
      <w:pPr>
        <w:autoSpaceDE w:val="0"/>
        <w:autoSpaceDN w:val="0"/>
        <w:spacing w:line="360" w:lineRule="auto"/>
        <w:ind w:firstLineChars="100" w:firstLine="181"/>
        <w:rPr>
          <w:rStyle w:val="af"/>
          <w:rFonts w:ascii="ＭＳ ゴシック" w:eastAsia="ＭＳ ゴシック" w:hAnsi="ＭＳ ゴシック"/>
          <w:color w:val="auto"/>
          <w:sz w:val="18"/>
          <w:u w:val="none"/>
        </w:rPr>
      </w:pPr>
      <w:r w:rsidRPr="00125DBD">
        <w:rPr>
          <w:rFonts w:ascii="ＭＳ ゴシック" w:eastAsia="ＭＳ ゴシック" w:hAnsi="ＭＳ ゴシック"/>
          <w:sz w:val="18"/>
        </w:rPr>
        <w:fldChar w:fldCharType="begin"/>
      </w:r>
      <w:r w:rsidRPr="00125DBD">
        <w:rPr>
          <w:rFonts w:ascii="ＭＳ ゴシック" w:eastAsia="ＭＳ ゴシック" w:hAnsi="ＭＳ ゴシック"/>
          <w:sz w:val="18"/>
        </w:rPr>
        <w:instrText xml:space="preserve"> </w:instrText>
      </w:r>
      <w:r w:rsidRPr="00125DBD">
        <w:rPr>
          <w:rFonts w:ascii="ＭＳ ゴシック" w:eastAsia="ＭＳ ゴシック" w:hAnsi="ＭＳ ゴシック" w:hint="eastAsia"/>
          <w:sz w:val="18"/>
        </w:rPr>
        <w:instrText xml:space="preserve">HYPERLINK </w:instrText>
      </w:r>
      <w:r w:rsidRPr="00125DBD">
        <w:rPr>
          <w:rFonts w:ascii="ＭＳ ゴシック" w:eastAsia="ＭＳ ゴシック" w:hAnsi="ＭＳ ゴシック"/>
          <w:sz w:val="18"/>
        </w:rPr>
        <w:instrText xml:space="preserve"> \l "_大就連の取り組み" </w:instrText>
      </w:r>
      <w:r w:rsidRPr="00125DBD">
        <w:rPr>
          <w:rFonts w:ascii="ＭＳ ゴシック" w:eastAsia="ＭＳ ゴシック" w:hAnsi="ＭＳ ゴシック"/>
          <w:sz w:val="18"/>
        </w:rPr>
        <w:fldChar w:fldCharType="separate"/>
      </w:r>
      <w:r w:rsidR="000071CF" w:rsidRPr="00125DBD">
        <w:rPr>
          <w:rStyle w:val="af"/>
          <w:rFonts w:ascii="ＭＳ ゴシック" w:eastAsia="ＭＳ ゴシック" w:hAnsi="ＭＳ ゴシック" w:hint="eastAsia"/>
          <w:color w:val="auto"/>
          <w:sz w:val="18"/>
          <w:u w:val="none"/>
        </w:rPr>
        <w:t>大就連の取り組み･･･････････････････････････････････････････････････････････････････････････････１</w:t>
      </w:r>
    </w:p>
    <w:p w14:paraId="1CA8B043" w14:textId="248E3EC6" w:rsidR="000071CF" w:rsidRPr="00125DBD" w:rsidRDefault="00C970C9" w:rsidP="000071CF">
      <w:pPr>
        <w:autoSpaceDE w:val="0"/>
        <w:autoSpaceDN w:val="0"/>
        <w:spacing w:line="360" w:lineRule="auto"/>
        <w:ind w:firstLineChars="100" w:firstLine="181"/>
        <w:rPr>
          <w:rFonts w:ascii="ＭＳ ゴシック" w:eastAsia="ＭＳ ゴシック" w:hAnsi="ＭＳ ゴシック"/>
          <w:sz w:val="18"/>
        </w:rPr>
      </w:pPr>
      <w:r w:rsidRPr="00125DBD">
        <w:rPr>
          <w:rFonts w:ascii="ＭＳ ゴシック" w:eastAsia="ＭＳ ゴシック" w:hAnsi="ＭＳ ゴシック"/>
          <w:sz w:val="18"/>
        </w:rPr>
        <w:fldChar w:fldCharType="end"/>
      </w:r>
      <w:hyperlink w:anchor="_大阪府内大学等就職問題連絡協議会加盟大学等一覧" w:history="1">
        <w:r w:rsidR="000071CF" w:rsidRPr="00125DBD">
          <w:rPr>
            <w:rStyle w:val="af"/>
            <w:rFonts w:ascii="ＭＳ ゴシック" w:eastAsia="ＭＳ ゴシック" w:hAnsi="ＭＳ ゴシック" w:hint="eastAsia"/>
            <w:color w:val="auto"/>
            <w:sz w:val="18"/>
            <w:u w:val="none"/>
          </w:rPr>
          <w:t>大就連加盟大学等一覧･･･････････････････････････････････････････････････････････････････････････</w:t>
        </w:r>
      </w:hyperlink>
      <w:r w:rsidR="00EF27BD" w:rsidRPr="00125DBD">
        <w:rPr>
          <w:rStyle w:val="af"/>
          <w:rFonts w:ascii="ＭＳ ゴシック" w:eastAsia="ＭＳ ゴシック" w:hAnsi="ＭＳ ゴシック" w:hint="eastAsia"/>
          <w:color w:val="auto"/>
          <w:sz w:val="18"/>
          <w:u w:val="none"/>
        </w:rPr>
        <w:t>３</w:t>
      </w:r>
    </w:p>
    <w:p w14:paraId="0E7EB4B6" w14:textId="77777777" w:rsidR="000071CF" w:rsidRPr="00125DBD" w:rsidRDefault="000071CF" w:rsidP="000071CF">
      <w:pPr>
        <w:autoSpaceDE w:val="0"/>
        <w:autoSpaceDN w:val="0"/>
        <w:spacing w:line="360" w:lineRule="auto"/>
        <w:ind w:firstLineChars="100" w:firstLine="211"/>
        <w:rPr>
          <w:rFonts w:ascii="ＭＳ ゴシック" w:eastAsia="ＭＳ ゴシック" w:hAnsi="ＭＳ ゴシック"/>
        </w:rPr>
      </w:pPr>
    </w:p>
    <w:p w14:paraId="2DE770B3" w14:textId="6DA0D4C6" w:rsidR="000071CF" w:rsidRPr="00125DBD" w:rsidRDefault="001120B7" w:rsidP="000071CF">
      <w:pPr>
        <w:autoSpaceDE w:val="0"/>
        <w:autoSpaceDN w:val="0"/>
        <w:spacing w:line="360" w:lineRule="auto"/>
        <w:rPr>
          <w:rFonts w:ascii="ＭＳ ゴシック" w:eastAsia="ＭＳ ゴシック" w:hAnsi="ＭＳ ゴシック"/>
          <w:bdr w:val="single" w:sz="4" w:space="0" w:color="auto"/>
        </w:rPr>
      </w:pPr>
      <w:hyperlink w:anchor="_Ⅱ_公正採用選考に向けて" w:history="1">
        <w:r w:rsidR="000071CF" w:rsidRPr="00125DBD">
          <w:rPr>
            <w:rStyle w:val="af"/>
            <w:rFonts w:ascii="ＭＳ ゴシック" w:eastAsia="ＭＳ ゴシック" w:hAnsi="ＭＳ ゴシック" w:hint="eastAsia"/>
            <w:color w:val="auto"/>
            <w:u w:val="none"/>
            <w:bdr w:val="single" w:sz="4" w:space="0" w:color="auto"/>
          </w:rPr>
          <w:t>Ⅱ　公正採用選考に向けて</w:t>
        </w:r>
      </w:hyperlink>
    </w:p>
    <w:p w14:paraId="22DB60EA" w14:textId="000B01BC" w:rsidR="000071CF" w:rsidRPr="00125DBD" w:rsidRDefault="00C970C9" w:rsidP="000071CF">
      <w:pPr>
        <w:autoSpaceDE w:val="0"/>
        <w:autoSpaceDN w:val="0"/>
        <w:spacing w:line="360" w:lineRule="auto"/>
        <w:ind w:firstLineChars="100" w:firstLine="181"/>
        <w:rPr>
          <w:rStyle w:val="af"/>
          <w:rFonts w:ascii="ＭＳ ゴシック" w:eastAsia="ＭＳ ゴシック" w:hAnsi="ＭＳ ゴシック"/>
          <w:color w:val="auto"/>
          <w:sz w:val="18"/>
          <w:u w:val="none"/>
        </w:rPr>
      </w:pPr>
      <w:r w:rsidRPr="00125DBD">
        <w:rPr>
          <w:rFonts w:ascii="ＭＳ ゴシック" w:eastAsia="ＭＳ ゴシック" w:hAnsi="ＭＳ ゴシック"/>
          <w:sz w:val="18"/>
        </w:rPr>
        <w:fldChar w:fldCharType="begin"/>
      </w:r>
      <w:r w:rsidRPr="00125DBD">
        <w:rPr>
          <w:rFonts w:ascii="ＭＳ ゴシック" w:eastAsia="ＭＳ ゴシック" w:hAnsi="ＭＳ ゴシック"/>
          <w:sz w:val="18"/>
        </w:rPr>
        <w:instrText xml:space="preserve"> </w:instrText>
      </w:r>
      <w:r w:rsidRPr="00125DBD">
        <w:rPr>
          <w:rFonts w:ascii="ＭＳ ゴシック" w:eastAsia="ＭＳ ゴシック" w:hAnsi="ＭＳ ゴシック" w:hint="eastAsia"/>
          <w:sz w:val="18"/>
        </w:rPr>
        <w:instrText xml:space="preserve">HYPERLINK </w:instrText>
      </w:r>
      <w:r w:rsidRPr="00125DBD">
        <w:rPr>
          <w:rFonts w:ascii="ＭＳ ゴシック" w:eastAsia="ＭＳ ゴシック" w:hAnsi="ＭＳ ゴシック"/>
          <w:sz w:val="18"/>
        </w:rPr>
        <w:instrText xml:space="preserve"> \l "_公正採用選考の歩み" </w:instrText>
      </w:r>
      <w:r w:rsidRPr="00125DBD">
        <w:rPr>
          <w:rFonts w:ascii="ＭＳ ゴシック" w:eastAsia="ＭＳ ゴシック" w:hAnsi="ＭＳ ゴシック"/>
          <w:sz w:val="18"/>
        </w:rPr>
        <w:fldChar w:fldCharType="separate"/>
      </w:r>
      <w:r w:rsidR="000071CF" w:rsidRPr="00125DBD">
        <w:rPr>
          <w:rStyle w:val="af"/>
          <w:rFonts w:ascii="ＭＳ ゴシック" w:eastAsia="ＭＳ ゴシック" w:hAnsi="ＭＳ ゴシック" w:hint="eastAsia"/>
          <w:color w:val="auto"/>
          <w:sz w:val="18"/>
          <w:u w:val="none"/>
        </w:rPr>
        <w:t>公正採用選考の歩み･････････････････････････････････････････････････････････････････････････････</w:t>
      </w:r>
      <w:r w:rsidR="00677730" w:rsidRPr="00125DBD">
        <w:rPr>
          <w:rStyle w:val="af"/>
          <w:rFonts w:ascii="ＭＳ ゴシック" w:eastAsia="ＭＳ ゴシック" w:hAnsi="ＭＳ ゴシック" w:hint="eastAsia"/>
          <w:color w:val="auto"/>
          <w:sz w:val="18"/>
          <w:u w:val="none"/>
        </w:rPr>
        <w:t>４</w:t>
      </w:r>
    </w:p>
    <w:p w14:paraId="5521BB56" w14:textId="6435747F" w:rsidR="000071CF" w:rsidRPr="00125DBD" w:rsidRDefault="00C970C9" w:rsidP="000071CF">
      <w:pPr>
        <w:autoSpaceDE w:val="0"/>
        <w:autoSpaceDN w:val="0"/>
        <w:spacing w:line="360" w:lineRule="auto"/>
        <w:rPr>
          <w:rFonts w:ascii="ＭＳ ゴシック" w:eastAsia="ＭＳ ゴシック" w:hAnsi="ＭＳ ゴシック"/>
        </w:rPr>
      </w:pPr>
      <w:r w:rsidRPr="00125DBD">
        <w:rPr>
          <w:rFonts w:ascii="ＭＳ ゴシック" w:eastAsia="ＭＳ ゴシック" w:hAnsi="ＭＳ ゴシック"/>
          <w:sz w:val="18"/>
        </w:rPr>
        <w:fldChar w:fldCharType="end"/>
      </w:r>
    </w:p>
    <w:p w14:paraId="0A1CB347" w14:textId="0F8F1B40" w:rsidR="000071CF" w:rsidRPr="00125DBD" w:rsidRDefault="001120B7" w:rsidP="000071CF">
      <w:pPr>
        <w:autoSpaceDE w:val="0"/>
        <w:autoSpaceDN w:val="0"/>
        <w:spacing w:line="360" w:lineRule="auto"/>
        <w:rPr>
          <w:rFonts w:ascii="ＭＳ ゴシック" w:eastAsia="ＭＳ ゴシック" w:hAnsi="ＭＳ ゴシック"/>
          <w:bdr w:val="single" w:sz="4" w:space="0" w:color="auto"/>
        </w:rPr>
      </w:pPr>
      <w:hyperlink w:anchor="_Ⅲ_「問題事象」－なにが問題か" w:history="1">
        <w:r w:rsidR="000071CF" w:rsidRPr="00125DBD">
          <w:rPr>
            <w:rStyle w:val="af"/>
            <w:rFonts w:ascii="ＭＳ ゴシック" w:eastAsia="ＭＳ ゴシック" w:hAnsi="ＭＳ ゴシック" w:hint="eastAsia"/>
            <w:color w:val="auto"/>
            <w:u w:val="none"/>
            <w:bdr w:val="single" w:sz="4" w:space="0" w:color="auto"/>
          </w:rPr>
          <w:t>Ⅲ　「問題事象」－なにが問題か</w:t>
        </w:r>
      </w:hyperlink>
    </w:p>
    <w:p w14:paraId="0A1666E4" w14:textId="414E2791" w:rsidR="000071CF" w:rsidRPr="00125DBD" w:rsidRDefault="00555F97" w:rsidP="000071CF">
      <w:pPr>
        <w:autoSpaceDE w:val="0"/>
        <w:autoSpaceDN w:val="0"/>
        <w:spacing w:line="360" w:lineRule="auto"/>
        <w:ind w:firstLineChars="100" w:firstLine="211"/>
        <w:rPr>
          <w:rFonts w:ascii="ＭＳ ゴシック" w:eastAsia="ＭＳ ゴシック" w:hAnsi="ＭＳ ゴシック"/>
          <w:sz w:val="18"/>
        </w:rPr>
      </w:pPr>
      <w:hyperlink w:anchor="_１_応募書類－問題ある社用紙・エントリーシートなど" w:history="1">
        <w:r w:rsidR="000071CF" w:rsidRPr="00125DBD">
          <w:rPr>
            <w:rStyle w:val="af"/>
            <w:rFonts w:ascii="ＭＳ ゴシック" w:eastAsia="ＭＳ ゴシック" w:hAnsi="ＭＳ ゴシック" w:hint="eastAsia"/>
            <w:color w:val="auto"/>
            <w:sz w:val="18"/>
            <w:u w:val="none"/>
          </w:rPr>
          <w:t>応募書類－問題ある社用紙エントリーシートなど･･･････････････････････････････････････････････････</w:t>
        </w:r>
      </w:hyperlink>
      <w:r w:rsidR="00677730" w:rsidRPr="00125DBD">
        <w:rPr>
          <w:rStyle w:val="af"/>
          <w:rFonts w:ascii="ＭＳ ゴシック" w:eastAsia="ＭＳ ゴシック" w:hAnsi="ＭＳ ゴシック" w:hint="eastAsia"/>
          <w:color w:val="auto"/>
          <w:sz w:val="18"/>
          <w:u w:val="none"/>
        </w:rPr>
        <w:t>７</w:t>
      </w:r>
    </w:p>
    <w:p w14:paraId="1875DFDE" w14:textId="2D0370EA" w:rsidR="000071CF" w:rsidRPr="00125DBD" w:rsidRDefault="00F163A6" w:rsidP="000071CF">
      <w:pPr>
        <w:autoSpaceDE w:val="0"/>
        <w:autoSpaceDN w:val="0"/>
        <w:spacing w:line="360" w:lineRule="auto"/>
        <w:ind w:firstLineChars="100" w:firstLine="211"/>
        <w:rPr>
          <w:rFonts w:ascii="ＭＳ ゴシック" w:eastAsia="ＭＳ ゴシック" w:hAnsi="ＭＳ ゴシック"/>
          <w:sz w:val="18"/>
        </w:rPr>
      </w:pPr>
      <w:hyperlink w:anchor="_２_応募書類－戸籍謄（抄）本" w:history="1">
        <w:r w:rsidR="000071CF" w:rsidRPr="00125DBD">
          <w:rPr>
            <w:rStyle w:val="af"/>
            <w:rFonts w:ascii="ＭＳ ゴシック" w:eastAsia="ＭＳ ゴシック" w:hAnsi="ＭＳ ゴシック" w:hint="eastAsia"/>
            <w:color w:val="auto"/>
            <w:sz w:val="18"/>
            <w:u w:val="none"/>
          </w:rPr>
          <w:t>応募書類－戸籍謄（抄）本･････････････････････････････････････････････</w:t>
        </w:r>
        <w:r w:rsidR="00677730" w:rsidRPr="00125DBD">
          <w:rPr>
            <w:rStyle w:val="af"/>
            <w:rFonts w:ascii="ＭＳ ゴシック" w:eastAsia="ＭＳ ゴシック" w:hAnsi="ＭＳ ゴシック" w:hint="eastAsia"/>
            <w:color w:val="auto"/>
            <w:sz w:val="18"/>
            <w:u w:val="none"/>
          </w:rPr>
          <w:t>･･</w:t>
        </w:r>
        <w:r w:rsidR="000071CF" w:rsidRPr="00125DBD">
          <w:rPr>
            <w:rStyle w:val="af"/>
            <w:rFonts w:ascii="ＭＳ ゴシック" w:eastAsia="ＭＳ ゴシック" w:hAnsi="ＭＳ ゴシック" w:hint="eastAsia"/>
            <w:color w:val="auto"/>
            <w:sz w:val="18"/>
            <w:u w:val="none"/>
          </w:rPr>
          <w:t>････････････････････････</w:t>
        </w:r>
      </w:hyperlink>
      <w:r w:rsidR="00CF7209" w:rsidRPr="00125DBD">
        <w:rPr>
          <w:rStyle w:val="af"/>
          <w:rFonts w:ascii="ＭＳ ゴシック" w:eastAsia="ＭＳ ゴシック" w:hAnsi="ＭＳ ゴシック" w:hint="eastAsia"/>
          <w:color w:val="auto"/>
          <w:sz w:val="18"/>
          <w:u w:val="none"/>
        </w:rPr>
        <w:t>８</w:t>
      </w:r>
    </w:p>
    <w:p w14:paraId="7D1A1379" w14:textId="09A8C906" w:rsidR="000071CF" w:rsidRPr="00125DBD" w:rsidRDefault="00F163A6" w:rsidP="000071CF">
      <w:pPr>
        <w:autoSpaceDE w:val="0"/>
        <w:autoSpaceDN w:val="0"/>
        <w:spacing w:line="360" w:lineRule="auto"/>
        <w:ind w:firstLineChars="100" w:firstLine="211"/>
        <w:rPr>
          <w:rFonts w:ascii="ＭＳ ゴシック" w:eastAsia="ＭＳ ゴシック" w:hAnsi="ＭＳ ゴシック"/>
          <w:sz w:val="18"/>
        </w:rPr>
      </w:pPr>
      <w:hyperlink w:anchor="_３_面接－聞いてはいけない質問" w:history="1">
        <w:r w:rsidR="000071CF" w:rsidRPr="00125DBD">
          <w:rPr>
            <w:rStyle w:val="af"/>
            <w:rFonts w:ascii="ＭＳ ゴシック" w:eastAsia="ＭＳ ゴシック" w:hAnsi="ＭＳ ゴシック" w:hint="eastAsia"/>
            <w:color w:val="auto"/>
            <w:sz w:val="18"/>
            <w:u w:val="none"/>
          </w:rPr>
          <w:t>面接－聞いてはいけない質問････････････････････････････････････････････････････････････</w:t>
        </w:r>
        <w:r w:rsidR="00677730" w:rsidRPr="00125DBD">
          <w:rPr>
            <w:rStyle w:val="af"/>
            <w:rFonts w:ascii="ＭＳ ゴシック" w:eastAsia="ＭＳ ゴシック" w:hAnsi="ＭＳ ゴシック" w:hint="eastAsia"/>
            <w:color w:val="auto"/>
            <w:sz w:val="18"/>
            <w:u w:val="none"/>
          </w:rPr>
          <w:t>･･</w:t>
        </w:r>
        <w:r w:rsidR="000071CF" w:rsidRPr="00125DBD">
          <w:rPr>
            <w:rStyle w:val="af"/>
            <w:rFonts w:ascii="ＭＳ ゴシック" w:eastAsia="ＭＳ ゴシック" w:hAnsi="ＭＳ ゴシック" w:hint="eastAsia"/>
            <w:color w:val="auto"/>
            <w:sz w:val="18"/>
            <w:u w:val="none"/>
          </w:rPr>
          <w:t>･･･････</w:t>
        </w:r>
      </w:hyperlink>
      <w:r w:rsidR="00CF7209" w:rsidRPr="00125DBD">
        <w:rPr>
          <w:rStyle w:val="af"/>
          <w:rFonts w:ascii="ＭＳ ゴシック" w:eastAsia="ＭＳ ゴシック" w:hAnsi="ＭＳ ゴシック" w:hint="eastAsia"/>
          <w:color w:val="auto"/>
          <w:sz w:val="18"/>
          <w:u w:val="none"/>
        </w:rPr>
        <w:t>８</w:t>
      </w:r>
    </w:p>
    <w:p w14:paraId="6C6A0243" w14:textId="1F2448C5" w:rsidR="000071CF" w:rsidRPr="00125DBD" w:rsidRDefault="00F163A6" w:rsidP="000071CF">
      <w:pPr>
        <w:autoSpaceDE w:val="0"/>
        <w:autoSpaceDN w:val="0"/>
        <w:spacing w:line="360" w:lineRule="auto"/>
        <w:ind w:firstLineChars="100" w:firstLine="211"/>
        <w:rPr>
          <w:rFonts w:ascii="ＭＳ ゴシック" w:eastAsia="ＭＳ ゴシック" w:hAnsi="ＭＳ ゴシック"/>
          <w:sz w:val="18"/>
        </w:rPr>
      </w:pPr>
      <w:hyperlink w:anchor="_４_男女雇用機会均等－男女いずれかを排除した募集・選考" w:history="1">
        <w:r w:rsidR="000071CF" w:rsidRPr="00125DBD">
          <w:rPr>
            <w:rStyle w:val="af"/>
            <w:rFonts w:ascii="ＭＳ ゴシック" w:eastAsia="ＭＳ ゴシック" w:hAnsi="ＭＳ ゴシック" w:hint="eastAsia"/>
            <w:color w:val="auto"/>
            <w:sz w:val="18"/>
            <w:u w:val="none"/>
          </w:rPr>
          <w:t>男女雇用機会均等－男女いずれかを排除した募集・選考････････････････････････････････････････</w:t>
        </w:r>
        <w:r w:rsidR="00677730" w:rsidRPr="00125DBD">
          <w:rPr>
            <w:rStyle w:val="af"/>
            <w:rFonts w:ascii="ＭＳ ゴシック" w:eastAsia="ＭＳ ゴシック" w:hAnsi="ＭＳ ゴシック" w:hint="eastAsia"/>
            <w:color w:val="auto"/>
            <w:sz w:val="18"/>
            <w:u w:val="none"/>
          </w:rPr>
          <w:t>･</w:t>
        </w:r>
        <w:r w:rsidR="000071CF" w:rsidRPr="00125DBD">
          <w:rPr>
            <w:rStyle w:val="af"/>
            <w:rFonts w:ascii="ＭＳ ゴシック" w:eastAsia="ＭＳ ゴシック" w:hAnsi="ＭＳ ゴシック" w:hint="eastAsia"/>
            <w:color w:val="auto"/>
            <w:sz w:val="18"/>
            <w:u w:val="none"/>
          </w:rPr>
          <w:t>････</w:t>
        </w:r>
        <w:r w:rsidR="00CF7209" w:rsidRPr="00125DBD">
          <w:rPr>
            <w:rStyle w:val="af"/>
            <w:rFonts w:ascii="ＭＳ ゴシック" w:eastAsia="ＭＳ ゴシック" w:hAnsi="ＭＳ ゴシック" w:hint="eastAsia"/>
            <w:color w:val="auto"/>
            <w:sz w:val="18"/>
            <w:u w:val="none"/>
          </w:rPr>
          <w:t>９</w:t>
        </w:r>
      </w:hyperlink>
    </w:p>
    <w:p w14:paraId="39E5C78A" w14:textId="370340AE" w:rsidR="000071CF" w:rsidRPr="00125DBD" w:rsidRDefault="00F163A6" w:rsidP="000071CF">
      <w:pPr>
        <w:autoSpaceDE w:val="0"/>
        <w:autoSpaceDN w:val="0"/>
        <w:spacing w:line="360" w:lineRule="auto"/>
        <w:ind w:firstLineChars="100" w:firstLine="211"/>
        <w:rPr>
          <w:rFonts w:ascii="ＭＳ ゴシック" w:eastAsia="ＭＳ ゴシック" w:hAnsi="ＭＳ ゴシック"/>
          <w:sz w:val="18"/>
        </w:rPr>
      </w:pPr>
      <w:hyperlink w:anchor="_５_身元調査－本人の知らぬまに" w:history="1">
        <w:r w:rsidR="000071CF" w:rsidRPr="00125DBD">
          <w:rPr>
            <w:rStyle w:val="af"/>
            <w:rFonts w:ascii="ＭＳ ゴシック" w:eastAsia="ＭＳ ゴシック" w:hAnsi="ＭＳ ゴシック" w:hint="eastAsia"/>
            <w:color w:val="auto"/>
            <w:sz w:val="18"/>
            <w:u w:val="none"/>
          </w:rPr>
          <w:t>身元調査－本人の知らぬまに･･･････････････････････････････････････････････････････････････････</w:t>
        </w:r>
      </w:hyperlink>
      <w:r w:rsidR="00CF7209" w:rsidRPr="00125DBD">
        <w:rPr>
          <w:rStyle w:val="af"/>
          <w:rFonts w:ascii="ＭＳ ゴシック" w:eastAsia="ＭＳ ゴシック" w:hAnsi="ＭＳ ゴシック" w:hint="eastAsia"/>
          <w:color w:val="auto"/>
          <w:sz w:val="18"/>
          <w:u w:val="none"/>
        </w:rPr>
        <w:t>１０</w:t>
      </w:r>
    </w:p>
    <w:p w14:paraId="3F24D512" w14:textId="12D5258F" w:rsidR="000071CF" w:rsidRPr="00125DBD" w:rsidRDefault="00F163A6" w:rsidP="000071CF">
      <w:pPr>
        <w:autoSpaceDE w:val="0"/>
        <w:autoSpaceDN w:val="0"/>
        <w:spacing w:line="360" w:lineRule="auto"/>
        <w:ind w:firstLineChars="100" w:firstLine="211"/>
        <w:rPr>
          <w:rFonts w:ascii="ＭＳ ゴシック" w:eastAsia="ＭＳ ゴシック" w:hAnsi="ＭＳ ゴシック"/>
          <w:sz w:val="18"/>
        </w:rPr>
      </w:pPr>
      <w:hyperlink w:anchor="_６_健康診断（書）－血液検査・色覚検査等" w:history="1">
        <w:r w:rsidR="000071CF" w:rsidRPr="00125DBD">
          <w:rPr>
            <w:rStyle w:val="af"/>
            <w:rFonts w:ascii="ＭＳ ゴシック" w:eastAsia="ＭＳ ゴシック" w:hAnsi="ＭＳ ゴシック" w:hint="eastAsia"/>
            <w:color w:val="auto"/>
            <w:sz w:val="18"/>
            <w:u w:val="none"/>
          </w:rPr>
          <w:t>健康診断（書）－血液検査・色覚検査等･････････････････････････････････････････････････････････</w:t>
        </w:r>
      </w:hyperlink>
      <w:r w:rsidR="00CF7209" w:rsidRPr="00125DBD">
        <w:rPr>
          <w:rStyle w:val="af"/>
          <w:rFonts w:ascii="ＭＳ ゴシック" w:eastAsia="ＭＳ ゴシック" w:hAnsi="ＭＳ ゴシック" w:hint="eastAsia"/>
          <w:color w:val="auto"/>
          <w:sz w:val="18"/>
          <w:u w:val="none"/>
        </w:rPr>
        <w:t>１１</w:t>
      </w:r>
    </w:p>
    <w:p w14:paraId="030EE883" w14:textId="77777777" w:rsidR="000071CF" w:rsidRPr="00125DBD" w:rsidRDefault="000071CF" w:rsidP="000071CF">
      <w:pPr>
        <w:autoSpaceDE w:val="0"/>
        <w:autoSpaceDN w:val="0"/>
        <w:spacing w:line="360" w:lineRule="auto"/>
        <w:rPr>
          <w:rFonts w:ascii="ＭＳ ゴシック" w:eastAsia="ＭＳ ゴシック" w:hAnsi="ＭＳ ゴシック"/>
        </w:rPr>
      </w:pPr>
    </w:p>
    <w:p w14:paraId="6DFA9C50" w14:textId="48473618" w:rsidR="000071CF" w:rsidRPr="00125DBD" w:rsidRDefault="001120B7" w:rsidP="000071CF">
      <w:pPr>
        <w:autoSpaceDE w:val="0"/>
        <w:autoSpaceDN w:val="0"/>
        <w:spacing w:line="360" w:lineRule="auto"/>
        <w:rPr>
          <w:rFonts w:ascii="ＭＳ ゴシック" w:eastAsia="ＭＳ ゴシック" w:hAnsi="ＭＳ ゴシック"/>
          <w:bdr w:val="single" w:sz="4" w:space="0" w:color="auto"/>
        </w:rPr>
      </w:pPr>
      <w:hyperlink w:anchor="_Ⅳ「大学生における就職差別につながる問題事象｣の状況" w:history="1">
        <w:r w:rsidR="000071CF" w:rsidRPr="00125DBD">
          <w:rPr>
            <w:rStyle w:val="af"/>
            <w:rFonts w:ascii="ＭＳ ゴシック" w:eastAsia="ＭＳ ゴシック" w:hAnsi="ＭＳ ゴシック" w:hint="eastAsia"/>
            <w:color w:val="auto"/>
            <w:u w:val="none"/>
            <w:bdr w:val="single" w:sz="4" w:space="0" w:color="auto"/>
          </w:rPr>
          <w:t>Ⅳ　「大学生における就職差別につながる問題事象｣の状況</w:t>
        </w:r>
      </w:hyperlink>
    </w:p>
    <w:p w14:paraId="424BA825" w14:textId="160EAA54" w:rsidR="000071CF" w:rsidRPr="00125DBD" w:rsidRDefault="00F163A6" w:rsidP="000071CF">
      <w:pPr>
        <w:autoSpaceDE w:val="0"/>
        <w:autoSpaceDN w:val="0"/>
        <w:spacing w:line="360" w:lineRule="auto"/>
        <w:ind w:firstLineChars="116" w:firstLine="245"/>
        <w:rPr>
          <w:rFonts w:ascii="ＭＳ ゴシック" w:eastAsia="ＭＳ ゴシック" w:hAnsi="ＭＳ ゴシック"/>
          <w:sz w:val="18"/>
        </w:rPr>
      </w:pPr>
      <w:hyperlink w:anchor="_大学等で把握された就職差別につながる問題事象件数の推移（R１～R５_、" w:history="1">
        <w:r w:rsidR="000071CF" w:rsidRPr="00125DBD">
          <w:rPr>
            <w:rStyle w:val="af"/>
            <w:rFonts w:ascii="ＭＳ ゴシック" w:eastAsia="ＭＳ ゴシック" w:hAnsi="ＭＳ ゴシック" w:hint="eastAsia"/>
            <w:color w:val="auto"/>
            <w:sz w:val="18"/>
            <w:u w:val="none"/>
          </w:rPr>
          <w:t>「大学生における就職差別につながる問題事象」の概況･･････････</w:t>
        </w:r>
        <w:r w:rsidR="00384840" w:rsidRPr="00125DBD">
          <w:rPr>
            <w:rStyle w:val="af"/>
            <w:rFonts w:ascii="ＭＳ ゴシック" w:eastAsia="ＭＳ ゴシック" w:hAnsi="ＭＳ ゴシック" w:hint="eastAsia"/>
            <w:color w:val="auto"/>
            <w:sz w:val="18"/>
            <w:u w:val="none"/>
          </w:rPr>
          <w:t>･･････････</w:t>
        </w:r>
        <w:r w:rsidR="000071CF" w:rsidRPr="00125DBD">
          <w:rPr>
            <w:rStyle w:val="af"/>
            <w:rFonts w:ascii="ＭＳ ゴシック" w:eastAsia="ＭＳ ゴシック" w:hAnsi="ＭＳ ゴシック" w:hint="eastAsia"/>
            <w:color w:val="auto"/>
            <w:sz w:val="18"/>
            <w:u w:val="none"/>
          </w:rPr>
          <w:t>･･･････････････････････</w:t>
        </w:r>
      </w:hyperlink>
      <w:r w:rsidR="00CF7209" w:rsidRPr="00125DBD">
        <w:rPr>
          <w:rStyle w:val="af"/>
          <w:rFonts w:ascii="ＭＳ ゴシック" w:eastAsia="ＭＳ ゴシック" w:hAnsi="ＭＳ ゴシック" w:hint="eastAsia"/>
          <w:color w:val="auto"/>
          <w:sz w:val="18"/>
          <w:u w:val="none"/>
        </w:rPr>
        <w:t>１２</w:t>
      </w:r>
    </w:p>
    <w:p w14:paraId="6B7E6064" w14:textId="4BA92804" w:rsidR="000071CF" w:rsidRPr="00125DBD" w:rsidRDefault="00F163A6" w:rsidP="000071CF">
      <w:pPr>
        <w:autoSpaceDE w:val="0"/>
        <w:autoSpaceDN w:val="0"/>
        <w:spacing w:line="360" w:lineRule="auto"/>
        <w:ind w:firstLineChars="116" w:firstLine="245"/>
        <w:rPr>
          <w:rFonts w:ascii="ＭＳ ゴシック" w:eastAsia="ＭＳ ゴシック" w:hAnsi="ＭＳ ゴシック"/>
          <w:sz w:val="18"/>
        </w:rPr>
      </w:pPr>
      <w:hyperlink w:anchor="_募集要項等に関わる問題事象への対応" w:history="1">
        <w:r w:rsidR="000071CF" w:rsidRPr="00125DBD">
          <w:rPr>
            <w:rStyle w:val="af"/>
            <w:rFonts w:ascii="ＭＳ ゴシック" w:eastAsia="ＭＳ ゴシック" w:hAnsi="ＭＳ ゴシック" w:hint="eastAsia"/>
            <w:color w:val="auto"/>
            <w:sz w:val="18"/>
            <w:u w:val="none"/>
          </w:rPr>
          <w:t>募集要項等に関わる問題事象への対応・･････････････････････････････････････････････････････････</w:t>
        </w:r>
      </w:hyperlink>
      <w:r w:rsidR="00CF7209" w:rsidRPr="00125DBD">
        <w:rPr>
          <w:rStyle w:val="af"/>
          <w:rFonts w:ascii="ＭＳ ゴシック" w:eastAsia="ＭＳ ゴシック" w:hAnsi="ＭＳ ゴシック" w:hint="eastAsia"/>
          <w:color w:val="auto"/>
          <w:sz w:val="18"/>
          <w:u w:val="none"/>
        </w:rPr>
        <w:t>１３</w:t>
      </w:r>
    </w:p>
    <w:p w14:paraId="6A44CB12" w14:textId="77777777" w:rsidR="000071CF" w:rsidRPr="00125DBD" w:rsidRDefault="000071CF" w:rsidP="000071CF">
      <w:pPr>
        <w:autoSpaceDE w:val="0"/>
        <w:autoSpaceDN w:val="0"/>
        <w:spacing w:line="360" w:lineRule="auto"/>
        <w:ind w:firstLineChars="116" w:firstLine="245"/>
        <w:rPr>
          <w:rFonts w:ascii="ＭＳ ゴシック" w:eastAsia="ＭＳ ゴシック" w:hAnsi="ＭＳ ゴシック"/>
        </w:rPr>
      </w:pPr>
    </w:p>
    <w:p w14:paraId="6C2F5D5C" w14:textId="06D51BDF" w:rsidR="000071CF" w:rsidRPr="00125DBD" w:rsidRDefault="00C970C9" w:rsidP="000071CF">
      <w:pPr>
        <w:autoSpaceDE w:val="0"/>
        <w:autoSpaceDN w:val="0"/>
        <w:spacing w:line="360" w:lineRule="auto"/>
        <w:rPr>
          <w:rStyle w:val="af"/>
          <w:rFonts w:ascii="ＭＳ ゴシック" w:eastAsia="ＭＳ ゴシック" w:hAnsi="ＭＳ ゴシック"/>
          <w:color w:val="auto"/>
          <w:u w:val="none"/>
          <w:bdr w:val="single" w:sz="4" w:space="0" w:color="auto"/>
        </w:rPr>
      </w:pPr>
      <w:r w:rsidRPr="00125DBD">
        <w:rPr>
          <w:rFonts w:ascii="ＭＳ ゴシック" w:eastAsia="ＭＳ ゴシック" w:hAnsi="ＭＳ ゴシック"/>
          <w:bdr w:val="single" w:sz="4" w:space="0" w:color="auto"/>
        </w:rPr>
        <w:fldChar w:fldCharType="begin"/>
      </w:r>
      <w:r w:rsidRPr="00125DBD">
        <w:rPr>
          <w:rFonts w:ascii="ＭＳ ゴシック" w:eastAsia="ＭＳ ゴシック" w:hAnsi="ＭＳ ゴシック"/>
          <w:bdr w:val="single" w:sz="4" w:space="0" w:color="auto"/>
        </w:rPr>
        <w:instrText xml:space="preserve"> </w:instrText>
      </w:r>
      <w:r w:rsidRPr="00125DBD">
        <w:rPr>
          <w:rFonts w:ascii="ＭＳ ゴシック" w:eastAsia="ＭＳ ゴシック" w:hAnsi="ＭＳ ゴシック" w:hint="eastAsia"/>
          <w:bdr w:val="single" w:sz="4" w:space="0" w:color="auto"/>
        </w:rPr>
        <w:instrText xml:space="preserve">HYPERLINK </w:instrText>
      </w:r>
      <w:r w:rsidRPr="00125DBD">
        <w:rPr>
          <w:rFonts w:ascii="ＭＳ ゴシック" w:eastAsia="ＭＳ ゴシック" w:hAnsi="ＭＳ ゴシック"/>
          <w:bdr w:val="single" w:sz="4" w:space="0" w:color="auto"/>
        </w:rPr>
        <w:instrText xml:space="preserve"> \l "_Ⅴ_大学等における公正な採用選考～問題事象には､このように取り組んでく" </w:instrText>
      </w:r>
      <w:r w:rsidRPr="00125DBD">
        <w:rPr>
          <w:rFonts w:ascii="ＭＳ ゴシック" w:eastAsia="ＭＳ ゴシック" w:hAnsi="ＭＳ ゴシック"/>
          <w:bdr w:val="single" w:sz="4" w:space="0" w:color="auto"/>
        </w:rPr>
        <w:fldChar w:fldCharType="separate"/>
      </w:r>
      <w:r w:rsidR="000071CF" w:rsidRPr="00125DBD">
        <w:rPr>
          <w:rStyle w:val="af"/>
          <w:rFonts w:ascii="ＭＳ ゴシック" w:eastAsia="ＭＳ ゴシック" w:hAnsi="ＭＳ ゴシック" w:hint="eastAsia"/>
          <w:color w:val="auto"/>
          <w:u w:val="none"/>
          <w:bdr w:val="single" w:sz="4" w:space="0" w:color="auto"/>
        </w:rPr>
        <w:t>Ⅴ　大学等における公正な採用選考</w:t>
      </w:r>
      <w:r w:rsidR="000071CF" w:rsidRPr="00125DBD">
        <w:rPr>
          <w:rStyle w:val="af"/>
          <w:rFonts w:ascii="ＭＳ ゴシック" w:eastAsia="ＭＳ ゴシック" w:hAnsi="ＭＳ ゴシック"/>
          <w:color w:val="auto"/>
          <w:u w:val="none"/>
          <w:bdr w:val="single" w:sz="4" w:space="0" w:color="auto"/>
        </w:rPr>
        <w:t xml:space="preserve"> ～問題事象には､このように取り組んでください～</w:t>
      </w:r>
    </w:p>
    <w:p w14:paraId="701D7ADF" w14:textId="0ECA306A" w:rsidR="000071CF" w:rsidRPr="00125DBD" w:rsidRDefault="00C970C9" w:rsidP="000071CF">
      <w:pPr>
        <w:autoSpaceDE w:val="0"/>
        <w:autoSpaceDN w:val="0"/>
        <w:spacing w:line="360" w:lineRule="auto"/>
        <w:ind w:firstLineChars="100" w:firstLine="211"/>
        <w:rPr>
          <w:rStyle w:val="af"/>
          <w:rFonts w:ascii="ＭＳ ゴシック" w:eastAsia="ＭＳ ゴシック" w:hAnsi="ＭＳ ゴシック"/>
          <w:color w:val="auto"/>
          <w:sz w:val="18"/>
          <w:u w:val="none"/>
        </w:rPr>
      </w:pPr>
      <w:r w:rsidRPr="00125DBD">
        <w:rPr>
          <w:rFonts w:ascii="ＭＳ ゴシック" w:eastAsia="ＭＳ ゴシック" w:hAnsi="ＭＳ ゴシック"/>
          <w:bdr w:val="single" w:sz="4" w:space="0" w:color="auto"/>
        </w:rPr>
        <w:fldChar w:fldCharType="end"/>
      </w:r>
      <w:hyperlink w:anchor="_学生からの問題事象の把握には「就職差別等についての報告書【学生用】」モ" w:history="1">
        <w:r w:rsidR="000071CF" w:rsidRPr="00125DBD">
          <w:rPr>
            <w:rStyle w:val="af"/>
            <w:rFonts w:ascii="ＭＳ ゴシック" w:eastAsia="ＭＳ ゴシック" w:hAnsi="ＭＳ ゴシック" w:hint="eastAsia"/>
            <w:color w:val="auto"/>
            <w:sz w:val="18"/>
            <w:u w:val="none"/>
          </w:rPr>
          <w:t>学生からの問題事象の把握には「就職差別等についての報告書【学生用】」モデル様式の活用を･･･</w:t>
        </w:r>
        <w:r w:rsidR="00CF7209" w:rsidRPr="00125DBD">
          <w:rPr>
            <w:rFonts w:ascii="ＭＳ ゴシック" w:eastAsia="ＭＳ ゴシック" w:hAnsi="ＭＳ ゴシック" w:hint="eastAsia"/>
            <w:sz w:val="18"/>
          </w:rPr>
          <w:t>･</w:t>
        </w:r>
        <w:r w:rsidR="000071CF" w:rsidRPr="00125DBD">
          <w:rPr>
            <w:rStyle w:val="af"/>
            <w:rFonts w:ascii="ＭＳ ゴシック" w:eastAsia="ＭＳ ゴシック" w:hAnsi="ＭＳ ゴシック" w:hint="eastAsia"/>
            <w:color w:val="auto"/>
            <w:sz w:val="18"/>
            <w:u w:val="none"/>
          </w:rPr>
          <w:t>･</w:t>
        </w:r>
        <w:r w:rsidR="00555F97" w:rsidRPr="00125DBD">
          <w:rPr>
            <w:rStyle w:val="af"/>
            <w:rFonts w:ascii="ＭＳ ゴシック" w:eastAsia="ＭＳ ゴシック" w:hAnsi="ＭＳ ゴシック" w:hint="eastAsia"/>
            <w:color w:val="auto"/>
            <w:sz w:val="18"/>
            <w:u w:val="none"/>
          </w:rPr>
          <w:t>･</w:t>
        </w:r>
        <w:r w:rsidR="000071CF" w:rsidRPr="00125DBD">
          <w:rPr>
            <w:rStyle w:val="af"/>
            <w:rFonts w:ascii="ＭＳ ゴシック" w:eastAsia="ＭＳ ゴシック" w:hAnsi="ＭＳ ゴシック" w:hint="eastAsia"/>
            <w:color w:val="auto"/>
            <w:sz w:val="18"/>
            <w:u w:val="none"/>
          </w:rPr>
          <w:t>･･･１</w:t>
        </w:r>
      </w:hyperlink>
      <w:r w:rsidR="00CF7209" w:rsidRPr="00125DBD">
        <w:rPr>
          <w:rStyle w:val="af"/>
          <w:rFonts w:ascii="ＭＳ ゴシック" w:eastAsia="ＭＳ ゴシック" w:hAnsi="ＭＳ ゴシック" w:hint="eastAsia"/>
          <w:color w:val="auto"/>
          <w:sz w:val="18"/>
          <w:u w:val="none"/>
        </w:rPr>
        <w:t>５</w:t>
      </w:r>
    </w:p>
    <w:p w14:paraId="7E2BED89" w14:textId="7DB01364" w:rsidR="00CF7209" w:rsidRPr="00125DBD" w:rsidRDefault="00CF7209" w:rsidP="00CF7209">
      <w:pPr>
        <w:autoSpaceDE w:val="0"/>
        <w:autoSpaceDN w:val="0"/>
        <w:spacing w:line="360" w:lineRule="auto"/>
        <w:ind w:firstLineChars="100" w:firstLine="181"/>
        <w:rPr>
          <w:rFonts w:ascii="ＭＳ ゴシック" w:eastAsia="ＭＳ ゴシック" w:hAnsi="ＭＳ ゴシック"/>
          <w:sz w:val="18"/>
        </w:rPr>
      </w:pPr>
      <w:r w:rsidRPr="00125DBD">
        <w:rPr>
          <w:rFonts w:ascii="ＭＳ ゴシック" w:eastAsia="ＭＳ ゴシック" w:hAnsi="ＭＳ ゴシック" w:hint="eastAsia"/>
          <w:sz w:val="18"/>
        </w:rPr>
        <w:t>トピックス</w:t>
      </w:r>
      <w:r w:rsidR="00F713BF" w:rsidRPr="00125DBD">
        <w:rPr>
          <w:rFonts w:ascii="ＭＳ ゴシック" w:eastAsia="ＭＳ ゴシック" w:hAnsi="ＭＳ ゴシック" w:hint="eastAsia"/>
          <w:sz w:val="18"/>
        </w:rPr>
        <w:t>～既存コミュニケーションツールを活用した問題事象報告について～</w:t>
      </w:r>
      <w:r w:rsidRPr="00125DBD">
        <w:rPr>
          <w:rFonts w:ascii="ＭＳ ゴシック" w:eastAsia="ＭＳ ゴシック" w:hAnsi="ＭＳ ゴシック" w:hint="eastAsia"/>
          <w:sz w:val="18"/>
        </w:rPr>
        <w:t>･･</w:t>
      </w:r>
      <w:r w:rsidR="00F713BF" w:rsidRPr="00125DBD">
        <w:rPr>
          <w:rFonts w:ascii="ＭＳ ゴシック" w:eastAsia="ＭＳ ゴシック" w:hAnsi="ＭＳ ゴシック" w:hint="eastAsia"/>
          <w:sz w:val="18"/>
        </w:rPr>
        <w:t>･･････････････</w:t>
      </w:r>
      <w:r w:rsidRPr="00125DBD">
        <w:rPr>
          <w:rFonts w:ascii="ＭＳ ゴシック" w:eastAsia="ＭＳ ゴシック" w:hAnsi="ＭＳ ゴシック" w:hint="eastAsia"/>
          <w:sz w:val="18"/>
        </w:rPr>
        <w:t>･･････１６</w:t>
      </w:r>
    </w:p>
    <w:p w14:paraId="35FF9EF2" w14:textId="77B4563C" w:rsidR="000071CF" w:rsidRPr="00125DBD" w:rsidRDefault="00F163A6" w:rsidP="000071CF">
      <w:pPr>
        <w:autoSpaceDE w:val="0"/>
        <w:autoSpaceDN w:val="0"/>
        <w:spacing w:line="360" w:lineRule="auto"/>
        <w:ind w:firstLineChars="100" w:firstLine="211"/>
        <w:rPr>
          <w:rFonts w:ascii="ＭＳ ゴシック" w:eastAsia="ＭＳ ゴシック" w:hAnsi="ＭＳ ゴシック"/>
          <w:sz w:val="18"/>
        </w:rPr>
      </w:pPr>
      <w:hyperlink w:anchor="_大学等に寄せられる求人募集要項もチェック願います" w:history="1">
        <w:r w:rsidR="000071CF" w:rsidRPr="00125DBD">
          <w:rPr>
            <w:rStyle w:val="af"/>
            <w:rFonts w:ascii="ＭＳ ゴシック" w:eastAsia="ＭＳ ゴシック" w:hAnsi="ＭＳ ゴシック" w:hint="eastAsia"/>
            <w:color w:val="auto"/>
            <w:sz w:val="18"/>
            <w:u w:val="none"/>
          </w:rPr>
          <w:t>大学等に寄せられる求人募集要項もチェック願います･････････････････････････････････････</w:t>
        </w:r>
        <w:r w:rsidR="00555F97" w:rsidRPr="00125DBD">
          <w:rPr>
            <w:rStyle w:val="af"/>
            <w:rFonts w:ascii="ＭＳ ゴシック" w:eastAsia="ＭＳ ゴシック" w:hAnsi="ＭＳ ゴシック" w:hint="eastAsia"/>
            <w:color w:val="auto"/>
            <w:sz w:val="18"/>
            <w:u w:val="none"/>
          </w:rPr>
          <w:t>･</w:t>
        </w:r>
        <w:r w:rsidR="000071CF" w:rsidRPr="00125DBD">
          <w:rPr>
            <w:rStyle w:val="af"/>
            <w:rFonts w:ascii="ＭＳ ゴシック" w:eastAsia="ＭＳ ゴシック" w:hAnsi="ＭＳ ゴシック" w:hint="eastAsia"/>
            <w:color w:val="auto"/>
            <w:sz w:val="18"/>
            <w:u w:val="none"/>
          </w:rPr>
          <w:t>･･</w:t>
        </w:r>
        <w:r w:rsidR="00555F97" w:rsidRPr="00125DBD">
          <w:rPr>
            <w:rStyle w:val="af"/>
            <w:rFonts w:ascii="ＭＳ ゴシック" w:eastAsia="ＭＳ ゴシック" w:hAnsi="ＭＳ ゴシック" w:hint="eastAsia"/>
            <w:color w:val="auto"/>
            <w:sz w:val="18"/>
            <w:u w:val="none"/>
          </w:rPr>
          <w:t>･</w:t>
        </w:r>
        <w:r w:rsidR="000071CF" w:rsidRPr="00125DBD">
          <w:rPr>
            <w:rStyle w:val="af"/>
            <w:rFonts w:ascii="ＭＳ ゴシック" w:eastAsia="ＭＳ ゴシック" w:hAnsi="ＭＳ ゴシック" w:hint="eastAsia"/>
            <w:color w:val="auto"/>
            <w:sz w:val="18"/>
            <w:u w:val="none"/>
          </w:rPr>
          <w:t>･････１</w:t>
        </w:r>
      </w:hyperlink>
      <w:r w:rsidR="00CF7209" w:rsidRPr="00125DBD">
        <w:rPr>
          <w:rStyle w:val="af"/>
          <w:rFonts w:ascii="ＭＳ ゴシック" w:eastAsia="ＭＳ ゴシック" w:hAnsi="ＭＳ ゴシック" w:hint="eastAsia"/>
          <w:color w:val="auto"/>
          <w:sz w:val="18"/>
          <w:u w:val="none"/>
        </w:rPr>
        <w:t>７</w:t>
      </w:r>
    </w:p>
    <w:p w14:paraId="2A816CFA" w14:textId="5C5D2DB0" w:rsidR="000071CF" w:rsidRPr="00125DBD" w:rsidRDefault="00F163A6" w:rsidP="000071CF">
      <w:pPr>
        <w:autoSpaceDE w:val="0"/>
        <w:autoSpaceDN w:val="0"/>
        <w:spacing w:line="360" w:lineRule="auto"/>
        <w:ind w:firstLineChars="100" w:firstLine="211"/>
        <w:rPr>
          <w:rFonts w:ascii="ＭＳ ゴシック" w:eastAsia="ＭＳ ゴシック" w:hAnsi="ＭＳ ゴシック"/>
          <w:sz w:val="18"/>
        </w:rPr>
      </w:pPr>
      <w:hyperlink w:anchor="_学生、及び教職員に｢就職差別等についての報告書【学生用】｣があることを" w:history="1">
        <w:r w:rsidR="000071CF" w:rsidRPr="00125DBD">
          <w:rPr>
            <w:rStyle w:val="af"/>
            <w:rFonts w:ascii="ＭＳ ゴシック" w:eastAsia="ＭＳ ゴシック" w:hAnsi="ＭＳ ゴシック" w:hint="eastAsia"/>
            <w:color w:val="auto"/>
            <w:sz w:val="18"/>
            <w:u w:val="none"/>
          </w:rPr>
          <w:t>学生、及び教職員に「就職差別等についての報告書【学生用】」があることを周知してください････</w:t>
        </w:r>
        <w:r w:rsidR="00555F97" w:rsidRPr="00125DBD">
          <w:rPr>
            <w:rStyle w:val="af"/>
            <w:rFonts w:ascii="ＭＳ ゴシック" w:eastAsia="ＭＳ ゴシック" w:hAnsi="ＭＳ ゴシック" w:hint="eastAsia"/>
            <w:color w:val="auto"/>
            <w:sz w:val="18"/>
            <w:u w:val="none"/>
          </w:rPr>
          <w:t>･</w:t>
        </w:r>
        <w:r w:rsidR="000071CF" w:rsidRPr="00125DBD">
          <w:rPr>
            <w:rStyle w:val="af"/>
            <w:rFonts w:ascii="ＭＳ ゴシック" w:eastAsia="ＭＳ ゴシック" w:hAnsi="ＭＳ ゴシック" w:hint="eastAsia"/>
            <w:color w:val="auto"/>
            <w:sz w:val="18"/>
            <w:u w:val="none"/>
          </w:rPr>
          <w:t>････１</w:t>
        </w:r>
      </w:hyperlink>
      <w:r w:rsidR="00CF7209" w:rsidRPr="00125DBD">
        <w:rPr>
          <w:rStyle w:val="af"/>
          <w:rFonts w:ascii="ＭＳ ゴシック" w:eastAsia="ＭＳ ゴシック" w:hAnsi="ＭＳ ゴシック" w:hint="eastAsia"/>
          <w:color w:val="auto"/>
          <w:sz w:val="18"/>
          <w:u w:val="none"/>
        </w:rPr>
        <w:t>７</w:t>
      </w:r>
    </w:p>
    <w:p w14:paraId="2AC4EACF" w14:textId="7DAE965F" w:rsidR="00501E1C" w:rsidRPr="00125DBD" w:rsidRDefault="00F163A6" w:rsidP="000071CF">
      <w:pPr>
        <w:autoSpaceDE w:val="0"/>
        <w:autoSpaceDN w:val="0"/>
        <w:spacing w:line="360" w:lineRule="auto"/>
        <w:ind w:firstLineChars="100" w:firstLine="211"/>
        <w:rPr>
          <w:rFonts w:ascii="ＭＳ ゴシック" w:eastAsia="ＭＳ ゴシック" w:hAnsi="ＭＳ ゴシック"/>
          <w:sz w:val="18"/>
        </w:rPr>
      </w:pPr>
      <w:hyperlink w:anchor="_トピックス_～SNS調査（裏アカウント）について学生から相談があったら" w:history="1">
        <w:r w:rsidR="00501E1C" w:rsidRPr="00125DBD">
          <w:rPr>
            <w:rStyle w:val="af"/>
            <w:rFonts w:ascii="ＭＳ ゴシック" w:eastAsia="ＭＳ ゴシック" w:hAnsi="ＭＳ ゴシック" w:hint="eastAsia"/>
            <w:color w:val="auto"/>
            <w:sz w:val="18"/>
            <w:u w:val="none"/>
          </w:rPr>
          <w:t>トピックス～SNS調査（裏アカウント）について学生から相談があったら～･･･････</w:t>
        </w:r>
        <w:r w:rsidR="00555F97" w:rsidRPr="00125DBD">
          <w:rPr>
            <w:rStyle w:val="af"/>
            <w:rFonts w:ascii="ＭＳ ゴシック" w:eastAsia="ＭＳ ゴシック" w:hAnsi="ＭＳ ゴシック" w:hint="eastAsia"/>
            <w:color w:val="auto"/>
            <w:sz w:val="18"/>
            <w:u w:val="none"/>
          </w:rPr>
          <w:t>･</w:t>
        </w:r>
        <w:r w:rsidR="00501E1C" w:rsidRPr="00125DBD">
          <w:rPr>
            <w:rStyle w:val="af"/>
            <w:rFonts w:ascii="ＭＳ ゴシック" w:eastAsia="ＭＳ ゴシック" w:hAnsi="ＭＳ ゴシック" w:hint="eastAsia"/>
            <w:color w:val="auto"/>
            <w:sz w:val="18"/>
            <w:u w:val="none"/>
          </w:rPr>
          <w:t>･･･････････････････１</w:t>
        </w:r>
      </w:hyperlink>
      <w:r w:rsidR="00CF7209" w:rsidRPr="00125DBD">
        <w:rPr>
          <w:rStyle w:val="af"/>
          <w:rFonts w:ascii="ＭＳ ゴシック" w:eastAsia="ＭＳ ゴシック" w:hAnsi="ＭＳ ゴシック" w:hint="eastAsia"/>
          <w:color w:val="auto"/>
          <w:sz w:val="18"/>
          <w:u w:val="none"/>
        </w:rPr>
        <w:t>７</w:t>
      </w:r>
    </w:p>
    <w:p w14:paraId="5E8946F8" w14:textId="77FD69CD" w:rsidR="00CF7209" w:rsidRPr="00125DBD" w:rsidRDefault="00F163A6" w:rsidP="00501E1C">
      <w:pPr>
        <w:autoSpaceDE w:val="0"/>
        <w:autoSpaceDN w:val="0"/>
        <w:spacing w:line="360" w:lineRule="auto"/>
        <w:ind w:firstLineChars="100" w:firstLine="211"/>
        <w:rPr>
          <w:rFonts w:ascii="ＭＳ ゴシック" w:eastAsia="ＭＳ ゴシック" w:hAnsi="ＭＳ ゴシック"/>
          <w:sz w:val="18"/>
        </w:rPr>
      </w:pPr>
      <w:hyperlink w:anchor="_問題事象には､このように対処してください_～個別問題事象に対する大学等" w:history="1">
        <w:r w:rsidR="000071CF" w:rsidRPr="00125DBD">
          <w:rPr>
            <w:rStyle w:val="af"/>
            <w:rFonts w:ascii="ＭＳ ゴシック" w:eastAsia="ＭＳ ゴシック" w:hAnsi="ＭＳ ゴシック" w:hint="eastAsia"/>
            <w:color w:val="auto"/>
            <w:sz w:val="18"/>
            <w:u w:val="none"/>
          </w:rPr>
          <w:t>問題事象には､このように対処してください。～個別問題事象に対する大学等の役割～････････</w:t>
        </w:r>
        <w:r w:rsidR="00555F97" w:rsidRPr="00125DBD">
          <w:rPr>
            <w:rStyle w:val="af"/>
            <w:rFonts w:ascii="ＭＳ ゴシック" w:eastAsia="ＭＳ ゴシック" w:hAnsi="ＭＳ ゴシック" w:hint="eastAsia"/>
            <w:color w:val="auto"/>
            <w:sz w:val="18"/>
            <w:u w:val="none"/>
          </w:rPr>
          <w:t>･</w:t>
        </w:r>
        <w:r w:rsidR="000071CF" w:rsidRPr="00125DBD">
          <w:rPr>
            <w:rStyle w:val="af"/>
            <w:rFonts w:ascii="ＭＳ ゴシック" w:eastAsia="ＭＳ ゴシック" w:hAnsi="ＭＳ ゴシック" w:hint="eastAsia"/>
            <w:color w:val="auto"/>
            <w:sz w:val="18"/>
            <w:u w:val="none"/>
          </w:rPr>
          <w:t>･････</w:t>
        </w:r>
        <w:r w:rsidR="00555F97" w:rsidRPr="00125DBD">
          <w:rPr>
            <w:rStyle w:val="af"/>
            <w:rFonts w:ascii="ＭＳ ゴシック" w:eastAsia="ＭＳ ゴシック" w:hAnsi="ＭＳ ゴシック" w:hint="eastAsia"/>
            <w:color w:val="auto"/>
            <w:sz w:val="18"/>
            <w:u w:val="none"/>
          </w:rPr>
          <w:t>･</w:t>
        </w:r>
        <w:r w:rsidR="000071CF" w:rsidRPr="00125DBD">
          <w:rPr>
            <w:rStyle w:val="af"/>
            <w:rFonts w:ascii="ＭＳ ゴシック" w:eastAsia="ＭＳ ゴシック" w:hAnsi="ＭＳ ゴシック" w:hint="eastAsia"/>
            <w:color w:val="auto"/>
            <w:sz w:val="18"/>
            <w:u w:val="none"/>
          </w:rPr>
          <w:t>･･１</w:t>
        </w:r>
      </w:hyperlink>
      <w:r w:rsidR="00CF7209" w:rsidRPr="00125DBD">
        <w:rPr>
          <w:rStyle w:val="af"/>
          <w:rFonts w:ascii="ＭＳ ゴシック" w:eastAsia="ＭＳ ゴシック" w:hAnsi="ＭＳ ゴシック" w:hint="eastAsia"/>
          <w:color w:val="auto"/>
          <w:sz w:val="18"/>
          <w:u w:val="none"/>
        </w:rPr>
        <w:t>８</w:t>
      </w:r>
    </w:p>
    <w:p w14:paraId="722BBDA5" w14:textId="1C3697C4" w:rsidR="000071CF" w:rsidRPr="00125DBD" w:rsidRDefault="00F163A6" w:rsidP="000071CF">
      <w:pPr>
        <w:autoSpaceDE w:val="0"/>
        <w:autoSpaceDN w:val="0"/>
        <w:spacing w:line="360" w:lineRule="auto"/>
        <w:ind w:firstLineChars="100" w:firstLine="211"/>
        <w:rPr>
          <w:rFonts w:ascii="ＭＳ ゴシック" w:eastAsia="ＭＳ ゴシック" w:hAnsi="ＭＳ ゴシック"/>
          <w:sz w:val="18"/>
        </w:rPr>
      </w:pPr>
      <w:hyperlink w:anchor="_重大問題事象には､対策会議を設置して対応します" w:history="1">
        <w:r w:rsidR="000071CF" w:rsidRPr="00125DBD">
          <w:rPr>
            <w:rStyle w:val="af"/>
            <w:rFonts w:ascii="ＭＳ ゴシック" w:eastAsia="ＭＳ ゴシック" w:hAnsi="ＭＳ ゴシック" w:hint="eastAsia"/>
            <w:color w:val="auto"/>
            <w:sz w:val="18"/>
            <w:u w:val="none"/>
          </w:rPr>
          <w:t>重大問題事象には､対策会議を設置して対応します･･････････････････････････</w:t>
        </w:r>
        <w:r w:rsidR="00555F97" w:rsidRPr="00125DBD">
          <w:rPr>
            <w:rStyle w:val="af"/>
            <w:rFonts w:ascii="ＭＳ ゴシック" w:eastAsia="ＭＳ ゴシック" w:hAnsi="ＭＳ ゴシック" w:hint="eastAsia"/>
            <w:color w:val="auto"/>
            <w:sz w:val="18"/>
            <w:u w:val="none"/>
          </w:rPr>
          <w:t>･･</w:t>
        </w:r>
        <w:r w:rsidR="000071CF" w:rsidRPr="00125DBD">
          <w:rPr>
            <w:rStyle w:val="af"/>
            <w:rFonts w:ascii="ＭＳ ゴシック" w:eastAsia="ＭＳ ゴシック" w:hAnsi="ＭＳ ゴシック" w:hint="eastAsia"/>
            <w:color w:val="auto"/>
            <w:sz w:val="18"/>
            <w:u w:val="none"/>
          </w:rPr>
          <w:t>･････････････････････</w:t>
        </w:r>
      </w:hyperlink>
      <w:r w:rsidR="00CF7209" w:rsidRPr="00125DBD">
        <w:rPr>
          <w:rStyle w:val="af"/>
          <w:rFonts w:ascii="ＭＳ ゴシック" w:eastAsia="ＭＳ ゴシック" w:hAnsi="ＭＳ ゴシック" w:hint="eastAsia"/>
          <w:color w:val="auto"/>
          <w:sz w:val="18"/>
          <w:u w:val="none"/>
        </w:rPr>
        <w:t>２０</w:t>
      </w:r>
    </w:p>
    <w:p w14:paraId="131758BB" w14:textId="563F14B3" w:rsidR="000071CF" w:rsidRPr="00125DBD" w:rsidRDefault="00F163A6" w:rsidP="000071CF">
      <w:pPr>
        <w:autoSpaceDE w:val="0"/>
        <w:autoSpaceDN w:val="0"/>
        <w:spacing w:line="360" w:lineRule="auto"/>
        <w:ind w:firstLineChars="100" w:firstLine="211"/>
        <w:rPr>
          <w:rFonts w:ascii="ＭＳ ゴシック" w:eastAsia="ＭＳ ゴシック" w:hAnsi="ＭＳ ゴシック"/>
          <w:sz w:val="18"/>
        </w:rPr>
      </w:pPr>
      <w:hyperlink w:anchor="_就職差別等についての報告書" w:history="1">
        <w:r w:rsidR="000071CF" w:rsidRPr="00125DBD">
          <w:rPr>
            <w:rStyle w:val="af"/>
            <w:rFonts w:ascii="ＭＳ ゴシック" w:eastAsia="ＭＳ ゴシック" w:hAnsi="ＭＳ ゴシック" w:hint="eastAsia"/>
            <w:color w:val="auto"/>
            <w:sz w:val="18"/>
            <w:u w:val="none"/>
          </w:rPr>
          <w:t>就職差別等についての報告書【学生用】････････････････････････････････</w:t>
        </w:r>
        <w:r w:rsidR="00555F97" w:rsidRPr="00125DBD">
          <w:rPr>
            <w:rStyle w:val="af"/>
            <w:rFonts w:ascii="ＭＳ ゴシック" w:eastAsia="ＭＳ ゴシック" w:hAnsi="ＭＳ ゴシック" w:hint="eastAsia"/>
            <w:color w:val="auto"/>
            <w:sz w:val="18"/>
            <w:u w:val="none"/>
          </w:rPr>
          <w:t>･･</w:t>
        </w:r>
        <w:r w:rsidR="000071CF" w:rsidRPr="00125DBD">
          <w:rPr>
            <w:rStyle w:val="af"/>
            <w:rFonts w:ascii="ＭＳ ゴシック" w:eastAsia="ＭＳ ゴシック" w:hAnsi="ＭＳ ゴシック" w:hint="eastAsia"/>
            <w:color w:val="auto"/>
            <w:sz w:val="18"/>
            <w:u w:val="none"/>
          </w:rPr>
          <w:t>････････････････････････</w:t>
        </w:r>
      </w:hyperlink>
      <w:r w:rsidR="00CF7209" w:rsidRPr="00125DBD">
        <w:rPr>
          <w:rStyle w:val="af"/>
          <w:rFonts w:ascii="ＭＳ ゴシック" w:eastAsia="ＭＳ ゴシック" w:hAnsi="ＭＳ ゴシック" w:hint="eastAsia"/>
          <w:color w:val="auto"/>
          <w:sz w:val="18"/>
          <w:u w:val="none"/>
        </w:rPr>
        <w:t>２１</w:t>
      </w:r>
    </w:p>
    <w:p w14:paraId="01B3C618" w14:textId="4D09FECD" w:rsidR="000071CF" w:rsidRPr="00125DBD" w:rsidRDefault="00F163A6" w:rsidP="000071CF">
      <w:pPr>
        <w:autoSpaceDE w:val="0"/>
        <w:autoSpaceDN w:val="0"/>
        <w:spacing w:line="360" w:lineRule="auto"/>
        <w:ind w:firstLineChars="100" w:firstLine="211"/>
        <w:rPr>
          <w:rFonts w:ascii="ＭＳ ゴシック" w:eastAsia="ＭＳ ゴシック" w:hAnsi="ＭＳ ゴシック"/>
          <w:sz w:val="18"/>
        </w:rPr>
      </w:pPr>
      <w:hyperlink w:anchor="_就職差別等に係る募集要項等チェックシート" w:history="1">
        <w:r w:rsidR="000071CF" w:rsidRPr="00125DBD">
          <w:rPr>
            <w:rStyle w:val="af"/>
            <w:rFonts w:ascii="ＭＳ ゴシック" w:eastAsia="ＭＳ ゴシック" w:hAnsi="ＭＳ ゴシック" w:hint="eastAsia"/>
            <w:color w:val="auto"/>
            <w:sz w:val="18"/>
            <w:u w:val="none"/>
          </w:rPr>
          <w:t>就職差別等に係る募集要項等チェックシート･････････････････････････････････････････････････････</w:t>
        </w:r>
      </w:hyperlink>
      <w:r w:rsidR="00CF7209" w:rsidRPr="00125DBD">
        <w:rPr>
          <w:rStyle w:val="af"/>
          <w:rFonts w:ascii="ＭＳ ゴシック" w:eastAsia="ＭＳ ゴシック" w:hAnsi="ＭＳ ゴシック" w:hint="eastAsia"/>
          <w:color w:val="auto"/>
          <w:sz w:val="18"/>
          <w:u w:val="none"/>
        </w:rPr>
        <w:t>２４</w:t>
      </w:r>
    </w:p>
    <w:p w14:paraId="68C3371F" w14:textId="1380EE45" w:rsidR="000071CF" w:rsidRPr="00125DBD" w:rsidRDefault="00F163A6" w:rsidP="000071CF">
      <w:pPr>
        <w:autoSpaceDE w:val="0"/>
        <w:autoSpaceDN w:val="0"/>
        <w:spacing w:line="360" w:lineRule="auto"/>
        <w:ind w:firstLineChars="100" w:firstLine="211"/>
        <w:rPr>
          <w:rFonts w:ascii="ＭＳ ゴシック" w:eastAsia="ＭＳ ゴシック" w:hAnsi="ＭＳ ゴシック"/>
          <w:sz w:val="18"/>
        </w:rPr>
      </w:pPr>
      <w:hyperlink w:anchor="_「就職差別等についての報告書【学生用】」事実確認マニュアルシート" w:history="1">
        <w:r w:rsidR="000071CF" w:rsidRPr="00125DBD">
          <w:rPr>
            <w:rStyle w:val="af"/>
            <w:rFonts w:ascii="ＭＳ ゴシック" w:eastAsia="ＭＳ ゴシック" w:hAnsi="ＭＳ ゴシック" w:hint="eastAsia"/>
            <w:color w:val="auto"/>
            <w:sz w:val="18"/>
            <w:u w:val="none"/>
          </w:rPr>
          <w:t>「就職差別等についての報告書【学生用】」事実確認マニュアルシート･･････････････････････････････</w:t>
        </w:r>
      </w:hyperlink>
      <w:r w:rsidR="00CF7209" w:rsidRPr="00125DBD">
        <w:rPr>
          <w:rStyle w:val="af"/>
          <w:rFonts w:ascii="ＭＳ ゴシック" w:eastAsia="ＭＳ ゴシック" w:hAnsi="ＭＳ ゴシック" w:hint="eastAsia"/>
          <w:color w:val="auto"/>
          <w:sz w:val="18"/>
          <w:u w:val="none"/>
        </w:rPr>
        <w:t>２５</w:t>
      </w:r>
    </w:p>
    <w:p w14:paraId="24268725" w14:textId="7A535386" w:rsidR="000071CF" w:rsidRPr="00125DBD" w:rsidRDefault="00C970C9" w:rsidP="000071CF">
      <w:pPr>
        <w:autoSpaceDE w:val="0"/>
        <w:autoSpaceDN w:val="0"/>
        <w:spacing w:line="360" w:lineRule="auto"/>
        <w:ind w:leftChars="100" w:left="211"/>
        <w:rPr>
          <w:rStyle w:val="af"/>
          <w:rFonts w:ascii="ＭＳ ゴシック" w:eastAsia="ＭＳ ゴシック" w:hAnsi="ＭＳ ゴシック"/>
          <w:color w:val="auto"/>
          <w:sz w:val="18"/>
          <w:u w:val="none"/>
        </w:rPr>
      </w:pPr>
      <w:r w:rsidRPr="00125DBD">
        <w:rPr>
          <w:rFonts w:ascii="ＭＳ ゴシック" w:eastAsia="ＭＳ ゴシック" w:hAnsi="ＭＳ ゴシック"/>
          <w:sz w:val="18"/>
        </w:rPr>
        <w:fldChar w:fldCharType="begin"/>
      </w:r>
      <w:r w:rsidRPr="00125DBD">
        <w:rPr>
          <w:rFonts w:ascii="ＭＳ ゴシック" w:eastAsia="ＭＳ ゴシック" w:hAnsi="ＭＳ ゴシック"/>
          <w:sz w:val="18"/>
        </w:rPr>
        <w:instrText xml:space="preserve"> </w:instrText>
      </w:r>
      <w:r w:rsidRPr="00125DBD">
        <w:rPr>
          <w:rFonts w:ascii="ＭＳ ゴシック" w:eastAsia="ＭＳ ゴシック" w:hAnsi="ＭＳ ゴシック" w:hint="eastAsia"/>
          <w:sz w:val="18"/>
        </w:rPr>
        <w:instrText xml:space="preserve">HYPERLINK </w:instrText>
      </w:r>
      <w:r w:rsidRPr="00125DBD">
        <w:rPr>
          <w:rFonts w:ascii="ＭＳ ゴシック" w:eastAsia="ＭＳ ゴシック" w:hAnsi="ＭＳ ゴシック"/>
          <w:sz w:val="18"/>
        </w:rPr>
        <w:instrText xml:space="preserve"> \l "_「就職差別等についての報告書【学生用】」「就職差別等に係る募集要項等チ" </w:instrText>
      </w:r>
      <w:r w:rsidRPr="00125DBD">
        <w:rPr>
          <w:rFonts w:ascii="ＭＳ ゴシック" w:eastAsia="ＭＳ ゴシック" w:hAnsi="ＭＳ ゴシック"/>
          <w:sz w:val="18"/>
        </w:rPr>
        <w:fldChar w:fldCharType="separate"/>
      </w:r>
      <w:r w:rsidR="000071CF" w:rsidRPr="00125DBD">
        <w:rPr>
          <w:rStyle w:val="af"/>
          <w:rFonts w:ascii="ＭＳ ゴシック" w:eastAsia="ＭＳ ゴシック" w:hAnsi="ＭＳ ゴシック" w:hint="eastAsia"/>
          <w:color w:val="auto"/>
          <w:sz w:val="18"/>
          <w:u w:val="none"/>
        </w:rPr>
        <w:t>「就職差別等についての報告書【学生用】」｢就職差別等に係る募集要項等チェックシート【大学等就職担当者用】｣</w:t>
      </w:r>
    </w:p>
    <w:p w14:paraId="751B499D" w14:textId="544180D7" w:rsidR="000071CF" w:rsidRPr="00125DBD" w:rsidRDefault="000071CF" w:rsidP="000071CF">
      <w:pPr>
        <w:autoSpaceDE w:val="0"/>
        <w:autoSpaceDN w:val="0"/>
        <w:spacing w:line="360" w:lineRule="auto"/>
        <w:ind w:leftChars="100" w:left="211"/>
        <w:rPr>
          <w:rFonts w:ascii="ＭＳ ゴシック" w:eastAsia="ＭＳ ゴシック" w:hAnsi="ＭＳ ゴシック"/>
          <w:sz w:val="18"/>
        </w:rPr>
      </w:pPr>
      <w:r w:rsidRPr="00125DBD">
        <w:rPr>
          <w:rStyle w:val="af"/>
          <w:rFonts w:ascii="ＭＳ ゴシック" w:eastAsia="ＭＳ ゴシック" w:hAnsi="ＭＳ ゴシック" w:hint="eastAsia"/>
          <w:color w:val="auto"/>
          <w:sz w:val="18"/>
          <w:u w:val="none"/>
        </w:rPr>
        <w:t>の取りまとめ及び大阪府</w:t>
      </w:r>
      <w:r w:rsidR="00885D1E" w:rsidRPr="00125DBD">
        <w:rPr>
          <w:rStyle w:val="af"/>
          <w:rFonts w:ascii="ＭＳ ゴシック" w:eastAsia="ＭＳ ゴシック" w:hAnsi="ＭＳ ゴシック" w:hint="eastAsia"/>
          <w:color w:val="auto"/>
          <w:sz w:val="18"/>
          <w:u w:val="none"/>
        </w:rPr>
        <w:t>商工労働部</w:t>
      </w:r>
      <w:r w:rsidRPr="00125DBD">
        <w:rPr>
          <w:rStyle w:val="af"/>
          <w:rFonts w:ascii="ＭＳ ゴシック" w:eastAsia="ＭＳ ゴシック" w:hAnsi="ＭＳ ゴシック" w:hint="eastAsia"/>
          <w:color w:val="auto"/>
          <w:sz w:val="18"/>
          <w:u w:val="none"/>
        </w:rPr>
        <w:t>雇用推進室への提出等について〔事務要領〕･････････････････････</w:t>
      </w:r>
      <w:r w:rsidR="00C970C9" w:rsidRPr="00125DBD">
        <w:rPr>
          <w:rFonts w:ascii="ＭＳ ゴシック" w:eastAsia="ＭＳ ゴシック" w:hAnsi="ＭＳ ゴシック"/>
          <w:sz w:val="18"/>
        </w:rPr>
        <w:fldChar w:fldCharType="end"/>
      </w:r>
      <w:r w:rsidR="004856F8" w:rsidRPr="00125DBD">
        <w:rPr>
          <w:rFonts w:ascii="ＭＳ ゴシック" w:eastAsia="ＭＳ ゴシック" w:hAnsi="ＭＳ ゴシック" w:hint="eastAsia"/>
          <w:sz w:val="18"/>
        </w:rPr>
        <w:t>２６</w:t>
      </w:r>
    </w:p>
    <w:p w14:paraId="32E40E90" w14:textId="6FF8A5A6" w:rsidR="000071CF" w:rsidRPr="00125DBD" w:rsidRDefault="00F163A6" w:rsidP="000071CF">
      <w:pPr>
        <w:autoSpaceDE w:val="0"/>
        <w:autoSpaceDN w:val="0"/>
        <w:spacing w:line="360" w:lineRule="auto"/>
        <w:ind w:firstLineChars="100" w:firstLine="211"/>
        <w:rPr>
          <w:rFonts w:ascii="ＭＳ ゴシック" w:eastAsia="ＭＳ ゴシック" w:hAnsi="ＭＳ ゴシック"/>
          <w:sz w:val="18"/>
        </w:rPr>
      </w:pPr>
      <w:hyperlink w:anchor="_「就職差別等についての報告書【学生用】」＜転記票＞__" w:history="1">
        <w:r w:rsidR="000071CF" w:rsidRPr="00125DBD">
          <w:rPr>
            <w:rStyle w:val="af"/>
            <w:rFonts w:ascii="ＭＳ ゴシック" w:eastAsia="ＭＳ ゴシック" w:hAnsi="ＭＳ ゴシック" w:hint="eastAsia"/>
            <w:color w:val="auto"/>
            <w:sz w:val="18"/>
            <w:u w:val="none"/>
          </w:rPr>
          <w:t>＜「就職差別等についての報告書【学生用】」転記票＞････････････････････････････････････････････</w:t>
        </w:r>
      </w:hyperlink>
      <w:r w:rsidR="004856F8" w:rsidRPr="00125DBD">
        <w:rPr>
          <w:rStyle w:val="af"/>
          <w:rFonts w:ascii="ＭＳ ゴシック" w:eastAsia="ＭＳ ゴシック" w:hAnsi="ＭＳ ゴシック" w:hint="eastAsia"/>
          <w:color w:val="auto"/>
          <w:sz w:val="18"/>
          <w:u w:val="none"/>
        </w:rPr>
        <w:t>２８</w:t>
      </w:r>
    </w:p>
    <w:p w14:paraId="720F6DF8" w14:textId="77777777" w:rsidR="000071CF" w:rsidRPr="00125DBD" w:rsidRDefault="000071CF" w:rsidP="000071CF">
      <w:pPr>
        <w:autoSpaceDE w:val="0"/>
        <w:autoSpaceDN w:val="0"/>
        <w:spacing w:line="360" w:lineRule="auto"/>
        <w:rPr>
          <w:rFonts w:ascii="ＭＳ ゴシック" w:eastAsia="ＭＳ ゴシック" w:hAnsi="ＭＳ ゴシック"/>
        </w:rPr>
      </w:pPr>
    </w:p>
    <w:p w14:paraId="54FAC41F" w14:textId="388DE932" w:rsidR="000071CF" w:rsidRPr="00125DBD" w:rsidRDefault="001120B7" w:rsidP="000071CF">
      <w:pPr>
        <w:autoSpaceDE w:val="0"/>
        <w:autoSpaceDN w:val="0"/>
        <w:spacing w:line="360" w:lineRule="auto"/>
        <w:rPr>
          <w:rFonts w:ascii="ＭＳ ゴシック" w:eastAsia="ＭＳ ゴシック" w:hAnsi="ＭＳ ゴシック"/>
          <w:bdr w:val="single" w:sz="4" w:space="0" w:color="auto"/>
        </w:rPr>
      </w:pPr>
      <w:hyperlink w:anchor="_Ⅵ_就職支援のための労働豆知識" w:history="1">
        <w:r w:rsidR="000071CF" w:rsidRPr="00125DBD">
          <w:rPr>
            <w:rStyle w:val="af"/>
            <w:rFonts w:ascii="ＭＳ ゴシック" w:eastAsia="ＭＳ ゴシック" w:hAnsi="ＭＳ ゴシック" w:hint="eastAsia"/>
            <w:color w:val="auto"/>
            <w:u w:val="none"/>
            <w:bdr w:val="single" w:sz="4" w:space="0" w:color="auto"/>
          </w:rPr>
          <w:t>Ⅵ　就職支援のための労働豆知識</w:t>
        </w:r>
      </w:hyperlink>
    </w:p>
    <w:p w14:paraId="3342AB02" w14:textId="30F7C093" w:rsidR="000071CF" w:rsidRPr="00125DBD" w:rsidRDefault="00F163A6" w:rsidP="000071CF">
      <w:pPr>
        <w:autoSpaceDE w:val="0"/>
        <w:autoSpaceDN w:val="0"/>
        <w:spacing w:line="360" w:lineRule="auto"/>
        <w:ind w:firstLineChars="100" w:firstLine="211"/>
        <w:rPr>
          <w:rFonts w:ascii="ＭＳ ゴシック" w:eastAsia="ＭＳ ゴシック" w:hAnsi="ＭＳ ゴシック"/>
          <w:bdr w:val="single" w:sz="4" w:space="0" w:color="auto"/>
        </w:rPr>
      </w:pPr>
      <w:hyperlink w:anchor="_改正障害者雇用促進法" w:history="1">
        <w:r w:rsidR="000071CF" w:rsidRPr="00125DBD">
          <w:rPr>
            <w:rStyle w:val="af"/>
            <w:rFonts w:ascii="ＭＳ ゴシック" w:eastAsia="ＭＳ ゴシック" w:hAnsi="ＭＳ ゴシック" w:hint="eastAsia"/>
            <w:color w:val="auto"/>
            <w:sz w:val="18"/>
            <w:u w:val="none"/>
          </w:rPr>
          <w:t>改正障害者雇用促進法･････････････････････････････････････････････････････････････････････････</w:t>
        </w:r>
      </w:hyperlink>
      <w:r w:rsidR="000E75A0" w:rsidRPr="00125DBD">
        <w:rPr>
          <w:rStyle w:val="af"/>
          <w:rFonts w:ascii="ＭＳ ゴシック" w:eastAsia="ＭＳ ゴシック" w:hAnsi="ＭＳ ゴシック" w:hint="eastAsia"/>
          <w:color w:val="auto"/>
          <w:sz w:val="18"/>
          <w:u w:val="none"/>
        </w:rPr>
        <w:t>２９</w:t>
      </w:r>
    </w:p>
    <w:p w14:paraId="1FA74C16" w14:textId="2BA39734" w:rsidR="000071CF" w:rsidRPr="00125DBD" w:rsidRDefault="00F163A6" w:rsidP="000071CF">
      <w:pPr>
        <w:autoSpaceDE w:val="0"/>
        <w:autoSpaceDN w:val="0"/>
        <w:spacing w:line="360" w:lineRule="auto"/>
        <w:ind w:firstLineChars="100" w:firstLine="211"/>
        <w:rPr>
          <w:rFonts w:ascii="ＭＳ ゴシック" w:eastAsia="ＭＳ ゴシック" w:hAnsi="ＭＳ ゴシック"/>
          <w:sz w:val="18"/>
        </w:rPr>
      </w:pPr>
      <w:hyperlink w:anchor="_個人情報保護法と労働者等の個人情報保護" w:history="1">
        <w:r w:rsidR="000071CF" w:rsidRPr="00125DBD">
          <w:rPr>
            <w:rStyle w:val="af"/>
            <w:rFonts w:ascii="ＭＳ ゴシック" w:eastAsia="ＭＳ ゴシック" w:hAnsi="ＭＳ ゴシック" w:hint="eastAsia"/>
            <w:color w:val="auto"/>
            <w:sz w:val="18"/>
            <w:u w:val="none"/>
          </w:rPr>
          <w:t>個人情報保護法と労働者等の個人情報保護･･･････････････････････････････････････････････････････</w:t>
        </w:r>
      </w:hyperlink>
      <w:r w:rsidR="000E75A0" w:rsidRPr="00125DBD">
        <w:rPr>
          <w:rStyle w:val="af"/>
          <w:rFonts w:ascii="ＭＳ ゴシック" w:eastAsia="ＭＳ ゴシック" w:hAnsi="ＭＳ ゴシック" w:hint="eastAsia"/>
          <w:color w:val="auto"/>
          <w:sz w:val="18"/>
          <w:u w:val="none"/>
        </w:rPr>
        <w:t>３０</w:t>
      </w:r>
    </w:p>
    <w:p w14:paraId="701EB218" w14:textId="3DEC6A87" w:rsidR="000071CF" w:rsidRPr="00125DBD" w:rsidRDefault="00F163A6" w:rsidP="000071CF">
      <w:pPr>
        <w:autoSpaceDE w:val="0"/>
        <w:autoSpaceDN w:val="0"/>
        <w:spacing w:line="360" w:lineRule="auto"/>
        <w:ind w:firstLineChars="100" w:firstLine="211"/>
        <w:rPr>
          <w:rFonts w:ascii="ＭＳ ゴシック" w:eastAsia="ＭＳ ゴシック" w:hAnsi="ＭＳ ゴシック"/>
          <w:sz w:val="18"/>
        </w:rPr>
      </w:pPr>
      <w:hyperlink w:anchor="_外国人労働者の雇用と留学生採用" w:history="1">
        <w:r w:rsidR="000071CF" w:rsidRPr="00125DBD">
          <w:rPr>
            <w:rStyle w:val="af"/>
            <w:rFonts w:ascii="ＭＳ ゴシック" w:eastAsia="ＭＳ ゴシック" w:hAnsi="ＭＳ ゴシック" w:hint="eastAsia"/>
            <w:color w:val="auto"/>
            <w:sz w:val="18"/>
            <w:u w:val="none"/>
          </w:rPr>
          <w:t>外国人労働者の雇用と留学生採用･･･････････････････････････････････････････････････････････････</w:t>
        </w:r>
      </w:hyperlink>
      <w:r w:rsidR="000E75A0" w:rsidRPr="00125DBD">
        <w:rPr>
          <w:rStyle w:val="af"/>
          <w:rFonts w:ascii="ＭＳ ゴシック" w:eastAsia="ＭＳ ゴシック" w:hAnsi="ＭＳ ゴシック" w:hint="eastAsia"/>
          <w:color w:val="auto"/>
          <w:sz w:val="18"/>
          <w:u w:val="none"/>
        </w:rPr>
        <w:t>３０</w:t>
      </w:r>
    </w:p>
    <w:p w14:paraId="64A33535" w14:textId="31BF7F35" w:rsidR="000071CF" w:rsidRPr="00125DBD" w:rsidRDefault="00F163A6" w:rsidP="000071CF">
      <w:pPr>
        <w:autoSpaceDE w:val="0"/>
        <w:autoSpaceDN w:val="0"/>
        <w:spacing w:line="360" w:lineRule="auto"/>
        <w:ind w:firstLineChars="100" w:firstLine="211"/>
        <w:rPr>
          <w:rFonts w:ascii="ＭＳ ゴシック" w:eastAsia="ＭＳ ゴシック" w:hAnsi="ＭＳ ゴシック"/>
          <w:sz w:val="18"/>
        </w:rPr>
      </w:pPr>
      <w:hyperlink w:anchor="_年齢制限禁止と若者の雇用機会の確保" w:history="1">
        <w:r w:rsidR="000071CF" w:rsidRPr="00125DBD">
          <w:rPr>
            <w:rStyle w:val="af"/>
            <w:rFonts w:ascii="ＭＳ ゴシック" w:eastAsia="ＭＳ ゴシック" w:hAnsi="ＭＳ ゴシック" w:hint="eastAsia"/>
            <w:color w:val="auto"/>
            <w:sz w:val="18"/>
            <w:u w:val="none"/>
          </w:rPr>
          <w:t>年齢制限禁止と若者の雇用機会の確保･･･････････････････････････････････････････････････････････</w:t>
        </w:r>
      </w:hyperlink>
      <w:r w:rsidR="000E75A0" w:rsidRPr="00125DBD">
        <w:rPr>
          <w:rStyle w:val="af"/>
          <w:rFonts w:ascii="ＭＳ ゴシック" w:eastAsia="ＭＳ ゴシック" w:hAnsi="ＭＳ ゴシック" w:hint="eastAsia"/>
          <w:color w:val="auto"/>
          <w:sz w:val="18"/>
          <w:u w:val="none"/>
        </w:rPr>
        <w:t>３３</w:t>
      </w:r>
    </w:p>
    <w:p w14:paraId="643D2112" w14:textId="1A7FD6A5" w:rsidR="000071CF" w:rsidRPr="00125DBD" w:rsidRDefault="00F163A6" w:rsidP="000071CF">
      <w:pPr>
        <w:autoSpaceDE w:val="0"/>
        <w:autoSpaceDN w:val="0"/>
        <w:spacing w:line="360" w:lineRule="auto"/>
        <w:ind w:firstLineChars="100" w:firstLine="211"/>
        <w:rPr>
          <w:rFonts w:ascii="ＭＳ ゴシック" w:eastAsia="ＭＳ ゴシック" w:hAnsi="ＭＳ ゴシック"/>
          <w:sz w:val="18"/>
        </w:rPr>
      </w:pPr>
      <w:hyperlink w:anchor="_採用内定と内定取消し" w:history="1">
        <w:r w:rsidR="000071CF" w:rsidRPr="00125DBD">
          <w:rPr>
            <w:rStyle w:val="af"/>
            <w:rFonts w:ascii="ＭＳ ゴシック" w:eastAsia="ＭＳ ゴシック" w:hAnsi="ＭＳ ゴシック" w:hint="eastAsia"/>
            <w:color w:val="auto"/>
            <w:sz w:val="18"/>
            <w:u w:val="none"/>
          </w:rPr>
          <w:t>採用内定と内定取消し･････････････････････････････････････････････････････････････････････････</w:t>
        </w:r>
      </w:hyperlink>
      <w:r w:rsidR="000E75A0" w:rsidRPr="00125DBD">
        <w:rPr>
          <w:rStyle w:val="af"/>
          <w:rFonts w:ascii="ＭＳ ゴシック" w:eastAsia="ＭＳ ゴシック" w:hAnsi="ＭＳ ゴシック" w:hint="eastAsia"/>
          <w:color w:val="auto"/>
          <w:sz w:val="18"/>
          <w:u w:val="none"/>
        </w:rPr>
        <w:t>３５</w:t>
      </w:r>
    </w:p>
    <w:p w14:paraId="182AA22F" w14:textId="355A28DF" w:rsidR="000071CF" w:rsidRPr="00125DBD" w:rsidRDefault="00F163A6" w:rsidP="000071CF">
      <w:pPr>
        <w:autoSpaceDE w:val="0"/>
        <w:autoSpaceDN w:val="0"/>
        <w:spacing w:line="360" w:lineRule="auto"/>
        <w:ind w:firstLineChars="100" w:firstLine="211"/>
        <w:rPr>
          <w:rFonts w:ascii="ＭＳ ゴシック" w:eastAsia="ＭＳ ゴシック" w:hAnsi="ＭＳ ゴシック"/>
          <w:sz w:val="18"/>
        </w:rPr>
      </w:pPr>
      <w:hyperlink w:anchor="_誓約書、身元保証書とは" w:history="1">
        <w:r w:rsidR="00DF7D31" w:rsidRPr="00125DBD">
          <w:rPr>
            <w:rStyle w:val="af"/>
            <w:rFonts w:ascii="ＭＳ ゴシック" w:eastAsia="ＭＳ ゴシック" w:hAnsi="ＭＳ ゴシック" w:hint="eastAsia"/>
            <w:color w:val="auto"/>
            <w:sz w:val="18"/>
            <w:u w:val="none"/>
          </w:rPr>
          <w:t>誓約書、身元保証書とは</w:t>
        </w:r>
        <w:r w:rsidR="000071CF" w:rsidRPr="00125DBD">
          <w:rPr>
            <w:rStyle w:val="af"/>
            <w:rFonts w:ascii="ＭＳ ゴシック" w:eastAsia="ＭＳ ゴシック" w:hAnsi="ＭＳ ゴシック" w:hint="eastAsia"/>
            <w:color w:val="auto"/>
            <w:sz w:val="18"/>
            <w:u w:val="none"/>
          </w:rPr>
          <w:t>･････････････････････････････････</w:t>
        </w:r>
        <w:r w:rsidR="00F2115C" w:rsidRPr="00125DBD">
          <w:rPr>
            <w:rStyle w:val="af"/>
            <w:rFonts w:ascii="ＭＳ ゴシック" w:eastAsia="ＭＳ ゴシック" w:hAnsi="ＭＳ ゴシック" w:hint="eastAsia"/>
            <w:color w:val="auto"/>
            <w:sz w:val="18"/>
            <w:u w:val="none"/>
          </w:rPr>
          <w:t>･･････････････････････････････････････</w:t>
        </w:r>
        <w:r w:rsidR="000071CF" w:rsidRPr="00125DBD">
          <w:rPr>
            <w:rStyle w:val="af"/>
            <w:rFonts w:ascii="ＭＳ ゴシック" w:eastAsia="ＭＳ ゴシック" w:hAnsi="ＭＳ ゴシック" w:hint="eastAsia"/>
            <w:color w:val="auto"/>
            <w:sz w:val="18"/>
            <w:u w:val="none"/>
          </w:rPr>
          <w:t>３</w:t>
        </w:r>
      </w:hyperlink>
      <w:r w:rsidR="000E75A0" w:rsidRPr="00125DBD">
        <w:rPr>
          <w:rStyle w:val="af"/>
          <w:rFonts w:ascii="ＭＳ ゴシック" w:eastAsia="ＭＳ ゴシック" w:hAnsi="ＭＳ ゴシック" w:hint="eastAsia"/>
          <w:color w:val="auto"/>
          <w:sz w:val="18"/>
          <w:u w:val="none"/>
        </w:rPr>
        <w:t>８</w:t>
      </w:r>
    </w:p>
    <w:p w14:paraId="369C951B" w14:textId="5EDEBDF0" w:rsidR="000071CF" w:rsidRPr="00125DBD" w:rsidRDefault="00F163A6" w:rsidP="000071CF">
      <w:pPr>
        <w:autoSpaceDE w:val="0"/>
        <w:autoSpaceDN w:val="0"/>
        <w:spacing w:line="360" w:lineRule="auto"/>
        <w:ind w:firstLineChars="100" w:firstLine="211"/>
        <w:rPr>
          <w:rFonts w:ascii="ＭＳ ゴシック" w:eastAsia="ＭＳ ゴシック" w:hAnsi="ＭＳ ゴシック"/>
          <w:sz w:val="18"/>
        </w:rPr>
      </w:pPr>
      <w:hyperlink w:anchor="_LGBTQを含む性的マイノリティ（性的少数者）" w:history="1">
        <w:r w:rsidR="00F2115C" w:rsidRPr="00125DBD">
          <w:rPr>
            <w:rStyle w:val="af"/>
            <w:rFonts w:ascii="ＭＳ ゴシック" w:eastAsia="ＭＳ ゴシック" w:hAnsi="ＭＳ ゴシック" w:hint="eastAsia"/>
            <w:color w:val="auto"/>
            <w:sz w:val="18"/>
            <w:u w:val="none"/>
          </w:rPr>
          <w:t>LGBT</w:t>
        </w:r>
        <w:r w:rsidR="00C970C9" w:rsidRPr="00125DBD">
          <w:rPr>
            <w:rStyle w:val="af"/>
            <w:rFonts w:ascii="ＭＳ ゴシック" w:eastAsia="ＭＳ ゴシック" w:hAnsi="ＭＳ ゴシック" w:hint="eastAsia"/>
            <w:color w:val="auto"/>
            <w:sz w:val="18"/>
            <w:u w:val="none"/>
          </w:rPr>
          <w:t>Q</w:t>
        </w:r>
        <w:r w:rsidR="00885D1E" w:rsidRPr="00125DBD">
          <w:rPr>
            <w:rStyle w:val="af"/>
            <w:rFonts w:ascii="ＭＳ ゴシック" w:eastAsia="ＭＳ ゴシック" w:hAnsi="ＭＳ ゴシック" w:hint="eastAsia"/>
            <w:color w:val="auto"/>
            <w:sz w:val="18"/>
            <w:u w:val="none"/>
          </w:rPr>
          <w:t>を含む</w:t>
        </w:r>
        <w:r w:rsidR="00F2115C" w:rsidRPr="00125DBD">
          <w:rPr>
            <w:rStyle w:val="af"/>
            <w:rFonts w:ascii="ＭＳ ゴシック" w:eastAsia="ＭＳ ゴシック" w:hAnsi="ＭＳ ゴシック" w:hint="eastAsia"/>
            <w:color w:val="auto"/>
            <w:sz w:val="18"/>
            <w:u w:val="none"/>
          </w:rPr>
          <w:t>性的マイノリティ（性的少数者）</w:t>
        </w:r>
        <w:r w:rsidR="000071CF" w:rsidRPr="00125DBD">
          <w:rPr>
            <w:rStyle w:val="af"/>
            <w:rFonts w:ascii="ＭＳ ゴシック" w:eastAsia="ＭＳ ゴシック" w:hAnsi="ＭＳ ゴシック" w:hint="eastAsia"/>
            <w:color w:val="auto"/>
            <w:sz w:val="18"/>
            <w:u w:val="none"/>
          </w:rPr>
          <w:t>････････････････････････････････････････････････････３</w:t>
        </w:r>
      </w:hyperlink>
      <w:r w:rsidR="000E75A0" w:rsidRPr="00125DBD">
        <w:rPr>
          <w:rStyle w:val="af"/>
          <w:rFonts w:ascii="ＭＳ ゴシック" w:eastAsia="ＭＳ ゴシック" w:hAnsi="ＭＳ ゴシック" w:hint="eastAsia"/>
          <w:color w:val="auto"/>
          <w:sz w:val="18"/>
          <w:u w:val="none"/>
        </w:rPr>
        <w:t>９</w:t>
      </w:r>
    </w:p>
    <w:p w14:paraId="3010F0D8" w14:textId="77777777" w:rsidR="000071CF" w:rsidRPr="00125DBD" w:rsidRDefault="000071CF" w:rsidP="000071CF">
      <w:pPr>
        <w:autoSpaceDE w:val="0"/>
        <w:autoSpaceDN w:val="0"/>
        <w:spacing w:line="360" w:lineRule="auto"/>
        <w:ind w:firstLineChars="100" w:firstLine="211"/>
        <w:rPr>
          <w:rFonts w:ascii="ＭＳ ゴシック" w:eastAsia="ＭＳ ゴシック" w:hAnsi="ＭＳ ゴシック"/>
        </w:rPr>
      </w:pPr>
    </w:p>
    <w:p w14:paraId="14F4659D" w14:textId="315359B9" w:rsidR="000071CF" w:rsidRPr="00125DBD" w:rsidRDefault="001120B7" w:rsidP="000071CF">
      <w:pPr>
        <w:autoSpaceDE w:val="0"/>
        <w:autoSpaceDN w:val="0"/>
        <w:spacing w:line="360" w:lineRule="auto"/>
        <w:rPr>
          <w:rFonts w:ascii="ＭＳ ゴシック" w:eastAsia="ＭＳ ゴシック" w:hAnsi="ＭＳ ゴシック"/>
          <w:bdr w:val="single" w:sz="4" w:space="0" w:color="auto"/>
        </w:rPr>
      </w:pPr>
      <w:hyperlink w:anchor="_参考・資料" w:history="1">
        <w:r w:rsidR="000071CF" w:rsidRPr="00125DBD">
          <w:rPr>
            <w:rStyle w:val="af"/>
            <w:rFonts w:ascii="ＭＳ ゴシック" w:eastAsia="ＭＳ ゴシック" w:hAnsi="ＭＳ ゴシック" w:hint="eastAsia"/>
            <w:color w:val="auto"/>
            <w:bdr w:val="single" w:sz="4" w:space="0" w:color="auto"/>
          </w:rPr>
          <w:t>参考</w:t>
        </w:r>
        <w:r w:rsidR="00C970C9" w:rsidRPr="00125DBD">
          <w:rPr>
            <w:rStyle w:val="af"/>
            <w:rFonts w:ascii="ＭＳ ゴシック" w:eastAsia="ＭＳ ゴシック" w:hAnsi="ＭＳ ゴシック" w:hint="eastAsia"/>
            <w:color w:val="auto"/>
            <w:bdr w:val="single" w:sz="4" w:space="0" w:color="auto"/>
          </w:rPr>
          <w:t>・</w:t>
        </w:r>
        <w:r w:rsidR="000071CF" w:rsidRPr="00125DBD">
          <w:rPr>
            <w:rStyle w:val="af"/>
            <w:rFonts w:ascii="ＭＳ ゴシック" w:eastAsia="ＭＳ ゴシック" w:hAnsi="ＭＳ ゴシック" w:hint="eastAsia"/>
            <w:color w:val="auto"/>
            <w:bdr w:val="single" w:sz="4" w:space="0" w:color="auto"/>
          </w:rPr>
          <w:t>資料</w:t>
        </w:r>
      </w:hyperlink>
    </w:p>
    <w:p w14:paraId="7EEAF506" w14:textId="77777777" w:rsidR="000071CF" w:rsidRPr="00125DBD" w:rsidRDefault="000071CF" w:rsidP="000071CF">
      <w:pPr>
        <w:autoSpaceDE w:val="0"/>
        <w:autoSpaceDN w:val="0"/>
        <w:spacing w:line="360" w:lineRule="auto"/>
        <w:ind w:firstLineChars="100" w:firstLine="181"/>
        <w:rPr>
          <w:rFonts w:ascii="ＭＳ ゴシック" w:eastAsia="ＭＳ ゴシック" w:hAnsi="ＭＳ ゴシック"/>
          <w:sz w:val="18"/>
        </w:rPr>
      </w:pPr>
      <w:r w:rsidRPr="00125DBD">
        <w:rPr>
          <w:rFonts w:ascii="ＭＳ ゴシック" w:eastAsia="ＭＳ ゴシック" w:hAnsi="ＭＳ ゴシック" w:hint="eastAsia"/>
          <w:sz w:val="18"/>
        </w:rPr>
        <w:t>大学等卒業者の公正採用選考に向けた取り組みについて</w:t>
      </w:r>
    </w:p>
    <w:p w14:paraId="16C6E1D7" w14:textId="2229929B" w:rsidR="00A35B17" w:rsidRPr="00125DBD" w:rsidRDefault="000071CF" w:rsidP="00A35B17">
      <w:pPr>
        <w:autoSpaceDE w:val="0"/>
        <w:autoSpaceDN w:val="0"/>
        <w:spacing w:line="360" w:lineRule="auto"/>
        <w:ind w:firstLineChars="200" w:firstLine="363"/>
        <w:rPr>
          <w:rFonts w:ascii="ＭＳ ゴシック" w:eastAsia="ＭＳ ゴシック" w:hAnsi="ＭＳ ゴシック"/>
          <w:sz w:val="18"/>
        </w:rPr>
      </w:pPr>
      <w:r w:rsidRPr="00125DBD">
        <w:rPr>
          <w:rFonts w:ascii="ＭＳ ゴシック" w:eastAsia="ＭＳ ゴシック" w:hAnsi="ＭＳ ゴシック" w:hint="eastAsia"/>
          <w:sz w:val="18"/>
        </w:rPr>
        <w:t>（大就連⇒各経済・経営者団体等代表者あて）･･･････････････････････････････････････････････</w:t>
      </w:r>
      <w:r w:rsidR="00A35B17" w:rsidRPr="00125DBD">
        <w:rPr>
          <w:rFonts w:ascii="ＭＳ ゴシック" w:eastAsia="ＭＳ ゴシック" w:hAnsi="ＭＳ ゴシック" w:hint="eastAsia"/>
          <w:sz w:val="18"/>
        </w:rPr>
        <w:t>･･</w:t>
      </w:r>
      <w:r w:rsidR="003D0843" w:rsidRPr="00125DBD">
        <w:rPr>
          <w:rFonts w:ascii="ＭＳ ゴシック" w:eastAsia="ＭＳ ゴシック" w:hAnsi="ＭＳ ゴシック" w:hint="eastAsia"/>
          <w:sz w:val="18"/>
        </w:rPr>
        <w:t>４</w:t>
      </w:r>
      <w:r w:rsidR="000E75A0" w:rsidRPr="00125DBD">
        <w:rPr>
          <w:rFonts w:ascii="ＭＳ ゴシック" w:eastAsia="ＭＳ ゴシック" w:hAnsi="ＭＳ ゴシック" w:hint="eastAsia"/>
          <w:sz w:val="18"/>
        </w:rPr>
        <w:t>４</w:t>
      </w:r>
    </w:p>
    <w:p w14:paraId="66D2B5EB" w14:textId="77777777" w:rsidR="000071CF" w:rsidRPr="00125DBD" w:rsidRDefault="000071CF" w:rsidP="000071CF">
      <w:pPr>
        <w:autoSpaceDE w:val="0"/>
        <w:autoSpaceDN w:val="0"/>
        <w:spacing w:line="360" w:lineRule="auto"/>
        <w:ind w:firstLineChars="100" w:firstLine="181"/>
        <w:rPr>
          <w:rFonts w:ascii="ＭＳ ゴシック" w:eastAsia="ＭＳ ゴシック" w:hAnsi="ＭＳ ゴシック"/>
          <w:sz w:val="18"/>
        </w:rPr>
      </w:pPr>
      <w:r w:rsidRPr="00125DBD">
        <w:rPr>
          <w:rFonts w:ascii="ＭＳ ゴシック" w:eastAsia="ＭＳ ゴシック" w:hAnsi="ＭＳ ゴシック" w:hint="eastAsia"/>
          <w:sz w:val="18"/>
        </w:rPr>
        <w:t>大学等卒業予定者の公正な採用選考に向けたお願い</w:t>
      </w:r>
    </w:p>
    <w:p w14:paraId="3C99D6C8" w14:textId="09DDD83F" w:rsidR="000071CF" w:rsidRPr="00125DBD" w:rsidRDefault="000071CF" w:rsidP="000071CF">
      <w:pPr>
        <w:autoSpaceDE w:val="0"/>
        <w:autoSpaceDN w:val="0"/>
        <w:spacing w:line="360" w:lineRule="auto"/>
        <w:ind w:firstLineChars="200" w:firstLine="363"/>
        <w:rPr>
          <w:rFonts w:ascii="ＭＳ ゴシック" w:eastAsia="ＭＳ ゴシック" w:hAnsi="ＭＳ ゴシック"/>
          <w:sz w:val="18"/>
        </w:rPr>
      </w:pPr>
      <w:r w:rsidRPr="00125DBD">
        <w:rPr>
          <w:rFonts w:ascii="ＭＳ ゴシック" w:eastAsia="ＭＳ ゴシック" w:hAnsi="ＭＳ ゴシック" w:hint="eastAsia"/>
          <w:sz w:val="18"/>
        </w:rPr>
        <w:t>（大就連、大阪府</w:t>
      </w:r>
      <w:r w:rsidR="00DE18FC" w:rsidRPr="00125DBD">
        <w:rPr>
          <w:rFonts w:ascii="ＭＳ ゴシック" w:eastAsia="ＭＳ ゴシック" w:hAnsi="ＭＳ ゴシック" w:hint="eastAsia"/>
          <w:sz w:val="18"/>
        </w:rPr>
        <w:t>商工労働部</w:t>
      </w:r>
      <w:r w:rsidRPr="00125DBD">
        <w:rPr>
          <w:rFonts w:ascii="ＭＳ ゴシック" w:eastAsia="ＭＳ ゴシック" w:hAnsi="ＭＳ ゴシック" w:hint="eastAsia"/>
          <w:sz w:val="18"/>
        </w:rPr>
        <w:t>雇用推進室、大阪労働局職業安定部⇒採用業務責任者あて）･･</w:t>
      </w:r>
      <w:r w:rsidR="00A35B17" w:rsidRPr="00125DBD">
        <w:rPr>
          <w:rFonts w:ascii="ＭＳ ゴシック" w:eastAsia="ＭＳ ゴシック" w:hAnsi="ＭＳ ゴシック" w:hint="eastAsia"/>
          <w:sz w:val="18"/>
        </w:rPr>
        <w:t>･････････</w:t>
      </w:r>
      <w:r w:rsidR="003D0843" w:rsidRPr="00125DBD">
        <w:rPr>
          <w:rFonts w:ascii="ＭＳ ゴシック" w:eastAsia="ＭＳ ゴシック" w:hAnsi="ＭＳ ゴシック" w:hint="eastAsia"/>
          <w:sz w:val="18"/>
        </w:rPr>
        <w:t>４</w:t>
      </w:r>
      <w:r w:rsidR="000E75A0" w:rsidRPr="00125DBD">
        <w:rPr>
          <w:rFonts w:ascii="ＭＳ ゴシック" w:eastAsia="ＭＳ ゴシック" w:hAnsi="ＭＳ ゴシック" w:hint="eastAsia"/>
          <w:sz w:val="18"/>
        </w:rPr>
        <w:t>４</w:t>
      </w:r>
    </w:p>
    <w:p w14:paraId="74D18B66" w14:textId="77777777" w:rsidR="000071CF" w:rsidRPr="00125DBD" w:rsidRDefault="000071CF" w:rsidP="000071CF">
      <w:pPr>
        <w:autoSpaceDE w:val="0"/>
        <w:autoSpaceDN w:val="0"/>
        <w:spacing w:line="360" w:lineRule="auto"/>
        <w:ind w:firstLineChars="100" w:firstLine="181"/>
        <w:rPr>
          <w:rFonts w:ascii="ＭＳ ゴシック" w:eastAsia="ＭＳ ゴシック" w:hAnsi="ＭＳ ゴシック"/>
          <w:sz w:val="18"/>
        </w:rPr>
      </w:pPr>
      <w:r w:rsidRPr="00125DBD">
        <w:rPr>
          <w:rFonts w:ascii="ＭＳ ゴシック" w:eastAsia="ＭＳ ゴシック" w:hAnsi="ＭＳ ゴシック" w:hint="eastAsia"/>
          <w:sz w:val="18"/>
        </w:rPr>
        <w:t>大学等卒業予定者の就職の機会均等の確保について</w:t>
      </w:r>
    </w:p>
    <w:p w14:paraId="25DDB29B" w14:textId="1EBDB072" w:rsidR="000071CF" w:rsidRPr="00125DBD" w:rsidRDefault="000071CF" w:rsidP="000071CF">
      <w:pPr>
        <w:autoSpaceDE w:val="0"/>
        <w:autoSpaceDN w:val="0"/>
        <w:spacing w:line="360" w:lineRule="auto"/>
        <w:ind w:firstLineChars="200" w:firstLine="363"/>
        <w:rPr>
          <w:rFonts w:ascii="ＭＳ ゴシック" w:eastAsia="ＭＳ ゴシック" w:hAnsi="ＭＳ ゴシック"/>
          <w:sz w:val="18"/>
        </w:rPr>
      </w:pPr>
      <w:r w:rsidRPr="00125DBD">
        <w:rPr>
          <w:rFonts w:ascii="ＭＳ ゴシック" w:eastAsia="ＭＳ ゴシック" w:hAnsi="ＭＳ ゴシック" w:hint="eastAsia"/>
          <w:sz w:val="18"/>
        </w:rPr>
        <w:t>（</w:t>
      </w:r>
      <w:r w:rsidR="007B3788" w:rsidRPr="00125DBD">
        <w:rPr>
          <w:rFonts w:ascii="ＭＳ ゴシック" w:eastAsia="ＭＳ ゴシック" w:hAnsi="ＭＳ ゴシック" w:hint="eastAsia"/>
          <w:sz w:val="18"/>
        </w:rPr>
        <w:t>大阪労働局職業安定部長、</w:t>
      </w:r>
      <w:r w:rsidRPr="00125DBD">
        <w:rPr>
          <w:rFonts w:ascii="ＭＳ ゴシック" w:eastAsia="ＭＳ ゴシック" w:hAnsi="ＭＳ ゴシック" w:hint="eastAsia"/>
          <w:sz w:val="18"/>
        </w:rPr>
        <w:t>大阪府商工労働部長⇒各経済・経営者団体等代表者</w:t>
      </w:r>
      <w:r w:rsidR="007B3788" w:rsidRPr="00125DBD">
        <w:rPr>
          <w:rFonts w:ascii="ＭＳ ゴシック" w:eastAsia="ＭＳ ゴシック" w:hAnsi="ＭＳ ゴシック" w:hint="eastAsia"/>
          <w:sz w:val="18"/>
        </w:rPr>
        <w:t>あて）････････</w:t>
      </w:r>
      <w:r w:rsidR="00A35B17" w:rsidRPr="00125DBD">
        <w:rPr>
          <w:rFonts w:ascii="ＭＳ ゴシック" w:eastAsia="ＭＳ ゴシック" w:hAnsi="ＭＳ ゴシック" w:hint="eastAsia"/>
          <w:sz w:val="18"/>
        </w:rPr>
        <w:t>･････</w:t>
      </w:r>
      <w:r w:rsidR="003D0843" w:rsidRPr="00125DBD">
        <w:rPr>
          <w:rFonts w:ascii="ＭＳ ゴシック" w:eastAsia="ＭＳ ゴシック" w:hAnsi="ＭＳ ゴシック" w:hint="eastAsia"/>
          <w:sz w:val="18"/>
        </w:rPr>
        <w:t>４</w:t>
      </w:r>
      <w:r w:rsidR="000E75A0" w:rsidRPr="00125DBD">
        <w:rPr>
          <w:rFonts w:ascii="ＭＳ ゴシック" w:eastAsia="ＭＳ ゴシック" w:hAnsi="ＭＳ ゴシック" w:hint="eastAsia"/>
          <w:sz w:val="18"/>
        </w:rPr>
        <w:t>５</w:t>
      </w:r>
    </w:p>
    <w:p w14:paraId="095AC3CA" w14:textId="2D18BCBA" w:rsidR="000E75A0" w:rsidRPr="00125DBD" w:rsidRDefault="000E75A0" w:rsidP="00125DBD">
      <w:pPr>
        <w:autoSpaceDE w:val="0"/>
        <w:autoSpaceDN w:val="0"/>
        <w:spacing w:line="360" w:lineRule="auto"/>
        <w:rPr>
          <w:rFonts w:ascii="ＭＳ ゴシック" w:eastAsia="ＭＳ ゴシック" w:hAnsi="ＭＳ ゴシック"/>
          <w:sz w:val="18"/>
        </w:rPr>
      </w:pPr>
      <w:r w:rsidRPr="00125DBD">
        <w:rPr>
          <w:rFonts w:ascii="ＭＳ ゴシック" w:eastAsia="ＭＳ ゴシック" w:hAnsi="ＭＳ ゴシック" w:hint="eastAsia"/>
          <w:sz w:val="18"/>
        </w:rPr>
        <w:t xml:space="preserve">　大学生等の求職者に対する公正採用選考の取組について（周知）･･･････････････････････････････････４６</w:t>
      </w:r>
    </w:p>
    <w:p w14:paraId="4519A32C" w14:textId="6E26CACC" w:rsidR="000071CF" w:rsidRPr="00125DBD" w:rsidRDefault="000071CF" w:rsidP="000071CF">
      <w:pPr>
        <w:autoSpaceDE w:val="0"/>
        <w:autoSpaceDN w:val="0"/>
        <w:spacing w:line="360" w:lineRule="auto"/>
        <w:ind w:firstLineChars="100" w:firstLine="181"/>
        <w:rPr>
          <w:rFonts w:ascii="ＭＳ ゴシック" w:eastAsia="ＭＳ ゴシック" w:hAnsi="ＭＳ ゴシック"/>
          <w:sz w:val="18"/>
        </w:rPr>
      </w:pPr>
      <w:r w:rsidRPr="00125DBD">
        <w:rPr>
          <w:rFonts w:ascii="ＭＳ ゴシック" w:eastAsia="ＭＳ ゴシック" w:hAnsi="ＭＳ ゴシック" w:hint="eastAsia"/>
          <w:sz w:val="18"/>
        </w:rPr>
        <w:t>大学、短期大学及び高等専門学校卒業予定者の就職・採用活動について（通知）････････････････</w:t>
      </w:r>
      <w:r w:rsidR="006953E4" w:rsidRPr="00125DBD">
        <w:rPr>
          <w:rFonts w:ascii="ＭＳ ゴシック" w:eastAsia="ＭＳ ゴシック" w:hAnsi="ＭＳ ゴシック" w:hint="eastAsia"/>
          <w:sz w:val="18"/>
        </w:rPr>
        <w:t>･････</w:t>
      </w:r>
      <w:r w:rsidR="000E75A0" w:rsidRPr="00125DBD">
        <w:rPr>
          <w:rFonts w:ascii="ＭＳ ゴシック" w:eastAsia="ＭＳ ゴシック" w:hAnsi="ＭＳ ゴシック" w:hint="eastAsia"/>
          <w:sz w:val="18"/>
        </w:rPr>
        <w:t>５０</w:t>
      </w:r>
    </w:p>
    <w:p w14:paraId="0395B80A" w14:textId="4294E7D5" w:rsidR="000071CF" w:rsidRPr="00125DBD" w:rsidRDefault="00DF0AF5" w:rsidP="000071CF">
      <w:pPr>
        <w:autoSpaceDE w:val="0"/>
        <w:autoSpaceDN w:val="0"/>
        <w:spacing w:line="360" w:lineRule="auto"/>
        <w:ind w:firstLineChars="100" w:firstLine="181"/>
        <w:rPr>
          <w:rFonts w:ascii="ＭＳ ゴシック" w:eastAsia="ＭＳ ゴシック" w:hAnsi="ＭＳ ゴシック"/>
          <w:sz w:val="18"/>
        </w:rPr>
      </w:pPr>
      <w:r w:rsidRPr="00125DBD">
        <w:rPr>
          <w:rFonts w:ascii="ＭＳ ゴシック" w:eastAsia="ＭＳ ゴシック" w:hAnsi="ＭＳ ゴシック" w:hint="eastAsia"/>
          <w:sz w:val="18"/>
        </w:rPr>
        <w:t>令和</w:t>
      </w:r>
      <w:r w:rsidR="000E75A0" w:rsidRPr="00125DBD">
        <w:rPr>
          <w:rFonts w:ascii="ＭＳ ゴシック" w:eastAsia="ＭＳ ゴシック" w:hAnsi="ＭＳ ゴシック" w:hint="eastAsia"/>
          <w:sz w:val="18"/>
        </w:rPr>
        <w:t>８</w:t>
      </w:r>
      <w:r w:rsidR="000071CF" w:rsidRPr="00125DBD">
        <w:rPr>
          <w:rFonts w:ascii="ＭＳ ゴシック" w:eastAsia="ＭＳ ゴシック" w:hAnsi="ＭＳ ゴシック" w:hint="eastAsia"/>
          <w:sz w:val="18"/>
        </w:rPr>
        <w:t>年度大学、短期大学及び高等専門学校卒業・修了予定者に係る就職について（申合せ）</w:t>
      </w:r>
      <w:r w:rsidR="00D14BEA" w:rsidRPr="00125DBD">
        <w:rPr>
          <w:rFonts w:ascii="ＭＳ ゴシック" w:eastAsia="ＭＳ ゴシック" w:hAnsi="ＭＳ ゴシック" w:hint="eastAsia"/>
          <w:sz w:val="18"/>
        </w:rPr>
        <w:t>･･</w:t>
      </w:r>
      <w:r w:rsidR="0033592B" w:rsidRPr="00125DBD">
        <w:rPr>
          <w:rFonts w:ascii="ＭＳ ゴシック" w:eastAsia="ＭＳ ゴシック" w:hAnsi="ＭＳ ゴシック" w:hint="eastAsia"/>
          <w:sz w:val="18"/>
        </w:rPr>
        <w:t>････</w:t>
      </w:r>
      <w:r w:rsidR="006953E4" w:rsidRPr="00125DBD">
        <w:rPr>
          <w:rFonts w:ascii="ＭＳ ゴシック" w:eastAsia="ＭＳ ゴシック" w:hAnsi="ＭＳ ゴシック" w:hint="eastAsia"/>
          <w:sz w:val="18"/>
        </w:rPr>
        <w:t>･･･</w:t>
      </w:r>
      <w:r w:rsidR="000E75A0" w:rsidRPr="00125DBD">
        <w:rPr>
          <w:rFonts w:ascii="ＭＳ ゴシック" w:eastAsia="ＭＳ ゴシック" w:hAnsi="ＭＳ ゴシック" w:hint="eastAsia"/>
          <w:sz w:val="18"/>
        </w:rPr>
        <w:t>５２</w:t>
      </w:r>
    </w:p>
    <w:p w14:paraId="21C1FE13" w14:textId="68C8E3C4" w:rsidR="000071CF" w:rsidRPr="00125DBD" w:rsidRDefault="000071CF" w:rsidP="000071CF">
      <w:pPr>
        <w:autoSpaceDE w:val="0"/>
        <w:autoSpaceDN w:val="0"/>
        <w:spacing w:line="360" w:lineRule="auto"/>
        <w:ind w:firstLineChars="100" w:firstLine="181"/>
        <w:rPr>
          <w:rFonts w:ascii="ＭＳ ゴシック" w:eastAsia="ＭＳ ゴシック" w:hAnsi="ＭＳ ゴシック"/>
          <w:sz w:val="18"/>
        </w:rPr>
      </w:pPr>
      <w:r w:rsidRPr="00125DBD">
        <w:rPr>
          <w:rFonts w:ascii="ＭＳ ゴシック" w:eastAsia="ＭＳ ゴシック" w:hAnsi="ＭＳ ゴシック" w:hint="eastAsia"/>
          <w:sz w:val="18"/>
        </w:rPr>
        <w:t>大学、短期大学及び高等専門学校卒業・修了予定者に係る就職に関する要請････････････････････････</w:t>
      </w:r>
      <w:r w:rsidR="006953E4" w:rsidRPr="00125DBD">
        <w:rPr>
          <w:rFonts w:ascii="ＭＳ ゴシック" w:eastAsia="ＭＳ ゴシック" w:hAnsi="ＭＳ ゴシック" w:hint="eastAsia"/>
          <w:sz w:val="18"/>
        </w:rPr>
        <w:t>･</w:t>
      </w:r>
      <w:r w:rsidR="003D0843" w:rsidRPr="00125DBD">
        <w:rPr>
          <w:rFonts w:ascii="ＭＳ ゴシック" w:eastAsia="ＭＳ ゴシック" w:hAnsi="ＭＳ ゴシック" w:hint="eastAsia"/>
          <w:sz w:val="18"/>
        </w:rPr>
        <w:t>５４</w:t>
      </w:r>
    </w:p>
    <w:p w14:paraId="2A3CD959" w14:textId="658EB862" w:rsidR="0025053B" w:rsidRPr="00125DBD" w:rsidRDefault="000071CF" w:rsidP="0010724B">
      <w:pPr>
        <w:autoSpaceDE w:val="0"/>
        <w:autoSpaceDN w:val="0"/>
        <w:spacing w:line="360" w:lineRule="auto"/>
        <w:ind w:firstLineChars="100" w:firstLine="181"/>
        <w:rPr>
          <w:rFonts w:ascii="ＭＳ ゴシック" w:eastAsia="ＭＳ ゴシック" w:hAnsi="ＭＳ ゴシック"/>
          <w:sz w:val="18"/>
        </w:rPr>
      </w:pPr>
      <w:r w:rsidRPr="00125DBD">
        <w:rPr>
          <w:rFonts w:ascii="ＭＳ ゴシック" w:eastAsia="ＭＳ ゴシック" w:hAnsi="ＭＳ ゴシック" w:hint="eastAsia"/>
          <w:sz w:val="18"/>
        </w:rPr>
        <w:t>職業紹介事業の運営に当たり留意するべき事項についての指針･････････････････････････････････････</w:t>
      </w:r>
      <w:r w:rsidR="00225627" w:rsidRPr="00125DBD">
        <w:rPr>
          <w:rFonts w:ascii="ＭＳ ゴシック" w:eastAsia="ＭＳ ゴシック" w:hAnsi="ＭＳ ゴシック" w:hint="eastAsia"/>
          <w:sz w:val="18"/>
        </w:rPr>
        <w:t>６４</w:t>
      </w:r>
    </w:p>
    <w:p w14:paraId="7B6AF8E1" w14:textId="77777777" w:rsidR="003B04CF" w:rsidRPr="00125DBD" w:rsidRDefault="003B04CF" w:rsidP="0025053B">
      <w:pPr>
        <w:autoSpaceDE w:val="0"/>
        <w:autoSpaceDN w:val="0"/>
        <w:spacing w:line="360" w:lineRule="auto"/>
        <w:ind w:firstLineChars="100" w:firstLine="281"/>
        <w:rPr>
          <w:rFonts w:ascii="ＭＳ ゴシック" w:eastAsia="ＭＳ ゴシック" w:hAnsi="ＭＳ ゴシック"/>
          <w:bCs/>
          <w:sz w:val="28"/>
        </w:rPr>
      </w:pPr>
    </w:p>
    <w:p w14:paraId="51DACFDD" w14:textId="77777777" w:rsidR="003B04CF" w:rsidRPr="00125DBD" w:rsidRDefault="003B04CF" w:rsidP="0025053B">
      <w:pPr>
        <w:autoSpaceDE w:val="0"/>
        <w:autoSpaceDN w:val="0"/>
        <w:spacing w:line="360" w:lineRule="auto"/>
        <w:ind w:firstLineChars="100" w:firstLine="281"/>
        <w:rPr>
          <w:rFonts w:ascii="ＭＳ ゴシック" w:eastAsia="ＭＳ ゴシック" w:hAnsi="ＭＳ ゴシック"/>
          <w:bCs/>
          <w:sz w:val="28"/>
        </w:rPr>
      </w:pPr>
    </w:p>
    <w:p w14:paraId="52654280" w14:textId="77777777" w:rsidR="003B04CF" w:rsidRPr="00125DBD" w:rsidRDefault="003B04CF" w:rsidP="0025053B">
      <w:pPr>
        <w:autoSpaceDE w:val="0"/>
        <w:autoSpaceDN w:val="0"/>
        <w:spacing w:line="360" w:lineRule="auto"/>
        <w:ind w:firstLineChars="100" w:firstLine="281"/>
        <w:rPr>
          <w:rFonts w:ascii="ＭＳ ゴシック" w:eastAsia="ＭＳ ゴシック" w:hAnsi="ＭＳ ゴシック"/>
          <w:bCs/>
          <w:sz w:val="28"/>
        </w:rPr>
        <w:sectPr w:rsidR="003B04CF" w:rsidRPr="00125DBD" w:rsidSect="0025053B">
          <w:footerReference w:type="default" r:id="rId8"/>
          <w:footerReference w:type="first" r:id="rId9"/>
          <w:pgSz w:w="11906" w:h="16838" w:code="9"/>
          <w:pgMar w:top="851" w:right="1134" w:bottom="510" w:left="1134" w:header="283" w:footer="227" w:gutter="0"/>
          <w:pgNumType w:start="1"/>
          <w:cols w:space="425"/>
          <w:docGrid w:type="linesAndChars" w:linePitch="338" w:charSpace="269"/>
        </w:sectPr>
      </w:pPr>
    </w:p>
    <w:p w14:paraId="11B513F3" w14:textId="77777777" w:rsidR="00080A8C" w:rsidRPr="00125DBD" w:rsidRDefault="004D0C93" w:rsidP="000B1095">
      <w:pPr>
        <w:pStyle w:val="1"/>
      </w:pPr>
      <w:bookmarkStart w:id="0" w:name="_Ⅰ_大就連とは"/>
      <w:bookmarkEnd w:id="0"/>
      <w:r w:rsidRPr="00125DBD">
        <w:rPr>
          <w:rFonts w:hint="eastAsia"/>
        </w:rPr>
        <w:t xml:space="preserve">Ⅰ　</w:t>
      </w:r>
      <w:r w:rsidR="00080A8C" w:rsidRPr="00125DBD">
        <w:rPr>
          <w:rFonts w:hint="eastAsia"/>
        </w:rPr>
        <w:t>大就連とは</w:t>
      </w:r>
    </w:p>
    <w:p w14:paraId="6ACB16E2" w14:textId="77777777" w:rsidR="00080A8C" w:rsidRPr="00125DBD" w:rsidRDefault="00080A8C" w:rsidP="00A447C9">
      <w:pPr>
        <w:pStyle w:val="a3"/>
        <w:ind w:leftChars="105" w:left="225" w:firstLineChars="99" w:firstLine="222"/>
        <w:rPr>
          <w:rFonts w:hAnsi="ＭＳ 明朝"/>
        </w:rPr>
      </w:pPr>
      <w:r w:rsidRPr="00125DBD">
        <w:rPr>
          <w:rFonts w:hAnsi="ＭＳ 明朝" w:hint="eastAsia"/>
        </w:rPr>
        <w:t>1981(昭和56)年5月、大阪府内の大学、短期大学、高等専門学校の就職業務担当者が集まり、差別のない公正な採用選考の実現に向けて、互いに研究協議しつつ、個々の取組みを充実させることを目的として「大阪府下大学等就職問題連絡協議会（略称</w:t>
      </w:r>
      <w:r w:rsidR="004D0C93" w:rsidRPr="00125DBD">
        <w:rPr>
          <w:rFonts w:hAnsi="ＭＳ 明朝" w:hint="eastAsia"/>
        </w:rPr>
        <w:t>：</w:t>
      </w:r>
      <w:r w:rsidRPr="00125DBD">
        <w:rPr>
          <w:rFonts w:hAnsi="ＭＳ 明朝" w:hint="eastAsia"/>
        </w:rPr>
        <w:t>大就連）」が発足しました。</w:t>
      </w:r>
    </w:p>
    <w:p w14:paraId="0C39D27E" w14:textId="77777777" w:rsidR="00080A8C" w:rsidRPr="00125DBD" w:rsidRDefault="00E5281E" w:rsidP="0035582D">
      <w:pPr>
        <w:pStyle w:val="a3"/>
        <w:spacing w:line="300" w:lineRule="exact"/>
        <w:ind w:firstLineChars="200" w:firstLine="328"/>
        <w:rPr>
          <w:sz w:val="16"/>
          <w:szCs w:val="16"/>
        </w:rPr>
      </w:pPr>
      <w:r w:rsidRPr="00125DBD">
        <w:rPr>
          <w:rFonts w:hint="eastAsia"/>
          <w:sz w:val="16"/>
          <w:szCs w:val="16"/>
        </w:rPr>
        <w:t>※大阪府下大学等就職問題連絡協議会は、令和３年８月５日</w:t>
      </w:r>
      <w:r w:rsidR="0035582D" w:rsidRPr="00125DBD">
        <w:rPr>
          <w:rFonts w:hint="eastAsia"/>
          <w:sz w:val="16"/>
          <w:szCs w:val="16"/>
        </w:rPr>
        <w:t>付けで</w:t>
      </w:r>
      <w:r w:rsidRPr="00125DBD">
        <w:rPr>
          <w:rFonts w:hint="eastAsia"/>
          <w:sz w:val="16"/>
          <w:szCs w:val="16"/>
        </w:rPr>
        <w:t>大阪府内大学等就職問題連絡協議会に名称変更しました。</w:t>
      </w:r>
    </w:p>
    <w:p w14:paraId="214CDEF4" w14:textId="1BA69705" w:rsidR="0035582D" w:rsidRPr="00125DBD" w:rsidRDefault="009463D8" w:rsidP="0035582D">
      <w:pPr>
        <w:pStyle w:val="a3"/>
        <w:spacing w:line="300" w:lineRule="exact"/>
        <w:rPr>
          <w:rFonts w:ascii="ＭＳ ゴシック" w:eastAsia="ＭＳ ゴシック" w:hAnsi="ＭＳ ゴシック"/>
          <w:sz w:val="24"/>
        </w:rPr>
      </w:pPr>
      <w:r w:rsidRPr="00125DBD">
        <w:rPr>
          <w:rFonts w:ascii="ＭＳ ゴシック" w:eastAsia="ＭＳ ゴシック" w:hAnsi="ＭＳ ゴシック"/>
          <w:noProof/>
          <w:sz w:val="24"/>
        </w:rPr>
        <mc:AlternateContent>
          <mc:Choice Requires="wps">
            <w:drawing>
              <wp:anchor distT="0" distB="0" distL="114300" distR="114300" simplePos="0" relativeHeight="251634176" behindDoc="0" locked="0" layoutInCell="1" allowOverlap="1" wp14:anchorId="39A7BE8B" wp14:editId="2EFD6395">
                <wp:simplePos x="0" y="0"/>
                <wp:positionH relativeFrom="column">
                  <wp:posOffset>129540</wp:posOffset>
                </wp:positionH>
                <wp:positionV relativeFrom="paragraph">
                  <wp:posOffset>189230</wp:posOffset>
                </wp:positionV>
                <wp:extent cx="1672590" cy="403860"/>
                <wp:effectExtent l="19050" t="19050" r="15240" b="15240"/>
                <wp:wrapNone/>
                <wp:docPr id="1529" name="AutoShap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2590" cy="403860"/>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FFC9F38" w14:textId="77777777" w:rsidR="003E576D" w:rsidRPr="00EC5A92" w:rsidRDefault="003E576D" w:rsidP="000B1095">
                            <w:pPr>
                              <w:pStyle w:val="2"/>
                            </w:pPr>
                            <w:bookmarkStart w:id="1" w:name="_大就連の取り組み"/>
                            <w:bookmarkEnd w:id="1"/>
                            <w:r w:rsidRPr="00EC5A92">
                              <w:rPr>
                                <w:rFonts w:hint="eastAsia"/>
                              </w:rPr>
                              <w:t>大就連の取り組み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A7BE8B" id="AutoShape 685" o:spid="_x0000_s1029" style="position:absolute;left:0;text-align:left;margin-left:10.2pt;margin-top:14.9pt;width:131.7pt;height:31.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sTPQIAAFoEAAAOAAAAZHJzL2Uyb0RvYy54bWysVFFv0zAQfkfiP1h+Z2m6NuuipdO0MYQ0&#10;YGLwAxzbaQyOz5zdpuPXc3bascEbog/WXe783d33nXtxuR8s22kMBlzDy5MZZ9pJUMZtGv71y+2b&#10;FWchCqeEBacb/qgDv1y/fnUx+lrPoQerNDICcaEefcP7GH1dFEH2ehDhBLx2FOwABxHJxU2hUIyE&#10;PthiPptVxQioPILUIdDXmynI1xm/67SMn7ou6Mhsw6m3mE/MZ5vOYn0h6g0K3xt5aEP8QxeDMI6K&#10;PkHdiCjYFs1fUIORCAG6eCJhKKDrjNR5BpqmnP0xzUMvvM6zEDnBP9EU/h+s/Li7R2YUabecn3Pm&#10;xEAqXW0j5OKsWi0TR6MPNaU++HtMUwZ/B/J7YA6ue+E2+goRxl4LRZ2VKb94cSE5ga6ydvwAivAF&#10;4We69h0OCZCIYPusyuOTKnofmaSPZXU2X56TeJJii9npqsqyFaI+3vYY4jsNA0tGwxG2Tn0m6XMJ&#10;sbsLMUujDtMJ9Y2zbrAk9E5YVlZVdZabFvUhmbCPmOmmg1tjbV4V69jY8NNVOUsNDZ6IU63NhQJY&#10;o1JiZgg37bVFRgVooPw7lHiRllvNwIm9t05lOwpjJ5sase5AZ2JwUiLu233W7PSoTQvqkfhFmBac&#10;HiQZPeBPzkZa7oaHH1uBmjP73pFG5+VikV5DdhbLszk5+DzSPo8IJwmq4ZGzybyO0wvaejSbniqV&#10;mQAHaW86E48LMHV1aJ8WmKwXL+S5n7N+/yWsfwEAAP//AwBQSwMEFAAGAAgAAAAhANTzRoTfAAAA&#10;CAEAAA8AAABkcnMvZG93bnJldi54bWxMj0FPwzAMhe9I/IfISNxYsq5CW9d02kCTJm4MOHBLG68t&#10;a5yqybaOX485wcm23tPz9/LV6DpxxiG0njRMJwoEUuVtS7WG97ftwxxEiIas6TyhhisGWBW3N7nJ&#10;rL/QK573sRYcQiEzGpoY+0zKUDXoTJj4Hom1gx+ciXwOtbSDuXC462Si1KN0piX+0JgenxqsjvuT&#10;0/C1nl7V8/Yl3ZTfu4/dZxKOm1hpfX83rpcgIo7xzwy/+IwOBTOV/kQ2iE5DolJ28lxwA9aT+YyX&#10;UsNiloIscvm/QPEDAAD//wMAUEsBAi0AFAAGAAgAAAAhALaDOJL+AAAA4QEAABMAAAAAAAAAAAAA&#10;AAAAAAAAAFtDb250ZW50X1R5cGVzXS54bWxQSwECLQAUAAYACAAAACEAOP0h/9YAAACUAQAACwAA&#10;AAAAAAAAAAAAAAAvAQAAX3JlbHMvLnJlbHNQSwECLQAUAAYACAAAACEA7hs7Ez0CAABaBAAADgAA&#10;AAAAAAAAAAAAAAAuAgAAZHJzL2Uyb0RvYy54bWxQSwECLQAUAAYACAAAACEA1PNGhN8AAAAIAQAA&#10;DwAAAAAAAAAAAAAAAACXBAAAZHJzL2Rvd25yZXYueG1sUEsFBgAAAAAEAAQA8wAAAKMFAAAAAA==&#10;" filled="f" strokeweight="3pt">
                <v:stroke linestyle="thinThin"/>
                <v:textbox>
                  <w:txbxContent>
                    <w:p w14:paraId="5FFC9F38" w14:textId="77777777" w:rsidR="003E576D" w:rsidRPr="00EC5A92" w:rsidRDefault="003E576D" w:rsidP="000B1095">
                      <w:pPr>
                        <w:pStyle w:val="2"/>
                      </w:pPr>
                      <w:bookmarkStart w:id="2" w:name="_大就連の取り組み"/>
                      <w:bookmarkEnd w:id="2"/>
                      <w:r w:rsidRPr="00EC5A92">
                        <w:rPr>
                          <w:rFonts w:hint="eastAsia"/>
                        </w:rPr>
                        <w:t>大就連の取り組み</w:t>
                      </w:r>
                    </w:p>
                  </w:txbxContent>
                </v:textbox>
              </v:roundrect>
            </w:pict>
          </mc:Fallback>
        </mc:AlternateContent>
      </w:r>
    </w:p>
    <w:p w14:paraId="1D11EC71" w14:textId="6064F20C" w:rsidR="00080A8C" w:rsidRPr="00125DBD" w:rsidRDefault="00080A8C" w:rsidP="00D93DBD">
      <w:pPr>
        <w:pStyle w:val="a3"/>
        <w:spacing w:line="360" w:lineRule="auto"/>
        <w:rPr>
          <w:rFonts w:ascii="ＭＳ ゴシック" w:eastAsia="ＭＳ ゴシック" w:hAnsi="ＭＳ ゴシック"/>
          <w:sz w:val="24"/>
        </w:rPr>
      </w:pPr>
    </w:p>
    <w:p w14:paraId="53A86E8F" w14:textId="77777777" w:rsidR="00080A8C" w:rsidRPr="00125DBD" w:rsidRDefault="00080A8C" w:rsidP="00080A8C">
      <w:pPr>
        <w:pStyle w:val="a3"/>
        <w:rPr>
          <w:rFonts w:ascii="ＭＳ ゴシック" w:eastAsia="ＭＳ ゴシック" w:hAnsi="ＭＳ ゴシック"/>
        </w:rPr>
      </w:pPr>
    </w:p>
    <w:p w14:paraId="7FA65709" w14:textId="70B956EC" w:rsidR="00080A8C" w:rsidRPr="00125DBD" w:rsidRDefault="00080A8C" w:rsidP="0035582D">
      <w:pPr>
        <w:pStyle w:val="a3"/>
        <w:spacing w:line="300" w:lineRule="exact"/>
        <w:ind w:leftChars="100" w:left="662" w:hangingChars="200" w:hanging="448"/>
        <w:rPr>
          <w:rFonts w:ascii="ＭＳ ゴシック" w:eastAsia="ＭＳ ゴシック" w:hAnsi="ＭＳ ゴシック"/>
        </w:rPr>
      </w:pPr>
      <w:r w:rsidRPr="00125DBD">
        <w:rPr>
          <w:rFonts w:ascii="ＭＳ ゴシック" w:eastAsia="ＭＳ ゴシック" w:hAnsi="ＭＳ ゴシック" w:hint="eastAsia"/>
        </w:rPr>
        <w:t>１</w:t>
      </w:r>
      <w:r w:rsidR="001A7D8F" w:rsidRPr="00125DBD">
        <w:rPr>
          <w:rFonts w:ascii="ＭＳ ゴシック" w:eastAsia="ＭＳ ゴシック" w:hAnsi="ＭＳ ゴシック" w:hint="eastAsia"/>
        </w:rPr>
        <w:t xml:space="preserve">　大阪府や大阪労働局と連携し、</w:t>
      </w:r>
      <w:r w:rsidRPr="00125DBD">
        <w:rPr>
          <w:rFonts w:ascii="ＭＳ ゴシック" w:eastAsia="ＭＳ ゴシック" w:hAnsi="ＭＳ ゴシック" w:hint="eastAsia"/>
        </w:rPr>
        <w:t>求人企業や経済団体等に対して公正採用選考に向けた申し入れを行っています</w:t>
      </w:r>
      <w:r w:rsidR="00C55202" w:rsidRPr="00125DBD">
        <w:rPr>
          <w:rFonts w:ascii="ＭＳ ゴシック" w:eastAsia="ＭＳ ゴシック" w:hAnsi="ＭＳ ゴシック" w:hint="eastAsia"/>
        </w:rPr>
        <w:t>。（</w:t>
      </w:r>
      <w:r w:rsidR="00C55202" w:rsidRPr="00125DBD">
        <w:rPr>
          <w:rFonts w:ascii="ＭＳ ゴシック" w:eastAsia="ＭＳ ゴシック" w:hAnsi="ＭＳ ゴシック"/>
          <w:sz w:val="21"/>
        </w:rPr>
        <w:t>P.</w:t>
      </w:r>
      <w:r w:rsidR="002D5129" w:rsidRPr="00125DBD">
        <w:rPr>
          <w:rFonts w:ascii="ＭＳ ゴシック" w:eastAsia="ＭＳ ゴシック" w:hAnsi="ＭＳ ゴシック" w:hint="eastAsia"/>
        </w:rPr>
        <w:t>4</w:t>
      </w:r>
      <w:r w:rsidR="00E53FB2" w:rsidRPr="00125DBD">
        <w:rPr>
          <w:rFonts w:ascii="ＭＳ ゴシック" w:eastAsia="ＭＳ ゴシック" w:hAnsi="ＭＳ ゴシック" w:hint="eastAsia"/>
        </w:rPr>
        <w:t>3</w:t>
      </w:r>
      <w:r w:rsidR="001A7D8F" w:rsidRPr="00125DBD">
        <w:rPr>
          <w:rFonts w:ascii="ＭＳ ゴシック" w:eastAsia="ＭＳ ゴシック" w:hAnsi="ＭＳ ゴシック" w:hint="eastAsia"/>
        </w:rPr>
        <w:t>参照）</w:t>
      </w:r>
    </w:p>
    <w:p w14:paraId="2B65F479" w14:textId="77777777" w:rsidR="004D0C93" w:rsidRPr="00125DBD" w:rsidRDefault="004D0C93" w:rsidP="0035582D">
      <w:pPr>
        <w:pStyle w:val="a3"/>
        <w:spacing w:line="300" w:lineRule="exact"/>
        <w:ind w:leftChars="105" w:left="673" w:hangingChars="200" w:hanging="448"/>
        <w:rPr>
          <w:rFonts w:ascii="ＭＳ ゴシック" w:eastAsia="ＭＳ ゴシック" w:hAnsi="ＭＳ ゴシック"/>
        </w:rPr>
      </w:pPr>
    </w:p>
    <w:p w14:paraId="016097B5" w14:textId="77777777" w:rsidR="00080A8C" w:rsidRPr="000823E7" w:rsidRDefault="00080A8C" w:rsidP="0035582D">
      <w:pPr>
        <w:pStyle w:val="a3"/>
        <w:spacing w:line="300" w:lineRule="exact"/>
        <w:ind w:leftChars="105" w:left="673" w:hangingChars="200" w:hanging="448"/>
        <w:rPr>
          <w:rFonts w:ascii="ＭＳ ゴシック" w:eastAsia="ＭＳ ゴシック" w:hAnsi="ＭＳ ゴシック"/>
        </w:rPr>
      </w:pPr>
      <w:r w:rsidRPr="00125DBD">
        <w:rPr>
          <w:rFonts w:ascii="ＭＳ ゴシック" w:eastAsia="ＭＳ ゴシック" w:hAnsi="ＭＳ ゴシック" w:hint="eastAsia"/>
        </w:rPr>
        <w:t>２</w:t>
      </w:r>
      <w:r w:rsidR="001A7D8F" w:rsidRPr="00125DBD">
        <w:rPr>
          <w:rFonts w:ascii="ＭＳ ゴシック" w:eastAsia="ＭＳ ゴシック" w:hAnsi="ＭＳ ゴシック" w:hint="eastAsia"/>
        </w:rPr>
        <w:t xml:space="preserve">　</w:t>
      </w:r>
      <w:r w:rsidRPr="00125DBD">
        <w:rPr>
          <w:rFonts w:ascii="ＭＳ ゴシック" w:eastAsia="ＭＳ ゴシック" w:hAnsi="ＭＳ ゴシック" w:hint="eastAsia"/>
        </w:rPr>
        <w:t>大学等の就職業務担当者を対象に</w:t>
      </w:r>
      <w:r w:rsidRPr="000823E7">
        <w:rPr>
          <w:rFonts w:ascii="ＭＳ ゴシック" w:eastAsia="ＭＳ ゴシック" w:hAnsi="ＭＳ ゴシック" w:hint="eastAsia"/>
        </w:rPr>
        <w:t>、就職差別に関する認識と公正採用選考に関する知識を高めるための研修会を開催しています。</w:t>
      </w:r>
    </w:p>
    <w:p w14:paraId="71A8B4BF" w14:textId="77777777" w:rsidR="004D0C93" w:rsidRPr="000823E7" w:rsidRDefault="004D0C93" w:rsidP="0035582D">
      <w:pPr>
        <w:spacing w:line="300" w:lineRule="exact"/>
        <w:ind w:leftChars="100" w:left="662" w:hangingChars="200" w:hanging="448"/>
        <w:rPr>
          <w:rFonts w:ascii="ＭＳ ゴシック" w:eastAsia="ＭＳ ゴシック" w:hAnsi="ＭＳ ゴシック"/>
          <w:sz w:val="22"/>
          <w:szCs w:val="22"/>
        </w:rPr>
      </w:pPr>
    </w:p>
    <w:p w14:paraId="702AF3DA" w14:textId="7BF51362" w:rsidR="00080A8C" w:rsidRPr="000823E7" w:rsidRDefault="00080A8C" w:rsidP="0035582D">
      <w:pPr>
        <w:spacing w:line="300" w:lineRule="exact"/>
        <w:ind w:leftChars="100" w:left="662" w:hangingChars="200" w:hanging="448"/>
        <w:rPr>
          <w:rFonts w:ascii="ＭＳ ゴシック" w:eastAsia="ＭＳ ゴシック" w:hAnsi="ＭＳ ゴシック"/>
          <w:sz w:val="22"/>
          <w:szCs w:val="22"/>
        </w:rPr>
      </w:pPr>
      <w:r w:rsidRPr="000823E7">
        <w:rPr>
          <w:rFonts w:ascii="ＭＳ ゴシック" w:eastAsia="ＭＳ ゴシック" w:hAnsi="ＭＳ ゴシック" w:hint="eastAsia"/>
          <w:sz w:val="22"/>
          <w:szCs w:val="22"/>
        </w:rPr>
        <w:t>３</w:t>
      </w:r>
      <w:r w:rsidR="001A7D8F" w:rsidRPr="000823E7">
        <w:rPr>
          <w:rFonts w:ascii="ＭＳ ゴシック" w:eastAsia="ＭＳ ゴシック" w:hAnsi="ＭＳ ゴシック" w:hint="eastAsia"/>
          <w:sz w:val="22"/>
          <w:szCs w:val="22"/>
        </w:rPr>
        <w:t xml:space="preserve">　</w:t>
      </w:r>
      <w:r w:rsidRPr="000823E7">
        <w:rPr>
          <w:rFonts w:ascii="ＭＳ ゴシック" w:eastAsia="ＭＳ ゴシック" w:hAnsi="ＭＳ ゴシック" w:hint="eastAsia"/>
          <w:sz w:val="22"/>
          <w:szCs w:val="22"/>
        </w:rPr>
        <w:t>学生向け</w:t>
      </w:r>
      <w:r w:rsidR="009463D8">
        <w:rPr>
          <w:rFonts w:ascii="ＭＳ ゴシック" w:eastAsia="ＭＳ ゴシック" w:hAnsi="ＭＳ ゴシック" w:hint="eastAsia"/>
          <w:sz w:val="22"/>
          <w:szCs w:val="22"/>
        </w:rPr>
        <w:t>啓発物</w:t>
      </w:r>
      <w:r w:rsidRPr="000823E7">
        <w:rPr>
          <w:rFonts w:ascii="ＭＳ ゴシック" w:eastAsia="ＭＳ ゴシック" w:hAnsi="ＭＳ ゴシック" w:hint="eastAsia"/>
          <w:sz w:val="22"/>
          <w:szCs w:val="22"/>
        </w:rPr>
        <w:t>を</w:t>
      </w:r>
      <w:r w:rsidR="009463D8">
        <w:rPr>
          <w:rFonts w:ascii="ＭＳ ゴシック" w:eastAsia="ＭＳ ゴシック" w:hAnsi="ＭＳ ゴシック" w:hint="eastAsia"/>
          <w:sz w:val="22"/>
          <w:szCs w:val="22"/>
        </w:rPr>
        <w:t>作成</w:t>
      </w:r>
      <w:r w:rsidRPr="000823E7">
        <w:rPr>
          <w:rFonts w:ascii="ＭＳ ゴシック" w:eastAsia="ＭＳ ゴシック" w:hAnsi="ＭＳ ゴシック" w:hint="eastAsia"/>
          <w:sz w:val="22"/>
          <w:szCs w:val="22"/>
        </w:rPr>
        <w:t>するなど、学生に対して「公正な採用選考」に関する知識の普及等に努めています。</w:t>
      </w:r>
    </w:p>
    <w:p w14:paraId="3AD9F04D" w14:textId="77777777" w:rsidR="004D0C93" w:rsidRPr="000823E7" w:rsidRDefault="004D0C93" w:rsidP="0035582D">
      <w:pPr>
        <w:pStyle w:val="a3"/>
        <w:spacing w:line="300" w:lineRule="exact"/>
        <w:ind w:leftChars="105" w:left="673" w:hangingChars="200" w:hanging="448"/>
        <w:rPr>
          <w:rFonts w:ascii="ＭＳ ゴシック" w:eastAsia="ＭＳ ゴシック" w:hAnsi="ＭＳ ゴシック"/>
        </w:rPr>
      </w:pPr>
    </w:p>
    <w:p w14:paraId="55E4886C" w14:textId="7C54633F" w:rsidR="00080A8C" w:rsidRPr="000823E7" w:rsidRDefault="00080A8C" w:rsidP="0035582D">
      <w:pPr>
        <w:pStyle w:val="a3"/>
        <w:spacing w:line="300" w:lineRule="exact"/>
        <w:ind w:leftChars="105" w:left="673" w:hangingChars="200" w:hanging="448"/>
        <w:rPr>
          <w:rFonts w:ascii="ＭＳ ゴシック" w:eastAsia="ＭＳ ゴシック" w:hAnsi="ＭＳ ゴシック"/>
        </w:rPr>
      </w:pPr>
      <w:r w:rsidRPr="000823E7">
        <w:rPr>
          <w:rFonts w:ascii="ＭＳ ゴシック" w:eastAsia="ＭＳ ゴシック" w:hAnsi="ＭＳ ゴシック" w:hint="eastAsia"/>
        </w:rPr>
        <w:t>４</w:t>
      </w:r>
      <w:r w:rsidR="001A7D8F" w:rsidRPr="000823E7">
        <w:rPr>
          <w:rFonts w:ascii="ＭＳ ゴシック" w:eastAsia="ＭＳ ゴシック" w:hAnsi="ＭＳ ゴシック" w:hint="eastAsia"/>
        </w:rPr>
        <w:t xml:space="preserve">　</w:t>
      </w:r>
      <w:r w:rsidRPr="000823E7">
        <w:rPr>
          <w:rFonts w:ascii="ＭＳ ゴシック" w:eastAsia="ＭＳ ゴシック" w:hAnsi="ＭＳ ゴシック" w:hint="eastAsia"/>
        </w:rPr>
        <w:t>公正採用・雇用促進会議大学等専門委員会に参画し、学識経験者や行政機関、経営者団体、人権関係機関とともに公正採用選考制度確立に向けた研究協議を行っています。特に平成</w:t>
      </w:r>
      <w:r w:rsidR="009463D8">
        <w:rPr>
          <w:rFonts w:ascii="ＭＳ ゴシック" w:eastAsia="ＭＳ ゴシック" w:hAnsi="ＭＳ ゴシック" w:hint="eastAsia"/>
        </w:rPr>
        <w:t>16</w:t>
      </w:r>
      <w:r w:rsidRPr="000823E7">
        <w:rPr>
          <w:rFonts w:ascii="ＭＳ ゴシック" w:eastAsia="ＭＳ ゴシック" w:hAnsi="ＭＳ ゴシック" w:hint="eastAsia"/>
        </w:rPr>
        <w:t>年には､「問題事象解決方策等検討会」に</w:t>
      </w:r>
      <w:r w:rsidR="002610C1" w:rsidRPr="000823E7">
        <w:rPr>
          <w:rFonts w:ascii="ＭＳ ゴシック" w:eastAsia="ＭＳ ゴシック" w:hAnsi="ＭＳ ゴシック" w:hint="eastAsia"/>
        </w:rPr>
        <w:t>おいて</w:t>
      </w:r>
      <w:r w:rsidRPr="000823E7">
        <w:rPr>
          <w:rFonts w:ascii="ＭＳ ゴシック" w:eastAsia="ＭＳ ゴシック" w:hAnsi="ＭＳ ゴシック" w:hint="eastAsia"/>
        </w:rPr>
        <w:t>､より実務的に問題事象の的確な把握と解決を図る方策について検討を行いました。</w:t>
      </w:r>
    </w:p>
    <w:p w14:paraId="3B5277E4" w14:textId="77777777" w:rsidR="004D0C93" w:rsidRPr="000823E7" w:rsidRDefault="004D0C93" w:rsidP="0035582D">
      <w:pPr>
        <w:pStyle w:val="a3"/>
        <w:spacing w:line="300" w:lineRule="exact"/>
        <w:ind w:leftChars="105" w:left="673" w:hangingChars="200" w:hanging="448"/>
        <w:rPr>
          <w:rFonts w:ascii="ＭＳ ゴシック" w:eastAsia="ＭＳ ゴシック" w:hAnsi="ＭＳ ゴシック"/>
        </w:rPr>
      </w:pPr>
    </w:p>
    <w:p w14:paraId="65CE4BCE" w14:textId="77777777" w:rsidR="00080A8C" w:rsidRPr="000823E7" w:rsidRDefault="00080A8C" w:rsidP="0035582D">
      <w:pPr>
        <w:pStyle w:val="a3"/>
        <w:spacing w:line="300" w:lineRule="exact"/>
        <w:ind w:leftChars="105" w:left="673" w:hangingChars="200" w:hanging="448"/>
        <w:rPr>
          <w:rFonts w:ascii="ＭＳ ゴシック" w:eastAsia="ＭＳ ゴシック" w:hAnsi="ＭＳ ゴシック"/>
        </w:rPr>
      </w:pPr>
      <w:r w:rsidRPr="000823E7">
        <w:rPr>
          <w:rFonts w:ascii="ＭＳ ゴシック" w:eastAsia="ＭＳ ゴシック" w:hAnsi="ＭＳ ゴシック" w:hint="eastAsia"/>
        </w:rPr>
        <w:t>５</w:t>
      </w:r>
      <w:r w:rsidR="001A7D8F" w:rsidRPr="000823E7">
        <w:rPr>
          <w:rFonts w:ascii="ＭＳ ゴシック" w:eastAsia="ＭＳ ゴシック" w:hAnsi="ＭＳ ゴシック" w:hint="eastAsia"/>
        </w:rPr>
        <w:t xml:space="preserve">　</w:t>
      </w:r>
      <w:r w:rsidRPr="000823E7">
        <w:rPr>
          <w:rFonts w:ascii="ＭＳ ゴシック" w:eastAsia="ＭＳ ゴシック" w:hAnsi="ＭＳ ゴシック" w:hint="eastAsia"/>
        </w:rPr>
        <w:t>学生から提出された「就職差別等についての報告書</w:t>
      </w:r>
      <w:r w:rsidR="00903B29" w:rsidRPr="000823E7">
        <w:rPr>
          <w:rFonts w:ascii="ＭＳ ゴシック" w:eastAsia="ＭＳ ゴシック" w:hAnsi="ＭＳ ゴシック" w:hint="eastAsia"/>
        </w:rPr>
        <w:t>【学生用】</w:t>
      </w:r>
      <w:r w:rsidRPr="000823E7">
        <w:rPr>
          <w:rFonts w:ascii="ＭＳ ゴシック" w:eastAsia="ＭＳ ゴシック" w:hAnsi="ＭＳ ゴシック" w:hint="eastAsia"/>
        </w:rPr>
        <w:t>」及び就職担当者がチェックし把握した問題ある募集要項・求人票等について、上記「問題事象解決方策等検討会」報告に基づいて、具体的な問題事象の解決に向けた取り組みを行います。</w:t>
      </w:r>
    </w:p>
    <w:p w14:paraId="363EFFD8" w14:textId="41E9977B" w:rsidR="0049094A" w:rsidRPr="000823E7" w:rsidRDefault="00FC0B5D" w:rsidP="00A447C9">
      <w:pPr>
        <w:pStyle w:val="a3"/>
        <w:ind w:leftChars="105" w:left="673" w:hangingChars="200" w:hanging="448"/>
        <w:rPr>
          <w:rFonts w:ascii="ＭＳ ゴシック" w:eastAsia="ＭＳ ゴシック" w:hAnsi="ＭＳ ゴシック"/>
        </w:rPr>
      </w:pPr>
      <w:r>
        <w:rPr>
          <w:noProof/>
        </w:rPr>
        <mc:AlternateContent>
          <mc:Choice Requires="wps">
            <w:drawing>
              <wp:anchor distT="0" distB="0" distL="114300" distR="114300" simplePos="0" relativeHeight="251684352" behindDoc="0" locked="0" layoutInCell="1" allowOverlap="1" wp14:anchorId="7345B18F" wp14:editId="1BBBC01F">
                <wp:simplePos x="0" y="0"/>
                <wp:positionH relativeFrom="column">
                  <wp:posOffset>41910</wp:posOffset>
                </wp:positionH>
                <wp:positionV relativeFrom="paragraph">
                  <wp:posOffset>187325</wp:posOffset>
                </wp:positionV>
                <wp:extent cx="6036310" cy="590550"/>
                <wp:effectExtent l="0" t="0" r="21590" b="19050"/>
                <wp:wrapNone/>
                <wp:docPr id="15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310" cy="590550"/>
                        </a:xfrm>
                        <a:prstGeom prst="rect">
                          <a:avLst/>
                        </a:prstGeom>
                        <a:solidFill>
                          <a:srgbClr val="FFFFFF"/>
                        </a:solidFill>
                        <a:ln w="25400">
                          <a:solidFill>
                            <a:srgbClr val="000000"/>
                          </a:solidFill>
                          <a:prstDash val="sysDot"/>
                          <a:miter lim="800000"/>
                          <a:headEnd/>
                          <a:tailEnd/>
                        </a:ln>
                      </wps:spPr>
                      <wps:txbx>
                        <w:txbxContent>
                          <w:p w14:paraId="199B6FA9" w14:textId="77777777" w:rsidR="003E576D" w:rsidRPr="00441944" w:rsidRDefault="003E576D" w:rsidP="00A447C9">
                            <w:pPr>
                              <w:pStyle w:val="a3"/>
                              <w:ind w:leftChars="105" w:left="673" w:hangingChars="200" w:hanging="448"/>
                              <w:jc w:val="center"/>
                              <w:rPr>
                                <w:rFonts w:ascii="ＭＳ ゴシック" w:eastAsia="ＭＳ ゴシック" w:hAnsi="ＭＳ ゴシック"/>
                                <w:color w:val="000000"/>
                              </w:rPr>
                            </w:pPr>
                            <w:r w:rsidRPr="00441944">
                              <w:rPr>
                                <w:rFonts w:ascii="ＭＳ ゴシック" w:eastAsia="ＭＳ ゴシック" w:hAnsi="ＭＳ ゴシック" w:hint="eastAsia"/>
                                <w:color w:val="000000"/>
                              </w:rPr>
                              <w:t>大阪府のホームページに「大就連の取り組み」を掲載しています。</w:t>
                            </w:r>
                          </w:p>
                          <w:p w14:paraId="7B17713F" w14:textId="3518DBF8" w:rsidR="003E576D" w:rsidRPr="00441944" w:rsidRDefault="003E576D" w:rsidP="0049094A">
                            <w:pPr>
                              <w:jc w:val="center"/>
                              <w:rPr>
                                <w:color w:val="000000"/>
                              </w:rPr>
                            </w:pPr>
                            <w:r w:rsidRPr="00441944">
                              <w:rPr>
                                <w:rFonts w:hint="eastAsia"/>
                                <w:color w:val="000000"/>
                              </w:rPr>
                              <w:t>［</w:t>
                            </w:r>
                            <w:r w:rsidRPr="009463D8">
                              <w:rPr>
                                <w:color w:val="000000"/>
                              </w:rPr>
                              <w:t>https://www.pref.osaka.lg.jp/o110090/rosei/koseisaiyo/daisyuren.html#sassi</w:t>
                            </w:r>
                            <w:r w:rsidRPr="009463D8" w:rsidDel="009463D8">
                              <w:rPr>
                                <w:color w:val="000000"/>
                              </w:rPr>
                              <w:t xml:space="preserve"> </w:t>
                            </w:r>
                            <w:r w:rsidRPr="00441944">
                              <w:rPr>
                                <w:rFonts w:hint="eastAsia"/>
                                <w:color w:val="00000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45B18F" id="テキスト ボックス 2" o:spid="_x0000_s1030" type="#_x0000_t202" style="position:absolute;left:0;text-align:left;margin-left:3.3pt;margin-top:14.75pt;width:475.3pt;height:4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EGXAIAAIYEAAAOAAAAZHJzL2Uyb0RvYy54bWysVM2O0zAQviPxDpbvbNJuu+xGm66WLYuQ&#10;+JMWHmDqOI2F4wm226QctxLiIXgFxJnnyYswdrrdaoELIgfL4/F8M/N9npxfdLVma2mdQpPz0VHK&#10;mTQCC2WWOf/w/vrJKWfOgylAo5E530jHL2aPH523TSbHWKEupGUEYlzWNjmvvG+yJHGikjW4I2yk&#10;IWeJtgZPpl0mhYWW0GudjNP0JGnRFo1FIZ2j0/ng5LOIX5ZS+Ldl6aRnOudUm4+rjesirMnsHLKl&#10;haZSYlcG/EMVNShDSfdQc/DAVlb9BlUrYdFh6Y8E1gmWpRIy9kDdjNIH3dxU0MjYC5Hjmj1N7v/B&#10;ijfrd5apgrSbjkkrAzWp1G+/9Lff+9uf/fYr67ff+u22v/1BNhsHxtrGZRR401Co755hR9Gxe9e8&#10;QvHRMYNXFZilvLQW20pCQRWPQmRyEDrguACyaF9jQXlh5TECdaWtA51EECN0Um6zV0t2ngk6PEmP&#10;T45H5BLkm56l02mUM4HsLrqxzr+QWLOwybml1xDRYf3K+VANZHdXQjKHWhXXSuto2OXiSlu2Bno5&#10;1/GLDTy4pg1rcz6eTtJ0YOCvGGn8/oQRapiDq4ZcbuPm6MM9yGrlaTq0qnN+ug+HLDD63BTxigel&#10;hz11o82O4sDqwK/vFl3UdxIgA/0LLDbEucVhGGh4aVOh/cxZS4OQc/dpBVZypl8a0u1sNJmEyYnG&#10;ZPp0TIY99CwOPWAEQeXcczZsr/wwbavGqmVFmYaXYvCStC5VlOG+ql359NijOrvBDNN0aMdb97+P&#10;2S8AAAD//wMAUEsDBBQABgAIAAAAIQCzL6QN3QAAAAgBAAAPAAAAZHJzL2Rvd25yZXYueG1sTI/L&#10;TsMwEEX3SPyDNUjsqINFAk3jVNCKBcs+6NqNhyQiHofYaQNfz7Aqy9E9uvdMsZxcJ044hNaThvtZ&#10;AgKp8ralWsN+93r3BCJEQ9Z0nlDDNwZYltdXhcmtP9MGT9tYCy6hkBsNTYx9LmWoGnQmzHyPxNmH&#10;H5yJfA61tIM5c7nrpEqSTDrTEi80psdVg9XndnQa8LAZv/ZrfH9Zq5/xbdU81Dvvtb69mZ4XICJO&#10;8QLDnz6rQ8lORz+SDaLTkGUMalDzFATH8/RRgTgyp1QKsizk/wfKXwAAAP//AwBQSwECLQAUAAYA&#10;CAAAACEAtoM4kv4AAADhAQAAEwAAAAAAAAAAAAAAAAAAAAAAW0NvbnRlbnRfVHlwZXNdLnhtbFBL&#10;AQItABQABgAIAAAAIQA4/SH/1gAAAJQBAAALAAAAAAAAAAAAAAAAAC8BAABfcmVscy8ucmVsc1BL&#10;AQItABQABgAIAAAAIQDQDdEGXAIAAIYEAAAOAAAAAAAAAAAAAAAAAC4CAABkcnMvZTJvRG9jLnht&#10;bFBLAQItABQABgAIAAAAIQCzL6QN3QAAAAgBAAAPAAAAAAAAAAAAAAAAALYEAABkcnMvZG93bnJl&#10;di54bWxQSwUGAAAAAAQABADzAAAAwAUAAAAA&#10;" strokeweight="2pt">
                <v:stroke dashstyle="1 1"/>
                <v:textbox>
                  <w:txbxContent>
                    <w:p w14:paraId="199B6FA9" w14:textId="77777777" w:rsidR="003E576D" w:rsidRPr="00441944" w:rsidRDefault="003E576D" w:rsidP="00A447C9">
                      <w:pPr>
                        <w:pStyle w:val="a3"/>
                        <w:ind w:leftChars="105" w:left="673" w:hangingChars="200" w:hanging="448"/>
                        <w:jc w:val="center"/>
                        <w:rPr>
                          <w:rFonts w:ascii="ＭＳ ゴシック" w:eastAsia="ＭＳ ゴシック" w:hAnsi="ＭＳ ゴシック"/>
                          <w:color w:val="000000"/>
                        </w:rPr>
                      </w:pPr>
                      <w:r w:rsidRPr="00441944">
                        <w:rPr>
                          <w:rFonts w:ascii="ＭＳ ゴシック" w:eastAsia="ＭＳ ゴシック" w:hAnsi="ＭＳ ゴシック" w:hint="eastAsia"/>
                          <w:color w:val="000000"/>
                        </w:rPr>
                        <w:t>大阪府のホームページに「大就連の取り組み」を掲載しています。</w:t>
                      </w:r>
                    </w:p>
                    <w:p w14:paraId="7B17713F" w14:textId="3518DBF8" w:rsidR="003E576D" w:rsidRPr="00441944" w:rsidRDefault="003E576D" w:rsidP="0049094A">
                      <w:pPr>
                        <w:jc w:val="center"/>
                        <w:rPr>
                          <w:color w:val="000000"/>
                        </w:rPr>
                      </w:pPr>
                      <w:r w:rsidRPr="00441944">
                        <w:rPr>
                          <w:rFonts w:hint="eastAsia"/>
                          <w:color w:val="000000"/>
                        </w:rPr>
                        <w:t>［</w:t>
                      </w:r>
                      <w:r w:rsidRPr="009463D8">
                        <w:rPr>
                          <w:color w:val="000000"/>
                        </w:rPr>
                        <w:t>https://www.pref.osaka.lg.jp/o110090/rosei/koseisaiyo/daisyuren.html#sassi</w:t>
                      </w:r>
                      <w:r w:rsidRPr="009463D8" w:rsidDel="009463D8">
                        <w:rPr>
                          <w:color w:val="000000"/>
                        </w:rPr>
                        <w:t xml:space="preserve"> </w:t>
                      </w:r>
                      <w:r w:rsidRPr="00441944">
                        <w:rPr>
                          <w:rFonts w:hint="eastAsia"/>
                          <w:color w:val="000000"/>
                        </w:rPr>
                        <w:t>］</w:t>
                      </w:r>
                    </w:p>
                  </w:txbxContent>
                </v:textbox>
              </v:shape>
            </w:pict>
          </mc:Fallback>
        </mc:AlternateContent>
      </w:r>
    </w:p>
    <w:p w14:paraId="29E9CB6D" w14:textId="77777777" w:rsidR="0049094A" w:rsidRPr="000823E7" w:rsidRDefault="0049094A" w:rsidP="00A447C9">
      <w:pPr>
        <w:pStyle w:val="a3"/>
        <w:ind w:leftChars="105" w:left="673" w:hangingChars="200" w:hanging="448"/>
        <w:rPr>
          <w:rFonts w:ascii="ＭＳ ゴシック" w:eastAsia="ＭＳ ゴシック" w:hAnsi="ＭＳ ゴシック"/>
        </w:rPr>
      </w:pPr>
    </w:p>
    <w:p w14:paraId="092DD2CB" w14:textId="0A4843DC" w:rsidR="007345E9" w:rsidRDefault="007345E9" w:rsidP="00A447C9">
      <w:pPr>
        <w:pStyle w:val="a3"/>
        <w:ind w:leftChars="105" w:left="673" w:hangingChars="200" w:hanging="448"/>
        <w:rPr>
          <w:rFonts w:ascii="ＭＳ ゴシック" w:eastAsia="ＭＳ ゴシック" w:hAnsi="ＭＳ ゴシック"/>
        </w:rPr>
      </w:pPr>
      <w:r>
        <w:rPr>
          <w:rFonts w:ascii="ＭＳ ゴシック" w:eastAsia="ＭＳ ゴシック" w:hAnsi="ＭＳ ゴシック"/>
        </w:rPr>
        <w:br w:type="page"/>
      </w:r>
    </w:p>
    <w:p w14:paraId="11600001" w14:textId="77777777" w:rsidR="0049094A" w:rsidRPr="000823E7" w:rsidRDefault="0049094A" w:rsidP="00A447C9">
      <w:pPr>
        <w:pStyle w:val="a3"/>
        <w:ind w:leftChars="105" w:left="673" w:hangingChars="200" w:hanging="448"/>
        <w:rPr>
          <w:rFonts w:ascii="ＭＳ ゴシック" w:eastAsia="ＭＳ ゴシック" w:hAnsi="ＭＳ ゴシック"/>
        </w:rPr>
      </w:pPr>
    </w:p>
    <w:tbl>
      <w:tblPr>
        <w:tblpPr w:leftFromText="142" w:rightFromText="142" w:vertAnchor="text" w:horzAnchor="margin" w:tblpXSpec="center" w:tblpY="268"/>
        <w:tblW w:w="0" w:type="auto"/>
        <w:tblBorders>
          <w:top w:val="thinThickMediumGap" w:sz="24" w:space="0" w:color="auto"/>
          <w:left w:val="thinThickMediumGap" w:sz="24" w:space="0" w:color="auto"/>
          <w:bottom w:val="thickThinMediumGap" w:sz="24" w:space="0" w:color="auto"/>
          <w:right w:val="thickThinMediumGap" w:sz="24" w:space="0" w:color="auto"/>
        </w:tblBorders>
        <w:tblCellMar>
          <w:left w:w="99" w:type="dxa"/>
          <w:right w:w="99" w:type="dxa"/>
        </w:tblCellMar>
        <w:tblLook w:val="0000" w:firstRow="0" w:lastRow="0" w:firstColumn="0" w:lastColumn="0" w:noHBand="0" w:noVBand="0"/>
      </w:tblPr>
      <w:tblGrid>
        <w:gridCol w:w="9597"/>
      </w:tblGrid>
      <w:tr w:rsidR="00080A8C" w:rsidRPr="000823E7" w14:paraId="4FC0B77F" w14:textId="77777777" w:rsidTr="00C64EFB">
        <w:trPr>
          <w:trHeight w:val="4939"/>
        </w:trPr>
        <w:tc>
          <w:tcPr>
            <w:tcW w:w="9597" w:type="dxa"/>
            <w:tcBorders>
              <w:top w:val="double" w:sz="4" w:space="0" w:color="auto"/>
              <w:left w:val="double" w:sz="4" w:space="0" w:color="auto"/>
              <w:bottom w:val="double" w:sz="4" w:space="0" w:color="auto"/>
              <w:right w:val="double" w:sz="4" w:space="0" w:color="auto"/>
            </w:tcBorders>
            <w:vAlign w:val="center"/>
          </w:tcPr>
          <w:p w14:paraId="3DFC6015" w14:textId="114892CC" w:rsidR="00080A8C" w:rsidRPr="00EC5A92" w:rsidRDefault="00080A8C" w:rsidP="000B1095">
            <w:pPr>
              <w:rPr>
                <w:rFonts w:eastAsia="PMingLiU"/>
                <w:sz w:val="20"/>
                <w:lang w:eastAsia="zh-TW"/>
              </w:rPr>
            </w:pPr>
            <w:r w:rsidRPr="00574D44">
              <w:rPr>
                <w:rFonts w:ascii="ＭＳ ゴシック" w:eastAsia="ＭＳ ゴシック" w:hAnsi="ＭＳ ゴシック" w:hint="eastAsia"/>
                <w:b/>
                <w:bCs/>
                <w:spacing w:val="3"/>
                <w:w w:val="89"/>
                <w:kern w:val="0"/>
                <w:sz w:val="28"/>
                <w:szCs w:val="28"/>
                <w:fitText w:val="4523" w:id="378802944"/>
                <w:lang w:eastAsia="zh-TW"/>
              </w:rPr>
              <w:t>大阪府</w:t>
            </w:r>
            <w:r w:rsidR="006566B0" w:rsidRPr="00574D44">
              <w:rPr>
                <w:rFonts w:ascii="ＭＳ ゴシック" w:eastAsia="ＭＳ ゴシック" w:hAnsi="ＭＳ ゴシック" w:hint="eastAsia"/>
                <w:b/>
                <w:bCs/>
                <w:spacing w:val="3"/>
                <w:w w:val="89"/>
                <w:kern w:val="0"/>
                <w:sz w:val="28"/>
                <w:szCs w:val="28"/>
                <w:fitText w:val="4523" w:id="378802944"/>
              </w:rPr>
              <w:t>内</w:t>
            </w:r>
            <w:r w:rsidRPr="00574D44">
              <w:rPr>
                <w:rFonts w:ascii="ＭＳ ゴシック" w:eastAsia="ＭＳ ゴシック" w:hAnsi="ＭＳ ゴシック" w:hint="eastAsia"/>
                <w:b/>
                <w:bCs/>
                <w:spacing w:val="3"/>
                <w:w w:val="89"/>
                <w:kern w:val="0"/>
                <w:sz w:val="28"/>
                <w:szCs w:val="28"/>
                <w:fitText w:val="4523" w:id="378802944"/>
                <w:lang w:eastAsia="zh-TW"/>
              </w:rPr>
              <w:t>大学等就職問題連絡協議会要</w:t>
            </w:r>
            <w:r w:rsidRPr="00574D44">
              <w:rPr>
                <w:rFonts w:ascii="ＭＳ ゴシック" w:eastAsia="ＭＳ ゴシック" w:hAnsi="ＭＳ ゴシック" w:hint="eastAsia"/>
                <w:b/>
                <w:bCs/>
                <w:spacing w:val="-23"/>
                <w:w w:val="89"/>
                <w:kern w:val="0"/>
                <w:sz w:val="28"/>
                <w:szCs w:val="28"/>
                <w:fitText w:val="4523" w:id="378802944"/>
                <w:lang w:eastAsia="zh-TW"/>
              </w:rPr>
              <w:t>綱</w:t>
            </w:r>
            <w:r w:rsidRPr="000B1095">
              <w:rPr>
                <w:rFonts w:hint="eastAsia"/>
                <w:sz w:val="20"/>
                <w:lang w:eastAsia="zh-TW"/>
              </w:rPr>
              <w:t>（昭和５６年５月１９日発足</w:t>
            </w:r>
            <w:r w:rsidR="0035582D" w:rsidRPr="000B1095">
              <w:rPr>
                <w:rFonts w:hint="eastAsia"/>
                <w:sz w:val="20"/>
              </w:rPr>
              <w:t>、</w:t>
            </w:r>
            <w:r w:rsidR="00565DB7" w:rsidRPr="00565DB7">
              <w:rPr>
                <w:rFonts w:hint="eastAsia"/>
                <w:sz w:val="20"/>
              </w:rPr>
              <w:t>令和７年２月</w:t>
            </w:r>
            <w:r w:rsidR="00565DB7" w:rsidRPr="00565DB7">
              <w:rPr>
                <w:rFonts w:hint="eastAsia"/>
                <w:sz w:val="20"/>
              </w:rPr>
              <w:t>21</w:t>
            </w:r>
            <w:r w:rsidR="00565DB7" w:rsidRPr="00565DB7">
              <w:rPr>
                <w:rFonts w:hint="eastAsia"/>
                <w:sz w:val="20"/>
              </w:rPr>
              <w:t>日最終改正</w:t>
            </w:r>
            <w:r w:rsidR="0035582D" w:rsidRPr="000B1095">
              <w:rPr>
                <w:rFonts w:hint="eastAsia"/>
                <w:sz w:val="20"/>
              </w:rPr>
              <w:t>）</w:t>
            </w:r>
          </w:p>
          <w:p w14:paraId="15FED129" w14:textId="77777777" w:rsidR="0035582D" w:rsidRPr="000823E7" w:rsidRDefault="0035582D" w:rsidP="00EC5A92">
            <w:pPr>
              <w:rPr>
                <w:rFonts w:eastAsia="PMingLiU"/>
                <w:lang w:eastAsia="zh-TW"/>
              </w:rPr>
            </w:pPr>
          </w:p>
          <w:p w14:paraId="071BDAD8" w14:textId="77777777" w:rsidR="00565DB7" w:rsidRPr="00565DB7" w:rsidRDefault="00565DB7" w:rsidP="00565DB7">
            <w:pPr>
              <w:rPr>
                <w:b/>
                <w:bCs/>
                <w:sz w:val="20"/>
              </w:rPr>
            </w:pPr>
            <w:r w:rsidRPr="00565DB7">
              <w:rPr>
                <w:rFonts w:hint="eastAsia"/>
                <w:b/>
                <w:bCs/>
                <w:sz w:val="20"/>
              </w:rPr>
              <w:t>１．目的</w:t>
            </w:r>
          </w:p>
          <w:p w14:paraId="52A744B1" w14:textId="77777777" w:rsidR="00565DB7" w:rsidRPr="00565DB7" w:rsidRDefault="00565DB7" w:rsidP="00565DB7">
            <w:pPr>
              <w:rPr>
                <w:b/>
                <w:bCs/>
                <w:sz w:val="20"/>
              </w:rPr>
            </w:pPr>
            <w:r w:rsidRPr="00565DB7">
              <w:rPr>
                <w:rFonts w:hint="eastAsia"/>
                <w:b/>
                <w:bCs/>
                <w:sz w:val="20"/>
              </w:rPr>
              <w:t>本会は、大学等が行う職業紹介業務の円滑な推進、特に差別のない公正な採用選考に向けて、大学等が連携を密にし、相互に研究協議する。</w:t>
            </w:r>
          </w:p>
          <w:p w14:paraId="76032B4A" w14:textId="77777777" w:rsidR="00565DB7" w:rsidRPr="00565DB7" w:rsidRDefault="00565DB7" w:rsidP="00565DB7">
            <w:pPr>
              <w:rPr>
                <w:b/>
                <w:bCs/>
                <w:sz w:val="20"/>
              </w:rPr>
            </w:pPr>
          </w:p>
          <w:p w14:paraId="72A0B2C9" w14:textId="77777777" w:rsidR="00565DB7" w:rsidRPr="00565DB7" w:rsidRDefault="00565DB7" w:rsidP="00565DB7">
            <w:pPr>
              <w:rPr>
                <w:b/>
                <w:bCs/>
                <w:sz w:val="20"/>
              </w:rPr>
            </w:pPr>
            <w:r w:rsidRPr="00565DB7">
              <w:rPr>
                <w:rFonts w:hint="eastAsia"/>
                <w:b/>
                <w:bCs/>
                <w:sz w:val="20"/>
              </w:rPr>
              <w:t>２．構成</w:t>
            </w:r>
          </w:p>
          <w:p w14:paraId="19F7C16F" w14:textId="77777777" w:rsidR="00565DB7" w:rsidRPr="00565DB7" w:rsidRDefault="00565DB7" w:rsidP="00565DB7">
            <w:pPr>
              <w:rPr>
                <w:b/>
                <w:bCs/>
                <w:sz w:val="20"/>
              </w:rPr>
            </w:pPr>
            <w:r w:rsidRPr="00565DB7">
              <w:rPr>
                <w:rFonts w:hint="eastAsia"/>
                <w:b/>
                <w:bCs/>
                <w:sz w:val="20"/>
              </w:rPr>
              <w:t>本会は、大阪府内の大学、短期大学及び高等専門学校の就職担当部（課）長若しくは、これに準ずる者をもって構成する。</w:t>
            </w:r>
          </w:p>
          <w:p w14:paraId="50C46EE7" w14:textId="77777777" w:rsidR="00565DB7" w:rsidRPr="00565DB7" w:rsidRDefault="00565DB7" w:rsidP="00565DB7">
            <w:pPr>
              <w:rPr>
                <w:b/>
                <w:bCs/>
                <w:sz w:val="20"/>
              </w:rPr>
            </w:pPr>
          </w:p>
          <w:p w14:paraId="1ADF7ADF" w14:textId="77777777" w:rsidR="00565DB7" w:rsidRPr="00565DB7" w:rsidRDefault="00565DB7" w:rsidP="00565DB7">
            <w:pPr>
              <w:rPr>
                <w:b/>
                <w:bCs/>
                <w:sz w:val="20"/>
              </w:rPr>
            </w:pPr>
            <w:r w:rsidRPr="00565DB7">
              <w:rPr>
                <w:rFonts w:hint="eastAsia"/>
                <w:b/>
                <w:bCs/>
                <w:sz w:val="20"/>
              </w:rPr>
              <w:t>３．所在地</w:t>
            </w:r>
          </w:p>
          <w:p w14:paraId="0A798685" w14:textId="77777777" w:rsidR="00565DB7" w:rsidRPr="00565DB7" w:rsidRDefault="00565DB7" w:rsidP="00565DB7">
            <w:pPr>
              <w:rPr>
                <w:b/>
                <w:bCs/>
                <w:sz w:val="20"/>
              </w:rPr>
            </w:pPr>
            <w:r w:rsidRPr="00565DB7">
              <w:rPr>
                <w:rFonts w:hint="eastAsia"/>
                <w:b/>
                <w:bCs/>
                <w:sz w:val="20"/>
              </w:rPr>
              <w:t>本会は、大阪府大阪市中央区北浜東３－</w:t>
            </w:r>
            <w:r w:rsidRPr="00565DB7">
              <w:rPr>
                <w:rFonts w:hint="eastAsia"/>
                <w:b/>
                <w:bCs/>
                <w:sz w:val="20"/>
              </w:rPr>
              <w:t xml:space="preserve">14 </w:t>
            </w:r>
            <w:r w:rsidRPr="00565DB7">
              <w:rPr>
                <w:rFonts w:hint="eastAsia"/>
                <w:b/>
                <w:bCs/>
                <w:sz w:val="20"/>
              </w:rPr>
              <w:t>エル・おおさか本館</w:t>
            </w:r>
            <w:r w:rsidRPr="00565DB7">
              <w:rPr>
                <w:rFonts w:hint="eastAsia"/>
                <w:b/>
                <w:bCs/>
                <w:sz w:val="20"/>
              </w:rPr>
              <w:t>10</w:t>
            </w:r>
            <w:r w:rsidRPr="00565DB7">
              <w:rPr>
                <w:rFonts w:hint="eastAsia"/>
                <w:b/>
                <w:bCs/>
                <w:sz w:val="20"/>
              </w:rPr>
              <w:t>階を所在地とする。</w:t>
            </w:r>
          </w:p>
          <w:p w14:paraId="732A570F" w14:textId="77777777" w:rsidR="00565DB7" w:rsidRPr="00565DB7" w:rsidRDefault="00565DB7" w:rsidP="00565DB7">
            <w:pPr>
              <w:rPr>
                <w:b/>
                <w:bCs/>
                <w:sz w:val="20"/>
              </w:rPr>
            </w:pPr>
          </w:p>
          <w:p w14:paraId="3A5AC3E0" w14:textId="77777777" w:rsidR="00565DB7" w:rsidRPr="00565DB7" w:rsidRDefault="00565DB7" w:rsidP="00565DB7">
            <w:pPr>
              <w:rPr>
                <w:b/>
                <w:bCs/>
                <w:sz w:val="20"/>
              </w:rPr>
            </w:pPr>
            <w:r w:rsidRPr="00565DB7">
              <w:rPr>
                <w:rFonts w:hint="eastAsia"/>
                <w:b/>
                <w:bCs/>
                <w:sz w:val="20"/>
              </w:rPr>
              <w:t>４．会議</w:t>
            </w:r>
          </w:p>
          <w:p w14:paraId="471931BB" w14:textId="77777777" w:rsidR="00565DB7" w:rsidRPr="00565DB7" w:rsidRDefault="00565DB7" w:rsidP="00565DB7">
            <w:pPr>
              <w:rPr>
                <w:b/>
                <w:bCs/>
                <w:sz w:val="20"/>
              </w:rPr>
            </w:pPr>
            <w:r w:rsidRPr="00565DB7">
              <w:rPr>
                <w:rFonts w:hint="eastAsia"/>
                <w:b/>
                <w:bCs/>
                <w:sz w:val="20"/>
              </w:rPr>
              <w:t>１）</w:t>
            </w:r>
            <w:r w:rsidRPr="00565DB7">
              <w:rPr>
                <w:rFonts w:hint="eastAsia"/>
                <w:b/>
                <w:bCs/>
                <w:sz w:val="20"/>
              </w:rPr>
              <w:t xml:space="preserve"> </w:t>
            </w:r>
            <w:r w:rsidRPr="00565DB7">
              <w:rPr>
                <w:rFonts w:hint="eastAsia"/>
                <w:b/>
                <w:bCs/>
                <w:sz w:val="20"/>
              </w:rPr>
              <w:t>会議は、総会及び幹事会とする。</w:t>
            </w:r>
          </w:p>
          <w:p w14:paraId="2C95A61B" w14:textId="77777777" w:rsidR="00565DB7" w:rsidRPr="00565DB7" w:rsidRDefault="00565DB7" w:rsidP="00565DB7">
            <w:pPr>
              <w:rPr>
                <w:b/>
                <w:bCs/>
                <w:sz w:val="20"/>
              </w:rPr>
            </w:pPr>
            <w:r w:rsidRPr="00565DB7">
              <w:rPr>
                <w:rFonts w:hint="eastAsia"/>
                <w:b/>
                <w:bCs/>
                <w:sz w:val="20"/>
              </w:rPr>
              <w:t>２）</w:t>
            </w:r>
            <w:r w:rsidRPr="00565DB7">
              <w:rPr>
                <w:rFonts w:hint="eastAsia"/>
                <w:b/>
                <w:bCs/>
                <w:sz w:val="20"/>
              </w:rPr>
              <w:t xml:space="preserve"> </w:t>
            </w:r>
            <w:r w:rsidRPr="00565DB7">
              <w:rPr>
                <w:rFonts w:hint="eastAsia"/>
                <w:b/>
                <w:bCs/>
                <w:sz w:val="20"/>
              </w:rPr>
              <w:t>総会及び幹事会は、代表幹事が招集し、うち１名が座長となる。</w:t>
            </w:r>
          </w:p>
          <w:p w14:paraId="0412251E" w14:textId="77777777" w:rsidR="00565DB7" w:rsidRPr="00565DB7" w:rsidRDefault="00565DB7" w:rsidP="00565DB7">
            <w:pPr>
              <w:rPr>
                <w:b/>
                <w:bCs/>
                <w:sz w:val="20"/>
              </w:rPr>
            </w:pPr>
          </w:p>
          <w:p w14:paraId="47269211" w14:textId="77777777" w:rsidR="00565DB7" w:rsidRPr="00565DB7" w:rsidRDefault="00565DB7" w:rsidP="00565DB7">
            <w:pPr>
              <w:rPr>
                <w:b/>
                <w:bCs/>
                <w:sz w:val="20"/>
              </w:rPr>
            </w:pPr>
            <w:r w:rsidRPr="00565DB7">
              <w:rPr>
                <w:rFonts w:hint="eastAsia"/>
                <w:b/>
                <w:bCs/>
                <w:sz w:val="20"/>
              </w:rPr>
              <w:t>５．幹事等の任期</w:t>
            </w:r>
          </w:p>
          <w:p w14:paraId="2DBE696C" w14:textId="77777777" w:rsidR="00565DB7" w:rsidRPr="00565DB7" w:rsidRDefault="00565DB7" w:rsidP="00565DB7">
            <w:pPr>
              <w:rPr>
                <w:b/>
                <w:bCs/>
                <w:sz w:val="20"/>
              </w:rPr>
            </w:pPr>
            <w:r w:rsidRPr="00565DB7">
              <w:rPr>
                <w:rFonts w:hint="eastAsia"/>
                <w:b/>
                <w:bCs/>
                <w:sz w:val="20"/>
              </w:rPr>
              <w:t>代表幹事及び幹事の任期は、１年とする。</w:t>
            </w:r>
          </w:p>
          <w:p w14:paraId="7CDF2681" w14:textId="77777777" w:rsidR="00565DB7" w:rsidRPr="00565DB7" w:rsidRDefault="00565DB7" w:rsidP="00565DB7">
            <w:pPr>
              <w:rPr>
                <w:b/>
                <w:bCs/>
                <w:sz w:val="20"/>
              </w:rPr>
            </w:pPr>
          </w:p>
          <w:p w14:paraId="17D50DA4" w14:textId="77777777" w:rsidR="00565DB7" w:rsidRPr="00565DB7" w:rsidRDefault="00565DB7" w:rsidP="00565DB7">
            <w:pPr>
              <w:rPr>
                <w:b/>
                <w:bCs/>
                <w:sz w:val="20"/>
              </w:rPr>
            </w:pPr>
            <w:r w:rsidRPr="00565DB7">
              <w:rPr>
                <w:rFonts w:hint="eastAsia"/>
                <w:b/>
                <w:bCs/>
                <w:sz w:val="20"/>
              </w:rPr>
              <w:t>６．協力依頼</w:t>
            </w:r>
          </w:p>
          <w:p w14:paraId="6378F9E8" w14:textId="77777777" w:rsidR="00565DB7" w:rsidRPr="00565DB7" w:rsidRDefault="00565DB7" w:rsidP="00565DB7">
            <w:pPr>
              <w:rPr>
                <w:b/>
                <w:bCs/>
                <w:sz w:val="20"/>
              </w:rPr>
            </w:pPr>
            <w:r w:rsidRPr="00565DB7">
              <w:rPr>
                <w:rFonts w:hint="eastAsia"/>
                <w:b/>
                <w:bCs/>
                <w:sz w:val="20"/>
              </w:rPr>
              <w:t>本会の目的達成のため、必要ある場合は、関係機関等に会議への出席その他協力を依頼することができる。</w:t>
            </w:r>
          </w:p>
          <w:p w14:paraId="3318355D" w14:textId="77777777" w:rsidR="00565DB7" w:rsidRPr="00565DB7" w:rsidRDefault="00565DB7" w:rsidP="00565DB7">
            <w:pPr>
              <w:rPr>
                <w:b/>
                <w:bCs/>
                <w:sz w:val="20"/>
              </w:rPr>
            </w:pPr>
          </w:p>
          <w:p w14:paraId="42C402D5" w14:textId="77777777" w:rsidR="00565DB7" w:rsidRPr="00565DB7" w:rsidRDefault="00565DB7" w:rsidP="00565DB7">
            <w:pPr>
              <w:rPr>
                <w:b/>
                <w:bCs/>
                <w:sz w:val="20"/>
              </w:rPr>
            </w:pPr>
            <w:r w:rsidRPr="00565DB7">
              <w:rPr>
                <w:rFonts w:hint="eastAsia"/>
                <w:b/>
                <w:bCs/>
                <w:sz w:val="20"/>
              </w:rPr>
              <w:t>７．その他</w:t>
            </w:r>
          </w:p>
          <w:p w14:paraId="74AD7B3E" w14:textId="77777777" w:rsidR="00565DB7" w:rsidRPr="00565DB7" w:rsidRDefault="00565DB7" w:rsidP="00565DB7">
            <w:pPr>
              <w:rPr>
                <w:b/>
                <w:bCs/>
                <w:sz w:val="20"/>
              </w:rPr>
            </w:pPr>
            <w:r w:rsidRPr="00565DB7">
              <w:rPr>
                <w:rFonts w:hint="eastAsia"/>
                <w:b/>
                <w:bCs/>
                <w:sz w:val="20"/>
              </w:rPr>
              <w:t>本会の事務は、代表幹事において処理する。</w:t>
            </w:r>
          </w:p>
          <w:p w14:paraId="2D9BDED7" w14:textId="1C52D400" w:rsidR="00080A8C" w:rsidRPr="000823E7" w:rsidRDefault="00565DB7" w:rsidP="000B1095">
            <w:pPr>
              <w:rPr>
                <w:rFonts w:hAnsi="ＭＳ 明朝"/>
                <w:sz w:val="20"/>
              </w:rPr>
            </w:pPr>
            <w:r w:rsidRPr="00565DB7">
              <w:rPr>
                <w:rFonts w:hint="eastAsia"/>
                <w:b/>
                <w:bCs/>
                <w:sz w:val="20"/>
              </w:rPr>
              <w:t>なお、会計に関する一切の事務は、総会で選任された会計担当校へ委任する。</w:t>
            </w:r>
          </w:p>
        </w:tc>
      </w:tr>
    </w:tbl>
    <w:p w14:paraId="022286C1" w14:textId="77777777" w:rsidR="00565DB7" w:rsidRPr="00565DB7" w:rsidRDefault="00565DB7" w:rsidP="000B1095">
      <w:pPr>
        <w:pStyle w:val="2"/>
        <w:rPr>
          <w:rFonts w:ascii="HG丸ｺﾞｼｯｸM-PRO" w:eastAsia="HG丸ｺﾞｼｯｸM-PRO" w:hAnsi="HG丸ｺﾞｼｯｸM-PRO"/>
          <w:b/>
          <w:bCs/>
          <w:spacing w:val="32"/>
          <w:kern w:val="0"/>
          <w:sz w:val="28"/>
          <w:szCs w:val="28"/>
        </w:rPr>
      </w:pPr>
      <w:bookmarkStart w:id="3" w:name="_大阪府内大学等就職問題連絡協議会加盟大学等一覧"/>
      <w:bookmarkEnd w:id="3"/>
      <w:r w:rsidRPr="00565DB7">
        <w:rPr>
          <w:rFonts w:ascii="HG丸ｺﾞｼｯｸM-PRO" w:eastAsia="HG丸ｺﾞｼｯｸM-PRO" w:hAnsi="HG丸ｺﾞｼｯｸM-PRO"/>
          <w:b/>
          <w:bCs/>
          <w:spacing w:val="32"/>
          <w:kern w:val="0"/>
          <w:sz w:val="28"/>
          <w:szCs w:val="28"/>
        </w:rPr>
        <w:br w:type="page"/>
      </w:r>
    </w:p>
    <w:p w14:paraId="1D3872B5" w14:textId="77777777" w:rsidR="00C3291D" w:rsidRPr="000823E7" w:rsidRDefault="00C3291D" w:rsidP="00C3291D">
      <w:pPr>
        <w:ind w:firstLineChars="100" w:firstLine="347"/>
        <w:jc w:val="center"/>
        <w:rPr>
          <w:rFonts w:ascii="HG丸ｺﾞｼｯｸM-PRO" w:eastAsia="HG丸ｺﾞｼｯｸM-PRO"/>
          <w:b/>
          <w:kern w:val="0"/>
          <w:sz w:val="32"/>
          <w:szCs w:val="32"/>
        </w:rPr>
      </w:pPr>
      <w:r w:rsidRPr="00C3291D">
        <w:rPr>
          <w:rFonts w:ascii="HG丸ｺﾞｼｯｸM-PRO" w:eastAsia="HG丸ｺﾞｼｯｸM-PRO" w:hint="eastAsia"/>
          <w:b/>
          <w:spacing w:val="11"/>
          <w:kern w:val="0"/>
          <w:sz w:val="32"/>
          <w:szCs w:val="32"/>
          <w:fitText w:val="7891" w:id="-603195392"/>
        </w:rPr>
        <w:t>大阪府内大学等就職問題連絡協議会加盟大学等一</w:t>
      </w:r>
      <w:r w:rsidRPr="00C3291D">
        <w:rPr>
          <w:rFonts w:ascii="HG丸ｺﾞｼｯｸM-PRO" w:eastAsia="HG丸ｺﾞｼｯｸM-PRO" w:hint="eastAsia"/>
          <w:b/>
          <w:spacing w:val="9"/>
          <w:kern w:val="0"/>
          <w:sz w:val="32"/>
          <w:szCs w:val="32"/>
          <w:fitText w:val="7891" w:id="-603195392"/>
        </w:rPr>
        <w:t>覧</w:t>
      </w:r>
    </w:p>
    <w:p w14:paraId="19955822" w14:textId="4448FCB0" w:rsidR="00C3291D" w:rsidRPr="000823E7" w:rsidRDefault="00C3291D" w:rsidP="00C3291D">
      <w:pPr>
        <w:jc w:val="right"/>
        <w:rPr>
          <w:rFonts w:ascii="HG丸ｺﾞｼｯｸM-PRO" w:eastAsia="HG丸ｺﾞｼｯｸM-PRO"/>
          <w:szCs w:val="22"/>
        </w:rPr>
      </w:pPr>
      <w:r w:rsidRPr="002F70AA">
        <w:rPr>
          <w:rFonts w:ascii="HG丸ｺﾞｼｯｸM-PRO" w:eastAsia="HG丸ｺﾞｼｯｸM-PRO" w:hint="eastAsia"/>
          <w:szCs w:val="22"/>
        </w:rPr>
        <w:t>令和</w:t>
      </w:r>
      <w:r>
        <w:rPr>
          <w:rFonts w:ascii="HG丸ｺﾞｼｯｸM-PRO" w:eastAsia="HG丸ｺﾞｼｯｸM-PRO" w:hint="eastAsia"/>
          <w:szCs w:val="22"/>
        </w:rPr>
        <w:t>7</w:t>
      </w:r>
      <w:r w:rsidRPr="002F70AA">
        <w:rPr>
          <w:rFonts w:ascii="HG丸ｺﾞｼｯｸM-PRO" w:eastAsia="HG丸ｺﾞｼｯｸM-PRO" w:hint="eastAsia"/>
          <w:szCs w:val="22"/>
        </w:rPr>
        <w:t>年</w:t>
      </w:r>
      <w:r>
        <w:rPr>
          <w:rFonts w:ascii="HG丸ｺﾞｼｯｸM-PRO" w:eastAsia="HG丸ｺﾞｼｯｸM-PRO" w:hint="eastAsia"/>
          <w:szCs w:val="22"/>
        </w:rPr>
        <w:t>11</w:t>
      </w:r>
      <w:r w:rsidRPr="000823E7">
        <w:rPr>
          <w:rFonts w:ascii="HG丸ｺﾞｼｯｸM-PRO" w:eastAsia="HG丸ｺﾞｼｯｸM-PRO" w:hint="eastAsia"/>
          <w:szCs w:val="22"/>
        </w:rPr>
        <w:t>月現在：加盟校数</w:t>
      </w:r>
      <w:r>
        <w:rPr>
          <w:rFonts w:ascii="HG丸ｺﾞｼｯｸM-PRO" w:eastAsia="HG丸ｺﾞｼｯｸM-PRO" w:hint="eastAsia"/>
          <w:szCs w:val="22"/>
        </w:rPr>
        <w:t>7４</w:t>
      </w:r>
      <w:r w:rsidRPr="000823E7">
        <w:rPr>
          <w:rFonts w:ascii="HG丸ｺﾞｼｯｸM-PRO" w:eastAsia="HG丸ｺﾞｼｯｸM-PRO" w:hint="eastAsia"/>
          <w:szCs w:val="22"/>
        </w:rPr>
        <w:t>校</w:t>
      </w:r>
    </w:p>
    <w:p w14:paraId="1162CF2F" w14:textId="77777777" w:rsidR="00C3291D" w:rsidRPr="000823E7" w:rsidRDefault="00C3291D" w:rsidP="00C3291D">
      <w:pPr>
        <w:jc w:val="right"/>
        <w:rPr>
          <w:rFonts w:ascii="HG丸ｺﾞｼｯｸM-PRO" w:eastAsia="HG丸ｺﾞｼｯｸM-PRO"/>
          <w:szCs w:val="22"/>
        </w:rPr>
      </w:pPr>
    </w:p>
    <w:p w14:paraId="16B2EA19" w14:textId="77777777" w:rsidR="00C3291D" w:rsidRPr="000823E7" w:rsidRDefault="00C3291D" w:rsidP="00C3291D">
      <w:pPr>
        <w:rPr>
          <w:rFonts w:ascii="HG丸ｺﾞｼｯｸM-PRO" w:eastAsia="HG丸ｺﾞｼｯｸM-PRO"/>
          <w:b/>
          <w:sz w:val="28"/>
          <w:szCs w:val="28"/>
        </w:rPr>
      </w:pPr>
      <w:r w:rsidRPr="000823E7">
        <w:rPr>
          <w:rFonts w:ascii="HG丸ｺﾞｼｯｸM-PRO" w:eastAsia="HG丸ｺﾞｼｯｸM-PRO" w:hint="eastAsia"/>
          <w:b/>
          <w:sz w:val="28"/>
          <w:szCs w:val="28"/>
        </w:rPr>
        <w:t>◎国公立大学（3校）</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169"/>
        <w:gridCol w:w="3170"/>
        <w:gridCol w:w="3170"/>
      </w:tblGrid>
      <w:tr w:rsidR="00C3291D" w:rsidRPr="000823E7" w14:paraId="443618A9" w14:textId="77777777" w:rsidTr="007D3DE0">
        <w:trPr>
          <w:trHeight w:val="135"/>
        </w:trPr>
        <w:tc>
          <w:tcPr>
            <w:tcW w:w="3213" w:type="dxa"/>
            <w:tcBorders>
              <w:top w:val="single" w:sz="12" w:space="0" w:color="auto"/>
              <w:left w:val="single" w:sz="12" w:space="0" w:color="auto"/>
              <w:bottom w:val="single" w:sz="12" w:space="0" w:color="auto"/>
              <w:right w:val="single" w:sz="12" w:space="0" w:color="auto"/>
            </w:tcBorders>
            <w:vAlign w:val="center"/>
          </w:tcPr>
          <w:p w14:paraId="68CB7CC3"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大阪大学</w:t>
            </w:r>
          </w:p>
        </w:tc>
        <w:tc>
          <w:tcPr>
            <w:tcW w:w="3213" w:type="dxa"/>
            <w:tcBorders>
              <w:top w:val="single" w:sz="12" w:space="0" w:color="auto"/>
              <w:left w:val="single" w:sz="12" w:space="0" w:color="auto"/>
              <w:bottom w:val="single" w:sz="12" w:space="0" w:color="auto"/>
              <w:right w:val="single" w:sz="12" w:space="0" w:color="auto"/>
            </w:tcBorders>
            <w:vAlign w:val="center"/>
          </w:tcPr>
          <w:p w14:paraId="617E2575"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大阪教育大学</w:t>
            </w:r>
          </w:p>
        </w:tc>
        <w:tc>
          <w:tcPr>
            <w:tcW w:w="3213" w:type="dxa"/>
            <w:tcBorders>
              <w:top w:val="single" w:sz="12" w:space="0" w:color="auto"/>
              <w:left w:val="single" w:sz="12" w:space="0" w:color="auto"/>
              <w:bottom w:val="single" w:sz="12" w:space="0" w:color="auto"/>
              <w:right w:val="single" w:sz="12" w:space="0" w:color="auto"/>
            </w:tcBorders>
            <w:vAlign w:val="center"/>
          </w:tcPr>
          <w:p w14:paraId="3F6FEF24"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大阪公立大学</w:t>
            </w:r>
          </w:p>
        </w:tc>
      </w:tr>
    </w:tbl>
    <w:p w14:paraId="6A5CEA67" w14:textId="77777777" w:rsidR="00C3291D" w:rsidRPr="000823E7" w:rsidRDefault="00C3291D" w:rsidP="00C3291D">
      <w:pPr>
        <w:spacing w:line="180" w:lineRule="exact"/>
      </w:pPr>
    </w:p>
    <w:p w14:paraId="0999578D" w14:textId="77777777" w:rsidR="00C3291D" w:rsidRPr="000823E7" w:rsidRDefault="00C3291D" w:rsidP="00C3291D">
      <w:pPr>
        <w:spacing w:line="180" w:lineRule="exact"/>
      </w:pPr>
    </w:p>
    <w:p w14:paraId="5AC05F70" w14:textId="77777777" w:rsidR="00C3291D" w:rsidRPr="000823E7" w:rsidRDefault="00C3291D" w:rsidP="00C3291D">
      <w:pPr>
        <w:rPr>
          <w:rFonts w:ascii="HG丸ｺﾞｼｯｸM-PRO" w:eastAsia="HG丸ｺﾞｼｯｸM-PRO" w:hAnsi="HG丸ｺﾞｼｯｸM-PRO"/>
          <w:b/>
          <w:sz w:val="28"/>
          <w:szCs w:val="28"/>
        </w:rPr>
      </w:pPr>
      <w:r w:rsidRPr="000823E7">
        <w:rPr>
          <w:rFonts w:ascii="HG丸ｺﾞｼｯｸM-PRO" w:eastAsia="HG丸ｺﾞｼｯｸM-PRO" w:hAnsi="HG丸ｺﾞｼｯｸM-PRO" w:hint="eastAsia"/>
          <w:b/>
          <w:sz w:val="28"/>
          <w:szCs w:val="28"/>
        </w:rPr>
        <w:t>◎私立大学－四年制（</w:t>
      </w:r>
      <w:r>
        <w:rPr>
          <w:rFonts w:ascii="HG丸ｺﾞｼｯｸM-PRO" w:eastAsia="HG丸ｺﾞｼｯｸM-PRO" w:hAnsi="HG丸ｺﾞｼｯｸM-PRO" w:hint="eastAsia"/>
          <w:b/>
          <w:sz w:val="28"/>
          <w:szCs w:val="28"/>
        </w:rPr>
        <w:t>５0</w:t>
      </w:r>
      <w:r w:rsidRPr="000823E7">
        <w:rPr>
          <w:rFonts w:ascii="HG丸ｺﾞｼｯｸM-PRO" w:eastAsia="HG丸ｺﾞｼｯｸM-PRO" w:hAnsi="HG丸ｺﾞｼｯｸM-PRO" w:hint="eastAsia"/>
          <w:b/>
          <w:sz w:val="28"/>
          <w:szCs w:val="28"/>
        </w:rPr>
        <w:t>校）</w:t>
      </w:r>
    </w:p>
    <w:tbl>
      <w:tblPr>
        <w:tblW w:w="9639" w:type="dxa"/>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3410"/>
        <w:gridCol w:w="3255"/>
        <w:gridCol w:w="2974"/>
      </w:tblGrid>
      <w:tr w:rsidR="00C3291D" w:rsidRPr="000823E7" w14:paraId="1DE9F5C4" w14:textId="77777777" w:rsidTr="007D3DE0">
        <w:trPr>
          <w:trHeight w:val="270"/>
        </w:trPr>
        <w:tc>
          <w:tcPr>
            <w:tcW w:w="3410" w:type="dxa"/>
          </w:tcPr>
          <w:p w14:paraId="211A33C4"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追手門学院大学</w:t>
            </w:r>
          </w:p>
        </w:tc>
        <w:tc>
          <w:tcPr>
            <w:tcW w:w="3255" w:type="dxa"/>
          </w:tcPr>
          <w:p w14:paraId="0540A526"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大阪医科薬科大学</w:t>
            </w:r>
          </w:p>
        </w:tc>
        <w:tc>
          <w:tcPr>
            <w:tcW w:w="2974" w:type="dxa"/>
          </w:tcPr>
          <w:p w14:paraId="1C0C4619"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大阪音楽大学</w:t>
            </w:r>
          </w:p>
        </w:tc>
      </w:tr>
      <w:tr w:rsidR="00C3291D" w:rsidRPr="000823E7" w14:paraId="3ACC41DF" w14:textId="77777777" w:rsidTr="007D3DE0">
        <w:trPr>
          <w:trHeight w:val="94"/>
        </w:trPr>
        <w:tc>
          <w:tcPr>
            <w:tcW w:w="3410" w:type="dxa"/>
          </w:tcPr>
          <w:p w14:paraId="33861B06"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大阪学院大学</w:t>
            </w:r>
          </w:p>
        </w:tc>
        <w:tc>
          <w:tcPr>
            <w:tcW w:w="3255" w:type="dxa"/>
          </w:tcPr>
          <w:p w14:paraId="3AC77F36"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大阪経済大学</w:t>
            </w:r>
          </w:p>
        </w:tc>
        <w:tc>
          <w:tcPr>
            <w:tcW w:w="2974" w:type="dxa"/>
          </w:tcPr>
          <w:p w14:paraId="1267FFC7"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大阪経済法科大学</w:t>
            </w:r>
          </w:p>
        </w:tc>
      </w:tr>
      <w:tr w:rsidR="00C3291D" w:rsidRPr="000823E7" w14:paraId="6502AF24" w14:textId="77777777" w:rsidTr="007D3DE0">
        <w:trPr>
          <w:trHeight w:val="105"/>
        </w:trPr>
        <w:tc>
          <w:tcPr>
            <w:tcW w:w="3410" w:type="dxa"/>
          </w:tcPr>
          <w:p w14:paraId="4907D3EA"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大阪芸術大学</w:t>
            </w:r>
          </w:p>
        </w:tc>
        <w:tc>
          <w:tcPr>
            <w:tcW w:w="3255" w:type="dxa"/>
          </w:tcPr>
          <w:p w14:paraId="4C5991EC"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大阪工業大学</w:t>
            </w:r>
          </w:p>
        </w:tc>
        <w:tc>
          <w:tcPr>
            <w:tcW w:w="2974" w:type="dxa"/>
          </w:tcPr>
          <w:p w14:paraId="233FE360"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大阪国際大学</w:t>
            </w:r>
          </w:p>
        </w:tc>
      </w:tr>
      <w:tr w:rsidR="00C3291D" w:rsidRPr="000823E7" w14:paraId="13E45698" w14:textId="77777777" w:rsidTr="007D3DE0">
        <w:trPr>
          <w:trHeight w:val="90"/>
        </w:trPr>
        <w:tc>
          <w:tcPr>
            <w:tcW w:w="3410" w:type="dxa"/>
          </w:tcPr>
          <w:p w14:paraId="3305ED0B"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大阪産業大学</w:t>
            </w:r>
          </w:p>
        </w:tc>
        <w:tc>
          <w:tcPr>
            <w:tcW w:w="3255" w:type="dxa"/>
          </w:tcPr>
          <w:p w14:paraId="0563873B"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大阪歯科大学</w:t>
            </w:r>
          </w:p>
        </w:tc>
        <w:tc>
          <w:tcPr>
            <w:tcW w:w="2974" w:type="dxa"/>
          </w:tcPr>
          <w:p w14:paraId="564799CE"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大阪樟蔭女子大学</w:t>
            </w:r>
          </w:p>
        </w:tc>
      </w:tr>
      <w:tr w:rsidR="00C3291D" w:rsidRPr="000823E7" w14:paraId="11DC70DA" w14:textId="77777777" w:rsidTr="007D3DE0">
        <w:trPr>
          <w:trHeight w:val="150"/>
        </w:trPr>
        <w:tc>
          <w:tcPr>
            <w:tcW w:w="3410" w:type="dxa"/>
          </w:tcPr>
          <w:p w14:paraId="39DAC821"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大阪商業大学</w:t>
            </w:r>
          </w:p>
        </w:tc>
        <w:tc>
          <w:tcPr>
            <w:tcW w:w="3255" w:type="dxa"/>
          </w:tcPr>
          <w:p w14:paraId="193C7BB3"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大阪体育大学</w:t>
            </w:r>
          </w:p>
        </w:tc>
        <w:tc>
          <w:tcPr>
            <w:tcW w:w="2974" w:type="dxa"/>
          </w:tcPr>
          <w:p w14:paraId="4062301C"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大阪電気通信大学</w:t>
            </w:r>
          </w:p>
        </w:tc>
      </w:tr>
      <w:tr w:rsidR="00C3291D" w:rsidRPr="000823E7" w14:paraId="597D682A" w14:textId="77777777" w:rsidTr="007D3DE0">
        <w:trPr>
          <w:trHeight w:val="90"/>
        </w:trPr>
        <w:tc>
          <w:tcPr>
            <w:tcW w:w="3410" w:type="dxa"/>
          </w:tcPr>
          <w:p w14:paraId="50E20408"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大阪大谷大学</w:t>
            </w:r>
          </w:p>
        </w:tc>
        <w:tc>
          <w:tcPr>
            <w:tcW w:w="3255" w:type="dxa"/>
          </w:tcPr>
          <w:p w14:paraId="09C18086"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関西大学</w:t>
            </w:r>
          </w:p>
        </w:tc>
        <w:tc>
          <w:tcPr>
            <w:tcW w:w="2974" w:type="dxa"/>
          </w:tcPr>
          <w:p w14:paraId="5F6C5172"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関西医科大学</w:t>
            </w:r>
          </w:p>
        </w:tc>
      </w:tr>
      <w:tr w:rsidR="00C3291D" w:rsidRPr="000823E7" w14:paraId="7E508A6E" w14:textId="77777777" w:rsidTr="007D3DE0">
        <w:trPr>
          <w:trHeight w:val="90"/>
        </w:trPr>
        <w:tc>
          <w:tcPr>
            <w:tcW w:w="3410" w:type="dxa"/>
          </w:tcPr>
          <w:p w14:paraId="3B1206B9"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関西外国語大学</w:t>
            </w:r>
          </w:p>
        </w:tc>
        <w:tc>
          <w:tcPr>
            <w:tcW w:w="3255" w:type="dxa"/>
          </w:tcPr>
          <w:p w14:paraId="3D98BD86"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関西福祉科学大学</w:t>
            </w:r>
          </w:p>
        </w:tc>
        <w:tc>
          <w:tcPr>
            <w:tcW w:w="2974" w:type="dxa"/>
          </w:tcPr>
          <w:p w14:paraId="27ABA11D"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近畿大学</w:t>
            </w:r>
          </w:p>
        </w:tc>
      </w:tr>
      <w:tr w:rsidR="00C3291D" w:rsidRPr="000823E7" w14:paraId="7D4DA4FE" w14:textId="77777777" w:rsidTr="007D3DE0">
        <w:trPr>
          <w:trHeight w:val="105"/>
        </w:trPr>
        <w:tc>
          <w:tcPr>
            <w:tcW w:w="3410" w:type="dxa"/>
          </w:tcPr>
          <w:p w14:paraId="72DBA74D"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四天王寺大学</w:t>
            </w:r>
          </w:p>
        </w:tc>
        <w:tc>
          <w:tcPr>
            <w:tcW w:w="3255" w:type="dxa"/>
          </w:tcPr>
          <w:p w14:paraId="6FAE3339"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摂南大学</w:t>
            </w:r>
          </w:p>
        </w:tc>
        <w:tc>
          <w:tcPr>
            <w:tcW w:w="2974" w:type="dxa"/>
          </w:tcPr>
          <w:p w14:paraId="08F01476"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相愛大学</w:t>
            </w:r>
          </w:p>
        </w:tc>
      </w:tr>
      <w:tr w:rsidR="00C3291D" w:rsidRPr="000823E7" w14:paraId="6A575FE6" w14:textId="77777777" w:rsidTr="007D3DE0">
        <w:trPr>
          <w:trHeight w:val="90"/>
        </w:trPr>
        <w:tc>
          <w:tcPr>
            <w:tcW w:w="3410" w:type="dxa"/>
          </w:tcPr>
          <w:p w14:paraId="26BF91F8"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帝塚山学院大学</w:t>
            </w:r>
          </w:p>
        </w:tc>
        <w:tc>
          <w:tcPr>
            <w:tcW w:w="3255" w:type="dxa"/>
          </w:tcPr>
          <w:p w14:paraId="1E4FADF0" w14:textId="77777777" w:rsidR="00C3291D" w:rsidRPr="000823E7" w:rsidRDefault="00C3291D" w:rsidP="007D3DE0">
            <w:pPr>
              <w:spacing w:line="360" w:lineRule="exact"/>
              <w:rPr>
                <w:rFonts w:ascii="ＭＳ ゴシック" w:eastAsia="ＭＳ ゴシック" w:hAnsi="ＭＳ ゴシック"/>
              </w:rPr>
            </w:pPr>
            <w:r w:rsidRPr="00EA20F4">
              <w:rPr>
                <w:rFonts w:ascii="ＭＳ ゴシック" w:eastAsia="ＭＳ ゴシック" w:hAnsi="ＭＳ ゴシック" w:hint="eastAsia"/>
              </w:rPr>
              <w:t>大阪常磐会大学</w:t>
            </w:r>
          </w:p>
        </w:tc>
        <w:tc>
          <w:tcPr>
            <w:tcW w:w="2974" w:type="dxa"/>
          </w:tcPr>
          <w:p w14:paraId="71D097AB"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梅花女子大学</w:t>
            </w:r>
          </w:p>
        </w:tc>
      </w:tr>
      <w:tr w:rsidR="00C3291D" w:rsidRPr="000823E7" w14:paraId="0996C99D" w14:textId="77777777" w:rsidTr="007D3DE0">
        <w:trPr>
          <w:trHeight w:val="84"/>
        </w:trPr>
        <w:tc>
          <w:tcPr>
            <w:tcW w:w="3410" w:type="dxa"/>
          </w:tcPr>
          <w:p w14:paraId="3506E03C"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阪南大学</w:t>
            </w:r>
          </w:p>
        </w:tc>
        <w:tc>
          <w:tcPr>
            <w:tcW w:w="3255" w:type="dxa"/>
          </w:tcPr>
          <w:p w14:paraId="63D523EE"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太成学院大学</w:t>
            </w:r>
          </w:p>
        </w:tc>
        <w:tc>
          <w:tcPr>
            <w:tcW w:w="2974" w:type="dxa"/>
          </w:tcPr>
          <w:p w14:paraId="02D03BE7"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桃山学院大学</w:t>
            </w:r>
          </w:p>
        </w:tc>
      </w:tr>
      <w:tr w:rsidR="00C3291D" w:rsidRPr="000823E7" w14:paraId="32E179A9" w14:textId="77777777" w:rsidTr="007D3DE0">
        <w:trPr>
          <w:trHeight w:val="90"/>
        </w:trPr>
        <w:tc>
          <w:tcPr>
            <w:tcW w:w="3410" w:type="dxa"/>
          </w:tcPr>
          <w:p w14:paraId="78C14475"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大阪人間科学大学</w:t>
            </w:r>
          </w:p>
        </w:tc>
        <w:tc>
          <w:tcPr>
            <w:tcW w:w="3255" w:type="dxa"/>
          </w:tcPr>
          <w:p w14:paraId="296C24B9"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大阪観光大学</w:t>
            </w:r>
          </w:p>
        </w:tc>
        <w:tc>
          <w:tcPr>
            <w:tcW w:w="2974" w:type="dxa"/>
          </w:tcPr>
          <w:p w14:paraId="34C98AE0"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平安女学院大学</w:t>
            </w:r>
          </w:p>
        </w:tc>
      </w:tr>
      <w:tr w:rsidR="00C3291D" w:rsidRPr="000823E7" w14:paraId="12AE264C" w14:textId="77777777" w:rsidTr="007D3DE0">
        <w:trPr>
          <w:trHeight w:val="90"/>
        </w:trPr>
        <w:tc>
          <w:tcPr>
            <w:tcW w:w="3410" w:type="dxa"/>
          </w:tcPr>
          <w:p w14:paraId="0F050A69"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関西医療大学</w:t>
            </w:r>
          </w:p>
        </w:tc>
        <w:tc>
          <w:tcPr>
            <w:tcW w:w="3255" w:type="dxa"/>
          </w:tcPr>
          <w:p w14:paraId="4F6D1298"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大阪成蹊大学</w:t>
            </w:r>
          </w:p>
        </w:tc>
        <w:tc>
          <w:tcPr>
            <w:tcW w:w="2974" w:type="dxa"/>
          </w:tcPr>
          <w:p w14:paraId="266F30C1"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千里金蘭大学</w:t>
            </w:r>
          </w:p>
        </w:tc>
      </w:tr>
      <w:tr w:rsidR="00C3291D" w:rsidRPr="000823E7" w14:paraId="2773B2C8" w14:textId="77777777" w:rsidTr="007D3DE0">
        <w:trPr>
          <w:trHeight w:val="90"/>
        </w:trPr>
        <w:tc>
          <w:tcPr>
            <w:tcW w:w="3410" w:type="dxa"/>
          </w:tcPr>
          <w:p w14:paraId="3DFFDE58"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羽衣国際大学</w:t>
            </w:r>
          </w:p>
        </w:tc>
        <w:tc>
          <w:tcPr>
            <w:tcW w:w="3255" w:type="dxa"/>
          </w:tcPr>
          <w:p w14:paraId="1C019A4E"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東大阪大学</w:t>
            </w:r>
          </w:p>
        </w:tc>
        <w:tc>
          <w:tcPr>
            <w:tcW w:w="2974" w:type="dxa"/>
          </w:tcPr>
          <w:p w14:paraId="04896EFE"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大阪女学院大学</w:t>
            </w:r>
          </w:p>
        </w:tc>
      </w:tr>
      <w:tr w:rsidR="00C3291D" w:rsidRPr="000823E7" w14:paraId="151CF722" w14:textId="77777777" w:rsidTr="007D3DE0">
        <w:trPr>
          <w:trHeight w:val="81"/>
        </w:trPr>
        <w:tc>
          <w:tcPr>
            <w:tcW w:w="3410" w:type="dxa"/>
          </w:tcPr>
          <w:p w14:paraId="1C9E7874"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大阪青山大学</w:t>
            </w:r>
          </w:p>
        </w:tc>
        <w:tc>
          <w:tcPr>
            <w:tcW w:w="3255" w:type="dxa"/>
          </w:tcPr>
          <w:p w14:paraId="067FACCC"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四條畷学園大学</w:t>
            </w:r>
          </w:p>
        </w:tc>
        <w:tc>
          <w:tcPr>
            <w:tcW w:w="2974" w:type="dxa"/>
          </w:tcPr>
          <w:p w14:paraId="6B14B97E"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藍野大学</w:t>
            </w:r>
          </w:p>
        </w:tc>
      </w:tr>
      <w:tr w:rsidR="00C3291D" w:rsidRPr="000823E7" w14:paraId="6325BB61" w14:textId="77777777" w:rsidTr="007D3DE0">
        <w:trPr>
          <w:trHeight w:val="105"/>
        </w:trPr>
        <w:tc>
          <w:tcPr>
            <w:tcW w:w="3410" w:type="dxa"/>
          </w:tcPr>
          <w:p w14:paraId="13419D9C"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大阪総合保育大学</w:t>
            </w:r>
          </w:p>
        </w:tc>
        <w:tc>
          <w:tcPr>
            <w:tcW w:w="3255" w:type="dxa"/>
          </w:tcPr>
          <w:p w14:paraId="57481D5F"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大和大学</w:t>
            </w:r>
          </w:p>
        </w:tc>
        <w:tc>
          <w:tcPr>
            <w:tcW w:w="2974" w:type="dxa"/>
          </w:tcPr>
          <w:p w14:paraId="049BAC18"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大阪信愛学院大学</w:t>
            </w:r>
          </w:p>
        </w:tc>
      </w:tr>
      <w:tr w:rsidR="00C3291D" w:rsidRPr="000823E7" w14:paraId="2789016C" w14:textId="77777777" w:rsidTr="007D3DE0">
        <w:trPr>
          <w:trHeight w:val="105"/>
        </w:trPr>
        <w:tc>
          <w:tcPr>
            <w:tcW w:w="3410" w:type="dxa"/>
          </w:tcPr>
          <w:p w14:paraId="39926DF4" w14:textId="77777777" w:rsidR="00C3291D" w:rsidRPr="000823E7" w:rsidRDefault="00C3291D" w:rsidP="007D3DE0">
            <w:pPr>
              <w:spacing w:line="360" w:lineRule="exact"/>
              <w:rPr>
                <w:rFonts w:ascii="ＭＳ ゴシック" w:eastAsia="ＭＳ ゴシック" w:hAnsi="ＭＳ ゴシック"/>
              </w:rPr>
            </w:pPr>
            <w:r w:rsidRPr="00C3291D">
              <w:rPr>
                <w:rFonts w:ascii="ＭＳ ゴシック" w:eastAsia="ＭＳ ゴシック" w:hAnsi="ＭＳ ゴシック" w:hint="eastAsia"/>
                <w:spacing w:val="4"/>
                <w:kern w:val="0"/>
                <w:fitText w:val="3210" w:id="-603195391"/>
              </w:rPr>
              <w:t>大阪河﨑リハビリテーション大</w:t>
            </w:r>
            <w:r w:rsidRPr="00C3291D">
              <w:rPr>
                <w:rFonts w:ascii="ＭＳ ゴシック" w:eastAsia="ＭＳ ゴシック" w:hAnsi="ＭＳ ゴシック" w:hint="eastAsia"/>
                <w:spacing w:val="-25"/>
                <w:kern w:val="0"/>
                <w:fitText w:val="3210" w:id="-603195391"/>
              </w:rPr>
              <w:t>学</w:t>
            </w:r>
          </w:p>
        </w:tc>
        <w:tc>
          <w:tcPr>
            <w:tcW w:w="3255" w:type="dxa"/>
          </w:tcPr>
          <w:p w14:paraId="4190EAD4" w14:textId="77777777" w:rsidR="00C3291D" w:rsidRPr="000823E7" w:rsidRDefault="00C3291D" w:rsidP="007D3DE0">
            <w:pPr>
              <w:spacing w:line="360" w:lineRule="exact"/>
              <w:rPr>
                <w:rFonts w:ascii="ＭＳ ゴシック" w:eastAsia="ＭＳ ゴシック" w:hAnsi="ＭＳ ゴシック"/>
              </w:rPr>
            </w:pPr>
            <w:r w:rsidRPr="00265796">
              <w:rPr>
                <w:rFonts w:ascii="ＭＳ ゴシック" w:eastAsia="ＭＳ ゴシック" w:hAnsi="ＭＳ ゴシック" w:hint="eastAsia"/>
              </w:rPr>
              <w:t>大阪物療大学</w:t>
            </w:r>
          </w:p>
        </w:tc>
        <w:tc>
          <w:tcPr>
            <w:tcW w:w="2974" w:type="dxa"/>
          </w:tcPr>
          <w:p w14:paraId="6F8DA1E7" w14:textId="77777777" w:rsidR="00C3291D" w:rsidRPr="000823E7" w:rsidRDefault="00C3291D" w:rsidP="007D3DE0">
            <w:pPr>
              <w:spacing w:line="360" w:lineRule="exact"/>
              <w:rPr>
                <w:rFonts w:ascii="ＭＳ ゴシック" w:eastAsia="ＭＳ ゴシック" w:hAnsi="ＭＳ ゴシック"/>
              </w:rPr>
            </w:pPr>
            <w:r w:rsidRPr="00265796">
              <w:rPr>
                <w:rFonts w:ascii="ＭＳ ゴシック" w:eastAsia="ＭＳ ゴシック" w:hAnsi="ＭＳ ゴシック" w:hint="eastAsia"/>
              </w:rPr>
              <w:t>滋慶医療科学大学</w:t>
            </w:r>
          </w:p>
        </w:tc>
      </w:tr>
      <w:tr w:rsidR="00C3291D" w:rsidRPr="000823E7" w14:paraId="1C5885A9" w14:textId="77777777" w:rsidTr="007D3DE0">
        <w:trPr>
          <w:gridAfter w:val="1"/>
          <w:wAfter w:w="2974" w:type="dxa"/>
          <w:trHeight w:val="105"/>
        </w:trPr>
        <w:tc>
          <w:tcPr>
            <w:tcW w:w="3410" w:type="dxa"/>
          </w:tcPr>
          <w:p w14:paraId="4E08524B" w14:textId="77777777" w:rsidR="00C3291D" w:rsidRPr="000823E7" w:rsidRDefault="00C3291D" w:rsidP="007D3DE0">
            <w:pPr>
              <w:spacing w:line="360" w:lineRule="exact"/>
              <w:rPr>
                <w:rFonts w:ascii="ＭＳ ゴシック" w:eastAsia="ＭＳ ゴシック" w:hAnsi="ＭＳ ゴシック"/>
              </w:rPr>
            </w:pPr>
            <w:r w:rsidRPr="00265796">
              <w:rPr>
                <w:rFonts w:ascii="ＭＳ ゴシック" w:eastAsia="ＭＳ ゴシック" w:hAnsi="ＭＳ ゴシック" w:hint="eastAsia"/>
                <w:kern w:val="0"/>
              </w:rPr>
              <w:t>宝塚大学</w:t>
            </w:r>
          </w:p>
        </w:tc>
        <w:tc>
          <w:tcPr>
            <w:tcW w:w="3255" w:type="dxa"/>
          </w:tcPr>
          <w:p w14:paraId="3049DAB8" w14:textId="77777777" w:rsidR="00C3291D" w:rsidRPr="00265796" w:rsidRDefault="00C3291D" w:rsidP="007D3DE0">
            <w:pPr>
              <w:spacing w:line="360" w:lineRule="exact"/>
              <w:rPr>
                <w:rFonts w:ascii="ＭＳ ゴシック" w:eastAsia="ＭＳ ゴシック" w:hAnsi="ＭＳ ゴシック"/>
                <w:kern w:val="0"/>
              </w:rPr>
            </w:pPr>
            <w:r>
              <w:rPr>
                <w:rFonts w:ascii="ＭＳ ゴシック" w:eastAsia="ＭＳ ゴシック" w:hAnsi="ＭＳ ゴシック" w:hint="eastAsia"/>
              </w:rPr>
              <w:t>大阪保健医療大学</w:t>
            </w:r>
          </w:p>
        </w:tc>
      </w:tr>
    </w:tbl>
    <w:p w14:paraId="0B0C5C72" w14:textId="77777777" w:rsidR="00C3291D" w:rsidRPr="000823E7" w:rsidRDefault="00C3291D" w:rsidP="00C3291D">
      <w:pPr>
        <w:rPr>
          <w:rFonts w:ascii="HG丸ｺﾞｼｯｸM-PRO" w:eastAsia="HG丸ｺﾞｼｯｸM-PRO" w:hAnsi="HG丸ｺﾞｼｯｸM-PRO"/>
          <w:b/>
          <w:sz w:val="28"/>
          <w:szCs w:val="28"/>
        </w:rPr>
      </w:pPr>
    </w:p>
    <w:p w14:paraId="74432FCB" w14:textId="77777777" w:rsidR="00C3291D" w:rsidRPr="000823E7" w:rsidRDefault="00C3291D" w:rsidP="00C3291D">
      <w:pPr>
        <w:rPr>
          <w:rFonts w:ascii="HG丸ｺﾞｼｯｸM-PRO" w:eastAsia="HG丸ｺﾞｼｯｸM-PRO" w:hAnsi="HG丸ｺﾞｼｯｸM-PRO"/>
          <w:b/>
          <w:sz w:val="28"/>
          <w:szCs w:val="28"/>
        </w:rPr>
      </w:pPr>
      <w:r w:rsidRPr="000823E7">
        <w:rPr>
          <w:rFonts w:ascii="HG丸ｺﾞｼｯｸM-PRO" w:eastAsia="HG丸ｺﾞｼｯｸM-PRO" w:hAnsi="HG丸ｺﾞｼｯｸM-PRO" w:hint="eastAsia"/>
          <w:b/>
          <w:sz w:val="28"/>
          <w:szCs w:val="28"/>
        </w:rPr>
        <w:t>◎短期大学・高等専門学校（２</w:t>
      </w:r>
      <w:r>
        <w:rPr>
          <w:rFonts w:ascii="HG丸ｺﾞｼｯｸM-PRO" w:eastAsia="HG丸ｺﾞｼｯｸM-PRO" w:hAnsi="HG丸ｺﾞｼｯｸM-PRO" w:hint="eastAsia"/>
          <w:b/>
          <w:sz w:val="28"/>
          <w:szCs w:val="28"/>
        </w:rPr>
        <w:t>１</w:t>
      </w:r>
      <w:r w:rsidRPr="000823E7">
        <w:rPr>
          <w:rFonts w:ascii="HG丸ｺﾞｼｯｸM-PRO" w:eastAsia="HG丸ｺﾞｼｯｸM-PRO" w:hAnsi="HG丸ｺﾞｼｯｸM-PRO" w:hint="eastAsia"/>
          <w:b/>
          <w:sz w:val="28"/>
          <w:szCs w:val="28"/>
        </w:rPr>
        <w:t>校）</w:t>
      </w:r>
    </w:p>
    <w:tbl>
      <w:tblPr>
        <w:tblW w:w="0" w:type="auto"/>
        <w:tblInd w:w="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3169"/>
        <w:gridCol w:w="3170"/>
        <w:gridCol w:w="3170"/>
      </w:tblGrid>
      <w:tr w:rsidR="00C3291D" w:rsidRPr="000823E7" w14:paraId="1DCDD788" w14:textId="77777777" w:rsidTr="007D3DE0">
        <w:trPr>
          <w:trHeight w:val="255"/>
        </w:trPr>
        <w:tc>
          <w:tcPr>
            <w:tcW w:w="3213" w:type="dxa"/>
            <w:tcBorders>
              <w:top w:val="single" w:sz="12" w:space="0" w:color="auto"/>
              <w:left w:val="single" w:sz="12" w:space="0" w:color="auto"/>
              <w:bottom w:val="single" w:sz="12" w:space="0" w:color="auto"/>
              <w:right w:val="single" w:sz="12" w:space="0" w:color="auto"/>
            </w:tcBorders>
          </w:tcPr>
          <w:p w14:paraId="508D694B"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藍野大学短期大学部</w:t>
            </w:r>
          </w:p>
        </w:tc>
        <w:tc>
          <w:tcPr>
            <w:tcW w:w="3213" w:type="dxa"/>
            <w:tcBorders>
              <w:top w:val="single" w:sz="12" w:space="0" w:color="auto"/>
              <w:left w:val="single" w:sz="12" w:space="0" w:color="auto"/>
              <w:bottom w:val="single" w:sz="12" w:space="0" w:color="auto"/>
              <w:right w:val="single" w:sz="12" w:space="0" w:color="auto"/>
            </w:tcBorders>
          </w:tcPr>
          <w:p w14:paraId="5C0D4779"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大阪音楽大学短期大学部</w:t>
            </w:r>
          </w:p>
        </w:tc>
        <w:tc>
          <w:tcPr>
            <w:tcW w:w="3213" w:type="dxa"/>
            <w:tcBorders>
              <w:top w:val="single" w:sz="12" w:space="0" w:color="auto"/>
              <w:left w:val="single" w:sz="12" w:space="0" w:color="auto"/>
              <w:bottom w:val="single" w:sz="12" w:space="0" w:color="auto"/>
              <w:right w:val="single" w:sz="12" w:space="0" w:color="auto"/>
            </w:tcBorders>
          </w:tcPr>
          <w:p w14:paraId="047BD603"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大阪学院大学短期大学部</w:t>
            </w:r>
          </w:p>
        </w:tc>
      </w:tr>
      <w:tr w:rsidR="00C3291D" w:rsidRPr="000823E7" w14:paraId="3DB2BDBE" w14:textId="77777777" w:rsidTr="007D3DE0">
        <w:trPr>
          <w:trHeight w:val="50"/>
        </w:trPr>
        <w:tc>
          <w:tcPr>
            <w:tcW w:w="3213" w:type="dxa"/>
            <w:tcBorders>
              <w:top w:val="single" w:sz="12" w:space="0" w:color="auto"/>
              <w:left w:val="single" w:sz="12" w:space="0" w:color="auto"/>
              <w:bottom w:val="single" w:sz="12" w:space="0" w:color="auto"/>
              <w:right w:val="single" w:sz="12" w:space="0" w:color="auto"/>
            </w:tcBorders>
          </w:tcPr>
          <w:p w14:paraId="7CD236D9"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大阪キリスト教短期大学</w:t>
            </w:r>
          </w:p>
        </w:tc>
        <w:tc>
          <w:tcPr>
            <w:tcW w:w="3213" w:type="dxa"/>
            <w:tcBorders>
              <w:top w:val="single" w:sz="12" w:space="0" w:color="auto"/>
              <w:left w:val="single" w:sz="12" w:space="0" w:color="auto"/>
              <w:bottom w:val="single" w:sz="12" w:space="0" w:color="auto"/>
              <w:right w:val="single" w:sz="12" w:space="0" w:color="auto"/>
            </w:tcBorders>
          </w:tcPr>
          <w:p w14:paraId="278F16BF"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大阪国際大学短期大学部</w:t>
            </w:r>
          </w:p>
        </w:tc>
        <w:tc>
          <w:tcPr>
            <w:tcW w:w="3213" w:type="dxa"/>
            <w:tcBorders>
              <w:top w:val="single" w:sz="12" w:space="0" w:color="auto"/>
              <w:left w:val="single" w:sz="12" w:space="0" w:color="auto"/>
              <w:bottom w:val="single" w:sz="12" w:space="0" w:color="auto"/>
              <w:right w:val="single" w:sz="12" w:space="0" w:color="auto"/>
            </w:tcBorders>
          </w:tcPr>
          <w:p w14:paraId="3768773A"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大阪城南女子短期大学</w:t>
            </w:r>
          </w:p>
        </w:tc>
      </w:tr>
      <w:tr w:rsidR="00C3291D" w:rsidRPr="000823E7" w14:paraId="240CEDB4" w14:textId="77777777" w:rsidTr="007D3DE0">
        <w:trPr>
          <w:trHeight w:val="105"/>
        </w:trPr>
        <w:tc>
          <w:tcPr>
            <w:tcW w:w="3213" w:type="dxa"/>
            <w:tcBorders>
              <w:top w:val="single" w:sz="12" w:space="0" w:color="auto"/>
              <w:left w:val="single" w:sz="12" w:space="0" w:color="auto"/>
              <w:bottom w:val="single" w:sz="12" w:space="0" w:color="auto"/>
              <w:right w:val="single" w:sz="12" w:space="0" w:color="auto"/>
            </w:tcBorders>
          </w:tcPr>
          <w:p w14:paraId="0D25FB6B"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大阪女学院短期大学</w:t>
            </w:r>
          </w:p>
        </w:tc>
        <w:tc>
          <w:tcPr>
            <w:tcW w:w="3213" w:type="dxa"/>
            <w:tcBorders>
              <w:top w:val="single" w:sz="12" w:space="0" w:color="auto"/>
              <w:left w:val="single" w:sz="12" w:space="0" w:color="auto"/>
              <w:bottom w:val="single" w:sz="12" w:space="0" w:color="auto"/>
              <w:right w:val="single" w:sz="12" w:space="0" w:color="auto"/>
            </w:tcBorders>
          </w:tcPr>
          <w:p w14:paraId="052ADFBD"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大阪夕陽丘学園短期大学</w:t>
            </w:r>
          </w:p>
        </w:tc>
        <w:tc>
          <w:tcPr>
            <w:tcW w:w="3213" w:type="dxa"/>
            <w:tcBorders>
              <w:top w:val="single" w:sz="12" w:space="0" w:color="auto"/>
              <w:left w:val="single" w:sz="12" w:space="0" w:color="auto"/>
              <w:bottom w:val="single" w:sz="12" w:space="0" w:color="auto"/>
              <w:right w:val="single" w:sz="12" w:space="0" w:color="auto"/>
            </w:tcBorders>
          </w:tcPr>
          <w:p w14:paraId="58D5FB0C"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大阪成蹊短期大学</w:t>
            </w:r>
          </w:p>
        </w:tc>
      </w:tr>
      <w:tr w:rsidR="00C3291D" w:rsidRPr="000823E7" w14:paraId="37E8FBFF" w14:textId="77777777" w:rsidTr="007D3DE0">
        <w:trPr>
          <w:trHeight w:val="105"/>
        </w:trPr>
        <w:tc>
          <w:tcPr>
            <w:tcW w:w="3213" w:type="dxa"/>
            <w:tcBorders>
              <w:top w:val="single" w:sz="12" w:space="0" w:color="auto"/>
              <w:left w:val="single" w:sz="12" w:space="0" w:color="auto"/>
              <w:bottom w:val="single" w:sz="12" w:space="0" w:color="auto"/>
              <w:right w:val="single" w:sz="12" w:space="0" w:color="auto"/>
            </w:tcBorders>
          </w:tcPr>
          <w:p w14:paraId="1F07CCE9"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大阪千代田短期大学</w:t>
            </w:r>
          </w:p>
        </w:tc>
        <w:tc>
          <w:tcPr>
            <w:tcW w:w="3213" w:type="dxa"/>
            <w:tcBorders>
              <w:top w:val="single" w:sz="12" w:space="0" w:color="auto"/>
              <w:left w:val="single" w:sz="12" w:space="0" w:color="auto"/>
              <w:bottom w:val="single" w:sz="12" w:space="0" w:color="auto"/>
              <w:right w:val="single" w:sz="12" w:space="0" w:color="auto"/>
            </w:tcBorders>
          </w:tcPr>
          <w:p w14:paraId="094CDB2B"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spacing w:val="-8"/>
                <w:kern w:val="0"/>
              </w:rPr>
              <w:t>関西外国語大学短期大学部</w:t>
            </w:r>
          </w:p>
        </w:tc>
        <w:tc>
          <w:tcPr>
            <w:tcW w:w="3213" w:type="dxa"/>
            <w:tcBorders>
              <w:top w:val="single" w:sz="12" w:space="0" w:color="auto"/>
              <w:left w:val="single" w:sz="12" w:space="0" w:color="auto"/>
              <w:bottom w:val="single" w:sz="12" w:space="0" w:color="auto"/>
              <w:right w:val="single" w:sz="12" w:space="0" w:color="auto"/>
            </w:tcBorders>
          </w:tcPr>
          <w:p w14:paraId="6480AFE6"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関西女子短期大学</w:t>
            </w:r>
          </w:p>
        </w:tc>
      </w:tr>
      <w:tr w:rsidR="00C3291D" w:rsidRPr="000823E7" w14:paraId="58647706" w14:textId="77777777" w:rsidTr="007D3DE0">
        <w:trPr>
          <w:trHeight w:val="135"/>
        </w:trPr>
        <w:tc>
          <w:tcPr>
            <w:tcW w:w="3213" w:type="dxa"/>
            <w:tcBorders>
              <w:top w:val="single" w:sz="12" w:space="0" w:color="auto"/>
              <w:left w:val="single" w:sz="12" w:space="0" w:color="auto"/>
              <w:bottom w:val="single" w:sz="12" w:space="0" w:color="auto"/>
              <w:right w:val="single" w:sz="12" w:space="0" w:color="auto"/>
            </w:tcBorders>
          </w:tcPr>
          <w:p w14:paraId="00183FA1"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近畿大学短期大学部</w:t>
            </w:r>
          </w:p>
        </w:tc>
        <w:tc>
          <w:tcPr>
            <w:tcW w:w="3213" w:type="dxa"/>
            <w:tcBorders>
              <w:top w:val="single" w:sz="12" w:space="0" w:color="auto"/>
              <w:left w:val="single" w:sz="12" w:space="0" w:color="auto"/>
              <w:bottom w:val="single" w:sz="12" w:space="0" w:color="auto"/>
              <w:right w:val="single" w:sz="12" w:space="0" w:color="auto"/>
            </w:tcBorders>
          </w:tcPr>
          <w:p w14:paraId="3D4DBCBC"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堺女子短期大学</w:t>
            </w:r>
          </w:p>
        </w:tc>
        <w:tc>
          <w:tcPr>
            <w:tcW w:w="3213" w:type="dxa"/>
            <w:tcBorders>
              <w:top w:val="single" w:sz="12" w:space="0" w:color="auto"/>
              <w:left w:val="single" w:sz="12" w:space="0" w:color="auto"/>
              <w:bottom w:val="single" w:sz="12" w:space="0" w:color="auto"/>
              <w:right w:val="single" w:sz="12" w:space="0" w:color="auto"/>
            </w:tcBorders>
          </w:tcPr>
          <w:p w14:paraId="6A4E4971"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四條畷学園短期大学</w:t>
            </w:r>
          </w:p>
        </w:tc>
      </w:tr>
      <w:tr w:rsidR="00C3291D" w:rsidRPr="000823E7" w14:paraId="6AFC7F6A" w14:textId="77777777" w:rsidTr="007D3DE0">
        <w:trPr>
          <w:trHeight w:val="105"/>
        </w:trPr>
        <w:tc>
          <w:tcPr>
            <w:tcW w:w="3213" w:type="dxa"/>
            <w:tcBorders>
              <w:top w:val="single" w:sz="12" w:space="0" w:color="auto"/>
              <w:left w:val="single" w:sz="12" w:space="0" w:color="auto"/>
              <w:bottom w:val="single" w:sz="12" w:space="0" w:color="auto"/>
              <w:right w:val="single" w:sz="12" w:space="0" w:color="auto"/>
            </w:tcBorders>
          </w:tcPr>
          <w:p w14:paraId="21370E81"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kern w:val="0"/>
              </w:rPr>
              <w:t>四天王寺大学短期大学部</w:t>
            </w:r>
          </w:p>
        </w:tc>
        <w:tc>
          <w:tcPr>
            <w:tcW w:w="3213" w:type="dxa"/>
            <w:tcBorders>
              <w:top w:val="single" w:sz="12" w:space="0" w:color="auto"/>
              <w:left w:val="single" w:sz="12" w:space="0" w:color="auto"/>
              <w:bottom w:val="single" w:sz="12" w:space="0" w:color="auto"/>
              <w:right w:val="single" w:sz="12" w:space="0" w:color="auto"/>
            </w:tcBorders>
          </w:tcPr>
          <w:p w14:paraId="58341EDD" w14:textId="77777777" w:rsidR="00C3291D" w:rsidRPr="000823E7" w:rsidRDefault="00C3291D" w:rsidP="007D3DE0">
            <w:pPr>
              <w:spacing w:line="360" w:lineRule="exact"/>
              <w:rPr>
                <w:rFonts w:ascii="ＭＳ ゴシック" w:eastAsia="ＭＳ ゴシック" w:hAnsi="ＭＳ ゴシック"/>
              </w:rPr>
            </w:pPr>
            <w:r w:rsidRPr="00EA20F4">
              <w:rPr>
                <w:rFonts w:ascii="ＭＳ ゴシック" w:eastAsia="ＭＳ ゴシック" w:hAnsi="ＭＳ ゴシック" w:hint="eastAsia"/>
              </w:rPr>
              <w:t>大阪常磐会大学短期大学部</w:t>
            </w:r>
          </w:p>
        </w:tc>
        <w:tc>
          <w:tcPr>
            <w:tcW w:w="3213" w:type="dxa"/>
            <w:tcBorders>
              <w:top w:val="single" w:sz="12" w:space="0" w:color="auto"/>
              <w:left w:val="single" w:sz="12" w:space="0" w:color="auto"/>
              <w:bottom w:val="single" w:sz="12" w:space="0" w:color="auto"/>
              <w:right w:val="single" w:sz="12" w:space="0" w:color="auto"/>
            </w:tcBorders>
          </w:tcPr>
          <w:p w14:paraId="6290E05F"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大阪芸術大学短期大学部</w:t>
            </w:r>
          </w:p>
        </w:tc>
      </w:tr>
      <w:tr w:rsidR="00C3291D" w:rsidRPr="000823E7" w14:paraId="049E3997" w14:textId="77777777" w:rsidTr="007D3DE0">
        <w:trPr>
          <w:trHeight w:val="105"/>
        </w:trPr>
        <w:tc>
          <w:tcPr>
            <w:tcW w:w="3213" w:type="dxa"/>
            <w:tcBorders>
              <w:top w:val="single" w:sz="12" w:space="0" w:color="auto"/>
              <w:left w:val="single" w:sz="12" w:space="0" w:color="auto"/>
              <w:bottom w:val="single" w:sz="12" w:space="0" w:color="auto"/>
              <w:right w:val="single" w:sz="12" w:space="0" w:color="auto"/>
            </w:tcBorders>
          </w:tcPr>
          <w:p w14:paraId="73B0FCB7" w14:textId="77777777" w:rsidR="00C3291D" w:rsidRPr="000823E7" w:rsidRDefault="00C3291D" w:rsidP="007D3DE0">
            <w:pPr>
              <w:spacing w:line="360" w:lineRule="exact"/>
              <w:rPr>
                <w:rFonts w:ascii="ＭＳ ゴシック" w:eastAsia="ＭＳ ゴシック" w:hAnsi="ＭＳ ゴシック"/>
                <w:kern w:val="0"/>
              </w:rPr>
            </w:pPr>
            <w:r w:rsidRPr="000823E7">
              <w:rPr>
                <w:rFonts w:ascii="ＭＳ ゴシック" w:eastAsia="ＭＳ ゴシック" w:hAnsi="ＭＳ ゴシック" w:hint="eastAsia"/>
              </w:rPr>
              <w:t>東大阪大学短期大学部</w:t>
            </w:r>
          </w:p>
        </w:tc>
        <w:tc>
          <w:tcPr>
            <w:tcW w:w="3213" w:type="dxa"/>
            <w:tcBorders>
              <w:top w:val="single" w:sz="12" w:space="0" w:color="auto"/>
              <w:left w:val="single" w:sz="12" w:space="0" w:color="auto"/>
              <w:bottom w:val="single" w:sz="12" w:space="0" w:color="auto"/>
              <w:right w:val="single" w:sz="12" w:space="0" w:color="auto"/>
            </w:tcBorders>
          </w:tcPr>
          <w:p w14:paraId="67DBF862"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大阪健康福祉短期大学</w:t>
            </w:r>
          </w:p>
        </w:tc>
        <w:tc>
          <w:tcPr>
            <w:tcW w:w="3213" w:type="dxa"/>
            <w:tcBorders>
              <w:top w:val="single" w:sz="12" w:space="0" w:color="auto"/>
              <w:left w:val="single" w:sz="12" w:space="0" w:color="auto"/>
              <w:bottom w:val="single" w:sz="12" w:space="0" w:color="auto"/>
              <w:right w:val="single" w:sz="12" w:space="0" w:color="auto"/>
            </w:tcBorders>
          </w:tcPr>
          <w:p w14:paraId="7CD4A3D6" w14:textId="77777777" w:rsidR="00C3291D" w:rsidRPr="000823E7" w:rsidRDefault="00C3291D" w:rsidP="007D3DE0">
            <w:pPr>
              <w:spacing w:line="360" w:lineRule="exact"/>
              <w:rPr>
                <w:rFonts w:ascii="ＭＳ ゴシック" w:eastAsia="ＭＳ ゴシック" w:hAnsi="ＭＳ ゴシック"/>
              </w:rPr>
            </w:pPr>
            <w:r w:rsidRPr="000823E7">
              <w:rPr>
                <w:rFonts w:ascii="ＭＳ ゴシック" w:eastAsia="ＭＳ ゴシック" w:hAnsi="ＭＳ ゴシック" w:hint="eastAsia"/>
                <w:w w:val="95"/>
              </w:rPr>
              <w:t>大阪公立大学工業高等専門学校</w:t>
            </w:r>
          </w:p>
        </w:tc>
      </w:tr>
    </w:tbl>
    <w:p w14:paraId="4513F83F" w14:textId="77777777" w:rsidR="00C3291D" w:rsidRPr="00A96EE0" w:rsidRDefault="00C3291D" w:rsidP="00C3291D"/>
    <w:p w14:paraId="39E68C27" w14:textId="77777777" w:rsidR="00D93DBD" w:rsidRPr="00AF4C95" w:rsidRDefault="00D010D2" w:rsidP="000B1095">
      <w:pPr>
        <w:pStyle w:val="1"/>
      </w:pPr>
      <w:bookmarkStart w:id="4" w:name="_Ⅱ_公正採用選考に向けて"/>
      <w:bookmarkEnd w:id="4"/>
      <w:r w:rsidRPr="00AF4C95">
        <w:rPr>
          <w:rFonts w:hint="eastAsia"/>
        </w:rPr>
        <w:t>Ⅱ</w:t>
      </w:r>
      <w:r w:rsidR="00D93DBD" w:rsidRPr="00AF4C95">
        <w:rPr>
          <w:rFonts w:hint="eastAsia"/>
        </w:rPr>
        <w:t xml:space="preserve">　公正採用選考に向けて</w:t>
      </w:r>
    </w:p>
    <w:p w14:paraId="5C9B975F" w14:textId="12267CBD" w:rsidR="00D93DBD" w:rsidRPr="00AF4C95" w:rsidRDefault="00FC0B5D" w:rsidP="00D010D2">
      <w:pPr>
        <w:spacing w:line="360" w:lineRule="auto"/>
        <w:jc w:val="left"/>
      </w:pPr>
      <w:r>
        <w:rPr>
          <w:rFonts w:eastAsia="ＭＳ ゴシック"/>
          <w:noProof/>
          <w:sz w:val="24"/>
        </w:rPr>
        <mc:AlternateContent>
          <mc:Choice Requires="wps">
            <w:drawing>
              <wp:anchor distT="0" distB="0" distL="114300" distR="114300" simplePos="0" relativeHeight="251635200" behindDoc="0" locked="0" layoutInCell="1" allowOverlap="1" wp14:anchorId="53B9BDB3" wp14:editId="3BBFC561">
                <wp:simplePos x="0" y="0"/>
                <wp:positionH relativeFrom="column">
                  <wp:posOffset>118745</wp:posOffset>
                </wp:positionH>
                <wp:positionV relativeFrom="paragraph">
                  <wp:posOffset>0</wp:posOffset>
                </wp:positionV>
                <wp:extent cx="1704340" cy="321945"/>
                <wp:effectExtent l="19050" t="19050" r="10160" b="20955"/>
                <wp:wrapNone/>
                <wp:docPr id="1527" name="AutoShap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321945"/>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6B5CE01" w14:textId="77777777" w:rsidR="003E576D" w:rsidRDefault="003E576D" w:rsidP="000B1095">
                            <w:pPr>
                              <w:pStyle w:val="2"/>
                            </w:pPr>
                            <w:bookmarkStart w:id="5" w:name="_公正採用選考の歩み"/>
                            <w:bookmarkEnd w:id="5"/>
                            <w:r w:rsidRPr="00D93DBD">
                              <w:rPr>
                                <w:rFonts w:hint="eastAsia"/>
                              </w:rPr>
                              <w:t>公正採用選考の歩み</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B9BDB3" id="AutoShape 690" o:spid="_x0000_s1031" style="position:absolute;margin-left:9.35pt;margin-top:0;width:134.2pt;height:25.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GnPAIAAFoEAAAOAAAAZHJzL2Uyb0RvYy54bWysVFFv0zAQfkfiP1h+Z2m6rl2jpdO0MYQ0&#10;YGLwAxzbaQyOz5zdpuPXc3bTssIbIg/W2Xf+7rvvzrm63vWWbTUGA67m5dmEM+0kKOPWNf/65f7N&#10;JWchCqeEBadr/qwDv169fnU1+EpPoQOrNDICcaEafM27GH1VFEF2uhfhDLx25GwBexFpi+tCoRgI&#10;vbfFdDKZFwOg8ghSh0Cnd3snX2X8ttUyfmrboCOzNSduMa+Y1yatxepKVGsUvjNypCH+gUUvjKOk&#10;R6g7EQXboPkLqjcSIUAbzyT0BbStkTrXQNWUkz+qeeqE17kWEif4o0zh/8HKj9tHZEZR7y6mC86c&#10;6KlLN5sIOTmbL7NGgw8VhT75R0xVBv8A8ntgDm474db6BhGGTgtFzMqkaXFyIW0CXWXN8AEU4QvC&#10;z3LtWuwTIAnBdrkrz8eu6F1kkg7LxWR2PqPmSfKdT8vl7CKnENXhtscQ32noWTJqjrBx6jO1PqcQ&#10;24cQc2vUWJ1Q3zhre0uN3grLyvl8vhgRx+BCVAfMdNPBvbE2j4p1bCAWl+UkEeo9CacamxMFsEal&#10;wKwQrptbi4wSUEH5G1OchGWqGTip99apbEdh7N4mItaNciYF01yHKu6aXe5ZFiKdNKCeSV+E/YDT&#10;gySjA/zJ2UDDXfPwYyNQc2bfO+rRspwlQWPenM+JHmf40tO89AgnCarmkbO9eRv3L2jj0aw7ylRm&#10;ARykuWlNPAzAntVInwaYrJMX8nKfo37/Ela/AAAA//8DAFBLAwQUAAYACAAAACEAMRPbIdoAAAAG&#10;AQAADwAAAGRycy9kb3ducmV2LnhtbEyPwU7DMBBE70j9B2srcaNOgiBRiFNVlbggDlDK3Y2XOGq8&#10;jmI3Cf16lhMcRzOaeVNtF9eLCcfQeVKQbhIQSI03HbUKjh/PdwWIEDUZ3XtCBd8YYFuvbipdGj/T&#10;O06H2AouoVBqBTbGoZQyNBadDhs/ILH35UenI8uxlWbUM5e7XmZJ8iid7ogXrB5wb7E5Hy5Owee1&#10;fcNpN9/bPY++pFlxPF9flbpdL7snEBGX+BeGX3xGh5qZTv5CJoiedZFzUgEfYjcr8hTEScFDkoOs&#10;K/kfv/4BAAD//wMAUEsBAi0AFAAGAAgAAAAhALaDOJL+AAAA4QEAABMAAAAAAAAAAAAAAAAAAAAA&#10;AFtDb250ZW50X1R5cGVzXS54bWxQSwECLQAUAAYACAAAACEAOP0h/9YAAACUAQAACwAAAAAAAAAA&#10;AAAAAAAvAQAAX3JlbHMvLnJlbHNQSwECLQAUAAYACAAAACEAsE9BpzwCAABaBAAADgAAAAAAAAAA&#10;AAAAAAAuAgAAZHJzL2Uyb0RvYy54bWxQSwECLQAUAAYACAAAACEAMRPbIdoAAAAGAQAADwAAAAAA&#10;AAAAAAAAAACWBAAAZHJzL2Rvd25yZXYueG1sUEsFBgAAAAAEAAQA8wAAAJ0FAAAAAA==&#10;" filled="f" strokeweight="3pt">
                <v:stroke linestyle="thinThin"/>
                <v:textbox inset=",1mm,,1mm">
                  <w:txbxContent>
                    <w:p w14:paraId="06B5CE01" w14:textId="77777777" w:rsidR="003E576D" w:rsidRDefault="003E576D" w:rsidP="000B1095">
                      <w:pPr>
                        <w:pStyle w:val="2"/>
                      </w:pPr>
                      <w:bookmarkStart w:id="6" w:name="_公正採用選考の歩み"/>
                      <w:bookmarkEnd w:id="6"/>
                      <w:r w:rsidRPr="00D93DBD">
                        <w:rPr>
                          <w:rFonts w:hint="eastAsia"/>
                        </w:rPr>
                        <w:t>公正採用選考の歩み</w:t>
                      </w:r>
                    </w:p>
                  </w:txbxContent>
                </v:textbox>
              </v:roundrect>
            </w:pict>
          </mc:Fallback>
        </mc:AlternateContent>
      </w:r>
    </w:p>
    <w:p w14:paraId="580B043B" w14:textId="77777777" w:rsidR="00D93DBD" w:rsidRPr="00AF4C95" w:rsidRDefault="00D93DBD" w:rsidP="005E237E">
      <w:pPr>
        <w:spacing w:line="200" w:lineRule="exact"/>
        <w:jc w:val="left"/>
        <w:rPr>
          <w:rFonts w:eastAsia="ＭＳ ゴシック"/>
          <w:sz w:val="24"/>
        </w:rPr>
      </w:pPr>
    </w:p>
    <w:p w14:paraId="39AE3AC7" w14:textId="77777777" w:rsidR="00D93DBD" w:rsidRPr="000823E7" w:rsidRDefault="00D93DBD" w:rsidP="00A447C9">
      <w:pPr>
        <w:ind w:firstLineChars="100" w:firstLine="224"/>
        <w:jc w:val="left"/>
        <w:rPr>
          <w:rFonts w:ascii="ＭＳ ゴシック" w:eastAsia="ＭＳ ゴシック" w:hAnsi="ＭＳ ゴシック"/>
          <w:sz w:val="22"/>
        </w:rPr>
      </w:pPr>
      <w:r w:rsidRPr="000823E7">
        <w:rPr>
          <w:rFonts w:ascii="ＭＳ ゴシック" w:eastAsia="ＭＳ ゴシック" w:hAnsi="ＭＳ ゴシック" w:hint="eastAsia"/>
          <w:sz w:val="22"/>
        </w:rPr>
        <w:t>今日の公正採用選考に係る制度や取り組みは、かつてからあった数多くの就職差別事件の反省と就職差別撤廃に向けた取り組みと成果の上にあるもので、こうした歴史的な経過を知ることは､今日の公正採用選考についての考え方や制度を理解するためにも大切</w:t>
      </w:r>
      <w:r w:rsidR="0074695C" w:rsidRPr="000823E7">
        <w:rPr>
          <w:rFonts w:ascii="ＭＳ ゴシック" w:eastAsia="ＭＳ ゴシック" w:hAnsi="ＭＳ ゴシック" w:hint="eastAsia"/>
          <w:sz w:val="22"/>
        </w:rPr>
        <w:t>です</w:t>
      </w:r>
      <w:r w:rsidRPr="000823E7">
        <w:rPr>
          <w:rFonts w:ascii="ＭＳ ゴシック" w:eastAsia="ＭＳ ゴシック" w:hAnsi="ＭＳ ゴシック" w:hint="eastAsia"/>
          <w:sz w:val="22"/>
        </w:rPr>
        <w:t>。</w:t>
      </w:r>
    </w:p>
    <w:p w14:paraId="51BBB1DD" w14:textId="77777777" w:rsidR="005E237E" w:rsidRDefault="005E237E" w:rsidP="005E237E">
      <w:pPr>
        <w:spacing w:line="200" w:lineRule="exact"/>
        <w:ind w:firstLineChars="100" w:firstLine="244"/>
        <w:jc w:val="left"/>
        <w:rPr>
          <w:rFonts w:eastAsia="ＭＳ ゴシック"/>
          <w:sz w:val="24"/>
        </w:rPr>
      </w:pPr>
    </w:p>
    <w:p w14:paraId="6C11BAFC" w14:textId="41D634FD" w:rsidR="00D93DBD" w:rsidRPr="000823E7" w:rsidRDefault="00D93DBD" w:rsidP="00A447C9">
      <w:pPr>
        <w:ind w:firstLineChars="100" w:firstLine="244"/>
        <w:jc w:val="left"/>
        <w:rPr>
          <w:rFonts w:eastAsia="ＭＳ ゴシック"/>
          <w:sz w:val="24"/>
        </w:rPr>
      </w:pPr>
      <w:r w:rsidRPr="000823E7">
        <w:rPr>
          <w:rFonts w:eastAsia="ＭＳ ゴシック" w:hint="eastAsia"/>
          <w:sz w:val="24"/>
        </w:rPr>
        <w:t>１　統一応募用紙の歩み</w:t>
      </w:r>
    </w:p>
    <w:p w14:paraId="7F3F3574" w14:textId="32494730" w:rsidR="00D93DBD" w:rsidRPr="000823E7" w:rsidRDefault="007A1037" w:rsidP="0035572B">
      <w:pPr>
        <w:pStyle w:val="a3"/>
        <w:ind w:leftChars="200" w:left="428" w:firstLineChars="100" w:firstLine="214"/>
        <w:rPr>
          <w:rFonts w:hAnsi="ＭＳ 明朝"/>
          <w:sz w:val="21"/>
        </w:rPr>
      </w:pPr>
      <w:r w:rsidRPr="000823E7">
        <w:rPr>
          <w:rFonts w:hAnsi="ＭＳ 明朝" w:hint="eastAsia"/>
          <w:sz w:val="21"/>
        </w:rPr>
        <w:t>「統一応募様式」が策定される以前は、会社独自に作成された応募様式（いわゆる社用紙）が使われ、</w:t>
      </w:r>
      <w:r w:rsidR="00D93DBD" w:rsidRPr="000823E7">
        <w:rPr>
          <w:rFonts w:hAnsi="ＭＳ 明朝" w:hint="eastAsia"/>
          <w:sz w:val="21"/>
        </w:rPr>
        <w:t>就職差別</w:t>
      </w:r>
      <w:r w:rsidRPr="000823E7">
        <w:rPr>
          <w:rFonts w:hAnsi="ＭＳ 明朝" w:hint="eastAsia"/>
          <w:sz w:val="21"/>
        </w:rPr>
        <w:t>につながる事項が</w:t>
      </w:r>
      <w:r w:rsidR="00D93DBD" w:rsidRPr="000823E7">
        <w:rPr>
          <w:rFonts w:hAnsi="ＭＳ 明朝" w:hint="eastAsia"/>
          <w:sz w:val="21"/>
        </w:rPr>
        <w:t>数多く</w:t>
      </w:r>
      <w:r w:rsidRPr="000823E7">
        <w:rPr>
          <w:rFonts w:hAnsi="ＭＳ 明朝" w:hint="eastAsia"/>
          <w:sz w:val="21"/>
        </w:rPr>
        <w:t>ありました</w:t>
      </w:r>
      <w:r w:rsidR="00D93DBD" w:rsidRPr="000823E7">
        <w:rPr>
          <w:rFonts w:hAnsi="ＭＳ 明朝" w:hint="eastAsia"/>
          <w:sz w:val="21"/>
        </w:rPr>
        <w:t>。こうしたことから、昭和45年頃</w:t>
      </w:r>
      <w:r w:rsidRPr="000823E7">
        <w:rPr>
          <w:rFonts w:hAnsi="ＭＳ 明朝" w:hint="eastAsia"/>
          <w:sz w:val="21"/>
        </w:rPr>
        <w:t>に</w:t>
      </w:r>
      <w:r w:rsidR="00D93DBD" w:rsidRPr="000823E7">
        <w:rPr>
          <w:rFonts w:hAnsi="ＭＳ 明朝" w:hint="eastAsia"/>
          <w:sz w:val="21"/>
        </w:rPr>
        <w:t>近畿地方の</w:t>
      </w:r>
      <w:r w:rsidRPr="000823E7">
        <w:rPr>
          <w:rFonts w:hAnsi="ＭＳ 明朝" w:hint="eastAsia"/>
          <w:sz w:val="21"/>
        </w:rPr>
        <w:t>各</w:t>
      </w:r>
      <w:r w:rsidR="00D93DBD" w:rsidRPr="000823E7">
        <w:rPr>
          <w:rFonts w:hAnsi="ＭＳ 明朝" w:hint="eastAsia"/>
          <w:sz w:val="21"/>
        </w:rPr>
        <w:t>高校で「差別的項目を排除した統一応募書類を作成しよう」との動きが起</w:t>
      </w:r>
      <w:r w:rsidRPr="000823E7">
        <w:rPr>
          <w:rFonts w:hAnsi="ＭＳ 明朝" w:hint="eastAsia"/>
          <w:sz w:val="21"/>
        </w:rPr>
        <w:t>こ</w:t>
      </w:r>
      <w:r w:rsidR="00D93DBD" w:rsidRPr="000823E7">
        <w:rPr>
          <w:rFonts w:hAnsi="ＭＳ 明朝" w:hint="eastAsia"/>
          <w:sz w:val="21"/>
        </w:rPr>
        <w:t>り、昭和46年に「近畿統一応募用紙」が策定され、昭和48年には「全国統一応募用紙」が策定、さらに市販の履歴書についても昭和</w:t>
      </w:r>
      <w:r w:rsidR="009B0C01">
        <w:rPr>
          <w:rFonts w:hAnsi="ＭＳ 明朝" w:hint="eastAsia"/>
          <w:sz w:val="21"/>
        </w:rPr>
        <w:t>49</w:t>
      </w:r>
      <w:r w:rsidR="00D93DBD" w:rsidRPr="000823E7">
        <w:rPr>
          <w:rFonts w:hAnsi="ＭＳ 明朝" w:hint="eastAsia"/>
          <w:sz w:val="21"/>
        </w:rPr>
        <w:t>年に日本工業規格（ＪＩＳ）履歴書〔標準的参考例〕が定められました。また、昭和58年には新規大卒者用統一応募用紙（モデル様式）が策定されています。</w:t>
      </w:r>
    </w:p>
    <w:p w14:paraId="36F2902A" w14:textId="76F2AA9C" w:rsidR="00D93DBD" w:rsidRPr="000823E7" w:rsidRDefault="00D93DBD" w:rsidP="0035572B">
      <w:pPr>
        <w:pStyle w:val="a3"/>
        <w:ind w:leftChars="200" w:left="428" w:firstLineChars="100" w:firstLine="214"/>
        <w:rPr>
          <w:rFonts w:hAnsi="ＭＳ 明朝"/>
          <w:sz w:val="21"/>
        </w:rPr>
      </w:pPr>
      <w:r w:rsidRPr="000823E7">
        <w:rPr>
          <w:rFonts w:hAnsi="ＭＳ 明朝" w:hint="eastAsia"/>
          <w:sz w:val="21"/>
        </w:rPr>
        <w:t>その後､「同和地区出身者雇用促進会議（現</w:t>
      </w:r>
      <w:r w:rsidR="00013252" w:rsidRPr="000823E7">
        <w:rPr>
          <w:rFonts w:hAnsi="ＭＳ 明朝" w:hint="eastAsia"/>
          <w:sz w:val="21"/>
        </w:rPr>
        <w:t>：</w:t>
      </w:r>
      <w:r w:rsidRPr="000823E7">
        <w:rPr>
          <w:rFonts w:hAnsi="ＭＳ 明朝" w:hint="eastAsia"/>
          <w:sz w:val="21"/>
        </w:rPr>
        <w:t>公正採用・雇用促進会議）をはじめ、公共職業安定所の啓発指導の取り組みなどによって</w:t>
      </w:r>
      <w:r w:rsidR="0035572B" w:rsidRPr="000823E7">
        <w:rPr>
          <w:rFonts w:hAnsi="ＭＳ 明朝" w:hint="eastAsia"/>
          <w:sz w:val="21"/>
        </w:rPr>
        <w:t>、</w:t>
      </w:r>
      <w:r w:rsidRPr="000823E7">
        <w:rPr>
          <w:rFonts w:hAnsi="ＭＳ 明朝" w:hint="eastAsia"/>
          <w:sz w:val="21"/>
        </w:rPr>
        <w:t>今日では「統一応募用紙」を使用すべきとの考え方が定着し、広く普及してきています。</w:t>
      </w:r>
      <w:r w:rsidR="00A71F82" w:rsidRPr="000823E7">
        <w:rPr>
          <w:rFonts w:hAnsi="ＭＳ 明朝" w:hint="eastAsia"/>
          <w:sz w:val="21"/>
        </w:rPr>
        <w:t>また、</w:t>
      </w:r>
      <w:r w:rsidR="007A1037" w:rsidRPr="000823E7">
        <w:rPr>
          <w:rFonts w:hAnsi="ＭＳ 明朝" w:hint="eastAsia"/>
          <w:sz w:val="21"/>
        </w:rPr>
        <w:t>令和</w:t>
      </w:r>
      <w:r w:rsidR="009B0C01">
        <w:rPr>
          <w:rFonts w:hAnsi="ＭＳ 明朝" w:hint="eastAsia"/>
          <w:sz w:val="21"/>
        </w:rPr>
        <w:t>２</w:t>
      </w:r>
      <w:r w:rsidR="007A1037" w:rsidRPr="000823E7">
        <w:rPr>
          <w:rFonts w:hAnsi="ＭＳ 明朝" w:hint="eastAsia"/>
          <w:sz w:val="21"/>
        </w:rPr>
        <w:t>年</w:t>
      </w:r>
      <w:r w:rsidR="00A71F82" w:rsidRPr="000823E7">
        <w:rPr>
          <w:rFonts w:hAnsi="ＭＳ 明朝" w:hint="eastAsia"/>
          <w:sz w:val="21"/>
        </w:rPr>
        <w:t>にJIS規格に定める履歴書の様式例は削除され</w:t>
      </w:r>
      <w:r w:rsidR="007A1037" w:rsidRPr="000823E7">
        <w:rPr>
          <w:rFonts w:hAnsi="ＭＳ 明朝" w:hint="eastAsia"/>
          <w:sz w:val="21"/>
        </w:rPr>
        <w:t>たことを受け</w:t>
      </w:r>
      <w:r w:rsidR="00A71F82" w:rsidRPr="000823E7">
        <w:rPr>
          <w:rFonts w:hAnsi="ＭＳ 明朝" w:hint="eastAsia"/>
          <w:sz w:val="21"/>
        </w:rPr>
        <w:t>、</w:t>
      </w:r>
      <w:r w:rsidR="0071727E" w:rsidRPr="000823E7">
        <w:rPr>
          <w:rFonts w:hAnsi="ＭＳ 明朝" w:hint="eastAsia"/>
          <w:sz w:val="21"/>
        </w:rPr>
        <w:t>令和</w:t>
      </w:r>
      <w:r w:rsidR="009B0C01">
        <w:rPr>
          <w:rFonts w:hAnsi="ＭＳ 明朝" w:hint="eastAsia"/>
          <w:sz w:val="21"/>
        </w:rPr>
        <w:t>３</w:t>
      </w:r>
      <w:r w:rsidR="0071727E" w:rsidRPr="000823E7">
        <w:rPr>
          <w:rFonts w:hAnsi="ＭＳ 明朝" w:hint="eastAsia"/>
          <w:sz w:val="21"/>
        </w:rPr>
        <w:t>年に</w:t>
      </w:r>
      <w:r w:rsidR="00A71F82" w:rsidRPr="000823E7">
        <w:rPr>
          <w:rFonts w:hAnsi="ＭＳ 明朝" w:hint="eastAsia"/>
          <w:sz w:val="21"/>
        </w:rPr>
        <w:t>厚生労働省が新たな履歴書様式例を作成しました。</w:t>
      </w:r>
    </w:p>
    <w:p w14:paraId="129159D3" w14:textId="77777777" w:rsidR="00D93DBD" w:rsidRPr="000823E7" w:rsidRDefault="00D93DBD" w:rsidP="005E237E">
      <w:pPr>
        <w:spacing w:line="200" w:lineRule="exact"/>
        <w:jc w:val="left"/>
        <w:rPr>
          <w:rFonts w:eastAsia="ＭＳ ゴシック"/>
          <w:sz w:val="24"/>
        </w:rPr>
      </w:pPr>
    </w:p>
    <w:p w14:paraId="6D2FC0D3" w14:textId="77777777" w:rsidR="00D93DBD" w:rsidRPr="000823E7" w:rsidRDefault="00D93DBD" w:rsidP="00A447C9">
      <w:pPr>
        <w:ind w:firstLineChars="100" w:firstLine="244"/>
        <w:jc w:val="left"/>
        <w:rPr>
          <w:rFonts w:eastAsia="ＭＳ ゴシック"/>
          <w:sz w:val="24"/>
        </w:rPr>
      </w:pPr>
      <w:r w:rsidRPr="000823E7">
        <w:rPr>
          <w:rFonts w:eastAsia="ＭＳ ゴシック" w:hint="eastAsia"/>
          <w:sz w:val="24"/>
        </w:rPr>
        <w:t>２　公正採用・雇用促進会議の歩み</w:t>
      </w:r>
    </w:p>
    <w:p w14:paraId="5C05624D" w14:textId="56882B31" w:rsidR="00D93DBD" w:rsidRPr="000823E7" w:rsidRDefault="00D93DBD" w:rsidP="0035572B">
      <w:pPr>
        <w:pStyle w:val="a3"/>
        <w:ind w:leftChars="200" w:left="428" w:firstLineChars="104" w:firstLine="223"/>
        <w:rPr>
          <w:sz w:val="21"/>
        </w:rPr>
      </w:pPr>
      <w:r w:rsidRPr="000823E7">
        <w:rPr>
          <w:rFonts w:hint="eastAsia"/>
          <w:sz w:val="21"/>
        </w:rPr>
        <w:t>同和地区出身者の就職の機会均等を完全に保障し、安定した雇用促進を図ることを目的として昭和46年</w:t>
      </w:r>
      <w:r w:rsidR="009B0C01">
        <w:rPr>
          <w:rFonts w:hint="eastAsia"/>
          <w:sz w:val="21"/>
        </w:rPr>
        <w:t>１</w:t>
      </w:r>
      <w:r w:rsidRPr="000823E7">
        <w:rPr>
          <w:rFonts w:hint="eastAsia"/>
          <w:sz w:val="21"/>
        </w:rPr>
        <w:t>月に「同和地区出身者雇用促進会議」が発足</w:t>
      </w:r>
      <w:r w:rsidR="0074695C" w:rsidRPr="000823E7">
        <w:rPr>
          <w:rFonts w:hint="eastAsia"/>
          <w:sz w:val="21"/>
        </w:rPr>
        <w:t>し</w:t>
      </w:r>
      <w:r w:rsidRPr="000823E7">
        <w:rPr>
          <w:rFonts w:hint="eastAsia"/>
          <w:sz w:val="21"/>
        </w:rPr>
        <w:t>、同時に「中学校進路保障専門委員会」「高等学校等進路保障専門委員会」「他府県関係専門委員会」が設置されました｡</w:t>
      </w:r>
    </w:p>
    <w:p w14:paraId="5599035B" w14:textId="77777777" w:rsidR="00D93DBD" w:rsidRPr="000823E7" w:rsidRDefault="00D93DBD" w:rsidP="0035572B">
      <w:pPr>
        <w:pStyle w:val="a3"/>
        <w:ind w:leftChars="189" w:left="405" w:firstLineChars="100" w:firstLine="214"/>
        <w:rPr>
          <w:sz w:val="21"/>
        </w:rPr>
      </w:pPr>
      <w:r w:rsidRPr="000823E7">
        <w:rPr>
          <w:rFonts w:hint="eastAsia"/>
          <w:sz w:val="21"/>
        </w:rPr>
        <w:t>昭和56年には､「職業訓練専門委員会（後に「職業能力開発専門委員会」に改称）」が設置され、昭和57年には「大学等専門委員会」が</w:t>
      </w:r>
      <w:r w:rsidR="0074695C" w:rsidRPr="000823E7">
        <w:rPr>
          <w:rFonts w:hint="eastAsia"/>
          <w:sz w:val="21"/>
        </w:rPr>
        <w:t>設置されました</w:t>
      </w:r>
      <w:r w:rsidRPr="000823E7">
        <w:rPr>
          <w:rFonts w:hint="eastAsia"/>
          <w:sz w:val="21"/>
        </w:rPr>
        <w:t>。</w:t>
      </w:r>
    </w:p>
    <w:p w14:paraId="6A229CA9" w14:textId="40EDCED7" w:rsidR="00D93DBD" w:rsidRPr="000823E7" w:rsidRDefault="00D93DBD" w:rsidP="0035572B">
      <w:pPr>
        <w:pStyle w:val="a3"/>
        <w:ind w:leftChars="189" w:left="405" w:firstLineChars="100" w:firstLine="214"/>
        <w:rPr>
          <w:sz w:val="21"/>
        </w:rPr>
      </w:pPr>
      <w:r w:rsidRPr="000823E7">
        <w:rPr>
          <w:rFonts w:hint="eastAsia"/>
          <w:sz w:val="21"/>
        </w:rPr>
        <w:t>しかし平成14年、地域改善対策特定事業に係る財政上の特別措置法が期限切れになるなど、人権施策、労働施策を取り巻く諸情勢の変化に対応する必要があることから、「同和地区出身者雇用促進会議」は「公正採用・雇用促進会議」に改称するとともに、今までの成果を継承しつつ、さらに同和問題をはじめとする人権問題による就職差別を撤廃するための方策等を協議することになりました。同年には研究部会を設置し､「公正採用選考人権啓発推進員制度の活性化方策」について検討が行われ、その研究部会報告は、その後の「公正採用選考人権啓発推進員研修制度」として実現しています。</w:t>
      </w:r>
    </w:p>
    <w:p w14:paraId="4CE10118" w14:textId="77777777" w:rsidR="00D93DBD" w:rsidRPr="000823E7" w:rsidRDefault="00D93DBD" w:rsidP="0035572B">
      <w:pPr>
        <w:pStyle w:val="a3"/>
        <w:ind w:leftChars="189" w:left="405" w:firstLineChars="100" w:firstLine="214"/>
        <w:rPr>
          <w:sz w:val="21"/>
        </w:rPr>
      </w:pPr>
      <w:r w:rsidRPr="000823E7">
        <w:rPr>
          <w:rFonts w:hint="eastAsia"/>
          <w:sz w:val="21"/>
        </w:rPr>
        <w:t>平成15年には､「中学校進路保障専門委員会」「高等学校等進路保障専門委員会」「職業能力開発専門委員会」の三専門委員会が「中学校・高等学校・職業能力開発校等専門委員会」として統合されました。さらに平成21年10月には、「他府県関係専門委員会」が「中学校・高等学校・職業能力開発校等専門委員会」に吸収統合されました。</w:t>
      </w:r>
    </w:p>
    <w:p w14:paraId="6EF3DFAA" w14:textId="6B588443" w:rsidR="00BB62C3" w:rsidRPr="000823E7" w:rsidRDefault="00374738" w:rsidP="0035572B">
      <w:pPr>
        <w:pStyle w:val="a3"/>
        <w:ind w:leftChars="189" w:left="405" w:firstLineChars="100" w:firstLine="214"/>
        <w:rPr>
          <w:sz w:val="21"/>
        </w:rPr>
      </w:pPr>
      <w:r w:rsidRPr="000823E7">
        <w:rPr>
          <w:rFonts w:hint="eastAsia"/>
          <w:sz w:val="21"/>
        </w:rPr>
        <w:t>その後、令和</w:t>
      </w:r>
      <w:r w:rsidR="009B0C01">
        <w:rPr>
          <w:rFonts w:hint="eastAsia"/>
          <w:sz w:val="21"/>
        </w:rPr>
        <w:t>２</w:t>
      </w:r>
      <w:r w:rsidRPr="000823E7">
        <w:rPr>
          <w:rFonts w:hint="eastAsia"/>
          <w:sz w:val="21"/>
        </w:rPr>
        <w:t>年</w:t>
      </w:r>
      <w:r w:rsidR="009B0C01">
        <w:rPr>
          <w:rFonts w:hint="eastAsia"/>
          <w:sz w:val="21"/>
        </w:rPr>
        <w:t>８</w:t>
      </w:r>
      <w:r w:rsidR="00BB62C3" w:rsidRPr="000823E7">
        <w:rPr>
          <w:rFonts w:hint="eastAsia"/>
          <w:sz w:val="21"/>
        </w:rPr>
        <w:t>月に</w:t>
      </w:r>
      <w:r w:rsidR="00D36D53" w:rsidRPr="000823E7">
        <w:rPr>
          <w:rFonts w:hint="eastAsia"/>
          <w:sz w:val="21"/>
        </w:rPr>
        <w:t>「中学校・高等学校・職業能力開発校等専門委員会」は、「職業能力開発専門委員会」と「中学校・高等学校・他府県関係専門委員会」に</w:t>
      </w:r>
      <w:r w:rsidR="002A03F9" w:rsidRPr="000823E7">
        <w:rPr>
          <w:rFonts w:hint="eastAsia"/>
          <w:sz w:val="21"/>
        </w:rPr>
        <w:t>再編</w:t>
      </w:r>
      <w:r w:rsidR="00D36D53" w:rsidRPr="000823E7">
        <w:rPr>
          <w:rFonts w:hint="eastAsia"/>
          <w:sz w:val="21"/>
        </w:rPr>
        <w:t>されました。</w:t>
      </w:r>
    </w:p>
    <w:p w14:paraId="1CD876D2" w14:textId="77777777" w:rsidR="00D93DBD" w:rsidRPr="000823E7" w:rsidRDefault="00D93DBD" w:rsidP="0035572B">
      <w:pPr>
        <w:pStyle w:val="a3"/>
        <w:ind w:leftChars="189" w:left="405" w:firstLineChars="100" w:firstLine="214"/>
        <w:rPr>
          <w:sz w:val="21"/>
        </w:rPr>
      </w:pPr>
      <w:r w:rsidRPr="000823E7">
        <w:rPr>
          <w:rFonts w:hint="eastAsia"/>
          <w:sz w:val="21"/>
        </w:rPr>
        <w:t>また研究部会では、「大学等卒業者の就職実態の把握と公正な採用選考を実現するための対応」について検討し、その研究部会報告を受けて平成16年、実務的な方策について「問題事象に対する解決方策等検討会」を設置して検討が進められました。この検討会報告に基づいて、平成17年度から大学等において、問題事象解決に向けた新たな充実方策等が実施され、公正採用・雇用促進会議大学等専門委員会としても各大学長に対して、この問題事象解決に向けた新たな充実方策等にご協力いただくよう要請しています。</w:t>
      </w:r>
    </w:p>
    <w:p w14:paraId="375305B8" w14:textId="7A36C2E8" w:rsidR="00D93DBD" w:rsidRDefault="00D93DBD" w:rsidP="0035572B">
      <w:pPr>
        <w:pStyle w:val="a3"/>
        <w:ind w:leftChars="189" w:left="405" w:firstLineChars="100" w:firstLine="214"/>
        <w:rPr>
          <w:sz w:val="21"/>
        </w:rPr>
      </w:pPr>
      <w:r w:rsidRPr="000823E7">
        <w:rPr>
          <w:rFonts w:hint="eastAsia"/>
          <w:sz w:val="21"/>
        </w:rPr>
        <w:t>さらに平成17年度においては、「企業内人権研修を進めるシステムづくり」研究部会が設置され、その報告書（平成18年度10月）に基づき、平成19年度から大阪企業人権協議会で「社内人権研修等支援事業」が開始されました。</w:t>
      </w:r>
      <w:r w:rsidR="00A661A8">
        <w:rPr>
          <w:rFonts w:hint="eastAsia"/>
          <w:sz w:val="21"/>
        </w:rPr>
        <w:t>現在</w:t>
      </w:r>
      <w:r w:rsidR="00267326">
        <w:rPr>
          <w:rFonts w:hint="eastAsia"/>
          <w:sz w:val="21"/>
        </w:rPr>
        <w:t>、</w:t>
      </w:r>
      <w:r w:rsidR="00267326" w:rsidRPr="00267326">
        <w:rPr>
          <w:rFonts w:hAnsi="ＭＳ 明朝" w:cs="Arial"/>
          <w:color w:val="111111"/>
          <w:sz w:val="21"/>
          <w:shd w:val="clear" w:color="auto" w:fill="FFFFFF"/>
        </w:rPr>
        <w:t>大阪企業人権協議会</w:t>
      </w:r>
      <w:r w:rsidR="00267326">
        <w:rPr>
          <w:rFonts w:ascii="Arial" w:hAnsi="Arial" w:cs="Arial" w:hint="eastAsia"/>
          <w:color w:val="111111"/>
          <w:sz w:val="21"/>
          <w:shd w:val="clear" w:color="auto" w:fill="FFFFFF"/>
        </w:rPr>
        <w:t>「</w:t>
      </w:r>
      <w:r w:rsidR="00A661A8" w:rsidRPr="00A661A8">
        <w:rPr>
          <w:rFonts w:hint="eastAsia"/>
          <w:sz w:val="21"/>
        </w:rPr>
        <w:t>企業人権協サポートセンター</w:t>
      </w:r>
      <w:r w:rsidR="00267326">
        <w:rPr>
          <w:rFonts w:hint="eastAsia"/>
          <w:sz w:val="21"/>
        </w:rPr>
        <w:t>」で</w:t>
      </w:r>
      <w:r w:rsidR="00A661A8" w:rsidRPr="00A661A8">
        <w:rPr>
          <w:rFonts w:hint="eastAsia"/>
          <w:sz w:val="21"/>
        </w:rPr>
        <w:t>は、会員事業所のさまざまな人権問題の取組みを支援（サポート）するために企業ニーズに合った人権研修講師派遣・紹介事業や人権リーダー養成講座の実施、人権研修教材の提供等を行っています。</w:t>
      </w:r>
    </w:p>
    <w:p w14:paraId="47459512" w14:textId="224CAD73" w:rsidR="00A661A8" w:rsidRPr="00267326" w:rsidRDefault="00A661A8" w:rsidP="00267326">
      <w:pPr>
        <w:pStyle w:val="a3"/>
        <w:spacing w:line="160" w:lineRule="exact"/>
        <w:rPr>
          <w:sz w:val="21"/>
        </w:rPr>
      </w:pPr>
    </w:p>
    <w:p w14:paraId="070F3CDD" w14:textId="77777777" w:rsidR="00D93DBD" w:rsidRPr="000823E7" w:rsidRDefault="00D93DBD" w:rsidP="00A447C9">
      <w:pPr>
        <w:pStyle w:val="a3"/>
        <w:ind w:leftChars="100" w:left="214" w:firstLineChars="194" w:firstLine="417"/>
        <w:rPr>
          <w:rFonts w:ascii="ＭＳ ゴシック" w:eastAsia="ＭＳ ゴシック"/>
          <w:b/>
          <w:bCs/>
          <w:sz w:val="21"/>
        </w:rPr>
      </w:pPr>
      <w:r w:rsidRPr="000823E7">
        <w:rPr>
          <w:rFonts w:ascii="ＭＳ ゴシック" w:eastAsia="ＭＳ ゴシック" w:hint="eastAsia"/>
          <w:b/>
          <w:bCs/>
          <w:sz w:val="21"/>
        </w:rPr>
        <w:t>≪公正採用・雇用促進会議－</w:t>
      </w:r>
      <w:r w:rsidR="00D010D2" w:rsidRPr="000823E7">
        <w:rPr>
          <w:rFonts w:ascii="ＭＳ ゴシック" w:eastAsia="ＭＳ ゴシック" w:hint="eastAsia"/>
          <w:b/>
          <w:bCs/>
          <w:sz w:val="21"/>
        </w:rPr>
        <w:t>大学等専門委員会のあらましと</w:t>
      </w:r>
      <w:r w:rsidRPr="000823E7">
        <w:rPr>
          <w:rFonts w:ascii="ＭＳ ゴシック" w:eastAsia="ＭＳ ゴシック" w:hint="eastAsia"/>
          <w:b/>
          <w:bCs/>
          <w:sz w:val="21"/>
        </w:rPr>
        <w:t>構成≫</w:t>
      </w:r>
    </w:p>
    <w:p w14:paraId="6E9E95AB" w14:textId="3DD6EA03" w:rsidR="00D93DBD" w:rsidRPr="000823E7" w:rsidRDefault="005E237E" w:rsidP="00125DBD">
      <w:pPr>
        <w:pStyle w:val="a3"/>
        <w:ind w:leftChars="-1" w:left="-2" w:firstLineChars="397" w:firstLine="850"/>
        <w:rPr>
          <w:sz w:val="21"/>
          <w:lang w:eastAsia="zh-TW"/>
        </w:rPr>
      </w:pPr>
      <w:r>
        <w:rPr>
          <w:rFonts w:ascii="ＭＳ ゴシック" w:eastAsia="ＭＳ ゴシック" w:hint="eastAsia"/>
          <w:bCs/>
          <w:sz w:val="21"/>
        </w:rPr>
        <w:t xml:space="preserve">①　</w:t>
      </w:r>
      <w:r w:rsidR="00D93DBD" w:rsidRPr="000823E7">
        <w:rPr>
          <w:rFonts w:ascii="ＭＳ ゴシック" w:eastAsia="ＭＳ ゴシック" w:hint="eastAsia"/>
          <w:bCs/>
          <w:sz w:val="21"/>
          <w:lang w:eastAsia="zh-TW"/>
        </w:rPr>
        <w:t>大学等専門委員会</w:t>
      </w:r>
      <w:r w:rsidR="00D93DBD" w:rsidRPr="000823E7">
        <w:rPr>
          <w:rFonts w:hint="eastAsia"/>
          <w:sz w:val="21"/>
          <w:lang w:eastAsia="zh-TW"/>
        </w:rPr>
        <w:t>（昭和57</w:t>
      </w:r>
      <w:r w:rsidR="00374738" w:rsidRPr="000823E7">
        <w:rPr>
          <w:rFonts w:hint="eastAsia"/>
          <w:sz w:val="21"/>
          <w:lang w:eastAsia="zh-TW"/>
        </w:rPr>
        <w:t>年</w:t>
      </w:r>
      <w:r w:rsidR="009B0C01">
        <w:rPr>
          <w:rFonts w:hint="eastAsia"/>
          <w:sz w:val="21"/>
        </w:rPr>
        <w:t>６</w:t>
      </w:r>
      <w:r w:rsidR="00D93DBD" w:rsidRPr="000823E7">
        <w:rPr>
          <w:rFonts w:hint="eastAsia"/>
          <w:sz w:val="21"/>
          <w:lang w:eastAsia="zh-TW"/>
        </w:rPr>
        <w:t>月設置）</w:t>
      </w:r>
    </w:p>
    <w:p w14:paraId="54E0A17A" w14:textId="77777777" w:rsidR="00D93DBD" w:rsidRPr="000823E7" w:rsidRDefault="00D93DBD" w:rsidP="00A447C9">
      <w:pPr>
        <w:pStyle w:val="a3"/>
        <w:ind w:leftChars="400" w:left="857" w:firstLineChars="104" w:firstLine="223"/>
        <w:rPr>
          <w:sz w:val="21"/>
        </w:rPr>
      </w:pPr>
      <w:r w:rsidRPr="000823E7">
        <w:rPr>
          <w:rFonts w:hint="eastAsia"/>
          <w:sz w:val="21"/>
        </w:rPr>
        <w:t>大学等における就職の機会均等を保障し、公正な採用選考を推進することにより、同和問題をはじめとした人権問題の解決を図るとともに、不合理な差別を排除し、円滑な就職とその進路が保障されるよう関係機関・諸団体との連携を密にし、次の事項について研究協議しています。</w:t>
      </w:r>
    </w:p>
    <w:p w14:paraId="489FB5F0" w14:textId="77777777" w:rsidR="00D93DBD" w:rsidRPr="00A661A8" w:rsidRDefault="00D93DBD" w:rsidP="003541DE">
      <w:pPr>
        <w:pStyle w:val="a3"/>
        <w:ind w:leftChars="200" w:left="428" w:firstLineChars="295" w:firstLine="632"/>
        <w:rPr>
          <w:sz w:val="21"/>
        </w:rPr>
      </w:pPr>
      <w:r w:rsidRPr="00A661A8">
        <w:rPr>
          <w:rFonts w:hint="eastAsia"/>
          <w:sz w:val="21"/>
        </w:rPr>
        <w:t>(1) 学生の指導に関すること。</w:t>
      </w:r>
    </w:p>
    <w:p w14:paraId="32139241" w14:textId="77777777" w:rsidR="00D93DBD" w:rsidRPr="00A661A8" w:rsidRDefault="00D93DBD">
      <w:pPr>
        <w:pStyle w:val="a3"/>
        <w:ind w:leftChars="200" w:left="428" w:firstLineChars="295" w:firstLine="632"/>
        <w:rPr>
          <w:sz w:val="21"/>
        </w:rPr>
      </w:pPr>
      <w:r w:rsidRPr="00A661A8">
        <w:rPr>
          <w:rFonts w:hint="eastAsia"/>
          <w:sz w:val="21"/>
        </w:rPr>
        <w:t>(2) 就職差別事象の把握に関すること。</w:t>
      </w:r>
    </w:p>
    <w:p w14:paraId="33DE87D4" w14:textId="77777777" w:rsidR="00D93DBD" w:rsidRPr="00A661A8" w:rsidRDefault="00D93DBD">
      <w:pPr>
        <w:pStyle w:val="a3"/>
        <w:ind w:leftChars="200" w:left="428" w:firstLineChars="295" w:firstLine="632"/>
        <w:rPr>
          <w:sz w:val="21"/>
        </w:rPr>
      </w:pPr>
      <w:r w:rsidRPr="00A661A8">
        <w:rPr>
          <w:rFonts w:hint="eastAsia"/>
          <w:sz w:val="21"/>
        </w:rPr>
        <w:t>(3) 企業の指導に関すること。</w:t>
      </w:r>
    </w:p>
    <w:p w14:paraId="7B0D9D0A" w14:textId="77777777" w:rsidR="00D93DBD" w:rsidRPr="00A661A8" w:rsidRDefault="00D93DBD" w:rsidP="00125DBD">
      <w:pPr>
        <w:pStyle w:val="a3"/>
        <w:ind w:leftChars="200" w:left="428" w:firstLineChars="295" w:firstLine="632"/>
        <w:rPr>
          <w:sz w:val="21"/>
        </w:rPr>
      </w:pPr>
      <w:r w:rsidRPr="00A661A8">
        <w:rPr>
          <w:rFonts w:hint="eastAsia"/>
          <w:sz w:val="21"/>
        </w:rPr>
        <w:t>(4) その他委員会が必要と認めたこと。</w:t>
      </w:r>
    </w:p>
    <w:p w14:paraId="544E7E58" w14:textId="77777777" w:rsidR="00D93DBD" w:rsidRPr="00125DBD" w:rsidRDefault="00D010D2">
      <w:pPr>
        <w:pStyle w:val="a3"/>
        <w:spacing w:line="220" w:lineRule="exact"/>
        <w:ind w:firstLineChars="600" w:firstLine="1225"/>
        <w:rPr>
          <w:sz w:val="20"/>
        </w:rPr>
      </w:pPr>
      <w:r w:rsidRPr="00125DBD">
        <w:rPr>
          <w:rFonts w:hint="eastAsia"/>
          <w:sz w:val="20"/>
        </w:rPr>
        <w:t>※</w:t>
      </w:r>
      <w:r w:rsidR="00D93DBD" w:rsidRPr="00125DBD">
        <w:rPr>
          <w:rFonts w:hint="eastAsia"/>
          <w:sz w:val="20"/>
        </w:rPr>
        <w:t>なお、委員会は、次の機関から推薦を受けた委員により構成されております。</w:t>
      </w:r>
    </w:p>
    <w:p w14:paraId="66096AD5" w14:textId="77777777" w:rsidR="003763CA" w:rsidRPr="00125DBD" w:rsidRDefault="00876C48" w:rsidP="00876C48">
      <w:pPr>
        <w:pStyle w:val="a3"/>
        <w:spacing w:line="220" w:lineRule="exact"/>
        <w:ind w:leftChars="600" w:left="1285"/>
        <w:rPr>
          <w:rFonts w:hAnsi="ＭＳ 明朝"/>
          <w:sz w:val="18"/>
          <w:szCs w:val="20"/>
        </w:rPr>
      </w:pPr>
      <w:bookmarkStart w:id="7" w:name="_Hlk217586893"/>
      <w:bookmarkStart w:id="8" w:name="_Hlk217413715"/>
      <w:r w:rsidRPr="00125DBD">
        <w:rPr>
          <w:rFonts w:hAnsi="ＭＳ 明朝" w:hint="eastAsia"/>
          <w:sz w:val="18"/>
          <w:szCs w:val="20"/>
        </w:rPr>
        <w:t>学識経験者（１名）、一般財団法人</w:t>
      </w:r>
      <w:r w:rsidRPr="00125DBD">
        <w:rPr>
          <w:rFonts w:hAnsi="ＭＳ 明朝"/>
          <w:sz w:val="18"/>
          <w:szCs w:val="20"/>
        </w:rPr>
        <w:t xml:space="preserve"> </w:t>
      </w:r>
      <w:r w:rsidRPr="00125DBD">
        <w:rPr>
          <w:rFonts w:hAnsi="ＭＳ 明朝" w:hint="eastAsia"/>
          <w:sz w:val="18"/>
          <w:szCs w:val="20"/>
        </w:rPr>
        <w:t>大阪府人権協会</w:t>
      </w:r>
      <w:r w:rsidRPr="00125DBD">
        <w:rPr>
          <w:rFonts w:hAnsi="ＭＳ 明朝"/>
          <w:sz w:val="18"/>
          <w:szCs w:val="20"/>
        </w:rPr>
        <w:t xml:space="preserve"> </w:t>
      </w:r>
      <w:r w:rsidRPr="00125DBD">
        <w:rPr>
          <w:rFonts w:hAnsi="ＭＳ 明朝" w:hint="eastAsia"/>
          <w:sz w:val="18"/>
          <w:szCs w:val="20"/>
        </w:rPr>
        <w:t>（１名）、公益社団法人関西経済連合会（１名）、大阪府内大学等就職問題連絡協議会（６名）、大阪企業人権協議会（１名）、</w:t>
      </w:r>
    </w:p>
    <w:p w14:paraId="47177730" w14:textId="77777777" w:rsidR="003763CA" w:rsidRPr="00125DBD" w:rsidRDefault="00876C48" w:rsidP="00876C48">
      <w:pPr>
        <w:pStyle w:val="a3"/>
        <w:spacing w:line="220" w:lineRule="exact"/>
        <w:ind w:leftChars="600" w:left="1285"/>
        <w:rPr>
          <w:rFonts w:hAnsi="ＭＳ 明朝"/>
          <w:sz w:val="18"/>
          <w:szCs w:val="20"/>
        </w:rPr>
      </w:pPr>
      <w:r w:rsidRPr="00125DBD">
        <w:rPr>
          <w:rFonts w:hAnsi="ＭＳ 明朝" w:hint="eastAsia"/>
          <w:sz w:val="18"/>
          <w:szCs w:val="20"/>
        </w:rPr>
        <w:t>大阪同和・人権問題企業連絡会（１名）、一般社団法人公正採用人権啓発推進センター（１名）、</w:t>
      </w:r>
    </w:p>
    <w:p w14:paraId="14AC7A19" w14:textId="12544CEA" w:rsidR="00876C48" w:rsidRPr="00125DBD" w:rsidRDefault="00876C48" w:rsidP="00876C48">
      <w:pPr>
        <w:pStyle w:val="a3"/>
        <w:spacing w:line="220" w:lineRule="exact"/>
        <w:ind w:leftChars="600" w:left="1285"/>
        <w:rPr>
          <w:rFonts w:hAnsi="ＭＳ 明朝"/>
          <w:sz w:val="20"/>
        </w:rPr>
      </w:pPr>
      <w:r w:rsidRPr="00125DBD">
        <w:rPr>
          <w:rFonts w:hAnsi="ＭＳ 明朝" w:hint="eastAsia"/>
          <w:sz w:val="18"/>
          <w:szCs w:val="20"/>
        </w:rPr>
        <w:t>大阪労働局職業安定部（１名）、大阪府商工労働部（１名）</w:t>
      </w:r>
    </w:p>
    <w:bookmarkEnd w:id="7"/>
    <w:bookmarkEnd w:id="8"/>
    <w:p w14:paraId="64A86C61" w14:textId="29D61BFD" w:rsidR="00D010D2" w:rsidRPr="000823E7" w:rsidRDefault="00551E87" w:rsidP="00125DBD">
      <w:pPr>
        <w:pStyle w:val="a3"/>
        <w:ind w:leftChars="398" w:left="1276" w:hangingChars="198" w:hanging="424"/>
        <w:rPr>
          <w:sz w:val="21"/>
          <w:lang w:eastAsia="zh-TW"/>
        </w:rPr>
      </w:pPr>
      <w:r w:rsidRPr="00125DBD">
        <w:rPr>
          <w:rFonts w:ascii="ＭＳ ゴシック" w:eastAsia="ＭＳ ゴシック" w:hAnsi="ＭＳ ゴシック" w:hint="eastAsia"/>
          <w:sz w:val="21"/>
        </w:rPr>
        <w:t xml:space="preserve">②　</w:t>
      </w:r>
      <w:r w:rsidR="00D010D2" w:rsidRPr="00125DBD">
        <w:rPr>
          <w:rFonts w:ascii="ＭＳ ゴシック" w:eastAsia="ＭＳ ゴシック" w:hAnsi="ＭＳ ゴシック" w:hint="eastAsia"/>
          <w:sz w:val="21"/>
          <w:lang w:eastAsia="zh-TW"/>
        </w:rPr>
        <w:t>中学校･高等学校･</w:t>
      </w:r>
      <w:r w:rsidR="002A03F9" w:rsidRPr="00125DBD">
        <w:rPr>
          <w:rFonts w:ascii="ＭＳ ゴシック" w:eastAsia="ＭＳ ゴシック" w:hAnsi="ＭＳ ゴシック" w:hint="eastAsia"/>
          <w:sz w:val="21"/>
        </w:rPr>
        <w:t>他府県関係</w:t>
      </w:r>
      <w:r w:rsidR="00D010D2" w:rsidRPr="00125DBD">
        <w:rPr>
          <w:rFonts w:ascii="ＭＳ ゴシック" w:eastAsia="ＭＳ ゴシック" w:hAnsi="ＭＳ ゴシック" w:hint="eastAsia"/>
          <w:sz w:val="21"/>
          <w:lang w:eastAsia="zh-TW"/>
        </w:rPr>
        <w:t>専門委員会</w:t>
      </w:r>
      <w:r w:rsidR="00D010D2" w:rsidRPr="00125DBD">
        <w:rPr>
          <w:rFonts w:hint="eastAsia"/>
          <w:sz w:val="21"/>
          <w:lang w:eastAsia="zh-TW"/>
        </w:rPr>
        <w:t>（平成15</w:t>
      </w:r>
      <w:r w:rsidR="00D0103F" w:rsidRPr="00125DBD">
        <w:rPr>
          <w:rFonts w:hint="eastAsia"/>
          <w:sz w:val="21"/>
          <w:lang w:eastAsia="zh-TW"/>
        </w:rPr>
        <w:t>年</w:t>
      </w:r>
      <w:r w:rsidR="009B0C01" w:rsidRPr="00125DBD">
        <w:rPr>
          <w:rFonts w:hint="eastAsia"/>
          <w:sz w:val="21"/>
        </w:rPr>
        <w:t>４</w:t>
      </w:r>
      <w:r w:rsidR="00D010D2" w:rsidRPr="00125DBD">
        <w:rPr>
          <w:rFonts w:hint="eastAsia"/>
          <w:sz w:val="21"/>
          <w:lang w:eastAsia="zh-TW"/>
        </w:rPr>
        <w:t>月再編統合</w:t>
      </w:r>
      <w:r w:rsidR="00D010D2" w:rsidRPr="00125DBD">
        <w:rPr>
          <w:rFonts w:hint="eastAsia"/>
          <w:sz w:val="21"/>
        </w:rPr>
        <w:t>：平成21年10月「</w:t>
      </w:r>
      <w:r w:rsidR="00D010D2" w:rsidRPr="00125DBD">
        <w:rPr>
          <w:rFonts w:hint="eastAsia"/>
          <w:sz w:val="21"/>
          <w:lang w:eastAsia="zh-TW"/>
        </w:rPr>
        <w:t>他</w:t>
      </w:r>
      <w:r w:rsidR="00D010D2" w:rsidRPr="000823E7">
        <w:rPr>
          <w:rFonts w:hint="eastAsia"/>
          <w:sz w:val="21"/>
          <w:lang w:eastAsia="zh-TW"/>
        </w:rPr>
        <w:t>府県関係専門委員会</w:t>
      </w:r>
      <w:r w:rsidR="00D010D2" w:rsidRPr="000823E7">
        <w:rPr>
          <w:rFonts w:hint="eastAsia"/>
          <w:sz w:val="21"/>
        </w:rPr>
        <w:t>」吸収統合</w:t>
      </w:r>
      <w:r w:rsidR="00D0103F" w:rsidRPr="000823E7">
        <w:rPr>
          <w:rFonts w:hint="eastAsia"/>
          <w:sz w:val="21"/>
        </w:rPr>
        <w:t>、令和</w:t>
      </w:r>
      <w:r w:rsidR="009B0C01">
        <w:rPr>
          <w:rFonts w:hint="eastAsia"/>
          <w:sz w:val="21"/>
        </w:rPr>
        <w:t>２</w:t>
      </w:r>
      <w:r w:rsidR="00D0103F" w:rsidRPr="000823E7">
        <w:rPr>
          <w:rFonts w:hint="eastAsia"/>
          <w:sz w:val="21"/>
        </w:rPr>
        <w:t>年</w:t>
      </w:r>
      <w:r w:rsidR="009B0C01">
        <w:rPr>
          <w:rFonts w:hint="eastAsia"/>
          <w:sz w:val="21"/>
        </w:rPr>
        <w:t>８</w:t>
      </w:r>
      <w:r w:rsidR="00BB62C3" w:rsidRPr="000823E7">
        <w:rPr>
          <w:rFonts w:hint="eastAsia"/>
          <w:sz w:val="21"/>
        </w:rPr>
        <w:t>月</w:t>
      </w:r>
      <w:r w:rsidR="002A03F9" w:rsidRPr="000823E7">
        <w:rPr>
          <w:rFonts w:hint="eastAsia"/>
          <w:sz w:val="21"/>
        </w:rPr>
        <w:t>再編</w:t>
      </w:r>
      <w:r w:rsidR="00D010D2" w:rsidRPr="000823E7">
        <w:rPr>
          <w:rFonts w:hint="eastAsia"/>
          <w:sz w:val="21"/>
          <w:lang w:eastAsia="zh-TW"/>
        </w:rPr>
        <w:t>）</w:t>
      </w:r>
    </w:p>
    <w:p w14:paraId="2C52A9CB" w14:textId="56FAEAB1" w:rsidR="002A03F9" w:rsidRPr="000823E7" w:rsidRDefault="005E237E" w:rsidP="005E237E">
      <w:pPr>
        <w:ind w:left="857"/>
        <w:jc w:val="left"/>
        <w:rPr>
          <w:rFonts w:eastAsia="ＭＳ ゴシック"/>
          <w:szCs w:val="21"/>
        </w:rPr>
      </w:pPr>
      <w:r>
        <w:rPr>
          <w:rFonts w:eastAsia="ＭＳ ゴシック" w:hint="eastAsia"/>
          <w:szCs w:val="21"/>
        </w:rPr>
        <w:t xml:space="preserve">③　</w:t>
      </w:r>
      <w:r w:rsidR="002A03F9" w:rsidRPr="000823E7">
        <w:rPr>
          <w:rFonts w:eastAsia="ＭＳ ゴシック" w:hint="eastAsia"/>
          <w:szCs w:val="21"/>
        </w:rPr>
        <w:t>職業能力開発専門委員会</w:t>
      </w:r>
      <w:r w:rsidR="00D0103F" w:rsidRPr="000823E7">
        <w:rPr>
          <w:rFonts w:ascii="ＭＳ 明朝" w:hAnsi="ＭＳ 明朝" w:hint="eastAsia"/>
          <w:szCs w:val="21"/>
        </w:rPr>
        <w:t>（令和</w:t>
      </w:r>
      <w:r w:rsidR="009B0C01">
        <w:rPr>
          <w:rFonts w:ascii="ＭＳ 明朝" w:hAnsi="ＭＳ 明朝" w:hint="eastAsia"/>
          <w:szCs w:val="21"/>
        </w:rPr>
        <w:t>２</w:t>
      </w:r>
      <w:r w:rsidR="00D0103F" w:rsidRPr="000823E7">
        <w:rPr>
          <w:rFonts w:ascii="ＭＳ 明朝" w:hAnsi="ＭＳ 明朝" w:hint="eastAsia"/>
          <w:szCs w:val="21"/>
        </w:rPr>
        <w:t>年</w:t>
      </w:r>
      <w:r w:rsidR="009B0C01">
        <w:rPr>
          <w:rFonts w:ascii="ＭＳ 明朝" w:hAnsi="ＭＳ 明朝" w:hint="eastAsia"/>
          <w:szCs w:val="21"/>
        </w:rPr>
        <w:t>８</w:t>
      </w:r>
      <w:r w:rsidR="002A03F9" w:rsidRPr="000823E7">
        <w:rPr>
          <w:rFonts w:ascii="ＭＳ 明朝" w:hAnsi="ＭＳ 明朝" w:hint="eastAsia"/>
          <w:szCs w:val="21"/>
        </w:rPr>
        <w:t>月再編）</w:t>
      </w:r>
    </w:p>
    <w:p w14:paraId="5703F640" w14:textId="77777777" w:rsidR="00176FC7" w:rsidRPr="000823E7" w:rsidRDefault="00176FC7" w:rsidP="00176FC7">
      <w:pPr>
        <w:ind w:left="1217"/>
        <w:jc w:val="left"/>
        <w:rPr>
          <w:rFonts w:eastAsia="ＭＳ ゴシック"/>
          <w:szCs w:val="21"/>
        </w:rPr>
      </w:pPr>
    </w:p>
    <w:p w14:paraId="7A48A171" w14:textId="77777777" w:rsidR="000927EC" w:rsidRPr="000823E7" w:rsidRDefault="00D010D2" w:rsidP="00A447C9">
      <w:pPr>
        <w:ind w:firstLineChars="100" w:firstLine="244"/>
        <w:jc w:val="left"/>
        <w:rPr>
          <w:rFonts w:ascii="ＭＳ ゴシック" w:eastAsia="ＭＳ ゴシック" w:hAnsi="ＭＳ ゴシック"/>
          <w:sz w:val="24"/>
        </w:rPr>
      </w:pPr>
      <w:r w:rsidRPr="000823E7">
        <w:rPr>
          <w:rFonts w:ascii="ＭＳ ゴシック" w:eastAsia="ＭＳ ゴシック" w:hAnsi="ＭＳ ゴシック" w:hint="eastAsia"/>
          <w:sz w:val="24"/>
        </w:rPr>
        <w:t xml:space="preserve">３　</w:t>
      </w:r>
      <w:r w:rsidR="00D93DBD" w:rsidRPr="000823E7">
        <w:rPr>
          <w:rFonts w:ascii="ＭＳ ゴシック" w:eastAsia="ＭＳ ゴシック" w:hAnsi="ＭＳ ゴシック" w:hint="eastAsia"/>
          <w:sz w:val="24"/>
        </w:rPr>
        <w:t>公正採用選考人権啓発推進員制度などの歩み</w:t>
      </w:r>
    </w:p>
    <w:p w14:paraId="4F665DF1" w14:textId="77777777" w:rsidR="00D93DBD" w:rsidRPr="000823E7" w:rsidRDefault="000927EC" w:rsidP="00A447C9">
      <w:pPr>
        <w:ind w:firstLineChars="200" w:firstLine="428"/>
        <w:jc w:val="left"/>
        <w:rPr>
          <w:rFonts w:ascii="ＭＳ ゴシック" w:eastAsia="ＭＳ ゴシック" w:hAnsi="ＭＳ ゴシック"/>
          <w:szCs w:val="21"/>
          <w:lang w:eastAsia="zh-TW"/>
        </w:rPr>
      </w:pPr>
      <w:r w:rsidRPr="000823E7">
        <w:rPr>
          <w:rFonts w:ascii="ＭＳ ゴシック" w:eastAsia="ＭＳ ゴシック" w:hAnsi="ＭＳ ゴシック" w:hint="eastAsia"/>
          <w:szCs w:val="21"/>
        </w:rPr>
        <w:t xml:space="preserve">(1) </w:t>
      </w:r>
      <w:r w:rsidR="00D93DBD" w:rsidRPr="000823E7">
        <w:rPr>
          <w:rFonts w:ascii="ＭＳ ゴシック" w:eastAsia="ＭＳ ゴシック" w:hAnsi="ＭＳ ゴシック" w:hint="eastAsia"/>
          <w:szCs w:val="21"/>
          <w:lang w:eastAsia="zh-TW"/>
        </w:rPr>
        <w:t>公正採用選考人権啓発推進員制度</w:t>
      </w:r>
    </w:p>
    <w:p w14:paraId="252EC3FD" w14:textId="5BCB4B1B" w:rsidR="00D93DBD" w:rsidRPr="000823E7" w:rsidRDefault="00D93DBD" w:rsidP="00A447C9">
      <w:pPr>
        <w:ind w:leftChars="295" w:left="632" w:firstLineChars="100" w:firstLine="214"/>
        <w:jc w:val="left"/>
        <w:rPr>
          <w:rFonts w:ascii="ＭＳ 明朝" w:hAnsi="ＭＳ 明朝"/>
          <w:szCs w:val="21"/>
        </w:rPr>
      </w:pPr>
      <w:r w:rsidRPr="000823E7">
        <w:rPr>
          <w:rFonts w:ascii="ＭＳ 明朝" w:hAnsi="ＭＳ 明朝" w:hint="eastAsia"/>
          <w:szCs w:val="21"/>
        </w:rPr>
        <w:t>部落地名総鑑事件の反省もあって昭和52年、労働省は企業における同和問題の正しい理解・認識と公正な採用選考システムを確立することを目的に「企業内同和問題研修推進員制度」を発足させました。同制度は、</w:t>
      </w:r>
      <w:r w:rsidR="00FA5E99">
        <w:rPr>
          <w:rFonts w:ascii="ＭＳ 明朝" w:hAnsi="ＭＳ 明朝" w:hint="eastAsia"/>
          <w:szCs w:val="21"/>
        </w:rPr>
        <w:t>80</w:t>
      </w:r>
      <w:r w:rsidRPr="000823E7">
        <w:rPr>
          <w:rFonts w:ascii="ＭＳ 明朝" w:hAnsi="ＭＳ 明朝" w:hint="eastAsia"/>
          <w:szCs w:val="21"/>
        </w:rPr>
        <w:t>人以上</w:t>
      </w:r>
      <w:r w:rsidR="00FA5E99">
        <w:rPr>
          <w:rFonts w:ascii="ＭＳ 明朝" w:hAnsi="ＭＳ 明朝" w:hint="eastAsia"/>
          <w:szCs w:val="21"/>
        </w:rPr>
        <w:t>（令和５年３月以前は100人以上）</w:t>
      </w:r>
      <w:r w:rsidRPr="000823E7">
        <w:rPr>
          <w:rFonts w:ascii="ＭＳ 明朝" w:hAnsi="ＭＳ 明朝" w:hint="eastAsia"/>
          <w:szCs w:val="21"/>
        </w:rPr>
        <w:t>事業所が「推進員」の設置勧奨の対象となっていますが、大阪府においては昭和53年に30人以上、昭和62年には25人以</w:t>
      </w:r>
      <w:r w:rsidR="00D0103F" w:rsidRPr="000823E7">
        <w:rPr>
          <w:rFonts w:ascii="ＭＳ 明朝" w:hAnsi="ＭＳ 明朝" w:hint="eastAsia"/>
          <w:szCs w:val="21"/>
        </w:rPr>
        <w:t>上に改定して対象事業所の範囲を拡げています。また、同制度は平成</w:t>
      </w:r>
      <w:r w:rsidR="009B0C01">
        <w:rPr>
          <w:rFonts w:ascii="ＭＳ 明朝" w:hAnsi="ＭＳ 明朝" w:hint="eastAsia"/>
          <w:szCs w:val="21"/>
        </w:rPr>
        <w:t>９</w:t>
      </w:r>
      <w:r w:rsidRPr="000823E7">
        <w:rPr>
          <w:rFonts w:ascii="ＭＳ 明朝" w:hAnsi="ＭＳ 明朝" w:hint="eastAsia"/>
          <w:szCs w:val="21"/>
        </w:rPr>
        <w:t>年に「公正採用選考人権啓発推進員制度」に名称変更し、平成15年から同制度の充実・活性化を図るため、「推進員研修」を「新任・基礎研修」と「現任者研修」とに分けて実施されました（</w:t>
      </w:r>
      <w:r w:rsidR="000927EC" w:rsidRPr="000823E7">
        <w:rPr>
          <w:rFonts w:ascii="ＭＳ 明朝" w:hAnsi="ＭＳ 明朝" w:hint="eastAsia"/>
          <w:szCs w:val="21"/>
        </w:rPr>
        <w:t>ただし</w:t>
      </w:r>
      <w:r w:rsidRPr="000823E7">
        <w:rPr>
          <w:rFonts w:ascii="ＭＳ 明朝" w:hAnsi="ＭＳ 明朝" w:hint="eastAsia"/>
          <w:szCs w:val="21"/>
        </w:rPr>
        <w:t>「現任者研修」については、平成20年度以降、廃止されています）</w:t>
      </w:r>
      <w:r w:rsidR="000927EC" w:rsidRPr="000823E7">
        <w:rPr>
          <w:rFonts w:ascii="ＭＳ 明朝" w:hAnsi="ＭＳ 明朝" w:hint="eastAsia"/>
          <w:szCs w:val="21"/>
        </w:rPr>
        <w:t>。</w:t>
      </w:r>
    </w:p>
    <w:p w14:paraId="0E2187CC" w14:textId="77777777" w:rsidR="00D93DBD" w:rsidRPr="000823E7" w:rsidRDefault="000927EC" w:rsidP="00A447C9">
      <w:pPr>
        <w:ind w:firstLineChars="200" w:firstLine="428"/>
        <w:jc w:val="left"/>
        <w:rPr>
          <w:rFonts w:ascii="ＭＳ ゴシック" w:eastAsia="ＭＳ ゴシック" w:hAnsi="ＭＳ ゴシック"/>
          <w:szCs w:val="21"/>
        </w:rPr>
      </w:pPr>
      <w:r w:rsidRPr="000823E7">
        <w:rPr>
          <w:rFonts w:ascii="ＭＳ ゴシック" w:eastAsia="ＭＳ ゴシック" w:hAnsi="ＭＳ ゴシック" w:hint="eastAsia"/>
          <w:szCs w:val="21"/>
        </w:rPr>
        <w:t>(2) 公正採用・調査システム検討会議</w:t>
      </w:r>
    </w:p>
    <w:p w14:paraId="37634A24" w14:textId="77777777" w:rsidR="00013252" w:rsidRPr="00C1293B" w:rsidRDefault="00D93DBD" w:rsidP="00A447C9">
      <w:pPr>
        <w:ind w:leftChars="300" w:left="643" w:firstLineChars="100" w:firstLine="214"/>
        <w:jc w:val="left"/>
        <w:rPr>
          <w:rFonts w:ascii="ＭＳ 明朝" w:hAnsi="ＭＳ 明朝"/>
          <w:color w:val="000000"/>
          <w:szCs w:val="21"/>
        </w:rPr>
      </w:pPr>
      <w:r w:rsidRPr="000823E7">
        <w:rPr>
          <w:rFonts w:ascii="ＭＳ 明朝" w:hAnsi="ＭＳ 明朝" w:hint="eastAsia"/>
          <w:szCs w:val="21"/>
        </w:rPr>
        <w:t>平成10年、「大阪府部</w:t>
      </w:r>
      <w:r w:rsidR="000927EC" w:rsidRPr="000823E7">
        <w:rPr>
          <w:rFonts w:ascii="ＭＳ 明朝" w:hAnsi="ＭＳ 明朝" w:hint="eastAsia"/>
          <w:szCs w:val="21"/>
        </w:rPr>
        <w:t>落差別事象に係る調査等の規制等に関する条例」違反事件が発覚したことを</w:t>
      </w:r>
      <w:r w:rsidRPr="000823E7">
        <w:rPr>
          <w:rFonts w:ascii="ＭＳ 明朝" w:hAnsi="ＭＳ 明朝" w:hint="eastAsia"/>
          <w:szCs w:val="21"/>
        </w:rPr>
        <w:t>契機に平成11年、大阪府・大阪市・調査業界・経済界・労働界・学識経験者などからなる「公正採用・調査システム検討会議」が設置されました。同検討会議は平成13年、それまでの検討結果を踏</w:t>
      </w:r>
      <w:r w:rsidRPr="00C1293B">
        <w:rPr>
          <w:rFonts w:ascii="ＭＳ 明朝" w:hAnsi="ＭＳ 明朝" w:hint="eastAsia"/>
          <w:color w:val="000000"/>
          <w:szCs w:val="21"/>
        </w:rPr>
        <w:t>まえ、「公正採用・調査システムの確立に向けての提言」を公表しました。</w:t>
      </w:r>
    </w:p>
    <w:p w14:paraId="77202748" w14:textId="13ECDBD2" w:rsidR="001C7175" w:rsidRPr="00C1293B" w:rsidRDefault="00D93DBD" w:rsidP="00A447C9">
      <w:pPr>
        <w:ind w:leftChars="300" w:left="643" w:firstLineChars="100" w:firstLine="214"/>
        <w:jc w:val="left"/>
        <w:rPr>
          <w:rFonts w:ascii="ＭＳ 明朝" w:hAnsi="ＭＳ 明朝"/>
          <w:color w:val="000000"/>
          <w:szCs w:val="21"/>
        </w:rPr>
        <w:sectPr w:rsidR="001C7175" w:rsidRPr="00C1293B" w:rsidSect="008A577F">
          <w:footerReference w:type="even" r:id="rId10"/>
          <w:footerReference w:type="default" r:id="rId11"/>
          <w:pgSz w:w="11906" w:h="16838" w:code="9"/>
          <w:pgMar w:top="1021" w:right="1134" w:bottom="1021" w:left="1134" w:header="113" w:footer="113" w:gutter="0"/>
          <w:pgNumType w:start="1"/>
          <w:cols w:space="425"/>
          <w:docGrid w:type="linesAndChars" w:linePitch="323" w:charSpace="855"/>
        </w:sectPr>
      </w:pPr>
      <w:r w:rsidRPr="00C1293B">
        <w:rPr>
          <w:rFonts w:ascii="ＭＳ 明朝" w:hAnsi="ＭＳ 明朝" w:hint="eastAsia"/>
          <w:color w:val="000000"/>
          <w:szCs w:val="21"/>
        </w:rPr>
        <w:t>この提言を受け、冊子「採用と人権」（大阪府商工労働部発行）を基本的なガイドラインとした公正な採用システムの確立、職業安定法５条の</w:t>
      </w:r>
      <w:r w:rsidR="00C43C33" w:rsidRPr="00C1293B">
        <w:rPr>
          <w:rFonts w:ascii="ＭＳ 明朝" w:hAnsi="ＭＳ 明朝" w:hint="eastAsia"/>
          <w:color w:val="000000"/>
          <w:szCs w:val="21"/>
        </w:rPr>
        <w:t>５</w:t>
      </w:r>
      <w:r w:rsidRPr="00C1293B">
        <w:rPr>
          <w:rFonts w:ascii="ＭＳ 明朝" w:hAnsi="ＭＳ 明朝" w:hint="eastAsia"/>
          <w:color w:val="000000"/>
          <w:szCs w:val="21"/>
        </w:rPr>
        <w:t>に基</w:t>
      </w:r>
      <w:r w:rsidR="0035572B" w:rsidRPr="00C1293B">
        <w:rPr>
          <w:rFonts w:ascii="ＭＳ 明朝" w:hAnsi="ＭＳ 明朝" w:hint="eastAsia"/>
          <w:color w:val="000000"/>
          <w:szCs w:val="21"/>
        </w:rPr>
        <w:t>づ</w:t>
      </w:r>
      <w:r w:rsidRPr="00C1293B">
        <w:rPr>
          <w:rFonts w:ascii="ＭＳ 明朝" w:hAnsi="ＭＳ 明朝" w:hint="eastAsia"/>
          <w:color w:val="000000"/>
          <w:szCs w:val="21"/>
        </w:rPr>
        <w:t>く労働大臣指針「求職者の個人情報の取扱いにつ</w:t>
      </w:r>
      <w:r w:rsidRPr="00125DBD">
        <w:rPr>
          <w:rFonts w:ascii="ＭＳ 明朝" w:hAnsi="ＭＳ 明朝" w:hint="eastAsia"/>
          <w:color w:val="000000"/>
          <w:szCs w:val="21"/>
        </w:rPr>
        <w:t>いて（</w:t>
      </w:r>
      <w:r w:rsidR="00C55202" w:rsidRPr="00125DBD">
        <w:rPr>
          <w:rFonts w:ascii="ＭＳ 明朝" w:hAnsi="ＭＳ 明朝"/>
          <w:color w:val="000000"/>
        </w:rPr>
        <w:t>P.</w:t>
      </w:r>
      <w:r w:rsidR="002D5129" w:rsidRPr="00125DBD">
        <w:rPr>
          <w:rFonts w:ascii="ＭＳ 明朝" w:hAnsi="ＭＳ 明朝" w:hint="eastAsia"/>
          <w:color w:val="000000"/>
        </w:rPr>
        <w:t>1</w:t>
      </w:r>
      <w:r w:rsidR="006E5B2E" w:rsidRPr="00125DBD">
        <w:rPr>
          <w:rFonts w:ascii="ＭＳ 明朝" w:hAnsi="ＭＳ 明朝" w:hint="eastAsia"/>
          <w:color w:val="000000"/>
        </w:rPr>
        <w:t>0</w:t>
      </w:r>
      <w:r w:rsidR="001C7175" w:rsidRPr="00125DBD">
        <w:rPr>
          <w:rFonts w:ascii="ＭＳ 明朝" w:hAnsi="ＭＳ 明朝" w:hint="eastAsia"/>
          <w:color w:val="000000"/>
          <w:szCs w:val="21"/>
        </w:rPr>
        <w:t>参照）」の遵守に向</w:t>
      </w:r>
      <w:r w:rsidR="001C7175" w:rsidRPr="00C1293B">
        <w:rPr>
          <w:rFonts w:ascii="ＭＳ 明朝" w:hAnsi="ＭＳ 明朝" w:hint="eastAsia"/>
          <w:color w:val="000000"/>
          <w:szCs w:val="21"/>
        </w:rPr>
        <w:t>けた取り組みが進められています</w:t>
      </w:r>
      <w:r w:rsidR="0035572B" w:rsidRPr="00C1293B">
        <w:rPr>
          <w:rFonts w:ascii="ＭＳ 明朝" w:hAnsi="ＭＳ 明朝" w:hint="eastAsia"/>
          <w:color w:val="000000"/>
          <w:szCs w:val="21"/>
        </w:rPr>
        <w:t>。</w:t>
      </w:r>
    </w:p>
    <w:p w14:paraId="278FFE0D" w14:textId="77777777" w:rsidR="00D93DBD" w:rsidRPr="00AF4C95" w:rsidRDefault="00D93DBD" w:rsidP="000B1095">
      <w:pPr>
        <w:pStyle w:val="2"/>
        <w:rPr>
          <w:sz w:val="20"/>
          <w:szCs w:val="21"/>
        </w:rPr>
      </w:pPr>
      <w:bookmarkStart w:id="9" w:name="_公正採用選考の歩み_（同和対策審議会答申－部落地名総鑑事件－今日に至る"/>
      <w:bookmarkEnd w:id="9"/>
      <w:r w:rsidRPr="0001471D">
        <w:rPr>
          <w:rFonts w:hint="eastAsia"/>
          <w:b/>
          <w:bCs/>
          <w:spacing w:val="63"/>
          <w:kern w:val="0"/>
          <w:fitText w:val="3168" w:id="378849024"/>
        </w:rPr>
        <w:t>公正採用選考の歩</w:t>
      </w:r>
      <w:r w:rsidRPr="000B1095">
        <w:rPr>
          <w:rFonts w:hint="eastAsia"/>
          <w:b/>
          <w:bCs/>
          <w:spacing w:val="-4"/>
          <w:kern w:val="0"/>
          <w:fitText w:val="3168" w:id="378849024"/>
        </w:rPr>
        <w:t>み</w:t>
      </w:r>
      <w:r w:rsidRPr="00AF4C95">
        <w:rPr>
          <w:rFonts w:hint="eastAsia"/>
          <w:szCs w:val="21"/>
        </w:rPr>
        <w:t xml:space="preserve">　</w:t>
      </w:r>
      <w:r w:rsidRPr="00AF4C95">
        <w:rPr>
          <w:rFonts w:hint="eastAsia"/>
          <w:sz w:val="20"/>
          <w:szCs w:val="21"/>
        </w:rPr>
        <w:t>（同和対策審議会答申－部落地名総鑑事件－今日に至るまで）</w:t>
      </w:r>
    </w:p>
    <w:tbl>
      <w:tblPr>
        <w:tblW w:w="11352" w:type="dxa"/>
        <w:tblInd w:w="-4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99" w:type="dxa"/>
          <w:right w:w="99" w:type="dxa"/>
        </w:tblCellMar>
        <w:tblLook w:val="0000" w:firstRow="0" w:lastRow="0" w:firstColumn="0" w:lastColumn="0" w:noHBand="0" w:noVBand="0"/>
      </w:tblPr>
      <w:tblGrid>
        <w:gridCol w:w="907"/>
        <w:gridCol w:w="665"/>
        <w:gridCol w:w="982"/>
        <w:gridCol w:w="565"/>
        <w:gridCol w:w="565"/>
        <w:gridCol w:w="283"/>
        <w:gridCol w:w="141"/>
        <w:gridCol w:w="7"/>
        <w:gridCol w:w="463"/>
        <w:gridCol w:w="96"/>
        <w:gridCol w:w="70"/>
        <w:gridCol w:w="779"/>
        <w:gridCol w:w="282"/>
        <w:gridCol w:w="9"/>
        <w:gridCol w:w="10"/>
        <w:gridCol w:w="1929"/>
        <w:gridCol w:w="10"/>
        <w:gridCol w:w="49"/>
        <w:gridCol w:w="421"/>
        <w:gridCol w:w="541"/>
        <w:gridCol w:w="1413"/>
        <w:gridCol w:w="566"/>
        <w:gridCol w:w="599"/>
      </w:tblGrid>
      <w:tr w:rsidR="0008686B" w:rsidRPr="00AF4C95" w14:paraId="588F4F3D" w14:textId="77777777" w:rsidTr="0077394D">
        <w:trPr>
          <w:cantSplit/>
          <w:trHeight w:val="109"/>
        </w:trPr>
        <w:tc>
          <w:tcPr>
            <w:tcW w:w="907" w:type="dxa"/>
            <w:tcBorders>
              <w:bottom w:val="single" w:sz="6" w:space="0" w:color="auto"/>
              <w:right w:val="single" w:sz="6" w:space="0" w:color="auto"/>
            </w:tcBorders>
            <w:shd w:val="clear" w:color="auto" w:fill="FF9966"/>
          </w:tcPr>
          <w:p w14:paraId="5A120D2A" w14:textId="77777777" w:rsidR="001C7175" w:rsidRPr="00AF4C95" w:rsidRDefault="001C7175" w:rsidP="00120CFC">
            <w:pPr>
              <w:jc w:val="center"/>
              <w:rPr>
                <w:rFonts w:eastAsia="ＭＳ ゴシック"/>
                <w:sz w:val="20"/>
              </w:rPr>
            </w:pPr>
            <w:r w:rsidRPr="00AF4C95">
              <w:rPr>
                <w:rFonts w:eastAsia="ＭＳ ゴシック" w:hint="eastAsia"/>
                <w:sz w:val="20"/>
              </w:rPr>
              <w:t>年</w:t>
            </w:r>
          </w:p>
        </w:tc>
        <w:tc>
          <w:tcPr>
            <w:tcW w:w="2777" w:type="dxa"/>
            <w:gridSpan w:val="4"/>
            <w:tcBorders>
              <w:left w:val="single" w:sz="6" w:space="0" w:color="auto"/>
              <w:bottom w:val="single" w:sz="6" w:space="0" w:color="auto"/>
              <w:right w:val="single" w:sz="6" w:space="0" w:color="auto"/>
            </w:tcBorders>
            <w:shd w:val="clear" w:color="auto" w:fill="FF9966"/>
          </w:tcPr>
          <w:p w14:paraId="018FF94D" w14:textId="77777777" w:rsidR="001C7175" w:rsidRPr="00AF4C95" w:rsidRDefault="001C7175" w:rsidP="00120CFC">
            <w:pPr>
              <w:ind w:leftChars="-1" w:hanging="2"/>
              <w:jc w:val="center"/>
              <w:rPr>
                <w:rFonts w:eastAsia="ＭＳ ゴシック"/>
                <w:kern w:val="0"/>
                <w:sz w:val="20"/>
              </w:rPr>
            </w:pPr>
            <w:r w:rsidRPr="00AF4C95">
              <w:rPr>
                <w:rFonts w:eastAsia="ＭＳ ゴシック" w:hint="eastAsia"/>
                <w:kern w:val="0"/>
                <w:sz w:val="20"/>
              </w:rPr>
              <w:t>事件・出来事</w:t>
            </w:r>
          </w:p>
        </w:tc>
        <w:tc>
          <w:tcPr>
            <w:tcW w:w="2130" w:type="dxa"/>
            <w:gridSpan w:val="9"/>
            <w:tcBorders>
              <w:left w:val="single" w:sz="6" w:space="0" w:color="auto"/>
              <w:bottom w:val="single" w:sz="6" w:space="0" w:color="auto"/>
              <w:right w:val="single" w:sz="6" w:space="0" w:color="auto"/>
            </w:tcBorders>
            <w:shd w:val="clear" w:color="auto" w:fill="FF9966"/>
          </w:tcPr>
          <w:p w14:paraId="0B5BA7D0" w14:textId="77777777" w:rsidR="001C7175" w:rsidRPr="00AF4C95" w:rsidRDefault="001C7175" w:rsidP="00120CFC">
            <w:pPr>
              <w:jc w:val="center"/>
              <w:rPr>
                <w:rFonts w:eastAsia="ＭＳ ゴシック"/>
                <w:kern w:val="0"/>
                <w:sz w:val="20"/>
              </w:rPr>
            </w:pPr>
            <w:r w:rsidRPr="00AF4C95">
              <w:rPr>
                <w:rFonts w:eastAsia="ＭＳ ゴシック" w:hint="eastAsia"/>
                <w:kern w:val="0"/>
                <w:sz w:val="20"/>
              </w:rPr>
              <w:t>統一応募用紙の流れ</w:t>
            </w:r>
          </w:p>
        </w:tc>
        <w:tc>
          <w:tcPr>
            <w:tcW w:w="2960" w:type="dxa"/>
            <w:gridSpan w:val="6"/>
            <w:tcBorders>
              <w:left w:val="single" w:sz="6" w:space="0" w:color="auto"/>
              <w:bottom w:val="single" w:sz="6" w:space="0" w:color="auto"/>
              <w:right w:val="single" w:sz="6" w:space="0" w:color="auto"/>
            </w:tcBorders>
            <w:shd w:val="clear" w:color="auto" w:fill="FF9966"/>
          </w:tcPr>
          <w:p w14:paraId="564189D0" w14:textId="77777777" w:rsidR="001C7175" w:rsidRPr="00AF4C95" w:rsidRDefault="001C7175" w:rsidP="00120CFC">
            <w:pPr>
              <w:jc w:val="center"/>
              <w:rPr>
                <w:rFonts w:eastAsia="ＭＳ ゴシック"/>
                <w:w w:val="80"/>
                <w:kern w:val="0"/>
                <w:sz w:val="20"/>
              </w:rPr>
            </w:pPr>
            <w:r w:rsidRPr="00AF4C95">
              <w:rPr>
                <w:rFonts w:eastAsia="ＭＳ ゴシック" w:hint="eastAsia"/>
                <w:kern w:val="0"/>
                <w:sz w:val="20"/>
              </w:rPr>
              <w:t>雇用促進会議の流れ</w:t>
            </w:r>
          </w:p>
        </w:tc>
        <w:tc>
          <w:tcPr>
            <w:tcW w:w="2578" w:type="dxa"/>
            <w:gridSpan w:val="3"/>
            <w:tcBorders>
              <w:left w:val="single" w:sz="6" w:space="0" w:color="auto"/>
              <w:bottom w:val="single" w:sz="6" w:space="0" w:color="auto"/>
            </w:tcBorders>
            <w:shd w:val="clear" w:color="auto" w:fill="FF9966"/>
          </w:tcPr>
          <w:p w14:paraId="2B50DF32" w14:textId="77777777" w:rsidR="001C7175" w:rsidRPr="00AF4C95" w:rsidRDefault="001C7175" w:rsidP="00120CFC">
            <w:pPr>
              <w:jc w:val="center"/>
              <w:rPr>
                <w:rFonts w:eastAsia="ＭＳ ゴシック"/>
                <w:kern w:val="0"/>
                <w:sz w:val="20"/>
              </w:rPr>
            </w:pPr>
            <w:r w:rsidRPr="00AF4C95">
              <w:rPr>
                <w:rFonts w:eastAsia="ＭＳ ゴシック" w:hint="eastAsia"/>
                <w:kern w:val="0"/>
                <w:sz w:val="20"/>
              </w:rPr>
              <w:t>その他の取り組み</w:t>
            </w:r>
          </w:p>
        </w:tc>
      </w:tr>
      <w:tr w:rsidR="0008686B" w:rsidRPr="00AF4C95" w14:paraId="7EF74DC3" w14:textId="77777777" w:rsidTr="0077394D">
        <w:trPr>
          <w:cantSplit/>
          <w:trHeight w:hRule="exact" w:val="458"/>
        </w:trPr>
        <w:tc>
          <w:tcPr>
            <w:tcW w:w="907" w:type="dxa"/>
            <w:tcBorders>
              <w:top w:val="single" w:sz="6" w:space="0" w:color="auto"/>
              <w:bottom w:val="single" w:sz="6" w:space="0" w:color="auto"/>
              <w:right w:val="single" w:sz="6" w:space="0" w:color="auto"/>
            </w:tcBorders>
            <w:shd w:val="clear" w:color="auto" w:fill="FFCC99"/>
            <w:vAlign w:val="center"/>
          </w:tcPr>
          <w:p w14:paraId="0CDFBB58"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１９６５</w:t>
            </w:r>
          </w:p>
          <w:p w14:paraId="7E22CCD2"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(昭和４０)</w:t>
            </w:r>
          </w:p>
        </w:tc>
        <w:tc>
          <w:tcPr>
            <w:tcW w:w="2212" w:type="dxa"/>
            <w:gridSpan w:val="3"/>
            <w:tcBorders>
              <w:top w:val="single" w:sz="6" w:space="0" w:color="auto"/>
              <w:left w:val="single" w:sz="6" w:space="0" w:color="auto"/>
              <w:bottom w:val="single" w:sz="6" w:space="0" w:color="auto"/>
              <w:right w:val="single" w:sz="6" w:space="0" w:color="auto"/>
            </w:tcBorders>
            <w:vAlign w:val="center"/>
          </w:tcPr>
          <w:p w14:paraId="18189ACA"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同和対策審議会答申</w:t>
            </w:r>
          </w:p>
        </w:tc>
        <w:tc>
          <w:tcPr>
            <w:tcW w:w="2695" w:type="dxa"/>
            <w:gridSpan w:val="10"/>
            <w:tcBorders>
              <w:top w:val="single" w:sz="6" w:space="0" w:color="auto"/>
              <w:left w:val="single" w:sz="6" w:space="0" w:color="auto"/>
              <w:bottom w:val="single" w:sz="6" w:space="0" w:color="auto"/>
              <w:right w:val="single" w:sz="6" w:space="0" w:color="auto"/>
            </w:tcBorders>
            <w:shd w:val="clear" w:color="auto" w:fill="FFCC99"/>
            <w:vAlign w:val="center"/>
          </w:tcPr>
          <w:p w14:paraId="02F6ECA9" w14:textId="77777777" w:rsidR="001C7175" w:rsidRPr="00AF4C95" w:rsidRDefault="001C7175" w:rsidP="00120CFC">
            <w:pPr>
              <w:snapToGrid w:val="0"/>
              <w:spacing w:line="180" w:lineRule="exact"/>
              <w:rPr>
                <w:rFonts w:hAnsi="ＭＳ Ｐ明朝"/>
                <w:b/>
                <w:bCs/>
                <w:spacing w:val="-8"/>
                <w:sz w:val="16"/>
              </w:rPr>
            </w:pPr>
            <w:r w:rsidRPr="00AF4C95">
              <w:rPr>
                <w:rFonts w:hAnsi="ＭＳ Ｐ明朝" w:hint="eastAsia"/>
                <w:spacing w:val="-8"/>
                <w:sz w:val="16"/>
              </w:rPr>
              <w:t>全同教第１回「進路保障協議会」で就職差別事件が多数､報告</w:t>
            </w:r>
          </w:p>
        </w:tc>
        <w:tc>
          <w:tcPr>
            <w:tcW w:w="2960" w:type="dxa"/>
            <w:gridSpan w:val="6"/>
            <w:tcBorders>
              <w:top w:val="single" w:sz="6" w:space="0" w:color="auto"/>
              <w:left w:val="single" w:sz="6" w:space="0" w:color="auto"/>
              <w:bottom w:val="single" w:sz="6" w:space="0" w:color="auto"/>
              <w:right w:val="single" w:sz="6" w:space="0" w:color="auto"/>
            </w:tcBorders>
            <w:shd w:val="clear" w:color="auto" w:fill="auto"/>
            <w:vAlign w:val="center"/>
          </w:tcPr>
          <w:p w14:paraId="55E1C87D" w14:textId="77777777" w:rsidR="001C7175" w:rsidRPr="00AF4C95" w:rsidRDefault="001C7175" w:rsidP="00120CFC">
            <w:pPr>
              <w:snapToGrid w:val="0"/>
              <w:spacing w:line="180" w:lineRule="exact"/>
              <w:rPr>
                <w:rFonts w:hAnsi="ＭＳ Ｐ明朝"/>
                <w:b/>
                <w:bCs/>
                <w:spacing w:val="-8"/>
                <w:sz w:val="16"/>
              </w:rPr>
            </w:pPr>
          </w:p>
        </w:tc>
        <w:tc>
          <w:tcPr>
            <w:tcW w:w="2578" w:type="dxa"/>
            <w:gridSpan w:val="3"/>
            <w:tcBorders>
              <w:top w:val="single" w:sz="6" w:space="0" w:color="auto"/>
              <w:left w:val="single" w:sz="6" w:space="0" w:color="auto"/>
              <w:bottom w:val="single" w:sz="6" w:space="0" w:color="auto"/>
            </w:tcBorders>
            <w:shd w:val="clear" w:color="auto" w:fill="FFCC99"/>
            <w:vAlign w:val="center"/>
          </w:tcPr>
          <w:p w14:paraId="51D54CFC" w14:textId="77777777" w:rsidR="001C7175" w:rsidRPr="00AF4C95" w:rsidRDefault="001C7175" w:rsidP="00120CFC">
            <w:pPr>
              <w:snapToGrid w:val="0"/>
              <w:spacing w:line="180" w:lineRule="exact"/>
              <w:rPr>
                <w:rFonts w:hAnsi="ＭＳ Ｐ明朝"/>
                <w:b/>
                <w:bCs/>
                <w:spacing w:val="-8"/>
                <w:sz w:val="16"/>
              </w:rPr>
            </w:pPr>
          </w:p>
        </w:tc>
      </w:tr>
      <w:tr w:rsidR="0008686B" w:rsidRPr="00AF4C95" w14:paraId="76CED811" w14:textId="77777777" w:rsidTr="0077394D">
        <w:trPr>
          <w:cantSplit/>
          <w:trHeight w:hRule="exact" w:val="384"/>
        </w:trPr>
        <w:tc>
          <w:tcPr>
            <w:tcW w:w="907" w:type="dxa"/>
            <w:tcBorders>
              <w:top w:val="single" w:sz="6" w:space="0" w:color="auto"/>
              <w:bottom w:val="single" w:sz="6" w:space="0" w:color="auto"/>
              <w:right w:val="single" w:sz="6" w:space="0" w:color="auto"/>
            </w:tcBorders>
            <w:shd w:val="clear" w:color="auto" w:fill="FFCC99"/>
            <w:vAlign w:val="center"/>
          </w:tcPr>
          <w:p w14:paraId="706F3975"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１９６７</w:t>
            </w:r>
          </w:p>
          <w:p w14:paraId="75FC3503"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(昭和４２)</w:t>
            </w:r>
          </w:p>
        </w:tc>
        <w:tc>
          <w:tcPr>
            <w:tcW w:w="2777" w:type="dxa"/>
            <w:gridSpan w:val="4"/>
            <w:tcBorders>
              <w:top w:val="single" w:sz="6" w:space="0" w:color="auto"/>
              <w:left w:val="single" w:sz="6" w:space="0" w:color="auto"/>
              <w:bottom w:val="single" w:sz="6" w:space="0" w:color="auto"/>
              <w:right w:val="single" w:sz="6" w:space="0" w:color="auto"/>
            </w:tcBorders>
            <w:vAlign w:val="center"/>
          </w:tcPr>
          <w:p w14:paraId="678AA980" w14:textId="77777777" w:rsidR="001C7175" w:rsidRPr="00AF4C95" w:rsidRDefault="001C7175" w:rsidP="00120CFC">
            <w:pPr>
              <w:snapToGrid w:val="0"/>
              <w:spacing w:line="180" w:lineRule="exact"/>
              <w:rPr>
                <w:rFonts w:hAnsi="ＭＳ Ｐ明朝"/>
                <w:spacing w:val="-8"/>
                <w:sz w:val="16"/>
              </w:rPr>
            </w:pPr>
          </w:p>
        </w:tc>
        <w:tc>
          <w:tcPr>
            <w:tcW w:w="2130" w:type="dxa"/>
            <w:gridSpan w:val="9"/>
            <w:tcBorders>
              <w:top w:val="single" w:sz="6" w:space="0" w:color="auto"/>
              <w:left w:val="single" w:sz="6" w:space="0" w:color="auto"/>
              <w:bottom w:val="single" w:sz="6" w:space="0" w:color="auto"/>
              <w:right w:val="single" w:sz="6" w:space="0" w:color="auto"/>
            </w:tcBorders>
            <w:shd w:val="clear" w:color="auto" w:fill="FFCC99"/>
            <w:vAlign w:val="center"/>
          </w:tcPr>
          <w:p w14:paraId="4D95859E" w14:textId="77777777" w:rsidR="001C7175" w:rsidRPr="00AF4C95" w:rsidRDefault="001C7175" w:rsidP="00120CFC">
            <w:pPr>
              <w:snapToGrid w:val="0"/>
              <w:spacing w:line="180" w:lineRule="exact"/>
              <w:rPr>
                <w:rFonts w:hAnsi="ＭＳ Ｐ明朝"/>
                <w:spacing w:val="-8"/>
                <w:sz w:val="16"/>
              </w:rPr>
            </w:pPr>
          </w:p>
        </w:tc>
        <w:tc>
          <w:tcPr>
            <w:tcW w:w="2960" w:type="dxa"/>
            <w:gridSpan w:val="6"/>
            <w:tcBorders>
              <w:top w:val="single" w:sz="6" w:space="0" w:color="auto"/>
              <w:left w:val="single" w:sz="6" w:space="0" w:color="auto"/>
              <w:bottom w:val="single" w:sz="6" w:space="0" w:color="auto"/>
              <w:right w:val="single" w:sz="6" w:space="0" w:color="auto"/>
            </w:tcBorders>
            <w:vAlign w:val="center"/>
          </w:tcPr>
          <w:p w14:paraId="7C33CA5F" w14:textId="77777777" w:rsidR="001C7175" w:rsidRPr="00AF4C95" w:rsidRDefault="001C7175" w:rsidP="00120CFC">
            <w:pPr>
              <w:snapToGrid w:val="0"/>
              <w:spacing w:line="180" w:lineRule="exact"/>
              <w:rPr>
                <w:rFonts w:hAnsi="ＭＳ Ｐ明朝"/>
                <w:b/>
                <w:bCs/>
                <w:spacing w:val="-8"/>
                <w:sz w:val="16"/>
              </w:rPr>
            </w:pPr>
            <w:r w:rsidRPr="00AF4C95">
              <w:rPr>
                <w:rFonts w:hAnsi="ＭＳ Ｐ明朝" w:hint="eastAsia"/>
                <w:spacing w:val="-8"/>
                <w:sz w:val="16"/>
              </w:rPr>
              <w:t>「同和地区出身者雇用促進連絡会」発足</w:t>
            </w:r>
          </w:p>
        </w:tc>
        <w:tc>
          <w:tcPr>
            <w:tcW w:w="2578" w:type="dxa"/>
            <w:gridSpan w:val="3"/>
            <w:tcBorders>
              <w:top w:val="single" w:sz="6" w:space="0" w:color="auto"/>
              <w:left w:val="single" w:sz="6" w:space="0" w:color="auto"/>
              <w:bottom w:val="single" w:sz="6" w:space="0" w:color="auto"/>
            </w:tcBorders>
            <w:shd w:val="clear" w:color="auto" w:fill="FFCC99"/>
            <w:vAlign w:val="center"/>
          </w:tcPr>
          <w:p w14:paraId="69E7A5C1" w14:textId="77777777" w:rsidR="001C7175" w:rsidRPr="00AF4C95" w:rsidRDefault="001C7175" w:rsidP="00120CFC">
            <w:pPr>
              <w:snapToGrid w:val="0"/>
              <w:spacing w:line="180" w:lineRule="exact"/>
              <w:rPr>
                <w:rFonts w:hAnsi="ＭＳ Ｐ明朝"/>
                <w:b/>
                <w:bCs/>
                <w:spacing w:val="-8"/>
                <w:sz w:val="16"/>
              </w:rPr>
            </w:pPr>
          </w:p>
        </w:tc>
      </w:tr>
      <w:tr w:rsidR="0008686B" w:rsidRPr="00AF4C95" w14:paraId="110EC2AD" w14:textId="77777777" w:rsidTr="0077394D">
        <w:trPr>
          <w:cantSplit/>
          <w:trHeight w:hRule="exact" w:val="404"/>
        </w:trPr>
        <w:tc>
          <w:tcPr>
            <w:tcW w:w="907" w:type="dxa"/>
            <w:tcBorders>
              <w:top w:val="single" w:sz="6" w:space="0" w:color="auto"/>
              <w:bottom w:val="single" w:sz="6" w:space="0" w:color="auto"/>
              <w:right w:val="single" w:sz="6" w:space="0" w:color="auto"/>
            </w:tcBorders>
            <w:shd w:val="clear" w:color="auto" w:fill="FFCC99"/>
            <w:vAlign w:val="center"/>
          </w:tcPr>
          <w:p w14:paraId="78440726"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１９６８</w:t>
            </w:r>
          </w:p>
          <w:p w14:paraId="64D32A20"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(昭和４３)</w:t>
            </w:r>
          </w:p>
        </w:tc>
        <w:tc>
          <w:tcPr>
            <w:tcW w:w="3208" w:type="dxa"/>
            <w:gridSpan w:val="7"/>
            <w:tcBorders>
              <w:top w:val="single" w:sz="6" w:space="0" w:color="auto"/>
              <w:left w:val="single" w:sz="6" w:space="0" w:color="auto"/>
              <w:bottom w:val="single" w:sz="6" w:space="0" w:color="auto"/>
              <w:right w:val="single" w:sz="8" w:space="0" w:color="auto"/>
            </w:tcBorders>
            <w:vAlign w:val="center"/>
          </w:tcPr>
          <w:p w14:paraId="1403E811" w14:textId="77777777" w:rsidR="001C7175" w:rsidRPr="00AF4C95" w:rsidRDefault="001C7175" w:rsidP="00120CFC">
            <w:pPr>
              <w:snapToGrid w:val="0"/>
              <w:spacing w:line="180" w:lineRule="exact"/>
              <w:rPr>
                <w:rFonts w:hAnsi="ＭＳ Ｐ明朝"/>
                <w:b/>
                <w:bCs/>
                <w:spacing w:val="-8"/>
                <w:sz w:val="16"/>
              </w:rPr>
            </w:pPr>
            <w:r w:rsidRPr="00AF4C95">
              <w:rPr>
                <w:rFonts w:hAnsi="ＭＳ Ｐ明朝" w:hint="eastAsia"/>
                <w:spacing w:val="-8"/>
                <w:sz w:val="16"/>
              </w:rPr>
              <w:t>「同和地区新規学卒者の職業紹介」に関する求人者指導の通達（労働省）</w:t>
            </w:r>
          </w:p>
        </w:tc>
        <w:tc>
          <w:tcPr>
            <w:tcW w:w="1709" w:type="dxa"/>
            <w:gridSpan w:val="7"/>
            <w:tcBorders>
              <w:top w:val="single" w:sz="6" w:space="0" w:color="auto"/>
              <w:left w:val="single" w:sz="8" w:space="0" w:color="auto"/>
              <w:bottom w:val="single" w:sz="6" w:space="0" w:color="auto"/>
              <w:right w:val="single" w:sz="6" w:space="0" w:color="auto"/>
            </w:tcBorders>
            <w:shd w:val="clear" w:color="auto" w:fill="FFCC99"/>
            <w:vAlign w:val="center"/>
          </w:tcPr>
          <w:p w14:paraId="74EA90DD" w14:textId="77777777" w:rsidR="001C7175" w:rsidRPr="00AF4C95" w:rsidRDefault="001C7175" w:rsidP="00120CFC">
            <w:pPr>
              <w:snapToGrid w:val="0"/>
              <w:spacing w:line="180" w:lineRule="exact"/>
              <w:rPr>
                <w:rFonts w:hAnsi="ＭＳ Ｐ明朝"/>
                <w:b/>
                <w:bCs/>
                <w:spacing w:val="-8"/>
                <w:sz w:val="16"/>
              </w:rPr>
            </w:pPr>
          </w:p>
        </w:tc>
        <w:tc>
          <w:tcPr>
            <w:tcW w:w="2950" w:type="dxa"/>
            <w:gridSpan w:val="5"/>
            <w:tcBorders>
              <w:top w:val="single" w:sz="6" w:space="0" w:color="auto"/>
              <w:left w:val="single" w:sz="6" w:space="0" w:color="auto"/>
              <w:bottom w:val="single" w:sz="6" w:space="0" w:color="auto"/>
              <w:right w:val="single" w:sz="6" w:space="0" w:color="auto"/>
            </w:tcBorders>
            <w:vAlign w:val="center"/>
          </w:tcPr>
          <w:p w14:paraId="65C4736E" w14:textId="77777777" w:rsidR="001C7175" w:rsidRPr="00AF4C95" w:rsidRDefault="001C7175" w:rsidP="00120CFC">
            <w:pPr>
              <w:snapToGrid w:val="0"/>
              <w:spacing w:line="180" w:lineRule="exact"/>
              <w:rPr>
                <w:rFonts w:hAnsi="ＭＳ Ｐ明朝"/>
                <w:b/>
                <w:bCs/>
                <w:spacing w:val="-8"/>
                <w:sz w:val="16"/>
              </w:rPr>
            </w:pPr>
          </w:p>
        </w:tc>
        <w:tc>
          <w:tcPr>
            <w:tcW w:w="2578" w:type="dxa"/>
            <w:gridSpan w:val="3"/>
            <w:tcBorders>
              <w:top w:val="single" w:sz="6" w:space="0" w:color="auto"/>
              <w:left w:val="single" w:sz="6" w:space="0" w:color="auto"/>
              <w:bottom w:val="single" w:sz="6" w:space="0" w:color="auto"/>
            </w:tcBorders>
            <w:shd w:val="clear" w:color="auto" w:fill="FFCC99"/>
            <w:vAlign w:val="center"/>
          </w:tcPr>
          <w:p w14:paraId="3C8D3A9F" w14:textId="77777777" w:rsidR="001C7175" w:rsidRPr="00AF4C95" w:rsidRDefault="001C7175" w:rsidP="00120CFC">
            <w:pPr>
              <w:snapToGrid w:val="0"/>
              <w:spacing w:line="180" w:lineRule="exact"/>
              <w:rPr>
                <w:rFonts w:hAnsi="ＭＳ Ｐ明朝"/>
                <w:b/>
                <w:bCs/>
                <w:spacing w:val="-8"/>
                <w:sz w:val="16"/>
              </w:rPr>
            </w:pPr>
          </w:p>
        </w:tc>
      </w:tr>
      <w:tr w:rsidR="0008686B" w:rsidRPr="00AF4C95" w14:paraId="543287CC" w14:textId="77777777" w:rsidTr="0077394D">
        <w:trPr>
          <w:cantSplit/>
          <w:trHeight w:hRule="exact" w:val="384"/>
        </w:trPr>
        <w:tc>
          <w:tcPr>
            <w:tcW w:w="907" w:type="dxa"/>
            <w:tcBorders>
              <w:top w:val="single" w:sz="6" w:space="0" w:color="auto"/>
              <w:bottom w:val="single" w:sz="6" w:space="0" w:color="auto"/>
              <w:right w:val="single" w:sz="6" w:space="0" w:color="auto"/>
            </w:tcBorders>
            <w:shd w:val="clear" w:color="auto" w:fill="FFCC99"/>
            <w:vAlign w:val="center"/>
          </w:tcPr>
          <w:p w14:paraId="7E4F2350"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１９６９</w:t>
            </w:r>
          </w:p>
          <w:p w14:paraId="3D0AA44E"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(昭和４４)</w:t>
            </w:r>
          </w:p>
        </w:tc>
        <w:tc>
          <w:tcPr>
            <w:tcW w:w="2777" w:type="dxa"/>
            <w:gridSpan w:val="4"/>
            <w:tcBorders>
              <w:top w:val="single" w:sz="6" w:space="0" w:color="auto"/>
              <w:left w:val="single" w:sz="6" w:space="0" w:color="auto"/>
              <w:bottom w:val="single" w:sz="6" w:space="0" w:color="auto"/>
              <w:right w:val="single" w:sz="6" w:space="0" w:color="auto"/>
            </w:tcBorders>
            <w:vAlign w:val="center"/>
          </w:tcPr>
          <w:p w14:paraId="5C4E2212"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「同和対策特別措置法」制定</w:t>
            </w:r>
          </w:p>
          <w:p w14:paraId="3C7DEF4C" w14:textId="77777777" w:rsidR="001C7175" w:rsidRPr="00AF4C95" w:rsidRDefault="001C7175" w:rsidP="00120CFC">
            <w:pPr>
              <w:snapToGrid w:val="0"/>
              <w:spacing w:line="180" w:lineRule="exact"/>
              <w:rPr>
                <w:rFonts w:hAnsi="ＭＳ Ｐ明朝"/>
                <w:b/>
                <w:bCs/>
                <w:spacing w:val="-8"/>
                <w:sz w:val="16"/>
              </w:rPr>
            </w:pPr>
            <w:r w:rsidRPr="00AF4C95">
              <w:rPr>
                <w:rFonts w:hAnsi="ＭＳ Ｐ明朝" w:hint="eastAsia"/>
                <w:spacing w:val="-8"/>
                <w:sz w:val="16"/>
              </w:rPr>
              <w:t>大阪府同和対策審議会答申</w:t>
            </w:r>
          </w:p>
        </w:tc>
        <w:tc>
          <w:tcPr>
            <w:tcW w:w="2130" w:type="dxa"/>
            <w:gridSpan w:val="9"/>
            <w:tcBorders>
              <w:top w:val="single" w:sz="6" w:space="0" w:color="auto"/>
              <w:left w:val="single" w:sz="6" w:space="0" w:color="auto"/>
              <w:bottom w:val="single" w:sz="6" w:space="0" w:color="auto"/>
              <w:right w:val="single" w:sz="6" w:space="0" w:color="auto"/>
            </w:tcBorders>
            <w:shd w:val="clear" w:color="auto" w:fill="FFCC99"/>
            <w:vAlign w:val="center"/>
          </w:tcPr>
          <w:p w14:paraId="4651F985" w14:textId="77777777" w:rsidR="001C7175" w:rsidRPr="00AF4C95" w:rsidRDefault="001C7175" w:rsidP="00120CFC">
            <w:pPr>
              <w:snapToGrid w:val="0"/>
              <w:spacing w:line="180" w:lineRule="exact"/>
              <w:rPr>
                <w:rFonts w:hAnsi="ＭＳ Ｐ明朝"/>
                <w:b/>
                <w:bCs/>
                <w:spacing w:val="-8"/>
                <w:sz w:val="16"/>
              </w:rPr>
            </w:pPr>
          </w:p>
        </w:tc>
        <w:tc>
          <w:tcPr>
            <w:tcW w:w="2960" w:type="dxa"/>
            <w:gridSpan w:val="6"/>
            <w:tcBorders>
              <w:top w:val="single" w:sz="6" w:space="0" w:color="auto"/>
              <w:left w:val="single" w:sz="6" w:space="0" w:color="auto"/>
              <w:bottom w:val="single" w:sz="6" w:space="0" w:color="auto"/>
              <w:right w:val="single" w:sz="6" w:space="0" w:color="auto"/>
            </w:tcBorders>
            <w:vAlign w:val="center"/>
          </w:tcPr>
          <w:p w14:paraId="51DE4506" w14:textId="77777777" w:rsidR="001C7175" w:rsidRPr="00AF4C95" w:rsidRDefault="001C7175" w:rsidP="00120CFC">
            <w:pPr>
              <w:snapToGrid w:val="0"/>
              <w:spacing w:line="180" w:lineRule="exact"/>
              <w:rPr>
                <w:rFonts w:hAnsi="ＭＳ Ｐ明朝"/>
                <w:b/>
                <w:bCs/>
                <w:spacing w:val="-8"/>
                <w:sz w:val="16"/>
              </w:rPr>
            </w:pPr>
          </w:p>
        </w:tc>
        <w:tc>
          <w:tcPr>
            <w:tcW w:w="2578" w:type="dxa"/>
            <w:gridSpan w:val="3"/>
            <w:tcBorders>
              <w:top w:val="single" w:sz="6" w:space="0" w:color="auto"/>
              <w:left w:val="single" w:sz="6" w:space="0" w:color="auto"/>
              <w:bottom w:val="single" w:sz="6" w:space="0" w:color="auto"/>
            </w:tcBorders>
            <w:shd w:val="clear" w:color="auto" w:fill="FFCC99"/>
            <w:vAlign w:val="center"/>
          </w:tcPr>
          <w:p w14:paraId="570ACB9F" w14:textId="77777777" w:rsidR="001C7175" w:rsidRPr="00AF4C95" w:rsidRDefault="001C7175" w:rsidP="00120CFC">
            <w:pPr>
              <w:snapToGrid w:val="0"/>
              <w:spacing w:line="180" w:lineRule="exact"/>
              <w:rPr>
                <w:rFonts w:hAnsi="ＭＳ Ｐ明朝"/>
                <w:b/>
                <w:bCs/>
                <w:spacing w:val="-8"/>
                <w:sz w:val="16"/>
              </w:rPr>
            </w:pPr>
          </w:p>
        </w:tc>
      </w:tr>
      <w:tr w:rsidR="0008686B" w:rsidRPr="00AF4C95" w14:paraId="37D0CF20" w14:textId="77777777" w:rsidTr="0077394D">
        <w:trPr>
          <w:cantSplit/>
          <w:trHeight w:val="240"/>
        </w:trPr>
        <w:tc>
          <w:tcPr>
            <w:tcW w:w="907" w:type="dxa"/>
            <w:tcBorders>
              <w:top w:val="single" w:sz="6" w:space="0" w:color="auto"/>
              <w:bottom w:val="single" w:sz="6" w:space="0" w:color="auto"/>
              <w:right w:val="single" w:sz="6" w:space="0" w:color="auto"/>
            </w:tcBorders>
            <w:shd w:val="clear" w:color="auto" w:fill="FFCC99"/>
            <w:vAlign w:val="center"/>
          </w:tcPr>
          <w:p w14:paraId="319092AC"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１９７０</w:t>
            </w:r>
          </w:p>
          <w:p w14:paraId="1257AA1A"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(昭和４５)</w:t>
            </w:r>
          </w:p>
        </w:tc>
        <w:tc>
          <w:tcPr>
            <w:tcW w:w="2212" w:type="dxa"/>
            <w:gridSpan w:val="3"/>
            <w:tcBorders>
              <w:top w:val="single" w:sz="6" w:space="0" w:color="auto"/>
              <w:left w:val="single" w:sz="6" w:space="0" w:color="auto"/>
              <w:bottom w:val="single" w:sz="6" w:space="0" w:color="auto"/>
              <w:right w:val="single" w:sz="6" w:space="0" w:color="auto"/>
            </w:tcBorders>
            <w:vAlign w:val="center"/>
          </w:tcPr>
          <w:p w14:paraId="48256436" w14:textId="77777777" w:rsidR="001C7175" w:rsidRPr="00AF4C95" w:rsidRDefault="001C7175" w:rsidP="00120CFC">
            <w:pPr>
              <w:snapToGrid w:val="0"/>
              <w:spacing w:line="180" w:lineRule="exact"/>
              <w:rPr>
                <w:rFonts w:hAnsi="ＭＳ Ｐ明朝"/>
                <w:spacing w:val="-8"/>
                <w:sz w:val="16"/>
              </w:rPr>
            </w:pPr>
          </w:p>
        </w:tc>
        <w:tc>
          <w:tcPr>
            <w:tcW w:w="2695" w:type="dxa"/>
            <w:gridSpan w:val="10"/>
            <w:tcBorders>
              <w:top w:val="single" w:sz="6" w:space="0" w:color="auto"/>
              <w:left w:val="single" w:sz="6" w:space="0" w:color="auto"/>
              <w:bottom w:val="single" w:sz="6" w:space="0" w:color="auto"/>
              <w:right w:val="single" w:sz="6" w:space="0" w:color="auto"/>
            </w:tcBorders>
            <w:shd w:val="clear" w:color="auto" w:fill="FFCC99"/>
            <w:vAlign w:val="center"/>
          </w:tcPr>
          <w:p w14:paraId="5D82515E" w14:textId="77777777" w:rsidR="001C7175" w:rsidRPr="00AF4C95" w:rsidRDefault="001C7175" w:rsidP="00120CFC">
            <w:pPr>
              <w:snapToGrid w:val="0"/>
              <w:spacing w:line="180" w:lineRule="exact"/>
              <w:rPr>
                <w:rFonts w:hAnsi="ＭＳ Ｐ明朝"/>
                <w:b/>
                <w:bCs/>
                <w:spacing w:val="-8"/>
                <w:sz w:val="16"/>
              </w:rPr>
            </w:pPr>
            <w:r w:rsidRPr="00AF4C95">
              <w:rPr>
                <w:rFonts w:hAnsi="ＭＳ Ｐ明朝" w:hint="eastAsia"/>
                <w:spacing w:val="-8"/>
                <w:sz w:val="16"/>
              </w:rPr>
              <w:t>「大阪府統一応募用紙」の策定</w:t>
            </w:r>
          </w:p>
        </w:tc>
        <w:tc>
          <w:tcPr>
            <w:tcW w:w="2960" w:type="dxa"/>
            <w:gridSpan w:val="6"/>
            <w:tcBorders>
              <w:top w:val="single" w:sz="6" w:space="0" w:color="auto"/>
              <w:left w:val="single" w:sz="6" w:space="0" w:color="auto"/>
              <w:bottom w:val="single" w:sz="6" w:space="0" w:color="auto"/>
              <w:right w:val="single" w:sz="6" w:space="0" w:color="auto"/>
            </w:tcBorders>
            <w:vAlign w:val="center"/>
          </w:tcPr>
          <w:p w14:paraId="6B78769C" w14:textId="77777777" w:rsidR="001C7175" w:rsidRPr="00AF4C95" w:rsidRDefault="001C7175" w:rsidP="00120CFC">
            <w:pPr>
              <w:snapToGrid w:val="0"/>
              <w:spacing w:line="180" w:lineRule="exact"/>
              <w:rPr>
                <w:rFonts w:hAnsi="ＭＳ Ｐ明朝"/>
                <w:b/>
                <w:bCs/>
                <w:spacing w:val="-8"/>
                <w:sz w:val="16"/>
              </w:rPr>
            </w:pPr>
          </w:p>
        </w:tc>
        <w:tc>
          <w:tcPr>
            <w:tcW w:w="2578" w:type="dxa"/>
            <w:gridSpan w:val="3"/>
            <w:tcBorders>
              <w:top w:val="single" w:sz="6" w:space="0" w:color="auto"/>
              <w:left w:val="single" w:sz="6" w:space="0" w:color="auto"/>
              <w:bottom w:val="single" w:sz="6" w:space="0" w:color="auto"/>
            </w:tcBorders>
            <w:shd w:val="clear" w:color="auto" w:fill="FFCC99"/>
            <w:vAlign w:val="center"/>
          </w:tcPr>
          <w:p w14:paraId="076B3B5B" w14:textId="77777777" w:rsidR="001C7175" w:rsidRPr="00AF4C95" w:rsidRDefault="001C7175" w:rsidP="00120CFC">
            <w:pPr>
              <w:snapToGrid w:val="0"/>
              <w:spacing w:line="180" w:lineRule="exact"/>
              <w:rPr>
                <w:rFonts w:hAnsi="ＭＳ Ｐ明朝"/>
                <w:b/>
                <w:bCs/>
                <w:spacing w:val="-8"/>
                <w:sz w:val="16"/>
              </w:rPr>
            </w:pPr>
          </w:p>
        </w:tc>
      </w:tr>
      <w:tr w:rsidR="0008686B" w:rsidRPr="00AF4C95" w14:paraId="185C1ECE" w14:textId="77777777" w:rsidTr="0077394D">
        <w:trPr>
          <w:cantSplit/>
          <w:trHeight w:val="351"/>
        </w:trPr>
        <w:tc>
          <w:tcPr>
            <w:tcW w:w="907" w:type="dxa"/>
            <w:tcBorders>
              <w:top w:val="single" w:sz="6" w:space="0" w:color="auto"/>
              <w:bottom w:val="single" w:sz="6" w:space="0" w:color="auto"/>
              <w:right w:val="single" w:sz="6" w:space="0" w:color="auto"/>
            </w:tcBorders>
            <w:shd w:val="clear" w:color="auto" w:fill="FFCC99"/>
            <w:vAlign w:val="center"/>
          </w:tcPr>
          <w:p w14:paraId="60A6D9E3"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１９７１</w:t>
            </w:r>
          </w:p>
          <w:p w14:paraId="7C01BC71"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(昭和４６)</w:t>
            </w:r>
          </w:p>
        </w:tc>
        <w:tc>
          <w:tcPr>
            <w:tcW w:w="2777" w:type="dxa"/>
            <w:gridSpan w:val="4"/>
            <w:tcBorders>
              <w:top w:val="single" w:sz="6" w:space="0" w:color="auto"/>
              <w:left w:val="single" w:sz="6" w:space="0" w:color="auto"/>
              <w:bottom w:val="single" w:sz="6" w:space="0" w:color="auto"/>
              <w:right w:val="single" w:sz="6" w:space="0" w:color="auto"/>
            </w:tcBorders>
            <w:vAlign w:val="center"/>
          </w:tcPr>
          <w:p w14:paraId="69A7393A"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国家公務員身元調査差別事件</w:t>
            </w:r>
          </w:p>
        </w:tc>
        <w:tc>
          <w:tcPr>
            <w:tcW w:w="2130" w:type="dxa"/>
            <w:gridSpan w:val="9"/>
            <w:tcBorders>
              <w:top w:val="single" w:sz="6" w:space="0" w:color="auto"/>
              <w:left w:val="single" w:sz="6" w:space="0" w:color="auto"/>
              <w:bottom w:val="single" w:sz="6" w:space="0" w:color="auto"/>
              <w:right w:val="single" w:sz="8" w:space="0" w:color="auto"/>
            </w:tcBorders>
            <w:shd w:val="clear" w:color="auto" w:fill="FFCC99"/>
            <w:vAlign w:val="center"/>
          </w:tcPr>
          <w:p w14:paraId="4F4B61C7"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「近畿統一応募用紙」の策定</w:t>
            </w:r>
          </w:p>
        </w:tc>
        <w:tc>
          <w:tcPr>
            <w:tcW w:w="4939" w:type="dxa"/>
            <w:gridSpan w:val="8"/>
            <w:tcBorders>
              <w:top w:val="single" w:sz="6" w:space="0" w:color="auto"/>
              <w:left w:val="single" w:sz="8" w:space="0" w:color="auto"/>
              <w:bottom w:val="single" w:sz="6" w:space="0" w:color="auto"/>
              <w:right w:val="single" w:sz="6" w:space="0" w:color="auto"/>
            </w:tcBorders>
            <w:shd w:val="clear" w:color="auto" w:fill="auto"/>
            <w:vAlign w:val="center"/>
          </w:tcPr>
          <w:p w14:paraId="19F2E4DD" w14:textId="77777777" w:rsidR="001C7175" w:rsidRPr="00AF4C95" w:rsidRDefault="001C7175" w:rsidP="00120CFC">
            <w:pPr>
              <w:snapToGrid w:val="0"/>
              <w:spacing w:line="180" w:lineRule="exact"/>
              <w:rPr>
                <w:rFonts w:hAnsi="ＭＳ Ｐ明朝"/>
                <w:b/>
                <w:bCs/>
                <w:spacing w:val="-8"/>
                <w:sz w:val="16"/>
              </w:rPr>
            </w:pPr>
            <w:r w:rsidRPr="00AF4C95">
              <w:rPr>
                <w:rFonts w:hAnsi="ＭＳ Ｐ明朝" w:hint="eastAsia"/>
                <w:spacing w:val="-8"/>
                <w:sz w:val="16"/>
              </w:rPr>
              <w:t>「同和地区出身者雇用促進会議」発足－「中学校進路保障専門委員会」「高等学校等進路保障専門委員会」「他府県関係専門委員会」設置</w:t>
            </w:r>
          </w:p>
        </w:tc>
        <w:tc>
          <w:tcPr>
            <w:tcW w:w="599" w:type="dxa"/>
            <w:tcBorders>
              <w:top w:val="single" w:sz="6" w:space="0" w:color="auto"/>
              <w:left w:val="single" w:sz="6" w:space="0" w:color="auto"/>
              <w:bottom w:val="single" w:sz="6" w:space="0" w:color="auto"/>
            </w:tcBorders>
            <w:shd w:val="clear" w:color="auto" w:fill="FFCC99"/>
            <w:vAlign w:val="center"/>
          </w:tcPr>
          <w:p w14:paraId="1642B666" w14:textId="77777777" w:rsidR="001C7175" w:rsidRPr="00AF4C95" w:rsidRDefault="001C7175" w:rsidP="00120CFC">
            <w:pPr>
              <w:snapToGrid w:val="0"/>
              <w:spacing w:line="180" w:lineRule="exact"/>
              <w:rPr>
                <w:rFonts w:hAnsi="ＭＳ Ｐ明朝"/>
                <w:b/>
                <w:bCs/>
                <w:spacing w:val="-8"/>
                <w:sz w:val="16"/>
              </w:rPr>
            </w:pPr>
          </w:p>
        </w:tc>
      </w:tr>
      <w:tr w:rsidR="0008686B" w:rsidRPr="00AF4C95" w14:paraId="1AF235CE" w14:textId="77777777" w:rsidTr="0077394D">
        <w:trPr>
          <w:cantSplit/>
          <w:trHeight w:hRule="exact" w:val="404"/>
        </w:trPr>
        <w:tc>
          <w:tcPr>
            <w:tcW w:w="907" w:type="dxa"/>
            <w:tcBorders>
              <w:top w:val="single" w:sz="6" w:space="0" w:color="auto"/>
              <w:bottom w:val="single" w:sz="6" w:space="0" w:color="auto"/>
              <w:right w:val="single" w:sz="6" w:space="0" w:color="auto"/>
            </w:tcBorders>
            <w:shd w:val="clear" w:color="auto" w:fill="FFCC99"/>
            <w:vAlign w:val="center"/>
          </w:tcPr>
          <w:p w14:paraId="21167DB5"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１９７３</w:t>
            </w:r>
          </w:p>
          <w:p w14:paraId="76E15D6B"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(昭和４８)</w:t>
            </w:r>
          </w:p>
        </w:tc>
        <w:tc>
          <w:tcPr>
            <w:tcW w:w="2777" w:type="dxa"/>
            <w:gridSpan w:val="4"/>
            <w:tcBorders>
              <w:top w:val="single" w:sz="6" w:space="0" w:color="auto"/>
              <w:left w:val="single" w:sz="6" w:space="0" w:color="auto"/>
              <w:bottom w:val="single" w:sz="6" w:space="0" w:color="auto"/>
              <w:right w:val="single" w:sz="6" w:space="0" w:color="auto"/>
            </w:tcBorders>
            <w:vAlign w:val="center"/>
          </w:tcPr>
          <w:p w14:paraId="3EC9DBD1"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国家公務員採用試験の改善</w:t>
            </w:r>
          </w:p>
        </w:tc>
        <w:tc>
          <w:tcPr>
            <w:tcW w:w="2130" w:type="dxa"/>
            <w:gridSpan w:val="9"/>
            <w:tcBorders>
              <w:top w:val="single" w:sz="6" w:space="0" w:color="auto"/>
              <w:left w:val="single" w:sz="6" w:space="0" w:color="auto"/>
              <w:bottom w:val="single" w:sz="6" w:space="0" w:color="auto"/>
              <w:right w:val="single" w:sz="8" w:space="0" w:color="auto"/>
            </w:tcBorders>
            <w:shd w:val="clear" w:color="auto" w:fill="FFCC99"/>
            <w:vAlign w:val="center"/>
          </w:tcPr>
          <w:p w14:paraId="6102A3D6"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「全国統一応募用紙」の策定</w:t>
            </w:r>
          </w:p>
          <w:p w14:paraId="3D542A73"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新規中卒「職業相談票」改正</w:t>
            </w:r>
          </w:p>
        </w:tc>
        <w:tc>
          <w:tcPr>
            <w:tcW w:w="2960" w:type="dxa"/>
            <w:gridSpan w:val="6"/>
            <w:tcBorders>
              <w:top w:val="single" w:sz="6" w:space="0" w:color="auto"/>
              <w:left w:val="single" w:sz="8" w:space="0" w:color="auto"/>
              <w:bottom w:val="single" w:sz="6" w:space="0" w:color="auto"/>
              <w:right w:val="single" w:sz="6" w:space="0" w:color="auto"/>
            </w:tcBorders>
            <w:vAlign w:val="center"/>
          </w:tcPr>
          <w:p w14:paraId="60ED5238" w14:textId="77777777" w:rsidR="001C7175" w:rsidRPr="00AF4C95" w:rsidRDefault="001C7175" w:rsidP="00120CFC">
            <w:pPr>
              <w:snapToGrid w:val="0"/>
              <w:spacing w:line="180" w:lineRule="exact"/>
              <w:rPr>
                <w:rFonts w:hAnsi="ＭＳ Ｐ明朝"/>
                <w:b/>
                <w:bCs/>
                <w:spacing w:val="-8"/>
                <w:sz w:val="16"/>
              </w:rPr>
            </w:pPr>
          </w:p>
        </w:tc>
        <w:tc>
          <w:tcPr>
            <w:tcW w:w="2578" w:type="dxa"/>
            <w:gridSpan w:val="3"/>
            <w:tcBorders>
              <w:top w:val="single" w:sz="6" w:space="0" w:color="auto"/>
              <w:left w:val="single" w:sz="6" w:space="0" w:color="auto"/>
              <w:bottom w:val="single" w:sz="6" w:space="0" w:color="auto"/>
            </w:tcBorders>
            <w:shd w:val="clear" w:color="auto" w:fill="FFCC99"/>
            <w:vAlign w:val="center"/>
          </w:tcPr>
          <w:p w14:paraId="0B782363" w14:textId="77777777" w:rsidR="001C7175" w:rsidRPr="00AF4C95" w:rsidRDefault="001C7175" w:rsidP="00120CFC">
            <w:pPr>
              <w:snapToGrid w:val="0"/>
              <w:spacing w:line="180" w:lineRule="exact"/>
              <w:rPr>
                <w:rFonts w:hAnsi="ＭＳ Ｐ明朝"/>
                <w:b/>
                <w:bCs/>
                <w:spacing w:val="-8"/>
                <w:sz w:val="16"/>
              </w:rPr>
            </w:pPr>
          </w:p>
        </w:tc>
      </w:tr>
      <w:tr w:rsidR="0008686B" w:rsidRPr="00AF4C95" w14:paraId="07190B01" w14:textId="77777777" w:rsidTr="0077394D">
        <w:trPr>
          <w:cantSplit/>
          <w:trHeight w:val="305"/>
        </w:trPr>
        <w:tc>
          <w:tcPr>
            <w:tcW w:w="907" w:type="dxa"/>
            <w:tcBorders>
              <w:top w:val="single" w:sz="6" w:space="0" w:color="auto"/>
              <w:bottom w:val="single" w:sz="6" w:space="0" w:color="auto"/>
              <w:right w:val="single" w:sz="6" w:space="0" w:color="auto"/>
            </w:tcBorders>
            <w:shd w:val="clear" w:color="auto" w:fill="FFCC99"/>
            <w:vAlign w:val="center"/>
          </w:tcPr>
          <w:p w14:paraId="5906D316"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１９７４</w:t>
            </w:r>
          </w:p>
          <w:p w14:paraId="75DCD61F"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(昭和４９)</w:t>
            </w:r>
          </w:p>
        </w:tc>
        <w:tc>
          <w:tcPr>
            <w:tcW w:w="2777" w:type="dxa"/>
            <w:gridSpan w:val="4"/>
            <w:tcBorders>
              <w:top w:val="single" w:sz="6" w:space="0" w:color="auto"/>
              <w:left w:val="single" w:sz="6" w:space="0" w:color="auto"/>
              <w:bottom w:val="single" w:sz="6" w:space="0" w:color="auto"/>
              <w:right w:val="single" w:sz="6" w:space="0" w:color="auto"/>
            </w:tcBorders>
            <w:vAlign w:val="center"/>
          </w:tcPr>
          <w:p w14:paraId="340F4904" w14:textId="77777777" w:rsidR="001C7175" w:rsidRPr="00AF4C95" w:rsidRDefault="001C7175" w:rsidP="00120CFC">
            <w:pPr>
              <w:snapToGrid w:val="0"/>
              <w:spacing w:line="180" w:lineRule="exact"/>
              <w:rPr>
                <w:rFonts w:hAnsi="ＭＳ Ｐ明朝"/>
                <w:spacing w:val="-8"/>
                <w:sz w:val="16"/>
              </w:rPr>
            </w:pPr>
          </w:p>
        </w:tc>
        <w:tc>
          <w:tcPr>
            <w:tcW w:w="2130" w:type="dxa"/>
            <w:gridSpan w:val="9"/>
            <w:tcBorders>
              <w:top w:val="single" w:sz="6" w:space="0" w:color="auto"/>
              <w:left w:val="single" w:sz="6" w:space="0" w:color="auto"/>
              <w:bottom w:val="single" w:sz="6" w:space="0" w:color="auto"/>
              <w:right w:val="single" w:sz="6" w:space="0" w:color="auto"/>
            </w:tcBorders>
            <w:shd w:val="clear" w:color="auto" w:fill="FFCC99"/>
            <w:vAlign w:val="center"/>
          </w:tcPr>
          <w:p w14:paraId="4970EBB4"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「ＪＩＳ規格履歴書」の改訂</w:t>
            </w:r>
          </w:p>
        </w:tc>
        <w:tc>
          <w:tcPr>
            <w:tcW w:w="2960" w:type="dxa"/>
            <w:gridSpan w:val="6"/>
            <w:tcBorders>
              <w:top w:val="single" w:sz="6" w:space="0" w:color="auto"/>
              <w:left w:val="single" w:sz="6" w:space="0" w:color="auto"/>
              <w:bottom w:val="single" w:sz="6" w:space="0" w:color="auto"/>
              <w:right w:val="single" w:sz="6" w:space="0" w:color="auto"/>
            </w:tcBorders>
            <w:vAlign w:val="center"/>
          </w:tcPr>
          <w:p w14:paraId="0C0F3CA6" w14:textId="77777777" w:rsidR="001C7175" w:rsidRPr="00AF4C95" w:rsidRDefault="001C7175" w:rsidP="00120CFC">
            <w:pPr>
              <w:snapToGrid w:val="0"/>
              <w:spacing w:line="180" w:lineRule="exact"/>
              <w:rPr>
                <w:rFonts w:hAnsi="ＭＳ Ｐ明朝"/>
                <w:b/>
                <w:bCs/>
                <w:spacing w:val="-8"/>
                <w:sz w:val="16"/>
              </w:rPr>
            </w:pPr>
          </w:p>
        </w:tc>
        <w:tc>
          <w:tcPr>
            <w:tcW w:w="2578" w:type="dxa"/>
            <w:gridSpan w:val="3"/>
            <w:tcBorders>
              <w:top w:val="single" w:sz="6" w:space="0" w:color="auto"/>
              <w:left w:val="single" w:sz="6" w:space="0" w:color="auto"/>
              <w:bottom w:val="single" w:sz="6" w:space="0" w:color="auto"/>
            </w:tcBorders>
            <w:shd w:val="clear" w:color="auto" w:fill="FFCC99"/>
            <w:vAlign w:val="center"/>
          </w:tcPr>
          <w:p w14:paraId="3F966121" w14:textId="77777777" w:rsidR="001C7175" w:rsidRPr="00AF4C95" w:rsidRDefault="001C7175" w:rsidP="00120CFC">
            <w:pPr>
              <w:snapToGrid w:val="0"/>
              <w:spacing w:line="180" w:lineRule="exact"/>
              <w:rPr>
                <w:rFonts w:hAnsi="ＭＳ Ｐ明朝"/>
                <w:b/>
                <w:bCs/>
                <w:spacing w:val="-8"/>
                <w:sz w:val="16"/>
              </w:rPr>
            </w:pPr>
          </w:p>
        </w:tc>
      </w:tr>
      <w:tr w:rsidR="001160B8" w:rsidRPr="00AF4C95" w14:paraId="047639E5" w14:textId="77777777" w:rsidTr="0077394D">
        <w:trPr>
          <w:cantSplit/>
          <w:trHeight w:hRule="exact" w:val="442"/>
        </w:trPr>
        <w:tc>
          <w:tcPr>
            <w:tcW w:w="907" w:type="dxa"/>
            <w:tcBorders>
              <w:top w:val="single" w:sz="6" w:space="0" w:color="auto"/>
              <w:bottom w:val="single" w:sz="6" w:space="0" w:color="auto"/>
              <w:right w:val="single" w:sz="6" w:space="0" w:color="auto"/>
            </w:tcBorders>
            <w:shd w:val="clear" w:color="auto" w:fill="FFCC99"/>
            <w:vAlign w:val="center"/>
          </w:tcPr>
          <w:p w14:paraId="66C7DAEF" w14:textId="77777777" w:rsidR="001160B8" w:rsidRPr="00AF4C95" w:rsidRDefault="001160B8"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１９７５</w:t>
            </w:r>
          </w:p>
          <w:p w14:paraId="1C26FE29" w14:textId="77777777" w:rsidR="001160B8" w:rsidRPr="00AF4C95" w:rsidRDefault="001160B8"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(昭和５０)</w:t>
            </w:r>
          </w:p>
        </w:tc>
        <w:tc>
          <w:tcPr>
            <w:tcW w:w="4616" w:type="dxa"/>
            <w:gridSpan w:val="11"/>
            <w:tcBorders>
              <w:top w:val="single" w:sz="6" w:space="0" w:color="auto"/>
              <w:left w:val="single" w:sz="6" w:space="0" w:color="auto"/>
              <w:bottom w:val="single" w:sz="6" w:space="0" w:color="auto"/>
              <w:right w:val="single" w:sz="6" w:space="0" w:color="auto"/>
            </w:tcBorders>
            <w:vAlign w:val="center"/>
          </w:tcPr>
          <w:p w14:paraId="230A357B" w14:textId="14AFE3E9" w:rsidR="001160B8" w:rsidRPr="00AF4C95" w:rsidRDefault="001160B8" w:rsidP="00120CFC">
            <w:pPr>
              <w:snapToGrid w:val="0"/>
              <w:spacing w:line="180" w:lineRule="exact"/>
              <w:rPr>
                <w:rFonts w:hAnsi="ＭＳ Ｐ明朝"/>
                <w:spacing w:val="-8"/>
                <w:sz w:val="16"/>
              </w:rPr>
            </w:pPr>
            <w:r w:rsidRPr="00AF4C95">
              <w:rPr>
                <w:rFonts w:hAnsi="ＭＳ Ｐ明朝" w:hint="eastAsia"/>
                <w:spacing w:val="-8"/>
                <w:sz w:val="16"/>
              </w:rPr>
              <w:t>部落地名総鑑事件発覚</w:t>
            </w:r>
            <w:r>
              <w:rPr>
                <w:rFonts w:hAnsi="ＭＳ Ｐ明朝" w:hint="eastAsia"/>
                <w:spacing w:val="-8"/>
                <w:sz w:val="16"/>
              </w:rPr>
              <w:t xml:space="preserve">　</w:t>
            </w:r>
            <w:r w:rsidRPr="00AF4C95">
              <w:rPr>
                <w:rFonts w:hAnsi="ＭＳ Ｐ明朝" w:hint="eastAsia"/>
                <w:spacing w:val="-8"/>
                <w:sz w:val="16"/>
              </w:rPr>
              <w:t>労働者名簿記載内容の改善（労働省）</w:t>
            </w:r>
          </w:p>
        </w:tc>
        <w:tc>
          <w:tcPr>
            <w:tcW w:w="301" w:type="dxa"/>
            <w:gridSpan w:val="3"/>
            <w:tcBorders>
              <w:top w:val="single" w:sz="6" w:space="0" w:color="auto"/>
              <w:left w:val="single" w:sz="6" w:space="0" w:color="auto"/>
              <w:bottom w:val="single" w:sz="6" w:space="0" w:color="auto"/>
              <w:right w:val="single" w:sz="6" w:space="0" w:color="auto"/>
            </w:tcBorders>
            <w:shd w:val="clear" w:color="auto" w:fill="F8C7AC"/>
          </w:tcPr>
          <w:p w14:paraId="0CD7F3A9" w14:textId="77777777" w:rsidR="001160B8" w:rsidRPr="001160B8" w:rsidRDefault="001160B8" w:rsidP="00120CFC">
            <w:pPr>
              <w:snapToGrid w:val="0"/>
              <w:spacing w:line="180" w:lineRule="exact"/>
              <w:rPr>
                <w:rFonts w:hAnsi="ＭＳ Ｐ明朝"/>
                <w:b/>
                <w:bCs/>
                <w:spacing w:val="-8"/>
                <w:sz w:val="16"/>
              </w:rPr>
            </w:pPr>
          </w:p>
        </w:tc>
        <w:tc>
          <w:tcPr>
            <w:tcW w:w="2950" w:type="dxa"/>
            <w:gridSpan w:val="5"/>
            <w:tcBorders>
              <w:top w:val="single" w:sz="6" w:space="0" w:color="auto"/>
              <w:left w:val="single" w:sz="6" w:space="0" w:color="auto"/>
              <w:bottom w:val="single" w:sz="6" w:space="0" w:color="auto"/>
              <w:right w:val="single" w:sz="6" w:space="0" w:color="auto"/>
            </w:tcBorders>
            <w:vAlign w:val="center"/>
          </w:tcPr>
          <w:p w14:paraId="2BEEE96E" w14:textId="1014E669" w:rsidR="001160B8" w:rsidRPr="001160B8" w:rsidRDefault="001160B8" w:rsidP="00120CFC">
            <w:pPr>
              <w:snapToGrid w:val="0"/>
              <w:spacing w:line="180" w:lineRule="exact"/>
              <w:rPr>
                <w:rFonts w:hAnsi="ＭＳ Ｐ明朝"/>
                <w:b/>
                <w:bCs/>
                <w:spacing w:val="-8"/>
                <w:sz w:val="16"/>
              </w:rPr>
            </w:pPr>
          </w:p>
        </w:tc>
        <w:tc>
          <w:tcPr>
            <w:tcW w:w="2578" w:type="dxa"/>
            <w:gridSpan w:val="3"/>
            <w:tcBorders>
              <w:top w:val="single" w:sz="6" w:space="0" w:color="auto"/>
              <w:left w:val="single" w:sz="6" w:space="0" w:color="auto"/>
              <w:bottom w:val="single" w:sz="6" w:space="0" w:color="auto"/>
            </w:tcBorders>
            <w:shd w:val="clear" w:color="auto" w:fill="FFCC99"/>
            <w:vAlign w:val="center"/>
          </w:tcPr>
          <w:p w14:paraId="077DE992" w14:textId="77777777" w:rsidR="001160B8" w:rsidRPr="00AF4C95" w:rsidRDefault="001160B8" w:rsidP="00120CFC">
            <w:pPr>
              <w:snapToGrid w:val="0"/>
              <w:spacing w:line="180" w:lineRule="exact"/>
              <w:rPr>
                <w:rFonts w:hAnsi="ＭＳ Ｐ明朝"/>
                <w:b/>
                <w:bCs/>
                <w:spacing w:val="-8"/>
                <w:sz w:val="16"/>
              </w:rPr>
            </w:pPr>
          </w:p>
        </w:tc>
      </w:tr>
      <w:tr w:rsidR="0008686B" w:rsidRPr="00AF4C95" w14:paraId="71A0CD6D" w14:textId="77777777" w:rsidTr="0077394D">
        <w:trPr>
          <w:cantSplit/>
          <w:trHeight w:hRule="exact" w:val="557"/>
        </w:trPr>
        <w:tc>
          <w:tcPr>
            <w:tcW w:w="907" w:type="dxa"/>
            <w:tcBorders>
              <w:top w:val="single" w:sz="6" w:space="0" w:color="auto"/>
              <w:bottom w:val="single" w:sz="6" w:space="0" w:color="auto"/>
              <w:right w:val="single" w:sz="6" w:space="0" w:color="auto"/>
            </w:tcBorders>
            <w:shd w:val="clear" w:color="auto" w:fill="FFCC99"/>
            <w:vAlign w:val="center"/>
          </w:tcPr>
          <w:p w14:paraId="4697ADFA" w14:textId="77777777" w:rsidR="001C7175" w:rsidRPr="00AF4C95" w:rsidRDefault="001C7175" w:rsidP="00120CFC">
            <w:pPr>
              <w:spacing w:line="21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１９７６</w:t>
            </w:r>
          </w:p>
          <w:p w14:paraId="43FA3AF8" w14:textId="77777777" w:rsidR="001C7175" w:rsidRPr="00AF4C95" w:rsidRDefault="001C7175" w:rsidP="00120CFC">
            <w:pPr>
              <w:spacing w:line="210" w:lineRule="exact"/>
              <w:jc w:val="center"/>
              <w:rPr>
                <w:rFonts w:eastAsia="ＭＳ ゴシック"/>
                <w:sz w:val="16"/>
                <w:szCs w:val="16"/>
              </w:rPr>
            </w:pPr>
            <w:r w:rsidRPr="00AF4C95">
              <w:rPr>
                <w:rFonts w:ascii="ＭＳ Ｐ明朝" w:eastAsia="ＭＳ Ｐ明朝" w:hAnsi="ＭＳ Ｐ明朝" w:hint="eastAsia"/>
                <w:sz w:val="16"/>
                <w:szCs w:val="16"/>
              </w:rPr>
              <w:t>(昭和５１)</w:t>
            </w:r>
          </w:p>
        </w:tc>
        <w:tc>
          <w:tcPr>
            <w:tcW w:w="3767" w:type="dxa"/>
            <w:gridSpan w:val="9"/>
            <w:tcBorders>
              <w:top w:val="single" w:sz="6" w:space="0" w:color="auto"/>
              <w:left w:val="single" w:sz="6" w:space="0" w:color="auto"/>
              <w:bottom w:val="single" w:sz="6" w:space="0" w:color="auto"/>
              <w:right w:val="single" w:sz="6" w:space="0" w:color="auto"/>
            </w:tcBorders>
            <w:vAlign w:val="center"/>
          </w:tcPr>
          <w:p w14:paraId="71B50C30"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「部落地名総鑑」購入企業糾弾会</w:t>
            </w:r>
          </w:p>
          <w:p w14:paraId="49A1944F"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労働大臣－部落地名総鑑事件により上場企業</w:t>
            </w:r>
            <w:r w:rsidRPr="00AF4C95">
              <w:rPr>
                <w:rFonts w:hAnsi="ＭＳ Ｐ明朝" w:hint="eastAsia"/>
                <w:spacing w:val="-8"/>
                <w:sz w:val="16"/>
              </w:rPr>
              <w:t>1800</w:t>
            </w:r>
            <w:r w:rsidRPr="00AF4C95">
              <w:rPr>
                <w:rFonts w:hAnsi="ＭＳ Ｐ明朝" w:hint="eastAsia"/>
                <w:spacing w:val="-8"/>
                <w:sz w:val="16"/>
              </w:rPr>
              <w:t>社に就職差別解消に向けた要請書簡</w:t>
            </w:r>
          </w:p>
        </w:tc>
        <w:tc>
          <w:tcPr>
            <w:tcW w:w="1150" w:type="dxa"/>
            <w:gridSpan w:val="5"/>
            <w:tcBorders>
              <w:top w:val="single" w:sz="6" w:space="0" w:color="auto"/>
              <w:left w:val="single" w:sz="6" w:space="0" w:color="auto"/>
              <w:bottom w:val="single" w:sz="6" w:space="0" w:color="auto"/>
              <w:right w:val="single" w:sz="6" w:space="0" w:color="auto"/>
            </w:tcBorders>
            <w:shd w:val="clear" w:color="auto" w:fill="FFCC99"/>
            <w:vAlign w:val="center"/>
          </w:tcPr>
          <w:p w14:paraId="56C372BD" w14:textId="77777777" w:rsidR="001C7175" w:rsidRPr="00AF4C95" w:rsidRDefault="001C7175" w:rsidP="00120CFC">
            <w:pPr>
              <w:snapToGrid w:val="0"/>
              <w:spacing w:line="180" w:lineRule="exact"/>
              <w:rPr>
                <w:rFonts w:hAnsi="ＭＳ Ｐ明朝"/>
                <w:spacing w:val="-8"/>
                <w:sz w:val="16"/>
              </w:rPr>
            </w:pPr>
          </w:p>
        </w:tc>
        <w:tc>
          <w:tcPr>
            <w:tcW w:w="2950" w:type="dxa"/>
            <w:gridSpan w:val="5"/>
            <w:tcBorders>
              <w:top w:val="single" w:sz="6" w:space="0" w:color="auto"/>
              <w:left w:val="single" w:sz="6" w:space="0" w:color="auto"/>
              <w:bottom w:val="single" w:sz="6" w:space="0" w:color="auto"/>
              <w:right w:val="single" w:sz="6" w:space="0" w:color="auto"/>
            </w:tcBorders>
            <w:vAlign w:val="center"/>
          </w:tcPr>
          <w:p w14:paraId="2315A6E9" w14:textId="77777777" w:rsidR="001C7175" w:rsidRPr="00AF4C95" w:rsidRDefault="001C7175" w:rsidP="00120CFC">
            <w:pPr>
              <w:snapToGrid w:val="0"/>
              <w:spacing w:line="180" w:lineRule="exact"/>
              <w:rPr>
                <w:rFonts w:hAnsi="ＭＳ Ｐ明朝"/>
                <w:b/>
                <w:bCs/>
                <w:spacing w:val="-8"/>
                <w:sz w:val="16"/>
              </w:rPr>
            </w:pPr>
          </w:p>
        </w:tc>
        <w:tc>
          <w:tcPr>
            <w:tcW w:w="2578" w:type="dxa"/>
            <w:gridSpan w:val="3"/>
            <w:tcBorders>
              <w:top w:val="single" w:sz="6" w:space="0" w:color="auto"/>
              <w:left w:val="single" w:sz="6" w:space="0" w:color="auto"/>
              <w:bottom w:val="single" w:sz="6" w:space="0" w:color="auto"/>
            </w:tcBorders>
            <w:shd w:val="clear" w:color="auto" w:fill="FFCC99"/>
            <w:vAlign w:val="center"/>
          </w:tcPr>
          <w:p w14:paraId="10B101DA" w14:textId="77777777" w:rsidR="001C7175" w:rsidRPr="001160B8" w:rsidRDefault="001C7175" w:rsidP="00120CFC">
            <w:pPr>
              <w:snapToGrid w:val="0"/>
              <w:spacing w:line="180" w:lineRule="exact"/>
              <w:rPr>
                <w:rFonts w:hAnsi="ＭＳ Ｐ明朝"/>
                <w:b/>
                <w:bCs/>
                <w:spacing w:val="-8"/>
                <w:sz w:val="16"/>
              </w:rPr>
            </w:pPr>
          </w:p>
        </w:tc>
      </w:tr>
      <w:tr w:rsidR="0008686B" w:rsidRPr="00AF4C95" w14:paraId="5C396A16" w14:textId="77777777" w:rsidTr="0077394D">
        <w:trPr>
          <w:cantSplit/>
          <w:trHeight w:hRule="exact" w:val="421"/>
        </w:trPr>
        <w:tc>
          <w:tcPr>
            <w:tcW w:w="907" w:type="dxa"/>
            <w:tcBorders>
              <w:top w:val="single" w:sz="6" w:space="0" w:color="auto"/>
              <w:bottom w:val="single" w:sz="6" w:space="0" w:color="auto"/>
              <w:right w:val="single" w:sz="6" w:space="0" w:color="auto"/>
            </w:tcBorders>
            <w:shd w:val="clear" w:color="auto" w:fill="FFCC99"/>
            <w:vAlign w:val="center"/>
          </w:tcPr>
          <w:p w14:paraId="40F5C882"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１９７７</w:t>
            </w:r>
          </w:p>
          <w:p w14:paraId="3019EB16"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(昭和５２)</w:t>
            </w:r>
          </w:p>
        </w:tc>
        <w:tc>
          <w:tcPr>
            <w:tcW w:w="2777" w:type="dxa"/>
            <w:gridSpan w:val="4"/>
            <w:tcBorders>
              <w:top w:val="single" w:sz="6" w:space="0" w:color="auto"/>
              <w:left w:val="single" w:sz="6" w:space="0" w:color="auto"/>
              <w:bottom w:val="single" w:sz="6" w:space="0" w:color="auto"/>
              <w:right w:val="single" w:sz="6" w:space="0" w:color="auto"/>
            </w:tcBorders>
            <w:vAlign w:val="center"/>
          </w:tcPr>
          <w:p w14:paraId="6D5C65E2" w14:textId="77777777" w:rsidR="001C7175" w:rsidRPr="00AF4C95" w:rsidRDefault="001C7175" w:rsidP="00120CFC">
            <w:pPr>
              <w:snapToGrid w:val="0"/>
              <w:spacing w:line="180" w:lineRule="exact"/>
              <w:rPr>
                <w:rFonts w:hAnsi="ＭＳ Ｐ明朝"/>
                <w:spacing w:val="-8"/>
                <w:sz w:val="16"/>
              </w:rPr>
            </w:pPr>
          </w:p>
        </w:tc>
        <w:tc>
          <w:tcPr>
            <w:tcW w:w="2130" w:type="dxa"/>
            <w:gridSpan w:val="9"/>
            <w:tcBorders>
              <w:top w:val="single" w:sz="6" w:space="0" w:color="auto"/>
              <w:left w:val="single" w:sz="6" w:space="0" w:color="auto"/>
              <w:bottom w:val="single" w:sz="6" w:space="0" w:color="auto"/>
              <w:right w:val="single" w:sz="6" w:space="0" w:color="auto"/>
            </w:tcBorders>
            <w:shd w:val="clear" w:color="auto" w:fill="FFCC99"/>
            <w:vAlign w:val="center"/>
          </w:tcPr>
          <w:p w14:paraId="0CBD8677" w14:textId="77777777" w:rsidR="001C7175" w:rsidRPr="00AF4C95" w:rsidRDefault="001C7175" w:rsidP="00120CFC">
            <w:pPr>
              <w:snapToGrid w:val="0"/>
              <w:spacing w:line="180" w:lineRule="exact"/>
              <w:rPr>
                <w:rFonts w:hAnsi="ＭＳ Ｐ明朝"/>
                <w:spacing w:val="-8"/>
                <w:sz w:val="16"/>
              </w:rPr>
            </w:pPr>
          </w:p>
        </w:tc>
        <w:tc>
          <w:tcPr>
            <w:tcW w:w="1939" w:type="dxa"/>
            <w:gridSpan w:val="2"/>
            <w:tcBorders>
              <w:top w:val="single" w:sz="6" w:space="0" w:color="auto"/>
              <w:left w:val="single" w:sz="6" w:space="0" w:color="auto"/>
              <w:bottom w:val="single" w:sz="6" w:space="0" w:color="auto"/>
              <w:right w:val="single" w:sz="6" w:space="0" w:color="auto"/>
            </w:tcBorders>
            <w:vAlign w:val="center"/>
          </w:tcPr>
          <w:p w14:paraId="5DDC4457" w14:textId="77777777" w:rsidR="001C7175" w:rsidRPr="00AF4C95" w:rsidRDefault="001C7175" w:rsidP="00120CFC">
            <w:pPr>
              <w:snapToGrid w:val="0"/>
              <w:spacing w:line="180" w:lineRule="exact"/>
              <w:rPr>
                <w:rFonts w:hAnsi="ＭＳ Ｐ明朝"/>
                <w:spacing w:val="-8"/>
                <w:sz w:val="16"/>
              </w:rPr>
            </w:pPr>
          </w:p>
        </w:tc>
        <w:tc>
          <w:tcPr>
            <w:tcW w:w="3599" w:type="dxa"/>
            <w:gridSpan w:val="7"/>
            <w:tcBorders>
              <w:top w:val="single" w:sz="6" w:space="0" w:color="auto"/>
              <w:left w:val="single" w:sz="6" w:space="0" w:color="auto"/>
              <w:bottom w:val="single" w:sz="6" w:space="0" w:color="auto"/>
            </w:tcBorders>
            <w:shd w:val="clear" w:color="auto" w:fill="FFCC99"/>
            <w:vAlign w:val="center"/>
          </w:tcPr>
          <w:p w14:paraId="6636B7E3"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企業内同和問題研修推進員制度（現：公正採用選考人権啓発推進員制度）発足－</w:t>
            </w:r>
            <w:r w:rsidRPr="00AF4C95">
              <w:rPr>
                <w:rFonts w:hAnsi="ＭＳ Ｐ明朝" w:hint="eastAsia"/>
                <w:spacing w:val="-8"/>
                <w:sz w:val="16"/>
              </w:rPr>
              <w:t>100</w:t>
            </w:r>
            <w:r w:rsidRPr="00AF4C95">
              <w:rPr>
                <w:rFonts w:hAnsi="ＭＳ Ｐ明朝" w:hint="eastAsia"/>
                <w:spacing w:val="-8"/>
                <w:sz w:val="16"/>
              </w:rPr>
              <w:t>人以上</w:t>
            </w:r>
          </w:p>
        </w:tc>
      </w:tr>
      <w:tr w:rsidR="0008686B" w:rsidRPr="00AF4C95" w14:paraId="7D69A4F8" w14:textId="77777777" w:rsidTr="0077394D">
        <w:trPr>
          <w:cantSplit/>
          <w:trHeight w:hRule="exact" w:val="433"/>
        </w:trPr>
        <w:tc>
          <w:tcPr>
            <w:tcW w:w="907" w:type="dxa"/>
            <w:tcBorders>
              <w:top w:val="single" w:sz="6" w:space="0" w:color="auto"/>
              <w:bottom w:val="single" w:sz="6" w:space="0" w:color="auto"/>
              <w:right w:val="single" w:sz="6" w:space="0" w:color="auto"/>
            </w:tcBorders>
            <w:shd w:val="clear" w:color="auto" w:fill="FFCC99"/>
            <w:vAlign w:val="center"/>
          </w:tcPr>
          <w:p w14:paraId="21A7BA0A"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１９７８</w:t>
            </w:r>
          </w:p>
          <w:p w14:paraId="3A98E8A0"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(昭和５３)</w:t>
            </w:r>
          </w:p>
        </w:tc>
        <w:tc>
          <w:tcPr>
            <w:tcW w:w="2777" w:type="dxa"/>
            <w:gridSpan w:val="4"/>
            <w:tcBorders>
              <w:top w:val="single" w:sz="6" w:space="0" w:color="auto"/>
              <w:left w:val="single" w:sz="6" w:space="0" w:color="auto"/>
              <w:bottom w:val="single" w:sz="6" w:space="0" w:color="auto"/>
              <w:right w:val="single" w:sz="8" w:space="0" w:color="auto"/>
            </w:tcBorders>
            <w:vAlign w:val="center"/>
          </w:tcPr>
          <w:p w14:paraId="1721178C" w14:textId="77777777" w:rsidR="001C7175" w:rsidRPr="00AF4C95" w:rsidRDefault="001C7175" w:rsidP="00120CFC">
            <w:pPr>
              <w:snapToGrid w:val="0"/>
              <w:spacing w:line="200" w:lineRule="exact"/>
              <w:rPr>
                <w:rFonts w:hAnsi="ＭＳ Ｐ明朝"/>
                <w:spacing w:val="-8"/>
                <w:sz w:val="16"/>
              </w:rPr>
            </w:pPr>
          </w:p>
        </w:tc>
        <w:tc>
          <w:tcPr>
            <w:tcW w:w="2130" w:type="dxa"/>
            <w:gridSpan w:val="9"/>
            <w:tcBorders>
              <w:top w:val="single" w:sz="6" w:space="0" w:color="auto"/>
              <w:left w:val="single" w:sz="8" w:space="0" w:color="auto"/>
              <w:bottom w:val="single" w:sz="6" w:space="0" w:color="auto"/>
              <w:right w:val="single" w:sz="6" w:space="0" w:color="auto"/>
            </w:tcBorders>
            <w:shd w:val="clear" w:color="auto" w:fill="FFCC99"/>
            <w:vAlign w:val="center"/>
          </w:tcPr>
          <w:p w14:paraId="6B910C08" w14:textId="77777777" w:rsidR="001C7175" w:rsidRPr="00AF4C95" w:rsidRDefault="001C7175" w:rsidP="00120CFC">
            <w:pPr>
              <w:snapToGrid w:val="0"/>
              <w:spacing w:line="200" w:lineRule="exact"/>
              <w:rPr>
                <w:rFonts w:hAnsi="ＭＳ Ｐ明朝"/>
                <w:spacing w:val="-8"/>
                <w:sz w:val="16"/>
              </w:rPr>
            </w:pPr>
          </w:p>
        </w:tc>
        <w:tc>
          <w:tcPr>
            <w:tcW w:w="1939" w:type="dxa"/>
            <w:gridSpan w:val="2"/>
            <w:tcBorders>
              <w:top w:val="single" w:sz="6" w:space="0" w:color="auto"/>
              <w:left w:val="single" w:sz="6" w:space="0" w:color="auto"/>
              <w:bottom w:val="single" w:sz="6" w:space="0" w:color="auto"/>
              <w:right w:val="single" w:sz="6" w:space="0" w:color="auto"/>
            </w:tcBorders>
            <w:vAlign w:val="center"/>
          </w:tcPr>
          <w:p w14:paraId="36877542" w14:textId="77777777" w:rsidR="001C7175" w:rsidRPr="00AF4C95" w:rsidRDefault="001C7175" w:rsidP="00120CFC">
            <w:pPr>
              <w:snapToGrid w:val="0"/>
              <w:spacing w:line="200" w:lineRule="exact"/>
              <w:rPr>
                <w:rFonts w:hAnsi="ＭＳ Ｐ明朝"/>
                <w:spacing w:val="-8"/>
                <w:sz w:val="16"/>
              </w:rPr>
            </w:pPr>
          </w:p>
        </w:tc>
        <w:tc>
          <w:tcPr>
            <w:tcW w:w="3599" w:type="dxa"/>
            <w:gridSpan w:val="7"/>
            <w:tcBorders>
              <w:top w:val="single" w:sz="6" w:space="0" w:color="auto"/>
              <w:left w:val="single" w:sz="6" w:space="0" w:color="auto"/>
              <w:bottom w:val="single" w:sz="6" w:space="0" w:color="auto"/>
            </w:tcBorders>
            <w:shd w:val="clear" w:color="auto" w:fill="FFCC99"/>
            <w:vAlign w:val="center"/>
          </w:tcPr>
          <w:p w14:paraId="05AA439D"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「大阪同和問題企業連絡会（同企連）」結成</w:t>
            </w:r>
          </w:p>
          <w:p w14:paraId="6FF0A151"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企業内同和問題研修推進員制度－</w:t>
            </w:r>
            <w:r w:rsidRPr="00AF4C95">
              <w:rPr>
                <w:rFonts w:hAnsi="ＭＳ Ｐ明朝" w:hint="eastAsia"/>
                <w:spacing w:val="-8"/>
                <w:sz w:val="16"/>
              </w:rPr>
              <w:t>30</w:t>
            </w:r>
            <w:r w:rsidRPr="00AF4C95">
              <w:rPr>
                <w:rFonts w:hAnsi="ＭＳ Ｐ明朝" w:hint="eastAsia"/>
                <w:spacing w:val="-8"/>
                <w:sz w:val="16"/>
              </w:rPr>
              <w:t>人以上に改定</w:t>
            </w:r>
          </w:p>
        </w:tc>
      </w:tr>
      <w:tr w:rsidR="0008686B" w:rsidRPr="00AF4C95" w14:paraId="08FD83FB" w14:textId="77777777" w:rsidTr="0077394D">
        <w:trPr>
          <w:cantSplit/>
          <w:trHeight w:hRule="exact" w:val="425"/>
        </w:trPr>
        <w:tc>
          <w:tcPr>
            <w:tcW w:w="907" w:type="dxa"/>
            <w:tcBorders>
              <w:top w:val="single" w:sz="6" w:space="0" w:color="auto"/>
              <w:bottom w:val="single" w:sz="6" w:space="0" w:color="auto"/>
              <w:right w:val="single" w:sz="6" w:space="0" w:color="auto"/>
            </w:tcBorders>
            <w:shd w:val="clear" w:color="auto" w:fill="FFCC99"/>
            <w:vAlign w:val="center"/>
          </w:tcPr>
          <w:p w14:paraId="58EACABC"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１９８０</w:t>
            </w:r>
          </w:p>
          <w:p w14:paraId="427065E3"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(昭和５５)</w:t>
            </w:r>
          </w:p>
        </w:tc>
        <w:tc>
          <w:tcPr>
            <w:tcW w:w="3671" w:type="dxa"/>
            <w:gridSpan w:val="8"/>
            <w:tcBorders>
              <w:top w:val="single" w:sz="6" w:space="0" w:color="auto"/>
              <w:left w:val="single" w:sz="6" w:space="0" w:color="auto"/>
              <w:bottom w:val="single" w:sz="6" w:space="0" w:color="auto"/>
              <w:right w:val="single" w:sz="6" w:space="0" w:color="auto"/>
            </w:tcBorders>
            <w:vAlign w:val="center"/>
          </w:tcPr>
          <w:p w14:paraId="6D019C44"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「同和地区新規大卒者の就職の機会均等の確保」についての通達（労働省・文部省）</w:t>
            </w:r>
          </w:p>
        </w:tc>
        <w:tc>
          <w:tcPr>
            <w:tcW w:w="1246" w:type="dxa"/>
            <w:gridSpan w:val="6"/>
            <w:tcBorders>
              <w:top w:val="single" w:sz="6" w:space="0" w:color="auto"/>
              <w:left w:val="single" w:sz="6" w:space="0" w:color="auto"/>
              <w:bottom w:val="single" w:sz="6" w:space="0" w:color="auto"/>
              <w:right w:val="single" w:sz="6" w:space="0" w:color="auto"/>
            </w:tcBorders>
            <w:shd w:val="clear" w:color="auto" w:fill="FFCC99"/>
            <w:vAlign w:val="center"/>
          </w:tcPr>
          <w:p w14:paraId="71D4BEA2" w14:textId="77777777" w:rsidR="001C7175" w:rsidRPr="00AF4C95" w:rsidRDefault="001C7175" w:rsidP="00120CFC">
            <w:pPr>
              <w:snapToGrid w:val="0"/>
              <w:spacing w:line="180" w:lineRule="exact"/>
              <w:rPr>
                <w:rFonts w:hAnsi="ＭＳ Ｐ明朝"/>
                <w:spacing w:val="-8"/>
                <w:sz w:val="16"/>
              </w:rPr>
            </w:pPr>
          </w:p>
        </w:tc>
        <w:tc>
          <w:tcPr>
            <w:tcW w:w="1939" w:type="dxa"/>
            <w:gridSpan w:val="2"/>
            <w:tcBorders>
              <w:top w:val="single" w:sz="6" w:space="0" w:color="auto"/>
              <w:left w:val="single" w:sz="6" w:space="0" w:color="auto"/>
              <w:bottom w:val="single" w:sz="6" w:space="0" w:color="auto"/>
              <w:right w:val="single" w:sz="6" w:space="0" w:color="auto"/>
            </w:tcBorders>
            <w:vAlign w:val="center"/>
          </w:tcPr>
          <w:p w14:paraId="09A23648" w14:textId="77777777" w:rsidR="001C7175" w:rsidRPr="00AF4C95" w:rsidRDefault="001C7175" w:rsidP="00120CFC">
            <w:pPr>
              <w:snapToGrid w:val="0"/>
              <w:spacing w:line="180" w:lineRule="exact"/>
              <w:rPr>
                <w:rFonts w:hAnsi="ＭＳ Ｐ明朝"/>
                <w:spacing w:val="-8"/>
                <w:sz w:val="16"/>
              </w:rPr>
            </w:pPr>
          </w:p>
        </w:tc>
        <w:tc>
          <w:tcPr>
            <w:tcW w:w="3589" w:type="dxa"/>
            <w:gridSpan w:val="6"/>
            <w:tcBorders>
              <w:top w:val="single" w:sz="6" w:space="0" w:color="auto"/>
              <w:left w:val="single" w:sz="6" w:space="0" w:color="auto"/>
              <w:bottom w:val="single" w:sz="6" w:space="0" w:color="auto"/>
            </w:tcBorders>
            <w:shd w:val="clear" w:color="auto" w:fill="FFCC99"/>
            <w:vAlign w:val="center"/>
          </w:tcPr>
          <w:p w14:paraId="2F090B26" w14:textId="77777777" w:rsidR="001C7175" w:rsidRPr="00AF4C95" w:rsidRDefault="001C7175" w:rsidP="001C7175">
            <w:pPr>
              <w:snapToGrid w:val="0"/>
              <w:spacing w:line="180" w:lineRule="exact"/>
              <w:rPr>
                <w:rFonts w:hAnsi="ＭＳ Ｐ明朝"/>
                <w:strike/>
                <w:spacing w:val="-8"/>
                <w:sz w:val="16"/>
              </w:rPr>
            </w:pPr>
          </w:p>
        </w:tc>
      </w:tr>
      <w:tr w:rsidR="001C7175" w:rsidRPr="00AF4C95" w14:paraId="1E68BCFD" w14:textId="77777777" w:rsidTr="0077394D">
        <w:trPr>
          <w:cantSplit/>
          <w:trHeight w:val="391"/>
        </w:trPr>
        <w:tc>
          <w:tcPr>
            <w:tcW w:w="907" w:type="dxa"/>
            <w:tcBorders>
              <w:top w:val="single" w:sz="6" w:space="0" w:color="auto"/>
              <w:bottom w:val="single" w:sz="6" w:space="0" w:color="auto"/>
              <w:right w:val="single" w:sz="6" w:space="0" w:color="auto"/>
            </w:tcBorders>
            <w:shd w:val="clear" w:color="auto" w:fill="FFCC99"/>
            <w:vAlign w:val="center"/>
          </w:tcPr>
          <w:p w14:paraId="00BCD921"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１９８１</w:t>
            </w:r>
          </w:p>
          <w:p w14:paraId="67E26927"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(昭和５６)</w:t>
            </w:r>
          </w:p>
        </w:tc>
        <w:tc>
          <w:tcPr>
            <w:tcW w:w="2777" w:type="dxa"/>
            <w:gridSpan w:val="4"/>
            <w:tcBorders>
              <w:top w:val="single" w:sz="6" w:space="0" w:color="auto"/>
              <w:left w:val="single" w:sz="6" w:space="0" w:color="auto"/>
              <w:bottom w:val="single" w:sz="6" w:space="0" w:color="auto"/>
              <w:right w:val="single" w:sz="8" w:space="0" w:color="auto"/>
            </w:tcBorders>
            <w:vAlign w:val="center"/>
          </w:tcPr>
          <w:p w14:paraId="73E8F6C6"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労働大臣「就職差別撤廃親書」を企業に発信</w:t>
            </w:r>
          </w:p>
        </w:tc>
        <w:tc>
          <w:tcPr>
            <w:tcW w:w="1060" w:type="dxa"/>
            <w:gridSpan w:val="6"/>
            <w:tcBorders>
              <w:top w:val="single" w:sz="6" w:space="0" w:color="auto"/>
              <w:left w:val="single" w:sz="8" w:space="0" w:color="auto"/>
              <w:bottom w:val="single" w:sz="6" w:space="0" w:color="auto"/>
              <w:right w:val="single" w:sz="6" w:space="0" w:color="auto"/>
            </w:tcBorders>
            <w:shd w:val="clear" w:color="auto" w:fill="FFCC99"/>
            <w:vAlign w:val="center"/>
          </w:tcPr>
          <w:p w14:paraId="4B500E07" w14:textId="77777777" w:rsidR="001C7175" w:rsidRPr="00AF4C95" w:rsidRDefault="001C7175" w:rsidP="00120CFC">
            <w:pPr>
              <w:snapToGrid w:val="0"/>
              <w:spacing w:line="180" w:lineRule="exact"/>
              <w:rPr>
                <w:rFonts w:hAnsi="ＭＳ Ｐ明朝"/>
                <w:spacing w:val="-8"/>
                <w:sz w:val="16"/>
              </w:rPr>
            </w:pPr>
          </w:p>
        </w:tc>
        <w:tc>
          <w:tcPr>
            <w:tcW w:w="3009" w:type="dxa"/>
            <w:gridSpan w:val="5"/>
            <w:tcBorders>
              <w:top w:val="single" w:sz="6" w:space="0" w:color="auto"/>
              <w:left w:val="single" w:sz="6" w:space="0" w:color="auto"/>
              <w:bottom w:val="single" w:sz="6" w:space="0" w:color="auto"/>
              <w:right w:val="single" w:sz="6" w:space="0" w:color="auto"/>
            </w:tcBorders>
            <w:vAlign w:val="center"/>
          </w:tcPr>
          <w:p w14:paraId="5937055F"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同和地区出身者雇用促進会議－職業訓練専門委員会（後に職業能力開発専門委員会）設置</w:t>
            </w:r>
          </w:p>
        </w:tc>
        <w:tc>
          <w:tcPr>
            <w:tcW w:w="3599" w:type="dxa"/>
            <w:gridSpan w:val="7"/>
            <w:tcBorders>
              <w:top w:val="single" w:sz="6" w:space="0" w:color="auto"/>
              <w:left w:val="single" w:sz="6" w:space="0" w:color="auto"/>
              <w:bottom w:val="single" w:sz="6" w:space="0" w:color="auto"/>
            </w:tcBorders>
            <w:shd w:val="clear" w:color="auto" w:fill="FFCC99"/>
            <w:vAlign w:val="center"/>
          </w:tcPr>
          <w:p w14:paraId="2ED5FDC1"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人権・同和問題企業啓発講座開始（大阪）</w:t>
            </w:r>
          </w:p>
          <w:p w14:paraId="6274B2B2"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「大阪府下大学等就職問題連絡協議会」結成</w:t>
            </w:r>
          </w:p>
          <w:p w14:paraId="31F851D9"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「大阪企業同和問題推進連絡協議会（現：企業人権協）結成</w:t>
            </w:r>
          </w:p>
        </w:tc>
      </w:tr>
      <w:tr w:rsidR="0008686B" w:rsidRPr="00AF4C95" w14:paraId="19685155" w14:textId="77777777" w:rsidTr="0077394D">
        <w:trPr>
          <w:cantSplit/>
          <w:trHeight w:hRule="exact" w:val="397"/>
        </w:trPr>
        <w:tc>
          <w:tcPr>
            <w:tcW w:w="907" w:type="dxa"/>
            <w:tcBorders>
              <w:top w:val="single" w:sz="6" w:space="0" w:color="auto"/>
              <w:bottom w:val="single" w:sz="6" w:space="0" w:color="auto"/>
              <w:right w:val="single" w:sz="6" w:space="0" w:color="auto"/>
            </w:tcBorders>
            <w:shd w:val="clear" w:color="auto" w:fill="FFCC99"/>
            <w:vAlign w:val="center"/>
          </w:tcPr>
          <w:p w14:paraId="3326F081"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１９８２</w:t>
            </w:r>
          </w:p>
          <w:p w14:paraId="77E56059"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(昭和５７)</w:t>
            </w:r>
          </w:p>
        </w:tc>
        <w:tc>
          <w:tcPr>
            <w:tcW w:w="2777" w:type="dxa"/>
            <w:gridSpan w:val="4"/>
            <w:tcBorders>
              <w:top w:val="single" w:sz="6" w:space="0" w:color="auto"/>
              <w:left w:val="single" w:sz="6" w:space="0" w:color="auto"/>
              <w:bottom w:val="single" w:sz="6" w:space="0" w:color="auto"/>
              <w:right w:val="single" w:sz="8" w:space="0" w:color="auto"/>
            </w:tcBorders>
            <w:vAlign w:val="center"/>
          </w:tcPr>
          <w:p w14:paraId="35AE2E38"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地域改善対策特別措置法制定</w:t>
            </w:r>
          </w:p>
        </w:tc>
        <w:tc>
          <w:tcPr>
            <w:tcW w:w="990" w:type="dxa"/>
            <w:gridSpan w:val="5"/>
            <w:tcBorders>
              <w:top w:val="single" w:sz="6" w:space="0" w:color="auto"/>
              <w:left w:val="single" w:sz="8" w:space="0" w:color="auto"/>
              <w:bottom w:val="single" w:sz="6" w:space="0" w:color="auto"/>
              <w:right w:val="single" w:sz="6" w:space="0" w:color="auto"/>
            </w:tcBorders>
            <w:shd w:val="clear" w:color="auto" w:fill="FFCC99"/>
            <w:vAlign w:val="center"/>
          </w:tcPr>
          <w:p w14:paraId="762FE5CB" w14:textId="77777777" w:rsidR="001C7175" w:rsidRPr="00AF4C95" w:rsidRDefault="001C7175" w:rsidP="00120CFC">
            <w:pPr>
              <w:snapToGrid w:val="0"/>
              <w:spacing w:line="180" w:lineRule="exact"/>
              <w:rPr>
                <w:rFonts w:hAnsi="ＭＳ Ｐ明朝"/>
                <w:spacing w:val="-8"/>
                <w:sz w:val="16"/>
              </w:rPr>
            </w:pPr>
          </w:p>
        </w:tc>
        <w:tc>
          <w:tcPr>
            <w:tcW w:w="4100" w:type="dxa"/>
            <w:gridSpan w:val="10"/>
            <w:tcBorders>
              <w:top w:val="single" w:sz="6" w:space="0" w:color="auto"/>
              <w:left w:val="single" w:sz="6" w:space="0" w:color="auto"/>
              <w:bottom w:val="single" w:sz="6" w:space="0" w:color="auto"/>
              <w:right w:val="single" w:sz="6" w:space="0" w:color="auto"/>
            </w:tcBorders>
            <w:shd w:val="clear" w:color="auto" w:fill="auto"/>
            <w:vAlign w:val="center"/>
          </w:tcPr>
          <w:p w14:paraId="268F9994"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同和地区出身者雇用促進会議－大学等専門委員会設置</w:t>
            </w:r>
          </w:p>
        </w:tc>
        <w:tc>
          <w:tcPr>
            <w:tcW w:w="2578" w:type="dxa"/>
            <w:gridSpan w:val="3"/>
            <w:tcBorders>
              <w:top w:val="single" w:sz="6" w:space="0" w:color="auto"/>
              <w:left w:val="single" w:sz="6" w:space="0" w:color="auto"/>
              <w:bottom w:val="single" w:sz="6" w:space="0" w:color="auto"/>
            </w:tcBorders>
            <w:shd w:val="clear" w:color="auto" w:fill="FFCC99"/>
            <w:vAlign w:val="center"/>
          </w:tcPr>
          <w:p w14:paraId="6E038DEB"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｢就職差別撤廃月間</w:t>
            </w:r>
            <w:r w:rsidRPr="00AF4C95">
              <w:rPr>
                <w:rFonts w:hAnsi="ＭＳ Ｐ明朝" w:hint="eastAsia"/>
                <w:spacing w:val="-8"/>
                <w:sz w:val="16"/>
              </w:rPr>
              <w:t>(</w:t>
            </w:r>
            <w:r w:rsidRPr="00AF4C95">
              <w:rPr>
                <w:rFonts w:hAnsi="ＭＳ Ｐ明朝" w:hint="eastAsia"/>
                <w:spacing w:val="-8"/>
                <w:sz w:val="16"/>
              </w:rPr>
              <w:t>６月</w:t>
            </w:r>
            <w:r w:rsidRPr="00AF4C95">
              <w:rPr>
                <w:rFonts w:hAnsi="ＭＳ Ｐ明朝" w:hint="eastAsia"/>
                <w:spacing w:val="-8"/>
                <w:sz w:val="16"/>
              </w:rPr>
              <w:t>)</w:t>
            </w:r>
            <w:r w:rsidRPr="00AF4C95">
              <w:rPr>
                <w:rFonts w:hAnsi="ＭＳ Ｐ明朝" w:hint="eastAsia"/>
                <w:spacing w:val="-8"/>
                <w:sz w:val="16"/>
              </w:rPr>
              <w:t>｣設定</w:t>
            </w:r>
          </w:p>
        </w:tc>
      </w:tr>
      <w:tr w:rsidR="0008686B" w:rsidRPr="00AF4C95" w14:paraId="305F99D7" w14:textId="77777777" w:rsidTr="0077394D">
        <w:trPr>
          <w:cantSplit/>
          <w:trHeight w:hRule="exact" w:val="378"/>
        </w:trPr>
        <w:tc>
          <w:tcPr>
            <w:tcW w:w="907" w:type="dxa"/>
            <w:tcBorders>
              <w:top w:val="single" w:sz="6" w:space="0" w:color="auto"/>
              <w:bottom w:val="single" w:sz="6" w:space="0" w:color="auto"/>
              <w:right w:val="single" w:sz="6" w:space="0" w:color="auto"/>
            </w:tcBorders>
            <w:shd w:val="clear" w:color="auto" w:fill="FFCC99"/>
            <w:vAlign w:val="center"/>
          </w:tcPr>
          <w:p w14:paraId="5204DF27"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１９８３</w:t>
            </w:r>
          </w:p>
          <w:p w14:paraId="1FF1BAA1"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(昭和５８)</w:t>
            </w:r>
          </w:p>
        </w:tc>
        <w:tc>
          <w:tcPr>
            <w:tcW w:w="2777" w:type="dxa"/>
            <w:gridSpan w:val="4"/>
            <w:tcBorders>
              <w:top w:val="single" w:sz="6" w:space="0" w:color="auto"/>
              <w:left w:val="single" w:sz="6" w:space="0" w:color="auto"/>
              <w:bottom w:val="single" w:sz="6" w:space="0" w:color="auto"/>
              <w:right w:val="single" w:sz="8" w:space="0" w:color="auto"/>
            </w:tcBorders>
            <w:vAlign w:val="center"/>
          </w:tcPr>
          <w:p w14:paraId="179175B4" w14:textId="77777777" w:rsidR="001C7175" w:rsidRPr="00AF4C95" w:rsidRDefault="001C7175" w:rsidP="00120CFC">
            <w:pPr>
              <w:snapToGrid w:val="0"/>
              <w:spacing w:line="180" w:lineRule="exact"/>
              <w:rPr>
                <w:rFonts w:hAnsi="ＭＳ Ｐ明朝"/>
                <w:spacing w:val="-8"/>
                <w:sz w:val="16"/>
              </w:rPr>
            </w:pPr>
          </w:p>
        </w:tc>
        <w:tc>
          <w:tcPr>
            <w:tcW w:w="2130" w:type="dxa"/>
            <w:gridSpan w:val="9"/>
            <w:tcBorders>
              <w:top w:val="single" w:sz="6" w:space="0" w:color="auto"/>
              <w:left w:val="single" w:sz="8" w:space="0" w:color="auto"/>
              <w:bottom w:val="single" w:sz="6" w:space="0" w:color="auto"/>
              <w:right w:val="single" w:sz="6" w:space="0" w:color="auto"/>
            </w:tcBorders>
            <w:shd w:val="clear" w:color="auto" w:fill="FFCC99"/>
            <w:vAlign w:val="center"/>
          </w:tcPr>
          <w:p w14:paraId="425D2B3E"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新規大卒者用統一応募用紙（モデル様式）策定</w:t>
            </w:r>
          </w:p>
        </w:tc>
        <w:tc>
          <w:tcPr>
            <w:tcW w:w="2960" w:type="dxa"/>
            <w:gridSpan w:val="6"/>
            <w:tcBorders>
              <w:top w:val="single" w:sz="6" w:space="0" w:color="auto"/>
              <w:left w:val="single" w:sz="6" w:space="0" w:color="auto"/>
              <w:bottom w:val="single" w:sz="6" w:space="0" w:color="auto"/>
              <w:right w:val="single" w:sz="6" w:space="0" w:color="auto"/>
            </w:tcBorders>
            <w:vAlign w:val="center"/>
          </w:tcPr>
          <w:p w14:paraId="0B50D3DA" w14:textId="77777777" w:rsidR="001C7175" w:rsidRPr="00AF4C95" w:rsidRDefault="001C7175" w:rsidP="00120CFC">
            <w:pPr>
              <w:snapToGrid w:val="0"/>
              <w:spacing w:line="180" w:lineRule="exact"/>
              <w:rPr>
                <w:rFonts w:hAnsi="ＭＳ Ｐ明朝"/>
                <w:spacing w:val="-8"/>
                <w:sz w:val="16"/>
              </w:rPr>
            </w:pPr>
          </w:p>
        </w:tc>
        <w:tc>
          <w:tcPr>
            <w:tcW w:w="2578" w:type="dxa"/>
            <w:gridSpan w:val="3"/>
            <w:tcBorders>
              <w:top w:val="single" w:sz="6" w:space="0" w:color="auto"/>
              <w:left w:val="single" w:sz="6" w:space="0" w:color="auto"/>
              <w:bottom w:val="single" w:sz="6" w:space="0" w:color="auto"/>
            </w:tcBorders>
            <w:shd w:val="clear" w:color="auto" w:fill="FFCC99"/>
            <w:vAlign w:val="center"/>
          </w:tcPr>
          <w:p w14:paraId="36DBFC02" w14:textId="77777777" w:rsidR="001C7175" w:rsidRPr="00AF4C95" w:rsidRDefault="001C7175" w:rsidP="00120CFC">
            <w:pPr>
              <w:snapToGrid w:val="0"/>
              <w:spacing w:line="180" w:lineRule="exact"/>
              <w:rPr>
                <w:rFonts w:hAnsi="ＭＳ Ｐ明朝"/>
                <w:spacing w:val="-8"/>
                <w:sz w:val="16"/>
              </w:rPr>
            </w:pPr>
          </w:p>
        </w:tc>
      </w:tr>
      <w:tr w:rsidR="0008686B" w:rsidRPr="00AF4C95" w14:paraId="192FA9AE" w14:textId="77777777" w:rsidTr="0077394D">
        <w:trPr>
          <w:cantSplit/>
          <w:trHeight w:hRule="exact" w:val="425"/>
        </w:trPr>
        <w:tc>
          <w:tcPr>
            <w:tcW w:w="907" w:type="dxa"/>
            <w:tcBorders>
              <w:top w:val="single" w:sz="6" w:space="0" w:color="auto"/>
              <w:bottom w:val="single" w:sz="6" w:space="0" w:color="auto"/>
              <w:right w:val="single" w:sz="6" w:space="0" w:color="auto"/>
            </w:tcBorders>
            <w:shd w:val="clear" w:color="auto" w:fill="FFCC99"/>
            <w:vAlign w:val="center"/>
          </w:tcPr>
          <w:p w14:paraId="5E9DA106"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１９８５</w:t>
            </w:r>
          </w:p>
          <w:p w14:paraId="60374DCD"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(昭和６０)</w:t>
            </w:r>
          </w:p>
        </w:tc>
        <w:tc>
          <w:tcPr>
            <w:tcW w:w="2777" w:type="dxa"/>
            <w:gridSpan w:val="4"/>
            <w:tcBorders>
              <w:top w:val="single" w:sz="6" w:space="0" w:color="auto"/>
              <w:left w:val="single" w:sz="6" w:space="0" w:color="auto"/>
              <w:bottom w:val="single" w:sz="6" w:space="0" w:color="auto"/>
              <w:right w:val="single" w:sz="8" w:space="0" w:color="auto"/>
            </w:tcBorders>
            <w:vAlign w:val="center"/>
          </w:tcPr>
          <w:p w14:paraId="44B09D85"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｢大阪府部落差別調査等規制等条例」制定（１０月１日施行）</w:t>
            </w:r>
          </w:p>
        </w:tc>
        <w:tc>
          <w:tcPr>
            <w:tcW w:w="2130" w:type="dxa"/>
            <w:gridSpan w:val="9"/>
            <w:tcBorders>
              <w:top w:val="single" w:sz="6" w:space="0" w:color="auto"/>
              <w:left w:val="single" w:sz="8" w:space="0" w:color="auto"/>
              <w:bottom w:val="single" w:sz="6" w:space="0" w:color="auto"/>
              <w:right w:val="single" w:sz="6" w:space="0" w:color="auto"/>
            </w:tcBorders>
            <w:shd w:val="clear" w:color="auto" w:fill="FFCC99"/>
            <w:vAlign w:val="center"/>
          </w:tcPr>
          <w:p w14:paraId="4697CE4F" w14:textId="77777777" w:rsidR="001C7175" w:rsidRPr="00AF4C95" w:rsidRDefault="001C7175" w:rsidP="00120CFC">
            <w:pPr>
              <w:snapToGrid w:val="0"/>
              <w:spacing w:line="180" w:lineRule="exact"/>
              <w:rPr>
                <w:rFonts w:hAnsi="ＭＳ Ｐ明朝"/>
                <w:spacing w:val="-8"/>
                <w:sz w:val="16"/>
              </w:rPr>
            </w:pPr>
          </w:p>
        </w:tc>
        <w:tc>
          <w:tcPr>
            <w:tcW w:w="2960" w:type="dxa"/>
            <w:gridSpan w:val="6"/>
            <w:tcBorders>
              <w:top w:val="single" w:sz="6" w:space="0" w:color="auto"/>
              <w:left w:val="single" w:sz="6" w:space="0" w:color="auto"/>
              <w:bottom w:val="single" w:sz="6" w:space="0" w:color="auto"/>
              <w:right w:val="single" w:sz="6" w:space="0" w:color="auto"/>
            </w:tcBorders>
            <w:vAlign w:val="center"/>
          </w:tcPr>
          <w:p w14:paraId="48D2821E" w14:textId="77777777" w:rsidR="001C7175" w:rsidRPr="00AF4C95" w:rsidRDefault="001C7175" w:rsidP="00120CFC">
            <w:pPr>
              <w:snapToGrid w:val="0"/>
              <w:spacing w:line="180" w:lineRule="exact"/>
              <w:rPr>
                <w:rFonts w:hAnsi="ＭＳ Ｐ明朝"/>
                <w:spacing w:val="-8"/>
                <w:sz w:val="16"/>
              </w:rPr>
            </w:pPr>
          </w:p>
        </w:tc>
        <w:tc>
          <w:tcPr>
            <w:tcW w:w="2578" w:type="dxa"/>
            <w:gridSpan w:val="3"/>
            <w:tcBorders>
              <w:top w:val="single" w:sz="6" w:space="0" w:color="auto"/>
              <w:left w:val="single" w:sz="6" w:space="0" w:color="auto"/>
              <w:bottom w:val="single" w:sz="6" w:space="0" w:color="auto"/>
            </w:tcBorders>
            <w:shd w:val="clear" w:color="auto" w:fill="FFCC99"/>
            <w:vAlign w:val="center"/>
          </w:tcPr>
          <w:p w14:paraId="4ED6956F" w14:textId="77777777" w:rsidR="001C7175" w:rsidRPr="00AF4C95" w:rsidRDefault="001C7175" w:rsidP="00120CFC">
            <w:pPr>
              <w:snapToGrid w:val="0"/>
              <w:spacing w:line="180" w:lineRule="exact"/>
              <w:rPr>
                <w:rFonts w:hAnsi="ＭＳ Ｐ明朝"/>
                <w:spacing w:val="-8"/>
                <w:sz w:val="16"/>
              </w:rPr>
            </w:pPr>
          </w:p>
        </w:tc>
      </w:tr>
      <w:tr w:rsidR="0008686B" w:rsidRPr="00AF4C95" w14:paraId="6291D602" w14:textId="77777777" w:rsidTr="0077394D">
        <w:trPr>
          <w:cantSplit/>
          <w:trHeight w:hRule="exact" w:val="405"/>
        </w:trPr>
        <w:tc>
          <w:tcPr>
            <w:tcW w:w="907" w:type="dxa"/>
            <w:tcBorders>
              <w:top w:val="single" w:sz="6" w:space="0" w:color="auto"/>
              <w:bottom w:val="single" w:sz="6" w:space="0" w:color="auto"/>
              <w:right w:val="single" w:sz="6" w:space="0" w:color="auto"/>
            </w:tcBorders>
            <w:shd w:val="clear" w:color="auto" w:fill="FFCC99"/>
            <w:vAlign w:val="center"/>
          </w:tcPr>
          <w:p w14:paraId="548D3055"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１９８７</w:t>
            </w:r>
          </w:p>
          <w:p w14:paraId="47840897"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(昭和６２)</w:t>
            </w:r>
          </w:p>
        </w:tc>
        <w:tc>
          <w:tcPr>
            <w:tcW w:w="2777" w:type="dxa"/>
            <w:gridSpan w:val="4"/>
            <w:tcBorders>
              <w:top w:val="single" w:sz="6" w:space="0" w:color="auto"/>
              <w:left w:val="single" w:sz="6" w:space="0" w:color="auto"/>
              <w:bottom w:val="single" w:sz="6" w:space="0" w:color="auto"/>
              <w:right w:val="single" w:sz="8" w:space="0" w:color="auto"/>
            </w:tcBorders>
            <w:vAlign w:val="center"/>
          </w:tcPr>
          <w:p w14:paraId="2F4A6F49"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地域改善対策特定事業に係る財政上の特別措置法制定</w:t>
            </w:r>
          </w:p>
        </w:tc>
        <w:tc>
          <w:tcPr>
            <w:tcW w:w="2130" w:type="dxa"/>
            <w:gridSpan w:val="9"/>
            <w:tcBorders>
              <w:top w:val="single" w:sz="6" w:space="0" w:color="auto"/>
              <w:left w:val="single" w:sz="8" w:space="0" w:color="auto"/>
              <w:bottom w:val="single" w:sz="6" w:space="0" w:color="auto"/>
              <w:right w:val="single" w:sz="6" w:space="0" w:color="auto"/>
            </w:tcBorders>
            <w:shd w:val="clear" w:color="auto" w:fill="FFCC99"/>
            <w:vAlign w:val="center"/>
          </w:tcPr>
          <w:p w14:paraId="559C029C" w14:textId="77777777" w:rsidR="001C7175" w:rsidRPr="00AF4C95" w:rsidRDefault="001C7175" w:rsidP="00120CFC">
            <w:pPr>
              <w:snapToGrid w:val="0"/>
              <w:spacing w:line="180" w:lineRule="exact"/>
              <w:rPr>
                <w:rFonts w:hAnsi="ＭＳ Ｐ明朝"/>
                <w:spacing w:val="-8"/>
                <w:sz w:val="16"/>
              </w:rPr>
            </w:pPr>
          </w:p>
        </w:tc>
        <w:tc>
          <w:tcPr>
            <w:tcW w:w="2960" w:type="dxa"/>
            <w:gridSpan w:val="6"/>
            <w:tcBorders>
              <w:top w:val="single" w:sz="6" w:space="0" w:color="auto"/>
              <w:left w:val="single" w:sz="6" w:space="0" w:color="auto"/>
              <w:bottom w:val="single" w:sz="6" w:space="0" w:color="auto"/>
              <w:right w:val="single" w:sz="6" w:space="0" w:color="auto"/>
            </w:tcBorders>
            <w:vAlign w:val="center"/>
          </w:tcPr>
          <w:p w14:paraId="5D1CF243" w14:textId="77777777" w:rsidR="001C7175" w:rsidRPr="00AF4C95" w:rsidRDefault="001C7175" w:rsidP="00120CFC">
            <w:pPr>
              <w:snapToGrid w:val="0"/>
              <w:spacing w:line="180" w:lineRule="exact"/>
              <w:rPr>
                <w:rFonts w:hAnsi="ＭＳ Ｐ明朝"/>
                <w:spacing w:val="-8"/>
                <w:sz w:val="16"/>
              </w:rPr>
            </w:pPr>
          </w:p>
        </w:tc>
        <w:tc>
          <w:tcPr>
            <w:tcW w:w="2578" w:type="dxa"/>
            <w:gridSpan w:val="3"/>
            <w:tcBorders>
              <w:top w:val="single" w:sz="6" w:space="0" w:color="auto"/>
              <w:left w:val="single" w:sz="6" w:space="0" w:color="auto"/>
              <w:bottom w:val="single" w:sz="6" w:space="0" w:color="auto"/>
            </w:tcBorders>
            <w:shd w:val="clear" w:color="auto" w:fill="FFCC99"/>
            <w:vAlign w:val="center"/>
          </w:tcPr>
          <w:p w14:paraId="3A86DB24"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企業内同和問題研修推進員制度－</w:t>
            </w:r>
            <w:r w:rsidRPr="00AF4C95">
              <w:rPr>
                <w:rFonts w:hAnsi="ＭＳ Ｐ明朝" w:hint="eastAsia"/>
                <w:spacing w:val="-8"/>
                <w:sz w:val="16"/>
              </w:rPr>
              <w:t>25</w:t>
            </w:r>
            <w:r w:rsidRPr="00AF4C95">
              <w:rPr>
                <w:rFonts w:hAnsi="ＭＳ Ｐ明朝" w:hint="eastAsia"/>
                <w:spacing w:val="-8"/>
                <w:sz w:val="16"/>
              </w:rPr>
              <w:t>人以上に改定</w:t>
            </w:r>
          </w:p>
        </w:tc>
      </w:tr>
      <w:tr w:rsidR="0008686B" w:rsidRPr="00AF4C95" w14:paraId="318E8A61" w14:textId="77777777" w:rsidTr="0077394D">
        <w:trPr>
          <w:cantSplit/>
          <w:trHeight w:hRule="exact" w:val="397"/>
        </w:trPr>
        <w:tc>
          <w:tcPr>
            <w:tcW w:w="907" w:type="dxa"/>
            <w:tcBorders>
              <w:top w:val="single" w:sz="6" w:space="0" w:color="auto"/>
              <w:bottom w:val="single" w:sz="6" w:space="0" w:color="auto"/>
              <w:right w:val="single" w:sz="6" w:space="0" w:color="auto"/>
            </w:tcBorders>
            <w:shd w:val="clear" w:color="auto" w:fill="FFCC99"/>
            <w:vAlign w:val="center"/>
          </w:tcPr>
          <w:p w14:paraId="0FCBF414"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１９９７</w:t>
            </w:r>
          </w:p>
          <w:p w14:paraId="1E5F6594"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(平成９)</w:t>
            </w:r>
          </w:p>
        </w:tc>
        <w:tc>
          <w:tcPr>
            <w:tcW w:w="2777" w:type="dxa"/>
            <w:gridSpan w:val="4"/>
            <w:tcBorders>
              <w:top w:val="single" w:sz="6" w:space="0" w:color="auto"/>
              <w:left w:val="single" w:sz="6" w:space="0" w:color="auto"/>
              <w:bottom w:val="single" w:sz="6" w:space="0" w:color="auto"/>
              <w:right w:val="single" w:sz="8" w:space="0" w:color="auto"/>
            </w:tcBorders>
            <w:vAlign w:val="center"/>
          </w:tcPr>
          <w:p w14:paraId="4CC8AF17"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人権擁護施策推進法施行</w:t>
            </w:r>
          </w:p>
        </w:tc>
        <w:tc>
          <w:tcPr>
            <w:tcW w:w="2130" w:type="dxa"/>
            <w:gridSpan w:val="9"/>
            <w:tcBorders>
              <w:top w:val="single" w:sz="6" w:space="0" w:color="auto"/>
              <w:left w:val="single" w:sz="8" w:space="0" w:color="auto"/>
              <w:bottom w:val="single" w:sz="6" w:space="0" w:color="auto"/>
              <w:right w:val="single" w:sz="6" w:space="0" w:color="auto"/>
            </w:tcBorders>
            <w:shd w:val="clear" w:color="auto" w:fill="FFCC99"/>
            <w:vAlign w:val="center"/>
          </w:tcPr>
          <w:p w14:paraId="49F1D468" w14:textId="77777777" w:rsidR="001C7175" w:rsidRPr="00AF4C95" w:rsidRDefault="001C7175" w:rsidP="00120CFC">
            <w:pPr>
              <w:snapToGrid w:val="0"/>
              <w:spacing w:line="180" w:lineRule="exact"/>
              <w:rPr>
                <w:rFonts w:hAnsi="ＭＳ Ｐ明朝"/>
                <w:spacing w:val="-8"/>
                <w:sz w:val="16"/>
              </w:rPr>
            </w:pPr>
          </w:p>
        </w:tc>
        <w:tc>
          <w:tcPr>
            <w:tcW w:w="1998" w:type="dxa"/>
            <w:gridSpan w:val="4"/>
            <w:tcBorders>
              <w:top w:val="single" w:sz="6" w:space="0" w:color="auto"/>
              <w:left w:val="single" w:sz="6" w:space="0" w:color="auto"/>
              <w:bottom w:val="single" w:sz="6" w:space="0" w:color="auto"/>
              <w:right w:val="single" w:sz="6" w:space="0" w:color="auto"/>
            </w:tcBorders>
            <w:vAlign w:val="center"/>
          </w:tcPr>
          <w:p w14:paraId="5D6E6575" w14:textId="77777777" w:rsidR="001C7175" w:rsidRPr="00AF4C95" w:rsidRDefault="001C7175" w:rsidP="00120CFC">
            <w:pPr>
              <w:snapToGrid w:val="0"/>
              <w:spacing w:line="180" w:lineRule="exact"/>
              <w:rPr>
                <w:rFonts w:hAnsi="ＭＳ Ｐ明朝"/>
                <w:spacing w:val="-8"/>
                <w:sz w:val="16"/>
              </w:rPr>
            </w:pPr>
          </w:p>
        </w:tc>
        <w:tc>
          <w:tcPr>
            <w:tcW w:w="3540" w:type="dxa"/>
            <w:gridSpan w:val="5"/>
            <w:tcBorders>
              <w:top w:val="single" w:sz="6" w:space="0" w:color="auto"/>
              <w:left w:val="single" w:sz="6" w:space="0" w:color="auto"/>
              <w:bottom w:val="single" w:sz="6" w:space="0" w:color="auto"/>
            </w:tcBorders>
            <w:shd w:val="clear" w:color="auto" w:fill="FFCC99"/>
            <w:vAlign w:val="center"/>
          </w:tcPr>
          <w:p w14:paraId="6F3724E0"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企業内同和問題研修推進員制度－公正採用選考人権啓発推進員制度に名称変更</w:t>
            </w:r>
          </w:p>
        </w:tc>
      </w:tr>
      <w:tr w:rsidR="0008686B" w:rsidRPr="00AF4C95" w14:paraId="7E851B67" w14:textId="77777777" w:rsidTr="0077394D">
        <w:trPr>
          <w:cantSplit/>
          <w:trHeight w:hRule="exact" w:val="383"/>
        </w:trPr>
        <w:tc>
          <w:tcPr>
            <w:tcW w:w="907" w:type="dxa"/>
            <w:tcBorders>
              <w:top w:val="single" w:sz="6" w:space="0" w:color="auto"/>
              <w:bottom w:val="single" w:sz="6" w:space="0" w:color="auto"/>
              <w:right w:val="single" w:sz="6" w:space="0" w:color="auto"/>
            </w:tcBorders>
            <w:shd w:val="clear" w:color="auto" w:fill="FFCC99"/>
            <w:vAlign w:val="center"/>
          </w:tcPr>
          <w:p w14:paraId="445F7F62"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１９９８</w:t>
            </w:r>
          </w:p>
          <w:p w14:paraId="1EA6ABC5"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(平成１０)</w:t>
            </w:r>
          </w:p>
        </w:tc>
        <w:tc>
          <w:tcPr>
            <w:tcW w:w="2777" w:type="dxa"/>
            <w:gridSpan w:val="4"/>
            <w:tcBorders>
              <w:top w:val="single" w:sz="6" w:space="0" w:color="auto"/>
              <w:left w:val="single" w:sz="6" w:space="0" w:color="auto"/>
              <w:bottom w:val="single" w:sz="6" w:space="0" w:color="auto"/>
              <w:right w:val="single" w:sz="8" w:space="0" w:color="auto"/>
            </w:tcBorders>
            <w:vAlign w:val="center"/>
          </w:tcPr>
          <w:p w14:paraId="7B185DE2"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大阪府部落差別調査等規制等条例違反事件発覚</w:t>
            </w:r>
          </w:p>
        </w:tc>
        <w:tc>
          <w:tcPr>
            <w:tcW w:w="2130" w:type="dxa"/>
            <w:gridSpan w:val="9"/>
            <w:tcBorders>
              <w:top w:val="single" w:sz="6" w:space="0" w:color="auto"/>
              <w:left w:val="single" w:sz="8" w:space="0" w:color="auto"/>
              <w:bottom w:val="single" w:sz="6" w:space="0" w:color="auto"/>
              <w:right w:val="single" w:sz="6" w:space="0" w:color="auto"/>
            </w:tcBorders>
            <w:shd w:val="clear" w:color="auto" w:fill="FFCC99"/>
            <w:vAlign w:val="center"/>
          </w:tcPr>
          <w:p w14:paraId="70D6A594" w14:textId="77777777" w:rsidR="001C7175" w:rsidRPr="00AF4C95" w:rsidRDefault="001C7175" w:rsidP="00120CFC">
            <w:pPr>
              <w:snapToGrid w:val="0"/>
              <w:spacing w:line="180" w:lineRule="exact"/>
              <w:rPr>
                <w:rFonts w:hAnsi="ＭＳ Ｐ明朝"/>
                <w:spacing w:val="-8"/>
                <w:sz w:val="16"/>
              </w:rPr>
            </w:pPr>
          </w:p>
        </w:tc>
        <w:tc>
          <w:tcPr>
            <w:tcW w:w="2960" w:type="dxa"/>
            <w:gridSpan w:val="6"/>
            <w:tcBorders>
              <w:top w:val="single" w:sz="6" w:space="0" w:color="auto"/>
              <w:left w:val="single" w:sz="6" w:space="0" w:color="auto"/>
              <w:bottom w:val="single" w:sz="6" w:space="0" w:color="auto"/>
              <w:right w:val="single" w:sz="6" w:space="0" w:color="auto"/>
            </w:tcBorders>
            <w:vAlign w:val="center"/>
          </w:tcPr>
          <w:p w14:paraId="759B0FFB" w14:textId="77777777" w:rsidR="001C7175" w:rsidRPr="00AF4C95" w:rsidRDefault="001C7175" w:rsidP="00120CFC">
            <w:pPr>
              <w:snapToGrid w:val="0"/>
              <w:spacing w:line="180" w:lineRule="exact"/>
              <w:rPr>
                <w:rFonts w:hAnsi="ＭＳ Ｐ明朝"/>
                <w:spacing w:val="-8"/>
                <w:sz w:val="16"/>
              </w:rPr>
            </w:pPr>
          </w:p>
        </w:tc>
        <w:tc>
          <w:tcPr>
            <w:tcW w:w="2578" w:type="dxa"/>
            <w:gridSpan w:val="3"/>
            <w:tcBorders>
              <w:top w:val="single" w:sz="6" w:space="0" w:color="auto"/>
              <w:left w:val="single" w:sz="6" w:space="0" w:color="auto"/>
              <w:bottom w:val="single" w:sz="6" w:space="0" w:color="auto"/>
            </w:tcBorders>
            <w:shd w:val="clear" w:color="auto" w:fill="FFCC99"/>
            <w:vAlign w:val="center"/>
          </w:tcPr>
          <w:p w14:paraId="58C0FBB4" w14:textId="77777777" w:rsidR="001C7175" w:rsidRPr="00AF4C95" w:rsidRDefault="001C7175" w:rsidP="00120CFC">
            <w:pPr>
              <w:snapToGrid w:val="0"/>
              <w:spacing w:line="180" w:lineRule="exact"/>
              <w:rPr>
                <w:rFonts w:hAnsi="ＭＳ Ｐ明朝"/>
                <w:spacing w:val="-8"/>
                <w:sz w:val="16"/>
              </w:rPr>
            </w:pPr>
          </w:p>
        </w:tc>
      </w:tr>
      <w:tr w:rsidR="0008686B" w:rsidRPr="00AF4C95" w14:paraId="142D535D" w14:textId="77777777" w:rsidTr="0077394D">
        <w:trPr>
          <w:cantSplit/>
          <w:trHeight w:val="407"/>
        </w:trPr>
        <w:tc>
          <w:tcPr>
            <w:tcW w:w="907" w:type="dxa"/>
            <w:tcBorders>
              <w:top w:val="single" w:sz="6" w:space="0" w:color="auto"/>
              <w:bottom w:val="single" w:sz="6" w:space="0" w:color="auto"/>
              <w:right w:val="single" w:sz="6" w:space="0" w:color="auto"/>
            </w:tcBorders>
            <w:shd w:val="clear" w:color="auto" w:fill="FFCC99"/>
            <w:vAlign w:val="center"/>
          </w:tcPr>
          <w:p w14:paraId="537937A7"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１９９９</w:t>
            </w:r>
          </w:p>
          <w:p w14:paraId="6C58D79C"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(平成１１)</w:t>
            </w:r>
          </w:p>
        </w:tc>
        <w:tc>
          <w:tcPr>
            <w:tcW w:w="4616" w:type="dxa"/>
            <w:gridSpan w:val="11"/>
            <w:tcBorders>
              <w:top w:val="single" w:sz="6" w:space="0" w:color="auto"/>
              <w:left w:val="single" w:sz="6" w:space="0" w:color="auto"/>
              <w:bottom w:val="single" w:sz="6" w:space="0" w:color="auto"/>
              <w:right w:val="single" w:sz="6" w:space="0" w:color="auto"/>
            </w:tcBorders>
            <w:vAlign w:val="center"/>
          </w:tcPr>
          <w:p w14:paraId="275462A0"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大阪府部落差別調査等規制等条例違反事件により、労働大臣・大阪府知事が経済・業種団体に就職差別解消に向けた要請</w:t>
            </w:r>
          </w:p>
          <w:p w14:paraId="6B585DC7"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職業安定法改正－「個人情報の取扱いに関する労働大臣指針」</w:t>
            </w:r>
            <w:r w:rsidRPr="00AF4C95">
              <w:rPr>
                <w:rFonts w:hAnsi="ＭＳ Ｐ明朝" w:hint="eastAsia"/>
                <w:spacing w:val="-8"/>
                <w:sz w:val="14"/>
                <w:szCs w:val="14"/>
              </w:rPr>
              <w:t>施行</w:t>
            </w:r>
          </w:p>
        </w:tc>
        <w:tc>
          <w:tcPr>
            <w:tcW w:w="282" w:type="dxa"/>
            <w:tcBorders>
              <w:top w:val="single" w:sz="6" w:space="0" w:color="auto"/>
              <w:left w:val="single" w:sz="6" w:space="0" w:color="auto"/>
              <w:bottom w:val="single" w:sz="6" w:space="0" w:color="auto"/>
              <w:right w:val="single" w:sz="6" w:space="0" w:color="auto"/>
            </w:tcBorders>
            <w:shd w:val="clear" w:color="auto" w:fill="FFCC99"/>
            <w:vAlign w:val="center"/>
          </w:tcPr>
          <w:p w14:paraId="38128A56" w14:textId="77777777" w:rsidR="001C7175" w:rsidRPr="00AF4C95" w:rsidRDefault="001C7175" w:rsidP="00120CFC">
            <w:pPr>
              <w:snapToGrid w:val="0"/>
              <w:spacing w:line="180" w:lineRule="exact"/>
              <w:rPr>
                <w:rFonts w:hAnsi="ＭＳ Ｐ明朝"/>
                <w:spacing w:val="-8"/>
                <w:sz w:val="16"/>
              </w:rPr>
            </w:pPr>
          </w:p>
        </w:tc>
        <w:tc>
          <w:tcPr>
            <w:tcW w:w="1958" w:type="dxa"/>
            <w:gridSpan w:val="4"/>
            <w:tcBorders>
              <w:top w:val="single" w:sz="6" w:space="0" w:color="auto"/>
              <w:left w:val="single" w:sz="6" w:space="0" w:color="auto"/>
              <w:bottom w:val="single" w:sz="6" w:space="0" w:color="auto"/>
              <w:right w:val="single" w:sz="4" w:space="0" w:color="auto"/>
            </w:tcBorders>
            <w:vAlign w:val="center"/>
          </w:tcPr>
          <w:p w14:paraId="3A51E693" w14:textId="77777777" w:rsidR="001C7175" w:rsidRPr="00AF4C95" w:rsidRDefault="001C7175" w:rsidP="00120CFC">
            <w:pPr>
              <w:snapToGrid w:val="0"/>
              <w:spacing w:line="180" w:lineRule="exact"/>
              <w:rPr>
                <w:rFonts w:hAnsi="ＭＳ Ｐ明朝"/>
                <w:spacing w:val="-8"/>
                <w:sz w:val="16"/>
              </w:rPr>
            </w:pPr>
          </w:p>
        </w:tc>
        <w:tc>
          <w:tcPr>
            <w:tcW w:w="3589" w:type="dxa"/>
            <w:gridSpan w:val="6"/>
            <w:tcBorders>
              <w:top w:val="single" w:sz="6" w:space="0" w:color="auto"/>
              <w:left w:val="single" w:sz="4" w:space="0" w:color="auto"/>
              <w:bottom w:val="single" w:sz="6" w:space="0" w:color="auto"/>
            </w:tcBorders>
            <w:shd w:val="clear" w:color="auto" w:fill="FBD4B4"/>
            <w:vAlign w:val="center"/>
          </w:tcPr>
          <w:p w14:paraId="73076D5E"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大阪府「公正採用・調査システム検討会議」設置</w:t>
            </w:r>
          </w:p>
          <w:p w14:paraId="7EFB926D"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｢在阪経済五団体・同和人権問題連絡協議会｣設置</w:t>
            </w:r>
          </w:p>
        </w:tc>
      </w:tr>
      <w:tr w:rsidR="0008686B" w:rsidRPr="00AF4C95" w14:paraId="0CA3EB25" w14:textId="77777777" w:rsidTr="0077394D">
        <w:trPr>
          <w:cantSplit/>
          <w:trHeight w:val="274"/>
        </w:trPr>
        <w:tc>
          <w:tcPr>
            <w:tcW w:w="907" w:type="dxa"/>
            <w:tcBorders>
              <w:top w:val="single" w:sz="6" w:space="0" w:color="auto"/>
              <w:bottom w:val="single" w:sz="6" w:space="0" w:color="auto"/>
              <w:right w:val="single" w:sz="6" w:space="0" w:color="auto"/>
            </w:tcBorders>
            <w:shd w:val="clear" w:color="auto" w:fill="FFCC99"/>
            <w:vAlign w:val="center"/>
          </w:tcPr>
          <w:p w14:paraId="29E3E2B0"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２０００</w:t>
            </w:r>
          </w:p>
          <w:p w14:paraId="267C53DA"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(平成１２)</w:t>
            </w:r>
          </w:p>
        </w:tc>
        <w:tc>
          <w:tcPr>
            <w:tcW w:w="2777" w:type="dxa"/>
            <w:gridSpan w:val="4"/>
            <w:tcBorders>
              <w:top w:val="single" w:sz="6" w:space="0" w:color="auto"/>
              <w:left w:val="single" w:sz="6" w:space="0" w:color="auto"/>
              <w:bottom w:val="single" w:sz="6" w:space="0" w:color="auto"/>
              <w:right w:val="single" w:sz="6" w:space="0" w:color="auto"/>
            </w:tcBorders>
            <w:vAlign w:val="center"/>
          </w:tcPr>
          <w:p w14:paraId="0AA9AAD7" w14:textId="77777777" w:rsidR="001C7175" w:rsidRPr="00AF4C95" w:rsidRDefault="001C7175" w:rsidP="00120CFC">
            <w:pPr>
              <w:snapToGrid w:val="0"/>
              <w:spacing w:line="180" w:lineRule="exact"/>
              <w:rPr>
                <w:rFonts w:hAnsi="ＭＳ Ｐ明朝"/>
                <w:spacing w:val="-8"/>
                <w:sz w:val="16"/>
              </w:rPr>
            </w:pPr>
          </w:p>
        </w:tc>
        <w:tc>
          <w:tcPr>
            <w:tcW w:w="2130" w:type="dxa"/>
            <w:gridSpan w:val="9"/>
            <w:tcBorders>
              <w:top w:val="single" w:sz="6" w:space="0" w:color="auto"/>
              <w:left w:val="single" w:sz="6" w:space="0" w:color="auto"/>
              <w:bottom w:val="single" w:sz="6" w:space="0" w:color="auto"/>
              <w:right w:val="single" w:sz="6" w:space="0" w:color="auto"/>
            </w:tcBorders>
            <w:shd w:val="clear" w:color="auto" w:fill="FFCC99"/>
            <w:vAlign w:val="center"/>
          </w:tcPr>
          <w:p w14:paraId="2A0BA903" w14:textId="77777777" w:rsidR="001C7175" w:rsidRPr="00AF4C95" w:rsidRDefault="001C7175" w:rsidP="00120CFC">
            <w:pPr>
              <w:snapToGrid w:val="0"/>
              <w:spacing w:line="180" w:lineRule="exact"/>
              <w:rPr>
                <w:rFonts w:hAnsi="ＭＳ Ｐ明朝"/>
                <w:spacing w:val="-8"/>
                <w:sz w:val="16"/>
              </w:rPr>
            </w:pPr>
          </w:p>
        </w:tc>
        <w:tc>
          <w:tcPr>
            <w:tcW w:w="1939" w:type="dxa"/>
            <w:gridSpan w:val="2"/>
            <w:tcBorders>
              <w:top w:val="single" w:sz="6" w:space="0" w:color="auto"/>
              <w:left w:val="single" w:sz="6" w:space="0" w:color="auto"/>
              <w:bottom w:val="single" w:sz="6" w:space="0" w:color="auto"/>
              <w:right w:val="single" w:sz="4" w:space="0" w:color="auto"/>
            </w:tcBorders>
            <w:vAlign w:val="center"/>
          </w:tcPr>
          <w:p w14:paraId="1C5FA6B1" w14:textId="77777777" w:rsidR="001C7175" w:rsidRPr="00AF4C95" w:rsidRDefault="001C7175" w:rsidP="00120CFC">
            <w:pPr>
              <w:snapToGrid w:val="0"/>
              <w:spacing w:line="180" w:lineRule="exact"/>
              <w:rPr>
                <w:rFonts w:hAnsi="ＭＳ Ｐ明朝"/>
                <w:spacing w:val="-8"/>
                <w:sz w:val="16"/>
              </w:rPr>
            </w:pPr>
          </w:p>
        </w:tc>
        <w:tc>
          <w:tcPr>
            <w:tcW w:w="3599" w:type="dxa"/>
            <w:gridSpan w:val="7"/>
            <w:tcBorders>
              <w:top w:val="single" w:sz="6" w:space="0" w:color="auto"/>
              <w:left w:val="single" w:sz="4" w:space="0" w:color="auto"/>
              <w:bottom w:val="single" w:sz="6" w:space="0" w:color="auto"/>
            </w:tcBorders>
            <w:shd w:val="clear" w:color="auto" w:fill="FFCC99"/>
            <w:vAlign w:val="center"/>
          </w:tcPr>
          <w:p w14:paraId="1C8A9C89"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公正採用選考人権啓発推進員制度－大阪府・大阪労働局との併設制度として実施</w:t>
            </w:r>
          </w:p>
        </w:tc>
      </w:tr>
      <w:tr w:rsidR="0008686B" w:rsidRPr="00AF4C95" w14:paraId="6D6DB693" w14:textId="77777777" w:rsidTr="0077394D">
        <w:trPr>
          <w:cantSplit/>
          <w:trHeight w:val="273"/>
        </w:trPr>
        <w:tc>
          <w:tcPr>
            <w:tcW w:w="907" w:type="dxa"/>
            <w:tcBorders>
              <w:top w:val="single" w:sz="6" w:space="0" w:color="auto"/>
              <w:bottom w:val="single" w:sz="6" w:space="0" w:color="auto"/>
              <w:right w:val="single" w:sz="6" w:space="0" w:color="auto"/>
            </w:tcBorders>
            <w:shd w:val="clear" w:color="auto" w:fill="FFCC99"/>
            <w:vAlign w:val="center"/>
          </w:tcPr>
          <w:p w14:paraId="0780A6D6"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２００１</w:t>
            </w:r>
          </w:p>
          <w:p w14:paraId="6D8D22A7"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(平成１３)</w:t>
            </w:r>
          </w:p>
        </w:tc>
        <w:tc>
          <w:tcPr>
            <w:tcW w:w="2777" w:type="dxa"/>
            <w:gridSpan w:val="4"/>
            <w:tcBorders>
              <w:top w:val="single" w:sz="6" w:space="0" w:color="auto"/>
              <w:left w:val="single" w:sz="6" w:space="0" w:color="auto"/>
              <w:bottom w:val="single" w:sz="6" w:space="0" w:color="auto"/>
              <w:right w:val="single" w:sz="6" w:space="0" w:color="auto"/>
            </w:tcBorders>
            <w:vAlign w:val="center"/>
          </w:tcPr>
          <w:p w14:paraId="5A774260" w14:textId="77777777" w:rsidR="001C7175" w:rsidRPr="00AF4C95" w:rsidRDefault="001C7175" w:rsidP="00120CFC">
            <w:pPr>
              <w:snapToGrid w:val="0"/>
              <w:spacing w:line="180" w:lineRule="exact"/>
              <w:rPr>
                <w:rFonts w:hAnsi="ＭＳ Ｐ明朝"/>
                <w:spacing w:val="-8"/>
                <w:sz w:val="16"/>
              </w:rPr>
            </w:pPr>
          </w:p>
        </w:tc>
        <w:tc>
          <w:tcPr>
            <w:tcW w:w="2130" w:type="dxa"/>
            <w:gridSpan w:val="9"/>
            <w:tcBorders>
              <w:top w:val="single" w:sz="6" w:space="0" w:color="auto"/>
              <w:left w:val="single" w:sz="6" w:space="0" w:color="auto"/>
              <w:bottom w:val="single" w:sz="6" w:space="0" w:color="auto"/>
              <w:right w:val="single" w:sz="6" w:space="0" w:color="auto"/>
            </w:tcBorders>
            <w:shd w:val="clear" w:color="auto" w:fill="FFCC99"/>
            <w:vAlign w:val="center"/>
          </w:tcPr>
          <w:p w14:paraId="2C3A3152" w14:textId="77777777" w:rsidR="001C7175" w:rsidRPr="00AF4C95" w:rsidRDefault="001C7175" w:rsidP="00120CFC">
            <w:pPr>
              <w:snapToGrid w:val="0"/>
              <w:spacing w:line="180" w:lineRule="exact"/>
              <w:rPr>
                <w:rFonts w:hAnsi="ＭＳ Ｐ明朝"/>
                <w:spacing w:val="-8"/>
                <w:sz w:val="16"/>
              </w:rPr>
            </w:pPr>
          </w:p>
        </w:tc>
        <w:tc>
          <w:tcPr>
            <w:tcW w:w="1939" w:type="dxa"/>
            <w:gridSpan w:val="2"/>
            <w:tcBorders>
              <w:top w:val="single" w:sz="6" w:space="0" w:color="auto"/>
              <w:left w:val="single" w:sz="6" w:space="0" w:color="auto"/>
              <w:bottom w:val="single" w:sz="6" w:space="0" w:color="auto"/>
              <w:right w:val="single" w:sz="6" w:space="0" w:color="auto"/>
            </w:tcBorders>
            <w:vAlign w:val="center"/>
          </w:tcPr>
          <w:p w14:paraId="4F82E577" w14:textId="77777777" w:rsidR="001C7175" w:rsidRPr="00AF4C95" w:rsidRDefault="001C7175" w:rsidP="00120CFC">
            <w:pPr>
              <w:snapToGrid w:val="0"/>
              <w:spacing w:line="180" w:lineRule="exact"/>
              <w:rPr>
                <w:rFonts w:hAnsi="ＭＳ Ｐ明朝"/>
                <w:spacing w:val="-8"/>
                <w:sz w:val="16"/>
              </w:rPr>
            </w:pPr>
          </w:p>
        </w:tc>
        <w:tc>
          <w:tcPr>
            <w:tcW w:w="3599" w:type="dxa"/>
            <w:gridSpan w:val="7"/>
            <w:tcBorders>
              <w:top w:val="single" w:sz="6" w:space="0" w:color="auto"/>
              <w:left w:val="single" w:sz="6" w:space="0" w:color="auto"/>
              <w:bottom w:val="single" w:sz="6" w:space="0" w:color="auto"/>
              <w:right w:val="double" w:sz="4" w:space="0" w:color="auto"/>
            </w:tcBorders>
            <w:shd w:val="clear" w:color="auto" w:fill="FFCC99"/>
            <w:vAlign w:val="center"/>
          </w:tcPr>
          <w:p w14:paraId="6BA9D56D"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公正採用・調査システム検討会議－「公正採用・調査システムの確立に向けての提言」公表</w:t>
            </w:r>
          </w:p>
        </w:tc>
      </w:tr>
      <w:tr w:rsidR="0008686B" w:rsidRPr="00AF4C95" w14:paraId="4059F51F" w14:textId="77777777" w:rsidTr="0077394D">
        <w:trPr>
          <w:cantSplit/>
          <w:trHeight w:hRule="exact" w:val="560"/>
        </w:trPr>
        <w:tc>
          <w:tcPr>
            <w:tcW w:w="907" w:type="dxa"/>
            <w:tcBorders>
              <w:top w:val="single" w:sz="6" w:space="0" w:color="auto"/>
              <w:bottom w:val="single" w:sz="6" w:space="0" w:color="auto"/>
              <w:right w:val="single" w:sz="6" w:space="0" w:color="auto"/>
            </w:tcBorders>
            <w:shd w:val="clear" w:color="auto" w:fill="FFCC99"/>
            <w:vAlign w:val="center"/>
          </w:tcPr>
          <w:p w14:paraId="25020889"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２００２</w:t>
            </w:r>
          </w:p>
          <w:p w14:paraId="5A0E2F3C"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(平成１４)</w:t>
            </w:r>
          </w:p>
        </w:tc>
        <w:tc>
          <w:tcPr>
            <w:tcW w:w="2777" w:type="dxa"/>
            <w:gridSpan w:val="4"/>
            <w:tcBorders>
              <w:top w:val="single" w:sz="6" w:space="0" w:color="auto"/>
              <w:left w:val="single" w:sz="6" w:space="0" w:color="auto"/>
              <w:bottom w:val="single" w:sz="6" w:space="0" w:color="auto"/>
              <w:right w:val="single" w:sz="6" w:space="0" w:color="auto"/>
            </w:tcBorders>
            <w:vAlign w:val="center"/>
          </w:tcPr>
          <w:p w14:paraId="6D36E4DD"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地域改善対策特定事業に係る財政上の特別措置法が期限切れ</w:t>
            </w:r>
          </w:p>
        </w:tc>
        <w:tc>
          <w:tcPr>
            <w:tcW w:w="2130" w:type="dxa"/>
            <w:gridSpan w:val="9"/>
            <w:tcBorders>
              <w:top w:val="single" w:sz="6" w:space="0" w:color="auto"/>
              <w:left w:val="single" w:sz="6" w:space="0" w:color="auto"/>
              <w:bottom w:val="single" w:sz="6" w:space="0" w:color="auto"/>
              <w:right w:val="single" w:sz="6" w:space="0" w:color="auto"/>
            </w:tcBorders>
            <w:shd w:val="clear" w:color="auto" w:fill="FFCC99"/>
            <w:vAlign w:val="center"/>
          </w:tcPr>
          <w:p w14:paraId="6DF6EAD8" w14:textId="77777777" w:rsidR="001C7175" w:rsidRPr="00AF4C95" w:rsidRDefault="001C7175" w:rsidP="00120CFC">
            <w:pPr>
              <w:snapToGrid w:val="0"/>
              <w:spacing w:line="180" w:lineRule="exact"/>
              <w:rPr>
                <w:rFonts w:hAnsi="ＭＳ Ｐ明朝"/>
                <w:spacing w:val="-8"/>
                <w:sz w:val="16"/>
              </w:rPr>
            </w:pPr>
          </w:p>
        </w:tc>
        <w:tc>
          <w:tcPr>
            <w:tcW w:w="2419" w:type="dxa"/>
            <w:gridSpan w:val="5"/>
            <w:tcBorders>
              <w:top w:val="single" w:sz="6" w:space="0" w:color="auto"/>
              <w:left w:val="single" w:sz="6" w:space="0" w:color="auto"/>
              <w:bottom w:val="single" w:sz="6" w:space="0" w:color="auto"/>
              <w:right w:val="single" w:sz="4" w:space="0" w:color="auto"/>
            </w:tcBorders>
            <w:vAlign w:val="center"/>
          </w:tcPr>
          <w:p w14:paraId="349C4459"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「公正採用・雇用促進会議」に改称し再発足</w:t>
            </w:r>
          </w:p>
        </w:tc>
        <w:tc>
          <w:tcPr>
            <w:tcW w:w="3119" w:type="dxa"/>
            <w:gridSpan w:val="4"/>
            <w:tcBorders>
              <w:top w:val="single" w:sz="6" w:space="0" w:color="auto"/>
              <w:left w:val="single" w:sz="4" w:space="0" w:color="auto"/>
              <w:bottom w:val="single" w:sz="6" w:space="0" w:color="auto"/>
              <w:right w:val="double" w:sz="4" w:space="0" w:color="auto"/>
            </w:tcBorders>
            <w:shd w:val="clear" w:color="auto" w:fill="FFCC99"/>
            <w:vAlign w:val="center"/>
          </w:tcPr>
          <w:p w14:paraId="69F6E91D"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「大阪企業同和問題推進連絡協議会」から「大阪企業人権協議会」に名称変更</w:t>
            </w:r>
          </w:p>
        </w:tc>
      </w:tr>
      <w:tr w:rsidR="0008686B" w:rsidRPr="00AF4C95" w14:paraId="13666B13" w14:textId="77777777" w:rsidTr="0077394D">
        <w:trPr>
          <w:cantSplit/>
          <w:trHeight w:val="797"/>
        </w:trPr>
        <w:tc>
          <w:tcPr>
            <w:tcW w:w="907" w:type="dxa"/>
            <w:tcBorders>
              <w:top w:val="single" w:sz="6" w:space="0" w:color="auto"/>
              <w:bottom w:val="single" w:sz="6" w:space="0" w:color="auto"/>
              <w:right w:val="single" w:sz="6" w:space="0" w:color="auto"/>
            </w:tcBorders>
            <w:shd w:val="clear" w:color="auto" w:fill="FFCC99"/>
            <w:vAlign w:val="center"/>
          </w:tcPr>
          <w:p w14:paraId="561D7C34"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２００３</w:t>
            </w:r>
          </w:p>
          <w:p w14:paraId="4432BDD8"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(平成１５)</w:t>
            </w:r>
          </w:p>
        </w:tc>
        <w:tc>
          <w:tcPr>
            <w:tcW w:w="2777" w:type="dxa"/>
            <w:gridSpan w:val="4"/>
            <w:tcBorders>
              <w:top w:val="single" w:sz="6" w:space="0" w:color="auto"/>
              <w:left w:val="single" w:sz="6" w:space="0" w:color="auto"/>
              <w:bottom w:val="single" w:sz="6" w:space="0" w:color="auto"/>
              <w:right w:val="single" w:sz="6" w:space="0" w:color="auto"/>
            </w:tcBorders>
            <w:vAlign w:val="center"/>
          </w:tcPr>
          <w:p w14:paraId="69A9D0F9" w14:textId="77777777" w:rsidR="001C7175" w:rsidRPr="00AF4C95" w:rsidRDefault="001C7175" w:rsidP="00120CFC">
            <w:pPr>
              <w:snapToGrid w:val="0"/>
              <w:spacing w:line="180" w:lineRule="exact"/>
              <w:rPr>
                <w:rFonts w:hAnsi="ＭＳ Ｐ明朝"/>
                <w:spacing w:val="-8"/>
                <w:sz w:val="16"/>
              </w:rPr>
            </w:pPr>
          </w:p>
        </w:tc>
        <w:tc>
          <w:tcPr>
            <w:tcW w:w="424" w:type="dxa"/>
            <w:gridSpan w:val="2"/>
            <w:tcBorders>
              <w:top w:val="single" w:sz="6" w:space="0" w:color="auto"/>
              <w:left w:val="single" w:sz="6" w:space="0" w:color="auto"/>
              <w:bottom w:val="single" w:sz="6" w:space="0" w:color="auto"/>
              <w:right w:val="single" w:sz="6" w:space="0" w:color="auto"/>
            </w:tcBorders>
            <w:shd w:val="clear" w:color="auto" w:fill="FFCC99"/>
            <w:vAlign w:val="center"/>
          </w:tcPr>
          <w:p w14:paraId="32C2C191" w14:textId="77777777" w:rsidR="001C7175" w:rsidRPr="00AF4C95" w:rsidRDefault="001C7175" w:rsidP="00120CFC">
            <w:pPr>
              <w:snapToGrid w:val="0"/>
              <w:spacing w:line="180" w:lineRule="exact"/>
              <w:rPr>
                <w:rFonts w:hAnsi="ＭＳ Ｐ明朝"/>
                <w:spacing w:val="-8"/>
                <w:sz w:val="16"/>
              </w:rPr>
            </w:pPr>
          </w:p>
        </w:tc>
        <w:tc>
          <w:tcPr>
            <w:tcW w:w="4666" w:type="dxa"/>
            <w:gridSpan w:val="13"/>
            <w:tcBorders>
              <w:top w:val="single" w:sz="6" w:space="0" w:color="auto"/>
              <w:left w:val="single" w:sz="6" w:space="0" w:color="auto"/>
              <w:bottom w:val="single" w:sz="6" w:space="0" w:color="auto"/>
              <w:right w:val="single" w:sz="6" w:space="0" w:color="auto"/>
            </w:tcBorders>
            <w:vAlign w:val="center"/>
          </w:tcPr>
          <w:p w14:paraId="74889ABC" w14:textId="77777777" w:rsidR="001C7175" w:rsidRPr="00AF4C95" w:rsidRDefault="001C7175" w:rsidP="00120CFC">
            <w:pPr>
              <w:snapToGrid w:val="0"/>
              <w:spacing w:line="180" w:lineRule="exact"/>
              <w:jc w:val="left"/>
              <w:rPr>
                <w:rFonts w:hAnsi="ＭＳ Ｐ明朝"/>
                <w:spacing w:val="-8"/>
                <w:sz w:val="16"/>
              </w:rPr>
            </w:pPr>
            <w:r w:rsidRPr="00AF4C95">
              <w:rPr>
                <w:rFonts w:hAnsi="ＭＳ Ｐ明朝" w:hint="eastAsia"/>
                <w:spacing w:val="-8"/>
                <w:sz w:val="16"/>
              </w:rPr>
              <w:t>「公正採用選考人権啓発推進員制度の活性化方策」研究部会報告</w:t>
            </w:r>
          </w:p>
          <w:p w14:paraId="37A50DF1" w14:textId="77777777" w:rsidR="001C7175" w:rsidRPr="00AF4C95" w:rsidRDefault="001C7175" w:rsidP="00120CFC">
            <w:pPr>
              <w:snapToGrid w:val="0"/>
              <w:spacing w:line="180" w:lineRule="exact"/>
              <w:jc w:val="left"/>
              <w:rPr>
                <w:rFonts w:hAnsi="ＭＳ Ｐ明朝"/>
                <w:spacing w:val="-8"/>
                <w:sz w:val="16"/>
              </w:rPr>
            </w:pPr>
            <w:r w:rsidRPr="00AF4C95">
              <w:rPr>
                <w:rFonts w:hAnsi="ＭＳ Ｐ明朝" w:hint="eastAsia"/>
                <w:spacing w:val="-8"/>
                <w:sz w:val="16"/>
              </w:rPr>
              <w:t>「中学校進路保障専門委員会｣「高等学校等進路保障専門委員会」「職業能力開発専門委員会」の三専門委員会を統合し、｢中学校・高等学校・職業能力開発校等専門委員会」を設置</w:t>
            </w:r>
          </w:p>
        </w:tc>
        <w:tc>
          <w:tcPr>
            <w:tcW w:w="2578" w:type="dxa"/>
            <w:gridSpan w:val="3"/>
            <w:tcBorders>
              <w:top w:val="single" w:sz="6" w:space="0" w:color="auto"/>
              <w:left w:val="single" w:sz="6" w:space="0" w:color="auto"/>
              <w:bottom w:val="single" w:sz="6" w:space="0" w:color="auto"/>
            </w:tcBorders>
            <w:shd w:val="clear" w:color="auto" w:fill="FFCC99"/>
            <w:vAlign w:val="center"/>
          </w:tcPr>
          <w:p w14:paraId="5214A2E7" w14:textId="77777777" w:rsidR="001C7175" w:rsidRPr="00AF4C95" w:rsidRDefault="001C7175" w:rsidP="001C7175">
            <w:pPr>
              <w:pStyle w:val="afd"/>
              <w:snapToGrid w:val="0"/>
              <w:spacing w:line="180" w:lineRule="exact"/>
              <w:ind w:leftChars="-49" w:left="-105" w:firstLineChars="49" w:firstLine="73"/>
              <w:rPr>
                <w:rFonts w:ascii="ＭＳ 明朝" w:eastAsia="ＭＳ 明朝" w:hAnsi="ＭＳ 明朝"/>
                <w:spacing w:val="-8"/>
                <w:sz w:val="16"/>
                <w:szCs w:val="16"/>
              </w:rPr>
            </w:pPr>
            <w:r w:rsidRPr="00AF4C95">
              <w:rPr>
                <w:rFonts w:ascii="ＭＳ 明朝" w:eastAsia="ＭＳ 明朝" w:hAnsi="ＭＳ 明朝" w:hint="eastAsia"/>
                <w:spacing w:val="-8"/>
                <w:sz w:val="16"/>
                <w:szCs w:val="16"/>
              </w:rPr>
              <w:t>新任･基礎研修/現任者研修の実施</w:t>
            </w:r>
          </w:p>
          <w:p w14:paraId="7CBA5546"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「大阪同和問題企業連絡会（同企連）」から「大阪同和・人権問題企業連絡会」に名称変更</w:t>
            </w:r>
          </w:p>
        </w:tc>
      </w:tr>
      <w:tr w:rsidR="0008686B" w:rsidRPr="00AF4C95" w14:paraId="7615205C" w14:textId="77777777" w:rsidTr="0077394D">
        <w:trPr>
          <w:cantSplit/>
          <w:trHeight w:val="284"/>
        </w:trPr>
        <w:tc>
          <w:tcPr>
            <w:tcW w:w="907" w:type="dxa"/>
            <w:tcBorders>
              <w:top w:val="single" w:sz="6" w:space="0" w:color="auto"/>
              <w:bottom w:val="single" w:sz="6" w:space="0" w:color="auto"/>
              <w:right w:val="single" w:sz="6" w:space="0" w:color="auto"/>
            </w:tcBorders>
            <w:shd w:val="clear" w:color="auto" w:fill="FFCC99"/>
            <w:vAlign w:val="center"/>
          </w:tcPr>
          <w:p w14:paraId="5B266921"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２００４</w:t>
            </w:r>
          </w:p>
          <w:p w14:paraId="6B9BFDCA"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(平成１６)</w:t>
            </w:r>
          </w:p>
        </w:tc>
        <w:tc>
          <w:tcPr>
            <w:tcW w:w="2777" w:type="dxa"/>
            <w:gridSpan w:val="4"/>
            <w:tcBorders>
              <w:top w:val="single" w:sz="6" w:space="0" w:color="auto"/>
              <w:left w:val="single" w:sz="6" w:space="0" w:color="auto"/>
              <w:bottom w:val="single" w:sz="6" w:space="0" w:color="auto"/>
              <w:right w:val="single" w:sz="6" w:space="0" w:color="auto"/>
            </w:tcBorders>
            <w:vAlign w:val="center"/>
          </w:tcPr>
          <w:p w14:paraId="5A641050" w14:textId="77777777" w:rsidR="001C7175" w:rsidRPr="00AF4C95" w:rsidRDefault="001C7175" w:rsidP="00120CFC">
            <w:pPr>
              <w:snapToGrid w:val="0"/>
              <w:spacing w:line="180" w:lineRule="exact"/>
              <w:rPr>
                <w:rFonts w:hAnsi="ＭＳ Ｐ明朝"/>
                <w:spacing w:val="-8"/>
                <w:sz w:val="16"/>
              </w:rPr>
            </w:pPr>
          </w:p>
        </w:tc>
        <w:tc>
          <w:tcPr>
            <w:tcW w:w="424" w:type="dxa"/>
            <w:gridSpan w:val="2"/>
            <w:tcBorders>
              <w:top w:val="single" w:sz="6" w:space="0" w:color="auto"/>
              <w:left w:val="single" w:sz="6" w:space="0" w:color="auto"/>
              <w:bottom w:val="single" w:sz="6" w:space="0" w:color="auto"/>
              <w:right w:val="single" w:sz="6" w:space="0" w:color="auto"/>
            </w:tcBorders>
            <w:shd w:val="clear" w:color="auto" w:fill="FFCC99"/>
            <w:vAlign w:val="center"/>
          </w:tcPr>
          <w:p w14:paraId="4BD2B67C" w14:textId="77777777" w:rsidR="001C7175" w:rsidRPr="00AF4C95" w:rsidRDefault="001C7175" w:rsidP="00120CFC">
            <w:pPr>
              <w:snapToGrid w:val="0"/>
              <w:spacing w:line="180" w:lineRule="exact"/>
              <w:rPr>
                <w:rFonts w:hAnsi="ＭＳ Ｐ明朝"/>
                <w:spacing w:val="-8"/>
                <w:sz w:val="16"/>
              </w:rPr>
            </w:pPr>
          </w:p>
        </w:tc>
        <w:tc>
          <w:tcPr>
            <w:tcW w:w="4666" w:type="dxa"/>
            <w:gridSpan w:val="13"/>
            <w:tcBorders>
              <w:top w:val="single" w:sz="6" w:space="0" w:color="auto"/>
              <w:left w:val="single" w:sz="6" w:space="0" w:color="auto"/>
              <w:bottom w:val="single" w:sz="6" w:space="0" w:color="auto"/>
              <w:right w:val="single" w:sz="6" w:space="0" w:color="auto"/>
            </w:tcBorders>
            <w:vAlign w:val="center"/>
          </w:tcPr>
          <w:p w14:paraId="6DAFA2B0" w14:textId="77777777" w:rsidR="001C7175" w:rsidRPr="00AF4C95" w:rsidRDefault="001C7175" w:rsidP="001C7175">
            <w:pPr>
              <w:snapToGrid w:val="0"/>
              <w:spacing w:line="180" w:lineRule="exact"/>
              <w:ind w:leftChars="-45" w:left="-96"/>
              <w:rPr>
                <w:rFonts w:hAnsi="ＭＳ Ｐ明朝"/>
                <w:spacing w:val="-8"/>
                <w:sz w:val="16"/>
              </w:rPr>
            </w:pPr>
            <w:r w:rsidRPr="00AF4C95">
              <w:rPr>
                <w:rFonts w:hAnsi="ＭＳ Ｐ明朝" w:hint="eastAsia"/>
                <w:spacing w:val="-8"/>
                <w:sz w:val="16"/>
              </w:rPr>
              <w:t>「大学等卒業者の就職実態の把握と公正な採用選考を実現するための対応」研究部会報告、問題事象に対する解決方策等検討会報告</w:t>
            </w:r>
          </w:p>
        </w:tc>
        <w:tc>
          <w:tcPr>
            <w:tcW w:w="2578" w:type="dxa"/>
            <w:gridSpan w:val="3"/>
            <w:tcBorders>
              <w:top w:val="single" w:sz="6" w:space="0" w:color="auto"/>
              <w:left w:val="single" w:sz="6" w:space="0" w:color="auto"/>
              <w:bottom w:val="single" w:sz="6" w:space="0" w:color="auto"/>
            </w:tcBorders>
            <w:shd w:val="clear" w:color="auto" w:fill="FFCC99"/>
            <w:vAlign w:val="center"/>
          </w:tcPr>
          <w:p w14:paraId="06012C82" w14:textId="77777777" w:rsidR="001C7175" w:rsidRPr="00AF4C95" w:rsidRDefault="001C7175" w:rsidP="001C7175">
            <w:pPr>
              <w:snapToGrid w:val="0"/>
              <w:spacing w:line="180" w:lineRule="exact"/>
              <w:ind w:leftChars="-45" w:left="-96"/>
              <w:rPr>
                <w:rFonts w:hAnsi="ＭＳ Ｐ明朝"/>
                <w:spacing w:val="-8"/>
                <w:sz w:val="16"/>
              </w:rPr>
            </w:pPr>
          </w:p>
        </w:tc>
      </w:tr>
      <w:tr w:rsidR="0008686B" w:rsidRPr="00AF4C95" w14:paraId="0FE57F67" w14:textId="77777777" w:rsidTr="0077394D">
        <w:trPr>
          <w:cantSplit/>
          <w:trHeight w:val="140"/>
        </w:trPr>
        <w:tc>
          <w:tcPr>
            <w:tcW w:w="907" w:type="dxa"/>
            <w:tcBorders>
              <w:top w:val="single" w:sz="6" w:space="0" w:color="auto"/>
              <w:bottom w:val="single" w:sz="6" w:space="0" w:color="auto"/>
              <w:right w:val="single" w:sz="6" w:space="0" w:color="auto"/>
            </w:tcBorders>
            <w:shd w:val="clear" w:color="auto" w:fill="FFCC99"/>
            <w:vAlign w:val="center"/>
          </w:tcPr>
          <w:p w14:paraId="23875EE9"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２００６</w:t>
            </w:r>
          </w:p>
          <w:p w14:paraId="1B50E34B"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(平成１８)</w:t>
            </w:r>
          </w:p>
        </w:tc>
        <w:tc>
          <w:tcPr>
            <w:tcW w:w="2777" w:type="dxa"/>
            <w:gridSpan w:val="4"/>
            <w:tcBorders>
              <w:top w:val="single" w:sz="6" w:space="0" w:color="auto"/>
              <w:left w:val="single" w:sz="6" w:space="0" w:color="auto"/>
              <w:bottom w:val="single" w:sz="6" w:space="0" w:color="auto"/>
              <w:right w:val="single" w:sz="6" w:space="0" w:color="auto"/>
            </w:tcBorders>
            <w:vAlign w:val="center"/>
          </w:tcPr>
          <w:p w14:paraId="092C7523" w14:textId="77777777" w:rsidR="001C7175" w:rsidRPr="00AF4C95" w:rsidRDefault="001C7175" w:rsidP="00120CFC">
            <w:pPr>
              <w:snapToGrid w:val="0"/>
              <w:spacing w:line="180" w:lineRule="exact"/>
              <w:rPr>
                <w:rFonts w:hAnsi="ＭＳ Ｐ明朝"/>
                <w:spacing w:val="-8"/>
                <w:sz w:val="16"/>
              </w:rPr>
            </w:pPr>
          </w:p>
        </w:tc>
        <w:tc>
          <w:tcPr>
            <w:tcW w:w="2130" w:type="dxa"/>
            <w:gridSpan w:val="9"/>
            <w:tcBorders>
              <w:top w:val="single" w:sz="6" w:space="0" w:color="auto"/>
              <w:left w:val="single" w:sz="6" w:space="0" w:color="auto"/>
              <w:bottom w:val="single" w:sz="6" w:space="0" w:color="auto"/>
              <w:right w:val="single" w:sz="6" w:space="0" w:color="auto"/>
            </w:tcBorders>
            <w:shd w:val="clear" w:color="auto" w:fill="FFCC99"/>
            <w:vAlign w:val="center"/>
          </w:tcPr>
          <w:p w14:paraId="09967EBC" w14:textId="77777777" w:rsidR="001C7175" w:rsidRPr="00AF4C95" w:rsidRDefault="001C7175" w:rsidP="00120CFC">
            <w:pPr>
              <w:snapToGrid w:val="0"/>
              <w:spacing w:line="180" w:lineRule="exact"/>
              <w:rPr>
                <w:rFonts w:hAnsi="ＭＳ Ｐ明朝"/>
                <w:spacing w:val="-8"/>
                <w:sz w:val="16"/>
              </w:rPr>
            </w:pPr>
          </w:p>
        </w:tc>
        <w:tc>
          <w:tcPr>
            <w:tcW w:w="2960" w:type="dxa"/>
            <w:gridSpan w:val="6"/>
            <w:tcBorders>
              <w:top w:val="single" w:sz="6" w:space="0" w:color="auto"/>
              <w:left w:val="single" w:sz="6" w:space="0" w:color="auto"/>
              <w:bottom w:val="single" w:sz="6" w:space="0" w:color="auto"/>
              <w:right w:val="single" w:sz="6" w:space="0" w:color="auto"/>
            </w:tcBorders>
            <w:vAlign w:val="center"/>
          </w:tcPr>
          <w:p w14:paraId="6D889C8E" w14:textId="77777777" w:rsidR="001C7175" w:rsidRPr="00AF4C95" w:rsidRDefault="001C7175" w:rsidP="00120CFC">
            <w:pPr>
              <w:snapToGrid w:val="0"/>
              <w:spacing w:line="180" w:lineRule="exact"/>
              <w:rPr>
                <w:rFonts w:hAnsi="ＭＳ Ｐ明朝"/>
                <w:spacing w:val="-8"/>
                <w:sz w:val="16"/>
                <w:szCs w:val="16"/>
              </w:rPr>
            </w:pPr>
            <w:r w:rsidRPr="00AF4C95">
              <w:rPr>
                <w:rFonts w:hAnsi="ＭＳ Ｐ明朝" w:hint="eastAsia"/>
                <w:spacing w:val="-8"/>
                <w:sz w:val="16"/>
                <w:szCs w:val="16"/>
              </w:rPr>
              <w:t>「企業内人権研修を支えるシステムづくり」研究部会報告</w:t>
            </w:r>
          </w:p>
        </w:tc>
        <w:tc>
          <w:tcPr>
            <w:tcW w:w="2578" w:type="dxa"/>
            <w:gridSpan w:val="3"/>
            <w:tcBorders>
              <w:top w:val="single" w:sz="6" w:space="0" w:color="auto"/>
              <w:left w:val="single" w:sz="6" w:space="0" w:color="auto"/>
              <w:bottom w:val="single" w:sz="6" w:space="0" w:color="auto"/>
            </w:tcBorders>
            <w:shd w:val="clear" w:color="auto" w:fill="FFCC99"/>
            <w:vAlign w:val="center"/>
          </w:tcPr>
          <w:p w14:paraId="2CEADE83" w14:textId="77777777" w:rsidR="001C7175" w:rsidRPr="00AF4C95" w:rsidRDefault="001C7175" w:rsidP="00120CFC">
            <w:pPr>
              <w:snapToGrid w:val="0"/>
              <w:spacing w:line="180" w:lineRule="exact"/>
              <w:rPr>
                <w:rFonts w:hAnsi="ＭＳ Ｐ明朝"/>
                <w:spacing w:val="-8"/>
                <w:sz w:val="16"/>
              </w:rPr>
            </w:pPr>
          </w:p>
          <w:p w14:paraId="496702DC" w14:textId="77777777" w:rsidR="001C7175" w:rsidRPr="0013634E" w:rsidRDefault="001C7175" w:rsidP="00120CFC">
            <w:pPr>
              <w:snapToGrid w:val="0"/>
              <w:spacing w:line="180" w:lineRule="exact"/>
              <w:rPr>
                <w:rFonts w:hAnsi="ＭＳ Ｐ明朝"/>
                <w:spacing w:val="-8"/>
                <w:sz w:val="16"/>
              </w:rPr>
            </w:pPr>
          </w:p>
        </w:tc>
      </w:tr>
      <w:tr w:rsidR="0008686B" w:rsidRPr="00AF4C95" w14:paraId="1B3F156C" w14:textId="77777777" w:rsidTr="0077394D">
        <w:trPr>
          <w:cantSplit/>
          <w:trHeight w:hRule="exact" w:val="365"/>
        </w:trPr>
        <w:tc>
          <w:tcPr>
            <w:tcW w:w="907" w:type="dxa"/>
            <w:tcBorders>
              <w:top w:val="single" w:sz="6" w:space="0" w:color="auto"/>
              <w:bottom w:val="single" w:sz="6" w:space="0" w:color="auto"/>
              <w:right w:val="single" w:sz="6" w:space="0" w:color="auto"/>
            </w:tcBorders>
            <w:shd w:val="clear" w:color="auto" w:fill="FFCC99"/>
            <w:vAlign w:val="center"/>
          </w:tcPr>
          <w:p w14:paraId="72553ED9" w14:textId="77777777" w:rsidR="001C7175" w:rsidRPr="00AF4C95" w:rsidRDefault="001C7175" w:rsidP="00120CFC">
            <w:pPr>
              <w:spacing w:line="200" w:lineRule="exact"/>
              <w:jc w:val="center"/>
              <w:rPr>
                <w:rFonts w:eastAsia="ＭＳ Ｐ明朝" w:hAnsi="ＭＳ Ｐ明朝"/>
                <w:sz w:val="16"/>
                <w:szCs w:val="16"/>
              </w:rPr>
            </w:pPr>
            <w:r w:rsidRPr="00AF4C95">
              <w:rPr>
                <w:rFonts w:eastAsia="ＭＳ Ｐ明朝" w:hAnsi="ＭＳ Ｐ明朝" w:hint="eastAsia"/>
                <w:sz w:val="16"/>
                <w:szCs w:val="16"/>
              </w:rPr>
              <w:t>２００７</w:t>
            </w:r>
          </w:p>
          <w:p w14:paraId="4B590005" w14:textId="77777777" w:rsidR="001C7175" w:rsidRPr="00AF4C95" w:rsidRDefault="001C7175" w:rsidP="00120CFC">
            <w:pPr>
              <w:spacing w:line="20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(平成１９)</w:t>
            </w:r>
          </w:p>
        </w:tc>
        <w:tc>
          <w:tcPr>
            <w:tcW w:w="3060" w:type="dxa"/>
            <w:gridSpan w:val="5"/>
            <w:tcBorders>
              <w:top w:val="single" w:sz="6" w:space="0" w:color="auto"/>
              <w:left w:val="single" w:sz="6" w:space="0" w:color="auto"/>
              <w:bottom w:val="single" w:sz="6" w:space="0" w:color="auto"/>
              <w:right w:val="single" w:sz="6" w:space="0" w:color="auto"/>
            </w:tcBorders>
            <w:vAlign w:val="center"/>
          </w:tcPr>
          <w:p w14:paraId="522C0E03" w14:textId="3AC96FA9"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差別につながる土地調査の事実が発覚</w:t>
            </w:r>
          </w:p>
        </w:tc>
        <w:tc>
          <w:tcPr>
            <w:tcW w:w="1847" w:type="dxa"/>
            <w:gridSpan w:val="8"/>
            <w:tcBorders>
              <w:top w:val="single" w:sz="6" w:space="0" w:color="auto"/>
              <w:left w:val="single" w:sz="6" w:space="0" w:color="auto"/>
              <w:bottom w:val="single" w:sz="6" w:space="0" w:color="auto"/>
              <w:right w:val="single" w:sz="6" w:space="0" w:color="auto"/>
            </w:tcBorders>
            <w:shd w:val="clear" w:color="auto" w:fill="FFCC99"/>
            <w:vAlign w:val="center"/>
          </w:tcPr>
          <w:p w14:paraId="7F226CF7" w14:textId="77777777" w:rsidR="001C7175" w:rsidRPr="00AF4C95" w:rsidRDefault="001C7175" w:rsidP="00120CFC">
            <w:pPr>
              <w:snapToGrid w:val="0"/>
              <w:spacing w:line="180" w:lineRule="exact"/>
              <w:rPr>
                <w:rFonts w:hAnsi="ＭＳ Ｐ明朝"/>
                <w:spacing w:val="-8"/>
                <w:sz w:val="16"/>
              </w:rPr>
            </w:pPr>
          </w:p>
        </w:tc>
        <w:tc>
          <w:tcPr>
            <w:tcW w:w="2960" w:type="dxa"/>
            <w:gridSpan w:val="6"/>
            <w:tcBorders>
              <w:top w:val="single" w:sz="6" w:space="0" w:color="auto"/>
              <w:left w:val="single" w:sz="6" w:space="0" w:color="auto"/>
              <w:bottom w:val="single" w:sz="6" w:space="0" w:color="auto"/>
              <w:right w:val="single" w:sz="6" w:space="0" w:color="auto"/>
            </w:tcBorders>
          </w:tcPr>
          <w:p w14:paraId="66BB44CD" w14:textId="77777777" w:rsidR="001C7175" w:rsidRPr="00AF4C95" w:rsidRDefault="001C7175" w:rsidP="00120CFC">
            <w:pPr>
              <w:snapToGrid w:val="0"/>
              <w:spacing w:line="180" w:lineRule="exact"/>
              <w:rPr>
                <w:rFonts w:hAnsi="ＭＳ Ｐ明朝"/>
                <w:spacing w:val="-8"/>
                <w:sz w:val="16"/>
                <w:szCs w:val="16"/>
              </w:rPr>
            </w:pPr>
          </w:p>
        </w:tc>
        <w:tc>
          <w:tcPr>
            <w:tcW w:w="2578" w:type="dxa"/>
            <w:gridSpan w:val="3"/>
            <w:tcBorders>
              <w:top w:val="single" w:sz="6" w:space="0" w:color="auto"/>
              <w:left w:val="single" w:sz="6" w:space="0" w:color="auto"/>
              <w:bottom w:val="single" w:sz="6" w:space="0" w:color="auto"/>
            </w:tcBorders>
            <w:shd w:val="clear" w:color="auto" w:fill="FFCC99"/>
            <w:vAlign w:val="center"/>
          </w:tcPr>
          <w:p w14:paraId="394B5D17"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大阪企業人権協議会「社内人権研修等支援事業」開始。</w:t>
            </w:r>
          </w:p>
        </w:tc>
      </w:tr>
      <w:tr w:rsidR="0008686B" w:rsidRPr="00AF4C95" w14:paraId="68274388" w14:textId="77777777" w:rsidTr="0077394D">
        <w:trPr>
          <w:cantSplit/>
          <w:trHeight w:val="91"/>
        </w:trPr>
        <w:tc>
          <w:tcPr>
            <w:tcW w:w="907" w:type="dxa"/>
            <w:tcBorders>
              <w:top w:val="single" w:sz="6" w:space="0" w:color="auto"/>
              <w:bottom w:val="single" w:sz="4" w:space="0" w:color="auto"/>
              <w:right w:val="single" w:sz="4" w:space="0" w:color="auto"/>
            </w:tcBorders>
            <w:shd w:val="clear" w:color="auto" w:fill="FFCC99"/>
            <w:vAlign w:val="center"/>
          </w:tcPr>
          <w:p w14:paraId="5E259072" w14:textId="77777777" w:rsidR="001C7175" w:rsidRPr="00AF4C95" w:rsidRDefault="001C7175" w:rsidP="00120CFC">
            <w:pPr>
              <w:spacing w:line="200" w:lineRule="exact"/>
              <w:jc w:val="center"/>
              <w:rPr>
                <w:rFonts w:eastAsia="ＭＳ Ｐ明朝" w:hAnsi="ＭＳ Ｐ明朝"/>
                <w:sz w:val="16"/>
                <w:szCs w:val="16"/>
              </w:rPr>
            </w:pPr>
            <w:r w:rsidRPr="00AF4C95">
              <w:rPr>
                <w:rFonts w:eastAsia="ＭＳ Ｐ明朝" w:hAnsi="ＭＳ Ｐ明朝" w:hint="eastAsia"/>
                <w:sz w:val="16"/>
                <w:szCs w:val="16"/>
              </w:rPr>
              <w:t>２００９</w:t>
            </w:r>
          </w:p>
          <w:p w14:paraId="622358CD" w14:textId="77777777" w:rsidR="001C7175" w:rsidRPr="00AF4C95" w:rsidRDefault="001C7175" w:rsidP="00120CFC">
            <w:pPr>
              <w:spacing w:line="20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(平成２１)</w:t>
            </w:r>
          </w:p>
        </w:tc>
        <w:tc>
          <w:tcPr>
            <w:tcW w:w="2777" w:type="dxa"/>
            <w:gridSpan w:val="4"/>
            <w:tcBorders>
              <w:top w:val="single" w:sz="6" w:space="0" w:color="auto"/>
              <w:left w:val="single" w:sz="4" w:space="0" w:color="auto"/>
              <w:bottom w:val="single" w:sz="4" w:space="0" w:color="auto"/>
              <w:right w:val="single" w:sz="6" w:space="0" w:color="auto"/>
            </w:tcBorders>
            <w:vAlign w:val="center"/>
          </w:tcPr>
          <w:p w14:paraId="0112A630" w14:textId="77777777" w:rsidR="001C7175" w:rsidRPr="00AF4C95" w:rsidRDefault="001C7175" w:rsidP="00120CFC">
            <w:pPr>
              <w:snapToGrid w:val="0"/>
              <w:spacing w:line="180" w:lineRule="exact"/>
              <w:rPr>
                <w:rFonts w:hAnsi="ＭＳ Ｐ明朝"/>
                <w:spacing w:val="-8"/>
                <w:sz w:val="16"/>
              </w:rPr>
            </w:pPr>
          </w:p>
        </w:tc>
        <w:tc>
          <w:tcPr>
            <w:tcW w:w="2130" w:type="dxa"/>
            <w:gridSpan w:val="9"/>
            <w:tcBorders>
              <w:top w:val="single" w:sz="6" w:space="0" w:color="auto"/>
              <w:left w:val="single" w:sz="6" w:space="0" w:color="auto"/>
              <w:bottom w:val="single" w:sz="4" w:space="0" w:color="auto"/>
              <w:right w:val="single" w:sz="6" w:space="0" w:color="auto"/>
            </w:tcBorders>
            <w:shd w:val="clear" w:color="auto" w:fill="FFCC99"/>
            <w:vAlign w:val="center"/>
          </w:tcPr>
          <w:p w14:paraId="437E40A0" w14:textId="77777777" w:rsidR="001C7175" w:rsidRPr="00AF4C95" w:rsidRDefault="001C7175" w:rsidP="00120CFC">
            <w:pPr>
              <w:snapToGrid w:val="0"/>
              <w:spacing w:line="180" w:lineRule="exact"/>
              <w:rPr>
                <w:rFonts w:hAnsi="ＭＳ Ｐ明朝"/>
                <w:spacing w:val="-8"/>
                <w:sz w:val="16"/>
              </w:rPr>
            </w:pPr>
          </w:p>
        </w:tc>
        <w:tc>
          <w:tcPr>
            <w:tcW w:w="4373" w:type="dxa"/>
            <w:gridSpan w:val="7"/>
            <w:tcBorders>
              <w:top w:val="single" w:sz="6" w:space="0" w:color="auto"/>
              <w:left w:val="single" w:sz="6" w:space="0" w:color="auto"/>
              <w:bottom w:val="single" w:sz="4" w:space="0" w:color="auto"/>
              <w:right w:val="single" w:sz="6" w:space="0" w:color="auto"/>
            </w:tcBorders>
            <w:vAlign w:val="center"/>
          </w:tcPr>
          <w:p w14:paraId="5D821503"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「他府県関係専門委員会」を｢中学校・高等学校・職業能力</w:t>
            </w:r>
          </w:p>
          <w:p w14:paraId="626D060E"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開発校等専門委員会」に吸収統合</w:t>
            </w:r>
          </w:p>
        </w:tc>
        <w:tc>
          <w:tcPr>
            <w:tcW w:w="1165" w:type="dxa"/>
            <w:gridSpan w:val="2"/>
            <w:tcBorders>
              <w:top w:val="single" w:sz="6" w:space="0" w:color="auto"/>
              <w:left w:val="single" w:sz="6" w:space="0" w:color="auto"/>
              <w:bottom w:val="single" w:sz="4" w:space="0" w:color="auto"/>
            </w:tcBorders>
            <w:shd w:val="clear" w:color="auto" w:fill="FFCC99"/>
            <w:vAlign w:val="center"/>
          </w:tcPr>
          <w:p w14:paraId="0B8E2B7E" w14:textId="77777777" w:rsidR="001C7175" w:rsidRPr="00AF4C95" w:rsidRDefault="001C7175" w:rsidP="00120CFC">
            <w:pPr>
              <w:snapToGrid w:val="0"/>
              <w:spacing w:line="180" w:lineRule="exact"/>
              <w:rPr>
                <w:rFonts w:hAnsi="ＭＳ Ｐ明朝"/>
                <w:spacing w:val="-8"/>
                <w:sz w:val="16"/>
              </w:rPr>
            </w:pPr>
          </w:p>
        </w:tc>
      </w:tr>
      <w:tr w:rsidR="0008686B" w:rsidRPr="00AF4C95" w14:paraId="2EC502F8" w14:textId="77777777" w:rsidTr="0077394D">
        <w:trPr>
          <w:cantSplit/>
          <w:trHeight w:val="97"/>
        </w:trPr>
        <w:tc>
          <w:tcPr>
            <w:tcW w:w="907" w:type="dxa"/>
            <w:tcBorders>
              <w:top w:val="single" w:sz="4" w:space="0" w:color="auto"/>
              <w:bottom w:val="single" w:sz="4" w:space="0" w:color="auto"/>
              <w:right w:val="single" w:sz="6" w:space="0" w:color="auto"/>
            </w:tcBorders>
            <w:shd w:val="clear" w:color="auto" w:fill="FFCC99"/>
            <w:vAlign w:val="center"/>
          </w:tcPr>
          <w:p w14:paraId="4556B28A" w14:textId="77777777" w:rsidR="001C7175" w:rsidRPr="00AF4C95" w:rsidRDefault="001C7175" w:rsidP="00120CFC">
            <w:pPr>
              <w:spacing w:line="200" w:lineRule="exact"/>
              <w:jc w:val="center"/>
              <w:rPr>
                <w:rFonts w:eastAsia="ＭＳ Ｐ明朝" w:hAnsi="ＭＳ Ｐ明朝"/>
                <w:sz w:val="16"/>
                <w:szCs w:val="16"/>
              </w:rPr>
            </w:pPr>
            <w:r w:rsidRPr="00AF4C95">
              <w:rPr>
                <w:rFonts w:eastAsia="ＭＳ Ｐ明朝" w:hAnsi="ＭＳ Ｐ明朝" w:hint="eastAsia"/>
                <w:sz w:val="16"/>
                <w:szCs w:val="16"/>
              </w:rPr>
              <w:t>２０１１</w:t>
            </w:r>
          </w:p>
          <w:p w14:paraId="2A0C34D2" w14:textId="77777777" w:rsidR="001C7175" w:rsidRPr="00AF4C95" w:rsidRDefault="001C7175" w:rsidP="00120CFC">
            <w:pPr>
              <w:spacing w:line="200" w:lineRule="exact"/>
              <w:jc w:val="center"/>
              <w:rPr>
                <w:rFonts w:eastAsia="ＭＳ Ｐ明朝" w:hAnsi="ＭＳ Ｐ明朝"/>
                <w:sz w:val="16"/>
                <w:szCs w:val="16"/>
              </w:rPr>
            </w:pPr>
            <w:r w:rsidRPr="00AF4C95">
              <w:rPr>
                <w:rFonts w:eastAsia="ＭＳ Ｐ明朝" w:hAnsi="ＭＳ Ｐ明朝" w:hint="eastAsia"/>
                <w:spacing w:val="4"/>
                <w:kern w:val="0"/>
                <w:sz w:val="16"/>
                <w:szCs w:val="16"/>
                <w:fitText w:val="649" w:id="1801688576"/>
              </w:rPr>
              <w:t>(</w:t>
            </w:r>
            <w:r w:rsidRPr="00AF4C95">
              <w:rPr>
                <w:rFonts w:eastAsia="ＭＳ Ｐ明朝" w:hAnsi="ＭＳ Ｐ明朝" w:hint="eastAsia"/>
                <w:spacing w:val="4"/>
                <w:kern w:val="0"/>
                <w:sz w:val="16"/>
                <w:szCs w:val="16"/>
                <w:fitText w:val="649" w:id="1801688576"/>
              </w:rPr>
              <w:t>平成</w:t>
            </w:r>
            <w:r w:rsidR="006743E9" w:rsidRPr="00AF4C95">
              <w:rPr>
                <w:rFonts w:ascii="ＭＳ Ｐ明朝" w:eastAsia="ＭＳ Ｐ明朝" w:hAnsi="ＭＳ Ｐ明朝" w:hint="eastAsia"/>
                <w:spacing w:val="4"/>
                <w:kern w:val="0"/>
                <w:sz w:val="16"/>
                <w:szCs w:val="16"/>
                <w:fitText w:val="649" w:id="1801688576"/>
              </w:rPr>
              <w:t>２３</w:t>
            </w:r>
            <w:r w:rsidRPr="00AF4C95">
              <w:rPr>
                <w:rFonts w:eastAsia="ＭＳ Ｐ明朝" w:hAnsi="ＭＳ Ｐ明朝" w:hint="eastAsia"/>
                <w:spacing w:val="-4"/>
                <w:kern w:val="0"/>
                <w:sz w:val="16"/>
                <w:szCs w:val="16"/>
                <w:fitText w:val="649" w:id="1801688576"/>
              </w:rPr>
              <w:t>)</w:t>
            </w:r>
          </w:p>
        </w:tc>
        <w:tc>
          <w:tcPr>
            <w:tcW w:w="2777" w:type="dxa"/>
            <w:gridSpan w:val="4"/>
            <w:tcBorders>
              <w:top w:val="single" w:sz="4" w:space="0" w:color="auto"/>
              <w:left w:val="single" w:sz="6" w:space="0" w:color="auto"/>
              <w:bottom w:val="single" w:sz="4" w:space="0" w:color="auto"/>
              <w:right w:val="single" w:sz="6" w:space="0" w:color="auto"/>
            </w:tcBorders>
            <w:vAlign w:val="center"/>
          </w:tcPr>
          <w:p w14:paraId="31532A37"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｢大阪府部落差別調査等規制等条例」を一部改正（１０月１日施行）</w:t>
            </w:r>
          </w:p>
        </w:tc>
        <w:tc>
          <w:tcPr>
            <w:tcW w:w="2130" w:type="dxa"/>
            <w:gridSpan w:val="9"/>
            <w:tcBorders>
              <w:top w:val="single" w:sz="4" w:space="0" w:color="auto"/>
              <w:left w:val="single" w:sz="6" w:space="0" w:color="auto"/>
              <w:bottom w:val="single" w:sz="4" w:space="0" w:color="auto"/>
              <w:right w:val="single" w:sz="4" w:space="0" w:color="auto"/>
            </w:tcBorders>
            <w:shd w:val="clear" w:color="auto" w:fill="FFCC99"/>
            <w:vAlign w:val="center"/>
          </w:tcPr>
          <w:p w14:paraId="5E875639" w14:textId="77777777" w:rsidR="001C7175" w:rsidRPr="00AF4C95" w:rsidRDefault="001C7175" w:rsidP="00120CFC">
            <w:pPr>
              <w:snapToGrid w:val="0"/>
              <w:spacing w:line="180" w:lineRule="exact"/>
              <w:rPr>
                <w:rFonts w:hAnsi="ＭＳ Ｐ明朝"/>
                <w:spacing w:val="-8"/>
                <w:sz w:val="16"/>
              </w:rPr>
            </w:pPr>
          </w:p>
        </w:tc>
        <w:tc>
          <w:tcPr>
            <w:tcW w:w="2960" w:type="dxa"/>
            <w:gridSpan w:val="6"/>
            <w:tcBorders>
              <w:top w:val="single" w:sz="4" w:space="0" w:color="auto"/>
              <w:left w:val="single" w:sz="4" w:space="0" w:color="auto"/>
              <w:bottom w:val="single" w:sz="4" w:space="0" w:color="auto"/>
              <w:right w:val="single" w:sz="6" w:space="0" w:color="auto"/>
            </w:tcBorders>
            <w:vAlign w:val="center"/>
          </w:tcPr>
          <w:p w14:paraId="0903A52C" w14:textId="77777777" w:rsidR="001C7175" w:rsidRPr="00AF4C95" w:rsidRDefault="001C7175" w:rsidP="00120CFC">
            <w:pPr>
              <w:snapToGrid w:val="0"/>
              <w:spacing w:line="180" w:lineRule="exact"/>
              <w:rPr>
                <w:rFonts w:hAnsi="ＭＳ Ｐ明朝"/>
                <w:spacing w:val="-8"/>
                <w:sz w:val="16"/>
              </w:rPr>
            </w:pPr>
          </w:p>
        </w:tc>
        <w:tc>
          <w:tcPr>
            <w:tcW w:w="2578" w:type="dxa"/>
            <w:gridSpan w:val="3"/>
            <w:tcBorders>
              <w:top w:val="single" w:sz="4" w:space="0" w:color="auto"/>
              <w:left w:val="single" w:sz="6" w:space="0" w:color="auto"/>
              <w:bottom w:val="single" w:sz="4" w:space="0" w:color="auto"/>
            </w:tcBorders>
            <w:shd w:val="clear" w:color="auto" w:fill="FFCC99"/>
            <w:vAlign w:val="center"/>
          </w:tcPr>
          <w:p w14:paraId="6BE44201" w14:textId="77777777" w:rsidR="001C7175" w:rsidRPr="00AF4C95" w:rsidRDefault="001C7175" w:rsidP="00120CFC">
            <w:pPr>
              <w:snapToGrid w:val="0"/>
              <w:spacing w:line="180" w:lineRule="exact"/>
              <w:rPr>
                <w:rFonts w:hAnsi="ＭＳ Ｐ明朝"/>
                <w:spacing w:val="-8"/>
                <w:sz w:val="16"/>
              </w:rPr>
            </w:pPr>
          </w:p>
        </w:tc>
      </w:tr>
      <w:tr w:rsidR="0008686B" w:rsidRPr="00AF4C95" w14:paraId="3578C7AD" w14:textId="77777777" w:rsidTr="0077394D">
        <w:trPr>
          <w:cantSplit/>
          <w:trHeight w:val="274"/>
        </w:trPr>
        <w:tc>
          <w:tcPr>
            <w:tcW w:w="907" w:type="dxa"/>
            <w:tcBorders>
              <w:top w:val="single" w:sz="4" w:space="0" w:color="auto"/>
              <w:bottom w:val="single" w:sz="4" w:space="0" w:color="auto"/>
              <w:right w:val="single" w:sz="6" w:space="0" w:color="auto"/>
            </w:tcBorders>
            <w:shd w:val="clear" w:color="auto" w:fill="FFCC99"/>
            <w:vAlign w:val="center"/>
          </w:tcPr>
          <w:p w14:paraId="570FBF6E" w14:textId="77777777" w:rsidR="001C7175" w:rsidRPr="00AF4C95" w:rsidRDefault="001C7175" w:rsidP="00120CFC">
            <w:pPr>
              <w:spacing w:line="200" w:lineRule="exact"/>
              <w:jc w:val="center"/>
              <w:rPr>
                <w:rFonts w:eastAsia="ＭＳ Ｐ明朝" w:hAnsi="ＭＳ Ｐ明朝"/>
                <w:sz w:val="16"/>
                <w:szCs w:val="16"/>
              </w:rPr>
            </w:pPr>
            <w:r w:rsidRPr="00AF4C95">
              <w:rPr>
                <w:rFonts w:eastAsia="ＭＳ Ｐ明朝" w:hAnsi="ＭＳ Ｐ明朝" w:hint="eastAsia"/>
                <w:sz w:val="16"/>
                <w:szCs w:val="16"/>
              </w:rPr>
              <w:t>２０１６</w:t>
            </w:r>
          </w:p>
          <w:p w14:paraId="122FC8EA" w14:textId="77777777" w:rsidR="0035572B" w:rsidRPr="00AF4C95" w:rsidRDefault="001C7175" w:rsidP="00D20420">
            <w:pPr>
              <w:spacing w:line="200" w:lineRule="exact"/>
              <w:jc w:val="center"/>
              <w:rPr>
                <w:rFonts w:eastAsia="ＭＳ Ｐ明朝" w:hAnsi="ＭＳ Ｐ明朝"/>
                <w:sz w:val="16"/>
                <w:szCs w:val="16"/>
              </w:rPr>
            </w:pPr>
            <w:r w:rsidRPr="0013634E">
              <w:rPr>
                <w:rFonts w:eastAsia="ＭＳ Ｐ明朝" w:hAnsi="ＭＳ Ｐ明朝" w:hint="eastAsia"/>
                <w:spacing w:val="4"/>
                <w:kern w:val="0"/>
                <w:sz w:val="16"/>
                <w:szCs w:val="16"/>
                <w:fitText w:val="649" w:id="1801688577"/>
              </w:rPr>
              <w:t>(</w:t>
            </w:r>
            <w:r w:rsidRPr="0013634E">
              <w:rPr>
                <w:rFonts w:eastAsia="ＭＳ Ｐ明朝" w:hAnsi="ＭＳ Ｐ明朝" w:hint="eastAsia"/>
                <w:spacing w:val="4"/>
                <w:kern w:val="0"/>
                <w:sz w:val="16"/>
                <w:szCs w:val="16"/>
                <w:fitText w:val="649" w:id="1801688577"/>
              </w:rPr>
              <w:t>平成</w:t>
            </w:r>
            <w:r w:rsidRPr="0013634E">
              <w:rPr>
                <w:rFonts w:ascii="ＭＳ Ｐ明朝" w:eastAsia="ＭＳ Ｐ明朝" w:hAnsi="ＭＳ Ｐ明朝" w:hint="eastAsia"/>
                <w:spacing w:val="4"/>
                <w:kern w:val="0"/>
                <w:sz w:val="16"/>
                <w:szCs w:val="16"/>
                <w:fitText w:val="649" w:id="1801688577"/>
              </w:rPr>
              <w:t>２８</w:t>
            </w:r>
            <w:r w:rsidRPr="0013634E">
              <w:rPr>
                <w:rFonts w:eastAsia="ＭＳ Ｐ明朝" w:hAnsi="ＭＳ Ｐ明朝" w:hint="eastAsia"/>
                <w:spacing w:val="-4"/>
                <w:kern w:val="0"/>
                <w:sz w:val="16"/>
                <w:szCs w:val="16"/>
                <w:fitText w:val="649" w:id="1801688577"/>
              </w:rPr>
              <w:t>)</w:t>
            </w:r>
          </w:p>
        </w:tc>
        <w:tc>
          <w:tcPr>
            <w:tcW w:w="3201" w:type="dxa"/>
            <w:gridSpan w:val="6"/>
            <w:tcBorders>
              <w:top w:val="single" w:sz="4" w:space="0" w:color="auto"/>
              <w:left w:val="single" w:sz="6" w:space="0" w:color="auto"/>
              <w:bottom w:val="single" w:sz="4" w:space="0" w:color="auto"/>
              <w:right w:val="single" w:sz="6" w:space="0" w:color="auto"/>
            </w:tcBorders>
            <w:vAlign w:val="center"/>
          </w:tcPr>
          <w:p w14:paraId="4E3B6657" w14:textId="77777777" w:rsidR="0035572B" w:rsidRPr="00AF4C95" w:rsidRDefault="001C7175" w:rsidP="0035572B">
            <w:pPr>
              <w:snapToGrid w:val="0"/>
              <w:spacing w:line="180" w:lineRule="exact"/>
              <w:rPr>
                <w:rFonts w:hAnsi="ＭＳ Ｐ明朝"/>
                <w:spacing w:val="-8"/>
                <w:sz w:val="16"/>
              </w:rPr>
            </w:pPr>
            <w:r w:rsidRPr="00AF4C95">
              <w:rPr>
                <w:rFonts w:hAnsi="ＭＳ Ｐ明朝" w:hint="eastAsia"/>
                <w:spacing w:val="-8"/>
                <w:sz w:val="16"/>
              </w:rPr>
              <w:t>｢部落差別の解消の推進に関する法律｣施行</w:t>
            </w:r>
          </w:p>
        </w:tc>
        <w:tc>
          <w:tcPr>
            <w:tcW w:w="1706" w:type="dxa"/>
            <w:gridSpan w:val="7"/>
            <w:tcBorders>
              <w:top w:val="single" w:sz="4" w:space="0" w:color="auto"/>
              <w:left w:val="single" w:sz="6" w:space="0" w:color="auto"/>
              <w:bottom w:val="single" w:sz="4" w:space="0" w:color="auto"/>
              <w:right w:val="single" w:sz="4" w:space="0" w:color="auto"/>
            </w:tcBorders>
            <w:shd w:val="clear" w:color="auto" w:fill="FFCC99"/>
            <w:vAlign w:val="center"/>
          </w:tcPr>
          <w:p w14:paraId="57D1ED53" w14:textId="77777777" w:rsidR="006566B0" w:rsidRPr="00AF4C95" w:rsidRDefault="006566B0" w:rsidP="00120CFC">
            <w:pPr>
              <w:snapToGrid w:val="0"/>
              <w:spacing w:line="180" w:lineRule="exact"/>
              <w:rPr>
                <w:rFonts w:hAnsi="ＭＳ Ｐ明朝"/>
                <w:spacing w:val="-8"/>
                <w:sz w:val="16"/>
              </w:rPr>
            </w:pPr>
          </w:p>
        </w:tc>
        <w:tc>
          <w:tcPr>
            <w:tcW w:w="2960" w:type="dxa"/>
            <w:gridSpan w:val="6"/>
            <w:tcBorders>
              <w:top w:val="single" w:sz="4" w:space="0" w:color="auto"/>
              <w:left w:val="single" w:sz="4" w:space="0" w:color="auto"/>
              <w:bottom w:val="single" w:sz="4" w:space="0" w:color="auto"/>
              <w:right w:val="single" w:sz="6" w:space="0" w:color="auto"/>
            </w:tcBorders>
            <w:vAlign w:val="center"/>
          </w:tcPr>
          <w:p w14:paraId="2B8A5B33" w14:textId="77777777" w:rsidR="001C7175" w:rsidRPr="00AF4C95" w:rsidRDefault="001C7175" w:rsidP="00120CFC">
            <w:pPr>
              <w:snapToGrid w:val="0"/>
              <w:spacing w:line="180" w:lineRule="exact"/>
              <w:rPr>
                <w:rFonts w:hAnsi="ＭＳ Ｐ明朝"/>
                <w:spacing w:val="-8"/>
                <w:sz w:val="16"/>
              </w:rPr>
            </w:pPr>
          </w:p>
        </w:tc>
        <w:tc>
          <w:tcPr>
            <w:tcW w:w="2578" w:type="dxa"/>
            <w:gridSpan w:val="3"/>
            <w:tcBorders>
              <w:top w:val="single" w:sz="4" w:space="0" w:color="auto"/>
              <w:left w:val="single" w:sz="6" w:space="0" w:color="auto"/>
              <w:bottom w:val="single" w:sz="4" w:space="0" w:color="auto"/>
            </w:tcBorders>
            <w:shd w:val="clear" w:color="auto" w:fill="FFCC99"/>
            <w:vAlign w:val="center"/>
          </w:tcPr>
          <w:p w14:paraId="75D98964" w14:textId="77777777" w:rsidR="001C7175" w:rsidRPr="00AF4C95" w:rsidRDefault="001C7175" w:rsidP="00120CFC">
            <w:pPr>
              <w:snapToGrid w:val="0"/>
              <w:spacing w:line="180" w:lineRule="exact"/>
              <w:rPr>
                <w:rFonts w:hAnsi="ＭＳ Ｐ明朝"/>
                <w:spacing w:val="-8"/>
                <w:sz w:val="16"/>
              </w:rPr>
            </w:pPr>
          </w:p>
        </w:tc>
      </w:tr>
      <w:tr w:rsidR="0008686B" w:rsidRPr="00AF4C95" w14:paraId="12AB296A" w14:textId="77777777" w:rsidTr="0077394D">
        <w:trPr>
          <w:cantSplit/>
          <w:trHeight w:val="552"/>
        </w:trPr>
        <w:tc>
          <w:tcPr>
            <w:tcW w:w="907" w:type="dxa"/>
            <w:tcBorders>
              <w:top w:val="single" w:sz="4" w:space="0" w:color="auto"/>
              <w:bottom w:val="single" w:sz="4" w:space="0" w:color="auto"/>
              <w:right w:val="single" w:sz="6" w:space="0" w:color="auto"/>
            </w:tcBorders>
            <w:shd w:val="clear" w:color="auto" w:fill="FFCC99"/>
            <w:vAlign w:val="center"/>
          </w:tcPr>
          <w:p w14:paraId="7591058C" w14:textId="77777777" w:rsidR="0035572B" w:rsidRPr="00AF4C95" w:rsidRDefault="0035572B" w:rsidP="006566B0">
            <w:pPr>
              <w:spacing w:line="200" w:lineRule="exact"/>
              <w:jc w:val="center"/>
              <w:rPr>
                <w:rFonts w:eastAsia="ＭＳ Ｐ明朝" w:hAnsi="ＭＳ Ｐ明朝"/>
                <w:sz w:val="16"/>
                <w:szCs w:val="16"/>
              </w:rPr>
            </w:pPr>
            <w:r w:rsidRPr="00AF4C95">
              <w:rPr>
                <w:rFonts w:eastAsia="ＭＳ Ｐ明朝" w:hAnsi="ＭＳ Ｐ明朝" w:hint="eastAsia"/>
                <w:sz w:val="16"/>
                <w:szCs w:val="16"/>
              </w:rPr>
              <w:t>２０２０</w:t>
            </w:r>
          </w:p>
          <w:p w14:paraId="578EB38F" w14:textId="77777777" w:rsidR="0035572B" w:rsidRPr="00AF4C95" w:rsidRDefault="0035572B" w:rsidP="0035572B">
            <w:pPr>
              <w:spacing w:line="200" w:lineRule="exact"/>
              <w:jc w:val="center"/>
              <w:rPr>
                <w:rFonts w:eastAsia="ＭＳ Ｐ明朝" w:hAnsi="ＭＳ Ｐ明朝"/>
                <w:sz w:val="16"/>
                <w:szCs w:val="16"/>
              </w:rPr>
            </w:pPr>
            <w:r w:rsidRPr="00AF4C95">
              <w:rPr>
                <w:rFonts w:eastAsia="ＭＳ Ｐ明朝" w:hAnsi="ＭＳ Ｐ明朝" w:hint="eastAsia"/>
                <w:sz w:val="16"/>
                <w:szCs w:val="16"/>
              </w:rPr>
              <w:t>（令和２）</w:t>
            </w:r>
          </w:p>
        </w:tc>
        <w:tc>
          <w:tcPr>
            <w:tcW w:w="1647" w:type="dxa"/>
            <w:gridSpan w:val="2"/>
            <w:tcBorders>
              <w:top w:val="single" w:sz="4" w:space="0" w:color="auto"/>
              <w:left w:val="single" w:sz="6" w:space="0" w:color="auto"/>
              <w:bottom w:val="single" w:sz="4" w:space="0" w:color="auto"/>
              <w:right w:val="single" w:sz="6" w:space="0" w:color="auto"/>
            </w:tcBorders>
            <w:vAlign w:val="center"/>
          </w:tcPr>
          <w:p w14:paraId="188B5DC7" w14:textId="77777777" w:rsidR="0035572B" w:rsidRPr="00AF4C95" w:rsidRDefault="0035572B" w:rsidP="0035572B">
            <w:pPr>
              <w:snapToGrid w:val="0"/>
              <w:spacing w:line="180" w:lineRule="exact"/>
              <w:rPr>
                <w:rFonts w:hAnsi="ＭＳ Ｐ明朝"/>
                <w:spacing w:val="-8"/>
                <w:sz w:val="16"/>
              </w:rPr>
            </w:pPr>
          </w:p>
        </w:tc>
        <w:tc>
          <w:tcPr>
            <w:tcW w:w="3260" w:type="dxa"/>
            <w:gridSpan w:val="11"/>
            <w:tcBorders>
              <w:top w:val="single" w:sz="4" w:space="0" w:color="auto"/>
              <w:left w:val="single" w:sz="6" w:space="0" w:color="auto"/>
              <w:bottom w:val="single" w:sz="4" w:space="0" w:color="auto"/>
              <w:right w:val="single" w:sz="4" w:space="0" w:color="auto"/>
            </w:tcBorders>
            <w:shd w:val="clear" w:color="auto" w:fill="FFCC99"/>
            <w:vAlign w:val="center"/>
          </w:tcPr>
          <w:p w14:paraId="35995331" w14:textId="2A1B652F" w:rsidR="0035572B" w:rsidRPr="00AF4C95" w:rsidRDefault="0008686B" w:rsidP="0008686B">
            <w:pPr>
              <w:snapToGrid w:val="0"/>
              <w:spacing w:line="180" w:lineRule="exact"/>
              <w:rPr>
                <w:rFonts w:hAnsi="ＭＳ Ｐ明朝"/>
                <w:spacing w:val="-8"/>
                <w:sz w:val="16"/>
              </w:rPr>
            </w:pPr>
            <w:r w:rsidRPr="0008686B">
              <w:rPr>
                <w:rFonts w:hAnsi="ＭＳ Ｐ明朝" w:hint="eastAsia"/>
                <w:spacing w:val="-8"/>
                <w:sz w:val="16"/>
              </w:rPr>
              <w:t>「ＪＩＳ規格履歴書」の様式削除</w:t>
            </w:r>
            <w:r w:rsidR="001160B8">
              <w:rPr>
                <w:rFonts w:hAnsi="ＭＳ Ｐ明朝" w:hint="eastAsia"/>
                <w:spacing w:val="-8"/>
                <w:sz w:val="16"/>
              </w:rPr>
              <w:t>／</w:t>
            </w:r>
            <w:r w:rsidRPr="0008686B">
              <w:rPr>
                <w:rFonts w:hAnsi="ＭＳ Ｐ明朝" w:hint="eastAsia"/>
                <w:spacing w:val="-8"/>
                <w:sz w:val="16"/>
              </w:rPr>
              <w:t>「近畿統一応募用紙」、「中学校就職用応募書類」、「近畿高等学校統一応募用紙」の性別欄が削除</w:t>
            </w:r>
          </w:p>
        </w:tc>
        <w:tc>
          <w:tcPr>
            <w:tcW w:w="2960" w:type="dxa"/>
            <w:gridSpan w:val="6"/>
            <w:tcBorders>
              <w:top w:val="single" w:sz="4" w:space="0" w:color="auto"/>
              <w:left w:val="single" w:sz="4" w:space="0" w:color="auto"/>
              <w:bottom w:val="single" w:sz="4" w:space="0" w:color="auto"/>
              <w:right w:val="single" w:sz="6" w:space="0" w:color="auto"/>
            </w:tcBorders>
            <w:vAlign w:val="center"/>
          </w:tcPr>
          <w:p w14:paraId="5619459B" w14:textId="77777777" w:rsidR="0035572B" w:rsidRPr="00176FC7" w:rsidRDefault="00D20420" w:rsidP="00D20420">
            <w:pPr>
              <w:snapToGrid w:val="0"/>
              <w:spacing w:line="180" w:lineRule="exact"/>
              <w:rPr>
                <w:rFonts w:hAnsi="ＭＳ Ｐ明朝"/>
                <w:spacing w:val="-8"/>
                <w:sz w:val="16"/>
                <w:szCs w:val="16"/>
              </w:rPr>
            </w:pPr>
            <w:r w:rsidRPr="00176FC7">
              <w:rPr>
                <w:rFonts w:hAnsi="ＭＳ Ｐ明朝" w:hint="eastAsia"/>
                <w:spacing w:val="-8"/>
                <w:sz w:val="16"/>
                <w:szCs w:val="16"/>
              </w:rPr>
              <w:t>「中学校・高等学校・職業能力開発校等専門委員会」を「職業能力開発専門委員会」、「中学校・高等学校・他府県関係専門委員会」に再編</w:t>
            </w:r>
          </w:p>
        </w:tc>
        <w:tc>
          <w:tcPr>
            <w:tcW w:w="2578" w:type="dxa"/>
            <w:gridSpan w:val="3"/>
            <w:tcBorders>
              <w:top w:val="single" w:sz="4" w:space="0" w:color="auto"/>
              <w:left w:val="single" w:sz="6" w:space="0" w:color="auto"/>
              <w:bottom w:val="single" w:sz="4" w:space="0" w:color="auto"/>
            </w:tcBorders>
            <w:shd w:val="clear" w:color="auto" w:fill="FFCC99"/>
            <w:vAlign w:val="center"/>
          </w:tcPr>
          <w:p w14:paraId="22903E1A" w14:textId="77777777" w:rsidR="0035572B" w:rsidRPr="00AF4C95" w:rsidRDefault="0035572B" w:rsidP="00120CFC">
            <w:pPr>
              <w:snapToGrid w:val="0"/>
              <w:spacing w:line="180" w:lineRule="exact"/>
              <w:rPr>
                <w:rFonts w:hAnsi="ＭＳ Ｐ明朝"/>
                <w:spacing w:val="-8"/>
                <w:sz w:val="16"/>
              </w:rPr>
            </w:pPr>
          </w:p>
        </w:tc>
      </w:tr>
      <w:tr w:rsidR="0008686B" w:rsidRPr="00AF4C95" w14:paraId="7F171BFF" w14:textId="77777777" w:rsidTr="0077394D">
        <w:trPr>
          <w:cantSplit/>
          <w:trHeight w:val="154"/>
        </w:trPr>
        <w:tc>
          <w:tcPr>
            <w:tcW w:w="907" w:type="dxa"/>
            <w:tcBorders>
              <w:top w:val="single" w:sz="4" w:space="0" w:color="auto"/>
              <w:bottom w:val="double" w:sz="4" w:space="0" w:color="auto"/>
              <w:right w:val="single" w:sz="6" w:space="0" w:color="auto"/>
            </w:tcBorders>
            <w:shd w:val="clear" w:color="auto" w:fill="FFCC99"/>
            <w:vAlign w:val="center"/>
          </w:tcPr>
          <w:p w14:paraId="4B60834D" w14:textId="77777777" w:rsidR="006566B0" w:rsidRPr="00AF4C95" w:rsidRDefault="006566B0" w:rsidP="00120CFC">
            <w:pPr>
              <w:spacing w:line="200" w:lineRule="exact"/>
              <w:jc w:val="center"/>
              <w:rPr>
                <w:rFonts w:eastAsia="ＭＳ Ｐ明朝" w:hAnsi="ＭＳ Ｐ明朝"/>
                <w:sz w:val="16"/>
                <w:szCs w:val="16"/>
              </w:rPr>
            </w:pPr>
            <w:r w:rsidRPr="00AF4C95">
              <w:rPr>
                <w:rFonts w:eastAsia="ＭＳ Ｐ明朝" w:hAnsi="ＭＳ Ｐ明朝" w:hint="eastAsia"/>
                <w:sz w:val="16"/>
                <w:szCs w:val="16"/>
              </w:rPr>
              <w:t>２０２１</w:t>
            </w:r>
          </w:p>
          <w:p w14:paraId="5099F8DD" w14:textId="77777777" w:rsidR="006566B0" w:rsidRPr="00AF4C95" w:rsidRDefault="006566B0" w:rsidP="00120CFC">
            <w:pPr>
              <w:spacing w:line="200" w:lineRule="exact"/>
              <w:jc w:val="center"/>
              <w:rPr>
                <w:rFonts w:eastAsia="ＭＳ Ｐ明朝" w:hAnsi="ＭＳ Ｐ明朝"/>
                <w:sz w:val="16"/>
                <w:szCs w:val="16"/>
              </w:rPr>
            </w:pPr>
            <w:r w:rsidRPr="00AF4C95">
              <w:rPr>
                <w:rFonts w:eastAsia="ＭＳ Ｐ明朝" w:hAnsi="ＭＳ Ｐ明朝" w:hint="eastAsia"/>
                <w:sz w:val="16"/>
                <w:szCs w:val="16"/>
              </w:rPr>
              <w:t>（令和３）</w:t>
            </w:r>
          </w:p>
        </w:tc>
        <w:tc>
          <w:tcPr>
            <w:tcW w:w="665" w:type="dxa"/>
            <w:tcBorders>
              <w:top w:val="single" w:sz="4" w:space="0" w:color="auto"/>
              <w:left w:val="single" w:sz="6" w:space="0" w:color="auto"/>
              <w:bottom w:val="double" w:sz="4" w:space="0" w:color="auto"/>
              <w:right w:val="single" w:sz="6" w:space="0" w:color="auto"/>
            </w:tcBorders>
            <w:vAlign w:val="center"/>
          </w:tcPr>
          <w:p w14:paraId="3DED1299" w14:textId="77777777" w:rsidR="006566B0" w:rsidRPr="00AF4C95" w:rsidRDefault="006566B0" w:rsidP="00120CFC">
            <w:pPr>
              <w:snapToGrid w:val="0"/>
              <w:spacing w:line="180" w:lineRule="exact"/>
              <w:rPr>
                <w:rFonts w:hAnsi="ＭＳ Ｐ明朝"/>
                <w:spacing w:val="-8"/>
                <w:sz w:val="16"/>
              </w:rPr>
            </w:pPr>
          </w:p>
        </w:tc>
        <w:tc>
          <w:tcPr>
            <w:tcW w:w="4252" w:type="dxa"/>
            <w:gridSpan w:val="13"/>
            <w:tcBorders>
              <w:top w:val="single" w:sz="4" w:space="0" w:color="auto"/>
              <w:left w:val="single" w:sz="6" w:space="0" w:color="auto"/>
              <w:bottom w:val="double" w:sz="4" w:space="0" w:color="auto"/>
              <w:right w:val="single" w:sz="4" w:space="0" w:color="auto"/>
            </w:tcBorders>
            <w:shd w:val="clear" w:color="auto" w:fill="FFCC99"/>
            <w:vAlign w:val="center"/>
          </w:tcPr>
          <w:p w14:paraId="1A0A41E8" w14:textId="77777777" w:rsidR="0008686B" w:rsidRPr="0008686B" w:rsidRDefault="0008686B" w:rsidP="0008686B">
            <w:pPr>
              <w:snapToGrid w:val="0"/>
              <w:spacing w:line="180" w:lineRule="exact"/>
              <w:rPr>
                <w:rFonts w:hAnsi="ＭＳ Ｐ明朝"/>
                <w:spacing w:val="-8"/>
                <w:sz w:val="16"/>
              </w:rPr>
            </w:pPr>
            <w:r w:rsidRPr="0008686B">
              <w:rPr>
                <w:rFonts w:hAnsi="ＭＳ Ｐ明朝" w:hint="eastAsia"/>
                <w:spacing w:val="-8"/>
                <w:sz w:val="16"/>
              </w:rPr>
              <w:t>「大阪府立高等職業技術専門校等統一様式」の性別欄が削除</w:t>
            </w:r>
          </w:p>
          <w:p w14:paraId="4AEF4907" w14:textId="168F2BD6" w:rsidR="006566B0" w:rsidRPr="00AF4C95" w:rsidRDefault="0008686B" w:rsidP="0008686B">
            <w:pPr>
              <w:snapToGrid w:val="0"/>
              <w:spacing w:line="180" w:lineRule="exact"/>
              <w:rPr>
                <w:rFonts w:hAnsi="ＭＳ Ｐ明朝"/>
                <w:spacing w:val="-8"/>
                <w:sz w:val="16"/>
              </w:rPr>
            </w:pPr>
            <w:r w:rsidRPr="0008686B">
              <w:rPr>
                <w:rFonts w:hAnsi="ＭＳ Ｐ明朝" w:hint="eastAsia"/>
                <w:spacing w:val="-8"/>
                <w:sz w:val="16"/>
              </w:rPr>
              <w:t>「厚生労働省履歴書様式例」の策定</w:t>
            </w:r>
          </w:p>
        </w:tc>
        <w:tc>
          <w:tcPr>
            <w:tcW w:w="2950" w:type="dxa"/>
            <w:gridSpan w:val="5"/>
            <w:tcBorders>
              <w:top w:val="single" w:sz="4" w:space="0" w:color="auto"/>
              <w:left w:val="single" w:sz="4" w:space="0" w:color="auto"/>
              <w:bottom w:val="double" w:sz="4" w:space="0" w:color="auto"/>
              <w:right w:val="single" w:sz="6" w:space="0" w:color="auto"/>
            </w:tcBorders>
            <w:vAlign w:val="center"/>
          </w:tcPr>
          <w:p w14:paraId="58D17C64" w14:textId="77777777" w:rsidR="006566B0" w:rsidRPr="00AF4C95" w:rsidRDefault="006566B0" w:rsidP="00120CFC">
            <w:pPr>
              <w:snapToGrid w:val="0"/>
              <w:spacing w:line="180" w:lineRule="exact"/>
              <w:rPr>
                <w:rFonts w:hAnsi="ＭＳ Ｐ明朝"/>
                <w:spacing w:val="-8"/>
                <w:sz w:val="16"/>
              </w:rPr>
            </w:pPr>
          </w:p>
        </w:tc>
        <w:tc>
          <w:tcPr>
            <w:tcW w:w="2578" w:type="dxa"/>
            <w:gridSpan w:val="3"/>
            <w:tcBorders>
              <w:top w:val="single" w:sz="4" w:space="0" w:color="auto"/>
              <w:left w:val="single" w:sz="6" w:space="0" w:color="auto"/>
              <w:bottom w:val="double" w:sz="4" w:space="0" w:color="auto"/>
            </w:tcBorders>
            <w:shd w:val="clear" w:color="auto" w:fill="FFCC99"/>
            <w:vAlign w:val="center"/>
          </w:tcPr>
          <w:p w14:paraId="779DE2EA" w14:textId="77777777" w:rsidR="006566B0" w:rsidRPr="00AF4C95" w:rsidRDefault="006566B0" w:rsidP="006566B0">
            <w:pPr>
              <w:snapToGrid w:val="0"/>
              <w:spacing w:line="180" w:lineRule="exact"/>
              <w:rPr>
                <w:rFonts w:hAnsi="ＭＳ Ｐ明朝"/>
                <w:spacing w:val="-8"/>
                <w:sz w:val="16"/>
              </w:rPr>
            </w:pPr>
            <w:r w:rsidRPr="00AF4C95">
              <w:rPr>
                <w:rFonts w:hAnsi="ＭＳ Ｐ明朝" w:hint="eastAsia"/>
                <w:spacing w:val="-8"/>
                <w:sz w:val="16"/>
              </w:rPr>
              <w:t>「大阪府内大学等就職問題連絡協議会」に改称</w:t>
            </w:r>
          </w:p>
        </w:tc>
      </w:tr>
    </w:tbl>
    <w:p w14:paraId="349A028B" w14:textId="60A88DD7" w:rsidR="00000000" w:rsidRPr="00125DBD" w:rsidRDefault="001120B7" w:rsidP="00125DBD">
      <w:pPr>
        <w:rPr>
          <w:sz w:val="28"/>
        </w:rPr>
        <w:sectPr w:rsidR="00000000" w:rsidRPr="00125DBD" w:rsidSect="00E6164D">
          <w:pgSz w:w="11906" w:h="16838" w:code="9"/>
          <w:pgMar w:top="680" w:right="720" w:bottom="680" w:left="720" w:header="113" w:footer="113" w:gutter="0"/>
          <w:pgNumType w:start="6"/>
          <w:cols w:space="425"/>
          <w:docGrid w:type="linesAndChars" w:linePitch="323" w:charSpace="855"/>
        </w:sectPr>
      </w:pPr>
    </w:p>
    <w:p w14:paraId="1360608C" w14:textId="77777777" w:rsidR="00551E87" w:rsidRPr="00AF4C95" w:rsidRDefault="002D3AB4" w:rsidP="000B1095">
      <w:pPr>
        <w:pStyle w:val="1"/>
      </w:pPr>
      <w:bookmarkStart w:id="10" w:name="_Ⅲ_「問題事象」－なにが問題か"/>
      <w:bookmarkEnd w:id="10"/>
      <w:r w:rsidRPr="00AF4C95">
        <w:rPr>
          <w:rFonts w:hint="eastAsia"/>
        </w:rPr>
        <w:t>Ⅲ</w:t>
      </w:r>
      <w:r w:rsidR="00551E87" w:rsidRPr="00AF4C95">
        <w:rPr>
          <w:rFonts w:hint="eastAsia"/>
        </w:rPr>
        <w:t xml:space="preserve">　「問題事象」－なにが問題か</w:t>
      </w:r>
    </w:p>
    <w:p w14:paraId="73648A5C" w14:textId="77777777" w:rsidR="00066EFF" w:rsidRPr="00AF4C95" w:rsidRDefault="00066EFF" w:rsidP="00066EFF">
      <w:pPr>
        <w:rPr>
          <w:b/>
          <w:bCs/>
          <w:szCs w:val="21"/>
        </w:rPr>
      </w:pPr>
    </w:p>
    <w:p w14:paraId="731CF1C4" w14:textId="77777777" w:rsidR="002D3AB4" w:rsidRPr="000B1095" w:rsidRDefault="002D3AB4" w:rsidP="000B1095">
      <w:pPr>
        <w:pStyle w:val="2"/>
        <w:ind w:firstLineChars="100" w:firstLine="284"/>
        <w:jc w:val="left"/>
        <w:rPr>
          <w:sz w:val="28"/>
          <w:szCs w:val="28"/>
        </w:rPr>
      </w:pPr>
      <w:bookmarkStart w:id="11" w:name="_１_応募書類－問題ある社用紙・エントリーシートなど"/>
      <w:bookmarkEnd w:id="11"/>
      <w:r w:rsidRPr="000B1095">
        <w:rPr>
          <w:rFonts w:hint="eastAsia"/>
          <w:sz w:val="28"/>
          <w:szCs w:val="28"/>
        </w:rPr>
        <w:t>１　応募書類－問題ある社用紙・エントリーシートなど</w:t>
      </w:r>
    </w:p>
    <w:p w14:paraId="3873E045" w14:textId="1DB09F99" w:rsidR="002D3AB4" w:rsidRPr="00C1293B" w:rsidRDefault="00FA5E99" w:rsidP="00551E87">
      <w:pPr>
        <w:jc w:val="left"/>
        <w:rPr>
          <w:b/>
          <w:bCs/>
          <w:color w:val="000000"/>
          <w:szCs w:val="21"/>
        </w:rPr>
      </w:pPr>
      <w:r>
        <w:rPr>
          <w:b/>
          <w:bCs/>
          <w:noProof/>
          <w:color w:val="000000"/>
          <w:szCs w:val="21"/>
        </w:rPr>
        <mc:AlternateContent>
          <mc:Choice Requires="wps">
            <w:drawing>
              <wp:anchor distT="0" distB="0" distL="114300" distR="114300" simplePos="0" relativeHeight="251636224" behindDoc="0" locked="0" layoutInCell="1" allowOverlap="1" wp14:anchorId="17AF5485" wp14:editId="3D87CAC6">
                <wp:simplePos x="0" y="0"/>
                <wp:positionH relativeFrom="column">
                  <wp:posOffset>295275</wp:posOffset>
                </wp:positionH>
                <wp:positionV relativeFrom="paragraph">
                  <wp:posOffset>88265</wp:posOffset>
                </wp:positionV>
                <wp:extent cx="6484620" cy="2049780"/>
                <wp:effectExtent l="0" t="0" r="11430" b="26670"/>
                <wp:wrapNone/>
                <wp:docPr id="1526" name="AutoShap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4620" cy="2049780"/>
                        </a:xfrm>
                        <a:prstGeom prst="roundRect">
                          <a:avLst>
                            <a:gd name="adj" fmla="val 7231"/>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780B5AB" w14:textId="77777777" w:rsidR="003E576D" w:rsidRPr="00261BB5" w:rsidRDefault="003E576D" w:rsidP="00E373F1">
                            <w:pPr>
                              <w:jc w:val="left"/>
                              <w:rPr>
                                <w:rFonts w:eastAsia="ＭＳ ゴシック"/>
                                <w:iCs/>
                                <w:sz w:val="24"/>
                                <w:szCs w:val="21"/>
                              </w:rPr>
                            </w:pPr>
                            <w:r w:rsidRPr="002D3AB4">
                              <w:rPr>
                                <w:rFonts w:eastAsia="ＭＳ ゴシック" w:hint="eastAsia"/>
                                <w:iCs/>
                                <w:sz w:val="24"/>
                                <w:szCs w:val="21"/>
                              </w:rPr>
                              <w:t>【</w:t>
                            </w:r>
                            <w:r w:rsidRPr="00261BB5">
                              <w:rPr>
                                <w:rFonts w:eastAsia="ＭＳ ゴシック" w:hint="eastAsia"/>
                                <w:iCs/>
                                <w:sz w:val="24"/>
                                <w:szCs w:val="21"/>
                              </w:rPr>
                              <w:t>最近の事例】</w:t>
                            </w:r>
                          </w:p>
                          <w:p w14:paraId="6FC617AB" w14:textId="563A80EE" w:rsidR="003E576D" w:rsidRPr="00261BB5" w:rsidRDefault="003E576D" w:rsidP="00AD028E">
                            <w:pPr>
                              <w:ind w:leftChars="100" w:left="580" w:hangingChars="150" w:hanging="366"/>
                              <w:jc w:val="left"/>
                              <w:rPr>
                                <w:rFonts w:eastAsia="ＭＳ ゴシック"/>
                                <w:iCs/>
                                <w:sz w:val="24"/>
                                <w:szCs w:val="21"/>
                              </w:rPr>
                            </w:pPr>
                            <w:r w:rsidRPr="00261BB5">
                              <w:rPr>
                                <w:rFonts w:eastAsia="ＭＳ ゴシック" w:hint="eastAsia"/>
                                <w:sz w:val="24"/>
                                <w:szCs w:val="21"/>
                              </w:rPr>
                              <w:t>○</w:t>
                            </w:r>
                            <w:r w:rsidRPr="00261BB5">
                              <w:rPr>
                                <w:rFonts w:eastAsia="ＭＳ ゴシック" w:hint="eastAsia"/>
                                <w:sz w:val="24"/>
                                <w:szCs w:val="21"/>
                              </w:rPr>
                              <w:t xml:space="preserve"> </w:t>
                            </w:r>
                            <w:r w:rsidRPr="00261BB5">
                              <w:rPr>
                                <w:rFonts w:eastAsia="ＭＳ ゴシック" w:hint="eastAsia"/>
                                <w:sz w:val="24"/>
                                <w:szCs w:val="21"/>
                              </w:rPr>
                              <w:t>選考会アンケート～健康状況・就職活動状況～に「現在の健康状況、病歴、持病」の記入欄があった。</w:t>
                            </w:r>
                          </w:p>
                          <w:p w14:paraId="1D86DDF4" w14:textId="1D7102CE" w:rsidR="003E576D" w:rsidRPr="00261BB5" w:rsidRDefault="003E576D" w:rsidP="00AD028E">
                            <w:pPr>
                              <w:ind w:leftChars="100" w:left="580" w:hangingChars="150" w:hanging="366"/>
                              <w:jc w:val="left"/>
                              <w:rPr>
                                <w:rFonts w:eastAsia="ＭＳ ゴシック"/>
                                <w:iCs/>
                                <w:sz w:val="24"/>
                                <w:szCs w:val="21"/>
                              </w:rPr>
                            </w:pPr>
                            <w:r w:rsidRPr="00261BB5">
                              <w:rPr>
                                <w:rFonts w:eastAsia="ＭＳ ゴシック" w:hint="eastAsia"/>
                                <w:sz w:val="24"/>
                                <w:szCs w:val="21"/>
                              </w:rPr>
                              <w:t>○</w:t>
                            </w:r>
                            <w:r w:rsidRPr="00261BB5">
                              <w:rPr>
                                <w:rFonts w:eastAsia="ＭＳ ゴシック" w:hint="eastAsia"/>
                                <w:sz w:val="24"/>
                                <w:szCs w:val="21"/>
                              </w:rPr>
                              <w:t xml:space="preserve"> </w:t>
                            </w:r>
                            <w:r w:rsidRPr="00261BB5">
                              <w:rPr>
                                <w:rFonts w:eastAsia="ＭＳ ゴシック" w:hint="eastAsia"/>
                                <w:sz w:val="24"/>
                                <w:szCs w:val="21"/>
                              </w:rPr>
                              <w:t>エントリーシートに「家族構成」「実家の連絡先」「前年度の年収」「最寄交通機関」の記入欄があった。</w:t>
                            </w:r>
                          </w:p>
                          <w:p w14:paraId="59FDA398" w14:textId="13958D29" w:rsidR="003E576D" w:rsidRDefault="003E576D" w:rsidP="00E373F1">
                            <w:pPr>
                              <w:ind w:leftChars="100" w:left="458" w:hangingChars="100" w:hanging="244"/>
                              <w:jc w:val="left"/>
                              <w:rPr>
                                <w:rFonts w:eastAsia="ＭＳ ゴシック"/>
                                <w:sz w:val="24"/>
                                <w:szCs w:val="21"/>
                              </w:rPr>
                            </w:pPr>
                            <w:r w:rsidRPr="00261BB5">
                              <w:rPr>
                                <w:rFonts w:eastAsia="ＭＳ ゴシック" w:hint="eastAsia"/>
                                <w:sz w:val="24"/>
                                <w:szCs w:val="21"/>
                              </w:rPr>
                              <w:t>○</w:t>
                            </w:r>
                            <w:r w:rsidRPr="00261BB5">
                              <w:rPr>
                                <w:rFonts w:eastAsia="ＭＳ ゴシック" w:hint="eastAsia"/>
                                <w:sz w:val="24"/>
                                <w:szCs w:val="21"/>
                              </w:rPr>
                              <w:t xml:space="preserve"> </w:t>
                            </w:r>
                            <w:r w:rsidRPr="00261BB5">
                              <w:rPr>
                                <w:rFonts w:eastAsia="ＭＳ ゴシック" w:hint="eastAsia"/>
                                <w:sz w:val="24"/>
                                <w:szCs w:val="21"/>
                              </w:rPr>
                              <w:t>学歴の記載欄に中学校があった。</w:t>
                            </w:r>
                          </w:p>
                          <w:p w14:paraId="6B550D52" w14:textId="6B3660F5" w:rsidR="00013758" w:rsidRPr="00E373F1" w:rsidRDefault="00013758" w:rsidP="00E373F1">
                            <w:pPr>
                              <w:ind w:leftChars="100" w:left="458" w:hangingChars="100" w:hanging="244"/>
                              <w:jc w:val="left"/>
                              <w:rPr>
                                <w:rFonts w:eastAsia="ＭＳ ゴシック"/>
                                <w:iCs/>
                                <w:sz w:val="24"/>
                                <w:szCs w:val="21"/>
                              </w:rPr>
                            </w:pPr>
                            <w:r w:rsidRPr="00125DBD">
                              <w:rPr>
                                <w:rFonts w:eastAsia="ＭＳ ゴシック" w:hint="eastAsia"/>
                                <w:sz w:val="24"/>
                                <w:szCs w:val="21"/>
                              </w:rPr>
                              <w:t>○</w:t>
                            </w:r>
                            <w:r w:rsidR="0027473B" w:rsidRPr="00125DBD">
                              <w:rPr>
                                <w:rFonts w:eastAsia="ＭＳ ゴシック" w:hint="eastAsia"/>
                                <w:sz w:val="24"/>
                                <w:szCs w:val="21"/>
                              </w:rPr>
                              <w:t xml:space="preserve"> </w:t>
                            </w:r>
                            <w:r w:rsidRPr="00125DBD">
                              <w:rPr>
                                <w:rFonts w:eastAsia="ＭＳ ゴシック" w:hint="eastAsia"/>
                                <w:sz w:val="24"/>
                                <w:szCs w:val="21"/>
                              </w:rPr>
                              <w:t>エントリーシートに「未婚・既婚」「家族構成・家族の個人情報」「健康状態（視力・色覚・アレルギー等）」「受験についての家族の了承」「入社後の住まい」の記入欄があった。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AF5485" id="AutoShape 707" o:spid="_x0000_s1032" style="position:absolute;margin-left:23.25pt;margin-top:6.95pt;width:510.6pt;height:161.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M5NgIAAE8EAAAOAAAAZHJzL2Uyb0RvYy54bWysVFFv0zAQfkfiP1h+Z0lD125R02nqGEIa&#10;MDH4Aa7tNAbHZ85u0+3Xc3ba0cEbIg/W2Xf+7u77zllc7XvLdhqDAdfwyVnJmXYSlHGbhn/7evvm&#10;grMQhVPCgtMNf9SBXy1fv1oMvtYVdGCVRkYgLtSDb3gXo6+LIshO9yKcgdeOnC1gLyJtcVMoFAOh&#10;97aoynJWDIDKI0gdAp3ejE6+zPhtq2X83LZBR2YbTrXFvGJe12ktlgtRb1D4zshDGeIfquiFcZT0&#10;GepGRMG2aP6C6o1ECNDGMwl9AW1rpM49UDeT8o9uHjrhde6FyAn+mabw/2Dlp909MqNIu/NqxpkT&#10;Pal0vY2Qk7N5OU8cDT7UFPrg7zF1GfwdyB+BOVh1wm30NSIMnRaKKpuk+OLFhbQJdJWth4+gCF8Q&#10;fqZr32KfAIkIts+qPD6roveRSTqcTS+ms4rEk+Sryunl/CLrVoj6eN1jiO819CwZDUfYOvWFtM85&#10;xO4uxKyNOrQn1HfO2t6S0jth2bx6OxYt6kMsQR8h00UHt8baPCrWsYF6rOZlmcEDWKOSN9OCm/XK&#10;IiNQ6iJ/mQwi7DQsl5fREmXvnMp2FMaONmW37sBhom2kP+7X+yzU7CjIGtQjkYowTjW9QjI6wCfO&#10;BprohoefW4GaM/vBkTCXk+k0PYG8mZ7PE6V46lmfeoSTBNXwyNloruL4bLYezaajTJNMgIM0LK2J&#10;R9XHqg7l09SS9eJZnO5z1O//wPIXAAAA//8DAFBLAwQUAAYACAAAACEA86YHEuAAAAAKAQAADwAA&#10;AGRycy9kb3ducmV2LnhtbEyPzU7DMBCE70h9B2uReqM2DSQkxKmqSpU4IREqcXXjzQ/E6yh22pSn&#10;xz3R4+yMZr7NN7Pp2QlH11mS8LgSwJAqqztqJBw+9w8vwJxXpFVvCSVc0MGmWNzlKtP2TB94Kn3D&#10;Qgm5TElovR8yzl3VolFuZQek4NV2NMoHOTZcj+ocyk3P10LE3KiOwkKrBty1WP2Uk5GgD+7tfZ+m&#10;5e+2/JqEuNRaf9dSLu/n7Sswj7P/D8MVP6BDEZiOdiLtWC/hKX4OyXCPUmBXX8RJAuwoIYriBHiR&#10;89sXij8AAAD//wMAUEsBAi0AFAAGAAgAAAAhALaDOJL+AAAA4QEAABMAAAAAAAAAAAAAAAAAAAAA&#10;AFtDb250ZW50X1R5cGVzXS54bWxQSwECLQAUAAYACAAAACEAOP0h/9YAAACUAQAACwAAAAAAAAAA&#10;AAAAAAAvAQAAX3JlbHMvLnJlbHNQSwECLQAUAAYACAAAACEADZbjOTYCAABPBAAADgAAAAAAAAAA&#10;AAAAAAAuAgAAZHJzL2Uyb0RvYy54bWxQSwECLQAUAAYACAAAACEA86YHEuAAAAAKAQAADwAAAAAA&#10;AAAAAAAAAACQBAAAZHJzL2Rvd25yZXYueG1sUEsFBgAAAAAEAAQA8wAAAJ0FAAAAAA==&#10;" filled="f" strokeweight="1pt">
                <v:textbox>
                  <w:txbxContent>
                    <w:p w14:paraId="0780B5AB" w14:textId="77777777" w:rsidR="003E576D" w:rsidRPr="00261BB5" w:rsidRDefault="003E576D" w:rsidP="00E373F1">
                      <w:pPr>
                        <w:jc w:val="left"/>
                        <w:rPr>
                          <w:rFonts w:eastAsia="ＭＳ ゴシック"/>
                          <w:iCs/>
                          <w:sz w:val="24"/>
                          <w:szCs w:val="21"/>
                        </w:rPr>
                      </w:pPr>
                      <w:r w:rsidRPr="002D3AB4">
                        <w:rPr>
                          <w:rFonts w:eastAsia="ＭＳ ゴシック" w:hint="eastAsia"/>
                          <w:iCs/>
                          <w:sz w:val="24"/>
                          <w:szCs w:val="21"/>
                        </w:rPr>
                        <w:t>【</w:t>
                      </w:r>
                      <w:r w:rsidRPr="00261BB5">
                        <w:rPr>
                          <w:rFonts w:eastAsia="ＭＳ ゴシック" w:hint="eastAsia"/>
                          <w:iCs/>
                          <w:sz w:val="24"/>
                          <w:szCs w:val="21"/>
                        </w:rPr>
                        <w:t>最近の事例】</w:t>
                      </w:r>
                    </w:p>
                    <w:p w14:paraId="6FC617AB" w14:textId="563A80EE" w:rsidR="003E576D" w:rsidRPr="00261BB5" w:rsidRDefault="003E576D" w:rsidP="00AD028E">
                      <w:pPr>
                        <w:ind w:leftChars="100" w:left="580" w:hangingChars="150" w:hanging="366"/>
                        <w:jc w:val="left"/>
                        <w:rPr>
                          <w:rFonts w:eastAsia="ＭＳ ゴシック"/>
                          <w:iCs/>
                          <w:sz w:val="24"/>
                          <w:szCs w:val="21"/>
                        </w:rPr>
                      </w:pPr>
                      <w:r w:rsidRPr="00261BB5">
                        <w:rPr>
                          <w:rFonts w:eastAsia="ＭＳ ゴシック" w:hint="eastAsia"/>
                          <w:sz w:val="24"/>
                          <w:szCs w:val="21"/>
                        </w:rPr>
                        <w:t>○</w:t>
                      </w:r>
                      <w:r w:rsidRPr="00261BB5">
                        <w:rPr>
                          <w:rFonts w:eastAsia="ＭＳ ゴシック" w:hint="eastAsia"/>
                          <w:sz w:val="24"/>
                          <w:szCs w:val="21"/>
                        </w:rPr>
                        <w:t xml:space="preserve"> </w:t>
                      </w:r>
                      <w:r w:rsidRPr="00261BB5">
                        <w:rPr>
                          <w:rFonts w:eastAsia="ＭＳ ゴシック" w:hint="eastAsia"/>
                          <w:sz w:val="24"/>
                          <w:szCs w:val="21"/>
                        </w:rPr>
                        <w:t>選考会アンケート～健康状況・就職活動状況～に「現在の健康状況、病歴、持病」の記入欄があった。</w:t>
                      </w:r>
                    </w:p>
                    <w:p w14:paraId="1D86DDF4" w14:textId="1D7102CE" w:rsidR="003E576D" w:rsidRPr="00261BB5" w:rsidRDefault="003E576D" w:rsidP="00AD028E">
                      <w:pPr>
                        <w:ind w:leftChars="100" w:left="580" w:hangingChars="150" w:hanging="366"/>
                        <w:jc w:val="left"/>
                        <w:rPr>
                          <w:rFonts w:eastAsia="ＭＳ ゴシック"/>
                          <w:iCs/>
                          <w:sz w:val="24"/>
                          <w:szCs w:val="21"/>
                        </w:rPr>
                      </w:pPr>
                      <w:r w:rsidRPr="00261BB5">
                        <w:rPr>
                          <w:rFonts w:eastAsia="ＭＳ ゴシック" w:hint="eastAsia"/>
                          <w:sz w:val="24"/>
                          <w:szCs w:val="21"/>
                        </w:rPr>
                        <w:t>○</w:t>
                      </w:r>
                      <w:r w:rsidRPr="00261BB5">
                        <w:rPr>
                          <w:rFonts w:eastAsia="ＭＳ ゴシック" w:hint="eastAsia"/>
                          <w:sz w:val="24"/>
                          <w:szCs w:val="21"/>
                        </w:rPr>
                        <w:t xml:space="preserve"> </w:t>
                      </w:r>
                      <w:r w:rsidRPr="00261BB5">
                        <w:rPr>
                          <w:rFonts w:eastAsia="ＭＳ ゴシック" w:hint="eastAsia"/>
                          <w:sz w:val="24"/>
                          <w:szCs w:val="21"/>
                        </w:rPr>
                        <w:t>エントリーシートに「家族構成」「実家の連絡先」「前年度の年収」「最寄交通機関」の記入欄があった。</w:t>
                      </w:r>
                    </w:p>
                    <w:p w14:paraId="59FDA398" w14:textId="13958D29" w:rsidR="003E576D" w:rsidRDefault="003E576D" w:rsidP="00E373F1">
                      <w:pPr>
                        <w:ind w:leftChars="100" w:left="458" w:hangingChars="100" w:hanging="244"/>
                        <w:jc w:val="left"/>
                        <w:rPr>
                          <w:rFonts w:eastAsia="ＭＳ ゴシック"/>
                          <w:sz w:val="24"/>
                          <w:szCs w:val="21"/>
                        </w:rPr>
                      </w:pPr>
                      <w:r w:rsidRPr="00261BB5">
                        <w:rPr>
                          <w:rFonts w:eastAsia="ＭＳ ゴシック" w:hint="eastAsia"/>
                          <w:sz w:val="24"/>
                          <w:szCs w:val="21"/>
                        </w:rPr>
                        <w:t>○</w:t>
                      </w:r>
                      <w:r w:rsidRPr="00261BB5">
                        <w:rPr>
                          <w:rFonts w:eastAsia="ＭＳ ゴシック" w:hint="eastAsia"/>
                          <w:sz w:val="24"/>
                          <w:szCs w:val="21"/>
                        </w:rPr>
                        <w:t xml:space="preserve"> </w:t>
                      </w:r>
                      <w:r w:rsidRPr="00261BB5">
                        <w:rPr>
                          <w:rFonts w:eastAsia="ＭＳ ゴシック" w:hint="eastAsia"/>
                          <w:sz w:val="24"/>
                          <w:szCs w:val="21"/>
                        </w:rPr>
                        <w:t>学歴の記載欄に中学校があった。</w:t>
                      </w:r>
                    </w:p>
                    <w:p w14:paraId="6B550D52" w14:textId="6B3660F5" w:rsidR="00013758" w:rsidRPr="00E373F1" w:rsidRDefault="00013758" w:rsidP="00E373F1">
                      <w:pPr>
                        <w:ind w:leftChars="100" w:left="458" w:hangingChars="100" w:hanging="244"/>
                        <w:jc w:val="left"/>
                        <w:rPr>
                          <w:rFonts w:eastAsia="ＭＳ ゴシック"/>
                          <w:iCs/>
                          <w:sz w:val="24"/>
                          <w:szCs w:val="21"/>
                        </w:rPr>
                      </w:pPr>
                      <w:r w:rsidRPr="00125DBD">
                        <w:rPr>
                          <w:rFonts w:eastAsia="ＭＳ ゴシック" w:hint="eastAsia"/>
                          <w:sz w:val="24"/>
                          <w:szCs w:val="21"/>
                        </w:rPr>
                        <w:t>○</w:t>
                      </w:r>
                      <w:r w:rsidR="0027473B" w:rsidRPr="00125DBD">
                        <w:rPr>
                          <w:rFonts w:eastAsia="ＭＳ ゴシック" w:hint="eastAsia"/>
                          <w:sz w:val="24"/>
                          <w:szCs w:val="21"/>
                        </w:rPr>
                        <w:t xml:space="preserve"> </w:t>
                      </w:r>
                      <w:r w:rsidRPr="00125DBD">
                        <w:rPr>
                          <w:rFonts w:eastAsia="ＭＳ ゴシック" w:hint="eastAsia"/>
                          <w:sz w:val="24"/>
                          <w:szCs w:val="21"/>
                        </w:rPr>
                        <w:t>エントリーシートに「未婚・既婚」「家族構成・家族の個人情報」「健康状態（視力・色覚・アレルギー等）」「受験についての家族の了承」「入社後の住まい」の記入欄があった。</w:t>
                      </w:r>
                    </w:p>
                  </w:txbxContent>
                </v:textbox>
              </v:roundrect>
            </w:pict>
          </mc:Fallback>
        </mc:AlternateContent>
      </w:r>
    </w:p>
    <w:p w14:paraId="506F787A" w14:textId="14911A74" w:rsidR="002D3AB4" w:rsidRPr="00C1293B" w:rsidRDefault="002D3AB4" w:rsidP="00551E87">
      <w:pPr>
        <w:jc w:val="left"/>
        <w:rPr>
          <w:b/>
          <w:bCs/>
          <w:color w:val="000000"/>
          <w:szCs w:val="21"/>
        </w:rPr>
      </w:pPr>
    </w:p>
    <w:p w14:paraId="5F6DD01D" w14:textId="77777777" w:rsidR="002D3AB4" w:rsidRPr="00C1293B" w:rsidRDefault="002D3AB4" w:rsidP="00551E87">
      <w:pPr>
        <w:jc w:val="left"/>
        <w:rPr>
          <w:b/>
          <w:bCs/>
          <w:color w:val="000000"/>
          <w:szCs w:val="21"/>
        </w:rPr>
      </w:pPr>
    </w:p>
    <w:p w14:paraId="12D5C2AD" w14:textId="77777777" w:rsidR="00551E87" w:rsidRPr="00C1293B" w:rsidRDefault="00551E87" w:rsidP="002D3AB4">
      <w:pPr>
        <w:spacing w:beforeLines="50" w:before="161" w:afterLines="50" w:after="161" w:line="360" w:lineRule="auto"/>
        <w:ind w:firstLineChars="131" w:firstLine="281"/>
        <w:jc w:val="left"/>
        <w:rPr>
          <w:rFonts w:eastAsia="ＭＳ ゴシック"/>
          <w:color w:val="000000"/>
          <w:szCs w:val="21"/>
        </w:rPr>
      </w:pPr>
    </w:p>
    <w:p w14:paraId="2D9A2E08" w14:textId="77777777" w:rsidR="00551E87" w:rsidRPr="00C1293B" w:rsidRDefault="00551E87" w:rsidP="00551E87">
      <w:pPr>
        <w:jc w:val="left"/>
        <w:rPr>
          <w:rFonts w:eastAsia="ＭＳ ゴシック"/>
          <w:color w:val="000000"/>
          <w:szCs w:val="21"/>
        </w:rPr>
      </w:pPr>
    </w:p>
    <w:p w14:paraId="0EE4B1D1" w14:textId="77777777" w:rsidR="002D3AB4" w:rsidRPr="00C1293B" w:rsidRDefault="002D3AB4" w:rsidP="00551E87">
      <w:pPr>
        <w:jc w:val="left"/>
        <w:rPr>
          <w:rFonts w:eastAsia="ＭＳ ゴシック"/>
          <w:color w:val="000000"/>
          <w:szCs w:val="21"/>
        </w:rPr>
      </w:pPr>
    </w:p>
    <w:p w14:paraId="76864848" w14:textId="77777777" w:rsidR="002D3AB4" w:rsidRPr="00C1293B" w:rsidRDefault="002D3AB4" w:rsidP="00551E87">
      <w:pPr>
        <w:jc w:val="left"/>
        <w:rPr>
          <w:rFonts w:eastAsia="ＭＳ ゴシック"/>
          <w:color w:val="000000"/>
          <w:szCs w:val="21"/>
        </w:rPr>
      </w:pPr>
    </w:p>
    <w:p w14:paraId="45837D6B" w14:textId="77777777" w:rsidR="00013758" w:rsidRDefault="00013758" w:rsidP="002D3AB4">
      <w:pPr>
        <w:ind w:leftChars="200" w:left="428" w:firstLineChars="100" w:firstLine="214"/>
        <w:jc w:val="left"/>
        <w:rPr>
          <w:rFonts w:ascii="ＭＳ ゴシック" w:eastAsia="ＭＳ ゴシック" w:hAnsi="ＭＳ ゴシック"/>
          <w:color w:val="000000"/>
          <w:szCs w:val="21"/>
        </w:rPr>
      </w:pPr>
    </w:p>
    <w:p w14:paraId="26C70D2A" w14:textId="77777777" w:rsidR="00013758" w:rsidRDefault="00013758" w:rsidP="002D3AB4">
      <w:pPr>
        <w:ind w:leftChars="200" w:left="428" w:firstLineChars="100" w:firstLine="214"/>
        <w:jc w:val="left"/>
        <w:rPr>
          <w:rFonts w:ascii="ＭＳ ゴシック" w:eastAsia="ＭＳ ゴシック" w:hAnsi="ＭＳ ゴシック"/>
          <w:color w:val="000000"/>
          <w:szCs w:val="21"/>
        </w:rPr>
      </w:pPr>
    </w:p>
    <w:p w14:paraId="5FEFB313" w14:textId="77777777" w:rsidR="00013758" w:rsidRDefault="00013758" w:rsidP="002D3AB4">
      <w:pPr>
        <w:ind w:leftChars="200" w:left="428" w:firstLineChars="100" w:firstLine="214"/>
        <w:jc w:val="left"/>
        <w:rPr>
          <w:rFonts w:ascii="ＭＳ ゴシック" w:eastAsia="ＭＳ ゴシック" w:hAnsi="ＭＳ ゴシック"/>
          <w:color w:val="000000"/>
          <w:szCs w:val="21"/>
        </w:rPr>
      </w:pPr>
    </w:p>
    <w:p w14:paraId="188FFC8D" w14:textId="3D50CDB0" w:rsidR="00E373F1" w:rsidRPr="00C1293B" w:rsidRDefault="00551E87" w:rsidP="002D3AB4">
      <w:pPr>
        <w:ind w:leftChars="200" w:left="428" w:firstLineChars="100" w:firstLine="214"/>
        <w:jc w:val="left"/>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求人企業によっては、</w:t>
      </w:r>
      <w:r w:rsidR="00635C7A" w:rsidRPr="00C1293B">
        <w:rPr>
          <w:rFonts w:ascii="ＭＳ ゴシック" w:eastAsia="ＭＳ ゴシック" w:hAnsi="ＭＳ ゴシック" w:hint="eastAsia"/>
          <w:color w:val="000000"/>
          <w:szCs w:val="21"/>
        </w:rPr>
        <w:t>「新規大学等卒業予定者用標準的事項の参考例」又は「厚生労働省履歴書様式例</w:t>
      </w:r>
      <w:r w:rsidR="00E80F5C" w:rsidRPr="00C1293B">
        <w:rPr>
          <w:rFonts w:ascii="ＭＳ ゴシック" w:eastAsia="ＭＳ ゴシック" w:hAnsi="ＭＳ ゴシック" w:hint="eastAsia"/>
          <w:color w:val="000000"/>
          <w:szCs w:val="21"/>
        </w:rPr>
        <w:t>」</w:t>
      </w:r>
      <w:r w:rsidRPr="00C1293B">
        <w:rPr>
          <w:rFonts w:ascii="ＭＳ ゴシック" w:eastAsia="ＭＳ ゴシック" w:hAnsi="ＭＳ ゴシック" w:hint="eastAsia"/>
          <w:color w:val="000000"/>
          <w:szCs w:val="21"/>
        </w:rPr>
        <w:t>によらない会社独自の履歴書（社用紙）や、これらの履歴書様式以外にアンケートの提出を求めることがあります。</w:t>
      </w:r>
    </w:p>
    <w:p w14:paraId="66D87394" w14:textId="77777777" w:rsidR="00E373F1" w:rsidRPr="00C1293B" w:rsidRDefault="00551E87" w:rsidP="002D3AB4">
      <w:pPr>
        <w:ind w:leftChars="200" w:left="428" w:firstLineChars="100" w:firstLine="214"/>
        <w:jc w:val="left"/>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また、昨今ではインターネット上のエントリーシートで応募者登録・会社資料請求が行われることも多くなっています。</w:t>
      </w:r>
    </w:p>
    <w:p w14:paraId="18D6E41D" w14:textId="0862C1E3" w:rsidR="00551E87" w:rsidRPr="00C1293B" w:rsidRDefault="00551E87" w:rsidP="002D3AB4">
      <w:pPr>
        <w:ind w:leftChars="200" w:left="428" w:firstLineChars="100" w:firstLine="214"/>
        <w:jc w:val="left"/>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これらの社用紙・エントリーシート等には「本籍」「自宅</w:t>
      </w:r>
      <w:r w:rsidR="00635C7A" w:rsidRPr="00C1293B">
        <w:rPr>
          <w:rFonts w:ascii="ＭＳ ゴシック" w:eastAsia="ＭＳ ゴシック" w:hAnsi="ＭＳ ゴシック" w:hint="eastAsia"/>
          <w:color w:val="000000"/>
          <w:szCs w:val="21"/>
        </w:rPr>
        <w:t>付</w:t>
      </w:r>
      <w:r w:rsidRPr="00C1293B">
        <w:rPr>
          <w:rFonts w:ascii="ＭＳ ゴシック" w:eastAsia="ＭＳ ゴシック" w:hAnsi="ＭＳ ゴシック" w:hint="eastAsia"/>
          <w:color w:val="000000"/>
          <w:szCs w:val="21"/>
        </w:rPr>
        <w:t>近の略図」や「家族関係（家族の構成・職業・収入・学歴等、住居状況・環境等）」「宗教」「支持政党」「尊敬する人物」「購読新聞」など、差別につながるおそれのある事項が多く見られます。</w:t>
      </w:r>
    </w:p>
    <w:p w14:paraId="06F9DCDE" w14:textId="77777777" w:rsidR="00551E87" w:rsidRPr="00C1293B" w:rsidRDefault="00551E87" w:rsidP="002D3AB4">
      <w:pPr>
        <w:spacing w:afterLines="50" w:after="161"/>
        <w:ind w:firstLineChars="300" w:firstLine="643"/>
        <w:jc w:val="left"/>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各々の問題事項となる理由は、以下のとおりです。</w:t>
      </w:r>
    </w:p>
    <w:p w14:paraId="3A9AEA32" w14:textId="77777777" w:rsidR="00551E87" w:rsidRPr="00C1293B" w:rsidRDefault="00551E87" w:rsidP="00E373F1">
      <w:pPr>
        <w:ind w:leftChars="-5" w:left="-11" w:firstLineChars="200" w:firstLine="428"/>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w:t>
      </w:r>
      <w:r w:rsidR="002D3AB4" w:rsidRPr="00C1293B">
        <w:rPr>
          <w:rFonts w:ascii="ＭＳ ゴシック" w:eastAsia="ＭＳ ゴシック" w:hAnsi="ＭＳ ゴシック" w:hint="eastAsia"/>
          <w:color w:val="000000"/>
          <w:szCs w:val="21"/>
        </w:rPr>
        <w:t xml:space="preserve">　</w:t>
      </w:r>
      <w:r w:rsidR="008E2965" w:rsidRPr="00C1293B">
        <w:rPr>
          <w:rFonts w:ascii="ＭＳ ゴシック" w:eastAsia="ＭＳ ゴシック" w:hAnsi="ＭＳ ゴシック" w:hint="eastAsia"/>
          <w:color w:val="000000"/>
          <w:szCs w:val="21"/>
        </w:rPr>
        <w:t>国籍・</w:t>
      </w:r>
      <w:r w:rsidRPr="00C1293B">
        <w:rPr>
          <w:rFonts w:ascii="ＭＳ ゴシック" w:eastAsia="ＭＳ ゴシック" w:hAnsi="ＭＳ ゴシック" w:hint="eastAsia"/>
          <w:color w:val="000000"/>
          <w:szCs w:val="21"/>
        </w:rPr>
        <w:t>本籍</w:t>
      </w:r>
      <w:r w:rsidR="008E2965" w:rsidRPr="00C1293B">
        <w:rPr>
          <w:rFonts w:ascii="ＭＳ ゴシック" w:eastAsia="ＭＳ ゴシック" w:hAnsi="ＭＳ ゴシック" w:hint="eastAsia"/>
          <w:color w:val="000000"/>
          <w:szCs w:val="21"/>
        </w:rPr>
        <w:t>・出生地・学歴（中学校名の記載）</w:t>
      </w:r>
    </w:p>
    <w:p w14:paraId="641746D2" w14:textId="1EC18A1B" w:rsidR="00551E87" w:rsidRPr="00C1293B" w:rsidRDefault="00551E87" w:rsidP="002D3AB4">
      <w:pPr>
        <w:autoSpaceDE w:val="0"/>
        <w:autoSpaceDN w:val="0"/>
        <w:ind w:leftChars="286" w:left="613" w:firstLineChars="99" w:firstLine="208"/>
        <w:rPr>
          <w:rFonts w:ascii="ＭＳ 明朝" w:hAnsi="ＭＳ 明朝"/>
          <w:color w:val="000000"/>
          <w:spacing w:val="-2"/>
          <w:szCs w:val="21"/>
        </w:rPr>
      </w:pPr>
      <w:r w:rsidRPr="00C1293B">
        <w:rPr>
          <w:rFonts w:ascii="ＭＳ 明朝" w:hAnsi="ＭＳ 明朝" w:hint="eastAsia"/>
          <w:color w:val="000000"/>
          <w:spacing w:val="-2"/>
          <w:szCs w:val="21"/>
        </w:rPr>
        <w:t>日本の社会において、人を雇う際に本籍を調べる習慣は、</w:t>
      </w:r>
      <w:r w:rsidR="008E2965" w:rsidRPr="00C1293B">
        <w:rPr>
          <w:rFonts w:ascii="ＭＳ 明朝" w:hAnsi="ＭＳ 明朝" w:hint="eastAsia"/>
          <w:color w:val="000000"/>
          <w:spacing w:val="-2"/>
          <w:szCs w:val="21"/>
        </w:rPr>
        <w:t>資本主義発展段階の初期においてでき上がった</w:t>
      </w:r>
      <w:r w:rsidRPr="00C1293B">
        <w:rPr>
          <w:rFonts w:ascii="ＭＳ 明朝" w:hAnsi="ＭＳ 明朝" w:hint="eastAsia"/>
          <w:color w:val="000000"/>
          <w:spacing w:val="-2"/>
          <w:szCs w:val="21"/>
        </w:rPr>
        <w:t>ものと思われます。以来、このような人事の習慣は踏襲され、現在においても依然として同和</w:t>
      </w:r>
      <w:r w:rsidR="008E2965" w:rsidRPr="00C1293B">
        <w:rPr>
          <w:rFonts w:ascii="ＭＳ 明朝" w:hAnsi="ＭＳ 明朝" w:hint="eastAsia"/>
          <w:color w:val="000000"/>
          <w:spacing w:val="-2"/>
          <w:szCs w:val="21"/>
        </w:rPr>
        <w:t>地区出身</w:t>
      </w:r>
      <w:r w:rsidRPr="00C1293B">
        <w:rPr>
          <w:rFonts w:ascii="ＭＳ 明朝" w:hAnsi="ＭＳ 明朝" w:hint="eastAsia"/>
          <w:color w:val="000000"/>
          <w:spacing w:val="-2"/>
          <w:szCs w:val="21"/>
        </w:rPr>
        <w:t>者等に対する就職差別に大きな影響を与えていることを認識しなければなりません。</w:t>
      </w:r>
    </w:p>
    <w:p w14:paraId="6C04CB24" w14:textId="77777777" w:rsidR="002D3AB4" w:rsidRPr="00C1293B" w:rsidRDefault="002D3AB4" w:rsidP="002D3AB4">
      <w:pPr>
        <w:ind w:leftChars="-5" w:left="-11" w:firstLineChars="200" w:firstLine="428"/>
        <w:rPr>
          <w:rFonts w:ascii="ＭＳ 明朝" w:hAnsi="ＭＳ 明朝"/>
          <w:color w:val="000000"/>
          <w:szCs w:val="21"/>
        </w:rPr>
      </w:pPr>
    </w:p>
    <w:p w14:paraId="0EF210A7" w14:textId="47BABF86" w:rsidR="00551E87" w:rsidRPr="00C1293B" w:rsidRDefault="00551E87" w:rsidP="00E373F1">
      <w:pPr>
        <w:ind w:leftChars="-5" w:left="-11" w:firstLineChars="200" w:firstLine="428"/>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w:t>
      </w:r>
      <w:r w:rsidR="002D3AB4" w:rsidRPr="00C1293B">
        <w:rPr>
          <w:rFonts w:ascii="ＭＳ ゴシック" w:eastAsia="ＭＳ ゴシック" w:hAnsi="ＭＳ ゴシック" w:hint="eastAsia"/>
          <w:color w:val="000000"/>
          <w:szCs w:val="21"/>
        </w:rPr>
        <w:t xml:space="preserve">　</w:t>
      </w:r>
      <w:r w:rsidRPr="00C1293B">
        <w:rPr>
          <w:rFonts w:ascii="ＭＳ ゴシック" w:eastAsia="ＭＳ ゴシック" w:hAnsi="ＭＳ ゴシック" w:hint="eastAsia"/>
          <w:color w:val="000000"/>
          <w:szCs w:val="21"/>
        </w:rPr>
        <w:t>自宅</w:t>
      </w:r>
      <w:r w:rsidR="00635C7A" w:rsidRPr="00C1293B">
        <w:rPr>
          <w:rFonts w:ascii="ＭＳ ゴシック" w:eastAsia="ＭＳ ゴシック" w:hAnsi="ＭＳ ゴシック" w:hint="eastAsia"/>
          <w:color w:val="000000"/>
          <w:szCs w:val="21"/>
        </w:rPr>
        <w:t>付</w:t>
      </w:r>
      <w:r w:rsidRPr="00C1293B">
        <w:rPr>
          <w:rFonts w:ascii="ＭＳ ゴシック" w:eastAsia="ＭＳ ゴシック" w:hAnsi="ＭＳ ゴシック" w:hint="eastAsia"/>
          <w:color w:val="000000"/>
          <w:szCs w:val="21"/>
        </w:rPr>
        <w:t>近の略図</w:t>
      </w:r>
    </w:p>
    <w:p w14:paraId="777591C9" w14:textId="30FCD216" w:rsidR="00551E87" w:rsidRPr="00C1293B" w:rsidRDefault="008E2965" w:rsidP="002D3AB4">
      <w:pPr>
        <w:pStyle w:val="20"/>
        <w:autoSpaceDE w:val="0"/>
        <w:autoSpaceDN w:val="0"/>
        <w:spacing w:line="240" w:lineRule="auto"/>
        <w:ind w:leftChars="290" w:left="621" w:firstLineChars="98" w:firstLine="210"/>
        <w:rPr>
          <w:rFonts w:ascii="ＭＳ 明朝" w:eastAsia="ＭＳ 明朝" w:hAnsi="ＭＳ 明朝"/>
          <w:color w:val="000000"/>
          <w:spacing w:val="-2"/>
          <w:sz w:val="21"/>
          <w:szCs w:val="21"/>
        </w:rPr>
      </w:pPr>
      <w:r w:rsidRPr="00C1293B">
        <w:rPr>
          <w:rFonts w:ascii="ＭＳ 明朝" w:eastAsia="ＭＳ 明朝" w:hAnsi="ＭＳ 明朝" w:hint="eastAsia"/>
          <w:color w:val="000000"/>
          <w:sz w:val="21"/>
          <w:szCs w:val="21"/>
        </w:rPr>
        <w:t>企業</w:t>
      </w:r>
      <w:r w:rsidR="00551E87" w:rsidRPr="00C1293B">
        <w:rPr>
          <w:rFonts w:ascii="ＭＳ 明朝" w:eastAsia="ＭＳ 明朝" w:hAnsi="ＭＳ 明朝" w:hint="eastAsia"/>
          <w:color w:val="000000"/>
          <w:sz w:val="21"/>
          <w:szCs w:val="21"/>
        </w:rPr>
        <w:t>側では、通勤経路の把握</w:t>
      </w:r>
      <w:r w:rsidRPr="00C1293B">
        <w:rPr>
          <w:rFonts w:ascii="ＭＳ 明朝" w:eastAsia="ＭＳ 明朝" w:hAnsi="ＭＳ 明朝" w:hint="eastAsia"/>
          <w:color w:val="000000"/>
          <w:sz w:val="21"/>
          <w:szCs w:val="21"/>
        </w:rPr>
        <w:t>や</w:t>
      </w:r>
      <w:r w:rsidR="00551E87" w:rsidRPr="00C1293B">
        <w:rPr>
          <w:rFonts w:ascii="ＭＳ 明朝" w:eastAsia="ＭＳ 明朝" w:hAnsi="ＭＳ 明朝" w:hint="eastAsia"/>
          <w:color w:val="000000"/>
          <w:sz w:val="21"/>
          <w:szCs w:val="21"/>
        </w:rPr>
        <w:t>、採用後何かあったときの連絡等のためとしていますが、いずれも採否が決められ入社してから必要に応じて把握すればよいことで、選考段階では必要ありません。</w:t>
      </w:r>
    </w:p>
    <w:p w14:paraId="7466B1EB" w14:textId="77777777" w:rsidR="002D3AB4" w:rsidRPr="00C1293B" w:rsidRDefault="002D3AB4" w:rsidP="002D3AB4">
      <w:pPr>
        <w:ind w:leftChars="-5" w:left="-11" w:firstLineChars="200" w:firstLine="428"/>
        <w:rPr>
          <w:rFonts w:ascii="ＭＳ 明朝" w:hAnsi="ＭＳ 明朝"/>
          <w:color w:val="000000"/>
          <w:szCs w:val="21"/>
        </w:rPr>
      </w:pPr>
    </w:p>
    <w:p w14:paraId="22C485C6" w14:textId="77777777" w:rsidR="00551E87" w:rsidRPr="00C1293B" w:rsidRDefault="00551E87" w:rsidP="00E373F1">
      <w:pPr>
        <w:ind w:leftChars="-5" w:left="-11" w:firstLineChars="200" w:firstLine="428"/>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w:t>
      </w:r>
      <w:r w:rsidR="002D3AB4" w:rsidRPr="00C1293B">
        <w:rPr>
          <w:rFonts w:ascii="ＭＳ ゴシック" w:eastAsia="ＭＳ ゴシック" w:hAnsi="ＭＳ ゴシック" w:hint="eastAsia"/>
          <w:color w:val="000000"/>
          <w:szCs w:val="21"/>
        </w:rPr>
        <w:t xml:space="preserve">　</w:t>
      </w:r>
      <w:r w:rsidRPr="00C1293B">
        <w:rPr>
          <w:rFonts w:ascii="ＭＳ ゴシック" w:eastAsia="ＭＳ ゴシック" w:hAnsi="ＭＳ ゴシック" w:hint="eastAsia"/>
          <w:color w:val="000000"/>
          <w:szCs w:val="21"/>
        </w:rPr>
        <w:t>家族関係（職業、収入、住居状況・環境等）</w:t>
      </w:r>
    </w:p>
    <w:p w14:paraId="684CCB14" w14:textId="77777777" w:rsidR="002D3AB4" w:rsidRPr="00C1293B" w:rsidRDefault="00551E87" w:rsidP="002D3AB4">
      <w:pPr>
        <w:autoSpaceDE w:val="0"/>
        <w:autoSpaceDN w:val="0"/>
        <w:ind w:leftChars="290" w:left="621" w:firstLineChars="99" w:firstLine="212"/>
        <w:rPr>
          <w:rFonts w:ascii="ＭＳ 明朝" w:hAnsi="ＭＳ 明朝"/>
          <w:color w:val="000000"/>
          <w:szCs w:val="21"/>
        </w:rPr>
      </w:pPr>
      <w:r w:rsidRPr="00C1293B">
        <w:rPr>
          <w:rFonts w:ascii="ＭＳ 明朝" w:hAnsi="ＭＳ 明朝" w:hint="eastAsia"/>
          <w:color w:val="000000"/>
          <w:szCs w:val="21"/>
        </w:rPr>
        <w:t>家族の職業については、「金銭を扱う仕事についてもらうので、親の職業がしっかりしたものでなければ」あるいは「同業者の子弟は、企業防衛上困る」といったことがよく言われます。</w:t>
      </w:r>
    </w:p>
    <w:p w14:paraId="6517A969" w14:textId="7010C4F1" w:rsidR="002D3AB4" w:rsidRPr="00C1293B" w:rsidRDefault="00551E87">
      <w:pPr>
        <w:autoSpaceDE w:val="0"/>
        <w:autoSpaceDN w:val="0"/>
        <w:ind w:leftChars="290" w:left="621" w:firstLineChars="99" w:firstLine="212"/>
        <w:rPr>
          <w:rFonts w:ascii="ＭＳ 明朝" w:hAnsi="ＭＳ 明朝"/>
          <w:color w:val="000000"/>
          <w:szCs w:val="21"/>
        </w:rPr>
      </w:pPr>
      <w:r w:rsidRPr="00C1293B">
        <w:rPr>
          <w:rFonts w:ascii="ＭＳ 明朝" w:hAnsi="ＭＳ 明朝" w:hint="eastAsia"/>
          <w:color w:val="000000"/>
          <w:szCs w:val="21"/>
        </w:rPr>
        <w:t>これらを理由として家族の職業を聞き出すことは就職差別につながるおそれがあり、また、「親がこうだったから子もこうだ」といった考え方は、個人としての人権を尊重しようとしない考え方であると</w:t>
      </w:r>
      <w:r w:rsidR="00D15309">
        <w:rPr>
          <w:rFonts w:ascii="ＭＳ 明朝" w:hAnsi="ＭＳ 明朝" w:hint="eastAsia"/>
          <w:color w:val="000000"/>
          <w:szCs w:val="21"/>
        </w:rPr>
        <w:t>言え</w:t>
      </w:r>
      <w:r w:rsidRPr="00C1293B">
        <w:rPr>
          <w:rFonts w:ascii="ＭＳ 明朝" w:hAnsi="ＭＳ 明朝" w:hint="eastAsia"/>
          <w:color w:val="000000"/>
          <w:szCs w:val="21"/>
        </w:rPr>
        <w:t>ます。</w:t>
      </w:r>
    </w:p>
    <w:p w14:paraId="57CB179B" w14:textId="77777777" w:rsidR="00551E87" w:rsidRPr="00C1293B" w:rsidRDefault="00551E87" w:rsidP="0074695C">
      <w:pPr>
        <w:autoSpaceDE w:val="0"/>
        <w:autoSpaceDN w:val="0"/>
        <w:ind w:leftChars="290" w:left="621" w:firstLineChars="100" w:firstLine="214"/>
        <w:rPr>
          <w:rFonts w:ascii="ＭＳ 明朝" w:hAnsi="ＭＳ 明朝"/>
          <w:color w:val="000000"/>
          <w:spacing w:val="-2"/>
          <w:szCs w:val="21"/>
        </w:rPr>
      </w:pPr>
      <w:r w:rsidRPr="00C1293B">
        <w:rPr>
          <w:rFonts w:ascii="ＭＳ 明朝" w:hAnsi="ＭＳ 明朝" w:hint="eastAsia"/>
          <w:color w:val="000000"/>
          <w:szCs w:val="21"/>
        </w:rPr>
        <w:t>また、母子・父子家庭等の場合「健全な家庭とは言えない」等の</w:t>
      </w:r>
      <w:r w:rsidR="008E2965" w:rsidRPr="00C1293B">
        <w:rPr>
          <w:rFonts w:ascii="ＭＳ 明朝" w:hAnsi="ＭＳ 明朝" w:hint="eastAsia"/>
          <w:color w:val="000000"/>
          <w:szCs w:val="21"/>
        </w:rPr>
        <w:t>誤った考え方による</w:t>
      </w:r>
      <w:r w:rsidRPr="00C1293B">
        <w:rPr>
          <w:rFonts w:ascii="ＭＳ 明朝" w:hAnsi="ＭＳ 明朝" w:hint="eastAsia"/>
          <w:color w:val="000000"/>
          <w:szCs w:val="21"/>
        </w:rPr>
        <w:t>理由で採用選考から排除される事例もあり、家族の収入や住居状況・環境についても、同様のことが言えます。</w:t>
      </w:r>
    </w:p>
    <w:p w14:paraId="5F9C923D" w14:textId="77777777" w:rsidR="005E237E" w:rsidRPr="00C1293B" w:rsidRDefault="005E237E" w:rsidP="00E373F1">
      <w:pPr>
        <w:ind w:leftChars="-5" w:left="-11" w:firstLineChars="200" w:firstLine="428"/>
        <w:rPr>
          <w:rFonts w:ascii="ＭＳ ゴシック" w:eastAsia="ＭＳ ゴシック" w:hAnsi="ＭＳ ゴシック"/>
          <w:color w:val="000000"/>
          <w:szCs w:val="21"/>
        </w:rPr>
      </w:pPr>
    </w:p>
    <w:p w14:paraId="255575D1" w14:textId="38599457" w:rsidR="00551E87" w:rsidRPr="00C1293B" w:rsidRDefault="00551E87" w:rsidP="00E373F1">
      <w:pPr>
        <w:ind w:leftChars="-5" w:left="-11" w:firstLineChars="200" w:firstLine="428"/>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w:t>
      </w:r>
      <w:r w:rsidR="002D3AB4" w:rsidRPr="00C1293B">
        <w:rPr>
          <w:rFonts w:ascii="ＭＳ ゴシック" w:eastAsia="ＭＳ ゴシック" w:hAnsi="ＭＳ ゴシック" w:hint="eastAsia"/>
          <w:color w:val="000000"/>
          <w:szCs w:val="21"/>
        </w:rPr>
        <w:t xml:space="preserve">　</w:t>
      </w:r>
      <w:r w:rsidRPr="00C1293B">
        <w:rPr>
          <w:rFonts w:ascii="ＭＳ ゴシック" w:eastAsia="ＭＳ ゴシック" w:hAnsi="ＭＳ ゴシック" w:hint="eastAsia"/>
          <w:color w:val="000000"/>
          <w:szCs w:val="21"/>
        </w:rPr>
        <w:t>宗教</w:t>
      </w:r>
      <w:r w:rsidR="002D3AB4" w:rsidRPr="00C1293B">
        <w:rPr>
          <w:rFonts w:ascii="ＭＳ ゴシック" w:eastAsia="ＭＳ ゴシック" w:hAnsi="ＭＳ ゴシック" w:hint="eastAsia"/>
          <w:color w:val="000000"/>
          <w:szCs w:val="21"/>
        </w:rPr>
        <w:t>、</w:t>
      </w:r>
      <w:r w:rsidRPr="00C1293B">
        <w:rPr>
          <w:rFonts w:ascii="ＭＳ ゴシック" w:eastAsia="ＭＳ ゴシック" w:hAnsi="ＭＳ ゴシック" w:hint="eastAsia"/>
          <w:color w:val="000000"/>
          <w:szCs w:val="21"/>
        </w:rPr>
        <w:t>支持政党</w:t>
      </w:r>
      <w:r w:rsidR="002D3AB4" w:rsidRPr="00C1293B">
        <w:rPr>
          <w:rFonts w:ascii="ＭＳ ゴシック" w:eastAsia="ＭＳ ゴシック" w:hAnsi="ＭＳ ゴシック" w:hint="eastAsia"/>
          <w:color w:val="000000"/>
          <w:szCs w:val="21"/>
        </w:rPr>
        <w:t>、</w:t>
      </w:r>
      <w:r w:rsidRPr="00C1293B">
        <w:rPr>
          <w:rFonts w:ascii="ＭＳ ゴシック" w:eastAsia="ＭＳ ゴシック" w:hAnsi="ＭＳ ゴシック" w:hint="eastAsia"/>
          <w:color w:val="000000"/>
          <w:szCs w:val="21"/>
        </w:rPr>
        <w:t>尊敬する人物</w:t>
      </w:r>
      <w:r w:rsidR="002D3AB4" w:rsidRPr="00C1293B">
        <w:rPr>
          <w:rFonts w:ascii="ＭＳ ゴシック" w:eastAsia="ＭＳ ゴシック" w:hAnsi="ＭＳ ゴシック" w:hint="eastAsia"/>
          <w:color w:val="000000"/>
          <w:szCs w:val="21"/>
        </w:rPr>
        <w:t>、</w:t>
      </w:r>
      <w:r w:rsidRPr="00C1293B">
        <w:rPr>
          <w:rFonts w:ascii="ＭＳ ゴシック" w:eastAsia="ＭＳ ゴシック" w:hAnsi="ＭＳ ゴシック" w:hint="eastAsia"/>
          <w:color w:val="000000"/>
          <w:szCs w:val="21"/>
        </w:rPr>
        <w:t>購読新聞</w:t>
      </w:r>
    </w:p>
    <w:p w14:paraId="5A95AAF7" w14:textId="77777777" w:rsidR="00551E87" w:rsidRPr="00C1293B" w:rsidRDefault="00551E87" w:rsidP="002D3AB4">
      <w:pPr>
        <w:ind w:leftChars="290" w:left="621" w:firstLineChars="99" w:firstLine="212"/>
        <w:jc w:val="left"/>
        <w:rPr>
          <w:rFonts w:ascii="ＭＳ 明朝" w:hAnsi="ＭＳ 明朝"/>
          <w:color w:val="000000"/>
          <w:szCs w:val="21"/>
        </w:rPr>
      </w:pPr>
      <w:r w:rsidRPr="00C1293B">
        <w:rPr>
          <w:rFonts w:ascii="ＭＳ 明朝" w:hAnsi="ＭＳ 明朝" w:hint="eastAsia"/>
          <w:color w:val="000000"/>
          <w:szCs w:val="21"/>
        </w:rPr>
        <w:t>これらは、憲法で保障された個人の自由権に属する事項であり、これらを採用選考に持ち込むことは、基本的人権を侵すことであり厳に慎むべきことです。</w:t>
      </w:r>
    </w:p>
    <w:p w14:paraId="3ACCAFFB" w14:textId="77777777" w:rsidR="00E373F1" w:rsidRPr="000B1095" w:rsidRDefault="00040513" w:rsidP="000B1095">
      <w:pPr>
        <w:pStyle w:val="2"/>
        <w:ind w:firstLineChars="116" w:firstLine="283"/>
        <w:jc w:val="left"/>
        <w:rPr>
          <w:sz w:val="28"/>
          <w:szCs w:val="28"/>
        </w:rPr>
      </w:pPr>
      <w:r w:rsidRPr="00C1293B">
        <w:rPr>
          <w:rFonts w:ascii="ＭＳ 明朝" w:hAnsi="ＭＳ 明朝"/>
        </w:rPr>
        <w:br w:type="page"/>
      </w:r>
      <w:r w:rsidR="00E373F1" w:rsidRPr="000B1095">
        <w:rPr>
          <w:rFonts w:hint="eastAsia"/>
          <w:sz w:val="28"/>
          <w:szCs w:val="28"/>
        </w:rPr>
        <w:t>２　応募書類－戸籍謄（抄）本</w:t>
      </w:r>
    </w:p>
    <w:p w14:paraId="5987F963" w14:textId="23738430" w:rsidR="00E373F1" w:rsidRPr="00C1293B" w:rsidRDefault="00FC0B5D" w:rsidP="00E373F1">
      <w:pPr>
        <w:jc w:val="left"/>
        <w:rPr>
          <w:rFonts w:ascii="ＭＳ 明朝" w:hAnsi="ＭＳ 明朝"/>
          <w:color w:val="000000"/>
          <w:szCs w:val="21"/>
        </w:rPr>
      </w:pPr>
      <w:r>
        <w:rPr>
          <w:rFonts w:ascii="ＭＳ 明朝" w:hAnsi="ＭＳ 明朝"/>
          <w:noProof/>
          <w:color w:val="000000"/>
          <w:szCs w:val="21"/>
        </w:rPr>
        <mc:AlternateContent>
          <mc:Choice Requires="wps">
            <w:drawing>
              <wp:anchor distT="0" distB="0" distL="114300" distR="114300" simplePos="0" relativeHeight="251637248" behindDoc="0" locked="0" layoutInCell="1" allowOverlap="1" wp14:anchorId="3C4A39A6" wp14:editId="053CD933">
                <wp:simplePos x="0" y="0"/>
                <wp:positionH relativeFrom="column">
                  <wp:posOffset>272415</wp:posOffset>
                </wp:positionH>
                <wp:positionV relativeFrom="paragraph">
                  <wp:posOffset>25400</wp:posOffset>
                </wp:positionV>
                <wp:extent cx="6492240" cy="838200"/>
                <wp:effectExtent l="0" t="0" r="22860" b="19050"/>
                <wp:wrapNone/>
                <wp:docPr id="1525" name="AutoShap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240" cy="838200"/>
                        </a:xfrm>
                        <a:prstGeom prst="roundRect">
                          <a:avLst>
                            <a:gd name="adj" fmla="val 7231"/>
                          </a:avLst>
                        </a:prstGeom>
                        <a:solidFill>
                          <a:srgbClr val="FFFFFF"/>
                        </a:solidFill>
                        <a:ln w="12700">
                          <a:solidFill>
                            <a:srgbClr val="000000"/>
                          </a:solidFill>
                          <a:round/>
                          <a:headEnd/>
                          <a:tailEnd/>
                        </a:ln>
                      </wps:spPr>
                      <wps:txbx>
                        <w:txbxContent>
                          <w:p w14:paraId="48FD96A1" w14:textId="77777777" w:rsidR="003E576D" w:rsidRPr="00026D56" w:rsidRDefault="003E576D" w:rsidP="000B1095">
                            <w:pPr>
                              <w:ind w:rightChars="-117" w:right="-251"/>
                              <w:jc w:val="left"/>
                              <w:rPr>
                                <w:rFonts w:ascii="ＭＳ ゴシック" w:eastAsia="ＭＳ ゴシック" w:hAnsi="ＭＳ ゴシック"/>
                                <w:sz w:val="24"/>
                              </w:rPr>
                            </w:pPr>
                            <w:r w:rsidRPr="00026D56">
                              <w:rPr>
                                <w:rFonts w:ascii="ＭＳ ゴシック" w:eastAsia="ＭＳ ゴシック" w:hAnsi="ＭＳ ゴシック" w:hint="eastAsia"/>
                                <w:sz w:val="24"/>
                              </w:rPr>
                              <w:t>【最近の事例】</w:t>
                            </w:r>
                          </w:p>
                          <w:p w14:paraId="43886A17" w14:textId="77777777" w:rsidR="003E576D" w:rsidRPr="00026D56" w:rsidRDefault="003E576D" w:rsidP="000B1095">
                            <w:pPr>
                              <w:ind w:rightChars="-117" w:right="-251" w:firstLine="214"/>
                              <w:jc w:val="left"/>
                              <w:rPr>
                                <w:rFonts w:ascii="ＭＳ ゴシック" w:eastAsia="ＭＳ ゴシック" w:hAnsi="ＭＳ ゴシック"/>
                                <w:sz w:val="24"/>
                              </w:rPr>
                            </w:pPr>
                            <w:r w:rsidRPr="00026D56">
                              <w:rPr>
                                <w:rFonts w:ascii="ＭＳ ゴシック" w:eastAsia="ＭＳ ゴシック" w:hAnsi="ＭＳ ゴシック" w:hint="eastAsia"/>
                                <w:sz w:val="24"/>
                              </w:rPr>
                              <w:t>○ 応募提出書類として「戸籍謄（抄）本」があった。</w:t>
                            </w:r>
                          </w:p>
                          <w:p w14:paraId="635AD8C2" w14:textId="77777777" w:rsidR="003E576D" w:rsidRPr="00026D56" w:rsidRDefault="003E576D" w:rsidP="000B1095">
                            <w:pPr>
                              <w:ind w:leftChars="100" w:left="580" w:rightChars="-117" w:right="-251" w:hangingChars="150" w:hanging="366"/>
                              <w:jc w:val="left"/>
                              <w:rPr>
                                <w:rFonts w:ascii="ＭＳ ゴシック" w:eastAsia="ＭＳ ゴシック" w:hAnsi="ＭＳ ゴシック"/>
                                <w:sz w:val="24"/>
                              </w:rPr>
                            </w:pPr>
                            <w:r w:rsidRPr="00026D56">
                              <w:rPr>
                                <w:rFonts w:ascii="ＭＳ ゴシック" w:eastAsia="ＭＳ ゴシック" w:hAnsi="ＭＳ ゴシック" w:hint="eastAsia"/>
                                <w:sz w:val="24"/>
                              </w:rPr>
                              <w:t>○ 採用内定後、採用手続きとして「戸籍謄（抄）本が必要」と、提出を求められた。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4A39A6" id="AutoShape 708" o:spid="_x0000_s1033" style="position:absolute;margin-left:21.45pt;margin-top:2pt;width:511.2pt;height:6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iENwIAAHcEAAAOAAAAZHJzL2Uyb0RvYy54bWysVFFv0zAQfkfiP1h+p2mzbu2iptO0UYQ0&#10;YGLwA1zbaQyOz5zdpuPXc3ba0QHiAZEH685nf3f3fecsrvadZTuNwYCr+WQ05kw7Ccq4Tc0/f1q9&#10;mnMWonBKWHC65o868KvlyxeL3le6hBas0sgIxIWq9zVvY/RVUQTZ6k6EEXjtKNgAdiKSi5tCoegJ&#10;vbNFOR5fFD2g8ghSh0C7t0OQLzN+02gZPzRN0JHZmlNtMa+Y13Vai+VCVBsUvjXyUIb4hyo6YRwl&#10;fYK6FVGwLZrfoDojEQI0cSShK6BpjNS5B+pmMv6lm4dWeJ17IXKCf6Ip/D9Y+X53j8wo0u68POfM&#10;iY5Uut5GyMnZbDxPHPU+VHT0wd9j6jL4O5BfA3Nw0wq30deI0LdaKKpsks4Xzy4kJ9BVtu7fgSJ8&#10;QfiZrn2DXQIkItg+q/L4pIreRyZp82J6WZZTEk9SbH42J9lzClEdb3sM8Y2GjiWj5ghbpz6S9DmF&#10;2N2FmKVRh+6E+sJZ01kSeicsm5VnQ82iOpwtRHWEzN2CNWplrM0ObtY3FhndrPkqf4dqwukx61hP&#10;XJQzKvbvGOP8/Qkj95EHNFH72qlsR2HsYFOZ1h24TvQOMsX9ep8FnSXMRP0a1CORjzBMP71WMlrA&#10;75z1NPk1D9+2AjVn9q0jAS8n08R2zM70fFaSg6eR9WlEOElQNY+cDeZNHJ7X1qPZtJRpkglwkIaq&#10;MfE4HUNVh/Jpusl69nxO/Xzq5/9i+QMAAP//AwBQSwMEFAAGAAgAAAAhAIbfYgvfAAAACQEAAA8A&#10;AABkcnMvZG93bnJldi54bWxMj0FPwzAMhe9I/IfISNxYQjeqrTSdtkmIEwdGJcQtbUxb0ThVk20d&#10;vx7vxE629Z6ev5evJ9eLI46h86ThcaZAINXedtRoKD9eHpYgQjRkTe8JNZwxwLq4vclNZv2J3vG4&#10;j43gEAqZ0dDGOGRShrpFZ8LMD0isffvRmcjn2Eg7mhOHu14mSqXSmY74Q2sG3LVY/+wPTsN26bfS&#10;Jq/lZ32uFr+br1W6K9+0vr+bNs8gIk7x3wwXfEaHgpkqfyAbRK9hkazYyZMbXWSVPs1BVLzNUwWy&#10;yOV1g+IPAAD//wMAUEsBAi0AFAAGAAgAAAAhALaDOJL+AAAA4QEAABMAAAAAAAAAAAAAAAAAAAAA&#10;AFtDb250ZW50X1R5cGVzXS54bWxQSwECLQAUAAYACAAAACEAOP0h/9YAAACUAQAACwAAAAAAAAAA&#10;AAAAAAAvAQAAX3JlbHMvLnJlbHNQSwECLQAUAAYACAAAACEABnZYhDcCAAB3BAAADgAAAAAAAAAA&#10;AAAAAAAuAgAAZHJzL2Uyb0RvYy54bWxQSwECLQAUAAYACAAAACEAht9iC98AAAAJAQAADwAAAAAA&#10;AAAAAAAAAACRBAAAZHJzL2Rvd25yZXYueG1sUEsFBgAAAAAEAAQA8wAAAJ0FAAAAAA==&#10;" strokeweight="1pt">
                <v:textbox>
                  <w:txbxContent>
                    <w:p w14:paraId="48FD96A1" w14:textId="77777777" w:rsidR="003E576D" w:rsidRPr="00026D56" w:rsidRDefault="003E576D" w:rsidP="000B1095">
                      <w:pPr>
                        <w:ind w:rightChars="-117" w:right="-251"/>
                        <w:jc w:val="left"/>
                        <w:rPr>
                          <w:rFonts w:ascii="ＭＳ ゴシック" w:eastAsia="ＭＳ ゴシック" w:hAnsi="ＭＳ ゴシック"/>
                          <w:sz w:val="24"/>
                        </w:rPr>
                      </w:pPr>
                      <w:r w:rsidRPr="00026D56">
                        <w:rPr>
                          <w:rFonts w:ascii="ＭＳ ゴシック" w:eastAsia="ＭＳ ゴシック" w:hAnsi="ＭＳ ゴシック" w:hint="eastAsia"/>
                          <w:sz w:val="24"/>
                        </w:rPr>
                        <w:t>【最近の事例】</w:t>
                      </w:r>
                    </w:p>
                    <w:p w14:paraId="43886A17" w14:textId="77777777" w:rsidR="003E576D" w:rsidRPr="00026D56" w:rsidRDefault="003E576D" w:rsidP="000B1095">
                      <w:pPr>
                        <w:ind w:rightChars="-117" w:right="-251" w:firstLine="214"/>
                        <w:jc w:val="left"/>
                        <w:rPr>
                          <w:rFonts w:ascii="ＭＳ ゴシック" w:eastAsia="ＭＳ ゴシック" w:hAnsi="ＭＳ ゴシック"/>
                          <w:sz w:val="24"/>
                        </w:rPr>
                      </w:pPr>
                      <w:r w:rsidRPr="00026D56">
                        <w:rPr>
                          <w:rFonts w:ascii="ＭＳ ゴシック" w:eastAsia="ＭＳ ゴシック" w:hAnsi="ＭＳ ゴシック" w:hint="eastAsia"/>
                          <w:sz w:val="24"/>
                        </w:rPr>
                        <w:t>○ 応募提出書類として「戸籍謄（抄）本」があった。</w:t>
                      </w:r>
                    </w:p>
                    <w:p w14:paraId="635AD8C2" w14:textId="77777777" w:rsidR="003E576D" w:rsidRPr="00026D56" w:rsidRDefault="003E576D" w:rsidP="000B1095">
                      <w:pPr>
                        <w:ind w:leftChars="100" w:left="580" w:rightChars="-117" w:right="-251" w:hangingChars="150" w:hanging="366"/>
                        <w:jc w:val="left"/>
                        <w:rPr>
                          <w:rFonts w:ascii="ＭＳ ゴシック" w:eastAsia="ＭＳ ゴシック" w:hAnsi="ＭＳ ゴシック"/>
                          <w:sz w:val="24"/>
                        </w:rPr>
                      </w:pPr>
                      <w:r w:rsidRPr="00026D56">
                        <w:rPr>
                          <w:rFonts w:ascii="ＭＳ ゴシック" w:eastAsia="ＭＳ ゴシック" w:hAnsi="ＭＳ ゴシック" w:hint="eastAsia"/>
                          <w:sz w:val="24"/>
                        </w:rPr>
                        <w:t>○ 採用内定後、採用手続きとして「戸籍謄（抄）本が必要」と、提出を求められた。</w:t>
                      </w:r>
                    </w:p>
                  </w:txbxContent>
                </v:textbox>
              </v:roundrect>
            </w:pict>
          </mc:Fallback>
        </mc:AlternateContent>
      </w:r>
    </w:p>
    <w:p w14:paraId="50773690" w14:textId="77777777" w:rsidR="00E373F1" w:rsidRPr="00C1293B" w:rsidRDefault="00E373F1" w:rsidP="00E373F1">
      <w:pPr>
        <w:jc w:val="left"/>
        <w:rPr>
          <w:rFonts w:ascii="ＭＳ 明朝" w:hAnsi="ＭＳ 明朝"/>
          <w:color w:val="000000"/>
          <w:szCs w:val="21"/>
        </w:rPr>
      </w:pPr>
    </w:p>
    <w:p w14:paraId="087505DC" w14:textId="77777777" w:rsidR="00E373F1" w:rsidRPr="00C1293B" w:rsidRDefault="00E373F1" w:rsidP="00E373F1">
      <w:pPr>
        <w:jc w:val="left"/>
        <w:rPr>
          <w:rFonts w:ascii="ＭＳ 明朝" w:hAnsi="ＭＳ 明朝"/>
          <w:color w:val="000000"/>
          <w:szCs w:val="21"/>
        </w:rPr>
      </w:pPr>
    </w:p>
    <w:p w14:paraId="0C6E90B5" w14:textId="77777777" w:rsidR="00E373F1" w:rsidRPr="00C1293B" w:rsidRDefault="00E373F1" w:rsidP="00E373F1">
      <w:pPr>
        <w:jc w:val="left"/>
        <w:rPr>
          <w:rFonts w:ascii="ＭＳ 明朝" w:hAnsi="ＭＳ 明朝"/>
          <w:color w:val="000000"/>
          <w:szCs w:val="21"/>
        </w:rPr>
      </w:pPr>
    </w:p>
    <w:p w14:paraId="08B223AF" w14:textId="77777777" w:rsidR="00E373F1" w:rsidRPr="00C1293B" w:rsidRDefault="00E373F1" w:rsidP="00E373F1">
      <w:pPr>
        <w:jc w:val="left"/>
        <w:rPr>
          <w:rFonts w:ascii="ＭＳ 明朝" w:hAnsi="ＭＳ 明朝"/>
          <w:color w:val="000000"/>
          <w:szCs w:val="21"/>
        </w:rPr>
      </w:pPr>
    </w:p>
    <w:p w14:paraId="350F9F55" w14:textId="67A2F080" w:rsidR="00551E87" w:rsidRPr="00C1293B" w:rsidRDefault="00551E87" w:rsidP="00E373F1">
      <w:pPr>
        <w:pStyle w:val="a3"/>
        <w:ind w:leftChars="200" w:left="428" w:firstLineChars="100" w:firstLine="214"/>
        <w:rPr>
          <w:rFonts w:ascii="ＭＳ ゴシック" w:eastAsia="ＭＳ ゴシック"/>
          <w:color w:val="000000"/>
          <w:sz w:val="21"/>
        </w:rPr>
      </w:pPr>
      <w:r w:rsidRPr="00C1293B">
        <w:rPr>
          <w:rFonts w:ascii="ＭＳ ゴシック" w:eastAsia="ＭＳ ゴシック" w:hint="eastAsia"/>
          <w:color w:val="000000"/>
          <w:sz w:val="21"/>
        </w:rPr>
        <w:t>採用選考時に「戸籍謄（抄</w:t>
      </w:r>
      <w:r w:rsidRPr="00C1293B">
        <w:rPr>
          <w:rFonts w:ascii="ＭＳ ゴシック" w:eastAsia="ＭＳ ゴシック"/>
          <w:color w:val="000000"/>
          <w:sz w:val="21"/>
        </w:rPr>
        <w:t>）</w:t>
      </w:r>
      <w:r w:rsidRPr="00C1293B">
        <w:rPr>
          <w:rFonts w:ascii="ＭＳ ゴシック" w:eastAsia="ＭＳ ゴシック" w:hint="eastAsia"/>
          <w:color w:val="000000"/>
          <w:sz w:val="21"/>
        </w:rPr>
        <w:t>本」の提出を求めることは、</w:t>
      </w:r>
      <w:r w:rsidR="003C005D" w:rsidRPr="00C1293B">
        <w:rPr>
          <w:rFonts w:ascii="ＭＳ ゴシック" w:eastAsia="ＭＳ ゴシック" w:hint="eastAsia"/>
          <w:color w:val="000000"/>
          <w:sz w:val="21"/>
        </w:rPr>
        <w:t>本人の</w:t>
      </w:r>
      <w:r w:rsidRPr="00C1293B">
        <w:rPr>
          <w:rFonts w:ascii="ＭＳ ゴシック" w:eastAsia="ＭＳ ゴシック" w:hint="eastAsia"/>
          <w:color w:val="000000"/>
          <w:sz w:val="21"/>
        </w:rPr>
        <w:t>「</w:t>
      </w:r>
      <w:r w:rsidR="003C005D" w:rsidRPr="00C1293B">
        <w:rPr>
          <w:rFonts w:ascii="ＭＳ ゴシック" w:eastAsia="ＭＳ ゴシック" w:hint="eastAsia"/>
          <w:color w:val="000000"/>
          <w:sz w:val="21"/>
        </w:rPr>
        <w:t>う</w:t>
      </w:r>
      <w:r w:rsidRPr="00C1293B">
        <w:rPr>
          <w:rFonts w:ascii="ＭＳ ゴシック" w:eastAsia="ＭＳ ゴシック" w:hint="eastAsia"/>
          <w:color w:val="000000"/>
          <w:sz w:val="21"/>
        </w:rPr>
        <w:t>まれ」「ところ」等の</w:t>
      </w:r>
      <w:r w:rsidR="003C005D" w:rsidRPr="00C1293B">
        <w:rPr>
          <w:rFonts w:ascii="ＭＳ ゴシック" w:eastAsia="ＭＳ ゴシック" w:hint="eastAsia"/>
          <w:color w:val="000000"/>
          <w:sz w:val="21"/>
        </w:rPr>
        <w:t>就職差別につながる</w:t>
      </w:r>
      <w:r w:rsidRPr="00C1293B">
        <w:rPr>
          <w:rFonts w:ascii="ＭＳ ゴシック" w:eastAsia="ＭＳ ゴシック" w:hint="eastAsia"/>
          <w:color w:val="000000"/>
          <w:sz w:val="21"/>
        </w:rPr>
        <w:t>項目を調べることになります。歴史の実態として、戸籍謄（抄）本が差別の具体的な道具として使われたことを認識すれば、戸籍謄（抄）本の提出を求めることは断じて許されるものではありません。</w:t>
      </w:r>
    </w:p>
    <w:p w14:paraId="3360408B" w14:textId="088E4F46" w:rsidR="00E373F1" w:rsidRPr="00C1293B" w:rsidRDefault="00551E87" w:rsidP="00E373F1">
      <w:pPr>
        <w:pStyle w:val="a3"/>
        <w:ind w:leftChars="200" w:left="428" w:firstLineChars="100" w:firstLine="214"/>
        <w:rPr>
          <w:rFonts w:ascii="ＭＳ ゴシック" w:eastAsia="ＭＳ ゴシック"/>
          <w:color w:val="000000"/>
          <w:sz w:val="21"/>
        </w:rPr>
      </w:pPr>
      <w:r w:rsidRPr="00C1293B">
        <w:rPr>
          <w:rFonts w:ascii="ＭＳ ゴシック" w:eastAsia="ＭＳ ゴシック" w:hint="eastAsia"/>
          <w:color w:val="000000"/>
          <w:sz w:val="21"/>
        </w:rPr>
        <w:t>また、採用内定後であっても、戸籍に関する書類については「</w:t>
      </w:r>
      <w:r w:rsidR="003C005D" w:rsidRPr="00C1293B">
        <w:rPr>
          <w:rFonts w:ascii="ＭＳ ゴシック" w:eastAsia="ＭＳ ゴシック" w:hint="eastAsia"/>
          <w:color w:val="000000"/>
          <w:sz w:val="21"/>
        </w:rPr>
        <w:t>う</w:t>
      </w:r>
      <w:r w:rsidRPr="00C1293B">
        <w:rPr>
          <w:rFonts w:ascii="ＭＳ ゴシック" w:eastAsia="ＭＳ ゴシック" w:hint="eastAsia"/>
          <w:color w:val="000000"/>
          <w:sz w:val="21"/>
        </w:rPr>
        <w:t>まれ」「ところ」を知ることにより不</w:t>
      </w:r>
      <w:r w:rsidR="003C005D" w:rsidRPr="00C1293B">
        <w:rPr>
          <w:rFonts w:ascii="ＭＳ ゴシック" w:eastAsia="ＭＳ ゴシック" w:hint="eastAsia"/>
          <w:color w:val="000000"/>
          <w:sz w:val="21"/>
        </w:rPr>
        <w:t>適正</w:t>
      </w:r>
      <w:r w:rsidRPr="00C1293B">
        <w:rPr>
          <w:rFonts w:ascii="ＭＳ ゴシック" w:eastAsia="ＭＳ ゴシック" w:hint="eastAsia"/>
          <w:color w:val="000000"/>
          <w:sz w:val="21"/>
        </w:rPr>
        <w:t>な取扱いが生じる恐れもあります。</w:t>
      </w:r>
    </w:p>
    <w:p w14:paraId="0E98E4F9" w14:textId="4E7DFB19" w:rsidR="00551E87" w:rsidRPr="00C1293B" w:rsidRDefault="00551E87" w:rsidP="00E373F1">
      <w:pPr>
        <w:pStyle w:val="a3"/>
        <w:ind w:leftChars="200" w:left="428" w:firstLineChars="100" w:firstLine="214"/>
        <w:rPr>
          <w:rFonts w:ascii="ＭＳ ゴシック" w:eastAsia="ＭＳ ゴシック"/>
          <w:color w:val="000000"/>
          <w:sz w:val="21"/>
        </w:rPr>
      </w:pPr>
      <w:r w:rsidRPr="00C1293B">
        <w:rPr>
          <w:rFonts w:ascii="ＭＳ ゴシック" w:eastAsia="ＭＳ ゴシック" w:hint="eastAsia"/>
          <w:color w:val="000000"/>
          <w:sz w:val="21"/>
        </w:rPr>
        <w:t>従って入社後であっても、戸籍に関する書類は合理的な理由なく画一的に提出を求めることは問題があるといえます。</w:t>
      </w:r>
      <w:r w:rsidR="0084775A">
        <w:rPr>
          <w:rFonts w:ascii="ＭＳ ゴシック" w:eastAsia="ＭＳ ゴシック" w:hint="eastAsia"/>
          <w:color w:val="000000"/>
          <w:sz w:val="21"/>
        </w:rPr>
        <w:t>住所、氏名、生年月日、扶養家族の有無等の確認や福利厚生等の各種手当の支給申請に係る項目などの確認は、「住民票記載事項証明書」により十分確認できます。また、</w:t>
      </w:r>
      <w:r w:rsidRPr="00C1293B">
        <w:rPr>
          <w:rFonts w:ascii="ＭＳ ゴシック" w:eastAsia="ＭＳ ゴシック" w:hint="eastAsia"/>
          <w:color w:val="000000"/>
          <w:sz w:val="21"/>
        </w:rPr>
        <w:t>戸籍謄（抄）本が必要な事情があったとしても、個人情報保護法（平成</w:t>
      </w:r>
      <w:r w:rsidR="0084775A">
        <w:rPr>
          <w:rFonts w:ascii="ＭＳ ゴシック" w:eastAsia="ＭＳ ゴシック" w:hint="eastAsia"/>
          <w:color w:val="000000"/>
          <w:sz w:val="21"/>
        </w:rPr>
        <w:t>17</w:t>
      </w:r>
      <w:r w:rsidRPr="00C1293B">
        <w:rPr>
          <w:rFonts w:ascii="ＭＳ ゴシック" w:eastAsia="ＭＳ ゴシック" w:hint="eastAsia"/>
          <w:color w:val="000000"/>
          <w:sz w:val="21"/>
        </w:rPr>
        <w:t>年４月施行）により事業者は、こうした本籍地等の個人情報が労働者本人にとって利用目的が特定できるように適切な措置を講じなければならないことになっています。</w:t>
      </w:r>
    </w:p>
    <w:p w14:paraId="1A94DB15" w14:textId="77777777" w:rsidR="00551E87" w:rsidRPr="00C1293B" w:rsidRDefault="00551E87" w:rsidP="00551E87">
      <w:pPr>
        <w:jc w:val="left"/>
        <w:rPr>
          <w:rFonts w:ascii="ＭＳ ゴシック" w:eastAsia="ＭＳ ゴシック" w:hAnsi="ＭＳ ゴシック"/>
          <w:color w:val="000000"/>
          <w:sz w:val="22"/>
        </w:rPr>
      </w:pPr>
    </w:p>
    <w:p w14:paraId="5BA57810" w14:textId="77777777" w:rsidR="00E373F1" w:rsidRPr="000B1095" w:rsidRDefault="00E373F1" w:rsidP="000B1095">
      <w:pPr>
        <w:pStyle w:val="2"/>
        <w:ind w:firstLineChars="100" w:firstLine="284"/>
        <w:jc w:val="left"/>
        <w:rPr>
          <w:sz w:val="28"/>
          <w:szCs w:val="28"/>
        </w:rPr>
      </w:pPr>
      <w:bookmarkStart w:id="12" w:name="_３_面接－聞いてはいけない質問"/>
      <w:bookmarkEnd w:id="12"/>
      <w:r w:rsidRPr="000B1095">
        <w:rPr>
          <w:rFonts w:hint="eastAsia"/>
          <w:sz w:val="28"/>
          <w:szCs w:val="28"/>
        </w:rPr>
        <w:t xml:space="preserve">３　</w:t>
      </w:r>
      <w:r w:rsidR="00FE1E3A" w:rsidRPr="000B1095">
        <w:rPr>
          <w:rFonts w:hint="eastAsia"/>
          <w:sz w:val="28"/>
          <w:szCs w:val="28"/>
        </w:rPr>
        <w:t>面接－聞いてはいけない質問</w:t>
      </w:r>
    </w:p>
    <w:p w14:paraId="75FBE9EE" w14:textId="7E85D015" w:rsidR="00FE1E3A" w:rsidRPr="00C1293B" w:rsidRDefault="00FC0B5D" w:rsidP="00E373F1">
      <w:pPr>
        <w:jc w:val="left"/>
        <w:rPr>
          <w:rFonts w:ascii="ＭＳ ゴシック" w:eastAsia="ＭＳ ゴシック" w:hAnsi="ＭＳ ゴシック"/>
          <w:color w:val="000000"/>
          <w:sz w:val="22"/>
        </w:rPr>
      </w:pPr>
      <w:r>
        <w:rPr>
          <w:rFonts w:ascii="ＭＳ ゴシック" w:eastAsia="ＭＳ ゴシック" w:hAnsi="ＭＳ ゴシック"/>
          <w:noProof/>
          <w:color w:val="000000"/>
          <w:sz w:val="22"/>
        </w:rPr>
        <mc:AlternateContent>
          <mc:Choice Requires="wps">
            <w:drawing>
              <wp:anchor distT="0" distB="0" distL="114300" distR="114300" simplePos="0" relativeHeight="251638272" behindDoc="0" locked="0" layoutInCell="1" allowOverlap="1" wp14:anchorId="06926C27" wp14:editId="0C4737F3">
                <wp:simplePos x="0" y="0"/>
                <wp:positionH relativeFrom="column">
                  <wp:posOffset>272415</wp:posOffset>
                </wp:positionH>
                <wp:positionV relativeFrom="paragraph">
                  <wp:posOffset>15240</wp:posOffset>
                </wp:positionV>
                <wp:extent cx="6492240" cy="1171575"/>
                <wp:effectExtent l="0" t="0" r="22860" b="28575"/>
                <wp:wrapNone/>
                <wp:docPr id="1524" name="AutoShap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240" cy="1171575"/>
                        </a:xfrm>
                        <a:prstGeom prst="roundRect">
                          <a:avLst>
                            <a:gd name="adj" fmla="val 7231"/>
                          </a:avLst>
                        </a:prstGeom>
                        <a:solidFill>
                          <a:srgbClr val="FFFFFF"/>
                        </a:solidFill>
                        <a:ln w="12700">
                          <a:solidFill>
                            <a:srgbClr val="000000"/>
                          </a:solidFill>
                          <a:round/>
                          <a:headEnd/>
                          <a:tailEnd/>
                        </a:ln>
                      </wps:spPr>
                      <wps:txbx>
                        <w:txbxContent>
                          <w:p w14:paraId="7071AEB6" w14:textId="77777777" w:rsidR="003E576D" w:rsidRPr="00FE1E3A" w:rsidRDefault="003E576D" w:rsidP="000B1095">
                            <w:pPr>
                              <w:ind w:rightChars="-128" w:right="-274"/>
                              <w:jc w:val="left"/>
                              <w:rPr>
                                <w:rFonts w:ascii="ＭＳ ゴシック" w:eastAsia="ＭＳ ゴシック" w:hAnsi="ＭＳ ゴシック"/>
                                <w:sz w:val="24"/>
                              </w:rPr>
                            </w:pPr>
                            <w:r w:rsidRPr="00FE1E3A">
                              <w:rPr>
                                <w:rFonts w:ascii="ＭＳ ゴシック" w:eastAsia="ＭＳ ゴシック" w:hAnsi="ＭＳ ゴシック" w:hint="eastAsia"/>
                                <w:sz w:val="24"/>
                              </w:rPr>
                              <w:t>【最近の事例】</w:t>
                            </w:r>
                          </w:p>
                          <w:p w14:paraId="54487F2A" w14:textId="77777777" w:rsidR="003E576D" w:rsidRPr="00FE1E3A" w:rsidRDefault="003E576D" w:rsidP="000B1095">
                            <w:pPr>
                              <w:ind w:rightChars="-128" w:right="-274" w:firstLineChars="100" w:firstLine="244"/>
                              <w:jc w:val="left"/>
                              <w:rPr>
                                <w:rFonts w:ascii="ＭＳ ゴシック" w:eastAsia="ＭＳ ゴシック" w:hAnsi="ＭＳ ゴシック"/>
                                <w:sz w:val="24"/>
                              </w:rPr>
                            </w:pPr>
                            <w:r w:rsidRPr="00FE1E3A">
                              <w:rPr>
                                <w:rFonts w:ascii="ＭＳ ゴシック" w:eastAsia="ＭＳ ゴシック" w:hAnsi="ＭＳ ゴシック" w:hint="eastAsia"/>
                                <w:sz w:val="24"/>
                              </w:rPr>
                              <w:t>○ 家族の構成や親の職業について聞かれた。</w:t>
                            </w:r>
                          </w:p>
                          <w:p w14:paraId="7C43629E" w14:textId="77777777" w:rsidR="003E576D" w:rsidRPr="00FE1E3A" w:rsidRDefault="003E576D" w:rsidP="000B1095">
                            <w:pPr>
                              <w:ind w:rightChars="-128" w:right="-274" w:firstLineChars="100" w:firstLine="244"/>
                              <w:jc w:val="left"/>
                              <w:rPr>
                                <w:rFonts w:ascii="ＭＳ ゴシック" w:eastAsia="ＭＳ ゴシック" w:hAnsi="ＭＳ ゴシック"/>
                                <w:sz w:val="24"/>
                              </w:rPr>
                            </w:pPr>
                            <w:r w:rsidRPr="00FE1E3A">
                              <w:rPr>
                                <w:rFonts w:ascii="ＭＳ ゴシック" w:eastAsia="ＭＳ ゴシック" w:hAnsi="ＭＳ ゴシック" w:hint="eastAsia"/>
                                <w:sz w:val="24"/>
                              </w:rPr>
                              <w:t>○ 出身地について聞かれ、「答えられない」と拒否すると、面接は中止された。</w:t>
                            </w:r>
                          </w:p>
                          <w:p w14:paraId="402B4AF9" w14:textId="77777777" w:rsidR="003E576D" w:rsidRDefault="003E576D" w:rsidP="000B1095">
                            <w:pPr>
                              <w:ind w:rightChars="-128" w:right="-274" w:firstLineChars="100" w:firstLine="244"/>
                              <w:jc w:val="left"/>
                              <w:rPr>
                                <w:rFonts w:ascii="ＭＳ ゴシック" w:eastAsia="ＭＳ ゴシック" w:hAnsi="ＭＳ ゴシック"/>
                                <w:sz w:val="24"/>
                              </w:rPr>
                            </w:pPr>
                            <w:r w:rsidRPr="00FE1E3A">
                              <w:rPr>
                                <w:rFonts w:ascii="ＭＳ ゴシック" w:eastAsia="ＭＳ ゴシック" w:hAnsi="ＭＳ ゴシック" w:hint="eastAsia"/>
                                <w:sz w:val="24"/>
                              </w:rPr>
                              <w:t>○ 宗教について聞かれた。</w:t>
                            </w:r>
                          </w:p>
                          <w:p w14:paraId="57E80ACC" w14:textId="77777777" w:rsidR="003E576D" w:rsidRDefault="003E576D" w:rsidP="000B1095">
                            <w:pPr>
                              <w:ind w:rightChars="-128" w:right="-274" w:firstLineChars="100" w:firstLine="244"/>
                              <w:jc w:val="left"/>
                              <w:rPr>
                                <w:rFonts w:ascii="ＭＳ ゴシック" w:eastAsia="ＭＳ ゴシック" w:hAnsi="ＭＳ ゴシック"/>
                                <w:sz w:val="24"/>
                              </w:rPr>
                            </w:pPr>
                            <w:r>
                              <w:rPr>
                                <w:rFonts w:ascii="ＭＳ ゴシック" w:eastAsia="ＭＳ ゴシック" w:hAnsi="ＭＳ ゴシック" w:hint="eastAsia"/>
                                <w:sz w:val="24"/>
                              </w:rPr>
                              <w:t>○ 恋人の有無について聞かれた。</w:t>
                            </w:r>
                          </w:p>
                          <w:p w14:paraId="7BF313DD" w14:textId="77777777" w:rsidR="003E576D" w:rsidRPr="00FE1E3A" w:rsidRDefault="003E576D" w:rsidP="000B1095">
                            <w:pPr>
                              <w:ind w:rightChars="-128" w:right="-274" w:firstLineChars="100" w:firstLine="244"/>
                              <w:jc w:val="left"/>
                              <w:rPr>
                                <w:rFonts w:ascii="ＭＳ ゴシック" w:eastAsia="ＭＳ ゴシック" w:hAnsi="ＭＳ ゴシック"/>
                                <w:sz w:val="24"/>
                              </w:rPr>
                            </w:pPr>
                          </w:p>
                          <w:p w14:paraId="374E0ABC" w14:textId="77777777" w:rsidR="003E576D" w:rsidRPr="00FE1E3A" w:rsidRDefault="003E576D" w:rsidP="000B1095">
                            <w:pPr>
                              <w:ind w:leftChars="100" w:left="458" w:rightChars="-128" w:right="-274" w:hangingChars="100" w:hanging="244"/>
                              <w:jc w:val="left"/>
                              <w:rPr>
                                <w:rFonts w:ascii="ＭＳ ゴシック" w:eastAsia="ＭＳ ゴシック" w:hAnsi="ＭＳ ゴシック"/>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926C27" id="AutoShape 709" o:spid="_x0000_s1034" style="position:absolute;margin-left:21.45pt;margin-top:1.2pt;width:511.2pt;height:92.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SWFPAIAAHgEAAAOAAAAZHJzL2Uyb0RvYy54bWysVNtu1DAQfUfiHyy/01zY7bZRs1XVUoRU&#10;oKLwAbO2szE4HmN7N1u+nrGzXbbAEyIP0UzGPj5zzjgXl7vBsK3yQaNteXVScqasQKntuuVfPt++&#10;OuMsRLASDFrV8kcV+OXy5YuL0TWqxh6NVJ4RiA3N6Frex+iaogiiVwOEE3TKUrFDP0Ck1K8L6WEk&#10;9MEUdVmeFiN66TwKFQJ9vZmKfJnxu06J+LHrgorMtJy4xfz2+b1K72J5Ac3ag+u12NOAf2AxgLZ0&#10;6AHqBiKwjdd/QA1aeAzYxROBQ4Fdp4XKPVA3VflbNw89OJV7IXGCO8gU/h+s+LC990xL8m5ezziz&#10;MJBLV5uI+XC2KM+TRqMLDS19cPc+dRncHYpvgVm87sGu1ZX3OPYKJDGr0vri2YaUBNrKVuN7lIQP&#10;hJ/l2nV+SIAkBNtlVx4PrqhdZII+ns7O63pG5gmqVdWimi/m+QxonrY7H+JbhQNLQcs9bqz8RN7n&#10;M2B7F2L2Ru7bA/mVs24w5PQWDFvUryfS0OzXFtA8QeZ20Wh5q43JiV+vro1ntLPlt/nZswnHy4xl&#10;I9GtF2WZWTwrhmOMMj9/w8h95AlN2r6xMscRtJliomnsXuyk7+RT3K122dGzhJm0X6F8JPU9TuNP&#10;15WCHv0PzkYa/ZaH7xvwijPzzpKD59UsyR1zMpsvakr8cWV1XAErCKrlkbMpvI7T/do4r9c9nVRl&#10;ASymqep0fBqPidWePo03Rc/uz3GeV/36YSx/AgAA//8DAFBLAwQUAAYACAAAACEAMgs6rN8AAAAJ&#10;AQAADwAAAGRycy9kb3ducmV2LnhtbEyPQU+DQBCF7yb+h82YeLOLiASQoWmbGE8erCTG28KOQGRn&#10;Cbttqb/e7Ulvb/Je3vumXC9mFEea3WAZ4X4VgSBurR64Q6jfn+8yEM4r1mq0TAhncrCurq9KVWh7&#10;4jc67n0nQgm7QiH03k+FlK7tySi3shNx8L7sbJQP59xJPatTKDejjKMolUYNHBZ6NdGup/Z7fzAI&#10;28xupY5f6o/23CQ/m8883dWviLc3y+YJhKfF/4Xhgh/QoQpMjT2wdmJESOI8JBHiBMTFjtLHBxBN&#10;UFmag6xK+f+D6hcAAP//AwBQSwECLQAUAAYACAAAACEAtoM4kv4AAADhAQAAEwAAAAAAAAAAAAAA&#10;AAAAAAAAW0NvbnRlbnRfVHlwZXNdLnhtbFBLAQItABQABgAIAAAAIQA4/SH/1gAAAJQBAAALAAAA&#10;AAAAAAAAAAAAAC8BAABfcmVscy8ucmVsc1BLAQItABQABgAIAAAAIQBAmSWFPAIAAHgEAAAOAAAA&#10;AAAAAAAAAAAAAC4CAABkcnMvZTJvRG9jLnhtbFBLAQItABQABgAIAAAAIQAyCzqs3wAAAAkBAAAP&#10;AAAAAAAAAAAAAAAAAJYEAABkcnMvZG93bnJldi54bWxQSwUGAAAAAAQABADzAAAAogUAAAAA&#10;" strokeweight="1pt">
                <v:textbox>
                  <w:txbxContent>
                    <w:p w14:paraId="7071AEB6" w14:textId="77777777" w:rsidR="003E576D" w:rsidRPr="00FE1E3A" w:rsidRDefault="003E576D" w:rsidP="000B1095">
                      <w:pPr>
                        <w:ind w:rightChars="-128" w:right="-274"/>
                        <w:jc w:val="left"/>
                        <w:rPr>
                          <w:rFonts w:ascii="ＭＳ ゴシック" w:eastAsia="ＭＳ ゴシック" w:hAnsi="ＭＳ ゴシック"/>
                          <w:sz w:val="24"/>
                        </w:rPr>
                      </w:pPr>
                      <w:r w:rsidRPr="00FE1E3A">
                        <w:rPr>
                          <w:rFonts w:ascii="ＭＳ ゴシック" w:eastAsia="ＭＳ ゴシック" w:hAnsi="ＭＳ ゴシック" w:hint="eastAsia"/>
                          <w:sz w:val="24"/>
                        </w:rPr>
                        <w:t>【最近の事例】</w:t>
                      </w:r>
                    </w:p>
                    <w:p w14:paraId="54487F2A" w14:textId="77777777" w:rsidR="003E576D" w:rsidRPr="00FE1E3A" w:rsidRDefault="003E576D" w:rsidP="000B1095">
                      <w:pPr>
                        <w:ind w:rightChars="-128" w:right="-274" w:firstLineChars="100" w:firstLine="244"/>
                        <w:jc w:val="left"/>
                        <w:rPr>
                          <w:rFonts w:ascii="ＭＳ ゴシック" w:eastAsia="ＭＳ ゴシック" w:hAnsi="ＭＳ ゴシック"/>
                          <w:sz w:val="24"/>
                        </w:rPr>
                      </w:pPr>
                      <w:r w:rsidRPr="00FE1E3A">
                        <w:rPr>
                          <w:rFonts w:ascii="ＭＳ ゴシック" w:eastAsia="ＭＳ ゴシック" w:hAnsi="ＭＳ ゴシック" w:hint="eastAsia"/>
                          <w:sz w:val="24"/>
                        </w:rPr>
                        <w:t>○ 家族の構成や親の職業について聞かれた。</w:t>
                      </w:r>
                    </w:p>
                    <w:p w14:paraId="7C43629E" w14:textId="77777777" w:rsidR="003E576D" w:rsidRPr="00FE1E3A" w:rsidRDefault="003E576D" w:rsidP="000B1095">
                      <w:pPr>
                        <w:ind w:rightChars="-128" w:right="-274" w:firstLineChars="100" w:firstLine="244"/>
                        <w:jc w:val="left"/>
                        <w:rPr>
                          <w:rFonts w:ascii="ＭＳ ゴシック" w:eastAsia="ＭＳ ゴシック" w:hAnsi="ＭＳ ゴシック"/>
                          <w:sz w:val="24"/>
                        </w:rPr>
                      </w:pPr>
                      <w:r w:rsidRPr="00FE1E3A">
                        <w:rPr>
                          <w:rFonts w:ascii="ＭＳ ゴシック" w:eastAsia="ＭＳ ゴシック" w:hAnsi="ＭＳ ゴシック" w:hint="eastAsia"/>
                          <w:sz w:val="24"/>
                        </w:rPr>
                        <w:t>○ 出身地について聞かれ、「答えられない」と拒否すると、面接は中止された。</w:t>
                      </w:r>
                    </w:p>
                    <w:p w14:paraId="402B4AF9" w14:textId="77777777" w:rsidR="003E576D" w:rsidRDefault="003E576D" w:rsidP="000B1095">
                      <w:pPr>
                        <w:ind w:rightChars="-128" w:right="-274" w:firstLineChars="100" w:firstLine="244"/>
                        <w:jc w:val="left"/>
                        <w:rPr>
                          <w:rFonts w:ascii="ＭＳ ゴシック" w:eastAsia="ＭＳ ゴシック" w:hAnsi="ＭＳ ゴシック"/>
                          <w:sz w:val="24"/>
                        </w:rPr>
                      </w:pPr>
                      <w:r w:rsidRPr="00FE1E3A">
                        <w:rPr>
                          <w:rFonts w:ascii="ＭＳ ゴシック" w:eastAsia="ＭＳ ゴシック" w:hAnsi="ＭＳ ゴシック" w:hint="eastAsia"/>
                          <w:sz w:val="24"/>
                        </w:rPr>
                        <w:t>○ 宗教について聞かれた。</w:t>
                      </w:r>
                    </w:p>
                    <w:p w14:paraId="57E80ACC" w14:textId="77777777" w:rsidR="003E576D" w:rsidRDefault="003E576D" w:rsidP="000B1095">
                      <w:pPr>
                        <w:ind w:rightChars="-128" w:right="-274" w:firstLineChars="100" w:firstLine="244"/>
                        <w:jc w:val="left"/>
                        <w:rPr>
                          <w:rFonts w:ascii="ＭＳ ゴシック" w:eastAsia="ＭＳ ゴシック" w:hAnsi="ＭＳ ゴシック"/>
                          <w:sz w:val="24"/>
                        </w:rPr>
                      </w:pPr>
                      <w:r>
                        <w:rPr>
                          <w:rFonts w:ascii="ＭＳ ゴシック" w:eastAsia="ＭＳ ゴシック" w:hAnsi="ＭＳ ゴシック" w:hint="eastAsia"/>
                          <w:sz w:val="24"/>
                        </w:rPr>
                        <w:t>○ 恋人の有無について聞かれた。</w:t>
                      </w:r>
                    </w:p>
                    <w:p w14:paraId="7BF313DD" w14:textId="77777777" w:rsidR="003E576D" w:rsidRPr="00FE1E3A" w:rsidRDefault="003E576D" w:rsidP="000B1095">
                      <w:pPr>
                        <w:ind w:rightChars="-128" w:right="-274" w:firstLineChars="100" w:firstLine="244"/>
                        <w:jc w:val="left"/>
                        <w:rPr>
                          <w:rFonts w:ascii="ＭＳ ゴシック" w:eastAsia="ＭＳ ゴシック" w:hAnsi="ＭＳ ゴシック"/>
                          <w:sz w:val="24"/>
                        </w:rPr>
                      </w:pPr>
                    </w:p>
                    <w:p w14:paraId="374E0ABC" w14:textId="77777777" w:rsidR="003E576D" w:rsidRPr="00FE1E3A" w:rsidRDefault="003E576D" w:rsidP="000B1095">
                      <w:pPr>
                        <w:ind w:leftChars="100" w:left="458" w:rightChars="-128" w:right="-274" w:hangingChars="100" w:hanging="244"/>
                        <w:jc w:val="left"/>
                        <w:rPr>
                          <w:rFonts w:ascii="ＭＳ ゴシック" w:eastAsia="ＭＳ ゴシック" w:hAnsi="ＭＳ ゴシック"/>
                          <w:sz w:val="24"/>
                        </w:rPr>
                      </w:pPr>
                    </w:p>
                  </w:txbxContent>
                </v:textbox>
              </v:roundrect>
            </w:pict>
          </mc:Fallback>
        </mc:AlternateContent>
      </w:r>
    </w:p>
    <w:p w14:paraId="5C4A53C8" w14:textId="77777777" w:rsidR="00FE1E3A" w:rsidRPr="00C1293B" w:rsidRDefault="00FE1E3A" w:rsidP="00E373F1">
      <w:pPr>
        <w:jc w:val="left"/>
        <w:rPr>
          <w:rFonts w:ascii="ＭＳ ゴシック" w:eastAsia="ＭＳ ゴシック" w:hAnsi="ＭＳ ゴシック"/>
          <w:color w:val="000000"/>
          <w:sz w:val="22"/>
        </w:rPr>
      </w:pPr>
    </w:p>
    <w:p w14:paraId="2A7D1778" w14:textId="77777777" w:rsidR="00FE1E3A" w:rsidRPr="00C1293B" w:rsidRDefault="00FE1E3A" w:rsidP="00E373F1">
      <w:pPr>
        <w:jc w:val="left"/>
        <w:rPr>
          <w:rFonts w:ascii="ＭＳ ゴシック" w:eastAsia="ＭＳ ゴシック" w:hAnsi="ＭＳ ゴシック"/>
          <w:color w:val="000000"/>
          <w:sz w:val="22"/>
        </w:rPr>
      </w:pPr>
    </w:p>
    <w:p w14:paraId="1BFA1B15" w14:textId="77777777" w:rsidR="00FE1E3A" w:rsidRPr="00C1293B" w:rsidRDefault="00FE1E3A" w:rsidP="00E373F1">
      <w:pPr>
        <w:jc w:val="left"/>
        <w:rPr>
          <w:rFonts w:ascii="ＭＳ ゴシック" w:eastAsia="ＭＳ ゴシック" w:hAnsi="ＭＳ ゴシック"/>
          <w:color w:val="000000"/>
          <w:sz w:val="22"/>
        </w:rPr>
      </w:pPr>
    </w:p>
    <w:p w14:paraId="64EDA8DA" w14:textId="77777777" w:rsidR="00FE1E3A" w:rsidRPr="00C1293B" w:rsidRDefault="00FE1E3A" w:rsidP="00E373F1">
      <w:pPr>
        <w:jc w:val="left"/>
        <w:rPr>
          <w:rFonts w:ascii="ＭＳ ゴシック" w:eastAsia="ＭＳ ゴシック" w:hAnsi="ＭＳ ゴシック"/>
          <w:color w:val="000000"/>
          <w:sz w:val="22"/>
        </w:rPr>
      </w:pPr>
    </w:p>
    <w:p w14:paraId="0C73A431" w14:textId="77777777" w:rsidR="00377EED" w:rsidRPr="00C1293B" w:rsidRDefault="00377EED" w:rsidP="00BA3545">
      <w:pPr>
        <w:ind w:leftChars="200" w:left="428" w:firstLineChars="100" w:firstLine="214"/>
        <w:jc w:val="left"/>
        <w:rPr>
          <w:rFonts w:ascii="ＭＳ ゴシック" w:eastAsia="ＭＳ ゴシック" w:hAnsi="ＭＳ ゴシック"/>
          <w:color w:val="000000"/>
          <w:szCs w:val="21"/>
        </w:rPr>
      </w:pPr>
    </w:p>
    <w:p w14:paraId="4B6E9BFB" w14:textId="20B4401E" w:rsidR="00E373F1" w:rsidRPr="00C1293B" w:rsidRDefault="00E373F1" w:rsidP="00BA3545">
      <w:pPr>
        <w:ind w:leftChars="200" w:left="428" w:firstLineChars="100" w:firstLine="214"/>
        <w:jc w:val="left"/>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面接においても社用紙・エントリーシートと同様、適性・能力と関係のない「本人に責任のない事項」「本来自由であるべき事項」に関わる質問をすることは、就職差別につながるおそれがあります。</w:t>
      </w:r>
    </w:p>
    <w:p w14:paraId="6D62BE27" w14:textId="77777777" w:rsidR="00FE1E3A" w:rsidRPr="00C1293B" w:rsidRDefault="00FE1E3A" w:rsidP="00040513">
      <w:pPr>
        <w:pStyle w:val="a3"/>
        <w:rPr>
          <w:rFonts w:ascii="ＭＳ ゴシック" w:eastAsia="ＭＳ ゴシック"/>
          <w:color w:val="000000"/>
          <w:sz w:val="21"/>
        </w:rPr>
      </w:pPr>
    </w:p>
    <w:p w14:paraId="0025D36F" w14:textId="2BDC6CF6" w:rsidR="00FE1E3A" w:rsidRPr="00125DBD" w:rsidRDefault="00FE1E3A" w:rsidP="00BA3545">
      <w:pPr>
        <w:pStyle w:val="a3"/>
        <w:ind w:firstLineChars="100" w:firstLine="224"/>
        <w:rPr>
          <w:rFonts w:ascii="ＭＳ ゴシック" w:eastAsia="ＭＳ ゴシック"/>
          <w:color w:val="000000"/>
        </w:rPr>
      </w:pPr>
      <w:r w:rsidRPr="00125DBD">
        <w:rPr>
          <w:rFonts w:ascii="ＭＳ ゴシック" w:eastAsia="ＭＳ ゴシック" w:hint="eastAsia"/>
          <w:color w:val="000000"/>
        </w:rPr>
        <w:t>【就職差別につながる</w:t>
      </w:r>
      <w:r w:rsidR="0084775A" w:rsidRPr="00125DBD">
        <w:rPr>
          <w:rFonts w:ascii="ＭＳ ゴシック" w:eastAsia="ＭＳ ゴシック" w:hint="eastAsia"/>
          <w:color w:val="000000"/>
        </w:rPr>
        <w:t>おそれがある</w:t>
      </w:r>
      <w:r w:rsidRPr="00125DBD">
        <w:rPr>
          <w:rFonts w:ascii="ＭＳ ゴシック" w:eastAsia="ＭＳ ゴシック" w:hint="eastAsia"/>
          <w:color w:val="000000"/>
        </w:rPr>
        <w:t>質問</w:t>
      </w:r>
      <w:r w:rsidR="003C005D" w:rsidRPr="00125DBD">
        <w:rPr>
          <w:rFonts w:ascii="ＭＳ ゴシック" w:eastAsia="ＭＳ ゴシック" w:hint="eastAsia"/>
          <w:color w:val="000000"/>
        </w:rPr>
        <w:t>項目</w:t>
      </w:r>
      <w:r w:rsidRPr="00125DBD">
        <w:rPr>
          <w:rFonts w:ascii="ＭＳ ゴシック" w:eastAsia="ＭＳ ゴシック" w:hint="eastAsia"/>
          <w:color w:val="000000"/>
        </w:rPr>
        <w:t>】</w:t>
      </w:r>
    </w:p>
    <w:p w14:paraId="462D0724" w14:textId="77777777" w:rsidR="00FE1E3A" w:rsidRPr="00125DBD" w:rsidRDefault="00FE1E3A" w:rsidP="00BA3545">
      <w:pPr>
        <w:pStyle w:val="a3"/>
        <w:ind w:firstLineChars="200" w:firstLine="428"/>
        <w:rPr>
          <w:rFonts w:ascii="ＭＳ ゴシック" w:eastAsia="ＭＳ ゴシック" w:hAnsi="ＭＳ ゴシック"/>
          <w:color w:val="000000"/>
          <w:sz w:val="21"/>
        </w:rPr>
      </w:pPr>
      <w:r w:rsidRPr="00125DBD">
        <w:rPr>
          <w:rFonts w:ascii="ＭＳ ゴシック" w:eastAsia="ＭＳ ゴシック" w:hAnsi="ＭＳ ゴシック"/>
          <w:color w:val="000000"/>
          <w:sz w:val="21"/>
        </w:rPr>
        <w:t xml:space="preserve">(1) </w:t>
      </w:r>
      <w:r w:rsidRPr="00125DBD">
        <w:rPr>
          <w:rFonts w:ascii="ＭＳ ゴシック" w:eastAsia="ＭＳ ゴシック" w:hAnsi="ＭＳ ゴシック" w:hint="eastAsia"/>
          <w:color w:val="000000"/>
          <w:sz w:val="21"/>
        </w:rPr>
        <w:t>本人に責任のない事項</w:t>
      </w:r>
    </w:p>
    <w:p w14:paraId="035FAAB5" w14:textId="5E7E09CC" w:rsidR="0069515F" w:rsidRPr="00125DBD" w:rsidRDefault="00856267" w:rsidP="00125DBD">
      <w:pPr>
        <w:pStyle w:val="a3"/>
        <w:ind w:left="643"/>
        <w:rPr>
          <w:rFonts w:hAnsi="ＭＳ 明朝"/>
          <w:color w:val="000000"/>
          <w:sz w:val="21"/>
        </w:rPr>
      </w:pPr>
      <w:r w:rsidRPr="00125DBD">
        <w:rPr>
          <w:rFonts w:hAnsi="ＭＳ 明朝" w:hint="eastAsia"/>
          <w:color w:val="000000"/>
          <w:sz w:val="21"/>
        </w:rPr>
        <w:t>・</w:t>
      </w:r>
      <w:r w:rsidR="00E65DD3" w:rsidRPr="00125DBD">
        <w:rPr>
          <w:rFonts w:hAnsi="ＭＳ 明朝" w:hint="eastAsia"/>
          <w:color w:val="000000"/>
          <w:sz w:val="21"/>
        </w:rPr>
        <w:t>国籍・</w:t>
      </w:r>
      <w:r w:rsidR="00FE1E3A" w:rsidRPr="00125DBD">
        <w:rPr>
          <w:rFonts w:hAnsi="ＭＳ 明朝" w:hint="eastAsia"/>
          <w:color w:val="000000"/>
          <w:sz w:val="21"/>
        </w:rPr>
        <w:t>本籍・出生地に関すること</w:t>
      </w:r>
    </w:p>
    <w:p w14:paraId="35B28621" w14:textId="61EBBB01" w:rsidR="00FE1E3A" w:rsidRPr="00125DBD" w:rsidRDefault="00856267" w:rsidP="00125DBD">
      <w:pPr>
        <w:pStyle w:val="a3"/>
        <w:ind w:left="643"/>
        <w:rPr>
          <w:rFonts w:hAnsi="ＭＳ 明朝"/>
          <w:color w:val="000000"/>
          <w:sz w:val="21"/>
        </w:rPr>
      </w:pPr>
      <w:r w:rsidRPr="00125DBD">
        <w:rPr>
          <w:rFonts w:hAnsi="ＭＳ 明朝" w:hint="eastAsia"/>
          <w:color w:val="000000"/>
          <w:sz w:val="21"/>
        </w:rPr>
        <w:t>・</w:t>
      </w:r>
      <w:r w:rsidR="00FE1E3A" w:rsidRPr="00125DBD">
        <w:rPr>
          <w:rFonts w:hAnsi="ＭＳ 明朝" w:hint="eastAsia"/>
          <w:color w:val="000000"/>
          <w:sz w:val="21"/>
        </w:rPr>
        <w:t>家族に関すること</w:t>
      </w:r>
      <w:r w:rsidR="006C0234" w:rsidRPr="00125DBD">
        <w:rPr>
          <w:rFonts w:hAnsi="ＭＳ 明朝" w:hint="eastAsia"/>
          <w:color w:val="000000"/>
          <w:sz w:val="21"/>
        </w:rPr>
        <w:t>（職業、続柄、健康、地位、学歴、収入、資産など）</w:t>
      </w:r>
    </w:p>
    <w:p w14:paraId="1CD076C2" w14:textId="523692E8" w:rsidR="00FE1E3A" w:rsidRPr="00125DBD" w:rsidRDefault="00856267" w:rsidP="00125DBD">
      <w:pPr>
        <w:pStyle w:val="a3"/>
        <w:ind w:left="643"/>
        <w:rPr>
          <w:rFonts w:hAnsi="ＭＳ 明朝"/>
          <w:color w:val="000000"/>
          <w:sz w:val="21"/>
        </w:rPr>
      </w:pPr>
      <w:r w:rsidRPr="00125DBD">
        <w:rPr>
          <w:rFonts w:hAnsi="ＭＳ 明朝" w:hint="eastAsia"/>
          <w:color w:val="000000"/>
          <w:sz w:val="21"/>
        </w:rPr>
        <w:t>・</w:t>
      </w:r>
      <w:r w:rsidR="00FE1E3A" w:rsidRPr="00125DBD">
        <w:rPr>
          <w:rFonts w:hAnsi="ＭＳ 明朝" w:hint="eastAsia"/>
          <w:color w:val="000000"/>
          <w:sz w:val="21"/>
        </w:rPr>
        <w:t>住宅状況に関すること</w:t>
      </w:r>
      <w:r w:rsidR="006C0234" w:rsidRPr="00125DBD">
        <w:rPr>
          <w:rFonts w:hAnsi="ＭＳ 明朝" w:hint="eastAsia"/>
          <w:color w:val="000000"/>
          <w:sz w:val="21"/>
        </w:rPr>
        <w:t>（間取り、部屋数、住宅の種類、近隣の施設など）</w:t>
      </w:r>
    </w:p>
    <w:p w14:paraId="0468B0FE" w14:textId="54F276B6" w:rsidR="00FE1E3A" w:rsidRPr="00125DBD" w:rsidRDefault="00856267" w:rsidP="00125DBD">
      <w:pPr>
        <w:pStyle w:val="a3"/>
        <w:ind w:left="643"/>
        <w:rPr>
          <w:rFonts w:hAnsi="ＭＳ 明朝"/>
          <w:color w:val="000000"/>
          <w:sz w:val="21"/>
        </w:rPr>
      </w:pPr>
      <w:r w:rsidRPr="00125DBD">
        <w:rPr>
          <w:rFonts w:hAnsi="ＭＳ 明朝" w:hint="eastAsia"/>
          <w:color w:val="000000"/>
          <w:sz w:val="21"/>
        </w:rPr>
        <w:t>・</w:t>
      </w:r>
      <w:r w:rsidR="00FE1E3A" w:rsidRPr="00125DBD">
        <w:rPr>
          <w:rFonts w:hAnsi="ＭＳ 明朝" w:hint="eastAsia"/>
          <w:color w:val="000000"/>
          <w:sz w:val="21"/>
        </w:rPr>
        <w:t>生活環境・家庭環境</w:t>
      </w:r>
      <w:r w:rsidR="00E65DD3" w:rsidRPr="00125DBD">
        <w:rPr>
          <w:rFonts w:hAnsi="ＭＳ 明朝" w:hint="eastAsia"/>
          <w:color w:val="000000"/>
          <w:sz w:val="21"/>
        </w:rPr>
        <w:t>など</w:t>
      </w:r>
      <w:r w:rsidR="00FE1E3A" w:rsidRPr="00125DBD">
        <w:rPr>
          <w:rFonts w:hAnsi="ＭＳ 明朝" w:hint="eastAsia"/>
          <w:color w:val="000000"/>
          <w:sz w:val="21"/>
        </w:rPr>
        <w:t>に関すること</w:t>
      </w:r>
    </w:p>
    <w:p w14:paraId="3F5AC2CF" w14:textId="3BB96BAA" w:rsidR="00FE1E3A" w:rsidRPr="00125DBD" w:rsidRDefault="00FE1E3A" w:rsidP="00BA3545">
      <w:pPr>
        <w:pStyle w:val="a3"/>
        <w:ind w:firstLineChars="200" w:firstLine="428"/>
        <w:rPr>
          <w:rFonts w:ascii="ＭＳ ゴシック" w:eastAsia="ＭＳ ゴシック" w:hAnsi="ＭＳ ゴシック"/>
          <w:color w:val="000000"/>
          <w:sz w:val="21"/>
        </w:rPr>
      </w:pPr>
      <w:r w:rsidRPr="00125DBD">
        <w:rPr>
          <w:rFonts w:ascii="ＭＳ ゴシック" w:eastAsia="ＭＳ ゴシック" w:hAnsi="ＭＳ ゴシック"/>
          <w:color w:val="000000"/>
          <w:sz w:val="21"/>
        </w:rPr>
        <w:t xml:space="preserve">(2) </w:t>
      </w:r>
      <w:r w:rsidRPr="00125DBD">
        <w:rPr>
          <w:rFonts w:ascii="ＭＳ ゴシック" w:eastAsia="ＭＳ ゴシック" w:hAnsi="ＭＳ ゴシック" w:hint="eastAsia"/>
          <w:color w:val="000000"/>
          <w:sz w:val="21"/>
        </w:rPr>
        <w:t>本来自由であるべき事項</w:t>
      </w:r>
    </w:p>
    <w:p w14:paraId="17F0646E" w14:textId="74C11435" w:rsidR="00FE1E3A" w:rsidRPr="00125DBD" w:rsidRDefault="00856267" w:rsidP="00125DBD">
      <w:pPr>
        <w:pStyle w:val="a3"/>
        <w:ind w:left="643"/>
        <w:rPr>
          <w:rFonts w:hAnsi="ＭＳ 明朝"/>
          <w:color w:val="000000"/>
          <w:sz w:val="21"/>
        </w:rPr>
      </w:pPr>
      <w:r w:rsidRPr="00125DBD">
        <w:rPr>
          <w:rFonts w:hAnsi="ＭＳ 明朝" w:hint="eastAsia"/>
          <w:color w:val="000000"/>
          <w:sz w:val="21"/>
        </w:rPr>
        <w:t>・</w:t>
      </w:r>
      <w:r w:rsidR="00FE1E3A" w:rsidRPr="00125DBD">
        <w:rPr>
          <w:rFonts w:hAnsi="ＭＳ 明朝" w:hint="eastAsia"/>
          <w:color w:val="000000"/>
          <w:sz w:val="21"/>
        </w:rPr>
        <w:t>宗教に関すること</w:t>
      </w:r>
    </w:p>
    <w:p w14:paraId="7C4992A5" w14:textId="2E312B44" w:rsidR="00FE1E3A" w:rsidRPr="00125DBD" w:rsidRDefault="00856267" w:rsidP="00125DBD">
      <w:pPr>
        <w:pStyle w:val="a3"/>
        <w:ind w:left="643"/>
        <w:rPr>
          <w:rFonts w:hAnsi="ＭＳ 明朝"/>
          <w:color w:val="000000"/>
          <w:sz w:val="21"/>
        </w:rPr>
      </w:pPr>
      <w:r w:rsidRPr="00125DBD">
        <w:rPr>
          <w:rFonts w:hAnsi="ＭＳ 明朝" w:hint="eastAsia"/>
          <w:color w:val="000000"/>
          <w:sz w:val="21"/>
        </w:rPr>
        <w:t>・</w:t>
      </w:r>
      <w:r w:rsidR="00FE1E3A" w:rsidRPr="00125DBD">
        <w:rPr>
          <w:rFonts w:hAnsi="ＭＳ 明朝" w:hint="eastAsia"/>
          <w:color w:val="000000"/>
          <w:sz w:val="21"/>
        </w:rPr>
        <w:t>支持政党に関すること</w:t>
      </w:r>
    </w:p>
    <w:p w14:paraId="2D8BB71C" w14:textId="2F55ACD7" w:rsidR="00FE1E3A" w:rsidRPr="00125DBD" w:rsidRDefault="00856267" w:rsidP="00125DBD">
      <w:pPr>
        <w:pStyle w:val="a3"/>
        <w:ind w:left="643"/>
        <w:rPr>
          <w:rFonts w:hAnsi="ＭＳ 明朝"/>
          <w:color w:val="000000"/>
          <w:sz w:val="21"/>
        </w:rPr>
      </w:pPr>
      <w:r w:rsidRPr="00125DBD">
        <w:rPr>
          <w:rFonts w:hAnsi="ＭＳ 明朝" w:hint="eastAsia"/>
          <w:color w:val="000000"/>
          <w:sz w:val="21"/>
        </w:rPr>
        <w:t>・</w:t>
      </w:r>
      <w:r w:rsidR="00FE1E3A" w:rsidRPr="00125DBD">
        <w:rPr>
          <w:rFonts w:hAnsi="ＭＳ 明朝" w:hint="eastAsia"/>
          <w:color w:val="000000"/>
          <w:sz w:val="21"/>
        </w:rPr>
        <w:t>人生観・生活信条に関すること</w:t>
      </w:r>
    </w:p>
    <w:p w14:paraId="63FC67B0" w14:textId="04D4857B" w:rsidR="00FE1E3A" w:rsidRPr="00125DBD" w:rsidRDefault="00856267" w:rsidP="00125DBD">
      <w:pPr>
        <w:pStyle w:val="a3"/>
        <w:ind w:left="643"/>
        <w:rPr>
          <w:rFonts w:hAnsi="ＭＳ 明朝"/>
          <w:color w:val="000000"/>
          <w:sz w:val="21"/>
        </w:rPr>
      </w:pPr>
      <w:r w:rsidRPr="00125DBD">
        <w:rPr>
          <w:rFonts w:hAnsi="ＭＳ 明朝" w:hint="eastAsia"/>
          <w:color w:val="000000"/>
          <w:sz w:val="21"/>
        </w:rPr>
        <w:t>・</w:t>
      </w:r>
      <w:r w:rsidR="00FE1E3A" w:rsidRPr="00125DBD">
        <w:rPr>
          <w:rFonts w:hAnsi="ＭＳ 明朝" w:hint="eastAsia"/>
          <w:color w:val="000000"/>
          <w:sz w:val="21"/>
        </w:rPr>
        <w:t>尊敬する人物に関すること</w:t>
      </w:r>
    </w:p>
    <w:p w14:paraId="6522C5D1" w14:textId="68117D33" w:rsidR="00FE1E3A" w:rsidRPr="00125DBD" w:rsidRDefault="00856267" w:rsidP="00125DBD">
      <w:pPr>
        <w:pStyle w:val="a3"/>
        <w:ind w:left="643"/>
        <w:rPr>
          <w:rFonts w:hAnsi="ＭＳ 明朝"/>
          <w:color w:val="000000"/>
          <w:sz w:val="21"/>
        </w:rPr>
      </w:pPr>
      <w:r w:rsidRPr="00125DBD">
        <w:rPr>
          <w:rFonts w:hAnsi="ＭＳ 明朝" w:hint="eastAsia"/>
          <w:color w:val="000000"/>
          <w:sz w:val="21"/>
        </w:rPr>
        <w:t>・</w:t>
      </w:r>
      <w:r w:rsidR="00FE1E3A" w:rsidRPr="00125DBD">
        <w:rPr>
          <w:rFonts w:hAnsi="ＭＳ 明朝" w:hint="eastAsia"/>
          <w:color w:val="000000"/>
          <w:sz w:val="21"/>
        </w:rPr>
        <w:t>思想に関すること</w:t>
      </w:r>
    </w:p>
    <w:p w14:paraId="020BDEF0" w14:textId="01FCEC3E" w:rsidR="00FE1E3A" w:rsidRPr="00125DBD" w:rsidRDefault="00856267" w:rsidP="00125DBD">
      <w:pPr>
        <w:pStyle w:val="a3"/>
        <w:ind w:left="643"/>
        <w:rPr>
          <w:rFonts w:hAnsi="ＭＳ 明朝"/>
          <w:color w:val="000000"/>
          <w:sz w:val="21"/>
        </w:rPr>
      </w:pPr>
      <w:r w:rsidRPr="00125DBD">
        <w:rPr>
          <w:rFonts w:hAnsi="ＭＳ 明朝" w:hint="eastAsia"/>
          <w:color w:val="000000"/>
          <w:sz w:val="21"/>
        </w:rPr>
        <w:t>・</w:t>
      </w:r>
      <w:r w:rsidR="00FE1E3A" w:rsidRPr="00125DBD">
        <w:rPr>
          <w:rFonts w:hAnsi="ＭＳ 明朝" w:hint="eastAsia"/>
          <w:color w:val="000000"/>
          <w:sz w:val="21"/>
        </w:rPr>
        <w:t>労働組合</w:t>
      </w:r>
      <w:r w:rsidR="006C0234" w:rsidRPr="00125DBD">
        <w:rPr>
          <w:rFonts w:hAnsi="ＭＳ 明朝" w:hint="eastAsia"/>
          <w:color w:val="000000"/>
          <w:sz w:val="21"/>
        </w:rPr>
        <w:t>（加入状況や活動歴など）</w:t>
      </w:r>
      <w:r w:rsidR="00FE1E3A" w:rsidRPr="00125DBD">
        <w:rPr>
          <w:rFonts w:hAnsi="ＭＳ 明朝" w:hint="eastAsia"/>
          <w:color w:val="000000"/>
          <w:sz w:val="21"/>
        </w:rPr>
        <w:t>・学生運動など社会運動に関すること</w:t>
      </w:r>
    </w:p>
    <w:p w14:paraId="1C7441E8" w14:textId="5EFFAA6A" w:rsidR="00FE1E3A" w:rsidRPr="00125DBD" w:rsidRDefault="00856267" w:rsidP="00125DBD">
      <w:pPr>
        <w:pStyle w:val="a3"/>
        <w:ind w:left="643"/>
        <w:rPr>
          <w:rFonts w:hAnsi="ＭＳ 明朝"/>
          <w:color w:val="000000"/>
          <w:sz w:val="21"/>
        </w:rPr>
      </w:pPr>
      <w:r w:rsidRPr="00125DBD">
        <w:rPr>
          <w:rFonts w:hAnsi="ＭＳ 明朝" w:hint="eastAsia"/>
          <w:color w:val="000000"/>
          <w:sz w:val="21"/>
        </w:rPr>
        <w:t>・</w:t>
      </w:r>
      <w:r w:rsidR="00FE1E3A" w:rsidRPr="00125DBD">
        <w:rPr>
          <w:rFonts w:hAnsi="ＭＳ 明朝" w:hint="eastAsia"/>
          <w:color w:val="000000"/>
          <w:sz w:val="21"/>
        </w:rPr>
        <w:t>購読新聞・雑誌・愛読書などに関すること</w:t>
      </w:r>
    </w:p>
    <w:p w14:paraId="18664A25" w14:textId="13481679" w:rsidR="00E80F5C" w:rsidRPr="00C1293B" w:rsidRDefault="006327CA" w:rsidP="00125DBD">
      <w:pPr>
        <w:pStyle w:val="a3"/>
        <w:spacing w:line="280" w:lineRule="exact"/>
        <w:ind w:left="428"/>
        <w:rPr>
          <w:rFonts w:ascii="ＭＳ ゴシック" w:eastAsia="ＭＳ ゴシック" w:hAnsi="ＭＳ ゴシック"/>
          <w:color w:val="000000"/>
          <w:sz w:val="21"/>
        </w:rPr>
      </w:pPr>
      <w:r>
        <w:rPr>
          <w:rFonts w:ascii="ＭＳ ゴシック" w:eastAsia="ＭＳ ゴシック" w:hAnsi="ＭＳ ゴシック" w:hint="eastAsia"/>
          <w:color w:val="000000"/>
          <w:sz w:val="21"/>
        </w:rPr>
        <w:t xml:space="preserve"> </w:t>
      </w:r>
    </w:p>
    <w:p w14:paraId="54B00F07" w14:textId="7710D555" w:rsidR="00E80F5C" w:rsidRPr="00C1293B" w:rsidRDefault="00E80F5C" w:rsidP="00BA3545">
      <w:pPr>
        <w:pStyle w:val="a3"/>
        <w:spacing w:line="280" w:lineRule="exact"/>
        <w:ind w:firstLineChars="200" w:firstLine="428"/>
        <w:rPr>
          <w:rFonts w:ascii="ＭＳ ゴシック" w:eastAsia="ＭＳ ゴシック" w:hAnsi="ＭＳ ゴシック"/>
          <w:color w:val="000000"/>
          <w:sz w:val="21"/>
        </w:rPr>
      </w:pPr>
    </w:p>
    <w:p w14:paraId="5BD50C19" w14:textId="0FAD674D" w:rsidR="00E80F5C" w:rsidRPr="00C1293B" w:rsidRDefault="00E80F5C" w:rsidP="00BA3545">
      <w:pPr>
        <w:pStyle w:val="a3"/>
        <w:spacing w:line="280" w:lineRule="exact"/>
        <w:ind w:firstLineChars="200" w:firstLine="428"/>
        <w:rPr>
          <w:rFonts w:ascii="ＭＳ ゴシック" w:eastAsia="ＭＳ ゴシック" w:hAnsi="ＭＳ ゴシック"/>
          <w:color w:val="000000"/>
          <w:sz w:val="21"/>
        </w:rPr>
      </w:pPr>
    </w:p>
    <w:p w14:paraId="0A60B365" w14:textId="64B683D0" w:rsidR="00E80F5C" w:rsidRPr="00C1293B" w:rsidRDefault="00E80F5C" w:rsidP="00BA3545">
      <w:pPr>
        <w:pStyle w:val="a3"/>
        <w:spacing w:line="280" w:lineRule="exact"/>
        <w:ind w:firstLineChars="200" w:firstLine="428"/>
        <w:rPr>
          <w:rFonts w:ascii="ＭＳ ゴシック" w:eastAsia="ＭＳ ゴシック" w:hAnsi="ＭＳ ゴシック"/>
          <w:color w:val="000000"/>
          <w:sz w:val="21"/>
        </w:rPr>
      </w:pPr>
    </w:p>
    <w:p w14:paraId="48EBB61A" w14:textId="1CE73117" w:rsidR="00E80F5C" w:rsidRPr="00C1293B" w:rsidRDefault="00E80F5C" w:rsidP="00BA3545">
      <w:pPr>
        <w:pStyle w:val="a3"/>
        <w:spacing w:line="280" w:lineRule="exact"/>
        <w:ind w:firstLineChars="200" w:firstLine="428"/>
        <w:rPr>
          <w:rFonts w:ascii="ＭＳ ゴシック" w:eastAsia="ＭＳ ゴシック" w:hAnsi="ＭＳ ゴシック"/>
          <w:color w:val="000000"/>
          <w:sz w:val="21"/>
        </w:rPr>
      </w:pPr>
    </w:p>
    <w:p w14:paraId="6C52FCCB" w14:textId="6E0F11FA" w:rsidR="00E80F5C" w:rsidRPr="00C1293B" w:rsidRDefault="00E80F5C" w:rsidP="00BA3545">
      <w:pPr>
        <w:pStyle w:val="a3"/>
        <w:spacing w:line="280" w:lineRule="exact"/>
        <w:ind w:firstLineChars="200" w:firstLine="428"/>
        <w:rPr>
          <w:rFonts w:ascii="ＭＳ ゴシック" w:eastAsia="ＭＳ ゴシック" w:hAnsi="ＭＳ ゴシック"/>
          <w:color w:val="000000"/>
          <w:sz w:val="21"/>
        </w:rPr>
      </w:pPr>
    </w:p>
    <w:p w14:paraId="533184ED" w14:textId="3BA64E9B" w:rsidR="00E80F5C" w:rsidRPr="00C1293B" w:rsidRDefault="00E80F5C" w:rsidP="00BA3545">
      <w:pPr>
        <w:pStyle w:val="a3"/>
        <w:spacing w:line="280" w:lineRule="exact"/>
        <w:ind w:firstLineChars="200" w:firstLine="428"/>
        <w:rPr>
          <w:rFonts w:ascii="ＭＳ ゴシック" w:eastAsia="ＭＳ ゴシック" w:hAnsi="ＭＳ ゴシック"/>
          <w:color w:val="000000"/>
          <w:sz w:val="21"/>
        </w:rPr>
      </w:pPr>
    </w:p>
    <w:p w14:paraId="76226580" w14:textId="77777777" w:rsidR="00E80F5C" w:rsidRPr="00C1293B" w:rsidRDefault="00E80F5C" w:rsidP="00BA3545">
      <w:pPr>
        <w:pStyle w:val="a3"/>
        <w:spacing w:line="280" w:lineRule="exact"/>
        <w:ind w:firstLineChars="200" w:firstLine="428"/>
        <w:rPr>
          <w:rFonts w:ascii="ＭＳ ゴシック" w:eastAsia="ＭＳ ゴシック" w:hAnsi="ＭＳ ゴシック"/>
          <w:color w:val="000000"/>
          <w:sz w:val="21"/>
        </w:rPr>
      </w:pPr>
    </w:p>
    <w:p w14:paraId="315BFEE5" w14:textId="77777777" w:rsidR="00BA3545" w:rsidRPr="000B1095" w:rsidRDefault="00BA3545" w:rsidP="000B1095">
      <w:pPr>
        <w:pStyle w:val="2"/>
        <w:ind w:firstLineChars="150" w:firstLine="426"/>
        <w:jc w:val="left"/>
        <w:rPr>
          <w:sz w:val="28"/>
          <w:szCs w:val="28"/>
        </w:rPr>
      </w:pPr>
      <w:bookmarkStart w:id="13" w:name="_４_男女雇用機会均等－男女いずれかを排除した募集・選考"/>
      <w:bookmarkEnd w:id="13"/>
      <w:r w:rsidRPr="000B1095">
        <w:rPr>
          <w:rFonts w:hint="eastAsia"/>
          <w:sz w:val="28"/>
          <w:szCs w:val="28"/>
        </w:rPr>
        <w:t>４　男女雇用機会均等－男女いずれかを排除した募集・選考</w:t>
      </w:r>
    </w:p>
    <w:p w14:paraId="314E5F46" w14:textId="6D2F66C2" w:rsidR="00BA3545" w:rsidRPr="00C1293B" w:rsidRDefault="00FC0B5D" w:rsidP="00BA3545">
      <w:pPr>
        <w:pStyle w:val="a3"/>
        <w:ind w:firstLineChars="200" w:firstLine="408"/>
        <w:rPr>
          <w:rFonts w:ascii="ＭＳ ゴシック" w:eastAsia="ＭＳ ゴシック"/>
          <w:color w:val="000000"/>
          <w:sz w:val="20"/>
        </w:rPr>
      </w:pPr>
      <w:r>
        <w:rPr>
          <w:rFonts w:ascii="ＭＳ ゴシック" w:eastAsia="ＭＳ ゴシック"/>
          <w:noProof/>
          <w:color w:val="000000"/>
          <w:sz w:val="20"/>
        </w:rPr>
        <mc:AlternateContent>
          <mc:Choice Requires="wps">
            <w:drawing>
              <wp:anchor distT="0" distB="0" distL="114300" distR="114300" simplePos="0" relativeHeight="251639296" behindDoc="0" locked="0" layoutInCell="1" allowOverlap="1" wp14:anchorId="3A4BB549" wp14:editId="52288C0F">
                <wp:simplePos x="0" y="0"/>
                <wp:positionH relativeFrom="column">
                  <wp:posOffset>302895</wp:posOffset>
                </wp:positionH>
                <wp:positionV relativeFrom="paragraph">
                  <wp:posOffset>39371</wp:posOffset>
                </wp:positionV>
                <wp:extent cx="6553200" cy="1203960"/>
                <wp:effectExtent l="0" t="0" r="19050" b="15240"/>
                <wp:wrapNone/>
                <wp:docPr id="1523" name="AutoShap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1203960"/>
                        </a:xfrm>
                        <a:prstGeom prst="roundRect">
                          <a:avLst>
                            <a:gd name="adj" fmla="val 7231"/>
                          </a:avLst>
                        </a:prstGeom>
                        <a:solidFill>
                          <a:srgbClr val="FFFFFF"/>
                        </a:solidFill>
                        <a:ln w="12700">
                          <a:solidFill>
                            <a:srgbClr val="000000"/>
                          </a:solidFill>
                          <a:round/>
                          <a:headEnd/>
                          <a:tailEnd/>
                        </a:ln>
                      </wps:spPr>
                      <wps:txbx>
                        <w:txbxContent>
                          <w:p w14:paraId="0CAAF93D" w14:textId="77777777" w:rsidR="003E576D" w:rsidRPr="00BA3545" w:rsidRDefault="003E576D" w:rsidP="00BA3545">
                            <w:pPr>
                              <w:ind w:rightChars="53" w:right="114"/>
                              <w:jc w:val="left"/>
                              <w:rPr>
                                <w:rFonts w:ascii="ＭＳ ゴシック" w:eastAsia="ＭＳ ゴシック" w:hAnsi="ＭＳ ゴシック"/>
                                <w:sz w:val="24"/>
                              </w:rPr>
                            </w:pPr>
                            <w:r w:rsidRPr="00BA3545">
                              <w:rPr>
                                <w:rFonts w:ascii="ＭＳ ゴシック" w:eastAsia="ＭＳ ゴシック" w:hAnsi="ＭＳ ゴシック" w:hint="eastAsia"/>
                                <w:sz w:val="24"/>
                              </w:rPr>
                              <w:t>【最近の事例】</w:t>
                            </w:r>
                          </w:p>
                          <w:p w14:paraId="16285721" w14:textId="77777777" w:rsidR="003E576D" w:rsidRPr="00BA3545" w:rsidRDefault="003E576D" w:rsidP="00BA3545">
                            <w:pPr>
                              <w:ind w:leftChars="100" w:left="458" w:rightChars="53" w:right="114" w:hangingChars="100" w:hanging="244"/>
                              <w:jc w:val="left"/>
                              <w:rPr>
                                <w:rFonts w:ascii="ＭＳ ゴシック" w:eastAsia="ＭＳ ゴシック" w:hAnsi="ＭＳ ゴシック"/>
                                <w:sz w:val="24"/>
                              </w:rPr>
                            </w:pPr>
                            <w:r w:rsidRPr="00BA3545">
                              <w:rPr>
                                <w:rFonts w:ascii="ＭＳ ゴシック" w:eastAsia="ＭＳ ゴシック" w:hAnsi="ＭＳ ゴシック" w:hint="eastAsia"/>
                                <w:sz w:val="24"/>
                              </w:rPr>
                              <w:t>○</w:t>
                            </w:r>
                            <w:r>
                              <w:rPr>
                                <w:rFonts w:ascii="ＭＳ ゴシック" w:eastAsia="ＭＳ ゴシック" w:hAnsi="ＭＳ ゴシック" w:hint="eastAsia"/>
                                <w:sz w:val="24"/>
                              </w:rPr>
                              <w:t xml:space="preserve"> </w:t>
                            </w:r>
                            <w:r w:rsidRPr="00BA3545">
                              <w:rPr>
                                <w:rFonts w:ascii="ＭＳ ゴシック" w:eastAsia="ＭＳ ゴシック" w:hAnsi="ＭＳ ゴシック" w:hint="eastAsia"/>
                                <w:sz w:val="24"/>
                              </w:rPr>
                              <w:t>採用面接に行ったところ、「女性は採用しない」と言われた。</w:t>
                            </w:r>
                          </w:p>
                          <w:p w14:paraId="24A348C8" w14:textId="77777777" w:rsidR="003E576D" w:rsidRPr="00BA3545" w:rsidRDefault="003E576D" w:rsidP="00066EFF">
                            <w:pPr>
                              <w:ind w:leftChars="100" w:left="580" w:rightChars="53" w:right="114" w:hangingChars="150" w:hanging="366"/>
                              <w:jc w:val="left"/>
                              <w:rPr>
                                <w:rFonts w:ascii="ＭＳ ゴシック" w:eastAsia="ＭＳ ゴシック" w:hAnsi="ＭＳ ゴシック"/>
                                <w:sz w:val="24"/>
                              </w:rPr>
                            </w:pPr>
                            <w:r w:rsidRPr="00BA3545">
                              <w:rPr>
                                <w:rFonts w:ascii="ＭＳ ゴシック" w:eastAsia="ＭＳ ゴシック" w:hAnsi="ＭＳ ゴシック" w:hint="eastAsia"/>
                                <w:sz w:val="24"/>
                              </w:rPr>
                              <w:t>○ 面接で「結婚の予定はあるのか」「結婚しても仕事は続けるつもりか」と言われた。</w:t>
                            </w:r>
                          </w:p>
                          <w:p w14:paraId="272BF88D" w14:textId="77777777" w:rsidR="003E576D" w:rsidRPr="00BA3545" w:rsidRDefault="003E576D" w:rsidP="00BA3545">
                            <w:pPr>
                              <w:ind w:leftChars="100" w:left="458" w:rightChars="53" w:right="114" w:hangingChars="100" w:hanging="244"/>
                              <w:jc w:val="left"/>
                              <w:rPr>
                                <w:rFonts w:ascii="ＭＳ ゴシック" w:eastAsia="ＭＳ ゴシック" w:hAnsi="ＭＳ ゴシック"/>
                                <w:sz w:val="24"/>
                              </w:rPr>
                            </w:pPr>
                            <w:r w:rsidRPr="00BA3545">
                              <w:rPr>
                                <w:rFonts w:ascii="ＭＳ ゴシック" w:eastAsia="ＭＳ ゴシック" w:hAnsi="ＭＳ ゴシック" w:hint="eastAsia"/>
                                <w:sz w:val="24"/>
                              </w:rPr>
                              <w:t>○ 面接で「自宅（親と同居）通勤に限る」と言われた。</w:t>
                            </w:r>
                          </w:p>
                          <w:p w14:paraId="5CEAEF2B" w14:textId="1385523C" w:rsidR="003E576D" w:rsidRPr="00FE1E3A" w:rsidRDefault="003E576D" w:rsidP="00BA3545">
                            <w:pPr>
                              <w:ind w:leftChars="100" w:left="458" w:rightChars="53" w:right="114" w:hangingChars="100" w:hanging="244"/>
                              <w:jc w:val="left"/>
                              <w:rPr>
                                <w:rFonts w:ascii="ＭＳ ゴシック" w:eastAsia="ＭＳ ゴシック" w:hAnsi="ＭＳ ゴシック"/>
                                <w:sz w:val="24"/>
                              </w:rPr>
                            </w:pPr>
                            <w:r w:rsidRPr="00BA3545">
                              <w:rPr>
                                <w:rFonts w:ascii="ＭＳ ゴシック" w:eastAsia="ＭＳ ゴシック" w:hAnsi="ＭＳ ゴシック" w:hint="eastAsia"/>
                                <w:sz w:val="24"/>
                              </w:rPr>
                              <w:t>○ 履歴書の写真を見て、受験者を揶揄</w:t>
                            </w:r>
                            <w:r>
                              <w:rPr>
                                <w:rFonts w:ascii="ＭＳ ゴシック" w:eastAsia="ＭＳ ゴシック" w:hAnsi="ＭＳ ゴシック" w:hint="eastAsia"/>
                                <w:sz w:val="24"/>
                              </w:rPr>
                              <w:t>（やゆ）</w:t>
                            </w:r>
                            <w:r w:rsidRPr="00BA3545">
                              <w:rPr>
                                <w:rFonts w:ascii="ＭＳ ゴシック" w:eastAsia="ＭＳ ゴシック" w:hAnsi="ＭＳ ゴシック" w:hint="eastAsia"/>
                                <w:sz w:val="24"/>
                              </w:rPr>
                              <w:t>する</w:t>
                            </w:r>
                            <w:r>
                              <w:rPr>
                                <w:rFonts w:ascii="ＭＳ ゴシック" w:eastAsia="ＭＳ ゴシック" w:hAnsi="ＭＳ ゴシック" w:hint="eastAsia"/>
                                <w:sz w:val="24"/>
                              </w:rPr>
                              <w:t>よう</w:t>
                            </w:r>
                            <w:r w:rsidRPr="00BA3545">
                              <w:rPr>
                                <w:rFonts w:ascii="ＭＳ ゴシック" w:eastAsia="ＭＳ ゴシック" w:hAnsi="ＭＳ ゴシック" w:hint="eastAsia"/>
                                <w:sz w:val="24"/>
                              </w:rPr>
                              <w:t>な発言をした。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4BB549" id="AutoShape 710" o:spid="_x0000_s1035" style="position:absolute;left:0;text-align:left;margin-left:23.85pt;margin-top:3.1pt;width:516pt;height:94.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x6WOgIAAHgEAAAOAAAAZHJzL2Uyb0RvYy54bWysVF1v0zAUfUfiP1h+Z2nadaXR0mnaGEIa&#10;MDH4Aa7tNAbH11y7TbZfz7XTjg4QD4g8WPf64/jcc65zfjF0lu00BgOu5uXJhDPtJCjjNjX/8vnm&#10;1WvOQhROCQtO1/xBB36xevnivPeVnkILVmlkBOJC1fuatzH6qiiCbHUnwgl47WixAexEpBQ3hULR&#10;E3pni+lkclb0gMojSB0CzV6Pi3yV8ZtGy/ixaYKOzNacuMU8Yh7XaSxW56LaoPCtkXsa4h9YdMI4&#10;uvQJ6lpEwbZofoPqjEQI0MQTCV0BTWOkzjVQNeXkl2ruW+F1roXECf5JpvD/YOWH3R0yo8i7+XTG&#10;mRMduXS5jZAvZ4sya9T7UNHWe3+Hqcrgb0F+C8zBVSvcRl8iQt9qoYhZmTQtnh1ISaCjbN2/B0X4&#10;gvCzXEODXQIkIdiQXXl4ckUPkUmaPJvPZ2Q1Z5LWyulktjzLnApRHY57DPGtho6loOYIW6c+kff5&#10;DrG7DTF7o/blCfWVs6az5PROWLaYzkbSotrvJegDZC4XrFE3xtqc4GZ9ZZHRyZrf5C9XTKocb7OO&#10;9Ynugpj/HWOSvz9h5DpyhyZt3ziV4yiMHWOiad1e7KRv6vpQxWE9ZEeXCTPNrEE9kPoIY/vTc6Wg&#10;BXzkrKfWr3n4vhWoObPvHDm4LE9P01vJyel8MaUEj1fWxyvCSYKqeeRsDK/i+L62Hs2mpZvKLICD&#10;1FWNiYf2GFnt6VN7U/Ts/RznedfPH8bqBwAAAP//AwBQSwMEFAAGAAgAAAAhAAmCxcrgAAAACQEA&#10;AA8AAABkcnMvZG93bnJldi54bWxMj81OwzAQhO9IvIO1SNyoQ1SaH+JUbSXEiQMlEuLmxEsSEa+j&#10;2G1Tnp7tid52d0az3xTr2Q7iiJPvHSl4XEQgkBpnemoVVB8vDykIHzQZPThCBWf0sC5vbwqdG3ei&#10;dzzuQys4hHyuFXQhjLmUvunQar9wIxJr326yOvA6tdJM+sThdpBxFK2k1T3xh06PuOuw+dkfrIJt&#10;6rbSxK/VZ3Oul7+br2y1q96Uur+bN88gAs7h3wwXfEaHkplqdyDjxaBgmSTsVLCKQVzkKMn4UPOU&#10;PaUgy0JeNyj/AAAA//8DAFBLAQItABQABgAIAAAAIQC2gziS/gAAAOEBAAATAAAAAAAAAAAAAAAA&#10;AAAAAABbQ29udGVudF9UeXBlc10ueG1sUEsBAi0AFAAGAAgAAAAhADj9If/WAAAAlAEAAAsAAAAA&#10;AAAAAAAAAAAALwEAAF9yZWxzLy5yZWxzUEsBAi0AFAAGAAgAAAAhAMYrHpY6AgAAeAQAAA4AAAAA&#10;AAAAAAAAAAAALgIAAGRycy9lMm9Eb2MueG1sUEsBAi0AFAAGAAgAAAAhAAmCxcrgAAAACQEAAA8A&#10;AAAAAAAAAAAAAAAAlAQAAGRycy9kb3ducmV2LnhtbFBLBQYAAAAABAAEAPMAAAChBQAAAAA=&#10;" strokeweight="1pt">
                <v:textbox>
                  <w:txbxContent>
                    <w:p w14:paraId="0CAAF93D" w14:textId="77777777" w:rsidR="003E576D" w:rsidRPr="00BA3545" w:rsidRDefault="003E576D" w:rsidP="00BA3545">
                      <w:pPr>
                        <w:ind w:rightChars="53" w:right="114"/>
                        <w:jc w:val="left"/>
                        <w:rPr>
                          <w:rFonts w:ascii="ＭＳ ゴシック" w:eastAsia="ＭＳ ゴシック" w:hAnsi="ＭＳ ゴシック"/>
                          <w:sz w:val="24"/>
                        </w:rPr>
                      </w:pPr>
                      <w:r w:rsidRPr="00BA3545">
                        <w:rPr>
                          <w:rFonts w:ascii="ＭＳ ゴシック" w:eastAsia="ＭＳ ゴシック" w:hAnsi="ＭＳ ゴシック" w:hint="eastAsia"/>
                          <w:sz w:val="24"/>
                        </w:rPr>
                        <w:t>【最近の事例】</w:t>
                      </w:r>
                    </w:p>
                    <w:p w14:paraId="16285721" w14:textId="77777777" w:rsidR="003E576D" w:rsidRPr="00BA3545" w:rsidRDefault="003E576D" w:rsidP="00BA3545">
                      <w:pPr>
                        <w:ind w:leftChars="100" w:left="458" w:rightChars="53" w:right="114" w:hangingChars="100" w:hanging="244"/>
                        <w:jc w:val="left"/>
                        <w:rPr>
                          <w:rFonts w:ascii="ＭＳ ゴシック" w:eastAsia="ＭＳ ゴシック" w:hAnsi="ＭＳ ゴシック"/>
                          <w:sz w:val="24"/>
                        </w:rPr>
                      </w:pPr>
                      <w:r w:rsidRPr="00BA3545">
                        <w:rPr>
                          <w:rFonts w:ascii="ＭＳ ゴシック" w:eastAsia="ＭＳ ゴシック" w:hAnsi="ＭＳ ゴシック" w:hint="eastAsia"/>
                          <w:sz w:val="24"/>
                        </w:rPr>
                        <w:t>○</w:t>
                      </w:r>
                      <w:r>
                        <w:rPr>
                          <w:rFonts w:ascii="ＭＳ ゴシック" w:eastAsia="ＭＳ ゴシック" w:hAnsi="ＭＳ ゴシック" w:hint="eastAsia"/>
                          <w:sz w:val="24"/>
                        </w:rPr>
                        <w:t xml:space="preserve"> </w:t>
                      </w:r>
                      <w:r w:rsidRPr="00BA3545">
                        <w:rPr>
                          <w:rFonts w:ascii="ＭＳ ゴシック" w:eastAsia="ＭＳ ゴシック" w:hAnsi="ＭＳ ゴシック" w:hint="eastAsia"/>
                          <w:sz w:val="24"/>
                        </w:rPr>
                        <w:t>採用面接に行ったところ、「女性は採用しない」と言われた。</w:t>
                      </w:r>
                    </w:p>
                    <w:p w14:paraId="24A348C8" w14:textId="77777777" w:rsidR="003E576D" w:rsidRPr="00BA3545" w:rsidRDefault="003E576D" w:rsidP="00066EFF">
                      <w:pPr>
                        <w:ind w:leftChars="100" w:left="580" w:rightChars="53" w:right="114" w:hangingChars="150" w:hanging="366"/>
                        <w:jc w:val="left"/>
                        <w:rPr>
                          <w:rFonts w:ascii="ＭＳ ゴシック" w:eastAsia="ＭＳ ゴシック" w:hAnsi="ＭＳ ゴシック"/>
                          <w:sz w:val="24"/>
                        </w:rPr>
                      </w:pPr>
                      <w:r w:rsidRPr="00BA3545">
                        <w:rPr>
                          <w:rFonts w:ascii="ＭＳ ゴシック" w:eastAsia="ＭＳ ゴシック" w:hAnsi="ＭＳ ゴシック" w:hint="eastAsia"/>
                          <w:sz w:val="24"/>
                        </w:rPr>
                        <w:t>○ 面接で「結婚の予定はあるのか」「結婚しても仕事は続けるつもりか」と言われた。</w:t>
                      </w:r>
                    </w:p>
                    <w:p w14:paraId="272BF88D" w14:textId="77777777" w:rsidR="003E576D" w:rsidRPr="00BA3545" w:rsidRDefault="003E576D" w:rsidP="00BA3545">
                      <w:pPr>
                        <w:ind w:leftChars="100" w:left="458" w:rightChars="53" w:right="114" w:hangingChars="100" w:hanging="244"/>
                        <w:jc w:val="left"/>
                        <w:rPr>
                          <w:rFonts w:ascii="ＭＳ ゴシック" w:eastAsia="ＭＳ ゴシック" w:hAnsi="ＭＳ ゴシック"/>
                          <w:sz w:val="24"/>
                        </w:rPr>
                      </w:pPr>
                      <w:r w:rsidRPr="00BA3545">
                        <w:rPr>
                          <w:rFonts w:ascii="ＭＳ ゴシック" w:eastAsia="ＭＳ ゴシック" w:hAnsi="ＭＳ ゴシック" w:hint="eastAsia"/>
                          <w:sz w:val="24"/>
                        </w:rPr>
                        <w:t>○ 面接で「自宅（親と同居）通勤に限る」と言われた。</w:t>
                      </w:r>
                    </w:p>
                    <w:p w14:paraId="5CEAEF2B" w14:textId="1385523C" w:rsidR="003E576D" w:rsidRPr="00FE1E3A" w:rsidRDefault="003E576D" w:rsidP="00BA3545">
                      <w:pPr>
                        <w:ind w:leftChars="100" w:left="458" w:rightChars="53" w:right="114" w:hangingChars="100" w:hanging="244"/>
                        <w:jc w:val="left"/>
                        <w:rPr>
                          <w:rFonts w:ascii="ＭＳ ゴシック" w:eastAsia="ＭＳ ゴシック" w:hAnsi="ＭＳ ゴシック"/>
                          <w:sz w:val="24"/>
                        </w:rPr>
                      </w:pPr>
                      <w:r w:rsidRPr="00BA3545">
                        <w:rPr>
                          <w:rFonts w:ascii="ＭＳ ゴシック" w:eastAsia="ＭＳ ゴシック" w:hAnsi="ＭＳ ゴシック" w:hint="eastAsia"/>
                          <w:sz w:val="24"/>
                        </w:rPr>
                        <w:t>○ 履歴書の写真を見て、受験者を揶揄</w:t>
                      </w:r>
                      <w:r>
                        <w:rPr>
                          <w:rFonts w:ascii="ＭＳ ゴシック" w:eastAsia="ＭＳ ゴシック" w:hAnsi="ＭＳ ゴシック" w:hint="eastAsia"/>
                          <w:sz w:val="24"/>
                        </w:rPr>
                        <w:t>（やゆ）</w:t>
                      </w:r>
                      <w:r w:rsidRPr="00BA3545">
                        <w:rPr>
                          <w:rFonts w:ascii="ＭＳ ゴシック" w:eastAsia="ＭＳ ゴシック" w:hAnsi="ＭＳ ゴシック" w:hint="eastAsia"/>
                          <w:sz w:val="24"/>
                        </w:rPr>
                        <w:t>する</w:t>
                      </w:r>
                      <w:r>
                        <w:rPr>
                          <w:rFonts w:ascii="ＭＳ ゴシック" w:eastAsia="ＭＳ ゴシック" w:hAnsi="ＭＳ ゴシック" w:hint="eastAsia"/>
                          <w:sz w:val="24"/>
                        </w:rPr>
                        <w:t>よう</w:t>
                      </w:r>
                      <w:r w:rsidRPr="00BA3545">
                        <w:rPr>
                          <w:rFonts w:ascii="ＭＳ ゴシック" w:eastAsia="ＭＳ ゴシック" w:hAnsi="ＭＳ ゴシック" w:hint="eastAsia"/>
                          <w:sz w:val="24"/>
                        </w:rPr>
                        <w:t>な発言をした。</w:t>
                      </w:r>
                    </w:p>
                  </w:txbxContent>
                </v:textbox>
              </v:roundrect>
            </w:pict>
          </mc:Fallback>
        </mc:AlternateContent>
      </w:r>
    </w:p>
    <w:p w14:paraId="26A9D03B" w14:textId="77777777" w:rsidR="00BA3545" w:rsidRPr="00C1293B" w:rsidRDefault="00BA3545" w:rsidP="00BA3545">
      <w:pPr>
        <w:pStyle w:val="a3"/>
        <w:ind w:firstLineChars="200" w:firstLine="408"/>
        <w:rPr>
          <w:rFonts w:ascii="ＭＳ ゴシック" w:eastAsia="ＭＳ ゴシック"/>
          <w:color w:val="000000"/>
          <w:sz w:val="20"/>
        </w:rPr>
      </w:pPr>
    </w:p>
    <w:p w14:paraId="5BA62C11" w14:textId="77777777" w:rsidR="00BA3545" w:rsidRPr="00C1293B" w:rsidRDefault="00BA3545" w:rsidP="00BA3545">
      <w:pPr>
        <w:pStyle w:val="a3"/>
        <w:ind w:firstLineChars="200" w:firstLine="408"/>
        <w:rPr>
          <w:rFonts w:ascii="ＭＳ ゴシック" w:eastAsia="ＭＳ ゴシック"/>
          <w:color w:val="000000"/>
          <w:sz w:val="20"/>
        </w:rPr>
      </w:pPr>
    </w:p>
    <w:p w14:paraId="10F570B4" w14:textId="77777777" w:rsidR="00BA3545" w:rsidRPr="00C1293B" w:rsidRDefault="00BA3545" w:rsidP="00BA3545">
      <w:pPr>
        <w:pStyle w:val="a3"/>
        <w:ind w:firstLineChars="200" w:firstLine="408"/>
        <w:rPr>
          <w:rFonts w:ascii="ＭＳ ゴシック" w:eastAsia="ＭＳ ゴシック"/>
          <w:color w:val="000000"/>
          <w:sz w:val="20"/>
        </w:rPr>
      </w:pPr>
    </w:p>
    <w:p w14:paraId="32F16BC7" w14:textId="77777777" w:rsidR="00BA3545" w:rsidRPr="00C1293B" w:rsidRDefault="00BA3545" w:rsidP="00BA3545">
      <w:pPr>
        <w:pStyle w:val="a3"/>
        <w:ind w:firstLineChars="200" w:firstLine="408"/>
        <w:rPr>
          <w:rFonts w:ascii="ＭＳ ゴシック" w:eastAsia="ＭＳ ゴシック"/>
          <w:color w:val="000000"/>
          <w:sz w:val="20"/>
        </w:rPr>
      </w:pPr>
    </w:p>
    <w:p w14:paraId="72C08895" w14:textId="77777777" w:rsidR="00BA3545" w:rsidRPr="00C1293B" w:rsidRDefault="00BA3545" w:rsidP="00BA3545">
      <w:pPr>
        <w:pStyle w:val="a3"/>
        <w:ind w:firstLineChars="200" w:firstLine="408"/>
        <w:rPr>
          <w:rFonts w:ascii="ＭＳ ゴシック" w:eastAsia="ＭＳ ゴシック"/>
          <w:color w:val="000000"/>
          <w:sz w:val="20"/>
        </w:rPr>
      </w:pPr>
    </w:p>
    <w:p w14:paraId="5F44AD6B" w14:textId="77777777" w:rsidR="00BA3545" w:rsidRPr="00C1293B" w:rsidRDefault="00BA3545" w:rsidP="00BA3545">
      <w:pPr>
        <w:pStyle w:val="a3"/>
        <w:ind w:firstLineChars="200" w:firstLine="408"/>
        <w:rPr>
          <w:rFonts w:ascii="ＭＳ ゴシック" w:eastAsia="ＭＳ ゴシック"/>
          <w:color w:val="000000"/>
          <w:sz w:val="20"/>
        </w:rPr>
      </w:pPr>
    </w:p>
    <w:p w14:paraId="68BDD449" w14:textId="09925F67" w:rsidR="00855908" w:rsidRPr="00C1293B" w:rsidRDefault="00BA3545" w:rsidP="00E65DD3">
      <w:pPr>
        <w:pStyle w:val="a3"/>
        <w:ind w:leftChars="300" w:left="643" w:firstLineChars="100" w:firstLine="214"/>
        <w:rPr>
          <w:rFonts w:ascii="ＭＳ ゴシック" w:eastAsia="ＭＳ ゴシック"/>
          <w:color w:val="000000"/>
          <w:sz w:val="21"/>
        </w:rPr>
      </w:pPr>
      <w:r w:rsidRPr="00C1293B">
        <w:rPr>
          <w:rFonts w:ascii="ＭＳ ゴシック" w:eastAsia="ＭＳ ゴシック" w:hint="eastAsia"/>
          <w:color w:val="000000"/>
          <w:sz w:val="21"/>
        </w:rPr>
        <w:t>男女雇用機会均等法では、労働者の募集及び採用</w:t>
      </w:r>
      <w:r w:rsidR="00E65DD3" w:rsidRPr="00C1293B">
        <w:rPr>
          <w:rFonts w:ascii="ＭＳ Ｐゴシック" w:eastAsia="ＭＳ Ｐゴシック" w:hAnsi="ＭＳ Ｐゴシック" w:hint="eastAsia"/>
          <w:color w:val="000000"/>
        </w:rPr>
        <w:t>における性別を理由と</w:t>
      </w:r>
      <w:r w:rsidR="005E237E" w:rsidRPr="00C1293B">
        <w:rPr>
          <w:rFonts w:ascii="ＭＳ Ｐゴシック" w:eastAsia="ＭＳ Ｐゴシック" w:hAnsi="ＭＳ Ｐゴシック" w:hint="eastAsia"/>
          <w:color w:val="000000"/>
        </w:rPr>
        <w:t>した</w:t>
      </w:r>
      <w:r w:rsidRPr="00C1293B">
        <w:rPr>
          <w:rFonts w:ascii="ＭＳ ゴシック" w:eastAsia="ＭＳ ゴシック" w:hint="eastAsia"/>
          <w:color w:val="000000"/>
          <w:sz w:val="21"/>
        </w:rPr>
        <w:t>差別を禁止し、男女</w:t>
      </w:r>
      <w:r w:rsidR="0042677F" w:rsidRPr="00C1293B">
        <w:rPr>
          <w:rFonts w:ascii="ＭＳ ゴシック" w:eastAsia="ＭＳ ゴシック" w:hint="eastAsia"/>
          <w:color w:val="000000"/>
          <w:sz w:val="21"/>
        </w:rPr>
        <w:t>の</w:t>
      </w:r>
      <w:r w:rsidRPr="00C1293B">
        <w:rPr>
          <w:rFonts w:ascii="ＭＳ ゴシック" w:eastAsia="ＭＳ ゴシック" w:hint="eastAsia"/>
          <w:color w:val="000000"/>
          <w:sz w:val="21"/>
        </w:rPr>
        <w:t>均等な取扱いを求めています。</w:t>
      </w:r>
    </w:p>
    <w:p w14:paraId="5585DC5F" w14:textId="5FEC7358" w:rsidR="00BA3545" w:rsidRPr="00C1293B" w:rsidRDefault="0074695C" w:rsidP="00E65DD3">
      <w:pPr>
        <w:ind w:leftChars="300" w:left="643" w:firstLineChars="100" w:firstLine="214"/>
        <w:rPr>
          <w:rFonts w:ascii="ＭＳ Ｐゴシック" w:eastAsia="ＭＳ Ｐゴシック" w:hAnsi="ＭＳ Ｐゴシック"/>
          <w:color w:val="000000"/>
          <w:szCs w:val="21"/>
        </w:rPr>
      </w:pPr>
      <w:r w:rsidRPr="00C1293B">
        <w:rPr>
          <w:rFonts w:ascii="ＭＳ ゴシック" w:eastAsia="ＭＳ ゴシック" w:hint="eastAsia"/>
          <w:color w:val="000000"/>
        </w:rPr>
        <w:t>同法では</w:t>
      </w:r>
      <w:r w:rsidR="00BA3545" w:rsidRPr="00C1293B">
        <w:rPr>
          <w:rFonts w:ascii="ＭＳ ゴシック" w:eastAsia="ＭＳ ゴシック" w:hint="eastAsia"/>
          <w:color w:val="000000"/>
        </w:rPr>
        <w:t>、</w:t>
      </w:r>
      <w:r w:rsidR="00E65DD3" w:rsidRPr="00C1293B">
        <w:rPr>
          <w:rFonts w:ascii="ＭＳ Ｐゴシック" w:eastAsia="ＭＳ Ｐゴシック" w:hAnsi="ＭＳ Ｐゴシック" w:hint="eastAsia"/>
          <w:color w:val="000000"/>
          <w:szCs w:val="21"/>
        </w:rPr>
        <w:t>男性または女性を排除、あるいは敬遠しているかのような質問、男性または女性に対する差別的な質問、セクシュアルハラスメント発言などは、</w:t>
      </w:r>
      <w:r w:rsidR="00BA3545" w:rsidRPr="00C1293B">
        <w:rPr>
          <w:rFonts w:ascii="ＭＳ ゴシック" w:eastAsia="ＭＳ ゴシック" w:hint="eastAsia"/>
          <w:color w:val="000000"/>
        </w:rPr>
        <w:t>原則として禁止しています。</w:t>
      </w:r>
    </w:p>
    <w:p w14:paraId="0B63F8EA" w14:textId="77777777" w:rsidR="00BA3545" w:rsidRPr="00C1293B" w:rsidRDefault="00BA3545" w:rsidP="00BA3545">
      <w:pPr>
        <w:pStyle w:val="a3"/>
        <w:ind w:firstLineChars="200" w:firstLine="428"/>
        <w:rPr>
          <w:rFonts w:ascii="ＭＳ ゴシック" w:eastAsia="ＭＳ ゴシック"/>
          <w:strike/>
          <w:color w:val="000000"/>
          <w:sz w:val="21"/>
        </w:rPr>
      </w:pPr>
    </w:p>
    <w:p w14:paraId="1550D8AA" w14:textId="77777777" w:rsidR="00BA3545" w:rsidRPr="00125DBD" w:rsidRDefault="00BA3545" w:rsidP="00BA3545">
      <w:pPr>
        <w:pStyle w:val="a3"/>
        <w:ind w:firstLineChars="200" w:firstLine="448"/>
        <w:rPr>
          <w:rFonts w:ascii="ＭＳ ゴシック" w:eastAsia="ＭＳ ゴシック"/>
          <w:color w:val="000000"/>
        </w:rPr>
      </w:pPr>
      <w:r w:rsidRPr="00125DBD">
        <w:rPr>
          <w:rFonts w:ascii="ＭＳ ゴシック" w:eastAsia="ＭＳ ゴシック" w:hint="eastAsia"/>
          <w:color w:val="000000"/>
        </w:rPr>
        <w:t>【募集時に問題となる事柄】</w:t>
      </w:r>
    </w:p>
    <w:p w14:paraId="5994B950" w14:textId="7B7F4BEB" w:rsidR="00BA3545" w:rsidRPr="00125DBD" w:rsidRDefault="00BA3545" w:rsidP="00BA3545">
      <w:pPr>
        <w:pStyle w:val="a3"/>
        <w:ind w:firstLineChars="200" w:firstLine="428"/>
        <w:rPr>
          <w:rFonts w:ascii="ＭＳ ゴシック" w:eastAsia="ＭＳ ゴシック" w:hAnsi="ＭＳ ゴシック"/>
          <w:color w:val="000000"/>
          <w:sz w:val="21"/>
        </w:rPr>
      </w:pPr>
      <w:r w:rsidRPr="00125DBD">
        <w:rPr>
          <w:rFonts w:ascii="ＭＳ ゴシック" w:eastAsia="ＭＳ ゴシック" w:hAnsi="ＭＳ ゴシック" w:hint="eastAsia"/>
          <w:color w:val="000000"/>
          <w:sz w:val="21"/>
        </w:rPr>
        <w:t>(1) 男女雇用機会均等法に違反する募集要件</w:t>
      </w:r>
    </w:p>
    <w:p w14:paraId="39961DCF" w14:textId="1DED2BB9" w:rsidR="00BA3545" w:rsidRPr="00125DBD" w:rsidRDefault="00856267" w:rsidP="00BA3545">
      <w:pPr>
        <w:pStyle w:val="a3"/>
        <w:ind w:firstLineChars="300" w:firstLine="643"/>
        <w:rPr>
          <w:rFonts w:hAnsi="ＭＳ 明朝"/>
          <w:strike/>
          <w:color w:val="000000"/>
          <w:sz w:val="21"/>
        </w:rPr>
      </w:pPr>
      <w:r w:rsidRPr="00125DBD">
        <w:rPr>
          <w:rFonts w:hAnsi="ＭＳ 明朝" w:hint="eastAsia"/>
          <w:color w:val="000000"/>
          <w:sz w:val="21"/>
        </w:rPr>
        <w:t>・</w:t>
      </w:r>
      <w:r w:rsidR="00BA3545" w:rsidRPr="00125DBD">
        <w:rPr>
          <w:rFonts w:hAnsi="ＭＳ 明朝" w:hint="eastAsia"/>
          <w:color w:val="000000"/>
          <w:sz w:val="21"/>
        </w:rPr>
        <w:t>「男性のみ」または「女性のみ」の募集</w:t>
      </w:r>
    </w:p>
    <w:p w14:paraId="4F026FAE" w14:textId="2A20F8B7" w:rsidR="00BA3545" w:rsidRPr="00125DBD" w:rsidRDefault="00856267" w:rsidP="00BA3545">
      <w:pPr>
        <w:pStyle w:val="a3"/>
        <w:ind w:firstLineChars="300" w:firstLine="643"/>
        <w:rPr>
          <w:rFonts w:hAnsi="ＭＳ 明朝"/>
          <w:color w:val="000000"/>
          <w:sz w:val="21"/>
        </w:rPr>
      </w:pPr>
      <w:r w:rsidRPr="00125DBD">
        <w:rPr>
          <w:rFonts w:hAnsi="ＭＳ 明朝" w:hint="eastAsia"/>
          <w:color w:val="000000"/>
          <w:sz w:val="21"/>
        </w:rPr>
        <w:t>・</w:t>
      </w:r>
      <w:r w:rsidR="00BA3545" w:rsidRPr="00125DBD">
        <w:rPr>
          <w:rFonts w:hAnsi="ＭＳ 明朝" w:hint="eastAsia"/>
          <w:color w:val="000000"/>
          <w:sz w:val="21"/>
        </w:rPr>
        <w:t>男女別に採用予定人数を設定</w:t>
      </w:r>
    </w:p>
    <w:p w14:paraId="2B834C1D" w14:textId="65362BAD" w:rsidR="00BA3545" w:rsidRPr="00125DBD" w:rsidRDefault="00856267" w:rsidP="00BA3545">
      <w:pPr>
        <w:pStyle w:val="a3"/>
        <w:ind w:firstLineChars="300" w:firstLine="643"/>
        <w:rPr>
          <w:rFonts w:hAnsi="ＭＳ 明朝"/>
          <w:strike/>
          <w:color w:val="000000"/>
          <w:sz w:val="21"/>
        </w:rPr>
      </w:pPr>
      <w:r w:rsidRPr="00125DBD">
        <w:rPr>
          <w:rFonts w:hAnsi="ＭＳ 明朝" w:hint="eastAsia"/>
          <w:color w:val="000000"/>
          <w:sz w:val="21"/>
        </w:rPr>
        <w:t>・</w:t>
      </w:r>
      <w:r w:rsidR="00BA3545" w:rsidRPr="00125DBD">
        <w:rPr>
          <w:rFonts w:hAnsi="ＭＳ 明朝" w:hint="eastAsia"/>
          <w:color w:val="000000"/>
          <w:sz w:val="21"/>
        </w:rPr>
        <w:t>男女で異なった</w:t>
      </w:r>
      <w:r w:rsidR="00244F9B" w:rsidRPr="00125DBD">
        <w:rPr>
          <w:rFonts w:hAnsi="ＭＳ 明朝" w:hint="eastAsia"/>
          <w:color w:val="000000"/>
          <w:sz w:val="21"/>
        </w:rPr>
        <w:t>条件を設定</w:t>
      </w:r>
    </w:p>
    <w:p w14:paraId="670BCF92" w14:textId="5EC3D77E" w:rsidR="00BA3545" w:rsidRPr="00125DBD" w:rsidRDefault="00856267" w:rsidP="00BA3545">
      <w:pPr>
        <w:pStyle w:val="a3"/>
        <w:ind w:firstLineChars="300" w:firstLine="643"/>
        <w:rPr>
          <w:rFonts w:hAnsi="ＭＳ 明朝"/>
          <w:color w:val="000000"/>
          <w:sz w:val="21"/>
        </w:rPr>
      </w:pPr>
      <w:r w:rsidRPr="00125DBD">
        <w:rPr>
          <w:rFonts w:hAnsi="ＭＳ 明朝" w:hint="eastAsia"/>
          <w:color w:val="000000"/>
          <w:sz w:val="21"/>
        </w:rPr>
        <w:t>・</w:t>
      </w:r>
      <w:r w:rsidR="00BA3545" w:rsidRPr="00125DBD">
        <w:rPr>
          <w:rFonts w:hAnsi="ＭＳ 明朝" w:hint="eastAsia"/>
          <w:color w:val="000000"/>
          <w:sz w:val="21"/>
        </w:rPr>
        <w:t>「営業マン」「ウエイトレス｣など、男性または女性を表す名称で募集職種を表記</w:t>
      </w:r>
    </w:p>
    <w:p w14:paraId="4B27087A" w14:textId="1253920E" w:rsidR="00BA3545" w:rsidRPr="00125DBD" w:rsidRDefault="00856267" w:rsidP="00BA3545">
      <w:pPr>
        <w:pStyle w:val="a3"/>
        <w:ind w:firstLineChars="300" w:firstLine="643"/>
        <w:rPr>
          <w:rFonts w:hAnsi="ＭＳ 明朝"/>
          <w:color w:val="000000"/>
          <w:sz w:val="21"/>
        </w:rPr>
      </w:pPr>
      <w:r w:rsidRPr="00125DBD">
        <w:rPr>
          <w:rFonts w:hAnsi="ＭＳ 明朝" w:hint="eastAsia"/>
          <w:color w:val="000000"/>
          <w:sz w:val="21"/>
        </w:rPr>
        <w:t>・</w:t>
      </w:r>
      <w:r w:rsidR="00BA3545" w:rsidRPr="00125DBD">
        <w:rPr>
          <w:rFonts w:hAnsi="ＭＳ 明朝" w:hint="eastAsia"/>
          <w:color w:val="000000"/>
          <w:sz w:val="21"/>
        </w:rPr>
        <w:t>会社案内や募集要項等において、「男性歓迎」「女性向き」等の表示</w:t>
      </w:r>
    </w:p>
    <w:p w14:paraId="337D1480" w14:textId="77777777" w:rsidR="00BA3545" w:rsidRPr="00125DBD" w:rsidRDefault="00BA3545" w:rsidP="00BA3545">
      <w:pPr>
        <w:pStyle w:val="a3"/>
        <w:ind w:firstLineChars="200" w:firstLine="428"/>
        <w:rPr>
          <w:rFonts w:hAnsi="ＭＳ 明朝"/>
          <w:color w:val="000000"/>
          <w:sz w:val="21"/>
        </w:rPr>
      </w:pPr>
    </w:p>
    <w:p w14:paraId="608846B8" w14:textId="77777777" w:rsidR="00BA3545" w:rsidRPr="00125DBD" w:rsidRDefault="00BA3545" w:rsidP="00BA3545">
      <w:pPr>
        <w:pStyle w:val="a3"/>
        <w:ind w:firstLineChars="200" w:firstLine="428"/>
        <w:rPr>
          <w:rFonts w:ascii="ＭＳ ゴシック" w:eastAsia="ＭＳ ゴシック" w:hAnsi="ＭＳ ゴシック"/>
          <w:color w:val="000000"/>
          <w:sz w:val="21"/>
        </w:rPr>
      </w:pPr>
      <w:r w:rsidRPr="00125DBD">
        <w:rPr>
          <w:rFonts w:ascii="ＭＳ ゴシック" w:eastAsia="ＭＳ ゴシック" w:hAnsi="ＭＳ ゴシック" w:hint="eastAsia"/>
          <w:color w:val="000000"/>
          <w:sz w:val="21"/>
        </w:rPr>
        <w:t>(2) 男女雇用機会均等法に違反する就職情報提供</w:t>
      </w:r>
    </w:p>
    <w:p w14:paraId="670DE0FA" w14:textId="21A8F929" w:rsidR="00BA3545" w:rsidRPr="00125DBD" w:rsidRDefault="00856267" w:rsidP="00BA3545">
      <w:pPr>
        <w:pStyle w:val="a3"/>
        <w:ind w:firstLineChars="300" w:firstLine="643"/>
        <w:rPr>
          <w:rFonts w:hAnsi="ＭＳ 明朝"/>
          <w:color w:val="000000"/>
          <w:sz w:val="21"/>
        </w:rPr>
      </w:pPr>
      <w:r w:rsidRPr="00125DBD">
        <w:rPr>
          <w:rFonts w:hAnsi="ＭＳ 明朝" w:hint="eastAsia"/>
          <w:color w:val="000000"/>
          <w:sz w:val="21"/>
        </w:rPr>
        <w:t>・</w:t>
      </w:r>
      <w:r w:rsidR="00BA3545" w:rsidRPr="00125DBD">
        <w:rPr>
          <w:rFonts w:hAnsi="ＭＳ 明朝" w:hint="eastAsia"/>
          <w:color w:val="000000"/>
          <w:sz w:val="21"/>
        </w:rPr>
        <w:t>「会社案内」等の資料を女性</w:t>
      </w:r>
      <w:r w:rsidR="00680EB1" w:rsidRPr="00125DBD">
        <w:rPr>
          <w:rFonts w:hAnsi="ＭＳ 明朝" w:hint="eastAsia"/>
          <w:color w:val="000000"/>
          <w:sz w:val="21"/>
        </w:rPr>
        <w:t>（または男性）</w:t>
      </w:r>
      <w:r w:rsidR="00BA3545" w:rsidRPr="00125DBD">
        <w:rPr>
          <w:rFonts w:hAnsi="ＭＳ 明朝" w:hint="eastAsia"/>
          <w:color w:val="000000"/>
          <w:sz w:val="21"/>
        </w:rPr>
        <w:t>には送付しないなど、男女で対応が異なる</w:t>
      </w:r>
    </w:p>
    <w:p w14:paraId="1A7CB263" w14:textId="33419324" w:rsidR="00BA3545" w:rsidRPr="00125DBD" w:rsidRDefault="00856267" w:rsidP="00BA3545">
      <w:pPr>
        <w:pStyle w:val="a3"/>
        <w:ind w:firstLineChars="300" w:firstLine="643"/>
        <w:rPr>
          <w:rFonts w:hAnsi="ＭＳ 明朝"/>
          <w:strike/>
          <w:color w:val="000000"/>
          <w:sz w:val="21"/>
        </w:rPr>
      </w:pPr>
      <w:r w:rsidRPr="00125DBD">
        <w:rPr>
          <w:rFonts w:hAnsi="ＭＳ 明朝" w:hint="eastAsia"/>
          <w:color w:val="000000"/>
          <w:sz w:val="21"/>
        </w:rPr>
        <w:t>・</w:t>
      </w:r>
      <w:r w:rsidR="00BA3545" w:rsidRPr="00125DBD">
        <w:rPr>
          <w:rFonts w:hAnsi="ＭＳ 明朝" w:hint="eastAsia"/>
          <w:color w:val="000000"/>
          <w:sz w:val="21"/>
        </w:rPr>
        <w:t>男女別に会社説明会</w:t>
      </w:r>
      <w:r w:rsidR="00680EB1" w:rsidRPr="00125DBD">
        <w:rPr>
          <w:rFonts w:hAnsi="ＭＳ 明朝" w:hint="eastAsia"/>
          <w:color w:val="000000"/>
          <w:sz w:val="21"/>
        </w:rPr>
        <w:t>など</w:t>
      </w:r>
      <w:r w:rsidR="00BA3545" w:rsidRPr="00125DBD">
        <w:rPr>
          <w:rFonts w:hAnsi="ＭＳ 明朝" w:hint="eastAsia"/>
          <w:color w:val="000000"/>
          <w:sz w:val="21"/>
        </w:rPr>
        <w:t>を開催</w:t>
      </w:r>
    </w:p>
    <w:p w14:paraId="3CD43218" w14:textId="77777777" w:rsidR="00BA3545" w:rsidRPr="00125DBD" w:rsidRDefault="00BA3545" w:rsidP="00BA3545">
      <w:pPr>
        <w:pStyle w:val="a3"/>
        <w:ind w:firstLineChars="200" w:firstLine="428"/>
        <w:rPr>
          <w:rFonts w:hAnsi="ＭＳ 明朝"/>
          <w:color w:val="000000"/>
          <w:sz w:val="21"/>
        </w:rPr>
      </w:pPr>
    </w:p>
    <w:p w14:paraId="33928A0D" w14:textId="77777777" w:rsidR="00BA3545" w:rsidRPr="00125DBD" w:rsidRDefault="00BA3545" w:rsidP="00BA3545">
      <w:pPr>
        <w:pStyle w:val="a3"/>
        <w:ind w:firstLineChars="200" w:firstLine="428"/>
        <w:rPr>
          <w:rFonts w:ascii="ＭＳ ゴシック" w:eastAsia="ＭＳ ゴシック" w:hAnsi="ＭＳ ゴシック"/>
          <w:color w:val="000000"/>
          <w:sz w:val="21"/>
        </w:rPr>
      </w:pPr>
      <w:r w:rsidRPr="00125DBD">
        <w:rPr>
          <w:rFonts w:ascii="ＭＳ ゴシック" w:eastAsia="ＭＳ ゴシック" w:hAnsi="ＭＳ ゴシック" w:hint="eastAsia"/>
          <w:color w:val="000000"/>
          <w:sz w:val="21"/>
        </w:rPr>
        <w:t>(3) 面接時に問題となる事柄</w:t>
      </w:r>
    </w:p>
    <w:p w14:paraId="17C6EB91" w14:textId="74D21886" w:rsidR="00BA3545" w:rsidRPr="00125DBD" w:rsidRDefault="00856267" w:rsidP="00BA3545">
      <w:pPr>
        <w:pStyle w:val="a3"/>
        <w:ind w:firstLineChars="300" w:firstLine="643"/>
        <w:rPr>
          <w:rFonts w:hAnsi="ＭＳ 明朝"/>
          <w:color w:val="000000"/>
          <w:sz w:val="21"/>
        </w:rPr>
      </w:pPr>
      <w:r w:rsidRPr="00125DBD">
        <w:rPr>
          <w:rFonts w:hAnsi="ＭＳ 明朝" w:hint="eastAsia"/>
          <w:color w:val="000000"/>
          <w:sz w:val="21"/>
        </w:rPr>
        <w:t>・</w:t>
      </w:r>
      <w:r w:rsidR="00BA3545" w:rsidRPr="00125DBD">
        <w:rPr>
          <w:rFonts w:hAnsi="ＭＳ 明朝" w:hint="eastAsia"/>
          <w:color w:val="000000"/>
          <w:sz w:val="21"/>
        </w:rPr>
        <w:t>（女性に対してのみ）結婚・出産後も働くことの意志や恋人・結婚予定の有無を質問</w:t>
      </w:r>
    </w:p>
    <w:p w14:paraId="4547E128" w14:textId="195F684D" w:rsidR="00BA3545" w:rsidRPr="00125DBD" w:rsidRDefault="00BA3545" w:rsidP="00680EB1">
      <w:pPr>
        <w:pStyle w:val="a3"/>
        <w:ind w:leftChars="200" w:left="1285" w:hangingChars="400" w:hanging="857"/>
        <w:rPr>
          <w:rFonts w:hAnsi="ＭＳ 明朝"/>
          <w:color w:val="000000"/>
          <w:sz w:val="21"/>
        </w:rPr>
      </w:pPr>
      <w:r w:rsidRPr="00125DBD">
        <w:rPr>
          <w:rFonts w:hAnsi="ＭＳ 明朝" w:hint="eastAsia"/>
          <w:color w:val="000000"/>
          <w:sz w:val="21"/>
        </w:rPr>
        <w:t xml:space="preserve">　</w:t>
      </w:r>
      <w:r w:rsidR="00537FB0" w:rsidRPr="00125DBD">
        <w:rPr>
          <w:rFonts w:hAnsi="ＭＳ 明朝" w:hint="eastAsia"/>
          <w:color w:val="000000"/>
          <w:sz w:val="21"/>
        </w:rPr>
        <w:t xml:space="preserve">　　</w:t>
      </w:r>
      <w:r w:rsidRPr="00125DBD">
        <w:rPr>
          <w:rFonts w:hAnsi="ＭＳ 明朝" w:hint="eastAsia"/>
          <w:color w:val="000000"/>
          <w:sz w:val="21"/>
        </w:rPr>
        <w:t>男女問わず</w:t>
      </w:r>
      <w:r w:rsidR="00680EB1" w:rsidRPr="00125DBD">
        <w:rPr>
          <w:rFonts w:hAnsi="ＭＳ 明朝" w:hint="eastAsia"/>
          <w:color w:val="000000"/>
          <w:sz w:val="21"/>
        </w:rPr>
        <w:t>このような</w:t>
      </w:r>
      <w:r w:rsidRPr="00125DBD">
        <w:rPr>
          <w:rFonts w:hAnsi="ＭＳ 明朝" w:hint="eastAsia"/>
          <w:color w:val="000000"/>
          <w:sz w:val="21"/>
        </w:rPr>
        <w:t>質問すること自体が、公正な採用選考にも反します。</w:t>
      </w:r>
    </w:p>
    <w:p w14:paraId="7195A04F" w14:textId="0448494D" w:rsidR="00BA3545" w:rsidRPr="00125DBD" w:rsidRDefault="00856267" w:rsidP="00BA3545">
      <w:pPr>
        <w:pStyle w:val="a3"/>
        <w:ind w:firstLineChars="300" w:firstLine="643"/>
        <w:rPr>
          <w:rFonts w:hAnsi="ＭＳ 明朝"/>
          <w:color w:val="000000"/>
          <w:sz w:val="21"/>
        </w:rPr>
      </w:pPr>
      <w:r w:rsidRPr="00125DBD">
        <w:rPr>
          <w:rFonts w:hAnsi="ＭＳ 明朝" w:hint="eastAsia"/>
          <w:color w:val="000000"/>
          <w:sz w:val="21"/>
        </w:rPr>
        <w:t>・</w:t>
      </w:r>
      <w:r w:rsidR="00BA3545" w:rsidRPr="00125DBD">
        <w:rPr>
          <w:rFonts w:hAnsi="ＭＳ 明朝" w:hint="eastAsia"/>
          <w:color w:val="000000"/>
          <w:sz w:val="21"/>
        </w:rPr>
        <w:t>男性または女性にのみ残業、休日出勤、転勤等が可能かを質問</w:t>
      </w:r>
    </w:p>
    <w:p w14:paraId="1433DC4E" w14:textId="3CB4D20E" w:rsidR="00BA3545" w:rsidRPr="00125DBD" w:rsidRDefault="00BA3545" w:rsidP="00855908">
      <w:pPr>
        <w:pStyle w:val="a3"/>
        <w:ind w:leftChars="200" w:left="1285" w:hangingChars="400" w:hanging="857"/>
        <w:rPr>
          <w:rFonts w:hAnsi="ＭＳ 明朝"/>
          <w:color w:val="000000"/>
          <w:sz w:val="21"/>
        </w:rPr>
      </w:pPr>
      <w:r w:rsidRPr="00125DBD">
        <w:rPr>
          <w:rFonts w:hAnsi="ＭＳ 明朝" w:hint="eastAsia"/>
          <w:color w:val="000000"/>
          <w:sz w:val="21"/>
        </w:rPr>
        <w:t xml:space="preserve">　　</w:t>
      </w:r>
      <w:r w:rsidR="00537FB0" w:rsidRPr="00125DBD">
        <w:rPr>
          <w:rFonts w:hAnsi="ＭＳ 明朝" w:hint="eastAsia"/>
          <w:color w:val="000000"/>
          <w:sz w:val="21"/>
        </w:rPr>
        <w:t xml:space="preserve">　</w:t>
      </w:r>
      <w:r w:rsidRPr="00125DBD">
        <w:rPr>
          <w:rFonts w:hAnsi="ＭＳ 明朝" w:hint="eastAsia"/>
          <w:color w:val="000000"/>
          <w:sz w:val="21"/>
        </w:rPr>
        <w:t>労働条件の事前確認のため、応募者全員を対象に質問することを妨げるものではありません。</w:t>
      </w:r>
    </w:p>
    <w:p w14:paraId="24975B81" w14:textId="7D622F37" w:rsidR="00BA3545" w:rsidRPr="00125DBD" w:rsidRDefault="00856267" w:rsidP="00BA3545">
      <w:pPr>
        <w:pStyle w:val="a3"/>
        <w:ind w:firstLineChars="300" w:firstLine="643"/>
        <w:rPr>
          <w:rFonts w:hAnsi="ＭＳ 明朝"/>
          <w:color w:val="000000"/>
          <w:sz w:val="21"/>
        </w:rPr>
      </w:pPr>
      <w:r w:rsidRPr="00125DBD">
        <w:rPr>
          <w:rFonts w:hAnsi="ＭＳ 明朝" w:hint="eastAsia"/>
          <w:color w:val="000000"/>
          <w:sz w:val="21"/>
        </w:rPr>
        <w:t>・</w:t>
      </w:r>
      <w:r w:rsidR="00BA3545" w:rsidRPr="00125DBD">
        <w:rPr>
          <w:rFonts w:hAnsi="ＭＳ 明朝" w:hint="eastAsia"/>
          <w:color w:val="000000"/>
          <w:sz w:val="21"/>
        </w:rPr>
        <w:t>男性または女性を敬遠しているかのような質問、発言</w:t>
      </w:r>
    </w:p>
    <w:p w14:paraId="5D9E1C0F" w14:textId="19BABEF6" w:rsidR="00BA3545" w:rsidRPr="00125DBD" w:rsidRDefault="00856267" w:rsidP="00BA3545">
      <w:pPr>
        <w:pStyle w:val="a3"/>
        <w:ind w:firstLineChars="300" w:firstLine="643"/>
        <w:rPr>
          <w:rFonts w:hAnsi="ＭＳ 明朝"/>
          <w:strike/>
          <w:color w:val="000000"/>
          <w:sz w:val="21"/>
        </w:rPr>
      </w:pPr>
      <w:r w:rsidRPr="00125DBD">
        <w:rPr>
          <w:rFonts w:hAnsi="ＭＳ 明朝" w:hint="eastAsia"/>
          <w:color w:val="000000"/>
          <w:sz w:val="21"/>
        </w:rPr>
        <w:t>・</w:t>
      </w:r>
      <w:r w:rsidR="00BA3545" w:rsidRPr="00125DBD">
        <w:rPr>
          <w:rFonts w:hAnsi="ＭＳ 明朝" w:hint="eastAsia"/>
          <w:color w:val="000000"/>
          <w:sz w:val="21"/>
        </w:rPr>
        <w:t>セクシュアルハラスメントと思われる質問・発言</w:t>
      </w:r>
    </w:p>
    <w:p w14:paraId="15A74E22" w14:textId="006B56D2" w:rsidR="00855908" w:rsidRPr="00125DBD" w:rsidRDefault="00D472EB" w:rsidP="00855908">
      <w:pPr>
        <w:pStyle w:val="a3"/>
        <w:ind w:firstLineChars="200" w:firstLine="428"/>
        <w:rPr>
          <w:rFonts w:hAnsi="ＭＳ 明朝"/>
          <w:color w:val="000000"/>
          <w:sz w:val="21"/>
        </w:rPr>
      </w:pPr>
      <w:r w:rsidRPr="00125DBD">
        <w:rPr>
          <w:rFonts w:hAnsi="ＭＳ 明朝" w:hint="eastAsia"/>
          <w:color w:val="000000"/>
          <w:sz w:val="21"/>
        </w:rPr>
        <w:t xml:space="preserve">　　　（</w:t>
      </w:r>
      <w:r w:rsidR="00BA3545" w:rsidRPr="00125DBD">
        <w:rPr>
          <w:rFonts w:hAnsi="ＭＳ 明朝" w:hint="eastAsia"/>
          <w:color w:val="000000"/>
          <w:sz w:val="21"/>
        </w:rPr>
        <w:t>例：「ミニスカートを履くように」と発言する、恋愛経験の執拗な質問等</w:t>
      </w:r>
      <w:r w:rsidRPr="00125DBD">
        <w:rPr>
          <w:rFonts w:hAnsi="ＭＳ 明朝" w:hint="eastAsia"/>
          <w:color w:val="000000"/>
          <w:sz w:val="21"/>
        </w:rPr>
        <w:t>）</w:t>
      </w:r>
    </w:p>
    <w:p w14:paraId="4E6D2A4B" w14:textId="2C3C9C77" w:rsidR="00BA3545" w:rsidRPr="00125DBD" w:rsidRDefault="00BA3545" w:rsidP="00125DBD">
      <w:pPr>
        <w:pStyle w:val="a3"/>
        <w:ind w:leftChars="600" w:left="1285"/>
        <w:rPr>
          <w:rFonts w:hAnsi="ＭＳ 明朝"/>
          <w:color w:val="000000"/>
          <w:sz w:val="21"/>
        </w:rPr>
      </w:pPr>
      <w:r w:rsidRPr="00125DBD">
        <w:rPr>
          <w:rFonts w:hAnsi="ＭＳ 明朝" w:hint="eastAsia"/>
          <w:color w:val="000000"/>
          <w:sz w:val="21"/>
        </w:rPr>
        <w:t>男女雇用機会均等法では、事業主に対し、セクシュアルハラスメント防止の雇用管理上の措置義務が課されており、採用面接についても同様の趣旨の対応が求められます。</w:t>
      </w:r>
    </w:p>
    <w:p w14:paraId="4CFC6513" w14:textId="5E8D7A44" w:rsidR="00855908" w:rsidRPr="00125DBD" w:rsidRDefault="00856267" w:rsidP="00855908">
      <w:pPr>
        <w:pStyle w:val="a3"/>
        <w:ind w:firstLineChars="300" w:firstLine="643"/>
        <w:rPr>
          <w:rFonts w:hAnsi="ＭＳ 明朝"/>
          <w:strike/>
          <w:color w:val="000000"/>
          <w:sz w:val="21"/>
        </w:rPr>
      </w:pPr>
      <w:r w:rsidRPr="00125DBD">
        <w:rPr>
          <w:rFonts w:hAnsi="ＭＳ 明朝" w:hint="eastAsia"/>
          <w:color w:val="000000"/>
          <w:sz w:val="21"/>
        </w:rPr>
        <w:t>・</w:t>
      </w:r>
      <w:r w:rsidR="00BA3545" w:rsidRPr="00125DBD">
        <w:rPr>
          <w:rFonts w:hAnsi="ＭＳ 明朝" w:hint="eastAsia"/>
          <w:color w:val="000000"/>
          <w:sz w:val="21"/>
        </w:rPr>
        <w:t>女性と男性と</w:t>
      </w:r>
      <w:r w:rsidR="00E80F5C" w:rsidRPr="00125DBD">
        <w:rPr>
          <w:rFonts w:hAnsi="ＭＳ 明朝" w:hint="eastAsia"/>
          <w:color w:val="000000"/>
          <w:sz w:val="21"/>
        </w:rPr>
        <w:t>で</w:t>
      </w:r>
      <w:r w:rsidR="00BA3545" w:rsidRPr="00125DBD">
        <w:rPr>
          <w:rFonts w:hAnsi="ＭＳ 明朝" w:hint="eastAsia"/>
          <w:color w:val="000000"/>
          <w:sz w:val="21"/>
        </w:rPr>
        <w:t>異なった</w:t>
      </w:r>
      <w:r w:rsidR="00680EB1" w:rsidRPr="00125DBD">
        <w:rPr>
          <w:rFonts w:hAnsi="ＭＳ 明朝" w:hint="eastAsia"/>
          <w:color w:val="000000"/>
          <w:sz w:val="21"/>
        </w:rPr>
        <w:t>手法の</w:t>
      </w:r>
      <w:r w:rsidR="00BA3545" w:rsidRPr="00125DBD">
        <w:rPr>
          <w:rFonts w:hAnsi="ＭＳ 明朝" w:hint="eastAsia"/>
          <w:color w:val="000000"/>
          <w:sz w:val="21"/>
        </w:rPr>
        <w:t>面接</w:t>
      </w:r>
    </w:p>
    <w:p w14:paraId="09BE5DFA" w14:textId="74986D06" w:rsidR="00BA3545" w:rsidRPr="00125DBD" w:rsidRDefault="00BA3545" w:rsidP="00AE3F27">
      <w:pPr>
        <w:pStyle w:val="a3"/>
        <w:ind w:firstLineChars="500" w:firstLine="1071"/>
        <w:rPr>
          <w:rFonts w:hAnsi="ＭＳ 明朝"/>
          <w:color w:val="000000"/>
          <w:sz w:val="21"/>
        </w:rPr>
      </w:pPr>
      <w:r w:rsidRPr="00125DBD">
        <w:rPr>
          <w:rFonts w:hAnsi="ＭＳ 明朝" w:hint="eastAsia"/>
          <w:color w:val="000000"/>
          <w:sz w:val="21"/>
        </w:rPr>
        <w:t>面接回数、男女別集団面接、集団面接－男性のみ質問</w:t>
      </w:r>
    </w:p>
    <w:p w14:paraId="6727EBA7" w14:textId="77777777" w:rsidR="00BA3545" w:rsidRPr="00125DBD" w:rsidRDefault="00BA3545" w:rsidP="00BA3545">
      <w:pPr>
        <w:pStyle w:val="a3"/>
        <w:ind w:firstLineChars="200" w:firstLine="428"/>
        <w:rPr>
          <w:rFonts w:ascii="ＭＳ ゴシック" w:eastAsia="ＭＳ ゴシック"/>
          <w:color w:val="000000"/>
          <w:sz w:val="21"/>
        </w:rPr>
      </w:pPr>
    </w:p>
    <w:p w14:paraId="0188497A" w14:textId="77777777" w:rsidR="00BA3545" w:rsidRPr="00125DBD" w:rsidRDefault="00BA3545" w:rsidP="00BA3545">
      <w:pPr>
        <w:pStyle w:val="a3"/>
        <w:ind w:firstLineChars="200" w:firstLine="428"/>
        <w:rPr>
          <w:rFonts w:ascii="ＭＳ ゴシック" w:eastAsia="ＭＳ ゴシック"/>
          <w:color w:val="000000"/>
          <w:sz w:val="21"/>
        </w:rPr>
      </w:pPr>
    </w:p>
    <w:p w14:paraId="64777EB2" w14:textId="77777777" w:rsidR="00BA3545" w:rsidRPr="00125DBD" w:rsidRDefault="00BA3545" w:rsidP="00BA3545">
      <w:pPr>
        <w:pStyle w:val="a3"/>
        <w:ind w:firstLineChars="200" w:firstLine="428"/>
        <w:rPr>
          <w:rFonts w:ascii="ＭＳ ゴシック" w:eastAsia="ＭＳ ゴシック"/>
          <w:color w:val="000000"/>
          <w:sz w:val="21"/>
        </w:rPr>
      </w:pPr>
    </w:p>
    <w:p w14:paraId="57446767" w14:textId="77777777" w:rsidR="00BA3545" w:rsidRPr="00125DBD" w:rsidRDefault="00BA3545" w:rsidP="00BA3545">
      <w:pPr>
        <w:pStyle w:val="a3"/>
        <w:ind w:firstLineChars="200" w:firstLine="428"/>
        <w:rPr>
          <w:rFonts w:ascii="ＭＳ ゴシック" w:eastAsia="ＭＳ ゴシック"/>
          <w:color w:val="000000"/>
          <w:sz w:val="21"/>
        </w:rPr>
      </w:pPr>
    </w:p>
    <w:p w14:paraId="763FBF91" w14:textId="77777777" w:rsidR="00066EFF" w:rsidRPr="00125DBD" w:rsidRDefault="00040513" w:rsidP="000B1095">
      <w:pPr>
        <w:pStyle w:val="2"/>
        <w:ind w:firstLineChars="199" w:firstLine="426"/>
        <w:jc w:val="left"/>
        <w:rPr>
          <w:sz w:val="28"/>
          <w:szCs w:val="28"/>
        </w:rPr>
      </w:pPr>
      <w:bookmarkStart w:id="14" w:name="_５_身元調査－本人の知らぬまに"/>
      <w:bookmarkEnd w:id="14"/>
      <w:r w:rsidRPr="00125DBD">
        <w:rPr>
          <w:sz w:val="21"/>
        </w:rPr>
        <w:br w:type="page"/>
      </w:r>
      <w:r w:rsidR="00066EFF" w:rsidRPr="00125DBD">
        <w:rPr>
          <w:rFonts w:hint="eastAsia"/>
          <w:sz w:val="28"/>
          <w:szCs w:val="28"/>
        </w:rPr>
        <w:t>５　身元調査－本人の知らぬまに</w:t>
      </w:r>
    </w:p>
    <w:p w14:paraId="06A52620" w14:textId="08C2D717" w:rsidR="00066EFF" w:rsidRPr="00125DBD" w:rsidRDefault="00FC0B5D" w:rsidP="00066EFF">
      <w:pPr>
        <w:pStyle w:val="a3"/>
        <w:spacing w:line="280" w:lineRule="exact"/>
        <w:ind w:firstLineChars="200" w:firstLine="408"/>
        <w:rPr>
          <w:rFonts w:ascii="ＭＳ ゴシック" w:eastAsia="ＭＳ ゴシック"/>
          <w:color w:val="000000"/>
          <w:sz w:val="20"/>
        </w:rPr>
      </w:pPr>
      <w:r w:rsidRPr="00125DBD">
        <w:rPr>
          <w:rFonts w:ascii="ＭＳ ゴシック" w:eastAsia="ＭＳ ゴシック"/>
          <w:noProof/>
          <w:color w:val="000000"/>
          <w:sz w:val="20"/>
        </w:rPr>
        <mc:AlternateContent>
          <mc:Choice Requires="wps">
            <w:drawing>
              <wp:anchor distT="0" distB="0" distL="114300" distR="114300" simplePos="0" relativeHeight="251643392" behindDoc="0" locked="0" layoutInCell="1" allowOverlap="1" wp14:anchorId="0576964D" wp14:editId="5CD48877">
                <wp:simplePos x="0" y="0"/>
                <wp:positionH relativeFrom="column">
                  <wp:posOffset>287655</wp:posOffset>
                </wp:positionH>
                <wp:positionV relativeFrom="paragraph">
                  <wp:posOffset>55880</wp:posOffset>
                </wp:positionV>
                <wp:extent cx="6553200" cy="556260"/>
                <wp:effectExtent l="0" t="0" r="19050" b="15240"/>
                <wp:wrapNone/>
                <wp:docPr id="1522" name="AutoShap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556260"/>
                        </a:xfrm>
                        <a:prstGeom prst="roundRect">
                          <a:avLst>
                            <a:gd name="adj" fmla="val 10301"/>
                          </a:avLst>
                        </a:prstGeom>
                        <a:solidFill>
                          <a:srgbClr val="FFFFFF"/>
                        </a:solidFill>
                        <a:ln w="12700">
                          <a:solidFill>
                            <a:srgbClr val="000000"/>
                          </a:solidFill>
                          <a:round/>
                          <a:headEnd/>
                          <a:tailEnd/>
                        </a:ln>
                      </wps:spPr>
                      <wps:txbx>
                        <w:txbxContent>
                          <w:p w14:paraId="0AA932D0" w14:textId="77777777" w:rsidR="003E576D" w:rsidRPr="00BA3545" w:rsidRDefault="003E576D" w:rsidP="00066EFF">
                            <w:pPr>
                              <w:ind w:rightChars="53" w:right="114"/>
                              <w:jc w:val="left"/>
                              <w:rPr>
                                <w:rFonts w:ascii="ＭＳ ゴシック" w:eastAsia="ＭＳ ゴシック" w:hAnsi="ＭＳ ゴシック"/>
                                <w:sz w:val="24"/>
                              </w:rPr>
                            </w:pPr>
                            <w:r w:rsidRPr="00BA3545">
                              <w:rPr>
                                <w:rFonts w:ascii="ＭＳ ゴシック" w:eastAsia="ＭＳ ゴシック" w:hAnsi="ＭＳ ゴシック" w:hint="eastAsia"/>
                                <w:sz w:val="24"/>
                              </w:rPr>
                              <w:t>【最近の事例】</w:t>
                            </w:r>
                          </w:p>
                          <w:p w14:paraId="180F09CA" w14:textId="77777777" w:rsidR="003E576D" w:rsidRPr="00FE1E3A" w:rsidRDefault="003E576D" w:rsidP="00066EFF">
                            <w:pPr>
                              <w:ind w:leftChars="100" w:left="458" w:rightChars="53" w:right="114" w:hangingChars="100" w:hanging="244"/>
                              <w:jc w:val="left"/>
                              <w:rPr>
                                <w:rFonts w:ascii="ＭＳ ゴシック" w:eastAsia="ＭＳ ゴシック" w:hAnsi="ＭＳ ゴシック"/>
                                <w:sz w:val="24"/>
                              </w:rPr>
                            </w:pPr>
                            <w:r w:rsidRPr="00855908">
                              <w:rPr>
                                <w:rFonts w:ascii="ＭＳ ゴシック" w:eastAsia="ＭＳ ゴシック" w:hAnsi="ＭＳ ゴシック" w:hint="eastAsia"/>
                                <w:sz w:val="24"/>
                              </w:rPr>
                              <w:t>○</w:t>
                            </w:r>
                            <w:r>
                              <w:rPr>
                                <w:rFonts w:ascii="ＭＳ ゴシック" w:eastAsia="ＭＳ ゴシック" w:hAnsi="ＭＳ ゴシック" w:hint="eastAsia"/>
                                <w:sz w:val="24"/>
                              </w:rPr>
                              <w:t xml:space="preserve"> </w:t>
                            </w:r>
                            <w:r w:rsidRPr="00066EFF">
                              <w:rPr>
                                <w:rFonts w:ascii="ＭＳ ゴシック" w:eastAsia="ＭＳ ゴシック" w:hAnsi="ＭＳ ゴシック" w:hint="eastAsia"/>
                                <w:sz w:val="24"/>
                              </w:rPr>
                              <w:t>自宅近所に、電話で本人の素行・評判等を問い合わせられた。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76964D" id="AutoShape 715" o:spid="_x0000_s1036" style="position:absolute;left:0;text-align:left;margin-left:22.65pt;margin-top:4.4pt;width:516pt;height:43.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d1tOAIAAHkEAAAOAAAAZHJzL2Uyb0RvYy54bWysVG1v0zAQ/o7Ef7D8neVlTQfR0mnaKEIa&#10;MDH4Aa7tNAbHZ85u0/LruThd6QDxAZEP1p3v/Pjuec65vNr1lm01BgOu4cVZzpl2EpRx64Z//rR8&#10;8ZKzEIVTwoLTDd/rwK8Wz59dDr7WJXRglUZGIC7Ug294F6OvsyzITvcinIHXjoItYC8iubjOFIqB&#10;0HublXk+zwZA5RGkDoF2b6cgXyT8ttUyfmjboCOzDafaYloxratxzRaXol6j8J2RhzLEP1TRC+Po&#10;0iPUrYiCbdD8BtUbiRCgjWcS+gza1kideqBuivyXbh464XXqhcgJ/khT+H+w8v32HplRpF1Vlpw5&#10;0ZNK15sI6XJ2UVQjR4MPNaU++Hscuwz+DuTXwBzcdMKt9TUiDJ0WiiorxvzsyYHRCXSUrYZ3oAhf&#10;EH6ia9diPwISEWyXVNkfVdG7yCRtzqvqnKTmTFKsqublPMmWifrxtMcQ32jo2Wg0HGHj1EeSPl0h&#10;tnchJmnUoTuhvnDW9paE3grLivw8n4oW9SGZsB8xU7tgjVoaa5OD69WNRUZHG75MX+qYWDlNs44N&#10;REZ5QZX/HSNP358wUiNpQkduXzuV7CiMnWwq07oD2SO/k05xt9pNiiaeRvJXoPZEP8I0//ReyegA&#10;v3M20Ow3PHzbCNSc2beOJHxVzGbjY0nOrLooycHTyOo0IpwkqIZHzibzJk4PbOPRrDu6qUgMOBjH&#10;qjXxcT6mqg7103yT9eQBnfop6+cfY/EDAAD//wMAUEsDBBQABgAIAAAAIQDx2BRV3wAAAAgBAAAP&#10;AAAAZHJzL2Rvd25yZXYueG1sTI/NTsMwEITvSLyDtUjcqNNS0hKyqRA/EkICRKHi6sYmjrDXIXbT&#10;8PZsT3DcmdHsN+Vq9E4Mpo9tIITpJANhqA66pQbh/e3+bAkiJkVauUAG4cdEWFXHR6UqdNjTqxnW&#10;qRFcQrFQCDalrpAy1tZ4FSehM8TeZ+i9Snz2jdS92nO5d3KWZbn0qiX+YFVnbqypv9Y7j+Cbl82d&#10;fd4Ms+bBTVN4evzIb78RT0/G6ysQyYzpLwwHfEaHipm2YUc6CocwvzjnJMKSBxzsbLFgYYtwmc9B&#10;VqX8P6D6BQAA//8DAFBLAQItABQABgAIAAAAIQC2gziS/gAAAOEBAAATAAAAAAAAAAAAAAAAAAAA&#10;AABbQ29udGVudF9UeXBlc10ueG1sUEsBAi0AFAAGAAgAAAAhADj9If/WAAAAlAEAAAsAAAAAAAAA&#10;AAAAAAAALwEAAF9yZWxzLy5yZWxzUEsBAi0AFAAGAAgAAAAhADcN3W04AgAAeQQAAA4AAAAAAAAA&#10;AAAAAAAALgIAAGRycy9lMm9Eb2MueG1sUEsBAi0AFAAGAAgAAAAhAPHYFFXfAAAACAEAAA8AAAAA&#10;AAAAAAAAAAAAkgQAAGRycy9kb3ducmV2LnhtbFBLBQYAAAAABAAEAPMAAACeBQAAAAA=&#10;" strokeweight="1pt">
                <v:textbox>
                  <w:txbxContent>
                    <w:p w14:paraId="0AA932D0" w14:textId="77777777" w:rsidR="003E576D" w:rsidRPr="00BA3545" w:rsidRDefault="003E576D" w:rsidP="00066EFF">
                      <w:pPr>
                        <w:ind w:rightChars="53" w:right="114"/>
                        <w:jc w:val="left"/>
                        <w:rPr>
                          <w:rFonts w:ascii="ＭＳ ゴシック" w:eastAsia="ＭＳ ゴシック" w:hAnsi="ＭＳ ゴシック"/>
                          <w:sz w:val="24"/>
                        </w:rPr>
                      </w:pPr>
                      <w:r w:rsidRPr="00BA3545">
                        <w:rPr>
                          <w:rFonts w:ascii="ＭＳ ゴシック" w:eastAsia="ＭＳ ゴシック" w:hAnsi="ＭＳ ゴシック" w:hint="eastAsia"/>
                          <w:sz w:val="24"/>
                        </w:rPr>
                        <w:t>【最近の事例】</w:t>
                      </w:r>
                    </w:p>
                    <w:p w14:paraId="180F09CA" w14:textId="77777777" w:rsidR="003E576D" w:rsidRPr="00FE1E3A" w:rsidRDefault="003E576D" w:rsidP="00066EFF">
                      <w:pPr>
                        <w:ind w:leftChars="100" w:left="458" w:rightChars="53" w:right="114" w:hangingChars="100" w:hanging="244"/>
                        <w:jc w:val="left"/>
                        <w:rPr>
                          <w:rFonts w:ascii="ＭＳ ゴシック" w:eastAsia="ＭＳ ゴシック" w:hAnsi="ＭＳ ゴシック"/>
                          <w:sz w:val="24"/>
                        </w:rPr>
                      </w:pPr>
                      <w:r w:rsidRPr="00855908">
                        <w:rPr>
                          <w:rFonts w:ascii="ＭＳ ゴシック" w:eastAsia="ＭＳ ゴシック" w:hAnsi="ＭＳ ゴシック" w:hint="eastAsia"/>
                          <w:sz w:val="24"/>
                        </w:rPr>
                        <w:t>○</w:t>
                      </w:r>
                      <w:r>
                        <w:rPr>
                          <w:rFonts w:ascii="ＭＳ ゴシック" w:eastAsia="ＭＳ ゴシック" w:hAnsi="ＭＳ ゴシック" w:hint="eastAsia"/>
                          <w:sz w:val="24"/>
                        </w:rPr>
                        <w:t xml:space="preserve"> </w:t>
                      </w:r>
                      <w:r w:rsidRPr="00066EFF">
                        <w:rPr>
                          <w:rFonts w:ascii="ＭＳ ゴシック" w:eastAsia="ＭＳ ゴシック" w:hAnsi="ＭＳ ゴシック" w:hint="eastAsia"/>
                          <w:sz w:val="24"/>
                        </w:rPr>
                        <w:t>自宅近所に、電話で本人の素行・評判等を問い合わせられた。</w:t>
                      </w:r>
                    </w:p>
                  </w:txbxContent>
                </v:textbox>
              </v:roundrect>
            </w:pict>
          </mc:Fallback>
        </mc:AlternateContent>
      </w:r>
    </w:p>
    <w:p w14:paraId="08B44443" w14:textId="77777777" w:rsidR="00066EFF" w:rsidRPr="00125DBD" w:rsidRDefault="00066EFF" w:rsidP="00066EFF">
      <w:pPr>
        <w:pStyle w:val="a3"/>
        <w:spacing w:line="280" w:lineRule="exact"/>
        <w:ind w:firstLineChars="200" w:firstLine="408"/>
        <w:rPr>
          <w:rFonts w:ascii="ＭＳ ゴシック" w:eastAsia="ＭＳ ゴシック"/>
          <w:color w:val="000000"/>
          <w:sz w:val="20"/>
        </w:rPr>
      </w:pPr>
    </w:p>
    <w:p w14:paraId="06AB7F62" w14:textId="77777777" w:rsidR="00066EFF" w:rsidRPr="00125DBD" w:rsidRDefault="00066EFF" w:rsidP="00066EFF">
      <w:pPr>
        <w:pStyle w:val="a3"/>
        <w:spacing w:line="280" w:lineRule="exact"/>
        <w:ind w:firstLineChars="200" w:firstLine="408"/>
        <w:rPr>
          <w:rFonts w:ascii="ＭＳ ゴシック" w:eastAsia="ＭＳ ゴシック"/>
          <w:color w:val="000000"/>
          <w:sz w:val="20"/>
        </w:rPr>
      </w:pPr>
    </w:p>
    <w:p w14:paraId="7C427930" w14:textId="77777777" w:rsidR="00066EFF" w:rsidRPr="00125DBD" w:rsidRDefault="00066EFF" w:rsidP="007808DE">
      <w:pPr>
        <w:pStyle w:val="a3"/>
        <w:spacing w:line="280" w:lineRule="exact"/>
        <w:ind w:firstLineChars="200" w:firstLine="408"/>
        <w:rPr>
          <w:rFonts w:ascii="ＭＳ ゴシック" w:eastAsia="ＭＳ ゴシック"/>
          <w:color w:val="000000"/>
          <w:sz w:val="20"/>
        </w:rPr>
      </w:pPr>
    </w:p>
    <w:p w14:paraId="1D30152F" w14:textId="77777777" w:rsidR="00A01C2C" w:rsidRPr="00125DBD" w:rsidRDefault="00066EFF" w:rsidP="00A01C2C">
      <w:pPr>
        <w:ind w:leftChars="200" w:left="428" w:firstLineChars="100" w:firstLine="214"/>
        <w:rPr>
          <w:rFonts w:ascii="ＭＳ Ｐゴシック" w:eastAsia="ＭＳ Ｐゴシック" w:hAnsi="ＭＳ Ｐゴシック"/>
          <w:color w:val="000000"/>
          <w:szCs w:val="21"/>
        </w:rPr>
      </w:pPr>
      <w:r w:rsidRPr="00125DBD">
        <w:rPr>
          <w:rFonts w:ascii="ＭＳ ゴシック" w:eastAsia="ＭＳ ゴシック" w:hint="eastAsia"/>
          <w:color w:val="000000"/>
        </w:rPr>
        <w:t>身元調査とは</w:t>
      </w:r>
      <w:r w:rsidR="00A01C2C" w:rsidRPr="00125DBD">
        <w:rPr>
          <w:rFonts w:ascii="ＭＳ Ｐゴシック" w:eastAsia="ＭＳ Ｐゴシック" w:hAnsi="ＭＳ Ｐゴシック" w:hint="eastAsia"/>
          <w:color w:val="000000"/>
          <w:szCs w:val="21"/>
        </w:rPr>
        <w:t>応募者</w:t>
      </w:r>
      <w:r w:rsidR="00A01C2C" w:rsidRPr="00125DBD">
        <w:rPr>
          <w:rFonts w:ascii="ＭＳ Ｐゴシック" w:eastAsia="ＭＳ Ｐゴシック" w:hAnsi="ＭＳ Ｐゴシック"/>
          <w:color w:val="000000"/>
          <w:szCs w:val="21"/>
        </w:rPr>
        <w:t>の居住する地域</w:t>
      </w:r>
      <w:r w:rsidR="00A01C2C" w:rsidRPr="00125DBD">
        <w:rPr>
          <w:rFonts w:ascii="ＭＳ Ｐゴシック" w:eastAsia="ＭＳ Ｐゴシック" w:hAnsi="ＭＳ Ｐゴシック" w:hint="eastAsia"/>
          <w:color w:val="000000"/>
          <w:szCs w:val="21"/>
        </w:rPr>
        <w:t>など</w:t>
      </w:r>
      <w:r w:rsidR="00A01C2C" w:rsidRPr="00125DBD">
        <w:rPr>
          <w:rFonts w:ascii="ＭＳ Ｐゴシック" w:eastAsia="ＭＳ Ｐゴシック" w:hAnsi="ＭＳ Ｐゴシック"/>
          <w:color w:val="000000"/>
          <w:szCs w:val="21"/>
        </w:rPr>
        <w:t>を訪問して</w:t>
      </w:r>
      <w:r w:rsidR="00A01C2C" w:rsidRPr="00125DBD">
        <w:rPr>
          <w:rFonts w:ascii="ＭＳ Ｐゴシック" w:eastAsia="ＭＳ Ｐゴシック" w:hAnsi="ＭＳ Ｐゴシック" w:hint="eastAsia"/>
          <w:color w:val="000000"/>
          <w:szCs w:val="21"/>
        </w:rPr>
        <w:t>、</w:t>
      </w:r>
      <w:r w:rsidR="00A01C2C" w:rsidRPr="00125DBD">
        <w:rPr>
          <w:rFonts w:ascii="ＭＳ Ｐゴシック" w:eastAsia="ＭＳ Ｐゴシック" w:hAnsi="ＭＳ Ｐゴシック"/>
          <w:color w:val="000000"/>
          <w:szCs w:val="21"/>
        </w:rPr>
        <w:t>応募者本人の適正と能力に関係のない出生地、</w:t>
      </w:r>
      <w:r w:rsidR="00A01C2C" w:rsidRPr="00125DBD">
        <w:rPr>
          <w:rFonts w:ascii="ＭＳ Ｐゴシック" w:eastAsia="ＭＳ Ｐゴシック" w:hAnsi="ＭＳ Ｐゴシック" w:hint="eastAsia"/>
          <w:color w:val="000000"/>
          <w:szCs w:val="21"/>
        </w:rPr>
        <w:t>家族の状況、住居環境や</w:t>
      </w:r>
      <w:r w:rsidR="00A01C2C" w:rsidRPr="00125DBD">
        <w:rPr>
          <w:rFonts w:ascii="ＭＳ Ｐゴシック" w:eastAsia="ＭＳ Ｐゴシック" w:hAnsi="ＭＳ Ｐゴシック"/>
          <w:color w:val="000000"/>
          <w:szCs w:val="21"/>
        </w:rPr>
        <w:t>思想・</w:t>
      </w:r>
      <w:r w:rsidR="00A01C2C" w:rsidRPr="00125DBD">
        <w:rPr>
          <w:rFonts w:ascii="ＭＳ Ｐゴシック" w:eastAsia="ＭＳ Ｐゴシック" w:hAnsi="ＭＳ Ｐゴシック" w:hint="eastAsia"/>
          <w:color w:val="000000"/>
          <w:szCs w:val="21"/>
        </w:rPr>
        <w:t>信条</w:t>
      </w:r>
      <w:r w:rsidR="00A01C2C" w:rsidRPr="00125DBD">
        <w:rPr>
          <w:rFonts w:ascii="ＭＳ Ｐゴシック" w:eastAsia="ＭＳ Ｐゴシック" w:hAnsi="ＭＳ Ｐゴシック"/>
          <w:color w:val="000000"/>
          <w:szCs w:val="21"/>
        </w:rPr>
        <w:t>などセンシティブな個人情報を調べることです。</w:t>
      </w:r>
    </w:p>
    <w:p w14:paraId="777556DA" w14:textId="00475F9E" w:rsidR="00066EFF" w:rsidRPr="00125DBD" w:rsidRDefault="00066EFF" w:rsidP="0069515F">
      <w:pPr>
        <w:ind w:leftChars="200" w:left="428" w:firstLineChars="100" w:firstLine="214"/>
        <w:rPr>
          <w:rFonts w:ascii="ＭＳ Ｐゴシック" w:eastAsia="ＭＳ Ｐゴシック" w:hAnsi="ＭＳ Ｐゴシック"/>
          <w:color w:val="000000"/>
          <w:szCs w:val="21"/>
        </w:rPr>
      </w:pPr>
      <w:r w:rsidRPr="00125DBD">
        <w:rPr>
          <w:rFonts w:ascii="ＭＳ ゴシック" w:eastAsia="ＭＳ ゴシック" w:hint="eastAsia"/>
          <w:color w:val="000000"/>
        </w:rPr>
        <w:t>従って身元調査は、本人の適性・能力と関係のない個人情報を一方的に収集する</w:t>
      </w:r>
      <w:r w:rsidR="00A01C2C" w:rsidRPr="00125DBD">
        <w:rPr>
          <w:rFonts w:ascii="ＭＳ ゴシック" w:eastAsia="ＭＳ ゴシック" w:hint="eastAsia"/>
          <w:color w:val="000000"/>
        </w:rPr>
        <w:t>、</w:t>
      </w:r>
      <w:r w:rsidR="00A01C2C" w:rsidRPr="00125DBD">
        <w:rPr>
          <w:rFonts w:ascii="ＭＳ Ｐゴシック" w:eastAsia="ＭＳ Ｐゴシック" w:hAnsi="ＭＳ Ｐゴシック" w:hint="eastAsia"/>
          <w:color w:val="000000"/>
          <w:szCs w:val="21"/>
        </w:rPr>
        <w:t>特に重大な公正な採用選考に反する行為と言えます。</w:t>
      </w:r>
    </w:p>
    <w:p w14:paraId="6B91F156" w14:textId="74EADAD0" w:rsidR="00BA3545" w:rsidRPr="00125DBD" w:rsidRDefault="00FC0B5D" w:rsidP="00066EFF">
      <w:pPr>
        <w:pStyle w:val="a3"/>
        <w:ind w:firstLineChars="200" w:firstLine="428"/>
        <w:rPr>
          <w:rFonts w:ascii="ＭＳ ゴシック" w:eastAsia="ＭＳ ゴシック"/>
          <w:color w:val="000000"/>
          <w:sz w:val="21"/>
        </w:rPr>
      </w:pPr>
      <w:r w:rsidRPr="00125DBD">
        <w:rPr>
          <w:rFonts w:ascii="ＭＳ ゴシック" w:eastAsia="ＭＳ ゴシック"/>
          <w:noProof/>
          <w:color w:val="000000"/>
          <w:sz w:val="21"/>
        </w:rPr>
        <mc:AlternateContent>
          <mc:Choice Requires="wps">
            <w:drawing>
              <wp:anchor distT="0" distB="0" distL="114300" distR="114300" simplePos="0" relativeHeight="251725312" behindDoc="0" locked="0" layoutInCell="1" allowOverlap="1" wp14:anchorId="3170C737" wp14:editId="16281A54">
                <wp:simplePos x="0" y="0"/>
                <wp:positionH relativeFrom="column">
                  <wp:posOffset>379095</wp:posOffset>
                </wp:positionH>
                <wp:positionV relativeFrom="paragraph">
                  <wp:posOffset>55880</wp:posOffset>
                </wp:positionV>
                <wp:extent cx="6636385" cy="7970520"/>
                <wp:effectExtent l="0" t="0" r="12065" b="11430"/>
                <wp:wrapNone/>
                <wp:docPr id="1521" name="Rectangle 1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6385" cy="7970520"/>
                        </a:xfrm>
                        <a:prstGeom prst="rect">
                          <a:avLst/>
                        </a:prstGeom>
                        <a:solidFill>
                          <a:srgbClr val="FFFFFF"/>
                        </a:solidFill>
                        <a:ln w="19050" cap="rnd">
                          <a:solidFill>
                            <a:srgbClr val="000000"/>
                          </a:solidFill>
                          <a:prstDash val="sysDot"/>
                          <a:miter lim="800000"/>
                          <a:headEnd/>
                          <a:tailEnd/>
                        </a:ln>
                      </wps:spPr>
                      <wps:txbx>
                        <w:txbxContent>
                          <w:p w14:paraId="711A9271" w14:textId="4F6A53BA" w:rsidR="003E576D" w:rsidRPr="00405EA0" w:rsidRDefault="003E576D" w:rsidP="00405EA0">
                            <w:pPr>
                              <w:spacing w:line="340" w:lineRule="exact"/>
                              <w:rPr>
                                <w:rFonts w:ascii="ＭＳ ゴシック" w:eastAsia="ＭＳ ゴシック" w:hAnsi="ＭＳ ゴシック"/>
                                <w:sz w:val="24"/>
                                <w:szCs w:val="24"/>
                              </w:rPr>
                            </w:pPr>
                            <w:r w:rsidRPr="00405EA0">
                              <w:rPr>
                                <w:rFonts w:ascii="ＭＳ ゴシック" w:eastAsia="ＭＳ ゴシック" w:hAnsi="ＭＳ ゴシック" w:hint="eastAsia"/>
                                <w:sz w:val="24"/>
                                <w:szCs w:val="24"/>
                              </w:rPr>
                              <w:t>■採用募集・選考時に個人情報を収集することは、職業安定法による規制があります</w:t>
                            </w:r>
                          </w:p>
                          <w:p w14:paraId="3DBF6A39" w14:textId="32900887" w:rsidR="003E576D" w:rsidRPr="00462D0B" w:rsidRDefault="003E576D" w:rsidP="00E80F5C">
                            <w:r>
                              <w:rPr>
                                <w:noProof/>
                              </w:rPr>
                              <w:drawing>
                                <wp:inline distT="0" distB="0" distL="0" distR="0" wp14:anchorId="782A97EB" wp14:editId="6502AC12">
                                  <wp:extent cx="5897880" cy="1440180"/>
                                  <wp:effectExtent l="0" t="0" r="0" b="0"/>
                                  <wp:docPr id="1549" name="図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7880" cy="1440180"/>
                                          </a:xfrm>
                                          <a:prstGeom prst="rect">
                                            <a:avLst/>
                                          </a:prstGeom>
                                          <a:noFill/>
                                          <a:ln>
                                            <a:noFill/>
                                          </a:ln>
                                        </pic:spPr>
                                      </pic:pic>
                                    </a:graphicData>
                                  </a:graphic>
                                </wp:inline>
                              </w:drawing>
                            </w:r>
                          </w:p>
                          <w:p w14:paraId="735AD3E3" w14:textId="77777777" w:rsidR="003E576D" w:rsidRPr="005E237E" w:rsidRDefault="003E576D" w:rsidP="00E80F5C">
                            <w:pPr>
                              <w:ind w:firstLineChars="66" w:firstLine="122"/>
                              <w:rPr>
                                <w:sz w:val="18"/>
                                <w:szCs w:val="18"/>
                              </w:rPr>
                            </w:pPr>
                            <w:r w:rsidRPr="005E237E">
                              <w:rPr>
                                <w:rFonts w:hint="eastAsia"/>
                                <w:sz w:val="18"/>
                                <w:szCs w:val="18"/>
                              </w:rPr>
                              <w:t>※</w:t>
                            </w:r>
                            <w:r w:rsidRPr="005E237E">
                              <w:rPr>
                                <w:rFonts w:hint="eastAsia"/>
                                <w:sz w:val="18"/>
                                <w:szCs w:val="18"/>
                              </w:rPr>
                              <w:t>1</w:t>
                            </w:r>
                            <w:r w:rsidRPr="005E237E">
                              <w:rPr>
                                <w:rFonts w:hint="eastAsia"/>
                                <w:sz w:val="18"/>
                                <w:szCs w:val="18"/>
                              </w:rPr>
                              <w:t>「公共職業安定所等」とは、求人企業、職業紹介事業者なども対象となります。</w:t>
                            </w:r>
                          </w:p>
                          <w:p w14:paraId="7E7F9ABB" w14:textId="77777777" w:rsidR="003E576D" w:rsidRPr="00462D0B" w:rsidRDefault="003E576D" w:rsidP="00E80F5C">
                            <w:pPr>
                              <w:spacing w:line="240" w:lineRule="exact"/>
                              <w:ind w:leftChars="66" w:left="386" w:hangingChars="133" w:hanging="245"/>
                            </w:pPr>
                            <w:r w:rsidRPr="005E237E">
                              <w:rPr>
                                <w:rFonts w:hint="eastAsia"/>
                                <w:sz w:val="18"/>
                                <w:szCs w:val="18"/>
                              </w:rPr>
                              <w:t>※</w:t>
                            </w:r>
                            <w:r w:rsidRPr="005E237E">
                              <w:rPr>
                                <w:rFonts w:hint="eastAsia"/>
                                <w:sz w:val="18"/>
                                <w:szCs w:val="18"/>
                              </w:rPr>
                              <w:t>2</w:t>
                            </w:r>
                            <w:r w:rsidRPr="005E237E">
                              <w:rPr>
                                <w:rFonts w:hint="eastAsia"/>
                                <w:sz w:val="18"/>
                                <w:szCs w:val="18"/>
                              </w:rPr>
                              <w:t>インターネットの利用、その他の適切な方法により行うこと。自社のホームページ等に掲載するほか、雑誌等を刊行することにより募集情報等提供を行っている場合には、当該雑誌等において業務の目的を明示する方法等も認められるが、いずれの方法による場合でも労働者になろうとする者に理解される方法を選択する必要があること。</w:t>
                            </w:r>
                          </w:p>
                          <w:p w14:paraId="49F7C169" w14:textId="77777777" w:rsidR="003E576D" w:rsidRDefault="003E576D" w:rsidP="005E237E">
                            <w:pPr>
                              <w:spacing w:line="160" w:lineRule="exact"/>
                              <w:rPr>
                                <w:rFonts w:ascii="ＭＳ ゴシック" w:eastAsia="ＭＳ ゴシック" w:hAnsi="ＭＳ ゴシック"/>
                                <w:sz w:val="28"/>
                                <w:szCs w:val="28"/>
                              </w:rPr>
                            </w:pPr>
                          </w:p>
                          <w:p w14:paraId="005FEE1A" w14:textId="138E0237" w:rsidR="003E576D" w:rsidRPr="00462D0B" w:rsidRDefault="003E576D" w:rsidP="00E80F5C">
                            <w:pPr>
                              <w:spacing w:line="340" w:lineRule="exact"/>
                              <w:rPr>
                                <w:rFonts w:ascii="ＭＳ ゴシック" w:eastAsia="ＭＳ ゴシック" w:hAnsi="ＭＳ ゴシック"/>
                                <w:sz w:val="28"/>
                                <w:szCs w:val="28"/>
                              </w:rPr>
                            </w:pPr>
                            <w:r w:rsidRPr="00462D0B">
                              <w:rPr>
                                <w:rFonts w:ascii="ＭＳ ゴシック" w:eastAsia="ＭＳ ゴシック" w:hAnsi="ＭＳ ゴシック" w:hint="eastAsia"/>
                                <w:sz w:val="28"/>
                                <w:szCs w:val="28"/>
                              </w:rPr>
                              <w:t>■上記の規定に基づき、指針（平成1</w:t>
                            </w:r>
                            <w:r w:rsidRPr="00462D0B">
                              <w:rPr>
                                <w:rFonts w:ascii="ＭＳ ゴシック" w:eastAsia="ＭＳ ゴシック" w:hAnsi="ＭＳ ゴシック"/>
                                <w:sz w:val="28"/>
                                <w:szCs w:val="28"/>
                              </w:rPr>
                              <w:t>1</w:t>
                            </w:r>
                            <w:r w:rsidRPr="00462D0B">
                              <w:rPr>
                                <w:rFonts w:ascii="ＭＳ ゴシック" w:eastAsia="ＭＳ ゴシック" w:hAnsi="ＭＳ ゴシック" w:hint="eastAsia"/>
                                <w:sz w:val="28"/>
                                <w:szCs w:val="28"/>
                              </w:rPr>
                              <w:t>年労働省告示第141号）において</w:t>
                            </w:r>
                          </w:p>
                          <w:p w14:paraId="7B3DF9CA" w14:textId="77777777" w:rsidR="003E576D" w:rsidRPr="00462D0B" w:rsidRDefault="003E576D" w:rsidP="00E80F5C">
                            <w:pPr>
                              <w:spacing w:line="340" w:lineRule="exact"/>
                              <w:jc w:val="right"/>
                              <w:rPr>
                                <w:rFonts w:ascii="ＭＳ ゴシック" w:eastAsia="ＭＳ ゴシック" w:hAnsi="ＭＳ ゴシック"/>
                                <w:sz w:val="28"/>
                                <w:szCs w:val="28"/>
                              </w:rPr>
                            </w:pPr>
                            <w:r w:rsidRPr="00462D0B">
                              <w:rPr>
                                <w:rFonts w:ascii="ＭＳ ゴシック" w:eastAsia="ＭＳ ゴシック" w:hAnsi="ＭＳ ゴシック" w:hint="eastAsia"/>
                                <w:sz w:val="28"/>
                                <w:szCs w:val="28"/>
                              </w:rPr>
                              <w:t>｢求職者等の個人情報の取扱いに関する事項｣が定められています</w:t>
                            </w:r>
                          </w:p>
                          <w:p w14:paraId="13A4A9E1" w14:textId="77777777" w:rsidR="003E576D" w:rsidRPr="00462D0B" w:rsidRDefault="003E576D" w:rsidP="005E237E">
                            <w:pPr>
                              <w:spacing w:line="160" w:lineRule="exact"/>
                            </w:pPr>
                          </w:p>
                          <w:p w14:paraId="2F15E964" w14:textId="77777777" w:rsidR="003E576D" w:rsidRPr="00462D0B" w:rsidRDefault="003E576D" w:rsidP="00E80F5C">
                            <w:pPr>
                              <w:rPr>
                                <w:rFonts w:ascii="ＭＳ ゴシック" w:eastAsia="ＭＳ ゴシック" w:hAnsi="ＭＳ ゴシック"/>
                              </w:rPr>
                            </w:pPr>
                            <w:r w:rsidRPr="00462D0B">
                              <w:rPr>
                                <w:rFonts w:ascii="ＭＳ ゴシック" w:eastAsia="ＭＳ ゴシック" w:hAnsi="ＭＳ ゴシック" w:hint="eastAsia"/>
                              </w:rPr>
                              <w:t xml:space="preserve">　労働者の募集を行おうとする者は、募集形態（直接募集・文書募集・委託募集）を問わず、職業安定法及び指針を遵守して行わなければなりません。</w:t>
                            </w:r>
                          </w:p>
                          <w:p w14:paraId="76A77432" w14:textId="77777777" w:rsidR="003E576D" w:rsidRPr="00462D0B" w:rsidRDefault="003E576D" w:rsidP="005E237E">
                            <w:pPr>
                              <w:spacing w:line="160" w:lineRule="exact"/>
                            </w:pPr>
                          </w:p>
                          <w:p w14:paraId="11219E53" w14:textId="77777777" w:rsidR="003E576D" w:rsidRPr="00462D0B" w:rsidRDefault="003E576D" w:rsidP="00E80F5C">
                            <w:pPr>
                              <w:spacing w:line="300" w:lineRule="exact"/>
                              <w:rPr>
                                <w:rFonts w:ascii="ＭＳ ゴシック" w:eastAsia="ＭＳ ゴシック" w:hAnsi="ＭＳ ゴシック"/>
                                <w:sz w:val="22"/>
                                <w:szCs w:val="22"/>
                              </w:rPr>
                            </w:pPr>
                            <w:r w:rsidRPr="00462D0B">
                              <w:rPr>
                                <w:rFonts w:ascii="ＭＳ ゴシック" w:eastAsia="ＭＳ ゴシック" w:hAnsi="ＭＳ ゴシック" w:hint="eastAsia"/>
                                <w:sz w:val="22"/>
                                <w:szCs w:val="22"/>
                              </w:rPr>
                              <w:t>【以下の個人情報収集は、原則として認められません】</w:t>
                            </w:r>
                          </w:p>
                          <w:p w14:paraId="51C388E1" w14:textId="77777777" w:rsidR="003E576D" w:rsidRPr="00462D0B" w:rsidRDefault="003E576D" w:rsidP="00E80F5C">
                            <w:pPr>
                              <w:spacing w:line="300" w:lineRule="exact"/>
                              <w:ind w:firstLineChars="200" w:firstLine="368"/>
                              <w:rPr>
                                <w:rFonts w:ascii="ＭＳ ゴシック" w:eastAsia="ＭＳ ゴシック" w:hAnsi="ＭＳ ゴシック"/>
                                <w:sz w:val="22"/>
                                <w:szCs w:val="22"/>
                              </w:rPr>
                            </w:pPr>
                            <w:r w:rsidRPr="00462D0B">
                              <w:rPr>
                                <w:rFonts w:ascii="ＭＳ ゴシック" w:eastAsia="ＭＳ ゴシック" w:hAnsi="ＭＳ ゴシック" w:hint="eastAsia"/>
                                <w:sz w:val="18"/>
                                <w:szCs w:val="18"/>
                              </w:rPr>
                              <w:t>① 人種、民族、社会的身分、門地、本籍、出生地その他社会的差別の原因となるおそれのある事項</w:t>
                            </w:r>
                          </w:p>
                          <w:p w14:paraId="5566F874" w14:textId="77777777" w:rsidR="003E576D" w:rsidRPr="00462D0B" w:rsidRDefault="003E576D" w:rsidP="00E80F5C">
                            <w:pPr>
                              <w:spacing w:line="300" w:lineRule="exact"/>
                              <w:ind w:firstLineChars="300" w:firstLine="553"/>
                              <w:rPr>
                                <w:sz w:val="18"/>
                                <w:szCs w:val="18"/>
                              </w:rPr>
                            </w:pPr>
                            <w:r w:rsidRPr="00462D0B">
                              <w:rPr>
                                <w:rFonts w:hint="eastAsia"/>
                                <w:sz w:val="18"/>
                                <w:szCs w:val="18"/>
                              </w:rPr>
                              <w:t>・具体的には　⇒　家族の職業、収入、本人の資産などの情報、容姿、スリーサイズなど</w:t>
                            </w:r>
                          </w:p>
                          <w:p w14:paraId="6A565660" w14:textId="77777777" w:rsidR="003E576D" w:rsidRPr="00462D0B" w:rsidRDefault="003E576D" w:rsidP="00E80F5C">
                            <w:pPr>
                              <w:spacing w:line="300" w:lineRule="exact"/>
                              <w:ind w:firstLineChars="200" w:firstLine="368"/>
                              <w:rPr>
                                <w:rFonts w:ascii="ＭＳ ゴシック" w:eastAsia="ＭＳ ゴシック" w:hAnsi="ＭＳ ゴシック"/>
                                <w:sz w:val="18"/>
                                <w:szCs w:val="18"/>
                              </w:rPr>
                            </w:pPr>
                            <w:r w:rsidRPr="00462D0B">
                              <w:rPr>
                                <w:rFonts w:ascii="ＭＳ ゴシック" w:eastAsia="ＭＳ ゴシック" w:hAnsi="ＭＳ ゴシック" w:hint="eastAsia"/>
                                <w:sz w:val="18"/>
                                <w:szCs w:val="18"/>
                              </w:rPr>
                              <w:t>② 思想・信条</w:t>
                            </w:r>
                          </w:p>
                          <w:p w14:paraId="0D3C91B8" w14:textId="77777777" w:rsidR="003E576D" w:rsidRPr="00462D0B" w:rsidRDefault="003E576D" w:rsidP="00E80F5C">
                            <w:pPr>
                              <w:spacing w:line="300" w:lineRule="exact"/>
                              <w:ind w:firstLineChars="100" w:firstLine="184"/>
                              <w:rPr>
                                <w:sz w:val="18"/>
                                <w:szCs w:val="18"/>
                              </w:rPr>
                            </w:pPr>
                            <w:r w:rsidRPr="00462D0B">
                              <w:rPr>
                                <w:rFonts w:hint="eastAsia"/>
                                <w:sz w:val="18"/>
                                <w:szCs w:val="18"/>
                              </w:rPr>
                              <w:t xml:space="preserve">　　・具体的には　⇒　人生観、生活信条、支持政党、購読新聞･雑誌、愛読書など</w:t>
                            </w:r>
                          </w:p>
                          <w:p w14:paraId="67AF0872" w14:textId="77777777" w:rsidR="003E576D" w:rsidRPr="00462D0B" w:rsidRDefault="003E576D" w:rsidP="00E80F5C">
                            <w:pPr>
                              <w:spacing w:line="300" w:lineRule="exact"/>
                              <w:ind w:firstLineChars="200" w:firstLine="368"/>
                              <w:rPr>
                                <w:rFonts w:ascii="ＭＳ ゴシック" w:eastAsia="ＭＳ ゴシック" w:hAnsi="ＭＳ ゴシック"/>
                                <w:sz w:val="18"/>
                                <w:szCs w:val="18"/>
                              </w:rPr>
                            </w:pPr>
                            <w:r w:rsidRPr="00462D0B">
                              <w:rPr>
                                <w:rFonts w:ascii="ＭＳ ゴシック" w:eastAsia="ＭＳ ゴシック" w:hAnsi="ＭＳ ゴシック" w:hint="eastAsia"/>
                                <w:sz w:val="18"/>
                                <w:szCs w:val="18"/>
                              </w:rPr>
                              <w:t>③　労働組合への加入状況</w:t>
                            </w:r>
                          </w:p>
                          <w:p w14:paraId="40E3FDFE" w14:textId="77777777" w:rsidR="003E576D" w:rsidRPr="00462D0B" w:rsidRDefault="003E576D" w:rsidP="00E80F5C">
                            <w:pPr>
                              <w:spacing w:line="300" w:lineRule="exact"/>
                              <w:ind w:firstLineChars="300" w:firstLine="553"/>
                              <w:rPr>
                                <w:sz w:val="18"/>
                                <w:szCs w:val="18"/>
                              </w:rPr>
                            </w:pPr>
                            <w:r w:rsidRPr="00462D0B">
                              <w:rPr>
                                <w:rFonts w:hint="eastAsia"/>
                                <w:sz w:val="18"/>
                                <w:szCs w:val="18"/>
                              </w:rPr>
                              <w:t>・具体的には　⇒　労働運動、学生運動、消費者運動その他社会運動に関する情報など</w:t>
                            </w:r>
                          </w:p>
                          <w:p w14:paraId="0593C76D" w14:textId="77777777" w:rsidR="003E576D" w:rsidRPr="00462D0B" w:rsidRDefault="003E576D" w:rsidP="00E80F5C">
                            <w:pPr>
                              <w:spacing w:line="300" w:lineRule="exact"/>
                              <w:rPr>
                                <w:rFonts w:ascii="ＭＳ ゴシック" w:eastAsia="ＭＳ ゴシック" w:hAnsi="ＭＳ ゴシック"/>
                                <w:sz w:val="22"/>
                                <w:szCs w:val="18"/>
                              </w:rPr>
                            </w:pPr>
                            <w:r w:rsidRPr="00462D0B">
                              <w:rPr>
                                <w:rFonts w:ascii="ＭＳ ゴシック" w:eastAsia="ＭＳ ゴシック" w:hAnsi="ＭＳ ゴシック" w:hint="eastAsia"/>
                                <w:sz w:val="22"/>
                                <w:szCs w:val="18"/>
                              </w:rPr>
                              <w:t>【個人情報の収集、保管及び使用】</w:t>
                            </w:r>
                          </w:p>
                          <w:p w14:paraId="11566563" w14:textId="6D306C74" w:rsidR="003E576D" w:rsidRPr="00462D0B" w:rsidRDefault="003E576D" w:rsidP="000B1095">
                            <w:pPr>
                              <w:spacing w:line="300" w:lineRule="exact"/>
                              <w:ind w:leftChars="156" w:left="566" w:hangingChars="126" w:hanging="232"/>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①　</w:t>
                            </w:r>
                            <w:r w:rsidRPr="00462D0B">
                              <w:rPr>
                                <w:rFonts w:ascii="ＭＳ ゴシック" w:eastAsia="ＭＳ ゴシック" w:hAnsi="ＭＳ ゴシック" w:hint="eastAsia"/>
                                <w:sz w:val="18"/>
                                <w:szCs w:val="18"/>
                              </w:rPr>
                              <w:t>個人情報を収集、保管及び使用する際には、その業務の目的の達成に必要な範囲内で、当該目的を明らかにして行うこと。</w:t>
                            </w:r>
                          </w:p>
                          <w:p w14:paraId="3A7C30B3" w14:textId="57622E4C" w:rsidR="003E576D" w:rsidRPr="00462D0B" w:rsidRDefault="003E576D" w:rsidP="005E237E">
                            <w:pPr>
                              <w:spacing w:line="300" w:lineRule="exact"/>
                              <w:ind w:leftChars="133" w:left="285" w:firstLineChars="50" w:firstLine="92"/>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②　</w:t>
                            </w:r>
                            <w:r w:rsidRPr="00462D0B">
                              <w:rPr>
                                <w:rFonts w:ascii="ＭＳ ゴシック" w:eastAsia="ＭＳ ゴシック" w:hAnsi="ＭＳ ゴシック" w:hint="eastAsia"/>
                                <w:sz w:val="18"/>
                                <w:szCs w:val="18"/>
                              </w:rPr>
                              <w:t>本人から直接収集すること。</w:t>
                            </w:r>
                          </w:p>
                          <w:p w14:paraId="49652389" w14:textId="5FD1DCFB" w:rsidR="003E576D" w:rsidRPr="00462D0B" w:rsidRDefault="003E576D" w:rsidP="005E237E">
                            <w:pPr>
                              <w:spacing w:line="300" w:lineRule="exact"/>
                              <w:ind w:leftChars="133" w:left="285" w:firstLineChars="50" w:firstLine="92"/>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③　</w:t>
                            </w:r>
                            <w:r w:rsidRPr="00462D0B">
                              <w:rPr>
                                <w:rFonts w:ascii="ＭＳ ゴシック" w:eastAsia="ＭＳ ゴシック" w:hAnsi="ＭＳ ゴシック" w:hint="eastAsia"/>
                                <w:sz w:val="18"/>
                                <w:szCs w:val="18"/>
                              </w:rPr>
                              <w:t>本人以外から収集する時は、本人の同意を得たうえで収集すること。</w:t>
                            </w:r>
                          </w:p>
                          <w:p w14:paraId="481116CF" w14:textId="6199DD0D" w:rsidR="003E576D" w:rsidRPr="00462D0B" w:rsidRDefault="003E576D" w:rsidP="005E237E">
                            <w:pPr>
                              <w:spacing w:line="300" w:lineRule="exact"/>
                              <w:ind w:leftChars="133" w:left="285" w:firstLineChars="50" w:firstLine="92"/>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④　</w:t>
                            </w:r>
                            <w:r w:rsidRPr="00462D0B">
                              <w:rPr>
                                <w:rFonts w:ascii="ＭＳ ゴシック" w:eastAsia="ＭＳ ゴシック" w:hAnsi="ＭＳ ゴシック" w:hint="eastAsia"/>
                                <w:sz w:val="18"/>
                                <w:szCs w:val="18"/>
                              </w:rPr>
                              <w:t>本人により公開されている個人情報を収集する等の適法かつ公正な手段で収集すること。</w:t>
                            </w:r>
                          </w:p>
                          <w:p w14:paraId="52A4ED72" w14:textId="77777777" w:rsidR="003E576D" w:rsidRPr="00462D0B" w:rsidRDefault="003E576D" w:rsidP="00E80F5C">
                            <w:pPr>
                              <w:spacing w:line="300" w:lineRule="exact"/>
                              <w:rPr>
                                <w:rFonts w:ascii="ＭＳ ゴシック" w:eastAsia="ＭＳ ゴシック" w:hAnsi="ＭＳ ゴシック"/>
                                <w:sz w:val="22"/>
                                <w:szCs w:val="22"/>
                              </w:rPr>
                            </w:pPr>
                            <w:r w:rsidRPr="00462D0B">
                              <w:rPr>
                                <w:rFonts w:ascii="ＭＳ ゴシック" w:eastAsia="ＭＳ ゴシック" w:hAnsi="ＭＳ ゴシック" w:hint="eastAsia"/>
                                <w:sz w:val="22"/>
                                <w:szCs w:val="22"/>
                              </w:rPr>
                              <w:t>【個人情報の管理】</w:t>
                            </w:r>
                          </w:p>
                          <w:p w14:paraId="1C361DFC" w14:textId="77777777" w:rsidR="003E576D" w:rsidRPr="00462D0B" w:rsidRDefault="003E576D" w:rsidP="00E80F5C">
                            <w:pPr>
                              <w:spacing w:line="300" w:lineRule="exact"/>
                              <w:ind w:left="360"/>
                              <w:rPr>
                                <w:rFonts w:ascii="ＭＳ ゴシック" w:eastAsia="ＭＳ ゴシック" w:hAnsi="ＭＳ ゴシック"/>
                                <w:sz w:val="18"/>
                                <w:szCs w:val="18"/>
                              </w:rPr>
                            </w:pPr>
                            <w:r w:rsidRPr="00462D0B">
                              <w:rPr>
                                <w:rFonts w:ascii="ＭＳ ゴシック" w:eastAsia="ＭＳ ゴシック" w:hAnsi="ＭＳ ゴシック" w:hint="eastAsia"/>
                                <w:sz w:val="18"/>
                                <w:szCs w:val="18"/>
                              </w:rPr>
                              <w:t>①　目的に応じ必要な範囲において正確かつ最新の内容に保つこと。</w:t>
                            </w:r>
                          </w:p>
                          <w:p w14:paraId="632911C7" w14:textId="77777777" w:rsidR="003E576D" w:rsidRPr="00462D0B" w:rsidRDefault="003E576D" w:rsidP="00E80F5C">
                            <w:pPr>
                              <w:spacing w:line="300" w:lineRule="exact"/>
                              <w:ind w:firstLineChars="200" w:firstLine="368"/>
                              <w:rPr>
                                <w:rFonts w:ascii="ＭＳ ゴシック" w:eastAsia="ＭＳ ゴシック" w:hAnsi="ＭＳ ゴシック"/>
                                <w:sz w:val="18"/>
                                <w:szCs w:val="18"/>
                              </w:rPr>
                            </w:pPr>
                            <w:r w:rsidRPr="00462D0B">
                              <w:rPr>
                                <w:rFonts w:ascii="ＭＳ ゴシック" w:eastAsia="ＭＳ ゴシック" w:hAnsi="ＭＳ ゴシック" w:hint="eastAsia"/>
                                <w:sz w:val="18"/>
                                <w:szCs w:val="18"/>
                              </w:rPr>
                              <w:t>②　個人情報の漏えい、滅失又は毀損を防止すること。</w:t>
                            </w:r>
                          </w:p>
                          <w:p w14:paraId="399BF934" w14:textId="77777777" w:rsidR="003E576D" w:rsidRPr="00462D0B" w:rsidRDefault="003E576D" w:rsidP="00E80F5C">
                            <w:pPr>
                              <w:spacing w:line="300" w:lineRule="exact"/>
                              <w:ind w:firstLineChars="200" w:firstLine="368"/>
                              <w:rPr>
                                <w:rFonts w:ascii="ＭＳ ゴシック" w:eastAsia="ＭＳ ゴシック" w:hAnsi="ＭＳ ゴシック"/>
                                <w:sz w:val="18"/>
                                <w:szCs w:val="18"/>
                              </w:rPr>
                            </w:pPr>
                            <w:r w:rsidRPr="00462D0B">
                              <w:rPr>
                                <w:rFonts w:ascii="ＭＳ ゴシック" w:eastAsia="ＭＳ ゴシック" w:hAnsi="ＭＳ ゴシック" w:hint="eastAsia"/>
                                <w:sz w:val="18"/>
                                <w:szCs w:val="18"/>
                              </w:rPr>
                              <w:t>③　第三者からのアクセスを防止すること。</w:t>
                            </w:r>
                          </w:p>
                          <w:p w14:paraId="28972BC6" w14:textId="754A69A2" w:rsidR="003E576D" w:rsidRPr="00537A4C" w:rsidRDefault="003E576D" w:rsidP="00537A4C">
                            <w:pPr>
                              <w:spacing w:line="300" w:lineRule="exact"/>
                              <w:ind w:firstLine="368"/>
                              <w:rPr>
                                <w:rFonts w:ascii="ＭＳ ゴシック" w:eastAsia="ＭＳ ゴシック" w:hAnsi="ＭＳ ゴシック"/>
                                <w:sz w:val="18"/>
                                <w:szCs w:val="18"/>
                              </w:rPr>
                            </w:pPr>
                            <w:r w:rsidRPr="00462D0B">
                              <w:rPr>
                                <w:rFonts w:ascii="ＭＳ ゴシック" w:eastAsia="ＭＳ ゴシック" w:hAnsi="ＭＳ ゴシック" w:hint="eastAsia"/>
                                <w:sz w:val="18"/>
                                <w:szCs w:val="18"/>
                              </w:rPr>
                              <w:t>④　必要が無くなれば破棄または削除すること。</w:t>
                            </w:r>
                          </w:p>
                          <w:p w14:paraId="2D84424E" w14:textId="77777777" w:rsidR="003E576D" w:rsidRDefault="003E576D" w:rsidP="005E237E">
                            <w:pPr>
                              <w:spacing w:line="160" w:lineRule="exact"/>
                              <w:rPr>
                                <w:rFonts w:ascii="ＭＳ ゴシック" w:eastAsia="ＭＳ ゴシック" w:hAnsi="ＭＳ ゴシック"/>
                                <w:sz w:val="28"/>
                                <w:szCs w:val="28"/>
                              </w:rPr>
                            </w:pPr>
                          </w:p>
                          <w:p w14:paraId="4A77200C" w14:textId="1827DC2F" w:rsidR="003E576D" w:rsidRPr="00462D0B" w:rsidRDefault="003E576D" w:rsidP="00E80F5C">
                            <w:pPr>
                              <w:spacing w:line="340" w:lineRule="exact"/>
                              <w:rPr>
                                <w:rFonts w:ascii="ＭＳ ゴシック" w:eastAsia="ＭＳ ゴシック" w:hAnsi="ＭＳ ゴシック"/>
                                <w:sz w:val="28"/>
                                <w:szCs w:val="28"/>
                              </w:rPr>
                            </w:pPr>
                            <w:r w:rsidRPr="00462D0B">
                              <w:rPr>
                                <w:rFonts w:ascii="ＭＳ ゴシック" w:eastAsia="ＭＳ ゴシック" w:hAnsi="ＭＳ ゴシック" w:hint="eastAsia"/>
                                <w:sz w:val="28"/>
                                <w:szCs w:val="28"/>
                              </w:rPr>
                              <w:t>■違反したときは､改善命令や罰則（６ヶ月以下の懲役</w:t>
                            </w:r>
                            <w:r w:rsidR="00D33C8F" w:rsidRPr="00125DBD">
                              <w:rPr>
                                <w:rFonts w:ascii="ＭＳ ゴシック" w:eastAsia="ＭＳ ゴシック" w:hAnsi="ＭＳ ゴシック" w:hint="eastAsia"/>
                                <w:sz w:val="28"/>
                                <w:szCs w:val="28"/>
                                <w:vertAlign w:val="superscript"/>
                              </w:rPr>
                              <w:t>※</w:t>
                            </w:r>
                            <w:r w:rsidRPr="00462D0B">
                              <w:rPr>
                                <w:rFonts w:ascii="ＭＳ ゴシック" w:eastAsia="ＭＳ ゴシック" w:hAnsi="ＭＳ ゴシック" w:hint="eastAsia"/>
                                <w:sz w:val="28"/>
                                <w:szCs w:val="28"/>
                              </w:rPr>
                              <w:t>又は</w:t>
                            </w:r>
                          </w:p>
                          <w:p w14:paraId="57155362" w14:textId="1B86B45A" w:rsidR="003E576D" w:rsidRDefault="003E576D" w:rsidP="00E80F5C">
                            <w:pPr>
                              <w:spacing w:line="340" w:lineRule="exact"/>
                              <w:jc w:val="right"/>
                              <w:rPr>
                                <w:rFonts w:ascii="ＭＳ ゴシック" w:eastAsia="ＭＳ ゴシック" w:hAnsi="ＭＳ ゴシック"/>
                                <w:sz w:val="28"/>
                                <w:szCs w:val="28"/>
                              </w:rPr>
                            </w:pPr>
                            <w:r w:rsidRPr="00462D0B">
                              <w:rPr>
                                <w:rFonts w:ascii="ＭＳ ゴシック" w:eastAsia="ＭＳ ゴシック" w:hAnsi="ＭＳ ゴシック" w:hint="eastAsia"/>
                                <w:sz w:val="28"/>
                                <w:szCs w:val="28"/>
                              </w:rPr>
                              <w:t>３０万円以下の罰金）が科せられる場合があります</w:t>
                            </w:r>
                          </w:p>
                          <w:p w14:paraId="19C19E24" w14:textId="7ACA0797" w:rsidR="00D33C8F" w:rsidRPr="00125DBD" w:rsidRDefault="00D33C8F" w:rsidP="00E80F5C">
                            <w:pPr>
                              <w:spacing w:line="340" w:lineRule="exact"/>
                              <w:jc w:val="right"/>
                              <w:rPr>
                                <w:rFonts w:ascii="ＭＳ ゴシック" w:eastAsia="ＭＳ ゴシック" w:hAnsi="ＭＳ ゴシック"/>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0C737" id="Rectangle 1489" o:spid="_x0000_s1037" style="position:absolute;left:0;text-align:left;margin-left:29.85pt;margin-top:4.4pt;width:522.55pt;height:627.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6CPRgIAAHsEAAAOAAAAZHJzL2Uyb0RvYy54bWysVMFu2zAMvQ/YPwi6r7bTJE2MOEXRrMOA&#10;bivW7QMYWY6FyZJGKXGyry8lp2m67TTMB0EUqUfyPdGL632n2U6iV9ZUvLjIOZNG2FqZTcW/f7t7&#10;N+PMBzA1aGtkxQ/S8+vl2zeL3pVyZFura4mMQIwve1fxNgRXZpkXrezAX1gnDTkbix0EMnGT1Qg9&#10;oXc6G+X5NOst1g6tkN7T6Wpw8mXCbxopwpem8TIwXXGqLaQV07qOa7ZcQLlBcK0SxzLgH6roQBlK&#10;eoJaQQC2RfUHVKcEWm+bcCFsl9mmUUKmHqibIv+tm8cWnEy9EDnenWjy/w9WfN49IFM1aTcZFZwZ&#10;6Eilr8QbmI2WrBjP5pGk3vmSYh/dA8Y2vbu34odnxt62FChvEG3fSqiptCLGZ68uRMPTVbbuP9ma&#10;EsA22MTXvsEuAhITbJ9kOZxkkfvABB1Op5fTy9mEM0G+q/lVPhkl4TIon6879OGDtB2Lm4oj1Z/g&#10;YXfvQywHyueQVL7Vqr5TWicDN+tbjWwH9Ebu0pc6oC7Pw7RhPTU3zyf0jgTQW0VTpySvwvw5Wp6+&#10;v6HFalbg2yGrP/iVDTEOyk4FmgituorPTtehjOS+N3UKCaD0sKe+tDmyHQkehAr79X7QNGkR2V/b&#10;+kD8ox0mgCaWNq3FX5z19Por7n9uASVn+qMhDefFeBzHJRnjyRURzvDcsz73gBEEVfHA2bC9DcOI&#10;bR2qTUuZikSUsTeke6OSIi9VHeunF56EOk5jHKFzO0W9/DOWTwAAAP//AwBQSwMEFAAGAAgAAAAh&#10;AG5tT1TeAAAACgEAAA8AAABkcnMvZG93bnJldi54bWxMj8FOwzAQRO9I/IO1SFwQtRuVEEKcCoG4&#10;9EJp+QDXXpKo8TrEbhv4erYnuM1qRrNvquXke3HEMXaBNMxnCgSSDa6jRsPH9vW2ABGTIWf6QKjh&#10;GyMs68uLypQunOgdj5vUCC6hWBoNbUpDKWW0LXoTZ2FAYu8zjN4kPsdGutGcuNz3MlMql950xB9a&#10;M+Bzi3a/OXgNcrteDX6fxcZOq7ef/MveyJdC6+ur6ekRRMIp/YXhjM/oUDPTLhzIRdFruHu456SG&#10;ggec7blasNqxyvKFAllX8v+E+hcAAP//AwBQSwECLQAUAAYACAAAACEAtoM4kv4AAADhAQAAEwAA&#10;AAAAAAAAAAAAAAAAAAAAW0NvbnRlbnRfVHlwZXNdLnhtbFBLAQItABQABgAIAAAAIQA4/SH/1gAA&#10;AJQBAAALAAAAAAAAAAAAAAAAAC8BAABfcmVscy8ucmVsc1BLAQItABQABgAIAAAAIQDti6CPRgIA&#10;AHsEAAAOAAAAAAAAAAAAAAAAAC4CAABkcnMvZTJvRG9jLnhtbFBLAQItABQABgAIAAAAIQBubU9U&#10;3gAAAAoBAAAPAAAAAAAAAAAAAAAAAKAEAABkcnMvZG93bnJldi54bWxQSwUGAAAAAAQABADzAAAA&#10;qwUAAAAA&#10;" strokeweight="1.5pt">
                <v:stroke dashstyle="1 1" endcap="round"/>
                <v:textbox>
                  <w:txbxContent>
                    <w:p w14:paraId="711A9271" w14:textId="4F6A53BA" w:rsidR="003E576D" w:rsidRPr="00405EA0" w:rsidRDefault="003E576D" w:rsidP="00405EA0">
                      <w:pPr>
                        <w:spacing w:line="340" w:lineRule="exact"/>
                        <w:rPr>
                          <w:rFonts w:ascii="ＭＳ ゴシック" w:eastAsia="ＭＳ ゴシック" w:hAnsi="ＭＳ ゴシック"/>
                          <w:sz w:val="24"/>
                          <w:szCs w:val="24"/>
                        </w:rPr>
                      </w:pPr>
                      <w:r w:rsidRPr="00405EA0">
                        <w:rPr>
                          <w:rFonts w:ascii="ＭＳ ゴシック" w:eastAsia="ＭＳ ゴシック" w:hAnsi="ＭＳ ゴシック" w:hint="eastAsia"/>
                          <w:sz w:val="24"/>
                          <w:szCs w:val="24"/>
                        </w:rPr>
                        <w:t>■採用募集・選考時に個人情報を収集することは、職業安定法による規制があります</w:t>
                      </w:r>
                    </w:p>
                    <w:p w14:paraId="3DBF6A39" w14:textId="32900887" w:rsidR="003E576D" w:rsidRPr="00462D0B" w:rsidRDefault="003E576D" w:rsidP="00E80F5C">
                      <w:r>
                        <w:rPr>
                          <w:noProof/>
                        </w:rPr>
                        <w:drawing>
                          <wp:inline distT="0" distB="0" distL="0" distR="0" wp14:anchorId="782A97EB" wp14:editId="6502AC12">
                            <wp:extent cx="5897880" cy="1440180"/>
                            <wp:effectExtent l="0" t="0" r="0" b="0"/>
                            <wp:docPr id="1549" name="図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7880" cy="1440180"/>
                                    </a:xfrm>
                                    <a:prstGeom prst="rect">
                                      <a:avLst/>
                                    </a:prstGeom>
                                    <a:noFill/>
                                    <a:ln>
                                      <a:noFill/>
                                    </a:ln>
                                  </pic:spPr>
                                </pic:pic>
                              </a:graphicData>
                            </a:graphic>
                          </wp:inline>
                        </w:drawing>
                      </w:r>
                    </w:p>
                    <w:p w14:paraId="735AD3E3" w14:textId="77777777" w:rsidR="003E576D" w:rsidRPr="005E237E" w:rsidRDefault="003E576D" w:rsidP="00E80F5C">
                      <w:pPr>
                        <w:ind w:firstLineChars="66" w:firstLine="122"/>
                        <w:rPr>
                          <w:sz w:val="18"/>
                          <w:szCs w:val="18"/>
                        </w:rPr>
                      </w:pPr>
                      <w:r w:rsidRPr="005E237E">
                        <w:rPr>
                          <w:rFonts w:hint="eastAsia"/>
                          <w:sz w:val="18"/>
                          <w:szCs w:val="18"/>
                        </w:rPr>
                        <w:t>※</w:t>
                      </w:r>
                      <w:r w:rsidRPr="005E237E">
                        <w:rPr>
                          <w:rFonts w:hint="eastAsia"/>
                          <w:sz w:val="18"/>
                          <w:szCs w:val="18"/>
                        </w:rPr>
                        <w:t>1</w:t>
                      </w:r>
                      <w:r w:rsidRPr="005E237E">
                        <w:rPr>
                          <w:rFonts w:hint="eastAsia"/>
                          <w:sz w:val="18"/>
                          <w:szCs w:val="18"/>
                        </w:rPr>
                        <w:t>「公共職業安定所等」とは、求人企業、職業紹介事業者なども対象となります。</w:t>
                      </w:r>
                    </w:p>
                    <w:p w14:paraId="7E7F9ABB" w14:textId="77777777" w:rsidR="003E576D" w:rsidRPr="00462D0B" w:rsidRDefault="003E576D" w:rsidP="00E80F5C">
                      <w:pPr>
                        <w:spacing w:line="240" w:lineRule="exact"/>
                        <w:ind w:leftChars="66" w:left="386" w:hangingChars="133" w:hanging="245"/>
                      </w:pPr>
                      <w:r w:rsidRPr="005E237E">
                        <w:rPr>
                          <w:rFonts w:hint="eastAsia"/>
                          <w:sz w:val="18"/>
                          <w:szCs w:val="18"/>
                        </w:rPr>
                        <w:t>※</w:t>
                      </w:r>
                      <w:r w:rsidRPr="005E237E">
                        <w:rPr>
                          <w:rFonts w:hint="eastAsia"/>
                          <w:sz w:val="18"/>
                          <w:szCs w:val="18"/>
                        </w:rPr>
                        <w:t>2</w:t>
                      </w:r>
                      <w:r w:rsidRPr="005E237E">
                        <w:rPr>
                          <w:rFonts w:hint="eastAsia"/>
                          <w:sz w:val="18"/>
                          <w:szCs w:val="18"/>
                        </w:rPr>
                        <w:t>インターネットの利用、その他の適切な方法により行うこと。自社のホームページ等に掲載するほか、雑誌等を刊行することにより募集情報等提供を行っている場合には、当該雑誌等において業務の目的を明示する方法等も認められるが、いずれの方法による場合でも労働者になろうとする者に理解される方法を選択する必要があること。</w:t>
                      </w:r>
                    </w:p>
                    <w:p w14:paraId="49F7C169" w14:textId="77777777" w:rsidR="003E576D" w:rsidRDefault="003E576D" w:rsidP="005E237E">
                      <w:pPr>
                        <w:spacing w:line="160" w:lineRule="exact"/>
                        <w:rPr>
                          <w:rFonts w:ascii="ＭＳ ゴシック" w:eastAsia="ＭＳ ゴシック" w:hAnsi="ＭＳ ゴシック"/>
                          <w:sz w:val="28"/>
                          <w:szCs w:val="28"/>
                        </w:rPr>
                      </w:pPr>
                    </w:p>
                    <w:p w14:paraId="005FEE1A" w14:textId="138E0237" w:rsidR="003E576D" w:rsidRPr="00462D0B" w:rsidRDefault="003E576D" w:rsidP="00E80F5C">
                      <w:pPr>
                        <w:spacing w:line="340" w:lineRule="exact"/>
                        <w:rPr>
                          <w:rFonts w:ascii="ＭＳ ゴシック" w:eastAsia="ＭＳ ゴシック" w:hAnsi="ＭＳ ゴシック"/>
                          <w:sz w:val="28"/>
                          <w:szCs w:val="28"/>
                        </w:rPr>
                      </w:pPr>
                      <w:r w:rsidRPr="00462D0B">
                        <w:rPr>
                          <w:rFonts w:ascii="ＭＳ ゴシック" w:eastAsia="ＭＳ ゴシック" w:hAnsi="ＭＳ ゴシック" w:hint="eastAsia"/>
                          <w:sz w:val="28"/>
                          <w:szCs w:val="28"/>
                        </w:rPr>
                        <w:t>■上記の規定に基づき、指針（平成1</w:t>
                      </w:r>
                      <w:r w:rsidRPr="00462D0B">
                        <w:rPr>
                          <w:rFonts w:ascii="ＭＳ ゴシック" w:eastAsia="ＭＳ ゴシック" w:hAnsi="ＭＳ ゴシック"/>
                          <w:sz w:val="28"/>
                          <w:szCs w:val="28"/>
                        </w:rPr>
                        <w:t>1</w:t>
                      </w:r>
                      <w:r w:rsidRPr="00462D0B">
                        <w:rPr>
                          <w:rFonts w:ascii="ＭＳ ゴシック" w:eastAsia="ＭＳ ゴシック" w:hAnsi="ＭＳ ゴシック" w:hint="eastAsia"/>
                          <w:sz w:val="28"/>
                          <w:szCs w:val="28"/>
                        </w:rPr>
                        <w:t>年労働省告示第141号）において</w:t>
                      </w:r>
                    </w:p>
                    <w:p w14:paraId="7B3DF9CA" w14:textId="77777777" w:rsidR="003E576D" w:rsidRPr="00462D0B" w:rsidRDefault="003E576D" w:rsidP="00E80F5C">
                      <w:pPr>
                        <w:spacing w:line="340" w:lineRule="exact"/>
                        <w:jc w:val="right"/>
                        <w:rPr>
                          <w:rFonts w:ascii="ＭＳ ゴシック" w:eastAsia="ＭＳ ゴシック" w:hAnsi="ＭＳ ゴシック"/>
                          <w:sz w:val="28"/>
                          <w:szCs w:val="28"/>
                        </w:rPr>
                      </w:pPr>
                      <w:r w:rsidRPr="00462D0B">
                        <w:rPr>
                          <w:rFonts w:ascii="ＭＳ ゴシック" w:eastAsia="ＭＳ ゴシック" w:hAnsi="ＭＳ ゴシック" w:hint="eastAsia"/>
                          <w:sz w:val="28"/>
                          <w:szCs w:val="28"/>
                        </w:rPr>
                        <w:t>｢求職者等の個人情報の取扱いに関する事項｣が定められています</w:t>
                      </w:r>
                    </w:p>
                    <w:p w14:paraId="13A4A9E1" w14:textId="77777777" w:rsidR="003E576D" w:rsidRPr="00462D0B" w:rsidRDefault="003E576D" w:rsidP="005E237E">
                      <w:pPr>
                        <w:spacing w:line="160" w:lineRule="exact"/>
                      </w:pPr>
                    </w:p>
                    <w:p w14:paraId="2F15E964" w14:textId="77777777" w:rsidR="003E576D" w:rsidRPr="00462D0B" w:rsidRDefault="003E576D" w:rsidP="00E80F5C">
                      <w:pPr>
                        <w:rPr>
                          <w:rFonts w:ascii="ＭＳ ゴシック" w:eastAsia="ＭＳ ゴシック" w:hAnsi="ＭＳ ゴシック"/>
                        </w:rPr>
                      </w:pPr>
                      <w:r w:rsidRPr="00462D0B">
                        <w:rPr>
                          <w:rFonts w:ascii="ＭＳ ゴシック" w:eastAsia="ＭＳ ゴシック" w:hAnsi="ＭＳ ゴシック" w:hint="eastAsia"/>
                        </w:rPr>
                        <w:t xml:space="preserve">　労働者の募集を行おうとする者は、募集形態（直接募集・文書募集・委託募集）を問わず、職業安定法及び指針を遵守して行わなければなりません。</w:t>
                      </w:r>
                    </w:p>
                    <w:p w14:paraId="76A77432" w14:textId="77777777" w:rsidR="003E576D" w:rsidRPr="00462D0B" w:rsidRDefault="003E576D" w:rsidP="005E237E">
                      <w:pPr>
                        <w:spacing w:line="160" w:lineRule="exact"/>
                      </w:pPr>
                    </w:p>
                    <w:p w14:paraId="11219E53" w14:textId="77777777" w:rsidR="003E576D" w:rsidRPr="00462D0B" w:rsidRDefault="003E576D" w:rsidP="00E80F5C">
                      <w:pPr>
                        <w:spacing w:line="300" w:lineRule="exact"/>
                        <w:rPr>
                          <w:rFonts w:ascii="ＭＳ ゴシック" w:eastAsia="ＭＳ ゴシック" w:hAnsi="ＭＳ ゴシック"/>
                          <w:sz w:val="22"/>
                          <w:szCs w:val="22"/>
                        </w:rPr>
                      </w:pPr>
                      <w:r w:rsidRPr="00462D0B">
                        <w:rPr>
                          <w:rFonts w:ascii="ＭＳ ゴシック" w:eastAsia="ＭＳ ゴシック" w:hAnsi="ＭＳ ゴシック" w:hint="eastAsia"/>
                          <w:sz w:val="22"/>
                          <w:szCs w:val="22"/>
                        </w:rPr>
                        <w:t>【以下の個人情報収集は、原則として認められません】</w:t>
                      </w:r>
                    </w:p>
                    <w:p w14:paraId="51C388E1" w14:textId="77777777" w:rsidR="003E576D" w:rsidRPr="00462D0B" w:rsidRDefault="003E576D" w:rsidP="00E80F5C">
                      <w:pPr>
                        <w:spacing w:line="300" w:lineRule="exact"/>
                        <w:ind w:firstLineChars="200" w:firstLine="368"/>
                        <w:rPr>
                          <w:rFonts w:ascii="ＭＳ ゴシック" w:eastAsia="ＭＳ ゴシック" w:hAnsi="ＭＳ ゴシック"/>
                          <w:sz w:val="22"/>
                          <w:szCs w:val="22"/>
                        </w:rPr>
                      </w:pPr>
                      <w:r w:rsidRPr="00462D0B">
                        <w:rPr>
                          <w:rFonts w:ascii="ＭＳ ゴシック" w:eastAsia="ＭＳ ゴシック" w:hAnsi="ＭＳ ゴシック" w:hint="eastAsia"/>
                          <w:sz w:val="18"/>
                          <w:szCs w:val="18"/>
                        </w:rPr>
                        <w:t>① 人種、民族、社会的身分、門地、本籍、出生地その他社会的差別の原因となるおそれのある事項</w:t>
                      </w:r>
                    </w:p>
                    <w:p w14:paraId="5566F874" w14:textId="77777777" w:rsidR="003E576D" w:rsidRPr="00462D0B" w:rsidRDefault="003E576D" w:rsidP="00E80F5C">
                      <w:pPr>
                        <w:spacing w:line="300" w:lineRule="exact"/>
                        <w:ind w:firstLineChars="300" w:firstLine="553"/>
                        <w:rPr>
                          <w:sz w:val="18"/>
                          <w:szCs w:val="18"/>
                        </w:rPr>
                      </w:pPr>
                      <w:r w:rsidRPr="00462D0B">
                        <w:rPr>
                          <w:rFonts w:hint="eastAsia"/>
                          <w:sz w:val="18"/>
                          <w:szCs w:val="18"/>
                        </w:rPr>
                        <w:t>・具体的には　⇒　家族の職業、収入、本人の資産などの情報、容姿、スリーサイズなど</w:t>
                      </w:r>
                    </w:p>
                    <w:p w14:paraId="6A565660" w14:textId="77777777" w:rsidR="003E576D" w:rsidRPr="00462D0B" w:rsidRDefault="003E576D" w:rsidP="00E80F5C">
                      <w:pPr>
                        <w:spacing w:line="300" w:lineRule="exact"/>
                        <w:ind w:firstLineChars="200" w:firstLine="368"/>
                        <w:rPr>
                          <w:rFonts w:ascii="ＭＳ ゴシック" w:eastAsia="ＭＳ ゴシック" w:hAnsi="ＭＳ ゴシック"/>
                          <w:sz w:val="18"/>
                          <w:szCs w:val="18"/>
                        </w:rPr>
                      </w:pPr>
                      <w:r w:rsidRPr="00462D0B">
                        <w:rPr>
                          <w:rFonts w:ascii="ＭＳ ゴシック" w:eastAsia="ＭＳ ゴシック" w:hAnsi="ＭＳ ゴシック" w:hint="eastAsia"/>
                          <w:sz w:val="18"/>
                          <w:szCs w:val="18"/>
                        </w:rPr>
                        <w:t>② 思想・信条</w:t>
                      </w:r>
                    </w:p>
                    <w:p w14:paraId="0D3C91B8" w14:textId="77777777" w:rsidR="003E576D" w:rsidRPr="00462D0B" w:rsidRDefault="003E576D" w:rsidP="00E80F5C">
                      <w:pPr>
                        <w:spacing w:line="300" w:lineRule="exact"/>
                        <w:ind w:firstLineChars="100" w:firstLine="184"/>
                        <w:rPr>
                          <w:sz w:val="18"/>
                          <w:szCs w:val="18"/>
                        </w:rPr>
                      </w:pPr>
                      <w:r w:rsidRPr="00462D0B">
                        <w:rPr>
                          <w:rFonts w:hint="eastAsia"/>
                          <w:sz w:val="18"/>
                          <w:szCs w:val="18"/>
                        </w:rPr>
                        <w:t xml:space="preserve">　　・具体的には　⇒　人生観、生活信条、支持政党、購読新聞･雑誌、愛読書など</w:t>
                      </w:r>
                    </w:p>
                    <w:p w14:paraId="67AF0872" w14:textId="77777777" w:rsidR="003E576D" w:rsidRPr="00462D0B" w:rsidRDefault="003E576D" w:rsidP="00E80F5C">
                      <w:pPr>
                        <w:spacing w:line="300" w:lineRule="exact"/>
                        <w:ind w:firstLineChars="200" w:firstLine="368"/>
                        <w:rPr>
                          <w:rFonts w:ascii="ＭＳ ゴシック" w:eastAsia="ＭＳ ゴシック" w:hAnsi="ＭＳ ゴシック"/>
                          <w:sz w:val="18"/>
                          <w:szCs w:val="18"/>
                        </w:rPr>
                      </w:pPr>
                      <w:r w:rsidRPr="00462D0B">
                        <w:rPr>
                          <w:rFonts w:ascii="ＭＳ ゴシック" w:eastAsia="ＭＳ ゴシック" w:hAnsi="ＭＳ ゴシック" w:hint="eastAsia"/>
                          <w:sz w:val="18"/>
                          <w:szCs w:val="18"/>
                        </w:rPr>
                        <w:t>③　労働組合への加入状況</w:t>
                      </w:r>
                    </w:p>
                    <w:p w14:paraId="40E3FDFE" w14:textId="77777777" w:rsidR="003E576D" w:rsidRPr="00462D0B" w:rsidRDefault="003E576D" w:rsidP="00E80F5C">
                      <w:pPr>
                        <w:spacing w:line="300" w:lineRule="exact"/>
                        <w:ind w:firstLineChars="300" w:firstLine="553"/>
                        <w:rPr>
                          <w:sz w:val="18"/>
                          <w:szCs w:val="18"/>
                        </w:rPr>
                      </w:pPr>
                      <w:r w:rsidRPr="00462D0B">
                        <w:rPr>
                          <w:rFonts w:hint="eastAsia"/>
                          <w:sz w:val="18"/>
                          <w:szCs w:val="18"/>
                        </w:rPr>
                        <w:t>・具体的には　⇒　労働運動、学生運動、消費者運動その他社会運動に関する情報など</w:t>
                      </w:r>
                    </w:p>
                    <w:p w14:paraId="0593C76D" w14:textId="77777777" w:rsidR="003E576D" w:rsidRPr="00462D0B" w:rsidRDefault="003E576D" w:rsidP="00E80F5C">
                      <w:pPr>
                        <w:spacing w:line="300" w:lineRule="exact"/>
                        <w:rPr>
                          <w:rFonts w:ascii="ＭＳ ゴシック" w:eastAsia="ＭＳ ゴシック" w:hAnsi="ＭＳ ゴシック"/>
                          <w:sz w:val="22"/>
                          <w:szCs w:val="18"/>
                        </w:rPr>
                      </w:pPr>
                      <w:r w:rsidRPr="00462D0B">
                        <w:rPr>
                          <w:rFonts w:ascii="ＭＳ ゴシック" w:eastAsia="ＭＳ ゴシック" w:hAnsi="ＭＳ ゴシック" w:hint="eastAsia"/>
                          <w:sz w:val="22"/>
                          <w:szCs w:val="18"/>
                        </w:rPr>
                        <w:t>【個人情報の収集、保管及び使用】</w:t>
                      </w:r>
                    </w:p>
                    <w:p w14:paraId="11566563" w14:textId="6D306C74" w:rsidR="003E576D" w:rsidRPr="00462D0B" w:rsidRDefault="003E576D" w:rsidP="000B1095">
                      <w:pPr>
                        <w:spacing w:line="300" w:lineRule="exact"/>
                        <w:ind w:leftChars="156" w:left="566" w:hangingChars="126" w:hanging="232"/>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①　</w:t>
                      </w:r>
                      <w:r w:rsidRPr="00462D0B">
                        <w:rPr>
                          <w:rFonts w:ascii="ＭＳ ゴシック" w:eastAsia="ＭＳ ゴシック" w:hAnsi="ＭＳ ゴシック" w:hint="eastAsia"/>
                          <w:sz w:val="18"/>
                          <w:szCs w:val="18"/>
                        </w:rPr>
                        <w:t>個人情報を収集、保管及び使用する際には、その業務の目的の達成に必要な範囲内で、当該目的を明らかにして行うこと。</w:t>
                      </w:r>
                    </w:p>
                    <w:p w14:paraId="3A7C30B3" w14:textId="57622E4C" w:rsidR="003E576D" w:rsidRPr="00462D0B" w:rsidRDefault="003E576D" w:rsidP="005E237E">
                      <w:pPr>
                        <w:spacing w:line="300" w:lineRule="exact"/>
                        <w:ind w:leftChars="133" w:left="285" w:firstLineChars="50" w:firstLine="92"/>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②　</w:t>
                      </w:r>
                      <w:r w:rsidRPr="00462D0B">
                        <w:rPr>
                          <w:rFonts w:ascii="ＭＳ ゴシック" w:eastAsia="ＭＳ ゴシック" w:hAnsi="ＭＳ ゴシック" w:hint="eastAsia"/>
                          <w:sz w:val="18"/>
                          <w:szCs w:val="18"/>
                        </w:rPr>
                        <w:t>本人から直接収集すること。</w:t>
                      </w:r>
                    </w:p>
                    <w:p w14:paraId="49652389" w14:textId="5FD1DCFB" w:rsidR="003E576D" w:rsidRPr="00462D0B" w:rsidRDefault="003E576D" w:rsidP="005E237E">
                      <w:pPr>
                        <w:spacing w:line="300" w:lineRule="exact"/>
                        <w:ind w:leftChars="133" w:left="285" w:firstLineChars="50" w:firstLine="92"/>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③　</w:t>
                      </w:r>
                      <w:r w:rsidRPr="00462D0B">
                        <w:rPr>
                          <w:rFonts w:ascii="ＭＳ ゴシック" w:eastAsia="ＭＳ ゴシック" w:hAnsi="ＭＳ ゴシック" w:hint="eastAsia"/>
                          <w:sz w:val="18"/>
                          <w:szCs w:val="18"/>
                        </w:rPr>
                        <w:t>本人以外から収集する時は、本人の同意を得たうえで収集すること。</w:t>
                      </w:r>
                    </w:p>
                    <w:p w14:paraId="481116CF" w14:textId="6199DD0D" w:rsidR="003E576D" w:rsidRPr="00462D0B" w:rsidRDefault="003E576D" w:rsidP="005E237E">
                      <w:pPr>
                        <w:spacing w:line="300" w:lineRule="exact"/>
                        <w:ind w:leftChars="133" w:left="285" w:firstLineChars="50" w:firstLine="92"/>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④　</w:t>
                      </w:r>
                      <w:r w:rsidRPr="00462D0B">
                        <w:rPr>
                          <w:rFonts w:ascii="ＭＳ ゴシック" w:eastAsia="ＭＳ ゴシック" w:hAnsi="ＭＳ ゴシック" w:hint="eastAsia"/>
                          <w:sz w:val="18"/>
                          <w:szCs w:val="18"/>
                        </w:rPr>
                        <w:t>本人により公開されている個人情報を収集する等の適法かつ公正な手段で収集すること。</w:t>
                      </w:r>
                    </w:p>
                    <w:p w14:paraId="52A4ED72" w14:textId="77777777" w:rsidR="003E576D" w:rsidRPr="00462D0B" w:rsidRDefault="003E576D" w:rsidP="00E80F5C">
                      <w:pPr>
                        <w:spacing w:line="300" w:lineRule="exact"/>
                        <w:rPr>
                          <w:rFonts w:ascii="ＭＳ ゴシック" w:eastAsia="ＭＳ ゴシック" w:hAnsi="ＭＳ ゴシック"/>
                          <w:sz w:val="22"/>
                          <w:szCs w:val="22"/>
                        </w:rPr>
                      </w:pPr>
                      <w:r w:rsidRPr="00462D0B">
                        <w:rPr>
                          <w:rFonts w:ascii="ＭＳ ゴシック" w:eastAsia="ＭＳ ゴシック" w:hAnsi="ＭＳ ゴシック" w:hint="eastAsia"/>
                          <w:sz w:val="22"/>
                          <w:szCs w:val="22"/>
                        </w:rPr>
                        <w:t>【個人情報の管理】</w:t>
                      </w:r>
                    </w:p>
                    <w:p w14:paraId="1C361DFC" w14:textId="77777777" w:rsidR="003E576D" w:rsidRPr="00462D0B" w:rsidRDefault="003E576D" w:rsidP="00E80F5C">
                      <w:pPr>
                        <w:spacing w:line="300" w:lineRule="exact"/>
                        <w:ind w:left="360"/>
                        <w:rPr>
                          <w:rFonts w:ascii="ＭＳ ゴシック" w:eastAsia="ＭＳ ゴシック" w:hAnsi="ＭＳ ゴシック"/>
                          <w:sz w:val="18"/>
                          <w:szCs w:val="18"/>
                        </w:rPr>
                      </w:pPr>
                      <w:r w:rsidRPr="00462D0B">
                        <w:rPr>
                          <w:rFonts w:ascii="ＭＳ ゴシック" w:eastAsia="ＭＳ ゴシック" w:hAnsi="ＭＳ ゴシック" w:hint="eastAsia"/>
                          <w:sz w:val="18"/>
                          <w:szCs w:val="18"/>
                        </w:rPr>
                        <w:t>①　目的に応じ必要な範囲において正確かつ最新の内容に保つこと。</w:t>
                      </w:r>
                    </w:p>
                    <w:p w14:paraId="632911C7" w14:textId="77777777" w:rsidR="003E576D" w:rsidRPr="00462D0B" w:rsidRDefault="003E576D" w:rsidP="00E80F5C">
                      <w:pPr>
                        <w:spacing w:line="300" w:lineRule="exact"/>
                        <w:ind w:firstLineChars="200" w:firstLine="368"/>
                        <w:rPr>
                          <w:rFonts w:ascii="ＭＳ ゴシック" w:eastAsia="ＭＳ ゴシック" w:hAnsi="ＭＳ ゴシック"/>
                          <w:sz w:val="18"/>
                          <w:szCs w:val="18"/>
                        </w:rPr>
                      </w:pPr>
                      <w:r w:rsidRPr="00462D0B">
                        <w:rPr>
                          <w:rFonts w:ascii="ＭＳ ゴシック" w:eastAsia="ＭＳ ゴシック" w:hAnsi="ＭＳ ゴシック" w:hint="eastAsia"/>
                          <w:sz w:val="18"/>
                          <w:szCs w:val="18"/>
                        </w:rPr>
                        <w:t>②　個人情報の漏えい、滅失又は毀損を防止すること。</w:t>
                      </w:r>
                    </w:p>
                    <w:p w14:paraId="399BF934" w14:textId="77777777" w:rsidR="003E576D" w:rsidRPr="00462D0B" w:rsidRDefault="003E576D" w:rsidP="00E80F5C">
                      <w:pPr>
                        <w:spacing w:line="300" w:lineRule="exact"/>
                        <w:ind w:firstLineChars="200" w:firstLine="368"/>
                        <w:rPr>
                          <w:rFonts w:ascii="ＭＳ ゴシック" w:eastAsia="ＭＳ ゴシック" w:hAnsi="ＭＳ ゴシック"/>
                          <w:sz w:val="18"/>
                          <w:szCs w:val="18"/>
                        </w:rPr>
                      </w:pPr>
                      <w:r w:rsidRPr="00462D0B">
                        <w:rPr>
                          <w:rFonts w:ascii="ＭＳ ゴシック" w:eastAsia="ＭＳ ゴシック" w:hAnsi="ＭＳ ゴシック" w:hint="eastAsia"/>
                          <w:sz w:val="18"/>
                          <w:szCs w:val="18"/>
                        </w:rPr>
                        <w:t>③　第三者からのアクセスを防止すること。</w:t>
                      </w:r>
                    </w:p>
                    <w:p w14:paraId="28972BC6" w14:textId="754A69A2" w:rsidR="003E576D" w:rsidRPr="00537A4C" w:rsidRDefault="003E576D" w:rsidP="00537A4C">
                      <w:pPr>
                        <w:spacing w:line="300" w:lineRule="exact"/>
                        <w:ind w:firstLine="368"/>
                        <w:rPr>
                          <w:rFonts w:ascii="ＭＳ ゴシック" w:eastAsia="ＭＳ ゴシック" w:hAnsi="ＭＳ ゴシック"/>
                          <w:sz w:val="18"/>
                          <w:szCs w:val="18"/>
                        </w:rPr>
                      </w:pPr>
                      <w:r w:rsidRPr="00462D0B">
                        <w:rPr>
                          <w:rFonts w:ascii="ＭＳ ゴシック" w:eastAsia="ＭＳ ゴシック" w:hAnsi="ＭＳ ゴシック" w:hint="eastAsia"/>
                          <w:sz w:val="18"/>
                          <w:szCs w:val="18"/>
                        </w:rPr>
                        <w:t>④　必要が無くなれば破棄または削除すること。</w:t>
                      </w:r>
                    </w:p>
                    <w:p w14:paraId="2D84424E" w14:textId="77777777" w:rsidR="003E576D" w:rsidRDefault="003E576D" w:rsidP="005E237E">
                      <w:pPr>
                        <w:spacing w:line="160" w:lineRule="exact"/>
                        <w:rPr>
                          <w:rFonts w:ascii="ＭＳ ゴシック" w:eastAsia="ＭＳ ゴシック" w:hAnsi="ＭＳ ゴシック"/>
                          <w:sz w:val="28"/>
                          <w:szCs w:val="28"/>
                        </w:rPr>
                      </w:pPr>
                    </w:p>
                    <w:p w14:paraId="4A77200C" w14:textId="1827DC2F" w:rsidR="003E576D" w:rsidRPr="00462D0B" w:rsidRDefault="003E576D" w:rsidP="00E80F5C">
                      <w:pPr>
                        <w:spacing w:line="340" w:lineRule="exact"/>
                        <w:rPr>
                          <w:rFonts w:ascii="ＭＳ ゴシック" w:eastAsia="ＭＳ ゴシック" w:hAnsi="ＭＳ ゴシック"/>
                          <w:sz w:val="28"/>
                          <w:szCs w:val="28"/>
                        </w:rPr>
                      </w:pPr>
                      <w:r w:rsidRPr="00462D0B">
                        <w:rPr>
                          <w:rFonts w:ascii="ＭＳ ゴシック" w:eastAsia="ＭＳ ゴシック" w:hAnsi="ＭＳ ゴシック" w:hint="eastAsia"/>
                          <w:sz w:val="28"/>
                          <w:szCs w:val="28"/>
                        </w:rPr>
                        <w:t>■違反したときは､改善命令や罰則（６ヶ月以下の懲役</w:t>
                      </w:r>
                      <w:r w:rsidR="00D33C8F" w:rsidRPr="00125DBD">
                        <w:rPr>
                          <w:rFonts w:ascii="ＭＳ ゴシック" w:eastAsia="ＭＳ ゴシック" w:hAnsi="ＭＳ ゴシック" w:hint="eastAsia"/>
                          <w:sz w:val="28"/>
                          <w:szCs w:val="28"/>
                          <w:vertAlign w:val="superscript"/>
                        </w:rPr>
                        <w:t>※</w:t>
                      </w:r>
                      <w:r w:rsidRPr="00462D0B">
                        <w:rPr>
                          <w:rFonts w:ascii="ＭＳ ゴシック" w:eastAsia="ＭＳ ゴシック" w:hAnsi="ＭＳ ゴシック" w:hint="eastAsia"/>
                          <w:sz w:val="28"/>
                          <w:szCs w:val="28"/>
                        </w:rPr>
                        <w:t>又は</w:t>
                      </w:r>
                    </w:p>
                    <w:p w14:paraId="57155362" w14:textId="1B86B45A" w:rsidR="003E576D" w:rsidRDefault="003E576D" w:rsidP="00E80F5C">
                      <w:pPr>
                        <w:spacing w:line="340" w:lineRule="exact"/>
                        <w:jc w:val="right"/>
                        <w:rPr>
                          <w:rFonts w:ascii="ＭＳ ゴシック" w:eastAsia="ＭＳ ゴシック" w:hAnsi="ＭＳ ゴシック"/>
                          <w:sz w:val="28"/>
                          <w:szCs w:val="28"/>
                        </w:rPr>
                      </w:pPr>
                      <w:r w:rsidRPr="00462D0B">
                        <w:rPr>
                          <w:rFonts w:ascii="ＭＳ ゴシック" w:eastAsia="ＭＳ ゴシック" w:hAnsi="ＭＳ ゴシック" w:hint="eastAsia"/>
                          <w:sz w:val="28"/>
                          <w:szCs w:val="28"/>
                        </w:rPr>
                        <w:t>３０万円以下の罰金）が科せられる場合があります</w:t>
                      </w:r>
                    </w:p>
                    <w:p w14:paraId="19C19E24" w14:textId="7ACA0797" w:rsidR="00D33C8F" w:rsidRPr="00125DBD" w:rsidRDefault="00D33C8F" w:rsidP="00E80F5C">
                      <w:pPr>
                        <w:spacing w:line="340" w:lineRule="exact"/>
                        <w:jc w:val="right"/>
                        <w:rPr>
                          <w:rFonts w:ascii="ＭＳ ゴシック" w:eastAsia="ＭＳ ゴシック" w:hAnsi="ＭＳ ゴシック"/>
                          <w:sz w:val="18"/>
                          <w:szCs w:val="18"/>
                        </w:rPr>
                      </w:pPr>
                    </w:p>
                  </w:txbxContent>
                </v:textbox>
              </v:rect>
            </w:pict>
          </mc:Fallback>
        </mc:AlternateContent>
      </w:r>
    </w:p>
    <w:p w14:paraId="58E47217" w14:textId="3A409043" w:rsidR="00066EFF" w:rsidRPr="00125DBD" w:rsidRDefault="00066EFF" w:rsidP="00066EFF">
      <w:pPr>
        <w:pStyle w:val="a3"/>
        <w:ind w:firstLineChars="200" w:firstLine="428"/>
        <w:rPr>
          <w:rFonts w:ascii="ＭＳ ゴシック" w:eastAsia="ＭＳ ゴシック"/>
          <w:color w:val="000000"/>
          <w:sz w:val="21"/>
        </w:rPr>
      </w:pPr>
    </w:p>
    <w:p w14:paraId="4EF9D451" w14:textId="581D799D" w:rsidR="00E706A8" w:rsidRPr="00125DBD" w:rsidRDefault="00E706A8" w:rsidP="00066EFF">
      <w:pPr>
        <w:pStyle w:val="a3"/>
        <w:ind w:firstLineChars="200" w:firstLine="428"/>
        <w:rPr>
          <w:rFonts w:ascii="ＭＳ ゴシック" w:eastAsia="ＭＳ ゴシック"/>
          <w:color w:val="000000"/>
          <w:sz w:val="21"/>
        </w:rPr>
      </w:pPr>
    </w:p>
    <w:p w14:paraId="6152F9D8" w14:textId="77777777" w:rsidR="00E706A8" w:rsidRPr="00125DBD" w:rsidRDefault="00E706A8" w:rsidP="00066EFF">
      <w:pPr>
        <w:pStyle w:val="a3"/>
        <w:ind w:firstLineChars="200" w:firstLine="428"/>
        <w:rPr>
          <w:rFonts w:ascii="ＭＳ ゴシック" w:eastAsia="ＭＳ ゴシック"/>
          <w:color w:val="000000"/>
          <w:sz w:val="21"/>
        </w:rPr>
      </w:pPr>
    </w:p>
    <w:p w14:paraId="4747CC2E" w14:textId="77777777" w:rsidR="00E706A8" w:rsidRPr="00125DBD" w:rsidRDefault="00E706A8" w:rsidP="00066EFF">
      <w:pPr>
        <w:pStyle w:val="a3"/>
        <w:ind w:firstLineChars="200" w:firstLine="428"/>
        <w:rPr>
          <w:rFonts w:ascii="ＭＳ ゴシック" w:eastAsia="ＭＳ ゴシック"/>
          <w:color w:val="000000"/>
          <w:sz w:val="21"/>
        </w:rPr>
      </w:pPr>
    </w:p>
    <w:p w14:paraId="2870CC17" w14:textId="4CB7652B" w:rsidR="00E706A8" w:rsidRPr="00125DBD" w:rsidRDefault="00E706A8" w:rsidP="00066EFF">
      <w:pPr>
        <w:pStyle w:val="a3"/>
        <w:ind w:firstLineChars="200" w:firstLine="428"/>
        <w:rPr>
          <w:rFonts w:ascii="ＭＳ ゴシック" w:eastAsia="ＭＳ ゴシック"/>
          <w:color w:val="000000"/>
          <w:sz w:val="21"/>
        </w:rPr>
      </w:pPr>
    </w:p>
    <w:p w14:paraId="0A525DDC" w14:textId="77777777" w:rsidR="00E706A8" w:rsidRPr="00125DBD" w:rsidRDefault="00E706A8" w:rsidP="00066EFF">
      <w:pPr>
        <w:pStyle w:val="a3"/>
        <w:ind w:firstLineChars="200" w:firstLine="428"/>
        <w:rPr>
          <w:rFonts w:ascii="ＭＳ ゴシック" w:eastAsia="ＭＳ ゴシック"/>
          <w:color w:val="000000"/>
          <w:sz w:val="21"/>
        </w:rPr>
      </w:pPr>
    </w:p>
    <w:p w14:paraId="14E769B0" w14:textId="77777777" w:rsidR="00E706A8" w:rsidRPr="00125DBD" w:rsidRDefault="00E706A8" w:rsidP="00066EFF">
      <w:pPr>
        <w:pStyle w:val="a3"/>
        <w:ind w:firstLineChars="200" w:firstLine="428"/>
        <w:rPr>
          <w:rFonts w:ascii="ＭＳ ゴシック" w:eastAsia="ＭＳ ゴシック"/>
          <w:color w:val="000000"/>
          <w:sz w:val="21"/>
        </w:rPr>
      </w:pPr>
    </w:p>
    <w:p w14:paraId="0CCE3139" w14:textId="77777777" w:rsidR="00E706A8" w:rsidRPr="00125DBD" w:rsidRDefault="00E706A8" w:rsidP="00066EFF">
      <w:pPr>
        <w:pStyle w:val="a3"/>
        <w:ind w:firstLineChars="200" w:firstLine="428"/>
        <w:rPr>
          <w:rFonts w:ascii="ＭＳ ゴシック" w:eastAsia="ＭＳ ゴシック"/>
          <w:color w:val="000000"/>
          <w:sz w:val="21"/>
        </w:rPr>
      </w:pPr>
    </w:p>
    <w:p w14:paraId="5D431898" w14:textId="77777777" w:rsidR="00E706A8" w:rsidRPr="00125DBD" w:rsidRDefault="00E706A8" w:rsidP="00066EFF">
      <w:pPr>
        <w:pStyle w:val="a3"/>
        <w:ind w:firstLineChars="200" w:firstLine="428"/>
        <w:rPr>
          <w:rFonts w:ascii="ＭＳ ゴシック" w:eastAsia="ＭＳ ゴシック"/>
          <w:color w:val="000000"/>
          <w:sz w:val="21"/>
        </w:rPr>
      </w:pPr>
    </w:p>
    <w:p w14:paraId="72136498" w14:textId="77777777" w:rsidR="00E706A8" w:rsidRPr="00125DBD" w:rsidRDefault="00E706A8" w:rsidP="00066EFF">
      <w:pPr>
        <w:pStyle w:val="a3"/>
        <w:ind w:firstLineChars="200" w:firstLine="428"/>
        <w:rPr>
          <w:rFonts w:ascii="ＭＳ ゴシック" w:eastAsia="ＭＳ ゴシック"/>
          <w:color w:val="000000"/>
          <w:sz w:val="21"/>
        </w:rPr>
      </w:pPr>
    </w:p>
    <w:p w14:paraId="6D071234" w14:textId="77777777" w:rsidR="00066EFF" w:rsidRPr="00125DBD" w:rsidRDefault="00066EFF" w:rsidP="00066EFF">
      <w:pPr>
        <w:pStyle w:val="a3"/>
        <w:ind w:firstLineChars="200" w:firstLine="428"/>
        <w:rPr>
          <w:rFonts w:ascii="ＭＳ ゴシック" w:eastAsia="ＭＳ ゴシック"/>
          <w:color w:val="000000"/>
          <w:sz w:val="21"/>
        </w:rPr>
      </w:pPr>
    </w:p>
    <w:p w14:paraId="43523FD0" w14:textId="77777777" w:rsidR="00066EFF" w:rsidRPr="00125DBD" w:rsidRDefault="00066EFF" w:rsidP="00066EFF">
      <w:pPr>
        <w:pStyle w:val="a3"/>
        <w:ind w:firstLineChars="200" w:firstLine="428"/>
        <w:rPr>
          <w:rFonts w:ascii="ＭＳ ゴシック" w:eastAsia="ＭＳ ゴシック"/>
          <w:color w:val="000000"/>
          <w:sz w:val="21"/>
        </w:rPr>
      </w:pPr>
    </w:p>
    <w:p w14:paraId="4566F032" w14:textId="77777777" w:rsidR="00066EFF" w:rsidRPr="00125DBD" w:rsidRDefault="00066EFF" w:rsidP="00066EFF">
      <w:pPr>
        <w:pStyle w:val="a3"/>
        <w:ind w:firstLineChars="200" w:firstLine="428"/>
        <w:rPr>
          <w:rFonts w:ascii="ＭＳ ゴシック" w:eastAsia="ＭＳ ゴシック"/>
          <w:color w:val="000000"/>
          <w:sz w:val="21"/>
        </w:rPr>
      </w:pPr>
    </w:p>
    <w:p w14:paraId="19197BA5" w14:textId="77777777" w:rsidR="00066EFF" w:rsidRPr="00125DBD" w:rsidRDefault="00066EFF" w:rsidP="00066EFF">
      <w:pPr>
        <w:pStyle w:val="a3"/>
        <w:ind w:firstLineChars="200" w:firstLine="428"/>
        <w:rPr>
          <w:rFonts w:ascii="ＭＳ ゴシック" w:eastAsia="ＭＳ ゴシック"/>
          <w:color w:val="000000"/>
          <w:sz w:val="21"/>
        </w:rPr>
      </w:pPr>
    </w:p>
    <w:p w14:paraId="01A91561" w14:textId="77777777" w:rsidR="00066EFF" w:rsidRPr="00125DBD" w:rsidRDefault="00066EFF" w:rsidP="00066EFF">
      <w:pPr>
        <w:pStyle w:val="a3"/>
        <w:ind w:firstLineChars="200" w:firstLine="428"/>
        <w:rPr>
          <w:rFonts w:ascii="ＭＳ ゴシック" w:eastAsia="ＭＳ ゴシック"/>
          <w:color w:val="000000"/>
          <w:sz w:val="21"/>
        </w:rPr>
      </w:pPr>
    </w:p>
    <w:p w14:paraId="4EA5D2B3" w14:textId="77777777" w:rsidR="00066EFF" w:rsidRPr="00125DBD" w:rsidRDefault="00066EFF" w:rsidP="00066EFF">
      <w:pPr>
        <w:pStyle w:val="a3"/>
        <w:ind w:firstLineChars="200" w:firstLine="428"/>
        <w:rPr>
          <w:rFonts w:ascii="ＭＳ ゴシック" w:eastAsia="ＭＳ ゴシック"/>
          <w:color w:val="000000"/>
          <w:sz w:val="21"/>
        </w:rPr>
      </w:pPr>
    </w:p>
    <w:p w14:paraId="4A90FA2A" w14:textId="77777777" w:rsidR="00066EFF" w:rsidRPr="00125DBD" w:rsidRDefault="00066EFF" w:rsidP="00066EFF">
      <w:pPr>
        <w:pStyle w:val="a3"/>
        <w:ind w:firstLineChars="200" w:firstLine="428"/>
        <w:rPr>
          <w:rFonts w:ascii="ＭＳ ゴシック" w:eastAsia="ＭＳ ゴシック"/>
          <w:color w:val="000000"/>
          <w:sz w:val="21"/>
        </w:rPr>
      </w:pPr>
    </w:p>
    <w:p w14:paraId="36D9FA18" w14:textId="77777777" w:rsidR="00066EFF" w:rsidRPr="00125DBD" w:rsidRDefault="00066EFF" w:rsidP="00066EFF">
      <w:pPr>
        <w:pStyle w:val="a3"/>
        <w:ind w:firstLineChars="200" w:firstLine="428"/>
        <w:rPr>
          <w:rFonts w:ascii="ＭＳ ゴシック" w:eastAsia="ＭＳ ゴシック"/>
          <w:color w:val="000000"/>
          <w:sz w:val="21"/>
        </w:rPr>
      </w:pPr>
    </w:p>
    <w:p w14:paraId="635C4694" w14:textId="77777777" w:rsidR="00066EFF" w:rsidRPr="00125DBD" w:rsidRDefault="00066EFF" w:rsidP="00066EFF">
      <w:pPr>
        <w:pStyle w:val="a3"/>
        <w:ind w:firstLineChars="200" w:firstLine="428"/>
        <w:rPr>
          <w:rFonts w:ascii="ＭＳ ゴシック" w:eastAsia="ＭＳ ゴシック"/>
          <w:color w:val="000000"/>
          <w:sz w:val="21"/>
        </w:rPr>
      </w:pPr>
    </w:p>
    <w:p w14:paraId="660C9021" w14:textId="77777777" w:rsidR="00066EFF" w:rsidRPr="00125DBD" w:rsidRDefault="00066EFF" w:rsidP="00066EFF">
      <w:pPr>
        <w:pStyle w:val="a3"/>
        <w:ind w:firstLineChars="200" w:firstLine="428"/>
        <w:rPr>
          <w:rFonts w:ascii="ＭＳ ゴシック" w:eastAsia="ＭＳ ゴシック"/>
          <w:color w:val="000000"/>
          <w:sz w:val="21"/>
        </w:rPr>
      </w:pPr>
    </w:p>
    <w:p w14:paraId="0B021F34" w14:textId="77777777" w:rsidR="00066EFF" w:rsidRPr="00125DBD" w:rsidRDefault="00066EFF" w:rsidP="00066EFF">
      <w:pPr>
        <w:pStyle w:val="a3"/>
        <w:ind w:firstLineChars="200" w:firstLine="428"/>
        <w:rPr>
          <w:rFonts w:ascii="ＭＳ ゴシック" w:eastAsia="ＭＳ ゴシック"/>
          <w:color w:val="000000"/>
          <w:sz w:val="21"/>
        </w:rPr>
      </w:pPr>
    </w:p>
    <w:p w14:paraId="6B73BFDE" w14:textId="77777777" w:rsidR="00066EFF" w:rsidRPr="00125DBD" w:rsidRDefault="00066EFF" w:rsidP="00066EFF">
      <w:pPr>
        <w:pStyle w:val="a3"/>
        <w:ind w:firstLineChars="200" w:firstLine="428"/>
        <w:rPr>
          <w:rFonts w:ascii="ＭＳ ゴシック" w:eastAsia="ＭＳ ゴシック"/>
          <w:color w:val="000000"/>
          <w:sz w:val="21"/>
        </w:rPr>
      </w:pPr>
    </w:p>
    <w:p w14:paraId="52948768" w14:textId="77777777" w:rsidR="00066EFF" w:rsidRPr="00125DBD" w:rsidRDefault="00066EFF" w:rsidP="00066EFF">
      <w:pPr>
        <w:pStyle w:val="a3"/>
        <w:ind w:firstLineChars="200" w:firstLine="428"/>
        <w:rPr>
          <w:rFonts w:ascii="ＭＳ ゴシック" w:eastAsia="ＭＳ ゴシック"/>
          <w:color w:val="000000"/>
          <w:sz w:val="21"/>
        </w:rPr>
      </w:pPr>
    </w:p>
    <w:p w14:paraId="271B8004" w14:textId="77777777" w:rsidR="00066EFF" w:rsidRPr="00125DBD" w:rsidRDefault="00066EFF" w:rsidP="00066EFF">
      <w:pPr>
        <w:pStyle w:val="a3"/>
        <w:ind w:firstLineChars="200" w:firstLine="428"/>
        <w:rPr>
          <w:rFonts w:ascii="ＭＳ ゴシック" w:eastAsia="ＭＳ ゴシック"/>
          <w:color w:val="000000"/>
          <w:sz w:val="21"/>
        </w:rPr>
      </w:pPr>
    </w:p>
    <w:p w14:paraId="650AEE1F" w14:textId="77777777" w:rsidR="00066EFF" w:rsidRPr="00125DBD" w:rsidRDefault="00066EFF" w:rsidP="00066EFF">
      <w:pPr>
        <w:pStyle w:val="a3"/>
        <w:ind w:firstLineChars="200" w:firstLine="428"/>
        <w:rPr>
          <w:rFonts w:ascii="ＭＳ ゴシック" w:eastAsia="ＭＳ ゴシック"/>
          <w:color w:val="000000"/>
          <w:sz w:val="21"/>
        </w:rPr>
      </w:pPr>
    </w:p>
    <w:p w14:paraId="6F5DFED7" w14:textId="77777777" w:rsidR="00066EFF" w:rsidRPr="00125DBD" w:rsidRDefault="00066EFF" w:rsidP="00066EFF">
      <w:pPr>
        <w:pStyle w:val="a3"/>
        <w:ind w:firstLineChars="200" w:firstLine="428"/>
        <w:rPr>
          <w:rFonts w:ascii="ＭＳ ゴシック" w:eastAsia="ＭＳ ゴシック"/>
          <w:color w:val="000000"/>
          <w:sz w:val="21"/>
        </w:rPr>
      </w:pPr>
    </w:p>
    <w:p w14:paraId="0406674F" w14:textId="77777777" w:rsidR="00066EFF" w:rsidRPr="00125DBD" w:rsidRDefault="00066EFF" w:rsidP="00066EFF">
      <w:pPr>
        <w:pStyle w:val="a3"/>
        <w:ind w:firstLineChars="200" w:firstLine="428"/>
        <w:rPr>
          <w:rFonts w:ascii="ＭＳ ゴシック" w:eastAsia="ＭＳ ゴシック"/>
          <w:color w:val="000000"/>
          <w:sz w:val="21"/>
        </w:rPr>
      </w:pPr>
    </w:p>
    <w:p w14:paraId="04B5F614" w14:textId="77777777" w:rsidR="00066EFF" w:rsidRPr="00125DBD" w:rsidRDefault="00066EFF" w:rsidP="00066EFF">
      <w:pPr>
        <w:pStyle w:val="a3"/>
        <w:ind w:firstLineChars="200" w:firstLine="428"/>
        <w:rPr>
          <w:rFonts w:ascii="ＭＳ ゴシック" w:eastAsia="ＭＳ ゴシック"/>
          <w:color w:val="000000"/>
          <w:sz w:val="21"/>
        </w:rPr>
      </w:pPr>
    </w:p>
    <w:p w14:paraId="53AE0F77" w14:textId="77777777" w:rsidR="00066EFF" w:rsidRPr="00125DBD" w:rsidRDefault="00066EFF" w:rsidP="00066EFF">
      <w:pPr>
        <w:pStyle w:val="a3"/>
        <w:ind w:firstLineChars="200" w:firstLine="428"/>
        <w:rPr>
          <w:rFonts w:ascii="ＭＳ ゴシック" w:eastAsia="ＭＳ ゴシック"/>
          <w:color w:val="000000"/>
          <w:sz w:val="21"/>
        </w:rPr>
      </w:pPr>
    </w:p>
    <w:p w14:paraId="57943CE5" w14:textId="77777777" w:rsidR="00066EFF" w:rsidRPr="00125DBD" w:rsidRDefault="00066EFF" w:rsidP="00066EFF">
      <w:pPr>
        <w:pStyle w:val="a3"/>
        <w:ind w:firstLineChars="200" w:firstLine="428"/>
        <w:rPr>
          <w:rFonts w:ascii="ＭＳ ゴシック" w:eastAsia="ＭＳ ゴシック"/>
          <w:color w:val="000000"/>
          <w:sz w:val="21"/>
        </w:rPr>
      </w:pPr>
    </w:p>
    <w:p w14:paraId="6CF0EFE9" w14:textId="77777777" w:rsidR="00066EFF" w:rsidRPr="00125DBD" w:rsidRDefault="00066EFF" w:rsidP="00066EFF">
      <w:pPr>
        <w:pStyle w:val="a3"/>
        <w:ind w:firstLineChars="200" w:firstLine="428"/>
        <w:rPr>
          <w:rFonts w:ascii="ＭＳ ゴシック" w:eastAsia="ＭＳ ゴシック"/>
          <w:color w:val="000000"/>
          <w:sz w:val="21"/>
        </w:rPr>
      </w:pPr>
    </w:p>
    <w:p w14:paraId="7230ABDC" w14:textId="77777777" w:rsidR="00066EFF" w:rsidRPr="00125DBD" w:rsidRDefault="00066EFF" w:rsidP="00066EFF">
      <w:pPr>
        <w:pStyle w:val="a3"/>
        <w:ind w:firstLineChars="200" w:firstLine="428"/>
        <w:rPr>
          <w:rFonts w:ascii="ＭＳ ゴシック" w:eastAsia="ＭＳ ゴシック"/>
          <w:color w:val="000000"/>
          <w:sz w:val="21"/>
        </w:rPr>
      </w:pPr>
    </w:p>
    <w:p w14:paraId="503E1E9E" w14:textId="3B7743CF" w:rsidR="00066EFF" w:rsidRPr="00125DBD" w:rsidRDefault="00066EFF" w:rsidP="00A01C2C">
      <w:pPr>
        <w:pStyle w:val="a3"/>
        <w:rPr>
          <w:rFonts w:ascii="ＭＳ ゴシック" w:eastAsia="ＭＳ ゴシック"/>
          <w:color w:val="000000"/>
          <w:sz w:val="21"/>
        </w:rPr>
      </w:pPr>
    </w:p>
    <w:p w14:paraId="69713C41" w14:textId="66D98081" w:rsidR="00537A4C" w:rsidRPr="00125DBD" w:rsidRDefault="00537A4C" w:rsidP="00A01C2C">
      <w:pPr>
        <w:pStyle w:val="a3"/>
        <w:rPr>
          <w:rFonts w:ascii="ＭＳ ゴシック" w:eastAsia="ＭＳ ゴシック"/>
          <w:color w:val="000000"/>
          <w:sz w:val="21"/>
        </w:rPr>
      </w:pPr>
    </w:p>
    <w:p w14:paraId="4123B6F2" w14:textId="66F22B4C" w:rsidR="00537A4C" w:rsidRPr="00125DBD" w:rsidRDefault="00537A4C" w:rsidP="00A01C2C">
      <w:pPr>
        <w:pStyle w:val="a3"/>
        <w:rPr>
          <w:rFonts w:ascii="ＭＳ ゴシック" w:eastAsia="ＭＳ ゴシック"/>
          <w:color w:val="000000"/>
          <w:sz w:val="21"/>
        </w:rPr>
      </w:pPr>
    </w:p>
    <w:p w14:paraId="7373E849" w14:textId="417A33DA" w:rsidR="00537A4C" w:rsidRPr="00125DBD" w:rsidRDefault="00537A4C" w:rsidP="00A01C2C">
      <w:pPr>
        <w:pStyle w:val="a3"/>
        <w:rPr>
          <w:rFonts w:ascii="ＭＳ ゴシック" w:eastAsia="ＭＳ ゴシック"/>
          <w:color w:val="000000"/>
          <w:sz w:val="21"/>
        </w:rPr>
      </w:pPr>
    </w:p>
    <w:p w14:paraId="08241807" w14:textId="078EF6A6" w:rsidR="00537A4C" w:rsidRPr="00125DBD" w:rsidRDefault="00537A4C" w:rsidP="00A01C2C">
      <w:pPr>
        <w:pStyle w:val="a3"/>
        <w:rPr>
          <w:rFonts w:ascii="ＭＳ ゴシック" w:eastAsia="ＭＳ ゴシック"/>
          <w:color w:val="000000"/>
          <w:sz w:val="21"/>
        </w:rPr>
      </w:pPr>
    </w:p>
    <w:p w14:paraId="7EDEF43E" w14:textId="075EFEB7" w:rsidR="00537A4C" w:rsidRPr="00125DBD" w:rsidRDefault="00537A4C" w:rsidP="00A01C2C">
      <w:pPr>
        <w:pStyle w:val="a3"/>
        <w:rPr>
          <w:rFonts w:ascii="ＭＳ ゴシック" w:eastAsia="ＭＳ ゴシック"/>
          <w:color w:val="000000"/>
          <w:sz w:val="21"/>
        </w:rPr>
      </w:pPr>
    </w:p>
    <w:p w14:paraId="7A296B70" w14:textId="77777777" w:rsidR="00855908" w:rsidRPr="00125DBD" w:rsidRDefault="00066EFF" w:rsidP="000B1095">
      <w:pPr>
        <w:pStyle w:val="2"/>
        <w:ind w:firstLineChars="199" w:firstLine="566"/>
        <w:jc w:val="left"/>
        <w:rPr>
          <w:sz w:val="28"/>
          <w:szCs w:val="28"/>
        </w:rPr>
      </w:pPr>
      <w:bookmarkStart w:id="15" w:name="_６_健康診断（書）－血液検査・色覚検査等"/>
      <w:bookmarkEnd w:id="15"/>
      <w:r w:rsidRPr="00125DBD">
        <w:rPr>
          <w:rFonts w:hint="eastAsia"/>
          <w:sz w:val="28"/>
          <w:szCs w:val="28"/>
        </w:rPr>
        <w:t>６</w:t>
      </w:r>
      <w:r w:rsidR="00855908" w:rsidRPr="00125DBD">
        <w:rPr>
          <w:rFonts w:hint="eastAsia"/>
          <w:sz w:val="28"/>
          <w:szCs w:val="28"/>
        </w:rPr>
        <w:t xml:space="preserve">　健康診断（書）－血液検査・色覚検査等</w:t>
      </w:r>
    </w:p>
    <w:p w14:paraId="220B91F0" w14:textId="47F096DC" w:rsidR="00855908" w:rsidRPr="00125DBD" w:rsidRDefault="00FC0B5D" w:rsidP="00855908">
      <w:pPr>
        <w:pStyle w:val="a3"/>
        <w:ind w:firstLineChars="200" w:firstLine="428"/>
        <w:rPr>
          <w:rFonts w:ascii="ＭＳ ゴシック" w:eastAsia="ＭＳ ゴシック"/>
          <w:color w:val="000000"/>
          <w:sz w:val="21"/>
        </w:rPr>
      </w:pPr>
      <w:r w:rsidRPr="00125DBD">
        <w:rPr>
          <w:rFonts w:ascii="ＭＳ ゴシック" w:eastAsia="ＭＳ ゴシック"/>
          <w:noProof/>
          <w:color w:val="000000"/>
          <w:sz w:val="21"/>
        </w:rPr>
        <mc:AlternateContent>
          <mc:Choice Requires="wps">
            <w:drawing>
              <wp:anchor distT="0" distB="0" distL="114300" distR="114300" simplePos="0" relativeHeight="251640320" behindDoc="0" locked="0" layoutInCell="1" allowOverlap="1" wp14:anchorId="1CB79201" wp14:editId="36A0898B">
                <wp:simplePos x="0" y="0"/>
                <wp:positionH relativeFrom="column">
                  <wp:posOffset>272415</wp:posOffset>
                </wp:positionH>
                <wp:positionV relativeFrom="paragraph">
                  <wp:posOffset>163830</wp:posOffset>
                </wp:positionV>
                <wp:extent cx="6690360" cy="1295400"/>
                <wp:effectExtent l="0" t="0" r="15240" b="19050"/>
                <wp:wrapNone/>
                <wp:docPr id="1520" name="AutoShap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360" cy="1295400"/>
                        </a:xfrm>
                        <a:prstGeom prst="roundRect">
                          <a:avLst>
                            <a:gd name="adj" fmla="val 7231"/>
                          </a:avLst>
                        </a:prstGeom>
                        <a:solidFill>
                          <a:srgbClr val="FFFFFF"/>
                        </a:solidFill>
                        <a:ln w="12700">
                          <a:solidFill>
                            <a:srgbClr val="000000"/>
                          </a:solidFill>
                          <a:round/>
                          <a:headEnd/>
                          <a:tailEnd/>
                        </a:ln>
                      </wps:spPr>
                      <wps:txbx>
                        <w:txbxContent>
                          <w:p w14:paraId="491740A0" w14:textId="77777777" w:rsidR="003E576D" w:rsidRPr="00BA3545" w:rsidRDefault="003E576D" w:rsidP="00485E8F">
                            <w:pPr>
                              <w:ind w:rightChars="53" w:right="114"/>
                              <w:jc w:val="left"/>
                              <w:rPr>
                                <w:rFonts w:ascii="ＭＳ ゴシック" w:eastAsia="ＭＳ ゴシック" w:hAnsi="ＭＳ ゴシック"/>
                                <w:sz w:val="24"/>
                              </w:rPr>
                            </w:pPr>
                            <w:r w:rsidRPr="00BA3545">
                              <w:rPr>
                                <w:rFonts w:ascii="ＭＳ ゴシック" w:eastAsia="ＭＳ ゴシック" w:hAnsi="ＭＳ ゴシック" w:hint="eastAsia"/>
                                <w:sz w:val="24"/>
                              </w:rPr>
                              <w:t>【最近の事例】</w:t>
                            </w:r>
                          </w:p>
                          <w:p w14:paraId="1C170E6C" w14:textId="77777777" w:rsidR="003E576D" w:rsidRPr="00855908" w:rsidRDefault="003E576D" w:rsidP="00855908">
                            <w:pPr>
                              <w:ind w:leftChars="100" w:left="458" w:rightChars="53" w:right="114" w:hangingChars="100" w:hanging="244"/>
                              <w:jc w:val="left"/>
                              <w:rPr>
                                <w:rFonts w:ascii="ＭＳ ゴシック" w:eastAsia="ＭＳ ゴシック" w:hAnsi="ＭＳ ゴシック"/>
                                <w:sz w:val="24"/>
                              </w:rPr>
                            </w:pPr>
                            <w:r w:rsidRPr="00855908">
                              <w:rPr>
                                <w:rFonts w:ascii="ＭＳ ゴシック" w:eastAsia="ＭＳ ゴシック" w:hAnsi="ＭＳ ゴシック" w:hint="eastAsia"/>
                                <w:sz w:val="24"/>
                              </w:rPr>
                              <w:t>○</w:t>
                            </w:r>
                            <w:r>
                              <w:rPr>
                                <w:rFonts w:ascii="ＭＳ ゴシック" w:eastAsia="ＭＳ ゴシック" w:hAnsi="ＭＳ ゴシック" w:hint="eastAsia"/>
                                <w:sz w:val="24"/>
                              </w:rPr>
                              <w:t xml:space="preserve">　</w:t>
                            </w:r>
                            <w:r w:rsidRPr="00855908">
                              <w:rPr>
                                <w:rFonts w:ascii="ＭＳ ゴシック" w:eastAsia="ＭＳ ゴシック" w:hAnsi="ＭＳ ゴシック" w:hint="eastAsia"/>
                                <w:sz w:val="24"/>
                              </w:rPr>
                              <w:t>採用選考段階で、事業所近くの医院で色覚検査を受ける健康診断を受けさせられた。</w:t>
                            </w:r>
                          </w:p>
                          <w:p w14:paraId="3B9105F9" w14:textId="77777777" w:rsidR="003E576D" w:rsidRPr="00855908" w:rsidRDefault="003E576D" w:rsidP="00855908">
                            <w:pPr>
                              <w:ind w:leftChars="100" w:left="458" w:rightChars="53" w:right="114" w:hangingChars="100" w:hanging="244"/>
                              <w:jc w:val="left"/>
                              <w:rPr>
                                <w:rFonts w:ascii="ＭＳ ゴシック" w:eastAsia="ＭＳ ゴシック" w:hAnsi="ＭＳ ゴシック"/>
                                <w:sz w:val="24"/>
                              </w:rPr>
                            </w:pPr>
                            <w:r w:rsidRPr="00855908">
                              <w:rPr>
                                <w:rFonts w:ascii="ＭＳ ゴシック" w:eastAsia="ＭＳ ゴシック" w:hAnsi="ＭＳ ゴシック" w:hint="eastAsia"/>
                                <w:sz w:val="24"/>
                              </w:rPr>
                              <w:t>○</w:t>
                            </w:r>
                            <w:r>
                              <w:rPr>
                                <w:rFonts w:ascii="ＭＳ ゴシック" w:eastAsia="ＭＳ ゴシック" w:hAnsi="ＭＳ ゴシック" w:hint="eastAsia"/>
                                <w:sz w:val="24"/>
                              </w:rPr>
                              <w:t xml:space="preserve">　</w:t>
                            </w:r>
                            <w:r w:rsidRPr="00855908">
                              <w:rPr>
                                <w:rFonts w:ascii="ＭＳ ゴシック" w:eastAsia="ＭＳ ゴシック" w:hAnsi="ＭＳ ゴシック" w:hint="eastAsia"/>
                                <w:sz w:val="24"/>
                              </w:rPr>
                              <w:t>内定通知1週間後に尿・血液検査等の健康診断を受けさせられた。</w:t>
                            </w:r>
                          </w:p>
                          <w:p w14:paraId="459EF8E6" w14:textId="77777777" w:rsidR="003E576D" w:rsidRDefault="003E576D" w:rsidP="00485E8F">
                            <w:pPr>
                              <w:ind w:leftChars="100" w:left="458" w:rightChars="53" w:right="114" w:hangingChars="100" w:hanging="244"/>
                              <w:jc w:val="left"/>
                              <w:rPr>
                                <w:rFonts w:ascii="ＭＳ ゴシック" w:eastAsia="ＭＳ ゴシック" w:hAnsi="ＭＳ ゴシック"/>
                                <w:sz w:val="24"/>
                              </w:rPr>
                            </w:pPr>
                            <w:r w:rsidRPr="00855908">
                              <w:rPr>
                                <w:rFonts w:ascii="ＭＳ ゴシック" w:eastAsia="ＭＳ ゴシック" w:hAnsi="ＭＳ ゴシック" w:hint="eastAsia"/>
                                <w:sz w:val="24"/>
                              </w:rPr>
                              <w:t>○</w:t>
                            </w:r>
                            <w:r>
                              <w:rPr>
                                <w:rFonts w:ascii="ＭＳ ゴシック" w:eastAsia="ＭＳ ゴシック" w:hAnsi="ＭＳ ゴシック" w:hint="eastAsia"/>
                                <w:sz w:val="24"/>
                              </w:rPr>
                              <w:t xml:space="preserve">　</w:t>
                            </w:r>
                            <w:r w:rsidRPr="00855908">
                              <w:rPr>
                                <w:rFonts w:ascii="ＭＳ ゴシック" w:eastAsia="ＭＳ ゴシック" w:hAnsi="ＭＳ ゴシック" w:hint="eastAsia"/>
                                <w:sz w:val="24"/>
                              </w:rPr>
                              <w:t>一律的に健康診断書の提出を求められた。</w:t>
                            </w:r>
                          </w:p>
                          <w:p w14:paraId="7EBF686B" w14:textId="77777777" w:rsidR="003E576D" w:rsidRPr="00FE1E3A" w:rsidRDefault="003E576D" w:rsidP="00855908">
                            <w:pPr>
                              <w:ind w:leftChars="100" w:left="458" w:rightChars="53" w:right="114" w:hangingChars="100" w:hanging="244"/>
                              <w:jc w:val="left"/>
                              <w:rPr>
                                <w:rFonts w:ascii="ＭＳ ゴシック" w:eastAsia="ＭＳ ゴシック" w:hAnsi="ＭＳ ゴシック"/>
                                <w:sz w:val="24"/>
                              </w:rPr>
                            </w:pPr>
                            <w:r>
                              <w:rPr>
                                <w:rFonts w:ascii="ＭＳ ゴシック" w:eastAsia="ＭＳ ゴシック" w:hAnsi="ＭＳ ゴシック" w:hint="eastAsia"/>
                                <w:sz w:val="24"/>
                              </w:rPr>
                              <w:t>○　既往症について、アンケート形式でチェックさせられた。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B79201" id="AutoShape 711" o:spid="_x0000_s1038" style="position:absolute;left:0;text-align:left;margin-left:21.45pt;margin-top:12.9pt;width:526.8pt;height:10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hsQOwIAAHkEAAAOAAAAZHJzL2Uyb0RvYy54bWysVG1v0zAQ/o7Ef7D8nSXpupZFS6epYwhp&#10;wMTgB7i20xgcnzm7Tcev5+y0pbyID4h8sHy+83N3z3PO1fWut2yrMRhwDa/OSs60k6CMWzf808e7&#10;Fy85C1E4JSw43fAnHfj14vmzq8HXegIdWKWREYgL9eAb3sXo66IIstO9CGfgtSNnC9iLSCauC4Vi&#10;IPTeFpOynBUDoPIIUodAp7ejky8yfttqGd+3bdCR2YZTbTGvmNdVWovFlajXKHxn5L4M8Q9V9MI4&#10;SnqEuhVRsA2a36B6IxECtPFMQl9A2xqpcw/UTVX+0s1jJ7zOvRA5wR9pCv8PVr7bPiAzirS7mBBB&#10;TvSk0s0mQk7O5lWVOBp8qCn00T9g6jL4e5BfAnOw7IRb6xtEGDotFFWW44ufLiQj0FW2Gt6CInxB&#10;+JmuXYt9AiQi2C6r8nRURe8ik3Q4m12W5zOqTZKvmlxeTMusWyHqw3WPIb7W0LO0aTjCxqkPpH3O&#10;Ibb3IWZt1L49oT5z1vaWlN4Ky+aT87FoUe9jCfoAmdsFa9SdsTYbuF4tLTK62fC7/CWG6Eo4DbOO&#10;DancORX7d4wyf3/CyH3kCU3cvnIq76MwdtxTTuso9YHfUae4W+1GRScH6Vagnoh+hHH+6b3SpgP8&#10;xtlAs9/w8HUjUHNm3ziS8LKaTtNjycb0Yp4GA089q1OPcJKgGh45G7fLOD6wjUez7ihTlRlwkMaq&#10;NTGxlUoeq9obNN+ZxP1bTA/o1M5RP/4Yi+8AAAD//wMAUEsDBBQABgAIAAAAIQCmxqBw4AAAAAoB&#10;AAAPAAAAZHJzL2Rvd25yZXYueG1sTI9BT4NAEIXvJv6HzZh4s4ukJUBZmraJ8eTBSmK8LewUiOws&#10;Ybct9dc7Pelx3nt5871iM9tBnHHyvSMFz4sIBFLjTE+tgurj5SkF4YMmowdHqOCKHjbl/V2hc+Mu&#10;9I7nQ2gFl5DPtYIuhDGX0jcdWu0XbkRi7+gmqwOfUyvNpC9cbgcZR1Eire6JP3R6xH2HzffhZBXs&#10;UreTJn6tPptrvfzZfmXJvnpT6vFh3q5BBJzDXxhu+IwOJTPV7kTGi0HBMs44qSBe8YKbH2XJCkTN&#10;SpylIMtC/p9Q/gIAAP//AwBQSwECLQAUAAYACAAAACEAtoM4kv4AAADhAQAAEwAAAAAAAAAAAAAA&#10;AAAAAAAAW0NvbnRlbnRfVHlwZXNdLnhtbFBLAQItABQABgAIAAAAIQA4/SH/1gAAAJQBAAALAAAA&#10;AAAAAAAAAAAAAC8BAABfcmVscy8ucmVsc1BLAQItABQABgAIAAAAIQC5hhsQOwIAAHkEAAAOAAAA&#10;AAAAAAAAAAAAAC4CAABkcnMvZTJvRG9jLnhtbFBLAQItABQABgAIAAAAIQCmxqBw4AAAAAoBAAAP&#10;AAAAAAAAAAAAAAAAAJUEAABkcnMvZG93bnJldi54bWxQSwUGAAAAAAQABADzAAAAogUAAAAA&#10;" strokeweight="1pt">
                <v:textbox>
                  <w:txbxContent>
                    <w:p w14:paraId="491740A0" w14:textId="77777777" w:rsidR="003E576D" w:rsidRPr="00BA3545" w:rsidRDefault="003E576D" w:rsidP="00485E8F">
                      <w:pPr>
                        <w:ind w:rightChars="53" w:right="114"/>
                        <w:jc w:val="left"/>
                        <w:rPr>
                          <w:rFonts w:ascii="ＭＳ ゴシック" w:eastAsia="ＭＳ ゴシック" w:hAnsi="ＭＳ ゴシック"/>
                          <w:sz w:val="24"/>
                        </w:rPr>
                      </w:pPr>
                      <w:r w:rsidRPr="00BA3545">
                        <w:rPr>
                          <w:rFonts w:ascii="ＭＳ ゴシック" w:eastAsia="ＭＳ ゴシック" w:hAnsi="ＭＳ ゴシック" w:hint="eastAsia"/>
                          <w:sz w:val="24"/>
                        </w:rPr>
                        <w:t>【最近の事例】</w:t>
                      </w:r>
                    </w:p>
                    <w:p w14:paraId="1C170E6C" w14:textId="77777777" w:rsidR="003E576D" w:rsidRPr="00855908" w:rsidRDefault="003E576D" w:rsidP="00855908">
                      <w:pPr>
                        <w:ind w:leftChars="100" w:left="458" w:rightChars="53" w:right="114" w:hangingChars="100" w:hanging="244"/>
                        <w:jc w:val="left"/>
                        <w:rPr>
                          <w:rFonts w:ascii="ＭＳ ゴシック" w:eastAsia="ＭＳ ゴシック" w:hAnsi="ＭＳ ゴシック"/>
                          <w:sz w:val="24"/>
                        </w:rPr>
                      </w:pPr>
                      <w:r w:rsidRPr="00855908">
                        <w:rPr>
                          <w:rFonts w:ascii="ＭＳ ゴシック" w:eastAsia="ＭＳ ゴシック" w:hAnsi="ＭＳ ゴシック" w:hint="eastAsia"/>
                          <w:sz w:val="24"/>
                        </w:rPr>
                        <w:t>○</w:t>
                      </w:r>
                      <w:r>
                        <w:rPr>
                          <w:rFonts w:ascii="ＭＳ ゴシック" w:eastAsia="ＭＳ ゴシック" w:hAnsi="ＭＳ ゴシック" w:hint="eastAsia"/>
                          <w:sz w:val="24"/>
                        </w:rPr>
                        <w:t xml:space="preserve">　</w:t>
                      </w:r>
                      <w:r w:rsidRPr="00855908">
                        <w:rPr>
                          <w:rFonts w:ascii="ＭＳ ゴシック" w:eastAsia="ＭＳ ゴシック" w:hAnsi="ＭＳ ゴシック" w:hint="eastAsia"/>
                          <w:sz w:val="24"/>
                        </w:rPr>
                        <w:t>採用選考段階で、事業所近くの医院で色覚検査を受ける健康診断を受けさせられた。</w:t>
                      </w:r>
                    </w:p>
                    <w:p w14:paraId="3B9105F9" w14:textId="77777777" w:rsidR="003E576D" w:rsidRPr="00855908" w:rsidRDefault="003E576D" w:rsidP="00855908">
                      <w:pPr>
                        <w:ind w:leftChars="100" w:left="458" w:rightChars="53" w:right="114" w:hangingChars="100" w:hanging="244"/>
                        <w:jc w:val="left"/>
                        <w:rPr>
                          <w:rFonts w:ascii="ＭＳ ゴシック" w:eastAsia="ＭＳ ゴシック" w:hAnsi="ＭＳ ゴシック"/>
                          <w:sz w:val="24"/>
                        </w:rPr>
                      </w:pPr>
                      <w:r w:rsidRPr="00855908">
                        <w:rPr>
                          <w:rFonts w:ascii="ＭＳ ゴシック" w:eastAsia="ＭＳ ゴシック" w:hAnsi="ＭＳ ゴシック" w:hint="eastAsia"/>
                          <w:sz w:val="24"/>
                        </w:rPr>
                        <w:t>○</w:t>
                      </w:r>
                      <w:r>
                        <w:rPr>
                          <w:rFonts w:ascii="ＭＳ ゴシック" w:eastAsia="ＭＳ ゴシック" w:hAnsi="ＭＳ ゴシック" w:hint="eastAsia"/>
                          <w:sz w:val="24"/>
                        </w:rPr>
                        <w:t xml:space="preserve">　</w:t>
                      </w:r>
                      <w:r w:rsidRPr="00855908">
                        <w:rPr>
                          <w:rFonts w:ascii="ＭＳ ゴシック" w:eastAsia="ＭＳ ゴシック" w:hAnsi="ＭＳ ゴシック" w:hint="eastAsia"/>
                          <w:sz w:val="24"/>
                        </w:rPr>
                        <w:t>内定通知1週間後に尿・血液検査等の健康診断を受けさせられた。</w:t>
                      </w:r>
                    </w:p>
                    <w:p w14:paraId="459EF8E6" w14:textId="77777777" w:rsidR="003E576D" w:rsidRDefault="003E576D" w:rsidP="00485E8F">
                      <w:pPr>
                        <w:ind w:leftChars="100" w:left="458" w:rightChars="53" w:right="114" w:hangingChars="100" w:hanging="244"/>
                        <w:jc w:val="left"/>
                        <w:rPr>
                          <w:rFonts w:ascii="ＭＳ ゴシック" w:eastAsia="ＭＳ ゴシック" w:hAnsi="ＭＳ ゴシック"/>
                          <w:sz w:val="24"/>
                        </w:rPr>
                      </w:pPr>
                      <w:r w:rsidRPr="00855908">
                        <w:rPr>
                          <w:rFonts w:ascii="ＭＳ ゴシック" w:eastAsia="ＭＳ ゴシック" w:hAnsi="ＭＳ ゴシック" w:hint="eastAsia"/>
                          <w:sz w:val="24"/>
                        </w:rPr>
                        <w:t>○</w:t>
                      </w:r>
                      <w:r>
                        <w:rPr>
                          <w:rFonts w:ascii="ＭＳ ゴシック" w:eastAsia="ＭＳ ゴシック" w:hAnsi="ＭＳ ゴシック" w:hint="eastAsia"/>
                          <w:sz w:val="24"/>
                        </w:rPr>
                        <w:t xml:space="preserve">　</w:t>
                      </w:r>
                      <w:r w:rsidRPr="00855908">
                        <w:rPr>
                          <w:rFonts w:ascii="ＭＳ ゴシック" w:eastAsia="ＭＳ ゴシック" w:hAnsi="ＭＳ ゴシック" w:hint="eastAsia"/>
                          <w:sz w:val="24"/>
                        </w:rPr>
                        <w:t>一律的に健康診断書の提出を求められた。</w:t>
                      </w:r>
                    </w:p>
                    <w:p w14:paraId="7EBF686B" w14:textId="77777777" w:rsidR="003E576D" w:rsidRPr="00FE1E3A" w:rsidRDefault="003E576D" w:rsidP="00855908">
                      <w:pPr>
                        <w:ind w:leftChars="100" w:left="458" w:rightChars="53" w:right="114" w:hangingChars="100" w:hanging="244"/>
                        <w:jc w:val="left"/>
                        <w:rPr>
                          <w:rFonts w:ascii="ＭＳ ゴシック" w:eastAsia="ＭＳ ゴシック" w:hAnsi="ＭＳ ゴシック"/>
                          <w:sz w:val="24"/>
                        </w:rPr>
                      </w:pPr>
                      <w:r>
                        <w:rPr>
                          <w:rFonts w:ascii="ＭＳ ゴシック" w:eastAsia="ＭＳ ゴシック" w:hAnsi="ＭＳ ゴシック" w:hint="eastAsia"/>
                          <w:sz w:val="24"/>
                        </w:rPr>
                        <w:t>○　既往症について、アンケート形式でチェックさせられた。</w:t>
                      </w:r>
                    </w:p>
                  </w:txbxContent>
                </v:textbox>
              </v:roundrect>
            </w:pict>
          </mc:Fallback>
        </mc:AlternateContent>
      </w:r>
    </w:p>
    <w:p w14:paraId="30EA6D8B" w14:textId="77777777" w:rsidR="00855908" w:rsidRPr="00125DBD" w:rsidRDefault="00855908" w:rsidP="00855908">
      <w:pPr>
        <w:pStyle w:val="a3"/>
        <w:ind w:firstLineChars="200" w:firstLine="428"/>
        <w:rPr>
          <w:rFonts w:ascii="ＭＳ ゴシック" w:eastAsia="ＭＳ ゴシック"/>
          <w:color w:val="000000"/>
          <w:sz w:val="21"/>
        </w:rPr>
      </w:pPr>
    </w:p>
    <w:p w14:paraId="2C7940AB" w14:textId="77777777" w:rsidR="00855908" w:rsidRPr="00125DBD" w:rsidRDefault="00855908" w:rsidP="00855908">
      <w:pPr>
        <w:pStyle w:val="a3"/>
        <w:ind w:firstLineChars="200" w:firstLine="428"/>
        <w:rPr>
          <w:rFonts w:ascii="ＭＳ ゴシック" w:eastAsia="ＭＳ ゴシック"/>
          <w:color w:val="000000"/>
          <w:sz w:val="21"/>
        </w:rPr>
      </w:pPr>
    </w:p>
    <w:p w14:paraId="42B2AB6D" w14:textId="77777777" w:rsidR="00855908" w:rsidRPr="00125DBD" w:rsidRDefault="00855908" w:rsidP="00855908">
      <w:pPr>
        <w:pStyle w:val="a3"/>
        <w:ind w:firstLineChars="200" w:firstLine="428"/>
        <w:rPr>
          <w:rFonts w:ascii="ＭＳ ゴシック" w:eastAsia="ＭＳ ゴシック"/>
          <w:color w:val="000000"/>
          <w:sz w:val="21"/>
        </w:rPr>
      </w:pPr>
    </w:p>
    <w:p w14:paraId="5B673D20" w14:textId="77777777" w:rsidR="00855908" w:rsidRPr="00125DBD" w:rsidRDefault="00855908" w:rsidP="00855908">
      <w:pPr>
        <w:pStyle w:val="a3"/>
        <w:ind w:firstLineChars="200" w:firstLine="428"/>
        <w:rPr>
          <w:rFonts w:ascii="ＭＳ ゴシック" w:eastAsia="ＭＳ ゴシック"/>
          <w:color w:val="000000"/>
          <w:sz w:val="21"/>
        </w:rPr>
      </w:pPr>
    </w:p>
    <w:p w14:paraId="22A0EE3C" w14:textId="77777777" w:rsidR="00855908" w:rsidRPr="00125DBD" w:rsidRDefault="00855908" w:rsidP="00855908">
      <w:pPr>
        <w:pStyle w:val="a3"/>
        <w:ind w:firstLineChars="200" w:firstLine="428"/>
        <w:rPr>
          <w:rFonts w:ascii="ＭＳ ゴシック" w:eastAsia="ＭＳ ゴシック"/>
          <w:color w:val="000000"/>
          <w:sz w:val="21"/>
        </w:rPr>
      </w:pPr>
    </w:p>
    <w:p w14:paraId="12E04612" w14:textId="77777777" w:rsidR="00485E8F" w:rsidRPr="00125DBD" w:rsidRDefault="00485E8F" w:rsidP="00855908">
      <w:pPr>
        <w:pStyle w:val="a3"/>
        <w:ind w:leftChars="200" w:left="428" w:firstLineChars="100" w:firstLine="214"/>
        <w:rPr>
          <w:rFonts w:ascii="ＭＳ ゴシック" w:eastAsia="ＭＳ ゴシック"/>
          <w:color w:val="000000"/>
          <w:sz w:val="21"/>
        </w:rPr>
      </w:pPr>
    </w:p>
    <w:p w14:paraId="7FD90749" w14:textId="071E3F64" w:rsidR="00537A4C" w:rsidRPr="00125DBD" w:rsidRDefault="00537A4C" w:rsidP="002832E8">
      <w:pPr>
        <w:pStyle w:val="a3"/>
        <w:rPr>
          <w:rFonts w:ascii="ＭＳ ゴシック" w:eastAsia="ＭＳ ゴシック"/>
          <w:color w:val="000000"/>
          <w:sz w:val="21"/>
        </w:rPr>
      </w:pPr>
    </w:p>
    <w:p w14:paraId="5B1811E5" w14:textId="077F029A" w:rsidR="00855908" w:rsidRPr="00125DBD" w:rsidRDefault="00855908" w:rsidP="00855908">
      <w:pPr>
        <w:pStyle w:val="a3"/>
        <w:ind w:leftChars="200" w:left="428" w:firstLineChars="100" w:firstLine="214"/>
        <w:rPr>
          <w:rFonts w:ascii="ＭＳ ゴシック" w:eastAsia="ＭＳ ゴシック"/>
          <w:color w:val="000000"/>
          <w:sz w:val="21"/>
        </w:rPr>
      </w:pPr>
      <w:r w:rsidRPr="00125DBD">
        <w:rPr>
          <w:rFonts w:ascii="ＭＳ ゴシック" w:eastAsia="ＭＳ ゴシック" w:hint="eastAsia"/>
          <w:color w:val="000000"/>
          <w:sz w:val="21"/>
        </w:rPr>
        <w:t>採用選考時</w:t>
      </w:r>
      <w:r w:rsidR="003C51A2" w:rsidRPr="00125DBD">
        <w:rPr>
          <w:rFonts w:ascii="ＭＳ ゴシック" w:eastAsia="ＭＳ ゴシック" w:hint="eastAsia"/>
          <w:color w:val="000000"/>
          <w:sz w:val="21"/>
        </w:rPr>
        <w:t>において</w:t>
      </w:r>
      <w:r w:rsidR="003C51A2" w:rsidRPr="00125DBD">
        <w:rPr>
          <w:rFonts w:ascii="ＭＳ Ｐゴシック" w:eastAsia="ＭＳ Ｐゴシック" w:hAnsi="ＭＳ Ｐゴシック" w:hint="eastAsia"/>
          <w:color w:val="000000"/>
        </w:rPr>
        <w:t>応募者</w:t>
      </w:r>
      <w:r w:rsidR="003C51A2" w:rsidRPr="00125DBD">
        <w:rPr>
          <w:rFonts w:ascii="ＭＳ Ｐゴシック" w:eastAsia="ＭＳ Ｐゴシック" w:hAnsi="ＭＳ Ｐゴシック"/>
          <w:color w:val="000000"/>
        </w:rPr>
        <w:t>へ</w:t>
      </w:r>
      <w:r w:rsidR="003C51A2" w:rsidRPr="00125DBD">
        <w:rPr>
          <w:rFonts w:ascii="ＭＳ Ｐゴシック" w:eastAsia="ＭＳ Ｐゴシック" w:hAnsi="ＭＳ Ｐゴシック" w:hint="eastAsia"/>
          <w:color w:val="000000"/>
        </w:rPr>
        <w:t>十分な説明をせず、一律に健康診断を実施することは</w:t>
      </w:r>
      <w:r w:rsidRPr="00125DBD">
        <w:rPr>
          <w:rFonts w:ascii="ＭＳ ゴシック" w:eastAsia="ＭＳ ゴシック" w:hint="eastAsia"/>
          <w:color w:val="000000"/>
          <w:sz w:val="21"/>
        </w:rPr>
        <w:t>応募者の適性・能力</w:t>
      </w:r>
      <w:r w:rsidR="003C51A2" w:rsidRPr="00125DBD">
        <w:rPr>
          <w:rFonts w:ascii="ＭＳ ゴシック" w:eastAsia="ＭＳ ゴシック" w:hint="eastAsia"/>
          <w:color w:val="000000"/>
          <w:sz w:val="21"/>
        </w:rPr>
        <w:t>を</w:t>
      </w:r>
      <w:r w:rsidRPr="00125DBD">
        <w:rPr>
          <w:rFonts w:ascii="ＭＳ ゴシック" w:eastAsia="ＭＳ ゴシック" w:hint="eastAsia"/>
          <w:color w:val="000000"/>
          <w:sz w:val="21"/>
        </w:rPr>
        <w:t>判断</w:t>
      </w:r>
      <w:r w:rsidR="003C51A2" w:rsidRPr="00125DBD">
        <w:rPr>
          <w:rFonts w:ascii="ＭＳ ゴシック" w:eastAsia="ＭＳ ゴシック" w:hint="eastAsia"/>
          <w:color w:val="000000"/>
          <w:sz w:val="21"/>
        </w:rPr>
        <w:t>する上で必要</w:t>
      </w:r>
      <w:r w:rsidRPr="00125DBD">
        <w:rPr>
          <w:rFonts w:ascii="ＭＳ ゴシック" w:eastAsia="ＭＳ ゴシック" w:hint="eastAsia"/>
          <w:color w:val="000000"/>
          <w:sz w:val="21"/>
        </w:rPr>
        <w:t>のない事項を把握する可能性があり、結果として就職差別につながるおそれがあります。</w:t>
      </w:r>
    </w:p>
    <w:p w14:paraId="4573734E" w14:textId="692BD390" w:rsidR="00855908" w:rsidRPr="00125DBD" w:rsidRDefault="00855908" w:rsidP="00855908">
      <w:pPr>
        <w:pStyle w:val="a3"/>
        <w:ind w:leftChars="200" w:left="428" w:firstLineChars="100" w:firstLine="214"/>
        <w:rPr>
          <w:rFonts w:ascii="ＭＳ ゴシック" w:eastAsia="ＭＳ ゴシック"/>
          <w:color w:val="000000"/>
          <w:sz w:val="21"/>
        </w:rPr>
      </w:pPr>
      <w:r w:rsidRPr="00125DBD">
        <w:rPr>
          <w:rFonts w:ascii="ＭＳ ゴシック" w:eastAsia="ＭＳ ゴシック" w:hint="eastAsia"/>
          <w:color w:val="000000"/>
          <w:sz w:val="21"/>
        </w:rPr>
        <w:t>特に血液検査や色覚検査等は、職務遂行上、必要不可欠な理由がある場合以外は実施すべきではありません。</w:t>
      </w:r>
    </w:p>
    <w:p w14:paraId="791B4D80" w14:textId="56B47985" w:rsidR="00855908" w:rsidRPr="00125DBD" w:rsidRDefault="00855908" w:rsidP="00855908">
      <w:pPr>
        <w:pStyle w:val="a3"/>
        <w:ind w:leftChars="200" w:left="428" w:firstLineChars="100" w:firstLine="214"/>
        <w:rPr>
          <w:rFonts w:ascii="ＭＳ ゴシック" w:eastAsia="ＭＳ ゴシック"/>
          <w:color w:val="000000"/>
          <w:sz w:val="21"/>
        </w:rPr>
      </w:pPr>
      <w:r w:rsidRPr="00125DBD">
        <w:rPr>
          <w:rFonts w:ascii="ＭＳ ゴシック" w:eastAsia="ＭＳ ゴシック" w:hint="eastAsia"/>
          <w:color w:val="000000"/>
          <w:sz w:val="21"/>
        </w:rPr>
        <w:t>また、健康診断書</w:t>
      </w:r>
      <w:r w:rsidR="00AF7BDA" w:rsidRPr="00125DBD">
        <w:rPr>
          <w:rFonts w:ascii="ＭＳ ゴシック" w:eastAsia="ＭＳ ゴシック" w:hint="eastAsia"/>
          <w:color w:val="000000"/>
          <w:sz w:val="21"/>
        </w:rPr>
        <w:t>を</w:t>
      </w:r>
      <w:r w:rsidRPr="00125DBD">
        <w:rPr>
          <w:rFonts w:ascii="ＭＳ ゴシック" w:eastAsia="ＭＳ ゴシック" w:hint="eastAsia"/>
          <w:color w:val="000000"/>
          <w:sz w:val="21"/>
        </w:rPr>
        <w:t>応募提出書類として一律に求めることは、公正採用選考の観点から望ましくないとの観点から、「就職差別等についての報告書</w:t>
      </w:r>
      <w:r w:rsidR="00CF67FA" w:rsidRPr="00125DBD">
        <w:rPr>
          <w:rFonts w:ascii="ＭＳ ゴシック" w:eastAsia="ＭＳ ゴシック" w:hint="eastAsia"/>
          <w:color w:val="000000"/>
          <w:sz w:val="21"/>
        </w:rPr>
        <w:t>【学生用】</w:t>
      </w:r>
      <w:r w:rsidRPr="00125DBD">
        <w:rPr>
          <w:rFonts w:ascii="ＭＳ ゴシック" w:eastAsia="ＭＳ ゴシック" w:hint="eastAsia"/>
          <w:color w:val="000000"/>
          <w:sz w:val="21"/>
        </w:rPr>
        <w:t>」では、問題事象の把握の対象としています。</w:t>
      </w:r>
    </w:p>
    <w:p w14:paraId="2779235C" w14:textId="77777777" w:rsidR="00C07588" w:rsidRPr="00125DBD" w:rsidRDefault="00C07588" w:rsidP="00C07588">
      <w:pPr>
        <w:pStyle w:val="a3"/>
        <w:ind w:leftChars="200" w:left="428"/>
        <w:rPr>
          <w:rFonts w:ascii="ＭＳ ゴシック" w:eastAsia="ＭＳ ゴシック"/>
          <w:color w:val="000000"/>
          <w:sz w:val="21"/>
        </w:rPr>
      </w:pPr>
      <w:r w:rsidRPr="00125DBD">
        <w:rPr>
          <w:rFonts w:ascii="ＭＳ ゴシック" w:eastAsia="ＭＳ ゴシック" w:hint="eastAsia"/>
          <w:color w:val="000000"/>
          <w:sz w:val="21"/>
        </w:rPr>
        <w:t xml:space="preserve">　最近では、現在の健康状況、病歴、持病についての確認をアンケート形式でチェックさせ、事実と相違</w:t>
      </w:r>
      <w:r w:rsidR="002321C4" w:rsidRPr="00125DBD">
        <w:rPr>
          <w:rFonts w:ascii="ＭＳ ゴシック" w:eastAsia="ＭＳ ゴシック" w:hint="eastAsia"/>
          <w:color w:val="000000"/>
          <w:sz w:val="21"/>
        </w:rPr>
        <w:t>し</w:t>
      </w:r>
      <w:r w:rsidRPr="00125DBD">
        <w:rPr>
          <w:rFonts w:ascii="ＭＳ ゴシック" w:eastAsia="ＭＳ ゴシック" w:hint="eastAsia"/>
          <w:color w:val="000000"/>
          <w:sz w:val="21"/>
        </w:rPr>
        <w:t>た場合採用取り消しに同意させる署名があるなどの問題事象が起こっています。</w:t>
      </w:r>
    </w:p>
    <w:p w14:paraId="6D4E3DA3" w14:textId="77777777" w:rsidR="00D40CFC" w:rsidRPr="00125DBD" w:rsidRDefault="00D40CFC" w:rsidP="00066EFF">
      <w:pPr>
        <w:pStyle w:val="a3"/>
        <w:ind w:firstLineChars="200" w:firstLine="428"/>
        <w:rPr>
          <w:rFonts w:ascii="ＭＳ ゴシック" w:eastAsia="ＭＳ ゴシック"/>
          <w:color w:val="000000"/>
          <w:sz w:val="21"/>
        </w:rPr>
      </w:pPr>
    </w:p>
    <w:p w14:paraId="6D9F7F69" w14:textId="631DEB7C" w:rsidR="00066EFF" w:rsidRPr="00125DBD" w:rsidRDefault="00FC0B5D" w:rsidP="00066EFF">
      <w:pPr>
        <w:pStyle w:val="a3"/>
        <w:ind w:firstLineChars="200" w:firstLine="428"/>
        <w:rPr>
          <w:rFonts w:ascii="ＭＳ ゴシック" w:eastAsia="ＭＳ ゴシック"/>
          <w:color w:val="000000"/>
          <w:sz w:val="21"/>
        </w:rPr>
      </w:pPr>
      <w:r w:rsidRPr="00125DBD">
        <w:rPr>
          <w:rFonts w:ascii="ＭＳ ゴシック" w:eastAsia="ＭＳ ゴシック"/>
          <w:noProof/>
          <w:color w:val="000000"/>
          <w:sz w:val="21"/>
        </w:rPr>
        <mc:AlternateContent>
          <mc:Choice Requires="wps">
            <w:drawing>
              <wp:anchor distT="0" distB="0" distL="114300" distR="114300" simplePos="0" relativeHeight="251641344" behindDoc="0" locked="0" layoutInCell="1" allowOverlap="1" wp14:anchorId="4968ECAE" wp14:editId="216CB9BA">
                <wp:simplePos x="0" y="0"/>
                <wp:positionH relativeFrom="column">
                  <wp:align>right</wp:align>
                </wp:positionH>
                <wp:positionV relativeFrom="paragraph">
                  <wp:posOffset>146685</wp:posOffset>
                </wp:positionV>
                <wp:extent cx="4542155" cy="90805"/>
                <wp:effectExtent l="0" t="0" r="0" b="0"/>
                <wp:wrapNone/>
                <wp:docPr id="1519" name="Rectangle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2155" cy="90805"/>
                        </a:xfrm>
                        <a:prstGeom prst="rect">
                          <a:avLst/>
                        </a:prstGeom>
                        <a:pattFill prst="wdUpDiag">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639A4" id="Rectangle 713" o:spid="_x0000_s1026" style="position:absolute;left:0;text-align:left;margin-left:306.45pt;margin-top:11.55pt;width:357.65pt;height:7.15pt;z-index:25164134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aUGwIAACwEAAAOAAAAZHJzL2Uyb0RvYy54bWysU9tu2zAMfR+wfxD0vtjO4rUx4hRFggwD&#10;urVY1w9gZNkWZouapMTpvn6U7GbZ5WmYHgRRPCIPD6nVzanv2FFap1CXPJulnEktsFK6KfnTl92b&#10;a86cB11Bh1qW/Fk6frN+/Wo1mELOscWukpZREO2KwZS89d4USeJEK3twMzRSk7NG24Mn0zZJZWGg&#10;6H2XzNP0XTKgrYxFIZ2j2+3o5OsYv66l8Pd17aRnXcmJm4+7jfs+7Ml6BUVjwbRKTDTgH1j0oDQl&#10;PYfaggd2sOqPUL0SFh3WfiawT7CulZCxBqomS3+r5rEFI2MtJI4zZ5nc/wsrPh0fLFMV9S7Plpxp&#10;6KlLn0k30E0n2VX2Nmg0GFcQ9NE82FClM3covjqmcdMSTt5ai0MroSJmWcAnvzwIhqOnbD98xIri&#10;w8FjlOtU2z4EJCHYKXbl+dwVefJM0OUiX8yzPOdMkG+ZXqd5zADFy2NjnX8vsWfhUHJL5GNwON45&#10;H8hA8QIJuQx4v1NdN8GH6slsFTTxSd1surFC2+zpyI4QBieuKesZsv8rdhfXhJ0ggcCUNBDodNg1&#10;BhIjvXATJQsqjWrvsXomxSyOI0tfjA4t2u+cDTSuJXffDmAlZ90HTaovs8UizHc0FvnVnAx76dlf&#10;ekALClVyz9l43PjxTxyMVU1LmbIoh8Zb6lStooqhiyOriSyNZBR3+j5h5i/tiPr5ydc/AAAA//8D&#10;AFBLAwQUAAYACAAAACEAu6g2KN8AAAAGAQAADwAAAGRycy9kb3ducmV2LnhtbEyPQUvDQBSE70L/&#10;w/IEb3aTpjWS5qW0goh4KK0KPW6zzyQ0+zZkt03sr3c96XGYYeabfDWaVlyod41lhHgagSAurW64&#10;Qvh4f75/BOG8Yq1ay4TwTQ5WxeQmV5m2A+/osveVCCXsMoVQe99lUrqyJqPc1HbEwfuyvVE+yL6S&#10;uldDKDetnEXRgzSq4bBQq46eaipP+7NBuH5G0peH3Xx92r5d9WZYvAzpK+Ld7bhegvA0+r8w/OIH&#10;dCgC09GeWTvRIoQjHmGWxCCCm8aLBMQRIUnnIItc/scvfgAAAP//AwBQSwECLQAUAAYACAAAACEA&#10;toM4kv4AAADhAQAAEwAAAAAAAAAAAAAAAAAAAAAAW0NvbnRlbnRfVHlwZXNdLnhtbFBLAQItABQA&#10;BgAIAAAAIQA4/SH/1gAAAJQBAAALAAAAAAAAAAAAAAAAAC8BAABfcmVscy8ucmVsc1BLAQItABQA&#10;BgAIAAAAIQCSIZaUGwIAACwEAAAOAAAAAAAAAAAAAAAAAC4CAABkcnMvZTJvRG9jLnhtbFBLAQIt&#10;ABQABgAIAAAAIQC7qDYo3wAAAAYBAAAPAAAAAAAAAAAAAAAAAHUEAABkcnMvZG93bnJldi54bWxQ&#10;SwUGAAAAAAQABADzAAAAgQUAAAAA&#10;" fillcolor="black" stroked="f" strokeweight="1pt">
                <v:fill r:id="rId20" o:title="" type="pattern"/>
              </v:rect>
            </w:pict>
          </mc:Fallback>
        </mc:AlternateContent>
      </w:r>
    </w:p>
    <w:p w14:paraId="1AE7E040" w14:textId="77777777" w:rsidR="00855908" w:rsidRPr="00125DBD" w:rsidRDefault="00066EFF" w:rsidP="00066EFF">
      <w:pPr>
        <w:pStyle w:val="a3"/>
        <w:ind w:firstLineChars="150" w:firstLine="488"/>
        <w:rPr>
          <w:rFonts w:ascii="HG丸ｺﾞｼｯｸM-PRO" w:eastAsia="HG丸ｺﾞｼｯｸM-PRO" w:hAnsi="HG丸ｺﾞｼｯｸM-PRO"/>
          <w:b/>
          <w:color w:val="000000"/>
          <w:sz w:val="21"/>
        </w:rPr>
      </w:pPr>
      <w:r w:rsidRPr="00125DBD">
        <w:rPr>
          <w:rFonts w:ascii="HG丸ｺﾞｼｯｸM-PRO" w:eastAsia="HG丸ｺﾞｼｯｸM-PRO" w:hAnsi="HG丸ｺﾞｼｯｸM-PRO" w:hint="eastAsia"/>
          <w:b/>
          <w:color w:val="000000"/>
          <w:sz w:val="32"/>
        </w:rPr>
        <w:t xml:space="preserve">★☆ </w:t>
      </w:r>
      <w:r w:rsidR="00855908" w:rsidRPr="00125DBD">
        <w:rPr>
          <w:rFonts w:ascii="HG丸ｺﾞｼｯｸM-PRO" w:eastAsia="HG丸ｺﾞｼｯｸM-PRO" w:hAnsi="HG丸ｺﾞｼｯｸM-PRO" w:hint="eastAsia"/>
          <w:b/>
          <w:color w:val="000000"/>
          <w:sz w:val="32"/>
        </w:rPr>
        <w:t>豆知識</w:t>
      </w:r>
      <w:r w:rsidRPr="00125DBD">
        <w:rPr>
          <w:rFonts w:ascii="HG丸ｺﾞｼｯｸM-PRO" w:eastAsia="HG丸ｺﾞｼｯｸM-PRO" w:hAnsi="HG丸ｺﾞｼｯｸM-PRO" w:hint="eastAsia"/>
          <w:b/>
          <w:color w:val="000000"/>
          <w:sz w:val="32"/>
        </w:rPr>
        <w:t xml:space="preserve"> ☆★　</w:t>
      </w:r>
      <w:r w:rsidR="00855908" w:rsidRPr="00125DBD">
        <w:rPr>
          <w:rFonts w:ascii="HG丸ｺﾞｼｯｸM-PRO" w:eastAsia="HG丸ｺﾞｼｯｸM-PRO" w:hAnsi="HG丸ｺﾞｼｯｸM-PRO" w:hint="eastAsia"/>
          <w:b/>
          <w:color w:val="000000"/>
          <w:sz w:val="21"/>
        </w:rPr>
        <w:t>－内定後の健康診断と「雇入れ時健康診断」＆内定取り消し</w:t>
      </w:r>
    </w:p>
    <w:p w14:paraId="4C92A987" w14:textId="5216DA81" w:rsidR="00E91D3D" w:rsidRPr="00125DBD" w:rsidRDefault="00E91D3D" w:rsidP="00E91D3D">
      <w:pPr>
        <w:pStyle w:val="a3"/>
        <w:ind w:firstLineChars="100" w:firstLine="214"/>
        <w:rPr>
          <w:rFonts w:ascii="HG丸ｺﾞｼｯｸM-PRO" w:eastAsia="HG丸ｺﾞｼｯｸM-PRO" w:hAnsi="HG丸ｺﾞｼｯｸM-PRO"/>
          <w:color w:val="000000"/>
          <w:sz w:val="21"/>
        </w:rPr>
      </w:pPr>
      <w:r w:rsidRPr="00125DBD">
        <w:rPr>
          <w:rFonts w:ascii="HG丸ｺﾞｼｯｸM-PRO" w:eastAsia="HG丸ｺﾞｼｯｸM-PRO" w:hAnsi="HG丸ｺﾞｼｯｸM-PRO" w:hint="eastAsia"/>
          <w:color w:val="000000"/>
          <w:sz w:val="21"/>
        </w:rPr>
        <w:t>近年、新規大学卒業者の採用内定後（大学等の場合は</w:t>
      </w:r>
      <w:r w:rsidR="00ED15B8" w:rsidRPr="00125DBD">
        <w:rPr>
          <w:rFonts w:ascii="HG丸ｺﾞｼｯｸM-PRO" w:eastAsia="HG丸ｺﾞｼｯｸM-PRO" w:hAnsi="HG丸ｺﾞｼｯｸM-PRO" w:hint="eastAsia"/>
          <w:color w:val="000000"/>
          <w:sz w:val="21"/>
        </w:rPr>
        <w:t>10</w:t>
      </w:r>
      <w:r w:rsidRPr="00125DBD">
        <w:rPr>
          <w:rFonts w:ascii="HG丸ｺﾞｼｯｸM-PRO" w:eastAsia="HG丸ｺﾞｼｯｸM-PRO" w:hAnsi="HG丸ｺﾞｼｯｸM-PRO" w:hint="eastAsia"/>
          <w:color w:val="000000"/>
          <w:sz w:val="21"/>
        </w:rPr>
        <w:t>月1日以降）、</w:t>
      </w:r>
      <w:r w:rsidR="008A043F" w:rsidRPr="00125DBD">
        <w:rPr>
          <w:rFonts w:ascii="HG丸ｺﾞｼｯｸM-PRO" w:eastAsia="HG丸ｺﾞｼｯｸM-PRO" w:hAnsi="HG丸ｺﾞｼｯｸM-PRO" w:hint="eastAsia"/>
          <w:color w:val="000000"/>
          <w:sz w:val="21"/>
        </w:rPr>
        <w:t>「雇入れ時健康診断」と称して、</w:t>
      </w:r>
      <w:r w:rsidRPr="00125DBD">
        <w:rPr>
          <w:rFonts w:ascii="HG丸ｺﾞｼｯｸM-PRO" w:eastAsia="HG丸ｺﾞｼｯｸM-PRO" w:hAnsi="HG丸ｺﾞｼｯｸM-PRO" w:hint="eastAsia"/>
          <w:color w:val="000000"/>
          <w:sz w:val="21"/>
        </w:rPr>
        <w:t>直ちに健康診断を実施している事例が見られます。</w:t>
      </w:r>
    </w:p>
    <w:p w14:paraId="317E7550" w14:textId="77777777" w:rsidR="00E91D3D" w:rsidRPr="00125DBD" w:rsidRDefault="00E91D3D" w:rsidP="00E91D3D">
      <w:pPr>
        <w:pStyle w:val="a3"/>
        <w:ind w:firstLineChars="100" w:firstLine="214"/>
        <w:rPr>
          <w:rFonts w:ascii="HG丸ｺﾞｼｯｸM-PRO" w:eastAsia="HG丸ｺﾞｼｯｸM-PRO" w:hAnsi="HG丸ｺﾞｼｯｸM-PRO"/>
          <w:color w:val="000000"/>
          <w:sz w:val="21"/>
        </w:rPr>
      </w:pPr>
      <w:r w:rsidRPr="00125DBD">
        <w:rPr>
          <w:rFonts w:ascii="HG丸ｺﾞｼｯｸM-PRO" w:eastAsia="HG丸ｺﾞｼｯｸM-PRO" w:hAnsi="HG丸ｺﾞｼｯｸM-PRO" w:hint="eastAsia"/>
          <w:color w:val="000000"/>
          <w:sz w:val="21"/>
        </w:rPr>
        <w:t>一方、労働安全衛生規則43条では事業者に対し、労働者を雇入れた時には、当該労働者への健康診断の実施を義務付けています。但し、当該労働者が健康診断後、３か月を経過しない健康診断書を提出した場合は、同条に定める診断項目については、その限りではない旨が定められています。</w:t>
      </w:r>
    </w:p>
    <w:p w14:paraId="5B674CA9" w14:textId="755CFBA0" w:rsidR="00E91D3D" w:rsidRPr="00125DBD" w:rsidRDefault="00E91D3D" w:rsidP="00E91D3D">
      <w:pPr>
        <w:pStyle w:val="a3"/>
        <w:ind w:firstLineChars="100" w:firstLine="214"/>
        <w:rPr>
          <w:rFonts w:ascii="HG丸ｺﾞｼｯｸM-PRO" w:eastAsia="HG丸ｺﾞｼｯｸM-PRO" w:hAnsi="HG丸ｺﾞｼｯｸM-PRO"/>
          <w:color w:val="000000"/>
          <w:sz w:val="21"/>
        </w:rPr>
      </w:pPr>
      <w:r w:rsidRPr="00125DBD">
        <w:rPr>
          <w:rFonts w:ascii="HG丸ｺﾞｼｯｸM-PRO" w:eastAsia="HG丸ｺﾞｼｯｸM-PRO" w:hAnsi="HG丸ｺﾞｼｯｸM-PRO" w:hint="eastAsia"/>
          <w:color w:val="000000"/>
          <w:sz w:val="21"/>
        </w:rPr>
        <w:t>従って「内定後の健康診断」についても、同条「但し」以下の規定を準用し、雇入れ時より３か月前までが「雇入れ時の健康診断」と</w:t>
      </w:r>
      <w:r w:rsidR="000823E7" w:rsidRPr="00125DBD">
        <w:rPr>
          <w:rFonts w:ascii="HG丸ｺﾞｼｯｸM-PRO" w:eastAsia="HG丸ｺﾞｼｯｸM-PRO" w:hAnsi="HG丸ｺﾞｼｯｸM-PRO" w:hint="eastAsia"/>
          <w:color w:val="000000"/>
          <w:sz w:val="21"/>
        </w:rPr>
        <w:t>みな</w:t>
      </w:r>
      <w:r w:rsidRPr="00125DBD">
        <w:rPr>
          <w:rFonts w:ascii="HG丸ｺﾞｼｯｸM-PRO" w:eastAsia="HG丸ｺﾞｼｯｸM-PRO" w:hAnsi="HG丸ｺﾞｼｯｸM-PRO" w:hint="eastAsia"/>
          <w:color w:val="000000"/>
          <w:sz w:val="21"/>
        </w:rPr>
        <w:t>すことが妥当といえます。</w:t>
      </w:r>
    </w:p>
    <w:p w14:paraId="24F4DDFE" w14:textId="51C95A55" w:rsidR="00855908" w:rsidRPr="00125DBD" w:rsidRDefault="00E91D3D" w:rsidP="00E91D3D">
      <w:pPr>
        <w:pStyle w:val="a3"/>
        <w:ind w:firstLineChars="100" w:firstLine="214"/>
        <w:rPr>
          <w:rFonts w:ascii="HG丸ｺﾞｼｯｸM-PRO" w:eastAsia="HG丸ｺﾞｼｯｸM-PRO" w:hAnsi="HG丸ｺﾞｼｯｸM-PRO"/>
          <w:color w:val="000000"/>
          <w:sz w:val="21"/>
        </w:rPr>
      </w:pPr>
      <w:r w:rsidRPr="00125DBD">
        <w:rPr>
          <w:rFonts w:ascii="HG丸ｺﾞｼｯｸM-PRO" w:eastAsia="HG丸ｺﾞｼｯｸM-PRO" w:hAnsi="HG丸ｺﾞｼｯｸM-PRO" w:hint="eastAsia"/>
          <w:color w:val="000000"/>
          <w:sz w:val="21"/>
        </w:rPr>
        <w:t>なお、「雇入れ時の健康診断」については、雇入れ後の労働者の適正配置、健康管理に役立てるために実施するものであって、健康診断結果によって合理的な理由なく内定を取り消すことは、「解雇権の濫用」として無効となります。</w:t>
      </w:r>
    </w:p>
    <w:p w14:paraId="0A32D1F1" w14:textId="18E8A57E" w:rsidR="00855908" w:rsidRPr="00125DBD" w:rsidRDefault="00FC0B5D" w:rsidP="00855908">
      <w:pPr>
        <w:pStyle w:val="a3"/>
        <w:ind w:firstLineChars="200" w:firstLine="428"/>
        <w:rPr>
          <w:rFonts w:ascii="ＭＳ ゴシック" w:eastAsia="ＭＳ ゴシック"/>
          <w:color w:val="000000"/>
          <w:sz w:val="21"/>
        </w:rPr>
      </w:pPr>
      <w:r w:rsidRPr="00125DBD">
        <w:rPr>
          <w:rFonts w:ascii="ＭＳ ゴシック" w:eastAsia="ＭＳ ゴシック"/>
          <w:noProof/>
          <w:color w:val="000000"/>
          <w:sz w:val="21"/>
        </w:rPr>
        <mc:AlternateContent>
          <mc:Choice Requires="wps">
            <w:drawing>
              <wp:anchor distT="0" distB="0" distL="114300" distR="114300" simplePos="0" relativeHeight="251642368" behindDoc="0" locked="0" layoutInCell="1" allowOverlap="1" wp14:anchorId="594CB184" wp14:editId="68A4E4C1">
                <wp:simplePos x="0" y="0"/>
                <wp:positionH relativeFrom="column">
                  <wp:align>left</wp:align>
                </wp:positionH>
                <wp:positionV relativeFrom="paragraph">
                  <wp:posOffset>43815</wp:posOffset>
                </wp:positionV>
                <wp:extent cx="4542155" cy="90805"/>
                <wp:effectExtent l="0" t="0" r="0" b="0"/>
                <wp:wrapNone/>
                <wp:docPr id="1518" name="Rectangl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2155" cy="90805"/>
                        </a:xfrm>
                        <a:prstGeom prst="rect">
                          <a:avLst/>
                        </a:prstGeom>
                        <a:pattFill prst="wdUpDiag">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30DB5" id="Rectangle 714" o:spid="_x0000_s1026" style="position:absolute;left:0;text-align:left;margin-left:0;margin-top:3.45pt;width:357.65pt;height:7.15pt;z-index:25164236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CLYGgIAACwEAAAOAAAAZHJzL2Uyb0RvYy54bWysU9tu2zAMfR+wfxD0vtgOnLU14hRFggwD&#10;uq1Y1w+gZdkWZouapMTpvn6U7GbZ5WmYHgRRPCIPD6n17Wno2VFap1CXPFuknEktsFa6LfnTl/2b&#10;a86cB11Dj1qW/Fk6frt5/Wo9mkIuscO+lpZREO2K0ZS8894USeJEJwdwCzRSk7NBO4An07ZJbWGk&#10;6EOfLNP0bTKirY1FIZ2j293k5JsYv2mk8J+axknP+pITNx93G/cq7MlmDUVrwXRKzDTgH1gMoDQl&#10;PYfagQd2sOqPUIMSFh02fiFwSLBplJCxBqomS3+r5rEDI2MtJI4zZ5nc/wsrPh4fLFM19W6VUa80&#10;DNSlz6Qb6LaX7CrLg0ajcQVBH82DDVU6c4/iq2Matx3h5J21OHYSamKWBXzyy4NgOHrKqvED1hQf&#10;Dh6jXKfGDiEgCcFOsSvP567Ik2eCLvNVvsxWK84E+W7S63QVM0Dx8thY599JHFg4lNwS+RgcjvfO&#10;BzJQvEBCLgPe71Xfz/CxfjI7BW180rTbfqrQthUd2RHC4MQ1Zz1Dqr9i93HN2BkSCMxJA4Feh11j&#10;IDHRCzdRsqDSpHaF9TMpZnEaWfpidOjQfudspHEtuft2ACs5699rUv0my/Mw39HIV1dLMuylp7r0&#10;gBYUquSes+m49dOfOBir2o4yZVEOjXfUqUZFFUMXJ1YzWRrJKO78fcLMX9oR9fOTb34AAAD//wMA&#10;UEsDBBQABgAIAAAAIQDeQ+pD3wAAAAUBAAAPAAAAZHJzL2Rvd25yZXYueG1sTI9PS8NAFMTvgt9h&#10;eQVvdpNo/xjzUqogRXqQ1goet9nXJDT7NmS3Teynd3vS4zDDzG+yxWAacabO1ZYR4nEEgriwuuYS&#10;Yff5dj8H4bxirRrLhPBDDhb57U2mUm173tB560sRStilCqHyvk2ldEVFRrmxbYmDd7CdUT7IrpS6&#10;U30oN41Momgqjao5LFSqpdeKiuP2ZBAuX5H0xffmcXn8WF/0Sz9Z9bN3xLvRsHwG4Wnwf2G44gd0&#10;yAPT3p5YO9EghCMeYfoEIpizePIAYo+QxAnIPJP/6fNfAAAA//8DAFBLAQItABQABgAIAAAAIQC2&#10;gziS/gAAAOEBAAATAAAAAAAAAAAAAAAAAAAAAABbQ29udGVudF9UeXBlc10ueG1sUEsBAi0AFAAG&#10;AAgAAAAhADj9If/WAAAAlAEAAAsAAAAAAAAAAAAAAAAALwEAAF9yZWxzLy5yZWxzUEsBAi0AFAAG&#10;AAgAAAAhAOhcItgaAgAALAQAAA4AAAAAAAAAAAAAAAAALgIAAGRycy9lMm9Eb2MueG1sUEsBAi0A&#10;FAAGAAgAAAAhAN5D6kPfAAAABQEAAA8AAAAAAAAAAAAAAAAAdAQAAGRycy9kb3ducmV2LnhtbFBL&#10;BQYAAAAABAAEAPMAAACABQAAAAA=&#10;" fillcolor="black" stroked="f" strokeweight="1pt">
                <v:fill r:id="rId20" o:title="" type="pattern"/>
              </v:rect>
            </w:pict>
          </mc:Fallback>
        </mc:AlternateContent>
      </w:r>
    </w:p>
    <w:p w14:paraId="5AACC5E5" w14:textId="77777777" w:rsidR="00BA3545" w:rsidRPr="00125DBD" w:rsidRDefault="00BA3545" w:rsidP="00BA3545">
      <w:pPr>
        <w:pStyle w:val="a3"/>
        <w:ind w:firstLineChars="200" w:firstLine="428"/>
        <w:rPr>
          <w:rFonts w:ascii="ＭＳ ゴシック" w:eastAsia="ＭＳ ゴシック"/>
          <w:color w:val="000000"/>
          <w:sz w:val="21"/>
        </w:rPr>
      </w:pPr>
    </w:p>
    <w:p w14:paraId="3130B6A3" w14:textId="77777777" w:rsidR="00BA3545" w:rsidRPr="00125DBD" w:rsidRDefault="00BA3545" w:rsidP="00BA3545">
      <w:pPr>
        <w:pStyle w:val="a3"/>
        <w:ind w:firstLineChars="200" w:firstLine="428"/>
        <w:rPr>
          <w:rFonts w:ascii="ＭＳ ゴシック" w:eastAsia="ＭＳ ゴシック"/>
          <w:color w:val="000000"/>
          <w:sz w:val="21"/>
        </w:rPr>
      </w:pPr>
    </w:p>
    <w:p w14:paraId="34DB59E4" w14:textId="782FDC8B" w:rsidR="00C7796B" w:rsidRPr="00125DBD" w:rsidRDefault="00D40CFC" w:rsidP="000B1095">
      <w:pPr>
        <w:pStyle w:val="1"/>
      </w:pPr>
      <w:bookmarkStart w:id="16" w:name="_Ⅳ「大学生における就職差別につながる問題事象｣の状況"/>
      <w:bookmarkEnd w:id="16"/>
      <w:r w:rsidRPr="00125DBD">
        <w:rPr>
          <w:sz w:val="21"/>
        </w:rPr>
        <w:br w:type="page"/>
      </w:r>
      <w:r w:rsidR="00FC0B5D" w:rsidRPr="00125DBD">
        <w:rPr>
          <w:noProof/>
          <w:szCs w:val="22"/>
        </w:rPr>
        <mc:AlternateContent>
          <mc:Choice Requires="wps">
            <w:drawing>
              <wp:anchor distT="0" distB="0" distL="114300" distR="114300" simplePos="0" relativeHeight="251687424" behindDoc="0" locked="0" layoutInCell="1" allowOverlap="1" wp14:anchorId="6E42FAC7" wp14:editId="16EA3357">
                <wp:simplePos x="0" y="0"/>
                <wp:positionH relativeFrom="column">
                  <wp:posOffset>272415</wp:posOffset>
                </wp:positionH>
                <wp:positionV relativeFrom="paragraph">
                  <wp:posOffset>321310</wp:posOffset>
                </wp:positionV>
                <wp:extent cx="6073140" cy="297180"/>
                <wp:effectExtent l="0" t="0" r="22860" b="26670"/>
                <wp:wrapNone/>
                <wp:docPr id="1517" name="Rectangl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3140" cy="297180"/>
                        </a:xfrm>
                        <a:prstGeom prst="rect">
                          <a:avLst/>
                        </a:prstGeom>
                        <a:solidFill>
                          <a:srgbClr val="FFFFFF"/>
                        </a:solidFill>
                        <a:ln w="9525">
                          <a:solidFill>
                            <a:srgbClr val="000000"/>
                          </a:solidFill>
                          <a:miter lim="800000"/>
                          <a:headEnd/>
                          <a:tailEnd/>
                        </a:ln>
                      </wps:spPr>
                      <wps:txbx>
                        <w:txbxContent>
                          <w:p w14:paraId="2EB19E69" w14:textId="1F0667CF" w:rsidR="003E576D" w:rsidRPr="00AC1815" w:rsidRDefault="003E576D" w:rsidP="000B1095">
                            <w:pPr>
                              <w:jc w:val="center"/>
                              <w:rPr>
                                <w:rFonts w:ascii="ＭＳ ゴシック" w:eastAsia="ＭＳ ゴシック" w:hAnsi="ＭＳ ゴシック"/>
                                <w:sz w:val="22"/>
                              </w:rPr>
                            </w:pPr>
                            <w:r>
                              <w:rPr>
                                <w:rFonts w:ascii="ＭＳ ゴシック" w:eastAsia="ＭＳ ゴシック" w:hAnsi="ＭＳ ゴシック" w:hint="eastAsia"/>
                                <w:sz w:val="22"/>
                              </w:rPr>
                              <w:t>令</w:t>
                            </w:r>
                            <w:r w:rsidRPr="00A62F7B">
                              <w:rPr>
                                <w:rFonts w:ascii="ＭＳ ゴシック" w:eastAsia="ＭＳ ゴシック" w:hAnsi="ＭＳ ゴシック" w:hint="eastAsia"/>
                                <w:sz w:val="22"/>
                              </w:rPr>
                              <w:t>和</w:t>
                            </w:r>
                            <w:r w:rsidR="00696D8E">
                              <w:rPr>
                                <w:rFonts w:ascii="ＭＳ ゴシック" w:eastAsia="ＭＳ ゴシック" w:hAnsi="ＭＳ ゴシック" w:hint="eastAsia"/>
                                <w:sz w:val="22"/>
                              </w:rPr>
                              <w:t>６</w:t>
                            </w:r>
                            <w:r w:rsidRPr="00A62F7B">
                              <w:rPr>
                                <w:rFonts w:ascii="ＭＳ ゴシック" w:eastAsia="ＭＳ ゴシック" w:hAnsi="ＭＳ ゴシック" w:hint="eastAsia"/>
                                <w:sz w:val="22"/>
                              </w:rPr>
                              <w:t>年度　学生から：</w:t>
                            </w:r>
                            <w:r w:rsidR="00696D8E">
                              <w:rPr>
                                <w:rFonts w:ascii="ＭＳ ゴシック" w:eastAsia="ＭＳ ゴシック" w:hAnsi="ＭＳ ゴシック" w:hint="eastAsia"/>
                                <w:sz w:val="22"/>
                              </w:rPr>
                              <w:t>２</w:t>
                            </w:r>
                            <w:r w:rsidRPr="00A62F7B">
                              <w:rPr>
                                <w:rFonts w:ascii="ＭＳ ゴシック" w:eastAsia="ＭＳ ゴシック" w:hAnsi="ＭＳ ゴシック" w:hint="eastAsia"/>
                                <w:sz w:val="22"/>
                              </w:rPr>
                              <w:t>事業所（</w:t>
                            </w:r>
                            <w:r w:rsidR="00696D8E">
                              <w:rPr>
                                <w:rFonts w:ascii="ＭＳ ゴシック" w:eastAsia="ＭＳ ゴシック" w:hAnsi="ＭＳ ゴシック" w:hint="eastAsia"/>
                                <w:sz w:val="22"/>
                              </w:rPr>
                              <w:t>３</w:t>
                            </w:r>
                            <w:r w:rsidRPr="00A62F7B">
                              <w:rPr>
                                <w:rFonts w:ascii="ＭＳ ゴシック" w:eastAsia="ＭＳ ゴシック" w:hAnsi="ＭＳ ゴシック" w:hint="eastAsia"/>
                                <w:sz w:val="22"/>
                              </w:rPr>
                              <w:t>件）、令和</w:t>
                            </w:r>
                            <w:r w:rsidR="00696D8E">
                              <w:rPr>
                                <w:rFonts w:ascii="ＭＳ ゴシック" w:eastAsia="ＭＳ ゴシック" w:hAnsi="ＭＳ ゴシック" w:hint="eastAsia"/>
                                <w:sz w:val="22"/>
                              </w:rPr>
                              <w:t>７</w:t>
                            </w:r>
                            <w:r w:rsidRPr="00A62F7B">
                              <w:rPr>
                                <w:rFonts w:ascii="ＭＳ ゴシック" w:eastAsia="ＭＳ ゴシック" w:hAnsi="ＭＳ ゴシック" w:hint="eastAsia"/>
                                <w:sz w:val="22"/>
                              </w:rPr>
                              <w:t>年上期</w:t>
                            </w:r>
                            <w:r>
                              <w:rPr>
                                <w:rFonts w:ascii="ＭＳ ゴシック" w:eastAsia="ＭＳ ゴシック" w:hAnsi="ＭＳ ゴシック" w:hint="eastAsia"/>
                                <w:sz w:val="22"/>
                              </w:rPr>
                              <w:t xml:space="preserve">　学生から：２事業所（</w:t>
                            </w:r>
                            <w:r w:rsidR="003C67CA">
                              <w:rPr>
                                <w:rFonts w:ascii="ＭＳ ゴシック" w:eastAsia="ＭＳ ゴシック" w:hAnsi="ＭＳ ゴシック" w:hint="eastAsia"/>
                                <w:sz w:val="22"/>
                              </w:rPr>
                              <w:t>８</w:t>
                            </w:r>
                            <w:r>
                              <w:rPr>
                                <w:rFonts w:ascii="ＭＳ ゴシック" w:eastAsia="ＭＳ ゴシック" w:hAnsi="ＭＳ ゴシック" w:hint="eastAsia"/>
                                <w:sz w:val="22"/>
                              </w:rPr>
                              <w:t>件）</w:t>
                            </w:r>
                          </w:p>
                          <w:p w14:paraId="49A2FFCF" w14:textId="24B429BB" w:rsidR="003E576D" w:rsidRPr="008A577F" w:rsidRDefault="003E576D" w:rsidP="000B1095">
                            <w:pPr>
                              <w:jc w:val="center"/>
                              <w:rPr>
                                <w:rFonts w:ascii="ＭＳ ゴシック" w:eastAsia="ＭＳ ゴシック" w:hAnsi="ＭＳ ゴシック"/>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2FAC7" id="Rectangle 804" o:spid="_x0000_s1039" style="position:absolute;left:0;text-align:left;margin-left:21.45pt;margin-top:25.3pt;width:478.2pt;height:23.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1fMLgIAAFQEAAAOAAAAZHJzL2Uyb0RvYy54bWysVMGO0zAQvSPxD5bvNEm33bZR09WqSxHS&#10;AisWPsBxnMTCsc3YbVK+nrHTli5wQuRgeTLjlzfvjbO+GzpFDgKcNLqg2SSlRGhuKqmbgn79snuz&#10;pMR5piumjBYFPQpH7zavX617m4upaY2qBBAE0S7vbUFb722eJI63omNuYqzQmKwNdMxjCE1SAesR&#10;vVPJNE1vk95AZcFw4Ry+fRiTdBPx61pw/6munfBEFRS5+bhCXMuwJps1yxtgtpX8RIP9A4uOSY0f&#10;vUA9MM/IHuQfUJ3kYJyp/YSbLjF1LbmIPWA3WfpbN88tsyL2guI4e5HJ/T9Y/vHwBERW6N08W1Ci&#10;WYcufUbdmG6UIMt0FjTqrcux9Nk+QejS2UfDvzmizbbFOnEPYPpWsAqZZaE+eXEgBA6PkrL/YCrE&#10;Z3tvolxDDV0ARCHIEF05XlwRgyccX96mi5tshuZxzE1Xi2wZbUtYfj5twfl3wnQkbAoKyD6is8Oj&#10;84ENy88lkb1RstpJpWIATblVQA4MJ2QXn9gANnldpjTpC7qaT+cR+UXOXUOk8fkbRCc9jrqSXUGX&#10;lyKWB9ne6ioOomdSjXukrPRJxyDdaIEfymE06+bsSmmqIyoLZhxtvIq4aQ38oKTHsS6o+75nIChR&#10;7zW6s8pmQUofg9l8McUArjPldYZpjlAF9ZSM260f787egmxa/FIW5dDmHh2tZRQ7uD2yOvHH0Y0e&#10;nK5ZuBvXcaz69TPY/AQAAP//AwBQSwMEFAAGAAgAAAAhAPUZ/ZneAAAACAEAAA8AAABkcnMvZG93&#10;bnJldi54bWxMj8FOwzAQRO9I/IO1SNyoQ1oKDnEqBCoSxza9cNvEJgnE6yh22sDXs5zKbVYzmnmb&#10;b2bXi6MdQ+dJw+0iAWGp9qajRsOh3N48gAgRyWDvyWr4tgE2xeVFjpnxJ9rZ4z42gksoZKihjXHI&#10;pAx1ax2GhR8ssffhR4eRz7GRZsQTl7tepkmylg474oUWB/vc2vprPzkNVZce8GdXviZObZfxbS4/&#10;p/cXra+v5qdHENHO8RyGP3xGh4KZKj+RCaLXsEoVJzXcJWsQ7CulliAqFvcrkEUu/z9Q/AIAAP//&#10;AwBQSwECLQAUAAYACAAAACEAtoM4kv4AAADhAQAAEwAAAAAAAAAAAAAAAAAAAAAAW0NvbnRlbnRf&#10;VHlwZXNdLnhtbFBLAQItABQABgAIAAAAIQA4/SH/1gAAAJQBAAALAAAAAAAAAAAAAAAAAC8BAABf&#10;cmVscy8ucmVsc1BLAQItABQABgAIAAAAIQDp71fMLgIAAFQEAAAOAAAAAAAAAAAAAAAAAC4CAABk&#10;cnMvZTJvRG9jLnhtbFBLAQItABQABgAIAAAAIQD1Gf2Z3gAAAAgBAAAPAAAAAAAAAAAAAAAAAIgE&#10;AABkcnMvZG93bnJldi54bWxQSwUGAAAAAAQABADzAAAAkwUAAAAA&#10;">
                <v:textbox>
                  <w:txbxContent>
                    <w:p w14:paraId="2EB19E69" w14:textId="1F0667CF" w:rsidR="003E576D" w:rsidRPr="00AC1815" w:rsidRDefault="003E576D" w:rsidP="000B1095">
                      <w:pPr>
                        <w:jc w:val="center"/>
                        <w:rPr>
                          <w:rFonts w:ascii="ＭＳ ゴシック" w:eastAsia="ＭＳ ゴシック" w:hAnsi="ＭＳ ゴシック"/>
                          <w:sz w:val="22"/>
                        </w:rPr>
                      </w:pPr>
                      <w:r>
                        <w:rPr>
                          <w:rFonts w:ascii="ＭＳ ゴシック" w:eastAsia="ＭＳ ゴシック" w:hAnsi="ＭＳ ゴシック" w:hint="eastAsia"/>
                          <w:sz w:val="22"/>
                        </w:rPr>
                        <w:t>令</w:t>
                      </w:r>
                      <w:r w:rsidRPr="00A62F7B">
                        <w:rPr>
                          <w:rFonts w:ascii="ＭＳ ゴシック" w:eastAsia="ＭＳ ゴシック" w:hAnsi="ＭＳ ゴシック" w:hint="eastAsia"/>
                          <w:sz w:val="22"/>
                        </w:rPr>
                        <w:t>和</w:t>
                      </w:r>
                      <w:r w:rsidR="00696D8E">
                        <w:rPr>
                          <w:rFonts w:ascii="ＭＳ ゴシック" w:eastAsia="ＭＳ ゴシック" w:hAnsi="ＭＳ ゴシック" w:hint="eastAsia"/>
                          <w:sz w:val="22"/>
                        </w:rPr>
                        <w:t>６</w:t>
                      </w:r>
                      <w:r w:rsidRPr="00A62F7B">
                        <w:rPr>
                          <w:rFonts w:ascii="ＭＳ ゴシック" w:eastAsia="ＭＳ ゴシック" w:hAnsi="ＭＳ ゴシック" w:hint="eastAsia"/>
                          <w:sz w:val="22"/>
                        </w:rPr>
                        <w:t>年度　学生から：</w:t>
                      </w:r>
                      <w:r w:rsidR="00696D8E">
                        <w:rPr>
                          <w:rFonts w:ascii="ＭＳ ゴシック" w:eastAsia="ＭＳ ゴシック" w:hAnsi="ＭＳ ゴシック" w:hint="eastAsia"/>
                          <w:sz w:val="22"/>
                        </w:rPr>
                        <w:t>２</w:t>
                      </w:r>
                      <w:r w:rsidRPr="00A62F7B">
                        <w:rPr>
                          <w:rFonts w:ascii="ＭＳ ゴシック" w:eastAsia="ＭＳ ゴシック" w:hAnsi="ＭＳ ゴシック" w:hint="eastAsia"/>
                          <w:sz w:val="22"/>
                        </w:rPr>
                        <w:t>事業所（</w:t>
                      </w:r>
                      <w:r w:rsidR="00696D8E">
                        <w:rPr>
                          <w:rFonts w:ascii="ＭＳ ゴシック" w:eastAsia="ＭＳ ゴシック" w:hAnsi="ＭＳ ゴシック" w:hint="eastAsia"/>
                          <w:sz w:val="22"/>
                        </w:rPr>
                        <w:t>３</w:t>
                      </w:r>
                      <w:r w:rsidRPr="00A62F7B">
                        <w:rPr>
                          <w:rFonts w:ascii="ＭＳ ゴシック" w:eastAsia="ＭＳ ゴシック" w:hAnsi="ＭＳ ゴシック" w:hint="eastAsia"/>
                          <w:sz w:val="22"/>
                        </w:rPr>
                        <w:t>件）、令和</w:t>
                      </w:r>
                      <w:r w:rsidR="00696D8E">
                        <w:rPr>
                          <w:rFonts w:ascii="ＭＳ ゴシック" w:eastAsia="ＭＳ ゴシック" w:hAnsi="ＭＳ ゴシック" w:hint="eastAsia"/>
                          <w:sz w:val="22"/>
                        </w:rPr>
                        <w:t>７</w:t>
                      </w:r>
                      <w:r w:rsidRPr="00A62F7B">
                        <w:rPr>
                          <w:rFonts w:ascii="ＭＳ ゴシック" w:eastAsia="ＭＳ ゴシック" w:hAnsi="ＭＳ ゴシック" w:hint="eastAsia"/>
                          <w:sz w:val="22"/>
                        </w:rPr>
                        <w:t>年上期</w:t>
                      </w:r>
                      <w:r>
                        <w:rPr>
                          <w:rFonts w:ascii="ＭＳ ゴシック" w:eastAsia="ＭＳ ゴシック" w:hAnsi="ＭＳ ゴシック" w:hint="eastAsia"/>
                          <w:sz w:val="22"/>
                        </w:rPr>
                        <w:t xml:space="preserve">　学生から：２事業所（</w:t>
                      </w:r>
                      <w:r w:rsidR="003C67CA">
                        <w:rPr>
                          <w:rFonts w:ascii="ＭＳ ゴシック" w:eastAsia="ＭＳ ゴシック" w:hAnsi="ＭＳ ゴシック" w:hint="eastAsia"/>
                          <w:sz w:val="22"/>
                        </w:rPr>
                        <w:t>８</w:t>
                      </w:r>
                      <w:r>
                        <w:rPr>
                          <w:rFonts w:ascii="ＭＳ ゴシック" w:eastAsia="ＭＳ ゴシック" w:hAnsi="ＭＳ ゴシック" w:hint="eastAsia"/>
                          <w:sz w:val="22"/>
                        </w:rPr>
                        <w:t>件）</w:t>
                      </w:r>
                    </w:p>
                    <w:p w14:paraId="49A2FFCF" w14:textId="24B429BB" w:rsidR="003E576D" w:rsidRPr="008A577F" w:rsidRDefault="003E576D" w:rsidP="000B1095">
                      <w:pPr>
                        <w:jc w:val="center"/>
                        <w:rPr>
                          <w:rFonts w:ascii="ＭＳ ゴシック" w:eastAsia="ＭＳ ゴシック" w:hAnsi="ＭＳ ゴシック"/>
                          <w:sz w:val="22"/>
                        </w:rPr>
                      </w:pPr>
                    </w:p>
                  </w:txbxContent>
                </v:textbox>
              </v:rect>
            </w:pict>
          </mc:Fallback>
        </mc:AlternateContent>
      </w:r>
      <w:r w:rsidR="00497D70" w:rsidRPr="00125DBD">
        <w:rPr>
          <w:rFonts w:hint="eastAsia"/>
        </w:rPr>
        <w:t>Ⅳ「大学生における就職差別につながる問題事象｣の状況</w:t>
      </w:r>
    </w:p>
    <w:p w14:paraId="5E144F07" w14:textId="77777777" w:rsidR="000C602E" w:rsidRPr="00125DBD" w:rsidRDefault="000C602E" w:rsidP="000C602E">
      <w:pPr>
        <w:ind w:firstLineChars="500" w:firstLine="1071"/>
        <w:rPr>
          <w:rFonts w:ascii="ＭＳ ゴシック" w:eastAsia="ＭＳ ゴシック" w:hAnsi="ＭＳ ゴシック"/>
          <w:color w:val="000000"/>
          <w:szCs w:val="22"/>
        </w:rPr>
      </w:pPr>
    </w:p>
    <w:p w14:paraId="4C289928" w14:textId="459F4EAA" w:rsidR="000C602E" w:rsidRPr="00125DBD" w:rsidRDefault="008A577F" w:rsidP="000B1095">
      <w:pPr>
        <w:pStyle w:val="2"/>
        <w:ind w:firstLineChars="174" w:firstLine="425"/>
        <w:jc w:val="left"/>
      </w:pPr>
      <w:bookmarkStart w:id="17" w:name="_大学等で把握された就職差別につながる問題事象件数の推移（R１～R５_、"/>
      <w:bookmarkEnd w:id="17"/>
      <w:r w:rsidRPr="00125DBD">
        <w:rPr>
          <w:rFonts w:hint="eastAsia"/>
        </w:rPr>
        <w:t>大学等で把握された就職差別につながる問題事象件数の推移</w:t>
      </w:r>
      <w:r w:rsidRPr="00125DBD">
        <w:rPr>
          <w:rFonts w:ascii="ＭＳ ゴシック" w:hAnsi="ＭＳ ゴシック" w:hint="eastAsia"/>
          <w:szCs w:val="21"/>
        </w:rPr>
        <w:t>（</w:t>
      </w:r>
      <w:r w:rsidR="00904925" w:rsidRPr="00125DBD">
        <w:rPr>
          <w:rFonts w:ascii="ＭＳ ゴシック" w:hAnsi="ＭＳ ゴシック"/>
          <w:szCs w:val="21"/>
        </w:rPr>
        <w:t>R</w:t>
      </w:r>
      <w:r w:rsidR="00696D8E" w:rsidRPr="00125DBD">
        <w:rPr>
          <w:rFonts w:ascii="ＭＳ ゴシック" w:hAnsi="ＭＳ ゴシック" w:hint="eastAsia"/>
          <w:szCs w:val="21"/>
        </w:rPr>
        <w:t>２</w:t>
      </w:r>
      <w:r w:rsidRPr="00125DBD">
        <w:rPr>
          <w:rFonts w:ascii="ＭＳ ゴシック" w:hAnsi="ＭＳ ゴシック" w:hint="eastAsia"/>
          <w:szCs w:val="21"/>
        </w:rPr>
        <w:t>～</w:t>
      </w:r>
      <w:r w:rsidR="00695792" w:rsidRPr="00125DBD">
        <w:rPr>
          <w:rFonts w:ascii="ＭＳ ゴシック" w:hAnsi="ＭＳ ゴシック"/>
          <w:szCs w:val="21"/>
        </w:rPr>
        <w:t>R</w:t>
      </w:r>
      <w:r w:rsidR="00696D8E" w:rsidRPr="00125DBD">
        <w:rPr>
          <w:rFonts w:ascii="ＭＳ ゴシック" w:hAnsi="ＭＳ ゴシック" w:hint="eastAsia"/>
          <w:szCs w:val="21"/>
        </w:rPr>
        <w:t>６</w:t>
      </w:r>
      <w:r w:rsidR="006D1092" w:rsidRPr="00125DBD">
        <w:rPr>
          <w:rFonts w:ascii="ＭＳ ゴシック" w:hAnsi="ＭＳ ゴシック"/>
          <w:szCs w:val="21"/>
        </w:rPr>
        <w:t xml:space="preserve"> </w:t>
      </w:r>
      <w:r w:rsidR="006D1092" w:rsidRPr="00125DBD">
        <w:rPr>
          <w:rFonts w:ascii="ＭＳ ゴシック" w:hAnsi="ＭＳ ゴシック" w:hint="eastAsia"/>
          <w:szCs w:val="21"/>
        </w:rPr>
        <w:t>、</w:t>
      </w:r>
      <w:r w:rsidRPr="00125DBD">
        <w:rPr>
          <w:rFonts w:ascii="ＭＳ ゴシック" w:hAnsi="ＭＳ ゴシック"/>
          <w:szCs w:val="21"/>
        </w:rPr>
        <w:t>R</w:t>
      </w:r>
      <w:r w:rsidR="00696D8E" w:rsidRPr="00125DBD">
        <w:rPr>
          <w:rFonts w:ascii="ＭＳ ゴシック" w:hAnsi="ＭＳ ゴシック" w:hint="eastAsia"/>
          <w:szCs w:val="21"/>
        </w:rPr>
        <w:t>７</w:t>
      </w:r>
      <w:r w:rsidRPr="00125DBD">
        <w:rPr>
          <w:rFonts w:ascii="ＭＳ ゴシック" w:hAnsi="ＭＳ ゴシック" w:hint="eastAsia"/>
          <w:szCs w:val="21"/>
        </w:rPr>
        <w:t>年度上期）</w:t>
      </w:r>
    </w:p>
    <w:p w14:paraId="2A3D1726" w14:textId="2253D583" w:rsidR="00DB6C26" w:rsidRPr="00125DBD" w:rsidRDefault="00C53899" w:rsidP="00125DBD">
      <w:pPr>
        <w:ind w:firstLineChars="200" w:firstLine="428"/>
        <w:jc w:val="center"/>
        <w:rPr>
          <w:rFonts w:ascii="ＭＳ ゴシック" w:eastAsia="ＭＳ ゴシック" w:hAnsi="ＭＳ ゴシック"/>
          <w:color w:val="000000"/>
          <w:sz w:val="24"/>
          <w:szCs w:val="24"/>
        </w:rPr>
      </w:pPr>
      <w:r w:rsidRPr="00125DBD">
        <w:rPr>
          <w:noProof/>
        </w:rPr>
        <w:drawing>
          <wp:inline distT="0" distB="0" distL="0" distR="0" wp14:anchorId="66CC8F5D" wp14:editId="0905687D">
            <wp:extent cx="6598920" cy="9044940"/>
            <wp:effectExtent l="0" t="0" r="0" b="3810"/>
            <wp:docPr id="1564" name="図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15475" cy="9067631"/>
                    </a:xfrm>
                    <a:prstGeom prst="rect">
                      <a:avLst/>
                    </a:prstGeom>
                    <a:noFill/>
                    <a:ln>
                      <a:noFill/>
                    </a:ln>
                  </pic:spPr>
                </pic:pic>
              </a:graphicData>
            </a:graphic>
          </wp:inline>
        </w:drawing>
      </w:r>
    </w:p>
    <w:p w14:paraId="04ADD9E9" w14:textId="4192DFAD" w:rsidR="00D40CFC" w:rsidRPr="00125DBD" w:rsidRDefault="003B7842" w:rsidP="000B1095">
      <w:pPr>
        <w:pStyle w:val="2"/>
        <w:ind w:firstLineChars="116" w:firstLine="283"/>
        <w:jc w:val="left"/>
      </w:pPr>
      <w:bookmarkStart w:id="18" w:name="_募集要項等に関わる問題事象への対応"/>
      <w:bookmarkEnd w:id="18"/>
      <w:r w:rsidRPr="00125DBD">
        <w:rPr>
          <w:rFonts w:hint="eastAsia"/>
        </w:rPr>
        <w:t>募集要項等に関わる問題事象への対応</w:t>
      </w:r>
    </w:p>
    <w:p w14:paraId="6A8BABA7" w14:textId="3DBDF5B0" w:rsidR="008A577F" w:rsidRPr="00125DBD" w:rsidRDefault="00D40CFC" w:rsidP="006D1092">
      <w:pPr>
        <w:spacing w:beforeLines="50" w:before="161"/>
        <w:ind w:left="448" w:hangingChars="200" w:hanging="448"/>
        <w:rPr>
          <w:rFonts w:ascii="ＭＳ ゴシック" w:eastAsia="ＭＳ ゴシック" w:hAnsi="ＭＳ ゴシック"/>
          <w:color w:val="000000"/>
          <w:sz w:val="20"/>
          <w:szCs w:val="22"/>
        </w:rPr>
      </w:pPr>
      <w:r w:rsidRPr="00125DBD">
        <w:rPr>
          <w:rFonts w:ascii="ＭＳ ゴシック" w:eastAsia="ＭＳ ゴシック" w:hAnsi="ＭＳ ゴシック" w:hint="eastAsia"/>
          <w:color w:val="000000"/>
          <w:sz w:val="22"/>
          <w:szCs w:val="22"/>
        </w:rPr>
        <w:t xml:space="preserve">　　</w:t>
      </w:r>
      <w:r w:rsidR="00497D70" w:rsidRPr="00125DBD">
        <w:rPr>
          <w:rFonts w:ascii="ＭＳ ゴシック" w:eastAsia="ＭＳ ゴシック" w:hAnsi="ＭＳ ゴシック" w:hint="eastAsia"/>
          <w:color w:val="000000"/>
          <w:sz w:val="22"/>
          <w:szCs w:val="22"/>
        </w:rPr>
        <w:t xml:space="preserve">　</w:t>
      </w:r>
      <w:r w:rsidR="00EE4221" w:rsidRPr="00125DBD">
        <w:rPr>
          <w:rFonts w:ascii="ＭＳ ゴシック" w:eastAsia="ＭＳ ゴシック" w:hAnsi="ＭＳ ゴシック" w:hint="eastAsia"/>
          <w:color w:val="000000"/>
          <w:sz w:val="20"/>
          <w:szCs w:val="22"/>
        </w:rPr>
        <w:t>把握された就職差別につながる問題事象への対応は、募集要項等により把握した全ての問題事象、及び学生からの問題事象報告により把握した問題事象のうち、面接時以外の問題事象（但し、一部面接事象含む）について、厚生労働省大阪労働局または大学等から直接、当該求人企業に対して改善に向けた対応を行いました。</w:t>
      </w:r>
    </w:p>
    <w:p w14:paraId="78FF2402" w14:textId="2BF00C6A" w:rsidR="00EE4221" w:rsidRPr="00125DBD" w:rsidRDefault="00EE4221" w:rsidP="00EE4221">
      <w:pPr>
        <w:spacing w:line="240" w:lineRule="exact"/>
        <w:ind w:firstLineChars="100" w:firstLine="204"/>
        <w:rPr>
          <w:rFonts w:ascii="ＭＳ ゴシック" w:eastAsia="ＭＳ ゴシック" w:hAnsi="ＭＳ ゴシック"/>
          <w:color w:val="000000"/>
          <w:sz w:val="20"/>
          <w:szCs w:val="22"/>
        </w:rPr>
      </w:pPr>
    </w:p>
    <w:p w14:paraId="6F15625A" w14:textId="136998BB" w:rsidR="00EE4221" w:rsidRPr="00125DBD" w:rsidRDefault="00EE4221" w:rsidP="00C1293B">
      <w:pPr>
        <w:numPr>
          <w:ilvl w:val="0"/>
          <w:numId w:val="1"/>
        </w:numPr>
        <w:ind w:left="768"/>
        <w:rPr>
          <w:rFonts w:ascii="ＭＳ ゴシック" w:eastAsia="ＭＳ ゴシック" w:hAnsi="ＭＳ ゴシック"/>
          <w:color w:val="000000"/>
          <w:sz w:val="20"/>
          <w:szCs w:val="22"/>
        </w:rPr>
      </w:pPr>
      <w:r w:rsidRPr="00125DBD">
        <w:rPr>
          <w:rFonts w:ascii="ＭＳ ゴシック" w:eastAsia="ＭＳ ゴシック" w:hAnsi="ＭＳ ゴシック" w:hint="eastAsia"/>
          <w:color w:val="000000"/>
          <w:sz w:val="20"/>
          <w:szCs w:val="22"/>
        </w:rPr>
        <w:t>就職差別につながる問題事象の対応状況</w:t>
      </w:r>
    </w:p>
    <w:p w14:paraId="63DD465E" w14:textId="64011F86" w:rsidR="008A577F" w:rsidRPr="00125DBD" w:rsidRDefault="00EE4221" w:rsidP="00EE4221">
      <w:pPr>
        <w:ind w:firstLineChars="100" w:firstLine="224"/>
        <w:rPr>
          <w:rFonts w:ascii="ＭＳ ゴシック" w:eastAsia="ＭＳ ゴシック" w:hAnsi="ＭＳ ゴシック"/>
          <w:color w:val="000000"/>
          <w:sz w:val="20"/>
        </w:rPr>
      </w:pPr>
      <w:r w:rsidRPr="00125DBD">
        <w:rPr>
          <w:rFonts w:ascii="ＭＳ ゴシック" w:eastAsia="ＭＳ ゴシック" w:hAnsi="ＭＳ ゴシック" w:hint="eastAsia"/>
          <w:color w:val="000000"/>
          <w:sz w:val="22"/>
          <w:szCs w:val="22"/>
        </w:rPr>
        <w:t xml:space="preserve">【表２-１】　　　　　　　　　　　　　</w:t>
      </w:r>
      <w:r w:rsidRPr="00125DBD">
        <w:rPr>
          <w:rFonts w:ascii="ＭＳ ゴシック" w:eastAsia="ＭＳ ゴシック" w:hAnsi="ＭＳ ゴシック" w:hint="eastAsia"/>
          <w:color w:val="000000"/>
          <w:sz w:val="20"/>
        </w:rPr>
        <w:t>＊（　）内は内数で「他」⇒他府県、「官」⇒官公庁関係</w:t>
      </w:r>
    </w:p>
    <w:p w14:paraId="1D2DA65A" w14:textId="0532D28B" w:rsidR="008A577F" w:rsidRPr="00125DBD" w:rsidRDefault="00FE0055" w:rsidP="006D1092">
      <w:pPr>
        <w:rPr>
          <w:rFonts w:ascii="ＭＳ ゴシック" w:eastAsia="ＭＳ ゴシック" w:hAnsi="ＭＳ ゴシック"/>
          <w:color w:val="000000"/>
          <w:sz w:val="20"/>
        </w:rPr>
      </w:pPr>
      <w:r w:rsidRPr="00125DBD">
        <w:rPr>
          <w:noProof/>
        </w:rPr>
        <w:drawing>
          <wp:anchor distT="0" distB="0" distL="114300" distR="114300" simplePos="0" relativeHeight="251785728" behindDoc="1" locked="0" layoutInCell="1" allowOverlap="1" wp14:anchorId="6F82E606" wp14:editId="115199CF">
            <wp:simplePos x="0" y="0"/>
            <wp:positionH relativeFrom="margin">
              <wp:posOffset>58420</wp:posOffset>
            </wp:positionH>
            <wp:positionV relativeFrom="paragraph">
              <wp:posOffset>17145</wp:posOffset>
            </wp:positionV>
            <wp:extent cx="6732000" cy="8496000"/>
            <wp:effectExtent l="0" t="0" r="0" b="0"/>
            <wp:wrapNone/>
            <wp:docPr id="1560" name="図 1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32000" cy="849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BD">
        <w:t xml:space="preserve"> </w:t>
      </w:r>
    </w:p>
    <w:p w14:paraId="2B21141F" w14:textId="17346C6C" w:rsidR="008A577F" w:rsidRPr="00125DBD" w:rsidRDefault="008A577F" w:rsidP="00EE4221">
      <w:pPr>
        <w:ind w:firstLineChars="100" w:firstLine="204"/>
        <w:rPr>
          <w:rFonts w:ascii="ＭＳ ゴシック" w:eastAsia="ＭＳ ゴシック" w:hAnsi="ＭＳ ゴシック"/>
          <w:color w:val="000000"/>
          <w:sz w:val="20"/>
        </w:rPr>
      </w:pPr>
    </w:p>
    <w:p w14:paraId="3A877635" w14:textId="4CA00255" w:rsidR="008A577F" w:rsidRPr="00125DBD" w:rsidRDefault="008A577F" w:rsidP="00EE4221">
      <w:pPr>
        <w:ind w:firstLineChars="100" w:firstLine="204"/>
        <w:rPr>
          <w:rFonts w:ascii="ＭＳ ゴシック" w:eastAsia="ＭＳ ゴシック" w:hAnsi="ＭＳ ゴシック"/>
          <w:color w:val="000000"/>
          <w:sz w:val="20"/>
        </w:rPr>
      </w:pPr>
    </w:p>
    <w:p w14:paraId="09E33C41" w14:textId="6D8B40AF" w:rsidR="008A577F" w:rsidRPr="00125DBD" w:rsidRDefault="008A577F" w:rsidP="00EE4221">
      <w:pPr>
        <w:ind w:firstLineChars="100" w:firstLine="204"/>
        <w:rPr>
          <w:rFonts w:ascii="ＭＳ ゴシック" w:eastAsia="ＭＳ ゴシック" w:hAnsi="ＭＳ ゴシック"/>
          <w:color w:val="000000"/>
          <w:sz w:val="20"/>
        </w:rPr>
      </w:pPr>
    </w:p>
    <w:p w14:paraId="123D66D3" w14:textId="589E59D5" w:rsidR="008A577F" w:rsidRPr="00125DBD" w:rsidRDefault="008A577F" w:rsidP="00EE4221">
      <w:pPr>
        <w:ind w:firstLineChars="100" w:firstLine="204"/>
        <w:rPr>
          <w:rFonts w:ascii="ＭＳ ゴシック" w:eastAsia="ＭＳ ゴシック" w:hAnsi="ＭＳ ゴシック"/>
          <w:color w:val="000000"/>
          <w:sz w:val="20"/>
        </w:rPr>
      </w:pPr>
    </w:p>
    <w:p w14:paraId="4DE92E86" w14:textId="05AAA4F9" w:rsidR="008A577F" w:rsidRPr="00125DBD" w:rsidRDefault="008A577F" w:rsidP="00EE4221">
      <w:pPr>
        <w:ind w:firstLineChars="100" w:firstLine="204"/>
        <w:rPr>
          <w:rFonts w:ascii="ＭＳ ゴシック" w:eastAsia="ＭＳ ゴシック" w:hAnsi="ＭＳ ゴシック"/>
          <w:color w:val="000000"/>
          <w:sz w:val="20"/>
        </w:rPr>
      </w:pPr>
    </w:p>
    <w:p w14:paraId="7E879335" w14:textId="322765A5" w:rsidR="008A577F" w:rsidRPr="00125DBD" w:rsidRDefault="008A577F" w:rsidP="00EE4221">
      <w:pPr>
        <w:ind w:firstLineChars="100" w:firstLine="204"/>
        <w:rPr>
          <w:rFonts w:ascii="ＭＳ ゴシック" w:eastAsia="ＭＳ ゴシック" w:hAnsi="ＭＳ ゴシック"/>
          <w:color w:val="000000"/>
          <w:sz w:val="20"/>
        </w:rPr>
      </w:pPr>
    </w:p>
    <w:p w14:paraId="2C733B7E" w14:textId="5BBE0E5D" w:rsidR="008A577F" w:rsidRPr="00125DBD" w:rsidRDefault="008A577F" w:rsidP="00EE4221">
      <w:pPr>
        <w:ind w:firstLineChars="100" w:firstLine="204"/>
        <w:rPr>
          <w:rFonts w:ascii="ＭＳ ゴシック" w:eastAsia="ＭＳ ゴシック" w:hAnsi="ＭＳ ゴシック"/>
          <w:color w:val="000000"/>
          <w:sz w:val="20"/>
        </w:rPr>
      </w:pPr>
    </w:p>
    <w:p w14:paraId="2539EB77" w14:textId="3A0AFA5D" w:rsidR="008A577F" w:rsidRPr="00125DBD" w:rsidRDefault="008A577F" w:rsidP="00EE4221">
      <w:pPr>
        <w:ind w:firstLineChars="100" w:firstLine="204"/>
        <w:rPr>
          <w:rFonts w:ascii="ＭＳ ゴシック" w:eastAsia="ＭＳ ゴシック" w:hAnsi="ＭＳ ゴシック"/>
          <w:color w:val="000000"/>
          <w:sz w:val="20"/>
        </w:rPr>
      </w:pPr>
    </w:p>
    <w:p w14:paraId="52339C39" w14:textId="20FD19C4" w:rsidR="008A577F" w:rsidRPr="00125DBD" w:rsidRDefault="008A577F" w:rsidP="00EE4221">
      <w:pPr>
        <w:ind w:firstLineChars="100" w:firstLine="204"/>
        <w:rPr>
          <w:rFonts w:ascii="ＭＳ ゴシック" w:eastAsia="ＭＳ ゴシック" w:hAnsi="ＭＳ ゴシック"/>
          <w:color w:val="000000"/>
          <w:sz w:val="20"/>
        </w:rPr>
      </w:pPr>
    </w:p>
    <w:p w14:paraId="28D22CA0" w14:textId="2206C759" w:rsidR="008A577F" w:rsidRPr="00125DBD" w:rsidRDefault="008A577F" w:rsidP="00EE4221">
      <w:pPr>
        <w:ind w:firstLineChars="100" w:firstLine="204"/>
        <w:rPr>
          <w:rFonts w:ascii="ＭＳ ゴシック" w:eastAsia="ＭＳ ゴシック" w:hAnsi="ＭＳ ゴシック"/>
          <w:color w:val="000000"/>
          <w:sz w:val="20"/>
        </w:rPr>
      </w:pPr>
    </w:p>
    <w:p w14:paraId="791A7746" w14:textId="075E9F63" w:rsidR="008A577F" w:rsidRPr="00125DBD" w:rsidRDefault="008A577F" w:rsidP="00EE4221">
      <w:pPr>
        <w:ind w:firstLineChars="100" w:firstLine="204"/>
        <w:rPr>
          <w:rFonts w:ascii="ＭＳ ゴシック" w:eastAsia="ＭＳ ゴシック" w:hAnsi="ＭＳ ゴシック"/>
          <w:color w:val="000000"/>
          <w:sz w:val="20"/>
        </w:rPr>
      </w:pPr>
    </w:p>
    <w:p w14:paraId="54153C41" w14:textId="4DB578A8" w:rsidR="008A577F" w:rsidRPr="00125DBD" w:rsidRDefault="008A577F" w:rsidP="00EE4221">
      <w:pPr>
        <w:ind w:firstLineChars="100" w:firstLine="204"/>
        <w:rPr>
          <w:rFonts w:ascii="ＭＳ ゴシック" w:eastAsia="ＭＳ ゴシック" w:hAnsi="ＭＳ ゴシック"/>
          <w:color w:val="000000"/>
          <w:sz w:val="20"/>
        </w:rPr>
      </w:pPr>
    </w:p>
    <w:p w14:paraId="45E2A637" w14:textId="230F5603" w:rsidR="008A577F" w:rsidRPr="00125DBD" w:rsidRDefault="008A577F" w:rsidP="00EE4221">
      <w:pPr>
        <w:ind w:firstLineChars="100" w:firstLine="204"/>
        <w:rPr>
          <w:rFonts w:ascii="ＭＳ ゴシック" w:eastAsia="ＭＳ ゴシック" w:hAnsi="ＭＳ ゴシック"/>
          <w:color w:val="000000"/>
          <w:sz w:val="20"/>
        </w:rPr>
      </w:pPr>
    </w:p>
    <w:p w14:paraId="1E637640" w14:textId="68BC41D3" w:rsidR="008A577F" w:rsidRPr="00125DBD" w:rsidRDefault="008A577F" w:rsidP="00EE4221">
      <w:pPr>
        <w:ind w:firstLineChars="100" w:firstLine="204"/>
        <w:rPr>
          <w:rFonts w:ascii="ＭＳ ゴシック" w:eastAsia="ＭＳ ゴシック" w:hAnsi="ＭＳ ゴシック"/>
          <w:color w:val="000000"/>
          <w:sz w:val="20"/>
        </w:rPr>
      </w:pPr>
    </w:p>
    <w:p w14:paraId="19362DEC" w14:textId="4E8C6A49" w:rsidR="008A577F" w:rsidRPr="00125DBD" w:rsidRDefault="008A577F" w:rsidP="00EE4221">
      <w:pPr>
        <w:ind w:firstLineChars="100" w:firstLine="204"/>
        <w:rPr>
          <w:rFonts w:ascii="ＭＳ ゴシック" w:eastAsia="ＭＳ ゴシック" w:hAnsi="ＭＳ ゴシック"/>
          <w:color w:val="000000"/>
          <w:sz w:val="20"/>
        </w:rPr>
      </w:pPr>
    </w:p>
    <w:p w14:paraId="7BD64B28" w14:textId="670E3929" w:rsidR="008A577F" w:rsidRPr="00125DBD" w:rsidRDefault="008A577F" w:rsidP="00EE4221">
      <w:pPr>
        <w:ind w:firstLineChars="100" w:firstLine="204"/>
        <w:rPr>
          <w:rFonts w:ascii="ＭＳ ゴシック" w:eastAsia="ＭＳ ゴシック" w:hAnsi="ＭＳ ゴシック"/>
          <w:color w:val="000000"/>
          <w:sz w:val="20"/>
        </w:rPr>
      </w:pPr>
    </w:p>
    <w:p w14:paraId="27B3CF02" w14:textId="381955E5" w:rsidR="008A577F" w:rsidRPr="00125DBD" w:rsidRDefault="008A577F" w:rsidP="00EE4221">
      <w:pPr>
        <w:ind w:firstLineChars="100" w:firstLine="204"/>
        <w:rPr>
          <w:rFonts w:ascii="ＭＳ ゴシック" w:eastAsia="ＭＳ ゴシック" w:hAnsi="ＭＳ ゴシック"/>
          <w:color w:val="000000"/>
          <w:sz w:val="20"/>
        </w:rPr>
      </w:pPr>
    </w:p>
    <w:p w14:paraId="3F0107AF" w14:textId="2590A815" w:rsidR="008A577F" w:rsidRPr="00125DBD" w:rsidRDefault="008A577F" w:rsidP="00EE4221">
      <w:pPr>
        <w:ind w:firstLineChars="100" w:firstLine="204"/>
        <w:rPr>
          <w:rFonts w:ascii="ＭＳ ゴシック" w:eastAsia="ＭＳ ゴシック" w:hAnsi="ＭＳ ゴシック"/>
          <w:color w:val="000000"/>
          <w:sz w:val="20"/>
        </w:rPr>
      </w:pPr>
    </w:p>
    <w:p w14:paraId="398CE97F" w14:textId="6DE68BFE" w:rsidR="008A577F" w:rsidRPr="00125DBD" w:rsidRDefault="008A577F" w:rsidP="00EE4221">
      <w:pPr>
        <w:ind w:firstLineChars="100" w:firstLine="204"/>
        <w:rPr>
          <w:rFonts w:ascii="ＭＳ ゴシック" w:eastAsia="ＭＳ ゴシック" w:hAnsi="ＭＳ ゴシック"/>
          <w:color w:val="000000"/>
          <w:sz w:val="20"/>
        </w:rPr>
      </w:pPr>
    </w:p>
    <w:p w14:paraId="40958DD4" w14:textId="446ECFEA" w:rsidR="008A577F" w:rsidRPr="00125DBD" w:rsidRDefault="008A577F" w:rsidP="00EE4221">
      <w:pPr>
        <w:ind w:firstLineChars="100" w:firstLine="204"/>
        <w:rPr>
          <w:rFonts w:ascii="ＭＳ ゴシック" w:eastAsia="ＭＳ ゴシック" w:hAnsi="ＭＳ ゴシック"/>
          <w:color w:val="000000"/>
          <w:sz w:val="20"/>
        </w:rPr>
      </w:pPr>
    </w:p>
    <w:p w14:paraId="6A2B0BF0" w14:textId="1075DE6A" w:rsidR="008A577F" w:rsidRPr="00125DBD" w:rsidRDefault="008A577F" w:rsidP="00EE4221">
      <w:pPr>
        <w:ind w:firstLineChars="100" w:firstLine="204"/>
        <w:rPr>
          <w:rFonts w:ascii="ＭＳ ゴシック" w:eastAsia="ＭＳ ゴシック" w:hAnsi="ＭＳ ゴシック"/>
          <w:color w:val="000000"/>
          <w:sz w:val="20"/>
        </w:rPr>
      </w:pPr>
    </w:p>
    <w:p w14:paraId="14E25563" w14:textId="49F27861" w:rsidR="008A577F" w:rsidRPr="00125DBD" w:rsidRDefault="008A577F" w:rsidP="00EE4221">
      <w:pPr>
        <w:ind w:firstLineChars="100" w:firstLine="204"/>
        <w:rPr>
          <w:rFonts w:ascii="ＭＳ ゴシック" w:eastAsia="ＭＳ ゴシック" w:hAnsi="ＭＳ ゴシック"/>
          <w:color w:val="000000"/>
          <w:sz w:val="20"/>
        </w:rPr>
      </w:pPr>
    </w:p>
    <w:p w14:paraId="7600EAAA" w14:textId="1C377C43" w:rsidR="008A577F" w:rsidRPr="00125DBD" w:rsidRDefault="008A577F" w:rsidP="00EE4221">
      <w:pPr>
        <w:ind w:firstLineChars="100" w:firstLine="204"/>
        <w:rPr>
          <w:rFonts w:ascii="ＭＳ ゴシック" w:eastAsia="ＭＳ ゴシック" w:hAnsi="ＭＳ ゴシック"/>
          <w:color w:val="000000"/>
          <w:sz w:val="20"/>
        </w:rPr>
      </w:pPr>
    </w:p>
    <w:p w14:paraId="17A6DD99" w14:textId="77777777" w:rsidR="008A577F" w:rsidRPr="00125DBD" w:rsidRDefault="008A577F" w:rsidP="00EE4221">
      <w:pPr>
        <w:ind w:firstLineChars="100" w:firstLine="224"/>
        <w:rPr>
          <w:rFonts w:ascii="ＭＳ ゴシック" w:eastAsia="ＭＳ ゴシック" w:hAnsi="ＭＳ ゴシック"/>
          <w:color w:val="000000"/>
          <w:sz w:val="22"/>
          <w:szCs w:val="22"/>
        </w:rPr>
      </w:pPr>
    </w:p>
    <w:p w14:paraId="7CFEF97A" w14:textId="43A47087" w:rsidR="000A24F1" w:rsidRPr="00125DBD" w:rsidRDefault="00FC0B5D" w:rsidP="00735590">
      <w:pPr>
        <w:widowControl/>
        <w:spacing w:line="0" w:lineRule="atLeast"/>
        <w:ind w:firstLineChars="150" w:firstLine="321"/>
        <w:jc w:val="left"/>
        <w:rPr>
          <w:rFonts w:ascii="ＭＳ ゴシック" w:eastAsia="ＭＳ ゴシック" w:hAnsi="ＭＳ ゴシック"/>
          <w:color w:val="000000"/>
          <w:sz w:val="22"/>
          <w:szCs w:val="22"/>
        </w:rPr>
      </w:pPr>
      <w:r w:rsidRPr="00125DBD">
        <w:rPr>
          <w:noProof/>
          <w:color w:val="000000"/>
        </w:rPr>
        <mc:AlternateContent>
          <mc:Choice Requires="wps">
            <w:drawing>
              <wp:anchor distT="0" distB="0" distL="114300" distR="114300" simplePos="0" relativeHeight="251726336" behindDoc="0" locked="0" layoutInCell="1" allowOverlap="1" wp14:anchorId="095EEAF6" wp14:editId="167DB5D3">
                <wp:simplePos x="0" y="0"/>
                <wp:positionH relativeFrom="column">
                  <wp:posOffset>4307205</wp:posOffset>
                </wp:positionH>
                <wp:positionV relativeFrom="paragraph">
                  <wp:posOffset>7403465</wp:posOffset>
                </wp:positionV>
                <wp:extent cx="695325" cy="133350"/>
                <wp:effectExtent l="0" t="0" r="0" b="0"/>
                <wp:wrapNone/>
                <wp:docPr id="1516" name="Rectangle 1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3335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3DAF5" id="Rectangle 1497" o:spid="_x0000_s1026" style="position:absolute;left:0;text-align:left;margin-left:339.15pt;margin-top:582.95pt;width:54.75pt;height:10.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I/AgIAAN4DAAAOAAAAZHJzL2Uyb0RvYy54bWysU8GO0zAQvSPxD5bvNE277bZR09WqqyKk&#10;hV2x8AGu4yQWjseM3abl6xk73VLghsjB8njGz++9mazujp1hB4Vegy15PhpzpqyEStum5F+/bN8t&#10;OPNB2EoYsKrkJ+X53frtm1XvCjWBFkylkBGI9UXvSt6G4Ios87JVnfAjcMpSsgbsRKAQm6xC0RN6&#10;Z7LJeDzPesDKIUjlPZ0+DEm+Tvh1rWR4qmuvAjMlJ24hrZjWXVyz9UoUDQrXanmmIf6BRSe0pUcv&#10;UA8iCLZH/RdUpyWChzqMJHQZ1LWWKmkgNfn4DzUvrXAqaSFzvLvY5P8frPx0eEamK+rdLJ9zZkVH&#10;XfpMvgnbGMXym+VtNKl3vqDaF/eMUaZ3jyC/eWZh01KhukeEvlWiImp5rM9+uxADT1fZrv8IFT0g&#10;9gGSX8cauwhITrBjasvp0hZ1DEzS4Xw5m05mnElK5dPpdJbaloni9bJDH94r6FjclByJfQIXh0cf&#10;IhlRvJYk8mB0tdXGpACb3cYgOwiakG36En/SeF1mbCy2EK8NiPEkqYzCBoN2UJ1IJMIwZvRb0KYF&#10;/MFZTyNWcv99L1BxZj5YMur2ZrIkWSEFi8WS5hOvE7urhLCSgEoeOBu2mzBM8d6hblp6J0+SLdyT&#10;tbVOsqPtA6czVRqi5MZ54OOUXsep6tdvuf4JAAD//wMAUEsDBBQABgAIAAAAIQBitlIl5AAAAA0B&#10;AAAPAAAAZHJzL2Rvd25yZXYueG1sTI/BTsMwEETvSPyDtUhcEHVa1CQNcSqEBFxAgrZSy82NTRxh&#10;r0PspoGvZ3uC4848zc6Uy9FZNug+tB4FTCcJMI21Vy02Ajbrh+scWIgSlbQetYBvHWBZnZ+VslD+&#10;iG96WMWGUQiGQgowMXYF56E22skw8Z1G8j5872Sks2+46uWRwp3lsyRJuZMt0gcjO31vdP25OjgB&#10;9sfN26uvx5fXdve8eZ8N2503T0JcXox3t8CiHuMfDKf6VB0q6rT3B1SBWQFplt8QSsY0nS+AEZLl&#10;Ga3Zn6Q8XQCvSv5/RfULAAD//wMAUEsBAi0AFAAGAAgAAAAhALaDOJL+AAAA4QEAABMAAAAAAAAA&#10;AAAAAAAAAAAAAFtDb250ZW50X1R5cGVzXS54bWxQSwECLQAUAAYACAAAACEAOP0h/9YAAACUAQAA&#10;CwAAAAAAAAAAAAAAAAAvAQAAX3JlbHMvLnJlbHNQSwECLQAUAAYACAAAACEAzGxyPwICAADeAwAA&#10;DgAAAAAAAAAAAAAAAAAuAgAAZHJzL2Uyb0RvYy54bWxQSwECLQAUAAYACAAAACEAYrZSJeQAAAAN&#10;AQAADwAAAAAAAAAAAAAAAABcBAAAZHJzL2Rvd25yZXYueG1sUEsFBgAAAAAEAAQA8wAAAG0FAAAA&#10;AA==&#10;" stroked="f" strokeweight="1pt">
                <v:textbox inset="5.85pt,.7pt,5.85pt,.7pt"/>
              </v:rect>
            </w:pict>
          </mc:Fallback>
        </mc:AlternateContent>
      </w:r>
    </w:p>
    <w:p w14:paraId="5CB5B7C0" w14:textId="7D690742" w:rsidR="009423E9" w:rsidRPr="00125DBD" w:rsidRDefault="000A24F1" w:rsidP="00735590">
      <w:pPr>
        <w:widowControl/>
        <w:spacing w:line="0" w:lineRule="atLeast"/>
        <w:ind w:firstLineChars="150" w:firstLine="336"/>
        <w:jc w:val="left"/>
        <w:rPr>
          <w:rFonts w:ascii="ＭＳ ゴシック" w:eastAsia="ＭＳ ゴシック" w:hAnsi="ＭＳ ゴシック"/>
          <w:color w:val="000000"/>
          <w:sz w:val="22"/>
          <w:szCs w:val="22"/>
        </w:rPr>
      </w:pPr>
      <w:r w:rsidRPr="00125DBD">
        <w:rPr>
          <w:rFonts w:ascii="ＭＳ ゴシック" w:eastAsia="ＭＳ ゴシック" w:hAnsi="ＭＳ ゴシック"/>
          <w:color w:val="000000"/>
          <w:sz w:val="22"/>
          <w:szCs w:val="22"/>
        </w:rPr>
        <w:br w:type="page"/>
      </w:r>
      <w:r w:rsidR="00EE4221" w:rsidRPr="00125DBD">
        <w:rPr>
          <w:rFonts w:ascii="ＭＳ ゴシック" w:eastAsia="ＭＳ ゴシック" w:hAnsi="ＭＳ ゴシック" w:hint="eastAsia"/>
          <w:color w:val="000000"/>
          <w:sz w:val="22"/>
          <w:szCs w:val="22"/>
        </w:rPr>
        <w:t xml:space="preserve"> (2)</w:t>
      </w:r>
      <w:r w:rsidR="00D40CFC" w:rsidRPr="00125DBD">
        <w:rPr>
          <w:rFonts w:ascii="ＭＳ ゴシック" w:eastAsia="ＭＳ ゴシック" w:hAnsi="ＭＳ ゴシック" w:hint="eastAsia"/>
          <w:color w:val="000000"/>
          <w:sz w:val="22"/>
          <w:szCs w:val="22"/>
        </w:rPr>
        <w:t>学生からの報告による問題事象への対応</w:t>
      </w:r>
    </w:p>
    <w:p w14:paraId="42573976" w14:textId="37443BAD" w:rsidR="00EF009C" w:rsidRPr="00125DBD" w:rsidRDefault="00904925" w:rsidP="00EF009C">
      <w:pPr>
        <w:spacing w:line="300" w:lineRule="exact"/>
        <w:ind w:leftChars="100" w:left="214" w:firstLineChars="100" w:firstLine="224"/>
        <w:rPr>
          <w:rFonts w:ascii="ＭＳ 明朝" w:hAnsi="ＭＳ 明朝"/>
          <w:color w:val="000000"/>
          <w:sz w:val="22"/>
          <w:szCs w:val="21"/>
        </w:rPr>
      </w:pPr>
      <w:r w:rsidRPr="00125DBD">
        <w:rPr>
          <w:rFonts w:ascii="ＭＳ 明朝" w:hAnsi="ＭＳ 明朝" w:hint="eastAsia"/>
          <w:color w:val="000000"/>
          <w:sz w:val="22"/>
          <w:szCs w:val="21"/>
        </w:rPr>
        <w:t>令和１</w:t>
      </w:r>
      <w:r w:rsidR="0017734D" w:rsidRPr="00125DBD">
        <w:rPr>
          <w:rFonts w:ascii="ＭＳ 明朝" w:hAnsi="ＭＳ 明朝" w:hint="eastAsia"/>
          <w:color w:val="000000"/>
          <w:sz w:val="22"/>
          <w:szCs w:val="21"/>
        </w:rPr>
        <w:t>年度から令和</w:t>
      </w:r>
      <w:r w:rsidR="00537FB0" w:rsidRPr="00125DBD">
        <w:rPr>
          <w:rFonts w:ascii="ＭＳ 明朝" w:hAnsi="ＭＳ 明朝" w:hint="eastAsia"/>
          <w:color w:val="000000"/>
          <w:sz w:val="22"/>
          <w:szCs w:val="21"/>
        </w:rPr>
        <w:t>６</w:t>
      </w:r>
      <w:r w:rsidR="0042677F" w:rsidRPr="00125DBD">
        <w:rPr>
          <w:rFonts w:ascii="ＭＳ 明朝" w:hAnsi="ＭＳ 明朝" w:hint="eastAsia"/>
          <w:color w:val="000000"/>
          <w:sz w:val="22"/>
          <w:szCs w:val="21"/>
        </w:rPr>
        <w:t>年度、令和</w:t>
      </w:r>
      <w:r w:rsidR="00537FB0" w:rsidRPr="00125DBD">
        <w:rPr>
          <w:rFonts w:ascii="ＭＳ 明朝" w:hAnsi="ＭＳ 明朝" w:hint="eastAsia"/>
          <w:color w:val="000000"/>
          <w:sz w:val="22"/>
          <w:szCs w:val="21"/>
        </w:rPr>
        <w:t>７</w:t>
      </w:r>
      <w:r w:rsidR="0017734D" w:rsidRPr="00125DBD">
        <w:rPr>
          <w:rFonts w:ascii="ＭＳ 明朝" w:hAnsi="ＭＳ 明朝" w:hint="eastAsia"/>
          <w:color w:val="000000"/>
          <w:sz w:val="22"/>
          <w:szCs w:val="21"/>
        </w:rPr>
        <w:t>年度</w:t>
      </w:r>
      <w:r w:rsidR="0042677F" w:rsidRPr="00125DBD">
        <w:rPr>
          <w:rFonts w:ascii="ＭＳ 明朝" w:hAnsi="ＭＳ 明朝" w:hint="eastAsia"/>
          <w:color w:val="000000"/>
          <w:sz w:val="22"/>
          <w:szCs w:val="21"/>
        </w:rPr>
        <w:t>上期</w:t>
      </w:r>
      <w:r w:rsidR="00EF009C" w:rsidRPr="00125DBD">
        <w:rPr>
          <w:rFonts w:ascii="ＭＳ 明朝" w:hAnsi="ＭＳ 明朝" w:hint="eastAsia"/>
          <w:color w:val="000000"/>
          <w:sz w:val="22"/>
          <w:szCs w:val="21"/>
        </w:rPr>
        <w:t>に学生から報告された問題事象のうち、企業等に対する労働局による行政指導等、または大学等並びに大阪府による改善要請等の対応状況は【表２－２】のとおりです。</w:t>
      </w:r>
    </w:p>
    <w:p w14:paraId="53DECBC5" w14:textId="4FB21EFC" w:rsidR="006D72FA" w:rsidRPr="00125DBD" w:rsidRDefault="00EF009C" w:rsidP="00EF009C">
      <w:pPr>
        <w:spacing w:line="300" w:lineRule="exact"/>
        <w:ind w:leftChars="100" w:left="214" w:firstLineChars="100" w:firstLine="224"/>
        <w:rPr>
          <w:rFonts w:ascii="ＭＳ 明朝" w:hAnsi="ＭＳ 明朝"/>
          <w:color w:val="000000"/>
          <w:sz w:val="22"/>
          <w:szCs w:val="21"/>
        </w:rPr>
      </w:pPr>
      <w:r w:rsidRPr="00125DBD">
        <w:rPr>
          <w:rFonts w:ascii="ＭＳ 明朝" w:hAnsi="ＭＳ 明朝" w:hint="eastAsia"/>
          <w:color w:val="000000"/>
          <w:sz w:val="22"/>
          <w:szCs w:val="21"/>
        </w:rPr>
        <w:t>学生からの問題事象報告は、</w:t>
      </w:r>
      <w:r w:rsidR="007B49FB" w:rsidRPr="00125DBD">
        <w:rPr>
          <w:rFonts w:ascii="ＭＳ 明朝" w:hAnsi="ＭＳ 明朝" w:hint="eastAsia"/>
          <w:color w:val="000000"/>
          <w:sz w:val="22"/>
          <w:szCs w:val="21"/>
        </w:rPr>
        <w:t>令和</w:t>
      </w:r>
      <w:r w:rsidR="00537FB0" w:rsidRPr="00125DBD">
        <w:rPr>
          <w:rFonts w:ascii="ＭＳ 明朝" w:hAnsi="ＭＳ 明朝" w:hint="eastAsia"/>
          <w:color w:val="000000"/>
          <w:sz w:val="22"/>
          <w:szCs w:val="21"/>
        </w:rPr>
        <w:t>６</w:t>
      </w:r>
      <w:r w:rsidR="007B49FB" w:rsidRPr="00125DBD">
        <w:rPr>
          <w:rFonts w:ascii="ＭＳ 明朝" w:hAnsi="ＭＳ 明朝" w:hint="eastAsia"/>
          <w:color w:val="000000"/>
          <w:sz w:val="22"/>
          <w:szCs w:val="21"/>
        </w:rPr>
        <w:t>年度</w:t>
      </w:r>
      <w:r w:rsidR="00404F1C" w:rsidRPr="00125DBD">
        <w:rPr>
          <w:rFonts w:ascii="ＭＳ 明朝" w:hAnsi="ＭＳ 明朝" w:hint="eastAsia"/>
          <w:color w:val="000000"/>
          <w:sz w:val="22"/>
          <w:szCs w:val="21"/>
        </w:rPr>
        <w:t>３</w:t>
      </w:r>
    </w:p>
    <w:p w14:paraId="0FCE9D4A" w14:textId="77777777" w:rsidR="006D72FA" w:rsidRPr="00125DBD" w:rsidRDefault="006D72FA" w:rsidP="00EF009C">
      <w:pPr>
        <w:spacing w:line="300" w:lineRule="exact"/>
        <w:ind w:leftChars="100" w:left="214" w:firstLineChars="100" w:firstLine="224"/>
        <w:rPr>
          <w:rFonts w:ascii="ＭＳ 明朝" w:hAnsi="ＭＳ 明朝"/>
          <w:color w:val="000000"/>
          <w:sz w:val="22"/>
          <w:szCs w:val="21"/>
        </w:rPr>
      </w:pPr>
    </w:p>
    <w:p w14:paraId="27442F3F" w14:textId="3756DAC0" w:rsidR="00EF009C" w:rsidRPr="00125DBD" w:rsidRDefault="00EF009C" w:rsidP="00EF009C">
      <w:pPr>
        <w:spacing w:line="300" w:lineRule="exact"/>
        <w:ind w:leftChars="100" w:left="214" w:firstLineChars="100" w:firstLine="224"/>
        <w:rPr>
          <w:rFonts w:ascii="ＭＳ 明朝" w:hAnsi="ＭＳ 明朝"/>
          <w:color w:val="000000"/>
          <w:sz w:val="22"/>
          <w:szCs w:val="22"/>
        </w:rPr>
      </w:pPr>
      <w:r w:rsidRPr="00125DBD">
        <w:rPr>
          <w:rFonts w:ascii="ＭＳ 明朝" w:hAnsi="ＭＳ 明朝" w:hint="eastAsia"/>
          <w:color w:val="000000"/>
          <w:sz w:val="22"/>
          <w:szCs w:val="21"/>
        </w:rPr>
        <w:t>件</w:t>
      </w:r>
      <w:r w:rsidR="007B49FB" w:rsidRPr="00125DBD">
        <w:rPr>
          <w:rFonts w:ascii="ＭＳ 明朝" w:hAnsi="ＭＳ 明朝" w:hint="eastAsia"/>
          <w:color w:val="000000"/>
          <w:sz w:val="22"/>
          <w:szCs w:val="21"/>
        </w:rPr>
        <w:t>、令和</w:t>
      </w:r>
      <w:r w:rsidR="002641B1" w:rsidRPr="00125DBD">
        <w:rPr>
          <w:rFonts w:ascii="ＭＳ 明朝" w:hAnsi="ＭＳ 明朝" w:hint="eastAsia"/>
          <w:color w:val="000000"/>
          <w:sz w:val="22"/>
          <w:szCs w:val="21"/>
        </w:rPr>
        <w:t>７</w:t>
      </w:r>
      <w:r w:rsidR="007B49FB" w:rsidRPr="00125DBD">
        <w:rPr>
          <w:rFonts w:ascii="ＭＳ 明朝" w:hAnsi="ＭＳ 明朝" w:hint="eastAsia"/>
          <w:color w:val="000000"/>
          <w:sz w:val="22"/>
          <w:szCs w:val="21"/>
        </w:rPr>
        <w:t>年度上期</w:t>
      </w:r>
      <w:r w:rsidR="002641B1" w:rsidRPr="00125DBD">
        <w:rPr>
          <w:rFonts w:ascii="ＭＳ 明朝" w:hAnsi="ＭＳ 明朝" w:hint="eastAsia"/>
          <w:color w:val="000000"/>
          <w:sz w:val="22"/>
          <w:szCs w:val="21"/>
        </w:rPr>
        <w:t>８</w:t>
      </w:r>
      <w:r w:rsidR="007B49FB" w:rsidRPr="00125DBD">
        <w:rPr>
          <w:rFonts w:ascii="ＭＳ 明朝" w:hAnsi="ＭＳ 明朝" w:hint="eastAsia"/>
          <w:color w:val="000000"/>
          <w:sz w:val="22"/>
          <w:szCs w:val="21"/>
        </w:rPr>
        <w:t>件</w:t>
      </w:r>
      <w:r w:rsidRPr="00125DBD">
        <w:rPr>
          <w:rFonts w:ascii="ＭＳ 明朝" w:hAnsi="ＭＳ 明朝" w:hint="eastAsia"/>
          <w:color w:val="000000"/>
          <w:sz w:val="22"/>
          <w:szCs w:val="21"/>
        </w:rPr>
        <w:t>でした。なお、このように労働局による行政指導並びに大学等、大阪府からの改善要請等を</w:t>
      </w:r>
      <w:r w:rsidR="0016716D" w:rsidRPr="00125DBD">
        <w:rPr>
          <w:rFonts w:ascii="ＭＳ 明朝" w:hAnsi="ＭＳ 明朝" w:hint="eastAsia"/>
          <w:color w:val="000000"/>
          <w:sz w:val="22"/>
          <w:szCs w:val="21"/>
        </w:rPr>
        <w:t>行わなかった下表以外の企業･団体に対しても、大学等あるいは大阪府</w:t>
      </w:r>
      <w:r w:rsidRPr="00125DBD">
        <w:rPr>
          <w:rFonts w:ascii="ＭＳ 明朝" w:hAnsi="ＭＳ 明朝" w:hint="eastAsia"/>
          <w:color w:val="000000"/>
          <w:sz w:val="22"/>
          <w:szCs w:val="21"/>
        </w:rPr>
        <w:t>から、文書により公正な採用選考制度の確立を求める旨の要請を行っています。</w:t>
      </w:r>
    </w:p>
    <w:p w14:paraId="7DD55362" w14:textId="7946C788" w:rsidR="00EF009C" w:rsidRPr="00125DBD" w:rsidRDefault="00EF009C" w:rsidP="00EF009C">
      <w:pPr>
        <w:spacing w:line="280" w:lineRule="exact"/>
        <w:rPr>
          <w:rFonts w:ascii="HGｺﾞｼｯｸM" w:eastAsia="HGｺﾞｼｯｸM" w:hAnsi="ＭＳ 明朝"/>
          <w:color w:val="000000"/>
          <w:sz w:val="22"/>
          <w:szCs w:val="22"/>
        </w:rPr>
      </w:pPr>
    </w:p>
    <w:p w14:paraId="7BECCC16" w14:textId="1A12CA66" w:rsidR="000A24F1" w:rsidRPr="00125DBD" w:rsidRDefault="00EF009C" w:rsidP="000A24F1">
      <w:pPr>
        <w:spacing w:line="280" w:lineRule="exact"/>
        <w:rPr>
          <w:rFonts w:ascii="ＭＳ ゴシック" w:eastAsia="ＭＳ ゴシック" w:hAnsi="ＭＳ ゴシック"/>
          <w:color w:val="000000"/>
          <w:sz w:val="20"/>
        </w:rPr>
      </w:pPr>
      <w:r w:rsidRPr="00125DBD">
        <w:rPr>
          <w:rFonts w:ascii="ＭＳ ゴシック" w:eastAsia="ＭＳ ゴシック" w:hAnsi="ＭＳ ゴシック" w:hint="eastAsia"/>
          <w:color w:val="000000"/>
          <w:szCs w:val="24"/>
        </w:rPr>
        <w:t xml:space="preserve">【表２－２】　　　　　　　　　　　　　　　</w:t>
      </w:r>
      <w:r w:rsidRPr="00125DBD">
        <w:rPr>
          <w:rFonts w:ascii="ＭＳ ゴシック" w:eastAsia="ＭＳ ゴシック" w:hAnsi="ＭＳ ゴシック" w:hint="eastAsia"/>
          <w:color w:val="000000"/>
          <w:sz w:val="20"/>
        </w:rPr>
        <w:t>＊（　）内は内数で「他」⇒他府県、「官」⇒官公庁関係</w:t>
      </w:r>
    </w:p>
    <w:p w14:paraId="35C0015B" w14:textId="77FBCAC7" w:rsidR="00C62F2A" w:rsidRPr="00125DBD" w:rsidRDefault="00C53899" w:rsidP="000B1095">
      <w:pPr>
        <w:pStyle w:val="1"/>
        <w:rPr>
          <w:szCs w:val="22"/>
        </w:rPr>
      </w:pPr>
      <w:r w:rsidRPr="00125DBD">
        <w:rPr>
          <w:rFonts w:ascii="ＭＳ 明朝" w:hAnsi="Courier New" w:cs="Courier New"/>
          <w:noProof/>
          <w:sz w:val="22"/>
          <w:szCs w:val="21"/>
        </w:rPr>
        <w:drawing>
          <wp:inline distT="0" distB="0" distL="0" distR="0" wp14:anchorId="6E0EC4F5" wp14:editId="246BE1B4">
            <wp:extent cx="6789420" cy="7848600"/>
            <wp:effectExtent l="0" t="0" r="0" b="0"/>
            <wp:docPr id="1566" name="図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89573" cy="7848777"/>
                    </a:xfrm>
                    <a:prstGeom prst="rect">
                      <a:avLst/>
                    </a:prstGeom>
                    <a:noFill/>
                    <a:ln>
                      <a:noFill/>
                    </a:ln>
                  </pic:spPr>
                </pic:pic>
              </a:graphicData>
            </a:graphic>
          </wp:inline>
        </w:drawing>
      </w:r>
      <w:bookmarkStart w:id="19" w:name="_Ⅴ_大学等における公正な採用選考～問題事象には､このように取り組んでく"/>
      <w:bookmarkEnd w:id="19"/>
      <w:r w:rsidR="000A24F1" w:rsidRPr="00125DBD">
        <w:rPr>
          <w:rFonts w:cs="ＭＳ 明朝"/>
          <w:szCs w:val="28"/>
        </w:rPr>
        <w:br w:type="page"/>
      </w:r>
      <w:r w:rsidR="00C62F2A" w:rsidRPr="00125DBD">
        <w:rPr>
          <w:rFonts w:hint="eastAsia"/>
        </w:rPr>
        <w:t xml:space="preserve">　</w:t>
      </w:r>
      <w:r w:rsidR="00C62F2A" w:rsidRPr="00125DBD">
        <w:rPr>
          <w:rFonts w:cs="ＭＳ 明朝" w:hint="eastAsia"/>
          <w:szCs w:val="28"/>
        </w:rPr>
        <w:t xml:space="preserve">Ⅴ　</w:t>
      </w:r>
      <w:r w:rsidR="00C62F2A" w:rsidRPr="00125DBD">
        <w:rPr>
          <w:rFonts w:hint="eastAsia"/>
        </w:rPr>
        <w:t>大学等における公正な採用選考</w:t>
      </w:r>
      <w:r w:rsidR="00C62F2A" w:rsidRPr="00125DBD">
        <w:rPr>
          <w:rFonts w:hint="eastAsia"/>
          <w:sz w:val="22"/>
          <w:szCs w:val="22"/>
        </w:rPr>
        <w:t>～問題事象には､このように取り組んでください～</w:t>
      </w:r>
    </w:p>
    <w:p w14:paraId="2200C645" w14:textId="3548A07A" w:rsidR="00C62F2A" w:rsidRPr="00125DBD" w:rsidRDefault="005928E5" w:rsidP="00C62F2A">
      <w:pPr>
        <w:pStyle w:val="a3"/>
        <w:ind w:rightChars="-4" w:right="-9"/>
        <w:rPr>
          <w:b/>
          <w:bCs/>
          <w:color w:val="000000"/>
          <w:kern w:val="0"/>
          <w:sz w:val="21"/>
        </w:rPr>
      </w:pPr>
      <w:r w:rsidRPr="00125DBD">
        <w:rPr>
          <w:b/>
          <w:bCs/>
          <w:noProof/>
          <w:color w:val="000000"/>
          <w:kern w:val="0"/>
          <w:sz w:val="21"/>
        </w:rPr>
        <mc:AlternateContent>
          <mc:Choice Requires="wps">
            <w:drawing>
              <wp:anchor distT="0" distB="0" distL="114300" distR="114300" simplePos="0" relativeHeight="251752960" behindDoc="0" locked="0" layoutInCell="1" allowOverlap="1" wp14:anchorId="62EE59A4" wp14:editId="64A2FDF5">
                <wp:simplePos x="0" y="0"/>
                <wp:positionH relativeFrom="column">
                  <wp:posOffset>108585</wp:posOffset>
                </wp:positionH>
                <wp:positionV relativeFrom="paragraph">
                  <wp:posOffset>181610</wp:posOffset>
                </wp:positionV>
                <wp:extent cx="6869430" cy="379095"/>
                <wp:effectExtent l="19050" t="19050" r="26670" b="20955"/>
                <wp:wrapNone/>
                <wp:docPr id="1546" name="四角形: 角を丸くする 1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9430" cy="379095"/>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E7938C2" w14:textId="77777777" w:rsidR="003E576D" w:rsidRDefault="003E576D" w:rsidP="000B1095">
                            <w:pPr>
                              <w:pStyle w:val="2"/>
                            </w:pPr>
                            <w:bookmarkStart w:id="20" w:name="_学生からの問題事象の把握には「就職差別等についての報告書【学生用】」モ"/>
                            <w:bookmarkEnd w:id="20"/>
                            <w:r w:rsidRPr="000078B3">
                              <w:rPr>
                                <w:rFonts w:hint="eastAsia"/>
                              </w:rPr>
                              <w:t>学生からの問題事象の把握には「就職差別等についての報告書</w:t>
                            </w:r>
                            <w:r w:rsidRPr="00441944">
                              <w:rPr>
                                <w:rFonts w:hint="eastAsia"/>
                                <w:color w:val="000000"/>
                              </w:rPr>
                              <w:t>【学生用】</w:t>
                            </w:r>
                            <w:r w:rsidRPr="000078B3">
                              <w:rPr>
                                <w:rFonts w:hint="eastAsia"/>
                              </w:rPr>
                              <w:t>」モデル様式の活用を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EE59A4" id="四角形: 角を丸くする 1546" o:spid="_x0000_s1040" style="position:absolute;left:0;text-align:left;margin-left:8.55pt;margin-top:14.3pt;width:540.9pt;height:29.8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whagIAAHAEAAAOAAAAZHJzL2Uyb0RvYy54bWysVMFu1DAQvSPxD5bvNJt2m+5GzVZVSxFS&#10;gYrCBzi2swk4HmN7N1tu7ZUDUm+oNy78Qi98zVKJz2DspKWFGyIHZyb2vJl5b5zdvVWryFJa14Au&#10;aLoxokRqDqLR84K+fXP0ZEKJ80wLpkDLgp5JR/dmjx/tdiaXm1CDEtISBNEu70xBa+9NniSO17Jl&#10;bgOM1LhZgW2ZR9fOE2FZh+itSjZHoyzpwApjgUvn8Othv0lnEb+qJPevqspJT1RBsTYfVxvXMqzJ&#10;bJflc8tM3fChDPYPVbSs0Zj0DuqQeUYWtvkLqm24BQeV3+DQJlBVDZexB+wmHf3RzWnNjIy9IDnO&#10;3NHk/h8sf7k8saQRqN32OKNEsxZVurm6+vnt8ub715zge31x+eP6en3+eX3+ZX3xicSTSFxnXI7x&#10;p+bEhtadOQb+3hENBzXTc7lvLXS1ZALLTQPRyYOA4DgMJWX3AgQmZQsPkcNVZdsAiOyQVZTq7E4q&#10;ufKE48dskk3HW6gox72tnelouh1TsPw22ljnn0loSTAKamGhxWuch5iCLY+dj3qJoWUm3lFStQrV&#10;XzJF0izLdgbE4XDC8lvMEKnhqFEqzo/SpMMqJukoFNQaZFOUKiZyoBoRDkaG7Lw8UJZgAmwoPkOK&#10;B8diqRE4sPdUi2h71qjexkKUHugMDPZK+FW56oUcB9BAbwniDAm20I89XlM0arAfKelw5AvqPiyY&#10;lZSo5xpFmqbjcbgj0Rlv72yiY+/vlPd3mOYIVVBPSW8e+P5eLYxt5jVmSiMDGvZR2KrxWFScgL6q&#10;wcGxRuvBvbnvx1O/fxSzXwAAAP//AwBQSwMEFAAGAAgAAAAhAFQCLLvfAAAACQEAAA8AAABkcnMv&#10;ZG93bnJldi54bWxMjzFPwzAUhHck/oP1kNionYCKG+JULahSxdZCh25O/EhC4+codtuUX487wXi6&#10;0913+Xy0HTvh4FtHCpKJAIZUOdNSreDzY/UggfmgyejOESq4oId5cXuT68y4M23wtA01iyXkM62g&#10;CaHPOPdVg1b7ieuRovflBqtDlEPNzaDPsdx2PBViyq1uKS40usfXBqvD9mgVfC+Si3hbvT8ty5/1&#10;br1P/WEZKqXu78bFC7CAY/gLwxU/okMRmUp3JONZF/VzEpMKUjkFdvXFTM6AlQqkfARe5Pz/g+IX&#10;AAD//wMAUEsBAi0AFAAGAAgAAAAhALaDOJL+AAAA4QEAABMAAAAAAAAAAAAAAAAAAAAAAFtDb250&#10;ZW50X1R5cGVzXS54bWxQSwECLQAUAAYACAAAACEAOP0h/9YAAACUAQAACwAAAAAAAAAAAAAAAAAv&#10;AQAAX3JlbHMvLnJlbHNQSwECLQAUAAYACAAAACEAlbAMIWoCAABwBAAADgAAAAAAAAAAAAAAAAAu&#10;AgAAZHJzL2Uyb0RvYy54bWxQSwECLQAUAAYACAAAACEAVAIsu98AAAAJAQAADwAAAAAAAAAAAAAA&#10;AADEBAAAZHJzL2Rvd25yZXYueG1sUEsFBgAAAAAEAAQA8wAAANAFAAAAAA==&#10;" filled="f" strokeweight="3pt">
                <v:stroke linestyle="thinThin"/>
                <v:textbox>
                  <w:txbxContent>
                    <w:p w14:paraId="1E7938C2" w14:textId="77777777" w:rsidR="003E576D" w:rsidRDefault="003E576D" w:rsidP="000B1095">
                      <w:pPr>
                        <w:pStyle w:val="2"/>
                      </w:pPr>
                      <w:bookmarkStart w:id="21" w:name="_学生からの問題事象の把握には「就職差別等についての報告書【学生用】」モ"/>
                      <w:bookmarkEnd w:id="21"/>
                      <w:r w:rsidRPr="000078B3">
                        <w:rPr>
                          <w:rFonts w:hint="eastAsia"/>
                        </w:rPr>
                        <w:t>学生からの問題事象の把握には「就職差別等についての報告書</w:t>
                      </w:r>
                      <w:r w:rsidRPr="00441944">
                        <w:rPr>
                          <w:rFonts w:hint="eastAsia"/>
                          <w:color w:val="000000"/>
                        </w:rPr>
                        <w:t>【学生用】</w:t>
                      </w:r>
                      <w:r w:rsidRPr="000078B3">
                        <w:rPr>
                          <w:rFonts w:hint="eastAsia"/>
                        </w:rPr>
                        <w:t>」モデル様式の活用を</w:t>
                      </w:r>
                    </w:p>
                  </w:txbxContent>
                </v:textbox>
              </v:roundrect>
            </w:pict>
          </mc:Fallback>
        </mc:AlternateContent>
      </w:r>
    </w:p>
    <w:p w14:paraId="12C3001D" w14:textId="664D0F16" w:rsidR="00C62F2A" w:rsidRPr="00125DBD" w:rsidRDefault="00C62F2A" w:rsidP="00C62F2A">
      <w:pPr>
        <w:rPr>
          <w:rFonts w:ascii="ＭＳ ゴシック" w:eastAsia="ＭＳ ゴシック" w:hAnsi="ＭＳ ゴシック"/>
          <w:color w:val="000000"/>
          <w:szCs w:val="21"/>
        </w:rPr>
      </w:pPr>
    </w:p>
    <w:p w14:paraId="5DE8111B" w14:textId="77777777" w:rsidR="00C62F2A" w:rsidRPr="00125DBD" w:rsidRDefault="00C62F2A" w:rsidP="00C62F2A">
      <w:pPr>
        <w:rPr>
          <w:rFonts w:eastAsia="ＭＳ ゴシック"/>
          <w:color w:val="000000"/>
          <w:szCs w:val="21"/>
        </w:rPr>
      </w:pPr>
    </w:p>
    <w:p w14:paraId="2AE517F8" w14:textId="63570FA8" w:rsidR="00C62F2A" w:rsidRPr="00125DBD" w:rsidRDefault="00C62F2A" w:rsidP="00C62F2A">
      <w:pPr>
        <w:ind w:firstLineChars="100" w:firstLine="214"/>
        <w:rPr>
          <w:color w:val="000000"/>
          <w:sz w:val="22"/>
        </w:rPr>
      </w:pPr>
      <w:r w:rsidRPr="00125DBD">
        <w:rPr>
          <w:rFonts w:eastAsia="ＭＳ ゴシック" w:hint="eastAsia"/>
          <w:color w:val="000000"/>
          <w:szCs w:val="21"/>
        </w:rPr>
        <w:t>学生からの問題事象の把握には、</w:t>
      </w:r>
      <w:r w:rsidRPr="00125DBD">
        <w:rPr>
          <w:rFonts w:ascii="ＭＳ ゴシック" w:eastAsia="ＭＳ ゴシック" w:hAnsi="ＭＳ ゴシック" w:hint="eastAsia"/>
          <w:color w:val="000000"/>
          <w:sz w:val="22"/>
        </w:rPr>
        <w:t>「就職差別等についての報告書【学生用】」モデル様式</w:t>
      </w:r>
      <w:r w:rsidRPr="00125DBD">
        <w:rPr>
          <w:rFonts w:ascii="ＭＳ ゴシック" w:eastAsia="ＭＳ ゴシック" w:hAnsi="ＭＳ ゴシック" w:hint="eastAsia"/>
          <w:color w:val="000000"/>
        </w:rPr>
        <w:t>（</w:t>
      </w:r>
      <w:r w:rsidRPr="00125DBD">
        <w:rPr>
          <w:rFonts w:ascii="ＭＳ ゴシック" w:eastAsia="ＭＳ ゴシック" w:hAnsi="ＭＳ ゴシック"/>
          <w:color w:val="000000"/>
        </w:rPr>
        <w:t>P.</w:t>
      </w:r>
      <w:r w:rsidR="00E8540B" w:rsidRPr="00125DBD">
        <w:rPr>
          <w:rFonts w:ascii="ＭＳ ゴシック" w:eastAsia="ＭＳ ゴシック" w:hAnsi="ＭＳ ゴシック" w:hint="eastAsia"/>
          <w:color w:val="000000"/>
        </w:rPr>
        <w:t>20</w:t>
      </w:r>
      <w:r w:rsidRPr="00125DBD">
        <w:rPr>
          <w:rFonts w:ascii="ＭＳ ゴシック" w:eastAsia="ＭＳ ゴシック" w:hAnsi="ＭＳ ゴシック" w:hint="eastAsia"/>
          <w:color w:val="000000"/>
        </w:rPr>
        <w:t>～</w:t>
      </w:r>
      <w:r w:rsidR="00E8540B" w:rsidRPr="00125DBD">
        <w:rPr>
          <w:rFonts w:ascii="ＭＳ ゴシック" w:eastAsia="ＭＳ ゴシック" w:hAnsi="ＭＳ ゴシック" w:hint="eastAsia"/>
          <w:color w:val="000000"/>
        </w:rPr>
        <w:t>21</w:t>
      </w:r>
      <w:r w:rsidRPr="00125DBD">
        <w:rPr>
          <w:rFonts w:ascii="ＭＳ ゴシック" w:eastAsia="ＭＳ ゴシック" w:hAnsi="ＭＳ ゴシック" w:hint="eastAsia"/>
          <w:color w:val="000000"/>
          <w:sz w:val="22"/>
        </w:rPr>
        <w:t>参照）を活用してください。</w:t>
      </w:r>
    </w:p>
    <w:p w14:paraId="31D552CC" w14:textId="4619CE3D" w:rsidR="00C62F2A" w:rsidRPr="00125DBD" w:rsidRDefault="00C62F2A" w:rsidP="00C62F2A">
      <w:pPr>
        <w:rPr>
          <w:color w:val="000000"/>
        </w:rPr>
      </w:pPr>
      <w:r w:rsidRPr="00125DBD">
        <w:rPr>
          <w:noProof/>
          <w:color w:val="000000"/>
        </w:rPr>
        <mc:AlternateContent>
          <mc:Choice Requires="wps">
            <w:drawing>
              <wp:anchor distT="0" distB="0" distL="114300" distR="114300" simplePos="0" relativeHeight="251753984" behindDoc="0" locked="0" layoutInCell="1" allowOverlap="1" wp14:anchorId="6CF1DE83" wp14:editId="6675891B">
                <wp:simplePos x="0" y="0"/>
                <wp:positionH relativeFrom="column">
                  <wp:posOffset>104775</wp:posOffset>
                </wp:positionH>
                <wp:positionV relativeFrom="paragraph">
                  <wp:posOffset>110490</wp:posOffset>
                </wp:positionV>
                <wp:extent cx="6793230" cy="1343025"/>
                <wp:effectExtent l="26670" t="20320" r="19050" b="27305"/>
                <wp:wrapNone/>
                <wp:docPr id="1545" name="正方形/長方形 1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3230" cy="1343025"/>
                        </a:xfrm>
                        <a:prstGeom prst="rect">
                          <a:avLst/>
                        </a:prstGeom>
                        <a:solidFill>
                          <a:srgbClr val="FFFFFF"/>
                        </a:solidFill>
                        <a:ln w="38100" cmpd="dbl">
                          <a:solidFill>
                            <a:srgbClr val="000000"/>
                          </a:solidFill>
                          <a:miter lim="800000"/>
                          <a:headEnd/>
                          <a:tailEnd/>
                        </a:ln>
                      </wps:spPr>
                      <wps:txbx>
                        <w:txbxContent>
                          <w:p w14:paraId="2B8335EE" w14:textId="77777777" w:rsidR="003E576D" w:rsidRPr="00441944" w:rsidRDefault="003E576D" w:rsidP="00C62F2A">
                            <w:pPr>
                              <w:rPr>
                                <w:rFonts w:ascii="ＭＳ ゴシック" w:eastAsia="ＭＳ ゴシック" w:hAnsi="ＭＳ ゴシック"/>
                                <w:iCs/>
                                <w:color w:val="000000"/>
                                <w:sz w:val="24"/>
                              </w:rPr>
                            </w:pPr>
                            <w:r w:rsidRPr="000078B3">
                              <w:rPr>
                                <w:rFonts w:ascii="ＭＳ ゴシック" w:eastAsia="ＭＳ ゴシック" w:hAnsi="ＭＳ ゴシック" w:hint="eastAsia"/>
                                <w:iCs/>
                                <w:sz w:val="24"/>
                              </w:rPr>
                              <w:t>「就職差別等についての報告書</w:t>
                            </w:r>
                            <w:r w:rsidRPr="00441944">
                              <w:rPr>
                                <w:rFonts w:ascii="ＭＳ ゴシック" w:eastAsia="ＭＳ ゴシック" w:hAnsi="ＭＳ ゴシック" w:hint="eastAsia"/>
                                <w:iCs/>
                                <w:color w:val="000000"/>
                                <w:sz w:val="24"/>
                              </w:rPr>
                              <w:t>【学生用】」モデル様式を作成した理由は？</w:t>
                            </w:r>
                          </w:p>
                          <w:p w14:paraId="63B8C1ED" w14:textId="77777777" w:rsidR="003E576D" w:rsidRPr="00441944" w:rsidRDefault="003E576D" w:rsidP="00C62F2A">
                            <w:pPr>
                              <w:ind w:firstLineChars="100" w:firstLine="204"/>
                              <w:rPr>
                                <w:rFonts w:ascii="HG丸ｺﾞｼｯｸM-PRO" w:eastAsia="HG丸ｺﾞｼｯｸM-PRO" w:hAnsi="HG丸ｺﾞｼｯｸM-PRO"/>
                                <w:color w:val="000000"/>
                                <w:sz w:val="20"/>
                              </w:rPr>
                            </w:pPr>
                            <w:r w:rsidRPr="00441944">
                              <w:rPr>
                                <w:rFonts w:ascii="HG丸ｺﾞｼｯｸM-PRO" w:eastAsia="HG丸ｺﾞｼｯｸM-PRO" w:hAnsi="HG丸ｺﾞｼｯｸM-PRO" w:hint="eastAsia"/>
                                <w:color w:val="000000"/>
                                <w:sz w:val="20"/>
                              </w:rPr>
                              <w:t>この「就職差別等についての</w:t>
                            </w:r>
                            <w:r w:rsidRPr="00261BB5">
                              <w:rPr>
                                <w:rFonts w:ascii="HG丸ｺﾞｼｯｸM-PRO" w:eastAsia="HG丸ｺﾞｼｯｸM-PRO" w:hAnsi="HG丸ｺﾞｼｯｸM-PRO" w:hint="eastAsia"/>
                                <w:color w:val="000000"/>
                                <w:sz w:val="20"/>
                              </w:rPr>
                              <w:t>報告書【学生用】」モデル様式は、各大学等が足並みを揃えて、特に就職差別につながる問題事象を把握するために「公正採用・雇用促進会議 問題事象に対する解決方策等検討会（P.3～4参照）」で作成されたものです。</w:t>
                            </w:r>
                          </w:p>
                          <w:p w14:paraId="41F49277" w14:textId="77777777" w:rsidR="003E576D" w:rsidRPr="000078B3" w:rsidRDefault="003E576D" w:rsidP="00C62F2A">
                            <w:pPr>
                              <w:ind w:firstLineChars="100" w:firstLine="204"/>
                              <w:rPr>
                                <w:rFonts w:ascii="HG丸ｺﾞｼｯｸM-PRO" w:eastAsia="HG丸ｺﾞｼｯｸM-PRO" w:hAnsi="HG丸ｺﾞｼｯｸM-PRO"/>
                                <w:sz w:val="20"/>
                              </w:rPr>
                            </w:pPr>
                            <w:r w:rsidRPr="00441944">
                              <w:rPr>
                                <w:rFonts w:ascii="HG丸ｺﾞｼｯｸM-PRO" w:eastAsia="HG丸ｺﾞｼｯｸM-PRO" w:hAnsi="HG丸ｺﾞｼｯｸM-PRO" w:hint="eastAsia"/>
                                <w:color w:val="000000"/>
                                <w:sz w:val="20"/>
                              </w:rPr>
                              <w:t>学生が「公正な採用選考」の観点から、安心して就職活動</w:t>
                            </w:r>
                            <w:r>
                              <w:rPr>
                                <w:rFonts w:ascii="HG丸ｺﾞｼｯｸM-PRO" w:eastAsia="HG丸ｺﾞｼｯｸM-PRO" w:hAnsi="HG丸ｺﾞｼｯｸM-PRO" w:hint="eastAsia"/>
                                <w:color w:val="000000"/>
                                <w:sz w:val="20"/>
                              </w:rPr>
                              <w:t>が</w:t>
                            </w:r>
                            <w:r w:rsidRPr="00441944">
                              <w:rPr>
                                <w:rFonts w:ascii="HG丸ｺﾞｼｯｸM-PRO" w:eastAsia="HG丸ｺﾞｼｯｸM-PRO" w:hAnsi="HG丸ｺﾞｼｯｸM-PRO" w:hint="eastAsia"/>
                                <w:color w:val="000000"/>
                                <w:sz w:val="20"/>
                              </w:rPr>
                              <w:t>行えるよう、各大学等が「就職差別等についての報告書【学生用】」モデル様式を活用さ</w:t>
                            </w:r>
                            <w:r w:rsidRPr="000078B3">
                              <w:rPr>
                                <w:rFonts w:ascii="HG丸ｺﾞｼｯｸM-PRO" w:eastAsia="HG丸ｺﾞｼｯｸM-PRO" w:hAnsi="HG丸ｺﾞｼｯｸM-PRO" w:hint="eastAsia"/>
                                <w:sz w:val="20"/>
                              </w:rPr>
                              <w:t>れ、学生からの問題事象報告に対応されるようお願いします。</w:t>
                            </w:r>
                          </w:p>
                          <w:p w14:paraId="5EA3B240" w14:textId="77777777" w:rsidR="003E576D" w:rsidRPr="000078B3" w:rsidRDefault="003E576D" w:rsidP="00C62F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1DE83" id="正方形/長方形 1545" o:spid="_x0000_s1041" style="position:absolute;left:0;text-align:left;margin-left:8.25pt;margin-top:8.7pt;width:534.9pt;height:105.7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wTAIAAGwEAAAOAAAAZHJzL2Uyb0RvYy54bWysVM1u1DAQviPxDpbvNMn+tNuo2apqKUIq&#10;UKnwAI7jbCz8x9i72eU94AHgzBlx4HGoxFswdrbbLXBC5GDNeMbfzHwzk5PTtVZkJcBLaypaHOSU&#10;CMNtI82iom9eXz6ZUeIDMw1T1oiKboSnp/PHj056V4qR7axqBBAEMb7sXUW7EFyZZZ53QjN/YJ0w&#10;aGwtaBZQhUXWAOsRXatslOeHWW+hcWC58B5vLwYjnSf8thU8vGpbLwJRFcXcQjohnXU8s/kJKxfA&#10;XCf5Ng32D1loJg0G3UFdsMDIEuQfUFpysN624YBbndm2lVykGrCaIv+tmpuOOZFqQXK829Hk/x8s&#10;f7m6BiIb7N10MqXEMI1duv3y+fbjtx/fP2U/P3wdJJLsSFfvfImvbtw1xIK9u7L8rSfGnnfMLMQZ&#10;gO07wRpMsoj0Zg8eRMXjU1L3L2yDodgy2MTcugUdAZETsk4N2uwaJNaBcLw8PDoej8bYR462YjwZ&#10;56NpisHKu+cOfHgmrCZRqCjgBCR4trryIabDyjuXlL5VsrmUSiUFFvW5ArJiOC2X6dui+303ZUhf&#10;0fGsyGMm2iF5Ta1SlAd+fh8uT9/f4LQMuAJK6orOdk6sjBw+NU0a0MCkGmRMX5ktqZHHoR9hXa+3&#10;TYwRIsm1bTZIM9hh5HFFUegsvKekx3GvqH+3ZCAoUc8Ntuq4mEzifiRlMj0aoQL7lnrfwgxHqIoG&#10;SgbxPAw7tXQgFx1GKhIdxp5he1uZiL/Paps/jnTqx3b94s7s68nr/icx/wUAAP//AwBQSwMEFAAG&#10;AAgAAAAhAJy9A0zdAAAACgEAAA8AAABkcnMvZG93bnJldi54bWxMj81OwzAQhO9IvIO1SNyoQwgh&#10;CXEqVKkSV9I+gBtvfkS8jmK3SXl6tic4rUYzmv2m3K52FBec/eBIwfMmAoHUODNQp+B42D9lIHzQ&#10;ZPToCBVc0cO2ur8rdWHcQl94qUMnuIR8oRX0IUyFlL7p0Wq/cRMSe62brQ4s506aWS9cbkcZR1Eq&#10;rR6IP/R6wl2PzXd9tgoMtcs1qfMfd0xktMs/2+6wl0o9Pqwf7yACruEvDDd8RoeKmU7uTMaLkXX6&#10;ykm+bwmImx9l6QuIk4I4znKQVSn/T6h+AQAA//8DAFBLAQItABQABgAIAAAAIQC2gziS/gAAAOEB&#10;AAATAAAAAAAAAAAAAAAAAAAAAABbQ29udGVudF9UeXBlc10ueG1sUEsBAi0AFAAGAAgAAAAhADj9&#10;If/WAAAAlAEAAAsAAAAAAAAAAAAAAAAALwEAAF9yZWxzLy5yZWxzUEsBAi0AFAAGAAgAAAAhAAIc&#10;X7BMAgAAbAQAAA4AAAAAAAAAAAAAAAAALgIAAGRycy9lMm9Eb2MueG1sUEsBAi0AFAAGAAgAAAAh&#10;AJy9A0zdAAAACgEAAA8AAAAAAAAAAAAAAAAApgQAAGRycy9kb3ducmV2LnhtbFBLBQYAAAAABAAE&#10;APMAAACwBQAAAAA=&#10;" strokeweight="3pt">
                <v:stroke linestyle="thinThin"/>
                <v:textbox>
                  <w:txbxContent>
                    <w:p w14:paraId="2B8335EE" w14:textId="77777777" w:rsidR="003E576D" w:rsidRPr="00441944" w:rsidRDefault="003E576D" w:rsidP="00C62F2A">
                      <w:pPr>
                        <w:rPr>
                          <w:rFonts w:ascii="ＭＳ ゴシック" w:eastAsia="ＭＳ ゴシック" w:hAnsi="ＭＳ ゴシック"/>
                          <w:iCs/>
                          <w:color w:val="000000"/>
                          <w:sz w:val="24"/>
                        </w:rPr>
                      </w:pPr>
                      <w:r w:rsidRPr="000078B3">
                        <w:rPr>
                          <w:rFonts w:ascii="ＭＳ ゴシック" w:eastAsia="ＭＳ ゴシック" w:hAnsi="ＭＳ ゴシック" w:hint="eastAsia"/>
                          <w:iCs/>
                          <w:sz w:val="24"/>
                        </w:rPr>
                        <w:t>「就職差別等についての報告書</w:t>
                      </w:r>
                      <w:r w:rsidRPr="00441944">
                        <w:rPr>
                          <w:rFonts w:ascii="ＭＳ ゴシック" w:eastAsia="ＭＳ ゴシック" w:hAnsi="ＭＳ ゴシック" w:hint="eastAsia"/>
                          <w:iCs/>
                          <w:color w:val="000000"/>
                          <w:sz w:val="24"/>
                        </w:rPr>
                        <w:t>【学生用】」モデル様式を作成した理由は？</w:t>
                      </w:r>
                    </w:p>
                    <w:p w14:paraId="63B8C1ED" w14:textId="77777777" w:rsidR="003E576D" w:rsidRPr="00441944" w:rsidRDefault="003E576D" w:rsidP="00C62F2A">
                      <w:pPr>
                        <w:ind w:firstLineChars="100" w:firstLine="204"/>
                        <w:rPr>
                          <w:rFonts w:ascii="HG丸ｺﾞｼｯｸM-PRO" w:eastAsia="HG丸ｺﾞｼｯｸM-PRO" w:hAnsi="HG丸ｺﾞｼｯｸM-PRO"/>
                          <w:color w:val="000000"/>
                          <w:sz w:val="20"/>
                        </w:rPr>
                      </w:pPr>
                      <w:r w:rsidRPr="00441944">
                        <w:rPr>
                          <w:rFonts w:ascii="HG丸ｺﾞｼｯｸM-PRO" w:eastAsia="HG丸ｺﾞｼｯｸM-PRO" w:hAnsi="HG丸ｺﾞｼｯｸM-PRO" w:hint="eastAsia"/>
                          <w:color w:val="000000"/>
                          <w:sz w:val="20"/>
                        </w:rPr>
                        <w:t>この「就職差別等についての</w:t>
                      </w:r>
                      <w:r w:rsidRPr="00261BB5">
                        <w:rPr>
                          <w:rFonts w:ascii="HG丸ｺﾞｼｯｸM-PRO" w:eastAsia="HG丸ｺﾞｼｯｸM-PRO" w:hAnsi="HG丸ｺﾞｼｯｸM-PRO" w:hint="eastAsia"/>
                          <w:color w:val="000000"/>
                          <w:sz w:val="20"/>
                        </w:rPr>
                        <w:t>報告書【学生用】」モデル様式は、各大学等が足並みを揃えて、特に就職差別につながる問題事象を把握するために「公正採用・雇用促進会議 問題事象に対する解決方策等検討会（P.3～4参照）」で作成されたものです。</w:t>
                      </w:r>
                    </w:p>
                    <w:p w14:paraId="41F49277" w14:textId="77777777" w:rsidR="003E576D" w:rsidRPr="000078B3" w:rsidRDefault="003E576D" w:rsidP="00C62F2A">
                      <w:pPr>
                        <w:ind w:firstLineChars="100" w:firstLine="204"/>
                        <w:rPr>
                          <w:rFonts w:ascii="HG丸ｺﾞｼｯｸM-PRO" w:eastAsia="HG丸ｺﾞｼｯｸM-PRO" w:hAnsi="HG丸ｺﾞｼｯｸM-PRO"/>
                          <w:sz w:val="20"/>
                        </w:rPr>
                      </w:pPr>
                      <w:r w:rsidRPr="00441944">
                        <w:rPr>
                          <w:rFonts w:ascii="HG丸ｺﾞｼｯｸM-PRO" w:eastAsia="HG丸ｺﾞｼｯｸM-PRO" w:hAnsi="HG丸ｺﾞｼｯｸM-PRO" w:hint="eastAsia"/>
                          <w:color w:val="000000"/>
                          <w:sz w:val="20"/>
                        </w:rPr>
                        <w:t>学生が「公正な採用選考」の観点から、安心して就職活動</w:t>
                      </w:r>
                      <w:r>
                        <w:rPr>
                          <w:rFonts w:ascii="HG丸ｺﾞｼｯｸM-PRO" w:eastAsia="HG丸ｺﾞｼｯｸM-PRO" w:hAnsi="HG丸ｺﾞｼｯｸM-PRO" w:hint="eastAsia"/>
                          <w:color w:val="000000"/>
                          <w:sz w:val="20"/>
                        </w:rPr>
                        <w:t>が</w:t>
                      </w:r>
                      <w:r w:rsidRPr="00441944">
                        <w:rPr>
                          <w:rFonts w:ascii="HG丸ｺﾞｼｯｸM-PRO" w:eastAsia="HG丸ｺﾞｼｯｸM-PRO" w:hAnsi="HG丸ｺﾞｼｯｸM-PRO" w:hint="eastAsia"/>
                          <w:color w:val="000000"/>
                          <w:sz w:val="20"/>
                        </w:rPr>
                        <w:t>行えるよう、各大学等が「就職差別等についての報告書【学生用】」モデル様式を活用さ</w:t>
                      </w:r>
                      <w:r w:rsidRPr="000078B3">
                        <w:rPr>
                          <w:rFonts w:ascii="HG丸ｺﾞｼｯｸM-PRO" w:eastAsia="HG丸ｺﾞｼｯｸM-PRO" w:hAnsi="HG丸ｺﾞｼｯｸM-PRO" w:hint="eastAsia"/>
                          <w:sz w:val="20"/>
                        </w:rPr>
                        <w:t>れ、学生からの問題事象報告に対応されるようお願いします。</w:t>
                      </w:r>
                    </w:p>
                    <w:p w14:paraId="5EA3B240" w14:textId="77777777" w:rsidR="003E576D" w:rsidRPr="000078B3" w:rsidRDefault="003E576D" w:rsidP="00C62F2A"/>
                  </w:txbxContent>
                </v:textbox>
              </v:rect>
            </w:pict>
          </mc:Fallback>
        </mc:AlternateContent>
      </w:r>
    </w:p>
    <w:p w14:paraId="5FD61D72" w14:textId="77777777" w:rsidR="00C62F2A" w:rsidRPr="00125DBD" w:rsidRDefault="00C62F2A" w:rsidP="00C62F2A">
      <w:pPr>
        <w:rPr>
          <w:color w:val="000000"/>
        </w:rPr>
      </w:pPr>
    </w:p>
    <w:p w14:paraId="3434873D" w14:textId="77777777" w:rsidR="00C62F2A" w:rsidRPr="00125DBD" w:rsidRDefault="00C62F2A" w:rsidP="00C62F2A">
      <w:pPr>
        <w:rPr>
          <w:color w:val="000000"/>
        </w:rPr>
      </w:pPr>
    </w:p>
    <w:p w14:paraId="5E350D6B" w14:textId="77777777" w:rsidR="00C62F2A" w:rsidRPr="00125DBD" w:rsidRDefault="00C62F2A" w:rsidP="00C62F2A">
      <w:pPr>
        <w:rPr>
          <w:color w:val="000000"/>
        </w:rPr>
      </w:pPr>
    </w:p>
    <w:p w14:paraId="3450AF0B" w14:textId="77777777" w:rsidR="00C62F2A" w:rsidRPr="00125DBD" w:rsidRDefault="00C62F2A" w:rsidP="00C62F2A">
      <w:pPr>
        <w:rPr>
          <w:color w:val="000000"/>
        </w:rPr>
      </w:pPr>
    </w:p>
    <w:p w14:paraId="1658056D" w14:textId="77777777" w:rsidR="00C62F2A" w:rsidRPr="00125DBD" w:rsidRDefault="00C62F2A" w:rsidP="00C62F2A">
      <w:pPr>
        <w:rPr>
          <w:color w:val="000000"/>
        </w:rPr>
      </w:pPr>
    </w:p>
    <w:p w14:paraId="49D4E490" w14:textId="77777777" w:rsidR="00C62F2A" w:rsidRPr="00125DBD" w:rsidRDefault="00C62F2A" w:rsidP="00C62F2A">
      <w:pPr>
        <w:rPr>
          <w:color w:val="000000"/>
        </w:rPr>
      </w:pPr>
    </w:p>
    <w:p w14:paraId="07514A79" w14:textId="77777777" w:rsidR="00C62F2A" w:rsidRPr="00125DBD" w:rsidRDefault="00C62F2A" w:rsidP="00C62F2A">
      <w:pPr>
        <w:rPr>
          <w:color w:val="000000"/>
        </w:rPr>
      </w:pPr>
    </w:p>
    <w:p w14:paraId="54A2B57C" w14:textId="77777777" w:rsidR="00C62F2A" w:rsidRPr="00125DBD" w:rsidRDefault="00C62F2A" w:rsidP="00C62F2A">
      <w:pPr>
        <w:rPr>
          <w:rFonts w:ascii="ＭＳ ゴシック" w:eastAsia="ＭＳ ゴシック" w:hAnsi="ＭＳ ゴシック"/>
          <w:iCs/>
          <w:color w:val="000000"/>
          <w:sz w:val="24"/>
        </w:rPr>
      </w:pPr>
      <w:r w:rsidRPr="00125DBD">
        <w:rPr>
          <w:rFonts w:ascii="ＭＳ ゴシック" w:eastAsia="ＭＳ ゴシック" w:hAnsi="ＭＳ ゴシック" w:hint="eastAsia"/>
          <w:iCs/>
          <w:color w:val="000000"/>
          <w:sz w:val="24"/>
        </w:rPr>
        <w:t>「就職差別等についての報告書【学生用】」モデル様式の活用にあたってのお願い</w:t>
      </w:r>
    </w:p>
    <w:p w14:paraId="0119325D" w14:textId="46811ACC" w:rsidR="00C62F2A" w:rsidRPr="00125DBD" w:rsidRDefault="00C62F2A" w:rsidP="00C62F2A">
      <w:pPr>
        <w:rPr>
          <w:color w:val="000000"/>
        </w:rPr>
      </w:pPr>
      <w:r w:rsidRPr="00125DBD">
        <w:rPr>
          <w:noProof/>
          <w:color w:val="000000"/>
        </w:rPr>
        <mc:AlternateContent>
          <mc:Choice Requires="wps">
            <w:drawing>
              <wp:anchor distT="0" distB="0" distL="114300" distR="114300" simplePos="0" relativeHeight="251755008" behindDoc="0" locked="0" layoutInCell="1" allowOverlap="1" wp14:anchorId="15F2440C" wp14:editId="0523B91C">
                <wp:simplePos x="0" y="0"/>
                <wp:positionH relativeFrom="column">
                  <wp:posOffset>104775</wp:posOffset>
                </wp:positionH>
                <wp:positionV relativeFrom="paragraph">
                  <wp:posOffset>55245</wp:posOffset>
                </wp:positionV>
                <wp:extent cx="6793230" cy="523875"/>
                <wp:effectExtent l="17145" t="10795" r="9525" b="17780"/>
                <wp:wrapNone/>
                <wp:docPr id="1544" name="正方形/長方形 1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3230" cy="523875"/>
                        </a:xfrm>
                        <a:prstGeom prst="rect">
                          <a:avLst/>
                        </a:prstGeom>
                        <a:solidFill>
                          <a:srgbClr val="FFFFFF"/>
                        </a:solidFill>
                        <a:ln w="19050">
                          <a:solidFill>
                            <a:srgbClr val="000000"/>
                          </a:solidFill>
                          <a:prstDash val="sysDot"/>
                          <a:miter lim="800000"/>
                          <a:headEnd/>
                          <a:tailEnd/>
                        </a:ln>
                      </wps:spPr>
                      <wps:txbx>
                        <w:txbxContent>
                          <w:p w14:paraId="48FA24FB" w14:textId="77777777" w:rsidR="003E576D" w:rsidRDefault="003E576D" w:rsidP="00C62F2A">
                            <w:pPr>
                              <w:ind w:left="224" w:hangingChars="100" w:hanging="224"/>
                              <w:rPr>
                                <w:rFonts w:eastAsia="ＭＳ ゴシック"/>
                                <w:sz w:val="22"/>
                              </w:rPr>
                            </w:pPr>
                            <w:r>
                              <w:rPr>
                                <w:rFonts w:eastAsia="ＭＳ ゴシック" w:hint="eastAsia"/>
                                <w:sz w:val="22"/>
                              </w:rPr>
                              <w:t>○学生に対し、大学・行政が行う改善指導等について、その意向を聴取すると共に、安心して「就職差別等についての報告</w:t>
                            </w:r>
                            <w:r w:rsidRPr="00441944">
                              <w:rPr>
                                <w:rFonts w:eastAsia="ＭＳ ゴシック" w:hint="eastAsia"/>
                                <w:color w:val="000000"/>
                                <w:sz w:val="22"/>
                              </w:rPr>
                              <w:t>書【学生用】」</w:t>
                            </w:r>
                            <w:r w:rsidRPr="00A771D0">
                              <w:rPr>
                                <w:rFonts w:eastAsia="ＭＳ ゴシック" w:hint="eastAsia"/>
                                <w:sz w:val="22"/>
                              </w:rPr>
                              <w:t>が</w:t>
                            </w:r>
                            <w:r>
                              <w:rPr>
                                <w:rFonts w:eastAsia="ＭＳ ゴシック" w:hint="eastAsia"/>
                                <w:sz w:val="22"/>
                              </w:rPr>
                              <w:t>提出できるよう、十分な説明を行ってください。</w:t>
                            </w:r>
                          </w:p>
                          <w:p w14:paraId="3F6981F5" w14:textId="77777777" w:rsidR="003E576D" w:rsidRDefault="003E576D" w:rsidP="00C62F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2440C" id="正方形/長方形 1544" o:spid="_x0000_s1042" style="position:absolute;left:0;text-align:left;margin-left:8.25pt;margin-top:4.35pt;width:534.9pt;height:41.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9DOUwIAAHoEAAAOAAAAZHJzL2Uyb0RvYy54bWysVMFuEzEQvSPxD5bvdDdp0jarbqqqoQip&#10;QKXCB0y83qyF12NsJ5vwH/ABcOaMOPA5VOIvGHvTNAVOiD1YM57x88x7nj09W7earaTzCk3JBwc5&#10;Z9IIrJRZlPzN68snJ5z5AKYCjUaWfCM9P5s+fnTa2UIOsUFdSccIxPiisyVvQrBFlnnRyBb8AVpp&#10;KFijayGQ6xZZ5aAj9FZnwzw/yjp0lXUopPe0O+uDfJrw61qK8KquvQxMl5xqC2l1aZ3HNZueQrFw&#10;YBsltmXAP1TRgjJ06Q5qBgHY0qk/oFolHHqsw4HANsO6VkKmHqibQf5bNzcNWJl6IXK83dHk/x+s&#10;eLm6dkxVpN14NOLMQEsq3X75fPvx24/vn7KfH772FktxoquzvqBTN/baxYa9vULx1jODFw2YhTx3&#10;DrtGQkVFDiK92YMD0fF0lM27F1jRVbAMmJhb166NgMQJWyeBNjuB5DowQZtHx5PD4SHpKCg2Hh6e&#10;HI/TFVDcnbbOh2cSWxaNkjt6AAkdVlc+xGqguEtJ1aNW1aXSOjluMb/Qjq2AHstl+rbofj9NG9ZR&#10;b5N8nCfoB0G/j5Gn728YsYYZ+Ka/y2/8DEPMg6JVgQZCq7bkJ7vjUERGn5oqpQRQurepG222FEdW&#10;e3XCer7uJT2KmJHyOVYbIt1hPwA0sGQ06N5z1tHjL7l/twQnOdPPDQk3GYxGcVqSMxofD8lx+5H5&#10;fgSMIKiSB8568yL0E7a0Ti0aummQiDJ4TmLXKulwX9W2fnrgSZ7tMMYJ2vdT1v0vY/oLAAD//wMA&#10;UEsDBBQABgAIAAAAIQBmCSGL3gAAAAgBAAAPAAAAZHJzL2Rvd25yZXYueG1sTI9BT4NAFITvJv6H&#10;zTPxZhfalFJkaVDjwZiatOr9lX0FlH1L2KXFf+/2pMfJTGa+yTeT6cSJBtdaVhDPIhDEldUt1wo+&#10;3p/vUhDOI2vsLJOCH3KwKa6vcsy0PfOOTntfi1DCLkMFjfd9JqWrGjLoZrYnDt7RDgZ9kEMt9YDn&#10;UG46OY+iRBpsOSw02NNjQ9X3fjQKnsqX1fgZH3cVbR+W5eti+9W+rZW6vZnKexCeJv8Xhgt+QIci&#10;MB3syNqJLuhkGZIK0hWIix2lyQLEQcE6noMscvn/QPELAAD//wMAUEsBAi0AFAAGAAgAAAAhALaD&#10;OJL+AAAA4QEAABMAAAAAAAAAAAAAAAAAAAAAAFtDb250ZW50X1R5cGVzXS54bWxQSwECLQAUAAYA&#10;CAAAACEAOP0h/9YAAACUAQAACwAAAAAAAAAAAAAAAAAvAQAAX3JlbHMvLnJlbHNQSwECLQAUAAYA&#10;CAAAACEAsFvQzlMCAAB6BAAADgAAAAAAAAAAAAAAAAAuAgAAZHJzL2Uyb0RvYy54bWxQSwECLQAU&#10;AAYACAAAACEAZgkhi94AAAAIAQAADwAAAAAAAAAAAAAAAACtBAAAZHJzL2Rvd25yZXYueG1sUEsF&#10;BgAAAAAEAAQA8wAAALgFAAAAAA==&#10;" strokeweight="1.5pt">
                <v:stroke dashstyle="1 1"/>
                <v:textbox>
                  <w:txbxContent>
                    <w:p w14:paraId="48FA24FB" w14:textId="77777777" w:rsidR="003E576D" w:rsidRDefault="003E576D" w:rsidP="00C62F2A">
                      <w:pPr>
                        <w:ind w:left="224" w:hangingChars="100" w:hanging="224"/>
                        <w:rPr>
                          <w:rFonts w:eastAsia="ＭＳ ゴシック"/>
                          <w:sz w:val="22"/>
                        </w:rPr>
                      </w:pPr>
                      <w:r>
                        <w:rPr>
                          <w:rFonts w:eastAsia="ＭＳ ゴシック" w:hint="eastAsia"/>
                          <w:sz w:val="22"/>
                        </w:rPr>
                        <w:t>○学生に対し、大学・行政が行う改善指導等について、その意向を聴取すると共に、安心して「就職差別等についての報告</w:t>
                      </w:r>
                      <w:r w:rsidRPr="00441944">
                        <w:rPr>
                          <w:rFonts w:eastAsia="ＭＳ ゴシック" w:hint="eastAsia"/>
                          <w:color w:val="000000"/>
                          <w:sz w:val="22"/>
                        </w:rPr>
                        <w:t>書【学生用】」</w:t>
                      </w:r>
                      <w:r w:rsidRPr="00A771D0">
                        <w:rPr>
                          <w:rFonts w:eastAsia="ＭＳ ゴシック" w:hint="eastAsia"/>
                          <w:sz w:val="22"/>
                        </w:rPr>
                        <w:t>が</w:t>
                      </w:r>
                      <w:r>
                        <w:rPr>
                          <w:rFonts w:eastAsia="ＭＳ ゴシック" w:hint="eastAsia"/>
                          <w:sz w:val="22"/>
                        </w:rPr>
                        <w:t>提出できるよう、十分な説明を行ってください。</w:t>
                      </w:r>
                    </w:p>
                    <w:p w14:paraId="3F6981F5" w14:textId="77777777" w:rsidR="003E576D" w:rsidRDefault="003E576D" w:rsidP="00C62F2A"/>
                  </w:txbxContent>
                </v:textbox>
              </v:rect>
            </w:pict>
          </mc:Fallback>
        </mc:AlternateContent>
      </w:r>
    </w:p>
    <w:p w14:paraId="3EADC4DF" w14:textId="77777777" w:rsidR="00C62F2A" w:rsidRPr="00125DBD" w:rsidRDefault="00C62F2A" w:rsidP="00C62F2A">
      <w:pPr>
        <w:rPr>
          <w:color w:val="000000"/>
        </w:rPr>
      </w:pPr>
    </w:p>
    <w:p w14:paraId="2B666380" w14:textId="77777777" w:rsidR="00C62F2A" w:rsidRPr="00125DBD" w:rsidRDefault="00C62F2A" w:rsidP="00C62F2A">
      <w:pPr>
        <w:rPr>
          <w:color w:val="000000"/>
        </w:rPr>
      </w:pPr>
    </w:p>
    <w:p w14:paraId="1203E531" w14:textId="77777777" w:rsidR="00C62F2A" w:rsidRPr="00125DBD" w:rsidRDefault="00C62F2A" w:rsidP="00C62F2A">
      <w:pPr>
        <w:ind w:leftChars="100" w:left="214" w:firstLineChars="100" w:firstLine="214"/>
        <w:rPr>
          <w:color w:val="000000"/>
          <w:szCs w:val="21"/>
        </w:rPr>
      </w:pPr>
      <w:r w:rsidRPr="00125DBD">
        <w:rPr>
          <w:rFonts w:hint="eastAsia"/>
          <w:color w:val="000000"/>
          <w:szCs w:val="21"/>
        </w:rPr>
        <w:t>「就職差別等についての報告書【学生用】」モデル様式では、学生からの改善指導等の意向把握欄については、学生の意向に関わらず、問題事象によっては改善指導等を行うこともあり、特に設けていません｡しかし、学生の意向も改善指導等を行う判断材料になることから、学生から「就職差別等についての報告書【学生用】」が提出された際には、学生に対し改善指導等の意向を聴取すると共に、</w:t>
      </w:r>
      <w:r w:rsidRPr="00125DBD">
        <w:rPr>
          <w:rFonts w:hint="eastAsia"/>
          <w:color w:val="000000"/>
          <w:szCs w:val="21"/>
          <w:u w:val="single"/>
        </w:rPr>
        <w:t>改善指導等を行う場合は、求人企業・団体に対しては匿名で行い、学生本人には不利とならないよう配慮することなど、安心して提出できるよう、十分な説明をしてください。</w:t>
      </w:r>
    </w:p>
    <w:p w14:paraId="3A7C4B6A" w14:textId="5574FC0F" w:rsidR="00C62F2A" w:rsidRPr="00125DBD" w:rsidRDefault="00C62F2A" w:rsidP="00C62F2A">
      <w:pPr>
        <w:spacing w:before="240"/>
        <w:rPr>
          <w:color w:val="000000"/>
          <w:szCs w:val="21"/>
        </w:rPr>
      </w:pPr>
      <w:r w:rsidRPr="00125DBD">
        <w:rPr>
          <w:noProof/>
          <w:color w:val="000000"/>
          <w:szCs w:val="21"/>
        </w:rPr>
        <mc:AlternateContent>
          <mc:Choice Requires="wps">
            <w:drawing>
              <wp:anchor distT="0" distB="0" distL="114300" distR="114300" simplePos="0" relativeHeight="251756032" behindDoc="0" locked="0" layoutInCell="1" allowOverlap="1" wp14:anchorId="0A294EF6" wp14:editId="68AD2518">
                <wp:simplePos x="0" y="0"/>
                <wp:positionH relativeFrom="column">
                  <wp:posOffset>104775</wp:posOffset>
                </wp:positionH>
                <wp:positionV relativeFrom="paragraph">
                  <wp:posOffset>179705</wp:posOffset>
                </wp:positionV>
                <wp:extent cx="6782435" cy="523875"/>
                <wp:effectExtent l="17145" t="9525" r="10795" b="9525"/>
                <wp:wrapNone/>
                <wp:docPr id="1543" name="正方形/長方形 1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2435" cy="523875"/>
                        </a:xfrm>
                        <a:prstGeom prst="rect">
                          <a:avLst/>
                        </a:prstGeom>
                        <a:solidFill>
                          <a:srgbClr val="FFFFFF"/>
                        </a:solidFill>
                        <a:ln w="19050">
                          <a:solidFill>
                            <a:srgbClr val="000000"/>
                          </a:solidFill>
                          <a:prstDash val="sysDot"/>
                          <a:miter lim="800000"/>
                          <a:headEnd/>
                          <a:tailEnd/>
                        </a:ln>
                      </wps:spPr>
                      <wps:txbx>
                        <w:txbxContent>
                          <w:p w14:paraId="4DAB6680" w14:textId="77777777" w:rsidR="003E576D" w:rsidRDefault="003E576D" w:rsidP="00C62F2A">
                            <w:pPr>
                              <w:ind w:left="224" w:hangingChars="100" w:hanging="224"/>
                              <w:rPr>
                                <w:rFonts w:ascii="ＭＳ ゴシック" w:eastAsia="ＭＳ ゴシック" w:hAnsi="ＭＳ 明朝"/>
                                <w:sz w:val="22"/>
                              </w:rPr>
                            </w:pPr>
                            <w:r>
                              <w:rPr>
                                <w:rFonts w:ascii="ＭＳ ゴシック" w:eastAsia="ＭＳ ゴシック" w:hAnsi="ＭＳ 明朝" w:hint="eastAsia"/>
                                <w:sz w:val="22"/>
                              </w:rPr>
                              <w:t>○問題事象の事実確認等は、「就職差別等についての報告</w:t>
                            </w:r>
                            <w:r w:rsidRPr="00441944">
                              <w:rPr>
                                <w:rFonts w:ascii="ＭＳ ゴシック" w:eastAsia="ＭＳ ゴシック" w:hAnsi="ＭＳ 明朝" w:hint="eastAsia"/>
                                <w:color w:val="000000"/>
                                <w:sz w:val="22"/>
                              </w:rPr>
                              <w:t>書【学生用】</w:t>
                            </w:r>
                            <w:r>
                              <w:rPr>
                                <w:rFonts w:ascii="ＭＳ ゴシック" w:eastAsia="ＭＳ ゴシック" w:hAnsi="ＭＳ 明朝" w:hint="eastAsia"/>
                                <w:sz w:val="22"/>
                              </w:rPr>
                              <w:t>」が提出された都度に行ってください。</w:t>
                            </w:r>
                          </w:p>
                          <w:p w14:paraId="438815D1" w14:textId="77777777" w:rsidR="003E576D" w:rsidRDefault="003E576D" w:rsidP="00C62F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94EF6" id="正方形/長方形 1543" o:spid="_x0000_s1043" style="position:absolute;left:0;text-align:left;margin-left:8.25pt;margin-top:14.15pt;width:534.05pt;height:41.2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4YxUwIAAHoEAAAOAAAAZHJzL2Uyb0RvYy54bWysVM2O0zAQviPxDpbvNOnfths1Xa1aipAW&#10;WGnhASaO01g4trHdpuU94AHgzBlx4HFYibdg7HS7XeCEyMGa8cx8M/ONJ7OLXSPJllsntMppv5dS&#10;whXTpVDrnL55vXoypcR5UCVIrXhO99zRi/njR7PWZHygay1LbgmCKJe1Jqe19yZLEsdq3oDracMV&#10;GittG/Co2nVSWmgRvZHJIE3Pklbb0ljNuHN4u+yMdB7xq4oz/6qqHPdE5hRr8/G08SzCmcxnkK0t&#10;mFqwQxnwD1U0IBQmPUItwQPZWPEHVCOY1U5Xvsd0k+iqEozHHrCbfvpbNzc1GB57QXKcOdLk/h8s&#10;e7m9tkSUOLvxaEiJggandPvl8+3Hbz++f0p+fvjaSSTaka7WuAyjbsy1DQ07c6XZW0eUXtSg1vzS&#10;Wt3WHEossh/oTR4EBMVhKCnaF7rEVLDxOjK3q2wTAJETsosD2h8HxHeeMLw8m0wHo+GYEoa28WA4&#10;nYxjCsjuoo11/hnXDQlCTi0+gIgO2yvnQzWQ3bnE6rUU5UpIGRW7LhbSki3gY1nF74DuTt2kIi32&#10;dp6O0wj9wOhOMdL4/Q0j1LAEV3e53N4ttQ9+kDXC40JI0eR0egyHLDD6VJXRxYOQnYzdSHWgOLDa&#10;Tcfvil030knADJQXutwj6VZ3C4ALi0Kt7XtKWnz8OXXvNmA5JfK5wsGd90ejsC1RGY0nA1TsqaU4&#10;tYBiCJVTT0knLny3YRtjxbrGTP1IlNKXOOxKxDncV3WoHx94HM9hGcMGnerR6/6XMf8FAAD//wMA&#10;UEsDBBQABgAIAAAAIQBls6KC3wAAAAoBAAAPAAAAZHJzL2Rvd25yZXYueG1sTI/NTsMwEITvSLyD&#10;tUjcqNOWhhDiVAHEAVVF6g93N94mgXgdxU4b3p7tCW4zmtHst9lytK04Ye8bRwqmkwgEUulMQ5WC&#10;/e7tLgHhgyajW0eo4Ac9LPPrq0ynxp1pg6dtqASPkE+1gjqELpXSlzVa7SeuQ+Ls6HqrA9u+kqbX&#10;Zx63rZxFUSytbogv1LrDlxrL7+1gFbwW7w/D5/S4KXH9vChW8/VX8/Go1O3NWDyBCDiGvzJc8Bkd&#10;cmY6uIGMFy37eMFNBbNkDuKSR8l9DOLAiiXIPJP/X8h/AQAA//8DAFBLAQItABQABgAIAAAAIQC2&#10;gziS/gAAAOEBAAATAAAAAAAAAAAAAAAAAAAAAABbQ29udGVudF9UeXBlc10ueG1sUEsBAi0AFAAG&#10;AAgAAAAhADj9If/WAAAAlAEAAAsAAAAAAAAAAAAAAAAALwEAAF9yZWxzLy5yZWxzUEsBAi0AFAAG&#10;AAgAAAAhAEsbhjFTAgAAegQAAA4AAAAAAAAAAAAAAAAALgIAAGRycy9lMm9Eb2MueG1sUEsBAi0A&#10;FAAGAAgAAAAhAGWzooLfAAAACgEAAA8AAAAAAAAAAAAAAAAArQQAAGRycy9kb3ducmV2LnhtbFBL&#10;BQYAAAAABAAEAPMAAAC5BQAAAAA=&#10;" strokeweight="1.5pt">
                <v:stroke dashstyle="1 1"/>
                <v:textbox>
                  <w:txbxContent>
                    <w:p w14:paraId="4DAB6680" w14:textId="77777777" w:rsidR="003E576D" w:rsidRDefault="003E576D" w:rsidP="00C62F2A">
                      <w:pPr>
                        <w:ind w:left="224" w:hangingChars="100" w:hanging="224"/>
                        <w:rPr>
                          <w:rFonts w:ascii="ＭＳ ゴシック" w:eastAsia="ＭＳ ゴシック" w:hAnsi="ＭＳ 明朝"/>
                          <w:sz w:val="22"/>
                        </w:rPr>
                      </w:pPr>
                      <w:r>
                        <w:rPr>
                          <w:rFonts w:ascii="ＭＳ ゴシック" w:eastAsia="ＭＳ ゴシック" w:hAnsi="ＭＳ 明朝" w:hint="eastAsia"/>
                          <w:sz w:val="22"/>
                        </w:rPr>
                        <w:t>○問題事象の事実確認等は、「就職差別等についての報告</w:t>
                      </w:r>
                      <w:r w:rsidRPr="00441944">
                        <w:rPr>
                          <w:rFonts w:ascii="ＭＳ ゴシック" w:eastAsia="ＭＳ ゴシック" w:hAnsi="ＭＳ 明朝" w:hint="eastAsia"/>
                          <w:color w:val="000000"/>
                          <w:sz w:val="22"/>
                        </w:rPr>
                        <w:t>書【学生用】</w:t>
                      </w:r>
                      <w:r>
                        <w:rPr>
                          <w:rFonts w:ascii="ＭＳ ゴシック" w:eastAsia="ＭＳ ゴシック" w:hAnsi="ＭＳ 明朝" w:hint="eastAsia"/>
                          <w:sz w:val="22"/>
                        </w:rPr>
                        <w:t>」が提出された都度に行ってください。</w:t>
                      </w:r>
                    </w:p>
                    <w:p w14:paraId="438815D1" w14:textId="77777777" w:rsidR="003E576D" w:rsidRDefault="003E576D" w:rsidP="00C62F2A"/>
                  </w:txbxContent>
                </v:textbox>
              </v:rect>
            </w:pict>
          </mc:Fallback>
        </mc:AlternateContent>
      </w:r>
    </w:p>
    <w:p w14:paraId="4D65E757" w14:textId="77777777" w:rsidR="00C62F2A" w:rsidRPr="00125DBD" w:rsidRDefault="00C62F2A" w:rsidP="00C62F2A">
      <w:pPr>
        <w:rPr>
          <w:color w:val="000000"/>
        </w:rPr>
      </w:pPr>
    </w:p>
    <w:p w14:paraId="5968D988" w14:textId="77777777" w:rsidR="00C62F2A" w:rsidRPr="00125DBD" w:rsidRDefault="00C62F2A" w:rsidP="00C62F2A">
      <w:pPr>
        <w:rPr>
          <w:rFonts w:ascii="ＭＳ 明朝" w:hAnsi="ＭＳ 明朝"/>
          <w:color w:val="000000"/>
        </w:rPr>
      </w:pPr>
    </w:p>
    <w:p w14:paraId="266E29F3" w14:textId="77777777" w:rsidR="00C62F2A" w:rsidRPr="00125DBD" w:rsidRDefault="00C62F2A" w:rsidP="00C62F2A">
      <w:pPr>
        <w:ind w:leftChars="200" w:left="428" w:firstLineChars="97" w:firstLine="208"/>
        <w:rPr>
          <w:rFonts w:ascii="ＭＳ 明朝" w:hAnsi="ＭＳ 明朝"/>
          <w:color w:val="000000"/>
          <w:szCs w:val="21"/>
        </w:rPr>
      </w:pPr>
      <w:r w:rsidRPr="00125DBD">
        <w:rPr>
          <w:rFonts w:ascii="ＭＳ 明朝" w:hAnsi="ＭＳ 明朝" w:hint="eastAsia"/>
          <w:color w:val="000000"/>
          <w:szCs w:val="21"/>
        </w:rPr>
        <w:t>実際に求人企業･団体に対して改善指導等を行う場合、</w:t>
      </w:r>
      <w:r w:rsidRPr="00125DBD">
        <w:rPr>
          <w:rFonts w:hint="eastAsia"/>
          <w:color w:val="000000"/>
          <w:szCs w:val="21"/>
        </w:rPr>
        <w:t>「就職差別等についての報告書【学生用】」提出後、できるだけ迅速な対応が望ましく、また「就職差別等についての報告書【学生用】」以外にも詳細な事実関係が必要な場合もあります。従って、詳細な事実確認や上記「改善指導等の意向把握」については、</w:t>
      </w:r>
      <w:r w:rsidRPr="00125DBD">
        <w:rPr>
          <w:rFonts w:ascii="ＭＳ 明朝" w:hAnsi="ＭＳ 明朝" w:hint="eastAsia"/>
          <w:color w:val="000000"/>
          <w:szCs w:val="21"/>
        </w:rPr>
        <w:t>「就職差別等についての報告書【学生用】」が提出された都度行ってください。</w:t>
      </w:r>
    </w:p>
    <w:p w14:paraId="6B4C0633" w14:textId="15303C17" w:rsidR="00C62F2A" w:rsidRPr="00125DBD" w:rsidRDefault="00C62F2A" w:rsidP="00C62F2A">
      <w:pPr>
        <w:spacing w:after="240"/>
        <w:ind w:leftChars="202" w:left="433" w:firstLineChars="100" w:firstLine="214"/>
        <w:rPr>
          <w:rFonts w:ascii="ＭＳ 明朝" w:hAnsi="ＭＳ 明朝"/>
          <w:color w:val="000000"/>
          <w:szCs w:val="21"/>
        </w:rPr>
      </w:pPr>
      <w:r w:rsidRPr="00125DBD">
        <w:rPr>
          <w:rFonts w:ascii="ＭＳ 明朝" w:hAnsi="ＭＳ 明朝"/>
          <w:noProof/>
          <w:color w:val="000000"/>
          <w:szCs w:val="21"/>
        </w:rPr>
        <mc:AlternateContent>
          <mc:Choice Requires="wps">
            <w:drawing>
              <wp:anchor distT="0" distB="0" distL="114300" distR="114300" simplePos="0" relativeHeight="251757056" behindDoc="0" locked="0" layoutInCell="1" allowOverlap="1" wp14:anchorId="6DC6FB98" wp14:editId="2CCA3F2B">
                <wp:simplePos x="0" y="0"/>
                <wp:positionH relativeFrom="column">
                  <wp:posOffset>115570</wp:posOffset>
                </wp:positionH>
                <wp:positionV relativeFrom="paragraph">
                  <wp:posOffset>557530</wp:posOffset>
                </wp:positionV>
                <wp:extent cx="6740525" cy="352425"/>
                <wp:effectExtent l="0" t="0" r="22225" b="28575"/>
                <wp:wrapNone/>
                <wp:docPr id="1542" name="正方形/長方形 1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0525" cy="352425"/>
                        </a:xfrm>
                        <a:prstGeom prst="rect">
                          <a:avLst/>
                        </a:prstGeom>
                        <a:solidFill>
                          <a:srgbClr val="FFFFFF"/>
                        </a:solidFill>
                        <a:ln w="19050">
                          <a:solidFill>
                            <a:srgbClr val="000000"/>
                          </a:solidFill>
                          <a:prstDash val="sysDot"/>
                          <a:miter lim="800000"/>
                          <a:headEnd/>
                          <a:tailEnd/>
                        </a:ln>
                      </wps:spPr>
                      <wps:txbx>
                        <w:txbxContent>
                          <w:p w14:paraId="56B9BA2E" w14:textId="77777777" w:rsidR="003E576D" w:rsidRPr="00A80F96" w:rsidRDefault="003E576D" w:rsidP="00C62F2A">
                            <w:pPr>
                              <w:rPr>
                                <w:rFonts w:ascii="ＭＳ ゴシック" w:eastAsia="ＭＳ ゴシック" w:hAnsi="ＭＳ ゴシック"/>
                              </w:rPr>
                            </w:pPr>
                            <w:r w:rsidRPr="00A80F96">
                              <w:rPr>
                                <w:rFonts w:ascii="ＭＳ ゴシック" w:eastAsia="ＭＳ ゴシック" w:hAnsi="ＭＳ ゴシック" w:hint="eastAsia"/>
                                <w:sz w:val="22"/>
                              </w:rPr>
                              <w:t>○「就職差別等についての報告</w:t>
                            </w:r>
                            <w:r w:rsidRPr="00441944">
                              <w:rPr>
                                <w:rFonts w:ascii="ＭＳ ゴシック" w:eastAsia="ＭＳ ゴシック" w:hAnsi="ＭＳ ゴシック" w:hint="eastAsia"/>
                                <w:color w:val="000000"/>
                                <w:sz w:val="22"/>
                              </w:rPr>
                              <w:t>書【学生用】」</w:t>
                            </w:r>
                            <w:r w:rsidRPr="00A80F96">
                              <w:rPr>
                                <w:rFonts w:ascii="ＭＳ ゴシック" w:eastAsia="ＭＳ ゴシック" w:hAnsi="ＭＳ ゴシック" w:hint="eastAsia"/>
                                <w:sz w:val="22"/>
                              </w:rPr>
                              <w:t>モデル様式－各設問項目の説明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6FB98" id="正方形/長方形 1542" o:spid="_x0000_s1044" style="position:absolute;left:0;text-align:left;margin-left:9.1pt;margin-top:43.9pt;width:530.75pt;height:27.7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reUQIAAHoEAAAOAAAAZHJzL2Uyb0RvYy54bWysVMFuEzEQvSPxD5bvdDchadNVN1XVUIRU&#10;oFLhAyZeb9bCa5uxk034D/oBcOaMOPA5VOIvGHvTNAVOiD1YM56ZNzNvPHtyum41W0n0ypqSDw5y&#10;zqQRtlJmUfK3by6eTDjzAUwF2hpZ8o30/HT6+NFJ5wo5tI3VlURGIMYXnSt5E4IrssyLRrbgD6yT&#10;hoy1xRYCqbjIKoSO0FudDfP8MOssVg6tkN7T7aw38mnCr2spwuu69jIwXXKqLaQT0zmPZzY9gWKB&#10;4BoltmXAP1TRgjKUdAc1gwBsieoPqFYJtN7W4UDYNrN1rYRMPVA3g/y3bq4bcDL1QuR4t6PJ/z9Y&#10;8Wp1hUxVNLvxaMiZgZamdPvl8+3Ntx/fP2U/P37tJZbsRFfnfEFR1+4KY8PeXVrxzjNjzxswC3mG&#10;aLtGQkVFDiK92YOAqHgKZfPupa0oFSyDTcyta2wjIHHC1mlAm92A5DowQZeHR6N8PBxzJsj2dDwc&#10;kRxTQHEX7dCH59K2LAolR3oACR1Wlz70rncuqXqrVXWhtE4KLubnGtkK6LFcpG+L7vfdtGEd9Xac&#10;j/ME/cDo9zHy9P0NI9YwA9/0ufzGz2yIflC0KtBCaNWWfLILhyIy+sxUySWA0r1MjWuzpTiy2k8n&#10;rOfrfqSTiBkpn9tqQ6Sj7ReAFpaExuIHzjp6/CX375eAkjP9wtDgjgejUdyWpIzGR0NScN8y37eA&#10;EQRV8sBZL56HfsOWDtWioUyDRJSxZzTsWqU53Fe1rZ8eeJrkdhnjBu3ryev+lzH9BQAA//8DAFBL&#10;AwQUAAYACAAAACEAjELcx+AAAAAKAQAADwAAAGRycy9kb3ducmV2LnhtbEyPwU7DMBBE70j8g7VI&#10;3KjTBkga4lQBxAFVRWqBuxtvk0C8jmKnDX/P9gS3Hc1o9k2+mmwnjjj41pGC+SwCgVQ501Kt4OP9&#10;5SYF4YMmoztHqOAHPayKy4tcZ8adaIvHXagFl5DPtIImhD6T0lcNWu1nrkdi7+AGqwPLoZZm0Ccu&#10;t51cRNG9tLol/tDoHp8arL53o1XwXL4m4+f8sK1w83hXruPNV/u2VOr6aiofQAScwl8YzviMDgUz&#10;7d1IxouOdbrgpII04QVnP0qWCYg9X7dxDLLI5f8JxS8AAAD//wMAUEsBAi0AFAAGAAgAAAAhALaD&#10;OJL+AAAA4QEAABMAAAAAAAAAAAAAAAAAAAAAAFtDb250ZW50X1R5cGVzXS54bWxQSwECLQAUAAYA&#10;CAAAACEAOP0h/9YAAACUAQAACwAAAAAAAAAAAAAAAAAvAQAAX3JlbHMvLnJlbHNQSwECLQAUAAYA&#10;CAAAACEAn/8q3lECAAB6BAAADgAAAAAAAAAAAAAAAAAuAgAAZHJzL2Uyb0RvYy54bWxQSwECLQAU&#10;AAYACAAAACEAjELcx+AAAAAKAQAADwAAAAAAAAAAAAAAAACrBAAAZHJzL2Rvd25yZXYueG1sUEsF&#10;BgAAAAAEAAQA8wAAALgFAAAAAA==&#10;" strokeweight="1.5pt">
                <v:stroke dashstyle="1 1"/>
                <v:textbox>
                  <w:txbxContent>
                    <w:p w14:paraId="56B9BA2E" w14:textId="77777777" w:rsidR="003E576D" w:rsidRPr="00A80F96" w:rsidRDefault="003E576D" w:rsidP="00C62F2A">
                      <w:pPr>
                        <w:rPr>
                          <w:rFonts w:ascii="ＭＳ ゴシック" w:eastAsia="ＭＳ ゴシック" w:hAnsi="ＭＳ ゴシック"/>
                        </w:rPr>
                      </w:pPr>
                      <w:r w:rsidRPr="00A80F96">
                        <w:rPr>
                          <w:rFonts w:ascii="ＭＳ ゴシック" w:eastAsia="ＭＳ ゴシック" w:hAnsi="ＭＳ ゴシック" w:hint="eastAsia"/>
                          <w:sz w:val="22"/>
                        </w:rPr>
                        <w:t>○「就職差別等についての報告</w:t>
                      </w:r>
                      <w:r w:rsidRPr="00441944">
                        <w:rPr>
                          <w:rFonts w:ascii="ＭＳ ゴシック" w:eastAsia="ＭＳ ゴシック" w:hAnsi="ＭＳ ゴシック" w:hint="eastAsia"/>
                          <w:color w:val="000000"/>
                          <w:sz w:val="22"/>
                        </w:rPr>
                        <w:t>書【学生用】」</w:t>
                      </w:r>
                      <w:r w:rsidRPr="00A80F96">
                        <w:rPr>
                          <w:rFonts w:ascii="ＭＳ ゴシック" w:eastAsia="ＭＳ ゴシック" w:hAnsi="ＭＳ ゴシック" w:hint="eastAsia"/>
                          <w:sz w:val="22"/>
                        </w:rPr>
                        <w:t>モデル様式－各設問項目の説明</w:t>
                      </w:r>
                    </w:p>
                  </w:txbxContent>
                </v:textbox>
              </v:rect>
            </w:pict>
          </mc:Fallback>
        </mc:AlternateContent>
      </w:r>
      <w:r w:rsidRPr="00125DBD">
        <w:rPr>
          <w:rFonts w:ascii="ＭＳ 明朝" w:hAnsi="ＭＳ 明朝" w:hint="eastAsia"/>
          <w:color w:val="000000"/>
          <w:szCs w:val="21"/>
        </w:rPr>
        <w:t>なお、具体的な事実確認の項目・方法等については、「事実確認マニュアルシート」（</w:t>
      </w:r>
      <w:r w:rsidRPr="00125DBD">
        <w:rPr>
          <w:rFonts w:ascii="ＭＳ 明朝" w:hAnsi="ＭＳ 明朝"/>
          <w:color w:val="000000"/>
          <w:szCs w:val="21"/>
        </w:rPr>
        <w:t>P.</w:t>
      </w:r>
      <w:r w:rsidR="00E8540B" w:rsidRPr="00125DBD">
        <w:rPr>
          <w:rFonts w:ascii="ＭＳ 明朝" w:hAnsi="ＭＳ 明朝" w:hint="eastAsia"/>
          <w:color w:val="000000"/>
          <w:szCs w:val="21"/>
        </w:rPr>
        <w:t>24</w:t>
      </w:r>
      <w:r w:rsidRPr="00125DBD">
        <w:rPr>
          <w:rFonts w:ascii="ＭＳ 明朝" w:hAnsi="ＭＳ 明朝" w:hint="eastAsia"/>
          <w:color w:val="000000"/>
          <w:szCs w:val="21"/>
        </w:rPr>
        <w:t>参照）を参考にしてください。</w:t>
      </w:r>
    </w:p>
    <w:p w14:paraId="5E96B1D6" w14:textId="77777777" w:rsidR="00C62F2A" w:rsidRPr="00125DBD" w:rsidRDefault="00C62F2A" w:rsidP="00C62F2A">
      <w:pPr>
        <w:rPr>
          <w:rFonts w:ascii="ＭＳ 明朝" w:hAnsi="ＭＳ 明朝"/>
          <w:color w:val="000000"/>
          <w:sz w:val="20"/>
        </w:rPr>
      </w:pPr>
    </w:p>
    <w:p w14:paraId="56313A61" w14:textId="77777777" w:rsidR="00C62F2A" w:rsidRPr="00125DBD" w:rsidRDefault="00C62F2A" w:rsidP="00C62F2A">
      <w:pPr>
        <w:rPr>
          <w:rFonts w:ascii="ＭＳ 明朝" w:hAnsi="ＭＳ 明朝"/>
          <w:color w:val="000000"/>
          <w:sz w:val="20"/>
        </w:rPr>
      </w:pPr>
    </w:p>
    <w:p w14:paraId="39997AB3" w14:textId="77777777" w:rsidR="00C62F2A" w:rsidRPr="00125DBD" w:rsidRDefault="00C62F2A" w:rsidP="00C62F2A">
      <w:pPr>
        <w:ind w:firstLineChars="200" w:firstLine="428"/>
        <w:rPr>
          <w:rFonts w:eastAsia="ＭＳ ゴシック"/>
          <w:color w:val="000000"/>
          <w:szCs w:val="21"/>
        </w:rPr>
      </w:pPr>
      <w:r w:rsidRPr="00125DBD">
        <w:rPr>
          <w:rFonts w:eastAsia="ＭＳ ゴシック" w:hint="eastAsia"/>
          <w:color w:val="000000"/>
          <w:szCs w:val="21"/>
        </w:rPr>
        <w:t>①　受験した会社・団体（官公庁含む）名</w:t>
      </w:r>
    </w:p>
    <w:p w14:paraId="5004E83D" w14:textId="77777777" w:rsidR="00C62F2A" w:rsidRPr="00125DBD" w:rsidRDefault="00C62F2A" w:rsidP="00C62F2A">
      <w:pPr>
        <w:ind w:leftChars="300" w:left="643" w:firstLineChars="100" w:firstLine="214"/>
        <w:rPr>
          <w:rFonts w:eastAsia="ＭＳ ゴシック"/>
          <w:color w:val="000000"/>
          <w:szCs w:val="21"/>
        </w:rPr>
      </w:pPr>
      <w:r w:rsidRPr="00125DBD">
        <w:rPr>
          <w:rFonts w:hint="eastAsia"/>
          <w:color w:val="000000"/>
          <w:szCs w:val="21"/>
        </w:rPr>
        <w:t>官公庁関係については、職業安定法等の規定は直接適用されないものの、公正採用選考の基本的な理念・考え方が同様であるべきことから、この「報告書」では官公庁関係も問題事象の把握の対象としています。</w:t>
      </w:r>
    </w:p>
    <w:p w14:paraId="674E4360" w14:textId="77777777" w:rsidR="00C62F2A" w:rsidRPr="00125DBD" w:rsidRDefault="00C62F2A" w:rsidP="00C62F2A">
      <w:pPr>
        <w:ind w:firstLineChars="200" w:firstLine="428"/>
        <w:rPr>
          <w:rFonts w:ascii="ＭＳ ゴシック" w:eastAsia="ＭＳ ゴシック" w:hAnsi="ＭＳ ゴシック"/>
          <w:color w:val="000000"/>
          <w:szCs w:val="21"/>
        </w:rPr>
      </w:pPr>
      <w:r w:rsidRPr="00125DBD">
        <w:rPr>
          <w:rFonts w:ascii="ＭＳ ゴシック" w:eastAsia="ＭＳ ゴシック" w:hAnsi="ＭＳ ゴシック" w:hint="eastAsia"/>
          <w:color w:val="000000"/>
          <w:szCs w:val="21"/>
        </w:rPr>
        <w:t>②　報告する事柄は、いつの時点のことですか？</w:t>
      </w:r>
    </w:p>
    <w:p w14:paraId="407BA433" w14:textId="77777777" w:rsidR="00C62F2A" w:rsidRPr="00125DBD" w:rsidRDefault="00C62F2A" w:rsidP="00C62F2A">
      <w:pPr>
        <w:ind w:leftChars="300" w:left="643" w:firstLineChars="100" w:firstLine="214"/>
        <w:rPr>
          <w:color w:val="000000"/>
          <w:szCs w:val="21"/>
        </w:rPr>
      </w:pPr>
      <w:r w:rsidRPr="00125DBD">
        <w:rPr>
          <w:rFonts w:hint="eastAsia"/>
          <w:color w:val="000000"/>
          <w:szCs w:val="21"/>
        </w:rPr>
        <w:t>報告される問題事象の分析や改善指導等を行う上で、採用選考時､採用内定後かという時点の確認が重要な判断要素となります｡</w:t>
      </w:r>
    </w:p>
    <w:p w14:paraId="625708B3" w14:textId="77777777" w:rsidR="00C62F2A" w:rsidRPr="00125DBD" w:rsidRDefault="00C62F2A" w:rsidP="00C62F2A">
      <w:pPr>
        <w:ind w:firstLineChars="200" w:firstLine="428"/>
        <w:rPr>
          <w:rFonts w:eastAsia="ＭＳ ゴシック"/>
          <w:color w:val="000000"/>
          <w:szCs w:val="21"/>
        </w:rPr>
      </w:pPr>
      <w:r w:rsidRPr="00125DBD">
        <w:rPr>
          <w:rFonts w:eastAsia="ＭＳ ゴシック" w:hint="eastAsia"/>
          <w:color w:val="000000"/>
          <w:szCs w:val="21"/>
        </w:rPr>
        <w:t>③　受験した会社･団体（官公庁含む）の求人情報は、どこからですか？</w:t>
      </w:r>
    </w:p>
    <w:p w14:paraId="3FF5A281" w14:textId="77777777" w:rsidR="00C62F2A" w:rsidRPr="00125DBD" w:rsidRDefault="00C62F2A" w:rsidP="00C62F2A">
      <w:pPr>
        <w:ind w:firstLineChars="400" w:firstLine="857"/>
        <w:rPr>
          <w:rFonts w:eastAsia="ＭＳ ゴシック"/>
          <w:color w:val="000000"/>
          <w:szCs w:val="21"/>
        </w:rPr>
      </w:pPr>
      <w:r w:rsidRPr="00125DBD">
        <w:rPr>
          <w:rFonts w:hint="eastAsia"/>
          <w:color w:val="000000"/>
          <w:szCs w:val="21"/>
        </w:rPr>
        <w:t>学生の求人情報源を把握することにより、今後の啓発方策に役立てます｡</w:t>
      </w:r>
    </w:p>
    <w:p w14:paraId="4D6802C8" w14:textId="77777777" w:rsidR="00C62F2A" w:rsidRPr="00125DBD" w:rsidRDefault="00C62F2A" w:rsidP="00C62F2A">
      <w:pPr>
        <w:ind w:firstLineChars="200" w:firstLine="428"/>
        <w:rPr>
          <w:rFonts w:eastAsia="ＭＳ ゴシック"/>
          <w:color w:val="000000"/>
          <w:szCs w:val="21"/>
        </w:rPr>
      </w:pPr>
      <w:r w:rsidRPr="00125DBD">
        <w:rPr>
          <w:rFonts w:eastAsia="ＭＳ ゴシック" w:hint="eastAsia"/>
          <w:color w:val="000000"/>
          <w:szCs w:val="21"/>
        </w:rPr>
        <w:t xml:space="preserve">④　</w:t>
      </w:r>
      <w:r w:rsidRPr="00125DBD">
        <w:rPr>
          <w:rFonts w:eastAsia="ＭＳ ゴシック" w:hint="eastAsia"/>
          <w:color w:val="000000"/>
          <w:kern w:val="0"/>
          <w:szCs w:val="21"/>
        </w:rPr>
        <w:t>応募書類の内、履歴書の提出について、次に該当することがありましたか？</w:t>
      </w:r>
    </w:p>
    <w:p w14:paraId="2A3F9D48" w14:textId="77777777" w:rsidR="00C62F2A" w:rsidRPr="00125DBD" w:rsidRDefault="00C62F2A" w:rsidP="00C62F2A">
      <w:pPr>
        <w:ind w:leftChars="300" w:left="643" w:firstLineChars="100" w:firstLine="214"/>
        <w:rPr>
          <w:rFonts w:eastAsia="ＭＳ ゴシック"/>
          <w:color w:val="000000"/>
          <w:szCs w:val="21"/>
        </w:rPr>
      </w:pPr>
      <w:r w:rsidRPr="00125DBD">
        <w:rPr>
          <w:rFonts w:hint="eastAsia"/>
          <w:color w:val="000000"/>
          <w:kern w:val="0"/>
          <w:szCs w:val="21"/>
        </w:rPr>
        <w:t>数多く見られる履歴書関係の問題事象について、具体的に把握することにより、改善指導等や</w:t>
      </w:r>
      <w:r w:rsidRPr="00125DBD">
        <w:rPr>
          <w:rFonts w:hint="eastAsia"/>
          <w:color w:val="000000"/>
          <w:szCs w:val="21"/>
        </w:rPr>
        <w:t>今後の啓発方策に役立てます｡</w:t>
      </w:r>
    </w:p>
    <w:p w14:paraId="658198D6" w14:textId="77777777" w:rsidR="00C62F2A" w:rsidRPr="00125DBD" w:rsidRDefault="00C62F2A" w:rsidP="00C62F2A">
      <w:pPr>
        <w:ind w:firstLineChars="200" w:firstLine="428"/>
        <w:rPr>
          <w:rFonts w:eastAsia="ＭＳ ゴシック"/>
          <w:color w:val="000000"/>
          <w:szCs w:val="21"/>
        </w:rPr>
      </w:pPr>
      <w:r w:rsidRPr="00125DBD">
        <w:rPr>
          <w:rFonts w:eastAsia="ＭＳ ゴシック" w:hint="eastAsia"/>
          <w:color w:val="000000"/>
          <w:szCs w:val="21"/>
        </w:rPr>
        <w:t xml:space="preserve">⑤　</w:t>
      </w:r>
      <w:r w:rsidRPr="00125DBD">
        <w:rPr>
          <w:rFonts w:eastAsia="ＭＳ ゴシック" w:hint="eastAsia"/>
          <w:color w:val="000000"/>
          <w:kern w:val="0"/>
          <w:szCs w:val="21"/>
        </w:rPr>
        <w:t>応募書類の内、履歴書以外で次に該当する書類の提出を求められましたか？</w:t>
      </w:r>
    </w:p>
    <w:p w14:paraId="37D14719" w14:textId="77777777" w:rsidR="00C62F2A" w:rsidRPr="00125DBD" w:rsidRDefault="00C62F2A" w:rsidP="00C62F2A">
      <w:pPr>
        <w:ind w:firstLineChars="300" w:firstLine="643"/>
        <w:rPr>
          <w:rFonts w:ascii="ＭＳ 明朝" w:hAnsi="ＭＳ 明朝"/>
          <w:color w:val="000000"/>
          <w:szCs w:val="21"/>
        </w:rPr>
      </w:pPr>
      <w:r w:rsidRPr="00125DBD">
        <w:rPr>
          <w:rFonts w:ascii="ＭＳ 明朝" w:hAnsi="ＭＳ 明朝" w:hint="eastAsia"/>
          <w:color w:val="000000"/>
          <w:szCs w:val="21"/>
        </w:rPr>
        <w:t>□戸籍謄(抄)本</w:t>
      </w:r>
    </w:p>
    <w:p w14:paraId="72A15F7F" w14:textId="77777777" w:rsidR="00C62F2A" w:rsidRPr="00125DBD" w:rsidRDefault="00C62F2A" w:rsidP="00C62F2A">
      <w:pPr>
        <w:ind w:leftChars="302" w:left="851" w:hangingChars="100" w:hanging="204"/>
        <w:rPr>
          <w:rFonts w:eastAsia="ＭＳ ゴシック"/>
          <w:color w:val="000000"/>
          <w:sz w:val="20"/>
        </w:rPr>
      </w:pPr>
      <w:r w:rsidRPr="00125DBD">
        <w:rPr>
          <w:rFonts w:ascii="ＭＳ 明朝" w:hAnsi="ＭＳ 明朝" w:hint="eastAsia"/>
          <w:color w:val="000000"/>
          <w:sz w:val="20"/>
        </w:rPr>
        <w:t>⇒採用応募時の提出が問題であることは言うまでもありませんが、内定後であっても、合理的な理由もなく提出を求めることは問題であることから、「内定前」と「内定後」に分けて把握することとしています。</w:t>
      </w:r>
    </w:p>
    <w:p w14:paraId="33D98E0A" w14:textId="77777777" w:rsidR="00C62F2A" w:rsidRPr="00125DBD" w:rsidRDefault="00C62F2A" w:rsidP="00C62F2A">
      <w:pPr>
        <w:ind w:firstLineChars="300" w:firstLine="643"/>
        <w:rPr>
          <w:color w:val="000000"/>
          <w:szCs w:val="21"/>
        </w:rPr>
      </w:pPr>
      <w:r w:rsidRPr="00125DBD">
        <w:rPr>
          <w:rFonts w:hint="eastAsia"/>
          <w:color w:val="000000"/>
          <w:szCs w:val="21"/>
        </w:rPr>
        <w:t>□健康診断書の提出</w:t>
      </w:r>
    </w:p>
    <w:p w14:paraId="3C2AD5B2" w14:textId="77777777" w:rsidR="00C62F2A" w:rsidRPr="00125DBD" w:rsidRDefault="00C62F2A" w:rsidP="00C62F2A">
      <w:pPr>
        <w:ind w:leftChars="302" w:left="851" w:hangingChars="100" w:hanging="204"/>
        <w:rPr>
          <w:rFonts w:eastAsia="ＭＳ ゴシック"/>
          <w:color w:val="000000"/>
          <w:sz w:val="20"/>
        </w:rPr>
      </w:pPr>
      <w:r w:rsidRPr="00125DBD">
        <w:rPr>
          <w:rFonts w:hint="eastAsia"/>
          <w:color w:val="000000"/>
          <w:sz w:val="20"/>
        </w:rPr>
        <w:t>⇒一律に応募者全員に提出を求めることや、合理的な理由なく特定項目（血液検査・色覚検査等）の健康診断書を求めることは問題であるとの認識の下、今後の啓発の参考のために質問項目の一つとして設けています。</w:t>
      </w:r>
    </w:p>
    <w:p w14:paraId="5254F31E" w14:textId="77777777" w:rsidR="00C62F2A" w:rsidRPr="00125DBD" w:rsidRDefault="00C62F2A" w:rsidP="00C62F2A">
      <w:pPr>
        <w:ind w:firstLineChars="200" w:firstLine="428"/>
        <w:rPr>
          <w:rFonts w:eastAsia="ＭＳ ゴシック"/>
          <w:color w:val="000000"/>
          <w:szCs w:val="21"/>
        </w:rPr>
      </w:pPr>
      <w:r w:rsidRPr="00125DBD">
        <w:rPr>
          <w:rFonts w:eastAsia="ＭＳ ゴシック" w:hint="eastAsia"/>
          <w:color w:val="000000"/>
          <w:szCs w:val="21"/>
        </w:rPr>
        <w:t xml:space="preserve">⑥　</w:t>
      </w:r>
      <w:r w:rsidRPr="00125DBD">
        <w:rPr>
          <w:rFonts w:eastAsia="ＭＳ ゴシック" w:hint="eastAsia"/>
          <w:color w:val="000000"/>
          <w:kern w:val="0"/>
          <w:szCs w:val="21"/>
        </w:rPr>
        <w:t>男女雇用機会均等の観点から、次の問題となる事柄がありましたか？</w:t>
      </w:r>
    </w:p>
    <w:p w14:paraId="1FFF9D7E" w14:textId="77777777" w:rsidR="00C62F2A" w:rsidRPr="00125DBD" w:rsidRDefault="00C62F2A" w:rsidP="00C62F2A">
      <w:pPr>
        <w:ind w:firstLineChars="400" w:firstLine="857"/>
        <w:rPr>
          <w:rFonts w:eastAsia="ＭＳ ゴシック"/>
          <w:color w:val="000000"/>
          <w:szCs w:val="21"/>
        </w:rPr>
      </w:pPr>
      <w:r w:rsidRPr="00125DBD">
        <w:rPr>
          <w:rFonts w:hint="eastAsia"/>
          <w:color w:val="000000"/>
          <w:szCs w:val="21"/>
        </w:rPr>
        <w:t>「報告書｣は、男女雇用機会均等に反する採用募集についても把握することにしています｡</w:t>
      </w:r>
    </w:p>
    <w:p w14:paraId="2C49AB37" w14:textId="77777777" w:rsidR="00C62F2A" w:rsidRPr="00125DBD" w:rsidRDefault="00C62F2A" w:rsidP="00C62F2A">
      <w:pPr>
        <w:ind w:firstLineChars="200" w:firstLine="428"/>
        <w:rPr>
          <w:rFonts w:eastAsia="ＭＳ ゴシック"/>
          <w:color w:val="000000"/>
          <w:szCs w:val="21"/>
        </w:rPr>
      </w:pPr>
      <w:r w:rsidRPr="00125DBD">
        <w:rPr>
          <w:rFonts w:eastAsia="ＭＳ ゴシック" w:hint="eastAsia"/>
          <w:color w:val="000000"/>
          <w:szCs w:val="21"/>
        </w:rPr>
        <w:t>⑦　面接の際に、次の問題のある質問がありましたか？</w:t>
      </w:r>
    </w:p>
    <w:p w14:paraId="213A188D" w14:textId="77777777" w:rsidR="00C62F2A" w:rsidRPr="00125DBD" w:rsidRDefault="00C62F2A" w:rsidP="00C62F2A">
      <w:pPr>
        <w:ind w:leftChars="300" w:left="643" w:firstLineChars="100" w:firstLine="214"/>
        <w:rPr>
          <w:rFonts w:eastAsia="ＭＳ ゴシック"/>
          <w:color w:val="000000"/>
          <w:szCs w:val="21"/>
        </w:rPr>
      </w:pPr>
      <w:r w:rsidRPr="00125DBD">
        <w:rPr>
          <w:rFonts w:hint="eastAsia"/>
          <w:color w:val="000000"/>
          <w:szCs w:val="21"/>
        </w:rPr>
        <w:t>最も</w:t>
      </w:r>
      <w:r w:rsidRPr="00125DBD">
        <w:rPr>
          <w:rFonts w:hint="eastAsia"/>
          <w:color w:val="000000"/>
          <w:kern w:val="0"/>
          <w:szCs w:val="21"/>
        </w:rPr>
        <w:t>多い面接時の問題事象について、適性・能力と関係のない個人情報に係る質問と男女雇用機会均等に反する質問に分けて把握し、改善指導等や</w:t>
      </w:r>
      <w:r w:rsidRPr="00125DBD">
        <w:rPr>
          <w:rFonts w:hint="eastAsia"/>
          <w:color w:val="000000"/>
          <w:szCs w:val="21"/>
        </w:rPr>
        <w:t>今後の啓発方策に役立てます｡</w:t>
      </w:r>
    </w:p>
    <w:p w14:paraId="4CCC9C35" w14:textId="77777777" w:rsidR="00C62F2A" w:rsidRPr="00125DBD" w:rsidRDefault="00C62F2A" w:rsidP="00C62F2A">
      <w:pPr>
        <w:ind w:firstLineChars="200" w:firstLine="428"/>
        <w:rPr>
          <w:rFonts w:eastAsia="ＭＳ ゴシック"/>
          <w:color w:val="000000"/>
          <w:szCs w:val="21"/>
        </w:rPr>
      </w:pPr>
      <w:r w:rsidRPr="00125DBD">
        <w:rPr>
          <w:rFonts w:eastAsia="ＭＳ ゴシック" w:hint="eastAsia"/>
          <w:color w:val="000000"/>
          <w:szCs w:val="21"/>
        </w:rPr>
        <w:t>⑧　あなたが知らないうちに、あなたの身辺で身元調査が行われましたか？</w:t>
      </w:r>
    </w:p>
    <w:p w14:paraId="609185ED" w14:textId="77777777" w:rsidR="00C62F2A" w:rsidRPr="00125DBD" w:rsidRDefault="00C62F2A" w:rsidP="00C62F2A">
      <w:pPr>
        <w:ind w:firstLineChars="400" w:firstLine="857"/>
        <w:rPr>
          <w:rFonts w:eastAsia="ＭＳ ゴシック"/>
          <w:color w:val="000000"/>
          <w:szCs w:val="21"/>
        </w:rPr>
      </w:pPr>
      <w:r w:rsidRPr="00125DBD">
        <w:rPr>
          <w:rFonts w:hint="eastAsia"/>
          <w:color w:val="000000"/>
          <w:szCs w:val="21"/>
        </w:rPr>
        <w:t>身元調査には、特に重大な問題事象であるとの認識が必要です｡</w:t>
      </w:r>
    </w:p>
    <w:p w14:paraId="49CBCBC9" w14:textId="77777777" w:rsidR="00C62F2A" w:rsidRPr="00125DBD" w:rsidRDefault="00C62F2A" w:rsidP="00C62F2A">
      <w:pPr>
        <w:ind w:leftChars="300" w:left="643" w:firstLineChars="100" w:firstLine="214"/>
        <w:rPr>
          <w:rFonts w:eastAsia="ＭＳ ゴシック"/>
          <w:color w:val="000000"/>
          <w:szCs w:val="21"/>
        </w:rPr>
      </w:pPr>
      <w:r w:rsidRPr="00125DBD">
        <w:rPr>
          <w:rFonts w:hint="eastAsia"/>
          <w:color w:val="000000"/>
          <w:szCs w:val="21"/>
        </w:rPr>
        <w:t>また、身元調査とは応募者の居住する地域などを訪問して、応募者本人の適正と能力に関係のない出生地、家族の状況、住居環境や思想・信条などセンシティブな個人情報を調べることです。</w:t>
      </w:r>
      <w:r w:rsidRPr="00125DBD">
        <w:rPr>
          <w:rFonts w:ascii="ＭＳ 明朝" w:hAnsi="ＭＳ 明朝" w:hint="eastAsia"/>
          <w:color w:val="000000"/>
          <w:szCs w:val="21"/>
        </w:rPr>
        <w:t>なお内定後、求人企業･団体が、学生本人宅に訪問して入社の意思確認することなどは、紛らわしい行為ですが、「身元調査」には当たりません｡</w:t>
      </w:r>
    </w:p>
    <w:p w14:paraId="2A55AD12" w14:textId="77777777" w:rsidR="00C62F2A" w:rsidRPr="00125DBD" w:rsidRDefault="00C62F2A" w:rsidP="00C62F2A">
      <w:pPr>
        <w:ind w:firstLineChars="200" w:firstLine="428"/>
        <w:rPr>
          <w:rFonts w:eastAsia="ＭＳ ゴシック"/>
          <w:color w:val="000000"/>
          <w:kern w:val="0"/>
          <w:szCs w:val="21"/>
        </w:rPr>
      </w:pPr>
      <w:r w:rsidRPr="00125DBD">
        <w:rPr>
          <w:rFonts w:eastAsia="ＭＳ ゴシック" w:hint="eastAsia"/>
          <w:color w:val="000000"/>
          <w:szCs w:val="21"/>
        </w:rPr>
        <w:t>⑨　健康診断に関して、</w:t>
      </w:r>
      <w:r w:rsidRPr="00125DBD">
        <w:rPr>
          <w:rFonts w:eastAsia="ＭＳ ゴシック" w:hint="eastAsia"/>
          <w:color w:val="000000"/>
          <w:kern w:val="0"/>
          <w:szCs w:val="21"/>
        </w:rPr>
        <w:t>次に該当することがありましたか？</w:t>
      </w:r>
    </w:p>
    <w:p w14:paraId="33DD5738" w14:textId="77777777" w:rsidR="00C62F2A" w:rsidRPr="00125DBD" w:rsidRDefault="00C62F2A" w:rsidP="00C62F2A">
      <w:pPr>
        <w:ind w:leftChars="300" w:left="643" w:firstLineChars="100" w:firstLine="214"/>
        <w:rPr>
          <w:color w:val="000000"/>
          <w:kern w:val="0"/>
          <w:szCs w:val="21"/>
        </w:rPr>
      </w:pPr>
      <w:r w:rsidRPr="00125DBD">
        <w:rPr>
          <w:rFonts w:hint="eastAsia"/>
          <w:color w:val="000000"/>
          <w:kern w:val="0"/>
          <w:szCs w:val="21"/>
        </w:rPr>
        <w:t>採用選考時の健康診断については、職務遂行上</w:t>
      </w:r>
      <w:r w:rsidRPr="00125DBD">
        <w:rPr>
          <w:rFonts w:ascii="ＭＳ Ｐゴシック" w:eastAsia="ＭＳ Ｐゴシック" w:hAnsi="ＭＳ Ｐゴシック" w:hint="eastAsia"/>
          <w:color w:val="000000"/>
          <w:szCs w:val="21"/>
        </w:rPr>
        <w:t>必要不可欠な場合を除き、一律に健康診断の実施を</w:t>
      </w:r>
      <w:r w:rsidRPr="00125DBD">
        <w:rPr>
          <w:rFonts w:hint="eastAsia"/>
          <w:color w:val="000000"/>
          <w:kern w:val="0"/>
          <w:szCs w:val="21"/>
        </w:rPr>
        <w:t>行われた場合に把握の対象とします｡</w:t>
      </w:r>
    </w:p>
    <w:p w14:paraId="4D67C45A" w14:textId="77777777" w:rsidR="00C62F2A" w:rsidRPr="00125DBD" w:rsidRDefault="00C62F2A" w:rsidP="00C62F2A">
      <w:pPr>
        <w:ind w:leftChars="300" w:left="643" w:firstLineChars="100" w:firstLine="214"/>
        <w:rPr>
          <w:rFonts w:eastAsia="ＭＳ ゴシック"/>
          <w:color w:val="000000"/>
          <w:kern w:val="0"/>
          <w:szCs w:val="21"/>
        </w:rPr>
      </w:pPr>
      <w:r w:rsidRPr="00125DBD">
        <w:rPr>
          <w:rFonts w:hint="eastAsia"/>
          <w:color w:val="000000"/>
          <w:kern w:val="0"/>
          <w:szCs w:val="21"/>
        </w:rPr>
        <w:t>なお、雇入れ時から３カ月前までの内定期間中、及び雇い入れ時に行われた一般健康診断については、労働安全衛生法で規定されており問題となりません｡</w:t>
      </w:r>
    </w:p>
    <w:p w14:paraId="20E495B3" w14:textId="77777777" w:rsidR="00C62F2A" w:rsidRPr="00125DBD" w:rsidRDefault="00C62F2A" w:rsidP="00C62F2A">
      <w:pPr>
        <w:ind w:firstLineChars="200" w:firstLine="428"/>
        <w:rPr>
          <w:rFonts w:eastAsia="ＭＳ ゴシック"/>
          <w:color w:val="000000"/>
          <w:kern w:val="0"/>
          <w:szCs w:val="21"/>
        </w:rPr>
      </w:pPr>
      <w:r w:rsidRPr="00125DBD">
        <w:rPr>
          <w:rFonts w:eastAsia="ＭＳ ゴシック" w:hint="eastAsia"/>
          <w:color w:val="000000"/>
          <w:kern w:val="0"/>
          <w:szCs w:val="21"/>
        </w:rPr>
        <w:t xml:space="preserve">⑩　</w:t>
      </w:r>
      <w:r w:rsidRPr="00125DBD">
        <w:rPr>
          <w:rFonts w:eastAsia="ＭＳ ゴシック" w:hint="eastAsia"/>
          <w:color w:val="000000"/>
          <w:szCs w:val="21"/>
        </w:rPr>
        <w:t>あなたの氏名等を記入してください</w:t>
      </w:r>
    </w:p>
    <w:p w14:paraId="7C4FC82B" w14:textId="0B6FF4B3" w:rsidR="00C62F2A" w:rsidRPr="00125DBD" w:rsidRDefault="00C62F2A" w:rsidP="00C62F2A">
      <w:pPr>
        <w:ind w:leftChars="300" w:left="643"/>
        <w:rPr>
          <w:rFonts w:ascii="ＭＳ 明朝" w:hAnsi="ＭＳ 明朝"/>
          <w:color w:val="000000"/>
          <w:kern w:val="0"/>
          <w:szCs w:val="21"/>
        </w:rPr>
      </w:pPr>
      <w:r w:rsidRPr="00125DBD">
        <w:rPr>
          <w:rFonts w:ascii="ＭＳ 明朝" w:hAnsi="ＭＳ 明朝" w:hint="eastAsia"/>
          <w:color w:val="000000"/>
          <w:kern w:val="0"/>
          <w:szCs w:val="21"/>
        </w:rPr>
        <w:t>「報告書」提出後、再度の事実関係聴取等のために、連絡先等を記載する欄です。卒業後に事実関係を聴取することもあるため、できるだけ卒業後の連絡先も記載させる方が便利でしょう。</w:t>
      </w:r>
    </w:p>
    <w:p w14:paraId="610B2B53" w14:textId="77777777" w:rsidR="00A64B5D" w:rsidRPr="00125DBD" w:rsidRDefault="00A64B5D" w:rsidP="00C62F2A">
      <w:pPr>
        <w:ind w:leftChars="300" w:left="643"/>
        <w:rPr>
          <w:rFonts w:ascii="ＭＳ 明朝" w:hAnsi="ＭＳ 明朝"/>
          <w:color w:val="000000"/>
          <w:kern w:val="0"/>
          <w:szCs w:val="21"/>
        </w:rPr>
      </w:pPr>
    </w:p>
    <w:p w14:paraId="3C863535" w14:textId="560E0B43" w:rsidR="0066355E" w:rsidRPr="00125DBD" w:rsidRDefault="0066355E" w:rsidP="00C62F2A">
      <w:pPr>
        <w:ind w:leftChars="300" w:left="643"/>
        <w:rPr>
          <w:rFonts w:ascii="ＭＳ 明朝" w:hAnsi="ＭＳ 明朝"/>
          <w:color w:val="000000"/>
          <w:kern w:val="0"/>
          <w:szCs w:val="21"/>
        </w:rPr>
      </w:pPr>
    </w:p>
    <w:p w14:paraId="41F1D30A" w14:textId="5CED4963" w:rsidR="00372B0F" w:rsidRPr="00125DBD" w:rsidRDefault="005E7E6C" w:rsidP="00C62F2A">
      <w:pPr>
        <w:ind w:leftChars="300" w:left="643"/>
        <w:rPr>
          <w:rFonts w:ascii="ＭＳ 明朝" w:hAnsi="ＭＳ 明朝"/>
          <w:color w:val="000000"/>
          <w:kern w:val="0"/>
          <w:szCs w:val="21"/>
        </w:rPr>
      </w:pPr>
      <w:r w:rsidRPr="00125DBD">
        <w:rPr>
          <w:noProof/>
          <w:color w:val="000000"/>
        </w:rPr>
        <mc:AlternateContent>
          <mc:Choice Requires="wps">
            <w:drawing>
              <wp:anchor distT="0" distB="0" distL="114300" distR="114300" simplePos="0" relativeHeight="251563519" behindDoc="0" locked="0" layoutInCell="1" allowOverlap="1" wp14:anchorId="731F1D6F" wp14:editId="2ED763E9">
                <wp:simplePos x="0" y="0"/>
                <wp:positionH relativeFrom="margin">
                  <wp:align>right</wp:align>
                </wp:positionH>
                <wp:positionV relativeFrom="paragraph">
                  <wp:posOffset>22225</wp:posOffset>
                </wp:positionV>
                <wp:extent cx="6825161" cy="2349500"/>
                <wp:effectExtent l="0" t="0" r="13970" b="12700"/>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5161" cy="2349500"/>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14:paraId="4A164D81" w14:textId="52753126" w:rsidR="00372B0F" w:rsidRDefault="00372B0F" w:rsidP="00125DBD">
                            <w:pPr>
                              <w:jc w:val="center"/>
                            </w:pPr>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F1D6F" id="正方形/長方形 6" o:spid="_x0000_s1045" style="position:absolute;left:0;text-align:left;margin-left:486.2pt;margin-top:1.75pt;width:537.4pt;height:185pt;z-index:25156351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I+1SgIAAEgEAAAOAAAAZHJzL2Uyb0RvYy54bWysVMFuEzEQvSPxD5bvZLOhSZNVN1WVUIRU&#10;oFLhAxyvN2vh9Zixk035D/gAOHNGHPgcKvEXjL1pCHBD5GCNd8ZvZt6bydn5rjVsq9BrsCXPB0PO&#10;lJVQabsu+etXl4+mnPkgbCUMWFXyW+X5+fzhg7POFWoEDZhKISMQ64vOlbwJwRVZ5mWjWuEH4JQl&#10;Zw3YikBXXGcVio7QW5ONhsNJ1gFWDkEq7+nrsnfyecKvayXDy7r2KjBTcqotpBPTuYpnNj8TxRqF&#10;a7TclyH+oYpWaEtJD1BLEQTboP4LqtUSwUMdBhLaDOpaS5V6oG7y4R/d3DTCqdQLkePdgSb//2Dl&#10;i+01Ml2VfMKZFS1JdPf5092Hr9+/fcx+vP/SW2wSieqcLyj+xl1jbNW7K5BvPLOwaIRdqwtE6Bol&#10;Kiovj/HZbw/ixdNTtuqeQ0V5xCZA4mxXYxsBiQ22S9LcHqRRu8AkfZxMR+N8knMmyTd6fDIbD5N4&#10;mSjunzv04amClkWj5EjaJ3ixvfIhliOK+5CYzcKlNibpbyzrqObRKWGmzsDoKnrTBderhUG2FXGE&#10;0i81RwQch0XopfBNH1eR1c9WqwMNuNFtyaeHx6KIPD2xVUofhDa9TSUauycuctVzHnarXZIon93L&#10;sILqlqhE6AeaFpCMBvAdZx0Nc8n9241AxZl5ZkmO05PRbEzTny7T6Yw2AY8dqyOHsJKASh44681F&#10;6Pdl41CvG8qTJ5IsXJCAtU7URnH7mvbV07gmxverFffh+J6ifv0BzH8CAAD//wMAUEsDBBQABgAI&#10;AAAAIQBGYSBM2gAAAAcBAAAPAAAAZHJzL2Rvd25yZXYueG1sTI/NTsMwEITvSLyDtUjcqE35CQpx&#10;KoQKJ4Sg8ACbeEnSxusQu014e7YnOO7MaPabYjX7Xh1ojF1gC5cLA4q4Dq7jxsLnx9PFHaiYkB32&#10;gcnCD0VYlacnBeYuTPxOh01qlJRwzNFCm9KQax3rljzGRRiIxfsKo8ck59hoN+Ik5b7XS2NutceO&#10;5UOLAz22VO82e2/BbL9fpuEtut0yZKjX1fP2de2tPT+bH+5BJZrTXxiO+IIOpTBVYc8uql46JGfh&#10;6gbU0TTZtQypRMhE0mWh//OXvwAAAP//AwBQSwECLQAUAAYACAAAACEAtoM4kv4AAADhAQAAEwAA&#10;AAAAAAAAAAAAAAAAAAAAW0NvbnRlbnRfVHlwZXNdLnhtbFBLAQItABQABgAIAAAAIQA4/SH/1gAA&#10;AJQBAAALAAAAAAAAAAAAAAAAAC8BAABfcmVscy8ucmVsc1BLAQItABQABgAIAAAAIQAq5I+1SgIA&#10;AEgEAAAOAAAAAAAAAAAAAAAAAC4CAABkcnMvZTJvRG9jLnhtbFBLAQItABQABgAIAAAAIQBGYSBM&#10;2gAAAAcBAAAPAAAAAAAAAAAAAAAAAKQEAABkcnMvZG93bnJldi54bWxQSwUGAAAAAAQABADzAAAA&#10;qwUAAAAA&#10;" filled="f" fillcolor="white [3212]" strokeweight="1pt">
                <v:stroke dashstyle="dash"/>
                <v:textbox inset="5.85pt,.7pt,5.85pt,.7pt">
                  <w:txbxContent>
                    <w:p w14:paraId="4A164D81" w14:textId="52753126" w:rsidR="00372B0F" w:rsidRDefault="00372B0F" w:rsidP="00125DBD">
                      <w:pPr>
                        <w:jc w:val="center"/>
                      </w:pPr>
                      <w:r>
                        <w:rPr>
                          <w:rFonts w:hint="eastAsia"/>
                        </w:rPr>
                        <w:t xml:space="preserve">　</w:t>
                      </w:r>
                    </w:p>
                  </w:txbxContent>
                </v:textbox>
                <w10:wrap anchorx="margin"/>
              </v:rect>
            </w:pict>
          </mc:Fallback>
        </mc:AlternateContent>
      </w:r>
    </w:p>
    <w:p w14:paraId="2C40F1E7" w14:textId="360D0574" w:rsidR="0066355E" w:rsidRPr="00125DBD" w:rsidRDefault="0066355E" w:rsidP="00125DBD">
      <w:pPr>
        <w:pStyle w:val="2"/>
        <w:ind w:leftChars="100" w:left="214"/>
        <w:jc w:val="left"/>
      </w:pPr>
      <w:r w:rsidRPr="00125DBD">
        <w:rPr>
          <w:rFonts w:hint="eastAsia"/>
        </w:rPr>
        <w:t>トピックス</w:t>
      </w:r>
      <w:r w:rsidR="002555BE" w:rsidRPr="00125DBD">
        <w:br/>
      </w:r>
      <w:r w:rsidRPr="00125DBD">
        <w:rPr>
          <w:rFonts w:hint="eastAsia"/>
        </w:rPr>
        <w:t>～既存コミュニケーションツールを活用した問題事象報告について～</w:t>
      </w:r>
    </w:p>
    <w:p w14:paraId="759BE338" w14:textId="018B6D50" w:rsidR="009730E7" w:rsidRPr="00125DBD" w:rsidRDefault="009730E7" w:rsidP="00125DBD">
      <w:pPr>
        <w:ind w:leftChars="133" w:left="643" w:hangingChars="167" w:hanging="358"/>
        <w:rPr>
          <w:rFonts w:ascii="ＭＳ 明朝" w:hAnsi="ＭＳ 明朝"/>
          <w:color w:val="000000"/>
          <w:kern w:val="0"/>
          <w:szCs w:val="21"/>
        </w:rPr>
      </w:pPr>
    </w:p>
    <w:p w14:paraId="50B4F37A" w14:textId="7DED5146" w:rsidR="00A55ED4" w:rsidRPr="00125DBD" w:rsidRDefault="00A55ED4" w:rsidP="00125DBD">
      <w:pPr>
        <w:ind w:leftChars="199" w:left="426" w:rightChars="198" w:right="424" w:firstLineChars="100" w:firstLine="214"/>
        <w:rPr>
          <w:color w:val="000000"/>
        </w:rPr>
      </w:pPr>
      <w:r w:rsidRPr="00125DBD">
        <w:rPr>
          <w:rFonts w:hint="eastAsia"/>
          <w:color w:val="000000"/>
        </w:rPr>
        <w:t>大就連では現在</w:t>
      </w:r>
      <w:r w:rsidR="009730E7" w:rsidRPr="00125DBD">
        <w:rPr>
          <w:rFonts w:hint="eastAsia"/>
          <w:color w:val="000000"/>
        </w:rPr>
        <w:t>、有志の</w:t>
      </w:r>
      <w:r w:rsidRPr="00125DBD">
        <w:rPr>
          <w:rFonts w:hint="eastAsia"/>
          <w:color w:val="000000"/>
        </w:rPr>
        <w:t>大学等（</w:t>
      </w:r>
      <w:r w:rsidR="009730E7" w:rsidRPr="00125DBD">
        <w:rPr>
          <w:rFonts w:hint="eastAsia"/>
          <w:color w:val="000000"/>
        </w:rPr>
        <w:t>９校</w:t>
      </w:r>
      <w:r w:rsidRPr="00125DBD">
        <w:rPr>
          <w:rFonts w:hint="eastAsia"/>
          <w:color w:val="000000"/>
        </w:rPr>
        <w:t>）</w:t>
      </w:r>
      <w:r w:rsidR="009730E7" w:rsidRPr="00125DBD">
        <w:rPr>
          <w:rFonts w:hint="eastAsia"/>
          <w:color w:val="000000"/>
        </w:rPr>
        <w:t>に</w:t>
      </w:r>
      <w:r w:rsidRPr="00125DBD">
        <w:rPr>
          <w:rFonts w:hint="eastAsia"/>
          <w:color w:val="000000"/>
        </w:rPr>
        <w:t>おい</w:t>
      </w:r>
      <w:r w:rsidR="009730E7" w:rsidRPr="00125DBD">
        <w:rPr>
          <w:rFonts w:hint="eastAsia"/>
          <w:color w:val="000000"/>
        </w:rPr>
        <w:t>て、</w:t>
      </w:r>
      <w:r w:rsidRPr="00125DBD">
        <w:rPr>
          <w:rFonts w:hint="eastAsia"/>
          <w:color w:val="000000"/>
        </w:rPr>
        <w:t>「</w:t>
      </w:r>
      <w:r w:rsidR="009730E7" w:rsidRPr="00125DBD">
        <w:rPr>
          <w:rFonts w:hint="eastAsia"/>
          <w:color w:val="000000"/>
        </w:rPr>
        <w:t>既存コミュニケーションツールを活用した問題事象報告</w:t>
      </w:r>
      <w:r w:rsidRPr="00125DBD">
        <w:rPr>
          <w:rFonts w:hint="eastAsia"/>
          <w:color w:val="000000"/>
        </w:rPr>
        <w:t>の</w:t>
      </w:r>
      <w:r w:rsidR="009730E7" w:rsidRPr="00125DBD">
        <w:rPr>
          <w:rFonts w:hint="eastAsia"/>
          <w:color w:val="000000"/>
        </w:rPr>
        <w:t>試行実施</w:t>
      </w:r>
      <w:r w:rsidRPr="00125DBD">
        <w:rPr>
          <w:rFonts w:hint="eastAsia"/>
          <w:color w:val="000000"/>
        </w:rPr>
        <w:t>」（以下「試行実施」という）を行っています。</w:t>
      </w:r>
    </w:p>
    <w:p w14:paraId="464C0F25" w14:textId="0E8387B5" w:rsidR="00B856BE" w:rsidRPr="00125DBD" w:rsidRDefault="00A55ED4" w:rsidP="00125DBD">
      <w:pPr>
        <w:ind w:leftChars="199" w:left="426" w:rightChars="198" w:right="424" w:firstLineChars="100" w:firstLine="214"/>
        <w:rPr>
          <w:color w:val="000000"/>
        </w:rPr>
      </w:pPr>
      <w:r w:rsidRPr="00125DBD">
        <w:rPr>
          <w:rFonts w:hint="eastAsia"/>
          <w:color w:val="000000"/>
        </w:rPr>
        <w:t>この取組みは、ポータルサイト（キャリタス</w:t>
      </w:r>
      <w:r w:rsidRPr="00125DBD">
        <w:rPr>
          <w:color w:val="000000"/>
        </w:rPr>
        <w:t>UC</w:t>
      </w:r>
      <w:r w:rsidRPr="00125DBD">
        <w:rPr>
          <w:rFonts w:hint="eastAsia"/>
          <w:color w:val="000000"/>
        </w:rPr>
        <w:t>等）や</w:t>
      </w:r>
      <w:r w:rsidRPr="00125DBD">
        <w:rPr>
          <w:color w:val="000000"/>
        </w:rPr>
        <w:t>HP</w:t>
      </w:r>
      <w:r w:rsidRPr="00125DBD">
        <w:rPr>
          <w:rFonts w:hint="eastAsia"/>
          <w:color w:val="000000"/>
        </w:rPr>
        <w:t>・メール等</w:t>
      </w:r>
      <w:r w:rsidR="00B856BE" w:rsidRPr="00125DBD">
        <w:rPr>
          <w:rFonts w:hint="eastAsia"/>
          <w:color w:val="000000"/>
        </w:rPr>
        <w:t>を活用し、</w:t>
      </w:r>
      <w:r w:rsidR="009730E7" w:rsidRPr="00125DBD">
        <w:rPr>
          <w:rFonts w:hint="eastAsia"/>
          <w:color w:val="000000"/>
        </w:rPr>
        <w:t>従来の「就職差別等</w:t>
      </w:r>
      <w:r w:rsidR="005E7E6C" w:rsidRPr="00125DBD">
        <w:rPr>
          <w:rFonts w:hint="eastAsia"/>
          <w:color w:val="000000"/>
        </w:rPr>
        <w:t>に</w:t>
      </w:r>
      <w:r w:rsidR="009730E7" w:rsidRPr="00125DBD">
        <w:rPr>
          <w:rFonts w:hint="eastAsia"/>
          <w:color w:val="000000"/>
        </w:rPr>
        <w:t>ついての報告書【学生用】」モデル様式を用い</w:t>
      </w:r>
      <w:r w:rsidR="00B856BE" w:rsidRPr="00125DBD">
        <w:rPr>
          <w:rFonts w:hint="eastAsia"/>
          <w:color w:val="000000"/>
        </w:rPr>
        <w:t>た</w:t>
      </w:r>
      <w:r w:rsidR="009730E7" w:rsidRPr="00125DBD">
        <w:rPr>
          <w:rFonts w:hint="eastAsia"/>
          <w:color w:val="000000"/>
        </w:rPr>
        <w:t>紙での報告以外に、デジタルフォーム（</w:t>
      </w:r>
      <w:r w:rsidR="009730E7" w:rsidRPr="00125DBD">
        <w:rPr>
          <w:color w:val="000000"/>
        </w:rPr>
        <w:t>Google</w:t>
      </w:r>
      <w:r w:rsidR="009730E7" w:rsidRPr="00125DBD">
        <w:rPr>
          <w:rFonts w:hint="eastAsia"/>
          <w:color w:val="000000"/>
        </w:rPr>
        <w:t>フォーム等）</w:t>
      </w:r>
      <w:r w:rsidR="00B856BE" w:rsidRPr="00125DBD">
        <w:rPr>
          <w:rFonts w:hint="eastAsia"/>
          <w:color w:val="000000"/>
        </w:rPr>
        <w:t>を</w:t>
      </w:r>
      <w:r w:rsidR="009730E7" w:rsidRPr="00125DBD">
        <w:rPr>
          <w:rFonts w:hint="eastAsia"/>
          <w:color w:val="000000"/>
        </w:rPr>
        <w:t>とりいれ</w:t>
      </w:r>
      <w:r w:rsidR="00B856BE" w:rsidRPr="00125DBD">
        <w:rPr>
          <w:rFonts w:hint="eastAsia"/>
          <w:color w:val="000000"/>
        </w:rPr>
        <w:t>、</w:t>
      </w:r>
      <w:r w:rsidR="009730E7" w:rsidRPr="00125DBD">
        <w:rPr>
          <w:rFonts w:hint="eastAsia"/>
          <w:color w:val="000000"/>
        </w:rPr>
        <w:t>学生が</w:t>
      </w:r>
      <w:r w:rsidR="00B856BE" w:rsidRPr="00125DBD">
        <w:rPr>
          <w:rFonts w:hint="eastAsia"/>
          <w:color w:val="000000"/>
        </w:rPr>
        <w:t>問題事象の相談や</w:t>
      </w:r>
      <w:r w:rsidR="009730E7" w:rsidRPr="00125DBD">
        <w:rPr>
          <w:rFonts w:hint="eastAsia"/>
          <w:color w:val="000000"/>
        </w:rPr>
        <w:t>報告</w:t>
      </w:r>
      <w:r w:rsidR="00B856BE" w:rsidRPr="00125DBD">
        <w:rPr>
          <w:rFonts w:hint="eastAsia"/>
          <w:color w:val="000000"/>
        </w:rPr>
        <w:t>をオンラインで行えるよう実施しているものです。</w:t>
      </w:r>
    </w:p>
    <w:p w14:paraId="6682E489" w14:textId="3A458562" w:rsidR="009730E7" w:rsidRPr="00125DBD" w:rsidRDefault="00B856BE" w:rsidP="00125DBD">
      <w:pPr>
        <w:ind w:leftChars="199" w:left="426" w:rightChars="198" w:right="424" w:firstLineChars="100" w:firstLine="214"/>
        <w:rPr>
          <w:color w:val="000000"/>
        </w:rPr>
      </w:pPr>
      <w:r w:rsidRPr="00125DBD">
        <w:rPr>
          <w:rFonts w:hint="eastAsia"/>
          <w:color w:val="000000"/>
        </w:rPr>
        <w:t>事務局としましては、令和５年度から開始した試行実施の取組みを今年度中</w:t>
      </w:r>
      <w:r w:rsidR="009730E7" w:rsidRPr="00125DBD">
        <w:rPr>
          <w:rFonts w:hint="eastAsia"/>
          <w:color w:val="000000"/>
        </w:rPr>
        <w:t>に検証</w:t>
      </w:r>
      <w:r w:rsidRPr="00125DBD">
        <w:rPr>
          <w:rFonts w:hint="eastAsia"/>
          <w:color w:val="000000"/>
        </w:rPr>
        <w:t>し</w:t>
      </w:r>
      <w:r w:rsidR="009730E7" w:rsidRPr="00125DBD">
        <w:rPr>
          <w:rFonts w:hint="eastAsia"/>
          <w:color w:val="000000"/>
        </w:rPr>
        <w:t>、令和８年度以降</w:t>
      </w:r>
      <w:r w:rsidRPr="00125DBD">
        <w:rPr>
          <w:rFonts w:hint="eastAsia"/>
          <w:color w:val="000000"/>
        </w:rPr>
        <w:t>は</w:t>
      </w:r>
      <w:r w:rsidR="009730E7" w:rsidRPr="00125DBD">
        <w:rPr>
          <w:rFonts w:hint="eastAsia"/>
          <w:color w:val="000000"/>
        </w:rPr>
        <w:t>、加盟校全体</w:t>
      </w:r>
      <w:r w:rsidRPr="00125DBD">
        <w:rPr>
          <w:rFonts w:hint="eastAsia"/>
          <w:color w:val="000000"/>
        </w:rPr>
        <w:t>で</w:t>
      </w:r>
      <w:r w:rsidR="00A64B5D" w:rsidRPr="00125DBD">
        <w:rPr>
          <w:rFonts w:hint="eastAsia"/>
          <w:color w:val="000000"/>
        </w:rPr>
        <w:t>実施</w:t>
      </w:r>
      <w:r w:rsidR="006327CA" w:rsidRPr="00125DBD">
        <w:rPr>
          <w:rFonts w:hint="eastAsia"/>
          <w:color w:val="000000"/>
        </w:rPr>
        <w:t>して</w:t>
      </w:r>
      <w:r w:rsidRPr="00125DBD">
        <w:rPr>
          <w:rFonts w:hint="eastAsia"/>
          <w:color w:val="000000"/>
        </w:rPr>
        <w:t>いきたいと考えています</w:t>
      </w:r>
      <w:r w:rsidR="009730E7" w:rsidRPr="00125DBD">
        <w:rPr>
          <w:rFonts w:hint="eastAsia"/>
          <w:color w:val="000000"/>
        </w:rPr>
        <w:t>。</w:t>
      </w:r>
    </w:p>
    <w:p w14:paraId="6391AEAD" w14:textId="25FF9132" w:rsidR="0066355E" w:rsidRPr="00125DBD" w:rsidRDefault="0066355E" w:rsidP="00C62F2A">
      <w:pPr>
        <w:ind w:leftChars="300" w:left="643"/>
        <w:rPr>
          <w:color w:val="000000"/>
        </w:rPr>
      </w:pPr>
    </w:p>
    <w:p w14:paraId="49613C1D" w14:textId="29C320A3" w:rsidR="0066355E" w:rsidRPr="00125DBD" w:rsidRDefault="0066355E" w:rsidP="00C62F2A">
      <w:pPr>
        <w:ind w:leftChars="300" w:left="643"/>
        <w:rPr>
          <w:rFonts w:ascii="ＭＳ 明朝" w:hAnsi="ＭＳ 明朝"/>
          <w:color w:val="000000"/>
          <w:kern w:val="0"/>
          <w:szCs w:val="21"/>
        </w:rPr>
      </w:pPr>
    </w:p>
    <w:p w14:paraId="312E4FA0" w14:textId="377BC3C8" w:rsidR="0066355E" w:rsidRPr="00125DBD" w:rsidRDefault="0066355E" w:rsidP="00C62F2A">
      <w:pPr>
        <w:ind w:leftChars="300" w:left="643"/>
        <w:rPr>
          <w:rFonts w:ascii="ＭＳ 明朝" w:hAnsi="ＭＳ 明朝"/>
          <w:color w:val="000000"/>
          <w:kern w:val="0"/>
          <w:szCs w:val="21"/>
        </w:rPr>
      </w:pPr>
    </w:p>
    <w:p w14:paraId="79A81CE4" w14:textId="41695502" w:rsidR="0066355E" w:rsidRPr="00125DBD" w:rsidRDefault="0066355E" w:rsidP="00C62F2A">
      <w:pPr>
        <w:ind w:leftChars="300" w:left="643"/>
        <w:rPr>
          <w:rFonts w:ascii="ＭＳ 明朝" w:hAnsi="ＭＳ 明朝"/>
          <w:color w:val="000000"/>
          <w:kern w:val="0"/>
          <w:szCs w:val="21"/>
        </w:rPr>
      </w:pPr>
    </w:p>
    <w:p w14:paraId="00EF0313" w14:textId="6C559F1B" w:rsidR="0066355E" w:rsidRPr="00125DBD" w:rsidRDefault="0066355E" w:rsidP="00C62F2A">
      <w:pPr>
        <w:ind w:leftChars="300" w:left="643"/>
        <w:rPr>
          <w:rFonts w:ascii="ＭＳ 明朝" w:hAnsi="ＭＳ 明朝"/>
          <w:color w:val="000000"/>
          <w:kern w:val="0"/>
          <w:szCs w:val="21"/>
        </w:rPr>
      </w:pPr>
    </w:p>
    <w:p w14:paraId="2BC5B949" w14:textId="5B61E8E1" w:rsidR="0066355E" w:rsidRPr="00125DBD" w:rsidRDefault="0066355E" w:rsidP="00C62F2A">
      <w:pPr>
        <w:ind w:leftChars="300" w:left="643"/>
        <w:rPr>
          <w:rFonts w:ascii="ＭＳ 明朝" w:hAnsi="ＭＳ 明朝"/>
          <w:color w:val="000000"/>
          <w:kern w:val="0"/>
          <w:szCs w:val="21"/>
        </w:rPr>
      </w:pPr>
    </w:p>
    <w:p w14:paraId="562FE4E4" w14:textId="066CE0EA" w:rsidR="0066355E" w:rsidRPr="00125DBD" w:rsidRDefault="0066355E" w:rsidP="00C62F2A">
      <w:pPr>
        <w:ind w:leftChars="300" w:left="643"/>
        <w:rPr>
          <w:rFonts w:ascii="ＭＳ 明朝" w:hAnsi="ＭＳ 明朝"/>
          <w:color w:val="000000"/>
          <w:kern w:val="0"/>
          <w:szCs w:val="21"/>
        </w:rPr>
      </w:pPr>
    </w:p>
    <w:p w14:paraId="0A68DF07" w14:textId="7440C903" w:rsidR="0066355E" w:rsidRPr="00125DBD" w:rsidRDefault="0066355E" w:rsidP="00C62F2A">
      <w:pPr>
        <w:ind w:leftChars="300" w:left="643"/>
        <w:rPr>
          <w:rFonts w:ascii="ＭＳ 明朝" w:hAnsi="ＭＳ 明朝"/>
          <w:color w:val="000000"/>
          <w:kern w:val="0"/>
          <w:szCs w:val="21"/>
        </w:rPr>
      </w:pPr>
    </w:p>
    <w:p w14:paraId="746C5E24" w14:textId="2314527B" w:rsidR="00E1189B" w:rsidRPr="00125DBD" w:rsidRDefault="00E1189B" w:rsidP="00C62F2A">
      <w:pPr>
        <w:ind w:leftChars="300" w:left="643"/>
        <w:rPr>
          <w:rFonts w:ascii="ＭＳ 明朝" w:hAnsi="ＭＳ 明朝"/>
          <w:color w:val="000000"/>
          <w:kern w:val="0"/>
          <w:szCs w:val="21"/>
        </w:rPr>
      </w:pPr>
      <w:r w:rsidRPr="00125DBD">
        <w:rPr>
          <w:rFonts w:ascii="ＭＳ 明朝" w:hAnsi="ＭＳ 明朝"/>
          <w:color w:val="000000"/>
          <w:kern w:val="0"/>
          <w:szCs w:val="21"/>
        </w:rPr>
        <w:br w:type="page"/>
      </w:r>
    </w:p>
    <w:p w14:paraId="5DAD0329" w14:textId="77777777" w:rsidR="0066355E" w:rsidRPr="00125DBD" w:rsidRDefault="0066355E" w:rsidP="00C62F2A">
      <w:pPr>
        <w:ind w:leftChars="300" w:left="643"/>
        <w:rPr>
          <w:rFonts w:ascii="ＭＳ 明朝" w:hAnsi="ＭＳ 明朝"/>
          <w:color w:val="000000"/>
          <w:kern w:val="0"/>
          <w:szCs w:val="21"/>
        </w:rPr>
      </w:pPr>
    </w:p>
    <w:p w14:paraId="1BBF1927" w14:textId="7BD2AC79" w:rsidR="00C62F2A" w:rsidRPr="00125DBD" w:rsidRDefault="00C62F2A" w:rsidP="00C62F2A">
      <w:pPr>
        <w:rPr>
          <w:color w:val="000000"/>
          <w:kern w:val="0"/>
          <w:szCs w:val="21"/>
        </w:rPr>
      </w:pPr>
      <w:r w:rsidRPr="00125DBD">
        <w:rPr>
          <w:noProof/>
          <w:color w:val="000000"/>
          <w:kern w:val="0"/>
          <w:szCs w:val="21"/>
        </w:rPr>
        <mc:AlternateContent>
          <mc:Choice Requires="wps">
            <w:drawing>
              <wp:anchor distT="0" distB="0" distL="114300" distR="114300" simplePos="0" relativeHeight="251758080" behindDoc="0" locked="0" layoutInCell="1" allowOverlap="1" wp14:anchorId="05AEFA52" wp14:editId="7C9804BF">
                <wp:simplePos x="0" y="0"/>
                <wp:positionH relativeFrom="column">
                  <wp:posOffset>131445</wp:posOffset>
                </wp:positionH>
                <wp:positionV relativeFrom="paragraph">
                  <wp:posOffset>161290</wp:posOffset>
                </wp:positionV>
                <wp:extent cx="3985260" cy="367030"/>
                <wp:effectExtent l="19050" t="19050" r="15240" b="13970"/>
                <wp:wrapNone/>
                <wp:docPr id="1541" name="四角形: 角を丸くする 1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5260" cy="367030"/>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E286CF3" w14:textId="77777777" w:rsidR="003E576D" w:rsidRPr="00A80F96" w:rsidRDefault="003E576D" w:rsidP="000B1095">
                            <w:pPr>
                              <w:pStyle w:val="2"/>
                            </w:pPr>
                            <w:bookmarkStart w:id="22" w:name="_大学等に寄せられる求人募集要項もチェック願います"/>
                            <w:bookmarkEnd w:id="22"/>
                            <w:r w:rsidRPr="00A80F96">
                              <w:rPr>
                                <w:rFonts w:hint="eastAsia"/>
                              </w:rPr>
                              <w:t>大学等に寄せられる求人募集要項もチェック願います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AEFA52" id="四角形: 角を丸くする 1541" o:spid="_x0000_s1046" style="position:absolute;left:0;text-align:left;margin-left:10.35pt;margin-top:12.7pt;width:313.8pt;height:28.9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1FagIAAHAEAAAOAAAAZHJzL2Uyb0RvYy54bWysVMFu1DAQvSPxD5bvNJvtdruNmq2qliKk&#10;AhWFD3BsZ2NwPMb2brbc2isHpN5Qb1z4hV74mqUSn8HY2ZYWbogcnHFsv3nz3ji7e8tWk4V0XoEp&#10;ab4xoEQaDkKZWUnfvjl6MqHEB2YE02BkSc+kp3vTx492O1vIITSghXQEQYwvOlvSJgRbZJnnjWyZ&#10;3wArDS7W4FoWcOpmmXCsQ/RWZ8PBYJx14IR1wKX3+PWwX6TThF/XkodXde1lILqkyC2k0aWximM2&#10;3WXFzDHbKL6mwf6BRcuUwaR3UIcsMDJ36i+oVnEHHuqwwaHNoK4Vl6kGrCYf/FHNacOsTLWgON7e&#10;yeT/Hyx/uThxRAn0bmuUU2JYiy7dXF39/HZ58/1rQfC9urj8cX29Ov+8Ov+yuvhE0k4UrrO+wPOn&#10;9sTF0r09Bv7eEwMHDTMzue8cdI1kAunmUejswYE48XiUVN0LEJiUzQMkDZe1ayMgqkOWyaqzO6vk&#10;MhCOHzd3JlvDMTrKcW1zvD3YTF5mrLg9bZ0PzyS0JAYldTA34jX2Q0rBFsc+JL/EumQm3lFStxrd&#10;XzBN8vF4vJ1Is2K9GbFvMeNJA0dK69Q/2pAOWUzyQSTUWlRTVDol8qCViBuTQm5WHWhHMAEWlJ51&#10;igfbEtUEHNV7akSKA1O6j5GINms5o4K9E2FZLZORw6RElLcCcYYCO+jbHq8pBg24j5R02PIl9R/m&#10;zElK9HODJu3ko1G8I2ky2tpGIOLur1T3V5jhCFXSQEkfHoT+Xs2tU7MGM+VJAQP7aGytwm0H9KzW&#10;/LGtMXpwb+7P067fP4rpLwAAAP//AwBQSwMEFAAGAAgAAAAhAFIea3TgAAAACAEAAA8AAABkcnMv&#10;ZG93bnJldi54bWxMj0FPwkAQhe8m/ofNmHiTLaVCU7sloCEh3kA5eNt2x7bSnW26CxR/veNJTy+T&#10;9/LeN/lytJ044+BbRwqmkwgEUuVMS7WC97fNQwrCB01Gd45QwRU9LIvbm1xnxl1oh+d9qAWXkM+0&#10;giaEPpPSVw1a7SeuR2Lv0w1WBz6HWppBX7jcdjKOorm0uiVeaHSPzw1Wx/3JKvhaTa/Ry+Y1WZff&#10;28P2I/bHdaiUur8bV08gAo7hLwy/+IwOBTOV7kTGi05BHC04yfqYgGB/nqQzEKWCdBaDLHL5/4Hi&#10;BwAA//8DAFBLAQItABQABgAIAAAAIQC2gziS/gAAAOEBAAATAAAAAAAAAAAAAAAAAAAAAABbQ29u&#10;dGVudF9UeXBlc10ueG1sUEsBAi0AFAAGAAgAAAAhADj9If/WAAAAlAEAAAsAAAAAAAAAAAAAAAAA&#10;LwEAAF9yZWxzLy5yZWxzUEsBAi0AFAAGAAgAAAAhANYVbUVqAgAAcAQAAA4AAAAAAAAAAAAAAAAA&#10;LgIAAGRycy9lMm9Eb2MueG1sUEsBAi0AFAAGAAgAAAAhAFIea3TgAAAACAEAAA8AAAAAAAAAAAAA&#10;AAAAxAQAAGRycy9kb3ducmV2LnhtbFBLBQYAAAAABAAEAPMAAADRBQAAAAA=&#10;" filled="f" strokeweight="3pt">
                <v:stroke linestyle="thinThin"/>
                <v:textbox>
                  <w:txbxContent>
                    <w:p w14:paraId="2E286CF3" w14:textId="77777777" w:rsidR="003E576D" w:rsidRPr="00A80F96" w:rsidRDefault="003E576D" w:rsidP="000B1095">
                      <w:pPr>
                        <w:pStyle w:val="2"/>
                      </w:pPr>
                      <w:bookmarkStart w:id="23" w:name="_大学等に寄せられる求人募集要項もチェック願います"/>
                      <w:bookmarkEnd w:id="23"/>
                      <w:r w:rsidRPr="00A80F96">
                        <w:rPr>
                          <w:rFonts w:hint="eastAsia"/>
                        </w:rPr>
                        <w:t>大学等に寄せられる求人募集要項もチェック願います</w:t>
                      </w:r>
                    </w:p>
                  </w:txbxContent>
                </v:textbox>
              </v:roundrect>
            </w:pict>
          </mc:Fallback>
        </mc:AlternateContent>
      </w:r>
    </w:p>
    <w:p w14:paraId="0D34A6A4" w14:textId="177EB617" w:rsidR="00C62F2A" w:rsidRPr="00125DBD" w:rsidRDefault="00C62F2A" w:rsidP="00C62F2A">
      <w:pPr>
        <w:rPr>
          <w:color w:val="000000"/>
          <w:kern w:val="0"/>
          <w:szCs w:val="21"/>
        </w:rPr>
      </w:pPr>
    </w:p>
    <w:p w14:paraId="37E9A145" w14:textId="2B6F34D3" w:rsidR="00C62F2A" w:rsidRPr="00125DBD" w:rsidRDefault="00C62F2A" w:rsidP="00C62F2A">
      <w:pPr>
        <w:rPr>
          <w:color w:val="000000"/>
          <w:kern w:val="0"/>
          <w:szCs w:val="21"/>
        </w:rPr>
      </w:pPr>
    </w:p>
    <w:p w14:paraId="18DC96AE" w14:textId="5A9C8E47" w:rsidR="00C62F2A" w:rsidRPr="00125DBD" w:rsidRDefault="00C62F2A" w:rsidP="00C62F2A">
      <w:pPr>
        <w:ind w:leftChars="105" w:left="449" w:hangingChars="100" w:hanging="224"/>
        <w:rPr>
          <w:rFonts w:eastAsia="ＭＳ ゴシック"/>
          <w:color w:val="000000"/>
          <w:sz w:val="22"/>
        </w:rPr>
      </w:pPr>
      <w:r w:rsidRPr="00125DBD">
        <w:rPr>
          <w:rFonts w:eastAsia="ＭＳ ゴシック" w:hint="eastAsia"/>
          <w:color w:val="000000"/>
          <w:sz w:val="22"/>
        </w:rPr>
        <w:t>１　求人企業・団体等からの募集要項等においても問題となる事項（問題ある会社独自の履歴書等）が見られます｡「就職差別等に係る募集要項等チェックシート」</w:t>
      </w:r>
      <w:r w:rsidRPr="00125DBD">
        <w:rPr>
          <w:rFonts w:ascii="ＭＳ ゴシック" w:eastAsia="ＭＳ ゴシック" w:hAnsi="ＭＳ ゴシック" w:hint="eastAsia"/>
          <w:color w:val="000000"/>
        </w:rPr>
        <w:t>（</w:t>
      </w:r>
      <w:r w:rsidRPr="00125DBD">
        <w:rPr>
          <w:rFonts w:ascii="ＭＳ ゴシック" w:eastAsia="ＭＳ ゴシック" w:hAnsi="ＭＳ ゴシック"/>
          <w:color w:val="000000"/>
        </w:rPr>
        <w:t>P.</w:t>
      </w:r>
      <w:r w:rsidR="00E8540B" w:rsidRPr="00125DBD">
        <w:rPr>
          <w:rFonts w:ascii="ＭＳ ゴシック" w:eastAsia="ＭＳ ゴシック" w:hAnsi="ＭＳ ゴシック" w:hint="eastAsia"/>
          <w:color w:val="000000"/>
        </w:rPr>
        <w:t>25</w:t>
      </w:r>
      <w:r w:rsidRPr="00125DBD">
        <w:rPr>
          <w:rFonts w:ascii="ＭＳ ゴシック" w:eastAsia="ＭＳ ゴシック" w:hAnsi="ＭＳ ゴシック" w:hint="eastAsia"/>
          <w:color w:val="000000"/>
        </w:rPr>
        <w:t>参照）</w:t>
      </w:r>
      <w:r w:rsidRPr="00125DBD">
        <w:rPr>
          <w:rFonts w:eastAsia="ＭＳ ゴシック" w:hint="eastAsia"/>
          <w:color w:val="000000"/>
          <w:sz w:val="22"/>
        </w:rPr>
        <w:t>を活用して、日常的に募集要項等についてもチェックしましょう｡</w:t>
      </w:r>
    </w:p>
    <w:p w14:paraId="618D570B" w14:textId="77777777" w:rsidR="00C62F2A" w:rsidRPr="00125DBD" w:rsidRDefault="00C62F2A" w:rsidP="00C62F2A">
      <w:pPr>
        <w:ind w:leftChars="105" w:left="449" w:hangingChars="100" w:hanging="224"/>
        <w:rPr>
          <w:rFonts w:eastAsia="ＭＳ ゴシック"/>
          <w:color w:val="000000"/>
          <w:sz w:val="22"/>
        </w:rPr>
      </w:pPr>
      <w:r w:rsidRPr="00125DBD">
        <w:rPr>
          <w:rFonts w:eastAsia="ＭＳ ゴシック" w:hint="eastAsia"/>
          <w:color w:val="000000"/>
          <w:sz w:val="22"/>
        </w:rPr>
        <w:t>２　問題ある募集要項等があれば、その都度、当該求人企業・団体等に改善要請等を行うなどの対応をするとともに、事後に大就連－大阪府へ問題事象報告できるよう記録しておきましょう｡</w:t>
      </w:r>
    </w:p>
    <w:p w14:paraId="065125EE" w14:textId="7315B9DC" w:rsidR="00C62F2A" w:rsidRPr="00125DBD" w:rsidRDefault="00DC4A5D" w:rsidP="00C62F2A">
      <w:pPr>
        <w:rPr>
          <w:rFonts w:eastAsia="ＭＳ ゴシック"/>
          <w:color w:val="000000"/>
          <w:sz w:val="22"/>
        </w:rPr>
      </w:pPr>
      <w:r w:rsidRPr="00125DBD">
        <w:rPr>
          <w:rFonts w:eastAsia="ＭＳ ゴシック"/>
          <w:noProof/>
          <w:color w:val="000000"/>
          <w:sz w:val="22"/>
        </w:rPr>
        <mc:AlternateContent>
          <mc:Choice Requires="wps">
            <w:drawing>
              <wp:anchor distT="0" distB="0" distL="114300" distR="114300" simplePos="0" relativeHeight="251759104" behindDoc="0" locked="0" layoutInCell="1" allowOverlap="1" wp14:anchorId="24C5D842" wp14:editId="508A2CF9">
                <wp:simplePos x="0" y="0"/>
                <wp:positionH relativeFrom="column">
                  <wp:posOffset>146685</wp:posOffset>
                </wp:positionH>
                <wp:positionV relativeFrom="paragraph">
                  <wp:posOffset>171450</wp:posOffset>
                </wp:positionV>
                <wp:extent cx="6861810" cy="407670"/>
                <wp:effectExtent l="19050" t="19050" r="15240" b="11430"/>
                <wp:wrapNone/>
                <wp:docPr id="1540" name="四角形: 角を丸くする 1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1810" cy="407670"/>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FE871E1" w14:textId="77777777" w:rsidR="003E576D" w:rsidRPr="00D43880" w:rsidRDefault="003E576D" w:rsidP="000B1095">
                            <w:pPr>
                              <w:pStyle w:val="2"/>
                              <w:rPr>
                                <w:rFonts w:ascii="ＭＳ ゴシック" w:hAnsi="ＭＳ ゴシック"/>
                                <w:szCs w:val="24"/>
                              </w:rPr>
                            </w:pPr>
                            <w:bookmarkStart w:id="24" w:name="_学生、及び教職員に｢就職差別等についての報告書【学生用】｣があることを"/>
                            <w:bookmarkEnd w:id="24"/>
                            <w:r>
                              <w:rPr>
                                <w:rFonts w:hint="eastAsia"/>
                              </w:rPr>
                              <w:t>学生、及び教職員に｢就職差別等についての報告</w:t>
                            </w:r>
                            <w:r w:rsidRPr="00441944">
                              <w:rPr>
                                <w:rFonts w:hint="eastAsia"/>
                                <w:color w:val="000000"/>
                              </w:rPr>
                              <w:t>書</w:t>
                            </w:r>
                            <w:r w:rsidRPr="00441944">
                              <w:rPr>
                                <w:rFonts w:ascii="ＭＳ ゴシック" w:hAnsi="ＭＳ ゴシック" w:hint="eastAsia"/>
                                <w:color w:val="000000"/>
                              </w:rPr>
                              <w:t>【学生用】</w:t>
                            </w:r>
                            <w:r w:rsidRPr="00441944">
                              <w:rPr>
                                <w:rFonts w:hint="eastAsia"/>
                                <w:color w:val="000000"/>
                              </w:rPr>
                              <w:t>｣</w:t>
                            </w:r>
                            <w:r>
                              <w:rPr>
                                <w:rFonts w:hint="eastAsia"/>
                              </w:rPr>
                              <w:t>があることを周知してください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C5D842" id="四角形: 角を丸くする 1540" o:spid="_x0000_s1047" style="position:absolute;left:0;text-align:left;margin-left:11.55pt;margin-top:13.5pt;width:540.3pt;height:32.1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6NCaAIAAHAEAAAOAAAAZHJzL2Uyb0RvYy54bWysVMFu1DAQvSPxD5bvNJtlm12iZquqpQip&#10;QEXhAxzb2QQcj7G9my239soBqTfUGxd+oRe+ZqnEZzB2tssWbogcnHFsv3nz3jh7+8tWkYW0rgFd&#10;0HRnQInUHESjZwV9++b40YQS55kWTIGWBT2Xju5PHz7Y60wuh1CDEtISBNEu70xBa+9NniSO17Jl&#10;bgeM1LhYgW2Zx6mdJcKyDtFblQwHgyzpwApjgUvn8OtRv0inEb+qJPevqspJT1RBkZuPo41jGcZk&#10;usfymWWmbviaBvsHFi1rNCbdQB0xz8jcNn9BtQ234KDyOxzaBKqq4TLWgNWkgz+qOauZkbEWFMeZ&#10;jUzu/8Hyl4tTSxqB3u2OUCDNWnTp9vr657er2+9fc4Lv1eXVj5ub1cXn1cWX1eUnEneicJ1xOZ4/&#10;M6c2lO7MCfD3jmg4rJmeyQNroaslE0g3DUIn9w6EicOjpOxegMCkbO4harisbBsAUR2yjFadb6yS&#10;S084fswmWTpJkTDHtdFgnI2jlwnL704b6/wzCS0JQUEtzLV4jf0QU7DFifPRL7EumYl3lFStQvcX&#10;TJE0y7JxJM3y9WbEvsMMJzUcN0rF/lGadAV9jHwCodagmqJUMZED1YiwMSpkZ+WhsgQTYEHxWae4&#10;ty1SjcBBvadaxNizRvUxElF6LWdQsHfCL8tlNHIYxQ7yliDOUWALfdvjNcWgBvuRkg5bvqDuw5xZ&#10;SYl6rtGkJ+kotICPk9HueIgTu71Sbq8wzRGqoJ6SPjz0/b2aG9vMasyURgU0HKCxVePvOqBnteaP&#10;bY3RvXuzPY+7fv8opr8AAAD//wMAUEsDBBQABgAIAAAAIQCye54B4AAAAAkBAAAPAAAAZHJzL2Rv&#10;d25yZXYueG1sTI/BTsMwEETvSPyDtUjcqJ0U0RLiVC2oUsWNUg7cnHhJQuN1FLttytezPcFpNZrR&#10;7Jt8MbpOHHEIrScNyUSBQKq8banWsHtf381BhGjIms4TajhjgEVxfZWbzPoTveFxG2vBJRQyo6GJ&#10;sc+kDFWDzoSJ75HY+/KDM5HlUEs7mBOXu06mSj1IZ1riD43p8bnBar89OA3fy+SsXtav96vyZ/Ox&#10;+UzDfhUrrW9vxuUTiIhj/AvDBZ/RoWCm0h/IBtFpSKcJJ/nOeNLFT9R0BqLU8JikIItc/l9Q/AIA&#10;AP//AwBQSwECLQAUAAYACAAAACEAtoM4kv4AAADhAQAAEwAAAAAAAAAAAAAAAAAAAAAAW0NvbnRl&#10;bnRfVHlwZXNdLnhtbFBLAQItABQABgAIAAAAIQA4/SH/1gAAAJQBAAALAAAAAAAAAAAAAAAAAC8B&#10;AABfcmVscy8ucmVsc1BLAQItABQABgAIAAAAIQAVX6NCaAIAAHAEAAAOAAAAAAAAAAAAAAAAAC4C&#10;AABkcnMvZTJvRG9jLnhtbFBLAQItABQABgAIAAAAIQCye54B4AAAAAkBAAAPAAAAAAAAAAAAAAAA&#10;AMIEAABkcnMvZG93bnJldi54bWxQSwUGAAAAAAQABADzAAAAzwUAAAAA&#10;" filled="f" strokeweight="3pt">
                <v:stroke linestyle="thinThin"/>
                <v:textbox>
                  <w:txbxContent>
                    <w:p w14:paraId="5FE871E1" w14:textId="77777777" w:rsidR="003E576D" w:rsidRPr="00D43880" w:rsidRDefault="003E576D" w:rsidP="000B1095">
                      <w:pPr>
                        <w:pStyle w:val="2"/>
                        <w:rPr>
                          <w:rFonts w:ascii="ＭＳ ゴシック" w:hAnsi="ＭＳ ゴシック"/>
                          <w:szCs w:val="24"/>
                        </w:rPr>
                      </w:pPr>
                      <w:bookmarkStart w:id="25" w:name="_学生、及び教職員に｢就職差別等についての報告書【学生用】｣があることを"/>
                      <w:bookmarkEnd w:id="25"/>
                      <w:r>
                        <w:rPr>
                          <w:rFonts w:hint="eastAsia"/>
                        </w:rPr>
                        <w:t>学生、及び教職員に｢就職差別等についての報告</w:t>
                      </w:r>
                      <w:r w:rsidRPr="00441944">
                        <w:rPr>
                          <w:rFonts w:hint="eastAsia"/>
                          <w:color w:val="000000"/>
                        </w:rPr>
                        <w:t>書</w:t>
                      </w:r>
                      <w:r w:rsidRPr="00441944">
                        <w:rPr>
                          <w:rFonts w:ascii="ＭＳ ゴシック" w:hAnsi="ＭＳ ゴシック" w:hint="eastAsia"/>
                          <w:color w:val="000000"/>
                        </w:rPr>
                        <w:t>【学生用】</w:t>
                      </w:r>
                      <w:r w:rsidRPr="00441944">
                        <w:rPr>
                          <w:rFonts w:hint="eastAsia"/>
                          <w:color w:val="000000"/>
                        </w:rPr>
                        <w:t>｣</w:t>
                      </w:r>
                      <w:r>
                        <w:rPr>
                          <w:rFonts w:hint="eastAsia"/>
                        </w:rPr>
                        <w:t>があることを周知してください</w:t>
                      </w:r>
                    </w:p>
                  </w:txbxContent>
                </v:textbox>
              </v:roundrect>
            </w:pict>
          </mc:Fallback>
        </mc:AlternateContent>
      </w:r>
    </w:p>
    <w:p w14:paraId="7228C245" w14:textId="2AED77B2" w:rsidR="00C62F2A" w:rsidRPr="00125DBD" w:rsidRDefault="00C62F2A" w:rsidP="00C62F2A">
      <w:pPr>
        <w:rPr>
          <w:rFonts w:eastAsia="ＭＳ ゴシック"/>
          <w:color w:val="000000"/>
          <w:sz w:val="22"/>
        </w:rPr>
      </w:pPr>
    </w:p>
    <w:p w14:paraId="20B1D4B8" w14:textId="77777777" w:rsidR="00C62F2A" w:rsidRPr="00125DBD" w:rsidRDefault="00C62F2A" w:rsidP="00C62F2A">
      <w:pPr>
        <w:rPr>
          <w:rFonts w:eastAsia="ＭＳ ゴシック"/>
          <w:color w:val="000000"/>
          <w:sz w:val="22"/>
        </w:rPr>
      </w:pPr>
    </w:p>
    <w:p w14:paraId="613A4FDD" w14:textId="77777777" w:rsidR="00C62F2A" w:rsidRPr="00125DBD" w:rsidRDefault="00C62F2A" w:rsidP="00C62F2A">
      <w:pPr>
        <w:rPr>
          <w:rFonts w:eastAsia="ＭＳ ゴシック"/>
          <w:color w:val="000000"/>
          <w:sz w:val="22"/>
        </w:rPr>
      </w:pPr>
    </w:p>
    <w:p w14:paraId="1516B3E5" w14:textId="77777777" w:rsidR="00C62F2A" w:rsidRPr="00125DBD" w:rsidRDefault="00C62F2A" w:rsidP="00C62F2A">
      <w:pPr>
        <w:ind w:leftChars="135" w:left="513" w:hangingChars="100" w:hanging="224"/>
        <w:rPr>
          <w:rFonts w:ascii="ＭＳ ゴシック" w:eastAsia="ＭＳ ゴシック" w:hAnsi="ＭＳ ゴシック"/>
          <w:color w:val="000000"/>
          <w:sz w:val="22"/>
        </w:rPr>
      </w:pPr>
      <w:r w:rsidRPr="00125DBD">
        <w:rPr>
          <w:rFonts w:ascii="ＭＳ ゴシック" w:eastAsia="ＭＳ ゴシック" w:hAnsi="ＭＳ ゴシック" w:hint="eastAsia"/>
          <w:color w:val="000000"/>
          <w:sz w:val="22"/>
        </w:rPr>
        <w:t xml:space="preserve">１　</w:t>
      </w:r>
      <w:r w:rsidRPr="00125DBD">
        <w:rPr>
          <w:rFonts w:ascii="ＭＳ ゴシック" w:eastAsia="ＭＳ ゴシック" w:hAnsi="ＭＳ ゴシック" w:hint="eastAsia"/>
          <w:bCs/>
          <w:color w:val="000000"/>
          <w:kern w:val="0"/>
          <w:sz w:val="22"/>
        </w:rPr>
        <w:t>学生就職ガイダンスなど機会あるごとに、</w:t>
      </w:r>
      <w:r w:rsidRPr="00125DBD">
        <w:rPr>
          <w:rFonts w:ascii="ＭＳ ゴシック" w:eastAsia="ＭＳ ゴシック" w:hAnsi="ＭＳ ゴシック" w:hint="eastAsia"/>
          <w:color w:val="000000"/>
          <w:sz w:val="22"/>
        </w:rPr>
        <w:t>就職活動であった問題事象を通報する手段として「就職差別等についての報告書【学生用】」があることを周知してください。</w:t>
      </w:r>
    </w:p>
    <w:p w14:paraId="23000D2B" w14:textId="77777777" w:rsidR="00C62F2A" w:rsidRPr="00125DBD" w:rsidRDefault="00C62F2A" w:rsidP="00C62F2A">
      <w:pPr>
        <w:ind w:leftChars="105" w:left="449" w:hangingChars="100" w:hanging="224"/>
        <w:rPr>
          <w:rFonts w:ascii="ＭＳ ゴシック" w:eastAsia="ＭＳ ゴシック" w:hAnsi="ＭＳ ゴシック"/>
          <w:strike/>
          <w:color w:val="000000"/>
          <w:sz w:val="22"/>
        </w:rPr>
      </w:pPr>
      <w:r w:rsidRPr="00125DBD">
        <w:rPr>
          <w:rFonts w:ascii="ＭＳ ゴシック" w:eastAsia="ＭＳ ゴシック" w:hAnsi="ＭＳ ゴシック" w:hint="eastAsia"/>
          <w:color w:val="000000"/>
          <w:sz w:val="22"/>
        </w:rPr>
        <w:t>２　学生が問題事象に遇った際、「就職差別等についての報告書【学生用】」を提出することの他、日常的に接する教員に相談することも考えられます｡就職差別等について、教員と就職担当課で連携をとるようお願いいたします。</w:t>
      </w:r>
    </w:p>
    <w:p w14:paraId="5405EE35" w14:textId="690D6E01" w:rsidR="00C62F2A" w:rsidRPr="00125DBD" w:rsidRDefault="00C62F2A" w:rsidP="00C62F2A">
      <w:pPr>
        <w:ind w:leftChars="205" w:left="439"/>
        <w:rPr>
          <w:rFonts w:ascii="ＭＳ 明朝" w:hAnsi="ＭＳ 明朝"/>
          <w:color w:val="000000"/>
          <w:sz w:val="20"/>
        </w:rPr>
      </w:pPr>
      <w:r w:rsidRPr="00125DBD">
        <w:rPr>
          <w:rFonts w:ascii="ＭＳ 明朝" w:hAnsi="ＭＳ 明朝" w:hint="eastAsia"/>
          <w:color w:val="000000"/>
          <w:sz w:val="20"/>
        </w:rPr>
        <w:t>※大就連では、各大学等が学生に周知するための学生向け</w:t>
      </w:r>
      <w:r w:rsidR="00DC4A5D" w:rsidRPr="00125DBD">
        <w:rPr>
          <w:rFonts w:ascii="ＭＳ 明朝" w:hAnsi="ＭＳ 明朝" w:hint="eastAsia"/>
          <w:color w:val="000000"/>
          <w:sz w:val="20"/>
        </w:rPr>
        <w:t>啓発物</w:t>
      </w:r>
      <w:r w:rsidRPr="00125DBD">
        <w:rPr>
          <w:rFonts w:ascii="ＭＳ 明朝" w:hAnsi="ＭＳ 明朝" w:hint="eastAsia"/>
          <w:color w:val="000000"/>
          <w:sz w:val="20"/>
        </w:rPr>
        <w:t>を作成しています。</w:t>
      </w:r>
    </w:p>
    <w:p w14:paraId="02903AF4" w14:textId="77777777" w:rsidR="00C62F2A" w:rsidRPr="00125DBD" w:rsidRDefault="00C62F2A" w:rsidP="00C62F2A">
      <w:pPr>
        <w:ind w:leftChars="200" w:left="428" w:firstLineChars="100" w:firstLine="214"/>
        <w:rPr>
          <w:color w:val="000000"/>
        </w:rPr>
      </w:pPr>
      <w:r w:rsidRPr="00125DBD">
        <w:rPr>
          <w:rFonts w:hint="eastAsia"/>
          <w:color w:val="000000"/>
        </w:rPr>
        <w:t>また、大阪府ホームページ「採用と人権」の中に「就職活動をされる学生の皆さんへ」コーナーを設け、広く学生に対して「就職差別等についての報告書</w:t>
      </w:r>
      <w:r w:rsidRPr="00125DBD">
        <w:rPr>
          <w:rFonts w:ascii="ＭＳ 明朝" w:hAnsi="ＭＳ 明朝" w:hint="eastAsia"/>
          <w:color w:val="000000"/>
        </w:rPr>
        <w:t>【学生用】</w:t>
      </w:r>
      <w:r w:rsidRPr="00125DBD">
        <w:rPr>
          <w:rFonts w:hint="eastAsia"/>
          <w:color w:val="000000"/>
        </w:rPr>
        <w:t>」により大学就職担当課に問題事象が報告できること、報告された問題事象は大学等をはじめ関係機関が連携して改善に向けた取り組みを行うことを周知しています。</w:t>
      </w:r>
    </w:p>
    <w:p w14:paraId="723251FE" w14:textId="13996290" w:rsidR="00C62F2A" w:rsidRPr="00125DBD" w:rsidRDefault="0066355E" w:rsidP="00C62F2A">
      <w:pPr>
        <w:rPr>
          <w:color w:val="000000"/>
        </w:rPr>
      </w:pPr>
      <w:r w:rsidRPr="00125DBD">
        <w:rPr>
          <w:noProof/>
          <w:color w:val="000000"/>
        </w:rPr>
        <mc:AlternateContent>
          <mc:Choice Requires="wps">
            <w:drawing>
              <wp:anchor distT="0" distB="0" distL="114300" distR="114300" simplePos="0" relativeHeight="251763200" behindDoc="0" locked="0" layoutInCell="1" allowOverlap="1" wp14:anchorId="550625DB" wp14:editId="7ADA4C84">
                <wp:simplePos x="0" y="0"/>
                <wp:positionH relativeFrom="margin">
                  <wp:align>center</wp:align>
                </wp:positionH>
                <wp:positionV relativeFrom="paragraph">
                  <wp:posOffset>49530</wp:posOffset>
                </wp:positionV>
                <wp:extent cx="6705600" cy="5191125"/>
                <wp:effectExtent l="0" t="0" r="19050" b="28575"/>
                <wp:wrapNone/>
                <wp:docPr id="1539" name="正方形/長方形 1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5191125"/>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6296B" id="正方形/長方形 1539" o:spid="_x0000_s1026" style="position:absolute;left:0;text-align:left;margin-left:0;margin-top:3.9pt;width:528pt;height:408.75pt;z-index:251763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BnQgIAADsEAAAOAAAAZHJzL2Uyb0RvYy54bWysU8GOEzEMvSPxD1Hu7HQK7bajTlerLouQ&#10;Flhp4QPcTKYTkYlDknZa/oP9ADhzRhz4HFbiL3Ay3VLghphDZI/tZ/vZnp1tW8020nmFpuT5yYAz&#10;aQRWyqxK/ub15aMJZz6AqUCjkSXfSc/P5g8fzDpbyCE2qCvpGIEYX3S25E0ItsgyLxrZgj9BKw0Z&#10;a3QtBFLdKqscdITe6mw4GIyzDl1lHQrpPf296I18nvDrWorwqq69DEyXnGoL6XXpXcY3m8+gWDmw&#10;jRL7MuAfqmhBGUp6gLqAAGzt1F9QrRIOPdbhRGCbYV0rIVMP1E0++KObmwasTL0QOd4eaPL/D1a8&#10;3Fw7piqa3ejxlDMDLU3p7vOnu9uv3799zH58+NJLLNmJrs76gqJu7LWLDXt7heKtZwYXDZiVPHcO&#10;u0ZCRUXmkd7st4CoeAply+4FVpQK1gETc9vatRGQOGHbNKDdYUByG5ign+PTwWg8oDkKso3yaZ4P&#10;RykHFPfh1vnwTGLLolByRxuQ4GFz5UMsB4p7l5jN4KXSOm2BNqyjmoenlCB1hlpV0ZoUt1outGMb&#10;iIuUvn1if+wWoS/AN71fRVK/Ya0KtOZatSWfHIKhiDw9NVVKH0DpXqYStdkTF7nqOV9itSPeHPY7&#10;TDdHQoPuPWcd7W/J/bs1OMmZfm6I+9Mnw+mIFj4pk8mUSHPHhuWRAYwgoJIHznpxEfoTWVunVg3l&#10;yRMjBs9pWrVKPMZJ9jXtS6UNTfTurymewLGevH7d/PwnAAAA//8DAFBLAwQUAAYACAAAACEAj7Wq&#10;a9oAAAAHAQAADwAAAGRycy9kb3ducmV2LnhtbEyOy07DMBBF90j8gzVI7KhDUB9K41QIFVYIQeED&#10;JvE0SRuPQ+w24e+ZrmA5916dOflmcp060xBazwbuZwko4srblmsDX5/PdytQISJb7DyTgR8KsCmu&#10;r3LMrB/5g867WCuBcMjQQBNjn2kdqoYchpnviaXb+8FhlHOotR1wFLjrdJokC+2wZfnQYE9PDVXH&#10;3ckZSA7fr2P/Huwx9UvU2/Ll8LZ1xtzeTI9rUJGm+DeGi76oQyFOpT+xDaoThuwMLEX/UibzhQSl&#10;gVU6fwBd5Pq/f/ELAAD//wMAUEsBAi0AFAAGAAgAAAAhALaDOJL+AAAA4QEAABMAAAAAAAAAAAAA&#10;AAAAAAAAAFtDb250ZW50X1R5cGVzXS54bWxQSwECLQAUAAYACAAAACEAOP0h/9YAAACUAQAACwAA&#10;AAAAAAAAAAAAAAAvAQAAX3JlbHMvLnJlbHNQSwECLQAUAAYACAAAACEAg4KwZ0ICAAA7BAAADgAA&#10;AAAAAAAAAAAAAAAuAgAAZHJzL2Uyb0RvYy54bWxQSwECLQAUAAYACAAAACEAj7Wqa9oAAAAHAQAA&#10;DwAAAAAAAAAAAAAAAACcBAAAZHJzL2Rvd25yZXYueG1sUEsFBgAAAAAEAAQA8wAAAKMFAAAAAA==&#10;" filled="f" fillcolor="white [3212]" strokeweight="1pt">
                <v:stroke dashstyle="dash"/>
                <v:textbox inset="5.85pt,.7pt,5.85pt,.7pt"/>
                <w10:wrap anchorx="margin"/>
              </v:rect>
            </w:pict>
          </mc:Fallback>
        </mc:AlternateContent>
      </w:r>
    </w:p>
    <w:p w14:paraId="0F8075B0" w14:textId="65999DDF" w:rsidR="00C62F2A" w:rsidRPr="00125DBD" w:rsidRDefault="00C62F2A" w:rsidP="000B1095">
      <w:pPr>
        <w:pStyle w:val="2"/>
        <w:ind w:firstLineChars="116" w:firstLine="283"/>
        <w:jc w:val="left"/>
        <w:rPr>
          <w:rFonts w:ascii="ＭＳ ゴシック" w:hAnsi="ＭＳ ゴシック"/>
        </w:rPr>
      </w:pPr>
      <w:bookmarkStart w:id="26" w:name="_トピックス_～SNS調査（裏アカウント）について学生から相談があったら"/>
      <w:bookmarkEnd w:id="26"/>
      <w:r w:rsidRPr="00125DBD">
        <w:rPr>
          <w:rFonts w:ascii="ＭＳ ゴシック" w:hAnsi="ＭＳ ゴシック" w:hint="eastAsia"/>
        </w:rPr>
        <w:t>トピックス　～</w:t>
      </w:r>
      <w:r w:rsidRPr="00125DBD">
        <w:rPr>
          <w:rFonts w:ascii="ＭＳ ゴシック" w:hAnsi="ＭＳ ゴシック"/>
        </w:rPr>
        <w:t>SNS</w:t>
      </w:r>
      <w:r w:rsidRPr="00125DBD">
        <w:rPr>
          <w:rFonts w:ascii="ＭＳ ゴシック" w:hAnsi="ＭＳ ゴシック" w:hint="eastAsia"/>
        </w:rPr>
        <w:t>調査（裏アカウント）について学生から相談があったら～</w:t>
      </w:r>
    </w:p>
    <w:p w14:paraId="4E2FA772" w14:textId="0AA5BEE7" w:rsidR="00C62F2A" w:rsidRPr="00125DBD" w:rsidRDefault="00C62F2A" w:rsidP="00C62F2A">
      <w:pPr>
        <w:rPr>
          <w:color w:val="000000"/>
        </w:rPr>
      </w:pPr>
      <w:r w:rsidRPr="00125DBD">
        <w:rPr>
          <w:noProof/>
          <w:color w:val="000000"/>
        </w:rPr>
        <mc:AlternateContent>
          <mc:Choice Requires="wps">
            <w:drawing>
              <wp:anchor distT="0" distB="0" distL="114300" distR="114300" simplePos="0" relativeHeight="251762176" behindDoc="0" locked="0" layoutInCell="1" allowOverlap="1" wp14:anchorId="67E72024" wp14:editId="24E91796">
                <wp:simplePos x="0" y="0"/>
                <wp:positionH relativeFrom="column">
                  <wp:posOffset>220980</wp:posOffset>
                </wp:positionH>
                <wp:positionV relativeFrom="paragraph">
                  <wp:posOffset>86995</wp:posOffset>
                </wp:positionV>
                <wp:extent cx="6429375" cy="1685925"/>
                <wp:effectExtent l="9525" t="9525" r="9525" b="9525"/>
                <wp:wrapNone/>
                <wp:docPr id="1538" name="テキスト ボックス 1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1685925"/>
                        </a:xfrm>
                        <a:prstGeom prst="rect">
                          <a:avLst/>
                        </a:prstGeom>
                        <a:solidFill>
                          <a:schemeClr val="bg1">
                            <a:lumMod val="100000"/>
                            <a:lumOff val="0"/>
                          </a:schemeClr>
                        </a:solidFill>
                        <a:ln w="12700">
                          <a:solidFill>
                            <a:srgbClr val="000000"/>
                          </a:solidFill>
                          <a:miter lim="800000"/>
                          <a:headEnd/>
                          <a:tailEnd/>
                        </a:ln>
                      </wps:spPr>
                      <wps:txbx>
                        <w:txbxContent>
                          <w:p w14:paraId="7365A924" w14:textId="77777777" w:rsidR="003E576D" w:rsidRPr="002F70AA" w:rsidRDefault="003E576D" w:rsidP="00C62F2A">
                            <w:pPr>
                              <w:rPr>
                                <w:rFonts w:ascii="HG丸ｺﾞｼｯｸM-PRO" w:eastAsia="HG丸ｺﾞｼｯｸM-PRO" w:hAnsi="HG丸ｺﾞｼｯｸM-PRO"/>
                                <w:sz w:val="20"/>
                              </w:rPr>
                            </w:pPr>
                            <w:r w:rsidRPr="002F70AA">
                              <w:rPr>
                                <w:rFonts w:ascii="HG丸ｺﾞｼｯｸM-PRO" w:eastAsia="HG丸ｺﾞｼｯｸM-PRO" w:hAnsi="HG丸ｺﾞｼｯｸM-PRO" w:hint="eastAsia"/>
                                <w:sz w:val="20"/>
                              </w:rPr>
                              <w:t>ＳＮＳ調査（裏アカウント）とは</w:t>
                            </w:r>
                          </w:p>
                          <w:p w14:paraId="1E16B334" w14:textId="77777777" w:rsidR="003E576D" w:rsidRPr="002F70AA" w:rsidRDefault="003E576D" w:rsidP="00C62F2A">
                            <w:pPr>
                              <w:numPr>
                                <w:ilvl w:val="0"/>
                                <w:numId w:val="9"/>
                              </w:numPr>
                              <w:rPr>
                                <w:rFonts w:ascii="HG丸ｺﾞｼｯｸM-PRO" w:eastAsia="HG丸ｺﾞｼｯｸM-PRO" w:hAnsi="HG丸ｺﾞｼｯｸM-PRO"/>
                                <w:sz w:val="20"/>
                              </w:rPr>
                            </w:pPr>
                            <w:r w:rsidRPr="002F70AA">
                              <w:rPr>
                                <w:rFonts w:ascii="HG丸ｺﾞｼｯｸM-PRO" w:eastAsia="HG丸ｺﾞｼｯｸM-PRO" w:hAnsi="HG丸ｺﾞｼｯｸM-PRO" w:hint="eastAsia"/>
                                <w:sz w:val="20"/>
                              </w:rPr>
                              <w:t>就職活動中の学生等が、匿名（通称「裏アカ」）でＳＮＳに投稿した内容を、企業が採用時に活用しようと調査するもの</w:t>
                            </w:r>
                          </w:p>
                          <w:p w14:paraId="67E5A5BC" w14:textId="77777777" w:rsidR="003E576D" w:rsidRPr="002F70AA" w:rsidRDefault="003E576D" w:rsidP="00C62F2A">
                            <w:pPr>
                              <w:numPr>
                                <w:ilvl w:val="0"/>
                                <w:numId w:val="9"/>
                              </w:numPr>
                              <w:rPr>
                                <w:rFonts w:ascii="HG丸ｺﾞｼｯｸM-PRO" w:eastAsia="HG丸ｺﾞｼｯｸM-PRO" w:hAnsi="HG丸ｺﾞｼｯｸM-PRO"/>
                                <w:sz w:val="20"/>
                              </w:rPr>
                            </w:pPr>
                            <w:r w:rsidRPr="002F70AA">
                              <w:rPr>
                                <w:rFonts w:ascii="HG丸ｺﾞｼｯｸM-PRO" w:eastAsia="HG丸ｺﾞｼｯｸM-PRO" w:hAnsi="HG丸ｺﾞｼｯｸM-PRO" w:hint="eastAsia"/>
                                <w:sz w:val="20"/>
                              </w:rPr>
                              <w:t>企業から依頼を受けた調査会社（興信所や探偵社など）は、本名のアカウント（「表」）の掲載情報や、企業から提供を受けた履歴書・エントリーシートなどを手掛かりに、裏アカを特定・調査し、調査結果を依頼者に報告</w:t>
                            </w:r>
                          </w:p>
                          <w:p w14:paraId="701400F3" w14:textId="77777777" w:rsidR="003E576D" w:rsidRPr="002F70AA" w:rsidRDefault="003E576D" w:rsidP="00C62F2A">
                            <w:pPr>
                              <w:numPr>
                                <w:ilvl w:val="0"/>
                                <w:numId w:val="9"/>
                              </w:numPr>
                              <w:rPr>
                                <w:rFonts w:ascii="HG丸ｺﾞｼｯｸM-PRO" w:eastAsia="HG丸ｺﾞｼｯｸM-PRO" w:hAnsi="HG丸ｺﾞｼｯｸM-PRO"/>
                                <w:sz w:val="20"/>
                              </w:rPr>
                            </w:pPr>
                            <w:r w:rsidRPr="002F70AA">
                              <w:rPr>
                                <w:rFonts w:ascii="HG丸ｺﾞｼｯｸM-PRO" w:eastAsia="HG丸ｺﾞｼｯｸM-PRO" w:hAnsi="HG丸ｺﾞｼｯｸM-PRO" w:hint="eastAsia"/>
                                <w:sz w:val="20"/>
                              </w:rPr>
                              <w:t>また、企業からの要望で、調査会社が採用候補者の居住地を訪れ、近隣住民へ聞き込みをする現状も併せて報道された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72024" id="テキスト ボックス 1538" o:spid="_x0000_s1048" type="#_x0000_t202" style="position:absolute;left:0;text-align:left;margin-left:17.4pt;margin-top:6.85pt;width:506.25pt;height:132.7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khagIAAKYEAAAOAAAAZHJzL2Uyb0RvYy54bWysVMuO0zAU3SPxD5b3NG2GPiZqOho6DEIa&#10;HtLABziOk1j4he02KcuphPgIfgGx5nvyI1w7nU5hdoguLPs6Pvfcc+7t8qKTAm2ZdVyrHE9GY4yY&#10;orrkqs7xxw/XzxYYOU9USYRWLMc75vDF6umTZWsylupGi5JZBCDKZa3JceO9yZLE0YZJ4kbaMAWX&#10;lbaSeDjaOiktaQFdiiQdj2dJq21prKbMOYheDZd4FfGrilH/rqoc80jkGLj5uNq4FmFNVkuS1ZaY&#10;htMDDfIPLCThCpIeoa6IJ2hj+SMoyanVTld+RLVMdFVxymINUM1k/Fc1tw0xLNYC4jhzlMn9P1j6&#10;dvveIl6Cd9Mz8EoRCS71+6/93Y/+7le//4b6/fd+v+/vfsIZxa9AtNa4DN7eGnjtuxe6A4AogDM3&#10;mn5ySOl1Q1TNLq3VbcNICaQnQe7k5OmA4wJI0b7RJaQmG68jUFdZGRQFjRCgg3m7o2Gs84hCcPY8&#10;PT+bTzGicDeZLabn6TTmINn9c2Odf8W0RGGTYwsdEeHJ9sb5QIdk95+EbE4LXl5zIeIhdCFbC4u2&#10;BPqnqIcSxUYC1yE2GYff0EYQh2Yb4jEE2LGRA0TM9Ae6UKgF1ukc3j9ObevimDjmOCKeMpTcw/gI&#10;LnO8OGES9H6pytjcnnAx7IGOUAcDguaD+r4rutgAaRrKCO4UutyBJVYP4wLjDZtG2y8YtTAqOXaf&#10;N8QyjMRrBbbOwQXwwMfDYnEOVtnTi+LkgigKQDn2GA3btR+mcWMsrxvIM2is9CU0QsWjRQ+cDuxh&#10;GKKeh8EN03Z6jl89/L2sfgMAAP//AwBQSwMEFAAGAAgAAAAhAD3uS+PgAAAACgEAAA8AAABkcnMv&#10;ZG93bnJldi54bWxMj8FOwzAQRO9I/IO1SFyq1iFpCYQ4FQIVBDdaPmATL0nUeB1iNw39etwTHHdm&#10;NPM2X0+mEyMNrrWs4GYRgSCurG65VvC528zvQDiPrLGzTAp+yMG6uLzIMdP2yB80bn0tQgm7DBU0&#10;3veZlK5qyKBb2J44eF92MOjDOdRSD3gM5aaTcRTdSoMth4UGe3pqqNpvD0bB8+l79Wr3m9mLL/Ht&#10;tHofcZhJpa6vpscHEJ4m/xeGM35AhyIwlfbA2olOQbIM5D7oSQri7EfLNAFRKojT+xhkkcv/LxS/&#10;AAAA//8DAFBLAQItABQABgAIAAAAIQC2gziS/gAAAOEBAAATAAAAAAAAAAAAAAAAAAAAAABbQ29u&#10;dGVudF9UeXBlc10ueG1sUEsBAi0AFAAGAAgAAAAhADj9If/WAAAAlAEAAAsAAAAAAAAAAAAAAAAA&#10;LwEAAF9yZWxzLy5yZWxzUEsBAi0AFAAGAAgAAAAhAIfr+SFqAgAApgQAAA4AAAAAAAAAAAAAAAAA&#10;LgIAAGRycy9lMm9Eb2MueG1sUEsBAi0AFAAGAAgAAAAhAD3uS+PgAAAACgEAAA8AAAAAAAAAAAAA&#10;AAAAxAQAAGRycy9kb3ducmV2LnhtbFBLBQYAAAAABAAEAPMAAADRBQAAAAA=&#10;" fillcolor="white [3212]" strokeweight="1pt">
                <v:textbox inset="5.85pt,.7pt,5.85pt,.7pt">
                  <w:txbxContent>
                    <w:p w14:paraId="7365A924" w14:textId="77777777" w:rsidR="003E576D" w:rsidRPr="002F70AA" w:rsidRDefault="003E576D" w:rsidP="00C62F2A">
                      <w:pPr>
                        <w:rPr>
                          <w:rFonts w:ascii="HG丸ｺﾞｼｯｸM-PRO" w:eastAsia="HG丸ｺﾞｼｯｸM-PRO" w:hAnsi="HG丸ｺﾞｼｯｸM-PRO"/>
                          <w:sz w:val="20"/>
                        </w:rPr>
                      </w:pPr>
                      <w:r w:rsidRPr="002F70AA">
                        <w:rPr>
                          <w:rFonts w:ascii="HG丸ｺﾞｼｯｸM-PRO" w:eastAsia="HG丸ｺﾞｼｯｸM-PRO" w:hAnsi="HG丸ｺﾞｼｯｸM-PRO" w:hint="eastAsia"/>
                          <w:sz w:val="20"/>
                        </w:rPr>
                        <w:t>ＳＮＳ調査（裏アカウント）とは</w:t>
                      </w:r>
                    </w:p>
                    <w:p w14:paraId="1E16B334" w14:textId="77777777" w:rsidR="003E576D" w:rsidRPr="002F70AA" w:rsidRDefault="003E576D" w:rsidP="00C62F2A">
                      <w:pPr>
                        <w:numPr>
                          <w:ilvl w:val="0"/>
                          <w:numId w:val="9"/>
                        </w:numPr>
                        <w:rPr>
                          <w:rFonts w:ascii="HG丸ｺﾞｼｯｸM-PRO" w:eastAsia="HG丸ｺﾞｼｯｸM-PRO" w:hAnsi="HG丸ｺﾞｼｯｸM-PRO"/>
                          <w:sz w:val="20"/>
                        </w:rPr>
                      </w:pPr>
                      <w:r w:rsidRPr="002F70AA">
                        <w:rPr>
                          <w:rFonts w:ascii="HG丸ｺﾞｼｯｸM-PRO" w:eastAsia="HG丸ｺﾞｼｯｸM-PRO" w:hAnsi="HG丸ｺﾞｼｯｸM-PRO" w:hint="eastAsia"/>
                          <w:sz w:val="20"/>
                        </w:rPr>
                        <w:t>就職活動中の学生等が、匿名（通称「裏アカ」）でＳＮＳに投稿した内容を、企業が採用時に活用しようと調査するもの</w:t>
                      </w:r>
                    </w:p>
                    <w:p w14:paraId="67E5A5BC" w14:textId="77777777" w:rsidR="003E576D" w:rsidRPr="002F70AA" w:rsidRDefault="003E576D" w:rsidP="00C62F2A">
                      <w:pPr>
                        <w:numPr>
                          <w:ilvl w:val="0"/>
                          <w:numId w:val="9"/>
                        </w:numPr>
                        <w:rPr>
                          <w:rFonts w:ascii="HG丸ｺﾞｼｯｸM-PRO" w:eastAsia="HG丸ｺﾞｼｯｸM-PRO" w:hAnsi="HG丸ｺﾞｼｯｸM-PRO"/>
                          <w:sz w:val="20"/>
                        </w:rPr>
                      </w:pPr>
                      <w:r w:rsidRPr="002F70AA">
                        <w:rPr>
                          <w:rFonts w:ascii="HG丸ｺﾞｼｯｸM-PRO" w:eastAsia="HG丸ｺﾞｼｯｸM-PRO" w:hAnsi="HG丸ｺﾞｼｯｸM-PRO" w:hint="eastAsia"/>
                          <w:sz w:val="20"/>
                        </w:rPr>
                        <w:t>企業から依頼を受けた調査会社（興信所や探偵社など）は、本名のアカウント（「表」）の掲載情報や、企業から提供を受けた履歴書・エントリーシートなどを手掛かりに、裏アカを特定・調査し、調査結果を依頼者に報告</w:t>
                      </w:r>
                    </w:p>
                    <w:p w14:paraId="701400F3" w14:textId="77777777" w:rsidR="003E576D" w:rsidRPr="002F70AA" w:rsidRDefault="003E576D" w:rsidP="00C62F2A">
                      <w:pPr>
                        <w:numPr>
                          <w:ilvl w:val="0"/>
                          <w:numId w:val="9"/>
                        </w:numPr>
                        <w:rPr>
                          <w:rFonts w:ascii="HG丸ｺﾞｼｯｸM-PRO" w:eastAsia="HG丸ｺﾞｼｯｸM-PRO" w:hAnsi="HG丸ｺﾞｼｯｸM-PRO"/>
                          <w:sz w:val="20"/>
                        </w:rPr>
                      </w:pPr>
                      <w:r w:rsidRPr="002F70AA">
                        <w:rPr>
                          <w:rFonts w:ascii="HG丸ｺﾞｼｯｸM-PRO" w:eastAsia="HG丸ｺﾞｼｯｸM-PRO" w:hAnsi="HG丸ｺﾞｼｯｸM-PRO" w:hint="eastAsia"/>
                          <w:sz w:val="20"/>
                        </w:rPr>
                        <w:t>また、企業からの要望で、調査会社が採用候補者の居住地を訪れ、近隣住民へ聞き込みをする現状も併せて報道された</w:t>
                      </w:r>
                    </w:p>
                  </w:txbxContent>
                </v:textbox>
              </v:shape>
            </w:pict>
          </mc:Fallback>
        </mc:AlternateContent>
      </w:r>
    </w:p>
    <w:p w14:paraId="15379755" w14:textId="77777777" w:rsidR="00C62F2A" w:rsidRPr="00125DBD" w:rsidRDefault="00C62F2A" w:rsidP="00C62F2A">
      <w:pPr>
        <w:ind w:leftChars="132" w:left="283"/>
        <w:rPr>
          <w:color w:val="000000"/>
        </w:rPr>
      </w:pPr>
    </w:p>
    <w:p w14:paraId="10B56655" w14:textId="77777777" w:rsidR="00C62F2A" w:rsidRPr="00125DBD" w:rsidRDefault="00C62F2A" w:rsidP="00C62F2A">
      <w:pPr>
        <w:ind w:leftChars="132" w:left="283"/>
        <w:rPr>
          <w:color w:val="000000"/>
        </w:rPr>
      </w:pPr>
    </w:p>
    <w:p w14:paraId="1A23852D" w14:textId="77777777" w:rsidR="00C62F2A" w:rsidRPr="00125DBD" w:rsidRDefault="00C62F2A" w:rsidP="00C62F2A">
      <w:pPr>
        <w:ind w:leftChars="132" w:left="283"/>
        <w:rPr>
          <w:color w:val="000000"/>
        </w:rPr>
      </w:pPr>
    </w:p>
    <w:p w14:paraId="5FB8CEF6" w14:textId="77777777" w:rsidR="00C62F2A" w:rsidRPr="00125DBD" w:rsidRDefault="00C62F2A" w:rsidP="00C62F2A">
      <w:pPr>
        <w:ind w:leftChars="132" w:left="283"/>
        <w:rPr>
          <w:color w:val="000000"/>
        </w:rPr>
      </w:pPr>
    </w:p>
    <w:p w14:paraId="4FE8955F" w14:textId="77777777" w:rsidR="00C62F2A" w:rsidRPr="00125DBD" w:rsidRDefault="00C62F2A" w:rsidP="00C62F2A">
      <w:pPr>
        <w:ind w:leftChars="132" w:left="283"/>
        <w:rPr>
          <w:color w:val="000000"/>
        </w:rPr>
      </w:pPr>
    </w:p>
    <w:p w14:paraId="28B74DD5" w14:textId="77777777" w:rsidR="00C62F2A" w:rsidRPr="00125DBD" w:rsidRDefault="00C62F2A" w:rsidP="00C62F2A">
      <w:pPr>
        <w:ind w:leftChars="132" w:left="283"/>
        <w:rPr>
          <w:color w:val="000000"/>
        </w:rPr>
      </w:pPr>
    </w:p>
    <w:p w14:paraId="1B31A292" w14:textId="77777777" w:rsidR="00C62F2A" w:rsidRPr="00125DBD" w:rsidRDefault="00C62F2A" w:rsidP="00C62F2A">
      <w:pPr>
        <w:ind w:leftChars="132" w:left="283"/>
        <w:rPr>
          <w:color w:val="000000"/>
        </w:rPr>
      </w:pPr>
    </w:p>
    <w:p w14:paraId="5A368BBC" w14:textId="77777777" w:rsidR="00C62F2A" w:rsidRPr="00125DBD" w:rsidRDefault="00C62F2A" w:rsidP="00C62F2A">
      <w:pPr>
        <w:ind w:leftChars="132" w:left="283"/>
        <w:rPr>
          <w:color w:val="000000"/>
        </w:rPr>
      </w:pPr>
    </w:p>
    <w:p w14:paraId="799B9D2F" w14:textId="77777777" w:rsidR="00C62F2A" w:rsidRPr="00125DBD" w:rsidRDefault="00C62F2A" w:rsidP="00C62F2A">
      <w:pPr>
        <w:ind w:leftChars="132" w:left="283" w:rightChars="65" w:right="139" w:firstLineChars="100" w:firstLine="214"/>
        <w:rPr>
          <w:color w:val="000000"/>
        </w:rPr>
      </w:pPr>
      <w:r w:rsidRPr="00125DBD">
        <w:rPr>
          <w:rFonts w:hint="eastAsia"/>
          <w:color w:val="000000"/>
        </w:rPr>
        <w:t>SNS</w:t>
      </w:r>
      <w:r w:rsidRPr="00125DBD">
        <w:rPr>
          <w:rFonts w:hint="eastAsia"/>
          <w:color w:val="000000"/>
        </w:rPr>
        <w:t>調査（裏アカウント）に限らず、職業安定法等で規定されている収集してはならない情報を収集し、採用選考に使用した場合は、就職差別につながります。</w:t>
      </w:r>
    </w:p>
    <w:p w14:paraId="61EA17DF" w14:textId="77777777" w:rsidR="00C62F2A" w:rsidRPr="00125DBD" w:rsidRDefault="00C62F2A" w:rsidP="00C62F2A">
      <w:pPr>
        <w:ind w:leftChars="132" w:left="283" w:rightChars="65" w:right="139" w:firstLineChars="100" w:firstLine="214"/>
        <w:rPr>
          <w:color w:val="000000"/>
          <w:u w:val="single"/>
        </w:rPr>
      </w:pPr>
      <w:r w:rsidRPr="00125DBD">
        <w:rPr>
          <w:rFonts w:hint="eastAsia"/>
          <w:color w:val="000000"/>
          <w:u w:val="single"/>
        </w:rPr>
        <w:t>学生から相談があった場合、下記を参考に確認のうえ、大就連事務局（大阪府）あてご報告ください。</w:t>
      </w:r>
    </w:p>
    <w:p w14:paraId="6CA2B354" w14:textId="77777777" w:rsidR="00C62F2A" w:rsidRPr="00125DBD" w:rsidRDefault="00C62F2A" w:rsidP="00C62F2A">
      <w:pPr>
        <w:numPr>
          <w:ilvl w:val="0"/>
          <w:numId w:val="10"/>
        </w:numPr>
        <w:spacing w:line="276" w:lineRule="auto"/>
        <w:rPr>
          <w:color w:val="000000"/>
        </w:rPr>
      </w:pPr>
      <w:r w:rsidRPr="00125DBD">
        <w:rPr>
          <w:rFonts w:hint="eastAsia"/>
          <w:color w:val="000000"/>
        </w:rPr>
        <w:t>学生本人が調査目的について企業から具体的な説明を受けているか。</w:t>
      </w:r>
    </w:p>
    <w:p w14:paraId="38C69E3E" w14:textId="77777777" w:rsidR="00C62F2A" w:rsidRPr="00125DBD" w:rsidRDefault="00C62F2A" w:rsidP="00C62F2A">
      <w:pPr>
        <w:numPr>
          <w:ilvl w:val="0"/>
          <w:numId w:val="10"/>
        </w:numPr>
        <w:spacing w:line="276" w:lineRule="auto"/>
        <w:rPr>
          <w:color w:val="000000"/>
        </w:rPr>
      </w:pPr>
      <w:r w:rsidRPr="00125DBD">
        <w:rPr>
          <w:rFonts w:hint="eastAsia"/>
          <w:color w:val="000000"/>
        </w:rPr>
        <w:t>説明のあった目的とはどのようなものだったか。（説明資料があれば、コピー提出の協力を求める）</w:t>
      </w:r>
    </w:p>
    <w:p w14:paraId="36B18CC3" w14:textId="77777777" w:rsidR="00C62F2A" w:rsidRPr="00125DBD" w:rsidRDefault="00C62F2A" w:rsidP="00C62F2A">
      <w:pPr>
        <w:numPr>
          <w:ilvl w:val="0"/>
          <w:numId w:val="10"/>
        </w:numPr>
        <w:spacing w:line="276" w:lineRule="auto"/>
        <w:rPr>
          <w:color w:val="000000"/>
        </w:rPr>
      </w:pPr>
      <w:r w:rsidRPr="00125DBD">
        <w:rPr>
          <w:rFonts w:hint="eastAsia"/>
          <w:color w:val="000000"/>
        </w:rPr>
        <w:t>学生本人が調査に同意するか、あらかじめ確認されているか。</w:t>
      </w:r>
    </w:p>
    <w:p w14:paraId="5471DF51" w14:textId="77777777" w:rsidR="00C62F2A" w:rsidRPr="00125DBD" w:rsidRDefault="00C62F2A" w:rsidP="00C62F2A">
      <w:pPr>
        <w:numPr>
          <w:ilvl w:val="0"/>
          <w:numId w:val="10"/>
        </w:numPr>
        <w:spacing w:line="276" w:lineRule="auto"/>
        <w:rPr>
          <w:color w:val="000000"/>
        </w:rPr>
      </w:pPr>
      <w:r w:rsidRPr="00125DBD">
        <w:rPr>
          <w:rFonts w:hint="eastAsia"/>
          <w:color w:val="000000"/>
        </w:rPr>
        <w:t>その確認の方法はどのようなものだったか。（例：同意書による確認、口頭による確認）</w:t>
      </w:r>
    </w:p>
    <w:p w14:paraId="2F911565" w14:textId="77777777" w:rsidR="00C62F2A" w:rsidRPr="00125DBD" w:rsidRDefault="00C62F2A" w:rsidP="00C62F2A">
      <w:pPr>
        <w:numPr>
          <w:ilvl w:val="0"/>
          <w:numId w:val="10"/>
        </w:numPr>
        <w:spacing w:line="276" w:lineRule="auto"/>
        <w:rPr>
          <w:color w:val="000000"/>
        </w:rPr>
      </w:pPr>
      <w:r w:rsidRPr="00125DBD">
        <w:rPr>
          <w:rFonts w:hint="eastAsia"/>
          <w:color w:val="000000"/>
        </w:rPr>
        <w:t>学生本人が調査会社等の第三者に調査を依頼すると通知されたか。</w:t>
      </w:r>
    </w:p>
    <w:p w14:paraId="6BEE9DE7" w14:textId="77777777" w:rsidR="00C62F2A" w:rsidRPr="00125DBD" w:rsidRDefault="00C62F2A" w:rsidP="00C62F2A">
      <w:pPr>
        <w:numPr>
          <w:ilvl w:val="0"/>
          <w:numId w:val="10"/>
        </w:numPr>
        <w:spacing w:line="276" w:lineRule="auto"/>
        <w:rPr>
          <w:color w:val="000000"/>
        </w:rPr>
      </w:pPr>
      <w:r w:rsidRPr="00125DBD">
        <w:rPr>
          <w:rFonts w:hint="eastAsia"/>
          <w:color w:val="000000"/>
        </w:rPr>
        <w:t>調査会社等が行う調査内容について具体的な説明を受けているか。</w:t>
      </w:r>
    </w:p>
    <w:p w14:paraId="3C2C9B6F" w14:textId="77777777" w:rsidR="00C62F2A" w:rsidRPr="00125DBD" w:rsidRDefault="00C62F2A" w:rsidP="00C62F2A">
      <w:pPr>
        <w:numPr>
          <w:ilvl w:val="0"/>
          <w:numId w:val="10"/>
        </w:numPr>
        <w:spacing w:line="276" w:lineRule="auto"/>
        <w:rPr>
          <w:color w:val="000000"/>
        </w:rPr>
      </w:pPr>
      <w:r w:rsidRPr="00125DBD">
        <w:rPr>
          <w:rFonts w:hint="eastAsia"/>
          <w:color w:val="000000"/>
        </w:rPr>
        <w:t>調査会社等が調査を行うことについて、あらかじめ同意確認されているか。</w:t>
      </w:r>
    </w:p>
    <w:p w14:paraId="1653B630" w14:textId="77777777" w:rsidR="00C62F2A" w:rsidRPr="00125DBD" w:rsidRDefault="00C62F2A" w:rsidP="00C62F2A">
      <w:pPr>
        <w:numPr>
          <w:ilvl w:val="0"/>
          <w:numId w:val="10"/>
        </w:numPr>
        <w:spacing w:line="276" w:lineRule="auto"/>
        <w:rPr>
          <w:color w:val="000000"/>
        </w:rPr>
      </w:pPr>
      <w:r w:rsidRPr="00125DBD">
        <w:rPr>
          <w:rFonts w:hint="eastAsia"/>
          <w:color w:val="000000"/>
        </w:rPr>
        <w:t>調査会社等への個人情報の提供について、あらかじめ同意確認されているか。</w:t>
      </w:r>
    </w:p>
    <w:p w14:paraId="24810025" w14:textId="77777777" w:rsidR="00C62F2A" w:rsidRPr="00125DBD" w:rsidRDefault="00C62F2A" w:rsidP="00C62F2A">
      <w:pPr>
        <w:numPr>
          <w:ilvl w:val="0"/>
          <w:numId w:val="10"/>
        </w:numPr>
        <w:spacing w:line="276" w:lineRule="auto"/>
        <w:rPr>
          <w:color w:val="000000"/>
        </w:rPr>
      </w:pPr>
      <w:r w:rsidRPr="00125DBD">
        <w:rPr>
          <w:rFonts w:hint="eastAsia"/>
          <w:color w:val="000000"/>
        </w:rPr>
        <w:t>実際に</w:t>
      </w:r>
      <w:r w:rsidRPr="00125DBD">
        <w:rPr>
          <w:rFonts w:hint="eastAsia"/>
          <w:color w:val="000000"/>
        </w:rPr>
        <w:t>SNS</w:t>
      </w:r>
      <w:r w:rsidRPr="00125DBD">
        <w:rPr>
          <w:rFonts w:hint="eastAsia"/>
          <w:color w:val="000000"/>
        </w:rPr>
        <w:t>調査（身辺調査を含む）されたと感知しました。行われた調査はどういったものでした。</w:t>
      </w:r>
    </w:p>
    <w:p w14:paraId="03EF4178" w14:textId="77777777" w:rsidR="00C62F2A" w:rsidRPr="00125DBD" w:rsidRDefault="00C62F2A" w:rsidP="00C62F2A">
      <w:pPr>
        <w:numPr>
          <w:ilvl w:val="0"/>
          <w:numId w:val="10"/>
        </w:numPr>
        <w:spacing w:line="276" w:lineRule="auto"/>
        <w:rPr>
          <w:color w:val="000000"/>
        </w:rPr>
      </w:pPr>
      <w:r w:rsidRPr="00125DBD">
        <w:rPr>
          <w:rFonts w:hint="eastAsia"/>
          <w:color w:val="000000"/>
        </w:rPr>
        <w:t>当該、企業名・事業所名、担当者、電話番号、所在地</w:t>
      </w:r>
    </w:p>
    <w:p w14:paraId="0AA264FC" w14:textId="430B295D" w:rsidR="000140DD" w:rsidRPr="00125DBD" w:rsidRDefault="000140DD" w:rsidP="00C62F2A">
      <w:pPr>
        <w:rPr>
          <w:color w:val="000000"/>
        </w:rPr>
      </w:pPr>
    </w:p>
    <w:p w14:paraId="0CAF4AA6" w14:textId="78CA7975" w:rsidR="00C62F2A" w:rsidRPr="00125DBD" w:rsidRDefault="00C62F2A" w:rsidP="00C62F2A">
      <w:pPr>
        <w:rPr>
          <w:color w:val="000000"/>
        </w:rPr>
      </w:pPr>
      <w:r w:rsidRPr="00125DBD">
        <w:rPr>
          <w:rFonts w:ascii="ＭＳ 明朝" w:hAnsi="ＭＳ 明朝"/>
          <w:noProof/>
          <w:color w:val="000000"/>
          <w:sz w:val="20"/>
        </w:rPr>
        <mc:AlternateContent>
          <mc:Choice Requires="wps">
            <w:drawing>
              <wp:anchor distT="0" distB="0" distL="114300" distR="114300" simplePos="0" relativeHeight="251760128" behindDoc="0" locked="0" layoutInCell="1" allowOverlap="1" wp14:anchorId="28C90043" wp14:editId="358FA55B">
                <wp:simplePos x="0" y="0"/>
                <wp:positionH relativeFrom="column">
                  <wp:posOffset>60960</wp:posOffset>
                </wp:positionH>
                <wp:positionV relativeFrom="paragraph">
                  <wp:posOffset>170180</wp:posOffset>
                </wp:positionV>
                <wp:extent cx="6242685" cy="365125"/>
                <wp:effectExtent l="19050" t="19050" r="24765" b="15875"/>
                <wp:wrapNone/>
                <wp:docPr id="1537" name="四角形: 角を丸くする 1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2685" cy="365125"/>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A755A72" w14:textId="77777777" w:rsidR="003E576D" w:rsidRPr="000B1095" w:rsidRDefault="003E576D" w:rsidP="000B1095">
                            <w:pPr>
                              <w:pStyle w:val="2"/>
                              <w:rPr>
                                <w:sz w:val="20"/>
                              </w:rPr>
                            </w:pPr>
                            <w:bookmarkStart w:id="27" w:name="_問題事象には､このように対処してください_～個別問題事象に対する大学等"/>
                            <w:bookmarkEnd w:id="27"/>
                            <w:r w:rsidRPr="0001471D">
                              <w:rPr>
                                <w:rFonts w:hint="eastAsia"/>
                              </w:rPr>
                              <w:t xml:space="preserve">問題事象には､このように対処してください　</w:t>
                            </w:r>
                            <w:r w:rsidRPr="0001471D">
                              <w:rPr>
                                <w:rFonts w:hint="eastAsia"/>
                                <w:sz w:val="20"/>
                              </w:rPr>
                              <w:t>～個別問題事象に対する大学等の役割～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C90043" id="四角形: 角を丸くする 1537" o:spid="_x0000_s1049" style="position:absolute;left:0;text-align:left;margin-left:4.8pt;margin-top:13.4pt;width:491.55pt;height:28.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tIbAIAAHAEAAAOAAAAZHJzL2Uyb0RvYy54bWysVMFu1DAQvSPxD5bvNJt0Ny1Rs1XVUoRU&#10;oKLwAY7tbAyObWzvZttbe+WA1BvqjQu/0Atfs1TiMxg76bKFGyIHZyYz82bmzTh7+8tWogW3TmhV&#10;4nRrhBFXVDOhZiV+9/b4yS5GzhPFiNSKl/icO7w/ffxorzMFz3SjJeMWAYhyRWdK3HhviiRxtOEt&#10;cVvacAXGWtuWeFDtLGGWdIDeyiQbjfKk05YZqyl3Dr4e9UY8jfh1zal/XdeOeyRLDLX5eNp4VuFM&#10;pnukmFliGkGHMsg/VNESoSDpGuqIeILmVvwF1QpqtdO136K6TXRdC8pjD9BNOvqjm7OGGB57AXKc&#10;WdPk/h8sfbU4tUgwmN1kewcjRVqY0t3Nzc9v13ffvxYI3qur6x+3t6vLz6vLL6urTyh6AnGdcQXE&#10;n5lTG1p35kTTDw4pfdgQNeMH1uqu4YRBuWkgOnkQEBQHoajqXmoGScnc68jhsrZtAAR20DKO6nw9&#10;Kr70iMLHPBtn+e4EIwq27XySZpOYghT30cY6/5zrFgWhxFbPFXsD+xBTkMWJ83FebGiZsPcY1a2E&#10;6S+IRGme5zsD4uCckOIeM0QqfSykjPsjFeqgit10BCtGWwNsskrGRE5LwYJjZMjOqkNpESSAhuIz&#10;pHjgFkuNwIG9Z4pF2RMhexkKkWqgMzDYT8Ivq2UcZLYdQAO9lWbnQLDV/drDNQWh0fYCow5WvsTu&#10;45xYjpF8oWBIT9PxONyRqIwnOxkodtNSbVqIogBVYo9RLx76/l7NjRWzBjKlkQGlD2CwtfBQVNyA&#10;vqpBgbUG6cG92dSj1+8fxfQXAAAA//8DAFBLAwQUAAYACAAAACEA45t7AN8AAAAHAQAADwAAAGRy&#10;cy9kb3ducmV2LnhtbEyPQU/CQBSE7yb+h80z8SZbKqm0dktAQ0K8gXLgtu0+20r3bdNdoPjrfZ70&#10;OJnJzDf5YrSdOOPgW0cKppMIBFLlTEu1go/39cMchA+ajO4coYIrelgUtze5zoy70BbPu1ALLiGf&#10;aQVNCH0mpa8atNpPXI/E3qcbrA4sh1qaQV+43HYyjqJEWt0SLzS6x5cGq+PuZBV8LafX6HX9NluV&#10;35v95hD74ypUSt3fjctnEAHH8BeGX3xGh4KZSnci40WnIE04qCBO+ADbaRo/gSgVzGePIItc/ucv&#10;fgAAAP//AwBQSwECLQAUAAYACAAAACEAtoM4kv4AAADhAQAAEwAAAAAAAAAAAAAAAAAAAAAAW0Nv&#10;bnRlbnRfVHlwZXNdLnhtbFBLAQItABQABgAIAAAAIQA4/SH/1gAAAJQBAAALAAAAAAAAAAAAAAAA&#10;AC8BAABfcmVscy8ucmVsc1BLAQItABQABgAIAAAAIQDQectIbAIAAHAEAAAOAAAAAAAAAAAAAAAA&#10;AC4CAABkcnMvZTJvRG9jLnhtbFBLAQItABQABgAIAAAAIQDjm3sA3wAAAAcBAAAPAAAAAAAAAAAA&#10;AAAAAMYEAABkcnMvZG93bnJldi54bWxQSwUGAAAAAAQABADzAAAA0gUAAAAA&#10;" filled="f" strokeweight="3pt">
                <v:stroke linestyle="thinThin"/>
                <v:textbox>
                  <w:txbxContent>
                    <w:p w14:paraId="4A755A72" w14:textId="77777777" w:rsidR="003E576D" w:rsidRPr="000B1095" w:rsidRDefault="003E576D" w:rsidP="000B1095">
                      <w:pPr>
                        <w:pStyle w:val="2"/>
                        <w:rPr>
                          <w:sz w:val="20"/>
                        </w:rPr>
                      </w:pPr>
                      <w:bookmarkStart w:id="28" w:name="_問題事象には､このように対処してください_～個別問題事象に対する大学等"/>
                      <w:bookmarkEnd w:id="28"/>
                      <w:r w:rsidRPr="0001471D">
                        <w:rPr>
                          <w:rFonts w:hint="eastAsia"/>
                        </w:rPr>
                        <w:t xml:space="preserve">問題事象には､このように対処してください　</w:t>
                      </w:r>
                      <w:r w:rsidRPr="0001471D">
                        <w:rPr>
                          <w:rFonts w:hint="eastAsia"/>
                          <w:sz w:val="20"/>
                        </w:rPr>
                        <w:t>～個別問題事象に対する大学等の役割～</w:t>
                      </w:r>
                    </w:p>
                  </w:txbxContent>
                </v:textbox>
              </v:roundrect>
            </w:pict>
          </mc:Fallback>
        </mc:AlternateContent>
      </w:r>
    </w:p>
    <w:p w14:paraId="3BCF82AB" w14:textId="77777777" w:rsidR="00C62F2A" w:rsidRPr="00125DBD" w:rsidRDefault="00C62F2A" w:rsidP="00C62F2A">
      <w:pPr>
        <w:rPr>
          <w:color w:val="000000"/>
        </w:rPr>
      </w:pPr>
    </w:p>
    <w:p w14:paraId="22D4B516" w14:textId="77777777" w:rsidR="00C62F2A" w:rsidRPr="00125DBD" w:rsidRDefault="00C62F2A" w:rsidP="00C62F2A">
      <w:pPr>
        <w:rPr>
          <w:color w:val="000000"/>
        </w:rPr>
      </w:pPr>
    </w:p>
    <w:p w14:paraId="5533D419" w14:textId="77777777" w:rsidR="00C62F2A" w:rsidRPr="00125DBD" w:rsidRDefault="00C62F2A" w:rsidP="00C62F2A">
      <w:pPr>
        <w:ind w:firstLineChars="100" w:firstLine="224"/>
        <w:rPr>
          <w:rFonts w:eastAsia="ＭＳ ゴシック"/>
          <w:color w:val="000000"/>
          <w:sz w:val="22"/>
        </w:rPr>
      </w:pPr>
      <w:r w:rsidRPr="00125DBD">
        <w:rPr>
          <w:rFonts w:eastAsia="ＭＳ ゴシック" w:hint="eastAsia"/>
          <w:color w:val="000000"/>
          <w:sz w:val="22"/>
        </w:rPr>
        <w:t>「就職差別等についての報告書</w:t>
      </w:r>
      <w:r w:rsidRPr="00125DBD">
        <w:rPr>
          <w:rFonts w:ascii="ＭＳ ゴシック" w:eastAsia="ＭＳ ゴシック" w:hAnsi="ＭＳ ゴシック" w:hint="eastAsia"/>
          <w:color w:val="000000"/>
          <w:sz w:val="22"/>
        </w:rPr>
        <w:t>【学生用】</w:t>
      </w:r>
      <w:r w:rsidRPr="00125DBD">
        <w:rPr>
          <w:rFonts w:eastAsia="ＭＳ ゴシック" w:hint="eastAsia"/>
          <w:color w:val="000000"/>
          <w:sz w:val="22"/>
        </w:rPr>
        <w:t>」「募集要項チェック」で把握された問題事象は、以下の対応処理をしてください。</w:t>
      </w:r>
    </w:p>
    <w:p w14:paraId="405CAB62" w14:textId="77777777" w:rsidR="00C62F2A" w:rsidRPr="00125DBD" w:rsidRDefault="00C62F2A" w:rsidP="00C62F2A">
      <w:pPr>
        <w:spacing w:line="360" w:lineRule="auto"/>
        <w:ind w:firstLineChars="100" w:firstLine="244"/>
        <w:rPr>
          <w:color w:val="000000"/>
          <w:sz w:val="24"/>
          <w:szCs w:val="24"/>
        </w:rPr>
      </w:pPr>
      <w:r w:rsidRPr="00125DBD">
        <w:rPr>
          <w:rFonts w:eastAsia="ＭＳ ゴシック" w:hint="eastAsia"/>
          <w:color w:val="000000"/>
          <w:sz w:val="24"/>
          <w:szCs w:val="24"/>
        </w:rPr>
        <w:t>１　学生に対して事実確認をしてください</w:t>
      </w:r>
    </w:p>
    <w:p w14:paraId="3E27A272" w14:textId="77777777" w:rsidR="00C62F2A" w:rsidRPr="00125DBD" w:rsidRDefault="00C62F2A" w:rsidP="00C62F2A">
      <w:pPr>
        <w:ind w:leftChars="205" w:left="439" w:firstLineChars="99" w:firstLine="212"/>
        <w:rPr>
          <w:rFonts w:hAnsi="ＭＳ 明朝"/>
          <w:color w:val="000000"/>
        </w:rPr>
      </w:pPr>
      <w:r w:rsidRPr="00125DBD">
        <w:rPr>
          <w:rFonts w:hint="eastAsia"/>
          <w:color w:val="000000"/>
        </w:rPr>
        <w:t>「就職差別等についての報告書</w:t>
      </w:r>
      <w:r w:rsidRPr="00125DBD">
        <w:rPr>
          <w:rFonts w:ascii="ＭＳ 明朝" w:hAnsi="ＭＳ 明朝" w:hint="eastAsia"/>
          <w:color w:val="000000"/>
        </w:rPr>
        <w:t>【学生用】</w:t>
      </w:r>
      <w:r w:rsidRPr="00125DBD">
        <w:rPr>
          <w:rFonts w:hint="eastAsia"/>
          <w:color w:val="000000"/>
        </w:rPr>
        <w:t>」が提出される都度、</w:t>
      </w:r>
      <w:r w:rsidRPr="00125DBD">
        <w:rPr>
          <w:rFonts w:hAnsi="ＭＳ 明朝" w:hint="eastAsia"/>
          <w:color w:val="000000"/>
        </w:rPr>
        <w:t>「事実確認マニュアルシート」を参考にして事実確認をしてください。</w:t>
      </w:r>
    </w:p>
    <w:p w14:paraId="118FD312" w14:textId="77777777" w:rsidR="00C62F2A" w:rsidRPr="00125DBD" w:rsidRDefault="00C62F2A" w:rsidP="00C62F2A">
      <w:pPr>
        <w:spacing w:line="360" w:lineRule="auto"/>
        <w:ind w:firstLineChars="100" w:firstLine="244"/>
        <w:rPr>
          <w:rFonts w:ascii="ＭＳ ゴシック" w:eastAsia="ＭＳ ゴシック"/>
          <w:color w:val="000000"/>
          <w:sz w:val="24"/>
          <w:szCs w:val="24"/>
        </w:rPr>
      </w:pPr>
      <w:r w:rsidRPr="00125DBD">
        <w:rPr>
          <w:rFonts w:ascii="ＭＳ ゴシック" w:eastAsia="ＭＳ ゴシック" w:hint="eastAsia"/>
          <w:color w:val="000000"/>
          <w:sz w:val="24"/>
          <w:szCs w:val="24"/>
        </w:rPr>
        <w:t>２　重大問題事象とそれ以外について、選別してください</w:t>
      </w:r>
    </w:p>
    <w:p w14:paraId="55A12358" w14:textId="77777777" w:rsidR="00C62F2A" w:rsidRPr="00125DBD" w:rsidRDefault="00C62F2A" w:rsidP="00C62F2A">
      <w:pPr>
        <w:ind w:firstLineChars="304" w:firstLine="651"/>
        <w:rPr>
          <w:rFonts w:ascii="ＭＳ ゴシック" w:hAnsi="ＭＳ ゴシック"/>
          <w:color w:val="000000"/>
          <w:szCs w:val="21"/>
        </w:rPr>
      </w:pPr>
      <w:r w:rsidRPr="00125DBD">
        <w:rPr>
          <w:rFonts w:ascii="ＭＳ ゴシック" w:hAnsi="ＭＳ ゴシック" w:hint="eastAsia"/>
          <w:color w:val="000000"/>
          <w:szCs w:val="21"/>
        </w:rPr>
        <w:t xml:space="preserve">(1) </w:t>
      </w:r>
      <w:r w:rsidRPr="00125DBD">
        <w:rPr>
          <w:rFonts w:ascii="ＭＳ ゴシック" w:hAnsi="ＭＳ ゴシック" w:hint="eastAsia"/>
          <w:color w:val="000000"/>
          <w:szCs w:val="21"/>
        </w:rPr>
        <w:t>重大問題事象であるかどうかの判断は、第一次的には大学等で行ってください。</w:t>
      </w:r>
    </w:p>
    <w:p w14:paraId="21D5BD97" w14:textId="77777777" w:rsidR="00C62F2A" w:rsidRPr="00125DBD" w:rsidRDefault="00C62F2A" w:rsidP="00C62F2A">
      <w:pPr>
        <w:ind w:firstLineChars="504" w:firstLine="1029"/>
        <w:rPr>
          <w:rFonts w:ascii="ＭＳ ゴシック" w:hAnsi="ＭＳ ゴシック"/>
          <w:color w:val="000000"/>
          <w:szCs w:val="21"/>
        </w:rPr>
      </w:pPr>
      <w:r w:rsidRPr="00125DBD">
        <w:rPr>
          <w:rFonts w:hint="eastAsia"/>
          <w:color w:val="000000"/>
          <w:sz w:val="20"/>
        </w:rPr>
        <w:t>※　重大問題事象の判断基準例</w:t>
      </w:r>
    </w:p>
    <w:p w14:paraId="1FD6FC6F" w14:textId="77777777" w:rsidR="00C62F2A" w:rsidRPr="00125DBD" w:rsidRDefault="00C62F2A" w:rsidP="00C62F2A">
      <w:pPr>
        <w:ind w:firstLineChars="600" w:firstLine="1225"/>
        <w:rPr>
          <w:color w:val="000000"/>
          <w:sz w:val="20"/>
        </w:rPr>
      </w:pPr>
      <w:r w:rsidRPr="00125DBD">
        <w:rPr>
          <w:rFonts w:hint="eastAsia"/>
          <w:color w:val="000000"/>
          <w:sz w:val="20"/>
        </w:rPr>
        <w:t xml:space="preserve">○　身元調査　</w:t>
      </w:r>
    </w:p>
    <w:p w14:paraId="159EF91B" w14:textId="77777777" w:rsidR="00C62F2A" w:rsidRPr="00125DBD" w:rsidRDefault="00C62F2A" w:rsidP="00C62F2A">
      <w:pPr>
        <w:ind w:firstLineChars="600" w:firstLine="1225"/>
        <w:rPr>
          <w:color w:val="000000"/>
          <w:sz w:val="20"/>
        </w:rPr>
      </w:pPr>
      <w:r w:rsidRPr="00125DBD">
        <w:rPr>
          <w:rFonts w:hint="eastAsia"/>
          <w:color w:val="000000"/>
          <w:sz w:val="20"/>
        </w:rPr>
        <w:t>○　明らかに差別性がある面接時の質問や履歴書・エントリーシートでの質問項目</w:t>
      </w:r>
    </w:p>
    <w:p w14:paraId="0EC73EED" w14:textId="77777777" w:rsidR="00C62F2A" w:rsidRPr="00125DBD" w:rsidRDefault="00C62F2A" w:rsidP="00C62F2A">
      <w:pPr>
        <w:ind w:firstLineChars="600" w:firstLine="1225"/>
        <w:rPr>
          <w:color w:val="000000"/>
          <w:sz w:val="20"/>
        </w:rPr>
      </w:pPr>
      <w:r w:rsidRPr="00125DBD">
        <w:rPr>
          <w:rFonts w:hint="eastAsia"/>
          <w:color w:val="000000"/>
          <w:sz w:val="20"/>
        </w:rPr>
        <w:t>○　特定の人々の排除を意図とした募集要項　など</w:t>
      </w:r>
    </w:p>
    <w:p w14:paraId="0CC5D3D5" w14:textId="4B524CCD" w:rsidR="00C62F2A" w:rsidRPr="00125DBD" w:rsidRDefault="00C62F2A" w:rsidP="00C62F2A">
      <w:pPr>
        <w:ind w:firstLineChars="500" w:firstLine="1021"/>
        <w:rPr>
          <w:color w:val="000000"/>
          <w:sz w:val="20"/>
        </w:rPr>
      </w:pPr>
      <w:r w:rsidRPr="00125DBD">
        <w:rPr>
          <w:rFonts w:hint="eastAsia"/>
          <w:color w:val="000000"/>
          <w:sz w:val="20"/>
        </w:rPr>
        <w:t>なお、重大問題事象として判断しがたい場合は、大阪府</w:t>
      </w:r>
      <w:r w:rsidR="007A4614" w:rsidRPr="00125DBD">
        <w:rPr>
          <w:rFonts w:hint="eastAsia"/>
          <w:color w:val="000000"/>
          <w:sz w:val="20"/>
        </w:rPr>
        <w:t>商工労働部</w:t>
      </w:r>
      <w:r w:rsidRPr="00125DBD">
        <w:rPr>
          <w:rFonts w:hint="eastAsia"/>
          <w:color w:val="000000"/>
          <w:sz w:val="20"/>
        </w:rPr>
        <w:t>雇用推進室に相談してください。</w:t>
      </w:r>
    </w:p>
    <w:p w14:paraId="1C5C3BAB" w14:textId="77777777" w:rsidR="00C62F2A" w:rsidRPr="00125DBD" w:rsidRDefault="00C62F2A" w:rsidP="00C62F2A">
      <w:pPr>
        <w:ind w:firstLineChars="300" w:firstLine="643"/>
        <w:rPr>
          <w:rFonts w:ascii="ＭＳ ゴシック" w:hAnsi="ＭＳ ゴシック"/>
          <w:color w:val="000000"/>
          <w:szCs w:val="21"/>
        </w:rPr>
      </w:pPr>
      <w:r w:rsidRPr="00125DBD">
        <w:rPr>
          <w:rFonts w:ascii="ＭＳ ゴシック" w:hAnsi="ＭＳ ゴシック" w:hint="eastAsia"/>
          <w:color w:val="000000"/>
          <w:szCs w:val="21"/>
        </w:rPr>
        <w:t xml:space="preserve">(2) </w:t>
      </w:r>
      <w:r w:rsidRPr="00125DBD">
        <w:rPr>
          <w:rFonts w:ascii="ＭＳ ゴシック" w:hAnsi="ＭＳ ゴシック" w:hint="eastAsia"/>
          <w:color w:val="000000"/>
          <w:szCs w:val="21"/>
        </w:rPr>
        <w:t>重大問題事象の第二次的判断は大阪府が行います。</w:t>
      </w:r>
    </w:p>
    <w:p w14:paraId="1969C5D2" w14:textId="57016C3E" w:rsidR="00C62F2A" w:rsidRPr="00125DBD" w:rsidRDefault="00C62F2A">
      <w:pPr>
        <w:ind w:leftChars="400" w:left="857" w:firstLineChars="100" w:firstLine="214"/>
        <w:rPr>
          <w:rFonts w:ascii="ＭＳ ゴシック" w:hAnsi="ＭＳ ゴシック"/>
          <w:color w:val="000000"/>
          <w:szCs w:val="21"/>
        </w:rPr>
      </w:pPr>
      <w:r w:rsidRPr="00125DBD">
        <w:rPr>
          <w:rFonts w:ascii="ＭＳ ゴシック" w:hAnsi="ＭＳ ゴシック" w:hint="eastAsia"/>
          <w:color w:val="000000"/>
          <w:szCs w:val="21"/>
        </w:rPr>
        <w:t>大学等が重大問題事象と判断しなかった場合でも、その後の問題事象報告において、大阪府が重大問題事象</w:t>
      </w:r>
      <w:r w:rsidR="00A21D4D" w:rsidRPr="00125DBD">
        <w:rPr>
          <w:rFonts w:ascii="ＭＳ ゴシック" w:hAnsi="ＭＳ ゴシック" w:hint="eastAsia"/>
          <w:color w:val="000000"/>
          <w:szCs w:val="21"/>
        </w:rPr>
        <w:t>と</w:t>
      </w:r>
      <w:r w:rsidRPr="00125DBD">
        <w:rPr>
          <w:rFonts w:ascii="ＭＳ ゴシック" w:hAnsi="ＭＳ ゴシック" w:hint="eastAsia"/>
          <w:color w:val="000000"/>
          <w:szCs w:val="21"/>
        </w:rPr>
        <w:t>判断する場合もあります。</w:t>
      </w:r>
    </w:p>
    <w:p w14:paraId="09D6D3B2" w14:textId="77777777" w:rsidR="00C62F2A" w:rsidRPr="00125DBD" w:rsidRDefault="00C62F2A" w:rsidP="00C62F2A">
      <w:pPr>
        <w:spacing w:line="360" w:lineRule="auto"/>
        <w:ind w:firstLineChars="100" w:firstLine="244"/>
        <w:rPr>
          <w:rFonts w:ascii="ＭＳ ゴシック" w:eastAsia="ＭＳ ゴシック" w:hAnsi="ＭＳ ゴシック"/>
          <w:color w:val="000000"/>
          <w:sz w:val="24"/>
          <w:szCs w:val="24"/>
        </w:rPr>
      </w:pPr>
      <w:r w:rsidRPr="00125DBD">
        <w:rPr>
          <w:rFonts w:ascii="ＭＳ ゴシック" w:eastAsia="ＭＳ ゴシック" w:hAnsi="ＭＳ ゴシック" w:hint="eastAsia"/>
          <w:color w:val="000000"/>
          <w:sz w:val="24"/>
          <w:szCs w:val="24"/>
        </w:rPr>
        <w:t>３　重大問題事象と判断した場合は､速やかに大阪府に連絡してください</w:t>
      </w:r>
    </w:p>
    <w:p w14:paraId="1184154E" w14:textId="77777777" w:rsidR="00C62F2A" w:rsidRPr="00125DBD" w:rsidRDefault="00C62F2A" w:rsidP="000B1095">
      <w:pPr>
        <w:ind w:leftChars="264" w:left="565" w:firstLineChars="199" w:firstLine="426"/>
        <w:rPr>
          <w:rFonts w:ascii="ＭＳ 明朝" w:hAnsi="ＭＳ ゴシック"/>
          <w:color w:val="000000"/>
          <w:szCs w:val="21"/>
        </w:rPr>
      </w:pPr>
      <w:r w:rsidRPr="00125DBD">
        <w:rPr>
          <w:rFonts w:ascii="ＭＳ 明朝" w:hAnsi="ＭＳ ゴシック" w:hint="eastAsia"/>
          <w:color w:val="000000"/>
          <w:szCs w:val="21"/>
        </w:rPr>
        <w:t>重大問題事象として判断した場合は、速やかに大阪府に連絡すると共に、その対応処理についても相談してください｡</w:t>
      </w:r>
    </w:p>
    <w:p w14:paraId="1332094F" w14:textId="77777777" w:rsidR="00C62F2A" w:rsidRPr="00125DBD" w:rsidRDefault="00C62F2A" w:rsidP="000B1095">
      <w:pPr>
        <w:ind w:firstLineChars="116" w:firstLine="283"/>
        <w:rPr>
          <w:rFonts w:ascii="ＭＳ ゴシック" w:eastAsia="ＭＳ ゴシック" w:hAnsi="ＭＳ ゴシック"/>
          <w:sz w:val="24"/>
          <w:szCs w:val="24"/>
        </w:rPr>
      </w:pPr>
      <w:r w:rsidRPr="00125DBD">
        <w:rPr>
          <w:rFonts w:ascii="ＭＳ ゴシック" w:eastAsia="ＭＳ ゴシック" w:hAnsi="ＭＳ ゴシック"/>
          <w:sz w:val="24"/>
          <w:szCs w:val="24"/>
        </w:rPr>
        <w:br w:type="page"/>
      </w:r>
      <w:r w:rsidRPr="00125DBD">
        <w:rPr>
          <w:rFonts w:ascii="ＭＳ ゴシック" w:eastAsia="ＭＳ ゴシック" w:hAnsi="ＭＳ ゴシック" w:hint="eastAsia"/>
          <w:sz w:val="24"/>
          <w:szCs w:val="24"/>
        </w:rPr>
        <w:t>４　重大問題事象を除く事象の対応処理は､まず大学等で行ってください</w:t>
      </w:r>
    </w:p>
    <w:p w14:paraId="019BE97B" w14:textId="77777777" w:rsidR="00C62F2A" w:rsidRPr="00125DBD" w:rsidRDefault="00C62F2A" w:rsidP="00C62F2A">
      <w:pPr>
        <w:ind w:leftChars="295" w:left="846" w:hangingChars="100" w:hanging="214"/>
        <w:rPr>
          <w:rFonts w:ascii="ＭＳ 明朝" w:hAnsi="ＭＳ 明朝"/>
          <w:szCs w:val="21"/>
        </w:rPr>
      </w:pPr>
      <w:r w:rsidRPr="00125DBD">
        <w:rPr>
          <w:rFonts w:ascii="ＭＳ 明朝" w:hAnsi="ＭＳ 明朝" w:hint="eastAsia"/>
          <w:color w:val="000000"/>
          <w:szCs w:val="21"/>
        </w:rPr>
        <w:t>(1) 求人企業</w:t>
      </w:r>
      <w:r w:rsidRPr="00125DBD">
        <w:rPr>
          <w:rFonts w:ascii="ＭＳ 明朝" w:hAnsi="ＭＳ 明朝" w:hint="eastAsia"/>
          <w:szCs w:val="21"/>
        </w:rPr>
        <w:t>・団体に対する事情聴取・改善要請等の対応は、第一次的には無料職業紹介事業者である大学等で行ってください。〔無料職業紹介事業の許可基準：職業紹介事業者、求人者労働者の募集を行う者、募集受託者、募集情報等提供事業を行う者、労働者供給事業者、労働者供給を受けようとする者等がその責務等関して適切に対処するための指針（平成11年労働省告示第141号）〕</w:t>
      </w:r>
    </w:p>
    <w:p w14:paraId="5558B5A0" w14:textId="77777777" w:rsidR="00C62F2A" w:rsidRPr="00125DBD" w:rsidRDefault="00C62F2A" w:rsidP="00C62F2A">
      <w:pPr>
        <w:ind w:leftChars="295" w:left="846" w:hangingChars="100" w:hanging="214"/>
        <w:rPr>
          <w:rFonts w:ascii="ＭＳ 明朝" w:hAnsi="ＭＳ 明朝"/>
          <w:color w:val="000000"/>
          <w:szCs w:val="21"/>
        </w:rPr>
      </w:pPr>
      <w:r w:rsidRPr="00125DBD">
        <w:rPr>
          <w:rFonts w:ascii="ＭＳ 明朝" w:hAnsi="ＭＳ 明朝" w:hint="eastAsia"/>
          <w:szCs w:val="21"/>
        </w:rPr>
        <w:t>(2) 但し、求人企業との関係やノウハウ等で困難な場合は、大阪府と相談・</w:t>
      </w:r>
      <w:r w:rsidRPr="00125DBD">
        <w:rPr>
          <w:rFonts w:ascii="ＭＳ 明朝" w:hAnsi="ＭＳ 明朝" w:hint="eastAsia"/>
          <w:color w:val="000000"/>
          <w:szCs w:val="21"/>
        </w:rPr>
        <w:t>連携して行ってください。また、○大学等の改善要請に従わない場合、○過去に改善要請したにもかかわらず、同様の問題事象を起こした場合、○学生が直接、行政機関の改善指導等を望む場合、等の例外的事象の場合も、大阪府に連絡・相談してください。</w:t>
      </w:r>
    </w:p>
    <w:p w14:paraId="473C9FD4" w14:textId="77777777" w:rsidR="00C62F2A" w:rsidRPr="00125DBD" w:rsidRDefault="00C62F2A" w:rsidP="00C62F2A">
      <w:pPr>
        <w:ind w:leftChars="295" w:left="836" w:hangingChars="100" w:hanging="204"/>
        <w:rPr>
          <w:rFonts w:ascii="ＭＳ 明朝" w:hAnsi="ＭＳ 明朝"/>
          <w:color w:val="000000"/>
          <w:sz w:val="20"/>
        </w:rPr>
      </w:pPr>
      <w:r w:rsidRPr="00125DBD">
        <w:rPr>
          <w:rFonts w:ascii="ＭＳ 明朝" w:hAnsi="ＭＳ 明朝" w:hint="eastAsia"/>
          <w:color w:val="000000"/>
          <w:sz w:val="20"/>
        </w:rPr>
        <w:t>※なお、統一的な行政指導等の対応を図るため、下表の方針により対応しています。</w:t>
      </w:r>
    </w:p>
    <w:p w14:paraId="7BCC721C" w14:textId="77777777" w:rsidR="00C62F2A" w:rsidRPr="00125DBD" w:rsidRDefault="00C62F2A" w:rsidP="00C62F2A">
      <w:pPr>
        <w:kinsoku w:val="0"/>
        <w:overflowPunct w:val="0"/>
        <w:jc w:val="center"/>
        <w:rPr>
          <w:rFonts w:ascii="ＭＳ ゴシック" w:eastAsia="ＭＳ ゴシック" w:hAnsi="ＭＳ ゴシック"/>
          <w:color w:val="000000"/>
          <w:sz w:val="24"/>
          <w:szCs w:val="26"/>
        </w:rPr>
      </w:pPr>
    </w:p>
    <w:p w14:paraId="6D42A42A" w14:textId="77777777" w:rsidR="00C62F2A" w:rsidRPr="00125DBD" w:rsidRDefault="00C62F2A" w:rsidP="00C62F2A">
      <w:pPr>
        <w:kinsoku w:val="0"/>
        <w:overflowPunct w:val="0"/>
        <w:jc w:val="center"/>
        <w:rPr>
          <w:rFonts w:ascii="ＭＳ ゴシック" w:eastAsia="ＭＳ ゴシック" w:hAnsi="ＭＳ ゴシック"/>
          <w:bCs/>
          <w:color w:val="000000"/>
          <w:sz w:val="24"/>
          <w:szCs w:val="26"/>
        </w:rPr>
      </w:pPr>
      <w:r w:rsidRPr="00125DBD">
        <w:rPr>
          <w:rFonts w:ascii="ＭＳ ゴシック" w:eastAsia="ＭＳ ゴシック" w:hAnsi="ＭＳ ゴシック" w:hint="eastAsia"/>
          <w:color w:val="000000"/>
          <w:sz w:val="24"/>
          <w:szCs w:val="26"/>
        </w:rPr>
        <w:t>＜問題事象に対する行政指導等対応方針について＞</w:t>
      </w:r>
    </w:p>
    <w:tbl>
      <w:tblPr>
        <w:tblW w:w="0" w:type="auto"/>
        <w:tblInd w:w="51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99" w:type="dxa"/>
          <w:right w:w="99" w:type="dxa"/>
        </w:tblCellMar>
        <w:tblLook w:val="0000" w:firstRow="0" w:lastRow="0" w:firstColumn="0" w:lastColumn="0" w:noHBand="0" w:noVBand="0"/>
      </w:tblPr>
      <w:tblGrid>
        <w:gridCol w:w="408"/>
        <w:gridCol w:w="1698"/>
        <w:gridCol w:w="1842"/>
        <w:gridCol w:w="5760"/>
      </w:tblGrid>
      <w:tr w:rsidR="00C62F2A" w:rsidRPr="00125DBD" w14:paraId="0B958FBA" w14:textId="77777777" w:rsidTr="003E576D">
        <w:trPr>
          <w:trHeight w:val="235"/>
        </w:trPr>
        <w:tc>
          <w:tcPr>
            <w:tcW w:w="408" w:type="dxa"/>
          </w:tcPr>
          <w:p w14:paraId="30A0D32C" w14:textId="77777777" w:rsidR="00C62F2A" w:rsidRPr="00125DBD" w:rsidRDefault="00C62F2A" w:rsidP="003E576D">
            <w:pPr>
              <w:rPr>
                <w:rFonts w:ascii="ＭＳ 明朝" w:hAnsi="ＭＳ 明朝"/>
                <w:color w:val="000000"/>
                <w:szCs w:val="21"/>
              </w:rPr>
            </w:pPr>
          </w:p>
        </w:tc>
        <w:tc>
          <w:tcPr>
            <w:tcW w:w="1698" w:type="dxa"/>
            <w:tcBorders>
              <w:right w:val="single" w:sz="12" w:space="0" w:color="auto"/>
            </w:tcBorders>
          </w:tcPr>
          <w:p w14:paraId="24D218D3" w14:textId="77777777" w:rsidR="00C62F2A" w:rsidRPr="00125DBD" w:rsidRDefault="00C62F2A" w:rsidP="003E576D">
            <w:pPr>
              <w:jc w:val="center"/>
              <w:rPr>
                <w:rFonts w:ascii="ＭＳ ゴシック" w:eastAsia="ＭＳ ゴシック" w:hAnsi="ＭＳ ゴシック"/>
                <w:color w:val="000000"/>
                <w:sz w:val="20"/>
              </w:rPr>
            </w:pPr>
            <w:r w:rsidRPr="00125DBD">
              <w:rPr>
                <w:rFonts w:ascii="ＭＳ ゴシック" w:eastAsia="ＭＳ ゴシック" w:hAnsi="ＭＳ ゴシック" w:hint="eastAsia"/>
                <w:color w:val="000000"/>
                <w:sz w:val="20"/>
              </w:rPr>
              <w:t>対 象 企 業</w:t>
            </w:r>
          </w:p>
        </w:tc>
        <w:tc>
          <w:tcPr>
            <w:tcW w:w="1842" w:type="dxa"/>
            <w:tcBorders>
              <w:left w:val="single" w:sz="12" w:space="0" w:color="auto"/>
              <w:right w:val="single" w:sz="12" w:space="0" w:color="auto"/>
            </w:tcBorders>
          </w:tcPr>
          <w:p w14:paraId="2B0F2853" w14:textId="77777777" w:rsidR="00C62F2A" w:rsidRPr="00125DBD" w:rsidRDefault="00C62F2A" w:rsidP="003E576D">
            <w:pPr>
              <w:jc w:val="center"/>
              <w:rPr>
                <w:rFonts w:ascii="ＭＳ ゴシック" w:eastAsia="ＭＳ ゴシック" w:hAnsi="ＭＳ ゴシック"/>
                <w:color w:val="000000"/>
                <w:sz w:val="20"/>
              </w:rPr>
            </w:pPr>
            <w:r w:rsidRPr="00125DBD">
              <w:rPr>
                <w:rFonts w:ascii="ＭＳ ゴシック" w:eastAsia="ＭＳ ゴシック" w:hAnsi="ＭＳ ゴシック" w:hint="eastAsia"/>
                <w:color w:val="000000"/>
                <w:sz w:val="20"/>
              </w:rPr>
              <w:t>問題事象のケース</w:t>
            </w:r>
          </w:p>
        </w:tc>
        <w:tc>
          <w:tcPr>
            <w:tcW w:w="5760" w:type="dxa"/>
            <w:tcBorders>
              <w:left w:val="single" w:sz="12" w:space="0" w:color="auto"/>
            </w:tcBorders>
          </w:tcPr>
          <w:p w14:paraId="7F8AD18A" w14:textId="77777777" w:rsidR="00C62F2A" w:rsidRPr="00125DBD" w:rsidRDefault="00C62F2A" w:rsidP="003E576D">
            <w:pPr>
              <w:jc w:val="center"/>
              <w:rPr>
                <w:rFonts w:ascii="ＭＳ ゴシック" w:eastAsia="ＭＳ ゴシック" w:hAnsi="ＭＳ ゴシック"/>
                <w:color w:val="000000"/>
                <w:sz w:val="20"/>
              </w:rPr>
            </w:pPr>
            <w:r w:rsidRPr="00125DBD">
              <w:rPr>
                <w:rFonts w:ascii="ＭＳ ゴシック" w:eastAsia="ＭＳ ゴシック" w:hAnsi="ＭＳ ゴシック" w:hint="eastAsia"/>
                <w:color w:val="000000"/>
                <w:sz w:val="20"/>
              </w:rPr>
              <w:t>対　　応　　方　　策</w:t>
            </w:r>
          </w:p>
        </w:tc>
      </w:tr>
      <w:tr w:rsidR="00C62F2A" w:rsidRPr="00125DBD" w14:paraId="5B49DF47" w14:textId="77777777" w:rsidTr="003E576D">
        <w:trPr>
          <w:trHeight w:val="890"/>
        </w:trPr>
        <w:tc>
          <w:tcPr>
            <w:tcW w:w="408" w:type="dxa"/>
            <w:vMerge w:val="restart"/>
            <w:textDirection w:val="tbRlV"/>
          </w:tcPr>
          <w:p w14:paraId="03B777F7" w14:textId="77777777" w:rsidR="00C62F2A" w:rsidRPr="00125DBD" w:rsidRDefault="00C62F2A" w:rsidP="003E576D">
            <w:pPr>
              <w:ind w:left="113" w:right="113"/>
              <w:jc w:val="center"/>
              <w:rPr>
                <w:rFonts w:ascii="ＭＳ ゴシック" w:eastAsia="ＭＳ ゴシック" w:hAnsi="ＭＳ ゴシック"/>
                <w:color w:val="000000"/>
                <w:szCs w:val="21"/>
              </w:rPr>
            </w:pPr>
            <w:r w:rsidRPr="00125DBD">
              <w:rPr>
                <w:rFonts w:ascii="ＭＳ ゴシック" w:eastAsia="ＭＳ ゴシック" w:hAnsi="ＭＳ ゴシック" w:hint="eastAsia"/>
                <w:color w:val="000000"/>
                <w:szCs w:val="21"/>
              </w:rPr>
              <w:t>就職差別等についての報告書【学生用】</w:t>
            </w:r>
          </w:p>
        </w:tc>
        <w:tc>
          <w:tcPr>
            <w:tcW w:w="1698" w:type="dxa"/>
            <w:vMerge w:val="restart"/>
            <w:tcBorders>
              <w:right w:val="single" w:sz="12" w:space="0" w:color="auto"/>
            </w:tcBorders>
            <w:vAlign w:val="center"/>
          </w:tcPr>
          <w:p w14:paraId="3081E459" w14:textId="77777777" w:rsidR="00C62F2A" w:rsidRPr="00125DBD" w:rsidRDefault="00C62F2A" w:rsidP="003E576D">
            <w:pPr>
              <w:jc w:val="distribute"/>
              <w:rPr>
                <w:rFonts w:ascii="ＭＳ 明朝" w:hAnsi="ＭＳ 明朝"/>
                <w:color w:val="000000"/>
                <w:szCs w:val="21"/>
              </w:rPr>
            </w:pPr>
            <w:r w:rsidRPr="00125DBD">
              <w:rPr>
                <w:rFonts w:ascii="ＭＳ 明朝" w:hAnsi="ＭＳ 明朝" w:hint="eastAsia"/>
                <w:color w:val="000000"/>
                <w:szCs w:val="21"/>
              </w:rPr>
              <w:t>企業名等が明らかで府内の企業</w:t>
            </w:r>
          </w:p>
        </w:tc>
        <w:tc>
          <w:tcPr>
            <w:tcW w:w="1842" w:type="dxa"/>
            <w:tcBorders>
              <w:left w:val="single" w:sz="12" w:space="0" w:color="auto"/>
              <w:bottom w:val="single" w:sz="8" w:space="0" w:color="auto"/>
              <w:right w:val="single" w:sz="12" w:space="0" w:color="auto"/>
            </w:tcBorders>
            <w:vAlign w:val="center"/>
          </w:tcPr>
          <w:p w14:paraId="0221E4DB" w14:textId="77777777" w:rsidR="00C62F2A" w:rsidRPr="00125DBD" w:rsidRDefault="00C62F2A" w:rsidP="003E576D">
            <w:pPr>
              <w:jc w:val="center"/>
              <w:rPr>
                <w:rFonts w:ascii="ＭＳ 明朝" w:hAnsi="ＭＳ 明朝"/>
                <w:color w:val="000000"/>
                <w:w w:val="80"/>
                <w:szCs w:val="21"/>
              </w:rPr>
            </w:pPr>
            <w:r w:rsidRPr="00125DBD">
              <w:rPr>
                <w:rFonts w:ascii="ＭＳ 明朝" w:hAnsi="ＭＳ 明朝" w:hint="eastAsia"/>
                <w:color w:val="000000"/>
                <w:w w:val="80"/>
                <w:szCs w:val="21"/>
              </w:rPr>
              <w:t>会社独自の履歴書･エントリーシート等</w:t>
            </w:r>
          </w:p>
        </w:tc>
        <w:tc>
          <w:tcPr>
            <w:tcW w:w="5760" w:type="dxa"/>
            <w:tcBorders>
              <w:left w:val="single" w:sz="12" w:space="0" w:color="auto"/>
              <w:bottom w:val="single" w:sz="8" w:space="0" w:color="auto"/>
            </w:tcBorders>
            <w:vAlign w:val="center"/>
          </w:tcPr>
          <w:p w14:paraId="695553B6" w14:textId="77777777" w:rsidR="00C62F2A" w:rsidRPr="00125DBD" w:rsidRDefault="00C62F2A" w:rsidP="003E576D">
            <w:pPr>
              <w:rPr>
                <w:rFonts w:ascii="ＭＳ ゴシック" w:eastAsia="ＭＳ ゴシック" w:hAnsi="ＭＳ ゴシック"/>
                <w:color w:val="000000"/>
                <w:szCs w:val="21"/>
              </w:rPr>
            </w:pPr>
            <w:r w:rsidRPr="00125DBD">
              <w:rPr>
                <w:rFonts w:ascii="ＭＳ ゴシック" w:eastAsia="ＭＳ ゴシック" w:hAnsi="ＭＳ ゴシック" w:hint="eastAsia"/>
                <w:color w:val="000000"/>
                <w:szCs w:val="21"/>
              </w:rPr>
              <w:t>【原則】</w:t>
            </w:r>
          </w:p>
          <w:p w14:paraId="09796921" w14:textId="77777777" w:rsidR="00C62F2A" w:rsidRPr="00125DBD" w:rsidRDefault="00C62F2A" w:rsidP="003E576D">
            <w:pPr>
              <w:ind w:firstLineChars="100" w:firstLine="172"/>
              <w:rPr>
                <w:rFonts w:ascii="ＭＳ 明朝" w:hAnsi="ＭＳ 明朝"/>
                <w:color w:val="000000"/>
                <w:w w:val="80"/>
                <w:szCs w:val="21"/>
              </w:rPr>
            </w:pPr>
            <w:r w:rsidRPr="00125DBD">
              <w:rPr>
                <w:rFonts w:ascii="ＭＳ 明朝" w:hAnsi="ＭＳ 明朝" w:hint="eastAsia"/>
                <w:color w:val="000000"/>
                <w:w w:val="80"/>
                <w:szCs w:val="21"/>
              </w:rPr>
              <w:t>大阪府⇒大阪労働局〔行政指導等〕</w:t>
            </w:r>
          </w:p>
          <w:p w14:paraId="11C2D2B6" w14:textId="77777777" w:rsidR="00C62F2A" w:rsidRPr="00125DBD" w:rsidRDefault="00C62F2A" w:rsidP="003E576D">
            <w:pPr>
              <w:rPr>
                <w:rFonts w:ascii="ＭＳ ゴシック" w:eastAsia="ＭＳ ゴシック" w:hAnsi="ＭＳ ゴシック"/>
                <w:color w:val="000000"/>
                <w:szCs w:val="21"/>
              </w:rPr>
            </w:pPr>
            <w:r w:rsidRPr="00125DBD">
              <w:rPr>
                <w:rFonts w:ascii="ＭＳ ゴシック" w:eastAsia="ＭＳ ゴシック" w:hAnsi="ＭＳ ゴシック" w:hint="eastAsia"/>
                <w:color w:val="000000"/>
                <w:szCs w:val="21"/>
              </w:rPr>
              <w:t>【証拠物件がある場合】</w:t>
            </w:r>
          </w:p>
          <w:p w14:paraId="7A1A3AAC" w14:textId="1E3E9A05" w:rsidR="00C62F2A" w:rsidRPr="00125DBD" w:rsidRDefault="00C62F2A" w:rsidP="003E576D">
            <w:pPr>
              <w:ind w:firstLineChars="100" w:firstLine="172"/>
              <w:rPr>
                <w:rFonts w:ascii="ＭＳ 明朝" w:hAnsi="ＭＳ 明朝"/>
                <w:color w:val="000000"/>
                <w:w w:val="80"/>
                <w:szCs w:val="21"/>
              </w:rPr>
            </w:pPr>
            <w:r w:rsidRPr="00125DBD">
              <w:rPr>
                <w:rFonts w:ascii="ＭＳ 明朝" w:hAnsi="ＭＳ 明朝" w:hint="eastAsia"/>
                <w:color w:val="000000"/>
                <w:w w:val="80"/>
                <w:szCs w:val="21"/>
              </w:rPr>
              <w:t>大学等〔改善要請〕⇒大阪府〔</w:t>
            </w:r>
            <w:r w:rsidR="000E2B5C" w:rsidRPr="00125DBD">
              <w:rPr>
                <w:rFonts w:ascii="ＭＳ 明朝" w:hAnsi="ＭＳ 明朝" w:hint="eastAsia"/>
                <w:color w:val="000000"/>
                <w:w w:val="68"/>
                <w:kern w:val="0"/>
                <w:szCs w:val="21"/>
                <w:fitText w:val="860" w:id="-515712512"/>
              </w:rPr>
              <w:t>必要な助言</w:t>
            </w:r>
            <w:r w:rsidR="000E2B5C" w:rsidRPr="00125DBD">
              <w:rPr>
                <w:rFonts w:ascii="ＭＳ 明朝" w:hAnsi="ＭＳ 明朝" w:hint="eastAsia"/>
                <w:color w:val="000000"/>
                <w:spacing w:val="1"/>
                <w:w w:val="68"/>
                <w:kern w:val="0"/>
                <w:szCs w:val="21"/>
                <w:fitText w:val="860" w:id="-515712512"/>
              </w:rPr>
              <w:t>等</w:t>
            </w:r>
            <w:r w:rsidRPr="00125DBD">
              <w:rPr>
                <w:rFonts w:ascii="ＭＳ 明朝" w:hAnsi="ＭＳ 明朝" w:hint="eastAsia"/>
                <w:color w:val="000000"/>
                <w:w w:val="80"/>
                <w:szCs w:val="21"/>
              </w:rPr>
              <w:t>〕⇒大阪労働局〔行政指導等〕</w:t>
            </w:r>
          </w:p>
        </w:tc>
      </w:tr>
      <w:tr w:rsidR="00C62F2A" w:rsidRPr="00125DBD" w14:paraId="7684F5FC" w14:textId="77777777" w:rsidTr="003E576D">
        <w:trPr>
          <w:trHeight w:val="390"/>
        </w:trPr>
        <w:tc>
          <w:tcPr>
            <w:tcW w:w="408" w:type="dxa"/>
            <w:vMerge/>
          </w:tcPr>
          <w:p w14:paraId="3C079E4E" w14:textId="77777777" w:rsidR="00C62F2A" w:rsidRPr="00125DBD" w:rsidRDefault="00C62F2A" w:rsidP="003E576D">
            <w:pPr>
              <w:rPr>
                <w:rFonts w:ascii="ＭＳ ゴシック" w:eastAsia="ＭＳ ゴシック" w:hAnsi="ＭＳ ゴシック"/>
                <w:color w:val="000000"/>
                <w:szCs w:val="21"/>
              </w:rPr>
            </w:pPr>
          </w:p>
        </w:tc>
        <w:tc>
          <w:tcPr>
            <w:tcW w:w="1698" w:type="dxa"/>
            <w:vMerge/>
            <w:tcBorders>
              <w:bottom w:val="single" w:sz="12" w:space="0" w:color="auto"/>
              <w:right w:val="single" w:sz="12" w:space="0" w:color="auto"/>
            </w:tcBorders>
          </w:tcPr>
          <w:p w14:paraId="0B50E550" w14:textId="77777777" w:rsidR="00C62F2A" w:rsidRPr="00125DBD" w:rsidRDefault="00C62F2A" w:rsidP="003E576D">
            <w:pPr>
              <w:jc w:val="distribute"/>
              <w:rPr>
                <w:rFonts w:ascii="ＭＳ 明朝" w:hAnsi="ＭＳ 明朝"/>
                <w:color w:val="000000"/>
                <w:szCs w:val="21"/>
              </w:rPr>
            </w:pPr>
          </w:p>
        </w:tc>
        <w:tc>
          <w:tcPr>
            <w:tcW w:w="1842" w:type="dxa"/>
            <w:tcBorders>
              <w:top w:val="single" w:sz="8" w:space="0" w:color="auto"/>
              <w:left w:val="single" w:sz="12" w:space="0" w:color="auto"/>
              <w:bottom w:val="single" w:sz="12" w:space="0" w:color="auto"/>
              <w:right w:val="single" w:sz="12" w:space="0" w:color="auto"/>
            </w:tcBorders>
            <w:vAlign w:val="center"/>
          </w:tcPr>
          <w:p w14:paraId="3979F2C6" w14:textId="77777777" w:rsidR="00C62F2A" w:rsidRPr="00125DBD" w:rsidRDefault="00C62F2A" w:rsidP="003E576D">
            <w:pPr>
              <w:jc w:val="center"/>
              <w:rPr>
                <w:rFonts w:ascii="ＭＳ 明朝" w:hAnsi="ＭＳ 明朝"/>
                <w:color w:val="000000"/>
                <w:szCs w:val="21"/>
              </w:rPr>
            </w:pPr>
            <w:r w:rsidRPr="00125DBD">
              <w:rPr>
                <w:rFonts w:ascii="ＭＳ 明朝" w:hAnsi="ＭＳ 明朝" w:hint="eastAsia"/>
                <w:color w:val="000000"/>
                <w:szCs w:val="21"/>
              </w:rPr>
              <w:t>面          接</w:t>
            </w:r>
          </w:p>
        </w:tc>
        <w:tc>
          <w:tcPr>
            <w:tcW w:w="5760" w:type="dxa"/>
            <w:tcBorders>
              <w:top w:val="single" w:sz="8" w:space="0" w:color="auto"/>
              <w:left w:val="single" w:sz="12" w:space="0" w:color="auto"/>
              <w:bottom w:val="single" w:sz="12" w:space="0" w:color="auto"/>
            </w:tcBorders>
            <w:vAlign w:val="center"/>
          </w:tcPr>
          <w:p w14:paraId="16635F10" w14:textId="77777777" w:rsidR="00C62F2A" w:rsidRPr="00125DBD" w:rsidRDefault="00C62F2A" w:rsidP="003E576D">
            <w:pPr>
              <w:rPr>
                <w:rFonts w:ascii="ＭＳ ゴシック" w:eastAsia="ＭＳ ゴシック" w:hAnsi="ＭＳ ゴシック"/>
                <w:color w:val="000000"/>
                <w:szCs w:val="21"/>
              </w:rPr>
            </w:pPr>
            <w:r w:rsidRPr="00125DBD">
              <w:rPr>
                <w:rFonts w:ascii="ＭＳ ゴシック" w:eastAsia="ＭＳ ゴシック" w:hAnsi="ＭＳ ゴシック" w:hint="eastAsia"/>
                <w:color w:val="000000"/>
                <w:szCs w:val="21"/>
              </w:rPr>
              <w:t>【過去に問題事象報告があった企業】</w:t>
            </w:r>
          </w:p>
          <w:p w14:paraId="7D42A713" w14:textId="77777777" w:rsidR="00C62F2A" w:rsidRPr="00125DBD" w:rsidRDefault="00C62F2A" w:rsidP="003E576D">
            <w:pPr>
              <w:ind w:firstLineChars="100" w:firstLine="172"/>
              <w:rPr>
                <w:rFonts w:ascii="ＭＳ 明朝" w:hAnsi="ＭＳ 明朝"/>
                <w:color w:val="000000"/>
                <w:w w:val="80"/>
                <w:szCs w:val="21"/>
              </w:rPr>
            </w:pPr>
            <w:r w:rsidRPr="00125DBD">
              <w:rPr>
                <w:rFonts w:ascii="ＭＳ 明朝" w:hAnsi="ＭＳ 明朝" w:hint="eastAsia"/>
                <w:color w:val="000000"/>
                <w:w w:val="80"/>
                <w:szCs w:val="21"/>
              </w:rPr>
              <w:t>大阪府⇒大阪労働局〔行政指導等〕</w:t>
            </w:r>
          </w:p>
          <w:p w14:paraId="011081F0" w14:textId="77777777" w:rsidR="00C62F2A" w:rsidRPr="00125DBD" w:rsidRDefault="00C62F2A" w:rsidP="003E576D">
            <w:pPr>
              <w:rPr>
                <w:rFonts w:ascii="ＭＳ ゴシック" w:eastAsia="ＭＳ ゴシック" w:hAnsi="ＭＳ ゴシック"/>
                <w:color w:val="000000"/>
                <w:szCs w:val="21"/>
              </w:rPr>
            </w:pPr>
            <w:r w:rsidRPr="00125DBD">
              <w:rPr>
                <w:rFonts w:ascii="ＭＳ ゴシック" w:eastAsia="ＭＳ ゴシック" w:hAnsi="ＭＳ ゴシック" w:hint="eastAsia"/>
                <w:color w:val="000000"/>
                <w:szCs w:val="21"/>
              </w:rPr>
              <w:t>【過去に問題事象報告がない企業】</w:t>
            </w:r>
          </w:p>
          <w:p w14:paraId="71557561" w14:textId="77777777" w:rsidR="00C62F2A" w:rsidRPr="00125DBD" w:rsidRDefault="00C62F2A" w:rsidP="003E576D">
            <w:pPr>
              <w:ind w:firstLineChars="100" w:firstLine="172"/>
              <w:rPr>
                <w:rFonts w:ascii="ＭＳ 明朝" w:hAnsi="ＭＳ 明朝"/>
                <w:color w:val="000000"/>
                <w:w w:val="80"/>
                <w:szCs w:val="21"/>
              </w:rPr>
            </w:pPr>
            <w:r w:rsidRPr="00125DBD">
              <w:rPr>
                <w:rFonts w:ascii="ＭＳ 明朝" w:hAnsi="ＭＳ 明朝" w:hint="eastAsia"/>
                <w:color w:val="000000"/>
                <w:w w:val="80"/>
                <w:szCs w:val="21"/>
              </w:rPr>
              <w:t>大阪府〔公正採用選考要請文書送付〕</w:t>
            </w:r>
          </w:p>
        </w:tc>
      </w:tr>
      <w:tr w:rsidR="00C62F2A" w:rsidRPr="00125DBD" w14:paraId="23060A14" w14:textId="77777777" w:rsidTr="003E576D">
        <w:trPr>
          <w:trHeight w:val="502"/>
        </w:trPr>
        <w:tc>
          <w:tcPr>
            <w:tcW w:w="408" w:type="dxa"/>
            <w:vMerge/>
          </w:tcPr>
          <w:p w14:paraId="65DDB191" w14:textId="77777777" w:rsidR="00C62F2A" w:rsidRPr="00125DBD" w:rsidRDefault="00C62F2A" w:rsidP="003E576D">
            <w:pPr>
              <w:rPr>
                <w:rFonts w:ascii="ＭＳ ゴシック" w:eastAsia="ＭＳ ゴシック" w:hAnsi="ＭＳ ゴシック"/>
                <w:color w:val="000000"/>
                <w:szCs w:val="21"/>
              </w:rPr>
            </w:pPr>
          </w:p>
        </w:tc>
        <w:tc>
          <w:tcPr>
            <w:tcW w:w="1698" w:type="dxa"/>
            <w:vMerge w:val="restart"/>
            <w:tcBorders>
              <w:top w:val="single" w:sz="12" w:space="0" w:color="auto"/>
              <w:right w:val="single" w:sz="12" w:space="0" w:color="auto"/>
            </w:tcBorders>
            <w:vAlign w:val="center"/>
          </w:tcPr>
          <w:p w14:paraId="04F1EC9C" w14:textId="77777777" w:rsidR="00C62F2A" w:rsidRPr="00125DBD" w:rsidRDefault="00C62F2A" w:rsidP="003E576D">
            <w:pPr>
              <w:jc w:val="distribute"/>
              <w:rPr>
                <w:rFonts w:ascii="ＭＳ 明朝" w:hAnsi="ＭＳ 明朝"/>
                <w:color w:val="000000"/>
                <w:szCs w:val="21"/>
              </w:rPr>
            </w:pPr>
            <w:r w:rsidRPr="00125DBD">
              <w:rPr>
                <w:rFonts w:ascii="ＭＳ 明朝" w:hAnsi="ＭＳ 明朝" w:hint="eastAsia"/>
                <w:color w:val="000000"/>
                <w:szCs w:val="21"/>
              </w:rPr>
              <w:t>企業名等が明らかで府外の企業</w:t>
            </w:r>
          </w:p>
        </w:tc>
        <w:tc>
          <w:tcPr>
            <w:tcW w:w="1842" w:type="dxa"/>
            <w:tcBorders>
              <w:top w:val="single" w:sz="12" w:space="0" w:color="auto"/>
              <w:left w:val="single" w:sz="12" w:space="0" w:color="auto"/>
              <w:bottom w:val="single" w:sz="8" w:space="0" w:color="auto"/>
              <w:right w:val="single" w:sz="12" w:space="0" w:color="auto"/>
            </w:tcBorders>
            <w:vAlign w:val="center"/>
          </w:tcPr>
          <w:p w14:paraId="500EC37C" w14:textId="77777777" w:rsidR="00C62F2A" w:rsidRPr="00125DBD" w:rsidRDefault="00C62F2A" w:rsidP="003E576D">
            <w:pPr>
              <w:jc w:val="center"/>
              <w:rPr>
                <w:rFonts w:ascii="ＭＳ 明朝" w:hAnsi="ＭＳ 明朝"/>
                <w:color w:val="000000"/>
                <w:w w:val="80"/>
                <w:szCs w:val="21"/>
              </w:rPr>
            </w:pPr>
            <w:r w:rsidRPr="00125DBD">
              <w:rPr>
                <w:rFonts w:ascii="ＭＳ 明朝" w:hAnsi="ＭＳ 明朝" w:hint="eastAsia"/>
                <w:color w:val="000000"/>
                <w:w w:val="80"/>
                <w:szCs w:val="21"/>
              </w:rPr>
              <w:t>会社独自の履歴書･エントリーシート等</w:t>
            </w:r>
          </w:p>
        </w:tc>
        <w:tc>
          <w:tcPr>
            <w:tcW w:w="5760" w:type="dxa"/>
            <w:tcBorders>
              <w:top w:val="single" w:sz="12" w:space="0" w:color="auto"/>
              <w:left w:val="single" w:sz="12" w:space="0" w:color="auto"/>
              <w:bottom w:val="single" w:sz="8" w:space="0" w:color="auto"/>
            </w:tcBorders>
            <w:vAlign w:val="center"/>
          </w:tcPr>
          <w:p w14:paraId="616E4955" w14:textId="77777777" w:rsidR="00C62F2A" w:rsidRPr="00125DBD" w:rsidRDefault="00C62F2A" w:rsidP="003E576D">
            <w:pPr>
              <w:rPr>
                <w:rFonts w:ascii="ＭＳ ゴシック" w:eastAsia="ＭＳ ゴシック" w:hAnsi="ＭＳ ゴシック"/>
                <w:color w:val="000000"/>
                <w:szCs w:val="21"/>
              </w:rPr>
            </w:pPr>
            <w:r w:rsidRPr="00125DBD">
              <w:rPr>
                <w:rFonts w:ascii="ＭＳ ゴシック" w:eastAsia="ＭＳ ゴシック" w:hAnsi="ＭＳ ゴシック" w:hint="eastAsia"/>
                <w:color w:val="000000"/>
                <w:szCs w:val="21"/>
              </w:rPr>
              <w:t>【問題事象報告のあった全ての企業】</w:t>
            </w:r>
          </w:p>
          <w:p w14:paraId="5F002130" w14:textId="77777777" w:rsidR="00C62F2A" w:rsidRPr="00125DBD" w:rsidRDefault="00C62F2A" w:rsidP="003E576D">
            <w:pPr>
              <w:ind w:firstLineChars="100" w:firstLine="172"/>
              <w:rPr>
                <w:rFonts w:ascii="ＭＳ 明朝" w:hAnsi="ＭＳ 明朝"/>
                <w:color w:val="000000"/>
                <w:w w:val="80"/>
                <w:szCs w:val="21"/>
              </w:rPr>
            </w:pPr>
            <w:r w:rsidRPr="00125DBD">
              <w:rPr>
                <w:rFonts w:ascii="ＭＳ 明朝" w:hAnsi="ＭＳ 明朝" w:hint="eastAsia"/>
                <w:color w:val="000000"/>
                <w:w w:val="80"/>
                <w:szCs w:val="21"/>
              </w:rPr>
              <w:t>大阪府 ⇒大阪労働局⇒他府県労働局〔行政指導等〕</w:t>
            </w:r>
          </w:p>
        </w:tc>
      </w:tr>
      <w:tr w:rsidR="00C62F2A" w:rsidRPr="00125DBD" w14:paraId="4E366C39" w14:textId="77777777" w:rsidTr="003E576D">
        <w:trPr>
          <w:trHeight w:val="1112"/>
        </w:trPr>
        <w:tc>
          <w:tcPr>
            <w:tcW w:w="408" w:type="dxa"/>
            <w:vMerge/>
          </w:tcPr>
          <w:p w14:paraId="39BD5A5D" w14:textId="77777777" w:rsidR="00C62F2A" w:rsidRPr="00125DBD" w:rsidRDefault="00C62F2A" w:rsidP="003E576D">
            <w:pPr>
              <w:rPr>
                <w:rFonts w:ascii="ＭＳ ゴシック" w:eastAsia="ＭＳ ゴシック" w:hAnsi="ＭＳ ゴシック"/>
                <w:color w:val="000000"/>
                <w:szCs w:val="21"/>
              </w:rPr>
            </w:pPr>
          </w:p>
        </w:tc>
        <w:tc>
          <w:tcPr>
            <w:tcW w:w="1698" w:type="dxa"/>
            <w:vMerge/>
            <w:tcBorders>
              <w:bottom w:val="single" w:sz="12" w:space="0" w:color="auto"/>
              <w:right w:val="single" w:sz="12" w:space="0" w:color="auto"/>
            </w:tcBorders>
          </w:tcPr>
          <w:p w14:paraId="304064FF" w14:textId="77777777" w:rsidR="00C62F2A" w:rsidRPr="00125DBD" w:rsidRDefault="00C62F2A" w:rsidP="003E576D">
            <w:pPr>
              <w:jc w:val="distribute"/>
              <w:rPr>
                <w:rFonts w:ascii="ＭＳ 明朝" w:hAnsi="ＭＳ 明朝"/>
                <w:color w:val="000000"/>
                <w:szCs w:val="21"/>
              </w:rPr>
            </w:pPr>
          </w:p>
        </w:tc>
        <w:tc>
          <w:tcPr>
            <w:tcW w:w="1842" w:type="dxa"/>
            <w:tcBorders>
              <w:top w:val="single" w:sz="8" w:space="0" w:color="auto"/>
              <w:left w:val="single" w:sz="12" w:space="0" w:color="auto"/>
              <w:bottom w:val="single" w:sz="12" w:space="0" w:color="auto"/>
              <w:right w:val="single" w:sz="12" w:space="0" w:color="auto"/>
            </w:tcBorders>
            <w:vAlign w:val="center"/>
          </w:tcPr>
          <w:p w14:paraId="316F61DB" w14:textId="77777777" w:rsidR="00C62F2A" w:rsidRPr="00125DBD" w:rsidRDefault="00C62F2A" w:rsidP="003E576D">
            <w:pPr>
              <w:jc w:val="center"/>
              <w:rPr>
                <w:rFonts w:ascii="ＭＳ 明朝" w:hAnsi="ＭＳ 明朝"/>
                <w:color w:val="000000"/>
                <w:szCs w:val="21"/>
              </w:rPr>
            </w:pPr>
            <w:r w:rsidRPr="00125DBD">
              <w:rPr>
                <w:rFonts w:ascii="ＭＳ 明朝" w:hAnsi="ＭＳ 明朝" w:hint="eastAsia"/>
                <w:color w:val="000000"/>
                <w:szCs w:val="21"/>
              </w:rPr>
              <w:t>面          接</w:t>
            </w:r>
          </w:p>
        </w:tc>
        <w:tc>
          <w:tcPr>
            <w:tcW w:w="5760" w:type="dxa"/>
            <w:tcBorders>
              <w:top w:val="single" w:sz="8" w:space="0" w:color="auto"/>
              <w:left w:val="single" w:sz="12" w:space="0" w:color="auto"/>
              <w:bottom w:val="single" w:sz="12" w:space="0" w:color="auto"/>
            </w:tcBorders>
            <w:vAlign w:val="center"/>
          </w:tcPr>
          <w:p w14:paraId="1909D285" w14:textId="77777777" w:rsidR="00C62F2A" w:rsidRPr="00125DBD" w:rsidRDefault="00C62F2A" w:rsidP="003E576D">
            <w:pPr>
              <w:rPr>
                <w:rFonts w:ascii="ＭＳ ゴシック" w:eastAsia="ＭＳ ゴシック" w:hAnsi="ＭＳ ゴシック"/>
                <w:color w:val="000000"/>
                <w:szCs w:val="21"/>
              </w:rPr>
            </w:pPr>
            <w:r w:rsidRPr="00125DBD">
              <w:rPr>
                <w:rFonts w:ascii="ＭＳ ゴシック" w:eastAsia="ＭＳ ゴシック" w:hAnsi="ＭＳ ゴシック" w:hint="eastAsia"/>
                <w:color w:val="000000"/>
                <w:szCs w:val="21"/>
              </w:rPr>
              <w:t>【問題事象報告のあった全ての企業】</w:t>
            </w:r>
          </w:p>
          <w:p w14:paraId="28DE087E" w14:textId="77777777" w:rsidR="00C62F2A" w:rsidRPr="00125DBD" w:rsidRDefault="00C62F2A" w:rsidP="003E576D">
            <w:pPr>
              <w:ind w:firstLineChars="100" w:firstLine="172"/>
              <w:rPr>
                <w:rFonts w:ascii="ＭＳ 明朝" w:hAnsi="ＭＳ 明朝"/>
                <w:color w:val="000000"/>
                <w:w w:val="80"/>
                <w:szCs w:val="21"/>
              </w:rPr>
            </w:pPr>
            <w:r w:rsidRPr="00125DBD">
              <w:rPr>
                <w:rFonts w:ascii="ＭＳ 明朝" w:hAnsi="ＭＳ 明朝" w:hint="eastAsia"/>
                <w:color w:val="000000"/>
                <w:w w:val="80"/>
                <w:szCs w:val="21"/>
              </w:rPr>
              <w:t>大学等〔公正採用選考要請文書送付〕</w:t>
            </w:r>
          </w:p>
          <w:p w14:paraId="68F88AE2" w14:textId="77777777" w:rsidR="00C62F2A" w:rsidRPr="00125DBD" w:rsidRDefault="00C62F2A" w:rsidP="003E576D">
            <w:pPr>
              <w:rPr>
                <w:rFonts w:ascii="ＭＳ ゴシック" w:eastAsia="ＭＳ ゴシック" w:hAnsi="ＭＳ ゴシック"/>
                <w:color w:val="000000"/>
                <w:szCs w:val="21"/>
              </w:rPr>
            </w:pPr>
            <w:r w:rsidRPr="00125DBD">
              <w:rPr>
                <w:rFonts w:ascii="ＭＳ ゴシック" w:eastAsia="ＭＳ ゴシック" w:hAnsi="ＭＳ ゴシック" w:hint="eastAsia"/>
                <w:color w:val="000000"/>
                <w:szCs w:val="21"/>
              </w:rPr>
              <w:t>【上記措置に加え過去に問題事象報告があった企業】</w:t>
            </w:r>
          </w:p>
          <w:p w14:paraId="21F4FA63" w14:textId="77777777" w:rsidR="00C62F2A" w:rsidRPr="00125DBD" w:rsidRDefault="00C62F2A" w:rsidP="003E576D">
            <w:pPr>
              <w:ind w:firstLineChars="100" w:firstLine="172"/>
              <w:rPr>
                <w:rFonts w:ascii="ＭＳ 明朝" w:hAnsi="ＭＳ 明朝"/>
                <w:color w:val="000000"/>
                <w:w w:val="80"/>
                <w:szCs w:val="21"/>
              </w:rPr>
            </w:pPr>
            <w:r w:rsidRPr="00125DBD">
              <w:rPr>
                <w:rFonts w:ascii="ＭＳ 明朝" w:hAnsi="ＭＳ 明朝" w:hint="eastAsia"/>
                <w:color w:val="000000"/>
                <w:w w:val="80"/>
                <w:szCs w:val="21"/>
              </w:rPr>
              <w:t>大阪府 ⇒大阪労働局⇒他府県労働局〔行政指導等〕</w:t>
            </w:r>
          </w:p>
        </w:tc>
      </w:tr>
      <w:tr w:rsidR="00C62F2A" w:rsidRPr="00125DBD" w14:paraId="09D4DB74" w14:textId="77777777" w:rsidTr="003E576D">
        <w:trPr>
          <w:trHeight w:val="596"/>
        </w:trPr>
        <w:tc>
          <w:tcPr>
            <w:tcW w:w="408" w:type="dxa"/>
            <w:vMerge/>
            <w:tcBorders>
              <w:bottom w:val="double" w:sz="4" w:space="0" w:color="auto"/>
            </w:tcBorders>
          </w:tcPr>
          <w:p w14:paraId="18E2B2C2" w14:textId="77777777" w:rsidR="00C62F2A" w:rsidRPr="00125DBD" w:rsidRDefault="00C62F2A" w:rsidP="003E576D">
            <w:pPr>
              <w:rPr>
                <w:rFonts w:ascii="ＭＳ ゴシック" w:eastAsia="ＭＳ ゴシック" w:hAnsi="ＭＳ ゴシック"/>
                <w:color w:val="000000"/>
                <w:szCs w:val="21"/>
              </w:rPr>
            </w:pPr>
          </w:p>
        </w:tc>
        <w:tc>
          <w:tcPr>
            <w:tcW w:w="1698" w:type="dxa"/>
            <w:tcBorders>
              <w:top w:val="single" w:sz="12" w:space="0" w:color="auto"/>
              <w:bottom w:val="double" w:sz="4" w:space="0" w:color="auto"/>
              <w:right w:val="single" w:sz="12" w:space="0" w:color="auto"/>
            </w:tcBorders>
            <w:vAlign w:val="center"/>
          </w:tcPr>
          <w:p w14:paraId="4BF06D1B" w14:textId="77777777" w:rsidR="00C62F2A" w:rsidRPr="00125DBD" w:rsidRDefault="00C62F2A" w:rsidP="003E576D">
            <w:pPr>
              <w:jc w:val="distribute"/>
              <w:rPr>
                <w:rFonts w:ascii="ＭＳ 明朝" w:hAnsi="ＭＳ 明朝"/>
                <w:color w:val="000000"/>
                <w:szCs w:val="21"/>
              </w:rPr>
            </w:pPr>
            <w:r w:rsidRPr="00125DBD">
              <w:rPr>
                <w:rFonts w:ascii="ＭＳ 明朝" w:hAnsi="ＭＳ 明朝" w:hint="eastAsia"/>
                <w:color w:val="000000"/>
                <w:szCs w:val="21"/>
              </w:rPr>
              <w:t>企業名等不詳</w:t>
            </w:r>
          </w:p>
        </w:tc>
        <w:tc>
          <w:tcPr>
            <w:tcW w:w="1842" w:type="dxa"/>
            <w:tcBorders>
              <w:top w:val="single" w:sz="12" w:space="0" w:color="auto"/>
              <w:left w:val="single" w:sz="12" w:space="0" w:color="auto"/>
              <w:bottom w:val="double" w:sz="4" w:space="0" w:color="auto"/>
              <w:right w:val="single" w:sz="12" w:space="0" w:color="auto"/>
            </w:tcBorders>
            <w:vAlign w:val="center"/>
          </w:tcPr>
          <w:p w14:paraId="61967A3A" w14:textId="77777777" w:rsidR="00C62F2A" w:rsidRPr="00125DBD" w:rsidRDefault="00C62F2A" w:rsidP="003E576D">
            <w:pPr>
              <w:jc w:val="center"/>
              <w:rPr>
                <w:rFonts w:ascii="ＭＳ 明朝" w:hAnsi="ＭＳ 明朝"/>
                <w:color w:val="000000"/>
                <w:w w:val="80"/>
                <w:szCs w:val="21"/>
              </w:rPr>
            </w:pPr>
            <w:r w:rsidRPr="00125DBD">
              <w:rPr>
                <w:rFonts w:ascii="ＭＳ 明朝" w:hAnsi="ＭＳ 明朝" w:hint="eastAsia"/>
                <w:color w:val="000000"/>
                <w:w w:val="80"/>
                <w:szCs w:val="21"/>
              </w:rPr>
              <w:t>会社独自の履歴書・</w:t>
            </w:r>
          </w:p>
          <w:p w14:paraId="64DBDF9B" w14:textId="77777777" w:rsidR="00C62F2A" w:rsidRPr="00125DBD" w:rsidRDefault="00C62F2A" w:rsidP="003E576D">
            <w:pPr>
              <w:jc w:val="center"/>
              <w:rPr>
                <w:rFonts w:ascii="ＭＳ 明朝" w:hAnsi="ＭＳ 明朝"/>
                <w:color w:val="000000"/>
                <w:szCs w:val="21"/>
              </w:rPr>
            </w:pPr>
            <w:r w:rsidRPr="00125DBD">
              <w:rPr>
                <w:rFonts w:ascii="ＭＳ 明朝" w:hAnsi="ＭＳ 明朝" w:hint="eastAsia"/>
                <w:color w:val="000000"/>
                <w:w w:val="80"/>
                <w:szCs w:val="21"/>
              </w:rPr>
              <w:t>エントリーシート等／面接</w:t>
            </w:r>
          </w:p>
        </w:tc>
        <w:tc>
          <w:tcPr>
            <w:tcW w:w="5760" w:type="dxa"/>
            <w:tcBorders>
              <w:top w:val="single" w:sz="12" w:space="0" w:color="auto"/>
              <w:left w:val="single" w:sz="12" w:space="0" w:color="auto"/>
              <w:bottom w:val="double" w:sz="4" w:space="0" w:color="auto"/>
            </w:tcBorders>
            <w:vAlign w:val="center"/>
          </w:tcPr>
          <w:p w14:paraId="621E23A9" w14:textId="77777777" w:rsidR="00C62F2A" w:rsidRPr="00125DBD" w:rsidRDefault="00C62F2A" w:rsidP="003E576D">
            <w:pPr>
              <w:rPr>
                <w:rFonts w:ascii="ＭＳ ゴシック" w:eastAsia="ＭＳ ゴシック" w:hAnsi="ＭＳ ゴシック"/>
                <w:color w:val="000000"/>
                <w:szCs w:val="21"/>
              </w:rPr>
            </w:pPr>
            <w:r w:rsidRPr="00125DBD">
              <w:rPr>
                <w:rFonts w:ascii="ＭＳ ゴシック" w:eastAsia="ＭＳ ゴシック" w:hAnsi="ＭＳ ゴシック" w:hint="eastAsia"/>
                <w:color w:val="000000"/>
                <w:szCs w:val="21"/>
              </w:rPr>
              <w:t>【大学等においては企業名等が明らかな場合】</w:t>
            </w:r>
          </w:p>
          <w:p w14:paraId="394AE8E1" w14:textId="77777777" w:rsidR="00C62F2A" w:rsidRPr="00125DBD" w:rsidRDefault="00C62F2A" w:rsidP="003E576D">
            <w:pPr>
              <w:ind w:firstLineChars="100" w:firstLine="172"/>
              <w:rPr>
                <w:rFonts w:ascii="ＭＳ 明朝" w:hAnsi="ＭＳ 明朝"/>
                <w:color w:val="000000"/>
                <w:w w:val="80"/>
                <w:szCs w:val="21"/>
              </w:rPr>
            </w:pPr>
            <w:r w:rsidRPr="00125DBD">
              <w:rPr>
                <w:rFonts w:ascii="ＭＳ 明朝" w:hAnsi="ＭＳ 明朝" w:hint="eastAsia"/>
                <w:color w:val="000000"/>
                <w:w w:val="80"/>
                <w:szCs w:val="21"/>
              </w:rPr>
              <w:t>大学等〔公正採用選考要請文書送付〕</w:t>
            </w:r>
          </w:p>
        </w:tc>
      </w:tr>
      <w:tr w:rsidR="00C62F2A" w:rsidRPr="00125DBD" w14:paraId="114F4B90" w14:textId="77777777" w:rsidTr="003E576D">
        <w:trPr>
          <w:trHeight w:val="409"/>
        </w:trPr>
        <w:tc>
          <w:tcPr>
            <w:tcW w:w="408" w:type="dxa"/>
            <w:vMerge w:val="restart"/>
            <w:tcBorders>
              <w:top w:val="double" w:sz="4" w:space="0" w:color="auto"/>
            </w:tcBorders>
            <w:textDirection w:val="tbRlV"/>
          </w:tcPr>
          <w:p w14:paraId="45F3B134" w14:textId="77777777" w:rsidR="00C62F2A" w:rsidRPr="00125DBD" w:rsidRDefault="00C62F2A" w:rsidP="003E576D">
            <w:pPr>
              <w:ind w:left="113" w:right="113"/>
              <w:jc w:val="center"/>
              <w:rPr>
                <w:rFonts w:ascii="ＭＳ ゴシック" w:eastAsia="ＭＳ ゴシック" w:hAnsi="ＭＳ ゴシック"/>
                <w:color w:val="000000"/>
                <w:szCs w:val="21"/>
              </w:rPr>
            </w:pPr>
            <w:r w:rsidRPr="00125DBD">
              <w:rPr>
                <w:rFonts w:ascii="ＭＳ ゴシック" w:eastAsia="ＭＳ ゴシック" w:hAnsi="ＭＳ ゴシック" w:hint="eastAsia"/>
                <w:color w:val="000000"/>
                <w:szCs w:val="21"/>
              </w:rPr>
              <w:t>募集要項等</w:t>
            </w:r>
          </w:p>
        </w:tc>
        <w:tc>
          <w:tcPr>
            <w:tcW w:w="1698" w:type="dxa"/>
            <w:tcBorders>
              <w:top w:val="double" w:sz="4" w:space="0" w:color="auto"/>
              <w:bottom w:val="single" w:sz="12" w:space="0" w:color="auto"/>
              <w:right w:val="single" w:sz="12" w:space="0" w:color="auto"/>
            </w:tcBorders>
            <w:vAlign w:val="center"/>
          </w:tcPr>
          <w:p w14:paraId="30E1FD58" w14:textId="77777777" w:rsidR="00C62F2A" w:rsidRPr="00125DBD" w:rsidRDefault="00C62F2A" w:rsidP="003E576D">
            <w:pPr>
              <w:jc w:val="distribute"/>
              <w:rPr>
                <w:rFonts w:ascii="ＭＳ 明朝" w:hAnsi="ＭＳ 明朝"/>
                <w:color w:val="000000"/>
                <w:szCs w:val="21"/>
              </w:rPr>
            </w:pPr>
            <w:r w:rsidRPr="00125DBD">
              <w:rPr>
                <w:rFonts w:ascii="ＭＳ 明朝" w:hAnsi="ＭＳ 明朝" w:hint="eastAsia"/>
                <w:color w:val="000000"/>
                <w:szCs w:val="21"/>
              </w:rPr>
              <w:t>府 内 の 企 業</w:t>
            </w:r>
          </w:p>
        </w:tc>
        <w:tc>
          <w:tcPr>
            <w:tcW w:w="1842" w:type="dxa"/>
            <w:tcBorders>
              <w:top w:val="double" w:sz="4" w:space="0" w:color="auto"/>
              <w:left w:val="single" w:sz="12" w:space="0" w:color="auto"/>
              <w:bottom w:val="single" w:sz="12" w:space="0" w:color="auto"/>
              <w:right w:val="single" w:sz="12" w:space="0" w:color="auto"/>
            </w:tcBorders>
            <w:vAlign w:val="center"/>
          </w:tcPr>
          <w:p w14:paraId="68C0F08F" w14:textId="77777777" w:rsidR="00C62F2A" w:rsidRPr="00125DBD" w:rsidRDefault="00C62F2A" w:rsidP="003E576D">
            <w:pPr>
              <w:jc w:val="center"/>
              <w:rPr>
                <w:rFonts w:ascii="ＭＳ 明朝" w:hAnsi="ＭＳ 明朝"/>
                <w:color w:val="000000"/>
                <w:szCs w:val="21"/>
              </w:rPr>
            </w:pPr>
            <w:r w:rsidRPr="00125DBD">
              <w:rPr>
                <w:rFonts w:ascii="ＭＳ 明朝" w:hAnsi="ＭＳ 明朝" w:hint="eastAsia"/>
                <w:color w:val="000000"/>
                <w:kern w:val="0"/>
                <w:szCs w:val="21"/>
              </w:rPr>
              <w:t>問題質問項目等</w:t>
            </w:r>
          </w:p>
        </w:tc>
        <w:tc>
          <w:tcPr>
            <w:tcW w:w="5760" w:type="dxa"/>
            <w:tcBorders>
              <w:top w:val="double" w:sz="4" w:space="0" w:color="auto"/>
              <w:left w:val="single" w:sz="12" w:space="0" w:color="auto"/>
              <w:bottom w:val="single" w:sz="12" w:space="0" w:color="auto"/>
            </w:tcBorders>
            <w:vAlign w:val="center"/>
          </w:tcPr>
          <w:p w14:paraId="4CD984C0" w14:textId="77777777" w:rsidR="00C62F2A" w:rsidRPr="00125DBD" w:rsidRDefault="00C62F2A" w:rsidP="003E576D">
            <w:pPr>
              <w:rPr>
                <w:rFonts w:ascii="ＭＳ ゴシック" w:eastAsia="ＭＳ ゴシック" w:hAnsi="ＭＳ ゴシック"/>
                <w:color w:val="000000"/>
                <w:szCs w:val="21"/>
              </w:rPr>
            </w:pPr>
            <w:r w:rsidRPr="00125DBD">
              <w:rPr>
                <w:rFonts w:ascii="ＭＳ ゴシック" w:eastAsia="ＭＳ ゴシック" w:hAnsi="ＭＳ ゴシック" w:hint="eastAsia"/>
                <w:color w:val="000000"/>
                <w:szCs w:val="21"/>
              </w:rPr>
              <w:t>【問題項目のある全ての企業】</w:t>
            </w:r>
          </w:p>
          <w:p w14:paraId="4FC69BAE" w14:textId="62A7855C" w:rsidR="00C62F2A" w:rsidRPr="00125DBD" w:rsidRDefault="00C62F2A" w:rsidP="003E576D">
            <w:pPr>
              <w:ind w:firstLineChars="100" w:firstLine="172"/>
              <w:rPr>
                <w:rFonts w:ascii="ＭＳ 明朝" w:hAnsi="ＭＳ 明朝"/>
                <w:color w:val="000000"/>
                <w:w w:val="80"/>
                <w:szCs w:val="21"/>
              </w:rPr>
            </w:pPr>
            <w:r w:rsidRPr="00125DBD">
              <w:rPr>
                <w:rFonts w:ascii="ＭＳ 明朝" w:hAnsi="ＭＳ 明朝" w:hint="eastAsia"/>
                <w:color w:val="000000"/>
                <w:w w:val="80"/>
                <w:szCs w:val="21"/>
              </w:rPr>
              <w:t>大学等〔改善要請〕⇒大阪府〔</w:t>
            </w:r>
            <w:r w:rsidR="000E2B5C" w:rsidRPr="00125DBD">
              <w:rPr>
                <w:rFonts w:ascii="ＭＳ 明朝" w:hAnsi="ＭＳ 明朝" w:hint="eastAsia"/>
                <w:color w:val="000000"/>
                <w:w w:val="68"/>
                <w:kern w:val="0"/>
                <w:szCs w:val="21"/>
                <w:fitText w:val="860" w:id="-515712511"/>
              </w:rPr>
              <w:t>必要な助言</w:t>
            </w:r>
            <w:r w:rsidR="000E2B5C" w:rsidRPr="00125DBD">
              <w:rPr>
                <w:rFonts w:ascii="ＭＳ 明朝" w:hAnsi="ＭＳ 明朝" w:hint="eastAsia"/>
                <w:color w:val="000000"/>
                <w:spacing w:val="1"/>
                <w:w w:val="68"/>
                <w:kern w:val="0"/>
                <w:szCs w:val="21"/>
                <w:fitText w:val="860" w:id="-515712511"/>
              </w:rPr>
              <w:t>等</w:t>
            </w:r>
            <w:r w:rsidRPr="00125DBD">
              <w:rPr>
                <w:rFonts w:ascii="ＭＳ 明朝" w:hAnsi="ＭＳ 明朝" w:hint="eastAsia"/>
                <w:color w:val="000000"/>
                <w:w w:val="80"/>
                <w:szCs w:val="21"/>
              </w:rPr>
              <w:t>〕⇒大阪労働局〔行政指導等〕</w:t>
            </w:r>
          </w:p>
        </w:tc>
      </w:tr>
      <w:tr w:rsidR="00C62F2A" w:rsidRPr="00125DBD" w14:paraId="51E2D57D" w14:textId="77777777" w:rsidTr="003E576D">
        <w:trPr>
          <w:trHeight w:val="815"/>
        </w:trPr>
        <w:tc>
          <w:tcPr>
            <w:tcW w:w="408" w:type="dxa"/>
            <w:vMerge/>
          </w:tcPr>
          <w:p w14:paraId="2A1295A0" w14:textId="77777777" w:rsidR="00C62F2A" w:rsidRPr="00125DBD" w:rsidRDefault="00C62F2A" w:rsidP="003E576D">
            <w:pPr>
              <w:rPr>
                <w:rFonts w:ascii="ＭＳ 明朝" w:hAnsi="ＭＳ 明朝"/>
                <w:color w:val="000000"/>
                <w:szCs w:val="21"/>
              </w:rPr>
            </w:pPr>
          </w:p>
        </w:tc>
        <w:tc>
          <w:tcPr>
            <w:tcW w:w="1698" w:type="dxa"/>
            <w:tcBorders>
              <w:top w:val="single" w:sz="12" w:space="0" w:color="auto"/>
              <w:right w:val="single" w:sz="12" w:space="0" w:color="auto"/>
            </w:tcBorders>
            <w:vAlign w:val="center"/>
          </w:tcPr>
          <w:p w14:paraId="2602EB73" w14:textId="77777777" w:rsidR="00C62F2A" w:rsidRPr="00125DBD" w:rsidRDefault="00C62F2A" w:rsidP="003E576D">
            <w:pPr>
              <w:jc w:val="distribute"/>
              <w:rPr>
                <w:rFonts w:ascii="ＭＳ 明朝" w:hAnsi="ＭＳ 明朝"/>
                <w:color w:val="000000"/>
                <w:szCs w:val="21"/>
              </w:rPr>
            </w:pPr>
            <w:r w:rsidRPr="00125DBD">
              <w:rPr>
                <w:rFonts w:ascii="ＭＳ 明朝" w:hAnsi="ＭＳ 明朝" w:hint="eastAsia"/>
                <w:color w:val="000000"/>
                <w:szCs w:val="21"/>
              </w:rPr>
              <w:t>府 外 の 企 業</w:t>
            </w:r>
          </w:p>
        </w:tc>
        <w:tc>
          <w:tcPr>
            <w:tcW w:w="1842" w:type="dxa"/>
            <w:tcBorders>
              <w:top w:val="single" w:sz="12" w:space="0" w:color="auto"/>
              <w:left w:val="single" w:sz="12" w:space="0" w:color="auto"/>
              <w:right w:val="single" w:sz="12" w:space="0" w:color="auto"/>
            </w:tcBorders>
            <w:vAlign w:val="center"/>
          </w:tcPr>
          <w:p w14:paraId="590F69D3" w14:textId="77777777" w:rsidR="00C62F2A" w:rsidRPr="00125DBD" w:rsidRDefault="00C62F2A" w:rsidP="003E576D">
            <w:pPr>
              <w:jc w:val="center"/>
              <w:rPr>
                <w:rFonts w:ascii="ＭＳ 明朝" w:hAnsi="ＭＳ 明朝"/>
                <w:color w:val="000000"/>
                <w:szCs w:val="21"/>
              </w:rPr>
            </w:pPr>
            <w:r w:rsidRPr="00125DBD">
              <w:rPr>
                <w:rFonts w:ascii="ＭＳ 明朝" w:hAnsi="ＭＳ 明朝" w:hint="eastAsia"/>
                <w:color w:val="000000"/>
                <w:kern w:val="0"/>
                <w:szCs w:val="21"/>
              </w:rPr>
              <w:t>問題質問項目等</w:t>
            </w:r>
          </w:p>
        </w:tc>
        <w:tc>
          <w:tcPr>
            <w:tcW w:w="5760" w:type="dxa"/>
            <w:tcBorders>
              <w:top w:val="single" w:sz="12" w:space="0" w:color="auto"/>
              <w:left w:val="single" w:sz="12" w:space="0" w:color="auto"/>
            </w:tcBorders>
            <w:vAlign w:val="center"/>
          </w:tcPr>
          <w:p w14:paraId="3F5BB5B2" w14:textId="77777777" w:rsidR="00C62F2A" w:rsidRPr="00125DBD" w:rsidRDefault="00C62F2A" w:rsidP="003E576D">
            <w:pPr>
              <w:rPr>
                <w:rFonts w:ascii="ＭＳ ゴシック" w:eastAsia="ＭＳ ゴシック" w:hAnsi="ＭＳ ゴシック"/>
                <w:color w:val="000000"/>
                <w:szCs w:val="21"/>
              </w:rPr>
            </w:pPr>
            <w:r w:rsidRPr="00125DBD">
              <w:rPr>
                <w:rFonts w:ascii="ＭＳ ゴシック" w:eastAsia="ＭＳ ゴシック" w:hAnsi="ＭＳ ゴシック" w:hint="eastAsia"/>
                <w:color w:val="000000"/>
                <w:szCs w:val="21"/>
              </w:rPr>
              <w:t>【問題項目のある全ての企業】</w:t>
            </w:r>
          </w:p>
          <w:p w14:paraId="3C5632AC" w14:textId="77777777" w:rsidR="00C62F2A" w:rsidRPr="00125DBD" w:rsidRDefault="00C62F2A" w:rsidP="003E576D">
            <w:pPr>
              <w:ind w:firstLineChars="100" w:firstLine="164"/>
              <w:rPr>
                <w:rFonts w:ascii="ＭＳ 明朝" w:hAnsi="ＭＳ 明朝"/>
                <w:color w:val="000000"/>
                <w:w w:val="80"/>
                <w:sz w:val="20"/>
              </w:rPr>
            </w:pPr>
            <w:r w:rsidRPr="00125DBD">
              <w:rPr>
                <w:rFonts w:ascii="ＭＳ 明朝" w:hAnsi="ＭＳ 明朝" w:hint="eastAsia"/>
                <w:color w:val="000000"/>
                <w:w w:val="80"/>
                <w:sz w:val="20"/>
              </w:rPr>
              <w:t>大学等〔改善要請〕⇒大阪府⇒大阪労働局⇒他府県労働局〔行政指導等〕</w:t>
            </w:r>
          </w:p>
        </w:tc>
      </w:tr>
    </w:tbl>
    <w:p w14:paraId="0624F08F" w14:textId="77777777" w:rsidR="00C62F2A" w:rsidRPr="00125DBD" w:rsidRDefault="00C62F2A" w:rsidP="00C62F2A">
      <w:pPr>
        <w:adjustRightInd w:val="0"/>
        <w:snapToGrid w:val="0"/>
        <w:spacing w:before="240"/>
        <w:ind w:firstLineChars="100" w:firstLine="204"/>
        <w:rPr>
          <w:rFonts w:ascii="ＭＳ 明朝" w:hAnsi="ＭＳ 明朝"/>
          <w:color w:val="000000"/>
          <w:sz w:val="20"/>
          <w:szCs w:val="21"/>
        </w:rPr>
      </w:pPr>
      <w:r w:rsidRPr="00125DBD">
        <w:rPr>
          <w:rFonts w:ascii="ＭＳ 明朝" w:hAnsi="ＭＳ 明朝" w:hint="eastAsia"/>
          <w:color w:val="000000"/>
          <w:sz w:val="20"/>
          <w:szCs w:val="21"/>
        </w:rPr>
        <w:t>■ その他の対応</w:t>
      </w:r>
    </w:p>
    <w:p w14:paraId="522D50C0" w14:textId="77777777" w:rsidR="00C62F2A" w:rsidRPr="00125DBD" w:rsidRDefault="00C62F2A" w:rsidP="00C62F2A">
      <w:pPr>
        <w:adjustRightInd w:val="0"/>
        <w:snapToGrid w:val="0"/>
        <w:ind w:firstLineChars="200" w:firstLine="408"/>
        <w:rPr>
          <w:rFonts w:ascii="ＭＳ 明朝" w:hAnsi="ＭＳ 明朝"/>
          <w:color w:val="000000"/>
          <w:sz w:val="20"/>
          <w:szCs w:val="21"/>
        </w:rPr>
      </w:pPr>
      <w:r w:rsidRPr="00125DBD">
        <w:rPr>
          <w:rFonts w:ascii="ＭＳ 明朝" w:hAnsi="ＭＳ 明朝" w:hint="eastAsia"/>
          <w:color w:val="000000"/>
          <w:sz w:val="20"/>
          <w:szCs w:val="21"/>
        </w:rPr>
        <w:t>１．特に大学等から行政指導等の依頼があった「問題事象案件」⇒大阪府・労働局で対応。</w:t>
      </w:r>
    </w:p>
    <w:p w14:paraId="2F7FB56F" w14:textId="77777777" w:rsidR="00C62F2A" w:rsidRPr="00125DBD" w:rsidRDefault="00C62F2A" w:rsidP="00C62F2A">
      <w:pPr>
        <w:adjustRightInd w:val="0"/>
        <w:snapToGrid w:val="0"/>
        <w:ind w:firstLineChars="200" w:firstLine="408"/>
        <w:rPr>
          <w:rFonts w:ascii="ＭＳ 明朝" w:hAnsi="ＭＳ 明朝"/>
          <w:color w:val="000000"/>
          <w:sz w:val="20"/>
          <w:szCs w:val="21"/>
        </w:rPr>
      </w:pPr>
      <w:r w:rsidRPr="00125DBD">
        <w:rPr>
          <w:rFonts w:ascii="ＭＳ 明朝" w:hAnsi="ＭＳ 明朝" w:hint="eastAsia"/>
          <w:color w:val="000000"/>
          <w:sz w:val="20"/>
          <w:szCs w:val="21"/>
        </w:rPr>
        <w:t>２．官公庁関係⇒原則、府内官公庁については大阪府、府外官公庁については労働局で対応。</w:t>
      </w:r>
    </w:p>
    <w:p w14:paraId="51603B70" w14:textId="77777777" w:rsidR="00C62F2A" w:rsidRPr="00125DBD" w:rsidRDefault="00C62F2A" w:rsidP="00C62F2A">
      <w:pPr>
        <w:adjustRightInd w:val="0"/>
        <w:snapToGrid w:val="0"/>
        <w:ind w:firstLineChars="200" w:firstLine="408"/>
        <w:rPr>
          <w:rFonts w:ascii="ＭＳ 明朝" w:hAnsi="ＭＳ 明朝"/>
          <w:color w:val="000000"/>
          <w:sz w:val="20"/>
          <w:szCs w:val="21"/>
        </w:rPr>
      </w:pPr>
      <w:r w:rsidRPr="00125DBD">
        <w:rPr>
          <w:rFonts w:ascii="ＭＳ 明朝" w:hAnsi="ＭＳ 明朝" w:hint="eastAsia"/>
          <w:color w:val="000000"/>
          <w:sz w:val="20"/>
          <w:szCs w:val="21"/>
        </w:rPr>
        <w:t>３．重大な問題事象及び悪質な問題事象は、上記取扱いに関わらず、適時対応協議。</w:t>
      </w:r>
    </w:p>
    <w:p w14:paraId="73D528E7" w14:textId="77777777" w:rsidR="00C62F2A" w:rsidRPr="00125DBD" w:rsidRDefault="00C62F2A" w:rsidP="00C62F2A">
      <w:pPr>
        <w:adjustRightInd w:val="0"/>
        <w:snapToGrid w:val="0"/>
        <w:rPr>
          <w:rFonts w:ascii="ＭＳ Ｐ明朝" w:eastAsia="ＭＳ Ｐ明朝" w:hAnsi="ＭＳ Ｐ明朝"/>
          <w:color w:val="000000"/>
          <w:szCs w:val="21"/>
        </w:rPr>
      </w:pPr>
    </w:p>
    <w:p w14:paraId="538F115D" w14:textId="77777777" w:rsidR="00C62F2A" w:rsidRPr="00125DBD" w:rsidRDefault="00C62F2A" w:rsidP="00C62F2A">
      <w:pPr>
        <w:adjustRightInd w:val="0"/>
        <w:snapToGrid w:val="0"/>
        <w:ind w:firstLineChars="100" w:firstLine="244"/>
        <w:rPr>
          <w:rFonts w:ascii="ＭＳ ゴシック" w:eastAsia="ＭＳ ゴシック" w:hAnsi="ＭＳ ゴシック"/>
          <w:color w:val="000000"/>
          <w:sz w:val="24"/>
          <w:szCs w:val="24"/>
        </w:rPr>
      </w:pPr>
      <w:r w:rsidRPr="00125DBD">
        <w:rPr>
          <w:rFonts w:ascii="ＭＳ ゴシック" w:eastAsia="ＭＳ ゴシック" w:hAnsi="ＭＳ ゴシック" w:hint="eastAsia"/>
          <w:color w:val="000000"/>
          <w:sz w:val="24"/>
          <w:szCs w:val="24"/>
        </w:rPr>
        <w:t>５　問題事象については、定期的に大阪府に報告してください。</w:t>
      </w:r>
    </w:p>
    <w:p w14:paraId="329A08E8" w14:textId="77777777" w:rsidR="00C62F2A" w:rsidRPr="00125DBD" w:rsidRDefault="00C62F2A" w:rsidP="00C62F2A">
      <w:pPr>
        <w:ind w:leftChars="195" w:left="418" w:firstLineChars="100" w:firstLine="214"/>
        <w:rPr>
          <w:rFonts w:ascii="ＭＳ 明朝" w:hAnsi="ＭＳ 明朝"/>
          <w:color w:val="000000"/>
          <w:szCs w:val="21"/>
        </w:rPr>
      </w:pPr>
      <w:r w:rsidRPr="00125DBD">
        <w:rPr>
          <w:rFonts w:hint="eastAsia"/>
          <w:color w:val="000000"/>
          <w:szCs w:val="21"/>
        </w:rPr>
        <w:t>「</w:t>
      </w:r>
      <w:r w:rsidRPr="00125DBD">
        <w:rPr>
          <w:rFonts w:ascii="ＭＳ 明朝" w:hAnsi="ＭＳ 明朝" w:hint="eastAsia"/>
          <w:color w:val="000000"/>
          <w:szCs w:val="21"/>
        </w:rPr>
        <w:t>就職差別等についての報告書【学生用】」や募集要項チェック等で把握された問題事象については、定期的に大阪府へ報告してください。その際、参考となる資料や問題となる応募書類等提出できるものがあれば報告書とともに提出してください。</w:t>
      </w:r>
    </w:p>
    <w:p w14:paraId="5A548A3D" w14:textId="69B9DF5A" w:rsidR="00C62F2A" w:rsidRPr="00125DBD" w:rsidRDefault="00C62F2A" w:rsidP="00C62F2A">
      <w:pPr>
        <w:numPr>
          <w:ilvl w:val="0"/>
          <w:numId w:val="5"/>
        </w:numPr>
        <w:ind w:right="140"/>
        <w:rPr>
          <w:rFonts w:ascii="ＭＳ 明朝" w:hAnsi="ＭＳ 明朝"/>
          <w:color w:val="000000"/>
          <w:szCs w:val="21"/>
        </w:rPr>
      </w:pPr>
      <w:r w:rsidRPr="00125DBD">
        <w:rPr>
          <w:rFonts w:ascii="ＭＳ 明朝" w:hAnsi="ＭＳ 明朝" w:hint="eastAsia"/>
          <w:color w:val="000000"/>
          <w:szCs w:val="21"/>
        </w:rPr>
        <w:t>重大問題事象の場合は、その都度。その他の問題事象については、大阪府が定期的</w:t>
      </w:r>
      <w:r w:rsidR="007A4614" w:rsidRPr="00125DBD">
        <w:rPr>
          <w:rFonts w:ascii="ＭＳ 明朝" w:hAnsi="ＭＳ 明朝" w:hint="eastAsia"/>
          <w:color w:val="000000"/>
          <w:szCs w:val="21"/>
        </w:rPr>
        <w:t>（</w:t>
      </w:r>
      <w:r w:rsidRPr="00125DBD">
        <w:rPr>
          <w:rFonts w:ascii="ＭＳ 明朝" w:hAnsi="ＭＳ 明朝" w:hint="eastAsia"/>
          <w:color w:val="000000"/>
          <w:szCs w:val="21"/>
        </w:rPr>
        <w:t>毎月</w:t>
      </w:r>
      <w:r w:rsidR="007A4614" w:rsidRPr="00125DBD">
        <w:rPr>
          <w:rFonts w:ascii="ＭＳ 明朝" w:hAnsi="ＭＳ 明朝" w:hint="eastAsia"/>
          <w:color w:val="000000"/>
          <w:szCs w:val="21"/>
        </w:rPr>
        <w:t>）</w:t>
      </w:r>
      <w:r w:rsidRPr="00125DBD">
        <w:rPr>
          <w:rFonts w:ascii="ＭＳ 明朝" w:hAnsi="ＭＳ 明朝" w:hint="eastAsia"/>
          <w:color w:val="000000"/>
          <w:szCs w:val="21"/>
        </w:rPr>
        <w:t>に各大学に照会を行う。</w:t>
      </w:r>
    </w:p>
    <w:p w14:paraId="78483DD1" w14:textId="0EFBE4DA" w:rsidR="00C62F2A" w:rsidRPr="00125DBD" w:rsidRDefault="00C62F2A" w:rsidP="000B1095">
      <w:pPr>
        <w:ind w:leftChars="500" w:left="1071" w:firstLineChars="1212" w:firstLine="2475"/>
        <w:jc w:val="left"/>
        <w:rPr>
          <w:rFonts w:ascii="ＭＳ 明朝" w:hAnsi="ＭＳ 明朝"/>
          <w:color w:val="000000"/>
          <w:sz w:val="20"/>
        </w:rPr>
      </w:pPr>
      <w:r w:rsidRPr="00125DBD">
        <w:rPr>
          <w:rFonts w:ascii="ＭＳ 明朝" w:hAnsi="ＭＳ 明朝" w:hint="eastAsia"/>
          <w:color w:val="000000"/>
          <w:sz w:val="20"/>
        </w:rPr>
        <w:t>＊大阪府への具体的な報告方法については、</w:t>
      </w:r>
      <w:r w:rsidRPr="00125DBD">
        <w:rPr>
          <w:rFonts w:ascii="ＭＳ 明朝" w:hAnsi="ＭＳ 明朝"/>
          <w:color w:val="000000"/>
        </w:rPr>
        <w:t>P</w:t>
      </w:r>
      <w:r w:rsidR="00E8540B" w:rsidRPr="00125DBD">
        <w:rPr>
          <w:rFonts w:ascii="ＭＳ 明朝" w:hAnsi="ＭＳ 明朝" w:hint="eastAsia"/>
          <w:color w:val="000000"/>
        </w:rPr>
        <w:t>25</w:t>
      </w:r>
      <w:r w:rsidRPr="00125DBD">
        <w:rPr>
          <w:rFonts w:ascii="ＭＳ 明朝" w:hAnsi="ＭＳ 明朝" w:hint="eastAsia"/>
          <w:color w:val="000000"/>
          <w:sz w:val="20"/>
        </w:rPr>
        <w:t>以降を参照してください。</w:t>
      </w:r>
    </w:p>
    <w:p w14:paraId="06787E34" w14:textId="77777777" w:rsidR="00C62F2A" w:rsidRPr="00125DBD" w:rsidRDefault="00C62F2A" w:rsidP="00C62F2A">
      <w:pPr>
        <w:rPr>
          <w:rFonts w:eastAsia="ＭＳ ゴシック"/>
          <w:color w:val="000000"/>
          <w:sz w:val="22"/>
        </w:rPr>
      </w:pPr>
    </w:p>
    <w:p w14:paraId="578E4D5B" w14:textId="77777777" w:rsidR="00C62F2A" w:rsidRPr="00125DBD" w:rsidRDefault="00C62F2A" w:rsidP="00C62F2A">
      <w:pPr>
        <w:rPr>
          <w:rFonts w:eastAsia="ＭＳ ゴシック"/>
          <w:color w:val="000000"/>
          <w:sz w:val="22"/>
        </w:rPr>
      </w:pPr>
    </w:p>
    <w:p w14:paraId="093A8C4E" w14:textId="77777777" w:rsidR="00C62F2A" w:rsidRPr="00125DBD" w:rsidRDefault="00C62F2A" w:rsidP="00C62F2A">
      <w:pPr>
        <w:rPr>
          <w:rFonts w:eastAsia="ＭＳ ゴシック"/>
          <w:color w:val="000000"/>
          <w:sz w:val="22"/>
        </w:rPr>
      </w:pPr>
    </w:p>
    <w:p w14:paraId="2625438F" w14:textId="77777777" w:rsidR="00C62F2A" w:rsidRPr="00125DBD" w:rsidRDefault="00C62F2A" w:rsidP="00C62F2A">
      <w:pPr>
        <w:rPr>
          <w:rFonts w:eastAsia="ＭＳ ゴシック"/>
          <w:color w:val="000000"/>
          <w:sz w:val="22"/>
        </w:rPr>
      </w:pPr>
    </w:p>
    <w:p w14:paraId="7E9D99C4" w14:textId="03254A57" w:rsidR="00C62F2A" w:rsidRPr="00125DBD" w:rsidRDefault="00C62F2A" w:rsidP="00C62F2A">
      <w:pPr>
        <w:rPr>
          <w:rFonts w:eastAsia="ＭＳ ゴシック"/>
          <w:color w:val="000000"/>
          <w:sz w:val="22"/>
        </w:rPr>
      </w:pPr>
      <w:r w:rsidRPr="00125DBD">
        <w:rPr>
          <w:rFonts w:eastAsia="ＭＳ ゴシック"/>
          <w:noProof/>
          <w:color w:val="000000"/>
          <w:sz w:val="22"/>
        </w:rPr>
        <mc:AlternateContent>
          <mc:Choice Requires="wps">
            <w:drawing>
              <wp:anchor distT="0" distB="0" distL="114300" distR="114300" simplePos="0" relativeHeight="251761152" behindDoc="0" locked="0" layoutInCell="1" allowOverlap="1" wp14:anchorId="421BD57E" wp14:editId="6884078C">
                <wp:simplePos x="0" y="0"/>
                <wp:positionH relativeFrom="column">
                  <wp:posOffset>123825</wp:posOffset>
                </wp:positionH>
                <wp:positionV relativeFrom="paragraph">
                  <wp:posOffset>165100</wp:posOffset>
                </wp:positionV>
                <wp:extent cx="3783330" cy="400050"/>
                <wp:effectExtent l="19050" t="19050" r="26670" b="19050"/>
                <wp:wrapNone/>
                <wp:docPr id="1536" name="四角形: 角を丸くする 1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3330" cy="400050"/>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58D51B8" w14:textId="77777777" w:rsidR="003E576D" w:rsidRPr="00C92911" w:rsidRDefault="003E576D" w:rsidP="000B1095">
                            <w:pPr>
                              <w:pStyle w:val="2"/>
                            </w:pPr>
                            <w:bookmarkStart w:id="29" w:name="_重大問題事象には､対策会議を設置して対応します"/>
                            <w:bookmarkEnd w:id="29"/>
                            <w:r>
                              <w:rPr>
                                <w:rFonts w:hint="eastAsia"/>
                              </w:rPr>
                              <w:t>重大問題事象には､対策会議を設置して対応します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1BD57E" id="四角形: 角を丸くする 1536" o:spid="_x0000_s1050" style="position:absolute;left:0;text-align:left;margin-left:9.75pt;margin-top:13pt;width:297.9pt;height:31.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PMIbAIAAHAEAAAOAAAAZHJzL2Uyb0RvYy54bWysVMFu1DAQvSPxD5bvNMnudluiZquqpQip&#10;QEXhAxzb2QQcj7G9m21v7ZUDUm+oNy78Qi98zVKJz2DsbJct3BB7yM7E9ps3742zt79oFZlL6xrQ&#10;Bc22Ukqk5iAaPS3ou7fHT3YpcZ5pwRRoWdBz6ej+5PGjvc7kcgA1KCEtQRDt8s4UtPbe5EnieC1b&#10;5rbASI2LFdiWeUztNBGWdYjeqmSQpuOkAyuMBS6dw7dH/SKdRPyqkty/rionPVEFRW4+Pm18luGZ&#10;TPZYPrXM1A1f0WD/wKJljcaia6gj5hmZ2eYvqLbhFhxUfotDm0BVNVzGHrCbLP2jm7OaGRl7QXGc&#10;Wcvk/h8sfzU/taQR6N32cEyJZi26dHdz8/Pb9d33rznB/+XV9Y/b2+Xl5+Xll+XVJxJ3onCdcTme&#10;PzOnNrTuzAnwD45oOKyZnsoDa6GrJRNINwtCJw8OhMThUVJ2L0FgUTbzEDVcVLYNgKgOWUSrztdW&#10;yYUnHF8Od3aHwyE6ynFtlKbpdvQyYfn9aWOdfy6hJSEoqIWZFm9wHmIJNj9xPvolVi0z8Z6SqlXo&#10;/pwpko3H451ImuWrzYh9jxlOajhulIrzozTpkNJulgZCrUE1RaliIQeqEWFjVMhOy0NlCRbAhuJv&#10;VeLBtkg1Agf1nmkRY88a1cdIROmVnEHB3gm/KBfRyMEogAZ5SxDnKLCFfuzxmmJQg72gpMORL6j7&#10;OGNWUqJeaDTpaTYahTsSk9H2zgATu7lSbq4wzRGqoJ6SPjz0/b2aGdtMa6yURQU0HKCxVeORVJyA&#10;ntUqwbHG6MG92czjrt8fiskvAAAA//8DAFBLAwQUAAYACAAAACEAhCAlYN8AAAAIAQAADwAAAGRy&#10;cy9kb3ducmV2LnhtbEyPQU/CQBSE7yb+h80z8SbbVmmgdktAQ0K8gXLgtu0+20r3bdNdoPjrfZ70&#10;OJnJzDf5YrSdOOPgW0cK4kkEAqlypqVawcf7+mEGwgdNRneOUMEVPSyK25tcZ8ZdaIvnXagFl5DP&#10;tIImhD6T0lcNWu0nrkdi79MNVgeWQy3NoC9cbjuZRFEqrW6JFxrd40uD1XF3sgq+lvE1el2/Pa3K&#10;781+c0j8cRUqpe7vxuUziIBj+AvDLz6jQ8FMpTuR8aJjPZ9yUkGS8iX203j6CKJUMJtHIItc/j9Q&#10;/AAAAP//AwBQSwECLQAUAAYACAAAACEAtoM4kv4AAADhAQAAEwAAAAAAAAAAAAAAAAAAAAAAW0Nv&#10;bnRlbnRfVHlwZXNdLnhtbFBLAQItABQABgAIAAAAIQA4/SH/1gAAAJQBAAALAAAAAAAAAAAAAAAA&#10;AC8BAABfcmVscy8ucmVsc1BLAQItABQABgAIAAAAIQDV6PMIbAIAAHAEAAAOAAAAAAAAAAAAAAAA&#10;AC4CAABkcnMvZTJvRG9jLnhtbFBLAQItABQABgAIAAAAIQCEICVg3wAAAAgBAAAPAAAAAAAAAAAA&#10;AAAAAMYEAABkcnMvZG93bnJldi54bWxQSwUGAAAAAAQABADzAAAA0gUAAAAA&#10;" filled="f" strokeweight="3pt">
                <v:stroke linestyle="thinThin"/>
                <v:textbox>
                  <w:txbxContent>
                    <w:p w14:paraId="258D51B8" w14:textId="77777777" w:rsidR="003E576D" w:rsidRPr="00C92911" w:rsidRDefault="003E576D" w:rsidP="000B1095">
                      <w:pPr>
                        <w:pStyle w:val="2"/>
                      </w:pPr>
                      <w:bookmarkStart w:id="30" w:name="_重大問題事象には､対策会議を設置して対応します"/>
                      <w:bookmarkEnd w:id="30"/>
                      <w:r>
                        <w:rPr>
                          <w:rFonts w:hint="eastAsia"/>
                        </w:rPr>
                        <w:t>重大問題事象には､対策会議を設置して対応します</w:t>
                      </w:r>
                    </w:p>
                  </w:txbxContent>
                </v:textbox>
              </v:roundrect>
            </w:pict>
          </mc:Fallback>
        </mc:AlternateContent>
      </w:r>
    </w:p>
    <w:p w14:paraId="7F20E5B7" w14:textId="77777777" w:rsidR="00C62F2A" w:rsidRPr="00125DBD" w:rsidRDefault="00C62F2A" w:rsidP="00C62F2A">
      <w:pPr>
        <w:rPr>
          <w:rFonts w:eastAsia="ＭＳ ゴシック"/>
          <w:color w:val="000000"/>
          <w:sz w:val="22"/>
        </w:rPr>
      </w:pPr>
    </w:p>
    <w:p w14:paraId="2C19A4E1" w14:textId="77777777" w:rsidR="00C62F2A" w:rsidRPr="00125DBD" w:rsidRDefault="00C62F2A" w:rsidP="00C62F2A">
      <w:pPr>
        <w:rPr>
          <w:rFonts w:eastAsia="ＭＳ ゴシック"/>
          <w:color w:val="000000"/>
        </w:rPr>
      </w:pPr>
    </w:p>
    <w:p w14:paraId="6ED707E7" w14:textId="77777777" w:rsidR="00C62F2A" w:rsidRPr="00125DBD" w:rsidRDefault="00C62F2A" w:rsidP="00C62F2A">
      <w:pPr>
        <w:ind w:leftChars="100" w:left="428" w:hangingChars="100" w:hanging="214"/>
        <w:rPr>
          <w:rFonts w:ascii="ＭＳ ゴシック" w:eastAsia="ＭＳ ゴシック" w:hAnsi="ＭＳ ゴシック"/>
          <w:color w:val="000000"/>
          <w:sz w:val="22"/>
        </w:rPr>
      </w:pPr>
      <w:r w:rsidRPr="00125DBD">
        <w:rPr>
          <w:rFonts w:eastAsia="ＭＳ ゴシック" w:hint="eastAsia"/>
          <w:color w:val="000000"/>
        </w:rPr>
        <w:t xml:space="preserve">１　</w:t>
      </w:r>
      <w:r w:rsidRPr="00125DBD">
        <w:rPr>
          <w:rFonts w:ascii="ＭＳ ゴシック" w:eastAsia="ＭＳ ゴシック" w:hAnsi="ＭＳ ゴシック" w:hint="eastAsia"/>
          <w:color w:val="000000"/>
          <w:sz w:val="22"/>
        </w:rPr>
        <w:t>特に重大な問題事象については、様々な観点からの分析検討と関係機関が連携した対応が求められるため、「重大事象対策会議」を設置して対応します。</w:t>
      </w:r>
    </w:p>
    <w:p w14:paraId="4A5723A6" w14:textId="77777777" w:rsidR="00C62F2A" w:rsidRPr="00125DBD" w:rsidRDefault="00C62F2A" w:rsidP="00C62F2A">
      <w:pPr>
        <w:ind w:leftChars="100" w:left="438" w:hangingChars="100" w:hanging="224"/>
        <w:rPr>
          <w:rFonts w:ascii="ＭＳ ゴシック" w:eastAsia="ＭＳ ゴシック" w:hAnsi="ＭＳ ゴシック"/>
          <w:color w:val="000000"/>
          <w:sz w:val="22"/>
        </w:rPr>
      </w:pPr>
      <w:r w:rsidRPr="00125DBD">
        <w:rPr>
          <w:rFonts w:ascii="ＭＳ ゴシック" w:eastAsia="ＭＳ ゴシック" w:hAnsi="ＭＳ ゴシック" w:hint="eastAsia"/>
          <w:color w:val="000000"/>
          <w:sz w:val="22"/>
        </w:rPr>
        <w:t>２　「重大事象対策会議」は、大阪府・大阪労働局・人権関係機関等に加え、</w:t>
      </w:r>
      <w:r w:rsidRPr="00125DBD">
        <w:rPr>
          <w:rFonts w:ascii="ＭＳ ゴシック" w:eastAsia="ＭＳ ゴシック" w:hAnsi="ＭＳ ゴシック" w:hint="eastAsia"/>
          <w:color w:val="000000"/>
          <w:sz w:val="22"/>
          <w:u w:val="single"/>
        </w:rPr>
        <w:t>重大問題事象を把握した当該大学等も参画</w:t>
      </w:r>
      <w:r w:rsidRPr="00125DBD">
        <w:rPr>
          <w:rFonts w:ascii="ＭＳ ゴシック" w:eastAsia="ＭＳ ゴシック" w:hAnsi="ＭＳ ゴシック" w:hint="eastAsia"/>
          <w:color w:val="000000"/>
          <w:sz w:val="22"/>
        </w:rPr>
        <w:t>して対策、検討を行います。</w:t>
      </w:r>
    </w:p>
    <w:p w14:paraId="0BFF8587" w14:textId="0FA9AB66" w:rsidR="00C62F2A" w:rsidRPr="00125DBD" w:rsidRDefault="00C62F2A" w:rsidP="00C62F2A">
      <w:pPr>
        <w:ind w:leftChars="100" w:left="438" w:hangingChars="100" w:hanging="224"/>
        <w:rPr>
          <w:rFonts w:ascii="ＭＳ ゴシック" w:eastAsia="ＭＳ ゴシック" w:hAnsi="ＭＳ ゴシック"/>
          <w:color w:val="000000"/>
          <w:sz w:val="22"/>
        </w:rPr>
      </w:pPr>
      <w:r w:rsidRPr="00125DBD">
        <w:rPr>
          <w:rFonts w:ascii="ＭＳ ゴシック" w:eastAsia="ＭＳ ゴシック" w:hAnsi="ＭＳ ゴシック" w:hint="eastAsia"/>
          <w:color w:val="000000"/>
          <w:sz w:val="22"/>
        </w:rPr>
        <w:t>３　「重大事象対策会議」は、「公正採用・雇用促進会議 大学等専門委員会（</w:t>
      </w:r>
      <w:r w:rsidRPr="00125DBD">
        <w:rPr>
          <w:rFonts w:ascii="ＭＳ ゴシック" w:eastAsia="ＭＳ ゴシック" w:hAnsi="ＭＳ ゴシック"/>
          <w:color w:val="000000"/>
        </w:rPr>
        <w:t>P.</w:t>
      </w:r>
      <w:r w:rsidR="00E8540B" w:rsidRPr="00125DBD">
        <w:rPr>
          <w:rFonts w:ascii="ＭＳ ゴシック" w:eastAsia="ＭＳ ゴシック" w:hAnsi="ＭＳ ゴシック" w:hint="eastAsia"/>
          <w:color w:val="000000"/>
        </w:rPr>
        <w:t>４</w:t>
      </w:r>
      <w:r w:rsidRPr="00125DBD">
        <w:rPr>
          <w:rFonts w:ascii="ＭＳ ゴシック" w:eastAsia="ＭＳ ゴシック" w:hAnsi="ＭＳ ゴシック" w:hint="eastAsia"/>
          <w:color w:val="000000"/>
        </w:rPr>
        <w:t>～</w:t>
      </w:r>
      <w:r w:rsidR="00E8540B" w:rsidRPr="00125DBD">
        <w:rPr>
          <w:rFonts w:ascii="ＭＳ ゴシック" w:eastAsia="ＭＳ ゴシック" w:hAnsi="ＭＳ ゴシック" w:hint="eastAsia"/>
          <w:color w:val="000000"/>
        </w:rPr>
        <w:t>５</w:t>
      </w:r>
      <w:r w:rsidRPr="00125DBD">
        <w:rPr>
          <w:rFonts w:ascii="ＭＳ ゴシック" w:eastAsia="ＭＳ ゴシック" w:hAnsi="ＭＳ ゴシック" w:hint="eastAsia"/>
          <w:color w:val="000000"/>
          <w:sz w:val="22"/>
        </w:rPr>
        <w:t>参照）」の所掌する取り組みとして位置付けられ、その会議は非公開とし、各構成機関は会議内容について守秘義務を負います。</w:t>
      </w:r>
    </w:p>
    <w:p w14:paraId="64B246EF" w14:textId="77777777" w:rsidR="00C62F2A" w:rsidRPr="00125DBD" w:rsidRDefault="00C62F2A" w:rsidP="00C62F2A">
      <w:pPr>
        <w:ind w:leftChars="100" w:left="438" w:hangingChars="100" w:hanging="224"/>
        <w:rPr>
          <w:rFonts w:ascii="ＭＳ ゴシック" w:eastAsia="ＭＳ ゴシック" w:hAnsi="ＭＳ ゴシック"/>
          <w:color w:val="000000"/>
          <w:sz w:val="22"/>
        </w:rPr>
      </w:pPr>
      <w:r w:rsidRPr="00125DBD">
        <w:rPr>
          <w:rFonts w:ascii="ＭＳ ゴシック" w:eastAsia="ＭＳ ゴシック" w:hAnsi="ＭＳ ゴシック" w:hint="eastAsia"/>
          <w:color w:val="000000"/>
          <w:sz w:val="22"/>
        </w:rPr>
        <w:t>４　「重大事象対策会議」の具体的な取り組みは、以下のとおりです。</w:t>
      </w:r>
    </w:p>
    <w:p w14:paraId="26583630" w14:textId="77777777" w:rsidR="00C62F2A" w:rsidRPr="00125DBD" w:rsidRDefault="00C62F2A" w:rsidP="00C62F2A">
      <w:pPr>
        <w:ind w:firstLineChars="200" w:firstLine="408"/>
        <w:rPr>
          <w:rFonts w:ascii="ＭＳ 明朝" w:hAnsi="ＭＳ 明朝"/>
          <w:color w:val="000000"/>
          <w:sz w:val="20"/>
        </w:rPr>
      </w:pPr>
      <w:r w:rsidRPr="00125DBD">
        <w:rPr>
          <w:rFonts w:ascii="ＭＳ 明朝" w:hAnsi="ＭＳ 明朝" w:hint="eastAsia"/>
          <w:color w:val="000000"/>
          <w:sz w:val="20"/>
        </w:rPr>
        <w:t>(1) 問題事象の事実把握と分析</w:t>
      </w:r>
    </w:p>
    <w:p w14:paraId="2123907A" w14:textId="77777777" w:rsidR="00C62F2A" w:rsidRPr="00125DBD" w:rsidRDefault="00C62F2A" w:rsidP="00C62F2A">
      <w:pPr>
        <w:ind w:firstLineChars="200" w:firstLine="408"/>
        <w:rPr>
          <w:rFonts w:ascii="ＭＳ 明朝" w:hAnsi="ＭＳ 明朝"/>
          <w:color w:val="000000"/>
          <w:sz w:val="20"/>
        </w:rPr>
      </w:pPr>
      <w:r w:rsidRPr="00125DBD">
        <w:rPr>
          <w:rFonts w:ascii="ＭＳ 明朝" w:hAnsi="ＭＳ 明朝" w:hint="eastAsia"/>
          <w:color w:val="000000"/>
          <w:sz w:val="20"/>
        </w:rPr>
        <w:t>(2) 問題解決に向けた関係機関の役割分担・連携方策の協議</w:t>
      </w:r>
    </w:p>
    <w:p w14:paraId="6C6A6545" w14:textId="77777777" w:rsidR="00C62F2A" w:rsidRPr="00125DBD" w:rsidRDefault="00C62F2A" w:rsidP="00C62F2A">
      <w:pPr>
        <w:ind w:firstLineChars="200" w:firstLine="408"/>
        <w:rPr>
          <w:rFonts w:ascii="ＭＳ 明朝" w:hAnsi="ＭＳ 明朝"/>
          <w:color w:val="000000"/>
          <w:sz w:val="20"/>
        </w:rPr>
      </w:pPr>
      <w:r w:rsidRPr="00125DBD">
        <w:rPr>
          <w:rFonts w:ascii="ＭＳ 明朝" w:hAnsi="ＭＳ 明朝" w:hint="eastAsia"/>
          <w:color w:val="000000"/>
          <w:sz w:val="20"/>
        </w:rPr>
        <w:t>(3) 対策過程における緊密な情報交換　等</w:t>
      </w:r>
    </w:p>
    <w:p w14:paraId="48BBF6CF" w14:textId="77777777" w:rsidR="00C62F2A" w:rsidRPr="00125DBD" w:rsidRDefault="00C62F2A" w:rsidP="00C62F2A">
      <w:pPr>
        <w:spacing w:afterLines="50" w:after="161"/>
        <w:ind w:firstLineChars="100" w:firstLine="224"/>
        <w:rPr>
          <w:rFonts w:ascii="ＭＳ ゴシック" w:eastAsia="ＭＳ ゴシック" w:hAnsi="ＭＳ ゴシック"/>
          <w:color w:val="000000"/>
          <w:sz w:val="22"/>
        </w:rPr>
      </w:pPr>
      <w:r w:rsidRPr="00125DBD">
        <w:rPr>
          <w:rFonts w:ascii="ＭＳ ゴシック" w:eastAsia="ＭＳ ゴシック" w:hAnsi="ＭＳ ゴシック" w:hint="eastAsia"/>
          <w:color w:val="000000"/>
          <w:sz w:val="22"/>
        </w:rPr>
        <w:t>５　「重大事象対策会議」の招集・運営の責任等は、大阪府が担います。</w:t>
      </w:r>
    </w:p>
    <w:p w14:paraId="6DF84F05" w14:textId="77777777" w:rsidR="00C62F2A" w:rsidRPr="00125DBD" w:rsidRDefault="00C62F2A" w:rsidP="00C62F2A">
      <w:pPr>
        <w:ind w:firstLineChars="100" w:firstLine="224"/>
        <w:rPr>
          <w:rFonts w:ascii="ＭＳ ゴシック" w:eastAsia="ＭＳ ゴシック" w:hAnsi="ＭＳ ゴシック"/>
          <w:color w:val="000000"/>
          <w:sz w:val="22"/>
        </w:rPr>
      </w:pPr>
      <w:r w:rsidRPr="00125DBD">
        <w:rPr>
          <w:rFonts w:ascii="ＭＳ ゴシック" w:eastAsia="ＭＳ ゴシック" w:hAnsi="ＭＳ ゴシック" w:hint="eastAsia"/>
          <w:color w:val="000000"/>
          <w:sz w:val="22"/>
        </w:rPr>
        <w:t>〔問題事象解決に向けた基本フロー〕</w:t>
      </w:r>
    </w:p>
    <w:p w14:paraId="69FC5B44" w14:textId="40A87C63" w:rsidR="00C62F2A" w:rsidRPr="00125DBD" w:rsidRDefault="00C62F2A" w:rsidP="00C62F2A">
      <w:pPr>
        <w:rPr>
          <w:rFonts w:ascii="ＭＳ ゴシック" w:eastAsia="ＭＳ ゴシック" w:hAnsi="ＭＳ ゴシック"/>
          <w:color w:val="000000"/>
          <w:sz w:val="22"/>
        </w:rPr>
      </w:pPr>
      <w:r w:rsidRPr="00125DBD">
        <w:rPr>
          <w:rFonts w:hint="eastAsia"/>
          <w:color w:val="000000"/>
        </w:rPr>
        <w:t xml:space="preserve">　</w:t>
      </w:r>
    </w:p>
    <w:p w14:paraId="7223E633" w14:textId="5265C496" w:rsidR="00C62F2A" w:rsidRPr="00125DBD" w:rsidRDefault="00333D61" w:rsidP="00125DBD">
      <w:pPr>
        <w:pStyle w:val="a3"/>
        <w:spacing w:beforeLines="50" w:before="161"/>
        <w:ind w:firstLineChars="100" w:firstLine="144"/>
        <w:rPr>
          <w:color w:val="000000"/>
        </w:rPr>
        <w:sectPr w:rsidR="00C62F2A" w:rsidRPr="00125DBD" w:rsidSect="00BB013C">
          <w:footerReference w:type="even" r:id="rId24"/>
          <w:footerReference w:type="default" r:id="rId25"/>
          <w:pgSz w:w="11906" w:h="16838" w:code="9"/>
          <w:pgMar w:top="454" w:right="567" w:bottom="454" w:left="567" w:header="113" w:footer="113" w:gutter="0"/>
          <w:pgNumType w:start="7"/>
          <w:cols w:space="425"/>
          <w:docGrid w:type="linesAndChars" w:linePitch="323" w:charSpace="855"/>
        </w:sectPr>
      </w:pPr>
      <w:r w:rsidRPr="00125DBD">
        <w:rPr>
          <w:noProof/>
          <w:color w:val="000000"/>
          <w:sz w:val="14"/>
          <w:szCs w:val="12"/>
        </w:rPr>
        <w:drawing>
          <wp:anchor distT="0" distB="0" distL="114300" distR="114300" simplePos="0" relativeHeight="251800064" behindDoc="0" locked="0" layoutInCell="1" allowOverlap="1" wp14:anchorId="2A964B9C" wp14:editId="707BB22F">
            <wp:simplePos x="0" y="0"/>
            <wp:positionH relativeFrom="column">
              <wp:posOffset>-24765</wp:posOffset>
            </wp:positionH>
            <wp:positionV relativeFrom="paragraph">
              <wp:posOffset>54610</wp:posOffset>
            </wp:positionV>
            <wp:extent cx="6840220" cy="6245860"/>
            <wp:effectExtent l="0" t="0" r="0" b="2540"/>
            <wp:wrapTopAndBottom/>
            <wp:docPr id="1559" name="図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40220" cy="6245860"/>
                    </a:xfrm>
                    <a:prstGeom prst="rect">
                      <a:avLst/>
                    </a:prstGeom>
                  </pic:spPr>
                </pic:pic>
              </a:graphicData>
            </a:graphic>
          </wp:anchor>
        </w:drawing>
      </w:r>
    </w:p>
    <w:bookmarkStart w:id="31" w:name="_就職差別等についての報告書"/>
    <w:bookmarkEnd w:id="31"/>
    <w:p w14:paraId="5CFCE337" w14:textId="66432936" w:rsidR="00D06CBA" w:rsidRPr="00125DBD" w:rsidRDefault="00FC0B5D" w:rsidP="000B1095">
      <w:pPr>
        <w:pStyle w:val="2"/>
      </w:pPr>
      <w:r w:rsidRPr="00125DBD">
        <w:rPr>
          <w:rFonts w:ascii="HGS創英角ｺﾞｼｯｸUB" w:eastAsia="HGS創英角ｺﾞｼｯｸUB" w:hAnsi="HGS創英角ｺﾞｼｯｸUB"/>
          <w:noProof/>
          <w:spacing w:val="45"/>
          <w:sz w:val="52"/>
          <w:szCs w:val="52"/>
        </w:rPr>
        <mc:AlternateContent>
          <mc:Choice Requires="wps">
            <w:drawing>
              <wp:anchor distT="0" distB="0" distL="114300" distR="114300" simplePos="0" relativeHeight="251739648" behindDoc="1" locked="0" layoutInCell="1" allowOverlap="1" wp14:anchorId="0843637F" wp14:editId="307180EA">
                <wp:simplePos x="0" y="0"/>
                <wp:positionH relativeFrom="column">
                  <wp:posOffset>670560</wp:posOffset>
                </wp:positionH>
                <wp:positionV relativeFrom="paragraph">
                  <wp:posOffset>0</wp:posOffset>
                </wp:positionV>
                <wp:extent cx="5000625" cy="480060"/>
                <wp:effectExtent l="0" t="0" r="0" b="0"/>
                <wp:wrapNone/>
                <wp:docPr id="1505" name="AutoShap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480060"/>
                        </a:xfrm>
                        <a:prstGeom prst="roundRect">
                          <a:avLst>
                            <a:gd name="adj" fmla="val 16667"/>
                          </a:avLst>
                        </a:prstGeom>
                        <a:solidFill>
                          <a:srgbClr val="FFFFFF"/>
                        </a:solidFill>
                        <a:ln w="38100" cmpd="dbl">
                          <a:solidFill>
                            <a:srgbClr val="000000"/>
                          </a:solidFill>
                          <a:round/>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3C9D63" id="AutoShape 678" o:spid="_x0000_s1026" style="position:absolute;left:0;text-align:left;margin-left:52.8pt;margin-top:0;width:393.75pt;height:37.8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0mUOQIAAHMEAAAOAAAAZHJzL2Uyb0RvYy54bWysVFGP0zAMfkfiP0R5Z23HthvVutNpxxDS&#10;AScOePeSdA2kcUiydffvz013YwOeEH1I7dr+Yvuzu7g+tIbtlQ8abcWLUc6ZsgKlttuKf/2yfjXn&#10;LESwEgxaVfFHFfj18uWLRedKNcYGjVSeEYgNZecq3sToyiwLolEthBE6ZclYo28hkuq3mfTQEXpr&#10;snGez7IOvXQehQqBvt4ORr5M+HWtRPxU10FFZipOucV0+nRu+jNbLqDcenCNFsc04B+yaEFbuvQE&#10;dQsR2M7rP6BaLTwGrONIYJthXWuhUg1UTZH/Vs1DA06lWqg5wZ3aFP4frPi4v/dMS+Jumk85s9AS&#10;Sze7iOlyNrua9z3qXCjJ9cHd+77K4O5Q/AjM4qoBu1U33mPXKJCUWdH7ZxcBvRIolG26DygJHwg/&#10;tetQ+7YHpEawQ2Ll8cSKOkQm6OM0J57HlJsg22ROSqItg/I52vkQ3ylsWS9U3OPOys9EfboC9nch&#10;JmrksTqQ3zmrW0NE78GwYjabXaWkoTw6E/YzZioXjZZrbUxS/HazMp5RaMXX6TkGh3M3Y1lX8dfz&#10;IqexE62jDsuNSRld+IVzOKqUnr/BpZrSsPZtfmtlkiNoM8iUsbHHvvetHijboHyktnsc5p72lAQF&#10;3+jNWUdTX/HwcwdecWbeWyLvTTGZ9GuSlMn0akyKP7dszi1gRYO0TAQ2iKs4rNbOeb1t6K4iFWyx&#10;H6hax+fJGPI6pkuTTdLF6pzryevXv2L5BAAA//8DAFBLAwQUAAYACAAAACEArNS1i90AAAAHAQAA&#10;DwAAAGRycy9kb3ducmV2LnhtbEyPQWvCQBCF7wX/wzKF3urGSq2N2YgIpSBY0KZQb2N2mgSzsyG7&#10;avrvOz21xzfv8eZ72XJwrbpQHxrPBibjBBRx6W3DlYHi/eV+DipEZIutZzLwTQGW+egmw9T6K+/o&#10;so+VkhIOKRqoY+xSrUNZk8Mw9h2xeF++dxhF9pW2PV6l3LX6IUlm2mHD8qHGjtY1laf92RmQRNh8&#10;sCu2q/VmWx3i61vxOTXm7nZYLUBFGuJfGH7xBR1yYTr6M9ugWtHJ40yiBmSR2PPn6QTU0cCTnHWe&#10;6f/8+Q8AAAD//wMAUEsBAi0AFAAGAAgAAAAhALaDOJL+AAAA4QEAABMAAAAAAAAAAAAAAAAAAAAA&#10;AFtDb250ZW50X1R5cGVzXS54bWxQSwECLQAUAAYACAAAACEAOP0h/9YAAACUAQAACwAAAAAAAAAA&#10;AAAAAAAvAQAAX3JlbHMvLnJlbHNQSwECLQAUAAYACAAAACEA0x9JlDkCAABzBAAADgAAAAAAAAAA&#10;AAAAAAAuAgAAZHJzL2Uyb0RvYy54bWxQSwECLQAUAAYACAAAACEArNS1i90AAAAHAQAADwAAAAAA&#10;AAAAAAAAAACTBAAAZHJzL2Rvd25yZXYueG1sUEsFBgAAAAAEAAQA8wAAAJ0FAAAAAA==&#10;" strokeweight="3pt">
                <v:stroke linestyle="thinThin"/>
                <v:textbox style="layout-flow:vertical-ideographic"/>
              </v:roundrect>
            </w:pict>
          </mc:Fallback>
        </mc:AlternateContent>
      </w:r>
      <w:r w:rsidR="00D06CBA" w:rsidRPr="00125DBD">
        <w:rPr>
          <w:rFonts w:ascii="HGS創英角ｺﾞｼｯｸUB" w:eastAsia="HGS創英角ｺﾞｼｯｸUB" w:hAnsi="HGS創英角ｺﾞｼｯｸUB" w:hint="eastAsia"/>
          <w:spacing w:val="24"/>
          <w:kern w:val="0"/>
          <w:sz w:val="52"/>
          <w:szCs w:val="52"/>
          <w:fitText w:val="7350" w:id="378790144"/>
        </w:rPr>
        <w:t>就職差別等についての報告</w:t>
      </w:r>
      <w:r w:rsidR="00D06CBA" w:rsidRPr="00125DBD">
        <w:rPr>
          <w:rFonts w:ascii="HGS創英角ｺﾞｼｯｸUB" w:eastAsia="HGS創英角ｺﾞｼｯｸUB" w:hAnsi="HGS創英角ｺﾞｼｯｸUB" w:hint="eastAsia"/>
          <w:spacing w:val="7"/>
          <w:kern w:val="0"/>
          <w:sz w:val="52"/>
          <w:szCs w:val="52"/>
          <w:fitText w:val="7350" w:id="378790144"/>
        </w:rPr>
        <w:t>書</w:t>
      </w:r>
    </w:p>
    <w:p w14:paraId="6CA58B38" w14:textId="77777777" w:rsidR="00EC2617" w:rsidRPr="00125DBD" w:rsidRDefault="00EC2617" w:rsidP="00EC2617">
      <w:pPr>
        <w:jc w:val="right"/>
        <w:rPr>
          <w:rFonts w:eastAsia="ＭＳ ゴシック"/>
          <w:color w:val="000000"/>
          <w:szCs w:val="24"/>
        </w:rPr>
      </w:pPr>
      <w:r w:rsidRPr="00125DBD">
        <w:rPr>
          <w:rFonts w:eastAsia="ＭＳ ゴシック" w:hint="eastAsia"/>
          <w:b/>
          <w:bCs/>
          <w:color w:val="000000"/>
          <w:kern w:val="0"/>
          <w:sz w:val="22"/>
          <w:szCs w:val="24"/>
        </w:rPr>
        <w:t>【学生用】</w:t>
      </w:r>
    </w:p>
    <w:p w14:paraId="25DAE62C" w14:textId="77777777" w:rsidR="00EC2617" w:rsidRPr="00125DBD" w:rsidRDefault="00EC2617" w:rsidP="004C0049">
      <w:pPr>
        <w:rPr>
          <w:rFonts w:eastAsia="ＭＳ ゴシック"/>
          <w:color w:val="000000"/>
          <w:szCs w:val="24"/>
        </w:rPr>
      </w:pPr>
    </w:p>
    <w:p w14:paraId="59BCDF27" w14:textId="77777777" w:rsidR="004C0049" w:rsidRPr="00125DBD" w:rsidRDefault="004C0049" w:rsidP="004C0049">
      <w:pPr>
        <w:rPr>
          <w:rFonts w:eastAsia="ＭＳ ゴシック"/>
          <w:color w:val="000000"/>
          <w:sz w:val="22"/>
          <w:szCs w:val="24"/>
        </w:rPr>
      </w:pPr>
      <w:r w:rsidRPr="00125DBD">
        <w:rPr>
          <w:rFonts w:eastAsia="ＭＳ ゴシック" w:hint="eastAsia"/>
          <w:color w:val="000000"/>
          <w:sz w:val="22"/>
          <w:szCs w:val="24"/>
        </w:rPr>
        <w:t>★この「報告書｣は、学生の皆さんが就職活動の際に就職差別または就職差別につながると思われる事柄があれば、報告していただくものです。</w:t>
      </w:r>
    </w:p>
    <w:p w14:paraId="3DC9CBB6" w14:textId="77777777" w:rsidR="004C0049" w:rsidRPr="00125DBD" w:rsidRDefault="004C0049" w:rsidP="004C0049">
      <w:pPr>
        <w:jc w:val="left"/>
        <w:rPr>
          <w:color w:val="000000"/>
          <w:szCs w:val="24"/>
        </w:rPr>
      </w:pPr>
      <w:r w:rsidRPr="00125DBD">
        <w:rPr>
          <w:rFonts w:eastAsia="ＭＳ ゴシック" w:hint="eastAsia"/>
          <w:color w:val="000000"/>
          <w:kern w:val="0"/>
          <w:sz w:val="22"/>
          <w:szCs w:val="24"/>
        </w:rPr>
        <w:t>★就職活動の際に就職差別または就職差別につながると思われることがあれば記入し、就職担当に提出してください。なお、</w:t>
      </w:r>
      <w:r w:rsidRPr="00125DBD">
        <w:rPr>
          <w:rFonts w:eastAsia="ＭＳ ゴシック" w:hint="eastAsia"/>
          <w:color w:val="000000"/>
          <w:sz w:val="22"/>
          <w:szCs w:val="24"/>
        </w:rPr>
        <w:t>記入にあたっては、別紙《「就職差別等についての報告書</w:t>
      </w:r>
      <w:r w:rsidR="00C13040" w:rsidRPr="00125DBD">
        <w:rPr>
          <w:rFonts w:eastAsia="ＭＳ ゴシック" w:hint="eastAsia"/>
          <w:color w:val="000000"/>
          <w:sz w:val="22"/>
          <w:szCs w:val="24"/>
        </w:rPr>
        <w:t>【学生用】</w:t>
      </w:r>
      <w:r w:rsidRPr="00125DBD">
        <w:rPr>
          <w:rFonts w:eastAsia="ＭＳ ゴシック" w:hint="eastAsia"/>
          <w:color w:val="000000"/>
          <w:sz w:val="22"/>
          <w:szCs w:val="24"/>
        </w:rPr>
        <w:t>」についての説明と記入上の注意》をよく読んで記入してください。</w:t>
      </w:r>
    </w:p>
    <w:tbl>
      <w:tblPr>
        <w:tblW w:w="10185" w:type="dxa"/>
        <w:tblInd w:w="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99" w:type="dxa"/>
          <w:right w:w="99" w:type="dxa"/>
        </w:tblCellMar>
        <w:tblLook w:val="0000" w:firstRow="0" w:lastRow="0" w:firstColumn="0" w:lastColumn="0" w:noHBand="0" w:noVBand="0"/>
      </w:tblPr>
      <w:tblGrid>
        <w:gridCol w:w="10185"/>
      </w:tblGrid>
      <w:tr w:rsidR="004C0049" w:rsidRPr="00125DBD" w14:paraId="0AD8EF6E" w14:textId="77777777" w:rsidTr="008139ED">
        <w:trPr>
          <w:cantSplit/>
          <w:trHeight w:val="2641"/>
        </w:trPr>
        <w:tc>
          <w:tcPr>
            <w:tcW w:w="10185" w:type="dxa"/>
            <w:tcBorders>
              <w:top w:val="double" w:sz="4" w:space="0" w:color="auto"/>
              <w:bottom w:val="double" w:sz="4" w:space="0" w:color="auto"/>
            </w:tcBorders>
          </w:tcPr>
          <w:p w14:paraId="0198D838" w14:textId="3F23346A" w:rsidR="004C0049" w:rsidRPr="00125DBD" w:rsidRDefault="00FC0B5D" w:rsidP="008139ED">
            <w:pPr>
              <w:ind w:leftChars="18" w:left="38" w:firstLineChars="110" w:firstLine="223"/>
              <w:rPr>
                <w:rFonts w:eastAsia="ＭＳ ゴシック"/>
                <w:b/>
                <w:bCs/>
                <w:color w:val="000000"/>
                <w:sz w:val="22"/>
                <w:szCs w:val="24"/>
              </w:rPr>
            </w:pPr>
            <w:r w:rsidRPr="00125DBD">
              <w:rPr>
                <w:rFonts w:eastAsia="ＭＳ ゴシック"/>
                <w:noProof/>
                <w:color w:val="000000"/>
                <w:sz w:val="20"/>
                <w:szCs w:val="24"/>
              </w:rPr>
              <mc:AlternateContent>
                <mc:Choice Requires="wps">
                  <w:drawing>
                    <wp:anchor distT="0" distB="0" distL="114300" distR="114300" simplePos="0" relativeHeight="251598336" behindDoc="0" locked="0" layoutInCell="1" allowOverlap="1" wp14:anchorId="1C4CAC2C" wp14:editId="7A984886">
                      <wp:simplePos x="0" y="0"/>
                      <wp:positionH relativeFrom="column">
                        <wp:posOffset>6204585</wp:posOffset>
                      </wp:positionH>
                      <wp:positionV relativeFrom="paragraph">
                        <wp:posOffset>81915</wp:posOffset>
                      </wp:positionV>
                      <wp:extent cx="66675" cy="0"/>
                      <wp:effectExtent l="0" t="0" r="0" b="0"/>
                      <wp:wrapNone/>
                      <wp:docPr id="1504"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950E5" id="Line 623" o:spid="_x0000_s1026" style="position:absolute;left:0;text-align:left;flip:x;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55pt,6.45pt" to="493.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lECygEAAHYDAAAOAAAAZHJzL2Uyb0RvYy54bWysU02P0zAQvSPxHyzfadJCAxs13UOXhUOB&#10;Srv8ANcfiYXtsWy3Sf89Y7fbXdgbIgfL45n3/OaNs7qdrCFHGaIG19H5rKZEOg5Cu76jPx/v332i&#10;JCbmBDPgZEdPMtLb9ds3q9G3cgEDGCEDQRIX29F3dEjJt1UV+SAtizPw0mFSQbAsYRj6SgQ2Irs1&#10;1aKum2qEIHwALmPE07tzkq4Lv1KSpx9KRZmI6ShqS2UNZd3ntVqvWNsH5gfNLzLYP6iwTDu89Ep1&#10;xxIjh6BfUVnNA0RQacbBVqCU5rL0gN3M67+6eRiYl6UXNCf6q03x/9Hy78ddIFrg7Jb1B0ocszil&#10;rXaSNIv32Z7RxxarNm4XcoN8cg9+C/xXJA42A3O9LDIfTx6B84yo/oDkIHq8ZD9+A4E17JCgeDWp&#10;YIky2n/NwEyOfpCpDOd0HY6cEuF42DTNxyUl/ClTsTYTZJgPMX2RYEnedNSg+kLHjtuYsqDnklzu&#10;4F4bUyZvHBk7erNcLAsggtEiJ3NZDP1+YwI5svx2yle6w8zLsgAHJwrZIJn4fNknps15j5cbdzEl&#10;+3B2dA/itAtPZuFwi8rLQ8yv52Vc0M+/y/o3AAAA//8DAFBLAwQUAAYACAAAACEATbY1E9wAAAAJ&#10;AQAADwAAAGRycy9kb3ducmV2LnhtbEyPwU7DMAyG70i8Q2Qkbixdkda1NJ0mBFyQkBiFc9qYtiJx&#10;qibryttjxIEd7f/T78/lbnFWzDiFwZOC9SoBgdR6M1CnoH57vNmCCFGT0dYTKvjGALvq8qLUhfEn&#10;esX5EDvBJRQKraCPcSykDG2PToeVH5E4+/ST05HHqZNm0icud1amSbKRTg/EF3o94n2P7dfh6BTs&#10;P54fbl/mxnlr8q5+N65OnlKlrq+W/R2IiEv8h+FXn9WhYqfGH8kEYRXkWbZmlIM0B8FAvs02IJq/&#10;haxKef5B9QMAAP//AwBQSwECLQAUAAYACAAAACEAtoM4kv4AAADhAQAAEwAAAAAAAAAAAAAAAAAA&#10;AAAAW0NvbnRlbnRfVHlwZXNdLnhtbFBLAQItABQABgAIAAAAIQA4/SH/1gAAAJQBAAALAAAAAAAA&#10;AAAAAAAAAC8BAABfcmVscy8ucmVsc1BLAQItABQABgAIAAAAIQAZ0lECygEAAHYDAAAOAAAAAAAA&#10;AAAAAAAAAC4CAABkcnMvZTJvRG9jLnhtbFBLAQItABQABgAIAAAAIQBNtjUT3AAAAAkBAAAPAAAA&#10;AAAAAAAAAAAAACQEAABkcnMvZG93bnJldi54bWxQSwUGAAAAAAQABADzAAAALQUAAAAA&#10;"/>
                  </w:pict>
                </mc:Fallback>
              </mc:AlternateContent>
            </w:r>
            <w:r w:rsidRPr="00125DBD">
              <w:rPr>
                <w:rFonts w:eastAsia="ＭＳ ゴシック"/>
                <w:noProof/>
                <w:color w:val="000000"/>
                <w:sz w:val="20"/>
                <w:szCs w:val="24"/>
              </w:rPr>
              <mc:AlternateContent>
                <mc:Choice Requires="wps">
                  <w:drawing>
                    <wp:anchor distT="0" distB="0" distL="114300" distR="114300" simplePos="0" relativeHeight="251589120" behindDoc="0" locked="0" layoutInCell="1" allowOverlap="1" wp14:anchorId="4475CDD4" wp14:editId="1157C83B">
                      <wp:simplePos x="0" y="0"/>
                      <wp:positionH relativeFrom="column">
                        <wp:posOffset>6271260</wp:posOffset>
                      </wp:positionH>
                      <wp:positionV relativeFrom="paragraph">
                        <wp:posOffset>81915</wp:posOffset>
                      </wp:positionV>
                      <wp:extent cx="0" cy="804545"/>
                      <wp:effectExtent l="0" t="0" r="0" b="0"/>
                      <wp:wrapNone/>
                      <wp:docPr id="1503"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4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C5032" id="Line 614" o:spid="_x0000_s1026" style="position:absolute;left:0;text-align:lef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8pt,6.45pt" to="493.8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eylwgEAAG0DAAAOAAAAZHJzL2Uyb0RvYy54bWysU01v2zAMvQ/YfxB0X+xkcdEZcXpI112y&#10;LUC7H8BIsi1MFgVJiZ1/P0r5WLvdhvkgiCL5+PhIrx6mwbCj8kGjbfh8VnKmrECpbdfwHy9PH+45&#10;CxGsBINWNfykAn9Yv3+3Gl2tFtijkcozArGhHl3D+xhdXRRB9GqAMEOnLDlb9ANEMn1XSA8joQ+m&#10;WJTlXTGil86jUCHQ6+PZydcZv22ViN/bNqjITMOJW8ynz+c+ncV6BXXnwfVaXGjAP7AYQFsqeoN6&#10;hAjs4PVfUIMWHgO2cSZwKLBttVC5B+pmXv7RzXMPTuVeSJzgbjKF/wcrvh13nmlJs6vKj5xZGGhK&#10;W20Vu5svkzyjCzVFbezOpwbFZJ/dFsXPwCxuerCdyjRfTo4S5ymjeJOSjOCoyH78ipJi4BAxazW1&#10;fkiQpAKb8khOt5GoKTJxfhT0el8uq2WVwaG+5jkf4heFA0uXhhsinXHhuA0x8YD6GpLKWHzSxuSB&#10;G8vGhn+qFlVOCGi0TM4UFny33xjPjpBWJn+Xum/CPB6szGC9Avn5co+gzflOxY29aJHaPwu5R3na&#10;+atGNNPM8rJ/aWle2zn791+y/gUAAP//AwBQSwMEFAAGAAgAAAAhAARae93dAAAACgEAAA8AAABk&#10;cnMvZG93bnJldi54bWxMj0FPg0AQhe8m/ofNmHhp2kWaYEGWxqjcvFg1vU5hBCI7S9lti/56x/Sg&#10;x3nvy5v38vVke3Wk0XeODdwsIlDElas7bgy8vZbzFSgfkGvsHZOBL/KwLi4vcsxqd+IXOm5CoySE&#10;fYYG2hCGTGtftWTRL9xALN6HGy0GOcdG1yOeJNz2Oo6iRFvsWD60ONBDS9Xn5mAN+PKd9uX3rJpF&#10;22XjKN4/Pj+hMddX0/0dqEBT+IPht75Uh0I67dyBa696A+nqNhFUjDgFJcBZ2ImwTBPQRa7/Tyh+&#10;AAAA//8DAFBLAQItABQABgAIAAAAIQC2gziS/gAAAOEBAAATAAAAAAAAAAAAAAAAAAAAAABbQ29u&#10;dGVudF9UeXBlc10ueG1sUEsBAi0AFAAGAAgAAAAhADj9If/WAAAAlAEAAAsAAAAAAAAAAAAAAAAA&#10;LwEAAF9yZWxzLy5yZWxzUEsBAi0AFAAGAAgAAAAhAF+p7KXCAQAAbQMAAA4AAAAAAAAAAAAAAAAA&#10;LgIAAGRycy9lMm9Eb2MueG1sUEsBAi0AFAAGAAgAAAAhAARae93dAAAACgEAAA8AAAAAAAAAAAAA&#10;AAAAHAQAAGRycy9kb3ducmV2LnhtbFBLBQYAAAAABAAEAPMAAAAmBQAAAAA=&#10;"/>
                  </w:pict>
                </mc:Fallback>
              </mc:AlternateContent>
            </w:r>
            <w:r w:rsidRPr="00125DBD">
              <w:rPr>
                <w:rFonts w:eastAsia="ＭＳ ゴシック"/>
                <w:noProof/>
                <w:color w:val="000000"/>
                <w:sz w:val="20"/>
                <w:szCs w:val="24"/>
              </w:rPr>
              <mc:AlternateContent>
                <mc:Choice Requires="wps">
                  <w:drawing>
                    <wp:anchor distT="0" distB="0" distL="114300" distR="114300" simplePos="0" relativeHeight="251587072" behindDoc="0" locked="0" layoutInCell="1" allowOverlap="1" wp14:anchorId="7666208B" wp14:editId="0D643F20">
                      <wp:simplePos x="0" y="0"/>
                      <wp:positionH relativeFrom="column">
                        <wp:posOffset>3870960</wp:posOffset>
                      </wp:positionH>
                      <wp:positionV relativeFrom="paragraph">
                        <wp:posOffset>90805</wp:posOffset>
                      </wp:positionV>
                      <wp:extent cx="0" cy="795655"/>
                      <wp:effectExtent l="0" t="0" r="0" b="0"/>
                      <wp:wrapNone/>
                      <wp:docPr id="1502"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5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6EB9E" id="Line 612" o:spid="_x0000_s1026" style="position:absolute;left:0;text-align:lef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8pt,7.15pt" to="304.8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LPwgEAAG0DAAAOAAAAZHJzL2Uyb0RvYy54bWysU8Fu2zAMvQ/YPwi6L3YMOFuNOD2k6y7Z&#10;FqDdBzCSbAuTREFSYufvJylOum63oj4Iokg+Pj7S6/tJK3ISzks0LV0uSkqEYcil6Vv66/nx0xdK&#10;fADDQaERLT0LT+83Hz+sR9uICgdUXDgSQYxvRtvSIQTbFIVng9DgF2iFic4OnYYQTdcX3MEY0bUq&#10;qrJcFSM6bh0y4X18fbg46Sbjd51g4WfXeRGIamnkFvLp8nlIZ7FZQ9M7sINkMw14AwsN0sSiN6gH&#10;CECOTv4HpSVz6LELC4a6wK6TTOQeYjfL8p9ungawIvcSxfH2JpN/P1j247R3RPI4u7qsKDGg45R2&#10;0giyWlZJntH6JkZtzd6lBtlknuwO2W9PDG4HML3INJ/PNiYuU0bxKiUZ3sYih/E78hgDx4BZq6lz&#10;OkFGFciUR3K+jURMgbDLI4uvn+/qVV1ncGiuedb58E2gJunSUhVJZ1w47XxIPKC5hqQyBh+lUnng&#10;ypCxpXd1VecEj0ry5Exh3vWHrXLkBGll8jfXfRXm8Gh4BhsE8K/zPYBUl3ssrsysRWr/IuQB+Xnv&#10;rhrFmWaW8/6lpfnbztkvf8nmDwAAAP//AwBQSwMEFAAGAAgAAAAhAGA2dPDcAAAACgEAAA8AAABk&#10;cnMvZG93bnJldi54bWxMj8FOwzAQRO9I/IO1SFyq1qFBUQlxKgTkxoUC4rqNlyQiXqex2wa+nkU9&#10;wHFnRrNvivXkenWgMXSeDVwtElDEtbcdNwZeX6r5ClSIyBZ7z2TgiwKsy/OzAnPrj/xMh01slJRw&#10;yNFAG+OQax3qlhyGhR+Ixfvwo8Mo59hoO+JRyl2vl0mSaYcdy4cWB7pvqf7c7J2BUL3Rrvqe1bPk&#10;PW08LXcPT49ozOXFdHcLKtIU/8Lwiy/oUArT1u/ZBtUbyJKbTKJiXKegJHAStiKk4uiy0P8nlD8A&#10;AAD//wMAUEsBAi0AFAAGAAgAAAAhALaDOJL+AAAA4QEAABMAAAAAAAAAAAAAAAAAAAAAAFtDb250&#10;ZW50X1R5cGVzXS54bWxQSwECLQAUAAYACAAAACEAOP0h/9YAAACUAQAACwAAAAAAAAAAAAAAAAAv&#10;AQAAX3JlbHMvLnJlbHNQSwECLQAUAAYACAAAACEAb34iz8IBAABtAwAADgAAAAAAAAAAAAAAAAAu&#10;AgAAZHJzL2Uyb0RvYy54bWxQSwECLQAUAAYACAAAACEAYDZ08NwAAAAKAQAADwAAAAAAAAAAAAAA&#10;AAAcBAAAZHJzL2Rvd25yZXYueG1sUEsFBgAAAAAEAAQA8wAAACUFAAAAAA==&#10;"/>
                  </w:pict>
                </mc:Fallback>
              </mc:AlternateContent>
            </w:r>
            <w:r w:rsidRPr="00125DBD">
              <w:rPr>
                <w:rFonts w:eastAsia="ＭＳ ゴシック"/>
                <w:noProof/>
                <w:color w:val="000000"/>
                <w:sz w:val="20"/>
                <w:szCs w:val="24"/>
              </w:rPr>
              <mc:AlternateContent>
                <mc:Choice Requires="wps">
                  <w:drawing>
                    <wp:anchor distT="0" distB="0" distL="114300" distR="114300" simplePos="0" relativeHeight="251586048" behindDoc="0" locked="0" layoutInCell="1" allowOverlap="1" wp14:anchorId="46FB6F3B" wp14:editId="6EE4BA3E">
                      <wp:simplePos x="0" y="0"/>
                      <wp:positionH relativeFrom="column">
                        <wp:posOffset>3870960</wp:posOffset>
                      </wp:positionH>
                      <wp:positionV relativeFrom="paragraph">
                        <wp:posOffset>86360</wp:posOffset>
                      </wp:positionV>
                      <wp:extent cx="66675" cy="0"/>
                      <wp:effectExtent l="0" t="0" r="0" b="0"/>
                      <wp:wrapNone/>
                      <wp:docPr id="1501"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651C1" id="Line 611" o:spid="_x0000_s1026" style="position:absolute;left:0;text-align:left;flip:x;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8pt,6.8pt" to="310.0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LSyQEAAHYDAAAOAAAAZHJzL2Uyb0RvYy54bWysU02P2yAQvVfqf0DcG8eR4rZWnD1ku+0h&#10;bSPt9gcQPmy0wCAgsfPvO5CP7ba3an1ADPPeY+YNXt1N1pCjDFGD62g9m1MiHQehXd/RX08PHz5R&#10;EhNzghlwsqMnGend+v271ehbuYABjJCBoIiL7eg7OqTk26qKfJCWxRl46TCpIFiWMAx9JQIbUd2a&#10;ajGfN9UIQfgAXMaIp/fnJF0XfaUkTz+VijIR01GsLZU1lHWf12q9Ym0fmB80v5TB/qMKy7TDS29S&#10;9ywxcgj6HymreYAIKs042AqU0lyWHrCbev5XN48D87L0guZEf7Mpvp0s/3HcBaIFzm45rylxzOKU&#10;ttpJ0tR1tmf0sUXUxu1CbpBP7tFvgT9H4mAzMNfLUubTySOxMKpXlBxEj5fsx+8gEMMOCYpXkwqW&#10;KKP9t0zM4ugHmcpwTrfhyCkRjodN03xcUsKvmYq1WSDTfIjpqwRL8qajBqsvcuy4jQlbQOgVkuEO&#10;HrQxZfLGkbGjn5eLZSFEMFrkZIbF0O83JpAjy2+nfNkPFHsFC3BwoogNkokvl31i2pz3iDcOaVcf&#10;zo7uQZx2IcvlcxxuEb48xPx6/owL6uV3Wf8GAAD//wMAUEsDBBQABgAIAAAAIQBQS+eD3AAAAAkB&#10;AAAPAAAAZHJzL2Rvd25yZXYueG1sTI9BS8QwEIXvgv8hjODNTbYLxa1Nl0XUiyC4Vs9pM7bFZFKa&#10;bLf+e0c8uKdh5j3efK/cLd6JGac4BNKwXikQSG2wA3Ua6rfHm1sQMRmyxgVCDd8YYVddXpSmsOFE&#10;rzgfUic4hGJhNPQpjYWUse3Rm7gKIxJrn2HyJvE6ddJO5sTh3slMqVx6MxB/6M2I9z22X4ej17D/&#10;eH7YvMyND85uu/rd+lo9ZVpfXy37OxAJl/Rvhl98RoeKmZpwJBuF05Crbc5WFjY82ZBnag2i+TvI&#10;qpTnDaofAAAA//8DAFBLAQItABQABgAIAAAAIQC2gziS/gAAAOEBAAATAAAAAAAAAAAAAAAAAAAA&#10;AABbQ29udGVudF9UeXBlc10ueG1sUEsBAi0AFAAGAAgAAAAhADj9If/WAAAAlAEAAAsAAAAAAAAA&#10;AAAAAAAALwEAAF9yZWxzLy5yZWxzUEsBAi0AFAAGAAgAAAAhAAHCYtLJAQAAdgMAAA4AAAAAAAAA&#10;AAAAAAAALgIAAGRycy9lMm9Eb2MueG1sUEsBAi0AFAAGAAgAAAAhAFBL54PcAAAACQEAAA8AAAAA&#10;AAAAAAAAAAAAIwQAAGRycy9kb3ducmV2LnhtbFBLBQYAAAAABAAEAPMAAAAsBQAAAAA=&#10;"/>
                  </w:pict>
                </mc:Fallback>
              </mc:AlternateContent>
            </w:r>
            <w:r w:rsidRPr="00125DBD">
              <w:rPr>
                <w:rFonts w:eastAsia="ＭＳ ゴシック"/>
                <w:noProof/>
                <w:color w:val="000000"/>
                <w:sz w:val="20"/>
                <w:szCs w:val="24"/>
              </w:rPr>
              <mc:AlternateContent>
                <mc:Choice Requires="wps">
                  <w:drawing>
                    <wp:anchor distT="0" distB="0" distL="114300" distR="114300" simplePos="0" relativeHeight="251605504" behindDoc="0" locked="0" layoutInCell="1" allowOverlap="1" wp14:anchorId="36E6F24A" wp14:editId="3D8DB5E4">
                      <wp:simplePos x="0" y="0"/>
                      <wp:positionH relativeFrom="column">
                        <wp:posOffset>3670935</wp:posOffset>
                      </wp:positionH>
                      <wp:positionV relativeFrom="paragraph">
                        <wp:posOffset>90805</wp:posOffset>
                      </wp:positionV>
                      <wp:extent cx="66675" cy="0"/>
                      <wp:effectExtent l="0" t="0" r="0" b="0"/>
                      <wp:wrapNone/>
                      <wp:docPr id="1500"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B26CC" id="Line 630" o:spid="_x0000_s1026" style="position:absolute;left:0;text-align:lef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05pt,7.15pt" to="294.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akwwEAAGwDAAAOAAAAZHJzL2Uyb0RvYy54bWysU8GO0zAQvSPxD5bvNGlRC0RN99BluRSo&#10;tMsHTG0nsbA9lu026d8z9rbdBW6IHCyPZ+bNmzeT9d1kDTupEDW6ls9nNWfKCZTa9S3/8fTw7iNn&#10;MYGTYNCplp9V5Hebt2/Wo2/UAgc0UgVGIC42o2/5kJJvqiqKQVmIM/TKkbPDYCGRGfpKBhgJ3Zpq&#10;UderasQgfUChYqTX+2cn3xT8rlMife+6qBIzLSduqZyhnId8Vps1NH0AP2hxoQH/wMKCdlT0BnUP&#10;Cdgx6L+grBYBI3ZpJtBW2HVaqNIDdTOv/+jmcQCvSi8kTvQ3meL/gxXfTvvAtKTZLWsSyIGlKe20&#10;U2z1vsgz+thQ1NbtQ25QTO7R71D8jMzhdgDXq0Lz6ewpcZ4FrX5LyUb0VOQwfkVJMXBMWLSaumAz&#10;JKnApjKS820kakpM0ONqtfqw5ExcPRU01zQfYvqi0LJ8abkhzgUWTruYMg1oriG5isMHbUyZt3Fs&#10;bPmn5WJZEiIaLbMzh8XQH7YmsBPkjSlf6Yk8r8MCHp0sYIMC+flyT6DN852KG3eRInefFzI2B5Tn&#10;fbhKRCMtLC/rl3fmtV2yX36SzS8AAAD//wMAUEsDBBQABgAIAAAAIQD3lT2A3QAAAAkBAAAPAAAA&#10;ZHJzL2Rvd25yZXYueG1sTI/BTsMwDIbvSLxDZCQuE0u3sVGVphMCeuOyAeLqNaataJyuybbC02PE&#10;AY72/+n353w9uk4daQitZwOzaQKKuPK25drAy3N5lYIKEdli55kMfFKAdXF+lmNm/Yk3dNzGWkkJ&#10;hwwNNDH2mdahashhmPqeWLJ3PziMMg61tgOepNx1ep4kK+2wZbnQYE/3DVUf24MzEMpX2pdfk2qS&#10;vC1qT/P9w9MjGnN5Md7dgoo0xj8YfvRFHQpx2vkD26A6A8ubdCaoBNcLUAIs03QFave70EWu/39Q&#10;fAMAAP//AwBQSwECLQAUAAYACAAAACEAtoM4kv4AAADhAQAAEwAAAAAAAAAAAAAAAAAAAAAAW0Nv&#10;bnRlbnRfVHlwZXNdLnhtbFBLAQItABQABgAIAAAAIQA4/SH/1gAAAJQBAAALAAAAAAAAAAAAAAAA&#10;AC8BAABfcmVscy8ucmVsc1BLAQItABQABgAIAAAAIQCBUtakwwEAAGwDAAAOAAAAAAAAAAAAAAAA&#10;AC4CAABkcnMvZTJvRG9jLnhtbFBLAQItABQABgAIAAAAIQD3lT2A3QAAAAkBAAAPAAAAAAAAAAAA&#10;AAAAAB0EAABkcnMvZG93bnJldi54bWxQSwUGAAAAAAQABADzAAAAJwUAAAAA&#10;"/>
                  </w:pict>
                </mc:Fallback>
              </mc:AlternateContent>
            </w:r>
            <w:r w:rsidRPr="00125DBD">
              <w:rPr>
                <w:rFonts w:eastAsia="ＭＳ ゴシック"/>
                <w:noProof/>
                <w:color w:val="000000"/>
                <w:sz w:val="20"/>
                <w:szCs w:val="24"/>
              </w:rPr>
              <mc:AlternateContent>
                <mc:Choice Requires="wps">
                  <w:drawing>
                    <wp:anchor distT="0" distB="0" distL="114300" distR="114300" simplePos="0" relativeHeight="251606528" behindDoc="0" locked="0" layoutInCell="1" allowOverlap="1" wp14:anchorId="54E9E224" wp14:editId="0D654D09">
                      <wp:simplePos x="0" y="0"/>
                      <wp:positionH relativeFrom="column">
                        <wp:posOffset>3737610</wp:posOffset>
                      </wp:positionH>
                      <wp:positionV relativeFrom="paragraph">
                        <wp:posOffset>95250</wp:posOffset>
                      </wp:positionV>
                      <wp:extent cx="0" cy="342900"/>
                      <wp:effectExtent l="0" t="0" r="0" b="0"/>
                      <wp:wrapNone/>
                      <wp:docPr id="1499"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0B361" id="Line 631" o:spid="_x0000_s1026" style="position:absolute;left:0;text-align:lef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3pt,7.5pt" to="294.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sHGwwEAAG0DAAAOAAAAZHJzL2Uyb0RvYy54bWysU02P2yAQvVfqf0DcGzvZDzVWnD1ku72k&#10;baTd/oAJ4BgVGAQkdv59B/LRbntbrQ+IGd48Zt7Di4fRGnZQIWp0LZ9Oas6UEyi127X858vTp8+c&#10;xQROgkGnWn5UkT8sP35YDL5RM+zRSBUYkbjYDL7lfUq+qaooemUhTtArR4cdBguJwrCrZICB2K2p&#10;ZnV9Xw0YpA8oVIyUfTwd8mXh7zol0o+uiyox03LqLZU1lHWb12q5gGYXwPdanNuAN3RhQTu69Er1&#10;CAnYPuj/qKwWASN2aSLQVth1WqgyA00zrf+Z5rkHr8osJE70V5ni+9GK74dNYFqSd7fzOWcOLLm0&#10;1k6x+5tplmfwsSHUym1CHlCM7tmvUfyKzOGqB7dTpc2Xo6fCUlG9KslB9HTJdviGkjCwT1i0Grtg&#10;MyWpwMZiyfFqiRoTE6ekoOzN7WxeF7cqaC51PsT0VaFledNyQ00XXjisY6LOCXqB5GscPmljiuHG&#10;saHl87vZXSmIaLTMhxkWw267MoEdID+Z8mUZiOwVLODeyULWK5BfzvsE2pz2hDeOyi7jn4Tcojxu&#10;QqbLefK0EJ/fX340f8cF9ecvWf4GAAD//wMAUEsDBBQABgAIAAAAIQDGQrYi3AAAAAkBAAAPAAAA&#10;ZHJzL2Rvd25yZXYueG1sTI/BTsMwEETvSPyDtUhcqtahqFEIcSoE5MaFQsV1Gy9JRLxOY7cNfD2L&#10;OMBxZ55mZ4r15Hp1pDF0ng1cLRJQxLW3HTcGXl+qeQYqRGSLvWcy8EkB1uX5WYG59Sd+puMmNkpC&#10;OORooI1xyLUOdUsOw8IPxOK9+9FhlHNstB3xJOGu18skSbXDjuVDiwPdt1R/bA7OQKi2tK++ZvUs&#10;ebtuPC33D0+PaMzlxXR3CyrSFP9g+Kkv1aGUTjt/YBtUb2CVZamgYqxkkwC/ws5AepOALgv9f0H5&#10;DQAA//8DAFBLAQItABQABgAIAAAAIQC2gziS/gAAAOEBAAATAAAAAAAAAAAAAAAAAAAAAABbQ29u&#10;dGVudF9UeXBlc10ueG1sUEsBAi0AFAAGAAgAAAAhADj9If/WAAAAlAEAAAsAAAAAAAAAAAAAAAAA&#10;LwEAAF9yZWxzLy5yZWxzUEsBAi0AFAAGAAgAAAAhAMpewcbDAQAAbQMAAA4AAAAAAAAAAAAAAAAA&#10;LgIAAGRycy9lMm9Eb2MueG1sUEsBAi0AFAAGAAgAAAAhAMZCtiLcAAAACQEAAA8AAAAAAAAAAAAA&#10;AAAAHQQAAGRycy9kb3ducmV2LnhtbFBLBQYAAAAABAAEAPMAAAAmBQAAAAA=&#10;"/>
                  </w:pict>
                </mc:Fallback>
              </mc:AlternateContent>
            </w:r>
            <w:r w:rsidRPr="00125DBD">
              <w:rPr>
                <w:rFonts w:eastAsia="ＭＳ ゴシック"/>
                <w:noProof/>
                <w:color w:val="000000"/>
                <w:sz w:val="20"/>
                <w:szCs w:val="24"/>
              </w:rPr>
              <mc:AlternateContent>
                <mc:Choice Requires="wps">
                  <w:drawing>
                    <wp:anchor distT="0" distB="0" distL="114300" distR="114300" simplePos="0" relativeHeight="251604480" behindDoc="0" locked="0" layoutInCell="1" allowOverlap="1" wp14:anchorId="2B955014" wp14:editId="659892D1">
                      <wp:simplePos x="0" y="0"/>
                      <wp:positionH relativeFrom="column">
                        <wp:posOffset>3737610</wp:posOffset>
                      </wp:positionH>
                      <wp:positionV relativeFrom="paragraph">
                        <wp:posOffset>95250</wp:posOffset>
                      </wp:positionV>
                      <wp:extent cx="0" cy="0"/>
                      <wp:effectExtent l="0" t="0" r="0" b="0"/>
                      <wp:wrapNone/>
                      <wp:docPr id="1498"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1BB43" id="Line 629" o:spid="_x0000_s1026" style="position:absolute;left:0;text-align:lef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3pt,7.5pt" to="294.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tH2vQEAAGgDAAAOAAAAZHJzL2Uyb0RvYy54bWysU01vGyEQvVfKf0Dc47WtJKpXXufgNLm4&#10;raWkP2AM7C4qMAiwd/3vO+CPpO2t6h4QMDNv5r3HLh9Ha9hBhajRNXw2mXKmnECpXdfwH2/Pt585&#10;iwmcBINONfyoIn9c3XxaDr5Wc+zRSBUYgbhYD77hfUq+rqooemUhTtArR8EWg4VEx9BVMsBA6NZU&#10;8+n0oRowSB9QqBjp9ukU5KuC37ZKpO9tG1VipuE0WyprKOsur9VqCXUXwPdanMeAf5jCgnbU9Ar1&#10;BAnYPui/oKwWASO2aSLQVti2WqjCgdjMpn+wee3Bq8KFxIn+KlP8f7Di22EbmJbk3d2CvHJgyaWN&#10;doo9zBdZnsHHmrLWbhsyQTG6V79B8TMyh+seXKfKmG9HT4WzXFH9VpIP0VOT3fAVJeXAPmHRamyD&#10;zZCkAhuLJcerJWpMTJwuxeW2gvpS4kNMLwoty5uGG5q3QMJhE1MeAepLSu7g8FkbU7w2jg0NX9zP&#10;70tBRKNlDua0GLrd2gR2gPxaylf4UORjWsC9kwWsVyC/nPcJtDntqblxZxky85OGO5THbbjIQ3aW&#10;Kc9PL7+Xj+dS/f6DrH4BAAD//wMAUEsDBBQABgAIAAAAIQB1+WeY2gAAAAkBAAAPAAAAZHJzL2Rv&#10;d25yZXYueG1sTI9BT8JAEIXvJvyHzZh4IbIVA2lqt4SovXkBNV6H7tg2dmdLd4Hqr3cMBzzOe1/e&#10;vJevRtepIw2h9WzgbpaAIq68bbk28PZa3qagQkS22HkmA98UYFVMrnLMrD/xho7bWCsJ4ZChgSbG&#10;PtM6VA05DDPfE4v36QeHUc6h1nbAk4S7Ts+TZKkdtiwfGuzpsaHqa3twBkL5TvvyZ1pNk4/72tN8&#10;//TyjMbcXI/rB1CRxniB4a++VIdCOu38gW1QnYFFmi4FFWMhmwQ4C7uzoItc/19Q/AIAAP//AwBQ&#10;SwECLQAUAAYACAAAACEAtoM4kv4AAADhAQAAEwAAAAAAAAAAAAAAAAAAAAAAW0NvbnRlbnRfVHlw&#10;ZXNdLnhtbFBLAQItABQABgAIAAAAIQA4/SH/1gAAAJQBAAALAAAAAAAAAAAAAAAAAC8BAABfcmVs&#10;cy8ucmVsc1BLAQItABQABgAIAAAAIQD6gtH2vQEAAGgDAAAOAAAAAAAAAAAAAAAAAC4CAABkcnMv&#10;ZTJvRG9jLnhtbFBLAQItABQABgAIAAAAIQB1+WeY2gAAAAkBAAAPAAAAAAAAAAAAAAAAABcEAABk&#10;cnMvZG93bnJldi54bWxQSwUGAAAAAAQABADzAAAAHgUAAAAA&#10;"/>
                  </w:pict>
                </mc:Fallback>
              </mc:AlternateContent>
            </w:r>
            <w:r w:rsidRPr="00125DBD">
              <w:rPr>
                <w:rFonts w:eastAsia="ＭＳ ゴシック"/>
                <w:noProof/>
                <w:color w:val="000000"/>
                <w:sz w:val="20"/>
                <w:szCs w:val="24"/>
              </w:rPr>
              <mc:AlternateContent>
                <mc:Choice Requires="wps">
                  <w:drawing>
                    <wp:anchor distT="0" distB="0" distL="114300" distR="114300" simplePos="0" relativeHeight="251602432" behindDoc="0" locked="0" layoutInCell="1" allowOverlap="1" wp14:anchorId="1A2DD04E" wp14:editId="67AE01BB">
                      <wp:simplePos x="0" y="0"/>
                      <wp:positionH relativeFrom="column">
                        <wp:posOffset>3810</wp:posOffset>
                      </wp:positionH>
                      <wp:positionV relativeFrom="paragraph">
                        <wp:posOffset>93345</wp:posOffset>
                      </wp:positionV>
                      <wp:extent cx="0" cy="342900"/>
                      <wp:effectExtent l="0" t="0" r="0" b="0"/>
                      <wp:wrapNone/>
                      <wp:docPr id="1497"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DC98A" id="Line 627" o:spid="_x0000_s1026" style="position:absolute;left:0;text-align:lef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35pt" to=".3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kWxAEAAG0DAAAOAAAAZHJzL2Uyb0RvYy54bWysU02P2yAQvVfqf0DcGzvufjRWnD1ku72k&#10;baTd/oAJYBsVMwhI7Pz7DuRjt+2tqg8ImJk3897Dy4dpMOygfNBoGz6flZwpK1Bq2zX8x8vTh0+c&#10;hQhWgkGrGn5UgT+s3r9bjq5WFfZopPKMQGyoR9fwPkZXF0UQvRogzNApS8EW/QCRjr4rpIeR0AdT&#10;VGV5V4zopfMoVAh0+3gK8lXGb1sl4ve2DSoy03CaLebV53WX1mK1hLrz4HotzmPAP0wxgLbU9Ar1&#10;CBHY3uu/oAYtPAZs40zgUGDbaqEyB2IzL/9g89yDU5kLiRPcVabw/2DFt8PWMy3Ju5vFPWcWBnJp&#10;o61id9V9kmd0oaastd36RFBM9tltUPwMzOK6B9upPObL0VHhPFUUv5WkQ3DUZDd+RUk5sI+YtZpa&#10;PyRIUoFN2ZLj1RI1RSZOl4JuP95UizK7VUB9qXM+xC8KB5Y2DTc0dMaFwybENAfUl5TUxuKTNiYb&#10;biwbG764rW5zQUCjZQqmtOC73dp4doD0ZPKXSVHkbZrHvZUZrFcgP5/3EbQ57am5sWctEv2TkDuU&#10;x62/aESe5inP7y89mrfnXP36l6x+AQAA//8DAFBLAwQUAAYACAAAACEAdSKh6NkAAAADAQAADwAA&#10;AGRycy9kb3ducmV2LnhtbEyOzU7DMBCE70i8g7VIXKrWoaC2CnEqBOTGhf6o1228JBHxOo3dNvD0&#10;LKf2stLsjGa+bDm4Vp2oD41nAw+TBBRx6W3DlYHNuhgvQIWIbLH1TAZ+KMAyv73JMLX+zJ90WsVK&#10;SQmHFA3UMXap1qGsyWGY+I5YvC/fO4wi+0rbHs9S7lo9TZKZdtiwLNTY0WtN5ffq6AyEYkuH4ndU&#10;jpLdY+Vpenj7eEdj7u+Gl2dQkYZ4CcM/vqBDLkx7f2QbVGtgJjn5Ps1BiStqL3cxB51n+po9/wMA&#10;AP//AwBQSwECLQAUAAYACAAAACEAtoM4kv4AAADhAQAAEwAAAAAAAAAAAAAAAAAAAAAAW0NvbnRl&#10;bnRfVHlwZXNdLnhtbFBLAQItABQABgAIAAAAIQA4/SH/1gAAAJQBAAALAAAAAAAAAAAAAAAAAC8B&#10;AABfcmVscy8ucmVsc1BLAQItABQABgAIAAAAIQBmKmkWxAEAAG0DAAAOAAAAAAAAAAAAAAAAAC4C&#10;AABkcnMvZTJvRG9jLnhtbFBLAQItABQABgAIAAAAIQB1IqHo2QAAAAMBAAAPAAAAAAAAAAAAAAAA&#10;AB4EAABkcnMvZG93bnJldi54bWxQSwUGAAAAAAQABADzAAAAJAUAAAAA&#10;"/>
                  </w:pict>
                </mc:Fallback>
              </mc:AlternateContent>
            </w:r>
            <w:r w:rsidRPr="00125DBD">
              <w:rPr>
                <w:rFonts w:eastAsia="ＭＳ ゴシック"/>
                <w:noProof/>
                <w:color w:val="000000"/>
                <w:sz w:val="20"/>
                <w:szCs w:val="24"/>
              </w:rPr>
              <mc:AlternateContent>
                <mc:Choice Requires="wps">
                  <w:drawing>
                    <wp:anchor distT="0" distB="0" distL="114300" distR="114300" simplePos="0" relativeHeight="251601408" behindDoc="0" locked="0" layoutInCell="1" allowOverlap="1" wp14:anchorId="6A9D0D49" wp14:editId="274784D2">
                      <wp:simplePos x="0" y="0"/>
                      <wp:positionH relativeFrom="column">
                        <wp:posOffset>3810</wp:posOffset>
                      </wp:positionH>
                      <wp:positionV relativeFrom="paragraph">
                        <wp:posOffset>95250</wp:posOffset>
                      </wp:positionV>
                      <wp:extent cx="66675" cy="0"/>
                      <wp:effectExtent l="0" t="0" r="0" b="0"/>
                      <wp:wrapNone/>
                      <wp:docPr id="1496"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975D7" id="Line 626" o:spid="_x0000_s1026" style="position:absolute;left:0;text-align:left;flip:x;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5pt" to="5.5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EdyQEAAHYDAAAOAAAAZHJzL2Uyb0RvYy54bWysU8tu2zAQvBfoPxC817KNWG0Eyzk4TXtw&#10;WwNJP2DNh0SE4hIkbdl/3yXtOGl7K6oDweXuDGdnqeXdcbDsoEI06Fo+m0w5U06gNK5r+c+nhw+f&#10;OIsJnASLTrX8pCK/W71/txx9o+bYo5UqMCJxsRl9y/uUfFNVUfRqgDhBrxwlNYYBEoWhq2SAkdgH&#10;W82n07oaMUgfUKgY6fT+nOSrwq+1EumH1lElZltO2lJZQ1l3ea1WS2i6AL434iID/kHFAMbRpVeq&#10;e0jA9sH8RTUYETCiThOBQ4VaG6FKD9TNbPpHN489eFV6IXOiv9oU/x+t+H7YBmYkze7mtubMwUBT&#10;2hinWD2vsz2jjw1Vrd025AbF0T36DYrnyByue3CdKjKfTp6As4yofoPkIHq6ZDd+Q0k1sE9YvDrq&#10;MDBtjf+agZmc/GDHMpzTdTjqmJigw7quPy44Ey+ZCppMkGE+xPRF4cDypuWW1Bc6OGxiyoJeS3K5&#10;wwdjbZm8dWxs+e1iviiAiNbInMxlMXS7tQ3sAPntlK90R5m3ZQH3ThayXoH8fNknMPa8p8utu5iS&#10;fTg7ukN52oYXs2i4ReXlIebX8zYu6NffZfULAAD//wMAUEsDBBQABgAIAAAAIQBPctMi2QAAAAUB&#10;AAAPAAAAZHJzL2Rvd25yZXYueG1sTI/BTsMwEETvSP0Haytxo06KqCCNU1VV4YKERAk9O/GSRNjr&#10;KHbT8PdsxYEeZ2c0+ybfTM6KEYfQeVKQLhIQSLU3HTUKyo/nu0cQIWoy2npCBT8YYFPMbnKdGX+m&#10;dxwPsRFcQiHTCtoY+0zKULfodFj4Hom9Lz84HVkOjTSDPnO5s3KZJCvpdEf8odU97lqsvw8np2B7&#10;fN3fv42V89Y8NeWncWXyslTqdj5t1yAiTvE/DBd8RoeCmSp/IhOEVbDiHF8feNDFTVMQ1Z+WRS6v&#10;6YtfAAAA//8DAFBLAQItABQABgAIAAAAIQC2gziS/gAAAOEBAAATAAAAAAAAAAAAAAAAAAAAAABb&#10;Q29udGVudF9UeXBlc10ueG1sUEsBAi0AFAAGAAgAAAAhADj9If/WAAAAlAEAAAsAAAAAAAAAAAAA&#10;AAAALwEAAF9yZWxzLy5yZWxzUEsBAi0AFAAGAAgAAAAhAMFMIR3JAQAAdgMAAA4AAAAAAAAAAAAA&#10;AAAALgIAAGRycy9lMm9Eb2MueG1sUEsBAi0AFAAGAAgAAAAhAE9y0yLZAAAABQEAAA8AAAAAAAAA&#10;AAAAAAAAIwQAAGRycy9kb3ducmV2LnhtbFBLBQYAAAAABAAEAPMAAAApBQAAAAA=&#10;"/>
                  </w:pict>
                </mc:Fallback>
              </mc:AlternateContent>
            </w:r>
            <w:r w:rsidRPr="00125DBD">
              <w:rPr>
                <w:rFonts w:eastAsia="ＭＳ ゴシック"/>
                <w:noProof/>
                <w:color w:val="000000"/>
                <w:sz w:val="20"/>
                <w:szCs w:val="24"/>
              </w:rPr>
              <mc:AlternateContent>
                <mc:Choice Requires="wps">
                  <w:drawing>
                    <wp:anchor distT="0" distB="0" distL="114300" distR="114300" simplePos="0" relativeHeight="251600384" behindDoc="0" locked="0" layoutInCell="1" allowOverlap="1" wp14:anchorId="26139844" wp14:editId="0B2CD879">
                      <wp:simplePos x="0" y="0"/>
                      <wp:positionH relativeFrom="column">
                        <wp:posOffset>3810</wp:posOffset>
                      </wp:positionH>
                      <wp:positionV relativeFrom="paragraph">
                        <wp:posOffset>95250</wp:posOffset>
                      </wp:positionV>
                      <wp:extent cx="0" cy="0"/>
                      <wp:effectExtent l="0" t="0" r="0" b="0"/>
                      <wp:wrapNone/>
                      <wp:docPr id="1495"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8FE5D" id="Line 625" o:spid="_x0000_s1026" style="position:absolute;left:0;text-align:lef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5pt" to=".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Z4CuwEAAGgDAAAOAAAAZHJzL2Uyb0RvYy54bWysU01v2zAMvQ/ofxB0b5wETbEacXpI116y&#10;LUC7H8BIsi1MEgVJiZ1/P0r56NbdhvlAiCL5yPcoLx9Ha9hBhajRNXw2mXKmnECpXdfwH2/Pt585&#10;iwmcBINONfyoIn9c3XxaDr5Wc+zRSBUYgbhYD77hfUq+rqooemUhTtArR8EWg4VEbugqGWAgdGuq&#10;+XR6Xw0YpA8oVIx0+3QK8lXBb1sl0ve2jSox03CaLRUbit1lW62WUHcBfK/FeQz4hyksaEdNr1BP&#10;kIDtg/4LymoRMGKbJgJthW2rhSociM1s+oHNaw9eFS4kTvRXmeL/gxXfDtvAtKTd3T0sOHNgaUsb&#10;7RS7ny+yPIOPNWWt3TZkgmJ0r36D4mdkDtc9uE6VMd+OngpnuaL6oyQ70VOT3fAVJeXAPmHRamyD&#10;zZCkAhvLSo7XlagxMXG6FJfbCupLiQ8xvSi0LB8abmjeAgmHTUx5BKgvKbmDw2dtTNm1cWxo+MOC&#10;yOVIRKNlDhYndLu1CewA+bWUr/D5kBZw72QB6xXIL+dzAm1OZ2pu3FmGzPyk4Q7lcRsu8tA6y5Tn&#10;p5ffy+9+qX7/QVa/AAAA//8DAFBLAwQUAAYACAAAACEAJIp22dcAAAADAQAADwAAAGRycy9kb3du&#10;cmV2LnhtbEyPzU7DMBCE75X6DtYicamoQ1ErFOJUFZAbF/qjXrfxkkTE6zR228DTs4gDPc7OaPab&#10;bDm4Vp2pD41nA/fTBBRx6W3DlYHtprh7BBUissXWMxn4ogDLfDzKMLX+wu90XsdKSQmHFA3UMXap&#10;1qGsyWGY+o5YvA/fO4wi+0rbHi9S7lo9S5KFdtiwfKixo+eays/1yRkIxY6OxfeknCT7h8rT7Pjy&#10;9orG3N4MqydQkYb4H4ZffEGHXJgO/sQ2qNbAQnJyncsgcUUd/pTOM33Nnv8AAAD//wMAUEsBAi0A&#10;FAAGAAgAAAAhALaDOJL+AAAA4QEAABMAAAAAAAAAAAAAAAAAAAAAAFtDb250ZW50X1R5cGVzXS54&#10;bWxQSwECLQAUAAYACAAAACEAOP0h/9YAAACUAQAACwAAAAAAAAAAAAAAAAAvAQAAX3JlbHMvLnJl&#10;bHNQSwECLQAUAAYACAAAACEA2y2eArsBAABoAwAADgAAAAAAAAAAAAAAAAAuAgAAZHJzL2Uyb0Rv&#10;Yy54bWxQSwECLQAUAAYACAAAACEAJIp22dcAAAADAQAADwAAAAAAAAAAAAAAAAAVBAAAZHJzL2Rv&#10;d25yZXYueG1sUEsFBgAAAAAEAAQA8wAAABkFAAAAAA==&#10;"/>
                  </w:pict>
                </mc:Fallback>
              </mc:AlternateContent>
            </w:r>
            <w:r w:rsidRPr="00125DBD">
              <w:rPr>
                <w:rFonts w:eastAsia="ＭＳ ゴシック"/>
                <w:noProof/>
                <w:color w:val="000000"/>
                <w:sz w:val="20"/>
                <w:szCs w:val="24"/>
              </w:rPr>
              <mc:AlternateContent>
                <mc:Choice Requires="wps">
                  <w:drawing>
                    <wp:anchor distT="0" distB="0" distL="114300" distR="114300" simplePos="0" relativeHeight="251599360" behindDoc="0" locked="0" layoutInCell="1" allowOverlap="1" wp14:anchorId="58C52E03" wp14:editId="524DD75B">
                      <wp:simplePos x="0" y="0"/>
                      <wp:positionH relativeFrom="column">
                        <wp:posOffset>3810</wp:posOffset>
                      </wp:positionH>
                      <wp:positionV relativeFrom="paragraph">
                        <wp:posOffset>95250</wp:posOffset>
                      </wp:positionV>
                      <wp:extent cx="0" cy="0"/>
                      <wp:effectExtent l="0" t="0" r="0" b="0"/>
                      <wp:wrapNone/>
                      <wp:docPr id="1494"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9470C" id="Line 624" o:spid="_x0000_s1026" style="position:absolute;left:0;text-align:lef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5pt" to=".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hmvQEAAGgDAAAOAAAAZHJzL2Uyb0RvYy54bWysU01vGyEQvVfKf0Dc67UtJ2pWXufgNLm4&#10;iaWkP2AM7C4qMAiwd/3vO+CPpu2t6h4QMDNv3nvDLh9Ga9hBhajRNXw2mXKmnECpXdfw7+9Pn79w&#10;FhM4CQadavhRRf6wuvm0HHyt5tijkSowAnGxHnzD+5R8XVVR9MpCnKBXjoItBguJjqGrZICB0K2p&#10;5tPpXTVgkD6gUDHS7eMpyFcFv22VSK9tG1VipuHELZU1lHWX12q1hLoL4HstzjTgH1hY0I6aXqEe&#10;IQHbB/0XlNUiYMQ2TQTaCttWC1U0kJrZ9A81bz14VbSQOdFfbYr/D1a8HLaBaUmzW9wvOHNgaUob&#10;7RS7my+yPYOPNWWt3TZkgWJ0b36D4kdkDtc9uE4Vmu9HT4WzXFH9VpIP0VOT3fANJeXAPmHxamyD&#10;zZDkAhvLSI7XkagxMXG6FJfbCupLiQ8xPSu0LG8abohvgYTDJqZMAepLSu7g8EkbU2ZtHBsafn87&#10;vy0FEY2WOZjTYuh2axPYAfJrKV/RQ5GPaQH3ThawXoH8et4n0Oa0p+bGnW3Iyk8e7lAet+FiD42z&#10;sDw/vfxePp5L9a8fZPUTAAD//wMAUEsDBBQABgAIAAAAIQAkinbZ1wAAAAMBAAAPAAAAZHJzL2Rv&#10;d25yZXYueG1sTI/NTsMwEITvlfoO1iJxqahDUSsU4lQVkBsX+qNet/GSRMTrNHbbwNOziAM9zs5o&#10;9ptsObhWnakPjWcD99MEFHHpbcOVge2muHsEFSKyxdYzGfiiAMt8PMowtf7C73Rex0pJCYcUDdQx&#10;dqnWoazJYZj6jli8D987jCL7StseL1LuWj1LkoV22LB8qLGj55rKz/XJGQjFjo7F96ScJPuHytPs&#10;+PL2isbc3gyrJ1CRhvgfhl98QYdcmA7+xDao1sBCcnKdyyBxRR3+lM4zfc2e/wAAAP//AwBQSwEC&#10;LQAUAAYACAAAACEAtoM4kv4AAADhAQAAEwAAAAAAAAAAAAAAAAAAAAAAW0NvbnRlbnRfVHlwZXNd&#10;LnhtbFBLAQItABQABgAIAAAAIQA4/SH/1gAAAJQBAAALAAAAAAAAAAAAAAAAAC8BAABfcmVscy8u&#10;cmVsc1BLAQItABQABgAIAAAAIQBLlxhmvQEAAGgDAAAOAAAAAAAAAAAAAAAAAC4CAABkcnMvZTJv&#10;RG9jLnhtbFBLAQItABQABgAIAAAAIQAkinbZ1wAAAAMBAAAPAAAAAAAAAAAAAAAAABcEAABkcnMv&#10;ZG93bnJldi54bWxQSwUGAAAAAAQABADzAAAAGwUAAAAA&#10;"/>
                  </w:pict>
                </mc:Fallback>
              </mc:AlternateContent>
            </w:r>
            <w:r w:rsidR="004C0049" w:rsidRPr="00125DBD">
              <w:rPr>
                <w:rFonts w:eastAsia="ＭＳ ゴシック" w:hint="eastAsia"/>
                <w:b/>
                <w:bCs/>
                <w:color w:val="000000"/>
                <w:sz w:val="22"/>
                <w:szCs w:val="24"/>
              </w:rPr>
              <w:t xml:space="preserve">受験した会社・団体（官公庁含む）名　　　　　　　　　　</w:t>
            </w:r>
            <w:r w:rsidR="004C0049" w:rsidRPr="00125DBD">
              <w:rPr>
                <w:rFonts w:eastAsia="ＭＳ ゴシック" w:hint="eastAsia"/>
                <w:color w:val="000000"/>
                <w:sz w:val="20"/>
                <w:szCs w:val="24"/>
              </w:rPr>
              <w:t>採用業務担当課・者名</w:t>
            </w:r>
            <w:r w:rsidR="004C0049" w:rsidRPr="00125DBD">
              <w:rPr>
                <w:rFonts w:eastAsia="ＭＳ ゴシック" w:hint="eastAsia"/>
                <w:b/>
                <w:bCs/>
                <w:color w:val="000000"/>
                <w:sz w:val="22"/>
                <w:szCs w:val="24"/>
              </w:rPr>
              <w:t xml:space="preserve">　　　　　　　</w:t>
            </w:r>
          </w:p>
          <w:p w14:paraId="5FAB7A50" w14:textId="77777777" w:rsidR="004C0049" w:rsidRPr="00125DBD" w:rsidRDefault="004C0049" w:rsidP="008139ED">
            <w:pPr>
              <w:ind w:leftChars="18" w:left="38" w:firstLineChars="200" w:firstLine="445"/>
              <w:rPr>
                <w:rFonts w:eastAsia="ＭＳ ゴシック"/>
                <w:color w:val="000000"/>
                <w:sz w:val="22"/>
                <w:szCs w:val="24"/>
              </w:rPr>
            </w:pPr>
            <w:r w:rsidRPr="00125DBD">
              <w:rPr>
                <w:rFonts w:eastAsia="ＭＳ ゴシック" w:hint="eastAsia"/>
                <w:color w:val="000000"/>
                <w:sz w:val="22"/>
                <w:szCs w:val="24"/>
              </w:rPr>
              <w:t xml:space="preserve">　　　　　　　　　　　　　　　　　　　　　　　　　　</w:t>
            </w:r>
            <w:r w:rsidRPr="00125DBD">
              <w:rPr>
                <w:rFonts w:eastAsia="ＭＳ ゴシック" w:hint="eastAsia"/>
                <w:color w:val="000000"/>
                <w:sz w:val="22"/>
                <w:szCs w:val="24"/>
              </w:rPr>
              <w:t xml:space="preserve"> </w:t>
            </w:r>
          </w:p>
          <w:p w14:paraId="50804214" w14:textId="0BDF4478" w:rsidR="004C0049" w:rsidRPr="00125DBD" w:rsidRDefault="00FC0B5D" w:rsidP="008139ED">
            <w:pPr>
              <w:ind w:firstLineChars="110" w:firstLine="223"/>
              <w:rPr>
                <w:rFonts w:eastAsia="ＭＳ ゴシック"/>
                <w:color w:val="000000"/>
                <w:sz w:val="20"/>
                <w:szCs w:val="24"/>
              </w:rPr>
            </w:pPr>
            <w:r w:rsidRPr="00125DBD">
              <w:rPr>
                <w:rFonts w:eastAsia="ＭＳ ゴシック"/>
                <w:noProof/>
                <w:color w:val="000000"/>
                <w:sz w:val="20"/>
                <w:szCs w:val="24"/>
              </w:rPr>
              <mc:AlternateContent>
                <mc:Choice Requires="wps">
                  <w:drawing>
                    <wp:anchor distT="0" distB="0" distL="114300" distR="114300" simplePos="0" relativeHeight="251607552" behindDoc="0" locked="0" layoutInCell="1" allowOverlap="1" wp14:anchorId="1F83039B" wp14:editId="3FB7DE7D">
                      <wp:simplePos x="0" y="0"/>
                      <wp:positionH relativeFrom="column">
                        <wp:posOffset>3670935</wp:posOffset>
                      </wp:positionH>
                      <wp:positionV relativeFrom="paragraph">
                        <wp:posOffset>102235</wp:posOffset>
                      </wp:positionV>
                      <wp:extent cx="66675" cy="0"/>
                      <wp:effectExtent l="0" t="0" r="0" b="0"/>
                      <wp:wrapNone/>
                      <wp:docPr id="1493"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5468C" id="Line 632" o:spid="_x0000_s1026" style="position:absolute;left:0;text-align:left;flip:x;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05pt,8.05pt" to="294.3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vYlygEAAHYDAAAOAAAAZHJzL2Uyb0RvYy54bWysU02P0zAQvSPxHyzfadouDWzUdA9dFg4F&#10;Ku3yA6b+SCwcj2W7TfvvGbvd7gI3RA6WxzPv+c0bZ3l3HCw7qBANupbPJlPOlBMojeta/uPp4d1H&#10;zmICJ8GiUy0/qcjvVm/fLEffqDn2aKUKjEhcbEbf8j4l31RVFL0aIE7QK0dJjWGARGHoKhlgJPbB&#10;VvPptK5GDNIHFCpGOr0/J/mq8GutRPqudVSJ2ZaTtlTWUNZdXqvVEpougO+NuMiAf1AxgHF06ZXq&#10;HhKwfTB/UQ1GBIyo00TgUKHWRqjSA3Uzm/7RzWMPXpVeyJzorzbF/0crvh22gRlJs3t/e8OZg4Gm&#10;tDFOsfpmnu0ZfWyoau22ITcoju7Rb1D8jMzhugfXqSLz6eQJOMuI6jdIDqKnS3bjV5RUA/uExauj&#10;DgPT1vgvGZjJyQ92LMM5XYejjokJOqzr+sOCM/GcqaDJBBnmQ0yfFQ4sb1puSX2hg8MmpizopSSX&#10;O3ww1pbJW8fGlt8u5osCiGiNzMlcFkO3W9vADpDfTvlKd5R5XRZw72Qh6xXIT5d9AmPPe7rcuosp&#10;2YezozuUp214NouGW1ReHmJ+Pa/jgn75XVa/AAAA//8DAFBLAwQUAAYACAAAACEAJNaAyd0AAAAJ&#10;AQAADwAAAGRycy9kb3ducmV2LnhtbEyPQU/DMAyF70j8h8hI3Fi6oZWuNJ0mBFyQkDbKzmlj2orE&#10;qZqsK/8eIw5wsuz39Py9Yjs7KyYcQ+9JwXKRgEBqvOmpVVC9Pd1kIELUZLT1hAq+MMC2vLwodG78&#10;mfY4HWIrOIRCrhV0MQ65lKHp0Omw8AMSax9+dDryOrbSjPrM4c7KVZKk0ume+EOnB3zosPk8nJyC&#10;3fHl8fZ1qp23ZtNW78ZVyfNKqeureXcPIuIc/8zwg8/oUDJT7U9kgrAK1nfZkq0spDzZsM6yFET9&#10;e5BlIf83KL8BAAD//wMAUEsBAi0AFAAGAAgAAAAhALaDOJL+AAAA4QEAABMAAAAAAAAAAAAAAAAA&#10;AAAAAFtDb250ZW50X1R5cGVzXS54bWxQSwECLQAUAAYACAAAACEAOP0h/9YAAACUAQAACwAAAAAA&#10;AAAAAAAAAAAvAQAAX3JlbHMvLnJlbHNQSwECLQAUAAYACAAAACEAu2b2JcoBAAB2AwAADgAAAAAA&#10;AAAAAAAAAAAuAgAAZHJzL2Uyb0RvYy54bWxQSwECLQAUAAYACAAAACEAJNaAyd0AAAAJAQAADwAA&#10;AAAAAAAAAAAAAAAkBAAAZHJzL2Rvd25yZXYueG1sUEsFBgAAAAAEAAQA8wAAAC4FAAAAAA==&#10;"/>
                  </w:pict>
                </mc:Fallback>
              </mc:AlternateContent>
            </w:r>
            <w:r w:rsidRPr="00125DBD">
              <w:rPr>
                <w:rFonts w:eastAsia="ＭＳ ゴシック"/>
                <w:noProof/>
                <w:color w:val="000000"/>
                <w:sz w:val="20"/>
                <w:szCs w:val="24"/>
              </w:rPr>
              <mc:AlternateContent>
                <mc:Choice Requires="wps">
                  <w:drawing>
                    <wp:anchor distT="0" distB="0" distL="114300" distR="114300" simplePos="0" relativeHeight="251603456" behindDoc="0" locked="0" layoutInCell="1" allowOverlap="1" wp14:anchorId="002E14F9" wp14:editId="7E133DC6">
                      <wp:simplePos x="0" y="0"/>
                      <wp:positionH relativeFrom="column">
                        <wp:posOffset>3810</wp:posOffset>
                      </wp:positionH>
                      <wp:positionV relativeFrom="paragraph">
                        <wp:posOffset>92075</wp:posOffset>
                      </wp:positionV>
                      <wp:extent cx="66675" cy="0"/>
                      <wp:effectExtent l="0" t="0" r="0" b="0"/>
                      <wp:wrapNone/>
                      <wp:docPr id="1492"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A29C6" id="Line 628" o:spid="_x0000_s1026" style="position:absolute;left:0;text-align:lef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25pt" to="5.5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8xQwwEAAGwDAAAOAAAAZHJzL2Uyb0RvYy54bWysU02P2yAQvVfqf0DcGydW4+5acfaQ7faS&#10;tpF2+wMmgG1UzCAgsfPvO5CP3ba3qj4gYGbevPcGrx6mwbCj8kGjbfhiNudMWYFS267hP16ePtxx&#10;FiJYCQatavhJBf6wfv9uNbpaldijkcozArGhHl3D+xhdXRRB9GqAMEOnLAVb9ANEOvqukB5GQh9M&#10;Uc7nVTGil86jUCHQ7eM5yNcZv22ViN/bNqjITMOJW8yrz+s+rcV6BXXnwfVaXGjAP7AYQFtqeoN6&#10;hAjs4PVfUIMWHgO2cSZwKLBttVBZA6lZzP9Q89yDU1kLmRPczabw/2DFt+POMy1pdh/vS84sDDSl&#10;rbaKVeVdsmd0oaasjd35JFBM9tltUfwMzOKmB9upTPPl5KhwkSqK30rSIThqsh+/oqQcOETMXk2t&#10;HxIkucCmPJLTbSRqikzQZVVVn5aciWukgPpa5nyIXxQOLG0abohzhoXjNsREA+prSupi8Ukbk+dt&#10;LBsbfr8sl7kgoNEyBVNa8N1+Yzw7Qnox+cuaKPI2zePBygzWK5CfL/sI2pz31NzYixVJ/dnHPcrT&#10;zl8topFmlpfnl97M23Oufv1J1r8AAAD//wMAUEsDBBQABgAIAAAAIQBAYkUF2AAAAAUBAAAPAAAA&#10;ZHJzL2Rvd25yZXYueG1sTI5PT8JAEMXvJnyHzZh4IbItIjG1W0LU3ryIGq9Dd2wbu7Olu0D10zvE&#10;Ax7fn7z3y1ej69SBhtB6NpDOElDElbct1wbeXsvrO1AhIlvsPJOBbwqwKiYXOWbWH/mFDptYKxnh&#10;kKGBJsY+0zpUDTkMM98TS/bpB4dR5FBrO+BRxl2n50my1A5blocGe3poqPra7J2BUL7TrvyZVtPk&#10;46b2NN89Pj+hMVeX4/oeVKQxnstwwhd0KIRp6/dsg+oMLKUn7uIW1ClNU1DbP62LXP+nL34BAAD/&#10;/wMAUEsBAi0AFAAGAAgAAAAhALaDOJL+AAAA4QEAABMAAAAAAAAAAAAAAAAAAAAAAFtDb250ZW50&#10;X1R5cGVzXS54bWxQSwECLQAUAAYACAAAACEAOP0h/9YAAACUAQAACwAAAAAAAAAAAAAAAAAvAQAA&#10;X3JlbHMvLnJlbHNQSwECLQAUAAYACAAAACEA0+/MUMMBAABsAwAADgAAAAAAAAAAAAAAAAAuAgAA&#10;ZHJzL2Uyb0RvYy54bWxQSwECLQAUAAYACAAAACEAQGJFBdgAAAAFAQAADwAAAAAAAAAAAAAAAAAd&#10;BAAAZHJzL2Rvd25yZXYueG1sUEsFBgAAAAAEAAQA8wAAACIFAAAAAA==&#10;"/>
                  </w:pict>
                </mc:Fallback>
              </mc:AlternateContent>
            </w:r>
          </w:p>
          <w:p w14:paraId="6373D799" w14:textId="4FEC952B" w:rsidR="004C0049" w:rsidRPr="00125DBD" w:rsidRDefault="00FC0B5D" w:rsidP="008139ED">
            <w:pPr>
              <w:ind w:firstLineChars="110" w:firstLine="223"/>
              <w:rPr>
                <w:rFonts w:eastAsia="ＭＳ ゴシック"/>
                <w:color w:val="000000"/>
                <w:sz w:val="20"/>
                <w:szCs w:val="24"/>
              </w:rPr>
            </w:pPr>
            <w:r w:rsidRPr="00125DBD">
              <w:rPr>
                <w:rFonts w:eastAsia="ＭＳ ゴシック"/>
                <w:noProof/>
                <w:color w:val="000000"/>
                <w:sz w:val="20"/>
                <w:szCs w:val="24"/>
              </w:rPr>
              <mc:AlternateContent>
                <mc:Choice Requires="wps">
                  <w:drawing>
                    <wp:anchor distT="0" distB="0" distL="114300" distR="114300" simplePos="0" relativeHeight="251591168" behindDoc="0" locked="0" layoutInCell="1" allowOverlap="1" wp14:anchorId="02E748C3" wp14:editId="6B69ABB1">
                      <wp:simplePos x="0" y="0"/>
                      <wp:positionH relativeFrom="column">
                        <wp:posOffset>3810</wp:posOffset>
                      </wp:positionH>
                      <wp:positionV relativeFrom="paragraph">
                        <wp:posOffset>86360</wp:posOffset>
                      </wp:positionV>
                      <wp:extent cx="66675" cy="0"/>
                      <wp:effectExtent l="0" t="0" r="0" b="0"/>
                      <wp:wrapNone/>
                      <wp:docPr id="1491"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CAD54" id="Line 616" o:spid="_x0000_s1026" style="position:absolute;left:0;text-align:left;flip:x;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8pt" to="5.5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bjyQEAAHYDAAAOAAAAZHJzL2Uyb0RvYy54bWysU8tu2zAQvBfoPxC817KMWG0Eyzk4TXtw&#10;WwNJP4DmQyJCcgmStuS/75J2nLS9FdWB4HJ3hrOz1OpusoYcZYgaXEfr2ZwS6TgI7fqO/nx6+PCJ&#10;kpiYE8yAkx09yUjv1u/frUbfygUMYIQMBElcbEff0SEl31ZV5IO0LM7AS4dJBcGyhGHoKxHYiOzW&#10;VIv5vKlGCMIH4DJGPL0/J+m68CslefqhVJSJmI6itlTWUNZ9Xqv1irV9YH7Q/CKD/YMKy7TDS69U&#10;9ywxcgj6LyqreYAIKs042AqU0lyWHrCbev5HN48D87L0guZEf7Up/j9a/v24C0QLnN3NbU2JYxan&#10;tNVOkqZusj2jjy1Wbdwu5Ab55B79FvhzJA42A3O9LDKfTh6BdUZUv0FyED1esh+/gcAadkhQvJpU&#10;sEQZ7b9mYCZHP8hUhnO6DkdOiXA8bJrm45IS/pKpWJsJMsyHmL5IsCRvOmpQfaFjx21MWdBrSS53&#10;8KCNKZM3jowdvV0ulgUQwWiRk7kshn6/MYEcWX475SvdYeZtWYCDE4VskEx8vuwT0+a8x8uNu5iS&#10;fTg7ugdx2oUXs3C4ReXlIebX8zYu6NffZf0LAAD//wMAUEsDBBQABgAIAAAAIQAGaTs+2AAAAAUB&#10;AAAPAAAAZHJzL2Rvd25yZXYueG1sTI7BasMwEETvhf6D2EJujewEQutaDqG0vQQKTdyeZWtjm0gr&#10;YymO8/fZ0EN7WmZnmHn5enJWjDiEzpOCdJ6AQKq96ahRUO7fH59AhKjJaOsJFVwwwLq4v8t1ZvyZ&#10;vnDcxUZwCYVMK2hj7DMpQ92i02HueyT2Dn5wOrIcGmkGfeZyZ+UiSVbS6Y54odU9vrZYH3cnp2Dz&#10;s31bfo6V89Y8N+W3cWXysVBq9jBtXkBEnOJfGG74jA4FM1X+RCYIq2DFOf4u+d7cNAVR/WpZ5PI/&#10;fXEFAAD//wMAUEsBAi0AFAAGAAgAAAAhALaDOJL+AAAA4QEAABMAAAAAAAAAAAAAAAAAAAAAAFtD&#10;b250ZW50X1R5cGVzXS54bWxQSwECLQAUAAYACAAAACEAOP0h/9YAAACUAQAACwAAAAAAAAAAAAAA&#10;AAAvAQAAX3JlbHMvLnJlbHNQSwECLQAUAAYACAAAACEAjfjm48kBAAB2AwAADgAAAAAAAAAAAAAA&#10;AAAuAgAAZHJzL2Uyb0RvYy54bWxQSwECLQAUAAYACAAAACEABmk7PtgAAAAFAQAADwAAAAAAAAAA&#10;AAAAAAAjBAAAZHJzL2Rvd25yZXYueG1sUEsFBgAAAAAEAAQA8wAAACgFAAAAAA==&#10;"/>
                  </w:pict>
                </mc:Fallback>
              </mc:AlternateContent>
            </w:r>
            <w:r w:rsidRPr="00125DBD">
              <w:rPr>
                <w:rFonts w:eastAsia="ＭＳ ゴシック"/>
                <w:noProof/>
                <w:color w:val="000000"/>
                <w:sz w:val="20"/>
                <w:szCs w:val="24"/>
              </w:rPr>
              <mc:AlternateContent>
                <mc:Choice Requires="wps">
                  <w:drawing>
                    <wp:anchor distT="0" distB="0" distL="114300" distR="114300" simplePos="0" relativeHeight="251592192" behindDoc="0" locked="0" layoutInCell="1" allowOverlap="1" wp14:anchorId="7DDF0C12" wp14:editId="28B77EE7">
                      <wp:simplePos x="0" y="0"/>
                      <wp:positionH relativeFrom="column">
                        <wp:posOffset>3810</wp:posOffset>
                      </wp:positionH>
                      <wp:positionV relativeFrom="paragraph">
                        <wp:posOffset>86360</wp:posOffset>
                      </wp:positionV>
                      <wp:extent cx="0" cy="347345"/>
                      <wp:effectExtent l="0" t="0" r="0" b="0"/>
                      <wp:wrapNone/>
                      <wp:docPr id="1490"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2E377" id="Line 617" o:spid="_x0000_s1026" style="position:absolute;left:0;text-align:lef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8pt" to=".3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1GXwwEAAG0DAAAOAAAAZHJzL2Uyb0RvYy54bWysU8Fu2zAMvQ/YPwi6L07SpF2NOD2k6y7Z&#10;FqDtBzCSbAuTRUFSYufvRylOtq63YT4Iokg+Pj7Sq4ehM+yofNBoKz6bTDlTVqDUtqn468vTp8+c&#10;hQhWgkGrKn5SgT+sP35Y9a5Uc2zRSOUZgdhQ9q7ibYyuLIogWtVBmKBTlpw1+g4imb4ppIee0DtT&#10;zKfT26JHL51HoUKg18ezk68zfl0rEX/UdVCRmYoTt5hPn899Oov1CsrGg2u1GGnAP7DoQFsqeoV6&#10;hAjs4PU7qE4LjwHrOBHYFVjXWqjcA3Uzm/7VzXMLTuVeSJzgrjKF/wcrvh93nmlJs1vck0AWOprS&#10;VlvFbmd3SZ7ehZKiNnbnU4NisM9ui+JnYBY3LdhGZZovJ0eJs5RRvElJRnBUZN9/Q0kxcIiYtRpq&#10;3yVIUoENeSSn60jUEJk4Pwp6vVnc3SyWGRzKS57zIX5V2LF0qbgh0hkXjtsQEw8oLyGpjMUnbUwe&#10;uLGsr/j9cr7MCQGNlsmZwoJv9hvj2RHSyuRvrPsmzOPBygzWKpBfxnsEbc53Km7sqEVq/yzkHuVp&#10;5y8a0Uwzy3H/0tL8aefs33/J+hcAAAD//wMAUEsDBBQABgAIAAAAIQDmCLTI2AAAAAMBAAAPAAAA&#10;ZHJzL2Rvd25yZXYueG1sTI5BT8JAEIXvJv6HzZB4IbKVJoTUbglRe/MiQrgO3aFt6M6W7gLVX+94&#10;0subzLyXN1++Gl2nrjSE1rOBp1kCirjytuXawPazfFyCChHZYueZDHxRgFVxf5djZv2NP+i6ibWS&#10;Eg4ZGmhi7DOtQ9WQwzDzPbF4Rz84jLIOtbYD3qTcdXqeJAvtsGX50GBPLw1Vp83FGQjljs7l97Sa&#10;Jvu09jQ/v76/oTEPk3H9DCrSGP/C8Isv6FAI08Ff2AbVGVhITq6pTHFFD6LLFHSR6//sxQ8AAAD/&#10;/wMAUEsBAi0AFAAGAAgAAAAhALaDOJL+AAAA4QEAABMAAAAAAAAAAAAAAAAAAAAAAFtDb250ZW50&#10;X1R5cGVzXS54bWxQSwECLQAUAAYACAAAACEAOP0h/9YAAACUAQAACwAAAAAAAAAAAAAAAAAvAQAA&#10;X3JlbHMvLnJlbHNQSwECLQAUAAYACAAAACEAPS9Rl8MBAABtAwAADgAAAAAAAAAAAAAAAAAuAgAA&#10;ZHJzL2Uyb0RvYy54bWxQSwECLQAUAAYACAAAACEA5gi0yNgAAAADAQAADwAAAAAAAAAAAAAAAAAd&#10;BAAAZHJzL2Rvd25yZXYueG1sUEsFBgAAAAAEAAQA8wAAACIFAAAAAA==&#10;"/>
                  </w:pict>
                </mc:Fallback>
              </mc:AlternateContent>
            </w:r>
            <w:r w:rsidRPr="00125DBD">
              <w:rPr>
                <w:rFonts w:eastAsia="ＭＳ ゴシック"/>
                <w:noProof/>
                <w:color w:val="000000"/>
                <w:sz w:val="20"/>
                <w:szCs w:val="24"/>
              </w:rPr>
              <mc:AlternateContent>
                <mc:Choice Requires="wps">
                  <w:drawing>
                    <wp:anchor distT="0" distB="0" distL="114300" distR="114300" simplePos="0" relativeHeight="251597312" behindDoc="0" locked="0" layoutInCell="1" allowOverlap="1" wp14:anchorId="70DF15B2" wp14:editId="4B43226F">
                      <wp:simplePos x="0" y="0"/>
                      <wp:positionH relativeFrom="column">
                        <wp:posOffset>6271260</wp:posOffset>
                      </wp:positionH>
                      <wp:positionV relativeFrom="paragraph">
                        <wp:posOffset>90805</wp:posOffset>
                      </wp:positionV>
                      <wp:extent cx="0" cy="0"/>
                      <wp:effectExtent l="0" t="0" r="0" b="0"/>
                      <wp:wrapNone/>
                      <wp:docPr id="1489"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5BF38" id="Line 622" o:spid="_x0000_s1026" style="position:absolute;left:0;text-align:lef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8pt,7.15pt" to="493.8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sjnvQEAAGgDAAAOAAAAZHJzL2Uyb0RvYy54bWysU01vGyEQvVfqf0Dc67VXTZSsvM7BaXpx&#10;W0tJf8AY2F1UYBBg7/rfd8AfTZtb1D0gYGbevPeGXT5M1rCDClGja/liNudMOYFSu77lP1+ePt1x&#10;FhM4CQadavlRRf6w+vhhOfpG1TigkSowAnGxGX3Lh5R8U1VRDMpCnKFXjoIdBguJjqGvZICR0K2p&#10;6vn8thoxSB9QqBjp9vEU5KuC33VKpB9dF1VipuXELZU1lHWX12q1hKYP4ActzjTgHSwsaEdNr1CP&#10;kIDtg34DZbUIGLFLM4G2wq7TQhUNpGYx/0fN8wBeFS1kTvRXm+L/gxXfD9vAtKTZfb6758yBpSlt&#10;tFPstq6zPaOPDWWt3TZkgWJyz36D4ldkDtcDuF4Vmi9HT4WLXFH9VZIP0VOT3fgNJeXAPmHxauqC&#10;zZDkApvKSI7XkagpMXG6FJfbCppLiQ8xfVVoWd603BDfAgmHTUyZAjSXlNzB4ZM2pszaODa2/P6m&#10;vikFEY2WOZjTYuh3axPYAfJrKV/RQ5HXaQH3ThawQYH8ct4n0Oa0p+bGnW3Iyk8e7lAet+FiD42z&#10;sDw/vfxeXp9L9Z8fZPUbAAD//wMAUEsDBBQABgAIAAAAIQBfWUw52wAAAAkBAAAPAAAAZHJzL2Rv&#10;d25yZXYueG1sTI9BT8JAEIXvJv6HzZh4IbIVDGLtlhi1Ny8CxuvQHdvG7mzpLlD59YzhoMd578ub&#10;97LF4Fq1pz40ng3cjhNQxKW3DVcG1qviZg4qRGSLrWcy8EMBFvnlRYap9Qd+p/0yVkpCOKRooI6x&#10;S7UOZU0Ow9h3xOJ9+d5hlLOvtO3xIOGu1ZMkmWmHDcuHGjt6rqn8Xu6cgVB80LY4jspR8jmtPE22&#10;L2+vaMz11fD0CCrSEP9g+K0v1SGXThu/YxtUa+Bhfj8TVIy7KSgBzsLmLOg80/8X5CcAAAD//wMA&#10;UEsBAi0AFAAGAAgAAAAhALaDOJL+AAAA4QEAABMAAAAAAAAAAAAAAAAAAAAAAFtDb250ZW50X1R5&#10;cGVzXS54bWxQSwECLQAUAAYACAAAACEAOP0h/9YAAACUAQAACwAAAAAAAAAAAAAAAAAvAQAAX3Jl&#10;bHMvLnJlbHNQSwECLQAUAAYACAAAACEAIs7I570BAABoAwAADgAAAAAAAAAAAAAAAAAuAgAAZHJz&#10;L2Uyb0RvYy54bWxQSwECLQAUAAYACAAAACEAX1lMOdsAAAAJAQAADwAAAAAAAAAAAAAAAAAXBAAA&#10;ZHJzL2Rvd25yZXYueG1sUEsFBgAAAAAEAAQA8wAAAB8FAAAAAA==&#10;"/>
                  </w:pict>
                </mc:Fallback>
              </mc:AlternateContent>
            </w:r>
            <w:r w:rsidRPr="00125DBD">
              <w:rPr>
                <w:rFonts w:eastAsia="ＭＳ ゴシック"/>
                <w:noProof/>
                <w:color w:val="000000"/>
                <w:sz w:val="20"/>
                <w:szCs w:val="24"/>
              </w:rPr>
              <mc:AlternateContent>
                <mc:Choice Requires="wps">
                  <w:drawing>
                    <wp:anchor distT="0" distB="0" distL="114300" distR="114300" simplePos="0" relativeHeight="251595264" behindDoc="0" locked="0" layoutInCell="1" allowOverlap="1" wp14:anchorId="395041BB" wp14:editId="5579D7CB">
                      <wp:simplePos x="0" y="0"/>
                      <wp:positionH relativeFrom="column">
                        <wp:posOffset>3737610</wp:posOffset>
                      </wp:positionH>
                      <wp:positionV relativeFrom="paragraph">
                        <wp:posOffset>90805</wp:posOffset>
                      </wp:positionV>
                      <wp:extent cx="0" cy="347345"/>
                      <wp:effectExtent l="0" t="0" r="0" b="0"/>
                      <wp:wrapNone/>
                      <wp:docPr id="1488"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8CBFD" id="Line 620" o:spid="_x0000_s1026" style="position:absolute;left:0;text-align:lef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3pt,7.15pt" to="294.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GoSxAEAAG0DAAAOAAAAZHJzL2Uyb0RvYy54bWysU8tu2zAQvBfoPxC817IdO00Fyzk4TS9u&#10;ayDpB6xJSiJKcQmStuS/75KWnaa9BdGB4GN3dnZmtbofOsOOygeNtuKzyZQzZQVKbZuK/3p+/HTH&#10;WYhgJRi0quInFfj9+uOHVe9KNccWjVSeEYgNZe8q3sboyqIIolUdhAk6ZemxRt9BpKNvCumhJ/TO&#10;FPPp9Lbo0UvnUagQ6Pbh/MjXGb+ulYg/6zqoyEzFiVvMq8/rPq3FegVl48G1Wow04A0sOtCWil6h&#10;HiACO3j9H1SnhceAdZwI7Aqsay1U7oG6mU3/6eapBadyLyROcFeZwvvBih/HnWdakneLO/LKQkcu&#10;bbVV7Hae5eldKClqY3c+NSgG++S2KH4HZnHTgm1Upvl8cpQ4S4IWr1LSITgqsu+/o6QYOETMWg21&#10;7xIkqcCGbMnpaokaIhPnS0G3N4vPN4tlBofykud8iN8UdixtKm6IdMaF4zbExAPKS0gqY/FRG5MN&#10;N5b1Ff+ynC9zQkCjZXpMYcE3+43x7AhpZPI31n0V5vFgZQZrFciv4z6CNuc9FTd21CK1nyYylHuU&#10;p52/aESeZpbj/KWh+fucs1/+kvUfAAAA//8DAFBLAwQUAAYACAAAACEAJy6mxtwAAAAJAQAADwAA&#10;AGRycy9kb3ducmV2LnhtbEyPwU7DMAyG70i8Q2QkLhNL2KAqpemEgN64bIC4eq1pKxqna7Kt8PQY&#10;cYCj/X/6/TlfTa5XBxpD59nC5dyAIq583XFj4eW5vEhBhYhcY++ZLHxSgFVxepJjVvsjr+mwiY2S&#10;Eg4ZWmhjHDKtQ9WSwzD3A7Fk7350GGUcG12PeJRy1+uFMYl22LFcaHGg+5aqj83eWQjlK+3Kr1k1&#10;M2/LxtNi9/D0iNaen013t6AiTfEPhh99UYdCnLZ+z3VQvYXrNE0EleBqCUqA38XWQnJjQBe5/v9B&#10;8Q0AAP//AwBQSwECLQAUAAYACAAAACEAtoM4kv4AAADhAQAAEwAAAAAAAAAAAAAAAAAAAAAAW0Nv&#10;bnRlbnRfVHlwZXNdLnhtbFBLAQItABQABgAIAAAAIQA4/SH/1gAAAJQBAAALAAAAAAAAAAAAAAAA&#10;AC8BAABfcmVscy8ucmVsc1BLAQItABQABgAIAAAAIQA3kGoSxAEAAG0DAAAOAAAAAAAAAAAAAAAA&#10;AC4CAABkcnMvZTJvRG9jLnhtbFBLAQItABQABgAIAAAAIQAnLqbG3AAAAAkBAAAPAAAAAAAAAAAA&#10;AAAAAB4EAABkcnMvZG93bnJldi54bWxQSwUGAAAAAAQABADzAAAAJwUAAAAA&#10;"/>
                  </w:pict>
                </mc:Fallback>
              </mc:AlternateContent>
            </w:r>
            <w:r w:rsidRPr="00125DBD">
              <w:rPr>
                <w:rFonts w:eastAsia="ＭＳ ゴシック"/>
                <w:noProof/>
                <w:color w:val="000000"/>
                <w:sz w:val="20"/>
                <w:szCs w:val="24"/>
              </w:rPr>
              <mc:AlternateContent>
                <mc:Choice Requires="wps">
                  <w:drawing>
                    <wp:anchor distT="0" distB="0" distL="114300" distR="114300" simplePos="0" relativeHeight="251594240" behindDoc="0" locked="0" layoutInCell="1" allowOverlap="1" wp14:anchorId="56F66458" wp14:editId="132C21E4">
                      <wp:simplePos x="0" y="0"/>
                      <wp:positionH relativeFrom="column">
                        <wp:posOffset>3670935</wp:posOffset>
                      </wp:positionH>
                      <wp:positionV relativeFrom="paragraph">
                        <wp:posOffset>86360</wp:posOffset>
                      </wp:positionV>
                      <wp:extent cx="66675" cy="0"/>
                      <wp:effectExtent l="0" t="0" r="0" b="0"/>
                      <wp:wrapNone/>
                      <wp:docPr id="1487"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36AAA" id="Line 619" o:spid="_x0000_s1026" style="position:absolute;left:0;text-align:lef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05pt,6.8pt" to="294.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VlEwwEAAGwDAAAOAAAAZHJzL2Uyb0RvYy54bWysU02P2yAQvVfqf0DcGydR49214uwh2+0l&#10;bSPt9gdMANuowCAgcfLvO5CPbttbVR8QMDNv3nuDl49Ha9hBhajRtXw2mXKmnECpXd/y76/PH+45&#10;iwmcBINOtfykIn9cvX+3HH2j5jigkSowAnGxGX3Lh5R8U1VRDMpCnKBXjoIdBguJjqGvZICR0K2p&#10;5tNpXY0YpA8oVIx0+3QO8lXB7zol0reuiyox03LilsoayrrLa7VaQtMH8IMWFxrwDywsaEdNb1BP&#10;kIDtg/4LymoRMGKXJgJthV2nhSoaSM1s+oealwG8KlrInOhvNsX/Byu+HraBaUmz+3h/x5kDS1Pa&#10;aKdYPXvI9ow+NpS1dtuQBYqje/EbFD8ic7gewPWq0Hw9eSqc5Yrqt5J8iJ6a7MYvKCkH9gmLV8cu&#10;2AxJLrBjGcnpNhJ1TEzQZV3XdwvOxDVSQXMt8yGmzwoty5uWG+JcYOGwiSnTgOaakrs4fNbGlHkb&#10;x8aWPyzmi1IQ0WiZgzkthn63NoEdIL+Y8hVNFHmbFnDvZAEbFMhPl30Cbc57am7cxYqs/uzjDuVp&#10;G64W0UgLy8vzy2/m7blU//pJVj8BAAD//wMAUEsDBBQABgAIAAAAIQADW+HG3QAAAAkBAAAPAAAA&#10;ZHJzL2Rvd25yZXYueG1sTI9BT8MwDIXvSPyHyEhcJpZu07aqNJ0Q0BsXBhNXrzFtReN0TbYVfj1G&#10;HOBm+z09fy/fjK5TJxpC69nAbJqAIq68bbk28PpS3qSgQkS22HkmA58UYFNcXuSYWX/mZzptY60k&#10;hEOGBpoY+0zrUDXkMEx9Tyzaux8cRlmHWtsBzxLuOj1PkpV22LJ8aLCn+4aqj+3RGQjljg7l16Sa&#10;JG+L2tP88PD0iMZcX413t6AijfHPDD/4gg6FMO39kW1QnYHlOp2JVYTFCpQYlmkqw/73oItc/29Q&#10;fAMAAP//AwBQSwECLQAUAAYACAAAACEAtoM4kv4AAADhAQAAEwAAAAAAAAAAAAAAAAAAAAAAW0Nv&#10;bnRlbnRfVHlwZXNdLnhtbFBLAQItABQABgAIAAAAIQA4/SH/1gAAAJQBAAALAAAAAAAAAAAAAAAA&#10;AC8BAABfcmVscy8ucmVsc1BLAQItABQABgAIAAAAIQC7CVlEwwEAAGwDAAAOAAAAAAAAAAAAAAAA&#10;AC4CAABkcnMvZTJvRG9jLnhtbFBLAQItABQABgAIAAAAIQADW+HG3QAAAAkBAAAPAAAAAAAAAAAA&#10;AAAAAB0EAABkcnMvZG93bnJldi54bWxQSwUGAAAAAAQABADzAAAAJwUAAAAA&#10;"/>
                  </w:pict>
                </mc:Fallback>
              </mc:AlternateContent>
            </w:r>
            <w:r w:rsidR="004C0049" w:rsidRPr="00125DBD">
              <w:rPr>
                <w:rFonts w:eastAsia="ＭＳ ゴシック" w:hint="eastAsia"/>
                <w:color w:val="000000"/>
                <w:sz w:val="20"/>
                <w:szCs w:val="24"/>
              </w:rPr>
              <w:t xml:space="preserve">所在地　　　　　　　　　　　　　　　　　　　　　　　　　</w:t>
            </w:r>
          </w:p>
          <w:p w14:paraId="6E22FCB8" w14:textId="77777777" w:rsidR="004C0049" w:rsidRPr="00125DBD" w:rsidRDefault="004C0049" w:rsidP="008139ED">
            <w:pPr>
              <w:ind w:firstLineChars="3740" w:firstLine="7577"/>
              <w:rPr>
                <w:rFonts w:ascii="ＭＳ 明朝" w:eastAsia="ＭＳ ゴシック" w:hAnsi="ＭＳ 明朝"/>
                <w:color w:val="000000"/>
                <w:sz w:val="20"/>
                <w:szCs w:val="24"/>
              </w:rPr>
            </w:pPr>
            <w:r w:rsidRPr="00125DBD">
              <w:rPr>
                <w:rFonts w:eastAsia="ＭＳ ゴシック" w:hint="eastAsia"/>
                <w:color w:val="000000"/>
                <w:sz w:val="20"/>
                <w:szCs w:val="24"/>
              </w:rPr>
              <w:t>℡</w:t>
            </w:r>
          </w:p>
          <w:p w14:paraId="4F460D83" w14:textId="600BC369" w:rsidR="004C0049" w:rsidRPr="00125DBD" w:rsidRDefault="00FC0B5D" w:rsidP="004C0049">
            <w:pPr>
              <w:ind w:left="37"/>
              <w:rPr>
                <w:rFonts w:ascii="ＭＳ 明朝" w:eastAsia="ＭＳ ゴシック" w:hAnsi="ＭＳ 明朝"/>
                <w:color w:val="000000"/>
                <w:szCs w:val="24"/>
              </w:rPr>
            </w:pPr>
            <w:r w:rsidRPr="00125DBD">
              <w:rPr>
                <w:rFonts w:eastAsia="ＭＳ ゴシック"/>
                <w:noProof/>
                <w:color w:val="000000"/>
                <w:sz w:val="20"/>
                <w:szCs w:val="24"/>
              </w:rPr>
              <mc:AlternateContent>
                <mc:Choice Requires="wps">
                  <w:drawing>
                    <wp:anchor distT="0" distB="0" distL="114300" distR="114300" simplePos="0" relativeHeight="251590144" behindDoc="0" locked="0" layoutInCell="1" allowOverlap="1" wp14:anchorId="457473C3" wp14:editId="03BF617E">
                      <wp:simplePos x="0" y="0"/>
                      <wp:positionH relativeFrom="column">
                        <wp:posOffset>6204585</wp:posOffset>
                      </wp:positionH>
                      <wp:positionV relativeFrom="paragraph">
                        <wp:posOffset>68580</wp:posOffset>
                      </wp:positionV>
                      <wp:extent cx="66675" cy="0"/>
                      <wp:effectExtent l="0" t="0" r="0" b="0"/>
                      <wp:wrapNone/>
                      <wp:docPr id="1486"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4B05F" id="Line 615" o:spid="_x0000_s1026" style="position:absolute;left:0;text-align:left;flip:x;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55pt,5.4pt" to="493.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6bMygEAAHYDAAAOAAAAZHJzL2Uyb0RvYy54bWysU8tu2zAQvBfoPxC817KNWk0Fyzk4TXtw&#10;WwNJP2DNh0SU4hIkbdl/3yXtOGlyK6oDweXuDGdnqeXtcbDsoEI06Fo+m0w5U06gNK5r+a/H+w83&#10;nMUEToJFp1p+UpHfrt6/W46+UXPs0UoVGJG42Iy+5X1KvqmqKHo1QJygV46SGsMAicLQVTLASOyD&#10;rebTaV2NGKQPKFSMdHp3TvJV4ddaifRT66gSsy0nbamsoay7vFarJTRdAN8bcZEB/6BiAOPo0ivV&#10;HSRg+2DeUA1GBIyo00TgUKHWRqjSA3Uzm77q5qEHr0ovZE70V5vi/6MVPw7bwIyk2X28qTlzMNCU&#10;NsYpVs8W2Z7Rx4aq1m4bcoPi6B78BsXvyByue3CdKjIfT56As4yo/oLkIHq6ZDd+R0k1sE9YvDrq&#10;MDBtjf+WgZmc/GDHMpzTdTjqmJigw7quPy04E0+ZCppMkGE+xPRV4cDypuWW1Bc6OGxiyoKeS3K5&#10;w3tjbZm8dWxs+efFfFEAEa2ROZnLYuh2axvYAfLbKV/pjjIvywLunSxkvQL55bJPYOx5T5dbdzEl&#10;+3B2dIfytA1PZtFwi8rLQ8yv52Vc0M+/y+oPAAAA//8DAFBLAwQUAAYACAAAACEAc7z4Qd0AAAAJ&#10;AQAADwAAAGRycy9kb3ducmV2LnhtbEyPwU7DMBBE70j8g7VI3KjdIjVNiFNVCLggIVECZyfeJlHj&#10;dRS7afh7FnGgx515mp3Jt7PrxYRj6DxpWC4UCKTa244aDeXH890GRIiGrOk9oYZvDLAtrq9yk1l/&#10;pnec9rERHEIhMxraGIdMylC36ExY+AGJvYMfnYl8jo20ozlzuOvlSqm1dKYj/tCaAR9brI/7k9Ow&#10;+3p9un+bKud7mzblp3WlellpfXsz7x5ARJzjPwy/9bk6FNyp8ieyQfQa0iRZMsqG4gkMpJtkDaL6&#10;E2SRy8sFxQ8AAAD//wMAUEsBAi0AFAAGAAgAAAAhALaDOJL+AAAA4QEAABMAAAAAAAAAAAAAAAAA&#10;AAAAAFtDb250ZW50X1R5cGVzXS54bWxQSwECLQAUAAYACAAAACEAOP0h/9YAAACUAQAACwAAAAAA&#10;AAAAAAAAAAAvAQAAX3JlbHMvLnJlbHNQSwECLQAUAAYACAAAACEAcQumzMoBAAB2AwAADgAAAAAA&#10;AAAAAAAAAAAuAgAAZHJzL2Uyb0RvYy54bWxQSwECLQAUAAYACAAAACEAc7z4Qd0AAAAJAQAADwAA&#10;AAAAAAAAAAAAAAAkBAAAZHJzL2Rvd25yZXYueG1sUEsFBgAAAAAEAAQA8wAAAC4FAAAAAA==&#10;"/>
                  </w:pict>
                </mc:Fallback>
              </mc:AlternateContent>
            </w:r>
            <w:r w:rsidRPr="00125DBD">
              <w:rPr>
                <w:rFonts w:eastAsia="ＭＳ ゴシック"/>
                <w:noProof/>
                <w:color w:val="000000"/>
                <w:sz w:val="20"/>
                <w:szCs w:val="24"/>
              </w:rPr>
              <mc:AlternateContent>
                <mc:Choice Requires="wps">
                  <w:drawing>
                    <wp:anchor distT="0" distB="0" distL="114300" distR="114300" simplePos="0" relativeHeight="251588096" behindDoc="0" locked="0" layoutInCell="1" allowOverlap="1" wp14:anchorId="1F89D9FB" wp14:editId="0E83906A">
                      <wp:simplePos x="0" y="0"/>
                      <wp:positionH relativeFrom="column">
                        <wp:posOffset>3870960</wp:posOffset>
                      </wp:positionH>
                      <wp:positionV relativeFrom="paragraph">
                        <wp:posOffset>68580</wp:posOffset>
                      </wp:positionV>
                      <wp:extent cx="66675" cy="0"/>
                      <wp:effectExtent l="0" t="0" r="0" b="0"/>
                      <wp:wrapNone/>
                      <wp:docPr id="1485"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1C0FB" id="Line 613" o:spid="_x0000_s1026" style="position:absolute;left:0;text-align:lef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8pt,5.4pt" to="310.0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aPXwgEAAGwDAAAOAAAAZHJzL2Uyb0RvYy54bWysU02P2yAQvVfqf0DcGydp426tOHvIdntJ&#10;20i7/QETwDYqMAhInPz7DuRjt+2tqg8ImJk3773By/ujNeygQtToWj6bTDlTTqDUrm/5j+fHd3ec&#10;xQROgkGnWn5Skd+v3r5Zjr5RcxzQSBUYgbjYjL7lQ0q+qaooBmUhTtArR8EOg4VEx9BXMsBI6NZU&#10;8+m0rkYM0gcUKka6fTgH+argd50S6XvXRZWYaTlxS2UNZd3ltVotoekD+EGLCw34BxYWtKOmN6gH&#10;SMD2Qf8FZbUIGLFLE4G2wq7TQhUNpGY2/UPN0wBeFS1kTvQ3m+L/gxXfDtvAtKTZfbhbcObA0pQ2&#10;2ilWz95ne0YfG8pau23IAsXRPfkNip+ROVwP4HpVaD6fPBXOckX1W0k+RE9NduNXlJQD+4TFq2MX&#10;bIYkF9ixjOR0G4k6Jibosq7rj0RLXCMVNNcyH2L6otCyvGm5Ic4FFg6bmDINaK4puYvDR21Mmbdx&#10;bGz5p8V8UQoiGi1zMKfF0O/WJrAD5BdTvqKJIq/TAu6dLGCDAvn5sk+gzXlPzY27WJHVn33coTxt&#10;w9UiGmlheXl++c28Ppfql59k9QsAAP//AwBQSwMEFAAGAAgAAAAhAATd9IfbAAAACQEAAA8AAABk&#10;cnMvZG93bnJldi54bWxMj8FOwzAQRO9I/IO1SFwqajdIEYQ4FQJy40IBcd3GSxIRr9PYbQNfzyIO&#10;cNyZp9mZcj37QR1oin1gC6ulAUXcBNdza+Hlub64AhUTssMhMFn4pAjr6vSkxMKFIz/RYZNaJSEc&#10;C7TQpTQWWsemI49xGUZi8d7D5DHJObXaTXiUcD/ozJhce+xZPnQ40l1Hzcdm7y3E+pV29deiWZi3&#10;yzZQtrt/fEBrz8/m2xtQieb0B8NPfakOlXTahj27qAYLubnOBRXDyAQB8sysQG1/BV2V+v+C6hsA&#10;AP//AwBQSwECLQAUAAYACAAAACEAtoM4kv4AAADhAQAAEwAAAAAAAAAAAAAAAAAAAAAAW0NvbnRl&#10;bnRfVHlwZXNdLnhtbFBLAQItABQABgAIAAAAIQA4/SH/1gAAAJQBAAALAAAAAAAAAAAAAAAAAC8B&#10;AABfcmVscy8ucmVsc1BLAQItABQABgAIAAAAIQBO9aPXwgEAAGwDAAAOAAAAAAAAAAAAAAAAAC4C&#10;AABkcnMvZTJvRG9jLnhtbFBLAQItABQABgAIAAAAIQAE3fSH2wAAAAkBAAAPAAAAAAAAAAAAAAAA&#10;ABwEAABkcnMvZG93bnJldi54bWxQSwUGAAAAAAQABADzAAAAJAUAAAAA&#10;"/>
                  </w:pict>
                </mc:Fallback>
              </mc:AlternateContent>
            </w:r>
            <w:r w:rsidRPr="00125DBD">
              <w:rPr>
                <w:rFonts w:eastAsia="ＭＳ ゴシック"/>
                <w:noProof/>
                <w:color w:val="000000"/>
                <w:sz w:val="20"/>
                <w:szCs w:val="24"/>
              </w:rPr>
              <mc:AlternateContent>
                <mc:Choice Requires="wps">
                  <w:drawing>
                    <wp:anchor distT="0" distB="0" distL="114300" distR="114300" simplePos="0" relativeHeight="251596288" behindDoc="0" locked="0" layoutInCell="1" allowOverlap="1" wp14:anchorId="067C395F" wp14:editId="4A802E88">
                      <wp:simplePos x="0" y="0"/>
                      <wp:positionH relativeFrom="column">
                        <wp:posOffset>3670935</wp:posOffset>
                      </wp:positionH>
                      <wp:positionV relativeFrom="paragraph">
                        <wp:posOffset>101600</wp:posOffset>
                      </wp:positionV>
                      <wp:extent cx="66675" cy="0"/>
                      <wp:effectExtent l="0" t="0" r="0" b="0"/>
                      <wp:wrapNone/>
                      <wp:docPr id="1484"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BB32B" id="Line 621" o:spid="_x0000_s1026" style="position:absolute;left:0;text-align:left;flip:x;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05pt,8pt" to="294.3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FGWygEAAHYDAAAOAAAAZHJzL2Uyb0RvYy54bWysU02P0zAQvSPxHyzfadpqW5ao6R66LBwK&#10;VNrlB0z9kVg4Hst2m/TfM3Y/YOGGyMHyeN57nnnjrB7G3rKjCtGga/hsMuVMOYHSuLbh31+e3t1z&#10;FhM4CRadavhJRf6wfvtmNfhazbFDK1VgJOJiPfiGdyn5uqqi6FQPcYJeOUpqDD0kCkNbyQADqfe2&#10;mk+ny2rAIH1AoWKk08dzkq+LvtZKpG9aR5WYbTjVlsoayrrPa7VeQd0G8J0RlzLgH6rowTi69Cb1&#10;CAnYIZi/pHojAkbUaSKwr1BrI1TpgbqZTf/o5rkDr0ovZE70N5vi/5MVX4+7wIyk2d3d33HmoKcp&#10;bY1TbDmfZXsGH2tCbdwu5AbF6J79FsWPyBxuOnCtKmW+nDwRC6N6RclB9HTJfviCkjBwSFi8GnXo&#10;mbbGf87ELE5+sLEM53QbjhoTE3S4XC7fLzgT10wFdRbINB9i+qSwZ3nTcEvVFzk4bmOiFgh6hWS4&#10;wydjbZm8dWxo+IfFfFEIEa2ROZlhMbT7jQ3sCPntlC/7QWKvYAEPThaxToH8eNknMPa8J7x1RLv6&#10;cHZ0j/K0C1kun9Nwi/DlIebX83tcUL9+l/VPAAAA//8DAFBLAwQUAAYACAAAACEA6YISi90AAAAJ&#10;AQAADwAAAGRycy9kb3ducmV2LnhtbEyPwU7DMBBE70j8g7VI3KjTooY0xKkqBFyQkFpCz068JBH2&#10;OordNPw9izjAcWeeZmeK7eysmHAMvScFy0UCAqnxpqdWQfX2dJOBCFGT0dYTKvjCANvy8qLQufFn&#10;2uN0iK3gEAq5VtDFOORShqZDp8PCD0jsffjR6cjn2Eoz6jOHOytXSZJKp3viD50e8KHD5vNwcgp2&#10;x5fH29epdt6aTVu9G1clzyulrq/m3T2IiHP8g+GnPleHkjvV/kQmCKtgfZctGWUj5U0MrLMsBVH/&#10;CrIs5P8F5TcAAAD//wMAUEsBAi0AFAAGAAgAAAAhALaDOJL+AAAA4QEAABMAAAAAAAAAAAAAAAAA&#10;AAAAAFtDb250ZW50X1R5cGVzXS54bWxQSwECLQAUAAYACAAAACEAOP0h/9YAAACUAQAACwAAAAAA&#10;AAAAAAAAAAAvAQAAX3JlbHMvLnJlbHNQSwECLQAUAAYACAAAACEAezBRlsoBAAB2AwAADgAAAAAA&#10;AAAAAAAAAAAuAgAAZHJzL2Uyb0RvYy54bWxQSwECLQAUAAYACAAAACEA6YISi90AAAAJAQAADwAA&#10;AAAAAAAAAAAAAAAkBAAAZHJzL2Rvd25yZXYueG1sUEsFBgAAAAAEAAQA8wAAAC4FAAAAAA==&#10;"/>
                  </w:pict>
                </mc:Fallback>
              </mc:AlternateContent>
            </w:r>
            <w:r w:rsidRPr="00125DBD">
              <w:rPr>
                <w:rFonts w:eastAsia="ＭＳ ゴシック"/>
                <w:noProof/>
                <w:color w:val="000000"/>
                <w:sz w:val="20"/>
                <w:szCs w:val="24"/>
              </w:rPr>
              <mc:AlternateContent>
                <mc:Choice Requires="wps">
                  <w:drawing>
                    <wp:anchor distT="0" distB="0" distL="114300" distR="114300" simplePos="0" relativeHeight="251593216" behindDoc="0" locked="0" layoutInCell="1" allowOverlap="1" wp14:anchorId="66B1940D" wp14:editId="00AEE624">
                      <wp:simplePos x="0" y="0"/>
                      <wp:positionH relativeFrom="column">
                        <wp:posOffset>3810</wp:posOffset>
                      </wp:positionH>
                      <wp:positionV relativeFrom="paragraph">
                        <wp:posOffset>106680</wp:posOffset>
                      </wp:positionV>
                      <wp:extent cx="66675" cy="0"/>
                      <wp:effectExtent l="0" t="0" r="0" b="0"/>
                      <wp:wrapNone/>
                      <wp:docPr id="1483"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9E010" id="Line 618" o:spid="_x0000_s1026" style="position:absolute;left:0;text-align:lef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8.4pt" to="5.5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wewwEAAGwDAAAOAAAAZHJzL2Uyb0RvYy54bWysU02P2yAQvVfqf0DcGydp42atOHvIdntJ&#10;20i7+wMmgG1UzCAgsfPvO5CP3ba3qj4gYGbevPcGr+7H3rCj8kGjrflsMuVMWYFS27bmL8+PH5ac&#10;hQhWgkGran5Sgd+v379bDa5Sc+zQSOUZgdhQDa7mXYyuKoogOtVDmKBTloIN+h4iHX1bSA8Dofem&#10;mE+nZTGgl86jUCHQ7cM5yNcZv2mUiD+aJqjITM2JW8yrz+s+rcV6BVXrwXVaXGjAP7DoQVtqeoN6&#10;gAjs4PVfUL0WHgM2cSKwL7BptFBZA6mZTf9Q89SBU1kLmRPczabw/2DF9+POMy1pdp+WHzmz0NOU&#10;ttoqVs6WyZ7BhYqyNnbnk0Ax2ie3RfEzMIubDmyrMs3nk6PCWaoofitJh+CoyX74hpJy4BAxezU2&#10;vk+Q5AIb80hOt5GoMTJBl2VZfl5wJq6RAqprmfMhflXYs7SpuSHOGRaO2xATDaiuKamLxUdtTJ63&#10;sWyo+d1ivsgFAY2WKZjSgm/3G+PZEdKLyV/WRJG3aR4PVmawToH8ctlH0Oa8p+bGXqxI6s8+7lGe&#10;dv5qEY00s7w8v/Rm3p5z9etPsv4FAAD//wMAUEsDBBQABgAIAAAAIQD3znGE1wAAAAUBAAAPAAAA&#10;ZHJzL2Rvd25yZXYueG1sTI5PS8NAEMXvQr/DMoKXYjepEErMpkg1Ny9WpddpdkyC2dk0u22jn94p&#10;HvT4/vDer1hPrlcnGkPn2UC6SEAR19523Bh4e61uV6BCRLbYeyYDXxRgXc6uCsytP/MLnbaxUTLC&#10;IUcDbYxDrnWoW3IYFn4gluzDjw6jyLHRdsSzjLteL5Mk0w47locWB9q0VH9uj85AqN7pUH3P63my&#10;u2s8LQ+Pz09ozM319HAPKtIU/8pwwRd0KIVp749sg+oNZNITNxP+S5qmoPa/WpeF/k9f/gAAAP//&#10;AwBQSwECLQAUAAYACAAAACEAtoM4kv4AAADhAQAAEwAAAAAAAAAAAAAAAAAAAAAAW0NvbnRlbnRf&#10;VHlwZXNdLnhtbFBLAQItABQABgAIAAAAIQA4/SH/1gAAAJQBAAALAAAAAAAAAAAAAAAAAC8BAABf&#10;cmVscy8ucmVsc1BLAQItABQABgAIAAAAIQCbTmwewwEAAGwDAAAOAAAAAAAAAAAAAAAAAC4CAABk&#10;cnMvZTJvRG9jLnhtbFBLAQItABQABgAIAAAAIQD3znGE1wAAAAUBAAAPAAAAAAAAAAAAAAAAAB0E&#10;AABkcnMvZG93bnJldi54bWxQSwUGAAAAAAQABADzAAAAIQUAAAAA&#10;"/>
                  </w:pict>
                </mc:Fallback>
              </mc:AlternateContent>
            </w:r>
          </w:p>
          <w:p w14:paraId="4D813F5E" w14:textId="77777777" w:rsidR="004C0049" w:rsidRPr="00125DBD" w:rsidRDefault="004C0049" w:rsidP="004C0049">
            <w:pPr>
              <w:ind w:left="37"/>
              <w:rPr>
                <w:rFonts w:ascii="ＭＳ 明朝" w:eastAsia="ＭＳ ゴシック" w:hAnsi="ＭＳ 明朝"/>
                <w:color w:val="000000"/>
                <w:szCs w:val="24"/>
              </w:rPr>
            </w:pPr>
            <w:r w:rsidRPr="00125DBD">
              <w:rPr>
                <w:rFonts w:ascii="ＭＳ 明朝" w:eastAsia="ＭＳ ゴシック" w:hAnsi="ＭＳ 明朝" w:hint="eastAsia"/>
                <w:color w:val="000000"/>
                <w:szCs w:val="24"/>
              </w:rPr>
              <w:t>□応募時期（　　）月　□面接等、選考日（　　）月　□採用内定の有無（有り・無し・未定）</w:t>
            </w:r>
          </w:p>
          <w:p w14:paraId="7268DEC0" w14:textId="77777777" w:rsidR="004C0049" w:rsidRPr="00125DBD" w:rsidRDefault="004C0049" w:rsidP="008139ED">
            <w:pPr>
              <w:spacing w:line="320" w:lineRule="atLeast"/>
              <w:rPr>
                <w:rFonts w:eastAsia="ＭＳ ゴシック"/>
                <w:b/>
                <w:bCs/>
                <w:color w:val="000000"/>
                <w:sz w:val="22"/>
                <w:szCs w:val="24"/>
              </w:rPr>
            </w:pPr>
            <w:r w:rsidRPr="00125DBD">
              <w:rPr>
                <w:rFonts w:eastAsia="ＭＳ ゴシック" w:hint="eastAsia"/>
                <w:b/>
                <w:bCs/>
                <w:color w:val="000000"/>
                <w:sz w:val="22"/>
                <w:szCs w:val="24"/>
              </w:rPr>
              <w:t>〔報告する事柄は、いつの時点のことですか？〕</w:t>
            </w:r>
          </w:p>
          <w:p w14:paraId="3C365147" w14:textId="77777777" w:rsidR="004C0049" w:rsidRPr="00125DBD" w:rsidRDefault="004C0049" w:rsidP="008139ED">
            <w:pPr>
              <w:spacing w:line="320" w:lineRule="atLeast"/>
              <w:rPr>
                <w:color w:val="000000"/>
                <w:szCs w:val="24"/>
              </w:rPr>
            </w:pPr>
            <w:r w:rsidRPr="00125DBD">
              <w:rPr>
                <w:rFonts w:hint="eastAsia"/>
                <w:color w:val="000000"/>
                <w:szCs w:val="24"/>
              </w:rPr>
              <w:t>□応募段階　□面接・受験等選考段階　□受験後～内定前　□内定後　□その他（　　　　　　　　　　）</w:t>
            </w:r>
          </w:p>
        </w:tc>
      </w:tr>
    </w:tbl>
    <w:p w14:paraId="3F66123F" w14:textId="77777777" w:rsidR="008139ED" w:rsidRPr="00125DBD" w:rsidRDefault="008139ED" w:rsidP="004C0049">
      <w:pPr>
        <w:jc w:val="left"/>
        <w:rPr>
          <w:color w:val="000000"/>
          <w:szCs w:val="24"/>
        </w:rPr>
      </w:pPr>
    </w:p>
    <w:tbl>
      <w:tblPr>
        <w:tblW w:w="17465" w:type="dxa"/>
        <w:tblInd w:w="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99" w:type="dxa"/>
          <w:right w:w="99" w:type="dxa"/>
        </w:tblCellMar>
        <w:tblLook w:val="0000" w:firstRow="0" w:lastRow="0" w:firstColumn="0" w:lastColumn="0" w:noHBand="0" w:noVBand="0"/>
      </w:tblPr>
      <w:tblGrid>
        <w:gridCol w:w="441"/>
        <w:gridCol w:w="9792"/>
        <w:gridCol w:w="7232"/>
      </w:tblGrid>
      <w:tr w:rsidR="000823E7" w:rsidRPr="00125DBD" w14:paraId="0E667F0A" w14:textId="77777777" w:rsidTr="00A065F0">
        <w:trPr>
          <w:gridAfter w:val="1"/>
          <w:wAfter w:w="7232" w:type="dxa"/>
          <w:cantSplit/>
          <w:trHeight w:val="1866"/>
        </w:trPr>
        <w:tc>
          <w:tcPr>
            <w:tcW w:w="441" w:type="dxa"/>
            <w:vMerge w:val="restart"/>
            <w:tcBorders>
              <w:top w:val="double" w:sz="4" w:space="0" w:color="auto"/>
              <w:bottom w:val="double" w:sz="4" w:space="0" w:color="auto"/>
              <w:right w:val="single" w:sz="12" w:space="0" w:color="auto"/>
            </w:tcBorders>
          </w:tcPr>
          <w:p w14:paraId="49D6D912" w14:textId="77777777" w:rsidR="004C0049" w:rsidRPr="00125DBD" w:rsidRDefault="004C0049" w:rsidP="004C0049">
            <w:pPr>
              <w:rPr>
                <w:b/>
                <w:bCs/>
                <w:color w:val="000000"/>
                <w:sz w:val="22"/>
                <w:szCs w:val="24"/>
              </w:rPr>
            </w:pPr>
          </w:p>
          <w:p w14:paraId="52526DBE" w14:textId="77777777" w:rsidR="004C0049" w:rsidRPr="00125DBD" w:rsidRDefault="004C0049" w:rsidP="004C0049">
            <w:pPr>
              <w:rPr>
                <w:b/>
                <w:bCs/>
                <w:color w:val="000000"/>
                <w:sz w:val="22"/>
                <w:szCs w:val="24"/>
              </w:rPr>
            </w:pPr>
          </w:p>
          <w:p w14:paraId="3F48E292" w14:textId="77777777" w:rsidR="004C0049" w:rsidRPr="00125DBD" w:rsidRDefault="004C0049" w:rsidP="004C0049">
            <w:pPr>
              <w:rPr>
                <w:b/>
                <w:bCs/>
                <w:color w:val="000000"/>
                <w:sz w:val="22"/>
                <w:szCs w:val="24"/>
              </w:rPr>
            </w:pPr>
          </w:p>
          <w:p w14:paraId="6A28DEFE" w14:textId="77777777" w:rsidR="004C0049" w:rsidRPr="00125DBD" w:rsidRDefault="004C0049" w:rsidP="004C0049">
            <w:pPr>
              <w:rPr>
                <w:b/>
                <w:bCs/>
                <w:color w:val="000000"/>
                <w:sz w:val="22"/>
                <w:szCs w:val="24"/>
              </w:rPr>
            </w:pPr>
            <w:r w:rsidRPr="00125DBD">
              <w:rPr>
                <w:rFonts w:hint="eastAsia"/>
                <w:b/>
                <w:bCs/>
                <w:color w:val="000000"/>
                <w:sz w:val="22"/>
                <w:szCs w:val="24"/>
              </w:rPr>
              <w:t>求</w:t>
            </w:r>
          </w:p>
          <w:p w14:paraId="3CFF9BF4" w14:textId="77777777" w:rsidR="004C0049" w:rsidRPr="00125DBD" w:rsidRDefault="004C0049" w:rsidP="004C0049">
            <w:pPr>
              <w:rPr>
                <w:b/>
                <w:bCs/>
                <w:color w:val="000000"/>
                <w:sz w:val="22"/>
                <w:szCs w:val="24"/>
              </w:rPr>
            </w:pPr>
          </w:p>
          <w:p w14:paraId="350EA5C6" w14:textId="77777777" w:rsidR="004C0049" w:rsidRPr="00125DBD" w:rsidRDefault="004C0049" w:rsidP="004C0049">
            <w:pPr>
              <w:rPr>
                <w:b/>
                <w:bCs/>
                <w:color w:val="000000"/>
                <w:sz w:val="22"/>
                <w:szCs w:val="24"/>
              </w:rPr>
            </w:pPr>
            <w:r w:rsidRPr="00125DBD">
              <w:rPr>
                <w:rFonts w:hint="eastAsia"/>
                <w:b/>
                <w:bCs/>
                <w:color w:val="000000"/>
                <w:sz w:val="22"/>
                <w:szCs w:val="24"/>
              </w:rPr>
              <w:t>人</w:t>
            </w:r>
          </w:p>
          <w:p w14:paraId="0DFA775F" w14:textId="77777777" w:rsidR="004C0049" w:rsidRPr="00125DBD" w:rsidRDefault="004C0049" w:rsidP="004C0049">
            <w:pPr>
              <w:rPr>
                <w:b/>
                <w:bCs/>
                <w:color w:val="000000"/>
                <w:sz w:val="22"/>
                <w:szCs w:val="24"/>
              </w:rPr>
            </w:pPr>
          </w:p>
          <w:p w14:paraId="5CC23434" w14:textId="77777777" w:rsidR="004C0049" w:rsidRPr="00125DBD" w:rsidRDefault="004C0049" w:rsidP="004C0049">
            <w:pPr>
              <w:rPr>
                <w:b/>
                <w:bCs/>
                <w:color w:val="000000"/>
                <w:sz w:val="22"/>
                <w:szCs w:val="24"/>
              </w:rPr>
            </w:pPr>
            <w:r w:rsidRPr="00125DBD">
              <w:rPr>
                <w:rFonts w:hint="eastAsia"/>
                <w:b/>
                <w:bCs/>
                <w:color w:val="000000"/>
                <w:sz w:val="22"/>
                <w:szCs w:val="24"/>
              </w:rPr>
              <w:t>応</w:t>
            </w:r>
          </w:p>
          <w:p w14:paraId="21598DAD" w14:textId="77777777" w:rsidR="004C0049" w:rsidRPr="00125DBD" w:rsidRDefault="004C0049" w:rsidP="004C0049">
            <w:pPr>
              <w:rPr>
                <w:b/>
                <w:bCs/>
                <w:color w:val="000000"/>
                <w:sz w:val="22"/>
                <w:szCs w:val="24"/>
              </w:rPr>
            </w:pPr>
          </w:p>
          <w:p w14:paraId="039CF713" w14:textId="77777777" w:rsidR="004C0049" w:rsidRPr="00125DBD" w:rsidRDefault="004C0049" w:rsidP="004C0049">
            <w:pPr>
              <w:rPr>
                <w:b/>
                <w:bCs/>
                <w:color w:val="000000"/>
                <w:sz w:val="22"/>
                <w:szCs w:val="24"/>
              </w:rPr>
            </w:pPr>
            <w:r w:rsidRPr="00125DBD">
              <w:rPr>
                <w:rFonts w:hint="eastAsia"/>
                <w:b/>
                <w:bCs/>
                <w:color w:val="000000"/>
                <w:sz w:val="22"/>
                <w:szCs w:val="24"/>
              </w:rPr>
              <w:t>募</w:t>
            </w:r>
          </w:p>
          <w:p w14:paraId="37BF437C" w14:textId="77777777" w:rsidR="004C0049" w:rsidRPr="00125DBD" w:rsidRDefault="004C0049" w:rsidP="004C0049">
            <w:pPr>
              <w:rPr>
                <w:b/>
                <w:bCs/>
                <w:color w:val="000000"/>
                <w:sz w:val="22"/>
                <w:szCs w:val="24"/>
              </w:rPr>
            </w:pPr>
          </w:p>
          <w:p w14:paraId="3F8CACA3" w14:textId="77777777" w:rsidR="004C0049" w:rsidRPr="00125DBD" w:rsidRDefault="004C0049" w:rsidP="004C0049">
            <w:pPr>
              <w:rPr>
                <w:b/>
                <w:bCs/>
                <w:color w:val="000000"/>
                <w:sz w:val="22"/>
                <w:szCs w:val="24"/>
              </w:rPr>
            </w:pPr>
            <w:r w:rsidRPr="00125DBD">
              <w:rPr>
                <w:rFonts w:hint="eastAsia"/>
                <w:b/>
                <w:bCs/>
                <w:color w:val="000000"/>
                <w:sz w:val="22"/>
                <w:szCs w:val="24"/>
              </w:rPr>
              <w:t>に</w:t>
            </w:r>
          </w:p>
          <w:p w14:paraId="12C7B2B9" w14:textId="77777777" w:rsidR="004C0049" w:rsidRPr="00125DBD" w:rsidRDefault="004C0049" w:rsidP="004C0049">
            <w:pPr>
              <w:rPr>
                <w:b/>
                <w:bCs/>
                <w:color w:val="000000"/>
                <w:sz w:val="22"/>
                <w:szCs w:val="24"/>
              </w:rPr>
            </w:pPr>
          </w:p>
          <w:p w14:paraId="12201DF4" w14:textId="77777777" w:rsidR="004C0049" w:rsidRPr="00125DBD" w:rsidRDefault="004C0049" w:rsidP="004C0049">
            <w:pPr>
              <w:rPr>
                <w:b/>
                <w:bCs/>
                <w:color w:val="000000"/>
                <w:sz w:val="22"/>
                <w:szCs w:val="24"/>
              </w:rPr>
            </w:pPr>
            <w:r w:rsidRPr="00125DBD">
              <w:rPr>
                <w:rFonts w:hint="eastAsia"/>
                <w:b/>
                <w:bCs/>
                <w:color w:val="000000"/>
                <w:sz w:val="22"/>
                <w:szCs w:val="24"/>
              </w:rPr>
              <w:t>関</w:t>
            </w:r>
          </w:p>
          <w:p w14:paraId="7529DCB3" w14:textId="77777777" w:rsidR="004C0049" w:rsidRPr="00125DBD" w:rsidRDefault="004C0049" w:rsidP="004C0049">
            <w:pPr>
              <w:rPr>
                <w:b/>
                <w:bCs/>
                <w:color w:val="000000"/>
                <w:sz w:val="22"/>
                <w:szCs w:val="24"/>
              </w:rPr>
            </w:pPr>
          </w:p>
          <w:p w14:paraId="6204AEAB" w14:textId="77777777" w:rsidR="004C0049" w:rsidRPr="00125DBD" w:rsidRDefault="004C0049" w:rsidP="004C0049">
            <w:pPr>
              <w:rPr>
                <w:b/>
                <w:bCs/>
                <w:color w:val="000000"/>
                <w:sz w:val="22"/>
                <w:szCs w:val="24"/>
              </w:rPr>
            </w:pPr>
            <w:r w:rsidRPr="00125DBD">
              <w:rPr>
                <w:rFonts w:hint="eastAsia"/>
                <w:b/>
                <w:bCs/>
                <w:color w:val="000000"/>
                <w:sz w:val="22"/>
                <w:szCs w:val="24"/>
              </w:rPr>
              <w:t>す</w:t>
            </w:r>
          </w:p>
          <w:p w14:paraId="68ADC8D6" w14:textId="77777777" w:rsidR="004C0049" w:rsidRPr="00125DBD" w:rsidRDefault="004C0049" w:rsidP="004C0049">
            <w:pPr>
              <w:rPr>
                <w:b/>
                <w:bCs/>
                <w:color w:val="000000"/>
                <w:sz w:val="22"/>
                <w:szCs w:val="24"/>
              </w:rPr>
            </w:pPr>
          </w:p>
          <w:p w14:paraId="6DFE971A" w14:textId="77777777" w:rsidR="004C0049" w:rsidRPr="00125DBD" w:rsidRDefault="004C0049" w:rsidP="004C0049">
            <w:pPr>
              <w:rPr>
                <w:b/>
                <w:bCs/>
                <w:color w:val="000000"/>
                <w:sz w:val="22"/>
                <w:szCs w:val="24"/>
              </w:rPr>
            </w:pPr>
            <w:r w:rsidRPr="00125DBD">
              <w:rPr>
                <w:rFonts w:hint="eastAsia"/>
                <w:b/>
                <w:bCs/>
                <w:color w:val="000000"/>
                <w:sz w:val="22"/>
                <w:szCs w:val="24"/>
              </w:rPr>
              <w:t>る</w:t>
            </w:r>
          </w:p>
          <w:p w14:paraId="5AF7A6B9" w14:textId="77777777" w:rsidR="004C0049" w:rsidRPr="00125DBD" w:rsidRDefault="004C0049" w:rsidP="004C0049">
            <w:pPr>
              <w:rPr>
                <w:b/>
                <w:bCs/>
                <w:color w:val="000000"/>
                <w:sz w:val="22"/>
                <w:szCs w:val="24"/>
              </w:rPr>
            </w:pPr>
          </w:p>
          <w:p w14:paraId="69C3DECC" w14:textId="77777777" w:rsidR="004C0049" w:rsidRPr="00125DBD" w:rsidRDefault="004C0049" w:rsidP="004C0049">
            <w:pPr>
              <w:rPr>
                <w:b/>
                <w:bCs/>
                <w:color w:val="000000"/>
                <w:sz w:val="22"/>
                <w:szCs w:val="24"/>
              </w:rPr>
            </w:pPr>
            <w:r w:rsidRPr="00125DBD">
              <w:rPr>
                <w:rFonts w:hint="eastAsia"/>
                <w:b/>
                <w:bCs/>
                <w:color w:val="000000"/>
                <w:sz w:val="22"/>
                <w:szCs w:val="24"/>
              </w:rPr>
              <w:t>こ</w:t>
            </w:r>
          </w:p>
          <w:p w14:paraId="1A471EEA" w14:textId="77777777" w:rsidR="004C0049" w:rsidRPr="00125DBD" w:rsidRDefault="004C0049" w:rsidP="004C0049">
            <w:pPr>
              <w:rPr>
                <w:b/>
                <w:bCs/>
                <w:color w:val="000000"/>
                <w:sz w:val="22"/>
                <w:szCs w:val="24"/>
              </w:rPr>
            </w:pPr>
          </w:p>
          <w:p w14:paraId="3579B294" w14:textId="77777777" w:rsidR="004C0049" w:rsidRPr="00125DBD" w:rsidRDefault="004C0049" w:rsidP="004C0049">
            <w:pPr>
              <w:rPr>
                <w:b/>
                <w:bCs/>
                <w:color w:val="000000"/>
                <w:sz w:val="22"/>
                <w:szCs w:val="24"/>
              </w:rPr>
            </w:pPr>
            <w:r w:rsidRPr="00125DBD">
              <w:rPr>
                <w:rFonts w:hint="eastAsia"/>
                <w:b/>
                <w:bCs/>
                <w:color w:val="000000"/>
                <w:sz w:val="22"/>
                <w:szCs w:val="24"/>
              </w:rPr>
              <w:t>と</w:t>
            </w:r>
          </w:p>
        </w:tc>
        <w:tc>
          <w:tcPr>
            <w:tcW w:w="9792" w:type="dxa"/>
            <w:tcBorders>
              <w:top w:val="double" w:sz="4" w:space="0" w:color="auto"/>
              <w:left w:val="single" w:sz="12" w:space="0" w:color="auto"/>
              <w:bottom w:val="single" w:sz="8" w:space="0" w:color="auto"/>
            </w:tcBorders>
          </w:tcPr>
          <w:p w14:paraId="18C49AC1" w14:textId="77777777" w:rsidR="004C0049" w:rsidRPr="00125DBD" w:rsidRDefault="004C0049" w:rsidP="008139ED">
            <w:pPr>
              <w:spacing w:line="320" w:lineRule="atLeast"/>
              <w:rPr>
                <w:rFonts w:eastAsia="ＭＳ ゴシック"/>
                <w:b/>
                <w:bCs/>
                <w:color w:val="000000"/>
                <w:sz w:val="22"/>
                <w:szCs w:val="24"/>
              </w:rPr>
            </w:pPr>
            <w:r w:rsidRPr="00125DBD">
              <w:rPr>
                <w:rFonts w:eastAsia="ＭＳ ゴシック" w:hint="eastAsia"/>
                <w:b/>
                <w:bCs/>
                <w:color w:val="000000"/>
                <w:sz w:val="22"/>
                <w:szCs w:val="24"/>
              </w:rPr>
              <w:t>〔受験した会社･団体（官公庁含む）の求人情報は、どこからですか？〕</w:t>
            </w:r>
          </w:p>
          <w:p w14:paraId="4971A06D" w14:textId="77777777" w:rsidR="004C0049" w:rsidRPr="00125DBD" w:rsidRDefault="004C0049" w:rsidP="008139ED">
            <w:pPr>
              <w:spacing w:line="320" w:lineRule="atLeast"/>
              <w:rPr>
                <w:rFonts w:eastAsia="ＭＳ ゴシック"/>
                <w:color w:val="000000"/>
                <w:sz w:val="22"/>
                <w:szCs w:val="24"/>
              </w:rPr>
            </w:pPr>
            <w:r w:rsidRPr="00125DBD">
              <w:rPr>
                <w:rFonts w:hint="eastAsia"/>
                <w:color w:val="000000"/>
                <w:szCs w:val="24"/>
              </w:rPr>
              <w:t>□大学の紹介　□教員の紹介　□就職情報誌等　□求人企業のインターネット募集</w:t>
            </w:r>
          </w:p>
          <w:p w14:paraId="272445EC" w14:textId="77777777" w:rsidR="004C0049" w:rsidRPr="00125DBD" w:rsidRDefault="004C0049" w:rsidP="008139ED">
            <w:pPr>
              <w:spacing w:line="320" w:lineRule="atLeast"/>
              <w:rPr>
                <w:color w:val="000000"/>
                <w:szCs w:val="24"/>
              </w:rPr>
            </w:pPr>
            <w:r w:rsidRPr="00125DBD">
              <w:rPr>
                <w:rFonts w:hint="eastAsia"/>
                <w:color w:val="000000"/>
                <w:szCs w:val="24"/>
              </w:rPr>
              <w:t>□職業安定所</w:t>
            </w:r>
            <w:r w:rsidR="0074695C" w:rsidRPr="00125DBD">
              <w:rPr>
                <w:rFonts w:hint="eastAsia"/>
                <w:color w:val="000000"/>
                <w:szCs w:val="24"/>
              </w:rPr>
              <w:t>（ハローワーク）</w:t>
            </w:r>
            <w:r w:rsidRPr="00125DBD">
              <w:rPr>
                <w:rFonts w:hint="eastAsia"/>
                <w:color w:val="000000"/>
                <w:szCs w:val="24"/>
              </w:rPr>
              <w:t xml:space="preserve">等行政機関　□知人等の紹介　□家族・親戚等の紹介　</w:t>
            </w:r>
          </w:p>
          <w:p w14:paraId="359B3DC9" w14:textId="77777777" w:rsidR="004C0049" w:rsidRPr="00125DBD" w:rsidRDefault="004C0049" w:rsidP="008139ED">
            <w:pPr>
              <w:spacing w:line="320" w:lineRule="atLeast"/>
              <w:rPr>
                <w:color w:val="000000"/>
                <w:szCs w:val="24"/>
              </w:rPr>
            </w:pPr>
            <w:r w:rsidRPr="00125DBD">
              <w:rPr>
                <w:rFonts w:hint="eastAsia"/>
                <w:color w:val="000000"/>
                <w:szCs w:val="24"/>
              </w:rPr>
              <w:t>□その他</w:t>
            </w:r>
          </w:p>
          <w:p w14:paraId="1F9E13B3" w14:textId="77777777" w:rsidR="004C0049" w:rsidRPr="00125DBD" w:rsidRDefault="004C0049" w:rsidP="008139ED">
            <w:pPr>
              <w:spacing w:line="320" w:lineRule="atLeast"/>
              <w:ind w:rightChars="-47" w:right="-100"/>
              <w:rPr>
                <w:rFonts w:eastAsia="ＭＳ ゴシック"/>
                <w:color w:val="000000"/>
                <w:sz w:val="22"/>
                <w:szCs w:val="24"/>
              </w:rPr>
            </w:pPr>
            <w:r w:rsidRPr="00125DBD">
              <w:rPr>
                <w:rFonts w:hint="eastAsia"/>
                <w:color w:val="000000"/>
                <w:szCs w:val="24"/>
              </w:rPr>
              <w:t>（　　　　　　　　　　　　　　　　　　　　　　　　　　　　　　　　　　　　　　　　　　　　）</w:t>
            </w:r>
          </w:p>
        </w:tc>
      </w:tr>
      <w:tr w:rsidR="000823E7" w:rsidRPr="00125DBD" w14:paraId="46C1399D" w14:textId="77777777" w:rsidTr="00A065F0">
        <w:trPr>
          <w:gridAfter w:val="1"/>
          <w:wAfter w:w="7232" w:type="dxa"/>
          <w:cantSplit/>
          <w:trHeight w:val="180"/>
        </w:trPr>
        <w:tc>
          <w:tcPr>
            <w:tcW w:w="441" w:type="dxa"/>
            <w:vMerge/>
            <w:tcBorders>
              <w:right w:val="single" w:sz="12" w:space="0" w:color="auto"/>
            </w:tcBorders>
          </w:tcPr>
          <w:p w14:paraId="0D246147" w14:textId="77777777" w:rsidR="004C0049" w:rsidRPr="00125DBD" w:rsidRDefault="004C0049" w:rsidP="004C0049">
            <w:pPr>
              <w:rPr>
                <w:color w:val="000000"/>
                <w:szCs w:val="24"/>
              </w:rPr>
            </w:pPr>
          </w:p>
        </w:tc>
        <w:tc>
          <w:tcPr>
            <w:tcW w:w="9792" w:type="dxa"/>
            <w:tcBorders>
              <w:top w:val="single" w:sz="8" w:space="0" w:color="auto"/>
              <w:left w:val="single" w:sz="12" w:space="0" w:color="auto"/>
              <w:bottom w:val="dashSmallGap" w:sz="4" w:space="0" w:color="auto"/>
            </w:tcBorders>
          </w:tcPr>
          <w:p w14:paraId="47B48E93" w14:textId="77777777" w:rsidR="004C0049" w:rsidRPr="00125DBD" w:rsidRDefault="004C0049" w:rsidP="008139ED">
            <w:pPr>
              <w:spacing w:line="320" w:lineRule="atLeast"/>
              <w:rPr>
                <w:b/>
                <w:bCs/>
                <w:color w:val="000000"/>
                <w:sz w:val="22"/>
                <w:szCs w:val="24"/>
              </w:rPr>
            </w:pPr>
            <w:r w:rsidRPr="00125DBD">
              <w:rPr>
                <w:rFonts w:eastAsia="ＭＳ ゴシック" w:hint="eastAsia"/>
                <w:b/>
                <w:bCs/>
                <w:color w:val="000000"/>
                <w:kern w:val="0"/>
                <w:sz w:val="22"/>
                <w:szCs w:val="24"/>
              </w:rPr>
              <w:t xml:space="preserve">〔応募書類の内、履歴書の提出について、次に該当することがありましたか？〕　</w:t>
            </w:r>
            <w:r w:rsidRPr="00125DBD">
              <w:rPr>
                <w:rFonts w:hint="eastAsia"/>
                <w:b/>
                <w:bCs/>
                <w:color w:val="000000"/>
                <w:kern w:val="0"/>
                <w:sz w:val="22"/>
                <w:szCs w:val="24"/>
              </w:rPr>
              <w:t>【注</w:t>
            </w:r>
            <w:r w:rsidRPr="00125DBD">
              <w:rPr>
                <w:rFonts w:hint="eastAsia"/>
                <w:b/>
                <w:bCs/>
                <w:color w:val="000000"/>
                <w:kern w:val="0"/>
                <w:sz w:val="22"/>
                <w:szCs w:val="24"/>
              </w:rPr>
              <w:t>1)</w:t>
            </w:r>
            <w:r w:rsidRPr="00125DBD">
              <w:rPr>
                <w:rFonts w:hint="eastAsia"/>
                <w:b/>
                <w:bCs/>
                <w:color w:val="000000"/>
                <w:kern w:val="0"/>
                <w:sz w:val="22"/>
                <w:szCs w:val="24"/>
              </w:rPr>
              <w:t>参照】</w:t>
            </w:r>
          </w:p>
          <w:p w14:paraId="74CE7690" w14:textId="77777777" w:rsidR="004C0049" w:rsidRPr="00125DBD" w:rsidRDefault="004C0049" w:rsidP="008139ED">
            <w:pPr>
              <w:spacing w:line="320" w:lineRule="atLeast"/>
              <w:rPr>
                <w:color w:val="000000"/>
                <w:szCs w:val="24"/>
              </w:rPr>
            </w:pPr>
            <w:r w:rsidRPr="00125DBD">
              <w:rPr>
                <w:rFonts w:hint="eastAsia"/>
                <w:color w:val="000000"/>
                <w:szCs w:val="24"/>
              </w:rPr>
              <w:t>□大学等から指定された履歴書ではなく、会社独自の履歴書を求められた。</w:t>
            </w:r>
          </w:p>
          <w:p w14:paraId="2FA7785C" w14:textId="77777777" w:rsidR="004C0049" w:rsidRPr="00125DBD" w:rsidRDefault="004C0049" w:rsidP="00FC0D04">
            <w:pPr>
              <w:spacing w:line="320" w:lineRule="atLeast"/>
              <w:ind w:left="213" w:hangingChars="100" w:hanging="213"/>
              <w:rPr>
                <w:color w:val="000000"/>
                <w:sz w:val="20"/>
                <w:szCs w:val="24"/>
              </w:rPr>
            </w:pPr>
            <w:r w:rsidRPr="00125DBD">
              <w:rPr>
                <w:rFonts w:hint="eastAsia"/>
                <w:color w:val="000000"/>
                <w:szCs w:val="24"/>
              </w:rPr>
              <w:t>□大学等から指定された履歴書のほかに、会社独自のエントリーシート、アンケート等の書類を求められた。</w:t>
            </w:r>
          </w:p>
        </w:tc>
      </w:tr>
      <w:tr w:rsidR="000823E7" w:rsidRPr="00125DBD" w14:paraId="45CBAFFB" w14:textId="77777777" w:rsidTr="00A065F0">
        <w:trPr>
          <w:gridAfter w:val="1"/>
          <w:wAfter w:w="7232" w:type="dxa"/>
          <w:cantSplit/>
          <w:trHeight w:val="728"/>
        </w:trPr>
        <w:tc>
          <w:tcPr>
            <w:tcW w:w="441" w:type="dxa"/>
            <w:vMerge/>
            <w:tcBorders>
              <w:right w:val="single" w:sz="12" w:space="0" w:color="auto"/>
            </w:tcBorders>
          </w:tcPr>
          <w:p w14:paraId="7DCC0DDA" w14:textId="77777777" w:rsidR="004C0049" w:rsidRPr="00125DBD" w:rsidRDefault="004C0049" w:rsidP="004C0049">
            <w:pPr>
              <w:rPr>
                <w:color w:val="000000"/>
                <w:szCs w:val="24"/>
              </w:rPr>
            </w:pPr>
          </w:p>
        </w:tc>
        <w:tc>
          <w:tcPr>
            <w:tcW w:w="9792" w:type="dxa"/>
            <w:tcBorders>
              <w:top w:val="dashSmallGap" w:sz="4" w:space="0" w:color="auto"/>
              <w:left w:val="single" w:sz="12" w:space="0" w:color="auto"/>
              <w:bottom w:val="single" w:sz="8" w:space="0" w:color="auto"/>
            </w:tcBorders>
          </w:tcPr>
          <w:p w14:paraId="183C71E3" w14:textId="77777777" w:rsidR="004C0049" w:rsidRPr="00125DBD" w:rsidRDefault="004C0049" w:rsidP="008139ED">
            <w:pPr>
              <w:spacing w:line="320" w:lineRule="atLeast"/>
              <w:rPr>
                <w:rFonts w:eastAsia="ＭＳ ゴシック"/>
                <w:color w:val="000000"/>
                <w:kern w:val="0"/>
                <w:sz w:val="22"/>
                <w:szCs w:val="24"/>
              </w:rPr>
            </w:pPr>
            <w:r w:rsidRPr="00125DBD">
              <w:rPr>
                <w:rFonts w:eastAsia="ＭＳ ゴシック" w:hint="eastAsia"/>
                <w:color w:val="000000"/>
                <w:kern w:val="0"/>
                <w:sz w:val="22"/>
                <w:szCs w:val="24"/>
              </w:rPr>
              <w:t>〔会社・団体（官公庁含む）独自の履歴書・エントリーシート、アンケート等で記載のあった質問項目〕</w:t>
            </w:r>
          </w:p>
          <w:p w14:paraId="61E9D785" w14:textId="77777777" w:rsidR="004C0049" w:rsidRPr="00125DBD" w:rsidRDefault="004C0049" w:rsidP="008139ED">
            <w:pPr>
              <w:spacing w:line="320" w:lineRule="atLeast"/>
              <w:rPr>
                <w:rFonts w:ascii="ＭＳ 明朝" w:hAnsi="ＭＳ 明朝"/>
                <w:color w:val="000000"/>
                <w:kern w:val="0"/>
                <w:szCs w:val="24"/>
              </w:rPr>
            </w:pPr>
            <w:r w:rsidRPr="00125DBD">
              <w:rPr>
                <w:rFonts w:ascii="ＭＳ 明朝" w:hAnsi="ＭＳ 明朝" w:hint="eastAsia"/>
                <w:color w:val="000000"/>
                <w:kern w:val="0"/>
                <w:szCs w:val="24"/>
              </w:rPr>
              <w:t xml:space="preserve">□本籍地　□自宅付近の略図　□家族構成　□家族の収入等の状況　□家族の職業・学歴等　□宗教　□支持政党　□尊敬する人物　□購読新聞　</w:t>
            </w:r>
          </w:p>
          <w:p w14:paraId="62FE0326" w14:textId="77777777" w:rsidR="004C0049" w:rsidRPr="00125DBD" w:rsidRDefault="004C0049" w:rsidP="008139ED">
            <w:pPr>
              <w:spacing w:line="320" w:lineRule="atLeast"/>
              <w:rPr>
                <w:rFonts w:ascii="ＭＳ 明朝" w:hAnsi="ＭＳ 明朝"/>
                <w:color w:val="000000"/>
                <w:kern w:val="0"/>
                <w:szCs w:val="24"/>
              </w:rPr>
            </w:pPr>
            <w:r w:rsidRPr="00125DBD">
              <w:rPr>
                <w:rFonts w:ascii="ＭＳ 明朝" w:hAnsi="ＭＳ 明朝" w:hint="eastAsia"/>
                <w:color w:val="000000"/>
                <w:kern w:val="0"/>
                <w:szCs w:val="24"/>
              </w:rPr>
              <w:t>□その他、問題があると思われる項目（　　　　　　　　　　　　　　　　　　　　　　　　　　）</w:t>
            </w:r>
          </w:p>
        </w:tc>
      </w:tr>
      <w:tr w:rsidR="000823E7" w:rsidRPr="00125DBD" w14:paraId="4E93391B" w14:textId="77777777" w:rsidTr="00A065F0">
        <w:trPr>
          <w:gridAfter w:val="1"/>
          <w:wAfter w:w="7232" w:type="dxa"/>
          <w:cantSplit/>
          <w:trHeight w:val="401"/>
        </w:trPr>
        <w:tc>
          <w:tcPr>
            <w:tcW w:w="441" w:type="dxa"/>
            <w:vMerge/>
            <w:tcBorders>
              <w:right w:val="single" w:sz="12" w:space="0" w:color="auto"/>
            </w:tcBorders>
          </w:tcPr>
          <w:p w14:paraId="322B0E98" w14:textId="77777777" w:rsidR="004C0049" w:rsidRPr="00125DBD" w:rsidRDefault="004C0049" w:rsidP="004C0049">
            <w:pPr>
              <w:rPr>
                <w:color w:val="000000"/>
                <w:szCs w:val="24"/>
              </w:rPr>
            </w:pPr>
          </w:p>
        </w:tc>
        <w:tc>
          <w:tcPr>
            <w:tcW w:w="9792" w:type="dxa"/>
            <w:tcBorders>
              <w:top w:val="single" w:sz="8" w:space="0" w:color="auto"/>
              <w:left w:val="single" w:sz="12" w:space="0" w:color="auto"/>
              <w:bottom w:val="single" w:sz="8" w:space="0" w:color="auto"/>
            </w:tcBorders>
          </w:tcPr>
          <w:p w14:paraId="38DBB1F7" w14:textId="77777777" w:rsidR="004C0049" w:rsidRPr="00125DBD" w:rsidRDefault="004C0049" w:rsidP="008139ED">
            <w:pPr>
              <w:spacing w:line="320" w:lineRule="atLeast"/>
              <w:rPr>
                <w:rFonts w:eastAsia="ＭＳ ゴシック"/>
                <w:b/>
                <w:bCs/>
                <w:color w:val="000000"/>
                <w:kern w:val="0"/>
                <w:sz w:val="22"/>
                <w:szCs w:val="24"/>
              </w:rPr>
            </w:pPr>
            <w:r w:rsidRPr="00125DBD">
              <w:rPr>
                <w:rFonts w:eastAsia="ＭＳ ゴシック" w:hint="eastAsia"/>
                <w:b/>
                <w:bCs/>
                <w:color w:val="000000"/>
                <w:kern w:val="0"/>
                <w:sz w:val="22"/>
                <w:szCs w:val="24"/>
              </w:rPr>
              <w:t xml:space="preserve">〔応募書類の内、履歴書以外で次に該当する書類の提出を求められましたか？〕　</w:t>
            </w:r>
            <w:r w:rsidRPr="00125DBD">
              <w:rPr>
                <w:rFonts w:hint="eastAsia"/>
                <w:b/>
                <w:bCs/>
                <w:color w:val="000000"/>
                <w:kern w:val="0"/>
                <w:sz w:val="22"/>
                <w:szCs w:val="24"/>
              </w:rPr>
              <w:t>【注</w:t>
            </w:r>
            <w:r w:rsidRPr="00125DBD">
              <w:rPr>
                <w:rFonts w:hint="eastAsia"/>
                <w:b/>
                <w:bCs/>
                <w:color w:val="000000"/>
                <w:kern w:val="0"/>
                <w:sz w:val="22"/>
                <w:szCs w:val="24"/>
              </w:rPr>
              <w:t>2)</w:t>
            </w:r>
            <w:r w:rsidRPr="00125DBD">
              <w:rPr>
                <w:rFonts w:hint="eastAsia"/>
                <w:b/>
                <w:bCs/>
                <w:color w:val="000000"/>
                <w:kern w:val="0"/>
                <w:sz w:val="22"/>
                <w:szCs w:val="24"/>
              </w:rPr>
              <w:t>参照】</w:t>
            </w:r>
          </w:p>
          <w:p w14:paraId="5F4714EA" w14:textId="77777777" w:rsidR="004C0049" w:rsidRPr="00125DBD" w:rsidRDefault="004C0049" w:rsidP="008139ED">
            <w:pPr>
              <w:widowControl/>
              <w:spacing w:line="320" w:lineRule="atLeast"/>
              <w:jc w:val="left"/>
              <w:rPr>
                <w:color w:val="000000"/>
                <w:kern w:val="0"/>
                <w:szCs w:val="24"/>
              </w:rPr>
            </w:pPr>
            <w:r w:rsidRPr="00125DBD">
              <w:rPr>
                <w:rFonts w:hint="eastAsia"/>
                <w:color w:val="000000"/>
                <w:kern w:val="0"/>
                <w:szCs w:val="24"/>
              </w:rPr>
              <w:t>□戸籍謄</w:t>
            </w:r>
            <w:r w:rsidRPr="00125DBD">
              <w:rPr>
                <w:rFonts w:hint="eastAsia"/>
                <w:color w:val="000000"/>
                <w:kern w:val="0"/>
                <w:szCs w:val="24"/>
              </w:rPr>
              <w:t>(</w:t>
            </w:r>
            <w:r w:rsidRPr="00125DBD">
              <w:rPr>
                <w:rFonts w:hint="eastAsia"/>
                <w:color w:val="000000"/>
                <w:kern w:val="0"/>
                <w:szCs w:val="24"/>
              </w:rPr>
              <w:t>抄</w:t>
            </w:r>
            <w:r w:rsidRPr="00125DBD">
              <w:rPr>
                <w:rFonts w:hint="eastAsia"/>
                <w:color w:val="000000"/>
                <w:kern w:val="0"/>
                <w:szCs w:val="24"/>
              </w:rPr>
              <w:t>)</w:t>
            </w:r>
            <w:r w:rsidRPr="00125DBD">
              <w:rPr>
                <w:rFonts w:hint="eastAsia"/>
                <w:color w:val="000000"/>
                <w:kern w:val="0"/>
                <w:szCs w:val="24"/>
              </w:rPr>
              <w:t>本の提出を求められた。</w:t>
            </w:r>
            <w:r w:rsidRPr="00125DBD">
              <w:rPr>
                <w:rFonts w:hint="eastAsia"/>
                <w:color w:val="000000"/>
                <w:kern w:val="0"/>
                <w:szCs w:val="24"/>
              </w:rPr>
              <w:t>[</w:t>
            </w:r>
            <w:r w:rsidRPr="00125DBD">
              <w:rPr>
                <w:rFonts w:hint="eastAsia"/>
                <w:color w:val="000000"/>
                <w:kern w:val="0"/>
                <w:szCs w:val="24"/>
              </w:rPr>
              <w:t>□内定前　□内定後</w:t>
            </w:r>
            <w:r w:rsidRPr="00125DBD">
              <w:rPr>
                <w:rFonts w:hint="eastAsia"/>
                <w:color w:val="000000"/>
                <w:kern w:val="0"/>
                <w:szCs w:val="24"/>
              </w:rPr>
              <w:t>]</w:t>
            </w:r>
            <w:r w:rsidRPr="00125DBD">
              <w:rPr>
                <w:rFonts w:hint="eastAsia"/>
                <w:color w:val="000000"/>
                <w:kern w:val="0"/>
                <w:szCs w:val="24"/>
              </w:rPr>
              <w:t xml:space="preserve">　　□健康診断書の提出を求められた。</w:t>
            </w:r>
          </w:p>
          <w:p w14:paraId="44FA3A16" w14:textId="77777777" w:rsidR="004C0049" w:rsidRPr="00125DBD" w:rsidRDefault="004C0049" w:rsidP="008139ED">
            <w:pPr>
              <w:spacing w:line="320" w:lineRule="atLeast"/>
              <w:rPr>
                <w:color w:val="000000"/>
                <w:kern w:val="0"/>
                <w:sz w:val="20"/>
                <w:szCs w:val="24"/>
              </w:rPr>
            </w:pPr>
            <w:r w:rsidRPr="00125DBD">
              <w:rPr>
                <w:rFonts w:hint="eastAsia"/>
                <w:color w:val="000000"/>
                <w:kern w:val="0"/>
                <w:szCs w:val="24"/>
              </w:rPr>
              <w:t>□その他、問題あると思われる書類の提出を求められた。（　　　　　　　　　　　　　　　　　）</w:t>
            </w:r>
          </w:p>
        </w:tc>
      </w:tr>
      <w:tr w:rsidR="000823E7" w:rsidRPr="00125DBD" w14:paraId="10EF4ED2" w14:textId="77777777" w:rsidTr="00A065F0">
        <w:trPr>
          <w:gridAfter w:val="1"/>
          <w:wAfter w:w="7232" w:type="dxa"/>
          <w:cantSplit/>
          <w:trHeight w:val="368"/>
        </w:trPr>
        <w:tc>
          <w:tcPr>
            <w:tcW w:w="441" w:type="dxa"/>
            <w:vMerge/>
            <w:tcBorders>
              <w:bottom w:val="single" w:sz="8" w:space="0" w:color="auto"/>
              <w:right w:val="single" w:sz="12" w:space="0" w:color="auto"/>
            </w:tcBorders>
          </w:tcPr>
          <w:p w14:paraId="010295DB" w14:textId="77777777" w:rsidR="004C0049" w:rsidRPr="00125DBD" w:rsidRDefault="004C0049" w:rsidP="004C0049">
            <w:pPr>
              <w:rPr>
                <w:color w:val="000000"/>
                <w:szCs w:val="24"/>
              </w:rPr>
            </w:pPr>
          </w:p>
        </w:tc>
        <w:tc>
          <w:tcPr>
            <w:tcW w:w="9792" w:type="dxa"/>
            <w:tcBorders>
              <w:top w:val="single" w:sz="8" w:space="0" w:color="auto"/>
              <w:left w:val="single" w:sz="12" w:space="0" w:color="auto"/>
              <w:bottom w:val="dashSmallGap" w:sz="4" w:space="0" w:color="auto"/>
            </w:tcBorders>
          </w:tcPr>
          <w:p w14:paraId="5B3BAC41" w14:textId="77777777" w:rsidR="004C0049" w:rsidRPr="00125DBD" w:rsidRDefault="004C0049" w:rsidP="008139ED">
            <w:pPr>
              <w:spacing w:line="320" w:lineRule="atLeast"/>
              <w:rPr>
                <w:rFonts w:eastAsia="ＭＳ ゴシック"/>
                <w:b/>
                <w:bCs/>
                <w:color w:val="000000"/>
                <w:kern w:val="0"/>
                <w:sz w:val="22"/>
                <w:szCs w:val="24"/>
              </w:rPr>
            </w:pPr>
            <w:r w:rsidRPr="00125DBD">
              <w:rPr>
                <w:rFonts w:eastAsia="ＭＳ ゴシック" w:hint="eastAsia"/>
                <w:b/>
                <w:bCs/>
                <w:color w:val="000000"/>
                <w:kern w:val="0"/>
                <w:sz w:val="22"/>
                <w:szCs w:val="24"/>
              </w:rPr>
              <w:t xml:space="preserve">〔男女雇用機会均等の観点から、次の問題となる事柄がありましたか？〕　　　　</w:t>
            </w:r>
            <w:r w:rsidRPr="00125DBD">
              <w:rPr>
                <w:rFonts w:hint="eastAsia"/>
                <w:b/>
                <w:bCs/>
                <w:color w:val="000000"/>
                <w:kern w:val="0"/>
                <w:sz w:val="22"/>
                <w:szCs w:val="24"/>
              </w:rPr>
              <w:t>【注</w:t>
            </w:r>
            <w:r w:rsidRPr="00125DBD">
              <w:rPr>
                <w:rFonts w:hint="eastAsia"/>
                <w:b/>
                <w:bCs/>
                <w:color w:val="000000"/>
                <w:kern w:val="0"/>
                <w:sz w:val="22"/>
                <w:szCs w:val="24"/>
              </w:rPr>
              <w:t>3)</w:t>
            </w:r>
            <w:r w:rsidRPr="00125DBD">
              <w:rPr>
                <w:rFonts w:hint="eastAsia"/>
                <w:b/>
                <w:bCs/>
                <w:color w:val="000000"/>
                <w:kern w:val="0"/>
                <w:sz w:val="22"/>
                <w:szCs w:val="24"/>
              </w:rPr>
              <w:t>参照】</w:t>
            </w:r>
          </w:p>
          <w:p w14:paraId="1B4C0E36" w14:textId="77777777" w:rsidR="004C0049" w:rsidRPr="00125DBD" w:rsidRDefault="004C0049" w:rsidP="008139ED">
            <w:pPr>
              <w:widowControl/>
              <w:spacing w:line="320" w:lineRule="atLeast"/>
              <w:jc w:val="left"/>
              <w:rPr>
                <w:color w:val="000000"/>
                <w:kern w:val="0"/>
                <w:szCs w:val="24"/>
              </w:rPr>
            </w:pPr>
            <w:r w:rsidRPr="00125DBD">
              <w:rPr>
                <w:rFonts w:hint="eastAsia"/>
                <w:color w:val="000000"/>
                <w:kern w:val="0"/>
                <w:szCs w:val="24"/>
              </w:rPr>
              <w:t>□女性と男性と異なった募集要件になっている。</w:t>
            </w:r>
          </w:p>
          <w:p w14:paraId="4FC9EF54" w14:textId="77777777" w:rsidR="004C0049" w:rsidRPr="00125DBD" w:rsidRDefault="004C0049" w:rsidP="008139ED">
            <w:pPr>
              <w:spacing w:line="320" w:lineRule="atLeast"/>
              <w:rPr>
                <w:color w:val="000000"/>
                <w:kern w:val="0"/>
                <w:sz w:val="20"/>
                <w:szCs w:val="24"/>
              </w:rPr>
            </w:pPr>
            <w:r w:rsidRPr="00125DBD">
              <w:rPr>
                <w:rFonts w:hint="eastAsia"/>
                <w:color w:val="000000"/>
                <w:kern w:val="0"/>
                <w:szCs w:val="24"/>
              </w:rPr>
              <w:t>□求人の情報提供が女性と男性で異なっている。</w:t>
            </w:r>
          </w:p>
        </w:tc>
      </w:tr>
      <w:tr w:rsidR="000823E7" w:rsidRPr="00125DBD" w14:paraId="3038221B" w14:textId="77777777" w:rsidTr="00A065F0">
        <w:trPr>
          <w:gridAfter w:val="1"/>
          <w:wAfter w:w="7232" w:type="dxa"/>
          <w:cantSplit/>
          <w:trHeight w:val="450"/>
        </w:trPr>
        <w:tc>
          <w:tcPr>
            <w:tcW w:w="441" w:type="dxa"/>
            <w:vMerge/>
            <w:tcBorders>
              <w:bottom w:val="single" w:sz="12" w:space="0" w:color="auto"/>
              <w:right w:val="single" w:sz="12" w:space="0" w:color="auto"/>
            </w:tcBorders>
          </w:tcPr>
          <w:p w14:paraId="47AF97F2" w14:textId="77777777" w:rsidR="004C0049" w:rsidRPr="00125DBD" w:rsidRDefault="004C0049" w:rsidP="004C0049">
            <w:pPr>
              <w:rPr>
                <w:color w:val="000000"/>
                <w:szCs w:val="24"/>
              </w:rPr>
            </w:pPr>
          </w:p>
        </w:tc>
        <w:tc>
          <w:tcPr>
            <w:tcW w:w="9792" w:type="dxa"/>
            <w:tcBorders>
              <w:top w:val="dashSmallGap" w:sz="4" w:space="0" w:color="auto"/>
              <w:left w:val="single" w:sz="12" w:space="0" w:color="auto"/>
              <w:bottom w:val="single" w:sz="12" w:space="0" w:color="auto"/>
            </w:tcBorders>
          </w:tcPr>
          <w:p w14:paraId="3664E798" w14:textId="77777777" w:rsidR="004C0049" w:rsidRPr="00125DBD" w:rsidRDefault="004C0049" w:rsidP="008139ED">
            <w:pPr>
              <w:spacing w:line="320" w:lineRule="atLeast"/>
              <w:rPr>
                <w:rFonts w:eastAsia="ＭＳ ゴシック"/>
                <w:color w:val="000000"/>
                <w:kern w:val="0"/>
                <w:sz w:val="22"/>
                <w:szCs w:val="24"/>
              </w:rPr>
            </w:pPr>
            <w:r w:rsidRPr="00125DBD">
              <w:rPr>
                <w:rFonts w:eastAsia="ＭＳ ゴシック" w:hint="eastAsia"/>
                <w:color w:val="000000"/>
                <w:kern w:val="0"/>
                <w:sz w:val="22"/>
                <w:szCs w:val="24"/>
              </w:rPr>
              <w:t>〔女性と男性と異なっている事柄の内容〕</w:t>
            </w:r>
          </w:p>
          <w:p w14:paraId="58159366" w14:textId="77777777" w:rsidR="000A24F1" w:rsidRPr="00125DBD" w:rsidRDefault="004C0049" w:rsidP="008139ED">
            <w:pPr>
              <w:spacing w:line="320" w:lineRule="atLeast"/>
              <w:rPr>
                <w:color w:val="000000"/>
                <w:kern w:val="0"/>
                <w:szCs w:val="24"/>
              </w:rPr>
            </w:pPr>
            <w:r w:rsidRPr="00125DBD">
              <w:rPr>
                <w:rFonts w:hint="eastAsia"/>
                <w:color w:val="000000"/>
                <w:kern w:val="0"/>
                <w:szCs w:val="24"/>
              </w:rPr>
              <w:t>□「男性のみ（</w:t>
            </w:r>
            <w:r w:rsidR="000A24F1" w:rsidRPr="00125DBD">
              <w:rPr>
                <w:rFonts w:hint="eastAsia"/>
                <w:color w:val="000000"/>
                <w:kern w:val="0"/>
                <w:szCs w:val="24"/>
              </w:rPr>
              <w:t>または</w:t>
            </w:r>
            <w:r w:rsidRPr="00125DBD">
              <w:rPr>
                <w:rFonts w:hint="eastAsia"/>
                <w:color w:val="000000"/>
                <w:kern w:val="0"/>
                <w:szCs w:val="24"/>
              </w:rPr>
              <w:t xml:space="preserve">女性のみ）」の募集　□採用人数　</w:t>
            </w:r>
          </w:p>
          <w:p w14:paraId="4EC4A072" w14:textId="77777777" w:rsidR="000A24F1" w:rsidRPr="00125DBD" w:rsidRDefault="004C0049" w:rsidP="008139ED">
            <w:pPr>
              <w:spacing w:line="320" w:lineRule="atLeast"/>
              <w:rPr>
                <w:color w:val="000000"/>
                <w:kern w:val="0"/>
                <w:szCs w:val="24"/>
              </w:rPr>
            </w:pPr>
            <w:r w:rsidRPr="00125DBD">
              <w:rPr>
                <w:rFonts w:hint="eastAsia"/>
                <w:color w:val="000000"/>
                <w:kern w:val="0"/>
                <w:szCs w:val="24"/>
              </w:rPr>
              <w:t>□採用職種（例</w:t>
            </w:r>
            <w:r w:rsidR="000A24F1" w:rsidRPr="00125DBD">
              <w:rPr>
                <w:rFonts w:hint="eastAsia"/>
                <w:color w:val="000000"/>
                <w:kern w:val="0"/>
                <w:szCs w:val="24"/>
              </w:rPr>
              <w:t>：</w:t>
            </w:r>
            <w:r w:rsidRPr="00125DBD">
              <w:rPr>
                <w:rFonts w:hint="eastAsia"/>
                <w:color w:val="000000"/>
                <w:kern w:val="0"/>
                <w:szCs w:val="24"/>
              </w:rPr>
              <w:t xml:space="preserve">男性「総合職」⇔女性「一般職」）　□年齢制限　</w:t>
            </w:r>
          </w:p>
          <w:p w14:paraId="684C20EF" w14:textId="77777777" w:rsidR="004C0049" w:rsidRPr="00125DBD" w:rsidRDefault="004C0049" w:rsidP="008139ED">
            <w:pPr>
              <w:spacing w:line="320" w:lineRule="atLeast"/>
              <w:rPr>
                <w:color w:val="000000"/>
                <w:kern w:val="0"/>
                <w:szCs w:val="24"/>
              </w:rPr>
            </w:pPr>
            <w:r w:rsidRPr="00125DBD">
              <w:rPr>
                <w:rFonts w:hint="eastAsia"/>
                <w:color w:val="000000"/>
                <w:kern w:val="0"/>
                <w:szCs w:val="24"/>
              </w:rPr>
              <w:t xml:space="preserve">□性別による異なった制限条件（例；自宅通勤者限定、婚姻の有無）　</w:t>
            </w:r>
          </w:p>
          <w:p w14:paraId="4B9863C4" w14:textId="77777777" w:rsidR="004C0049" w:rsidRPr="00125DBD" w:rsidRDefault="004C0049" w:rsidP="00BC4E67">
            <w:pPr>
              <w:spacing w:line="320" w:lineRule="atLeast"/>
              <w:jc w:val="left"/>
              <w:rPr>
                <w:color w:val="000000"/>
                <w:kern w:val="0"/>
                <w:sz w:val="20"/>
                <w:szCs w:val="24"/>
              </w:rPr>
            </w:pPr>
            <w:r w:rsidRPr="00125DBD">
              <w:rPr>
                <w:rFonts w:hint="eastAsia"/>
                <w:color w:val="000000"/>
                <w:kern w:val="0"/>
                <w:szCs w:val="24"/>
              </w:rPr>
              <w:t>□会社案内等の資料　□男女別々の会社説明会　□その他（　　　　　　　　　　　　　　　　　　）</w:t>
            </w:r>
          </w:p>
        </w:tc>
      </w:tr>
      <w:tr w:rsidR="000823E7" w:rsidRPr="00125DBD" w14:paraId="20CF4E32" w14:textId="77777777" w:rsidTr="00A065F0">
        <w:trPr>
          <w:gridAfter w:val="1"/>
          <w:wAfter w:w="7232" w:type="dxa"/>
          <w:cantSplit/>
          <w:trHeight w:val="540"/>
        </w:trPr>
        <w:tc>
          <w:tcPr>
            <w:tcW w:w="441" w:type="dxa"/>
            <w:vMerge w:val="restart"/>
            <w:tcBorders>
              <w:top w:val="single" w:sz="12" w:space="0" w:color="auto"/>
              <w:right w:val="single" w:sz="12" w:space="0" w:color="auto"/>
            </w:tcBorders>
          </w:tcPr>
          <w:p w14:paraId="74813FB8" w14:textId="77777777" w:rsidR="004C0049" w:rsidRPr="00125DBD" w:rsidRDefault="004C0049" w:rsidP="00BC4E67">
            <w:pPr>
              <w:rPr>
                <w:b/>
                <w:bCs/>
                <w:color w:val="000000"/>
                <w:sz w:val="22"/>
                <w:szCs w:val="24"/>
              </w:rPr>
            </w:pPr>
          </w:p>
          <w:p w14:paraId="1D7674DA" w14:textId="77777777" w:rsidR="004C0049" w:rsidRPr="00125DBD" w:rsidRDefault="004C0049" w:rsidP="00BC4E67">
            <w:pPr>
              <w:rPr>
                <w:b/>
                <w:bCs/>
                <w:color w:val="000000"/>
                <w:sz w:val="22"/>
                <w:szCs w:val="24"/>
              </w:rPr>
            </w:pPr>
          </w:p>
          <w:p w14:paraId="646D7E2C" w14:textId="77777777" w:rsidR="004C0049" w:rsidRPr="00125DBD" w:rsidRDefault="004C0049" w:rsidP="00BC4E67">
            <w:pPr>
              <w:rPr>
                <w:b/>
                <w:bCs/>
                <w:color w:val="000000"/>
                <w:sz w:val="22"/>
                <w:szCs w:val="24"/>
              </w:rPr>
            </w:pPr>
          </w:p>
          <w:p w14:paraId="578E59EA" w14:textId="77777777" w:rsidR="004C0049" w:rsidRPr="00125DBD" w:rsidRDefault="004C0049" w:rsidP="00BC4E67">
            <w:pPr>
              <w:rPr>
                <w:b/>
                <w:bCs/>
                <w:color w:val="000000"/>
                <w:sz w:val="22"/>
                <w:szCs w:val="24"/>
              </w:rPr>
            </w:pPr>
          </w:p>
          <w:p w14:paraId="0B1C507C" w14:textId="77777777" w:rsidR="004C0049" w:rsidRPr="00125DBD" w:rsidRDefault="004C0049" w:rsidP="00BC4E67">
            <w:pPr>
              <w:rPr>
                <w:b/>
                <w:bCs/>
                <w:color w:val="000000"/>
                <w:sz w:val="22"/>
                <w:szCs w:val="24"/>
              </w:rPr>
            </w:pPr>
            <w:r w:rsidRPr="00125DBD">
              <w:rPr>
                <w:rFonts w:hint="eastAsia"/>
                <w:b/>
                <w:bCs/>
                <w:color w:val="000000"/>
                <w:sz w:val="22"/>
                <w:szCs w:val="24"/>
              </w:rPr>
              <w:t>採</w:t>
            </w:r>
          </w:p>
          <w:p w14:paraId="58485CCB" w14:textId="77777777" w:rsidR="004C0049" w:rsidRPr="00125DBD" w:rsidRDefault="004C0049" w:rsidP="00BC4E67">
            <w:pPr>
              <w:rPr>
                <w:b/>
                <w:bCs/>
                <w:color w:val="000000"/>
                <w:sz w:val="22"/>
                <w:szCs w:val="24"/>
              </w:rPr>
            </w:pPr>
          </w:p>
          <w:p w14:paraId="6B1CB6FA" w14:textId="77777777" w:rsidR="004C0049" w:rsidRPr="00125DBD" w:rsidRDefault="004C0049" w:rsidP="00BC4E67">
            <w:pPr>
              <w:rPr>
                <w:b/>
                <w:bCs/>
                <w:color w:val="000000"/>
                <w:sz w:val="22"/>
                <w:szCs w:val="24"/>
              </w:rPr>
            </w:pPr>
            <w:r w:rsidRPr="00125DBD">
              <w:rPr>
                <w:rFonts w:hint="eastAsia"/>
                <w:b/>
                <w:bCs/>
                <w:color w:val="000000"/>
                <w:sz w:val="22"/>
                <w:szCs w:val="24"/>
              </w:rPr>
              <w:t>用</w:t>
            </w:r>
          </w:p>
          <w:p w14:paraId="47A48FDA" w14:textId="77777777" w:rsidR="004C0049" w:rsidRPr="00125DBD" w:rsidRDefault="004C0049" w:rsidP="00BC4E67">
            <w:pPr>
              <w:rPr>
                <w:b/>
                <w:bCs/>
                <w:color w:val="000000"/>
                <w:sz w:val="22"/>
                <w:szCs w:val="24"/>
              </w:rPr>
            </w:pPr>
          </w:p>
          <w:p w14:paraId="0F2F81EE" w14:textId="77777777" w:rsidR="004C0049" w:rsidRPr="00125DBD" w:rsidRDefault="004C0049" w:rsidP="00BC4E67">
            <w:pPr>
              <w:rPr>
                <w:b/>
                <w:bCs/>
                <w:color w:val="000000"/>
                <w:sz w:val="22"/>
                <w:szCs w:val="24"/>
              </w:rPr>
            </w:pPr>
            <w:r w:rsidRPr="00125DBD">
              <w:rPr>
                <w:rFonts w:hint="eastAsia"/>
                <w:b/>
                <w:bCs/>
                <w:color w:val="000000"/>
                <w:sz w:val="22"/>
                <w:szCs w:val="24"/>
              </w:rPr>
              <w:t>選</w:t>
            </w:r>
          </w:p>
          <w:p w14:paraId="2C9831DF" w14:textId="77777777" w:rsidR="004C0049" w:rsidRPr="00125DBD" w:rsidRDefault="004C0049" w:rsidP="00BC4E67">
            <w:pPr>
              <w:rPr>
                <w:b/>
                <w:bCs/>
                <w:color w:val="000000"/>
                <w:sz w:val="22"/>
                <w:szCs w:val="24"/>
              </w:rPr>
            </w:pPr>
          </w:p>
          <w:p w14:paraId="65BE0A81" w14:textId="77777777" w:rsidR="004C0049" w:rsidRPr="00125DBD" w:rsidRDefault="004C0049" w:rsidP="00BC4E67">
            <w:pPr>
              <w:rPr>
                <w:b/>
                <w:bCs/>
                <w:color w:val="000000"/>
                <w:sz w:val="22"/>
                <w:szCs w:val="24"/>
              </w:rPr>
            </w:pPr>
            <w:r w:rsidRPr="00125DBD">
              <w:rPr>
                <w:rFonts w:hint="eastAsia"/>
                <w:b/>
                <w:bCs/>
                <w:color w:val="000000"/>
                <w:sz w:val="22"/>
                <w:szCs w:val="24"/>
              </w:rPr>
              <w:t>考</w:t>
            </w:r>
          </w:p>
          <w:p w14:paraId="46A5F68A" w14:textId="77777777" w:rsidR="004C0049" w:rsidRPr="00125DBD" w:rsidRDefault="004C0049" w:rsidP="00BC4E67">
            <w:pPr>
              <w:rPr>
                <w:b/>
                <w:bCs/>
                <w:color w:val="000000"/>
                <w:sz w:val="22"/>
                <w:szCs w:val="24"/>
              </w:rPr>
            </w:pPr>
          </w:p>
          <w:p w14:paraId="67EFF9C0" w14:textId="77777777" w:rsidR="004C0049" w:rsidRPr="00125DBD" w:rsidRDefault="004C0049" w:rsidP="00BC4E67">
            <w:pPr>
              <w:rPr>
                <w:b/>
                <w:bCs/>
                <w:color w:val="000000"/>
                <w:sz w:val="22"/>
                <w:szCs w:val="24"/>
              </w:rPr>
            </w:pPr>
            <w:r w:rsidRPr="00125DBD">
              <w:rPr>
                <w:rFonts w:hint="eastAsia"/>
                <w:b/>
                <w:bCs/>
                <w:color w:val="000000"/>
                <w:sz w:val="22"/>
                <w:szCs w:val="24"/>
              </w:rPr>
              <w:t>に</w:t>
            </w:r>
          </w:p>
          <w:p w14:paraId="7C4D30FC" w14:textId="77777777" w:rsidR="004C0049" w:rsidRPr="00125DBD" w:rsidRDefault="004C0049" w:rsidP="00BC4E67">
            <w:pPr>
              <w:rPr>
                <w:b/>
                <w:bCs/>
                <w:color w:val="000000"/>
                <w:sz w:val="22"/>
                <w:szCs w:val="24"/>
              </w:rPr>
            </w:pPr>
          </w:p>
          <w:p w14:paraId="385D2583" w14:textId="77777777" w:rsidR="004C0049" w:rsidRPr="00125DBD" w:rsidRDefault="004C0049" w:rsidP="00BC4E67">
            <w:pPr>
              <w:rPr>
                <w:b/>
                <w:bCs/>
                <w:color w:val="000000"/>
                <w:sz w:val="22"/>
                <w:szCs w:val="24"/>
              </w:rPr>
            </w:pPr>
            <w:r w:rsidRPr="00125DBD">
              <w:rPr>
                <w:rFonts w:hint="eastAsia"/>
                <w:b/>
                <w:bCs/>
                <w:color w:val="000000"/>
                <w:sz w:val="22"/>
                <w:szCs w:val="24"/>
              </w:rPr>
              <w:t>関</w:t>
            </w:r>
          </w:p>
          <w:p w14:paraId="6874F711" w14:textId="77777777" w:rsidR="004C0049" w:rsidRPr="00125DBD" w:rsidRDefault="004C0049" w:rsidP="00BC4E67">
            <w:pPr>
              <w:rPr>
                <w:b/>
                <w:bCs/>
                <w:color w:val="000000"/>
                <w:sz w:val="22"/>
                <w:szCs w:val="24"/>
              </w:rPr>
            </w:pPr>
          </w:p>
          <w:p w14:paraId="6A373744" w14:textId="77777777" w:rsidR="004C0049" w:rsidRPr="00125DBD" w:rsidRDefault="004C0049" w:rsidP="00BC4E67">
            <w:pPr>
              <w:rPr>
                <w:b/>
                <w:bCs/>
                <w:color w:val="000000"/>
                <w:sz w:val="22"/>
                <w:szCs w:val="24"/>
              </w:rPr>
            </w:pPr>
            <w:r w:rsidRPr="00125DBD">
              <w:rPr>
                <w:rFonts w:hint="eastAsia"/>
                <w:b/>
                <w:bCs/>
                <w:color w:val="000000"/>
                <w:sz w:val="22"/>
                <w:szCs w:val="24"/>
              </w:rPr>
              <w:t>す</w:t>
            </w:r>
          </w:p>
          <w:p w14:paraId="635021B7" w14:textId="77777777" w:rsidR="004C0049" w:rsidRPr="00125DBD" w:rsidRDefault="004C0049" w:rsidP="00BC4E67">
            <w:pPr>
              <w:rPr>
                <w:b/>
                <w:bCs/>
                <w:color w:val="000000"/>
                <w:sz w:val="22"/>
                <w:szCs w:val="24"/>
              </w:rPr>
            </w:pPr>
          </w:p>
          <w:p w14:paraId="142A468B" w14:textId="77777777" w:rsidR="004C0049" w:rsidRPr="00125DBD" w:rsidRDefault="004C0049" w:rsidP="00BC4E67">
            <w:pPr>
              <w:rPr>
                <w:b/>
                <w:bCs/>
                <w:color w:val="000000"/>
                <w:sz w:val="22"/>
                <w:szCs w:val="24"/>
              </w:rPr>
            </w:pPr>
            <w:r w:rsidRPr="00125DBD">
              <w:rPr>
                <w:rFonts w:hint="eastAsia"/>
                <w:b/>
                <w:bCs/>
                <w:color w:val="000000"/>
                <w:sz w:val="22"/>
                <w:szCs w:val="24"/>
              </w:rPr>
              <w:t>る</w:t>
            </w:r>
          </w:p>
          <w:p w14:paraId="34E10CE7" w14:textId="77777777" w:rsidR="004C0049" w:rsidRPr="00125DBD" w:rsidRDefault="004C0049" w:rsidP="00BC4E67">
            <w:pPr>
              <w:rPr>
                <w:b/>
                <w:bCs/>
                <w:color w:val="000000"/>
                <w:sz w:val="22"/>
                <w:szCs w:val="24"/>
              </w:rPr>
            </w:pPr>
          </w:p>
          <w:p w14:paraId="38B8BB8E" w14:textId="77777777" w:rsidR="004C0049" w:rsidRPr="00125DBD" w:rsidRDefault="004C0049" w:rsidP="00BC4E67">
            <w:pPr>
              <w:rPr>
                <w:b/>
                <w:bCs/>
                <w:color w:val="000000"/>
                <w:sz w:val="22"/>
                <w:szCs w:val="24"/>
              </w:rPr>
            </w:pPr>
            <w:r w:rsidRPr="00125DBD">
              <w:rPr>
                <w:rFonts w:hint="eastAsia"/>
                <w:b/>
                <w:bCs/>
                <w:color w:val="000000"/>
                <w:sz w:val="22"/>
                <w:szCs w:val="24"/>
              </w:rPr>
              <w:t>こ</w:t>
            </w:r>
          </w:p>
          <w:p w14:paraId="220014EC" w14:textId="77777777" w:rsidR="004C0049" w:rsidRPr="00125DBD" w:rsidRDefault="004C0049" w:rsidP="00BC4E67">
            <w:pPr>
              <w:rPr>
                <w:b/>
                <w:bCs/>
                <w:color w:val="000000"/>
                <w:sz w:val="22"/>
                <w:szCs w:val="24"/>
              </w:rPr>
            </w:pPr>
          </w:p>
          <w:p w14:paraId="782F6F82" w14:textId="77777777" w:rsidR="004C0049" w:rsidRPr="00125DBD" w:rsidRDefault="004C0049" w:rsidP="00BC4E67">
            <w:pPr>
              <w:rPr>
                <w:b/>
                <w:bCs/>
                <w:color w:val="000000"/>
                <w:sz w:val="22"/>
                <w:szCs w:val="24"/>
              </w:rPr>
            </w:pPr>
            <w:r w:rsidRPr="00125DBD">
              <w:rPr>
                <w:rFonts w:hint="eastAsia"/>
                <w:b/>
                <w:bCs/>
                <w:color w:val="000000"/>
                <w:sz w:val="22"/>
                <w:szCs w:val="24"/>
              </w:rPr>
              <w:t>と</w:t>
            </w:r>
          </w:p>
        </w:tc>
        <w:tc>
          <w:tcPr>
            <w:tcW w:w="9792" w:type="dxa"/>
            <w:tcBorders>
              <w:top w:val="single" w:sz="12" w:space="0" w:color="auto"/>
              <w:left w:val="single" w:sz="12" w:space="0" w:color="auto"/>
              <w:bottom w:val="dashSmallGap" w:sz="8" w:space="0" w:color="auto"/>
            </w:tcBorders>
          </w:tcPr>
          <w:p w14:paraId="4ED5BCE5" w14:textId="77777777" w:rsidR="004C0049" w:rsidRPr="00125DBD" w:rsidRDefault="004C0049" w:rsidP="00A065F0">
            <w:pPr>
              <w:spacing w:line="360" w:lineRule="atLeast"/>
              <w:rPr>
                <w:rFonts w:eastAsia="ＭＳ ゴシック"/>
                <w:b/>
                <w:bCs/>
                <w:color w:val="000000"/>
                <w:sz w:val="22"/>
                <w:szCs w:val="24"/>
              </w:rPr>
            </w:pPr>
            <w:r w:rsidRPr="00125DBD">
              <w:rPr>
                <w:rFonts w:eastAsia="ＭＳ ゴシック" w:hint="eastAsia"/>
                <w:b/>
                <w:bCs/>
                <w:color w:val="000000"/>
                <w:sz w:val="22"/>
                <w:szCs w:val="24"/>
              </w:rPr>
              <w:t xml:space="preserve">〔面接の際に、次の問題のある質問がありましたか？〕　　　　　　　　　　　　</w:t>
            </w:r>
            <w:r w:rsidRPr="00125DBD">
              <w:rPr>
                <w:rFonts w:hint="eastAsia"/>
                <w:b/>
                <w:bCs/>
                <w:color w:val="000000"/>
                <w:kern w:val="0"/>
                <w:sz w:val="22"/>
                <w:szCs w:val="24"/>
              </w:rPr>
              <w:t>【注</w:t>
            </w:r>
            <w:r w:rsidRPr="00125DBD">
              <w:rPr>
                <w:rFonts w:hint="eastAsia"/>
                <w:b/>
                <w:bCs/>
                <w:color w:val="000000"/>
                <w:kern w:val="0"/>
                <w:sz w:val="22"/>
                <w:szCs w:val="24"/>
              </w:rPr>
              <w:t>4)</w:t>
            </w:r>
            <w:r w:rsidRPr="00125DBD">
              <w:rPr>
                <w:rFonts w:hint="eastAsia"/>
                <w:b/>
                <w:bCs/>
                <w:color w:val="000000"/>
                <w:kern w:val="0"/>
                <w:sz w:val="22"/>
                <w:szCs w:val="24"/>
              </w:rPr>
              <w:t>参照】</w:t>
            </w:r>
          </w:p>
          <w:p w14:paraId="78BC81F8" w14:textId="77777777" w:rsidR="004C0049" w:rsidRPr="00125DBD" w:rsidRDefault="004C0049" w:rsidP="00A065F0">
            <w:pPr>
              <w:widowControl/>
              <w:spacing w:line="360" w:lineRule="atLeast"/>
              <w:jc w:val="left"/>
              <w:rPr>
                <w:rFonts w:ascii="ＭＳ 明朝" w:hAnsi="ＭＳ 明朝"/>
                <w:color w:val="000000"/>
                <w:szCs w:val="24"/>
              </w:rPr>
            </w:pPr>
            <w:r w:rsidRPr="00125DBD">
              <w:rPr>
                <w:rFonts w:ascii="ＭＳ 明朝" w:hAnsi="ＭＳ 明朝" w:hint="eastAsia"/>
                <w:color w:val="000000"/>
                <w:szCs w:val="24"/>
              </w:rPr>
              <w:t>□能力・適性等と関係のない個人情報に係る質問があった。</w:t>
            </w:r>
          </w:p>
          <w:p w14:paraId="72D2ECB2" w14:textId="77777777" w:rsidR="004C0049" w:rsidRPr="00125DBD" w:rsidRDefault="004C0049" w:rsidP="00A065F0">
            <w:pPr>
              <w:spacing w:line="360" w:lineRule="atLeast"/>
              <w:rPr>
                <w:color w:val="000000"/>
                <w:sz w:val="20"/>
                <w:szCs w:val="24"/>
              </w:rPr>
            </w:pPr>
            <w:r w:rsidRPr="00125DBD">
              <w:rPr>
                <w:rFonts w:hint="eastAsia"/>
                <w:color w:val="000000"/>
                <w:szCs w:val="24"/>
              </w:rPr>
              <w:t>□男女雇用機会均等の観点から問題のある質問、また面接方法等があった。</w:t>
            </w:r>
          </w:p>
        </w:tc>
      </w:tr>
      <w:tr w:rsidR="000823E7" w:rsidRPr="00125DBD" w14:paraId="53134679" w14:textId="77777777" w:rsidTr="00A065F0">
        <w:trPr>
          <w:gridAfter w:val="1"/>
          <w:wAfter w:w="7232" w:type="dxa"/>
          <w:cantSplit/>
          <w:trHeight w:val="2895"/>
        </w:trPr>
        <w:tc>
          <w:tcPr>
            <w:tcW w:w="441" w:type="dxa"/>
            <w:vMerge/>
            <w:tcBorders>
              <w:right w:val="single" w:sz="12" w:space="0" w:color="auto"/>
            </w:tcBorders>
          </w:tcPr>
          <w:p w14:paraId="4BF78C6F" w14:textId="77777777" w:rsidR="004C0049" w:rsidRPr="00125DBD" w:rsidRDefault="004C0049" w:rsidP="00A065F0">
            <w:pPr>
              <w:spacing w:line="360" w:lineRule="atLeast"/>
              <w:rPr>
                <w:b/>
                <w:bCs/>
                <w:color w:val="000000"/>
                <w:sz w:val="22"/>
                <w:szCs w:val="24"/>
              </w:rPr>
            </w:pPr>
          </w:p>
        </w:tc>
        <w:tc>
          <w:tcPr>
            <w:tcW w:w="9792" w:type="dxa"/>
            <w:tcBorders>
              <w:top w:val="dashSmallGap" w:sz="8" w:space="0" w:color="auto"/>
              <w:left w:val="single" w:sz="12" w:space="0" w:color="auto"/>
              <w:bottom w:val="single" w:sz="8" w:space="0" w:color="auto"/>
            </w:tcBorders>
          </w:tcPr>
          <w:p w14:paraId="72D367F8" w14:textId="77777777" w:rsidR="004C0049" w:rsidRPr="00125DBD" w:rsidRDefault="004C0049" w:rsidP="00A065F0">
            <w:pPr>
              <w:spacing w:line="360" w:lineRule="atLeast"/>
              <w:rPr>
                <w:rFonts w:ascii="ＭＳ 明朝" w:eastAsia="ＭＳ ゴシック" w:hAnsi="ＭＳ 明朝"/>
                <w:color w:val="000000"/>
                <w:sz w:val="22"/>
                <w:szCs w:val="24"/>
              </w:rPr>
            </w:pPr>
            <w:r w:rsidRPr="00125DBD">
              <w:rPr>
                <w:rFonts w:eastAsia="ＭＳ ゴシック" w:hint="eastAsia"/>
                <w:color w:val="000000"/>
                <w:sz w:val="22"/>
                <w:szCs w:val="24"/>
              </w:rPr>
              <w:t>〔</w:t>
            </w:r>
            <w:r w:rsidRPr="00125DBD">
              <w:rPr>
                <w:rFonts w:ascii="ＭＳ 明朝" w:eastAsia="ＭＳ ゴシック" w:hAnsi="ＭＳ 明朝" w:hint="eastAsia"/>
                <w:color w:val="000000"/>
                <w:sz w:val="22"/>
                <w:szCs w:val="24"/>
              </w:rPr>
              <w:t>能力・適性等と関係のない個人情報に係る質問内容〕</w:t>
            </w:r>
          </w:p>
          <w:p w14:paraId="334899A5" w14:textId="77777777" w:rsidR="004C0049" w:rsidRPr="00125DBD" w:rsidRDefault="004C0049" w:rsidP="00A065F0">
            <w:pPr>
              <w:spacing w:line="360" w:lineRule="atLeast"/>
              <w:rPr>
                <w:rFonts w:ascii="ＭＳ 明朝" w:hAnsi="ＭＳ 明朝"/>
                <w:color w:val="000000"/>
                <w:szCs w:val="24"/>
              </w:rPr>
            </w:pPr>
            <w:r w:rsidRPr="00125DBD">
              <w:rPr>
                <w:rFonts w:ascii="ＭＳ 明朝" w:hAnsi="ＭＳ 明朝" w:hint="eastAsia"/>
                <w:color w:val="000000"/>
                <w:szCs w:val="24"/>
              </w:rPr>
              <w:t>□本籍・出生地に関すること　□住宅状況に関すること　□生活環境・家庭環境等に関すること</w:t>
            </w:r>
          </w:p>
          <w:p w14:paraId="033B0EDC" w14:textId="77777777" w:rsidR="004C0049" w:rsidRPr="00125DBD" w:rsidRDefault="004C0049" w:rsidP="00A065F0">
            <w:pPr>
              <w:spacing w:line="360" w:lineRule="atLeast"/>
              <w:rPr>
                <w:rFonts w:ascii="ＭＳ 明朝" w:hAnsi="ＭＳ 明朝"/>
                <w:color w:val="000000"/>
                <w:szCs w:val="24"/>
              </w:rPr>
            </w:pPr>
            <w:r w:rsidRPr="00125DBD">
              <w:rPr>
                <w:rFonts w:ascii="ＭＳ 明朝" w:hAnsi="ＭＳ 明朝" w:hint="eastAsia"/>
                <w:color w:val="000000"/>
                <w:szCs w:val="24"/>
              </w:rPr>
              <w:t>□家族に関すること</w:t>
            </w:r>
          </w:p>
          <w:p w14:paraId="0BB5BF14" w14:textId="77777777" w:rsidR="004C0049" w:rsidRPr="00125DBD" w:rsidRDefault="004C0049" w:rsidP="00A065F0">
            <w:pPr>
              <w:spacing w:line="360" w:lineRule="atLeast"/>
              <w:ind w:rightChars="-56" w:right="-119" w:firstLineChars="100" w:firstLine="213"/>
              <w:rPr>
                <w:rFonts w:ascii="ＭＳ 明朝" w:hAnsi="ＭＳ 明朝"/>
                <w:color w:val="000000"/>
                <w:szCs w:val="24"/>
              </w:rPr>
            </w:pPr>
            <w:r w:rsidRPr="00125DBD">
              <w:rPr>
                <w:rFonts w:ascii="ＭＳ 明朝" w:hAnsi="ＭＳ 明朝" w:hint="eastAsia"/>
                <w:color w:val="000000"/>
                <w:szCs w:val="24"/>
              </w:rPr>
              <w:t>〔□家族構成　□家族の職業　□家族の収入・資産　□その他（　　　　　　　　　　　　　　）〕</w:t>
            </w:r>
          </w:p>
          <w:p w14:paraId="56701BBD" w14:textId="77777777" w:rsidR="004C0049" w:rsidRPr="00125DBD" w:rsidRDefault="004C0049" w:rsidP="00A065F0">
            <w:pPr>
              <w:spacing w:line="360" w:lineRule="atLeast"/>
              <w:rPr>
                <w:rFonts w:ascii="ＭＳ 明朝" w:hAnsi="ＭＳ 明朝"/>
                <w:color w:val="000000"/>
                <w:szCs w:val="24"/>
              </w:rPr>
            </w:pPr>
            <w:r w:rsidRPr="00125DBD">
              <w:rPr>
                <w:rFonts w:ascii="ＭＳ 明朝" w:hAnsi="ＭＳ 明朝" w:hint="eastAsia"/>
                <w:color w:val="000000"/>
                <w:szCs w:val="24"/>
              </w:rPr>
              <w:t>□思想に関すること</w:t>
            </w:r>
          </w:p>
          <w:p w14:paraId="25E4F858" w14:textId="77777777" w:rsidR="004C0049" w:rsidRPr="00125DBD" w:rsidRDefault="004C0049" w:rsidP="00A065F0">
            <w:pPr>
              <w:spacing w:line="360" w:lineRule="atLeast"/>
              <w:ind w:rightChars="-56" w:right="-119" w:firstLineChars="100" w:firstLine="213"/>
              <w:rPr>
                <w:rFonts w:ascii="ＭＳ 明朝" w:hAnsi="ＭＳ 明朝"/>
                <w:color w:val="000000"/>
                <w:szCs w:val="24"/>
              </w:rPr>
            </w:pPr>
            <w:r w:rsidRPr="00125DBD">
              <w:rPr>
                <w:rFonts w:ascii="ＭＳ 明朝" w:hAnsi="ＭＳ 明朝" w:hint="eastAsia"/>
                <w:color w:val="000000"/>
                <w:szCs w:val="24"/>
              </w:rPr>
              <w:t xml:space="preserve">〔□支持政党　□尊敬する人物　□購読新聞・愛読書等　□その他(　　　　　　　　　　　</w:t>
            </w:r>
            <w:r w:rsidR="00A065F0" w:rsidRPr="00125DBD">
              <w:rPr>
                <w:rFonts w:ascii="ＭＳ 明朝" w:hAnsi="ＭＳ 明朝" w:hint="eastAsia"/>
                <w:color w:val="000000"/>
                <w:szCs w:val="24"/>
              </w:rPr>
              <w:t xml:space="preserve"> </w:t>
            </w:r>
            <w:r w:rsidRPr="00125DBD">
              <w:rPr>
                <w:rFonts w:ascii="ＭＳ 明朝" w:hAnsi="ＭＳ 明朝" w:hint="eastAsia"/>
                <w:color w:val="000000"/>
                <w:szCs w:val="24"/>
              </w:rPr>
              <w:t xml:space="preserve">　)〕</w:t>
            </w:r>
          </w:p>
          <w:p w14:paraId="5C181897" w14:textId="77777777" w:rsidR="004C0049" w:rsidRPr="00125DBD" w:rsidRDefault="004C0049" w:rsidP="00A065F0">
            <w:pPr>
              <w:spacing w:line="360" w:lineRule="atLeast"/>
              <w:rPr>
                <w:rFonts w:ascii="ＭＳ 明朝" w:hAnsi="ＭＳ 明朝"/>
                <w:color w:val="000000"/>
                <w:szCs w:val="24"/>
              </w:rPr>
            </w:pPr>
            <w:r w:rsidRPr="00125DBD">
              <w:rPr>
                <w:rFonts w:ascii="ＭＳ 明朝" w:hAnsi="ＭＳ 明朝" w:hint="eastAsia"/>
                <w:color w:val="000000"/>
                <w:szCs w:val="24"/>
              </w:rPr>
              <w:t>□その他、</w:t>
            </w:r>
            <w:r w:rsidRPr="00125DBD">
              <w:rPr>
                <w:rFonts w:hint="eastAsia"/>
                <w:color w:val="000000"/>
                <w:kern w:val="0"/>
                <w:szCs w:val="24"/>
              </w:rPr>
              <w:t>問題あると思われる質問内容（　　　　　　　　　　　　　　　　　　　　　　　　　　）</w:t>
            </w:r>
          </w:p>
          <w:p w14:paraId="237443C8" w14:textId="77777777" w:rsidR="004C0049" w:rsidRPr="00125DBD" w:rsidRDefault="004C0049" w:rsidP="00A065F0">
            <w:pPr>
              <w:spacing w:line="360" w:lineRule="atLeast"/>
              <w:rPr>
                <w:rFonts w:eastAsia="ＭＳ ゴシック"/>
                <w:color w:val="000000"/>
                <w:sz w:val="22"/>
                <w:szCs w:val="24"/>
              </w:rPr>
            </w:pPr>
            <w:r w:rsidRPr="00125DBD">
              <w:rPr>
                <w:rFonts w:eastAsia="ＭＳ ゴシック" w:hint="eastAsia"/>
                <w:color w:val="000000"/>
                <w:sz w:val="22"/>
                <w:szCs w:val="24"/>
              </w:rPr>
              <w:t>〔男女雇用機会均等の観点から問題のある質問、また面接方法等の内容〕</w:t>
            </w:r>
          </w:p>
          <w:p w14:paraId="3E590ADA" w14:textId="77777777" w:rsidR="004C0049" w:rsidRPr="00125DBD" w:rsidRDefault="004C0049" w:rsidP="00A065F0">
            <w:pPr>
              <w:spacing w:line="360" w:lineRule="atLeast"/>
              <w:rPr>
                <w:color w:val="000000"/>
                <w:szCs w:val="24"/>
              </w:rPr>
            </w:pPr>
            <w:r w:rsidRPr="00125DBD">
              <w:rPr>
                <w:rFonts w:hint="eastAsia"/>
                <w:color w:val="000000"/>
                <w:szCs w:val="24"/>
              </w:rPr>
              <w:t>□結婚・出産後も働くことの意志や恋人・結婚予定の有無を質問（男性への質問も含む）</w:t>
            </w:r>
          </w:p>
          <w:p w14:paraId="790213B3" w14:textId="77777777" w:rsidR="004C0049" w:rsidRPr="00125DBD" w:rsidRDefault="004C0049" w:rsidP="00A065F0">
            <w:pPr>
              <w:spacing w:line="360" w:lineRule="atLeast"/>
              <w:rPr>
                <w:color w:val="000000"/>
                <w:szCs w:val="24"/>
              </w:rPr>
            </w:pPr>
            <w:r w:rsidRPr="00125DBD">
              <w:rPr>
                <w:rFonts w:hint="eastAsia"/>
                <w:color w:val="000000"/>
                <w:szCs w:val="24"/>
              </w:rPr>
              <w:t>□女性または男性のどちらかについてのみ残業、休日出勤、転勤等の可否を質問</w:t>
            </w:r>
          </w:p>
          <w:p w14:paraId="5FBAB74E" w14:textId="77777777" w:rsidR="004C0049" w:rsidRPr="00125DBD" w:rsidRDefault="004C0049" w:rsidP="00A065F0">
            <w:pPr>
              <w:spacing w:line="360" w:lineRule="atLeast"/>
              <w:rPr>
                <w:color w:val="000000"/>
                <w:szCs w:val="24"/>
              </w:rPr>
            </w:pPr>
            <w:r w:rsidRPr="00125DBD">
              <w:rPr>
                <w:rFonts w:hint="eastAsia"/>
                <w:color w:val="000000"/>
                <w:szCs w:val="24"/>
              </w:rPr>
              <w:t>□女性または男性どちらかの採用は消極的かのような質問、発言</w:t>
            </w:r>
          </w:p>
          <w:p w14:paraId="19172027" w14:textId="77777777" w:rsidR="004C0049" w:rsidRPr="00125DBD" w:rsidRDefault="004C0049" w:rsidP="00A065F0">
            <w:pPr>
              <w:spacing w:line="360" w:lineRule="atLeast"/>
              <w:rPr>
                <w:color w:val="000000"/>
                <w:szCs w:val="24"/>
              </w:rPr>
            </w:pPr>
            <w:r w:rsidRPr="00125DBD">
              <w:rPr>
                <w:rFonts w:hint="eastAsia"/>
                <w:color w:val="000000"/>
                <w:szCs w:val="24"/>
              </w:rPr>
              <w:t>□セクシュアルハラスメントと思われる発言・質問（男性への質問も含む）</w:t>
            </w:r>
          </w:p>
          <w:p w14:paraId="27393277" w14:textId="77777777" w:rsidR="004C0049" w:rsidRPr="00125DBD" w:rsidRDefault="004C0049" w:rsidP="00A065F0">
            <w:pPr>
              <w:spacing w:line="360" w:lineRule="atLeast"/>
              <w:rPr>
                <w:color w:val="000000"/>
                <w:szCs w:val="24"/>
              </w:rPr>
            </w:pPr>
            <w:r w:rsidRPr="00125DBD">
              <w:rPr>
                <w:rFonts w:hint="eastAsia"/>
                <w:color w:val="000000"/>
                <w:szCs w:val="24"/>
              </w:rPr>
              <w:t>□女性と男性と面接回数が異なる　□集団面接で男性または女性だけに質問された</w:t>
            </w:r>
          </w:p>
          <w:p w14:paraId="5851BED8" w14:textId="77777777" w:rsidR="004C0049" w:rsidRPr="00125DBD" w:rsidRDefault="004C0049" w:rsidP="00A065F0">
            <w:pPr>
              <w:spacing w:line="360" w:lineRule="atLeast"/>
              <w:rPr>
                <w:color w:val="000000"/>
                <w:sz w:val="20"/>
                <w:szCs w:val="24"/>
              </w:rPr>
            </w:pPr>
            <w:r w:rsidRPr="00125DBD">
              <w:rPr>
                <w:rFonts w:hint="eastAsia"/>
                <w:color w:val="000000"/>
                <w:szCs w:val="24"/>
              </w:rPr>
              <w:t>□男女別の集団面接　□その他、問題のある質問、また面接方法等</w:t>
            </w:r>
            <w:r w:rsidRPr="00125DBD">
              <w:rPr>
                <w:rFonts w:hint="eastAsia"/>
                <w:color w:val="000000"/>
                <w:szCs w:val="24"/>
              </w:rPr>
              <w:t>(</w:t>
            </w:r>
            <w:r w:rsidRPr="00125DBD">
              <w:rPr>
                <w:rFonts w:hint="eastAsia"/>
                <w:color w:val="000000"/>
                <w:szCs w:val="24"/>
              </w:rPr>
              <w:t xml:space="preserve">　　　　　　　　　　　　　　　</w:t>
            </w:r>
            <w:r w:rsidRPr="00125DBD">
              <w:rPr>
                <w:rFonts w:hint="eastAsia"/>
                <w:color w:val="000000"/>
                <w:szCs w:val="24"/>
              </w:rPr>
              <w:t>)</w:t>
            </w:r>
          </w:p>
        </w:tc>
      </w:tr>
      <w:tr w:rsidR="000823E7" w:rsidRPr="00125DBD" w14:paraId="5CF7A96A" w14:textId="77777777" w:rsidTr="00A065F0">
        <w:trPr>
          <w:gridAfter w:val="1"/>
          <w:wAfter w:w="7232" w:type="dxa"/>
          <w:cantSplit/>
          <w:trHeight w:val="754"/>
        </w:trPr>
        <w:tc>
          <w:tcPr>
            <w:tcW w:w="441" w:type="dxa"/>
            <w:vMerge/>
            <w:tcBorders>
              <w:right w:val="single" w:sz="12" w:space="0" w:color="auto"/>
            </w:tcBorders>
          </w:tcPr>
          <w:p w14:paraId="25838047" w14:textId="77777777" w:rsidR="004C0049" w:rsidRPr="00125DBD" w:rsidRDefault="004C0049" w:rsidP="00A065F0">
            <w:pPr>
              <w:spacing w:line="360" w:lineRule="atLeast"/>
              <w:rPr>
                <w:b/>
                <w:bCs/>
                <w:color w:val="000000"/>
                <w:sz w:val="22"/>
                <w:szCs w:val="24"/>
              </w:rPr>
            </w:pPr>
          </w:p>
        </w:tc>
        <w:tc>
          <w:tcPr>
            <w:tcW w:w="9792" w:type="dxa"/>
            <w:tcBorders>
              <w:top w:val="single" w:sz="8" w:space="0" w:color="auto"/>
              <w:left w:val="single" w:sz="12" w:space="0" w:color="auto"/>
              <w:bottom w:val="dashSmallGap" w:sz="4" w:space="0" w:color="auto"/>
            </w:tcBorders>
          </w:tcPr>
          <w:p w14:paraId="40DCE1FC" w14:textId="77777777" w:rsidR="004C0049" w:rsidRPr="00125DBD" w:rsidRDefault="004C0049" w:rsidP="00A065F0">
            <w:pPr>
              <w:spacing w:line="360" w:lineRule="atLeast"/>
              <w:rPr>
                <w:rFonts w:eastAsia="ＭＳ ゴシック"/>
                <w:b/>
                <w:bCs/>
                <w:color w:val="000000"/>
                <w:sz w:val="22"/>
                <w:szCs w:val="24"/>
              </w:rPr>
            </w:pPr>
            <w:r w:rsidRPr="00125DBD">
              <w:rPr>
                <w:rFonts w:eastAsia="ＭＳ ゴシック" w:hint="eastAsia"/>
                <w:b/>
                <w:bCs/>
                <w:color w:val="000000"/>
                <w:sz w:val="22"/>
                <w:szCs w:val="24"/>
              </w:rPr>
              <w:t xml:space="preserve">〔あなたが知らないうちに、あなたの身辺で身元調査が行われましたか？〕　　　</w:t>
            </w:r>
            <w:r w:rsidRPr="00125DBD">
              <w:rPr>
                <w:rFonts w:hint="eastAsia"/>
                <w:b/>
                <w:bCs/>
                <w:color w:val="000000"/>
                <w:kern w:val="0"/>
                <w:sz w:val="22"/>
                <w:szCs w:val="24"/>
              </w:rPr>
              <w:t>【注</w:t>
            </w:r>
            <w:r w:rsidRPr="00125DBD">
              <w:rPr>
                <w:rFonts w:hint="eastAsia"/>
                <w:b/>
                <w:bCs/>
                <w:color w:val="000000"/>
                <w:kern w:val="0"/>
                <w:sz w:val="22"/>
                <w:szCs w:val="24"/>
              </w:rPr>
              <w:t>5)</w:t>
            </w:r>
            <w:r w:rsidRPr="00125DBD">
              <w:rPr>
                <w:rFonts w:hint="eastAsia"/>
                <w:b/>
                <w:bCs/>
                <w:color w:val="000000"/>
                <w:kern w:val="0"/>
                <w:sz w:val="22"/>
                <w:szCs w:val="24"/>
              </w:rPr>
              <w:t>参照】</w:t>
            </w:r>
          </w:p>
          <w:p w14:paraId="74D6513E" w14:textId="77777777" w:rsidR="004C0049" w:rsidRPr="00125DBD" w:rsidRDefault="004C0049" w:rsidP="00A065F0">
            <w:pPr>
              <w:spacing w:line="360" w:lineRule="atLeast"/>
              <w:rPr>
                <w:color w:val="000000"/>
                <w:sz w:val="20"/>
                <w:szCs w:val="24"/>
              </w:rPr>
            </w:pPr>
            <w:r w:rsidRPr="00125DBD">
              <w:rPr>
                <w:rFonts w:hint="eastAsia"/>
                <w:color w:val="000000"/>
                <w:szCs w:val="24"/>
              </w:rPr>
              <w:t>□居住する近隣付近に問い合わせるなど、身元調査が行われた。</w:t>
            </w:r>
          </w:p>
        </w:tc>
      </w:tr>
      <w:tr w:rsidR="000823E7" w:rsidRPr="00125DBD" w14:paraId="1242A181" w14:textId="77777777" w:rsidTr="00A065F0">
        <w:trPr>
          <w:gridAfter w:val="1"/>
          <w:wAfter w:w="7232" w:type="dxa"/>
          <w:cantSplit/>
          <w:trHeight w:val="660"/>
        </w:trPr>
        <w:tc>
          <w:tcPr>
            <w:tcW w:w="441" w:type="dxa"/>
            <w:vMerge/>
            <w:tcBorders>
              <w:right w:val="single" w:sz="12" w:space="0" w:color="auto"/>
            </w:tcBorders>
          </w:tcPr>
          <w:p w14:paraId="242B24F2" w14:textId="77777777" w:rsidR="004C0049" w:rsidRPr="00125DBD" w:rsidRDefault="004C0049" w:rsidP="00A065F0">
            <w:pPr>
              <w:spacing w:line="360" w:lineRule="atLeast"/>
              <w:rPr>
                <w:b/>
                <w:bCs/>
                <w:color w:val="000000"/>
                <w:sz w:val="22"/>
                <w:szCs w:val="24"/>
              </w:rPr>
            </w:pPr>
          </w:p>
        </w:tc>
        <w:tc>
          <w:tcPr>
            <w:tcW w:w="9792" w:type="dxa"/>
            <w:tcBorders>
              <w:top w:val="dashSmallGap" w:sz="4" w:space="0" w:color="auto"/>
              <w:left w:val="single" w:sz="12" w:space="0" w:color="auto"/>
              <w:bottom w:val="single" w:sz="8" w:space="0" w:color="auto"/>
            </w:tcBorders>
          </w:tcPr>
          <w:p w14:paraId="26351ECC" w14:textId="77777777" w:rsidR="004C0049" w:rsidRPr="00125DBD" w:rsidRDefault="004C0049" w:rsidP="00A065F0">
            <w:pPr>
              <w:spacing w:line="360" w:lineRule="atLeast"/>
              <w:rPr>
                <w:color w:val="000000"/>
                <w:szCs w:val="24"/>
              </w:rPr>
            </w:pPr>
            <w:r w:rsidRPr="00125DBD">
              <w:rPr>
                <w:rFonts w:hint="eastAsia"/>
                <w:color w:val="000000"/>
                <w:szCs w:val="24"/>
              </w:rPr>
              <w:t>〔</w:t>
            </w:r>
            <w:r w:rsidRPr="00125DBD">
              <w:rPr>
                <w:rFonts w:eastAsia="ＭＳ ゴシック" w:hint="eastAsia"/>
                <w:color w:val="000000"/>
                <w:szCs w:val="24"/>
              </w:rPr>
              <w:t>調査方法</w:t>
            </w:r>
            <w:r w:rsidR="0016716D" w:rsidRPr="00125DBD">
              <w:rPr>
                <w:rFonts w:hint="eastAsia"/>
                <w:color w:val="000000"/>
                <w:szCs w:val="24"/>
              </w:rPr>
              <w:t>：□近隣付近への訪問　□近隣付近</w:t>
            </w:r>
            <w:r w:rsidRPr="00125DBD">
              <w:rPr>
                <w:rFonts w:hint="eastAsia"/>
                <w:color w:val="000000"/>
                <w:szCs w:val="24"/>
              </w:rPr>
              <w:t>への電話　□その他（　　　　　　　　　　　　　）〕</w:t>
            </w:r>
          </w:p>
          <w:p w14:paraId="5EEB4B81" w14:textId="77777777" w:rsidR="004C0049" w:rsidRPr="00125DBD" w:rsidRDefault="004C0049" w:rsidP="00A065F0">
            <w:pPr>
              <w:spacing w:line="360" w:lineRule="atLeast"/>
              <w:rPr>
                <w:color w:val="000000"/>
                <w:szCs w:val="24"/>
              </w:rPr>
            </w:pPr>
            <w:r w:rsidRPr="00125DBD">
              <w:rPr>
                <w:rFonts w:hint="eastAsia"/>
                <w:color w:val="000000"/>
                <w:szCs w:val="24"/>
              </w:rPr>
              <w:t>〔</w:t>
            </w:r>
            <w:r w:rsidRPr="00125DBD">
              <w:rPr>
                <w:rFonts w:eastAsia="ＭＳ ゴシック" w:hint="eastAsia"/>
                <w:color w:val="000000"/>
                <w:szCs w:val="24"/>
              </w:rPr>
              <w:t>調査内容</w:t>
            </w:r>
            <w:r w:rsidRPr="00125DBD">
              <w:rPr>
                <w:rFonts w:hint="eastAsia"/>
                <w:color w:val="000000"/>
                <w:szCs w:val="24"/>
              </w:rPr>
              <w:t>；□素行等　□居住地域の状況　□思想・信条につながるような事柄〕</w:t>
            </w:r>
          </w:p>
          <w:p w14:paraId="03BC7413" w14:textId="77777777" w:rsidR="004C0049" w:rsidRPr="00125DBD" w:rsidRDefault="004C0049" w:rsidP="00A065F0">
            <w:pPr>
              <w:spacing w:line="360" w:lineRule="atLeast"/>
              <w:rPr>
                <w:color w:val="000000"/>
                <w:szCs w:val="24"/>
              </w:rPr>
            </w:pPr>
            <w:r w:rsidRPr="00125DBD">
              <w:rPr>
                <w:rFonts w:hint="eastAsia"/>
                <w:color w:val="000000"/>
                <w:szCs w:val="24"/>
              </w:rPr>
              <w:t>□その他、身元調査の状況について、できるだけ詳しく書いてください。</w:t>
            </w:r>
          </w:p>
          <w:p w14:paraId="6FBDB911" w14:textId="0FCD53C6" w:rsidR="004C0049" w:rsidRPr="00125DBD" w:rsidRDefault="00FC0B5D" w:rsidP="00A065F0">
            <w:pPr>
              <w:spacing w:line="360" w:lineRule="atLeast"/>
              <w:rPr>
                <w:color w:val="000000"/>
                <w:szCs w:val="24"/>
              </w:rPr>
            </w:pPr>
            <w:r w:rsidRPr="00125DBD">
              <w:rPr>
                <w:noProof/>
                <w:color w:val="000000"/>
                <w:sz w:val="20"/>
                <w:szCs w:val="24"/>
              </w:rPr>
              <mc:AlternateContent>
                <mc:Choice Requires="wps">
                  <w:drawing>
                    <wp:anchor distT="0" distB="0" distL="114300" distR="114300" simplePos="0" relativeHeight="251564544" behindDoc="0" locked="0" layoutInCell="1" allowOverlap="1" wp14:anchorId="4589ACCF" wp14:editId="7FF908A3">
                      <wp:simplePos x="0" y="0"/>
                      <wp:positionH relativeFrom="column">
                        <wp:posOffset>0</wp:posOffset>
                      </wp:positionH>
                      <wp:positionV relativeFrom="paragraph">
                        <wp:posOffset>43815</wp:posOffset>
                      </wp:positionV>
                      <wp:extent cx="200025" cy="0"/>
                      <wp:effectExtent l="0" t="0" r="0" b="0"/>
                      <wp:wrapNone/>
                      <wp:docPr id="1482"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0A6A8" id="Line 584" o:spid="_x0000_s1026" style="position:absolute;left:0;text-align:lef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45pt" to="15.7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0svwgEAAG4DAAAOAAAAZHJzL2Uyb0RvYy54bWysU02P2yAQvVfqf0DcGzvRbhtZcfaQ7faS&#10;tpF2+wMmgG1UYBCQ2Pn3HcjHbttbVR8QMDNv3nuDVw+TNeyoQtToWj6f1ZwpJ1Bq17f8x8vThyVn&#10;MYGTYNCplp9U5A/r9+9Wo2/UAgc0UgVGIC42o2/5kJJvqiqKQVmIM/TKUbDDYCHRMfSVDDASujXV&#10;oq4/ViMG6QMKFSPdPp6DfF3wu06J9L3rokrMtJy4pbKGsu7zWq1X0PQB/KDFhQb8AwsL2lHTG9Qj&#10;JGCHoP+CsloEjNilmUBbYddpoYoGUjOv/1DzPIBXRQuZE/3Npvj/YMW34y4wLWl2d8sFZw4sTWmr&#10;nWL3y7tsz+hjQ1kbtwtZoJjcs9+i+BmZw80ArleF5svJU+E8V1S/leRD9NRkP35FSTlwSFi8mrpg&#10;MyS5wKYyktNtJGpKTNAlzbhe3HMmrqEKmmudDzF9UWhZ3rTcEOmCC8dtTJkHNNeU3MbhkzamDNw4&#10;NhLZxae6LhURjZY5mvNi6PcbE9gR8pspX1FFkbdpAQ9OFrRBgfx82SfQ5ryn7sZdzMj6z07uUZ52&#10;4WoSDbXQvDzA/Grenkv162+y/gUAAP//AwBQSwMEFAAGAAgAAAAhADBWESfaAAAAAwEAAA8AAABk&#10;cnMvZG93bnJldi54bWxMj0FPwkAUhO8m/ofNM/EmWyBCqd0SIyFEwwUw4froPrvV7tvSXaD+e1cv&#10;eJzMZOabfN7bRpyp87VjBcNBAoK4dLrmSsH7bvmQgvABWWPjmBR8k4d5cXuTY6bdhTd03oZKxBL2&#10;GSowIbSZlL40ZNEPXEscvQ/XWQxRdpXUHV5iuW3kKEkm0mLNccFgSy+Gyq/tySrAxWoT9unobVq/&#10;mvXnbnlcmfSo1P1d//wEIlAfrmH4xY/oUESmgzux9qJREI8EBZMZiGiOh48gDn9SFrn8z178AAAA&#10;//8DAFBLAQItABQABgAIAAAAIQC2gziS/gAAAOEBAAATAAAAAAAAAAAAAAAAAAAAAABbQ29udGVu&#10;dF9UeXBlc10ueG1sUEsBAi0AFAAGAAgAAAAhADj9If/WAAAAlAEAAAsAAAAAAAAAAAAAAAAALwEA&#10;AF9yZWxzLy5yZWxzUEsBAi0AFAAGAAgAAAAhALvPSy/CAQAAbgMAAA4AAAAAAAAAAAAAAAAALgIA&#10;AGRycy9lMm9Eb2MueG1sUEsBAi0AFAAGAAgAAAAhADBWESfaAAAAAwEAAA8AAAAAAAAAAAAAAAAA&#10;HAQAAGRycy9kb3ducmV2LnhtbFBLBQYAAAAABAAEAPMAAAAjBQAAAAA=&#10;" strokeweight="1pt"/>
                  </w:pict>
                </mc:Fallback>
              </mc:AlternateContent>
            </w:r>
            <w:r w:rsidRPr="00125DBD">
              <w:rPr>
                <w:noProof/>
                <w:color w:val="000000"/>
                <w:sz w:val="20"/>
                <w:szCs w:val="24"/>
              </w:rPr>
              <mc:AlternateContent>
                <mc:Choice Requires="wps">
                  <w:drawing>
                    <wp:anchor distT="0" distB="0" distL="114300" distR="114300" simplePos="0" relativeHeight="251565568" behindDoc="0" locked="0" layoutInCell="1" allowOverlap="1" wp14:anchorId="4DB7653A" wp14:editId="75DC5DAB">
                      <wp:simplePos x="0" y="0"/>
                      <wp:positionH relativeFrom="column">
                        <wp:posOffset>-5715</wp:posOffset>
                      </wp:positionH>
                      <wp:positionV relativeFrom="paragraph">
                        <wp:posOffset>45085</wp:posOffset>
                      </wp:positionV>
                      <wp:extent cx="0" cy="360045"/>
                      <wp:effectExtent l="0" t="0" r="0" b="0"/>
                      <wp:wrapNone/>
                      <wp:docPr id="1481"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260BF" id="Line 585" o:spid="_x0000_s1026" style="position:absolute;left:0;text-align:lef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55pt" to="-.4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q1MwwEAAG0DAAAOAAAAZHJzL2Uyb0RvYy54bWysU02P2yAQvVfqf0DcGzvpZpVacfaQ7faS&#10;tpF2+wMmgGNUYBCQ2Pn3HcjHbttbVR8QMDNv3nuDlw+jNeyoQtToWj6d1JwpJ1Bqt2/5j5enDwvO&#10;YgInwaBTLT+pyB9W798tB9+oGfZopAqMQFxsBt/yPiXfVFUUvbIQJ+iVo2CHwUKiY9hXMsBA6NZU&#10;s7q+rwYM0gcUKka6fTwH+argd50S6XvXRZWYaTlxS2UNZd3ltVotodkH8L0WFxrwDywsaEdNb1CP&#10;kIAdgv4LymoRMGKXJgJthV2nhSoaSM20/kPNcw9eFS1kTvQ3m+L/gxXfjtvAtKTZ3S2mnDmwNKWN&#10;dorNF/Nsz+BjQ1lrtw1ZoBjds9+g+BmZw3UPbq8KzZeTp8Jprqh+K8mH6KnJbviKknLgkLB4NXbB&#10;ZkhygY1lJKfbSNSYmDhfCrr9eF/Xd4VOBc21zoeYvii0LG9aboh0wYXjJqbMA5prSm7j8EkbUwZu&#10;HBta/mk+m5eCiEbLHMxpMex3axPYEfKTKV8RRZG3aQEPThawXoH8fNkn0Oa8p+bGXbzI8s9G7lCe&#10;tuHqEc20sLy8v/xo3p5L9etfsvoFAAD//wMAUEsDBBQABgAIAAAAIQAb+2Fg2QAAAAQBAAAPAAAA&#10;ZHJzL2Rvd25yZXYueG1sTI5BT8JAEIXvJvyHzZB4IbAFEsTaKSFob15EjdehO7aN3dnSXaD6611O&#10;enx5L9/7ss1gW3Xm3jdOEOazBBRL6UwjFcLbazFdg/KBxFDrhBG+2cMmH91klBp3kRc+70OlIkR8&#10;Sgh1CF2qtS9rtuRnrmOJ3afrLYUY+0qbni4Rblu9SJKVttRIfKip413N5df+ZBF88c7H4mdSTpKP&#10;ZeV4cXx8fiLE2/GwfQAVeAh/Y7jqR3XIo9PBncR41SJM7+MQ4W4OKrbXdEBYLdeg80z/l89/AQAA&#10;//8DAFBLAQItABQABgAIAAAAIQC2gziS/gAAAOEBAAATAAAAAAAAAAAAAAAAAAAAAABbQ29udGVu&#10;dF9UeXBlc10ueG1sUEsBAi0AFAAGAAgAAAAhADj9If/WAAAAlAEAAAsAAAAAAAAAAAAAAAAALwEA&#10;AF9yZWxzLy5yZWxzUEsBAi0AFAAGAAgAAAAhAMSOrUzDAQAAbQMAAA4AAAAAAAAAAAAAAAAALgIA&#10;AGRycy9lMm9Eb2MueG1sUEsBAi0AFAAGAAgAAAAhABv7YWDZAAAABAEAAA8AAAAAAAAAAAAAAAAA&#10;HQQAAGRycy9kb3ducmV2LnhtbFBLBQYAAAAABAAEAPMAAAAjBQAAAAA=&#10;"/>
                  </w:pict>
                </mc:Fallback>
              </mc:AlternateContent>
            </w:r>
            <w:r w:rsidRPr="00125DBD">
              <w:rPr>
                <w:noProof/>
                <w:color w:val="000000"/>
                <w:sz w:val="20"/>
                <w:szCs w:val="24"/>
              </w:rPr>
              <mc:AlternateContent>
                <mc:Choice Requires="wps">
                  <w:drawing>
                    <wp:anchor distT="0" distB="0" distL="114300" distR="114300" simplePos="0" relativeHeight="251568640" behindDoc="0" locked="0" layoutInCell="1" allowOverlap="1" wp14:anchorId="0FB34EB8" wp14:editId="6066B6BB">
                      <wp:simplePos x="0" y="0"/>
                      <wp:positionH relativeFrom="column">
                        <wp:posOffset>5991225</wp:posOffset>
                      </wp:positionH>
                      <wp:positionV relativeFrom="paragraph">
                        <wp:posOffset>43815</wp:posOffset>
                      </wp:positionV>
                      <wp:extent cx="0" cy="360045"/>
                      <wp:effectExtent l="0" t="0" r="0" b="0"/>
                      <wp:wrapNone/>
                      <wp:docPr id="1480"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78823" id="Line 588" o:spid="_x0000_s1026" style="position:absolute;left:0;text-align:lef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75pt,3.45pt" to="471.7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OFwgEAAG0DAAAOAAAAZHJzL2Uyb0RvYy54bWysU8Fu2zAMvQ/YPwi6L3aypsiMOD2k6y7Z&#10;FqDdBzCSbAuTRUFSYufvRylO1m63YT4Iokg+Pj7S64exN+ykfNBoaz6flZwpK1Bq29b8x8vThxVn&#10;IYKVYNCqmp9V4A+b9+/Wg6vUAjs0UnlGIDZUg6t5F6OriiKITvUQZuiUJWeDvodIpm8L6WEg9N4U&#10;i7K8Lwb00nkUKgR6fbw4+SbjN40S8XvTBBWZqTlxi/n0+Tyks9isoWo9uE6LiQb8A4setKWiN6hH&#10;iMCOXv8F1WvhMWATZwL7AptGC5V7oG7m5R/dPHfgVO6FxAnuJlP4f7Di22nvmZY0u7sVCWShpynt&#10;tFVsuVoleQYXKora2r1PDYrRPrsdip+BWdx2YFuVab6cHSXOU0bxJiUZwVGRw/AVJcXAMWLWamx8&#10;nyBJBTbmkZxvI1FjZOLyKOj1431Z3i0zOFTXPOdD/KKwZ+lSc0OkMy6cdiEmHlBdQ1IZi0/amDxw&#10;Y9lQ80/LxTInBDRaJmcKC749bI1nJ0grk7+p7pswj0crM1inQH6e7hG0udypuLGTFqn9i5AHlOe9&#10;v2pEM80sp/1LS/Paztm//5LNLwAAAP//AwBQSwMEFAAGAAgAAAAhANDxUkLbAAAACAEAAA8AAABk&#10;cnMvZG93bnJldi54bWxMj8FOwzAQRO9I/IO1SFwq6tBAREOcCgG5cWkBcd3GSxIRr9PYbQNfzyIO&#10;cHya0ezbYjW5Xh1oDJ1nA5fzBBRx7W3HjYGX5+riBlSIyBZ7z2TgkwKsytOTAnPrj7ymwyY2SkY4&#10;5GigjXHItQ51Sw7D3A/Ekr370WEUHBttRzzKuOv1Ikky7bBjudDiQPct1R+bvTMQqlfaVV+zepa8&#10;pY2nxe7h6RGNOT+b7m5BRZriXxl+9EUdSnHa+j3boHoDy6v0WqoGsiUoyX95K5xmoMtC/3+g/AYA&#10;AP//AwBQSwECLQAUAAYACAAAACEAtoM4kv4AAADhAQAAEwAAAAAAAAAAAAAAAAAAAAAAW0NvbnRl&#10;bnRfVHlwZXNdLnhtbFBLAQItABQABgAIAAAAIQA4/SH/1gAAAJQBAAALAAAAAAAAAAAAAAAAAC8B&#10;AABfcmVscy8ucmVsc1BLAQItABQABgAIAAAAIQBCDzOFwgEAAG0DAAAOAAAAAAAAAAAAAAAAAC4C&#10;AABkcnMvZTJvRG9jLnhtbFBLAQItABQABgAIAAAAIQDQ8VJC2wAAAAgBAAAPAAAAAAAAAAAAAAAA&#10;ABwEAABkcnMvZG93bnJldi54bWxQSwUGAAAAAAQABADzAAAAJAUAAAAA&#10;"/>
                  </w:pict>
                </mc:Fallback>
              </mc:AlternateContent>
            </w:r>
            <w:r w:rsidRPr="00125DBD">
              <w:rPr>
                <w:noProof/>
                <w:color w:val="000000"/>
                <w:sz w:val="20"/>
                <w:szCs w:val="24"/>
              </w:rPr>
              <mc:AlternateContent>
                <mc:Choice Requires="wps">
                  <w:drawing>
                    <wp:anchor distT="0" distB="0" distL="114300" distR="114300" simplePos="0" relativeHeight="251567616" behindDoc="0" locked="0" layoutInCell="1" allowOverlap="1" wp14:anchorId="6CDFAADA" wp14:editId="2EF7B8ED">
                      <wp:simplePos x="0" y="0"/>
                      <wp:positionH relativeFrom="column">
                        <wp:posOffset>5857875</wp:posOffset>
                      </wp:positionH>
                      <wp:positionV relativeFrom="paragraph">
                        <wp:posOffset>43815</wp:posOffset>
                      </wp:positionV>
                      <wp:extent cx="133350" cy="0"/>
                      <wp:effectExtent l="0" t="0" r="0" b="0"/>
                      <wp:wrapNone/>
                      <wp:docPr id="1479"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FB54F" id="Line 587" o:spid="_x0000_s1026" style="position:absolute;left:0;text-align:lef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25pt,3.45pt" to="471.7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d0RxAEAAG0DAAAOAAAAZHJzL2Uyb0RvYy54bWysU01vGyEQvVfqf0Dc6/VH3SQrr3Nwml7c&#10;1lLSHzAG1osKDALsXf/7DvgjaXuLsgcEzMyb996wi/vBGnZQIWp0DZ+MxpwpJ1Bqt2v4r+fHT7ec&#10;xQROgkGnGn5Ukd8vP35Y9L5WU+zQSBUYgbhY977hXUq+rqooOmUhjtArR8EWg4VEx7CrZICe0K2p&#10;puPxl6rHIH1AoWKk24dTkC8LftsqkX62bVSJmYYTt1TWUNZtXqvlAupdAN9pcaYBb2BhQTtqeoV6&#10;gARsH/R/UFaLgBHbNBJoK2xbLVTRQGom43/UPHXgVdFC5kR/tSm+H6z4cdgEpiXN7vPNHWcOLE1p&#10;rZ1i89ubbE/vY01ZK7cJWaAY3JNfo/gdmcNVB26nCs3no6fCSa6o/irJh+ipybb/jpJyYJ+weDW0&#10;wWZIcoENZSTH60jUkJigy8lsNpvT4MQlVEF9qfMhpm8KLcubhhsiXXDhsI4p84D6kpLbOHzUxpSB&#10;G8f6ht/Np/NSENFomYM5LYbddmUCO0B+MuUroijyOi3g3skC1imQX8/7BNqc9tTcuLMXWf7JyC3K&#10;4yZcPKKZFpbn95cfzetzqX75S5Z/AAAA//8DAFBLAwQUAAYACAAAACEAuIlWwNoAAAAHAQAADwAA&#10;AGRycy9kb3ducmV2LnhtbEyOwU7DMBBE70j8g7VIXCrqkEJFQpwKAblxaQFx3cZLEhGv09htA1/P&#10;wgWOTzOaecVqcr060Bg6zwYu5wko4trbjhsDL8/VxQ2oEJEt9p7JwCcFWJWnJwXm1h95TYdNbJSM&#10;cMjRQBvjkGsd6pYchrkfiCV796PDKDg22o54lHHX6zRJltphx/LQ4kD3LdUfm70zEKpX2lVfs3qW&#10;vC0aT+nu4ekRjTk/m+5uQUWa4l8ZfvRFHUpx2vo926B6A1maXkvVwDIDJXl2tRDe/rIuC/3fv/wG&#10;AAD//wMAUEsBAi0AFAAGAAgAAAAhALaDOJL+AAAA4QEAABMAAAAAAAAAAAAAAAAAAAAAAFtDb250&#10;ZW50X1R5cGVzXS54bWxQSwECLQAUAAYACAAAACEAOP0h/9YAAACUAQAACwAAAAAAAAAAAAAAAAAv&#10;AQAAX3JlbHMvLnJlbHNQSwECLQAUAAYACAAAACEAOlndEcQBAABtAwAADgAAAAAAAAAAAAAAAAAu&#10;AgAAZHJzL2Uyb0RvYy54bWxQSwECLQAUAAYACAAAACEAuIlWwNoAAAAHAQAADwAAAAAAAAAAAAAA&#10;AAAeBAAAZHJzL2Rvd25yZXYueG1sUEsFBgAAAAAEAAQA8wAAACUFAAAAAA==&#10;"/>
                  </w:pict>
                </mc:Fallback>
              </mc:AlternateContent>
            </w:r>
          </w:p>
          <w:p w14:paraId="5C71BBE8" w14:textId="46BE410E" w:rsidR="004C0049" w:rsidRPr="00125DBD" w:rsidRDefault="00FC0B5D" w:rsidP="00A065F0">
            <w:pPr>
              <w:spacing w:line="360" w:lineRule="atLeast"/>
              <w:rPr>
                <w:rFonts w:eastAsia="ＭＳ ゴシック"/>
                <w:b/>
                <w:bCs/>
                <w:color w:val="000000"/>
                <w:sz w:val="22"/>
                <w:szCs w:val="24"/>
              </w:rPr>
            </w:pPr>
            <w:r w:rsidRPr="00125DBD">
              <w:rPr>
                <w:rFonts w:eastAsia="ＭＳ ゴシック"/>
                <w:b/>
                <w:bCs/>
                <w:noProof/>
                <w:color w:val="000000"/>
                <w:sz w:val="20"/>
                <w:szCs w:val="24"/>
              </w:rPr>
              <mc:AlternateContent>
                <mc:Choice Requires="wps">
                  <w:drawing>
                    <wp:anchor distT="0" distB="0" distL="114300" distR="114300" simplePos="0" relativeHeight="251566592" behindDoc="0" locked="0" layoutInCell="1" allowOverlap="1" wp14:anchorId="5BAA6E5F" wp14:editId="2E9C8C47">
                      <wp:simplePos x="0" y="0"/>
                      <wp:positionH relativeFrom="column">
                        <wp:posOffset>0</wp:posOffset>
                      </wp:positionH>
                      <wp:positionV relativeFrom="paragraph">
                        <wp:posOffset>173355</wp:posOffset>
                      </wp:positionV>
                      <wp:extent cx="200025" cy="0"/>
                      <wp:effectExtent l="0" t="0" r="0" b="0"/>
                      <wp:wrapNone/>
                      <wp:docPr id="1478"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2016F" id="Line 586" o:spid="_x0000_s1026" style="position:absolute;left:0;text-align:lef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65pt" to="15.7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jypwAEAAG0DAAAOAAAAZHJzL2Uyb0RvYy54bWysU02P0zAQvSPxHyzfadKKLkvUdA9dlkuB&#10;Srv8gKntJBa2x7LdJv33jN0PYLkhchh5PDNvZt5zVg+TNeyoQtToWj6f1ZwpJ1Bq17f8+8vTu3vO&#10;YgInwaBTLT+pyB/Wb9+sRt+oBQ5opAqMQFxsRt/yISXfVFUUg7IQZ+iVo2CHwUIiN/SVDDASujXV&#10;oq7vqhGD9AGFipFuH89Bvi74XadE+tZ1USVmWk6zpWJDsftsq/UKmj6AH7S4jAH/MIUF7ajpDeoR&#10;ErBD0H9BWS0CRuzSTKCtsOu0UGUH2mZev9rmeQCvyi5ETvQ3muL/gxVfj7vAtCTt3n8grRxYUmmr&#10;nWLL+7tMz+hjQ1kbtwt5QTG5Z79F8SMyh5sBXK/KmC8nT4XzXFH9UZKd6KnJfvyCknLgkLBwNXXB&#10;ZkhigU1FktNNEjUlJuiSNK4XS87ENVRBc63zIabPCi3Lh5YbGrrgwnEbU54DmmtKbuPwSRtTBDeO&#10;jS3/uCTkHIlotMzB4oR+vzGBHSE/mfKVpV6lBTw4WcAGBfLT5ZxAm/OZmht34SKvfyZyj/K0C1eO&#10;SNMy5eX95Ufzu1+qf/0l658AAAD//wMAUEsDBBQABgAIAAAAIQDBcS9Q2gAAAAUBAAAPAAAAZHJz&#10;L2Rvd25yZXYueG1sTI/BTsMwEETvSPyDtUhcqtZpIigK2VQIyI0LBcR1Gy9JRLxOY7cNfD1GPcBx&#10;NKOZN8V6sr068Og7JwjLRQKKpXamkwbh9aWa34DygcRQ74QRvtjDujw/Kyg37ijPfNiERsUS8Tkh&#10;tCEMuda+btmSX7iBJXofbrQUohwbbUY6xnLb6zRJrrWlTuJCSwPft1x/bvYWwVdvvKu+Z/Usec8a&#10;x+nu4emREC8vprtbUIGn8BeGX/yIDmVk2rq9GK96hHgkIKSrDFR0s+UVqO1J67LQ/+nLHwAAAP//&#10;AwBQSwECLQAUAAYACAAAACEAtoM4kv4AAADhAQAAEwAAAAAAAAAAAAAAAAAAAAAAW0NvbnRlbnRf&#10;VHlwZXNdLnhtbFBLAQItABQABgAIAAAAIQA4/SH/1gAAAJQBAAALAAAAAAAAAAAAAAAAAC8BAABf&#10;cmVscy8ucmVsc1BLAQItABQABgAIAAAAIQAB6jypwAEAAG0DAAAOAAAAAAAAAAAAAAAAAC4CAABk&#10;cnMvZTJvRG9jLnhtbFBLAQItABQABgAIAAAAIQDBcS9Q2gAAAAUBAAAPAAAAAAAAAAAAAAAAABoE&#10;AABkcnMvZG93bnJldi54bWxQSwUGAAAAAAQABADzAAAAIQUAAAAA&#10;"/>
                  </w:pict>
                </mc:Fallback>
              </mc:AlternateContent>
            </w:r>
            <w:r w:rsidRPr="00125DBD">
              <w:rPr>
                <w:rFonts w:eastAsia="ＭＳ ゴシック"/>
                <w:b/>
                <w:bCs/>
                <w:noProof/>
                <w:color w:val="000000"/>
                <w:sz w:val="20"/>
                <w:szCs w:val="24"/>
              </w:rPr>
              <mc:AlternateContent>
                <mc:Choice Requires="wps">
                  <w:drawing>
                    <wp:anchor distT="0" distB="0" distL="114300" distR="114300" simplePos="0" relativeHeight="251569664" behindDoc="0" locked="0" layoutInCell="1" allowOverlap="1" wp14:anchorId="3459120C" wp14:editId="6D4341E0">
                      <wp:simplePos x="0" y="0"/>
                      <wp:positionH relativeFrom="column">
                        <wp:posOffset>5857875</wp:posOffset>
                      </wp:positionH>
                      <wp:positionV relativeFrom="paragraph">
                        <wp:posOffset>173355</wp:posOffset>
                      </wp:positionV>
                      <wp:extent cx="133350" cy="0"/>
                      <wp:effectExtent l="0" t="0" r="0" b="0"/>
                      <wp:wrapNone/>
                      <wp:docPr id="1477"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42CE4" id="Line 589" o:spid="_x0000_s1026" style="position:absolute;left:0;text-align:left;flip:x;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25pt,13.65pt" to="471.7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CqPywEAAHcDAAAOAAAAZHJzL2Uyb0RvYy54bWysU8tu2zAQvBfoPxC81/KjbhLBcg5O0x7c&#10;xkDSD1jzIRGluARJW/bfd0k7TtrcgupAcLk7w90ZanF76C3bqxANuoZPRmPOlBMojWsb/uvp/tM1&#10;ZzGBk2DRqYYfVeS3y48fFoOv1RQ7tFIFRiQu1oNveJeSr6sqik71EEfolaOkxtBDojC0lQwwEHtv&#10;q+l4/KUaMEgfUKgY6fTulOTLwq+1EulB66gSsw2n3lJZQ1m3ea2WC6jbAL4z4twGvKOLHoyjSy9U&#10;d5CA7YJ5Q9UbETCiTiOBfYVaG6HKDDTNZPzPNI8deFVmIXGiv8gU/x+t+LnfBGYkeff56oozBz25&#10;tDZOsfn1TZZn8LGmqpXbhDygOLhHv0bxOzKHqw5cq0qbT0dPwElGVH9BchA9XbIdfqCkGtglLFod&#10;dOiZtsZ/z8BMTnqwQzHneDFHHRITdDiZzWZzslA8pyqoM0PG+RDTN4U9y5uGW2q/8MF+HVPu6KUk&#10;lzu8N9YW661jQ8Nv5tN5AUS0RuZkLouh3a5sYHvIj6d8ZTzKvC4LuHOykHUK5NfzPoGxpz1dbt1Z&#10;lSzESdItyuMmPKtF7pYuzy8xP5/XcUG//C/LPwAAAP//AwBQSwMEFAAGAAgAAAAhACpPXePdAAAA&#10;CQEAAA8AAABkcnMvZG93bnJldi54bWxMj01PhDAQhu8m/odmTLy5xeLHgpTNxqgXExNX3HOhIxDp&#10;lNAui//eMR70OO88eeeZYrO4Qcw4hd6ThstVAgKp8banVkP19nixBhGiIWsGT6jhCwNsytOTwuTW&#10;H+kV511sBZdQyI2GLsYxlzI0HToTVn5E4t2Hn5yJPE6ttJM5crkbpEqSG+lMT3yhMyPed9h87g5O&#10;w3b//JC+zLXzg83a6t26KnlSWp+fLds7EBGX+AfDjz6rQ8lOtT+QDWLQkCl1zagGdZuCYCC7Sjmo&#10;fwNZFvL/B+U3AAAA//8DAFBLAQItABQABgAIAAAAIQC2gziS/gAAAOEBAAATAAAAAAAAAAAAAAAA&#10;AAAAAABbQ29udGVudF9UeXBlc10ueG1sUEsBAi0AFAAGAAgAAAAhADj9If/WAAAAlAEAAAsAAAAA&#10;AAAAAAAAAAAALwEAAF9yZWxzLy5yZWxzUEsBAi0AFAAGAAgAAAAhAPRkKo/LAQAAdwMAAA4AAAAA&#10;AAAAAAAAAAAALgIAAGRycy9lMm9Eb2MueG1sUEsBAi0AFAAGAAgAAAAhACpPXePdAAAACQEAAA8A&#10;AAAAAAAAAAAAAAAAJQQAAGRycy9kb3ducmV2LnhtbFBLBQYAAAAABAAEAPMAAAAvBQAAAAA=&#10;"/>
                  </w:pict>
                </mc:Fallback>
              </mc:AlternateContent>
            </w:r>
          </w:p>
        </w:tc>
      </w:tr>
      <w:tr w:rsidR="000823E7" w:rsidRPr="00125DBD" w14:paraId="52260A3B" w14:textId="77777777" w:rsidTr="00A065F0">
        <w:trPr>
          <w:cantSplit/>
          <w:trHeight w:val="525"/>
        </w:trPr>
        <w:tc>
          <w:tcPr>
            <w:tcW w:w="441" w:type="dxa"/>
            <w:vMerge/>
            <w:tcBorders>
              <w:bottom w:val="single" w:sz="12" w:space="0" w:color="auto"/>
              <w:right w:val="single" w:sz="12" w:space="0" w:color="auto"/>
            </w:tcBorders>
          </w:tcPr>
          <w:p w14:paraId="213A8CC2" w14:textId="77777777" w:rsidR="004C0049" w:rsidRPr="00125DBD" w:rsidRDefault="004C0049" w:rsidP="00A065F0">
            <w:pPr>
              <w:spacing w:line="360" w:lineRule="atLeast"/>
              <w:rPr>
                <w:b/>
                <w:bCs/>
                <w:color w:val="000000"/>
                <w:sz w:val="22"/>
                <w:szCs w:val="24"/>
              </w:rPr>
            </w:pPr>
          </w:p>
        </w:tc>
        <w:tc>
          <w:tcPr>
            <w:tcW w:w="9792" w:type="dxa"/>
            <w:tcBorders>
              <w:top w:val="single" w:sz="8" w:space="0" w:color="auto"/>
              <w:left w:val="single" w:sz="12" w:space="0" w:color="auto"/>
              <w:bottom w:val="single" w:sz="12" w:space="0" w:color="auto"/>
            </w:tcBorders>
          </w:tcPr>
          <w:p w14:paraId="5E36BF79" w14:textId="77777777" w:rsidR="004C0049" w:rsidRPr="00125DBD" w:rsidRDefault="004C0049" w:rsidP="00A065F0">
            <w:pPr>
              <w:spacing w:line="360" w:lineRule="atLeast"/>
              <w:rPr>
                <w:rFonts w:eastAsia="ＭＳ ゴシック"/>
                <w:b/>
                <w:bCs/>
                <w:color w:val="000000"/>
                <w:sz w:val="22"/>
                <w:szCs w:val="24"/>
              </w:rPr>
            </w:pPr>
            <w:r w:rsidRPr="00125DBD">
              <w:rPr>
                <w:rFonts w:eastAsia="ＭＳ ゴシック" w:hint="eastAsia"/>
                <w:b/>
                <w:bCs/>
                <w:color w:val="000000"/>
                <w:sz w:val="22"/>
                <w:szCs w:val="24"/>
              </w:rPr>
              <w:t>〔健康診断に関して、</w:t>
            </w:r>
            <w:r w:rsidRPr="00125DBD">
              <w:rPr>
                <w:rFonts w:eastAsia="ＭＳ ゴシック" w:hint="eastAsia"/>
                <w:b/>
                <w:bCs/>
                <w:color w:val="000000"/>
                <w:kern w:val="0"/>
                <w:sz w:val="22"/>
                <w:szCs w:val="24"/>
              </w:rPr>
              <w:t xml:space="preserve">次に該当することがありましたか？〕　　　　　　　　　　</w:t>
            </w:r>
            <w:r w:rsidRPr="00125DBD">
              <w:rPr>
                <w:rFonts w:hint="eastAsia"/>
                <w:b/>
                <w:bCs/>
                <w:color w:val="000000"/>
                <w:kern w:val="0"/>
                <w:sz w:val="22"/>
                <w:szCs w:val="24"/>
              </w:rPr>
              <w:t>【注</w:t>
            </w:r>
            <w:r w:rsidRPr="00125DBD">
              <w:rPr>
                <w:rFonts w:hint="eastAsia"/>
                <w:b/>
                <w:bCs/>
                <w:color w:val="000000"/>
                <w:kern w:val="0"/>
                <w:sz w:val="22"/>
                <w:szCs w:val="24"/>
              </w:rPr>
              <w:t>6)</w:t>
            </w:r>
            <w:r w:rsidRPr="00125DBD">
              <w:rPr>
                <w:rFonts w:hint="eastAsia"/>
                <w:b/>
                <w:bCs/>
                <w:color w:val="000000"/>
                <w:kern w:val="0"/>
                <w:sz w:val="22"/>
                <w:szCs w:val="24"/>
              </w:rPr>
              <w:t>参照】</w:t>
            </w:r>
          </w:p>
          <w:p w14:paraId="755C6C5B" w14:textId="77777777" w:rsidR="004C0049" w:rsidRPr="00125DBD" w:rsidRDefault="004C0049" w:rsidP="00A065F0">
            <w:pPr>
              <w:widowControl/>
              <w:spacing w:line="360" w:lineRule="atLeast"/>
              <w:jc w:val="left"/>
              <w:rPr>
                <w:color w:val="000000"/>
                <w:szCs w:val="24"/>
              </w:rPr>
            </w:pPr>
            <w:r w:rsidRPr="00125DBD">
              <w:rPr>
                <w:rFonts w:hint="eastAsia"/>
                <w:color w:val="000000"/>
                <w:szCs w:val="24"/>
              </w:rPr>
              <w:t>□必要</w:t>
            </w:r>
            <w:r w:rsidR="0016716D" w:rsidRPr="00125DBD">
              <w:rPr>
                <w:rFonts w:hint="eastAsia"/>
                <w:color w:val="000000"/>
                <w:szCs w:val="24"/>
              </w:rPr>
              <w:t>とする</w:t>
            </w:r>
            <w:r w:rsidRPr="00125DBD">
              <w:rPr>
                <w:rFonts w:hint="eastAsia"/>
                <w:color w:val="000000"/>
                <w:szCs w:val="24"/>
              </w:rPr>
              <w:t>理由の説明なく、一律的に健康診断をされた。</w:t>
            </w:r>
          </w:p>
          <w:p w14:paraId="75B5D25F" w14:textId="77777777" w:rsidR="004C0049" w:rsidRPr="00125DBD" w:rsidRDefault="004C0049" w:rsidP="00A065F0">
            <w:pPr>
              <w:spacing w:line="360" w:lineRule="atLeast"/>
              <w:rPr>
                <w:b/>
                <w:bCs/>
                <w:color w:val="000000"/>
                <w:sz w:val="22"/>
                <w:szCs w:val="24"/>
              </w:rPr>
            </w:pPr>
            <w:r w:rsidRPr="00125DBD">
              <w:rPr>
                <w:rFonts w:hint="eastAsia"/>
                <w:color w:val="000000"/>
                <w:szCs w:val="24"/>
              </w:rPr>
              <w:t>〔□一般的な健康診断　□血液検査　□医師による問診　□その他（　　　　　　　　　　　　　）〕</w:t>
            </w:r>
          </w:p>
        </w:tc>
        <w:tc>
          <w:tcPr>
            <w:tcW w:w="7232" w:type="dxa"/>
            <w:vMerge w:val="restart"/>
            <w:tcBorders>
              <w:top w:val="nil"/>
            </w:tcBorders>
          </w:tcPr>
          <w:p w14:paraId="5B547554" w14:textId="77777777" w:rsidR="004C0049" w:rsidRPr="00125DBD" w:rsidRDefault="004C0049" w:rsidP="00A065F0">
            <w:pPr>
              <w:spacing w:line="360" w:lineRule="atLeast"/>
              <w:rPr>
                <w:b/>
                <w:bCs/>
                <w:color w:val="000000"/>
                <w:sz w:val="22"/>
                <w:szCs w:val="24"/>
              </w:rPr>
            </w:pPr>
          </w:p>
        </w:tc>
      </w:tr>
      <w:tr w:rsidR="004C0049" w:rsidRPr="00125DBD" w14:paraId="6EE1457F" w14:textId="77777777" w:rsidTr="00A447C9">
        <w:trPr>
          <w:cantSplit/>
          <w:trHeight w:val="977"/>
        </w:trPr>
        <w:tc>
          <w:tcPr>
            <w:tcW w:w="10233" w:type="dxa"/>
            <w:gridSpan w:val="2"/>
            <w:tcBorders>
              <w:top w:val="single" w:sz="12" w:space="0" w:color="auto"/>
              <w:bottom w:val="double" w:sz="4" w:space="0" w:color="auto"/>
            </w:tcBorders>
          </w:tcPr>
          <w:p w14:paraId="186356CC" w14:textId="77777777" w:rsidR="004C0049" w:rsidRPr="00125DBD" w:rsidRDefault="004C0049" w:rsidP="00A065F0">
            <w:pPr>
              <w:spacing w:line="360" w:lineRule="atLeast"/>
              <w:rPr>
                <w:rFonts w:eastAsia="ＭＳ ゴシック"/>
                <w:b/>
                <w:bCs/>
                <w:color w:val="000000"/>
                <w:sz w:val="22"/>
                <w:szCs w:val="24"/>
              </w:rPr>
            </w:pPr>
            <w:r w:rsidRPr="00125DBD">
              <w:rPr>
                <w:rFonts w:eastAsia="ＭＳ ゴシック" w:hint="eastAsia"/>
                <w:b/>
                <w:bCs/>
                <w:color w:val="000000"/>
                <w:sz w:val="22"/>
                <w:szCs w:val="24"/>
              </w:rPr>
              <w:t>〔その他、</w:t>
            </w:r>
            <w:r w:rsidRPr="00125DBD">
              <w:rPr>
                <w:rFonts w:eastAsia="ＭＳ ゴシック" w:hint="eastAsia"/>
                <w:b/>
                <w:bCs/>
                <w:color w:val="000000"/>
                <w:kern w:val="0"/>
                <w:sz w:val="22"/>
                <w:szCs w:val="24"/>
              </w:rPr>
              <w:t>就職差別または就職差別につながると思われることがあれば記入してください。</w:t>
            </w:r>
            <w:r w:rsidRPr="00125DBD">
              <w:rPr>
                <w:rFonts w:eastAsia="ＭＳ ゴシック" w:hint="eastAsia"/>
                <w:b/>
                <w:bCs/>
                <w:color w:val="000000"/>
                <w:sz w:val="22"/>
                <w:szCs w:val="24"/>
              </w:rPr>
              <w:t>〕</w:t>
            </w:r>
          </w:p>
          <w:p w14:paraId="36059006" w14:textId="77777777" w:rsidR="004C0049" w:rsidRPr="00125DBD" w:rsidRDefault="004C0049" w:rsidP="00A065F0">
            <w:pPr>
              <w:spacing w:line="360" w:lineRule="atLeast"/>
              <w:rPr>
                <w:b/>
                <w:bCs/>
                <w:color w:val="000000"/>
                <w:sz w:val="22"/>
                <w:szCs w:val="24"/>
              </w:rPr>
            </w:pPr>
          </w:p>
        </w:tc>
        <w:tc>
          <w:tcPr>
            <w:tcW w:w="7232" w:type="dxa"/>
            <w:vMerge/>
            <w:tcBorders>
              <w:bottom w:val="nil"/>
            </w:tcBorders>
          </w:tcPr>
          <w:p w14:paraId="0E730DB3" w14:textId="77777777" w:rsidR="004C0049" w:rsidRPr="00125DBD" w:rsidRDefault="004C0049" w:rsidP="00A065F0">
            <w:pPr>
              <w:widowControl/>
              <w:spacing w:line="360" w:lineRule="atLeast"/>
              <w:jc w:val="left"/>
              <w:rPr>
                <w:color w:val="000000"/>
                <w:sz w:val="20"/>
                <w:szCs w:val="24"/>
              </w:rPr>
            </w:pPr>
          </w:p>
        </w:tc>
      </w:tr>
    </w:tbl>
    <w:p w14:paraId="5333FF30" w14:textId="77777777" w:rsidR="004C0049" w:rsidRPr="00125DBD" w:rsidRDefault="004C0049" w:rsidP="00A065F0">
      <w:pPr>
        <w:spacing w:line="360" w:lineRule="atLeast"/>
        <w:rPr>
          <w:color w:val="000000"/>
          <w:szCs w:val="24"/>
        </w:rPr>
      </w:pPr>
    </w:p>
    <w:tbl>
      <w:tblPr>
        <w:tblW w:w="0" w:type="auto"/>
        <w:tblInd w:w="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99" w:type="dxa"/>
          <w:right w:w="99" w:type="dxa"/>
        </w:tblCellMar>
        <w:tblLook w:val="0000" w:firstRow="0" w:lastRow="0" w:firstColumn="0" w:lastColumn="0" w:noHBand="0" w:noVBand="0"/>
      </w:tblPr>
      <w:tblGrid>
        <w:gridCol w:w="10185"/>
      </w:tblGrid>
      <w:tr w:rsidR="000823E7" w:rsidRPr="00125DBD" w14:paraId="7D55BC8E" w14:textId="77777777" w:rsidTr="00935660">
        <w:trPr>
          <w:cantSplit/>
          <w:trHeight w:val="350"/>
        </w:trPr>
        <w:tc>
          <w:tcPr>
            <w:tcW w:w="10185" w:type="dxa"/>
            <w:tcBorders>
              <w:bottom w:val="double" w:sz="4" w:space="0" w:color="auto"/>
            </w:tcBorders>
          </w:tcPr>
          <w:p w14:paraId="0CD1BD91" w14:textId="2DB24E96" w:rsidR="004C0049" w:rsidRPr="00125DBD" w:rsidRDefault="00FC0B5D" w:rsidP="00A065F0">
            <w:pPr>
              <w:spacing w:line="360" w:lineRule="atLeast"/>
              <w:ind w:rightChars="-47" w:right="-100"/>
              <w:rPr>
                <w:rFonts w:eastAsia="ＭＳ ゴシック"/>
                <w:color w:val="000000"/>
                <w:sz w:val="20"/>
                <w:szCs w:val="24"/>
              </w:rPr>
            </w:pPr>
            <w:r w:rsidRPr="00125DBD">
              <w:rPr>
                <w:rFonts w:eastAsia="ＭＳ ゴシック"/>
                <w:b/>
                <w:bCs/>
                <w:noProof/>
                <w:color w:val="000000"/>
                <w:sz w:val="20"/>
                <w:szCs w:val="24"/>
              </w:rPr>
              <mc:AlternateContent>
                <mc:Choice Requires="wps">
                  <w:drawing>
                    <wp:anchor distT="0" distB="0" distL="114300" distR="114300" simplePos="0" relativeHeight="251619840" behindDoc="0" locked="0" layoutInCell="1" allowOverlap="1" wp14:anchorId="5816208A" wp14:editId="54612416">
                      <wp:simplePos x="0" y="0"/>
                      <wp:positionH relativeFrom="column">
                        <wp:posOffset>6337935</wp:posOffset>
                      </wp:positionH>
                      <wp:positionV relativeFrom="paragraph">
                        <wp:posOffset>33655</wp:posOffset>
                      </wp:positionV>
                      <wp:extent cx="0" cy="792480"/>
                      <wp:effectExtent l="0" t="0" r="0" b="0"/>
                      <wp:wrapNone/>
                      <wp:docPr id="1476"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2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F3162" id="Line 644" o:spid="_x0000_s1026" style="position:absolute;left:0;text-align:lef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05pt,2.65pt" to="499.05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5c6xAEAAG0DAAAOAAAAZHJzL2Uyb0RvYy54bWysU01vGyEQvVfqf0Dc47Utx0lWXufgNL24&#10;raWkP2AM7C4KMAiw1/73HfBH0vZWdQ8ImJk3895jF48Ha9hehajRNXwyGnOmnECpXdfwn6/PN/ec&#10;xQROgkGnGn5UkT8uP39aDL5WU+zRSBUYgbhYD77hfUq+rqooemUhjtArR8EWg4VEx9BVMsBA6NZU&#10;0/F4Xg0YpA8oVIx0+3QK8mXBb1sl0o+2jSox03CaLZU1lHWb12q5gLoL4HstzmPAP0xhQTtqeoV6&#10;ggRsF/RfUFaLgBHbNBJoK2xbLVThQGwm4z/YvPTgVeFC4kR/lSn+P1jxfb8JTEvybnY358yBJZfW&#10;2ik2n82yPIOPNWWt3CZkguLgXvwaxVtkDlc9uE6VMV+PngonuaL6rSQfoqcm2+EbSsqBXcKi1aEN&#10;NkOSCuxQLDleLVGHxMTpUtDt3cN0dl/cqqC+1PkQ01eFluVNww0NXXBhv44pzwH1JSW3cfisjSmG&#10;G8eGhj/cTm9LQUSjZQ7mtBi67coEtof8ZMpXSFHkY1rAnZMFrFcgv5z3CbQ57am5cWctMv2TkFuU&#10;x024aESelinP7y8/mo/nUv3+lyx/AQAA//8DAFBLAwQUAAYACAAAACEAoRIig9wAAAAJAQAADwAA&#10;AGRycy9kb3ducmV2LnhtbEyPwU7DMBBE70j8g7VIXCrqpBGoDXEqBOTGhQLiuo2XJCJep7HbBr6e&#10;RT3AcTRPs2+L9eR6daAxdJ4NpPMEFHHtbceNgdeX6moJKkRki71nMvBFAdbl+VmBufVHfqbDJjZK&#10;RjjkaKCNcci1DnVLDsPcD8TSffjRYZQ4NtqOeJRx1+tFktxohx3LhRYHum+p/tzsnYFQvdGu+p7V&#10;s+Q9azwtdg9Pj2jM5cV0dwsq0hT/YPjVF3UoxWnr92yD6g2sVstUUAPXGSjpT3krYJakoMtC//+g&#10;/AEAAP//AwBQSwECLQAUAAYACAAAACEAtoM4kv4AAADhAQAAEwAAAAAAAAAAAAAAAAAAAAAAW0Nv&#10;bnRlbnRfVHlwZXNdLnhtbFBLAQItABQABgAIAAAAIQA4/SH/1gAAAJQBAAALAAAAAAAAAAAAAAAA&#10;AC8BAABfcmVscy8ucmVsc1BLAQItABQABgAIAAAAIQAvG5c6xAEAAG0DAAAOAAAAAAAAAAAAAAAA&#10;AC4CAABkcnMvZTJvRG9jLnhtbFBLAQItABQABgAIAAAAIQChEiKD3AAAAAkBAAAPAAAAAAAAAAAA&#10;AAAAAB4EAABkcnMvZG93bnJldi54bWxQSwUGAAAAAAQABADzAAAAJwUAAAAA&#10;"/>
                  </w:pict>
                </mc:Fallback>
              </mc:AlternateContent>
            </w:r>
            <w:r w:rsidRPr="00125DBD">
              <w:rPr>
                <w:rFonts w:eastAsia="ＭＳ ゴシック"/>
                <w:b/>
                <w:bCs/>
                <w:noProof/>
                <w:color w:val="000000"/>
                <w:sz w:val="20"/>
                <w:szCs w:val="24"/>
              </w:rPr>
              <mc:AlternateContent>
                <mc:Choice Requires="wps">
                  <w:drawing>
                    <wp:anchor distT="0" distB="0" distL="114300" distR="114300" simplePos="0" relativeHeight="251616768" behindDoc="0" locked="0" layoutInCell="1" allowOverlap="1" wp14:anchorId="63EB213A" wp14:editId="48607F9B">
                      <wp:simplePos x="0" y="0"/>
                      <wp:positionH relativeFrom="column">
                        <wp:posOffset>3804285</wp:posOffset>
                      </wp:positionH>
                      <wp:positionV relativeFrom="paragraph">
                        <wp:posOffset>33655</wp:posOffset>
                      </wp:positionV>
                      <wp:extent cx="0" cy="798195"/>
                      <wp:effectExtent l="0" t="0" r="0" b="0"/>
                      <wp:wrapNone/>
                      <wp:docPr id="1475"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8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B96C7" id="Line 641" o:spid="_x0000_s1026" style="position:absolute;left:0;text-align:lef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55pt,2.65pt" to="299.5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SvwgEAAG0DAAAOAAAAZHJzL2Uyb0RvYy54bWysU8Fu2zAMvQ/YPwi6L06Cpm2MOD2k6y7Z&#10;FqDdBzCSbAuVRUFSYufvR8lJum63oT4IEvX4+B4prx6GzrCj8kGjrfhsMuVMWYFS26biv16evtxz&#10;FiJYCQatqvhJBf6w/vxp1btSzbFFI5VnRGJD2buKtzG6siiCaFUHYYJOWbqs0XcQ6eibQnroib0z&#10;xXw6vS169NJ5FCoEij6Ol3yd+etaifizroOKzFSctMW8+rzu01qsV1A2HlyrxVkG/IeKDrSloleq&#10;R4jADl7/Q9Vp4TFgHScCuwLrWguVPZCb2fQvN88tOJW9UHOCu7YpfByt+HHceaYlze7mbsGZhY6m&#10;tNVWsdubWWpP70JJqI3d+WRQDPbZbVG8BmZx04JtVJb5cnKUmDOKdynpEBwV2fffURIGDhFzr4ba&#10;d4mSusCGPJLTdSRqiEyMQUHRu+X9bLlIcgooL3nOh/hNYcfSpuKGRGdeOG5DHKEXSCpj8Ukbkwdu&#10;LOsrvlzMFzkhoNEyXSZY8M1+Yzw7Qnoy+TvXfQfzeLAyk7UK5NfzPoI24550GktyL/bHRu5RnnY+&#10;aUtxmmk2dH5/6dH8ec6ot79k/RsAAP//AwBQSwMEFAAGAAgAAAAhAGTBKT7cAAAACQEAAA8AAABk&#10;cnMvZG93bnJldi54bWxMj8FOwzAQRO9I/IO1SFwq6qQRqA1xKgTkxoVCxXUbL0lEvE5jtw18PYs4&#10;wG1H8zQ7U6wn16sjjaHzbCCdJ6CIa287bgy8vlRXS1AhIlvsPZOBTwqwLs/PCsytP/EzHTexURLC&#10;IUcDbYxDrnWoW3IY5n4gFu/djw6jyLHRdsSThLteL5LkRjvsWD60ONB9S/XH5uAMhGpL++prVs+S&#10;t6zxtNg/PD2iMZcX090tqEhT/IPhp75Uh1I67fyBbVC9gevVKhVUjgyU+L96J2CWJqDLQv9fUH4D&#10;AAD//wMAUEsBAi0AFAAGAAgAAAAhALaDOJL+AAAA4QEAABMAAAAAAAAAAAAAAAAAAAAAAFtDb250&#10;ZW50X1R5cGVzXS54bWxQSwECLQAUAAYACAAAACEAOP0h/9YAAACUAQAACwAAAAAAAAAAAAAAAAAv&#10;AQAAX3JlbHMvLnJlbHNQSwECLQAUAAYACAAAACEA3ggEr8IBAABtAwAADgAAAAAAAAAAAAAAAAAu&#10;AgAAZHJzL2Uyb0RvYy54bWxQSwECLQAUAAYACAAAACEAZMEpPtwAAAAJAQAADwAAAAAAAAAAAAAA&#10;AAAcBAAAZHJzL2Rvd25yZXYueG1sUEsFBgAAAAAEAAQA8wAAACUFAAAAAA==&#10;"/>
                  </w:pict>
                </mc:Fallback>
              </mc:AlternateContent>
            </w:r>
            <w:r w:rsidRPr="00125DBD">
              <w:rPr>
                <w:rFonts w:eastAsia="ＭＳ ゴシック"/>
                <w:b/>
                <w:bCs/>
                <w:noProof/>
                <w:color w:val="000000"/>
                <w:sz w:val="20"/>
                <w:szCs w:val="24"/>
              </w:rPr>
              <mc:AlternateContent>
                <mc:Choice Requires="wps">
                  <w:drawing>
                    <wp:anchor distT="0" distB="0" distL="114300" distR="114300" simplePos="0" relativeHeight="251618816" behindDoc="0" locked="0" layoutInCell="1" allowOverlap="1" wp14:anchorId="4E6698C5" wp14:editId="2DC1D7F6">
                      <wp:simplePos x="0" y="0"/>
                      <wp:positionH relativeFrom="column">
                        <wp:posOffset>6271260</wp:posOffset>
                      </wp:positionH>
                      <wp:positionV relativeFrom="paragraph">
                        <wp:posOffset>35560</wp:posOffset>
                      </wp:positionV>
                      <wp:extent cx="66675" cy="0"/>
                      <wp:effectExtent l="0" t="0" r="0" b="0"/>
                      <wp:wrapNone/>
                      <wp:docPr id="1474"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9AE81" id="Line 643" o:spid="_x0000_s1026" style="position:absolute;left:0;text-align:lef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8pt,2.8pt" to="499.0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bCwwEAAGwDAAAOAAAAZHJzL2Uyb0RvYy54bWysU02P2yAQvVfqf0DcGydp4u1acfaQ7faS&#10;tpF29wdMANuomEFAYuffdyAf3ba3qj4gYGbevPcGrx7G3rCj8kGjrflsMuVMWYFS27bmry9PHz5x&#10;FiJYCQatqvlJBf6wfv9uNbhKzbFDI5VnBGJDNbiadzG6qiiC6FQPYYJOWQo26HuIdPRtIT0MhN6b&#10;Yj6dlsWAXjqPQoVAt4/nIF9n/KZRIn5vmqAiMzUnbjGvPq/7tBbrFVStB9dpcaEB/8CiB22p6Q3q&#10;ESKwg9d/QfVaeAzYxInAvsCm0UJlDaRmNv1DzXMHTmUtZE5wN5vC/4MV3447z7Sk2S3uFpxZ6GlK&#10;W20VKxcfkz2DCxVlbezOJ4FitM9ui+JHYBY3HdhWZZovJ0eFs1RR/FaSDsFRk/3wFSXlwCFi9mps&#10;fJ8gyQU25pGcbiNRY2SCLsuyvFtyJq6RAqprmfMhflHYs7SpuSHOGRaO2xATDaiuKamLxSdtTJ63&#10;sWyo+f1yvswFAY2WKZjSgm/3G+PZEdKLyV/WRJG3aR4PVmawToH8fNlH0Oa8p+bGXqxI6s8+7lGe&#10;dv5qEY00s7w8v/Rm3p5z9a+fZP0TAAD//wMAUEsDBBQABgAIAAAAIQBafLW22wAAAAcBAAAPAAAA&#10;ZHJzL2Rvd25yZXYueG1sTI7BTsMwEETvSPyDtUhcKuq0iJKEOBUCcuNCAXHdxksSEa/T2G0DX8/C&#10;BU6j0YxmXrGeXK8ONIbOs4HFPAFFXHvbcWPg5bm6SEGFiGyx90wGPinAujw9KTC3/shPdNjERskI&#10;hxwNtDEOudahbslhmPuBWLJ3PzqMYsdG2xGPMu56vUySlXbYsTy0ONBdS/XHZu8MhOqVdtXXrJ4l&#10;b5eNp+Xu/vEBjTk/m25vQEWa4l8ZfvAFHUph2vo926B6A1l6vZKqgSsRybMsXYDa/npdFvo/f/kN&#10;AAD//wMAUEsBAi0AFAAGAAgAAAAhALaDOJL+AAAA4QEAABMAAAAAAAAAAAAAAAAAAAAAAFtDb250&#10;ZW50X1R5cGVzXS54bWxQSwECLQAUAAYACAAAACEAOP0h/9YAAACUAQAACwAAAAAAAAAAAAAAAAAv&#10;AQAAX3JlbHMvLnJlbHNQSwECLQAUAAYACAAAACEA76YmwsMBAABsAwAADgAAAAAAAAAAAAAAAAAu&#10;AgAAZHJzL2Uyb0RvYy54bWxQSwECLQAUAAYACAAAACEAWny1ttsAAAAHAQAADwAAAAAAAAAAAAAA&#10;AAAdBAAAZHJzL2Rvd25yZXYueG1sUEsFBgAAAAAEAAQA8wAAACUFAAAAAA==&#10;"/>
                  </w:pict>
                </mc:Fallback>
              </mc:AlternateContent>
            </w:r>
            <w:r w:rsidRPr="00125DBD">
              <w:rPr>
                <w:rFonts w:eastAsia="ＭＳ ゴシック"/>
                <w:b/>
                <w:bCs/>
                <w:noProof/>
                <w:color w:val="000000"/>
                <w:sz w:val="20"/>
                <w:szCs w:val="24"/>
              </w:rPr>
              <mc:AlternateContent>
                <mc:Choice Requires="wps">
                  <w:drawing>
                    <wp:anchor distT="0" distB="0" distL="114300" distR="114300" simplePos="0" relativeHeight="251615744" behindDoc="0" locked="0" layoutInCell="1" allowOverlap="1" wp14:anchorId="50FF8A38" wp14:editId="36732F7B">
                      <wp:simplePos x="0" y="0"/>
                      <wp:positionH relativeFrom="column">
                        <wp:posOffset>3804285</wp:posOffset>
                      </wp:positionH>
                      <wp:positionV relativeFrom="paragraph">
                        <wp:posOffset>35560</wp:posOffset>
                      </wp:positionV>
                      <wp:extent cx="66675" cy="0"/>
                      <wp:effectExtent l="0" t="0" r="0" b="0"/>
                      <wp:wrapNone/>
                      <wp:docPr id="1473"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9D132" id="Line 640" o:spid="_x0000_s1026" style="position:absolute;left:0;text-align:lef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55pt,2.8pt" to="304.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BSxAEAAGwDAAAOAAAAZHJzL2Uyb0RvYy54bWysU8Fu2zAMvQ/YPwi6L06yJl2NOD2k6y7Z&#10;FqDtBzCSbAuTREFSYufvR6lJ1m23YT4Iokg+Pj7Sq/vRGnZUIWp0DZ9NppwpJ1Bq1zX85fnxwyfO&#10;YgInwaBTDT+pyO/X79+tBl+rOfZopAqMQFysB9/wPiVfV1UUvbIQJ+iVI2eLwUIiM3SVDDAQujXV&#10;fDpdVgMG6QMKFSO9Prw6+brgt60S6XvbRpWYaThxS+UM5dzns1qvoO4C+F6LMw34BxYWtKOiV6gH&#10;SMAOQf8FZbUIGLFNE4G2wrbVQpUeqJvZ9I9unnrwqvRC4kR/lSn+P1jx7bgLTEua3c3tR84cWJrS&#10;VjvFljdFnsHHmqI2bhdyg2J0T36L4kdkDjc9uE4Vms8nT4mzLGj1W0o2oqci++ErSoqBQ8Ki1dgG&#10;myFJBTaWkZyuI1FjYoIel8vl7YIzcfFUUF/SfIjpi0LL8qXhhjgXWDhuY8o0oL6E5CoOH7UxZd7G&#10;saHhd4v5oiRENFpmZw6LodtvTGBHyBtTvtITed6GBTw4WcB6BfLz+Z5Am9c7FTfuLEXuPi9krPco&#10;T7twkYhGWlie1y/vzFu7ZP/6SdY/AQAA//8DAFBLAwQUAAYACAAAACEAqRgESNoAAAAHAQAADwAA&#10;AGRycy9kb3ducmV2LnhtbEyOwU7DMBBE70j8g7VIXCrqtIioCXEqBOTGhULFdRsvSUS8TmO3DXw9&#10;Cxe4zWhGM69YT65XRxpD59nAYp6AIq697bgx8PpSXa1AhYhssfdMBj4pwLo8Pyswt/7Ez3TcxEbJ&#10;CIccDbQxDrnWoW7JYZj7gViydz86jGLHRtsRTzLuer1MklQ77FgeWhzovqX6Y3NwBkK1pX31Natn&#10;ydt142m5f3h6RGMuL6a7W1CRpvhXhh98QYdSmHb+wDao3sBNli2kKiIFJXmaZCJ2v16Xhf7PX34D&#10;AAD//wMAUEsBAi0AFAAGAAgAAAAhALaDOJL+AAAA4QEAABMAAAAAAAAAAAAAAAAAAAAAAFtDb250&#10;ZW50X1R5cGVzXS54bWxQSwECLQAUAAYACAAAACEAOP0h/9YAAACUAQAACwAAAAAAAAAAAAAAAAAv&#10;AQAAX3JlbHMvLnJlbHNQSwECLQAUAAYACAAAACEAkF8wUsQBAABsAwAADgAAAAAAAAAAAAAAAAAu&#10;AgAAZHJzL2Uyb0RvYy54bWxQSwECLQAUAAYACAAAACEAqRgESNoAAAAHAQAADwAAAAAAAAAAAAAA&#10;AAAeBAAAZHJzL2Rvd25yZXYueG1sUEsFBgAAAAAEAAQA8wAAACUFAAAAAA==&#10;"/>
                  </w:pict>
                </mc:Fallback>
              </mc:AlternateContent>
            </w:r>
            <w:r w:rsidRPr="00125DBD">
              <w:rPr>
                <w:rFonts w:eastAsia="ＭＳ ゴシック"/>
                <w:b/>
                <w:bCs/>
                <w:noProof/>
                <w:color w:val="000000"/>
                <w:sz w:val="20"/>
                <w:szCs w:val="24"/>
              </w:rPr>
              <mc:AlternateContent>
                <mc:Choice Requires="wps">
                  <w:drawing>
                    <wp:anchor distT="0" distB="0" distL="114300" distR="114300" simplePos="0" relativeHeight="251614720" behindDoc="0" locked="0" layoutInCell="1" allowOverlap="1" wp14:anchorId="76665936" wp14:editId="36EE1147">
                      <wp:simplePos x="0" y="0"/>
                      <wp:positionH relativeFrom="column">
                        <wp:posOffset>3870960</wp:posOffset>
                      </wp:positionH>
                      <wp:positionV relativeFrom="paragraph">
                        <wp:posOffset>35560</wp:posOffset>
                      </wp:positionV>
                      <wp:extent cx="0" cy="0"/>
                      <wp:effectExtent l="0" t="0" r="0" b="0"/>
                      <wp:wrapNone/>
                      <wp:docPr id="1472"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B6ED2" id="Line 639" o:spid="_x0000_s1026" style="position:absolute;left:0;text-align:lef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8pt,2.8pt" to="304.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wWmvgEAAGgDAAAOAAAAZHJzL2Uyb0RvYy54bWysU01z2yAQvXcm/4HhXst2mzTRWM7BSXpx&#10;W88k/QFrQBJTYBnAlvzvu+CPJO2tUx0YYHffvvcWLe5Ha9hehajRNXw2mXKmnECpXdfwny9PH285&#10;iwmcBINONfygIr9fXn1YDL5Wc+zRSBUYgbhYD77hfUq+rqooemUhTtArR8EWg4VEx9BVMsBA6NZU&#10;8+n0phowSB9QqBjp9uEY5MuC37ZKpB9tG1VipuHELZU1lHWb12q5gLoL4HstTjTgH1hY0I6aXqAe&#10;IAHbBf0XlNUiYMQ2TQTaCttWC1U0kJrZ9A81zz14VbSQOdFfbIr/D1Z8328C05Jm9/nLnDMHlqa0&#10;1k6xm0932Z7Bx5qyVm4TskAxume/RvErMoerHlynCs2Xg6fCWa6o3pXkQ/TUZDt8Q0k5sEtYvBrb&#10;YDMkucDGMpLDZSRqTEwcL8X5toL6XOJDTF8VWpY3DTfEt0DCfh1TpgD1OSV3cPikjSmzNo4NDb+7&#10;nl+XgohGyxzMaTF025UJbA/5tZSv6KHI27SAOycLWK9APp72CbQ57qm5cScbsvKjh1uUh00420Pj&#10;LCxPTy+/l7fnUv36gyx/AwAA//8DAFBLAwQUAAYACAAAACEABwmZBtgAAAAHAQAADwAAAGRycy9k&#10;b3ducmV2LnhtbEyOwU7DMBBE70j8g7VIXCpqU0QEIU6FgNy4UEBct/GSRMTrNHbbwNezlAOcVk8z&#10;mn3FcvK92tEYu8AWzucGFHEdXMeNhZfn6uwKVEzIDvvAZOGTIizL46MCcxf2/ES7VWqUjHDM0UKb&#10;0pBrHeuWPMZ5GIglew+jxyQ4NtqNuJdx3+uFMZn22LF8aHGgu5bqj9XWW4jVK22qr1k9M28XTaDF&#10;5v7xAa09PZlub0AlmtJfGX70RR1KcVqHLbuoeguZuc6kauFSjuS/vD6wLgv937/8BgAA//8DAFBL&#10;AQItABQABgAIAAAAIQC2gziS/gAAAOEBAAATAAAAAAAAAAAAAAAAAAAAAABbQ29udGVudF9UeXBl&#10;c10ueG1sUEsBAi0AFAAGAAgAAAAhADj9If/WAAAAlAEAAAsAAAAAAAAAAAAAAAAALwEAAF9yZWxz&#10;Ly5yZWxzUEsBAi0AFAAGAAgAAAAhABLnBaa+AQAAaAMAAA4AAAAAAAAAAAAAAAAALgIAAGRycy9l&#10;Mm9Eb2MueG1sUEsBAi0AFAAGAAgAAAAhAAcJmQbYAAAABwEAAA8AAAAAAAAAAAAAAAAAGAQAAGRy&#10;cy9kb3ducmV2LnhtbFBLBQYAAAAABAAEAPMAAAAdBQAAAAA=&#10;"/>
                  </w:pict>
                </mc:Fallback>
              </mc:AlternateContent>
            </w:r>
            <w:r w:rsidR="004C0049" w:rsidRPr="00125DBD">
              <w:rPr>
                <w:rFonts w:eastAsia="ＭＳ ゴシック" w:hint="eastAsia"/>
                <w:b/>
                <w:bCs/>
                <w:color w:val="000000"/>
                <w:sz w:val="22"/>
                <w:szCs w:val="24"/>
              </w:rPr>
              <w:t xml:space="preserve">〔あなたの氏名等を記入してください。〕　　　　　　　　　</w:t>
            </w:r>
            <w:r w:rsidR="004C0049" w:rsidRPr="00125DBD">
              <w:rPr>
                <w:rFonts w:eastAsia="ＭＳ ゴシック" w:hint="eastAsia"/>
                <w:color w:val="000000"/>
                <w:sz w:val="20"/>
                <w:szCs w:val="24"/>
              </w:rPr>
              <w:t>学籍番号</w:t>
            </w:r>
          </w:p>
          <w:p w14:paraId="65621115" w14:textId="3E64866C" w:rsidR="004C0049" w:rsidRPr="00125DBD" w:rsidRDefault="00FC0B5D" w:rsidP="00A065F0">
            <w:pPr>
              <w:spacing w:line="360" w:lineRule="atLeast"/>
              <w:ind w:leftChars="18" w:left="38" w:firstLineChars="110" w:firstLine="223"/>
              <w:rPr>
                <w:rFonts w:eastAsia="ＭＳ ゴシック"/>
                <w:color w:val="000000"/>
                <w:sz w:val="22"/>
                <w:szCs w:val="24"/>
              </w:rPr>
            </w:pPr>
            <w:r w:rsidRPr="00125DBD">
              <w:rPr>
                <w:rFonts w:eastAsia="ＭＳ ゴシック"/>
                <w:noProof/>
                <w:color w:val="000000"/>
                <w:sz w:val="20"/>
                <w:szCs w:val="24"/>
              </w:rPr>
              <mc:AlternateContent>
                <mc:Choice Requires="wps">
                  <w:drawing>
                    <wp:anchor distT="0" distB="0" distL="114300" distR="114300" simplePos="0" relativeHeight="251609600" behindDoc="0" locked="0" layoutInCell="1" allowOverlap="1" wp14:anchorId="4F7968C6" wp14:editId="31D7C9C6">
                      <wp:simplePos x="0" y="0"/>
                      <wp:positionH relativeFrom="column">
                        <wp:posOffset>3810</wp:posOffset>
                      </wp:positionH>
                      <wp:positionV relativeFrom="paragraph">
                        <wp:posOffset>33655</wp:posOffset>
                      </wp:positionV>
                      <wp:extent cx="0" cy="567690"/>
                      <wp:effectExtent l="0" t="0" r="0" b="0"/>
                      <wp:wrapNone/>
                      <wp:docPr id="1471"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7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67B58" id="Line 634" o:spid="_x0000_s1026" style="position:absolute;left:0;text-align:lef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65pt" to=".3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GF8xAEAAG0DAAAOAAAAZHJzL2Uyb0RvYy54bWysU01vGyEQvVfqf0Dc67Xd2GlWXufgNL24&#10;raUkP2AM7C4qMAiw1/73HfBH0vYWdQ8ImJk3895jF/cHa9hehajRNXwyGnOmnECpXdfwl+fHT184&#10;iwmcBINONfyoIr9ffvywGHytptijkSowAnGxHnzD+5R8XVVR9MpCHKFXjoItBguJjqGrZICB0K2p&#10;puPxvBowSB9QqBjp9uEU5MuC37ZKpJ9tG1VipuE0WyprKOs2r9VyAXUXwPdanMeAd0xhQTtqeoV6&#10;gARsF/Q/UFaLgBHbNBJoK2xbLVThQGwm47/YPPXgVeFC4kR/lSn+P1jxY78JTEvy7uZ2wpkDSy6t&#10;tVNs/vkmyzP4WFPWym1CJigO7smvUfyKzOGqB9epMubz0VPhJFdUf5TkQ/TUZDt8R0k5sEtYtDq0&#10;wWZIUoEdiiXHqyXqkJg4XQq6nc1v53fFrQrqS50PMX1TaFneNNzQ0AUX9uuY8hxQX1JyG4eP2phi&#10;uHFsaPjdbDorBRGNljmY02LotisT2B7ykylfIUWRt2kBd04WsF6B/HreJ9DmtKfmxp21yPRPQm5R&#10;HjfhohF5WqY8v7/8aN6eS/XrX7L8DQAA//8DAFBLAwQUAAYACAAAACEAWemf4dgAAAACAQAADwAA&#10;AGRycy9kb3ducmV2LnhtbEyOsU7DQBBEeyT+4bRINBE5k0AA43WEAHc0hES0G3uxLXx7ju+SGL6e&#10;pYJyNKM3L1uOrjMHHkLrBeFymoBhKX3VSo2wfisubsGESFJR54URvjjAMj89ySit/FFe+bCKtVGI&#10;hJQQmhj71NpQNuwoTH3Pot2HHxxFjUNtq4GOCnednSXJwjpqRR8a6vmx4fJztXcIodjwrvielJPk&#10;fV57nu2eXp4J8fxsfLgHE3mMf2P41Vd1yNVp6/dSBdMhLHSHcD0Ho6WGLcLd1Q3YPLP/1fMfAAAA&#10;//8DAFBLAQItABQABgAIAAAAIQC2gziS/gAAAOEBAAATAAAAAAAAAAAAAAAAAAAAAABbQ29udGVu&#10;dF9UeXBlc10ueG1sUEsBAi0AFAAGAAgAAAAhADj9If/WAAAAlAEAAAsAAAAAAAAAAAAAAAAALwEA&#10;AF9yZWxzLy5yZWxzUEsBAi0AFAAGAAgAAAAhAHHoYXzEAQAAbQMAAA4AAAAAAAAAAAAAAAAALgIA&#10;AGRycy9lMm9Eb2MueG1sUEsBAi0AFAAGAAgAAAAhAFnpn+HYAAAAAgEAAA8AAAAAAAAAAAAAAAAA&#10;HgQAAGRycy9kb3ducmV2LnhtbFBLBQYAAAAABAAEAPMAAAAjBQAAAAA=&#10;"/>
                  </w:pict>
                </mc:Fallback>
              </mc:AlternateContent>
            </w:r>
            <w:r w:rsidRPr="00125DBD">
              <w:rPr>
                <w:rFonts w:eastAsia="ＭＳ ゴシック"/>
                <w:noProof/>
                <w:color w:val="000000"/>
                <w:sz w:val="20"/>
                <w:szCs w:val="24"/>
              </w:rPr>
              <mc:AlternateContent>
                <mc:Choice Requires="wps">
                  <w:drawing>
                    <wp:anchor distT="0" distB="0" distL="114300" distR="114300" simplePos="0" relativeHeight="251612672" behindDoc="0" locked="0" layoutInCell="1" allowOverlap="1" wp14:anchorId="7FB54D04" wp14:editId="0A2517F6">
                      <wp:simplePos x="0" y="0"/>
                      <wp:positionH relativeFrom="column">
                        <wp:posOffset>3737610</wp:posOffset>
                      </wp:positionH>
                      <wp:positionV relativeFrom="paragraph">
                        <wp:posOffset>35560</wp:posOffset>
                      </wp:positionV>
                      <wp:extent cx="0" cy="567690"/>
                      <wp:effectExtent l="0" t="0" r="0" b="0"/>
                      <wp:wrapNone/>
                      <wp:docPr id="1470"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7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6E778" id="Line 637" o:spid="_x0000_s1026" style="position:absolute;left:0;text-align:lef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3pt,2.8pt" to="294.3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vxdxAEAAG0DAAAOAAAAZHJzL2Uyb0RvYy54bWysU02P2yAQvVfqf0DcGydpk3StOHvIdntJ&#10;20i7+wMmgG1UYBCQOPn3HchHt91bVR8QMDNv5r2Hl/dHa9hBhajRNXwyGnOmnECpXdfwl+fHD585&#10;iwmcBINONfykIr9fvX+3HHytptijkSowAnGxHnzD+5R8XVVR9MpCHKFXjoItBguJjqGrZICB0K2p&#10;puPxvBowSB9QqBjp9uEc5KuC37ZKpB9tG1VipuE0WyprKOsur9VqCXUXwPdaXMaAf5jCgnbU9Ab1&#10;AAnYPug3UFaLgBHbNBJoK2xbLVThQGwm47/YPPXgVeFC4kR/kyn+P1jx/bANTEvy7tOCBHJgyaWN&#10;dorNPy6yPIOPNWWt3TZkguLonvwGxc/IHK57cJ0qYz6fPBVOckX1R0k+RE9NdsM3lJQD+4RFq2Mb&#10;bIYkFdixWHK6WaKOiYnzpaDb2XwxvytuVVBf63yI6atCy/Km4YaGLrhw2MSU54D6mpLbOHzUxhTD&#10;jWNDw+9m01kpiGi0zMGcFkO3W5vADpCfTPkKKYq8Tgu4d7KA9Qrkl8s+gTbnPTU37qJFpn8Wcofy&#10;tA1XjcjTMuXl/eVH8/pcqn//JatfAAAA//8DAFBLAwQUAAYACAAAACEA+GbDQ9sAAAAIAQAADwAA&#10;AGRycy9kb3ducmV2LnhtbEyPQU/DMAyF70j8h8hIXCaWMLSplKYTAnrjwgBx9RrTVjRO12Rb4ddj&#10;xAFO9tN7ev5crCffqwONsQts4XJuQBHXwXXcWHh5ri4yUDEhO+wDk4VPirAuT08KzF048hMdNqlR&#10;UsIxRwttSkOudaxb8hjnYSAW7z2MHpPIsdFuxKOU+14vjFlpjx3LhRYHumup/tjsvYVYvdKu+prV&#10;M/N21QRa7O4fH9Da87Pp9gZUoin9heEHX9ChFKZt2LOLqrewzLKVRGWRIf6v3lq4XhrQZaH/P1B+&#10;AwAA//8DAFBLAQItABQABgAIAAAAIQC2gziS/gAAAOEBAAATAAAAAAAAAAAAAAAAAAAAAABbQ29u&#10;dGVudF9UeXBlc10ueG1sUEsBAi0AFAAGAAgAAAAhADj9If/WAAAAlAEAAAsAAAAAAAAAAAAAAAAA&#10;LwEAAF9yZWxzLy5yZWxzUEsBAi0AFAAGAAgAAAAhALr2/F3EAQAAbQMAAA4AAAAAAAAAAAAAAAAA&#10;LgIAAGRycy9lMm9Eb2MueG1sUEsBAi0AFAAGAAgAAAAhAPhmw0PbAAAACAEAAA8AAAAAAAAAAAAA&#10;AAAAHgQAAGRycy9kb3ducmV2LnhtbFBLBQYAAAAABAAEAPMAAAAmBQAAAAA=&#10;"/>
                  </w:pict>
                </mc:Fallback>
              </mc:AlternateContent>
            </w:r>
            <w:r w:rsidRPr="00125DBD">
              <w:rPr>
                <w:rFonts w:eastAsia="ＭＳ ゴシック"/>
                <w:noProof/>
                <w:color w:val="000000"/>
                <w:sz w:val="20"/>
                <w:szCs w:val="24"/>
              </w:rPr>
              <mc:AlternateContent>
                <mc:Choice Requires="wps">
                  <w:drawing>
                    <wp:anchor distT="0" distB="0" distL="114300" distR="114300" simplePos="0" relativeHeight="251611648" behindDoc="0" locked="0" layoutInCell="1" allowOverlap="1" wp14:anchorId="69589188" wp14:editId="09B1E46E">
                      <wp:simplePos x="0" y="0"/>
                      <wp:positionH relativeFrom="column">
                        <wp:posOffset>3670935</wp:posOffset>
                      </wp:positionH>
                      <wp:positionV relativeFrom="paragraph">
                        <wp:posOffset>35560</wp:posOffset>
                      </wp:positionV>
                      <wp:extent cx="66675" cy="0"/>
                      <wp:effectExtent l="0" t="0" r="0" b="0"/>
                      <wp:wrapNone/>
                      <wp:docPr id="1469"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9EC8A" id="Line 636" o:spid="_x0000_s1026" style="position:absolute;left:0;text-align:lef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05pt,2.8pt" to="294.3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IwjwwEAAGwDAAAOAAAAZHJzL2Uyb0RvYy54bWysU02P2yAQvVfqf0DcGydp43atOHvIdntJ&#10;20i7/QETwDYqMAhInPz7DuRjt+2tqg8ImJk3773By/ujNeygQtToWj6bTDlTTqDUrm/5j+fHd584&#10;iwmcBINOtfykIr9fvX2zHH2j5jigkSowAnGxGX3Lh5R8U1VRDMpCnKBXjoIdBguJjqGvZICR0K2p&#10;5tNpXY0YpA8oVIx0+3AO8lXB7zol0veuiyox03LilsoayrrLa7VaQtMH8IMWFxrwDywsaEdNb1AP&#10;kIDtg/4LymoRMGKXJgJthV2nhSoaSM1s+oeapwG8KlrInOhvNsX/Byu+HbaBaUmz+1DfcebA0pQ2&#10;2ilWv6+zPaOPDWWt3TZkgeLonvwGxc/IHK4HcL0qNJ9PngpnuaL6rSQfoqcmu/ErSsqBfcLi1bEL&#10;NkOSC+xYRnK6jUQdExN0Wdf1xwVn4hqpoLmW+RDTF4WW5U3LDXEusHDYxJRpQHNNyV0cPmpjyryN&#10;Y2PL7xbzRSmIaLTMwZwWQ79bm8AOkF9M+YomirxOC7h3soANCuTnyz6BNuc9NTfuYkVWf/Zxh/K0&#10;DVeLaKSF5eX55Tfz+lyqX36S1S8AAAD//wMAUEsDBBQABgAIAAAAIQCKIvy/2gAAAAcBAAAPAAAA&#10;ZHJzL2Rvd25yZXYueG1sTI7BTsMwEETvSPyDtUhcqtZpUdsoxKkQkBsXCojrNl6SiHidxm4b+HqW&#10;XuA2oxnNvHwzuk4daQitZwPzWQKKuPK25drA60s5TUGFiGyx80wGvijApri8yDGz/sTPdNzGWskI&#10;hwwNNDH2mdahashhmPmeWLIPPziMYoda2wFPMu46vUiSlXbYsjw02NN9Q9Xn9uAMhPKN9uX3pJok&#10;7ze1p8X+4ekRjbm+Gu9uQUUa418ZfvEFHQph2vkD26A6A8t1OpeqiBUoyZdpKmJ39rrI9X/+4gcA&#10;AP//AwBQSwECLQAUAAYACAAAACEAtoM4kv4AAADhAQAAEwAAAAAAAAAAAAAAAAAAAAAAW0NvbnRl&#10;bnRfVHlwZXNdLnhtbFBLAQItABQABgAIAAAAIQA4/SH/1gAAAJQBAAALAAAAAAAAAAAAAAAAAC8B&#10;AABfcmVscy8ucmVsc1BLAQItABQABgAIAAAAIQDB8IwjwwEAAGwDAAAOAAAAAAAAAAAAAAAAAC4C&#10;AABkcnMvZTJvRG9jLnhtbFBLAQItABQABgAIAAAAIQCKIvy/2gAAAAcBAAAPAAAAAAAAAAAAAAAA&#10;AB0EAABkcnMvZG93bnJldi54bWxQSwUGAAAAAAQABADzAAAAJAUAAAAA&#10;"/>
                  </w:pict>
                </mc:Fallback>
              </mc:AlternateContent>
            </w:r>
            <w:r w:rsidRPr="00125DBD">
              <w:rPr>
                <w:rFonts w:eastAsia="ＭＳ ゴシック"/>
                <w:noProof/>
                <w:color w:val="000000"/>
                <w:sz w:val="20"/>
                <w:szCs w:val="24"/>
              </w:rPr>
              <mc:AlternateContent>
                <mc:Choice Requires="wps">
                  <w:drawing>
                    <wp:anchor distT="0" distB="0" distL="114300" distR="114300" simplePos="0" relativeHeight="251608576" behindDoc="0" locked="0" layoutInCell="1" allowOverlap="1" wp14:anchorId="05D3EAA6" wp14:editId="0CB7DC3F">
                      <wp:simplePos x="0" y="0"/>
                      <wp:positionH relativeFrom="column">
                        <wp:posOffset>3810</wp:posOffset>
                      </wp:positionH>
                      <wp:positionV relativeFrom="paragraph">
                        <wp:posOffset>35560</wp:posOffset>
                      </wp:positionV>
                      <wp:extent cx="66675" cy="0"/>
                      <wp:effectExtent l="0" t="0" r="0" b="0"/>
                      <wp:wrapNone/>
                      <wp:docPr id="1468"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9DD8C" id="Line 633" o:spid="_x0000_s1026" style="position:absolute;left:0;text-align:left;flip:x;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8pt" to="5.5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hyQEAAHYDAAAOAAAAZHJzL2Uyb0RvYy54bWysU02P0zAQvSPxHyzfadouDRA13UOXhUNh&#10;K+3yA6b+SCwcj2W7TfvvGbvd7gI3RA6WxzPveeY9Z3l7HCw7qBANupbPJlPOlBMojeta/uPp/t1H&#10;zmICJ8GiUy0/qchvV2/fLEffqDn2aKUKjEhcbEbf8j4l31RVFL0aIE7QK0dJjWGARGHoKhlgJPbB&#10;VvPptK5GDNIHFCpGOr07J/mq8GutRHrQOqrEbMupt1TWUNZdXqvVEpougO+NuLQB/9DFAMbRpVeq&#10;O0jA9sH8RTUYETCiThOBQ4VaG6HKDDTNbPrHNI89eFVmIXGiv8oU/x+t+H7YBmYkefe+Jq8cDOTS&#10;xjjF6pubLM/oY0NVa7cNeUBxdI9+g+JnZA7XPbhOlTafTp6As4yofoPkIHq6ZDd+Q0k1sE9YtDrq&#10;MDBtjf+agZmc9GDHYs7pao46JibosK7rDwvOxHOmgiYTZJgPMX1ROLC8abml7gsdHDYx5YZeSnK5&#10;w3tjbXHeOja2/NNiviiAiNbInMxlMXS7tQ3sAPntlK9MR5nXZQH3ThayXoH8fNknMPa8p8utu4iS&#10;dTgrukN52oZnscjc0uXlIebX8zou6JffZfULAAD//wMAUEsDBBQABgAIAAAAIQCV9zSy1wAAAAMB&#10;AAAPAAAAZHJzL2Rvd25yZXYueG1sTI5BS8NAFITvQv/D8gre7CYVi6bZlFKqF0Gwxp5fss8kuPs2&#10;ZLdp/PduvdjTMMww8+WbyRox0uA7xwrSRQKCuHa640ZB+fF89wjCB2SNxjEp+CEPm2J2k2Om3Znf&#10;aTyERsQR9hkqaEPoMyl93ZJFv3A9ccy+3GAxRDs0Ug94juPWyGWSrKTFjuNDiz3tWqq/DyerYHt8&#10;3d+/jZV1Rj815ae2ZfKyVOp2Pm3XIAJN4b8MF/yIDkVkqtyJtRdGwSr2FDxEuYRpCqL6s7LI5TV7&#10;8QsAAP//AwBQSwECLQAUAAYACAAAACEAtoM4kv4AAADhAQAAEwAAAAAAAAAAAAAAAAAAAAAAW0Nv&#10;bnRlbnRfVHlwZXNdLnhtbFBLAQItABQABgAIAAAAIQA4/SH/1gAAAJQBAAALAAAAAAAAAAAAAAAA&#10;AC8BAABfcmVscy8ucmVsc1BLAQItABQABgAIAAAAIQASQw/hyQEAAHYDAAAOAAAAAAAAAAAAAAAA&#10;AC4CAABkcnMvZTJvRG9jLnhtbFBLAQItABQABgAIAAAAIQCV9zSy1wAAAAMBAAAPAAAAAAAAAAAA&#10;AAAAACMEAABkcnMvZG93bnJldi54bWxQSwUGAAAAAAQABADzAAAAJwUAAAAA&#10;"/>
                  </w:pict>
                </mc:Fallback>
              </mc:AlternateContent>
            </w:r>
            <w:r w:rsidR="004C0049" w:rsidRPr="00125DBD">
              <w:rPr>
                <w:rFonts w:eastAsia="ＭＳ ゴシック" w:hint="eastAsia"/>
                <w:color w:val="000000"/>
                <w:sz w:val="22"/>
                <w:szCs w:val="24"/>
              </w:rPr>
              <w:t>大学等名　　　　　　　　　　学部</w:t>
            </w:r>
            <w:r w:rsidR="004C0049" w:rsidRPr="00125DBD">
              <w:rPr>
                <w:rFonts w:eastAsia="ＭＳ ゴシック" w:hint="eastAsia"/>
                <w:color w:val="000000"/>
                <w:sz w:val="20"/>
                <w:szCs w:val="24"/>
              </w:rPr>
              <w:t xml:space="preserve">　　　　　　　　　　　　</w:t>
            </w:r>
            <w:r w:rsidR="004C0049" w:rsidRPr="00125DBD">
              <w:rPr>
                <w:rFonts w:eastAsia="ＭＳ ゴシック" w:hint="eastAsia"/>
                <w:color w:val="000000"/>
                <w:sz w:val="22"/>
                <w:szCs w:val="24"/>
              </w:rPr>
              <w:t xml:space="preserve">氏名　　　　　　　</w:t>
            </w:r>
          </w:p>
          <w:p w14:paraId="7E362F50" w14:textId="77777777" w:rsidR="004C0049" w:rsidRPr="00125DBD" w:rsidRDefault="004C0049" w:rsidP="00A065F0">
            <w:pPr>
              <w:spacing w:line="360" w:lineRule="atLeast"/>
              <w:ind w:left="37"/>
              <w:rPr>
                <w:rFonts w:eastAsia="ＭＳ ゴシック"/>
                <w:color w:val="000000"/>
                <w:sz w:val="22"/>
                <w:szCs w:val="24"/>
              </w:rPr>
            </w:pPr>
          </w:p>
          <w:p w14:paraId="7FC20459" w14:textId="1742B1BC" w:rsidR="004C0049" w:rsidRPr="00125DBD" w:rsidRDefault="00FC0B5D" w:rsidP="00A065F0">
            <w:pPr>
              <w:spacing w:line="360" w:lineRule="atLeast"/>
              <w:ind w:left="37"/>
              <w:rPr>
                <w:rFonts w:eastAsia="ＭＳ ゴシック"/>
                <w:color w:val="000000"/>
                <w:sz w:val="22"/>
                <w:szCs w:val="24"/>
              </w:rPr>
            </w:pPr>
            <w:r w:rsidRPr="00125DBD">
              <w:rPr>
                <w:rFonts w:eastAsia="ＭＳ ゴシック"/>
                <w:noProof/>
                <w:color w:val="000000"/>
                <w:sz w:val="20"/>
                <w:szCs w:val="24"/>
              </w:rPr>
              <mc:AlternateContent>
                <mc:Choice Requires="wps">
                  <w:drawing>
                    <wp:anchor distT="0" distB="0" distL="114300" distR="114300" simplePos="0" relativeHeight="251620864" behindDoc="0" locked="0" layoutInCell="1" allowOverlap="1" wp14:anchorId="2DDD866C" wp14:editId="08EA1560">
                      <wp:simplePos x="0" y="0"/>
                      <wp:positionH relativeFrom="column">
                        <wp:posOffset>6271260</wp:posOffset>
                      </wp:positionH>
                      <wp:positionV relativeFrom="paragraph">
                        <wp:posOffset>142240</wp:posOffset>
                      </wp:positionV>
                      <wp:extent cx="66675" cy="0"/>
                      <wp:effectExtent l="0" t="0" r="0" b="0"/>
                      <wp:wrapNone/>
                      <wp:docPr id="1467"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51775" id="Line 645" o:spid="_x0000_s1026" style="position:absolute;left:0;text-align:left;flip:x;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8pt,11.2pt" to="499.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WoyQEAAHYDAAAOAAAAZHJzL2Uyb0RvYy54bWysU8FuGyEQvVfqPyDu9dpWvGlWXufgNO3B&#10;bS0l/YAxsLuowCDAXvvvO2DHSdtb1T0ghpn3ePOGXd4frWEHFaJG1/LZZMqZcgKldn3Lfzw/fvjI&#10;WUzgJBh0quUnFfn96v275egbNccBjVSBEYmLzehbPqTkm6qKYlAW4gS9cpTsMFhIFIa+kgFGYrem&#10;mk+ndTVikD6gUDHS6cM5yVeFv+uUSN+7LqrETMtJWyprKOsur9VqCU0fwA9aXGTAP6iwoB1deqV6&#10;gARsH/RfVFaLgBG7NBFoK+w6LVTpgbqZTf/o5mkAr0ovZE70V5vi/6MV3w7bwLSk2d3Ut5w5sDSl&#10;jXaK1TeLbM/oY0NVa7cNuUFxdE9+g+JnZA7XA7heFZnPJ0/AWUZUv0FyED1dshu/oqQa2CcsXh27&#10;YFlntP+SgZmc/GDHMpzTdTjqmJigw7qubxeciZdMBU0myDAfYvqs0LK8abkh9YUODpuYsqDXklzu&#10;8FEbUyZvHBtbfreYLwogotEyJ3NZDP1ubQI7QH475SvdUeZtWcC9k4VsUCA/XfYJtDnv6XLjLqZk&#10;H86O7lCetuHFLBpuUXl5iPn1vI0L+vV3Wf0CAAD//wMAUEsDBBQABgAIAAAAIQBPoGdN3QAAAAkB&#10;AAAPAAAAZHJzL2Rvd25yZXYueG1sTI/BTsMwDIbvSLxDZCRuLF1Boy1NpwkBFySkjcI5bUxbkThV&#10;k3Xl7THiAEfbn35/f7ldnBUzTmHwpGC9SkAgtd4M1CmoXx+vMhAhajLaekIFXxhgW52flbow/kR7&#10;nA+xExxCodAK+hjHQsrQ9uh0WPkRiW8ffnI68jh10kz6xOHOyjRJNtLpgfhDr0e877H9PBydgt37&#10;88P1y9w4b03e1W/G1clTqtTlxbK7AxFxiX8w/OizOlTs1PgjmSCsgjy73TCqIE1vQDCQ59kaRPO7&#10;kFUp/zeovgEAAP//AwBQSwECLQAUAAYACAAAACEAtoM4kv4AAADhAQAAEwAAAAAAAAAAAAAAAAAA&#10;AAAAW0NvbnRlbnRfVHlwZXNdLnhtbFBLAQItABQABgAIAAAAIQA4/SH/1gAAAJQBAAALAAAAAAAA&#10;AAAAAAAAAC8BAABfcmVscy8ucmVsc1BLAQItABQABgAIAAAAIQBCOZWoyQEAAHYDAAAOAAAAAAAA&#10;AAAAAAAAAC4CAABkcnMvZTJvRG9jLnhtbFBLAQItABQABgAIAAAAIQBPoGdN3QAAAAkBAAAPAAAA&#10;AAAAAAAAAAAAACMEAABkcnMvZG93bnJldi54bWxQSwUGAAAAAAQABADzAAAALQUAAAAA&#10;"/>
                  </w:pict>
                </mc:Fallback>
              </mc:AlternateContent>
            </w:r>
            <w:r w:rsidRPr="00125DBD">
              <w:rPr>
                <w:rFonts w:eastAsia="ＭＳ ゴシック"/>
                <w:noProof/>
                <w:color w:val="000000"/>
                <w:sz w:val="20"/>
                <w:szCs w:val="24"/>
              </w:rPr>
              <mc:AlternateContent>
                <mc:Choice Requires="wps">
                  <w:drawing>
                    <wp:anchor distT="0" distB="0" distL="114300" distR="114300" simplePos="0" relativeHeight="251610624" behindDoc="0" locked="0" layoutInCell="1" allowOverlap="1" wp14:anchorId="267AA5D7" wp14:editId="5A22E54A">
                      <wp:simplePos x="0" y="0"/>
                      <wp:positionH relativeFrom="column">
                        <wp:posOffset>3810</wp:posOffset>
                      </wp:positionH>
                      <wp:positionV relativeFrom="paragraph">
                        <wp:posOffset>146050</wp:posOffset>
                      </wp:positionV>
                      <wp:extent cx="66675" cy="0"/>
                      <wp:effectExtent l="0" t="0" r="0" b="0"/>
                      <wp:wrapNone/>
                      <wp:docPr id="1466"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782FE" id="Line 635" o:spid="_x0000_s1026" style="position:absolute;left:0;text-align:lef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1.5pt" to="5.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V8wwEAAGwDAAAOAAAAZHJzL2Uyb0RvYy54bWysU02P2yAQvVfqf0DcGydp43atOHvIdntJ&#10;20i7+wMmgG1UYBCQOPn3HchHt+2tqg8ImJk3773By/ujNeygQtToWj6bTDlTTqDUrm/5y/Pju0+c&#10;xQROgkGnWn5Skd+v3r5Zjr5RcxzQSBUYgbjYjL7lQ0q+qaooBmUhTtArR8EOg4VEx9BXMsBI6NZU&#10;8+m0rkYM0gcUKka6fTgH+argd50S6XvXRZWYaTlxS2UNZd3ltVotoekD+EGLCw34BxYWtKOmN6gH&#10;SMD2Qf8FZbUIGLFLE4G2wq7TQhUNpGY2/UPN0wBeFS1kTvQ3m+L/gxXfDtvAtKTZfahrzhxYmtJG&#10;O8Xq94tsz+hjQ1lrtw1ZoDi6J79B8SMyh+sBXK8KzeeTp8JZrqh+K8mH6KnJbvyKknJgn7B4deyC&#10;zZDkAjuWkZxuI1HHxARd1nX9ccGZuEYqaK5lPsT0RaFledNyQ5wLLBw2MWUa0FxTcheHj9qYMm/j&#10;2Njyu8V8UQoiGi1zMKfF0O/WJrAD5BdTvqKJIq/TAu6dLGCDAvn5sk+gzXlPzY27WJHVn33coTxt&#10;w9UiGmlheXl++c28PpfqXz/J6icAAAD//wMAUEsDBBQABgAIAAAAIQDpk0Dg2QAAAAUBAAAPAAAA&#10;ZHJzL2Rvd25yZXYueG1sTI9BS8NAFITvgv9heYKXYjdJoUiaTRE1Ny/WitfX7GsSzL5Ns9s2+ut9&#10;xYMehxlmvinWk+vVicbQeTaQzhNQxLW3HTcGtm/V3T2oEJEt9p7JwBcFWJfXVwXm1p/5lU6b2Cgp&#10;4ZCjgTbGIdc61C05DHM/EIu396PDKHJstB3xLOWu11mSLLXDjmWhxYEeW6o/N0dnIFTvdKi+Z/Us&#10;+Vg0nrLD08szGnN7Mz2sQEWa4l8YLviCDqUw7fyRbVC9gaXkDGQLOXRx0xTU7lfrstD/6csfAAAA&#10;//8DAFBLAQItABQABgAIAAAAIQC2gziS/gAAAOEBAAATAAAAAAAAAAAAAAAAAAAAAABbQ29udGVu&#10;dF9UeXBlc10ueG1sUEsBAi0AFAAGAAgAAAAhADj9If/WAAAAlAEAAAsAAAAAAAAAAAAAAAAALwEA&#10;AF9yZWxzLy5yZWxzUEsBAi0AFAAGAAgAAAAhACT5lXzDAQAAbAMAAA4AAAAAAAAAAAAAAAAALgIA&#10;AGRycy9lMm9Eb2MueG1sUEsBAi0AFAAGAAgAAAAhAOmTQODZAAAABQEAAA8AAAAAAAAAAAAAAAAA&#10;HQQAAGRycy9kb3ducmV2LnhtbFBLBQYAAAAABAAEAPMAAAAjBQAAAAA=&#10;"/>
                  </w:pict>
                </mc:Fallback>
              </mc:AlternateContent>
            </w:r>
            <w:r w:rsidRPr="00125DBD">
              <w:rPr>
                <w:rFonts w:eastAsia="ＭＳ ゴシック"/>
                <w:noProof/>
                <w:color w:val="000000"/>
                <w:sz w:val="20"/>
                <w:szCs w:val="24"/>
              </w:rPr>
              <mc:AlternateContent>
                <mc:Choice Requires="wps">
                  <w:drawing>
                    <wp:anchor distT="0" distB="0" distL="114300" distR="114300" simplePos="0" relativeHeight="251617792" behindDoc="0" locked="0" layoutInCell="1" allowOverlap="1" wp14:anchorId="4A390352" wp14:editId="62A7038B">
                      <wp:simplePos x="0" y="0"/>
                      <wp:positionH relativeFrom="column">
                        <wp:posOffset>3804285</wp:posOffset>
                      </wp:positionH>
                      <wp:positionV relativeFrom="paragraph">
                        <wp:posOffset>146050</wp:posOffset>
                      </wp:positionV>
                      <wp:extent cx="66675" cy="0"/>
                      <wp:effectExtent l="0" t="0" r="0" b="0"/>
                      <wp:wrapNone/>
                      <wp:docPr id="1465"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84A3B" id="Line 642" o:spid="_x0000_s1026" style="position:absolute;left:0;text-align:lef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55pt,11.5pt" to="304.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fkwgEAAGwDAAAOAAAAZHJzL2Uyb0RvYy54bWysU02P2yAQvVfqf0DcGyfRxm2tOHvIdntJ&#10;20i7/QETwDYqMAhInPz7DuSj2/a2Wh8QMDNv3nuDl/dHa9hBhajRtXw2mXKmnECpXd/yn8+PHz5x&#10;FhM4CQadavlJRX6/ev9uOfpGzXFAI1VgBOJiM/qWDyn5pqqiGJSFOEGvHAU7DBYSHUNfyQAjoVtT&#10;zafTuhoxSB9QqBjp9uEc5KuC33VKpB9dF1VipuXELZU1lHWX12q1hKYP4ActLjTgFSwsaEdNb1AP&#10;kIDtg/4PymoRMGKXJgJthV2nhSoaSM1s+o+apwG8KlrInOhvNsW3gxXfD9vAtKTZ3dULzhxYmtJG&#10;O8Xqu3m2Z/Sxoay124YsUBzdk9+g+BWZw/UArleF5vPJU+EsV1R/leRD9NRkN35DSTmwT1i8OnbB&#10;ZkhygR3LSE63kahjYoIu67r+SLTENVJBcy3zIaavCi3Lm5Yb4lxg4bCJKdOA5pqSuzh81MaUeRvH&#10;xpZ/XswXpSCi0TIHc1oM/W5tAjtAfjHlK5oo8jIt4N7JAjYokF8u+wTanPfU3LiLFVn92ccdytM2&#10;XC2ikRaWl+eX38zLc6n+85OsfgMAAP//AwBQSwMEFAAGAAgAAAAhALKfP3/dAAAACQEAAA8AAABk&#10;cnMvZG93bnJldi54bWxMj8FOwzAMhu9IvENkJC7TlqwT1VqaTgjojQsDxNVrTFvROF2TbYWnJ2gH&#10;ONr+9Pv7i81ke3Gk0XeONSwXCgRx7UzHjYbXl2q+BuEDssHeMWn4Ig+b8vKiwNy4Ez/TcRsaEUPY&#10;56ihDWHIpfR1Sxb9wg3E8fbhRoshjmMjzYinGG57mSiVSosdxw8tDnTfUv25PVgNvnqjffU9q2fq&#10;fdU4SvYPT4+o9fXVdHcLItAU/mD41Y/qUEannTuw8aLXcJNly4hqSFaxUwRSlaUgdueFLAv5v0H5&#10;AwAA//8DAFBLAQItABQABgAIAAAAIQC2gziS/gAAAOEBAAATAAAAAAAAAAAAAAAAAAAAAABbQ29u&#10;dGVudF9UeXBlc10ueG1sUEsBAi0AFAAGAAgAAAAhADj9If/WAAAAlAEAAAsAAAAAAAAAAAAAAAAA&#10;LwEAAF9yZWxzLy5yZWxzUEsBAi0AFAAGAAgAAAAhACRJd+TCAQAAbAMAAA4AAAAAAAAAAAAAAAAA&#10;LgIAAGRycy9lMm9Eb2MueG1sUEsBAi0AFAAGAAgAAAAhALKfP3/dAAAACQEAAA8AAAAAAAAAAAAA&#10;AAAAHAQAAGRycy9kb3ducmV2LnhtbFBLBQYAAAAABAAEAPMAAAAmBQAAAAA=&#10;"/>
                  </w:pict>
                </mc:Fallback>
              </mc:AlternateContent>
            </w:r>
            <w:r w:rsidRPr="00125DBD">
              <w:rPr>
                <w:rFonts w:eastAsia="ＭＳ ゴシック"/>
                <w:noProof/>
                <w:color w:val="000000"/>
                <w:sz w:val="20"/>
                <w:szCs w:val="24"/>
              </w:rPr>
              <mc:AlternateContent>
                <mc:Choice Requires="wps">
                  <w:drawing>
                    <wp:anchor distT="0" distB="0" distL="114300" distR="114300" simplePos="0" relativeHeight="251613696" behindDoc="0" locked="0" layoutInCell="1" allowOverlap="1" wp14:anchorId="08412EF1" wp14:editId="0934614A">
                      <wp:simplePos x="0" y="0"/>
                      <wp:positionH relativeFrom="column">
                        <wp:posOffset>3670935</wp:posOffset>
                      </wp:positionH>
                      <wp:positionV relativeFrom="paragraph">
                        <wp:posOffset>146050</wp:posOffset>
                      </wp:positionV>
                      <wp:extent cx="66675" cy="0"/>
                      <wp:effectExtent l="0" t="0" r="0" b="0"/>
                      <wp:wrapNone/>
                      <wp:docPr id="1464" name="Lin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01706" id="Line 638" o:spid="_x0000_s1026" style="position:absolute;left:0;text-align:left;flip:x;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05pt,11.5pt" to="294.3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c3jygEAAHYDAAAOAAAAZHJzL2Uyb0RvYy54bWysU02P0zAQvSPxHyzfadqyDUvUdA9dFg4F&#10;Ku3yA6b+SCwcj2W7TfvvGbvd7gI3RA6WxzPv+c0bZ3l3HCw7qBANupbPJlPOlBMojeta/uPp4d0t&#10;ZzGBk2DRqZafVOR3q7dvlqNv1Bx7tFIFRiQuNqNveZ+Sb6oqil4NECfolaOkxjBAojB0lQwwEvtg&#10;q/l0WlcjBukDChUjnd6fk3xV+LVWIn3XOqrEbMtJWyprKOsur9VqCU0XwPdGXGTAP6gYwDi69Ep1&#10;DwnYPpi/qAYjAkbUaSJwqFBrI1TpgbqZTf/o5rEHr0ovZE70V5vi/6MV3w7bwIyk2d3UN5w5GGhK&#10;G+MUq9/fZntGHxuqWrttyA2Ko3v0GxQ/I3O47sF1qsh8OnkCzjKi+g2Sg+jpkt34FSXVwD5h8eqo&#10;w8C0Nf5LBmZy8oMdy3BO1+GoY2KCDuu6/rDgTDxnKmgyQYb5ENNnhQPLm5ZbUl/o4LCJKQt6Kcnl&#10;Dh+MtWXy1rGx5R8X80UBRLRG5mQui6HbrW1gB8hvp3ylO8q8Lgu4d7KQ9Qrkp8s+gbHnPV1u3cWU&#10;7MPZ0R3K0zY8m0XDLSovDzG/ntdxQb/8LqtfAAAA//8DAFBLAwQUAAYACAAAACEA0pHNeN0AAAAJ&#10;AQAADwAAAGRycy9kb3ducmV2LnhtbEyPwU7DMAyG70i8Q2Qkbixdp42uazpNCLggITEK57QxbUXi&#10;VE3WlbfHiAMcbX/6/f3FfnZWTDiG3pOC5SIBgdR401OroHp9uMlAhKjJaOsJFXxhgH15eVHo3Pgz&#10;veB0jK3gEAq5VtDFOORShqZDp8PCD0h8+/Cj05HHsZVm1GcOd1amSbKRTvfEHzo94F2Hzefx5BQc&#10;3p/uV89T7bw127Z6M65KHlOlrq/mww5ExDn+wfCjz+pQslPtT2SCsArWt9mSUQXpijsxsM6yDYj6&#10;dyHLQv5vUH4DAAD//wMAUEsBAi0AFAAGAAgAAAAhALaDOJL+AAAA4QEAABMAAAAAAAAAAAAAAAAA&#10;AAAAAFtDb250ZW50X1R5cGVzXS54bWxQSwECLQAUAAYACAAAACEAOP0h/9YAAACUAQAACwAAAAAA&#10;AAAAAAAAAAAvAQAAX3JlbHMvLnJlbHNQSwECLQAUAAYACAAAACEAdXnN48oBAAB2AwAADgAAAAAA&#10;AAAAAAAAAAAuAgAAZHJzL2Uyb0RvYy54bWxQSwECLQAUAAYACAAAACEA0pHNeN0AAAAJAQAADwAA&#10;AAAAAAAAAAAAAAAkBAAAZHJzL2Rvd25yZXYueG1sUEsFBgAAAAAEAAQA8wAAAC4FAAAAAA==&#10;"/>
                  </w:pict>
                </mc:Fallback>
              </mc:AlternateContent>
            </w:r>
          </w:p>
          <w:p w14:paraId="512DC6F0" w14:textId="03D44B5D" w:rsidR="004C0049" w:rsidRPr="00125DBD" w:rsidRDefault="00FC0B5D" w:rsidP="00A065F0">
            <w:pPr>
              <w:spacing w:line="360" w:lineRule="atLeast"/>
              <w:ind w:left="37"/>
              <w:rPr>
                <w:rFonts w:eastAsia="ＭＳ ゴシック"/>
                <w:color w:val="000000"/>
                <w:sz w:val="20"/>
                <w:szCs w:val="24"/>
              </w:rPr>
            </w:pPr>
            <w:r w:rsidRPr="00125DBD">
              <w:rPr>
                <w:rFonts w:eastAsia="ＭＳ ゴシック"/>
                <w:noProof/>
                <w:color w:val="000000"/>
                <w:sz w:val="20"/>
                <w:szCs w:val="24"/>
              </w:rPr>
              <mc:AlternateContent>
                <mc:Choice Requires="wps">
                  <w:drawing>
                    <wp:anchor distT="0" distB="0" distL="114300" distR="114300" simplePos="0" relativeHeight="251622912" behindDoc="0" locked="0" layoutInCell="1" allowOverlap="1" wp14:anchorId="47B29856" wp14:editId="5CBE190F">
                      <wp:simplePos x="0" y="0"/>
                      <wp:positionH relativeFrom="column">
                        <wp:posOffset>3810</wp:posOffset>
                      </wp:positionH>
                      <wp:positionV relativeFrom="paragraph">
                        <wp:posOffset>33655</wp:posOffset>
                      </wp:positionV>
                      <wp:extent cx="0" cy="342900"/>
                      <wp:effectExtent l="0" t="0" r="0" b="0"/>
                      <wp:wrapNone/>
                      <wp:docPr id="1463"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28323" id="Line 647" o:spid="_x0000_s1026" style="position:absolute;left:0;text-align:lef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65pt" to=".3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Z6MxQEAAG0DAAAOAAAAZHJzL2Uyb0RvYy54bWysU01z2yAQvXem/4HhXkt2HLfRWM7BaXpx&#10;W88k+QFrQBJTxDKALfnfd8EfSdtbpjowwO6+3fceWt6PvWEH5YNGW/PppORMWYFS27bmL8+Pn75w&#10;FiJYCQatqvlRBX6/+vhhObhKzbBDI5VnBGJDNbiadzG6qiiC6FQPYYJOWQo26HuIdPRtIT0MhN6b&#10;YlaWi2JAL51HoUKg24dTkK8yftMoEX82TVCRmZrTbDGvPq+7tBarJVStB9dpcR4D3jFFD9pS0yvU&#10;A0Rge6//geq18BiwiROBfYFNo4XKHIjNtPyLzVMHTmUuJE5wV5nC/4MVPw5bz7Qk7+aLG84s9OTS&#10;RlvFFvPPSZ7BhYqy1nbrE0Ex2ie3QfErMIvrDmyr8pjPR0eF01RR/FGSDsFRk93wHSXlwD5i1mps&#10;fJ8gSQU2ZkuOV0vUGJk4XQq6vZnP7srsVgHVpc75EL8p7Fna1NzQ0BkXDpsQ0xxQXVJSG4uP2phs&#10;uLFsqPnd7ew2FwQ0WqZgSgu+3a2NZwdITyZ/mRRF3qZ53FuZwToF8ut5H0Gb056aG3vWItE/CblD&#10;edz6i0bkaZ7y/P7So3l7ztWvf8nqNwAAAP//AwBQSwMEFAAGAAgAAAAhANvvrYnXAAAAAgEAAA8A&#10;AABkcnMvZG93bnJldi54bWxMjkFPwkAQhe8m/IfNkHghsIVGorVbQtTevIgarkN3bBu7s6W7QPXX&#10;O570+OW9vPflm9F16kxDaD0bWC4SUMSVty3XBt5ey/ktqBCRLXaeycAXBdgUk6scM+sv/ELnXayV&#10;jHDI0EATY59pHaqGHIaF74kl+/CDwyg41NoOeJFx1+lVkqy1w5blocGeHhqqPncnZyCU73Qsv2fV&#10;LNmntafV8fH5CY25no7be1CRxvhXhl99UYdCnA7+xDaozsBaegZuUlASChwE7lLQRa7/qxc/AAAA&#10;//8DAFBLAQItABQABgAIAAAAIQC2gziS/gAAAOEBAAATAAAAAAAAAAAAAAAAAAAAAABbQ29udGVu&#10;dF9UeXBlc10ueG1sUEsBAi0AFAAGAAgAAAAhADj9If/WAAAAlAEAAAsAAAAAAAAAAAAAAAAALwEA&#10;AF9yZWxzLy5yZWxzUEsBAi0AFAAGAAgAAAAhADXlnozFAQAAbQMAAA4AAAAAAAAAAAAAAAAALgIA&#10;AGRycy9lMm9Eb2MueG1sUEsBAi0AFAAGAAgAAAAhANvvrYnXAAAAAgEAAA8AAAAAAAAAAAAAAAAA&#10;HwQAAGRycy9kb3ducmV2LnhtbFBLBQYAAAAABAAEAPMAAAAjBQAAAAA=&#10;"/>
                  </w:pict>
                </mc:Fallback>
              </mc:AlternateContent>
            </w:r>
            <w:r w:rsidRPr="00125DBD">
              <w:rPr>
                <w:rFonts w:eastAsia="ＭＳ ゴシック"/>
                <w:noProof/>
                <w:color w:val="000000"/>
                <w:sz w:val="20"/>
                <w:szCs w:val="24"/>
              </w:rPr>
              <mc:AlternateContent>
                <mc:Choice Requires="wps">
                  <w:drawing>
                    <wp:anchor distT="0" distB="0" distL="114300" distR="114300" simplePos="0" relativeHeight="251625984" behindDoc="0" locked="0" layoutInCell="1" allowOverlap="1" wp14:anchorId="298AEB58" wp14:editId="6BC92E2B">
                      <wp:simplePos x="0" y="0"/>
                      <wp:positionH relativeFrom="column">
                        <wp:posOffset>6337935</wp:posOffset>
                      </wp:positionH>
                      <wp:positionV relativeFrom="paragraph">
                        <wp:posOffset>35560</wp:posOffset>
                      </wp:positionV>
                      <wp:extent cx="0" cy="342900"/>
                      <wp:effectExtent l="0" t="0" r="0" b="0"/>
                      <wp:wrapNone/>
                      <wp:docPr id="1462"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96051" id="Line 650" o:spid="_x0000_s1026" style="position:absolute;left:0;text-align:lef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05pt,2.8pt" to="499.0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HTqxAEAAG0DAAAOAAAAZHJzL2Uyb0RvYy54bWysU01v2zAMvQ/YfxB0X+x4TbAacXpI112y&#10;LUC7H8BIsi1MFgVJiZ1/P0r5aLfdhvkgiCL5+PhIrx6mwbCj8kGjbfh8VnKmrECpbdfwHy9PHz5x&#10;FiJYCQatavhJBf6wfv9uNbpaVdijkcozArGhHl3D+xhdXRRB9GqAMEOnLDlb9ANEMn1XSA8joQ+m&#10;qMpyWYzopfMoVAj0+nh28nXGb1sl4ve2DSoy03DiFvPp87lPZ7FeQd15cL0WFxrwDywG0JaK3qAe&#10;IQI7eP0X1KCFx4BtnAkcCmxbLVTugbqZl39089yDU7kXEie4m0zh/8GKb8edZ1rS7O6WFWcWBprS&#10;VlvFlossz+hCTVEbu/OpQTHZZ7dF8TMwi5sebKcyzZeTo8R5ErT4LSUZwVGR/fgVJcXAIWLWamr9&#10;kCBJBTblkZxuI1FTZOL8KOj14111X2Y6BdTXPOdD/KJwYOnScEOkMy4ctyEmHlBfQ1IZi0/amDxw&#10;Y9nY8PtFtcgJAY2WyZnCgu/2G+PZEdLK5C83RZ63YR4PVmawXoH8fLlH0OZ8p+LGXrRI7aeNDPUe&#10;5WnnrxrRTDPLy/6lpXlr5+zXv2T9CwAA//8DAFBLAwQUAAYACAAAACEAtQZgg9sAAAAIAQAADwAA&#10;AGRycy9kb3ducmV2LnhtbEyPwU7DMBBE70j8g7VIXCrqtIioCXEqBOTGhQLiuo2XJCJep7HbBr6e&#10;RT3A8WlGs2+L9eR6daAxdJ4NLOYJKOLa244bA68v1dUKVIjIFnvPZOCLAqzL87MCc+uP/EyHTWyU&#10;jHDI0UAb45BrHeqWHIa5H4gl+/Cjwyg4NtqOeJRx1+tlkqTaYcdyocWB7luqPzd7ZyBUb7Srvmf1&#10;LHm/bjwtdw9Pj2jM5cV0dwsq0hT/yvCrL+pQitPW79kG1RvIstVCqgZuUlCSn3grnKWgy0L/f6D8&#10;AQAA//8DAFBLAQItABQABgAIAAAAIQC2gziS/gAAAOEBAAATAAAAAAAAAAAAAAAAAAAAAABbQ29u&#10;dGVudF9UeXBlc10ueG1sUEsBAi0AFAAGAAgAAAAhADj9If/WAAAAlAEAAAsAAAAAAAAAAAAAAAAA&#10;LwEAAF9yZWxzLy5yZWxzUEsBAi0AFAAGAAgAAAAhANPAdOrEAQAAbQMAAA4AAAAAAAAAAAAAAAAA&#10;LgIAAGRycy9lMm9Eb2MueG1sUEsBAi0AFAAGAAgAAAAhALUGYIPbAAAACAEAAA8AAAAAAAAAAAAA&#10;AAAAHgQAAGRycy9kb3ducmV2LnhtbFBLBQYAAAAABAAEAPMAAAAmBQAAAAA=&#10;"/>
                  </w:pict>
                </mc:Fallback>
              </mc:AlternateContent>
            </w:r>
            <w:r w:rsidRPr="00125DBD">
              <w:rPr>
                <w:rFonts w:eastAsia="ＭＳ ゴシック"/>
                <w:noProof/>
                <w:color w:val="000000"/>
                <w:sz w:val="20"/>
                <w:szCs w:val="24"/>
              </w:rPr>
              <mc:AlternateContent>
                <mc:Choice Requires="wps">
                  <w:drawing>
                    <wp:anchor distT="0" distB="0" distL="114300" distR="114300" simplePos="0" relativeHeight="251624960" behindDoc="0" locked="0" layoutInCell="1" allowOverlap="1" wp14:anchorId="5173491D" wp14:editId="2A0C4133">
                      <wp:simplePos x="0" y="0"/>
                      <wp:positionH relativeFrom="column">
                        <wp:posOffset>6271260</wp:posOffset>
                      </wp:positionH>
                      <wp:positionV relativeFrom="paragraph">
                        <wp:posOffset>35560</wp:posOffset>
                      </wp:positionV>
                      <wp:extent cx="66675" cy="0"/>
                      <wp:effectExtent l="0" t="0" r="0" b="0"/>
                      <wp:wrapNone/>
                      <wp:docPr id="1461"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26445" id="Line 649" o:spid="_x0000_s1026" style="position:absolute;left:0;text-align:lef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8pt,2.8pt" to="499.0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PzwwEAAGwDAAAOAAAAZHJzL2Uyb0RvYy54bWysU02P2yAQvVfqf0DcGyfRxu1acfaQ7faS&#10;tpF2+wMmgGNUYBCQ2Pn3HcjHbttbVR8QMDNv3nuDlw+jNeyoQtToWj6bTDlTTqDUbt/yHy9PHz5x&#10;FhM4CQadavlJRf6wev9uOfhGzbFHI1VgBOJiM/iW9yn5pqqi6JWFOEGvHAU7DBYSHcO+kgEGQrem&#10;mk+ndTVgkD6gUDHS7eM5yFcFv+uUSN+7LqrETMuJWyprKOsur9VqCc0+gO+1uNCAf2BhQTtqeoN6&#10;hATsEPRfUFaLgBG7NBFoK+w6LVTRQGpm0z/UPPfgVdFC5kR/syn+P1jx7bgNTEua3V0948yBpSlt&#10;tFOsvrvP9gw+NpS1dtuQBYrRPfsNip+ROVz34Paq0Hw5eSqc5Yrqt5J8iJ6a7IavKCkHDgmLV2MX&#10;bIYkF9hYRnK6jUSNiQm6rOv644IzcY1U0FzLfIjpi0LL8qblhjgXWDhuYso0oLmm5C4On7QxZd7G&#10;saHl94v5ohRENFrmYE6LYb9bm8COkF9M+YomirxNC3hwsoD1CuTnyz6BNuc9NTfuYkVWf/Zxh/K0&#10;DVeLaKSF5eX55Tfz9lyqX3+S1S8AAAD//wMAUEsDBBQABgAIAAAAIQBafLW22wAAAAcBAAAPAAAA&#10;ZHJzL2Rvd25yZXYueG1sTI7BTsMwEETvSPyDtUhcKuq0iJKEOBUCcuNCAXHdxksSEa/T2G0DX8/C&#10;BU6j0YxmXrGeXK8ONIbOs4HFPAFFXHvbcWPg5bm6SEGFiGyx90wGPinAujw9KTC3/shPdNjERskI&#10;hxwNtDEOudahbslhmPuBWLJ3PzqMYsdG2xGPMu56vUySlXbYsTy0ONBdS/XHZu8MhOqVdtXXrJ4l&#10;b5eNp+Xu/vEBjTk/m25vQEWa4l8ZfvAFHUph2vo926B6A1l6vZKqgSsRybMsXYDa/npdFvo/f/kN&#10;AAD//wMAUEsBAi0AFAAGAAgAAAAhALaDOJL+AAAA4QEAABMAAAAAAAAAAAAAAAAAAAAAAFtDb250&#10;ZW50X1R5cGVzXS54bWxQSwECLQAUAAYACAAAACEAOP0h/9YAAACUAQAACwAAAAAAAAAAAAAAAAAv&#10;AQAAX3JlbHMvLnJlbHNQSwECLQAUAAYACAAAACEA943D88MBAABsAwAADgAAAAAAAAAAAAAAAAAu&#10;AgAAZHJzL2Uyb0RvYy54bWxQSwECLQAUAAYACAAAACEAWny1ttsAAAAHAQAADwAAAAAAAAAAAAAA&#10;AAAdBAAAZHJzL2Rvd25yZXYueG1sUEsFBgAAAAAEAAQA8wAAACUFAAAAAA==&#10;"/>
                  </w:pict>
                </mc:Fallback>
              </mc:AlternateContent>
            </w:r>
            <w:r w:rsidRPr="00125DBD">
              <w:rPr>
                <w:rFonts w:eastAsia="ＭＳ ゴシック"/>
                <w:noProof/>
                <w:color w:val="000000"/>
                <w:sz w:val="20"/>
                <w:szCs w:val="24"/>
              </w:rPr>
              <mc:AlternateContent>
                <mc:Choice Requires="wps">
                  <w:drawing>
                    <wp:anchor distT="0" distB="0" distL="114300" distR="114300" simplePos="0" relativeHeight="251621888" behindDoc="0" locked="0" layoutInCell="1" allowOverlap="1" wp14:anchorId="4EC8B593" wp14:editId="3022BD0F">
                      <wp:simplePos x="0" y="0"/>
                      <wp:positionH relativeFrom="column">
                        <wp:posOffset>3810</wp:posOffset>
                      </wp:positionH>
                      <wp:positionV relativeFrom="paragraph">
                        <wp:posOffset>35560</wp:posOffset>
                      </wp:positionV>
                      <wp:extent cx="66675" cy="0"/>
                      <wp:effectExtent l="0" t="0" r="0" b="0"/>
                      <wp:wrapNone/>
                      <wp:docPr id="1460"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0C149" id="Line 646" o:spid="_x0000_s1026" style="position:absolute;left:0;text-align:lef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8pt" to="5.5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wcawgEAAGwDAAAOAAAAZHJzL2Uyb0RvYy54bWysU02P2yAQvVfqf0DcGyfRxm2tOHvIdntJ&#10;20i7/QETwDYqMAhInPz7DuSj2/a2Wh8QMDNv3nuDl/dHa9hBhajRtXw2mXKmnECpXd/yn8+PHz5x&#10;FhM4CQadavlJRX6/ev9uOfpGzXFAI1VgBOJiM/qWDyn5pqqiGJSFOEGvHAU7DBYSHUNfyQAjoVtT&#10;zafTuhoxSB9QqBjp9uEc5KuC33VKpB9dF1VipuXELZU1lHWX12q1hKYP4ActLjTgFSwsaEdNb1AP&#10;kIDtg/4PymoRMGKXJgJthV2nhSoaSM1s+o+apwG8KlrInOhvNsW3gxXfD9vAtKTZ3dVkkANLU9po&#10;p1h9V2d7Rh8bylq7bcgCxdE9+Q2KX5E5XA/gelVoPp88Fc5yRfVXST5ET0124zeUlAP7hMWrYxds&#10;hiQX2LGM5HQbiTomJuiyruuPC87ENVJBcy3zIaavCi3Lm5Yb4lxg4bCJKdOA5pqSuzh81MaUeRvH&#10;xpZ/XswXpSCi0TIHc1oM/W5tAjtAfjHlK5oo8jIt4N7JAjYokF8u+wTanPfU3LiLFVn92ccdytM2&#10;XC2ikRaWl+eX38zLc6n+85OsfgMAAP//AwBQSwMEFAAGAAgAAAAhAHja7FXYAAAAAwEAAA8AAABk&#10;cnMvZG93bnJldi54bWxMjkFPwkAUhO8m/IfNM/FCZFuMxNRuCVF78yJIuD66z7ax+7Z0F6j+eh9e&#10;9DSZzGTmy5ej69SJhtB6NpDOElDElbct1wbeN+XtA6gQkS12nsnAFwVYFpOrHDPrz/xGp3WslYxw&#10;yNBAE2OfaR2qhhyGme+JJfvwg8Modqi1HfAs467T8yRZaIcty0ODPT01VH2uj85AKLd0KL+n1TTZ&#10;3dWe5ofn1xc05uZ6XD2CijTGvzJc8AUdCmHa+yPboDoDC+kZuBe5hGkKav9rdZHr/+zFDwAAAP//&#10;AwBQSwECLQAUAAYACAAAACEAtoM4kv4AAADhAQAAEwAAAAAAAAAAAAAAAAAAAAAAW0NvbnRlbnRf&#10;VHlwZXNdLnhtbFBLAQItABQABgAIAAAAIQA4/SH/1gAAAJQBAAALAAAAAAAAAAAAAAAAAC8BAABf&#10;cmVscy8ucmVsc1BLAQItABQABgAIAAAAIQBe8wcawgEAAGwDAAAOAAAAAAAAAAAAAAAAAC4CAABk&#10;cnMvZTJvRG9jLnhtbFBLAQItABQABgAIAAAAIQB42uxV2AAAAAMBAAAPAAAAAAAAAAAAAAAAABwE&#10;AABkcnMvZG93bnJldi54bWxQSwUGAAAAAAQABADzAAAAIQUAAAAA&#10;"/>
                  </w:pict>
                </mc:Fallback>
              </mc:AlternateContent>
            </w:r>
            <w:r w:rsidR="004C0049" w:rsidRPr="00125DBD">
              <w:rPr>
                <w:rFonts w:eastAsia="ＭＳ ゴシック" w:hint="eastAsia"/>
                <w:color w:val="000000"/>
                <w:sz w:val="22"/>
                <w:szCs w:val="24"/>
              </w:rPr>
              <w:t>連絡先；</w:t>
            </w:r>
            <w:r w:rsidR="004C0049" w:rsidRPr="00125DBD">
              <w:rPr>
                <w:rFonts w:eastAsia="ＭＳ ゴシック" w:hint="eastAsia"/>
                <w:color w:val="000000"/>
                <w:sz w:val="20"/>
                <w:szCs w:val="24"/>
              </w:rPr>
              <w:t>〔在学中〕　　　　　　　　　　　　　　　　　　　　　〔卒業後〕</w:t>
            </w:r>
          </w:p>
          <w:p w14:paraId="6435C1B9" w14:textId="6EA44376" w:rsidR="004C0049" w:rsidRPr="00125DBD" w:rsidRDefault="00FC0B5D" w:rsidP="00A065F0">
            <w:pPr>
              <w:spacing w:line="360" w:lineRule="atLeast"/>
              <w:rPr>
                <w:color w:val="000000"/>
                <w:szCs w:val="24"/>
              </w:rPr>
            </w:pPr>
            <w:r w:rsidRPr="00125DBD">
              <w:rPr>
                <w:noProof/>
                <w:color w:val="000000"/>
                <w:sz w:val="20"/>
                <w:szCs w:val="24"/>
              </w:rPr>
              <mc:AlternateContent>
                <mc:Choice Requires="wps">
                  <w:drawing>
                    <wp:anchor distT="0" distB="0" distL="114300" distR="114300" simplePos="0" relativeHeight="251623936" behindDoc="0" locked="0" layoutInCell="1" allowOverlap="1" wp14:anchorId="04EAB2A8" wp14:editId="1A73FC57">
                      <wp:simplePos x="0" y="0"/>
                      <wp:positionH relativeFrom="column">
                        <wp:posOffset>3810</wp:posOffset>
                      </wp:positionH>
                      <wp:positionV relativeFrom="paragraph">
                        <wp:posOffset>146050</wp:posOffset>
                      </wp:positionV>
                      <wp:extent cx="66675" cy="0"/>
                      <wp:effectExtent l="0" t="0" r="0" b="0"/>
                      <wp:wrapNone/>
                      <wp:docPr id="1459"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E4420" id="Line 648" o:spid="_x0000_s1026" style="position:absolute;left:0;text-align:lef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1.5pt" to="5.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x2cwwEAAGwDAAAOAAAAZHJzL2Uyb0RvYy54bWysU02P2yAQvVfqf0DcGyfRxt214uwh2+0l&#10;bSPt9gdMANuowCAgcfLvO5CPbttbVR8QMDNv3nuDl49Ha9hBhajRtXw2mXKmnECpXd/y76/PH+45&#10;iwmcBINOtfykIn9cvX+3HH2j5jigkSowAnGxGX3Lh5R8U1VRDMpCnKBXjoIdBguJjqGvZICR0K2p&#10;5tNpXY0YpA8oVIx0+3QO8lXB7zol0reuiyox03LilsoayrrLa7VaQtMH8IMWFxrwDywsaEdNb1BP&#10;kIDtg/4LymoRMGKXJgJthV2nhSoaSM1s+oealwG8KlrInOhvNsX/Byu+HraBaUmzu1s8cObA0pQ2&#10;2ilW391ne0YfG8pau23IAsXRvfgNih+ROVwP4HpVaL6ePBXOckX1W0k+RE9NduMXlJQD+4TFq2MX&#10;bIYkF9ixjOR0G4k6Jibosq7rjwvOxDVSQXMt8yGmzwoty5uWG+JcYOGwiSnTgOaakrs4fNbGlHkb&#10;x8aWPyzmi1IQ0WiZgzkthn63NoEdIL+Y8hVNFHmbFnDvZAEbFMhPl30Cbc57am7cxYqs/uzjDuVp&#10;G64W0UgLy8vzy2/m7blU//pJVj8BAAD//wMAUEsDBBQABgAIAAAAIQDpk0Dg2QAAAAUBAAAPAAAA&#10;ZHJzL2Rvd25yZXYueG1sTI9BS8NAFITvgv9heYKXYjdJoUiaTRE1Ny/WitfX7GsSzL5Ns9s2+ut9&#10;xYMehxlmvinWk+vVicbQeTaQzhNQxLW3HTcGtm/V3T2oEJEt9p7JwBcFWJfXVwXm1p/5lU6b2Cgp&#10;4ZCjgTbGIdc61C05DHM/EIu396PDKHJstB3xLOWu11mSLLXDjmWhxYEeW6o/N0dnIFTvdKi+Z/Us&#10;+Vg0nrLD08szGnN7Mz2sQEWa4l8YLviCDqUw7fyRbVC9gaXkDGQLOXRx0xTU7lfrstD/6csfAAAA&#10;//8DAFBLAQItABQABgAIAAAAIQC2gziS/gAAAOEBAAATAAAAAAAAAAAAAAAAAAAAAABbQ29udGVu&#10;dF9UeXBlc10ueG1sUEsBAi0AFAAGAAgAAAAhADj9If/WAAAAlAEAAAsAAAAAAAAAAAAAAAAALwEA&#10;AF9yZWxzLy5yZWxzUEsBAi0AFAAGAAgAAAAhAG/zHZzDAQAAbAMAAA4AAAAAAAAAAAAAAAAALgIA&#10;AGRycy9lMm9Eb2MueG1sUEsBAi0AFAAGAAgAAAAhAOmTQODZAAAABQEAAA8AAAAAAAAAAAAAAAAA&#10;HQQAAGRycy9kb3ducmV2LnhtbFBLBQYAAAAABAAEAPMAAAAjBQAAAAA=&#10;"/>
                  </w:pict>
                </mc:Fallback>
              </mc:AlternateContent>
            </w:r>
            <w:r w:rsidRPr="00125DBD">
              <w:rPr>
                <w:noProof/>
                <w:color w:val="000000"/>
                <w:sz w:val="20"/>
                <w:szCs w:val="24"/>
              </w:rPr>
              <mc:AlternateContent>
                <mc:Choice Requires="wps">
                  <w:drawing>
                    <wp:anchor distT="0" distB="0" distL="114300" distR="114300" simplePos="0" relativeHeight="251628032" behindDoc="0" locked="0" layoutInCell="1" allowOverlap="1" wp14:anchorId="3AD479E0" wp14:editId="1A00FE95">
                      <wp:simplePos x="0" y="0"/>
                      <wp:positionH relativeFrom="column">
                        <wp:posOffset>6271260</wp:posOffset>
                      </wp:positionH>
                      <wp:positionV relativeFrom="paragraph">
                        <wp:posOffset>149860</wp:posOffset>
                      </wp:positionV>
                      <wp:extent cx="66675" cy="0"/>
                      <wp:effectExtent l="0" t="0" r="0" b="0"/>
                      <wp:wrapNone/>
                      <wp:docPr id="1458"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65F8A" id="Line 652" o:spid="_x0000_s1026" style="position:absolute;left:0;text-align:left;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8pt,11.8pt" to="499.0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8I6yQEAAHYDAAAOAAAAZHJzL2Uyb0RvYy54bWysU8tu2zAQvBfoPxC817KNSm0Eyzk4TXtw&#10;WwNJPoDmQyJKcgmStuS/75J2nLS5FdWB4HJ3hrsz1Op2soYcZYgaXEcXszkl0nEQ2vUdfXq8//CZ&#10;kpiYE8yAkx09yUhv1+/frUbfyiUMYIQMBElcbEff0SEl31ZV5IO0LM7AS4dJBcGyhGHoKxHYiOzW&#10;VMv5vKlGCMIH4DJGPL07J+m68CslefqpVJSJmI5ib6msoaz7vFbrFWv7wPyg+aUN9g9dWKYdXnql&#10;umOJkUPQb6is5gEiqDTjYCtQSnNZZsBpFvO/pnkYmJdlFhQn+qtM8f/R8h/HXSBaoHcfa/TKMYsu&#10;bbWTpKmXWZ7RxxarNm4X8oB8cg9+C/xXJA42A3O9LG0+njwCFxlR/QHJQfR4yX78DgJr2CFB0WpS&#10;wRJltP+WgZkc9SBTMed0NUdOiXA8bJrmU00Jf85UrM0EGeZDTF8lWJI3HTXYfaFjx21MuaGXklzu&#10;4F4bU5w3jowdvamXdQFEMFrkZC6Lod9vTCBHlt9O+cp0mHldFuDgRCEbJBNfLvvEtDnv8XLjLqJk&#10;Hc6K7kGcduFZLDS3dHl5iPn1vI4L+uV3Wf8GAAD//wMAUEsDBBQABgAIAAAAIQCMJdQt3QAAAAkB&#10;AAAPAAAAZHJzL2Rvd25yZXYueG1sTI/BTsMwDIbvSLxDZCRuLF0njbY0nSYEXJCQGIVz2pi2InGq&#10;JuvK22PEgZ0s259+fy53i7NixikMnhSsVwkIpNabgToF9dvjTQYiRE1GW0+o4BsD7KrLi1IXxp/o&#10;FedD7ASHUCi0gj7GsZAytD06HVZ+ROLdp5+cjtxOnTSTPnG4szJNkq10eiC+0OsR73tsvw5Hp2D/&#10;8fyweZkb563Ju/rduDp5SpW6vlr2dyAiLvEfhl99VoeKnRp/JBOEVZBnt1tGFaQbrgzkebYG0fwN&#10;ZFXK8w+qHwAAAP//AwBQSwECLQAUAAYACAAAACEAtoM4kv4AAADhAQAAEwAAAAAAAAAAAAAAAAAA&#10;AAAAW0NvbnRlbnRfVHlwZXNdLnhtbFBLAQItABQABgAIAAAAIQA4/SH/1gAAAJQBAAALAAAAAAAA&#10;AAAAAAAAAC8BAABfcmVscy8ucmVsc1BLAQItABQABgAIAAAAIQAUP8I6yQEAAHYDAAAOAAAAAAAA&#10;AAAAAAAAAC4CAABkcnMvZTJvRG9jLnhtbFBLAQItABQABgAIAAAAIQCMJdQt3QAAAAkBAAAPAAAA&#10;AAAAAAAAAAAAACMEAABkcnMvZG93bnJldi54bWxQSwUGAAAAAAQABADzAAAALQUAAAAA&#10;"/>
                  </w:pict>
                </mc:Fallback>
              </mc:AlternateContent>
            </w:r>
            <w:r w:rsidRPr="00125DBD">
              <w:rPr>
                <w:noProof/>
                <w:color w:val="000000"/>
                <w:sz w:val="20"/>
                <w:szCs w:val="24"/>
              </w:rPr>
              <mc:AlternateContent>
                <mc:Choice Requires="wps">
                  <w:drawing>
                    <wp:anchor distT="0" distB="0" distL="114300" distR="114300" simplePos="0" relativeHeight="251627008" behindDoc="0" locked="0" layoutInCell="1" allowOverlap="1" wp14:anchorId="04544B9D" wp14:editId="54B32772">
                      <wp:simplePos x="0" y="0"/>
                      <wp:positionH relativeFrom="column">
                        <wp:posOffset>6337935</wp:posOffset>
                      </wp:positionH>
                      <wp:positionV relativeFrom="paragraph">
                        <wp:posOffset>149860</wp:posOffset>
                      </wp:positionV>
                      <wp:extent cx="0" cy="0"/>
                      <wp:effectExtent l="0" t="0" r="0" b="0"/>
                      <wp:wrapNone/>
                      <wp:docPr id="1457" name="Lin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A0C6B" id="Line 651" o:spid="_x0000_s1026" style="position:absolute;left:0;text-align:lef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05pt,11.8pt" to="499.0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DevvQEAAGgDAAAOAAAAZHJzL2Uyb0RvYy54bWysU01v2zAMvQ/ofxB0b5wES7cacXpI112y&#10;LUDbH8BIsi1MEgVJiZ1/P0r5WLvdhvkgiOTjE/lILx9Ga9hBhajRNXw2mXKmnECpXdfw15en28+c&#10;xQROgkGnGn5UkT+sbj4sB1+rOfZopAqMSFysB9/wPiVfV1UUvbIQJ+iVo2CLwUIiM3SVDDAQuzXV&#10;fDq9qwYM0gcUKkbyPp6CfFX421aJ9KNto0rMNJxqS+UM5dzls1otoe4C+F6LcxnwD1VY0I4evVI9&#10;QgK2D/ovKqtFwIhtmgi0FbatFqr0QN3Mpn9089yDV6UXEif6q0zx/9GK74dtYFrS7D4uPnHmwNKU&#10;NtopdreYZXkGH2tCrd025AbF6J79BsXPyByue3CdKmW+HD0llozqXUo2oqdHdsM3lISBfcKi1dgG&#10;mylJBTaWkRyvI1FjYuLkFBdvBfUlxYeYviq0LF8abqjeQgmHTUxUNEEvkPyCwydtTJm1cWxo+P1i&#10;vigJEY2WOZhhMXS7tQnsAHlbypcVILJ3sIB7JwtZr0B+Od8TaHO6E944Srt0ftJwh/K4DZku+2mc&#10;hfi8enlf3toF9fsHWf0CAAD//wMAUEsDBBQABgAIAAAAIQBKJ+WY2wAAAAkBAAAPAAAAZHJzL2Rv&#10;d25yZXYueG1sTI/BTsMwDIbvSLxDZCQuE0vXSdPWNZ0Q0BsXBoir13htReN0TbYVnh6jHeDo359+&#10;f843o+vUiYbQejYwmyagiCtvW64NvL2Wd0tQISJb7DyTgS8KsCmur3LMrD/zC522sVZSwiFDA02M&#10;faZ1qBpyGKa+J5bd3g8Oo4xDre2AZyl3nU6TZKEdtiwXGuzpoaHqc3t0BkL5Tofye1JNko957Sk9&#10;PD4/oTG3N+P9GlSkMf7B8Ksv6lCI084f2QbVGVitljNBDaTzBSgBLsHuEugi1/8/KH4AAAD//wMA&#10;UEsBAi0AFAAGAAgAAAAhALaDOJL+AAAA4QEAABMAAAAAAAAAAAAAAAAAAAAAAFtDb250ZW50X1R5&#10;cGVzXS54bWxQSwECLQAUAAYACAAAACEAOP0h/9YAAACUAQAACwAAAAAAAAAAAAAAAAAvAQAAX3Jl&#10;bHMvLnJlbHNQSwECLQAUAAYACAAAACEAUqQ3r70BAABoAwAADgAAAAAAAAAAAAAAAAAuAgAAZHJz&#10;L2Uyb0RvYy54bWxQSwECLQAUAAYACAAAACEASiflmNsAAAAJAQAADwAAAAAAAAAAAAAAAAAXBAAA&#10;ZHJzL2Rvd25yZXYueG1sUEsFBgAAAAAEAAQA8wAAAB8FAAAAAA==&#10;"/>
                  </w:pict>
                </mc:Fallback>
              </mc:AlternateContent>
            </w:r>
          </w:p>
        </w:tc>
      </w:tr>
    </w:tbl>
    <w:p w14:paraId="5D2F986F" w14:textId="77777777" w:rsidR="004C0049" w:rsidRPr="00125DBD" w:rsidRDefault="004C0049" w:rsidP="004C0049">
      <w:pPr>
        <w:rPr>
          <w:rFonts w:eastAsia="ＭＳ ゴシック"/>
          <w:color w:val="000000"/>
          <w:sz w:val="20"/>
          <w:szCs w:val="24"/>
        </w:rPr>
      </w:pPr>
      <w:r w:rsidRPr="00125DBD">
        <w:rPr>
          <w:rFonts w:eastAsia="ＭＳ ゴシック" w:hint="eastAsia"/>
          <w:color w:val="000000"/>
          <w:sz w:val="20"/>
          <w:szCs w:val="24"/>
        </w:rPr>
        <w:t>＊この「報告者名等」欄は、大学等が再度、報告者から詳しく事実関係等を聴取する際に、その連絡先として記載していただくものです。</w:t>
      </w:r>
    </w:p>
    <w:p w14:paraId="05F7B61E" w14:textId="77777777" w:rsidR="004C0049" w:rsidRPr="00125DBD" w:rsidRDefault="004C0049" w:rsidP="004C0049">
      <w:pPr>
        <w:rPr>
          <w:rFonts w:eastAsia="ＭＳ ゴシック"/>
          <w:color w:val="000000"/>
          <w:sz w:val="20"/>
          <w:szCs w:val="24"/>
        </w:rPr>
      </w:pPr>
      <w:r w:rsidRPr="00125DBD">
        <w:rPr>
          <w:rFonts w:eastAsia="ＭＳ ゴシック" w:hint="eastAsia"/>
          <w:color w:val="000000"/>
          <w:sz w:val="20"/>
          <w:szCs w:val="24"/>
        </w:rPr>
        <w:t>＊</w:t>
      </w:r>
      <w:r w:rsidRPr="00125DBD">
        <w:rPr>
          <w:rFonts w:eastAsia="ＭＳ ゴシック" w:hint="eastAsia"/>
          <w:b/>
          <w:bCs/>
          <w:color w:val="000000"/>
          <w:sz w:val="20"/>
          <w:szCs w:val="24"/>
          <w:u w:val="single"/>
        </w:rPr>
        <w:t>大学等や行政から受験した会社・団体（官公庁含む）に対し改善措置を求める場合は、報告者の氏名は匿名にするなど、本人が不利とならないよう、配慮して対応します。</w:t>
      </w:r>
    </w:p>
    <w:p w14:paraId="0B123D92" w14:textId="77777777" w:rsidR="004C0049" w:rsidRPr="00125DBD" w:rsidRDefault="004C0049" w:rsidP="00553662">
      <w:pPr>
        <w:jc w:val="center"/>
        <w:rPr>
          <w:rFonts w:eastAsia="ＭＳ ゴシック"/>
          <w:b/>
          <w:bCs/>
          <w:color w:val="000000"/>
          <w:sz w:val="27"/>
          <w:szCs w:val="27"/>
        </w:rPr>
      </w:pPr>
      <w:r w:rsidRPr="00125DBD">
        <w:rPr>
          <w:rFonts w:eastAsia="ＭＳ ゴシック" w:hint="eastAsia"/>
          <w:b/>
          <w:bCs/>
          <w:color w:val="000000"/>
          <w:sz w:val="27"/>
          <w:szCs w:val="27"/>
        </w:rPr>
        <w:t>《「就職差別等についての報告書</w:t>
      </w:r>
      <w:r w:rsidR="00485067" w:rsidRPr="00125DBD">
        <w:rPr>
          <w:rFonts w:eastAsia="ＭＳ ゴシック" w:hint="eastAsia"/>
          <w:b/>
          <w:bCs/>
          <w:color w:val="000000"/>
          <w:sz w:val="27"/>
          <w:szCs w:val="27"/>
        </w:rPr>
        <w:t>【学生用】</w:t>
      </w:r>
      <w:r w:rsidRPr="00125DBD">
        <w:rPr>
          <w:rFonts w:eastAsia="ＭＳ ゴシック" w:hint="eastAsia"/>
          <w:b/>
          <w:bCs/>
          <w:color w:val="000000"/>
          <w:sz w:val="27"/>
          <w:szCs w:val="27"/>
        </w:rPr>
        <w:t>｣</w:t>
      </w:r>
      <w:r w:rsidR="00485067" w:rsidRPr="00125DBD">
        <w:rPr>
          <w:rFonts w:eastAsia="ＭＳ ゴシック" w:hint="eastAsia"/>
          <w:b/>
          <w:bCs/>
          <w:color w:val="000000"/>
          <w:sz w:val="27"/>
          <w:szCs w:val="27"/>
        </w:rPr>
        <w:t>についての</w:t>
      </w:r>
      <w:r w:rsidRPr="00125DBD">
        <w:rPr>
          <w:rFonts w:eastAsia="ＭＳ ゴシック" w:hint="eastAsia"/>
          <w:b/>
          <w:bCs/>
          <w:color w:val="000000"/>
          <w:sz w:val="27"/>
          <w:szCs w:val="27"/>
        </w:rPr>
        <w:t>説明と記入上の注意》</w:t>
      </w:r>
    </w:p>
    <w:p w14:paraId="55D0C502" w14:textId="77777777" w:rsidR="00553662" w:rsidRPr="00125DBD" w:rsidRDefault="00553662" w:rsidP="004C0049">
      <w:pPr>
        <w:rPr>
          <w:rFonts w:eastAsia="ＭＳ ゴシック"/>
          <w:b/>
          <w:bCs/>
          <w:color w:val="000000"/>
          <w:sz w:val="22"/>
          <w:szCs w:val="24"/>
        </w:rPr>
      </w:pPr>
    </w:p>
    <w:p w14:paraId="4522B5B1" w14:textId="77777777" w:rsidR="004C0049" w:rsidRPr="00125DBD" w:rsidRDefault="004C0049" w:rsidP="004C0049">
      <w:pPr>
        <w:rPr>
          <w:rFonts w:eastAsia="ＭＳ ゴシック"/>
          <w:b/>
          <w:bCs/>
          <w:color w:val="000000"/>
          <w:sz w:val="22"/>
          <w:szCs w:val="24"/>
        </w:rPr>
      </w:pPr>
      <w:r w:rsidRPr="00125DBD">
        <w:rPr>
          <w:rFonts w:eastAsia="ＭＳ ゴシック" w:hint="eastAsia"/>
          <w:b/>
          <w:bCs/>
          <w:color w:val="000000"/>
          <w:sz w:val="22"/>
          <w:szCs w:val="24"/>
        </w:rPr>
        <w:t>＜「就職差別等についての報告書</w:t>
      </w:r>
      <w:r w:rsidR="00553662" w:rsidRPr="00125DBD">
        <w:rPr>
          <w:rFonts w:eastAsia="ＭＳ ゴシック" w:hint="eastAsia"/>
          <w:b/>
          <w:bCs/>
          <w:color w:val="000000"/>
          <w:sz w:val="22"/>
          <w:szCs w:val="27"/>
        </w:rPr>
        <w:t>【学生用】</w:t>
      </w:r>
      <w:r w:rsidRPr="00125DBD">
        <w:rPr>
          <w:rFonts w:eastAsia="ＭＳ ゴシック" w:hint="eastAsia"/>
          <w:b/>
          <w:bCs/>
          <w:color w:val="000000"/>
          <w:sz w:val="22"/>
          <w:szCs w:val="24"/>
        </w:rPr>
        <w:t>｣の提出をお願いする理由は？＞</w:t>
      </w:r>
    </w:p>
    <w:p w14:paraId="5FA12A94" w14:textId="77777777" w:rsidR="004C0049" w:rsidRPr="00125DBD" w:rsidRDefault="004C0049" w:rsidP="004C0049">
      <w:pPr>
        <w:rPr>
          <w:rFonts w:ascii="ＭＳ 明朝" w:hAnsi="ＭＳ 明朝"/>
          <w:color w:val="000000"/>
          <w:szCs w:val="24"/>
        </w:rPr>
      </w:pPr>
      <w:r w:rsidRPr="00125DBD">
        <w:rPr>
          <w:rFonts w:ascii="ＭＳ 明朝" w:hAnsi="ＭＳ 明朝" w:hint="eastAsia"/>
          <w:color w:val="000000"/>
          <w:szCs w:val="24"/>
        </w:rPr>
        <w:t>◎憲法では、全ての人に「職業選択の自由」を保障しており、誰もが自由に自分の能力や適性に応じて職業を選ぶことができるよう、就職の機会均等が確保されることが大切です。</w:t>
      </w:r>
    </w:p>
    <w:p w14:paraId="44EB6374" w14:textId="2D56145C" w:rsidR="004C0049" w:rsidRPr="00125DBD" w:rsidRDefault="004C0049" w:rsidP="008139ED">
      <w:pPr>
        <w:ind w:firstLineChars="100" w:firstLine="213"/>
        <w:rPr>
          <w:rFonts w:ascii="ＭＳ 明朝" w:hAnsi="ＭＳ 明朝"/>
          <w:color w:val="000000"/>
          <w:szCs w:val="24"/>
        </w:rPr>
      </w:pPr>
      <w:r w:rsidRPr="00125DBD">
        <w:rPr>
          <w:rFonts w:ascii="ＭＳ 明朝" w:hAnsi="ＭＳ 明朝" w:hint="eastAsia"/>
          <w:color w:val="000000"/>
          <w:szCs w:val="24"/>
        </w:rPr>
        <w:t>そのために職業安定法第５条の</w:t>
      </w:r>
      <w:r w:rsidR="006959A1" w:rsidRPr="00125DBD">
        <w:rPr>
          <w:rFonts w:ascii="ＭＳ 明朝" w:hAnsi="ＭＳ 明朝" w:hint="eastAsia"/>
          <w:color w:val="000000"/>
          <w:szCs w:val="24"/>
        </w:rPr>
        <w:t>５</w:t>
      </w:r>
      <w:r w:rsidRPr="00125DBD">
        <w:rPr>
          <w:rFonts w:ascii="ＭＳ 明朝" w:hAnsi="ＭＳ 明朝" w:hint="eastAsia"/>
          <w:color w:val="000000"/>
          <w:szCs w:val="24"/>
        </w:rPr>
        <w:t>及び「求職者等の個人情報の取扱いについて（労働大臣指針）」では、採用応募・選考時において、特別な職業上の必要性等がないにもかかわらず、本人の適性･能力とは関係のない家族の状況・住居環境等や本人の自由であるべき思想・信条等について、質問・情報の収集をすることを禁じています。また、男女雇用機会均等法でも採用・選考時において、男女のいずれかを排除、不利な取扱いをすること、男女のいずれかを対象とすることや優遇することが原則、禁じられています。</w:t>
      </w:r>
    </w:p>
    <w:p w14:paraId="1553445E" w14:textId="77777777" w:rsidR="004C0049" w:rsidRPr="00125DBD" w:rsidRDefault="004C0049" w:rsidP="008139ED">
      <w:pPr>
        <w:ind w:firstLineChars="100" w:firstLine="213"/>
        <w:rPr>
          <w:rFonts w:ascii="ＭＳ 明朝" w:hAnsi="ＭＳ 明朝"/>
          <w:color w:val="000000"/>
          <w:szCs w:val="24"/>
        </w:rPr>
      </w:pPr>
      <w:r w:rsidRPr="00125DBD">
        <w:rPr>
          <w:rFonts w:ascii="ＭＳ 明朝" w:hAnsi="ＭＳ 明朝" w:hint="eastAsia"/>
          <w:color w:val="000000"/>
          <w:szCs w:val="24"/>
        </w:rPr>
        <w:t>従って、この「報告書｣は、これらの観点から学生の皆さんが就職活動を行う中で問題となる事象を把握するために提出を求めるものです。</w:t>
      </w:r>
    </w:p>
    <w:p w14:paraId="36727ADA" w14:textId="77777777" w:rsidR="004C0049" w:rsidRPr="00125DBD" w:rsidRDefault="004C0049" w:rsidP="008139ED">
      <w:pPr>
        <w:ind w:firstLineChars="100" w:firstLine="213"/>
        <w:rPr>
          <w:color w:val="000000"/>
          <w:szCs w:val="24"/>
        </w:rPr>
      </w:pPr>
      <w:r w:rsidRPr="00125DBD">
        <w:rPr>
          <w:rFonts w:hint="eastAsia"/>
          <w:color w:val="000000"/>
          <w:szCs w:val="24"/>
        </w:rPr>
        <w:t>提出された「報告書｣は、今後の求人企業への啓発に役立てるとともに、大学等が行政機関と協力・連携して直接、当該求人会社・団体（官公庁関係も含む）へ改善を要請することにもなります。</w:t>
      </w:r>
    </w:p>
    <w:p w14:paraId="60DFD995" w14:textId="77777777" w:rsidR="004C0049" w:rsidRPr="00125DBD" w:rsidRDefault="004C0049" w:rsidP="004C0049">
      <w:pPr>
        <w:rPr>
          <w:color w:val="000000"/>
          <w:szCs w:val="24"/>
        </w:rPr>
      </w:pPr>
      <w:r w:rsidRPr="00125DBD">
        <w:rPr>
          <w:rFonts w:hint="eastAsia"/>
          <w:color w:val="000000"/>
          <w:szCs w:val="24"/>
        </w:rPr>
        <w:t xml:space="preserve">　なお、当該求人会社・団体（官公庁関係も含む）への改善を要請する場合は、報告者の氏名等は匿名で行うなど、</w:t>
      </w:r>
      <w:r w:rsidRPr="00125DBD">
        <w:rPr>
          <w:rFonts w:ascii="ＭＳ ゴシック" w:eastAsia="ＭＳ ゴシック" w:hAnsi="ＭＳ ゴシック" w:hint="eastAsia"/>
          <w:color w:val="000000"/>
          <w:szCs w:val="24"/>
        </w:rPr>
        <w:t>本人が不利とならないよう、配慮して対応します</w:t>
      </w:r>
      <w:r w:rsidRPr="00125DBD">
        <w:rPr>
          <w:rFonts w:hint="eastAsia"/>
          <w:color w:val="000000"/>
          <w:szCs w:val="24"/>
        </w:rPr>
        <w:t>。当該企業への改善措置を求める場合の「報告書｣の流れは、下図のとおりです。</w:t>
      </w:r>
    </w:p>
    <w:p w14:paraId="06AB018C" w14:textId="25523317" w:rsidR="004C0049" w:rsidRPr="00125DBD" w:rsidRDefault="00FC0B5D" w:rsidP="000B1095">
      <w:pPr>
        <w:ind w:firstLineChars="450" w:firstLine="912"/>
        <w:rPr>
          <w:color w:val="000000"/>
          <w:sz w:val="18"/>
          <w:szCs w:val="24"/>
        </w:rPr>
      </w:pPr>
      <w:r w:rsidRPr="00125DBD">
        <w:rPr>
          <w:noProof/>
          <w:color w:val="000000"/>
          <w:sz w:val="20"/>
          <w:szCs w:val="24"/>
        </w:rPr>
        <mc:AlternateContent>
          <mc:Choice Requires="wps">
            <w:drawing>
              <wp:anchor distT="0" distB="0" distL="114300" distR="114300" simplePos="0" relativeHeight="251682304" behindDoc="0" locked="0" layoutInCell="1" allowOverlap="1" wp14:anchorId="30E57338" wp14:editId="357A0658">
                <wp:simplePos x="0" y="0"/>
                <wp:positionH relativeFrom="column">
                  <wp:posOffset>4867275</wp:posOffset>
                </wp:positionH>
                <wp:positionV relativeFrom="paragraph">
                  <wp:posOffset>161290</wp:posOffset>
                </wp:positionV>
                <wp:extent cx="1981200" cy="981075"/>
                <wp:effectExtent l="0" t="0" r="0" b="0"/>
                <wp:wrapNone/>
                <wp:docPr id="1456" name="AutoShap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981075"/>
                        </a:xfrm>
                        <a:prstGeom prst="wedgeRoundRectCallout">
                          <a:avLst>
                            <a:gd name="adj1" fmla="val -27787"/>
                            <a:gd name="adj2" fmla="val 30648"/>
                            <a:gd name="adj3" fmla="val 16667"/>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1D9469" w14:textId="77777777" w:rsidR="003E576D" w:rsidRPr="000823E7" w:rsidRDefault="003E576D" w:rsidP="00FA0BFB">
                            <w:pPr>
                              <w:spacing w:line="300" w:lineRule="exact"/>
                              <w:ind w:leftChars="-66" w:left="-19" w:rightChars="-89" w:right="-189" w:hangingChars="66" w:hanging="121"/>
                              <w:rPr>
                                <w:sz w:val="18"/>
                                <w:szCs w:val="18"/>
                              </w:rPr>
                            </w:pPr>
                            <w:r w:rsidRPr="000823E7">
                              <w:rPr>
                                <w:rFonts w:hint="eastAsia"/>
                                <w:sz w:val="18"/>
                                <w:szCs w:val="18"/>
                              </w:rPr>
                              <w:t>「男女雇用機会均等」に係る</w:t>
                            </w:r>
                          </w:p>
                          <w:p w14:paraId="62D33E1C" w14:textId="35AA258A" w:rsidR="003E576D" w:rsidRPr="000823E7" w:rsidRDefault="003E576D" w:rsidP="00FA0BFB">
                            <w:pPr>
                              <w:spacing w:line="300" w:lineRule="exact"/>
                              <w:ind w:leftChars="-67" w:left="-142" w:rightChars="-89" w:right="-189" w:firstLineChars="1" w:firstLine="2"/>
                              <w:rPr>
                                <w:sz w:val="18"/>
                                <w:szCs w:val="18"/>
                              </w:rPr>
                            </w:pPr>
                            <w:r w:rsidRPr="000823E7">
                              <w:rPr>
                                <w:rFonts w:hint="eastAsia"/>
                                <w:sz w:val="18"/>
                                <w:szCs w:val="18"/>
                              </w:rPr>
                              <w:t>事項は大阪労働局雇用環境・均等部、</w:t>
                            </w:r>
                            <w:r w:rsidRPr="000823E7">
                              <w:rPr>
                                <w:rFonts w:hint="eastAsia"/>
                                <w:spacing w:val="4"/>
                                <w:sz w:val="18"/>
                                <w:szCs w:val="18"/>
                              </w:rPr>
                              <w:t>その他の事項は大阪労働局</w:t>
                            </w:r>
                          </w:p>
                          <w:p w14:paraId="5D029A54" w14:textId="77777777" w:rsidR="003E576D" w:rsidRDefault="003E576D" w:rsidP="00FA0BFB">
                            <w:pPr>
                              <w:spacing w:line="300" w:lineRule="exact"/>
                              <w:ind w:leftChars="-67" w:left="-142" w:rightChars="-89" w:right="-189" w:firstLineChars="1" w:firstLine="2"/>
                              <w:rPr>
                                <w:sz w:val="18"/>
                                <w:szCs w:val="18"/>
                              </w:rPr>
                            </w:pPr>
                            <w:r w:rsidRPr="000823E7">
                              <w:rPr>
                                <w:rFonts w:hint="eastAsia"/>
                                <w:sz w:val="18"/>
                                <w:szCs w:val="18"/>
                              </w:rPr>
                              <w:t>職業対策課で対応します。</w:t>
                            </w:r>
                          </w:p>
                          <w:p w14:paraId="47E76068" w14:textId="77777777" w:rsidR="003E576D" w:rsidRPr="00F40649" w:rsidRDefault="003E576D" w:rsidP="00FA0BFB">
                            <w:pPr>
                              <w:spacing w:line="200" w:lineRule="exact"/>
                              <w:ind w:leftChars="-66" w:left="-19" w:hangingChars="66" w:hanging="121"/>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E5733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783" o:spid="_x0000_s1051" type="#_x0000_t62" style="position:absolute;left:0;text-align:left;margin-left:383.25pt;margin-top:12.7pt;width:156pt;height:77.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y9XQIAALMEAAAOAAAAZHJzL2Uyb0RvYy54bWysVMFu2zAMvQ/YPwi6N46dNE6NOkWRrsOA&#10;biva7QMUS7a1SaInKXHarx8lu5m73oblIJAm9fjIJ+by6qgVOQjrJJiSprM5JcJUwKVpSvr92+3Z&#10;mhLnmeFMgRElfRKOXm3ev7vsu0Jk0ILiwhIEMa7ou5K23ndFkriqFZq5GXTCYLAGq5lH1zYJt6xH&#10;dK2SbD5fJT1Y3lmohHP49WYI0k3Er2tR+a917YQnqqTIzcfTxnMXzmRzyYrGsq6V1UiD/QMLzaTB&#10;oieoG+YZ2Vv5BkrLyoKD2s8q0AnUtaxE7AG7Sed/dfPYsk7EXnA4rjuNyf0/2OrL4d4SyVG75fmK&#10;EsM0qnS99xCLk3y9CDPqO1dg6mN3b0OXrruD6qcjBrYtM424thb6VjCOzNKQn7y6EByHV8mu/wwc&#10;8Rnix3Eda6sDIA6CHKMqTydVxNGTCj+mF+sUpaakwhja8/w8lmDFy+3OOv9RgCbBKGkveCMeYG/4&#10;A+q/ZUrB3sdy7HDnfJSJj50y/iOlpNYKVT8wRc6yPF/n47OYJGXTpMV8tVy/zVlMc9LVahVxElaM&#10;ZdF6YRo4GLiVSsUHqAzpsdEsxzbjfEFJHqLRsc1uqyxBejib+Bv7d9M0LT1ukpK6pOtTEiuCKh8M&#10;j2U8k2qwkYoyo0xBmUFhf9wd41vIIvMg2w74EwpnYdgc3HQ0WrDPlPS4NSV1v/bMCkrUJ4PiX6TL&#10;ZViz6CzP8wwdO43sphFmKoQqqadkMLd+WM19Z2XTYqU0jsNAeJC19C8va2A18sfNQOvV6k39mPXn&#10;v2bzGwAA//8DAFBLAwQUAAYACAAAACEAcCCPXuIAAAALAQAADwAAAGRycy9kb3ducmV2LnhtbEyP&#10;PU/DMBCGdyT+g3VILIjaRCRp0jhVhdSBAQSFId3c5Igj4nMUO03497gTbPfx6L3niu1ienbG0XWW&#10;JDysBDCk2jYdtRI+P/b3a2DOK2pUbwkl/KCDbXl9Vai8sTO94/ngWxZCyOVKgvZ+yDl3tUaj3MoO&#10;SGH3ZUejfGjHljejmkO46XkkRMKN6ihc0GrAJ43192EyEsT+Ldk93036Jcpm9xpX1VG0lZS3N8tu&#10;A8zj4v9guOgHdSiD08lO1DjWS0iTJA6ohCh+BHYBRLoOk1Oo0iwDXhb8/w/lLwAAAP//AwBQSwEC&#10;LQAUAAYACAAAACEAtoM4kv4AAADhAQAAEwAAAAAAAAAAAAAAAAAAAAAAW0NvbnRlbnRfVHlwZXNd&#10;LnhtbFBLAQItABQABgAIAAAAIQA4/SH/1gAAAJQBAAALAAAAAAAAAAAAAAAAAC8BAABfcmVscy8u&#10;cmVsc1BLAQItABQABgAIAAAAIQAqxoy9XQIAALMEAAAOAAAAAAAAAAAAAAAAAC4CAABkcnMvZTJv&#10;RG9jLnhtbFBLAQItABQABgAIAAAAIQBwII9e4gAAAAsBAAAPAAAAAAAAAAAAAAAAALcEAABkcnMv&#10;ZG93bnJldi54bWxQSwUGAAAAAAQABADzAAAAxgUAAAAA&#10;" adj="4798,17420" filled="f" strokeweight="1pt">
                <v:textbox>
                  <w:txbxContent>
                    <w:p w14:paraId="2D1D9469" w14:textId="77777777" w:rsidR="003E576D" w:rsidRPr="000823E7" w:rsidRDefault="003E576D" w:rsidP="00FA0BFB">
                      <w:pPr>
                        <w:spacing w:line="300" w:lineRule="exact"/>
                        <w:ind w:leftChars="-66" w:left="-19" w:rightChars="-89" w:right="-189" w:hangingChars="66" w:hanging="121"/>
                        <w:rPr>
                          <w:sz w:val="18"/>
                          <w:szCs w:val="18"/>
                        </w:rPr>
                      </w:pPr>
                      <w:r w:rsidRPr="000823E7">
                        <w:rPr>
                          <w:rFonts w:hint="eastAsia"/>
                          <w:sz w:val="18"/>
                          <w:szCs w:val="18"/>
                        </w:rPr>
                        <w:t>「男女雇用機会均等」に係る</w:t>
                      </w:r>
                    </w:p>
                    <w:p w14:paraId="62D33E1C" w14:textId="35AA258A" w:rsidR="003E576D" w:rsidRPr="000823E7" w:rsidRDefault="003E576D" w:rsidP="00FA0BFB">
                      <w:pPr>
                        <w:spacing w:line="300" w:lineRule="exact"/>
                        <w:ind w:leftChars="-67" w:left="-142" w:rightChars="-89" w:right="-189" w:firstLineChars="1" w:firstLine="2"/>
                        <w:rPr>
                          <w:sz w:val="18"/>
                          <w:szCs w:val="18"/>
                        </w:rPr>
                      </w:pPr>
                      <w:r w:rsidRPr="000823E7">
                        <w:rPr>
                          <w:rFonts w:hint="eastAsia"/>
                          <w:sz w:val="18"/>
                          <w:szCs w:val="18"/>
                        </w:rPr>
                        <w:t>事項は大阪労働局雇用環境・均等部、</w:t>
                      </w:r>
                      <w:r w:rsidRPr="000823E7">
                        <w:rPr>
                          <w:rFonts w:hint="eastAsia"/>
                          <w:spacing w:val="4"/>
                          <w:sz w:val="18"/>
                          <w:szCs w:val="18"/>
                        </w:rPr>
                        <w:t>その他の事項は大阪労働局</w:t>
                      </w:r>
                    </w:p>
                    <w:p w14:paraId="5D029A54" w14:textId="77777777" w:rsidR="003E576D" w:rsidRDefault="003E576D" w:rsidP="00FA0BFB">
                      <w:pPr>
                        <w:spacing w:line="300" w:lineRule="exact"/>
                        <w:ind w:leftChars="-67" w:left="-142" w:rightChars="-89" w:right="-189" w:firstLineChars="1" w:firstLine="2"/>
                        <w:rPr>
                          <w:sz w:val="18"/>
                          <w:szCs w:val="18"/>
                        </w:rPr>
                      </w:pPr>
                      <w:r w:rsidRPr="000823E7">
                        <w:rPr>
                          <w:rFonts w:hint="eastAsia"/>
                          <w:sz w:val="18"/>
                          <w:szCs w:val="18"/>
                        </w:rPr>
                        <w:t>職業対策課で対応します。</w:t>
                      </w:r>
                    </w:p>
                    <w:p w14:paraId="47E76068" w14:textId="77777777" w:rsidR="003E576D" w:rsidRPr="00F40649" w:rsidRDefault="003E576D" w:rsidP="00FA0BFB">
                      <w:pPr>
                        <w:spacing w:line="200" w:lineRule="exact"/>
                        <w:ind w:leftChars="-66" w:left="-19" w:hangingChars="66" w:hanging="121"/>
                        <w:rPr>
                          <w:sz w:val="18"/>
                          <w:szCs w:val="18"/>
                        </w:rPr>
                      </w:pPr>
                    </w:p>
                  </w:txbxContent>
                </v:textbox>
              </v:shape>
            </w:pict>
          </mc:Fallback>
        </mc:AlternateContent>
      </w:r>
      <w:r w:rsidRPr="00125DBD">
        <w:rPr>
          <w:noProof/>
          <w:color w:val="000000"/>
          <w:sz w:val="18"/>
          <w:szCs w:val="24"/>
        </w:rPr>
        <mc:AlternateContent>
          <mc:Choice Requires="wps">
            <w:drawing>
              <wp:anchor distT="0" distB="0" distL="114300" distR="114300" simplePos="0" relativeHeight="251733504" behindDoc="1" locked="0" layoutInCell="1" allowOverlap="1" wp14:anchorId="6D81F31F" wp14:editId="266A963F">
                <wp:simplePos x="0" y="0"/>
                <wp:positionH relativeFrom="column">
                  <wp:posOffset>3933825</wp:posOffset>
                </wp:positionH>
                <wp:positionV relativeFrom="paragraph">
                  <wp:posOffset>161290</wp:posOffset>
                </wp:positionV>
                <wp:extent cx="800100" cy="327660"/>
                <wp:effectExtent l="0" t="0" r="0" b="0"/>
                <wp:wrapNone/>
                <wp:docPr id="1455"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27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70A13" id="Rectangle 595" o:spid="_x0000_s1026" style="position:absolute;left:0;text-align:left;margin-left:309.75pt;margin-top:12.7pt;width:63pt;height:25.8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AlNJAIAAEAEAAAOAAAAZHJzL2Uyb0RvYy54bWysU1Fv0zAQfkfiP1h+p0lL061R02nqKEIa&#10;MDH4Aa7jNBaOz5zdpuXX7+x0pQOeEHmw7nLnz999d7e4OXSG7RV6Dbbi41HOmbISam23Ff/2df3m&#10;mjMfhK2FAasqflSe3yxfv1r0rlQTaMHUChmBWF/2ruJtCK7MMi9b1Qk/AqcsBRvATgRycZvVKHpC&#10;70w2yfNZ1gPWDkEq7+nv3RDky4TfNEqGz03jVWCm4sQtpBPTuYlntlyIcovCtVqeaIh/YNEJbenR&#10;M9SdCILtUP8B1WmJ4KEJIwldBk2jpUo1UDXj/LdqHlvhVKqFxPHuLJP/f7Dy0/4Bma6pd9Oi4MyK&#10;jrr0hXQTdmsUK+ZF1Kh3vqTUR/eAsUrv7kF+98zCqqU8dYsIfatETczGMT97cSE6nq6yTf8RasIX&#10;uwBJrkODXQQkIdghdeV47oo6BCbp53VOylDvJIXeTq5ms9S1TJTPlx368F5Bx6JRcSTyCVzs732I&#10;ZET5nJLIg9H1WhuTHNxuVgbZXtCArNOX+FONl2nGsr7i82JSJOQXMX8JkafvbxCdDjTpRnepIkqL&#10;SaKMqr2zdbKD0GawibKxJxmjckMHNlAfSUWEYYxp7choAX9y1tMIV9z/2AlUnJkPljoxH0+nceaT&#10;My2uJuTgZWRzGRFWElTFA2eDuQrDnuwc6m1LL41T7RZuqXuNTsrGzg6sTmRpTJPgp5WKe3Dpp6xf&#10;i798AgAA//8DAFBLAwQUAAYACAAAACEAE6YPjN8AAAAJAQAADwAAAGRycy9kb3ducmV2LnhtbEyP&#10;TU+DQBCG7yb+h82YeLNLsbSWsjRGUxOPLb14G9gtoOwsYZcW/fVOT3qbjyfvPJNtJ9uJsxl860jB&#10;fBaBMFQ53VKt4FjsHp5A+ICksXNkFHwbD9v89ibDVLsL7c35EGrBIeRTVNCE0KdS+qoxFv3M9YZ4&#10;d3KDxcDtUEs94IXDbSfjKFpKiy3xhQZ789KY6uswWgVlGx/xZ1+8RXa9ewzvU/E5frwqdX83PW9A&#10;BDOFPxiu+qwOOTuVbiTtRadgOV8njCqIkwUIBlaLhAclF6sIZJ7J/x/kvwAAAP//AwBQSwECLQAU&#10;AAYACAAAACEAtoM4kv4AAADhAQAAEwAAAAAAAAAAAAAAAAAAAAAAW0NvbnRlbnRfVHlwZXNdLnht&#10;bFBLAQItABQABgAIAAAAIQA4/SH/1gAAAJQBAAALAAAAAAAAAAAAAAAAAC8BAABfcmVscy8ucmVs&#10;c1BLAQItABQABgAIAAAAIQAtnAlNJAIAAEAEAAAOAAAAAAAAAAAAAAAAAC4CAABkcnMvZTJvRG9j&#10;LnhtbFBLAQItABQABgAIAAAAIQATpg+M3wAAAAkBAAAPAAAAAAAAAAAAAAAAAH4EAABkcnMvZG93&#10;bnJldi54bWxQSwUGAAAAAAQABADzAAAAigUAAAAA&#10;"/>
            </w:pict>
          </mc:Fallback>
        </mc:AlternateContent>
      </w:r>
      <w:r w:rsidRPr="00125DBD">
        <w:rPr>
          <w:noProof/>
          <w:color w:val="000000"/>
          <w:sz w:val="18"/>
          <w:szCs w:val="24"/>
        </w:rPr>
        <mc:AlternateContent>
          <mc:Choice Requires="wps">
            <w:drawing>
              <wp:anchor distT="0" distB="0" distL="114300" distR="114300" simplePos="0" relativeHeight="251732480" behindDoc="1" locked="0" layoutInCell="1" allowOverlap="1" wp14:anchorId="2D58ECEA" wp14:editId="176FB918">
                <wp:simplePos x="0" y="0"/>
                <wp:positionH relativeFrom="column">
                  <wp:posOffset>2466975</wp:posOffset>
                </wp:positionH>
                <wp:positionV relativeFrom="paragraph">
                  <wp:posOffset>161290</wp:posOffset>
                </wp:positionV>
                <wp:extent cx="533400" cy="327660"/>
                <wp:effectExtent l="0" t="0" r="0" b="0"/>
                <wp:wrapNone/>
                <wp:docPr id="1454"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27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64CC7" id="Rectangle 594" o:spid="_x0000_s1026" style="position:absolute;left:0;text-align:left;margin-left:194.25pt;margin-top:12.7pt;width:42pt;height:25.8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VpnJQIAAEAEAAAOAAAAZHJzL2Uyb0RvYy54bWysU9uO0zAQfUfiHyy/06Rt0t1GTVerLkVI&#10;C6xY+ADXcRIL3xi7TZevZ+x0Sxd4QuTB8mTGx2fOGa9ujlqRgwAvranpdJJTIgy3jTRdTb9+2b65&#10;psQHZhqmrBE1fRKe3qxfv1oNrhIz21vVCCAIYnw1uJr2IbgqyzzvhWZ+Yp0wmGwtaBYwhC5rgA2I&#10;rlU2y/NFNlhoHFguvMe/d2OSrhN+2woePrWtF4GomiK3kFZI6y6u2XrFqg6Y6yU/0WD/wEIzafDS&#10;M9QdC4zsQf4BpSUH620bJtzqzLat5CL1gN1M89+6eeyZE6kXFMe7s0z+/8Hyj4cHILJB74qyoMQw&#10;jS59Rt2Y6ZQg5bKIGg3OV1j66B4gdundveXfPDF202OduAWwQy9Yg8ymsT57cSAGHo+S3fDBNojP&#10;9sEmuY4t6AiIQpBjcuXp7Io4BsLxZzmfFzl6xzE1n10tFsm1jFXPhx348E5YTeKmpoDkEzg73PsQ&#10;ybDquSSRt0o2W6lUCqDbbRSQA8MB2aYv8cceL8uUIUNNl+WsTMgvcv4SIk/f3yC0DDjpSuqaXp+L&#10;WBVVe2uaNIeBSTXukbIyJxmjcqMDO9s8oYpgxzHGZ4eb3sIPSgYc4Zr673sGghL13qATy2lRxJlP&#10;QVFezTCAy8zuMsMMR6iaBkrG7SaM72TvQHY93jRNvRt7i+61MikbnR1ZncjimCbBT08qvoPLOFX9&#10;evjrnwAAAP//AwBQSwMEFAAGAAgAAAAhAEFYsurfAAAACQEAAA8AAABkcnMvZG93bnJldi54bWxM&#10;j01Pg0AQhu8m/ofNmHizi/QDRIbGaGrisaWX3hZ2BJTdJezSor/e8aTHmXnyzvPm29n04kyj75xF&#10;uF9EIMjWTne2QTiWu7sUhA/KatU7Swhf5GFbXF/lKtPuYvd0PoRGcIj1mUJoQxgyKX3dklF+4Qay&#10;fHt3o1GBx7GRelQXDje9jKNoI43qLH9o1UDPLdWfh8kgVF18VN/78jUyD7tleJvLj+n0gnh7Mz89&#10;ggg0hz8YfvVZHQp2qtxktRc9wjJN14wixOsVCAZWScyLCiFJIpBFLv83KH4AAAD//wMAUEsBAi0A&#10;FAAGAAgAAAAhALaDOJL+AAAA4QEAABMAAAAAAAAAAAAAAAAAAAAAAFtDb250ZW50X1R5cGVzXS54&#10;bWxQSwECLQAUAAYACAAAACEAOP0h/9YAAACUAQAACwAAAAAAAAAAAAAAAAAvAQAAX3JlbHMvLnJl&#10;bHNQSwECLQAUAAYACAAAACEAdMFaZyUCAABABAAADgAAAAAAAAAAAAAAAAAuAgAAZHJzL2Uyb0Rv&#10;Yy54bWxQSwECLQAUAAYACAAAACEAQViy6t8AAAAJAQAADwAAAAAAAAAAAAAAAAB/BAAAZHJzL2Rv&#10;d25yZXYueG1sUEsFBgAAAAAEAAQA8wAAAIsFAAAAAA==&#10;"/>
            </w:pict>
          </mc:Fallback>
        </mc:AlternateContent>
      </w:r>
      <w:r w:rsidRPr="00125DBD">
        <w:rPr>
          <w:noProof/>
          <w:color w:val="000000"/>
          <w:sz w:val="18"/>
          <w:szCs w:val="24"/>
        </w:rPr>
        <mc:AlternateContent>
          <mc:Choice Requires="wps">
            <w:drawing>
              <wp:anchor distT="0" distB="0" distL="114300" distR="114300" simplePos="0" relativeHeight="251731456" behindDoc="1" locked="0" layoutInCell="1" allowOverlap="1" wp14:anchorId="4785A233" wp14:editId="024C9767">
                <wp:simplePos x="0" y="0"/>
                <wp:positionH relativeFrom="column">
                  <wp:posOffset>1133475</wp:posOffset>
                </wp:positionH>
                <wp:positionV relativeFrom="paragraph">
                  <wp:posOffset>161290</wp:posOffset>
                </wp:positionV>
                <wp:extent cx="400050" cy="327660"/>
                <wp:effectExtent l="0" t="0" r="0" b="0"/>
                <wp:wrapNone/>
                <wp:docPr id="1453"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27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EFEFF" id="Rectangle 592" o:spid="_x0000_s1026" style="position:absolute;left:0;text-align:left;margin-left:89.25pt;margin-top:12.7pt;width:31.5pt;height:25.8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DnCJQIAAEAEAAAOAAAAZHJzL2Uyb0RvYy54bWysU9uO0zAQfUfiHyy/06TZpruNmq5WXYqQ&#10;Flix8AGu4yQWvjF2m5avZ+x0Sxd4QuTB8mTGx2fOGS9vD1qRvQAvranpdJJTIgy3jTRdTb9+2by5&#10;ocQHZhqmrBE1PQpPb1evXy0HV4nC9lY1AgiCGF8NrqZ9CK7KMs97oZmfWCcMJlsLmgUMocsaYAOi&#10;a5UVeT7PBguNA8uF9/j3fkzSVcJvW8HDp7b1IhBVU+QW0gpp3cY1Wy1Z1QFzveQnGuwfWGgmDV56&#10;hrpngZEdyD+gtORgvW3DhFud2baVXKQesJtp/ls3Tz1zIvWC4nh3lsn/P1j+cf8IRDbo3ay8osQw&#10;jS59Rt2Y6ZQg5aKIGg3OV1j65B4hdundg+XfPDF23WOduAOwQy9Yg8ymsT57cSAGHo+S7fDBNojP&#10;dsEmuQ4t6AiIQpBDcuV4dkUcAuH4c5bneYnecUxdFdfzeXItY9XzYQc+vBNWk7ipKSD5BM72Dz5E&#10;Mqx6LknkrZLNRiqVAui2awVkz3BANulL/LHHyzJlyFDTRVmUCflFzl9CIFf8/gahZcBJV1LX9OZc&#10;xKqo2lvTpDkMTKpxj5SVOckYlRsd2NrmiCqCHccYnx1uegs/KBlwhGvqv+8YCErUe4NOLKazWZz5&#10;FMzK6wIDuMxsLzPMcISqaaBk3K7D+E52DmTX403T1Luxd+heK5Oy0dmR1YksjmkS/PSk4ju4jFPV&#10;r4e/+gkAAP//AwBQSwMEFAAGAAgAAAAhAFJ8d/reAAAACQEAAA8AAABkcnMvZG93bnJldi54bWxM&#10;j8FOwzAMhu9IvENkJG4sWdnoKE0nBBoSx627cHMb0xaapGrSrfD0mBMcf/vT78/5dra9ONEYOu80&#10;LBcKBLnam841Go7l7mYDIkR0BnvvSMMXBdgWlxc5Zsaf3Z5Oh9gILnEhQw1tjEMmZahbshgWfiDH&#10;u3c/Wowcx0aaEc9cbnuZKHUnLXaOL7Q40FNL9edhshqqLjni9758UfZ+dxtf5/JjenvW+vpqfnwA&#10;EWmOfzD86rM6FOxU+cmZIHrO6WbNqIZkvQLBQLJa8qDSkKYKZJHL/x8UPwAAAP//AwBQSwECLQAU&#10;AAYACAAAACEAtoM4kv4AAADhAQAAEwAAAAAAAAAAAAAAAAAAAAAAW0NvbnRlbnRfVHlwZXNdLnht&#10;bFBLAQItABQABgAIAAAAIQA4/SH/1gAAAJQBAAALAAAAAAAAAAAAAAAAAC8BAABfcmVscy8ucmVs&#10;c1BLAQItABQABgAIAAAAIQD7sDnCJQIAAEAEAAAOAAAAAAAAAAAAAAAAAC4CAABkcnMvZTJvRG9j&#10;LnhtbFBLAQItABQABgAIAAAAIQBSfHf63gAAAAkBAAAPAAAAAAAAAAAAAAAAAH8EAABkcnMvZG93&#10;bnJldi54bWxQSwUGAAAAAAQABADzAAAAigUAAAAA&#10;"/>
            </w:pict>
          </mc:Fallback>
        </mc:AlternateContent>
      </w:r>
      <w:r w:rsidR="004C0049" w:rsidRPr="00125DBD">
        <w:rPr>
          <w:rFonts w:hint="eastAsia"/>
          <w:color w:val="000000"/>
          <w:sz w:val="18"/>
          <w:szCs w:val="24"/>
        </w:rPr>
        <w:t>「報告書」</w:t>
      </w:r>
      <w:r w:rsidRPr="00125DBD">
        <w:rPr>
          <w:noProof/>
          <w:color w:val="000000"/>
          <w:sz w:val="18"/>
          <w:szCs w:val="24"/>
        </w:rPr>
        <mc:AlternateContent>
          <mc:Choice Requires="wps">
            <w:drawing>
              <wp:anchor distT="0" distB="0" distL="114300" distR="114300" simplePos="0" relativeHeight="251730432" behindDoc="1" locked="0" layoutInCell="1" allowOverlap="1" wp14:anchorId="6CAC6C85" wp14:editId="5DCBAB35">
                <wp:simplePos x="0" y="0"/>
                <wp:positionH relativeFrom="column">
                  <wp:posOffset>66675</wp:posOffset>
                </wp:positionH>
                <wp:positionV relativeFrom="paragraph">
                  <wp:posOffset>161290</wp:posOffset>
                </wp:positionV>
                <wp:extent cx="400050" cy="327660"/>
                <wp:effectExtent l="0" t="0" r="0" b="0"/>
                <wp:wrapNone/>
                <wp:docPr id="1452" name="Rectangl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27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B71CF" id="Rectangle 590" o:spid="_x0000_s1026" style="position:absolute;left:0;text-align:left;margin-left:5.25pt;margin-top:12.7pt;width:31.5pt;height:25.8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0NfJAIAAEAEAAAOAAAAZHJzL2Uyb0RvYy54bWysU1Fv0zAQfkfiP1h+p0lD261R02nqKEIa&#10;MDH4Aa7jJBaOz5zdpuXXc3a7rgOeEH6wfL7z5+++u1vc7HvDdgq9Blvx8SjnTFkJtbZtxb99Xb+5&#10;5swHYWthwKqKH5TnN8vXrxaDK1UBHZhaISMQ68vBVbwLwZVZ5mWneuFH4JQlZwPYi0AmtlmNYiD0&#10;3mRFns+yAbB2CFJ5T7d3RydfJvymUTJ8bhqvAjMVJ24h7Zj2Tdyz5UKULQrXaXmiIf6BRS+0pU/P&#10;UHciCLZF/QdUryWChyaMJPQZNI2WKuVA2Yzz37J57IRTKRcSx7uzTP7/wcpPuwdkuqbaTaYFZ1b0&#10;VKUvpJuwrVFsOk8aDc6XFProHjBm6d09yO+eWVh1FKduEWHolKiJ2Thqmr14EA1PT9lm+Ag14Ytt&#10;gCTXvsE+ApIQbJ+qcjhXRe0Dk3Q5yfN8SrWT5HpbXM1miVEmyqfHDn14r6Bn8VBxJPIJXOzufYhk&#10;RPkUksiD0fVaG5MMbDcrg2wnqEHWaSX+lONlmLFsqPh8WkwT8gufv4QgrrT+BtHrQJ1udF/x63OQ&#10;KKNq72yd+jAIbY5nomzsScaoXOxnX26gPpCKCMc2prGjQwf4k7OBWrji/sdWoOLMfLBUifl4Mok9&#10;n4zJ9KogAy89m0uPsJKgKh44Ox5X4TgnW4e67einccrdwi1Vr9FJ2WdWJ7LUpknw00jFObi0U9Tz&#10;4C9/AQAA//8DAFBLAwQUAAYACAAAACEALSaVbtsAAAAHAQAADwAAAGRycy9kb3ducmV2LnhtbEyO&#10;QU+DQBCF7yb+h82YeLO7UmsVWRqjqYnHll68DTACys4SdmnRX+940tPky3t582Wb2fXqSGPoPFu4&#10;XhhQxJWvO24sHIrt1R2oEJFr7D2ThS8KsMnPzzJMa3/iHR33sVEywiFFC22MQ6p1qFpyGBZ+IJbs&#10;3Y8Oo+DY6HrEk4y7XifG3GqHHcuHFgd6aqn63E/OQtklB/zeFS/G3W+X8XUuPqa3Z2svL+bHB1CR&#10;5vhXhl99UYdcnEo/cR1UL2xW0rSQrG5ASb5eCpdy1wZ0nun//vkPAAAA//8DAFBLAQItABQABgAI&#10;AAAAIQC2gziS/gAAAOEBAAATAAAAAAAAAAAAAAAAAAAAAABbQ29udGVudF9UeXBlc10ueG1sUEsB&#10;Ai0AFAAGAAgAAAAhADj9If/WAAAAlAEAAAsAAAAAAAAAAAAAAAAALwEAAF9yZWxzLy5yZWxzUEsB&#10;Ai0AFAAGAAgAAAAhACwzQ18kAgAAQAQAAA4AAAAAAAAAAAAAAAAALgIAAGRycy9lMm9Eb2MueG1s&#10;UEsBAi0AFAAGAAgAAAAhAC0mlW7bAAAABwEAAA8AAAAAAAAAAAAAAAAAfgQAAGRycy9kb3ducmV2&#10;LnhtbFBLBQYAAAAABAAEAPMAAACGBQAAAAA=&#10;"/>
            </w:pict>
          </mc:Fallback>
        </mc:AlternateContent>
      </w:r>
      <w:r w:rsidR="004C0049" w:rsidRPr="00125DBD">
        <w:rPr>
          <w:rFonts w:hint="eastAsia"/>
          <w:color w:val="000000"/>
          <w:sz w:val="18"/>
          <w:szCs w:val="24"/>
        </w:rPr>
        <w:t xml:space="preserve">　　　　　改善措置依頼　　　　　　改善措置依頼</w:t>
      </w:r>
    </w:p>
    <w:p w14:paraId="69671838" w14:textId="2A0C502C" w:rsidR="004C0049" w:rsidRPr="00125DBD" w:rsidRDefault="00FC0B5D" w:rsidP="004C0049">
      <w:pPr>
        <w:rPr>
          <w:color w:val="000000"/>
          <w:sz w:val="18"/>
          <w:szCs w:val="24"/>
        </w:rPr>
      </w:pPr>
      <w:r w:rsidRPr="00125DBD">
        <w:rPr>
          <w:noProof/>
          <w:color w:val="000000"/>
          <w:sz w:val="20"/>
          <w:szCs w:val="24"/>
        </w:rPr>
        <mc:AlternateContent>
          <mc:Choice Requires="wps">
            <w:drawing>
              <wp:anchor distT="0" distB="0" distL="114300" distR="114300" simplePos="0" relativeHeight="251585024" behindDoc="0" locked="0" layoutInCell="1" allowOverlap="1" wp14:anchorId="2DCC1D08" wp14:editId="3457DED5">
                <wp:simplePos x="0" y="0"/>
                <wp:positionH relativeFrom="column">
                  <wp:posOffset>3000375</wp:posOffset>
                </wp:positionH>
                <wp:positionV relativeFrom="paragraph">
                  <wp:posOffset>161290</wp:posOffset>
                </wp:positionV>
                <wp:extent cx="933450" cy="0"/>
                <wp:effectExtent l="0" t="0" r="0" b="0"/>
                <wp:wrapNone/>
                <wp:docPr id="1451"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D3D70" id="Line 610" o:spid="_x0000_s1026" style="position:absolute;left:0;text-align:lef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25pt,12.7pt" to="309.7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i91gEAAIwDAAAOAAAAZHJzL2Uyb0RvYy54bWysU8FuGyEQvVfqPyDu9XqdOGpXXufgNL24&#10;raWkHzAGdhcVGATYu/77DsR20vZWlQNimDePmTfD6n6yhh1ViBpdy+vZnDPlBErt+pb/eH788JGz&#10;mMBJMOhUy08q8vv1+3er0TdqgQMaqQIjEheb0bd8SMk3VRXFoCzEGXrlyNlhsJDIDH0lA4zEbk21&#10;mM/vqhGD9AGFipFuH16cfF34u06J9L3rokrMtJxyS2UPZd/nvVqvoOkD+EGLcxrwD1lY0I4evVI9&#10;QAJ2CPovKqtFwIhdmgm0FXadFqrUQNXU8z+qeRrAq1ILiRP9Vab4/2jFt+MuMC2pd7fLmjMHlrq0&#10;1U6xu7rIM/rYEGrjdiEXKCb35LcofkbmcDOA61VJ8/nkKbDOgla/hWQjenpkP35FSRg4JCxaTV2w&#10;mZJUYFNpyenaEjUlJujy083N7ZIaJy6uCppLnA8xfVFoWT603FDShReO25hyHtBcIPkZh4/amNJw&#10;49hI3MvFsgRENFpmZ4bF0O83JrAj5JEpqxRFnrewgAcnC9mgQH52kqWiAISAI8/0VknOjKJvkU8F&#10;mkAbgr7kZtxZqqxOHtjY7FGediG7s0UtL0WcxzPP1Fu7oF4/0foXAAAA//8DAFBLAwQUAAYACAAA&#10;ACEAggWpHN8AAAAJAQAADwAAAGRycy9kb3ducmV2LnhtbEyP0U7DMAxF35H4h8hIvLF0ZeugNJ3Q&#10;JIQAgejgA7LGawuJU5psK3w9RjzAo6+Pro+L5eis2OMQOk8KppMEBFLtTUeNgteXm7MLECFqMtp6&#10;QgWfGGBZHh8VOjf+QBXu17ERXEIh1wraGPtcylC36HSY+B6Jd1s/OB15HBppBn3gcmdlmiSZdLoj&#10;vtDqHlct1u/rnVPwbB/vzNPb4mP71XS399lDV51XK6VOT8brKxARx/gHw48+q0PJThu/IxOEVTBb&#10;pHNGFaTzGQgGsuklB5vfQJaF/P9B+Q0AAP//AwBQSwECLQAUAAYACAAAACEAtoM4kv4AAADhAQAA&#10;EwAAAAAAAAAAAAAAAAAAAAAAW0NvbnRlbnRfVHlwZXNdLnhtbFBLAQItABQABgAIAAAAIQA4/SH/&#10;1gAAAJQBAAALAAAAAAAAAAAAAAAAAC8BAABfcmVscy8ucmVsc1BLAQItABQABgAIAAAAIQDIy2i9&#10;1gEAAIwDAAAOAAAAAAAAAAAAAAAAAC4CAABkcnMvZTJvRG9jLnhtbFBLAQItABQABgAIAAAAIQCC&#10;Bakc3wAAAAkBAAAPAAAAAAAAAAAAAAAAADAEAABkcnMvZG93bnJldi54bWxQSwUGAAAAAAQABADz&#10;AAAAPAUAAAAA&#10;">
                <v:stroke startarrow="open"/>
              </v:line>
            </w:pict>
          </mc:Fallback>
        </mc:AlternateContent>
      </w:r>
      <w:r w:rsidRPr="00125DBD">
        <w:rPr>
          <w:noProof/>
          <w:color w:val="000000"/>
          <w:sz w:val="20"/>
          <w:szCs w:val="24"/>
        </w:rPr>
        <mc:AlternateContent>
          <mc:Choice Requires="wps">
            <w:drawing>
              <wp:anchor distT="0" distB="0" distL="114300" distR="114300" simplePos="0" relativeHeight="251584000" behindDoc="0" locked="0" layoutInCell="1" allowOverlap="1" wp14:anchorId="0A829958" wp14:editId="652AA058">
                <wp:simplePos x="0" y="0"/>
                <wp:positionH relativeFrom="column">
                  <wp:posOffset>1533525</wp:posOffset>
                </wp:positionH>
                <wp:positionV relativeFrom="paragraph">
                  <wp:posOffset>161290</wp:posOffset>
                </wp:positionV>
                <wp:extent cx="933450" cy="0"/>
                <wp:effectExtent l="0" t="0" r="0" b="0"/>
                <wp:wrapNone/>
                <wp:docPr id="1450"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34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70FC8" id="Line 609" o:spid="_x0000_s1026" style="position:absolute;left:0;text-align:left;flip:x;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5pt,12.7pt" to="194.2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F4O2QEAAJYDAAAOAAAAZHJzL2Uyb0RvYy54bWysU8GO0zAQvSPxD5bvNGmXrtio6R66LBwK&#10;VNrlA6a2k1jYHst2m/TvGbulu8ANkYM1zrx5fvPGXt1P1rCjClGja/l8VnOmnECpXd/y78+P7z5w&#10;FhM4CQadavlJRX6/fvtmNfpGLXBAI1VgROJiM/qWDyn5pqqiGJSFOEOvHCU7DBYSbUNfyQAjsVtT&#10;Ler6thoxSB9QqBjp78M5ydeFv+uUSN+6LqrETMtJWyprKOs+r9V6BU0fwA9aXGTAP6iwoB0deqV6&#10;gATsEPRfVFaLgBG7NBNoK+w6LVTpgbqZ13908zSAV6UXMif6q03x/9GKr8ddYFrS7N4vySAHlqa0&#10;1U6x2/ou2zP62BBq43YhNygm9+S3KH5E5nAzgOtVkfl88lQ4zxXVbyV5Ez0dsh+/oCQMHBIWr6Yu&#10;WNYZ7T/nwkxOfrCpDOd0HY6aEhP08+7mpigUv1IVNJkh1/kQ0yeFluWg5YbkFz44bmPKil4gGe7w&#10;URtTRm8cG4l7uViWgohGy5zMsBj6/cYEdoR8ecpX2qPMa1jAg5OFbFAgP17iBNpQzFLxBULAkeej&#10;rJKcGUWPJUdnbcZdTMs+nR3fozztQk5n/2j4pYnLRc236/W+oF6e0/onAAAA//8DAFBLAwQUAAYA&#10;CAAAACEASAg7Dt4AAAAJAQAADwAAAGRycy9kb3ducmV2LnhtbEyPQU/DMAyF70j8h8hIXCaWbmys&#10;Kk0nNAkO3Mgmdk0bry1rkqrxtvLvMeIwbvZ7T8+f8/XoOnHGIbbBK5hNExDoq2BbXyvYbV8fUhCR&#10;jLemCx4VfGOEdXF7k5vMhov/wLOmWnCJj5lR0BD1mZSxatCZOA09evYOYXCGeB1qaQdz4XLXyXmS&#10;PElnWs8XGtPjpsHqqE9Owds7Ubnd9TQ5Hj71136yGfVKK3V/N748gyAc6RqGX3xGh4KZynDyNopO&#10;wXwxW3KUh+UCBAce05SF8k+QRS7/f1D8AAAA//8DAFBLAQItABQABgAIAAAAIQC2gziS/gAAAOEB&#10;AAATAAAAAAAAAAAAAAAAAAAAAABbQ29udGVudF9UeXBlc10ueG1sUEsBAi0AFAAGAAgAAAAhADj9&#10;If/WAAAAlAEAAAsAAAAAAAAAAAAAAAAALwEAAF9yZWxzLy5yZWxzUEsBAi0AFAAGAAgAAAAhAAUA&#10;Xg7ZAQAAlgMAAA4AAAAAAAAAAAAAAAAALgIAAGRycy9lMm9Eb2MueG1sUEsBAi0AFAAGAAgAAAAh&#10;AEgIOw7eAAAACQEAAA8AAAAAAAAAAAAAAAAAMwQAAGRycy9kb3ducmV2LnhtbFBLBQYAAAAABAAE&#10;APMAAAA+BQAAAAA=&#10;">
                <v:stroke endarrow="open"/>
              </v:line>
            </w:pict>
          </mc:Fallback>
        </mc:AlternateContent>
      </w:r>
      <w:r w:rsidRPr="00125DBD">
        <w:rPr>
          <w:noProof/>
          <w:color w:val="000000"/>
          <w:sz w:val="20"/>
          <w:szCs w:val="24"/>
        </w:rPr>
        <mc:AlternateContent>
          <mc:Choice Requires="wps">
            <w:drawing>
              <wp:anchor distT="0" distB="0" distL="114300" distR="114300" simplePos="0" relativeHeight="251582976" behindDoc="0" locked="0" layoutInCell="1" allowOverlap="1" wp14:anchorId="4F418BDA" wp14:editId="76BE91E8">
                <wp:simplePos x="0" y="0"/>
                <wp:positionH relativeFrom="column">
                  <wp:posOffset>466725</wp:posOffset>
                </wp:positionH>
                <wp:positionV relativeFrom="paragraph">
                  <wp:posOffset>161290</wp:posOffset>
                </wp:positionV>
                <wp:extent cx="666750" cy="0"/>
                <wp:effectExtent l="0" t="0" r="0" b="0"/>
                <wp:wrapNone/>
                <wp:docPr id="1449"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CCEB6" id="Line 608" o:spid="_x0000_s1026" style="position:absolute;left:0;text-align:left;flip:x;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12.7pt" to="89.2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jb3AEAAJYDAAAOAAAAZHJzL2Uyb0RvYy54bWysU8FuGyEQvVfqPyDu9a6t2E1WXufgNO3B&#10;bS0l/QAM7C4qMAiw1/77zmDHSdtb1T2gYWfmMe89WN4fnWUHHZMB3/LppOZMewnK+L7lP54fP9xy&#10;lrLwSljwuuUnnfj96v275RgaPYMBrNKRIYhPzRhaPuQcmqpKctBOpAkE7THZQXQi4zb2lYpiRHRn&#10;q1ldL6oRogoRpE4J/z6ck3xV8LtOy/y965LOzLYcZ8tljWXd0VqtlqLpowiDkZcxxD9M4YTxeOgV&#10;6kFkwfbR/AXljIyQoMsTCa6CrjNSFw7IZlr/weZpEEEXLihOCleZ0v+Dld8O28iMQu9ubu4488Kh&#10;SxvjNVvUtyTPGFKDVWu/jURQHv1T2ID8mZiH9SB8r8uYz6eAjVPqqH5roU0KeMhu/AoKa8Q+Q9Hq&#10;2EXHOmvCF2okcNSDHYs5p6s5+piZxJ+LxeLjHC2UL6lKNIRAfSGm/FmDYxS03OL4BU8cNinTRK8l&#10;VO7h0VhbrLeejS2/m8/mpSGBNYqSVJZiv1vbyA6CLk/5Cj3MvC2LsPeqgA1aqE+XOAtjMWa56CJi&#10;hJHTUU4rzqzGx0LReTbrL6KRTmfFd6BO20hp0g/NLyQuF5Vu19t9qXp9TqtfAAAA//8DAFBLAwQU&#10;AAYACAAAACEAVZFgqN0AAAAIAQAADwAAAGRycy9kb3ducmV2LnhtbEyPwU7DMBBE70j8g7VIXCrq&#10;UCip0jgVqgQHbrgVvTrxNgmN11G8bcPf44pDOe7MaPZNvhpdJ044hNaTgsdpAgKp8ralWsF28/aw&#10;ABHYkDWdJ1TwgwFWxe1NbjLrz/SJJ821iCUUMqOgYe4zKUPVoDNh6nuk6O394AzHc6ilHcw5lrtO&#10;zpLkRTrTUvzQmB7XDVYHfXQK3j+Yy82258lh/6W/d5P1qFOt1P3d+LoEwTjyNQwX/IgORWQq/ZFs&#10;EJ2C9Gkekwpm82cQFz9dRKH8E2SRy/8Dil8AAAD//wMAUEsBAi0AFAAGAAgAAAAhALaDOJL+AAAA&#10;4QEAABMAAAAAAAAAAAAAAAAAAAAAAFtDb250ZW50X1R5cGVzXS54bWxQSwECLQAUAAYACAAAACEA&#10;OP0h/9YAAACUAQAACwAAAAAAAAAAAAAAAAAvAQAAX3JlbHMvLnJlbHNQSwECLQAUAAYACAAAACEA&#10;Sjm429wBAACWAwAADgAAAAAAAAAAAAAAAAAuAgAAZHJzL2Uyb0RvYy54bWxQSwECLQAUAAYACAAA&#10;ACEAVZFgqN0AAAAIAQAADwAAAAAAAAAAAAAAAAA2BAAAZHJzL2Rvd25yZXYueG1sUEsFBgAAAAAE&#10;AAQA8wAAAEAFAAAAAA==&#10;">
                <v:stroke endarrow="open"/>
              </v:line>
            </w:pict>
          </mc:Fallback>
        </mc:AlternateContent>
      </w:r>
      <w:r w:rsidRPr="00125DBD">
        <w:rPr>
          <w:noProof/>
          <w:color w:val="000000"/>
          <w:sz w:val="20"/>
          <w:szCs w:val="24"/>
        </w:rPr>
        <mc:AlternateContent>
          <mc:Choice Requires="wps">
            <w:drawing>
              <wp:anchor distT="0" distB="0" distL="114300" distR="114300" simplePos="0" relativeHeight="251581952" behindDoc="0" locked="0" layoutInCell="1" allowOverlap="1" wp14:anchorId="209EFD98" wp14:editId="1C4A6E14">
                <wp:simplePos x="0" y="0"/>
                <wp:positionH relativeFrom="column">
                  <wp:posOffset>4733925</wp:posOffset>
                </wp:positionH>
                <wp:positionV relativeFrom="paragraph">
                  <wp:posOffset>161290</wp:posOffset>
                </wp:positionV>
                <wp:extent cx="66675" cy="0"/>
                <wp:effectExtent l="0" t="0" r="0" b="0"/>
                <wp:wrapNone/>
                <wp:docPr id="1448"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BDBE1" id="Line 607" o:spid="_x0000_s1026" style="position:absolute;left:0;text-align:lef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75pt,12.7pt" to="378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3NwwEAAGwDAAAOAAAAZHJzL2Uyb0RvYy54bWysU02P2yAQvVfqf0DcGzvRxttacfaQ7faS&#10;tpF2+wMmgG1UzCAgsfPvO5CP3ba3qj4gYGbevPcGrx6mwbCj8kGjbfh8VnKmrECpbdfwHy9PHz5y&#10;FiJYCQatavhJBf6wfv9uNbpaLbBHI5VnBGJDPbqG9zG6uiiC6NUAYYZOWQq26AeIdPRdIT2MhD6Y&#10;YlGWVTGil86jUCHQ7eM5yNcZv22ViN/bNqjITMOJW8yrz+s+rcV6BXXnwfVaXGjAP7AYQFtqeoN6&#10;hAjs4PVfUIMWHgO2cSZwKLBttVBZA6mZl3+oee7BqayFzAnuZlP4f7Di23HnmZY0u7s7mpWFgaa0&#10;1VaxqrxP9owu1JS1sTufBIrJPrstip+BWdz0YDuVab6cHBXOU0XxW0k6BEdN9uNXlJQDh4jZq6n1&#10;Q4IkF9iUR3K6jURNkQm6rKrqfsmZuEYKqK9lzof4ReHA0qbhhjhnWDhuQ0w0oL6mpC4Wn7Qxed7G&#10;srHhn5aLZS4IaLRMwZQWfLffGM+OkF5M/rImirxN83iwMoP1CuTnyz6CNuc9NTf2YkVSf/Zxj/K0&#10;81eLaKSZ5eX5pTfz9pyrX3+S9S8AAAD//wMAUEsDBBQABgAIAAAAIQDBGV+13QAAAAkBAAAPAAAA&#10;ZHJzL2Rvd25yZXYueG1sTI/BTsMwDIbvSLxDZCQuE0sp64ZK0wkBvXFhgLh6jWkrGqdrsq3w9Bhx&#10;gKPtT7+/v1hPrlcHGkPn2cDlPAFFXHvbcWPg5bm6uAYVIrLF3jMZ+KQA6/L0pMDc+iM/0WETGyUh&#10;HHI00MY45FqHuiWHYe4HYrm9+9FhlHFstB3xKOGu12mSLLXDjuVDiwPdtVR/bPbOQKheaVd9zepZ&#10;8nbVeEp3948PaMz52XR7AyrSFP9g+NEXdSjFaev3bIPqDawWWSaogTRbgBJglS2l3PZ3octC/29Q&#10;fgMAAP//AwBQSwECLQAUAAYACAAAACEAtoM4kv4AAADhAQAAEwAAAAAAAAAAAAAAAAAAAAAAW0Nv&#10;bnRlbnRfVHlwZXNdLnhtbFBLAQItABQABgAIAAAAIQA4/SH/1gAAAJQBAAALAAAAAAAAAAAAAAAA&#10;AC8BAABfcmVscy8ucmVsc1BLAQItABQABgAIAAAAIQCL3/3NwwEAAGwDAAAOAAAAAAAAAAAAAAAA&#10;AC4CAABkcnMvZTJvRG9jLnhtbFBLAQItABQABgAIAAAAIQDBGV+13QAAAAkBAAAPAAAAAAAAAAAA&#10;AAAAAB0EAABkcnMvZG93bnJldi54bWxQSwUGAAAAAAQABADzAAAAJwUAAAAA&#10;"/>
            </w:pict>
          </mc:Fallback>
        </mc:AlternateContent>
      </w:r>
      <w:r w:rsidRPr="00125DBD">
        <w:rPr>
          <w:noProof/>
          <w:color w:val="000000"/>
          <w:sz w:val="20"/>
          <w:szCs w:val="24"/>
        </w:rPr>
        <mc:AlternateContent>
          <mc:Choice Requires="wps">
            <w:drawing>
              <wp:anchor distT="0" distB="0" distL="114300" distR="114300" simplePos="0" relativeHeight="251572736" behindDoc="0" locked="0" layoutInCell="1" allowOverlap="1" wp14:anchorId="0E736A11" wp14:editId="73ED77AC">
                <wp:simplePos x="0" y="0"/>
                <wp:positionH relativeFrom="column">
                  <wp:posOffset>3000375</wp:posOffset>
                </wp:positionH>
                <wp:positionV relativeFrom="paragraph">
                  <wp:posOffset>52070</wp:posOffset>
                </wp:positionV>
                <wp:extent cx="933450" cy="0"/>
                <wp:effectExtent l="0" t="0" r="0" b="0"/>
                <wp:wrapNone/>
                <wp:docPr id="1447"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69938" id="Line 596" o:spid="_x0000_s1026" style="position:absolute;left:0;text-align:lef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25pt,4.1pt" to="309.7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0N1QEAAIwDAAAOAAAAZHJzL2Uyb0RvYy54bWysU01vGyEQvVfqf0Dc67UdO21WXufgNL24&#10;raUkP2AMrBcVGATYu/73HfBH0vYWlQMamJk3897A4n6whh1UiBpdwyejMWfKCZTa7Rr+8vz46Qtn&#10;MYGTYNCphh9V5PfLjx8Wva/VFDs0UgVGIC7WvW94l5KvqyqKTlmII/TKkbPFYCHRMewqGaAndGuq&#10;6Xh8W/UYpA8oVIx0+3By8mXBb1sl0s+2jSox03DqLZU9lH2b92q5gHoXwHdanNuAd3RhQTsqeoV6&#10;gARsH/Q/UFaLgBHbNBJoK2xbLVThQGwm47/YPHXgVeFC4kR/lSn+P1jx47AJTEua3Wz2mTMHlqa0&#10;1k6x+d1tlqf3saaolduETFAM7smvUfyKzOGqA7dTpc3no6fESc6o/kjJh+ipyLb/jpJiYJ+waDW0&#10;wWZIUoENZSTH60jUkJigy7ubm9mcBicurgrqS54PMX1TaFk2Gm6o6YILh3VMuQ+oLyG5jMNHbUwZ&#10;uHGsJ+z5dF4SIhotszOHxbDbrkxgB8hPpqxCijxvwwLunSxgnQL59Wwn0IZslooaEAL2PJeySnJm&#10;FH2RbJ16M+4sVVbnpPMW5XETsjurRiMvJM7PM7+pt+cS9fqJlr8BAAD//wMAUEsDBBQABgAIAAAA&#10;IQCsAmmG3QAAAAcBAAAPAAAAZHJzL2Rvd25yZXYueG1sTI5NT8MwEETvSPwHa5G4oNZpRD8IcSoE&#10;QoIKDqRUXN14G0fE6yh2m/DvWbjA8WlGMy9fj64VJ+xD40nBbJqAQKq8aahW8L59nKxAhKjJ6NYT&#10;KvjCAOvi/CzXmfEDveGpjLXgEQqZVmBj7DIpQ2XR6TD1HRJnB987HRn7WppeDzzuWpkmyUI63RA/&#10;WN3hvcXqszw6BfVueDZPLx/lod09bDfzK2tf3ajU5cV4dwsi4hj/yvCjz+pQsNPeH8kE0Sq4XqZz&#10;ripYpSA4X8xumPe/LItc/vcvvgEAAP//AwBQSwECLQAUAAYACAAAACEAtoM4kv4AAADhAQAAEwAA&#10;AAAAAAAAAAAAAAAAAAAAW0NvbnRlbnRfVHlwZXNdLnhtbFBLAQItABQABgAIAAAAIQA4/SH/1gAA&#10;AJQBAAALAAAAAAAAAAAAAAAAAC8BAABfcmVscy8ucmVsc1BLAQItABQABgAIAAAAIQCM+x0N1QEA&#10;AIwDAAAOAAAAAAAAAAAAAAAAAC4CAABkcnMvZTJvRG9jLnhtbFBLAQItABQABgAIAAAAIQCsAmmG&#10;3QAAAAcBAAAPAAAAAAAAAAAAAAAAAC8EAABkcnMvZG93bnJldi54bWxQSwUGAAAAAAQABADzAAAA&#10;OQUAAAAA&#10;">
                <v:stroke endarrow="open"/>
              </v:line>
            </w:pict>
          </mc:Fallback>
        </mc:AlternateContent>
      </w:r>
      <w:r w:rsidRPr="00125DBD">
        <w:rPr>
          <w:noProof/>
          <w:color w:val="000000"/>
          <w:sz w:val="20"/>
          <w:szCs w:val="24"/>
        </w:rPr>
        <mc:AlternateContent>
          <mc:Choice Requires="wps">
            <w:drawing>
              <wp:anchor distT="0" distB="0" distL="114300" distR="114300" simplePos="0" relativeHeight="251571712" behindDoc="0" locked="0" layoutInCell="1" allowOverlap="1" wp14:anchorId="7CB8CA57" wp14:editId="58B27D17">
                <wp:simplePos x="0" y="0"/>
                <wp:positionH relativeFrom="column">
                  <wp:posOffset>1533525</wp:posOffset>
                </wp:positionH>
                <wp:positionV relativeFrom="paragraph">
                  <wp:posOffset>52070</wp:posOffset>
                </wp:positionV>
                <wp:extent cx="933450" cy="0"/>
                <wp:effectExtent l="0" t="0" r="0" b="0"/>
                <wp:wrapNone/>
                <wp:docPr id="1446"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C3DF4" id="Line 593" o:spid="_x0000_s1026" style="position:absolute;left:0;text-align:lef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5pt,4.1pt" to="194.2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O91AEAAIwDAAAOAAAAZHJzL2Uyb0RvYy54bWysU01vGyEQvVfqf0Dc6/Vn1Ky8zsFpenFb&#10;S0l/wBhYLyowCLB3/e874I+mzS0qBzQwM2/mvYHlw2ANO6oQNbqGT0ZjzpQTKLXbN/zny9Onz5zF&#10;BE6CQacaflKRP6w+flj2vlZT7NBIFRiBuFj3vuFdSr6uqig6ZSGO0CtHzhaDhUTHsK9kgJ7Qramm&#10;4/Fd1WOQPqBQMdLt49nJVwW/bZVIP9o2qsRMw6m3VPZQ9l3eq9US6n0A32lxaQPe0YUF7ajoDeoR&#10;ErBD0G+grBYBI7ZpJNBW2LZaqMKB2EzG/7B57sCrwoXEif4mU/x/sOL7cRuYljS7+fyOMweWprTR&#10;TrHF/SzL0/tYU9TabUMmKAb37DcofkXmcN2B26vS5svJU+IkZ1R/peRD9FRk139DSTFwSFi0Gtpg&#10;MySpwIYyktNtJGpITNDl/Ww2X9DgxNVVQX3N8yGmrwoty0bDDTVdcOG4iSn3AfU1JJdx+KSNKQM3&#10;jvWEvZguSkJEo2V25rAY9ru1CewI+cmUVUiR53VYwIOTBaxTIL9c7ATakM1SUQNCwJ7nUlZJzoyi&#10;L5Ktc2/GXaTK6px13qE8bUN2Z9Vo5IXE5XnmN/X6XKL+fKLVbwAAAP//AwBQSwMEFAAGAAgAAAAh&#10;AGwZTBjcAAAABwEAAA8AAABkcnMvZG93bnJldi54bWxMjsFKw0AURfeC/zA8wY20k0YrIWZSRBFU&#10;6sK0xe0085oJZt6EzLSJf+/TjS4P93LvKVaT68QJh9B6UrCYJyCQam9aahRsN0+zDESImozuPKGC&#10;LwywKs/PCp0bP9I7nqrYCB6hkGsFNsY+lzLUFp0Oc98jcXbwg9ORcWikGfTI466TaZLcSqdb4ger&#10;e3ywWH9WR6eg2Y0v5nn9UR263ePmdXll7ZublLq8mO7vQESc4l8ZfvRZHUp22vsjmSA6BenNYslV&#10;BVkKgvPrLGPe/7IsC/nfv/wGAAD//wMAUEsBAi0AFAAGAAgAAAAhALaDOJL+AAAA4QEAABMAAAAA&#10;AAAAAAAAAAAAAAAAAFtDb250ZW50X1R5cGVzXS54bWxQSwECLQAUAAYACAAAACEAOP0h/9YAAACU&#10;AQAACwAAAAAAAAAAAAAAAAAvAQAAX3JlbHMvLnJlbHNQSwECLQAUAAYACAAAACEA/1ijvdQBAACM&#10;AwAADgAAAAAAAAAAAAAAAAAuAgAAZHJzL2Uyb0RvYy54bWxQSwECLQAUAAYACAAAACEAbBlMGNwA&#10;AAAHAQAADwAAAAAAAAAAAAAAAAAuBAAAZHJzL2Rvd25yZXYueG1sUEsFBgAAAAAEAAQA8wAAADcF&#10;AAAAAA==&#10;">
                <v:stroke endarrow="open"/>
              </v:line>
            </w:pict>
          </mc:Fallback>
        </mc:AlternateContent>
      </w:r>
      <w:r w:rsidRPr="00125DBD">
        <w:rPr>
          <w:noProof/>
          <w:color w:val="000000"/>
          <w:sz w:val="20"/>
          <w:szCs w:val="24"/>
        </w:rPr>
        <mc:AlternateContent>
          <mc:Choice Requires="wps">
            <w:drawing>
              <wp:anchor distT="0" distB="0" distL="114300" distR="114300" simplePos="0" relativeHeight="251570688" behindDoc="0" locked="0" layoutInCell="1" allowOverlap="1" wp14:anchorId="58376656" wp14:editId="2B3457D6">
                <wp:simplePos x="0" y="0"/>
                <wp:positionH relativeFrom="column">
                  <wp:posOffset>466725</wp:posOffset>
                </wp:positionH>
                <wp:positionV relativeFrom="paragraph">
                  <wp:posOffset>52070</wp:posOffset>
                </wp:positionV>
                <wp:extent cx="666750" cy="0"/>
                <wp:effectExtent l="0" t="0" r="0" b="0"/>
                <wp:wrapNone/>
                <wp:docPr id="1445"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86BD8" id="Line 591" o:spid="_x0000_s1026" style="position:absolute;left:0;text-align:lef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4.1pt" to="89.2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TR0wEAAIwDAAAOAAAAZHJzL2Uyb0RvYy54bWysU02PGyEMvVfqf0Dcm0miTdodZbKHbLeX&#10;tI202x9AgJlBBYwMyUz+fQ352G57q8oBGfz8bD/D6mF0lh01RgO+4bPJlDPtJSjju4b/eHn68Imz&#10;mIRXwoLXDT/pyB/W79+thlDrOfRglUZGJD7WQ2h4n1KoqyrKXjsRJxC0J2cL6ESiI3aVQjEQu7PV&#10;fDpdVgOgCghSx0i3j2cnXxf+ttUyfW/bqBOzDafaUtmx7Pu8V+uVqDsUoTfyUob4hyqcMJ6S3qge&#10;RRLsgOYvKmckQoQ2TSS4CtrWSF16oG5m0z+6ee5F0KUXEieGm0zx/9HKb8cdMqNodnd3C868cDSl&#10;rfGaLe5nWZ4hxJpQG7/D3KAc/XPYgvwZmYdNL3ynS5kvp0CBJaJ6E5IPMVCS/fAVFGHEIUHRamzR&#10;ZUpSgY1lJKfbSPSYmKTL5XL5cUGDk1dXJeprXMCYvmhwLBsNt1R04RXHbUxUOUGvkJzGw5Oxtgzc&#10;ejY0/H4xX5SACNao7MywiN1+Y5EdRX4yZWUZiOwNDOHgVSHrtVCfL3YSxpLNUlFDIMLAcyqnFWdW&#10;0xfJ1pnOemK9qnPWeQ/qtMPszvc08pL38jzzm/r9XFCvn2j9CwAA//8DAFBLAwQUAAYACAAAACEA&#10;cFZsfdsAAAAGAQAADwAAAGRycy9kb3ducmV2LnhtbEyOUUvDMBSF3wX/Q7iCL+JSJ3Ol9naIIqjo&#10;g53D16y5a4rJTWmytf57M1/08eMczvnK1eSsONAQOs8IV7MMBHHjdcctwsf68TIHEaJiraxnQvim&#10;AKvq9KRUhfYjv9Ohjq1IIxwKhWBi7AspQ2PIqTDzPXHKdn5wKiYcWqkHNaZxZ+U8y26kUx2nB6N6&#10;ujfUfNV7h9Buxmf99PpZ7+zmYf2yuDDmzU2I52fT3S2ISFP8K8NRP6lDlZy2fs86CIuwvF6kJkI+&#10;B3GMl3ni7S/LqpT/9asfAAAA//8DAFBLAQItABQABgAIAAAAIQC2gziS/gAAAOEBAAATAAAAAAAA&#10;AAAAAAAAAAAAAABbQ29udGVudF9UeXBlc10ueG1sUEsBAi0AFAAGAAgAAAAhADj9If/WAAAAlAEA&#10;AAsAAAAAAAAAAAAAAAAALwEAAF9yZWxzLy5yZWxzUEsBAi0AFAAGAAgAAAAhAGwaNNHTAQAAjAMA&#10;AA4AAAAAAAAAAAAAAAAALgIAAGRycy9lMm9Eb2MueG1sUEsBAi0AFAAGAAgAAAAhAHBWbH3bAAAA&#10;BgEAAA8AAAAAAAAAAAAAAAAALQQAAGRycy9kb3ducmV2LnhtbFBLBQYAAAAABAAEAPMAAAA1BQAA&#10;AAA=&#10;">
                <v:stroke endarrow="open"/>
              </v:line>
            </w:pict>
          </mc:Fallback>
        </mc:AlternateContent>
      </w:r>
      <w:r w:rsidR="004C0049" w:rsidRPr="00125DBD">
        <w:rPr>
          <w:rFonts w:hint="eastAsia"/>
          <w:color w:val="000000"/>
          <w:szCs w:val="24"/>
        </w:rPr>
        <w:t xml:space="preserve">　</w:t>
      </w:r>
      <w:r w:rsidR="00D63E33" w:rsidRPr="00125DBD">
        <w:rPr>
          <w:rFonts w:hint="eastAsia"/>
          <w:color w:val="000000"/>
          <w:szCs w:val="24"/>
        </w:rPr>
        <w:t xml:space="preserve">学生　　　　　　大学　　　　　　　</w:t>
      </w:r>
      <w:r w:rsidR="00D63E33" w:rsidRPr="00125DBD">
        <w:rPr>
          <w:rFonts w:hint="eastAsia"/>
          <w:color w:val="000000"/>
          <w:szCs w:val="24"/>
        </w:rPr>
        <w:t xml:space="preserve"> </w:t>
      </w:r>
      <w:r w:rsidR="00D63E33" w:rsidRPr="00125DBD">
        <w:rPr>
          <w:rFonts w:hint="eastAsia"/>
          <w:color w:val="000000"/>
          <w:szCs w:val="24"/>
        </w:rPr>
        <w:t xml:space="preserve">大阪府　　　　　　　</w:t>
      </w:r>
      <w:r w:rsidR="00D63E33" w:rsidRPr="00125DBD">
        <w:rPr>
          <w:rFonts w:hint="eastAsia"/>
          <w:color w:val="000000"/>
          <w:szCs w:val="24"/>
        </w:rPr>
        <w:t xml:space="preserve"> </w:t>
      </w:r>
      <w:r w:rsidR="00BF195B" w:rsidRPr="00125DBD">
        <w:rPr>
          <w:rFonts w:hint="eastAsia"/>
          <w:color w:val="000000"/>
          <w:szCs w:val="24"/>
        </w:rPr>
        <w:t xml:space="preserve"> </w:t>
      </w:r>
      <w:r w:rsidR="004C0049" w:rsidRPr="00125DBD">
        <w:rPr>
          <w:rFonts w:hint="eastAsia"/>
          <w:color w:val="000000"/>
          <w:szCs w:val="24"/>
        </w:rPr>
        <w:t xml:space="preserve">大阪労働局　　</w:t>
      </w:r>
    </w:p>
    <w:p w14:paraId="33191DAC" w14:textId="67AF30BC" w:rsidR="004C0049" w:rsidRPr="00125DBD" w:rsidRDefault="00FC0B5D" w:rsidP="00C92911">
      <w:pPr>
        <w:spacing w:line="160" w:lineRule="atLeast"/>
        <w:ind w:rightChars="-67" w:right="-142" w:firstLineChars="300" w:firstLine="608"/>
        <w:rPr>
          <w:color w:val="000000"/>
          <w:szCs w:val="24"/>
        </w:rPr>
      </w:pPr>
      <w:r w:rsidRPr="00125DBD">
        <w:rPr>
          <w:noProof/>
          <w:color w:val="000000"/>
          <w:sz w:val="20"/>
          <w:szCs w:val="24"/>
        </w:rPr>
        <mc:AlternateContent>
          <mc:Choice Requires="wps">
            <w:drawing>
              <wp:anchor distT="0" distB="0" distL="114300" distR="114300" simplePos="0" relativeHeight="251573760" behindDoc="0" locked="0" layoutInCell="1" allowOverlap="1" wp14:anchorId="605DDF76" wp14:editId="30B3401C">
                <wp:simplePos x="0" y="0"/>
                <wp:positionH relativeFrom="column">
                  <wp:posOffset>400050</wp:posOffset>
                </wp:positionH>
                <wp:positionV relativeFrom="paragraph">
                  <wp:posOffset>53975</wp:posOffset>
                </wp:positionV>
                <wp:extent cx="0" cy="762635"/>
                <wp:effectExtent l="0" t="0" r="0" b="0"/>
                <wp:wrapNone/>
                <wp:docPr id="1444"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03B8E" id="Line 598" o:spid="_x0000_s1026" style="position:absolute;left:0;text-align:lef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4.25pt" to="31.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Hfv1gEAAI8DAAAOAAAAZHJzL2Uyb0RvYy54bWysU8FuGyEQvVfqPyDu9dqu7SYrr3Nwml7c&#10;1lLSDxgD60UFBgH2rv++A3acpr1F4YAGZubNmzewvBusYUcVokbX8MlozJlyAqV2+4b/enr4dMNZ&#10;TOAkGHSq4ScV+d3q44dl72s1xQ6NVIERiIt17xvepeTrqoqiUxbiCL1y5GwxWEh0DPtKBugJ3Zpq&#10;Oh4vqh6D9AGFipFu789Ovir4batE+tm2USVmGk7cUtlD2Xd5r1ZLqPcBfKfFhQa8gYUF7ajoFeoe&#10;ErBD0P9BWS0CRmzTSKCtsG21UKUH6mYy/qebxw68Kr2QONFfZYrvByt+HLeBaUmzm81mnDmwNKWN&#10;dorNb2+yPL2PNUWt3TbkBsXgHv0Gxe/IHK47cHtVaD6dPCVOckb1KiUfoqciu/47SoqBQ8Ki1dAG&#10;myFJBTaUkZyuI1FDYuJ8Kej2y2K6+Dwv4FA/5/kQ0zeFlmWj4YZIF1w4bmLKPKB+DsllHD5oY8rA&#10;jWN9w2/n03lJiGi0zM4cFsN+tzaBHSE/mbIudV+FBTw4WcA6BfLrxU6gDdksFTVS0KSPUTxXs0py&#10;ZhT9kmyd6Rl3USsLdJZ6h/K0DdmdhaOplz4uLzQ/q7/PJerlH63+AAAA//8DAFBLAwQUAAYACAAA&#10;ACEAi3x7CN0AAAAHAQAADwAAAGRycy9kb3ducmV2LnhtbEyPQUvDQBSE74L/YXmCN7tpxbDEbIoI&#10;9dKqtBXR2zb7TILZt2F308Z/79OLHocZZr4pl5PrxRFD7DxpmM8yEEi1tx01Gl72qysFIiZD1vSe&#10;UMMXRlhW52elKaw/0RaPu9QILqFYGA1tSkMhZaxbdCbO/IDE3ocPziSWoZE2mBOXu14usiyXznTE&#10;C60Z8L7F+nM3Og3bzWqtXtfjVIf3h/nT/nnz+BaV1pcX090tiIRT+gvDDz6jQ8VMBz+SjaLXkF/z&#10;laRB3YBg+1ceOLZQOciqlP/5q28AAAD//wMAUEsBAi0AFAAGAAgAAAAhALaDOJL+AAAA4QEAABMA&#10;AAAAAAAAAAAAAAAAAAAAAFtDb250ZW50X1R5cGVzXS54bWxQSwECLQAUAAYACAAAACEAOP0h/9YA&#10;AACUAQAACwAAAAAAAAAAAAAAAAAvAQAAX3JlbHMvLnJlbHNQSwECLQAUAAYACAAAACEAPfR379YB&#10;AACPAwAADgAAAAAAAAAAAAAAAAAuAgAAZHJzL2Uyb0RvYy54bWxQSwECLQAUAAYACAAAACEAi3x7&#10;CN0AAAAHAQAADwAAAAAAAAAAAAAAAAAwBAAAZHJzL2Rvd25yZXYueG1sUEsFBgAAAAAEAAQA8wAA&#10;ADoFAAAAAA==&#10;">
                <v:stroke endarrow="block"/>
              </v:line>
            </w:pict>
          </mc:Fallback>
        </mc:AlternateContent>
      </w:r>
      <w:r w:rsidRPr="00125DBD">
        <w:rPr>
          <w:noProof/>
          <w:color w:val="000000"/>
          <w:sz w:val="20"/>
          <w:szCs w:val="24"/>
        </w:rPr>
        <mc:AlternateContent>
          <mc:Choice Requires="wps">
            <w:drawing>
              <wp:anchor distT="0" distB="0" distL="114300" distR="114300" simplePos="0" relativeHeight="251575808" behindDoc="0" locked="0" layoutInCell="1" allowOverlap="1" wp14:anchorId="0C529321" wp14:editId="31DD255A">
                <wp:simplePos x="0" y="0"/>
                <wp:positionH relativeFrom="column">
                  <wp:posOffset>1466850</wp:posOffset>
                </wp:positionH>
                <wp:positionV relativeFrom="paragraph">
                  <wp:posOffset>50165</wp:posOffset>
                </wp:positionV>
                <wp:extent cx="0" cy="764540"/>
                <wp:effectExtent l="0" t="0" r="0" b="0"/>
                <wp:wrapNone/>
                <wp:docPr id="1443"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4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A1C15" id="Line 600" o:spid="_x0000_s1026" style="position:absolute;left:0;text-align:lef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pt,3.95pt" to="115.5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Yz+2AEAAI8DAAAOAAAAZHJzL2Uyb0RvYy54bWysU8GS0zAMvTPDP3h8p2lLWyDTdA9dlkuB&#10;zuzyAartJB5sy2O7Tfr3yG63u8CNIQePZUlPT0/K+m60hp1UiBpdw2eTKWfKCZTadQ3/8fTw7iNn&#10;MYGTYNCphp9V5Hebt2/Wg6/VHHs0UgVGIC7Wg294n5KvqyqKXlmIE/TKkbPFYCGRGbpKBhgI3Zpq&#10;Pp2uqgGD9AGFipFe7y9Ovin4batE+t62USVmGk7cUjlDOQ/5rDZrqLsAvtfiSgP+gYUF7ajoDeoe&#10;ErBj0H9BWS0CRmzTRKCtsG21UKUH6mY2/aObxx68Kr2QONHfZIr/D1Z8O+0D05Jmt1i858yBpSnt&#10;tFNsNS3yDD7WFLV1+5AbFKN79DsUPyNzuO3BdarQfDp7SpxlQavfUrIRPRU5DF9RUgwcExatxjbY&#10;DEkqsLGM5HwbiRoTE5dHQa8fVovlotCpoH7O8yGmLwoty5eGGyJdcOG0iynzgPo5JJdx+KCNKQM3&#10;jg0N/7ScL0tCRKNlduawGLrD1gR2grwy5StNked1WMCjkwWsVyA/X+8JtKE7S0WNFDTpYxTP1ayS&#10;nBlFf0m+XegZd1UrC5R3NtYHlOd9yO5s0dRLH9cNzWv12i5RL//R5hcAAAD//wMAUEsDBBQABgAI&#10;AAAAIQCIijTG3gAAAAkBAAAPAAAAZHJzL2Rvd25yZXYueG1sTI9BS8NAFITvgv9heYI3u0kKGmM2&#10;RYR6abW0FdHbNvtMgtm3YXfTxn/vEw96HGaY+aZcTLYXR/Shc6QgnSUgkGpnOmoUvOyXVzmIEDUZ&#10;3TtCBV8YYFGdn5W6MO5EWzzuYiO4hEKhFbQxDoWUoW7R6jBzAxJ7H85bHVn6RhqvT1xue5klybW0&#10;uiNeaPWADy3Wn7vRKtiul6v8dTVOtX9/TJ/3m/XTW8iVuryY7u9ARJziXxh+8BkdKmY6uJFMEL2C&#10;bJ7yl6jg5hYE+7/6wMEsn4OsSvn/QfUNAAD//wMAUEsBAi0AFAAGAAgAAAAhALaDOJL+AAAA4QEA&#10;ABMAAAAAAAAAAAAAAAAAAAAAAFtDb250ZW50X1R5cGVzXS54bWxQSwECLQAUAAYACAAAACEAOP0h&#10;/9YAAACUAQAACwAAAAAAAAAAAAAAAAAvAQAAX3JlbHMvLnJlbHNQSwECLQAUAAYACAAAACEAUZ2M&#10;/tgBAACPAwAADgAAAAAAAAAAAAAAAAAuAgAAZHJzL2Uyb0RvYy54bWxQSwECLQAUAAYACAAAACEA&#10;iIo0xt4AAAAJAQAADwAAAAAAAAAAAAAAAAAyBAAAZHJzL2Rvd25yZXYueG1sUEsFBgAAAAAEAAQA&#10;8wAAAD0FAAAAAA==&#10;">
                <v:stroke endarrow="block"/>
              </v:line>
            </w:pict>
          </mc:Fallback>
        </mc:AlternateContent>
      </w:r>
      <w:r w:rsidRPr="00125DBD">
        <w:rPr>
          <w:noProof/>
          <w:color w:val="000000"/>
          <w:sz w:val="20"/>
          <w:szCs w:val="24"/>
        </w:rPr>
        <mc:AlternateContent>
          <mc:Choice Requires="wps">
            <w:drawing>
              <wp:anchor distT="0" distB="0" distL="114300" distR="114300" simplePos="0" relativeHeight="251577856" behindDoc="0" locked="0" layoutInCell="1" allowOverlap="1" wp14:anchorId="56E3039F" wp14:editId="1DA67EE6">
                <wp:simplePos x="0" y="0"/>
                <wp:positionH relativeFrom="column">
                  <wp:posOffset>2933700</wp:posOffset>
                </wp:positionH>
                <wp:positionV relativeFrom="paragraph">
                  <wp:posOffset>52070</wp:posOffset>
                </wp:positionV>
                <wp:extent cx="0" cy="762635"/>
                <wp:effectExtent l="0" t="0" r="0" b="0"/>
                <wp:wrapNone/>
                <wp:docPr id="1442"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B73C5" id="Line 602" o:spid="_x0000_s1026" style="position:absolute;left:0;text-align:lef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4.1pt" to="231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aq1gEAAI8DAAAOAAAAZHJzL2Uyb0RvYy54bWysU8FuGyEQvVfqPyDu9drb2G1WXufgNL24&#10;raWkHzAG1osKDALstf++A944TXuLygENzMybN29geXeyhh1ViBpdy2eTKWfKCZTa7Vv+8+nhw2fO&#10;YgInwaBTLT+ryO9W798tB9+oGns0UgVGIC42g295n5JvqiqKXlmIE/TKkbPDYCHRMewrGWAgdGuq&#10;ejpdVAMG6QMKFSPd3l+cfFXwu06J9KProkrMtJy4pbKHsu/yXq2W0OwD+F6LkQa8gYUF7ajoFeoe&#10;ErBD0P9AWS0CRuzSRKCtsOu0UKUH6mY2/aubxx68Kr2QONFfZYr/D1Z8P24D05Jmd3NTc+bA0pQ2&#10;2im2mNZZnsHHhqLWbhtyg+LkHv0Gxa/IHK57cHtVaD6dPSXOckb1KiUfoqciu+EbSoqBQ8Ki1akL&#10;NkOSCuxURnK+jkSdEhOXS0G3nxb14uO8gEPznOdDTF8VWpaNlhsiXXDhuIkp84DmOSSXcfigjSkD&#10;N44NLb+d1/OSENFomZ05LIb9bm0CO0J+MmWNdV+FBTw4WcB6BfLLaCfQhmyWihopaNLHKJ6rWSU5&#10;M4p+SbYu9Iwb1coCXaTeoTxvQ3Zn4WjqpY/xheZn9ee5RL38o9VvAAAA//8DAFBLAwQUAAYACAAA&#10;ACEAmtlDZ94AAAAJAQAADwAAAGRycy9kb3ducmV2LnhtbEyPQUvDQBSE74L/YXmCN7tplLLEbIoI&#10;9dKqtBXR2zb7TILZt2F308Z/7xMPehxmmPmmXE6uF0cMsfOkYT7LQCDV3nbUaHjZr64UiJgMWdN7&#10;Qg1fGGFZnZ+VprD+RFs87lIjuIRiYTS0KQ2FlLFu0Zk48wMSex8+OJNYhkbaYE5c7nqZZ9lCOtMR&#10;L7RmwPsW68/d6DRsN6u1el2PUx3eH+ZP++fN41tUWl9eTHe3IBJO6S8MP/iMDhUzHfxINopew80i&#10;5y9Jg8pBsP+rDxzM1TXIqpT/H1TfAAAA//8DAFBLAQItABQABgAIAAAAIQC2gziS/gAAAOEBAAAT&#10;AAAAAAAAAAAAAAAAAAAAAABbQ29udGVudF9UeXBlc10ueG1sUEsBAi0AFAAGAAgAAAAhADj9If/W&#10;AAAAlAEAAAsAAAAAAAAAAAAAAAAALwEAAF9yZWxzLy5yZWxzUEsBAi0AFAAGAAgAAAAhACEh5qrW&#10;AQAAjwMAAA4AAAAAAAAAAAAAAAAALgIAAGRycy9lMm9Eb2MueG1sUEsBAi0AFAAGAAgAAAAhAJrZ&#10;Q2feAAAACQEAAA8AAAAAAAAAAAAAAAAAMAQAAGRycy9kb3ducmV2LnhtbFBLBQYAAAAABAAEAPMA&#10;AAA7BQAAAAA=&#10;">
                <v:stroke endarrow="block"/>
              </v:line>
            </w:pict>
          </mc:Fallback>
        </mc:AlternateContent>
      </w:r>
      <w:r w:rsidRPr="00125DBD">
        <w:rPr>
          <w:noProof/>
          <w:color w:val="000000"/>
          <w:sz w:val="20"/>
          <w:szCs w:val="24"/>
        </w:rPr>
        <mc:AlternateContent>
          <mc:Choice Requires="wps">
            <w:drawing>
              <wp:anchor distT="0" distB="0" distL="114300" distR="114300" simplePos="0" relativeHeight="251578880" behindDoc="0" locked="0" layoutInCell="1" allowOverlap="1" wp14:anchorId="5E0ED229" wp14:editId="294151CC">
                <wp:simplePos x="0" y="0"/>
                <wp:positionH relativeFrom="column">
                  <wp:posOffset>2533650</wp:posOffset>
                </wp:positionH>
                <wp:positionV relativeFrom="paragraph">
                  <wp:posOffset>50165</wp:posOffset>
                </wp:positionV>
                <wp:extent cx="466725" cy="764540"/>
                <wp:effectExtent l="0" t="0" r="0" b="0"/>
                <wp:wrapNone/>
                <wp:docPr id="1441"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76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342B" w14:textId="53C93129" w:rsidR="003E576D" w:rsidRPr="00125DBD" w:rsidRDefault="00C925C8" w:rsidP="004C0049">
                            <w:pPr>
                              <w:rPr>
                                <w:sz w:val="16"/>
                                <w:szCs w:val="18"/>
                              </w:rPr>
                            </w:pPr>
                            <w:r w:rsidRPr="00125DBD">
                              <w:rPr>
                                <w:rFonts w:hint="eastAsia"/>
                                <w:sz w:val="16"/>
                                <w:szCs w:val="18"/>
                              </w:rPr>
                              <w:t>必要な</w:t>
                            </w:r>
                            <w:r w:rsidR="003E576D" w:rsidRPr="00125DBD">
                              <w:rPr>
                                <w:rFonts w:hint="eastAsia"/>
                                <w:sz w:val="16"/>
                                <w:szCs w:val="18"/>
                              </w:rPr>
                              <w:t>助言等</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ED229" id="Text Box 603" o:spid="_x0000_s1052" type="#_x0000_t202" style="position:absolute;left:0;text-align:left;margin-left:199.5pt;margin-top:3.95pt;width:36.75pt;height:60.2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Z0q+QEAANQDAAAOAAAAZHJzL2Uyb0RvYy54bWysU8GO0zAQvSPxD5bvNG1Ju0vUdLXsahHS&#10;siDtwn3qOI1F4jFjt0n/nrHTlgI3xMXxeMbPb968rG6GrhV7Td6gLeVsMpVCW4WVsdtSfn15eHMt&#10;hQ9gK2jR6lIetJc369evVr0r9BwbbCtNgkGsL3pXyiYEV2SZV43uwE/QacvJGqmDwCFts4qgZ/Su&#10;zebT6TLrkSpHqLT3fHo/JuU64de1VuFzXXsdRFtK5hbSSmndxDVbr6DYErjGqCMN+AcWHRjLj56h&#10;7iGA2JH5C6ozitBjHSYKuwzr2iideuBuZtM/unluwOnUC4vj3Vkm//9g1dP+CwlT8ezyfCaFhY6n&#10;9KKHIN7jIJbTt1Gi3vmCK58d14aBE1ye2vXuEdV3LyzeNWC3+pYI+0ZDxRRn8WZ2cXXE8RFk03/C&#10;ih+CXcAENNTURf1YEcHoPKrDeTyRjOLDfLm8mi+kUJy6WuaLPI0vg+J02ZEPHzR2Im5KSTz9BA77&#10;Rx8iGShOJfEtiw+mbZMDWvvbARfGk0Q+8h2Zh2EzJKnm1ydRNlgduB3C0Vj8I/BGwzf+StGzrUrp&#10;f+yAtBTtR8uivGOZow9TkC+u5hzQZWZzmQGrGmS3Mti4vQujd3eOzLbht8YxWLxlIWuTmoyKj7yO&#10;HbB1Uu9Hm0dvXsap6tfPuP4JAAD//wMAUEsDBBQABgAIAAAAIQA0cV8Y4QAAAAkBAAAPAAAAZHJz&#10;L2Rvd25yZXYueG1sTI8xT8MwFIR3JP6D9ZDYqENa2ibEqQISEmKIRGHoaMcmiYifg+20ob+exwTj&#10;6U533xW72Q7saHzoHQq4XSTADDZO99gKeH97utkCC1GiloNDI+DbBNiVlxeFzLU74as57mPLqARD&#10;LgV0MY4556HpjJVh4UaD5H04b2Uk6VuuvTxRuR14miRrbmWPtNDJ0Tx2pvncT1bAc3WYviZfr7Lz&#10;4VzVSr3UD2otxPXVXN0Di2aOf2H4xSd0KIlJuQl1YIOAZZbRlyhgkwEjf7VJ74ApCqbbJfCy4P8f&#10;lD8AAAD//wMAUEsBAi0AFAAGAAgAAAAhALaDOJL+AAAA4QEAABMAAAAAAAAAAAAAAAAAAAAAAFtD&#10;b250ZW50X1R5cGVzXS54bWxQSwECLQAUAAYACAAAACEAOP0h/9YAAACUAQAACwAAAAAAAAAAAAAA&#10;AAAvAQAAX3JlbHMvLnJlbHNQSwECLQAUAAYACAAAACEAh+GdKvkBAADUAwAADgAAAAAAAAAAAAAA&#10;AAAuAgAAZHJzL2Uyb0RvYy54bWxQSwECLQAUAAYACAAAACEANHFfGOEAAAAJAQAADwAAAAAAAAAA&#10;AAAAAABTBAAAZHJzL2Rvd25yZXYueG1sUEsFBgAAAAAEAAQA8wAAAGEFAAAAAA==&#10;" filled="f" stroked="f">
                <v:textbox style="layout-flow:vertical-ideographic">
                  <w:txbxContent>
                    <w:p w14:paraId="13DC342B" w14:textId="53C93129" w:rsidR="003E576D" w:rsidRPr="00125DBD" w:rsidRDefault="00C925C8" w:rsidP="004C0049">
                      <w:pPr>
                        <w:rPr>
                          <w:sz w:val="16"/>
                          <w:szCs w:val="18"/>
                        </w:rPr>
                      </w:pPr>
                      <w:r w:rsidRPr="00125DBD">
                        <w:rPr>
                          <w:rFonts w:hint="eastAsia"/>
                          <w:sz w:val="16"/>
                          <w:szCs w:val="18"/>
                        </w:rPr>
                        <w:t>必要な</w:t>
                      </w:r>
                      <w:r w:rsidR="003E576D" w:rsidRPr="00125DBD">
                        <w:rPr>
                          <w:rFonts w:hint="eastAsia"/>
                          <w:sz w:val="16"/>
                          <w:szCs w:val="18"/>
                        </w:rPr>
                        <w:t>助言等</w:t>
                      </w:r>
                    </w:p>
                  </w:txbxContent>
                </v:textbox>
              </v:shape>
            </w:pict>
          </mc:Fallback>
        </mc:AlternateContent>
      </w:r>
      <w:r w:rsidRPr="00125DBD">
        <w:rPr>
          <w:noProof/>
          <w:color w:val="000000"/>
          <w:sz w:val="20"/>
          <w:szCs w:val="24"/>
        </w:rPr>
        <mc:AlternateContent>
          <mc:Choice Requires="wps">
            <w:drawing>
              <wp:anchor distT="0" distB="0" distL="114300" distR="114300" simplePos="0" relativeHeight="251579904" behindDoc="0" locked="0" layoutInCell="1" allowOverlap="1" wp14:anchorId="79A16235" wp14:editId="140C6633">
                <wp:simplePos x="0" y="0"/>
                <wp:positionH relativeFrom="column">
                  <wp:posOffset>4600575</wp:posOffset>
                </wp:positionH>
                <wp:positionV relativeFrom="paragraph">
                  <wp:posOffset>50165</wp:posOffset>
                </wp:positionV>
                <wp:extent cx="0" cy="764540"/>
                <wp:effectExtent l="0" t="0" r="0" b="0"/>
                <wp:wrapNone/>
                <wp:docPr id="1440" name="Lin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4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6C6CF" id="Line 604" o:spid="_x0000_s1026" style="position:absolute;left:0;text-align:lef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25pt,3.95pt" to="362.25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xzE1QEAAI8DAAAOAAAAZHJzL2Uyb0RvYy54bWysU02P2jAQvVfqf7B8LwEEtI0Ie2C7vdAW&#10;abc/YLAdYtX2WLYh4d937LC0295Wm4M1no83b94467vBGnZWIWp0DZ9NppwpJ1Bqd2z4z6eHD584&#10;iwmcBINONfyiIr/bvH+37n2t5tihkSowAnGx7n3Du5R8XVVRdMpCnKBXjoItBguJruFYyQA9oVtT&#10;zafTVdVjkD6gUDGS934M8k3Bb1sl0o+2jSox03DilsoZynnIZ7VZQ30M4DstrjTgFSwsaEdNb1D3&#10;kICdgv4PymoRMGKbJgJthW2rhSoz0DSz6T/TPHbgVZmFxIn+JlN8O1jx/bwPTEva3WJBAjmwtKWd&#10;doqtpossT+9jTVlbtw95QDG4R79D8Ssyh9sO3FEVmk8XT4WzXFG9KMmX6KnJof+GknLglLBoNbTB&#10;ZkhSgQ1lJZfbStSQmBidgrwfV4sl0cvgUD/X+RDTV4WWZaPhhkgXXDjvYhpTn1NyG4cP2hjyQ20c&#10;6xv+eTlfloKIRssczLEYjoetCewM+cmU79r3RVrAk5MFrFMgv1ztBNqQzVJRIwVN+hjFczerJGdG&#10;0V+SrZGecVe1skCj1AeUl33I4Swcbb2MfH2h+Vn9fS9Zf/6jzW8AAAD//wMAUEsDBBQABgAIAAAA&#10;IQD/cddW3wAAAAkBAAAPAAAAZHJzL2Rvd25yZXYueG1sTI9LT8MwEITvSPwHa5G4UafhFUKcCiGV&#10;SwuoD1Vwc+MliYjXke204d+ziAPcdjSfZmeK2Wg7cUAfWkcKppMEBFLlTEu1gu1mfpGBCFGT0Z0j&#10;VPCFAWbl6Umhc+OOtMLDOtaCQyjkWkETY59LGaoGrQ4T1yOx9+G81ZGlr6Xx+sjhtpNpktxIq1vi&#10;D43u8bHB6nM9WAWr5XyR7RbDWPn3p+nL5nX5/BYypc7Pxod7EBHH+AfDT32uDiV32ruBTBCdgtv0&#10;6ppRPu5AsP+r9wym2SXIspD/F5TfAAAA//8DAFBLAQItABQABgAIAAAAIQC2gziS/gAAAOEBAAAT&#10;AAAAAAAAAAAAAAAAAAAAAABbQ29udGVudF9UeXBlc10ueG1sUEsBAi0AFAAGAAgAAAAhADj9If/W&#10;AAAAlAEAAAsAAAAAAAAAAAAAAAAALwEAAF9yZWxzLy5yZWxzUEsBAi0AFAAGAAgAAAAhAE+fHMTV&#10;AQAAjwMAAA4AAAAAAAAAAAAAAAAALgIAAGRycy9lMm9Eb2MueG1sUEsBAi0AFAAGAAgAAAAhAP9x&#10;11bfAAAACQEAAA8AAAAAAAAAAAAAAAAALwQAAGRycy9kb3ducmV2LnhtbFBLBQYAAAAABAAEAPMA&#10;AAA7BQAAAAA=&#10;">
                <v:stroke endarrow="block"/>
              </v:line>
            </w:pict>
          </mc:Fallback>
        </mc:AlternateContent>
      </w:r>
      <w:r w:rsidRPr="00125DBD">
        <w:rPr>
          <w:noProof/>
          <w:color w:val="000000"/>
          <w:sz w:val="20"/>
          <w:szCs w:val="24"/>
        </w:rPr>
        <mc:AlternateContent>
          <mc:Choice Requires="wps">
            <w:drawing>
              <wp:anchor distT="0" distB="0" distL="114300" distR="114300" simplePos="0" relativeHeight="251580928" behindDoc="0" locked="0" layoutInCell="1" allowOverlap="1" wp14:anchorId="3F417A00" wp14:editId="2E7637F9">
                <wp:simplePos x="0" y="0"/>
                <wp:positionH relativeFrom="column">
                  <wp:posOffset>4067175</wp:posOffset>
                </wp:positionH>
                <wp:positionV relativeFrom="paragraph">
                  <wp:posOffset>50165</wp:posOffset>
                </wp:positionV>
                <wp:extent cx="600075" cy="764540"/>
                <wp:effectExtent l="0" t="0" r="0" b="0"/>
                <wp:wrapNone/>
                <wp:docPr id="1439"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76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E8BE4" w14:textId="77777777" w:rsidR="003E576D" w:rsidRDefault="003E576D" w:rsidP="004C0049">
                            <w:pPr>
                              <w:rPr>
                                <w:sz w:val="18"/>
                              </w:rPr>
                            </w:pPr>
                            <w:r w:rsidRPr="002F70AA">
                              <w:rPr>
                                <w:rFonts w:hint="eastAsia"/>
                                <w:sz w:val="18"/>
                              </w:rPr>
                              <w:t>行政指導</w:t>
                            </w:r>
                            <w:r>
                              <w:rPr>
                                <w:rFonts w:hint="eastAsia"/>
                                <w:sz w:val="18"/>
                              </w:rPr>
                              <w:t>・</w:t>
                            </w:r>
                          </w:p>
                          <w:p w14:paraId="41585866" w14:textId="6E42ED62" w:rsidR="003E576D" w:rsidRDefault="003E576D" w:rsidP="004C0049">
                            <w:pPr>
                              <w:rPr>
                                <w:sz w:val="18"/>
                              </w:rPr>
                            </w:pPr>
                            <w:r w:rsidRPr="002F70AA">
                              <w:rPr>
                                <w:rFonts w:hint="eastAsia"/>
                                <w:sz w:val="18"/>
                              </w:rPr>
                              <w:t>改善命令等</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17A00" id="Text Box 605" o:spid="_x0000_s1053" type="#_x0000_t202" style="position:absolute;left:0;text-align:left;margin-left:320.25pt;margin-top:3.95pt;width:47.25pt;height:60.2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En+gEAANQDAAAOAAAAZHJzL2Uyb0RvYy54bWysU8GO0zAQvSPxD5bvNGlJWxo1XS27WoS0&#10;LEi7cJ84TmKReIztNunfM3baUuCGuDgez/j5vTeT7c3Yd+wgrVOoCz6fpZxJLbBSuin415eHN+84&#10;cx50BR1qWfCjdPxm9/rVdjC5XGCLXSUtIxDt8sEUvPXe5EniRCt7cDM0UlOyRtuDp9A2SWVhIPS+&#10;SxZpukoGtJWxKKRzdHo/Jfku4te1FP5zXTvpWVdw4ubjauNahjXZbSFvLJhWiRMN+AcWPShNj16g&#10;7sED21v1F1SvhEWHtZ8J7BOsayVk1EBq5ukfap5bMDJqIXOcudjk/h+seDp8sUxV1Lvs7YYzDT11&#10;6UWOnr3Hka3SZbBoMC6nymdDtX6kBJVHuc48ovjumMa7FnQjb63FoZVQEcV5uJlcXZ1wXAAph09Y&#10;0UOw9xiBxtr2wT9yhBE6tep4aU8gI+hwlabpesmZoNR6lS2z2L4E8vNlY53/ILFnYVNwS92P4HB4&#10;dD6QgfxcEt7S+KC6Lk5Ap387oMJwEskHvhNzP5ZjtGqxOZtSYnUkORanwaIfgTYSvtGXs4HGquDu&#10;xx6s5Kz7qMmUzTwj2szHIFuuFxTY60x5nQEtWqRpJbBpe+en2d0bq5qW3praoPGWjKxVFBkcn3id&#10;FNDoRO2nMQ+zeR3Hql8/4+4nAAAA//8DAFBLAwQUAAYACAAAACEAhmfUNuEAAAAJAQAADwAAAGRy&#10;cy9kb3ducmV2LnhtbEyPy07DMBBF90j8gzVI7KhDH2kb4lQBCQmxiERh0aUdmyQiHgfbaUO/nukK&#10;lqN7dOfcfDfZnh2ND51DAfezBJjB2ukOGwEf7893G2AhStSyd2gE/JgAu+L6KpeZdid8M8d9bBiV&#10;YMikgDbGIeM81K2xMszcYJCyT+etjHT6hmsvT1Ruez5PkpRb2SF9aOVgnlpTf+1HK+ClPIzfo6+W&#10;2/PhXFZKvVaPKhXi9mYqH4BFM8U/GC76pA4FOSk3og6sF5AukxWhAtZbYJSvFyvapgicbxbAi5z/&#10;X1D8AgAA//8DAFBLAQItABQABgAIAAAAIQC2gziS/gAAAOEBAAATAAAAAAAAAAAAAAAAAAAAAABb&#10;Q29udGVudF9UeXBlc10ueG1sUEsBAi0AFAAGAAgAAAAhADj9If/WAAAAlAEAAAsAAAAAAAAAAAAA&#10;AAAALwEAAF9yZWxzLy5yZWxzUEsBAi0AFAAGAAgAAAAhABBwUSf6AQAA1AMAAA4AAAAAAAAAAAAA&#10;AAAALgIAAGRycy9lMm9Eb2MueG1sUEsBAi0AFAAGAAgAAAAhAIZn1DbhAAAACQEAAA8AAAAAAAAA&#10;AAAAAAAAVAQAAGRycy9kb3ducmV2LnhtbFBLBQYAAAAABAAEAPMAAABiBQAAAAA=&#10;" filled="f" stroked="f">
                <v:textbox style="layout-flow:vertical-ideographic">
                  <w:txbxContent>
                    <w:p w14:paraId="6D3E8BE4" w14:textId="77777777" w:rsidR="003E576D" w:rsidRDefault="003E576D" w:rsidP="004C0049">
                      <w:pPr>
                        <w:rPr>
                          <w:sz w:val="18"/>
                        </w:rPr>
                      </w:pPr>
                      <w:r w:rsidRPr="002F70AA">
                        <w:rPr>
                          <w:rFonts w:hint="eastAsia"/>
                          <w:sz w:val="18"/>
                        </w:rPr>
                        <w:t>行政指導</w:t>
                      </w:r>
                      <w:r>
                        <w:rPr>
                          <w:rFonts w:hint="eastAsia"/>
                          <w:sz w:val="18"/>
                        </w:rPr>
                        <w:t>・</w:t>
                      </w:r>
                    </w:p>
                    <w:p w14:paraId="41585866" w14:textId="6E42ED62" w:rsidR="003E576D" w:rsidRDefault="003E576D" w:rsidP="004C0049">
                      <w:pPr>
                        <w:rPr>
                          <w:sz w:val="18"/>
                        </w:rPr>
                      </w:pPr>
                      <w:r w:rsidRPr="002F70AA">
                        <w:rPr>
                          <w:rFonts w:hint="eastAsia"/>
                          <w:sz w:val="18"/>
                        </w:rPr>
                        <w:t>改善命令等</w:t>
                      </w:r>
                    </w:p>
                  </w:txbxContent>
                </v:textbox>
              </v:shape>
            </w:pict>
          </mc:Fallback>
        </mc:AlternateContent>
      </w:r>
      <w:r w:rsidRPr="00125DBD">
        <w:rPr>
          <w:noProof/>
          <w:color w:val="000000"/>
          <w:sz w:val="20"/>
          <w:szCs w:val="24"/>
        </w:rPr>
        <mc:AlternateContent>
          <mc:Choice Requires="wps">
            <w:drawing>
              <wp:anchor distT="0" distB="0" distL="114300" distR="114300" simplePos="0" relativeHeight="251576832" behindDoc="0" locked="0" layoutInCell="1" allowOverlap="1" wp14:anchorId="4DF21775" wp14:editId="4028E1CE">
                <wp:simplePos x="0" y="0"/>
                <wp:positionH relativeFrom="column">
                  <wp:posOffset>1133475</wp:posOffset>
                </wp:positionH>
                <wp:positionV relativeFrom="paragraph">
                  <wp:posOffset>50165</wp:posOffset>
                </wp:positionV>
                <wp:extent cx="400050" cy="766445"/>
                <wp:effectExtent l="0" t="0" r="0" b="0"/>
                <wp:wrapNone/>
                <wp:docPr id="1438"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76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1261E" w14:textId="7643774E" w:rsidR="003E576D" w:rsidRDefault="003E576D" w:rsidP="004C0049">
                            <w:pPr>
                              <w:rPr>
                                <w:sz w:val="18"/>
                              </w:rPr>
                            </w:pPr>
                            <w:r w:rsidRPr="002F70AA">
                              <w:rPr>
                                <w:rFonts w:hint="eastAsia"/>
                                <w:sz w:val="18"/>
                              </w:rPr>
                              <w:t>調査要請等</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21775" id="Text Box 601" o:spid="_x0000_s1054" type="#_x0000_t202" style="position:absolute;left:0;text-align:left;margin-left:89.25pt;margin-top:3.95pt;width:31.5pt;height:60.3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dbz9wEAANQDAAAOAAAAZHJzL2Uyb0RvYy54bWysU01v2zAMvQ/YfxB0X+ykTroZcYquRYcB&#10;3QfQbndGlmNhtqhRSuz++1FymmbbbdhFFkXq6fHxeX019p04aPIGbSXns1wKbRXWxu4q+e3x7s1b&#10;KXwAW0OHVlfySXt5tXn9aj24Ui+wxa7WJBjE+nJwlWxDcGWWedXqHvwMnbacbJB6CBzSLqsJBkbv&#10;u2yR56tsQKododLe8+ntlJSbhN80WoUvTeN1EF0lmVtIK6V1G9dss4ZyR+Bao4404B9Y9GAsP3qC&#10;uoUAYk/mL6jeKEKPTZgp7DNsGqN06oG7med/dPPQgtOpFxbHu5NM/v/Bqs+HryRMzbMrLnhWFnqe&#10;0qMeg3iPo1jl8yjR4HzJlQ+Oa8PICS5P7Xp3j+qHFxZvWrA7fU2EQ6uhZorpZnZ2dcLxEWQ7fMKa&#10;H4J9wAQ0NtRH/VgRweg8qqfTeCIZxYdFnudLzihOXa5WRbGM3DIony878uGDxl7ETSWJp5/A4XDv&#10;w1T6XBLfsnhnui45oLO/HTBmPEnkI9+JeRi3Y5LqIvkmdrbF+onbIZyMxT8CbzR8568UA9uqkv7n&#10;HkhL0X20LMq7eVFEH6agWF4uOKDzzPY8A1a1yG5lsGl7Eybv7h2ZXctvTWOweM1CNiY1+cLr2AFb&#10;J8l0tHn05nmcql5+xs0vAAAA//8DAFBLAwQUAAYACAAAACEAQaiqgd8AAAAJAQAADwAAAGRycy9k&#10;b3ducmV2LnhtbEyPwU7DMBBE70j8g7VI3KjTqKRpiFMFJCTEIVILhx7t2E2ixusQO23o17Oc4Pg0&#10;o9m3+Xa2PTub0XcOBSwXETCDtdMdNgI+P14fUmA+SNSyd2gEfBsP2+L2JpeZdhfcmfM+NIxG0GdS&#10;QBvCkHHu69ZY6RduMEjZ0Y1WBsKx4XqUFxq3PY+jKOFWdkgXWjmYl9bUp/1kBbyVh+lrGqvV5nq4&#10;lpVS79WzSoS4v5vLJ2DBzOGvDL/6pA4FOSk3ofasJ16nj1QVsN4AozxeLYkVBXGaAC9y/v+D4gcA&#10;AP//AwBQSwECLQAUAAYACAAAACEAtoM4kv4AAADhAQAAEwAAAAAAAAAAAAAAAAAAAAAAW0NvbnRl&#10;bnRfVHlwZXNdLnhtbFBLAQItABQABgAIAAAAIQA4/SH/1gAAAJQBAAALAAAAAAAAAAAAAAAAAC8B&#10;AABfcmVscy8ucmVsc1BLAQItABQABgAIAAAAIQDZ9dbz9wEAANQDAAAOAAAAAAAAAAAAAAAAAC4C&#10;AABkcnMvZTJvRG9jLnhtbFBLAQItABQABgAIAAAAIQBBqKqB3wAAAAkBAAAPAAAAAAAAAAAAAAAA&#10;AFEEAABkcnMvZG93bnJldi54bWxQSwUGAAAAAAQABADzAAAAXQUAAAAA&#10;" filled="f" stroked="f">
                <v:textbox style="layout-flow:vertical-ideographic">
                  <w:txbxContent>
                    <w:p w14:paraId="4E81261E" w14:textId="7643774E" w:rsidR="003E576D" w:rsidRDefault="003E576D" w:rsidP="004C0049">
                      <w:pPr>
                        <w:rPr>
                          <w:sz w:val="18"/>
                        </w:rPr>
                      </w:pPr>
                      <w:r w:rsidRPr="002F70AA">
                        <w:rPr>
                          <w:rFonts w:hint="eastAsia"/>
                          <w:sz w:val="18"/>
                        </w:rPr>
                        <w:t>調査要請等</w:t>
                      </w:r>
                    </w:p>
                  </w:txbxContent>
                </v:textbox>
              </v:shape>
            </w:pict>
          </mc:Fallback>
        </mc:AlternateContent>
      </w:r>
      <w:r w:rsidRPr="00125DBD">
        <w:rPr>
          <w:noProof/>
          <w:color w:val="000000"/>
          <w:sz w:val="20"/>
          <w:szCs w:val="24"/>
        </w:rPr>
        <mc:AlternateContent>
          <mc:Choice Requires="wps">
            <w:drawing>
              <wp:anchor distT="0" distB="0" distL="114300" distR="114300" simplePos="0" relativeHeight="251574784" behindDoc="0" locked="0" layoutInCell="1" allowOverlap="1" wp14:anchorId="5B7ACBF4" wp14:editId="3B6E3E33">
                <wp:simplePos x="0" y="0"/>
                <wp:positionH relativeFrom="column">
                  <wp:posOffset>133350</wp:posOffset>
                </wp:positionH>
                <wp:positionV relativeFrom="paragraph">
                  <wp:posOffset>50165</wp:posOffset>
                </wp:positionV>
                <wp:extent cx="400050" cy="546100"/>
                <wp:effectExtent l="0" t="0" r="0" b="0"/>
                <wp:wrapNone/>
                <wp:docPr id="1437"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6CD16" w14:textId="77777777" w:rsidR="003E576D" w:rsidRDefault="003E576D" w:rsidP="004C0049">
                            <w:pPr>
                              <w:rPr>
                                <w:sz w:val="18"/>
                              </w:rPr>
                            </w:pPr>
                            <w:r>
                              <w:rPr>
                                <w:rFonts w:hint="eastAsia"/>
                                <w:sz w:val="18"/>
                              </w:rPr>
                              <w:t>受　験</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ACBF4" id="Text Box 599" o:spid="_x0000_s1055" type="#_x0000_t202" style="position:absolute;left:0;text-align:left;margin-left:10.5pt;margin-top:3.95pt;width:31.5pt;height:43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ON+AEAANQDAAAOAAAAZHJzL2Uyb0RvYy54bWysU1Fv0zAQfkfiP1h+p0m6dKNR02lsGkIa&#10;A2mD94vjJBaJz9huk/57zk7XFXhDvDg+3/nz99192VxPQ8/20jqFuuTZIuVMaoG10m3Jvz3fv3vP&#10;mfOga+hRy5IfpOPX27dvNqMp5BI77GtpGYFoV4ym5J33pkgSJzo5gFugkZqSDdoBPIW2TWoLI6EP&#10;fbJM08tkRFsbi0I6R6d3c5JvI37TSOG/NI2TnvUlJ24+rjauVViT7QaK1oLplDjSgH9gMYDS9OgJ&#10;6g48sJ1Vf0ENSlh02PiFwCHBplFCRg2kJkv/UPPUgZFRCzXHmVOb3P+DFY/7r5apmmaXX1xxpmGg&#10;KT3LybMPOLHVeh1aNBpXUOWToVo/UYLKo1xnHlD8cEzjbQe6lTfW4thJqIliFm4mZ1dnHBdAqvEz&#10;1vQQ7DxGoKmxQ+gfdYQROo3qcBpPICPoME/TdEUZQalVfpmlcXwJFC+XjXX+o8SBhU3JLU0/gsP+&#10;wflABoqXkvCWxnvV99EBvf7tgArDSSQf+M7M/VRNsVUXUVpQVmF9IDkWZ2PRj0AbCd/py9lItiq5&#10;+7kDKznrP2lqyjrL8+DDGOSrqyUF9jxTnWdAiw7JrQQ2b2/97N2dsart6K15DBpvqJGNiiJfeR0V&#10;kHWi9qPNgzfP41j1+jNufwEAAP//AwBQSwMEFAAGAAgAAAAhAHgvSkveAAAABgEAAA8AAABkcnMv&#10;ZG93bnJldi54bWxMj8FOwzAQRO9I/IO1SNyo01KVJsSpAhIS4hCJwqFHO16SiHgdYqcN/XqWExxH&#10;M5p5k+9m14sjjqHzpGC5SEAg1d521Ch4f3u62YIIUZPVvSdU8I0BdsXlRa4z60/0isd9bASXUMi0&#10;gjbGIZMy1C06HRZ+QGLvw49OR5ZjI+2oT1zuerlKko10uiNeaPWAjy3Wn/vJKXguD9PXNFbr9Hw4&#10;l5UxL9WD2Sh1fTWX9yAizvEvDL/4jA4FMxk/kQ2iV7Ba8pWo4C4FwfZ2zdIoSG9TkEUu/+MXPwAA&#10;AP//AwBQSwECLQAUAAYACAAAACEAtoM4kv4AAADhAQAAEwAAAAAAAAAAAAAAAAAAAAAAW0NvbnRl&#10;bnRfVHlwZXNdLnhtbFBLAQItABQABgAIAAAAIQA4/SH/1gAAAJQBAAALAAAAAAAAAAAAAAAAAC8B&#10;AABfcmVscy8ucmVsc1BLAQItABQABgAIAAAAIQB+l2ON+AEAANQDAAAOAAAAAAAAAAAAAAAAAC4C&#10;AABkcnMvZTJvRG9jLnhtbFBLAQItABQABgAIAAAAIQB4L0pL3gAAAAYBAAAPAAAAAAAAAAAAAAAA&#10;AFIEAABkcnMvZG93bnJldi54bWxQSwUGAAAAAAQABADzAAAAXQUAAAAA&#10;" filled="f" stroked="f">
                <v:textbox style="layout-flow:vertical-ideographic">
                  <w:txbxContent>
                    <w:p w14:paraId="5D36CD16" w14:textId="77777777" w:rsidR="003E576D" w:rsidRDefault="003E576D" w:rsidP="004C0049">
                      <w:pPr>
                        <w:rPr>
                          <w:sz w:val="18"/>
                        </w:rPr>
                      </w:pPr>
                      <w:r>
                        <w:rPr>
                          <w:rFonts w:hint="eastAsia"/>
                          <w:sz w:val="18"/>
                        </w:rPr>
                        <w:t>受　験</w:t>
                      </w:r>
                    </w:p>
                  </w:txbxContent>
                </v:textbox>
              </v:shape>
            </w:pict>
          </mc:Fallback>
        </mc:AlternateContent>
      </w:r>
      <w:r w:rsidR="004C0049" w:rsidRPr="00125DBD">
        <w:rPr>
          <w:rFonts w:hint="eastAsia"/>
          <w:color w:val="000000"/>
          <w:szCs w:val="24"/>
        </w:rPr>
        <w:t xml:space="preserve">　　</w:t>
      </w:r>
      <w:r w:rsidR="004C0049" w:rsidRPr="00125DBD">
        <w:rPr>
          <w:rFonts w:hint="eastAsia"/>
          <w:color w:val="000000"/>
          <w:position w:val="10"/>
          <w:sz w:val="18"/>
          <w:szCs w:val="24"/>
        </w:rPr>
        <w:t>事実確認</w:t>
      </w:r>
      <w:r w:rsidR="004C0049" w:rsidRPr="00125DBD">
        <w:rPr>
          <w:rFonts w:hint="eastAsia"/>
          <w:color w:val="000000"/>
          <w:szCs w:val="24"/>
        </w:rPr>
        <w:t xml:space="preserve">　　　　　</w:t>
      </w:r>
      <w:r w:rsidR="004C0049" w:rsidRPr="00125DBD">
        <w:rPr>
          <w:rFonts w:hint="eastAsia"/>
          <w:color w:val="000000"/>
          <w:position w:val="10"/>
          <w:sz w:val="18"/>
          <w:szCs w:val="24"/>
        </w:rPr>
        <w:t>結果の報告</w:t>
      </w:r>
      <w:r w:rsidR="004C0049" w:rsidRPr="00125DBD">
        <w:rPr>
          <w:rFonts w:hint="eastAsia"/>
          <w:color w:val="000000"/>
          <w:szCs w:val="24"/>
        </w:rPr>
        <w:t xml:space="preserve">　　　　　　</w:t>
      </w:r>
      <w:r w:rsidR="004C0049" w:rsidRPr="00125DBD">
        <w:rPr>
          <w:rFonts w:hint="eastAsia"/>
          <w:color w:val="000000"/>
          <w:position w:val="10"/>
          <w:sz w:val="18"/>
          <w:szCs w:val="24"/>
        </w:rPr>
        <w:t>結果の報告</w:t>
      </w:r>
      <w:r w:rsidR="004C0049" w:rsidRPr="00125DBD">
        <w:rPr>
          <w:rFonts w:hint="eastAsia"/>
          <w:color w:val="000000"/>
          <w:szCs w:val="24"/>
        </w:rPr>
        <w:t xml:space="preserve">　　　　　　　　　</w:t>
      </w:r>
    </w:p>
    <w:p w14:paraId="65941697" w14:textId="77777777" w:rsidR="004C0049" w:rsidRPr="00125DBD" w:rsidRDefault="004C0049" w:rsidP="00A065F0">
      <w:pPr>
        <w:spacing w:line="240" w:lineRule="atLeast"/>
        <w:ind w:firstLineChars="300" w:firstLine="638"/>
        <w:rPr>
          <w:color w:val="000000"/>
          <w:sz w:val="18"/>
          <w:szCs w:val="24"/>
        </w:rPr>
      </w:pPr>
      <w:r w:rsidRPr="00125DBD">
        <w:rPr>
          <w:rFonts w:hint="eastAsia"/>
          <w:color w:val="000000"/>
          <w:szCs w:val="24"/>
        </w:rPr>
        <w:t xml:space="preserve">　　　　　　　　　　　　　　　　　　　　　　　　　　　　　　　　　　</w:t>
      </w:r>
    </w:p>
    <w:p w14:paraId="7D338727" w14:textId="77777777" w:rsidR="004C0049" w:rsidRPr="00125DBD" w:rsidRDefault="004C0049" w:rsidP="008139ED">
      <w:pPr>
        <w:ind w:firstLineChars="300" w:firstLine="638"/>
        <w:rPr>
          <w:color w:val="000000"/>
          <w:sz w:val="18"/>
          <w:szCs w:val="24"/>
        </w:rPr>
      </w:pPr>
      <w:r w:rsidRPr="00125DBD">
        <w:rPr>
          <w:rFonts w:hint="eastAsia"/>
          <w:color w:val="000000"/>
          <w:szCs w:val="24"/>
        </w:rPr>
        <w:t xml:space="preserve">　　　　　　　　　　　　　　　　　　　　　　　　　　　　　　　　　　</w:t>
      </w:r>
    </w:p>
    <w:p w14:paraId="3CD4DD60" w14:textId="7467DF80" w:rsidR="004C0049" w:rsidRPr="00125DBD" w:rsidRDefault="00FC0B5D" w:rsidP="008139ED">
      <w:pPr>
        <w:spacing w:line="480" w:lineRule="auto"/>
        <w:ind w:firstLineChars="300" w:firstLine="608"/>
        <w:rPr>
          <w:b/>
          <w:bCs/>
          <w:color w:val="000000"/>
          <w:kern w:val="0"/>
          <w:szCs w:val="24"/>
        </w:rPr>
      </w:pPr>
      <w:r w:rsidRPr="00125DBD">
        <w:rPr>
          <w:noProof/>
          <w:color w:val="000000"/>
          <w:sz w:val="20"/>
          <w:szCs w:val="24"/>
        </w:rPr>
        <mc:AlternateContent>
          <mc:Choice Requires="wps">
            <w:drawing>
              <wp:anchor distT="0" distB="0" distL="114300" distR="114300" simplePos="0" relativeHeight="251734528" behindDoc="1" locked="0" layoutInCell="1" allowOverlap="1" wp14:anchorId="10EF316D" wp14:editId="4E56D64B">
                <wp:simplePos x="0" y="0"/>
                <wp:positionH relativeFrom="column">
                  <wp:posOffset>200025</wp:posOffset>
                </wp:positionH>
                <wp:positionV relativeFrom="paragraph">
                  <wp:posOffset>128905</wp:posOffset>
                </wp:positionV>
                <wp:extent cx="4667250" cy="213995"/>
                <wp:effectExtent l="0" t="0" r="0" b="0"/>
                <wp:wrapNone/>
                <wp:docPr id="1436" name="AutoShap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21399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A3C4FE" id="AutoShape 597" o:spid="_x0000_s1026" style="position:absolute;left:0;text-align:left;margin-left:15.75pt;margin-top:10.15pt;width:367.5pt;height:16.8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utKgIAAD0EAAAOAAAAZHJzL2Uyb0RvYy54bWysU1Fv0zAQfkfiP1h+Z2m6tqNR02nqGEIa&#10;MDH4Aa7tNAbHZ85u0+3Xc3ay0cEbIg/WXe783d33nVeXx86yg8ZgwNW8PJtwpp0EZdyu5t++3rx5&#10;y1mIwilhwemaP+jAL9evX616X+kptGCVRkYgLlS9r3kbo6+KIshWdyKcgdeOgg1gJyK5uCsUip7Q&#10;O1tMJ5NF0QMqjyB1CPT3egjydcZvGi3j56YJOjJbc+ot5hPzuU1nsV6JaofCt0aObYh/6KITxlHR&#10;Z6hrEQXbo/kLqjMSIUATzyR0BTSNkTrPQNOUkz+muW+F13kWIif4Z5rC/4OVnw53yIwi7WbnC86c&#10;6Eilq32EXJzNlxeJo96HilLv/R2mKYO/BfkjMAebVridvkKEvtVCUWdlyi9eXEhOoKts238ERfiC&#10;8DNdxwa7BEhEsGNW5eFZFX2MTNLP2WJxMZ2TeJJi0/J8uZznEqJ6uu0xxPcaOpaMmiPsnfpC0ucS&#10;4nAbYpZGjdMJ9Z2zprMk9EFYVi6owIg4JheiesJMNx3cGGvzqljHeppxOaGGMhNgjUrR7OBuu7HI&#10;CJWmyN+IG07Tcn8ZLVH2zqlsR2HsYFN160YOE20D/VtQD0QhwrDD9ObIaAEfOetpf2sefu4Fas7s&#10;B0cyLMvZLC18dmbziyk5eBrZnkaEkwRV88jZYG7i8Ej2Hs2upUplHtdBWo3GxCeNh67GZmlHyXrx&#10;CE79nPX71a9/AQAA//8DAFBLAwQUAAYACAAAACEAg06oAt4AAAAIAQAADwAAAGRycy9kb3ducmV2&#10;LnhtbEyPzU7DMBCE70i8g7VI3Kid/gQUsqkQiAsXoECVo5tsk0C8jmynCW+POcFxdkYz3+bb2fTi&#10;RM53lhGShQJBXNm64wbh/e3x6gaED5pr3VsmhG/ysC3Oz3Kd1XbiVzrtQiNiCftMI7QhDJmUvmrJ&#10;aL+wA3H0jtYZHaJ0jaydnmK56eVSqVQa3XFcaPVA9y1VX7vRIDwr9ZHsp4euDOXxZfzcr516KhEv&#10;L+a7WxCB5vAXhl/8iA5FZDrYkWsveoRVsolJhKVagYj+dZrGwwFhs1Ygi1z+f6D4AQAA//8DAFBL&#10;AQItABQABgAIAAAAIQC2gziS/gAAAOEBAAATAAAAAAAAAAAAAAAAAAAAAABbQ29udGVudF9UeXBl&#10;c10ueG1sUEsBAi0AFAAGAAgAAAAhADj9If/WAAAAlAEAAAsAAAAAAAAAAAAAAAAALwEAAF9yZWxz&#10;Ly5yZWxzUEsBAi0AFAAGAAgAAAAhAGo+660qAgAAPQQAAA4AAAAAAAAAAAAAAAAALgIAAGRycy9l&#10;Mm9Eb2MueG1sUEsBAi0AFAAGAAgAAAAhAINOqALeAAAACAEAAA8AAAAAAAAAAAAAAAAAhAQAAGRy&#10;cy9kb3ducmV2LnhtbFBLBQYAAAAABAAEAPMAAACPBQAAAAA=&#10;" filled="f" fillcolor="black" strokeweight="1.5pt"/>
            </w:pict>
          </mc:Fallback>
        </mc:AlternateContent>
      </w:r>
      <w:r w:rsidR="004C0049" w:rsidRPr="00125DBD">
        <w:rPr>
          <w:rFonts w:hint="eastAsia"/>
          <w:color w:val="000000"/>
          <w:szCs w:val="24"/>
        </w:rPr>
        <w:t xml:space="preserve">　</w:t>
      </w:r>
      <w:r w:rsidR="004C0049" w:rsidRPr="00125DBD">
        <w:rPr>
          <w:rFonts w:hint="eastAsia"/>
          <w:b/>
          <w:bCs/>
          <w:color w:val="000000"/>
          <w:spacing w:val="129"/>
          <w:kern w:val="0"/>
          <w:szCs w:val="24"/>
          <w:fitText w:val="6300" w:id="88800003"/>
        </w:rPr>
        <w:t>求人会社・団体（官公庁含む</w:t>
      </w:r>
      <w:r w:rsidR="004C0049" w:rsidRPr="00125DBD">
        <w:rPr>
          <w:rFonts w:hint="eastAsia"/>
          <w:b/>
          <w:bCs/>
          <w:color w:val="000000"/>
          <w:spacing w:val="-2"/>
          <w:kern w:val="0"/>
          <w:szCs w:val="24"/>
          <w:fitText w:val="6300" w:id="88800003"/>
        </w:rPr>
        <w:t>）</w:t>
      </w:r>
    </w:p>
    <w:p w14:paraId="4D3D8F9B" w14:textId="77777777" w:rsidR="0028223C" w:rsidRPr="00125DBD" w:rsidRDefault="0028223C" w:rsidP="004C0049">
      <w:pPr>
        <w:rPr>
          <w:rFonts w:eastAsia="ＭＳ ゴシック"/>
          <w:b/>
          <w:bCs/>
          <w:color w:val="000000"/>
          <w:sz w:val="16"/>
          <w:szCs w:val="16"/>
        </w:rPr>
      </w:pPr>
    </w:p>
    <w:p w14:paraId="4DBAFE15" w14:textId="77777777" w:rsidR="004C0049" w:rsidRPr="00125DBD" w:rsidRDefault="004C0049" w:rsidP="004C0049">
      <w:pPr>
        <w:rPr>
          <w:rFonts w:eastAsia="ＭＳ ゴシック"/>
          <w:b/>
          <w:bCs/>
          <w:color w:val="000000"/>
          <w:sz w:val="22"/>
          <w:szCs w:val="24"/>
        </w:rPr>
      </w:pPr>
      <w:r w:rsidRPr="00125DBD">
        <w:rPr>
          <w:rFonts w:eastAsia="ＭＳ ゴシック" w:hint="eastAsia"/>
          <w:b/>
          <w:bCs/>
          <w:color w:val="000000"/>
          <w:sz w:val="22"/>
          <w:szCs w:val="24"/>
        </w:rPr>
        <w:t>＜記入の注意＞</w:t>
      </w:r>
    </w:p>
    <w:p w14:paraId="19B23E21" w14:textId="77777777" w:rsidR="004C0049" w:rsidRPr="00125DBD" w:rsidRDefault="004C0049" w:rsidP="004C0049">
      <w:pPr>
        <w:rPr>
          <w:rFonts w:ascii="ＭＳ 明朝" w:hAnsi="ＭＳ 明朝"/>
          <w:color w:val="000000"/>
          <w:szCs w:val="24"/>
        </w:rPr>
      </w:pPr>
      <w:r w:rsidRPr="00125DBD">
        <w:rPr>
          <w:rFonts w:ascii="ＭＳ 明朝" w:hAnsi="ＭＳ 明朝" w:hint="eastAsia"/>
          <w:color w:val="000000"/>
          <w:szCs w:val="24"/>
        </w:rPr>
        <w:t>◎該当する事項に</w:t>
      </w:r>
      <w:r w:rsidR="00E24180" w:rsidRPr="00125DBD">
        <w:rPr>
          <w:rFonts w:ascii="ＭＳ 明朝" w:hAnsi="ＭＳ 明朝" w:hint="eastAsia"/>
          <w:color w:val="000000"/>
          <w:szCs w:val="24"/>
        </w:rPr>
        <w:t>☑</w:t>
      </w:r>
      <w:r w:rsidRPr="00125DBD">
        <w:rPr>
          <w:rFonts w:ascii="ＭＳ 明朝" w:hAnsi="ＭＳ 明朝" w:hint="eastAsia"/>
          <w:color w:val="000000"/>
          <w:szCs w:val="24"/>
        </w:rPr>
        <w:t>を付するとともに、「その他」等の記述欄は、できるだけ詳しく記入してください。</w:t>
      </w:r>
    </w:p>
    <w:p w14:paraId="66062AF0" w14:textId="77777777" w:rsidR="004C0049" w:rsidRPr="00125DBD" w:rsidRDefault="004C0049" w:rsidP="004C0049">
      <w:pPr>
        <w:rPr>
          <w:rFonts w:ascii="ＭＳ 明朝" w:hAnsi="ＭＳ 明朝"/>
          <w:color w:val="000000"/>
          <w:szCs w:val="24"/>
        </w:rPr>
      </w:pPr>
      <w:r w:rsidRPr="00125DBD">
        <w:rPr>
          <w:rFonts w:ascii="ＭＳ 明朝" w:hAnsi="ＭＳ 明朝" w:hint="eastAsia"/>
          <w:color w:val="000000"/>
          <w:szCs w:val="24"/>
        </w:rPr>
        <w:t xml:space="preserve">　また、各設問項目については、下記の注意事項を読んで記入してください。</w:t>
      </w:r>
    </w:p>
    <w:p w14:paraId="15AA26CF" w14:textId="466EFF17" w:rsidR="004C0049" w:rsidRPr="00125DBD" w:rsidRDefault="004C0049" w:rsidP="00DF2B6B">
      <w:pPr>
        <w:ind w:left="405" w:hangingChars="200" w:hanging="405"/>
        <w:rPr>
          <w:rFonts w:ascii="ＭＳ 明朝" w:hAnsi="ＭＳ 明朝"/>
          <w:color w:val="000000"/>
          <w:sz w:val="20"/>
          <w:szCs w:val="24"/>
        </w:rPr>
      </w:pPr>
      <w:r w:rsidRPr="00125DBD">
        <w:rPr>
          <w:rFonts w:ascii="ＭＳ 明朝" w:hAnsi="ＭＳ 明朝" w:hint="eastAsia"/>
          <w:color w:val="000000"/>
          <w:sz w:val="20"/>
          <w:szCs w:val="24"/>
        </w:rPr>
        <w:t>注1) 求人企業</w:t>
      </w:r>
      <w:r w:rsidR="00DF2B6B" w:rsidRPr="00125DBD">
        <w:rPr>
          <w:rFonts w:ascii="ＭＳ 明朝" w:hAnsi="ＭＳ 明朝" w:hint="eastAsia"/>
          <w:color w:val="000000"/>
          <w:sz w:val="20"/>
          <w:szCs w:val="24"/>
        </w:rPr>
        <w:t>は</w:t>
      </w:r>
      <w:r w:rsidRPr="00125DBD">
        <w:rPr>
          <w:rFonts w:ascii="ＭＳ 明朝" w:hAnsi="ＭＳ 明朝" w:hint="eastAsia"/>
          <w:color w:val="000000"/>
          <w:sz w:val="20"/>
          <w:szCs w:val="24"/>
        </w:rPr>
        <w:t>、大学等から指定された履歴書または「</w:t>
      </w:r>
      <w:r w:rsidR="00975777" w:rsidRPr="00125DBD">
        <w:rPr>
          <w:rFonts w:ascii="ＭＳ 明朝" w:hAnsi="ＭＳ 明朝" w:hint="eastAsia"/>
          <w:color w:val="000000"/>
          <w:sz w:val="20"/>
          <w:szCs w:val="24"/>
        </w:rPr>
        <w:t>厚生労働省履歴書様式例</w:t>
      </w:r>
      <w:r w:rsidRPr="00125DBD">
        <w:rPr>
          <w:rFonts w:ascii="ＭＳ 明朝" w:hAnsi="ＭＳ 明朝" w:hint="eastAsia"/>
          <w:color w:val="000000"/>
          <w:sz w:val="20"/>
          <w:szCs w:val="24"/>
        </w:rPr>
        <w:t>」</w:t>
      </w:r>
      <w:r w:rsidR="00E24180" w:rsidRPr="00125DBD">
        <w:rPr>
          <w:rFonts w:ascii="ＭＳ 明朝" w:hAnsi="ＭＳ 明朝" w:hint="eastAsia"/>
          <w:color w:val="000000"/>
          <w:sz w:val="20"/>
          <w:szCs w:val="24"/>
        </w:rPr>
        <w:t>を利用し</w:t>
      </w:r>
      <w:r w:rsidRPr="00125DBD">
        <w:rPr>
          <w:rFonts w:ascii="ＭＳ 明朝" w:hAnsi="ＭＳ 明朝" w:hint="eastAsia"/>
          <w:color w:val="000000"/>
          <w:sz w:val="20"/>
          <w:szCs w:val="24"/>
        </w:rPr>
        <w:t>、就職差別につながる質問項目のある会社独自の用紙</w:t>
      </w:r>
      <w:r w:rsidR="00E24180" w:rsidRPr="00125DBD">
        <w:rPr>
          <w:rFonts w:ascii="ＭＳ 明朝" w:hAnsi="ＭＳ 明朝" w:hint="eastAsia"/>
          <w:color w:val="000000"/>
          <w:sz w:val="20"/>
          <w:szCs w:val="24"/>
        </w:rPr>
        <w:t>や</w:t>
      </w:r>
      <w:r w:rsidRPr="00125DBD">
        <w:rPr>
          <w:rFonts w:ascii="ＭＳ 明朝" w:hAnsi="ＭＳ 明朝" w:hint="eastAsia"/>
          <w:color w:val="000000"/>
          <w:sz w:val="20"/>
          <w:szCs w:val="24"/>
        </w:rPr>
        <w:t>類似する書類の提出を求め</w:t>
      </w:r>
      <w:r w:rsidR="00DF2B6B" w:rsidRPr="00125DBD">
        <w:rPr>
          <w:rFonts w:ascii="ＭＳ 明朝" w:hAnsi="ＭＳ 明朝" w:hint="eastAsia"/>
          <w:color w:val="000000"/>
          <w:sz w:val="20"/>
          <w:szCs w:val="24"/>
        </w:rPr>
        <w:t>てはいけません</w:t>
      </w:r>
      <w:r w:rsidRPr="00125DBD">
        <w:rPr>
          <w:rFonts w:ascii="ＭＳ 明朝" w:hAnsi="ＭＳ 明朝" w:hint="eastAsia"/>
          <w:color w:val="000000"/>
          <w:sz w:val="20"/>
          <w:szCs w:val="24"/>
        </w:rPr>
        <w:t>。</w:t>
      </w:r>
    </w:p>
    <w:p w14:paraId="3B9FA313" w14:textId="2724CFDE" w:rsidR="004C0049" w:rsidRPr="00125DBD" w:rsidRDefault="004C0049" w:rsidP="008139ED">
      <w:pPr>
        <w:ind w:left="405" w:hangingChars="200" w:hanging="405"/>
        <w:rPr>
          <w:rFonts w:ascii="ＭＳ 明朝" w:hAnsi="ＭＳ 明朝"/>
          <w:color w:val="000000"/>
          <w:sz w:val="20"/>
          <w:szCs w:val="24"/>
        </w:rPr>
      </w:pPr>
      <w:r w:rsidRPr="00125DBD">
        <w:rPr>
          <w:rFonts w:ascii="ＭＳ 明朝" w:hAnsi="ＭＳ 明朝" w:hint="eastAsia"/>
          <w:color w:val="000000"/>
          <w:sz w:val="20"/>
          <w:szCs w:val="24"/>
        </w:rPr>
        <w:t>注2)</w:t>
      </w:r>
      <w:r w:rsidRPr="00125DBD">
        <w:rPr>
          <w:rFonts w:ascii="ＭＳ 明朝" w:hAnsi="ＭＳ 明朝" w:hint="eastAsia"/>
          <w:color w:val="000000"/>
          <w:szCs w:val="24"/>
        </w:rPr>
        <w:t xml:space="preserve"> </w:t>
      </w:r>
      <w:r w:rsidRPr="00125DBD">
        <w:rPr>
          <w:rFonts w:ascii="ＭＳ 明朝" w:hAnsi="ＭＳ 明朝" w:hint="eastAsia"/>
          <w:color w:val="000000"/>
          <w:sz w:val="20"/>
          <w:szCs w:val="24"/>
        </w:rPr>
        <w:t>戸籍謄(抄)本の提出や、選考時に合理的な理由なく一律に健康診断書の提出等を求めることは、</w:t>
      </w:r>
      <w:r w:rsidR="00E24180" w:rsidRPr="00125DBD">
        <w:rPr>
          <w:rFonts w:ascii="ＭＳ 明朝" w:hAnsi="ＭＳ 明朝" w:hint="eastAsia"/>
          <w:color w:val="000000"/>
          <w:sz w:val="20"/>
          <w:szCs w:val="24"/>
        </w:rPr>
        <w:t>就職差別につながるおそれがあります。</w:t>
      </w:r>
      <w:r w:rsidRPr="00125DBD">
        <w:rPr>
          <w:rFonts w:ascii="ＭＳ 明朝" w:hAnsi="ＭＳ 明朝" w:hint="eastAsia"/>
          <w:color w:val="000000"/>
          <w:sz w:val="20"/>
          <w:szCs w:val="24"/>
        </w:rPr>
        <w:t xml:space="preserve">　なお、戸籍謄(抄)本の提出については、内定後であっても、提出を求められた場合は記入し、</w:t>
      </w:r>
      <w:r w:rsidRPr="00125DBD">
        <w:rPr>
          <w:rFonts w:hint="eastAsia"/>
          <w:color w:val="000000"/>
          <w:sz w:val="20"/>
          <w:szCs w:val="24"/>
        </w:rPr>
        <w:t>「□内定後｣にチェックしてください。</w:t>
      </w:r>
    </w:p>
    <w:p w14:paraId="763FDB81" w14:textId="77777777" w:rsidR="004C0049" w:rsidRPr="00125DBD" w:rsidRDefault="004C0049" w:rsidP="008139ED">
      <w:pPr>
        <w:ind w:left="405" w:hangingChars="200" w:hanging="405"/>
        <w:rPr>
          <w:rFonts w:ascii="ＭＳ 明朝" w:hAnsi="ＭＳ 明朝"/>
          <w:color w:val="000000"/>
          <w:sz w:val="20"/>
          <w:szCs w:val="24"/>
        </w:rPr>
      </w:pPr>
      <w:r w:rsidRPr="00125DBD">
        <w:rPr>
          <w:rFonts w:ascii="ＭＳ 明朝" w:hAnsi="ＭＳ 明朝" w:hint="eastAsia"/>
          <w:color w:val="000000"/>
          <w:sz w:val="20"/>
          <w:szCs w:val="24"/>
        </w:rPr>
        <w:t>注3)合理的な理由なく男女で異なった募集・採用選考をすることは、性別による差別として禁止されています。</w:t>
      </w:r>
    </w:p>
    <w:p w14:paraId="0AD4C845" w14:textId="77777777" w:rsidR="004C0049" w:rsidRPr="00125DBD" w:rsidRDefault="004C0049" w:rsidP="008139ED">
      <w:pPr>
        <w:ind w:left="405" w:hangingChars="200" w:hanging="405"/>
        <w:rPr>
          <w:rFonts w:ascii="ＭＳ 明朝" w:hAnsi="ＭＳ 明朝"/>
          <w:color w:val="000000"/>
          <w:sz w:val="20"/>
          <w:szCs w:val="24"/>
        </w:rPr>
      </w:pPr>
      <w:r w:rsidRPr="00125DBD">
        <w:rPr>
          <w:rFonts w:ascii="ＭＳ 明朝" w:hAnsi="ＭＳ 明朝" w:hint="eastAsia"/>
          <w:color w:val="000000"/>
          <w:sz w:val="20"/>
          <w:szCs w:val="24"/>
        </w:rPr>
        <w:t>注4)面接の際においても、本人の適性･能力とは関係のない個人情報に係る質問や性別による差別につながる質問は、</w:t>
      </w:r>
      <w:r w:rsidR="00E24180" w:rsidRPr="00125DBD">
        <w:rPr>
          <w:rFonts w:ascii="ＭＳ 明朝" w:hAnsi="ＭＳ 明朝" w:hint="eastAsia"/>
          <w:color w:val="000000"/>
          <w:sz w:val="20"/>
          <w:szCs w:val="24"/>
        </w:rPr>
        <w:t>就職差別につながるおそれがあります</w:t>
      </w:r>
      <w:r w:rsidRPr="00125DBD">
        <w:rPr>
          <w:rFonts w:ascii="ＭＳ 明朝" w:hAnsi="ＭＳ 明朝" w:hint="eastAsia"/>
          <w:color w:val="000000"/>
          <w:sz w:val="20"/>
          <w:szCs w:val="24"/>
        </w:rPr>
        <w:t>。</w:t>
      </w:r>
    </w:p>
    <w:p w14:paraId="2013C1D4" w14:textId="77777777" w:rsidR="004C0049" w:rsidRPr="00125DBD" w:rsidRDefault="004C0049" w:rsidP="008139ED">
      <w:pPr>
        <w:ind w:left="405" w:hangingChars="200" w:hanging="405"/>
        <w:rPr>
          <w:rFonts w:ascii="ＭＳ 明朝" w:hAnsi="ＭＳ 明朝"/>
          <w:color w:val="000000"/>
          <w:sz w:val="20"/>
          <w:szCs w:val="24"/>
        </w:rPr>
      </w:pPr>
      <w:r w:rsidRPr="00125DBD">
        <w:rPr>
          <w:rFonts w:ascii="ＭＳ 明朝" w:hAnsi="ＭＳ 明朝" w:hint="eastAsia"/>
          <w:color w:val="000000"/>
          <w:sz w:val="20"/>
          <w:szCs w:val="24"/>
        </w:rPr>
        <w:t>注5)「身元調査」とは、本人の同意なく自宅の近隣に問い合わせるなどして家族の状況・住居環境等や思想・信条等を調査すること</w:t>
      </w:r>
      <w:r w:rsidR="00E24180" w:rsidRPr="00125DBD">
        <w:rPr>
          <w:rFonts w:ascii="ＭＳ 明朝" w:hAnsi="ＭＳ 明朝" w:hint="eastAsia"/>
          <w:color w:val="000000"/>
          <w:sz w:val="20"/>
          <w:szCs w:val="24"/>
        </w:rPr>
        <w:t>です</w:t>
      </w:r>
      <w:r w:rsidRPr="00125DBD">
        <w:rPr>
          <w:rFonts w:ascii="ＭＳ 明朝" w:hAnsi="ＭＳ 明朝" w:hint="eastAsia"/>
          <w:color w:val="000000"/>
          <w:sz w:val="20"/>
          <w:szCs w:val="24"/>
        </w:rPr>
        <w:t>。</w:t>
      </w:r>
    </w:p>
    <w:p w14:paraId="30FFB5C9" w14:textId="77777777" w:rsidR="004C0049" w:rsidRPr="00125DBD" w:rsidRDefault="004C0049" w:rsidP="008139ED">
      <w:pPr>
        <w:ind w:left="405" w:hangingChars="200" w:hanging="405"/>
        <w:rPr>
          <w:rFonts w:ascii="ＭＳ 明朝" w:hAnsi="ＭＳ 明朝"/>
          <w:color w:val="000000"/>
          <w:sz w:val="20"/>
          <w:szCs w:val="24"/>
        </w:rPr>
      </w:pPr>
      <w:r w:rsidRPr="00125DBD">
        <w:rPr>
          <w:rFonts w:ascii="ＭＳ 明朝" w:hAnsi="ＭＳ 明朝" w:hint="eastAsia"/>
          <w:color w:val="000000"/>
          <w:sz w:val="20"/>
          <w:szCs w:val="24"/>
        </w:rPr>
        <w:t>注6)採用選考時において、職務遂行上、必要不可欠な場合を除き、一律に血液検査などの健康診断を行うことは、結果的に本人の適性･能力とは関係のない事項を把握することになり、就職差別につながるおそれがあります。</w:t>
      </w:r>
    </w:p>
    <w:p w14:paraId="5CEDBCB4" w14:textId="77777777" w:rsidR="00C86EBE" w:rsidRPr="00125DBD" w:rsidRDefault="00C86EBE" w:rsidP="008139ED">
      <w:pPr>
        <w:pStyle w:val="a3"/>
        <w:ind w:firstLineChars="350" w:firstLine="779"/>
        <w:rPr>
          <w:rFonts w:ascii="ＭＳ ゴシック" w:eastAsia="ＭＳ ゴシック"/>
          <w:color w:val="000000"/>
        </w:rPr>
        <w:sectPr w:rsidR="00C86EBE" w:rsidRPr="00125DBD" w:rsidSect="00BB013C">
          <w:footerReference w:type="default" r:id="rId27"/>
          <w:pgSz w:w="11906" w:h="16838" w:code="9"/>
          <w:pgMar w:top="851" w:right="851" w:bottom="851" w:left="851" w:header="113" w:footer="113" w:gutter="0"/>
          <w:pgNumType w:start="21"/>
          <w:cols w:space="425"/>
          <w:docGrid w:type="linesAndChars" w:linePitch="360" w:charSpace="529"/>
        </w:sectPr>
      </w:pPr>
    </w:p>
    <w:p w14:paraId="276D39AE" w14:textId="77777777" w:rsidR="006C1FD2" w:rsidRPr="00125DBD" w:rsidRDefault="006C1FD2" w:rsidP="000B0CF8">
      <w:pPr>
        <w:pStyle w:val="a3"/>
        <w:ind w:firstLineChars="350" w:firstLine="785"/>
        <w:rPr>
          <w:rFonts w:ascii="ＭＳ ゴシック" w:eastAsia="ＭＳ ゴシック"/>
          <w:color w:val="000000"/>
        </w:rPr>
        <w:sectPr w:rsidR="006C1FD2" w:rsidRPr="00125DBD" w:rsidSect="00E35395">
          <w:type w:val="continuous"/>
          <w:pgSz w:w="11906" w:h="16838" w:code="9"/>
          <w:pgMar w:top="1134" w:right="1134" w:bottom="1134" w:left="1134" w:header="851" w:footer="567" w:gutter="0"/>
          <w:pgNumType w:start="1"/>
          <w:cols w:space="425"/>
          <w:docGrid w:type="linesAndChars" w:linePitch="323" w:charSpace="855"/>
        </w:sectPr>
      </w:pPr>
    </w:p>
    <w:p w14:paraId="244A9E75" w14:textId="77777777" w:rsidR="006B1695" w:rsidRPr="00125DBD" w:rsidRDefault="006B1695" w:rsidP="000B1095">
      <w:pPr>
        <w:pStyle w:val="2"/>
        <w:rPr>
          <w:sz w:val="32"/>
          <w:szCs w:val="32"/>
        </w:rPr>
      </w:pPr>
      <w:bookmarkStart w:id="32" w:name="_就職差別等に係る募集要項等チェックシート"/>
      <w:bookmarkEnd w:id="32"/>
      <w:r w:rsidRPr="00125DBD">
        <w:rPr>
          <w:rFonts w:hint="eastAsia"/>
          <w:spacing w:val="24"/>
          <w:kern w:val="0"/>
          <w:sz w:val="32"/>
          <w:szCs w:val="32"/>
          <w:fitText w:val="7350" w:id="88839428"/>
        </w:rPr>
        <w:t>就職差別等に係る募集要項等チェックシー</w:t>
      </w:r>
      <w:r w:rsidRPr="00125DBD">
        <w:rPr>
          <w:rFonts w:hint="eastAsia"/>
          <w:spacing w:val="15"/>
          <w:kern w:val="0"/>
          <w:sz w:val="32"/>
          <w:szCs w:val="32"/>
          <w:fitText w:val="7350" w:id="88839428"/>
        </w:rPr>
        <w:t>ト</w:t>
      </w:r>
    </w:p>
    <w:p w14:paraId="5DADA49A" w14:textId="77777777" w:rsidR="006B1695" w:rsidRPr="00125DBD" w:rsidRDefault="006B1695" w:rsidP="006B1695">
      <w:pPr>
        <w:jc w:val="right"/>
        <w:rPr>
          <w:rFonts w:eastAsia="ＭＳ ゴシック"/>
          <w:b/>
          <w:bCs/>
          <w:color w:val="000000"/>
          <w:kern w:val="0"/>
          <w:sz w:val="22"/>
          <w:szCs w:val="24"/>
        </w:rPr>
      </w:pPr>
      <w:r w:rsidRPr="00125DBD">
        <w:rPr>
          <w:rFonts w:eastAsia="ＭＳ ゴシック" w:hint="eastAsia"/>
          <w:b/>
          <w:bCs/>
          <w:color w:val="000000"/>
          <w:kern w:val="0"/>
          <w:sz w:val="22"/>
          <w:szCs w:val="24"/>
        </w:rPr>
        <w:t>【大学等就職担当者用】</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08"/>
        <w:gridCol w:w="3447"/>
        <w:gridCol w:w="1960"/>
        <w:gridCol w:w="1946"/>
      </w:tblGrid>
      <w:tr w:rsidR="006B1695" w:rsidRPr="00125DBD" w14:paraId="64A10F29" w14:textId="77777777" w:rsidTr="006B1695">
        <w:trPr>
          <w:trHeight w:val="432"/>
        </w:trPr>
        <w:tc>
          <w:tcPr>
            <w:tcW w:w="2753" w:type="dxa"/>
            <w:tcBorders>
              <w:top w:val="double" w:sz="4" w:space="0" w:color="auto"/>
              <w:left w:val="double" w:sz="4" w:space="0" w:color="auto"/>
              <w:bottom w:val="double" w:sz="4" w:space="0" w:color="auto"/>
              <w:right w:val="single" w:sz="8" w:space="0" w:color="auto"/>
            </w:tcBorders>
          </w:tcPr>
          <w:p w14:paraId="69908754" w14:textId="77777777" w:rsidR="006B1695" w:rsidRPr="00125DBD" w:rsidRDefault="006B1695" w:rsidP="006B1695">
            <w:pPr>
              <w:ind w:left="97"/>
              <w:rPr>
                <w:rFonts w:eastAsia="ＭＳ ゴシック"/>
                <w:color w:val="000000"/>
                <w:kern w:val="0"/>
                <w:sz w:val="22"/>
                <w:szCs w:val="24"/>
              </w:rPr>
            </w:pPr>
            <w:r w:rsidRPr="00125DBD">
              <w:rPr>
                <w:rFonts w:eastAsia="ＭＳ ゴシック" w:hint="eastAsia"/>
                <w:color w:val="000000"/>
                <w:kern w:val="0"/>
                <w:sz w:val="22"/>
                <w:szCs w:val="24"/>
              </w:rPr>
              <w:t>〔大学等名〕</w:t>
            </w:r>
          </w:p>
          <w:p w14:paraId="68A4841E" w14:textId="77777777" w:rsidR="006B1695" w:rsidRPr="00125DBD" w:rsidRDefault="006B1695" w:rsidP="006B1695">
            <w:pPr>
              <w:ind w:left="97"/>
              <w:rPr>
                <w:rFonts w:eastAsia="ＭＳ ゴシック"/>
                <w:color w:val="000000"/>
                <w:kern w:val="0"/>
                <w:sz w:val="22"/>
                <w:szCs w:val="24"/>
              </w:rPr>
            </w:pPr>
          </w:p>
        </w:tc>
        <w:tc>
          <w:tcPr>
            <w:tcW w:w="3511" w:type="dxa"/>
            <w:tcBorders>
              <w:top w:val="double" w:sz="4" w:space="0" w:color="auto"/>
              <w:left w:val="single" w:sz="8" w:space="0" w:color="auto"/>
              <w:bottom w:val="double" w:sz="4" w:space="0" w:color="auto"/>
              <w:right w:val="single" w:sz="8" w:space="0" w:color="auto"/>
            </w:tcBorders>
          </w:tcPr>
          <w:p w14:paraId="0A6D749A" w14:textId="77777777" w:rsidR="006B1695" w:rsidRPr="00125DBD" w:rsidRDefault="006B1695" w:rsidP="006B1695">
            <w:pPr>
              <w:ind w:left="15"/>
              <w:rPr>
                <w:rFonts w:eastAsia="ＭＳ ゴシック"/>
                <w:color w:val="000000"/>
                <w:kern w:val="0"/>
                <w:sz w:val="22"/>
                <w:szCs w:val="24"/>
              </w:rPr>
            </w:pPr>
            <w:r w:rsidRPr="00125DBD">
              <w:rPr>
                <w:rFonts w:eastAsia="ＭＳ ゴシック" w:hint="eastAsia"/>
                <w:color w:val="000000"/>
                <w:kern w:val="0"/>
                <w:sz w:val="22"/>
                <w:szCs w:val="24"/>
              </w:rPr>
              <w:t>〔所在地〕</w:t>
            </w:r>
          </w:p>
        </w:tc>
        <w:tc>
          <w:tcPr>
            <w:tcW w:w="1988" w:type="dxa"/>
            <w:tcBorders>
              <w:top w:val="double" w:sz="4" w:space="0" w:color="auto"/>
              <w:left w:val="single" w:sz="8" w:space="0" w:color="auto"/>
              <w:bottom w:val="double" w:sz="4" w:space="0" w:color="auto"/>
              <w:right w:val="dashSmallGap" w:sz="8" w:space="0" w:color="auto"/>
            </w:tcBorders>
          </w:tcPr>
          <w:p w14:paraId="241EFB88" w14:textId="77777777" w:rsidR="006B1695" w:rsidRPr="00125DBD" w:rsidRDefault="006B1695" w:rsidP="006B1695">
            <w:pPr>
              <w:ind w:left="105"/>
              <w:rPr>
                <w:rFonts w:eastAsia="ＭＳ ゴシック"/>
                <w:color w:val="000000"/>
                <w:kern w:val="0"/>
                <w:sz w:val="22"/>
                <w:szCs w:val="24"/>
              </w:rPr>
            </w:pPr>
            <w:r w:rsidRPr="00125DBD">
              <w:rPr>
                <w:rFonts w:eastAsia="ＭＳ ゴシック" w:hint="eastAsia"/>
                <w:color w:val="000000"/>
                <w:kern w:val="0"/>
                <w:sz w:val="22"/>
                <w:szCs w:val="24"/>
              </w:rPr>
              <w:t>〔電話〕</w:t>
            </w:r>
          </w:p>
        </w:tc>
        <w:tc>
          <w:tcPr>
            <w:tcW w:w="1967" w:type="dxa"/>
            <w:tcBorders>
              <w:top w:val="double" w:sz="4" w:space="0" w:color="auto"/>
              <w:left w:val="dashSmallGap" w:sz="8" w:space="0" w:color="auto"/>
              <w:bottom w:val="double" w:sz="4" w:space="0" w:color="auto"/>
              <w:right w:val="double" w:sz="4" w:space="0" w:color="auto"/>
            </w:tcBorders>
          </w:tcPr>
          <w:p w14:paraId="53A4641A" w14:textId="77777777" w:rsidR="006B1695" w:rsidRPr="00125DBD" w:rsidRDefault="006B1695" w:rsidP="006B1695">
            <w:pPr>
              <w:rPr>
                <w:rFonts w:eastAsia="ＭＳ ゴシック"/>
                <w:color w:val="000000"/>
                <w:kern w:val="0"/>
                <w:sz w:val="22"/>
                <w:szCs w:val="24"/>
              </w:rPr>
            </w:pPr>
            <w:r w:rsidRPr="00125DBD">
              <w:rPr>
                <w:rFonts w:eastAsia="ＭＳ ゴシック" w:hint="eastAsia"/>
                <w:color w:val="000000"/>
                <w:kern w:val="0"/>
                <w:sz w:val="22"/>
                <w:szCs w:val="24"/>
              </w:rPr>
              <w:t>〔</w:t>
            </w:r>
            <w:r w:rsidRPr="00125DBD">
              <w:rPr>
                <w:rFonts w:eastAsia="ＭＳ ゴシック" w:hint="eastAsia"/>
                <w:color w:val="000000"/>
                <w:kern w:val="0"/>
                <w:sz w:val="22"/>
                <w:szCs w:val="24"/>
              </w:rPr>
              <w:t>Fax</w:t>
            </w:r>
            <w:r w:rsidRPr="00125DBD">
              <w:rPr>
                <w:rFonts w:eastAsia="ＭＳ ゴシック" w:hint="eastAsia"/>
                <w:color w:val="000000"/>
                <w:kern w:val="0"/>
                <w:sz w:val="22"/>
                <w:szCs w:val="24"/>
              </w:rPr>
              <w:t xml:space="preserve">〕　　　　</w:t>
            </w:r>
          </w:p>
        </w:tc>
      </w:tr>
    </w:tbl>
    <w:p w14:paraId="11CF904F" w14:textId="77777777" w:rsidR="006B1695" w:rsidRPr="00125DBD" w:rsidRDefault="006B1695" w:rsidP="00542179">
      <w:pPr>
        <w:spacing w:line="0" w:lineRule="atLeast"/>
        <w:ind w:right="953"/>
        <w:rPr>
          <w:rFonts w:eastAsia="ＭＳ ゴシック"/>
          <w:b/>
          <w:bCs/>
          <w:color w:val="000000"/>
          <w:kern w:val="0"/>
          <w:sz w:val="12"/>
          <w:szCs w:val="12"/>
        </w:rPr>
      </w:pPr>
    </w:p>
    <w:p w14:paraId="62DFD634" w14:textId="20F2E3B5" w:rsidR="006B1695" w:rsidRPr="00125DBD" w:rsidRDefault="00FC0B5D" w:rsidP="006B1695">
      <w:pPr>
        <w:rPr>
          <w:rFonts w:eastAsia="ＭＳ ゴシック"/>
          <w:b/>
          <w:bCs/>
          <w:color w:val="000000"/>
          <w:kern w:val="0"/>
          <w:sz w:val="22"/>
          <w:szCs w:val="24"/>
        </w:rPr>
      </w:pPr>
      <w:r w:rsidRPr="00125DBD">
        <w:rPr>
          <w:rFonts w:eastAsia="ＭＳ ゴシック"/>
          <w:b/>
          <w:bCs/>
          <w:noProof/>
          <w:color w:val="000000"/>
          <w:kern w:val="0"/>
          <w:sz w:val="22"/>
          <w:szCs w:val="24"/>
        </w:rPr>
        <mc:AlternateContent>
          <mc:Choice Requires="wps">
            <w:drawing>
              <wp:anchor distT="0" distB="0" distL="114300" distR="114300" simplePos="0" relativeHeight="251735552" behindDoc="1" locked="0" layoutInCell="1" allowOverlap="1" wp14:anchorId="4347D7A6" wp14:editId="1D45FC75">
                <wp:simplePos x="0" y="0"/>
                <wp:positionH relativeFrom="column">
                  <wp:posOffset>0</wp:posOffset>
                </wp:positionH>
                <wp:positionV relativeFrom="paragraph">
                  <wp:posOffset>0</wp:posOffset>
                </wp:positionV>
                <wp:extent cx="6486525" cy="1049020"/>
                <wp:effectExtent l="0" t="0" r="0" b="0"/>
                <wp:wrapNone/>
                <wp:docPr id="1435"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104902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1521B" id="Rectangle 654" o:spid="_x0000_s1026" style="position:absolute;left:0;text-align:left;margin-left:0;margin-top:0;width:510.75pt;height:82.6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BlLwIAAE4EAAAOAAAAZHJzL2Uyb0RvYy54bWysVNuO0zAQfUfiHyy/0yTdtHSjpqtVlyKk&#10;BVYsfIDjOI2Fb4zdpuXrd+x0Sxd4QuTB8njGx2fOzGR5c9CK7AV4aU1Ni0lOiTDcttJsa/rt6+bN&#10;ghIfmGmZskbU9Cg8vVm9frUcXCWmtreqFUAQxPhqcDXtQ3BVlnneC838xDph0NlZ0CygCdusBTYg&#10;ulbZNM/n2WChdWC58B5P70YnXSX8rhM8fO46LwJRNUVuIa2Q1iau2WrJqi0w10t+osH+gYVm0uCj&#10;Z6g7FhjZgfwDSksO1tsuTLjVme06yUXKAbMp8t+yeeyZEykXFMe7s0z+/8HyT/sHILLF2pVXM0oM&#10;01ilL6gbM1slyHxWRo0G5ysMfXQPELP07t7y754Yu+4xTtwC2KEXrEVmRYzPXlyIhserpBk+2hbx&#10;2S7YJNehAx0BUQhySFU5nqsiDoFwPJyXi/lsitw4+oq8vM6nqW4Zq56vO/DhvbCaxE1NAekneLa/&#10;9yHSYdVzSKJvlWw3UqlkwLZZKyB7hi2ySV/KALO8DFOGDDW9WhQ5thHXDhVrG5VeeRHnL+Hy9P0N&#10;TsuAfa+kruniHMSqqOE706auDEyqcY/0lTmJGnUc69HY9oiagh2bGocQN72Fn5QM2NA19T92DAQl&#10;6oPBulwXZRknIBnl7C2KSODS01x6mOEIVdNAybhdh3Fqdg7ktseXipS7sbdYy04mlWOdR1Ynsti0&#10;SfzTgMWpuLRT1K/fwOoJAAD//wMAUEsDBBQABgAIAAAAIQCJXhhn2gAAAAYBAAAPAAAAZHJzL2Rv&#10;d25yZXYueG1sTI/NbsIwEITvlXgHayv1VmwiQCWNgxASUq8NPICJNz9qvI5iQ0KfvksvcFnNalYz&#10;32bbyXXiikNoPWlYzBUIpNLblmoNp+Ph/QNEiIas6TyhhhsG2Oazl8yk1o/0jdci1oJDKKRGQxNj&#10;n0oZygadCXPfI7FX+cGZyOtQSzuYkcNdJxOl1tKZlrihMT3uGyx/iovTYKkab8ti8+tPS6n2m6+q&#10;Ph6k1m+v0+4TRMQpPo7hjs/okDPT2V/IBtFp4Efi/7x7KlmsQJxZrVcJyDyTz/j5HwAAAP//AwBQ&#10;SwECLQAUAAYACAAAACEAtoM4kv4AAADhAQAAEwAAAAAAAAAAAAAAAAAAAAAAW0NvbnRlbnRfVHlw&#10;ZXNdLnhtbFBLAQItABQABgAIAAAAIQA4/SH/1gAAAJQBAAALAAAAAAAAAAAAAAAAAC8BAABfcmVs&#10;cy8ucmVsc1BLAQItABQABgAIAAAAIQDZQsBlLwIAAE4EAAAOAAAAAAAAAAAAAAAAAC4CAABkcnMv&#10;ZTJvRG9jLnhtbFBLAQItABQABgAIAAAAIQCJXhhn2gAAAAYBAAAPAAAAAAAAAAAAAAAAAIkEAABk&#10;cnMvZG93bnJldi54bWxQSwUGAAAAAAQABADzAAAAkAUAAAAA&#10;" strokeweight="3pt">
                <v:stroke linestyle="thinThin"/>
              </v:rect>
            </w:pict>
          </mc:Fallback>
        </mc:AlternateContent>
      </w:r>
      <w:r w:rsidR="006B1695" w:rsidRPr="00125DBD">
        <w:rPr>
          <w:rFonts w:eastAsia="ＭＳ ゴシック" w:hint="eastAsia"/>
          <w:b/>
          <w:bCs/>
          <w:color w:val="000000"/>
          <w:kern w:val="0"/>
          <w:sz w:val="22"/>
          <w:szCs w:val="24"/>
        </w:rPr>
        <w:t>〔履歴書等のチェック〕</w:t>
      </w:r>
    </w:p>
    <w:p w14:paraId="402968E0" w14:textId="77777777" w:rsidR="00FC0D04" w:rsidRPr="00125DBD" w:rsidRDefault="006B1695" w:rsidP="00862900">
      <w:pPr>
        <w:ind w:leftChars="45" w:left="96"/>
        <w:jc w:val="left"/>
        <w:rPr>
          <w:rFonts w:ascii="ＭＳ 明朝" w:hAnsi="ＭＳ 明朝"/>
          <w:color w:val="000000"/>
          <w:kern w:val="0"/>
          <w:sz w:val="20"/>
          <w:szCs w:val="24"/>
        </w:rPr>
      </w:pPr>
      <w:r w:rsidRPr="00125DBD">
        <w:rPr>
          <w:rFonts w:ascii="ＭＳ 明朝" w:hAnsi="ＭＳ 明朝" w:hint="eastAsia"/>
          <w:color w:val="000000"/>
          <w:kern w:val="0"/>
          <w:sz w:val="20"/>
          <w:szCs w:val="24"/>
        </w:rPr>
        <w:t>◎</w:t>
      </w:r>
      <w:r w:rsidRPr="00125DBD">
        <w:rPr>
          <w:rFonts w:hint="eastAsia"/>
          <w:color w:val="000000"/>
          <w:szCs w:val="24"/>
        </w:rPr>
        <w:t>大学等から指定した履歴書</w:t>
      </w:r>
      <w:r w:rsidRPr="00125DBD">
        <w:rPr>
          <w:rFonts w:ascii="ＭＳ 明朝" w:hAnsi="ＭＳ 明朝" w:hint="eastAsia"/>
          <w:color w:val="000000"/>
          <w:kern w:val="0"/>
          <w:sz w:val="20"/>
          <w:szCs w:val="24"/>
        </w:rPr>
        <w:t>でなく、会社・団体(官公庁含む）が作成した履歴書の提出を求めているか。</w:t>
      </w:r>
    </w:p>
    <w:p w14:paraId="0FA92701" w14:textId="77777777" w:rsidR="006B1695" w:rsidRPr="00125DBD" w:rsidRDefault="006B1695" w:rsidP="00FC0D04">
      <w:pPr>
        <w:ind w:leftChars="45" w:left="96" w:firstLineChars="1000" w:firstLine="2042"/>
        <w:jc w:val="left"/>
        <w:rPr>
          <w:rFonts w:ascii="ＭＳ 明朝" w:hAnsi="ＭＳ 明朝"/>
          <w:color w:val="000000"/>
          <w:kern w:val="0"/>
          <w:sz w:val="20"/>
          <w:szCs w:val="24"/>
        </w:rPr>
      </w:pPr>
      <w:r w:rsidRPr="00125DBD">
        <w:rPr>
          <w:rFonts w:ascii="ＭＳ 明朝" w:hAnsi="ＭＳ 明朝" w:hint="eastAsia"/>
          <w:color w:val="000000"/>
          <w:kern w:val="0"/>
          <w:sz w:val="20"/>
          <w:szCs w:val="24"/>
        </w:rPr>
        <w:t xml:space="preserve">　　　　　　　　　　　　　　　　　　　　　　　　　</w:t>
      </w:r>
      <w:r w:rsidR="00862900" w:rsidRPr="00125DBD">
        <w:rPr>
          <w:rFonts w:ascii="ＭＳ 明朝" w:hAnsi="ＭＳ 明朝" w:hint="eastAsia"/>
          <w:color w:val="000000"/>
          <w:kern w:val="0"/>
          <w:sz w:val="20"/>
          <w:szCs w:val="24"/>
        </w:rPr>
        <w:t xml:space="preserve">        </w:t>
      </w:r>
      <w:r w:rsidRPr="00125DBD">
        <w:rPr>
          <w:rFonts w:ascii="ＭＳ 明朝" w:hAnsi="ＭＳ 明朝" w:hint="eastAsia"/>
          <w:color w:val="000000"/>
          <w:kern w:val="0"/>
          <w:sz w:val="20"/>
          <w:szCs w:val="24"/>
        </w:rPr>
        <w:t xml:space="preserve">　</w:t>
      </w:r>
      <w:r w:rsidRPr="00125DBD">
        <w:rPr>
          <w:rFonts w:ascii="ＭＳ 明朝" w:hAnsi="ＭＳ 明朝" w:hint="eastAsia"/>
          <w:b/>
          <w:bCs/>
          <w:color w:val="000000"/>
          <w:kern w:val="0"/>
          <w:sz w:val="20"/>
          <w:szCs w:val="24"/>
        </w:rPr>
        <w:t>□はい</w:t>
      </w:r>
      <w:r w:rsidRPr="00125DBD">
        <w:rPr>
          <w:rFonts w:ascii="ＭＳ 明朝" w:hAnsi="ＭＳ 明朝" w:hint="eastAsia"/>
          <w:color w:val="000000"/>
          <w:kern w:val="0"/>
          <w:sz w:val="20"/>
          <w:szCs w:val="24"/>
        </w:rPr>
        <w:t xml:space="preserve">　□いいえ</w:t>
      </w:r>
    </w:p>
    <w:p w14:paraId="674A0BBB" w14:textId="77777777" w:rsidR="006B1695" w:rsidRPr="00125DBD" w:rsidRDefault="006B1695" w:rsidP="00862900">
      <w:pPr>
        <w:ind w:leftChars="52" w:left="111" w:rightChars="64" w:right="137"/>
        <w:jc w:val="left"/>
        <w:rPr>
          <w:rFonts w:ascii="ＭＳ 明朝" w:hAnsi="ＭＳ 明朝"/>
          <w:color w:val="000000"/>
          <w:kern w:val="0"/>
          <w:sz w:val="20"/>
          <w:szCs w:val="24"/>
        </w:rPr>
      </w:pPr>
      <w:r w:rsidRPr="00125DBD">
        <w:rPr>
          <w:rFonts w:ascii="ＭＳ 明朝" w:hAnsi="ＭＳ 明朝" w:hint="eastAsia"/>
          <w:color w:val="000000"/>
          <w:kern w:val="0"/>
          <w:sz w:val="20"/>
          <w:szCs w:val="24"/>
        </w:rPr>
        <w:t>◎</w:t>
      </w:r>
      <w:r w:rsidRPr="00125DBD">
        <w:rPr>
          <w:rFonts w:hint="eastAsia"/>
          <w:color w:val="000000"/>
          <w:szCs w:val="24"/>
        </w:rPr>
        <w:t>大学等から指定した履歴書</w:t>
      </w:r>
      <w:r w:rsidRPr="00125DBD">
        <w:rPr>
          <w:rFonts w:ascii="ＭＳ 明朝" w:hAnsi="ＭＳ 明朝" w:hint="eastAsia"/>
          <w:color w:val="000000"/>
          <w:kern w:val="0"/>
          <w:sz w:val="20"/>
          <w:szCs w:val="24"/>
        </w:rPr>
        <w:t xml:space="preserve">提出に加え、会社・団体(官公庁含む）独自の類似書類（エントリーシート、プロフィール紹介、身上書等）の提出を求めているか。　　</w:t>
      </w:r>
      <w:r w:rsidR="00FC0D04" w:rsidRPr="00125DBD">
        <w:rPr>
          <w:rFonts w:ascii="ＭＳ 明朝" w:hAnsi="ＭＳ 明朝" w:hint="eastAsia"/>
          <w:color w:val="000000"/>
          <w:kern w:val="0"/>
          <w:sz w:val="20"/>
          <w:szCs w:val="24"/>
        </w:rPr>
        <w:t xml:space="preserve">　　　　　　　　　　</w:t>
      </w:r>
      <w:r w:rsidRPr="00125DBD">
        <w:rPr>
          <w:rFonts w:ascii="ＭＳ 明朝" w:hAnsi="ＭＳ 明朝" w:hint="eastAsia"/>
          <w:color w:val="000000"/>
          <w:kern w:val="0"/>
          <w:sz w:val="20"/>
          <w:szCs w:val="24"/>
        </w:rPr>
        <w:t xml:space="preserve">　</w:t>
      </w:r>
      <w:r w:rsidR="00862900" w:rsidRPr="00125DBD">
        <w:rPr>
          <w:rFonts w:ascii="ＭＳ 明朝" w:hAnsi="ＭＳ 明朝" w:hint="eastAsia"/>
          <w:color w:val="000000"/>
          <w:kern w:val="0"/>
          <w:sz w:val="20"/>
          <w:szCs w:val="24"/>
        </w:rPr>
        <w:t xml:space="preserve">　　</w:t>
      </w:r>
      <w:r w:rsidRPr="00125DBD">
        <w:rPr>
          <w:rFonts w:ascii="ＭＳ 明朝" w:hAnsi="ＭＳ 明朝" w:hint="eastAsia"/>
          <w:b/>
          <w:bCs/>
          <w:color w:val="000000"/>
          <w:kern w:val="0"/>
          <w:sz w:val="20"/>
          <w:szCs w:val="24"/>
        </w:rPr>
        <w:t>□はい</w:t>
      </w:r>
      <w:r w:rsidRPr="00125DBD">
        <w:rPr>
          <w:rFonts w:ascii="ＭＳ 明朝" w:hAnsi="ＭＳ 明朝" w:hint="eastAsia"/>
          <w:color w:val="000000"/>
          <w:kern w:val="0"/>
          <w:sz w:val="20"/>
          <w:szCs w:val="24"/>
        </w:rPr>
        <w:t xml:space="preserve">　□いいえ</w:t>
      </w:r>
    </w:p>
    <w:p w14:paraId="1EB0F1E2" w14:textId="67186B73" w:rsidR="006B1695" w:rsidRPr="00125DBD" w:rsidRDefault="00FC0B5D" w:rsidP="006B1695">
      <w:pPr>
        <w:rPr>
          <w:rFonts w:ascii="ＭＳ 明朝" w:hAnsi="ＭＳ 明朝"/>
          <w:color w:val="000000"/>
          <w:kern w:val="0"/>
          <w:sz w:val="20"/>
          <w:szCs w:val="24"/>
        </w:rPr>
      </w:pPr>
      <w:r w:rsidRPr="00125DBD">
        <w:rPr>
          <w:rFonts w:ascii="ＭＳ 明朝" w:hAnsi="ＭＳ 明朝"/>
          <w:b/>
          <w:bCs/>
          <w:noProof/>
          <w:color w:val="000000"/>
          <w:kern w:val="0"/>
          <w:sz w:val="22"/>
          <w:szCs w:val="24"/>
        </w:rPr>
        <mc:AlternateContent>
          <mc:Choice Requires="wps">
            <w:drawing>
              <wp:anchor distT="0" distB="0" distL="114300" distR="114300" simplePos="0" relativeHeight="251736576" behindDoc="1" locked="0" layoutInCell="1" allowOverlap="1" wp14:anchorId="3628C5DC" wp14:editId="73538B6B">
                <wp:simplePos x="0" y="0"/>
                <wp:positionH relativeFrom="column">
                  <wp:posOffset>0</wp:posOffset>
                </wp:positionH>
                <wp:positionV relativeFrom="paragraph">
                  <wp:posOffset>176530</wp:posOffset>
                </wp:positionV>
                <wp:extent cx="6492240" cy="853440"/>
                <wp:effectExtent l="0" t="0" r="0" b="0"/>
                <wp:wrapNone/>
                <wp:docPr id="1434"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240" cy="8534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4EB2E" id="Rectangle 655" o:spid="_x0000_s1026" style="position:absolute;left:0;text-align:left;margin-left:0;margin-top:13.9pt;width:511.2pt;height:67.2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xAIwIAAEIEAAAOAAAAZHJzL2Uyb0RvYy54bWysU1Fv0zAQfkfiP1h+p0m7tqxR02nqKEIa&#10;MDH4Aa7jJBaOz5zdpuXX7+x0pQOeEHmw7nLnz3ffd7e8OXSG7RV6Dbbk41HOmbISKm2bkn/7unlz&#10;zZkPwlbCgFUlPyrPb1avXy17V6gJtGAqhYxArC96V/I2BFdkmZet6oQfgVOWgjVgJwK52GQVip7Q&#10;O5NN8nye9YCVQ5DKe/p7NwT5KuHXtZLhc117FZgpOdUW0onp3MYzWy1F0aBwrZanMsQ/VNEJbenR&#10;M9SdCILtUP8B1WmJ4KEOIwldBnWtpUo9UDfj/LduHlvhVOqFyPHuTJP/f7Dy0/4Bma5Iu+nVlDMr&#10;OlLpC/EmbGMUm89mkaPe+YJSH90Dxi69uwf53TML65by1C0i9K0SFVU2jvnZiwvR8XSVbfuPUBG+&#10;2AVIdB1q7CIgEcEOSZXjWRV1CEzSz/l0MZlMSTxJsevZ1ZTs+IQonm879OG9go5Fo+RI1Sd0sb/3&#10;YUh9TknVg9HVRhuTHGy2a4NsL2hCNuk7ofvLNGNZT70t8lmeoF8E/SVGnr6/YXQ60Kwb3VEb5yRR&#10;RN7e2YrqFEUQ2gw2tWfsicjI3aDBFqoj8YgwDDItHhkt4E/OehrikvsfO4GKM/PBkhaLcSSLheRM&#10;Z28n5OBlZHsZEVYSVMkDZ4O5DsOm7BzqpqWXxql3C7ekX60TtVHboapTsTSoSZzTUsVNuPRT1q/V&#10;Xz0BAAD//wMAUEsDBBQABgAIAAAAIQAQoUk53gAAAAgBAAAPAAAAZHJzL2Rvd25yZXYueG1sTI/B&#10;TsMwEETvSPyDtUhcELUxqKAQp0ItXDhUolSC4zZekoh4HdlOm/L1uCe4zWpWM2/KxeR6sacQO88G&#10;bmYKBHHtbceNge37y/UDiJiQLfaeycCRIiyq87MSC+sP/Eb7TWpEDuFYoIE2paGQMtYtOYwzPxBn&#10;78sHhymfoZE24CGHu15qpebSYce5ocWBli3V35vRGRg+luie1zK9huPtz+e4Xa9W6sqYy4vp6RFE&#10;oin9PcMJP6NDlZl2fmQbRW8gD0kG9H3mP7lK6zsQu6zmWoOsSvl/QPULAAD//wMAUEsBAi0AFAAG&#10;AAgAAAAhALaDOJL+AAAA4QEAABMAAAAAAAAAAAAAAAAAAAAAAFtDb250ZW50X1R5cGVzXS54bWxQ&#10;SwECLQAUAAYACAAAACEAOP0h/9YAAACUAQAACwAAAAAAAAAAAAAAAAAvAQAAX3JlbHMvLnJlbHNQ&#10;SwECLQAUAAYACAAAACEAIVpMQCMCAABCBAAADgAAAAAAAAAAAAAAAAAuAgAAZHJzL2Uyb0RvYy54&#10;bWxQSwECLQAUAAYACAAAACEAEKFJOd4AAAAIAQAADwAAAAAAAAAAAAAAAAB9BAAAZHJzL2Rvd25y&#10;ZXYueG1sUEsFBgAAAAAEAAQA8wAAAIgFAAAAAA==&#10;" strokeweight="1.5pt"/>
            </w:pict>
          </mc:Fallback>
        </mc:AlternateContent>
      </w:r>
      <w:r w:rsidRPr="00125DBD">
        <w:rPr>
          <w:rFonts w:ascii="ＭＳ 明朝" w:hAnsi="ＭＳ 明朝"/>
          <w:noProof/>
          <w:color w:val="000000"/>
          <w:kern w:val="0"/>
          <w:sz w:val="20"/>
          <w:szCs w:val="24"/>
        </w:rPr>
        <mc:AlternateContent>
          <mc:Choice Requires="wps">
            <w:drawing>
              <wp:anchor distT="0" distB="0" distL="114300" distR="114300" simplePos="0" relativeHeight="251633152" behindDoc="0" locked="0" layoutInCell="1" allowOverlap="1" wp14:anchorId="553B587F" wp14:editId="531986E2">
                <wp:simplePos x="0" y="0"/>
                <wp:positionH relativeFrom="column">
                  <wp:posOffset>288290</wp:posOffset>
                </wp:positionH>
                <wp:positionV relativeFrom="paragraph">
                  <wp:posOffset>41275</wp:posOffset>
                </wp:positionV>
                <wp:extent cx="0" cy="124460"/>
                <wp:effectExtent l="0" t="0" r="0" b="0"/>
                <wp:wrapNone/>
                <wp:docPr id="1433" name="Lin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15F3A" id="Line 662" o:spid="_x0000_s1026" style="position:absolute;left:0;text-align:lef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pt,3.25pt" to="22.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g5L1wEAAI8DAAAOAAAAZHJzL2Uyb0RvYy54bWysU8FuGyEQvVfqPyDu9dqOY7Urr3Nwml7c&#10;1lLSDxgDu4sCDALsXf99B+w4aXurwgENzMybN29gdTdaw44qRI2u4bPJlDPlBErtuob/enr49Jmz&#10;mMBJMOhUw08q8rv1xw+rwddqjj0aqQIjEBfrwTe8T8nXVRVFryzECXrlyNlisJDoGLpKBhgI3Zpq&#10;Pp0uqwGD9AGFipFu789Ovi74batE+tm2USVmGk7cUtlD2fd5r9YrqLsAvtfiQgP+g4UF7ajoFeoe&#10;ErBD0P9AWS0CRmzTRKCtsG21UKUH6mY2/aubxx68Kr2QONFfZYrvByt+HHeBaUmzW9zccObA0pS2&#10;2im2XM6zPIOPNUVt3C7kBsXoHv0WxXNkDjc9uE4Vmk8nT4mznFH9kZIP0VOR/fAdJcXAIWHRamyD&#10;zZCkAhvLSE7XkagxMXG+FHQ7my8WyzKtCuqXPB9i+qbQsmw03BDpggvHbUyZB9QvIbmMwwdtTBm4&#10;cWxo+Jfb+W1JiGi0zM4cFkO335jAjpCfTFmlKfK8DQt4cLKA9Qrk14udQBuyWSpqpKBJH6N4rmaV&#10;5Mwo+iXZOtMz7qJWFugs9R7laReyOwtHUy99XF5oflZvzyXq9R+tfwMAAP//AwBQSwMEFAAGAAgA&#10;AAAhAA3TlvTcAAAABgEAAA8AAABkcnMvZG93bnJldi54bWxMjsFKw0AURfeC/zA8wZ2dpLQhxLwU&#10;EeqmVWkrortp5pkEM2/CzKSNf+/oRpeXezn3lKvJ9OJEzneWEdJZAoK4trrjBuHlsL7JQfigWKve&#10;MiF8kYdVdXlRqkLbM+/otA+NiBD2hUJoQxgKKX3dklF+Zgfi2H1YZ1SI0TVSO3WOcNPLeZJk0qiO&#10;40OrBrpvqf7cjwZht11v8tfNONXu/SF9OjxvH998jnh9Nd3dggg0hb8x/OhHdaii09GOrL3oERbL&#10;RVwiZEsQsf6NR4R5loKsSvlfv/oGAAD//wMAUEsBAi0AFAAGAAgAAAAhALaDOJL+AAAA4QEAABMA&#10;AAAAAAAAAAAAAAAAAAAAAFtDb250ZW50X1R5cGVzXS54bWxQSwECLQAUAAYACAAAACEAOP0h/9YA&#10;AACUAQAACwAAAAAAAAAAAAAAAAAvAQAAX3JlbHMvLnJlbHNQSwECLQAUAAYACAAAACEAFQYOS9cB&#10;AACPAwAADgAAAAAAAAAAAAAAAAAuAgAAZHJzL2Uyb0RvYy54bWxQSwECLQAUAAYACAAAACEADdOW&#10;9NwAAAAGAQAADwAAAAAAAAAAAAAAAAAxBAAAZHJzL2Rvd25yZXYueG1sUEsFBgAAAAAEAAQA8wAA&#10;ADoFAAAAAA==&#10;">
                <v:stroke endarrow="block"/>
              </v:line>
            </w:pict>
          </mc:Fallback>
        </mc:AlternateContent>
      </w:r>
    </w:p>
    <w:p w14:paraId="053C22A1" w14:textId="77777777" w:rsidR="006B1695" w:rsidRPr="00125DBD" w:rsidRDefault="006B1695" w:rsidP="00BA795E">
      <w:pPr>
        <w:ind w:firstLineChars="50" w:firstLine="113"/>
        <w:rPr>
          <w:rFonts w:ascii="ＭＳ 明朝" w:hAnsi="ＭＳ 明朝"/>
          <w:b/>
          <w:bCs/>
          <w:color w:val="000000"/>
          <w:kern w:val="0"/>
          <w:sz w:val="22"/>
          <w:szCs w:val="24"/>
        </w:rPr>
      </w:pPr>
      <w:r w:rsidRPr="00125DBD">
        <w:rPr>
          <w:rFonts w:ascii="ＭＳ 明朝" w:hAnsi="ＭＳ 明朝" w:hint="eastAsia"/>
          <w:b/>
          <w:bCs/>
          <w:color w:val="000000"/>
          <w:kern w:val="0"/>
          <w:sz w:val="22"/>
          <w:szCs w:val="24"/>
        </w:rPr>
        <w:t>＜「はい」の場合の記載項目のチェック＞</w:t>
      </w:r>
    </w:p>
    <w:p w14:paraId="6F091E74" w14:textId="77777777" w:rsidR="006B1695" w:rsidRPr="00125DBD" w:rsidRDefault="006B1695" w:rsidP="006B1695">
      <w:pPr>
        <w:ind w:left="204" w:hangingChars="100" w:hanging="204"/>
        <w:rPr>
          <w:rFonts w:ascii="ＭＳ 明朝" w:hAnsi="ＭＳ 明朝"/>
          <w:color w:val="000000"/>
          <w:kern w:val="0"/>
          <w:sz w:val="20"/>
          <w:szCs w:val="24"/>
        </w:rPr>
      </w:pPr>
      <w:r w:rsidRPr="00125DBD">
        <w:rPr>
          <w:rFonts w:ascii="ＭＳ 明朝" w:hAnsi="ＭＳ 明朝" w:hint="eastAsia"/>
          <w:color w:val="000000"/>
          <w:kern w:val="0"/>
          <w:sz w:val="20"/>
          <w:szCs w:val="24"/>
        </w:rPr>
        <w:t xml:space="preserve">　□本籍・出身地　□家族構成　□家族の職業　□家族の収入　□家族・世帯の資産状況　□住居状況　</w:t>
      </w:r>
    </w:p>
    <w:p w14:paraId="4BE2292C" w14:textId="77777777" w:rsidR="006B1695" w:rsidRPr="00125DBD" w:rsidRDefault="006B1695" w:rsidP="006B1695">
      <w:pPr>
        <w:ind w:leftChars="95" w:left="203"/>
        <w:rPr>
          <w:rFonts w:ascii="ＭＳ 明朝" w:hAnsi="ＭＳ 明朝"/>
          <w:color w:val="000000"/>
          <w:kern w:val="0"/>
          <w:sz w:val="20"/>
          <w:szCs w:val="24"/>
        </w:rPr>
      </w:pPr>
      <w:r w:rsidRPr="00125DBD">
        <w:rPr>
          <w:rFonts w:ascii="ＭＳ 明朝" w:hAnsi="ＭＳ 明朝" w:hint="eastAsia"/>
          <w:color w:val="000000"/>
          <w:kern w:val="0"/>
          <w:sz w:val="20"/>
          <w:szCs w:val="24"/>
        </w:rPr>
        <w:t xml:space="preserve">□自宅附近の略図　□身体状況（但し、合理的理由ある場合は除く）　□宗教　□支持政党　</w:t>
      </w:r>
    </w:p>
    <w:p w14:paraId="3E525F84" w14:textId="77777777" w:rsidR="006B1695" w:rsidRPr="00125DBD" w:rsidRDefault="006B1695" w:rsidP="00F05096">
      <w:pPr>
        <w:ind w:leftChars="95" w:left="203"/>
        <w:jc w:val="left"/>
        <w:rPr>
          <w:rFonts w:ascii="ＭＳ 明朝" w:hAnsi="ＭＳ 明朝"/>
          <w:color w:val="000000"/>
          <w:kern w:val="0"/>
          <w:sz w:val="20"/>
          <w:szCs w:val="24"/>
        </w:rPr>
      </w:pPr>
      <w:r w:rsidRPr="00125DBD">
        <w:rPr>
          <w:rFonts w:ascii="ＭＳ 明朝" w:hAnsi="ＭＳ 明朝" w:hint="eastAsia"/>
          <w:color w:val="000000"/>
          <w:kern w:val="0"/>
          <w:sz w:val="20"/>
          <w:szCs w:val="24"/>
        </w:rPr>
        <w:t>□労働組合　□尊敬する人物　□その他、「</w:t>
      </w:r>
      <w:r w:rsidR="00F05096" w:rsidRPr="00125DBD">
        <w:rPr>
          <w:rFonts w:ascii="ＭＳ 明朝" w:hAnsi="ＭＳ 明朝" w:hint="eastAsia"/>
          <w:color w:val="000000"/>
          <w:kern w:val="0"/>
          <w:sz w:val="20"/>
          <w:szCs w:val="24"/>
        </w:rPr>
        <w:t>厚生労働省</w:t>
      </w:r>
      <w:r w:rsidRPr="00125DBD">
        <w:rPr>
          <w:rFonts w:ascii="ＭＳ 明朝" w:hAnsi="ＭＳ 明朝" w:hint="eastAsia"/>
          <w:color w:val="000000"/>
          <w:kern w:val="0"/>
          <w:sz w:val="20"/>
          <w:szCs w:val="24"/>
        </w:rPr>
        <w:t>履歴書</w:t>
      </w:r>
      <w:r w:rsidR="00F05096" w:rsidRPr="00125DBD">
        <w:rPr>
          <w:rFonts w:ascii="ＭＳ 明朝" w:hAnsi="ＭＳ 明朝" w:hint="eastAsia"/>
          <w:color w:val="000000"/>
          <w:kern w:val="0"/>
          <w:sz w:val="20"/>
          <w:szCs w:val="24"/>
        </w:rPr>
        <w:t>様式</w:t>
      </w:r>
      <w:r w:rsidRPr="00125DBD">
        <w:rPr>
          <w:rFonts w:ascii="ＭＳ 明朝" w:hAnsi="ＭＳ 明朝" w:hint="eastAsia"/>
          <w:color w:val="000000"/>
          <w:kern w:val="0"/>
          <w:sz w:val="20"/>
          <w:szCs w:val="24"/>
        </w:rPr>
        <w:t>」にない</w:t>
      </w:r>
      <w:r w:rsidR="00F05096" w:rsidRPr="00125DBD">
        <w:rPr>
          <w:rFonts w:ascii="ＭＳ 明朝" w:hAnsi="ＭＳ 明朝" w:hint="eastAsia"/>
          <w:color w:val="000000"/>
          <w:kern w:val="0"/>
          <w:sz w:val="20"/>
          <w:szCs w:val="24"/>
        </w:rPr>
        <w:t>項目</w:t>
      </w:r>
      <w:r w:rsidRPr="00125DBD">
        <w:rPr>
          <w:rFonts w:ascii="ＭＳ 明朝" w:hAnsi="ＭＳ 明朝" w:hint="eastAsia"/>
          <w:color w:val="000000"/>
          <w:kern w:val="0"/>
          <w:sz w:val="20"/>
          <w:szCs w:val="24"/>
        </w:rPr>
        <w:t>（　　　　　　　　　　　）</w:t>
      </w:r>
    </w:p>
    <w:p w14:paraId="79271F52" w14:textId="6D90E622" w:rsidR="006B1695" w:rsidRPr="00125DBD" w:rsidRDefault="00DF2B6B" w:rsidP="006B1695">
      <w:pPr>
        <w:ind w:leftChars="95" w:left="203"/>
        <w:rPr>
          <w:rFonts w:ascii="ＭＳ 明朝" w:hAnsi="ＭＳ 明朝"/>
          <w:color w:val="000000"/>
          <w:kern w:val="0"/>
          <w:sz w:val="20"/>
          <w:szCs w:val="24"/>
        </w:rPr>
      </w:pPr>
      <w:r w:rsidRPr="00125DBD">
        <w:rPr>
          <w:rFonts w:ascii="ＭＳ 明朝" w:hAnsi="ＭＳ 明朝"/>
          <w:b/>
          <w:bCs/>
          <w:noProof/>
          <w:color w:val="000000"/>
          <w:sz w:val="22"/>
          <w:szCs w:val="24"/>
        </w:rPr>
        <mc:AlternateContent>
          <mc:Choice Requires="wps">
            <w:drawing>
              <wp:anchor distT="0" distB="0" distL="114300" distR="114300" simplePos="0" relativeHeight="251737600" behindDoc="1" locked="0" layoutInCell="1" allowOverlap="1" wp14:anchorId="60BED63A" wp14:editId="36D255A2">
                <wp:simplePos x="0" y="0"/>
                <wp:positionH relativeFrom="column">
                  <wp:posOffset>0</wp:posOffset>
                </wp:positionH>
                <wp:positionV relativeFrom="paragraph">
                  <wp:posOffset>195580</wp:posOffset>
                </wp:positionV>
                <wp:extent cx="6492240" cy="1317625"/>
                <wp:effectExtent l="0" t="0" r="0" b="0"/>
                <wp:wrapNone/>
                <wp:docPr id="1430"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240" cy="1317625"/>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167E8" id="Rectangle 656" o:spid="_x0000_s1026" style="position:absolute;left:0;text-align:left;margin-left:0;margin-top:15.4pt;width:511.2pt;height:103.7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4xfLAIAAE4EAAAOAAAAZHJzL2Uyb0RvYy54bWysVNuO0zAQfUfiHyy/01x62W7UdLXqUoS0&#10;wIqFD3Acp7HwjbHbdPl6xk63dIEnRB4sj2d8fObMTFY3R63IQYCX1tS0mOSUCMNtK82upl+/bN8s&#10;KfGBmZYpa0RNn4SnN+vXr1aDq0Rpe6taAQRBjK8GV9M+BFdlmee90MxPrBMGnZ0FzQKasMtaYAOi&#10;a5WVeb7IBgutA8uF93h6NzrpOuF3neDhU9d5EYiqKXILaYW0NnHN1itW7YC5XvITDfYPLDSTBh89&#10;Q92xwMge5B9QWnKw3nZhwq3ObNdJLlIOmE2R/5bNY8+cSLmgON6dZfL/D5Z/PDwAkS3WbjZFgQzT&#10;WKXPqBszOyXIYr6IGg3OVxj66B4gZundveXfPDF202OcuAWwQy9Yi8yKGJ+9uBANj1dJM3ywLeKz&#10;fbBJrmMHOgKiEOSYqvJ0roo4BsLxcDG7LssZcuPoK6bF1aKcpzdY9XzdgQ/vhNUkbmoKSD/Bs8O9&#10;D5EOq55DEn2rZLuVSiUDds1GATkwbJFt+k7o/jJMGTLUdLos8shEO1SsbVR65UWcv4TL0/c3OC0D&#10;9r2SuqbLcxCrooZvTZu6MjCpxj3SV+YkatRxrEdj2yfUFOzY1DiEuOkt/KBkwIauqf++ZyAoUe8N&#10;1uW6mEURQzJm86sSDbj0NJceZjhC1TRQMm43YZyavQO56/GlIuVu7C3WspNJ5VjnkdWJLDZtEv80&#10;YHEqLu0U9es3sP4JAAD//wMAUEsDBBQABgAIAAAAIQDsRL442wAAAAgBAAAPAAAAZHJzL2Rvd25y&#10;ZXYueG1sTI/NasMwEITvhb6D2EBvjRTblMT1OpRAoNc6eQDFWv9Qa2UsJXb69FVO7XGYYeabYr/Y&#10;Qdxo8r1jhM1agSCunem5RTifjq9bED5oNnpwTAh38rAvn58KnRs38xfdqtCKWMI+1whdCGMupa87&#10;stqv3UgcvcZNVocop1aaSc+x3A4yUepNWt1zXOj0SIeO6u/qahEMN/M9q3Y/7pxJddh9Nu3pKBFf&#10;VsvHO4hAS/gLwwM/okMZmS7uysaLASEeCQipivwPVyVJBuKCkKTbFGRZyP8Hyl8AAAD//wMAUEsB&#10;Ai0AFAAGAAgAAAAhALaDOJL+AAAA4QEAABMAAAAAAAAAAAAAAAAAAAAAAFtDb250ZW50X1R5cGVz&#10;XS54bWxQSwECLQAUAAYACAAAACEAOP0h/9YAAACUAQAACwAAAAAAAAAAAAAAAAAvAQAAX3JlbHMv&#10;LnJlbHNQSwECLQAUAAYACAAAACEACSOMXywCAABOBAAADgAAAAAAAAAAAAAAAAAuAgAAZHJzL2Uy&#10;b0RvYy54bWxQSwECLQAUAAYACAAAACEA7ES+ONsAAAAIAQAADwAAAAAAAAAAAAAAAACGBAAAZHJz&#10;L2Rvd25yZXYueG1sUEsFBgAAAAAEAAQA8wAAAI4FAAAAAA==&#10;" strokeweight="3pt">
                <v:stroke linestyle="thinThin"/>
              </v:rect>
            </w:pict>
          </mc:Fallback>
        </mc:AlternateContent>
      </w:r>
    </w:p>
    <w:p w14:paraId="6CE97ADB" w14:textId="35FE084B" w:rsidR="006B1695" w:rsidRPr="00125DBD" w:rsidRDefault="006B1695" w:rsidP="00BA795E">
      <w:pPr>
        <w:ind w:leftChars="-50" w:left="-107" w:firstLineChars="50" w:firstLine="113"/>
        <w:jc w:val="left"/>
        <w:rPr>
          <w:rFonts w:ascii="ＭＳ 明朝" w:hAnsi="ＭＳ 明朝"/>
          <w:b/>
          <w:bCs/>
          <w:color w:val="000000"/>
          <w:sz w:val="22"/>
          <w:szCs w:val="24"/>
        </w:rPr>
      </w:pPr>
      <w:r w:rsidRPr="00125DBD">
        <w:rPr>
          <w:rFonts w:ascii="ＭＳ 明朝" w:hAnsi="ＭＳ 明朝" w:hint="eastAsia"/>
          <w:b/>
          <w:bCs/>
          <w:color w:val="000000"/>
          <w:sz w:val="22"/>
          <w:szCs w:val="24"/>
        </w:rPr>
        <w:t>〔応募関係書類のチェック〕</w:t>
      </w:r>
    </w:p>
    <w:p w14:paraId="541B1D51" w14:textId="77777777" w:rsidR="006B1695" w:rsidRPr="00125DBD" w:rsidRDefault="006B1695" w:rsidP="00542179">
      <w:pPr>
        <w:ind w:firstLineChars="50" w:firstLine="102"/>
        <w:jc w:val="left"/>
        <w:rPr>
          <w:rFonts w:ascii="ＭＳ 明朝" w:hAnsi="ＭＳ 明朝"/>
          <w:color w:val="000000"/>
          <w:kern w:val="0"/>
          <w:sz w:val="20"/>
          <w:szCs w:val="24"/>
        </w:rPr>
      </w:pPr>
      <w:r w:rsidRPr="00125DBD">
        <w:rPr>
          <w:rFonts w:ascii="ＭＳ 明朝" w:hAnsi="ＭＳ 明朝" w:hint="eastAsia"/>
          <w:color w:val="000000"/>
          <w:sz w:val="20"/>
          <w:szCs w:val="24"/>
        </w:rPr>
        <w:t xml:space="preserve">◎戸籍謄（抄）本の提出を求めているか。　　　　　　　　　　　　　　　　</w:t>
      </w:r>
      <w:r w:rsidR="00862900" w:rsidRPr="00125DBD">
        <w:rPr>
          <w:rFonts w:ascii="ＭＳ 明朝" w:hAnsi="ＭＳ 明朝" w:hint="eastAsia"/>
          <w:color w:val="000000"/>
          <w:sz w:val="20"/>
          <w:szCs w:val="24"/>
        </w:rPr>
        <w:t xml:space="preserve">  </w:t>
      </w:r>
      <w:r w:rsidRPr="00125DBD">
        <w:rPr>
          <w:rFonts w:ascii="ＭＳ 明朝" w:hAnsi="ＭＳ 明朝" w:hint="eastAsia"/>
          <w:color w:val="000000"/>
          <w:sz w:val="20"/>
          <w:szCs w:val="24"/>
        </w:rPr>
        <w:t xml:space="preserve">　　　　</w:t>
      </w:r>
      <w:r w:rsidRPr="00125DBD">
        <w:rPr>
          <w:rFonts w:ascii="ＭＳ 明朝" w:hAnsi="ＭＳ 明朝" w:hint="eastAsia"/>
          <w:b/>
          <w:bCs/>
          <w:color w:val="000000"/>
          <w:kern w:val="0"/>
          <w:sz w:val="20"/>
          <w:szCs w:val="24"/>
        </w:rPr>
        <w:t>□はい</w:t>
      </w:r>
      <w:r w:rsidRPr="00125DBD">
        <w:rPr>
          <w:rFonts w:ascii="ＭＳ 明朝" w:hAnsi="ＭＳ 明朝" w:hint="eastAsia"/>
          <w:color w:val="000000"/>
          <w:kern w:val="0"/>
          <w:sz w:val="20"/>
          <w:szCs w:val="24"/>
        </w:rPr>
        <w:t xml:space="preserve">　□いいえ</w:t>
      </w:r>
    </w:p>
    <w:p w14:paraId="2F408CB6" w14:textId="77777777" w:rsidR="006B1695" w:rsidRPr="00125DBD" w:rsidRDefault="006B1695" w:rsidP="00542179">
      <w:pPr>
        <w:ind w:firstLineChars="50" w:firstLine="102"/>
        <w:jc w:val="left"/>
        <w:rPr>
          <w:rFonts w:ascii="ＭＳ 明朝" w:hAnsi="ＭＳ 明朝"/>
          <w:color w:val="000000"/>
          <w:kern w:val="0"/>
          <w:sz w:val="20"/>
          <w:szCs w:val="24"/>
        </w:rPr>
      </w:pPr>
      <w:r w:rsidRPr="00125DBD">
        <w:rPr>
          <w:rFonts w:ascii="ＭＳ 明朝" w:hAnsi="ＭＳ 明朝" w:hint="eastAsia"/>
          <w:color w:val="000000"/>
          <w:kern w:val="0"/>
          <w:sz w:val="20"/>
          <w:szCs w:val="24"/>
        </w:rPr>
        <w:t>◎健康診断書の提出を求めている</w:t>
      </w:r>
      <w:r w:rsidR="00E24180" w:rsidRPr="00125DBD">
        <w:rPr>
          <w:rFonts w:ascii="ＭＳ 明朝" w:hAnsi="ＭＳ 明朝" w:hint="eastAsia"/>
          <w:color w:val="000000"/>
          <w:kern w:val="0"/>
          <w:sz w:val="20"/>
          <w:szCs w:val="24"/>
        </w:rPr>
        <w:t>か</w:t>
      </w:r>
      <w:r w:rsidRPr="00125DBD">
        <w:rPr>
          <w:rFonts w:ascii="ＭＳ 明朝" w:hAnsi="ＭＳ 明朝" w:hint="eastAsia"/>
          <w:color w:val="000000"/>
          <w:kern w:val="0"/>
          <w:sz w:val="20"/>
          <w:szCs w:val="24"/>
        </w:rPr>
        <w:t>。（但し、職務との関係で合理的理由のある場合は除く）</w:t>
      </w:r>
    </w:p>
    <w:p w14:paraId="5A62E540" w14:textId="77777777" w:rsidR="006B1695" w:rsidRPr="00125DBD" w:rsidRDefault="006B1695" w:rsidP="000B1095">
      <w:pPr>
        <w:ind w:leftChars="-50" w:left="-107" w:right="307"/>
        <w:jc w:val="right"/>
        <w:rPr>
          <w:rFonts w:ascii="ＭＳ 明朝" w:hAnsi="ＭＳ 明朝"/>
          <w:color w:val="000000"/>
          <w:kern w:val="0"/>
          <w:sz w:val="20"/>
          <w:szCs w:val="24"/>
        </w:rPr>
      </w:pPr>
      <w:r w:rsidRPr="00125DBD">
        <w:rPr>
          <w:rFonts w:ascii="ＭＳ 明朝" w:hAnsi="ＭＳ 明朝" w:hint="eastAsia"/>
          <w:b/>
          <w:bCs/>
          <w:color w:val="000000"/>
          <w:kern w:val="0"/>
          <w:sz w:val="20"/>
          <w:szCs w:val="24"/>
        </w:rPr>
        <w:t>□はい</w:t>
      </w:r>
      <w:r w:rsidRPr="00125DBD">
        <w:rPr>
          <w:rFonts w:ascii="ＭＳ 明朝" w:hAnsi="ＭＳ 明朝" w:hint="eastAsia"/>
          <w:color w:val="000000"/>
          <w:kern w:val="0"/>
          <w:sz w:val="20"/>
          <w:szCs w:val="24"/>
        </w:rPr>
        <w:t xml:space="preserve">　□いいえ</w:t>
      </w:r>
    </w:p>
    <w:p w14:paraId="1F01BEDD" w14:textId="77777777" w:rsidR="006B1695" w:rsidRPr="00125DBD" w:rsidRDefault="006B1695" w:rsidP="00542179">
      <w:pPr>
        <w:ind w:leftChars="48" w:left="103"/>
        <w:jc w:val="left"/>
        <w:rPr>
          <w:rFonts w:ascii="ＭＳ 明朝" w:hAnsi="ＭＳ 明朝"/>
          <w:kern w:val="0"/>
          <w:sz w:val="22"/>
          <w:szCs w:val="24"/>
        </w:rPr>
      </w:pPr>
      <w:r w:rsidRPr="00125DBD">
        <w:rPr>
          <w:rFonts w:ascii="ＭＳ 明朝" w:hAnsi="ＭＳ 明朝" w:hint="eastAsia"/>
          <w:color w:val="000000"/>
          <w:kern w:val="0"/>
          <w:sz w:val="20"/>
          <w:szCs w:val="24"/>
        </w:rPr>
        <w:t xml:space="preserve">◎家庭環境等（「私の生い立ち｣「私の家庭｣等）や思想・信条（「仕事と家庭」「社会問題」等）に係るテーマで作文の提出を求めているか。　　　　　　　</w:t>
      </w:r>
      <w:r w:rsidRPr="00125DBD">
        <w:rPr>
          <w:rFonts w:ascii="ＭＳ 明朝" w:hAnsi="ＭＳ 明朝" w:hint="eastAsia"/>
          <w:kern w:val="0"/>
          <w:sz w:val="20"/>
          <w:szCs w:val="24"/>
        </w:rPr>
        <w:t xml:space="preserve">　　　　　　　　　　　　　　</w:t>
      </w:r>
      <w:r w:rsidR="00862900" w:rsidRPr="00125DBD">
        <w:rPr>
          <w:rFonts w:ascii="ＭＳ 明朝" w:hAnsi="ＭＳ 明朝" w:hint="eastAsia"/>
          <w:kern w:val="0"/>
          <w:sz w:val="20"/>
          <w:szCs w:val="24"/>
        </w:rPr>
        <w:t xml:space="preserve">      </w:t>
      </w:r>
      <w:r w:rsidRPr="00125DBD">
        <w:rPr>
          <w:rFonts w:ascii="ＭＳ 明朝" w:hAnsi="ＭＳ 明朝" w:hint="eastAsia"/>
          <w:kern w:val="0"/>
          <w:sz w:val="20"/>
          <w:szCs w:val="24"/>
        </w:rPr>
        <w:t xml:space="preserve">　</w:t>
      </w:r>
      <w:r w:rsidRPr="00125DBD">
        <w:rPr>
          <w:rFonts w:ascii="ＭＳ 明朝" w:hAnsi="ＭＳ 明朝" w:hint="eastAsia"/>
          <w:b/>
          <w:bCs/>
          <w:kern w:val="0"/>
          <w:sz w:val="20"/>
          <w:szCs w:val="24"/>
        </w:rPr>
        <w:t>□はい</w:t>
      </w:r>
      <w:r w:rsidRPr="00125DBD">
        <w:rPr>
          <w:rFonts w:ascii="ＭＳ 明朝" w:hAnsi="ＭＳ 明朝" w:hint="eastAsia"/>
          <w:kern w:val="0"/>
          <w:sz w:val="20"/>
          <w:szCs w:val="24"/>
        </w:rPr>
        <w:t xml:space="preserve">　□いいえ</w:t>
      </w:r>
    </w:p>
    <w:p w14:paraId="2103EC5E" w14:textId="6CCFFA0F" w:rsidR="006B1695" w:rsidRPr="00125DBD" w:rsidRDefault="00FC0B5D" w:rsidP="006B1695">
      <w:pPr>
        <w:rPr>
          <w:rFonts w:ascii="ＭＳ 明朝" w:hAnsi="ＭＳ 明朝"/>
          <w:kern w:val="0"/>
          <w:sz w:val="20"/>
          <w:szCs w:val="24"/>
        </w:rPr>
      </w:pPr>
      <w:r w:rsidRPr="00125DBD">
        <w:rPr>
          <w:rFonts w:ascii="ＭＳ 明朝" w:hAnsi="ＭＳ 明朝"/>
          <w:b/>
          <w:bCs/>
          <w:noProof/>
          <w:kern w:val="0"/>
          <w:sz w:val="20"/>
          <w:szCs w:val="24"/>
        </w:rPr>
        <mc:AlternateContent>
          <mc:Choice Requires="wps">
            <w:drawing>
              <wp:anchor distT="0" distB="0" distL="114300" distR="114300" simplePos="0" relativeHeight="251738624" behindDoc="1" locked="0" layoutInCell="1" allowOverlap="1" wp14:anchorId="142D63F6" wp14:editId="235E1ECA">
                <wp:simplePos x="0" y="0"/>
                <wp:positionH relativeFrom="column">
                  <wp:posOffset>-3810</wp:posOffset>
                </wp:positionH>
                <wp:positionV relativeFrom="paragraph">
                  <wp:posOffset>128905</wp:posOffset>
                </wp:positionV>
                <wp:extent cx="6496050" cy="1983740"/>
                <wp:effectExtent l="0" t="0" r="0" b="0"/>
                <wp:wrapNone/>
                <wp:docPr id="1429"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198374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67899" id="Rectangle 657" o:spid="_x0000_s1026" style="position:absolute;left:0;text-align:left;margin-left:-.3pt;margin-top:10.15pt;width:511.5pt;height:156.2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pEnLgIAAE4EAAAOAAAAZHJzL2Uyb0RvYy54bWysVNuO0zAQfUfiHyy/0yTdXqOmq1WXIqQF&#10;Vix8gOM4jYVvjN2m5esZO93SBZ4QebA89vj4zDnjrG6PWpGDAC+tqWgxyikRhttGml1Fv37ZvllQ&#10;4gMzDVPWiIqehKe369evVr0rxdh2VjUCCIIYX/auol0IrswyzzuhmR9ZJwxuthY0CxjCLmuA9Yiu&#10;VTbO81nWW2gcWC68x9X7YZOuE37bCh4+ta0XgaiKIreQRkhjHcdsvWLlDpjrJD/TYP/AQjNp8NIL&#10;1D0LjOxB/gGlJQfrbRtG3OrMtq3kItWA1RT5b9U8dcyJVAuK491FJv//YPnHwyMQ2aB3k/GSEsM0&#10;uvQZdWNmpwSZTedRo975ElOf3CPEKr17sPybJ8ZuOswTdwC27wRrkFkR87MXB2Lg8Sip+w+2QXy2&#10;DzbJdWxBR0AUghyTK6eLK+IYCMfF2WQ5y6doHse9Yrm4mU+Sbxkrn4878OGdsJrESUUB6Sd4dnjw&#10;IdJh5XNKom+VbLZSqRTArt4oIAeGLbJNX6oAq7xOU4b0Fb1ZFHlkoh0q1tQq3fIiz1/D5en7G5yW&#10;AfteSV3RxSWJlVHDt6ZJXRmYVMMc6StzFjXqOPhR2+aEmoIdmhofIU46Cz8o6bGhK+q/7xkIStR7&#10;g74siwnqRkIKJtP5GAO43qmvd5jhCFXRQMkw3YTh1ewdyF2HNxWpdmPv0MtWJpWjzwOrM1ls2iT+&#10;+YHFV3Edp6xfv4H1TwAAAP//AwBQSwMEFAAGAAgAAAAhADC2+EXcAAAACQEAAA8AAABkcnMvZG93&#10;bnJldi54bWxMj81OwzAQhO9IvIO1SNxamyQqNGRToUqVuJL2Adx48yPidRS7TcrT457gOJrRzDfF&#10;brGDuNLke8cIL2sFgrh2pucW4XQ8rN5A+KDZ6MExIdzIw658fCh0btzMX3StQitiCftcI3QhjLmU&#10;vu7Iar92I3H0GjdZHaKcWmkmPcdyO8hEqY20uue40OmR9h3V39XFIhhu5ltWbX/cKZNqv/1s2uNB&#10;Ij4/LR/vIAIt4S8Md/yIDmVkOrsLGy8GhNUmBhESlYK42ypJMhBnhDRNXkGWhfz/oPwFAAD//wMA&#10;UEsBAi0AFAAGAAgAAAAhALaDOJL+AAAA4QEAABMAAAAAAAAAAAAAAAAAAAAAAFtDb250ZW50X1R5&#10;cGVzXS54bWxQSwECLQAUAAYACAAAACEAOP0h/9YAAACUAQAACwAAAAAAAAAAAAAAAAAvAQAAX3Jl&#10;bHMvLnJlbHNQSwECLQAUAAYACAAAACEAy56RJy4CAABOBAAADgAAAAAAAAAAAAAAAAAuAgAAZHJz&#10;L2Uyb0RvYy54bWxQSwECLQAUAAYACAAAACEAMLb4RdwAAAAJAQAADwAAAAAAAAAAAAAAAACIBAAA&#10;ZHJzL2Rvd25yZXYueG1sUEsFBgAAAAAEAAQA8wAAAJEFAAAAAA==&#10;" strokeweight="3pt">
                <v:stroke linestyle="thinThin"/>
              </v:rect>
            </w:pict>
          </mc:Fallback>
        </mc:AlternateContent>
      </w:r>
    </w:p>
    <w:p w14:paraId="2E8FA1F3" w14:textId="77777777" w:rsidR="006B1695" w:rsidRPr="00125DBD" w:rsidRDefault="006B1695" w:rsidP="006B1695">
      <w:pPr>
        <w:rPr>
          <w:rFonts w:ascii="ＭＳ 明朝" w:hAnsi="ＭＳ 明朝"/>
          <w:b/>
          <w:bCs/>
          <w:kern w:val="0"/>
          <w:sz w:val="22"/>
          <w:szCs w:val="24"/>
        </w:rPr>
      </w:pPr>
      <w:r w:rsidRPr="00125DBD">
        <w:rPr>
          <w:rFonts w:ascii="ＭＳ 明朝" w:hAnsi="ＭＳ 明朝" w:hint="eastAsia"/>
          <w:b/>
          <w:bCs/>
          <w:kern w:val="0"/>
          <w:sz w:val="22"/>
          <w:szCs w:val="24"/>
        </w:rPr>
        <w:t>〔男女雇用機会均等に係る募集要項チェック〕</w:t>
      </w:r>
    </w:p>
    <w:p w14:paraId="5744ABE9" w14:textId="77777777" w:rsidR="006B1695" w:rsidRPr="00125DBD" w:rsidRDefault="006B1695" w:rsidP="00CF2FC0">
      <w:pPr>
        <w:ind w:firstLineChars="50" w:firstLine="102"/>
        <w:rPr>
          <w:rFonts w:ascii="ＭＳ 明朝" w:hAnsi="ＭＳ 明朝"/>
          <w:kern w:val="0"/>
          <w:sz w:val="20"/>
          <w:szCs w:val="24"/>
        </w:rPr>
      </w:pPr>
      <w:r w:rsidRPr="00125DBD">
        <w:rPr>
          <w:rFonts w:ascii="ＭＳ 明朝" w:hAnsi="ＭＳ 明朝" w:hint="eastAsia"/>
          <w:kern w:val="0"/>
          <w:sz w:val="20"/>
          <w:szCs w:val="24"/>
        </w:rPr>
        <w:t xml:space="preserve">◎「男性（女性）のみ」となっているか。（職種ごとの場合も含む）　　　　　　　</w:t>
      </w:r>
      <w:r w:rsidR="00862900" w:rsidRPr="00125DBD">
        <w:rPr>
          <w:rFonts w:ascii="ＭＳ 明朝" w:hAnsi="ＭＳ 明朝" w:hint="eastAsia"/>
          <w:kern w:val="0"/>
          <w:sz w:val="20"/>
          <w:szCs w:val="24"/>
        </w:rPr>
        <w:t xml:space="preserve">  </w:t>
      </w:r>
      <w:r w:rsidRPr="00125DBD">
        <w:rPr>
          <w:rFonts w:ascii="ＭＳ 明朝" w:hAnsi="ＭＳ 明朝" w:hint="eastAsia"/>
          <w:kern w:val="0"/>
          <w:sz w:val="20"/>
          <w:szCs w:val="24"/>
        </w:rPr>
        <w:t xml:space="preserve">　</w:t>
      </w:r>
      <w:r w:rsidRPr="00125DBD">
        <w:rPr>
          <w:rFonts w:ascii="ＭＳ 明朝" w:hAnsi="ＭＳ 明朝" w:hint="eastAsia"/>
          <w:b/>
          <w:bCs/>
          <w:kern w:val="0"/>
          <w:sz w:val="20"/>
          <w:szCs w:val="24"/>
        </w:rPr>
        <w:t>□はい</w:t>
      </w:r>
      <w:r w:rsidRPr="00125DBD">
        <w:rPr>
          <w:rFonts w:ascii="ＭＳ 明朝" w:hAnsi="ＭＳ 明朝" w:hint="eastAsia"/>
          <w:kern w:val="0"/>
          <w:sz w:val="20"/>
          <w:szCs w:val="24"/>
        </w:rPr>
        <w:t xml:space="preserve">　□いいえ</w:t>
      </w:r>
    </w:p>
    <w:p w14:paraId="0083F22C" w14:textId="77777777" w:rsidR="006B1695" w:rsidRPr="00125DBD" w:rsidRDefault="006B1695" w:rsidP="00CF2FC0">
      <w:pPr>
        <w:ind w:firstLineChars="50" w:firstLine="102"/>
        <w:rPr>
          <w:rFonts w:ascii="ＭＳ 明朝" w:hAnsi="ＭＳ 明朝"/>
          <w:kern w:val="0"/>
          <w:sz w:val="20"/>
          <w:szCs w:val="24"/>
        </w:rPr>
      </w:pPr>
      <w:r w:rsidRPr="00125DBD">
        <w:rPr>
          <w:rFonts w:ascii="ＭＳ 明朝" w:hAnsi="ＭＳ 明朝" w:hint="eastAsia"/>
          <w:kern w:val="0"/>
          <w:sz w:val="20"/>
          <w:szCs w:val="24"/>
        </w:rPr>
        <w:t xml:space="preserve">◎男女別の採用人数が設定されているか。　　　　　　　　　　　　　　　　　　　</w:t>
      </w:r>
      <w:r w:rsidR="00862900" w:rsidRPr="00125DBD">
        <w:rPr>
          <w:rFonts w:ascii="ＭＳ 明朝" w:hAnsi="ＭＳ 明朝" w:hint="eastAsia"/>
          <w:kern w:val="0"/>
          <w:sz w:val="20"/>
          <w:szCs w:val="24"/>
        </w:rPr>
        <w:t xml:space="preserve">  </w:t>
      </w:r>
      <w:r w:rsidRPr="00125DBD">
        <w:rPr>
          <w:rFonts w:ascii="ＭＳ 明朝" w:hAnsi="ＭＳ 明朝" w:hint="eastAsia"/>
          <w:kern w:val="0"/>
          <w:sz w:val="20"/>
          <w:szCs w:val="24"/>
        </w:rPr>
        <w:t xml:space="preserve">　</w:t>
      </w:r>
      <w:r w:rsidRPr="00125DBD">
        <w:rPr>
          <w:rFonts w:ascii="ＭＳ 明朝" w:hAnsi="ＭＳ 明朝" w:hint="eastAsia"/>
          <w:b/>
          <w:bCs/>
          <w:kern w:val="0"/>
          <w:sz w:val="20"/>
          <w:szCs w:val="24"/>
        </w:rPr>
        <w:t>□はい</w:t>
      </w:r>
      <w:r w:rsidRPr="00125DBD">
        <w:rPr>
          <w:rFonts w:ascii="ＭＳ 明朝" w:hAnsi="ＭＳ 明朝" w:hint="eastAsia"/>
          <w:kern w:val="0"/>
          <w:sz w:val="20"/>
          <w:szCs w:val="24"/>
        </w:rPr>
        <w:t xml:space="preserve">　□いいえ</w:t>
      </w:r>
    </w:p>
    <w:p w14:paraId="60EE445F" w14:textId="77777777" w:rsidR="006B1695" w:rsidRPr="00125DBD" w:rsidRDefault="006B1695" w:rsidP="00CF2FC0">
      <w:pPr>
        <w:ind w:firstLineChars="50" w:firstLine="102"/>
        <w:rPr>
          <w:rFonts w:ascii="ＭＳ 明朝" w:hAnsi="ＭＳ 明朝"/>
          <w:kern w:val="0"/>
          <w:sz w:val="20"/>
          <w:szCs w:val="24"/>
        </w:rPr>
      </w:pPr>
      <w:r w:rsidRPr="00125DBD">
        <w:rPr>
          <w:rFonts w:ascii="ＭＳ 明朝" w:hAnsi="ＭＳ 明朝" w:hint="eastAsia"/>
          <w:kern w:val="0"/>
          <w:sz w:val="20"/>
          <w:szCs w:val="24"/>
        </w:rPr>
        <w:t xml:space="preserve">◎男女のいずれか一方のみに「自宅通勤者に限る」等の制限条件があるか。　　　　</w:t>
      </w:r>
      <w:r w:rsidR="00862900" w:rsidRPr="00125DBD">
        <w:rPr>
          <w:rFonts w:ascii="ＭＳ 明朝" w:hAnsi="ＭＳ 明朝" w:hint="eastAsia"/>
          <w:kern w:val="0"/>
          <w:sz w:val="20"/>
          <w:szCs w:val="24"/>
        </w:rPr>
        <w:t xml:space="preserve">  </w:t>
      </w:r>
      <w:r w:rsidRPr="00125DBD">
        <w:rPr>
          <w:rFonts w:ascii="ＭＳ 明朝" w:hAnsi="ＭＳ 明朝" w:hint="eastAsia"/>
          <w:kern w:val="0"/>
          <w:sz w:val="20"/>
          <w:szCs w:val="24"/>
        </w:rPr>
        <w:t xml:space="preserve">　</w:t>
      </w:r>
      <w:r w:rsidRPr="00125DBD">
        <w:rPr>
          <w:rFonts w:ascii="ＭＳ 明朝" w:hAnsi="ＭＳ 明朝" w:hint="eastAsia"/>
          <w:b/>
          <w:bCs/>
          <w:kern w:val="0"/>
          <w:sz w:val="20"/>
          <w:szCs w:val="24"/>
        </w:rPr>
        <w:t>□はい</w:t>
      </w:r>
      <w:r w:rsidRPr="00125DBD">
        <w:rPr>
          <w:rFonts w:ascii="ＭＳ 明朝" w:hAnsi="ＭＳ 明朝" w:hint="eastAsia"/>
          <w:kern w:val="0"/>
          <w:sz w:val="20"/>
          <w:szCs w:val="24"/>
        </w:rPr>
        <w:t xml:space="preserve">　□いいえ</w:t>
      </w:r>
    </w:p>
    <w:p w14:paraId="2FC1C7CE" w14:textId="77777777" w:rsidR="006B1695" w:rsidRPr="00125DBD" w:rsidRDefault="006B1695" w:rsidP="00CF2FC0">
      <w:pPr>
        <w:ind w:firstLineChars="50" w:firstLine="102"/>
        <w:rPr>
          <w:rFonts w:ascii="ＭＳ 明朝" w:hAnsi="ＭＳ 明朝"/>
          <w:kern w:val="0"/>
          <w:sz w:val="20"/>
          <w:szCs w:val="24"/>
        </w:rPr>
      </w:pPr>
      <w:r w:rsidRPr="00125DBD">
        <w:rPr>
          <w:rFonts w:ascii="ＭＳ 明朝" w:hAnsi="ＭＳ 明朝" w:hint="eastAsia"/>
          <w:kern w:val="0"/>
          <w:sz w:val="20"/>
          <w:szCs w:val="24"/>
        </w:rPr>
        <w:t xml:space="preserve">◎性を特定するような表現があるか。（看護婦、保母、等）　　　</w:t>
      </w:r>
      <w:r w:rsidR="00862900" w:rsidRPr="00125DBD">
        <w:rPr>
          <w:rFonts w:ascii="ＭＳ 明朝" w:hAnsi="ＭＳ 明朝" w:hint="eastAsia"/>
          <w:kern w:val="0"/>
          <w:sz w:val="20"/>
          <w:szCs w:val="24"/>
        </w:rPr>
        <w:t xml:space="preserve">  </w:t>
      </w:r>
      <w:r w:rsidRPr="00125DBD">
        <w:rPr>
          <w:rFonts w:ascii="ＭＳ 明朝" w:hAnsi="ＭＳ 明朝" w:hint="eastAsia"/>
          <w:kern w:val="0"/>
          <w:sz w:val="20"/>
          <w:szCs w:val="24"/>
        </w:rPr>
        <w:t xml:space="preserve">　</w:t>
      </w:r>
      <w:r w:rsidR="00E24180" w:rsidRPr="00125DBD">
        <w:rPr>
          <w:rFonts w:ascii="ＭＳ 明朝" w:hAnsi="ＭＳ 明朝" w:hint="eastAsia"/>
          <w:kern w:val="0"/>
          <w:sz w:val="20"/>
          <w:szCs w:val="24"/>
        </w:rPr>
        <w:t xml:space="preserve">　　　　　　　　</w:t>
      </w:r>
      <w:r w:rsidRPr="00125DBD">
        <w:rPr>
          <w:rFonts w:ascii="ＭＳ 明朝" w:hAnsi="ＭＳ 明朝" w:hint="eastAsia"/>
          <w:b/>
          <w:bCs/>
          <w:kern w:val="0"/>
          <w:sz w:val="20"/>
          <w:szCs w:val="24"/>
        </w:rPr>
        <w:t>□はい</w:t>
      </w:r>
      <w:r w:rsidRPr="00125DBD">
        <w:rPr>
          <w:rFonts w:ascii="ＭＳ 明朝" w:hAnsi="ＭＳ 明朝" w:hint="eastAsia"/>
          <w:kern w:val="0"/>
          <w:sz w:val="20"/>
          <w:szCs w:val="24"/>
        </w:rPr>
        <w:t xml:space="preserve">　□いいえ</w:t>
      </w:r>
    </w:p>
    <w:p w14:paraId="381B003B" w14:textId="77777777" w:rsidR="006B1695" w:rsidRPr="00125DBD" w:rsidRDefault="006B1695" w:rsidP="00CF2FC0">
      <w:pPr>
        <w:ind w:firstLineChars="50" w:firstLine="102"/>
        <w:rPr>
          <w:rFonts w:ascii="ＭＳ 明朝" w:hAnsi="ＭＳ 明朝"/>
          <w:kern w:val="0"/>
          <w:sz w:val="20"/>
          <w:szCs w:val="24"/>
        </w:rPr>
      </w:pPr>
      <w:r w:rsidRPr="00125DBD">
        <w:rPr>
          <w:rFonts w:ascii="ＭＳ 明朝" w:hAnsi="ＭＳ 明朝" w:hint="eastAsia"/>
          <w:kern w:val="0"/>
          <w:sz w:val="20"/>
          <w:szCs w:val="24"/>
        </w:rPr>
        <w:t xml:space="preserve">◎男女どちらかを採用対象とする表現があるか。（男性歓迎、女性向の仕事、等）　</w:t>
      </w:r>
      <w:r w:rsidR="00862900" w:rsidRPr="00125DBD">
        <w:rPr>
          <w:rFonts w:ascii="ＭＳ 明朝" w:hAnsi="ＭＳ 明朝" w:hint="eastAsia"/>
          <w:kern w:val="0"/>
          <w:sz w:val="20"/>
          <w:szCs w:val="24"/>
        </w:rPr>
        <w:t xml:space="preserve">  </w:t>
      </w:r>
      <w:r w:rsidRPr="00125DBD">
        <w:rPr>
          <w:rFonts w:ascii="ＭＳ 明朝" w:hAnsi="ＭＳ 明朝" w:hint="eastAsia"/>
          <w:kern w:val="0"/>
          <w:sz w:val="20"/>
          <w:szCs w:val="24"/>
        </w:rPr>
        <w:t xml:space="preserve">　</w:t>
      </w:r>
      <w:r w:rsidRPr="00125DBD">
        <w:rPr>
          <w:rFonts w:ascii="ＭＳ 明朝" w:hAnsi="ＭＳ 明朝" w:hint="eastAsia"/>
          <w:b/>
          <w:bCs/>
          <w:kern w:val="0"/>
          <w:sz w:val="20"/>
          <w:szCs w:val="24"/>
        </w:rPr>
        <w:t>□はい</w:t>
      </w:r>
      <w:r w:rsidRPr="00125DBD">
        <w:rPr>
          <w:rFonts w:ascii="ＭＳ 明朝" w:hAnsi="ＭＳ 明朝" w:hint="eastAsia"/>
          <w:kern w:val="0"/>
          <w:sz w:val="20"/>
          <w:szCs w:val="24"/>
        </w:rPr>
        <w:t xml:space="preserve">　□いいえ</w:t>
      </w:r>
    </w:p>
    <w:p w14:paraId="7EE49B77" w14:textId="77777777" w:rsidR="006B1695" w:rsidRPr="00125DBD" w:rsidRDefault="006B1695" w:rsidP="00CF2FC0">
      <w:pPr>
        <w:ind w:firstLineChars="50" w:firstLine="102"/>
        <w:rPr>
          <w:rFonts w:ascii="ＭＳ 明朝" w:hAnsi="ＭＳ 明朝"/>
          <w:kern w:val="0"/>
          <w:sz w:val="20"/>
          <w:szCs w:val="24"/>
        </w:rPr>
      </w:pPr>
      <w:r w:rsidRPr="00125DBD">
        <w:rPr>
          <w:rFonts w:ascii="ＭＳ 明朝" w:hAnsi="ＭＳ 明朝" w:hint="eastAsia"/>
          <w:kern w:val="0"/>
          <w:sz w:val="20"/>
          <w:szCs w:val="24"/>
        </w:rPr>
        <w:t xml:space="preserve">◎会社説明会が男女別々に行われているか。（時期、場所等）　　　　　　　　　　</w:t>
      </w:r>
      <w:r w:rsidR="00862900" w:rsidRPr="00125DBD">
        <w:rPr>
          <w:rFonts w:ascii="ＭＳ 明朝" w:hAnsi="ＭＳ 明朝" w:hint="eastAsia"/>
          <w:kern w:val="0"/>
          <w:sz w:val="20"/>
          <w:szCs w:val="24"/>
        </w:rPr>
        <w:t xml:space="preserve">  </w:t>
      </w:r>
      <w:r w:rsidRPr="00125DBD">
        <w:rPr>
          <w:rFonts w:ascii="ＭＳ 明朝" w:hAnsi="ＭＳ 明朝" w:hint="eastAsia"/>
          <w:kern w:val="0"/>
          <w:sz w:val="20"/>
          <w:szCs w:val="24"/>
        </w:rPr>
        <w:t xml:space="preserve">　</w:t>
      </w:r>
      <w:r w:rsidRPr="00125DBD">
        <w:rPr>
          <w:rFonts w:ascii="ＭＳ 明朝" w:hAnsi="ＭＳ 明朝" w:hint="eastAsia"/>
          <w:b/>
          <w:bCs/>
          <w:kern w:val="0"/>
          <w:sz w:val="20"/>
          <w:szCs w:val="24"/>
        </w:rPr>
        <w:t>□はい</w:t>
      </w:r>
      <w:r w:rsidRPr="00125DBD">
        <w:rPr>
          <w:rFonts w:ascii="ＭＳ 明朝" w:hAnsi="ＭＳ 明朝" w:hint="eastAsia"/>
          <w:kern w:val="0"/>
          <w:sz w:val="20"/>
          <w:szCs w:val="24"/>
        </w:rPr>
        <w:t xml:space="preserve">　□いいえ</w:t>
      </w:r>
    </w:p>
    <w:p w14:paraId="232D21BD" w14:textId="77777777" w:rsidR="006B1695" w:rsidRPr="00125DBD" w:rsidRDefault="006B1695" w:rsidP="00CF2FC0">
      <w:pPr>
        <w:ind w:firstLineChars="50" w:firstLine="102"/>
        <w:rPr>
          <w:rFonts w:ascii="ＭＳ 明朝" w:hAnsi="ＭＳ 明朝"/>
          <w:kern w:val="0"/>
          <w:sz w:val="20"/>
          <w:szCs w:val="24"/>
        </w:rPr>
      </w:pPr>
      <w:r w:rsidRPr="00125DBD">
        <w:rPr>
          <w:rFonts w:ascii="ＭＳ 明朝" w:hAnsi="ＭＳ 明朝" w:hint="eastAsia"/>
          <w:kern w:val="0"/>
          <w:sz w:val="20"/>
          <w:szCs w:val="24"/>
        </w:rPr>
        <w:t xml:space="preserve">◎採用試験について、男女で異なっているか。（実施方法、時期等）　　　　　　　</w:t>
      </w:r>
      <w:r w:rsidR="00862900" w:rsidRPr="00125DBD">
        <w:rPr>
          <w:rFonts w:ascii="ＭＳ 明朝" w:hAnsi="ＭＳ 明朝" w:hint="eastAsia"/>
          <w:kern w:val="0"/>
          <w:sz w:val="20"/>
          <w:szCs w:val="24"/>
        </w:rPr>
        <w:t xml:space="preserve">  </w:t>
      </w:r>
      <w:r w:rsidRPr="00125DBD">
        <w:rPr>
          <w:rFonts w:ascii="ＭＳ 明朝" w:hAnsi="ＭＳ 明朝" w:hint="eastAsia"/>
          <w:kern w:val="0"/>
          <w:sz w:val="20"/>
          <w:szCs w:val="24"/>
        </w:rPr>
        <w:t xml:space="preserve">　</w:t>
      </w:r>
      <w:r w:rsidRPr="00125DBD">
        <w:rPr>
          <w:rFonts w:ascii="ＭＳ 明朝" w:hAnsi="ＭＳ 明朝" w:hint="eastAsia"/>
          <w:b/>
          <w:bCs/>
          <w:kern w:val="0"/>
          <w:sz w:val="20"/>
          <w:szCs w:val="24"/>
        </w:rPr>
        <w:t>□はい</w:t>
      </w:r>
      <w:r w:rsidRPr="00125DBD">
        <w:rPr>
          <w:rFonts w:ascii="ＭＳ 明朝" w:hAnsi="ＭＳ 明朝" w:hint="eastAsia"/>
          <w:kern w:val="0"/>
          <w:sz w:val="20"/>
          <w:szCs w:val="24"/>
        </w:rPr>
        <w:t xml:space="preserve">　□いいえ</w:t>
      </w:r>
    </w:p>
    <w:p w14:paraId="15740CBB" w14:textId="77777777" w:rsidR="006B1695" w:rsidRPr="00125DBD" w:rsidRDefault="006B1695" w:rsidP="00CF2FC0">
      <w:pPr>
        <w:ind w:firstLineChars="50" w:firstLine="102"/>
        <w:rPr>
          <w:rFonts w:ascii="ＭＳ 明朝" w:hAnsi="ＭＳ 明朝"/>
          <w:kern w:val="0"/>
          <w:sz w:val="22"/>
          <w:szCs w:val="24"/>
        </w:rPr>
      </w:pPr>
      <w:r w:rsidRPr="00125DBD">
        <w:rPr>
          <w:rFonts w:ascii="ＭＳ 明朝" w:hAnsi="ＭＳ 明朝" w:hint="eastAsia"/>
          <w:kern w:val="0"/>
          <w:sz w:val="20"/>
          <w:szCs w:val="24"/>
        </w:rPr>
        <w:t xml:space="preserve">◎応募方法が男女で異なっているか。（応募先、申込み方法、提出書類、等）　　　</w:t>
      </w:r>
      <w:r w:rsidR="00862900" w:rsidRPr="00125DBD">
        <w:rPr>
          <w:rFonts w:ascii="ＭＳ 明朝" w:hAnsi="ＭＳ 明朝" w:hint="eastAsia"/>
          <w:kern w:val="0"/>
          <w:sz w:val="20"/>
          <w:szCs w:val="24"/>
        </w:rPr>
        <w:t xml:space="preserve">  </w:t>
      </w:r>
      <w:r w:rsidRPr="00125DBD">
        <w:rPr>
          <w:rFonts w:ascii="ＭＳ 明朝" w:hAnsi="ＭＳ 明朝" w:hint="eastAsia"/>
          <w:kern w:val="0"/>
          <w:sz w:val="20"/>
          <w:szCs w:val="24"/>
        </w:rPr>
        <w:t xml:space="preserve">　</w:t>
      </w:r>
      <w:r w:rsidRPr="00125DBD">
        <w:rPr>
          <w:rFonts w:ascii="ＭＳ 明朝" w:hAnsi="ＭＳ 明朝" w:hint="eastAsia"/>
          <w:b/>
          <w:bCs/>
          <w:kern w:val="0"/>
          <w:sz w:val="20"/>
          <w:szCs w:val="24"/>
        </w:rPr>
        <w:t>□はい</w:t>
      </w:r>
      <w:r w:rsidRPr="00125DBD">
        <w:rPr>
          <w:rFonts w:ascii="ＭＳ 明朝" w:hAnsi="ＭＳ 明朝" w:hint="eastAsia"/>
          <w:kern w:val="0"/>
          <w:sz w:val="20"/>
          <w:szCs w:val="24"/>
        </w:rPr>
        <w:t xml:space="preserve">　□いいえ</w:t>
      </w:r>
    </w:p>
    <w:p w14:paraId="201916D6" w14:textId="67DC2285" w:rsidR="006B1695" w:rsidRPr="00125DBD" w:rsidRDefault="00DF2B6B" w:rsidP="006B1695">
      <w:pPr>
        <w:rPr>
          <w:rFonts w:ascii="ＭＳ 明朝" w:hAnsi="ＭＳ 明朝"/>
          <w:b/>
          <w:bCs/>
          <w:kern w:val="0"/>
          <w:position w:val="-26"/>
          <w:sz w:val="22"/>
          <w:szCs w:val="24"/>
        </w:rPr>
      </w:pPr>
      <w:r w:rsidRPr="00125DBD">
        <w:rPr>
          <w:rFonts w:ascii="ＭＳ 明朝" w:hAnsi="ＭＳ 明朝"/>
          <w:b/>
          <w:bCs/>
          <w:noProof/>
          <w:kern w:val="0"/>
          <w:position w:val="-26"/>
          <w:sz w:val="22"/>
          <w:szCs w:val="24"/>
        </w:rPr>
        <mc:AlternateContent>
          <mc:Choice Requires="wps">
            <w:drawing>
              <wp:anchor distT="0" distB="0" distL="114300" distR="114300" simplePos="0" relativeHeight="251632128" behindDoc="0" locked="0" layoutInCell="1" allowOverlap="1" wp14:anchorId="10592359" wp14:editId="22E34846">
                <wp:simplePos x="0" y="0"/>
                <wp:positionH relativeFrom="column">
                  <wp:posOffset>6485255</wp:posOffset>
                </wp:positionH>
                <wp:positionV relativeFrom="paragraph">
                  <wp:posOffset>60325</wp:posOffset>
                </wp:positionV>
                <wp:extent cx="7620" cy="777240"/>
                <wp:effectExtent l="19050" t="19050" r="30480" b="22860"/>
                <wp:wrapNone/>
                <wp:docPr id="1427" name="Lin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77724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C0FBA" id="Line 661" o:spid="_x0000_s1026" style="position:absolute;left:0;text-align:lef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65pt,4.75pt" to="511.25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hb5zQEAAHwDAAAOAAAAZHJzL2Uyb0RvYy54bWysU8uO2yAU3VfqPyD2jR13FI+sOLPIdLpJ&#10;20gz/QAM2EYFLgISO3/fC3m009mN6gXicc7h3nPw+mE2mhylDwpsS5eLkhJpOQhlh5b+fHn6dE9J&#10;iMwKpsHKlp5koA+bjx/Wk2tkBSNoIT1BERuaybV0jNE1RRH4KA0LC3DS4mEP3rCISz8UwrMJ1Y0u&#10;qrJcFRN44TxwGQLuPp4P6Sbr973k8UffBxmJbinWFvPo89ilsdisWTN45kbFL2Wwd1RhmLJ46U3q&#10;kUVGDl69kTKKewjQxwUHU0DfKy5zD9jNsvynm+eROZl7QXOCu9kU/p8s/37ce6IEZndX1ZRYZjCl&#10;nbKSrFbLZM/kQoOord371CCf7bPbAf8ViIXtyOwgc5kvJ4fEzCheUdIiOLykm76BQAw7RMhezb03&#10;SRJdIHOO5HSLRM6RcNysVxXGxvGgruvqLgdWsOZKdT7ErxIMSZOWaqw7S7PjLkQsHqFXSLrJwpPS&#10;OmeuLZla+vl+WSZ949AB0elMDqCVSMBECX7ottqTI0svKH/JFRR+BfNwsCILj5KJL5d5ZEqf54jX&#10;FmlXN86+diBOe5/k0j5GnIUvzzG9ob/XGfXnp9n8BgAA//8DAFBLAwQUAAYACAAAACEAx3DwsN4A&#10;AAALAQAADwAAAGRycy9kb3ducmV2LnhtbEyPwW7CMBBE75X4B2uReit2glo1aRxEkVCF2gu0H7DE&#10;JomI11FsIPn7Lqf2NqN9mp0pVqPrxNUOofWkIVkoEJYqb1qqNfx8b59eQYSIZLDzZDVMNsCqnD0U&#10;mBt/o729HmItOIRCjhqaGPtcylA11mFY+N4S305+cBjZDrU0A9443HUyVepFOmyJPzTY201jq/Ph&#10;4jTEs/r4fMfttHanXayzqXK7zZfWj/Nx/QYi2jH+wXCvz9Wh5E5HfyETRMdepcmSWQ3ZM4g7oNKU&#10;1ZHVMslAloX8v6H8BQAA//8DAFBLAQItABQABgAIAAAAIQC2gziS/gAAAOEBAAATAAAAAAAAAAAA&#10;AAAAAAAAAABbQ29udGVudF9UeXBlc10ueG1sUEsBAi0AFAAGAAgAAAAhADj9If/WAAAAlAEAAAsA&#10;AAAAAAAAAAAAAAAALwEAAF9yZWxzLy5yZWxzUEsBAi0AFAAGAAgAAAAhAC5WFvnNAQAAfAMAAA4A&#10;AAAAAAAAAAAAAAAALgIAAGRycy9lMm9Eb2MueG1sUEsBAi0AFAAGAAgAAAAhAMdw8LDeAAAACwEA&#10;AA8AAAAAAAAAAAAAAAAAJwQAAGRycy9kb3ducmV2LnhtbFBLBQYAAAAABAAEAPMAAAAyBQAAAAA=&#10;" strokeweight="3pt">
                <v:stroke linestyle="thinThin"/>
              </v:line>
            </w:pict>
          </mc:Fallback>
        </mc:AlternateContent>
      </w:r>
      <w:r w:rsidR="00FC0B5D" w:rsidRPr="00125DBD">
        <w:rPr>
          <w:rFonts w:ascii="ＭＳ 明朝" w:hAnsi="ＭＳ 明朝"/>
          <w:b/>
          <w:bCs/>
          <w:noProof/>
          <w:kern w:val="0"/>
          <w:position w:val="-26"/>
          <w:sz w:val="22"/>
          <w:szCs w:val="24"/>
        </w:rPr>
        <mc:AlternateContent>
          <mc:Choice Requires="wps">
            <w:drawing>
              <wp:anchor distT="0" distB="0" distL="114300" distR="114300" simplePos="0" relativeHeight="251630080" behindDoc="0" locked="0" layoutInCell="1" allowOverlap="1" wp14:anchorId="2C6095A2" wp14:editId="0CACA2FC">
                <wp:simplePos x="0" y="0"/>
                <wp:positionH relativeFrom="column">
                  <wp:posOffset>-7620</wp:posOffset>
                </wp:positionH>
                <wp:positionV relativeFrom="paragraph">
                  <wp:posOffset>47625</wp:posOffset>
                </wp:positionV>
                <wp:extent cx="3810" cy="734695"/>
                <wp:effectExtent l="0" t="0" r="0" b="0"/>
                <wp:wrapNone/>
                <wp:docPr id="1428" name="Lin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73469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B9F60" id="Line 659" o:spid="_x0000_s1026" style="position:absolute;left:0;text-align:left;flip:x;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75pt" to="-.3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p30QEAAIYDAAAOAAAAZHJzL2Uyb0RvYy54bWysU8tu2zAQvBfoPxC817KdxE0Eyzk4TXtw&#10;GwNJP4DiQyJKcgmStuS/75JWnaa9FdWB4GNnODtDre9Ha8hRhqjBNXQxm1MiHQehXdfQ7y+PH24p&#10;iYk5wQw42dCTjPR+8/7devC1XEIPRshAkMTFevAN7VPydVVF3kvL4gy8dHioIFiWcBm6SgQ2ILs1&#10;1XI+X1UDBOEDcBkj7j6cD+mm8CsleXpSKspETENRWypjKGObx2qzZnUXmO81n2Swf1BhmXZ46YXq&#10;gSVGDkH/RWU1DxBBpRkHW4FSmsvSA3azmP/RzXPPvCy9oDnRX2yK/4+WfzvuA9ECs7teYlaOWUxp&#10;p50kq5u7bM/gY41VW7cPuUE+ume/A/4jEgfbnrlOFpkvJ4/ARUZUbyB5ET1e0g5fQWANOyQoXo0q&#10;WKKM9l8yMJOjH2Qs4Zwu4cgxEY6bV7cLDJDjwcer69XdTbmJ1ZkkQ32I6bMES/KkoQY7KJTsuIsp&#10;i3otyeUOHrUxJX3jyHCmz/zWoxeiNQUcwWiRCzMkhq7dmkCOLL+l8k0a3pQFODhRiHvJxKdpnpg2&#10;5zkKMW4yKftydrgFcdqHX+Zh2EXx9DDza/p9XdCvv8/mJwAAAP//AwBQSwMEFAAGAAgAAAAhAPOy&#10;mFHYAAAABgEAAA8AAABkcnMvZG93bnJldi54bWxMjsFOwzAQRO9I/IO1SNxSpwEKCnGqCkHvpJW4&#10;uvE2jojXJnaa8PcsJziO5mnmVdvFDeKCY+w9KVivchBIrTc9dQqOh7fsCURMmowePKGCb4ywra+v&#10;Kl0aP9M7XprUCR6hWGoFNqVQShlbi07HlQ9I3J396HTiOHbSjHrmcTfIIs830ume+MHqgC8W289m&#10;cgqKsNvPfnq1odHp4yjz8/7+Syp1e7PsnkEkXNIfDL/6rA41O538RCaKQUG2LphU8PgAgutsA+LE&#10;VHFXgKwr+V+//gEAAP//AwBQSwECLQAUAAYACAAAACEAtoM4kv4AAADhAQAAEwAAAAAAAAAAAAAA&#10;AAAAAAAAW0NvbnRlbnRfVHlwZXNdLnhtbFBLAQItABQABgAIAAAAIQA4/SH/1gAAAJQBAAALAAAA&#10;AAAAAAAAAAAAAC8BAABfcmVscy8ucmVsc1BLAQItABQABgAIAAAAIQBORLp30QEAAIYDAAAOAAAA&#10;AAAAAAAAAAAAAC4CAABkcnMvZTJvRG9jLnhtbFBLAQItABQABgAIAAAAIQDzsphR2AAAAAYBAAAP&#10;AAAAAAAAAAAAAAAAACsEAABkcnMvZG93bnJldi54bWxQSwUGAAAAAAQABADzAAAAMAUAAAAA&#10;" strokeweight="3pt">
                <v:stroke linestyle="thinThin"/>
              </v:line>
            </w:pict>
          </mc:Fallback>
        </mc:AlternateContent>
      </w:r>
      <w:r w:rsidR="006B1695" w:rsidRPr="00125DBD">
        <w:rPr>
          <w:rFonts w:ascii="ＭＳ 明朝" w:hAnsi="ＭＳ 明朝" w:hint="eastAsia"/>
          <w:b/>
          <w:bCs/>
          <w:kern w:val="0"/>
          <w:position w:val="-26"/>
          <w:sz w:val="22"/>
          <w:szCs w:val="24"/>
        </w:rPr>
        <w:t>〔その他、問題があると思われる事項〕</w:t>
      </w:r>
    </w:p>
    <w:p w14:paraId="7D8DCC5B" w14:textId="77777777" w:rsidR="006B1695" w:rsidRPr="00125DBD" w:rsidRDefault="006B1695" w:rsidP="006B1695">
      <w:pPr>
        <w:rPr>
          <w:rFonts w:eastAsia="ＭＳ ゴシック"/>
          <w:b/>
          <w:bCs/>
          <w:kern w:val="0"/>
          <w:sz w:val="24"/>
          <w:szCs w:val="24"/>
        </w:rPr>
      </w:pPr>
    </w:p>
    <w:p w14:paraId="43E5BD3D" w14:textId="2CE1A9D7" w:rsidR="006B1695" w:rsidRPr="00125DBD" w:rsidRDefault="00FC0B5D" w:rsidP="006B1695">
      <w:pPr>
        <w:rPr>
          <w:rFonts w:eastAsia="ＭＳ ゴシック"/>
          <w:b/>
          <w:bCs/>
          <w:kern w:val="0"/>
          <w:sz w:val="24"/>
          <w:szCs w:val="24"/>
        </w:rPr>
      </w:pPr>
      <w:r w:rsidRPr="00125DBD">
        <w:rPr>
          <w:rFonts w:eastAsia="ＭＳ ゴシック"/>
          <w:b/>
          <w:bCs/>
          <w:noProof/>
          <w:kern w:val="0"/>
          <w:sz w:val="16"/>
          <w:szCs w:val="16"/>
        </w:rPr>
        <mc:AlternateContent>
          <mc:Choice Requires="wps">
            <w:drawing>
              <wp:anchor distT="0" distB="0" distL="114300" distR="114300" simplePos="0" relativeHeight="251631104" behindDoc="0" locked="0" layoutInCell="1" allowOverlap="1" wp14:anchorId="46ADC959" wp14:editId="7B093FCE">
                <wp:simplePos x="0" y="0"/>
                <wp:positionH relativeFrom="column">
                  <wp:posOffset>-36195</wp:posOffset>
                </wp:positionH>
                <wp:positionV relativeFrom="paragraph">
                  <wp:posOffset>167005</wp:posOffset>
                </wp:positionV>
                <wp:extent cx="6553200" cy="0"/>
                <wp:effectExtent l="0" t="0" r="0" b="0"/>
                <wp:wrapNone/>
                <wp:docPr id="1426" name="Lin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E86C1" id="Line 660" o:spid="_x0000_s1026" style="position:absolute;left:0;text-align:lef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3.15pt" to="513.1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jJygEAAHoDAAAOAAAAZHJzL2Uyb0RvYy54bWysU8FuGyEQvVfqPyDu9dpOY0Urr3Nwml7c&#10;1lLSD5gFdhcVGATYu/77DsR20+YWdQ8ImJnHm/dm1/eTNeyoQtToGr6YzTlTTqDUrm/4z+fHT3ec&#10;xQROgkGnGn5Skd9vPn5Yj75WSxzQSBUYgbhYj77hQ0q+rqooBmUhztArR8EOg4VEx9BXMsBI6NZU&#10;y/l8VY0YpA8oVIx0+/AS5JuC33VKpB9dF1VipuHELZU1lLXNa7VZQ90H8IMWZxrwDhYWtKNHr1AP&#10;kIAdgn4DZbUIGLFLM4G2wq7TQpUeqJvF/J9ungbwqvRC4kR/lSn+P1jx/bgPTEvy7vNyxZkDSy7t&#10;tFNstSryjD7WlLV1+5AbFJN78jsUvyJzuB3A9arQfD55KlxkQau/SvIhenqkHb+hpBw4JCxaTV2w&#10;GZJUYFOx5HS1RE2JCbpc3d7ekM+ciUusgvpS6ENMXxValjcNN8S6AMNxF1MmAvUlJb/j8FEbUxw3&#10;jo0Nv7lbFGjrqX/ZmlIc0WiZE3NJDH27NYEdIc9P+UqHFHmdFvDgZAEeFMgv530CbV72RMS4szBZ&#10;izyesW5RnvbhIhgZXBifhzFP0Otzqf7zy2x+AwAA//8DAFBLAwQUAAYACAAAACEAqdeJgdwAAAAJ&#10;AQAADwAAAGRycy9kb3ducmV2LnhtbEyPwW7CMBBE75X6D9ZW6g1sqAolxEEUCVWoXKB8wBIvSUS8&#10;jmIDyd/XtIf2trszmn2TLjpbiyu1vnKsYTRUIIhzZyouNBy+1oM3ED4gG6wdk4aePCyyx4cUE+Nu&#10;vKPrPhQihrBPUEMZQpNI6fOSLPqha4ijdnKtxRDXtpCmxVsMt7UcKzWRFiuOH0psaFVSft5frIZw&#10;Vh+f77jul/a0CcWsz+1mtdX6+albzkEE6sKfGe74ER2yyHR0FzZe1BoGr9Po1DCevIC46+pnOv5e&#10;ZJbK/w2ybwAAAP//AwBQSwECLQAUAAYACAAAACEAtoM4kv4AAADhAQAAEwAAAAAAAAAAAAAAAAAA&#10;AAAAW0NvbnRlbnRfVHlwZXNdLnhtbFBLAQItABQABgAIAAAAIQA4/SH/1gAAAJQBAAALAAAAAAAA&#10;AAAAAAAAAC8BAABfcmVscy8ucmVsc1BLAQItABQABgAIAAAAIQDJWjjJygEAAHoDAAAOAAAAAAAA&#10;AAAAAAAAAC4CAABkcnMvZTJvRG9jLnhtbFBLAQItABQABgAIAAAAIQCp14mB3AAAAAkBAAAPAAAA&#10;AAAAAAAAAAAAACQEAABkcnMvZG93bnJldi54bWxQSwUGAAAAAAQABADzAAAALQUAAAAA&#10;" strokeweight="3pt">
                <v:stroke linestyle="thinThin"/>
              </v:line>
            </w:pict>
          </mc:Fallback>
        </mc:AlternateContent>
      </w:r>
    </w:p>
    <w:p w14:paraId="5F99A280" w14:textId="77777777" w:rsidR="006B1695" w:rsidRPr="00125DBD" w:rsidRDefault="006B1695" w:rsidP="006B1695">
      <w:pPr>
        <w:spacing w:line="0" w:lineRule="atLeast"/>
        <w:rPr>
          <w:rFonts w:eastAsia="ＭＳ ゴシック"/>
          <w:b/>
          <w:bCs/>
          <w:kern w:val="0"/>
          <w:sz w:val="16"/>
          <w:szCs w:val="16"/>
        </w:rPr>
      </w:pPr>
    </w:p>
    <w:tbl>
      <w:tblPr>
        <w:tblW w:w="10348" w:type="dxa"/>
        <w:tblInd w:w="-45" w:type="dxa"/>
        <w:tblBorders>
          <w:top w:val="wave" w:sz="12" w:space="0" w:color="auto"/>
          <w:left w:val="wave" w:sz="12" w:space="0" w:color="auto"/>
          <w:bottom w:val="wave" w:sz="12" w:space="0" w:color="auto"/>
          <w:right w:val="wave" w:sz="12" w:space="0" w:color="auto"/>
          <w:insideH w:val="wave" w:sz="12" w:space="0" w:color="auto"/>
          <w:insideV w:val="wave" w:sz="12" w:space="0" w:color="auto"/>
        </w:tblBorders>
        <w:tblCellMar>
          <w:left w:w="99" w:type="dxa"/>
          <w:right w:w="99" w:type="dxa"/>
        </w:tblCellMar>
        <w:tblLook w:val="0000" w:firstRow="0" w:lastRow="0" w:firstColumn="0" w:lastColumn="0" w:noHBand="0" w:noVBand="0"/>
      </w:tblPr>
      <w:tblGrid>
        <w:gridCol w:w="2411"/>
        <w:gridCol w:w="4145"/>
        <w:gridCol w:w="3792"/>
      </w:tblGrid>
      <w:tr w:rsidR="006B1695" w:rsidRPr="00125DBD" w14:paraId="3F47E19E" w14:textId="77777777" w:rsidTr="000B1095">
        <w:trPr>
          <w:trHeight w:val="769"/>
        </w:trPr>
        <w:tc>
          <w:tcPr>
            <w:tcW w:w="2411" w:type="dxa"/>
            <w:tcBorders>
              <w:top w:val="double" w:sz="12" w:space="0" w:color="auto"/>
              <w:left w:val="double" w:sz="12" w:space="0" w:color="auto"/>
              <w:bottom w:val="double" w:sz="4" w:space="0" w:color="auto"/>
              <w:right w:val="double" w:sz="4" w:space="0" w:color="auto"/>
            </w:tcBorders>
          </w:tcPr>
          <w:p w14:paraId="23FC046F" w14:textId="110BFC98" w:rsidR="006B1695" w:rsidRPr="00125DBD" w:rsidRDefault="00FC0B5D" w:rsidP="00BA795E">
            <w:pPr>
              <w:ind w:left="105"/>
              <w:jc w:val="left"/>
              <w:rPr>
                <w:rFonts w:eastAsia="ＭＳ ゴシック"/>
                <w:b/>
                <w:bCs/>
                <w:sz w:val="24"/>
                <w:szCs w:val="24"/>
              </w:rPr>
            </w:pPr>
            <w:r w:rsidRPr="00125DBD">
              <w:rPr>
                <w:rFonts w:eastAsia="ＭＳ ゴシック"/>
                <w:b/>
                <w:bCs/>
                <w:noProof/>
                <w:kern w:val="0"/>
                <w:sz w:val="20"/>
                <w:szCs w:val="24"/>
              </w:rPr>
              <mc:AlternateContent>
                <mc:Choice Requires="wps">
                  <w:drawing>
                    <wp:anchor distT="0" distB="0" distL="114300" distR="114300" simplePos="0" relativeHeight="251629056" behindDoc="0" locked="0" layoutInCell="1" allowOverlap="1" wp14:anchorId="14124822" wp14:editId="71B03C73">
                      <wp:simplePos x="0" y="0"/>
                      <wp:positionH relativeFrom="column">
                        <wp:posOffset>-66675</wp:posOffset>
                      </wp:positionH>
                      <wp:positionV relativeFrom="paragraph">
                        <wp:posOffset>0</wp:posOffset>
                      </wp:positionV>
                      <wp:extent cx="66675" cy="0"/>
                      <wp:effectExtent l="0" t="0" r="0" b="0"/>
                      <wp:wrapNone/>
                      <wp:docPr id="1425" name="Lin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BBCEB" id="Line 658" o:spid="_x0000_s1026" style="position:absolute;left:0;text-align:lef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8KSwAEAAGwDAAAOAAAAZHJzL2Uyb0RvYy54bWysU02P2yAQvVfqf0DcGydR426tOHvIdntJ&#10;20i7/QETwDYqMAhInPz7DuSj7fa2Wh8Qw8w83nuDl/dHa9hBhajRtXw2mXKmnECpXd/yn8+PH+44&#10;iwmcBINOtfykIr9fvX+3HH2j5jigkSowAnGxGX3Lh5R8U1VRDMpCnKBXjpIdBguJwtBXMsBI6NZU&#10;8+m0rkYM0gcUKkY6fTgn+argd50S6UfXRZWYaTlxS2UNZd3ltVotoekD+EGLCw14BQsL2tGlN6gH&#10;SMD2Qf8HZbUIGLFLE4G2wq7TQhUNpGY2faHmaQCvihYyJ/qbTfHtYMX3wzYwLWl2H+cLzhxYmtJG&#10;O8XqxV22Z/Sxoaq124YsUBzdk9+g+BWZw/UArleF5vPJU+Msd1T/tOQgerpkN35DSTWwT1i8OnbB&#10;ZkhygR3LSE63kahjYoIO67r+RLTENVNBc23zIaavCi3Lm5Yb4lxg4bCJKdOA5lqSb3H4qI0p8zaO&#10;jS3/vCDBORPRaJmTJQj9bm0CO0B+MeUrml6UBdw7WcAGBfLLZZ9Am/OeLjfuYkVWf/Zxh/K0DVeL&#10;aKSF5eX55Tfzd1y6//wkq98AAAD//wMAUEsDBBQABgAIAAAAIQCY5Y+t2AAAAAIBAAAPAAAAZHJz&#10;L2Rvd25yZXYueG1sTI/BTsMwEETvSP0Ha5G4VK3dIioU4lQVkBsXChXXbbwkEfE6jd028PVsT3AZ&#10;aTWj2Tf5evSdOtEQ28AWFnMDirgKruXawvtbObsHFROywy4wWfimCOticpVj5sKZX+m0TbWSEo4Z&#10;WmhS6jOtY9WQxzgPPbF4n2HwmOQcau0GPEu57/TSmJX22LJ8aLCnx4aqr+3RW4jljg7lz7Samo/b&#10;OtDy8PTyjNbeXI+bB1CJxvQXhgu+oEMhTPtwZBdVZ2G2MHcStSCLxBbdX1QXuf6PXvwCAAD//wMA&#10;UEsBAi0AFAAGAAgAAAAhALaDOJL+AAAA4QEAABMAAAAAAAAAAAAAAAAAAAAAAFtDb250ZW50X1R5&#10;cGVzXS54bWxQSwECLQAUAAYACAAAACEAOP0h/9YAAACUAQAACwAAAAAAAAAAAAAAAAAvAQAAX3Jl&#10;bHMvLnJlbHNQSwECLQAUAAYACAAAACEAWN/CksABAABsAwAADgAAAAAAAAAAAAAAAAAuAgAAZHJz&#10;L2Uyb0RvYy54bWxQSwECLQAUAAYACAAAACEAmOWPrdgAAAACAQAADwAAAAAAAAAAAAAAAAAaBAAA&#10;ZHJzL2Rvd25yZXYueG1sUEsFBgAAAAAEAAQA8wAAAB8FAAAAAA==&#10;"/>
                  </w:pict>
                </mc:Fallback>
              </mc:AlternateContent>
            </w:r>
            <w:r w:rsidR="006B1695" w:rsidRPr="00125DBD">
              <w:rPr>
                <w:rFonts w:eastAsia="ＭＳ ゴシック" w:hint="eastAsia"/>
                <w:b/>
                <w:bCs/>
                <w:sz w:val="24"/>
                <w:szCs w:val="24"/>
              </w:rPr>
              <w:t>改善要請等記録欄</w:t>
            </w:r>
            <w:r w:rsidR="006B1695" w:rsidRPr="00125DBD">
              <w:rPr>
                <w:rFonts w:eastAsia="ＭＳ ゴシック" w:hint="eastAsia"/>
                <w:sz w:val="22"/>
                <w:szCs w:val="24"/>
              </w:rPr>
              <w:t xml:space="preserve">　　　　　　　　　　　</w:t>
            </w:r>
          </w:p>
        </w:tc>
        <w:tc>
          <w:tcPr>
            <w:tcW w:w="4145" w:type="dxa"/>
            <w:tcBorders>
              <w:top w:val="double" w:sz="12" w:space="0" w:color="auto"/>
              <w:left w:val="double" w:sz="4" w:space="0" w:color="auto"/>
              <w:bottom w:val="single" w:sz="12" w:space="0" w:color="auto"/>
              <w:right w:val="single" w:sz="12" w:space="0" w:color="auto"/>
            </w:tcBorders>
          </w:tcPr>
          <w:p w14:paraId="1642DA70" w14:textId="77777777" w:rsidR="006B1695" w:rsidRPr="00125DBD" w:rsidRDefault="006B1695" w:rsidP="006B1695">
            <w:pPr>
              <w:rPr>
                <w:rFonts w:eastAsia="ＭＳ ゴシック"/>
                <w:sz w:val="20"/>
                <w:szCs w:val="24"/>
              </w:rPr>
            </w:pPr>
            <w:r w:rsidRPr="00125DBD">
              <w:rPr>
                <w:rFonts w:eastAsia="ＭＳ ゴシック" w:hint="eastAsia"/>
                <w:sz w:val="20"/>
                <w:szCs w:val="24"/>
              </w:rPr>
              <w:t>【会社・団体（官公庁含む）名】</w:t>
            </w:r>
          </w:p>
          <w:p w14:paraId="1DC2B270" w14:textId="77777777" w:rsidR="006B1695" w:rsidRPr="00125DBD" w:rsidRDefault="006B1695" w:rsidP="006B1695">
            <w:pPr>
              <w:rPr>
                <w:rFonts w:eastAsia="ＭＳ ゴシック"/>
                <w:b/>
                <w:bCs/>
                <w:sz w:val="20"/>
                <w:szCs w:val="24"/>
              </w:rPr>
            </w:pPr>
          </w:p>
        </w:tc>
        <w:tc>
          <w:tcPr>
            <w:tcW w:w="3792" w:type="dxa"/>
            <w:tcBorders>
              <w:top w:val="double" w:sz="12" w:space="0" w:color="auto"/>
              <w:left w:val="single" w:sz="12" w:space="0" w:color="auto"/>
              <w:bottom w:val="single" w:sz="12" w:space="0" w:color="auto"/>
              <w:right w:val="double" w:sz="12" w:space="0" w:color="auto"/>
            </w:tcBorders>
          </w:tcPr>
          <w:p w14:paraId="51442B8F" w14:textId="77777777" w:rsidR="006B1695" w:rsidRPr="00125DBD" w:rsidRDefault="006B1695" w:rsidP="006B1695">
            <w:pPr>
              <w:rPr>
                <w:rFonts w:eastAsia="ＭＳ ゴシック"/>
                <w:sz w:val="20"/>
                <w:szCs w:val="24"/>
              </w:rPr>
            </w:pPr>
            <w:r w:rsidRPr="00125DBD">
              <w:rPr>
                <w:rFonts w:eastAsia="ＭＳ ゴシック" w:hint="eastAsia"/>
                <w:sz w:val="20"/>
                <w:szCs w:val="24"/>
              </w:rPr>
              <w:t>【求人受付日】</w:t>
            </w:r>
          </w:p>
        </w:tc>
      </w:tr>
      <w:tr w:rsidR="006B1695" w:rsidRPr="00125DBD" w14:paraId="77B6E750" w14:textId="77777777" w:rsidTr="000B1095">
        <w:trPr>
          <w:trHeight w:val="1363"/>
        </w:trPr>
        <w:tc>
          <w:tcPr>
            <w:tcW w:w="10348" w:type="dxa"/>
            <w:gridSpan w:val="3"/>
            <w:tcBorders>
              <w:top w:val="nil"/>
              <w:left w:val="double" w:sz="12" w:space="0" w:color="auto"/>
              <w:bottom w:val="single" w:sz="12" w:space="0" w:color="auto"/>
              <w:right w:val="double" w:sz="12" w:space="0" w:color="auto"/>
            </w:tcBorders>
          </w:tcPr>
          <w:p w14:paraId="43A74DFA" w14:textId="77777777" w:rsidR="006B1695" w:rsidRPr="00125DBD" w:rsidRDefault="006B1695" w:rsidP="006B1695">
            <w:pPr>
              <w:rPr>
                <w:rFonts w:eastAsia="ＭＳ ゴシック"/>
                <w:sz w:val="20"/>
                <w:szCs w:val="24"/>
              </w:rPr>
            </w:pPr>
            <w:r w:rsidRPr="00125DBD">
              <w:rPr>
                <w:rFonts w:eastAsia="ＭＳ ゴシック" w:hint="eastAsia"/>
                <w:spacing w:val="45"/>
                <w:kern w:val="0"/>
                <w:sz w:val="20"/>
                <w:szCs w:val="24"/>
                <w:fitText w:val="1365" w:id="88839429"/>
              </w:rPr>
              <w:t>【所在地</w:t>
            </w:r>
            <w:r w:rsidRPr="00125DBD">
              <w:rPr>
                <w:rFonts w:eastAsia="ＭＳ ゴシック" w:hint="eastAsia"/>
                <w:spacing w:val="2"/>
                <w:kern w:val="0"/>
                <w:sz w:val="20"/>
                <w:szCs w:val="24"/>
                <w:fitText w:val="1365" w:id="88839429"/>
              </w:rPr>
              <w:t>】</w:t>
            </w:r>
            <w:r w:rsidRPr="00125DBD">
              <w:rPr>
                <w:rFonts w:eastAsia="ＭＳ ゴシック" w:hint="eastAsia"/>
                <w:sz w:val="20"/>
                <w:szCs w:val="24"/>
              </w:rPr>
              <w:t xml:space="preserve">　　　　　　　　　　　　【採用窓口】　　　　　氏名　　　　　℡</w:t>
            </w:r>
          </w:p>
          <w:p w14:paraId="04675906" w14:textId="77777777" w:rsidR="006B1695" w:rsidRPr="00125DBD" w:rsidRDefault="006B1695" w:rsidP="006B1695">
            <w:pPr>
              <w:rPr>
                <w:rFonts w:eastAsia="ＭＳ ゴシック"/>
                <w:kern w:val="0"/>
                <w:sz w:val="20"/>
                <w:szCs w:val="24"/>
              </w:rPr>
            </w:pPr>
          </w:p>
          <w:p w14:paraId="0BCEEF8F" w14:textId="77777777" w:rsidR="006B1695" w:rsidRPr="00125DBD" w:rsidRDefault="006B1695" w:rsidP="006B1695">
            <w:pPr>
              <w:rPr>
                <w:rFonts w:eastAsia="ＭＳ ゴシック"/>
                <w:kern w:val="0"/>
                <w:sz w:val="20"/>
                <w:szCs w:val="24"/>
              </w:rPr>
            </w:pPr>
            <w:r w:rsidRPr="00125DBD">
              <w:rPr>
                <w:rFonts w:eastAsia="ＭＳ ゴシック" w:hint="eastAsia"/>
                <w:kern w:val="0"/>
                <w:sz w:val="20"/>
                <w:szCs w:val="24"/>
              </w:rPr>
              <w:t>＊本社等、採用責任セクションが上記所在地と異なる場合</w:t>
            </w:r>
          </w:p>
          <w:p w14:paraId="1CC8F327" w14:textId="77777777" w:rsidR="006B1695" w:rsidRPr="00125DBD" w:rsidRDefault="006B1695" w:rsidP="006B1695">
            <w:pPr>
              <w:ind w:firstLineChars="100" w:firstLine="204"/>
              <w:rPr>
                <w:rFonts w:eastAsia="ＭＳ ゴシック"/>
                <w:sz w:val="20"/>
                <w:szCs w:val="24"/>
              </w:rPr>
            </w:pPr>
            <w:r w:rsidRPr="00125DBD">
              <w:rPr>
                <w:rFonts w:eastAsia="ＭＳ ゴシック" w:hint="eastAsia"/>
                <w:kern w:val="0"/>
                <w:sz w:val="20"/>
                <w:szCs w:val="24"/>
              </w:rPr>
              <w:t>【所在地】</w:t>
            </w:r>
            <w:r w:rsidRPr="00125DBD">
              <w:rPr>
                <w:rFonts w:eastAsia="ＭＳ ゴシック" w:hint="eastAsia"/>
                <w:sz w:val="20"/>
                <w:szCs w:val="24"/>
              </w:rPr>
              <w:t xml:space="preserve">　　　　　　　　　　　　【人事担当】　　　　　氏名　　　　　℡</w:t>
            </w:r>
          </w:p>
          <w:p w14:paraId="6424ED77" w14:textId="77777777" w:rsidR="006B1695" w:rsidRPr="00125DBD" w:rsidRDefault="006B1695" w:rsidP="006B1695">
            <w:pPr>
              <w:ind w:firstLineChars="100" w:firstLine="205"/>
              <w:rPr>
                <w:rFonts w:eastAsia="ＭＳ ゴシック"/>
                <w:b/>
                <w:bCs/>
                <w:sz w:val="20"/>
                <w:szCs w:val="24"/>
              </w:rPr>
            </w:pPr>
          </w:p>
        </w:tc>
      </w:tr>
      <w:tr w:rsidR="006B1695" w:rsidRPr="00125DBD" w14:paraId="062D697E" w14:textId="77777777" w:rsidTr="000B1095">
        <w:trPr>
          <w:trHeight w:val="524"/>
        </w:trPr>
        <w:tc>
          <w:tcPr>
            <w:tcW w:w="10348" w:type="dxa"/>
            <w:gridSpan w:val="3"/>
            <w:tcBorders>
              <w:top w:val="single" w:sz="12" w:space="0" w:color="auto"/>
              <w:left w:val="double" w:sz="12" w:space="0" w:color="auto"/>
              <w:bottom w:val="single" w:sz="12" w:space="0" w:color="auto"/>
              <w:right w:val="double" w:sz="12" w:space="0" w:color="auto"/>
            </w:tcBorders>
          </w:tcPr>
          <w:p w14:paraId="3ED4D648" w14:textId="77777777" w:rsidR="006B1695" w:rsidRPr="00125DBD" w:rsidRDefault="006B1695" w:rsidP="006B1695">
            <w:pPr>
              <w:rPr>
                <w:rFonts w:eastAsia="ＭＳ ゴシック"/>
                <w:kern w:val="0"/>
                <w:sz w:val="20"/>
                <w:szCs w:val="24"/>
              </w:rPr>
            </w:pPr>
            <w:r w:rsidRPr="00125DBD">
              <w:rPr>
                <w:rFonts w:eastAsia="ＭＳ ゴシック" w:hint="eastAsia"/>
                <w:sz w:val="20"/>
                <w:szCs w:val="24"/>
              </w:rPr>
              <w:t>【改善要請の記録】</w:t>
            </w:r>
          </w:p>
        </w:tc>
      </w:tr>
      <w:tr w:rsidR="00FC48A5" w:rsidRPr="00125DBD" w14:paraId="5C921E27" w14:textId="77777777" w:rsidTr="000B1095">
        <w:trPr>
          <w:trHeight w:val="524"/>
        </w:trPr>
        <w:tc>
          <w:tcPr>
            <w:tcW w:w="10348" w:type="dxa"/>
            <w:gridSpan w:val="3"/>
            <w:tcBorders>
              <w:top w:val="single" w:sz="12" w:space="0" w:color="auto"/>
              <w:left w:val="double" w:sz="12" w:space="0" w:color="auto"/>
              <w:bottom w:val="double" w:sz="12" w:space="0" w:color="auto"/>
              <w:right w:val="double" w:sz="12" w:space="0" w:color="auto"/>
            </w:tcBorders>
          </w:tcPr>
          <w:p w14:paraId="1734B861" w14:textId="77777777" w:rsidR="006B1695" w:rsidRPr="00125DBD" w:rsidRDefault="006B1695" w:rsidP="006B1695">
            <w:pPr>
              <w:rPr>
                <w:rFonts w:eastAsia="ＭＳ ゴシック"/>
                <w:sz w:val="20"/>
                <w:szCs w:val="24"/>
              </w:rPr>
            </w:pPr>
            <w:r w:rsidRPr="00125DBD">
              <w:rPr>
                <w:rFonts w:eastAsia="ＭＳ ゴシック" w:hint="eastAsia"/>
                <w:sz w:val="20"/>
                <w:szCs w:val="24"/>
              </w:rPr>
              <w:t>【改善要請結果】</w:t>
            </w:r>
          </w:p>
        </w:tc>
      </w:tr>
    </w:tbl>
    <w:p w14:paraId="6C9BB1DB" w14:textId="23BCE7E7" w:rsidR="00D06CBA" w:rsidRPr="00125DBD" w:rsidRDefault="00FC0B5D" w:rsidP="00D06CBA">
      <w:pPr>
        <w:jc w:val="center"/>
        <w:rPr>
          <w:rFonts w:eastAsia="ＭＳ ゴシック"/>
          <w:b/>
          <w:bCs/>
          <w:kern w:val="0"/>
          <w:sz w:val="28"/>
          <w:szCs w:val="24"/>
        </w:rPr>
      </w:pPr>
      <w:r w:rsidRPr="00125DBD">
        <w:rPr>
          <w:rFonts w:eastAsia="ＭＳ ゴシック"/>
          <w:b/>
          <w:bCs/>
          <w:noProof/>
          <w:kern w:val="0"/>
          <w:sz w:val="28"/>
          <w:szCs w:val="24"/>
        </w:rPr>
        <mc:AlternateContent>
          <mc:Choice Requires="wps">
            <w:drawing>
              <wp:anchor distT="0" distB="0" distL="114300" distR="114300" simplePos="0" relativeHeight="251740672" behindDoc="1" locked="0" layoutInCell="1" allowOverlap="1" wp14:anchorId="1C65E9F0" wp14:editId="5E42E49F">
                <wp:simplePos x="0" y="0"/>
                <wp:positionH relativeFrom="column">
                  <wp:posOffset>2540</wp:posOffset>
                </wp:positionH>
                <wp:positionV relativeFrom="paragraph">
                  <wp:posOffset>372110</wp:posOffset>
                </wp:positionV>
                <wp:extent cx="6477000" cy="480060"/>
                <wp:effectExtent l="0" t="0" r="0" b="0"/>
                <wp:wrapNone/>
                <wp:docPr id="1424" name="AutoShap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480060"/>
                        </a:xfrm>
                        <a:prstGeom prst="roundRect">
                          <a:avLst>
                            <a:gd name="adj" fmla="val 16667"/>
                          </a:avLst>
                        </a:prstGeom>
                        <a:solidFill>
                          <a:srgbClr val="FFFFFF"/>
                        </a:solidFill>
                        <a:ln w="38100" cmpd="dbl">
                          <a:solidFill>
                            <a:srgbClr val="000000"/>
                          </a:solidFill>
                          <a:round/>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ADF1E4" id="AutoShape 679" o:spid="_x0000_s1026" style="position:absolute;left:0;text-align:left;margin-left:.2pt;margin-top:29.3pt;width:510pt;height:37.8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LoUPwIAAHMEAAAOAAAAZHJzL2Uyb0RvYy54bWysVMFy0zAQvTPDP2h0p46DSVpPnE4npQwz&#10;BToUuG8kORbIWiEpcfr3rGS3pHBjyMHRWqunfe/tenV57A07KB802oaXZzPOlBUotd01/OuXm1fn&#10;nIUIVoJBqxr+oAK/XL98sRpcrebYoZHKMwKxoR5cw7sYXV0UQXSqh3CGTlnabNH3ECn0u0J6GAi9&#10;N8V8NlsUA3rpPAoVAr29Hjf5OuO3rRLxU9sGFZlpONUW89Pn5zY9i/UK6p0H12kxlQH/UEUP2tKl&#10;T1DXEIHtvf4LqtfCY8A2ngnsC2xbLVTmQGzK2R9s7jtwKnMhcYJ7kin8P1jx8XDnmZbkXTWvOLPQ&#10;k0tX+4j5crZYXiSNBhdqSr13dz6xDO4WxY/ALG46sDt15T0OnQJJlZUpv3h2IAWBjrLt8AEl4QPh&#10;Z7mOre8TIAnBjtmVhydX1DEyQS8X1XI5m5F5gvaqczI921ZA/Xja+RDfKexZWjTc497Kz2R9vgIO&#10;tyFma+TEDuR3ztrekNEHMKxcLBbLXDTUUzJhP2Jmumi0vNHG5MDvthvjGR1t+E3+TYfDaZqxbGj4&#10;6/MyV947UlhuTa7oWV44hSOaiWkSkEQ+hcuccrMmmd9amdcRtBnXlG/spHuSerRsi/KBZPc49j3N&#10;KS0UfKN/zgbq+oaHn3vwijPz3pJ5F2VVpTHJQfVmOafAn+5sT3fAig5pmAhsXG7iOFp75/Wuo7vK&#10;TNhiaqhWx8fOGOuayqXOznynKUyjcxrnrN/fivUvAAAA//8DAFBLAwQUAAYACAAAACEAF3kMNt4A&#10;AAAIAQAADwAAAGRycy9kb3ducmV2LnhtbEyPQWvCQBCF74L/YZlCb7rbaEViNiKCFAQLtSnU25qd&#10;JqHZ2ZBdNf33HU/tbWbe4833svXgWnHFPjSeNDxNFQik0tuGKg3F+26yBBGiIWtaT6jhBwOs8/Eo&#10;M6n1N3rD6zFWgkMopEZDHWOXShnKGp0JU98hsfble2cir30lbW9uHO5amSi1kM40xB9q0+G2xvL7&#10;eHEa2BH2H+SKw2a7P1Sn+PJafM60fnwYNisQEYf4Z4Y7PqNDzkxnfyEbRKthzj4Nz8sFiLuqEsWX&#10;M0+zeQIyz+T/AvkvAAAA//8DAFBLAQItABQABgAIAAAAIQC2gziS/gAAAOEBAAATAAAAAAAAAAAA&#10;AAAAAAAAAABbQ29udGVudF9UeXBlc10ueG1sUEsBAi0AFAAGAAgAAAAhADj9If/WAAAAlAEAAAsA&#10;AAAAAAAAAAAAAAAALwEAAF9yZWxzLy5yZWxzUEsBAi0AFAAGAAgAAAAhAGMAuhQ/AgAAcwQAAA4A&#10;AAAAAAAAAAAAAAAALgIAAGRycy9lMm9Eb2MueG1sUEsBAi0AFAAGAAgAAAAhABd5DDbeAAAACAEA&#10;AA8AAAAAAAAAAAAAAAAAmQQAAGRycy9kb3ducmV2LnhtbFBLBQYAAAAABAAEAPMAAACkBQAAAAA=&#10;" strokeweight="3pt">
                <v:stroke linestyle="thinThin"/>
                <v:textbox style="layout-flow:vertical-ideographic"/>
              </v:roundrect>
            </w:pict>
          </mc:Fallback>
        </mc:AlternateContent>
      </w:r>
    </w:p>
    <w:p w14:paraId="2C0309C8" w14:textId="77777777" w:rsidR="006B1695" w:rsidRPr="00125DBD" w:rsidRDefault="00D06CBA" w:rsidP="000B1095">
      <w:pPr>
        <w:pStyle w:val="2"/>
        <w:rPr>
          <w:sz w:val="28"/>
          <w:szCs w:val="28"/>
        </w:rPr>
      </w:pPr>
      <w:bookmarkStart w:id="33" w:name="_「就職差別等についての報告書【学生用】」事実確認マニュアルシート"/>
      <w:bookmarkEnd w:id="33"/>
      <w:r w:rsidRPr="00125DBD">
        <w:rPr>
          <w:rFonts w:hint="eastAsia"/>
          <w:sz w:val="28"/>
          <w:szCs w:val="28"/>
        </w:rPr>
        <w:t>「就職差別等についての報告書</w:t>
      </w:r>
      <w:r w:rsidR="00C13040" w:rsidRPr="00125DBD">
        <w:rPr>
          <w:rFonts w:hint="eastAsia"/>
          <w:sz w:val="28"/>
          <w:szCs w:val="28"/>
        </w:rPr>
        <w:t>【学生用】</w:t>
      </w:r>
      <w:r w:rsidRPr="00125DBD">
        <w:rPr>
          <w:rFonts w:hint="eastAsia"/>
          <w:sz w:val="28"/>
          <w:szCs w:val="28"/>
        </w:rPr>
        <w:t>」事実確認マニュアルシート</w:t>
      </w:r>
    </w:p>
    <w:p w14:paraId="0B9B14CD" w14:textId="77777777" w:rsidR="00BA795E" w:rsidRPr="00125DBD" w:rsidRDefault="00BA795E" w:rsidP="00BA795E">
      <w:pPr>
        <w:jc w:val="left"/>
        <w:rPr>
          <w:szCs w:val="24"/>
        </w:rPr>
      </w:pPr>
    </w:p>
    <w:tbl>
      <w:tblPr>
        <w:tblW w:w="17465" w:type="dxa"/>
        <w:tblInd w:w="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99" w:type="dxa"/>
          <w:right w:w="99" w:type="dxa"/>
        </w:tblCellMar>
        <w:tblLook w:val="0000" w:firstRow="0" w:lastRow="0" w:firstColumn="0" w:lastColumn="0" w:noHBand="0" w:noVBand="0"/>
      </w:tblPr>
      <w:tblGrid>
        <w:gridCol w:w="441"/>
        <w:gridCol w:w="9744"/>
        <w:gridCol w:w="7280"/>
      </w:tblGrid>
      <w:tr w:rsidR="00FC48A5" w:rsidRPr="00125DBD" w14:paraId="242EB269" w14:textId="77777777" w:rsidTr="00A43B06">
        <w:trPr>
          <w:gridAfter w:val="1"/>
          <w:wAfter w:w="7280" w:type="dxa"/>
          <w:cantSplit/>
          <w:trHeight w:val="1412"/>
        </w:trPr>
        <w:tc>
          <w:tcPr>
            <w:tcW w:w="441" w:type="dxa"/>
            <w:vMerge w:val="restart"/>
            <w:tcBorders>
              <w:top w:val="double" w:sz="4" w:space="0" w:color="auto"/>
              <w:bottom w:val="double" w:sz="4" w:space="0" w:color="auto"/>
              <w:right w:val="single" w:sz="12" w:space="0" w:color="auto"/>
            </w:tcBorders>
          </w:tcPr>
          <w:p w14:paraId="5779B977" w14:textId="77777777" w:rsidR="00BA795E" w:rsidRPr="00125DBD" w:rsidRDefault="00BA795E" w:rsidP="00BA795E">
            <w:pPr>
              <w:rPr>
                <w:b/>
                <w:bCs/>
                <w:sz w:val="22"/>
                <w:szCs w:val="24"/>
              </w:rPr>
            </w:pPr>
          </w:p>
          <w:p w14:paraId="73CCDE86" w14:textId="77777777" w:rsidR="00BA795E" w:rsidRPr="00125DBD" w:rsidRDefault="00BA795E" w:rsidP="00BA795E">
            <w:pPr>
              <w:rPr>
                <w:b/>
                <w:bCs/>
                <w:sz w:val="22"/>
                <w:szCs w:val="24"/>
              </w:rPr>
            </w:pPr>
          </w:p>
          <w:p w14:paraId="1581A1C9" w14:textId="77777777" w:rsidR="00BA795E" w:rsidRPr="00125DBD" w:rsidRDefault="00BA795E" w:rsidP="00BA795E">
            <w:pPr>
              <w:rPr>
                <w:b/>
                <w:bCs/>
                <w:sz w:val="22"/>
                <w:szCs w:val="24"/>
              </w:rPr>
            </w:pPr>
          </w:p>
          <w:p w14:paraId="29284D19" w14:textId="77777777" w:rsidR="00BA795E" w:rsidRPr="00125DBD" w:rsidRDefault="00BA795E" w:rsidP="00BA795E">
            <w:pPr>
              <w:rPr>
                <w:b/>
                <w:bCs/>
                <w:sz w:val="22"/>
                <w:szCs w:val="24"/>
              </w:rPr>
            </w:pPr>
            <w:r w:rsidRPr="00125DBD">
              <w:rPr>
                <w:rFonts w:hint="eastAsia"/>
                <w:b/>
                <w:bCs/>
                <w:sz w:val="22"/>
                <w:szCs w:val="24"/>
              </w:rPr>
              <w:t>求</w:t>
            </w:r>
          </w:p>
          <w:p w14:paraId="0A2290F3" w14:textId="77777777" w:rsidR="00BA795E" w:rsidRPr="00125DBD" w:rsidRDefault="00BA795E" w:rsidP="00BA795E">
            <w:pPr>
              <w:rPr>
                <w:b/>
                <w:bCs/>
                <w:sz w:val="22"/>
                <w:szCs w:val="24"/>
              </w:rPr>
            </w:pPr>
            <w:r w:rsidRPr="00125DBD">
              <w:rPr>
                <w:rFonts w:hint="eastAsia"/>
                <w:b/>
                <w:bCs/>
                <w:sz w:val="22"/>
                <w:szCs w:val="24"/>
              </w:rPr>
              <w:t>人</w:t>
            </w:r>
          </w:p>
          <w:p w14:paraId="6B1F7E16" w14:textId="77777777" w:rsidR="00BA795E" w:rsidRPr="00125DBD" w:rsidRDefault="00BA795E" w:rsidP="00BA795E">
            <w:pPr>
              <w:rPr>
                <w:b/>
                <w:bCs/>
                <w:sz w:val="22"/>
                <w:szCs w:val="24"/>
              </w:rPr>
            </w:pPr>
            <w:r w:rsidRPr="00125DBD">
              <w:rPr>
                <w:rFonts w:hint="eastAsia"/>
                <w:b/>
                <w:bCs/>
                <w:sz w:val="22"/>
                <w:szCs w:val="24"/>
              </w:rPr>
              <w:t>応</w:t>
            </w:r>
          </w:p>
          <w:p w14:paraId="3234FA98" w14:textId="77777777" w:rsidR="00BA795E" w:rsidRPr="00125DBD" w:rsidRDefault="00BA795E" w:rsidP="00BA795E">
            <w:pPr>
              <w:rPr>
                <w:b/>
                <w:bCs/>
                <w:sz w:val="22"/>
                <w:szCs w:val="24"/>
              </w:rPr>
            </w:pPr>
            <w:r w:rsidRPr="00125DBD">
              <w:rPr>
                <w:rFonts w:hint="eastAsia"/>
                <w:b/>
                <w:bCs/>
                <w:sz w:val="22"/>
                <w:szCs w:val="24"/>
              </w:rPr>
              <w:t>募</w:t>
            </w:r>
          </w:p>
          <w:p w14:paraId="357E6293" w14:textId="77777777" w:rsidR="00BA795E" w:rsidRPr="00125DBD" w:rsidRDefault="00BA795E" w:rsidP="00BA795E">
            <w:pPr>
              <w:rPr>
                <w:b/>
                <w:bCs/>
                <w:sz w:val="22"/>
                <w:szCs w:val="24"/>
              </w:rPr>
            </w:pPr>
            <w:r w:rsidRPr="00125DBD">
              <w:rPr>
                <w:rFonts w:hint="eastAsia"/>
                <w:b/>
                <w:bCs/>
                <w:sz w:val="22"/>
                <w:szCs w:val="24"/>
              </w:rPr>
              <w:t>に</w:t>
            </w:r>
          </w:p>
          <w:p w14:paraId="4C987493" w14:textId="77777777" w:rsidR="00BA795E" w:rsidRPr="00125DBD" w:rsidRDefault="00BA795E" w:rsidP="00BA795E">
            <w:pPr>
              <w:rPr>
                <w:b/>
                <w:bCs/>
                <w:sz w:val="22"/>
                <w:szCs w:val="24"/>
              </w:rPr>
            </w:pPr>
            <w:r w:rsidRPr="00125DBD">
              <w:rPr>
                <w:rFonts w:hint="eastAsia"/>
                <w:b/>
                <w:bCs/>
                <w:sz w:val="22"/>
                <w:szCs w:val="24"/>
              </w:rPr>
              <w:t>関</w:t>
            </w:r>
          </w:p>
          <w:p w14:paraId="0FBCF6B5" w14:textId="77777777" w:rsidR="00BA795E" w:rsidRPr="00125DBD" w:rsidRDefault="00BA795E" w:rsidP="00BA795E">
            <w:pPr>
              <w:rPr>
                <w:b/>
                <w:bCs/>
                <w:sz w:val="22"/>
                <w:szCs w:val="24"/>
              </w:rPr>
            </w:pPr>
            <w:r w:rsidRPr="00125DBD">
              <w:rPr>
                <w:rFonts w:hint="eastAsia"/>
                <w:b/>
                <w:bCs/>
                <w:sz w:val="22"/>
                <w:szCs w:val="24"/>
              </w:rPr>
              <w:t>す</w:t>
            </w:r>
          </w:p>
          <w:p w14:paraId="5F514648" w14:textId="77777777" w:rsidR="00BA795E" w:rsidRPr="00125DBD" w:rsidRDefault="00BA795E" w:rsidP="00BA795E">
            <w:pPr>
              <w:rPr>
                <w:b/>
                <w:bCs/>
                <w:sz w:val="22"/>
                <w:szCs w:val="24"/>
              </w:rPr>
            </w:pPr>
            <w:r w:rsidRPr="00125DBD">
              <w:rPr>
                <w:rFonts w:hint="eastAsia"/>
                <w:b/>
                <w:bCs/>
                <w:sz w:val="22"/>
                <w:szCs w:val="24"/>
              </w:rPr>
              <w:t>る</w:t>
            </w:r>
          </w:p>
          <w:p w14:paraId="4C0231C4" w14:textId="77777777" w:rsidR="00BA795E" w:rsidRPr="00125DBD" w:rsidRDefault="00BA795E" w:rsidP="00BA795E">
            <w:pPr>
              <w:rPr>
                <w:b/>
                <w:bCs/>
                <w:sz w:val="22"/>
                <w:szCs w:val="24"/>
              </w:rPr>
            </w:pPr>
            <w:r w:rsidRPr="00125DBD">
              <w:rPr>
                <w:rFonts w:hint="eastAsia"/>
                <w:b/>
                <w:bCs/>
                <w:sz w:val="22"/>
                <w:szCs w:val="24"/>
              </w:rPr>
              <w:t>こ</w:t>
            </w:r>
          </w:p>
          <w:p w14:paraId="0B3BFE7A" w14:textId="77777777" w:rsidR="00BA795E" w:rsidRPr="00125DBD" w:rsidRDefault="00BA795E" w:rsidP="00BA795E">
            <w:pPr>
              <w:rPr>
                <w:b/>
                <w:bCs/>
                <w:sz w:val="22"/>
                <w:szCs w:val="24"/>
              </w:rPr>
            </w:pPr>
            <w:r w:rsidRPr="00125DBD">
              <w:rPr>
                <w:rFonts w:hint="eastAsia"/>
                <w:b/>
                <w:bCs/>
                <w:sz w:val="22"/>
                <w:szCs w:val="24"/>
              </w:rPr>
              <w:t>と</w:t>
            </w:r>
          </w:p>
        </w:tc>
        <w:tc>
          <w:tcPr>
            <w:tcW w:w="9744" w:type="dxa"/>
            <w:tcBorders>
              <w:top w:val="double" w:sz="4" w:space="0" w:color="auto"/>
              <w:left w:val="single" w:sz="12" w:space="0" w:color="auto"/>
              <w:bottom w:val="dotDash" w:sz="12" w:space="0" w:color="auto"/>
            </w:tcBorders>
          </w:tcPr>
          <w:p w14:paraId="179E52BC" w14:textId="77777777" w:rsidR="00BA795E" w:rsidRPr="00125DBD" w:rsidRDefault="00BA795E" w:rsidP="00BA795E">
            <w:pPr>
              <w:spacing w:line="340" w:lineRule="atLeast"/>
              <w:rPr>
                <w:b/>
                <w:bCs/>
                <w:sz w:val="22"/>
                <w:szCs w:val="24"/>
              </w:rPr>
            </w:pPr>
            <w:r w:rsidRPr="00125DBD">
              <w:rPr>
                <w:rFonts w:eastAsia="ＭＳ ゴシック" w:hint="eastAsia"/>
                <w:b/>
                <w:bCs/>
                <w:kern w:val="0"/>
                <w:sz w:val="22"/>
                <w:szCs w:val="24"/>
              </w:rPr>
              <w:t xml:space="preserve">〔応募書類の内、履歴書の提出について、次に該当することがありましたか？〕　</w:t>
            </w:r>
          </w:p>
          <w:p w14:paraId="2FD8A38E" w14:textId="77777777" w:rsidR="00BA795E" w:rsidRPr="00125DBD" w:rsidRDefault="00FC0D04" w:rsidP="00BA795E">
            <w:pPr>
              <w:spacing w:line="340" w:lineRule="atLeast"/>
              <w:rPr>
                <w:szCs w:val="24"/>
              </w:rPr>
            </w:pPr>
            <w:r w:rsidRPr="00125DBD">
              <w:rPr>
                <w:rFonts w:hint="eastAsia"/>
                <w:szCs w:val="24"/>
              </w:rPr>
              <w:t>□大学等から指定された履歴書</w:t>
            </w:r>
            <w:r w:rsidR="00BA795E" w:rsidRPr="00125DBD">
              <w:rPr>
                <w:rFonts w:hint="eastAsia"/>
                <w:szCs w:val="24"/>
              </w:rPr>
              <w:t>ではなく、会社独自の履歴書を求められた。</w:t>
            </w:r>
          </w:p>
          <w:p w14:paraId="25074D56" w14:textId="77777777" w:rsidR="00BA795E" w:rsidRPr="00125DBD" w:rsidRDefault="00BA795E" w:rsidP="00FC0D04">
            <w:pPr>
              <w:spacing w:line="340" w:lineRule="atLeast"/>
              <w:ind w:left="214" w:hangingChars="100" w:hanging="214"/>
              <w:rPr>
                <w:rFonts w:eastAsia="ＭＳ ゴシック"/>
                <w:sz w:val="22"/>
                <w:szCs w:val="24"/>
              </w:rPr>
            </w:pPr>
            <w:r w:rsidRPr="00125DBD">
              <w:rPr>
                <w:rFonts w:hint="eastAsia"/>
                <w:szCs w:val="24"/>
              </w:rPr>
              <w:t>□大学等から指定された履歴書のほかに、会社独自のエントリーシート、アンケート等の書類を求められた。</w:t>
            </w:r>
          </w:p>
        </w:tc>
      </w:tr>
      <w:tr w:rsidR="00FC48A5" w:rsidRPr="00125DBD" w14:paraId="6E49D88B" w14:textId="77777777" w:rsidTr="00A43B06">
        <w:trPr>
          <w:gridAfter w:val="1"/>
          <w:wAfter w:w="7280" w:type="dxa"/>
          <w:cantSplit/>
          <w:trHeight w:val="728"/>
        </w:trPr>
        <w:tc>
          <w:tcPr>
            <w:tcW w:w="441" w:type="dxa"/>
            <w:vMerge/>
            <w:tcBorders>
              <w:right w:val="single" w:sz="12" w:space="0" w:color="auto"/>
            </w:tcBorders>
          </w:tcPr>
          <w:p w14:paraId="2E7F3BA4" w14:textId="77777777" w:rsidR="00BA795E" w:rsidRPr="00125DBD" w:rsidRDefault="00BA795E" w:rsidP="00BA795E">
            <w:pPr>
              <w:rPr>
                <w:szCs w:val="24"/>
              </w:rPr>
            </w:pPr>
          </w:p>
        </w:tc>
        <w:tc>
          <w:tcPr>
            <w:tcW w:w="9744" w:type="dxa"/>
            <w:tcBorders>
              <w:top w:val="dotDash" w:sz="12" w:space="0" w:color="auto"/>
              <w:left w:val="single" w:sz="12" w:space="0" w:color="auto"/>
              <w:bottom w:val="single" w:sz="8" w:space="0" w:color="auto"/>
            </w:tcBorders>
          </w:tcPr>
          <w:p w14:paraId="621FBFB8" w14:textId="77777777" w:rsidR="00BA795E" w:rsidRPr="00125DBD" w:rsidRDefault="00BA795E" w:rsidP="00BA795E">
            <w:pPr>
              <w:spacing w:line="340" w:lineRule="atLeast"/>
              <w:rPr>
                <w:rFonts w:ascii="ＭＳ ゴシック" w:eastAsia="ＭＳ ゴシック" w:hAnsi="ＭＳ 明朝"/>
                <w:kern w:val="0"/>
                <w:sz w:val="22"/>
                <w:szCs w:val="24"/>
              </w:rPr>
            </w:pPr>
            <w:r w:rsidRPr="00125DBD">
              <w:rPr>
                <w:rFonts w:ascii="ＭＳ ゴシック" w:eastAsia="ＭＳ ゴシック" w:hAnsi="ＭＳ 明朝" w:hint="eastAsia"/>
                <w:kern w:val="0"/>
                <w:sz w:val="22"/>
                <w:szCs w:val="24"/>
              </w:rPr>
              <w:t>＜いつの時点で求められたのか＞</w:t>
            </w:r>
          </w:p>
          <w:p w14:paraId="770AD812" w14:textId="77777777" w:rsidR="00BA795E" w:rsidRPr="00125DBD" w:rsidRDefault="00BA795E" w:rsidP="00BA795E">
            <w:pPr>
              <w:spacing w:line="340" w:lineRule="atLeast"/>
              <w:rPr>
                <w:rFonts w:ascii="ＭＳ 明朝" w:hAnsi="ＭＳ 明朝"/>
                <w:kern w:val="0"/>
                <w:szCs w:val="24"/>
              </w:rPr>
            </w:pPr>
            <w:r w:rsidRPr="00125DBD">
              <w:rPr>
                <w:rFonts w:ascii="ＭＳ 明朝" w:hAnsi="ＭＳ 明朝" w:hint="eastAsia"/>
                <w:kern w:val="0"/>
                <w:szCs w:val="24"/>
              </w:rPr>
              <w:t>□応募時の必要書類に含まれていた｡　□インターネットなどの会社資料請求時</w:t>
            </w:r>
          </w:p>
          <w:p w14:paraId="76102FC2" w14:textId="77777777" w:rsidR="00BA795E" w:rsidRPr="00125DBD" w:rsidRDefault="00BA795E" w:rsidP="00BA795E">
            <w:pPr>
              <w:spacing w:line="340" w:lineRule="atLeast"/>
              <w:rPr>
                <w:rFonts w:ascii="ＭＳ 明朝" w:hAnsi="ＭＳ 明朝"/>
                <w:kern w:val="0"/>
                <w:szCs w:val="24"/>
              </w:rPr>
            </w:pPr>
            <w:r w:rsidRPr="00125DBD">
              <w:rPr>
                <w:rFonts w:ascii="ＭＳ 明朝" w:hAnsi="ＭＳ 明朝" w:hint="eastAsia"/>
                <w:kern w:val="0"/>
                <w:szCs w:val="24"/>
              </w:rPr>
              <w:t>□会社説明会等　□その他（　　　　　　　　　　　　　　　　　　　　　　　　　　　　　　　）</w:t>
            </w:r>
          </w:p>
          <w:p w14:paraId="6605242E" w14:textId="77777777" w:rsidR="00BA795E" w:rsidRPr="00125DBD" w:rsidRDefault="00BA795E" w:rsidP="00BA795E">
            <w:pPr>
              <w:spacing w:line="340" w:lineRule="atLeast"/>
              <w:rPr>
                <w:rFonts w:ascii="ＭＳ ゴシック" w:eastAsia="ＭＳ ゴシック" w:hAnsi="ＭＳ 明朝"/>
                <w:kern w:val="0"/>
                <w:sz w:val="22"/>
                <w:szCs w:val="24"/>
              </w:rPr>
            </w:pPr>
            <w:r w:rsidRPr="00125DBD">
              <w:rPr>
                <w:rFonts w:ascii="ＭＳ ゴシック" w:eastAsia="ＭＳ ゴシック" w:hAnsi="ＭＳ 明朝" w:hint="eastAsia"/>
                <w:kern w:val="0"/>
                <w:sz w:val="22"/>
                <w:szCs w:val="24"/>
              </w:rPr>
              <w:t>＜できるだけ現物</w:t>
            </w:r>
            <w:r w:rsidR="00E24180" w:rsidRPr="00125DBD">
              <w:rPr>
                <w:rFonts w:ascii="ＭＳ ゴシック" w:eastAsia="ＭＳ ゴシック" w:hAnsi="ＭＳ 明朝" w:hint="eastAsia"/>
                <w:kern w:val="0"/>
                <w:sz w:val="22"/>
                <w:szCs w:val="24"/>
              </w:rPr>
              <w:t>書類（データ）</w:t>
            </w:r>
            <w:r w:rsidRPr="00125DBD">
              <w:rPr>
                <w:rFonts w:ascii="ＭＳ ゴシック" w:eastAsia="ＭＳ ゴシック" w:hAnsi="ＭＳ 明朝" w:hint="eastAsia"/>
                <w:kern w:val="0"/>
                <w:sz w:val="22"/>
                <w:szCs w:val="24"/>
              </w:rPr>
              <w:t>を入手すること＞</w:t>
            </w:r>
          </w:p>
        </w:tc>
      </w:tr>
      <w:tr w:rsidR="00FC48A5" w:rsidRPr="00125DBD" w14:paraId="3DB6F676" w14:textId="77777777" w:rsidTr="00A43B06">
        <w:trPr>
          <w:gridAfter w:val="1"/>
          <w:wAfter w:w="7280" w:type="dxa"/>
          <w:cantSplit/>
          <w:trHeight w:val="1155"/>
        </w:trPr>
        <w:tc>
          <w:tcPr>
            <w:tcW w:w="441" w:type="dxa"/>
            <w:vMerge/>
            <w:tcBorders>
              <w:right w:val="single" w:sz="12" w:space="0" w:color="auto"/>
            </w:tcBorders>
          </w:tcPr>
          <w:p w14:paraId="2205328D" w14:textId="77777777" w:rsidR="00BA795E" w:rsidRPr="00125DBD" w:rsidRDefault="00BA795E" w:rsidP="00BA795E">
            <w:pPr>
              <w:rPr>
                <w:szCs w:val="24"/>
              </w:rPr>
            </w:pPr>
          </w:p>
        </w:tc>
        <w:tc>
          <w:tcPr>
            <w:tcW w:w="9744" w:type="dxa"/>
            <w:tcBorders>
              <w:top w:val="single" w:sz="8" w:space="0" w:color="auto"/>
              <w:left w:val="single" w:sz="12" w:space="0" w:color="auto"/>
              <w:bottom w:val="dotDash" w:sz="12" w:space="0" w:color="auto"/>
            </w:tcBorders>
          </w:tcPr>
          <w:p w14:paraId="3C710DFC" w14:textId="77777777" w:rsidR="00BA795E" w:rsidRPr="00125DBD" w:rsidRDefault="00BA795E" w:rsidP="00BA795E">
            <w:pPr>
              <w:spacing w:line="340" w:lineRule="atLeast"/>
              <w:rPr>
                <w:rFonts w:eastAsia="ＭＳ ゴシック"/>
                <w:b/>
                <w:bCs/>
                <w:kern w:val="0"/>
                <w:sz w:val="22"/>
                <w:szCs w:val="24"/>
              </w:rPr>
            </w:pPr>
            <w:r w:rsidRPr="00125DBD">
              <w:rPr>
                <w:rFonts w:eastAsia="ＭＳ ゴシック" w:hint="eastAsia"/>
                <w:b/>
                <w:bCs/>
                <w:kern w:val="0"/>
                <w:sz w:val="22"/>
                <w:szCs w:val="24"/>
              </w:rPr>
              <w:t>〔応募書類の内、履歴書以外で次に該当する書類の提出を求められましたか？〕</w:t>
            </w:r>
          </w:p>
          <w:p w14:paraId="58325051" w14:textId="77777777" w:rsidR="00BA795E" w:rsidRPr="00125DBD" w:rsidRDefault="00BA795E" w:rsidP="00BA795E">
            <w:pPr>
              <w:widowControl/>
              <w:spacing w:line="340" w:lineRule="atLeast"/>
              <w:jc w:val="left"/>
              <w:rPr>
                <w:kern w:val="0"/>
                <w:szCs w:val="24"/>
              </w:rPr>
            </w:pPr>
            <w:r w:rsidRPr="00125DBD">
              <w:rPr>
                <w:rFonts w:hint="eastAsia"/>
                <w:kern w:val="0"/>
                <w:szCs w:val="24"/>
              </w:rPr>
              <w:t>□戸籍謄</w:t>
            </w:r>
            <w:r w:rsidRPr="00125DBD">
              <w:rPr>
                <w:rFonts w:hint="eastAsia"/>
                <w:kern w:val="0"/>
                <w:szCs w:val="24"/>
              </w:rPr>
              <w:t>(</w:t>
            </w:r>
            <w:r w:rsidRPr="00125DBD">
              <w:rPr>
                <w:rFonts w:hint="eastAsia"/>
                <w:kern w:val="0"/>
                <w:szCs w:val="24"/>
              </w:rPr>
              <w:t>抄</w:t>
            </w:r>
            <w:r w:rsidRPr="00125DBD">
              <w:rPr>
                <w:rFonts w:hint="eastAsia"/>
                <w:kern w:val="0"/>
                <w:szCs w:val="24"/>
              </w:rPr>
              <w:t>)</w:t>
            </w:r>
            <w:r w:rsidRPr="00125DBD">
              <w:rPr>
                <w:rFonts w:hint="eastAsia"/>
                <w:kern w:val="0"/>
                <w:szCs w:val="24"/>
              </w:rPr>
              <w:t>本の提出を求められた。</w:t>
            </w:r>
            <w:r w:rsidRPr="00125DBD">
              <w:rPr>
                <w:rFonts w:hint="eastAsia"/>
                <w:kern w:val="0"/>
                <w:szCs w:val="24"/>
              </w:rPr>
              <w:t>[</w:t>
            </w:r>
            <w:r w:rsidRPr="00125DBD">
              <w:rPr>
                <w:rFonts w:hint="eastAsia"/>
                <w:kern w:val="0"/>
                <w:szCs w:val="24"/>
              </w:rPr>
              <w:t>□内定前　□内定後</w:t>
            </w:r>
            <w:r w:rsidRPr="00125DBD">
              <w:rPr>
                <w:rFonts w:hint="eastAsia"/>
                <w:kern w:val="0"/>
                <w:szCs w:val="24"/>
              </w:rPr>
              <w:t>]</w:t>
            </w:r>
            <w:r w:rsidRPr="00125DBD">
              <w:rPr>
                <w:rFonts w:hint="eastAsia"/>
                <w:kern w:val="0"/>
                <w:szCs w:val="24"/>
              </w:rPr>
              <w:t xml:space="preserve">　　□健康診断書の提出を求められた。</w:t>
            </w:r>
          </w:p>
          <w:p w14:paraId="1D40101D" w14:textId="77777777" w:rsidR="00BA795E" w:rsidRPr="00125DBD" w:rsidRDefault="00BA795E" w:rsidP="00BA795E">
            <w:pPr>
              <w:spacing w:line="340" w:lineRule="atLeast"/>
              <w:rPr>
                <w:kern w:val="0"/>
                <w:sz w:val="20"/>
                <w:szCs w:val="24"/>
              </w:rPr>
            </w:pPr>
            <w:r w:rsidRPr="00125DBD">
              <w:rPr>
                <w:rFonts w:hint="eastAsia"/>
                <w:kern w:val="0"/>
                <w:szCs w:val="24"/>
              </w:rPr>
              <w:t>□その他、問題あると思われる書類の提出を求められた。（　　　　　　　　　　　　　　　　　）</w:t>
            </w:r>
          </w:p>
        </w:tc>
      </w:tr>
      <w:tr w:rsidR="00FC48A5" w:rsidRPr="00125DBD" w14:paraId="6D55773C" w14:textId="77777777" w:rsidTr="00A43B06">
        <w:trPr>
          <w:gridAfter w:val="1"/>
          <w:wAfter w:w="7280" w:type="dxa"/>
          <w:cantSplit/>
          <w:trHeight w:val="345"/>
        </w:trPr>
        <w:tc>
          <w:tcPr>
            <w:tcW w:w="441" w:type="dxa"/>
            <w:vMerge/>
            <w:tcBorders>
              <w:right w:val="single" w:sz="12" w:space="0" w:color="auto"/>
            </w:tcBorders>
          </w:tcPr>
          <w:p w14:paraId="2F19E31C" w14:textId="77777777" w:rsidR="00BA795E" w:rsidRPr="00125DBD" w:rsidRDefault="00BA795E" w:rsidP="00BA795E">
            <w:pPr>
              <w:rPr>
                <w:szCs w:val="24"/>
              </w:rPr>
            </w:pPr>
          </w:p>
        </w:tc>
        <w:tc>
          <w:tcPr>
            <w:tcW w:w="9744" w:type="dxa"/>
            <w:tcBorders>
              <w:top w:val="dotDash" w:sz="12" w:space="0" w:color="auto"/>
              <w:left w:val="single" w:sz="12" w:space="0" w:color="auto"/>
              <w:bottom w:val="single" w:sz="8" w:space="0" w:color="auto"/>
            </w:tcBorders>
          </w:tcPr>
          <w:p w14:paraId="0F2A85A3" w14:textId="77777777" w:rsidR="00BA795E" w:rsidRPr="00125DBD" w:rsidRDefault="00BA795E" w:rsidP="00BA795E">
            <w:pPr>
              <w:spacing w:line="340" w:lineRule="atLeast"/>
              <w:rPr>
                <w:rFonts w:eastAsia="ＭＳ ゴシック"/>
                <w:b/>
                <w:bCs/>
                <w:kern w:val="0"/>
                <w:sz w:val="22"/>
                <w:szCs w:val="24"/>
              </w:rPr>
            </w:pPr>
            <w:r w:rsidRPr="00125DBD">
              <w:rPr>
                <w:rFonts w:eastAsia="ＭＳ ゴシック" w:hint="eastAsia"/>
                <w:kern w:val="0"/>
                <w:sz w:val="22"/>
                <w:szCs w:val="24"/>
              </w:rPr>
              <w:t>＜できるだけ提出を求める旨が記載された募集要項等を入手すること＞</w:t>
            </w:r>
          </w:p>
        </w:tc>
      </w:tr>
      <w:tr w:rsidR="00FC48A5" w:rsidRPr="00125DBD" w14:paraId="7D46E11C" w14:textId="77777777" w:rsidTr="00A43B06">
        <w:trPr>
          <w:gridAfter w:val="1"/>
          <w:wAfter w:w="7280" w:type="dxa"/>
          <w:cantSplit/>
          <w:trHeight w:val="368"/>
        </w:trPr>
        <w:tc>
          <w:tcPr>
            <w:tcW w:w="441" w:type="dxa"/>
            <w:vMerge/>
            <w:tcBorders>
              <w:bottom w:val="single" w:sz="8" w:space="0" w:color="auto"/>
              <w:right w:val="single" w:sz="12" w:space="0" w:color="auto"/>
            </w:tcBorders>
          </w:tcPr>
          <w:p w14:paraId="02CC1B68" w14:textId="77777777" w:rsidR="00BA795E" w:rsidRPr="00125DBD" w:rsidRDefault="00BA795E" w:rsidP="00BA795E">
            <w:pPr>
              <w:rPr>
                <w:szCs w:val="24"/>
              </w:rPr>
            </w:pPr>
          </w:p>
        </w:tc>
        <w:tc>
          <w:tcPr>
            <w:tcW w:w="9744" w:type="dxa"/>
            <w:tcBorders>
              <w:top w:val="single" w:sz="8" w:space="0" w:color="auto"/>
              <w:left w:val="single" w:sz="12" w:space="0" w:color="auto"/>
              <w:bottom w:val="dotDash" w:sz="12" w:space="0" w:color="auto"/>
            </w:tcBorders>
          </w:tcPr>
          <w:p w14:paraId="6B4419C1" w14:textId="77777777" w:rsidR="00BA795E" w:rsidRPr="00125DBD" w:rsidRDefault="00BA795E" w:rsidP="00BA795E">
            <w:pPr>
              <w:spacing w:line="340" w:lineRule="atLeast"/>
              <w:rPr>
                <w:rFonts w:eastAsia="ＭＳ ゴシック"/>
                <w:b/>
                <w:bCs/>
                <w:kern w:val="0"/>
                <w:sz w:val="22"/>
                <w:szCs w:val="24"/>
              </w:rPr>
            </w:pPr>
            <w:r w:rsidRPr="00125DBD">
              <w:rPr>
                <w:rFonts w:eastAsia="ＭＳ ゴシック" w:hint="eastAsia"/>
                <w:b/>
                <w:bCs/>
                <w:kern w:val="0"/>
                <w:sz w:val="22"/>
                <w:szCs w:val="24"/>
              </w:rPr>
              <w:t>〔男女雇用機会均等の観点から、次の問題となる事柄がありましたか？〕</w:t>
            </w:r>
          </w:p>
          <w:p w14:paraId="2E9CEB11" w14:textId="77777777" w:rsidR="00BA795E" w:rsidRPr="00125DBD" w:rsidRDefault="00BA795E" w:rsidP="00BA795E">
            <w:pPr>
              <w:widowControl/>
              <w:spacing w:line="340" w:lineRule="atLeast"/>
              <w:jc w:val="left"/>
              <w:rPr>
                <w:kern w:val="0"/>
                <w:szCs w:val="24"/>
              </w:rPr>
            </w:pPr>
            <w:r w:rsidRPr="00125DBD">
              <w:rPr>
                <w:rFonts w:hint="eastAsia"/>
                <w:kern w:val="0"/>
                <w:szCs w:val="24"/>
              </w:rPr>
              <w:t>□女性と男性と異なった募集要件になっている。</w:t>
            </w:r>
          </w:p>
          <w:p w14:paraId="54F2AF96" w14:textId="77777777" w:rsidR="00BA795E" w:rsidRPr="00125DBD" w:rsidRDefault="00BA795E" w:rsidP="00BA795E">
            <w:pPr>
              <w:spacing w:line="340" w:lineRule="atLeast"/>
              <w:rPr>
                <w:kern w:val="0"/>
                <w:sz w:val="20"/>
                <w:szCs w:val="24"/>
              </w:rPr>
            </w:pPr>
            <w:r w:rsidRPr="00125DBD">
              <w:rPr>
                <w:rFonts w:hint="eastAsia"/>
                <w:kern w:val="0"/>
                <w:szCs w:val="24"/>
              </w:rPr>
              <w:t>□求人の情報提供が女性と男性で異なっている。</w:t>
            </w:r>
          </w:p>
        </w:tc>
      </w:tr>
      <w:tr w:rsidR="00FC48A5" w:rsidRPr="00125DBD" w14:paraId="429E074D" w14:textId="77777777" w:rsidTr="00A43B06">
        <w:trPr>
          <w:gridAfter w:val="1"/>
          <w:wAfter w:w="7280" w:type="dxa"/>
          <w:cantSplit/>
          <w:trHeight w:val="276"/>
        </w:trPr>
        <w:tc>
          <w:tcPr>
            <w:tcW w:w="441" w:type="dxa"/>
            <w:vMerge/>
            <w:tcBorders>
              <w:bottom w:val="single" w:sz="12" w:space="0" w:color="auto"/>
              <w:right w:val="single" w:sz="12" w:space="0" w:color="auto"/>
            </w:tcBorders>
          </w:tcPr>
          <w:p w14:paraId="2336E449" w14:textId="77777777" w:rsidR="00BA795E" w:rsidRPr="00125DBD" w:rsidRDefault="00BA795E" w:rsidP="00BA795E">
            <w:pPr>
              <w:rPr>
                <w:szCs w:val="24"/>
              </w:rPr>
            </w:pPr>
          </w:p>
        </w:tc>
        <w:tc>
          <w:tcPr>
            <w:tcW w:w="9744" w:type="dxa"/>
            <w:tcBorders>
              <w:top w:val="dotDash" w:sz="12" w:space="0" w:color="auto"/>
              <w:left w:val="single" w:sz="12" w:space="0" w:color="auto"/>
              <w:bottom w:val="single" w:sz="12" w:space="0" w:color="auto"/>
            </w:tcBorders>
          </w:tcPr>
          <w:p w14:paraId="0BE09AC4" w14:textId="77777777" w:rsidR="00BA795E" w:rsidRPr="00125DBD" w:rsidRDefault="00BA795E" w:rsidP="00BA795E">
            <w:pPr>
              <w:spacing w:line="340" w:lineRule="atLeast"/>
              <w:rPr>
                <w:rFonts w:eastAsia="ＭＳ ゴシック"/>
                <w:kern w:val="0"/>
                <w:sz w:val="22"/>
                <w:szCs w:val="24"/>
              </w:rPr>
            </w:pPr>
            <w:r w:rsidRPr="00125DBD">
              <w:rPr>
                <w:rFonts w:eastAsia="ＭＳ ゴシック" w:hint="eastAsia"/>
                <w:kern w:val="0"/>
                <w:sz w:val="22"/>
                <w:szCs w:val="24"/>
              </w:rPr>
              <w:t>＜できるだけ違反事項が記載された募集要項等を入手すること＞</w:t>
            </w:r>
          </w:p>
        </w:tc>
      </w:tr>
      <w:tr w:rsidR="00FC48A5" w:rsidRPr="00125DBD" w14:paraId="3A30443D" w14:textId="77777777" w:rsidTr="00BA795E">
        <w:trPr>
          <w:gridAfter w:val="1"/>
          <w:wAfter w:w="7280" w:type="dxa"/>
          <w:cantSplit/>
          <w:trHeight w:val="540"/>
        </w:trPr>
        <w:tc>
          <w:tcPr>
            <w:tcW w:w="441" w:type="dxa"/>
            <w:vMerge w:val="restart"/>
            <w:tcBorders>
              <w:top w:val="single" w:sz="12" w:space="0" w:color="auto"/>
              <w:right w:val="single" w:sz="12" w:space="0" w:color="auto"/>
            </w:tcBorders>
            <w:vAlign w:val="center"/>
          </w:tcPr>
          <w:p w14:paraId="438AF45B" w14:textId="77777777" w:rsidR="00BA795E" w:rsidRPr="00125DBD" w:rsidRDefault="00BA795E" w:rsidP="00BA795E">
            <w:pPr>
              <w:rPr>
                <w:b/>
                <w:bCs/>
                <w:sz w:val="22"/>
                <w:szCs w:val="24"/>
              </w:rPr>
            </w:pPr>
            <w:r w:rsidRPr="00125DBD">
              <w:rPr>
                <w:rFonts w:hint="eastAsia"/>
                <w:b/>
                <w:bCs/>
                <w:sz w:val="22"/>
                <w:szCs w:val="24"/>
              </w:rPr>
              <w:t>採</w:t>
            </w:r>
          </w:p>
          <w:p w14:paraId="44CD29AA" w14:textId="77777777" w:rsidR="00BA795E" w:rsidRPr="00125DBD" w:rsidRDefault="00BA795E" w:rsidP="00BA795E">
            <w:pPr>
              <w:rPr>
                <w:b/>
                <w:bCs/>
                <w:sz w:val="22"/>
                <w:szCs w:val="24"/>
              </w:rPr>
            </w:pPr>
          </w:p>
          <w:p w14:paraId="0DC43A19" w14:textId="77777777" w:rsidR="00BA795E" w:rsidRPr="00125DBD" w:rsidRDefault="00BA795E" w:rsidP="00BA795E">
            <w:pPr>
              <w:rPr>
                <w:b/>
                <w:bCs/>
                <w:sz w:val="22"/>
                <w:szCs w:val="24"/>
              </w:rPr>
            </w:pPr>
            <w:r w:rsidRPr="00125DBD">
              <w:rPr>
                <w:rFonts w:hint="eastAsia"/>
                <w:b/>
                <w:bCs/>
                <w:sz w:val="22"/>
                <w:szCs w:val="24"/>
              </w:rPr>
              <w:t>用</w:t>
            </w:r>
          </w:p>
          <w:p w14:paraId="3BF594AB" w14:textId="77777777" w:rsidR="00BA795E" w:rsidRPr="00125DBD" w:rsidRDefault="00BA795E" w:rsidP="00BA795E">
            <w:pPr>
              <w:rPr>
                <w:b/>
                <w:bCs/>
                <w:sz w:val="22"/>
                <w:szCs w:val="24"/>
              </w:rPr>
            </w:pPr>
          </w:p>
          <w:p w14:paraId="575537D1" w14:textId="77777777" w:rsidR="00BA795E" w:rsidRPr="00125DBD" w:rsidRDefault="00BA795E" w:rsidP="00BA795E">
            <w:pPr>
              <w:rPr>
                <w:b/>
                <w:bCs/>
                <w:sz w:val="22"/>
                <w:szCs w:val="24"/>
              </w:rPr>
            </w:pPr>
            <w:r w:rsidRPr="00125DBD">
              <w:rPr>
                <w:rFonts w:hint="eastAsia"/>
                <w:b/>
                <w:bCs/>
                <w:sz w:val="22"/>
                <w:szCs w:val="24"/>
              </w:rPr>
              <w:t>選</w:t>
            </w:r>
          </w:p>
          <w:p w14:paraId="7B4B22A4" w14:textId="77777777" w:rsidR="00BA795E" w:rsidRPr="00125DBD" w:rsidRDefault="00BA795E" w:rsidP="00BA795E">
            <w:pPr>
              <w:rPr>
                <w:b/>
                <w:bCs/>
                <w:sz w:val="22"/>
                <w:szCs w:val="24"/>
              </w:rPr>
            </w:pPr>
          </w:p>
          <w:p w14:paraId="0C7CE5FE" w14:textId="77777777" w:rsidR="00BA795E" w:rsidRPr="00125DBD" w:rsidRDefault="00BA795E" w:rsidP="00BA795E">
            <w:pPr>
              <w:rPr>
                <w:b/>
                <w:bCs/>
                <w:sz w:val="22"/>
                <w:szCs w:val="24"/>
              </w:rPr>
            </w:pPr>
            <w:r w:rsidRPr="00125DBD">
              <w:rPr>
                <w:rFonts w:hint="eastAsia"/>
                <w:b/>
                <w:bCs/>
                <w:sz w:val="22"/>
                <w:szCs w:val="24"/>
              </w:rPr>
              <w:t>考</w:t>
            </w:r>
          </w:p>
          <w:p w14:paraId="2E8FF0DB" w14:textId="77777777" w:rsidR="00BA795E" w:rsidRPr="00125DBD" w:rsidRDefault="00BA795E" w:rsidP="00BA795E">
            <w:pPr>
              <w:rPr>
                <w:b/>
                <w:bCs/>
                <w:sz w:val="22"/>
                <w:szCs w:val="24"/>
              </w:rPr>
            </w:pPr>
          </w:p>
          <w:p w14:paraId="6317C225" w14:textId="77777777" w:rsidR="00BA795E" w:rsidRPr="00125DBD" w:rsidRDefault="00BA795E" w:rsidP="00BA795E">
            <w:pPr>
              <w:rPr>
                <w:b/>
                <w:bCs/>
                <w:sz w:val="22"/>
                <w:szCs w:val="24"/>
              </w:rPr>
            </w:pPr>
            <w:r w:rsidRPr="00125DBD">
              <w:rPr>
                <w:rFonts w:hint="eastAsia"/>
                <w:b/>
                <w:bCs/>
                <w:sz w:val="22"/>
                <w:szCs w:val="24"/>
              </w:rPr>
              <w:t>に</w:t>
            </w:r>
          </w:p>
          <w:p w14:paraId="217FF550" w14:textId="77777777" w:rsidR="00BA795E" w:rsidRPr="00125DBD" w:rsidRDefault="00BA795E" w:rsidP="00BA795E">
            <w:pPr>
              <w:rPr>
                <w:b/>
                <w:bCs/>
                <w:sz w:val="22"/>
                <w:szCs w:val="24"/>
              </w:rPr>
            </w:pPr>
          </w:p>
          <w:p w14:paraId="44F2B8CE" w14:textId="77777777" w:rsidR="00BA795E" w:rsidRPr="00125DBD" w:rsidRDefault="00BA795E" w:rsidP="00BA795E">
            <w:pPr>
              <w:rPr>
                <w:b/>
                <w:bCs/>
                <w:sz w:val="22"/>
                <w:szCs w:val="24"/>
              </w:rPr>
            </w:pPr>
            <w:r w:rsidRPr="00125DBD">
              <w:rPr>
                <w:rFonts w:hint="eastAsia"/>
                <w:b/>
                <w:bCs/>
                <w:sz w:val="22"/>
                <w:szCs w:val="24"/>
              </w:rPr>
              <w:t>関</w:t>
            </w:r>
          </w:p>
          <w:p w14:paraId="2EA8A043" w14:textId="77777777" w:rsidR="00BA795E" w:rsidRPr="00125DBD" w:rsidRDefault="00BA795E" w:rsidP="00BA795E">
            <w:pPr>
              <w:rPr>
                <w:b/>
                <w:bCs/>
                <w:sz w:val="22"/>
                <w:szCs w:val="24"/>
              </w:rPr>
            </w:pPr>
          </w:p>
          <w:p w14:paraId="1618F39F" w14:textId="77777777" w:rsidR="00BA795E" w:rsidRPr="00125DBD" w:rsidRDefault="00BA795E" w:rsidP="00BA795E">
            <w:pPr>
              <w:rPr>
                <w:b/>
                <w:bCs/>
                <w:sz w:val="22"/>
                <w:szCs w:val="24"/>
              </w:rPr>
            </w:pPr>
            <w:r w:rsidRPr="00125DBD">
              <w:rPr>
                <w:rFonts w:hint="eastAsia"/>
                <w:b/>
                <w:bCs/>
                <w:sz w:val="22"/>
                <w:szCs w:val="24"/>
              </w:rPr>
              <w:t>す</w:t>
            </w:r>
          </w:p>
          <w:p w14:paraId="5646E6F6" w14:textId="77777777" w:rsidR="00BA795E" w:rsidRPr="00125DBD" w:rsidRDefault="00BA795E" w:rsidP="00BA795E">
            <w:pPr>
              <w:rPr>
                <w:b/>
                <w:bCs/>
                <w:sz w:val="22"/>
                <w:szCs w:val="24"/>
              </w:rPr>
            </w:pPr>
          </w:p>
          <w:p w14:paraId="79176127" w14:textId="77777777" w:rsidR="00BA795E" w:rsidRPr="00125DBD" w:rsidRDefault="00BA795E" w:rsidP="00BA795E">
            <w:pPr>
              <w:rPr>
                <w:b/>
                <w:bCs/>
                <w:sz w:val="22"/>
                <w:szCs w:val="24"/>
              </w:rPr>
            </w:pPr>
            <w:r w:rsidRPr="00125DBD">
              <w:rPr>
                <w:rFonts w:hint="eastAsia"/>
                <w:b/>
                <w:bCs/>
                <w:sz w:val="22"/>
                <w:szCs w:val="24"/>
              </w:rPr>
              <w:t>る</w:t>
            </w:r>
          </w:p>
          <w:p w14:paraId="10F703B1" w14:textId="77777777" w:rsidR="00BA795E" w:rsidRPr="00125DBD" w:rsidRDefault="00BA795E" w:rsidP="00BA795E">
            <w:pPr>
              <w:rPr>
                <w:b/>
                <w:bCs/>
                <w:sz w:val="22"/>
                <w:szCs w:val="24"/>
              </w:rPr>
            </w:pPr>
          </w:p>
          <w:p w14:paraId="6F554DC7" w14:textId="77777777" w:rsidR="00BA795E" w:rsidRPr="00125DBD" w:rsidRDefault="00BA795E" w:rsidP="00BA795E">
            <w:pPr>
              <w:rPr>
                <w:b/>
                <w:bCs/>
                <w:sz w:val="22"/>
                <w:szCs w:val="24"/>
              </w:rPr>
            </w:pPr>
            <w:r w:rsidRPr="00125DBD">
              <w:rPr>
                <w:rFonts w:hint="eastAsia"/>
                <w:b/>
                <w:bCs/>
                <w:sz w:val="22"/>
                <w:szCs w:val="24"/>
              </w:rPr>
              <w:t>こ</w:t>
            </w:r>
          </w:p>
          <w:p w14:paraId="3695B924" w14:textId="77777777" w:rsidR="00BA795E" w:rsidRPr="00125DBD" w:rsidRDefault="00BA795E" w:rsidP="00BA795E">
            <w:pPr>
              <w:rPr>
                <w:b/>
                <w:bCs/>
                <w:sz w:val="22"/>
                <w:szCs w:val="24"/>
              </w:rPr>
            </w:pPr>
          </w:p>
          <w:p w14:paraId="28EC58A5" w14:textId="77777777" w:rsidR="00BA795E" w:rsidRPr="00125DBD" w:rsidRDefault="00BA795E" w:rsidP="00BA795E">
            <w:pPr>
              <w:rPr>
                <w:b/>
                <w:bCs/>
                <w:sz w:val="22"/>
                <w:szCs w:val="24"/>
              </w:rPr>
            </w:pPr>
            <w:r w:rsidRPr="00125DBD">
              <w:rPr>
                <w:rFonts w:hint="eastAsia"/>
                <w:b/>
                <w:bCs/>
                <w:sz w:val="22"/>
                <w:szCs w:val="24"/>
              </w:rPr>
              <w:t>と</w:t>
            </w:r>
          </w:p>
        </w:tc>
        <w:tc>
          <w:tcPr>
            <w:tcW w:w="9744" w:type="dxa"/>
            <w:tcBorders>
              <w:top w:val="single" w:sz="12" w:space="0" w:color="auto"/>
              <w:left w:val="single" w:sz="12" w:space="0" w:color="auto"/>
              <w:bottom w:val="dotDash" w:sz="12" w:space="0" w:color="auto"/>
            </w:tcBorders>
          </w:tcPr>
          <w:p w14:paraId="0E117F1F" w14:textId="77777777" w:rsidR="00BA795E" w:rsidRPr="00125DBD" w:rsidRDefault="00BA795E" w:rsidP="00BA795E">
            <w:pPr>
              <w:spacing w:line="340" w:lineRule="atLeast"/>
              <w:rPr>
                <w:rFonts w:eastAsia="ＭＳ ゴシック"/>
                <w:b/>
                <w:bCs/>
                <w:sz w:val="22"/>
                <w:szCs w:val="24"/>
              </w:rPr>
            </w:pPr>
            <w:r w:rsidRPr="00125DBD">
              <w:rPr>
                <w:rFonts w:eastAsia="ＭＳ ゴシック" w:hint="eastAsia"/>
                <w:b/>
                <w:bCs/>
                <w:sz w:val="22"/>
                <w:szCs w:val="24"/>
              </w:rPr>
              <w:t xml:space="preserve">〔面接の際に、次の問題のある質問がありましたか？〕　　</w:t>
            </w:r>
          </w:p>
          <w:p w14:paraId="50467F2F" w14:textId="77777777" w:rsidR="00BA795E" w:rsidRPr="00125DBD" w:rsidRDefault="00BA795E" w:rsidP="00BA795E">
            <w:pPr>
              <w:widowControl/>
              <w:spacing w:line="340" w:lineRule="atLeast"/>
              <w:jc w:val="left"/>
              <w:rPr>
                <w:rFonts w:ascii="ＭＳ 明朝" w:hAnsi="ＭＳ 明朝"/>
                <w:szCs w:val="24"/>
              </w:rPr>
            </w:pPr>
            <w:r w:rsidRPr="00125DBD">
              <w:rPr>
                <w:rFonts w:ascii="ＭＳ 明朝" w:hAnsi="ＭＳ 明朝" w:hint="eastAsia"/>
                <w:szCs w:val="24"/>
              </w:rPr>
              <w:t>□能力・適性等と関係のない個人情報に係る質問があった。</w:t>
            </w:r>
          </w:p>
          <w:p w14:paraId="3B8A0D62" w14:textId="77777777" w:rsidR="00BA795E" w:rsidRPr="00125DBD" w:rsidRDefault="00BA795E" w:rsidP="00BA795E">
            <w:pPr>
              <w:spacing w:line="340" w:lineRule="atLeast"/>
              <w:rPr>
                <w:sz w:val="20"/>
                <w:szCs w:val="24"/>
              </w:rPr>
            </w:pPr>
            <w:r w:rsidRPr="00125DBD">
              <w:rPr>
                <w:rFonts w:hint="eastAsia"/>
                <w:szCs w:val="24"/>
              </w:rPr>
              <w:t>□男女雇用機会均等の観点から問題のある質問、また面接方法等があった。</w:t>
            </w:r>
          </w:p>
        </w:tc>
      </w:tr>
      <w:tr w:rsidR="00FC48A5" w:rsidRPr="00125DBD" w14:paraId="5F5EB5D4" w14:textId="77777777" w:rsidTr="00A43B06">
        <w:trPr>
          <w:gridAfter w:val="1"/>
          <w:wAfter w:w="7280" w:type="dxa"/>
          <w:cantSplit/>
          <w:trHeight w:val="1481"/>
        </w:trPr>
        <w:tc>
          <w:tcPr>
            <w:tcW w:w="441" w:type="dxa"/>
            <w:vMerge/>
            <w:tcBorders>
              <w:right w:val="single" w:sz="12" w:space="0" w:color="auto"/>
            </w:tcBorders>
          </w:tcPr>
          <w:p w14:paraId="68B6B79E" w14:textId="77777777" w:rsidR="00BA795E" w:rsidRPr="00125DBD" w:rsidRDefault="00BA795E" w:rsidP="00BA795E">
            <w:pPr>
              <w:rPr>
                <w:b/>
                <w:bCs/>
                <w:sz w:val="22"/>
                <w:szCs w:val="24"/>
              </w:rPr>
            </w:pPr>
          </w:p>
        </w:tc>
        <w:tc>
          <w:tcPr>
            <w:tcW w:w="9744" w:type="dxa"/>
            <w:tcBorders>
              <w:top w:val="dotDash" w:sz="12" w:space="0" w:color="auto"/>
              <w:left w:val="single" w:sz="12" w:space="0" w:color="auto"/>
              <w:bottom w:val="single" w:sz="8" w:space="0" w:color="auto"/>
            </w:tcBorders>
          </w:tcPr>
          <w:p w14:paraId="44AF11F9" w14:textId="77777777" w:rsidR="00BA795E" w:rsidRPr="00125DBD" w:rsidRDefault="00BA795E" w:rsidP="00BA795E">
            <w:pPr>
              <w:spacing w:line="340" w:lineRule="atLeast"/>
              <w:rPr>
                <w:rFonts w:eastAsia="ＭＳ ゴシック"/>
                <w:sz w:val="22"/>
                <w:szCs w:val="24"/>
              </w:rPr>
            </w:pPr>
            <w:r w:rsidRPr="00125DBD">
              <w:rPr>
                <w:rFonts w:eastAsia="ＭＳ ゴシック" w:hint="eastAsia"/>
                <w:sz w:val="22"/>
                <w:szCs w:val="24"/>
              </w:rPr>
              <w:t>＜できるだけ具体的に面接時の状況を把握すること＞</w:t>
            </w:r>
          </w:p>
          <w:p w14:paraId="0B5154AD" w14:textId="77777777" w:rsidR="00BA795E" w:rsidRPr="00125DBD" w:rsidRDefault="00BA795E" w:rsidP="00BA795E">
            <w:pPr>
              <w:spacing w:line="340" w:lineRule="atLeast"/>
              <w:rPr>
                <w:rFonts w:ascii="ＭＳ 明朝" w:hAnsi="ＭＳ 明朝"/>
                <w:szCs w:val="24"/>
              </w:rPr>
            </w:pPr>
            <w:r w:rsidRPr="00125DBD">
              <w:rPr>
                <w:rFonts w:ascii="ＭＳ 明朝" w:hAnsi="ＭＳ 明朝" w:hint="eastAsia"/>
                <w:szCs w:val="24"/>
              </w:rPr>
              <w:t>□日時・場所（　　　　　　　／　　　　　　　　　　　　　　　　　　　　　　　　　　　　　　）</w:t>
            </w:r>
          </w:p>
          <w:p w14:paraId="4A2A34CF" w14:textId="77777777" w:rsidR="00BA795E" w:rsidRPr="00125DBD" w:rsidRDefault="00BA795E" w:rsidP="00BA795E">
            <w:pPr>
              <w:spacing w:line="340" w:lineRule="atLeast"/>
              <w:rPr>
                <w:rFonts w:ascii="ＭＳ 明朝" w:hAnsi="ＭＳ 明朝"/>
                <w:szCs w:val="24"/>
              </w:rPr>
            </w:pPr>
            <w:r w:rsidRPr="00125DBD">
              <w:rPr>
                <w:rFonts w:ascii="ＭＳ 明朝" w:hAnsi="ＭＳ 明朝" w:hint="eastAsia"/>
                <w:szCs w:val="24"/>
              </w:rPr>
              <w:t>□面接の方法〔□集団面接　□個人面接　□その他（　　　　　　　　　　　　　　　　　　　　）〕</w:t>
            </w:r>
          </w:p>
          <w:p w14:paraId="5038B95F" w14:textId="77777777" w:rsidR="00BA795E" w:rsidRPr="00125DBD" w:rsidRDefault="00BA795E" w:rsidP="00BA795E">
            <w:pPr>
              <w:spacing w:line="340" w:lineRule="atLeast"/>
              <w:rPr>
                <w:rFonts w:ascii="ＭＳ 明朝" w:hAnsi="ＭＳ 明朝"/>
                <w:szCs w:val="24"/>
              </w:rPr>
            </w:pPr>
            <w:r w:rsidRPr="00125DBD">
              <w:rPr>
                <w:rFonts w:ascii="ＭＳ 明朝" w:hAnsi="ＭＳ 明朝" w:hint="eastAsia"/>
                <w:szCs w:val="24"/>
              </w:rPr>
              <w:t>□面接担当者の人数（　　　人）</w:t>
            </w:r>
          </w:p>
          <w:p w14:paraId="2B2C58FD" w14:textId="77777777" w:rsidR="00BA795E" w:rsidRPr="00125DBD" w:rsidRDefault="00BA795E" w:rsidP="00BA795E">
            <w:pPr>
              <w:spacing w:line="340" w:lineRule="atLeast"/>
              <w:ind w:rightChars="-56" w:right="-120"/>
              <w:rPr>
                <w:sz w:val="20"/>
                <w:szCs w:val="24"/>
              </w:rPr>
            </w:pPr>
            <w:r w:rsidRPr="00125DBD">
              <w:rPr>
                <w:rFonts w:ascii="ＭＳ 明朝" w:hAnsi="ＭＳ 明朝" w:hint="eastAsia"/>
                <w:szCs w:val="24"/>
              </w:rPr>
              <w:t>□会話の状況(　　　　　　　　　　　　　　　　　　　　　　　　　　　　　　　　　 　　　　)</w:t>
            </w:r>
          </w:p>
        </w:tc>
      </w:tr>
      <w:tr w:rsidR="00FC48A5" w:rsidRPr="00125DBD" w14:paraId="6693605F" w14:textId="77777777" w:rsidTr="00A43B06">
        <w:trPr>
          <w:gridAfter w:val="1"/>
          <w:wAfter w:w="7280" w:type="dxa"/>
          <w:cantSplit/>
          <w:trHeight w:val="668"/>
        </w:trPr>
        <w:tc>
          <w:tcPr>
            <w:tcW w:w="441" w:type="dxa"/>
            <w:vMerge/>
            <w:tcBorders>
              <w:right w:val="single" w:sz="12" w:space="0" w:color="auto"/>
            </w:tcBorders>
          </w:tcPr>
          <w:p w14:paraId="4F7270A3" w14:textId="77777777" w:rsidR="00BA795E" w:rsidRPr="00125DBD" w:rsidRDefault="00BA795E" w:rsidP="00BA795E">
            <w:pPr>
              <w:rPr>
                <w:b/>
                <w:bCs/>
                <w:sz w:val="22"/>
                <w:szCs w:val="24"/>
              </w:rPr>
            </w:pPr>
          </w:p>
        </w:tc>
        <w:tc>
          <w:tcPr>
            <w:tcW w:w="9744" w:type="dxa"/>
            <w:tcBorders>
              <w:top w:val="single" w:sz="8" w:space="0" w:color="auto"/>
              <w:left w:val="single" w:sz="12" w:space="0" w:color="auto"/>
              <w:bottom w:val="dotDash" w:sz="12" w:space="0" w:color="auto"/>
            </w:tcBorders>
          </w:tcPr>
          <w:p w14:paraId="74580942" w14:textId="77777777" w:rsidR="00BA795E" w:rsidRPr="00125DBD" w:rsidRDefault="00BA795E" w:rsidP="00BA795E">
            <w:pPr>
              <w:spacing w:line="340" w:lineRule="atLeast"/>
              <w:rPr>
                <w:rFonts w:eastAsia="ＭＳ ゴシック"/>
                <w:b/>
                <w:bCs/>
                <w:sz w:val="22"/>
                <w:szCs w:val="24"/>
              </w:rPr>
            </w:pPr>
            <w:r w:rsidRPr="00125DBD">
              <w:rPr>
                <w:rFonts w:eastAsia="ＭＳ ゴシック" w:hint="eastAsia"/>
                <w:b/>
                <w:bCs/>
                <w:sz w:val="22"/>
                <w:szCs w:val="24"/>
              </w:rPr>
              <w:t xml:space="preserve">〔あなたが知らないうちに、あなたの身辺で身元調査が行われましたか？〕　</w:t>
            </w:r>
          </w:p>
          <w:p w14:paraId="70682654" w14:textId="77777777" w:rsidR="00BA795E" w:rsidRPr="00125DBD" w:rsidRDefault="00BA795E" w:rsidP="00BA795E">
            <w:pPr>
              <w:spacing w:line="340" w:lineRule="atLeast"/>
              <w:rPr>
                <w:sz w:val="20"/>
                <w:szCs w:val="24"/>
              </w:rPr>
            </w:pPr>
            <w:r w:rsidRPr="00125DBD">
              <w:rPr>
                <w:rFonts w:hint="eastAsia"/>
                <w:szCs w:val="24"/>
              </w:rPr>
              <w:t>□居住する近隣付近に問い合わせるなど、身元調査が行われた。</w:t>
            </w:r>
          </w:p>
        </w:tc>
      </w:tr>
      <w:tr w:rsidR="00FC48A5" w:rsidRPr="00125DBD" w14:paraId="5E4FE203" w14:textId="77777777" w:rsidTr="00A43B06">
        <w:trPr>
          <w:gridAfter w:val="1"/>
          <w:wAfter w:w="7280" w:type="dxa"/>
          <w:cantSplit/>
          <w:trHeight w:val="660"/>
        </w:trPr>
        <w:tc>
          <w:tcPr>
            <w:tcW w:w="441" w:type="dxa"/>
            <w:vMerge/>
            <w:tcBorders>
              <w:right w:val="single" w:sz="12" w:space="0" w:color="auto"/>
            </w:tcBorders>
          </w:tcPr>
          <w:p w14:paraId="3EE50018" w14:textId="77777777" w:rsidR="00BA795E" w:rsidRPr="00125DBD" w:rsidRDefault="00BA795E" w:rsidP="00BA795E">
            <w:pPr>
              <w:rPr>
                <w:b/>
                <w:bCs/>
                <w:sz w:val="22"/>
                <w:szCs w:val="24"/>
              </w:rPr>
            </w:pPr>
          </w:p>
        </w:tc>
        <w:tc>
          <w:tcPr>
            <w:tcW w:w="9744" w:type="dxa"/>
            <w:tcBorders>
              <w:top w:val="dotDash" w:sz="12" w:space="0" w:color="auto"/>
              <w:left w:val="single" w:sz="12" w:space="0" w:color="auto"/>
              <w:bottom w:val="single" w:sz="8" w:space="0" w:color="auto"/>
            </w:tcBorders>
          </w:tcPr>
          <w:p w14:paraId="72415B8D" w14:textId="2E12A7AF" w:rsidR="00BA795E" w:rsidRPr="00125DBD" w:rsidRDefault="00BA795E" w:rsidP="00BA795E">
            <w:pPr>
              <w:spacing w:line="340" w:lineRule="atLeast"/>
              <w:rPr>
                <w:rFonts w:ascii="ＭＳ ゴシック" w:eastAsia="ＭＳ ゴシック" w:hAnsi="ＭＳ ゴシック"/>
                <w:sz w:val="22"/>
                <w:szCs w:val="24"/>
              </w:rPr>
            </w:pPr>
            <w:r w:rsidRPr="00125DBD">
              <w:rPr>
                <w:rFonts w:ascii="ＭＳ ゴシック" w:eastAsia="ＭＳ ゴシック" w:hAnsi="ＭＳ ゴシック" w:hint="eastAsia"/>
                <w:sz w:val="22"/>
                <w:szCs w:val="24"/>
              </w:rPr>
              <w:t>＜「身元調査｣の概念（説明資料</w:t>
            </w:r>
            <w:r w:rsidR="002B4724" w:rsidRPr="00125DBD">
              <w:rPr>
                <w:rFonts w:ascii="ＭＳ ゴシック" w:eastAsia="ＭＳ ゴシック" w:hAnsi="ＭＳ ゴシック"/>
                <w:sz w:val="22"/>
                <w:szCs w:val="24"/>
              </w:rPr>
              <w:t>P.</w:t>
            </w:r>
            <w:r w:rsidR="00293CBD" w:rsidRPr="00125DBD">
              <w:rPr>
                <w:rFonts w:ascii="ＭＳ ゴシック" w:eastAsia="ＭＳ ゴシック" w:hAnsi="ＭＳ ゴシック" w:hint="eastAsia"/>
                <w:sz w:val="22"/>
                <w:szCs w:val="24"/>
              </w:rPr>
              <w:t>16⑧</w:t>
            </w:r>
            <w:r w:rsidRPr="00125DBD">
              <w:rPr>
                <w:rFonts w:ascii="ＭＳ ゴシック" w:eastAsia="ＭＳ ゴシック" w:hAnsi="ＭＳ ゴシック" w:hint="eastAsia"/>
                <w:sz w:val="22"/>
                <w:szCs w:val="24"/>
              </w:rPr>
              <w:t>参照）に該当するか＞</w:t>
            </w:r>
          </w:p>
          <w:p w14:paraId="50623153" w14:textId="77777777" w:rsidR="00BA795E" w:rsidRPr="00125DBD" w:rsidRDefault="00BA795E" w:rsidP="00BA795E">
            <w:pPr>
              <w:spacing w:line="340" w:lineRule="atLeast"/>
              <w:rPr>
                <w:rFonts w:ascii="ＭＳ ゴシック" w:eastAsia="ＭＳ ゴシック" w:hAnsi="ＭＳ ゴシック"/>
                <w:sz w:val="22"/>
                <w:szCs w:val="24"/>
              </w:rPr>
            </w:pPr>
            <w:r w:rsidRPr="00125DBD">
              <w:rPr>
                <w:rFonts w:ascii="ＭＳ ゴシック" w:eastAsia="ＭＳ ゴシック" w:hAnsi="ＭＳ ゴシック" w:hint="eastAsia"/>
                <w:sz w:val="22"/>
                <w:szCs w:val="24"/>
              </w:rPr>
              <w:t>＜いつの時点か＞</w:t>
            </w:r>
          </w:p>
          <w:p w14:paraId="620B15CA" w14:textId="77777777" w:rsidR="00BA795E" w:rsidRPr="00125DBD" w:rsidRDefault="00BA795E" w:rsidP="00BA795E">
            <w:pPr>
              <w:spacing w:line="340" w:lineRule="atLeast"/>
              <w:rPr>
                <w:rFonts w:eastAsia="ＭＳ ゴシック"/>
                <w:b/>
                <w:bCs/>
                <w:sz w:val="22"/>
                <w:szCs w:val="24"/>
              </w:rPr>
            </w:pPr>
            <w:r w:rsidRPr="00125DBD">
              <w:rPr>
                <w:rFonts w:hint="eastAsia"/>
                <w:szCs w:val="24"/>
              </w:rPr>
              <w:t>□採用内定前　□採用内定後　□その他（　　　　　　　　　　　　　　　　　　　　　　　　　）〕</w:t>
            </w:r>
          </w:p>
        </w:tc>
      </w:tr>
      <w:tr w:rsidR="00FC48A5" w:rsidRPr="00125DBD" w14:paraId="4CF6A379" w14:textId="77777777" w:rsidTr="00A43B06">
        <w:trPr>
          <w:cantSplit/>
          <w:trHeight w:val="1155"/>
        </w:trPr>
        <w:tc>
          <w:tcPr>
            <w:tcW w:w="441" w:type="dxa"/>
            <w:vMerge/>
            <w:tcBorders>
              <w:right w:val="single" w:sz="12" w:space="0" w:color="auto"/>
            </w:tcBorders>
          </w:tcPr>
          <w:p w14:paraId="399E820E" w14:textId="77777777" w:rsidR="00BA795E" w:rsidRPr="00125DBD" w:rsidRDefault="00BA795E" w:rsidP="00BA795E">
            <w:pPr>
              <w:rPr>
                <w:b/>
                <w:bCs/>
                <w:sz w:val="22"/>
                <w:szCs w:val="24"/>
              </w:rPr>
            </w:pPr>
          </w:p>
        </w:tc>
        <w:tc>
          <w:tcPr>
            <w:tcW w:w="9744" w:type="dxa"/>
            <w:tcBorders>
              <w:top w:val="single" w:sz="8" w:space="0" w:color="auto"/>
              <w:left w:val="single" w:sz="12" w:space="0" w:color="auto"/>
              <w:bottom w:val="dotDash" w:sz="12" w:space="0" w:color="auto"/>
            </w:tcBorders>
          </w:tcPr>
          <w:p w14:paraId="10F01B52" w14:textId="77777777" w:rsidR="00BA795E" w:rsidRPr="00125DBD" w:rsidRDefault="00BA795E" w:rsidP="00BA795E">
            <w:pPr>
              <w:spacing w:line="340" w:lineRule="atLeast"/>
              <w:rPr>
                <w:rFonts w:eastAsia="ＭＳ ゴシック"/>
                <w:b/>
                <w:bCs/>
                <w:sz w:val="22"/>
                <w:szCs w:val="24"/>
              </w:rPr>
            </w:pPr>
            <w:r w:rsidRPr="00125DBD">
              <w:rPr>
                <w:rFonts w:eastAsia="ＭＳ ゴシック" w:hint="eastAsia"/>
                <w:b/>
                <w:bCs/>
                <w:sz w:val="22"/>
                <w:szCs w:val="24"/>
              </w:rPr>
              <w:t>〔健康診断に関して、</w:t>
            </w:r>
            <w:r w:rsidRPr="00125DBD">
              <w:rPr>
                <w:rFonts w:eastAsia="ＭＳ ゴシック" w:hint="eastAsia"/>
                <w:b/>
                <w:bCs/>
                <w:kern w:val="0"/>
                <w:sz w:val="22"/>
                <w:szCs w:val="24"/>
              </w:rPr>
              <w:t xml:space="preserve">次に該当することがありましたか？〕　　</w:t>
            </w:r>
          </w:p>
          <w:p w14:paraId="6654D029" w14:textId="77777777" w:rsidR="00BA795E" w:rsidRPr="00125DBD" w:rsidRDefault="00BA795E" w:rsidP="00BA795E">
            <w:pPr>
              <w:widowControl/>
              <w:spacing w:line="340" w:lineRule="atLeast"/>
              <w:jc w:val="left"/>
              <w:rPr>
                <w:szCs w:val="24"/>
              </w:rPr>
            </w:pPr>
            <w:r w:rsidRPr="00125DBD">
              <w:rPr>
                <w:rFonts w:hint="eastAsia"/>
                <w:szCs w:val="24"/>
              </w:rPr>
              <w:t>□必要</w:t>
            </w:r>
            <w:r w:rsidR="0016716D" w:rsidRPr="00125DBD">
              <w:rPr>
                <w:rFonts w:hint="eastAsia"/>
                <w:szCs w:val="24"/>
              </w:rPr>
              <w:t>とする</w:t>
            </w:r>
            <w:r w:rsidRPr="00125DBD">
              <w:rPr>
                <w:rFonts w:hint="eastAsia"/>
                <w:szCs w:val="24"/>
              </w:rPr>
              <w:t>理由の説明なく、一律的に健康診断をされた。</w:t>
            </w:r>
          </w:p>
          <w:p w14:paraId="5EC297A6" w14:textId="77777777" w:rsidR="00BA795E" w:rsidRPr="00125DBD" w:rsidRDefault="00BA795E" w:rsidP="00BA795E">
            <w:pPr>
              <w:spacing w:line="340" w:lineRule="atLeast"/>
              <w:rPr>
                <w:b/>
                <w:bCs/>
                <w:sz w:val="22"/>
                <w:szCs w:val="24"/>
              </w:rPr>
            </w:pPr>
            <w:r w:rsidRPr="00125DBD">
              <w:rPr>
                <w:rFonts w:hint="eastAsia"/>
                <w:szCs w:val="24"/>
              </w:rPr>
              <w:t>〔□一般的な健康診断　□血液検査　□医師による問診　□その他（　　　　　　　　　　　　　）〕</w:t>
            </w:r>
          </w:p>
        </w:tc>
        <w:tc>
          <w:tcPr>
            <w:tcW w:w="7280" w:type="dxa"/>
            <w:vMerge w:val="restart"/>
            <w:tcBorders>
              <w:top w:val="nil"/>
            </w:tcBorders>
          </w:tcPr>
          <w:p w14:paraId="6A40A494" w14:textId="77777777" w:rsidR="00BA795E" w:rsidRPr="00125DBD" w:rsidRDefault="00BA795E" w:rsidP="00BA795E">
            <w:pPr>
              <w:rPr>
                <w:b/>
                <w:bCs/>
                <w:sz w:val="22"/>
                <w:szCs w:val="24"/>
              </w:rPr>
            </w:pPr>
          </w:p>
        </w:tc>
      </w:tr>
      <w:tr w:rsidR="00BA795E" w:rsidRPr="00125DBD" w14:paraId="446AA9AD" w14:textId="77777777" w:rsidTr="00A43B06">
        <w:trPr>
          <w:cantSplit/>
          <w:trHeight w:val="795"/>
        </w:trPr>
        <w:tc>
          <w:tcPr>
            <w:tcW w:w="441" w:type="dxa"/>
            <w:vMerge/>
            <w:tcBorders>
              <w:bottom w:val="double" w:sz="4" w:space="0" w:color="auto"/>
              <w:right w:val="single" w:sz="12" w:space="0" w:color="auto"/>
            </w:tcBorders>
          </w:tcPr>
          <w:p w14:paraId="2CEA2D67" w14:textId="77777777" w:rsidR="00BA795E" w:rsidRPr="00125DBD" w:rsidRDefault="00BA795E" w:rsidP="00BA795E">
            <w:pPr>
              <w:rPr>
                <w:b/>
                <w:bCs/>
                <w:sz w:val="22"/>
                <w:szCs w:val="24"/>
              </w:rPr>
            </w:pPr>
          </w:p>
        </w:tc>
        <w:tc>
          <w:tcPr>
            <w:tcW w:w="9744" w:type="dxa"/>
            <w:tcBorders>
              <w:top w:val="dotDash" w:sz="12" w:space="0" w:color="auto"/>
              <w:left w:val="single" w:sz="12" w:space="0" w:color="auto"/>
              <w:bottom w:val="double" w:sz="4" w:space="0" w:color="auto"/>
            </w:tcBorders>
          </w:tcPr>
          <w:p w14:paraId="2EDC9718" w14:textId="77777777" w:rsidR="00BA795E" w:rsidRPr="00125DBD" w:rsidRDefault="00BA795E" w:rsidP="00BA795E">
            <w:pPr>
              <w:spacing w:line="340" w:lineRule="atLeast"/>
              <w:rPr>
                <w:rFonts w:eastAsia="ＭＳ ゴシック"/>
                <w:sz w:val="22"/>
                <w:szCs w:val="24"/>
              </w:rPr>
            </w:pPr>
            <w:r w:rsidRPr="00125DBD">
              <w:rPr>
                <w:rFonts w:eastAsia="ＭＳ ゴシック" w:hint="eastAsia"/>
                <w:sz w:val="22"/>
                <w:szCs w:val="24"/>
              </w:rPr>
              <w:t>＜必要理由の説明はあったか＞</w:t>
            </w:r>
          </w:p>
          <w:p w14:paraId="5F9D42EB" w14:textId="77777777" w:rsidR="00BA795E" w:rsidRPr="00125DBD" w:rsidRDefault="00BA795E" w:rsidP="00BA795E">
            <w:pPr>
              <w:spacing w:line="340" w:lineRule="atLeast"/>
              <w:ind w:rightChars="-56" w:right="-120"/>
              <w:rPr>
                <w:szCs w:val="24"/>
              </w:rPr>
            </w:pPr>
            <w:r w:rsidRPr="00125DBD">
              <w:rPr>
                <w:rFonts w:hint="eastAsia"/>
                <w:szCs w:val="24"/>
              </w:rPr>
              <w:t>□説明なし　□説明はあったが合理的とはいえない（説明内容　　　　　　　　　　　　　　　　　）</w:t>
            </w:r>
          </w:p>
          <w:p w14:paraId="2F1D0AFD" w14:textId="77777777" w:rsidR="00BA795E" w:rsidRPr="00125DBD" w:rsidRDefault="00BA795E" w:rsidP="00BA795E">
            <w:pPr>
              <w:spacing w:line="340" w:lineRule="atLeast"/>
              <w:rPr>
                <w:szCs w:val="24"/>
              </w:rPr>
            </w:pPr>
            <w:r w:rsidRPr="00125DBD">
              <w:rPr>
                <w:rFonts w:hint="eastAsia"/>
                <w:szCs w:val="24"/>
              </w:rPr>
              <w:t>＜いつの時点か＞</w:t>
            </w:r>
          </w:p>
          <w:p w14:paraId="083B48AE" w14:textId="77777777" w:rsidR="00BA795E" w:rsidRPr="00125DBD" w:rsidRDefault="00BA795E" w:rsidP="00BA795E">
            <w:pPr>
              <w:spacing w:line="340" w:lineRule="atLeast"/>
              <w:ind w:rightChars="-56" w:right="-120"/>
              <w:rPr>
                <w:szCs w:val="24"/>
              </w:rPr>
            </w:pPr>
            <w:r w:rsidRPr="00125DBD">
              <w:rPr>
                <w:rFonts w:hint="eastAsia"/>
                <w:szCs w:val="24"/>
              </w:rPr>
              <w:t>□面接時　□面接時以外の選考日　□別途の指定日　□その他（　　　　　　　　　　　　　　　　）</w:t>
            </w:r>
          </w:p>
          <w:p w14:paraId="655FFA99" w14:textId="77777777" w:rsidR="00BA795E" w:rsidRPr="00125DBD" w:rsidRDefault="00BA795E" w:rsidP="00BA795E">
            <w:pPr>
              <w:spacing w:line="340" w:lineRule="atLeast"/>
              <w:rPr>
                <w:szCs w:val="24"/>
              </w:rPr>
            </w:pPr>
            <w:r w:rsidRPr="00125DBD">
              <w:rPr>
                <w:rFonts w:hint="eastAsia"/>
                <w:szCs w:val="24"/>
              </w:rPr>
              <w:t>＜関係証拠書類があれば入手＞</w:t>
            </w:r>
          </w:p>
        </w:tc>
        <w:tc>
          <w:tcPr>
            <w:tcW w:w="7280" w:type="dxa"/>
            <w:vMerge/>
            <w:tcBorders>
              <w:bottom w:val="nil"/>
            </w:tcBorders>
          </w:tcPr>
          <w:p w14:paraId="2E1DB30C" w14:textId="77777777" w:rsidR="00BA795E" w:rsidRPr="00125DBD" w:rsidRDefault="00BA795E" w:rsidP="00BA795E">
            <w:pPr>
              <w:rPr>
                <w:b/>
                <w:bCs/>
                <w:sz w:val="22"/>
                <w:szCs w:val="24"/>
              </w:rPr>
            </w:pPr>
          </w:p>
        </w:tc>
      </w:tr>
    </w:tbl>
    <w:p w14:paraId="4AFC3547" w14:textId="77777777" w:rsidR="00BA795E" w:rsidRPr="00125DBD" w:rsidRDefault="00BA795E" w:rsidP="00BA795E">
      <w:pPr>
        <w:rPr>
          <w:szCs w:val="24"/>
        </w:rPr>
      </w:pPr>
    </w:p>
    <w:p w14:paraId="4894C00E" w14:textId="77777777" w:rsidR="006C1FD2" w:rsidRPr="00125DBD" w:rsidRDefault="006C1FD2" w:rsidP="00615C54">
      <w:pPr>
        <w:pStyle w:val="a3"/>
        <w:sectPr w:rsidR="006C1FD2" w:rsidRPr="00125DBD" w:rsidSect="000140DD">
          <w:footerReference w:type="default" r:id="rId28"/>
          <w:pgSz w:w="11906" w:h="16838" w:code="9"/>
          <w:pgMar w:top="454" w:right="851" w:bottom="170" w:left="851" w:header="113" w:footer="170" w:gutter="0"/>
          <w:pgNumType w:start="24"/>
          <w:cols w:space="425"/>
          <w:docGrid w:type="linesAndChars" w:linePitch="323" w:charSpace="855"/>
        </w:sectPr>
      </w:pPr>
    </w:p>
    <w:p w14:paraId="0D98BC12" w14:textId="5FF77BA3" w:rsidR="00F64971" w:rsidRPr="00125DBD" w:rsidRDefault="00615C54" w:rsidP="000B1095">
      <w:pPr>
        <w:pStyle w:val="2"/>
        <w:jc w:val="left"/>
        <w:rPr>
          <w:b/>
          <w:bCs/>
        </w:rPr>
      </w:pPr>
      <w:bookmarkStart w:id="34" w:name="_「就職差別等についての報告書【学生用】」「就職差別等に係る募集要項等チ"/>
      <w:bookmarkEnd w:id="34"/>
      <w:r w:rsidRPr="00125DBD">
        <w:br w:type="page"/>
      </w:r>
      <w:r w:rsidR="00F64971" w:rsidRPr="00125DBD">
        <w:rPr>
          <w:rFonts w:hint="eastAsia"/>
          <w:b/>
          <w:bCs/>
        </w:rPr>
        <w:t>「就職差別等についての報告書</w:t>
      </w:r>
      <w:r w:rsidR="00F64971" w:rsidRPr="00125DBD">
        <w:rPr>
          <w:rFonts w:hint="eastAsia"/>
          <w:b/>
          <w:bCs/>
          <w:szCs w:val="27"/>
        </w:rPr>
        <w:t>【学生用】</w:t>
      </w:r>
      <w:r w:rsidR="00F64971" w:rsidRPr="00125DBD">
        <w:rPr>
          <w:rFonts w:hint="eastAsia"/>
          <w:b/>
          <w:bCs/>
        </w:rPr>
        <w:t>」「就職差別等に係る募集要項等チェックシート【大学等就職担当者用】」の取りまとめ及び大阪府</w:t>
      </w:r>
      <w:r w:rsidR="009430C3" w:rsidRPr="00125DBD">
        <w:rPr>
          <w:rFonts w:hint="eastAsia"/>
          <w:b/>
          <w:bCs/>
        </w:rPr>
        <w:t>商工労働部</w:t>
      </w:r>
      <w:r w:rsidR="00F64971" w:rsidRPr="00125DBD">
        <w:rPr>
          <w:rFonts w:hint="eastAsia"/>
          <w:b/>
          <w:bCs/>
        </w:rPr>
        <w:t>雇用推進室への提出等について〔事務要領〕</w:t>
      </w:r>
    </w:p>
    <w:p w14:paraId="3773AFFE" w14:textId="77777777" w:rsidR="00F64971" w:rsidRPr="00125DBD" w:rsidRDefault="00F64971" w:rsidP="00F64971"/>
    <w:p w14:paraId="6C33789D" w14:textId="58C18E6D" w:rsidR="00F64971" w:rsidRPr="00125DBD" w:rsidRDefault="00F64971" w:rsidP="00F64971">
      <w:pPr>
        <w:rPr>
          <w:rFonts w:eastAsia="ＭＳ ゴシック"/>
          <w:kern w:val="0"/>
          <w:sz w:val="24"/>
        </w:rPr>
      </w:pPr>
      <w:r w:rsidRPr="00125DBD">
        <w:rPr>
          <w:rFonts w:ascii="ＭＳ 明朝" w:hAnsi="ＭＳ 明朝" w:hint="eastAsia"/>
          <w:kern w:val="0"/>
          <w:sz w:val="22"/>
          <w:szCs w:val="22"/>
        </w:rPr>
        <w:t xml:space="preserve">　</w:t>
      </w:r>
      <w:r w:rsidRPr="00125DBD">
        <w:rPr>
          <w:rFonts w:ascii="ＭＳ 明朝" w:hAnsi="ＭＳ 明朝" w:hint="eastAsia"/>
          <w:kern w:val="0"/>
          <w:sz w:val="22"/>
        </w:rPr>
        <w:t>「就職差別等についての報告書</w:t>
      </w:r>
      <w:r w:rsidRPr="00125DBD">
        <w:rPr>
          <w:rFonts w:ascii="ＭＳ 明朝" w:hAnsi="ＭＳ 明朝" w:hint="eastAsia"/>
          <w:bCs/>
          <w:sz w:val="22"/>
          <w:szCs w:val="27"/>
        </w:rPr>
        <w:t>【学生用】</w:t>
      </w:r>
      <w:r w:rsidRPr="00125DBD">
        <w:rPr>
          <w:rFonts w:ascii="ＭＳ 明朝" w:hAnsi="ＭＳ 明朝" w:hint="eastAsia"/>
          <w:kern w:val="0"/>
          <w:sz w:val="22"/>
        </w:rPr>
        <w:t>」「就職差別等に係る募集要項等チェックシート【大学就職担当者用】」の取りまとめ・大阪府</w:t>
      </w:r>
      <w:r w:rsidR="00DF2B6B" w:rsidRPr="00125DBD">
        <w:rPr>
          <w:rFonts w:ascii="ＭＳ 明朝" w:hAnsi="ＭＳ 明朝" w:hint="eastAsia"/>
          <w:kern w:val="0"/>
          <w:sz w:val="22"/>
        </w:rPr>
        <w:t>商工労働部</w:t>
      </w:r>
      <w:r w:rsidRPr="00125DBD">
        <w:rPr>
          <w:rFonts w:ascii="ＭＳ 明朝" w:hAnsi="ＭＳ 明朝" w:hint="eastAsia"/>
          <w:kern w:val="0"/>
          <w:sz w:val="22"/>
        </w:rPr>
        <w:t>雇用推進室への提出等は、以下の要領にて毎月お願いいたします。</w:t>
      </w:r>
    </w:p>
    <w:p w14:paraId="0DA71AF8" w14:textId="77777777" w:rsidR="00F64971" w:rsidRPr="00125DBD" w:rsidRDefault="00F64971" w:rsidP="00F64971">
      <w:pPr>
        <w:ind w:left="244" w:hangingChars="100" w:hanging="244"/>
        <w:rPr>
          <w:rFonts w:eastAsia="ＭＳ ゴシック"/>
          <w:kern w:val="0"/>
          <w:sz w:val="24"/>
        </w:rPr>
      </w:pPr>
    </w:p>
    <w:p w14:paraId="5EC2605A" w14:textId="35DB77D7" w:rsidR="00F64971" w:rsidRPr="00125DBD" w:rsidRDefault="00FC0B5D" w:rsidP="00F64971">
      <w:pPr>
        <w:ind w:leftChars="-104" w:left="248" w:hangingChars="220" w:hanging="471"/>
        <w:jc w:val="center"/>
        <w:rPr>
          <w:rFonts w:eastAsia="ＭＳ ゴシック"/>
          <w:kern w:val="0"/>
          <w:sz w:val="26"/>
          <w:szCs w:val="26"/>
        </w:rPr>
      </w:pPr>
      <w:r w:rsidRPr="00125DBD">
        <w:rPr>
          <w:noProof/>
        </w:rPr>
        <mc:AlternateContent>
          <mc:Choice Requires="wps">
            <w:drawing>
              <wp:anchor distT="0" distB="0" distL="114300" distR="114300" simplePos="0" relativeHeight="251744768" behindDoc="1" locked="0" layoutInCell="1" allowOverlap="1" wp14:anchorId="0CCC6EC3" wp14:editId="24C50848">
                <wp:simplePos x="0" y="0"/>
                <wp:positionH relativeFrom="column">
                  <wp:posOffset>0</wp:posOffset>
                </wp:positionH>
                <wp:positionV relativeFrom="paragraph">
                  <wp:posOffset>11430</wp:posOffset>
                </wp:positionV>
                <wp:extent cx="6210300" cy="371475"/>
                <wp:effectExtent l="19050" t="19050" r="0" b="9525"/>
                <wp:wrapNone/>
                <wp:docPr id="1423"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371475"/>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BA13C" id="Rectangle 298" o:spid="_x0000_s1026" style="position:absolute;left:0;text-align:left;margin-left:0;margin-top:.9pt;width:489pt;height:29.2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o0KwIAAE0EAAAOAAAAZHJzL2Uyb0RvYy54bWysVNuO0zAQfUfiHyy/01za3XajpqtVlyKk&#10;BVYsfIDjOI2Fb4zdpuXrGTvd0gWeEHmwPPb4zJkzM1neHrQiewFeWlPTYpJTIgy3rTTbmn79snmz&#10;oMQHZlqmrBE1PQpPb1evXy0HV4nS9la1AgiCGF8NrqZ9CK7KMs97oZmfWCcMXnYWNAtowjZrgQ2I&#10;rlVW5vl1NlhoHVguvMfT+/GSrhJ+1wkePnWdF4GomiK3kFZIaxPXbLVk1RaY6yU/0WD/wEIzaTDo&#10;GeqeBUZ2IP+A0pKD9bYLE251ZrtOcpFywGyK/LdsnnrmRMoFxfHuLJP/f7D84/4RiGyxdrNySolh&#10;Gqv0GXVjZqsEKW8WUaPB+Qpdn9wjxCy9e7D8myfGrnv0E3cAdugFa5FZEf2zFw+i4fEpaYYPtkV8&#10;tgs2yXXoQEdAFIIcUlWO56qIQyAcD6/LIp/mWDyOd9N5MZtfpRCsen7twId3wmoSNzUFZJ/Q2f7B&#10;h8iGVc8uib1Vst1IpZIB22atgOwZdsgmfSd0f+mmDBkw+qJIRLRDwdpGpSgv/PwlXJ6+v8FpGbDt&#10;ldQ1XZydWBUlfGva1JSBSTXukb4yJ02jjGM5GtseUVKwY0/jDOKmt/CDkgH7uab++46BoES9N1iW&#10;m2I2iwOQjNnVvEQDLm+ayxtmOELVNFAybtdhHJqdA7ntMVKRcjf2DkvZyaRyLPPI6kQWezaJf5qv&#10;OBSXdvL69RdY/QQAAP//AwBQSwMEFAAGAAgAAAAhAMn6G7PYAAAABQEAAA8AAABkcnMvZG93bnJl&#10;di54bWxMj81uwjAQhO+V+g7WInErNi0CEuKgCgmp1wYewMSbHxGvo9iQwNN3e2qPs7Oa+SbbT64T&#10;dxxC60nDcqFAIJXetlRrOJ+Ob1sQIRqypvOEGh4YYJ+/vmQmtX6kb7wXsRYcQiE1GpoY+1TKUDbo&#10;TFj4Hom9yg/ORJZDLe1gRg53nXxXai2daYkbGtPjocHyWtycBkvV+FgVydOfV1Idkq+qPh2l1vPZ&#10;9LkDEXGKf8/wi8/okDPTxd/IBtFp4CGRr4zPZrLZsr5oWKsPkHkm/9PnPwAAAP//AwBQSwECLQAU&#10;AAYACAAAACEAtoM4kv4AAADhAQAAEwAAAAAAAAAAAAAAAAAAAAAAW0NvbnRlbnRfVHlwZXNdLnht&#10;bFBLAQItABQABgAIAAAAIQA4/SH/1gAAAJQBAAALAAAAAAAAAAAAAAAAAC8BAABfcmVscy8ucmVs&#10;c1BLAQItABQABgAIAAAAIQA8/Io0KwIAAE0EAAAOAAAAAAAAAAAAAAAAAC4CAABkcnMvZTJvRG9j&#10;LnhtbFBLAQItABQABgAIAAAAIQDJ+huz2AAAAAUBAAAPAAAAAAAAAAAAAAAAAIUEAABkcnMvZG93&#10;bnJldi54bWxQSwUGAAAAAAQABADzAAAAigUAAAAA&#10;" strokeweight="3pt">
                <v:stroke linestyle="thinThin"/>
              </v:rect>
            </w:pict>
          </mc:Fallback>
        </mc:AlternateContent>
      </w:r>
      <w:r w:rsidR="00F64971" w:rsidRPr="00125DBD">
        <w:rPr>
          <w:rFonts w:eastAsia="ＭＳ ゴシック" w:hint="eastAsia"/>
          <w:kern w:val="0"/>
          <w:sz w:val="26"/>
          <w:szCs w:val="26"/>
        </w:rPr>
        <w:t>「就職差別等についての報告書</w:t>
      </w:r>
      <w:r w:rsidR="00F64971" w:rsidRPr="00125DBD">
        <w:rPr>
          <w:rFonts w:eastAsia="ＭＳ ゴシック" w:hint="eastAsia"/>
          <w:bCs/>
          <w:sz w:val="26"/>
          <w:szCs w:val="26"/>
        </w:rPr>
        <w:t>【学生用】</w:t>
      </w:r>
      <w:r w:rsidR="00F64971" w:rsidRPr="00125DBD">
        <w:rPr>
          <w:rFonts w:eastAsia="ＭＳ ゴシック" w:hint="eastAsia"/>
          <w:kern w:val="0"/>
          <w:sz w:val="26"/>
          <w:szCs w:val="26"/>
        </w:rPr>
        <w:t>」－取りまとめ・作業手順</w:t>
      </w:r>
    </w:p>
    <w:p w14:paraId="61F748BD" w14:textId="77777777" w:rsidR="00F64971" w:rsidRPr="00125DBD" w:rsidRDefault="00F64971" w:rsidP="00F64971">
      <w:pPr>
        <w:ind w:firstLineChars="100" w:firstLine="224"/>
        <w:rPr>
          <w:rFonts w:ascii="ＭＳ 明朝" w:hAnsi="ＭＳ 明朝"/>
          <w:kern w:val="0"/>
          <w:sz w:val="22"/>
        </w:rPr>
      </w:pPr>
      <w:r w:rsidRPr="00125DBD">
        <w:rPr>
          <w:rFonts w:ascii="ＭＳ 明朝" w:hAnsi="ＭＳ 明朝" w:hint="eastAsia"/>
          <w:kern w:val="0"/>
          <w:sz w:val="22"/>
        </w:rPr>
        <w:t>学生から提出された「就職差別等についての報告書</w:t>
      </w:r>
      <w:r w:rsidRPr="00125DBD">
        <w:rPr>
          <w:rFonts w:ascii="ＭＳ 明朝" w:hAnsi="ＭＳ 明朝" w:hint="eastAsia"/>
          <w:bCs/>
          <w:sz w:val="22"/>
          <w:szCs w:val="27"/>
        </w:rPr>
        <w:t>【学生用】</w:t>
      </w:r>
      <w:r w:rsidRPr="00125DBD">
        <w:rPr>
          <w:rFonts w:ascii="ＭＳ 明朝" w:hAnsi="ＭＳ 明朝" w:hint="eastAsia"/>
          <w:kern w:val="0"/>
          <w:sz w:val="22"/>
        </w:rPr>
        <w:t>」について、</w:t>
      </w:r>
      <w:r w:rsidRPr="00125DBD">
        <w:rPr>
          <w:rFonts w:ascii="ＭＳ 明朝" w:hAnsi="ＭＳ 明朝" w:hint="eastAsia"/>
          <w:kern w:val="0"/>
          <w:sz w:val="22"/>
          <w:u w:val="wave"/>
        </w:rPr>
        <w:t>改めて学生への事実確認や必要に応じて求人企業に対する大学等の改善措置等を終えた上で､</w:t>
      </w:r>
      <w:r w:rsidRPr="00125DBD">
        <w:rPr>
          <w:rFonts w:ascii="ＭＳ 明朝" w:hAnsi="ＭＳ 明朝" w:hint="eastAsia"/>
          <w:kern w:val="0"/>
          <w:sz w:val="22"/>
        </w:rPr>
        <w:t>各々の事案を＜「就職差別等についての報告書【学生用】」転記票＞（以下「転記票」）に転記してください。</w:t>
      </w:r>
    </w:p>
    <w:p w14:paraId="66AE7803" w14:textId="77777777" w:rsidR="00F64971" w:rsidRPr="00125DBD" w:rsidRDefault="00F64971" w:rsidP="00F64971">
      <w:pPr>
        <w:ind w:left="224" w:hangingChars="100" w:hanging="224"/>
        <w:rPr>
          <w:rFonts w:ascii="ＭＳ 明朝" w:hAnsi="ＭＳ 明朝"/>
          <w:kern w:val="0"/>
          <w:sz w:val="22"/>
        </w:rPr>
      </w:pPr>
      <w:r w:rsidRPr="00125DBD">
        <w:rPr>
          <w:rFonts w:ascii="ＭＳ 明朝" w:hAnsi="ＭＳ 明朝" w:hint="eastAsia"/>
          <w:kern w:val="0"/>
          <w:sz w:val="22"/>
        </w:rPr>
        <w:t>１．「転記票」右上部端の〔NO,　　〕に通し番号を付するとともに、上段枠〔大学等名〕～〔記入担当者役職　氏名〕を記載してください。</w:t>
      </w:r>
    </w:p>
    <w:p w14:paraId="4E3F06DF" w14:textId="2BE01F33" w:rsidR="00F64971" w:rsidRPr="00125DBD" w:rsidRDefault="00FC0B5D" w:rsidP="00F64971">
      <w:pPr>
        <w:ind w:left="236" w:hangingChars="110" w:hanging="236"/>
        <w:rPr>
          <w:rFonts w:ascii="ＭＳ 明朝" w:hAnsi="ＭＳ 明朝"/>
          <w:kern w:val="0"/>
          <w:sz w:val="22"/>
        </w:rPr>
      </w:pPr>
      <w:r w:rsidRPr="00125DBD">
        <w:rPr>
          <w:noProof/>
        </w:rPr>
        <mc:AlternateContent>
          <mc:Choice Requires="wps">
            <w:drawing>
              <wp:anchor distT="0" distB="0" distL="114300" distR="114300" simplePos="0" relativeHeight="251743744" behindDoc="1" locked="0" layoutInCell="1" allowOverlap="1" wp14:anchorId="19C1E8C3" wp14:editId="07A6FA61">
                <wp:simplePos x="0" y="0"/>
                <wp:positionH relativeFrom="column">
                  <wp:posOffset>3125470</wp:posOffset>
                </wp:positionH>
                <wp:positionV relativeFrom="paragraph">
                  <wp:posOffset>410210</wp:posOffset>
                </wp:positionV>
                <wp:extent cx="133350" cy="205105"/>
                <wp:effectExtent l="0" t="0" r="0" b="4445"/>
                <wp:wrapNone/>
                <wp:docPr id="1422"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3350" cy="20510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DA3D7" id="Rectangle 296" o:spid="_x0000_s1026" style="position:absolute;left:0;text-align:left;margin-left:246.1pt;margin-top:32.3pt;width:10.5pt;height:16.15pt;flip:y;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e8JgIAAEsEAAAOAAAAZHJzL2Uyb0RvYy54bWysVNuO0zAQfUfiHyy/01zaLtuo6WrVpQhp&#10;gRULvLuOk1j4xtht2v16xk7VLRfxgMiD5bHHx2fOGWd5c9CK7AV4aU1Ni0lOiTDcNtJ0Nf3yefPq&#10;mhIfmGmYskbU9Cg8vVm9fLEcXCVK21vVCCAIYnw1uJr2IbgqyzzvhWZ+Yp0wuNla0CxgCF3WABsQ&#10;XauszPOrbLDQOLBceI+rd+MmXSX8thU8fGxbLwJRNUVuIY2Qxm0cs9WSVR0w10t+osH+gYVm0uCl&#10;Z6g7FhjZgfwNSksO1ts2TLjVmW1byUWqAasp8l+qeeyZE6kWFMe7s0z+/8HyD/sHILJB72ZlSYlh&#10;Gl36hLox0ylBysVV1GhwvsLUR/cAsUrv7i3/5omx6x7zxC2AHXrBGmRWxPzspwMx8HiUbIf3tkF8&#10;tgs2yXVoQZNWSfc1HozQKAk5JH+OZ3/EIRCOi8V0Op2jixy3ynxe5PN0F6siTDzswIe3wmoSJzUF&#10;LCOBsv29D5HWc0oqwyrZbKRSKYBuu1ZA9gxbZZO+E7q/TFOGDMhkkSORv2Pk6fsThpYBm15JXdPr&#10;cxKrooBvTJNaMjCpxjlyVuakaBRxNGNrmyMKCnbsaHyBOOktPFEyYDfX1H/fMRCUqHcGTVkUs1ls&#10;/xTM5q9LDOByZ3u5wwxHqJoGSsbpOoxPZudAdj3eNHpl7C0a2cokbTR5ZHUiix2bFD+9rvgkLuOU&#10;9fwPWP0AAAD//wMAUEsDBBQABgAIAAAAIQCCMSVV4AAAAAkBAAAPAAAAZHJzL2Rvd25yZXYueG1s&#10;TI/BTsMwDIbvSLxDZCRuLF0ZESlNJwTitgMUJLZb1nhNWZOUJtsKT485wdH2p9/fXy4n17MjjrEL&#10;XsF8lgFD3wTT+VbB2+vT1S2wmLQ3ug8eFXxhhGV1flbqwoSTf8FjnVpGIT4WWoFNaSg4j41Fp+Ms&#10;DOjptguj04nGseVm1CcKdz3Ps0xwpztPH6we8MFis68PTsG7bFZCdO23XH0+12G/e1zbzYdSlxfT&#10;/R2whFP6g+FXn9ShIqdtOHgTWa9gIfOcUAViIYARcDO/psVWgRQSeFXy/w2qHwAAAP//AwBQSwEC&#10;LQAUAAYACAAAACEAtoM4kv4AAADhAQAAEwAAAAAAAAAAAAAAAAAAAAAAW0NvbnRlbnRfVHlwZXNd&#10;LnhtbFBLAQItABQABgAIAAAAIQA4/SH/1gAAAJQBAAALAAAAAAAAAAAAAAAAAC8BAABfcmVscy8u&#10;cmVsc1BLAQItABQABgAIAAAAIQBmabe8JgIAAEsEAAAOAAAAAAAAAAAAAAAAAC4CAABkcnMvZTJv&#10;RG9jLnhtbFBLAQItABQABgAIAAAAIQCCMSVV4AAAAAkBAAAPAAAAAAAAAAAAAAAAAIAEAABkcnMv&#10;ZG93bnJldi54bWxQSwUGAAAAAAQABADzAAAAjQUAAAAA&#10;" strokeweight="1.5pt"/>
            </w:pict>
          </mc:Fallback>
        </mc:AlternateContent>
      </w:r>
      <w:r w:rsidR="00F64971" w:rsidRPr="00125DBD">
        <w:rPr>
          <w:rFonts w:ascii="ＭＳ 明朝" w:hAnsi="ＭＳ 明朝" w:hint="eastAsia"/>
          <w:kern w:val="0"/>
          <w:sz w:val="22"/>
        </w:rPr>
        <w:t>２．「転記票」の事象内容項目は、学生が提出する「報告書」の事象内容項目と一致するものです。「報告書」でチェックまたは「□その他（　　　）」などで記載された事象内容項目について、「転記票」の該当項目へ同様にチェック✔または転記してください。</w:t>
      </w:r>
    </w:p>
    <w:p w14:paraId="62F7758C" w14:textId="77777777" w:rsidR="00F64971" w:rsidRPr="00125DBD" w:rsidRDefault="00F64971" w:rsidP="00F64971">
      <w:pPr>
        <w:ind w:left="247" w:hangingChars="110" w:hanging="247"/>
        <w:rPr>
          <w:rFonts w:ascii="ＭＳ 明朝" w:hAnsi="ＭＳ 明朝"/>
          <w:kern w:val="0"/>
          <w:sz w:val="22"/>
        </w:rPr>
      </w:pPr>
      <w:r w:rsidRPr="00125DBD">
        <w:rPr>
          <w:rFonts w:ascii="ＭＳ 明朝" w:hAnsi="ＭＳ 明朝" w:hint="eastAsia"/>
          <w:kern w:val="0"/>
          <w:sz w:val="22"/>
        </w:rPr>
        <w:t>３．〔大学等の改善措置状況〕の内、〔大学等の改善措置状況〕については、大学等が求人企業・団体に対して事実調査～改善依頼等を行った場合の経過・状況等を記入してください。</w:t>
      </w:r>
    </w:p>
    <w:p w14:paraId="4A656236" w14:textId="77777777" w:rsidR="00F64971" w:rsidRPr="00125DBD" w:rsidRDefault="00F64971" w:rsidP="00F64971">
      <w:pPr>
        <w:ind w:left="695" w:hangingChars="310" w:hanging="695"/>
        <w:rPr>
          <w:rFonts w:ascii="ＭＳ 明朝" w:hAnsi="ＭＳ 明朝"/>
          <w:kern w:val="0"/>
          <w:sz w:val="20"/>
        </w:rPr>
      </w:pPr>
      <w:r w:rsidRPr="00125DBD">
        <w:rPr>
          <w:rFonts w:ascii="ＭＳ 明朝" w:hAnsi="ＭＳ 明朝" w:hint="eastAsia"/>
          <w:kern w:val="0"/>
          <w:sz w:val="22"/>
        </w:rPr>
        <w:t xml:space="preserve">　　</w:t>
      </w:r>
      <w:r w:rsidRPr="00125DBD">
        <w:rPr>
          <w:rFonts w:ascii="ＭＳ 明朝" w:hAnsi="ＭＳ 明朝" w:hint="eastAsia"/>
          <w:kern w:val="0"/>
          <w:sz w:val="20"/>
        </w:rPr>
        <w:t>＊大学等が事実調査～改善依頼等を行った場合は、改めて大阪府・大阪労働局からの改善要請等を行うことはありません。</w:t>
      </w:r>
    </w:p>
    <w:p w14:paraId="2E75901A" w14:textId="77777777" w:rsidR="00F64971" w:rsidRPr="00125DBD" w:rsidRDefault="00F64971" w:rsidP="00F64971">
      <w:pPr>
        <w:ind w:left="212" w:hangingChars="104" w:hanging="212"/>
        <w:rPr>
          <w:rFonts w:ascii="ＭＳ 明朝" w:hAnsi="ＭＳ 明朝"/>
          <w:kern w:val="0"/>
          <w:sz w:val="22"/>
        </w:rPr>
      </w:pPr>
      <w:r w:rsidRPr="00125DBD">
        <w:rPr>
          <w:rFonts w:ascii="ＭＳ 明朝" w:hAnsi="ＭＳ 明朝" w:hint="eastAsia"/>
          <w:kern w:val="0"/>
          <w:sz w:val="20"/>
        </w:rPr>
        <w:t xml:space="preserve">　　また、</w:t>
      </w:r>
      <w:r w:rsidRPr="00125DBD">
        <w:rPr>
          <w:rFonts w:ascii="ＭＳ 明朝" w:hAnsi="ＭＳ 明朝" w:hint="eastAsia"/>
          <w:kern w:val="0"/>
          <w:sz w:val="22"/>
        </w:rPr>
        <w:t>原則的に次表により大阪府・大阪労働局の改善要請等の対応を行いますが、特に大阪府･大阪労働局の行政指導等を行うことに支障がある場合は、その理由を記入してください。</w:t>
      </w:r>
    </w:p>
    <w:p w14:paraId="6F261128" w14:textId="77777777" w:rsidR="00F64971" w:rsidRPr="00125DBD" w:rsidRDefault="00F64971" w:rsidP="00F64971">
      <w:pPr>
        <w:ind w:left="233" w:hangingChars="104" w:hanging="233"/>
        <w:rPr>
          <w:rFonts w:ascii="ＭＳ 明朝" w:hAnsi="ＭＳ 明朝"/>
          <w:kern w:val="0"/>
          <w:sz w:val="22"/>
        </w:rPr>
      </w:pPr>
    </w:p>
    <w:p w14:paraId="226D11F6" w14:textId="77777777" w:rsidR="00F64971" w:rsidRPr="00125DBD" w:rsidRDefault="00F64971" w:rsidP="00F64971">
      <w:pPr>
        <w:ind w:left="233" w:hangingChars="104" w:hanging="233"/>
        <w:rPr>
          <w:rFonts w:ascii="ＭＳ 明朝" w:hAnsi="ＭＳ 明朝"/>
          <w:kern w:val="0"/>
          <w:sz w:val="22"/>
        </w:rPr>
      </w:pPr>
    </w:p>
    <w:p w14:paraId="4D56C988" w14:textId="0F6E3B03" w:rsidR="00F64971" w:rsidRPr="00125DBD" w:rsidRDefault="00E06964" w:rsidP="00F64971">
      <w:pPr>
        <w:ind w:left="223" w:hangingChars="104" w:hanging="223"/>
        <w:rPr>
          <w:rFonts w:ascii="ＭＳ 明朝" w:hAnsi="ＭＳ 明朝"/>
          <w:kern w:val="0"/>
          <w:sz w:val="22"/>
        </w:rPr>
      </w:pPr>
      <w:r w:rsidRPr="00125DBD">
        <w:rPr>
          <w:noProof/>
        </w:rPr>
        <mc:AlternateContent>
          <mc:Choice Requires="wps">
            <w:drawing>
              <wp:anchor distT="0" distB="0" distL="114300" distR="114300" simplePos="0" relativeHeight="251719168" behindDoc="0" locked="0" layoutInCell="1" allowOverlap="1" wp14:anchorId="3F0B43FA" wp14:editId="14680159">
                <wp:simplePos x="0" y="0"/>
                <wp:positionH relativeFrom="column">
                  <wp:posOffset>5657850</wp:posOffset>
                </wp:positionH>
                <wp:positionV relativeFrom="paragraph">
                  <wp:posOffset>172720</wp:posOffset>
                </wp:positionV>
                <wp:extent cx="553085" cy="1082040"/>
                <wp:effectExtent l="0" t="0" r="18415" b="22860"/>
                <wp:wrapNone/>
                <wp:docPr id="1421" name="AutoShape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1082040"/>
                        </a:xfrm>
                        <a:prstGeom prst="octagon">
                          <a:avLst>
                            <a:gd name="adj" fmla="val 9403"/>
                          </a:avLst>
                        </a:prstGeom>
                        <a:noFill/>
                        <a:ln w="19050">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195732"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791" o:spid="_x0000_s1026" type="#_x0000_t10" style="position:absolute;left:0;text-align:left;margin-left:445.5pt;margin-top:13.6pt;width:43.55pt;height:85.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n+NAIAAEcEAAAOAAAAZHJzL2Uyb0RvYy54bWysU1Fv0zAQfkfiP1h+p0m6lrVR02nqGEIa&#10;MGnwA1zbSQy2z9hu0/HrOTtt6eANkQfrLnf+fPd9d6ubg9FkL31QYBtaTUpKpOUglO0a+vXL/ZsF&#10;JSEyK5gGKxv6LAO9Wb9+tRpcLafQgxbSEwSxoR5cQ/sYXV0UgffSsDABJy0GW/CGRXR9VwjPBkQ3&#10;upiW5dtiAC+cBy5DwL93Y5CuM37bSh4/t22QkeiGYm0xnz6f23QW6xWrO89cr/ixDPYPVRimLD56&#10;hrpjkZGdV39BGcU9BGjjhIMpoG0Vl7kH7KYq/+jmqWdO5l6QnODONIX/B8s/7R89UQK1m00rSiwz&#10;qNLtLkJ+nFwvq8TR4EKNqU/u0acug3sA/j0QC5ue2U7eeg9DL5nAynJ+8eJCcgJeJdvhIwjEZ4if&#10;6Tq03iRAJIIcsirPZ1XkIRKOP+fzq3Ixp4RjqCoX03KWZStYfbrtfIjvJRiSjIYCj6yDUQ+2fwgx&#10;CyOOvTHxjZLWaJR5zzRZzsqr1CHCHXPROgGmixbuldZ5TrQlA9awLOdlrj6AViJFMye+2260JwiK&#10;LeTviPsizaiIA6+VaejinMTqRN47K/IzkSk92liKtljbicBRiC2IZyTTwzjNuH1o9OB/UjLgJDc0&#10;/NgxLynRHywKsqxmyBiJ2ZnNr6fo+MvI9jLCLEeohkZKRnMTx3XZOa+6Hl+qcu8W0pC0KibuUn1j&#10;VUcHpzVTetystA6Xfs76vf/rXwAAAP//AwBQSwMEFAAGAAgAAAAhAIa+ZP3gAAAACgEAAA8AAABk&#10;cnMvZG93bnJldi54bWxMj8tKxEAQRfeC/9CU4EacTiJMOjGdQeIDd+Io6LInXSZh+hHSnUn8e8uV&#10;Los63HtutVutYSecwuCdhHSTAEPXej24TsL72+O1ABaicloZ71DCNwbY1ednlSq1X9wrnvaxYxTi&#10;Qqkk9DGOJeeh7dGqsPEjOvp9+cmqSOfUcT2phcKt4VmSbLlVg6OGXo3Y9Nge97OVwB+uknvxZG/M&#10;8nl8mcNHI5bnRsrLi/XuFljENf7B8KtP6lCT08HPTgdmJIgipS1RQpZnwAgocpECOxBZ5FvgdcX/&#10;T6h/AAAA//8DAFBLAQItABQABgAIAAAAIQC2gziS/gAAAOEBAAATAAAAAAAAAAAAAAAAAAAAAABb&#10;Q29udGVudF9UeXBlc10ueG1sUEsBAi0AFAAGAAgAAAAhADj9If/WAAAAlAEAAAsAAAAAAAAAAAAA&#10;AAAALwEAAF9yZWxzLy5yZWxzUEsBAi0AFAAGAAgAAAAhAMsoWf40AgAARwQAAA4AAAAAAAAAAAAA&#10;AAAALgIAAGRycy9lMm9Eb2MueG1sUEsBAi0AFAAGAAgAAAAhAIa+ZP3gAAAACgEAAA8AAAAAAAAA&#10;AAAAAAAAjgQAAGRycy9kb3ducmV2LnhtbFBLBQYAAAAABAAEAPMAAACbBQAAAAA=&#10;" adj="2031" filled="f" fillcolor="black" strokeweight="1.5pt"/>
            </w:pict>
          </mc:Fallback>
        </mc:AlternateContent>
      </w:r>
      <w:r w:rsidR="00D9750C" w:rsidRPr="00125DBD">
        <w:rPr>
          <w:noProof/>
        </w:rPr>
        <mc:AlternateContent>
          <mc:Choice Requires="wps">
            <w:drawing>
              <wp:anchor distT="0" distB="0" distL="114300" distR="114300" simplePos="0" relativeHeight="251745792" behindDoc="1" locked="0" layoutInCell="1" allowOverlap="1" wp14:anchorId="2472D470" wp14:editId="73FDA645">
                <wp:simplePos x="0" y="0"/>
                <wp:positionH relativeFrom="column">
                  <wp:posOffset>5612130</wp:posOffset>
                </wp:positionH>
                <wp:positionV relativeFrom="paragraph">
                  <wp:posOffset>142240</wp:posOffset>
                </wp:positionV>
                <wp:extent cx="640080" cy="1149985"/>
                <wp:effectExtent l="0" t="0" r="0" b="0"/>
                <wp:wrapNone/>
                <wp:docPr id="1415"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149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DCA08" w14:textId="56DBFB7E" w:rsidR="003E576D" w:rsidRPr="00125DBD" w:rsidRDefault="003E576D" w:rsidP="00F64971">
                            <w:pPr>
                              <w:rPr>
                                <w:rFonts w:eastAsia="ＭＳ ゴシック"/>
                                <w:sz w:val="20"/>
                                <w:szCs w:val="16"/>
                              </w:rPr>
                            </w:pPr>
                            <w:r w:rsidRPr="00125DBD">
                              <w:rPr>
                                <w:rFonts w:eastAsia="ＭＳ ゴシック" w:hint="eastAsia"/>
                                <w:sz w:val="20"/>
                                <w:szCs w:val="16"/>
                              </w:rPr>
                              <w:t>大阪府</w:t>
                            </w:r>
                            <w:r w:rsidR="00D9750C" w:rsidRPr="00125DBD">
                              <w:rPr>
                                <w:rFonts w:eastAsia="ＭＳ ゴシック" w:hint="eastAsia"/>
                                <w:sz w:val="20"/>
                                <w:szCs w:val="16"/>
                              </w:rPr>
                              <w:t>商工労働部</w:t>
                            </w:r>
                          </w:p>
                          <w:p w14:paraId="64CC48FB" w14:textId="77777777" w:rsidR="003E576D" w:rsidRPr="00125DBD" w:rsidRDefault="003E576D" w:rsidP="00F64971">
                            <w:pPr>
                              <w:rPr>
                                <w:rFonts w:eastAsia="ＭＳ ゴシック"/>
                                <w:sz w:val="20"/>
                                <w:szCs w:val="16"/>
                              </w:rPr>
                            </w:pPr>
                            <w:r w:rsidRPr="00125DBD">
                              <w:rPr>
                                <w:rFonts w:eastAsia="ＭＳ ゴシック" w:hint="eastAsia"/>
                                <w:sz w:val="20"/>
                                <w:szCs w:val="16"/>
                              </w:rPr>
                              <w:t>雇用推進室</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2D470" id="Text Box 483" o:spid="_x0000_s1056" type="#_x0000_t202" style="position:absolute;left:0;text-align:left;margin-left:441.9pt;margin-top:11.2pt;width:50.4pt;height:90.5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X03+gEAANUDAAAOAAAAZHJzL2Uyb0RvYy54bWysU01v2zAMvQ/YfxB0X2ynTpcYcYquRYcB&#10;3QfQbndalmNhtqhJSuz8+1FykqXrbdhFlkTq8fHxeX0z9h3bS+sU6pJns5QzqQXWSm9L/v354d2S&#10;M+dB19ChliU/SMdvNm/frAdTyDm22NXSMgLRrhhMyVvvTZEkTrSyBzdDIzUFG7Q9eDrabVJbGAi9&#10;75J5ml4nA9raWBTSObq9n4J8E/GbRgr/tWmc9KwrOXHzcbVxrcKabNZQbC2YVokjDfgHFj0oTUXP&#10;UPfgge2segXVK2HRYeNnAvsEm0YJGXugbrL0r26eWjAy9kLiOHOWyf0/WPFl/80yVdPs8mzBmYae&#10;pvQsR88+4Mjy5VWQaDCuoMwnQ7l+pAClx3adeUTx0zGNdy3orby1FodWQk0Us/AyuXg64bgAUg2f&#10;saZCsPMYgcbG9kE/UoQROo3qcB5PICPo8jpP0yVFBIWyLF+tlotYAorTa2Od/yixZ2FTckvjj+iw&#10;f3Q+sIHilBKKaXxQXRct0OkXF5QYbiL7QHii7sdqjFpdzU+qVFgfqB+Lk7PoT6CNhB/05WwgX5Xc&#10;/dqBlZx1nzSpssryPBgxHvLF+zkd7GWkuoyAFi2SXQls2t75ybw7Y9W2pVrTHDTekpKNik0GySde&#10;xw7IO7H3o8+DOS/PMevP37j5DQAA//8DAFBLAwQUAAYACAAAACEASl6Xc+IAAAAKAQAADwAAAGRy&#10;cy9kb3ducmV2LnhtbEyPwU7DMBBE70j8g7VI3KhDGqI0jVMFJCTEIRKFQ4927CYR8TrEThv69Swn&#10;OO7saOZNsVvswE5m8r1DAferCJjBxukeWwEf7893GTAfJGo5ODQCvo2HXXl9VchcuzO+mdM+tIxC&#10;0OdSQBfCmHPum85Y6VduNEi/o5usDHROLdeTPFO4HXgcRSm3skdq6ORonjrTfO5nK+ClOsxf81Qn&#10;m8vhUtVKvdaPKhXi9maptsCCWcKfGX7xCR1KYlJuRu3ZICDL1oQeBMRxAowMmyxJgSkSovUD8LLg&#10;/yeUPwAAAP//AwBQSwECLQAUAAYACAAAACEAtoM4kv4AAADhAQAAEwAAAAAAAAAAAAAAAAAAAAAA&#10;W0NvbnRlbnRfVHlwZXNdLnhtbFBLAQItABQABgAIAAAAIQA4/SH/1gAAAJQBAAALAAAAAAAAAAAA&#10;AAAAAC8BAABfcmVscy8ucmVsc1BLAQItABQABgAIAAAAIQAyGX03+gEAANUDAAAOAAAAAAAAAAAA&#10;AAAAAC4CAABkcnMvZTJvRG9jLnhtbFBLAQItABQABgAIAAAAIQBKXpdz4gAAAAoBAAAPAAAAAAAA&#10;AAAAAAAAAFQEAABkcnMvZG93bnJldi54bWxQSwUGAAAAAAQABADzAAAAYwUAAAAA&#10;" filled="f" stroked="f">
                <v:textbox style="layout-flow:vertical-ideographic">
                  <w:txbxContent>
                    <w:p w14:paraId="0FCDCA08" w14:textId="56DBFB7E" w:rsidR="003E576D" w:rsidRPr="00125DBD" w:rsidRDefault="003E576D" w:rsidP="00F64971">
                      <w:pPr>
                        <w:rPr>
                          <w:rFonts w:eastAsia="ＭＳ ゴシック"/>
                          <w:sz w:val="20"/>
                          <w:szCs w:val="16"/>
                        </w:rPr>
                      </w:pPr>
                      <w:r w:rsidRPr="00125DBD">
                        <w:rPr>
                          <w:rFonts w:eastAsia="ＭＳ ゴシック" w:hint="eastAsia"/>
                          <w:sz w:val="20"/>
                          <w:szCs w:val="16"/>
                        </w:rPr>
                        <w:t>大阪府</w:t>
                      </w:r>
                      <w:r w:rsidR="00D9750C" w:rsidRPr="00125DBD">
                        <w:rPr>
                          <w:rFonts w:eastAsia="ＭＳ ゴシック" w:hint="eastAsia"/>
                          <w:sz w:val="20"/>
                          <w:szCs w:val="16"/>
                        </w:rPr>
                        <w:t>商工労働部</w:t>
                      </w:r>
                    </w:p>
                    <w:p w14:paraId="64CC48FB" w14:textId="77777777" w:rsidR="003E576D" w:rsidRPr="00125DBD" w:rsidRDefault="003E576D" w:rsidP="00F64971">
                      <w:pPr>
                        <w:rPr>
                          <w:rFonts w:eastAsia="ＭＳ ゴシック"/>
                          <w:sz w:val="20"/>
                          <w:szCs w:val="16"/>
                        </w:rPr>
                      </w:pPr>
                      <w:r w:rsidRPr="00125DBD">
                        <w:rPr>
                          <w:rFonts w:eastAsia="ＭＳ ゴシック" w:hint="eastAsia"/>
                          <w:sz w:val="20"/>
                          <w:szCs w:val="16"/>
                        </w:rPr>
                        <w:t>雇用推進室</w:t>
                      </w:r>
                    </w:p>
                  </w:txbxContent>
                </v:textbox>
              </v:shape>
            </w:pict>
          </mc:Fallback>
        </mc:AlternateContent>
      </w:r>
      <w:r w:rsidR="00FC0B5D" w:rsidRPr="00125DBD">
        <w:rPr>
          <w:noProof/>
        </w:rPr>
        <mc:AlternateContent>
          <mc:Choice Requires="wps">
            <w:drawing>
              <wp:anchor distT="0" distB="0" distL="114300" distR="114300" simplePos="0" relativeHeight="251716096" behindDoc="0" locked="0" layoutInCell="1" allowOverlap="1" wp14:anchorId="2E3B9E12" wp14:editId="2D59912B">
                <wp:simplePos x="0" y="0"/>
                <wp:positionH relativeFrom="column">
                  <wp:posOffset>2581910</wp:posOffset>
                </wp:positionH>
                <wp:positionV relativeFrom="paragraph">
                  <wp:posOffset>204470</wp:posOffset>
                </wp:positionV>
                <wp:extent cx="1630680" cy="1230630"/>
                <wp:effectExtent l="0" t="0" r="0" b="0"/>
                <wp:wrapNone/>
                <wp:docPr id="1420"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1230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32DFB0" w14:textId="77777777" w:rsidR="003E576D" w:rsidRPr="00D63E33" w:rsidRDefault="003E576D" w:rsidP="00F64971">
                            <w:pPr>
                              <w:spacing w:line="180" w:lineRule="exact"/>
                              <w:rPr>
                                <w:rFonts w:ascii="ＭＳ Ｐゴシック" w:eastAsia="ＭＳ Ｐゴシック" w:hAnsi="ＭＳ Ｐゴシック"/>
                                <w:sz w:val="16"/>
                                <w:szCs w:val="16"/>
                              </w:rPr>
                            </w:pPr>
                          </w:p>
                          <w:p w14:paraId="30BC4445" w14:textId="77777777" w:rsidR="003E576D" w:rsidRDefault="003E576D" w:rsidP="00F64971">
                            <w:pPr>
                              <w:rPr>
                                <w:rFonts w:ascii="ＭＳ Ｐゴシック" w:eastAsia="ＭＳ Ｐゴシック" w:hAnsi="ＭＳ Ｐゴシック"/>
                                <w:sz w:val="20"/>
                              </w:rPr>
                            </w:pPr>
                            <w:r>
                              <w:rPr>
                                <w:rFonts w:ascii="ＭＳ Ｐゴシック" w:eastAsia="ＭＳ Ｐゴシック" w:hAnsi="ＭＳ Ｐゴシック" w:hint="eastAsia"/>
                                <w:sz w:val="20"/>
                              </w:rPr>
                              <w:t>〔*通し番号〕</w:t>
                            </w:r>
                          </w:p>
                          <w:p w14:paraId="4193E31B" w14:textId="77777777" w:rsidR="003E576D" w:rsidRDefault="003E576D" w:rsidP="00F64971">
                            <w:pPr>
                              <w:rPr>
                                <w:rFonts w:ascii="ＭＳ Ｐゴシック" w:eastAsia="ＭＳ Ｐゴシック" w:hAnsi="ＭＳ Ｐゴシック"/>
                                <w:sz w:val="20"/>
                              </w:rPr>
                            </w:pPr>
                            <w:r>
                              <w:rPr>
                                <w:rFonts w:ascii="ＭＳ Ｐゴシック" w:eastAsia="ＭＳ Ｐゴシック" w:hAnsi="ＭＳ Ｐゴシック" w:hint="eastAsia"/>
                                <w:sz w:val="20"/>
                              </w:rPr>
                              <w:t>「転記票」</w:t>
                            </w:r>
                          </w:p>
                          <w:p w14:paraId="617C6D0E" w14:textId="77777777" w:rsidR="003E576D" w:rsidRPr="003C3130" w:rsidRDefault="003E576D" w:rsidP="00F64971">
                            <w:pPr>
                              <w:rPr>
                                <w:rFonts w:ascii="ＭＳ Ｐゴシック" w:eastAsia="ＭＳ Ｐゴシック" w:hAnsi="ＭＳ Ｐゴシック"/>
                                <w:sz w:val="20"/>
                              </w:rPr>
                            </w:pPr>
                            <w:r>
                              <w:rPr>
                                <w:rFonts w:ascii="ＭＳ Ｐゴシック" w:eastAsia="ＭＳ Ｐゴシック" w:hAnsi="ＭＳ Ｐゴシック" w:hint="eastAsia"/>
                                <w:sz w:val="20"/>
                              </w:rPr>
                              <w:t>*該当項目へのチェック等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B9E12" id="Text Box 482" o:spid="_x0000_s1057" type="#_x0000_t202" style="position:absolute;left:0;text-align:left;margin-left:203.3pt;margin-top:16.1pt;width:128.4pt;height:96.9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nc+/QEAAOIDAAAOAAAAZHJzL2Uyb0RvYy54bWysU9uO0zAQfUfiHyy/06QXSomarpZdLUJa&#10;LtIuHzB1nMYi8Zix26R8PWOnLQXeEC+W7RmfOXPmeH0zdK04aPIGbSmnk1wKbRVWxu5K+fX54dVK&#10;Ch/AVtCi1aU8ai9vNi9frHtX6Bk22FaaBINYX/SulE0IrsgyrxrdgZ+g05aDNVIHgY+0yyqCntG7&#10;Npvl+TLrkSpHqLT3fHs/BuUm4de1VuFzXXsdRFtK5hbSSmndxjXbrKHYEbjGqBMN+AcWHRjLRS9Q&#10;9xBA7Mn8BdUZReixDhOFXYZ1bZROPXA30/yPbp4acDr1wuJ4d5HJ/z9Y9enwhYSpeHaLGQtkoeMp&#10;PeshiHc4iMVqFiXqnS8488lxbhg4wOmpXe8eUX3zwuJdA3anb4mwbzRUTHEaX2ZXT0ccH0G2/Ues&#10;uBDsAyagoaYu6seKCEZnJsfLeCIZFUsu5/lyxSHFsemMD/M0wAyK83NHPrzX2Im4KSXx/BM8HB59&#10;iHSgOKfEahYfTNsmD7T2twtOHG90MtHpdWwm8h87CcN2SNLN52eRtlgduT3C0Wj8MXjTIP2QomeT&#10;ldJ/3wNpKdoPliV6O10soivTYfH6TZwAXUe21xGwiqFKGaQYt3dhdPLekdk1XGkcisVblrU2qeFI&#10;eWR1GgYbKelwMn106vU5Zf36mpufAAAA//8DAFBLAwQUAAYACAAAACEAU/xwEt4AAAAKAQAADwAA&#10;AGRycy9kb3ducmV2LnhtbEyPwU7DMAyG70i8Q2QkbiwlnSIoTaeBxIHDDgy4u43XVmuS0mRd4ekx&#10;Jzha/v7fn8vN4gYx0xT74A3crjIQ5Jtge98aeH97vrkDERN6i0PwZOCLImyqy4sSCxvO/pXmfWoF&#10;l/hYoIEupbGQMjYdOYyrMJLn3SFMDhOPUyvthGcud4NUWaalw97zhQ5HeuqoOe5PjjXmjzq/T9sQ&#10;4+6gHl++cVcfP425vlq2DyASLekPhl99zkDFTnU4eRvFYGCdac2ogVwpEAxona9B1AaU0hnIqpT/&#10;X6h+AAAA//8DAFBLAQItABQABgAIAAAAIQC2gziS/gAAAOEBAAATAAAAAAAAAAAAAAAAAAAAAABb&#10;Q29udGVudF9UeXBlc10ueG1sUEsBAi0AFAAGAAgAAAAhADj9If/WAAAAlAEAAAsAAAAAAAAAAAAA&#10;AAAALwEAAF9yZWxzLy5yZWxzUEsBAi0AFAAGAAgAAAAhAPVydz79AQAA4gMAAA4AAAAAAAAAAAAA&#10;AAAALgIAAGRycy9lMm9Eb2MueG1sUEsBAi0AFAAGAAgAAAAhAFP8cBLeAAAACgEAAA8AAAAAAAAA&#10;AAAAAAAAVwQAAGRycy9kb3ducmV2LnhtbFBLBQYAAAAABAAEAPMAAABiBQAAAAA=&#10;" filled="f" stroked="f" strokeweight="1pt">
                <v:textbox>
                  <w:txbxContent>
                    <w:p w14:paraId="6E32DFB0" w14:textId="77777777" w:rsidR="003E576D" w:rsidRPr="00D63E33" w:rsidRDefault="003E576D" w:rsidP="00F64971">
                      <w:pPr>
                        <w:spacing w:line="180" w:lineRule="exact"/>
                        <w:rPr>
                          <w:rFonts w:ascii="ＭＳ Ｐゴシック" w:eastAsia="ＭＳ Ｐゴシック" w:hAnsi="ＭＳ Ｐゴシック"/>
                          <w:sz w:val="16"/>
                          <w:szCs w:val="16"/>
                        </w:rPr>
                      </w:pPr>
                    </w:p>
                    <w:p w14:paraId="30BC4445" w14:textId="77777777" w:rsidR="003E576D" w:rsidRDefault="003E576D" w:rsidP="00F64971">
                      <w:pPr>
                        <w:rPr>
                          <w:rFonts w:ascii="ＭＳ Ｐゴシック" w:eastAsia="ＭＳ Ｐゴシック" w:hAnsi="ＭＳ Ｐゴシック"/>
                          <w:sz w:val="20"/>
                        </w:rPr>
                      </w:pPr>
                      <w:r>
                        <w:rPr>
                          <w:rFonts w:ascii="ＭＳ Ｐゴシック" w:eastAsia="ＭＳ Ｐゴシック" w:hAnsi="ＭＳ Ｐゴシック" w:hint="eastAsia"/>
                          <w:sz w:val="20"/>
                        </w:rPr>
                        <w:t>〔*通し番号〕</w:t>
                      </w:r>
                    </w:p>
                    <w:p w14:paraId="4193E31B" w14:textId="77777777" w:rsidR="003E576D" w:rsidRDefault="003E576D" w:rsidP="00F64971">
                      <w:pPr>
                        <w:rPr>
                          <w:rFonts w:ascii="ＭＳ Ｐゴシック" w:eastAsia="ＭＳ Ｐゴシック" w:hAnsi="ＭＳ Ｐゴシック"/>
                          <w:sz w:val="20"/>
                        </w:rPr>
                      </w:pPr>
                      <w:r>
                        <w:rPr>
                          <w:rFonts w:ascii="ＭＳ Ｐゴシック" w:eastAsia="ＭＳ Ｐゴシック" w:hAnsi="ＭＳ Ｐゴシック" w:hint="eastAsia"/>
                          <w:sz w:val="20"/>
                        </w:rPr>
                        <w:t>「転記票」</w:t>
                      </w:r>
                    </w:p>
                    <w:p w14:paraId="617C6D0E" w14:textId="77777777" w:rsidR="003E576D" w:rsidRPr="003C3130" w:rsidRDefault="003E576D" w:rsidP="00F64971">
                      <w:pPr>
                        <w:rPr>
                          <w:rFonts w:ascii="ＭＳ Ｐゴシック" w:eastAsia="ＭＳ Ｐゴシック" w:hAnsi="ＭＳ Ｐゴシック"/>
                          <w:sz w:val="20"/>
                        </w:rPr>
                      </w:pPr>
                      <w:r>
                        <w:rPr>
                          <w:rFonts w:ascii="ＭＳ Ｐゴシック" w:eastAsia="ＭＳ Ｐゴシック" w:hAnsi="ＭＳ Ｐゴシック" w:hint="eastAsia"/>
                          <w:sz w:val="20"/>
                        </w:rPr>
                        <w:t>*該当項目へのチェック等</w:t>
                      </w:r>
                    </w:p>
                  </w:txbxContent>
                </v:textbox>
              </v:shape>
            </w:pict>
          </mc:Fallback>
        </mc:AlternateContent>
      </w:r>
      <w:r w:rsidR="00FC0B5D" w:rsidRPr="00125DBD">
        <w:rPr>
          <w:noProof/>
        </w:rPr>
        <mc:AlternateContent>
          <mc:Choice Requires="wps">
            <w:drawing>
              <wp:anchor distT="0" distB="0" distL="114300" distR="114300" simplePos="0" relativeHeight="251714048" behindDoc="0" locked="0" layoutInCell="1" allowOverlap="1" wp14:anchorId="402BE09F" wp14:editId="339404A4">
                <wp:simplePos x="0" y="0"/>
                <wp:positionH relativeFrom="column">
                  <wp:posOffset>1698625</wp:posOffset>
                </wp:positionH>
                <wp:positionV relativeFrom="paragraph">
                  <wp:posOffset>567055</wp:posOffset>
                </wp:positionV>
                <wp:extent cx="611505" cy="410210"/>
                <wp:effectExtent l="0" t="0" r="0" b="0"/>
                <wp:wrapNone/>
                <wp:docPr id="1419"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410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F66F43" w14:textId="77777777" w:rsidR="003E576D" w:rsidRPr="00000313" w:rsidRDefault="003E576D" w:rsidP="00F64971">
                            <w:pPr>
                              <w:rPr>
                                <w:rFonts w:ascii="HG丸ｺﾞｼｯｸM-PRO" w:eastAsia="HG丸ｺﾞｼｯｸM-PRO"/>
                                <w:sz w:val="22"/>
                                <w:szCs w:val="22"/>
                              </w:rPr>
                            </w:pPr>
                            <w:r>
                              <w:rPr>
                                <w:rFonts w:ascii="HG丸ｺﾞｼｯｸM-PRO" w:eastAsia="HG丸ｺﾞｼｯｸM-PRO" w:hint="eastAsia"/>
                                <w:sz w:val="22"/>
                                <w:szCs w:val="22"/>
                              </w:rPr>
                              <w:t>転　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BE09F" id="Text Box 476" o:spid="_x0000_s1058" type="#_x0000_t202" style="position:absolute;left:0;text-align:left;margin-left:133.75pt;margin-top:44.65pt;width:48.15pt;height:32.3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lFo/gEAAOADAAAOAAAAZHJzL2Uyb0RvYy54bWysU8GO0zAQvSPxD5bvNElJu2zUdLXsahHS&#10;siDt8gGO4yQWiceM3Sbl6xk7bSlwQ1ws2zN+896b8eZmGnq2V+g0mJJni5QzZSTU2rQl//ry8OYd&#10;Z84LU4sejCr5QTl+s339ajPaQi2hg75WyAjEuGK0Je+8t0WSONmpQbgFWGUo2AAOwtMR26RGMRL6&#10;0CfLNF0nI2BtEaRyjm7v5yDfRvymUdJ/bhqnPOtLTtx8XDGuVViT7UYULQrbaXmkIf6BxSC0oaJn&#10;qHvhBduh/gtq0BLBQeMXEoYEmkZLFTWQmiz9Q81zJ6yKWsgcZ882uf8HK5/2X5DpmnqXZ9ecGTFQ&#10;l17U5Nl7mFh+tQ4WjdYVlPlsKddPFKD0KNfZR5DfHDNw1wnTqltEGDslaqKYhZfJxdMZxwWQavwE&#10;NRUSOw8RaGpwCP6RI4zQqVWHc3sCGUmX6yxbpSvOJIXyLF1msX2JKE6PLTr/QcHAwqbkSN2P4GL/&#10;6HwgI4pTSqhl4EH3fZyA3vx2QYnzjYojdHwdpAT2sw4/VVM07m1+sqiC+kDiEOYxo29Bmw7wB2cj&#10;jVjJ3fedQMVZ/9GQQddZnoeZjId8dbWkA15GqsuIMJKgSu45m7d3fp7jnUXddlRpbomBWzK10VFw&#10;oDyzOraCxij6cBz5MKeX55j162NufwIAAP//AwBQSwMEFAAGAAgAAAAhAM/Z3ljfAAAACgEAAA8A&#10;AABkcnMvZG93bnJldi54bWxMj8FOg0AQhu8mvsNmTLzZpWyKhbI01cSDhx6seh9gCqTsLrJbij69&#10;48keJ/PNP9+fb2fTi4lG3zmrYbmIQJCtXN3ZRsPH+8vDGoQPaGvsnSUN3+RhW9ze5JjV7mLfaDqE&#10;RnCI9RlqaEMYMil91ZJBv3ADWd4d3Wgw8Dg2sh7xwuGml3EUJdJgZ/lDiwM9t1SdDmfDGtNnqdKw&#10;c97vj/HT6w/uy9OX1vd3824DItAc/mH40+cbKNipdGdbe9FriJPHFaMa1qkCwYBKFHcpmVypFGSR&#10;y+sKxS8AAAD//wMAUEsBAi0AFAAGAAgAAAAhALaDOJL+AAAA4QEAABMAAAAAAAAAAAAAAAAAAAAA&#10;AFtDb250ZW50X1R5cGVzXS54bWxQSwECLQAUAAYACAAAACEAOP0h/9YAAACUAQAACwAAAAAAAAAA&#10;AAAAAAAvAQAAX3JlbHMvLnJlbHNQSwECLQAUAAYACAAAACEAQOpRaP4BAADgAwAADgAAAAAAAAAA&#10;AAAAAAAuAgAAZHJzL2Uyb0RvYy54bWxQSwECLQAUAAYACAAAACEAz9neWN8AAAAKAQAADwAAAAAA&#10;AAAAAAAAAABYBAAAZHJzL2Rvd25yZXYueG1sUEsFBgAAAAAEAAQA8wAAAGQFAAAAAA==&#10;" filled="f" stroked="f" strokeweight="1pt">
                <v:textbox>
                  <w:txbxContent>
                    <w:p w14:paraId="64F66F43" w14:textId="77777777" w:rsidR="003E576D" w:rsidRPr="00000313" w:rsidRDefault="003E576D" w:rsidP="00F64971">
                      <w:pPr>
                        <w:rPr>
                          <w:rFonts w:ascii="HG丸ｺﾞｼｯｸM-PRO" w:eastAsia="HG丸ｺﾞｼｯｸM-PRO"/>
                          <w:sz w:val="22"/>
                          <w:szCs w:val="22"/>
                        </w:rPr>
                      </w:pPr>
                      <w:r>
                        <w:rPr>
                          <w:rFonts w:ascii="HG丸ｺﾞｼｯｸM-PRO" w:eastAsia="HG丸ｺﾞｼｯｸM-PRO" w:hint="eastAsia"/>
                          <w:sz w:val="22"/>
                          <w:szCs w:val="22"/>
                        </w:rPr>
                        <w:t>転　記</w:t>
                      </w:r>
                    </w:p>
                  </w:txbxContent>
                </v:textbox>
              </v:shape>
            </w:pict>
          </mc:Fallback>
        </mc:AlternateContent>
      </w:r>
      <w:r w:rsidR="00FC0B5D" w:rsidRPr="00125DBD">
        <w:rPr>
          <w:noProof/>
        </w:rPr>
        <mc:AlternateContent>
          <mc:Choice Requires="wps">
            <w:drawing>
              <wp:anchor distT="0" distB="0" distL="114300" distR="114300" simplePos="0" relativeHeight="251718144" behindDoc="0" locked="0" layoutInCell="1" allowOverlap="1" wp14:anchorId="6E55038F" wp14:editId="33BEFAD4">
                <wp:simplePos x="0" y="0"/>
                <wp:positionH relativeFrom="column">
                  <wp:posOffset>4484370</wp:posOffset>
                </wp:positionH>
                <wp:positionV relativeFrom="paragraph">
                  <wp:posOffset>409575</wp:posOffset>
                </wp:positionV>
                <wp:extent cx="1087120" cy="820420"/>
                <wp:effectExtent l="0" t="0" r="0" b="0"/>
                <wp:wrapNone/>
                <wp:docPr id="1418"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820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7AFA08" w14:textId="77777777" w:rsidR="003E576D" w:rsidRDefault="003E576D" w:rsidP="00F64971">
                            <w:pPr>
                              <w:rPr>
                                <w:rFonts w:ascii="ＭＳ Ｐゴシック" w:eastAsia="ＭＳ Ｐゴシック" w:hAnsi="ＭＳ Ｐゴシック"/>
                                <w:sz w:val="20"/>
                              </w:rPr>
                            </w:pPr>
                            <w:r>
                              <w:rPr>
                                <w:rFonts w:ascii="ＭＳ Ｐゴシック" w:eastAsia="ＭＳ Ｐゴシック" w:hAnsi="ＭＳ Ｐゴシック" w:hint="eastAsia"/>
                                <w:sz w:val="20"/>
                              </w:rPr>
                              <w:t>提出</w:t>
                            </w:r>
                          </w:p>
                          <w:p w14:paraId="7FD6DF31" w14:textId="77777777" w:rsidR="003E576D" w:rsidRDefault="003E576D" w:rsidP="00F64971">
                            <w:pPr>
                              <w:rPr>
                                <w:rFonts w:ascii="ＭＳ Ｐゴシック" w:eastAsia="ＭＳ Ｐゴシック" w:hAnsi="ＭＳ Ｐゴシック"/>
                                <w:sz w:val="20"/>
                              </w:rPr>
                            </w:pPr>
                            <w:r>
                              <w:rPr>
                                <w:rFonts w:ascii="ＭＳ Ｐゴシック" w:eastAsia="ＭＳ Ｐゴシック" w:hAnsi="ＭＳ Ｐゴシック" w:hint="eastAsia"/>
                                <w:sz w:val="20"/>
                              </w:rPr>
                              <w:t>*次頁フロー図</w:t>
                            </w:r>
                          </w:p>
                          <w:p w14:paraId="713D5648" w14:textId="77777777" w:rsidR="003E576D" w:rsidRPr="00AB32F6" w:rsidRDefault="003E576D" w:rsidP="00F64971">
                            <w:pPr>
                              <w:rPr>
                                <w:rFonts w:ascii="ＭＳ Ｐゴシック" w:eastAsia="ＭＳ Ｐゴシック" w:hAnsi="ＭＳ Ｐゴシック"/>
                                <w:sz w:val="20"/>
                              </w:rPr>
                            </w:pPr>
                            <w:r>
                              <w:rPr>
                                <w:rFonts w:ascii="ＭＳ Ｐゴシック" w:eastAsia="ＭＳ Ｐゴシック" w:hAnsi="ＭＳ Ｐゴシック" w:hint="eastAsia"/>
                                <w:sz w:val="20"/>
                              </w:rPr>
                              <w:t>参照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5038F" id="Text Box 486" o:spid="_x0000_s1059" type="#_x0000_t202" style="position:absolute;left:0;text-align:left;margin-left:353.1pt;margin-top:32.25pt;width:85.6pt;height:64.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kyH/AEAAOEDAAAOAAAAZHJzL2Uyb0RvYy54bWysU8Fu2zAMvQ/YPwi6L7Yzt82MOEXXosOA&#10;rhvQ7gNkWbaF2aJGKbGzrx8lJ1m63oZdBIqkHvkeqfX1NPRsp9BpMCXPFilnykiotWlL/v35/t2K&#10;M+eFqUUPRpV8rxy/3rx9sx5toZbQQV8rZARiXDHaknfe2yJJnOzUINwCrDIUbAAH4emKbVKjGAl9&#10;6JNlml4mI2BtEaRyjrx3c5BvIn7TKOm/No1TnvUlp958PDGeVTiTzVoULQrbaXloQ/xDF4PQhoqe&#10;oO6EF2yL+hXUoCWCg8YvJAwJNI2WKnIgNln6F5unTlgVuZA4zp5kcv8PVj7uviHTNc0uz2hWRgw0&#10;pWc1efYRJpavLoNEo3UFZT5ZyvUTBSg90nX2AeQPxwzcdsK06gYRxk6JmlrMwsvk7OmM4wJINX6B&#10;mgqJrYcINDU4BP1IEUboNKr9aTyhGRlKpqurbEkhSbHVMs3JDiVEcXxt0flPCgYWjJIjjT+ii92D&#10;83PqMSUUM3Cv+578oujNCwdhzh4Vd+jwOnAJ7c9E/FRNUbn3F0eNKqj3xA5h3jP6F2R0gL84G2nH&#10;Su5+bgUqzvrPhhT6kOV5WMp4yS+uAjc8j1TnEWEkQZXcczabt35e5K1F3XZUaZ6JgRtStdGRcGh5&#10;7uowC9qjKNlh58Oint9j1p+fufkNAAD//wMAUEsDBBQABgAIAAAAIQCv4BaL3wAAAAoBAAAPAAAA&#10;ZHJzL2Rvd25yZXYueG1sTI/BTsMwDIbvSLxDZCRuLF032q1rOg0kDhx22IB72nhttcYpTdYVnh5z&#10;gqPl7//9Od9OthMjDr51pGA+i0AgVc60VCt4f3t5WIHwQZPRnSNU8IUetsXtTa4z4650wPEYasEl&#10;5DOtoAmhz6T0VYNW+5nrkXh3coPVgcehlmbQVy63nYyjKJFWt8QXGt3jc4PV+XixrDF+lIt12Dnv&#10;96f46fVb78vzp1L3d9NuAyLgFP5g+NXnDBTsVLoLGS86BWmUxIwqSJaPIBhYpekSRMnkepGCLHL5&#10;/4XiBwAA//8DAFBLAQItABQABgAIAAAAIQC2gziS/gAAAOEBAAATAAAAAAAAAAAAAAAAAAAAAABb&#10;Q29udGVudF9UeXBlc10ueG1sUEsBAi0AFAAGAAgAAAAhADj9If/WAAAAlAEAAAsAAAAAAAAAAAAA&#10;AAAALwEAAF9yZWxzLy5yZWxzUEsBAi0AFAAGAAgAAAAhAIeqTIf8AQAA4QMAAA4AAAAAAAAAAAAA&#10;AAAALgIAAGRycy9lMm9Eb2MueG1sUEsBAi0AFAAGAAgAAAAhAK/gFovfAAAACgEAAA8AAAAAAAAA&#10;AAAAAAAAVgQAAGRycy9kb3ducmV2LnhtbFBLBQYAAAAABAAEAPMAAABiBQAAAAA=&#10;" filled="f" stroked="f" strokeweight="1pt">
                <v:textbox>
                  <w:txbxContent>
                    <w:p w14:paraId="637AFA08" w14:textId="77777777" w:rsidR="003E576D" w:rsidRDefault="003E576D" w:rsidP="00F64971">
                      <w:pPr>
                        <w:rPr>
                          <w:rFonts w:ascii="ＭＳ Ｐゴシック" w:eastAsia="ＭＳ Ｐゴシック" w:hAnsi="ＭＳ Ｐゴシック"/>
                          <w:sz w:val="20"/>
                        </w:rPr>
                      </w:pPr>
                      <w:r>
                        <w:rPr>
                          <w:rFonts w:ascii="ＭＳ Ｐゴシック" w:eastAsia="ＭＳ Ｐゴシック" w:hAnsi="ＭＳ Ｐゴシック" w:hint="eastAsia"/>
                          <w:sz w:val="20"/>
                        </w:rPr>
                        <w:t>提出</w:t>
                      </w:r>
                    </w:p>
                    <w:p w14:paraId="7FD6DF31" w14:textId="77777777" w:rsidR="003E576D" w:rsidRDefault="003E576D" w:rsidP="00F64971">
                      <w:pPr>
                        <w:rPr>
                          <w:rFonts w:ascii="ＭＳ Ｐゴシック" w:eastAsia="ＭＳ Ｐゴシック" w:hAnsi="ＭＳ Ｐゴシック"/>
                          <w:sz w:val="20"/>
                        </w:rPr>
                      </w:pPr>
                      <w:r>
                        <w:rPr>
                          <w:rFonts w:ascii="ＭＳ Ｐゴシック" w:eastAsia="ＭＳ Ｐゴシック" w:hAnsi="ＭＳ Ｐゴシック" w:hint="eastAsia"/>
                          <w:sz w:val="20"/>
                        </w:rPr>
                        <w:t>*次頁フロー図</w:t>
                      </w:r>
                    </w:p>
                    <w:p w14:paraId="713D5648" w14:textId="77777777" w:rsidR="003E576D" w:rsidRPr="00AB32F6" w:rsidRDefault="003E576D" w:rsidP="00F64971">
                      <w:pPr>
                        <w:rPr>
                          <w:rFonts w:ascii="ＭＳ Ｐゴシック" w:eastAsia="ＭＳ Ｐゴシック" w:hAnsi="ＭＳ Ｐゴシック"/>
                          <w:sz w:val="20"/>
                        </w:rPr>
                      </w:pPr>
                      <w:r>
                        <w:rPr>
                          <w:rFonts w:ascii="ＭＳ Ｐゴシック" w:eastAsia="ＭＳ Ｐゴシック" w:hAnsi="ＭＳ Ｐゴシック" w:hint="eastAsia"/>
                          <w:sz w:val="20"/>
                        </w:rPr>
                        <w:t>参照</w:t>
                      </w:r>
                    </w:p>
                  </w:txbxContent>
                </v:textbox>
              </v:shape>
            </w:pict>
          </mc:Fallback>
        </mc:AlternateContent>
      </w:r>
      <w:r w:rsidR="00FC0B5D" w:rsidRPr="00125DBD">
        <w:rPr>
          <w:noProof/>
        </w:rPr>
        <mc:AlternateContent>
          <mc:Choice Requires="wps">
            <w:drawing>
              <wp:anchor distT="0" distB="0" distL="114300" distR="114300" simplePos="0" relativeHeight="251715072" behindDoc="0" locked="0" layoutInCell="1" allowOverlap="1" wp14:anchorId="4E766FF2" wp14:editId="0384AC2A">
                <wp:simplePos x="0" y="0"/>
                <wp:positionH relativeFrom="column">
                  <wp:posOffset>2581910</wp:posOffset>
                </wp:positionH>
                <wp:positionV relativeFrom="paragraph">
                  <wp:posOffset>156845</wp:posOffset>
                </wp:positionV>
                <wp:extent cx="1834515" cy="1025525"/>
                <wp:effectExtent l="0" t="0" r="0" b="3175"/>
                <wp:wrapNone/>
                <wp:docPr id="1417" name="AutoShap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025525"/>
                        </a:xfrm>
                        <a:prstGeom prst="flowChartMultidocumen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B038A"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479" o:spid="_x0000_s1026" type="#_x0000_t115" style="position:absolute;left:0;text-align:left;margin-left:203.3pt;margin-top:12.35pt;width:144.45pt;height:80.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RQcLwIAADoEAAAOAAAAZHJzL2Uyb0RvYy54bWysU8Fu2zAMvQ/YPwi6L7azeG2NOkWRrsOA&#10;tivQ7QMUWY6FSaJGKXG6rx8lJ1m73Yb5IIim+Pj4SF5e7a1hO4VBg2t5NSs5U05Cp92m5d++3r47&#10;5yxE4TphwKmWP6vAr5Zv31yOvlFzGMB0ChmBuNCMvuVDjL4piiAHZUWYgVeOnD2gFZFM3BQdipHQ&#10;rSnmZfmhGAE7jyBVCPT3ZnLyZcbveyXjl74PKjLTcuIW84n5XKezWF6KZoPCD1oeaIh/YGGFdpT0&#10;BHUjomBb1H9BWS0RAvRxJsEW0PdaqlwDVVOVf1TzNAivci0kTvAnmcL/g5UPu0dkuqPeLaozzpyw&#10;1KXrbYScnC3OLpJGow8NPX3yj5iqDP4O5PfAHKwG4TbqGhHGQYmOmFXpffEqIBmBQtl6vIeO8AXh&#10;Z7n2PdoESEKwfe7K86krah+ZpJ/V+ftFXdWcSfJV5byu53XOIZpjuMcQPymwLF1a3hsYiRjG+62J&#10;ugO5tcrFnFDs7kJMBEVzDEr5HdxqY/IwGMdGynNR1mWOCGB0l7y5cNysVwbZTqR5yt+ByqtnVkea&#10;aqNty89Pj0STFProupwmCm2mO1ExLoGrPK8HfkfNJu3X0D2TfgjTANPC0WUA/MnZSMPb8vBjK1Bx&#10;Zj476sFFtVikac/Goj6bk4EvPeuXHuEkQbU8cjZdV3HakK1HvRkoU5WVcJDmotdZv8RvYnXoNg1o&#10;lvWwTGkDXtr51e+VX/4CAAD//wMAUEsDBBQABgAIAAAAIQCYtOoF4QAAAAoBAAAPAAAAZHJzL2Rv&#10;d25yZXYueG1sTI+7TsQwEEV7JP7BGiQaxNobsiaEOCuEoKCg2EcB3Wxs4oj4ge3dhL/HVFCO7tG9&#10;Z5r1bEZyUiEOzgpYLhgQZTsnB9sL2O+erysgMaGVODqrBHyrCOv2/KzBWrrJbtRpm3qSS2ysUYBO&#10;ydeUxk4rg3HhvLI5+3DBYMpn6KkMOOVyM9KCMU4NDjYvaPTqUavuc3s0AiZ8ev9681evrNzvbqpp&#10;+bIJ2gtxeTE/3ANJak5/MPzqZ3Vos9PBHa2MZBRQMs4zKqAob4FkgN+tVkAOmax4AbRt6P8X2h8A&#10;AAD//wMAUEsBAi0AFAAGAAgAAAAhALaDOJL+AAAA4QEAABMAAAAAAAAAAAAAAAAAAAAAAFtDb250&#10;ZW50X1R5cGVzXS54bWxQSwECLQAUAAYACAAAACEAOP0h/9YAAACUAQAACwAAAAAAAAAAAAAAAAAv&#10;AQAAX3JlbHMvLnJlbHNQSwECLQAUAAYACAAAACEA4akUHC8CAAA6BAAADgAAAAAAAAAAAAAAAAAu&#10;AgAAZHJzL2Uyb0RvYy54bWxQSwECLQAUAAYACAAAACEAmLTqBeEAAAAKAQAADwAAAAAAAAAAAAAA&#10;AACJBAAAZHJzL2Rvd25yZXYueG1sUEsFBgAAAAAEAAQA8wAAAJcFAAAAAA==&#10;" filled="f" strokeweight="1.5pt"/>
            </w:pict>
          </mc:Fallback>
        </mc:AlternateContent>
      </w:r>
      <w:r w:rsidR="00FC0B5D" w:rsidRPr="00125DBD">
        <w:rPr>
          <w:noProof/>
        </w:rPr>
        <mc:AlternateContent>
          <mc:Choice Requires="wps">
            <w:drawing>
              <wp:anchor distT="0" distB="0" distL="114300" distR="114300" simplePos="0" relativeHeight="251712000" behindDoc="0" locked="0" layoutInCell="1" allowOverlap="1" wp14:anchorId="30B17F71" wp14:editId="576E2C58">
                <wp:simplePos x="0" y="0"/>
                <wp:positionH relativeFrom="column">
                  <wp:posOffset>-67945</wp:posOffset>
                </wp:positionH>
                <wp:positionV relativeFrom="paragraph">
                  <wp:posOffset>156845</wp:posOffset>
                </wp:positionV>
                <wp:extent cx="1698625" cy="1230630"/>
                <wp:effectExtent l="0" t="0" r="0" b="7620"/>
                <wp:wrapNone/>
                <wp:docPr id="1416" name="AutoShap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8625" cy="1230630"/>
                        </a:xfrm>
                        <a:prstGeom prst="flowChartMultidocumen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9BAE9F" w14:textId="77777777" w:rsidR="003E576D" w:rsidRDefault="003E576D" w:rsidP="00F64971">
                            <w:r>
                              <w:rPr>
                                <w:rFonts w:hint="eastAsia"/>
                              </w:rPr>
                              <w:t>「就職差別等についての報告</w:t>
                            </w:r>
                            <w:r w:rsidRPr="00441944">
                              <w:rPr>
                                <w:rFonts w:hint="eastAsia"/>
                                <w:color w:val="000000"/>
                              </w:rPr>
                              <w:t>書</w:t>
                            </w:r>
                            <w:r w:rsidRPr="00441944">
                              <w:rPr>
                                <w:rFonts w:ascii="ＭＳ 明朝" w:hAnsi="ＭＳ 明朝" w:hint="eastAsia"/>
                                <w:bCs/>
                                <w:color w:val="000000"/>
                                <w:szCs w:val="27"/>
                              </w:rPr>
                              <w:t>【学生用】</w:t>
                            </w:r>
                            <w:r>
                              <w:rPr>
                                <w:rFonts w:hint="eastAsia"/>
                              </w:rPr>
                              <w:t>」</w:t>
                            </w:r>
                          </w:p>
                          <w:p w14:paraId="3986EDB7" w14:textId="77777777" w:rsidR="003E576D" w:rsidRDefault="003E576D" w:rsidP="00F64971">
                            <w:r>
                              <w:rPr>
                                <w:rFonts w:hint="eastAsia"/>
                              </w:rPr>
                              <w:t>*</w:t>
                            </w:r>
                            <w:r>
                              <w:rPr>
                                <w:rFonts w:hint="eastAsia"/>
                              </w:rPr>
                              <w:t>学生からの報告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17F71"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474" o:spid="_x0000_s1060" type="#_x0000_t115" style="position:absolute;left:0;text-align:left;margin-left:-5.35pt;margin-top:12.35pt;width:133.75pt;height:96.9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4OwIAAE0EAAAOAAAAZHJzL2Uyb0RvYy54bWysVMFu2zAMvQ/YPwi6L7bTNE2NOkWRrsOA&#10;divQ7QMUWY6FSaJGKXG6rx8lJ1m23YblIIim+Pj4SObmdm8N2ykMGlzDq0nJmXISWu02Df/65eHd&#10;grMQhWuFAaca/qoCv12+fXMz+FpNoQfTKmQE4kI9+Ib3Mfq6KILslRVhAl45cnaAVkQycVO0KAZC&#10;t6aYluW8GABbjyBVCPT1fnTyZcbvOiXj564LKjLTcOIW84n5XKezWN6IeoPC91oeaIh/YGGFdpT0&#10;BHUvomBb1H9BWS0RAnRxIsEW0HVaqlwDVVOVf1Tz0guvci0kTvAnmcL/g5Wfds/IdEu9m1Vzzpyw&#10;1KW7bYScnM2uZkmjwYeanr74Z0xVBv8I8ltgDla9cBt1hwhDr0RLzKr0vvgtIBmBQtl6eIKW8AXh&#10;Z7n2HdoESEKwfe7K66krah+ZpI/V/Hoxn15yJslXTS/K+UXuWyHqY7jHED8osCxdGt4ZGIgYxqet&#10;iboFubXKxZxQ7B5DTARFfQxK+R08aGPyMBjHhpTnqixzRACj2+TNheNmvTLIdiLNU/7lckmS82dW&#10;R5pqo23DF6dHok4KvXdtThOFNuOdqBiXwFWe1wO/o2aj9nG/3ucuXcyP7VhD+0qSIowzTTtIlx7w&#10;B2cDzXPDw/etQMWZ+eioLdfVbJYWIBuzy6spGXjuWZ97hJME1fDI2XhdxXFpth71pqdMVRbHQRqV&#10;TmdJE+WR1WEAaGaz0of9SktxbudXv/4Flj8BAAD//wMAUEsDBBQABgAIAAAAIQCMGsIW4gAAAAoB&#10;AAAPAAAAZHJzL2Rvd25yZXYueG1sTI9BS8NAEIXvgv9hGcGLtJsEk5aYTYmCB+nFVkG8bbPTJJid&#10;DdlNG/vrHU96mhne4833is1se3HC0XeOFMTLCARS7UxHjYL3t+fFGoQPmozuHaGCb/SwKa+vCp0b&#10;d6YdnvahERxCPtcK2hCGXEpft2i1X7oBibWjG60OfI6NNKM+c7jtZRJFmbS6I/7Q6gGfWqy/9pNV&#10;MO3uLi/p5aOqXj9X28cjbWeTjUrd3szVA4iAc/gzwy8+o0PJTAc3kfGiV7CIoxVbFST3PNmQpBl3&#10;OfASr1OQZSH/Vyh/AAAA//8DAFBLAQItABQABgAIAAAAIQC2gziS/gAAAOEBAAATAAAAAAAAAAAA&#10;AAAAAAAAAABbQ29udGVudF9UeXBlc10ueG1sUEsBAi0AFAAGAAgAAAAhADj9If/WAAAAlAEAAAsA&#10;AAAAAAAAAAAAAAAALwEAAF9yZWxzLy5yZWxzUEsBAi0AFAAGAAgAAAAhAGIWv7g7AgAATQQAAA4A&#10;AAAAAAAAAAAAAAAALgIAAGRycy9lMm9Eb2MueG1sUEsBAi0AFAAGAAgAAAAhAIwawhbiAAAACgEA&#10;AA8AAAAAAAAAAAAAAAAAlQQAAGRycy9kb3ducmV2LnhtbFBLBQYAAAAABAAEAPMAAACkBQAAAAA=&#10;" filled="f" strokeweight="1pt">
                <v:textbox>
                  <w:txbxContent>
                    <w:p w14:paraId="529BAE9F" w14:textId="77777777" w:rsidR="003E576D" w:rsidRDefault="003E576D" w:rsidP="00F64971">
                      <w:r>
                        <w:rPr>
                          <w:rFonts w:hint="eastAsia"/>
                        </w:rPr>
                        <w:t>「就職差別等についての報告</w:t>
                      </w:r>
                      <w:r w:rsidRPr="00441944">
                        <w:rPr>
                          <w:rFonts w:hint="eastAsia"/>
                          <w:color w:val="000000"/>
                        </w:rPr>
                        <w:t>書</w:t>
                      </w:r>
                      <w:r w:rsidRPr="00441944">
                        <w:rPr>
                          <w:rFonts w:ascii="ＭＳ 明朝" w:hAnsi="ＭＳ 明朝" w:hint="eastAsia"/>
                          <w:bCs/>
                          <w:color w:val="000000"/>
                          <w:szCs w:val="27"/>
                        </w:rPr>
                        <w:t>【学生用】</w:t>
                      </w:r>
                      <w:r>
                        <w:rPr>
                          <w:rFonts w:hint="eastAsia"/>
                        </w:rPr>
                        <w:t>」</w:t>
                      </w:r>
                    </w:p>
                    <w:p w14:paraId="3986EDB7" w14:textId="77777777" w:rsidR="003E576D" w:rsidRDefault="003E576D" w:rsidP="00F64971">
                      <w:r>
                        <w:rPr>
                          <w:rFonts w:hint="eastAsia"/>
                        </w:rPr>
                        <w:t>*</w:t>
                      </w:r>
                      <w:r>
                        <w:rPr>
                          <w:rFonts w:hint="eastAsia"/>
                        </w:rPr>
                        <w:t>学生からの報告</w:t>
                      </w:r>
                    </w:p>
                  </w:txbxContent>
                </v:textbox>
              </v:shape>
            </w:pict>
          </mc:Fallback>
        </mc:AlternateContent>
      </w:r>
      <w:r w:rsidR="00FC0B5D" w:rsidRPr="00125DBD">
        <w:rPr>
          <w:noProof/>
        </w:rPr>
        <mc:AlternateContent>
          <mc:Choice Requires="wps">
            <w:drawing>
              <wp:anchor distT="0" distB="0" distL="114300" distR="114300" simplePos="0" relativeHeight="251717120" behindDoc="0" locked="0" layoutInCell="1" allowOverlap="1" wp14:anchorId="644CA3FA" wp14:editId="6DD9BBFB">
                <wp:simplePos x="0" y="0"/>
                <wp:positionH relativeFrom="column">
                  <wp:posOffset>4484370</wp:posOffset>
                </wp:positionH>
                <wp:positionV relativeFrom="paragraph">
                  <wp:posOffset>18415</wp:posOffset>
                </wp:positionV>
                <wp:extent cx="1087120" cy="1435735"/>
                <wp:effectExtent l="0" t="38100" r="17780" b="31115"/>
                <wp:wrapNone/>
                <wp:docPr id="1414" name="AutoShap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1435735"/>
                        </a:xfrm>
                        <a:prstGeom prst="rightArrow">
                          <a:avLst>
                            <a:gd name="adj1" fmla="val 50000"/>
                            <a:gd name="adj2" fmla="val 25000"/>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D291B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85" o:spid="_x0000_s1026" type="#_x0000_t13" style="position:absolute;left:0;text-align:left;margin-left:353.1pt;margin-top:1.45pt;width:85.6pt;height:113.0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BmOQQIAAH8EAAAOAAAAZHJzL2Uyb0RvYy54bWysVG1v0zAQ/o7Ef7D8nSXpUtpFS6dpYwhp&#10;wKTBD7jaTmPwG7bbtPx6zk5aOviGyAfL9p2fe+6eu1zf7LUiO+GDtKal1UVJiTDMcmk2Lf365eHN&#10;kpIQwXBQ1oiWHkSgN6vXr64H14iZ7a3iwhMEMaEZXEv7GF1TFIH1QkO4sE4YNHbWa4h49JuCexgQ&#10;XatiVpZvi8F67rxlIgS8vR+NdJXxu06w+LnrgohEtRS5xbz6vK7TWqyuodl4cL1kEw34BxYapMGg&#10;J6h7iEC2Xv4FpSXzNtguXjCrC9t1komcA2ZTlX9k89yDEzkXLE5wpzKF/wfLPu2ePJEctaurmhID&#10;GlW63Uabg5N6OU81Glxo0PXZPfmUZXCPln0PxNi7HsxG3Hpvh14AR2ZV8i9ePEiHgE/JevhoOeID&#10;4udy7TuvEyAWguyzKoeTKmIfCcPLqlwuqhmKx9BW1ZfzxWXmVEBzfO58iO+F1SRtWurlpo+ZUw4C&#10;u8cQszh8yg/4t4qSTivUegeKzEv8pl4485md+8ySU84NmgkRGRwjJ3hjH6RSuaOUIQOSvSrnZaYQ&#10;rJI8WXP1/GZ9pzzByJhs/ibcF25aRhwNJXVLlycnaFKZ3xmew0SQatwjFWUSuMhNjwkfVUiFHwVc&#10;W35AEbwdpwCnFje99T8pGXACWhp+bMELStQHg0JeVXWdRiYf6vkiSeDPLetzCxiGUC2NlIzbuziO&#10;2dZlOVJjjEVKzdXJE7+R1dQy2OW4ezFG5+fs9fu/sfoFAAD//wMAUEsDBBQABgAIAAAAIQDWhk/L&#10;3gAAAAkBAAAPAAAAZHJzL2Rvd25yZXYueG1sTI/BTsMwEETvSPyDtUjcqE1AdRviVKgSXEBIFA4c&#10;N/ESR8R2FLtt4OtZTvQ4mtHMm2oz+0EcaEp9DAauFwoEhTbaPnQG3t8erlYgUsZgcYiBDHxTgk19&#10;flZhaeMxvNJhlzvBJSGVaMDlPJZSptaRx7SIIwX2PuPkMbOcOmknPHK5H2Sh1FJ67AMvOBxp66j9&#10;2u29gRtJ7nEeNT75Ztv/TN3zi/5IxlxezPd3IDLN+T8Mf/iMDjUzNXEfbBKDAa2WBUcNFGsQ7K+0&#10;vgXRsC7WCmRdydMH9S8AAAD//wMAUEsBAi0AFAAGAAgAAAAhALaDOJL+AAAA4QEAABMAAAAAAAAA&#10;AAAAAAAAAAAAAFtDb250ZW50X1R5cGVzXS54bWxQSwECLQAUAAYACAAAACEAOP0h/9YAAACUAQAA&#10;CwAAAAAAAAAAAAAAAAAvAQAAX3JlbHMvLnJlbHNQSwECLQAUAAYACAAAACEAy+wZjkECAAB/BAAA&#10;DgAAAAAAAAAAAAAAAAAuAgAAZHJzL2Uyb0RvYy54bWxQSwECLQAUAAYACAAAACEA1oZPy94AAAAJ&#10;AQAADwAAAAAAAAAAAAAAAACbBAAAZHJzL2Rvd25yZXYueG1sUEsFBgAAAAAEAAQA8wAAAKYFAAAA&#10;AA==&#10;" filled="f" strokeweight="1.5pt"/>
            </w:pict>
          </mc:Fallback>
        </mc:AlternateContent>
      </w:r>
      <w:r w:rsidR="00FC0B5D" w:rsidRPr="00125DBD">
        <w:rPr>
          <w:noProof/>
        </w:rPr>
        <mc:AlternateContent>
          <mc:Choice Requires="wps">
            <w:drawing>
              <wp:anchor distT="0" distB="0" distL="114300" distR="114300" simplePos="0" relativeHeight="251710976" behindDoc="0" locked="0" layoutInCell="1" allowOverlap="1" wp14:anchorId="6B3B9F1C" wp14:editId="1E9625BF">
                <wp:simplePos x="0" y="0"/>
                <wp:positionH relativeFrom="column">
                  <wp:posOffset>0</wp:posOffset>
                </wp:positionH>
                <wp:positionV relativeFrom="paragraph">
                  <wp:posOffset>0</wp:posOffset>
                </wp:positionV>
                <wp:extent cx="1426845" cy="1025525"/>
                <wp:effectExtent l="0" t="0" r="0" b="0"/>
                <wp:wrapNone/>
                <wp:docPr id="1413"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1025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FB0AF2" w14:textId="77777777" w:rsidR="003E576D" w:rsidRPr="00EE255F" w:rsidRDefault="003E576D" w:rsidP="00F64971">
                            <w:pPr>
                              <w:rPr>
                                <w:rFonts w:ascii="ＭＳ Ｐゴシック" w:eastAsia="ＭＳ Ｐゴシック" w:hAnsi="ＭＳ Ｐゴシック"/>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B9F1C" id="Text Box 471" o:spid="_x0000_s1061" type="#_x0000_t202" style="position:absolute;left:0;text-align:left;margin-left:0;margin-top:0;width:112.35pt;height:80.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qU8/wEAAOIDAAAOAAAAZHJzL2Uyb0RvYy54bWysU9tu2zAMfR+wfxD0vjh27aYz4hRdiw4D&#10;ugvQ7gMUWbaF2aJGKbGzrx8lJ1m2vQ17EUSRPCQPj9a309CzvUKnwVQ8XSw5U0ZCrU1b8a8vj29u&#10;OHNemFr0YFTFD8rx283rV+vRliqDDvpaISMQ48rRVrzz3pZJ4mSnBuEWYJUhZwM4CE8mtkmNYiT0&#10;oU+y5fI6GQFriyCVc/T6MDv5JuI3jZL+c9M45VlfcerNxxPjuQ1nslmLskVhOy2PbYh/6GIQ2lDR&#10;M9SD8ILtUP8FNWiJ4KDxCwlDAk2jpYoz0DTp8o9pnjthVZyFyHH2TJP7f7Dy0/4LMl3T7vL0ijMj&#10;BtrSi5o8ewcTy1dpoGi0rqTIZ0uxfiIHhcdxnX0C+c0xA/edMK26Q4SxU6KmFmNmcpE647gAsh0/&#10;Qk2FxM5DBJoaHAJ/xAgjdFrV4bye0IwMJfPs+iYvOJPkS5dZUWRF6C4R5SndovPvFQwsXCqOtP8I&#10;L/ZPzs+hp5BQzcCj7vuogd789kCY84uKIjpmh2FC//MkftpOkbqr1YmkLdQHGg9hFhp9DLp0gD84&#10;G0lkFXffdwIVZ/0HQxS9TfM8qDIaebHKyMBLz/bSI4wkqIp7zubrvZ+VvLOo244qzUsxcEe0NjoO&#10;HFqeuyKigkFCipQdRR+UemnHqF9fc/MTAAD//wMAUEsDBBQABgAIAAAAIQBYfHgA2wAAAAUBAAAP&#10;AAAAZHJzL2Rvd25yZXYueG1sTI8xT8NADIV3JP7DyUhs9NIABUIuVUFiYOhAgd3JuUnUnC/krmno&#10;r8dlgcWS9Z6fv5cvJ9epkYbQejYwnyWgiCtvW64NfLy/XN2DChHZYueZDHxTgGVxfpZjZv2B32jc&#10;xFpJCIcMDTQx9pnWoWrIYZj5nli0rR8cRlmHWtsBDxLuOp0myUI7bFk+NNjTc0PVbrN3gjF+ltcP&#10;ceVDWG/Tp9cjrsvdlzGXF9PqEVSkKf6Z4YQvN1AIU+n3bIPqDEiR+DtFS9ObO1ClmBbzW9BFrv/T&#10;Fz8AAAD//wMAUEsBAi0AFAAGAAgAAAAhALaDOJL+AAAA4QEAABMAAAAAAAAAAAAAAAAAAAAAAFtD&#10;b250ZW50X1R5cGVzXS54bWxQSwECLQAUAAYACAAAACEAOP0h/9YAAACUAQAACwAAAAAAAAAAAAAA&#10;AAAvAQAAX3JlbHMvLnJlbHNQSwECLQAUAAYACAAAACEAEXqlPP8BAADiAwAADgAAAAAAAAAAAAAA&#10;AAAuAgAAZHJzL2Uyb0RvYy54bWxQSwECLQAUAAYACAAAACEAWHx4ANsAAAAFAQAADwAAAAAAAAAA&#10;AAAAAABZBAAAZHJzL2Rvd25yZXYueG1sUEsFBgAAAAAEAAQA8wAAAGEFAAAAAA==&#10;" filled="f" stroked="f" strokeweight="1pt">
                <v:textbox>
                  <w:txbxContent>
                    <w:p w14:paraId="28FB0AF2" w14:textId="77777777" w:rsidR="003E576D" w:rsidRPr="00EE255F" w:rsidRDefault="003E576D" w:rsidP="00F64971">
                      <w:pPr>
                        <w:rPr>
                          <w:rFonts w:ascii="ＭＳ Ｐゴシック" w:eastAsia="ＭＳ Ｐゴシック" w:hAnsi="ＭＳ Ｐゴシック"/>
                          <w:sz w:val="20"/>
                        </w:rPr>
                      </w:pPr>
                    </w:p>
                  </w:txbxContent>
                </v:textbox>
              </v:shape>
            </w:pict>
          </mc:Fallback>
        </mc:AlternateContent>
      </w:r>
    </w:p>
    <w:p w14:paraId="157E44F8" w14:textId="083CDEEB" w:rsidR="00F64971" w:rsidRPr="00125DBD" w:rsidRDefault="00FC0B5D" w:rsidP="00F64971">
      <w:pPr>
        <w:ind w:left="223" w:hangingChars="104" w:hanging="223"/>
        <w:rPr>
          <w:rFonts w:ascii="ＭＳ 明朝" w:hAnsi="ＭＳ 明朝"/>
          <w:kern w:val="0"/>
          <w:sz w:val="22"/>
        </w:rPr>
      </w:pPr>
      <w:r w:rsidRPr="00125DBD">
        <w:rPr>
          <w:noProof/>
        </w:rPr>
        <mc:AlternateContent>
          <mc:Choice Requires="wps">
            <w:drawing>
              <wp:anchor distT="0" distB="0" distL="114300" distR="114300" simplePos="0" relativeHeight="251713024" behindDoc="0" locked="0" layoutInCell="1" allowOverlap="1" wp14:anchorId="6953E796" wp14:editId="6DEE4069">
                <wp:simplePos x="0" y="0"/>
                <wp:positionH relativeFrom="column">
                  <wp:posOffset>1698625</wp:posOffset>
                </wp:positionH>
                <wp:positionV relativeFrom="paragraph">
                  <wp:posOffset>194945</wp:posOffset>
                </wp:positionV>
                <wp:extent cx="747395" cy="615315"/>
                <wp:effectExtent l="0" t="38100" r="14605" b="32385"/>
                <wp:wrapNone/>
                <wp:docPr id="1412" name="AutoShap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395" cy="615315"/>
                        </a:xfrm>
                        <a:prstGeom prst="rightArrow">
                          <a:avLst>
                            <a:gd name="adj1" fmla="val 50000"/>
                            <a:gd name="adj2" fmla="val 30366"/>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ACAD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75" o:spid="_x0000_s1026" type="#_x0000_t13" style="position:absolute;left:0;text-align:left;margin-left:133.75pt;margin-top:15.35pt;width:58.85pt;height:48.4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9pQwIAAH0EAAAOAAAAZHJzL2Uyb0RvYy54bWysVNtu2zAMfR+wfxD0vtrOtTHqFEW7DgO6&#10;rUC3D2Ak2dam2yQlTvf1o+QkTbe3YX4QJJE6JM8hfXW914rshA/SmoZWFyUlwjDLpeka+u3r/btL&#10;SkIEw0FZIxr6LAK9Xr99czW4WkxsbxUXniCICfXgGtrH6OqiCKwXGsKFdcKgsbVeQ8Sj7wruYUB0&#10;rYpJWS6KwXruvGUiBLy9G410nfHbVrD4pW2DiEQ1FHOLefV53aS1WF9B3XlwvWSHNOAfstAgDQY9&#10;Qd1BBLL18i8oLZm3wbbxglld2LaVTOQasJqq/KOapx6cyLUgOcGdaAr/D5Z93j16IjlqN6smlBjQ&#10;qNLNNtocnMyW88TR4EKNrk/u0acqg3uw7Ecgxt72YDpx470degEcM6uSf/HqQToEfEo2wyfLER8Q&#10;P9O1b71OgEgE2WdVnk+qiH0kDC+Xs+V0NaeEoWlRzadVzqiA+vjY+RA/CKtJ2jTUy66POaMcAnYP&#10;IWZp+KE64N8rSlqtUOkdKDIv8Tt0wpkPsvHiMy2ni0WuDOoDImZwjJzgjb2XSuV+UoYMSMSqnJc5&#10;hWCV5MmaufPd5lZ5gpGx1PwdcF+5aRlxMJTUDb08OUGdSH5veA4TQapxj6kok8BFbnks+KhBon2U&#10;b2P5M0rg7TgDOLO46a3/RcmA/d/Q8HMLXlCiPhqUcVXNZmlg8mE2X07w4M8tm3MLGIZQDY2UjNvb&#10;OA7Z1mU5UluMJKXWauUpvzGrQ8Ngj+Pu1RCdn7PXy19j/RsAAP//AwBQSwMEFAAGAAgAAAAhADj3&#10;iXXeAAAACgEAAA8AAABkcnMvZG93bnJldi54bWxMj8FOwzAMQO9I/ENkJG4spdOaqTSd0CS4gJAY&#10;HDimjddUa5yqybbC12NO7Gj56fm52sx+ECecYh9Iw/0iA4HUBttTp+Hz4+luDSImQ9YMgVDDN0bY&#10;1NdXlSltONM7nnapEyyhWBoNLqWxlDK2Dr2JizAi8W4fJm8Sj1Mn7WTOLPeDzLOskN70xBecGXHr&#10;sD3sjl7DUqJ7nkdlXnyz7X+m7vVNfUWtb2/mxwcQCef0D8NfPqdDzU1NOJKNYtCQF2rFKMsyBYKB&#10;5XqVg2iYzFUBsq7k5Qv1LwAAAP//AwBQSwECLQAUAAYACAAAACEAtoM4kv4AAADhAQAAEwAAAAAA&#10;AAAAAAAAAAAAAAAAW0NvbnRlbnRfVHlwZXNdLnhtbFBLAQItABQABgAIAAAAIQA4/SH/1gAAAJQB&#10;AAALAAAAAAAAAAAAAAAAAC8BAABfcmVscy8ucmVsc1BLAQItABQABgAIAAAAIQBBBp9pQwIAAH0E&#10;AAAOAAAAAAAAAAAAAAAAAC4CAABkcnMvZTJvRG9jLnhtbFBLAQItABQABgAIAAAAIQA494l13gAA&#10;AAoBAAAPAAAAAAAAAAAAAAAAAJ0EAABkcnMvZG93bnJldi54bWxQSwUGAAAAAAQABADzAAAAqAUA&#10;AAAA&#10;" filled="f" strokeweight="1.5pt"/>
            </w:pict>
          </mc:Fallback>
        </mc:AlternateContent>
      </w:r>
    </w:p>
    <w:p w14:paraId="28289A6A" w14:textId="5977C714" w:rsidR="00F64971" w:rsidRPr="00125DBD" w:rsidRDefault="00F64971" w:rsidP="00F64971">
      <w:pPr>
        <w:ind w:left="233" w:hangingChars="104" w:hanging="233"/>
        <w:rPr>
          <w:rFonts w:ascii="ＭＳ 明朝" w:hAnsi="ＭＳ 明朝"/>
          <w:kern w:val="0"/>
          <w:sz w:val="22"/>
        </w:rPr>
      </w:pPr>
    </w:p>
    <w:p w14:paraId="38B89074" w14:textId="58C4C2C9" w:rsidR="00F64971" w:rsidRPr="00125DBD" w:rsidRDefault="00F64971" w:rsidP="00F64971">
      <w:pPr>
        <w:ind w:left="233" w:hangingChars="104" w:hanging="233"/>
        <w:rPr>
          <w:rFonts w:ascii="ＭＳ 明朝" w:hAnsi="ＭＳ 明朝"/>
          <w:kern w:val="0"/>
          <w:sz w:val="22"/>
        </w:rPr>
      </w:pPr>
    </w:p>
    <w:p w14:paraId="1B8A719C" w14:textId="4929B855" w:rsidR="00F64971" w:rsidRPr="00125DBD" w:rsidRDefault="00F64971" w:rsidP="00F64971">
      <w:pPr>
        <w:ind w:left="233" w:hangingChars="104" w:hanging="233"/>
        <w:rPr>
          <w:rFonts w:ascii="ＭＳ 明朝" w:hAnsi="ＭＳ 明朝"/>
          <w:kern w:val="0"/>
          <w:sz w:val="22"/>
        </w:rPr>
      </w:pPr>
    </w:p>
    <w:p w14:paraId="29351B61" w14:textId="3B23AA68" w:rsidR="00F64971" w:rsidRPr="00125DBD" w:rsidRDefault="00F64971" w:rsidP="00F64971">
      <w:pPr>
        <w:ind w:left="247" w:hangingChars="110" w:hanging="247"/>
        <w:rPr>
          <w:rFonts w:ascii="ＭＳ 明朝" w:hAnsi="ＭＳ 明朝"/>
          <w:sz w:val="22"/>
        </w:rPr>
      </w:pPr>
    </w:p>
    <w:p w14:paraId="75682A6F" w14:textId="7394A331" w:rsidR="00F64971" w:rsidRPr="00125DBD" w:rsidRDefault="00F64971" w:rsidP="00F64971">
      <w:pPr>
        <w:ind w:left="247" w:hangingChars="110" w:hanging="247"/>
        <w:rPr>
          <w:rFonts w:ascii="ＭＳ 明朝" w:hAnsi="ＭＳ 明朝"/>
          <w:sz w:val="22"/>
        </w:rPr>
      </w:pPr>
    </w:p>
    <w:p w14:paraId="3830C821" w14:textId="23480999" w:rsidR="00F64971" w:rsidRPr="00125DBD" w:rsidRDefault="00F64971" w:rsidP="00F64971">
      <w:pPr>
        <w:ind w:left="247" w:hangingChars="110" w:hanging="247"/>
        <w:rPr>
          <w:rFonts w:ascii="ＭＳ 明朝" w:hAnsi="ＭＳ 明朝"/>
          <w:sz w:val="22"/>
        </w:rPr>
      </w:pPr>
    </w:p>
    <w:p w14:paraId="427A71BB" w14:textId="77777777" w:rsidR="00F64971" w:rsidRPr="00125DBD" w:rsidRDefault="00F64971" w:rsidP="00F64971">
      <w:pPr>
        <w:ind w:left="247" w:hangingChars="110" w:hanging="247"/>
        <w:rPr>
          <w:rFonts w:ascii="ＭＳ 明朝" w:hAnsi="ＭＳ 明朝"/>
          <w:sz w:val="22"/>
        </w:rPr>
      </w:pPr>
    </w:p>
    <w:p w14:paraId="6E69E14E" w14:textId="77777777" w:rsidR="00F64971" w:rsidRPr="00125DBD" w:rsidRDefault="00F64971" w:rsidP="00F64971">
      <w:pPr>
        <w:ind w:left="247" w:hangingChars="110" w:hanging="247"/>
        <w:rPr>
          <w:rFonts w:ascii="ＭＳ 明朝" w:hAnsi="ＭＳ 明朝"/>
          <w:sz w:val="22"/>
        </w:rPr>
      </w:pPr>
    </w:p>
    <w:p w14:paraId="6EF56D63" w14:textId="77777777" w:rsidR="00F64971" w:rsidRPr="00125DBD" w:rsidRDefault="00F64971" w:rsidP="00F64971">
      <w:pPr>
        <w:ind w:left="247" w:hangingChars="110" w:hanging="247"/>
        <w:rPr>
          <w:rFonts w:ascii="ＭＳ 明朝" w:hAnsi="ＭＳ 明朝"/>
          <w:sz w:val="22"/>
        </w:rPr>
      </w:pPr>
    </w:p>
    <w:p w14:paraId="58725923" w14:textId="77777777" w:rsidR="00F64971" w:rsidRPr="00125DBD" w:rsidRDefault="00F64971" w:rsidP="00F64971">
      <w:pPr>
        <w:ind w:left="247" w:hangingChars="110" w:hanging="247"/>
        <w:rPr>
          <w:rFonts w:ascii="ＭＳ 明朝" w:hAnsi="ＭＳ 明朝"/>
          <w:sz w:val="22"/>
        </w:rPr>
      </w:pPr>
    </w:p>
    <w:p w14:paraId="35D27C64" w14:textId="77777777" w:rsidR="00F64971" w:rsidRPr="00125DBD" w:rsidRDefault="00F64971" w:rsidP="00F64971">
      <w:pPr>
        <w:widowControl/>
        <w:jc w:val="left"/>
        <w:rPr>
          <w:rFonts w:ascii="ＭＳ 明朝" w:hAnsi="ＭＳ 明朝"/>
          <w:sz w:val="22"/>
        </w:rPr>
      </w:pPr>
    </w:p>
    <w:p w14:paraId="66FAD8A6" w14:textId="77777777" w:rsidR="006014C5" w:rsidRPr="00125DBD" w:rsidRDefault="00F64971" w:rsidP="00F64971">
      <w:pPr>
        <w:pStyle w:val="a3"/>
        <w:rPr>
          <w:rFonts w:hAnsi="ＭＳ 明朝"/>
          <w:kern w:val="0"/>
        </w:rPr>
      </w:pPr>
      <w:r w:rsidRPr="00125DBD">
        <w:br w:type="page"/>
      </w:r>
    </w:p>
    <w:p w14:paraId="40564DB8" w14:textId="77777777" w:rsidR="006014C5" w:rsidRPr="00125DBD" w:rsidRDefault="006014C5" w:rsidP="00340FFE">
      <w:pPr>
        <w:ind w:left="233" w:hangingChars="104" w:hanging="233"/>
        <w:rPr>
          <w:rFonts w:ascii="ＭＳ 明朝" w:hAnsi="ＭＳ 明朝"/>
          <w:kern w:val="0"/>
          <w:sz w:val="22"/>
        </w:rPr>
      </w:pPr>
    </w:p>
    <w:tbl>
      <w:tblPr>
        <w:tblW w:w="0" w:type="auto"/>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3392"/>
        <w:gridCol w:w="6096"/>
      </w:tblGrid>
      <w:tr w:rsidR="00FC48A5" w:rsidRPr="00125DBD" w14:paraId="245A74B1" w14:textId="77777777" w:rsidTr="00F6606E">
        <w:trPr>
          <w:trHeight w:val="130"/>
        </w:trPr>
        <w:tc>
          <w:tcPr>
            <w:tcW w:w="9609" w:type="dxa"/>
            <w:gridSpan w:val="2"/>
            <w:tcBorders>
              <w:bottom w:val="single" w:sz="12" w:space="0" w:color="auto"/>
            </w:tcBorders>
          </w:tcPr>
          <w:p w14:paraId="49F05785" w14:textId="77777777" w:rsidR="004F5D10" w:rsidRPr="00125DBD" w:rsidRDefault="009E394A" w:rsidP="009E394A">
            <w:pPr>
              <w:ind w:left="233" w:hangingChars="104" w:hanging="233"/>
              <w:jc w:val="center"/>
              <w:rPr>
                <w:rFonts w:ascii="ＭＳ 明朝" w:hAnsi="ＭＳ 明朝"/>
                <w:kern w:val="0"/>
                <w:sz w:val="24"/>
                <w:szCs w:val="24"/>
              </w:rPr>
            </w:pPr>
            <w:r w:rsidRPr="00125DBD">
              <w:rPr>
                <w:rFonts w:ascii="ＭＳ 明朝" w:hAnsi="ＭＳ 明朝"/>
                <w:kern w:val="0"/>
                <w:sz w:val="22"/>
              </w:rPr>
              <w:br w:type="page"/>
            </w:r>
            <w:r w:rsidR="00A031C5" w:rsidRPr="001120B7">
              <w:rPr>
                <w:rFonts w:eastAsia="ＭＳ ゴシック" w:hint="eastAsia"/>
                <w:spacing w:val="2"/>
                <w:w w:val="90"/>
                <w:kern w:val="0"/>
                <w:sz w:val="24"/>
                <w:szCs w:val="24"/>
                <w:fitText w:val="6100" w:id="-751529472"/>
              </w:rPr>
              <w:t>学生からの</w:t>
            </w:r>
            <w:r w:rsidR="004F5D10" w:rsidRPr="001120B7">
              <w:rPr>
                <w:rFonts w:eastAsia="ＭＳ ゴシック" w:hint="eastAsia"/>
                <w:spacing w:val="2"/>
                <w:w w:val="90"/>
                <w:kern w:val="0"/>
                <w:sz w:val="24"/>
                <w:szCs w:val="24"/>
                <w:fitText w:val="6100" w:id="-751529472"/>
              </w:rPr>
              <w:t>「就職差別等についての報告書</w:t>
            </w:r>
            <w:r w:rsidR="00B71BF0" w:rsidRPr="001120B7">
              <w:rPr>
                <w:rFonts w:eastAsia="ＭＳ ゴシック" w:hint="eastAsia"/>
                <w:spacing w:val="2"/>
                <w:w w:val="90"/>
                <w:kern w:val="0"/>
                <w:sz w:val="24"/>
                <w:szCs w:val="24"/>
                <w:fitText w:val="6100" w:id="-751529472"/>
              </w:rPr>
              <w:t>【学生用】</w:t>
            </w:r>
            <w:r w:rsidR="004F5D10" w:rsidRPr="001120B7">
              <w:rPr>
                <w:rFonts w:eastAsia="ＭＳ ゴシック" w:hint="eastAsia"/>
                <w:spacing w:val="2"/>
                <w:w w:val="90"/>
                <w:kern w:val="0"/>
                <w:sz w:val="24"/>
                <w:szCs w:val="24"/>
                <w:fitText w:val="6100" w:id="-751529472"/>
              </w:rPr>
              <w:t>」の場</w:t>
            </w:r>
            <w:r w:rsidR="004F5D10" w:rsidRPr="001120B7">
              <w:rPr>
                <w:rFonts w:eastAsia="ＭＳ ゴシック" w:hint="eastAsia"/>
                <w:spacing w:val="-22"/>
                <w:w w:val="90"/>
                <w:kern w:val="0"/>
                <w:sz w:val="24"/>
                <w:szCs w:val="24"/>
                <w:fitText w:val="6100" w:id="-751529472"/>
              </w:rPr>
              <w:t>合</w:t>
            </w:r>
          </w:p>
        </w:tc>
      </w:tr>
      <w:tr w:rsidR="00FC48A5" w:rsidRPr="00125DBD" w14:paraId="4721BAD4" w14:textId="77777777" w:rsidTr="00F6606E">
        <w:trPr>
          <w:trHeight w:val="235"/>
        </w:trPr>
        <w:tc>
          <w:tcPr>
            <w:tcW w:w="3403" w:type="dxa"/>
            <w:tcBorders>
              <w:top w:val="single" w:sz="12" w:space="0" w:color="auto"/>
              <w:left w:val="double" w:sz="4" w:space="0" w:color="auto"/>
              <w:bottom w:val="single" w:sz="12" w:space="0" w:color="auto"/>
              <w:right w:val="single" w:sz="12" w:space="0" w:color="auto"/>
            </w:tcBorders>
          </w:tcPr>
          <w:p w14:paraId="3D3B68F1" w14:textId="77777777" w:rsidR="004F5D10" w:rsidRPr="00125DBD" w:rsidRDefault="004F5D10" w:rsidP="00DB6C6E">
            <w:pPr>
              <w:jc w:val="center"/>
              <w:rPr>
                <w:rFonts w:ascii="ＭＳ Ｐ明朝" w:eastAsia="ＭＳ Ｐ明朝" w:hAnsi="ＭＳ Ｐ明朝"/>
                <w:szCs w:val="21"/>
              </w:rPr>
            </w:pPr>
            <w:r w:rsidRPr="00125DBD">
              <w:rPr>
                <w:rFonts w:ascii="ＭＳ Ｐ明朝" w:eastAsia="ＭＳ Ｐ明朝" w:hAnsi="ＭＳ Ｐ明朝" w:hint="eastAsia"/>
                <w:szCs w:val="21"/>
              </w:rPr>
              <w:t>問題事象のケース</w:t>
            </w:r>
          </w:p>
        </w:tc>
        <w:tc>
          <w:tcPr>
            <w:tcW w:w="6206" w:type="dxa"/>
            <w:tcBorders>
              <w:top w:val="single" w:sz="12" w:space="0" w:color="auto"/>
              <w:left w:val="single" w:sz="12" w:space="0" w:color="auto"/>
              <w:bottom w:val="single" w:sz="12" w:space="0" w:color="auto"/>
            </w:tcBorders>
          </w:tcPr>
          <w:p w14:paraId="2B35B9B2" w14:textId="77777777" w:rsidR="004F5D10" w:rsidRPr="00125DBD" w:rsidRDefault="004F5D10" w:rsidP="00DB6C6E">
            <w:pPr>
              <w:jc w:val="center"/>
              <w:rPr>
                <w:rFonts w:ascii="ＭＳ Ｐ明朝" w:eastAsia="ＭＳ Ｐ明朝" w:hAnsi="ＭＳ Ｐ明朝"/>
                <w:szCs w:val="21"/>
              </w:rPr>
            </w:pPr>
            <w:r w:rsidRPr="00125DBD">
              <w:rPr>
                <w:rFonts w:ascii="ＭＳ Ｐ明朝" w:eastAsia="ＭＳ Ｐ明朝" w:hAnsi="ＭＳ Ｐ明朝" w:hint="eastAsia"/>
                <w:szCs w:val="21"/>
              </w:rPr>
              <w:t>対　　応　　方　　策</w:t>
            </w:r>
          </w:p>
        </w:tc>
      </w:tr>
      <w:tr w:rsidR="00FC48A5" w:rsidRPr="00125DBD" w14:paraId="68C16673" w14:textId="77777777" w:rsidTr="00F6606E">
        <w:trPr>
          <w:trHeight w:val="890"/>
        </w:trPr>
        <w:tc>
          <w:tcPr>
            <w:tcW w:w="3403" w:type="dxa"/>
            <w:tcBorders>
              <w:top w:val="single" w:sz="12" w:space="0" w:color="auto"/>
              <w:left w:val="double" w:sz="4" w:space="0" w:color="auto"/>
              <w:bottom w:val="single" w:sz="8" w:space="0" w:color="auto"/>
              <w:right w:val="single" w:sz="12" w:space="0" w:color="auto"/>
            </w:tcBorders>
          </w:tcPr>
          <w:p w14:paraId="740936B2" w14:textId="77777777" w:rsidR="00F614BD" w:rsidRPr="00125DBD" w:rsidRDefault="00C877B7" w:rsidP="00DB6C6E">
            <w:pPr>
              <w:rPr>
                <w:rFonts w:ascii="ＭＳ Ｐ明朝" w:eastAsia="ＭＳ Ｐ明朝" w:hAnsi="ＭＳ Ｐ明朝"/>
                <w:szCs w:val="21"/>
              </w:rPr>
            </w:pPr>
            <w:r w:rsidRPr="00125DBD">
              <w:rPr>
                <w:rFonts w:ascii="ＭＳ Ｐ明朝" w:eastAsia="ＭＳ Ｐ明朝" w:hAnsi="ＭＳ Ｐ明朝" w:hint="eastAsia"/>
                <w:szCs w:val="21"/>
              </w:rPr>
              <w:t>面接</w:t>
            </w:r>
            <w:r w:rsidR="00F614BD" w:rsidRPr="00125DBD">
              <w:rPr>
                <w:rFonts w:ascii="ＭＳ Ｐ明朝" w:eastAsia="ＭＳ Ｐ明朝" w:hAnsi="ＭＳ Ｐ明朝" w:hint="eastAsia"/>
                <w:szCs w:val="21"/>
              </w:rPr>
              <w:t>時</w:t>
            </w:r>
            <w:r w:rsidRPr="00125DBD">
              <w:rPr>
                <w:rFonts w:ascii="ＭＳ Ｐ明朝" w:eastAsia="ＭＳ Ｐ明朝" w:hAnsi="ＭＳ Ｐ明朝" w:hint="eastAsia"/>
                <w:szCs w:val="21"/>
              </w:rPr>
              <w:t>以外の問題事象</w:t>
            </w:r>
          </w:p>
          <w:p w14:paraId="20844925" w14:textId="77777777" w:rsidR="00C877B7" w:rsidRPr="00125DBD" w:rsidRDefault="00C877B7" w:rsidP="00DB6C6E">
            <w:pPr>
              <w:rPr>
                <w:rFonts w:ascii="ＭＳ Ｐ明朝" w:eastAsia="ＭＳ Ｐ明朝" w:hAnsi="ＭＳ Ｐ明朝"/>
                <w:szCs w:val="21"/>
              </w:rPr>
            </w:pPr>
            <w:r w:rsidRPr="00125DBD">
              <w:rPr>
                <w:rFonts w:ascii="ＭＳ Ｐ明朝" w:eastAsia="ＭＳ Ｐ明朝" w:hAnsi="ＭＳ Ｐ明朝" w:hint="eastAsia"/>
                <w:szCs w:val="21"/>
              </w:rPr>
              <w:t>（会社独自の履歴書･エントリーシート等）</w:t>
            </w:r>
          </w:p>
        </w:tc>
        <w:tc>
          <w:tcPr>
            <w:tcW w:w="6206" w:type="dxa"/>
            <w:tcBorders>
              <w:top w:val="single" w:sz="12" w:space="0" w:color="auto"/>
              <w:left w:val="single" w:sz="12" w:space="0" w:color="auto"/>
              <w:bottom w:val="single" w:sz="8" w:space="0" w:color="auto"/>
            </w:tcBorders>
          </w:tcPr>
          <w:p w14:paraId="0DF6DB4C" w14:textId="77777777" w:rsidR="00C877B7" w:rsidRPr="00125DBD" w:rsidRDefault="00C877B7" w:rsidP="00DB6C6E">
            <w:pPr>
              <w:rPr>
                <w:rFonts w:ascii="ＭＳ Ｐ明朝" w:eastAsia="ＭＳ Ｐ明朝" w:hAnsi="ＭＳ Ｐ明朝"/>
                <w:szCs w:val="21"/>
              </w:rPr>
            </w:pPr>
            <w:r w:rsidRPr="00125DBD">
              <w:rPr>
                <w:rFonts w:ascii="ＭＳ Ｐ明朝" w:eastAsia="ＭＳ Ｐ明朝" w:hAnsi="ＭＳ Ｐ明朝" w:hint="eastAsia"/>
                <w:szCs w:val="21"/>
              </w:rPr>
              <w:t>【原則】大阪府⇒労働局〔行政指導等〕</w:t>
            </w:r>
          </w:p>
          <w:p w14:paraId="5247B7B1" w14:textId="77777777" w:rsidR="00C877B7" w:rsidRPr="00125DBD" w:rsidRDefault="00C877B7" w:rsidP="00DB6C6E">
            <w:pPr>
              <w:rPr>
                <w:rFonts w:ascii="ＭＳ Ｐ明朝" w:eastAsia="ＭＳ Ｐ明朝" w:hAnsi="ＭＳ Ｐ明朝"/>
                <w:szCs w:val="21"/>
              </w:rPr>
            </w:pPr>
            <w:r w:rsidRPr="00125DBD">
              <w:rPr>
                <w:rFonts w:ascii="ＭＳ Ｐ明朝" w:eastAsia="ＭＳ Ｐ明朝" w:hAnsi="ＭＳ Ｐ明朝" w:hint="eastAsia"/>
                <w:szCs w:val="21"/>
              </w:rPr>
              <w:t>【証拠物件ある場合】大学等〔改善要請〕⇒大阪府〔改善要請〕</w:t>
            </w:r>
          </w:p>
          <w:p w14:paraId="245EED46" w14:textId="77777777" w:rsidR="00C877B7" w:rsidRPr="00125DBD" w:rsidRDefault="00C877B7" w:rsidP="007A4010">
            <w:pPr>
              <w:ind w:firstLineChars="100" w:firstLine="214"/>
              <w:rPr>
                <w:rFonts w:ascii="ＭＳ Ｐ明朝" w:eastAsia="ＭＳ Ｐ明朝" w:hAnsi="ＭＳ Ｐ明朝"/>
                <w:szCs w:val="21"/>
              </w:rPr>
            </w:pPr>
            <w:r w:rsidRPr="00125DBD">
              <w:rPr>
                <w:rFonts w:ascii="ＭＳ Ｐ明朝" w:eastAsia="ＭＳ Ｐ明朝" w:hAnsi="ＭＳ Ｐ明朝" w:hint="eastAsia"/>
                <w:szCs w:val="21"/>
              </w:rPr>
              <w:t>⇒労働局〔行政指導等〕</w:t>
            </w:r>
          </w:p>
        </w:tc>
      </w:tr>
      <w:tr w:rsidR="00FC48A5" w:rsidRPr="00125DBD" w14:paraId="393E84B1" w14:textId="77777777" w:rsidTr="00F6606E">
        <w:trPr>
          <w:trHeight w:val="390"/>
        </w:trPr>
        <w:tc>
          <w:tcPr>
            <w:tcW w:w="3403" w:type="dxa"/>
            <w:tcBorders>
              <w:top w:val="single" w:sz="8" w:space="0" w:color="auto"/>
              <w:left w:val="double" w:sz="4" w:space="0" w:color="auto"/>
              <w:bottom w:val="double" w:sz="4" w:space="0" w:color="auto"/>
              <w:right w:val="single" w:sz="12" w:space="0" w:color="auto"/>
            </w:tcBorders>
          </w:tcPr>
          <w:p w14:paraId="5E8449AE" w14:textId="77777777" w:rsidR="00C877B7" w:rsidRPr="00125DBD" w:rsidRDefault="00C877B7" w:rsidP="00C877B7">
            <w:pPr>
              <w:rPr>
                <w:rFonts w:ascii="ＭＳ 明朝" w:hAnsi="ＭＳ 明朝"/>
                <w:szCs w:val="21"/>
              </w:rPr>
            </w:pPr>
            <w:r w:rsidRPr="00125DBD">
              <w:rPr>
                <w:rFonts w:ascii="ＭＳ Ｐ明朝" w:eastAsia="ＭＳ Ｐ明朝" w:hAnsi="ＭＳ Ｐ明朝" w:hint="eastAsia"/>
                <w:szCs w:val="21"/>
              </w:rPr>
              <w:t>面接</w:t>
            </w:r>
            <w:r w:rsidR="00FA33D7" w:rsidRPr="00125DBD">
              <w:rPr>
                <w:rFonts w:ascii="ＭＳ Ｐ明朝" w:eastAsia="ＭＳ Ｐ明朝" w:hAnsi="ＭＳ Ｐ明朝" w:hint="eastAsia"/>
                <w:szCs w:val="21"/>
              </w:rPr>
              <w:t>（但し、</w:t>
            </w:r>
            <w:r w:rsidR="008542ED" w:rsidRPr="00125DBD">
              <w:rPr>
                <w:rFonts w:ascii="ＭＳ Ｐ明朝" w:eastAsia="ＭＳ Ｐ明朝" w:hAnsi="ＭＳ Ｐ明朝" w:hint="eastAsia"/>
                <w:szCs w:val="21"/>
              </w:rPr>
              <w:t>悪質または過去に</w:t>
            </w:r>
            <w:r w:rsidR="00A031C5" w:rsidRPr="00125DBD">
              <w:rPr>
                <w:rFonts w:ascii="ＭＳ Ｐ明朝" w:eastAsia="ＭＳ Ｐ明朝" w:hAnsi="ＭＳ Ｐ明朝" w:hint="eastAsia"/>
                <w:szCs w:val="21"/>
              </w:rPr>
              <w:t>も問題事象報告がある場合等に限る）</w:t>
            </w:r>
          </w:p>
        </w:tc>
        <w:tc>
          <w:tcPr>
            <w:tcW w:w="6206" w:type="dxa"/>
            <w:tcBorders>
              <w:top w:val="single" w:sz="8" w:space="0" w:color="auto"/>
              <w:left w:val="single" w:sz="12" w:space="0" w:color="auto"/>
              <w:bottom w:val="double" w:sz="4" w:space="0" w:color="auto"/>
            </w:tcBorders>
          </w:tcPr>
          <w:p w14:paraId="140B7460" w14:textId="77777777" w:rsidR="00C877B7" w:rsidRPr="00125DBD" w:rsidRDefault="00A031C5" w:rsidP="00DB6C6E">
            <w:pPr>
              <w:rPr>
                <w:rFonts w:ascii="ＭＳ Ｐ明朝" w:eastAsia="ＭＳ Ｐ明朝" w:hAnsi="ＭＳ Ｐ明朝"/>
                <w:szCs w:val="21"/>
              </w:rPr>
            </w:pPr>
            <w:r w:rsidRPr="00125DBD">
              <w:rPr>
                <w:rFonts w:ascii="ＭＳ Ｐ明朝" w:eastAsia="ＭＳ Ｐ明朝" w:hAnsi="ＭＳ Ｐ明朝" w:hint="eastAsia"/>
                <w:szCs w:val="21"/>
              </w:rPr>
              <w:t>【原則】</w:t>
            </w:r>
            <w:r w:rsidR="00C877B7" w:rsidRPr="00125DBD">
              <w:rPr>
                <w:rFonts w:ascii="ＭＳ Ｐ明朝" w:eastAsia="ＭＳ Ｐ明朝" w:hAnsi="ＭＳ Ｐ明朝" w:hint="eastAsia"/>
                <w:szCs w:val="21"/>
              </w:rPr>
              <w:t>大阪府⇒労働局〔行政指導等〕</w:t>
            </w:r>
          </w:p>
          <w:p w14:paraId="167C4A63" w14:textId="77777777" w:rsidR="00C877B7" w:rsidRPr="00125DBD" w:rsidRDefault="00C877B7" w:rsidP="007A4010">
            <w:pPr>
              <w:ind w:firstLineChars="100" w:firstLine="214"/>
              <w:rPr>
                <w:rFonts w:ascii="ＭＳ Ｐ明朝" w:eastAsia="ＭＳ Ｐ明朝" w:hAnsi="ＭＳ Ｐ明朝"/>
                <w:szCs w:val="21"/>
              </w:rPr>
            </w:pPr>
          </w:p>
        </w:tc>
      </w:tr>
      <w:tr w:rsidR="00FC48A5" w:rsidRPr="00125DBD" w14:paraId="6629BABF" w14:textId="77777777" w:rsidTr="00F6606E">
        <w:trPr>
          <w:trHeight w:val="168"/>
        </w:trPr>
        <w:tc>
          <w:tcPr>
            <w:tcW w:w="9609" w:type="dxa"/>
            <w:gridSpan w:val="2"/>
            <w:tcBorders>
              <w:top w:val="double" w:sz="4" w:space="0" w:color="auto"/>
              <w:left w:val="double" w:sz="4" w:space="0" w:color="auto"/>
              <w:bottom w:val="single" w:sz="12" w:space="0" w:color="auto"/>
            </w:tcBorders>
          </w:tcPr>
          <w:p w14:paraId="2E755424" w14:textId="77777777" w:rsidR="00A031C5" w:rsidRPr="00125DBD" w:rsidRDefault="00A031C5" w:rsidP="00DF1D63">
            <w:pPr>
              <w:ind w:firstLineChars="100" w:firstLine="270"/>
              <w:jc w:val="center"/>
              <w:rPr>
                <w:rFonts w:ascii="ＭＳ ゴシック" w:eastAsia="ＭＳ ゴシック" w:hAnsi="ＭＳ ゴシック"/>
                <w:sz w:val="24"/>
                <w:szCs w:val="24"/>
              </w:rPr>
            </w:pPr>
            <w:r w:rsidRPr="00125DBD">
              <w:rPr>
                <w:rFonts w:ascii="ＭＳ ゴシック" w:eastAsia="ＭＳ ゴシック" w:hAnsi="ＭＳ ゴシック" w:hint="eastAsia"/>
                <w:spacing w:val="13"/>
                <w:kern w:val="0"/>
                <w:sz w:val="24"/>
                <w:szCs w:val="24"/>
                <w:fitText w:val="6100" w:id="-751529471"/>
              </w:rPr>
              <w:t>就職担当課に寄せられ</w:t>
            </w:r>
            <w:r w:rsidR="00DF1D63" w:rsidRPr="00125DBD">
              <w:rPr>
                <w:rFonts w:ascii="ＭＳ ゴシック" w:eastAsia="ＭＳ ゴシック" w:hAnsi="ＭＳ ゴシック" w:hint="eastAsia"/>
                <w:spacing w:val="13"/>
                <w:kern w:val="0"/>
                <w:sz w:val="24"/>
                <w:szCs w:val="24"/>
                <w:fitText w:val="6100" w:id="-751529471"/>
              </w:rPr>
              <w:t>た</w:t>
            </w:r>
            <w:r w:rsidRPr="00125DBD">
              <w:rPr>
                <w:rFonts w:ascii="ＭＳ ゴシック" w:eastAsia="ＭＳ ゴシック" w:hAnsi="ＭＳ ゴシック" w:hint="eastAsia"/>
                <w:spacing w:val="13"/>
                <w:kern w:val="0"/>
                <w:sz w:val="24"/>
                <w:szCs w:val="24"/>
                <w:fitText w:val="6100" w:id="-751529471"/>
              </w:rPr>
              <w:t>募集要項・求人票等の場</w:t>
            </w:r>
            <w:r w:rsidRPr="00125DBD">
              <w:rPr>
                <w:rFonts w:ascii="ＭＳ ゴシック" w:eastAsia="ＭＳ ゴシック" w:hAnsi="ＭＳ ゴシック" w:hint="eastAsia"/>
                <w:spacing w:val="4"/>
                <w:kern w:val="0"/>
                <w:sz w:val="24"/>
                <w:szCs w:val="24"/>
                <w:fitText w:val="6100" w:id="-751529471"/>
              </w:rPr>
              <w:t>合</w:t>
            </w:r>
          </w:p>
        </w:tc>
      </w:tr>
      <w:tr w:rsidR="00FC48A5" w:rsidRPr="00125DBD" w14:paraId="5E3D4A68" w14:textId="77777777" w:rsidTr="00466B46">
        <w:trPr>
          <w:trHeight w:val="196"/>
        </w:trPr>
        <w:tc>
          <w:tcPr>
            <w:tcW w:w="3403" w:type="dxa"/>
            <w:tcBorders>
              <w:top w:val="single" w:sz="12" w:space="0" w:color="auto"/>
              <w:left w:val="double" w:sz="4" w:space="0" w:color="auto"/>
              <w:bottom w:val="double" w:sz="4" w:space="0" w:color="auto"/>
              <w:right w:val="single" w:sz="12" w:space="0" w:color="auto"/>
            </w:tcBorders>
            <w:vAlign w:val="center"/>
          </w:tcPr>
          <w:p w14:paraId="69EE3123" w14:textId="77777777" w:rsidR="00C877B7" w:rsidRPr="00125DBD" w:rsidRDefault="00F6606E" w:rsidP="00466B46">
            <w:pPr>
              <w:jc w:val="center"/>
              <w:rPr>
                <w:rFonts w:ascii="ＭＳ Ｐ明朝" w:eastAsia="ＭＳ Ｐ明朝" w:hAnsi="ＭＳ Ｐ明朝"/>
                <w:szCs w:val="21"/>
              </w:rPr>
            </w:pPr>
            <w:r w:rsidRPr="00125DBD">
              <w:rPr>
                <w:rFonts w:ascii="ＭＳ Ｐ明朝" w:eastAsia="ＭＳ Ｐ明朝" w:hAnsi="ＭＳ Ｐ明朝" w:hint="eastAsia"/>
                <w:szCs w:val="21"/>
              </w:rPr>
              <w:t>全ての</w:t>
            </w:r>
            <w:r w:rsidRPr="00125DBD">
              <w:rPr>
                <w:rFonts w:ascii="ＭＳ Ｐ明朝" w:eastAsia="ＭＳ Ｐ明朝" w:hAnsi="ＭＳ Ｐ明朝" w:hint="eastAsia"/>
                <w:kern w:val="0"/>
                <w:szCs w:val="21"/>
              </w:rPr>
              <w:t>問題質問項目等</w:t>
            </w:r>
          </w:p>
        </w:tc>
        <w:tc>
          <w:tcPr>
            <w:tcW w:w="6206" w:type="dxa"/>
            <w:tcBorders>
              <w:top w:val="single" w:sz="12" w:space="0" w:color="auto"/>
              <w:left w:val="single" w:sz="12" w:space="0" w:color="auto"/>
              <w:bottom w:val="double" w:sz="4" w:space="0" w:color="auto"/>
            </w:tcBorders>
          </w:tcPr>
          <w:p w14:paraId="71E0004D" w14:textId="77777777" w:rsidR="00F6606E" w:rsidRPr="00125DBD" w:rsidRDefault="00F6606E" w:rsidP="00DB6C6E">
            <w:pPr>
              <w:rPr>
                <w:rFonts w:ascii="ＭＳ Ｐ明朝" w:eastAsia="ＭＳ Ｐ明朝" w:hAnsi="ＭＳ Ｐ明朝"/>
                <w:kern w:val="0"/>
                <w:szCs w:val="21"/>
              </w:rPr>
            </w:pPr>
            <w:r w:rsidRPr="00125DBD">
              <w:rPr>
                <w:rFonts w:ascii="ＭＳ Ｐ明朝" w:eastAsia="ＭＳ Ｐ明朝" w:hAnsi="ＭＳ Ｐ明朝" w:hint="eastAsia"/>
                <w:szCs w:val="21"/>
              </w:rPr>
              <w:t>【原則】</w:t>
            </w:r>
            <w:r w:rsidRPr="00125DBD">
              <w:rPr>
                <w:rFonts w:ascii="ＭＳ Ｐ明朝" w:eastAsia="ＭＳ Ｐ明朝" w:hAnsi="ＭＳ Ｐ明朝" w:hint="eastAsia"/>
                <w:kern w:val="0"/>
                <w:szCs w:val="21"/>
              </w:rPr>
              <w:t>大学等〔改善要請〕⇒大阪府〔改善要請〕</w:t>
            </w:r>
          </w:p>
          <w:p w14:paraId="39787C17" w14:textId="77777777" w:rsidR="00C877B7" w:rsidRPr="00125DBD" w:rsidRDefault="00F6606E" w:rsidP="00F6606E">
            <w:pPr>
              <w:ind w:firstLineChars="100" w:firstLine="214"/>
              <w:rPr>
                <w:rFonts w:ascii="ＭＳ Ｐ明朝" w:eastAsia="ＭＳ Ｐ明朝" w:hAnsi="ＭＳ Ｐ明朝"/>
                <w:szCs w:val="21"/>
              </w:rPr>
            </w:pPr>
            <w:r w:rsidRPr="00125DBD">
              <w:rPr>
                <w:rFonts w:ascii="ＭＳ Ｐ明朝" w:eastAsia="ＭＳ Ｐ明朝" w:hAnsi="ＭＳ Ｐ明朝" w:hint="eastAsia"/>
                <w:kern w:val="0"/>
                <w:szCs w:val="21"/>
              </w:rPr>
              <w:t>⇒労働局〔行政指導等〕</w:t>
            </w:r>
          </w:p>
        </w:tc>
      </w:tr>
    </w:tbl>
    <w:p w14:paraId="705C5FA1" w14:textId="692E3151" w:rsidR="00615C54" w:rsidRPr="00125DBD" w:rsidRDefault="00404956" w:rsidP="000B0CF8">
      <w:pPr>
        <w:ind w:left="247" w:hangingChars="110" w:hanging="247"/>
        <w:rPr>
          <w:rFonts w:ascii="ＭＳ 明朝" w:hAnsi="ＭＳ 明朝"/>
          <w:sz w:val="22"/>
        </w:rPr>
      </w:pPr>
      <w:r w:rsidRPr="00125DBD">
        <w:rPr>
          <w:rFonts w:ascii="ＭＳ 明朝" w:hAnsi="ＭＳ 明朝" w:hint="eastAsia"/>
          <w:sz w:val="22"/>
        </w:rPr>
        <w:t>４</w:t>
      </w:r>
      <w:r w:rsidR="00615C54" w:rsidRPr="00125DBD">
        <w:rPr>
          <w:rFonts w:ascii="ＭＳ 明朝" w:hAnsi="ＭＳ 明朝" w:hint="eastAsia"/>
          <w:sz w:val="22"/>
        </w:rPr>
        <w:t>．なお、重大問題事象と判断される事案については、定期的な集計－提出時期に関わらず､その都度､大阪府</w:t>
      </w:r>
      <w:r w:rsidR="00DF2B6B" w:rsidRPr="00125DBD">
        <w:rPr>
          <w:rFonts w:ascii="ＭＳ 明朝" w:hAnsi="ＭＳ 明朝" w:hint="eastAsia"/>
          <w:sz w:val="22"/>
        </w:rPr>
        <w:t>商工労働部</w:t>
      </w:r>
      <w:r w:rsidR="00615C54" w:rsidRPr="00125DBD">
        <w:rPr>
          <w:rFonts w:ascii="ＭＳ 明朝" w:hAnsi="ＭＳ 明朝" w:hint="eastAsia"/>
          <w:sz w:val="22"/>
        </w:rPr>
        <w:t>雇用推進室に直接、「転記票」を送付の上､連絡してください。</w:t>
      </w:r>
    </w:p>
    <w:p w14:paraId="22CD9A40" w14:textId="77777777" w:rsidR="00615C54" w:rsidRPr="00125DBD" w:rsidRDefault="00615C54" w:rsidP="000B0CF8">
      <w:pPr>
        <w:ind w:left="247" w:hangingChars="110" w:hanging="247"/>
        <w:rPr>
          <w:rFonts w:ascii="ＭＳ 明朝" w:hAnsi="ＭＳ 明朝"/>
          <w:sz w:val="22"/>
        </w:rPr>
      </w:pPr>
      <w:r w:rsidRPr="00125DBD">
        <w:rPr>
          <w:rFonts w:ascii="ＭＳ 明朝" w:hAnsi="ＭＳ 明朝" w:hint="eastAsia"/>
          <w:sz w:val="22"/>
        </w:rPr>
        <w:t xml:space="preserve">　　重大問題事象と判断される事案は､以下の場合が考えられます。</w:t>
      </w:r>
    </w:p>
    <w:p w14:paraId="44A35F58" w14:textId="77777777" w:rsidR="00615C54" w:rsidRPr="00125DBD" w:rsidRDefault="00615C54" w:rsidP="000B0CF8">
      <w:pPr>
        <w:ind w:firstLineChars="100" w:firstLine="224"/>
        <w:rPr>
          <w:rFonts w:ascii="ＭＳ 明朝" w:hAnsi="ＭＳ 明朝"/>
          <w:sz w:val="22"/>
        </w:rPr>
      </w:pPr>
      <w:r w:rsidRPr="00125DBD">
        <w:rPr>
          <w:rFonts w:ascii="ＭＳ 明朝" w:hAnsi="ＭＳ 明朝" w:hint="eastAsia"/>
          <w:sz w:val="22"/>
        </w:rPr>
        <w:t>○身元調査</w:t>
      </w:r>
    </w:p>
    <w:p w14:paraId="4A8D817E" w14:textId="77777777" w:rsidR="00615C54" w:rsidRPr="00125DBD" w:rsidRDefault="00615C54" w:rsidP="000B0CF8">
      <w:pPr>
        <w:ind w:firstLineChars="100" w:firstLine="224"/>
        <w:rPr>
          <w:rFonts w:ascii="ＭＳ 明朝" w:hAnsi="ＭＳ 明朝"/>
          <w:sz w:val="22"/>
        </w:rPr>
      </w:pPr>
      <w:r w:rsidRPr="00125DBD">
        <w:rPr>
          <w:rFonts w:ascii="ＭＳ 明朝" w:hAnsi="ＭＳ 明朝" w:hint="eastAsia"/>
          <w:sz w:val="22"/>
        </w:rPr>
        <w:t>○明らかに差別性がある面接時の質問や履歴書・エントリーシートでの質問項目</w:t>
      </w:r>
    </w:p>
    <w:p w14:paraId="31ADA667" w14:textId="77777777" w:rsidR="00615C54" w:rsidRPr="00125DBD" w:rsidRDefault="00615C54" w:rsidP="000B0CF8">
      <w:pPr>
        <w:ind w:firstLineChars="100" w:firstLine="224"/>
        <w:rPr>
          <w:rFonts w:ascii="ＭＳ 明朝" w:hAnsi="ＭＳ 明朝"/>
          <w:sz w:val="22"/>
        </w:rPr>
      </w:pPr>
      <w:r w:rsidRPr="00125DBD">
        <w:rPr>
          <w:rFonts w:ascii="ＭＳ 明朝" w:hAnsi="ＭＳ 明朝" w:hint="eastAsia"/>
          <w:sz w:val="22"/>
        </w:rPr>
        <w:t>○特定の人々の排除を意図とした募集要項　　　　　　　　　　　　　　　等々</w:t>
      </w:r>
    </w:p>
    <w:p w14:paraId="6DD578E9" w14:textId="7DB40BF0" w:rsidR="00615C54" w:rsidRPr="00125DBD" w:rsidRDefault="00615C54" w:rsidP="000B0CF8">
      <w:pPr>
        <w:ind w:firstLineChars="200" w:firstLine="408"/>
        <w:rPr>
          <w:rFonts w:ascii="ＭＳ 明朝" w:hAnsi="ＭＳ 明朝"/>
          <w:sz w:val="20"/>
        </w:rPr>
      </w:pPr>
      <w:r w:rsidRPr="00125DBD">
        <w:rPr>
          <w:rFonts w:ascii="ＭＳ 明朝" w:hAnsi="ＭＳ 明朝" w:hint="eastAsia"/>
          <w:sz w:val="20"/>
        </w:rPr>
        <w:t>＊なお、重大問題事象として判断しがたい場合は、大阪府</w:t>
      </w:r>
      <w:r w:rsidR="00DF2B6B" w:rsidRPr="00125DBD">
        <w:rPr>
          <w:rFonts w:ascii="ＭＳ 明朝" w:hAnsi="ＭＳ 明朝" w:hint="eastAsia"/>
          <w:sz w:val="20"/>
        </w:rPr>
        <w:t>商工労働部</w:t>
      </w:r>
      <w:r w:rsidRPr="00125DBD">
        <w:rPr>
          <w:rFonts w:ascii="ＭＳ 明朝" w:hAnsi="ＭＳ 明朝" w:hint="eastAsia"/>
          <w:sz w:val="20"/>
        </w:rPr>
        <w:t>雇用推進室に相談してください。</w:t>
      </w:r>
    </w:p>
    <w:p w14:paraId="318C6507" w14:textId="7F3AE71A" w:rsidR="00615C54" w:rsidRPr="00125DBD" w:rsidRDefault="005F25CF" w:rsidP="000B0CF8">
      <w:pPr>
        <w:spacing w:line="360" w:lineRule="auto"/>
        <w:ind w:left="225" w:hangingChars="110" w:hanging="225"/>
        <w:rPr>
          <w:rFonts w:ascii="ＭＳ ゴシック" w:eastAsia="ＭＳ ゴシック" w:hAnsi="ＭＳ ゴシック"/>
          <w:kern w:val="0"/>
          <w:sz w:val="20"/>
        </w:rPr>
      </w:pPr>
      <w:r w:rsidRPr="00125DBD">
        <w:rPr>
          <w:noProof/>
          <w:sz w:val="20"/>
        </w:rPr>
        <mc:AlternateContent>
          <mc:Choice Requires="wps">
            <w:drawing>
              <wp:anchor distT="0" distB="0" distL="114300" distR="114300" simplePos="0" relativeHeight="251728384" behindDoc="1" locked="0" layoutInCell="1" allowOverlap="1" wp14:anchorId="52E84D6B" wp14:editId="77BBAF12">
                <wp:simplePos x="0" y="0"/>
                <wp:positionH relativeFrom="column">
                  <wp:posOffset>0</wp:posOffset>
                </wp:positionH>
                <wp:positionV relativeFrom="paragraph">
                  <wp:posOffset>22860</wp:posOffset>
                </wp:positionV>
                <wp:extent cx="5685790" cy="280035"/>
                <wp:effectExtent l="0" t="0" r="10160" b="24765"/>
                <wp:wrapNone/>
                <wp:docPr id="1411"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5790" cy="280035"/>
                        </a:xfrm>
                        <a:prstGeom prst="rect">
                          <a:avLst/>
                        </a:prstGeom>
                        <a:solidFill>
                          <a:srgbClr val="FFFFFF"/>
                        </a:solidFill>
                        <a:ln w="19050">
                          <a:solidFill>
                            <a:srgbClr val="000000"/>
                          </a:solidFill>
                          <a:miter lim="800000"/>
                          <a:headEnd/>
                          <a:tailEnd/>
                        </a:ln>
                      </wps:spPr>
                      <wps:txbx>
                        <w:txbxContent>
                          <w:p w14:paraId="3E818FA8" w14:textId="77777777" w:rsidR="003E576D" w:rsidRDefault="003E576D">
                            <w:r w:rsidRPr="00C22839">
                              <w:rPr>
                                <w:rFonts w:ascii="ＭＳ ゴシック" w:eastAsia="ＭＳ ゴシック" w:hAnsi="ＭＳ ゴシック" w:hint="eastAsia"/>
                                <w:kern w:val="0"/>
                                <w:sz w:val="20"/>
                              </w:rPr>
                              <w:t>「就職差別等についての報告書</w:t>
                            </w:r>
                            <w:r w:rsidRPr="00441944">
                              <w:rPr>
                                <w:rFonts w:ascii="ＭＳ ゴシック" w:eastAsia="ＭＳ ゴシック" w:hAnsi="ＭＳ ゴシック" w:hint="eastAsia"/>
                                <w:color w:val="000000"/>
                                <w:kern w:val="0"/>
                                <w:sz w:val="20"/>
                              </w:rPr>
                              <w:t>【学生用】</w:t>
                            </w:r>
                            <w:r w:rsidRPr="00C22839">
                              <w:rPr>
                                <w:rFonts w:ascii="ＭＳ ゴシック" w:eastAsia="ＭＳ ゴシック" w:hAnsi="ＭＳ ゴシック" w:hint="eastAsia"/>
                                <w:kern w:val="0"/>
                                <w:sz w:val="20"/>
                              </w:rPr>
                              <w:t>」様式を、まだ活用していない大学等は？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84D6B" id="Rectangle 297" o:spid="_x0000_s1062" style="position:absolute;left:0;text-align:left;margin-left:0;margin-top:1.8pt;width:447.7pt;height:22.0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RvMAIAAFUEAAAOAAAAZHJzL2Uyb0RvYy54bWysVFFv0zAQfkfiP1h+p0m6dm2jptPUUYQ0&#10;YGLwAxzHSSwc25zdJuXX7+x0XQc8Ifxg+XLnz999d5f1zdApchDgpNEFzSYpJUJzU0ndFPT7t927&#10;JSXOM10xZbQo6FE4erN5+2bd21xMTWtUJYAgiHZ5bwvaem/zJHG8FR1zE2OFRmdtoGMeTWiSCliP&#10;6J1Kpml6nfQGKguGC+fw693opJuIX9eC+y917YQnqqDIzccd4l6GPdmsWd4As63kJxrsH1h0TGp8&#10;9Ax1xzwje5B/QHWSg3Gm9hNuusTUteQi5oDZZOlv2Ty2zIqYC4rj7Fkm9/9g+efDAxBZYe1mWUaJ&#10;Zh1W6SvqxnSjBJmuFkGj3rocQx/tA4Qsnb03/Icj2mxbjBO3AKZvBauQWRbik1cXguHwKin7T6ZC&#10;fLb3Jso11NAFQBSCDLEqx3NVxOAJx4/z6+V8scLicfRNl2l6NY9PsPz5tgXnPwjTkXAoKCD7iM4O&#10;984HNix/DonsjZLVTioVDWjKrQJyYNghu7hO6O4yTGnSY26rdJ5G6FdOd4mRxvU3jE567HUlu4Ji&#10;FrhCEMuDbu91Fc+eSTWekbPSJyGDdmMN/FAOsVpXy3A5CFua6ojSghl7G2cRD62BX5T02NcFdT/3&#10;DAQl6qPG8qyy2SwMQjRm88UUDbj0lJcepjlCFdRTMh63fhyevQXZtPhSFuXQ5hZLWsuo9gurE3/s&#10;3ViE05yF4bi0Y9TL32DzBAAA//8DAFBLAwQUAAYACAAAACEADzlQhd4AAAAFAQAADwAAAGRycy9k&#10;b3ducmV2LnhtbEyPQU/CQBSE7yb+h80z8WJkqyBg7SsxoBcPJAIJHh/dZ9vYfdt0t1D89a4nPU5m&#10;MvNNthhso47c+doJwt0oAcVSOFNLibDbvt7OQflAYqhxwghn9rDILy8ySo07yTsfN6FUsUR8SghV&#10;CG2qtS8qtuRHrmWJ3qfrLIUou1Kbjk6x3Db6Pkmm2lItcaGilpcVF1+b3iK0+yXZl7UOb915/P3R&#10;79arVXKDeH01PD+BCjyEvzD84kd0yCPTwfVivGoQ4pGAMJ6Ciub88WEC6oAwmc1A55n+T5//AAAA&#10;//8DAFBLAQItABQABgAIAAAAIQC2gziS/gAAAOEBAAATAAAAAAAAAAAAAAAAAAAAAABbQ29udGVu&#10;dF9UeXBlc10ueG1sUEsBAi0AFAAGAAgAAAAhADj9If/WAAAAlAEAAAsAAAAAAAAAAAAAAAAALwEA&#10;AF9yZWxzLy5yZWxzUEsBAi0AFAAGAAgAAAAhAFA6ZG8wAgAAVQQAAA4AAAAAAAAAAAAAAAAALgIA&#10;AGRycy9lMm9Eb2MueG1sUEsBAi0AFAAGAAgAAAAhAA85UIXeAAAABQEAAA8AAAAAAAAAAAAAAAAA&#10;igQAAGRycy9kb3ducmV2LnhtbFBLBQYAAAAABAAEAPMAAACVBQAAAAA=&#10;" strokeweight="1.5pt">
                <v:textbox>
                  <w:txbxContent>
                    <w:p w14:paraId="3E818FA8" w14:textId="77777777" w:rsidR="003E576D" w:rsidRDefault="003E576D">
                      <w:r w:rsidRPr="00C22839">
                        <w:rPr>
                          <w:rFonts w:ascii="ＭＳ ゴシック" w:eastAsia="ＭＳ ゴシック" w:hAnsi="ＭＳ ゴシック" w:hint="eastAsia"/>
                          <w:kern w:val="0"/>
                          <w:sz w:val="20"/>
                        </w:rPr>
                        <w:t>「就職差別等についての報告書</w:t>
                      </w:r>
                      <w:r w:rsidRPr="00441944">
                        <w:rPr>
                          <w:rFonts w:ascii="ＭＳ ゴシック" w:eastAsia="ＭＳ ゴシック" w:hAnsi="ＭＳ ゴシック" w:hint="eastAsia"/>
                          <w:color w:val="000000"/>
                          <w:kern w:val="0"/>
                          <w:sz w:val="20"/>
                        </w:rPr>
                        <w:t>【学生用】</w:t>
                      </w:r>
                      <w:r w:rsidRPr="00C22839">
                        <w:rPr>
                          <w:rFonts w:ascii="ＭＳ ゴシック" w:eastAsia="ＭＳ ゴシック" w:hAnsi="ＭＳ ゴシック" w:hint="eastAsia"/>
                          <w:kern w:val="0"/>
                          <w:sz w:val="20"/>
                        </w:rPr>
                        <w:t>」様式を、まだ活用していない大学等は？</w:t>
                      </w:r>
                    </w:p>
                  </w:txbxContent>
                </v:textbox>
              </v:rect>
            </w:pict>
          </mc:Fallback>
        </mc:AlternateContent>
      </w:r>
      <w:r w:rsidR="00615C54" w:rsidRPr="00125DBD">
        <w:rPr>
          <w:rFonts w:hint="eastAsia"/>
          <w:sz w:val="22"/>
        </w:rPr>
        <w:t xml:space="preserve">　</w:t>
      </w:r>
    </w:p>
    <w:p w14:paraId="720C840C" w14:textId="77777777" w:rsidR="00615C54" w:rsidRPr="00125DBD" w:rsidRDefault="00615C54" w:rsidP="000B0CF8">
      <w:pPr>
        <w:ind w:left="204" w:hangingChars="100" w:hanging="204"/>
      </w:pPr>
      <w:r w:rsidRPr="00125DBD">
        <w:rPr>
          <w:rFonts w:hint="eastAsia"/>
          <w:kern w:val="0"/>
          <w:sz w:val="20"/>
        </w:rPr>
        <w:t>「就職差別等についての報告書</w:t>
      </w:r>
      <w:r w:rsidR="00275883" w:rsidRPr="00125DBD">
        <w:rPr>
          <w:rFonts w:hint="eastAsia"/>
          <w:kern w:val="0"/>
          <w:sz w:val="20"/>
        </w:rPr>
        <w:t>【学生用】</w:t>
      </w:r>
      <w:r w:rsidRPr="00125DBD">
        <w:rPr>
          <w:rFonts w:hint="eastAsia"/>
          <w:kern w:val="0"/>
          <w:sz w:val="20"/>
        </w:rPr>
        <w:t>」様式は､各大学が統一的に活用されるよう、お願いして</w:t>
      </w:r>
      <w:r w:rsidR="00E24180" w:rsidRPr="00125DBD">
        <w:rPr>
          <w:rFonts w:hint="eastAsia"/>
          <w:kern w:val="0"/>
          <w:sz w:val="20"/>
        </w:rPr>
        <w:t>おりますが</w:t>
      </w:r>
      <w:r w:rsidR="0016716D" w:rsidRPr="00125DBD">
        <w:rPr>
          <w:rFonts w:hint="eastAsia"/>
          <w:kern w:val="0"/>
          <w:sz w:val="20"/>
        </w:rPr>
        <w:t>、この様式をまだ活用されていない大学等においては、それぞれ</w:t>
      </w:r>
      <w:r w:rsidR="00A771D0" w:rsidRPr="00125DBD">
        <w:rPr>
          <w:rFonts w:hint="eastAsia"/>
          <w:kern w:val="0"/>
          <w:sz w:val="20"/>
        </w:rPr>
        <w:t>の</w:t>
      </w:r>
      <w:r w:rsidRPr="00125DBD">
        <w:rPr>
          <w:rFonts w:hint="eastAsia"/>
          <w:kern w:val="0"/>
          <w:sz w:val="20"/>
        </w:rPr>
        <w:t>大学等が用いている</w:t>
      </w:r>
      <w:r w:rsidRPr="00125DBD">
        <w:rPr>
          <w:rFonts w:hint="eastAsia"/>
          <w:sz w:val="20"/>
        </w:rPr>
        <w:t>「就職受験報告書」様式を「転記票｣の該当する項目に転記することにより対応してください。なお、「転記票｣に該当する項目がないなど､転記しがたい場合は､「転記票｣－〔その他、問題事象〕欄に、その旨を記載してください。</w:t>
      </w:r>
    </w:p>
    <w:p w14:paraId="6532BDA3" w14:textId="1F14B25B" w:rsidR="00615C54" w:rsidRPr="00125DBD" w:rsidRDefault="00FC0B5D" w:rsidP="00615C54">
      <w:pPr>
        <w:rPr>
          <w:rFonts w:eastAsia="ＭＳ ゴシック"/>
          <w:sz w:val="22"/>
        </w:rPr>
      </w:pPr>
      <w:r w:rsidRPr="00125DBD">
        <w:rPr>
          <w:rFonts w:eastAsia="ＭＳ ゴシック"/>
          <w:noProof/>
          <w:sz w:val="20"/>
        </w:rPr>
        <mc:AlternateContent>
          <mc:Choice Requires="wps">
            <w:drawing>
              <wp:anchor distT="0" distB="0" distL="114300" distR="114300" simplePos="0" relativeHeight="251729408" behindDoc="1" locked="0" layoutInCell="1" allowOverlap="1" wp14:anchorId="34EED93D" wp14:editId="4502FF9B">
                <wp:simplePos x="0" y="0"/>
                <wp:positionH relativeFrom="column">
                  <wp:posOffset>-66675</wp:posOffset>
                </wp:positionH>
                <wp:positionV relativeFrom="paragraph">
                  <wp:posOffset>151765</wp:posOffset>
                </wp:positionV>
                <wp:extent cx="5734050" cy="322580"/>
                <wp:effectExtent l="0" t="0" r="0" b="0"/>
                <wp:wrapNone/>
                <wp:docPr id="1410"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32258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DB0E6" id="Rectangle 301" o:spid="_x0000_s1026" style="position:absolute;left:0;text-align:left;margin-left:-5.25pt;margin-top:11.95pt;width:451.5pt;height:25.4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wJKwIAAE0EAAAOAAAAZHJzL2Uyb0RvYy54bWysVNuO0zAQfUfiHyy/0yS9sCVqulp1KUJa&#10;YMXCBzi2k1j4xthtWr6eidOWLvCEyIPl8YyPz5yZyer2YDTZSwjK2YoWk5wSabkTyrYV/fpl+2pJ&#10;SYjMCqadlRU9ykBv1y9frHpfyqnrnBYSCILYUPa+ol2MvsyywDtpWJg4Ly06GweGRTShzQSwHtGN&#10;zqZ5/jrrHQgPjssQ8PR+dNJ1wm8ayeOnpgkyEl1R5BbTCmmthzVbr1jZAvOd4ica7B9YGKYsPnqB&#10;umeRkR2oP6CM4uCCa+KEO5O5plFcphwwmyL/LZunjnmZckFxgr/IFP4fLP+4fwSiBNZuXqBAlhms&#10;0mfUjdlWSzLLi0Gj3ocSQ5/8IwxZBv/g+LdArNt0GCfvAFzfSSaQWYrPnl0YjIBXSd1/cALx2S66&#10;JNehATMAohDkkKpyvFRFHiLheLi4mc3zBXLj6JtNp4tlKlvGyvNtDyG+k86QYVNRQPYJne0fQkT2&#10;GHoOSeydVmKrtE4GtPVGA9kz7JBt+oaE8Uq4DtOW9Pj6ssgHIsajYKLW6ZVnceEaLk/f3+CMitj2&#10;WpmKLi9BrBwkfGtFasrIlB73yEVbpHSWcSxH7cQRJQU39jTOIG46Bz8o6bGfKxq+7xhISvR7i2V5&#10;U8znwwAkY764maIB15762sMsR6iKRkrG7SaOQ7PzoNoOXypS7tbdYSkblVQe+I2sTmSxZ5OSp/ka&#10;huLaTlG//gLrnwAAAP//AwBQSwMEFAAGAAgAAAAhABbSznjdAAAACQEAAA8AAABkcnMvZG93bnJl&#10;di54bWxMj8tuwjAQRfeV+g/WVOoOHEIKJM0EISSkbhv4ABNPHmo8jmJDQr++7qpdzszRnXPz/Wx6&#10;cafRdZYRVssIBHFldccNwuV8WuxAOK9Yq94yITzIwb54fspVpu3En3QvfSNCCLtMIbTeD5mUrmrJ&#10;KLe0A3G41XY0yodxbKQe1RTCTS/jKNpIozoOH1o10LGl6qu8GQTN9fRIyvTbXhIZHdOPujmfJOLr&#10;y3x4B+Fp9n8w/OoHdSiC09XeWDvRIyxW0VtAEeJ1CiIAuzQOiyvCNtmCLHL5v0HxAwAA//8DAFBL&#10;AQItABQABgAIAAAAIQC2gziS/gAAAOEBAAATAAAAAAAAAAAAAAAAAAAAAABbQ29udGVudF9UeXBl&#10;c10ueG1sUEsBAi0AFAAGAAgAAAAhADj9If/WAAAAlAEAAAsAAAAAAAAAAAAAAAAALwEAAF9yZWxz&#10;Ly5yZWxzUEsBAi0AFAAGAAgAAAAhAD9ozAkrAgAATQQAAA4AAAAAAAAAAAAAAAAALgIAAGRycy9l&#10;Mm9Eb2MueG1sUEsBAi0AFAAGAAgAAAAhABbSznjdAAAACQEAAA8AAAAAAAAAAAAAAAAAhQQAAGRy&#10;cy9kb3ducmV2LnhtbFBLBQYAAAAABAAEAPMAAACPBQAAAAA=&#10;" strokeweight="3pt">
                <v:stroke linestyle="thinThin"/>
              </v:rect>
            </w:pict>
          </mc:Fallback>
        </mc:AlternateContent>
      </w:r>
    </w:p>
    <w:p w14:paraId="66A20B07" w14:textId="77777777" w:rsidR="00615C54" w:rsidRPr="00125DBD" w:rsidRDefault="00615C54" w:rsidP="00615C54">
      <w:pPr>
        <w:rPr>
          <w:rFonts w:eastAsia="ＭＳ ゴシック"/>
          <w:kern w:val="0"/>
          <w:sz w:val="22"/>
        </w:rPr>
      </w:pPr>
      <w:r w:rsidRPr="00125DBD">
        <w:rPr>
          <w:rFonts w:eastAsia="ＭＳ ゴシック" w:hint="eastAsia"/>
          <w:kern w:val="0"/>
          <w:sz w:val="22"/>
        </w:rPr>
        <w:t>「就職差別等に係る募集要項等チェックシート【大学就職担当者用】」のコピー提出</w:t>
      </w:r>
    </w:p>
    <w:p w14:paraId="718DEC33" w14:textId="77777777" w:rsidR="00615C54" w:rsidRPr="00125DBD" w:rsidRDefault="00615C54" w:rsidP="00615C54">
      <w:pPr>
        <w:rPr>
          <w:rFonts w:eastAsia="ＭＳ ゴシック"/>
          <w:sz w:val="22"/>
        </w:rPr>
      </w:pPr>
    </w:p>
    <w:p w14:paraId="6CAB4681" w14:textId="77777777" w:rsidR="00615C54" w:rsidRPr="00125DBD" w:rsidRDefault="00615C54" w:rsidP="00615C54">
      <w:pPr>
        <w:rPr>
          <w:sz w:val="22"/>
          <w:u w:val="wave"/>
        </w:rPr>
      </w:pPr>
      <w:r w:rsidRPr="00125DBD">
        <w:rPr>
          <w:rFonts w:eastAsia="ＭＳ ゴシック" w:hint="eastAsia"/>
          <w:sz w:val="22"/>
        </w:rPr>
        <w:t xml:space="preserve">　</w:t>
      </w:r>
      <w:r w:rsidRPr="00125DBD">
        <w:rPr>
          <w:rFonts w:hint="eastAsia"/>
          <w:sz w:val="22"/>
        </w:rPr>
        <w:t>就職担当者が、求人企業からの募集要項・求人票等を</w:t>
      </w:r>
      <w:r w:rsidRPr="00125DBD">
        <w:rPr>
          <w:rFonts w:ascii="ＭＳ 明朝" w:hAnsi="ＭＳ 明朝" w:hint="eastAsia"/>
          <w:kern w:val="0"/>
          <w:sz w:val="22"/>
        </w:rPr>
        <w:t>「就職差別等に係る募集要項等チェックシート【大学就職担当者用】」の活用によりチェックして把握された</w:t>
      </w:r>
      <w:r w:rsidRPr="00125DBD">
        <w:rPr>
          <w:rFonts w:hint="eastAsia"/>
          <w:sz w:val="22"/>
        </w:rPr>
        <w:t>問題事象については、</w:t>
      </w:r>
      <w:r w:rsidRPr="00125DBD">
        <w:rPr>
          <w:rFonts w:hint="eastAsia"/>
          <w:sz w:val="22"/>
          <w:u w:val="wave"/>
        </w:rPr>
        <w:t>原則として全て、大学等により</w:t>
      </w:r>
      <w:r w:rsidRPr="00125DBD">
        <w:rPr>
          <w:rFonts w:ascii="ＭＳ 明朝" w:hAnsi="ＭＳ 明朝" w:hint="eastAsia"/>
          <w:kern w:val="0"/>
          <w:sz w:val="22"/>
          <w:u w:val="wave"/>
        </w:rPr>
        <w:t>求人企業に対して改善措置等を行ってください。</w:t>
      </w:r>
    </w:p>
    <w:p w14:paraId="01BCA4F3" w14:textId="77777777" w:rsidR="00615C54" w:rsidRPr="00125DBD" w:rsidRDefault="00615C54" w:rsidP="000B0CF8">
      <w:pPr>
        <w:ind w:left="224" w:hangingChars="100" w:hanging="224"/>
        <w:rPr>
          <w:kern w:val="0"/>
          <w:sz w:val="22"/>
        </w:rPr>
      </w:pPr>
      <w:r w:rsidRPr="00125DBD">
        <w:rPr>
          <w:rFonts w:hint="eastAsia"/>
          <w:sz w:val="22"/>
        </w:rPr>
        <w:t>１．問題ある事象が記載された</w:t>
      </w:r>
      <w:r w:rsidRPr="00125DBD">
        <w:rPr>
          <w:rFonts w:hint="eastAsia"/>
          <w:kern w:val="0"/>
          <w:sz w:val="22"/>
        </w:rPr>
        <w:t>「就職差別等に係る募集要項等チェックシート【大学就職担当者用】」（以下､「チェックシート」）は、提出用として全てコピーし、右上部端に通し番号を付してください。</w:t>
      </w:r>
    </w:p>
    <w:p w14:paraId="3D10A8E9" w14:textId="77777777" w:rsidR="00DE12A8" w:rsidRPr="00125DBD" w:rsidRDefault="00615C54" w:rsidP="00DE12A8">
      <w:pPr>
        <w:ind w:left="224" w:hangingChars="100" w:hanging="224"/>
        <w:rPr>
          <w:kern w:val="0"/>
          <w:sz w:val="22"/>
        </w:rPr>
      </w:pPr>
      <w:r w:rsidRPr="00125DBD">
        <w:rPr>
          <w:rFonts w:hint="eastAsia"/>
          <w:kern w:val="0"/>
          <w:sz w:val="22"/>
        </w:rPr>
        <w:t>２．問題ある</w:t>
      </w:r>
      <w:r w:rsidRPr="00125DBD">
        <w:rPr>
          <w:rFonts w:hint="eastAsia"/>
          <w:sz w:val="22"/>
        </w:rPr>
        <w:t>募集要項・求人票</w:t>
      </w:r>
      <w:r w:rsidR="003F6662" w:rsidRPr="00125DBD">
        <w:rPr>
          <w:rFonts w:hint="eastAsia"/>
          <w:sz w:val="22"/>
        </w:rPr>
        <w:t>・報告書</w:t>
      </w:r>
      <w:r w:rsidRPr="00125DBD">
        <w:rPr>
          <w:rFonts w:hint="eastAsia"/>
          <w:sz w:val="22"/>
        </w:rPr>
        <w:t>等についても全てコピーし、当該</w:t>
      </w:r>
      <w:r w:rsidRPr="00125DBD">
        <w:rPr>
          <w:rFonts w:hint="eastAsia"/>
          <w:kern w:val="0"/>
          <w:sz w:val="22"/>
        </w:rPr>
        <w:t>「チェックシート（提出用コピー）」に添付して提出してください。</w:t>
      </w:r>
    </w:p>
    <w:p w14:paraId="432CDA0C" w14:textId="0EDE8D19" w:rsidR="007E649E" w:rsidRPr="00125DBD" w:rsidRDefault="00FC0B5D" w:rsidP="007E649E">
      <w:pPr>
        <w:ind w:left="214" w:hangingChars="100" w:hanging="214"/>
        <w:rPr>
          <w:kern w:val="0"/>
          <w:sz w:val="22"/>
        </w:rPr>
      </w:pPr>
      <w:r w:rsidRPr="00125DBD">
        <w:rPr>
          <w:noProof/>
        </w:rPr>
        <mc:AlternateContent>
          <mc:Choice Requires="wps">
            <w:drawing>
              <wp:anchor distT="0" distB="0" distL="114300" distR="114300" simplePos="0" relativeHeight="251747840" behindDoc="1" locked="0" layoutInCell="1" allowOverlap="1" wp14:anchorId="4A10CB0E" wp14:editId="2048407C">
                <wp:simplePos x="0" y="0"/>
                <wp:positionH relativeFrom="column">
                  <wp:posOffset>0</wp:posOffset>
                </wp:positionH>
                <wp:positionV relativeFrom="paragraph">
                  <wp:posOffset>122555</wp:posOffset>
                </wp:positionV>
                <wp:extent cx="6182995" cy="559435"/>
                <wp:effectExtent l="19050" t="19050" r="8255" b="0"/>
                <wp:wrapNone/>
                <wp:docPr id="1409"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2995" cy="559435"/>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62D48" id="Rectangle 302" o:spid="_x0000_s1026" style="position:absolute;left:0;text-align:left;margin-left:0;margin-top:9.65pt;width:486.85pt;height:44.0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2YPLgIAAE0EAAAOAAAAZHJzL2Uyb0RvYy54bWysVNuO0zAQfUfiHyy/0yS9LG3UdLXqUoS0&#10;wIqFD3AcJ7HwjbHbdPn6HTvd0gWeEHmwPJ7x8ZkzM1lfH7UiBwFeWlPRYpJTIgy3jTRdRb993b1Z&#10;UuIDMw1T1oiKPgpPrzevX60HV4qp7a1qBBAEMb4cXEX7EFyZZZ73QjM/sU4YdLYWNAtoQpc1wAZE&#10;1yqb5vlVNlhoHFguvMfT29FJNwm/bQUPn9vWi0BURZFbSCuktY5rtlmzsgPmeslPNNg/sNBMGnz0&#10;DHXLAiN7kH9AacnBetuGCbc6s20ruUg5YDZF/ls2Dz1zIuWC4nh3lsn/P1j+6XAPRDZYu3m+osQw&#10;jVX6grox0ylBZvk0ajQ4X2Log7uHmKV3d5Z/98TYbY9x4gbADr1gDTIrYnz24kI0PF4l9fDRNojP&#10;9sEmuY4t6AiIQpBjqsrjuSriGAjHw6tiOV2tFpRw9C0Wq/lskZ5g5fNtBz68F1aTuKkoIPuEzg53&#10;PkQ2rHwOSeytks1OKpUM6OqtAnJg2CG79J3Q/WWYMmSo6GxZ5NhFXDsUrKlVeuVFnL+Ey9P3Nzgt&#10;A7a9krqiy3MQK6OE70yTmjIwqcY90lfmpGmUcSxHbZtHlBTs2NM4g7jpLfykZMB+rqj/sWcgKFEf&#10;DJZlVczncQCSMV+8naIBl5760sMMR6iKBkrG7TaMQ7N3ILseXypS7sbeYClbmVSOZR5Znchizybx&#10;T/MVh+LSTlG//gKbJwAAAP//AwBQSwMEFAAGAAgAAAAhAExzYijaAAAABwEAAA8AAABkcnMvZG93&#10;bnJldi54bWxMj81OwzAQhO9IvIO1SNyoDY1Ik8apUKVKXEn7AG68+VHjdRS7TcrTs5zgODOrmW+L&#10;3eIGccMp9J40vK4UCKTa255aDafj4WUDIkRD1gyeUMMdA+zKx4fC5NbP9IW3KraCSyjkRkMX45hL&#10;GeoOnQkrPyJx1vjJmchyaqWdzMzlbpBvSr1LZ3rihc6MuO+wvlRXp8FSM9+TKvv2p0SqffbZtMeD&#10;1Pr5afnYgoi4xL9j+MVndCiZ6eyvZIMYNPAjkd1sDYLTLF2nIM5sqDQBWRbyP3/5AwAA//8DAFBL&#10;AQItABQABgAIAAAAIQC2gziS/gAAAOEBAAATAAAAAAAAAAAAAAAAAAAAAABbQ29udGVudF9UeXBl&#10;c10ueG1sUEsBAi0AFAAGAAgAAAAhADj9If/WAAAAlAEAAAsAAAAAAAAAAAAAAAAALwEAAF9yZWxz&#10;Ly5yZWxzUEsBAi0AFAAGAAgAAAAhAMBXZg8uAgAATQQAAA4AAAAAAAAAAAAAAAAALgIAAGRycy9l&#10;Mm9Eb2MueG1sUEsBAi0AFAAGAAgAAAAhAExzYijaAAAABwEAAA8AAAAAAAAAAAAAAAAAiAQAAGRy&#10;cy9kb3ducmV2LnhtbFBLBQYAAAAABAAEAPMAAACPBQAAAAA=&#10;" strokeweight="3pt">
                <v:stroke linestyle="thinThin"/>
              </v:rect>
            </w:pict>
          </mc:Fallback>
        </mc:AlternateContent>
      </w:r>
    </w:p>
    <w:p w14:paraId="2AB5E251" w14:textId="572DC049" w:rsidR="007E649E" w:rsidRPr="00125DBD" w:rsidRDefault="007E649E" w:rsidP="007E649E">
      <w:pPr>
        <w:ind w:leftChars="95" w:left="203"/>
        <w:rPr>
          <w:rFonts w:eastAsia="ＭＳ ゴシック"/>
          <w:kern w:val="0"/>
          <w:sz w:val="22"/>
        </w:rPr>
      </w:pPr>
      <w:r w:rsidRPr="00125DBD">
        <w:rPr>
          <w:rFonts w:eastAsia="ＭＳ ゴシック" w:hint="eastAsia"/>
          <w:kern w:val="0"/>
          <w:sz w:val="22"/>
        </w:rPr>
        <w:t xml:space="preserve">　大阪府</w:t>
      </w:r>
      <w:r w:rsidR="009430C3" w:rsidRPr="00125DBD">
        <w:rPr>
          <w:rFonts w:eastAsia="ＭＳ ゴシック" w:hint="eastAsia"/>
          <w:kern w:val="0"/>
          <w:sz w:val="22"/>
        </w:rPr>
        <w:t>商工労働部</w:t>
      </w:r>
      <w:r w:rsidRPr="00125DBD">
        <w:rPr>
          <w:rFonts w:eastAsia="ＭＳ ゴシック" w:hint="eastAsia"/>
          <w:kern w:val="0"/>
          <w:sz w:val="22"/>
        </w:rPr>
        <w:t>雇用推進室への＜「就職差別等についての報告書【学生用】」転記票＞及び「就職差別等に係る募集要項等チェックシート」等の提出方法</w:t>
      </w:r>
    </w:p>
    <w:p w14:paraId="1EB7FCBE" w14:textId="5A64A7CE" w:rsidR="007E649E" w:rsidRPr="00125DBD" w:rsidRDefault="005F25CF" w:rsidP="007E649E">
      <w:pPr>
        <w:spacing w:beforeLines="50" w:before="161" w:line="240" w:lineRule="atLeast"/>
        <w:rPr>
          <w:sz w:val="22"/>
        </w:rPr>
      </w:pPr>
      <w:r w:rsidRPr="00125DBD">
        <w:rPr>
          <w:noProof/>
        </w:rPr>
        <mc:AlternateContent>
          <mc:Choice Requires="wps">
            <w:drawing>
              <wp:anchor distT="0" distB="0" distL="114300" distR="114300" simplePos="0" relativeHeight="251746816" behindDoc="1" locked="0" layoutInCell="1" allowOverlap="1" wp14:anchorId="014AC662" wp14:editId="7044C741">
                <wp:simplePos x="0" y="0"/>
                <wp:positionH relativeFrom="column">
                  <wp:posOffset>5185410</wp:posOffset>
                </wp:positionH>
                <wp:positionV relativeFrom="paragraph">
                  <wp:posOffset>496570</wp:posOffset>
                </wp:positionV>
                <wp:extent cx="558165" cy="1280160"/>
                <wp:effectExtent l="0" t="0" r="0" b="0"/>
                <wp:wrapNone/>
                <wp:docPr id="61"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128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5BB0E" w14:textId="118DA863" w:rsidR="003E576D" w:rsidRDefault="003E576D" w:rsidP="007E649E">
                            <w:pPr>
                              <w:rPr>
                                <w:rFonts w:eastAsia="ＭＳ ゴシック"/>
                                <w:sz w:val="22"/>
                              </w:rPr>
                            </w:pPr>
                            <w:r>
                              <w:rPr>
                                <w:rFonts w:eastAsia="ＭＳ ゴシック" w:hint="eastAsia"/>
                                <w:sz w:val="22"/>
                              </w:rPr>
                              <w:t>大阪府商工労働部</w:t>
                            </w:r>
                          </w:p>
                          <w:p w14:paraId="6485C2D4" w14:textId="77777777" w:rsidR="003E576D" w:rsidRDefault="003E576D" w:rsidP="007E649E">
                            <w:pPr>
                              <w:rPr>
                                <w:rFonts w:eastAsia="ＭＳ ゴシック"/>
                                <w:sz w:val="22"/>
                              </w:rPr>
                            </w:pPr>
                            <w:r>
                              <w:rPr>
                                <w:rFonts w:eastAsia="ＭＳ ゴシック" w:hint="eastAsia"/>
                                <w:sz w:val="22"/>
                              </w:rPr>
                              <w:t>雇用推進室</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AC662" id="Text Box 293" o:spid="_x0000_s1063" type="#_x0000_t202" style="position:absolute;left:0;text-align:left;margin-left:408.3pt;margin-top:39.1pt;width:43.95pt;height:100.8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Yh+gEAANMDAAAOAAAAZHJzL2Uyb0RvYy54bWysU02P0zAQvSPxHyzfaT62LW3UdLXsahHS&#10;8iHtwn3iOI1F4jG226T/nrHTlgI3xMXxeMbPb968bG7HvmMHaZ1CXfJslnImtcBa6V3Jv748vllx&#10;5jzoGjrUsuRH6fjt9vWrzWAKmWOLXS0tIxDtisGUvPXeFEniRCt7cDM0UlOyQduDp9DuktrCQOh9&#10;l+RpukwGtLWxKKRzdPowJfk24jeNFP5z0zjpWVdy4ubjauNahTXZbqDYWTCtEica8A8selCaHr1A&#10;PYAHtrfqL6heCYsOGz8T2CfYNErI2AN1k6V/dPPcgpGxFxLHmYtM7v/Bik+HL5apuuTLjDMNPc3o&#10;RY6evcOR5eubINBgXEF1z4Yq/UgJGnRs1pknFN8d03jfgt7JO2txaCXURDALN5OrqxOOCyDV8BFr&#10;egj2HiPQ2Ng+qEd6MEKnQR0vwwlkBB0uFqtsueBMUCrLV2m2jNNLoDjfNtb59xJ7FjYltzT8iA6H&#10;J+cDGyjOJeExjY+q66IBOv3bARWGk8g+EJ6o+7Eao1I367MqFdZH6sfi5Cv6D2gj4Rt9ORvIVSV3&#10;P/ZgJWfdB02qrLP5PNgwBvPF25wCe52prjOgRYtkVgKbtvd+su7eWLVr6a1pDhrvSMlGxSaD5BOv&#10;UwfknNj7yeXBmtdxrPr1L25/AgAA//8DAFBLAwQUAAYACAAAACEAdqhEgOIAAAAKAQAADwAAAGRy&#10;cy9kb3ducmV2LnhtbEyPQU+EMBCF7yb+h2ZMvLllycoCMmzQxMR4INnVwx5bWoFIp0jLLu6vt570&#10;OHlf3vum2C1mYCc9ud4SwnoVAdPUWNVTi/D+9nyXAnNekBKDJY3wrR3syuurQuTKnmmvTwffslBC&#10;LhcInfdjzrlrOm2EW9lRU8g+7GSED+fUcjWJcyg3A4+jKOFG9BQWOjHqp043n4fZILxUx/lrnupN&#10;djleqlrK1/pRJoi3N0v1AMzrxf/B8Ksf1KEMTtLOpBwbENJ1kgQUYZvGwAKQRZt7YBIh3mYp8LLg&#10;/18ofwAAAP//AwBQSwECLQAUAAYACAAAACEAtoM4kv4AAADhAQAAEwAAAAAAAAAAAAAAAAAAAAAA&#10;W0NvbnRlbnRfVHlwZXNdLnhtbFBLAQItABQABgAIAAAAIQA4/SH/1gAAAJQBAAALAAAAAAAAAAAA&#10;AAAAAC8BAABfcmVscy8ucmVsc1BLAQItABQABgAIAAAAIQBYelYh+gEAANMDAAAOAAAAAAAAAAAA&#10;AAAAAC4CAABkcnMvZTJvRG9jLnhtbFBLAQItABQABgAIAAAAIQB2qESA4gAAAAoBAAAPAAAAAAAA&#10;AAAAAAAAAFQEAABkcnMvZG93bnJldi54bWxQSwUGAAAAAAQABADzAAAAYwUAAAAA&#10;" filled="f" stroked="f">
                <v:textbox style="layout-flow:vertical-ideographic">
                  <w:txbxContent>
                    <w:p w14:paraId="0A25BB0E" w14:textId="118DA863" w:rsidR="003E576D" w:rsidRDefault="003E576D" w:rsidP="007E649E">
                      <w:pPr>
                        <w:rPr>
                          <w:rFonts w:eastAsia="ＭＳ ゴシック"/>
                          <w:sz w:val="22"/>
                        </w:rPr>
                      </w:pPr>
                      <w:r>
                        <w:rPr>
                          <w:rFonts w:eastAsia="ＭＳ ゴシック" w:hint="eastAsia"/>
                          <w:sz w:val="22"/>
                        </w:rPr>
                        <w:t>大阪府商工労働部</w:t>
                      </w:r>
                    </w:p>
                    <w:p w14:paraId="6485C2D4" w14:textId="77777777" w:rsidR="003E576D" w:rsidRDefault="003E576D" w:rsidP="007E649E">
                      <w:pPr>
                        <w:rPr>
                          <w:rFonts w:eastAsia="ＭＳ ゴシック"/>
                          <w:sz w:val="22"/>
                        </w:rPr>
                      </w:pPr>
                      <w:r>
                        <w:rPr>
                          <w:rFonts w:eastAsia="ＭＳ ゴシック" w:hint="eastAsia"/>
                          <w:sz w:val="22"/>
                        </w:rPr>
                        <w:t>雇用推進室</w:t>
                      </w:r>
                    </w:p>
                  </w:txbxContent>
                </v:textbox>
              </v:shape>
            </w:pict>
          </mc:Fallback>
        </mc:AlternateContent>
      </w:r>
      <w:r w:rsidRPr="00125DBD">
        <w:rPr>
          <w:noProof/>
        </w:rPr>
        <mc:AlternateContent>
          <mc:Choice Requires="wps">
            <w:drawing>
              <wp:anchor distT="0" distB="0" distL="114300" distR="114300" simplePos="0" relativeHeight="251721216" behindDoc="0" locked="0" layoutInCell="1" allowOverlap="1" wp14:anchorId="2CA95F77" wp14:editId="50BC9892">
                <wp:simplePos x="0" y="0"/>
                <wp:positionH relativeFrom="column">
                  <wp:posOffset>5185410</wp:posOffset>
                </wp:positionH>
                <wp:positionV relativeFrom="paragraph">
                  <wp:posOffset>496570</wp:posOffset>
                </wp:positionV>
                <wp:extent cx="500380" cy="1295400"/>
                <wp:effectExtent l="0" t="0" r="13970" b="19050"/>
                <wp:wrapNone/>
                <wp:docPr id="60"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1295400"/>
                        </a:xfrm>
                        <a:prstGeom prst="octagon">
                          <a:avLst>
                            <a:gd name="adj" fmla="val 9403"/>
                          </a:avLst>
                        </a:prstGeom>
                        <a:noFill/>
                        <a:ln w="19050">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585BA"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94" o:spid="_x0000_s1026" type="#_x0000_t10" style="position:absolute;left:0;text-align:left;margin-left:408.3pt;margin-top:39.1pt;width:39.4pt;height:102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KjCLwIAAEUEAAAOAAAAZHJzL2Uyb0RvYy54bWysU8FuEzEQvSPxD5bvdDdpUppVN1XVUoRU&#10;oFLhAya2d9dge4ztZFO+nrE3DS3cEHuwPDvj5zfvjS8u99awnQpRo2v57KTmTDmBUru+5V+/3L45&#10;5ywmcBIMOtXyRxX55fr1q4vRN2qOAxqpAiMQF5vRt3xIyTdVFcWgLMQT9MpRssNgIVEY+koGGAnd&#10;mmpe12fViEH6gELFSH9vpiRfF/yuUyJ97rqoEjMtJ26prKGsm7xW6wto+gB+0OJAA/6BhQXt6NIj&#10;1A0kYNug/4KyWgSM2KUTgbbCrtNClR6om1n9RzcPA3hVeiFxoj/KFP8frPi0uw9My5afkTwOLHl0&#10;tU1Yrmbz1SIrNPrYUOGDvw+5x+jvUHyPzOH1AK5XVyHgOCiQxGuW66sXB3IQ6SjbjB9REj4QfhFr&#10;3wWbAUkGti+ePB49UfvEBP1c1vXpOVETlJrNV8tFXUyroHk67UNM7xValjctR5Ggx8kN2N3FVGyR&#10;h95AfuOss4ZM3oFhq0V9WhhDc6gl4CfAfNDhrTamTIlxbCQOq3pZF/YRjZY5WzQJ/ebaBEag1EL5&#10;DrgvyqxONO5G25afH4ugyeK9c7Jck0CbaU9UjDuomQWcjNigfCQxA06zTG+PNgOGn5yNNMctjz+2&#10;EBRn5oMjQ1azxSIPfgkWy7dzCsLzzOZ5BpwgqJYnzqbtdZoey9YH3Q9006z07jAPSafTk9sTqwNZ&#10;mlXavXgMz+NS9fv1r38BAAD//wMAUEsDBBQABgAIAAAAIQC1zHST4AAAAAoBAAAPAAAAZHJzL2Rv&#10;d25yZXYueG1sTI9NS8QwFEX3gv8hPMGNOOlErbH2dZD6gTtxFHSZaWJbJnkpTTqt/9640uXjHu49&#10;r9wszrKDGUPvCWG9yoAZarzuqUV4f3s8l8BCVKSV9WQQvk2ATXV8VKpC+5lezWEbW5ZKKBQKoYtx&#10;KDgPTWecCis/GErZlx+diukcW65HNadyZ7nIspw71VNa6NRg6s40++3kEPjDWXYvn9yFnT/3L1P4&#10;qOX8XCOenix3t8CiWeIfDL/6SR2q5LTzE+nALIJc53lCEa6lAJYAeXN1CWyHIKQQwKuS/3+h+gEA&#10;AP//AwBQSwECLQAUAAYACAAAACEAtoM4kv4AAADhAQAAEwAAAAAAAAAAAAAAAAAAAAAAW0NvbnRl&#10;bnRfVHlwZXNdLnhtbFBLAQItABQABgAIAAAAIQA4/SH/1gAAAJQBAAALAAAAAAAAAAAAAAAAAC8B&#10;AABfcmVscy8ucmVsc1BLAQItABQABgAIAAAAIQCsWKjCLwIAAEUEAAAOAAAAAAAAAAAAAAAAAC4C&#10;AABkcnMvZTJvRG9jLnhtbFBLAQItABQABgAIAAAAIQC1zHST4AAAAAoBAAAPAAAAAAAAAAAAAAAA&#10;AIkEAABkcnMvZG93bnJldi54bWxQSwUGAAAAAAQABADzAAAAlgUAAAAA&#10;" adj="2031" filled="f" fillcolor="black" strokeweight="1.5pt"/>
            </w:pict>
          </mc:Fallback>
        </mc:AlternateContent>
      </w:r>
      <w:r w:rsidR="007E649E" w:rsidRPr="00125DBD">
        <w:rPr>
          <w:rFonts w:hint="eastAsia"/>
          <w:sz w:val="22"/>
        </w:rPr>
        <w:t>◎各大学等で取りまとめられた「転記票」及び</w:t>
      </w:r>
      <w:r w:rsidR="007E649E" w:rsidRPr="00125DBD">
        <w:rPr>
          <w:rFonts w:hint="eastAsia"/>
          <w:kern w:val="0"/>
          <w:sz w:val="22"/>
        </w:rPr>
        <w:t>「チェックシート」等</w:t>
      </w:r>
      <w:r w:rsidR="007E649E" w:rsidRPr="00125DBD">
        <w:rPr>
          <w:rFonts w:hint="eastAsia"/>
          <w:sz w:val="22"/>
        </w:rPr>
        <w:t>は、大阪府</w:t>
      </w:r>
      <w:r w:rsidRPr="00125DBD">
        <w:rPr>
          <w:rFonts w:hint="eastAsia"/>
          <w:sz w:val="22"/>
        </w:rPr>
        <w:t>商工労働部</w:t>
      </w:r>
      <w:r w:rsidR="007E649E" w:rsidRPr="00125DBD">
        <w:rPr>
          <w:rFonts w:hint="eastAsia"/>
          <w:sz w:val="22"/>
        </w:rPr>
        <w:t>雇用推進室へ提出してください。</w:t>
      </w:r>
    </w:p>
    <w:p w14:paraId="1367CB29" w14:textId="426C64AC" w:rsidR="007E649E" w:rsidRPr="00125DBD" w:rsidRDefault="00FC0B5D" w:rsidP="007E649E">
      <w:pPr>
        <w:rPr>
          <w:rFonts w:eastAsia="ＭＳ ゴシック"/>
          <w:sz w:val="22"/>
        </w:rPr>
      </w:pPr>
      <w:r w:rsidRPr="00125DBD">
        <w:rPr>
          <w:noProof/>
        </w:rPr>
        <mc:AlternateContent>
          <mc:Choice Requires="wps">
            <w:drawing>
              <wp:anchor distT="0" distB="0" distL="114300" distR="114300" simplePos="0" relativeHeight="251749888" behindDoc="1" locked="0" layoutInCell="1" allowOverlap="1" wp14:anchorId="3B44D42F" wp14:editId="32AE7C1D">
                <wp:simplePos x="0" y="0"/>
                <wp:positionH relativeFrom="column">
                  <wp:posOffset>325120</wp:posOffset>
                </wp:positionH>
                <wp:positionV relativeFrom="paragraph">
                  <wp:posOffset>100965</wp:posOffset>
                </wp:positionV>
                <wp:extent cx="2021840" cy="900430"/>
                <wp:effectExtent l="0" t="0" r="0" b="0"/>
                <wp:wrapNone/>
                <wp:docPr id="1408"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840" cy="900430"/>
                        </a:xfrm>
                        <a:prstGeom prst="flowChartMultidocument">
                          <a:avLst/>
                        </a:prstGeom>
                        <a:solidFill>
                          <a:srgbClr val="FFFFFF"/>
                        </a:solidFill>
                        <a:ln w="19050">
                          <a:solidFill>
                            <a:srgbClr val="000000"/>
                          </a:solidFill>
                          <a:miter lim="800000"/>
                          <a:headEnd/>
                          <a:tailEnd/>
                        </a:ln>
                      </wps:spPr>
                      <wps:txbx>
                        <w:txbxContent>
                          <w:p w14:paraId="076C4056" w14:textId="77777777" w:rsidR="003E576D" w:rsidRDefault="003E576D" w:rsidP="007E64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4D42F" id="AutoShape 289" o:spid="_x0000_s1064" type="#_x0000_t115" style="position:absolute;left:0;text-align:left;margin-left:25.6pt;margin-top:7.95pt;width:159.2pt;height:70.9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MC0OQIAAGcEAAAOAAAAZHJzL2Uyb0RvYy54bWysVFFv0zAQfkfiP1h+p0lLB23UdJo6ipC2&#10;MWnwA1zHaSxsnzm7Tcuv5+x0pQOeEHmwfL67z3ffd87i+mAN2ysMGlzNx6OSM+UkNNpta/71y/rN&#10;jLMQhWuEAadqflSBXy9fv1r0vlIT6MA0ChmBuFD1vuZdjL4qiiA7ZUUYgVeOnC2gFZFM3BYNip7Q&#10;rSkmZfmu6AEbjyBVCHR6Ozj5MuO3rZLxc9sGFZmpOdUW84p53aS1WC5EtUXhOy1PZYh/qMIK7ejS&#10;M9StiILtUP8BZbVECNDGkQRbQNtqqXIP1M24/K2bp054lXshcoI/0xT+H6x82D8i0w1pNy1JKycs&#10;qXSzi5AvZ5PZPHHU+1BR6JN/xNRl8HcgvwXmYNUJt1U3iNB3SjRU2TjFFy8SkhEolW36e2gIXxB+&#10;puvQok2ARAQ7ZFWOZ1XUITJJh5NyMp5NSTxJvnlZTt9m2QpRPWd7DPGjAsvSpuatgZ7qwni/M1E3&#10;IHdWuZjvE/u7EFN9onpOyv2A0c1aG5MN3G5WBtle0Mys85dborYvw4xjPXU7L6/KDP3CGS4xyvz9&#10;DcPqSNNvtK357BwkqsTkB9fk2YxCm2FPNRt3ojaxOagSD5tD1o8YOgm1geZIZCMM006vkzYd4A/O&#10;epr0mofvO4GKM/PJkWDz8TSxG7MxvXo/IQMvPZtLj3CSoGoeORu2qzg8p51Hve3opnGmw0EaolZn&#10;ttMADFWd6qdpziKcXl56Lpd2jvr1f1j+BAAA//8DAFBLAwQUAAYACAAAACEA/irc1t4AAAAJAQAA&#10;DwAAAGRycy9kb3ducmV2LnhtbEyPQU+DQBCF7yb+h82YeLMLmFKLLI1pYkwsB0V7X9gRiOwsYbcU&#10;/73Tkx7nvZc338t3ix3EjJPvHSmIVxEIpMaZnloFnx/Pdw8gfNBk9OAIFfygh11xfZXrzLgzveNc&#10;hVZwCflMK+hCGDMpfdOh1X7lRiT2vtxkdeBzaqWZ9JnL7SCTKEql1T3xh06PuO+w+a5OVkGVlIeX&#10;/etxjltZlYf6WLq3tlHq9mZ5egQRcAl/YbjgMzoUzFS7ExkvBgXrOOEk6+stCPbv020Kor4Imw3I&#10;Ipf/FxS/AAAA//8DAFBLAQItABQABgAIAAAAIQC2gziS/gAAAOEBAAATAAAAAAAAAAAAAAAAAAAA&#10;AABbQ29udGVudF9UeXBlc10ueG1sUEsBAi0AFAAGAAgAAAAhADj9If/WAAAAlAEAAAsAAAAAAAAA&#10;AAAAAAAALwEAAF9yZWxzLy5yZWxzUEsBAi0AFAAGAAgAAAAhACyIwLQ5AgAAZwQAAA4AAAAAAAAA&#10;AAAAAAAALgIAAGRycy9lMm9Eb2MueG1sUEsBAi0AFAAGAAgAAAAhAP4q3NbeAAAACQEAAA8AAAAA&#10;AAAAAAAAAAAAkwQAAGRycy9kb3ducmV2LnhtbFBLBQYAAAAABAAEAPMAAACeBQAAAAA=&#10;" strokeweight="1.5pt">
                <v:textbox>
                  <w:txbxContent>
                    <w:p w14:paraId="076C4056" w14:textId="77777777" w:rsidR="003E576D" w:rsidRDefault="003E576D" w:rsidP="007E649E"/>
                  </w:txbxContent>
                </v:textbox>
              </v:shape>
            </w:pict>
          </mc:Fallback>
        </mc:AlternateContent>
      </w:r>
      <w:r w:rsidRPr="00125DBD">
        <w:rPr>
          <w:noProof/>
        </w:rPr>
        <mc:AlternateContent>
          <mc:Choice Requires="wps">
            <w:drawing>
              <wp:anchor distT="0" distB="0" distL="114300" distR="114300" simplePos="0" relativeHeight="251748864" behindDoc="1" locked="0" layoutInCell="1" allowOverlap="1" wp14:anchorId="7E5C7015" wp14:editId="1AA37D33">
                <wp:simplePos x="0" y="0"/>
                <wp:positionH relativeFrom="column">
                  <wp:posOffset>247650</wp:posOffset>
                </wp:positionH>
                <wp:positionV relativeFrom="paragraph">
                  <wp:posOffset>53975</wp:posOffset>
                </wp:positionV>
                <wp:extent cx="4097020" cy="1000125"/>
                <wp:effectExtent l="0" t="0" r="0" b="9525"/>
                <wp:wrapNone/>
                <wp:docPr id="63"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7020" cy="100012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A509C" id="Rectangle 287" o:spid="_x0000_s1026" style="position:absolute;left:0;text-align:left;margin-left:19.5pt;margin-top:4.25pt;width:322.6pt;height:78.7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fLJAIAAEEEAAAOAAAAZHJzL2Uyb0RvYy54bWysU1Fv0zAQfkfiP1h+p0lKu7VR02nqKEIa&#10;MDH4Aa7jNBaOz5zdpuXX7+x0pQOeEH6wfL7z5+++u1vcHDrD9gq9BlvxYpRzpqyEWtttxb99Xb+Z&#10;ceaDsLUwYFXFj8rzm+XrV4velWoMLZhaISMQ68veVbwNwZVZ5mWrOuFH4JQlZwPYiUAmbrMaRU/o&#10;ncnGeX6V9YC1Q5DKe7q9G5x8mfCbRsnwuWm8CsxUnLiFtGPaN3HPlgtRblG4VssTDfEPLDqhLX16&#10;hroTQbAd6j+gOi0RPDRhJKHLoGm0VCkHyqbIf8vmsRVOpVxIHO/OMvn/Bys/7R+Q6briV285s6Kj&#10;Gn0h1YTdGsXGs+uoUO98SYGP7gFjjt7dg/zumYVVS3HqFhH6VomaeBUxPnvxIBqenrJN/xFqwhe7&#10;AEmsQ4NdBCQZ2CHV5HiuiToEJulyks+v8zGVTpKvyPO8GE/TH6J8fu7Qh/cKOhYPFUein+DF/t6H&#10;SEeUzyGJPhhdr7UxycDtZmWQ7QU1yDqtE7q/DDOW9fT9PJ/mCfqF019iEENaf8PodKBWN7qr+Owc&#10;JMoo3Dtbp0YMQpvhTJyNPSkZxRuKsIH6SEIiDH1Mc0eHFvAnZz31cMX9j51AxZn5YKkY82IyiU2f&#10;jMn0OsqIl57NpUdYSVAVD5wNx1UYBmXnUG9b+qlIuVu4pQI2OkkbizuwOpGlPk2Kn2YqDsKlnaJ+&#10;Tf7yCQAA//8DAFBLAwQUAAYACAAAACEAox0kBN8AAAAIAQAADwAAAGRycy9kb3ducmV2LnhtbEyP&#10;wU7DMBBE70j8g7VIXBC1aSEKIU6FWrhwqESpBMdtbJKIeB3ZTpvy9SwnOI5mNPOmXE6uFwcbYudJ&#10;w81MgbBUe9NRo2H39nydg4gJyWDvyWo42QjL6vysxML4I73awzY1gksoFqihTWkopIx1ax3GmR8s&#10;sffpg8PEMjTSBDxyuevlXKlMOuyIF1oc7Kq19dd2dBqG9xW6p41ML+G0+P4Yd5v1Wl1pfXkxPT6A&#10;SHZKf2H4xWd0qJhp70cyUfQaFvd8JWnI70CwneW3cxB7zmWZAlmV8v+B6gcAAP//AwBQSwECLQAU&#10;AAYACAAAACEAtoM4kv4AAADhAQAAEwAAAAAAAAAAAAAAAAAAAAAAW0NvbnRlbnRfVHlwZXNdLnht&#10;bFBLAQItABQABgAIAAAAIQA4/SH/1gAAAJQBAAALAAAAAAAAAAAAAAAAAC8BAABfcmVscy8ucmVs&#10;c1BLAQItABQABgAIAAAAIQCaZMfLJAIAAEEEAAAOAAAAAAAAAAAAAAAAAC4CAABkcnMvZTJvRG9j&#10;LnhtbFBLAQItABQABgAIAAAAIQCjHSQE3wAAAAgBAAAPAAAAAAAAAAAAAAAAAH4EAABkcnMvZG93&#10;bnJldi54bWxQSwUGAAAAAAQABADzAAAAigUAAAAA&#10;" strokeweight="1.5pt"/>
            </w:pict>
          </mc:Fallback>
        </mc:AlternateContent>
      </w:r>
      <w:r w:rsidRPr="00125DBD">
        <w:rPr>
          <w:noProof/>
        </w:rPr>
        <mc:AlternateContent>
          <mc:Choice Requires="wps">
            <w:drawing>
              <wp:anchor distT="0" distB="0" distL="114300" distR="114300" simplePos="0" relativeHeight="251750912" behindDoc="1" locked="0" layoutInCell="1" allowOverlap="1" wp14:anchorId="78C0251B" wp14:editId="7333349E">
                <wp:simplePos x="0" y="0"/>
                <wp:positionH relativeFrom="column">
                  <wp:posOffset>2423160</wp:posOffset>
                </wp:positionH>
                <wp:positionV relativeFrom="paragraph">
                  <wp:posOffset>53975</wp:posOffset>
                </wp:positionV>
                <wp:extent cx="1704975" cy="871855"/>
                <wp:effectExtent l="0" t="0" r="9525" b="4445"/>
                <wp:wrapNone/>
                <wp:docPr id="62"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871855"/>
                        </a:xfrm>
                        <a:prstGeom prst="flowChartMultidocumen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5C43B" id="AutoShape 295" o:spid="_x0000_s1026" type="#_x0000_t115" style="position:absolute;left:0;text-align:left;margin-left:190.8pt;margin-top:4.25pt;width:134.25pt;height:68.6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KcbLwIAAFIEAAAOAAAAZHJzL2Uyb0RvYy54bWysVMFu2zAMvQ/YPwi6r7aDpEmMOkXRrsOA&#10;divQ7QMUWY6FSaJGKXGyrx8lp1m67TTMB0EUqafHR9JX13tr2E5h0OAaXl2UnCknodVu0/CvX+7f&#10;LTgLUbhWGHCq4QcV+PXq7ZurwddqAj2YViEjEBfqwTe8j9HXRRFkr6wIF+CVI2cHaEUkEzdFi2Ig&#10;dGuKSVleFgNg6xGkCoFO70YnX2X8rlMyfu66oCIzDSduMa+Y13Vai9WVqDcofK/lkYb4BxZWaEeP&#10;nqDuRBRsi/oPKKslQoAuXkiwBXSdlirnQNlU5W/ZPPfCq5wLiRP8Sabw/2Dlp90TMt02/HLCmROW&#10;anSzjZCfZpPlLCk0+FBT4LN/wpRj8A8gvwXm4LYXbqNuEGHolWiJV5Xii1cXkhHoKlsPj9ASviD8&#10;LNa+Q5sASQa2zzU5nGqi9pFJOqzm5XQ5n3EmybeYV4tZplSI+uW2xxA/KLAsbRreGRiIF8bHrYm6&#10;Bbm1ysX8ntg9hJj4ifrlUs4HjG7vtTHZwM361iDbCeqY+/zllCjt8zDj2EDkluWszNCvnOEco8zf&#10;3zCsjtT7RltK7BQk6qTke9fmzoxCm3FPnI07SpvUHKuyhvZAyiKMjU2DSJse8AdnAzV1w8P3rUDF&#10;mfnoqDrLajpNU5CN6Ww+IQPPPetzj3CSoBoeORu3t3GcnK1HvenppSrn7iB1TKeztKnaI6sjWWrc&#10;rPhxyNJknNs56tevYPUTAAD//wMAUEsDBBQABgAIAAAAIQCAvGix3gAAAAkBAAAPAAAAZHJzL2Rv&#10;d25yZXYueG1sTI9BT4QwEIXvJv6HZky8uYVVCEHKxmxiTFwOiu690BGIdEpol8V/73hyj5P35b1v&#10;it1qR7Hg7AdHCuJNBAKpdWagTsHnx/NdBsIHTUaPjlDBD3rYlddXhc6NO9M7LnXoBJeQz7WCPoQp&#10;l9K3PVrtN25C4uzLzVYHPudOmlmfudyOchtFqbR6IF7o9YT7Htvv+mQV1Nvq8LJ/PS5xJ+vq0Bwr&#10;99a1St3erE+PIAKu4R+GP31Wh5KdGnci48Wo4D6LU0YVZAkIztMkikE0DD4kGciykJcflL8AAAD/&#10;/wMAUEsBAi0AFAAGAAgAAAAhALaDOJL+AAAA4QEAABMAAAAAAAAAAAAAAAAAAAAAAFtDb250ZW50&#10;X1R5cGVzXS54bWxQSwECLQAUAAYACAAAACEAOP0h/9YAAACUAQAACwAAAAAAAAAAAAAAAAAvAQAA&#10;X3JlbHMvLnJlbHNQSwECLQAUAAYACAAAACEAPQSnGy8CAABSBAAADgAAAAAAAAAAAAAAAAAuAgAA&#10;ZHJzL2Uyb0RvYy54bWxQSwECLQAUAAYACAAAACEAgLxosd4AAAAJAQAADwAAAAAAAAAAAAAAAACJ&#10;BAAAZHJzL2Rvd25yZXYueG1sUEsFBgAAAAAEAAQA8wAAAJQFAAAAAA==&#10;" strokeweight="1.5pt"/>
            </w:pict>
          </mc:Fallback>
        </mc:AlternateContent>
      </w:r>
    </w:p>
    <w:p w14:paraId="0FE997F9" w14:textId="3DCD5D39" w:rsidR="007E649E" w:rsidRPr="00125DBD" w:rsidRDefault="00FC0B5D" w:rsidP="007E649E">
      <w:pPr>
        <w:rPr>
          <w:rFonts w:eastAsia="ＭＳ ゴシック"/>
          <w:sz w:val="22"/>
        </w:rPr>
      </w:pPr>
      <w:r w:rsidRPr="00125DBD">
        <w:rPr>
          <w:noProof/>
        </w:rPr>
        <mc:AlternateContent>
          <mc:Choice Requires="wps">
            <w:drawing>
              <wp:anchor distT="0" distB="0" distL="114300" distR="114300" simplePos="0" relativeHeight="251722240" behindDoc="0" locked="0" layoutInCell="1" allowOverlap="1" wp14:anchorId="5A8CE0F8" wp14:editId="6C48BED2">
                <wp:simplePos x="0" y="0"/>
                <wp:positionH relativeFrom="column">
                  <wp:posOffset>2346960</wp:posOffset>
                </wp:positionH>
                <wp:positionV relativeFrom="paragraph">
                  <wp:posOffset>49530</wp:posOffset>
                </wp:positionV>
                <wp:extent cx="1704975" cy="570230"/>
                <wp:effectExtent l="0" t="0" r="0" b="0"/>
                <wp:wrapNone/>
                <wp:docPr id="59"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570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F0B9CB" w14:textId="0E32730C" w:rsidR="003E576D" w:rsidRDefault="003E576D" w:rsidP="007E649E">
                            <w:pPr>
                              <w:rPr>
                                <w:rFonts w:ascii="ＭＳ ゴシック" w:eastAsia="ＭＳ ゴシック" w:hAnsi="ＭＳ ゴシック"/>
                                <w:w w:val="80"/>
                                <w:sz w:val="20"/>
                              </w:rPr>
                            </w:pPr>
                            <w:r>
                              <w:rPr>
                                <w:rFonts w:ascii="ＭＳ ゴシック" w:eastAsia="ＭＳ ゴシック" w:hAnsi="ＭＳ ゴシック" w:hint="eastAsia"/>
                                <w:w w:val="80"/>
                                <w:sz w:val="20"/>
                              </w:rPr>
                              <w:t>・</w:t>
                            </w:r>
                            <w:r w:rsidRPr="000B61A7">
                              <w:rPr>
                                <w:rFonts w:ascii="ＭＳ ゴシック" w:eastAsia="ＭＳ ゴシック" w:hAnsi="ＭＳ ゴシック" w:hint="eastAsia"/>
                                <w:w w:val="80"/>
                                <w:sz w:val="20"/>
                              </w:rPr>
                              <w:t>チェックシート</w:t>
                            </w:r>
                          </w:p>
                          <w:p w14:paraId="7A148705" w14:textId="376D3364" w:rsidR="003E576D" w:rsidRPr="000B61A7" w:rsidRDefault="003E576D" w:rsidP="007E649E">
                            <w:pPr>
                              <w:rPr>
                                <w:rFonts w:ascii="ＭＳ ゴシック" w:eastAsia="ＭＳ ゴシック" w:hAnsi="ＭＳ ゴシック"/>
                                <w:w w:val="80"/>
                                <w:sz w:val="20"/>
                              </w:rPr>
                            </w:pPr>
                            <w:r>
                              <w:rPr>
                                <w:rFonts w:ascii="ＭＳ ゴシック" w:eastAsia="ＭＳ ゴシック" w:hAnsi="ＭＳ ゴシック" w:hint="eastAsia"/>
                                <w:w w:val="80"/>
                                <w:sz w:val="20"/>
                              </w:rPr>
                              <w:t>・</w:t>
                            </w:r>
                            <w:r w:rsidRPr="000B61A7">
                              <w:rPr>
                                <w:rFonts w:ascii="ＭＳ ゴシック" w:eastAsia="ＭＳ ゴシック" w:hAnsi="ＭＳ ゴシック" w:hint="eastAsia"/>
                                <w:w w:val="80"/>
                                <w:sz w:val="20"/>
                              </w:rPr>
                              <w:t>問題ある募集要項(コピー)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CE0F8" id="Text Box 789" o:spid="_x0000_s1065" type="#_x0000_t202" style="position:absolute;left:0;text-align:left;margin-left:184.8pt;margin-top:3.9pt;width:134.25pt;height:44.9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5H/QEAAN8DAAAOAAAAZHJzL2Uyb0RvYy54bWysU9tu2zAMfR+wfxD0vtjJkqUx4hRdiw4D&#10;ugvQ7gMYWY6F2aJGKbGzrx8lp2m2vQ17ESSROuQ5PFpfD10rDpq8QVvK6SSXQluFlbG7Un57un9z&#10;JYUPYCto0epSHrWX15vXr9a9K/QMG2wrTYJBrC96V8omBFdkmVeN7sBP0GnLwRqpg8BH2mUVQc/o&#10;XZvN8vxd1iNVjlBp7/n2bgzKTcKva63Cl7r2Ooi2lNxbSCuldRvXbLOGYkfgGqNObcA/dNGBsVz0&#10;DHUHAcSezF9QnVGEHuswUdhlWNdG6cSB2UzzP9g8NuB04sLieHeWyf8/WPX58JWEqUq5WElhoeMZ&#10;PekhiPc4iOXVKgrUO19w3qPjzDBwgAedyHr3gOq7FxZvG7A7fUOEfaOh4gan8WV28XTE8RFk23/C&#10;igvBPmACGmrqonqsh2B0HtTxPJzYjIoll/l8tVxIoTi2WOazt2l6GRTPrx358EFjJ+KmlMTDT+hw&#10;ePAhdgPFc0osZvHetG0yQGt/u+DE8UYnB51eRy6x/ZFIGLZD0m2emMbgFqsjsyMcXca/gjcN0k8p&#10;enZYKf2PPZCWov1oWaHVdD6PlkyH+WI54wNdRraXEbCKoUoZpBi3t2G08d6R2TVcaZyJxRtWtTaJ&#10;8EtXp1mwi5IOJ8dHm16eU9bLv9z8AgAA//8DAFBLAwQUAAYACAAAACEAJkhg990AAAAIAQAADwAA&#10;AGRycy9kb3ducmV2LnhtbEyPPU/DMBCGdyT+g3VIbNRpI7lNiFMVJAaGDrSwX+JrEjW2Q+ymgV/P&#10;McF4ej/ueYvtbHsx0Rg67zQsFwkIcrU3nWs0vB9fHjYgQkRnsPeONHxRgG15e1NgbvzVvdF0iI3g&#10;Ehdy1NDGOORShroli2HhB3KsnfxoMfI5NtKMeOVy28tVkihpsXP8ocWBnluqz4eLZYzpo0qzuPMh&#10;7E+rp9dv3FfnT63v7+bdI4hIc/wzwy8+Z6BkpspfnAmi15CqTLFVw5oXsK7SzRJEpSFbK5BlIf8P&#10;KH8AAAD//wMAUEsBAi0AFAAGAAgAAAAhALaDOJL+AAAA4QEAABMAAAAAAAAAAAAAAAAAAAAAAFtD&#10;b250ZW50X1R5cGVzXS54bWxQSwECLQAUAAYACAAAACEAOP0h/9YAAACUAQAACwAAAAAAAAAAAAAA&#10;AAAvAQAAX3JlbHMvLnJlbHNQSwECLQAUAAYACAAAACEATP6uR/0BAADfAwAADgAAAAAAAAAAAAAA&#10;AAAuAgAAZHJzL2Uyb0RvYy54bWxQSwECLQAUAAYACAAAACEAJkhg990AAAAIAQAADwAAAAAAAAAA&#10;AAAAAABXBAAAZHJzL2Rvd25yZXYueG1sUEsFBgAAAAAEAAQA8wAAAGEFAAAAAA==&#10;" filled="f" stroked="f" strokeweight="1pt">
                <v:textbox>
                  <w:txbxContent>
                    <w:p w14:paraId="3CF0B9CB" w14:textId="0E32730C" w:rsidR="003E576D" w:rsidRDefault="003E576D" w:rsidP="007E649E">
                      <w:pPr>
                        <w:rPr>
                          <w:rFonts w:ascii="ＭＳ ゴシック" w:eastAsia="ＭＳ ゴシック" w:hAnsi="ＭＳ ゴシック"/>
                          <w:w w:val="80"/>
                          <w:sz w:val="20"/>
                        </w:rPr>
                      </w:pPr>
                      <w:r>
                        <w:rPr>
                          <w:rFonts w:ascii="ＭＳ ゴシック" w:eastAsia="ＭＳ ゴシック" w:hAnsi="ＭＳ ゴシック" w:hint="eastAsia"/>
                          <w:w w:val="80"/>
                          <w:sz w:val="20"/>
                        </w:rPr>
                        <w:t>・</w:t>
                      </w:r>
                      <w:r w:rsidRPr="000B61A7">
                        <w:rPr>
                          <w:rFonts w:ascii="ＭＳ ゴシック" w:eastAsia="ＭＳ ゴシック" w:hAnsi="ＭＳ ゴシック" w:hint="eastAsia"/>
                          <w:w w:val="80"/>
                          <w:sz w:val="20"/>
                        </w:rPr>
                        <w:t>チェックシート</w:t>
                      </w:r>
                    </w:p>
                    <w:p w14:paraId="7A148705" w14:textId="376D3364" w:rsidR="003E576D" w:rsidRPr="000B61A7" w:rsidRDefault="003E576D" w:rsidP="007E649E">
                      <w:pPr>
                        <w:rPr>
                          <w:rFonts w:ascii="ＭＳ ゴシック" w:eastAsia="ＭＳ ゴシック" w:hAnsi="ＭＳ ゴシック"/>
                          <w:w w:val="80"/>
                          <w:sz w:val="20"/>
                        </w:rPr>
                      </w:pPr>
                      <w:r>
                        <w:rPr>
                          <w:rFonts w:ascii="ＭＳ ゴシック" w:eastAsia="ＭＳ ゴシック" w:hAnsi="ＭＳ ゴシック" w:hint="eastAsia"/>
                          <w:w w:val="80"/>
                          <w:sz w:val="20"/>
                        </w:rPr>
                        <w:t>・</w:t>
                      </w:r>
                      <w:r w:rsidRPr="000B61A7">
                        <w:rPr>
                          <w:rFonts w:ascii="ＭＳ ゴシック" w:eastAsia="ＭＳ ゴシック" w:hAnsi="ＭＳ ゴシック" w:hint="eastAsia"/>
                          <w:w w:val="80"/>
                          <w:sz w:val="20"/>
                        </w:rPr>
                        <w:t>問題ある募集要項(コピー)</w:t>
                      </w:r>
                    </w:p>
                  </w:txbxContent>
                </v:textbox>
              </v:shape>
            </w:pict>
          </mc:Fallback>
        </mc:AlternateContent>
      </w:r>
      <w:r w:rsidRPr="00125DBD">
        <w:rPr>
          <w:noProof/>
        </w:rPr>
        <mc:AlternateContent>
          <mc:Choice Requires="wps">
            <w:drawing>
              <wp:anchor distT="0" distB="0" distL="114300" distR="114300" simplePos="0" relativeHeight="251723264" behindDoc="0" locked="0" layoutInCell="1" allowOverlap="1" wp14:anchorId="699F7863" wp14:editId="322D36E9">
                <wp:simplePos x="0" y="0"/>
                <wp:positionH relativeFrom="column">
                  <wp:posOffset>247650</wp:posOffset>
                </wp:positionH>
                <wp:positionV relativeFrom="paragraph">
                  <wp:posOffset>49530</wp:posOffset>
                </wp:positionV>
                <wp:extent cx="1851660" cy="671195"/>
                <wp:effectExtent l="0" t="0" r="0" b="0"/>
                <wp:wrapNone/>
                <wp:docPr id="58"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671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FC3480" w14:textId="767CC376" w:rsidR="003E576D" w:rsidRPr="008E3F24" w:rsidRDefault="003E576D" w:rsidP="008E3F24">
                            <w:pPr>
                              <w:ind w:firstLineChars="100" w:firstLine="214"/>
                              <w:rPr>
                                <w:rFonts w:ascii="ＭＳ ゴシック" w:eastAsia="ＭＳ ゴシック" w:hAnsi="ＭＳ ゴシック"/>
                              </w:rPr>
                            </w:pPr>
                            <w:r>
                              <w:rPr>
                                <w:rFonts w:ascii="ＭＳ ゴシック" w:eastAsia="ＭＳ ゴシック" w:hAnsi="ＭＳ ゴシック" w:hint="eastAsia"/>
                              </w:rPr>
                              <w:t>・</w:t>
                            </w:r>
                            <w:r w:rsidRPr="008E3F24">
                              <w:rPr>
                                <w:rFonts w:ascii="ＭＳ ゴシック" w:eastAsia="ＭＳ ゴシック" w:hAnsi="ＭＳ ゴシック" w:hint="eastAsia"/>
                                <w:sz w:val="20"/>
                              </w:rPr>
                              <w:t>「転記票」</w:t>
                            </w:r>
                          </w:p>
                          <w:p w14:paraId="6D76D230" w14:textId="4AAA19F7" w:rsidR="003E576D" w:rsidRPr="008E3F24" w:rsidRDefault="003E576D" w:rsidP="008E3F24">
                            <w:pPr>
                              <w:spacing w:line="240" w:lineRule="exact"/>
                              <w:ind w:left="214"/>
                              <w:rPr>
                                <w:rFonts w:ascii="ＭＳ ゴシック" w:eastAsia="ＭＳ ゴシック" w:hAnsi="ＭＳ ゴシック"/>
                                <w:w w:val="80"/>
                              </w:rPr>
                            </w:pPr>
                            <w:r>
                              <w:rPr>
                                <w:rFonts w:ascii="ＭＳ ゴシック" w:eastAsia="ＭＳ ゴシック" w:hAnsi="ＭＳ ゴシック" w:hint="eastAsia"/>
                                <w:w w:val="80"/>
                              </w:rPr>
                              <w:t>・</w:t>
                            </w:r>
                            <w:r w:rsidRPr="008E3F24">
                              <w:rPr>
                                <w:rFonts w:ascii="ＭＳ ゴシック" w:eastAsia="ＭＳ ゴシック" w:hAnsi="ＭＳ ゴシック" w:hint="eastAsia"/>
                                <w:w w:val="80"/>
                              </w:rPr>
                              <w:t>「就職差別についての報告書</w:t>
                            </w:r>
                          </w:p>
                          <w:p w14:paraId="026A6FEB" w14:textId="77777777" w:rsidR="003E576D" w:rsidRPr="000B61A7" w:rsidRDefault="003E576D" w:rsidP="007E649E">
                            <w:pPr>
                              <w:spacing w:line="240" w:lineRule="exact"/>
                              <w:rPr>
                                <w:rFonts w:ascii="ＭＳ ゴシック" w:eastAsia="ＭＳ ゴシック" w:hAnsi="ＭＳ ゴシック"/>
                                <w:w w:val="80"/>
                              </w:rPr>
                            </w:pPr>
                            <w:r w:rsidRPr="000B61A7">
                              <w:rPr>
                                <w:rFonts w:ascii="ＭＳ ゴシック" w:eastAsia="ＭＳ ゴシック" w:hAnsi="ＭＳ ゴシック" w:hint="eastAsia"/>
                                <w:w w:val="80"/>
                              </w:rPr>
                              <w:t xml:space="preserve">　</w:t>
                            </w:r>
                            <w:r w:rsidRPr="00441944">
                              <w:rPr>
                                <w:rFonts w:ascii="ＭＳ ゴシック" w:eastAsia="ＭＳ ゴシック" w:hAnsi="ＭＳ ゴシック" w:hint="eastAsia"/>
                                <w:color w:val="000000"/>
                                <w:w w:val="80"/>
                              </w:rPr>
                              <w:t>【学生用】</w:t>
                            </w:r>
                            <w:r w:rsidRPr="000B61A7">
                              <w:rPr>
                                <w:rFonts w:ascii="ＭＳ ゴシック" w:eastAsia="ＭＳ ゴシック" w:hAnsi="ＭＳ ゴシック" w:hint="eastAsia"/>
                                <w:w w:val="80"/>
                              </w:rPr>
                              <w:t>（コピー）」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F7863" id="Text Box 785" o:spid="_x0000_s1066" type="#_x0000_t202" style="position:absolute;left:0;text-align:left;margin-left:19.5pt;margin-top:3.9pt;width:145.8pt;height:52.8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OQz/QEAAN8DAAAOAAAAZHJzL2Uyb0RvYy54bWysU9uO0zAQfUfiHyy/0zRVbxs1XS27WoS0&#10;sEi7fIDj2I1F4jFjt0n5esZOWwq8IV4s2zM+c+bM8eZ26Fp2UOgN2JLnkylnykqojd2V/Ovr47s1&#10;Zz4IW4sWrCr5UXl+u337ZtO7Qs2ggbZWyAjE+qJ3JW9CcEWWedmoTvgJOGUpqAE7EeiIu6xG0RN6&#10;12az6XSZ9YC1Q5DKe7p9GIN8m/C1VjI8a+1VYG3JiVtIK6a1imu23Yhih8I1Rp5oiH9g0QljqegF&#10;6kEEwfZo/oLqjETwoMNEQpeB1kaq1AN1k0//6OalEU6lXkgc7y4y+f8HKz8fviAzdckXNCkrOprR&#10;qxoCew8DW60XUaDe+YLyXhxlhoECNOjUrHdPIL95ZuG+EXan7hChb5SoiWAeX2ZXT0ccH0Gq/hPU&#10;VEjsAySgQWMX1SM9GKHToI6X4UQyMpZcL/LlkkKSYstVnt8kcpkozq8d+vBBQcfipuRIw0/o4vDk&#10;Q2QjinNKLGbh0bRtMkBrf7ugxPFGJQedXsdeIv2xkTBUQ9JtPjtrVEF9pO4QRpfRr6BNA/iDs54c&#10;VnL/fS9QcdZ+tKTQTT6fR0umw3yxmtEBryPVdURYSVAlD5yN2/sw2njv0OwaqjTOxMIdqapNajhS&#10;HlmdZkEuSjqcHB9ten1OWb/+5fYnAAAA//8DAFBLAwQUAAYACAAAACEAXPRZ39wAAAAIAQAADwAA&#10;AGRycy9kb3ducmV2LnhtbEyPPU/DMBCGdyT+g3WV2KjTRhSaxqkKEgNDBwrsl/iaRI3PIXbTwK/n&#10;mGA8vR/3Pvl2cp0aaQitZwOLeQKKuPK25drA+9vz7QOoEJEtdp7JwBcF2BbXVzlm1l/4lcZDrJWU&#10;cMjQQBNjn2kdqoYchrnviUU7+sFhlHOotR3wIuWu08skWWmHLcuHBnt6aqg6Hc5OZowfZbqOOx/C&#10;/rh8fPnGfXn6NOZmNu02oCJN8c8Mv/MlA4VsKv2ZbVCdgXQtKNHAvQCInKbJClQpvkV6B7rI9X+A&#10;4gcAAP//AwBQSwECLQAUAAYACAAAACEAtoM4kv4AAADhAQAAEwAAAAAAAAAAAAAAAAAAAAAAW0Nv&#10;bnRlbnRfVHlwZXNdLnhtbFBLAQItABQABgAIAAAAIQA4/SH/1gAAAJQBAAALAAAAAAAAAAAAAAAA&#10;AC8BAABfcmVscy8ucmVsc1BLAQItABQABgAIAAAAIQAMCOQz/QEAAN8DAAAOAAAAAAAAAAAAAAAA&#10;AC4CAABkcnMvZTJvRG9jLnhtbFBLAQItABQABgAIAAAAIQBc9Fnf3AAAAAgBAAAPAAAAAAAAAAAA&#10;AAAAAFcEAABkcnMvZG93bnJldi54bWxQSwUGAAAAAAQABADzAAAAYAUAAAAA&#10;" filled="f" stroked="f" strokeweight="1pt">
                <v:textbox>
                  <w:txbxContent>
                    <w:p w14:paraId="33FC3480" w14:textId="767CC376" w:rsidR="003E576D" w:rsidRPr="008E3F24" w:rsidRDefault="003E576D" w:rsidP="008E3F24">
                      <w:pPr>
                        <w:ind w:firstLineChars="100" w:firstLine="214"/>
                        <w:rPr>
                          <w:rFonts w:ascii="ＭＳ ゴシック" w:eastAsia="ＭＳ ゴシック" w:hAnsi="ＭＳ ゴシック"/>
                        </w:rPr>
                      </w:pPr>
                      <w:r>
                        <w:rPr>
                          <w:rFonts w:ascii="ＭＳ ゴシック" w:eastAsia="ＭＳ ゴシック" w:hAnsi="ＭＳ ゴシック" w:hint="eastAsia"/>
                        </w:rPr>
                        <w:t>・</w:t>
                      </w:r>
                      <w:r w:rsidRPr="008E3F24">
                        <w:rPr>
                          <w:rFonts w:ascii="ＭＳ ゴシック" w:eastAsia="ＭＳ ゴシック" w:hAnsi="ＭＳ ゴシック" w:hint="eastAsia"/>
                          <w:sz w:val="20"/>
                        </w:rPr>
                        <w:t>「転記票」</w:t>
                      </w:r>
                    </w:p>
                    <w:p w14:paraId="6D76D230" w14:textId="4AAA19F7" w:rsidR="003E576D" w:rsidRPr="008E3F24" w:rsidRDefault="003E576D" w:rsidP="008E3F24">
                      <w:pPr>
                        <w:spacing w:line="240" w:lineRule="exact"/>
                        <w:ind w:left="214"/>
                        <w:rPr>
                          <w:rFonts w:ascii="ＭＳ ゴシック" w:eastAsia="ＭＳ ゴシック" w:hAnsi="ＭＳ ゴシック"/>
                          <w:w w:val="80"/>
                        </w:rPr>
                      </w:pPr>
                      <w:r>
                        <w:rPr>
                          <w:rFonts w:ascii="ＭＳ ゴシック" w:eastAsia="ＭＳ ゴシック" w:hAnsi="ＭＳ ゴシック" w:hint="eastAsia"/>
                          <w:w w:val="80"/>
                        </w:rPr>
                        <w:t>・</w:t>
                      </w:r>
                      <w:r w:rsidRPr="008E3F24">
                        <w:rPr>
                          <w:rFonts w:ascii="ＭＳ ゴシック" w:eastAsia="ＭＳ ゴシック" w:hAnsi="ＭＳ ゴシック" w:hint="eastAsia"/>
                          <w:w w:val="80"/>
                        </w:rPr>
                        <w:t>「就職差別についての報告書</w:t>
                      </w:r>
                    </w:p>
                    <w:p w14:paraId="026A6FEB" w14:textId="77777777" w:rsidR="003E576D" w:rsidRPr="000B61A7" w:rsidRDefault="003E576D" w:rsidP="007E649E">
                      <w:pPr>
                        <w:spacing w:line="240" w:lineRule="exact"/>
                        <w:rPr>
                          <w:rFonts w:ascii="ＭＳ ゴシック" w:eastAsia="ＭＳ ゴシック" w:hAnsi="ＭＳ ゴシック"/>
                          <w:w w:val="80"/>
                        </w:rPr>
                      </w:pPr>
                      <w:r w:rsidRPr="000B61A7">
                        <w:rPr>
                          <w:rFonts w:ascii="ＭＳ ゴシック" w:eastAsia="ＭＳ ゴシック" w:hAnsi="ＭＳ ゴシック" w:hint="eastAsia"/>
                          <w:w w:val="80"/>
                        </w:rPr>
                        <w:t xml:space="preserve">　</w:t>
                      </w:r>
                      <w:r w:rsidRPr="00441944">
                        <w:rPr>
                          <w:rFonts w:ascii="ＭＳ ゴシック" w:eastAsia="ＭＳ ゴシック" w:hAnsi="ＭＳ ゴシック" w:hint="eastAsia"/>
                          <w:color w:val="000000"/>
                          <w:w w:val="80"/>
                        </w:rPr>
                        <w:t>【学生用】</w:t>
                      </w:r>
                      <w:r w:rsidRPr="000B61A7">
                        <w:rPr>
                          <w:rFonts w:ascii="ＭＳ ゴシック" w:eastAsia="ＭＳ ゴシック" w:hAnsi="ＭＳ ゴシック" w:hint="eastAsia"/>
                          <w:w w:val="80"/>
                        </w:rPr>
                        <w:t>（コピー）」</w:t>
                      </w:r>
                    </w:p>
                  </w:txbxContent>
                </v:textbox>
              </v:shape>
            </w:pict>
          </mc:Fallback>
        </mc:AlternateContent>
      </w:r>
      <w:r w:rsidRPr="00125DBD">
        <w:rPr>
          <w:noProof/>
        </w:rPr>
        <mc:AlternateContent>
          <mc:Choice Requires="wps">
            <w:drawing>
              <wp:anchor distT="0" distB="0" distL="114300" distR="114300" simplePos="0" relativeHeight="251720192" behindDoc="0" locked="0" layoutInCell="1" allowOverlap="1" wp14:anchorId="25DA5631" wp14:editId="6F5F687B">
                <wp:simplePos x="0" y="0"/>
                <wp:positionH relativeFrom="column">
                  <wp:posOffset>4388485</wp:posOffset>
                </wp:positionH>
                <wp:positionV relativeFrom="paragraph">
                  <wp:posOffset>142240</wp:posOffset>
                </wp:positionV>
                <wp:extent cx="533400" cy="210185"/>
                <wp:effectExtent l="0" t="19050" r="19050" b="18415"/>
                <wp:wrapNone/>
                <wp:docPr id="57"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0185"/>
                        </a:xfrm>
                        <a:prstGeom prst="rightArrow">
                          <a:avLst>
                            <a:gd name="adj1" fmla="val 50000"/>
                            <a:gd name="adj2" fmla="val 63444"/>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A4CFA" id="AutoShape 290" o:spid="_x0000_s1026" type="#_x0000_t13" style="position:absolute;left:0;text-align:left;margin-left:345.55pt;margin-top:11.2pt;width:42pt;height:16.5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QVkRAIAAJYEAAAOAAAAZHJzL2Uyb0RvYy54bWysVNtu1DAQfUfiHyy/0yTbbC9Rs1XVUoRU&#10;oFLhA2ZtZ2PwDdu72fL1HTvpkoU3RB4sj2fmzOXM5Op6rxXZCR+kNS2tTkpKhGGWS7Np6bev9+8u&#10;KAkRDAdljWjpswj0evX2zdXgGrGwvVVceIIgJjSDa2kfo2uKIrBeaAgn1gmDys56DRFFvym4hwHR&#10;tSoWZXlWDNZz5y0TIeDr3aikq4zfdYLFL10XRCSqpZhbzKfP5zqdxeoKmo0H10s2pQH/kIUGaTDo&#10;AeoOIpCtl39Bacm8DbaLJ8zqwnadZCLXgNVU5R/VPPXgRK4FmxPcoU3h/8Gyz7tHTyRv6fKcEgMa&#10;ObrZRptDk8Vl7tDgQoOGT+7RpxqDe7DsRyDG3vZgNuLGezv0AjjmVaWOFkcOSQjoStbDJ8sRHxA/&#10;N2vfeZ0AsQ1knzl5PnAi9pEwfFyentYlMsdQtajK6mKZI0Dz6ux8iB+E1SRdWurlpo85oxwCdg8h&#10;ZmL4VB3w7xUlnVbI8w4UWZb4TXMws1nMbc5O67qe4k6IBTSvkXNPrJL8XiqVBb9Z3ypPEL6l9/mb&#10;nMPcTBkyYMcuy2WZcz1ShjlGSnFMEsMemWkZcX+U1C29OBhBk9h4b3ie7ghSjXd0VmaiJzGStiQ0&#10;a8ufkR1vx+XAZcZLb/0vSgZcjJaGn1vwghL10SDDl1Vdp03KQr08X6Dg55r1XAOGIVRLIyXj9TaO&#10;27d1mak0Mallxqap62R8HZ8xqylZHH68HW3XXM5Wv38nqxcAAAD//wMAUEsDBBQABgAIAAAAIQCA&#10;HPnA4AAAAAkBAAAPAAAAZHJzL2Rvd25yZXYueG1sTI/LTsMwEEX3SPyDNUhsEHUSkaSETCoeYsOi&#10;EqVSxc6NTRywx5HttuHvMStYzszRnXPb1WwNOyofRkcI+SIDpqh3cqQBYfv2fL0EFqIgKYwjhfCt&#10;Aqy687NWNNKd6FUdN3FgKYRCIxB0jFPDeei1siIs3KQo3T6ctyKm0Q9cenFK4dbwIssqbsVI6YMW&#10;k3rUqv/aHCzCS1/T3Ov1wzsftpW/ck/W7D4RLy/m+ztgUc3xD4Zf/aQOXXLauwPJwAxCdZvnCUUo&#10;ihtgCajrMi32CGVZAu9a/r9B9wMAAP//AwBQSwECLQAUAAYACAAAACEAtoM4kv4AAADhAQAAEwAA&#10;AAAAAAAAAAAAAAAAAAAAW0NvbnRlbnRfVHlwZXNdLnhtbFBLAQItABQABgAIAAAAIQA4/SH/1gAA&#10;AJQBAAALAAAAAAAAAAAAAAAAAC8BAABfcmVscy8ucmVsc1BLAQItABQABgAIAAAAIQA2yQVkRAIA&#10;AJYEAAAOAAAAAAAAAAAAAAAAAC4CAABkcnMvZTJvRG9jLnhtbFBLAQItABQABgAIAAAAIQCAHPnA&#10;4AAAAAkBAAAPAAAAAAAAAAAAAAAAAJ4EAABkcnMvZG93bnJldi54bWxQSwUGAAAAAAQABADzAAAA&#10;qwUAAAAA&#10;" strokeweight="1.5pt"/>
            </w:pict>
          </mc:Fallback>
        </mc:AlternateContent>
      </w:r>
    </w:p>
    <w:p w14:paraId="0F77E827" w14:textId="77777777" w:rsidR="007E649E" w:rsidRPr="00125DBD" w:rsidRDefault="007E649E" w:rsidP="007E649E">
      <w:pPr>
        <w:ind w:firstLineChars="50" w:firstLine="112"/>
        <w:rPr>
          <w:rFonts w:eastAsia="ＭＳ ゴシック"/>
          <w:sz w:val="22"/>
        </w:rPr>
      </w:pPr>
    </w:p>
    <w:p w14:paraId="0611D898" w14:textId="77777777" w:rsidR="00C86EBE" w:rsidRPr="00125DBD" w:rsidRDefault="00C86EBE" w:rsidP="00402FD6">
      <w:pPr>
        <w:pStyle w:val="a3"/>
        <w:sectPr w:rsidR="00C86EBE" w:rsidRPr="00125DBD" w:rsidSect="00BB013C">
          <w:footerReference w:type="default" r:id="rId29"/>
          <w:type w:val="continuous"/>
          <w:pgSz w:w="11906" w:h="16838" w:code="9"/>
          <w:pgMar w:top="1134" w:right="1134" w:bottom="1134" w:left="1134" w:header="113" w:footer="113" w:gutter="0"/>
          <w:pgNumType w:start="25"/>
          <w:cols w:space="425"/>
          <w:docGrid w:type="linesAndChars" w:linePitch="323" w:charSpace="855"/>
        </w:sectPr>
      </w:pPr>
    </w:p>
    <w:p w14:paraId="75AEEA13" w14:textId="77777777" w:rsidR="00271019" w:rsidRPr="00125DBD" w:rsidRDefault="00271019" w:rsidP="000B1095">
      <w:pPr>
        <w:pStyle w:val="2"/>
        <w:rPr>
          <w:rFonts w:ascii="ＦＡ 丸ゴシックＭ" w:eastAsia="ＦＡ 丸ゴシックＭ"/>
          <w:sz w:val="32"/>
          <w:szCs w:val="32"/>
        </w:rPr>
      </w:pPr>
      <w:bookmarkStart w:id="35" w:name="_「就職差別等についての報告書【学生用】」＜転記票＞__"/>
      <w:bookmarkEnd w:id="35"/>
      <w:r w:rsidRPr="00125DBD">
        <w:rPr>
          <w:rFonts w:ascii="ＦＡ 丸ゴシックＭ" w:eastAsia="ＦＡ 丸ゴシックＭ" w:hint="eastAsia"/>
          <w:spacing w:val="16"/>
          <w:w w:val="75"/>
          <w:kern w:val="0"/>
          <w:sz w:val="32"/>
          <w:szCs w:val="32"/>
          <w:fitText w:val="6790" w:id="89874433"/>
        </w:rPr>
        <w:t>「就職差別等についての報告書</w:t>
      </w:r>
      <w:r w:rsidR="00C13040" w:rsidRPr="00125DBD">
        <w:rPr>
          <w:rFonts w:ascii="ＦＡ 丸ゴシックＭ" w:eastAsia="ＦＡ 丸ゴシックＭ" w:hint="eastAsia"/>
          <w:spacing w:val="16"/>
          <w:w w:val="75"/>
          <w:kern w:val="0"/>
          <w:sz w:val="32"/>
          <w:szCs w:val="32"/>
          <w:fitText w:val="6790" w:id="89874433"/>
        </w:rPr>
        <w:t>【学生用】</w:t>
      </w:r>
      <w:r w:rsidRPr="00125DBD">
        <w:rPr>
          <w:rFonts w:ascii="ＦＡ 丸ゴシックＭ" w:eastAsia="ＦＡ 丸ゴシックＭ" w:hint="eastAsia"/>
          <w:spacing w:val="16"/>
          <w:w w:val="75"/>
          <w:kern w:val="0"/>
          <w:sz w:val="32"/>
          <w:szCs w:val="32"/>
          <w:fitText w:val="6790" w:id="89874433"/>
        </w:rPr>
        <w:t>」＜転記票</w:t>
      </w:r>
      <w:r w:rsidRPr="00125DBD">
        <w:rPr>
          <w:rFonts w:ascii="ＦＡ 丸ゴシックＭ" w:eastAsia="ＦＡ 丸ゴシックＭ" w:hint="eastAsia"/>
          <w:spacing w:val="11"/>
          <w:w w:val="75"/>
          <w:kern w:val="0"/>
          <w:sz w:val="32"/>
          <w:szCs w:val="32"/>
          <w:fitText w:val="6790" w:id="89874433"/>
        </w:rPr>
        <w:t>＞</w:t>
      </w:r>
      <w:r w:rsidRPr="00125DBD">
        <w:rPr>
          <w:rFonts w:ascii="ＦＡ 丸ゴシックＭ" w:eastAsia="ＦＡ 丸ゴシックＭ" w:hint="eastAsia"/>
          <w:sz w:val="32"/>
          <w:szCs w:val="32"/>
        </w:rPr>
        <w:t xml:space="preserve">　　　　　　</w:t>
      </w:r>
      <w:r w:rsidRPr="00125DBD">
        <w:rPr>
          <w:rFonts w:ascii="ＦＡ 丸ゴシックＭ" w:eastAsia="ＦＡ 丸ゴシックＭ"/>
          <w:position w:val="-20"/>
          <w:sz w:val="32"/>
          <w:szCs w:val="32"/>
        </w:rPr>
        <w:t>NO</w:t>
      </w:r>
      <w:r w:rsidRPr="00125DBD">
        <w:rPr>
          <w:rFonts w:ascii="ＦＡ 丸ゴシックＭ" w:eastAsia="ＦＡ 丸ゴシックＭ" w:hint="eastAsia"/>
          <w:position w:val="-20"/>
          <w:sz w:val="32"/>
          <w:szCs w:val="32"/>
        </w:rPr>
        <w:t xml:space="preserve">，　　　　　　</w:t>
      </w:r>
      <w:r w:rsidRPr="00125DBD">
        <w:rPr>
          <w:rFonts w:ascii="ＦＡ 丸ゴシックＭ" w:eastAsia="ＦＡ 丸ゴシックＭ" w:hint="eastAsia"/>
          <w:sz w:val="32"/>
          <w:szCs w:val="32"/>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145"/>
        <w:gridCol w:w="5144"/>
        <w:gridCol w:w="2769"/>
        <w:gridCol w:w="2480"/>
      </w:tblGrid>
      <w:tr w:rsidR="00271019" w:rsidRPr="00125DBD" w14:paraId="79E1E13B" w14:textId="77777777" w:rsidTr="00686D6D">
        <w:trPr>
          <w:trHeight w:val="338"/>
        </w:trPr>
        <w:tc>
          <w:tcPr>
            <w:tcW w:w="4171" w:type="dxa"/>
            <w:tcBorders>
              <w:top w:val="double" w:sz="4" w:space="0" w:color="auto"/>
              <w:left w:val="double" w:sz="4" w:space="0" w:color="auto"/>
              <w:bottom w:val="double" w:sz="4" w:space="0" w:color="auto"/>
              <w:right w:val="single" w:sz="8" w:space="0" w:color="auto"/>
            </w:tcBorders>
          </w:tcPr>
          <w:p w14:paraId="5256D735" w14:textId="77777777" w:rsidR="00271019" w:rsidRPr="00125DBD" w:rsidRDefault="00271019" w:rsidP="00271019">
            <w:pPr>
              <w:ind w:left="97"/>
              <w:rPr>
                <w:rFonts w:eastAsia="ＭＳ ゴシック"/>
                <w:kern w:val="0"/>
                <w:sz w:val="22"/>
                <w:szCs w:val="24"/>
              </w:rPr>
            </w:pPr>
            <w:r w:rsidRPr="00125DBD">
              <w:rPr>
                <w:rFonts w:eastAsia="ＭＳ ゴシック" w:hint="eastAsia"/>
                <w:kern w:val="0"/>
                <w:sz w:val="22"/>
                <w:szCs w:val="24"/>
              </w:rPr>
              <w:t>〔大学等名〕</w:t>
            </w:r>
          </w:p>
          <w:p w14:paraId="688AF347" w14:textId="77777777" w:rsidR="00271019" w:rsidRPr="00125DBD" w:rsidRDefault="00271019" w:rsidP="00271019">
            <w:pPr>
              <w:ind w:left="97"/>
              <w:rPr>
                <w:rFonts w:eastAsia="ＭＳ ゴシック"/>
                <w:kern w:val="0"/>
                <w:sz w:val="22"/>
                <w:szCs w:val="24"/>
              </w:rPr>
            </w:pPr>
          </w:p>
        </w:tc>
        <w:tc>
          <w:tcPr>
            <w:tcW w:w="5179" w:type="dxa"/>
            <w:tcBorders>
              <w:top w:val="double" w:sz="4" w:space="0" w:color="auto"/>
              <w:left w:val="single" w:sz="8" w:space="0" w:color="auto"/>
              <w:bottom w:val="double" w:sz="4" w:space="0" w:color="auto"/>
              <w:right w:val="single" w:sz="8" w:space="0" w:color="auto"/>
            </w:tcBorders>
          </w:tcPr>
          <w:p w14:paraId="35A3E1A1" w14:textId="77777777" w:rsidR="00271019" w:rsidRPr="00125DBD" w:rsidRDefault="00271019" w:rsidP="00271019">
            <w:pPr>
              <w:ind w:left="15"/>
              <w:rPr>
                <w:rFonts w:eastAsia="ＭＳ ゴシック"/>
                <w:kern w:val="0"/>
                <w:sz w:val="22"/>
                <w:szCs w:val="24"/>
              </w:rPr>
            </w:pPr>
            <w:r w:rsidRPr="00125DBD">
              <w:rPr>
                <w:rFonts w:eastAsia="ＭＳ ゴシック" w:hint="eastAsia"/>
                <w:kern w:val="0"/>
                <w:sz w:val="22"/>
                <w:szCs w:val="24"/>
              </w:rPr>
              <w:t>〔所在地〕</w:t>
            </w:r>
          </w:p>
        </w:tc>
        <w:tc>
          <w:tcPr>
            <w:tcW w:w="2785" w:type="dxa"/>
            <w:tcBorders>
              <w:top w:val="double" w:sz="4" w:space="0" w:color="auto"/>
              <w:left w:val="single" w:sz="8" w:space="0" w:color="auto"/>
              <w:bottom w:val="double" w:sz="4" w:space="0" w:color="auto"/>
              <w:right w:val="dashSmallGap" w:sz="8" w:space="0" w:color="auto"/>
            </w:tcBorders>
          </w:tcPr>
          <w:p w14:paraId="6B13BA79" w14:textId="77777777" w:rsidR="00271019" w:rsidRPr="00125DBD" w:rsidRDefault="00271019" w:rsidP="00271019">
            <w:pPr>
              <w:ind w:left="105"/>
              <w:rPr>
                <w:rFonts w:eastAsia="ＭＳ ゴシック"/>
                <w:kern w:val="0"/>
                <w:sz w:val="22"/>
                <w:szCs w:val="24"/>
              </w:rPr>
            </w:pPr>
            <w:r w:rsidRPr="00125DBD">
              <w:rPr>
                <w:rFonts w:eastAsia="ＭＳ ゴシック" w:hint="eastAsia"/>
                <w:kern w:val="0"/>
                <w:sz w:val="22"/>
                <w:szCs w:val="24"/>
              </w:rPr>
              <w:t>〔電話〕</w:t>
            </w:r>
          </w:p>
        </w:tc>
        <w:tc>
          <w:tcPr>
            <w:tcW w:w="2492" w:type="dxa"/>
            <w:tcBorders>
              <w:top w:val="double" w:sz="4" w:space="0" w:color="auto"/>
              <w:left w:val="dashSmallGap" w:sz="8" w:space="0" w:color="auto"/>
              <w:bottom w:val="double" w:sz="4" w:space="0" w:color="auto"/>
              <w:right w:val="double" w:sz="4" w:space="0" w:color="auto"/>
            </w:tcBorders>
          </w:tcPr>
          <w:p w14:paraId="6EE59DC1" w14:textId="77777777" w:rsidR="00271019" w:rsidRPr="00125DBD" w:rsidRDefault="00271019" w:rsidP="00271019">
            <w:pPr>
              <w:rPr>
                <w:rFonts w:eastAsia="ＭＳ ゴシック"/>
                <w:kern w:val="0"/>
                <w:sz w:val="22"/>
                <w:szCs w:val="24"/>
              </w:rPr>
            </w:pPr>
            <w:r w:rsidRPr="00125DBD">
              <w:rPr>
                <w:rFonts w:eastAsia="ＭＳ ゴシック" w:hint="eastAsia"/>
                <w:kern w:val="0"/>
                <w:sz w:val="22"/>
                <w:szCs w:val="24"/>
              </w:rPr>
              <w:t>〔</w:t>
            </w:r>
            <w:r w:rsidRPr="00125DBD">
              <w:rPr>
                <w:rFonts w:eastAsia="ＭＳ ゴシック" w:hint="eastAsia"/>
                <w:kern w:val="0"/>
                <w:sz w:val="22"/>
                <w:szCs w:val="24"/>
              </w:rPr>
              <w:t>Fax</w:t>
            </w:r>
            <w:r w:rsidRPr="00125DBD">
              <w:rPr>
                <w:rFonts w:eastAsia="ＭＳ ゴシック" w:hint="eastAsia"/>
                <w:kern w:val="0"/>
                <w:sz w:val="22"/>
                <w:szCs w:val="24"/>
              </w:rPr>
              <w:t xml:space="preserve">〕　　　　</w:t>
            </w:r>
          </w:p>
        </w:tc>
      </w:tr>
    </w:tbl>
    <w:p w14:paraId="698A98D4" w14:textId="77777777" w:rsidR="00271019" w:rsidRPr="00125DBD" w:rsidRDefault="00271019" w:rsidP="00271019">
      <w:pPr>
        <w:jc w:val="right"/>
        <w:rPr>
          <w:rFonts w:eastAsia="ＭＳ ゴシック"/>
          <w:sz w:val="22"/>
          <w:szCs w:val="24"/>
        </w:rPr>
      </w:pPr>
      <w:r w:rsidRPr="00125DBD">
        <w:rPr>
          <w:rFonts w:eastAsia="ＭＳ ゴシック" w:hint="eastAsia"/>
          <w:sz w:val="22"/>
          <w:szCs w:val="24"/>
        </w:rPr>
        <w:t xml:space="preserve">〔記入担当者役職　　　　　　　　　　　　氏名　　　　　　　　　　　　　　　　　　　　　〕　</w:t>
      </w:r>
    </w:p>
    <w:tbl>
      <w:tblPr>
        <w:tblW w:w="0" w:type="auto"/>
        <w:tblInd w:w="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403"/>
        <w:gridCol w:w="6"/>
        <w:gridCol w:w="650"/>
        <w:gridCol w:w="1441"/>
        <w:gridCol w:w="201"/>
        <w:gridCol w:w="758"/>
        <w:gridCol w:w="582"/>
        <w:gridCol w:w="396"/>
        <w:gridCol w:w="4731"/>
        <w:gridCol w:w="2788"/>
        <w:gridCol w:w="2485"/>
      </w:tblGrid>
      <w:tr w:rsidR="00271019" w:rsidRPr="00125DBD" w14:paraId="1E98BE0A" w14:textId="77777777" w:rsidTr="001B3F95">
        <w:trPr>
          <w:cantSplit/>
          <w:trHeight w:val="670"/>
        </w:trPr>
        <w:tc>
          <w:tcPr>
            <w:tcW w:w="4078" w:type="dxa"/>
            <w:gridSpan w:val="7"/>
            <w:tcBorders>
              <w:bottom w:val="dotted" w:sz="8" w:space="0" w:color="auto"/>
              <w:right w:val="dotted" w:sz="8" w:space="0" w:color="auto"/>
            </w:tcBorders>
          </w:tcPr>
          <w:p w14:paraId="0515FBB9" w14:textId="77777777" w:rsidR="00271019" w:rsidRPr="00125DBD" w:rsidRDefault="00271019" w:rsidP="00271019">
            <w:pPr>
              <w:rPr>
                <w:rFonts w:eastAsia="ＭＳ ゴシック"/>
                <w:sz w:val="22"/>
                <w:szCs w:val="24"/>
              </w:rPr>
            </w:pPr>
            <w:r w:rsidRPr="00125DBD">
              <w:rPr>
                <w:rFonts w:eastAsia="ＭＳ ゴシック" w:hint="eastAsia"/>
                <w:sz w:val="22"/>
                <w:szCs w:val="24"/>
              </w:rPr>
              <w:t>〔会社・団体名〕</w:t>
            </w:r>
          </w:p>
        </w:tc>
        <w:tc>
          <w:tcPr>
            <w:tcW w:w="5161" w:type="dxa"/>
            <w:gridSpan w:val="2"/>
            <w:tcBorders>
              <w:left w:val="dotted" w:sz="8" w:space="0" w:color="auto"/>
              <w:bottom w:val="dotted" w:sz="8" w:space="0" w:color="auto"/>
              <w:right w:val="dotted" w:sz="8" w:space="0" w:color="auto"/>
            </w:tcBorders>
          </w:tcPr>
          <w:p w14:paraId="3766A19A" w14:textId="77777777" w:rsidR="00271019" w:rsidRPr="00125DBD" w:rsidRDefault="00271019" w:rsidP="00271019">
            <w:pPr>
              <w:rPr>
                <w:rFonts w:eastAsia="ＭＳ ゴシック"/>
                <w:sz w:val="22"/>
                <w:szCs w:val="24"/>
              </w:rPr>
            </w:pPr>
            <w:r w:rsidRPr="00125DBD">
              <w:rPr>
                <w:rFonts w:eastAsia="ＭＳ ゴシック" w:hint="eastAsia"/>
                <w:sz w:val="22"/>
                <w:szCs w:val="24"/>
              </w:rPr>
              <w:t>〔所在地〕</w:t>
            </w:r>
          </w:p>
        </w:tc>
        <w:tc>
          <w:tcPr>
            <w:tcW w:w="2809" w:type="dxa"/>
            <w:vMerge w:val="restart"/>
            <w:tcBorders>
              <w:left w:val="dotted" w:sz="8" w:space="0" w:color="auto"/>
              <w:right w:val="dotted" w:sz="8" w:space="0" w:color="auto"/>
            </w:tcBorders>
          </w:tcPr>
          <w:p w14:paraId="77527007" w14:textId="77777777" w:rsidR="00271019" w:rsidRPr="00125DBD" w:rsidRDefault="00271019" w:rsidP="00271019">
            <w:pPr>
              <w:rPr>
                <w:rFonts w:eastAsia="ＭＳ ゴシック"/>
                <w:sz w:val="22"/>
                <w:szCs w:val="24"/>
              </w:rPr>
            </w:pPr>
            <w:r w:rsidRPr="00125DBD">
              <w:rPr>
                <w:rFonts w:eastAsia="ＭＳ ゴシック" w:hint="eastAsia"/>
                <w:sz w:val="22"/>
                <w:szCs w:val="24"/>
              </w:rPr>
              <w:t>〔採用業務担当課・者名〕</w:t>
            </w:r>
          </w:p>
        </w:tc>
        <w:tc>
          <w:tcPr>
            <w:tcW w:w="2506" w:type="dxa"/>
            <w:vMerge w:val="restart"/>
            <w:tcBorders>
              <w:left w:val="dotted" w:sz="8" w:space="0" w:color="auto"/>
            </w:tcBorders>
          </w:tcPr>
          <w:p w14:paraId="30A0A9A4" w14:textId="77777777" w:rsidR="00271019" w:rsidRPr="00125DBD" w:rsidRDefault="00271019" w:rsidP="00271019">
            <w:pPr>
              <w:rPr>
                <w:rFonts w:eastAsia="ＭＳ ゴシック"/>
                <w:sz w:val="22"/>
                <w:szCs w:val="24"/>
              </w:rPr>
            </w:pPr>
            <w:r w:rsidRPr="00125DBD">
              <w:rPr>
                <w:rFonts w:eastAsia="ＭＳ ゴシック" w:hint="eastAsia"/>
                <w:sz w:val="22"/>
                <w:szCs w:val="24"/>
              </w:rPr>
              <w:t>〔電話〕</w:t>
            </w:r>
          </w:p>
        </w:tc>
      </w:tr>
      <w:tr w:rsidR="00271019" w:rsidRPr="00125DBD" w14:paraId="2E703F83" w14:textId="77777777" w:rsidTr="00D32D22">
        <w:trPr>
          <w:cantSplit/>
          <w:trHeight w:val="401"/>
        </w:trPr>
        <w:tc>
          <w:tcPr>
            <w:tcW w:w="4474" w:type="dxa"/>
            <w:gridSpan w:val="8"/>
            <w:tcBorders>
              <w:top w:val="dotted" w:sz="8" w:space="0" w:color="auto"/>
              <w:bottom w:val="dotted" w:sz="8" w:space="0" w:color="auto"/>
              <w:right w:val="dotted" w:sz="8" w:space="0" w:color="auto"/>
            </w:tcBorders>
          </w:tcPr>
          <w:p w14:paraId="64BF47B8" w14:textId="77777777" w:rsidR="00271019" w:rsidRPr="00125DBD" w:rsidRDefault="00271019" w:rsidP="00271019">
            <w:pPr>
              <w:rPr>
                <w:rFonts w:eastAsia="ＭＳ ゴシック"/>
                <w:sz w:val="22"/>
                <w:szCs w:val="24"/>
              </w:rPr>
            </w:pPr>
            <w:r w:rsidRPr="00125DBD">
              <w:rPr>
                <w:rFonts w:eastAsia="ＭＳ ゴシック" w:hint="eastAsia"/>
                <w:sz w:val="22"/>
                <w:szCs w:val="24"/>
              </w:rPr>
              <w:t xml:space="preserve">応募時期（　</w:t>
            </w:r>
            <w:r w:rsidRPr="00125DBD">
              <w:rPr>
                <w:rFonts w:eastAsia="ＭＳ ゴシック" w:hint="eastAsia"/>
                <w:sz w:val="22"/>
                <w:szCs w:val="24"/>
              </w:rPr>
              <w:t xml:space="preserve">  </w:t>
            </w:r>
            <w:r w:rsidRPr="00125DBD">
              <w:rPr>
                <w:rFonts w:eastAsia="ＭＳ ゴシック" w:hint="eastAsia"/>
                <w:sz w:val="22"/>
                <w:szCs w:val="24"/>
              </w:rPr>
              <w:t xml:space="preserve">　）月　選考時期（　　</w:t>
            </w:r>
            <w:r w:rsidRPr="00125DBD">
              <w:rPr>
                <w:rFonts w:eastAsia="ＭＳ ゴシック" w:hint="eastAsia"/>
                <w:sz w:val="22"/>
                <w:szCs w:val="24"/>
              </w:rPr>
              <w:t xml:space="preserve">  </w:t>
            </w:r>
            <w:r w:rsidRPr="00125DBD">
              <w:rPr>
                <w:rFonts w:eastAsia="ＭＳ ゴシック" w:hint="eastAsia"/>
                <w:sz w:val="22"/>
                <w:szCs w:val="24"/>
              </w:rPr>
              <w:t>）月</w:t>
            </w:r>
          </w:p>
        </w:tc>
        <w:tc>
          <w:tcPr>
            <w:tcW w:w="4765" w:type="dxa"/>
            <w:tcBorders>
              <w:top w:val="dotted" w:sz="8" w:space="0" w:color="auto"/>
              <w:left w:val="dotted" w:sz="8" w:space="0" w:color="auto"/>
              <w:bottom w:val="dotted" w:sz="8" w:space="0" w:color="auto"/>
              <w:right w:val="dotted" w:sz="8" w:space="0" w:color="auto"/>
            </w:tcBorders>
          </w:tcPr>
          <w:p w14:paraId="192F3FA1" w14:textId="77777777" w:rsidR="00271019" w:rsidRPr="00125DBD" w:rsidRDefault="00271019" w:rsidP="00271019">
            <w:pPr>
              <w:ind w:left="61"/>
              <w:rPr>
                <w:rFonts w:eastAsia="ＭＳ ゴシック"/>
                <w:sz w:val="22"/>
                <w:szCs w:val="24"/>
              </w:rPr>
            </w:pPr>
            <w:r w:rsidRPr="00125DBD">
              <w:rPr>
                <w:rFonts w:eastAsia="ＭＳ ゴシック" w:hint="eastAsia"/>
                <w:sz w:val="22"/>
                <w:szCs w:val="24"/>
              </w:rPr>
              <w:t>採用内定の有無（□有り　□無し　□未定）</w:t>
            </w:r>
          </w:p>
        </w:tc>
        <w:tc>
          <w:tcPr>
            <w:tcW w:w="2809" w:type="dxa"/>
            <w:vMerge/>
            <w:tcBorders>
              <w:left w:val="dotted" w:sz="8" w:space="0" w:color="auto"/>
              <w:bottom w:val="dotted" w:sz="8" w:space="0" w:color="auto"/>
              <w:right w:val="dotted" w:sz="8" w:space="0" w:color="auto"/>
            </w:tcBorders>
          </w:tcPr>
          <w:p w14:paraId="44A8B88A" w14:textId="77777777" w:rsidR="00271019" w:rsidRPr="00125DBD" w:rsidRDefault="00271019" w:rsidP="00271019">
            <w:pPr>
              <w:rPr>
                <w:rFonts w:eastAsia="ＭＳ ゴシック"/>
                <w:sz w:val="22"/>
                <w:szCs w:val="24"/>
              </w:rPr>
            </w:pPr>
          </w:p>
        </w:tc>
        <w:tc>
          <w:tcPr>
            <w:tcW w:w="2506" w:type="dxa"/>
            <w:vMerge/>
            <w:tcBorders>
              <w:left w:val="dotted" w:sz="8" w:space="0" w:color="auto"/>
              <w:bottom w:val="dotted" w:sz="8" w:space="0" w:color="auto"/>
            </w:tcBorders>
          </w:tcPr>
          <w:p w14:paraId="17BC50B0" w14:textId="77777777" w:rsidR="00271019" w:rsidRPr="00125DBD" w:rsidRDefault="00271019" w:rsidP="00271019">
            <w:pPr>
              <w:rPr>
                <w:rFonts w:eastAsia="ＭＳ ゴシック"/>
                <w:sz w:val="22"/>
                <w:szCs w:val="24"/>
              </w:rPr>
            </w:pPr>
          </w:p>
        </w:tc>
      </w:tr>
      <w:tr w:rsidR="00271019" w:rsidRPr="00125DBD" w14:paraId="1D40BA1A" w14:textId="77777777" w:rsidTr="001B3F95">
        <w:trPr>
          <w:cantSplit/>
          <w:trHeight w:val="169"/>
        </w:trPr>
        <w:tc>
          <w:tcPr>
            <w:tcW w:w="14554" w:type="dxa"/>
            <w:gridSpan w:val="11"/>
            <w:tcBorders>
              <w:top w:val="dotted" w:sz="8" w:space="0" w:color="auto"/>
              <w:bottom w:val="single" w:sz="8" w:space="0" w:color="auto"/>
            </w:tcBorders>
          </w:tcPr>
          <w:p w14:paraId="23415AAF" w14:textId="77777777" w:rsidR="00271019" w:rsidRPr="00125DBD" w:rsidRDefault="00271019" w:rsidP="00271019">
            <w:pPr>
              <w:rPr>
                <w:rFonts w:eastAsia="ＭＳ ゴシック"/>
                <w:sz w:val="22"/>
                <w:szCs w:val="24"/>
              </w:rPr>
            </w:pPr>
            <w:r w:rsidRPr="00125DBD">
              <w:rPr>
                <w:rFonts w:eastAsia="ＭＳ ゴシック" w:hint="eastAsia"/>
                <w:sz w:val="22"/>
                <w:szCs w:val="24"/>
              </w:rPr>
              <w:t xml:space="preserve">問題事象の時期；□応募段階　□面接等選考段階　□受験後～内定前　□内定後　□その他（　</w:t>
            </w:r>
            <w:r w:rsidRPr="00125DBD">
              <w:rPr>
                <w:rFonts w:eastAsia="ＭＳ ゴシック" w:hint="eastAsia"/>
                <w:sz w:val="22"/>
                <w:szCs w:val="24"/>
              </w:rPr>
              <w:t xml:space="preserve">              </w:t>
            </w:r>
            <w:r w:rsidRPr="00125DBD">
              <w:rPr>
                <w:rFonts w:eastAsia="ＭＳ ゴシック" w:hint="eastAsia"/>
                <w:sz w:val="22"/>
                <w:szCs w:val="24"/>
              </w:rPr>
              <w:t xml:space="preserve">　　　　　　　　　　　　　　　　　</w:t>
            </w:r>
            <w:r w:rsidRPr="00125DBD">
              <w:rPr>
                <w:rFonts w:eastAsia="ＭＳ ゴシック" w:hint="eastAsia"/>
                <w:sz w:val="22"/>
                <w:szCs w:val="24"/>
              </w:rPr>
              <w:t xml:space="preserve">    </w:t>
            </w:r>
            <w:r w:rsidRPr="00125DBD">
              <w:rPr>
                <w:rFonts w:eastAsia="ＭＳ ゴシック" w:hint="eastAsia"/>
                <w:sz w:val="22"/>
                <w:szCs w:val="24"/>
              </w:rPr>
              <w:t xml:space="preserve">　</w:t>
            </w:r>
            <w:r w:rsidRPr="00125DBD">
              <w:rPr>
                <w:rFonts w:eastAsia="ＭＳ ゴシック" w:hint="eastAsia"/>
                <w:sz w:val="22"/>
                <w:szCs w:val="24"/>
              </w:rPr>
              <w:t>)</w:t>
            </w:r>
          </w:p>
        </w:tc>
      </w:tr>
      <w:tr w:rsidR="00271019" w:rsidRPr="00125DBD" w14:paraId="6FFC599C" w14:textId="77777777" w:rsidTr="00D32D22">
        <w:trPr>
          <w:trHeight w:val="355"/>
        </w:trPr>
        <w:tc>
          <w:tcPr>
            <w:tcW w:w="14554" w:type="dxa"/>
            <w:gridSpan w:val="11"/>
            <w:tcBorders>
              <w:top w:val="single" w:sz="8" w:space="0" w:color="auto"/>
              <w:bottom w:val="single" w:sz="8" w:space="0" w:color="auto"/>
            </w:tcBorders>
          </w:tcPr>
          <w:p w14:paraId="573038B5" w14:textId="77777777" w:rsidR="00271019" w:rsidRPr="00125DBD" w:rsidRDefault="00271019" w:rsidP="00271019">
            <w:pPr>
              <w:rPr>
                <w:rFonts w:eastAsia="ＭＳ ゴシック"/>
                <w:sz w:val="22"/>
                <w:szCs w:val="24"/>
              </w:rPr>
            </w:pPr>
            <w:r w:rsidRPr="00125DBD">
              <w:rPr>
                <w:rFonts w:eastAsia="ＭＳ ゴシック" w:hint="eastAsia"/>
                <w:sz w:val="22"/>
                <w:szCs w:val="24"/>
              </w:rPr>
              <w:t>〔求人情報先〕□大学先　□教員紹介　□就職情報誌等　□インターネット　□職業安定所等　□知人等紹介　□家族等紹介　□その他（　　　　　　　）</w:t>
            </w:r>
          </w:p>
        </w:tc>
      </w:tr>
      <w:tr w:rsidR="00271019" w:rsidRPr="00125DBD" w14:paraId="293965EB" w14:textId="77777777" w:rsidTr="001B3F95">
        <w:trPr>
          <w:trHeight w:val="433"/>
        </w:trPr>
        <w:tc>
          <w:tcPr>
            <w:tcW w:w="2537" w:type="dxa"/>
            <w:gridSpan w:val="4"/>
            <w:tcBorders>
              <w:top w:val="single" w:sz="8" w:space="0" w:color="auto"/>
              <w:bottom w:val="single" w:sz="8" w:space="0" w:color="auto"/>
              <w:right w:val="dotted" w:sz="8" w:space="0" w:color="auto"/>
            </w:tcBorders>
          </w:tcPr>
          <w:p w14:paraId="3F06980E" w14:textId="77777777" w:rsidR="00271019" w:rsidRPr="00125DBD" w:rsidRDefault="00271019" w:rsidP="00271019">
            <w:pPr>
              <w:rPr>
                <w:rFonts w:eastAsia="ＭＳ ゴシック"/>
                <w:sz w:val="22"/>
                <w:szCs w:val="24"/>
              </w:rPr>
            </w:pPr>
            <w:r w:rsidRPr="00125DBD">
              <w:rPr>
                <w:rFonts w:eastAsia="ＭＳ ゴシック" w:hint="eastAsia"/>
                <w:sz w:val="22"/>
                <w:szCs w:val="24"/>
              </w:rPr>
              <w:t>□会社独自の履歴書</w:t>
            </w:r>
          </w:p>
          <w:p w14:paraId="7B041797" w14:textId="77777777" w:rsidR="00271019" w:rsidRPr="00125DBD" w:rsidRDefault="00271019" w:rsidP="00271019">
            <w:pPr>
              <w:rPr>
                <w:rFonts w:eastAsia="ＭＳ ゴシック"/>
                <w:sz w:val="22"/>
                <w:szCs w:val="24"/>
              </w:rPr>
            </w:pPr>
            <w:r w:rsidRPr="00125DBD">
              <w:rPr>
                <w:rFonts w:eastAsia="ＭＳ ゴシック" w:hint="eastAsia"/>
                <w:sz w:val="22"/>
                <w:szCs w:val="24"/>
              </w:rPr>
              <w:t>□エントリーシート等</w:t>
            </w:r>
          </w:p>
        </w:tc>
        <w:tc>
          <w:tcPr>
            <w:tcW w:w="12017" w:type="dxa"/>
            <w:gridSpan w:val="7"/>
            <w:tcBorders>
              <w:top w:val="single" w:sz="8" w:space="0" w:color="auto"/>
              <w:left w:val="dotted" w:sz="8" w:space="0" w:color="auto"/>
              <w:bottom w:val="single" w:sz="8" w:space="0" w:color="auto"/>
            </w:tcBorders>
          </w:tcPr>
          <w:p w14:paraId="6709F922" w14:textId="77777777" w:rsidR="00271019" w:rsidRPr="00125DBD" w:rsidRDefault="0016716D" w:rsidP="00271019">
            <w:pPr>
              <w:widowControl/>
              <w:jc w:val="left"/>
              <w:rPr>
                <w:rFonts w:eastAsia="ＭＳ ゴシック"/>
                <w:sz w:val="22"/>
                <w:szCs w:val="24"/>
              </w:rPr>
            </w:pPr>
            <w:r w:rsidRPr="00125DBD">
              <w:rPr>
                <w:rFonts w:eastAsia="ＭＳ ゴシック" w:hint="eastAsia"/>
                <w:sz w:val="22"/>
                <w:szCs w:val="24"/>
              </w:rPr>
              <w:t>□本籍地　□自宅付近</w:t>
            </w:r>
            <w:r w:rsidR="00271019" w:rsidRPr="00125DBD">
              <w:rPr>
                <w:rFonts w:eastAsia="ＭＳ ゴシック" w:hint="eastAsia"/>
                <w:sz w:val="22"/>
                <w:szCs w:val="24"/>
              </w:rPr>
              <w:t>の略図　□家族構成　□家族の収入状況等　□家族の職業等　□宗教　□支持政党　□尊敬する人物</w:t>
            </w:r>
          </w:p>
          <w:p w14:paraId="04A7822B" w14:textId="77777777" w:rsidR="00271019" w:rsidRPr="00125DBD" w:rsidRDefault="00271019" w:rsidP="00271019">
            <w:pPr>
              <w:rPr>
                <w:rFonts w:eastAsia="ＭＳ ゴシック"/>
                <w:sz w:val="22"/>
                <w:szCs w:val="24"/>
              </w:rPr>
            </w:pPr>
            <w:r w:rsidRPr="00125DBD">
              <w:rPr>
                <w:rFonts w:eastAsia="ＭＳ ゴシック" w:hint="eastAsia"/>
                <w:sz w:val="22"/>
                <w:szCs w:val="24"/>
              </w:rPr>
              <w:t>□購読新聞　□その他（　　　　　　　　　　　　　　　　　　　　　　　　　　　　　　　　　　　　　　　　　　　　　　）</w:t>
            </w:r>
          </w:p>
        </w:tc>
      </w:tr>
      <w:tr w:rsidR="00271019" w:rsidRPr="00125DBD" w14:paraId="32C4508E" w14:textId="77777777" w:rsidTr="00934F48">
        <w:trPr>
          <w:trHeight w:val="313"/>
        </w:trPr>
        <w:tc>
          <w:tcPr>
            <w:tcW w:w="14554" w:type="dxa"/>
            <w:gridSpan w:val="11"/>
            <w:tcBorders>
              <w:top w:val="single" w:sz="8" w:space="0" w:color="auto"/>
              <w:bottom w:val="single" w:sz="8" w:space="0" w:color="auto"/>
            </w:tcBorders>
          </w:tcPr>
          <w:p w14:paraId="1A07A7FD" w14:textId="77777777" w:rsidR="00271019" w:rsidRPr="00125DBD" w:rsidRDefault="00271019" w:rsidP="00271019">
            <w:pPr>
              <w:rPr>
                <w:rFonts w:eastAsia="ＭＳ ゴシック"/>
                <w:sz w:val="22"/>
                <w:szCs w:val="24"/>
              </w:rPr>
            </w:pPr>
            <w:r w:rsidRPr="00125DBD">
              <w:rPr>
                <w:rFonts w:eastAsia="ＭＳ ゴシック" w:hint="eastAsia"/>
                <w:sz w:val="22"/>
                <w:szCs w:val="24"/>
              </w:rPr>
              <w:t>〔履歴書以外の提出書類〕　□戸籍謄（抄）本（□内定前　□内定後）　□健康診断書　□その他（　　　　　　　　　　　　　　　　　　　　　　　　）</w:t>
            </w:r>
          </w:p>
        </w:tc>
      </w:tr>
      <w:tr w:rsidR="00271019" w:rsidRPr="00125DBD" w14:paraId="2C1037D9" w14:textId="77777777" w:rsidTr="00934F48">
        <w:trPr>
          <w:trHeight w:val="607"/>
        </w:trPr>
        <w:tc>
          <w:tcPr>
            <w:tcW w:w="3496" w:type="dxa"/>
            <w:gridSpan w:val="6"/>
            <w:tcBorders>
              <w:top w:val="single" w:sz="8" w:space="0" w:color="auto"/>
              <w:bottom w:val="single" w:sz="8" w:space="0" w:color="auto"/>
              <w:right w:val="dotted" w:sz="8" w:space="0" w:color="auto"/>
            </w:tcBorders>
          </w:tcPr>
          <w:p w14:paraId="3053218B" w14:textId="77777777" w:rsidR="00271019" w:rsidRPr="00125DBD" w:rsidRDefault="00271019" w:rsidP="00271019">
            <w:pPr>
              <w:rPr>
                <w:rFonts w:eastAsia="ＭＳ ゴシック"/>
                <w:sz w:val="22"/>
                <w:szCs w:val="24"/>
              </w:rPr>
            </w:pPr>
            <w:r w:rsidRPr="00125DBD">
              <w:rPr>
                <w:rFonts w:eastAsia="ＭＳ ゴシック" w:hint="eastAsia"/>
                <w:sz w:val="22"/>
                <w:szCs w:val="24"/>
              </w:rPr>
              <w:t>□女性・男性で異なった募集要件</w:t>
            </w:r>
          </w:p>
          <w:p w14:paraId="003A8FB1" w14:textId="77777777" w:rsidR="00271019" w:rsidRPr="00125DBD" w:rsidRDefault="00271019" w:rsidP="00271019">
            <w:pPr>
              <w:rPr>
                <w:rFonts w:eastAsia="ＭＳ ゴシック"/>
                <w:sz w:val="22"/>
                <w:szCs w:val="24"/>
              </w:rPr>
            </w:pPr>
            <w:r w:rsidRPr="00125DBD">
              <w:rPr>
                <w:rFonts w:eastAsia="ＭＳ ゴシック" w:hint="eastAsia"/>
                <w:sz w:val="22"/>
                <w:szCs w:val="24"/>
              </w:rPr>
              <w:t>□女性・男性で異なった情報提供</w:t>
            </w:r>
          </w:p>
        </w:tc>
        <w:tc>
          <w:tcPr>
            <w:tcW w:w="11058" w:type="dxa"/>
            <w:gridSpan w:val="5"/>
            <w:tcBorders>
              <w:top w:val="single" w:sz="8" w:space="0" w:color="auto"/>
              <w:left w:val="dotted" w:sz="8" w:space="0" w:color="auto"/>
              <w:bottom w:val="single" w:sz="8" w:space="0" w:color="auto"/>
            </w:tcBorders>
          </w:tcPr>
          <w:p w14:paraId="61A723A2" w14:textId="77777777" w:rsidR="00271019" w:rsidRPr="00125DBD" w:rsidRDefault="00271019" w:rsidP="00271019">
            <w:pPr>
              <w:widowControl/>
              <w:jc w:val="left"/>
              <w:rPr>
                <w:rFonts w:eastAsia="ＭＳ ゴシック"/>
                <w:sz w:val="22"/>
                <w:szCs w:val="24"/>
              </w:rPr>
            </w:pPr>
            <w:r w:rsidRPr="00125DBD">
              <w:rPr>
                <w:rFonts w:eastAsia="ＭＳ ゴシック" w:hint="eastAsia"/>
                <w:sz w:val="22"/>
                <w:szCs w:val="24"/>
              </w:rPr>
              <w:t>□男性（女性）のみ募集　□採用人数　□男性（女性）限定の採用職種　□年齢制限　□性別による異なった制限条件</w:t>
            </w:r>
          </w:p>
          <w:p w14:paraId="640EEFBE" w14:textId="77777777" w:rsidR="00271019" w:rsidRPr="00125DBD" w:rsidRDefault="00271019" w:rsidP="00271019">
            <w:pPr>
              <w:rPr>
                <w:rFonts w:eastAsia="ＭＳ ゴシック"/>
                <w:sz w:val="22"/>
                <w:szCs w:val="24"/>
              </w:rPr>
            </w:pPr>
            <w:r w:rsidRPr="00125DBD">
              <w:rPr>
                <w:rFonts w:eastAsia="ＭＳ ゴシック" w:hint="eastAsia"/>
                <w:sz w:val="22"/>
                <w:szCs w:val="24"/>
              </w:rPr>
              <w:t>□会社案内等の資料　□男女別会社説明会　□その他（　　　　　　　　　　　　　　　　　　　　　　　　　　　）</w:t>
            </w:r>
          </w:p>
        </w:tc>
      </w:tr>
      <w:tr w:rsidR="00271019" w:rsidRPr="00125DBD" w14:paraId="286B930E" w14:textId="77777777" w:rsidTr="00934F48">
        <w:trPr>
          <w:cantSplit/>
          <w:trHeight w:val="593"/>
        </w:trPr>
        <w:tc>
          <w:tcPr>
            <w:tcW w:w="403" w:type="dxa"/>
            <w:vMerge w:val="restart"/>
            <w:tcBorders>
              <w:top w:val="single" w:sz="8" w:space="0" w:color="auto"/>
              <w:right w:val="single" w:sz="8" w:space="0" w:color="auto"/>
            </w:tcBorders>
          </w:tcPr>
          <w:p w14:paraId="053B41EC" w14:textId="77777777" w:rsidR="00271019" w:rsidRPr="00125DBD" w:rsidRDefault="00271019" w:rsidP="00271019">
            <w:pPr>
              <w:rPr>
                <w:rFonts w:eastAsia="ＭＳ ゴシック"/>
                <w:sz w:val="22"/>
                <w:szCs w:val="24"/>
              </w:rPr>
            </w:pPr>
            <w:r w:rsidRPr="00125DBD">
              <w:rPr>
                <w:rFonts w:eastAsia="ＭＳ ゴシック" w:hint="eastAsia"/>
                <w:sz w:val="22"/>
                <w:szCs w:val="24"/>
              </w:rPr>
              <w:t>面</w:t>
            </w:r>
          </w:p>
          <w:p w14:paraId="4D5CB627" w14:textId="77777777" w:rsidR="00271019" w:rsidRPr="00125DBD" w:rsidRDefault="00271019" w:rsidP="00271019">
            <w:pPr>
              <w:rPr>
                <w:rFonts w:eastAsia="ＭＳ ゴシック"/>
                <w:sz w:val="22"/>
                <w:szCs w:val="24"/>
              </w:rPr>
            </w:pPr>
          </w:p>
          <w:p w14:paraId="78C4D194" w14:textId="77777777" w:rsidR="00271019" w:rsidRPr="00125DBD" w:rsidRDefault="00271019" w:rsidP="00271019">
            <w:pPr>
              <w:rPr>
                <w:rFonts w:eastAsia="ＭＳ ゴシック"/>
                <w:sz w:val="22"/>
                <w:szCs w:val="24"/>
              </w:rPr>
            </w:pPr>
          </w:p>
          <w:p w14:paraId="31A90BAF" w14:textId="77777777" w:rsidR="00271019" w:rsidRPr="00125DBD" w:rsidRDefault="00271019" w:rsidP="00271019">
            <w:pPr>
              <w:rPr>
                <w:rFonts w:eastAsia="ＭＳ ゴシック"/>
                <w:sz w:val="22"/>
                <w:szCs w:val="24"/>
              </w:rPr>
            </w:pPr>
            <w:r w:rsidRPr="00125DBD">
              <w:rPr>
                <w:rFonts w:eastAsia="ＭＳ ゴシック" w:hint="eastAsia"/>
                <w:sz w:val="22"/>
                <w:szCs w:val="24"/>
              </w:rPr>
              <w:t>接</w:t>
            </w:r>
          </w:p>
        </w:tc>
        <w:tc>
          <w:tcPr>
            <w:tcW w:w="664" w:type="dxa"/>
            <w:gridSpan w:val="2"/>
            <w:tcBorders>
              <w:top w:val="single" w:sz="8" w:space="0" w:color="auto"/>
              <w:left w:val="single" w:sz="8" w:space="0" w:color="auto"/>
              <w:bottom w:val="dotted" w:sz="8" w:space="0" w:color="auto"/>
              <w:right w:val="dotted" w:sz="8" w:space="0" w:color="auto"/>
            </w:tcBorders>
          </w:tcPr>
          <w:p w14:paraId="3D320839" w14:textId="77777777" w:rsidR="00271019" w:rsidRPr="00125DBD" w:rsidRDefault="00271019" w:rsidP="00271019">
            <w:pPr>
              <w:rPr>
                <w:rFonts w:eastAsia="ＭＳ ゴシック"/>
                <w:sz w:val="22"/>
                <w:szCs w:val="24"/>
              </w:rPr>
            </w:pPr>
            <w:r w:rsidRPr="00125DBD">
              <w:rPr>
                <w:rFonts w:eastAsia="ＭＳ ゴシック" w:hint="eastAsia"/>
                <w:sz w:val="22"/>
                <w:szCs w:val="24"/>
              </w:rPr>
              <w:t>個人</w:t>
            </w:r>
          </w:p>
          <w:p w14:paraId="43724FC5" w14:textId="77777777" w:rsidR="00271019" w:rsidRPr="00125DBD" w:rsidRDefault="00271019" w:rsidP="00271019">
            <w:pPr>
              <w:rPr>
                <w:rFonts w:eastAsia="ＭＳ ゴシック"/>
                <w:sz w:val="22"/>
                <w:szCs w:val="24"/>
              </w:rPr>
            </w:pPr>
            <w:r w:rsidRPr="00125DBD">
              <w:rPr>
                <w:rFonts w:eastAsia="ＭＳ ゴシック" w:hint="eastAsia"/>
                <w:sz w:val="22"/>
                <w:szCs w:val="24"/>
              </w:rPr>
              <w:t>情報</w:t>
            </w:r>
          </w:p>
        </w:tc>
        <w:tc>
          <w:tcPr>
            <w:tcW w:w="13487" w:type="dxa"/>
            <w:gridSpan w:val="8"/>
            <w:tcBorders>
              <w:top w:val="single" w:sz="8" w:space="0" w:color="auto"/>
              <w:left w:val="dotted" w:sz="8" w:space="0" w:color="auto"/>
              <w:bottom w:val="dotted" w:sz="8" w:space="0" w:color="auto"/>
            </w:tcBorders>
          </w:tcPr>
          <w:p w14:paraId="136B02F9" w14:textId="77777777" w:rsidR="00271019" w:rsidRPr="00125DBD" w:rsidRDefault="00271019" w:rsidP="00271019">
            <w:pPr>
              <w:rPr>
                <w:rFonts w:eastAsia="ＭＳ ゴシック"/>
                <w:sz w:val="22"/>
                <w:szCs w:val="24"/>
              </w:rPr>
            </w:pPr>
            <w:r w:rsidRPr="00125DBD">
              <w:rPr>
                <w:rFonts w:eastAsia="ＭＳ ゴシック" w:hint="eastAsia"/>
                <w:sz w:val="22"/>
                <w:szCs w:val="24"/>
              </w:rPr>
              <w:t>□本籍・出生地　□住宅状況　□生活・家庭環境等　□家族状況</w:t>
            </w:r>
            <w:r w:rsidRPr="00125DBD">
              <w:rPr>
                <w:rFonts w:eastAsia="ＭＳ ゴシック" w:hint="eastAsia"/>
                <w:sz w:val="22"/>
                <w:szCs w:val="24"/>
              </w:rPr>
              <w:t>[</w:t>
            </w:r>
            <w:r w:rsidRPr="00125DBD">
              <w:rPr>
                <w:rFonts w:eastAsia="ＭＳ ゴシック" w:hint="eastAsia"/>
                <w:sz w:val="22"/>
                <w:szCs w:val="24"/>
              </w:rPr>
              <w:t>□構成　□職業　□収入・資産　□その他（　　　　　　　　　　　　　　）</w:t>
            </w:r>
            <w:r w:rsidRPr="00125DBD">
              <w:rPr>
                <w:rFonts w:eastAsia="ＭＳ ゴシック" w:hint="eastAsia"/>
                <w:sz w:val="22"/>
                <w:szCs w:val="24"/>
              </w:rPr>
              <w:t>]</w:t>
            </w:r>
          </w:p>
          <w:p w14:paraId="0B5DCC19" w14:textId="77777777" w:rsidR="00271019" w:rsidRPr="00125DBD" w:rsidRDefault="00271019" w:rsidP="00271019">
            <w:pPr>
              <w:rPr>
                <w:rFonts w:eastAsia="ＭＳ ゴシック"/>
                <w:sz w:val="22"/>
                <w:szCs w:val="24"/>
              </w:rPr>
            </w:pPr>
            <w:r w:rsidRPr="00125DBD">
              <w:rPr>
                <w:rFonts w:eastAsia="ＭＳ ゴシック" w:hint="eastAsia"/>
                <w:sz w:val="22"/>
                <w:szCs w:val="24"/>
              </w:rPr>
              <w:t>□思想</w:t>
            </w:r>
            <w:r w:rsidRPr="00125DBD">
              <w:rPr>
                <w:rFonts w:eastAsia="ＭＳ ゴシック" w:hint="eastAsia"/>
                <w:sz w:val="22"/>
                <w:szCs w:val="24"/>
              </w:rPr>
              <w:t>[</w:t>
            </w:r>
            <w:r w:rsidRPr="00125DBD">
              <w:rPr>
                <w:rFonts w:eastAsia="ＭＳ ゴシック" w:hint="eastAsia"/>
                <w:sz w:val="22"/>
                <w:szCs w:val="24"/>
              </w:rPr>
              <w:t>□支持政党　□尊敬する人物　□購読新聞・愛読書等　□その他（　　　　　　　　）</w:t>
            </w:r>
            <w:r w:rsidRPr="00125DBD">
              <w:rPr>
                <w:rFonts w:eastAsia="ＭＳ ゴシック" w:hint="eastAsia"/>
                <w:sz w:val="22"/>
                <w:szCs w:val="24"/>
              </w:rPr>
              <w:t>]</w:t>
            </w:r>
            <w:r w:rsidRPr="00125DBD">
              <w:rPr>
                <w:rFonts w:eastAsia="ＭＳ ゴシック" w:hint="eastAsia"/>
                <w:sz w:val="22"/>
                <w:szCs w:val="24"/>
              </w:rPr>
              <w:t xml:space="preserve">　　□その他（　　　　　　　　　　　　　　　）</w:t>
            </w:r>
          </w:p>
        </w:tc>
      </w:tr>
      <w:tr w:rsidR="00271019" w:rsidRPr="00125DBD" w14:paraId="5F502DA0" w14:textId="77777777" w:rsidTr="00934F48">
        <w:trPr>
          <w:cantSplit/>
          <w:trHeight w:val="611"/>
        </w:trPr>
        <w:tc>
          <w:tcPr>
            <w:tcW w:w="403" w:type="dxa"/>
            <w:vMerge/>
            <w:tcBorders>
              <w:bottom w:val="single" w:sz="8" w:space="0" w:color="auto"/>
              <w:right w:val="single" w:sz="8" w:space="0" w:color="auto"/>
            </w:tcBorders>
          </w:tcPr>
          <w:p w14:paraId="41F54DDD" w14:textId="77777777" w:rsidR="00271019" w:rsidRPr="00125DBD" w:rsidRDefault="00271019" w:rsidP="00271019">
            <w:pPr>
              <w:rPr>
                <w:rFonts w:eastAsia="ＭＳ ゴシック"/>
                <w:sz w:val="22"/>
                <w:szCs w:val="24"/>
              </w:rPr>
            </w:pPr>
          </w:p>
        </w:tc>
        <w:tc>
          <w:tcPr>
            <w:tcW w:w="664" w:type="dxa"/>
            <w:gridSpan w:val="2"/>
            <w:tcBorders>
              <w:top w:val="dotted" w:sz="8" w:space="0" w:color="auto"/>
              <w:left w:val="single" w:sz="8" w:space="0" w:color="auto"/>
              <w:bottom w:val="single" w:sz="8" w:space="0" w:color="auto"/>
              <w:right w:val="dotted" w:sz="8" w:space="0" w:color="auto"/>
            </w:tcBorders>
          </w:tcPr>
          <w:p w14:paraId="7AB8DF96" w14:textId="77777777" w:rsidR="00271019" w:rsidRPr="00125DBD" w:rsidRDefault="00271019" w:rsidP="00271019">
            <w:pPr>
              <w:rPr>
                <w:rFonts w:eastAsia="ＭＳ ゴシック"/>
                <w:sz w:val="22"/>
                <w:szCs w:val="24"/>
              </w:rPr>
            </w:pPr>
            <w:r w:rsidRPr="00125DBD">
              <w:rPr>
                <w:rFonts w:eastAsia="ＭＳ ゴシック" w:hint="eastAsia"/>
                <w:sz w:val="22"/>
                <w:szCs w:val="24"/>
              </w:rPr>
              <w:t>均等</w:t>
            </w:r>
          </w:p>
          <w:p w14:paraId="21668890" w14:textId="77777777" w:rsidR="00271019" w:rsidRPr="00125DBD" w:rsidRDefault="00271019" w:rsidP="00271019">
            <w:pPr>
              <w:rPr>
                <w:rFonts w:eastAsia="ＭＳ ゴシック"/>
                <w:sz w:val="22"/>
                <w:szCs w:val="24"/>
              </w:rPr>
            </w:pPr>
            <w:r w:rsidRPr="00125DBD">
              <w:rPr>
                <w:rFonts w:eastAsia="ＭＳ ゴシック" w:hint="eastAsia"/>
                <w:sz w:val="22"/>
                <w:szCs w:val="24"/>
              </w:rPr>
              <w:t>関係</w:t>
            </w:r>
          </w:p>
        </w:tc>
        <w:tc>
          <w:tcPr>
            <w:tcW w:w="13487" w:type="dxa"/>
            <w:gridSpan w:val="8"/>
            <w:tcBorders>
              <w:top w:val="dotted" w:sz="8" w:space="0" w:color="auto"/>
              <w:left w:val="dotted" w:sz="8" w:space="0" w:color="auto"/>
              <w:bottom w:val="single" w:sz="8" w:space="0" w:color="auto"/>
            </w:tcBorders>
          </w:tcPr>
          <w:p w14:paraId="7591B495" w14:textId="77777777" w:rsidR="00271019" w:rsidRPr="00125DBD" w:rsidRDefault="00271019" w:rsidP="00271019">
            <w:pPr>
              <w:rPr>
                <w:rFonts w:eastAsia="ＭＳ ゴシック"/>
                <w:sz w:val="22"/>
                <w:szCs w:val="24"/>
              </w:rPr>
            </w:pPr>
            <w:r w:rsidRPr="00125DBD">
              <w:rPr>
                <w:rFonts w:eastAsia="ＭＳ ゴシック" w:hint="eastAsia"/>
                <w:sz w:val="22"/>
                <w:szCs w:val="24"/>
              </w:rPr>
              <w:t xml:space="preserve">□結婚・出産後の就労意思、結婚予定　□残業等の可否　□女性または男性採用に消極的発言　□セクハラ発言　□面接回数　□男女別集団面接　</w:t>
            </w:r>
          </w:p>
          <w:p w14:paraId="71C9A1C6" w14:textId="77777777" w:rsidR="00271019" w:rsidRPr="00125DBD" w:rsidRDefault="00271019" w:rsidP="00271019">
            <w:pPr>
              <w:rPr>
                <w:rFonts w:eastAsia="ＭＳ ゴシック"/>
                <w:sz w:val="22"/>
                <w:szCs w:val="24"/>
              </w:rPr>
            </w:pPr>
            <w:r w:rsidRPr="00125DBD">
              <w:rPr>
                <w:rFonts w:eastAsia="ＭＳ ゴシック" w:hint="eastAsia"/>
                <w:sz w:val="22"/>
                <w:szCs w:val="24"/>
              </w:rPr>
              <w:t>□集団面接－男性または女性だけに質問　□その他の問題質問・面接等（　　　　　　　　　　　　　　　　　　　　　　　　　　　　　　　　）</w:t>
            </w:r>
          </w:p>
        </w:tc>
      </w:tr>
      <w:tr w:rsidR="00271019" w:rsidRPr="00125DBD" w14:paraId="060FCF53" w14:textId="77777777" w:rsidTr="00934F48">
        <w:trPr>
          <w:cantSplit/>
          <w:trHeight w:val="383"/>
        </w:trPr>
        <w:tc>
          <w:tcPr>
            <w:tcW w:w="409" w:type="dxa"/>
            <w:gridSpan w:val="2"/>
            <w:vMerge w:val="restart"/>
            <w:tcBorders>
              <w:top w:val="single" w:sz="8" w:space="0" w:color="auto"/>
              <w:right w:val="single" w:sz="8" w:space="0" w:color="auto"/>
            </w:tcBorders>
          </w:tcPr>
          <w:p w14:paraId="21F34757" w14:textId="77777777" w:rsidR="00271019" w:rsidRPr="00125DBD" w:rsidRDefault="00271019" w:rsidP="00271019">
            <w:pPr>
              <w:rPr>
                <w:rFonts w:eastAsia="ＭＳ ゴシック"/>
                <w:sz w:val="22"/>
                <w:szCs w:val="24"/>
              </w:rPr>
            </w:pPr>
            <w:r w:rsidRPr="00125DBD">
              <w:rPr>
                <w:rFonts w:eastAsia="ＭＳ ゴシック" w:hint="eastAsia"/>
                <w:sz w:val="22"/>
                <w:szCs w:val="24"/>
              </w:rPr>
              <w:t>身元調査</w:t>
            </w:r>
          </w:p>
        </w:tc>
        <w:tc>
          <w:tcPr>
            <w:tcW w:w="14145" w:type="dxa"/>
            <w:gridSpan w:val="9"/>
            <w:tcBorders>
              <w:top w:val="single" w:sz="8" w:space="0" w:color="auto"/>
              <w:left w:val="single" w:sz="8" w:space="0" w:color="auto"/>
              <w:bottom w:val="dotted" w:sz="8" w:space="0" w:color="auto"/>
            </w:tcBorders>
          </w:tcPr>
          <w:p w14:paraId="0D04A3E2" w14:textId="77777777" w:rsidR="00271019" w:rsidRPr="00125DBD" w:rsidRDefault="00271019" w:rsidP="00271019">
            <w:pPr>
              <w:rPr>
                <w:rFonts w:eastAsia="ＭＳ ゴシック"/>
                <w:sz w:val="22"/>
                <w:szCs w:val="24"/>
              </w:rPr>
            </w:pPr>
            <w:r w:rsidRPr="00125DBD">
              <w:rPr>
                <w:rFonts w:eastAsia="ＭＳ ゴシック" w:hint="eastAsia"/>
                <w:sz w:val="22"/>
                <w:szCs w:val="24"/>
              </w:rPr>
              <w:t>[</w:t>
            </w:r>
            <w:r w:rsidRPr="00125DBD">
              <w:rPr>
                <w:rFonts w:eastAsia="ＭＳ ゴシック" w:hint="eastAsia"/>
                <w:sz w:val="22"/>
                <w:szCs w:val="24"/>
              </w:rPr>
              <w:t>調査方法：</w:t>
            </w:r>
            <w:r w:rsidR="0016716D" w:rsidRPr="00125DBD">
              <w:rPr>
                <w:rFonts w:eastAsia="ＭＳ ゴシック" w:hint="eastAsia"/>
                <w:sz w:val="22"/>
                <w:szCs w:val="24"/>
              </w:rPr>
              <w:t>□近隣付近へ訪問　□近隣付近</w:t>
            </w:r>
            <w:r w:rsidRPr="00125DBD">
              <w:rPr>
                <w:rFonts w:eastAsia="ＭＳ ゴシック" w:hint="eastAsia"/>
                <w:sz w:val="22"/>
                <w:szCs w:val="24"/>
              </w:rPr>
              <w:t>へ電話　□その他（　　　　　　　　　　　　　）</w:t>
            </w:r>
            <w:r w:rsidRPr="00125DBD">
              <w:rPr>
                <w:rFonts w:eastAsia="ＭＳ ゴシック" w:hint="eastAsia"/>
                <w:sz w:val="22"/>
                <w:szCs w:val="24"/>
              </w:rPr>
              <w:t>]</w:t>
            </w:r>
            <w:r w:rsidRPr="00125DBD">
              <w:rPr>
                <w:rFonts w:eastAsia="ＭＳ ゴシック" w:hint="eastAsia"/>
                <w:sz w:val="22"/>
                <w:szCs w:val="24"/>
              </w:rPr>
              <w:t xml:space="preserve">　</w:t>
            </w:r>
            <w:r w:rsidRPr="00125DBD">
              <w:rPr>
                <w:rFonts w:eastAsia="ＭＳ ゴシック" w:hint="eastAsia"/>
                <w:sz w:val="22"/>
                <w:szCs w:val="24"/>
              </w:rPr>
              <w:t>[</w:t>
            </w:r>
            <w:r w:rsidRPr="00125DBD">
              <w:rPr>
                <w:rFonts w:eastAsia="ＭＳ ゴシック" w:hint="eastAsia"/>
                <w:sz w:val="22"/>
                <w:szCs w:val="24"/>
              </w:rPr>
              <w:t>調査内容：□素行等　□居住地域状況　思想・信条等</w:t>
            </w:r>
            <w:r w:rsidRPr="00125DBD">
              <w:rPr>
                <w:rFonts w:eastAsia="ＭＳ ゴシック" w:hint="eastAsia"/>
                <w:sz w:val="22"/>
                <w:szCs w:val="24"/>
              </w:rPr>
              <w:t>]</w:t>
            </w:r>
          </w:p>
        </w:tc>
      </w:tr>
      <w:tr w:rsidR="00271019" w:rsidRPr="00125DBD" w14:paraId="7DF652BB" w14:textId="77777777" w:rsidTr="001B3F95">
        <w:trPr>
          <w:cantSplit/>
          <w:trHeight w:val="960"/>
        </w:trPr>
        <w:tc>
          <w:tcPr>
            <w:tcW w:w="409" w:type="dxa"/>
            <w:gridSpan w:val="2"/>
            <w:vMerge/>
            <w:tcBorders>
              <w:bottom w:val="single" w:sz="8" w:space="0" w:color="auto"/>
              <w:right w:val="single" w:sz="8" w:space="0" w:color="auto"/>
            </w:tcBorders>
          </w:tcPr>
          <w:p w14:paraId="27915BCD" w14:textId="77777777" w:rsidR="00271019" w:rsidRPr="00125DBD" w:rsidRDefault="00271019" w:rsidP="00271019">
            <w:pPr>
              <w:rPr>
                <w:rFonts w:eastAsia="ＭＳ ゴシック"/>
                <w:sz w:val="22"/>
                <w:szCs w:val="24"/>
              </w:rPr>
            </w:pPr>
          </w:p>
        </w:tc>
        <w:tc>
          <w:tcPr>
            <w:tcW w:w="14145" w:type="dxa"/>
            <w:gridSpan w:val="9"/>
            <w:tcBorders>
              <w:top w:val="dotted" w:sz="8" w:space="0" w:color="auto"/>
              <w:left w:val="single" w:sz="8" w:space="0" w:color="auto"/>
              <w:bottom w:val="single" w:sz="8" w:space="0" w:color="auto"/>
            </w:tcBorders>
          </w:tcPr>
          <w:p w14:paraId="0E7B873D" w14:textId="77777777" w:rsidR="00271019" w:rsidRPr="00125DBD" w:rsidRDefault="00271019" w:rsidP="00271019">
            <w:pPr>
              <w:rPr>
                <w:rFonts w:eastAsia="ＭＳ ゴシック"/>
                <w:sz w:val="22"/>
                <w:szCs w:val="24"/>
              </w:rPr>
            </w:pPr>
            <w:r w:rsidRPr="00125DBD">
              <w:rPr>
                <w:rFonts w:eastAsia="ＭＳ ゴシック" w:hint="eastAsia"/>
                <w:sz w:val="22"/>
                <w:szCs w:val="24"/>
              </w:rPr>
              <w:t>〔詳細状況〕</w:t>
            </w:r>
          </w:p>
          <w:p w14:paraId="33FFF8BE" w14:textId="77777777" w:rsidR="00271019" w:rsidRPr="00125DBD" w:rsidRDefault="00271019" w:rsidP="00271019">
            <w:pPr>
              <w:rPr>
                <w:rFonts w:eastAsia="ＭＳ ゴシック"/>
                <w:sz w:val="22"/>
                <w:szCs w:val="24"/>
              </w:rPr>
            </w:pPr>
          </w:p>
        </w:tc>
      </w:tr>
      <w:tr w:rsidR="00271019" w:rsidRPr="00125DBD" w14:paraId="19A418B4" w14:textId="77777777" w:rsidTr="001B3F95">
        <w:trPr>
          <w:trHeight w:val="338"/>
        </w:trPr>
        <w:tc>
          <w:tcPr>
            <w:tcW w:w="2738" w:type="dxa"/>
            <w:gridSpan w:val="5"/>
            <w:tcBorders>
              <w:top w:val="single" w:sz="8" w:space="0" w:color="auto"/>
              <w:left w:val="single" w:sz="8" w:space="0" w:color="auto"/>
              <w:bottom w:val="single" w:sz="8" w:space="0" w:color="auto"/>
              <w:right w:val="dotted" w:sz="4" w:space="0" w:color="auto"/>
            </w:tcBorders>
          </w:tcPr>
          <w:p w14:paraId="6DD0DB99" w14:textId="77777777" w:rsidR="00271019" w:rsidRPr="00125DBD" w:rsidRDefault="00271019" w:rsidP="00271019">
            <w:pPr>
              <w:rPr>
                <w:rFonts w:eastAsia="ＭＳ ゴシック"/>
                <w:sz w:val="22"/>
                <w:szCs w:val="24"/>
              </w:rPr>
            </w:pPr>
            <w:r w:rsidRPr="00125DBD">
              <w:rPr>
                <w:rFonts w:eastAsia="ＭＳ ゴシック" w:hint="eastAsia"/>
                <w:sz w:val="22"/>
                <w:szCs w:val="24"/>
              </w:rPr>
              <w:t>□一律的な健康診断の実施</w:t>
            </w:r>
          </w:p>
        </w:tc>
        <w:tc>
          <w:tcPr>
            <w:tcW w:w="11816" w:type="dxa"/>
            <w:gridSpan w:val="6"/>
            <w:tcBorders>
              <w:top w:val="single" w:sz="8" w:space="0" w:color="auto"/>
              <w:left w:val="dotted" w:sz="4" w:space="0" w:color="auto"/>
              <w:bottom w:val="single" w:sz="8" w:space="0" w:color="auto"/>
            </w:tcBorders>
          </w:tcPr>
          <w:p w14:paraId="00856C9B" w14:textId="77777777" w:rsidR="00271019" w:rsidRPr="00125DBD" w:rsidRDefault="00271019" w:rsidP="00271019">
            <w:pPr>
              <w:rPr>
                <w:rFonts w:eastAsia="ＭＳ ゴシック"/>
                <w:sz w:val="22"/>
                <w:szCs w:val="24"/>
              </w:rPr>
            </w:pPr>
            <w:r w:rsidRPr="00125DBD">
              <w:rPr>
                <w:rFonts w:eastAsia="ＭＳ ゴシック" w:hint="eastAsia"/>
                <w:sz w:val="22"/>
                <w:szCs w:val="24"/>
              </w:rPr>
              <w:t>□一般的な健康診断　□血液検査　□医師による問診　□その他（　　　　　　　　　　　　　　　　　　　　　　　　　　）</w:t>
            </w:r>
          </w:p>
        </w:tc>
      </w:tr>
      <w:tr w:rsidR="00271019" w:rsidRPr="00125DBD" w14:paraId="0573E27C" w14:textId="77777777" w:rsidTr="001B3F95">
        <w:trPr>
          <w:trHeight w:val="587"/>
        </w:trPr>
        <w:tc>
          <w:tcPr>
            <w:tcW w:w="14554" w:type="dxa"/>
            <w:gridSpan w:val="11"/>
            <w:tcBorders>
              <w:top w:val="single" w:sz="8" w:space="0" w:color="auto"/>
              <w:left w:val="single" w:sz="8" w:space="0" w:color="auto"/>
              <w:bottom w:val="double" w:sz="4" w:space="0" w:color="auto"/>
            </w:tcBorders>
          </w:tcPr>
          <w:p w14:paraId="4754732E" w14:textId="77777777" w:rsidR="00271019" w:rsidRPr="00125DBD" w:rsidRDefault="00271019" w:rsidP="00271019">
            <w:pPr>
              <w:rPr>
                <w:rFonts w:eastAsia="ＭＳ ゴシック"/>
                <w:sz w:val="22"/>
                <w:szCs w:val="24"/>
              </w:rPr>
            </w:pPr>
            <w:r w:rsidRPr="00125DBD">
              <w:rPr>
                <w:rFonts w:eastAsia="ＭＳ ゴシック" w:hint="eastAsia"/>
                <w:sz w:val="22"/>
                <w:szCs w:val="24"/>
              </w:rPr>
              <w:t>〔その他、問題事象〕</w:t>
            </w:r>
          </w:p>
          <w:p w14:paraId="0DD37D20" w14:textId="77777777" w:rsidR="00271019" w:rsidRPr="00125DBD" w:rsidRDefault="00271019" w:rsidP="00271019">
            <w:pPr>
              <w:rPr>
                <w:rFonts w:eastAsia="ＭＳ ゴシック"/>
                <w:sz w:val="22"/>
                <w:szCs w:val="24"/>
              </w:rPr>
            </w:pPr>
          </w:p>
        </w:tc>
      </w:tr>
      <w:tr w:rsidR="00271019" w:rsidRPr="00125DBD" w14:paraId="45782940" w14:textId="77777777" w:rsidTr="00934F48">
        <w:trPr>
          <w:trHeight w:val="890"/>
        </w:trPr>
        <w:tc>
          <w:tcPr>
            <w:tcW w:w="14554" w:type="dxa"/>
            <w:gridSpan w:val="11"/>
            <w:tcBorders>
              <w:top w:val="double" w:sz="4" w:space="0" w:color="auto"/>
            </w:tcBorders>
          </w:tcPr>
          <w:p w14:paraId="49C468D1" w14:textId="77777777" w:rsidR="00271019" w:rsidRPr="00125DBD" w:rsidRDefault="00271019" w:rsidP="00271019">
            <w:pPr>
              <w:rPr>
                <w:rFonts w:eastAsia="ＭＳ ゴシック"/>
                <w:sz w:val="22"/>
                <w:szCs w:val="24"/>
              </w:rPr>
            </w:pPr>
            <w:r w:rsidRPr="00125DBD">
              <w:rPr>
                <w:rFonts w:eastAsia="ＭＳ ゴシック" w:hint="eastAsia"/>
                <w:sz w:val="22"/>
                <w:szCs w:val="24"/>
              </w:rPr>
              <w:t>〔大学等の改善措置状況〕</w:t>
            </w:r>
          </w:p>
          <w:p w14:paraId="0EF5F57E" w14:textId="2B3CEB26" w:rsidR="006014C5" w:rsidRPr="00125DBD" w:rsidRDefault="00E24180" w:rsidP="00271019">
            <w:pPr>
              <w:rPr>
                <w:rFonts w:eastAsia="ＭＳ ゴシック"/>
                <w:sz w:val="18"/>
                <w:szCs w:val="18"/>
              </w:rPr>
            </w:pPr>
            <w:r w:rsidRPr="00125DBD">
              <w:rPr>
                <w:rFonts w:eastAsia="ＭＳ ゴシック" w:hint="eastAsia"/>
                <w:sz w:val="22"/>
                <w:szCs w:val="24"/>
              </w:rPr>
              <w:t xml:space="preserve">　　　　　　　　　　　　　　　　　　　　　　　　　　　　　　　　　　　　　　　</w:t>
            </w:r>
            <w:r w:rsidRPr="00125DBD">
              <w:rPr>
                <w:rFonts w:eastAsia="ＭＳ ゴシック" w:hint="eastAsia"/>
                <w:sz w:val="18"/>
                <w:szCs w:val="18"/>
              </w:rPr>
              <w:t>※大阪府・大阪労働局への改善要請を依頼しない場合はその理由を記入してください</w:t>
            </w:r>
          </w:p>
          <w:p w14:paraId="0CD794E7" w14:textId="77777777" w:rsidR="00271019" w:rsidRPr="00125DBD" w:rsidRDefault="00271019" w:rsidP="00271019">
            <w:pPr>
              <w:rPr>
                <w:rFonts w:eastAsia="ＭＳ ゴシック"/>
                <w:sz w:val="22"/>
                <w:szCs w:val="24"/>
              </w:rPr>
            </w:pPr>
            <w:r w:rsidRPr="00125DBD">
              <w:rPr>
                <w:rFonts w:eastAsia="ＭＳ ゴシック" w:hint="eastAsia"/>
                <w:sz w:val="22"/>
                <w:szCs w:val="24"/>
              </w:rPr>
              <w:t xml:space="preserve">　　　　　　　　　　　　　　　　　　　　　　　　　　　　　　　　　　　　　　　　</w:t>
            </w:r>
            <w:r w:rsidRPr="00125DBD">
              <w:rPr>
                <w:rFonts w:eastAsia="ＭＳ ゴシック" w:hint="eastAsia"/>
                <w:sz w:val="22"/>
                <w:szCs w:val="24"/>
              </w:rPr>
              <w:t>[</w:t>
            </w:r>
            <w:r w:rsidRPr="00125DBD">
              <w:rPr>
                <w:rFonts w:eastAsia="ＭＳ ゴシック" w:hint="eastAsia"/>
                <w:sz w:val="22"/>
                <w:szCs w:val="24"/>
              </w:rPr>
              <w:t>大阪府・大阪労働局への改善要請等：□依頼する　□依頼しない</w:t>
            </w:r>
            <w:r w:rsidRPr="00125DBD">
              <w:rPr>
                <w:rFonts w:eastAsia="ＭＳ ゴシック" w:hint="eastAsia"/>
                <w:sz w:val="22"/>
                <w:szCs w:val="24"/>
              </w:rPr>
              <w:t>]</w:t>
            </w:r>
          </w:p>
        </w:tc>
      </w:tr>
    </w:tbl>
    <w:p w14:paraId="2DD35318" w14:textId="447CADD4" w:rsidR="00271019" w:rsidRPr="00125DBD" w:rsidRDefault="00FC0B5D" w:rsidP="00271019">
      <w:pPr>
        <w:spacing w:line="0" w:lineRule="atLeast"/>
        <w:rPr>
          <w:rFonts w:eastAsia="ＭＳ ゴシック"/>
          <w:sz w:val="16"/>
          <w:szCs w:val="16"/>
        </w:rPr>
      </w:pPr>
      <w:r w:rsidRPr="00125DBD">
        <w:rPr>
          <w:noProof/>
        </w:rPr>
        <mc:AlternateContent>
          <mc:Choice Requires="wps">
            <w:drawing>
              <wp:anchor distT="0" distB="0" distL="114300" distR="114300" simplePos="0" relativeHeight="251683328" behindDoc="0" locked="0" layoutInCell="1" allowOverlap="1" wp14:anchorId="02BB6EA1" wp14:editId="2965E130">
                <wp:simplePos x="0" y="0"/>
                <wp:positionH relativeFrom="column">
                  <wp:posOffset>1832610</wp:posOffset>
                </wp:positionH>
                <wp:positionV relativeFrom="paragraph">
                  <wp:posOffset>2237105</wp:posOffset>
                </wp:positionV>
                <wp:extent cx="257175" cy="294005"/>
                <wp:effectExtent l="0" t="0" r="0" b="0"/>
                <wp:wrapNone/>
                <wp:docPr id="56" name="WordArt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7175" cy="29400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BD88049" w14:textId="77777777" w:rsidR="003E576D" w:rsidRDefault="003E576D" w:rsidP="00FC0B5D">
                            <w:pPr>
                              <w:jc w:val="center"/>
                              <w:rPr>
                                <w:color w:val="000000"/>
                                <w:kern w:val="0"/>
                                <w:sz w:val="20"/>
                              </w:rPr>
                            </w:pPr>
                            <w:r>
                              <w:rPr>
                                <w:rFonts w:hint="eastAsia"/>
                                <w:color w:val="000000"/>
                                <w:sz w:val="2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BB6EA1" id="WordArt 786" o:spid="_x0000_s1067" type="#_x0000_t202" style="position:absolute;left:0;text-align:left;margin-left:144.3pt;margin-top:176.15pt;width:20.25pt;height:23.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ecAgIAAOMDAAAOAAAAZHJzL2Uyb0RvYy54bWysU8Fy0zAQvTPDP2h0J3ZCnRRPnE5oKZcC&#10;nWmYnjeSHBssr5CU2Pn7rhQldODGkIMmklZv33v7vLwZdccOyroW+4pPJzlnqhco235X8e+b+3fX&#10;nDkPvYQOe1Xxo3L8ZvX2zXIwpZphg51UlhFI78rBVLzx3pRZ5kSjNLgJGtXTZY1Wg6et3WXSwkDo&#10;ustmeT7PBrTSWBTKOTq9O13yVcSvayX8t7p2yrOu4sTNx9XGdRvWbLWEcmfBNK1INOAfWGhoe2p6&#10;gboDD2xv27+gdCssOqz9RKDOsK5boaIGUjPN/1Dz1IBRUQuZ48zFJvf/YMXXw6Nlrax4MeesB00z&#10;eiZL19azxfU8+DMYV1LZk6FCP37EkeYctTrzgOKnYz3eNtDv1NpaHBoFkvhNCSwdRxWboyHkeLpR&#10;o/8kWxrFNMBnr/BPzVzotB2+oKQnsPcYu4211cFh8owRBRrm8TJAQmSCDmfFYrooOBN0NftwledF&#10;7ADl+bGxzn9WqFn4U3FL+YjgcHhwPpCB8lySmAUyJ1p+3I7Rqav3Z1u2KI/EdaD8VNz92oNVpHuv&#10;b5HiRmJrizq5GfaBfoDfjM9gTeLgifxjd85PJBKDJNM0QP4gIN1RLA/QsSKnX1KVihPpE2p468ya&#10;XLtvo6Jg74lnUkRJikJT6kNUX+9j1e9vc/UCAAD//wMAUEsDBBQABgAIAAAAIQA6VpkG3wAAAAsB&#10;AAAPAAAAZHJzL2Rvd25yZXYueG1sTI/LTsMwEEX3SPyDNUjsqPNQqzTEqSoeEgs2tGE/jYc4Iraj&#10;2G3Sv2dYwW5G9+jOmWq32EFcaAq9dwrSVQKCXOt17zoFzfH1oQARIjqNg3ek4EoBdvXtTYWl9rP7&#10;oMshdoJLXChRgYlxLKUMrSGLYeVHcpx9+cli5HXqpJ5w5nI7yCxJNtJi7/iCwZGeDLXfh7NVEKPe&#10;p9fmxYa3z+X9eTZJu8ZGqfu7Zf8IItIS/2D41Wd1qNnp5M9OBzEoyIpiw6iCfJ3lIJjIs20K4sTD&#10;liNZV/L/D/UPAAAA//8DAFBLAQItABQABgAIAAAAIQC2gziS/gAAAOEBAAATAAAAAAAAAAAAAAAA&#10;AAAAAABbQ29udGVudF9UeXBlc10ueG1sUEsBAi0AFAAGAAgAAAAhADj9If/WAAAAlAEAAAsAAAAA&#10;AAAAAAAAAAAALwEAAF9yZWxzLy5yZWxzUEsBAi0AFAAGAAgAAAAhACDpJ5wCAgAA4wMAAA4AAAAA&#10;AAAAAAAAAAAALgIAAGRycy9lMm9Eb2MueG1sUEsBAi0AFAAGAAgAAAAhADpWmQbfAAAACwEAAA8A&#10;AAAAAAAAAAAAAAAAXAQAAGRycy9kb3ducmV2LnhtbFBLBQYAAAAABAAEAPMAAABoBQAAAAA=&#10;" filled="f" stroked="f">
                <v:stroke joinstyle="round"/>
                <o:lock v:ext="edit" shapetype="t"/>
                <v:textbox style="mso-fit-shape-to-text:t">
                  <w:txbxContent>
                    <w:p w14:paraId="4BD88049" w14:textId="77777777" w:rsidR="003E576D" w:rsidRDefault="003E576D" w:rsidP="00FC0B5D">
                      <w:pPr>
                        <w:jc w:val="center"/>
                        <w:rPr>
                          <w:color w:val="000000"/>
                          <w:kern w:val="0"/>
                          <w:sz w:val="20"/>
                        </w:rPr>
                      </w:pPr>
                      <w:r>
                        <w:rPr>
                          <w:rFonts w:hint="eastAsia"/>
                          <w:color w:val="000000"/>
                          <w:sz w:val="20"/>
                        </w:rPr>
                        <w:t>+</w:t>
                      </w:r>
                    </w:p>
                  </w:txbxContent>
                </v:textbox>
              </v:shape>
            </w:pict>
          </mc:Fallback>
        </mc:AlternateContent>
      </w:r>
    </w:p>
    <w:p w14:paraId="1F278734" w14:textId="77777777" w:rsidR="00E152C5" w:rsidRPr="00125DBD" w:rsidRDefault="00E152C5" w:rsidP="00A43B06">
      <w:pPr>
        <w:pStyle w:val="a3"/>
        <w:jc w:val="center"/>
        <w:rPr>
          <w:rFonts w:eastAsia="ＦＡ 丸ゴシックＭ"/>
          <w:kern w:val="0"/>
          <w:szCs w:val="22"/>
        </w:rPr>
        <w:sectPr w:rsidR="00E152C5" w:rsidRPr="00125DBD" w:rsidSect="00733882">
          <w:footerReference w:type="default" r:id="rId30"/>
          <w:pgSz w:w="16838" w:h="11906" w:orient="landscape" w:code="9"/>
          <w:pgMar w:top="567" w:right="1134" w:bottom="567" w:left="1134" w:header="113" w:footer="113" w:gutter="0"/>
          <w:cols w:space="425"/>
          <w:docGrid w:type="linesAndChars" w:linePitch="453" w:charSpace="-3223"/>
        </w:sectPr>
      </w:pPr>
    </w:p>
    <w:p w14:paraId="4A7A944E" w14:textId="77777777" w:rsidR="00636C0A" w:rsidRPr="00125DBD" w:rsidRDefault="00383B26" w:rsidP="000B1095">
      <w:pPr>
        <w:pStyle w:val="1"/>
      </w:pPr>
      <w:bookmarkStart w:id="36" w:name="_Ⅵ_就職支援のための労働豆知識"/>
      <w:bookmarkEnd w:id="36"/>
      <w:r w:rsidRPr="00125DBD">
        <w:rPr>
          <w:rFonts w:hint="eastAsia"/>
        </w:rPr>
        <w:t>Ⅵ</w:t>
      </w:r>
      <w:r w:rsidR="00636C0A" w:rsidRPr="00125DBD">
        <w:rPr>
          <w:rFonts w:hint="eastAsia"/>
        </w:rPr>
        <w:t xml:space="preserve">　</w:t>
      </w:r>
      <w:r w:rsidR="001625B7" w:rsidRPr="00125DBD">
        <w:rPr>
          <w:rFonts w:hint="eastAsia"/>
        </w:rPr>
        <w:t>就職支援のための労働豆知識</w:t>
      </w:r>
    </w:p>
    <w:p w14:paraId="5B9859F0" w14:textId="71A83E7C" w:rsidR="000D751E" w:rsidRPr="00125DBD" w:rsidRDefault="00FC0B5D" w:rsidP="00383B26">
      <w:pPr>
        <w:jc w:val="left"/>
        <w:rPr>
          <w:rFonts w:ascii="ＭＳ 明朝" w:hAnsi="ＭＳ ゴシック"/>
          <w:b/>
          <w:bCs/>
          <w:color w:val="000000"/>
          <w:sz w:val="20"/>
        </w:rPr>
      </w:pPr>
      <w:r w:rsidRPr="00125DBD">
        <w:rPr>
          <w:rFonts w:ascii="ＭＳ 明朝" w:hAnsi="ＭＳ ゴシック"/>
          <w:b/>
          <w:bCs/>
          <w:noProof/>
          <w:color w:val="000000"/>
          <w:sz w:val="20"/>
        </w:rPr>
        <mc:AlternateContent>
          <mc:Choice Requires="wps">
            <w:drawing>
              <wp:anchor distT="0" distB="0" distL="114300" distR="114300" simplePos="0" relativeHeight="251685376" behindDoc="0" locked="0" layoutInCell="1" allowOverlap="1" wp14:anchorId="6B8FB98D" wp14:editId="16188E26">
                <wp:simplePos x="0" y="0"/>
                <wp:positionH relativeFrom="column">
                  <wp:posOffset>140970</wp:posOffset>
                </wp:positionH>
                <wp:positionV relativeFrom="paragraph">
                  <wp:posOffset>147955</wp:posOffset>
                </wp:positionV>
                <wp:extent cx="1830705" cy="388620"/>
                <wp:effectExtent l="19050" t="19050" r="17145" b="11430"/>
                <wp:wrapNone/>
                <wp:docPr id="55" name="AutoShape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705" cy="388620"/>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0133477" w14:textId="686FDE3D" w:rsidR="003E576D" w:rsidRPr="00C92911" w:rsidRDefault="003E576D" w:rsidP="000B1095">
                            <w:pPr>
                              <w:pStyle w:val="2"/>
                              <w:rPr>
                                <w:szCs w:val="24"/>
                              </w:rPr>
                            </w:pPr>
                            <w:r>
                              <w:rPr>
                                <w:rFonts w:hint="eastAsia"/>
                              </w:rPr>
                              <w:t>障害者雇用促進法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8FB98D" id="AutoShape 791" o:spid="_x0000_s1068" style="position:absolute;margin-left:11.1pt;margin-top:11.65pt;width:144.15pt;height:30.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GNiPgIAAFkEAAAOAAAAZHJzL2Uyb0RvYy54bWysVMFuEzEQvSPxD5bvdHfTNEmjbqoqpQip&#10;QEXhA7y2N2vweszYyaZ8PWNvElq4IXKwxuvxmzfvjXN1ve8t22kMBlzNq7OSM+0kKOM2Nf/65e7N&#10;grMQhVPCgtM1f9KBX69ev7oa/FJPoAOrNDICcWE5+Jp3MfplUQTZ6V6EM/Da0WEL2ItIW9wUCsVA&#10;6L0tJmU5KwZA5RGkDoG+3o6HfJXx21bL+Kltg47M1py4xbxiXpu0Fqsrsdyg8J2RBxriH1j0wjgq&#10;eoK6FVGwLZq/oHojEQK08UxCX0DbGqlzD9RNVf7RzWMnvM69kDjBn2QK/w9Wftw9IDOq5hcXnDnR&#10;k0c32wi5NJtfVkmhwYclJT76B0w9Bn8P8ntgDtadcBt9gwhDp4UiXjm/eHEhbQJdZc3wARThC8LP&#10;Yu1b7BMgycD22ZOnkyd6H5mkj9XivJyXxE3S2fliMZtk0wqxPN72GOI7DT1LQc0Rtk59JuNzCbG7&#10;DzEbow7dCfWNs7a3ZPNOWFbNZrN5apIQD8kUHTHTTQd3xto8KNaxIbGoSpol2XuSTTU2FwpgjUqJ&#10;WSHcNGuLjApQQ/l3KPEiLVPNwEm9t07lOApjx5iIWEfMjgqOTsR9s8+OTadHcxpQTyQwwjjf9B4p&#10;6AB/cjbQbNc8/NgK1JzZ945Muqym0/QY8mZ6MSdJGT4/aZ6fCCcJquaRszFcx/EBbT2aTUeVqqyA&#10;gzQ4rYlJzER5ZHXY0PxmjQ9vLT2Q5/uc9fsfYfULAAD//wMAUEsDBBQABgAIAAAAIQDigMph4AAA&#10;AAgBAAAPAAAAZHJzL2Rvd25yZXYueG1sTI/BTsMwEETvSPyDtUjcqJ2kRVWIU7WgShU3Chy4OfGS&#10;hMbrKHbblK9nOcFptJrRzNtiNblenHAMnScNyUyBQKq97ajR8Pa6vVuCCNGQNb0n1HDBAKvy+qow&#10;ufVnesHTPjaCSyjkRkMb45BLGeoWnQkzPyCx9+lHZyKfYyPtaM5c7nqZKnUvnemIF1oz4GOL9WF/&#10;dBq+1slFPW2f55vqe/e++0jDYRNrrW9vpvUDiIhT/AvDLz6jQ8lMlT+SDaLXkKYpJ1mzDAT7WaIW&#10;ICoNy/kCZFnI/w+UPwAAAP//AwBQSwECLQAUAAYACAAAACEAtoM4kv4AAADhAQAAEwAAAAAAAAAA&#10;AAAAAAAAAAAAW0NvbnRlbnRfVHlwZXNdLnhtbFBLAQItABQABgAIAAAAIQA4/SH/1gAAAJQBAAAL&#10;AAAAAAAAAAAAAAAAAC8BAABfcmVscy8ucmVsc1BLAQItABQABgAIAAAAIQCkwGNiPgIAAFkEAAAO&#10;AAAAAAAAAAAAAAAAAC4CAABkcnMvZTJvRG9jLnhtbFBLAQItABQABgAIAAAAIQDigMph4AAAAAgB&#10;AAAPAAAAAAAAAAAAAAAAAJgEAABkcnMvZG93bnJldi54bWxQSwUGAAAAAAQABADzAAAApQUAAAAA&#10;" filled="f" strokeweight="3pt">
                <v:stroke linestyle="thinThin"/>
                <v:textbox>
                  <w:txbxContent>
                    <w:p w14:paraId="00133477" w14:textId="686FDE3D" w:rsidR="003E576D" w:rsidRPr="00C92911" w:rsidRDefault="003E576D" w:rsidP="000B1095">
                      <w:pPr>
                        <w:pStyle w:val="2"/>
                        <w:rPr>
                          <w:szCs w:val="24"/>
                        </w:rPr>
                      </w:pPr>
                      <w:r>
                        <w:rPr>
                          <w:rFonts w:hint="eastAsia"/>
                        </w:rPr>
                        <w:t>障害者雇用促進法</w:t>
                      </w:r>
                    </w:p>
                  </w:txbxContent>
                </v:textbox>
              </v:roundrect>
            </w:pict>
          </mc:Fallback>
        </mc:AlternateContent>
      </w:r>
    </w:p>
    <w:p w14:paraId="7EBF31B6" w14:textId="77777777" w:rsidR="000D751E" w:rsidRPr="00125DBD" w:rsidRDefault="000D751E" w:rsidP="00383B26">
      <w:pPr>
        <w:jc w:val="left"/>
        <w:rPr>
          <w:rFonts w:ascii="ＭＳ 明朝" w:hAnsi="ＭＳ ゴシック"/>
          <w:b/>
          <w:bCs/>
          <w:color w:val="000000"/>
          <w:sz w:val="20"/>
        </w:rPr>
      </w:pPr>
    </w:p>
    <w:p w14:paraId="07E3180B" w14:textId="77777777" w:rsidR="000D751E" w:rsidRPr="00125DBD" w:rsidRDefault="000D751E" w:rsidP="00383B26">
      <w:pPr>
        <w:jc w:val="left"/>
        <w:rPr>
          <w:rFonts w:ascii="ＭＳ 明朝" w:hAnsi="ＭＳ ゴシック"/>
          <w:b/>
          <w:bCs/>
          <w:color w:val="000000"/>
          <w:sz w:val="20"/>
        </w:rPr>
      </w:pPr>
    </w:p>
    <w:p w14:paraId="2E1E1A77" w14:textId="3D017499" w:rsidR="00E4574C" w:rsidRPr="00125DBD" w:rsidRDefault="00E4574C" w:rsidP="000D751E">
      <w:pPr>
        <w:pStyle w:val="af4"/>
        <w:topLinePunct w:val="0"/>
        <w:spacing w:line="240" w:lineRule="auto"/>
        <w:ind w:leftChars="101" w:left="216" w:rightChars="-6" w:right="-13" w:firstLine="214"/>
        <w:rPr>
          <w:rFonts w:ascii="ＭＳ 明朝" w:eastAsia="ＭＳ 明朝"/>
          <w:color w:val="000000"/>
          <w:sz w:val="21"/>
        </w:rPr>
      </w:pPr>
      <w:r w:rsidRPr="00125DBD">
        <w:rPr>
          <w:rFonts w:ascii="ＭＳ 明朝" w:eastAsia="ＭＳ 明朝" w:hint="eastAsia"/>
          <w:color w:val="000000"/>
          <w:sz w:val="21"/>
        </w:rPr>
        <w:t>雇用の分野における障がい者に対する差別の禁止及び障がい者が職場で働くに当たっての支障を改善するための措置（合理的配慮の提供義務）を定め</w:t>
      </w:r>
      <w:r w:rsidR="003C582D" w:rsidRPr="00125DBD">
        <w:rPr>
          <w:rFonts w:ascii="ＭＳ 明朝" w:eastAsia="ＭＳ 明朝" w:hint="eastAsia"/>
          <w:color w:val="000000"/>
          <w:sz w:val="21"/>
        </w:rPr>
        <w:t>られ</w:t>
      </w:r>
      <w:r w:rsidRPr="00125DBD">
        <w:rPr>
          <w:rFonts w:ascii="ＭＳ 明朝" w:eastAsia="ＭＳ 明朝" w:hint="eastAsia"/>
          <w:color w:val="000000"/>
          <w:sz w:val="21"/>
        </w:rPr>
        <w:t>ています。</w:t>
      </w:r>
    </w:p>
    <w:p w14:paraId="53EA111C" w14:textId="400BF074" w:rsidR="00FA1B30" w:rsidRPr="00125DBD" w:rsidRDefault="006A1338" w:rsidP="000D751E">
      <w:pPr>
        <w:pStyle w:val="af4"/>
        <w:topLinePunct w:val="0"/>
        <w:spacing w:line="240" w:lineRule="auto"/>
        <w:ind w:leftChars="101" w:left="216" w:rightChars="-6" w:right="-13" w:firstLine="214"/>
        <w:rPr>
          <w:rFonts w:ascii="ＭＳ 明朝" w:eastAsia="ＭＳ 明朝"/>
          <w:color w:val="000000"/>
          <w:sz w:val="21"/>
        </w:rPr>
      </w:pPr>
      <w:r w:rsidRPr="00125DBD">
        <w:rPr>
          <w:rFonts w:ascii="ＭＳ 明朝" w:eastAsia="ＭＳ 明朝" w:hint="eastAsia"/>
          <w:color w:val="000000"/>
          <w:sz w:val="21"/>
        </w:rPr>
        <w:t>障がい者に対する</w:t>
      </w:r>
      <w:r w:rsidR="00BE3D04" w:rsidRPr="00125DBD">
        <w:rPr>
          <w:rFonts w:ascii="ＭＳ 明朝" w:eastAsia="ＭＳ 明朝" w:hint="eastAsia"/>
          <w:color w:val="000000"/>
          <w:sz w:val="21"/>
        </w:rPr>
        <w:t>募集及び採用時の</w:t>
      </w:r>
      <w:r w:rsidRPr="00125DBD">
        <w:rPr>
          <w:rFonts w:ascii="ＭＳ 明朝" w:eastAsia="ＭＳ 明朝" w:hint="eastAsia"/>
          <w:color w:val="000000"/>
          <w:sz w:val="21"/>
        </w:rPr>
        <w:t>差別の禁止は、</w:t>
      </w:r>
      <w:r w:rsidR="00B4290A" w:rsidRPr="00125DBD">
        <w:rPr>
          <w:rFonts w:ascii="ＭＳ 明朝" w:eastAsia="ＭＳ 明朝" w:hint="eastAsia"/>
          <w:color w:val="000000"/>
          <w:sz w:val="21"/>
        </w:rPr>
        <w:t>下記１から３などが該当します。</w:t>
      </w:r>
    </w:p>
    <w:p w14:paraId="559F3CC2" w14:textId="77777777" w:rsidR="00FA1B30" w:rsidRPr="00125DBD" w:rsidRDefault="00FA1B30" w:rsidP="000D751E">
      <w:pPr>
        <w:pStyle w:val="af4"/>
        <w:topLinePunct w:val="0"/>
        <w:spacing w:line="240" w:lineRule="auto"/>
        <w:ind w:leftChars="101" w:left="216" w:rightChars="-6" w:right="-13" w:firstLine="214"/>
        <w:rPr>
          <w:rFonts w:ascii="ＭＳ 明朝" w:eastAsia="ＭＳ 明朝"/>
          <w:color w:val="000000"/>
          <w:sz w:val="21"/>
        </w:rPr>
      </w:pPr>
      <w:r w:rsidRPr="00125DBD">
        <w:rPr>
          <w:rFonts w:ascii="ＭＳ 明朝" w:eastAsia="ＭＳ 明朝" w:hint="eastAsia"/>
          <w:color w:val="000000"/>
          <w:sz w:val="21"/>
        </w:rPr>
        <w:t>１　障</w:t>
      </w:r>
      <w:r w:rsidR="00FD5754" w:rsidRPr="00125DBD">
        <w:rPr>
          <w:rFonts w:ascii="ＭＳ 明朝" w:eastAsia="ＭＳ 明朝" w:hint="eastAsia"/>
          <w:color w:val="000000"/>
          <w:sz w:val="21"/>
        </w:rPr>
        <w:t>がい</w:t>
      </w:r>
      <w:r w:rsidRPr="00125DBD">
        <w:rPr>
          <w:rFonts w:ascii="ＭＳ 明朝" w:eastAsia="ＭＳ 明朝" w:hint="eastAsia"/>
          <w:color w:val="000000"/>
          <w:sz w:val="21"/>
        </w:rPr>
        <w:t>者であることを理由として、障がい者を募集又は採用の対象から排除すること。</w:t>
      </w:r>
    </w:p>
    <w:p w14:paraId="58EAB34B" w14:textId="77777777" w:rsidR="00FA1B30" w:rsidRPr="00125DBD" w:rsidRDefault="00FA1B30" w:rsidP="000D751E">
      <w:pPr>
        <w:pStyle w:val="af4"/>
        <w:topLinePunct w:val="0"/>
        <w:spacing w:line="240" w:lineRule="auto"/>
        <w:ind w:leftChars="101" w:left="216" w:rightChars="-6" w:right="-13" w:firstLine="214"/>
        <w:rPr>
          <w:rFonts w:ascii="ＭＳ 明朝" w:eastAsia="ＭＳ 明朝"/>
          <w:color w:val="000000"/>
          <w:sz w:val="21"/>
        </w:rPr>
      </w:pPr>
      <w:r w:rsidRPr="00125DBD">
        <w:rPr>
          <w:rFonts w:ascii="ＭＳ 明朝" w:eastAsia="ＭＳ 明朝" w:hint="eastAsia"/>
          <w:color w:val="000000"/>
          <w:sz w:val="21"/>
        </w:rPr>
        <w:t>２　募集又は採用に当たって、障がい者に対してのみ不利な条件を付すること。</w:t>
      </w:r>
    </w:p>
    <w:p w14:paraId="3EED35C3" w14:textId="77777777" w:rsidR="006A1338" w:rsidRPr="00125DBD" w:rsidRDefault="00FA1B30" w:rsidP="000D751E">
      <w:pPr>
        <w:pStyle w:val="af4"/>
        <w:topLinePunct w:val="0"/>
        <w:spacing w:line="240" w:lineRule="auto"/>
        <w:ind w:leftChars="101" w:left="216" w:rightChars="-6" w:right="-13" w:firstLine="214"/>
        <w:rPr>
          <w:rFonts w:ascii="ＭＳ 明朝" w:eastAsia="ＭＳ 明朝"/>
          <w:color w:val="000000"/>
          <w:sz w:val="21"/>
        </w:rPr>
      </w:pPr>
      <w:r w:rsidRPr="00125DBD">
        <w:rPr>
          <w:rFonts w:ascii="ＭＳ 明朝" w:eastAsia="ＭＳ 明朝" w:hint="eastAsia"/>
          <w:color w:val="000000"/>
          <w:sz w:val="21"/>
        </w:rPr>
        <w:t>３　採用の基準を満たす者の中から障がい者でないものを優先して採用すること。</w:t>
      </w:r>
    </w:p>
    <w:p w14:paraId="2D345ACC" w14:textId="77777777" w:rsidR="00016552" w:rsidRPr="00125DBD" w:rsidRDefault="00FA1B30" w:rsidP="00016552">
      <w:pPr>
        <w:pStyle w:val="af4"/>
        <w:topLinePunct w:val="0"/>
        <w:spacing w:line="240" w:lineRule="auto"/>
        <w:ind w:leftChars="101" w:left="216" w:rightChars="-6" w:right="-13" w:firstLine="214"/>
        <w:rPr>
          <w:rFonts w:ascii="ＭＳ 明朝" w:eastAsia="ＭＳ 明朝"/>
          <w:color w:val="000000"/>
          <w:sz w:val="21"/>
        </w:rPr>
      </w:pPr>
      <w:r w:rsidRPr="00125DBD">
        <w:rPr>
          <w:rFonts w:ascii="ＭＳ 明朝" w:eastAsia="ＭＳ 明朝" w:hint="eastAsia"/>
          <w:color w:val="000000"/>
          <w:sz w:val="21"/>
        </w:rPr>
        <w:t>また、</w:t>
      </w:r>
      <w:r w:rsidR="006A1338" w:rsidRPr="00125DBD">
        <w:rPr>
          <w:rFonts w:ascii="ＭＳ 明朝" w:eastAsia="ＭＳ 明朝" w:hint="eastAsia"/>
          <w:color w:val="000000"/>
          <w:sz w:val="21"/>
        </w:rPr>
        <w:t>事業</w:t>
      </w:r>
      <w:r w:rsidR="008A588E" w:rsidRPr="00125DBD">
        <w:rPr>
          <w:rFonts w:ascii="ＭＳ 明朝" w:eastAsia="ＭＳ 明朝" w:hint="eastAsia"/>
          <w:color w:val="000000"/>
          <w:sz w:val="21"/>
        </w:rPr>
        <w:t>主に対する</w:t>
      </w:r>
      <w:r w:rsidR="00033B8A" w:rsidRPr="00125DBD">
        <w:rPr>
          <w:rFonts w:ascii="ＭＳ 明朝" w:eastAsia="ＭＳ 明朝" w:hint="eastAsia"/>
          <w:color w:val="000000"/>
          <w:sz w:val="21"/>
        </w:rPr>
        <w:t>募集及び採用時の</w:t>
      </w:r>
      <w:r w:rsidR="00016552" w:rsidRPr="00125DBD">
        <w:rPr>
          <w:rFonts w:ascii="ＭＳ 明朝" w:eastAsia="ＭＳ 明朝" w:hint="eastAsia"/>
          <w:color w:val="000000"/>
          <w:sz w:val="21"/>
        </w:rPr>
        <w:t>合理的配慮</w:t>
      </w:r>
      <w:r w:rsidR="00B4290A" w:rsidRPr="00125DBD">
        <w:rPr>
          <w:rFonts w:ascii="ＭＳ 明朝" w:eastAsia="ＭＳ 明朝" w:hint="eastAsia"/>
          <w:color w:val="000000"/>
          <w:sz w:val="21"/>
        </w:rPr>
        <w:t>の提供義務</w:t>
      </w:r>
      <w:r w:rsidR="00016552" w:rsidRPr="00125DBD">
        <w:rPr>
          <w:rFonts w:ascii="ＭＳ 明朝" w:eastAsia="ＭＳ 明朝" w:hint="eastAsia"/>
          <w:color w:val="000000"/>
          <w:sz w:val="21"/>
        </w:rPr>
        <w:t>については、</w:t>
      </w:r>
      <w:r w:rsidR="00033B8A" w:rsidRPr="00125DBD">
        <w:rPr>
          <w:rFonts w:ascii="ＭＳ 明朝" w:eastAsia="ＭＳ 明朝" w:hint="eastAsia"/>
          <w:color w:val="000000"/>
          <w:sz w:val="21"/>
        </w:rPr>
        <w:t>指針により</w:t>
      </w:r>
      <w:r w:rsidR="00016552" w:rsidRPr="00125DBD">
        <w:rPr>
          <w:rFonts w:ascii="ＭＳ 明朝" w:eastAsia="ＭＳ 明朝" w:hint="eastAsia"/>
          <w:color w:val="000000"/>
          <w:sz w:val="21"/>
        </w:rPr>
        <w:t>以下のとおり例示</w:t>
      </w:r>
      <w:r w:rsidRPr="00125DBD">
        <w:rPr>
          <w:rFonts w:ascii="ＭＳ 明朝" w:eastAsia="ＭＳ 明朝" w:hint="eastAsia"/>
          <w:color w:val="000000"/>
          <w:sz w:val="21"/>
        </w:rPr>
        <w:t>し</w:t>
      </w:r>
      <w:r w:rsidR="00016552" w:rsidRPr="00125DBD">
        <w:rPr>
          <w:rFonts w:ascii="ＭＳ 明朝" w:eastAsia="ＭＳ 明朝" w:hint="eastAsia"/>
          <w:color w:val="000000"/>
          <w:sz w:val="21"/>
        </w:rPr>
        <w:t>ています。</w:t>
      </w:r>
    </w:p>
    <w:tbl>
      <w:tblPr>
        <w:tblpPr w:leftFromText="142" w:rightFromText="142" w:vertAnchor="text" w:horzAnchor="margin" w:tblpY="1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8"/>
        <w:gridCol w:w="7570"/>
      </w:tblGrid>
      <w:tr w:rsidR="000823E7" w:rsidRPr="00125DBD" w14:paraId="734E9142" w14:textId="77777777" w:rsidTr="00CB3FEB">
        <w:trPr>
          <w:trHeight w:val="351"/>
        </w:trPr>
        <w:tc>
          <w:tcPr>
            <w:tcW w:w="2093" w:type="dxa"/>
            <w:shd w:val="clear" w:color="auto" w:fill="auto"/>
            <w:vAlign w:val="center"/>
          </w:tcPr>
          <w:p w14:paraId="4C8C1F99" w14:textId="77777777" w:rsidR="00136DE1" w:rsidRPr="00125DBD" w:rsidRDefault="00136DE1" w:rsidP="00CB3FEB">
            <w:pPr>
              <w:pStyle w:val="af4"/>
              <w:topLinePunct w:val="0"/>
              <w:spacing w:line="240" w:lineRule="auto"/>
              <w:ind w:leftChars="0" w:left="0" w:rightChars="-6" w:right="-13" w:firstLineChars="0" w:firstLine="0"/>
              <w:jc w:val="center"/>
              <w:rPr>
                <w:rFonts w:ascii="ＭＳ 明朝" w:eastAsia="ＭＳ 明朝"/>
                <w:color w:val="000000"/>
                <w:sz w:val="21"/>
              </w:rPr>
            </w:pPr>
            <w:r w:rsidRPr="00125DBD">
              <w:rPr>
                <w:rFonts w:ascii="ＭＳ 明朝" w:eastAsia="ＭＳ 明朝" w:hint="eastAsia"/>
                <w:color w:val="000000"/>
                <w:sz w:val="21"/>
              </w:rPr>
              <w:t>障がい区分</w:t>
            </w:r>
          </w:p>
        </w:tc>
        <w:tc>
          <w:tcPr>
            <w:tcW w:w="7743" w:type="dxa"/>
            <w:shd w:val="clear" w:color="auto" w:fill="auto"/>
            <w:vAlign w:val="center"/>
          </w:tcPr>
          <w:p w14:paraId="36A5021B" w14:textId="77777777" w:rsidR="00136DE1" w:rsidRPr="00125DBD" w:rsidRDefault="00136DE1" w:rsidP="00CB3FEB">
            <w:pPr>
              <w:pStyle w:val="af4"/>
              <w:topLinePunct w:val="0"/>
              <w:spacing w:line="240" w:lineRule="auto"/>
              <w:ind w:leftChars="0" w:left="0" w:rightChars="-6" w:right="-13" w:firstLineChars="0" w:firstLine="0"/>
              <w:jc w:val="center"/>
              <w:rPr>
                <w:rFonts w:ascii="ＭＳ 明朝" w:eastAsia="ＭＳ 明朝"/>
                <w:color w:val="000000"/>
                <w:sz w:val="21"/>
              </w:rPr>
            </w:pPr>
            <w:r w:rsidRPr="00125DBD">
              <w:rPr>
                <w:rFonts w:ascii="ＭＳ 明朝" w:eastAsia="ＭＳ 明朝" w:hint="eastAsia"/>
                <w:color w:val="000000"/>
                <w:sz w:val="21"/>
              </w:rPr>
              <w:t>事例</w:t>
            </w:r>
          </w:p>
        </w:tc>
      </w:tr>
      <w:tr w:rsidR="000823E7" w:rsidRPr="00125DBD" w14:paraId="680BA2A7" w14:textId="77777777" w:rsidTr="00CB3FEB">
        <w:trPr>
          <w:trHeight w:val="351"/>
        </w:trPr>
        <w:tc>
          <w:tcPr>
            <w:tcW w:w="2093" w:type="dxa"/>
            <w:vMerge w:val="restart"/>
            <w:shd w:val="clear" w:color="auto" w:fill="auto"/>
            <w:vAlign w:val="center"/>
          </w:tcPr>
          <w:p w14:paraId="28278DCF" w14:textId="77777777" w:rsidR="00136DE1" w:rsidRPr="00125DBD" w:rsidRDefault="00136DE1" w:rsidP="00CB3FEB">
            <w:pPr>
              <w:pStyle w:val="af4"/>
              <w:topLinePunct w:val="0"/>
              <w:spacing w:line="240" w:lineRule="auto"/>
              <w:ind w:leftChars="0" w:left="0" w:rightChars="-6" w:right="-13" w:firstLineChars="0" w:firstLine="0"/>
              <w:rPr>
                <w:rFonts w:ascii="ＭＳ 明朝" w:eastAsia="ＭＳ 明朝"/>
                <w:color w:val="000000"/>
                <w:sz w:val="21"/>
              </w:rPr>
            </w:pPr>
            <w:r w:rsidRPr="00125DBD">
              <w:rPr>
                <w:rFonts w:ascii="ＭＳ 明朝" w:eastAsia="ＭＳ 明朝" w:hint="eastAsia"/>
                <w:color w:val="000000"/>
                <w:sz w:val="21"/>
              </w:rPr>
              <w:t>視覚障がい</w:t>
            </w:r>
          </w:p>
        </w:tc>
        <w:tc>
          <w:tcPr>
            <w:tcW w:w="7743" w:type="dxa"/>
            <w:shd w:val="clear" w:color="auto" w:fill="auto"/>
            <w:vAlign w:val="center"/>
          </w:tcPr>
          <w:p w14:paraId="1078095B" w14:textId="77777777" w:rsidR="00136DE1" w:rsidRPr="00125DBD" w:rsidRDefault="00136DE1" w:rsidP="00CB3FEB">
            <w:pPr>
              <w:pStyle w:val="af4"/>
              <w:topLinePunct w:val="0"/>
              <w:spacing w:line="240" w:lineRule="auto"/>
              <w:ind w:leftChars="0" w:left="0" w:rightChars="-6" w:right="-13" w:firstLineChars="0" w:firstLine="0"/>
              <w:rPr>
                <w:rFonts w:ascii="ＭＳ 明朝" w:eastAsia="ＭＳ 明朝"/>
                <w:color w:val="000000"/>
                <w:sz w:val="21"/>
              </w:rPr>
            </w:pPr>
            <w:r w:rsidRPr="00125DBD">
              <w:rPr>
                <w:rFonts w:ascii="ＭＳ 明朝" w:eastAsia="ＭＳ 明朝" w:hint="eastAsia"/>
                <w:color w:val="000000"/>
                <w:sz w:val="21"/>
              </w:rPr>
              <w:t>募集内容について、音声等で提供すること。</w:t>
            </w:r>
          </w:p>
        </w:tc>
      </w:tr>
      <w:tr w:rsidR="000823E7" w:rsidRPr="00125DBD" w14:paraId="4727108A" w14:textId="77777777" w:rsidTr="00CB3FEB">
        <w:trPr>
          <w:trHeight w:val="351"/>
        </w:trPr>
        <w:tc>
          <w:tcPr>
            <w:tcW w:w="2093" w:type="dxa"/>
            <w:vMerge/>
            <w:shd w:val="clear" w:color="auto" w:fill="auto"/>
            <w:vAlign w:val="center"/>
          </w:tcPr>
          <w:p w14:paraId="216BBC28" w14:textId="77777777" w:rsidR="00136DE1" w:rsidRPr="00125DBD" w:rsidRDefault="00136DE1" w:rsidP="00CB3FEB">
            <w:pPr>
              <w:pStyle w:val="af4"/>
              <w:topLinePunct w:val="0"/>
              <w:spacing w:line="240" w:lineRule="auto"/>
              <w:ind w:leftChars="0" w:left="0" w:rightChars="-6" w:right="-13" w:firstLineChars="0" w:firstLine="0"/>
              <w:rPr>
                <w:rFonts w:ascii="ＭＳ 明朝" w:eastAsia="ＭＳ 明朝"/>
                <w:color w:val="000000"/>
                <w:sz w:val="21"/>
              </w:rPr>
            </w:pPr>
          </w:p>
        </w:tc>
        <w:tc>
          <w:tcPr>
            <w:tcW w:w="7743" w:type="dxa"/>
            <w:shd w:val="clear" w:color="auto" w:fill="auto"/>
            <w:vAlign w:val="center"/>
          </w:tcPr>
          <w:p w14:paraId="3D1E1C0E" w14:textId="77777777" w:rsidR="00136DE1" w:rsidRPr="00125DBD" w:rsidRDefault="00136DE1" w:rsidP="00CB3FEB">
            <w:pPr>
              <w:pStyle w:val="af4"/>
              <w:topLinePunct w:val="0"/>
              <w:spacing w:line="240" w:lineRule="auto"/>
              <w:ind w:leftChars="0" w:left="0" w:rightChars="-6" w:right="-13" w:firstLineChars="0" w:firstLine="0"/>
              <w:rPr>
                <w:rFonts w:ascii="ＭＳ 明朝" w:eastAsia="ＭＳ 明朝"/>
                <w:color w:val="000000"/>
                <w:sz w:val="21"/>
              </w:rPr>
            </w:pPr>
            <w:r w:rsidRPr="00125DBD">
              <w:rPr>
                <w:rFonts w:ascii="ＭＳ 明朝" w:eastAsia="ＭＳ 明朝" w:hint="eastAsia"/>
                <w:color w:val="000000"/>
                <w:sz w:val="21"/>
              </w:rPr>
              <w:t>採用試験について、点字や音声等による実施や、試験時間の延長を行うこと。</w:t>
            </w:r>
          </w:p>
        </w:tc>
      </w:tr>
      <w:tr w:rsidR="000823E7" w:rsidRPr="00125DBD" w14:paraId="6A34D74C" w14:textId="77777777" w:rsidTr="00CB3FEB">
        <w:trPr>
          <w:trHeight w:val="351"/>
        </w:trPr>
        <w:tc>
          <w:tcPr>
            <w:tcW w:w="2093" w:type="dxa"/>
            <w:vMerge w:val="restart"/>
            <w:shd w:val="clear" w:color="auto" w:fill="auto"/>
            <w:vAlign w:val="center"/>
          </w:tcPr>
          <w:p w14:paraId="40B2549A" w14:textId="77777777" w:rsidR="00136DE1" w:rsidRPr="00125DBD" w:rsidRDefault="00136DE1" w:rsidP="00CB3FEB">
            <w:pPr>
              <w:pStyle w:val="af4"/>
              <w:topLinePunct w:val="0"/>
              <w:spacing w:line="240" w:lineRule="auto"/>
              <w:ind w:leftChars="0" w:left="0" w:rightChars="-6" w:right="-13" w:firstLineChars="0" w:firstLine="0"/>
              <w:rPr>
                <w:rFonts w:ascii="ＭＳ 明朝" w:eastAsia="ＭＳ 明朝"/>
                <w:color w:val="000000"/>
                <w:sz w:val="21"/>
              </w:rPr>
            </w:pPr>
            <w:r w:rsidRPr="00125DBD">
              <w:rPr>
                <w:rFonts w:ascii="ＭＳ 明朝" w:eastAsia="ＭＳ 明朝" w:hint="eastAsia"/>
                <w:color w:val="000000"/>
                <w:sz w:val="21"/>
              </w:rPr>
              <w:t>聴覚・言語障がい</w:t>
            </w:r>
          </w:p>
        </w:tc>
        <w:tc>
          <w:tcPr>
            <w:tcW w:w="7743" w:type="dxa"/>
            <w:shd w:val="clear" w:color="auto" w:fill="auto"/>
            <w:vAlign w:val="center"/>
          </w:tcPr>
          <w:p w14:paraId="146462F4" w14:textId="77777777" w:rsidR="00136DE1" w:rsidRPr="00125DBD" w:rsidRDefault="00136DE1" w:rsidP="00CB3FEB">
            <w:pPr>
              <w:pStyle w:val="af4"/>
              <w:topLinePunct w:val="0"/>
              <w:spacing w:line="240" w:lineRule="auto"/>
              <w:ind w:leftChars="0" w:left="0" w:rightChars="-6" w:right="-13" w:firstLineChars="0" w:firstLine="0"/>
              <w:rPr>
                <w:rFonts w:ascii="ＭＳ 明朝" w:eastAsia="ＭＳ 明朝"/>
                <w:color w:val="000000"/>
                <w:sz w:val="21"/>
              </w:rPr>
            </w:pPr>
            <w:r w:rsidRPr="00125DBD">
              <w:rPr>
                <w:rFonts w:ascii="ＭＳ 明朝" w:eastAsia="ＭＳ 明朝" w:hint="eastAsia"/>
                <w:color w:val="000000"/>
                <w:sz w:val="21"/>
              </w:rPr>
              <w:t>面接時に、就労支援機関の職員等の同席を認めること。</w:t>
            </w:r>
          </w:p>
        </w:tc>
      </w:tr>
      <w:tr w:rsidR="000823E7" w:rsidRPr="00125DBD" w14:paraId="05567FBD" w14:textId="77777777" w:rsidTr="00CB3FEB">
        <w:trPr>
          <w:trHeight w:val="351"/>
        </w:trPr>
        <w:tc>
          <w:tcPr>
            <w:tcW w:w="2093" w:type="dxa"/>
            <w:vMerge/>
            <w:shd w:val="clear" w:color="auto" w:fill="auto"/>
            <w:vAlign w:val="center"/>
          </w:tcPr>
          <w:p w14:paraId="08346258" w14:textId="77777777" w:rsidR="00136DE1" w:rsidRPr="00125DBD" w:rsidRDefault="00136DE1" w:rsidP="00CB3FEB">
            <w:pPr>
              <w:pStyle w:val="af4"/>
              <w:topLinePunct w:val="0"/>
              <w:spacing w:line="240" w:lineRule="auto"/>
              <w:ind w:leftChars="0" w:left="0" w:rightChars="-6" w:right="-13" w:firstLineChars="0" w:firstLine="0"/>
              <w:rPr>
                <w:rFonts w:ascii="ＭＳ 明朝" w:eastAsia="ＭＳ 明朝"/>
                <w:color w:val="000000"/>
                <w:sz w:val="21"/>
              </w:rPr>
            </w:pPr>
          </w:p>
        </w:tc>
        <w:tc>
          <w:tcPr>
            <w:tcW w:w="7743" w:type="dxa"/>
            <w:shd w:val="clear" w:color="auto" w:fill="auto"/>
            <w:vAlign w:val="center"/>
          </w:tcPr>
          <w:p w14:paraId="5CAD7460" w14:textId="77777777" w:rsidR="00136DE1" w:rsidRPr="00125DBD" w:rsidRDefault="00136DE1" w:rsidP="00CB3FEB">
            <w:pPr>
              <w:pStyle w:val="af4"/>
              <w:topLinePunct w:val="0"/>
              <w:spacing w:line="240" w:lineRule="auto"/>
              <w:ind w:leftChars="0" w:left="0" w:rightChars="-6" w:right="-13" w:firstLineChars="0" w:firstLine="0"/>
              <w:rPr>
                <w:rFonts w:ascii="ＭＳ 明朝" w:eastAsia="ＭＳ 明朝"/>
                <w:color w:val="000000"/>
                <w:sz w:val="21"/>
              </w:rPr>
            </w:pPr>
            <w:r w:rsidRPr="00125DBD">
              <w:rPr>
                <w:rFonts w:ascii="ＭＳ 明朝" w:eastAsia="ＭＳ 明朝" w:hint="eastAsia"/>
                <w:color w:val="000000"/>
                <w:sz w:val="21"/>
              </w:rPr>
              <w:t>面接を筆談等により行うこと。</w:t>
            </w:r>
          </w:p>
        </w:tc>
      </w:tr>
      <w:tr w:rsidR="000823E7" w:rsidRPr="00125DBD" w14:paraId="0CAACB20" w14:textId="77777777" w:rsidTr="00CB3FEB">
        <w:trPr>
          <w:trHeight w:val="351"/>
        </w:trPr>
        <w:tc>
          <w:tcPr>
            <w:tcW w:w="2093" w:type="dxa"/>
            <w:shd w:val="clear" w:color="auto" w:fill="auto"/>
            <w:vAlign w:val="center"/>
          </w:tcPr>
          <w:p w14:paraId="626F289C" w14:textId="77777777" w:rsidR="00136DE1" w:rsidRPr="00125DBD" w:rsidRDefault="00136DE1" w:rsidP="00CB3FEB">
            <w:pPr>
              <w:pStyle w:val="af4"/>
              <w:topLinePunct w:val="0"/>
              <w:spacing w:line="240" w:lineRule="auto"/>
              <w:ind w:leftChars="0" w:left="0" w:rightChars="-6" w:right="-13" w:firstLineChars="0" w:firstLine="0"/>
              <w:rPr>
                <w:rFonts w:ascii="ＭＳ 明朝" w:eastAsia="ＭＳ 明朝"/>
                <w:color w:val="000000"/>
                <w:sz w:val="21"/>
              </w:rPr>
            </w:pPr>
            <w:r w:rsidRPr="00125DBD">
              <w:rPr>
                <w:rFonts w:ascii="ＭＳ 明朝" w:eastAsia="ＭＳ 明朝" w:hint="eastAsia"/>
                <w:color w:val="000000"/>
                <w:sz w:val="21"/>
              </w:rPr>
              <w:t>肢体不自由</w:t>
            </w:r>
          </w:p>
        </w:tc>
        <w:tc>
          <w:tcPr>
            <w:tcW w:w="7743" w:type="dxa"/>
            <w:shd w:val="clear" w:color="auto" w:fill="auto"/>
            <w:vAlign w:val="center"/>
          </w:tcPr>
          <w:p w14:paraId="5D75D64A" w14:textId="77777777" w:rsidR="00136DE1" w:rsidRPr="00125DBD" w:rsidRDefault="00136DE1" w:rsidP="00CB3FEB">
            <w:pPr>
              <w:pStyle w:val="af4"/>
              <w:topLinePunct w:val="0"/>
              <w:spacing w:line="240" w:lineRule="auto"/>
              <w:ind w:leftChars="0" w:left="0" w:rightChars="-6" w:right="-13" w:firstLineChars="0" w:firstLine="0"/>
              <w:rPr>
                <w:rFonts w:ascii="ＭＳ 明朝" w:eastAsia="ＭＳ 明朝"/>
                <w:color w:val="000000"/>
                <w:sz w:val="21"/>
              </w:rPr>
            </w:pPr>
            <w:r w:rsidRPr="00125DBD">
              <w:rPr>
                <w:rFonts w:ascii="ＭＳ 明朝" w:eastAsia="ＭＳ 明朝" w:hint="eastAsia"/>
                <w:color w:val="000000"/>
                <w:sz w:val="21"/>
              </w:rPr>
              <w:t>面接の際にできるだけ移動が少なくて済むようにすること。</w:t>
            </w:r>
          </w:p>
        </w:tc>
      </w:tr>
      <w:tr w:rsidR="000823E7" w:rsidRPr="00125DBD" w14:paraId="7E78EA0F" w14:textId="77777777" w:rsidTr="00CB3FEB">
        <w:trPr>
          <w:trHeight w:val="351"/>
        </w:trPr>
        <w:tc>
          <w:tcPr>
            <w:tcW w:w="2093" w:type="dxa"/>
            <w:shd w:val="clear" w:color="auto" w:fill="auto"/>
            <w:vAlign w:val="center"/>
          </w:tcPr>
          <w:p w14:paraId="0F3F2FDE" w14:textId="77777777" w:rsidR="00136DE1" w:rsidRPr="00125DBD" w:rsidRDefault="00136DE1" w:rsidP="00CB3FEB">
            <w:pPr>
              <w:pStyle w:val="af4"/>
              <w:topLinePunct w:val="0"/>
              <w:spacing w:line="240" w:lineRule="auto"/>
              <w:ind w:leftChars="0" w:left="0" w:rightChars="-6" w:right="-13" w:firstLineChars="0" w:firstLine="0"/>
              <w:rPr>
                <w:rFonts w:ascii="ＭＳ 明朝" w:eastAsia="ＭＳ 明朝"/>
                <w:color w:val="000000"/>
                <w:sz w:val="21"/>
              </w:rPr>
            </w:pPr>
            <w:r w:rsidRPr="00125DBD">
              <w:rPr>
                <w:rFonts w:ascii="ＭＳ 明朝" w:eastAsia="ＭＳ 明朝" w:hint="eastAsia"/>
                <w:color w:val="000000"/>
                <w:sz w:val="21"/>
              </w:rPr>
              <w:t>内部障がい</w:t>
            </w:r>
          </w:p>
        </w:tc>
        <w:tc>
          <w:tcPr>
            <w:tcW w:w="7743" w:type="dxa"/>
            <w:shd w:val="clear" w:color="auto" w:fill="auto"/>
            <w:vAlign w:val="center"/>
          </w:tcPr>
          <w:p w14:paraId="061C15B1" w14:textId="77777777" w:rsidR="00136DE1" w:rsidRPr="00125DBD" w:rsidRDefault="00136DE1" w:rsidP="00CB3FEB">
            <w:pPr>
              <w:pStyle w:val="af4"/>
              <w:topLinePunct w:val="0"/>
              <w:spacing w:line="240" w:lineRule="auto"/>
              <w:ind w:leftChars="0" w:left="0" w:rightChars="-6" w:right="-13" w:firstLineChars="0" w:firstLine="0"/>
              <w:rPr>
                <w:rFonts w:ascii="ＭＳ 明朝" w:eastAsia="ＭＳ 明朝"/>
                <w:color w:val="000000"/>
                <w:sz w:val="21"/>
              </w:rPr>
            </w:pPr>
            <w:r w:rsidRPr="00125DBD">
              <w:rPr>
                <w:rFonts w:ascii="ＭＳ 明朝" w:eastAsia="ＭＳ 明朝" w:hint="eastAsia"/>
                <w:color w:val="000000"/>
                <w:sz w:val="21"/>
              </w:rPr>
              <w:t>面接時間について、体調に配慮すること。</w:t>
            </w:r>
          </w:p>
        </w:tc>
      </w:tr>
      <w:tr w:rsidR="000823E7" w:rsidRPr="00125DBD" w14:paraId="004FA2AC" w14:textId="77777777" w:rsidTr="00CB3FEB">
        <w:trPr>
          <w:trHeight w:val="351"/>
        </w:trPr>
        <w:tc>
          <w:tcPr>
            <w:tcW w:w="2093" w:type="dxa"/>
            <w:shd w:val="clear" w:color="auto" w:fill="auto"/>
            <w:vAlign w:val="center"/>
          </w:tcPr>
          <w:p w14:paraId="7FB83B94" w14:textId="77777777" w:rsidR="00136DE1" w:rsidRPr="00125DBD" w:rsidRDefault="00136DE1" w:rsidP="00CB3FEB">
            <w:pPr>
              <w:pStyle w:val="af4"/>
              <w:topLinePunct w:val="0"/>
              <w:spacing w:line="240" w:lineRule="auto"/>
              <w:ind w:leftChars="0" w:left="0" w:rightChars="-6" w:right="-13" w:firstLineChars="0" w:firstLine="0"/>
              <w:rPr>
                <w:rFonts w:ascii="ＭＳ 明朝" w:eastAsia="ＭＳ 明朝"/>
                <w:color w:val="000000"/>
                <w:sz w:val="21"/>
              </w:rPr>
            </w:pPr>
            <w:r w:rsidRPr="00125DBD">
              <w:rPr>
                <w:rFonts w:ascii="ＭＳ 明朝" w:eastAsia="ＭＳ 明朝" w:hint="eastAsia"/>
                <w:color w:val="000000"/>
                <w:sz w:val="21"/>
              </w:rPr>
              <w:t>知的障がい</w:t>
            </w:r>
          </w:p>
        </w:tc>
        <w:tc>
          <w:tcPr>
            <w:tcW w:w="7743" w:type="dxa"/>
            <w:shd w:val="clear" w:color="auto" w:fill="auto"/>
            <w:vAlign w:val="center"/>
          </w:tcPr>
          <w:p w14:paraId="59D29FF7" w14:textId="77777777" w:rsidR="00136DE1" w:rsidRPr="00125DBD" w:rsidRDefault="00136DE1" w:rsidP="00CB3FEB">
            <w:pPr>
              <w:pStyle w:val="af4"/>
              <w:topLinePunct w:val="0"/>
              <w:spacing w:line="240" w:lineRule="auto"/>
              <w:ind w:leftChars="0" w:left="0" w:rightChars="-6" w:right="-13" w:firstLineChars="0" w:firstLine="0"/>
              <w:rPr>
                <w:rFonts w:ascii="ＭＳ 明朝" w:eastAsia="ＭＳ 明朝"/>
                <w:color w:val="000000"/>
                <w:sz w:val="21"/>
              </w:rPr>
            </w:pPr>
            <w:r w:rsidRPr="00125DBD">
              <w:rPr>
                <w:rFonts w:ascii="ＭＳ 明朝" w:eastAsia="ＭＳ 明朝" w:hint="eastAsia"/>
                <w:color w:val="000000"/>
                <w:sz w:val="21"/>
              </w:rPr>
              <w:t>面接時に、就労支援機関の職員等の同席を認めること。</w:t>
            </w:r>
          </w:p>
        </w:tc>
      </w:tr>
      <w:tr w:rsidR="000823E7" w:rsidRPr="00125DBD" w14:paraId="19DC4282" w14:textId="77777777" w:rsidTr="00CB3FEB">
        <w:trPr>
          <w:trHeight w:val="351"/>
        </w:trPr>
        <w:tc>
          <w:tcPr>
            <w:tcW w:w="2093" w:type="dxa"/>
            <w:shd w:val="clear" w:color="auto" w:fill="auto"/>
            <w:vAlign w:val="center"/>
          </w:tcPr>
          <w:p w14:paraId="0A204F18" w14:textId="77777777" w:rsidR="00136DE1" w:rsidRPr="00125DBD" w:rsidRDefault="00136DE1" w:rsidP="00CB3FEB">
            <w:pPr>
              <w:pStyle w:val="af4"/>
              <w:topLinePunct w:val="0"/>
              <w:spacing w:line="240" w:lineRule="auto"/>
              <w:ind w:leftChars="0" w:left="0" w:rightChars="-6" w:right="-13" w:firstLineChars="0" w:firstLine="0"/>
              <w:rPr>
                <w:rFonts w:ascii="ＭＳ 明朝" w:eastAsia="ＭＳ 明朝"/>
                <w:color w:val="000000"/>
                <w:sz w:val="21"/>
              </w:rPr>
            </w:pPr>
            <w:r w:rsidRPr="00125DBD">
              <w:rPr>
                <w:rFonts w:ascii="ＭＳ 明朝" w:eastAsia="ＭＳ 明朝" w:hint="eastAsia"/>
                <w:color w:val="000000"/>
                <w:sz w:val="21"/>
              </w:rPr>
              <w:t>精神障がい</w:t>
            </w:r>
          </w:p>
        </w:tc>
        <w:tc>
          <w:tcPr>
            <w:tcW w:w="7743" w:type="dxa"/>
            <w:shd w:val="clear" w:color="auto" w:fill="auto"/>
            <w:vAlign w:val="center"/>
          </w:tcPr>
          <w:p w14:paraId="1486FE73" w14:textId="77777777" w:rsidR="00136DE1" w:rsidRPr="00125DBD" w:rsidRDefault="00136DE1" w:rsidP="00CB3FEB">
            <w:pPr>
              <w:pStyle w:val="af4"/>
              <w:topLinePunct w:val="0"/>
              <w:spacing w:line="240" w:lineRule="auto"/>
              <w:ind w:leftChars="0" w:left="0" w:rightChars="-6" w:right="-13" w:firstLineChars="0" w:firstLine="0"/>
              <w:rPr>
                <w:rFonts w:ascii="ＭＳ 明朝" w:eastAsia="ＭＳ 明朝"/>
                <w:color w:val="000000"/>
                <w:sz w:val="21"/>
              </w:rPr>
            </w:pPr>
            <w:r w:rsidRPr="00125DBD">
              <w:rPr>
                <w:rFonts w:ascii="ＭＳ 明朝" w:eastAsia="ＭＳ 明朝" w:hint="eastAsia"/>
                <w:color w:val="000000"/>
                <w:sz w:val="21"/>
              </w:rPr>
              <w:t>面接時に、就労支援機関の職員等の同席を認めること。</w:t>
            </w:r>
          </w:p>
        </w:tc>
      </w:tr>
      <w:tr w:rsidR="000823E7" w:rsidRPr="00125DBD" w14:paraId="56CAC4F8" w14:textId="77777777" w:rsidTr="00CB3FEB">
        <w:trPr>
          <w:trHeight w:val="351"/>
        </w:trPr>
        <w:tc>
          <w:tcPr>
            <w:tcW w:w="2093" w:type="dxa"/>
            <w:vMerge w:val="restart"/>
            <w:shd w:val="clear" w:color="auto" w:fill="auto"/>
            <w:vAlign w:val="center"/>
          </w:tcPr>
          <w:p w14:paraId="31F03D6C" w14:textId="77777777" w:rsidR="00136DE1" w:rsidRPr="00125DBD" w:rsidRDefault="00136DE1" w:rsidP="00CB3FEB">
            <w:pPr>
              <w:pStyle w:val="af4"/>
              <w:topLinePunct w:val="0"/>
              <w:spacing w:line="240" w:lineRule="auto"/>
              <w:ind w:leftChars="0" w:left="0" w:rightChars="-6" w:right="-13" w:firstLineChars="0" w:firstLine="0"/>
              <w:rPr>
                <w:rFonts w:ascii="ＭＳ 明朝" w:eastAsia="ＭＳ 明朝"/>
                <w:color w:val="000000"/>
                <w:sz w:val="21"/>
              </w:rPr>
            </w:pPr>
            <w:r w:rsidRPr="00125DBD">
              <w:rPr>
                <w:rFonts w:ascii="ＭＳ 明朝" w:eastAsia="ＭＳ 明朝" w:hint="eastAsia"/>
                <w:color w:val="000000"/>
                <w:sz w:val="21"/>
              </w:rPr>
              <w:t>発達障がい</w:t>
            </w:r>
          </w:p>
        </w:tc>
        <w:tc>
          <w:tcPr>
            <w:tcW w:w="7743" w:type="dxa"/>
            <w:shd w:val="clear" w:color="auto" w:fill="auto"/>
            <w:vAlign w:val="center"/>
          </w:tcPr>
          <w:p w14:paraId="68711F4D" w14:textId="77777777" w:rsidR="00136DE1" w:rsidRPr="00125DBD" w:rsidRDefault="00136DE1" w:rsidP="00CB3FEB">
            <w:pPr>
              <w:pStyle w:val="af4"/>
              <w:topLinePunct w:val="0"/>
              <w:spacing w:line="240" w:lineRule="auto"/>
              <w:ind w:leftChars="0" w:left="0" w:rightChars="-6" w:right="-13" w:firstLineChars="0" w:firstLine="0"/>
              <w:rPr>
                <w:rFonts w:ascii="ＭＳ 明朝" w:eastAsia="ＭＳ 明朝"/>
                <w:color w:val="000000"/>
                <w:sz w:val="21"/>
              </w:rPr>
            </w:pPr>
            <w:r w:rsidRPr="00125DBD">
              <w:rPr>
                <w:rFonts w:ascii="ＭＳ 明朝" w:eastAsia="ＭＳ 明朝" w:hint="eastAsia"/>
                <w:color w:val="000000"/>
                <w:sz w:val="21"/>
              </w:rPr>
              <w:t>面接時に、就労支援機関の職員等の同席を認めること。</w:t>
            </w:r>
          </w:p>
        </w:tc>
      </w:tr>
      <w:tr w:rsidR="000823E7" w:rsidRPr="00125DBD" w14:paraId="503DE255" w14:textId="77777777" w:rsidTr="00CB3FEB">
        <w:trPr>
          <w:trHeight w:val="351"/>
        </w:trPr>
        <w:tc>
          <w:tcPr>
            <w:tcW w:w="2093" w:type="dxa"/>
            <w:vMerge/>
            <w:shd w:val="clear" w:color="auto" w:fill="auto"/>
            <w:vAlign w:val="center"/>
          </w:tcPr>
          <w:p w14:paraId="3BF34725" w14:textId="77777777" w:rsidR="00136DE1" w:rsidRPr="00125DBD" w:rsidRDefault="00136DE1" w:rsidP="00CB3FEB">
            <w:pPr>
              <w:pStyle w:val="af4"/>
              <w:topLinePunct w:val="0"/>
              <w:spacing w:line="240" w:lineRule="auto"/>
              <w:ind w:leftChars="0" w:left="0" w:rightChars="-6" w:right="-13" w:firstLineChars="0" w:firstLine="0"/>
              <w:rPr>
                <w:rFonts w:ascii="ＭＳ 明朝" w:eastAsia="ＭＳ 明朝"/>
                <w:color w:val="000000"/>
                <w:sz w:val="21"/>
              </w:rPr>
            </w:pPr>
          </w:p>
        </w:tc>
        <w:tc>
          <w:tcPr>
            <w:tcW w:w="7743" w:type="dxa"/>
            <w:shd w:val="clear" w:color="auto" w:fill="auto"/>
            <w:vAlign w:val="center"/>
          </w:tcPr>
          <w:p w14:paraId="7EFD233D" w14:textId="77777777" w:rsidR="00136DE1" w:rsidRPr="00125DBD" w:rsidRDefault="00136DE1" w:rsidP="00CB3FEB">
            <w:pPr>
              <w:pStyle w:val="af4"/>
              <w:topLinePunct w:val="0"/>
              <w:spacing w:line="240" w:lineRule="auto"/>
              <w:ind w:leftChars="0" w:left="0" w:rightChars="-6" w:right="-13" w:firstLineChars="0" w:firstLine="0"/>
              <w:rPr>
                <w:rFonts w:ascii="ＭＳ 明朝" w:eastAsia="ＭＳ 明朝"/>
                <w:color w:val="000000"/>
                <w:sz w:val="21"/>
              </w:rPr>
            </w:pPr>
            <w:r w:rsidRPr="00125DBD">
              <w:rPr>
                <w:rFonts w:ascii="ＭＳ 明朝" w:eastAsia="ＭＳ 明朝" w:hint="eastAsia"/>
                <w:color w:val="000000"/>
                <w:sz w:val="21"/>
              </w:rPr>
              <w:t>面接・採用試験について、文字によるやりとりや試験時間の延長等を行うこと。</w:t>
            </w:r>
          </w:p>
        </w:tc>
      </w:tr>
      <w:tr w:rsidR="000823E7" w:rsidRPr="00125DBD" w14:paraId="17234F6D" w14:textId="77777777" w:rsidTr="00CB3FEB">
        <w:trPr>
          <w:trHeight w:val="351"/>
        </w:trPr>
        <w:tc>
          <w:tcPr>
            <w:tcW w:w="2093" w:type="dxa"/>
            <w:vMerge w:val="restart"/>
            <w:shd w:val="clear" w:color="auto" w:fill="auto"/>
            <w:vAlign w:val="center"/>
          </w:tcPr>
          <w:p w14:paraId="7120A46D" w14:textId="77777777" w:rsidR="00136DE1" w:rsidRPr="00125DBD" w:rsidRDefault="00136DE1" w:rsidP="00CB3FEB">
            <w:pPr>
              <w:pStyle w:val="af4"/>
              <w:topLinePunct w:val="0"/>
              <w:spacing w:line="240" w:lineRule="auto"/>
              <w:ind w:leftChars="0" w:left="0" w:rightChars="-6" w:right="-13" w:firstLineChars="0" w:firstLine="0"/>
              <w:rPr>
                <w:rFonts w:ascii="ＭＳ 明朝" w:eastAsia="ＭＳ 明朝"/>
                <w:color w:val="000000"/>
                <w:sz w:val="21"/>
              </w:rPr>
            </w:pPr>
            <w:r w:rsidRPr="00125DBD">
              <w:rPr>
                <w:rFonts w:ascii="ＭＳ 明朝" w:eastAsia="ＭＳ 明朝" w:hint="eastAsia"/>
                <w:color w:val="000000"/>
                <w:sz w:val="21"/>
              </w:rPr>
              <w:t>難病に起因する障がい</w:t>
            </w:r>
          </w:p>
        </w:tc>
        <w:tc>
          <w:tcPr>
            <w:tcW w:w="7743" w:type="dxa"/>
            <w:shd w:val="clear" w:color="auto" w:fill="auto"/>
            <w:vAlign w:val="center"/>
          </w:tcPr>
          <w:p w14:paraId="0C50E9BB" w14:textId="77777777" w:rsidR="00136DE1" w:rsidRPr="00125DBD" w:rsidRDefault="00136DE1" w:rsidP="00CB3FEB">
            <w:pPr>
              <w:pStyle w:val="af4"/>
              <w:topLinePunct w:val="0"/>
              <w:spacing w:line="240" w:lineRule="auto"/>
              <w:ind w:leftChars="0" w:left="0" w:rightChars="-6" w:right="-13" w:firstLineChars="0" w:firstLine="0"/>
              <w:rPr>
                <w:rFonts w:ascii="ＭＳ 明朝" w:eastAsia="ＭＳ 明朝"/>
                <w:color w:val="000000"/>
                <w:sz w:val="21"/>
              </w:rPr>
            </w:pPr>
            <w:r w:rsidRPr="00125DBD">
              <w:rPr>
                <w:rFonts w:ascii="ＭＳ 明朝" w:eastAsia="ＭＳ 明朝" w:hint="eastAsia"/>
                <w:color w:val="000000"/>
                <w:sz w:val="21"/>
              </w:rPr>
              <w:t>面接時間について、体調に配慮すること。</w:t>
            </w:r>
          </w:p>
        </w:tc>
      </w:tr>
      <w:tr w:rsidR="000823E7" w:rsidRPr="00125DBD" w14:paraId="148C731A" w14:textId="77777777" w:rsidTr="00CB3FEB">
        <w:trPr>
          <w:trHeight w:val="351"/>
        </w:trPr>
        <w:tc>
          <w:tcPr>
            <w:tcW w:w="2093" w:type="dxa"/>
            <w:vMerge/>
            <w:shd w:val="clear" w:color="auto" w:fill="auto"/>
            <w:vAlign w:val="center"/>
          </w:tcPr>
          <w:p w14:paraId="40AACDAF" w14:textId="77777777" w:rsidR="00136DE1" w:rsidRPr="00125DBD" w:rsidRDefault="00136DE1" w:rsidP="00CB3FEB">
            <w:pPr>
              <w:pStyle w:val="af4"/>
              <w:topLinePunct w:val="0"/>
              <w:spacing w:line="240" w:lineRule="auto"/>
              <w:ind w:leftChars="0" w:left="0" w:rightChars="-6" w:right="-13" w:firstLineChars="0" w:firstLine="0"/>
              <w:rPr>
                <w:rFonts w:ascii="ＭＳ 明朝" w:eastAsia="ＭＳ 明朝"/>
                <w:color w:val="000000"/>
                <w:sz w:val="21"/>
              </w:rPr>
            </w:pPr>
          </w:p>
        </w:tc>
        <w:tc>
          <w:tcPr>
            <w:tcW w:w="7743" w:type="dxa"/>
            <w:shd w:val="clear" w:color="auto" w:fill="auto"/>
            <w:vAlign w:val="center"/>
          </w:tcPr>
          <w:p w14:paraId="73A1782E" w14:textId="77777777" w:rsidR="00136DE1" w:rsidRPr="00125DBD" w:rsidRDefault="00136DE1" w:rsidP="00CB3FEB">
            <w:pPr>
              <w:pStyle w:val="af4"/>
              <w:topLinePunct w:val="0"/>
              <w:spacing w:line="240" w:lineRule="auto"/>
              <w:ind w:leftChars="0" w:left="0" w:rightChars="-6" w:right="-13" w:firstLineChars="0" w:firstLine="0"/>
              <w:rPr>
                <w:rFonts w:ascii="ＭＳ 明朝" w:eastAsia="ＭＳ 明朝"/>
                <w:color w:val="000000"/>
                <w:sz w:val="21"/>
              </w:rPr>
            </w:pPr>
            <w:r w:rsidRPr="00125DBD">
              <w:rPr>
                <w:rFonts w:ascii="ＭＳ 明朝" w:eastAsia="ＭＳ 明朝" w:hint="eastAsia"/>
                <w:color w:val="000000"/>
                <w:sz w:val="21"/>
              </w:rPr>
              <w:t>面接時に、就労支援機関の職員等の同席を認めること。</w:t>
            </w:r>
          </w:p>
        </w:tc>
      </w:tr>
      <w:tr w:rsidR="000823E7" w:rsidRPr="00125DBD" w14:paraId="3B5371C2" w14:textId="77777777" w:rsidTr="00CB3FEB">
        <w:trPr>
          <w:trHeight w:val="351"/>
        </w:trPr>
        <w:tc>
          <w:tcPr>
            <w:tcW w:w="2093" w:type="dxa"/>
            <w:shd w:val="clear" w:color="auto" w:fill="auto"/>
            <w:vAlign w:val="center"/>
          </w:tcPr>
          <w:p w14:paraId="6B285F9E" w14:textId="77777777" w:rsidR="00136DE1" w:rsidRPr="00125DBD" w:rsidRDefault="00136DE1" w:rsidP="00CB3FEB">
            <w:pPr>
              <w:pStyle w:val="af4"/>
              <w:topLinePunct w:val="0"/>
              <w:spacing w:line="240" w:lineRule="auto"/>
              <w:ind w:leftChars="0" w:left="0" w:rightChars="-6" w:right="-13" w:firstLineChars="0" w:firstLine="0"/>
              <w:rPr>
                <w:rFonts w:ascii="ＭＳ 明朝" w:eastAsia="ＭＳ 明朝"/>
                <w:color w:val="000000"/>
                <w:sz w:val="21"/>
              </w:rPr>
            </w:pPr>
            <w:r w:rsidRPr="00125DBD">
              <w:rPr>
                <w:rFonts w:ascii="ＭＳ 明朝" w:eastAsia="ＭＳ 明朝" w:hint="eastAsia"/>
                <w:color w:val="000000"/>
                <w:sz w:val="21"/>
              </w:rPr>
              <w:t>高次脳機能障がい</w:t>
            </w:r>
          </w:p>
        </w:tc>
        <w:tc>
          <w:tcPr>
            <w:tcW w:w="7743" w:type="dxa"/>
            <w:shd w:val="clear" w:color="auto" w:fill="auto"/>
            <w:vAlign w:val="center"/>
          </w:tcPr>
          <w:p w14:paraId="06E932ED" w14:textId="77777777" w:rsidR="00136DE1" w:rsidRPr="00125DBD" w:rsidRDefault="00136DE1" w:rsidP="00CB3FEB">
            <w:pPr>
              <w:pStyle w:val="af4"/>
              <w:topLinePunct w:val="0"/>
              <w:spacing w:line="240" w:lineRule="auto"/>
              <w:ind w:leftChars="0" w:left="0" w:rightChars="-6" w:right="-13" w:firstLineChars="0" w:firstLine="0"/>
              <w:rPr>
                <w:rFonts w:ascii="ＭＳ 明朝" w:eastAsia="ＭＳ 明朝"/>
                <w:color w:val="000000"/>
                <w:sz w:val="21"/>
              </w:rPr>
            </w:pPr>
            <w:r w:rsidRPr="00125DBD">
              <w:rPr>
                <w:rFonts w:ascii="ＭＳ 明朝" w:eastAsia="ＭＳ 明朝" w:hint="eastAsia"/>
                <w:color w:val="000000"/>
                <w:sz w:val="21"/>
              </w:rPr>
              <w:t>面接時に、就労支援機関の職員等の同席を認めること。</w:t>
            </w:r>
          </w:p>
        </w:tc>
      </w:tr>
    </w:tbl>
    <w:p w14:paraId="0B3FFA25" w14:textId="77777777" w:rsidR="00F925B3" w:rsidRPr="00125DBD" w:rsidRDefault="00F925B3" w:rsidP="008A588E">
      <w:pPr>
        <w:ind w:leftChars="100" w:left="214" w:firstLineChars="100" w:firstLine="214"/>
        <w:jc w:val="left"/>
        <w:rPr>
          <w:rFonts w:ascii="ＭＳ 明朝" w:hAnsi="ＭＳ ゴシック"/>
          <w:bCs/>
          <w:color w:val="000000"/>
          <w:szCs w:val="21"/>
        </w:rPr>
      </w:pPr>
    </w:p>
    <w:p w14:paraId="306C08AD" w14:textId="77777777" w:rsidR="008A588E" w:rsidRPr="00125DBD" w:rsidRDefault="00136DE1" w:rsidP="008A588E">
      <w:pPr>
        <w:ind w:leftChars="100" w:left="214" w:firstLineChars="100" w:firstLine="214"/>
        <w:jc w:val="left"/>
        <w:rPr>
          <w:rFonts w:ascii="ＭＳ 明朝" w:hAnsi="ＭＳ ゴシック"/>
          <w:bCs/>
          <w:color w:val="000000"/>
          <w:szCs w:val="21"/>
        </w:rPr>
      </w:pPr>
      <w:r w:rsidRPr="00125DBD">
        <w:rPr>
          <w:rFonts w:ascii="ＭＳ 明朝" w:hAnsi="ＭＳ ゴシック" w:hint="eastAsia"/>
          <w:bCs/>
          <w:color w:val="000000"/>
          <w:szCs w:val="21"/>
        </w:rPr>
        <w:t>これらはあくまでも例示であり、あらゆる事業主が必ずしも実施するものではなく、事例以外であっても</w:t>
      </w:r>
      <w:r w:rsidR="008A588E" w:rsidRPr="00125DBD">
        <w:rPr>
          <w:rFonts w:ascii="ＭＳ 明朝" w:hAnsi="ＭＳ ゴシック" w:hint="eastAsia"/>
          <w:bCs/>
          <w:color w:val="000000"/>
          <w:szCs w:val="21"/>
        </w:rPr>
        <w:t>合理</w:t>
      </w:r>
      <w:r w:rsidR="00285FBC" w:rsidRPr="00125DBD">
        <w:rPr>
          <w:rFonts w:ascii="ＭＳ 明朝" w:hAnsi="ＭＳ ゴシック" w:hint="eastAsia"/>
          <w:bCs/>
          <w:color w:val="000000"/>
          <w:szCs w:val="21"/>
        </w:rPr>
        <w:t>的</w:t>
      </w:r>
      <w:r w:rsidR="008A588E" w:rsidRPr="00125DBD">
        <w:rPr>
          <w:rFonts w:ascii="ＭＳ 明朝" w:hAnsi="ＭＳ ゴシック" w:hint="eastAsia"/>
          <w:bCs/>
          <w:color w:val="000000"/>
          <w:szCs w:val="21"/>
        </w:rPr>
        <w:t>配慮に該当するものがあります。また、合理的配慮の提供義務に</w:t>
      </w:r>
      <w:r w:rsidR="005C6CDB" w:rsidRPr="00125DBD">
        <w:rPr>
          <w:rFonts w:ascii="ＭＳ 明朝" w:hAnsi="ＭＳ ゴシック" w:hint="eastAsia"/>
          <w:bCs/>
          <w:color w:val="000000"/>
          <w:szCs w:val="21"/>
        </w:rPr>
        <w:t>ついて</w:t>
      </w:r>
      <w:r w:rsidR="008A588E" w:rsidRPr="00125DBD">
        <w:rPr>
          <w:rFonts w:ascii="ＭＳ 明朝" w:hAnsi="ＭＳ ゴシック" w:hint="eastAsia"/>
          <w:bCs/>
          <w:color w:val="000000"/>
          <w:szCs w:val="21"/>
        </w:rPr>
        <w:t>は、事業主に対して「過重な負担」を及ぼすこととなる場合は除くこととなって</w:t>
      </w:r>
      <w:r w:rsidR="00FA1B30" w:rsidRPr="00125DBD">
        <w:rPr>
          <w:rFonts w:ascii="ＭＳ 明朝" w:hAnsi="ＭＳ ゴシック" w:hint="eastAsia"/>
          <w:bCs/>
          <w:color w:val="000000"/>
          <w:szCs w:val="21"/>
        </w:rPr>
        <w:t>い</w:t>
      </w:r>
      <w:r w:rsidR="008A588E" w:rsidRPr="00125DBD">
        <w:rPr>
          <w:rFonts w:ascii="ＭＳ 明朝" w:hAnsi="ＭＳ ゴシック" w:hint="eastAsia"/>
          <w:bCs/>
          <w:color w:val="000000"/>
          <w:szCs w:val="21"/>
        </w:rPr>
        <w:t>ます。</w:t>
      </w:r>
    </w:p>
    <w:p w14:paraId="3B95A745" w14:textId="77777777" w:rsidR="00F925B3" w:rsidRPr="00125DBD" w:rsidRDefault="00F925B3" w:rsidP="008A588E">
      <w:pPr>
        <w:ind w:leftChars="100" w:left="214" w:firstLineChars="100" w:firstLine="214"/>
        <w:jc w:val="left"/>
        <w:rPr>
          <w:rFonts w:ascii="ＭＳ 明朝" w:hAnsi="ＭＳ ゴシック"/>
          <w:bCs/>
          <w:color w:val="000000"/>
          <w:szCs w:val="21"/>
        </w:rPr>
      </w:pPr>
    </w:p>
    <w:p w14:paraId="773ED469" w14:textId="7A58C427" w:rsidR="000D751E" w:rsidRPr="00125DBD" w:rsidRDefault="00FC0B5D" w:rsidP="00383B26">
      <w:pPr>
        <w:jc w:val="left"/>
        <w:rPr>
          <w:rFonts w:ascii="ＭＳ 明朝" w:hAnsi="ＭＳ ゴシック"/>
          <w:b/>
          <w:bCs/>
          <w:color w:val="000000"/>
          <w:sz w:val="20"/>
        </w:rPr>
      </w:pPr>
      <w:r w:rsidRPr="00125DBD">
        <w:rPr>
          <w:noProof/>
          <w:color w:val="000000"/>
        </w:rPr>
        <mc:AlternateContent>
          <mc:Choice Requires="wps">
            <w:drawing>
              <wp:anchor distT="0" distB="0" distL="114300" distR="114300" simplePos="0" relativeHeight="251686400" behindDoc="0" locked="0" layoutInCell="1" allowOverlap="1" wp14:anchorId="03CE56BB" wp14:editId="75488665">
                <wp:simplePos x="0" y="0"/>
                <wp:positionH relativeFrom="column">
                  <wp:posOffset>-5715</wp:posOffset>
                </wp:positionH>
                <wp:positionV relativeFrom="paragraph">
                  <wp:posOffset>103505</wp:posOffset>
                </wp:positionV>
                <wp:extent cx="6130925" cy="547370"/>
                <wp:effectExtent l="0" t="0" r="0" b="0"/>
                <wp:wrapNone/>
                <wp:docPr id="54"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925" cy="547370"/>
                        </a:xfrm>
                        <a:prstGeom prst="rect">
                          <a:avLst/>
                        </a:prstGeom>
                        <a:solidFill>
                          <a:srgbClr val="FFFFFF"/>
                        </a:solidFill>
                        <a:ln w="9525">
                          <a:solidFill>
                            <a:srgbClr val="000000"/>
                          </a:solidFill>
                          <a:prstDash val="dash"/>
                          <a:miter lim="800000"/>
                          <a:headEnd/>
                          <a:tailEnd/>
                        </a:ln>
                      </wps:spPr>
                      <wps:txbx>
                        <w:txbxContent>
                          <w:p w14:paraId="07401DE9" w14:textId="77777777" w:rsidR="003E576D" w:rsidRPr="00A910BC" w:rsidRDefault="003E576D" w:rsidP="00F05096">
                            <w:pPr>
                              <w:jc w:val="center"/>
                              <w:rPr>
                                <w:rFonts w:ascii="ＭＳ ゴシック" w:eastAsia="ＭＳ ゴシック" w:hAnsi="ＭＳ ゴシック"/>
                              </w:rPr>
                            </w:pPr>
                            <w:r w:rsidRPr="00A910BC">
                              <w:rPr>
                                <w:rFonts w:ascii="ＭＳ ゴシック" w:eastAsia="ＭＳ ゴシック" w:hAnsi="ＭＳ ゴシック" w:hint="eastAsia"/>
                              </w:rPr>
                              <w:t>「障害者雇用促進法」の詳細につきましては、厚生労働省のホームページをご覧ください。</w:t>
                            </w:r>
                          </w:p>
                          <w:p w14:paraId="41C838A7" w14:textId="77777777" w:rsidR="003E576D" w:rsidRPr="00A910BC" w:rsidRDefault="003E576D" w:rsidP="00F05096">
                            <w:pPr>
                              <w:jc w:val="center"/>
                              <w:rPr>
                                <w:sz w:val="20"/>
                              </w:rPr>
                            </w:pPr>
                            <w:r w:rsidRPr="00A910BC">
                              <w:rPr>
                                <w:sz w:val="20"/>
                              </w:rPr>
                              <w:t>https://www.mhlw.go.jp/stf/seisakunitsuite/bunya/koyou_roudou/koyou/shougaishakoyou/03.html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CE56BB" id="Text Box 792" o:spid="_x0000_s1069" type="#_x0000_t202" style="position:absolute;margin-left:-.45pt;margin-top:8.15pt;width:482.75pt;height:43.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KwOwIAAHMEAAAOAAAAZHJzL2Uyb0RvYy54bWysVNtu2zAMfR+wfxD0vjhJk6Yx4hRdsgwD&#10;ugvQ7gMYWY6FyaImKbGzry8lp2nQDXsY5gdBFKlD8hzRi9uu0ewgnVdoCj4aDDmTRmCpzK7g3x83&#10;72448wFMCRqNLPhRen67fPtm0dpcjrFGXUrHCMT4vLUFr0OweZZ5UcsG/ACtNOSs0DUQyHS7rHTQ&#10;Enqjs/FweJ216ErrUEjv6XTdO/ky4VeVFOFrVXkZmC441RbS6tK6jWu2XEC+c2BrJU5lwD9U0YAy&#10;lPQMtYYAbO/Ub1CNEg49VmEgsMmwqpSQqQfqZjR81c1DDVamXogcb880+f8HK74cvjmmyoJPJ5wZ&#10;aEijR9kF9h47NpuPI0Gt9TnFPViKDB05SOjUrLf3KH54ZnBVg9nJO+ewrSWUVOAo3swurvY4PoJs&#10;289YUiLYB0xAXeWayB7xwQidhDqexYnFCDq8Hl0N5+MpZ4J808nsapbUyyB/vm2dDx8lNixuCu5I&#10;/IQOh3sfYjWQP4fEZB61KjdK62S43XalHTsAPZRN+lIDr8K0YW3B51Oq4+8Qw/T9CSKWsAZf96lK&#10;2sUoyBsVaBK0agp+c74MeaTzgylTSACl+z21os2J30hpT27otl3ScjKNmJH8LZZHYtxh//JpUmlT&#10;o/vFWUuvvuD+5x6c5Ex/MqTafDSZxDFJxmQ6G5PhLj3bSw8YQVAFD5z121XoR2tvndrVlKl/Jwbv&#10;SOlKJRFeqjrVTy87aXOawjg6l3aKevlXLJ8AAAD//wMAUEsDBBQABgAIAAAAIQC3Uf2g3QAAAAgB&#10;AAAPAAAAZHJzL2Rvd25yZXYueG1sTI9LT8MwEITvSPwHa5G4tQ6Bpm2IUyGet0qEHjg68eYh4nUU&#10;u0n49ywnOO7MaPab7LDYXkw4+s6Rgpt1BAKpcqajRsHp42W1A+GDJqN7R6jgGz0c8suLTKfGzfSO&#10;UxEawSXkU62gDWFIpfRVi1b7tRuQ2KvdaHXgc2ykGfXM5baXcRQl0uqO+EOrB3xssfoqzlbB8c3v&#10;yu3z9PlanNzTcd7WehPXSl1fLQ/3IAIu4S8Mv/iMDjkzle5MxotewWrPQZaTWxBs75O7BETJQhRv&#10;QOaZ/D8g/wEAAP//AwBQSwECLQAUAAYACAAAACEAtoM4kv4AAADhAQAAEwAAAAAAAAAAAAAAAAAA&#10;AAAAW0NvbnRlbnRfVHlwZXNdLnhtbFBLAQItABQABgAIAAAAIQA4/SH/1gAAAJQBAAALAAAAAAAA&#10;AAAAAAAAAC8BAABfcmVscy8ucmVsc1BLAQItABQABgAIAAAAIQB0/FKwOwIAAHMEAAAOAAAAAAAA&#10;AAAAAAAAAC4CAABkcnMvZTJvRG9jLnhtbFBLAQItABQABgAIAAAAIQC3Uf2g3QAAAAgBAAAPAAAA&#10;AAAAAAAAAAAAAJUEAABkcnMvZG93bnJldi54bWxQSwUGAAAAAAQABADzAAAAnwUAAAAA&#10;">
                <v:stroke dashstyle="dash"/>
                <v:textbox>
                  <w:txbxContent>
                    <w:p w14:paraId="07401DE9" w14:textId="77777777" w:rsidR="003E576D" w:rsidRPr="00A910BC" w:rsidRDefault="003E576D" w:rsidP="00F05096">
                      <w:pPr>
                        <w:jc w:val="center"/>
                        <w:rPr>
                          <w:rFonts w:ascii="ＭＳ ゴシック" w:eastAsia="ＭＳ ゴシック" w:hAnsi="ＭＳ ゴシック"/>
                        </w:rPr>
                      </w:pPr>
                      <w:r w:rsidRPr="00A910BC">
                        <w:rPr>
                          <w:rFonts w:ascii="ＭＳ ゴシック" w:eastAsia="ＭＳ ゴシック" w:hAnsi="ＭＳ ゴシック" w:hint="eastAsia"/>
                        </w:rPr>
                        <w:t>「障害者雇用促進法」の詳細につきましては、厚生労働省のホームページをご覧ください。</w:t>
                      </w:r>
                    </w:p>
                    <w:p w14:paraId="41C838A7" w14:textId="77777777" w:rsidR="003E576D" w:rsidRPr="00A910BC" w:rsidRDefault="003E576D" w:rsidP="00F05096">
                      <w:pPr>
                        <w:jc w:val="center"/>
                        <w:rPr>
                          <w:sz w:val="20"/>
                        </w:rPr>
                      </w:pPr>
                      <w:r w:rsidRPr="00A910BC">
                        <w:rPr>
                          <w:sz w:val="20"/>
                        </w:rPr>
                        <w:t>https://www.mhlw.go.jp/stf/seisakunitsuite/bunya/koyou_roudou/koyou/shougaishakoyou/03.html</w:t>
                      </w:r>
                    </w:p>
                  </w:txbxContent>
                </v:textbox>
              </v:shape>
            </w:pict>
          </mc:Fallback>
        </mc:AlternateContent>
      </w:r>
    </w:p>
    <w:p w14:paraId="4067B1E3" w14:textId="77777777" w:rsidR="000D751E" w:rsidRPr="00125DBD" w:rsidRDefault="000D751E" w:rsidP="00383B26">
      <w:pPr>
        <w:jc w:val="left"/>
        <w:rPr>
          <w:rFonts w:ascii="ＭＳ 明朝" w:hAnsi="ＭＳ ゴシック"/>
          <w:b/>
          <w:bCs/>
          <w:color w:val="000000"/>
          <w:sz w:val="20"/>
        </w:rPr>
      </w:pPr>
    </w:p>
    <w:p w14:paraId="6520211D" w14:textId="77777777" w:rsidR="008A588E" w:rsidRPr="00125DBD" w:rsidRDefault="008A588E" w:rsidP="00383B26">
      <w:pPr>
        <w:jc w:val="left"/>
        <w:rPr>
          <w:rFonts w:ascii="ＭＳ 明朝" w:hAnsi="ＭＳ ゴシック"/>
          <w:b/>
          <w:bCs/>
          <w:color w:val="000000"/>
          <w:sz w:val="20"/>
        </w:rPr>
      </w:pPr>
    </w:p>
    <w:p w14:paraId="1CA33299" w14:textId="77777777" w:rsidR="008A588E" w:rsidRPr="00125DBD" w:rsidRDefault="008A588E" w:rsidP="00383B26">
      <w:pPr>
        <w:jc w:val="left"/>
        <w:rPr>
          <w:rFonts w:ascii="ＭＳ 明朝" w:hAnsi="ＭＳ ゴシック"/>
          <w:b/>
          <w:bCs/>
          <w:color w:val="000000"/>
          <w:sz w:val="20"/>
        </w:rPr>
      </w:pPr>
    </w:p>
    <w:p w14:paraId="3BD8E1FD" w14:textId="77777777" w:rsidR="00CB3FEB" w:rsidRPr="00125DBD" w:rsidRDefault="00CB3FEB" w:rsidP="00383B26">
      <w:pPr>
        <w:jc w:val="left"/>
        <w:rPr>
          <w:rFonts w:ascii="ＭＳ 明朝" w:hAnsi="ＭＳ ゴシック"/>
          <w:b/>
          <w:bCs/>
          <w:color w:val="000000"/>
          <w:sz w:val="20"/>
        </w:rPr>
      </w:pPr>
    </w:p>
    <w:p w14:paraId="0A62688D" w14:textId="77777777" w:rsidR="005261EB" w:rsidRPr="00125DBD" w:rsidRDefault="005261EB" w:rsidP="00383B26">
      <w:pPr>
        <w:jc w:val="left"/>
        <w:rPr>
          <w:rFonts w:ascii="ＭＳ 明朝" w:hAnsi="ＭＳ ゴシック"/>
          <w:b/>
          <w:bCs/>
          <w:color w:val="000000"/>
          <w:sz w:val="20"/>
        </w:rPr>
      </w:pPr>
    </w:p>
    <w:p w14:paraId="7C51A131" w14:textId="77777777" w:rsidR="00144000" w:rsidRPr="00125DBD" w:rsidRDefault="00144000" w:rsidP="00383B26">
      <w:pPr>
        <w:jc w:val="left"/>
        <w:rPr>
          <w:rFonts w:ascii="ＭＳ 明朝" w:hAnsi="ＭＳ ゴシック"/>
          <w:b/>
          <w:bCs/>
          <w:color w:val="000000"/>
          <w:sz w:val="20"/>
        </w:rPr>
      </w:pPr>
    </w:p>
    <w:p w14:paraId="62A1C8F0" w14:textId="47428916" w:rsidR="00144000" w:rsidRPr="00125DBD" w:rsidRDefault="00144000" w:rsidP="00383B26">
      <w:pPr>
        <w:jc w:val="left"/>
        <w:rPr>
          <w:rFonts w:ascii="ＭＳ 明朝" w:hAnsi="ＭＳ ゴシック"/>
          <w:b/>
          <w:bCs/>
          <w:color w:val="000000"/>
          <w:sz w:val="20"/>
        </w:rPr>
      </w:pPr>
    </w:p>
    <w:p w14:paraId="5E91F5C5" w14:textId="3E514317" w:rsidR="00537A4C" w:rsidRPr="00125DBD" w:rsidRDefault="00537A4C" w:rsidP="00383B26">
      <w:pPr>
        <w:jc w:val="left"/>
        <w:rPr>
          <w:rFonts w:ascii="ＭＳ 明朝" w:hAnsi="ＭＳ ゴシック"/>
          <w:b/>
          <w:bCs/>
          <w:color w:val="000000"/>
          <w:sz w:val="20"/>
        </w:rPr>
      </w:pPr>
    </w:p>
    <w:p w14:paraId="4E879602" w14:textId="61B90900" w:rsidR="00537A4C" w:rsidRPr="00125DBD" w:rsidRDefault="00537A4C" w:rsidP="00383B26">
      <w:pPr>
        <w:jc w:val="left"/>
        <w:rPr>
          <w:rFonts w:ascii="ＭＳ 明朝" w:hAnsi="ＭＳ ゴシック"/>
          <w:b/>
          <w:bCs/>
          <w:color w:val="000000"/>
          <w:sz w:val="20"/>
        </w:rPr>
      </w:pPr>
    </w:p>
    <w:p w14:paraId="73A68E01" w14:textId="3DFEE524" w:rsidR="00636C0A" w:rsidRPr="00125DBD" w:rsidRDefault="00FC0B5D" w:rsidP="00383B26">
      <w:pPr>
        <w:jc w:val="left"/>
        <w:rPr>
          <w:rFonts w:ascii="ＭＳ 明朝" w:hAnsi="ＭＳ ゴシック"/>
          <w:b/>
          <w:bCs/>
          <w:color w:val="000000"/>
          <w:sz w:val="20"/>
        </w:rPr>
      </w:pPr>
      <w:r w:rsidRPr="00125DBD">
        <w:rPr>
          <w:rFonts w:ascii="ＭＳ 明朝" w:hAnsi="ＭＳ ゴシック"/>
          <w:b/>
          <w:bCs/>
          <w:noProof/>
          <w:color w:val="000000"/>
          <w:sz w:val="20"/>
        </w:rPr>
        <mc:AlternateContent>
          <mc:Choice Requires="wps">
            <w:drawing>
              <wp:anchor distT="0" distB="0" distL="114300" distR="114300" simplePos="0" relativeHeight="251653632" behindDoc="0" locked="0" layoutInCell="1" allowOverlap="1" wp14:anchorId="1DE1FBC2" wp14:editId="2050E07F">
                <wp:simplePos x="0" y="0"/>
                <wp:positionH relativeFrom="column">
                  <wp:posOffset>140970</wp:posOffset>
                </wp:positionH>
                <wp:positionV relativeFrom="paragraph">
                  <wp:posOffset>139065</wp:posOffset>
                </wp:positionV>
                <wp:extent cx="3211830" cy="373380"/>
                <wp:effectExtent l="19050" t="19050" r="26670" b="26670"/>
                <wp:wrapNone/>
                <wp:docPr id="53" name="AutoShap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1830" cy="373380"/>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85AF1A1" w14:textId="77777777" w:rsidR="003E576D" w:rsidRPr="00C92911" w:rsidRDefault="003E576D" w:rsidP="000B1095">
                            <w:pPr>
                              <w:pStyle w:val="2"/>
                              <w:rPr>
                                <w:szCs w:val="24"/>
                              </w:rPr>
                            </w:pPr>
                            <w:bookmarkStart w:id="37" w:name="_個人情報保護法と労働者等の個人情報保護"/>
                            <w:bookmarkEnd w:id="37"/>
                            <w:r>
                              <w:rPr>
                                <w:rFonts w:hint="eastAsia"/>
                              </w:rPr>
                              <w:t>個人情報保護法と労働者等の個人情報保護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E1FBC2" id="AutoShape 735" o:spid="_x0000_s1070" style="position:absolute;margin-left:11.1pt;margin-top:10.95pt;width:252.9pt;height:29.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4wfPAIAAFkEAAAOAAAAZHJzL2Uyb0RvYy54bWysVNtuEzEQfUfiHyy/081m0ySsuqmqliIk&#10;LhWFD/Da3qzB6zFjJ5vy9Yy9SWnhDZEHa7wenzlzzjgXl4fBsr3GYMA1vDybcaadBGXctuFfv9y+&#10;WnMWonBKWHC64Q868MvNyxcXo6/1HHqwSiMjEBfq0Te8j9HXRRFkrwcRzsBrR4cd4CAibXFbKBQj&#10;oQ+2mM9my2IEVB5B6hDo6810yDcZv+u0jJ+6LujIbMOJW8wr5rVNa7G5EPUWhe+NPNIQ/8BiEMZR&#10;0UeoGxEF26H5C2owEiFAF88kDAV0nZE690DdlLM/urnvhde5FxIn+EeZwv+DlR/3d8iMavh5xZkT&#10;A3l0tYuQS7NVdZ4UGn2oKfHe32HqMfj3IL8H5uC6F26rrxBh7LVQxKtM+cWzC2kT6Cprxw+gCF8Q&#10;fhbr0OGQAEkGdsiePDx6og+RSfpYzctyXZF1ks6qVVWts2mFqE+3PYb4VsPAUtBwhJ1Tn8n4XELs&#10;34eYjVHH7oT6xlk3WLJ5Lywrl8vlKpMW9TGZsE+Y6aaDW2NtHhTr2Egs1uUsERo8yaZamwsFsEal&#10;xKwQbttri4wKUEP5dyzxLC1TzcBJvTdO5TgKY6eYiFh3lDMpODkRD+0hO7ZYnsxpQT2QwAjTfNN7&#10;pKAH/MnZSLPd8PBjJ1BzZt85Mul1uVikx5A3i/PVnDb49KR9eiKcJKiGR86m8DpOD2jn0Wx7qlRm&#10;BRykwelMPE3AxOrIn+aXomcP5Ok+Z/3+R9j8AgAA//8DAFBLAwQUAAYACAAAACEAwOIaLuAAAAAI&#10;AQAADwAAAGRycy9kb3ducmV2LnhtbEyPzU7DMBCE70i8g7VI3KgTi58Q4lQtqFLVGwUO3Jx4SULj&#10;dRS7bcrTsz3BaTWa0ew3xXxyvTjgGDpPGtJZAgKp9rajRsP72+omAxGiIWt6T6jhhAHm5eVFYXLr&#10;j/SKh21sBJdQyI2GNsYhlzLULToTZn5AYu/Lj85ElmMj7WiOXO56qZLkXjrTEX9ozYDPLda77d5p&#10;+F6kp+RltbldVj/rj/WnCrtlrLW+vpoWTyAiTvEvDGd8RoeSmSq/JxtEr0EpxUm+6SMI9u9Uxtsq&#10;DVnyALIs5P8B5S8AAAD//wMAUEsBAi0AFAAGAAgAAAAhALaDOJL+AAAA4QEAABMAAAAAAAAAAAAA&#10;AAAAAAAAAFtDb250ZW50X1R5cGVzXS54bWxQSwECLQAUAAYACAAAACEAOP0h/9YAAACUAQAACwAA&#10;AAAAAAAAAAAAAAAvAQAAX3JlbHMvLnJlbHNQSwECLQAUAAYACAAAACEAtB+MHzwCAABZBAAADgAA&#10;AAAAAAAAAAAAAAAuAgAAZHJzL2Uyb0RvYy54bWxQSwECLQAUAAYACAAAACEAwOIaLuAAAAAIAQAA&#10;DwAAAAAAAAAAAAAAAACWBAAAZHJzL2Rvd25yZXYueG1sUEsFBgAAAAAEAAQA8wAAAKMFAAAAAA==&#10;" filled="f" strokeweight="3pt">
                <v:stroke linestyle="thinThin"/>
                <v:textbox>
                  <w:txbxContent>
                    <w:p w14:paraId="585AF1A1" w14:textId="77777777" w:rsidR="003E576D" w:rsidRPr="00C92911" w:rsidRDefault="003E576D" w:rsidP="000B1095">
                      <w:pPr>
                        <w:pStyle w:val="2"/>
                        <w:rPr>
                          <w:szCs w:val="24"/>
                        </w:rPr>
                      </w:pPr>
                      <w:bookmarkStart w:id="38" w:name="_個人情報保護法と労働者等の個人情報保護"/>
                      <w:bookmarkEnd w:id="38"/>
                      <w:r>
                        <w:rPr>
                          <w:rFonts w:hint="eastAsia"/>
                        </w:rPr>
                        <w:t>個人情報保護法と労働者等の個人情報保護</w:t>
                      </w:r>
                    </w:p>
                  </w:txbxContent>
                </v:textbox>
              </v:roundrect>
            </w:pict>
          </mc:Fallback>
        </mc:AlternateContent>
      </w:r>
    </w:p>
    <w:p w14:paraId="57A2AF01" w14:textId="77777777" w:rsidR="00383B26" w:rsidRPr="00125DBD" w:rsidRDefault="00383B26" w:rsidP="00383B26">
      <w:pPr>
        <w:jc w:val="left"/>
        <w:rPr>
          <w:rFonts w:ascii="ＭＳ 明朝" w:hAnsi="ＭＳ ゴシック"/>
          <w:b/>
          <w:bCs/>
          <w:color w:val="000000"/>
          <w:sz w:val="20"/>
        </w:rPr>
      </w:pPr>
    </w:p>
    <w:p w14:paraId="17208FE9" w14:textId="77777777" w:rsidR="004F6D8B" w:rsidRPr="00125DBD" w:rsidRDefault="004F6D8B" w:rsidP="00383B26">
      <w:pPr>
        <w:pStyle w:val="a9"/>
        <w:tabs>
          <w:tab w:val="clear" w:pos="4252"/>
          <w:tab w:val="clear" w:pos="8504"/>
        </w:tabs>
        <w:snapToGrid/>
        <w:rPr>
          <w:rFonts w:ascii="ＭＳ ゴシック" w:eastAsia="ＭＳ ゴシック" w:hAnsi="ＭＳ Ｐ明朝"/>
          <w:color w:val="000000"/>
          <w:sz w:val="22"/>
        </w:rPr>
      </w:pPr>
    </w:p>
    <w:p w14:paraId="573D8940" w14:textId="69638167" w:rsidR="005938DA" w:rsidRPr="00125DBD" w:rsidRDefault="001625B7" w:rsidP="005938DA">
      <w:pPr>
        <w:pStyle w:val="af4"/>
        <w:ind w:leftChars="101" w:left="216" w:rightChars="-6" w:right="-13" w:firstLine="214"/>
        <w:rPr>
          <w:rFonts w:ascii="ＭＳ 明朝" w:eastAsia="ＭＳ 明朝"/>
          <w:color w:val="000000"/>
          <w:sz w:val="21"/>
        </w:rPr>
      </w:pPr>
      <w:r w:rsidRPr="00125DBD">
        <w:rPr>
          <w:rFonts w:ascii="ＭＳ 明朝" w:eastAsia="ＭＳ 明朝" w:hint="eastAsia"/>
          <w:color w:val="000000"/>
          <w:sz w:val="21"/>
        </w:rPr>
        <w:t>平成17(2005)年４月１日に個人情報保護法が全面施行され、</w:t>
      </w:r>
      <w:r w:rsidR="005938DA" w:rsidRPr="00125DBD">
        <w:rPr>
          <w:rFonts w:ascii="ＭＳ 明朝" w:eastAsia="ＭＳ 明朝" w:hint="eastAsia"/>
          <w:color w:val="000000"/>
          <w:sz w:val="21"/>
        </w:rPr>
        <w:t>ガイドラインも</w:t>
      </w:r>
      <w:r w:rsidR="003E576D" w:rsidRPr="00125DBD">
        <w:rPr>
          <w:rFonts w:ascii="ＭＳ 明朝" w:eastAsia="ＭＳ 明朝" w:hint="eastAsia"/>
          <w:color w:val="000000"/>
          <w:sz w:val="21"/>
        </w:rPr>
        <w:t>作成</w:t>
      </w:r>
      <w:r w:rsidR="005938DA" w:rsidRPr="00125DBD">
        <w:rPr>
          <w:rFonts w:ascii="ＭＳ 明朝" w:eastAsia="ＭＳ 明朝" w:hint="eastAsia"/>
          <w:color w:val="000000"/>
          <w:sz w:val="21"/>
        </w:rPr>
        <w:t>されています。</w:t>
      </w:r>
    </w:p>
    <w:p w14:paraId="6EC75183" w14:textId="77777777" w:rsidR="001625B7" w:rsidRPr="00125DBD" w:rsidRDefault="005938DA" w:rsidP="005938DA">
      <w:pPr>
        <w:pStyle w:val="af4"/>
        <w:topLinePunct w:val="0"/>
        <w:spacing w:line="240" w:lineRule="auto"/>
        <w:ind w:leftChars="101" w:left="216" w:rightChars="-6" w:right="-13" w:firstLine="214"/>
        <w:rPr>
          <w:rFonts w:ascii="ＭＳ 明朝" w:eastAsia="ＭＳ 明朝"/>
          <w:color w:val="000000"/>
          <w:sz w:val="21"/>
        </w:rPr>
      </w:pPr>
      <w:r w:rsidRPr="00125DBD">
        <w:rPr>
          <w:rFonts w:ascii="ＭＳ 明朝" w:eastAsia="ＭＳ 明朝" w:hint="eastAsia"/>
          <w:color w:val="000000"/>
          <w:sz w:val="21"/>
        </w:rPr>
        <w:t>このガイドラインにより、「個人情報」とは個人に関する情報で特定の個人を識別することができるものが該当し、具体的には氏名、住所、性別、生年月日等だけでなく身体、財産、職種、肩書等の属性に関する情報等も含まれます。また、法律の改正により、不当な差別や偏見その他の不利益が生じないように取扱いに特に配慮を要するものとして、「要配慮個人情報」が定められています。</w:t>
      </w:r>
    </w:p>
    <w:p w14:paraId="6F8EF2B1" w14:textId="77777777" w:rsidR="001625B7" w:rsidRPr="00125DBD" w:rsidRDefault="001625B7" w:rsidP="00383B26">
      <w:pPr>
        <w:pStyle w:val="af4"/>
        <w:topLinePunct w:val="0"/>
        <w:spacing w:line="240" w:lineRule="auto"/>
        <w:ind w:leftChars="100" w:left="214" w:rightChars="-6" w:right="-13" w:firstLine="214"/>
        <w:rPr>
          <w:rFonts w:ascii="ＭＳ 明朝" w:eastAsia="ＭＳ 明朝"/>
          <w:color w:val="000000"/>
          <w:sz w:val="21"/>
        </w:rPr>
      </w:pPr>
      <w:r w:rsidRPr="00125DBD">
        <w:rPr>
          <w:rFonts w:ascii="ＭＳ 明朝" w:eastAsia="ＭＳ 明朝" w:hint="eastAsia"/>
          <w:color w:val="000000"/>
          <w:sz w:val="21"/>
        </w:rPr>
        <w:t>個人情報取扱事業者（使用者等）は、個人情報を取り扱うにあたっては、利用目的に必要な範囲内に限られ、そのためには本人</w:t>
      </w:r>
      <w:r w:rsidR="005938DA" w:rsidRPr="00125DBD">
        <w:rPr>
          <w:rFonts w:ascii="ＭＳ 明朝" w:eastAsia="ＭＳ 明朝" w:hint="eastAsia"/>
          <w:color w:val="000000"/>
          <w:sz w:val="21"/>
        </w:rPr>
        <w:t>（労働者・応募者等）</w:t>
      </w:r>
      <w:r w:rsidRPr="00125DBD">
        <w:rPr>
          <w:rFonts w:ascii="ＭＳ 明朝" w:eastAsia="ＭＳ 明朝" w:hint="eastAsia"/>
          <w:color w:val="000000"/>
          <w:sz w:val="21"/>
        </w:rPr>
        <w:t>からみて、その個人情報の利用された結果が合理的に想定できる程度に、具体的・個別的に特定しなければならないことになっています。</w:t>
      </w:r>
    </w:p>
    <w:p w14:paraId="5A0163EA" w14:textId="77777777" w:rsidR="001625B7" w:rsidRPr="00125DBD" w:rsidRDefault="005938DA" w:rsidP="00383B26">
      <w:pPr>
        <w:pStyle w:val="a5"/>
        <w:ind w:leftChars="100" w:left="214" w:rightChars="-6" w:right="-13" w:firstLineChars="100" w:firstLine="214"/>
        <w:rPr>
          <w:rFonts w:ascii="ＭＳ 明朝" w:hAnsi="ＭＳ 明朝"/>
          <w:color w:val="000000"/>
          <w:szCs w:val="21"/>
        </w:rPr>
      </w:pPr>
      <w:r w:rsidRPr="00125DBD">
        <w:rPr>
          <w:rFonts w:ascii="ＭＳ 明朝" w:hAnsi="ＭＳ 明朝" w:hint="eastAsia"/>
          <w:color w:val="000000"/>
          <w:szCs w:val="21"/>
        </w:rPr>
        <w:t>また、要配慮個人情報を取得する場合には、あらかじめ本人の同意を得なければなりません。従って、能力・適性等の採用選考の判断とは関係のない個人情報を質問また収集等することは個人情報保護法の観点からも問題となり、より厳正な取扱いが求められます。</w:t>
      </w:r>
    </w:p>
    <w:p w14:paraId="0262EC57" w14:textId="77777777" w:rsidR="0072514E" w:rsidRPr="00125DBD" w:rsidRDefault="0072514E" w:rsidP="00383B26">
      <w:pPr>
        <w:pStyle w:val="a5"/>
        <w:ind w:leftChars="100" w:left="214" w:rightChars="-6" w:right="-13" w:firstLineChars="100" w:firstLine="214"/>
        <w:rPr>
          <w:rFonts w:ascii="ＭＳ 明朝" w:hAnsi="ＭＳ 明朝"/>
          <w:color w:val="000000"/>
          <w:szCs w:val="21"/>
        </w:rPr>
      </w:pPr>
    </w:p>
    <w:p w14:paraId="28118166" w14:textId="77777777" w:rsidR="001625B7" w:rsidRPr="00125DBD" w:rsidRDefault="001625B7" w:rsidP="00383B26">
      <w:pPr>
        <w:pStyle w:val="a5"/>
        <w:spacing w:beforeLines="50" w:before="161"/>
        <w:ind w:rightChars="393" w:right="842" w:firstLineChars="100" w:firstLine="244"/>
        <w:rPr>
          <w:rFonts w:ascii="ＭＳ ゴシック" w:eastAsia="ＭＳ ゴシック" w:hAnsi="ＭＳ ゴシック"/>
          <w:color w:val="000000"/>
          <w:sz w:val="24"/>
          <w:szCs w:val="22"/>
        </w:rPr>
      </w:pPr>
      <w:r w:rsidRPr="00125DBD">
        <w:rPr>
          <w:rFonts w:ascii="ＭＳ ゴシック" w:eastAsia="ＭＳ ゴシック" w:hAnsi="ＭＳ ゴシック" w:hint="eastAsia"/>
          <w:color w:val="000000"/>
          <w:sz w:val="24"/>
          <w:szCs w:val="22"/>
        </w:rPr>
        <w:t>〔不採用となった履歴書の取扱い〕</w:t>
      </w:r>
    </w:p>
    <w:p w14:paraId="429DFDF3" w14:textId="29683DB6" w:rsidR="001625B7" w:rsidRPr="00125DBD" w:rsidRDefault="001625B7" w:rsidP="00383B26">
      <w:pPr>
        <w:pStyle w:val="a5"/>
        <w:ind w:leftChars="200" w:left="428" w:rightChars="-6" w:right="-13" w:firstLineChars="100" w:firstLine="214"/>
        <w:rPr>
          <w:rFonts w:ascii="ＭＳ 明朝" w:hAnsi="ＭＳ 明朝"/>
          <w:color w:val="000000"/>
          <w:szCs w:val="21"/>
        </w:rPr>
      </w:pPr>
      <w:r w:rsidRPr="00125DBD">
        <w:rPr>
          <w:rFonts w:ascii="ＭＳ 明朝" w:hAnsi="ＭＳ 明朝" w:hint="eastAsia"/>
          <w:color w:val="000000"/>
          <w:szCs w:val="21"/>
        </w:rPr>
        <w:t>不採用者の履歴書など、採用業務の上で必要でなくなった個人情報は、写しも含め、その時点で返却、破棄または削除を適切かつ確実に行うことが求められます｡</w:t>
      </w:r>
    </w:p>
    <w:p w14:paraId="4224203B" w14:textId="1F143B2C" w:rsidR="00383B26" w:rsidRPr="00125DBD" w:rsidRDefault="001625B7" w:rsidP="00383B26">
      <w:pPr>
        <w:pStyle w:val="a5"/>
        <w:ind w:leftChars="200" w:left="428" w:rightChars="-6" w:right="-13" w:firstLineChars="100" w:firstLine="214"/>
        <w:rPr>
          <w:rFonts w:ascii="ＭＳ 明朝" w:hAnsi="ＭＳ 明朝"/>
          <w:color w:val="000000"/>
          <w:szCs w:val="21"/>
          <w:u w:val="single"/>
        </w:rPr>
      </w:pPr>
      <w:r w:rsidRPr="00125DBD">
        <w:rPr>
          <w:rFonts w:ascii="ＭＳ 明朝" w:hAnsi="ＭＳ 明朝" w:hint="eastAsia"/>
          <w:color w:val="000000"/>
          <w:szCs w:val="21"/>
        </w:rPr>
        <w:t>従って</w:t>
      </w:r>
      <w:r w:rsidRPr="00125DBD">
        <w:rPr>
          <w:rFonts w:ascii="ＭＳ 明朝" w:hAnsi="ＭＳ 明朝" w:hint="eastAsia"/>
          <w:color w:val="000000"/>
          <w:szCs w:val="21"/>
          <w:u w:val="single"/>
        </w:rPr>
        <w:t>求職者から提出された履歴書等の書類自体について、法的に返還義務はありませんが、応募者の個人情報保護の信頼を得るためにも、本人に返還することが望ましいと言えます。</w:t>
      </w:r>
    </w:p>
    <w:p w14:paraId="7EF53FD0" w14:textId="4A00A0E5" w:rsidR="00383B26" w:rsidRPr="00125DBD" w:rsidRDefault="00FC0B5D" w:rsidP="00383B26">
      <w:pPr>
        <w:pStyle w:val="a5"/>
        <w:ind w:rightChars="-6" w:right="-13"/>
        <w:rPr>
          <w:rFonts w:ascii="ＭＳ 明朝" w:hAnsi="ＭＳ 明朝"/>
          <w:color w:val="000000"/>
          <w:szCs w:val="21"/>
        </w:rPr>
      </w:pPr>
      <w:r w:rsidRPr="00125DBD">
        <w:rPr>
          <w:rFonts w:ascii="ＭＳ 明朝" w:hAnsi="ＭＳ 明朝"/>
          <w:noProof/>
          <w:color w:val="000000"/>
          <w:szCs w:val="21"/>
        </w:rPr>
        <mc:AlternateContent>
          <mc:Choice Requires="wps">
            <w:drawing>
              <wp:anchor distT="0" distB="0" distL="114300" distR="114300" simplePos="0" relativeHeight="251654656" behindDoc="0" locked="0" layoutInCell="1" allowOverlap="1" wp14:anchorId="01840152" wp14:editId="2403A70D">
                <wp:simplePos x="0" y="0"/>
                <wp:positionH relativeFrom="column">
                  <wp:posOffset>125730</wp:posOffset>
                </wp:positionH>
                <wp:positionV relativeFrom="paragraph">
                  <wp:posOffset>153035</wp:posOffset>
                </wp:positionV>
                <wp:extent cx="2621280" cy="381000"/>
                <wp:effectExtent l="19050" t="19050" r="26670" b="19050"/>
                <wp:wrapNone/>
                <wp:docPr id="52" name="AutoShape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1280" cy="381000"/>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6DE945A" w14:textId="77777777" w:rsidR="003E576D" w:rsidRPr="00A80F96" w:rsidRDefault="003E576D" w:rsidP="000B1095">
                            <w:pPr>
                              <w:pStyle w:val="2"/>
                            </w:pPr>
                            <w:bookmarkStart w:id="39" w:name="_外国人労働者の雇用と留学生採用"/>
                            <w:bookmarkEnd w:id="39"/>
                            <w:r w:rsidRPr="00A80F96">
                              <w:rPr>
                                <w:rFonts w:hint="eastAsia"/>
                              </w:rPr>
                              <w:t>外国人労働者の雇用と留学生採用</w:t>
                            </w:r>
                          </w:p>
                          <w:p w14:paraId="63EE18CF" w14:textId="77777777" w:rsidR="003E576D" w:rsidRPr="00C92911" w:rsidRDefault="003E576D" w:rsidP="00383B26">
                            <w:pPr>
                              <w:jc w:val="left"/>
                              <w:rPr>
                                <w:rFonts w:ascii="ＭＳ ゴシック" w:eastAsia="ＭＳ ゴシック" w:hAnsi="ＭＳ ゴシック"/>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840152" id="AutoShape 736" o:spid="_x0000_s1071" style="position:absolute;left:0;text-align:left;margin-left:9.9pt;margin-top:12.05pt;width:206.4pt;height:3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9OgIAAFkEAAAOAAAAZHJzL2Uyb0RvYy54bWysVMFu1DAQvSPxD5bvNJt0u12iZquqpQip&#10;QEXhAxzb2Rgcjxl7N9t+PWMnLS3cEHuwxvH4zZv3xnt2fhgs22sMBlzDy6MFZ9pJUMZtG/7t6/Wb&#10;NWchCqeEBacbfq8DP9+8fnU2+lpX0INVGhmBuFCPvuF9jL4uiiB7PYhwBF47OuwABxFpi9tCoRgJ&#10;fbBFtVisihFQeQSpQ6CvV9Mh32T8rtMyfu66oCOzDSduMa+Y1zatxeZM1FsUvjdypiH+gcUgjKOi&#10;T1BXIgq2Q/MX1GAkQoAuHkkYCug6I3XugbopF390c9cLr3MvJE7wTzKF/wcrP+1vkRnV8JOKMycG&#10;8uhiFyGXZqfHq6TQ6ENNiXf+FlOPwd+A/BGYg8teuK2+QISx10IRrzLlFy8upE2gq6wdP4IifEH4&#10;WaxDh0MCJBnYIXty/+SJPkQm6WO1qspqTdZJOjtel4tFNq0Q9eNtjyG+1zCwFDQcYefUFzI+lxD7&#10;mxCzMWruTqjvnHWDJZv3wrJytVqdZtKinpMJ+xEz3XRwbazNg2IdG2cWRGjwJJtqbS4UwBqVErNC&#10;uG0vLTIqQA3l31ziRVqmmoGTeu+cynEUxk4xEbFuljMpODkRD+0hO7bMvJO8Lah7Ehhhmm96jxT0&#10;gA+cjTTbDQ8/dwI1Z/aDI5Pelstlegx5szw5rWiDz0/a5yfCSYJqeORsCi/j9IB2Hs22p0plVsBB&#10;GpzOxMcJmFjN/Gl+KXrxQJ7vc9bvf4TNLwAAAP//AwBQSwMEFAAGAAgAAAAhAC+xxfPfAAAACAEA&#10;AA8AAABkcnMvZG93bnJldi54bWxMj0FPwkAQhe8k/IfNmHiDbWtDsHZLAENCvIl68Lbtjm2lO9t0&#10;Fyj+escTHt+8yXvfy1ej7cQZB986UhDPIxBIlTMt1Qre33azJQgfNBndOUIFV/SwKqaTXGfGXegV&#10;z4dQCw4hn2kFTQh9JqWvGrTaz12PxN6XG6wOLIdamkFfONx2MomihbS6JW5odI/bBqvj4WQVfK/j&#10;a/S8e0k35c/+Y/+Z+OMmVErd343rJxABx3B7hj98RoeCmUp3IuNFx/qRyYOCJI1BsJ8+JAsQpYIl&#10;H2SRy/8Dil8AAAD//wMAUEsBAi0AFAAGAAgAAAAhALaDOJL+AAAA4QEAABMAAAAAAAAAAAAAAAAA&#10;AAAAAFtDb250ZW50X1R5cGVzXS54bWxQSwECLQAUAAYACAAAACEAOP0h/9YAAACUAQAACwAAAAAA&#10;AAAAAAAAAAAvAQAAX3JlbHMvLnJlbHNQSwECLQAUAAYACAAAACEAALG/vToCAABZBAAADgAAAAAA&#10;AAAAAAAAAAAuAgAAZHJzL2Uyb0RvYy54bWxQSwECLQAUAAYACAAAACEAL7HF898AAAAIAQAADwAA&#10;AAAAAAAAAAAAAACUBAAAZHJzL2Rvd25yZXYueG1sUEsFBgAAAAAEAAQA8wAAAKAFAAAAAA==&#10;" filled="f" strokeweight="3pt">
                <v:stroke linestyle="thinThin"/>
                <v:textbox>
                  <w:txbxContent>
                    <w:p w14:paraId="46DE945A" w14:textId="77777777" w:rsidR="003E576D" w:rsidRPr="00A80F96" w:rsidRDefault="003E576D" w:rsidP="000B1095">
                      <w:pPr>
                        <w:pStyle w:val="2"/>
                      </w:pPr>
                      <w:bookmarkStart w:id="40" w:name="_外国人労働者の雇用と留学生採用"/>
                      <w:bookmarkEnd w:id="40"/>
                      <w:r w:rsidRPr="00A80F96">
                        <w:rPr>
                          <w:rFonts w:hint="eastAsia"/>
                        </w:rPr>
                        <w:t>外国人労働者の雇用と留学生採用</w:t>
                      </w:r>
                    </w:p>
                    <w:p w14:paraId="63EE18CF" w14:textId="77777777" w:rsidR="003E576D" w:rsidRPr="00C92911" w:rsidRDefault="003E576D" w:rsidP="00383B26">
                      <w:pPr>
                        <w:jc w:val="left"/>
                        <w:rPr>
                          <w:rFonts w:ascii="ＭＳ ゴシック" w:eastAsia="ＭＳ ゴシック" w:hAnsi="ＭＳ ゴシック"/>
                          <w:sz w:val="24"/>
                          <w:szCs w:val="24"/>
                        </w:rPr>
                      </w:pPr>
                    </w:p>
                  </w:txbxContent>
                </v:textbox>
              </v:roundrect>
            </w:pict>
          </mc:Fallback>
        </mc:AlternateContent>
      </w:r>
    </w:p>
    <w:p w14:paraId="219DFA3D" w14:textId="77777777" w:rsidR="00383B26" w:rsidRPr="00125DBD" w:rsidRDefault="00383B26" w:rsidP="00383B26">
      <w:pPr>
        <w:pStyle w:val="a5"/>
        <w:ind w:rightChars="-6" w:right="-13"/>
        <w:rPr>
          <w:rFonts w:ascii="ＭＳ 明朝" w:hAnsi="ＭＳ 明朝"/>
          <w:color w:val="000000"/>
          <w:szCs w:val="21"/>
        </w:rPr>
      </w:pPr>
    </w:p>
    <w:p w14:paraId="4495AA63" w14:textId="77777777" w:rsidR="00383B26" w:rsidRPr="00125DBD" w:rsidRDefault="00383B26" w:rsidP="00383B26">
      <w:pPr>
        <w:pStyle w:val="a5"/>
        <w:ind w:rightChars="-6" w:right="-13"/>
        <w:rPr>
          <w:rFonts w:ascii="ＭＳ 明朝" w:hAnsi="ＭＳ 明朝"/>
          <w:color w:val="000000"/>
          <w:szCs w:val="21"/>
        </w:rPr>
      </w:pPr>
    </w:p>
    <w:p w14:paraId="3CB66298" w14:textId="77777777" w:rsidR="00DD519A" w:rsidRPr="00125DBD" w:rsidRDefault="00383B26" w:rsidP="00383B26">
      <w:pPr>
        <w:pStyle w:val="a5"/>
        <w:ind w:rightChars="-6" w:right="-13" w:firstLineChars="100" w:firstLine="244"/>
        <w:rPr>
          <w:rFonts w:ascii="ＭＳ ゴシック" w:eastAsia="ＭＳ ゴシック" w:hAnsi="ＭＳ ゴシック"/>
          <w:bCs/>
          <w:color w:val="000000"/>
          <w:sz w:val="24"/>
          <w:szCs w:val="24"/>
        </w:rPr>
      </w:pPr>
      <w:r w:rsidRPr="00125DBD">
        <w:rPr>
          <w:rFonts w:ascii="ＭＳ ゴシック" w:eastAsia="ＭＳ ゴシック" w:hAnsi="ＭＳ ゴシック" w:hint="eastAsia"/>
          <w:bCs/>
          <w:color w:val="000000"/>
          <w:sz w:val="24"/>
          <w:szCs w:val="24"/>
        </w:rPr>
        <w:t>〔</w:t>
      </w:r>
      <w:r w:rsidR="00DD519A" w:rsidRPr="00125DBD">
        <w:rPr>
          <w:rFonts w:ascii="ＭＳ ゴシック" w:eastAsia="ＭＳ ゴシック" w:hAnsi="ＭＳ ゴシック" w:hint="eastAsia"/>
          <w:bCs/>
          <w:color w:val="000000"/>
          <w:sz w:val="24"/>
          <w:szCs w:val="24"/>
        </w:rPr>
        <w:t>外国人労働者と公正な採用選考</w:t>
      </w:r>
      <w:r w:rsidRPr="00125DBD">
        <w:rPr>
          <w:rFonts w:ascii="ＭＳ ゴシック" w:eastAsia="ＭＳ ゴシック" w:hAnsi="ＭＳ ゴシック" w:hint="eastAsia"/>
          <w:bCs/>
          <w:color w:val="000000"/>
          <w:sz w:val="24"/>
          <w:szCs w:val="24"/>
        </w:rPr>
        <w:t>〕</w:t>
      </w:r>
    </w:p>
    <w:p w14:paraId="3BF137C3" w14:textId="1CB7BB7E" w:rsidR="00DD519A" w:rsidRPr="00125DBD" w:rsidRDefault="0077081E" w:rsidP="00383B26">
      <w:pPr>
        <w:ind w:leftChars="200" w:left="428" w:firstLineChars="100" w:firstLine="214"/>
        <w:rPr>
          <w:rFonts w:ascii="ＭＳ 明朝" w:hAnsi="ＭＳ 明朝"/>
          <w:bCs/>
          <w:color w:val="000000"/>
          <w:szCs w:val="21"/>
        </w:rPr>
      </w:pPr>
      <w:r w:rsidRPr="00125DBD">
        <w:rPr>
          <w:rFonts w:ascii="ＭＳ 明朝" w:hAnsi="ＭＳ 明朝" w:hint="eastAsia"/>
          <w:color w:val="000000"/>
          <w:szCs w:val="21"/>
        </w:rPr>
        <w:t>出入国管理及び難民認定法（以下「</w:t>
      </w:r>
      <w:r w:rsidR="00DD519A" w:rsidRPr="00125DBD">
        <w:rPr>
          <w:rFonts w:ascii="ＭＳ 明朝" w:hAnsi="ＭＳ 明朝" w:hint="eastAsia"/>
          <w:color w:val="000000"/>
          <w:szCs w:val="21"/>
        </w:rPr>
        <w:t>入管法等</w:t>
      </w:r>
      <w:r w:rsidRPr="00125DBD">
        <w:rPr>
          <w:rFonts w:ascii="ＭＳ 明朝" w:hAnsi="ＭＳ 明朝" w:hint="eastAsia"/>
          <w:color w:val="000000"/>
          <w:szCs w:val="21"/>
        </w:rPr>
        <w:t>」）</w:t>
      </w:r>
      <w:r w:rsidR="00BE3D04" w:rsidRPr="00125DBD">
        <w:rPr>
          <w:rFonts w:ascii="ＭＳ 明朝" w:hAnsi="ＭＳ 明朝" w:hint="eastAsia"/>
          <w:color w:val="000000"/>
          <w:szCs w:val="21"/>
        </w:rPr>
        <w:t>により</w:t>
      </w:r>
      <w:r w:rsidR="00DD519A" w:rsidRPr="00125DBD">
        <w:rPr>
          <w:rFonts w:ascii="ＭＳ 明朝" w:hAnsi="ＭＳ 明朝" w:hint="eastAsia"/>
          <w:color w:val="000000"/>
          <w:szCs w:val="21"/>
        </w:rPr>
        <w:t>認められた就労の範囲で行う外国人労働者の採用についても、当然のことながら、適性・能力を基準に選考するなど、公正な採用選考に努めなければなりません。</w:t>
      </w:r>
    </w:p>
    <w:p w14:paraId="2FF505D0" w14:textId="77777777" w:rsidR="00383B26" w:rsidRPr="00125DBD" w:rsidRDefault="00383B26" w:rsidP="00383B26">
      <w:pPr>
        <w:ind w:leftChars="100" w:left="214"/>
        <w:rPr>
          <w:rFonts w:eastAsia="ＭＳ ゴシック"/>
          <w:bCs/>
          <w:color w:val="000000"/>
          <w:sz w:val="22"/>
          <w:szCs w:val="22"/>
        </w:rPr>
      </w:pPr>
    </w:p>
    <w:p w14:paraId="65ECCB76" w14:textId="77777777" w:rsidR="00DD519A" w:rsidRPr="00125DBD" w:rsidRDefault="00383B26" w:rsidP="00383B26">
      <w:pPr>
        <w:ind w:leftChars="100" w:left="214"/>
        <w:rPr>
          <w:rFonts w:eastAsia="ＭＳ ゴシック"/>
          <w:bCs/>
          <w:color w:val="000000"/>
          <w:sz w:val="24"/>
          <w:szCs w:val="22"/>
        </w:rPr>
      </w:pPr>
      <w:r w:rsidRPr="00125DBD">
        <w:rPr>
          <w:rFonts w:eastAsia="ＭＳ ゴシック" w:hint="eastAsia"/>
          <w:bCs/>
          <w:color w:val="000000"/>
          <w:sz w:val="24"/>
          <w:szCs w:val="22"/>
        </w:rPr>
        <w:t>〔</w:t>
      </w:r>
      <w:r w:rsidR="00DD519A" w:rsidRPr="00125DBD">
        <w:rPr>
          <w:rFonts w:eastAsia="ＭＳ ゴシック" w:hint="eastAsia"/>
          <w:bCs/>
          <w:color w:val="000000"/>
          <w:sz w:val="24"/>
          <w:szCs w:val="22"/>
        </w:rPr>
        <w:t>外国人労働者にも国内の労働関係法令が適用されます</w:t>
      </w:r>
      <w:r w:rsidRPr="00125DBD">
        <w:rPr>
          <w:rFonts w:eastAsia="ＭＳ ゴシック" w:hint="eastAsia"/>
          <w:bCs/>
          <w:color w:val="000000"/>
          <w:sz w:val="24"/>
          <w:szCs w:val="22"/>
        </w:rPr>
        <w:t>〕</w:t>
      </w:r>
    </w:p>
    <w:p w14:paraId="484651F9" w14:textId="77777777" w:rsidR="0036716E" w:rsidRPr="00125DBD" w:rsidRDefault="0036716E" w:rsidP="0036716E">
      <w:pPr>
        <w:ind w:leftChars="200" w:left="428" w:firstLineChars="100" w:firstLine="214"/>
        <w:rPr>
          <w:rFonts w:ascii="ＭＳ 明朝" w:hAnsi="ＭＳ 明朝"/>
          <w:color w:val="000000"/>
        </w:rPr>
      </w:pPr>
      <w:r w:rsidRPr="00125DBD">
        <w:rPr>
          <w:rFonts w:ascii="ＭＳ 明朝" w:hAnsi="ＭＳ 明朝" w:hint="eastAsia"/>
          <w:color w:val="000000"/>
        </w:rPr>
        <w:t>日本国内で就労する限り、日本人、外国人を問わず、職業安定法、労働者派遣法、雇用保険法、　労働基準法、最低賃金法、労働安全衛生法、労働者災害補償保険法等の労働関係法令が適用されます。従って外国人労働者を雇入れる際にも、書面による労働条件の明示をはじめ、賃金、労働時間等に関し、適正な労働条件の確保に努めなければなりません。さらに労働災害防止に関する措置や健康診断等の労働安全衛生上の措置、労働者災害補償保険や雇用保険等の各種社会保険の加入についても各々の関係法令により必要です。併せて、こうした雇用に関する説明にあたっては、</w:t>
      </w:r>
      <w:r w:rsidR="00E4574C" w:rsidRPr="00125DBD">
        <w:rPr>
          <w:rFonts w:ascii="ＭＳ 明朝" w:hAnsi="ＭＳ 明朝" w:hint="eastAsia"/>
          <w:color w:val="000000"/>
        </w:rPr>
        <w:t>母国語等を用いる</w:t>
      </w:r>
      <w:r w:rsidRPr="00125DBD">
        <w:rPr>
          <w:rFonts w:ascii="ＭＳ 明朝" w:hAnsi="ＭＳ 明朝" w:hint="eastAsia"/>
          <w:color w:val="000000"/>
        </w:rPr>
        <w:t>など、理解が得られやすいように努めなければなりません。</w:t>
      </w:r>
    </w:p>
    <w:p w14:paraId="4CC38AB5" w14:textId="77777777" w:rsidR="00DD519A" w:rsidRPr="00125DBD" w:rsidRDefault="0036716E" w:rsidP="0036716E">
      <w:pPr>
        <w:ind w:leftChars="200" w:left="428" w:firstLineChars="100" w:firstLine="214"/>
        <w:rPr>
          <w:rFonts w:ascii="ＭＳ 明朝" w:hAnsi="ＭＳ 明朝"/>
          <w:color w:val="000000"/>
        </w:rPr>
      </w:pPr>
      <w:r w:rsidRPr="00125DBD">
        <w:rPr>
          <w:rFonts w:ascii="ＭＳ 明朝" w:hAnsi="ＭＳ 明朝" w:hint="eastAsia"/>
          <w:color w:val="000000"/>
        </w:rPr>
        <w:t>なお、これらの国内労働関係法令は、入管法上の不法就労（在留資格で認められていない就労、不法入国または不法残留による就労等）の外国人労働者であっても、同様に適用されます。</w:t>
      </w:r>
    </w:p>
    <w:p w14:paraId="04AD2603" w14:textId="77777777" w:rsidR="00FC0D04" w:rsidRPr="00125DBD" w:rsidRDefault="00FC0D04" w:rsidP="00FC0D04">
      <w:pPr>
        <w:rPr>
          <w:rFonts w:ascii="ＭＳ ゴシック" w:eastAsia="ＭＳ ゴシック" w:hAnsi="ＭＳ ゴシック"/>
          <w:color w:val="000000"/>
          <w:sz w:val="22"/>
          <w:szCs w:val="22"/>
        </w:rPr>
      </w:pPr>
      <w:r w:rsidRPr="00125DBD">
        <w:rPr>
          <w:rFonts w:ascii="ＭＳ ゴシック" w:eastAsia="ＭＳ ゴシック" w:hAnsi="ＭＳ ゴシック"/>
          <w:color w:val="000000"/>
          <w:sz w:val="22"/>
          <w:szCs w:val="22"/>
        </w:rPr>
        <w:br w:type="page"/>
      </w:r>
    </w:p>
    <w:p w14:paraId="60839A3E" w14:textId="77777777" w:rsidR="000B55EB" w:rsidRPr="00125DBD" w:rsidRDefault="000B55EB" w:rsidP="000B55EB">
      <w:pPr>
        <w:ind w:firstLineChars="100" w:firstLine="244"/>
        <w:rPr>
          <w:rFonts w:ascii="ＭＳ ゴシック" w:eastAsia="ＭＳ ゴシック" w:hAnsi="ＭＳ ゴシック"/>
          <w:color w:val="000000"/>
          <w:sz w:val="24"/>
          <w:szCs w:val="22"/>
        </w:rPr>
      </w:pPr>
      <w:r w:rsidRPr="00125DBD">
        <w:rPr>
          <w:rFonts w:ascii="ＭＳ ゴシック" w:eastAsia="ＭＳ ゴシック" w:hAnsi="ＭＳ ゴシック" w:hint="eastAsia"/>
          <w:color w:val="000000"/>
          <w:sz w:val="24"/>
          <w:szCs w:val="22"/>
        </w:rPr>
        <w:t>〔就労可能な在留資格〕</w:t>
      </w:r>
    </w:p>
    <w:p w14:paraId="33C1141E" w14:textId="77777777" w:rsidR="000B55EB" w:rsidRPr="00125DBD" w:rsidRDefault="000B55EB" w:rsidP="000B55EB">
      <w:pPr>
        <w:ind w:leftChars="200" w:left="428" w:firstLineChars="100" w:firstLine="214"/>
        <w:rPr>
          <w:rFonts w:hAnsi="ＭＳ Ｐ明朝"/>
          <w:color w:val="000000"/>
        </w:rPr>
      </w:pPr>
      <w:r w:rsidRPr="00125DBD">
        <w:rPr>
          <w:rFonts w:hAnsi="ＭＳ Ｐ明朝" w:hint="eastAsia"/>
          <w:color w:val="000000"/>
        </w:rPr>
        <w:t>外国人が日本国内で就労が可能かどうかは、入管法で定められた在留資格の範囲で認められています。その在留資格は、就労の可否によって３種類に分けられます。</w:t>
      </w:r>
    </w:p>
    <w:p w14:paraId="112D8357" w14:textId="77777777" w:rsidR="000B55EB" w:rsidRPr="00125DBD" w:rsidRDefault="000B55EB" w:rsidP="000B55EB">
      <w:pPr>
        <w:ind w:firstLineChars="300" w:firstLine="643"/>
        <w:rPr>
          <w:rFonts w:ascii="ＭＳ ゴシック" w:eastAsia="ＭＳ ゴシック" w:hAnsi="ＭＳ ゴシック"/>
          <w:color w:val="000000"/>
        </w:rPr>
      </w:pPr>
      <w:r w:rsidRPr="00125DBD">
        <w:rPr>
          <w:rFonts w:ascii="ＭＳ ゴシック" w:eastAsia="ＭＳ ゴシック" w:hAnsi="ＭＳ ゴシック" w:hint="eastAsia"/>
          <w:color w:val="000000"/>
        </w:rPr>
        <w:t xml:space="preserve">①　在留資格に定められた範囲で就労が認められる在留資格　</w:t>
      </w:r>
    </w:p>
    <w:p w14:paraId="1A145C2D" w14:textId="77777777" w:rsidR="000B55EB" w:rsidRPr="00125DBD" w:rsidRDefault="000B55EB" w:rsidP="000B55EB">
      <w:pPr>
        <w:rPr>
          <w:rFonts w:hAnsi="ＭＳ Ｐ明朝"/>
          <w:color w:val="000000"/>
        </w:rPr>
      </w:pPr>
      <w:r w:rsidRPr="00125DBD">
        <w:rPr>
          <w:rFonts w:hAnsi="ＭＳ Ｐ明朝"/>
          <w:noProof/>
          <w:color w:val="000000"/>
        </w:rPr>
        <mc:AlternateContent>
          <mc:Choice Requires="wps">
            <w:drawing>
              <wp:anchor distT="0" distB="0" distL="114300" distR="114300" simplePos="0" relativeHeight="251776512" behindDoc="0" locked="0" layoutInCell="1" allowOverlap="1" wp14:anchorId="5C3962BC" wp14:editId="208DA289">
                <wp:simplePos x="0" y="0"/>
                <wp:positionH relativeFrom="column">
                  <wp:posOffset>584835</wp:posOffset>
                </wp:positionH>
                <wp:positionV relativeFrom="paragraph">
                  <wp:posOffset>10795</wp:posOffset>
                </wp:positionV>
                <wp:extent cx="5610225" cy="594360"/>
                <wp:effectExtent l="0" t="0" r="0" b="0"/>
                <wp:wrapNone/>
                <wp:docPr id="1510" name="AutoShape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594360"/>
                        </a:xfrm>
                        <a:prstGeom prst="roundRect">
                          <a:avLst>
                            <a:gd name="adj" fmla="val 8917"/>
                          </a:avLst>
                        </a:prstGeom>
                        <a:solidFill>
                          <a:srgbClr val="FFFFFF"/>
                        </a:solidFill>
                        <a:ln w="12700">
                          <a:solidFill>
                            <a:srgbClr val="000000"/>
                          </a:solidFill>
                          <a:round/>
                          <a:headEnd/>
                          <a:tailEnd/>
                        </a:ln>
                      </wps:spPr>
                      <wps:txbx>
                        <w:txbxContent>
                          <w:p w14:paraId="0618FFEA" w14:textId="77777777" w:rsidR="000B55EB" w:rsidRPr="00A910BC" w:rsidRDefault="000B55EB" w:rsidP="000B55EB">
                            <w:pPr>
                              <w:rPr>
                                <w:rFonts w:hAnsi="ＭＳ Ｐ明朝"/>
                                <w:sz w:val="18"/>
                              </w:rPr>
                            </w:pPr>
                            <w:r w:rsidRPr="008F5465">
                              <w:rPr>
                                <w:rFonts w:hAnsi="ＭＳ Ｐ明朝" w:hint="eastAsia"/>
                                <w:sz w:val="20"/>
                              </w:rPr>
                              <w:t>外交、公用、教授、芸術、宗教、報道、経営・管理、法律・会計業務、医療、研究、教育、</w:t>
                            </w:r>
                            <w:r>
                              <w:rPr>
                                <w:rFonts w:hAnsi="ＭＳ Ｐ明朝" w:hint="eastAsia"/>
                                <w:sz w:val="20"/>
                              </w:rPr>
                              <w:t>技術</w:t>
                            </w:r>
                            <w:r w:rsidRPr="00144000">
                              <w:rPr>
                                <w:rFonts w:hAnsi="ＭＳ Ｐ明朝" w:hint="eastAsia"/>
                                <w:color w:val="FF0000"/>
                                <w:sz w:val="20"/>
                              </w:rPr>
                              <w:t>・</w:t>
                            </w:r>
                            <w:r w:rsidRPr="00144000">
                              <w:rPr>
                                <w:rFonts w:hAnsi="ＭＳ Ｐ明朝" w:hint="eastAsia"/>
                                <w:sz w:val="20"/>
                              </w:rPr>
                              <w:t>人文知識・国際業務、企業内転勤、興</w:t>
                            </w:r>
                            <w:r w:rsidRPr="00A910BC">
                              <w:rPr>
                                <w:rFonts w:hAnsi="ＭＳ Ｐ明朝" w:hint="eastAsia"/>
                                <w:sz w:val="20"/>
                              </w:rPr>
                              <w:t>行、技能、技能実習、高度</w:t>
                            </w:r>
                            <w:r w:rsidRPr="000823E7">
                              <w:rPr>
                                <w:rFonts w:hAnsi="ＭＳ Ｐ明朝" w:hint="eastAsia"/>
                                <w:sz w:val="20"/>
                              </w:rPr>
                              <w:t xml:space="preserve">専門職、介護、特定技能　</w:t>
                            </w:r>
                          </w:p>
                          <w:p w14:paraId="081E6311" w14:textId="77777777" w:rsidR="000B55EB" w:rsidRPr="00333CDF" w:rsidRDefault="000B55EB" w:rsidP="000B55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3962BC" id="AutoShape 737" o:spid="_x0000_s1072" style="position:absolute;left:0;text-align:left;margin-left:46.05pt;margin-top:.85pt;width:441.75pt;height:46.8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8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ORVPAIAAHgEAAAOAAAAZHJzL2Uyb0RvYy54bWysVNtu2zAMfR+wfxD0vtpOk6YN6hRFuw4D&#10;dinW7QMUSY61yaJGKXG6rx9NJ1267WmYHwRSpI7IcyhfXu06L7YWk4NQy+qklMIGDcaFdS2/fL57&#10;dS5FyioY5SHYWj7aJK+WL19c9nFhJ9CCNxYFgYS06GMt25zjoiiSbm2n0glEGyjYAHYqk4vrwqDq&#10;Cb3zxaQsz4oe0EQEbVOi3dsxKJeM3zRW549Nk2wWvpZUW+YVeV0Na7G8VIs1qtg6vS9D/UMVnXKB&#10;Ln2CulVZiQ26P6A6pxESNPlEQ1dA0zhtuQfqpip/6+ahVdFyL0ROik80pf8Hqz9s71E4Q9rNKiIo&#10;qI5Uut5k4MvF/HQ+cNTHtKDUh3iPQ5cpvgP9LYkAN60Ka3uNCH1rlaHKqiG/eHZgcBIdFav+PRjC&#10;V4TPdO0a7AZAIkLsWJXHJ1XsLgtNm7OzqpxMZlJois0upqdnLFuhFofTEVN+Y6ETg1FLhE0wn0h6&#10;vkJt36XM0ph9d8p8laLpPAm9VV6cX1TcIwHuc8k6QHK34J25c96zg+vVjUdBJ2t5xx83TKQcp/kg&#10;euJiMi9LruJZMB1jlPz9DYP74AEdqH0dDNtZOT/aVKYPe64HekeZ8m61Y0Gn5wflVmAeiX2Ecfzp&#10;uZLRAv6QoqfRr2X6vlFopfBvAyl4UU2nw1thZzqbT8jB48jqOKKCJqhaZilG8yaP72sT0a1buqli&#10;BgIMU9W4fBiPsap9/TTeZD17P8c+Z/36YSx/AgAA//8DAFBLAwQUAAYACAAAACEA1vxX6NwAAAAH&#10;AQAADwAAAGRycy9kb3ducmV2LnhtbEyOzU7DMBCE70i8g7WVeqNOW/UvxKkQqIgDEqIN9228JFHj&#10;dRS7beDpWU5wm50ZzX7ZdnCtulAfGs8GppMEFHHpbcOVgeKwu1uDChHZYuuZDHxRgG1+e5Nhav2V&#10;3+myj5WSEQ4pGqhj7FKtQ1mTwzDxHbFkn753GOXsK217vMq4a/UsSZbaYcPyocaOHmsqT/uzM9B9&#10;W5w/v3w8xVDwm8MiWb8eCmPGo+HhHlSkIf6V4Rdf0CEXpqM/sw2qNbCZTaUp/gqUxJvVYgnqKGIx&#10;B51n+j9//gMAAP//AwBQSwECLQAUAAYACAAAACEAtoM4kv4AAADhAQAAEwAAAAAAAAAAAAAAAAAA&#10;AAAAW0NvbnRlbnRfVHlwZXNdLnhtbFBLAQItABQABgAIAAAAIQA4/SH/1gAAAJQBAAALAAAAAAAA&#10;AAAAAAAAAC8BAABfcmVscy8ucmVsc1BLAQItABQABgAIAAAAIQAM2ORVPAIAAHgEAAAOAAAAAAAA&#10;AAAAAAAAAC4CAABkcnMvZTJvRG9jLnhtbFBLAQItABQABgAIAAAAIQDW/Ffo3AAAAAcBAAAPAAAA&#10;AAAAAAAAAAAAAJYEAABkcnMvZG93bnJldi54bWxQSwUGAAAAAAQABADzAAAAnwUAAAAA&#10;" strokeweight="1pt">
                <v:textbox>
                  <w:txbxContent>
                    <w:p w14:paraId="0618FFEA" w14:textId="77777777" w:rsidR="000B55EB" w:rsidRPr="00A910BC" w:rsidRDefault="000B55EB" w:rsidP="000B55EB">
                      <w:pPr>
                        <w:rPr>
                          <w:rFonts w:hAnsi="ＭＳ Ｐ明朝"/>
                          <w:sz w:val="18"/>
                        </w:rPr>
                      </w:pPr>
                      <w:r w:rsidRPr="008F5465">
                        <w:rPr>
                          <w:rFonts w:hAnsi="ＭＳ Ｐ明朝" w:hint="eastAsia"/>
                          <w:sz w:val="20"/>
                        </w:rPr>
                        <w:t>外交、公用、教授、芸術、宗教、報道、経営・管理、法律・会計業務、医療、研究、教育、</w:t>
                      </w:r>
                      <w:r>
                        <w:rPr>
                          <w:rFonts w:hAnsi="ＭＳ Ｐ明朝" w:hint="eastAsia"/>
                          <w:sz w:val="20"/>
                        </w:rPr>
                        <w:t>技術</w:t>
                      </w:r>
                      <w:r w:rsidRPr="00144000">
                        <w:rPr>
                          <w:rFonts w:hAnsi="ＭＳ Ｐ明朝" w:hint="eastAsia"/>
                          <w:color w:val="FF0000"/>
                          <w:sz w:val="20"/>
                        </w:rPr>
                        <w:t>・</w:t>
                      </w:r>
                      <w:r w:rsidRPr="00144000">
                        <w:rPr>
                          <w:rFonts w:hAnsi="ＭＳ Ｐ明朝" w:hint="eastAsia"/>
                          <w:sz w:val="20"/>
                        </w:rPr>
                        <w:t>人文知識・国際業務、企業内転勤、興</w:t>
                      </w:r>
                      <w:r w:rsidRPr="00A910BC">
                        <w:rPr>
                          <w:rFonts w:hAnsi="ＭＳ Ｐ明朝" w:hint="eastAsia"/>
                          <w:sz w:val="20"/>
                        </w:rPr>
                        <w:t>行、技能、技能実習、高度</w:t>
                      </w:r>
                      <w:r w:rsidRPr="000823E7">
                        <w:rPr>
                          <w:rFonts w:hAnsi="ＭＳ Ｐ明朝" w:hint="eastAsia"/>
                          <w:sz w:val="20"/>
                        </w:rPr>
                        <w:t xml:space="preserve">専門職、介護、特定技能　</w:t>
                      </w:r>
                    </w:p>
                    <w:p w14:paraId="081E6311" w14:textId="77777777" w:rsidR="000B55EB" w:rsidRPr="00333CDF" w:rsidRDefault="000B55EB" w:rsidP="000B55EB"/>
                  </w:txbxContent>
                </v:textbox>
              </v:roundrect>
            </w:pict>
          </mc:Fallback>
        </mc:AlternateContent>
      </w:r>
    </w:p>
    <w:p w14:paraId="1A20ED56" w14:textId="77777777" w:rsidR="000B55EB" w:rsidRPr="00125DBD" w:rsidRDefault="000B55EB" w:rsidP="000B55EB">
      <w:pPr>
        <w:ind w:left="857" w:hangingChars="400" w:hanging="857"/>
        <w:rPr>
          <w:rFonts w:hAnsi="ＭＳ Ｐ明朝"/>
          <w:color w:val="000000"/>
        </w:rPr>
      </w:pPr>
    </w:p>
    <w:p w14:paraId="7C3DBE8D" w14:textId="77777777" w:rsidR="000B55EB" w:rsidRPr="00125DBD" w:rsidRDefault="000B55EB" w:rsidP="000B55EB">
      <w:pPr>
        <w:spacing w:afterLines="50" w:after="161"/>
        <w:rPr>
          <w:rFonts w:hAnsi="ＭＳ Ｐ明朝"/>
          <w:color w:val="000000"/>
        </w:rPr>
      </w:pPr>
    </w:p>
    <w:p w14:paraId="67C41DE8" w14:textId="0C7822E6" w:rsidR="000B55EB" w:rsidRPr="00125DBD" w:rsidRDefault="000B55EB" w:rsidP="00125DBD">
      <w:pPr>
        <w:spacing w:line="240" w:lineRule="exact"/>
        <w:ind w:leftChars="500" w:left="1255" w:hangingChars="100" w:hanging="184"/>
        <w:rPr>
          <w:rFonts w:hAnsi="ＭＳ Ｐ明朝"/>
          <w:color w:val="000000"/>
          <w:sz w:val="18"/>
        </w:rPr>
      </w:pPr>
      <w:r w:rsidRPr="00125DBD">
        <w:rPr>
          <w:rFonts w:hAnsi="ＭＳ Ｐ明朝" w:hint="eastAsia"/>
          <w:color w:val="000000"/>
          <w:sz w:val="18"/>
        </w:rPr>
        <w:t>※この他、</w:t>
      </w:r>
      <w:r w:rsidRPr="00125DBD">
        <w:rPr>
          <w:rFonts w:ascii="ＭＳ ゴシック" w:eastAsia="ＭＳ ゴシック" w:hAnsi="ＭＳ ゴシック" w:hint="eastAsia"/>
          <w:color w:val="000000"/>
          <w:sz w:val="18"/>
        </w:rPr>
        <w:t>「特定活動｣</w:t>
      </w:r>
      <w:r w:rsidRPr="00125DBD">
        <w:rPr>
          <w:rFonts w:hAnsi="ＭＳ Ｐ明朝" w:hint="eastAsia"/>
          <w:color w:val="000000"/>
          <w:sz w:val="18"/>
        </w:rPr>
        <w:t>という在留資格においても、本邦大学</w:t>
      </w:r>
      <w:r w:rsidR="00CB5210" w:rsidRPr="00125DBD">
        <w:rPr>
          <w:rFonts w:hAnsi="ＭＳ Ｐ明朝" w:hint="eastAsia"/>
          <w:color w:val="000000"/>
          <w:sz w:val="18"/>
        </w:rPr>
        <w:t>等</w:t>
      </w:r>
      <w:r w:rsidRPr="00125DBD">
        <w:rPr>
          <w:rFonts w:hAnsi="ＭＳ Ｐ明朝" w:hint="eastAsia"/>
          <w:color w:val="000000"/>
          <w:sz w:val="18"/>
        </w:rPr>
        <w:t>卒業者やワーキングホリデー等、許可の</w:t>
      </w:r>
      <w:r w:rsidR="00CB5210" w:rsidRPr="00125DBD">
        <w:rPr>
          <w:rFonts w:hAnsi="ＭＳ Ｐ明朝" w:hint="eastAsia"/>
          <w:color w:val="000000"/>
          <w:sz w:val="18"/>
        </w:rPr>
        <w:t xml:space="preserve">　</w:t>
      </w:r>
      <w:r w:rsidRPr="00125DBD">
        <w:rPr>
          <w:rFonts w:hAnsi="ＭＳ Ｐ明朝" w:hint="eastAsia"/>
          <w:color w:val="000000"/>
          <w:sz w:val="18"/>
        </w:rPr>
        <w:t>内容によっては就労が認められるものがあります。</w:t>
      </w:r>
    </w:p>
    <w:p w14:paraId="69BC42B1" w14:textId="77777777" w:rsidR="000B55EB" w:rsidRPr="00125DBD" w:rsidRDefault="000B55EB" w:rsidP="000B55EB">
      <w:pPr>
        <w:ind w:firstLineChars="300" w:firstLine="643"/>
        <w:rPr>
          <w:rFonts w:ascii="ＭＳ ゴシック" w:eastAsia="ＭＳ ゴシック" w:hAnsi="ＭＳ ゴシック"/>
          <w:color w:val="000000"/>
        </w:rPr>
      </w:pPr>
      <w:r w:rsidRPr="00125DBD">
        <w:rPr>
          <w:rFonts w:ascii="ＭＳ ゴシック" w:eastAsia="ＭＳ ゴシック" w:hAnsi="ＭＳ ゴシック" w:hint="eastAsia"/>
          <w:color w:val="000000"/>
        </w:rPr>
        <w:t>②　原則として就労が認められない在留資格</w:t>
      </w:r>
    </w:p>
    <w:p w14:paraId="76577257" w14:textId="77777777" w:rsidR="000B55EB" w:rsidRPr="00125DBD" w:rsidRDefault="000B55EB" w:rsidP="000B55EB">
      <w:pPr>
        <w:rPr>
          <w:rFonts w:hAnsi="ＭＳ Ｐ明朝"/>
          <w:color w:val="000000"/>
        </w:rPr>
      </w:pPr>
      <w:r w:rsidRPr="00125DBD">
        <w:rPr>
          <w:rFonts w:hAnsi="ＭＳ Ｐ明朝"/>
          <w:noProof/>
          <w:color w:val="000000"/>
        </w:rPr>
        <mc:AlternateContent>
          <mc:Choice Requires="wps">
            <w:drawing>
              <wp:anchor distT="0" distB="0" distL="114300" distR="114300" simplePos="0" relativeHeight="251777536" behindDoc="0" locked="0" layoutInCell="1" allowOverlap="1" wp14:anchorId="74A12C3F" wp14:editId="662B5BDB">
                <wp:simplePos x="0" y="0"/>
                <wp:positionH relativeFrom="column">
                  <wp:posOffset>584835</wp:posOffset>
                </wp:positionH>
                <wp:positionV relativeFrom="paragraph">
                  <wp:posOffset>13335</wp:posOffset>
                </wp:positionV>
                <wp:extent cx="5610225" cy="352425"/>
                <wp:effectExtent l="0" t="0" r="0" b="0"/>
                <wp:wrapNone/>
                <wp:docPr id="1511" name="AutoShap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352425"/>
                        </a:xfrm>
                        <a:prstGeom prst="roundRect">
                          <a:avLst>
                            <a:gd name="adj" fmla="val 8917"/>
                          </a:avLst>
                        </a:prstGeom>
                        <a:solidFill>
                          <a:srgbClr val="FFFFFF"/>
                        </a:solidFill>
                        <a:ln w="12700">
                          <a:solidFill>
                            <a:srgbClr val="000000"/>
                          </a:solidFill>
                          <a:round/>
                          <a:headEnd/>
                          <a:tailEnd/>
                        </a:ln>
                      </wps:spPr>
                      <wps:txbx>
                        <w:txbxContent>
                          <w:p w14:paraId="5F63F1AF" w14:textId="77777777" w:rsidR="000B55EB" w:rsidRPr="008F5465" w:rsidRDefault="000B55EB" w:rsidP="000B55EB">
                            <w:pPr>
                              <w:rPr>
                                <w:rFonts w:hAnsi="ＭＳ Ｐ明朝"/>
                                <w:sz w:val="20"/>
                              </w:rPr>
                            </w:pPr>
                            <w:r w:rsidRPr="008F5465">
                              <w:rPr>
                                <w:rFonts w:hAnsi="ＭＳ Ｐ明朝" w:hint="eastAsia"/>
                                <w:sz w:val="20"/>
                              </w:rPr>
                              <w:t>文化活動、短期滞在、留学、研修、家族滞在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A12C3F" id="AutoShape 738" o:spid="_x0000_s1073" style="position:absolute;left:0;text-align:left;margin-left:46.05pt;margin-top:1.05pt;width:441.75pt;height:27.7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8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9n0PQIAAHgEAAAOAAAAZHJzL2Uyb0RvYy54bWysVNtuEzEQfUfiHyy/k700adqom6pKKUIq&#10;UFH4AMf2Zg1ejxk72ZSvZ+xs2xR4QuyDNeOxz8ycM96Ly31v2U5jMOAaXk1KzrSToIzbNPzrl5s3&#10;Z5yFKJwSFpxu+IMO/HL5+tXF4Be6hg6s0sgIxIXF4BvexegXRRFkp3sRJuC1o2AL2ItILm4KhWIg&#10;9N4WdVmeFgOg8ghSh0C714cgX2b8ttUyfmrboCOzDafaYl4xr+u0FssLsdig8J2RYxniH6rohXGU&#10;9AnqWkTBtmj+gOqNRAjQxomEvoC2NVLnHqibqvytm/tOeJ17IXKCf6Ip/D9Y+XF3h8wo0m5WVZw5&#10;0ZNKV9sIOTmbn5wljgYfFnT03t9h6jL4W5DfA3Ow6oTb6CtEGDotFFVWpfPFiwvJCXSVrYcPoAhf&#10;EH6ma99inwCJCLbPqjw8qaL3kUnanJ1WZV3POJMUO5nVU7JTCrF4vO0xxHcaepaMhiNsnfpM0ucU&#10;YncbYpZGjd0J9Y2ztrck9E5YdnZezUfA8SxBP0LmbsEadWOszQ5u1iuLjG42/CZ/4+VwfMw6NhAX&#10;9bwscxUvguEYo8zf3zByH3lAE7Vvncp2FMYebCrTupHrRO9Bprhf77Og0/MEmrhfg3og9hEO40/P&#10;lYwO8CdnA41+w8OPrUDNmX3vSMHzajpNbyU709m8JgePI+vjiHCSoBoeOTuYq3h4X1uPZtNRpioz&#10;4CBNVWti0u65qtGh8c6Sjk8xvZ9jP596/mEsfwEAAP//AwBQSwMEFAAGAAgAAAAhALHCubjcAAAA&#10;BwEAAA8AAABkcnMvZG93bnJldi54bWxMjkFLw0AUhO+C/2F5gje7aaVpG/NSRFF6EMQ23l+zzySY&#10;fRuy2zb667s96WkYZpj58vVoO3XkwbdOEKaTBBRL5UwrNUK5e7lbgvKBxFDnhBF+2MO6uL7KKTPu&#10;JB983IZaxRHxGSE0IfSZ1r5q2JKfuJ4lZl9usBSiHWptBjrFcdvpWZKk2lIr8aGhnp8arr63B4vQ&#10;/xq6f918PgdfyrulMlm+7UrE25vx8QFU4DH8leGCH9GhiEx7dxDjVYewmk1jE+EiMV4t5imoPcJ8&#10;kYIucv2fvzgDAAD//wMAUEsBAi0AFAAGAAgAAAAhALaDOJL+AAAA4QEAABMAAAAAAAAAAAAAAAAA&#10;AAAAAFtDb250ZW50X1R5cGVzXS54bWxQSwECLQAUAAYACAAAACEAOP0h/9YAAACUAQAACwAAAAAA&#10;AAAAAAAAAAAvAQAAX3JlbHMvLnJlbHNQSwECLQAUAAYACAAAACEAhg/Z9D0CAAB4BAAADgAAAAAA&#10;AAAAAAAAAAAuAgAAZHJzL2Uyb0RvYy54bWxQSwECLQAUAAYACAAAACEAscK5uNwAAAAHAQAADwAA&#10;AAAAAAAAAAAAAACXBAAAZHJzL2Rvd25yZXYueG1sUEsFBgAAAAAEAAQA8wAAAKAFAAAAAA==&#10;" strokeweight="1pt">
                <v:textbox>
                  <w:txbxContent>
                    <w:p w14:paraId="5F63F1AF" w14:textId="77777777" w:rsidR="000B55EB" w:rsidRPr="008F5465" w:rsidRDefault="000B55EB" w:rsidP="000B55EB">
                      <w:pPr>
                        <w:rPr>
                          <w:rFonts w:hAnsi="ＭＳ Ｐ明朝"/>
                          <w:sz w:val="20"/>
                        </w:rPr>
                      </w:pPr>
                      <w:r w:rsidRPr="008F5465">
                        <w:rPr>
                          <w:rFonts w:hAnsi="ＭＳ Ｐ明朝" w:hint="eastAsia"/>
                          <w:sz w:val="20"/>
                        </w:rPr>
                        <w:t>文化活動、短期滞在、留学、研修、家族滞在</w:t>
                      </w:r>
                    </w:p>
                  </w:txbxContent>
                </v:textbox>
              </v:roundrect>
            </w:pict>
          </mc:Fallback>
        </mc:AlternateContent>
      </w:r>
      <w:r w:rsidRPr="00125DBD">
        <w:rPr>
          <w:rFonts w:hAnsi="ＭＳ Ｐ明朝" w:hint="eastAsia"/>
          <w:color w:val="000000"/>
        </w:rPr>
        <w:t xml:space="preserve">　　　</w:t>
      </w:r>
    </w:p>
    <w:p w14:paraId="13CA5EFB" w14:textId="77777777" w:rsidR="000B55EB" w:rsidRPr="00125DBD" w:rsidRDefault="000B55EB" w:rsidP="000B55EB">
      <w:pPr>
        <w:rPr>
          <w:rFonts w:hAnsi="ＭＳ Ｐ明朝"/>
          <w:color w:val="000000"/>
        </w:rPr>
      </w:pPr>
    </w:p>
    <w:p w14:paraId="55AA81E6" w14:textId="77777777" w:rsidR="000B55EB" w:rsidRPr="00125DBD" w:rsidRDefault="000B55EB" w:rsidP="00125DBD">
      <w:pPr>
        <w:spacing w:line="240" w:lineRule="exact"/>
        <w:ind w:leftChars="100" w:left="1285" w:hangingChars="500" w:hanging="1071"/>
        <w:rPr>
          <w:rFonts w:hAnsi="ＭＳ Ｐ明朝"/>
          <w:color w:val="000000"/>
          <w:sz w:val="18"/>
          <w:szCs w:val="18"/>
        </w:rPr>
      </w:pPr>
      <w:r w:rsidRPr="00125DBD">
        <w:rPr>
          <w:rFonts w:hAnsi="ＭＳ Ｐ明朝" w:hint="eastAsia"/>
          <w:color w:val="000000"/>
        </w:rPr>
        <w:t xml:space="preserve">　　　　</w:t>
      </w:r>
      <w:r w:rsidRPr="00125DBD">
        <w:rPr>
          <w:rFonts w:hAnsi="ＭＳ Ｐ明朝" w:hint="eastAsia"/>
          <w:color w:val="000000"/>
          <w:sz w:val="18"/>
          <w:szCs w:val="18"/>
        </w:rPr>
        <w:t>※但し、「留学｣「家族滞在｣の在留資格の場合は、予め地方入国管理局で</w:t>
      </w:r>
      <w:r w:rsidRPr="00125DBD">
        <w:rPr>
          <w:rFonts w:ascii="ＭＳ ゴシック" w:eastAsia="ＭＳ ゴシック" w:hAnsi="ＭＳ ゴシック" w:hint="eastAsia"/>
          <w:color w:val="000000"/>
          <w:sz w:val="18"/>
          <w:szCs w:val="18"/>
        </w:rPr>
        <w:t>資格外活動の許可</w:t>
      </w:r>
      <w:r w:rsidRPr="00125DBD">
        <w:rPr>
          <w:rFonts w:hAnsi="ＭＳ Ｐ明朝" w:hint="eastAsia"/>
          <w:color w:val="000000"/>
          <w:sz w:val="18"/>
          <w:szCs w:val="18"/>
        </w:rPr>
        <w:t>を受けることによって、原則として、</w:t>
      </w:r>
      <w:r w:rsidRPr="00125DBD">
        <w:rPr>
          <w:rFonts w:hAnsi="ＭＳ Ｐ明朝" w:hint="eastAsia"/>
          <w:color w:val="000000"/>
          <w:sz w:val="18"/>
          <w:szCs w:val="18"/>
        </w:rPr>
        <w:t>1</w:t>
      </w:r>
      <w:r w:rsidRPr="00125DBD">
        <w:rPr>
          <w:rFonts w:hAnsi="ＭＳ Ｐ明朝" w:hint="eastAsia"/>
          <w:color w:val="000000"/>
          <w:sz w:val="18"/>
          <w:szCs w:val="18"/>
        </w:rPr>
        <w:t>週間</w:t>
      </w:r>
      <w:r w:rsidRPr="00125DBD">
        <w:rPr>
          <w:rFonts w:hAnsi="ＭＳ Ｐ明朝" w:hint="eastAsia"/>
          <w:color w:val="000000"/>
          <w:sz w:val="18"/>
          <w:szCs w:val="18"/>
        </w:rPr>
        <w:t>28</w:t>
      </w:r>
      <w:r w:rsidRPr="00125DBD">
        <w:rPr>
          <w:rFonts w:hAnsi="ＭＳ Ｐ明朝" w:hint="eastAsia"/>
          <w:color w:val="000000"/>
          <w:sz w:val="18"/>
          <w:szCs w:val="18"/>
        </w:rPr>
        <w:t>時間以内で就労が可能です。</w:t>
      </w:r>
    </w:p>
    <w:p w14:paraId="09462FAC" w14:textId="77777777" w:rsidR="000B55EB" w:rsidRPr="00125DBD" w:rsidRDefault="000B55EB" w:rsidP="00125DBD">
      <w:pPr>
        <w:spacing w:line="240" w:lineRule="exact"/>
        <w:ind w:leftChars="400" w:left="1225" w:hangingChars="200" w:hanging="368"/>
        <w:rPr>
          <w:color w:val="000000"/>
          <w:sz w:val="18"/>
          <w:szCs w:val="18"/>
        </w:rPr>
      </w:pPr>
      <w:r w:rsidRPr="00125DBD">
        <w:rPr>
          <w:rFonts w:hint="eastAsia"/>
          <w:color w:val="000000"/>
          <w:sz w:val="18"/>
          <w:szCs w:val="18"/>
        </w:rPr>
        <w:t xml:space="preserve">　※父母等に同伴し「家族滞在」の在留資格で日本に滞在し、日本の義務教育を経て、高等学校を卒業後に日本で就労を希望する場合には「定住者」または「特定活動」活動への在留資格の変更が認められる場合があります。</w:t>
      </w:r>
    </w:p>
    <w:p w14:paraId="649F882A" w14:textId="77777777" w:rsidR="000B55EB" w:rsidRPr="00125DBD" w:rsidRDefault="000B55EB" w:rsidP="000B55EB">
      <w:pPr>
        <w:ind w:firstLineChars="300" w:firstLine="643"/>
        <w:rPr>
          <w:color w:val="000000"/>
          <w:sz w:val="18"/>
          <w:szCs w:val="18"/>
        </w:rPr>
      </w:pPr>
      <w:r w:rsidRPr="00125DBD">
        <w:rPr>
          <w:rFonts w:ascii="ＭＳ ゴシック" w:eastAsia="ＭＳ ゴシック" w:hAnsi="ＭＳ ゴシック" w:hint="eastAsia"/>
          <w:color w:val="000000"/>
        </w:rPr>
        <w:t>③　就労活動に制限がない在留資格</w:t>
      </w:r>
    </w:p>
    <w:p w14:paraId="57379351" w14:textId="77777777" w:rsidR="000B55EB" w:rsidRPr="00125DBD" w:rsidRDefault="000B55EB" w:rsidP="000B55EB">
      <w:pPr>
        <w:rPr>
          <w:rFonts w:hAnsi="ＭＳ Ｐ明朝"/>
          <w:color w:val="000000"/>
        </w:rPr>
      </w:pPr>
      <w:r w:rsidRPr="00125DBD">
        <w:rPr>
          <w:rFonts w:hAnsi="ＭＳ Ｐ明朝"/>
          <w:noProof/>
          <w:color w:val="000000"/>
        </w:rPr>
        <mc:AlternateContent>
          <mc:Choice Requires="wps">
            <w:drawing>
              <wp:anchor distT="0" distB="0" distL="114300" distR="114300" simplePos="0" relativeHeight="251778560" behindDoc="0" locked="0" layoutInCell="1" allowOverlap="1" wp14:anchorId="286FBAD9" wp14:editId="615FEBF3">
                <wp:simplePos x="0" y="0"/>
                <wp:positionH relativeFrom="column">
                  <wp:posOffset>584835</wp:posOffset>
                </wp:positionH>
                <wp:positionV relativeFrom="paragraph">
                  <wp:posOffset>1905</wp:posOffset>
                </wp:positionV>
                <wp:extent cx="5610225" cy="285750"/>
                <wp:effectExtent l="0" t="0" r="0" b="0"/>
                <wp:wrapNone/>
                <wp:docPr id="1512" name="AutoShap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285750"/>
                        </a:xfrm>
                        <a:prstGeom prst="roundRect">
                          <a:avLst>
                            <a:gd name="adj" fmla="val 8917"/>
                          </a:avLst>
                        </a:prstGeom>
                        <a:solidFill>
                          <a:srgbClr val="FFFFFF"/>
                        </a:solidFill>
                        <a:ln w="12700">
                          <a:solidFill>
                            <a:srgbClr val="000000"/>
                          </a:solidFill>
                          <a:round/>
                          <a:headEnd/>
                          <a:tailEnd/>
                        </a:ln>
                      </wps:spPr>
                      <wps:txbx>
                        <w:txbxContent>
                          <w:p w14:paraId="43380C29" w14:textId="77777777" w:rsidR="000B55EB" w:rsidRDefault="000B55EB" w:rsidP="000B55EB">
                            <w:r w:rsidRPr="0036716E">
                              <w:rPr>
                                <w:rFonts w:hAnsi="ＭＳ Ｐ明朝" w:hint="eastAsia"/>
                              </w:rPr>
                              <w:t>永住者、日本人の配偶者等、永住者の配偶者等、定住者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6FBAD9" id="AutoShape 739" o:spid="_x0000_s1074" style="position:absolute;left:0;text-align:left;margin-left:46.05pt;margin-top:.15pt;width:441.75pt;height:2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8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gnPAIAAHgEAAAOAAAAZHJzL2Uyb0RvYy54bWysVNtuEzEQfUfiHyy/072QNM0qm6pqCUIq&#10;UFH4AMf2Zg1ejxk72ZSvZ9ablAR4QuyDNePxHM+cM97F9b6zbKcxGHA1Ly5yzrSToIzb1PzL59Wr&#10;K85CFE4JC07X/EkHfr18+WLR+0qX0IJVGhmBuFD1vuZtjL7KsiBb3YlwAV47CjaAnYjk4iZTKHpC&#10;72xW5vll1gMqjyB1CLR7Nwb5MuE3jZbxY9MEHZmtOdUW04ppXQ9rtlyIaoPCt0YeyhD/UEUnjKNL&#10;n6HuRBRsi+YPqM5IhABNvJDQZdA0RurUA3VT5L9189gKr1MvRE7wzzSF/wcrP+wekBlF2k2LkjMn&#10;OlLpZhshXc5mr+cDR70PFR199A84dBn8PchvgTm4bYXb6BtE6FstFFVWDOezs4TBCZTK1v17UIQv&#10;CD/RtW+wGwCJCLZPqjw9q6L3kUnanF4WeVlOOZMUK6+ms2mSLRPVMdtjiG81dGwwao6wdeoTSZ+u&#10;ELv7EJM06tCdUF85azpLQu+EZVfzYpZqFtXhLEEfIVO3YI1aGWuTg5v1rUVGmTVfpe+QHE6PWcd6&#10;4qKc5Xmq4iwYTjHy9P0NI/WRBnSg9o1TyY7C2NGmMq07cD3QO8oU9+t9EnSkaeB+DeqJ2EcYx5+e&#10;Kxkt4A/Oehr9mofvW4GaM/vOkYLzYjIZ3kpyJtNZSQ6eRtanEeEkQdU8cjaat3F8X1uPZtPSTUVi&#10;wMEwVY2Jx/EYqzrUT+NN1tn7OfXTqV8/jOVPAAAA//8DAFBLAwQUAAYACAAAACEAvwNbP9wAAAAG&#10;AQAADwAAAGRycy9kb3ducmV2LnhtbEyOwU7DMBBE70j8g7VI3KjThpY2ZFMhEBUHJEQb7tt4SSLi&#10;dRS7bejXY05wHM3ozcvXo+3UkQffOkGYThJQLJUzrdQI5e75ZgnKBxJDnRNG+GYP6+LyIqfMuJO8&#10;83EbahUh4jNCaELoM6191bAlP3E9S+w+3WApxDjU2gx0inDb6VmSLLSlVuJDQz0/Nlx9bQ8WoT8b&#10;SjcvH0/Bl/JmqUyWr7sS8fpqfLgHFXgMf2P41Y/qUESnvTuI8apDWM2mcYmQgort6m6+ALVHuJ2n&#10;oItc/9cvfgAAAP//AwBQSwECLQAUAAYACAAAACEAtoM4kv4AAADhAQAAEwAAAAAAAAAAAAAAAAAA&#10;AAAAW0NvbnRlbnRfVHlwZXNdLnhtbFBLAQItABQABgAIAAAAIQA4/SH/1gAAAJQBAAALAAAAAAAA&#10;AAAAAAAAAC8BAABfcmVscy8ucmVsc1BLAQItABQABgAIAAAAIQCeiTgnPAIAAHgEAAAOAAAAAAAA&#10;AAAAAAAAAC4CAABkcnMvZTJvRG9jLnhtbFBLAQItABQABgAIAAAAIQC/A1s/3AAAAAYBAAAPAAAA&#10;AAAAAAAAAAAAAJYEAABkcnMvZG93bnJldi54bWxQSwUGAAAAAAQABADzAAAAnwUAAAAA&#10;" strokeweight="1pt">
                <v:textbox>
                  <w:txbxContent>
                    <w:p w14:paraId="43380C29" w14:textId="77777777" w:rsidR="000B55EB" w:rsidRDefault="000B55EB" w:rsidP="000B55EB">
                      <w:r w:rsidRPr="0036716E">
                        <w:rPr>
                          <w:rFonts w:hAnsi="ＭＳ Ｐ明朝" w:hint="eastAsia"/>
                        </w:rPr>
                        <w:t>永住者、日本人の配偶者等、永住者の配偶者等、定住者</w:t>
                      </w:r>
                    </w:p>
                  </w:txbxContent>
                </v:textbox>
              </v:roundrect>
            </w:pict>
          </mc:Fallback>
        </mc:AlternateContent>
      </w:r>
    </w:p>
    <w:p w14:paraId="0A1B5F06" w14:textId="77777777" w:rsidR="000B55EB" w:rsidRPr="00125DBD" w:rsidRDefault="000B55EB" w:rsidP="000B55EB">
      <w:pPr>
        <w:rPr>
          <w:rFonts w:hAnsi="ＭＳ Ｐ明朝"/>
          <w:color w:val="000000"/>
        </w:rPr>
      </w:pPr>
    </w:p>
    <w:p w14:paraId="57191F6D" w14:textId="4FA09F39" w:rsidR="000B55EB" w:rsidRPr="00125DBD" w:rsidRDefault="000B55EB" w:rsidP="00125DBD">
      <w:pPr>
        <w:spacing w:line="240" w:lineRule="exact"/>
        <w:ind w:leftChars="450" w:left="1148" w:hangingChars="100" w:hanging="184"/>
        <w:rPr>
          <w:rFonts w:ascii="ＭＳ 明朝" w:hAnsi="ＭＳ 明朝"/>
          <w:color w:val="000000"/>
          <w:sz w:val="18"/>
          <w:szCs w:val="18"/>
        </w:rPr>
      </w:pPr>
      <w:r w:rsidRPr="00125DBD">
        <w:rPr>
          <w:rFonts w:ascii="ＭＳ 明朝" w:hAnsi="ＭＳ 明朝" w:hint="eastAsia"/>
          <w:color w:val="000000"/>
          <w:sz w:val="18"/>
          <w:szCs w:val="18"/>
        </w:rPr>
        <w:t>※なお、入管法上の不法就労に当たる外国人労働者を雇入れた場合や、業として外国人に不法就労をさせたり、あっせんした者は、「不法就労助長罪」（入管法73条の2：3年以下の</w:t>
      </w:r>
      <w:r w:rsidR="00CB5210" w:rsidRPr="00125DBD">
        <w:rPr>
          <w:rFonts w:ascii="ＭＳ 明朝" w:hAnsi="ＭＳ 明朝" w:hint="eastAsia"/>
          <w:color w:val="000000"/>
          <w:sz w:val="18"/>
          <w:szCs w:val="18"/>
        </w:rPr>
        <w:t>拘禁刑</w:t>
      </w:r>
      <w:r w:rsidRPr="00125DBD">
        <w:rPr>
          <w:rFonts w:ascii="ＭＳ 明朝" w:hAnsi="ＭＳ 明朝" w:hint="eastAsia"/>
          <w:color w:val="000000"/>
          <w:sz w:val="18"/>
          <w:szCs w:val="18"/>
        </w:rPr>
        <w:t>若しくは300万円以下の罰金）により罰せられます。一方、入管法上の不法就労を行った外国人や不法残留（オーバーステイ）の外国人に対しても、国外への強制退去や刑罰が科せられます。</w:t>
      </w:r>
    </w:p>
    <w:p w14:paraId="79D785EA" w14:textId="77777777" w:rsidR="000B55EB" w:rsidRPr="00125DBD" w:rsidRDefault="000B55EB" w:rsidP="00125DBD">
      <w:pPr>
        <w:spacing w:line="240" w:lineRule="exact"/>
        <w:ind w:leftChars="400" w:left="857" w:firstLineChars="50" w:firstLine="92"/>
        <w:rPr>
          <w:rFonts w:ascii="ＭＳ 明朝" w:hAnsi="ＭＳ 明朝"/>
          <w:color w:val="000000"/>
          <w:sz w:val="18"/>
          <w:szCs w:val="18"/>
        </w:rPr>
      </w:pPr>
      <w:r w:rsidRPr="00125DBD">
        <w:rPr>
          <w:rFonts w:ascii="ＭＳ 明朝" w:hAnsi="ＭＳ 明朝" w:hint="eastAsia"/>
          <w:color w:val="000000"/>
          <w:sz w:val="18"/>
          <w:szCs w:val="18"/>
        </w:rPr>
        <w:t>※特別永住者の方は、就労活動に制限がありません。</w:t>
      </w:r>
    </w:p>
    <w:p w14:paraId="2A8BE40F" w14:textId="77777777" w:rsidR="00444154" w:rsidRPr="00125DBD" w:rsidRDefault="00444154" w:rsidP="00333CDF">
      <w:pPr>
        <w:ind w:leftChars="300" w:left="827" w:hangingChars="100" w:hanging="184"/>
        <w:rPr>
          <w:rFonts w:ascii="ＭＳ 明朝" w:hAnsi="ＭＳ 明朝"/>
          <w:color w:val="000000"/>
          <w:sz w:val="18"/>
          <w:szCs w:val="18"/>
        </w:rPr>
      </w:pPr>
    </w:p>
    <w:p w14:paraId="53B8DBFB" w14:textId="77777777" w:rsidR="00333CDF" w:rsidRPr="00125DBD" w:rsidRDefault="00333CDF" w:rsidP="00333CDF">
      <w:pPr>
        <w:ind w:firstLineChars="100" w:firstLine="244"/>
        <w:rPr>
          <w:rFonts w:ascii="ＭＳ ゴシック" w:eastAsia="ＭＳ ゴシック" w:hAnsi="ＭＳ ゴシック"/>
          <w:color w:val="000000"/>
          <w:sz w:val="24"/>
          <w:szCs w:val="22"/>
        </w:rPr>
      </w:pPr>
      <w:r w:rsidRPr="00125DBD">
        <w:rPr>
          <w:rFonts w:ascii="ＭＳ ゴシック" w:eastAsia="ＭＳ ゴシック" w:hAnsi="ＭＳ ゴシック" w:hint="eastAsia"/>
          <w:color w:val="000000"/>
          <w:sz w:val="24"/>
          <w:szCs w:val="22"/>
        </w:rPr>
        <w:t>〔留学生採用の手続き〕</w:t>
      </w:r>
    </w:p>
    <w:p w14:paraId="75DBFF6D" w14:textId="4CEF762E" w:rsidR="00333CDF" w:rsidRPr="00125DBD" w:rsidRDefault="00333CDF" w:rsidP="00333CDF">
      <w:pPr>
        <w:ind w:leftChars="200" w:left="428" w:firstLineChars="100" w:firstLine="214"/>
        <w:rPr>
          <w:rFonts w:ascii="ＭＳ 明朝" w:hAnsi="ＭＳ 明朝"/>
          <w:color w:val="000000"/>
        </w:rPr>
      </w:pPr>
      <w:r w:rsidRPr="00125DBD">
        <w:rPr>
          <w:rFonts w:ascii="ＭＳ 明朝" w:hAnsi="ＭＳ 明朝" w:hint="eastAsia"/>
          <w:color w:val="000000"/>
        </w:rPr>
        <w:t>留学生が日本国内企業に就職する場合は、｢留学｣の在留資格を就労可能な在留資格に変更する必要があります。その際、大学</w:t>
      </w:r>
      <w:r w:rsidR="00994BC0" w:rsidRPr="00125DBD">
        <w:rPr>
          <w:rFonts w:ascii="ＭＳ 明朝" w:hAnsi="ＭＳ 明朝" w:hint="eastAsia"/>
          <w:color w:val="000000"/>
        </w:rPr>
        <w:t>等</w:t>
      </w:r>
      <w:r w:rsidRPr="00125DBD">
        <w:rPr>
          <w:rFonts w:ascii="ＭＳ 明朝" w:hAnsi="ＭＳ 明朝" w:hint="eastAsia"/>
          <w:color w:val="000000"/>
        </w:rPr>
        <w:t>で専攻した科目と、就職先で行う業務との整合性を求められます。</w:t>
      </w:r>
    </w:p>
    <w:p w14:paraId="044D4F5C" w14:textId="6FB299D8" w:rsidR="00333CDF" w:rsidRPr="00125DBD" w:rsidRDefault="00333CDF" w:rsidP="00333CDF">
      <w:pPr>
        <w:ind w:leftChars="200" w:left="428" w:firstLineChars="100" w:firstLine="214"/>
        <w:rPr>
          <w:rFonts w:ascii="ＭＳ 明朝" w:hAnsi="ＭＳ 明朝"/>
          <w:color w:val="000000"/>
        </w:rPr>
      </w:pPr>
      <w:r w:rsidRPr="00125DBD">
        <w:rPr>
          <w:rFonts w:ascii="ＭＳ 明朝" w:hAnsi="ＭＳ 明朝" w:hint="eastAsia"/>
          <w:color w:val="000000"/>
        </w:rPr>
        <w:t>なお、新しく「在留資格変更」が許可されるまで、</w:t>
      </w:r>
      <w:r w:rsidR="00994BC0" w:rsidRPr="00125DBD">
        <w:rPr>
          <w:rFonts w:ascii="ＭＳ 明朝" w:hAnsi="ＭＳ 明朝" w:hint="eastAsia"/>
          <w:color w:val="000000"/>
        </w:rPr>
        <w:t>時間</w:t>
      </w:r>
      <w:r w:rsidRPr="00125DBD">
        <w:rPr>
          <w:rFonts w:ascii="ＭＳ 明朝" w:hAnsi="ＭＳ 明朝" w:hint="eastAsia"/>
          <w:color w:val="000000"/>
        </w:rPr>
        <w:t>を要するため、早めの手続きが望まれます。</w:t>
      </w:r>
    </w:p>
    <w:p w14:paraId="24EA379E" w14:textId="77777777" w:rsidR="00333CDF" w:rsidRPr="00125DBD" w:rsidRDefault="00333CDF" w:rsidP="00333CDF">
      <w:pPr>
        <w:ind w:leftChars="200" w:left="428" w:firstLineChars="100" w:firstLine="214"/>
        <w:rPr>
          <w:rFonts w:ascii="ＭＳ 明朝" w:hAnsi="ＭＳ 明朝"/>
          <w:color w:val="000000"/>
        </w:rPr>
      </w:pPr>
      <w:r w:rsidRPr="00125DBD">
        <w:rPr>
          <w:rFonts w:ascii="ＭＳ 明朝" w:hAnsi="ＭＳ 明朝"/>
          <w:color w:val="000000"/>
        </w:rPr>
        <w:t>在留資格変更許可申請</w:t>
      </w:r>
      <w:r w:rsidRPr="00125DBD">
        <w:rPr>
          <w:rFonts w:ascii="ＭＳ 明朝" w:hAnsi="ＭＳ 明朝" w:hint="eastAsia"/>
          <w:color w:val="000000"/>
        </w:rPr>
        <w:t>手続きは、</w:t>
      </w:r>
      <w:r w:rsidRPr="00125DBD">
        <w:rPr>
          <w:rFonts w:ascii="ＭＳ 明朝" w:hAnsi="ＭＳ 明朝"/>
          <w:color w:val="000000"/>
        </w:rPr>
        <w:t>居住地を管轄する地方</w:t>
      </w:r>
      <w:r w:rsidRPr="00125DBD">
        <w:rPr>
          <w:rFonts w:ascii="ＭＳ 明朝" w:hAnsi="ＭＳ 明朝" w:hint="eastAsia"/>
          <w:color w:val="000000"/>
        </w:rPr>
        <w:t>出</w:t>
      </w:r>
      <w:r w:rsidRPr="00125DBD">
        <w:rPr>
          <w:rFonts w:ascii="ＭＳ 明朝" w:hAnsi="ＭＳ 明朝"/>
          <w:color w:val="000000"/>
        </w:rPr>
        <w:t>入国</w:t>
      </w:r>
      <w:r w:rsidRPr="00125DBD">
        <w:rPr>
          <w:rFonts w:ascii="ＭＳ 明朝" w:hAnsi="ＭＳ 明朝" w:hint="eastAsia"/>
          <w:color w:val="000000"/>
        </w:rPr>
        <w:t>在留</w:t>
      </w:r>
      <w:r w:rsidRPr="00125DBD">
        <w:rPr>
          <w:rFonts w:ascii="ＭＳ 明朝" w:hAnsi="ＭＳ 明朝"/>
          <w:color w:val="000000"/>
        </w:rPr>
        <w:t>管理官署</w:t>
      </w:r>
      <w:r w:rsidRPr="00125DBD">
        <w:rPr>
          <w:rFonts w:ascii="ＭＳ 明朝" w:hAnsi="ＭＳ 明朝" w:hint="eastAsia"/>
          <w:color w:val="000000"/>
        </w:rPr>
        <w:t>（地方出入国在留管理局、支局）に</w:t>
      </w:r>
      <w:r w:rsidRPr="00125DBD">
        <w:rPr>
          <w:rFonts w:ascii="ＭＳ 明朝" w:hAnsi="ＭＳ 明朝"/>
          <w:color w:val="000000"/>
        </w:rPr>
        <w:t>在留資格変更許可</w:t>
      </w:r>
      <w:r w:rsidRPr="00125DBD">
        <w:rPr>
          <w:rFonts w:ascii="ＭＳ 明朝" w:hAnsi="ＭＳ 明朝" w:hint="eastAsia"/>
          <w:color w:val="000000"/>
        </w:rPr>
        <w:t>申請書等必要書類を提出して行われます。</w:t>
      </w:r>
    </w:p>
    <w:p w14:paraId="48646EE8" w14:textId="77777777" w:rsidR="00333CDF" w:rsidRPr="00125DBD" w:rsidRDefault="00333CDF" w:rsidP="00333CDF">
      <w:pPr>
        <w:ind w:leftChars="200" w:left="428" w:firstLineChars="100" w:firstLine="214"/>
        <w:rPr>
          <w:rFonts w:ascii="ＭＳ 明朝" w:hAnsi="ＭＳ 明朝"/>
          <w:color w:val="000000"/>
        </w:rPr>
      </w:pPr>
      <w:r w:rsidRPr="00125DBD">
        <w:rPr>
          <w:rFonts w:ascii="ＭＳ 明朝" w:hAnsi="ＭＳ 明朝" w:hint="eastAsia"/>
          <w:color w:val="000000"/>
        </w:rPr>
        <w:t>提出書類に関しては、出入国在留管理庁の窓口またはホームページで確認をお願いいたします。</w:t>
      </w:r>
    </w:p>
    <w:p w14:paraId="769BA130" w14:textId="77777777" w:rsidR="005B50B8" w:rsidRPr="00125DBD" w:rsidRDefault="005B50B8" w:rsidP="00333CDF">
      <w:pPr>
        <w:ind w:leftChars="200" w:left="428" w:firstLineChars="100" w:firstLine="214"/>
        <w:rPr>
          <w:rFonts w:ascii="ＭＳ 明朝" w:hAnsi="ＭＳ 明朝"/>
          <w:color w:val="000000"/>
        </w:rPr>
      </w:pPr>
    </w:p>
    <w:p w14:paraId="4FFF9133" w14:textId="5563F42F" w:rsidR="00333CDF" w:rsidRPr="00125DBD" w:rsidRDefault="00333CDF" w:rsidP="00333CDF">
      <w:pPr>
        <w:ind w:leftChars="200" w:left="428" w:firstLineChars="100" w:firstLine="214"/>
        <w:rPr>
          <w:rFonts w:ascii="ＭＳ 明朝" w:hAnsi="ＭＳ 明朝"/>
          <w:color w:val="000000"/>
        </w:rPr>
      </w:pPr>
      <w:r w:rsidRPr="00125DBD">
        <w:rPr>
          <w:rFonts w:ascii="ＭＳ 明朝" w:hAnsi="ＭＳ 明朝" w:hint="eastAsia"/>
          <w:color w:val="000000"/>
        </w:rPr>
        <w:t>●出入国在留管理庁</w:t>
      </w:r>
    </w:p>
    <w:p w14:paraId="4E002146" w14:textId="69637AA5" w:rsidR="00994BC0" w:rsidRPr="00125DBD" w:rsidRDefault="00994BC0" w:rsidP="00333CDF">
      <w:pPr>
        <w:ind w:leftChars="200" w:left="428" w:firstLineChars="200" w:firstLine="428"/>
        <w:rPr>
          <w:rFonts w:ascii="ＭＳ 明朝" w:hAnsi="ＭＳ 明朝"/>
          <w:color w:val="000000"/>
        </w:rPr>
      </w:pPr>
      <w:hyperlink r:id="rId31" w:history="1">
        <w:r w:rsidRPr="00125DBD">
          <w:rPr>
            <w:rStyle w:val="af"/>
          </w:rPr>
          <w:t>https://www.moj.go.jp/isa/index</w:t>
        </w:r>
      </w:hyperlink>
    </w:p>
    <w:p w14:paraId="330078BF" w14:textId="286509F9" w:rsidR="00994BC0" w:rsidRPr="00125DBD" w:rsidRDefault="00333CDF" w:rsidP="00333CDF">
      <w:pPr>
        <w:ind w:leftChars="200" w:left="428" w:firstLineChars="100" w:firstLine="214"/>
        <w:rPr>
          <w:rFonts w:ascii="ＭＳ 明朝" w:hAnsi="ＭＳ 明朝"/>
          <w:color w:val="000000"/>
        </w:rPr>
      </w:pPr>
      <w:r w:rsidRPr="00125DBD">
        <w:rPr>
          <w:rFonts w:ascii="ＭＳ 明朝" w:hAnsi="ＭＳ 明朝" w:hint="eastAsia"/>
          <w:color w:val="000000"/>
        </w:rPr>
        <w:t>●出入国在留管理庁　在留資格変更許可申請のページ</w:t>
      </w:r>
    </w:p>
    <w:p w14:paraId="05DF037C" w14:textId="71C36818" w:rsidR="00994BC0" w:rsidRPr="00125DBD" w:rsidRDefault="00994BC0">
      <w:pPr>
        <w:ind w:leftChars="200" w:left="428" w:firstLineChars="200" w:firstLine="428"/>
        <w:rPr>
          <w:rFonts w:ascii="ＭＳ 明朝" w:hAnsi="ＭＳ 明朝"/>
          <w:color w:val="000000"/>
          <w:u w:val="single"/>
        </w:rPr>
      </w:pPr>
      <w:hyperlink r:id="rId32" w:history="1">
        <w:r w:rsidRPr="00125DBD">
          <w:rPr>
            <w:rStyle w:val="af"/>
          </w:rPr>
          <w:t>https://www.moj.go.jp/isa/applications/status/index.html</w:t>
        </w:r>
      </w:hyperlink>
    </w:p>
    <w:p w14:paraId="0C136941" w14:textId="77777777" w:rsidR="00DC1AA7" w:rsidRPr="00125DBD" w:rsidRDefault="00333CDF" w:rsidP="00125DBD">
      <w:pPr>
        <w:ind w:leftChars="200" w:left="428" w:firstLineChars="200" w:firstLine="428"/>
      </w:pPr>
      <w:r w:rsidRPr="00125DBD">
        <w:rPr>
          <w:rFonts w:ascii="ＭＳ 明朝" w:hAnsi="ＭＳ 明朝"/>
          <w:u w:val="single"/>
        </w:rPr>
        <w:br w:type="page"/>
      </w:r>
      <w:r w:rsidRPr="00125DBD">
        <w:rPr>
          <w:rFonts w:hint="eastAsia"/>
        </w:rPr>
        <w:t>（留学生採用の流れ）</w:t>
      </w:r>
    </w:p>
    <w:p w14:paraId="5FB98CF2" w14:textId="690E90A1" w:rsidR="00333CDF" w:rsidRPr="00125DBD" w:rsidRDefault="00FC0B5D" w:rsidP="00DC1AA7">
      <w:pPr>
        <w:pStyle w:val="a5"/>
        <w:ind w:leftChars="100" w:left="214" w:firstLineChars="100" w:firstLine="224"/>
        <w:rPr>
          <w:rFonts w:ascii="ＭＳ ゴシック" w:eastAsia="ＭＳ ゴシック" w:hAnsi="ＭＳ ゴシック"/>
          <w:color w:val="000000"/>
          <w:sz w:val="22"/>
          <w:szCs w:val="22"/>
        </w:rPr>
      </w:pPr>
      <w:r w:rsidRPr="00125DBD">
        <w:rPr>
          <w:rFonts w:ascii="ＭＳ ゴシック" w:eastAsia="ＭＳ ゴシック" w:hAnsi="ＭＳ ゴシック"/>
          <w:noProof/>
          <w:color w:val="000000"/>
          <w:sz w:val="22"/>
          <w:szCs w:val="22"/>
        </w:rPr>
        <mc:AlternateContent>
          <mc:Choice Requires="wps">
            <w:drawing>
              <wp:anchor distT="0" distB="0" distL="114300" distR="114300" simplePos="0" relativeHeight="251703808" behindDoc="0" locked="0" layoutInCell="1" allowOverlap="1" wp14:anchorId="34801200" wp14:editId="3F1D7B43">
                <wp:simplePos x="0" y="0"/>
                <wp:positionH relativeFrom="column">
                  <wp:posOffset>5225415</wp:posOffset>
                </wp:positionH>
                <wp:positionV relativeFrom="paragraph">
                  <wp:posOffset>74930</wp:posOffset>
                </wp:positionV>
                <wp:extent cx="669925" cy="2038985"/>
                <wp:effectExtent l="0" t="0" r="0" b="0"/>
                <wp:wrapNone/>
                <wp:docPr id="48" name="AutoShap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925" cy="2038985"/>
                        </a:xfrm>
                        <a:prstGeom prst="roundRect">
                          <a:avLst>
                            <a:gd name="adj" fmla="val 16667"/>
                          </a:avLst>
                        </a:prstGeom>
                        <a:solidFill>
                          <a:srgbClr val="FFFFFF"/>
                        </a:solidFill>
                        <a:ln w="12700">
                          <a:solidFill>
                            <a:srgbClr val="000000"/>
                          </a:solidFill>
                          <a:round/>
                          <a:headEnd/>
                          <a:tailEnd/>
                        </a:ln>
                      </wps:spPr>
                      <wps:txbx>
                        <w:txbxContent>
                          <w:p w14:paraId="2C0642A3" w14:textId="77777777" w:rsidR="003E576D" w:rsidRPr="000A3A44" w:rsidRDefault="003E576D" w:rsidP="00333CDF">
                            <w:pPr>
                              <w:rPr>
                                <w:rFonts w:ascii="HG丸ｺﾞｼｯｸM-PRO" w:eastAsia="HG丸ｺﾞｼｯｸM-PRO" w:hAnsi="HG丸ｺﾞｼｯｸM-PRO"/>
                                <w:sz w:val="32"/>
                                <w:szCs w:val="32"/>
                              </w:rPr>
                            </w:pPr>
                            <w:r w:rsidRPr="000A3A44">
                              <w:rPr>
                                <w:rFonts w:ascii="HG丸ｺﾞｼｯｸM-PRO" w:eastAsia="HG丸ｺﾞｼｯｸM-PRO" w:hAnsi="HG丸ｺﾞｼｯｸM-PRO" w:hint="eastAsia"/>
                                <w:sz w:val="32"/>
                                <w:szCs w:val="32"/>
                              </w:rPr>
                              <w:t>採</w:t>
                            </w:r>
                            <w:r>
                              <w:rPr>
                                <w:rFonts w:ascii="HG丸ｺﾞｼｯｸM-PRO" w:eastAsia="HG丸ｺﾞｼｯｸM-PRO" w:hAnsi="HG丸ｺﾞｼｯｸM-PRO" w:hint="eastAsia"/>
                                <w:sz w:val="32"/>
                                <w:szCs w:val="32"/>
                              </w:rPr>
                              <w:t xml:space="preserve">　</w:t>
                            </w:r>
                            <w:r w:rsidRPr="000A3A44">
                              <w:rPr>
                                <w:rFonts w:ascii="HG丸ｺﾞｼｯｸM-PRO" w:eastAsia="HG丸ｺﾞｼｯｸM-PRO" w:hAnsi="HG丸ｺﾞｼｯｸM-PRO" w:hint="eastAsia"/>
                                <w:sz w:val="32"/>
                                <w:szCs w:val="32"/>
                              </w:rPr>
                              <w:t>用</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801200" id="AutoShape 849" o:spid="_x0000_s1075" style="position:absolute;left:0;text-align:left;margin-left:411.45pt;margin-top:5.9pt;width:52.75pt;height:160.5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VyPAIAAHkEAAAOAAAAZHJzL2Uyb0RvYy54bWysVMGO0zAQvSPxD5bvbNLSdtuo6WrVpQhp&#10;gRUL3Ke20xgcj7Hdpv17Jk52aYETIgdnJjN+nnlvnOXNsTHsoHzQaEs+uso5U1ag1HZX8i+fN6/m&#10;nIUIVoJBq0p+UoHfrF6+WLauUGOs0UjlGYHYULSu5HWMrsiyIGrVQLhCpywFK/QNRHL9LpMeWkJv&#10;TDbO81nWopfOo1Ah0Ne7PshXCb+qlIgfqyqoyEzJqbaYVp/WbbdmqyUUOw+u1mIoA/6higa0pUOf&#10;oe4gAtt7/QdUo4XHgFW8EthkWFVaqNQDdTPKf+vmsQanUi9ETnDPNIX/Bys+HB4807LkE1LKQkMa&#10;3e4jpqPZfLLoGGpdKCjx0T34rsfg7lF8D8ziuga7U7feY1srkFTXqMvPLjZ0TqCtbNu+R0n4QPiJ&#10;rGPlmw6QaGDHpMnpWRN1jEzQx9lssRhPORMUGuev54v5NB0BxdNu50N8q7BhnVFyj3srP5Hw6Qg4&#10;3IeYhJFDdyC/cVY1hmQ+gGGj2Wx2PSAOyRkUT5ipXTRabrQxyfG77dp4RltLvknPsDmcpxnLWiJj&#10;fJ3nqYyLYDjHyNPzN4zUSJrPjts3ViY7gja9TWUaO5Dd8dvrFI/bY9JzmqToyN+iPBH9Hvvpp9tK&#10;hoKv9OaspdkvefixB684M+8sibgYTSbdZUnOZHo9JsefR7bnEbCiRrpSBNab69hfsL3zelfTWaPE&#10;gcVusCodnyakr2vogOabrIsLdO6nrF9/jNVPAAAA//8DAFBLAwQUAAYACAAAACEAeEmO0NwAAAAK&#10;AQAADwAAAGRycy9kb3ducmV2LnhtbEyPQU7DMBBF90jcwRokdtRpilAa4lSoqFuklh7AiaeJwR6n&#10;sdsETs+wguXoP/15v9rM3okrjtEGUrBcZCCQ2mAsdQqO77uHAkRMmox2gVDBF0bY1Lc3lS5NmGiP&#10;10PqBJdQLLWCPqWhlDK2PXodF2FA4uwURq8Tn2MnzagnLvdO5ln2JL22xB96PeC2x/bzcPEKvqfm&#10;Ldlm3trjPkyv8mN3Pken1P3d/PIMIuGc/mD41Wd1qNmpCRcyUTgFRZ6vGeVgyRMYWOfFI4hGwWrF&#10;iawr+X9C/QMAAP//AwBQSwECLQAUAAYACAAAACEAtoM4kv4AAADhAQAAEwAAAAAAAAAAAAAAAAAA&#10;AAAAW0NvbnRlbnRfVHlwZXNdLnhtbFBLAQItABQABgAIAAAAIQA4/SH/1gAAAJQBAAALAAAAAAAA&#10;AAAAAAAAAC8BAABfcmVscy8ucmVsc1BLAQItABQABgAIAAAAIQD+aCVyPAIAAHkEAAAOAAAAAAAA&#10;AAAAAAAAAC4CAABkcnMvZTJvRG9jLnhtbFBLAQItABQABgAIAAAAIQB4SY7Q3AAAAAoBAAAPAAAA&#10;AAAAAAAAAAAAAJYEAABkcnMvZG93bnJldi54bWxQSwUGAAAAAAQABADzAAAAnwUAAAAA&#10;" strokeweight="1pt">
                <v:textbox style="layout-flow:vertical-ideographic">
                  <w:txbxContent>
                    <w:p w14:paraId="2C0642A3" w14:textId="77777777" w:rsidR="003E576D" w:rsidRPr="000A3A44" w:rsidRDefault="003E576D" w:rsidP="00333CDF">
                      <w:pPr>
                        <w:rPr>
                          <w:rFonts w:ascii="HG丸ｺﾞｼｯｸM-PRO" w:eastAsia="HG丸ｺﾞｼｯｸM-PRO" w:hAnsi="HG丸ｺﾞｼｯｸM-PRO"/>
                          <w:sz w:val="32"/>
                          <w:szCs w:val="32"/>
                        </w:rPr>
                      </w:pPr>
                      <w:r w:rsidRPr="000A3A44">
                        <w:rPr>
                          <w:rFonts w:ascii="HG丸ｺﾞｼｯｸM-PRO" w:eastAsia="HG丸ｺﾞｼｯｸM-PRO" w:hAnsi="HG丸ｺﾞｼｯｸM-PRO" w:hint="eastAsia"/>
                          <w:sz w:val="32"/>
                          <w:szCs w:val="32"/>
                        </w:rPr>
                        <w:t>採</w:t>
                      </w:r>
                      <w:r>
                        <w:rPr>
                          <w:rFonts w:ascii="HG丸ｺﾞｼｯｸM-PRO" w:eastAsia="HG丸ｺﾞｼｯｸM-PRO" w:hAnsi="HG丸ｺﾞｼｯｸM-PRO" w:hint="eastAsia"/>
                          <w:sz w:val="32"/>
                          <w:szCs w:val="32"/>
                        </w:rPr>
                        <w:t xml:space="preserve">　</w:t>
                      </w:r>
                      <w:r w:rsidRPr="000A3A44">
                        <w:rPr>
                          <w:rFonts w:ascii="HG丸ｺﾞｼｯｸM-PRO" w:eastAsia="HG丸ｺﾞｼｯｸM-PRO" w:hAnsi="HG丸ｺﾞｼｯｸM-PRO" w:hint="eastAsia"/>
                          <w:sz w:val="32"/>
                          <w:szCs w:val="32"/>
                        </w:rPr>
                        <w:t>用</w:t>
                      </w:r>
                    </w:p>
                  </w:txbxContent>
                </v:textbox>
              </v:roundrect>
            </w:pict>
          </mc:Fallback>
        </mc:AlternateContent>
      </w:r>
      <w:r w:rsidRPr="00125DBD">
        <w:rPr>
          <w:rFonts w:ascii="ＭＳ ゴシック" w:eastAsia="ＭＳ ゴシック" w:hAnsi="ＭＳ ゴシック"/>
          <w:noProof/>
          <w:color w:val="000000"/>
          <w:sz w:val="22"/>
          <w:szCs w:val="22"/>
        </w:rPr>
        <mc:AlternateContent>
          <mc:Choice Requires="wps">
            <w:drawing>
              <wp:anchor distT="0" distB="0" distL="114300" distR="114300" simplePos="0" relativeHeight="251694592" behindDoc="0" locked="0" layoutInCell="1" allowOverlap="1" wp14:anchorId="303F53BB" wp14:editId="63E72CA7">
                <wp:simplePos x="0" y="0"/>
                <wp:positionH relativeFrom="column">
                  <wp:posOffset>3127375</wp:posOffset>
                </wp:positionH>
                <wp:positionV relativeFrom="paragraph">
                  <wp:posOffset>74930</wp:posOffset>
                </wp:positionV>
                <wp:extent cx="309880" cy="2038985"/>
                <wp:effectExtent l="0" t="0" r="0" b="0"/>
                <wp:wrapNone/>
                <wp:docPr id="47" name="AutoShape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2038985"/>
                        </a:xfrm>
                        <a:prstGeom prst="roundRect">
                          <a:avLst>
                            <a:gd name="adj" fmla="val 16667"/>
                          </a:avLst>
                        </a:prstGeom>
                        <a:solidFill>
                          <a:srgbClr val="FFFFFF"/>
                        </a:solidFill>
                        <a:ln w="12700">
                          <a:solidFill>
                            <a:srgbClr val="000000"/>
                          </a:solidFill>
                          <a:round/>
                          <a:headEnd/>
                          <a:tailEnd/>
                        </a:ln>
                      </wps:spPr>
                      <wps:txbx>
                        <w:txbxContent>
                          <w:p w14:paraId="6C8E35DA" w14:textId="77777777" w:rsidR="003E576D" w:rsidRPr="000A3A44" w:rsidRDefault="003E576D" w:rsidP="00333CDF">
                            <w:pPr>
                              <w:spacing w:line="240" w:lineRule="atLeast"/>
                              <w:rPr>
                                <w:rFonts w:ascii="HG丸ｺﾞｼｯｸM-PRO" w:eastAsia="HG丸ｺﾞｼｯｸM-PRO" w:hAnsi="HG丸ｺﾞｼｯｸM-PRO"/>
                              </w:rPr>
                            </w:pPr>
                            <w:r w:rsidRPr="000A3A44">
                              <w:rPr>
                                <w:rFonts w:ascii="HG丸ｺﾞｼｯｸM-PRO" w:eastAsia="HG丸ｺﾞｼｯｸM-PRO" w:hAnsi="HG丸ｺﾞｼｯｸM-PRO" w:hint="eastAsia"/>
                                <w:sz w:val="20"/>
                              </w:rPr>
                              <w:t>留学生・在留資格変更許可申請</w:t>
                            </w:r>
                          </w:p>
                        </w:txbxContent>
                      </wps:txbx>
                      <wps:bodyPr rot="0" vert="eaVert"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3F53BB" id="AutoShape 840" o:spid="_x0000_s1076" style="position:absolute;left:0;text-align:left;margin-left:246.25pt;margin-top:5.9pt;width:24.4pt;height:160.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ziPQIAAHkEAAAOAAAAZHJzL2Uyb0RvYy54bWysVFFz0zAMfueO/+DzO0uabW2WW7rbbYzj&#10;bsCOAe+K7TQGxzK223T/foqblg544siDK1nWJ+mT1MurbW/YRvmg0dZ8dpJzpqxAqe2q5l+/3L0p&#10;OQsRrASDVtX8SQV+tXz96nJwlSqwQyOVZwRiQzW4mncxuirLguhUD+EEnbJkbNH3EEn1q0x6GAi9&#10;N1mR5/NsQC+dR6FCoNvbnZEvE37bKhE/tW1QkZmaU24xnT6dzXhmy0uoVh5cp8WUBvxDFj1oS0EP&#10;ULcQga29/gOq18JjwDaeCOwzbFstVKqBqpnlv1Xz2IFTqRYiJ7gDTeH/wYqPmwfPtKz52YIzCz31&#10;6HodMYVm5VliaHChooeP7sGPNQZ3j+JHYBZvOrArde09Dp0CSXnNRkazFw6jEsiVNcMHlIQPhJ/I&#10;2ra+HwGJBrZNPXk69ERtIxN0eZpflCV1TpCpyE/Li/I8hYBq7+18iO8U9mwUau5xbeVnanwKAZv7&#10;EFNj5FQdyO+ctb2hNm/AsNl8Pl9MiNPjDKo9ZioXjZZ32pik+FVzYzwj15rfpW9yDsfPjGUDkVEs&#10;8jyl8cIYjjHy9P0NIxWS5nPk9q2VSY6gzU6mNI2dyB75HWc+VHHbbFM/z4sRdLxqUD4R/R5300/b&#10;SoKCb/TL2UCzX/Pwcw1ecWbeW2ri6ZySomVJytn5oiDFH1uaYwtY0SGtFIHtxJu4W7C183rVUaxZ&#10;4sDiOFitjvsJ2eU1VUDzTdKLBTrW06tf/xjLZwAAAP//AwBQSwMEFAAGAAgAAAAhACaJiT7fAAAA&#10;CgEAAA8AAABkcnMvZG93bnJldi54bWxMj8tOwzAQRfdI/IM1SOyo82gRDXEqhGBVhERhwdKNhyTC&#10;Hie226Z/z7CC5ege3Tm33szOiiOGOHhSkC8yEEitNwN1Cj7en2/uQMSkyWjrCRWcMcKmubyodWX8&#10;id7wuEud4BKKlVbQpzRWUsa2R6fjwo9InH354HTiM3TSBH3icmdlkWW30umB+EOvR3zssf3eHZyC&#10;z2J6PU/yqbXDkKbgt9vMvgSlrq/mh3sQCef0B8OvPqtDw057fyAThVWwXBcrRjnIeQIDq2Vegtgr&#10;KMtiDbKp5f8JzQ8AAAD//wMAUEsBAi0AFAAGAAgAAAAhALaDOJL+AAAA4QEAABMAAAAAAAAAAAAA&#10;AAAAAAAAAFtDb250ZW50X1R5cGVzXS54bWxQSwECLQAUAAYACAAAACEAOP0h/9YAAACUAQAACwAA&#10;AAAAAAAAAAAAAAAvAQAAX3JlbHMvLnJlbHNQSwECLQAUAAYACAAAACEAkbsc4j0CAAB5BAAADgAA&#10;AAAAAAAAAAAAAAAuAgAAZHJzL2Uyb0RvYy54bWxQSwECLQAUAAYACAAAACEAJomJPt8AAAAKAQAA&#10;DwAAAAAAAAAAAAAAAACXBAAAZHJzL2Rvd25yZXYueG1sUEsFBgAAAAAEAAQA8wAAAKMFAAAAAA==&#10;" strokeweight="1pt">
                <v:textbox style="layout-flow:vertical-ideographic" inset="1mm,,1mm">
                  <w:txbxContent>
                    <w:p w14:paraId="6C8E35DA" w14:textId="77777777" w:rsidR="003E576D" w:rsidRPr="000A3A44" w:rsidRDefault="003E576D" w:rsidP="00333CDF">
                      <w:pPr>
                        <w:spacing w:line="240" w:lineRule="atLeast"/>
                        <w:rPr>
                          <w:rFonts w:ascii="HG丸ｺﾞｼｯｸM-PRO" w:eastAsia="HG丸ｺﾞｼｯｸM-PRO" w:hAnsi="HG丸ｺﾞｼｯｸM-PRO"/>
                        </w:rPr>
                      </w:pPr>
                      <w:r w:rsidRPr="000A3A44">
                        <w:rPr>
                          <w:rFonts w:ascii="HG丸ｺﾞｼｯｸM-PRO" w:eastAsia="HG丸ｺﾞｼｯｸM-PRO" w:hAnsi="HG丸ｺﾞｼｯｸM-PRO" w:hint="eastAsia"/>
                          <w:sz w:val="20"/>
                        </w:rPr>
                        <w:t>留学生・在留資格変更許可申請</w:t>
                      </w:r>
                    </w:p>
                  </w:txbxContent>
                </v:textbox>
              </v:roundrect>
            </w:pict>
          </mc:Fallback>
        </mc:AlternateContent>
      </w:r>
      <w:r w:rsidRPr="00125DBD">
        <w:rPr>
          <w:rFonts w:ascii="ＭＳ ゴシック" w:eastAsia="ＭＳ ゴシック" w:hAnsi="ＭＳ ゴシック"/>
          <w:noProof/>
          <w:color w:val="000000"/>
          <w:sz w:val="22"/>
          <w:szCs w:val="22"/>
        </w:rPr>
        <mc:AlternateContent>
          <mc:Choice Requires="wps">
            <w:drawing>
              <wp:anchor distT="0" distB="0" distL="114300" distR="114300" simplePos="0" relativeHeight="251695616" behindDoc="0" locked="0" layoutInCell="1" allowOverlap="1" wp14:anchorId="087BFC96" wp14:editId="1DF6AB9D">
                <wp:simplePos x="0" y="0"/>
                <wp:positionH relativeFrom="column">
                  <wp:posOffset>2459355</wp:posOffset>
                </wp:positionH>
                <wp:positionV relativeFrom="paragraph">
                  <wp:posOffset>74930</wp:posOffset>
                </wp:positionV>
                <wp:extent cx="309880" cy="2038985"/>
                <wp:effectExtent l="0" t="0" r="0" b="0"/>
                <wp:wrapNone/>
                <wp:docPr id="46" name="AutoShape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2038985"/>
                        </a:xfrm>
                        <a:prstGeom prst="roundRect">
                          <a:avLst>
                            <a:gd name="adj" fmla="val 16667"/>
                          </a:avLst>
                        </a:prstGeom>
                        <a:solidFill>
                          <a:srgbClr val="FFFFFF"/>
                        </a:solidFill>
                        <a:ln w="12700">
                          <a:solidFill>
                            <a:srgbClr val="000000"/>
                          </a:solidFill>
                          <a:round/>
                          <a:headEnd/>
                          <a:tailEnd/>
                        </a:ln>
                      </wps:spPr>
                      <wps:txbx>
                        <w:txbxContent>
                          <w:p w14:paraId="04204AC7" w14:textId="77777777" w:rsidR="003E576D" w:rsidRPr="000A3A44" w:rsidRDefault="003E576D" w:rsidP="00333CDF">
                            <w:pPr>
                              <w:spacing w:line="240" w:lineRule="atLeas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内定　→　</w:t>
                            </w:r>
                            <w:r w:rsidRPr="000A3A44">
                              <w:rPr>
                                <w:rFonts w:ascii="HG丸ｺﾞｼｯｸM-PRO" w:eastAsia="HG丸ｺﾞｼｯｸM-PRO" w:hAnsi="HG丸ｺﾞｼｯｸM-PRO" w:hint="eastAsia"/>
                                <w:sz w:val="20"/>
                              </w:rPr>
                              <w:t>労働契約締結</w:t>
                            </w:r>
                          </w:p>
                          <w:p w14:paraId="65E159E8" w14:textId="77777777" w:rsidR="003E576D" w:rsidRDefault="003E576D" w:rsidP="00333CDF"/>
                        </w:txbxContent>
                      </wps:txbx>
                      <wps:bodyPr rot="0" vert="eaVert"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7BFC96" id="AutoShape 841" o:spid="_x0000_s1077" style="position:absolute;left:0;text-align:left;margin-left:193.65pt;margin-top:5.9pt;width:24.4pt;height:160.5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EVPAIAAHkEAAAOAAAAZHJzL2Uyb0RvYy54bWysVE2P0zAQvSPxHyzfadLvbtR0tepShLTA&#10;igXuju00BsdjbLdp/z1jN+12gRMiB8eT8TzPvDeT5e2h1WQvnVdgSjoc5JRIw0Eosy3p1y+bNwtK&#10;fGBGMA1GlvQoPb1dvX617GwhR9CAFtIRBDG+6GxJmxBskWWeN7JlfgBWGnTW4FoW0HTbTDjWIXqr&#10;s1Gez7IOnLAOuPQev96fnHSV8Ota8vCprr0MRJcUcwtpdWmt4pqtlqzYOmYbxfs02D9k0TJl8NIL&#10;1D0LjOyc+gOqVdyBhzoMOLQZ1LXiMtWA1Qzz36p5apiVqRYkx9sLTf7/wfKP+0dHlCjpZEaJYS1q&#10;dLcLkK4mi8kwMtRZX+DBJ/voYo3ePgD/4YmBdcPMVt45B10jmcC80vnsRUA0PIaSqvsAAvEZ4iey&#10;DrVrIyDSQA5Jk+NFE3kIhOPHcX6zWKByHF2jfLy4WUxjShkrztHW+fBOQkvipqQOdkZ8RuHTFWz/&#10;4EMSRvTVMfGdkrrVKPOeaTKczWbzHrE/jNhnzFQuaCU2SutkuG211o5gaEk36emD/fUxbUiHZIzm&#10;eZ7SeOH01xh5ev6GkQpJ/Rm5fWtE2gem9GmPaWqDTJz5PekUDtUh6TkdR9DorEAckX4Hp+7HacWN&#10;ZN/wTUmHvV9S/3PHnKREvzco4niGSeGwJGMynY/QcNee6trDDG8ARwrBTtt1OA3Yzjq1bfCuYeLA&#10;QGysWoUo33NevYH9nVTtZzEO0LWdTj3/MVa/AAAA//8DAFBLAwQUAAYACAAAACEAjbglid4AAAAK&#10;AQAADwAAAGRycy9kb3ducmV2LnhtbEyPy07DMBBF90j8gzVI7KjzQKWEOBVCsCpCamHB0o2HJMIe&#10;J7bbpn/PsILl6B7dObdez86KI4Y4eFKQLzIQSK03A3UKPt5fblYgYtJktPWECs4YYd1cXtS6Mv5E&#10;WzzuUie4hGKlFfQpjZWUse3R6bjwIxJnXz44nfgMnTRBn7jcWVlk2VI6PRB/6PWITz2237uDU/BZ&#10;TG/nST63dhjSFPxmk9nXoNT11fz4ACLhnP5g+NVndWjYae8PZKKwCsrVXckoBzlPYOC2XOYg9pyU&#10;xT3Ippb/JzQ/AAAA//8DAFBLAQItABQABgAIAAAAIQC2gziS/gAAAOEBAAATAAAAAAAAAAAAAAAA&#10;AAAAAABbQ29udGVudF9UeXBlc10ueG1sUEsBAi0AFAAGAAgAAAAhADj9If/WAAAAlAEAAAsAAAAA&#10;AAAAAAAAAAAALwEAAF9yZWxzLy5yZWxzUEsBAi0AFAAGAAgAAAAhAJVD4RU8AgAAeQQAAA4AAAAA&#10;AAAAAAAAAAAALgIAAGRycy9lMm9Eb2MueG1sUEsBAi0AFAAGAAgAAAAhAI24JYneAAAACgEAAA8A&#10;AAAAAAAAAAAAAAAAlgQAAGRycy9kb3ducmV2LnhtbFBLBQYAAAAABAAEAPMAAAChBQAAAAA=&#10;" strokeweight="1pt">
                <v:textbox style="layout-flow:vertical-ideographic" inset="1mm,,1mm">
                  <w:txbxContent>
                    <w:p w14:paraId="04204AC7" w14:textId="77777777" w:rsidR="003E576D" w:rsidRPr="000A3A44" w:rsidRDefault="003E576D" w:rsidP="00333CDF">
                      <w:pPr>
                        <w:spacing w:line="240" w:lineRule="atLeas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内定　→　</w:t>
                      </w:r>
                      <w:r w:rsidRPr="000A3A44">
                        <w:rPr>
                          <w:rFonts w:ascii="HG丸ｺﾞｼｯｸM-PRO" w:eastAsia="HG丸ｺﾞｼｯｸM-PRO" w:hAnsi="HG丸ｺﾞｼｯｸM-PRO" w:hint="eastAsia"/>
                          <w:sz w:val="20"/>
                        </w:rPr>
                        <w:t>労働契約締結</w:t>
                      </w:r>
                    </w:p>
                    <w:p w14:paraId="65E159E8" w14:textId="77777777" w:rsidR="003E576D" w:rsidRDefault="003E576D" w:rsidP="00333CDF"/>
                  </w:txbxContent>
                </v:textbox>
              </v:roundrect>
            </w:pict>
          </mc:Fallback>
        </mc:AlternateContent>
      </w:r>
      <w:r w:rsidRPr="00125DBD">
        <w:rPr>
          <w:rFonts w:ascii="ＭＳ ゴシック" w:eastAsia="ＭＳ ゴシック" w:hAnsi="ＭＳ ゴシック"/>
          <w:noProof/>
          <w:color w:val="000000"/>
          <w:sz w:val="22"/>
          <w:szCs w:val="22"/>
        </w:rPr>
        <mc:AlternateContent>
          <mc:Choice Requires="wps">
            <w:drawing>
              <wp:anchor distT="0" distB="0" distL="114300" distR="114300" simplePos="0" relativeHeight="251692544" behindDoc="0" locked="0" layoutInCell="1" allowOverlap="1" wp14:anchorId="1795BD31" wp14:editId="11DCCE44">
                <wp:simplePos x="0" y="0"/>
                <wp:positionH relativeFrom="column">
                  <wp:posOffset>1785620</wp:posOffset>
                </wp:positionH>
                <wp:positionV relativeFrom="paragraph">
                  <wp:posOffset>74930</wp:posOffset>
                </wp:positionV>
                <wp:extent cx="309880" cy="2038985"/>
                <wp:effectExtent l="0" t="0" r="0" b="0"/>
                <wp:wrapNone/>
                <wp:docPr id="45" name="AutoShape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2038985"/>
                        </a:xfrm>
                        <a:prstGeom prst="roundRect">
                          <a:avLst>
                            <a:gd name="adj" fmla="val 16667"/>
                          </a:avLst>
                        </a:prstGeom>
                        <a:solidFill>
                          <a:srgbClr val="FFFFFF"/>
                        </a:solidFill>
                        <a:ln w="12700">
                          <a:solidFill>
                            <a:srgbClr val="000000"/>
                          </a:solidFill>
                          <a:round/>
                          <a:headEnd/>
                          <a:tailEnd/>
                        </a:ln>
                      </wps:spPr>
                      <wps:txbx>
                        <w:txbxContent>
                          <w:p w14:paraId="5183F1C7" w14:textId="77777777" w:rsidR="003E576D" w:rsidRPr="000A3A44" w:rsidRDefault="003E576D" w:rsidP="00333CDF">
                            <w:pPr>
                              <w:spacing w:line="240" w:lineRule="atLeast"/>
                              <w:rPr>
                                <w:rFonts w:ascii="HG丸ｺﾞｼｯｸM-PRO" w:eastAsia="HG丸ｺﾞｼｯｸM-PRO" w:hAnsi="HG丸ｺﾞｼｯｸM-PRO"/>
                                <w:sz w:val="20"/>
                              </w:rPr>
                            </w:pPr>
                            <w:r w:rsidRPr="000A3A44">
                              <w:rPr>
                                <w:rFonts w:ascii="HG丸ｺﾞｼｯｸM-PRO" w:eastAsia="HG丸ｺﾞｼｯｸM-PRO" w:hAnsi="HG丸ｺﾞｼｯｸM-PRO" w:hint="eastAsia"/>
                                <w:sz w:val="20"/>
                              </w:rPr>
                              <w:t>採用選考</w:t>
                            </w:r>
                            <w:r>
                              <w:rPr>
                                <w:rFonts w:ascii="HG丸ｺﾞｼｯｸM-PRO" w:eastAsia="HG丸ｺﾞｼｯｸM-PRO" w:hAnsi="HG丸ｺﾞｼｯｸM-PRO" w:hint="eastAsia"/>
                                <w:sz w:val="20"/>
                              </w:rPr>
                              <w:t xml:space="preserve">　→　</w:t>
                            </w:r>
                            <w:r w:rsidRPr="000A3A44">
                              <w:rPr>
                                <w:rFonts w:ascii="HG丸ｺﾞｼｯｸM-PRO" w:eastAsia="HG丸ｺﾞｼｯｸM-PRO" w:hAnsi="HG丸ｺﾞｼｯｸM-PRO" w:hint="eastAsia"/>
                                <w:sz w:val="20"/>
                              </w:rPr>
                              <w:t>合格</w:t>
                            </w:r>
                          </w:p>
                          <w:p w14:paraId="4DDF34EF" w14:textId="77777777" w:rsidR="003E576D" w:rsidRDefault="003E576D" w:rsidP="00333CDF"/>
                        </w:txbxContent>
                      </wps:txbx>
                      <wps:bodyPr rot="0" vert="eaVert"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95BD31" id="AutoShape 838" o:spid="_x0000_s1078" style="position:absolute;left:0;text-align:left;margin-left:140.6pt;margin-top:5.9pt;width:24.4pt;height:160.5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sssPAIAAHkEAAAOAAAAZHJzL2Uyb0RvYy54bWysVFFz0zAMfueO/+DzO0varl2Wa7rbdYzj&#10;bsCOAe+q7TQGxzK223T/foqTlQ544siDI0XSJ+mTnOXVoTVsr3zQaCs+Ocs5U1ag1HZb8a9fbt8U&#10;nIUIVoJBqyr+qAK/Wr1+texcqabYoJHKMwKxoexcxZsYXZllQTSqhXCGTlky1uhbiKT6bSY9dITe&#10;mmya54usQy+dR6FCoK83g5GvEn5dKxE/1XVQkZmKU20xnT6dm/7MVksotx5co8VYBvxDFS1oS0mP&#10;UDcQge28/gOq1cJjwDqeCWwzrGstVOqBupnkv3Xz0IBTqRciJ7gjTeH/wYqP+3vPtKz4+ZwzCy3N&#10;6HoXMaVmxazoGepcKMnxwd37vsfg7lD8CMziugG7VdfeY9cokFTXpPfPXgT0SqBQtuk+oCR8IPxE&#10;1qH2bQ9INLBDmsnjcSbqEJmgj7P8sihocoJM03xWXBbzlALK52jnQ3ynsGW9UHGPOys/0+BTCtjf&#10;hZgGI8fuQH7nrG4NjXkPhk0Wi8XFiDg6Z1A+Y6Z20Wh5q41Jit9u1sYzCq34bXrG4HDqZizriIzp&#10;RZ6nMl4YwylGnp6/YaRG0n723L61MskRtBlkKtPYkeye32FO8bA5pHnOz3vQnvwNykei3+Ow/XRb&#10;SVDwjd6cdbT7FQ8/d+AVZ+a9pSHOFlQUXZaknM8vpqT4U8vm1AJWNEhXisAGcR2HC7ZzXm8byjVJ&#10;HFjsF6vW8XlDhrrGDmi/SXpxgU715PXrj7F6AgAA//8DAFBLAwQUAAYACAAAACEAhZSldN0AAAAK&#10;AQAADwAAAGRycy9kb3ducmV2LnhtbEyPwU7DMBBE70j8g7VI3KgdV0IlxKkQglMREi0Hjm5sEgt7&#10;ndhum/492xPcdjRPszPNeg6eHW3KLqKCaiGAWeyicdgr+Ny93q2A5aLRaB/RKjjbDOv2+qrRtYkn&#10;/LDHbekZhWCutYKhlLHmPHeDDTov4miRvO+Ygi4kU89N0icKD55LIe550A7pw6BH+zzY7md7CAq+&#10;5PR+nvhL550rU4qbjfBvSanbm/npEVixc/mD4VKfqkNLnfbxgCYzr0CuKkkoGRVNIGC5FDRufznk&#10;A/C24f8ntL8AAAD//wMAUEsBAi0AFAAGAAgAAAAhALaDOJL+AAAA4QEAABMAAAAAAAAAAAAAAAAA&#10;AAAAAFtDb250ZW50X1R5cGVzXS54bWxQSwECLQAUAAYACAAAACEAOP0h/9YAAACUAQAACwAAAAAA&#10;AAAAAAAAAAAvAQAAX3JlbHMvLnJlbHNQSwECLQAUAAYACAAAACEAwvbLLDwCAAB5BAAADgAAAAAA&#10;AAAAAAAAAAAuAgAAZHJzL2Uyb0RvYy54bWxQSwECLQAUAAYACAAAACEAhZSldN0AAAAKAQAADwAA&#10;AAAAAAAAAAAAAACWBAAAZHJzL2Rvd25yZXYueG1sUEsFBgAAAAAEAAQA8wAAAKAFAAAAAA==&#10;" strokeweight="1pt">
                <v:textbox style="layout-flow:vertical-ideographic" inset="1mm,,1mm">
                  <w:txbxContent>
                    <w:p w14:paraId="5183F1C7" w14:textId="77777777" w:rsidR="003E576D" w:rsidRPr="000A3A44" w:rsidRDefault="003E576D" w:rsidP="00333CDF">
                      <w:pPr>
                        <w:spacing w:line="240" w:lineRule="atLeast"/>
                        <w:rPr>
                          <w:rFonts w:ascii="HG丸ｺﾞｼｯｸM-PRO" w:eastAsia="HG丸ｺﾞｼｯｸM-PRO" w:hAnsi="HG丸ｺﾞｼｯｸM-PRO"/>
                          <w:sz w:val="20"/>
                        </w:rPr>
                      </w:pPr>
                      <w:r w:rsidRPr="000A3A44">
                        <w:rPr>
                          <w:rFonts w:ascii="HG丸ｺﾞｼｯｸM-PRO" w:eastAsia="HG丸ｺﾞｼｯｸM-PRO" w:hAnsi="HG丸ｺﾞｼｯｸM-PRO" w:hint="eastAsia"/>
                          <w:sz w:val="20"/>
                        </w:rPr>
                        <w:t>採用選考</w:t>
                      </w:r>
                      <w:r>
                        <w:rPr>
                          <w:rFonts w:ascii="HG丸ｺﾞｼｯｸM-PRO" w:eastAsia="HG丸ｺﾞｼｯｸM-PRO" w:hAnsi="HG丸ｺﾞｼｯｸM-PRO" w:hint="eastAsia"/>
                          <w:sz w:val="20"/>
                        </w:rPr>
                        <w:t xml:space="preserve">　→　</w:t>
                      </w:r>
                      <w:r w:rsidRPr="000A3A44">
                        <w:rPr>
                          <w:rFonts w:ascii="HG丸ｺﾞｼｯｸM-PRO" w:eastAsia="HG丸ｺﾞｼｯｸM-PRO" w:hAnsi="HG丸ｺﾞｼｯｸM-PRO" w:hint="eastAsia"/>
                          <w:sz w:val="20"/>
                        </w:rPr>
                        <w:t>合格</w:t>
                      </w:r>
                    </w:p>
                    <w:p w14:paraId="4DDF34EF" w14:textId="77777777" w:rsidR="003E576D" w:rsidRDefault="003E576D" w:rsidP="00333CDF"/>
                  </w:txbxContent>
                </v:textbox>
              </v:roundrect>
            </w:pict>
          </mc:Fallback>
        </mc:AlternateContent>
      </w:r>
      <w:r w:rsidRPr="00125DBD">
        <w:rPr>
          <w:rFonts w:ascii="ＭＳ ゴシック" w:eastAsia="ＭＳ ゴシック" w:hAnsi="ＭＳ ゴシック"/>
          <w:noProof/>
          <w:color w:val="000000"/>
          <w:sz w:val="22"/>
          <w:szCs w:val="22"/>
        </w:rPr>
        <mc:AlternateContent>
          <mc:Choice Requires="wps">
            <w:drawing>
              <wp:anchor distT="0" distB="0" distL="114300" distR="114300" simplePos="0" relativeHeight="251690496" behindDoc="0" locked="0" layoutInCell="1" allowOverlap="1" wp14:anchorId="6687CB34" wp14:editId="05B9BFD9">
                <wp:simplePos x="0" y="0"/>
                <wp:positionH relativeFrom="column">
                  <wp:posOffset>1117600</wp:posOffset>
                </wp:positionH>
                <wp:positionV relativeFrom="paragraph">
                  <wp:posOffset>74930</wp:posOffset>
                </wp:positionV>
                <wp:extent cx="309880" cy="2038985"/>
                <wp:effectExtent l="0" t="0" r="0" b="0"/>
                <wp:wrapNone/>
                <wp:docPr id="44" name="AutoShape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2038985"/>
                        </a:xfrm>
                        <a:prstGeom prst="roundRect">
                          <a:avLst>
                            <a:gd name="adj" fmla="val 16667"/>
                          </a:avLst>
                        </a:prstGeom>
                        <a:solidFill>
                          <a:srgbClr val="FFFFFF"/>
                        </a:solidFill>
                        <a:ln w="12700">
                          <a:solidFill>
                            <a:srgbClr val="000000"/>
                          </a:solidFill>
                          <a:round/>
                          <a:headEnd/>
                          <a:tailEnd/>
                        </a:ln>
                      </wps:spPr>
                      <wps:txbx>
                        <w:txbxContent>
                          <w:p w14:paraId="723D58B0" w14:textId="77777777" w:rsidR="003E576D" w:rsidRPr="000A3A44" w:rsidRDefault="003E576D" w:rsidP="00333CDF">
                            <w:pPr>
                              <w:spacing w:line="240" w:lineRule="atLeast"/>
                              <w:rPr>
                                <w:rFonts w:ascii="HG丸ｺﾞｼｯｸM-PRO" w:eastAsia="HG丸ｺﾞｼｯｸM-PRO" w:hAnsi="HG丸ｺﾞｼｯｸM-PRO"/>
                              </w:rPr>
                            </w:pPr>
                            <w:r w:rsidRPr="000A3A44">
                              <w:rPr>
                                <w:rFonts w:ascii="HG丸ｺﾞｼｯｸM-PRO" w:eastAsia="HG丸ｺﾞｼｯｸM-PRO" w:hAnsi="HG丸ｺﾞｼｯｸM-PRO" w:hint="eastAsia"/>
                              </w:rPr>
                              <w:t>留学生応募</w:t>
                            </w:r>
                          </w:p>
                          <w:p w14:paraId="36805DE9" w14:textId="77777777" w:rsidR="003E576D" w:rsidRDefault="003E576D" w:rsidP="00333CDF"/>
                        </w:txbxContent>
                      </wps:txbx>
                      <wps:bodyPr rot="0" vert="eaVert"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87CB34" id="AutoShape 836" o:spid="_x0000_s1079" style="position:absolute;left:0;text-align:left;margin-left:88pt;margin-top:5.9pt;width:24.4pt;height:160.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IPAIAAHkEAAAOAAAAZHJzL2Uyb0RvYy54bWysVN9z0zAMfueO/8Hnd5r0x9ou13S36xjH&#10;3YAdA95V22kMjmVst+n++ylONlrgiSMPjhRJn6RPclZXx8awg/JBoy35eJRzpqxAqe2u5F+/3L5Z&#10;chYiWAkGrSr5owr8av361ap1hZpgjUYqzwjEhqJ1Ja9jdEWWBVGrBsIInbJkrNA3EEn1u0x6aAm9&#10;Mdkkz+dZi146j0KFQF9veiNfJ/yqUiJ+qqqgIjMlp9piOn06t92ZrVdQ7Dy4WouhDPiHKhrQlpK+&#10;QN1ABLb3+g+oRguPAas4EthkWFVaqNQDdTPOf+vmoQanUi9ETnAvNIX/Bys+Hu4907LksxlnFhqa&#10;0fU+YkrNltN5x1DrQkGOD+7edz0Gd4fiR2AWNzXYnbr2HttagaS6xp1/dhbQKYFC2bb9gJLwgfAT&#10;WcfKNx0g0cCOaSaPLzNRx8gEfZzml8slTU6QaZJPl5fLi5QCiudo50N8p7BhnVByj3srP9PgUwo4&#10;3IWYBiOH7kB+56xqDI35AIaN5/P5YkAcnDMonjFTu2i0vNXGJMXvthvjGYWW/DY9Q3A4dTOWtUTG&#10;ZJHnqYwzYzjFyNPzN4zUSNrPjtu3ViY5gja9TGUaO5Dd8dvPKR63xzTPi8RTR/4W5SPR77Hffrqt&#10;JCj4Rm/OWtr9koefe/CKM/Pe0hCncyqKLktSZheLCSn+1LI9tYAVNdKVIrBe3MT+gu2d17uaco0T&#10;Bxa7xap0fN6Qvq6hA9pvks4u0KmevH79MdZPAAAA//8DAFBLAwQUAAYACAAAACEAsNNVWt0AAAAK&#10;AQAADwAAAGRycy9kb3ducmV2LnhtbEyPwU7DMBBE70j8g7VI3KjTFJUS4lQIwakIicKhRzdeEgt7&#10;ndhum/49ywluM9rR7Lx6PXknjhiTDaRgPitAILXBWOoUfH683KxApKzJaBcIFZwxwbq5vKh1ZcKJ&#10;3vG4zZ3gEkqVVtDnPFRSprZHr9MsDEh8+wrR68w2dtJEfeJy72RZFEvptSX+0OsBn3psv7cHr2BX&#10;jm/nUT63zto8xrDZFO41KnV9NT0+gMg45b8w/M7n6dDwpn04kEnCsb9bMktmMWcEDpTlLYu9gsWi&#10;vAfZ1PI/QvMDAAD//wMAUEsBAi0AFAAGAAgAAAAhALaDOJL+AAAA4QEAABMAAAAAAAAAAAAAAAAA&#10;AAAAAFtDb250ZW50X1R5cGVzXS54bWxQSwECLQAUAAYACAAAACEAOP0h/9YAAACUAQAACwAAAAAA&#10;AAAAAAAAAAAvAQAAX3JlbHMvLnJlbHNQSwECLQAUAAYACAAAACEAH0vvyDwCAAB5BAAADgAAAAAA&#10;AAAAAAAAAAAuAgAAZHJzL2Uyb0RvYy54bWxQSwECLQAUAAYACAAAACEAsNNVWt0AAAAKAQAADwAA&#10;AAAAAAAAAAAAAACWBAAAZHJzL2Rvd25yZXYueG1sUEsFBgAAAAAEAAQA8wAAAKAFAAAAAA==&#10;" strokeweight="1pt">
                <v:textbox style="layout-flow:vertical-ideographic" inset="1mm,,1mm">
                  <w:txbxContent>
                    <w:p w14:paraId="723D58B0" w14:textId="77777777" w:rsidR="003E576D" w:rsidRPr="000A3A44" w:rsidRDefault="003E576D" w:rsidP="00333CDF">
                      <w:pPr>
                        <w:spacing w:line="240" w:lineRule="atLeast"/>
                        <w:rPr>
                          <w:rFonts w:ascii="HG丸ｺﾞｼｯｸM-PRO" w:eastAsia="HG丸ｺﾞｼｯｸM-PRO" w:hAnsi="HG丸ｺﾞｼｯｸM-PRO"/>
                        </w:rPr>
                      </w:pPr>
                      <w:r w:rsidRPr="000A3A44">
                        <w:rPr>
                          <w:rFonts w:ascii="HG丸ｺﾞｼｯｸM-PRO" w:eastAsia="HG丸ｺﾞｼｯｸM-PRO" w:hAnsi="HG丸ｺﾞｼｯｸM-PRO" w:hint="eastAsia"/>
                        </w:rPr>
                        <w:t>留学生応募</w:t>
                      </w:r>
                    </w:p>
                    <w:p w14:paraId="36805DE9" w14:textId="77777777" w:rsidR="003E576D" w:rsidRDefault="003E576D" w:rsidP="00333CDF"/>
                  </w:txbxContent>
                </v:textbox>
              </v:roundrect>
            </w:pict>
          </mc:Fallback>
        </mc:AlternateContent>
      </w:r>
      <w:r w:rsidRPr="00125DBD">
        <w:rPr>
          <w:rFonts w:ascii="ＭＳ ゴシック" w:eastAsia="ＭＳ ゴシック" w:hAnsi="ＭＳ ゴシック"/>
          <w:noProof/>
          <w:color w:val="000000"/>
          <w:sz w:val="22"/>
          <w:szCs w:val="22"/>
        </w:rPr>
        <mc:AlternateContent>
          <mc:Choice Requires="wps">
            <w:drawing>
              <wp:anchor distT="0" distB="0" distL="114300" distR="114300" simplePos="0" relativeHeight="251689472" behindDoc="0" locked="0" layoutInCell="1" allowOverlap="1" wp14:anchorId="028B71E5" wp14:editId="31D1C663">
                <wp:simplePos x="0" y="0"/>
                <wp:positionH relativeFrom="column">
                  <wp:posOffset>447675</wp:posOffset>
                </wp:positionH>
                <wp:positionV relativeFrom="paragraph">
                  <wp:posOffset>74930</wp:posOffset>
                </wp:positionV>
                <wp:extent cx="309880" cy="2038985"/>
                <wp:effectExtent l="0" t="0" r="0" b="0"/>
                <wp:wrapNone/>
                <wp:docPr id="43" name="AutoShape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2038985"/>
                        </a:xfrm>
                        <a:prstGeom prst="roundRect">
                          <a:avLst>
                            <a:gd name="adj" fmla="val 16667"/>
                          </a:avLst>
                        </a:prstGeom>
                        <a:solidFill>
                          <a:srgbClr val="FFFFFF"/>
                        </a:solidFill>
                        <a:ln w="12700">
                          <a:solidFill>
                            <a:srgbClr val="000000"/>
                          </a:solidFill>
                          <a:round/>
                          <a:headEnd/>
                          <a:tailEnd/>
                        </a:ln>
                      </wps:spPr>
                      <wps:txbx>
                        <w:txbxContent>
                          <w:p w14:paraId="03B62EB9" w14:textId="77777777" w:rsidR="003E576D" w:rsidRPr="000A3A44" w:rsidRDefault="003E576D" w:rsidP="00333CDF">
                            <w:pPr>
                              <w:spacing w:line="240" w:lineRule="atLeast"/>
                              <w:rPr>
                                <w:rFonts w:ascii="HG丸ｺﾞｼｯｸM-PRO" w:eastAsia="HG丸ｺﾞｼｯｸM-PRO" w:hAnsi="HG丸ｺﾞｼｯｸM-PRO"/>
                                <w:sz w:val="20"/>
                              </w:rPr>
                            </w:pPr>
                            <w:r>
                              <w:rPr>
                                <w:rFonts w:ascii="HG丸ｺﾞｼｯｸM-PRO" w:eastAsia="HG丸ｺﾞｼｯｸM-PRO" w:hAnsi="HG丸ｺﾞｼｯｸM-PRO" w:hint="eastAsia"/>
                                <w:sz w:val="20"/>
                              </w:rPr>
                              <w:t>留学生</w:t>
                            </w:r>
                            <w:r w:rsidRPr="000A3A44">
                              <w:rPr>
                                <w:rFonts w:ascii="HG丸ｺﾞｼｯｸM-PRO" w:eastAsia="HG丸ｺﾞｼｯｸM-PRO" w:hAnsi="HG丸ｺﾞｼｯｸM-PRO" w:hint="eastAsia"/>
                                <w:sz w:val="20"/>
                              </w:rPr>
                              <w:t>募集</w:t>
                            </w:r>
                          </w:p>
                          <w:p w14:paraId="7F2B3410" w14:textId="77777777" w:rsidR="003E576D" w:rsidRDefault="003E576D" w:rsidP="00333CDF"/>
                        </w:txbxContent>
                      </wps:txbx>
                      <wps:bodyPr rot="0" vert="eaVert"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8B71E5" id="AutoShape 835" o:spid="_x0000_s1080" style="position:absolute;left:0;text-align:left;margin-left:35.25pt;margin-top:5.9pt;width:24.4pt;height:160.5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KdJPQIAAHkEAAAOAAAAZHJzL2Uyb0RvYy54bWysVFFz0zAMfueO/+DzO03abm2WW7rbbZTj&#10;bsCOAe+q7TQGxzK227T/forTlg544siDI0XSZ+mTlOubXWvYVvmg0VZ8PMo5U1ag1HZd8a9flm8K&#10;zkIEK8GgVRXfq8BvFq9fXXeuVBNs0EjlGYHYUHau4k2MrsyyIBrVQhihU5aMNfoWIql+nUkPHaG3&#10;Jpvk+Szr0EvnUagQ6Ov9YOSLhF/XSsRPdR1UZKbilFtMp0/nqj+zxTWUaw+u0eKQBvxDFi1oS5ee&#10;oO4hAtt4/QdUq4XHgHUcCWwzrGstVKqBqhnnv1Xz1IBTqRYiJ7gTTeH/wYqP20fPtKz4xZQzCy31&#10;6HYTMV3Niullz1DnQkmOT+7R9zUG94DiR2AW7xqwa3XrPXaNAkl5jXv/7EVArwQKZavuA0rCB8JP&#10;ZO1q3/aARAPbpZ7sTz1Ru8gEfZzmV0VBnRNkmuTT4qpIKWVQHqOdD/Gdwpb1QsU9bqz8TI1PV8D2&#10;IcTUGHmoDuR3zurWUJu3YNh4NpvNU9JQHpwJ+4iZykWj5VIbkxS/Xt0Zzyi04sv0HILDuZuxrCMy&#10;JvM8T2m8MIZzjDw9f8NIhaT57Ll9a2WSI2gzyJSmsQeye36HPsXdapf6eTnrQXvyVyj3RL/HYfpp&#10;W0lQ8I3enHU0+xUPPzfgFWfmvaUmTmeUFC1LUi4u5xNS/LlldW4BKxqklSKwQbyLw4JtnNfrhu4a&#10;Jw4s9oNV63ickCGvQwU03yS9WKBzPXn9+mMsngEAAP//AwBQSwMEFAAGAAgAAAAhACsKzLneAAAA&#10;CQEAAA8AAABkcnMvZG93bnJldi54bWxMj81OwzAQhO9IvIO1SNyonUT8NMSpEIJTEVILB45ubBIL&#10;e53Ybpu+PdsTHHdmNPtNs5q9YwcTkw0ooVgIYAa7oC32Ej4/Xm8egKWsUCsX0Eg4mQSr9vKiUbUO&#10;R9yYwzb3jEow1UrCkPNYc566wXiVFmE0SN53iF5lOmPPdVRHKveOl0Lcca8s0odBjeZ5MN3Pdu8l&#10;fJXT+2niL52zNk8xrNfCvUUpr6/mp0dg2cz5LwxnfEKHlph2YY86MSfhXtxSkvSCFpz9YlkB20mo&#10;qnIJvG34/wXtLwAAAP//AwBQSwECLQAUAAYACAAAACEAtoM4kv4AAADhAQAAEwAAAAAAAAAAAAAA&#10;AAAAAAAAW0NvbnRlbnRfVHlwZXNdLnhtbFBLAQItABQABgAIAAAAIQA4/SH/1gAAAJQBAAALAAAA&#10;AAAAAAAAAAAAAC8BAABfcmVscy8ucmVsc1BLAQItABQABgAIAAAAIQCqaKdJPQIAAHkEAAAOAAAA&#10;AAAAAAAAAAAAAC4CAABkcnMvZTJvRG9jLnhtbFBLAQItABQABgAIAAAAIQArCsy53gAAAAkBAAAP&#10;AAAAAAAAAAAAAAAAAJcEAABkcnMvZG93bnJldi54bWxQSwUGAAAAAAQABADzAAAAogUAAAAA&#10;" strokeweight="1pt">
                <v:textbox style="layout-flow:vertical-ideographic" inset="1mm,,1mm">
                  <w:txbxContent>
                    <w:p w14:paraId="03B62EB9" w14:textId="77777777" w:rsidR="003E576D" w:rsidRPr="000A3A44" w:rsidRDefault="003E576D" w:rsidP="00333CDF">
                      <w:pPr>
                        <w:spacing w:line="240" w:lineRule="atLeast"/>
                        <w:rPr>
                          <w:rFonts w:ascii="HG丸ｺﾞｼｯｸM-PRO" w:eastAsia="HG丸ｺﾞｼｯｸM-PRO" w:hAnsi="HG丸ｺﾞｼｯｸM-PRO"/>
                          <w:sz w:val="20"/>
                        </w:rPr>
                      </w:pPr>
                      <w:r>
                        <w:rPr>
                          <w:rFonts w:ascii="HG丸ｺﾞｼｯｸM-PRO" w:eastAsia="HG丸ｺﾞｼｯｸM-PRO" w:hAnsi="HG丸ｺﾞｼｯｸM-PRO" w:hint="eastAsia"/>
                          <w:sz w:val="20"/>
                        </w:rPr>
                        <w:t>留学生</w:t>
                      </w:r>
                      <w:r w:rsidRPr="000A3A44">
                        <w:rPr>
                          <w:rFonts w:ascii="HG丸ｺﾞｼｯｸM-PRO" w:eastAsia="HG丸ｺﾞｼｯｸM-PRO" w:hAnsi="HG丸ｺﾞｼｯｸM-PRO" w:hint="eastAsia"/>
                          <w:sz w:val="20"/>
                        </w:rPr>
                        <w:t>募集</w:t>
                      </w:r>
                    </w:p>
                    <w:p w14:paraId="7F2B3410" w14:textId="77777777" w:rsidR="003E576D" w:rsidRDefault="003E576D" w:rsidP="00333CDF"/>
                  </w:txbxContent>
                </v:textbox>
              </v:roundrect>
            </w:pict>
          </mc:Fallback>
        </mc:AlternateContent>
      </w:r>
      <w:r w:rsidRPr="00125DBD">
        <w:rPr>
          <w:rFonts w:ascii="ＭＳ ゴシック" w:eastAsia="ＭＳ ゴシック" w:hAnsi="ＭＳ ゴシック"/>
          <w:noProof/>
          <w:color w:val="000000"/>
          <w:sz w:val="22"/>
          <w:szCs w:val="22"/>
        </w:rPr>
        <mc:AlternateContent>
          <mc:Choice Requires="wps">
            <w:drawing>
              <wp:anchor distT="0" distB="0" distL="114300" distR="114300" simplePos="0" relativeHeight="251691520" behindDoc="0" locked="0" layoutInCell="1" allowOverlap="1" wp14:anchorId="3A9D162A" wp14:editId="54822F12">
                <wp:simplePos x="0" y="0"/>
                <wp:positionH relativeFrom="column">
                  <wp:posOffset>4467225</wp:posOffset>
                </wp:positionH>
                <wp:positionV relativeFrom="paragraph">
                  <wp:posOffset>74930</wp:posOffset>
                </wp:positionV>
                <wp:extent cx="309880" cy="2038985"/>
                <wp:effectExtent l="0" t="0" r="0" b="0"/>
                <wp:wrapNone/>
                <wp:docPr id="42" name="AutoShap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2038985"/>
                        </a:xfrm>
                        <a:prstGeom prst="roundRect">
                          <a:avLst>
                            <a:gd name="adj" fmla="val 16667"/>
                          </a:avLst>
                        </a:prstGeom>
                        <a:solidFill>
                          <a:srgbClr val="FFFFFF"/>
                        </a:solidFill>
                        <a:ln w="12700">
                          <a:solidFill>
                            <a:srgbClr val="000000"/>
                          </a:solidFill>
                          <a:round/>
                          <a:headEnd/>
                          <a:tailEnd/>
                        </a:ln>
                      </wps:spPr>
                      <wps:txbx>
                        <w:txbxContent>
                          <w:p w14:paraId="42AEF20F" w14:textId="77777777" w:rsidR="003E576D" w:rsidRPr="000A3A44" w:rsidRDefault="003E576D" w:rsidP="00333CDF">
                            <w:pPr>
                              <w:spacing w:line="240" w:lineRule="atLeast"/>
                              <w:rPr>
                                <w:rFonts w:ascii="HG丸ｺﾞｼｯｸM-PRO" w:eastAsia="HG丸ｺﾞｼｯｸM-PRO" w:hAnsi="HG丸ｺﾞｼｯｸM-PRO"/>
                              </w:rPr>
                            </w:pPr>
                            <w:r w:rsidRPr="000A3A44">
                              <w:rPr>
                                <w:rFonts w:ascii="HG丸ｺﾞｼｯｸM-PRO" w:eastAsia="HG丸ｺﾞｼｯｸM-PRO" w:hAnsi="HG丸ｺﾞｼｯｸM-PRO" w:hint="eastAsia"/>
                              </w:rPr>
                              <w:t>採用手続き〔在留資格確認〕</w:t>
                            </w:r>
                          </w:p>
                        </w:txbxContent>
                      </wps:txbx>
                      <wps:bodyPr rot="0" vert="eaVert"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9D162A" id="AutoShape 837" o:spid="_x0000_s1081" style="position:absolute;left:0;text-align:left;margin-left:351.75pt;margin-top:5.9pt;width:24.4pt;height:160.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hgNOwIAAHkEAAAOAAAAZHJzL2Uyb0RvYy54bWysVFFv0zAQfkfiP1h+p0nbre2iptPUMYQ0&#10;YGLA+9V2GoPjM7bbtP9+F6ctLfCEyINzlzt/vvu+c+a3u8awrfJBoy35cJBzpqxAqe265F+/PLyZ&#10;cRYiWAkGrSr5XgV+u3j9at66Qo2wRiOVZwRiQ9G6ktcxuiLLgqhVA2GATlkKVugbiOT6dSY9tITe&#10;mGyU55OsRS+dR6FCoK/3fZAvEn5VKRE/VVVQkZmSU20xrT6tq27NFnMo1h5crcWhDPiHKhrQlg49&#10;Qd1DBLbx+g+oRguPAas4ENhkWFVaqNQDdTPMf+vmuQanUi9ETnAnmsL/gxUft0+eaVnyqxFnFhrS&#10;6G4TMR3NZuNpx1DrQkGJz+7Jdz0G94jiR2AWlzXYtbrzHttagaS6hl1+drGhcwJtZav2A0rCB8JP&#10;ZO0q33SARAPbJU32J03ULjJBH8f5zWxGygkKjfLx7GZ2nY6A4rjb+RDfKWxYZ5Tc48bKzyR8OgK2&#10;jyEmYeShO5DfOasaQzJvwbDhZDJJTWZQHJLJOmKmdtFo+aCNSY5fr5bGM9pa8of0HMoJ52nGspbI&#10;GE3zPJVxEQznGHl6/oaRGknz2XH71spkR9Cmt6lMYw9kd/z2OsXdapf0vD5Jt0K5J/o99tNPt5UM&#10;Bd/ozVlLs1/y8HMDXnFm3lsScTyhouiyJOfqejoix59HVucRsKJGulIE1pvL2F+wjfN6XdNZw8SB&#10;xW6wKh2PE9LXdeiA5pusiwt07qesX3+MxQsAAAD//wMAUEsDBBQABgAIAAAAIQDYImYX3wAAAAoB&#10;AAAPAAAAZHJzL2Rvd25yZXYueG1sTI/LTsMwEEX3SPyDNUjsqN1EpTTEqRCCVREShUWXbjwkFn4k&#10;ttumf8+wosvRPbpzbr2enGVHjMkEL2E+E8DQt0Eb30n4+ny9ewCWsvJa2eBRwhkTrJvrq1pVOpz8&#10;Bx63uWNU4lOlJPQ5DxXnqe3RqTQLA3rKvkN0KtMZO66jOlG5s7wQ4p47ZTx96NWAzz22P9uDk7Ar&#10;xvfzyF9aa0weY9hshH2LUt7eTE+PwDJO+R+GP31Sh4ac9uHgdWJWwlKUC0IpmNMEApaLogS2l1CW&#10;xQp4U/PLCc0vAAAA//8DAFBLAQItABQABgAIAAAAIQC2gziS/gAAAOEBAAATAAAAAAAAAAAAAAAA&#10;AAAAAABbQ29udGVudF9UeXBlc10ueG1sUEsBAi0AFAAGAAgAAAAhADj9If/WAAAAlAEAAAsAAAAA&#10;AAAAAAAAAAAALwEAAF9yZWxzLy5yZWxzUEsBAi0AFAAGAAgAAAAhAPyGGA07AgAAeQQAAA4AAAAA&#10;AAAAAAAAAAAALgIAAGRycy9lMm9Eb2MueG1sUEsBAi0AFAAGAAgAAAAhANgiZhffAAAACgEAAA8A&#10;AAAAAAAAAAAAAAAAlQQAAGRycy9kb3ducmV2LnhtbFBLBQYAAAAABAAEAPMAAAChBQAAAAA=&#10;" strokeweight="1pt">
                <v:textbox style="layout-flow:vertical-ideographic" inset="1mm,,1mm">
                  <w:txbxContent>
                    <w:p w14:paraId="42AEF20F" w14:textId="77777777" w:rsidR="003E576D" w:rsidRPr="000A3A44" w:rsidRDefault="003E576D" w:rsidP="00333CDF">
                      <w:pPr>
                        <w:spacing w:line="240" w:lineRule="atLeast"/>
                        <w:rPr>
                          <w:rFonts w:ascii="HG丸ｺﾞｼｯｸM-PRO" w:eastAsia="HG丸ｺﾞｼｯｸM-PRO" w:hAnsi="HG丸ｺﾞｼｯｸM-PRO"/>
                        </w:rPr>
                      </w:pPr>
                      <w:r w:rsidRPr="000A3A44">
                        <w:rPr>
                          <w:rFonts w:ascii="HG丸ｺﾞｼｯｸM-PRO" w:eastAsia="HG丸ｺﾞｼｯｸM-PRO" w:hAnsi="HG丸ｺﾞｼｯｸM-PRO" w:hint="eastAsia"/>
                        </w:rPr>
                        <w:t>採用手続き〔在留資格確認〕</w:t>
                      </w:r>
                    </w:p>
                  </w:txbxContent>
                </v:textbox>
              </v:roundrect>
            </w:pict>
          </mc:Fallback>
        </mc:AlternateContent>
      </w:r>
      <w:r w:rsidRPr="00125DBD">
        <w:rPr>
          <w:rFonts w:ascii="ＭＳ ゴシック" w:eastAsia="ＭＳ ゴシック" w:hAnsi="ＭＳ ゴシック"/>
          <w:noProof/>
          <w:color w:val="000000"/>
          <w:sz w:val="22"/>
          <w:szCs w:val="22"/>
        </w:rPr>
        <mc:AlternateContent>
          <mc:Choice Requires="wps">
            <w:drawing>
              <wp:anchor distT="0" distB="0" distL="114300" distR="114300" simplePos="0" relativeHeight="251693568" behindDoc="0" locked="0" layoutInCell="1" allowOverlap="1" wp14:anchorId="37681709" wp14:editId="2F094D17">
                <wp:simplePos x="0" y="0"/>
                <wp:positionH relativeFrom="column">
                  <wp:posOffset>3797300</wp:posOffset>
                </wp:positionH>
                <wp:positionV relativeFrom="paragraph">
                  <wp:posOffset>74930</wp:posOffset>
                </wp:positionV>
                <wp:extent cx="309880" cy="2038985"/>
                <wp:effectExtent l="0" t="0" r="0" b="0"/>
                <wp:wrapNone/>
                <wp:docPr id="41" name="AutoShape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2038985"/>
                        </a:xfrm>
                        <a:prstGeom prst="roundRect">
                          <a:avLst>
                            <a:gd name="adj" fmla="val 16667"/>
                          </a:avLst>
                        </a:prstGeom>
                        <a:solidFill>
                          <a:srgbClr val="FFFFFF"/>
                        </a:solidFill>
                        <a:ln w="12700">
                          <a:solidFill>
                            <a:srgbClr val="000000"/>
                          </a:solidFill>
                          <a:round/>
                          <a:headEnd/>
                          <a:tailEnd/>
                        </a:ln>
                      </wps:spPr>
                      <wps:txbx>
                        <w:txbxContent>
                          <w:p w14:paraId="413009F5" w14:textId="77777777" w:rsidR="003E576D" w:rsidRPr="000A3A44" w:rsidRDefault="003E576D" w:rsidP="00333CDF">
                            <w:pPr>
                              <w:spacing w:line="240" w:lineRule="atLeast"/>
                              <w:rPr>
                                <w:rFonts w:ascii="HG丸ｺﾞｼｯｸM-PRO" w:eastAsia="HG丸ｺﾞｼｯｸM-PRO" w:hAnsi="HG丸ｺﾞｼｯｸM-PRO"/>
                              </w:rPr>
                            </w:pPr>
                            <w:r w:rsidRPr="000A3A44">
                              <w:rPr>
                                <w:rFonts w:ascii="HG丸ｺﾞｼｯｸM-PRO" w:eastAsia="HG丸ｺﾞｼｯｸM-PRO" w:hAnsi="HG丸ｺﾞｼｯｸM-PRO" w:hint="eastAsia"/>
                              </w:rPr>
                              <w:t>在留資格変更許可</w:t>
                            </w:r>
                          </w:p>
                          <w:p w14:paraId="6AFAD7B7" w14:textId="77777777" w:rsidR="003E576D" w:rsidRDefault="003E576D" w:rsidP="00333CDF"/>
                        </w:txbxContent>
                      </wps:txbx>
                      <wps:bodyPr rot="0" vert="eaVert"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681709" id="AutoShape 839" o:spid="_x0000_s1082" style="position:absolute;left:0;text-align:left;margin-left:299pt;margin-top:5.9pt;width:24.4pt;height:160.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FrPAIAAHkEAAAOAAAAZHJzL2Uyb0RvYy54bWysVFFz0zAMfueO/+DzO0vabl2Wa7rbdYzj&#10;bsCOAe+q7TQGxzK223T/foqTlRZ44siDI0XSJ+mTnMX1vjVsp3zQaCs+Ocs5U1ag1HZT8a9f7t4U&#10;nIUIVoJBqyr+pAK/Xr5+tehcqabYoJHKMwKxoexcxZsYXZllQTSqhXCGTlky1uhbiKT6TSY9dITe&#10;mmya5/OsQy+dR6FCoK+3g5EvE35dKxE/1XVQkZmKU20xnT6d6/7MlgsoNx5co8VYBvxDFS1oS0kP&#10;ULcQgW29/gOq1cJjwDqeCWwzrGstVOqBupnkv3Xz2IBTqRciJ7gDTeH/wYqPuwfPtKz4+YQzCy3N&#10;6GYbMaVmxeyqZ6hzoSTHR/fg+x6Du0fxIzCLqwbsRt14j12jQFJdk94/OwnolUChbN19QEn4QPiJ&#10;rH3t2x6QaGD7NJOnw0zUPjJBH2f5VVHQ5ASZpvmsuCouUgooX6KdD/Gdwpb1QsU9bq38TINPKWB3&#10;H2IajBy7A/mds7o1NOYdGDaZz+eXI+LonEH5gpnaRaPlnTYmKX6zXhnPKLTid+kZg8Oxm7GsIzKm&#10;l3meyjgxhmOMPD1/w0iNpP3suX1rZZIjaDPIVKaxI9k9v8Oc4n69T/O8KHrQnvw1yiei3+Ow/XRb&#10;SVDwjd6cdbT7FQ8/t+AVZ+a9pSHO5lQUXZaknF9cTknxx5b1sQWsaJCuFIEN4ioOF2zrvN40lGuS&#10;OLDYL1at48uGDHWNHdB+k3RygY715PXrj7F8BgAA//8DAFBLAwQUAAYACAAAACEAeN5nGt8AAAAK&#10;AQAADwAAAGRycy9kb3ducmV2LnhtbEyPwU7DMBBE70j8g7VI3KjTFKI2jVMhBKciJAqHHt14SSLs&#10;dWK7bfr3LCe47WhGs/OqzeSsOGGIvScF81kGAqnxpqdWwefHy90SREyajLaeUMEFI2zq66tKl8af&#10;6R1Pu9QKLqFYagVdSkMpZWw6dDrO/IDE3pcPTieWoZUm6DOXOyvzLCuk0z3xh04P+NRh8707OgX7&#10;fHy7jPK5sX2fxuC328y+BqVub6bHNYiEU/oLw+98ng41bzr4I5korIKH1ZJZEhtzRuBAcV/wcVCw&#10;WOQrkHUl/yPUPwAAAP//AwBQSwECLQAUAAYACAAAACEAtoM4kv4AAADhAQAAEwAAAAAAAAAAAAAA&#10;AAAAAAAAW0NvbnRlbnRfVHlwZXNdLnhtbFBLAQItABQABgAIAAAAIQA4/SH/1gAAAJQBAAALAAAA&#10;AAAAAAAAAAAAAC8BAABfcmVscy8ucmVsc1BLAQItABQABgAIAAAAIQD+xAFrPAIAAHkEAAAOAAAA&#10;AAAAAAAAAAAAAC4CAABkcnMvZTJvRG9jLnhtbFBLAQItABQABgAIAAAAIQB43mca3wAAAAoBAAAP&#10;AAAAAAAAAAAAAAAAAJYEAABkcnMvZG93bnJldi54bWxQSwUGAAAAAAQABADzAAAAogUAAAAA&#10;" strokeweight="1pt">
                <v:textbox style="layout-flow:vertical-ideographic" inset="1mm,,1mm">
                  <w:txbxContent>
                    <w:p w14:paraId="413009F5" w14:textId="77777777" w:rsidR="003E576D" w:rsidRPr="000A3A44" w:rsidRDefault="003E576D" w:rsidP="00333CDF">
                      <w:pPr>
                        <w:spacing w:line="240" w:lineRule="atLeast"/>
                        <w:rPr>
                          <w:rFonts w:ascii="HG丸ｺﾞｼｯｸM-PRO" w:eastAsia="HG丸ｺﾞｼｯｸM-PRO" w:hAnsi="HG丸ｺﾞｼｯｸM-PRO"/>
                        </w:rPr>
                      </w:pPr>
                      <w:r w:rsidRPr="000A3A44">
                        <w:rPr>
                          <w:rFonts w:ascii="HG丸ｺﾞｼｯｸM-PRO" w:eastAsia="HG丸ｺﾞｼｯｸM-PRO" w:hAnsi="HG丸ｺﾞｼｯｸM-PRO" w:hint="eastAsia"/>
                        </w:rPr>
                        <w:t>在留資格変更許可</w:t>
                      </w:r>
                    </w:p>
                    <w:p w14:paraId="6AFAD7B7" w14:textId="77777777" w:rsidR="003E576D" w:rsidRDefault="003E576D" w:rsidP="00333CDF"/>
                  </w:txbxContent>
                </v:textbox>
              </v:roundrect>
            </w:pict>
          </mc:Fallback>
        </mc:AlternateContent>
      </w:r>
    </w:p>
    <w:p w14:paraId="6C6111CD" w14:textId="77777777" w:rsidR="00333CDF" w:rsidRPr="00125DBD" w:rsidRDefault="00333CDF" w:rsidP="00333CDF">
      <w:pPr>
        <w:pStyle w:val="a5"/>
        <w:ind w:leftChars="100" w:left="214" w:firstLineChars="100" w:firstLine="224"/>
        <w:rPr>
          <w:rFonts w:ascii="ＭＳ ゴシック" w:eastAsia="ＭＳ ゴシック" w:hAnsi="ＭＳ ゴシック"/>
          <w:color w:val="000000"/>
          <w:sz w:val="22"/>
          <w:szCs w:val="22"/>
        </w:rPr>
      </w:pPr>
    </w:p>
    <w:p w14:paraId="62F4E945" w14:textId="11E829BB" w:rsidR="00333CDF" w:rsidRPr="00125DBD" w:rsidRDefault="00FC0B5D" w:rsidP="00333CDF">
      <w:pPr>
        <w:pStyle w:val="a5"/>
        <w:ind w:leftChars="100" w:left="214" w:firstLineChars="100" w:firstLine="224"/>
        <w:rPr>
          <w:rFonts w:ascii="ＭＳ ゴシック" w:eastAsia="ＭＳ ゴシック" w:hAnsi="ＭＳ ゴシック"/>
          <w:color w:val="000000"/>
          <w:sz w:val="22"/>
          <w:szCs w:val="22"/>
        </w:rPr>
      </w:pPr>
      <w:r w:rsidRPr="00125DBD">
        <w:rPr>
          <w:rFonts w:ascii="ＭＳ ゴシック" w:eastAsia="ＭＳ ゴシック" w:hAnsi="ＭＳ ゴシック"/>
          <w:noProof/>
          <w:color w:val="000000"/>
          <w:sz w:val="22"/>
          <w:szCs w:val="22"/>
        </w:rPr>
        <mc:AlternateContent>
          <mc:Choice Requires="wps">
            <w:drawing>
              <wp:anchor distT="0" distB="0" distL="114300" distR="114300" simplePos="0" relativeHeight="251696640" behindDoc="0" locked="0" layoutInCell="1" allowOverlap="1" wp14:anchorId="2F489394" wp14:editId="2C4FF148">
                <wp:simplePos x="0" y="0"/>
                <wp:positionH relativeFrom="column">
                  <wp:posOffset>803910</wp:posOffset>
                </wp:positionH>
                <wp:positionV relativeFrom="paragraph">
                  <wp:posOffset>133350</wp:posOffset>
                </wp:positionV>
                <wp:extent cx="294005" cy="180975"/>
                <wp:effectExtent l="0" t="0" r="0" b="0"/>
                <wp:wrapNone/>
                <wp:docPr id="40" name="AutoShape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180975"/>
                        </a:xfrm>
                        <a:prstGeom prst="rightArrow">
                          <a:avLst>
                            <a:gd name="adj1" fmla="val 50176"/>
                            <a:gd name="adj2" fmla="val 7754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7CE1A" id="AutoShape 842" o:spid="_x0000_s1026" type="#_x0000_t13" style="position:absolute;left:0;text-align:left;margin-left:63.3pt;margin-top:10.5pt;width:23.15pt;height:14.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W05QQIAAJYEAAAOAAAAZHJzL2Uyb0RvYy54bWysVNtu1DAQfUfiHyy/01zY7W6jZquqpQiJ&#10;S6XCB8zazsbgG7Z3s+XrGTvpkgJPiDxYM57xmcuZyeXVUStyED5Ia1panZWUCMMsl2bX0i+f716t&#10;KQkRDAdljWjpowj0avPyxeXgGlHb3iouPEEQE5rBtbSP0TVFEVgvNIQz64RBY2e9hoiq3xXcw4Do&#10;WhV1WZ4Xg/XcectECHh7OxrpJuN3nWDxU9cFEYlqKeYW8+nzuU1nsbmEZufB9ZJNacA/ZKFBGgx6&#10;grqFCGTv5R9QWjJvg+3iGbO6sF0nmcg1YDVV+Vs1Dz04kWvB5gR3alP4f7Ds4+HeE8lbusD2GNDI&#10;0fU+2hyarBd16tDgQoOOD+7epxqDe2/Zt0CMvenB7MS193boBXDMq0r+xbMHSQn4lGyHD5YjPiB+&#10;btax8zoBYhvIMXPyeOJEHCNheFlfLMpySQlDU7UuL1bLHAGap8fOh/hWWE2S0FIvd33MGeUQcHgf&#10;YiaGT9UB/1pR0mmFPB9AkWVZrc6nOZj51HOf1Wq5eD3FnRALaJ4i555YJfmdVCorfre9UZ4gfEvv&#10;8jc9DnM3ZciARdWrssy5PjOGOUaZv79haBlxf5TULV2fnKBJbLwxPE93BKlGGXNWZqInMTIyu7X8&#10;EdnxdlwOXGYUeut/UDLgYrQ0fN+DF5SodwYZvqgWaVRiVhbLVY2Kn1u2cwsYhlAtjZSM4k0ct2/v&#10;MlNpYlLLjE1T18n4ND5jVlOyOPwoPduuuZ69fv1ONj8BAAD//wMAUEsDBBQABgAIAAAAIQAYqlXD&#10;3gAAAAkBAAAPAAAAZHJzL2Rvd25yZXYueG1sTI9BS8NAEIXvgv9hGcGb3TTW2MRsigheehBsRfA2&#10;zY5JNDsbsts2+uudnurxMR9vvleuJterA42h82xgPktAEdfedtwYeNs+3yxBhYhssfdMBn4owKq6&#10;vCixsP7Ir3TYxEZJCYcCDbQxDoXWoW7JYZj5gVhun350GCWOjbYjHqXc9TpNkkw77Fg+tDjQU0v1&#10;92bvDCTLbvsV1kPIf9v3eoFrfuGPW2Our6bHB1CRpniG4aQv6lCJ087v2QbVS06zTFAD6Vw2nYD7&#10;NAe1M7DI70BXpf6/oPoDAAD//wMAUEsBAi0AFAAGAAgAAAAhALaDOJL+AAAA4QEAABMAAAAAAAAA&#10;AAAAAAAAAAAAAFtDb250ZW50X1R5cGVzXS54bWxQSwECLQAUAAYACAAAACEAOP0h/9YAAACUAQAA&#10;CwAAAAAAAAAAAAAAAAAvAQAAX3JlbHMvLnJlbHNQSwECLQAUAAYACAAAACEAhRFtOUECAACWBAAA&#10;DgAAAAAAAAAAAAAAAAAuAgAAZHJzL2Uyb0RvYy54bWxQSwECLQAUAAYACAAAACEAGKpVw94AAAAJ&#10;AQAADwAAAAAAAAAAAAAAAACbBAAAZHJzL2Rvd25yZXYueG1sUEsFBgAAAAAEAAQA8wAAAKYFAAAA&#10;AA==&#10;" adj="11290,5381" strokeweight="1pt"/>
            </w:pict>
          </mc:Fallback>
        </mc:AlternateContent>
      </w:r>
      <w:r w:rsidRPr="00125DBD">
        <w:rPr>
          <w:rFonts w:ascii="ＭＳ ゴシック" w:eastAsia="ＭＳ ゴシック" w:hAnsi="ＭＳ ゴシック"/>
          <w:noProof/>
          <w:color w:val="000000"/>
          <w:sz w:val="22"/>
          <w:szCs w:val="22"/>
        </w:rPr>
        <mc:AlternateContent>
          <mc:Choice Requires="wps">
            <w:drawing>
              <wp:anchor distT="0" distB="0" distL="114300" distR="114300" simplePos="0" relativeHeight="251697664" behindDoc="0" locked="0" layoutInCell="1" allowOverlap="1" wp14:anchorId="0E527068" wp14:editId="16F5D770">
                <wp:simplePos x="0" y="0"/>
                <wp:positionH relativeFrom="column">
                  <wp:posOffset>1473835</wp:posOffset>
                </wp:positionH>
                <wp:positionV relativeFrom="paragraph">
                  <wp:posOffset>133350</wp:posOffset>
                </wp:positionV>
                <wp:extent cx="294005" cy="180975"/>
                <wp:effectExtent l="0" t="0" r="0" b="0"/>
                <wp:wrapNone/>
                <wp:docPr id="39" name="AutoShape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180975"/>
                        </a:xfrm>
                        <a:prstGeom prst="rightArrow">
                          <a:avLst>
                            <a:gd name="adj1" fmla="val 50176"/>
                            <a:gd name="adj2" fmla="val 7754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86FB7" id="AutoShape 843" o:spid="_x0000_s1026" type="#_x0000_t13" style="position:absolute;left:0;text-align:left;margin-left:116.05pt;margin-top:10.5pt;width:23.15pt;height:14.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8RJQgIAAJYEAAAOAAAAZHJzL2Uyb0RvYy54bWysVG1v0zAQ/o7Ef7D8nSXp2rWNlk7TxhDS&#10;gEmDH3C1ncbgN2y36fj1nJ2sZMAnRD5Yd77zcy/PXS6vjlqRg/BBWtPQ6qykRBhmuTS7hn75fPdm&#10;RUmIYDgoa0RDn0SgV5vXry57V4uZ7aziwhMEMaHuXUO7GF1dFIF1QkM4s04YNLbWa4io+l3BPfSI&#10;rlUxK8uLoreeO2+ZCAFvbwcj3WT8thUsfmrbICJRDcXcYj59PrfpLDaXUO88uE6yMQ34hyw0SINB&#10;T1C3EIHsvfwDSkvmbbBtPGNWF7ZtJRO5BqymKn+r5rEDJ3It2JzgTm0K/w+WfTw8eCJ5Q8/XlBjQ&#10;yNH1Ptocmqzm56lDvQs1Oj66B59qDO7esm+BGHvTgdmJa+9t3wngmFeV/IsXD5IS8CnZ9h8sR3xA&#10;/NysY+t1AsQ2kGPm5OnEiThGwvBytp6X5YIShqZqVa6XixwB6ufHzof4TlhNktBQL3ddzBnlEHC4&#10;DzETw8fqgH+tKGm1Qp4PoMiirJYX4xxMfGZTn+VyMXSigHpEROk5cu6JVZLfSaWy4nfbG+UJwjf0&#10;Ln9j0mHqpgzpsajZsixzri+MYYpR5u9vGFpG3B8ldUNXJyeoExtvDc/THUGqQcaclRnpSYwMzG4t&#10;f0J2vB2WA5cZhc76H5T0uBgNDd/34AUl6r1BhtfVfJ42KSvzxXKGip9atlMLGIZQDY2UDOJNHLZv&#10;7zJTaWJSy4xNU9fK+Dw+Q1Zjsjj8KL3YrqmevX79TjY/AQAA//8DAFBLAwQUAAYACAAAACEAvb8u&#10;td8AAAAJAQAADwAAAGRycy9kb3ducmV2LnhtbEyPwU7DMAyG70i8Q2QkbixtV6ArTSeExGUHJDaE&#10;xM1rTVNonKrJtsLTY05ws+VPv7+/Ws9uUEeaQu/ZQLpIQBE3vu25M/Cye7wqQIWI3OLgmQx8UYB1&#10;fX5WYdn6Ez/TcRs7JSEcSjRgYxxLrUNjyWFY+JFYbu9+chhlnTrdTniScDfoLElutMOe5YPFkR4s&#10;NZ/bgzOQFP3uI2zGsPq2r02OG37it6Uxlxfz/R2oSHP8g+FXX9ShFqe9P3Ab1GAgW2apoDKk0kmA&#10;7LbIQe0N5Ktr0HWl/zeofwAAAP//AwBQSwECLQAUAAYACAAAACEAtoM4kv4AAADhAQAAEwAAAAAA&#10;AAAAAAAAAAAAAAAAW0NvbnRlbnRfVHlwZXNdLnhtbFBLAQItABQABgAIAAAAIQA4/SH/1gAAAJQB&#10;AAALAAAAAAAAAAAAAAAAAC8BAABfcmVscy8ucmVsc1BLAQItABQABgAIAAAAIQAIz8RJQgIAAJYE&#10;AAAOAAAAAAAAAAAAAAAAAC4CAABkcnMvZTJvRG9jLnhtbFBLAQItABQABgAIAAAAIQC9vy613wAA&#10;AAkBAAAPAAAAAAAAAAAAAAAAAJwEAABkcnMvZG93bnJldi54bWxQSwUGAAAAAAQABADzAAAAqAUA&#10;AAAA&#10;" adj="11290,5381" strokeweight="1pt"/>
            </w:pict>
          </mc:Fallback>
        </mc:AlternateContent>
      </w:r>
      <w:r w:rsidRPr="00125DBD">
        <w:rPr>
          <w:rFonts w:eastAsia="ＭＳ ゴシック"/>
          <w:noProof/>
          <w:color w:val="000000"/>
          <w:sz w:val="22"/>
          <w:szCs w:val="22"/>
        </w:rPr>
        <mc:AlternateContent>
          <mc:Choice Requires="wps">
            <w:drawing>
              <wp:anchor distT="0" distB="0" distL="114300" distR="114300" simplePos="0" relativeHeight="251698688" behindDoc="0" locked="0" layoutInCell="1" allowOverlap="1" wp14:anchorId="0BAEFEE1" wp14:editId="3DA47515">
                <wp:simplePos x="0" y="0"/>
                <wp:positionH relativeFrom="column">
                  <wp:posOffset>2143760</wp:posOffset>
                </wp:positionH>
                <wp:positionV relativeFrom="paragraph">
                  <wp:posOffset>133350</wp:posOffset>
                </wp:positionV>
                <wp:extent cx="294005" cy="180975"/>
                <wp:effectExtent l="0" t="0" r="0" b="0"/>
                <wp:wrapNone/>
                <wp:docPr id="38" name="AutoShape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180975"/>
                        </a:xfrm>
                        <a:prstGeom prst="rightArrow">
                          <a:avLst>
                            <a:gd name="adj1" fmla="val 50176"/>
                            <a:gd name="adj2" fmla="val 7754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91EE3" id="AutoShape 844" o:spid="_x0000_s1026" type="#_x0000_t13" style="position:absolute;left:0;text-align:left;margin-left:168.8pt;margin-top:10.5pt;width:23.15pt;height:14.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ONLQQIAAJYEAAAOAAAAZHJzL2Uyb0RvYy54bWysVNuO0zAQfUfiHyy/0yTddNtGTVerLkVI&#10;C6y08AGu7TQG37DdpsvXM3bSkgJPiDxYM57xmcuZyerupCQ6cueF0TUuJjlGXFPDhN7X+Mvn7ZsF&#10;Rj4QzYg0mtf4hXt8t379atXZik9NayTjDgGI9lVna9yGYKss87TliviJsVyDsTFOkQCq22fMkQ7Q&#10;lcymeX6bdcYx6wzl3sPtQ2/E64TfNJyGT03jeUCyxpBbSKdL5y6e2XpFqr0jthV0SIP8QxaKCA1B&#10;L1APJBB0cOIPKCWoM940YUKNykzTCMpTDVBNkf9WzXNLLE+1QHO8vbTJ/z9Y+vH45JBgNb4BpjRR&#10;wNH9IZgUGi3KMnaos74Cx2f75GKN3j4a+s0jbTYt0Xt+75zpWk4Y5FVE/+zqQVQ8PEW77oNhgE8A&#10;PzXr1DgVAaEN6JQ4eblwwk8BUbicLss8n2FEwVQs8uV8liKQ6vzYOh/ecaNQFGrsxL4NKaMUghwf&#10;fUjEsKE6wr4WGDVKAs9HItEsL+a3wxyMfKZjn/l8Vt4McQfEjFTnyKknRgq2FVImxe13G+kQwNd4&#10;m77hsR+7SY06KGo6z/OU65XRjzHy9P0NQ4kA+yOFqvHi4kSqyMZbzdJ0ByJkL0POUg/0REZ6ZneG&#10;vQA7zvTLAcsMQmvcD4w6WIwa++8H4jhG8r0GhpdFWcZNSko5m09BcWPLbmwhmgJUjQNGvbgJ/fYd&#10;bGIqTkxsmTZx6hoRzuPTZzUkC8MP0tV2jfXk9et3sv4JAAD//wMAUEsDBBQABgAIAAAAIQAf+Dbo&#10;4AAAAAkBAAAPAAAAZHJzL2Rvd25yZXYueG1sTI/BTsMwEETvSPyDtUjcqNO6lCRkUyEkLj0g0SIk&#10;bm5s4kC8jmK3DXw9y6kcV/s086ZaT74XRzvGLhDCfJaBsNQE01GL8Lp7uslBxKTJ6D6QRfi2Edb1&#10;5UWlSxNO9GKP29QKDqFYagSX0lBKGRtnvY6zMFji30cYvU58jq00oz5xuO/lIstW0uuOuMHpwT46&#10;23xtDx4hy7vdZ9wMsfhxb81Sb+iZ3hXi9dX0cA8i2SmdYfjTZ3Wo2WkfDmSi6BGUulsxirCY8yYG&#10;VK4KEHuEZXELsq7k/wX1LwAAAP//AwBQSwECLQAUAAYACAAAACEAtoM4kv4AAADhAQAAEwAAAAAA&#10;AAAAAAAAAAAAAAAAW0NvbnRlbnRfVHlwZXNdLnhtbFBLAQItABQABgAIAAAAIQA4/SH/1gAAAJQB&#10;AAALAAAAAAAAAAAAAAAAAC8BAABfcmVscy8ucmVsc1BLAQItABQABgAIAAAAIQDtrONLQQIAAJYE&#10;AAAOAAAAAAAAAAAAAAAAAC4CAABkcnMvZTJvRG9jLnhtbFBLAQItABQABgAIAAAAIQAf+Dbo4AAA&#10;AAkBAAAPAAAAAAAAAAAAAAAAAJsEAABkcnMvZG93bnJldi54bWxQSwUGAAAAAAQABADzAAAAqAUA&#10;AAAA&#10;" adj="11290,5381" strokeweight="1pt"/>
            </w:pict>
          </mc:Fallback>
        </mc:AlternateContent>
      </w:r>
      <w:r w:rsidRPr="00125DBD">
        <w:rPr>
          <w:rFonts w:ascii="ＭＳ ゴシック" w:eastAsia="ＭＳ ゴシック" w:hAnsi="ＭＳ ゴシック"/>
          <w:noProof/>
          <w:color w:val="000000"/>
          <w:sz w:val="22"/>
          <w:szCs w:val="22"/>
        </w:rPr>
        <mc:AlternateContent>
          <mc:Choice Requires="wps">
            <w:drawing>
              <wp:anchor distT="0" distB="0" distL="114300" distR="114300" simplePos="0" relativeHeight="251700736" behindDoc="0" locked="0" layoutInCell="1" allowOverlap="1" wp14:anchorId="5374C0F3" wp14:editId="38DC5F79">
                <wp:simplePos x="0" y="0"/>
                <wp:positionH relativeFrom="column">
                  <wp:posOffset>3483610</wp:posOffset>
                </wp:positionH>
                <wp:positionV relativeFrom="paragraph">
                  <wp:posOffset>133350</wp:posOffset>
                </wp:positionV>
                <wp:extent cx="294005" cy="180975"/>
                <wp:effectExtent l="0" t="0" r="0" b="0"/>
                <wp:wrapNone/>
                <wp:docPr id="37" name="AutoShape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180975"/>
                        </a:xfrm>
                        <a:prstGeom prst="rightArrow">
                          <a:avLst>
                            <a:gd name="adj1" fmla="val 50176"/>
                            <a:gd name="adj2" fmla="val 7754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2EF51" id="AutoShape 846" o:spid="_x0000_s1026" type="#_x0000_t13" style="position:absolute;left:0;text-align:left;margin-left:274.3pt;margin-top:10.5pt;width:23.15pt;height:14.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e6QgIAAJYEAAAOAAAAZHJzL2Uyb0RvYy54bWysVNuO0zAQfUfiHyy/0yTddtNGTVerLkVI&#10;C6y08AGu7TQG37DdpsvXM3bSkgJPiDxYM57xmcuZyerupCQ6cueF0TUuJjlGXFPDhN7X+Mvn7ZsF&#10;Rj4QzYg0mtf4hXt8t379atXZik9NayTjDgGI9lVna9yGYKss87TliviJsVyDsTFOkQCq22fMkQ7Q&#10;lcymeX6bdcYx6wzl3sPtQ2/E64TfNJyGT03jeUCyxpBbSKdL5y6e2XpFqr0jthV0SIP8QxaKCA1B&#10;L1APJBB0cOIPKCWoM940YUKNykzTCMpTDVBNkf9WzXNLLE+1QHO8vbTJ/z9Y+vH45JBgNb4pMdJE&#10;AUf3h2BSaLSY3cYOddZX4Phsn1ys0dtHQ795pM2mJXrP750zXcsJg7yK6J9dPYiKh6do130wDPAJ&#10;4KdmnRqnIiC0AZ0SJy8XTvgpIAqX0+Usz+cYUTAVi3xZzlMEUp0fW+fDO24UikKNndi3IWWUQpDj&#10;ow+JGDZUR9jXAqNGSeD5SCSa50WZqgTyRj7TsU9Zzmc3Q9wBMSPVOXLqiZGCbYWUSXH73UY6BPA1&#10;3qZveOzHblKjDoqalnmecr0y+jFGnr6/YSgRYH+kUDVeXJxIFdl4q1ma7kCE7GXIWeqBnshIz+zO&#10;sBdgx5l+OWCZQWiN+4FRB4tRY//9QBzHSL7XwPCymM3iJiVlNi+noLixZTe2EE0BqsYBo17chH77&#10;DjYxFScmtkybOHWNCOfx6bMakoXhB+lqu8Z68vr1O1n/BAAA//8DAFBLAwQUAAYACAAAACEAPuX2&#10;zt8AAAAJAQAADwAAAGRycy9kb3ducmV2LnhtbEyPQUvDQBCF74L/YRnBm920JiWJmRQRvPQg2Irg&#10;bZqM2Wh2NmS3bfTXu570OMzHe9+rNrMd1Ikn3ztBWC4SUCyNa3vpEF72jzc5KB9IWhqcMMIXe9jU&#10;lxcVla07yzOfdqFTMUR8SQgmhLHU2jeGLfmFG1ni791NlkI8p063E51juB30KknW2lIvscHQyA+G&#10;m8/d0SIkeb//8NvRF9/mtUlpK0/ydot4fTXf34EKPIc/GH71ozrU0engjtJ6NSBkab6OKMJqGTdF&#10;ICvSAtQBIS0y0HWl/y+ofwAAAP//AwBQSwECLQAUAAYACAAAACEAtoM4kv4AAADhAQAAEwAAAAAA&#10;AAAAAAAAAAAAAAAAW0NvbnRlbnRfVHlwZXNdLnhtbFBLAQItABQABgAIAAAAIQA4/SH/1gAAAJQB&#10;AAALAAAAAAAAAAAAAAAAAC8BAABfcmVscy8ucmVsc1BLAQItABQABgAIAAAAIQCeale6QgIAAJYE&#10;AAAOAAAAAAAAAAAAAAAAAC4CAABkcnMvZTJvRG9jLnhtbFBLAQItABQABgAIAAAAIQA+5fbO3wAA&#10;AAkBAAAPAAAAAAAAAAAAAAAAAJwEAABkcnMvZG93bnJldi54bWxQSwUGAAAAAAQABADzAAAAqAUA&#10;AAAA&#10;" adj="11290,5381" strokeweight="1pt"/>
            </w:pict>
          </mc:Fallback>
        </mc:AlternateContent>
      </w:r>
      <w:r w:rsidRPr="00125DBD">
        <w:rPr>
          <w:rFonts w:eastAsia="ＭＳ ゴシック"/>
          <w:noProof/>
          <w:color w:val="000000"/>
          <w:sz w:val="22"/>
          <w:szCs w:val="22"/>
        </w:rPr>
        <mc:AlternateContent>
          <mc:Choice Requires="wps">
            <w:drawing>
              <wp:anchor distT="0" distB="0" distL="114300" distR="114300" simplePos="0" relativeHeight="251702784" behindDoc="0" locked="0" layoutInCell="1" allowOverlap="1" wp14:anchorId="411B017E" wp14:editId="2C175D02">
                <wp:simplePos x="0" y="0"/>
                <wp:positionH relativeFrom="column">
                  <wp:posOffset>4823460</wp:posOffset>
                </wp:positionH>
                <wp:positionV relativeFrom="paragraph">
                  <wp:posOffset>133350</wp:posOffset>
                </wp:positionV>
                <wp:extent cx="294005" cy="180975"/>
                <wp:effectExtent l="0" t="0" r="0" b="0"/>
                <wp:wrapNone/>
                <wp:docPr id="36" name="AutoShape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180975"/>
                        </a:xfrm>
                        <a:prstGeom prst="rightArrow">
                          <a:avLst>
                            <a:gd name="adj1" fmla="val 50176"/>
                            <a:gd name="adj2" fmla="val 7754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38ECF" id="AutoShape 848" o:spid="_x0000_s1026" type="#_x0000_t13" style="position:absolute;left:0;text-align:left;margin-left:379.8pt;margin-top:10.5pt;width:23.15pt;height:14.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0HrQgIAAJYEAAAOAAAAZHJzL2Uyb0RvYy54bWysVG1v0zAQ/o7Ef7D8nSXp2rWLlk7TxhDS&#10;gEmDH3C1ncbgN2y36fj1nJ20ZMAnRD5Yd77zcy/PXa6uD1qRvfBBWtPQ6qykRBhmuTTbhn75fP9m&#10;RUmIYDgoa0RDn0Wg1+vXr656V4uZ7aziwhMEMaHuXUO7GF1dFIF1QkM4s04YNLbWa4io+m3BPfSI&#10;rlUxK8uLoreeO2+ZCAFv7wYjXWf8thUsfmrbICJRDcXcYj59PjfpLNZXUG89uE6yMQ34hyw0SINB&#10;T1B3EIHsvPwDSkvmbbBtPGNWF7ZtJRO5BqymKn+r5qkDJ3It2JzgTm0K/w+Wfdw/eiJ5Q88vKDGg&#10;kaObXbQ5NFnNV6lDvQs1Oj65R59qDO7Bsm+BGHvbgdmKG+9t3wngmFeV/IsXD5IS8CnZ9B8sR3xA&#10;/NysQ+t1AsQ2kEPm5PnEiThEwvBydjkvywUlDE3VqrxcLnIEqI+PnQ/xnbCaJKGhXm67mDPKIWD/&#10;EGImho/VAf9aUdJqhTzvQZFFWS0vxjmY+MymPsvlYn4+xh0RC6iPkXNPrJL8XiqVFb/d3CpPEL6h&#10;9/kbH4epmzKkx6Jmy7LMub4whilGmb+/YWgZcX+U1A1dnZygTmy8NTxPdwSpBhlzVmakJzEyMLux&#10;/BnZ8XZYDlxmFDrrf1DS42I0NHzfgReUqPcGGb6s5vO0SVmZL5YzVPzUsplawDCEamikZBBv47B9&#10;O5eZShOTWmZsmrpWxuP4DFmNyeLwo/Riu6Z69vr1O1n/BAAA//8DAFBLAwQUAAYACAAAACEAmdCg&#10;+eAAAAAJAQAADwAAAGRycy9kb3ducmV2LnhtbEyPwU7DMBBE70j8g7VI3Kjd0pQkZFMhJC49INEi&#10;JG7b2MSBeB3Fbhv4esypHFf7NPOmWk+uF0czhs4zwnymQBhuvO64RXjdPd3kIEIk1tR7NgjfJsC6&#10;vryoqNT+xC/muI2tSCEcSkKwMQ6llKGxxlGY+cFw+n340VFM59hKPdIphbteLpRaSUcdpwZLg3m0&#10;pvnaHhyCyrvdZ9gMofixb82SNvzM77eI11fTwz2IaKZ4huFPP6lDnZz2/sA6iB7hLitWCUVYzNOm&#10;BOQqK0DsEZZFBrKu5P8F9S8AAAD//wMAUEsBAi0AFAAGAAgAAAAhALaDOJL+AAAA4QEAABMAAAAA&#10;AAAAAAAAAAAAAAAAAFtDb250ZW50X1R5cGVzXS54bWxQSwECLQAUAAYACAAAACEAOP0h/9YAAACU&#10;AQAACwAAAAAAAAAAAAAAAAAvAQAAX3JlbHMvLnJlbHNQSwECLQAUAAYACAAAACEAw6NB60ICAACW&#10;BAAADgAAAAAAAAAAAAAAAAAuAgAAZHJzL2Uyb0RvYy54bWxQSwECLQAUAAYACAAAACEAmdCg+eAA&#10;AAAJAQAADwAAAAAAAAAAAAAAAACcBAAAZHJzL2Rvd25yZXYueG1sUEsFBgAAAAAEAAQA8wAAAKkF&#10;AAAAAA==&#10;" adj="11290,5381" strokeweight="1pt"/>
            </w:pict>
          </mc:Fallback>
        </mc:AlternateContent>
      </w:r>
      <w:r w:rsidRPr="00125DBD">
        <w:rPr>
          <w:rFonts w:eastAsia="ＭＳ ゴシック"/>
          <w:noProof/>
          <w:color w:val="000000"/>
          <w:sz w:val="22"/>
          <w:szCs w:val="22"/>
        </w:rPr>
        <mc:AlternateContent>
          <mc:Choice Requires="wps">
            <w:drawing>
              <wp:anchor distT="0" distB="0" distL="114300" distR="114300" simplePos="0" relativeHeight="251701760" behindDoc="0" locked="0" layoutInCell="1" allowOverlap="1" wp14:anchorId="44152919" wp14:editId="18D877F8">
                <wp:simplePos x="0" y="0"/>
                <wp:positionH relativeFrom="column">
                  <wp:posOffset>4153535</wp:posOffset>
                </wp:positionH>
                <wp:positionV relativeFrom="paragraph">
                  <wp:posOffset>133350</wp:posOffset>
                </wp:positionV>
                <wp:extent cx="294005" cy="180975"/>
                <wp:effectExtent l="0" t="0" r="0" b="0"/>
                <wp:wrapNone/>
                <wp:docPr id="35" name="AutoShape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180975"/>
                        </a:xfrm>
                        <a:prstGeom prst="rightArrow">
                          <a:avLst>
                            <a:gd name="adj1" fmla="val 50176"/>
                            <a:gd name="adj2" fmla="val 7754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D4BD2" id="AutoShape 847" o:spid="_x0000_s1026" type="#_x0000_t13" style="position:absolute;left:0;text-align:left;margin-left:327.05pt;margin-top:10.5pt;width:23.15pt;height:14.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i6SQQIAAJYEAAAOAAAAZHJzL2Uyb0RvYy54bWysVNuO0zAQfUfiHyy/0yTddtNGTVerLkVI&#10;C6y08AGu7TQG37DdpsvXM3bSkgJPiDxYM57xmcuZyerupCQ6cueF0TUuJjlGXFPDhN7X+Mvn7ZsF&#10;Rj4QzYg0mtf4hXt8t379atXZik9NayTjDgGI9lVna9yGYKss87TliviJsVyDsTFOkQCq22fMkQ7Q&#10;lcymeX6bdcYx6wzl3sPtQ2/E64TfNJyGT03jeUCyxpBbSKdL5y6e2XpFqr0jthV0SIP8QxaKCA1B&#10;L1APJBB0cOIPKCWoM940YUKNykzTCMpTDVBNkf9WzXNLLE+1QHO8vbTJ/z9Y+vH45JBgNb6ZY6SJ&#10;Ao7uD8Gk0GgxK2OHOusrcHy2Ty7W6O2jod880mbTEr3n986ZruWEQV5F9M+uHkTFw1O06z4YBvgE&#10;8FOzTo1TERDagE6Jk5cLJ/wUEIXL6XKW55AaBVOxyJflPEUg1fmxdT6840ahKNTYiX0bUkYpBDk+&#10;+pCIYUN1hH0tMGqUBJ6PRKJ5XpS3wxyMfKZjn7Kcz26GuANiRqpz5NQTIwXbCimT4va7jXQI4Gu8&#10;Td/w2I/dpEYdFDUt8zzlemX0Y4w8fX/DUCLA/kihary4OJEqsvFWszTdgQjZy5Cz1AM9kZGe2Z1h&#10;L8COM/1ywDKD0Br3A6MOFqPG/vuBOI6RfK+B4WUxm8VNSspsXk5BcWPLbmwhmgJUjQNGvbgJ/fYd&#10;bGIqTkxsmTZx6hoRzuPTZzUkC8MP0tV2jfXk9et3sv4JAAD//wMAUEsDBBQABgAIAAAAIQAUuMNd&#10;4AAAAAkBAAAPAAAAZHJzL2Rvd25yZXYueG1sTI/BTsMwEETvSPyDtUjcqJ2SljbEqRASlx6QaBFS&#10;b9t4GwfidRS7beDrMadyXO3TzJtyNbpOnGgIrWcN2USBIK69abnR8L59uVuACBHZYOeZNHxTgFV1&#10;fVViYfyZ3+i0iY1IIRwK1GBj7AspQ23JYZj4njj9Dn5wGNM5NNIMeE7hrpNTpebSYcupwWJPz5bq&#10;r83RaVCLdvsZ1n1Y/tiPOsc1v/LuXuvbm/HpEUSkMV5g+NNP6lAlp70/sgmi0zCf5VlCNUyztCkB&#10;D0rlIPYa8uUMZFXK/wuqXwAAAP//AwBQSwECLQAUAAYACAAAACEAtoM4kv4AAADhAQAAEwAAAAAA&#10;AAAAAAAAAAAAAAAAW0NvbnRlbnRfVHlwZXNdLnhtbFBLAQItABQABgAIAAAAIQA4/SH/1gAAAJQB&#10;AAALAAAAAAAAAAAAAAAAAC8BAABfcmVscy8ucmVsc1BLAQItABQABgAIAAAAIQDnGi6SQQIAAJYE&#10;AAAOAAAAAAAAAAAAAAAAAC4CAABkcnMvZTJvRG9jLnhtbFBLAQItABQABgAIAAAAIQAUuMNd4AAA&#10;AAkBAAAPAAAAAAAAAAAAAAAAAJsEAABkcnMvZG93bnJldi54bWxQSwUGAAAAAAQABADzAAAAqAUA&#10;AAAA&#10;" adj="11290,5381" strokeweight="1pt"/>
            </w:pict>
          </mc:Fallback>
        </mc:AlternateContent>
      </w:r>
      <w:r w:rsidRPr="00125DBD">
        <w:rPr>
          <w:rFonts w:eastAsia="ＭＳ ゴシック"/>
          <w:noProof/>
          <w:color w:val="000000"/>
          <w:sz w:val="22"/>
          <w:szCs w:val="22"/>
        </w:rPr>
        <mc:AlternateContent>
          <mc:Choice Requires="wps">
            <w:drawing>
              <wp:anchor distT="0" distB="0" distL="114300" distR="114300" simplePos="0" relativeHeight="251699712" behindDoc="0" locked="0" layoutInCell="1" allowOverlap="1" wp14:anchorId="7AD67441" wp14:editId="0ACC220D">
                <wp:simplePos x="0" y="0"/>
                <wp:positionH relativeFrom="column">
                  <wp:posOffset>2813685</wp:posOffset>
                </wp:positionH>
                <wp:positionV relativeFrom="paragraph">
                  <wp:posOffset>133350</wp:posOffset>
                </wp:positionV>
                <wp:extent cx="294005" cy="180975"/>
                <wp:effectExtent l="0" t="0" r="0" b="0"/>
                <wp:wrapNone/>
                <wp:docPr id="34" name="AutoShape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180975"/>
                        </a:xfrm>
                        <a:prstGeom prst="rightArrow">
                          <a:avLst>
                            <a:gd name="adj1" fmla="val 50176"/>
                            <a:gd name="adj2" fmla="val 7754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CA7D4" id="AutoShape 845" o:spid="_x0000_s1026" type="#_x0000_t13" style="position:absolute;left:0;text-align:left;margin-left:221.55pt;margin-top:10.5pt;width:23.15pt;height:14.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TQ9QwIAAJYEAAAOAAAAZHJzL2Uyb0RvYy54bWysVNuO0zAQfUfiHyy/0yTddNtGTVerLkVI&#10;C6y08AGu7TQG37DdpsvXM3bSkgJPiDxYHs/4+MycmazuTkqiI3deGF3jYpJjxDU1TOh9jb983r5Z&#10;YOQD0YxIo3mNX7jHd+vXr1adrfjUtEYy7hCAaF91tsZtCLbKMk9broifGMs1OBvjFAlgun3GHOkA&#10;Xclsmue3WWccs85Q7j2cPvROvE74TcNp+NQ0ngckawzcQlpdWndxzdYrUu0dsa2gAw3yDywUERoe&#10;vUA9kEDQwYk/oJSgznjThAk1KjNNIyhPOUA2Rf5bNs8tsTzlAsXx9lIm//9g6cfjk0OC1fimxEgT&#10;BRrdH4JJT6NFOYsV6qyvIPDZPrmYo7ePhn7zSJtNS/Se3ztnupYTBryKGJ9dXYiGh6to130wDPAJ&#10;4KdinRqnIiCUAZ2SJi8XTfgpIAqH02WZ5zOMKLiKRb6cJ0YZqc6XrfPhHTcKxU2Nndi3ITFKT5Dj&#10;ow9JGDZkR9jXAqNGSdD5SCSa5cX8duiDUcx0HDOfz8qblBmpBkRgcH451cRIwbZCymS4/W4jHQL4&#10;Gm/TN1z24zCpUQdJTed5nrheOf0YI0/f3zCUCDA/UqgaLy5BpIpqvNUsdXcgQvZ74Cz1IE9UpFd2&#10;Z9gLqONMPxwwzLBpjfuBUQeDUWP//UAcx0i+16DwsijLOEnJKGfzKRhu7NmNPURTgKpxwKjfbkI/&#10;fQeblIodE0umTey6RoRz+/SsBrLQ/LC7mq6xnaJ+/U7WPwEAAP//AwBQSwMEFAAGAAgAAAAhAGQV&#10;n8rfAAAACQEAAA8AAABkcnMvZG93bnJldi54bWxMj8FOwzAMhu9IvENkJG4s7RZQW5pOCInLDkhs&#10;CImb14Sm0DhVk22Fp8ec2M2WP/3+/no9+0Ec7RT7QBryRQbCUhtMT52G193TTQEiJiSDQyCr4dtG&#10;WDeXFzVWJpzoxR63qRMcQrFCDS6lsZIyts56jIswWuLbR5g8Jl6nTpoJTxzuB7nMsjvpsSf+4HC0&#10;j862X9uD15AV/e4zbsZY/ri3VuGGnul9pfX11fxwDyLZOf3D8KfP6tCw0z4cyEQxaFBqlTOqYZlz&#10;JwZUUSoQex7KW5BNLc8bNL8AAAD//wMAUEsBAi0AFAAGAAgAAAAhALaDOJL+AAAA4QEAABMAAAAA&#10;AAAAAAAAAAAAAAAAAFtDb250ZW50X1R5cGVzXS54bWxQSwECLQAUAAYACAAAACEAOP0h/9YAAACU&#10;AQAACwAAAAAAAAAAAAAAAAAvAQAAX3JlbHMvLnJlbHNQSwECLQAUAAYACAAAACEArOk0PUMCAACW&#10;BAAADgAAAAAAAAAAAAAAAAAuAgAAZHJzL2Uyb0RvYy54bWxQSwECLQAUAAYACAAAACEAZBWfyt8A&#10;AAAJAQAADwAAAAAAAAAAAAAAAACdBAAAZHJzL2Rvd25yZXYueG1sUEsFBgAAAAAEAAQA8wAAAKkF&#10;AAAAAA==&#10;" adj="11290,5381" strokeweight="1pt"/>
            </w:pict>
          </mc:Fallback>
        </mc:AlternateContent>
      </w:r>
    </w:p>
    <w:p w14:paraId="68A5E962" w14:textId="77777777" w:rsidR="00333CDF" w:rsidRPr="00125DBD" w:rsidRDefault="00333CDF" w:rsidP="00333CDF">
      <w:pPr>
        <w:pStyle w:val="a5"/>
        <w:ind w:leftChars="100" w:left="214" w:firstLineChars="100" w:firstLine="224"/>
        <w:rPr>
          <w:rFonts w:ascii="ＭＳ ゴシック" w:eastAsia="ＭＳ ゴシック" w:hAnsi="ＭＳ ゴシック"/>
          <w:color w:val="000000"/>
          <w:sz w:val="22"/>
          <w:szCs w:val="22"/>
        </w:rPr>
      </w:pPr>
    </w:p>
    <w:p w14:paraId="3FF75554" w14:textId="77777777" w:rsidR="00333CDF" w:rsidRPr="00125DBD" w:rsidRDefault="00333CDF" w:rsidP="00333CDF">
      <w:pPr>
        <w:pStyle w:val="a5"/>
        <w:ind w:leftChars="100" w:left="214" w:firstLineChars="100" w:firstLine="224"/>
        <w:rPr>
          <w:rFonts w:ascii="ＭＳ ゴシック" w:eastAsia="ＭＳ ゴシック" w:hAnsi="ＭＳ ゴシック"/>
          <w:color w:val="000000"/>
          <w:sz w:val="22"/>
          <w:szCs w:val="22"/>
        </w:rPr>
      </w:pPr>
    </w:p>
    <w:p w14:paraId="0E91539B" w14:textId="77777777" w:rsidR="00333CDF" w:rsidRPr="00125DBD" w:rsidRDefault="00333CDF" w:rsidP="00333CDF">
      <w:pPr>
        <w:pStyle w:val="a5"/>
        <w:ind w:leftChars="100" w:left="214" w:firstLineChars="100" w:firstLine="224"/>
        <w:rPr>
          <w:rFonts w:ascii="ＭＳ ゴシック" w:eastAsia="ＭＳ ゴシック" w:hAnsi="ＭＳ ゴシック"/>
          <w:color w:val="000000"/>
          <w:sz w:val="22"/>
          <w:szCs w:val="22"/>
        </w:rPr>
      </w:pPr>
    </w:p>
    <w:p w14:paraId="78411DD9" w14:textId="77777777" w:rsidR="00333CDF" w:rsidRPr="00125DBD" w:rsidRDefault="00333CDF" w:rsidP="00333CDF">
      <w:pPr>
        <w:pStyle w:val="a5"/>
        <w:ind w:leftChars="100" w:left="214" w:firstLineChars="100" w:firstLine="224"/>
        <w:rPr>
          <w:rFonts w:ascii="ＭＳ ゴシック" w:eastAsia="ＭＳ ゴシック" w:hAnsi="ＭＳ ゴシック"/>
          <w:color w:val="000000"/>
          <w:sz w:val="22"/>
          <w:szCs w:val="22"/>
        </w:rPr>
      </w:pPr>
    </w:p>
    <w:p w14:paraId="7523050A" w14:textId="77777777" w:rsidR="00333CDF" w:rsidRPr="00125DBD" w:rsidRDefault="00333CDF" w:rsidP="00333CDF">
      <w:pPr>
        <w:pStyle w:val="a5"/>
        <w:ind w:leftChars="100" w:left="214" w:firstLineChars="100" w:firstLine="224"/>
        <w:rPr>
          <w:rFonts w:ascii="ＭＳ ゴシック" w:eastAsia="ＭＳ ゴシック" w:hAnsi="ＭＳ ゴシック"/>
          <w:color w:val="000000"/>
          <w:sz w:val="22"/>
          <w:szCs w:val="22"/>
        </w:rPr>
      </w:pPr>
    </w:p>
    <w:p w14:paraId="5B855089" w14:textId="77777777" w:rsidR="00333CDF" w:rsidRPr="00125DBD" w:rsidRDefault="00333CDF" w:rsidP="00333CDF">
      <w:pPr>
        <w:pStyle w:val="a5"/>
        <w:ind w:leftChars="100" w:left="214" w:firstLineChars="100" w:firstLine="224"/>
        <w:rPr>
          <w:rFonts w:ascii="ＭＳ ゴシック" w:eastAsia="ＭＳ ゴシック" w:hAnsi="ＭＳ ゴシック"/>
          <w:color w:val="000000"/>
          <w:sz w:val="22"/>
          <w:szCs w:val="22"/>
        </w:rPr>
      </w:pPr>
    </w:p>
    <w:p w14:paraId="246F7402" w14:textId="77777777" w:rsidR="00333CDF" w:rsidRPr="00125DBD" w:rsidRDefault="00333CDF" w:rsidP="00333CDF">
      <w:pPr>
        <w:pStyle w:val="a5"/>
        <w:ind w:leftChars="100" w:left="214" w:firstLineChars="100" w:firstLine="224"/>
        <w:rPr>
          <w:rFonts w:ascii="ＭＳ ゴシック" w:eastAsia="ＭＳ ゴシック" w:hAnsi="ＭＳ ゴシック"/>
          <w:color w:val="000000"/>
          <w:sz w:val="22"/>
          <w:szCs w:val="22"/>
        </w:rPr>
      </w:pPr>
    </w:p>
    <w:p w14:paraId="62C23B34" w14:textId="77777777" w:rsidR="00333CDF" w:rsidRPr="00125DBD" w:rsidRDefault="00333CDF" w:rsidP="00333CDF">
      <w:pPr>
        <w:ind w:leftChars="100" w:left="428" w:hangingChars="100" w:hanging="214"/>
        <w:jc w:val="left"/>
        <w:rPr>
          <w:rFonts w:ascii="ＭＳ 明朝" w:hAnsi="ＭＳ 明朝"/>
          <w:color w:val="000000"/>
          <w:u w:val="single"/>
        </w:rPr>
      </w:pPr>
    </w:p>
    <w:p w14:paraId="506628DC" w14:textId="77777777" w:rsidR="000C3EF7" w:rsidRPr="00125DBD" w:rsidRDefault="0009614D" w:rsidP="002832E8">
      <w:pPr>
        <w:ind w:firstLineChars="87" w:firstLine="212"/>
        <w:jc w:val="left"/>
        <w:rPr>
          <w:rFonts w:ascii="ＭＳ ゴシック" w:eastAsia="ＭＳ ゴシック" w:hAnsi="ＭＳ ゴシック"/>
          <w:color w:val="000000"/>
          <w:sz w:val="24"/>
          <w:szCs w:val="22"/>
        </w:rPr>
      </w:pPr>
      <w:r w:rsidRPr="00125DBD">
        <w:rPr>
          <w:rFonts w:ascii="ＭＳ ゴシック" w:eastAsia="ＭＳ ゴシック" w:hAnsi="ＭＳ ゴシック" w:hint="eastAsia"/>
          <w:color w:val="000000"/>
          <w:sz w:val="24"/>
          <w:szCs w:val="22"/>
        </w:rPr>
        <w:t>〔</w:t>
      </w:r>
      <w:r w:rsidR="000C3EF7" w:rsidRPr="00125DBD">
        <w:rPr>
          <w:rFonts w:ascii="ＭＳ ゴシック" w:eastAsia="ＭＳ ゴシック" w:hAnsi="ＭＳ ゴシック" w:hint="eastAsia"/>
          <w:color w:val="000000"/>
          <w:w w:val="90"/>
          <w:sz w:val="24"/>
          <w:szCs w:val="22"/>
        </w:rPr>
        <w:t>外国人労働者の雇入れ時・離職時における在留資格等の確認・雇用状況の届出につ</w:t>
      </w:r>
      <w:r w:rsidRPr="00125DBD">
        <w:rPr>
          <w:rFonts w:ascii="ＭＳ ゴシック" w:eastAsia="ＭＳ ゴシック" w:hAnsi="ＭＳ ゴシック" w:hint="eastAsia"/>
          <w:color w:val="000000"/>
          <w:w w:val="90"/>
          <w:sz w:val="24"/>
          <w:szCs w:val="22"/>
        </w:rPr>
        <w:t>い</w:t>
      </w:r>
      <w:r w:rsidR="000C3EF7" w:rsidRPr="00125DBD">
        <w:rPr>
          <w:rFonts w:ascii="ＭＳ ゴシック" w:eastAsia="ＭＳ ゴシック" w:hAnsi="ＭＳ ゴシック" w:hint="eastAsia"/>
          <w:color w:val="000000"/>
          <w:w w:val="90"/>
          <w:sz w:val="24"/>
          <w:szCs w:val="22"/>
        </w:rPr>
        <w:t>て</w:t>
      </w:r>
      <w:r w:rsidRPr="00125DBD">
        <w:rPr>
          <w:rFonts w:ascii="ＭＳ ゴシック" w:eastAsia="ＭＳ ゴシック" w:hAnsi="ＭＳ ゴシック" w:hint="eastAsia"/>
          <w:color w:val="000000"/>
          <w:sz w:val="24"/>
          <w:szCs w:val="22"/>
        </w:rPr>
        <w:t>〕</w:t>
      </w:r>
    </w:p>
    <w:p w14:paraId="7A3A5A22" w14:textId="04260B1B" w:rsidR="00333CDF" w:rsidRPr="00125DBD" w:rsidRDefault="00333CDF" w:rsidP="005B50B8">
      <w:pPr>
        <w:ind w:leftChars="200" w:left="428" w:firstLineChars="100" w:firstLine="214"/>
        <w:rPr>
          <w:rFonts w:ascii="ＭＳ 明朝" w:hAnsi="ＭＳ 明朝"/>
          <w:color w:val="000000"/>
          <w:szCs w:val="21"/>
        </w:rPr>
      </w:pPr>
      <w:r w:rsidRPr="00125DBD">
        <w:rPr>
          <w:rFonts w:ascii="ＭＳ 明朝" w:hAnsi="ＭＳ 明朝" w:hint="eastAsia"/>
          <w:color w:val="000000"/>
          <w:szCs w:val="21"/>
        </w:rPr>
        <w:t>労働施策の総合的な推進並びに労働者の雇用の安定及び職業生活の充実等に関する法律（旧雇用対策法）及び外国人労働者の雇用管理の改善等に関して事業主が適切に対処するための指針【</w:t>
      </w:r>
      <w:r w:rsidR="00FA3BCA" w:rsidRPr="00125DBD">
        <w:rPr>
          <w:rFonts w:ascii="ＭＳ 明朝" w:hAnsi="ＭＳ 明朝" w:hint="eastAsia"/>
          <w:color w:val="000000"/>
          <w:szCs w:val="21"/>
        </w:rPr>
        <w:t>令和６年11月</w:t>
      </w:r>
      <w:r w:rsidRPr="00125DBD">
        <w:rPr>
          <w:rFonts w:ascii="ＭＳ 明朝" w:hAnsi="ＭＳ 明朝" w:hint="eastAsia"/>
          <w:color w:val="000000"/>
          <w:szCs w:val="21"/>
        </w:rPr>
        <w:t>改正】により、企業（事業主）に対して外国人労働者の雇入れ時及び離職時等には、その在留資格等（氏名、在留資格、在留期間、在留カード番号、生年月日、性別、国籍・地域等）について確認し、所在地を管轄するハローワークに届け出ることが義務付けられています。</w:t>
      </w:r>
    </w:p>
    <w:p w14:paraId="2BA0BEDE" w14:textId="77777777" w:rsidR="00333CDF" w:rsidRPr="00125DBD" w:rsidRDefault="00333CDF" w:rsidP="00333CDF">
      <w:pPr>
        <w:ind w:leftChars="200" w:left="428" w:firstLineChars="100" w:firstLine="214"/>
        <w:rPr>
          <w:rFonts w:ascii="ＭＳ 明朝" w:hAnsi="ＭＳ 明朝"/>
          <w:color w:val="000000"/>
          <w:szCs w:val="21"/>
        </w:rPr>
      </w:pPr>
      <w:r w:rsidRPr="00125DBD">
        <w:rPr>
          <w:rFonts w:ascii="ＭＳ 明朝" w:hAnsi="ＭＳ 明朝" w:hint="eastAsia"/>
          <w:color w:val="000000"/>
          <w:szCs w:val="21"/>
        </w:rPr>
        <w:t>在留資格等の確認は、「</w:t>
      </w:r>
      <w:r w:rsidRPr="00125DBD">
        <w:rPr>
          <w:rFonts w:ascii="ＭＳ 明朝" w:hAnsi="ＭＳ 明朝" w:hint="eastAsia"/>
          <w:color w:val="000000"/>
        </w:rPr>
        <w:t>在留カード」（または「旅券（パスポート）</w:t>
      </w:r>
      <w:r w:rsidRPr="00125DBD">
        <w:rPr>
          <w:rFonts w:ascii="ＭＳ 明朝" w:hAnsi="ＭＳ 明朝" w:hint="eastAsia"/>
          <w:color w:val="000000"/>
          <w:szCs w:val="21"/>
        </w:rPr>
        <w:t>」）の提示により行うこととなっており、また資格外活動許可を受けている場合は、これに加え「資格外活動許可書」の提示により行うこととなっています。</w:t>
      </w:r>
    </w:p>
    <w:p w14:paraId="50C70F82" w14:textId="77777777" w:rsidR="0009614D" w:rsidRPr="00125DBD" w:rsidRDefault="00333CDF" w:rsidP="00333CDF">
      <w:pPr>
        <w:ind w:leftChars="200" w:left="428" w:firstLineChars="100" w:firstLine="214"/>
        <w:rPr>
          <w:rFonts w:ascii="ＭＳ 明朝" w:hAnsi="ＭＳ 明朝"/>
          <w:color w:val="000000"/>
          <w:szCs w:val="21"/>
        </w:rPr>
      </w:pPr>
      <w:r w:rsidRPr="00125DBD">
        <w:rPr>
          <w:rFonts w:ascii="ＭＳ 明朝" w:hAnsi="ＭＳ 明朝" w:hint="eastAsia"/>
          <w:color w:val="000000"/>
          <w:szCs w:val="21"/>
        </w:rPr>
        <w:t>なお、厚生労働省令により</w:t>
      </w:r>
      <w:r w:rsidRPr="00125DBD">
        <w:rPr>
          <w:rFonts w:ascii="ＭＳ 明朝" w:hAnsi="ＭＳ 明朝" w:hint="eastAsia"/>
          <w:b/>
          <w:color w:val="000000"/>
          <w:szCs w:val="21"/>
        </w:rPr>
        <w:t>「特別永住者（在日韓国・朝鮮人等）」</w:t>
      </w:r>
      <w:r w:rsidRPr="00125DBD">
        <w:rPr>
          <w:rFonts w:ascii="ＭＳ 明朝" w:hAnsi="ＭＳ 明朝" w:hint="eastAsia"/>
          <w:color w:val="000000"/>
          <w:szCs w:val="21"/>
        </w:rPr>
        <w:t>の方及び在留資格が</w:t>
      </w:r>
      <w:r w:rsidRPr="00125DBD">
        <w:rPr>
          <w:rFonts w:ascii="ＭＳ 明朝" w:hAnsi="ＭＳ 明朝" w:hint="eastAsia"/>
          <w:b/>
          <w:color w:val="000000"/>
          <w:szCs w:val="21"/>
        </w:rPr>
        <w:t>「外交｣｢公用｣</w:t>
      </w:r>
      <w:r w:rsidRPr="00125DBD">
        <w:rPr>
          <w:rFonts w:ascii="ＭＳ 明朝" w:hAnsi="ＭＳ 明朝" w:hint="eastAsia"/>
          <w:color w:val="000000"/>
          <w:szCs w:val="21"/>
        </w:rPr>
        <w:t>の方については、</w:t>
      </w:r>
      <w:r w:rsidRPr="00125DBD">
        <w:rPr>
          <w:rFonts w:ascii="ＭＳ 明朝" w:hAnsi="ＭＳ 明朝" w:hint="eastAsia"/>
          <w:b/>
          <w:color w:val="000000"/>
          <w:szCs w:val="21"/>
        </w:rPr>
        <w:t>確認・届出の対象外</w:t>
      </w:r>
      <w:r w:rsidRPr="00125DBD">
        <w:rPr>
          <w:rFonts w:ascii="ＭＳ 明朝" w:hAnsi="ＭＳ 明朝" w:hint="eastAsia"/>
          <w:color w:val="000000"/>
          <w:szCs w:val="21"/>
        </w:rPr>
        <w:t>となっています。</w:t>
      </w:r>
    </w:p>
    <w:p w14:paraId="7FAAC54A" w14:textId="77777777" w:rsidR="00333CDF" w:rsidRPr="00125DBD" w:rsidRDefault="00333CDF" w:rsidP="00333CDF">
      <w:pPr>
        <w:rPr>
          <w:rFonts w:ascii="ＭＳ Ｐ明朝" w:eastAsia="ＭＳ Ｐ明朝" w:hAnsi="ＭＳ Ｐ明朝"/>
          <w:color w:val="000000"/>
          <w:szCs w:val="21"/>
        </w:rPr>
      </w:pPr>
    </w:p>
    <w:p w14:paraId="555FAAA2" w14:textId="77777777" w:rsidR="000C3EF7" w:rsidRPr="00125DBD" w:rsidRDefault="000C3EF7" w:rsidP="002832E8">
      <w:pPr>
        <w:spacing w:line="360" w:lineRule="auto"/>
        <w:ind w:firstLineChars="100" w:firstLine="244"/>
        <w:rPr>
          <w:rFonts w:ascii="ＭＳ ゴシック" w:eastAsia="ＭＳ ゴシック" w:hAnsi="ＭＳ ゴシック"/>
          <w:color w:val="000000"/>
          <w:sz w:val="24"/>
          <w:szCs w:val="22"/>
        </w:rPr>
      </w:pPr>
      <w:r w:rsidRPr="00125DBD">
        <w:rPr>
          <w:rFonts w:ascii="ＭＳ ゴシック" w:eastAsia="ＭＳ ゴシック" w:hAnsi="ＭＳ ゴシック" w:hint="eastAsia"/>
          <w:color w:val="000000"/>
          <w:sz w:val="24"/>
          <w:szCs w:val="22"/>
        </w:rPr>
        <w:t>〔在留資格等の確認に関する注意点〕</w:t>
      </w:r>
    </w:p>
    <w:p w14:paraId="5221E157" w14:textId="77777777" w:rsidR="00333CDF" w:rsidRPr="00125DBD" w:rsidRDefault="00333CDF" w:rsidP="00333CDF">
      <w:pPr>
        <w:ind w:leftChars="200" w:left="642" w:hangingChars="100" w:hanging="214"/>
        <w:rPr>
          <w:rFonts w:ascii="ＭＳ 明朝" w:hAnsi="ＭＳ 明朝"/>
          <w:color w:val="000000"/>
          <w:szCs w:val="21"/>
        </w:rPr>
      </w:pPr>
      <w:r w:rsidRPr="00125DBD">
        <w:rPr>
          <w:rFonts w:ascii="ＭＳ 明朝" w:hAnsi="ＭＳ 明朝" w:hint="eastAsia"/>
          <w:color w:val="000000"/>
          <w:szCs w:val="21"/>
        </w:rPr>
        <w:t>○在留資格等の確認は、特別な調査等を行うものではなく、一般的に外国人であることが明らかである場合に行うものであり、通常の注意力をもって外国人と判断できない場合まで確認を求めるものではありません。特に「特別永住者（在日韓国・朝鮮人等）」で就労する方々は、日本で生まれ育った二世、三世、四世の方がほとんどです。氏名のみで判断せず、日本語能力や履歴書での学歴・職歴及び運転免許の取得年月日等により、その方がどの程度の期間、日本で生活してきたかにより推し量ることもできます。</w:t>
      </w:r>
    </w:p>
    <w:p w14:paraId="78CEB44C" w14:textId="77777777" w:rsidR="00333CDF" w:rsidRPr="00125DBD" w:rsidRDefault="00333CDF" w:rsidP="00333CDF">
      <w:pPr>
        <w:ind w:leftChars="200" w:left="642" w:hangingChars="100" w:hanging="214"/>
        <w:rPr>
          <w:rFonts w:ascii="ＭＳ 明朝" w:hAnsi="ＭＳ 明朝"/>
          <w:color w:val="000000"/>
          <w:szCs w:val="21"/>
        </w:rPr>
      </w:pPr>
      <w:r w:rsidRPr="00125DBD">
        <w:rPr>
          <w:rFonts w:ascii="ＭＳ 明朝" w:hAnsi="ＭＳ 明朝" w:hint="eastAsia"/>
          <w:color w:val="000000"/>
          <w:szCs w:val="21"/>
        </w:rPr>
        <w:t>○在留資格等の確認に必要な事項以外は求めないこと等、外国人労働者の</w:t>
      </w:r>
      <w:r w:rsidRPr="00125DBD">
        <w:rPr>
          <w:rFonts w:ascii="ＭＳ 明朝" w:hAnsi="ＭＳ 明朝"/>
          <w:color w:val="000000"/>
          <w:szCs w:val="21"/>
        </w:rPr>
        <w:t>人権やプライバシーの保護に十分</w:t>
      </w:r>
      <w:r w:rsidRPr="00125DBD">
        <w:rPr>
          <w:rFonts w:ascii="ＭＳ 明朝" w:hAnsi="ＭＳ 明朝" w:hint="eastAsia"/>
          <w:color w:val="000000"/>
          <w:szCs w:val="21"/>
        </w:rPr>
        <w:t>、</w:t>
      </w:r>
      <w:r w:rsidRPr="00125DBD">
        <w:rPr>
          <w:rFonts w:ascii="ＭＳ 明朝" w:hAnsi="ＭＳ 明朝"/>
          <w:color w:val="000000"/>
          <w:szCs w:val="21"/>
        </w:rPr>
        <w:t>配慮</w:t>
      </w:r>
      <w:r w:rsidRPr="00125DBD">
        <w:rPr>
          <w:rFonts w:ascii="ＭＳ 明朝" w:hAnsi="ＭＳ 明朝" w:hint="eastAsia"/>
          <w:color w:val="000000"/>
          <w:szCs w:val="21"/>
        </w:rPr>
        <w:t>してください。</w:t>
      </w:r>
    </w:p>
    <w:p w14:paraId="2CE7C4D1" w14:textId="77777777" w:rsidR="00333CDF" w:rsidRPr="00125DBD" w:rsidRDefault="00333CDF" w:rsidP="00333CDF">
      <w:pPr>
        <w:ind w:leftChars="200" w:left="642" w:hangingChars="100" w:hanging="214"/>
        <w:rPr>
          <w:rFonts w:ascii="ＭＳ 明朝" w:hAnsi="ＭＳ 明朝"/>
          <w:color w:val="000000"/>
          <w:szCs w:val="21"/>
        </w:rPr>
      </w:pPr>
      <w:r w:rsidRPr="00125DBD">
        <w:rPr>
          <w:rFonts w:ascii="ＭＳ 明朝" w:hAnsi="ＭＳ 明朝" w:hint="eastAsia"/>
          <w:color w:val="000000"/>
          <w:szCs w:val="21"/>
        </w:rPr>
        <w:t>○上記、在留資格等の確認及び雇用状況の届出は、</w:t>
      </w:r>
      <w:r w:rsidRPr="00125DBD">
        <w:rPr>
          <w:rFonts w:ascii="ＭＳ 明朝" w:hAnsi="ＭＳ 明朝" w:hint="eastAsia"/>
          <w:b/>
          <w:color w:val="000000"/>
          <w:szCs w:val="21"/>
        </w:rPr>
        <w:t>雇入れ時及び離職時等において義務付けられているものであり、採用募集・選考段階にまで及ぼすものではありません。</w:t>
      </w:r>
    </w:p>
    <w:p w14:paraId="52764D7B" w14:textId="77777777" w:rsidR="00333CDF" w:rsidRPr="00125DBD" w:rsidRDefault="00333CDF" w:rsidP="00333CDF">
      <w:pPr>
        <w:pStyle w:val="a5"/>
        <w:ind w:leftChars="300" w:left="643"/>
        <w:rPr>
          <w:rFonts w:ascii="ＭＳ 明朝" w:hAnsi="ＭＳ 明朝"/>
          <w:color w:val="000000"/>
          <w:szCs w:val="21"/>
        </w:rPr>
      </w:pPr>
      <w:r w:rsidRPr="00125DBD">
        <w:rPr>
          <w:rFonts w:ascii="ＭＳ 明朝" w:hAnsi="ＭＳ 明朝" w:hint="eastAsia"/>
          <w:color w:val="000000"/>
          <w:szCs w:val="21"/>
        </w:rPr>
        <w:t>従って、面接時に「国籍・地域」を質問するなどの行為はしないようにしてください。国籍・地域は、本籍地、宗教、家族の収入などと同様に、公正な採用選考や人権上の配慮からも不必要な情報収集です。</w:t>
      </w:r>
    </w:p>
    <w:p w14:paraId="1F87536F" w14:textId="794B4AC6" w:rsidR="00333CDF" w:rsidRPr="00125DBD" w:rsidRDefault="00333CDF" w:rsidP="00333CDF">
      <w:pPr>
        <w:pStyle w:val="a5"/>
        <w:ind w:leftChars="300" w:left="643"/>
        <w:rPr>
          <w:rFonts w:ascii="ＭＳ 明朝" w:hAnsi="ＭＳ 明朝"/>
          <w:color w:val="000000"/>
          <w:szCs w:val="21"/>
        </w:rPr>
      </w:pPr>
      <w:r w:rsidRPr="00125DBD">
        <w:rPr>
          <w:rFonts w:ascii="ＭＳ 明朝" w:hAnsi="ＭＳ 明朝" w:hint="eastAsia"/>
          <w:color w:val="000000"/>
          <w:szCs w:val="21"/>
        </w:rPr>
        <w:t>また、面接時に「在留カード」等の提示を求めることは適当ではありません。在留資格と在留期限の確認は口頭での質問により回答を得る、書面により本人から自己申告をしてもらうなど、</w:t>
      </w:r>
      <w:r w:rsidR="00994BC0" w:rsidRPr="00125DBD">
        <w:rPr>
          <w:rFonts w:ascii="ＭＳ 明朝" w:hAnsi="ＭＳ 明朝" w:hint="eastAsia"/>
          <w:color w:val="000000"/>
          <w:szCs w:val="21"/>
        </w:rPr>
        <w:t>国籍や地域が記載されている</w:t>
      </w:r>
      <w:r w:rsidRPr="00125DBD">
        <w:rPr>
          <w:rFonts w:ascii="ＭＳ 明朝" w:hAnsi="ＭＳ 明朝" w:hint="eastAsia"/>
          <w:color w:val="000000"/>
          <w:szCs w:val="21"/>
        </w:rPr>
        <w:t>在留カード等を直接確認</w:t>
      </w:r>
      <w:r w:rsidR="00994BC0" w:rsidRPr="00125DBD">
        <w:rPr>
          <w:rFonts w:ascii="ＭＳ 明朝" w:hAnsi="ＭＳ 明朝" w:hint="eastAsia"/>
          <w:color w:val="000000"/>
          <w:szCs w:val="21"/>
        </w:rPr>
        <w:t>しない</w:t>
      </w:r>
      <w:r w:rsidRPr="00125DBD">
        <w:rPr>
          <w:rFonts w:ascii="ＭＳ 明朝" w:hAnsi="ＭＳ 明朝" w:hint="eastAsia"/>
          <w:color w:val="000000"/>
          <w:szCs w:val="21"/>
        </w:rPr>
        <w:t>方法で行うこととし、採用が決まり次第、提示を求めるようにしてください。</w:t>
      </w:r>
    </w:p>
    <w:p w14:paraId="25988472" w14:textId="4D67B283" w:rsidR="000B2EBE" w:rsidRPr="00125DBD" w:rsidRDefault="00333CDF" w:rsidP="00333CDF">
      <w:pPr>
        <w:pStyle w:val="a5"/>
        <w:ind w:leftChars="300" w:left="643"/>
        <w:rPr>
          <w:rFonts w:eastAsia="ＭＳ ゴシック"/>
          <w:color w:val="000000"/>
          <w:sz w:val="22"/>
          <w:szCs w:val="22"/>
        </w:rPr>
      </w:pPr>
      <w:r w:rsidRPr="00125DBD">
        <w:rPr>
          <w:rFonts w:ascii="ＭＳ 明朝" w:hAnsi="ＭＳ 明朝" w:hint="eastAsia"/>
          <w:color w:val="000000"/>
          <w:szCs w:val="21"/>
        </w:rPr>
        <w:t>なお、採用決定後に提示を求める場合には、「外国人雇用状況届出制度」などの趣旨を十分に説明のうえ確認することとしてください。</w:t>
      </w:r>
      <w:r w:rsidR="0004168F" w:rsidRPr="00125DBD">
        <w:rPr>
          <w:rFonts w:ascii="ＭＳ ゴシック" w:eastAsia="ＭＳ ゴシック" w:hAnsi="ＭＳ ゴシック"/>
          <w:color w:val="000000"/>
          <w:sz w:val="22"/>
          <w:szCs w:val="22"/>
        </w:rPr>
        <w:br w:type="page"/>
      </w:r>
    </w:p>
    <w:p w14:paraId="6EC1A05C" w14:textId="5AAD73A7" w:rsidR="00733882" w:rsidRPr="00125DBD" w:rsidRDefault="00733882" w:rsidP="00AD028E">
      <w:pPr>
        <w:rPr>
          <w:rFonts w:ascii="ＭＳ ゴシック" w:eastAsia="ＭＳ ゴシック" w:hAnsi="ＭＳ ゴシック"/>
          <w:color w:val="000000"/>
          <w:szCs w:val="21"/>
        </w:rPr>
      </w:pPr>
      <w:r w:rsidRPr="00125DBD">
        <w:rPr>
          <w:rFonts w:ascii="ＭＳ ゴシック" w:eastAsia="ＭＳ ゴシック" w:hAnsi="ＭＳ ゴシック"/>
          <w:noProof/>
          <w:color w:val="000000"/>
          <w:szCs w:val="21"/>
        </w:rPr>
        <mc:AlternateContent>
          <mc:Choice Requires="wps">
            <w:drawing>
              <wp:anchor distT="0" distB="0" distL="114300" distR="114300" simplePos="0" relativeHeight="251658752" behindDoc="0" locked="0" layoutInCell="1" allowOverlap="1" wp14:anchorId="1036C918" wp14:editId="3B5EB574">
                <wp:simplePos x="0" y="0"/>
                <wp:positionH relativeFrom="column">
                  <wp:posOffset>83820</wp:posOffset>
                </wp:positionH>
                <wp:positionV relativeFrom="paragraph">
                  <wp:posOffset>36195</wp:posOffset>
                </wp:positionV>
                <wp:extent cx="2971800" cy="361950"/>
                <wp:effectExtent l="19050" t="19050" r="19050" b="19050"/>
                <wp:wrapNone/>
                <wp:docPr id="33" name="AutoShape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361950"/>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DAF42D0" w14:textId="77777777" w:rsidR="003E576D" w:rsidRDefault="003E576D" w:rsidP="000B1095">
                            <w:pPr>
                              <w:pStyle w:val="2"/>
                            </w:pPr>
                            <w:bookmarkStart w:id="41" w:name="_年齢制限禁止と若者の雇用機会の確保"/>
                            <w:bookmarkEnd w:id="41"/>
                            <w:r w:rsidRPr="00183B35">
                              <w:rPr>
                                <w:rFonts w:hint="eastAsia"/>
                              </w:rPr>
                              <w:t>年齢制限禁止と</w:t>
                            </w:r>
                            <w:r>
                              <w:rPr>
                                <w:rFonts w:hint="eastAsia"/>
                              </w:rPr>
                              <w:t>若者</w:t>
                            </w:r>
                            <w:r w:rsidRPr="00183B35">
                              <w:rPr>
                                <w:rFonts w:hint="eastAsia"/>
                              </w:rPr>
                              <w:t>の雇用機会の確保</w:t>
                            </w:r>
                            <w:r w:rsidRPr="00183B35">
                              <w:rPr>
                                <w:rFonts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36C918" id="AutoShape 755" o:spid="_x0000_s1083" style="position:absolute;left:0;text-align:left;margin-left:6.6pt;margin-top:2.85pt;width:234pt;height:2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2DOwIAAFkEAAAOAAAAZHJzL2Uyb0RvYy54bWysVMFuEzEQvSPxD5bvdLNJkzSrbKqqpQip&#10;QEXhA7y2N2vweszYyaZ8PWNvUlq4IXKwxuvxmzfvjbO+PPSW7TUGA67m5dmEM+0kKOO2Nf/65fbN&#10;BWchCqeEBadr/qgDv9y8frUefKWn0IFVGhmBuFANvuZdjL4qiiA73YtwBl47OmwBexFpi9tCoRgI&#10;vbfFdDJZFAOg8ghSh0Bfb8ZDvsn4batl/NS2QUdma07cYl4xr01ai81aVFsUvjPySEP8A4teGEdF&#10;n6BuRBRsh+YvqN5IhABtPJPQF9C2RurcA3VTTv7o5qETXudeSJzgn2QK/w9WftzfIzOq5rMZZ070&#10;5NHVLkIuzZbzeVJo8KGixAd/j6nH4O9Afg/MwXUn3FZfIcLQaaGIV5nyixcX0ibQVdYMH0ARviD8&#10;LNahxT4BkgzskD15fPJEHyKT9HG6WpYXE7JO0tlsUa7m2bRCVKfbHkN8p6FnKag5ws6pz2R8LiH2&#10;dyFmY9SxO6G+cdb2lmzeC8vKxWKxzKRFdUwm7BNmuung1libB8U6NhCLizIT6j3JphqbCwWwRqXE&#10;rBBum2uLjApQQ/l3LPEiLVPNwEm9t07lOApjx5iIWHeUMyk4OhEPzSE7Nl+dzGlAPZLACON803uk&#10;oAP8ydlAs13z8GMnUHNm3zsyaVWen6fHkDfn8+WUNvj8pHl+IpwkqJpHzsbwOo4PaOfRbDuqVGYF&#10;HKTBaU08TcDI6sif5peiFw/k+T5n/f5H2PwCAAD//wMAUEsDBBQABgAIAAAAIQCYN9of3QAAAAcB&#10;AAAPAAAAZHJzL2Rvd25yZXYueG1sTI7BTsJAFEX3JvzD5Jm4k2krAqmdEsCQEHegLtxNO8+20nnT&#10;dAYofr3PFSxP7s29J1sMthUn7H3jSEE8jkAglc40VCn4eN88zkH4oMno1hEquKCHRT66y3Rq3Jl2&#10;eNqHSvAI+VQrqEPoUil9WaPVfuw6JM6+XW91YOwraXp95nHbyiSKptLqhvih1h2uaywP+6NV8LOM&#10;L9Hr5m2yKn63n9uvxB9WoVTq4X5YvoAIOIRrGf71WR1ydirckYwXLfNTwk0FzzMQHE/mMXOhYJrM&#10;QOaZvPXP/wAAAP//AwBQSwECLQAUAAYACAAAACEAtoM4kv4AAADhAQAAEwAAAAAAAAAAAAAAAAAA&#10;AAAAW0NvbnRlbnRfVHlwZXNdLnhtbFBLAQItABQABgAIAAAAIQA4/SH/1gAAAJQBAAALAAAAAAAA&#10;AAAAAAAAAC8BAABfcmVscy8ucmVsc1BLAQItABQABgAIAAAAIQCjcI2DOwIAAFkEAAAOAAAAAAAA&#10;AAAAAAAAAC4CAABkcnMvZTJvRG9jLnhtbFBLAQItABQABgAIAAAAIQCYN9of3QAAAAcBAAAPAAAA&#10;AAAAAAAAAAAAAJUEAABkcnMvZG93bnJldi54bWxQSwUGAAAAAAQABADzAAAAnwUAAAAA&#10;" filled="f" strokeweight="3pt">
                <v:stroke linestyle="thinThin"/>
                <v:textbox>
                  <w:txbxContent>
                    <w:p w14:paraId="0DAF42D0" w14:textId="77777777" w:rsidR="003E576D" w:rsidRDefault="003E576D" w:rsidP="000B1095">
                      <w:pPr>
                        <w:pStyle w:val="2"/>
                      </w:pPr>
                      <w:bookmarkStart w:id="42" w:name="_年齢制限禁止と若者の雇用機会の確保"/>
                      <w:bookmarkEnd w:id="42"/>
                      <w:r w:rsidRPr="00183B35">
                        <w:rPr>
                          <w:rFonts w:hint="eastAsia"/>
                        </w:rPr>
                        <w:t>年齢制限禁止と</w:t>
                      </w:r>
                      <w:r>
                        <w:rPr>
                          <w:rFonts w:hint="eastAsia"/>
                        </w:rPr>
                        <w:t>若者</w:t>
                      </w:r>
                      <w:r w:rsidRPr="00183B35">
                        <w:rPr>
                          <w:rFonts w:hint="eastAsia"/>
                        </w:rPr>
                        <w:t>の雇用機会の確保</w:t>
                      </w:r>
                      <w:r w:rsidRPr="00183B35">
                        <w:rPr>
                          <w:rFonts w:hint="eastAsia"/>
                        </w:rPr>
                        <w:t xml:space="preserve"> </w:t>
                      </w:r>
                    </w:p>
                  </w:txbxContent>
                </v:textbox>
              </v:roundrect>
            </w:pict>
          </mc:Fallback>
        </mc:AlternateContent>
      </w:r>
    </w:p>
    <w:p w14:paraId="671DC8F4" w14:textId="184CF05A" w:rsidR="008043F0" w:rsidRPr="00125DBD" w:rsidRDefault="008043F0" w:rsidP="00AD028E">
      <w:pPr>
        <w:rPr>
          <w:rFonts w:ascii="ＭＳ ゴシック" w:eastAsia="ＭＳ ゴシック" w:hAnsi="ＭＳ ゴシック"/>
          <w:color w:val="000000"/>
          <w:szCs w:val="21"/>
        </w:rPr>
      </w:pPr>
    </w:p>
    <w:p w14:paraId="7CB313AD" w14:textId="77777777" w:rsidR="00922E0F" w:rsidRPr="00125DBD" w:rsidRDefault="00832C6E" w:rsidP="00AD028E">
      <w:pPr>
        <w:widowControl/>
        <w:jc w:val="left"/>
        <w:rPr>
          <w:rFonts w:ascii="ＭＳ ゴシック" w:eastAsia="ＭＳ ゴシック" w:hAnsi="ＭＳ ゴシック"/>
          <w:color w:val="000000"/>
          <w:szCs w:val="21"/>
        </w:rPr>
      </w:pPr>
      <w:r w:rsidRPr="00125DBD">
        <w:rPr>
          <w:rFonts w:ascii="ＭＳ ゴシック" w:eastAsia="ＭＳ ゴシック" w:hAnsi="ＭＳ ゴシック" w:hint="eastAsia"/>
          <w:color w:val="000000"/>
          <w:szCs w:val="21"/>
        </w:rPr>
        <w:t>＜</w:t>
      </w:r>
      <w:r w:rsidR="00922E0F" w:rsidRPr="00125DBD">
        <w:rPr>
          <w:rFonts w:ascii="ＭＳ ゴシック" w:eastAsia="ＭＳ ゴシック" w:hAnsi="ＭＳ ゴシック" w:hint="eastAsia"/>
          <w:color w:val="000000"/>
          <w:szCs w:val="21"/>
        </w:rPr>
        <w:t>年齢制限</w:t>
      </w:r>
      <w:r w:rsidR="005D665B" w:rsidRPr="00125DBD">
        <w:rPr>
          <w:rFonts w:ascii="ＭＳ ゴシック" w:eastAsia="ＭＳ ゴシック" w:hAnsi="ＭＳ ゴシック" w:hint="eastAsia"/>
          <w:color w:val="000000"/>
          <w:szCs w:val="21"/>
        </w:rPr>
        <w:t>の</w:t>
      </w:r>
      <w:r w:rsidR="00922E0F" w:rsidRPr="00125DBD">
        <w:rPr>
          <w:rFonts w:ascii="ＭＳ ゴシック" w:eastAsia="ＭＳ ゴシック" w:hAnsi="ＭＳ ゴシック" w:hint="eastAsia"/>
          <w:color w:val="000000"/>
          <w:szCs w:val="21"/>
        </w:rPr>
        <w:t>原則禁止</w:t>
      </w:r>
      <w:r w:rsidR="005D665B" w:rsidRPr="00125DBD">
        <w:rPr>
          <w:rFonts w:ascii="ＭＳ ゴシック" w:eastAsia="ＭＳ ゴシック" w:hAnsi="ＭＳ ゴシック" w:hint="eastAsia"/>
          <w:color w:val="000000"/>
          <w:szCs w:val="21"/>
        </w:rPr>
        <w:t>と新規学卒者等の採用</w:t>
      </w:r>
      <w:r w:rsidRPr="00125DBD">
        <w:rPr>
          <w:rFonts w:ascii="ＭＳ ゴシック" w:eastAsia="ＭＳ ゴシック" w:hAnsi="ＭＳ ゴシック" w:hint="eastAsia"/>
          <w:color w:val="000000"/>
          <w:szCs w:val="21"/>
        </w:rPr>
        <w:t>＞</w:t>
      </w:r>
    </w:p>
    <w:p w14:paraId="7D06C848" w14:textId="6E520C00" w:rsidR="00922E0F" w:rsidRPr="00125DBD" w:rsidRDefault="005D665B" w:rsidP="00AD028E">
      <w:pPr>
        <w:ind w:left="214" w:hangingChars="100" w:hanging="214"/>
        <w:rPr>
          <w:rFonts w:hAnsi="ＭＳ Ｐ明朝"/>
          <w:color w:val="000000"/>
          <w:szCs w:val="21"/>
        </w:rPr>
      </w:pPr>
      <w:r w:rsidRPr="00125DBD">
        <w:rPr>
          <w:rFonts w:hAnsi="ＭＳ Ｐ明朝" w:hint="eastAsia"/>
          <w:color w:val="000000"/>
          <w:szCs w:val="21"/>
        </w:rPr>
        <w:t xml:space="preserve">○　</w:t>
      </w:r>
      <w:r w:rsidR="0077081E" w:rsidRPr="00125DBD">
        <w:rPr>
          <w:rFonts w:hAnsi="ＭＳ Ｐ明朝" w:hint="eastAsia"/>
          <w:color w:val="000000"/>
          <w:szCs w:val="21"/>
        </w:rPr>
        <w:t>労働施策の総合的な推進並びに労働者の雇用の安定及び職業生活の充実等に関する法律</w:t>
      </w:r>
      <w:r w:rsidR="00333CDF" w:rsidRPr="00125DBD">
        <w:rPr>
          <w:rFonts w:hAnsi="ＭＳ Ｐ明朝" w:hint="eastAsia"/>
          <w:color w:val="000000"/>
          <w:szCs w:val="21"/>
        </w:rPr>
        <w:t>第９条では</w:t>
      </w:r>
      <w:r w:rsidR="00922E0F" w:rsidRPr="00125DBD">
        <w:rPr>
          <w:rFonts w:hAnsi="ＭＳ Ｐ明朝" w:hint="eastAsia"/>
          <w:color w:val="000000"/>
          <w:szCs w:val="21"/>
        </w:rPr>
        <w:t>、高年齢者をはじめ労働者の再就職を促進するために、「労働者の募集・採用について、その年齢に関りなく均等な機会を与えなければならない」として、厚生労働省令で定める下記例外事由を除き、年齢制限が禁止されています。</w:t>
      </w:r>
    </w:p>
    <w:p w14:paraId="083E7CDA" w14:textId="5AEBA66C" w:rsidR="00AB0153" w:rsidRPr="00125DBD" w:rsidRDefault="00FC0B5D" w:rsidP="00AD028E">
      <w:pPr>
        <w:ind w:left="214" w:hangingChars="100" w:hanging="214"/>
        <w:rPr>
          <w:rFonts w:hAnsi="ＭＳ Ｐ明朝"/>
          <w:color w:val="000000"/>
          <w:szCs w:val="21"/>
        </w:rPr>
      </w:pPr>
      <w:r w:rsidRPr="00125DBD">
        <w:rPr>
          <w:rFonts w:hAnsi="ＭＳ Ｐ明朝"/>
          <w:noProof/>
          <w:color w:val="000000"/>
          <w:szCs w:val="21"/>
        </w:rPr>
        <mc:AlternateContent>
          <mc:Choice Requires="wps">
            <w:drawing>
              <wp:anchor distT="0" distB="0" distL="114300" distR="114300" simplePos="0" relativeHeight="251659776" behindDoc="0" locked="0" layoutInCell="1" allowOverlap="1" wp14:anchorId="20CD4B5A" wp14:editId="73FA0DAD">
                <wp:simplePos x="0" y="0"/>
                <wp:positionH relativeFrom="column">
                  <wp:posOffset>1270</wp:posOffset>
                </wp:positionH>
                <wp:positionV relativeFrom="paragraph">
                  <wp:posOffset>142240</wp:posOffset>
                </wp:positionV>
                <wp:extent cx="6116955" cy="104775"/>
                <wp:effectExtent l="0" t="0" r="0" b="0"/>
                <wp:wrapNone/>
                <wp:docPr id="32" name="Rectangl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955" cy="104775"/>
                        </a:xfrm>
                        <a:prstGeom prst="rect">
                          <a:avLst/>
                        </a:prstGeom>
                        <a:pattFill prst="wdUpDiag">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72820" id="Rectangle 756" o:spid="_x0000_s1026" style="position:absolute;left:0;text-align:left;margin-left:.1pt;margin-top:11.2pt;width:481.65pt;height:8.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6INGgIAACsEAAAOAAAAZHJzL2Uyb0RvYy54bWysU9tu2zAMfR+wfxD0vjjOclmNOEWRIMOA&#10;bi3W9QNkWbaF2aJGKXGyrx8lu1l2eRqmB0EUqcPDQ2p9e+padlToNJicp5MpZ8pIKLWpc/78Zf/m&#10;HWfOC1OKFozK+Vk5frt5/Wrd20zNoIG2VMgIxListzlvvLdZkjjZqE64CVhlyFkBdsKTiXVSougJ&#10;vWuT2XS6THrA0iJI5Rzd7gYn30T8qlLSP1SVU561OSduPu4Y9yLsyWYtshqFbbQcaYh/YNEJbSjp&#10;BWonvGAH1H9AdVoiOKj8REKXQFVpqWINVE06/a2ap0ZYFWshcZy9yOT+H6z8dHxEpsucv51xZkRH&#10;PfpMqglTt4qtFsugUG9dRoFP9hFDjc7eg/zqmIFtQ3HqDhH6RomSeKUhPvnlQTAcPWVF/xFKwhcH&#10;D1GsU4VdACQZ2Cn25HzpiTp5JulymabLm8WCM0m+dDpfrRYxhcheXlt0/r2CjoVDzpHYR3RxvHc+&#10;sBHZS0hIZoX3e922Y3hfPtudFnV8UtXbdigR64KO7CjC3MQ1Zr2EFH+N3cc1xo4hgcCYNBBoTdgN&#10;BBIDvXATNQsyDXIXUJ5JMoRhYumH0aEB/M5ZT9Oac/ftIFBx1n4wJPtNOp+H8Y7GfLGakYHXnuLa&#10;I4wkqJx7zobj1g9f4mBR1w1lSqMcBu6oVZWOKoY2DqxGsjSRUdzx94SRv7Zj1M8/vvkBAAD//wMA&#10;UEsDBBQABgAIAAAAIQB5rbXg4AAAAAYBAAAPAAAAZHJzL2Rvd25yZXYueG1sTI5La8MwEITvgf4H&#10;sYHeEjnOo4lrOaSFUkoOJY9Cj4q1tU2slbGU2M2v7/bUXgaGGWa+dN3bWlyx9ZUjBZNxBAIpd6ai&#10;QsHx8DJagvBBk9G1I1TwjR7W2d0g1YlxHe3wug+F4BHyiVZQhtAkUvq8RKv92DVInH251urAti2k&#10;aXXH47aWcRQtpNUV8UOpG3wuMT/vL1bB7SOSIf/czTbn9+3NPHXz1+7hTan7Yb95BBGwD39l+MVn&#10;dMiY6eQuZLyoFcTcY41nIDhdLaZzECcF0+UKZJbK//jZDwAAAP//AwBQSwECLQAUAAYACAAAACEA&#10;toM4kv4AAADhAQAAEwAAAAAAAAAAAAAAAAAAAAAAW0NvbnRlbnRfVHlwZXNdLnhtbFBLAQItABQA&#10;BgAIAAAAIQA4/SH/1gAAAJQBAAALAAAAAAAAAAAAAAAAAC8BAABfcmVscy8ucmVsc1BLAQItABQA&#10;BgAIAAAAIQBHp6INGgIAACsEAAAOAAAAAAAAAAAAAAAAAC4CAABkcnMvZTJvRG9jLnhtbFBLAQIt&#10;ABQABgAIAAAAIQB5rbXg4AAAAAYBAAAPAAAAAAAAAAAAAAAAAHQEAABkcnMvZG93bnJldi54bWxQ&#10;SwUGAAAAAAQABADzAAAAgQUAAAAA&#10;" fillcolor="black" stroked="f" strokeweight="1pt">
                <v:fill r:id="rId20" o:title="" type="pattern"/>
              </v:rect>
            </w:pict>
          </mc:Fallback>
        </mc:AlternateContent>
      </w:r>
    </w:p>
    <w:p w14:paraId="60487310" w14:textId="77777777" w:rsidR="00AB0153" w:rsidRPr="00125DBD" w:rsidRDefault="00AB0153" w:rsidP="00AB0153">
      <w:pPr>
        <w:pStyle w:val="a5"/>
        <w:jc w:val="center"/>
        <w:rPr>
          <w:rFonts w:ascii="ＭＳ ゴシック" w:eastAsia="ＭＳ ゴシック" w:hAnsi="ＭＳ ゴシック"/>
          <w:color w:val="000000"/>
          <w:sz w:val="24"/>
        </w:rPr>
      </w:pPr>
    </w:p>
    <w:p w14:paraId="56730BAC" w14:textId="77777777" w:rsidR="00AB0153" w:rsidRPr="00125DBD" w:rsidRDefault="00AB0153" w:rsidP="00AB0153">
      <w:pPr>
        <w:pStyle w:val="a5"/>
        <w:jc w:val="center"/>
        <w:rPr>
          <w:rFonts w:ascii="ＭＳ ゴシック" w:eastAsia="ＭＳ ゴシック" w:hAnsi="ＭＳ ゴシック"/>
          <w:color w:val="000000"/>
          <w:sz w:val="24"/>
        </w:rPr>
      </w:pPr>
      <w:r w:rsidRPr="00125DBD">
        <w:rPr>
          <w:rFonts w:ascii="ＭＳ ゴシック" w:eastAsia="ＭＳ ゴシック" w:hAnsi="ＭＳ ゴシック" w:hint="eastAsia"/>
          <w:color w:val="000000"/>
          <w:sz w:val="24"/>
        </w:rPr>
        <w:t>例外的に年齢制限を行うことが認められる場合</w:t>
      </w:r>
    </w:p>
    <w:p w14:paraId="16939DAE" w14:textId="77777777" w:rsidR="006014C5" w:rsidRPr="00125DBD" w:rsidRDefault="00AB0153" w:rsidP="00AB0153">
      <w:pPr>
        <w:pStyle w:val="a5"/>
        <w:jc w:val="center"/>
        <w:rPr>
          <w:rFonts w:ascii="ＭＳ ゴシック" w:eastAsia="ＭＳ ゴシック" w:hAnsi="ＭＳ ゴシック"/>
          <w:color w:val="000000"/>
          <w:szCs w:val="21"/>
        </w:rPr>
      </w:pPr>
      <w:r w:rsidRPr="00125DBD">
        <w:rPr>
          <w:rFonts w:ascii="ＭＳ ゴシック" w:eastAsia="ＭＳ ゴシック" w:hAnsi="ＭＳ ゴシック" w:hint="eastAsia"/>
          <w:color w:val="000000"/>
        </w:rPr>
        <w:t>【</w:t>
      </w:r>
      <w:r w:rsidR="0077081E" w:rsidRPr="00125DBD">
        <w:rPr>
          <w:rFonts w:ascii="ＭＳ ゴシック" w:eastAsia="ＭＳ ゴシック" w:hAnsi="ＭＳ ゴシック" w:hint="eastAsia"/>
          <w:color w:val="000000"/>
          <w:szCs w:val="21"/>
        </w:rPr>
        <w:t>労働施策の総合的な推進並びに労働者の雇用の安定及び</w:t>
      </w:r>
    </w:p>
    <w:p w14:paraId="3814C7AC" w14:textId="77777777" w:rsidR="00AB0153" w:rsidRPr="00125DBD" w:rsidRDefault="0077081E" w:rsidP="00AB0153">
      <w:pPr>
        <w:pStyle w:val="a5"/>
        <w:jc w:val="center"/>
        <w:rPr>
          <w:rFonts w:ascii="ＭＳ ゴシック" w:eastAsia="ＭＳ ゴシック" w:hAnsi="ＭＳ ゴシック"/>
          <w:color w:val="000000"/>
        </w:rPr>
      </w:pPr>
      <w:r w:rsidRPr="00125DBD">
        <w:rPr>
          <w:rFonts w:ascii="ＭＳ ゴシック" w:eastAsia="ＭＳ ゴシック" w:hAnsi="ＭＳ ゴシック" w:hint="eastAsia"/>
          <w:color w:val="000000"/>
          <w:szCs w:val="21"/>
        </w:rPr>
        <w:t>職業生活の充実等に関する法律</w:t>
      </w:r>
      <w:r w:rsidR="00AB0153" w:rsidRPr="00125DBD">
        <w:rPr>
          <w:rFonts w:ascii="ＭＳ ゴシック" w:eastAsia="ＭＳ ゴシック" w:hAnsi="ＭＳ ゴシック" w:hint="eastAsia"/>
          <w:color w:val="000000"/>
        </w:rPr>
        <w:t>施行規則第１条の３第１項】</w:t>
      </w:r>
    </w:p>
    <w:p w14:paraId="103CD273" w14:textId="77777777" w:rsidR="00AB0153" w:rsidRPr="00125DBD" w:rsidRDefault="00AB0153" w:rsidP="002832E8">
      <w:pPr>
        <w:pStyle w:val="a5"/>
        <w:spacing w:line="200" w:lineRule="exact"/>
        <w:rPr>
          <w:rFonts w:hAnsi="ＭＳ Ｐ明朝"/>
          <w:color w:val="000000"/>
        </w:rPr>
      </w:pPr>
    </w:p>
    <w:p w14:paraId="08624BC4" w14:textId="77777777" w:rsidR="00AB0153" w:rsidRPr="00125DBD" w:rsidRDefault="00AB0153" w:rsidP="00AB0153">
      <w:pPr>
        <w:pStyle w:val="a5"/>
        <w:ind w:left="1071" w:hangingChars="500" w:hanging="1071"/>
        <w:rPr>
          <w:rFonts w:ascii="ＭＳ ゴシック" w:eastAsia="ＭＳ ゴシック" w:hAnsi="ＭＳ ゴシック"/>
          <w:color w:val="000000"/>
        </w:rPr>
      </w:pPr>
      <w:r w:rsidRPr="00125DBD">
        <w:rPr>
          <w:rFonts w:ascii="ＭＳ ゴシック" w:eastAsia="ＭＳ ゴシック" w:hAnsi="ＭＳ ゴシック" w:hint="eastAsia"/>
          <w:color w:val="000000"/>
        </w:rPr>
        <w:t>１　　号</w:t>
      </w:r>
    </w:p>
    <w:p w14:paraId="3E014458" w14:textId="77777777" w:rsidR="00AB0153" w:rsidRPr="00125DBD" w:rsidRDefault="00AB0153" w:rsidP="00AB0153">
      <w:pPr>
        <w:pStyle w:val="a5"/>
        <w:ind w:leftChars="100" w:left="214"/>
        <w:rPr>
          <w:rFonts w:ascii="ＭＳ 明朝" w:hAnsi="ＭＳ 明朝"/>
          <w:color w:val="000000"/>
        </w:rPr>
      </w:pPr>
      <w:r w:rsidRPr="00125DBD">
        <w:rPr>
          <w:rFonts w:ascii="ＭＳ 明朝" w:hAnsi="ＭＳ 明朝" w:hint="eastAsia"/>
          <w:color w:val="000000"/>
        </w:rPr>
        <w:t>定年年齢を上限として、当該上限年齢未満の労働者を期間の定めのない労働契約の対象として募集・採用する場合</w:t>
      </w:r>
    </w:p>
    <w:p w14:paraId="503B26CB" w14:textId="77777777" w:rsidR="002832E8" w:rsidRPr="00125DBD" w:rsidRDefault="002832E8" w:rsidP="002832E8">
      <w:pPr>
        <w:pStyle w:val="a5"/>
        <w:spacing w:line="200" w:lineRule="exact"/>
        <w:rPr>
          <w:rFonts w:ascii="ＭＳ ゴシック" w:eastAsia="ＭＳ ゴシック" w:hAnsi="ＭＳ ゴシック"/>
          <w:color w:val="000000"/>
        </w:rPr>
      </w:pPr>
    </w:p>
    <w:p w14:paraId="51A7A8E7" w14:textId="35531AE2" w:rsidR="00AB0153" w:rsidRPr="00125DBD" w:rsidRDefault="00AB0153" w:rsidP="00AB0153">
      <w:pPr>
        <w:pStyle w:val="a5"/>
        <w:rPr>
          <w:rFonts w:ascii="ＭＳ ゴシック" w:eastAsia="ＭＳ ゴシック" w:hAnsi="ＭＳ ゴシック"/>
          <w:color w:val="000000"/>
        </w:rPr>
      </w:pPr>
      <w:r w:rsidRPr="00125DBD">
        <w:rPr>
          <w:rFonts w:ascii="ＭＳ ゴシック" w:eastAsia="ＭＳ ゴシック" w:hAnsi="ＭＳ ゴシック" w:hint="eastAsia"/>
          <w:color w:val="000000"/>
        </w:rPr>
        <w:t>２　　号</w:t>
      </w:r>
    </w:p>
    <w:p w14:paraId="280783F4" w14:textId="77777777" w:rsidR="00AB0153" w:rsidRPr="00125DBD" w:rsidRDefault="00AB0153" w:rsidP="00AB0153">
      <w:pPr>
        <w:pStyle w:val="a5"/>
        <w:ind w:firstLineChars="100" w:firstLine="214"/>
        <w:rPr>
          <w:rFonts w:ascii="ＭＳ 明朝" w:hAnsi="ＭＳ 明朝"/>
          <w:color w:val="000000"/>
        </w:rPr>
      </w:pPr>
      <w:r w:rsidRPr="00125DBD">
        <w:rPr>
          <w:rFonts w:ascii="ＭＳ 明朝" w:hAnsi="ＭＳ 明朝" w:hint="eastAsia"/>
          <w:color w:val="000000"/>
        </w:rPr>
        <w:t>労働基準法等法令の規定により年齢制限が設けられている場合</w:t>
      </w:r>
    </w:p>
    <w:p w14:paraId="435DFFE8" w14:textId="77777777" w:rsidR="00AB0153" w:rsidRPr="00125DBD" w:rsidRDefault="00AB0153" w:rsidP="002832E8">
      <w:pPr>
        <w:pStyle w:val="a5"/>
        <w:spacing w:line="200" w:lineRule="exact"/>
        <w:ind w:left="1071" w:hangingChars="500" w:hanging="1071"/>
        <w:rPr>
          <w:rFonts w:ascii="ＭＳ ゴシック" w:eastAsia="ＭＳ ゴシック" w:hAnsi="ＭＳ ゴシック"/>
          <w:color w:val="000000"/>
        </w:rPr>
      </w:pPr>
    </w:p>
    <w:p w14:paraId="082F4013" w14:textId="77777777" w:rsidR="00AB0153" w:rsidRPr="00125DBD" w:rsidRDefault="00AB0153" w:rsidP="00AB0153">
      <w:pPr>
        <w:pStyle w:val="a5"/>
        <w:ind w:left="1071" w:hangingChars="500" w:hanging="1071"/>
        <w:rPr>
          <w:rFonts w:ascii="ＭＳ ゴシック" w:eastAsia="ＭＳ ゴシック" w:hAnsi="ＭＳ ゴシック"/>
          <w:color w:val="000000"/>
        </w:rPr>
      </w:pPr>
      <w:r w:rsidRPr="00125DBD">
        <w:rPr>
          <w:rFonts w:ascii="ＭＳ ゴシック" w:eastAsia="ＭＳ ゴシック" w:hAnsi="ＭＳ ゴシック" w:hint="eastAsia"/>
          <w:color w:val="000000"/>
        </w:rPr>
        <w:t>３号のイ</w:t>
      </w:r>
    </w:p>
    <w:p w14:paraId="17B9D5BF" w14:textId="77777777" w:rsidR="00AB0153" w:rsidRPr="00125DBD" w:rsidRDefault="00AB0153" w:rsidP="00AB0153">
      <w:pPr>
        <w:pStyle w:val="a5"/>
        <w:ind w:leftChars="100" w:left="214"/>
        <w:rPr>
          <w:rFonts w:ascii="ＭＳ ゴシック" w:eastAsia="ＭＳ ゴシック" w:hAnsi="ＭＳ ゴシック"/>
          <w:color w:val="000000"/>
        </w:rPr>
      </w:pPr>
      <w:r w:rsidRPr="00125DBD">
        <w:rPr>
          <w:rFonts w:ascii="ＭＳ 明朝" w:hAnsi="ＭＳ 明朝" w:hint="eastAsia"/>
          <w:color w:val="000000"/>
        </w:rPr>
        <w:t xml:space="preserve">長期勤続によるキャリア形成を図る観点から、若年者等を期間の定めのない労働契約の対象として募集・採用する場合 </w:t>
      </w:r>
    </w:p>
    <w:p w14:paraId="4F49C6BE" w14:textId="77777777" w:rsidR="00AB0153" w:rsidRPr="00125DBD" w:rsidRDefault="00AB0153" w:rsidP="002832E8">
      <w:pPr>
        <w:pStyle w:val="a5"/>
        <w:spacing w:line="200" w:lineRule="exact"/>
        <w:ind w:left="1071" w:hangingChars="500" w:hanging="1071"/>
        <w:rPr>
          <w:rFonts w:ascii="ＭＳ ゴシック" w:eastAsia="ＭＳ ゴシック" w:hAnsi="ＭＳ ゴシック"/>
          <w:color w:val="000000"/>
        </w:rPr>
      </w:pPr>
    </w:p>
    <w:p w14:paraId="5C5A565E" w14:textId="77777777" w:rsidR="00AB0153" w:rsidRPr="00125DBD" w:rsidRDefault="00AB0153" w:rsidP="00AB0153">
      <w:pPr>
        <w:pStyle w:val="a5"/>
        <w:ind w:left="1071" w:hangingChars="500" w:hanging="1071"/>
        <w:rPr>
          <w:rFonts w:ascii="ＭＳ ゴシック" w:eastAsia="ＭＳ ゴシック" w:hAnsi="ＭＳ ゴシック"/>
          <w:color w:val="000000"/>
        </w:rPr>
      </w:pPr>
      <w:r w:rsidRPr="00125DBD">
        <w:rPr>
          <w:rFonts w:ascii="ＭＳ ゴシック" w:eastAsia="ＭＳ ゴシック" w:hAnsi="ＭＳ ゴシック" w:hint="eastAsia"/>
          <w:color w:val="000000"/>
        </w:rPr>
        <w:t>３号のロ</w:t>
      </w:r>
    </w:p>
    <w:p w14:paraId="10B02AD8" w14:textId="77777777" w:rsidR="00AB0153" w:rsidRPr="00125DBD" w:rsidRDefault="00AB0153" w:rsidP="00AB0153">
      <w:pPr>
        <w:pStyle w:val="a5"/>
        <w:ind w:leftChars="100" w:left="214"/>
        <w:rPr>
          <w:rFonts w:ascii="ＭＳ 明朝" w:hAnsi="ＭＳ 明朝"/>
          <w:color w:val="000000"/>
        </w:rPr>
      </w:pPr>
      <w:r w:rsidRPr="00125DBD">
        <w:rPr>
          <w:rFonts w:ascii="ＭＳ 明朝" w:hAnsi="ＭＳ 明朝" w:hint="eastAsia"/>
          <w:color w:val="000000"/>
        </w:rPr>
        <w:t>技能・ノウハウの継承の観点から、特定の職種において労働者数が相当程度少ない特定の年齢層に限定し、かつ、期間の定めのない労働契約の対象として募集・採用する場合</w:t>
      </w:r>
    </w:p>
    <w:p w14:paraId="51685A03" w14:textId="77777777" w:rsidR="00AB0153" w:rsidRPr="00125DBD" w:rsidRDefault="00AB0153" w:rsidP="002832E8">
      <w:pPr>
        <w:pStyle w:val="a5"/>
        <w:spacing w:line="200" w:lineRule="exact"/>
        <w:rPr>
          <w:rFonts w:ascii="ＭＳ ゴシック" w:eastAsia="ＭＳ ゴシック" w:hAnsi="ＭＳ ゴシック"/>
          <w:color w:val="000000"/>
        </w:rPr>
      </w:pPr>
    </w:p>
    <w:p w14:paraId="2B52121D" w14:textId="77777777" w:rsidR="00AB0153" w:rsidRPr="00125DBD" w:rsidRDefault="00AB0153" w:rsidP="00AB0153">
      <w:pPr>
        <w:pStyle w:val="a5"/>
        <w:rPr>
          <w:rFonts w:ascii="ＭＳ ゴシック" w:eastAsia="ＭＳ ゴシック" w:hAnsi="ＭＳ ゴシック"/>
          <w:color w:val="000000"/>
        </w:rPr>
      </w:pPr>
      <w:r w:rsidRPr="00125DBD">
        <w:rPr>
          <w:rFonts w:ascii="ＭＳ ゴシック" w:eastAsia="ＭＳ ゴシック" w:hAnsi="ＭＳ ゴシック" w:hint="eastAsia"/>
          <w:color w:val="000000"/>
        </w:rPr>
        <w:t>３号のハ</w:t>
      </w:r>
    </w:p>
    <w:p w14:paraId="068DA107" w14:textId="77777777" w:rsidR="00AB0153" w:rsidRPr="00125DBD" w:rsidRDefault="00AB0153" w:rsidP="00AB0153">
      <w:pPr>
        <w:pStyle w:val="a5"/>
        <w:rPr>
          <w:rFonts w:ascii="ＭＳ 明朝" w:hAnsi="ＭＳ 明朝"/>
          <w:color w:val="000000"/>
        </w:rPr>
      </w:pPr>
      <w:r w:rsidRPr="00125DBD">
        <w:rPr>
          <w:rFonts w:ascii="ＭＳ 明朝" w:hAnsi="ＭＳ 明朝" w:hint="eastAsia"/>
          <w:color w:val="000000"/>
        </w:rPr>
        <w:t xml:space="preserve">　芸術・芸能の分野における表現の真実性等の要請がある場合</w:t>
      </w:r>
    </w:p>
    <w:p w14:paraId="02674FC1" w14:textId="77777777" w:rsidR="00AB0153" w:rsidRPr="00125DBD" w:rsidRDefault="00AB0153" w:rsidP="002832E8">
      <w:pPr>
        <w:pStyle w:val="a5"/>
        <w:spacing w:line="200" w:lineRule="exact"/>
        <w:ind w:left="1071" w:hangingChars="500" w:hanging="1071"/>
        <w:rPr>
          <w:rFonts w:ascii="ＭＳ ゴシック" w:eastAsia="ＭＳ ゴシック" w:hAnsi="ＭＳ ゴシック"/>
          <w:color w:val="000000"/>
        </w:rPr>
      </w:pPr>
    </w:p>
    <w:p w14:paraId="506B5A28" w14:textId="77777777" w:rsidR="00AB0153" w:rsidRPr="00125DBD" w:rsidRDefault="00AB0153" w:rsidP="00AB0153">
      <w:pPr>
        <w:pStyle w:val="a5"/>
        <w:ind w:left="1071" w:hangingChars="500" w:hanging="1071"/>
        <w:rPr>
          <w:rFonts w:ascii="ＭＳ ゴシック" w:eastAsia="ＭＳ ゴシック" w:hAnsi="ＭＳ ゴシック"/>
          <w:color w:val="000000"/>
        </w:rPr>
      </w:pPr>
      <w:r w:rsidRPr="00125DBD">
        <w:rPr>
          <w:rFonts w:ascii="ＭＳ ゴシック" w:eastAsia="ＭＳ ゴシック" w:hAnsi="ＭＳ ゴシック" w:hint="eastAsia"/>
          <w:color w:val="000000"/>
        </w:rPr>
        <w:t>３号のニ</w:t>
      </w:r>
    </w:p>
    <w:p w14:paraId="416E8F78" w14:textId="57A2B70B" w:rsidR="00AB0153" w:rsidRPr="00125DBD" w:rsidRDefault="002D19D7" w:rsidP="00AB0153">
      <w:pPr>
        <w:pStyle w:val="a5"/>
        <w:ind w:leftChars="119" w:left="255"/>
        <w:rPr>
          <w:rFonts w:ascii="ＭＳ 明朝" w:hAnsi="ＭＳ 明朝"/>
          <w:color w:val="000000"/>
        </w:rPr>
      </w:pPr>
      <w:r w:rsidRPr="00125DBD">
        <w:rPr>
          <w:rFonts w:ascii="ＭＳ 明朝" w:hAnsi="ＭＳ 明朝"/>
          <w:color w:val="000000"/>
        </w:rPr>
        <w:t>60</w:t>
      </w:r>
      <w:r w:rsidR="00AB0153" w:rsidRPr="00125DBD">
        <w:rPr>
          <w:rFonts w:ascii="ＭＳ 明朝" w:hAnsi="ＭＳ 明朝" w:hint="eastAsia"/>
          <w:color w:val="000000"/>
        </w:rPr>
        <w:t>歳以上の高年齢者</w:t>
      </w:r>
      <w:r w:rsidR="00333CDF" w:rsidRPr="00125DBD">
        <w:rPr>
          <w:rFonts w:ascii="ＭＳ 明朝" w:hAnsi="ＭＳ 明朝" w:hint="eastAsia"/>
          <w:color w:val="000000"/>
        </w:rPr>
        <w:t>、又は</w:t>
      </w:r>
      <w:r w:rsidR="00AB0153" w:rsidRPr="00125DBD">
        <w:rPr>
          <w:rFonts w:ascii="ＭＳ 明朝" w:hAnsi="ＭＳ 明朝" w:hint="eastAsia"/>
          <w:color w:val="000000"/>
        </w:rPr>
        <w:t>特定の年齢層の雇用を促進する施策（国の施策を活用しようとする場合に限る。）の対象となる</w:t>
      </w:r>
      <w:r w:rsidR="00994BC0" w:rsidRPr="00125DBD">
        <w:rPr>
          <w:rFonts w:ascii="ＭＳ 明朝" w:hAnsi="ＭＳ 明朝" w:hint="eastAsia"/>
          <w:color w:val="000000"/>
        </w:rPr>
        <w:t>年齢層</w:t>
      </w:r>
      <w:r w:rsidR="00AB0153" w:rsidRPr="00125DBD">
        <w:rPr>
          <w:rFonts w:ascii="ＭＳ 明朝" w:hAnsi="ＭＳ 明朝" w:hint="eastAsia"/>
          <w:color w:val="000000"/>
        </w:rPr>
        <w:t>に限定して募集・採用する場合</w:t>
      </w:r>
    </w:p>
    <w:p w14:paraId="4982BE64" w14:textId="77777777" w:rsidR="00AB0153" w:rsidRPr="00125DBD" w:rsidRDefault="00AB0153" w:rsidP="002832E8">
      <w:pPr>
        <w:pStyle w:val="a5"/>
        <w:spacing w:line="200" w:lineRule="exact"/>
        <w:rPr>
          <w:rFonts w:ascii="ＭＳ 明朝" w:hAnsi="ＭＳ 明朝"/>
          <w:color w:val="000000"/>
        </w:rPr>
      </w:pPr>
    </w:p>
    <w:p w14:paraId="739CF484" w14:textId="12E4EA5A" w:rsidR="00AE2AAB" w:rsidRPr="00125DBD" w:rsidRDefault="00AB0153" w:rsidP="00AB0153">
      <w:pPr>
        <w:pStyle w:val="a5"/>
        <w:ind w:left="214" w:hangingChars="100" w:hanging="214"/>
        <w:rPr>
          <w:rFonts w:ascii="ＭＳ 明朝" w:hAnsi="ＭＳ 明朝"/>
          <w:color w:val="000000"/>
        </w:rPr>
      </w:pPr>
      <w:r w:rsidRPr="00125DBD">
        <w:rPr>
          <w:rFonts w:ascii="ＭＳ 明朝" w:hAnsi="ＭＳ 明朝" w:hint="eastAsia"/>
          <w:color w:val="000000"/>
        </w:rPr>
        <w:t>＊例外事由に関する</w:t>
      </w:r>
      <w:r w:rsidR="00994BC0" w:rsidRPr="00125DBD">
        <w:rPr>
          <w:rFonts w:ascii="ＭＳ 明朝" w:hAnsi="ＭＳ 明朝" w:hint="eastAsia"/>
          <w:color w:val="000000"/>
        </w:rPr>
        <w:t>お問い合わせ先</w:t>
      </w:r>
    </w:p>
    <w:p w14:paraId="37CEED54" w14:textId="72FF3A7C" w:rsidR="00AB0153" w:rsidRPr="00125DBD" w:rsidRDefault="00AB0153" w:rsidP="00125DBD">
      <w:pPr>
        <w:pStyle w:val="a5"/>
        <w:ind w:leftChars="100" w:left="214"/>
        <w:rPr>
          <w:rFonts w:ascii="ＭＳ 明朝" w:hAnsi="ＭＳ 明朝"/>
          <w:color w:val="000000"/>
        </w:rPr>
      </w:pPr>
      <w:r w:rsidRPr="00125DBD">
        <w:rPr>
          <w:rFonts w:ascii="ＭＳ 明朝" w:hAnsi="ＭＳ 明朝" w:hint="eastAsia"/>
          <w:color w:val="000000"/>
        </w:rPr>
        <w:t>最寄りのハローワークまたは大阪労働局</w:t>
      </w:r>
      <w:r w:rsidR="005A2964" w:rsidRPr="00125DBD">
        <w:rPr>
          <w:rFonts w:ascii="ＭＳ 明朝" w:hAnsi="ＭＳ 明朝" w:hint="eastAsia"/>
          <w:color w:val="000000"/>
        </w:rPr>
        <w:t>職業安定部</w:t>
      </w:r>
      <w:r w:rsidRPr="00125DBD">
        <w:rPr>
          <w:rFonts w:ascii="ＭＳ 明朝" w:hAnsi="ＭＳ 明朝" w:hint="eastAsia"/>
          <w:color w:val="000000"/>
        </w:rPr>
        <w:t>職業安定課(06-4790-6300)</w:t>
      </w:r>
    </w:p>
    <w:p w14:paraId="187371AE" w14:textId="77777777" w:rsidR="00AB0153" w:rsidRPr="00125DBD" w:rsidRDefault="00AB0153" w:rsidP="002832E8">
      <w:pPr>
        <w:pStyle w:val="a5"/>
        <w:spacing w:line="200" w:lineRule="exact"/>
        <w:rPr>
          <w:rFonts w:ascii="ＭＳ 明朝" w:hAnsi="ＭＳ 明朝"/>
          <w:color w:val="000000"/>
        </w:rPr>
      </w:pPr>
    </w:p>
    <w:p w14:paraId="1FDCE29A" w14:textId="77777777" w:rsidR="00AB0153" w:rsidRPr="00125DBD" w:rsidRDefault="00AB0153" w:rsidP="00AB0153">
      <w:pPr>
        <w:pStyle w:val="a5"/>
        <w:ind w:firstLineChars="100" w:firstLine="214"/>
        <w:rPr>
          <w:rFonts w:ascii="ＭＳ 明朝" w:hAnsi="ＭＳ 明朝"/>
          <w:color w:val="000000"/>
        </w:rPr>
      </w:pPr>
      <w:r w:rsidRPr="00125DBD">
        <w:rPr>
          <w:rFonts w:ascii="ＭＳ 明朝" w:hAnsi="ＭＳ 明朝" w:hint="eastAsia"/>
          <w:color w:val="000000"/>
        </w:rPr>
        <w:t>上記例外事由「３号のイ」により、長期勤続によるキャリア形成</w:t>
      </w:r>
      <w:r w:rsidR="002D19D7" w:rsidRPr="00125DBD">
        <w:rPr>
          <w:rFonts w:ascii="ＭＳ 明朝" w:hAnsi="ＭＳ 明朝" w:hint="eastAsia"/>
          <w:color w:val="000000"/>
        </w:rPr>
        <w:t>を図る</w:t>
      </w:r>
      <w:r w:rsidRPr="00125DBD">
        <w:rPr>
          <w:rFonts w:ascii="ＭＳ 明朝" w:hAnsi="ＭＳ 明朝" w:hint="eastAsia"/>
          <w:color w:val="000000"/>
        </w:rPr>
        <w:t>観点から、新規学卒者等をはじめとした若年者等を期間の定めのない労働契約の対象として募集・採用する場合については、上限年齢を定めることが認められます。</w:t>
      </w:r>
    </w:p>
    <w:p w14:paraId="77EDDEDF" w14:textId="77777777" w:rsidR="00AB0153" w:rsidRPr="00125DBD" w:rsidRDefault="00AB0153" w:rsidP="00AB0153">
      <w:pPr>
        <w:pStyle w:val="a5"/>
        <w:ind w:firstLineChars="100" w:firstLine="214"/>
        <w:rPr>
          <w:rFonts w:ascii="ＭＳ 明朝" w:hAnsi="ＭＳ 明朝"/>
          <w:color w:val="000000"/>
        </w:rPr>
      </w:pPr>
      <w:r w:rsidRPr="00125DBD">
        <w:rPr>
          <w:rFonts w:ascii="ＭＳ 明朝" w:hAnsi="ＭＳ 明朝" w:hint="eastAsia"/>
          <w:color w:val="000000"/>
        </w:rPr>
        <w:t>但し、①対象者の職業経験について不問とすること　②新規学卒者以外の者にあっては、新規学卒者と同等の処遇であること、という要件を満たす必要があります。</w:t>
      </w:r>
    </w:p>
    <w:p w14:paraId="7D79991D" w14:textId="77777777" w:rsidR="00685321" w:rsidRPr="00125DBD" w:rsidRDefault="00FC0B5D" w:rsidP="00685321">
      <w:pPr>
        <w:ind w:left="214" w:hangingChars="100" w:hanging="214"/>
        <w:rPr>
          <w:rFonts w:ascii="ＭＳ 明朝" w:hAnsi="ＭＳ 明朝"/>
          <w:color w:val="000000"/>
        </w:rPr>
      </w:pPr>
      <w:r w:rsidRPr="00125DBD">
        <w:rPr>
          <w:rFonts w:hAnsi="ＭＳ Ｐ明朝"/>
          <w:noProof/>
          <w:color w:val="000000"/>
          <w:szCs w:val="21"/>
        </w:rPr>
        <mc:AlternateContent>
          <mc:Choice Requires="wps">
            <w:drawing>
              <wp:anchor distT="0" distB="0" distL="114300" distR="114300" simplePos="0" relativeHeight="251660800" behindDoc="0" locked="0" layoutInCell="1" allowOverlap="1" wp14:anchorId="7ED086EB" wp14:editId="68D44C18">
                <wp:simplePos x="0" y="0"/>
                <wp:positionH relativeFrom="column">
                  <wp:posOffset>1270</wp:posOffset>
                </wp:positionH>
                <wp:positionV relativeFrom="paragraph">
                  <wp:posOffset>636270</wp:posOffset>
                </wp:positionV>
                <wp:extent cx="6116955" cy="104775"/>
                <wp:effectExtent l="0" t="0" r="0" b="0"/>
                <wp:wrapNone/>
                <wp:docPr id="31" name="Rectangle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955" cy="104775"/>
                        </a:xfrm>
                        <a:prstGeom prst="rect">
                          <a:avLst/>
                        </a:prstGeom>
                        <a:pattFill prst="wdUpDiag">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6EF42" id="Rectangle 757" o:spid="_x0000_s1026" style="position:absolute;left:0;text-align:left;margin-left:.1pt;margin-top:50.1pt;width:481.65pt;height:8.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NYGgIAACsEAAAOAAAAZHJzL2Uyb0RvYy54bWysU9tu2zAMfR+wfxD0vjjOclmNOEWRIMOA&#10;bi3W9QNkWbaF2aJGKXGyrx8lu1l2eRqmB0EUqcPDQ2p9e+padlToNJicp5MpZ8pIKLWpc/78Zf/m&#10;HWfOC1OKFozK+Vk5frt5/Wrd20zNoIG2VMgIxListzlvvLdZkjjZqE64CVhlyFkBdsKTiXVSougJ&#10;vWuT2XS6THrA0iJI5Rzd7gYn30T8qlLSP1SVU561OSduPu4Y9yLsyWYtshqFbbQcaYh/YNEJbSjp&#10;BWonvGAH1H9AdVoiOKj8REKXQFVpqWINVE06/a2ap0ZYFWshcZy9yOT+H6z8dHxEpsucv005M6Kj&#10;Hn0m1YSpW8VWi1VQqLcuo8An+4ihRmfvQX51zMC2oTh1hwh9o0RJvNIQn/zyIBiOnrKi/wgl4YuD&#10;hyjWqcIuAJIM7BR7cr70RJ08k3S5TNPlzWLBmSRfOp2vVouYQmQvry06/15Bx8Ih50jsI7o43jsf&#10;2IjsJSQks8L7vW7bMbwvn+1Oizo+qeptO5SIdUFHdhRhbuIas15Cir/G7uMaY8eQQGBMGgi0JuwG&#10;AomBXriJmgWZBrkLKM8kGcIwsfTD6NAAfuesp2nNuft2EKg4az8Ykv0mnc/DeEdjvljNyMBrT3Ht&#10;EUYSVM49Z8Nx64cvcbCo64YypVEOA3fUqkpHFUMbB1YjWZrIKO74e8LIX9sx6ucf3/wAAAD//wMA&#10;UEsDBBQABgAIAAAAIQBT0C0b4AAAAAgBAAAPAAAAZHJzL2Rvd25yZXYueG1sTI9BT8JAEIXvJv6H&#10;zZB4k11QitZuCZoYYzgYUBKOS3doG7qzTXehlV/veNLbzHsvb77JFoNrxBm7UHvSMBkrEEiFtzWV&#10;Gr4+X28fQIRoyJrGE2r4xgCL/PoqM6n1Pa3xvIml4BIKqdFQxdimUoaiQmfC2LdI7B1850zktSul&#10;7UzP5a6RU6US6UxNfKEyLb5UWBw3J6fhslUyFrv1/fL4sbrY53721s/ftb4ZDcsnEBGH+BeGX3xG&#10;h5yZ9v5ENohGw5RzrCrFA9uPyd0MxJ6VSTIHmWfy/wP5DwAAAP//AwBQSwECLQAUAAYACAAAACEA&#10;toM4kv4AAADhAQAAEwAAAAAAAAAAAAAAAAAAAAAAW0NvbnRlbnRfVHlwZXNdLnhtbFBLAQItABQA&#10;BgAIAAAAIQA4/SH/1gAAAJQBAAALAAAAAAAAAAAAAAAAAC8BAABfcmVscy8ucmVsc1BLAQItABQA&#10;BgAIAAAAIQAUgwNYGgIAACsEAAAOAAAAAAAAAAAAAAAAAC4CAABkcnMvZTJvRG9jLnhtbFBLAQIt&#10;ABQABgAIAAAAIQBT0C0b4AAAAAgBAAAPAAAAAAAAAAAAAAAAAHQEAABkcnMvZG93bnJldi54bWxQ&#10;SwUGAAAAAAQABADzAAAAgQUAAAAA&#10;" fillcolor="black" stroked="f" strokeweight="1pt">
                <v:fill r:id="rId20" o:title="" type="pattern"/>
              </v:rect>
            </w:pict>
          </mc:Fallback>
        </mc:AlternateContent>
      </w:r>
      <w:r w:rsidR="00AB0153" w:rsidRPr="00125DBD">
        <w:rPr>
          <w:rFonts w:ascii="ＭＳ 明朝" w:hAnsi="ＭＳ 明朝" w:hint="eastAsia"/>
          <w:color w:val="000000"/>
        </w:rPr>
        <w:t>＊「同等の処遇」とは、</w:t>
      </w:r>
      <w:r w:rsidR="002D19D7" w:rsidRPr="00125DBD">
        <w:rPr>
          <w:rFonts w:ascii="ＭＳ 明朝" w:hAnsi="ＭＳ 明朝" w:hint="eastAsia"/>
          <w:color w:val="000000"/>
        </w:rPr>
        <w:t>新規学卒者</w:t>
      </w:r>
      <w:r w:rsidR="00AB0153" w:rsidRPr="00125DBD">
        <w:rPr>
          <w:rFonts w:ascii="ＭＳ 明朝" w:hAnsi="ＭＳ 明朝" w:hint="eastAsia"/>
          <w:color w:val="000000"/>
        </w:rPr>
        <w:t>と同様の訓練・育成体制、配置・処遇をもって育成しようとしている場合を指すものであり、賃金等が</w:t>
      </w:r>
      <w:r w:rsidR="002D19D7" w:rsidRPr="00125DBD">
        <w:rPr>
          <w:rFonts w:ascii="ＭＳ 明朝" w:hAnsi="ＭＳ 明朝" w:hint="eastAsia"/>
          <w:color w:val="000000"/>
        </w:rPr>
        <w:t>新規学卒者</w:t>
      </w:r>
      <w:r w:rsidR="00AB0153" w:rsidRPr="00125DBD">
        <w:rPr>
          <w:rFonts w:ascii="ＭＳ 明朝" w:hAnsi="ＭＳ 明朝" w:hint="eastAsia"/>
          <w:color w:val="000000"/>
        </w:rPr>
        <w:t>と完全に一致しなければならない趣旨ではありません。</w:t>
      </w:r>
    </w:p>
    <w:p w14:paraId="78C744FE" w14:textId="376EB4F8" w:rsidR="00B07B61" w:rsidRPr="00125DBD" w:rsidRDefault="00B07B61" w:rsidP="00685321">
      <w:pPr>
        <w:ind w:left="214" w:hangingChars="100" w:hanging="214"/>
        <w:rPr>
          <w:rFonts w:ascii="ＭＳ 明朝" w:hAnsi="ＭＳ 明朝"/>
          <w:color w:val="000000"/>
        </w:rPr>
      </w:pPr>
    </w:p>
    <w:p w14:paraId="5B9754D6" w14:textId="77777777" w:rsidR="00B07B61" w:rsidRPr="00125DBD" w:rsidRDefault="00B07B61" w:rsidP="00685321">
      <w:pPr>
        <w:ind w:left="214" w:hangingChars="100" w:hanging="214"/>
        <w:rPr>
          <w:rFonts w:ascii="ＭＳ 明朝" w:hAnsi="ＭＳ 明朝"/>
          <w:color w:val="000000"/>
        </w:rPr>
      </w:pPr>
    </w:p>
    <w:p w14:paraId="45413663" w14:textId="0C66783B" w:rsidR="00E63365" w:rsidRPr="00125DBD" w:rsidRDefault="00AD028E" w:rsidP="00AD028E">
      <w:pPr>
        <w:widowControl/>
        <w:ind w:firstLineChars="100" w:firstLine="244"/>
        <w:jc w:val="left"/>
        <w:rPr>
          <w:rFonts w:ascii="ＭＳ ゴシック" w:eastAsia="ＭＳ ゴシック" w:hAnsi="ＭＳ ゴシック"/>
          <w:color w:val="000000"/>
          <w:sz w:val="24"/>
          <w:szCs w:val="24"/>
        </w:rPr>
      </w:pPr>
      <w:r w:rsidRPr="00125DBD">
        <w:rPr>
          <w:rFonts w:ascii="ＭＳ ゴシック" w:eastAsia="ＭＳ ゴシック" w:hAnsi="ＭＳ ゴシック" w:hint="eastAsia"/>
          <w:color w:val="000000"/>
          <w:sz w:val="24"/>
          <w:szCs w:val="24"/>
        </w:rPr>
        <w:t>〔</w:t>
      </w:r>
      <w:r w:rsidR="00E63365" w:rsidRPr="00125DBD">
        <w:rPr>
          <w:rFonts w:ascii="ＭＳ ゴシック" w:eastAsia="ＭＳ ゴシック" w:hAnsi="ＭＳ ゴシック" w:hint="eastAsia"/>
          <w:color w:val="000000"/>
          <w:sz w:val="24"/>
          <w:szCs w:val="24"/>
        </w:rPr>
        <w:t>若者の雇用機会</w:t>
      </w:r>
      <w:r w:rsidR="000B39BE" w:rsidRPr="00125DBD">
        <w:rPr>
          <w:rFonts w:ascii="ＭＳ ゴシック" w:eastAsia="ＭＳ ゴシック" w:hAnsi="ＭＳ ゴシック" w:hint="eastAsia"/>
          <w:color w:val="000000"/>
          <w:sz w:val="24"/>
          <w:szCs w:val="24"/>
        </w:rPr>
        <w:t>の</w:t>
      </w:r>
      <w:r w:rsidR="00E63365" w:rsidRPr="00125DBD">
        <w:rPr>
          <w:rFonts w:ascii="ＭＳ ゴシック" w:eastAsia="ＭＳ ゴシック" w:hAnsi="ＭＳ ゴシック" w:hint="eastAsia"/>
          <w:color w:val="000000"/>
          <w:sz w:val="24"/>
          <w:szCs w:val="24"/>
        </w:rPr>
        <w:t>確保</w:t>
      </w:r>
      <w:r w:rsidR="000B39BE" w:rsidRPr="00125DBD">
        <w:rPr>
          <w:rFonts w:ascii="ＭＳ ゴシック" w:eastAsia="ＭＳ ゴシック" w:hAnsi="ＭＳ ゴシック" w:hint="eastAsia"/>
          <w:color w:val="000000"/>
          <w:sz w:val="24"/>
          <w:szCs w:val="24"/>
        </w:rPr>
        <w:t>のために</w:t>
      </w:r>
      <w:r w:rsidRPr="00125DBD">
        <w:rPr>
          <w:rFonts w:ascii="ＭＳ ゴシック" w:eastAsia="ＭＳ ゴシック" w:hAnsi="ＭＳ ゴシック" w:hint="eastAsia"/>
          <w:color w:val="000000"/>
          <w:sz w:val="24"/>
          <w:szCs w:val="24"/>
        </w:rPr>
        <w:t>〕</w:t>
      </w:r>
    </w:p>
    <w:p w14:paraId="35552464" w14:textId="35B14E8B" w:rsidR="009E0AB6" w:rsidRPr="00125DBD" w:rsidRDefault="009E0AB6" w:rsidP="005B50B8">
      <w:pPr>
        <w:widowControl/>
        <w:ind w:leftChars="199" w:left="426" w:firstLineChars="100" w:firstLine="214"/>
        <w:jc w:val="left"/>
        <w:rPr>
          <w:rFonts w:ascii="ＭＳ 明朝" w:hAnsi="ＭＳ 明朝"/>
          <w:color w:val="000000"/>
        </w:rPr>
      </w:pPr>
      <w:r w:rsidRPr="00125DBD">
        <w:rPr>
          <w:rFonts w:ascii="ＭＳ 明朝" w:hAnsi="ＭＳ 明朝" w:hint="eastAsia"/>
          <w:color w:val="000000"/>
        </w:rPr>
        <w:t>また、平成27年</w:t>
      </w:r>
      <w:r w:rsidR="005B50B8" w:rsidRPr="00125DBD">
        <w:rPr>
          <w:rFonts w:ascii="ＭＳ 明朝" w:hAnsi="ＭＳ 明朝" w:hint="eastAsia"/>
          <w:color w:val="000000"/>
        </w:rPr>
        <w:t>９</w:t>
      </w:r>
      <w:r w:rsidRPr="00125DBD">
        <w:rPr>
          <w:rFonts w:ascii="ＭＳ 明朝" w:hAnsi="ＭＳ 明朝" w:hint="eastAsia"/>
          <w:color w:val="000000"/>
        </w:rPr>
        <w:t>月18日に公布された「青少年の雇用の促進等に関する法律」に基づき、「青少年の雇用機会の確保及び職場への定着に関して、事業主、特定地方公共団体、職場紹介事業者などの関係者が適切に対処するための指針」に、新卒採用に当たって、既卒者が卒業後少なくとも3年間は応募できるように努めること、できる限り上限年齢を設けないように努めることなどが明記されております。また、令和</w:t>
      </w:r>
      <w:r w:rsidR="005B50B8" w:rsidRPr="00125DBD">
        <w:rPr>
          <w:rFonts w:ascii="ＭＳ 明朝" w:hAnsi="ＭＳ 明朝" w:hint="eastAsia"/>
          <w:color w:val="000000"/>
        </w:rPr>
        <w:t>２</w:t>
      </w:r>
      <w:r w:rsidRPr="00125DBD">
        <w:rPr>
          <w:rFonts w:ascii="ＭＳ 明朝" w:hAnsi="ＭＳ 明朝" w:hint="eastAsia"/>
          <w:color w:val="000000"/>
        </w:rPr>
        <w:t>年10月27日に、一億総活躍担当大臣・文部科学大臣・厚生労働大臣・経済産業大臣より、経済団体に対して、卒業・修了後、少なくとも</w:t>
      </w:r>
      <w:r w:rsidR="005B50B8" w:rsidRPr="00125DBD">
        <w:rPr>
          <w:rFonts w:ascii="ＭＳ 明朝" w:hAnsi="ＭＳ 明朝" w:hint="eastAsia"/>
          <w:color w:val="000000"/>
        </w:rPr>
        <w:t>３</w:t>
      </w:r>
      <w:r w:rsidRPr="00125DBD">
        <w:rPr>
          <w:rFonts w:ascii="ＭＳ 明朝" w:hAnsi="ＭＳ 明朝" w:hint="eastAsia"/>
          <w:color w:val="000000"/>
        </w:rPr>
        <w:t>年以内の既卒者は、新規卒業・修了予定者等の採用枠に応募できるよう、改めて協力を要請しました。</w:t>
      </w:r>
    </w:p>
    <w:p w14:paraId="5B9A203A" w14:textId="77777777" w:rsidR="00B07B61" w:rsidRPr="00125DBD" w:rsidRDefault="00B07B61" w:rsidP="00B07B61">
      <w:pPr>
        <w:widowControl/>
        <w:ind w:leftChars="199" w:left="426" w:firstLineChars="100" w:firstLine="244"/>
        <w:jc w:val="left"/>
        <w:rPr>
          <w:rFonts w:ascii="ＭＳ ゴシック" w:eastAsia="ＭＳ ゴシック" w:hAnsi="ＭＳ ゴシック"/>
          <w:color w:val="000000"/>
          <w:sz w:val="24"/>
          <w:szCs w:val="24"/>
        </w:rPr>
      </w:pPr>
    </w:p>
    <w:p w14:paraId="61621131" w14:textId="38F04DDA" w:rsidR="00AB0153" w:rsidRPr="00125DBD" w:rsidRDefault="00FC0B5D" w:rsidP="00DB693B">
      <w:pPr>
        <w:rPr>
          <w:rFonts w:ascii="ＭＳ ゴシック" w:eastAsia="ＭＳ ゴシック" w:hAnsi="ＭＳ ゴシック"/>
          <w:color w:val="000000"/>
          <w:sz w:val="22"/>
          <w:szCs w:val="22"/>
        </w:rPr>
      </w:pPr>
      <w:r w:rsidRPr="00125DBD">
        <w:rPr>
          <w:rFonts w:ascii="ＭＳ ゴシック" w:eastAsia="ＭＳ ゴシック" w:hAnsi="ＭＳ ゴシック"/>
          <w:noProof/>
          <w:color w:val="000000"/>
          <w:sz w:val="22"/>
          <w:szCs w:val="22"/>
        </w:rPr>
        <mc:AlternateContent>
          <mc:Choice Requires="wps">
            <w:drawing>
              <wp:anchor distT="0" distB="0" distL="114300" distR="114300" simplePos="0" relativeHeight="251661824" behindDoc="0" locked="0" layoutInCell="1" allowOverlap="1" wp14:anchorId="20D4F3AA" wp14:editId="76767195">
                <wp:simplePos x="0" y="0"/>
                <wp:positionH relativeFrom="column">
                  <wp:align>center</wp:align>
                </wp:positionH>
                <wp:positionV relativeFrom="paragraph">
                  <wp:posOffset>20955</wp:posOffset>
                </wp:positionV>
                <wp:extent cx="6116955" cy="104775"/>
                <wp:effectExtent l="0" t="0" r="0" b="0"/>
                <wp:wrapNone/>
                <wp:docPr id="30" name="Rectangle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955" cy="104775"/>
                        </a:xfrm>
                        <a:prstGeom prst="rect">
                          <a:avLst/>
                        </a:prstGeom>
                        <a:pattFill prst="wdUpDiag">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66311" id="Rectangle 758" o:spid="_x0000_s1026" style="position:absolute;left:0;text-align:left;margin-left:0;margin-top:1.65pt;width:481.65pt;height:8.25pt;z-index:2516618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u3GgIAACsEAAAOAAAAZHJzL2Uyb0RvYy54bWysU9tu2zAMfR+wfxD0vjjOcmmNOEWRIMOA&#10;bivW9QNkWbaF2aJGKXGyrx8lu1l2eRqmB0EUqcPDQ2p9d+padlToNJicp5MpZ8pIKLWpc/78Zf/m&#10;hjPnhSlFC0bl/Kwcv9u8frXubaZm0EBbKmQEYlzW25w33tssSZxsVCfcBKwy5KwAO+HJxDopUfSE&#10;3rXJbDpdJj1gaRGkco5ud4OTbyJ+VSnpP1WVU561OSduPu4Y9yLsyWYtshqFbbQcaYh/YNEJbSjp&#10;BWonvGAH1H9AdVoiOKj8REKXQFVpqWINVE06/a2ap0ZYFWshcZy9yOT+H6z8eHxEpsucvyV5jOio&#10;R59JNWHqVrHV4iYo1FuXUeCTfcRQo7MPIL86ZmDbUJy6R4S+UaIkXmmIT355EAxHT1nRf4CS8MXB&#10;QxTrVGEXAEkGdoo9OV96ok6eSbpcpunydrHgTJIvnc5Xq0VMIbKX1xadf6egY+GQcyT2EV0cH5wP&#10;bET2EhKSWeH9XrftGN6Xz3anRR2fVPW2HUrEuqAjO4owN3GNWS8hxV9j93GNsWNIIDAmDQRaE3YD&#10;gcRAL9xEzYJMg9wFlGeSDGGYWPphdGgAv3PW07Tm3H07CFScte8NyX6bzudhvKMxX6xmZOC1p7j2&#10;CCMJKuees+G49cOXOFjUdUOZ0iiHgXtqVaWjiqGNA6uRLE1kFHf8PWHkr+0Y9fOPb34AAAD//wMA&#10;UEsDBBQABgAIAAAAIQDcAEfx3QAAAAUBAAAPAAAAZHJzL2Rvd25yZXYueG1sTI9PS8NAEMXvgt9h&#10;GcGb3Wi1tjGbUgUR6UH6R/A4zY5JaHY2ZLdN7Kd3etLbG97jvd9k88E16khdqD0buB0loIgLb2su&#10;DWw3rzdTUCEiW2w8k4EfCjDPLy8yTK3veUXHdSyVlHBI0UAVY5tqHYqKHIaRb4nF+/adwyhnV2rb&#10;YS/lrtF3STLRDmuWhQpbeqmo2K8PzsDpM9Gx+FrdL/Yfy5N97h/e+sd3Y66vhsUTqEhD/AvDGV/Q&#10;IRemnT+wDaoxII9EA+MxKDFnk7PYSWo2BZ1n+j99/gsAAP//AwBQSwECLQAUAAYACAAAACEAtoM4&#10;kv4AAADhAQAAEwAAAAAAAAAAAAAAAAAAAAAAW0NvbnRlbnRfVHlwZXNdLnhtbFBLAQItABQABgAI&#10;AAAAIQA4/SH/1gAAAJQBAAALAAAAAAAAAAAAAAAAAC8BAABfcmVscy8ucmVsc1BLAQItABQABgAI&#10;AAAAIQC4+eu3GgIAACsEAAAOAAAAAAAAAAAAAAAAAC4CAABkcnMvZTJvRG9jLnhtbFBLAQItABQA&#10;BgAIAAAAIQDcAEfx3QAAAAUBAAAPAAAAAAAAAAAAAAAAAHQEAABkcnMvZG93bnJldi54bWxQSwUG&#10;AAAAAAQABADzAAAAfgUAAAAA&#10;" fillcolor="black" stroked="f" strokeweight="1pt">
                <v:fill r:id="rId20" o:title="" type="pattern"/>
              </v:rect>
            </w:pict>
          </mc:Fallback>
        </mc:AlternateContent>
      </w:r>
    </w:p>
    <w:p w14:paraId="0A3A7D37" w14:textId="77777777" w:rsidR="005A2964" w:rsidRPr="00125DBD" w:rsidRDefault="0067396C" w:rsidP="00A371B3">
      <w:pPr>
        <w:ind w:left="244" w:hangingChars="100" w:hanging="244"/>
        <w:jc w:val="left"/>
        <w:rPr>
          <w:rFonts w:ascii="ＭＳ ゴシック" w:eastAsia="ＭＳ ゴシック" w:hAnsi="ＭＳ ゴシック"/>
          <w:color w:val="000000"/>
          <w:sz w:val="24"/>
          <w:szCs w:val="24"/>
        </w:rPr>
      </w:pPr>
      <w:r w:rsidRPr="00125DBD">
        <w:rPr>
          <w:rFonts w:ascii="ＭＳ ゴシック" w:eastAsia="ＭＳ ゴシック" w:hAnsi="ＭＳ ゴシック" w:hint="eastAsia"/>
          <w:color w:val="000000"/>
          <w:sz w:val="24"/>
          <w:szCs w:val="24"/>
        </w:rPr>
        <w:t>〔</w:t>
      </w:r>
      <w:r w:rsidR="00BE05BC" w:rsidRPr="00125DBD">
        <w:rPr>
          <w:rFonts w:ascii="ＭＳ ゴシック" w:eastAsia="ＭＳ ゴシック" w:hAnsi="ＭＳ ゴシック" w:hint="eastAsia"/>
          <w:color w:val="000000"/>
          <w:sz w:val="24"/>
          <w:szCs w:val="24"/>
        </w:rPr>
        <w:t>青少年の雇用機会の確保及び職場への定着に関して事業主、</w:t>
      </w:r>
      <w:r w:rsidR="005A2964" w:rsidRPr="00125DBD">
        <w:rPr>
          <w:rFonts w:ascii="ＭＳ ゴシック" w:eastAsia="ＭＳ ゴシック" w:hAnsi="ＭＳ ゴシック" w:hint="eastAsia"/>
          <w:color w:val="000000"/>
          <w:sz w:val="24"/>
          <w:szCs w:val="24"/>
        </w:rPr>
        <w:t>特定地方公共団体、</w:t>
      </w:r>
    </w:p>
    <w:p w14:paraId="00E2567D" w14:textId="77777777" w:rsidR="0067396C" w:rsidRPr="00125DBD" w:rsidRDefault="00BE05BC" w:rsidP="005A2964">
      <w:pPr>
        <w:ind w:leftChars="100" w:left="214"/>
        <w:jc w:val="left"/>
        <w:rPr>
          <w:rFonts w:ascii="ＭＳ ゴシック" w:eastAsia="ＭＳ ゴシック" w:hAnsi="ＭＳ ゴシック"/>
          <w:color w:val="000000"/>
          <w:sz w:val="24"/>
          <w:szCs w:val="24"/>
        </w:rPr>
      </w:pPr>
      <w:r w:rsidRPr="00125DBD">
        <w:rPr>
          <w:rFonts w:ascii="ＭＳ ゴシック" w:eastAsia="ＭＳ ゴシック" w:hAnsi="ＭＳ ゴシック" w:hint="eastAsia"/>
          <w:color w:val="000000"/>
          <w:sz w:val="24"/>
          <w:szCs w:val="24"/>
        </w:rPr>
        <w:t>職業紹介事業者等その他の関係者が適切に対処するための指針</w:t>
      </w:r>
      <w:r w:rsidR="0067396C" w:rsidRPr="00125DBD">
        <w:rPr>
          <w:rFonts w:ascii="ＭＳ ゴシック" w:eastAsia="ＭＳ ゴシック" w:hAnsi="ＭＳ ゴシック" w:hint="eastAsia"/>
          <w:color w:val="000000"/>
          <w:sz w:val="24"/>
          <w:szCs w:val="24"/>
        </w:rPr>
        <w:t>〕</w:t>
      </w:r>
      <w:r w:rsidR="00825452" w:rsidRPr="00125DBD">
        <w:rPr>
          <w:rFonts w:ascii="ＭＳ ゴシック" w:eastAsia="ＭＳ ゴシック" w:hAnsi="ＭＳ ゴシック" w:hint="eastAsia"/>
          <w:color w:val="000000"/>
          <w:sz w:val="24"/>
          <w:szCs w:val="24"/>
        </w:rPr>
        <w:t>（</w:t>
      </w:r>
      <w:r w:rsidR="0067396C" w:rsidRPr="00125DBD">
        <w:rPr>
          <w:rFonts w:ascii="ＭＳ ゴシック" w:eastAsia="ＭＳ ゴシック" w:hAnsi="ＭＳ ゴシック" w:hint="eastAsia"/>
          <w:color w:val="000000"/>
          <w:sz w:val="24"/>
          <w:szCs w:val="24"/>
        </w:rPr>
        <w:t>抜粋</w:t>
      </w:r>
      <w:r w:rsidR="00825452" w:rsidRPr="00125DBD">
        <w:rPr>
          <w:rFonts w:ascii="ＭＳ ゴシック" w:eastAsia="ＭＳ ゴシック" w:hAnsi="ＭＳ ゴシック" w:hint="eastAsia"/>
          <w:color w:val="000000"/>
          <w:sz w:val="24"/>
          <w:szCs w:val="24"/>
        </w:rPr>
        <w:t>）</w:t>
      </w:r>
    </w:p>
    <w:p w14:paraId="061CB309" w14:textId="77777777" w:rsidR="0033105C" w:rsidRPr="00125DBD" w:rsidRDefault="0033105C" w:rsidP="00DB693B">
      <w:pPr>
        <w:rPr>
          <w:color w:val="000000"/>
          <w:szCs w:val="21"/>
        </w:rPr>
      </w:pPr>
    </w:p>
    <w:p w14:paraId="3AD80593" w14:textId="77777777" w:rsidR="002674EC" w:rsidRPr="00125DBD" w:rsidRDefault="002674EC" w:rsidP="002674EC">
      <w:pPr>
        <w:rPr>
          <w:rFonts w:ascii="ＭＳ 明朝" w:hAnsi="ＭＳ 明朝"/>
          <w:color w:val="000000"/>
          <w:szCs w:val="21"/>
        </w:rPr>
      </w:pPr>
      <w:r w:rsidRPr="00125DBD">
        <w:rPr>
          <w:rFonts w:ascii="ＭＳ 明朝" w:hAnsi="ＭＳ 明朝" w:hint="eastAsia"/>
          <w:color w:val="000000"/>
          <w:szCs w:val="21"/>
        </w:rPr>
        <w:t>第二　事業主が青少年の募集及び採用に当たって講ずべき措置</w:t>
      </w:r>
    </w:p>
    <w:p w14:paraId="0C5AB9BD" w14:textId="77777777" w:rsidR="002674EC" w:rsidRPr="00125DBD" w:rsidRDefault="002674EC" w:rsidP="002674EC">
      <w:pPr>
        <w:rPr>
          <w:rFonts w:ascii="ＭＳ 明朝" w:hAnsi="ＭＳ 明朝"/>
          <w:color w:val="000000"/>
          <w:szCs w:val="21"/>
        </w:rPr>
      </w:pPr>
      <w:r w:rsidRPr="00125DBD">
        <w:rPr>
          <w:rFonts w:ascii="ＭＳ 明朝" w:hAnsi="ＭＳ 明朝" w:hint="eastAsia"/>
          <w:color w:val="000000"/>
          <w:szCs w:val="21"/>
        </w:rPr>
        <w:t>一、二（省略）</w:t>
      </w:r>
    </w:p>
    <w:p w14:paraId="0F943944" w14:textId="77777777" w:rsidR="002674EC" w:rsidRPr="00125DBD" w:rsidRDefault="002674EC" w:rsidP="002674EC">
      <w:pPr>
        <w:rPr>
          <w:rFonts w:ascii="ＭＳ 明朝" w:hAnsi="ＭＳ 明朝"/>
          <w:color w:val="000000"/>
          <w:szCs w:val="21"/>
        </w:rPr>
      </w:pPr>
      <w:r w:rsidRPr="00125DBD">
        <w:rPr>
          <w:rFonts w:ascii="ＭＳ 明朝" w:hAnsi="ＭＳ 明朝" w:hint="eastAsia"/>
          <w:color w:val="000000"/>
          <w:szCs w:val="21"/>
        </w:rPr>
        <w:t>三　意欲・能力に応じた就職機会の提供等</w:t>
      </w:r>
    </w:p>
    <w:p w14:paraId="4465A29F" w14:textId="77777777" w:rsidR="002674EC" w:rsidRPr="00125DBD" w:rsidRDefault="002674EC" w:rsidP="002674EC">
      <w:pPr>
        <w:rPr>
          <w:rFonts w:ascii="ＭＳ 明朝" w:hAnsi="ＭＳ 明朝"/>
          <w:color w:val="000000"/>
          <w:szCs w:val="21"/>
        </w:rPr>
      </w:pPr>
      <w:r w:rsidRPr="00125DBD">
        <w:rPr>
          <w:rFonts w:ascii="ＭＳ 明朝" w:hAnsi="ＭＳ 明朝" w:hint="eastAsia"/>
          <w:color w:val="000000"/>
          <w:szCs w:val="21"/>
        </w:rPr>
        <w:t>事業主は、青少年の募集及び採用に当たり、就業等を通じて培われた能力や経験について、過去の就業形態や離職状況、学校等の卒業時期等にとらわれることなく、人物本位による正当な評価を行うべく、次に掲げる措置を講ずるように努めること。</w:t>
      </w:r>
    </w:p>
    <w:p w14:paraId="0A1C7B17" w14:textId="77777777" w:rsidR="002674EC" w:rsidRPr="00125DBD" w:rsidRDefault="002674EC" w:rsidP="002674EC">
      <w:pPr>
        <w:rPr>
          <w:rFonts w:ascii="ＭＳ 明朝" w:hAnsi="ＭＳ 明朝"/>
          <w:color w:val="000000"/>
          <w:szCs w:val="21"/>
        </w:rPr>
      </w:pPr>
      <w:r w:rsidRPr="00125DBD">
        <w:rPr>
          <w:rFonts w:ascii="ＭＳ 明朝" w:hAnsi="ＭＳ 明朝"/>
          <w:color w:val="000000"/>
          <w:szCs w:val="21"/>
        </w:rPr>
        <w:t>(</w:t>
      </w:r>
      <w:r w:rsidRPr="00125DBD">
        <w:rPr>
          <w:rFonts w:ascii="ＭＳ 明朝" w:hAnsi="ＭＳ 明朝" w:hint="eastAsia"/>
          <w:color w:val="000000"/>
          <w:szCs w:val="21"/>
        </w:rPr>
        <w:t>一</w:t>
      </w:r>
      <w:r w:rsidRPr="00125DBD">
        <w:rPr>
          <w:rFonts w:ascii="ＭＳ 明朝" w:hAnsi="ＭＳ 明朝"/>
          <w:color w:val="000000"/>
          <w:szCs w:val="21"/>
        </w:rPr>
        <w:t>)</w:t>
      </w:r>
      <w:r w:rsidRPr="00125DBD">
        <w:rPr>
          <w:rFonts w:ascii="ＭＳ 明朝" w:hAnsi="ＭＳ 明朝" w:hint="eastAsia"/>
          <w:color w:val="000000"/>
          <w:szCs w:val="21"/>
        </w:rPr>
        <w:t xml:space="preserve">　学校等の卒業者の取扱い</w:t>
      </w:r>
    </w:p>
    <w:p w14:paraId="01AAE638" w14:textId="77777777" w:rsidR="002674EC" w:rsidRPr="00125DBD" w:rsidRDefault="002674EC" w:rsidP="002674EC">
      <w:pPr>
        <w:rPr>
          <w:rFonts w:ascii="ＭＳ 明朝" w:hAnsi="ＭＳ 明朝"/>
          <w:color w:val="000000"/>
          <w:szCs w:val="21"/>
        </w:rPr>
      </w:pPr>
      <w:r w:rsidRPr="00125DBD">
        <w:rPr>
          <w:rFonts w:ascii="ＭＳ 明朝" w:hAnsi="ＭＳ 明朝" w:hint="eastAsia"/>
          <w:color w:val="000000"/>
          <w:szCs w:val="21"/>
        </w:rPr>
        <w:t>意欲や能力を有する青少年に応募の機会を広く提供する観点から、学校等の卒業者についても、学校等の新規卒業予定者の採用枠に応募できるような募集条件を設定すること。当該条件の設定に当たっては、学校等の卒業者が卒業後少なくとも三年間は応募できるものとすること。</w:t>
      </w:r>
    </w:p>
    <w:p w14:paraId="144EA30D" w14:textId="77777777" w:rsidR="002674EC" w:rsidRPr="00125DBD" w:rsidRDefault="002674EC" w:rsidP="002674EC">
      <w:pPr>
        <w:rPr>
          <w:rFonts w:ascii="ＭＳ 明朝" w:hAnsi="ＭＳ 明朝"/>
          <w:color w:val="000000"/>
          <w:szCs w:val="21"/>
        </w:rPr>
      </w:pPr>
      <w:r w:rsidRPr="00125DBD">
        <w:rPr>
          <w:rFonts w:ascii="ＭＳ 明朝" w:hAnsi="ＭＳ 明朝" w:hint="eastAsia"/>
          <w:color w:val="000000"/>
          <w:szCs w:val="21"/>
        </w:rPr>
        <w:t>また、学校等の新規卒業予定者を募集するに当たっては、できる限り年齢の上限を設けないようにするとともに、上限を設ける場合には、青少年が広く応募することができるよう検討すること。</w:t>
      </w:r>
    </w:p>
    <w:p w14:paraId="27D1DFC0" w14:textId="77777777" w:rsidR="002674EC" w:rsidRPr="00125DBD" w:rsidRDefault="002674EC" w:rsidP="002674EC">
      <w:pPr>
        <w:rPr>
          <w:rFonts w:ascii="ＭＳ 明朝" w:hAnsi="ＭＳ 明朝"/>
          <w:color w:val="000000"/>
          <w:szCs w:val="21"/>
        </w:rPr>
      </w:pPr>
      <w:r w:rsidRPr="00125DBD">
        <w:rPr>
          <w:rFonts w:ascii="ＭＳ 明朝" w:hAnsi="ＭＳ 明朝"/>
          <w:color w:val="000000"/>
          <w:szCs w:val="21"/>
        </w:rPr>
        <w:t>(</w:t>
      </w:r>
      <w:r w:rsidRPr="00125DBD">
        <w:rPr>
          <w:rFonts w:ascii="ＭＳ 明朝" w:hAnsi="ＭＳ 明朝" w:hint="eastAsia"/>
          <w:color w:val="000000"/>
          <w:szCs w:val="21"/>
        </w:rPr>
        <w:t>二</w:t>
      </w:r>
      <w:r w:rsidRPr="00125DBD">
        <w:rPr>
          <w:rFonts w:ascii="ＭＳ 明朝" w:hAnsi="ＭＳ 明朝"/>
          <w:color w:val="000000"/>
          <w:szCs w:val="21"/>
        </w:rPr>
        <w:t>)</w:t>
      </w:r>
      <w:r w:rsidRPr="00125DBD">
        <w:rPr>
          <w:rFonts w:ascii="ＭＳ 明朝" w:hAnsi="ＭＳ 明朝" w:hint="eastAsia"/>
          <w:color w:val="000000"/>
          <w:szCs w:val="21"/>
        </w:rPr>
        <w:t xml:space="preserve">　学校等の新規卒業予定者に係る採用方法</w:t>
      </w:r>
    </w:p>
    <w:p w14:paraId="398191CE" w14:textId="77777777" w:rsidR="002674EC" w:rsidRPr="00125DBD" w:rsidRDefault="002674EC" w:rsidP="002674EC">
      <w:pPr>
        <w:rPr>
          <w:rFonts w:ascii="ＭＳ 明朝" w:hAnsi="ＭＳ 明朝"/>
          <w:color w:val="000000"/>
          <w:szCs w:val="21"/>
        </w:rPr>
      </w:pPr>
      <w:r w:rsidRPr="00125DBD">
        <w:rPr>
          <w:rFonts w:ascii="ＭＳ 明朝" w:hAnsi="ＭＳ 明朝" w:hint="eastAsia"/>
          <w:color w:val="000000"/>
          <w:szCs w:val="21"/>
        </w:rPr>
        <w:t>イ　通年採用や秋季採用の積極的な導入</w:t>
      </w:r>
    </w:p>
    <w:p w14:paraId="3AC3697F" w14:textId="77777777" w:rsidR="002674EC" w:rsidRPr="00125DBD" w:rsidRDefault="002674EC" w:rsidP="002674EC">
      <w:pPr>
        <w:rPr>
          <w:rFonts w:ascii="ＭＳ 明朝" w:hAnsi="ＭＳ 明朝"/>
          <w:color w:val="000000"/>
          <w:szCs w:val="21"/>
        </w:rPr>
      </w:pPr>
      <w:r w:rsidRPr="00125DBD">
        <w:rPr>
          <w:rFonts w:ascii="ＭＳ 明朝" w:hAnsi="ＭＳ 明朝" w:hint="eastAsia"/>
          <w:color w:val="000000"/>
          <w:szCs w:val="21"/>
        </w:rPr>
        <w:t>学校等の新規卒業予定者の採用時期については、春季の一括採用が雇用慣行として定着しているところであるが、何らかの理由により当該時期を逸した青少年に対しても応募の機会を提供する観点から、通年採用や秋季採用の導入等の個々の事情に配慮した柔軟な対応を積極的に検討すること。</w:t>
      </w:r>
    </w:p>
    <w:p w14:paraId="75B308EC" w14:textId="77777777" w:rsidR="002674EC" w:rsidRPr="00125DBD" w:rsidRDefault="002674EC" w:rsidP="002674EC">
      <w:pPr>
        <w:rPr>
          <w:rFonts w:ascii="ＭＳ 明朝" w:hAnsi="ＭＳ 明朝"/>
          <w:color w:val="000000"/>
          <w:szCs w:val="21"/>
        </w:rPr>
      </w:pPr>
      <w:r w:rsidRPr="00125DBD">
        <w:rPr>
          <w:rFonts w:ascii="ＭＳ 明朝" w:hAnsi="ＭＳ 明朝" w:hint="eastAsia"/>
          <w:color w:val="000000"/>
          <w:szCs w:val="21"/>
        </w:rPr>
        <w:t>ロ　青少年が希望する地域における就職機会の提供</w:t>
      </w:r>
    </w:p>
    <w:p w14:paraId="706A3321" w14:textId="77777777" w:rsidR="002674EC" w:rsidRPr="00125DBD" w:rsidRDefault="002674EC" w:rsidP="002674EC">
      <w:pPr>
        <w:rPr>
          <w:rFonts w:ascii="ＭＳ 明朝" w:hAnsi="ＭＳ 明朝"/>
          <w:color w:val="000000"/>
          <w:szCs w:val="21"/>
        </w:rPr>
      </w:pPr>
      <w:r w:rsidRPr="00125DBD">
        <w:rPr>
          <w:rFonts w:ascii="ＭＳ 明朝" w:hAnsi="ＭＳ 明朝" w:hint="eastAsia"/>
          <w:color w:val="000000"/>
          <w:szCs w:val="21"/>
        </w:rPr>
        <w:t>青少年が希望する地域において就職し、安定的に働き続けることができるよう、国や地方公共団体等の施策を活用しながら、いわゆる</w:t>
      </w:r>
      <w:r w:rsidRPr="00125DBD">
        <w:rPr>
          <w:rFonts w:ascii="ＭＳ 明朝" w:hAnsi="ＭＳ 明朝"/>
          <w:color w:val="000000"/>
          <w:szCs w:val="21"/>
        </w:rPr>
        <w:t>UIJ</w:t>
      </w:r>
      <w:r w:rsidRPr="00125DBD">
        <w:rPr>
          <w:rFonts w:ascii="ＭＳ 明朝" w:hAnsi="ＭＳ 明朝" w:hint="eastAsia"/>
          <w:color w:val="000000"/>
          <w:szCs w:val="21"/>
        </w:rPr>
        <w:t>ターン就職等による就職機会の提供に積極的に取り組むことが望ましいこと。</w:t>
      </w:r>
    </w:p>
    <w:p w14:paraId="35385A52" w14:textId="77777777" w:rsidR="002674EC" w:rsidRPr="00125DBD" w:rsidRDefault="002674EC" w:rsidP="002674EC">
      <w:pPr>
        <w:rPr>
          <w:rFonts w:ascii="ＭＳ 明朝" w:hAnsi="ＭＳ 明朝"/>
          <w:color w:val="000000"/>
          <w:szCs w:val="21"/>
        </w:rPr>
      </w:pPr>
      <w:r w:rsidRPr="00125DBD">
        <w:rPr>
          <w:rFonts w:ascii="ＭＳ 明朝" w:hAnsi="ＭＳ 明朝"/>
          <w:color w:val="000000"/>
          <w:szCs w:val="21"/>
        </w:rPr>
        <w:t>(</w:t>
      </w:r>
      <w:r w:rsidRPr="00125DBD">
        <w:rPr>
          <w:rFonts w:ascii="ＭＳ 明朝" w:hAnsi="ＭＳ 明朝" w:hint="eastAsia"/>
          <w:color w:val="000000"/>
          <w:szCs w:val="21"/>
        </w:rPr>
        <w:t>三</w:t>
      </w:r>
      <w:r w:rsidRPr="00125DBD">
        <w:rPr>
          <w:rFonts w:ascii="ＭＳ 明朝" w:hAnsi="ＭＳ 明朝"/>
          <w:color w:val="000000"/>
          <w:szCs w:val="21"/>
        </w:rPr>
        <w:t>)</w:t>
      </w:r>
      <w:r w:rsidRPr="00125DBD">
        <w:rPr>
          <w:rFonts w:ascii="ＭＳ 明朝" w:hAnsi="ＭＳ 明朝" w:hint="eastAsia"/>
          <w:color w:val="000000"/>
          <w:szCs w:val="21"/>
        </w:rPr>
        <w:t xml:space="preserve">　職業経験が少ない青少年等に対する就職機会の提供</w:t>
      </w:r>
    </w:p>
    <w:p w14:paraId="4DEDD3D4" w14:textId="77777777" w:rsidR="002674EC" w:rsidRPr="00125DBD" w:rsidRDefault="002674EC" w:rsidP="002674EC">
      <w:pPr>
        <w:rPr>
          <w:rFonts w:ascii="ＭＳ 明朝" w:hAnsi="ＭＳ 明朝"/>
          <w:color w:val="000000"/>
          <w:szCs w:val="21"/>
        </w:rPr>
      </w:pPr>
      <w:r w:rsidRPr="00125DBD">
        <w:rPr>
          <w:rFonts w:ascii="ＭＳ 明朝" w:hAnsi="ＭＳ 明朝" w:hint="eastAsia"/>
          <w:color w:val="000000"/>
          <w:szCs w:val="21"/>
        </w:rPr>
        <w:t>職業経験が少ないこと等により、青少年を雇入れの当初から正社員として採用することが困難な場合には、トライアル雇用、雇用型訓練等の積極的な活用により、当該青少年の適性、能力等についての理解を深めることを通じて、青少年に安定した職業に就く機会を提供すること。</w:t>
      </w:r>
    </w:p>
    <w:p w14:paraId="37E45644" w14:textId="77777777" w:rsidR="002674EC" w:rsidRPr="00125DBD" w:rsidRDefault="002674EC" w:rsidP="002674EC">
      <w:pPr>
        <w:rPr>
          <w:rFonts w:ascii="ＭＳ 明朝" w:hAnsi="ＭＳ 明朝"/>
          <w:color w:val="000000"/>
          <w:szCs w:val="21"/>
        </w:rPr>
      </w:pPr>
      <w:r w:rsidRPr="00125DBD">
        <w:rPr>
          <w:rFonts w:ascii="ＭＳ 明朝" w:hAnsi="ＭＳ 明朝"/>
          <w:color w:val="000000"/>
          <w:szCs w:val="21"/>
        </w:rPr>
        <w:t>(</w:t>
      </w:r>
      <w:r w:rsidRPr="00125DBD">
        <w:rPr>
          <w:rFonts w:ascii="ＭＳ 明朝" w:hAnsi="ＭＳ 明朝" w:hint="eastAsia"/>
          <w:color w:val="000000"/>
          <w:szCs w:val="21"/>
        </w:rPr>
        <w:t>四</w:t>
      </w:r>
      <w:r w:rsidRPr="00125DBD">
        <w:rPr>
          <w:rFonts w:ascii="ＭＳ 明朝" w:hAnsi="ＭＳ 明朝"/>
          <w:color w:val="000000"/>
          <w:szCs w:val="21"/>
        </w:rPr>
        <w:t>)</w:t>
      </w:r>
      <w:r w:rsidRPr="00125DBD">
        <w:rPr>
          <w:rFonts w:ascii="ＭＳ 明朝" w:hAnsi="ＭＳ 明朝" w:hint="eastAsia"/>
          <w:color w:val="000000"/>
          <w:szCs w:val="21"/>
        </w:rPr>
        <w:t xml:space="preserve">　選考に当たってのいわゆるフリーター等に対する評価基準</w:t>
      </w:r>
    </w:p>
    <w:p w14:paraId="4DCE37E8" w14:textId="77777777" w:rsidR="002674EC" w:rsidRPr="00125DBD" w:rsidRDefault="002674EC" w:rsidP="002674EC">
      <w:pPr>
        <w:rPr>
          <w:rFonts w:ascii="ＭＳ 明朝" w:hAnsi="ＭＳ 明朝"/>
          <w:color w:val="000000"/>
          <w:szCs w:val="21"/>
        </w:rPr>
      </w:pPr>
      <w:r w:rsidRPr="00125DBD">
        <w:rPr>
          <w:rFonts w:ascii="ＭＳ 明朝" w:hAnsi="ＭＳ 明朝" w:hint="eastAsia"/>
          <w:color w:val="000000"/>
          <w:szCs w:val="21"/>
        </w:rPr>
        <w:t>いわゆるフリーター等についても、その選考に当たっては、その有する適性、能力等を正当に評価するとともに、応募時点における職業経験のみならず、留学経験やボランティア活動の実績等を考慮するなど、その将来性も含めて長期的な視点に立って判断することが望ましいこと。</w:t>
      </w:r>
    </w:p>
    <w:p w14:paraId="7B43AAE0" w14:textId="7CEB379A" w:rsidR="002674EC" w:rsidRPr="00125DBD" w:rsidRDefault="002674EC" w:rsidP="002674EC">
      <w:pPr>
        <w:rPr>
          <w:rFonts w:ascii="ＭＳ 明朝" w:hAnsi="ＭＳ 明朝"/>
          <w:color w:val="000000"/>
          <w:szCs w:val="21"/>
        </w:rPr>
      </w:pPr>
      <w:r w:rsidRPr="00125DBD">
        <w:rPr>
          <w:rFonts w:ascii="ＭＳ 明朝" w:hAnsi="ＭＳ 明朝"/>
          <w:color w:val="000000"/>
          <w:szCs w:val="21"/>
        </w:rPr>
        <w:t>(</w:t>
      </w:r>
      <w:r w:rsidRPr="00125DBD">
        <w:rPr>
          <w:rFonts w:ascii="ＭＳ 明朝" w:hAnsi="ＭＳ 明朝" w:hint="eastAsia"/>
          <w:color w:val="000000"/>
          <w:szCs w:val="21"/>
        </w:rPr>
        <w:t>五</w:t>
      </w:r>
      <w:r w:rsidRPr="00125DBD">
        <w:rPr>
          <w:rFonts w:ascii="ＭＳ 明朝" w:hAnsi="ＭＳ 明朝"/>
          <w:color w:val="000000"/>
          <w:szCs w:val="21"/>
        </w:rPr>
        <w:t>)</w:t>
      </w:r>
      <w:r w:rsidRPr="00125DBD">
        <w:rPr>
          <w:rFonts w:ascii="ＭＳ 明朝" w:hAnsi="ＭＳ 明朝" w:hint="eastAsia"/>
          <w:color w:val="000000"/>
          <w:szCs w:val="21"/>
        </w:rPr>
        <w:t xml:space="preserve">　インターンシップ・職場体験の機会の提供（省略）</w:t>
      </w:r>
    </w:p>
    <w:p w14:paraId="66C11451" w14:textId="02240330" w:rsidR="002674EC" w:rsidRPr="00125DBD" w:rsidRDefault="002674EC" w:rsidP="002674EC">
      <w:pPr>
        <w:rPr>
          <w:rFonts w:ascii="ＭＳ 明朝" w:hAnsi="ＭＳ 明朝"/>
          <w:color w:val="000000"/>
          <w:szCs w:val="21"/>
        </w:rPr>
      </w:pPr>
      <w:r w:rsidRPr="00125DBD">
        <w:rPr>
          <w:rFonts w:ascii="ＭＳ ゴシック" w:eastAsia="ＭＳ ゴシック" w:hAnsi="ＭＳ ゴシック"/>
          <w:noProof/>
          <w:color w:val="000000"/>
          <w:sz w:val="22"/>
          <w:szCs w:val="22"/>
        </w:rPr>
        <mc:AlternateContent>
          <mc:Choice Requires="wps">
            <w:drawing>
              <wp:anchor distT="0" distB="0" distL="114300" distR="114300" simplePos="0" relativeHeight="251773440" behindDoc="0" locked="0" layoutInCell="1" allowOverlap="1" wp14:anchorId="3A9AEBBB" wp14:editId="041BE516">
                <wp:simplePos x="0" y="0"/>
                <wp:positionH relativeFrom="column">
                  <wp:posOffset>0</wp:posOffset>
                </wp:positionH>
                <wp:positionV relativeFrom="paragraph">
                  <wp:posOffset>132715</wp:posOffset>
                </wp:positionV>
                <wp:extent cx="6116955" cy="104775"/>
                <wp:effectExtent l="0" t="0" r="0" b="0"/>
                <wp:wrapNone/>
                <wp:docPr id="3" name="Rectangle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955" cy="104775"/>
                        </a:xfrm>
                        <a:prstGeom prst="rect">
                          <a:avLst/>
                        </a:prstGeom>
                        <a:pattFill prst="wdUpDiag">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053AF" id="Rectangle 758" o:spid="_x0000_s1026" style="position:absolute;left:0;text-align:left;margin-left:0;margin-top:10.45pt;width:481.65pt;height:8.2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CSbGgIAACoEAAAOAAAAZHJzL2Uyb0RvYy54bWysU9tu2zAMfR+wfxD0vjjOcmmNOEWRIMOA&#10;bivW9QNkWbaF2aJGKXGyrx8lu1l2eRqmB0EUqcPDQ2p9d+padlToNJicp5MpZ8pIKLWpc/78Zf/m&#10;hjPnhSlFC0bl/Kwcv9u8frXubaZm0EBbKmQEYlzW25w33tssSZxsVCfcBKwy5KwAO+HJxDopUfSE&#10;3rXJbDpdJj1gaRGkco5ud4OTbyJ+VSnpP1WVU561OSduPu4Y9yLsyWYtshqFbbQcaYh/YNEJbSjp&#10;BWonvGAH1H9AdVoiOKj8REKXQFVpqWINVE06/a2ap0ZYFWshcZy9yOT+H6z8eHxEpsucv+XMiI5a&#10;9JlEE6ZuFVstboJAvXUZxT3ZRwwlOvsA8qtjBrYNxal7ROgbJUqilYb45JcHwXD0lBX9BygJXxw8&#10;RK1OFXYBkFRgp9iS86Ul6uSZpMtlmi5vFwvOJPnS6Xy1WsQUInt5bdH5dwo6Fg45R2If0cXxwfnA&#10;RmQvISGZFd7vdduO4X35bHda1PFJVW/boUSsCzqyowhjE9eY9RJS/DV2H9cYO4YEAmPSQKA1YTcQ&#10;SAz0wk3ULMg0yF1AeSbJEIaBpQ9GhwbwO2c9DWvO3beDQMVZ+96Q7LfpfB6mOxrzxWpGBl57imuP&#10;MJKgcu45G45bP/yIg0VdN5QpjXIYuKdWVTqqGNo4sBrJ0kBGccfPEyb+2o5RP7/45gcAAAD//wMA&#10;UEsDBBQABgAIAAAAIQA3dRlE3wAAAAYBAAAPAAAAZHJzL2Rvd25yZXYueG1sTI9BT8JAFITvJv6H&#10;zTPxJrtSBKl9JWhijPFAQE08Lt1n29B923QXWvj1Lic5TmYy8022GGwjDtT52jHC/UiBIC6cqblE&#10;+Pp8vXsE4YNmoxvHhHAkD4v8+irTqXE9r+mwCaWIJexTjVCF0KZS+qIiq/3ItcTR+3Wd1SHKrpSm&#10;030st40cKzWVVtccFyrd0ktFxW6ztwinbyVD8bOeLHerj5N57h/e+tk74u3NsHwCEWgI/2E440d0&#10;yCPT1u3ZeNEgxCMBYazmIKI7nyYJiC1CMpuAzDN5iZ//AQAA//8DAFBLAQItABQABgAIAAAAIQC2&#10;gziS/gAAAOEBAAATAAAAAAAAAAAAAAAAAAAAAABbQ29udGVudF9UeXBlc10ueG1sUEsBAi0AFAAG&#10;AAgAAAAhADj9If/WAAAAlAEAAAsAAAAAAAAAAAAAAAAALwEAAF9yZWxzLy5yZWxzUEsBAi0AFAAG&#10;AAgAAAAhAD1MJJsaAgAAKgQAAA4AAAAAAAAAAAAAAAAALgIAAGRycy9lMm9Eb2MueG1sUEsBAi0A&#10;FAAGAAgAAAAhADd1GUTfAAAABgEAAA8AAAAAAAAAAAAAAAAAdAQAAGRycy9kb3ducmV2LnhtbFBL&#10;BQYAAAAABAAEAPMAAACABQAAAAA=&#10;" fillcolor="black" stroked="f" strokeweight="1pt">
                <v:fill r:id="rId39" o:title="" type="pattern"/>
              </v:rect>
            </w:pict>
          </mc:Fallback>
        </mc:AlternateContent>
      </w:r>
    </w:p>
    <w:p w14:paraId="092F76BF" w14:textId="77777777" w:rsidR="002674EC" w:rsidRPr="00125DBD" w:rsidRDefault="002674EC">
      <w:pPr>
        <w:widowControl/>
        <w:jc w:val="left"/>
        <w:rPr>
          <w:rFonts w:ascii="ＭＳ ゴシック" w:eastAsia="ＭＳ ゴシック" w:hAnsi="Courier New" w:cs="Courier New"/>
          <w:color w:val="000000"/>
          <w:kern w:val="0"/>
          <w:szCs w:val="21"/>
        </w:rPr>
      </w:pPr>
      <w:r w:rsidRPr="00125DBD">
        <w:rPr>
          <w:rFonts w:ascii="ＭＳ ゴシック" w:eastAsia="ＭＳ ゴシック"/>
          <w:color w:val="000000"/>
          <w:kern w:val="0"/>
        </w:rPr>
        <w:br w:type="page"/>
      </w:r>
    </w:p>
    <w:p w14:paraId="0FC5D7F5" w14:textId="6A34DDD7" w:rsidR="00AB0153" w:rsidRPr="00125DBD" w:rsidRDefault="00FC0B5D" w:rsidP="00AB0153">
      <w:pPr>
        <w:pStyle w:val="a3"/>
        <w:rPr>
          <w:rFonts w:ascii="ＭＳ ゴシック" w:eastAsia="ＭＳ ゴシック"/>
          <w:color w:val="000000"/>
          <w:kern w:val="0"/>
          <w:sz w:val="21"/>
        </w:rPr>
      </w:pPr>
      <w:r w:rsidRPr="00125DBD">
        <w:rPr>
          <w:rFonts w:ascii="ＭＳ ゴシック" w:eastAsia="ＭＳ ゴシック"/>
          <w:noProof/>
          <w:color w:val="000000"/>
          <w:kern w:val="0"/>
          <w:sz w:val="21"/>
        </w:rPr>
        <mc:AlternateContent>
          <mc:Choice Requires="wps">
            <w:drawing>
              <wp:anchor distT="0" distB="0" distL="114300" distR="114300" simplePos="0" relativeHeight="251663872" behindDoc="0" locked="0" layoutInCell="1" allowOverlap="1" wp14:anchorId="6DDFF79B" wp14:editId="68BE4405">
                <wp:simplePos x="0" y="0"/>
                <wp:positionH relativeFrom="column">
                  <wp:posOffset>140970</wp:posOffset>
                </wp:positionH>
                <wp:positionV relativeFrom="paragraph">
                  <wp:posOffset>154305</wp:posOffset>
                </wp:positionV>
                <wp:extent cx="1800860" cy="373380"/>
                <wp:effectExtent l="19050" t="19050" r="27940" b="26670"/>
                <wp:wrapNone/>
                <wp:docPr id="28" name="AutoShap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860" cy="373380"/>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E223E28" w14:textId="77777777" w:rsidR="003E576D" w:rsidRPr="00DC1BB0" w:rsidRDefault="003E576D" w:rsidP="000B1095">
                            <w:pPr>
                              <w:pStyle w:val="2"/>
                            </w:pPr>
                            <w:bookmarkStart w:id="43" w:name="_採用内定と内定取消し"/>
                            <w:bookmarkEnd w:id="43"/>
                            <w:r w:rsidRPr="00DC1BB0">
                              <w:rPr>
                                <w:rFonts w:hint="eastAsia"/>
                              </w:rPr>
                              <w:t>採用内定と内定取消し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DFF79B" id="AutoShape 760" o:spid="_x0000_s1084" style="position:absolute;left:0;text-align:left;margin-left:11.1pt;margin-top:12.15pt;width:141.8pt;height:29.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4lOgIAAFkEAAAOAAAAZHJzL2Uyb0RvYy54bWysVNtu2zAMfR+wfxD0vthOsyQz6hRFug4D&#10;uq1Ytw+QJTnWJosapcRJv36Ukt62t2F5EEiTOjw8pHJ+sR8s22kMBlzDq0nJmXYSlHGbhn//dv1m&#10;yVmIwilhwemGH3TgF6vXr85HX+sp9GCVRkYgLtSjb3gfo6+LIsheDyJMwGtHwQ5wEJFc3BQKxUjo&#10;gy2mZTkvRkDlEaQOgb5eHYN8lfG7Tsv4peuCjsw2nLjFfGI+23QWq3NRb1D43sgTDfEPLAZhHBV9&#10;hLoSUbAtmr+gBiMRAnRxImEooOuM1LkH6qYq/+jmrhde515InOAfZQr/D1Z+3t0iM6rhU5qUEwPN&#10;6HIbIZdmi3lWaPShpsQ7f4upx+BvQP4MzMG6F26jLxFh7LVQxKtKihYvLiQn0FXWjp9AEb4g/CzW&#10;vsMhAZIMbJ9ncnicid5HJuljtSzLJdFgkmJni7OzZaZUiPrhtscQP2gYWDIajrB16isNPpcQu5sQ&#10;82DUqTuhfnDWDZbGvBOWVfP5fJFJi/qUTNgPmOmmg2tjbV4U69hILJZVmQgNnmRTrc2FAlijUmJW&#10;CDft2iKjAtRQ/p1KvEjLVDNwUu+9U9mOwtijTUSsO8mZFExbHeq4b/d5Yk/DaUEdSGCE437TeySj&#10;B7znbKTdbnj4tRWoObMfHQ3pXTWbpceQndnbxZQcfB5pn0eEkwTV8MjZ0VzH4wPaejSbnipVWQEH&#10;aXE6Ex824MjqxJ/2l6wXD+S5n7Oe/hFWvwEAAP//AwBQSwMEFAAGAAgAAAAhAI80/vTfAAAACAEA&#10;AA8AAABkcnMvZG93bnJldi54bWxMj8FOwzAQRO9I/IO1SNyonaSgKsSpWlClihsFDtyceElC43UU&#10;u23K17Ocymk1mtHsm2I5uV4ccQydJw3JTIFAqr3tqNHw/ra5W4AI0ZA1vSfUcMYAy/L6qjC59Sd6&#10;xeMuNoJLKORGQxvjkEsZ6hadCTM/ILH35UdnIsuxkXY0Jy53vUyVepDOdMQfWjPgU4v1fndwGr5X&#10;yVk9b17m6+pn+7H9TMN+HWutb2+m1SOIiFO8hOEPn9GhZKbKH8gG0WtI05STfOcZCPYzdc9TKg2L&#10;LAFZFvL/gPIXAAD//wMAUEsBAi0AFAAGAAgAAAAhALaDOJL+AAAA4QEAABMAAAAAAAAAAAAAAAAA&#10;AAAAAFtDb250ZW50X1R5cGVzXS54bWxQSwECLQAUAAYACAAAACEAOP0h/9YAAACUAQAACwAAAAAA&#10;AAAAAAAAAAAvAQAAX3JlbHMvLnJlbHNQSwECLQAUAAYACAAAACEAgUXOJToCAABZBAAADgAAAAAA&#10;AAAAAAAAAAAuAgAAZHJzL2Uyb0RvYy54bWxQSwECLQAUAAYACAAAACEAjzT+9N8AAAAIAQAADwAA&#10;AAAAAAAAAAAAAACUBAAAZHJzL2Rvd25yZXYueG1sUEsFBgAAAAAEAAQA8wAAAKAFAAAAAA==&#10;" filled="f" strokeweight="3pt">
                <v:stroke linestyle="thinThin"/>
                <v:textbox>
                  <w:txbxContent>
                    <w:p w14:paraId="5E223E28" w14:textId="77777777" w:rsidR="003E576D" w:rsidRPr="00DC1BB0" w:rsidRDefault="003E576D" w:rsidP="000B1095">
                      <w:pPr>
                        <w:pStyle w:val="2"/>
                      </w:pPr>
                      <w:bookmarkStart w:id="44" w:name="_採用内定と内定取消し"/>
                      <w:bookmarkEnd w:id="44"/>
                      <w:r w:rsidRPr="00DC1BB0">
                        <w:rPr>
                          <w:rFonts w:hint="eastAsia"/>
                        </w:rPr>
                        <w:t>採用内定と内定取消し</w:t>
                      </w:r>
                    </w:p>
                  </w:txbxContent>
                </v:textbox>
              </v:roundrect>
            </w:pict>
          </mc:Fallback>
        </mc:AlternateContent>
      </w:r>
    </w:p>
    <w:p w14:paraId="3C77F12E" w14:textId="77777777" w:rsidR="00733882" w:rsidRPr="00125DBD" w:rsidRDefault="00733882" w:rsidP="00AB0153">
      <w:pPr>
        <w:pStyle w:val="a3"/>
        <w:rPr>
          <w:rFonts w:ascii="ＭＳ ゴシック" w:eastAsia="ＭＳ ゴシック"/>
          <w:color w:val="000000"/>
          <w:kern w:val="0"/>
          <w:sz w:val="21"/>
        </w:rPr>
      </w:pPr>
    </w:p>
    <w:p w14:paraId="33FA797E" w14:textId="77777777" w:rsidR="00237442" w:rsidRPr="00125DBD" w:rsidRDefault="00237442" w:rsidP="00AB0153">
      <w:pPr>
        <w:pStyle w:val="a3"/>
        <w:rPr>
          <w:rFonts w:hAnsi="ＭＳ 明朝"/>
          <w:color w:val="000000"/>
          <w:sz w:val="21"/>
        </w:rPr>
      </w:pPr>
    </w:p>
    <w:p w14:paraId="2B13A60D" w14:textId="77777777" w:rsidR="00F9096A" w:rsidRPr="00125DBD" w:rsidRDefault="00AB0153" w:rsidP="00AB0153">
      <w:pPr>
        <w:ind w:firstLineChars="100" w:firstLine="244"/>
        <w:rPr>
          <w:rFonts w:ascii="ＭＳ ゴシック" w:eastAsia="ＭＳ ゴシック" w:hAnsi="ＭＳ ゴシック"/>
          <w:color w:val="000000"/>
          <w:sz w:val="24"/>
          <w:szCs w:val="21"/>
        </w:rPr>
      </w:pPr>
      <w:r w:rsidRPr="00125DBD">
        <w:rPr>
          <w:rFonts w:ascii="ＭＳ ゴシック" w:eastAsia="ＭＳ ゴシック" w:hAnsi="ＭＳ ゴシック" w:hint="eastAsia"/>
          <w:color w:val="000000"/>
          <w:sz w:val="24"/>
          <w:szCs w:val="21"/>
        </w:rPr>
        <w:t>〔</w:t>
      </w:r>
      <w:r w:rsidR="00F9096A" w:rsidRPr="00125DBD">
        <w:rPr>
          <w:rFonts w:ascii="ＭＳ ゴシック" w:eastAsia="ＭＳ ゴシック" w:hAnsi="ＭＳ ゴシック" w:hint="eastAsia"/>
          <w:color w:val="000000"/>
          <w:sz w:val="24"/>
          <w:szCs w:val="21"/>
        </w:rPr>
        <w:t>「採用内定」とは〕</w:t>
      </w:r>
    </w:p>
    <w:p w14:paraId="2BD5FAF2" w14:textId="698B7F9B" w:rsidR="00F9096A" w:rsidRPr="00125DBD" w:rsidRDefault="00F9096A" w:rsidP="00786F48">
      <w:pPr>
        <w:ind w:leftChars="200" w:left="428" w:rightChars="-6" w:right="-13" w:firstLineChars="100" w:firstLine="214"/>
        <w:rPr>
          <w:rFonts w:ascii="ＭＳ 明朝" w:hAnsi="ＭＳ 明朝"/>
          <w:strike/>
          <w:color w:val="000000"/>
          <w:szCs w:val="21"/>
        </w:rPr>
      </w:pPr>
      <w:r w:rsidRPr="00125DBD">
        <w:rPr>
          <w:rFonts w:ascii="ＭＳ 明朝" w:hAnsi="ＭＳ 明朝" w:hint="eastAsia"/>
          <w:color w:val="000000"/>
          <w:szCs w:val="21"/>
        </w:rPr>
        <w:t>「採用内定」とは、「始期付解約権留保付労働契約の成立」と考えられており、</w:t>
      </w:r>
      <w:r w:rsidR="002048D8" w:rsidRPr="00125DBD">
        <w:rPr>
          <w:rFonts w:hint="eastAsia"/>
          <w:color w:val="000000"/>
        </w:rPr>
        <w:t>過去の慣行上、定期採用の新規学卒者の入社時期が一定の時期に固定していない場合等例外的な場合を除いて、一般的には当該企業の例年の入社時期（４月１日が多い）を就労の始期</w:t>
      </w:r>
      <w:r w:rsidRPr="00125DBD">
        <w:rPr>
          <w:rFonts w:ascii="ＭＳ 明朝" w:hAnsi="ＭＳ 明朝"/>
          <w:color w:val="000000"/>
          <w:szCs w:val="21"/>
        </w:rPr>
        <w:t>と</w:t>
      </w:r>
      <w:r w:rsidR="002048D8" w:rsidRPr="00125DBD">
        <w:rPr>
          <w:rFonts w:ascii="ＭＳ 明朝" w:hAnsi="ＭＳ 明朝" w:hint="eastAsia"/>
          <w:color w:val="000000"/>
          <w:szCs w:val="21"/>
        </w:rPr>
        <w:t>するものです。</w:t>
      </w:r>
    </w:p>
    <w:p w14:paraId="4B08CE8F" w14:textId="77777777" w:rsidR="002679D7" w:rsidRPr="00125DBD" w:rsidRDefault="002679D7" w:rsidP="00786F48">
      <w:pPr>
        <w:ind w:firstLineChars="200" w:firstLine="428"/>
        <w:rPr>
          <w:rFonts w:ascii="ＭＳ 明朝" w:hAnsi="ＭＳ 明朝"/>
          <w:strike/>
          <w:color w:val="000000"/>
          <w:kern w:val="0"/>
          <w:szCs w:val="21"/>
        </w:rPr>
      </w:pPr>
    </w:p>
    <w:p w14:paraId="2BE92A14" w14:textId="77777777" w:rsidR="00F9096A" w:rsidRPr="00125DBD" w:rsidRDefault="00F9096A" w:rsidP="00786F48">
      <w:pPr>
        <w:ind w:firstLineChars="200" w:firstLine="428"/>
        <w:rPr>
          <w:rFonts w:ascii="ＭＳ 明朝" w:hAnsi="ＭＳ 明朝"/>
          <w:color w:val="000000"/>
          <w:kern w:val="0"/>
          <w:szCs w:val="21"/>
        </w:rPr>
      </w:pPr>
      <w:r w:rsidRPr="00125DBD">
        <w:rPr>
          <w:rFonts w:ascii="ＭＳ 明朝" w:hAnsi="ＭＳ 明朝" w:hint="eastAsia"/>
          <w:color w:val="000000"/>
          <w:kern w:val="0"/>
          <w:szCs w:val="21"/>
        </w:rPr>
        <w:t>〔参考―新規学卒者の採用内定までのプロセス例〕</w:t>
      </w:r>
    </w:p>
    <w:p w14:paraId="2B000AD9" w14:textId="7A944C6F" w:rsidR="00786F48" w:rsidRPr="00125DBD" w:rsidRDefault="00FC0B5D" w:rsidP="00786F48">
      <w:pPr>
        <w:pStyle w:val="a5"/>
        <w:ind w:leftChars="100" w:left="214" w:firstLineChars="100" w:firstLine="224"/>
        <w:rPr>
          <w:rFonts w:ascii="ＭＳ ゴシック" w:eastAsia="ＭＳ ゴシック" w:hAnsi="ＭＳ ゴシック"/>
          <w:color w:val="000000"/>
          <w:sz w:val="22"/>
          <w:szCs w:val="22"/>
        </w:rPr>
      </w:pPr>
      <w:r w:rsidRPr="00125DBD">
        <w:rPr>
          <w:rFonts w:ascii="ＭＳ ゴシック" w:eastAsia="ＭＳ ゴシック" w:hAnsi="ＭＳ ゴシック"/>
          <w:noProof/>
          <w:color w:val="000000"/>
          <w:sz w:val="22"/>
          <w:szCs w:val="22"/>
        </w:rPr>
        <mc:AlternateContent>
          <mc:Choice Requires="wps">
            <w:drawing>
              <wp:anchor distT="0" distB="0" distL="114300" distR="114300" simplePos="0" relativeHeight="251675136" behindDoc="0" locked="0" layoutInCell="1" allowOverlap="1" wp14:anchorId="442ADF7B" wp14:editId="67852975">
                <wp:simplePos x="0" y="0"/>
                <wp:positionH relativeFrom="column">
                  <wp:posOffset>5091430</wp:posOffset>
                </wp:positionH>
                <wp:positionV relativeFrom="paragraph">
                  <wp:posOffset>74930</wp:posOffset>
                </wp:positionV>
                <wp:extent cx="937895" cy="2098675"/>
                <wp:effectExtent l="0" t="0" r="0" b="0"/>
                <wp:wrapNone/>
                <wp:docPr id="27" name="AutoShape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2098675"/>
                        </a:xfrm>
                        <a:prstGeom prst="roundRect">
                          <a:avLst>
                            <a:gd name="adj" fmla="val 16667"/>
                          </a:avLst>
                        </a:prstGeom>
                        <a:solidFill>
                          <a:srgbClr val="FFFFFF"/>
                        </a:solidFill>
                        <a:ln w="12700">
                          <a:solidFill>
                            <a:srgbClr val="000000"/>
                          </a:solidFill>
                          <a:round/>
                          <a:headEnd/>
                          <a:tailEnd/>
                        </a:ln>
                      </wps:spPr>
                      <wps:txbx>
                        <w:txbxContent>
                          <w:p w14:paraId="30F10592" w14:textId="77777777" w:rsidR="003E576D" w:rsidRDefault="003E576D" w:rsidP="00786F48">
                            <w:pPr>
                              <w:rPr>
                                <w:rFonts w:ascii="HG丸ｺﾞｼｯｸM-PRO" w:eastAsia="HG丸ｺﾞｼｯｸM-PRO" w:hAnsi="HG丸ｺﾞｼｯｸM-PRO"/>
                                <w:szCs w:val="32"/>
                              </w:rPr>
                            </w:pPr>
                            <w:r w:rsidRPr="00786F48">
                              <w:rPr>
                                <w:rFonts w:ascii="HG丸ｺﾞｼｯｸM-PRO" w:eastAsia="HG丸ｺﾞｼｯｸM-PRO" w:hAnsi="HG丸ｺﾞｼｯｸM-PRO" w:hint="eastAsia"/>
                                <w:szCs w:val="32"/>
                              </w:rPr>
                              <w:t>求人企業</w:t>
                            </w:r>
                            <w:r>
                              <w:rPr>
                                <w:rFonts w:ascii="HG丸ｺﾞｼｯｸM-PRO" w:eastAsia="HG丸ｺﾞｼｯｸM-PRO" w:hAnsi="HG丸ｺﾞｼｯｸM-PRO" w:hint="eastAsia"/>
                                <w:szCs w:val="32"/>
                              </w:rPr>
                              <w:t>‐</w:t>
                            </w:r>
                            <w:r w:rsidRPr="00786F48">
                              <w:rPr>
                                <w:rFonts w:ascii="HG丸ｺﾞｼｯｸM-PRO" w:eastAsia="HG丸ｺﾞｼｯｸM-PRO" w:hAnsi="HG丸ｺﾞｼｯｸM-PRO" w:hint="eastAsia"/>
                                <w:szCs w:val="32"/>
                              </w:rPr>
                              <w:t>入社承諾書の受領</w:t>
                            </w:r>
                          </w:p>
                          <w:p w14:paraId="296F861C" w14:textId="665BE98E" w:rsidR="003E576D" w:rsidRPr="00786F48" w:rsidRDefault="003E576D" w:rsidP="00786F48">
                            <w:pPr>
                              <w:rPr>
                                <w:rFonts w:ascii="HG丸ｺﾞｼｯｸM-PRO" w:eastAsia="HG丸ｺﾞｼｯｸM-PRO" w:hAnsi="HG丸ｺﾞｼｯｸM-PRO"/>
                                <w:szCs w:val="32"/>
                              </w:rPr>
                            </w:pPr>
                            <w:r w:rsidRPr="00786F48">
                              <w:rPr>
                                <w:rFonts w:ascii="HG丸ｺﾞｼｯｸM-PRO" w:eastAsia="HG丸ｺﾞｼｯｸM-PRO" w:hAnsi="HG丸ｺﾞｼｯｸM-PRO" w:hint="eastAsia"/>
                                <w:szCs w:val="32"/>
                              </w:rPr>
                              <w:t>（始期付解約権留保付労働契約の成立）</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2ADF7B" id="AutoShape 775" o:spid="_x0000_s1085" style="position:absolute;left:0;text-align:left;margin-left:400.9pt;margin-top:5.9pt;width:73.85pt;height:165.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fFPAIAAHkEAAAOAAAAZHJzL2Uyb0RvYy54bWysVFGP0zAMfkfiP0R5Z+3Gtt6qdafTjiGk&#10;A04c8O4l6RpI45Bk6/bvcdPdsQOeEH1I7dr+Yn+2u7w+toYdlA8abcXHo5wzZQVKbXcV//J58+qK&#10;sxDBSjBoVcVPKvDr1csXy86VaoINGqk8IxAbys5VvInRlVkWRKNaCCN0ypKxRt9CJNXvMumhI/TW&#10;ZJM8n2cdeuk8ChUCfb0djHyV8OtaifixroOKzFSccovp9Onc9me2WkK58+AaLc5pwD9k0YK2dOkT&#10;1C1EYHuv/4BqtfAYsI4jgW2Gda2FSjVQNeP8t2oeGnAq1ULkBPdEU/h/sOLD4d4zLSs+KTiz0FKP&#10;bvYR09WsKGY9Q50LJTk+uHvf1xjcHYrvgVlcN2B36sZ77BoFkvIa9/7Zs4BeCRTKtt17lIQPhJ/I&#10;Ota+7QGJBnZMPTk99UQdIxP0cfG6uFrMOBNkmuSLq/mQUgblY7TzIb5V2LJeqLjHvZWfqPHpCjjc&#10;hZgaI8/VgfzGWd0aavMBDBvP5/MiJQ3l2ZmwHzFTuWi03GhjkuJ327XxjEIrvknPOThcuhnLOiJj&#10;UuR5SuOZMVxi5On5G0YqJM1nz+0bK5McQZtBpjSNPZPd8zv0KR63x9TPeWpFT/4W5Yno9zhMP20r&#10;CQq+0puzjma/4uHHHrzizLyz1MTFeDrtlyUp01kxIcVfWraXFrCiQVopAhvEdRwWbO+83jV01zhx&#10;YLEfrFrHxwkZ8jpXQPNN0rMFutST168/xuonAAAA//8DAFBLAwQUAAYACAAAACEAbiiy3t4AAAAK&#10;AQAADwAAAGRycy9kb3ducmV2LnhtbEyPzU7DMBCE70i8g7VI3KjTH1CbxqlQUa9ILX0AJ14SF3ud&#10;xm4TeHq2JziNVjOa+bbYjN6JK/bRBlIwnWQgkOpgLDUKjh+7pyWImDQZ7QKhgm+MsCnv7wqdmzDQ&#10;Hq+H1AguoZhrBW1KXS5lrFv0Ok5Ch8TeZ+i9Tnz2jTS9HrjcOznLshfptSVeaHWH2xbrr8PFK/gZ&#10;qvdkq3Frj/swvMnT7nyOTqnHh/F1DSLhmP7CcMNndCiZqQoXMlE4BctsyuiJjZtyYLVYPYOoFMwX&#10;sznIspD/Xyh/AQAA//8DAFBLAQItABQABgAIAAAAIQC2gziS/gAAAOEBAAATAAAAAAAAAAAAAAAA&#10;AAAAAABbQ29udGVudF9UeXBlc10ueG1sUEsBAi0AFAAGAAgAAAAhADj9If/WAAAAlAEAAAsAAAAA&#10;AAAAAAAAAAAALwEAAF9yZWxzLy5yZWxzUEsBAi0AFAAGAAgAAAAhAAPGx8U8AgAAeQQAAA4AAAAA&#10;AAAAAAAAAAAALgIAAGRycy9lMm9Eb2MueG1sUEsBAi0AFAAGAAgAAAAhAG4ost7eAAAACgEAAA8A&#10;AAAAAAAAAAAAAAAAlgQAAGRycy9kb3ducmV2LnhtbFBLBQYAAAAABAAEAPMAAAChBQAAAAA=&#10;" strokeweight="1pt">
                <v:textbox style="layout-flow:vertical-ideographic">
                  <w:txbxContent>
                    <w:p w14:paraId="30F10592" w14:textId="77777777" w:rsidR="003E576D" w:rsidRDefault="003E576D" w:rsidP="00786F48">
                      <w:pPr>
                        <w:rPr>
                          <w:rFonts w:ascii="HG丸ｺﾞｼｯｸM-PRO" w:eastAsia="HG丸ｺﾞｼｯｸM-PRO" w:hAnsi="HG丸ｺﾞｼｯｸM-PRO"/>
                          <w:szCs w:val="32"/>
                        </w:rPr>
                      </w:pPr>
                      <w:r w:rsidRPr="00786F48">
                        <w:rPr>
                          <w:rFonts w:ascii="HG丸ｺﾞｼｯｸM-PRO" w:eastAsia="HG丸ｺﾞｼｯｸM-PRO" w:hAnsi="HG丸ｺﾞｼｯｸM-PRO" w:hint="eastAsia"/>
                          <w:szCs w:val="32"/>
                        </w:rPr>
                        <w:t>求人企業</w:t>
                      </w:r>
                      <w:r>
                        <w:rPr>
                          <w:rFonts w:ascii="HG丸ｺﾞｼｯｸM-PRO" w:eastAsia="HG丸ｺﾞｼｯｸM-PRO" w:hAnsi="HG丸ｺﾞｼｯｸM-PRO" w:hint="eastAsia"/>
                          <w:szCs w:val="32"/>
                        </w:rPr>
                        <w:t>‐</w:t>
                      </w:r>
                      <w:r w:rsidRPr="00786F48">
                        <w:rPr>
                          <w:rFonts w:ascii="HG丸ｺﾞｼｯｸM-PRO" w:eastAsia="HG丸ｺﾞｼｯｸM-PRO" w:hAnsi="HG丸ｺﾞｼｯｸM-PRO" w:hint="eastAsia"/>
                          <w:szCs w:val="32"/>
                        </w:rPr>
                        <w:t>入社承諾書の受領</w:t>
                      </w:r>
                    </w:p>
                    <w:p w14:paraId="296F861C" w14:textId="665BE98E" w:rsidR="003E576D" w:rsidRPr="00786F48" w:rsidRDefault="003E576D" w:rsidP="00786F48">
                      <w:pPr>
                        <w:rPr>
                          <w:rFonts w:ascii="HG丸ｺﾞｼｯｸM-PRO" w:eastAsia="HG丸ｺﾞｼｯｸM-PRO" w:hAnsi="HG丸ｺﾞｼｯｸM-PRO"/>
                          <w:szCs w:val="32"/>
                        </w:rPr>
                      </w:pPr>
                      <w:r w:rsidRPr="00786F48">
                        <w:rPr>
                          <w:rFonts w:ascii="HG丸ｺﾞｼｯｸM-PRO" w:eastAsia="HG丸ｺﾞｼｯｸM-PRO" w:hAnsi="HG丸ｺﾞｼｯｸM-PRO" w:hint="eastAsia"/>
                          <w:szCs w:val="32"/>
                        </w:rPr>
                        <w:t>（始期付解約権留保付労働契約の成立）</w:t>
                      </w:r>
                    </w:p>
                  </w:txbxContent>
                </v:textbox>
              </v:roundrect>
            </w:pict>
          </mc:Fallback>
        </mc:AlternateContent>
      </w:r>
      <w:r w:rsidRPr="00125DBD">
        <w:rPr>
          <w:rFonts w:ascii="ＭＳ ゴシック" w:eastAsia="ＭＳ ゴシック" w:hAnsi="ＭＳ ゴシック"/>
          <w:noProof/>
          <w:color w:val="000000"/>
          <w:sz w:val="22"/>
          <w:szCs w:val="22"/>
        </w:rPr>
        <mc:AlternateContent>
          <mc:Choice Requires="wps">
            <w:drawing>
              <wp:anchor distT="0" distB="0" distL="114300" distR="114300" simplePos="0" relativeHeight="251665920" behindDoc="0" locked="0" layoutInCell="1" allowOverlap="1" wp14:anchorId="3BCC5A5C" wp14:editId="702DA9C9">
                <wp:simplePos x="0" y="0"/>
                <wp:positionH relativeFrom="column">
                  <wp:posOffset>1205865</wp:posOffset>
                </wp:positionH>
                <wp:positionV relativeFrom="paragraph">
                  <wp:posOffset>74930</wp:posOffset>
                </wp:positionV>
                <wp:extent cx="535940" cy="2098675"/>
                <wp:effectExtent l="0" t="0" r="0" b="0"/>
                <wp:wrapNone/>
                <wp:docPr id="26"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940" cy="2098675"/>
                        </a:xfrm>
                        <a:prstGeom prst="roundRect">
                          <a:avLst>
                            <a:gd name="adj" fmla="val 16667"/>
                          </a:avLst>
                        </a:prstGeom>
                        <a:solidFill>
                          <a:srgbClr val="FFFFFF"/>
                        </a:solidFill>
                        <a:ln w="12700">
                          <a:solidFill>
                            <a:srgbClr val="000000"/>
                          </a:solidFill>
                          <a:round/>
                          <a:headEnd/>
                          <a:tailEnd/>
                        </a:ln>
                      </wps:spPr>
                      <wps:txbx>
                        <w:txbxContent>
                          <w:p w14:paraId="4F5FA3F4" w14:textId="77777777" w:rsidR="003E576D" w:rsidRDefault="003E576D" w:rsidP="00786F48">
                            <w:pPr>
                              <w:rPr>
                                <w:rFonts w:ascii="HG丸ｺﾞｼｯｸM-PRO" w:eastAsia="HG丸ｺﾞｼｯｸM-PRO" w:hAnsi="HG丸ｺﾞｼｯｸM-PRO"/>
                              </w:rPr>
                            </w:pPr>
                            <w:r w:rsidRPr="00786F48">
                              <w:rPr>
                                <w:rFonts w:ascii="HG丸ｺﾞｼｯｸM-PRO" w:eastAsia="HG丸ｺﾞｼｯｸM-PRO" w:hAnsi="HG丸ｺﾞｼｯｸM-PRO" w:hint="eastAsia"/>
                              </w:rPr>
                              <w:t>学生-採用応募</w:t>
                            </w:r>
                          </w:p>
                          <w:p w14:paraId="23219F62" w14:textId="77777777" w:rsidR="003E576D" w:rsidRDefault="003E576D" w:rsidP="00786F48">
                            <w:r w:rsidRPr="00786F48">
                              <w:rPr>
                                <w:rFonts w:ascii="HG丸ｺﾞｼｯｸM-PRO" w:eastAsia="HG丸ｺﾞｼｯｸM-PRO" w:hAnsi="HG丸ｺﾞｼｯｸM-PRO" w:hint="eastAsia"/>
                              </w:rPr>
                              <w:t>(労働契約申込み）</w:t>
                            </w:r>
                          </w:p>
                        </w:txbxContent>
                      </wps:txbx>
                      <wps:bodyPr rot="0" vert="eaVert"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CC5A5C" id="AutoShape 762" o:spid="_x0000_s1086" style="position:absolute;left:0;text-align:left;margin-left:94.95pt;margin-top:5.9pt;width:42.2pt;height:16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QUeOQIAAHkEAAAOAAAAZHJzL2Uyb0RvYy54bWysVFFv0zAQfkfiP1h+Z0mzNd2ipdPUUYQ0&#10;YGLA+9V2GoPjM7bbdP+ei5NtHfCEyINzlzt/vvu+cy6vDp1he+WDRlvz2UnOmbICpbbbmn/9sn5z&#10;zlmIYCUYtKrmDyrwq+XrV5e9q1SBLRqpPCMQG6re1byN0VVZFkSrOggn6JSlYIO+g0iu32bSQ0/o&#10;ncmKPC+zHr10HoUKgb7ejEG+TPhNo0T81DRBRWZqTrXFtPq0boY1W15CtfXgWi2mMuAfquhAWzr0&#10;CeoGIrCd139AdVp4DNjEE4Fdhk2jhUo9UDez/Ldu7ltwKvVC5AT3RFP4f7Di4/7OMy1rXpScWehI&#10;o+tdxHQ0W5TFwFDvQkWJ9+7ODz0Gd4viR2AWVy3Yrbr2HvtWgaS6ZkN+9mLD4ATayjb9B5SED4Sf&#10;yDo0vhsAiQZ2SJo8PGmiDpEJ+jg/nV+ckXKCQkV+cV4u5ukIqB53Ox/iO4UdG4yae9xZ+ZmET0fA&#10;/jbEJIycugP5nbOmMyTzHgyblWW5mBCn5AyqR8zULhot19qY5PjtZmU8o601X6dn2hyO04xlPZFR&#10;LPI8lfEiGI4x8vT8DSM1kuZz4PatlcmOoM1oU5nGTmQP/I46xcPmkPR8lm6D8oHo9zhOP91WMhR8&#10;ozdnPc1+zcPPHXjFmXlvScTTkoqiy5Kcs/miIMcfRzbHEbCiRbpSBDaaqzhesJ3zetvSWbPEgcVh&#10;sBodHydkrGvqgOabrBcX6NhPWc9/jOUvAAAA//8DAFBLAwQUAAYACAAAACEA4sLS594AAAAKAQAA&#10;DwAAAGRycy9kb3ducmV2LnhtbEyPPU/DMBCGdyT+g3VIbNRpUkGbxqkQgqkIicLQ0Y2PJMI+J7bb&#10;pv+eY4LtXt2j96PaTM6KE4bYe1Iwn2UgkBpvemoVfH683C1BxKTJaOsJFVwwwqa+vqp0afyZ3vG0&#10;S61gE4qlVtClNJRSxqZDp+PMD0j8+/LB6cQytNIEfWZzZ2WeZffS6Z44odMDPnXYfO+OTsE+H98u&#10;o3xubN+nMfjtNrOvQanbm+lxDSLhlP5g+K3P1aHmTgd/JBOFZb1crRjlY84TGMgfFgWIg4JikRcg&#10;60r+n1D/AAAA//8DAFBLAQItABQABgAIAAAAIQC2gziS/gAAAOEBAAATAAAAAAAAAAAAAAAAAAAA&#10;AABbQ29udGVudF9UeXBlc10ueG1sUEsBAi0AFAAGAAgAAAAhADj9If/WAAAAlAEAAAsAAAAAAAAA&#10;AAAAAAAALwEAAF9yZWxzLy5yZWxzUEsBAi0AFAAGAAgAAAAhAJTJBR45AgAAeQQAAA4AAAAAAAAA&#10;AAAAAAAALgIAAGRycy9lMm9Eb2MueG1sUEsBAi0AFAAGAAgAAAAhAOLC0ufeAAAACgEAAA8AAAAA&#10;AAAAAAAAAAAAkwQAAGRycy9kb3ducmV2LnhtbFBLBQYAAAAABAAEAPMAAACeBQAAAAA=&#10;" strokeweight="1pt">
                <v:textbox style="layout-flow:vertical-ideographic" inset="1mm,,1mm">
                  <w:txbxContent>
                    <w:p w14:paraId="4F5FA3F4" w14:textId="77777777" w:rsidR="003E576D" w:rsidRDefault="003E576D" w:rsidP="00786F48">
                      <w:pPr>
                        <w:rPr>
                          <w:rFonts w:ascii="HG丸ｺﾞｼｯｸM-PRO" w:eastAsia="HG丸ｺﾞｼｯｸM-PRO" w:hAnsi="HG丸ｺﾞｼｯｸM-PRO"/>
                        </w:rPr>
                      </w:pPr>
                      <w:r w:rsidRPr="00786F48">
                        <w:rPr>
                          <w:rFonts w:ascii="HG丸ｺﾞｼｯｸM-PRO" w:eastAsia="HG丸ｺﾞｼｯｸM-PRO" w:hAnsi="HG丸ｺﾞｼｯｸM-PRO" w:hint="eastAsia"/>
                        </w:rPr>
                        <w:t>学生-採用応募</w:t>
                      </w:r>
                    </w:p>
                    <w:p w14:paraId="23219F62" w14:textId="77777777" w:rsidR="003E576D" w:rsidRDefault="003E576D" w:rsidP="00786F48">
                      <w:r w:rsidRPr="00786F48">
                        <w:rPr>
                          <w:rFonts w:ascii="HG丸ｺﾞｼｯｸM-PRO" w:eastAsia="HG丸ｺﾞｼｯｸM-PRO" w:hAnsi="HG丸ｺﾞｼｯｸM-PRO" w:hint="eastAsia"/>
                        </w:rPr>
                        <w:t>(労働契約申込み）</w:t>
                      </w:r>
                    </w:p>
                  </w:txbxContent>
                </v:textbox>
              </v:roundrect>
            </w:pict>
          </mc:Fallback>
        </mc:AlternateContent>
      </w:r>
      <w:r w:rsidRPr="00125DBD">
        <w:rPr>
          <w:rFonts w:ascii="ＭＳ ゴシック" w:eastAsia="ＭＳ ゴシック" w:hAnsi="ＭＳ ゴシック"/>
          <w:noProof/>
          <w:color w:val="000000"/>
          <w:sz w:val="22"/>
          <w:szCs w:val="22"/>
        </w:rPr>
        <mc:AlternateContent>
          <mc:Choice Requires="wps">
            <w:drawing>
              <wp:anchor distT="0" distB="0" distL="114300" distR="114300" simplePos="0" relativeHeight="251667968" behindDoc="0" locked="0" layoutInCell="1" allowOverlap="1" wp14:anchorId="29B34BBF" wp14:editId="0040493B">
                <wp:simplePos x="0" y="0"/>
                <wp:positionH relativeFrom="column">
                  <wp:posOffset>4153535</wp:posOffset>
                </wp:positionH>
                <wp:positionV relativeFrom="paragraph">
                  <wp:posOffset>74930</wp:posOffset>
                </wp:positionV>
                <wp:extent cx="535940" cy="2098675"/>
                <wp:effectExtent l="0" t="0" r="0" b="0"/>
                <wp:wrapNone/>
                <wp:docPr id="25" name="AutoShape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940" cy="2098675"/>
                        </a:xfrm>
                        <a:prstGeom prst="roundRect">
                          <a:avLst>
                            <a:gd name="adj" fmla="val 16667"/>
                          </a:avLst>
                        </a:prstGeom>
                        <a:solidFill>
                          <a:srgbClr val="FFFFFF"/>
                        </a:solidFill>
                        <a:ln w="12700">
                          <a:solidFill>
                            <a:srgbClr val="000000"/>
                          </a:solidFill>
                          <a:round/>
                          <a:headEnd/>
                          <a:tailEnd/>
                        </a:ln>
                      </wps:spPr>
                      <wps:txbx>
                        <w:txbxContent>
                          <w:p w14:paraId="11859083" w14:textId="77777777" w:rsidR="003E576D" w:rsidRDefault="003E576D" w:rsidP="00786F48">
                            <w:pPr>
                              <w:spacing w:line="240" w:lineRule="atLeast"/>
                              <w:rPr>
                                <w:rFonts w:ascii="HG丸ｺﾞｼｯｸM-PRO" w:eastAsia="HG丸ｺﾞｼｯｸM-PRO" w:hAnsi="HG丸ｺﾞｼｯｸM-PRO"/>
                                <w:sz w:val="20"/>
                              </w:rPr>
                            </w:pPr>
                            <w:r w:rsidRPr="00786F48">
                              <w:rPr>
                                <w:rFonts w:ascii="HG丸ｺﾞｼｯｸM-PRO" w:eastAsia="HG丸ｺﾞｼｯｸM-PRO" w:hAnsi="HG丸ｺﾞｼｯｸM-PRO" w:hint="eastAsia"/>
                                <w:sz w:val="20"/>
                              </w:rPr>
                              <w:t>学生-入社承諾書の送付</w:t>
                            </w:r>
                          </w:p>
                          <w:p w14:paraId="4C05B553" w14:textId="77777777" w:rsidR="003E576D" w:rsidRPr="000A3A44" w:rsidRDefault="003E576D" w:rsidP="00786F48">
                            <w:pPr>
                              <w:spacing w:line="240" w:lineRule="atLeast"/>
                              <w:rPr>
                                <w:rFonts w:ascii="HG丸ｺﾞｼｯｸM-PRO" w:eastAsia="HG丸ｺﾞｼｯｸM-PRO" w:hAnsi="HG丸ｺﾞｼｯｸM-PRO"/>
                              </w:rPr>
                            </w:pPr>
                            <w:r w:rsidRPr="00786F48">
                              <w:rPr>
                                <w:rFonts w:ascii="HG丸ｺﾞｼｯｸM-PRO" w:eastAsia="HG丸ｺﾞｼｯｸM-PRO" w:hAnsi="HG丸ｺﾞｼｯｸM-PRO" w:hint="eastAsia"/>
                                <w:sz w:val="20"/>
                              </w:rPr>
                              <w:t>（労働契約締結の意思表示)</w:t>
                            </w:r>
                          </w:p>
                        </w:txbxContent>
                      </wps:txbx>
                      <wps:bodyPr rot="0" vert="eaVert"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34BBF" id="AutoShape 766" o:spid="_x0000_s1087" style="position:absolute;left:0;text-align:left;margin-left:327.05pt;margin-top:5.9pt;width:42.2pt;height:165.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1DGPAIAAHkEAAAOAAAAZHJzL2Uyb0RvYy54bWysVFFz0zAMfueO/+DzO0varumWa7rbdYzj&#10;bsCOAe+q7TQGxzK223T/foqTjRZ44siDI0XSJ+mTnOXVoTVsr3zQaCs+Ocs5U1ag1HZb8a9fbt9c&#10;cBYiWAkGrar4owr8avX61bJzpZpig0YqzwjEhrJzFW9idGWWBdGoFsIZOmXJWKNvIZLqt5n00BF6&#10;a7JpnhdZh146j0KFQF9vBiNfJfy6ViJ+quugIjMVp9piOn06N/2ZrZZQbj24RouxDPiHKlrQlpK+&#10;QN1ABLbz+g+oVguPAet4JrDNsK61UKkH6maS/9bNQwNOpV6InOBeaAr/D1Z83N97pmXFp3POLLQ0&#10;o+tdxJSaLYqiZ6hzoSTHB3fv+x6Du0PxIzCL6wbsVl17j12jQFJdk94/OwnolUChbNN9QEn4QPiJ&#10;rEPt2x6QaGCHNJPHl5moQ2SCPs5n88tzmpwg0zS/vCgW85QCyudo50N8p7BlvVBxjzsrP9PgUwrY&#10;34WYBiPH7kB+56xuDY15D4ZNiqJYjIijcwblM2ZqF42Wt9qYpPjtZm08o9CK36ZnDA7HbsayjsiY&#10;LvI8lXFiDMcYeXr+hpEaSfvZc/vWyiRH0GaQqUxjR7J7foc5xcPmkOZZzHrQnvwNykei3+Ow/XRb&#10;SVDwjd6cdbT7FQ8/d+AVZ+a9pSHOCiqKLktSzueLKSn+2LI5toAVDdKVIrBBXMfhgu2c19uGck0S&#10;Bxb7xap1fN6Qoa6xA9pvkk4u0LGevH79MVZPAAAA//8DAFBLAwQUAAYACAAAACEARy8iit8AAAAK&#10;AQAADwAAAGRycy9kb3ducmV2LnhtbEyPy07DMBBF90j8gzVI7KjzaEuVxqkQglUREoVFl25sEgt7&#10;nNhum/49w4ouR/fozrn1ZnKWnXSIxqOAfJYB09h6ZbAT8PX5+rACFpNEJa1HLeCiI2ya25taVsqf&#10;8UOfdqljVIKxkgL6lIaK89j22sk484NGyr59cDLRGTqugjxTubO8yLIld9IgfejloJ973f7sjk7A&#10;vhjfLyN/aa0xaQx+u83sWxDi/m56WgNLekr/MPzpkzo05HTwR1SRWQHLxTwnlIKcJhDwWK4WwA4C&#10;ynlRAm9qfj2h+QUAAP//AwBQSwECLQAUAAYACAAAACEAtoM4kv4AAADhAQAAEwAAAAAAAAAAAAAA&#10;AAAAAAAAW0NvbnRlbnRfVHlwZXNdLnhtbFBLAQItABQABgAIAAAAIQA4/SH/1gAAAJQBAAALAAAA&#10;AAAAAAAAAAAAAC8BAABfcmVscy8ucmVsc1BLAQItABQABgAIAAAAIQDbm1DGPAIAAHkEAAAOAAAA&#10;AAAAAAAAAAAAAC4CAABkcnMvZTJvRG9jLnhtbFBLAQItABQABgAIAAAAIQBHLyKK3wAAAAoBAAAP&#10;AAAAAAAAAAAAAAAAAJYEAABkcnMvZG93bnJldi54bWxQSwUGAAAAAAQABADzAAAAogUAAAAA&#10;" strokeweight="1pt">
                <v:textbox style="layout-flow:vertical-ideographic" inset="1mm,,1mm">
                  <w:txbxContent>
                    <w:p w14:paraId="11859083" w14:textId="77777777" w:rsidR="003E576D" w:rsidRDefault="003E576D" w:rsidP="00786F48">
                      <w:pPr>
                        <w:spacing w:line="240" w:lineRule="atLeast"/>
                        <w:rPr>
                          <w:rFonts w:ascii="HG丸ｺﾞｼｯｸM-PRO" w:eastAsia="HG丸ｺﾞｼｯｸM-PRO" w:hAnsi="HG丸ｺﾞｼｯｸM-PRO"/>
                          <w:sz w:val="20"/>
                        </w:rPr>
                      </w:pPr>
                      <w:r w:rsidRPr="00786F48">
                        <w:rPr>
                          <w:rFonts w:ascii="HG丸ｺﾞｼｯｸM-PRO" w:eastAsia="HG丸ｺﾞｼｯｸM-PRO" w:hAnsi="HG丸ｺﾞｼｯｸM-PRO" w:hint="eastAsia"/>
                          <w:sz w:val="20"/>
                        </w:rPr>
                        <w:t>学生-入社承諾書の送付</w:t>
                      </w:r>
                    </w:p>
                    <w:p w14:paraId="4C05B553" w14:textId="77777777" w:rsidR="003E576D" w:rsidRPr="000A3A44" w:rsidRDefault="003E576D" w:rsidP="00786F48">
                      <w:pPr>
                        <w:spacing w:line="240" w:lineRule="atLeast"/>
                        <w:rPr>
                          <w:rFonts w:ascii="HG丸ｺﾞｼｯｸM-PRO" w:eastAsia="HG丸ｺﾞｼｯｸM-PRO" w:hAnsi="HG丸ｺﾞｼｯｸM-PRO"/>
                        </w:rPr>
                      </w:pPr>
                      <w:r w:rsidRPr="00786F48">
                        <w:rPr>
                          <w:rFonts w:ascii="HG丸ｺﾞｼｯｸM-PRO" w:eastAsia="HG丸ｺﾞｼｯｸM-PRO" w:hAnsi="HG丸ｺﾞｼｯｸM-PRO" w:hint="eastAsia"/>
                          <w:sz w:val="20"/>
                        </w:rPr>
                        <w:t>（労働契約締結の意思表示)</w:t>
                      </w:r>
                    </w:p>
                  </w:txbxContent>
                </v:textbox>
              </v:roundrect>
            </w:pict>
          </mc:Fallback>
        </mc:AlternateContent>
      </w:r>
      <w:r w:rsidRPr="00125DBD">
        <w:rPr>
          <w:rFonts w:ascii="ＭＳ ゴシック" w:eastAsia="ＭＳ ゴシック" w:hAnsi="ＭＳ ゴシック"/>
          <w:noProof/>
          <w:color w:val="000000"/>
          <w:sz w:val="22"/>
          <w:szCs w:val="22"/>
        </w:rPr>
        <mc:AlternateContent>
          <mc:Choice Requires="wps">
            <w:drawing>
              <wp:anchor distT="0" distB="0" distL="114300" distR="114300" simplePos="0" relativeHeight="251664896" behindDoc="0" locked="0" layoutInCell="1" allowOverlap="1" wp14:anchorId="5E6DAD6F" wp14:editId="405A9EF8">
                <wp:simplePos x="0" y="0"/>
                <wp:positionH relativeFrom="column">
                  <wp:posOffset>181610</wp:posOffset>
                </wp:positionH>
                <wp:positionV relativeFrom="paragraph">
                  <wp:posOffset>90805</wp:posOffset>
                </wp:positionV>
                <wp:extent cx="535940" cy="2098675"/>
                <wp:effectExtent l="0" t="0" r="0" b="0"/>
                <wp:wrapNone/>
                <wp:docPr id="24" name="AutoShap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940" cy="2098675"/>
                        </a:xfrm>
                        <a:prstGeom prst="roundRect">
                          <a:avLst>
                            <a:gd name="adj" fmla="val 16667"/>
                          </a:avLst>
                        </a:prstGeom>
                        <a:solidFill>
                          <a:srgbClr val="FFFFFF"/>
                        </a:solidFill>
                        <a:ln w="12700">
                          <a:solidFill>
                            <a:srgbClr val="000000"/>
                          </a:solidFill>
                          <a:round/>
                          <a:headEnd/>
                          <a:tailEnd/>
                        </a:ln>
                      </wps:spPr>
                      <wps:txbx>
                        <w:txbxContent>
                          <w:p w14:paraId="277F767F" w14:textId="77777777" w:rsidR="003E576D" w:rsidRDefault="003E576D" w:rsidP="00786F48">
                            <w:pPr>
                              <w:rPr>
                                <w:rFonts w:ascii="HG丸ｺﾞｼｯｸM-PRO" w:eastAsia="HG丸ｺﾞｼｯｸM-PRO" w:hAnsi="HG丸ｺﾞｼｯｸM-PRO"/>
                                <w:sz w:val="20"/>
                              </w:rPr>
                            </w:pPr>
                            <w:r w:rsidRPr="00786F48">
                              <w:rPr>
                                <w:rFonts w:ascii="HG丸ｺﾞｼｯｸM-PRO" w:eastAsia="HG丸ｺﾞｼｯｸM-PRO" w:hAnsi="HG丸ｺﾞｼｯｸM-PRO" w:hint="eastAsia"/>
                                <w:sz w:val="20"/>
                              </w:rPr>
                              <w:t>求人企業-採用募集</w:t>
                            </w:r>
                          </w:p>
                          <w:p w14:paraId="5FF1B8EE" w14:textId="77777777" w:rsidR="003E576D" w:rsidRDefault="003E576D" w:rsidP="00786F48">
                            <w:r w:rsidRPr="00786F48">
                              <w:rPr>
                                <w:rFonts w:ascii="HG丸ｺﾞｼｯｸM-PRO" w:eastAsia="HG丸ｺﾞｼｯｸM-PRO" w:hAnsi="HG丸ｺﾞｼｯｸM-PRO" w:hint="eastAsia"/>
                                <w:sz w:val="20"/>
                              </w:rPr>
                              <w:t>(労働契約申込みの誘引)</w:t>
                            </w:r>
                          </w:p>
                        </w:txbxContent>
                      </wps:txbx>
                      <wps:bodyPr rot="0" vert="eaVert"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6DAD6F" id="AutoShape 761" o:spid="_x0000_s1088" style="position:absolute;left:0;text-align:left;margin-left:14.3pt;margin-top:7.15pt;width:42.2pt;height:165.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IPPQIAAHkEAAAOAAAAZHJzL2Uyb0RvYy54bWysVFFv0zAQfkfiP1h+p0mzNt2qptPUUYQ0&#10;YGLAu2s7icHxGdtt2n/P2U27DnhC5MHx5Xyf777vLovbfafJTjqvwFR0PMopkYaDUKap6Ncv6zfX&#10;lPjAjGAajKzoQXp6u3z9atHbuSygBS2kIwhi/Ly3FW1DsPMs87yVHfMjsNKgswbXsYCmazLhWI/o&#10;nc6KPC+zHpywDrj0Hr/eH510mfDrWvLwqa69DERXFHMLaXVp3cQ1Wy7YvHHMtooPabB/yKJjyuCl&#10;Z6h7FhjZOvUHVKe4Aw91GHHoMqhrxWWqAasZ579V89QyK1MtSI63Z5r8/4PlH3ePjihR0WJCiWEd&#10;anS3DZCuJrNyHBnqrZ/jwSf76GKN3j4A/+GJgVXLTCPvnIO+lUxgXul89iIgGh5Dyab/AALxGeIn&#10;sva16yIg0kD2SZPDWRO5D4Tjx+nV9GaCynF0FfnNdTmbxpQyNj9FW+fDOwkdiZuKOtga8RmFT1ew&#10;3YMPSRgxVMfEd0rqTqPMO6bJuCzL2YA4HEbsE2YqF7QSa6V1MlyzWWlHMLSi6/QMwf7ymDakRzKK&#10;WZ6nNF44/SVGnp6/YaRCUn9Gbt8akfaBKX3cY5raIBMnfo86hf1mn/QsJxE0OjcgDki/g2P347Ti&#10;RrJv+Kakx96vqP+5ZU5Sot8bFPGqxKRwWJIxmc4KNNylZ3PpYYa3gCOFYMftKhwHbGudalq8a5w4&#10;MBAbq1Yhyvec12BgfydVh1mMA3Rpp1PPf4zlLwAAAP//AwBQSwMEFAAGAAgAAAAhALv9kdneAAAA&#10;CQEAAA8AAABkcnMvZG93bnJldi54bWxMj8FOwzAQRO9I/IO1SNyo0ySqohCnqhCcipBoOXB04yWx&#10;aq8T223Tv8c9wXFnRrNvmvVsDTujD9qRgOUiA4bUOaWpF/C1f3uqgIUoSUnjCAVcMcC6vb9rZK3c&#10;hT7xvIs9SyUUailgiHGsOQ/dgFaGhRuRkvfjvJUxnb7nystLKreG51m24lZqSh8GOeLLgN1xd7IC&#10;vvPp4zrx185oHSfvttvMvHshHh/mzTOwiHP8C8MNP6FDm5gO7kQqMCMgr1YpmfSyAHbzl0XadhBQ&#10;lGUFvG34/wXtLwAAAP//AwBQSwECLQAUAAYACAAAACEAtoM4kv4AAADhAQAAEwAAAAAAAAAAAAAA&#10;AAAAAAAAW0NvbnRlbnRfVHlwZXNdLnhtbFBLAQItABQABgAIAAAAIQA4/SH/1gAAAJQBAAALAAAA&#10;AAAAAAAAAAAAAC8BAABfcmVscy8ucmVsc1BLAQItABQABgAIAAAAIQAAwhIPPQIAAHkEAAAOAAAA&#10;AAAAAAAAAAAAAC4CAABkcnMvZTJvRG9jLnhtbFBLAQItABQABgAIAAAAIQC7/ZHZ3gAAAAkBAAAP&#10;AAAAAAAAAAAAAAAAAJcEAABkcnMvZG93bnJldi54bWxQSwUGAAAAAAQABADzAAAAogUAAAAA&#10;" strokeweight="1pt">
                <v:textbox style="layout-flow:vertical-ideographic" inset="1mm,,1mm">
                  <w:txbxContent>
                    <w:p w14:paraId="277F767F" w14:textId="77777777" w:rsidR="003E576D" w:rsidRDefault="003E576D" w:rsidP="00786F48">
                      <w:pPr>
                        <w:rPr>
                          <w:rFonts w:ascii="HG丸ｺﾞｼｯｸM-PRO" w:eastAsia="HG丸ｺﾞｼｯｸM-PRO" w:hAnsi="HG丸ｺﾞｼｯｸM-PRO"/>
                          <w:sz w:val="20"/>
                        </w:rPr>
                      </w:pPr>
                      <w:r w:rsidRPr="00786F48">
                        <w:rPr>
                          <w:rFonts w:ascii="HG丸ｺﾞｼｯｸM-PRO" w:eastAsia="HG丸ｺﾞｼｯｸM-PRO" w:hAnsi="HG丸ｺﾞｼｯｸM-PRO" w:hint="eastAsia"/>
                          <w:sz w:val="20"/>
                        </w:rPr>
                        <w:t>求人企業-採用募集</w:t>
                      </w:r>
                    </w:p>
                    <w:p w14:paraId="5FF1B8EE" w14:textId="77777777" w:rsidR="003E576D" w:rsidRDefault="003E576D" w:rsidP="00786F48">
                      <w:r w:rsidRPr="00786F48">
                        <w:rPr>
                          <w:rFonts w:ascii="HG丸ｺﾞｼｯｸM-PRO" w:eastAsia="HG丸ｺﾞｼｯｸM-PRO" w:hAnsi="HG丸ｺﾞｼｯｸM-PRO" w:hint="eastAsia"/>
                          <w:sz w:val="20"/>
                        </w:rPr>
                        <w:t>(労働契約申込みの誘引)</w:t>
                      </w:r>
                    </w:p>
                  </w:txbxContent>
                </v:textbox>
              </v:roundrect>
            </w:pict>
          </mc:Fallback>
        </mc:AlternateContent>
      </w:r>
      <w:r w:rsidRPr="00125DBD">
        <w:rPr>
          <w:rFonts w:ascii="ＭＳ ゴシック" w:eastAsia="ＭＳ ゴシック" w:hAnsi="ＭＳ ゴシック"/>
          <w:noProof/>
          <w:color w:val="000000"/>
          <w:sz w:val="22"/>
          <w:szCs w:val="22"/>
        </w:rPr>
        <mc:AlternateContent>
          <mc:Choice Requires="wps">
            <w:drawing>
              <wp:anchor distT="0" distB="0" distL="114300" distR="114300" simplePos="0" relativeHeight="251666944" behindDoc="0" locked="0" layoutInCell="1" allowOverlap="1" wp14:anchorId="30A36D5E" wp14:editId="37A27C42">
                <wp:simplePos x="0" y="0"/>
                <wp:positionH relativeFrom="column">
                  <wp:posOffset>2210435</wp:posOffset>
                </wp:positionH>
                <wp:positionV relativeFrom="paragraph">
                  <wp:posOffset>74930</wp:posOffset>
                </wp:positionV>
                <wp:extent cx="401955" cy="2098675"/>
                <wp:effectExtent l="0" t="0" r="0" b="0"/>
                <wp:wrapNone/>
                <wp:docPr id="23" name="AutoShap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2098675"/>
                        </a:xfrm>
                        <a:prstGeom prst="roundRect">
                          <a:avLst>
                            <a:gd name="adj" fmla="val 16667"/>
                          </a:avLst>
                        </a:prstGeom>
                        <a:solidFill>
                          <a:srgbClr val="FFFFFF"/>
                        </a:solidFill>
                        <a:ln w="12700">
                          <a:solidFill>
                            <a:srgbClr val="000000"/>
                          </a:solidFill>
                          <a:round/>
                          <a:headEnd/>
                          <a:tailEnd/>
                        </a:ln>
                      </wps:spPr>
                      <wps:txbx>
                        <w:txbxContent>
                          <w:p w14:paraId="450AF871" w14:textId="77777777" w:rsidR="003E576D" w:rsidRPr="00786F48" w:rsidRDefault="003E576D" w:rsidP="00786F48">
                            <w:pPr>
                              <w:rPr>
                                <w:rFonts w:ascii="HG丸ｺﾞｼｯｸM-PRO" w:eastAsia="HG丸ｺﾞｼｯｸM-PRO" w:hAnsi="HG丸ｺﾞｼｯｸM-PRO"/>
                              </w:rPr>
                            </w:pPr>
                            <w:r w:rsidRPr="00786F48">
                              <w:rPr>
                                <w:rFonts w:ascii="HG丸ｺﾞｼｯｸM-PRO" w:eastAsia="HG丸ｺﾞｼｯｸM-PRO" w:hAnsi="HG丸ｺﾞｼｯｸM-PRO" w:hint="eastAsia"/>
                              </w:rPr>
                              <w:t>採用試験合格</w:t>
                            </w:r>
                          </w:p>
                        </w:txbxContent>
                      </wps:txbx>
                      <wps:bodyPr rot="0" vert="eaVert" wrap="square" lIns="36000" tIns="45720" rIns="792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A36D5E" id="AutoShape 764" o:spid="_x0000_s1089" style="position:absolute;left:0;text-align:left;margin-left:174.05pt;margin-top:5.9pt;width:31.65pt;height:165.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ibQAIAAHkEAAAOAAAAZHJzL2Uyb0RvYy54bWysVFFz0zAMfueO/+DzO0varemaa7rbdYzj&#10;bsCOAe+q7TQGxza223T/foqSjRZ44siDI8XSJ+mTlOXVoTVsr0LUzlZ8cpZzpqxwUtttxb9+uX1z&#10;yVlMYCUYZ1XFH1XkV6vXr5adL9XUNc5IFRiC2Fh2vuJNSr7Msiga1UI8c15ZvKxdaCGhGraZDNAh&#10;emuyaZ4XWeeC9MEJFSN+vRku+Yrw61qJ9Kmuo0rMVBxzS3QGOjf9ma2WUG4D+EaLMQ34hyxa0BaD&#10;vkDdQAK2C/oPqFaL4KKr05lwbebqWgtFNWA1k/y3ah4a8IpqQXKif6Ep/j9Y8XF/H5iWFZ+ec2ah&#10;xR5d75Kj0GxeXPQMdT6WaPjg70NfY/R3TvyIzLp1A3arrkNwXaNAYl6T3j47ceiViK5s031wEvEB&#10;8YmsQx3aHhBpYAfqyeNLT9QhMYEfL/LJYjbjTODVNF9cFvMZhYDy2duHmN4p17JeqHhwOys/Y+Mp&#10;BOzvYqLGyLE6kN85q1uDbd6DYZOiKOYj4micQfmMSeU6o+WtNoaUsN2sTWDoWvFbekbneGxmLOuQ&#10;jOk8zymNk8t4jJHT8zcMKoTms+f2rZUkJ9BmkDFNY0eye36HPqXD5kD9LIinnvyNk49If3DD9OO2&#10;oqDgG74563D2Kx5/7iAozsx7i008LzApXBZSLmbzKSqBlPkCl46zzfENWNE4XCkEG8R1GhZs54Pe&#10;NhhrQhxY1w9WrdPzhAx5jRXgfKN0skDHOln9+mOsngAAAP//AwBQSwMEFAAGAAgAAAAhAN6wZkrc&#10;AAAACgEAAA8AAABkcnMvZG93bnJldi54bWxMj0FugzAQRfeVegdrKnVTNQZCK0QwUZWoB2iIlK3B&#10;U0DBY4QNobfvZNUuR//pz/vFfrWDWHDyvSMF8SYCgdQ401Or4Fx9vmYgfNBk9OAIFfygh335+FDo&#10;3LgbfeFyCq3gEvK5VtCFMOZS+qZDq/3GjUicfbvJ6sDn1Eoz6RuX20EmUfQure6JP3R6xEOHzfU0&#10;WwUvS3vILu7Y9HWYL8kbVvK4Vko9P60fOxAB1/AHw12f1aFkp9rNZLwYFGzTLGaUg5gnMJDGcQqi&#10;vifJFmRZyP8Tyl8AAAD//wMAUEsBAi0AFAAGAAgAAAAhALaDOJL+AAAA4QEAABMAAAAAAAAAAAAA&#10;AAAAAAAAAFtDb250ZW50X1R5cGVzXS54bWxQSwECLQAUAAYACAAAACEAOP0h/9YAAACUAQAACwAA&#10;AAAAAAAAAAAAAAAvAQAAX3JlbHMvLnJlbHNQSwECLQAUAAYACAAAACEACG1Im0ACAAB5BAAADgAA&#10;AAAAAAAAAAAAAAAuAgAAZHJzL2Uyb0RvYy54bWxQSwECLQAUAAYACAAAACEA3rBmStwAAAAKAQAA&#10;DwAAAAAAAAAAAAAAAACaBAAAZHJzL2Rvd25yZXYueG1sUEsFBgAAAAAEAAQA8wAAAKMFAAAAAA==&#10;" strokeweight="1pt">
                <v:textbox style="layout-flow:vertical-ideographic" inset="1mm,,2.2mm">
                  <w:txbxContent>
                    <w:p w14:paraId="450AF871" w14:textId="77777777" w:rsidR="003E576D" w:rsidRPr="00786F48" w:rsidRDefault="003E576D" w:rsidP="00786F48">
                      <w:pPr>
                        <w:rPr>
                          <w:rFonts w:ascii="HG丸ｺﾞｼｯｸM-PRO" w:eastAsia="HG丸ｺﾞｼｯｸM-PRO" w:hAnsi="HG丸ｺﾞｼｯｸM-PRO"/>
                        </w:rPr>
                      </w:pPr>
                      <w:r w:rsidRPr="00786F48">
                        <w:rPr>
                          <w:rFonts w:ascii="HG丸ｺﾞｼｯｸM-PRO" w:eastAsia="HG丸ｺﾞｼｯｸM-PRO" w:hAnsi="HG丸ｺﾞｼｯｸM-PRO" w:hint="eastAsia"/>
                        </w:rPr>
                        <w:t>採用試験合格</w:t>
                      </w:r>
                    </w:p>
                  </w:txbxContent>
                </v:textbox>
              </v:roundrect>
            </w:pict>
          </mc:Fallback>
        </mc:AlternateContent>
      </w:r>
      <w:r w:rsidRPr="00125DBD">
        <w:rPr>
          <w:rFonts w:ascii="ＭＳ ゴシック" w:eastAsia="ＭＳ ゴシック" w:hAnsi="ＭＳ ゴシック"/>
          <w:noProof/>
          <w:color w:val="000000"/>
          <w:sz w:val="22"/>
          <w:szCs w:val="22"/>
        </w:rPr>
        <mc:AlternateContent>
          <mc:Choice Requires="wps">
            <w:drawing>
              <wp:anchor distT="0" distB="0" distL="114300" distR="114300" simplePos="0" relativeHeight="251668992" behindDoc="0" locked="0" layoutInCell="1" allowOverlap="1" wp14:anchorId="08A77429" wp14:editId="3223AF1E">
                <wp:simplePos x="0" y="0"/>
                <wp:positionH relativeFrom="column">
                  <wp:posOffset>3110865</wp:posOffset>
                </wp:positionH>
                <wp:positionV relativeFrom="paragraph">
                  <wp:posOffset>90805</wp:posOffset>
                </wp:positionV>
                <wp:extent cx="573405" cy="2098675"/>
                <wp:effectExtent l="0" t="0" r="0" b="0"/>
                <wp:wrapNone/>
                <wp:docPr id="22" name="AutoShap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 cy="2098675"/>
                        </a:xfrm>
                        <a:prstGeom prst="roundRect">
                          <a:avLst>
                            <a:gd name="adj" fmla="val 16667"/>
                          </a:avLst>
                        </a:prstGeom>
                        <a:solidFill>
                          <a:srgbClr val="FFFFFF"/>
                        </a:solidFill>
                        <a:ln w="12700">
                          <a:solidFill>
                            <a:srgbClr val="000000"/>
                          </a:solidFill>
                          <a:round/>
                          <a:headEnd/>
                          <a:tailEnd/>
                        </a:ln>
                      </wps:spPr>
                      <wps:txbx>
                        <w:txbxContent>
                          <w:p w14:paraId="36208B1D" w14:textId="77777777" w:rsidR="003E576D" w:rsidRDefault="003E576D" w:rsidP="00786F48">
                            <w:pPr>
                              <w:rPr>
                                <w:rFonts w:ascii="HG丸ｺﾞｼｯｸM-PRO" w:eastAsia="HG丸ｺﾞｼｯｸM-PRO" w:hAnsi="HG丸ｺﾞｼｯｸM-PRO"/>
                                <w:sz w:val="20"/>
                              </w:rPr>
                            </w:pPr>
                            <w:r w:rsidRPr="00786F48">
                              <w:rPr>
                                <w:rFonts w:ascii="HG丸ｺﾞｼｯｸM-PRO" w:eastAsia="HG丸ｺﾞｼｯｸM-PRO" w:hAnsi="HG丸ｺﾞｼｯｸM-PRO" w:hint="eastAsia"/>
                                <w:sz w:val="20"/>
                              </w:rPr>
                              <w:t>求人企業-内定通知</w:t>
                            </w:r>
                          </w:p>
                          <w:p w14:paraId="1985B63F" w14:textId="77777777" w:rsidR="003E576D" w:rsidRDefault="003E576D" w:rsidP="00786F48">
                            <w:r w:rsidRPr="00786F48">
                              <w:rPr>
                                <w:rFonts w:ascii="HG丸ｺﾞｼｯｸM-PRO" w:eastAsia="HG丸ｺﾞｼｯｸM-PRO" w:hAnsi="HG丸ｺﾞｼｯｸM-PRO" w:hint="eastAsia"/>
                                <w:sz w:val="20"/>
                              </w:rPr>
                              <w:t>(労働契約申込みに対する承諾)</w:t>
                            </w:r>
                          </w:p>
                        </w:txbxContent>
                      </wps:txbx>
                      <wps:bodyPr rot="0" vert="eaVert"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A77429" id="AutoShape 767" o:spid="_x0000_s1090" style="position:absolute;left:0;text-align:left;margin-left:244.95pt;margin-top:7.15pt;width:45.15pt;height:165.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2L4OwIAAHkEAAAOAAAAZHJzL2Uyb0RvYy54bWysVFFz0zAMfueO/+DzO0uarenINd3tOspx&#10;N2DHgHfVdhqDYxnbbdp/j+J0owWeOPLgSJH8SfokZX6z7wzbKR802ppPLnLOlBUotd3U/Mvn1atr&#10;zkIEK8GgVTU/qMBvFi9fzHtXqQJbNFJ5RiA2VL2reRujq7IsiFZ1EC7QKUvGBn0HkVS/yaSHntA7&#10;kxV5XmY9euk8ChUCfb0bjXyR8JtGifixaYKKzNSccovp9OlcD2e2mEO18eBaLY5pwD9k0YG2FPQZ&#10;6g4isK3Xf0B1WngM2MQLgV2GTaOFSjVQNZP8t2oeW3Aq1ULkBPdMU/h/sOLD7sEzLWteFJxZ6KhH&#10;t9uIKTSblbOBod6Fihwf3YMfagzuHsX3wCwuW7Abdes99q0CSXlNBv/s7MKgBLrK1v17lIQPhJ/I&#10;2je+GwCJBrZPPTk890TtIxP0cTq7vMqnnAkyFfnr63I2TSGgerrtfIhvFXZsEGrucWvlJ2p8CgG7&#10;+xBTY+SxOpDfOGs6Q23egWGTshyLzKA6OpP0hJnKRaPlShuTFL9ZL41ndLXmq/Qc0wmnbsaynsgo&#10;Znme0jgzhlOMPD1/w0iFpPkcuH1jZZIjaDPKlKaxR7IHfsc+xf16n/pZlgPoQP4a5YHo9zhOP20r&#10;CQq+0puznma/5uHHFrzizLyz1MTLkpKiZUnK1XRWkOJPLetTC1jRIq0UgY3iMo4LtnVeb1qKNUkc&#10;WBwGq9HxaULGvI4V0HyTdLZAp3ry+vXHWPwEAAD//wMAUEsDBBQABgAIAAAAIQDCu7eh3gAAAAoB&#10;AAAPAAAAZHJzL2Rvd25yZXYueG1sTI/BTsMwEETvSPyDtUjcqE0aUBriVAjBqQiphQNHNzaJhb1O&#10;bLdN/57lBMfVPM28bdazd+xoYrIBJdwuBDCDXdAWewkf7y83FbCUFWrlAhoJZ5Ng3V5eNKrW4YRb&#10;c9zlnlEJplpJGHIea85TNxiv0iKMBin7CtGrTGfsuY7qROXe8UKIe+6VRVoY1GieBtN97w5ewmcx&#10;vZ0n/tw5a/MUw2Yj3GuU8vpqfnwAls2c/2D41Sd1aMlpHw6oE3MSymq1IpSCcgmMgLtKFMD2EpZl&#10;WQFvG/7/hfYHAAD//wMAUEsBAi0AFAAGAAgAAAAhALaDOJL+AAAA4QEAABMAAAAAAAAAAAAAAAAA&#10;AAAAAFtDb250ZW50X1R5cGVzXS54bWxQSwECLQAUAAYACAAAACEAOP0h/9YAAACUAQAACwAAAAAA&#10;AAAAAAAAAAAvAQAAX3JlbHMvLnJlbHNQSwECLQAUAAYACAAAACEATJdi+DsCAAB5BAAADgAAAAAA&#10;AAAAAAAAAAAuAgAAZHJzL2Uyb0RvYy54bWxQSwECLQAUAAYACAAAACEAwru3od4AAAAKAQAADwAA&#10;AAAAAAAAAAAAAACVBAAAZHJzL2Rvd25yZXYueG1sUEsFBgAAAAAEAAQA8wAAAKAFAAAAAA==&#10;" strokeweight="1pt">
                <v:textbox style="layout-flow:vertical-ideographic" inset="1mm,,1mm">
                  <w:txbxContent>
                    <w:p w14:paraId="36208B1D" w14:textId="77777777" w:rsidR="003E576D" w:rsidRDefault="003E576D" w:rsidP="00786F48">
                      <w:pPr>
                        <w:rPr>
                          <w:rFonts w:ascii="HG丸ｺﾞｼｯｸM-PRO" w:eastAsia="HG丸ｺﾞｼｯｸM-PRO" w:hAnsi="HG丸ｺﾞｼｯｸM-PRO"/>
                          <w:sz w:val="20"/>
                        </w:rPr>
                      </w:pPr>
                      <w:r w:rsidRPr="00786F48">
                        <w:rPr>
                          <w:rFonts w:ascii="HG丸ｺﾞｼｯｸM-PRO" w:eastAsia="HG丸ｺﾞｼｯｸM-PRO" w:hAnsi="HG丸ｺﾞｼｯｸM-PRO" w:hint="eastAsia"/>
                          <w:sz w:val="20"/>
                        </w:rPr>
                        <w:t>求人企業-内定通知</w:t>
                      </w:r>
                    </w:p>
                    <w:p w14:paraId="1985B63F" w14:textId="77777777" w:rsidR="003E576D" w:rsidRDefault="003E576D" w:rsidP="00786F48">
                      <w:r w:rsidRPr="00786F48">
                        <w:rPr>
                          <w:rFonts w:ascii="HG丸ｺﾞｼｯｸM-PRO" w:eastAsia="HG丸ｺﾞｼｯｸM-PRO" w:hAnsi="HG丸ｺﾞｼｯｸM-PRO" w:hint="eastAsia"/>
                          <w:sz w:val="20"/>
                        </w:rPr>
                        <w:t>(労働契約申込みに対する承諾)</w:t>
                      </w:r>
                    </w:p>
                  </w:txbxContent>
                </v:textbox>
              </v:roundrect>
            </w:pict>
          </mc:Fallback>
        </mc:AlternateContent>
      </w:r>
    </w:p>
    <w:p w14:paraId="3BACE88B" w14:textId="77777777" w:rsidR="00786F48" w:rsidRPr="00125DBD" w:rsidRDefault="00786F48" w:rsidP="00786F48">
      <w:pPr>
        <w:pStyle w:val="a5"/>
        <w:ind w:leftChars="100" w:left="214" w:firstLineChars="100" w:firstLine="224"/>
        <w:rPr>
          <w:rFonts w:ascii="ＭＳ ゴシック" w:eastAsia="ＭＳ ゴシック" w:hAnsi="ＭＳ ゴシック"/>
          <w:color w:val="000000"/>
          <w:sz w:val="22"/>
          <w:szCs w:val="22"/>
        </w:rPr>
      </w:pPr>
    </w:p>
    <w:p w14:paraId="736201CC" w14:textId="32131109" w:rsidR="00786F48" w:rsidRPr="00125DBD" w:rsidRDefault="00FC0B5D" w:rsidP="00786F48">
      <w:pPr>
        <w:pStyle w:val="a5"/>
        <w:ind w:leftChars="100" w:left="214" w:firstLineChars="100" w:firstLine="224"/>
        <w:rPr>
          <w:rFonts w:ascii="ＭＳ ゴシック" w:eastAsia="ＭＳ ゴシック" w:hAnsi="ＭＳ ゴシック"/>
          <w:color w:val="000000"/>
          <w:sz w:val="22"/>
          <w:szCs w:val="22"/>
        </w:rPr>
      </w:pPr>
      <w:r w:rsidRPr="00125DBD">
        <w:rPr>
          <w:rFonts w:ascii="ＭＳ ゴシック" w:eastAsia="ＭＳ ゴシック" w:hAnsi="ＭＳ ゴシック"/>
          <w:noProof/>
          <w:color w:val="000000"/>
          <w:sz w:val="22"/>
          <w:szCs w:val="22"/>
        </w:rPr>
        <mc:AlternateContent>
          <mc:Choice Requires="wps">
            <w:drawing>
              <wp:anchor distT="0" distB="0" distL="114300" distR="114300" simplePos="0" relativeHeight="251670016" behindDoc="0" locked="0" layoutInCell="1" allowOverlap="1" wp14:anchorId="1B20078A" wp14:editId="4016499E">
                <wp:simplePos x="0" y="0"/>
                <wp:positionH relativeFrom="column">
                  <wp:posOffset>842010</wp:posOffset>
                </wp:positionH>
                <wp:positionV relativeFrom="paragraph">
                  <wp:posOffset>133350</wp:posOffset>
                </wp:positionV>
                <wp:extent cx="294005" cy="180975"/>
                <wp:effectExtent l="0" t="0" r="0" b="0"/>
                <wp:wrapNone/>
                <wp:docPr id="21" name="AutoShap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180975"/>
                        </a:xfrm>
                        <a:prstGeom prst="rightArrow">
                          <a:avLst>
                            <a:gd name="adj1" fmla="val 50176"/>
                            <a:gd name="adj2" fmla="val 7754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63FF9" id="AutoShape 768" o:spid="_x0000_s1026" type="#_x0000_t13" style="position:absolute;left:0;text-align:left;margin-left:66.3pt;margin-top:10.5pt;width:23.15pt;height:14.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Fq/QQIAAJYEAAAOAAAAZHJzL2Uyb0RvYy54bWysVNuO0zAQfUfiHyy/01xom2606Wq1SxHS&#10;AistfIBrO43BN2y3afn6HTtpyQJPiDxYM57xmcuZyfXNUUl04M4LoxtczHKMuKaGCb1r8Ncvmzcr&#10;jHwgmhFpNG/wiXt8s3796rq3NS9NZyTjDgGI9nVvG9yFYOss87TjiviZsVyDsTVOkQCq22XMkR7Q&#10;lczKPF9mvXHMOkO593B7PxjxOuG3Lafhc9t6HpBsMOQW0unSuY1ntr4m9c4R2wk6pkH+IQtFhIag&#10;F6h7EgjaO/EHlBLUGW/aMKNGZaZtBeWpBqimyH+r5qkjlqdaoDneXtrk/x8s/XR4dEiwBpcFRpoo&#10;4Oh2H0wKjarlKnaot74Gxyf76GKN3j4Y+t0jbe46onf81jnTd5wwyKuI/tmLB1Hx8BRt+4+GAT4B&#10;/NSsY+tUBIQ2oGPi5HThhB8DonBZXs3zfIERBVOxyq+qRYpA6vNj63x4z41CUWiwE7supIxSCHJ4&#10;8CERw8bqCPsGlbZKAs8HItEiL6rlOAcTn3LqU1WL+dsx7oiYkfocOfXESME2QsqkuN32TjoE8A3e&#10;pG987KduUqMeiiqrPE+5vjD6KUaevr9hKBFgf6RQDV5dnEgd2XinWZruQIQcZMhZ6pGeyMjA7Naw&#10;E7DjzLAcsMwgdMb9xKiHxWiw/7EnjmMkP2hg+KqYz+MmJWW+qEpQ3NSynVqIpgDV4IDRIN6FYfv2&#10;NjEVJya2TJs4da0I5/EZshqTheEH6cV2TfXk9et3sn4GAAD//wMAUEsDBBQABgAIAAAAIQCqiJNR&#10;3gAAAAkBAAAPAAAAZHJzL2Rvd25yZXYueG1sTI9BS8NAEIXvgv9hGcGb3TStNYnZFBG89CDYiuBt&#10;mh2TaHY2ZLdt9Nc7PenxMR9vvleuJ9erI42h82xgPktAEdfedtwYeN093WSgQkS22HsmA98UYF1d&#10;XpRYWH/iFzpuY6OkhEOBBtoYh0LrULfkMMz8QCy3Dz86jBLHRtsRT1Luep0myUo77Fg+tDjQY0v1&#10;1/bgDCRZt/sMmyHkP+1bvcQNP/P7wpjrq+nhHlSkKf7BcNYXdajEae8PbIPqJS/SlaAG0rlsOgN3&#10;WQ5qb2CZ34KuSv1/QfULAAD//wMAUEsBAi0AFAAGAAgAAAAhALaDOJL+AAAA4QEAABMAAAAAAAAA&#10;AAAAAAAAAAAAAFtDb250ZW50X1R5cGVzXS54bWxQSwECLQAUAAYACAAAACEAOP0h/9YAAACUAQAA&#10;CwAAAAAAAAAAAAAAAAAvAQAAX3JlbHMvLnJlbHNQSwECLQAUAAYACAAAACEA18xav0ECAACWBAAA&#10;DgAAAAAAAAAAAAAAAAAuAgAAZHJzL2Uyb0RvYy54bWxQSwECLQAUAAYACAAAACEAqoiTUd4AAAAJ&#10;AQAADwAAAAAAAAAAAAAAAACbBAAAZHJzL2Rvd25yZXYueG1sUEsFBgAAAAAEAAQA8wAAAKYFAAAA&#10;AA==&#10;" adj="11290,5381" strokeweight="1pt"/>
            </w:pict>
          </mc:Fallback>
        </mc:AlternateContent>
      </w:r>
      <w:r w:rsidRPr="00125DBD">
        <w:rPr>
          <w:rFonts w:ascii="ＭＳ ゴシック" w:eastAsia="ＭＳ ゴシック" w:hAnsi="ＭＳ ゴシック"/>
          <w:noProof/>
          <w:color w:val="000000"/>
          <w:sz w:val="22"/>
          <w:szCs w:val="22"/>
        </w:rPr>
        <mc:AlternateContent>
          <mc:Choice Requires="wps">
            <w:drawing>
              <wp:anchor distT="0" distB="0" distL="114300" distR="114300" simplePos="0" relativeHeight="251671040" behindDoc="0" locked="0" layoutInCell="1" allowOverlap="1" wp14:anchorId="36CDE6EA" wp14:editId="4C9DB563">
                <wp:simplePos x="0" y="0"/>
                <wp:positionH relativeFrom="column">
                  <wp:posOffset>1821180</wp:posOffset>
                </wp:positionH>
                <wp:positionV relativeFrom="paragraph">
                  <wp:posOffset>133350</wp:posOffset>
                </wp:positionV>
                <wp:extent cx="294005" cy="180975"/>
                <wp:effectExtent l="0" t="0" r="0" b="0"/>
                <wp:wrapNone/>
                <wp:docPr id="20"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180975"/>
                        </a:xfrm>
                        <a:prstGeom prst="rightArrow">
                          <a:avLst>
                            <a:gd name="adj1" fmla="val 50176"/>
                            <a:gd name="adj2" fmla="val 7754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38096" id="AutoShape 769" o:spid="_x0000_s1026" type="#_x0000_t13" style="position:absolute;left:0;text-align:left;margin-left:143.4pt;margin-top:10.5pt;width:23.15pt;height:14.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nvCQgIAAJYEAAAOAAAAZHJzL2Uyb0RvYy54bWysVNtu1DAQfUfiHyy/0yTLbtONmq2qliIk&#10;LpUKHzBrOxuDb9jezZavZ+ykSwo8IfJgzXjGZy5nJpdXR63IQfggrWlpdVZSIgyzXJpdS798vnt1&#10;QUmIYDgoa0RLH0WgV5uXLy4H14iF7a3iwhMEMaEZXEv7GF1TFIH1QkM4s04YNHbWa4io+l3BPQyI&#10;rlWxKMvzYrCeO2+ZCAFvb0cj3WT8rhMsfuq6ICJRLcXcYj59PrfpLDaX0Ow8uF6yKQ34hyw0SINB&#10;T1C3EIHsvfwDSkvmbbBdPGNWF7brJBO5BqymKn+r5qEHJ3It2JzgTm0K/w+WfTzceyJ5SxfYHgMa&#10;ObreR5tDk/p8nTo0uNCg44O796nG4N5b9i0QY296MDtx7b0degEc86qSf/HsQVICPiXb4YPliA+I&#10;n5t17LxOgNgGcsycPJ44EcdIGF4u1suyXFHC0FRdlOt6lSNA8/TY+RDfCqtJElrq5a6POaMcAg7v&#10;Q8zE8Kk64F8rSjqtkOcDKLIqq/p8moOZz2LuU9er5esp7oRYQPMUOffEKsnvpFJZ8bvtjfIE4Vt6&#10;l7/pcZi7KUMGLGpRl2XO9ZkxzDHK/P0NQ8uI+6OkbunFyQmaxMYbw/N0R5BqlDFnZSZ6EiMjs1vL&#10;H5Edb8flwGVGobf+ByUDLkZLw/c9eEGJemeQ4XW1XKZNyspyVae58XPLdm4BwxCqpZGSUbyJ4/bt&#10;XWYqTUxqmbFp6joZn8ZnzGpKFocfpWfbNdez16/fyeYnAAAA//8DAFBLAwQUAAYACAAAACEAwIu7&#10;Vd8AAAAJAQAADwAAAGRycy9kb3ducmV2LnhtbEyPQUvDQBCF74L/YRnBm92kqSVNsykieOlBsBXB&#10;2zQ7TaLZ2ZDdttFf73jS2xve4833ys3kenWmMXSeDaSzBBRx7W3HjYHX/dNdDipEZIu9ZzLwRQE2&#10;1fVViYX1F36h8y42Sko4FGigjXEotA51Sw7DzA/E4h396DDKOTbajniRctfreZIstcOO5UOLAz22&#10;VH/uTs5Aknf7j7Adwuq7fasXuOVnfs+Mub2ZHtagIk3xLwy/+IIOlTAd/IltUL2Beb4U9CgilU0S&#10;yLIsBXUwsFjdg65K/X9B9QMAAP//AwBQSwECLQAUAAYACAAAACEAtoM4kv4AAADhAQAAEwAAAAAA&#10;AAAAAAAAAAAAAAAAW0NvbnRlbnRfVHlwZXNdLnhtbFBLAQItABQABgAIAAAAIQA4/SH/1gAAAJQB&#10;AAALAAAAAAAAAAAAAAAAAC8BAABfcmVscy8ucmVsc1BLAQItABQABgAIAAAAIQA5snvCQgIAAJYE&#10;AAAOAAAAAAAAAAAAAAAAAC4CAABkcnMvZTJvRG9jLnhtbFBLAQItABQABgAIAAAAIQDAi7tV3wAA&#10;AAkBAAAPAAAAAAAAAAAAAAAAAJwEAABkcnMvZG93bnJldi54bWxQSwUGAAAAAAQABADzAAAAqAUA&#10;AAAA&#10;" adj="11290,5381" strokeweight="1pt"/>
            </w:pict>
          </mc:Fallback>
        </mc:AlternateContent>
      </w:r>
      <w:r w:rsidRPr="00125DBD">
        <w:rPr>
          <w:rFonts w:eastAsia="ＭＳ ゴシック"/>
          <w:noProof/>
          <w:color w:val="000000"/>
          <w:sz w:val="22"/>
          <w:szCs w:val="22"/>
        </w:rPr>
        <mc:AlternateContent>
          <mc:Choice Requires="wps">
            <w:drawing>
              <wp:anchor distT="0" distB="0" distL="114300" distR="114300" simplePos="0" relativeHeight="251672064" behindDoc="0" locked="0" layoutInCell="1" allowOverlap="1" wp14:anchorId="1420782D" wp14:editId="6E135EEE">
                <wp:simplePos x="0" y="0"/>
                <wp:positionH relativeFrom="column">
                  <wp:posOffset>2740025</wp:posOffset>
                </wp:positionH>
                <wp:positionV relativeFrom="paragraph">
                  <wp:posOffset>133350</wp:posOffset>
                </wp:positionV>
                <wp:extent cx="294005" cy="180975"/>
                <wp:effectExtent l="0" t="0" r="0" b="0"/>
                <wp:wrapNone/>
                <wp:docPr id="19" name="AutoShap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180975"/>
                        </a:xfrm>
                        <a:prstGeom prst="rightArrow">
                          <a:avLst>
                            <a:gd name="adj1" fmla="val 50176"/>
                            <a:gd name="adj2" fmla="val 7754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103FD" id="AutoShape 770" o:spid="_x0000_s1026" type="#_x0000_t13" style="position:absolute;left:0;text-align:left;margin-left:215.75pt;margin-top:10.5pt;width:23.15pt;height:14.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jsQgIAAJYEAAAOAAAAZHJzL2Uyb0RvYy54bWysVG1v0zAQ/o7Ef7D8nSUp7dJGS6dpYwhp&#10;wKTBD7jaTmPwG7bbdPz6nd2sZMAnRD5Yd77zcy/PXS4uD1qRvfBBWtPS6qykRBhmuTTbln79cvtm&#10;SUmIYDgoa0RLH0Wgl+vXry4G14iZ7a3iwhMEMaEZXEv7GF1TFIH1QkM4s04YNHbWa4io+m3BPQyI&#10;rlUxK8vzYrCeO2+ZCAFvb45Gus74XSdY/Nx1QUSiWoq5xXz6fG7SWawvoNl6cL1kYxrwD1lokAaD&#10;nqBuIALZefkHlJbM22C7eMasLmzXSSZyDVhNVf5WzUMPTuRasDnBndoU/h8s+7S/90Ry5G5FiQGN&#10;HF3tos2hSV3nDg0uNOj44O59qjG4O8u+B2LsdQ9mK668t0MvgGNeVepo8eJBUgI+JZvho+WID4if&#10;m3XovE6A2AZyyJw8njgRh0gYXs5W87JcUMLQVC3LVb3IEaB5fux8iO+F1SQJLfVy28ecUQ4B+7sQ&#10;MzF8rA74t4qSTivkeQ+KLMqqPh/nYOIzm/rU9WL+dow7IhbQPEfOPbFK8lupVFb8dnOtPEH4lt7m&#10;b3wcpm7KkAGLmtVlmXN9YQxTjDJ/f8PQMuL+KKlbujw5QZPYeGd4nu4IUh1lzFmZkZ7ESNqS0Gws&#10;f0R2vD0uBy4zCr31PykZcDFaGn7swAtK1AeDDK+q+TxtUlbmi3qGip9aNlMLGIZQLY2UHMXreNy+&#10;nctMpYlJLTM2TV0n4/P4HLMak8XhR+nFdk317PXrd7J+AgAA//8DAFBLAwQUAAYACAAAACEA+/EF&#10;rd8AAAAJAQAADwAAAGRycy9kb3ducmV2LnhtbEyPwU7DMAyG70i8Q2Qkbizt1rGtazohJC47ILEh&#10;JG5e47WFxqmabCs8PeYEN1v+9Pv7i83oOnWmIbSeDaSTBBRx5W3LtYHX/dPdElSIyBY7z2TgiwJs&#10;yuurAnPrL/xC512slYRwyNFAE2Ofax2qhhyGie+J5Xb0g8Mo61BrO+BFwl2np0lyrx22LB8a7Omx&#10;oepzd3IGkmW7/wjbPqy+m7cqwy0/8/vMmNub8WENKtIY/2D41Rd1KMXp4E9sg+oMZLN0LqiBaSqd&#10;BMgWC+lykGE1B10W+n+D8gcAAP//AwBQSwECLQAUAAYACAAAACEAtoM4kv4AAADhAQAAEwAAAAAA&#10;AAAAAAAAAAAAAAAAW0NvbnRlbnRfVHlwZXNdLnhtbFBLAQItABQABgAIAAAAIQA4/SH/1gAAAJQB&#10;AAALAAAAAAAAAAAAAAAAAC8BAABfcmVscy8ucmVsc1BLAQItABQABgAIAAAAIQBqsqjsQgIAAJYE&#10;AAAOAAAAAAAAAAAAAAAAAC4CAABkcnMvZTJvRG9jLnhtbFBLAQItABQABgAIAAAAIQD78QWt3wAA&#10;AAkBAAAPAAAAAAAAAAAAAAAAAJwEAABkcnMvZG93bnJldi54bWxQSwUGAAAAAAQABADzAAAAqAUA&#10;AAAA&#10;" adj="11290,5381" strokeweight="1pt"/>
            </w:pict>
          </mc:Fallback>
        </mc:AlternateContent>
      </w:r>
      <w:r w:rsidRPr="00125DBD">
        <w:rPr>
          <w:rFonts w:eastAsia="ＭＳ ゴシック"/>
          <w:noProof/>
          <w:color w:val="000000"/>
          <w:sz w:val="22"/>
          <w:szCs w:val="22"/>
        </w:rPr>
        <mc:AlternateContent>
          <mc:Choice Requires="wps">
            <w:drawing>
              <wp:anchor distT="0" distB="0" distL="114300" distR="114300" simplePos="0" relativeHeight="251673088" behindDoc="0" locked="0" layoutInCell="1" allowOverlap="1" wp14:anchorId="3CAF0FAB" wp14:editId="304FC872">
                <wp:simplePos x="0" y="0"/>
                <wp:positionH relativeFrom="column">
                  <wp:posOffset>3802380</wp:posOffset>
                </wp:positionH>
                <wp:positionV relativeFrom="paragraph">
                  <wp:posOffset>133350</wp:posOffset>
                </wp:positionV>
                <wp:extent cx="294005" cy="180975"/>
                <wp:effectExtent l="0" t="0" r="0" b="0"/>
                <wp:wrapNone/>
                <wp:docPr id="18" name="AutoShap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180975"/>
                        </a:xfrm>
                        <a:prstGeom prst="rightArrow">
                          <a:avLst>
                            <a:gd name="adj1" fmla="val 50176"/>
                            <a:gd name="adj2" fmla="val 7754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D5FB4" id="AutoShape 771" o:spid="_x0000_s1026" type="#_x0000_t13" style="position:absolute;left:0;text-align:left;margin-left:299.4pt;margin-top:10.5pt;width:23.15pt;height:14.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mRRAIAAJYEAAAOAAAAZHJzL2Uyb0RvYy54bWysVNuO0zAQfUfiHyy/0ySl3bRR09WqSxHS&#10;AistfIBrO43BN2y3afn6HTtpyQJPiDxYHs/4zJk5nqxuT0qiI3deGF3jYpJjxDU1TOh9jb9+2b5Z&#10;YOQD0YxIo3mNz9zj2/XrV6vOVnxqWiMZdwhAtK86W+M2BFtlmactV8RPjOUanI1xigQw3T5jjnSA&#10;rmQ2zfObrDOOWWco9x5O73snXif8puE0fG4azwOSNQZuIa0urbu4ZusVqfaO2FbQgQb5BxaKCA1J&#10;r1D3JBB0cOIPKCWoM940YUKNykzTCMpTDVBNkf9WzVNLLE+1QHO8vbbJ/z9Y+un46JBgoB0opYkC&#10;je4OwaTUqCyL2KHO+goCn+yjizV6+2Dod4+02bRE7/mdc6ZrOWHAK8VnLy5Ew8NVtOs+Ggb4BPBT&#10;s06NUxEQ2oBOSZPzVRN+CojC4XQ5y/M5RhRcxSJflvPIKCPV5bJ1PrznRqG4qbET+zYkRikFOT74&#10;kIRhQ3WEfSswapQEnY9EonlelDfDOxjFTMcxZTmfvR3yDojA4JI59cRIwbZCymS4/W4jHQL4Gm/T&#10;N1z24zCpUQdFTcs8T1xfOP0YI0/f3zCUCDA/UqgaL65BpIpqvNMsve5AhOz3wFlqaN5FkV7ZnWFn&#10;UMeZfjhgmGHTGvcTow4Go8b+x4E4jpH8oEHhZTGbxUlKxmxeTsFwY89u7CGaAlSNA0b9dhP66TvY&#10;pFR8MbFl2sRX14gQxY38elaDAY8/aT4MapyusZ2ifv1O1s8AAAD//wMAUEsDBBQABgAIAAAAIQB/&#10;4iW23wAAAAkBAAAPAAAAZHJzL2Rvd25yZXYueG1sTI9BS8NAFITvgv9heYI3u0lNSpLmpYjgpQfB&#10;VgRv2+w2G82+DdltG/31Pk96HGaY+abezG4QZzOF3hNCukhAGGq97qlDeN0/3RUgQlSk1eDJIHyZ&#10;AJvm+qpWlfYXejHnXewEl1CoFIKNcaykDK01ToWFHw2xd/STU5Hl1Ek9qQuXu0Euk2QlneqJF6wa&#10;zaM17efu5BCSot9/hO0Yym/71mZqS8/0fo94ezM/rEFEM8e/MPziMzo0zHTwJ9JBDAh5WTB6RFim&#10;/IkDqyxPQRwQsjIH2dTy/4PmBwAA//8DAFBLAQItABQABgAIAAAAIQC2gziS/gAAAOEBAAATAAAA&#10;AAAAAAAAAAAAAAAAAABbQ29udGVudF9UeXBlc10ueG1sUEsBAi0AFAAGAAgAAAAhADj9If/WAAAA&#10;lAEAAAsAAAAAAAAAAAAAAAAALwEAAF9yZWxzLy5yZWxzUEsBAi0AFAAGAAgAAAAhAITMiZFEAgAA&#10;lgQAAA4AAAAAAAAAAAAAAAAALgIAAGRycy9lMm9Eb2MueG1sUEsBAi0AFAAGAAgAAAAhAH/iJbbf&#10;AAAACQEAAA8AAAAAAAAAAAAAAAAAngQAAGRycy9kb3ducmV2LnhtbFBLBQYAAAAABAAEAPMAAACq&#10;BQAAAAA=&#10;" adj="11290,5381" strokeweight="1pt"/>
            </w:pict>
          </mc:Fallback>
        </mc:AlternateContent>
      </w:r>
      <w:r w:rsidRPr="00125DBD">
        <w:rPr>
          <w:rFonts w:ascii="ＭＳ ゴシック" w:eastAsia="ＭＳ ゴシック" w:hAnsi="ＭＳ ゴシック"/>
          <w:noProof/>
          <w:color w:val="000000"/>
          <w:sz w:val="22"/>
          <w:szCs w:val="22"/>
        </w:rPr>
        <mc:AlternateContent>
          <mc:Choice Requires="wps">
            <w:drawing>
              <wp:anchor distT="0" distB="0" distL="114300" distR="114300" simplePos="0" relativeHeight="251674112" behindDoc="0" locked="0" layoutInCell="1" allowOverlap="1" wp14:anchorId="22F8EB3D" wp14:editId="0237951C">
                <wp:simplePos x="0" y="0"/>
                <wp:positionH relativeFrom="column">
                  <wp:posOffset>4749800</wp:posOffset>
                </wp:positionH>
                <wp:positionV relativeFrom="paragraph">
                  <wp:posOffset>133350</wp:posOffset>
                </wp:positionV>
                <wp:extent cx="294005" cy="180975"/>
                <wp:effectExtent l="0" t="0" r="0" b="0"/>
                <wp:wrapNone/>
                <wp:docPr id="17" name="AutoShap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180975"/>
                        </a:xfrm>
                        <a:prstGeom prst="rightArrow">
                          <a:avLst>
                            <a:gd name="adj1" fmla="val 50176"/>
                            <a:gd name="adj2" fmla="val 7754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4CDEF" id="AutoShape 772" o:spid="_x0000_s1026" type="#_x0000_t13" style="position:absolute;left:0;text-align:left;margin-left:374pt;margin-top:10.5pt;width:23.15pt;height:1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uYQQIAAJYEAAAOAAAAZHJzL2Uyb0RvYy54bWysVNtu1DAQfUfiHyy/01zYbbbRZqtqSxFS&#10;gUqFD/DaTmLwDdu72fL1HTvZJQWeEHmwZjzjM5czk/X1UUl04M4LoxtcXOQYcU0NE7pr8Ncvd29W&#10;GPlANCPSaN7gJ+7x9eb1q/Vga16a3kjGHQIQ7evBNrgPwdZZ5mnPFfEXxnINxtY4RQKorsuYIwOg&#10;K5mVeX6ZDcYx6wzl3sPt7WjEm4TftpyGz23reUCywZBbSKdL5y6e2WZN6s4R2ws6pUH+IQtFhIag&#10;Z6hbEgjaO/EHlBLUGW/acEGNykzbCspTDVBNkf9WzWNPLE+1QHO8PbfJ/z9Y+unw4JBgwF2FkSYK&#10;OLrZB5NCo6oqY4cG62twfLQPLtbo7b2h3z3SZtsT3fEb58zQc8IgryL6Zy8eRMXDU7QbPhoG+ATw&#10;U7OOrVMRENqAjomTpzMn/BgQhcvyapHnS4womIpVflUtUwRSnx5b58N7bhSKQoOd6PqQMkohyOHe&#10;h0QMm6oj7FuBUask8HwgEi3zorqc5mDmU859qmq5eDvFnRAzUp8ip54YKdidkDIprtttpUMA3+C7&#10;9E2P/dxNajRAUWWV5ynXF0Y/x8jT9zcMJQLsjxSqwauzE6kjG+80S9MdiJCjDDlLPdETGRmZ3Rn2&#10;BOw4My4HLDMIvXE/MRpgMRrsf+yJ4xjJDxoYvioWi7hJSVksqxIUN7fs5haiKUA1OGA0itswbt/e&#10;JqbixMSWaROnrhXhND5jVlOyMPwgvdiuuZ68fv1ONs8AAAD//wMAUEsDBBQABgAIAAAAIQCgRK+H&#10;4AAAAAkBAAAPAAAAZHJzL2Rvd25yZXYueG1sTI9BS8NAEIXvgv9hGcGb3bSNNomZFBG89CDYiuBt&#10;ml2TaHY2ZLdt9Nc7nurpMbzHm++V68n16mjH0HlGmM8SUJZrbzpuEF53TzcZqBCJDfWeLcK3DbCu&#10;Li9KKow/8Ys9bmOjpIRDQQhtjEOhdahb6yjM/GBZvA8/Oopyjo02I52k3PV6kSR32lHH8qGlwT62&#10;tv7aHhxCknW7z7AZQv7TvtUpbfiZ35eI11fTwz2oaKd4DsMfvqBDJUx7f2ATVI+wSjPZEhEWc1EJ&#10;rPJ0CWqPkOa3oKtS/19Q/QIAAP//AwBQSwECLQAUAAYACAAAACEAtoM4kv4AAADhAQAAEwAAAAAA&#10;AAAAAAAAAAAAAAAAW0NvbnRlbnRfVHlwZXNdLnhtbFBLAQItABQABgAIAAAAIQA4/SH/1gAAAJQB&#10;AAALAAAAAAAAAAAAAAAAAC8BAABfcmVscy8ucmVsc1BLAQItABQABgAIAAAAIQCrc/uYQQIAAJYE&#10;AAAOAAAAAAAAAAAAAAAAAC4CAABkcnMvZTJvRG9jLnhtbFBLAQItABQABgAIAAAAIQCgRK+H4AAA&#10;AAkBAAAPAAAAAAAAAAAAAAAAAJsEAABkcnMvZG93bnJldi54bWxQSwUGAAAAAAQABADzAAAAqAUA&#10;AAAA&#10;" adj="11290,5381" strokeweight="1pt"/>
            </w:pict>
          </mc:Fallback>
        </mc:AlternateContent>
      </w:r>
    </w:p>
    <w:p w14:paraId="11EBDF21" w14:textId="77777777" w:rsidR="00786F48" w:rsidRPr="00125DBD" w:rsidRDefault="00786F48" w:rsidP="00786F48">
      <w:pPr>
        <w:pStyle w:val="a5"/>
        <w:ind w:leftChars="100" w:left="214" w:firstLineChars="100" w:firstLine="224"/>
        <w:rPr>
          <w:rFonts w:ascii="ＭＳ ゴシック" w:eastAsia="ＭＳ ゴシック" w:hAnsi="ＭＳ ゴシック"/>
          <w:color w:val="000000"/>
          <w:sz w:val="22"/>
          <w:szCs w:val="22"/>
        </w:rPr>
      </w:pPr>
    </w:p>
    <w:p w14:paraId="20DBBDBF" w14:textId="77777777" w:rsidR="00786F48" w:rsidRPr="00125DBD" w:rsidRDefault="00786F48" w:rsidP="00786F48">
      <w:pPr>
        <w:pStyle w:val="a5"/>
        <w:ind w:leftChars="100" w:left="214" w:firstLineChars="100" w:firstLine="224"/>
        <w:rPr>
          <w:rFonts w:ascii="ＭＳ ゴシック" w:eastAsia="ＭＳ ゴシック" w:hAnsi="ＭＳ ゴシック"/>
          <w:color w:val="000000"/>
          <w:sz w:val="22"/>
          <w:szCs w:val="22"/>
        </w:rPr>
      </w:pPr>
    </w:p>
    <w:p w14:paraId="290B0A2D" w14:textId="77777777" w:rsidR="00786F48" w:rsidRPr="00125DBD" w:rsidRDefault="00786F48" w:rsidP="00786F48">
      <w:pPr>
        <w:pStyle w:val="a5"/>
        <w:ind w:leftChars="100" w:left="214" w:firstLineChars="100" w:firstLine="224"/>
        <w:rPr>
          <w:rFonts w:ascii="ＭＳ ゴシック" w:eastAsia="ＭＳ ゴシック" w:hAnsi="ＭＳ ゴシック"/>
          <w:color w:val="000000"/>
          <w:sz w:val="22"/>
          <w:szCs w:val="22"/>
        </w:rPr>
      </w:pPr>
    </w:p>
    <w:p w14:paraId="27922642" w14:textId="77777777" w:rsidR="00786F48" w:rsidRPr="00125DBD" w:rsidRDefault="00786F48" w:rsidP="00786F48">
      <w:pPr>
        <w:pStyle w:val="a5"/>
        <w:ind w:leftChars="100" w:left="214" w:firstLineChars="100" w:firstLine="224"/>
        <w:rPr>
          <w:rFonts w:ascii="ＭＳ ゴシック" w:eastAsia="ＭＳ ゴシック" w:hAnsi="ＭＳ ゴシック"/>
          <w:color w:val="000000"/>
          <w:sz w:val="22"/>
          <w:szCs w:val="22"/>
        </w:rPr>
      </w:pPr>
    </w:p>
    <w:p w14:paraId="2CD27783" w14:textId="77777777" w:rsidR="00786F48" w:rsidRPr="00125DBD" w:rsidRDefault="00786F48" w:rsidP="00786F48">
      <w:pPr>
        <w:pStyle w:val="a5"/>
        <w:ind w:leftChars="100" w:left="214" w:firstLineChars="100" w:firstLine="224"/>
        <w:rPr>
          <w:rFonts w:ascii="ＭＳ ゴシック" w:eastAsia="ＭＳ ゴシック" w:hAnsi="ＭＳ ゴシック"/>
          <w:color w:val="000000"/>
          <w:sz w:val="22"/>
          <w:szCs w:val="22"/>
        </w:rPr>
      </w:pPr>
    </w:p>
    <w:p w14:paraId="213FA5A6" w14:textId="77777777" w:rsidR="00786F48" w:rsidRPr="00125DBD" w:rsidRDefault="00786F48" w:rsidP="00786F48">
      <w:pPr>
        <w:spacing w:line="360" w:lineRule="auto"/>
        <w:ind w:firstLineChars="100" w:firstLine="224"/>
        <w:rPr>
          <w:rFonts w:eastAsia="ＭＳ ゴシック"/>
          <w:color w:val="000000"/>
          <w:sz w:val="22"/>
          <w:szCs w:val="22"/>
        </w:rPr>
      </w:pPr>
    </w:p>
    <w:p w14:paraId="21C2889B" w14:textId="77777777" w:rsidR="00786F48" w:rsidRPr="00125DBD" w:rsidRDefault="00786F48" w:rsidP="00DB693B">
      <w:pPr>
        <w:spacing w:line="360" w:lineRule="auto"/>
        <w:ind w:rightChars="193" w:right="413"/>
        <w:rPr>
          <w:rFonts w:eastAsia="ＭＳ ゴシック"/>
          <w:color w:val="000000"/>
          <w:sz w:val="22"/>
          <w:szCs w:val="22"/>
        </w:rPr>
      </w:pPr>
    </w:p>
    <w:p w14:paraId="3EFF57BC" w14:textId="77777777" w:rsidR="002679D7" w:rsidRPr="00125DBD" w:rsidRDefault="002679D7" w:rsidP="00786F48">
      <w:pPr>
        <w:spacing w:line="360" w:lineRule="auto"/>
        <w:ind w:rightChars="193" w:right="413" w:firstLineChars="100" w:firstLine="244"/>
        <w:rPr>
          <w:rFonts w:ascii="ＭＳ ゴシック" w:eastAsia="ＭＳ ゴシック" w:hAnsi="ＭＳ ゴシック"/>
          <w:color w:val="000000"/>
          <w:sz w:val="24"/>
          <w:szCs w:val="22"/>
        </w:rPr>
      </w:pPr>
    </w:p>
    <w:p w14:paraId="64D58E54" w14:textId="77777777" w:rsidR="00F9096A" w:rsidRPr="00125DBD" w:rsidRDefault="00786F48" w:rsidP="00786F48">
      <w:pPr>
        <w:spacing w:line="360" w:lineRule="auto"/>
        <w:ind w:rightChars="193" w:right="413" w:firstLineChars="100" w:firstLine="244"/>
        <w:rPr>
          <w:rFonts w:ascii="ＭＳ ゴシック" w:eastAsia="ＭＳ ゴシック" w:hAnsi="ＭＳ ゴシック"/>
          <w:color w:val="000000"/>
          <w:sz w:val="24"/>
          <w:szCs w:val="22"/>
        </w:rPr>
      </w:pPr>
      <w:r w:rsidRPr="00125DBD">
        <w:rPr>
          <w:rFonts w:ascii="ＭＳ ゴシック" w:eastAsia="ＭＳ ゴシック" w:hAnsi="ＭＳ ゴシック" w:hint="eastAsia"/>
          <w:color w:val="000000"/>
          <w:sz w:val="24"/>
          <w:szCs w:val="22"/>
        </w:rPr>
        <w:t>〔</w:t>
      </w:r>
      <w:r w:rsidR="00F9096A" w:rsidRPr="00125DBD">
        <w:rPr>
          <w:rFonts w:ascii="ＭＳ ゴシック" w:eastAsia="ＭＳ ゴシック" w:hAnsi="ＭＳ ゴシック" w:hint="eastAsia"/>
          <w:color w:val="000000"/>
          <w:sz w:val="24"/>
          <w:szCs w:val="22"/>
        </w:rPr>
        <w:t>「採用内定取消し」とは</w:t>
      </w:r>
      <w:r w:rsidRPr="00125DBD">
        <w:rPr>
          <w:rFonts w:ascii="ＭＳ ゴシック" w:eastAsia="ＭＳ ゴシック" w:hAnsi="ＭＳ ゴシック" w:hint="eastAsia"/>
          <w:color w:val="000000"/>
          <w:sz w:val="24"/>
          <w:szCs w:val="22"/>
        </w:rPr>
        <w:t>〕</w:t>
      </w:r>
    </w:p>
    <w:p w14:paraId="6FC20DD8" w14:textId="652240CD" w:rsidR="00F9096A" w:rsidRPr="00125DBD" w:rsidRDefault="00F9096A" w:rsidP="00786F48">
      <w:pPr>
        <w:ind w:leftChars="200" w:left="428" w:rightChars="-6" w:right="-13" w:firstLineChars="100" w:firstLine="214"/>
        <w:rPr>
          <w:rFonts w:ascii="ＭＳ 明朝" w:hAnsi="ＭＳ 明朝"/>
          <w:color w:val="000000"/>
          <w:szCs w:val="21"/>
        </w:rPr>
      </w:pPr>
      <w:r w:rsidRPr="00125DBD">
        <w:rPr>
          <w:rFonts w:ascii="ＭＳ 明朝" w:hAnsi="ＭＳ 明朝"/>
          <w:color w:val="000000"/>
          <w:szCs w:val="21"/>
        </w:rPr>
        <w:t>採用内定通知書又は誓約書等に記載されている内定取消事由（代表的なものとして、内定者が大学を卒業できなかった等の事情）が生じた場合には解約できるものの、採用内定取消は事実上の解雇に等しい行為</w:t>
      </w:r>
      <w:r w:rsidRPr="00125DBD">
        <w:rPr>
          <w:rFonts w:ascii="ＭＳ 明朝" w:hAnsi="ＭＳ 明朝" w:hint="eastAsia"/>
          <w:color w:val="000000"/>
          <w:szCs w:val="21"/>
        </w:rPr>
        <w:t>で、</w:t>
      </w:r>
      <w:r w:rsidRPr="00125DBD">
        <w:rPr>
          <w:rFonts w:ascii="ＭＳ 明朝" w:hAnsi="ＭＳ 明朝"/>
          <w:color w:val="000000"/>
          <w:szCs w:val="21"/>
        </w:rPr>
        <w:t>採用内定取消には解雇と同様</w:t>
      </w:r>
      <w:r w:rsidRPr="00125DBD">
        <w:rPr>
          <w:rFonts w:ascii="ＭＳ 明朝" w:hAnsi="ＭＳ 明朝" w:hint="eastAsia"/>
          <w:color w:val="000000"/>
          <w:szCs w:val="21"/>
        </w:rPr>
        <w:t>、</w:t>
      </w:r>
      <w:r w:rsidRPr="00125DBD">
        <w:rPr>
          <w:rFonts w:ascii="ＭＳ 明朝" w:hAnsi="ＭＳ 明朝"/>
          <w:color w:val="000000"/>
          <w:szCs w:val="21"/>
          <w:u w:val="wave"/>
        </w:rPr>
        <w:t>客観的に合理的</w:t>
      </w:r>
      <w:r w:rsidR="00791380" w:rsidRPr="00125DBD">
        <w:rPr>
          <w:rFonts w:ascii="ＭＳ 明朝" w:hAnsi="ＭＳ 明朝" w:hint="eastAsia"/>
          <w:color w:val="000000"/>
          <w:szCs w:val="21"/>
          <w:u w:val="wave"/>
        </w:rPr>
        <w:t>と認められ</w:t>
      </w:r>
      <w:r w:rsidRPr="00125DBD">
        <w:rPr>
          <w:rFonts w:ascii="ＭＳ 明朝" w:hAnsi="ＭＳ 明朝"/>
          <w:color w:val="000000"/>
          <w:szCs w:val="21"/>
          <w:u w:val="wave"/>
        </w:rPr>
        <w:t>社会通念上相当と是認</w:t>
      </w:r>
      <w:r w:rsidR="00791380" w:rsidRPr="00125DBD">
        <w:rPr>
          <w:rFonts w:ascii="ＭＳ 明朝" w:hAnsi="ＭＳ 明朝" w:hint="eastAsia"/>
          <w:color w:val="000000"/>
          <w:szCs w:val="21"/>
          <w:u w:val="wave"/>
        </w:rPr>
        <w:t>することができるものに限られます。</w:t>
      </w:r>
    </w:p>
    <w:p w14:paraId="029A15CD" w14:textId="77777777" w:rsidR="002679D7" w:rsidRPr="00125DBD" w:rsidRDefault="002679D7" w:rsidP="00786F48">
      <w:pPr>
        <w:spacing w:line="360" w:lineRule="auto"/>
        <w:ind w:firstLineChars="200" w:firstLine="428"/>
        <w:rPr>
          <w:rFonts w:ascii="ＭＳ ゴシック" w:eastAsia="ＭＳ ゴシック" w:hAnsi="ＭＳ ゴシック"/>
          <w:color w:val="000000"/>
          <w:szCs w:val="21"/>
        </w:rPr>
      </w:pPr>
    </w:p>
    <w:p w14:paraId="6C431689" w14:textId="77777777" w:rsidR="00F9096A" w:rsidRPr="00125DBD" w:rsidRDefault="00F9096A" w:rsidP="00786F48">
      <w:pPr>
        <w:spacing w:line="360" w:lineRule="auto"/>
        <w:ind w:firstLineChars="200" w:firstLine="428"/>
        <w:rPr>
          <w:rFonts w:ascii="ＭＳ ゴシック" w:eastAsia="ＭＳ ゴシック" w:hAnsi="ＭＳ ゴシック"/>
          <w:color w:val="000000"/>
          <w:szCs w:val="21"/>
        </w:rPr>
      </w:pPr>
      <w:r w:rsidRPr="00125DBD">
        <w:rPr>
          <w:rFonts w:ascii="ＭＳ ゴシック" w:eastAsia="ＭＳ ゴシック" w:hAnsi="ＭＳ ゴシック" w:hint="eastAsia"/>
          <w:color w:val="000000"/>
          <w:szCs w:val="21"/>
        </w:rPr>
        <w:t>〔参考－採用内定の取消し事由が合理的であると判断されやすい例〕</w:t>
      </w:r>
    </w:p>
    <w:p w14:paraId="64C48765" w14:textId="77777777" w:rsidR="00F9096A" w:rsidRPr="00125DBD" w:rsidRDefault="00F9096A" w:rsidP="00786F48">
      <w:pPr>
        <w:ind w:firstLineChars="200" w:firstLine="428"/>
        <w:rPr>
          <w:color w:val="000000"/>
          <w:szCs w:val="21"/>
        </w:rPr>
      </w:pPr>
      <w:r w:rsidRPr="00125DBD">
        <w:rPr>
          <w:rFonts w:hint="eastAsia"/>
          <w:color w:val="000000"/>
          <w:szCs w:val="21"/>
        </w:rPr>
        <w:t>１．卒業が不能となった場合</w:t>
      </w:r>
    </w:p>
    <w:p w14:paraId="628B27BF" w14:textId="77777777" w:rsidR="00F9096A" w:rsidRPr="00125DBD" w:rsidRDefault="00F9096A" w:rsidP="00786F48">
      <w:pPr>
        <w:ind w:firstLineChars="200" w:firstLine="428"/>
        <w:rPr>
          <w:color w:val="000000"/>
          <w:szCs w:val="21"/>
        </w:rPr>
      </w:pPr>
      <w:r w:rsidRPr="00125DBD">
        <w:rPr>
          <w:rFonts w:hint="eastAsia"/>
          <w:color w:val="000000"/>
          <w:szCs w:val="21"/>
        </w:rPr>
        <w:t>２．健康状態の悪化等により就労が困難とみなされる場合</w:t>
      </w:r>
    </w:p>
    <w:p w14:paraId="0F80C679" w14:textId="77777777" w:rsidR="00F9096A" w:rsidRPr="00125DBD" w:rsidRDefault="00F9096A" w:rsidP="00786F48">
      <w:pPr>
        <w:ind w:firstLineChars="200" w:firstLine="428"/>
        <w:rPr>
          <w:color w:val="000000"/>
          <w:szCs w:val="21"/>
        </w:rPr>
      </w:pPr>
      <w:r w:rsidRPr="00125DBD">
        <w:rPr>
          <w:rFonts w:hint="eastAsia"/>
          <w:color w:val="000000"/>
          <w:szCs w:val="21"/>
        </w:rPr>
        <w:t>３．従業員であれば、就業規則上の解雇理由となるような事由に該当する行為があった場合</w:t>
      </w:r>
    </w:p>
    <w:p w14:paraId="5A4ABBA4" w14:textId="77777777" w:rsidR="00F9096A" w:rsidRPr="00125DBD" w:rsidRDefault="00F9096A" w:rsidP="00786F48">
      <w:pPr>
        <w:ind w:firstLineChars="200" w:firstLine="428"/>
        <w:rPr>
          <w:color w:val="000000"/>
          <w:szCs w:val="21"/>
        </w:rPr>
      </w:pPr>
      <w:r w:rsidRPr="00125DBD">
        <w:rPr>
          <w:rFonts w:hint="eastAsia"/>
          <w:color w:val="000000"/>
          <w:szCs w:val="21"/>
        </w:rPr>
        <w:t>４．企業の存続が危ぶまれるほど、著しい経営状況の悪化があった場合</w:t>
      </w:r>
    </w:p>
    <w:p w14:paraId="000D5873" w14:textId="77777777" w:rsidR="00F9096A" w:rsidRPr="00125DBD" w:rsidRDefault="00F9096A" w:rsidP="00786F48">
      <w:pPr>
        <w:ind w:firstLineChars="200" w:firstLine="428"/>
        <w:rPr>
          <w:color w:val="000000"/>
          <w:szCs w:val="21"/>
        </w:rPr>
      </w:pPr>
      <w:r w:rsidRPr="00125DBD">
        <w:rPr>
          <w:rFonts w:hint="eastAsia"/>
          <w:color w:val="000000"/>
          <w:szCs w:val="21"/>
        </w:rPr>
        <w:t>５．提出書類に重大な虚偽記載があった場合</w:t>
      </w:r>
    </w:p>
    <w:p w14:paraId="1B06ED66" w14:textId="77777777" w:rsidR="00786F48" w:rsidRPr="00125DBD" w:rsidRDefault="00786F48" w:rsidP="00DB693B">
      <w:pPr>
        <w:spacing w:line="360" w:lineRule="auto"/>
        <w:ind w:rightChars="193" w:right="413"/>
        <w:rPr>
          <w:rFonts w:ascii="ＭＳ ゴシック" w:eastAsia="ＭＳ ゴシック" w:hAnsi="ＭＳ ゴシック"/>
          <w:color w:val="000000"/>
          <w:szCs w:val="21"/>
        </w:rPr>
      </w:pPr>
    </w:p>
    <w:p w14:paraId="73CE2FAE" w14:textId="77777777" w:rsidR="00F9096A" w:rsidRPr="00125DBD" w:rsidRDefault="00786F48" w:rsidP="002679D7">
      <w:pPr>
        <w:spacing w:line="360" w:lineRule="auto"/>
        <w:ind w:rightChars="193" w:right="413" w:firstLineChars="100" w:firstLine="244"/>
        <w:rPr>
          <w:rFonts w:ascii="ＭＳ ゴシック" w:eastAsia="ＭＳ ゴシック" w:hAnsi="ＭＳ ゴシック"/>
          <w:color w:val="000000"/>
          <w:sz w:val="24"/>
          <w:szCs w:val="22"/>
        </w:rPr>
      </w:pPr>
      <w:r w:rsidRPr="00125DBD">
        <w:rPr>
          <w:rFonts w:ascii="ＭＳ ゴシック" w:eastAsia="ＭＳ ゴシック" w:hAnsi="ＭＳ ゴシック" w:hint="eastAsia"/>
          <w:color w:val="000000"/>
          <w:sz w:val="24"/>
          <w:szCs w:val="22"/>
        </w:rPr>
        <w:t>〔</w:t>
      </w:r>
      <w:r w:rsidR="00F9096A" w:rsidRPr="00125DBD">
        <w:rPr>
          <w:rFonts w:ascii="ＭＳ ゴシック" w:eastAsia="ＭＳ ゴシック" w:hAnsi="ＭＳ ゴシック" w:hint="eastAsia"/>
          <w:color w:val="000000"/>
          <w:sz w:val="24"/>
          <w:szCs w:val="22"/>
        </w:rPr>
        <w:t>「採用内定取消し」の</w:t>
      </w:r>
      <w:r w:rsidR="00B72146" w:rsidRPr="00125DBD">
        <w:rPr>
          <w:rFonts w:ascii="ＭＳ ゴシック" w:eastAsia="ＭＳ ゴシック" w:hAnsi="ＭＳ ゴシック" w:hint="eastAsia"/>
          <w:color w:val="000000"/>
          <w:sz w:val="24"/>
          <w:szCs w:val="22"/>
        </w:rPr>
        <w:t>防止に向けて</w:t>
      </w:r>
      <w:r w:rsidRPr="00125DBD">
        <w:rPr>
          <w:rFonts w:ascii="ＭＳ ゴシック" w:eastAsia="ＭＳ ゴシック" w:hAnsi="ＭＳ ゴシック" w:hint="eastAsia"/>
          <w:color w:val="000000"/>
          <w:sz w:val="24"/>
          <w:szCs w:val="22"/>
        </w:rPr>
        <w:t>〕</w:t>
      </w:r>
    </w:p>
    <w:p w14:paraId="48081495" w14:textId="77777777" w:rsidR="00B72146" w:rsidRPr="00125DBD" w:rsidRDefault="00B72146" w:rsidP="002679D7">
      <w:pPr>
        <w:ind w:leftChars="200" w:left="428" w:firstLineChars="100" w:firstLine="214"/>
        <w:rPr>
          <w:color w:val="000000"/>
        </w:rPr>
      </w:pPr>
      <w:r w:rsidRPr="00125DBD">
        <w:rPr>
          <w:rFonts w:hint="eastAsia"/>
          <w:color w:val="000000"/>
        </w:rPr>
        <w:t>新規学校卒業者の採用内定取消しの事例も見られる中、</w:t>
      </w:r>
      <w:r w:rsidR="007D02C8" w:rsidRPr="00125DBD">
        <w:rPr>
          <w:rFonts w:hint="eastAsia"/>
          <w:color w:val="000000"/>
        </w:rPr>
        <w:t>採用内定取消しの防止に向けて「新規学校卒業者の採用に関する指針</w:t>
      </w:r>
      <w:r w:rsidR="00957BAD" w:rsidRPr="00125DBD">
        <w:rPr>
          <w:rFonts w:hint="eastAsia"/>
          <w:color w:val="000000"/>
        </w:rPr>
        <w:t>」</w:t>
      </w:r>
      <w:r w:rsidR="00116B1E" w:rsidRPr="00125DBD">
        <w:rPr>
          <w:rFonts w:hint="eastAsia"/>
          <w:color w:val="000000"/>
        </w:rPr>
        <w:t>が定められています。</w:t>
      </w:r>
    </w:p>
    <w:p w14:paraId="790A6108" w14:textId="77777777" w:rsidR="002679D7" w:rsidRPr="00125DBD" w:rsidRDefault="002679D7" w:rsidP="002679D7">
      <w:pPr>
        <w:ind w:leftChars="200" w:left="428" w:firstLineChars="100" w:firstLine="214"/>
        <w:rPr>
          <w:color w:val="000000"/>
        </w:rPr>
      </w:pPr>
    </w:p>
    <w:p w14:paraId="1E3965FF" w14:textId="77777777" w:rsidR="002679D7" w:rsidRPr="00125DBD" w:rsidRDefault="002679D7" w:rsidP="002679D7">
      <w:pPr>
        <w:ind w:leftChars="200" w:left="428" w:firstLineChars="100" w:firstLine="214"/>
        <w:rPr>
          <w:color w:val="000000"/>
        </w:rPr>
      </w:pPr>
    </w:p>
    <w:p w14:paraId="1B0AA54E" w14:textId="77777777" w:rsidR="002679D7" w:rsidRPr="00125DBD" w:rsidRDefault="002679D7" w:rsidP="002679D7">
      <w:pPr>
        <w:ind w:leftChars="200" w:left="428" w:firstLineChars="100" w:firstLine="214"/>
        <w:rPr>
          <w:color w:val="000000"/>
        </w:rPr>
      </w:pPr>
    </w:p>
    <w:p w14:paraId="0274679F" w14:textId="5D672C3A" w:rsidR="00E979AF" w:rsidRPr="00125DBD" w:rsidRDefault="00E979AF" w:rsidP="002679D7">
      <w:pPr>
        <w:ind w:leftChars="200" w:left="428" w:firstLineChars="100" w:firstLine="214"/>
        <w:rPr>
          <w:color w:val="000000"/>
        </w:rPr>
      </w:pPr>
    </w:p>
    <w:p w14:paraId="5A188569" w14:textId="77777777" w:rsidR="00B07B61" w:rsidRPr="00125DBD" w:rsidRDefault="00B07B61" w:rsidP="002679D7">
      <w:pPr>
        <w:ind w:leftChars="200" w:left="428" w:firstLineChars="100" w:firstLine="214"/>
        <w:rPr>
          <w:color w:val="000000"/>
        </w:rPr>
      </w:pPr>
    </w:p>
    <w:p w14:paraId="46B800C6" w14:textId="0E201726" w:rsidR="002679D7" w:rsidRPr="00125DBD" w:rsidRDefault="00FC0B5D" w:rsidP="002679D7">
      <w:pPr>
        <w:ind w:leftChars="200" w:left="428" w:firstLineChars="100" w:firstLine="214"/>
        <w:rPr>
          <w:color w:val="000000"/>
        </w:rPr>
      </w:pPr>
      <w:r w:rsidRPr="00125DBD">
        <w:rPr>
          <w:noProof/>
          <w:color w:val="000000"/>
        </w:rPr>
        <mc:AlternateContent>
          <mc:Choice Requires="wps">
            <w:drawing>
              <wp:anchor distT="0" distB="0" distL="114300" distR="114300" simplePos="0" relativeHeight="251676160" behindDoc="0" locked="0" layoutInCell="1" allowOverlap="1" wp14:anchorId="42654E04" wp14:editId="1FAB6A77">
                <wp:simplePos x="0" y="0"/>
                <wp:positionH relativeFrom="column">
                  <wp:align>center</wp:align>
                </wp:positionH>
                <wp:positionV relativeFrom="paragraph">
                  <wp:posOffset>-7620</wp:posOffset>
                </wp:positionV>
                <wp:extent cx="6116955" cy="104775"/>
                <wp:effectExtent l="0" t="0" r="0" b="0"/>
                <wp:wrapNone/>
                <wp:docPr id="16"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955" cy="104775"/>
                        </a:xfrm>
                        <a:prstGeom prst="rect">
                          <a:avLst/>
                        </a:prstGeom>
                        <a:pattFill prst="wdUpDiag">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0B2A7" id="Rectangle 776" o:spid="_x0000_s1026" style="position:absolute;left:0;text-align:left;margin-left:0;margin-top:-.6pt;width:481.65pt;height:8.25pt;z-index:2516761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fmaGQIAACsEAAAOAAAAZHJzL2Uyb0RvYy54bWysU9tu2zAMfR+wfxD0vjgOclmNOEWRIMOA&#10;bivW9QMYWb5gtqhRSpzu60fJbpZdnobpQRDFI/LwkFrfnrtWnDS5Bk0u08lUCm0UFo2pcvn0Zf/m&#10;rRTOgymgRaNz+aydvN28frXubaZnWGNbaBIcxList7msvbdZkjhV6w7cBK027CyROvBsUpUUBD1H&#10;79pkNp0ukx6psIRKO8e3u8EpNzF+WWrlP5Wl0160uWRuPu4U90PYk80asorA1o0aacA/sOigMZz0&#10;EmoHHsSRmj9CdY0idFj6icIuwbJslI41cDXp9LdqHmuwOtbC4jh7kcn9v7Dq4+mBRFNw75ZSGOi4&#10;R59ZNTBVq8VqtQwK9dZlDHy0DxRqdPYe1VcnDG5rxuk7IuxrDQXzSgM++eVBMBw/FYf+AxYcH44e&#10;o1jnkroQkGUQ59iT50tP9NkLxZfLNF3eLBZSKPal0/lqtYgpIHt5bcn5dxo7EQ65JGYfo8Pp3vnA&#10;BrIXSEhmwft907YjvC+e7K6BKj4pq207lEjVgY/iBGFu4hqzXiCHv2L3cY3YERIIjEkDgdaE3WAg&#10;MdALN1GzINMg9wGLZ5aMcJhY/mF8qJG+S9HztObSfTsCaSna94Zlv0nn8zDe0ZgvVjM26NpzuPaA&#10;URwql16K4bj1w5c4WmqqmjOlUQ6Dd9yqsokqhjYOrEayPJFR3PH3hJG/tiPq5x/f/AAAAP//AwBQ&#10;SwMEFAAGAAgAAAAhAJWgFqDeAAAABgEAAA8AAABkcnMvZG93bnJldi54bWxMj0FLw0AUhO+C/2F5&#10;grd208ZWjXkpVRARD9Kq4HGbfSah2bchu21if73Pkx6HGWa+yVeja9WR+tB4RphNE1DEpbcNVwjv&#10;b4+TG1AhGram9UwI3xRgVZyf5SazfuANHbexUlLCITMIdYxdpnUoa3ImTH1HLN6X752JIvtK294M&#10;Uu5aPU+SpXamYVmoTUcPNZX77cEhnD4SHcvPzdV6//pysvfD4mm4fka8vBjXd6AijfEvDL/4gg6F&#10;MO38gW1QLYIciQiT2RyUuLfLNAW1k9giBV3k+j9+8QMAAP//AwBQSwECLQAUAAYACAAAACEAtoM4&#10;kv4AAADhAQAAEwAAAAAAAAAAAAAAAAAAAAAAW0NvbnRlbnRfVHlwZXNdLnhtbFBLAQItABQABgAI&#10;AAAAIQA4/SH/1gAAAJQBAAALAAAAAAAAAAAAAAAAAC8BAABfcmVscy8ucmVsc1BLAQItABQABgAI&#10;AAAAIQBv1fmaGQIAACsEAAAOAAAAAAAAAAAAAAAAAC4CAABkcnMvZTJvRG9jLnhtbFBLAQItABQA&#10;BgAIAAAAIQCVoBag3gAAAAYBAAAPAAAAAAAAAAAAAAAAAHMEAABkcnMvZG93bnJldi54bWxQSwUG&#10;AAAAAAQABADzAAAAfgUAAAAA&#10;" fillcolor="black" stroked="f" strokeweight="1pt">
                <v:fill r:id="rId20" o:title="" type="pattern"/>
              </v:rect>
            </w:pict>
          </mc:Fallback>
        </mc:AlternateContent>
      </w:r>
    </w:p>
    <w:p w14:paraId="1C0286BF" w14:textId="77777777" w:rsidR="00116B1E" w:rsidRPr="00125DBD" w:rsidRDefault="00116B1E" w:rsidP="0097750C">
      <w:pPr>
        <w:pStyle w:val="Default"/>
        <w:jc w:val="center"/>
        <w:rPr>
          <w:rFonts w:ascii="ＭＳ ゴシック" w:eastAsia="ＭＳ ゴシック" w:hAnsi="ＭＳ ゴシック"/>
        </w:rPr>
      </w:pPr>
      <w:r w:rsidRPr="00125DBD">
        <w:rPr>
          <w:rFonts w:ascii="ＭＳ ゴシック" w:eastAsia="ＭＳ ゴシック" w:hAnsi="ＭＳ ゴシック" w:hint="eastAsia"/>
        </w:rPr>
        <w:t>〔新規学校卒業者の採用に関する指針(平成21年1月19日改正)〕（抜粋）</w:t>
      </w:r>
    </w:p>
    <w:p w14:paraId="27F81D90" w14:textId="77777777" w:rsidR="00734527" w:rsidRPr="00125DBD" w:rsidRDefault="00734527" w:rsidP="00B07B61">
      <w:pPr>
        <w:spacing w:line="200" w:lineRule="exact"/>
        <w:rPr>
          <w:color w:val="000000"/>
        </w:rPr>
      </w:pPr>
    </w:p>
    <w:p w14:paraId="7492DE6C" w14:textId="77777777" w:rsidR="00116B1E" w:rsidRPr="00125DBD" w:rsidRDefault="00116B1E" w:rsidP="00116B1E">
      <w:pPr>
        <w:rPr>
          <w:rFonts w:ascii="ＭＳ 明朝" w:hAnsi="ＭＳ 明朝"/>
          <w:color w:val="000000"/>
        </w:rPr>
      </w:pPr>
      <w:r w:rsidRPr="00125DBD">
        <w:rPr>
          <w:rFonts w:ascii="ＭＳ 明朝" w:hAnsi="ＭＳ 明朝" w:hint="eastAsia"/>
          <w:color w:val="000000"/>
        </w:rPr>
        <w:t>１</w:t>
      </w:r>
      <w:r w:rsidRPr="00125DBD">
        <w:rPr>
          <w:rFonts w:ascii="ＭＳ 明朝" w:hAnsi="ＭＳ 明朝"/>
          <w:color w:val="000000"/>
        </w:rPr>
        <w:t xml:space="preserve"> </w:t>
      </w:r>
      <w:r w:rsidRPr="00125DBD">
        <w:rPr>
          <w:rFonts w:ascii="ＭＳ 明朝" w:hAnsi="ＭＳ 明朝" w:hint="eastAsia"/>
          <w:color w:val="000000"/>
        </w:rPr>
        <w:t>趣</w:t>
      </w:r>
      <w:r w:rsidRPr="00125DBD">
        <w:rPr>
          <w:rFonts w:ascii="ＭＳ 明朝" w:hAnsi="ＭＳ 明朝"/>
          <w:color w:val="000000"/>
        </w:rPr>
        <w:t xml:space="preserve"> </w:t>
      </w:r>
      <w:r w:rsidRPr="00125DBD">
        <w:rPr>
          <w:rFonts w:ascii="ＭＳ 明朝" w:hAnsi="ＭＳ 明朝" w:hint="eastAsia"/>
          <w:color w:val="000000"/>
        </w:rPr>
        <w:t>旨</w:t>
      </w:r>
      <w:r w:rsidRPr="00125DBD">
        <w:rPr>
          <w:rFonts w:ascii="ＭＳ 明朝" w:hAnsi="ＭＳ 明朝"/>
          <w:color w:val="000000"/>
        </w:rPr>
        <w:t xml:space="preserve"> </w:t>
      </w:r>
      <w:r w:rsidR="0080118A" w:rsidRPr="00125DBD">
        <w:rPr>
          <w:rFonts w:ascii="ＭＳ 明朝" w:hAnsi="ＭＳ 明朝" w:hint="eastAsia"/>
          <w:color w:val="000000"/>
        </w:rPr>
        <w:t>（省略）</w:t>
      </w:r>
    </w:p>
    <w:p w14:paraId="416BCF85" w14:textId="77777777" w:rsidR="00D405FC" w:rsidRPr="00125DBD" w:rsidRDefault="00D405FC" w:rsidP="00B07B61">
      <w:pPr>
        <w:spacing w:line="160" w:lineRule="exact"/>
        <w:rPr>
          <w:rFonts w:ascii="ＭＳ 明朝" w:hAnsi="ＭＳ 明朝"/>
          <w:color w:val="000000"/>
        </w:rPr>
      </w:pPr>
    </w:p>
    <w:p w14:paraId="6004E593" w14:textId="77777777" w:rsidR="00116B1E" w:rsidRPr="00125DBD" w:rsidRDefault="00116B1E" w:rsidP="00116B1E">
      <w:pPr>
        <w:rPr>
          <w:rFonts w:ascii="ＭＳ 明朝" w:hAnsi="ＭＳ 明朝"/>
          <w:color w:val="000000"/>
        </w:rPr>
      </w:pPr>
      <w:r w:rsidRPr="00125DBD">
        <w:rPr>
          <w:rFonts w:ascii="ＭＳ 明朝" w:hAnsi="ＭＳ 明朝" w:hint="eastAsia"/>
          <w:color w:val="000000"/>
        </w:rPr>
        <w:t>２</w:t>
      </w:r>
      <w:r w:rsidRPr="00125DBD">
        <w:rPr>
          <w:rFonts w:ascii="ＭＳ 明朝" w:hAnsi="ＭＳ 明朝"/>
          <w:color w:val="000000"/>
        </w:rPr>
        <w:t xml:space="preserve"> </w:t>
      </w:r>
      <w:r w:rsidRPr="00125DBD">
        <w:rPr>
          <w:rFonts w:ascii="ＭＳ 明朝" w:hAnsi="ＭＳ 明朝" w:hint="eastAsia"/>
          <w:color w:val="000000"/>
        </w:rPr>
        <w:t>事業主が考慮すべき事項</w:t>
      </w:r>
      <w:r w:rsidRPr="00125DBD">
        <w:rPr>
          <w:rFonts w:ascii="ＭＳ 明朝" w:hAnsi="ＭＳ 明朝"/>
          <w:color w:val="000000"/>
        </w:rPr>
        <w:t xml:space="preserve"> </w:t>
      </w:r>
    </w:p>
    <w:p w14:paraId="36E82473" w14:textId="77777777" w:rsidR="00116B1E" w:rsidRPr="00125DBD" w:rsidRDefault="00116B1E" w:rsidP="00116B1E">
      <w:pPr>
        <w:rPr>
          <w:rFonts w:ascii="ＭＳ 明朝" w:hAnsi="ＭＳ 明朝"/>
          <w:color w:val="000000"/>
        </w:rPr>
      </w:pPr>
      <w:r w:rsidRPr="00125DBD">
        <w:rPr>
          <w:rFonts w:ascii="ＭＳ 明朝" w:hAnsi="ＭＳ 明朝"/>
          <w:color w:val="000000"/>
        </w:rPr>
        <w:t xml:space="preserve">(1) </w:t>
      </w:r>
      <w:r w:rsidRPr="00125DBD">
        <w:rPr>
          <w:rFonts w:ascii="ＭＳ 明朝" w:hAnsi="ＭＳ 明朝" w:hint="eastAsia"/>
          <w:color w:val="000000"/>
        </w:rPr>
        <w:t>適正な募集・採用計画の立案</w:t>
      </w:r>
      <w:r w:rsidRPr="00125DBD">
        <w:rPr>
          <w:rFonts w:ascii="ＭＳ 明朝" w:hAnsi="ＭＳ 明朝"/>
          <w:color w:val="000000"/>
        </w:rPr>
        <w:t xml:space="preserve"> </w:t>
      </w:r>
    </w:p>
    <w:p w14:paraId="02CB26C6" w14:textId="77777777" w:rsidR="0080118A" w:rsidRPr="00125DBD" w:rsidRDefault="0080118A" w:rsidP="00116B1E">
      <w:pPr>
        <w:rPr>
          <w:rFonts w:ascii="ＭＳ 明朝" w:hAnsi="ＭＳ 明朝"/>
          <w:color w:val="000000"/>
        </w:rPr>
      </w:pPr>
      <w:r w:rsidRPr="00125DBD">
        <w:rPr>
          <w:rFonts w:ascii="ＭＳ 明朝" w:hAnsi="ＭＳ 明朝" w:hint="eastAsia"/>
          <w:color w:val="000000"/>
        </w:rPr>
        <w:t xml:space="preserve">　（省略）</w:t>
      </w:r>
    </w:p>
    <w:p w14:paraId="469B28FC" w14:textId="77777777" w:rsidR="00116B1E" w:rsidRPr="00125DBD" w:rsidRDefault="00116B1E" w:rsidP="00DB693B">
      <w:pPr>
        <w:ind w:leftChars="100" w:left="428" w:hangingChars="100" w:hanging="214"/>
        <w:rPr>
          <w:rFonts w:ascii="ＭＳ 明朝" w:hAnsi="ＭＳ 明朝"/>
          <w:color w:val="000000"/>
        </w:rPr>
      </w:pPr>
      <w:r w:rsidRPr="00125DBD">
        <w:rPr>
          <w:rFonts w:ascii="ＭＳ 明朝" w:hAnsi="ＭＳ 明朝" w:hint="eastAsia"/>
          <w:color w:val="000000"/>
        </w:rPr>
        <w:t>①</w:t>
      </w:r>
      <w:r w:rsidRPr="00125DBD">
        <w:rPr>
          <w:rFonts w:ascii="ＭＳ 明朝" w:hAnsi="ＭＳ 明朝"/>
          <w:color w:val="000000"/>
        </w:rPr>
        <w:t xml:space="preserve"> </w:t>
      </w:r>
      <w:r w:rsidRPr="00125DBD">
        <w:rPr>
          <w:rFonts w:ascii="ＭＳ 明朝" w:hAnsi="ＭＳ 明朝" w:hint="eastAsia"/>
          <w:color w:val="000000"/>
        </w:rPr>
        <w:t>事業主は、募集・採用計画の立案に当たっては、毎年の募集・採用数の大幅な変動ができるだけ生じないよう、入職後の人材育成等雇用管理面にも配慮しつつ、中長期的な人事計画等に基づいて、必要な人材を真に必要なだけ採用する方針を確立するよう努めるものとする。</w:t>
      </w:r>
      <w:r w:rsidRPr="00125DBD">
        <w:rPr>
          <w:rFonts w:ascii="ＭＳ 明朝" w:hAnsi="ＭＳ 明朝"/>
          <w:color w:val="000000"/>
        </w:rPr>
        <w:t xml:space="preserve"> </w:t>
      </w:r>
    </w:p>
    <w:p w14:paraId="49802816" w14:textId="77777777" w:rsidR="00116B1E" w:rsidRPr="00125DBD" w:rsidRDefault="00116B1E" w:rsidP="00DB693B">
      <w:pPr>
        <w:ind w:leftChars="100" w:left="428" w:hangingChars="100" w:hanging="214"/>
        <w:rPr>
          <w:rFonts w:ascii="ＭＳ 明朝" w:hAnsi="ＭＳ 明朝"/>
          <w:color w:val="000000"/>
        </w:rPr>
      </w:pPr>
      <w:r w:rsidRPr="00125DBD">
        <w:rPr>
          <w:rFonts w:ascii="ＭＳ 明朝" w:hAnsi="ＭＳ 明朝" w:hint="eastAsia"/>
          <w:color w:val="000000"/>
        </w:rPr>
        <w:t>②</w:t>
      </w:r>
      <w:r w:rsidRPr="00125DBD">
        <w:rPr>
          <w:rFonts w:ascii="ＭＳ 明朝" w:hAnsi="ＭＳ 明朝"/>
          <w:color w:val="000000"/>
        </w:rPr>
        <w:t xml:space="preserve"> </w:t>
      </w:r>
      <w:r w:rsidRPr="00125DBD">
        <w:rPr>
          <w:rFonts w:ascii="ＭＳ 明朝" w:hAnsi="ＭＳ 明朝" w:hint="eastAsia"/>
          <w:color w:val="000000"/>
        </w:rPr>
        <w:t>事業主は、当該年度の具体的な募集・採用計画の立案に当たり、中長期的な人事計画等の下、企業の人員構成、職場における要員の過不足の状態等を十分見極めた上で、募集・採用計画数を決定するよう努めるものとする。</w:t>
      </w:r>
      <w:r w:rsidRPr="00125DBD">
        <w:rPr>
          <w:rFonts w:ascii="ＭＳ 明朝" w:hAnsi="ＭＳ 明朝"/>
          <w:color w:val="000000"/>
        </w:rPr>
        <w:t xml:space="preserve"> </w:t>
      </w:r>
    </w:p>
    <w:p w14:paraId="548EAAFC" w14:textId="77777777" w:rsidR="00116B1E" w:rsidRPr="00125DBD" w:rsidRDefault="00116B1E" w:rsidP="00DB693B">
      <w:pPr>
        <w:ind w:leftChars="100" w:left="428" w:hangingChars="100" w:hanging="214"/>
        <w:rPr>
          <w:rFonts w:ascii="ＭＳ 明朝" w:hAnsi="ＭＳ 明朝"/>
          <w:color w:val="000000"/>
        </w:rPr>
      </w:pPr>
      <w:r w:rsidRPr="00125DBD">
        <w:rPr>
          <w:rFonts w:ascii="ＭＳ 明朝" w:hAnsi="ＭＳ 明朝" w:hint="eastAsia"/>
          <w:color w:val="000000"/>
        </w:rPr>
        <w:t>③</w:t>
      </w:r>
      <w:r w:rsidRPr="00125DBD">
        <w:rPr>
          <w:rFonts w:ascii="ＭＳ 明朝" w:hAnsi="ＭＳ 明朝"/>
          <w:color w:val="000000"/>
        </w:rPr>
        <w:t xml:space="preserve"> </w:t>
      </w:r>
      <w:r w:rsidRPr="00125DBD">
        <w:rPr>
          <w:rFonts w:ascii="ＭＳ 明朝" w:hAnsi="ＭＳ 明朝" w:hint="eastAsia"/>
          <w:color w:val="000000"/>
        </w:rPr>
        <w:t>事業主は、募集・採用計画数の決定に当たり、「若干名」、「○○人以内」等不明確な表現、実際の採用計画数を超えた人数による募集等は避け、採用人数を明確にするよう努めるものとする。</w:t>
      </w:r>
      <w:r w:rsidRPr="00125DBD">
        <w:rPr>
          <w:rFonts w:ascii="ＭＳ 明朝" w:hAnsi="ＭＳ 明朝"/>
          <w:color w:val="000000"/>
        </w:rPr>
        <w:t xml:space="preserve"> </w:t>
      </w:r>
    </w:p>
    <w:p w14:paraId="00425AF8" w14:textId="77777777" w:rsidR="00116B1E" w:rsidRPr="00125DBD" w:rsidRDefault="00116B1E" w:rsidP="00116B1E">
      <w:pPr>
        <w:rPr>
          <w:rFonts w:ascii="ＭＳ 明朝" w:hAnsi="ＭＳ 明朝"/>
          <w:color w:val="000000"/>
        </w:rPr>
      </w:pPr>
      <w:r w:rsidRPr="00125DBD">
        <w:rPr>
          <w:rFonts w:ascii="ＭＳ 明朝" w:hAnsi="ＭＳ 明朝"/>
          <w:color w:val="000000"/>
        </w:rPr>
        <w:t xml:space="preserve">(2) </w:t>
      </w:r>
      <w:r w:rsidRPr="00125DBD">
        <w:rPr>
          <w:rFonts w:ascii="ＭＳ 明朝" w:hAnsi="ＭＳ 明朝" w:hint="eastAsia"/>
          <w:color w:val="000000"/>
        </w:rPr>
        <w:t>募集・採用活動</w:t>
      </w:r>
      <w:r w:rsidRPr="00125DBD">
        <w:rPr>
          <w:rFonts w:ascii="ＭＳ 明朝" w:hAnsi="ＭＳ 明朝"/>
          <w:color w:val="000000"/>
        </w:rPr>
        <w:t xml:space="preserve"> </w:t>
      </w:r>
    </w:p>
    <w:p w14:paraId="0CA89245" w14:textId="77777777" w:rsidR="00737F4E" w:rsidRPr="00125DBD" w:rsidRDefault="00737F4E" w:rsidP="00116B1E">
      <w:pPr>
        <w:rPr>
          <w:rFonts w:ascii="ＭＳ 明朝" w:hAnsi="ＭＳ 明朝"/>
          <w:color w:val="000000"/>
        </w:rPr>
      </w:pPr>
      <w:r w:rsidRPr="00125DBD">
        <w:rPr>
          <w:rFonts w:ascii="ＭＳ 明朝" w:hAnsi="ＭＳ 明朝" w:hint="eastAsia"/>
          <w:color w:val="000000"/>
        </w:rPr>
        <w:t xml:space="preserve">　（省略）</w:t>
      </w:r>
    </w:p>
    <w:p w14:paraId="3A00210F" w14:textId="77777777" w:rsidR="00116B1E" w:rsidRPr="00125DBD" w:rsidRDefault="00116B1E" w:rsidP="00DB693B">
      <w:pPr>
        <w:ind w:leftChars="100" w:left="428" w:hangingChars="100" w:hanging="214"/>
        <w:rPr>
          <w:rFonts w:ascii="ＭＳ 明朝" w:hAnsi="ＭＳ 明朝"/>
          <w:color w:val="000000"/>
        </w:rPr>
      </w:pPr>
      <w:r w:rsidRPr="00125DBD">
        <w:rPr>
          <w:rFonts w:ascii="ＭＳ 明朝" w:hAnsi="ＭＳ 明朝" w:hint="eastAsia"/>
          <w:color w:val="000000"/>
        </w:rPr>
        <w:t>①</w:t>
      </w:r>
      <w:r w:rsidRPr="00125DBD">
        <w:rPr>
          <w:rFonts w:ascii="ＭＳ 明朝" w:hAnsi="ＭＳ 明朝"/>
          <w:color w:val="000000"/>
        </w:rPr>
        <w:t xml:space="preserve"> </w:t>
      </w:r>
      <w:r w:rsidRPr="00125DBD">
        <w:rPr>
          <w:rFonts w:ascii="ＭＳ 明朝" w:hAnsi="ＭＳ 明朝" w:hint="eastAsia"/>
          <w:color w:val="000000"/>
        </w:rPr>
        <w:t>事業主は、募集・採用活動を実施するに当たり、多くの学生・生徒に募集・採用の周知を図り、広く応募の機会が確保されるよう配慮するとともに、職務内容、労働条件等求人内容の情報を正確に学生・生徒に提供するよう努めるものとする。</w:t>
      </w:r>
      <w:r w:rsidRPr="00125DBD">
        <w:rPr>
          <w:rFonts w:ascii="ＭＳ 明朝" w:hAnsi="ＭＳ 明朝"/>
          <w:color w:val="000000"/>
        </w:rPr>
        <w:t xml:space="preserve"> </w:t>
      </w:r>
    </w:p>
    <w:p w14:paraId="320102F3" w14:textId="77777777" w:rsidR="00116B1E" w:rsidRPr="00125DBD" w:rsidRDefault="00116B1E" w:rsidP="00DB693B">
      <w:pPr>
        <w:ind w:leftChars="100" w:left="428" w:hangingChars="100" w:hanging="214"/>
        <w:rPr>
          <w:rFonts w:ascii="ＭＳ 明朝" w:hAnsi="ＭＳ 明朝"/>
          <w:color w:val="000000"/>
        </w:rPr>
      </w:pPr>
      <w:r w:rsidRPr="00125DBD">
        <w:rPr>
          <w:rFonts w:ascii="ＭＳ 明朝" w:hAnsi="ＭＳ 明朝" w:hint="eastAsia"/>
          <w:color w:val="000000"/>
        </w:rPr>
        <w:t>②</w:t>
      </w:r>
      <w:r w:rsidRPr="00125DBD">
        <w:rPr>
          <w:rFonts w:ascii="ＭＳ 明朝" w:hAnsi="ＭＳ 明朝"/>
          <w:color w:val="000000"/>
        </w:rPr>
        <w:t xml:space="preserve"> </w:t>
      </w:r>
      <w:r w:rsidRPr="00125DBD">
        <w:rPr>
          <w:rFonts w:ascii="ＭＳ 明朝" w:hAnsi="ＭＳ 明朝" w:hint="eastAsia"/>
          <w:color w:val="000000"/>
        </w:rPr>
        <w:t>事業主は、採用選考を行うに当たっては、学生・生徒の適性、能力に基づき適正に実施するよう努めるものとする。</w:t>
      </w:r>
      <w:r w:rsidRPr="00125DBD">
        <w:rPr>
          <w:rFonts w:ascii="ＭＳ 明朝" w:hAnsi="ＭＳ 明朝"/>
          <w:color w:val="000000"/>
        </w:rPr>
        <w:t xml:space="preserve"> </w:t>
      </w:r>
    </w:p>
    <w:p w14:paraId="6BDAEBE8" w14:textId="77777777" w:rsidR="00116B1E" w:rsidRPr="00125DBD" w:rsidRDefault="00116B1E" w:rsidP="00DB693B">
      <w:pPr>
        <w:ind w:leftChars="100" w:left="428" w:hangingChars="100" w:hanging="214"/>
        <w:rPr>
          <w:rFonts w:ascii="ＭＳ 明朝" w:hAnsi="ＭＳ 明朝"/>
          <w:color w:val="000000"/>
        </w:rPr>
      </w:pPr>
      <w:r w:rsidRPr="00125DBD">
        <w:rPr>
          <w:rFonts w:ascii="ＭＳ 明朝" w:hAnsi="ＭＳ 明朝" w:hint="eastAsia"/>
          <w:color w:val="000000"/>
        </w:rPr>
        <w:t>③</w:t>
      </w:r>
      <w:r w:rsidRPr="00125DBD">
        <w:rPr>
          <w:rFonts w:ascii="ＭＳ 明朝" w:hAnsi="ＭＳ 明朝"/>
          <w:color w:val="000000"/>
        </w:rPr>
        <w:t xml:space="preserve"> </w:t>
      </w:r>
      <w:r w:rsidRPr="00125DBD">
        <w:rPr>
          <w:rFonts w:ascii="ＭＳ 明朝" w:hAnsi="ＭＳ 明朝" w:hint="eastAsia"/>
          <w:color w:val="000000"/>
        </w:rPr>
        <w:t>事業主は、募集・採用活動を実施するに当たっては、学生・生徒の就職活動の無秩序化による重複内定が誘発されないためにも、定められた採用選考開始の期日を遵守する等秩序を保つよう努めるものとする。</w:t>
      </w:r>
      <w:r w:rsidRPr="00125DBD">
        <w:rPr>
          <w:rFonts w:ascii="ＭＳ 明朝" w:hAnsi="ＭＳ 明朝"/>
          <w:color w:val="000000"/>
        </w:rPr>
        <w:t xml:space="preserve"> </w:t>
      </w:r>
    </w:p>
    <w:p w14:paraId="489915FF" w14:textId="77777777" w:rsidR="00116B1E" w:rsidRPr="00125DBD" w:rsidRDefault="00116B1E" w:rsidP="00DB693B">
      <w:pPr>
        <w:ind w:leftChars="100" w:left="428" w:hangingChars="100" w:hanging="214"/>
        <w:rPr>
          <w:rFonts w:ascii="ＭＳ 明朝" w:hAnsi="ＭＳ 明朝"/>
          <w:color w:val="000000"/>
        </w:rPr>
      </w:pPr>
      <w:r w:rsidRPr="00125DBD">
        <w:rPr>
          <w:rFonts w:ascii="ＭＳ 明朝" w:hAnsi="ＭＳ 明朝" w:hint="eastAsia"/>
          <w:color w:val="000000"/>
        </w:rPr>
        <w:t>④</w:t>
      </w:r>
      <w:r w:rsidRPr="00125DBD">
        <w:rPr>
          <w:rFonts w:ascii="ＭＳ 明朝" w:hAnsi="ＭＳ 明朝"/>
          <w:color w:val="000000"/>
        </w:rPr>
        <w:t xml:space="preserve"> </w:t>
      </w:r>
      <w:r w:rsidRPr="00125DBD">
        <w:rPr>
          <w:rFonts w:ascii="ＭＳ 明朝" w:hAnsi="ＭＳ 明朝" w:hint="eastAsia"/>
          <w:color w:val="000000"/>
        </w:rPr>
        <w:t>事業主は、募集の中止又は募集人員の削減を行おうとする場合には、公共職業安定所へあらかじめ通知するものとする。</w:t>
      </w:r>
      <w:r w:rsidRPr="00125DBD">
        <w:rPr>
          <w:rFonts w:ascii="ＭＳ 明朝" w:hAnsi="ＭＳ 明朝"/>
          <w:color w:val="000000"/>
        </w:rPr>
        <w:t xml:space="preserve"> </w:t>
      </w:r>
    </w:p>
    <w:p w14:paraId="33EDB513" w14:textId="77777777" w:rsidR="00116B1E" w:rsidRPr="00125DBD" w:rsidRDefault="00116B1E" w:rsidP="00DB693B">
      <w:pPr>
        <w:ind w:leftChars="200" w:left="428" w:firstLineChars="50" w:firstLine="107"/>
        <w:rPr>
          <w:rFonts w:ascii="ＭＳ 明朝" w:hAnsi="ＭＳ 明朝"/>
          <w:color w:val="000000"/>
        </w:rPr>
      </w:pPr>
      <w:r w:rsidRPr="00125DBD">
        <w:rPr>
          <w:rFonts w:ascii="ＭＳ 明朝" w:hAnsi="ＭＳ 明朝" w:hint="eastAsia"/>
          <w:color w:val="000000"/>
        </w:rPr>
        <w:t>ただし、大学、短大、高等専門学校、専修学校、公共職業能力開発施設及び職業能力開発大学校を新たに卒業しようとする者に係る募集人員の削減に係る通知は、これらの募集人員の合計を、当初の募集人員の合計より</w:t>
      </w:r>
      <w:r w:rsidRPr="00125DBD">
        <w:rPr>
          <w:rFonts w:ascii="ＭＳ 明朝" w:hAnsi="ＭＳ 明朝"/>
          <w:color w:val="000000"/>
        </w:rPr>
        <w:t>30</w:t>
      </w:r>
      <w:r w:rsidRPr="00125DBD">
        <w:rPr>
          <w:rFonts w:ascii="ＭＳ 明朝" w:hAnsi="ＭＳ 明朝" w:hint="eastAsia"/>
          <w:color w:val="000000"/>
        </w:rPr>
        <w:t>人以上かつ</w:t>
      </w:r>
      <w:r w:rsidRPr="00125DBD">
        <w:rPr>
          <w:rFonts w:ascii="ＭＳ 明朝" w:hAnsi="ＭＳ 明朝"/>
          <w:color w:val="000000"/>
        </w:rPr>
        <w:t>3</w:t>
      </w:r>
      <w:r w:rsidRPr="00125DBD">
        <w:rPr>
          <w:rFonts w:ascii="ＭＳ 明朝" w:hAnsi="ＭＳ 明朝" w:hint="eastAsia"/>
          <w:color w:val="000000"/>
        </w:rPr>
        <w:t>割以上減じようとする場合に限るものとする。</w:t>
      </w:r>
      <w:r w:rsidRPr="00125DBD">
        <w:rPr>
          <w:rFonts w:ascii="ＭＳ 明朝" w:hAnsi="ＭＳ 明朝"/>
          <w:color w:val="000000"/>
        </w:rPr>
        <w:t xml:space="preserve"> </w:t>
      </w:r>
    </w:p>
    <w:p w14:paraId="414860C9" w14:textId="77777777" w:rsidR="00116B1E" w:rsidRPr="00125DBD" w:rsidRDefault="00116B1E" w:rsidP="00116B1E">
      <w:pPr>
        <w:rPr>
          <w:rFonts w:ascii="ＭＳ 明朝" w:hAnsi="ＭＳ 明朝"/>
          <w:color w:val="000000"/>
        </w:rPr>
      </w:pPr>
      <w:r w:rsidRPr="00125DBD">
        <w:rPr>
          <w:rFonts w:ascii="ＭＳ 明朝" w:hAnsi="ＭＳ 明朝"/>
          <w:color w:val="000000"/>
        </w:rPr>
        <w:t xml:space="preserve">(3) </w:t>
      </w:r>
      <w:r w:rsidRPr="00125DBD">
        <w:rPr>
          <w:rFonts w:ascii="ＭＳ 明朝" w:hAnsi="ＭＳ 明朝" w:hint="eastAsia"/>
          <w:color w:val="000000"/>
        </w:rPr>
        <w:t>採用内定</w:t>
      </w:r>
      <w:r w:rsidRPr="00125DBD">
        <w:rPr>
          <w:rFonts w:ascii="ＭＳ 明朝" w:hAnsi="ＭＳ 明朝"/>
          <w:color w:val="000000"/>
        </w:rPr>
        <w:t xml:space="preserve"> </w:t>
      </w:r>
    </w:p>
    <w:p w14:paraId="10B5D26B" w14:textId="77777777" w:rsidR="00737F4E" w:rsidRPr="00125DBD" w:rsidRDefault="00737F4E" w:rsidP="00116B1E">
      <w:pPr>
        <w:rPr>
          <w:rFonts w:ascii="ＭＳ 明朝" w:hAnsi="ＭＳ 明朝"/>
          <w:color w:val="000000"/>
        </w:rPr>
      </w:pPr>
      <w:r w:rsidRPr="00125DBD">
        <w:rPr>
          <w:rFonts w:ascii="ＭＳ 明朝" w:hAnsi="ＭＳ 明朝" w:hint="eastAsia"/>
          <w:color w:val="000000"/>
        </w:rPr>
        <w:t xml:space="preserve">　（省略）</w:t>
      </w:r>
    </w:p>
    <w:p w14:paraId="2A560CB8" w14:textId="77777777" w:rsidR="00116B1E" w:rsidRPr="00125DBD" w:rsidRDefault="00116B1E" w:rsidP="00DB693B">
      <w:pPr>
        <w:ind w:firstLineChars="100" w:firstLine="214"/>
        <w:rPr>
          <w:rFonts w:ascii="ＭＳ 明朝" w:hAnsi="ＭＳ 明朝"/>
          <w:color w:val="000000"/>
        </w:rPr>
      </w:pPr>
      <w:r w:rsidRPr="00125DBD">
        <w:rPr>
          <w:rFonts w:ascii="ＭＳ 明朝" w:hAnsi="ＭＳ 明朝" w:hint="eastAsia"/>
          <w:color w:val="000000"/>
        </w:rPr>
        <w:t>①</w:t>
      </w:r>
      <w:r w:rsidRPr="00125DBD">
        <w:rPr>
          <w:rFonts w:ascii="ＭＳ 明朝" w:hAnsi="ＭＳ 明朝"/>
          <w:color w:val="000000"/>
        </w:rPr>
        <w:t xml:space="preserve"> </w:t>
      </w:r>
      <w:r w:rsidRPr="00125DBD">
        <w:rPr>
          <w:rFonts w:ascii="ＭＳ 明朝" w:hAnsi="ＭＳ 明朝" w:hint="eastAsia"/>
          <w:color w:val="000000"/>
        </w:rPr>
        <w:t>事業主は、採否の結果を学生・生徒に対して明確に伝えるものとする。</w:t>
      </w:r>
      <w:r w:rsidRPr="00125DBD">
        <w:rPr>
          <w:rFonts w:ascii="ＭＳ 明朝" w:hAnsi="ＭＳ 明朝"/>
          <w:color w:val="000000"/>
        </w:rPr>
        <w:t xml:space="preserve"> </w:t>
      </w:r>
    </w:p>
    <w:p w14:paraId="4232AB03" w14:textId="77777777" w:rsidR="00116B1E" w:rsidRPr="00125DBD" w:rsidRDefault="00116B1E" w:rsidP="00DB693B">
      <w:pPr>
        <w:ind w:leftChars="100" w:left="428" w:hangingChars="100" w:hanging="214"/>
        <w:rPr>
          <w:rFonts w:ascii="ＭＳ 明朝" w:hAnsi="ＭＳ 明朝"/>
          <w:color w:val="000000"/>
        </w:rPr>
      </w:pPr>
      <w:r w:rsidRPr="00125DBD">
        <w:rPr>
          <w:rFonts w:ascii="ＭＳ 明朝" w:hAnsi="ＭＳ 明朝" w:hint="eastAsia"/>
          <w:color w:val="000000"/>
        </w:rPr>
        <w:t>②</w:t>
      </w:r>
      <w:r w:rsidRPr="00125DBD">
        <w:rPr>
          <w:rFonts w:ascii="ＭＳ 明朝" w:hAnsi="ＭＳ 明朝"/>
          <w:color w:val="000000"/>
        </w:rPr>
        <w:t xml:space="preserve"> </w:t>
      </w:r>
      <w:r w:rsidRPr="00125DBD">
        <w:rPr>
          <w:rFonts w:ascii="ＭＳ 明朝" w:hAnsi="ＭＳ 明朝" w:hint="eastAsia"/>
          <w:color w:val="000000"/>
        </w:rPr>
        <w:t>事業主は、採用内定を行う場合には、確実な採用の見通しに基づいて行うものとし、採用内定者に対しては、文書により、採用の時期、採用条件及び採用内定期間中の権利義務関係を明確にする観点から取消し事由等を明示するものとする。</w:t>
      </w:r>
      <w:r w:rsidRPr="00125DBD">
        <w:rPr>
          <w:rFonts w:ascii="ＭＳ 明朝" w:hAnsi="ＭＳ 明朝"/>
          <w:color w:val="000000"/>
        </w:rPr>
        <w:t xml:space="preserve"> </w:t>
      </w:r>
    </w:p>
    <w:p w14:paraId="2CD76676" w14:textId="77777777" w:rsidR="00116B1E" w:rsidRPr="00125DBD" w:rsidRDefault="00116B1E" w:rsidP="00DB693B">
      <w:pPr>
        <w:ind w:leftChars="100" w:left="428" w:hangingChars="100" w:hanging="214"/>
        <w:rPr>
          <w:rFonts w:ascii="ＭＳ 明朝" w:hAnsi="ＭＳ 明朝"/>
          <w:color w:val="000000"/>
        </w:rPr>
      </w:pPr>
      <w:r w:rsidRPr="00125DBD">
        <w:rPr>
          <w:rFonts w:ascii="ＭＳ 明朝" w:hAnsi="ＭＳ 明朝" w:hint="eastAsia"/>
          <w:color w:val="000000"/>
        </w:rPr>
        <w:t>③</w:t>
      </w:r>
      <w:r w:rsidRPr="00125DBD">
        <w:rPr>
          <w:rFonts w:ascii="ＭＳ 明朝" w:hAnsi="ＭＳ 明朝"/>
          <w:color w:val="000000"/>
        </w:rPr>
        <w:t xml:space="preserve"> </w:t>
      </w:r>
      <w:r w:rsidRPr="00125DBD">
        <w:rPr>
          <w:rFonts w:ascii="ＭＳ 明朝" w:hAnsi="ＭＳ 明朝" w:hint="eastAsia"/>
          <w:color w:val="000000"/>
        </w:rPr>
        <w:t>採用内定は、法的にも、一般には、当該企業の例年の入社時期を就労の始期とする労働契約が成立したと認められる場合が多いことについて、事業主は十分に留意するものとする。</w:t>
      </w:r>
      <w:r w:rsidRPr="00125DBD">
        <w:rPr>
          <w:rFonts w:ascii="ＭＳ 明朝" w:hAnsi="ＭＳ 明朝"/>
          <w:color w:val="000000"/>
        </w:rPr>
        <w:t xml:space="preserve"> </w:t>
      </w:r>
    </w:p>
    <w:p w14:paraId="5E828492" w14:textId="77777777" w:rsidR="00116B1E" w:rsidRPr="00125DBD" w:rsidRDefault="00116B1E" w:rsidP="00116B1E">
      <w:pPr>
        <w:rPr>
          <w:rFonts w:ascii="ＭＳ 明朝" w:hAnsi="ＭＳ 明朝"/>
          <w:color w:val="000000"/>
        </w:rPr>
      </w:pPr>
      <w:r w:rsidRPr="00125DBD">
        <w:rPr>
          <w:rFonts w:ascii="ＭＳ 明朝" w:hAnsi="ＭＳ 明朝"/>
          <w:color w:val="000000"/>
        </w:rPr>
        <w:t xml:space="preserve">(4) </w:t>
      </w:r>
      <w:r w:rsidRPr="00125DBD">
        <w:rPr>
          <w:rFonts w:ascii="ＭＳ 明朝" w:hAnsi="ＭＳ 明朝" w:hint="eastAsia"/>
          <w:color w:val="000000"/>
        </w:rPr>
        <w:t>採用内定取消し等の防止</w:t>
      </w:r>
      <w:r w:rsidRPr="00125DBD">
        <w:rPr>
          <w:rFonts w:ascii="ＭＳ 明朝" w:hAnsi="ＭＳ 明朝"/>
          <w:color w:val="000000"/>
        </w:rPr>
        <w:t xml:space="preserve"> </w:t>
      </w:r>
    </w:p>
    <w:p w14:paraId="5024CEB9" w14:textId="77777777" w:rsidR="00737F4E" w:rsidRPr="00125DBD" w:rsidRDefault="00737F4E" w:rsidP="00116B1E">
      <w:pPr>
        <w:rPr>
          <w:rFonts w:ascii="ＭＳ 明朝" w:hAnsi="ＭＳ 明朝"/>
          <w:color w:val="000000"/>
        </w:rPr>
      </w:pPr>
      <w:r w:rsidRPr="00125DBD">
        <w:rPr>
          <w:rFonts w:ascii="ＭＳ 明朝" w:hAnsi="ＭＳ 明朝" w:hint="eastAsia"/>
          <w:color w:val="000000"/>
        </w:rPr>
        <w:t xml:space="preserve">　（省略）</w:t>
      </w:r>
    </w:p>
    <w:p w14:paraId="2F1B6873" w14:textId="77777777" w:rsidR="00116B1E" w:rsidRPr="00125DBD" w:rsidRDefault="00116B1E" w:rsidP="00DB693B">
      <w:pPr>
        <w:ind w:firstLineChars="100" w:firstLine="214"/>
        <w:rPr>
          <w:rFonts w:ascii="ＭＳ 明朝" w:hAnsi="ＭＳ 明朝"/>
          <w:color w:val="000000"/>
        </w:rPr>
      </w:pPr>
      <w:r w:rsidRPr="00125DBD">
        <w:rPr>
          <w:rFonts w:ascii="ＭＳ 明朝" w:hAnsi="ＭＳ 明朝" w:hint="eastAsia"/>
          <w:color w:val="000000"/>
        </w:rPr>
        <w:t>①</w:t>
      </w:r>
      <w:r w:rsidRPr="00125DBD">
        <w:rPr>
          <w:rFonts w:ascii="ＭＳ 明朝" w:hAnsi="ＭＳ 明朝"/>
          <w:color w:val="000000"/>
        </w:rPr>
        <w:t xml:space="preserve"> </w:t>
      </w:r>
      <w:r w:rsidRPr="00125DBD">
        <w:rPr>
          <w:rFonts w:ascii="ＭＳ 明朝" w:hAnsi="ＭＳ 明朝" w:hint="eastAsia"/>
          <w:color w:val="000000"/>
        </w:rPr>
        <w:t>事業主は、採用内定を取り消さないものとする。</w:t>
      </w:r>
      <w:r w:rsidRPr="00125DBD">
        <w:rPr>
          <w:rFonts w:ascii="ＭＳ 明朝" w:hAnsi="ＭＳ 明朝"/>
          <w:color w:val="000000"/>
        </w:rPr>
        <w:t xml:space="preserve"> </w:t>
      </w:r>
    </w:p>
    <w:p w14:paraId="4982C411" w14:textId="77777777" w:rsidR="00116B1E" w:rsidRPr="00125DBD" w:rsidRDefault="00116B1E" w:rsidP="00DB693B">
      <w:pPr>
        <w:ind w:leftChars="100" w:left="428" w:hangingChars="100" w:hanging="214"/>
        <w:rPr>
          <w:rFonts w:ascii="ＭＳ 明朝" w:hAnsi="ＭＳ 明朝"/>
          <w:color w:val="000000"/>
        </w:rPr>
      </w:pPr>
      <w:r w:rsidRPr="00125DBD">
        <w:rPr>
          <w:rFonts w:ascii="ＭＳ 明朝" w:hAnsi="ＭＳ 明朝" w:hint="eastAsia"/>
          <w:color w:val="000000"/>
        </w:rPr>
        <w:t>②</w:t>
      </w:r>
      <w:r w:rsidRPr="00125DBD">
        <w:rPr>
          <w:rFonts w:ascii="ＭＳ 明朝" w:hAnsi="ＭＳ 明朝"/>
          <w:color w:val="000000"/>
        </w:rPr>
        <w:t xml:space="preserve"> </w:t>
      </w:r>
      <w:r w:rsidRPr="00125DBD">
        <w:rPr>
          <w:rFonts w:ascii="ＭＳ 明朝" w:hAnsi="ＭＳ 明朝" w:hint="eastAsia"/>
          <w:color w:val="000000"/>
        </w:rPr>
        <w:t>事業主は、採用内定取消しを防止するため、最大限の経営努力を行う等あらゆる手段を講ずるものとする。</w:t>
      </w:r>
      <w:r w:rsidRPr="00125DBD">
        <w:rPr>
          <w:rFonts w:ascii="ＭＳ 明朝" w:hAnsi="ＭＳ 明朝"/>
          <w:color w:val="000000"/>
        </w:rPr>
        <w:t xml:space="preserve"> </w:t>
      </w:r>
    </w:p>
    <w:p w14:paraId="38A8942C" w14:textId="77777777" w:rsidR="00116B1E" w:rsidRPr="00125DBD" w:rsidRDefault="00116B1E" w:rsidP="00DB693B">
      <w:pPr>
        <w:ind w:leftChars="200" w:left="428" w:firstLineChars="100" w:firstLine="214"/>
        <w:rPr>
          <w:rFonts w:ascii="ＭＳ 明朝" w:hAnsi="ＭＳ 明朝"/>
          <w:color w:val="000000"/>
        </w:rPr>
      </w:pPr>
      <w:r w:rsidRPr="00125DBD">
        <w:rPr>
          <w:rFonts w:ascii="ＭＳ 明朝" w:hAnsi="ＭＳ 明朝" w:hint="eastAsia"/>
          <w:color w:val="000000"/>
        </w:rPr>
        <w:t>なお、採用内定者について労働契約が成立したと認められる場合には、客観的に合理的な理由を欠き、社会通念上相当であると認められない採用内定取消しは無効とされることについて、事業主は十分に留意するものとする。</w:t>
      </w:r>
      <w:r w:rsidRPr="00125DBD">
        <w:rPr>
          <w:rFonts w:ascii="ＭＳ 明朝" w:hAnsi="ＭＳ 明朝"/>
          <w:color w:val="000000"/>
        </w:rPr>
        <w:t xml:space="preserve"> </w:t>
      </w:r>
    </w:p>
    <w:p w14:paraId="36492737" w14:textId="77777777" w:rsidR="00116B1E" w:rsidRPr="00125DBD" w:rsidRDefault="00116B1E" w:rsidP="00DB693B">
      <w:pPr>
        <w:ind w:leftChars="100" w:left="428" w:hangingChars="100" w:hanging="214"/>
        <w:rPr>
          <w:rFonts w:ascii="ＭＳ 明朝" w:hAnsi="ＭＳ 明朝"/>
          <w:color w:val="000000"/>
        </w:rPr>
      </w:pPr>
      <w:r w:rsidRPr="00125DBD">
        <w:rPr>
          <w:rFonts w:ascii="ＭＳ 明朝" w:hAnsi="ＭＳ 明朝" w:hint="eastAsia"/>
          <w:color w:val="000000"/>
        </w:rPr>
        <w:t>③</w:t>
      </w:r>
      <w:r w:rsidRPr="00125DBD">
        <w:rPr>
          <w:rFonts w:ascii="ＭＳ 明朝" w:hAnsi="ＭＳ 明朝"/>
          <w:color w:val="000000"/>
        </w:rPr>
        <w:t xml:space="preserve"> </w:t>
      </w:r>
      <w:r w:rsidRPr="00125DBD">
        <w:rPr>
          <w:rFonts w:ascii="ＭＳ 明朝" w:hAnsi="ＭＳ 明朝" w:hint="eastAsia"/>
          <w:color w:val="000000"/>
        </w:rPr>
        <w:t>事業主は、やむを得ない事情により、どうしても採用内定取消し又は入職時期繰下げを検討しなければならない場合には、あらかじめ公共職業安定所に通知するとともに、公共職業安定所の指導を尊重するものとする。この場合、解雇予告について定めた労働基準法第</w:t>
      </w:r>
      <w:r w:rsidRPr="00125DBD">
        <w:rPr>
          <w:rFonts w:ascii="ＭＳ 明朝" w:hAnsi="ＭＳ 明朝"/>
          <w:color w:val="000000"/>
        </w:rPr>
        <w:t>20</w:t>
      </w:r>
      <w:r w:rsidRPr="00125DBD">
        <w:rPr>
          <w:rFonts w:ascii="ＭＳ 明朝" w:hAnsi="ＭＳ 明朝" w:hint="eastAsia"/>
          <w:color w:val="000000"/>
        </w:rPr>
        <w:t>条及び休業手当について定めた同法第</w:t>
      </w:r>
      <w:r w:rsidRPr="00125DBD">
        <w:rPr>
          <w:rFonts w:ascii="ＭＳ 明朝" w:hAnsi="ＭＳ 明朝"/>
          <w:color w:val="000000"/>
        </w:rPr>
        <w:t>26</w:t>
      </w:r>
      <w:r w:rsidRPr="00125DBD">
        <w:rPr>
          <w:rFonts w:ascii="ＭＳ 明朝" w:hAnsi="ＭＳ 明朝" w:hint="eastAsia"/>
          <w:color w:val="000000"/>
        </w:rPr>
        <w:t>条等関係法令に抵触することのないよう十分留意するものとする。</w:t>
      </w:r>
      <w:r w:rsidRPr="00125DBD">
        <w:rPr>
          <w:rFonts w:ascii="ＭＳ 明朝" w:hAnsi="ＭＳ 明朝"/>
          <w:color w:val="000000"/>
        </w:rPr>
        <w:t xml:space="preserve"> </w:t>
      </w:r>
    </w:p>
    <w:p w14:paraId="2F722A8B" w14:textId="77777777" w:rsidR="00B72146" w:rsidRPr="00125DBD" w:rsidRDefault="00116B1E" w:rsidP="00DB693B">
      <w:pPr>
        <w:ind w:leftChars="200" w:left="428" w:firstLineChars="100" w:firstLine="214"/>
        <w:rPr>
          <w:rFonts w:ascii="ＭＳ 明朝" w:hAnsi="ＭＳ 明朝"/>
          <w:color w:val="000000"/>
        </w:rPr>
      </w:pPr>
      <w:r w:rsidRPr="00125DBD">
        <w:rPr>
          <w:rFonts w:ascii="ＭＳ 明朝" w:hAnsi="ＭＳ 明朝" w:hint="eastAsia"/>
          <w:color w:val="000000"/>
        </w:rPr>
        <w:t>なお、事業主は、採用内定取消しの対象となった学生・生徒の就職先の確保について最大限の努力を行うとともに、採用内定取消し又は入職時期繰下げを受けた学生・生徒から補償等の要求には誠意を持って対応するものとする。</w:t>
      </w:r>
    </w:p>
    <w:p w14:paraId="49D6EDDD" w14:textId="49EFC97C" w:rsidR="00BC0157" w:rsidRPr="00125DBD" w:rsidRDefault="00FC0B5D" w:rsidP="002679D7">
      <w:pPr>
        <w:rPr>
          <w:color w:val="000000"/>
        </w:rPr>
      </w:pPr>
      <w:r w:rsidRPr="00125DBD">
        <w:rPr>
          <w:noProof/>
          <w:color w:val="000000"/>
        </w:rPr>
        <mc:AlternateContent>
          <mc:Choice Requires="wps">
            <w:drawing>
              <wp:anchor distT="0" distB="0" distL="114300" distR="114300" simplePos="0" relativeHeight="251677184" behindDoc="0" locked="0" layoutInCell="1" allowOverlap="1" wp14:anchorId="436EB48A" wp14:editId="5BC905C9">
                <wp:simplePos x="0" y="0"/>
                <wp:positionH relativeFrom="column">
                  <wp:align>center</wp:align>
                </wp:positionH>
                <wp:positionV relativeFrom="paragraph">
                  <wp:posOffset>156210</wp:posOffset>
                </wp:positionV>
                <wp:extent cx="6116955" cy="104775"/>
                <wp:effectExtent l="0" t="0" r="0" b="0"/>
                <wp:wrapNone/>
                <wp:docPr id="15"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955" cy="104775"/>
                        </a:xfrm>
                        <a:prstGeom prst="rect">
                          <a:avLst/>
                        </a:prstGeom>
                        <a:pattFill prst="wdUpDiag">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BDDF7" id="Rectangle 777" o:spid="_x0000_s1026" style="position:absolute;left:0;text-align:left;margin-left:0;margin-top:12.3pt;width:481.65pt;height:8.25pt;z-index:2516771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VjPGQIAACsEAAAOAAAAZHJzL2Uyb0RvYy54bWysU9tu2zAMfR+wfxD0vjgOkng14hRFggwD&#10;uq1Y1w+gZdkWZouapMTpvn6U7GbZ5WmYHgRRPCIPD6nN7bnv2Elap1AXPJ3NOZNaYKV0U/CnL4c3&#10;bzlzHnQFHWpZ8Gfp+O329avNYHK5wBa7SlpGQbTLB1Pw1nuTJ4kTrezBzdBITc4abQ+eTNsklYWB&#10;ovddspjP18mAtjIWhXSObvejk29j/LqWwn+qayc96wpO3HzcbdzLsCfbDeSNBdMqMdGAf2DRg9KU&#10;9BJqDx7Y0ao/QvVKWHRY+5nAPsG6VkLGGqiadP5bNY8tGBlrIXGcucjk/l9Y8fH0YJmqqHcrzjT0&#10;1KPPpBroppMsy7Kg0GBcTsBH82BDjc7co/jqmMZdSzh5Zy0OrYSKeKUBn/zyIBiOnrJy+IAVxYej&#10;xyjWubZ9CEgysHPsyfOlJ/LsmaDLdZqub1bETZAvnS+zbBVTQP7y2ljn30nsWTgU3BL7GB1O984H&#10;NpC/QEIyA94fVNdN8KF6MnsFTXxSN7tuLNE2JR3ZCcLcxDVlvUDKv2IPcU3YCRIITEkDgU6HXWMg&#10;MdILN1GzINMod4nVM0lmcZxY+mF0aNF+52ygaS24+3YEKznr3muS/SZdLsN4R2O5yhZk2GtPee0B&#10;LShUwT1n43Hnxy9xNFY1LWVKoxwa76hVtYoqhjaOrCayNJFR3On3hJG/tiPq5x/f/gAAAP//AwBQ&#10;SwMEFAAGAAgAAAAhAPgnFNXfAAAABgEAAA8AAABkcnMvZG93bnJldi54bWxMj0FLw0AUhO+C/2F5&#10;gje7SRujTfNSqiAiPUirQo/b7GsSmn0bstsm9te7nvQ4zDDzTb4cTSvO1LvGMkI8iUAQl1Y3XCF8&#10;frzcPYJwXrFWrWVC+CYHy+L6KleZtgNv6Lz1lQgl7DKFUHvfZVK6siaj3MR2xME72N4oH2RfSd2r&#10;IZSbVk6jKJVGNRwWatXRc03lcXsyCJevSPpyt0lWx/f1RT8N96/Dwxvi7c24WoDwNPq/MPziB3Qo&#10;AtPenlg70SKEIx5hmqQggjtPZzMQe4QkjkEWufyPX/wAAAD//wMAUEsBAi0AFAAGAAgAAAAhALaD&#10;OJL+AAAA4QEAABMAAAAAAAAAAAAAAAAAAAAAAFtDb250ZW50X1R5cGVzXS54bWxQSwECLQAUAAYA&#10;CAAAACEAOP0h/9YAAACUAQAACwAAAAAAAAAAAAAAAAAvAQAAX3JlbHMvLnJlbHNQSwECLQAUAAYA&#10;CAAAACEAPPFYzxkCAAArBAAADgAAAAAAAAAAAAAAAAAuAgAAZHJzL2Uyb0RvYy54bWxQSwECLQAU&#10;AAYACAAAACEA+CcU1d8AAAAGAQAADwAAAAAAAAAAAAAAAABzBAAAZHJzL2Rvd25yZXYueG1sUEsF&#10;BgAAAAAEAAQA8wAAAH8FAAAAAA==&#10;" fillcolor="black" stroked="f" strokeweight="1pt">
                <v:fill r:id="rId20" o:title="" type="pattern"/>
              </v:rect>
            </w:pict>
          </mc:Fallback>
        </mc:AlternateContent>
      </w:r>
    </w:p>
    <w:p w14:paraId="5570092E" w14:textId="77777777" w:rsidR="00A9781C" w:rsidRPr="00125DBD" w:rsidRDefault="00A9781C" w:rsidP="00DB693B">
      <w:pPr>
        <w:ind w:left="214" w:hangingChars="100" w:hanging="214"/>
        <w:rPr>
          <w:color w:val="000000"/>
        </w:rPr>
      </w:pPr>
    </w:p>
    <w:p w14:paraId="461D1801" w14:textId="77777777" w:rsidR="00737F4E" w:rsidRPr="00125DBD" w:rsidRDefault="00734527" w:rsidP="002679D7">
      <w:pPr>
        <w:ind w:leftChars="200" w:left="428" w:firstLineChars="100" w:firstLine="214"/>
        <w:rPr>
          <w:color w:val="000000"/>
        </w:rPr>
      </w:pPr>
      <w:r w:rsidRPr="00125DBD">
        <w:rPr>
          <w:rFonts w:hint="eastAsia"/>
          <w:color w:val="000000"/>
        </w:rPr>
        <w:t>また、新規学校卒業者の採用内定取消しを行おうとする企業（事業主）は、予め</w:t>
      </w:r>
      <w:r w:rsidR="00141B3B" w:rsidRPr="00125DBD">
        <w:rPr>
          <w:rFonts w:hint="eastAsia"/>
          <w:color w:val="000000"/>
        </w:rPr>
        <w:t>ハ</w:t>
      </w:r>
      <w:r w:rsidR="004933A0" w:rsidRPr="00125DBD">
        <w:rPr>
          <w:rFonts w:hint="eastAsia"/>
          <w:color w:val="000000"/>
        </w:rPr>
        <w:t>ローワーク等に通知すること等の措置が、職業安定法施行規則等により講じられています。</w:t>
      </w:r>
    </w:p>
    <w:p w14:paraId="652EC696" w14:textId="54E22BC1" w:rsidR="00A9781C" w:rsidRPr="00125DBD" w:rsidRDefault="00FC0B5D" w:rsidP="00DB693B">
      <w:pPr>
        <w:ind w:left="214" w:hangingChars="100" w:hanging="214"/>
        <w:rPr>
          <w:color w:val="000000"/>
        </w:rPr>
      </w:pPr>
      <w:r w:rsidRPr="00125DBD">
        <w:rPr>
          <w:noProof/>
          <w:color w:val="000000"/>
        </w:rPr>
        <mc:AlternateContent>
          <mc:Choice Requires="wps">
            <w:drawing>
              <wp:anchor distT="0" distB="0" distL="114300" distR="114300" simplePos="0" relativeHeight="251678208" behindDoc="0" locked="0" layoutInCell="1" allowOverlap="1" wp14:anchorId="0910D7BF" wp14:editId="48789468">
                <wp:simplePos x="0" y="0"/>
                <wp:positionH relativeFrom="column">
                  <wp:align>center</wp:align>
                </wp:positionH>
                <wp:positionV relativeFrom="paragraph">
                  <wp:posOffset>164465</wp:posOffset>
                </wp:positionV>
                <wp:extent cx="6116955" cy="104775"/>
                <wp:effectExtent l="0" t="0" r="0" b="0"/>
                <wp:wrapNone/>
                <wp:docPr id="14" name="Rectangle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955" cy="104775"/>
                        </a:xfrm>
                        <a:prstGeom prst="rect">
                          <a:avLst/>
                        </a:prstGeom>
                        <a:pattFill prst="wdUpDiag">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73C82" id="Rectangle 778" o:spid="_x0000_s1026" style="position:absolute;left:0;text-align:left;margin-left:0;margin-top:12.95pt;width:481.65pt;height:8.25pt;z-index:2516782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7AgGgIAACsEAAAOAAAAZHJzL2Uyb0RvYy54bWysU9tu2zAMfR+wfxD0vjgOcmmNOEWRIMOA&#10;biva9QNoWbaF2aImKXGyrx8lu1l2eRqmB0EUj8jDQ2p9d+padpTWKdQ5TydTzqQWWCpd5/zly/7d&#10;DWfOgy6hRS1zfpaO323evln3JpMzbLAtpWUURLusNzlvvDdZkjjRyA7cBI3U5KzQduDJtHVSWugp&#10;etcms+l0mfRoS2NRSOfodjc4+SbGryop/OeqctKzNufEzcfdxr0Ie7JZQ1ZbMI0SIw34BxYdKE1J&#10;L6F24IEdrPojVKeERYeVnwjsEqwqJWSsgapJp79V89yAkbEWEseZi0zu/4UVn46PlqmSejfnTENH&#10;PXoi1UDXrWSr1U1QqDcuI+CzebShRmceUHx1TOO2IZy8txb7RkJJvNKAT355EAxHT1nRf8SS4sPB&#10;YxTrVNkuBCQZ2Cn25HzpiTx5JuhymabL28WCM0G+dDpfrRYxBWSvr411/r3EjoVDzi2xj9Hh+OB8&#10;YAPZKyQkM+D9XrXtCO/LF7NTUMcnVb1thxJtXdCRHSHMTVxj1guk+Ct2H9eIHSGBwJg0EGh12DUG&#10;EgO9cBM1CzINchdYnkkyi8PE0g+jQ4P2O2c9TWvO3bcDWMlZ+0GT7LfpfB7GOxrzxWpGhr32FNce&#10;0IJC5dxzNhy3fvgSB2NV3VCmNMqh8Z5aVamoYmjjwGokSxMZxR1/Txj5azuifv7xzQ8AAAD//wMA&#10;UEsDBBQABgAIAAAAIQDQYtfo3wAAAAYBAAAPAAAAZHJzL2Rvd25yZXYueG1sTI9BT8JAFITvJP6H&#10;zTPxBltLQal9JWhiDPFAQE08Lt1n29B923QXWvj1ric5TmYy8022HEwjTtS52jLC/SQCQVxYXXOJ&#10;8PnxOn4E4bxirRrLhHAmB8v8ZpSpVNuet3Ta+VKEEnapQqi8b1MpXVGRUW5iW+Lg/djOKB9kV0rd&#10;qT6Um0bGUTSXRtUcFirV0ktFxWF3NAiXr0j64nubrA6b94t+7mdv/cMa8e52WD2B8DT4/zD84Qd0&#10;yAPT3h5ZO9EghCMeIZ4tQAR3MZ9OQewRkjgBmWfyGj//BQAA//8DAFBLAQItABQABgAIAAAAIQC2&#10;gziS/gAAAOEBAAATAAAAAAAAAAAAAAAAAAAAAABbQ29udGVudF9UeXBlc10ueG1sUEsBAi0AFAAG&#10;AAgAAAAhADj9If/WAAAAlAEAAAsAAAAAAAAAAAAAAAAALwEAAF9yZWxzLy5yZWxzUEsBAi0AFAAG&#10;AAgAAAAhAJCLsCAaAgAAKwQAAA4AAAAAAAAAAAAAAAAALgIAAGRycy9lMm9Eb2MueG1sUEsBAi0A&#10;FAAGAAgAAAAhANBi1+jfAAAABgEAAA8AAAAAAAAAAAAAAAAAdAQAAGRycy9kb3ducmV2LnhtbFBL&#10;BQYAAAAABAAEAPMAAACABQAAAAA=&#10;" fillcolor="black" stroked="f" strokeweight="1pt">
                <v:fill r:id="rId20" o:title="" type="pattern"/>
              </v:rect>
            </w:pict>
          </mc:Fallback>
        </mc:AlternateContent>
      </w:r>
    </w:p>
    <w:p w14:paraId="4E855BBB" w14:textId="77777777" w:rsidR="004933A0" w:rsidRPr="00125DBD" w:rsidRDefault="004933A0" w:rsidP="00DB693B">
      <w:pPr>
        <w:ind w:left="214" w:hangingChars="100" w:hanging="214"/>
        <w:rPr>
          <w:color w:val="000000"/>
        </w:rPr>
      </w:pPr>
    </w:p>
    <w:p w14:paraId="6D1CFCB5" w14:textId="77777777" w:rsidR="00F9096A" w:rsidRPr="00125DBD" w:rsidRDefault="004933A0" w:rsidP="002679D7">
      <w:pPr>
        <w:ind w:left="244" w:hangingChars="100" w:hanging="244"/>
        <w:jc w:val="center"/>
        <w:rPr>
          <w:rFonts w:ascii="ＭＳ ゴシック" w:eastAsia="ＭＳ ゴシック" w:hAnsi="ＭＳ ゴシック"/>
          <w:color w:val="000000"/>
          <w:sz w:val="24"/>
          <w:szCs w:val="22"/>
        </w:rPr>
      </w:pPr>
      <w:r w:rsidRPr="00125DBD">
        <w:rPr>
          <w:rFonts w:ascii="ＭＳ ゴシック" w:eastAsia="ＭＳ ゴシック" w:hAnsi="ＭＳ ゴシック" w:hint="eastAsia"/>
          <w:color w:val="000000"/>
          <w:sz w:val="24"/>
          <w:szCs w:val="22"/>
        </w:rPr>
        <w:t>〔職業安定法施行規則等の概要〕</w:t>
      </w:r>
    </w:p>
    <w:p w14:paraId="0C179B8D" w14:textId="77777777" w:rsidR="004933A0" w:rsidRPr="00125DBD" w:rsidRDefault="004933A0" w:rsidP="00116B1E">
      <w:pPr>
        <w:rPr>
          <w:color w:val="000000"/>
        </w:rPr>
      </w:pPr>
    </w:p>
    <w:p w14:paraId="00B72401" w14:textId="6E1EEB75" w:rsidR="00F9096A" w:rsidRPr="00125DBD" w:rsidRDefault="008E7913" w:rsidP="00116B1E">
      <w:pPr>
        <w:rPr>
          <w:rFonts w:ascii="ＭＳ 明朝" w:hAnsi="ＭＳ 明朝"/>
          <w:color w:val="000000"/>
          <w:szCs w:val="21"/>
        </w:rPr>
      </w:pPr>
      <w:r w:rsidRPr="00125DBD">
        <w:rPr>
          <w:rFonts w:ascii="ＭＳ 明朝" w:hAnsi="ＭＳ 明朝" w:hint="eastAsia"/>
          <w:color w:val="000000"/>
          <w:szCs w:val="21"/>
        </w:rPr>
        <w:t>１</w:t>
      </w:r>
      <w:r w:rsidR="00F9096A" w:rsidRPr="00125DBD">
        <w:rPr>
          <w:rFonts w:ascii="ＭＳ 明朝" w:hAnsi="ＭＳ 明朝" w:hint="eastAsia"/>
          <w:color w:val="000000"/>
          <w:szCs w:val="21"/>
        </w:rPr>
        <w:t>.「内定取消し」の通知義務</w:t>
      </w:r>
    </w:p>
    <w:p w14:paraId="0CECDB2F" w14:textId="193B1EDA" w:rsidR="00F9096A" w:rsidRPr="00125DBD" w:rsidRDefault="00F9096A" w:rsidP="00DB693B">
      <w:pPr>
        <w:ind w:leftChars="100" w:left="214" w:firstLineChars="100" w:firstLine="214"/>
        <w:rPr>
          <w:rFonts w:ascii="ＭＳ 明朝" w:hAnsi="ＭＳ 明朝"/>
          <w:color w:val="000000"/>
          <w:szCs w:val="21"/>
        </w:rPr>
      </w:pPr>
      <w:r w:rsidRPr="00125DBD">
        <w:rPr>
          <w:rFonts w:ascii="ＭＳ 明朝" w:hAnsi="ＭＳ 明朝" w:hint="eastAsia"/>
          <w:color w:val="000000"/>
          <w:szCs w:val="21"/>
        </w:rPr>
        <w:t>採用内定を行おうとする事業主は、所定様式（注</w:t>
      </w:r>
      <w:r w:rsidR="008E7913" w:rsidRPr="00125DBD">
        <w:rPr>
          <w:rFonts w:ascii="ＭＳ 明朝" w:hAnsi="ＭＳ 明朝" w:hint="eastAsia"/>
          <w:color w:val="000000"/>
          <w:szCs w:val="21"/>
        </w:rPr>
        <w:t>１</w:t>
      </w:r>
      <w:r w:rsidRPr="00125DBD">
        <w:rPr>
          <w:rFonts w:ascii="ＭＳ 明朝" w:hAnsi="ＭＳ 明朝" w:hint="eastAsia"/>
          <w:color w:val="000000"/>
          <w:szCs w:val="21"/>
        </w:rPr>
        <w:t>）により、ハローワーク及び施設の長(注</w:t>
      </w:r>
      <w:r w:rsidR="008E7913" w:rsidRPr="00125DBD">
        <w:rPr>
          <w:rFonts w:ascii="ＭＳ 明朝" w:hAnsi="ＭＳ 明朝" w:hint="eastAsia"/>
          <w:color w:val="000000"/>
          <w:szCs w:val="21"/>
        </w:rPr>
        <w:t>２</w:t>
      </w:r>
      <w:r w:rsidRPr="00125DBD">
        <w:rPr>
          <w:rFonts w:ascii="ＭＳ 明朝" w:hAnsi="ＭＳ 明朝" w:hint="eastAsia"/>
          <w:color w:val="000000"/>
          <w:szCs w:val="21"/>
        </w:rPr>
        <w:t>)に通知する必要がある。</w:t>
      </w:r>
    </w:p>
    <w:p w14:paraId="75A162FA" w14:textId="0C1B3DB5" w:rsidR="00F9096A" w:rsidRPr="00125DBD" w:rsidRDefault="00F9096A" w:rsidP="002679D7">
      <w:pPr>
        <w:ind w:left="428" w:hangingChars="200" w:hanging="428"/>
        <w:rPr>
          <w:rFonts w:ascii="ＭＳ 明朝" w:hAnsi="ＭＳ 明朝"/>
          <w:color w:val="000000"/>
          <w:szCs w:val="21"/>
        </w:rPr>
      </w:pPr>
      <w:r w:rsidRPr="00125DBD">
        <w:rPr>
          <w:rFonts w:ascii="ＭＳ 明朝" w:hAnsi="ＭＳ 明朝" w:hint="eastAsia"/>
          <w:color w:val="000000"/>
          <w:szCs w:val="21"/>
        </w:rPr>
        <w:t>(注</w:t>
      </w:r>
      <w:r w:rsidR="008E7913" w:rsidRPr="00125DBD">
        <w:rPr>
          <w:rFonts w:ascii="ＭＳ 明朝" w:hAnsi="ＭＳ 明朝" w:hint="eastAsia"/>
          <w:color w:val="000000"/>
          <w:szCs w:val="21"/>
        </w:rPr>
        <w:t>１</w:t>
      </w:r>
      <w:r w:rsidRPr="00125DBD">
        <w:rPr>
          <w:rFonts w:ascii="ＭＳ 明朝" w:hAnsi="ＭＳ 明朝" w:hint="eastAsia"/>
          <w:color w:val="000000"/>
          <w:szCs w:val="21"/>
        </w:rPr>
        <w:t>)所定の様式には、内定取消し者数、内定取消しを行わなければならない理由、内定取消しの回避のために検討された事項、対象学生等への説明状況、対象学生等に対する支援の内容等を記載。</w:t>
      </w:r>
    </w:p>
    <w:p w14:paraId="4B5F1269" w14:textId="0C1AF830" w:rsidR="00F9096A" w:rsidRPr="00125DBD" w:rsidRDefault="00F9096A" w:rsidP="00116B1E">
      <w:pPr>
        <w:rPr>
          <w:rFonts w:ascii="ＭＳ 明朝" w:hAnsi="ＭＳ 明朝"/>
          <w:color w:val="000000"/>
          <w:szCs w:val="21"/>
        </w:rPr>
      </w:pPr>
      <w:r w:rsidRPr="00125DBD">
        <w:rPr>
          <w:rFonts w:ascii="ＭＳ 明朝" w:hAnsi="ＭＳ 明朝" w:hint="eastAsia"/>
          <w:color w:val="000000"/>
          <w:szCs w:val="21"/>
        </w:rPr>
        <w:t>(注</w:t>
      </w:r>
      <w:r w:rsidR="008E7913" w:rsidRPr="00125DBD">
        <w:rPr>
          <w:rFonts w:ascii="ＭＳ 明朝" w:hAnsi="ＭＳ 明朝" w:hint="eastAsia"/>
          <w:color w:val="000000"/>
          <w:szCs w:val="21"/>
        </w:rPr>
        <w:t>２</w:t>
      </w:r>
      <w:r w:rsidRPr="00125DBD">
        <w:rPr>
          <w:rFonts w:ascii="ＭＳ 明朝" w:hAnsi="ＭＳ 明朝" w:hint="eastAsia"/>
          <w:color w:val="000000"/>
          <w:szCs w:val="21"/>
        </w:rPr>
        <w:t>)無料職業紹介事業者（大学等）も含む。</w:t>
      </w:r>
    </w:p>
    <w:p w14:paraId="19521280" w14:textId="01AFFC18" w:rsidR="00F9096A" w:rsidRPr="00125DBD" w:rsidRDefault="008E7913" w:rsidP="00116B1E">
      <w:pPr>
        <w:rPr>
          <w:rFonts w:ascii="ＭＳ 明朝" w:hAnsi="ＭＳ 明朝"/>
          <w:color w:val="000000"/>
          <w:szCs w:val="21"/>
        </w:rPr>
      </w:pPr>
      <w:r w:rsidRPr="00125DBD">
        <w:rPr>
          <w:rFonts w:ascii="ＭＳ 明朝" w:hAnsi="ＭＳ 明朝" w:hint="eastAsia"/>
          <w:color w:val="000000"/>
          <w:szCs w:val="21"/>
        </w:rPr>
        <w:t>２</w:t>
      </w:r>
      <w:r w:rsidR="00A9781C" w:rsidRPr="00125DBD">
        <w:rPr>
          <w:rFonts w:ascii="ＭＳ 明朝" w:hAnsi="ＭＳ 明朝" w:hint="eastAsia"/>
          <w:color w:val="000000"/>
          <w:szCs w:val="21"/>
        </w:rPr>
        <w:t>.</w:t>
      </w:r>
      <w:r w:rsidR="00F9096A" w:rsidRPr="00125DBD">
        <w:rPr>
          <w:rFonts w:ascii="ＭＳ 明朝" w:hAnsi="ＭＳ 明朝" w:hint="eastAsia"/>
          <w:color w:val="000000"/>
          <w:szCs w:val="21"/>
        </w:rPr>
        <w:t>企業名の公表</w:t>
      </w:r>
    </w:p>
    <w:p w14:paraId="7C9C6F7E" w14:textId="77777777" w:rsidR="00F9096A" w:rsidRPr="00125DBD" w:rsidRDefault="00F9096A" w:rsidP="00DB693B">
      <w:pPr>
        <w:ind w:leftChars="100" w:left="214" w:firstLineChars="100" w:firstLine="214"/>
        <w:rPr>
          <w:rFonts w:ascii="ＭＳ 明朝" w:hAnsi="ＭＳ 明朝"/>
          <w:color w:val="000000"/>
          <w:szCs w:val="21"/>
        </w:rPr>
      </w:pPr>
      <w:r w:rsidRPr="00125DBD">
        <w:rPr>
          <w:rFonts w:ascii="ＭＳ 明朝" w:hAnsi="ＭＳ 明朝" w:hint="eastAsia"/>
          <w:color w:val="000000"/>
          <w:szCs w:val="21"/>
        </w:rPr>
        <w:t>厚生労働大臣は、採用内定取消しの内容が、厚生労働大臣が定める場合に該当するときは、学生生徒等の適切な職業選択に資するよう学生生徒等に情報提供するため、その内容を公表することができる。</w:t>
      </w:r>
    </w:p>
    <w:p w14:paraId="186E416B" w14:textId="77777777" w:rsidR="00F9096A" w:rsidRPr="00125DBD" w:rsidRDefault="00F9096A" w:rsidP="00DB693B">
      <w:pPr>
        <w:ind w:firstLineChars="100" w:firstLine="214"/>
        <w:rPr>
          <w:rFonts w:ascii="ＭＳ 明朝" w:hAnsi="ＭＳ 明朝"/>
          <w:color w:val="000000"/>
          <w:szCs w:val="21"/>
        </w:rPr>
      </w:pPr>
      <w:r w:rsidRPr="00125DBD">
        <w:rPr>
          <w:rFonts w:ascii="ＭＳ 明朝" w:hAnsi="ＭＳ 明朝" w:hint="eastAsia"/>
          <w:color w:val="000000"/>
          <w:szCs w:val="21"/>
        </w:rPr>
        <w:t>①</w:t>
      </w:r>
      <w:r w:rsidRPr="00125DBD">
        <w:rPr>
          <w:rFonts w:ascii="ＭＳ 明朝" w:hAnsi="ＭＳ 明朝"/>
          <w:color w:val="000000"/>
          <w:szCs w:val="21"/>
        </w:rPr>
        <w:t xml:space="preserve"> </w:t>
      </w:r>
      <w:r w:rsidRPr="00125DBD">
        <w:rPr>
          <w:rFonts w:ascii="ＭＳ 明朝" w:hAnsi="ＭＳ 明朝" w:hint="eastAsia"/>
          <w:color w:val="000000"/>
          <w:szCs w:val="21"/>
        </w:rPr>
        <w:t>２年度以上連続して行われたもの</w:t>
      </w:r>
    </w:p>
    <w:p w14:paraId="58D05719" w14:textId="77777777" w:rsidR="00A9781C" w:rsidRPr="00125DBD" w:rsidRDefault="00F9096A" w:rsidP="00DB693B">
      <w:pPr>
        <w:ind w:firstLineChars="100" w:firstLine="214"/>
        <w:rPr>
          <w:rFonts w:ascii="ＭＳ 明朝" w:hAnsi="ＭＳ 明朝"/>
          <w:color w:val="000000"/>
          <w:szCs w:val="21"/>
        </w:rPr>
      </w:pPr>
      <w:r w:rsidRPr="00125DBD">
        <w:rPr>
          <w:rFonts w:ascii="ＭＳ 明朝" w:hAnsi="ＭＳ 明朝" w:hint="eastAsia"/>
          <w:color w:val="000000"/>
          <w:szCs w:val="21"/>
        </w:rPr>
        <w:t>②</w:t>
      </w:r>
      <w:r w:rsidRPr="00125DBD">
        <w:rPr>
          <w:rFonts w:ascii="ＭＳ 明朝" w:hAnsi="ＭＳ 明朝"/>
          <w:color w:val="000000"/>
          <w:szCs w:val="21"/>
        </w:rPr>
        <w:t xml:space="preserve"> </w:t>
      </w:r>
      <w:r w:rsidRPr="00125DBD">
        <w:rPr>
          <w:rFonts w:ascii="ＭＳ 明朝" w:hAnsi="ＭＳ 明朝" w:hint="eastAsia"/>
          <w:color w:val="000000"/>
          <w:szCs w:val="21"/>
        </w:rPr>
        <w:t>同一年度内において</w:t>
      </w:r>
      <w:r w:rsidRPr="00125DBD">
        <w:rPr>
          <w:rFonts w:ascii="ＭＳ 明朝" w:hAnsi="ＭＳ 明朝"/>
          <w:color w:val="000000"/>
          <w:szCs w:val="21"/>
        </w:rPr>
        <w:t>10</w:t>
      </w:r>
      <w:r w:rsidRPr="00125DBD">
        <w:rPr>
          <w:rFonts w:ascii="ＭＳ 明朝" w:hAnsi="ＭＳ 明朝" w:hint="eastAsia"/>
          <w:color w:val="000000"/>
          <w:szCs w:val="21"/>
        </w:rPr>
        <w:t>名以上の者に対して行われたもの</w:t>
      </w:r>
    </w:p>
    <w:p w14:paraId="4BAA40E2" w14:textId="77777777" w:rsidR="00F9096A" w:rsidRPr="00125DBD" w:rsidRDefault="00F9096A" w:rsidP="00DB693B">
      <w:pPr>
        <w:ind w:leftChars="200" w:left="642" w:hangingChars="100" w:hanging="214"/>
        <w:rPr>
          <w:rFonts w:ascii="ＭＳ 明朝" w:hAnsi="ＭＳ 明朝"/>
          <w:color w:val="000000"/>
          <w:szCs w:val="21"/>
        </w:rPr>
      </w:pPr>
      <w:r w:rsidRPr="00125DBD">
        <w:rPr>
          <w:rFonts w:ascii="ＭＳ 明朝" w:hAnsi="ＭＳ 明朝" w:hint="eastAsia"/>
          <w:color w:val="000000"/>
          <w:szCs w:val="21"/>
        </w:rPr>
        <w:t>（内定取消しの対象となった新規学校卒業者の安定した雇用を確保するための措置を講じ、これらの者の安定した雇用を速やかに確保した場合を除く。）</w:t>
      </w:r>
    </w:p>
    <w:p w14:paraId="5D880008" w14:textId="77777777" w:rsidR="00F9096A" w:rsidRPr="00125DBD" w:rsidRDefault="00F9096A" w:rsidP="00D975F8">
      <w:pPr>
        <w:ind w:leftChars="100" w:left="428" w:hangingChars="100" w:hanging="214"/>
        <w:rPr>
          <w:rFonts w:ascii="ＭＳ 明朝" w:hAnsi="ＭＳ 明朝"/>
          <w:color w:val="000000"/>
          <w:szCs w:val="21"/>
        </w:rPr>
      </w:pPr>
      <w:r w:rsidRPr="00125DBD">
        <w:rPr>
          <w:rFonts w:ascii="ＭＳ 明朝" w:hAnsi="ＭＳ 明朝" w:hint="eastAsia"/>
          <w:color w:val="000000"/>
          <w:szCs w:val="21"/>
        </w:rPr>
        <w:t>③</w:t>
      </w:r>
      <w:r w:rsidRPr="00125DBD">
        <w:rPr>
          <w:rFonts w:ascii="ＭＳ 明朝" w:hAnsi="ＭＳ 明朝"/>
          <w:color w:val="000000"/>
          <w:szCs w:val="21"/>
        </w:rPr>
        <w:t xml:space="preserve"> </w:t>
      </w:r>
      <w:r w:rsidRPr="00125DBD">
        <w:rPr>
          <w:rFonts w:ascii="ＭＳ 明朝" w:hAnsi="ＭＳ 明朝" w:hint="eastAsia"/>
          <w:color w:val="000000"/>
          <w:szCs w:val="21"/>
        </w:rPr>
        <w:t>生産量その他事業活動を示す最近の指標、雇用者数その他雇用量を示す最近の指標等にかんがみ、事業活動の縮小を余儀なくされているものとは明らかに認められないときに、行われたもの</w:t>
      </w:r>
    </w:p>
    <w:p w14:paraId="45761C41" w14:textId="77777777" w:rsidR="00F9096A" w:rsidRPr="00125DBD" w:rsidRDefault="00F9096A" w:rsidP="00DB693B">
      <w:pPr>
        <w:ind w:firstLineChars="100" w:firstLine="214"/>
        <w:rPr>
          <w:rFonts w:ascii="ＭＳ 明朝" w:hAnsi="ＭＳ 明朝"/>
          <w:color w:val="000000"/>
          <w:szCs w:val="21"/>
        </w:rPr>
      </w:pPr>
      <w:r w:rsidRPr="00125DBD">
        <w:rPr>
          <w:rFonts w:ascii="ＭＳ 明朝" w:hAnsi="ＭＳ 明朝" w:hint="eastAsia"/>
          <w:color w:val="000000"/>
          <w:szCs w:val="21"/>
        </w:rPr>
        <w:t>④</w:t>
      </w:r>
      <w:r w:rsidRPr="00125DBD">
        <w:rPr>
          <w:rFonts w:ascii="ＭＳ 明朝" w:hAnsi="ＭＳ 明朝"/>
          <w:color w:val="000000"/>
          <w:szCs w:val="21"/>
        </w:rPr>
        <w:t xml:space="preserve"> </w:t>
      </w:r>
      <w:r w:rsidRPr="00125DBD">
        <w:rPr>
          <w:rFonts w:ascii="ＭＳ 明朝" w:hAnsi="ＭＳ 明朝" w:hint="eastAsia"/>
          <w:color w:val="000000"/>
          <w:szCs w:val="21"/>
        </w:rPr>
        <w:t>次のいずれかに該当する事実が確認されたもの</w:t>
      </w:r>
    </w:p>
    <w:p w14:paraId="5F26D249" w14:textId="77777777" w:rsidR="00F9096A" w:rsidRPr="00125DBD" w:rsidRDefault="00F9096A" w:rsidP="00DB693B">
      <w:pPr>
        <w:ind w:leftChars="200" w:left="642" w:hangingChars="100" w:hanging="214"/>
        <w:rPr>
          <w:rFonts w:ascii="ＭＳ 明朝" w:hAnsi="ＭＳ 明朝"/>
          <w:color w:val="000000"/>
          <w:szCs w:val="21"/>
        </w:rPr>
      </w:pPr>
      <w:r w:rsidRPr="00125DBD">
        <w:rPr>
          <w:rFonts w:ascii="ＭＳ 明朝" w:hAnsi="ＭＳ 明朝" w:hint="eastAsia"/>
          <w:color w:val="000000"/>
          <w:szCs w:val="21"/>
        </w:rPr>
        <w:t>・内定取消しの対象となった新規学校卒業者に対して、内定取消しを行わざるを得ない理由について十分な説明を行わなかったとき。</w:t>
      </w:r>
    </w:p>
    <w:p w14:paraId="6F5E3134" w14:textId="77777777" w:rsidR="00F9096A" w:rsidRPr="00125DBD" w:rsidRDefault="00F9096A" w:rsidP="00DB693B">
      <w:pPr>
        <w:ind w:firstLineChars="200" w:firstLine="428"/>
        <w:rPr>
          <w:rFonts w:ascii="ＭＳ 明朝" w:hAnsi="ＭＳ 明朝"/>
          <w:color w:val="000000"/>
          <w:szCs w:val="21"/>
        </w:rPr>
      </w:pPr>
      <w:r w:rsidRPr="00125DBD">
        <w:rPr>
          <w:rFonts w:ascii="ＭＳ 明朝" w:hAnsi="ＭＳ 明朝" w:hint="eastAsia"/>
          <w:color w:val="000000"/>
          <w:szCs w:val="21"/>
        </w:rPr>
        <w:t>・内定取消しの対象となった新規学校卒業者の就職先の確保に向けた支援を行わなかったとき。</w:t>
      </w:r>
    </w:p>
    <w:p w14:paraId="0B928D4F" w14:textId="77777777" w:rsidR="00237442" w:rsidRPr="00125DBD" w:rsidRDefault="00237442" w:rsidP="00F5495E">
      <w:pPr>
        <w:rPr>
          <w:color w:val="000000"/>
        </w:rPr>
      </w:pPr>
    </w:p>
    <w:p w14:paraId="1043B517" w14:textId="1BA28064" w:rsidR="00D56B7D" w:rsidRPr="00125DBD" w:rsidRDefault="0097750C" w:rsidP="00D56B7D">
      <w:pPr>
        <w:rPr>
          <w:color w:val="000000"/>
        </w:rPr>
      </w:pPr>
      <w:r w:rsidRPr="00125DBD">
        <w:rPr>
          <w:color w:val="000000"/>
        </w:rPr>
        <w:br w:type="page"/>
      </w:r>
    </w:p>
    <w:p w14:paraId="1086FF56" w14:textId="44242EC1" w:rsidR="00400C57" w:rsidRPr="00125DBD" w:rsidRDefault="00733882" w:rsidP="00D56B7D">
      <w:pPr>
        <w:rPr>
          <w:color w:val="000000"/>
        </w:rPr>
      </w:pPr>
      <w:r w:rsidRPr="00125DBD">
        <w:rPr>
          <w:rFonts w:ascii="ＭＳ ゴシック" w:eastAsia="ＭＳ ゴシック" w:hAnsi="ＭＳ ゴシック"/>
          <w:b/>
          <w:noProof/>
          <w:color w:val="000000"/>
          <w:sz w:val="22"/>
          <w:szCs w:val="22"/>
        </w:rPr>
        <mc:AlternateContent>
          <mc:Choice Requires="wps">
            <w:drawing>
              <wp:anchor distT="0" distB="0" distL="114300" distR="114300" simplePos="0" relativeHeight="251679232" behindDoc="0" locked="0" layoutInCell="1" allowOverlap="1" wp14:anchorId="6631640B" wp14:editId="0E111C74">
                <wp:simplePos x="0" y="0"/>
                <wp:positionH relativeFrom="column">
                  <wp:posOffset>46355</wp:posOffset>
                </wp:positionH>
                <wp:positionV relativeFrom="paragraph">
                  <wp:posOffset>-4445</wp:posOffset>
                </wp:positionV>
                <wp:extent cx="2142490" cy="382270"/>
                <wp:effectExtent l="0" t="0" r="0" b="0"/>
                <wp:wrapNone/>
                <wp:docPr id="13" name="AutoShape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2490" cy="382270"/>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A419424" w14:textId="77777777" w:rsidR="003E576D" w:rsidRPr="00DC1BB0" w:rsidRDefault="003E576D" w:rsidP="000B1095">
                            <w:pPr>
                              <w:pStyle w:val="2"/>
                            </w:pPr>
                            <w:bookmarkStart w:id="45" w:name="_誓約書、身元保証書とは"/>
                            <w:bookmarkEnd w:id="45"/>
                            <w:r w:rsidRPr="00400C57">
                              <w:rPr>
                                <w:rFonts w:hint="eastAsia"/>
                              </w:rPr>
                              <w:t>誓約書</w:t>
                            </w:r>
                            <w:r>
                              <w:rPr>
                                <w:rFonts w:hint="eastAsia"/>
                              </w:rPr>
                              <w:t>、</w:t>
                            </w:r>
                            <w:r w:rsidRPr="00400C57">
                              <w:rPr>
                                <w:rFonts w:hint="eastAsia"/>
                              </w:rPr>
                              <w:t>身元保証書</w:t>
                            </w:r>
                            <w:r>
                              <w:rPr>
                                <w:rFonts w:hint="eastAsia"/>
                              </w:rPr>
                              <w:t>とは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31640B" id="AutoShape 779" o:spid="_x0000_s1091" style="position:absolute;left:0;text-align:left;margin-left:3.65pt;margin-top:-.35pt;width:168.7pt;height:30.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aKrOgIAAFkEAAAOAAAAZHJzL2Uyb0RvYy54bWysVFFv0zAQfkfiP1h+p2my0m7R0mnqGEIa&#10;MDH4AY7tNAbHZ85u0+3Xc3a6scEbog/WOT5/9933nXt+cRgs22sMBlzDy9mcM+0kKOO2Df/29frN&#10;KWchCqeEBacbfq8Dv1i/fnU++lpX0INVGhmBuFCPvuF9jL4uiiB7PYgwA68dHXaAg4i0xW2hUIyE&#10;Ptiims+XxQioPILUIdDXq+mQrzN+12kZP3dd0JHZhhO3mFfMa5vWYn0u6i0K3xt5pCH+gcUgjKOi&#10;T1BXIgq2Q/MX1GAkQoAuziQMBXSdkTr3QN2U8z+6ueuF17kXEif4J5nC/4OVn/a3yIwi7044c2Ig&#10;jy53EXJptlqdJYVGH2pKvPO3mHoM/gbkj8AcbHrhtvoSEcZeC0W8ypRfvLiQNoGusnb8CIrwBeFn&#10;sQ4dDgmQZGCH7Mn9kyf6EJmkj1W5qBZnZJ2ks5PTqlpl0wpRP972GOJ7DQNLQcMRdk59IeNzCbG/&#10;CTEbo47dCfWds26wZPNeWFYul8tVJi3qYzJhP2Kmmw6ujbV5UKxjY2JRzhOhwZNsqrW5UABrVErM&#10;CuG23VhkVIAayr9jiRdpmWoGTuq9cyrHURg7xUTEuqOcScHJiXhoD9mxiXeStwV1TwIjTPNN75GC&#10;HvCBs5Fmu+Hh506g5sx+cGTSWblYpMeQN4u3q4o2+PykfX4inCSohkfOpnATpwe082i2PVUqswIO&#10;0uB0Jj5OwMTqyJ/ml6IXD+T5Pmf9/kdY/wIAAP//AwBQSwMEFAAGAAgAAAAhAAEIqa7eAAAABgEA&#10;AA8AAABkcnMvZG93bnJldi54bWxMjkFPwkAUhO8m/ofNM/EGW6CI1r4S0JAQbqIevG3bZ1vpvm26&#10;CxR/vc+T3mYyk5kvXQ62VSfqfeMYYTKOQBEXrmy4Qnh73YzuQflguDStY0K4kIdldn2VmqR0Z36h&#10;0z5USkbYJwahDqFLtPZFTdb4seuIJft0vTVBbF/psjdnGbetnkbRnbamYXmoTUdPNRWH/dEifK0m&#10;l+h5s4vX+ff2ffsx9Yd1KBBvb4bVI6hAQ/grwy++oEMmTLk7culVi7CYSRFhtAAl6SyOReQI84c5&#10;6CzV//GzHwAAAP//AwBQSwECLQAUAAYACAAAACEAtoM4kv4AAADhAQAAEwAAAAAAAAAAAAAAAAAA&#10;AAAAW0NvbnRlbnRfVHlwZXNdLnhtbFBLAQItABQABgAIAAAAIQA4/SH/1gAAAJQBAAALAAAAAAAA&#10;AAAAAAAAAC8BAABfcmVscy8ucmVsc1BLAQItABQABgAIAAAAIQCfkaKrOgIAAFkEAAAOAAAAAAAA&#10;AAAAAAAAAC4CAABkcnMvZTJvRG9jLnhtbFBLAQItABQABgAIAAAAIQABCKmu3gAAAAYBAAAPAAAA&#10;AAAAAAAAAAAAAJQEAABkcnMvZG93bnJldi54bWxQSwUGAAAAAAQABADzAAAAnwUAAAAA&#10;" filled="f" strokeweight="3pt">
                <v:stroke linestyle="thinThin"/>
                <v:textbox>
                  <w:txbxContent>
                    <w:p w14:paraId="4A419424" w14:textId="77777777" w:rsidR="003E576D" w:rsidRPr="00DC1BB0" w:rsidRDefault="003E576D" w:rsidP="000B1095">
                      <w:pPr>
                        <w:pStyle w:val="2"/>
                      </w:pPr>
                      <w:bookmarkStart w:id="46" w:name="_誓約書、身元保証書とは"/>
                      <w:bookmarkEnd w:id="46"/>
                      <w:r w:rsidRPr="00400C57">
                        <w:rPr>
                          <w:rFonts w:hint="eastAsia"/>
                        </w:rPr>
                        <w:t>誓約書</w:t>
                      </w:r>
                      <w:r>
                        <w:rPr>
                          <w:rFonts w:hint="eastAsia"/>
                        </w:rPr>
                        <w:t>、</w:t>
                      </w:r>
                      <w:r w:rsidRPr="00400C57">
                        <w:rPr>
                          <w:rFonts w:hint="eastAsia"/>
                        </w:rPr>
                        <w:t>身元保証書</w:t>
                      </w:r>
                      <w:r>
                        <w:rPr>
                          <w:rFonts w:hint="eastAsia"/>
                        </w:rPr>
                        <w:t>とは</w:t>
                      </w:r>
                    </w:p>
                  </w:txbxContent>
                </v:textbox>
              </v:roundrect>
            </w:pict>
          </mc:Fallback>
        </mc:AlternateContent>
      </w:r>
    </w:p>
    <w:p w14:paraId="25FE40C3" w14:textId="77777777" w:rsidR="00400C57" w:rsidRPr="00125DBD" w:rsidRDefault="00400C57" w:rsidP="00400C57">
      <w:pPr>
        <w:rPr>
          <w:rFonts w:ascii="ＭＳ 明朝" w:hAnsi="ＭＳ 明朝"/>
          <w:b/>
          <w:color w:val="000000"/>
          <w:szCs w:val="21"/>
        </w:rPr>
      </w:pPr>
    </w:p>
    <w:p w14:paraId="19E98F42" w14:textId="6AD2D0AC" w:rsidR="00400C57" w:rsidRPr="00125DBD" w:rsidRDefault="00400C57" w:rsidP="00805FBE">
      <w:pPr>
        <w:rPr>
          <w:rFonts w:ascii="ＭＳ ゴシック" w:eastAsia="ＭＳ ゴシック" w:hAnsi="ＭＳ ゴシック"/>
          <w:color w:val="000000"/>
          <w:sz w:val="24"/>
          <w:szCs w:val="21"/>
        </w:rPr>
      </w:pPr>
      <w:r w:rsidRPr="00125DBD">
        <w:rPr>
          <w:rFonts w:ascii="ＭＳ ゴシック" w:eastAsia="ＭＳ ゴシック" w:hAnsi="ＭＳ ゴシック" w:hint="eastAsia"/>
          <w:color w:val="000000"/>
          <w:sz w:val="24"/>
          <w:szCs w:val="21"/>
        </w:rPr>
        <w:t>〔</w:t>
      </w:r>
      <w:r w:rsidR="00CF11B9" w:rsidRPr="00125DBD">
        <w:rPr>
          <w:rFonts w:ascii="ＭＳ ゴシック" w:eastAsia="ＭＳ ゴシック" w:hAnsi="ＭＳ ゴシック" w:hint="eastAsia"/>
          <w:color w:val="000000"/>
          <w:sz w:val="24"/>
          <w:szCs w:val="21"/>
        </w:rPr>
        <w:t>誓約書〕</w:t>
      </w:r>
    </w:p>
    <w:p w14:paraId="349C38B7" w14:textId="5CEF72C0" w:rsidR="00B07B61" w:rsidRPr="00125DBD" w:rsidRDefault="00B07B61" w:rsidP="008E7913">
      <w:pPr>
        <w:ind w:leftChars="100" w:left="214" w:firstLineChars="100" w:firstLine="214"/>
        <w:rPr>
          <w:rFonts w:ascii="ＭＳ 明朝" w:hAnsi="ＭＳ 明朝"/>
          <w:color w:val="000000"/>
          <w:szCs w:val="21"/>
        </w:rPr>
      </w:pPr>
      <w:r w:rsidRPr="00125DBD">
        <w:rPr>
          <w:rFonts w:ascii="ＭＳ 明朝" w:hAnsi="ＭＳ 明朝" w:hint="eastAsia"/>
          <w:color w:val="000000"/>
          <w:szCs w:val="21"/>
        </w:rPr>
        <w:t>「誓約書」とは、既に成立した労働契約の内容となっている事項の内、労働者が契約上の義務として服務上遵守しなければならない特別の重要な事項を、念のために労働者に再確認させるために提出させるものです。誓約書そのものには法律的効果はなく、事実行為として行われるものにすぎません。従って、採用後に労働者が服務上の非違行為があった場合、その懲戒処分は誓約書が根拠になるのではなく、就業規則や労働契約書が法的な根拠となります。</w:t>
      </w:r>
    </w:p>
    <w:p w14:paraId="032CA30C" w14:textId="77777777" w:rsidR="00B07B61" w:rsidRPr="00125DBD" w:rsidRDefault="00B07B61" w:rsidP="00947051">
      <w:pPr>
        <w:ind w:leftChars="200" w:left="672" w:hangingChars="100" w:hanging="244"/>
        <w:rPr>
          <w:rFonts w:ascii="ＭＳ ゴシック" w:eastAsia="ＭＳ ゴシック" w:hAnsi="ＭＳ ゴシック"/>
          <w:color w:val="000000"/>
          <w:sz w:val="24"/>
          <w:szCs w:val="21"/>
        </w:rPr>
      </w:pPr>
    </w:p>
    <w:p w14:paraId="30298A9B" w14:textId="77777777" w:rsidR="00CF11B9" w:rsidRPr="00125DBD" w:rsidRDefault="00CF11B9" w:rsidP="00805FBE">
      <w:pPr>
        <w:rPr>
          <w:rFonts w:ascii="ＭＳ 明朝" w:hAnsi="ＭＳ 明朝"/>
          <w:color w:val="000000"/>
          <w:sz w:val="24"/>
          <w:szCs w:val="21"/>
        </w:rPr>
      </w:pPr>
      <w:r w:rsidRPr="00125DBD">
        <w:rPr>
          <w:rFonts w:ascii="ＭＳ ゴシック" w:eastAsia="ＭＳ ゴシック" w:hAnsi="ＭＳ ゴシック" w:hint="eastAsia"/>
          <w:color w:val="000000"/>
          <w:sz w:val="24"/>
          <w:szCs w:val="21"/>
        </w:rPr>
        <w:t>〔身元保証書〕</w:t>
      </w:r>
    </w:p>
    <w:p w14:paraId="44B7210E" w14:textId="390E2C54" w:rsidR="00CF11B9" w:rsidRPr="00125DBD" w:rsidRDefault="00CF11B9" w:rsidP="00805FBE">
      <w:pPr>
        <w:ind w:leftChars="100" w:left="214" w:firstLineChars="100" w:firstLine="214"/>
        <w:rPr>
          <w:rFonts w:ascii="ＭＳ 明朝" w:hAnsi="ＭＳ 明朝"/>
          <w:color w:val="000000"/>
          <w:szCs w:val="21"/>
        </w:rPr>
      </w:pPr>
      <w:r w:rsidRPr="00125DBD">
        <w:rPr>
          <w:rFonts w:ascii="ＭＳ 明朝" w:hAnsi="ＭＳ 明朝" w:hint="eastAsia"/>
          <w:color w:val="000000"/>
          <w:szCs w:val="21"/>
        </w:rPr>
        <w:t>「身元保証書」とは、</w:t>
      </w:r>
      <w:r w:rsidR="00D975F8" w:rsidRPr="00125DBD">
        <w:rPr>
          <w:rFonts w:ascii="ＭＳ 明朝" w:hAnsi="ＭＳ 明朝" w:hint="eastAsia"/>
          <w:color w:val="000000"/>
          <w:szCs w:val="21"/>
        </w:rPr>
        <w:t xml:space="preserve">採用した本人の行為により使用者が損害を受けた場合に、身元保証人が　</w:t>
      </w:r>
      <w:r w:rsidRPr="00125DBD">
        <w:rPr>
          <w:rFonts w:ascii="ＭＳ 明朝" w:hAnsi="ＭＳ 明朝" w:hint="eastAsia"/>
          <w:color w:val="000000"/>
          <w:szCs w:val="21"/>
        </w:rPr>
        <w:t>これを賠償することを内容とする身元保証人と使用者との契約書のことです。使用者が労働者に対して身元保証人を求めること自体に法的な制限はありませんが、身元保証人に求める賠償の範囲・期間等については「身元保証ニ関スル法律」により、以下の制限が定まっています。</w:t>
      </w:r>
    </w:p>
    <w:p w14:paraId="407BF5E2" w14:textId="77777777" w:rsidR="00400C57" w:rsidRPr="00125DBD" w:rsidRDefault="00400C57" w:rsidP="00947051">
      <w:pPr>
        <w:ind w:leftChars="100" w:left="428" w:hangingChars="100" w:hanging="214"/>
        <w:rPr>
          <w:rFonts w:ascii="ＭＳ 明朝" w:hAnsi="ＭＳ 明朝"/>
          <w:color w:val="000000"/>
          <w:szCs w:val="21"/>
        </w:rPr>
      </w:pPr>
    </w:p>
    <w:p w14:paraId="6E94AE86" w14:textId="77777777" w:rsidR="00400C57" w:rsidRPr="00125DBD" w:rsidRDefault="00CF11B9" w:rsidP="00947051">
      <w:pPr>
        <w:ind w:leftChars="100" w:left="428" w:hangingChars="100" w:hanging="214"/>
        <w:rPr>
          <w:rFonts w:ascii="ＭＳ ゴシック" w:eastAsia="ＭＳ ゴシック" w:hAnsi="ＭＳ ゴシック"/>
          <w:color w:val="000000"/>
          <w:szCs w:val="21"/>
        </w:rPr>
      </w:pPr>
      <w:r w:rsidRPr="00125DBD">
        <w:rPr>
          <w:rFonts w:ascii="ＭＳ ゴシック" w:eastAsia="ＭＳ ゴシック" w:hAnsi="ＭＳ ゴシック" w:hint="eastAsia"/>
          <w:color w:val="000000"/>
          <w:szCs w:val="21"/>
        </w:rPr>
        <w:t>(1) 身元保証契約の期間</w:t>
      </w:r>
    </w:p>
    <w:p w14:paraId="58F83933" w14:textId="77777777" w:rsidR="00400C57" w:rsidRPr="00125DBD" w:rsidRDefault="00CF11B9" w:rsidP="00805FBE">
      <w:pPr>
        <w:ind w:firstLineChars="300" w:firstLine="643"/>
        <w:rPr>
          <w:rFonts w:ascii="ＭＳ 明朝" w:hAnsi="ＭＳ 明朝"/>
          <w:color w:val="000000"/>
          <w:szCs w:val="21"/>
        </w:rPr>
      </w:pPr>
      <w:r w:rsidRPr="00125DBD">
        <w:rPr>
          <w:rFonts w:ascii="ＭＳ 明朝" w:hAnsi="ＭＳ 明朝" w:hint="eastAsia"/>
          <w:color w:val="000000"/>
          <w:szCs w:val="21"/>
        </w:rPr>
        <w:t>期間の定めがない場合は３年、期間の定めがあっても最長５年が限度。</w:t>
      </w:r>
    </w:p>
    <w:p w14:paraId="45B7305F" w14:textId="77777777" w:rsidR="00CF11B9" w:rsidRPr="00125DBD" w:rsidRDefault="00CF11B9" w:rsidP="00947051">
      <w:pPr>
        <w:ind w:leftChars="200" w:left="428" w:firstLineChars="100" w:firstLine="214"/>
        <w:rPr>
          <w:rFonts w:ascii="ＭＳ 明朝" w:hAnsi="ＭＳ 明朝"/>
          <w:color w:val="000000"/>
          <w:szCs w:val="21"/>
        </w:rPr>
      </w:pPr>
      <w:r w:rsidRPr="00125DBD">
        <w:rPr>
          <w:rFonts w:ascii="ＭＳ 明朝" w:hAnsi="ＭＳ 明朝" w:hint="eastAsia"/>
          <w:color w:val="000000"/>
          <w:szCs w:val="21"/>
        </w:rPr>
        <w:t>【同法１条、２条】</w:t>
      </w:r>
    </w:p>
    <w:p w14:paraId="1FC773FF" w14:textId="77777777" w:rsidR="00400C57" w:rsidRPr="00125DBD" w:rsidRDefault="00400C57" w:rsidP="00947051">
      <w:pPr>
        <w:ind w:leftChars="100" w:left="428" w:hangingChars="100" w:hanging="214"/>
        <w:rPr>
          <w:rFonts w:ascii="ＭＳ 明朝" w:hAnsi="ＭＳ 明朝"/>
          <w:color w:val="000000"/>
          <w:szCs w:val="21"/>
        </w:rPr>
      </w:pPr>
    </w:p>
    <w:p w14:paraId="41B9BC0D" w14:textId="77777777" w:rsidR="00400C57" w:rsidRPr="00125DBD" w:rsidRDefault="00CF11B9" w:rsidP="00947051">
      <w:pPr>
        <w:ind w:leftChars="100" w:left="428" w:hangingChars="100" w:hanging="214"/>
        <w:rPr>
          <w:rFonts w:ascii="ＭＳ ゴシック" w:eastAsia="ＭＳ ゴシック" w:hAnsi="ＭＳ ゴシック"/>
          <w:color w:val="000000"/>
          <w:szCs w:val="21"/>
        </w:rPr>
      </w:pPr>
      <w:r w:rsidRPr="00125DBD">
        <w:rPr>
          <w:rFonts w:ascii="ＭＳ ゴシック" w:eastAsia="ＭＳ ゴシック" w:hAnsi="ＭＳ ゴシック" w:hint="eastAsia"/>
          <w:color w:val="000000"/>
          <w:szCs w:val="21"/>
        </w:rPr>
        <w:t>(2) 身元保証人の賠償範囲</w:t>
      </w:r>
    </w:p>
    <w:p w14:paraId="0D702454" w14:textId="77777777" w:rsidR="00CF11B9" w:rsidRPr="00125DBD" w:rsidRDefault="00CF11B9" w:rsidP="00D83571">
      <w:pPr>
        <w:ind w:leftChars="200" w:left="428" w:firstLineChars="100" w:firstLine="214"/>
        <w:rPr>
          <w:rFonts w:ascii="ＭＳ 明朝" w:hAnsi="ＭＳ 明朝"/>
          <w:color w:val="000000"/>
          <w:szCs w:val="21"/>
        </w:rPr>
      </w:pPr>
      <w:r w:rsidRPr="00125DBD">
        <w:rPr>
          <w:rFonts w:ascii="ＭＳ 明朝" w:hAnsi="ＭＳ 明朝" w:hint="eastAsia"/>
          <w:color w:val="000000"/>
          <w:szCs w:val="21"/>
        </w:rPr>
        <w:t>本人の直接、間接の労務に関連した行為により、使用者が受けた損害。【同法１条】</w:t>
      </w:r>
    </w:p>
    <w:p w14:paraId="222E69AF" w14:textId="406F799A" w:rsidR="00CF11B9" w:rsidRPr="00125DBD" w:rsidRDefault="00CF11B9" w:rsidP="002F4516">
      <w:pPr>
        <w:tabs>
          <w:tab w:val="left" w:pos="9638"/>
        </w:tabs>
        <w:ind w:leftChars="200" w:left="428" w:firstLineChars="100" w:firstLine="214"/>
        <w:rPr>
          <w:rFonts w:ascii="ＭＳ 明朝" w:hAnsi="ＭＳ 明朝"/>
          <w:color w:val="000000"/>
          <w:szCs w:val="21"/>
        </w:rPr>
      </w:pPr>
      <w:r w:rsidRPr="00125DBD">
        <w:rPr>
          <w:rFonts w:ascii="ＭＳ 明朝" w:hAnsi="ＭＳ 明朝" w:hint="eastAsia"/>
          <w:color w:val="000000"/>
          <w:szCs w:val="21"/>
        </w:rPr>
        <w:t>但し、その賠償額は使用者に生じた損害額全てではなく、使用者の監督や安全配慮等の過失、</w:t>
      </w:r>
      <w:r w:rsidR="005A2964" w:rsidRPr="00125DBD">
        <w:rPr>
          <w:rFonts w:ascii="ＭＳ 明朝" w:hAnsi="ＭＳ 明朝" w:hint="eastAsia"/>
          <w:color w:val="000000"/>
          <w:szCs w:val="21"/>
        </w:rPr>
        <w:t>身元保証</w:t>
      </w:r>
      <w:r w:rsidRPr="00125DBD">
        <w:rPr>
          <w:rFonts w:ascii="ＭＳ 明朝" w:hAnsi="ＭＳ 明朝" w:hint="eastAsia"/>
          <w:color w:val="000000"/>
          <w:szCs w:val="21"/>
        </w:rPr>
        <w:t>に至った事由、被用者の任務又は身上の変化、その他一切の事情を斟酌して裁判所が決定する。【同法５条】</w:t>
      </w:r>
    </w:p>
    <w:p w14:paraId="79073641" w14:textId="77777777" w:rsidR="00E17A07" w:rsidRPr="00125DBD" w:rsidRDefault="00E17A07" w:rsidP="00E17A07">
      <w:pPr>
        <w:spacing w:line="240" w:lineRule="exact"/>
        <w:ind w:leftChars="200" w:left="428" w:firstLineChars="100" w:firstLine="214"/>
        <w:rPr>
          <w:rFonts w:ascii="ＭＳ 明朝" w:hAnsi="ＭＳ 明朝"/>
        </w:rPr>
      </w:pPr>
      <w:r w:rsidRPr="00125DBD">
        <w:rPr>
          <w:rFonts w:ascii="ＭＳ 明朝" w:hAnsi="ＭＳ 明朝" w:hint="eastAsia"/>
        </w:rPr>
        <w:t>なお、改正民法が令和２年４月１日から施行され、限度額が設定されない保証は無効となります。</w:t>
      </w:r>
    </w:p>
    <w:p w14:paraId="0F98EEA0" w14:textId="77777777" w:rsidR="00E17A07" w:rsidRPr="00125DBD" w:rsidRDefault="00E17A07" w:rsidP="002F4516">
      <w:pPr>
        <w:tabs>
          <w:tab w:val="left" w:pos="9638"/>
        </w:tabs>
        <w:ind w:leftChars="200" w:left="428" w:firstLineChars="100" w:firstLine="214"/>
        <w:rPr>
          <w:rFonts w:ascii="ＭＳ 明朝" w:hAnsi="ＭＳ 明朝"/>
          <w:color w:val="000000"/>
          <w:szCs w:val="21"/>
        </w:rPr>
      </w:pPr>
    </w:p>
    <w:p w14:paraId="699916C5" w14:textId="77777777" w:rsidR="00400C57" w:rsidRPr="00125DBD" w:rsidRDefault="00400C57" w:rsidP="00947051">
      <w:pPr>
        <w:ind w:leftChars="100" w:left="428" w:hangingChars="100" w:hanging="214"/>
        <w:rPr>
          <w:rFonts w:ascii="ＭＳ 明朝" w:hAnsi="ＭＳ 明朝"/>
          <w:color w:val="000000"/>
          <w:szCs w:val="21"/>
        </w:rPr>
      </w:pPr>
    </w:p>
    <w:p w14:paraId="310B6640" w14:textId="77777777" w:rsidR="00400C57" w:rsidRPr="00125DBD" w:rsidRDefault="00CF11B9" w:rsidP="00947051">
      <w:pPr>
        <w:ind w:leftChars="100" w:left="428" w:hangingChars="100" w:hanging="214"/>
        <w:rPr>
          <w:rFonts w:ascii="ＭＳ ゴシック" w:eastAsia="ＭＳ ゴシック" w:hAnsi="ＭＳ ゴシック"/>
          <w:color w:val="000000"/>
          <w:szCs w:val="21"/>
        </w:rPr>
      </w:pPr>
      <w:r w:rsidRPr="00125DBD">
        <w:rPr>
          <w:rFonts w:ascii="ＭＳ ゴシック" w:eastAsia="ＭＳ ゴシック" w:hAnsi="ＭＳ ゴシック" w:hint="eastAsia"/>
          <w:color w:val="000000"/>
          <w:szCs w:val="21"/>
        </w:rPr>
        <w:t>(3) 使用者の通知義務【同法３条】</w:t>
      </w:r>
    </w:p>
    <w:p w14:paraId="1D5E6132" w14:textId="77777777" w:rsidR="0038247E" w:rsidRPr="00125DBD" w:rsidRDefault="00CF11B9" w:rsidP="00D83571">
      <w:pPr>
        <w:ind w:leftChars="200" w:left="428" w:firstLineChars="100" w:firstLine="214"/>
        <w:rPr>
          <w:rFonts w:ascii="ＭＳ 明朝" w:hAnsi="ＭＳ 明朝"/>
          <w:color w:val="000000"/>
          <w:szCs w:val="21"/>
        </w:rPr>
      </w:pPr>
      <w:r w:rsidRPr="00125DBD">
        <w:rPr>
          <w:rFonts w:ascii="ＭＳ 明朝" w:hAnsi="ＭＳ 明朝" w:hint="eastAsia"/>
          <w:color w:val="000000"/>
          <w:szCs w:val="21"/>
        </w:rPr>
        <w:t>使用者は、身元保証人に対し、次の通知義務があります</w:t>
      </w:r>
      <w:r w:rsidR="00400C57" w:rsidRPr="00125DBD">
        <w:rPr>
          <w:rFonts w:ascii="ＭＳ 明朝" w:hAnsi="ＭＳ 明朝" w:hint="eastAsia"/>
          <w:color w:val="000000"/>
          <w:szCs w:val="21"/>
        </w:rPr>
        <w:t>。</w:t>
      </w:r>
    </w:p>
    <w:p w14:paraId="48C37AA1" w14:textId="6CABDD5C" w:rsidR="0038247E" w:rsidRPr="00125DBD" w:rsidRDefault="001A0BE1" w:rsidP="001A0BE1">
      <w:pPr>
        <w:ind w:leftChars="300" w:left="857" w:hangingChars="100" w:hanging="214"/>
        <w:rPr>
          <w:rFonts w:ascii="ＭＳ 明朝" w:hAnsi="ＭＳ 明朝"/>
          <w:color w:val="000000"/>
          <w:szCs w:val="21"/>
        </w:rPr>
      </w:pPr>
      <w:r w:rsidRPr="00125DBD">
        <w:rPr>
          <w:rFonts w:ascii="ＭＳ 明朝" w:hAnsi="ＭＳ 明朝" w:hint="eastAsia"/>
          <w:color w:val="000000"/>
          <w:szCs w:val="21"/>
        </w:rPr>
        <w:t xml:space="preserve">①　</w:t>
      </w:r>
      <w:r w:rsidR="0038247E" w:rsidRPr="00125DBD">
        <w:rPr>
          <w:rFonts w:ascii="ＭＳ 明朝" w:hAnsi="ＭＳ 明朝" w:hint="eastAsia"/>
          <w:color w:val="000000"/>
          <w:szCs w:val="21"/>
        </w:rPr>
        <w:t>本人に業務上、不適任又は不誠実な</w:t>
      </w:r>
      <w:r w:rsidR="00020671" w:rsidRPr="00125DBD">
        <w:rPr>
          <w:rFonts w:ascii="ＭＳ 明朝" w:hAnsi="ＭＳ 明朝" w:hint="eastAsia"/>
          <w:color w:val="000000"/>
          <w:szCs w:val="21"/>
        </w:rPr>
        <w:t>事跡</w:t>
      </w:r>
      <w:r w:rsidR="0038247E" w:rsidRPr="00125DBD">
        <w:rPr>
          <w:rFonts w:ascii="ＭＳ 明朝" w:hAnsi="ＭＳ 明朝" w:hint="eastAsia"/>
          <w:color w:val="000000"/>
          <w:szCs w:val="21"/>
        </w:rPr>
        <w:t>があって、そのため身元保証人に責任を生ずるおそれがあることを知ったとき。</w:t>
      </w:r>
    </w:p>
    <w:p w14:paraId="00FA944D" w14:textId="7CB2F80F" w:rsidR="004D08D0" w:rsidRPr="00125DBD" w:rsidRDefault="00400C57" w:rsidP="001A0BE1">
      <w:pPr>
        <w:ind w:leftChars="200" w:left="428" w:firstLineChars="100" w:firstLine="214"/>
        <w:rPr>
          <w:rFonts w:ascii="ＭＳ 明朝" w:hAnsi="ＭＳ 明朝"/>
          <w:color w:val="000000"/>
          <w:szCs w:val="21"/>
        </w:rPr>
      </w:pPr>
      <w:r w:rsidRPr="00125DBD">
        <w:rPr>
          <w:rFonts w:ascii="ＭＳ 明朝" w:hAnsi="ＭＳ 明朝" w:hint="eastAsia"/>
          <w:color w:val="000000"/>
          <w:szCs w:val="21"/>
        </w:rPr>
        <w:t>②</w:t>
      </w:r>
      <w:r w:rsidR="001A0BE1" w:rsidRPr="00125DBD">
        <w:rPr>
          <w:rFonts w:ascii="ＭＳ 明朝" w:hAnsi="ＭＳ 明朝" w:hint="eastAsia"/>
          <w:color w:val="000000"/>
          <w:szCs w:val="21"/>
        </w:rPr>
        <w:t xml:space="preserve">　</w:t>
      </w:r>
      <w:r w:rsidRPr="00125DBD">
        <w:rPr>
          <w:rFonts w:ascii="ＭＳ 明朝" w:hAnsi="ＭＳ 明朝" w:hint="eastAsia"/>
          <w:color w:val="000000"/>
          <w:szCs w:val="21"/>
        </w:rPr>
        <w:t>本人の任務又は任地を変更したことにより、身元保証人の責任が加重となり、又はその監</w:t>
      </w:r>
    </w:p>
    <w:p w14:paraId="0CE43506" w14:textId="53F534E2" w:rsidR="00D975F8" w:rsidRPr="00125DBD" w:rsidRDefault="00400C57" w:rsidP="001A0BE1">
      <w:pPr>
        <w:ind w:leftChars="200" w:left="428" w:firstLineChars="200" w:firstLine="428"/>
        <w:rPr>
          <w:rFonts w:ascii="ＭＳ 明朝" w:hAnsi="ＭＳ 明朝"/>
          <w:color w:val="000000"/>
          <w:szCs w:val="21"/>
        </w:rPr>
      </w:pPr>
      <w:r w:rsidRPr="00125DBD">
        <w:rPr>
          <w:rFonts w:ascii="ＭＳ 明朝" w:hAnsi="ＭＳ 明朝" w:hint="eastAsia"/>
          <w:color w:val="000000"/>
          <w:szCs w:val="21"/>
        </w:rPr>
        <w:t>督が困難となるとき。</w:t>
      </w:r>
    </w:p>
    <w:p w14:paraId="429FED67" w14:textId="77777777" w:rsidR="00D975F8" w:rsidRPr="00125DBD" w:rsidRDefault="00D975F8" w:rsidP="00947051">
      <w:pPr>
        <w:rPr>
          <w:rFonts w:ascii="ＭＳ 明朝" w:hAnsi="ＭＳ 明朝"/>
          <w:color w:val="000000"/>
          <w:szCs w:val="21"/>
        </w:rPr>
      </w:pPr>
    </w:p>
    <w:p w14:paraId="614CA53F" w14:textId="60589D85" w:rsidR="00CF11B9" w:rsidRPr="00125DBD" w:rsidRDefault="00CF11B9" w:rsidP="00947051">
      <w:pPr>
        <w:ind w:firstLineChars="100" w:firstLine="214"/>
        <w:rPr>
          <w:rFonts w:ascii="ＭＳ 明朝" w:hAnsi="ＭＳ 明朝"/>
          <w:color w:val="000000"/>
          <w:szCs w:val="21"/>
        </w:rPr>
      </w:pPr>
      <w:r w:rsidRPr="00125DBD">
        <w:rPr>
          <w:rFonts w:ascii="ＭＳ ゴシック" w:eastAsia="ＭＳ ゴシック" w:hAnsi="ＭＳ ゴシック" w:hint="eastAsia"/>
          <w:color w:val="000000"/>
          <w:szCs w:val="21"/>
        </w:rPr>
        <w:t>(4) 身元保証人の契約解除権【同法４条】</w:t>
      </w:r>
    </w:p>
    <w:p w14:paraId="546C39A0" w14:textId="77777777" w:rsidR="00CF11B9" w:rsidRPr="00125DBD" w:rsidRDefault="00CF11B9" w:rsidP="001A0BE1">
      <w:pPr>
        <w:ind w:leftChars="200" w:left="428" w:firstLineChars="100" w:firstLine="214"/>
        <w:rPr>
          <w:rFonts w:ascii="ＭＳ 明朝" w:hAnsi="ＭＳ 明朝"/>
          <w:color w:val="000000"/>
          <w:szCs w:val="21"/>
        </w:rPr>
      </w:pPr>
      <w:r w:rsidRPr="00125DBD">
        <w:rPr>
          <w:rFonts w:ascii="ＭＳ 明朝" w:hAnsi="ＭＳ 明朝" w:hint="eastAsia"/>
          <w:color w:val="000000"/>
          <w:szCs w:val="21"/>
        </w:rPr>
        <w:t>身元保証人は、上記①②の通知を受けたときは、身元保証契約を解除することができます。</w:t>
      </w:r>
    </w:p>
    <w:p w14:paraId="56EBA3DD" w14:textId="77777777" w:rsidR="00840981" w:rsidRPr="00125DBD" w:rsidRDefault="00840981" w:rsidP="001A0BE1">
      <w:pPr>
        <w:ind w:leftChars="100" w:left="428" w:hangingChars="100" w:hanging="214"/>
        <w:rPr>
          <w:rFonts w:ascii="ＭＳ 明朝" w:hAnsi="ＭＳ 明朝"/>
          <w:color w:val="000000"/>
          <w:szCs w:val="21"/>
        </w:rPr>
      </w:pPr>
    </w:p>
    <w:p w14:paraId="28FA2EFA" w14:textId="5766D01A" w:rsidR="00CF11B9" w:rsidRPr="00125DBD" w:rsidRDefault="00CF11B9" w:rsidP="002F4516">
      <w:pPr>
        <w:tabs>
          <w:tab w:val="left" w:pos="9650"/>
        </w:tabs>
        <w:ind w:leftChars="200" w:left="428" w:firstLineChars="100" w:firstLine="214"/>
        <w:rPr>
          <w:rFonts w:ascii="ＭＳ 明朝" w:hAnsi="ＭＳ 明朝"/>
          <w:color w:val="000000"/>
          <w:szCs w:val="21"/>
        </w:rPr>
      </w:pPr>
      <w:r w:rsidRPr="00125DBD">
        <w:rPr>
          <w:rFonts w:ascii="ＭＳ 明朝" w:hAnsi="ＭＳ 明朝" w:hint="eastAsia"/>
          <w:color w:val="000000"/>
          <w:szCs w:val="21"/>
        </w:rPr>
        <w:t>このように「誓約書」「身元保証書」には、法的な効力等に制限があります。従って</w:t>
      </w:r>
      <w:r w:rsidR="007C358A" w:rsidRPr="00125DBD">
        <w:rPr>
          <w:rFonts w:ascii="ＭＳ 明朝" w:hAnsi="ＭＳ 明朝" w:hint="eastAsia"/>
          <w:color w:val="000000"/>
          <w:szCs w:val="21"/>
        </w:rPr>
        <w:t>、労働者への過度な期待や</w:t>
      </w:r>
      <w:r w:rsidRPr="00125DBD">
        <w:rPr>
          <w:rFonts w:ascii="ＭＳ 明朝" w:hAnsi="ＭＳ 明朝" w:hint="eastAsia"/>
          <w:color w:val="000000"/>
          <w:szCs w:val="21"/>
        </w:rPr>
        <w:t>服務上の遵守を期待するあまり、これらの書類の提出を安易に求めるのではなく、その必要性や内容について十分に検討し、提出を求める場合であっても、労働者や身元保証人へ不要な心理的プレッシャーを与えることのないよう、配慮した対応が求められます。</w:t>
      </w:r>
    </w:p>
    <w:p w14:paraId="20E8F08F" w14:textId="77777777" w:rsidR="005847A6" w:rsidRPr="00125DBD" w:rsidRDefault="005847A6" w:rsidP="00947051">
      <w:pPr>
        <w:ind w:leftChars="100" w:left="214"/>
        <w:rPr>
          <w:rFonts w:ascii="ＭＳ 明朝" w:hAnsi="ＭＳ 明朝"/>
          <w:bCs/>
          <w:color w:val="000000"/>
          <w:szCs w:val="21"/>
        </w:rPr>
      </w:pPr>
    </w:p>
    <w:p w14:paraId="23615938" w14:textId="77777777" w:rsidR="005847A6" w:rsidRPr="00125DBD" w:rsidRDefault="005847A6" w:rsidP="00947051">
      <w:pPr>
        <w:jc w:val="left"/>
        <w:rPr>
          <w:rFonts w:ascii="ＭＳ 明朝" w:hAnsi="ＭＳ 明朝"/>
          <w:bCs/>
          <w:color w:val="000000"/>
          <w:szCs w:val="21"/>
        </w:rPr>
      </w:pPr>
    </w:p>
    <w:p w14:paraId="68A886D1" w14:textId="77777777" w:rsidR="005847A6" w:rsidRPr="00125DBD" w:rsidRDefault="005847A6" w:rsidP="0038247E">
      <w:pPr>
        <w:mirrorIndents/>
        <w:jc w:val="left"/>
        <w:rPr>
          <w:rFonts w:ascii="ＭＳ 明朝" w:hAnsi="ＭＳ 明朝"/>
          <w:bCs/>
          <w:color w:val="000000"/>
          <w:szCs w:val="21"/>
        </w:rPr>
      </w:pPr>
    </w:p>
    <w:p w14:paraId="2448F916" w14:textId="77777777" w:rsidR="00DB693B" w:rsidRPr="00125DBD" w:rsidRDefault="00DB693B" w:rsidP="00400C57">
      <w:pPr>
        <w:mirrorIndents/>
        <w:rPr>
          <w:rFonts w:ascii="ＭＳ 明朝" w:hAnsi="ＭＳ 明朝"/>
          <w:bCs/>
          <w:color w:val="000000"/>
          <w:szCs w:val="21"/>
        </w:rPr>
      </w:pPr>
    </w:p>
    <w:p w14:paraId="1E888FD2" w14:textId="77777777" w:rsidR="005847A6" w:rsidRPr="00125DBD" w:rsidRDefault="005847A6" w:rsidP="00400C57">
      <w:pPr>
        <w:mirrorIndents/>
        <w:rPr>
          <w:rFonts w:ascii="ＭＳ 明朝" w:hAnsi="ＭＳ 明朝"/>
          <w:bCs/>
          <w:color w:val="000000"/>
          <w:szCs w:val="21"/>
        </w:rPr>
      </w:pPr>
    </w:p>
    <w:p w14:paraId="7802220F" w14:textId="380F8036" w:rsidR="005E1CAB" w:rsidRPr="00125DBD" w:rsidRDefault="005E1CAB" w:rsidP="005E1CAB">
      <w:pPr>
        <w:ind w:firstLineChars="100" w:firstLine="204"/>
        <w:rPr>
          <w:rFonts w:ascii="ＭＳ 明朝" w:hAnsi="ＭＳ 明朝"/>
          <w:color w:val="000000"/>
          <w:sz w:val="20"/>
          <w:szCs w:val="22"/>
        </w:rPr>
      </w:pPr>
    </w:p>
    <w:p w14:paraId="1E1718EE" w14:textId="25C1A898" w:rsidR="00733882" w:rsidRPr="00125DBD" w:rsidRDefault="00885D1E" w:rsidP="005E1CAB">
      <w:pPr>
        <w:ind w:firstLineChars="100" w:firstLine="204"/>
        <w:rPr>
          <w:rFonts w:ascii="ＭＳ 明朝" w:hAnsi="ＭＳ 明朝"/>
          <w:color w:val="000000"/>
          <w:sz w:val="20"/>
          <w:szCs w:val="22"/>
        </w:rPr>
      </w:pPr>
      <w:r w:rsidRPr="00125DBD">
        <w:rPr>
          <w:rFonts w:ascii="ＭＳ 明朝" w:hAnsi="ＭＳ 明朝"/>
          <w:noProof/>
          <w:color w:val="000000"/>
          <w:sz w:val="20"/>
          <w:szCs w:val="22"/>
        </w:rPr>
        <mc:AlternateContent>
          <mc:Choice Requires="wps">
            <w:drawing>
              <wp:anchor distT="0" distB="0" distL="114300" distR="114300" simplePos="0" relativeHeight="251688448" behindDoc="0" locked="0" layoutInCell="1" allowOverlap="1" wp14:anchorId="0FD7F9E7" wp14:editId="2FE5150A">
                <wp:simplePos x="0" y="0"/>
                <wp:positionH relativeFrom="column">
                  <wp:posOffset>83820</wp:posOffset>
                </wp:positionH>
                <wp:positionV relativeFrom="paragraph">
                  <wp:posOffset>28575</wp:posOffset>
                </wp:positionV>
                <wp:extent cx="4065270" cy="365760"/>
                <wp:effectExtent l="19050" t="19050" r="11430" b="15240"/>
                <wp:wrapNone/>
                <wp:docPr id="12" name="AutoShap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5270" cy="365760"/>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BAE6D0F" w14:textId="10C4F2D6" w:rsidR="003E576D" w:rsidRPr="000B1095" w:rsidRDefault="00DB77AC" w:rsidP="000B1095">
                            <w:pPr>
                              <w:pStyle w:val="2"/>
                              <w:ind w:leftChars="-199" w:left="-1" w:hangingChars="174" w:hanging="425"/>
                              <w:rPr>
                                <w:rFonts w:ascii="ＭＳ ゴシック" w:hAnsi="ＭＳ ゴシック"/>
                              </w:rPr>
                            </w:pPr>
                            <w:r w:rsidRPr="000B1095">
                              <w:rPr>
                                <w:rFonts w:ascii="ＭＳ ゴシック" w:hAnsi="ＭＳ ゴシック"/>
                              </w:rPr>
                              <w:t>LGBTQ</w:t>
                            </w:r>
                            <w:r w:rsidR="003E576D" w:rsidRPr="000B1095">
                              <w:rPr>
                                <w:rFonts w:ascii="ＭＳ ゴシック" w:hAnsi="ＭＳ ゴシック" w:hint="eastAsia"/>
                              </w:rPr>
                              <w:t>を含む性的マイノリティ（性的少数者）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D7F9E7" id="AutoShape 817" o:spid="_x0000_s1092" style="position:absolute;left:0;text-align:left;margin-left:6.6pt;margin-top:2.25pt;width:320.1pt;height:28.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iAOwIAAFkEAAAOAAAAZHJzL2Uyb0RvYy54bWysVFFv0zAQfkfiP1h+p2lKl5Zq6TR1DCEN&#10;mBj8AMd2GoPjM2e36fj1nJ12dPCG6IN1lzt/d/d9515eHXrL9hqDAVfzcjLlTDsJyrhtzb9+uX21&#10;5CxE4ZSw4HTNH3XgV+uXLy4Hv9Iz6MAqjYxAXFgNvuZdjH5VFEF2uhdhAl47CraAvYjk4rZQKAZC&#10;720xm06rYgBUHkHqEOjrzRjk64zftlrGT20bdGS25tRbzCfms0lnsb4Uqy0K3xl5bEP8Qxe9MI6K&#10;PkHdiCjYDs1fUL2RCAHaOJHQF9C2Ruo8A01TTv+Y5qETXudZiJzgn2gK/w9WftzfIzOKtJtx5kRP&#10;Gl3vIuTSbFkuEkODDytKfPD3mGYM/g7k98AcbDrhtvoaEYZOC0V9lSm/eHYhOYGusmb4AIrwBeFn&#10;sg4t9gmQaGCHrMnjkyb6EJmkj/NpdTFbkHSSYq+ri0WVRSvE6nTbY4jvNPQsGTVH2Dn1mYTPJcT+&#10;LsQsjDpOJ9Q3ztreksx7YVlZVVUekhCPyWSdMNNNB7fG2rwo1rGBuliW09RQ74k21dhcKIA1KiVm&#10;hnDbbCwyKkAD5V/mhbg7T8utZuDE3lunsh2FsaNNjVh3pDMxOCoRD80hK1YtT+I0oB6JYIRxv+k9&#10;ktEB/uRsoN2uefixE6g5s+8difSmnM/TY8jO/GIxIwfPI815RDhJUDWPnI3mJo4PaOfRbDuqVGYG&#10;HKTFaU08bcDY1bF/2l+ynj2Qcz9n/f5HWP8CAAD//wMAUEsDBBQABgAIAAAAIQBFmyCu3gAAAAcB&#10;AAAPAAAAZHJzL2Rvd25yZXYueG1sTI7NTsMwEITvlXgHa5G4tU7StEIhTtUfVaq4UeDAzYmXJDRe&#10;R7Hbpjw9ywluM5rRzJevRtuJCw6+daQgnkUgkCpnWqoVvL3up48gfNBkdOcIFdzQw6q4m+Q6M+5K&#10;L3g5hlrwCPlMK2hC6DMpfdWg1X7meiTOPt1gdWA71NIM+srjtpNJFC2l1S3xQ6N73DZYnY5nq+Br&#10;Hd+i3f453ZTfh/fDR+JPm1Ap9XA/rp9ABBzDXxl+8RkdCmYq3ZmMFx37ecJNBekCBMfLxTwFUbJI&#10;YpBFLv/zFz8AAAD//wMAUEsBAi0AFAAGAAgAAAAhALaDOJL+AAAA4QEAABMAAAAAAAAAAAAAAAAA&#10;AAAAAFtDb250ZW50X1R5cGVzXS54bWxQSwECLQAUAAYACAAAACEAOP0h/9YAAACUAQAACwAAAAAA&#10;AAAAAAAAAAAvAQAAX3JlbHMvLnJlbHNQSwECLQAUAAYACAAAACEAIP94gDsCAABZBAAADgAAAAAA&#10;AAAAAAAAAAAuAgAAZHJzL2Uyb0RvYy54bWxQSwECLQAUAAYACAAAACEARZsgrt4AAAAHAQAADwAA&#10;AAAAAAAAAAAAAACVBAAAZHJzL2Rvd25yZXYueG1sUEsFBgAAAAAEAAQA8wAAAKAFAAAAAA==&#10;" filled="f" strokeweight="3pt">
                <v:stroke linestyle="thinThin"/>
                <v:textbox>
                  <w:txbxContent>
                    <w:p w14:paraId="4BAE6D0F" w14:textId="10C4F2D6" w:rsidR="003E576D" w:rsidRPr="000B1095" w:rsidRDefault="00DB77AC" w:rsidP="000B1095">
                      <w:pPr>
                        <w:pStyle w:val="2"/>
                        <w:ind w:leftChars="-199" w:left="-1" w:hangingChars="174" w:hanging="425"/>
                        <w:rPr>
                          <w:rFonts w:ascii="ＭＳ ゴシック" w:hAnsi="ＭＳ ゴシック"/>
                        </w:rPr>
                      </w:pPr>
                      <w:r w:rsidRPr="000B1095">
                        <w:rPr>
                          <w:rFonts w:ascii="ＭＳ ゴシック" w:hAnsi="ＭＳ ゴシック"/>
                        </w:rPr>
                        <w:t>LGBTQ</w:t>
                      </w:r>
                      <w:r w:rsidR="003E576D" w:rsidRPr="000B1095">
                        <w:rPr>
                          <w:rFonts w:ascii="ＭＳ ゴシック" w:hAnsi="ＭＳ ゴシック" w:hint="eastAsia"/>
                        </w:rPr>
                        <w:t>を含む性的マイノリティ（性的少数者）</w:t>
                      </w:r>
                    </w:p>
                  </w:txbxContent>
                </v:textbox>
              </v:roundrect>
            </w:pict>
          </mc:Fallback>
        </mc:AlternateContent>
      </w:r>
    </w:p>
    <w:p w14:paraId="04E19130" w14:textId="464D7D03" w:rsidR="005E1CAB" w:rsidRPr="00125DBD" w:rsidRDefault="005E1CAB" w:rsidP="005E1CAB">
      <w:pPr>
        <w:ind w:firstLineChars="100" w:firstLine="204"/>
        <w:rPr>
          <w:rFonts w:ascii="ＭＳ 明朝" w:hAnsi="ＭＳ 明朝"/>
          <w:color w:val="000000"/>
          <w:sz w:val="20"/>
          <w:szCs w:val="22"/>
        </w:rPr>
      </w:pPr>
    </w:p>
    <w:p w14:paraId="5C8B9C1A" w14:textId="3BD026DF" w:rsidR="005E1CAB" w:rsidRPr="00125DBD" w:rsidRDefault="00F5747C" w:rsidP="005E1CAB">
      <w:pPr>
        <w:ind w:firstLineChars="100" w:firstLine="204"/>
        <w:rPr>
          <w:rFonts w:ascii="ＭＳ 明朝" w:hAnsi="ＭＳ 明朝"/>
          <w:color w:val="000000"/>
          <w:sz w:val="20"/>
        </w:rPr>
      </w:pPr>
      <w:r w:rsidRPr="00125DBD">
        <w:rPr>
          <w:rFonts w:ascii="ＭＳ 明朝" w:hAnsi="ＭＳ 明朝" w:hint="eastAsia"/>
          <w:color w:val="000000"/>
          <w:sz w:val="20"/>
        </w:rPr>
        <w:t>厚生労働省の研究チームや</w:t>
      </w:r>
      <w:r w:rsidR="005E1CAB" w:rsidRPr="00125DBD">
        <w:rPr>
          <w:rFonts w:ascii="ＭＳ 明朝" w:hAnsi="ＭＳ 明朝" w:hint="eastAsia"/>
          <w:color w:val="000000"/>
          <w:sz w:val="20"/>
        </w:rPr>
        <w:t>企業</w:t>
      </w:r>
      <w:r w:rsidRPr="00125DBD">
        <w:rPr>
          <w:rFonts w:ascii="ＭＳ 明朝" w:hAnsi="ＭＳ 明朝" w:hint="eastAsia"/>
          <w:color w:val="000000"/>
          <w:sz w:val="20"/>
        </w:rPr>
        <w:t>、</w:t>
      </w:r>
      <w:r w:rsidR="005E1CAB" w:rsidRPr="00125DBD">
        <w:rPr>
          <w:rFonts w:ascii="ＭＳ 明朝" w:hAnsi="ＭＳ 明朝" w:hint="eastAsia"/>
          <w:color w:val="000000"/>
          <w:sz w:val="20"/>
        </w:rPr>
        <w:t>労働組合の調査（※）によ</w:t>
      </w:r>
      <w:r w:rsidR="00EC4A9A" w:rsidRPr="00125DBD">
        <w:rPr>
          <w:rFonts w:ascii="ＭＳ 明朝" w:hAnsi="ＭＳ 明朝" w:hint="eastAsia"/>
          <w:color w:val="000000"/>
          <w:sz w:val="20"/>
        </w:rPr>
        <w:t>ると、ＬＧＢＴＱを含む性的マイノリティの方は、</w:t>
      </w:r>
      <w:r w:rsidR="005E1CAB" w:rsidRPr="00125DBD">
        <w:rPr>
          <w:rFonts w:ascii="ＭＳ 明朝" w:hAnsi="ＭＳ 明朝" w:hint="eastAsia"/>
          <w:color w:val="000000"/>
          <w:sz w:val="20"/>
        </w:rPr>
        <w:t>人口の</w:t>
      </w:r>
      <w:r w:rsidRPr="00125DBD">
        <w:rPr>
          <w:rFonts w:ascii="ＭＳ 明朝" w:hAnsi="ＭＳ 明朝"/>
          <w:color w:val="000000"/>
          <w:sz w:val="20"/>
        </w:rPr>
        <w:t>3.3</w:t>
      </w:r>
      <w:r w:rsidR="00D21E56" w:rsidRPr="00125DBD">
        <w:rPr>
          <w:rFonts w:ascii="ＭＳ 明朝" w:hAnsi="ＭＳ 明朝" w:hint="eastAsia"/>
          <w:color w:val="000000"/>
          <w:sz w:val="20"/>
        </w:rPr>
        <w:t>％～</w:t>
      </w:r>
      <w:r w:rsidRPr="00125DBD">
        <w:rPr>
          <w:rFonts w:ascii="ＭＳ 明朝" w:hAnsi="ＭＳ 明朝"/>
          <w:color w:val="000000"/>
          <w:sz w:val="20"/>
        </w:rPr>
        <w:t>8.9</w:t>
      </w:r>
      <w:r w:rsidR="00D21E56" w:rsidRPr="00125DBD">
        <w:rPr>
          <w:rFonts w:ascii="ＭＳ 明朝" w:hAnsi="ＭＳ 明朝" w:hint="eastAsia"/>
          <w:color w:val="000000"/>
          <w:sz w:val="20"/>
        </w:rPr>
        <w:t>％</w:t>
      </w:r>
      <w:r w:rsidR="005E1CAB" w:rsidRPr="00125DBD">
        <w:rPr>
          <w:rFonts w:ascii="ＭＳ 明朝" w:hAnsi="ＭＳ 明朝" w:hint="eastAsia"/>
          <w:color w:val="000000"/>
          <w:sz w:val="20"/>
        </w:rPr>
        <w:t>いる</w:t>
      </w:r>
      <w:r w:rsidR="00EC4A9A" w:rsidRPr="00125DBD">
        <w:rPr>
          <w:rFonts w:ascii="ＭＳ 明朝" w:hAnsi="ＭＳ 明朝" w:hint="eastAsia"/>
          <w:color w:val="000000"/>
          <w:sz w:val="20"/>
        </w:rPr>
        <w:t>という結果がでています</w:t>
      </w:r>
      <w:r w:rsidR="005E1CAB" w:rsidRPr="00125DBD">
        <w:rPr>
          <w:rFonts w:ascii="ＭＳ 明朝" w:hAnsi="ＭＳ 明朝" w:hint="eastAsia"/>
          <w:color w:val="000000"/>
          <w:sz w:val="20"/>
        </w:rPr>
        <w:t>。</w:t>
      </w:r>
    </w:p>
    <w:p w14:paraId="0F2220BC" w14:textId="567532F9" w:rsidR="005E1CAB" w:rsidRPr="00125DBD" w:rsidRDefault="005E1CAB" w:rsidP="005E1CAB">
      <w:pPr>
        <w:ind w:firstLineChars="100" w:firstLine="204"/>
        <w:rPr>
          <w:rFonts w:ascii="ＭＳ 明朝" w:hAnsi="ＭＳ 明朝"/>
          <w:color w:val="000000"/>
          <w:sz w:val="20"/>
        </w:rPr>
      </w:pPr>
      <w:r w:rsidRPr="00125DBD">
        <w:rPr>
          <w:rFonts w:ascii="ＭＳ 明朝" w:hAnsi="ＭＳ 明朝" w:hint="eastAsia"/>
          <w:color w:val="000000"/>
          <w:sz w:val="20"/>
        </w:rPr>
        <w:t>ＬＧＢＴ</w:t>
      </w:r>
      <w:r w:rsidR="00A215D5" w:rsidRPr="00125DBD">
        <w:rPr>
          <w:rFonts w:ascii="ＭＳ 明朝" w:hAnsi="ＭＳ 明朝" w:hint="eastAsia"/>
          <w:color w:val="000000"/>
          <w:sz w:val="20"/>
        </w:rPr>
        <w:t>Ｑ</w:t>
      </w:r>
      <w:r w:rsidRPr="00125DBD">
        <w:rPr>
          <w:rFonts w:ascii="ＭＳ 明朝" w:hAnsi="ＭＳ 明朝" w:hint="eastAsia"/>
          <w:color w:val="000000"/>
          <w:sz w:val="20"/>
        </w:rPr>
        <w:t>を含む</w:t>
      </w:r>
      <w:r w:rsidR="00EC4A9A" w:rsidRPr="00125DBD">
        <w:rPr>
          <w:rFonts w:ascii="ＭＳ 明朝" w:hAnsi="ＭＳ 明朝" w:hint="eastAsia"/>
          <w:color w:val="000000"/>
          <w:sz w:val="20"/>
        </w:rPr>
        <w:t>、</w:t>
      </w:r>
      <w:r w:rsidRPr="00125DBD">
        <w:rPr>
          <w:rFonts w:ascii="ＭＳ 明朝" w:hAnsi="ＭＳ 明朝" w:hint="eastAsia"/>
          <w:color w:val="000000"/>
          <w:sz w:val="20"/>
        </w:rPr>
        <w:t>性的マイノリティであることと仕事における適性・能力はなんら関係がないことであり、求職者の性的指向や性自認に関する偏見に基づき、採用選考で排除</w:t>
      </w:r>
      <w:r w:rsidR="00F5747C" w:rsidRPr="00125DBD">
        <w:rPr>
          <w:rFonts w:ascii="ＭＳ 明朝" w:hAnsi="ＭＳ 明朝" w:hint="eastAsia"/>
          <w:color w:val="000000"/>
          <w:sz w:val="20"/>
        </w:rPr>
        <w:t>することや</w:t>
      </w:r>
      <w:r w:rsidRPr="00125DBD">
        <w:rPr>
          <w:rFonts w:ascii="ＭＳ 明朝" w:hAnsi="ＭＳ 明朝" w:hint="eastAsia"/>
          <w:color w:val="000000"/>
          <w:sz w:val="20"/>
        </w:rPr>
        <w:t>不利益な取扱いを行なうことは許されません。</w:t>
      </w:r>
    </w:p>
    <w:p w14:paraId="2B4E80D3" w14:textId="19E428B3" w:rsidR="005E1CAB" w:rsidRPr="00125DBD" w:rsidRDefault="005E1CAB" w:rsidP="00D21E56">
      <w:pPr>
        <w:rPr>
          <w:rFonts w:ascii="ＭＳ ゴシック" w:eastAsia="ＭＳ ゴシック" w:hAnsi="ＭＳ ゴシック"/>
          <w:color w:val="000000"/>
          <w:sz w:val="18"/>
          <w:szCs w:val="18"/>
        </w:rPr>
      </w:pPr>
      <w:r w:rsidRPr="00125DBD">
        <w:rPr>
          <w:rFonts w:ascii="ＭＳ ゴシック" w:eastAsia="ＭＳ ゴシック" w:hAnsi="ＭＳ ゴシック" w:hint="eastAsia"/>
          <w:color w:val="000000"/>
          <w:sz w:val="18"/>
          <w:szCs w:val="18"/>
        </w:rPr>
        <w:t>※</w:t>
      </w:r>
      <w:r w:rsidR="00F5747C" w:rsidRPr="00125DBD">
        <w:rPr>
          <w:rFonts w:ascii="ＭＳ ゴシック" w:eastAsia="ＭＳ ゴシック" w:hAnsi="ＭＳ ゴシック" w:hint="eastAsia"/>
          <w:color w:val="000000"/>
          <w:sz w:val="18"/>
          <w:szCs w:val="18"/>
        </w:rPr>
        <w:t>「働き方と暮らしの多様性と共生」研究チームによる「大阪市民の働き方と暮らしの多様性と共生にかんするアンケート」、</w:t>
      </w:r>
      <w:r w:rsidRPr="00125DBD">
        <w:rPr>
          <w:rFonts w:ascii="ＭＳ ゴシック" w:eastAsia="ＭＳ ゴシック" w:hAnsi="ＭＳ ゴシック" w:hint="eastAsia"/>
          <w:color w:val="000000"/>
          <w:sz w:val="18"/>
          <w:szCs w:val="18"/>
        </w:rPr>
        <w:t>㈱電通による「LGBT</w:t>
      </w:r>
      <w:r w:rsidR="00DB0653" w:rsidRPr="00125DBD">
        <w:rPr>
          <w:rFonts w:ascii="ＭＳ ゴシック" w:eastAsia="ＭＳ ゴシック" w:hAnsi="ＭＳ ゴシック" w:hint="eastAsia"/>
          <w:color w:val="000000"/>
          <w:sz w:val="18"/>
          <w:szCs w:val="18"/>
        </w:rPr>
        <w:t>Q＋調査2020</w:t>
      </w:r>
      <w:r w:rsidRPr="00125DBD">
        <w:rPr>
          <w:rFonts w:ascii="ＭＳ ゴシック" w:eastAsia="ＭＳ ゴシック" w:hAnsi="ＭＳ ゴシック" w:hint="eastAsia"/>
          <w:color w:val="000000"/>
          <w:sz w:val="18"/>
          <w:szCs w:val="18"/>
        </w:rPr>
        <w:t>」、連合（日本労働組合総連合会）による「LGBTに関する職場の意識調査」など</w:t>
      </w:r>
    </w:p>
    <w:p w14:paraId="7DB0DECA" w14:textId="77777777" w:rsidR="005E1CAB" w:rsidRPr="00125DBD" w:rsidRDefault="005E1CAB" w:rsidP="005E1CAB">
      <w:pPr>
        <w:rPr>
          <w:rFonts w:ascii="ＭＳ 明朝" w:hAnsi="ＭＳ 明朝"/>
          <w:color w:val="000000"/>
          <w:sz w:val="20"/>
        </w:rPr>
      </w:pPr>
    </w:p>
    <w:p w14:paraId="055FD7CF" w14:textId="7D67E360" w:rsidR="005E1CAB" w:rsidRPr="00125DBD" w:rsidRDefault="00FA0EB9" w:rsidP="005E1CAB">
      <w:pPr>
        <w:rPr>
          <w:rFonts w:ascii="ＭＳ ゴシック" w:eastAsia="ＭＳ ゴシック" w:hAnsi="ＭＳ ゴシック"/>
          <w:color w:val="000000"/>
          <w:sz w:val="20"/>
        </w:rPr>
      </w:pPr>
      <w:r w:rsidRPr="00125DBD">
        <w:rPr>
          <w:rFonts w:ascii="ＭＳ ゴシック" w:eastAsia="ＭＳ ゴシック" w:hAnsi="ＭＳ ゴシック" w:hint="eastAsia"/>
          <w:bCs/>
          <w:color w:val="000000"/>
          <w:sz w:val="24"/>
          <w:szCs w:val="21"/>
        </w:rPr>
        <w:t>〔ＬＧＢＴ</w:t>
      </w:r>
      <w:r w:rsidR="00100F54" w:rsidRPr="00125DBD">
        <w:rPr>
          <w:rFonts w:ascii="ＭＳ ゴシック" w:eastAsia="ＭＳ ゴシック" w:hAnsi="ＭＳ ゴシック" w:hint="eastAsia"/>
          <w:bCs/>
          <w:color w:val="000000"/>
          <w:sz w:val="24"/>
          <w:szCs w:val="21"/>
        </w:rPr>
        <w:t>Ｑ</w:t>
      </w:r>
      <w:r w:rsidRPr="00125DBD">
        <w:rPr>
          <w:rFonts w:ascii="ＭＳ ゴシック" w:eastAsia="ＭＳ ゴシック" w:hAnsi="ＭＳ ゴシック" w:hint="eastAsia"/>
          <w:bCs/>
          <w:color w:val="000000"/>
          <w:sz w:val="24"/>
          <w:szCs w:val="21"/>
        </w:rPr>
        <w:t>を含む性的マイノリティの基礎知識〕</w:t>
      </w:r>
    </w:p>
    <w:p w14:paraId="48E6CD61" w14:textId="5F973293" w:rsidR="005E1CAB" w:rsidRPr="00125DBD" w:rsidRDefault="005E1CAB" w:rsidP="005E1CAB">
      <w:pPr>
        <w:rPr>
          <w:rFonts w:ascii="ＭＳ ゴシック" w:eastAsia="ＭＳ ゴシック" w:hAnsi="ＭＳ ゴシック"/>
          <w:color w:val="000000"/>
          <w:sz w:val="20"/>
        </w:rPr>
      </w:pPr>
      <w:r w:rsidRPr="00125DBD">
        <w:rPr>
          <w:rFonts w:ascii="ＭＳ ゴシック" w:eastAsia="ＭＳ ゴシック" w:hAnsi="ＭＳ ゴシック" w:hint="eastAsia"/>
          <w:color w:val="000000"/>
          <w:sz w:val="20"/>
        </w:rPr>
        <w:t xml:space="preserve">　(1) ＬＧＢＴ</w:t>
      </w:r>
      <w:r w:rsidR="00100F54" w:rsidRPr="00125DBD">
        <w:rPr>
          <w:rFonts w:ascii="ＭＳ ゴシック" w:eastAsia="ＭＳ ゴシック" w:hAnsi="ＭＳ ゴシック" w:hint="eastAsia"/>
          <w:color w:val="000000"/>
          <w:sz w:val="20"/>
        </w:rPr>
        <w:t>Ｑ</w:t>
      </w:r>
      <w:r w:rsidRPr="00125DBD">
        <w:rPr>
          <w:rFonts w:ascii="ＭＳ ゴシック" w:eastAsia="ＭＳ ゴシック" w:hAnsi="ＭＳ ゴシック" w:hint="eastAsia"/>
          <w:color w:val="000000"/>
          <w:sz w:val="20"/>
        </w:rPr>
        <w:t>とは、以下の言葉の頭文字を並べたものです。</w:t>
      </w:r>
    </w:p>
    <w:p w14:paraId="5961F062" w14:textId="0CBDDE82" w:rsidR="005E1CAB" w:rsidRPr="00125DBD" w:rsidRDefault="005E1CAB" w:rsidP="00B94B6B">
      <w:pPr>
        <w:ind w:firstLineChars="100" w:firstLine="204"/>
        <w:rPr>
          <w:rFonts w:ascii="ＭＳ 明朝" w:hAnsi="ＭＳ 明朝"/>
          <w:color w:val="000000"/>
          <w:sz w:val="20"/>
        </w:rPr>
      </w:pPr>
      <w:r w:rsidRPr="00125DBD">
        <w:rPr>
          <w:rFonts w:ascii="ＭＳ ゴシック" w:eastAsia="ＭＳ ゴシック" w:hAnsi="ＭＳ ゴシック" w:hint="eastAsia"/>
          <w:color w:val="000000"/>
          <w:sz w:val="20"/>
        </w:rPr>
        <w:t>（Ｌ＝Lesbian）</w:t>
      </w:r>
      <w:r w:rsidRPr="00125DBD">
        <w:rPr>
          <w:rFonts w:ascii="ＭＳ 明朝" w:hAnsi="ＭＳ 明朝" w:hint="eastAsia"/>
          <w:color w:val="000000"/>
          <w:sz w:val="20"/>
        </w:rPr>
        <w:t>レズビアン、</w:t>
      </w:r>
      <w:r w:rsidR="00923E62" w:rsidRPr="00125DBD">
        <w:rPr>
          <w:rFonts w:ascii="ＭＳ 明朝" w:hAnsi="ＭＳ 明朝" w:hint="eastAsia"/>
          <w:color w:val="000000"/>
          <w:sz w:val="20"/>
        </w:rPr>
        <w:t>女性に恋愛・性的感情を抱く女性</w:t>
      </w:r>
    </w:p>
    <w:p w14:paraId="1D4FB9E5" w14:textId="6B0DE077" w:rsidR="005E1CAB" w:rsidRPr="00125DBD" w:rsidRDefault="005E1CAB" w:rsidP="00B94B6B">
      <w:pPr>
        <w:ind w:firstLineChars="100" w:firstLine="204"/>
        <w:rPr>
          <w:rFonts w:ascii="ＭＳ 明朝" w:hAnsi="ＭＳ 明朝"/>
          <w:color w:val="000000"/>
          <w:sz w:val="20"/>
        </w:rPr>
      </w:pPr>
      <w:r w:rsidRPr="00125DBD">
        <w:rPr>
          <w:rFonts w:ascii="ＭＳ ゴシック" w:eastAsia="ＭＳ ゴシック" w:hAnsi="ＭＳ ゴシック" w:hint="eastAsia"/>
          <w:color w:val="000000"/>
          <w:sz w:val="20"/>
        </w:rPr>
        <w:t>（Ｇ＝Gay）</w:t>
      </w:r>
      <w:r w:rsidRPr="00125DBD">
        <w:rPr>
          <w:rFonts w:ascii="ＭＳ 明朝" w:hAnsi="ＭＳ 明朝" w:hint="eastAsia"/>
          <w:color w:val="000000"/>
          <w:sz w:val="20"/>
        </w:rPr>
        <w:t>ゲイ、</w:t>
      </w:r>
      <w:r w:rsidR="00923E62" w:rsidRPr="00125DBD">
        <w:rPr>
          <w:rFonts w:ascii="ＭＳ 明朝" w:hAnsi="ＭＳ 明朝" w:hint="eastAsia"/>
          <w:color w:val="000000"/>
          <w:sz w:val="20"/>
        </w:rPr>
        <w:t>男性に恋愛・性的感情を抱く男性</w:t>
      </w:r>
    </w:p>
    <w:p w14:paraId="0D17591D" w14:textId="27A4F266" w:rsidR="00B94B6B" w:rsidRPr="00125DBD" w:rsidRDefault="005E1CAB" w:rsidP="00B94B6B">
      <w:pPr>
        <w:ind w:firstLineChars="100" w:firstLine="204"/>
        <w:rPr>
          <w:rFonts w:ascii="ＭＳ 明朝" w:hAnsi="ＭＳ 明朝"/>
          <w:color w:val="000000"/>
          <w:sz w:val="20"/>
        </w:rPr>
      </w:pPr>
      <w:r w:rsidRPr="00125DBD">
        <w:rPr>
          <w:rFonts w:ascii="ＭＳ ゴシック" w:eastAsia="ＭＳ ゴシック" w:hAnsi="ＭＳ ゴシック" w:hint="eastAsia"/>
          <w:color w:val="000000"/>
          <w:sz w:val="20"/>
        </w:rPr>
        <w:t>（Ｂ＝Bisexual）</w:t>
      </w:r>
      <w:r w:rsidRPr="00125DBD">
        <w:rPr>
          <w:rFonts w:ascii="ＭＳ 明朝" w:hAnsi="ＭＳ 明朝" w:hint="eastAsia"/>
          <w:color w:val="000000"/>
          <w:sz w:val="20"/>
        </w:rPr>
        <w:t>バイセクシュアル、男性にも女性にも恋愛</w:t>
      </w:r>
      <w:r w:rsidR="00923E62" w:rsidRPr="00125DBD">
        <w:rPr>
          <w:rFonts w:ascii="ＭＳ 明朝" w:hAnsi="ＭＳ 明朝" w:hint="eastAsia"/>
          <w:color w:val="000000"/>
          <w:sz w:val="20"/>
        </w:rPr>
        <w:t>・性的</w:t>
      </w:r>
      <w:r w:rsidRPr="00125DBD">
        <w:rPr>
          <w:rFonts w:ascii="ＭＳ 明朝" w:hAnsi="ＭＳ 明朝" w:hint="eastAsia"/>
          <w:color w:val="000000"/>
          <w:sz w:val="20"/>
        </w:rPr>
        <w:t>感情を抱く人</w:t>
      </w:r>
    </w:p>
    <w:p w14:paraId="5B4B0EF0" w14:textId="11015F72" w:rsidR="005E1CAB" w:rsidRPr="00125DBD" w:rsidRDefault="005E1CAB" w:rsidP="00B94B6B">
      <w:pPr>
        <w:ind w:leftChars="100" w:left="316" w:hangingChars="50" w:hanging="102"/>
        <w:rPr>
          <w:rFonts w:ascii="ＭＳ 明朝" w:hAnsi="ＭＳ 明朝"/>
          <w:color w:val="000000"/>
          <w:sz w:val="20"/>
        </w:rPr>
      </w:pPr>
      <w:r w:rsidRPr="00125DBD">
        <w:rPr>
          <w:rFonts w:ascii="ＭＳ ゴシック" w:eastAsia="ＭＳ ゴシック" w:hAnsi="ＭＳ ゴシック" w:hint="eastAsia"/>
          <w:color w:val="000000"/>
          <w:sz w:val="20"/>
        </w:rPr>
        <w:t>（Ｔ＝Transgender）</w:t>
      </w:r>
      <w:r w:rsidRPr="00125DBD">
        <w:rPr>
          <w:rFonts w:ascii="ＭＳ 明朝" w:hAnsi="ＭＳ 明朝" w:hint="eastAsia"/>
          <w:color w:val="000000"/>
          <w:sz w:val="20"/>
        </w:rPr>
        <w:t>トランスジェンダー、生まれたときに</w:t>
      </w:r>
      <w:r w:rsidR="00923E62" w:rsidRPr="00125DBD">
        <w:rPr>
          <w:rFonts w:ascii="ＭＳ 明朝" w:hAnsi="ＭＳ 明朝" w:hint="eastAsia"/>
          <w:color w:val="000000"/>
          <w:sz w:val="20"/>
        </w:rPr>
        <w:t>割り当てられた</w:t>
      </w:r>
      <w:r w:rsidRPr="00125DBD">
        <w:rPr>
          <w:rFonts w:ascii="ＭＳ 明朝" w:hAnsi="ＭＳ 明朝" w:hint="eastAsia"/>
          <w:color w:val="000000"/>
          <w:sz w:val="20"/>
        </w:rPr>
        <w:t>性別と</w:t>
      </w:r>
      <w:r w:rsidR="00923E62" w:rsidRPr="00125DBD">
        <w:rPr>
          <w:rFonts w:ascii="ＭＳ 明朝" w:hAnsi="ＭＳ 明朝" w:hint="eastAsia"/>
          <w:color w:val="000000"/>
          <w:sz w:val="20"/>
        </w:rPr>
        <w:t>異なる</w:t>
      </w:r>
      <w:r w:rsidRPr="00125DBD">
        <w:rPr>
          <w:rFonts w:ascii="ＭＳ 明朝" w:hAnsi="ＭＳ 明朝" w:hint="eastAsia"/>
          <w:color w:val="000000"/>
          <w:sz w:val="20"/>
        </w:rPr>
        <w:t>性別で生き</w:t>
      </w:r>
      <w:r w:rsidR="00923E62" w:rsidRPr="00125DBD">
        <w:rPr>
          <w:rFonts w:ascii="ＭＳ 明朝" w:hAnsi="ＭＳ 明朝" w:hint="eastAsia"/>
          <w:color w:val="000000"/>
          <w:sz w:val="20"/>
        </w:rPr>
        <w:t>ている</w:t>
      </w:r>
      <w:r w:rsidRPr="00125DBD">
        <w:rPr>
          <w:rFonts w:ascii="ＭＳ 明朝" w:hAnsi="ＭＳ 明朝" w:hint="eastAsia"/>
          <w:color w:val="000000"/>
          <w:sz w:val="20"/>
        </w:rPr>
        <w:t>人</w:t>
      </w:r>
    </w:p>
    <w:p w14:paraId="7CB75806" w14:textId="693170C4" w:rsidR="00100F54" w:rsidRPr="00125DBD" w:rsidRDefault="00100F54" w:rsidP="00B94B6B">
      <w:pPr>
        <w:ind w:leftChars="100" w:left="316" w:hangingChars="50" w:hanging="102"/>
        <w:rPr>
          <w:rFonts w:ascii="ＭＳ ゴシック" w:eastAsia="ＭＳ ゴシック" w:hAnsi="ＭＳ ゴシック"/>
          <w:color w:val="000000"/>
          <w:sz w:val="20"/>
        </w:rPr>
      </w:pPr>
      <w:r w:rsidRPr="00125DBD">
        <w:rPr>
          <w:rFonts w:ascii="ＭＳ ゴシック" w:eastAsia="ＭＳ ゴシック" w:hAnsi="ＭＳ ゴシック" w:hint="eastAsia"/>
          <w:color w:val="000000"/>
          <w:sz w:val="20"/>
        </w:rPr>
        <w:t>（Ｑ＝</w:t>
      </w:r>
      <w:r w:rsidRPr="00125DBD">
        <w:rPr>
          <w:rFonts w:ascii="ＭＳ ゴシック" w:eastAsia="ＭＳ ゴシック" w:hAnsi="ＭＳ ゴシック"/>
          <w:color w:val="000000"/>
          <w:sz w:val="20"/>
        </w:rPr>
        <w:t>Questioning</w:t>
      </w:r>
      <w:r w:rsidRPr="00125DBD">
        <w:rPr>
          <w:rFonts w:ascii="ＭＳ ゴシック" w:eastAsia="ＭＳ ゴシック" w:hAnsi="ＭＳ ゴシック" w:hint="eastAsia"/>
          <w:color w:val="000000"/>
          <w:sz w:val="20"/>
        </w:rPr>
        <w:t>）</w:t>
      </w:r>
      <w:r w:rsidRPr="00125DBD">
        <w:rPr>
          <w:rFonts w:ascii="ＭＳ 明朝" w:hAnsi="ＭＳ 明朝" w:hint="eastAsia"/>
          <w:color w:val="000000"/>
          <w:sz w:val="20"/>
        </w:rPr>
        <w:t>クエスチョニング、性のあり方を探究中の人</w:t>
      </w:r>
    </w:p>
    <w:p w14:paraId="69890406" w14:textId="28C00824" w:rsidR="005E1CAB" w:rsidRPr="00125DBD" w:rsidRDefault="005E1CAB" w:rsidP="005E1CAB">
      <w:pPr>
        <w:rPr>
          <w:rFonts w:ascii="ＭＳ 明朝" w:hAnsi="ＭＳ 明朝"/>
          <w:color w:val="000000"/>
          <w:szCs w:val="22"/>
        </w:rPr>
      </w:pPr>
    </w:p>
    <w:p w14:paraId="486C372A" w14:textId="61DF1C99" w:rsidR="005E1CAB" w:rsidRPr="00125DBD" w:rsidRDefault="005E1CAB" w:rsidP="005E1CAB">
      <w:pPr>
        <w:rPr>
          <w:rFonts w:ascii="ＭＳ 明朝" w:hAnsi="ＭＳ 明朝"/>
          <w:color w:val="000000"/>
          <w:sz w:val="18"/>
          <w:szCs w:val="21"/>
        </w:rPr>
      </w:pPr>
      <w:r w:rsidRPr="00125DBD">
        <w:rPr>
          <w:rFonts w:ascii="ＭＳ ゴシック" w:eastAsia="ＭＳ ゴシック" w:hAnsi="ＭＳ ゴシック" w:hint="eastAsia"/>
          <w:color w:val="000000"/>
          <w:szCs w:val="22"/>
        </w:rPr>
        <w:t xml:space="preserve">　</w:t>
      </w:r>
      <w:r w:rsidRPr="00125DBD">
        <w:rPr>
          <w:rFonts w:ascii="ＭＳ ゴシック" w:eastAsia="ＭＳ ゴシック" w:hAnsi="ＭＳ ゴシック"/>
          <w:color w:val="000000"/>
          <w:sz w:val="20"/>
          <w:szCs w:val="21"/>
        </w:rPr>
        <w:t xml:space="preserve">(2) </w:t>
      </w:r>
      <w:r w:rsidRPr="00125DBD">
        <w:rPr>
          <w:rFonts w:ascii="ＭＳ ゴシック" w:eastAsia="ＭＳ ゴシック" w:hAnsi="ＭＳ ゴシック" w:hint="eastAsia"/>
          <w:color w:val="000000"/>
          <w:sz w:val="20"/>
          <w:szCs w:val="21"/>
        </w:rPr>
        <w:t>「ＬＧＢＴ</w:t>
      </w:r>
      <w:r w:rsidR="00A215D5" w:rsidRPr="00125DBD">
        <w:rPr>
          <w:rFonts w:ascii="ＭＳ ゴシック" w:eastAsia="ＭＳ ゴシック" w:hAnsi="ＭＳ ゴシック" w:hint="eastAsia"/>
          <w:color w:val="000000"/>
          <w:sz w:val="20"/>
          <w:szCs w:val="21"/>
        </w:rPr>
        <w:t>Ｑ</w:t>
      </w:r>
      <w:r w:rsidRPr="00125DBD">
        <w:rPr>
          <w:rFonts w:ascii="ＭＳ ゴシック" w:eastAsia="ＭＳ ゴシック" w:hAnsi="ＭＳ ゴシック" w:hint="eastAsia"/>
          <w:color w:val="000000"/>
          <w:sz w:val="20"/>
          <w:szCs w:val="21"/>
        </w:rPr>
        <w:t>」の中に様々な人がいます</w:t>
      </w:r>
    </w:p>
    <w:p w14:paraId="7A8D300E" w14:textId="7DD51359" w:rsidR="005E1CAB" w:rsidRPr="00125DBD" w:rsidRDefault="005E1CAB" w:rsidP="005E1CAB">
      <w:pPr>
        <w:ind w:leftChars="200" w:left="428" w:firstLineChars="100" w:firstLine="204"/>
        <w:rPr>
          <w:rFonts w:ascii="ＭＳ 明朝" w:hAnsi="ＭＳ 明朝"/>
          <w:color w:val="000000"/>
          <w:sz w:val="20"/>
          <w:szCs w:val="22"/>
        </w:rPr>
      </w:pPr>
      <w:r w:rsidRPr="00125DBD">
        <w:rPr>
          <w:rFonts w:ascii="ＭＳ 明朝" w:hAnsi="ＭＳ 明朝" w:hint="eastAsia"/>
          <w:color w:val="000000"/>
          <w:sz w:val="20"/>
          <w:szCs w:val="22"/>
        </w:rPr>
        <w:t>「ＬＧＢ」は恋愛感情を抱く対象のことで、「Ｔ」は自分の性別のことで、</w:t>
      </w:r>
      <w:r w:rsidR="00A215D5" w:rsidRPr="00125DBD">
        <w:rPr>
          <w:rFonts w:ascii="ＭＳ 明朝" w:hAnsi="ＭＳ 明朝" w:hint="eastAsia"/>
          <w:color w:val="000000"/>
          <w:sz w:val="20"/>
          <w:szCs w:val="22"/>
        </w:rPr>
        <w:t>「Ｑ」はその両方のことで、</w:t>
      </w:r>
      <w:r w:rsidRPr="00125DBD">
        <w:rPr>
          <w:rFonts w:ascii="ＭＳ 明朝" w:hAnsi="ＭＳ 明朝" w:hint="eastAsia"/>
          <w:color w:val="000000"/>
          <w:sz w:val="20"/>
          <w:szCs w:val="22"/>
        </w:rPr>
        <w:t>「Ｌ」「Ｇ」「Ｂ」「Ｔ」</w:t>
      </w:r>
      <w:r w:rsidR="00A215D5" w:rsidRPr="00125DBD">
        <w:rPr>
          <w:rFonts w:ascii="ＭＳ 明朝" w:hAnsi="ＭＳ 明朝" w:hint="eastAsia"/>
          <w:color w:val="000000"/>
          <w:sz w:val="20"/>
          <w:szCs w:val="22"/>
        </w:rPr>
        <w:t>「Ｑ」</w:t>
      </w:r>
      <w:r w:rsidRPr="00125DBD">
        <w:rPr>
          <w:rFonts w:ascii="ＭＳ 明朝" w:hAnsi="ＭＳ 明朝" w:hint="eastAsia"/>
          <w:color w:val="000000"/>
          <w:sz w:val="20"/>
          <w:szCs w:val="22"/>
        </w:rPr>
        <w:t>はそれぞれ別のものです。個人を指して「ＬＧＢＴ</w:t>
      </w:r>
      <w:r w:rsidR="00A215D5" w:rsidRPr="00125DBD">
        <w:rPr>
          <w:rFonts w:ascii="ＭＳ 明朝" w:hAnsi="ＭＳ 明朝" w:hint="eastAsia"/>
          <w:color w:val="000000"/>
          <w:sz w:val="20"/>
          <w:szCs w:val="22"/>
        </w:rPr>
        <w:t>Ｑ</w:t>
      </w:r>
      <w:r w:rsidRPr="00125DBD">
        <w:rPr>
          <w:rFonts w:ascii="ＭＳ 明朝" w:hAnsi="ＭＳ 明朝" w:hint="eastAsia"/>
          <w:color w:val="000000"/>
          <w:sz w:val="20"/>
          <w:szCs w:val="22"/>
        </w:rPr>
        <w:t>の人」と言うのは不適切です。</w:t>
      </w:r>
    </w:p>
    <w:p w14:paraId="5802EA3E" w14:textId="77777777" w:rsidR="00B94B6B" w:rsidRPr="00125DBD" w:rsidRDefault="00B94B6B" w:rsidP="005E1CAB">
      <w:pPr>
        <w:ind w:leftChars="200" w:left="428" w:firstLineChars="100" w:firstLine="204"/>
        <w:rPr>
          <w:color w:val="000000"/>
          <w:sz w:val="20"/>
        </w:rPr>
      </w:pPr>
      <w:r w:rsidRPr="00125DBD">
        <w:rPr>
          <w:rFonts w:hint="eastAsia"/>
          <w:color w:val="000000"/>
          <w:sz w:val="20"/>
        </w:rPr>
        <w:t>また、性表現（服装、行動、仕草などの見かけ）、性自認、性的指向はそれぞれ直結していません。</w:t>
      </w:r>
    </w:p>
    <w:p w14:paraId="6F925049" w14:textId="376C7CF7" w:rsidR="005E1CAB" w:rsidRPr="00125DBD" w:rsidRDefault="005E1CAB" w:rsidP="005E1CAB">
      <w:pPr>
        <w:ind w:leftChars="200" w:left="428" w:firstLineChars="100" w:firstLine="204"/>
        <w:rPr>
          <w:rFonts w:ascii="ＭＳ 明朝" w:hAnsi="ＭＳ 明朝"/>
          <w:color w:val="000000"/>
          <w:sz w:val="20"/>
          <w:szCs w:val="22"/>
        </w:rPr>
      </w:pPr>
      <w:r w:rsidRPr="00125DBD">
        <w:rPr>
          <w:rFonts w:ascii="ＭＳ 明朝" w:hAnsi="ＭＳ 明朝" w:hint="eastAsia"/>
          <w:color w:val="000000"/>
          <w:sz w:val="20"/>
          <w:szCs w:val="22"/>
        </w:rPr>
        <w:t>そして、トランスジェンダーの人のなかにも異性愛者、同性愛者、バイセクシュアルなど、様々な性的指向があります。好きな性別とトランスジェンダーであるかは関係ありません。</w:t>
      </w:r>
    </w:p>
    <w:p w14:paraId="5B1EFF26" w14:textId="77777777" w:rsidR="005E1CAB" w:rsidRPr="00125DBD" w:rsidRDefault="005E1CAB" w:rsidP="005E1CAB">
      <w:pPr>
        <w:ind w:leftChars="200" w:left="428" w:firstLineChars="100" w:firstLine="204"/>
        <w:rPr>
          <w:rFonts w:ascii="ＭＳ 明朝" w:hAnsi="ＭＳ 明朝"/>
          <w:color w:val="000000"/>
          <w:sz w:val="20"/>
          <w:szCs w:val="22"/>
        </w:rPr>
      </w:pPr>
      <w:r w:rsidRPr="00125DBD">
        <w:rPr>
          <w:rFonts w:ascii="ＭＳ 明朝" w:hAnsi="ＭＳ 明朝" w:hint="eastAsia"/>
          <w:color w:val="000000"/>
          <w:sz w:val="20"/>
          <w:szCs w:val="22"/>
        </w:rPr>
        <w:t>また、トランスジェンダーの全ての人が性別を変更するための手術をしたいと思っているわけではありません。性自認も全ての人が生まれたときと反対の性別だと感じているのでなく、男女どちらでもある、中性であると感じている人もいます。</w:t>
      </w:r>
    </w:p>
    <w:p w14:paraId="5FFAC32A" w14:textId="2EEF5D89" w:rsidR="005E1CAB" w:rsidRPr="00125DBD" w:rsidRDefault="00B94B6B" w:rsidP="000B1095">
      <w:pPr>
        <w:spacing w:line="240" w:lineRule="exact"/>
        <w:ind w:leftChars="225" w:left="482"/>
        <w:rPr>
          <w:rFonts w:ascii="ＭＳ 明朝" w:hAnsi="ＭＳ 明朝"/>
          <w:color w:val="000000"/>
          <w:sz w:val="18"/>
          <w:szCs w:val="18"/>
        </w:rPr>
      </w:pPr>
      <w:r w:rsidRPr="00125DBD">
        <w:rPr>
          <w:rFonts w:hint="eastAsia"/>
          <w:color w:val="000000"/>
          <w:sz w:val="18"/>
          <w:szCs w:val="18"/>
        </w:rPr>
        <w:t>※トランスジェンダーで女性の性自認の人をトランスジェンダー女性、トランスジェンダーで男性の性自認の人をトランスジェンダー男性ということもあります。</w:t>
      </w:r>
    </w:p>
    <w:p w14:paraId="48E05987" w14:textId="77777777" w:rsidR="00EF7205" w:rsidRPr="00125DBD" w:rsidRDefault="00EF7205" w:rsidP="00EF7205">
      <w:pPr>
        <w:ind w:firstLineChars="58" w:firstLine="142"/>
        <w:rPr>
          <w:rFonts w:ascii="ＭＳ ゴシック" w:eastAsia="ＭＳ ゴシック" w:hAnsi="ＭＳ ゴシック"/>
          <w:bCs/>
          <w:color w:val="000000"/>
          <w:sz w:val="24"/>
          <w:szCs w:val="21"/>
        </w:rPr>
      </w:pPr>
    </w:p>
    <w:p w14:paraId="1133ADFB" w14:textId="77777777" w:rsidR="00CF48F7" w:rsidRPr="00125DBD" w:rsidRDefault="00CF48F7" w:rsidP="00125DBD">
      <w:pPr>
        <w:spacing w:line="240" w:lineRule="exact"/>
        <w:rPr>
          <w:rFonts w:ascii="ＭＳ 明朝" w:hAnsi="ＭＳ 明朝"/>
          <w:color w:val="000000"/>
          <w:szCs w:val="21"/>
        </w:rPr>
      </w:pPr>
    </w:p>
    <w:p w14:paraId="06A62CE3" w14:textId="6C481FA6" w:rsidR="00CF48F7" w:rsidRPr="00125DBD" w:rsidRDefault="00CF48F7" w:rsidP="00CF48F7">
      <w:pPr>
        <w:ind w:firstLineChars="200" w:firstLine="428"/>
        <w:jc w:val="left"/>
        <w:rPr>
          <w:rFonts w:ascii="ＭＳ 明朝" w:hAnsi="ＭＳ 明朝"/>
          <w:color w:val="000000"/>
          <w:szCs w:val="21"/>
        </w:rPr>
      </w:pPr>
      <w:r w:rsidRPr="00125DBD">
        <w:rPr>
          <w:rFonts w:ascii="ＭＳ 明朝" w:hAnsi="ＭＳ 明朝" w:hint="eastAsia"/>
          <w:color w:val="000000"/>
          <w:szCs w:val="21"/>
        </w:rPr>
        <w:t>性的指向・性自認にはＬＧＢＴ</w:t>
      </w:r>
      <w:r w:rsidR="00A215D5" w:rsidRPr="00125DBD">
        <w:rPr>
          <w:rFonts w:ascii="ＭＳ 明朝" w:hAnsi="ＭＳ 明朝" w:hint="eastAsia"/>
          <w:color w:val="000000"/>
          <w:szCs w:val="21"/>
        </w:rPr>
        <w:t>Ｑ</w:t>
      </w:r>
      <w:r w:rsidRPr="00125DBD">
        <w:rPr>
          <w:rFonts w:ascii="ＭＳ 明朝" w:hAnsi="ＭＳ 明朝" w:hint="eastAsia"/>
          <w:color w:val="000000"/>
          <w:szCs w:val="21"/>
        </w:rPr>
        <w:t>以外にも様々な性があります。</w:t>
      </w:r>
    </w:p>
    <w:p w14:paraId="3014A482" w14:textId="24E8B792" w:rsidR="00CF48F7" w:rsidRPr="00125DBD" w:rsidRDefault="00CF48F7" w:rsidP="00CF48F7">
      <w:pPr>
        <w:ind w:firstLineChars="300" w:firstLine="643"/>
        <w:jc w:val="left"/>
        <w:rPr>
          <w:rFonts w:ascii="ＭＳ 明朝" w:hAnsi="ＭＳ 明朝"/>
          <w:color w:val="000000"/>
          <w:szCs w:val="21"/>
        </w:rPr>
      </w:pPr>
      <w:r w:rsidRPr="00125DBD">
        <w:rPr>
          <w:rFonts w:ascii="ＭＳ 明朝" w:hAnsi="ＭＳ 明朝" w:hint="eastAsia"/>
          <w:color w:val="000000"/>
          <w:szCs w:val="21"/>
        </w:rPr>
        <w:t xml:space="preserve">①　</w:t>
      </w:r>
      <w:r w:rsidRPr="00125DBD">
        <w:rPr>
          <w:rFonts w:ascii="ＭＳ ゴシック" w:eastAsia="ＭＳ ゴシック" w:hAnsi="ＭＳ ゴシック" w:hint="eastAsia"/>
          <w:color w:val="000000"/>
          <w:szCs w:val="21"/>
        </w:rPr>
        <w:t>Ｘ（エックス）ジェンダー</w:t>
      </w:r>
      <w:r w:rsidR="00923E62" w:rsidRPr="00125DBD">
        <w:rPr>
          <w:rFonts w:ascii="ＭＳ ゴシック" w:eastAsia="ＭＳ ゴシック" w:hAnsi="ＭＳ ゴシック" w:hint="eastAsia"/>
          <w:color w:val="000000"/>
          <w:szCs w:val="21"/>
        </w:rPr>
        <w:t>／ノンバイナリー</w:t>
      </w:r>
    </w:p>
    <w:p w14:paraId="22F7D0DE" w14:textId="3712D858" w:rsidR="00CF48F7" w:rsidRPr="00125DBD" w:rsidRDefault="00CF48F7" w:rsidP="00CF48F7">
      <w:pPr>
        <w:jc w:val="left"/>
        <w:rPr>
          <w:rFonts w:ascii="ＭＳ 明朝" w:hAnsi="ＭＳ 明朝"/>
          <w:color w:val="000000"/>
          <w:szCs w:val="21"/>
        </w:rPr>
      </w:pPr>
      <w:r w:rsidRPr="00125DBD">
        <w:rPr>
          <w:rFonts w:ascii="ＭＳ 明朝" w:hAnsi="ＭＳ 明朝" w:hint="eastAsia"/>
          <w:color w:val="000000"/>
          <w:szCs w:val="21"/>
        </w:rPr>
        <w:t xml:space="preserve">　　　性自認</w:t>
      </w:r>
      <w:r w:rsidR="000F0E7B" w:rsidRPr="00125DBD">
        <w:rPr>
          <w:rFonts w:ascii="ＭＳ 明朝" w:hAnsi="ＭＳ 明朝" w:hint="eastAsia"/>
          <w:color w:val="000000"/>
          <w:szCs w:val="21"/>
        </w:rPr>
        <w:t>が男性にも女性にも当てはまらない人。</w:t>
      </w:r>
    </w:p>
    <w:p w14:paraId="18148C9F" w14:textId="77777777" w:rsidR="00CF48F7" w:rsidRPr="00125DBD" w:rsidRDefault="00CF48F7" w:rsidP="00CF48F7">
      <w:pPr>
        <w:ind w:firstLineChars="300" w:firstLine="643"/>
        <w:jc w:val="left"/>
        <w:rPr>
          <w:rFonts w:ascii="ＭＳ 明朝" w:hAnsi="ＭＳ 明朝"/>
          <w:color w:val="000000"/>
          <w:szCs w:val="21"/>
        </w:rPr>
      </w:pPr>
      <w:r w:rsidRPr="00125DBD">
        <w:rPr>
          <w:rFonts w:ascii="ＭＳ 明朝" w:hAnsi="ＭＳ 明朝" w:hint="eastAsia"/>
          <w:color w:val="000000"/>
          <w:szCs w:val="21"/>
        </w:rPr>
        <w:t xml:space="preserve">②　</w:t>
      </w:r>
      <w:r w:rsidRPr="00125DBD">
        <w:rPr>
          <w:rFonts w:ascii="ＭＳ ゴシック" w:eastAsia="ＭＳ ゴシック" w:hAnsi="ＭＳ ゴシック" w:hint="eastAsia"/>
          <w:color w:val="000000"/>
          <w:szCs w:val="21"/>
        </w:rPr>
        <w:t>アセクシュアル（Ａセクシュアル）</w:t>
      </w:r>
    </w:p>
    <w:p w14:paraId="67637D89" w14:textId="690266C2" w:rsidR="00CF48F7" w:rsidRPr="00125DBD" w:rsidRDefault="00CF48F7" w:rsidP="00CF48F7">
      <w:pPr>
        <w:jc w:val="left"/>
        <w:rPr>
          <w:rFonts w:ascii="ＭＳ 明朝" w:hAnsi="ＭＳ 明朝"/>
          <w:color w:val="000000"/>
          <w:szCs w:val="21"/>
        </w:rPr>
      </w:pPr>
      <w:r w:rsidRPr="00125DBD">
        <w:rPr>
          <w:rFonts w:ascii="ＭＳ 明朝" w:hAnsi="ＭＳ 明朝" w:hint="eastAsia"/>
          <w:color w:val="000000"/>
          <w:szCs w:val="21"/>
        </w:rPr>
        <w:t xml:space="preserve">　　　他者に対して</w:t>
      </w:r>
      <w:r w:rsidR="000F0E7B" w:rsidRPr="00125DBD">
        <w:rPr>
          <w:rFonts w:ascii="ＭＳ 明朝" w:hAnsi="ＭＳ 明朝" w:hint="eastAsia"/>
          <w:color w:val="000000"/>
          <w:szCs w:val="21"/>
        </w:rPr>
        <w:t>性的欲求を持たない人といわれています。</w:t>
      </w:r>
    </w:p>
    <w:p w14:paraId="0D1F9BCF" w14:textId="08FED7AB" w:rsidR="00A54DB1" w:rsidRPr="00125DBD" w:rsidRDefault="00A54DB1" w:rsidP="00EF7205">
      <w:pPr>
        <w:ind w:firstLineChars="300" w:firstLine="643"/>
        <w:jc w:val="left"/>
        <w:rPr>
          <w:rFonts w:ascii="ＭＳ 明朝" w:hAnsi="ＭＳ 明朝"/>
          <w:color w:val="000000"/>
          <w:szCs w:val="21"/>
        </w:rPr>
      </w:pPr>
    </w:p>
    <w:p w14:paraId="33A46681" w14:textId="44FD4339" w:rsidR="00A54DB1" w:rsidRPr="00125DBD" w:rsidRDefault="00A54DB1" w:rsidP="00EF7205">
      <w:pPr>
        <w:ind w:firstLineChars="300" w:firstLine="643"/>
        <w:jc w:val="left"/>
        <w:rPr>
          <w:rFonts w:ascii="ＭＳ 明朝" w:hAnsi="ＭＳ 明朝"/>
          <w:color w:val="000000"/>
          <w:szCs w:val="21"/>
        </w:rPr>
      </w:pPr>
    </w:p>
    <w:p w14:paraId="4308ABD0" w14:textId="3EB416B1" w:rsidR="00A54DB1" w:rsidRPr="00125DBD" w:rsidRDefault="00A54DB1" w:rsidP="00EF7205">
      <w:pPr>
        <w:ind w:firstLineChars="300" w:firstLine="643"/>
        <w:jc w:val="left"/>
        <w:rPr>
          <w:rFonts w:ascii="ＭＳ 明朝" w:hAnsi="ＭＳ 明朝"/>
          <w:color w:val="000000"/>
          <w:szCs w:val="21"/>
        </w:rPr>
      </w:pPr>
    </w:p>
    <w:p w14:paraId="1DD74CC2" w14:textId="77777777" w:rsidR="00A54DB1" w:rsidRPr="00125DBD" w:rsidRDefault="00A54DB1" w:rsidP="00EF7205">
      <w:pPr>
        <w:ind w:firstLineChars="300" w:firstLine="643"/>
        <w:jc w:val="left"/>
        <w:rPr>
          <w:rFonts w:ascii="ＭＳ 明朝" w:hAnsi="ＭＳ 明朝"/>
          <w:color w:val="000000"/>
          <w:szCs w:val="21"/>
        </w:rPr>
      </w:pPr>
    </w:p>
    <w:p w14:paraId="2D8ECAF7" w14:textId="77777777" w:rsidR="00CF48F7" w:rsidRPr="00125DBD" w:rsidRDefault="00CF48F7" w:rsidP="00CF48F7">
      <w:pPr>
        <w:rPr>
          <w:rFonts w:ascii="ＭＳ ゴシック" w:eastAsia="ＭＳ ゴシック" w:hAnsi="ＭＳ ゴシック"/>
          <w:bCs/>
          <w:color w:val="000000"/>
          <w:sz w:val="24"/>
          <w:szCs w:val="21"/>
        </w:rPr>
      </w:pPr>
    </w:p>
    <w:p w14:paraId="5A0D2904" w14:textId="77777777" w:rsidR="00CF48F7" w:rsidRPr="00125DBD" w:rsidRDefault="00CF48F7" w:rsidP="00EF7205">
      <w:pPr>
        <w:ind w:firstLineChars="100" w:firstLine="244"/>
        <w:rPr>
          <w:rFonts w:ascii="ＭＳ ゴシック" w:eastAsia="ＭＳ ゴシック" w:hAnsi="ＭＳ ゴシック"/>
          <w:bCs/>
          <w:color w:val="000000"/>
          <w:sz w:val="24"/>
          <w:szCs w:val="21"/>
        </w:rPr>
      </w:pPr>
      <w:r w:rsidRPr="00125DBD">
        <w:rPr>
          <w:rFonts w:ascii="ＭＳ ゴシック" w:eastAsia="ＭＳ ゴシック" w:hAnsi="ＭＳ ゴシック" w:hint="eastAsia"/>
          <w:bCs/>
          <w:color w:val="000000"/>
          <w:sz w:val="24"/>
          <w:szCs w:val="21"/>
        </w:rPr>
        <w:t>〔多様な「性的指向」と「性自認」（SOGI）へ〕</w:t>
      </w:r>
    </w:p>
    <w:p w14:paraId="560345D4" w14:textId="58DF36D7" w:rsidR="00C33687" w:rsidRPr="00125DBD" w:rsidRDefault="00CF48F7" w:rsidP="00EF7205">
      <w:pPr>
        <w:ind w:leftChars="199" w:left="426" w:firstLineChars="100" w:firstLine="214"/>
        <w:jc w:val="left"/>
        <w:rPr>
          <w:rFonts w:ascii="ＭＳ 明朝" w:hAnsi="ＭＳ 明朝"/>
          <w:color w:val="000000"/>
          <w:szCs w:val="21"/>
        </w:rPr>
      </w:pPr>
      <w:r w:rsidRPr="00125DBD">
        <w:rPr>
          <w:rFonts w:ascii="ＭＳ 明朝" w:hAnsi="ＭＳ 明朝" w:hint="eastAsia"/>
          <w:color w:val="000000"/>
          <w:szCs w:val="21"/>
        </w:rPr>
        <w:t>性的指向や性自認は多様であり、</w:t>
      </w:r>
      <w:r w:rsidR="00C33687" w:rsidRPr="00125DBD">
        <w:rPr>
          <w:rFonts w:ascii="ＭＳ 明朝" w:hAnsi="ＭＳ 明朝" w:hint="eastAsia"/>
          <w:color w:val="000000"/>
          <w:szCs w:val="21"/>
        </w:rPr>
        <w:t>異性愛も性的指向の一つです。性的指向、性自認はLGBTだけでなく、すべての人にあるものです。「それぞれの人が持つ、多様な性的指向と性自認を尊重しよう」ということで、</w:t>
      </w:r>
      <w:r w:rsidRPr="00125DBD">
        <w:rPr>
          <w:rFonts w:ascii="ＭＳ 明朝" w:hAnsi="ＭＳ 明朝" w:hint="eastAsia"/>
          <w:color w:val="000000"/>
          <w:szCs w:val="21"/>
        </w:rPr>
        <w:t>「性的指向＝Sexual Orientation」と「性自認＝Gender Identity」の頭文字をとって「ＳＯＧＩ（読み：ソジ）」という言葉</w:t>
      </w:r>
      <w:r w:rsidR="00C33687" w:rsidRPr="00125DBD">
        <w:rPr>
          <w:rFonts w:ascii="ＭＳ 明朝" w:hAnsi="ＭＳ 明朝" w:hint="eastAsia"/>
          <w:color w:val="000000"/>
          <w:szCs w:val="21"/>
        </w:rPr>
        <w:t>も</w:t>
      </w:r>
      <w:r w:rsidRPr="00125DBD">
        <w:rPr>
          <w:rFonts w:ascii="ＭＳ 明朝" w:hAnsi="ＭＳ 明朝" w:hint="eastAsia"/>
          <w:color w:val="000000"/>
          <w:szCs w:val="21"/>
        </w:rPr>
        <w:t>使うようになっています。</w:t>
      </w:r>
      <w:r w:rsidR="00EF7205" w:rsidRPr="00125DBD">
        <w:rPr>
          <w:rFonts w:ascii="ＭＳ 明朝" w:hAnsi="ＭＳ 明朝" w:hint="eastAsia"/>
          <w:color w:val="000000"/>
          <w:szCs w:val="21"/>
        </w:rPr>
        <w:t xml:space="preserve">　</w:t>
      </w:r>
    </w:p>
    <w:p w14:paraId="24B565FA" w14:textId="4060A0BD" w:rsidR="00DB0653" w:rsidRPr="00125DBD" w:rsidRDefault="00CF48F7" w:rsidP="00EF7205">
      <w:pPr>
        <w:ind w:leftChars="199" w:left="426" w:firstLineChars="100" w:firstLine="164"/>
        <w:jc w:val="left"/>
        <w:rPr>
          <w:rFonts w:ascii="ＭＳ 明朝" w:hAnsi="ＭＳ 明朝"/>
          <w:color w:val="000000"/>
          <w:szCs w:val="21"/>
        </w:rPr>
      </w:pPr>
      <w:r w:rsidRPr="00125DBD">
        <w:rPr>
          <w:rFonts w:ascii="ＭＳ 明朝" w:hAnsi="ＭＳ 明朝" w:hint="eastAsia"/>
          <w:color w:val="000000"/>
          <w:sz w:val="16"/>
          <w:szCs w:val="16"/>
        </w:rPr>
        <w:t>※2016年6月、国連人権理事会は「性的指向と性自認を理由とする暴力と差別からの保護」に関する決議を賛成多数で採択しました。</w:t>
      </w:r>
    </w:p>
    <w:p w14:paraId="01C5C725" w14:textId="77777777" w:rsidR="00EF7205" w:rsidRPr="00125DBD" w:rsidRDefault="00EF7205" w:rsidP="00EF7205">
      <w:pPr>
        <w:ind w:firstLineChars="100" w:firstLine="244"/>
        <w:rPr>
          <w:rFonts w:eastAsia="ＭＳ ゴシック"/>
          <w:bCs/>
          <w:color w:val="000000"/>
          <w:sz w:val="24"/>
        </w:rPr>
      </w:pPr>
    </w:p>
    <w:p w14:paraId="26163BBD" w14:textId="7E50EDF5" w:rsidR="0092572F" w:rsidRPr="00125DBD" w:rsidRDefault="0092572F" w:rsidP="00EF7205">
      <w:pPr>
        <w:ind w:firstLineChars="100" w:firstLine="244"/>
        <w:rPr>
          <w:rFonts w:eastAsia="ＭＳ ゴシック"/>
          <w:bCs/>
          <w:color w:val="000000"/>
          <w:sz w:val="24"/>
        </w:rPr>
      </w:pPr>
      <w:r w:rsidRPr="00125DBD">
        <w:rPr>
          <w:rFonts w:eastAsia="ＭＳ ゴシック" w:hint="eastAsia"/>
          <w:bCs/>
          <w:color w:val="000000"/>
          <w:sz w:val="24"/>
        </w:rPr>
        <w:t>〔トランスジェンダーと就労問題〕</w:t>
      </w:r>
    </w:p>
    <w:p w14:paraId="3DFE8253" w14:textId="77777777" w:rsidR="0092572F" w:rsidRPr="00125DBD" w:rsidRDefault="0092572F" w:rsidP="0092572F">
      <w:pPr>
        <w:ind w:firstLineChars="200" w:firstLine="428"/>
        <w:rPr>
          <w:rFonts w:ascii="ＭＳ ゴシック" w:eastAsia="ＭＳ ゴシック" w:hAnsi="ＭＳ ゴシック"/>
          <w:color w:val="000000"/>
        </w:rPr>
      </w:pPr>
      <w:r w:rsidRPr="00125DBD">
        <w:rPr>
          <w:rFonts w:ascii="ＭＳ ゴシック" w:eastAsia="ＭＳ ゴシック" w:hAnsi="ＭＳ ゴシック" w:hint="eastAsia"/>
          <w:color w:val="000000"/>
        </w:rPr>
        <w:t>◎　トランジション後の就職と就職後のトランジション</w:t>
      </w:r>
    </w:p>
    <w:p w14:paraId="67DA7AA0" w14:textId="77777777" w:rsidR="0092572F" w:rsidRPr="00125DBD" w:rsidRDefault="0092572F" w:rsidP="0092572F">
      <w:pPr>
        <w:ind w:firstLineChars="300" w:firstLine="643"/>
        <w:rPr>
          <w:rFonts w:ascii="ＭＳ ゴシック" w:eastAsia="ＭＳ ゴシック" w:hAnsi="ＭＳ ゴシック"/>
          <w:color w:val="000000"/>
        </w:rPr>
      </w:pPr>
      <w:r w:rsidRPr="00125DBD">
        <w:rPr>
          <w:rFonts w:ascii="ＭＳ ゴシック" w:eastAsia="ＭＳ ゴシック" w:hAnsi="ＭＳ ゴシック" w:hint="eastAsia"/>
          <w:color w:val="000000"/>
        </w:rPr>
        <w:t>①　トランジションとは</w:t>
      </w:r>
    </w:p>
    <w:p w14:paraId="439F291C" w14:textId="77777777" w:rsidR="0092572F" w:rsidRPr="00125DBD" w:rsidRDefault="0092572F" w:rsidP="0092572F">
      <w:pPr>
        <w:ind w:leftChars="350" w:left="750" w:firstLineChars="100" w:firstLine="214"/>
        <w:rPr>
          <w:rFonts w:hAnsi="ＭＳ Ｐ明朝"/>
          <w:color w:val="000000"/>
        </w:rPr>
      </w:pPr>
      <w:r w:rsidRPr="00125DBD">
        <w:rPr>
          <w:rFonts w:hAnsi="ＭＳ Ｐ明朝" w:hint="eastAsia"/>
          <w:color w:val="000000"/>
        </w:rPr>
        <w:t>社会生活を望みの性別で過ごそうと思い立ち､日常的な生活や行動の中で､様々な苦悩や試行錯誤を乗り越え､他人から「自分の望む性別である」と認識されるまでの期間。またはその試み自体をいう。</w:t>
      </w:r>
    </w:p>
    <w:p w14:paraId="4BF900F8" w14:textId="77777777" w:rsidR="0092572F" w:rsidRPr="00125DBD" w:rsidRDefault="0092572F" w:rsidP="0092572F">
      <w:pPr>
        <w:ind w:firstLineChars="300" w:firstLine="643"/>
        <w:rPr>
          <w:rFonts w:ascii="ＭＳ ゴシック" w:eastAsia="ＭＳ ゴシック" w:hAnsi="ＭＳ ゴシック"/>
          <w:color w:val="000000"/>
        </w:rPr>
      </w:pPr>
      <w:r w:rsidRPr="00125DBD">
        <w:rPr>
          <w:rFonts w:ascii="ＭＳ ゴシック" w:eastAsia="ＭＳ ゴシック" w:hAnsi="ＭＳ ゴシック" w:hint="eastAsia"/>
          <w:color w:val="000000"/>
        </w:rPr>
        <w:t>②　トランジション後の就職の場合</w:t>
      </w:r>
    </w:p>
    <w:p w14:paraId="2AA71638" w14:textId="77777777" w:rsidR="0092572F" w:rsidRPr="00125DBD" w:rsidRDefault="0092572F" w:rsidP="00D975F8">
      <w:pPr>
        <w:ind w:leftChars="350" w:left="750" w:firstLineChars="100" w:firstLine="214"/>
        <w:rPr>
          <w:rFonts w:hAnsi="ＭＳ Ｐ明朝"/>
          <w:color w:val="000000"/>
        </w:rPr>
      </w:pPr>
      <w:r w:rsidRPr="00125DBD">
        <w:rPr>
          <w:rFonts w:hAnsi="ＭＳ Ｐ明朝" w:hint="eastAsia"/>
          <w:color w:val="000000"/>
        </w:rPr>
        <w:t>トランジション後に企業に就職する場合に特に問題となるのは、求人応募の際や採用手続き等において、履歴書や公的書類に性別欄があることから、当事者にとってセンシティブな戸籍上の性別を明らかにせざるを得ないことです。また、トランスジェンダー（または性同一性障害）であることが明らかになったことで、求人側にその理解がなく採用されないなど、結果的に不安定な就労生活を余儀なくされるという問題があります。</w:t>
      </w:r>
    </w:p>
    <w:p w14:paraId="670C19F0" w14:textId="77777777" w:rsidR="0092572F" w:rsidRPr="00125DBD" w:rsidRDefault="0092572F" w:rsidP="0092572F">
      <w:pPr>
        <w:ind w:firstLineChars="300" w:firstLine="643"/>
        <w:rPr>
          <w:rFonts w:ascii="ＭＳ ゴシック" w:eastAsia="ＭＳ ゴシック" w:hAnsi="ＭＳ ゴシック"/>
          <w:color w:val="000000"/>
        </w:rPr>
      </w:pPr>
      <w:r w:rsidRPr="00125DBD">
        <w:rPr>
          <w:rFonts w:ascii="ＭＳ ゴシック" w:eastAsia="ＭＳ ゴシック" w:hAnsi="ＭＳ ゴシック" w:hint="eastAsia"/>
          <w:color w:val="000000"/>
        </w:rPr>
        <w:t>③　就職後のトランジションの場合</w:t>
      </w:r>
    </w:p>
    <w:p w14:paraId="564C03D9" w14:textId="77777777" w:rsidR="0092572F" w:rsidRPr="00125DBD" w:rsidRDefault="0092572F" w:rsidP="0092572F">
      <w:pPr>
        <w:ind w:leftChars="350" w:left="750" w:firstLineChars="100" w:firstLine="214"/>
        <w:rPr>
          <w:rFonts w:hAnsi="ＭＳ Ｐ明朝"/>
          <w:color w:val="000000"/>
        </w:rPr>
      </w:pPr>
      <w:r w:rsidRPr="00125DBD">
        <w:rPr>
          <w:rFonts w:hAnsi="ＭＳ Ｐ明朝" w:hint="eastAsia"/>
          <w:color w:val="000000"/>
        </w:rPr>
        <w:t>就職後にトランジションをした場合に特に問題となるのは、性別を変更したことによる周囲の理解に関ることです。その一つが、仕事への影響です。男女雇用機会均等法の趣旨からしても、性別を変更したことで、それまで従事していた仕事が変更されることは、本来、あってはならないことですが、会社・上司の理解がなく、仕事の内容も変更を余儀なくされるという問題があります。</w:t>
      </w:r>
    </w:p>
    <w:p w14:paraId="3D3C78BE" w14:textId="77777777" w:rsidR="0092572F" w:rsidRPr="00125DBD" w:rsidRDefault="0092572F" w:rsidP="0092572F">
      <w:pPr>
        <w:ind w:leftChars="350" w:left="750" w:firstLineChars="100" w:firstLine="214"/>
        <w:rPr>
          <w:rFonts w:eastAsia="ＭＳ ゴシック"/>
          <w:color w:val="000000"/>
        </w:rPr>
      </w:pPr>
      <w:r w:rsidRPr="00125DBD">
        <w:rPr>
          <w:rFonts w:hAnsi="ＭＳ Ｐ明朝" w:hint="eastAsia"/>
          <w:color w:val="000000"/>
        </w:rPr>
        <w:t>もう一つは、あるときから性別変更を宣言した際の職場・同僚の理解の問題です。とりわけ性別変更が、トイレや更衣室の使用も含めて受け入れられるには、相当な周囲の理解と協調が求められます</w:t>
      </w:r>
      <w:r w:rsidRPr="00125DBD">
        <w:rPr>
          <w:rFonts w:hAnsi="ＭＳ Ｐ明朝" w:hint="eastAsia"/>
          <w:color w:val="000000"/>
          <w:sz w:val="20"/>
        </w:rPr>
        <w:t>。</w:t>
      </w:r>
    </w:p>
    <w:p w14:paraId="53F0F3DA" w14:textId="77777777" w:rsidR="0092572F" w:rsidRPr="00125DBD" w:rsidRDefault="0092572F" w:rsidP="0092572F">
      <w:pPr>
        <w:ind w:left="428" w:hangingChars="200" w:hanging="428"/>
        <w:rPr>
          <w:rFonts w:eastAsia="ＭＳ ゴシック"/>
          <w:color w:val="000000"/>
        </w:rPr>
      </w:pPr>
    </w:p>
    <w:p w14:paraId="5DC7E270" w14:textId="77777777" w:rsidR="0092572F" w:rsidRPr="00125DBD" w:rsidRDefault="0092572F" w:rsidP="0092572F">
      <w:pPr>
        <w:ind w:leftChars="100" w:left="458" w:hangingChars="100" w:hanging="244"/>
        <w:rPr>
          <w:rFonts w:eastAsia="ＭＳ ゴシック"/>
          <w:bCs/>
          <w:color w:val="000000"/>
        </w:rPr>
      </w:pPr>
      <w:r w:rsidRPr="00125DBD">
        <w:rPr>
          <w:rFonts w:eastAsia="ＭＳ ゴシック" w:hint="eastAsia"/>
          <w:bCs/>
          <w:color w:val="000000"/>
          <w:sz w:val="24"/>
        </w:rPr>
        <w:t>〔トランスジェンダーにとっての働く権利〕</w:t>
      </w:r>
    </w:p>
    <w:p w14:paraId="5846C046" w14:textId="07AE6328" w:rsidR="0092572F" w:rsidRPr="00125DBD" w:rsidRDefault="0092572F" w:rsidP="0092572F">
      <w:pPr>
        <w:ind w:leftChars="200" w:left="428" w:firstLineChars="100" w:firstLine="214"/>
        <w:rPr>
          <w:rFonts w:hAnsi="ＭＳ Ｐ明朝"/>
          <w:color w:val="000000"/>
        </w:rPr>
      </w:pPr>
      <w:r w:rsidRPr="00125DBD">
        <w:rPr>
          <w:rFonts w:hAnsi="ＭＳ Ｐ明朝" w:hint="eastAsia"/>
          <w:color w:val="000000"/>
        </w:rPr>
        <w:t>トランスジェンダーにとって、人としての尊厳をもって働くためには、先ずは当事者の「性別自己決定権｣を尊重し、そのジェンダーアイデンティティ（望みの性）に対する周囲の認知が求められます。そのためには、企業や職場をはじめとした社会が、「性同一性障害｣に対する正しい知識とトランスジェンダーの置かれている立場を理解し、固定的な男性像・女性像からトランスジェンダーを排除するのではなく、男性と女性の間に様々な「性｣の姿が存在することを、自然のこととして認め、受け</w:t>
      </w:r>
      <w:r w:rsidR="00C33687" w:rsidRPr="00125DBD">
        <w:rPr>
          <w:rFonts w:hAnsi="ＭＳ Ｐ明朝" w:hint="eastAsia"/>
          <w:color w:val="000000"/>
        </w:rPr>
        <w:t>入れ</w:t>
      </w:r>
      <w:r w:rsidRPr="00125DBD">
        <w:rPr>
          <w:rFonts w:hAnsi="ＭＳ Ｐ明朝" w:hint="eastAsia"/>
          <w:color w:val="000000"/>
        </w:rPr>
        <w:t>ることが必要です。</w:t>
      </w:r>
    </w:p>
    <w:p w14:paraId="688AA234" w14:textId="2220E834" w:rsidR="00DE38EC" w:rsidRPr="00125DBD" w:rsidRDefault="0092572F" w:rsidP="00733882">
      <w:pPr>
        <w:ind w:leftChars="200" w:left="428" w:firstLineChars="100" w:firstLine="214"/>
        <w:rPr>
          <w:rFonts w:hAnsi="ＭＳ Ｐ明朝"/>
          <w:color w:val="000000"/>
        </w:rPr>
      </w:pPr>
      <w:r w:rsidRPr="00125DBD">
        <w:rPr>
          <w:rFonts w:hAnsi="ＭＳ Ｐ明朝" w:hint="eastAsia"/>
          <w:color w:val="000000"/>
        </w:rPr>
        <w:t>併せてトランスジェンダーであることと、仕事における能力・資質等とは何ら関係のないことは言うまでもなく、そのことによって採用から排除することは、公正採用の観点からして不当な差別だと言えます。</w:t>
      </w:r>
      <w:r w:rsidR="00DE38EC" w:rsidRPr="00125DBD">
        <w:rPr>
          <w:rFonts w:hAnsi="ＭＳ Ｐ明朝"/>
          <w:color w:val="000000"/>
        </w:rPr>
        <w:br w:type="page"/>
      </w:r>
    </w:p>
    <w:p w14:paraId="43297895" w14:textId="1A0CD1D6" w:rsidR="00EF79F0" w:rsidRPr="00125DBD" w:rsidRDefault="00EF79F0" w:rsidP="00FC0D04">
      <w:pPr>
        <w:ind w:leftChars="-90" w:left="235" w:hangingChars="200" w:hanging="428"/>
        <w:rPr>
          <w:rFonts w:eastAsia="ＭＳ ゴシック"/>
          <w:bCs/>
          <w:color w:val="000000"/>
          <w:szCs w:val="21"/>
        </w:rPr>
      </w:pPr>
      <w:r w:rsidRPr="00125DBD">
        <w:rPr>
          <w:rFonts w:eastAsia="ＭＳ ゴシック" w:hint="eastAsia"/>
          <w:bCs/>
          <w:color w:val="000000"/>
          <w:szCs w:val="21"/>
        </w:rPr>
        <w:t>＜資料１＞</w:t>
      </w:r>
    </w:p>
    <w:p w14:paraId="65DA9D5C" w14:textId="061C128E" w:rsidR="00EE5D5F" w:rsidRPr="00125DBD" w:rsidRDefault="00EE5D5F" w:rsidP="00C21C49">
      <w:pPr>
        <w:ind w:firstLineChars="100" w:firstLine="214"/>
        <w:rPr>
          <w:rFonts w:eastAsia="ＭＳ ゴシック"/>
          <w:bCs/>
          <w:color w:val="000000"/>
          <w:szCs w:val="21"/>
        </w:rPr>
      </w:pPr>
    </w:p>
    <w:p w14:paraId="2903CC7D" w14:textId="2B7FA906" w:rsidR="00EF79F0" w:rsidRPr="00125DBD" w:rsidRDefault="00EF79F0" w:rsidP="00C21C49">
      <w:pPr>
        <w:ind w:firstLineChars="100" w:firstLine="214"/>
        <w:rPr>
          <w:rFonts w:eastAsia="ＭＳ ゴシック"/>
          <w:bCs/>
          <w:color w:val="000000"/>
          <w:szCs w:val="21"/>
        </w:rPr>
      </w:pPr>
      <w:r w:rsidRPr="00125DBD">
        <w:rPr>
          <w:rFonts w:eastAsia="ＭＳ ゴシック" w:hint="eastAsia"/>
          <w:bCs/>
          <w:color w:val="000000"/>
          <w:szCs w:val="21"/>
        </w:rPr>
        <w:t>性同一性障害者の性別の取扱いの特例に関する法律</w:t>
      </w:r>
    </w:p>
    <w:p w14:paraId="11C8A184" w14:textId="7CFFC032" w:rsidR="00EF79F0" w:rsidRPr="00125DBD" w:rsidRDefault="00EF79F0" w:rsidP="00EF79F0">
      <w:pPr>
        <w:jc w:val="right"/>
        <w:rPr>
          <w:rFonts w:eastAsia="ＭＳ ゴシック"/>
          <w:bCs/>
          <w:color w:val="000000"/>
          <w:szCs w:val="21"/>
        </w:rPr>
      </w:pPr>
      <w:r w:rsidRPr="00125DBD">
        <w:rPr>
          <w:rFonts w:eastAsia="ＭＳ ゴシック"/>
          <w:bCs/>
          <w:color w:val="000000"/>
          <w:szCs w:val="21"/>
        </w:rPr>
        <w:t>（平成十五年法律第百十一号</w:t>
      </w:r>
      <w:r w:rsidR="00C21C49" w:rsidRPr="00125DBD">
        <w:rPr>
          <w:rFonts w:eastAsia="ＭＳ ゴシック" w:hint="eastAsia"/>
          <w:bCs/>
          <w:color w:val="000000"/>
          <w:szCs w:val="21"/>
        </w:rPr>
        <w:t>：</w:t>
      </w:r>
      <w:r w:rsidR="00F02BAC" w:rsidRPr="00125DBD">
        <w:rPr>
          <w:rFonts w:eastAsia="ＭＳ ゴシック" w:hint="eastAsia"/>
          <w:bCs/>
          <w:color w:val="000000"/>
          <w:szCs w:val="21"/>
        </w:rPr>
        <w:t>平成三十年法律第五十九号</w:t>
      </w:r>
      <w:r w:rsidRPr="00125DBD">
        <w:rPr>
          <w:rFonts w:eastAsia="ＭＳ ゴシック" w:hint="eastAsia"/>
          <w:bCs/>
          <w:color w:val="000000"/>
          <w:szCs w:val="21"/>
        </w:rPr>
        <w:t>改正</w:t>
      </w:r>
      <w:r w:rsidRPr="00125DBD">
        <w:rPr>
          <w:rFonts w:eastAsia="ＭＳ ゴシック"/>
          <w:bCs/>
          <w:color w:val="000000"/>
          <w:szCs w:val="21"/>
        </w:rPr>
        <w:t>）</w:t>
      </w:r>
      <w:r w:rsidRPr="00125DBD">
        <w:rPr>
          <w:rFonts w:eastAsia="ＭＳ ゴシック" w:hint="eastAsia"/>
          <w:bCs/>
          <w:color w:val="000000"/>
          <w:szCs w:val="21"/>
        </w:rPr>
        <w:t>抜粋</w:t>
      </w:r>
    </w:p>
    <w:p w14:paraId="400D08D0" w14:textId="77777777" w:rsidR="0074159B" w:rsidRPr="00125DBD" w:rsidRDefault="0074159B" w:rsidP="000B1095">
      <w:pPr>
        <w:spacing w:line="280" w:lineRule="exact"/>
        <w:rPr>
          <w:rFonts w:hAnsi="ＭＳ Ｐ明朝"/>
          <w:color w:val="000000"/>
          <w:sz w:val="20"/>
        </w:rPr>
      </w:pPr>
      <w:r w:rsidRPr="00125DBD">
        <w:rPr>
          <w:rFonts w:hAnsi="ＭＳ Ｐ明朝" w:hint="eastAsia"/>
          <w:color w:val="000000"/>
          <w:sz w:val="20"/>
        </w:rPr>
        <w:t>（趣旨）</w:t>
      </w:r>
      <w:r w:rsidRPr="00125DBD">
        <w:rPr>
          <w:rFonts w:hAnsi="ＭＳ Ｐ明朝" w:hint="eastAsia"/>
          <w:color w:val="000000"/>
          <w:sz w:val="20"/>
        </w:rPr>
        <w:t xml:space="preserve"> </w:t>
      </w:r>
    </w:p>
    <w:p w14:paraId="593158CF" w14:textId="4AAA5ABC" w:rsidR="00F02BAC" w:rsidRPr="00125DBD" w:rsidRDefault="00F02BAC" w:rsidP="00125DBD">
      <w:pPr>
        <w:spacing w:line="280" w:lineRule="exact"/>
        <w:ind w:firstLineChars="100" w:firstLine="204"/>
        <w:rPr>
          <w:rFonts w:hAnsi="ＭＳ Ｐ明朝"/>
          <w:color w:val="000000"/>
          <w:sz w:val="20"/>
        </w:rPr>
      </w:pPr>
      <w:r w:rsidRPr="00125DBD">
        <w:rPr>
          <w:rFonts w:hAnsi="ＭＳ Ｐ明朝" w:hint="eastAsia"/>
          <w:color w:val="000000"/>
          <w:sz w:val="20"/>
        </w:rPr>
        <w:t>第一条　この法律は、性同一性障害者に関する法令上の性別の取扱いの特例について定めるものとする。</w:t>
      </w:r>
      <w:r w:rsidR="0074159B" w:rsidRPr="00125DBD">
        <w:rPr>
          <w:rFonts w:hAnsi="ＭＳ Ｐ明朝" w:hint="eastAsia"/>
          <w:color w:val="000000"/>
          <w:sz w:val="20"/>
        </w:rPr>
        <w:t>（定義）</w:t>
      </w:r>
      <w:r w:rsidR="0074159B" w:rsidRPr="00125DBD">
        <w:rPr>
          <w:rFonts w:hAnsi="ＭＳ Ｐ明朝" w:hint="eastAsia"/>
          <w:color w:val="000000"/>
          <w:sz w:val="20"/>
        </w:rPr>
        <w:t xml:space="preserve"> </w:t>
      </w:r>
    </w:p>
    <w:p w14:paraId="2E487D84" w14:textId="43C61A7A" w:rsidR="00F02BAC" w:rsidRPr="00125DBD" w:rsidRDefault="00F02BAC">
      <w:pPr>
        <w:spacing w:line="280" w:lineRule="exact"/>
        <w:ind w:leftChars="100" w:left="418" w:hangingChars="100" w:hanging="204"/>
        <w:rPr>
          <w:rFonts w:hAnsi="ＭＳ Ｐ明朝"/>
          <w:color w:val="000000"/>
          <w:sz w:val="20"/>
        </w:rPr>
      </w:pPr>
      <w:r w:rsidRPr="00125DBD">
        <w:rPr>
          <w:rFonts w:hAnsi="ＭＳ Ｐ明朝" w:hint="eastAsia"/>
          <w:color w:val="000000"/>
          <w:sz w:val="20"/>
        </w:rPr>
        <w:t>第二条　この法律において「性同一性障害者」とは、生物学的には性別が明らかであるにもかかわらず、心理的にはそれとは別の性別（以下「他の性別」という。）であるとの持続的な確信を持ち、かつ、自己を身体的及び社会的に他の性別に適合させようとする意思を有する者であって、そのことについてその診断を的確に行うために必要な知識及び経験を有する二人以上の医師の一般に認められている医学的知見に基づき行う診断が一致しているものをいう。</w:t>
      </w:r>
    </w:p>
    <w:p w14:paraId="4BDF1AA1" w14:textId="77777777" w:rsidR="0074159B" w:rsidRPr="00125DBD" w:rsidRDefault="0074159B" w:rsidP="000B1095">
      <w:pPr>
        <w:spacing w:line="280" w:lineRule="exact"/>
        <w:rPr>
          <w:rFonts w:hAnsi="ＭＳ Ｐ明朝"/>
          <w:color w:val="000000"/>
          <w:sz w:val="20"/>
        </w:rPr>
      </w:pPr>
      <w:r w:rsidRPr="00125DBD">
        <w:rPr>
          <w:rFonts w:hAnsi="ＭＳ Ｐ明朝" w:hint="eastAsia"/>
          <w:color w:val="000000"/>
          <w:sz w:val="20"/>
        </w:rPr>
        <w:t>（性別の取扱いの変更の審判）</w:t>
      </w:r>
      <w:r w:rsidRPr="00125DBD">
        <w:rPr>
          <w:rFonts w:hAnsi="ＭＳ Ｐ明朝" w:hint="eastAsia"/>
          <w:color w:val="000000"/>
          <w:sz w:val="20"/>
        </w:rPr>
        <w:t xml:space="preserve"> </w:t>
      </w:r>
    </w:p>
    <w:p w14:paraId="75486F4E" w14:textId="1AB8C5ED" w:rsidR="00F02BAC" w:rsidRPr="00125DBD" w:rsidRDefault="0074159B" w:rsidP="00F02BAC">
      <w:pPr>
        <w:spacing w:line="280" w:lineRule="exact"/>
        <w:ind w:leftChars="100" w:left="418" w:hangingChars="100" w:hanging="204"/>
        <w:rPr>
          <w:rFonts w:hAnsi="ＭＳ Ｐ明朝"/>
          <w:color w:val="000000"/>
          <w:sz w:val="20"/>
        </w:rPr>
      </w:pPr>
      <w:r w:rsidRPr="00125DBD">
        <w:rPr>
          <w:rFonts w:hAnsi="ＭＳ Ｐ明朝" w:hint="eastAsia"/>
          <w:color w:val="000000"/>
          <w:sz w:val="20"/>
        </w:rPr>
        <w:t xml:space="preserve">第三条　</w:t>
      </w:r>
      <w:r w:rsidR="00F02BAC" w:rsidRPr="00125DBD">
        <w:rPr>
          <w:rFonts w:hAnsi="ＭＳ Ｐ明朝" w:hint="eastAsia"/>
          <w:color w:val="000000"/>
          <w:sz w:val="20"/>
        </w:rPr>
        <w:t>家庭裁判所は、性同一性障害者であって次の各号のいずれにも該当するものについて、その者の請求により、性別の取扱いの変更の審判をすることができる。</w:t>
      </w:r>
    </w:p>
    <w:p w14:paraId="76E306AF" w14:textId="534C9D48" w:rsidR="00F02BAC" w:rsidRPr="00125DBD" w:rsidRDefault="00F02BAC" w:rsidP="00F02BAC">
      <w:pPr>
        <w:spacing w:line="280" w:lineRule="exact"/>
        <w:ind w:leftChars="100" w:left="418" w:hangingChars="100" w:hanging="204"/>
        <w:rPr>
          <w:rFonts w:hAnsi="ＭＳ Ｐ明朝"/>
          <w:color w:val="000000"/>
          <w:sz w:val="20"/>
        </w:rPr>
      </w:pPr>
      <w:r w:rsidRPr="00125DBD">
        <w:rPr>
          <w:rFonts w:hAnsi="ＭＳ Ｐ明朝" w:hint="eastAsia"/>
          <w:color w:val="000000"/>
          <w:sz w:val="20"/>
        </w:rPr>
        <w:t>一　十八歳以上であること。</w:t>
      </w:r>
    </w:p>
    <w:p w14:paraId="7E845172" w14:textId="0DE2948F" w:rsidR="00F02BAC" w:rsidRPr="00125DBD" w:rsidRDefault="00F02BAC" w:rsidP="00F02BAC">
      <w:pPr>
        <w:spacing w:line="280" w:lineRule="exact"/>
        <w:ind w:leftChars="100" w:left="418" w:hangingChars="100" w:hanging="204"/>
        <w:rPr>
          <w:rFonts w:hAnsi="ＭＳ Ｐ明朝"/>
          <w:color w:val="000000"/>
          <w:sz w:val="20"/>
        </w:rPr>
      </w:pPr>
      <w:r w:rsidRPr="00125DBD">
        <w:rPr>
          <w:rFonts w:hAnsi="ＭＳ Ｐ明朝" w:hint="eastAsia"/>
          <w:color w:val="000000"/>
          <w:sz w:val="20"/>
        </w:rPr>
        <w:t>二　現に婚姻をしていないこと。</w:t>
      </w:r>
    </w:p>
    <w:p w14:paraId="35357594" w14:textId="7713ED17" w:rsidR="00F02BAC" w:rsidRPr="00125DBD" w:rsidRDefault="00F02BAC" w:rsidP="00F02BAC">
      <w:pPr>
        <w:spacing w:line="280" w:lineRule="exact"/>
        <w:ind w:leftChars="100" w:left="418" w:hangingChars="100" w:hanging="204"/>
        <w:rPr>
          <w:rFonts w:hAnsi="ＭＳ Ｐ明朝"/>
          <w:color w:val="000000"/>
          <w:sz w:val="20"/>
        </w:rPr>
      </w:pPr>
      <w:r w:rsidRPr="00125DBD">
        <w:rPr>
          <w:rFonts w:hAnsi="ＭＳ Ｐ明朝" w:hint="eastAsia"/>
          <w:color w:val="000000"/>
          <w:sz w:val="20"/>
        </w:rPr>
        <w:t>三　現に未成年の子がいないこと。</w:t>
      </w:r>
    </w:p>
    <w:p w14:paraId="5EEC8FA5" w14:textId="5DD5C3B3" w:rsidR="00F02BAC" w:rsidRPr="00125DBD" w:rsidRDefault="00F02BAC" w:rsidP="00F02BAC">
      <w:pPr>
        <w:spacing w:line="280" w:lineRule="exact"/>
        <w:ind w:leftChars="100" w:left="418" w:hangingChars="100" w:hanging="204"/>
        <w:rPr>
          <w:rFonts w:hAnsi="ＭＳ Ｐ明朝"/>
          <w:color w:val="000000"/>
          <w:sz w:val="20"/>
        </w:rPr>
      </w:pPr>
      <w:r w:rsidRPr="00125DBD">
        <w:rPr>
          <w:rFonts w:hAnsi="ＭＳ Ｐ明朝" w:hint="eastAsia"/>
          <w:color w:val="000000"/>
          <w:sz w:val="20"/>
        </w:rPr>
        <w:t>四　生殖腺せんがないこと又は生殖腺の機能を永続的に欠く状態にあること。</w:t>
      </w:r>
    </w:p>
    <w:p w14:paraId="344FA7D3" w14:textId="06F0D249" w:rsidR="00F02BAC" w:rsidRPr="00125DBD" w:rsidRDefault="00F02BAC" w:rsidP="00F02BAC">
      <w:pPr>
        <w:spacing w:line="280" w:lineRule="exact"/>
        <w:ind w:leftChars="100" w:left="418" w:hangingChars="100" w:hanging="204"/>
        <w:rPr>
          <w:rFonts w:hAnsi="ＭＳ Ｐ明朝"/>
          <w:color w:val="000000"/>
          <w:sz w:val="20"/>
        </w:rPr>
      </w:pPr>
      <w:r w:rsidRPr="00125DBD">
        <w:rPr>
          <w:rFonts w:hAnsi="ＭＳ Ｐ明朝" w:hint="eastAsia"/>
          <w:color w:val="000000"/>
          <w:sz w:val="20"/>
        </w:rPr>
        <w:t>五　その身体について他の性別に係る身体の性器に係る部分に近似する外観を備えていること。</w:t>
      </w:r>
    </w:p>
    <w:p w14:paraId="7849541A" w14:textId="73FB895E" w:rsidR="0074159B" w:rsidRPr="00125DBD" w:rsidRDefault="00F02BAC" w:rsidP="00F02BAC">
      <w:pPr>
        <w:spacing w:line="280" w:lineRule="exact"/>
        <w:ind w:leftChars="100" w:left="418" w:hangingChars="100" w:hanging="204"/>
        <w:rPr>
          <w:rFonts w:hAnsi="ＭＳ Ｐ明朝"/>
          <w:color w:val="000000"/>
          <w:sz w:val="20"/>
        </w:rPr>
      </w:pPr>
      <w:r w:rsidRPr="00125DBD">
        <w:rPr>
          <w:rFonts w:hAnsi="ＭＳ Ｐ明朝" w:hint="eastAsia"/>
          <w:color w:val="000000"/>
          <w:sz w:val="20"/>
        </w:rPr>
        <w:t>２　前項の請求をするには、同項の性同一性障害者に係る前条の診断の結果並びに治療の経過及び結果その他の厚生労働省令で定める事項が記載された医師の診断書を提出しなければならない。</w:t>
      </w:r>
      <w:r w:rsidR="0074159B" w:rsidRPr="00125DBD">
        <w:rPr>
          <w:rFonts w:hAnsi="ＭＳ Ｐ明朝" w:hint="eastAsia"/>
          <w:color w:val="000000"/>
          <w:sz w:val="20"/>
        </w:rPr>
        <w:t xml:space="preserve"> </w:t>
      </w:r>
    </w:p>
    <w:p w14:paraId="302C6C59" w14:textId="40731AEA" w:rsidR="0074159B" w:rsidRPr="00125DBD" w:rsidRDefault="0074159B" w:rsidP="000B1095">
      <w:pPr>
        <w:spacing w:line="280" w:lineRule="exact"/>
        <w:rPr>
          <w:rFonts w:hAnsi="ＭＳ Ｐ明朝"/>
          <w:color w:val="000000"/>
          <w:sz w:val="20"/>
        </w:rPr>
      </w:pPr>
      <w:r w:rsidRPr="00125DBD">
        <w:rPr>
          <w:rFonts w:hAnsi="ＭＳ Ｐ明朝" w:hint="eastAsia"/>
          <w:color w:val="000000"/>
          <w:sz w:val="20"/>
        </w:rPr>
        <w:t>（性別の取扱いの変更の審判を受けた者に関する法令上の取扱い）</w:t>
      </w:r>
      <w:r w:rsidRPr="00125DBD">
        <w:rPr>
          <w:rFonts w:hAnsi="ＭＳ Ｐ明朝" w:hint="eastAsia"/>
          <w:color w:val="000000"/>
          <w:sz w:val="20"/>
        </w:rPr>
        <w:t xml:space="preserve"> </w:t>
      </w:r>
    </w:p>
    <w:p w14:paraId="0C859164" w14:textId="64162EE5" w:rsidR="00F02BAC" w:rsidRPr="00125DBD" w:rsidRDefault="0074159B" w:rsidP="00F02BAC">
      <w:pPr>
        <w:spacing w:line="280" w:lineRule="exact"/>
        <w:ind w:leftChars="100" w:left="418" w:hangingChars="100" w:hanging="204"/>
        <w:rPr>
          <w:rFonts w:hAnsi="ＭＳ Ｐ明朝"/>
          <w:color w:val="000000"/>
          <w:sz w:val="20"/>
        </w:rPr>
      </w:pPr>
      <w:r w:rsidRPr="00125DBD">
        <w:rPr>
          <w:rFonts w:hAnsi="ＭＳ Ｐ明朝" w:hint="eastAsia"/>
          <w:color w:val="000000"/>
          <w:sz w:val="20"/>
        </w:rPr>
        <w:t xml:space="preserve">第四条　</w:t>
      </w:r>
      <w:r w:rsidR="00F02BAC" w:rsidRPr="00125DBD">
        <w:rPr>
          <w:rFonts w:hAnsi="ＭＳ Ｐ明朝" w:hint="eastAsia"/>
          <w:color w:val="000000"/>
          <w:sz w:val="20"/>
        </w:rPr>
        <w:t>性別の取扱いの変更の審判を受けた者は、民法（明治二十九年法律第八十九号）その他の法令の規定の適用については、法律に別段の定めがある場合を除き、その性別につき他の性別に変わったものとみなす。</w:t>
      </w:r>
    </w:p>
    <w:p w14:paraId="7B275263" w14:textId="0DB2376C" w:rsidR="00F02BAC" w:rsidRPr="00125DBD" w:rsidRDefault="00F02BAC" w:rsidP="00F02BAC">
      <w:pPr>
        <w:spacing w:line="280" w:lineRule="exact"/>
        <w:ind w:leftChars="100" w:left="418" w:hangingChars="100" w:hanging="204"/>
        <w:rPr>
          <w:rFonts w:hAnsi="ＭＳ Ｐ明朝"/>
          <w:color w:val="000000"/>
          <w:sz w:val="20"/>
        </w:rPr>
      </w:pPr>
      <w:r w:rsidRPr="00125DBD">
        <w:rPr>
          <w:rFonts w:hAnsi="ＭＳ Ｐ明朝" w:hint="eastAsia"/>
          <w:color w:val="000000"/>
          <w:sz w:val="20"/>
        </w:rPr>
        <w:t>２　前項の規定は、法律に別段の定めがある場合を除き、性別の取扱いの変更の審判前に生じた身分関係及び権利義務に影響を及ぼすものではない。</w:t>
      </w:r>
    </w:p>
    <w:p w14:paraId="2E908E7C" w14:textId="77777777" w:rsidR="00F02BAC" w:rsidRPr="00125DBD" w:rsidRDefault="00F02BAC" w:rsidP="00F02BAC">
      <w:pPr>
        <w:spacing w:line="280" w:lineRule="exact"/>
        <w:ind w:leftChars="100" w:left="418" w:hangingChars="100" w:hanging="204"/>
        <w:rPr>
          <w:rFonts w:hAnsi="ＭＳ Ｐ明朝"/>
          <w:color w:val="000000"/>
          <w:sz w:val="20"/>
        </w:rPr>
      </w:pPr>
      <w:r w:rsidRPr="00125DBD">
        <w:rPr>
          <w:rFonts w:hAnsi="ＭＳ Ｐ明朝" w:hint="eastAsia"/>
          <w:color w:val="000000"/>
          <w:sz w:val="20"/>
        </w:rPr>
        <w:t>附　則　抄</w:t>
      </w:r>
    </w:p>
    <w:p w14:paraId="7AB701E3" w14:textId="0CF5ACEA" w:rsidR="00F02BAC" w:rsidRPr="00125DBD" w:rsidRDefault="00F02BAC" w:rsidP="00F02BAC">
      <w:pPr>
        <w:spacing w:line="280" w:lineRule="exact"/>
        <w:ind w:leftChars="100" w:left="418" w:hangingChars="100" w:hanging="204"/>
        <w:rPr>
          <w:rFonts w:hAnsi="ＭＳ Ｐ明朝"/>
          <w:color w:val="000000"/>
          <w:sz w:val="20"/>
        </w:rPr>
      </w:pPr>
      <w:r w:rsidRPr="00125DBD">
        <w:rPr>
          <w:rFonts w:hAnsi="ＭＳ Ｐ明朝" w:hint="eastAsia"/>
          <w:color w:val="000000"/>
          <w:sz w:val="20"/>
        </w:rPr>
        <w:t>（施行期日）</w:t>
      </w:r>
    </w:p>
    <w:p w14:paraId="59D04F4F" w14:textId="77777777" w:rsidR="00F02BAC" w:rsidRPr="00125DBD" w:rsidRDefault="00F02BAC" w:rsidP="00F02BAC">
      <w:pPr>
        <w:spacing w:line="280" w:lineRule="exact"/>
        <w:ind w:leftChars="100" w:left="418" w:hangingChars="100" w:hanging="204"/>
        <w:rPr>
          <w:rFonts w:hAnsi="ＭＳ Ｐ明朝"/>
          <w:color w:val="000000"/>
          <w:sz w:val="20"/>
        </w:rPr>
      </w:pPr>
      <w:r w:rsidRPr="00125DBD">
        <w:rPr>
          <w:rFonts w:hAnsi="ＭＳ Ｐ明朝" w:hint="eastAsia"/>
          <w:color w:val="000000"/>
          <w:sz w:val="20"/>
        </w:rPr>
        <w:t>１　この法律は、公布の日から起算して一年を経過した日から施行する。</w:t>
      </w:r>
    </w:p>
    <w:p w14:paraId="277F6EA1" w14:textId="4EBFB112" w:rsidR="00F02BAC" w:rsidRPr="00125DBD" w:rsidRDefault="00F02BAC" w:rsidP="00F02BAC">
      <w:pPr>
        <w:spacing w:line="280" w:lineRule="exact"/>
        <w:ind w:leftChars="100" w:left="418" w:hangingChars="100" w:hanging="204"/>
        <w:rPr>
          <w:rFonts w:hAnsi="ＭＳ Ｐ明朝"/>
          <w:color w:val="000000"/>
          <w:sz w:val="20"/>
        </w:rPr>
      </w:pPr>
      <w:r w:rsidRPr="00125DBD">
        <w:rPr>
          <w:rFonts w:hAnsi="ＭＳ Ｐ明朝" w:hint="eastAsia"/>
          <w:color w:val="000000"/>
          <w:sz w:val="20"/>
        </w:rPr>
        <w:t>（検討）</w:t>
      </w:r>
    </w:p>
    <w:p w14:paraId="5EC3E3AA" w14:textId="5D29E835" w:rsidR="00F02BAC" w:rsidRPr="00125DBD" w:rsidRDefault="00F02BAC" w:rsidP="00F02BAC">
      <w:pPr>
        <w:spacing w:line="280" w:lineRule="exact"/>
        <w:ind w:leftChars="100" w:left="418" w:hangingChars="100" w:hanging="204"/>
        <w:rPr>
          <w:rFonts w:hAnsi="ＭＳ Ｐ明朝"/>
          <w:color w:val="000000"/>
          <w:sz w:val="20"/>
        </w:rPr>
      </w:pPr>
      <w:r w:rsidRPr="00125DBD">
        <w:rPr>
          <w:rFonts w:hAnsi="ＭＳ Ｐ明朝" w:hint="eastAsia"/>
          <w:color w:val="000000"/>
          <w:sz w:val="20"/>
        </w:rPr>
        <w:t>２　性別の取扱いの変更の審判の請求をすることができる性同一性障害者の範囲その他性別の取扱いの変更の審判の制度については、この法律の施行後三年を目途として、この法律の施行の状況、性同一性障害者等を取り巻く社会的環境の変化等を勘案して検討が加えられ、必要があると認めるときは、その結果に基づいて所要の措置が講ぜられるものとする。</w:t>
      </w:r>
    </w:p>
    <w:p w14:paraId="1C01CE0C" w14:textId="77777777" w:rsidR="00F02BAC" w:rsidRPr="00125DBD" w:rsidRDefault="00F02BAC" w:rsidP="00F02BAC">
      <w:pPr>
        <w:spacing w:line="280" w:lineRule="exact"/>
        <w:ind w:leftChars="100" w:left="418" w:hangingChars="100" w:hanging="204"/>
        <w:rPr>
          <w:rFonts w:hAnsi="ＭＳ Ｐ明朝"/>
          <w:color w:val="000000"/>
          <w:sz w:val="20"/>
        </w:rPr>
      </w:pPr>
      <w:r w:rsidRPr="00125DBD">
        <w:rPr>
          <w:rFonts w:hAnsi="ＭＳ Ｐ明朝" w:hint="eastAsia"/>
          <w:color w:val="000000"/>
          <w:sz w:val="20"/>
        </w:rPr>
        <w:t>（性別の取扱いの変更の審判を受けた者に係る老齢基礎年金等の支給要件等の特例に関する措置）</w:t>
      </w:r>
    </w:p>
    <w:p w14:paraId="1A4E3B15" w14:textId="0E5194A5" w:rsidR="00DE38EC" w:rsidRPr="00125DBD" w:rsidRDefault="00EE5D5F" w:rsidP="00F02BAC">
      <w:pPr>
        <w:spacing w:line="280" w:lineRule="exact"/>
        <w:ind w:leftChars="100" w:left="428" w:hangingChars="100" w:hanging="214"/>
        <w:rPr>
          <w:rFonts w:hAnsi="ＭＳ Ｐ明朝"/>
          <w:color w:val="000000"/>
          <w:sz w:val="20"/>
        </w:rPr>
      </w:pPr>
      <w:r w:rsidRPr="00125DBD">
        <w:rPr>
          <w:rFonts w:ascii="ＭＳ 明朝" w:hAnsi="ＭＳ 明朝"/>
          <w:noProof/>
          <w:color w:val="000000"/>
        </w:rPr>
        <mc:AlternateContent>
          <mc:Choice Requires="wps">
            <w:drawing>
              <wp:anchor distT="0" distB="0" distL="114300" distR="114300" simplePos="0" relativeHeight="251680256" behindDoc="0" locked="0" layoutInCell="1" allowOverlap="1" wp14:anchorId="6B9AC8B7" wp14:editId="688E0F2E">
                <wp:simplePos x="0" y="0"/>
                <wp:positionH relativeFrom="margin">
                  <wp:align>right</wp:align>
                </wp:positionH>
                <wp:positionV relativeFrom="paragraph">
                  <wp:posOffset>1094105</wp:posOffset>
                </wp:positionV>
                <wp:extent cx="6088380" cy="990600"/>
                <wp:effectExtent l="0" t="0" r="26670" b="19050"/>
                <wp:wrapTopAndBottom/>
                <wp:docPr id="11" name="Rectangle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8380" cy="990600"/>
                        </a:xfrm>
                        <a:prstGeom prst="rect">
                          <a:avLst/>
                        </a:prstGeom>
                        <a:solidFill>
                          <a:srgbClr val="FFFFFF"/>
                        </a:solidFill>
                        <a:ln w="12700">
                          <a:solidFill>
                            <a:srgbClr val="000000"/>
                          </a:solidFill>
                          <a:miter lim="800000"/>
                          <a:headEnd/>
                          <a:tailEnd/>
                        </a:ln>
                      </wps:spPr>
                      <wps:txbx>
                        <w:txbxContent>
                          <w:p w14:paraId="312424A9" w14:textId="261F2B86" w:rsidR="003E576D" w:rsidRPr="00125DBD" w:rsidRDefault="00EE5D5F" w:rsidP="00125DBD">
                            <w:pPr>
                              <w:ind w:rightChars="-68" w:right="-146"/>
                              <w:rPr>
                                <w:szCs w:val="16"/>
                              </w:rPr>
                            </w:pPr>
                            <w:r w:rsidRPr="00125DBD">
                              <w:rPr>
                                <w:rFonts w:ascii="ＭＳ 明朝" w:hAnsi="ＭＳ 明朝" w:hint="eastAsia"/>
                                <w:szCs w:val="16"/>
                              </w:rPr>
                              <w:t>「国際疾病分類第</w:t>
                            </w:r>
                            <w:r w:rsidRPr="00125DBD">
                              <w:rPr>
                                <w:rFonts w:ascii="ＭＳ 明朝" w:hAnsi="ＭＳ 明朝"/>
                                <w:szCs w:val="16"/>
                              </w:rPr>
                              <w:t>11回改訂版」（ICD-11）は世界保健機関（WHO）が2018年6月に公表し、約30年ぶりに改訂された。2022年１月に発効されたICD-11では、性同一性障害は「精神疾患」の分類から外れ、医学的名称は「性別不合（gender incongruence）」に変更されました。</w:t>
                            </w:r>
                            <w:r w:rsidR="00D56905">
                              <w:rPr>
                                <w:rFonts w:ascii="ＭＳ 明朝" w:hAnsi="ＭＳ 明朝" w:hint="eastAsia"/>
                                <w:szCs w:val="16"/>
                              </w:rPr>
                              <w:t>近年は「性の健康に関連する状態」と捉える流れとなっています。</w:t>
                            </w:r>
                          </w:p>
                        </w:txbxContent>
                      </wps:txbx>
                      <wps:bodyPr rot="0" vert="horz" wrap="square" lIns="91440" tIns="45720" rIns="180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AC8B7" id="Rectangle 781" o:spid="_x0000_s1093" style="position:absolute;left:0;text-align:left;margin-left:428.2pt;margin-top:86.15pt;width:479.4pt;height:78pt;z-index:251680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rLQIAAFQEAAAOAAAAZHJzL2Uyb0RvYy54bWysVNuO0zAQfUfiHyy/0ySldNOo6WrVpQhp&#10;gRULH+A4TmLhG2O3Sfl6Jk5bykU8IPJgeezx8ZlzxlnfDlqRgwAvrSlpNkspEYbbWpq2pJ8/7V7k&#10;lPjATM2UNaKkR+Hp7eb5s3XvCjG3nVW1AIIgxhe9K2kXgiuSxPNOaOZn1gmDm40FzQKG0CY1sB7R&#10;tUrmabpMegu1A8uF97h6P23STcRvGsHDh6bxIhBVUuQW4ghxrMYx2axZ0QJzneQnGuwfWGgmDV56&#10;gbpngZE9yN+gtORgvW3CjFud2KaRXMQasJos/aWap445EWtBcby7yOT/Hyx/f3gEImv0LqPEMI0e&#10;fUTVmGmVIDd5NirUO19g4pN7hLFG7x4s/+KJsdsO88QdgO07wWrkFfOTnw6MgcejpOrf2Rrx2T7Y&#10;KNbQgB4BUQYyRE+OF0/EEAjHxWWa5y9ztI7j3mqVLtNoWsKK82kHPrwRVpNxUlJA9hGdHR58QPaY&#10;ek6J7K2S9U4qFQNoq60CcmDYH7v4jQXjEX+dpgzpsbb5DV7+d4w0fn/C0DJgpyupS5pfklgx6vba&#10;1LEPA5NqmiMBZZDHWbvJgzBUQ/RquTrbUtn6iNKCnTobXyJOOgvfKOmxq0vqv+4ZCErUW4P2rLLF&#10;YnwGMVi8upljADHIIilKqustZjhilTRQMk23YXo7ewey7fCqLOph7B162sgo98h5onUqAFs3Snp6&#10;ZuPbuI5j1o+fweY7AAAA//8DAFBLAwQUAAYACAAAACEAkzajkt0AAAAIAQAADwAAAGRycy9kb3du&#10;cmV2LnhtbEyPwU7DMAyG70i8Q2QkbiylFdB1TadpAnGFARK7eY1pqzVJabyt8PSYExzt3/r9feVy&#10;cr060hi74A1czxJQ5OtgO98YeH15uMpBRUZvsQ+eDHxRhGV1flZiYcPJP9Nxw42SEh8LNNAyD4XW&#10;sW7JYZyFgbxkH2F0yDKOjbYjnqTc9TpNklvtsPPyocWB1i3V+83BGdgyvz/dfz9+jt30ls0xrtb7&#10;2BhzeTGtFqCYJv47hl98QYdKmHbh4G1UvQERYdnepRkoiec3uZjsDGRpnoGuSv1foPoBAAD//wMA&#10;UEsBAi0AFAAGAAgAAAAhALaDOJL+AAAA4QEAABMAAAAAAAAAAAAAAAAAAAAAAFtDb250ZW50X1R5&#10;cGVzXS54bWxQSwECLQAUAAYACAAAACEAOP0h/9YAAACUAQAACwAAAAAAAAAAAAAAAAAvAQAAX3Jl&#10;bHMvLnJlbHNQSwECLQAUAAYACAAAACEAsWTfqy0CAABUBAAADgAAAAAAAAAAAAAAAAAuAgAAZHJz&#10;L2Uyb0RvYy54bWxQSwECLQAUAAYACAAAACEAkzajkt0AAAAIAQAADwAAAAAAAAAAAAAAAACHBAAA&#10;ZHJzL2Rvd25yZXYueG1sUEsFBgAAAAAEAAQA8wAAAJEFAAAAAA==&#10;" strokeweight="1pt">
                <v:textbox inset=",,5mm">
                  <w:txbxContent>
                    <w:p w14:paraId="312424A9" w14:textId="261F2B86" w:rsidR="003E576D" w:rsidRPr="00125DBD" w:rsidRDefault="00EE5D5F" w:rsidP="00125DBD">
                      <w:pPr>
                        <w:ind w:rightChars="-68" w:right="-146"/>
                        <w:rPr>
                          <w:szCs w:val="16"/>
                        </w:rPr>
                      </w:pPr>
                      <w:r w:rsidRPr="00125DBD">
                        <w:rPr>
                          <w:rFonts w:ascii="ＭＳ 明朝" w:hAnsi="ＭＳ 明朝" w:hint="eastAsia"/>
                          <w:szCs w:val="16"/>
                        </w:rPr>
                        <w:t>「国際疾病分類第</w:t>
                      </w:r>
                      <w:r w:rsidRPr="00125DBD">
                        <w:rPr>
                          <w:rFonts w:ascii="ＭＳ 明朝" w:hAnsi="ＭＳ 明朝"/>
                          <w:szCs w:val="16"/>
                        </w:rPr>
                        <w:t>11回改訂版」（ICD-11）は世界保健機関（WHO）が2018年6月に公表し、約30年ぶりに改訂された。2022年１月に発効されたICD-11では、性同一性障害は「精神疾患」の分類から外れ、医学的名称は「性別不合（gender incongruence）」に変更されました。</w:t>
                      </w:r>
                      <w:r w:rsidR="00D56905">
                        <w:rPr>
                          <w:rFonts w:ascii="ＭＳ 明朝" w:hAnsi="ＭＳ 明朝" w:hint="eastAsia"/>
                          <w:szCs w:val="16"/>
                        </w:rPr>
                        <w:t>近年は「性の健康に関連する状態」と捉える流れとなっています。</w:t>
                      </w:r>
                    </w:p>
                  </w:txbxContent>
                </v:textbox>
                <w10:wrap type="topAndBottom" anchorx="margin"/>
              </v:rect>
            </w:pict>
          </mc:Fallback>
        </mc:AlternateContent>
      </w:r>
      <w:r w:rsidR="00F02BAC" w:rsidRPr="00125DBD">
        <w:rPr>
          <w:rFonts w:hAnsi="ＭＳ Ｐ明朝" w:hint="eastAsia"/>
          <w:color w:val="000000"/>
          <w:sz w:val="20"/>
        </w:rPr>
        <w:t>３　国民年金法等の一部を改正する法律（昭和六十年法律第三十四号）附則第十二条第一項第四号及び他の法令の規定で同号を引用するものに規定する女子には、性別の取扱いの変更の審判を受けた者で当該性別の取扱いの変更の審判前において女子であったものを含むものとし、性別の取扱いの変更の審判を受けた者で第四条第一項の規定により女子に変わったものとみなされるものを含まないものとする。</w:t>
      </w:r>
      <w:r w:rsidR="00DE38EC" w:rsidRPr="00125DBD">
        <w:rPr>
          <w:rFonts w:hAnsi="ＭＳ Ｐ明朝"/>
          <w:color w:val="000000"/>
          <w:sz w:val="20"/>
        </w:rPr>
        <w:br w:type="page"/>
      </w:r>
    </w:p>
    <w:p w14:paraId="1355BE88" w14:textId="77777777" w:rsidR="00F02BAC" w:rsidRPr="00125DBD" w:rsidRDefault="00F02BAC" w:rsidP="00F02BAC">
      <w:pPr>
        <w:spacing w:line="280" w:lineRule="exact"/>
        <w:ind w:leftChars="100" w:left="418" w:hangingChars="100" w:hanging="204"/>
        <w:rPr>
          <w:rFonts w:hAnsi="ＭＳ Ｐ明朝"/>
          <w:color w:val="000000"/>
          <w:sz w:val="20"/>
        </w:rPr>
      </w:pPr>
    </w:p>
    <w:p w14:paraId="5CC2F2B5" w14:textId="0CF56F8B" w:rsidR="00EF79F0" w:rsidRPr="00125DBD" w:rsidRDefault="00EF79F0" w:rsidP="00F02BAC">
      <w:pPr>
        <w:spacing w:line="280" w:lineRule="exact"/>
        <w:ind w:leftChars="100" w:left="428" w:hangingChars="100" w:hanging="214"/>
        <w:rPr>
          <w:rFonts w:ascii="ＭＳ ゴシック" w:eastAsia="ＭＳ ゴシック" w:hAnsi="ＭＳ ゴシック"/>
          <w:color w:val="000000"/>
        </w:rPr>
      </w:pPr>
      <w:r w:rsidRPr="00125DBD">
        <w:rPr>
          <w:rFonts w:ascii="ＭＳ ゴシック" w:eastAsia="ＭＳ ゴシック" w:hAnsi="ＭＳ ゴシック" w:hint="eastAsia"/>
          <w:bCs/>
          <w:color w:val="000000"/>
        </w:rPr>
        <w:t>＜資料２＞</w:t>
      </w:r>
    </w:p>
    <w:p w14:paraId="3DE5EBB0" w14:textId="77777777" w:rsidR="00C83162" w:rsidRPr="00125DBD" w:rsidRDefault="00C21C49" w:rsidP="00C21C49">
      <w:pPr>
        <w:ind w:firstLineChars="100" w:firstLine="214"/>
        <w:rPr>
          <w:rFonts w:ascii="ＭＳ ゴシック" w:eastAsia="ＭＳ ゴシック" w:hAnsi="ＭＳ ゴシック"/>
          <w:bCs/>
          <w:color w:val="000000"/>
        </w:rPr>
      </w:pPr>
      <w:r w:rsidRPr="00125DBD">
        <w:rPr>
          <w:rFonts w:ascii="ＭＳ ゴシック" w:eastAsia="ＭＳ ゴシック" w:hAnsi="ＭＳ ゴシック" w:hint="eastAsia"/>
          <w:bCs/>
          <w:color w:val="000000"/>
        </w:rPr>
        <w:t>Ｓ社解雇事件：東京地裁判決：</w:t>
      </w:r>
      <w:r w:rsidR="00EF79F0" w:rsidRPr="00125DBD">
        <w:rPr>
          <w:rFonts w:ascii="ＭＳ ゴシック" w:eastAsia="ＭＳ ゴシック" w:hAnsi="ＭＳ ゴシック" w:hint="eastAsia"/>
          <w:bCs/>
          <w:color w:val="000000"/>
        </w:rPr>
        <w:t>2002年6月20日</w:t>
      </w:r>
    </w:p>
    <w:p w14:paraId="388F81ED" w14:textId="3790A0EE" w:rsidR="00C21C49" w:rsidRPr="00125DBD" w:rsidRDefault="00FC0B5D" w:rsidP="00C21C49">
      <w:pPr>
        <w:ind w:firstLineChars="100" w:firstLine="214"/>
        <w:rPr>
          <w:rFonts w:ascii="ＭＳ 明朝" w:hAnsi="ＭＳ 明朝"/>
          <w:color w:val="000000"/>
        </w:rPr>
      </w:pPr>
      <w:r w:rsidRPr="00125DBD">
        <w:rPr>
          <w:rFonts w:ascii="ＭＳ 明朝" w:hAnsi="ＭＳ 明朝"/>
          <w:noProof/>
          <w:color w:val="000000"/>
        </w:rPr>
        <mc:AlternateContent>
          <mc:Choice Requires="wps">
            <w:drawing>
              <wp:anchor distT="0" distB="0" distL="114300" distR="114300" simplePos="0" relativeHeight="251681280" behindDoc="0" locked="0" layoutInCell="1" allowOverlap="1" wp14:anchorId="2C12FE5B" wp14:editId="5373D6F7">
                <wp:simplePos x="0" y="0"/>
                <wp:positionH relativeFrom="column">
                  <wp:posOffset>217170</wp:posOffset>
                </wp:positionH>
                <wp:positionV relativeFrom="paragraph">
                  <wp:posOffset>94615</wp:posOffset>
                </wp:positionV>
                <wp:extent cx="6362700" cy="4084320"/>
                <wp:effectExtent l="0" t="0" r="19050" b="11430"/>
                <wp:wrapNone/>
                <wp:docPr id="10"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4084320"/>
                        </a:xfrm>
                        <a:prstGeom prst="rect">
                          <a:avLst/>
                        </a:prstGeom>
                        <a:solidFill>
                          <a:srgbClr val="FFFFFF"/>
                        </a:solidFill>
                        <a:ln w="12700">
                          <a:solidFill>
                            <a:srgbClr val="000000"/>
                          </a:solidFill>
                          <a:miter lim="800000"/>
                          <a:headEnd/>
                          <a:tailEnd/>
                        </a:ln>
                      </wps:spPr>
                      <wps:txbx>
                        <w:txbxContent>
                          <w:p w14:paraId="42C46A66" w14:textId="77777777" w:rsidR="003E576D" w:rsidRPr="00EE04DC" w:rsidRDefault="003E576D" w:rsidP="000B1095">
                            <w:pPr>
                              <w:spacing w:line="280" w:lineRule="exact"/>
                              <w:rPr>
                                <w:rFonts w:ascii="ＭＳ ゴシック" w:eastAsia="ＭＳ ゴシック" w:hAnsi="ＭＳ ゴシック"/>
                                <w:sz w:val="24"/>
                              </w:rPr>
                            </w:pPr>
                            <w:r w:rsidRPr="00EE04DC">
                              <w:rPr>
                                <w:rFonts w:ascii="ＭＳ ゴシック" w:eastAsia="ＭＳ ゴシック" w:hAnsi="ＭＳ ゴシック" w:hint="eastAsia"/>
                                <w:sz w:val="24"/>
                              </w:rPr>
                              <w:t>〔事件の概要〕</w:t>
                            </w:r>
                          </w:p>
                          <w:p w14:paraId="0432AF3D" w14:textId="77777777" w:rsidR="003E576D" w:rsidRDefault="003E576D" w:rsidP="000B1095">
                            <w:pPr>
                              <w:spacing w:line="280" w:lineRule="exact"/>
                              <w:ind w:firstLineChars="100" w:firstLine="214"/>
                              <w:rPr>
                                <w:rFonts w:ascii="ＭＳ 明朝" w:hAnsi="ＭＳ 明朝"/>
                              </w:rPr>
                            </w:pPr>
                            <w:r>
                              <w:rPr>
                                <w:rFonts w:ascii="ＭＳ 明朝" w:hAnsi="ＭＳ 明朝" w:hint="eastAsia"/>
                              </w:rPr>
                              <w:t>Ｓ社</w:t>
                            </w:r>
                            <w:r>
                              <w:rPr>
                                <w:rFonts w:ascii="ＭＳ 明朝" w:hAnsi="ＭＳ 明朝"/>
                              </w:rPr>
                              <w:t>に勤務していた男性</w:t>
                            </w:r>
                            <w:r>
                              <w:rPr>
                                <w:rFonts w:ascii="ＭＳ 明朝" w:hAnsi="ＭＳ 明朝" w:hint="eastAsia"/>
                              </w:rPr>
                              <w:t>Ｘ</w:t>
                            </w:r>
                            <w:r>
                              <w:rPr>
                                <w:rFonts w:ascii="ＭＳ 明朝" w:hAnsi="ＭＳ 明朝"/>
                              </w:rPr>
                              <w:t>は、</w:t>
                            </w:r>
                            <w:r>
                              <w:rPr>
                                <w:rFonts w:ascii="ＭＳ 明朝" w:hAnsi="ＭＳ 明朝" w:hint="eastAsia"/>
                              </w:rPr>
                              <w:t>00</w:t>
                            </w:r>
                            <w:r>
                              <w:rPr>
                                <w:rFonts w:ascii="ＭＳ 明朝" w:hAnsi="ＭＳ 明朝"/>
                              </w:rPr>
                              <w:t>年に</w:t>
                            </w:r>
                            <w:hyperlink r:id="rId40" w:anchor="seidouituseisyougai" w:history="1">
                              <w:r w:rsidRPr="00C8485B">
                                <w:rPr>
                                  <w:rStyle w:val="af"/>
                                  <w:rFonts w:ascii="ＭＳ 明朝" w:hAnsi="ＭＳ 明朝"/>
                                  <w:color w:val="auto"/>
                                </w:rPr>
                                <w:t>性同一性障害</w:t>
                              </w:r>
                            </w:hyperlink>
                            <w:r>
                              <w:rPr>
                                <w:rFonts w:ascii="ＭＳ 明朝" w:hAnsi="ＭＳ 明朝"/>
                              </w:rPr>
                              <w:t>の診断を受けた。</w:t>
                            </w:r>
                          </w:p>
                          <w:p w14:paraId="27796505" w14:textId="77777777" w:rsidR="003E576D" w:rsidRDefault="003E576D" w:rsidP="000B1095">
                            <w:pPr>
                              <w:spacing w:line="280" w:lineRule="exact"/>
                              <w:ind w:firstLineChars="100" w:firstLine="214"/>
                              <w:rPr>
                                <w:rFonts w:ascii="ＭＳ 明朝" w:hAnsi="ＭＳ 明朝"/>
                              </w:rPr>
                            </w:pPr>
                            <w:r>
                              <w:rPr>
                                <w:rFonts w:ascii="ＭＳ 明朝" w:hAnsi="ＭＳ 明朝" w:cs="ＭＳ Ｐゴシック" w:hint="eastAsia"/>
                                <w:kern w:val="0"/>
                              </w:rPr>
                              <w:t>家裁の許可を受け、01年7月に戸籍の名前を男性名から女性名に変更したＸ</w:t>
                            </w:r>
                            <w:r>
                              <w:rPr>
                                <w:rFonts w:ascii="ＭＳ 明朝" w:hAnsi="ＭＳ 明朝" w:hint="eastAsia"/>
                              </w:rPr>
                              <w:t>は02年1月、社内で配置転換を内示されたのをきっかけに、「女性として働きたい」と考え、女装や女性用トイレの使用などを求めたが、会社はこれを拒否した。</w:t>
                            </w:r>
                          </w:p>
                          <w:p w14:paraId="77252A95" w14:textId="77777777" w:rsidR="003E576D" w:rsidRDefault="003E576D" w:rsidP="000B1095">
                            <w:pPr>
                              <w:spacing w:line="280" w:lineRule="exact"/>
                              <w:ind w:firstLineChars="100" w:firstLine="214"/>
                              <w:rPr>
                                <w:rFonts w:ascii="ＭＳ 明朝" w:hAnsi="ＭＳ 明朝"/>
                              </w:rPr>
                            </w:pPr>
                            <w:r>
                              <w:rPr>
                                <w:rFonts w:ascii="ＭＳ 明朝" w:hAnsi="ＭＳ 明朝" w:hint="eastAsia"/>
                              </w:rPr>
                              <w:t>そのためＸは、02年3月から会社の承認を得ず女装で出勤した。</w:t>
                            </w:r>
                          </w:p>
                          <w:p w14:paraId="67DF980D" w14:textId="77777777" w:rsidR="003E576D" w:rsidRDefault="003E576D" w:rsidP="000B1095">
                            <w:pPr>
                              <w:spacing w:line="280" w:lineRule="exact"/>
                              <w:ind w:firstLineChars="100" w:firstLine="214"/>
                              <w:rPr>
                                <w:rFonts w:ascii="ＭＳ 明朝" w:hAnsi="ＭＳ 明朝"/>
                              </w:rPr>
                            </w:pPr>
                            <w:r>
                              <w:rPr>
                                <w:rFonts w:ascii="ＭＳ 明朝" w:hAnsi="ＭＳ 明朝" w:hint="eastAsia"/>
                              </w:rPr>
                              <w:t>これに対して会社はＸに自宅待機を命じ、02年4月、服務規定違反などで懲戒解雇とした。そこでＸが、「女装を理由に解雇されたのは不当」と主張、地位保全を求めた仮処分を申し立てた。</w:t>
                            </w:r>
                          </w:p>
                          <w:p w14:paraId="07D929BB" w14:textId="77777777" w:rsidR="003E576D" w:rsidRDefault="003E576D" w:rsidP="000B1095">
                            <w:pPr>
                              <w:spacing w:line="280" w:lineRule="exact"/>
                              <w:rPr>
                                <w:rFonts w:ascii="ＭＳ 明朝" w:hAnsi="ＭＳ ゴシック"/>
                              </w:rPr>
                            </w:pPr>
                          </w:p>
                          <w:p w14:paraId="312299D7" w14:textId="77777777" w:rsidR="003E576D" w:rsidRPr="00EE04DC" w:rsidRDefault="003E576D" w:rsidP="000B1095">
                            <w:pPr>
                              <w:spacing w:line="280" w:lineRule="exact"/>
                              <w:rPr>
                                <w:rFonts w:ascii="ＭＳ ゴシック" w:eastAsia="ＭＳ ゴシック" w:hAnsi="ＭＳ ゴシック"/>
                                <w:sz w:val="24"/>
                              </w:rPr>
                            </w:pPr>
                            <w:r w:rsidRPr="00EE04DC">
                              <w:rPr>
                                <w:rFonts w:ascii="ＭＳ ゴシック" w:eastAsia="ＭＳ ゴシック" w:hAnsi="ＭＳ ゴシック" w:hint="eastAsia"/>
                                <w:sz w:val="24"/>
                              </w:rPr>
                              <w:t>〔判決内容〕</w:t>
                            </w:r>
                          </w:p>
                          <w:p w14:paraId="17749BB5" w14:textId="77777777" w:rsidR="003E576D" w:rsidRDefault="003E576D" w:rsidP="000B1095">
                            <w:pPr>
                              <w:spacing w:line="280" w:lineRule="exact"/>
                              <w:ind w:firstLineChars="100" w:firstLine="214"/>
                              <w:rPr>
                                <w:rFonts w:hAnsi="ＭＳ Ｐ明朝"/>
                              </w:rPr>
                            </w:pPr>
                            <w:r w:rsidRPr="00B4721D">
                              <w:rPr>
                                <w:rFonts w:hAnsi="ＭＳ Ｐ明朝" w:hint="eastAsia"/>
                              </w:rPr>
                              <w:t>判決は、「Ｘが成長につれて自分の性に強い違和感を覚えて性同一性障害として医師の診療を受け、肉体的にも女性化が進み、</w:t>
                            </w:r>
                            <w:r w:rsidRPr="00092134">
                              <w:rPr>
                                <w:rFonts w:ascii="ＭＳ 明朝" w:hAnsi="ＭＳ 明朝" w:hint="eastAsia"/>
                              </w:rPr>
                              <w:t>01年12月</w:t>
                            </w:r>
                            <w:r>
                              <w:rPr>
                                <w:rFonts w:hAnsi="ＭＳ Ｐ明朝" w:hint="eastAsia"/>
                              </w:rPr>
                              <w:t>頃</w:t>
                            </w:r>
                            <w:r w:rsidRPr="00B4721D">
                              <w:rPr>
                                <w:rFonts w:hAnsi="ＭＳ Ｐ明朝" w:hint="eastAsia"/>
                              </w:rPr>
                              <w:t>には男性の容姿で働くことが、精神的にも困難になっていた」と認定。その上で、Ｘの要求について「女性としての行動を抑制されると、多大な精神的苦痛を被る状態だった」「女性の容姿で就労することを認め、配慮を求めることは相当の理由がある」として、その妥当性を認めた。</w:t>
                            </w:r>
                          </w:p>
                          <w:p w14:paraId="6F8636FB" w14:textId="77777777" w:rsidR="003E576D" w:rsidRDefault="003E576D" w:rsidP="000B1095">
                            <w:pPr>
                              <w:spacing w:line="280" w:lineRule="exact"/>
                              <w:ind w:firstLineChars="100" w:firstLine="214"/>
                              <w:rPr>
                                <w:rFonts w:hAnsi="ＭＳ Ｐ明朝"/>
                              </w:rPr>
                            </w:pPr>
                            <w:r w:rsidRPr="00B4721D">
                              <w:rPr>
                                <w:rFonts w:hAnsi="ＭＳ Ｐ明朝" w:hint="eastAsia"/>
                              </w:rPr>
                              <w:t>さらに「混乱を避けるために女装しないよう求める会社にも一応の理由はあるが、会社側に性同一性障害の事情を理解し、Ｘの意向を反映しようとする姿勢があったとは言えない。</w:t>
                            </w:r>
                          </w:p>
                          <w:p w14:paraId="0AF83F49" w14:textId="77777777" w:rsidR="003E576D" w:rsidRDefault="003E576D" w:rsidP="000B1095">
                            <w:pPr>
                              <w:spacing w:line="280" w:lineRule="exact"/>
                              <w:ind w:firstLineChars="100" w:firstLine="214"/>
                              <w:rPr>
                                <w:rFonts w:hAnsi="ＭＳ Ｐ明朝"/>
                              </w:rPr>
                            </w:pPr>
                            <w:r w:rsidRPr="00B4721D">
                              <w:rPr>
                                <w:rFonts w:hAnsi="ＭＳ Ｐ明朝" w:hint="eastAsia"/>
                              </w:rPr>
                              <w:t>就労環境などに適切な配慮をした場合に社内秩序や業務に著しい支障をきたすという証拠はない」「違和感や嫌悪感は事情を理解するよう努めることや時間がたてば違和感も緩和される余地があり、著しい支障は認められない」として会社の主張を退け、「解雇に相当性はない」と判断、「解雇権の濫用</w:t>
                            </w:r>
                            <w:r w:rsidRPr="00B4721D">
                              <w:rPr>
                                <w:rFonts w:hAnsi="ＭＳ Ｐ明朝"/>
                              </w:rPr>
                              <w:t>に当たり、無効」</w:t>
                            </w:r>
                            <w:r w:rsidRPr="00B4721D">
                              <w:rPr>
                                <w:rFonts w:hAnsi="ＭＳ Ｐ明朝" w:hint="eastAsia"/>
                              </w:rPr>
                              <w:t>と</w:t>
                            </w:r>
                            <w:r w:rsidRPr="00B4721D">
                              <w:rPr>
                                <w:rFonts w:hAnsi="ＭＳ Ｐ明朝"/>
                              </w:rPr>
                              <w:t>し、月額</w:t>
                            </w:r>
                            <w:r w:rsidRPr="00092134">
                              <w:rPr>
                                <w:rFonts w:ascii="ＭＳ 明朝" w:hAnsi="ＭＳ 明朝" w:hint="eastAsia"/>
                              </w:rPr>
                              <w:t>22</w:t>
                            </w:r>
                            <w:r w:rsidRPr="00B4721D">
                              <w:rPr>
                                <w:rFonts w:hAnsi="ＭＳ Ｐ明朝"/>
                              </w:rPr>
                              <w:t>万円の支払いなどを命じる決定をした（地位確認の請求は却下）。</w:t>
                            </w:r>
                          </w:p>
                          <w:p w14:paraId="70A08FFC" w14:textId="77777777" w:rsidR="003E576D" w:rsidRPr="00B4721D" w:rsidRDefault="003E576D" w:rsidP="000B1095">
                            <w:pPr>
                              <w:spacing w:line="280" w:lineRule="exact"/>
                              <w:ind w:firstLineChars="100" w:firstLine="214"/>
                              <w:rPr>
                                <w:rFonts w:hAnsi="ＭＳ Ｐ明朝"/>
                              </w:rPr>
                            </w:pPr>
                            <w:r w:rsidRPr="00B4721D">
                              <w:rPr>
                                <w:rFonts w:hAnsi="ＭＳ Ｐ明朝" w:hint="eastAsia"/>
                              </w:rPr>
                              <w:t>なお</w:t>
                            </w:r>
                            <w:r>
                              <w:rPr>
                                <w:rFonts w:hAnsi="ＭＳ Ｐ明朝" w:hint="eastAsia"/>
                              </w:rPr>
                              <w:t>、</w:t>
                            </w:r>
                            <w:r w:rsidRPr="00B4721D">
                              <w:rPr>
                                <w:rFonts w:hAnsi="ＭＳ Ｐ明朝" w:hint="eastAsia"/>
                              </w:rPr>
                              <w:t>この判決は、性同一性障害の人が新しい性で働くことを認めた初めての司法判断となった。</w:t>
                            </w:r>
                          </w:p>
                          <w:p w14:paraId="5AC0A6CA" w14:textId="77777777" w:rsidR="003E576D" w:rsidRDefault="003E576D" w:rsidP="000B1095">
                            <w:pPr>
                              <w:spacing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2FE5B" id="Rectangle 782" o:spid="_x0000_s1094" style="position:absolute;left:0;text-align:left;margin-left:17.1pt;margin-top:7.45pt;width:501pt;height:321.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EKKQIAAFQEAAAOAAAAZHJzL2Uyb0RvYy54bWysVNuO0zAQfUfiHyy/06Td0pao6WrVpQhp&#10;gRULH+A4TmLhG2O3Sfn6HTvdbrmIB0QeLE88PjlzzkzW14NW5CDAS2tKOp3klAjDbS1NW9KvX3av&#10;VpT4wEzNlDWipEfh6fXm5Yt17woxs51VtQCCIMYXvStpF4IrsszzTmjmJ9YJg4eNBc0ChtBmNbAe&#10;0bXKZnm+yHoLtQPLhff49nY8pJuE3zSCh09N40UgqqTILaQV0lrFNdusWdECc53kJxrsH1hoJg1+&#10;9Ax1ywIje5C/QWnJwXrbhAm3OrNNI7lINWA10/yXah465kSqBcXx7iyT/3+w/OPhHois0TuUxzCN&#10;Hn1G1ZhplSDL1Swq1DtfYOKDu4dYo3d3ln/zxNhth3niBsD2nWA18prG/OynCzHweJVU/QdbIz7b&#10;B5vEGhrQERBlIEPy5Hj2RAyBcHy5uFrMljly43g2z1fzq1lyLWPF03UHPrwTVpO4KSkg/QTPDnc+&#10;RDqseEpJ9K2S9U4qlQJoq60CcmDYILv0pAqwyss0ZUiPxSUmf8fI0/MnDC0DtrqSuqSrcxIronBv&#10;TZ0aMTCpxj1yVuakZBRvNCEM1ZDMWiYNorKVrY+oLdixtXEUcdNZ+EFJj21dUv99z0BQot4b9OfN&#10;dD6Pc5CC+eslikng8qS6PGGGI1RJAyXjdhvG2dk7kG2HX5ompY29QU8bmdR+ZnXij62bTDiNWZyN&#10;yzhlPf8MNo8AAAD//wMAUEsDBBQABgAIAAAAIQCk14eL4gAAAAoBAAAPAAAAZHJzL2Rvd25yZXYu&#10;eG1sTI/NTsMwEITvSLyDtUhcEHX6g5uGOBUgIQ4gpLaIipsbGydqvI5stw1vz/YEx50ZzX5TLgfX&#10;saMJsfUoYTzKgBmsvW7RSvjYPN/mwGJSqFXn0Uj4MRGW1eVFqQrtT7gyx3WyjEowFkpCk1JfcB7r&#10;xjgVR743SN63D04lOoPlOqgTlbuOT7JMcKdapA+N6s1TY+r9+uAkPO4/V+9zm7+GXizeXm6+tmKw&#10;Wymvr4aHe2DJDOkvDGd8QoeKmHb+gDqyTsJ0NqEk6bMFsLOfTQUpOwniLh8Dr0r+f0L1CwAA//8D&#10;AFBLAQItABQABgAIAAAAIQC2gziS/gAAAOEBAAATAAAAAAAAAAAAAAAAAAAAAABbQ29udGVudF9U&#10;eXBlc10ueG1sUEsBAi0AFAAGAAgAAAAhADj9If/WAAAAlAEAAAsAAAAAAAAAAAAAAAAALwEAAF9y&#10;ZWxzLy5yZWxzUEsBAi0AFAAGAAgAAAAhAFEe4QopAgAAVAQAAA4AAAAAAAAAAAAAAAAALgIAAGRy&#10;cy9lMm9Eb2MueG1sUEsBAi0AFAAGAAgAAAAhAKTXh4viAAAACgEAAA8AAAAAAAAAAAAAAAAAgwQA&#10;AGRycy9kb3ducmV2LnhtbFBLBQYAAAAABAAEAPMAAACSBQAAAAA=&#10;" strokeweight="1pt">
                <v:textbox>
                  <w:txbxContent>
                    <w:p w14:paraId="42C46A66" w14:textId="77777777" w:rsidR="003E576D" w:rsidRPr="00EE04DC" w:rsidRDefault="003E576D" w:rsidP="000B1095">
                      <w:pPr>
                        <w:spacing w:line="280" w:lineRule="exact"/>
                        <w:rPr>
                          <w:rFonts w:ascii="ＭＳ ゴシック" w:eastAsia="ＭＳ ゴシック" w:hAnsi="ＭＳ ゴシック"/>
                          <w:sz w:val="24"/>
                        </w:rPr>
                      </w:pPr>
                      <w:r w:rsidRPr="00EE04DC">
                        <w:rPr>
                          <w:rFonts w:ascii="ＭＳ ゴシック" w:eastAsia="ＭＳ ゴシック" w:hAnsi="ＭＳ ゴシック" w:hint="eastAsia"/>
                          <w:sz w:val="24"/>
                        </w:rPr>
                        <w:t>〔事件の概要〕</w:t>
                      </w:r>
                    </w:p>
                    <w:p w14:paraId="0432AF3D" w14:textId="77777777" w:rsidR="003E576D" w:rsidRDefault="003E576D" w:rsidP="000B1095">
                      <w:pPr>
                        <w:spacing w:line="280" w:lineRule="exact"/>
                        <w:ind w:firstLineChars="100" w:firstLine="214"/>
                        <w:rPr>
                          <w:rFonts w:ascii="ＭＳ 明朝" w:hAnsi="ＭＳ 明朝"/>
                        </w:rPr>
                      </w:pPr>
                      <w:r>
                        <w:rPr>
                          <w:rFonts w:ascii="ＭＳ 明朝" w:hAnsi="ＭＳ 明朝" w:hint="eastAsia"/>
                        </w:rPr>
                        <w:t>Ｓ社</w:t>
                      </w:r>
                      <w:r>
                        <w:rPr>
                          <w:rFonts w:ascii="ＭＳ 明朝" w:hAnsi="ＭＳ 明朝"/>
                        </w:rPr>
                        <w:t>に勤務していた男性</w:t>
                      </w:r>
                      <w:r>
                        <w:rPr>
                          <w:rFonts w:ascii="ＭＳ 明朝" w:hAnsi="ＭＳ 明朝" w:hint="eastAsia"/>
                        </w:rPr>
                        <w:t>Ｘ</w:t>
                      </w:r>
                      <w:r>
                        <w:rPr>
                          <w:rFonts w:ascii="ＭＳ 明朝" w:hAnsi="ＭＳ 明朝"/>
                        </w:rPr>
                        <w:t>は、</w:t>
                      </w:r>
                      <w:r>
                        <w:rPr>
                          <w:rFonts w:ascii="ＭＳ 明朝" w:hAnsi="ＭＳ 明朝" w:hint="eastAsia"/>
                        </w:rPr>
                        <w:t>00</w:t>
                      </w:r>
                      <w:r>
                        <w:rPr>
                          <w:rFonts w:ascii="ＭＳ 明朝" w:hAnsi="ＭＳ 明朝"/>
                        </w:rPr>
                        <w:t>年に</w:t>
                      </w:r>
                      <w:hyperlink r:id="rId41" w:anchor="seidouituseisyougai" w:history="1">
                        <w:r w:rsidRPr="00C8485B">
                          <w:rPr>
                            <w:rStyle w:val="af"/>
                            <w:rFonts w:ascii="ＭＳ 明朝" w:hAnsi="ＭＳ 明朝"/>
                            <w:color w:val="auto"/>
                          </w:rPr>
                          <w:t>性同一性障害</w:t>
                        </w:r>
                      </w:hyperlink>
                      <w:r>
                        <w:rPr>
                          <w:rFonts w:ascii="ＭＳ 明朝" w:hAnsi="ＭＳ 明朝"/>
                        </w:rPr>
                        <w:t>の診断を受けた。</w:t>
                      </w:r>
                    </w:p>
                    <w:p w14:paraId="27796505" w14:textId="77777777" w:rsidR="003E576D" w:rsidRDefault="003E576D" w:rsidP="000B1095">
                      <w:pPr>
                        <w:spacing w:line="280" w:lineRule="exact"/>
                        <w:ind w:firstLineChars="100" w:firstLine="214"/>
                        <w:rPr>
                          <w:rFonts w:ascii="ＭＳ 明朝" w:hAnsi="ＭＳ 明朝"/>
                        </w:rPr>
                      </w:pPr>
                      <w:r>
                        <w:rPr>
                          <w:rFonts w:ascii="ＭＳ 明朝" w:hAnsi="ＭＳ 明朝" w:cs="ＭＳ Ｐゴシック" w:hint="eastAsia"/>
                          <w:kern w:val="0"/>
                        </w:rPr>
                        <w:t>家裁の許可を受け、01年7月に戸籍の名前を男性名から女性名に変更したＸ</w:t>
                      </w:r>
                      <w:r>
                        <w:rPr>
                          <w:rFonts w:ascii="ＭＳ 明朝" w:hAnsi="ＭＳ 明朝" w:hint="eastAsia"/>
                        </w:rPr>
                        <w:t>は02年1月、社内で配置転換を内示されたのをきっかけに、「女性として働きたい」と考え、女装や女性用トイレの使用などを求めたが、会社はこれを拒否した。</w:t>
                      </w:r>
                    </w:p>
                    <w:p w14:paraId="77252A95" w14:textId="77777777" w:rsidR="003E576D" w:rsidRDefault="003E576D" w:rsidP="000B1095">
                      <w:pPr>
                        <w:spacing w:line="280" w:lineRule="exact"/>
                        <w:ind w:firstLineChars="100" w:firstLine="214"/>
                        <w:rPr>
                          <w:rFonts w:ascii="ＭＳ 明朝" w:hAnsi="ＭＳ 明朝"/>
                        </w:rPr>
                      </w:pPr>
                      <w:r>
                        <w:rPr>
                          <w:rFonts w:ascii="ＭＳ 明朝" w:hAnsi="ＭＳ 明朝" w:hint="eastAsia"/>
                        </w:rPr>
                        <w:t>そのためＸは、02年3月から会社の承認を得ず女装で出勤した。</w:t>
                      </w:r>
                    </w:p>
                    <w:p w14:paraId="67DF980D" w14:textId="77777777" w:rsidR="003E576D" w:rsidRDefault="003E576D" w:rsidP="000B1095">
                      <w:pPr>
                        <w:spacing w:line="280" w:lineRule="exact"/>
                        <w:ind w:firstLineChars="100" w:firstLine="214"/>
                        <w:rPr>
                          <w:rFonts w:ascii="ＭＳ 明朝" w:hAnsi="ＭＳ 明朝"/>
                        </w:rPr>
                      </w:pPr>
                      <w:r>
                        <w:rPr>
                          <w:rFonts w:ascii="ＭＳ 明朝" w:hAnsi="ＭＳ 明朝" w:hint="eastAsia"/>
                        </w:rPr>
                        <w:t>これに対して会社はＸに自宅待機を命じ、02年4月、服務規定違反などで懲戒解雇とした。そこでＸが、「女装を理由に解雇されたのは不当」と主張、地位保全を求めた仮処分を申し立てた。</w:t>
                      </w:r>
                    </w:p>
                    <w:p w14:paraId="07D929BB" w14:textId="77777777" w:rsidR="003E576D" w:rsidRDefault="003E576D" w:rsidP="000B1095">
                      <w:pPr>
                        <w:spacing w:line="280" w:lineRule="exact"/>
                        <w:rPr>
                          <w:rFonts w:ascii="ＭＳ 明朝" w:hAnsi="ＭＳ ゴシック"/>
                        </w:rPr>
                      </w:pPr>
                    </w:p>
                    <w:p w14:paraId="312299D7" w14:textId="77777777" w:rsidR="003E576D" w:rsidRPr="00EE04DC" w:rsidRDefault="003E576D" w:rsidP="000B1095">
                      <w:pPr>
                        <w:spacing w:line="280" w:lineRule="exact"/>
                        <w:rPr>
                          <w:rFonts w:ascii="ＭＳ ゴシック" w:eastAsia="ＭＳ ゴシック" w:hAnsi="ＭＳ ゴシック"/>
                          <w:sz w:val="24"/>
                        </w:rPr>
                      </w:pPr>
                      <w:r w:rsidRPr="00EE04DC">
                        <w:rPr>
                          <w:rFonts w:ascii="ＭＳ ゴシック" w:eastAsia="ＭＳ ゴシック" w:hAnsi="ＭＳ ゴシック" w:hint="eastAsia"/>
                          <w:sz w:val="24"/>
                        </w:rPr>
                        <w:t>〔判決内容〕</w:t>
                      </w:r>
                    </w:p>
                    <w:p w14:paraId="17749BB5" w14:textId="77777777" w:rsidR="003E576D" w:rsidRDefault="003E576D" w:rsidP="000B1095">
                      <w:pPr>
                        <w:spacing w:line="280" w:lineRule="exact"/>
                        <w:ind w:firstLineChars="100" w:firstLine="214"/>
                        <w:rPr>
                          <w:rFonts w:hAnsi="ＭＳ Ｐ明朝"/>
                        </w:rPr>
                      </w:pPr>
                      <w:r w:rsidRPr="00B4721D">
                        <w:rPr>
                          <w:rFonts w:hAnsi="ＭＳ Ｐ明朝" w:hint="eastAsia"/>
                        </w:rPr>
                        <w:t>判決は、「Ｘが成長につれて自分の性に強い違和感を覚えて性同一性障害として医師の診療を受け、肉体的にも女性化が進み、</w:t>
                      </w:r>
                      <w:r w:rsidRPr="00092134">
                        <w:rPr>
                          <w:rFonts w:ascii="ＭＳ 明朝" w:hAnsi="ＭＳ 明朝" w:hint="eastAsia"/>
                        </w:rPr>
                        <w:t>01年12月</w:t>
                      </w:r>
                      <w:r>
                        <w:rPr>
                          <w:rFonts w:hAnsi="ＭＳ Ｐ明朝" w:hint="eastAsia"/>
                        </w:rPr>
                        <w:t>頃</w:t>
                      </w:r>
                      <w:r w:rsidRPr="00B4721D">
                        <w:rPr>
                          <w:rFonts w:hAnsi="ＭＳ Ｐ明朝" w:hint="eastAsia"/>
                        </w:rPr>
                        <w:t>には男性の容姿で働くことが、精神的にも困難になっていた」と認定。その上で、Ｘの要求について「女性としての行動を抑制されると、多大な精神的苦痛を被る状態だった」「女性の容姿で就労することを認め、配慮を求めることは相当の理由がある」として、その妥当性を認めた。</w:t>
                      </w:r>
                    </w:p>
                    <w:p w14:paraId="6F8636FB" w14:textId="77777777" w:rsidR="003E576D" w:rsidRDefault="003E576D" w:rsidP="000B1095">
                      <w:pPr>
                        <w:spacing w:line="280" w:lineRule="exact"/>
                        <w:ind w:firstLineChars="100" w:firstLine="214"/>
                        <w:rPr>
                          <w:rFonts w:hAnsi="ＭＳ Ｐ明朝"/>
                        </w:rPr>
                      </w:pPr>
                      <w:r w:rsidRPr="00B4721D">
                        <w:rPr>
                          <w:rFonts w:hAnsi="ＭＳ Ｐ明朝" w:hint="eastAsia"/>
                        </w:rPr>
                        <w:t>さらに「混乱を避けるために女装しないよう求める会社にも一応の理由はあるが、会社側に性同一性障害の事情を理解し、Ｘの意向を反映しようとする姿勢があったとは言えない。</w:t>
                      </w:r>
                    </w:p>
                    <w:p w14:paraId="0AF83F49" w14:textId="77777777" w:rsidR="003E576D" w:rsidRDefault="003E576D" w:rsidP="000B1095">
                      <w:pPr>
                        <w:spacing w:line="280" w:lineRule="exact"/>
                        <w:ind w:firstLineChars="100" w:firstLine="214"/>
                        <w:rPr>
                          <w:rFonts w:hAnsi="ＭＳ Ｐ明朝"/>
                        </w:rPr>
                      </w:pPr>
                      <w:r w:rsidRPr="00B4721D">
                        <w:rPr>
                          <w:rFonts w:hAnsi="ＭＳ Ｐ明朝" w:hint="eastAsia"/>
                        </w:rPr>
                        <w:t>就労環境などに適切な配慮をした場合に社内秩序や業務に著しい支障をきたすという証拠はない」「違和感や嫌悪感は事情を理解するよう努めることや時間がたてば違和感も緩和される余地があり、著しい支障は認められない」として会社の主張を退け、「解雇に相当性はない」と判断、「解雇権の濫用</w:t>
                      </w:r>
                      <w:r w:rsidRPr="00B4721D">
                        <w:rPr>
                          <w:rFonts w:hAnsi="ＭＳ Ｐ明朝"/>
                        </w:rPr>
                        <w:t>に当たり、無効」</w:t>
                      </w:r>
                      <w:r w:rsidRPr="00B4721D">
                        <w:rPr>
                          <w:rFonts w:hAnsi="ＭＳ Ｐ明朝" w:hint="eastAsia"/>
                        </w:rPr>
                        <w:t>と</w:t>
                      </w:r>
                      <w:r w:rsidRPr="00B4721D">
                        <w:rPr>
                          <w:rFonts w:hAnsi="ＭＳ Ｐ明朝"/>
                        </w:rPr>
                        <w:t>し、月額</w:t>
                      </w:r>
                      <w:r w:rsidRPr="00092134">
                        <w:rPr>
                          <w:rFonts w:ascii="ＭＳ 明朝" w:hAnsi="ＭＳ 明朝" w:hint="eastAsia"/>
                        </w:rPr>
                        <w:t>22</w:t>
                      </w:r>
                      <w:r w:rsidRPr="00B4721D">
                        <w:rPr>
                          <w:rFonts w:hAnsi="ＭＳ Ｐ明朝"/>
                        </w:rPr>
                        <w:t>万円の支払いなどを命じる決定をした（地位確認の請求は却下）。</w:t>
                      </w:r>
                    </w:p>
                    <w:p w14:paraId="70A08FFC" w14:textId="77777777" w:rsidR="003E576D" w:rsidRPr="00B4721D" w:rsidRDefault="003E576D" w:rsidP="000B1095">
                      <w:pPr>
                        <w:spacing w:line="280" w:lineRule="exact"/>
                        <w:ind w:firstLineChars="100" w:firstLine="214"/>
                        <w:rPr>
                          <w:rFonts w:hAnsi="ＭＳ Ｐ明朝"/>
                        </w:rPr>
                      </w:pPr>
                      <w:r w:rsidRPr="00B4721D">
                        <w:rPr>
                          <w:rFonts w:hAnsi="ＭＳ Ｐ明朝" w:hint="eastAsia"/>
                        </w:rPr>
                        <w:t>なお</w:t>
                      </w:r>
                      <w:r>
                        <w:rPr>
                          <w:rFonts w:hAnsi="ＭＳ Ｐ明朝" w:hint="eastAsia"/>
                        </w:rPr>
                        <w:t>、</w:t>
                      </w:r>
                      <w:r w:rsidRPr="00B4721D">
                        <w:rPr>
                          <w:rFonts w:hAnsi="ＭＳ Ｐ明朝" w:hint="eastAsia"/>
                        </w:rPr>
                        <w:t>この判決は、性同一性障害の人が新しい性で働くことを認めた初めての司法判断となった。</w:t>
                      </w:r>
                    </w:p>
                    <w:p w14:paraId="5AC0A6CA" w14:textId="77777777" w:rsidR="003E576D" w:rsidRDefault="003E576D" w:rsidP="000B1095">
                      <w:pPr>
                        <w:spacing w:line="280" w:lineRule="exact"/>
                      </w:pPr>
                    </w:p>
                  </w:txbxContent>
                </v:textbox>
              </v:rect>
            </w:pict>
          </mc:Fallback>
        </mc:AlternateContent>
      </w:r>
    </w:p>
    <w:p w14:paraId="74782368" w14:textId="77777777" w:rsidR="00C21C49" w:rsidRPr="00125DBD" w:rsidRDefault="00C21C49" w:rsidP="00C21C49">
      <w:pPr>
        <w:ind w:firstLineChars="100" w:firstLine="214"/>
        <w:rPr>
          <w:rFonts w:ascii="ＭＳ 明朝" w:hAnsi="ＭＳ 明朝"/>
          <w:color w:val="000000"/>
        </w:rPr>
      </w:pPr>
    </w:p>
    <w:p w14:paraId="3FF34378" w14:textId="77777777" w:rsidR="00C21C49" w:rsidRPr="00125DBD" w:rsidRDefault="00C21C49" w:rsidP="00C21C49">
      <w:pPr>
        <w:ind w:firstLineChars="100" w:firstLine="214"/>
        <w:rPr>
          <w:rFonts w:ascii="ＭＳ 明朝" w:hAnsi="ＭＳ 明朝"/>
          <w:color w:val="000000"/>
        </w:rPr>
      </w:pPr>
    </w:p>
    <w:p w14:paraId="727021A4" w14:textId="77777777" w:rsidR="00C21C49" w:rsidRPr="00125DBD" w:rsidRDefault="00C21C49" w:rsidP="00C21C49">
      <w:pPr>
        <w:ind w:firstLineChars="100" w:firstLine="214"/>
        <w:rPr>
          <w:rFonts w:ascii="ＭＳ 明朝" w:hAnsi="ＭＳ 明朝"/>
          <w:color w:val="000000"/>
        </w:rPr>
      </w:pPr>
    </w:p>
    <w:p w14:paraId="52C7829E" w14:textId="77777777" w:rsidR="00C21C49" w:rsidRPr="00125DBD" w:rsidRDefault="00C21C49" w:rsidP="00C21C49">
      <w:pPr>
        <w:ind w:firstLineChars="100" w:firstLine="214"/>
        <w:rPr>
          <w:rFonts w:ascii="ＭＳ 明朝" w:hAnsi="ＭＳ 明朝"/>
          <w:color w:val="000000"/>
        </w:rPr>
      </w:pPr>
    </w:p>
    <w:p w14:paraId="4AEAD2EC" w14:textId="77777777" w:rsidR="00C21C49" w:rsidRPr="00125DBD" w:rsidRDefault="00C21C49" w:rsidP="00C21C49">
      <w:pPr>
        <w:ind w:firstLineChars="100" w:firstLine="214"/>
        <w:rPr>
          <w:rFonts w:ascii="ＭＳ 明朝" w:hAnsi="ＭＳ 明朝"/>
          <w:color w:val="000000"/>
        </w:rPr>
      </w:pPr>
    </w:p>
    <w:p w14:paraId="2DAA7450" w14:textId="77777777" w:rsidR="00C21C49" w:rsidRPr="00125DBD" w:rsidRDefault="00C21C49" w:rsidP="00C21C49">
      <w:pPr>
        <w:ind w:firstLineChars="100" w:firstLine="214"/>
        <w:rPr>
          <w:rFonts w:ascii="ＭＳ 明朝" w:hAnsi="ＭＳ 明朝"/>
          <w:color w:val="000000"/>
        </w:rPr>
      </w:pPr>
    </w:p>
    <w:p w14:paraId="7F3CECF6" w14:textId="77777777" w:rsidR="00C21C49" w:rsidRPr="00125DBD" w:rsidRDefault="00C21C49" w:rsidP="00C21C49">
      <w:pPr>
        <w:ind w:firstLineChars="100" w:firstLine="214"/>
        <w:rPr>
          <w:rFonts w:ascii="ＭＳ 明朝" w:hAnsi="ＭＳ 明朝"/>
          <w:color w:val="000000"/>
        </w:rPr>
      </w:pPr>
    </w:p>
    <w:p w14:paraId="5F5B99A5" w14:textId="77777777" w:rsidR="00C21C49" w:rsidRPr="00125DBD" w:rsidRDefault="00C21C49" w:rsidP="00C21C49">
      <w:pPr>
        <w:ind w:firstLineChars="100" w:firstLine="214"/>
        <w:rPr>
          <w:rFonts w:ascii="ＭＳ 明朝" w:hAnsi="ＭＳ 明朝"/>
          <w:color w:val="000000"/>
        </w:rPr>
      </w:pPr>
    </w:p>
    <w:p w14:paraId="58222795" w14:textId="77777777" w:rsidR="00C21C49" w:rsidRPr="00125DBD" w:rsidRDefault="00C21C49" w:rsidP="00C21C49">
      <w:pPr>
        <w:ind w:firstLineChars="100" w:firstLine="214"/>
        <w:rPr>
          <w:rFonts w:ascii="ＭＳ 明朝" w:hAnsi="ＭＳ 明朝"/>
          <w:color w:val="000000"/>
        </w:rPr>
      </w:pPr>
    </w:p>
    <w:p w14:paraId="31555466" w14:textId="77777777" w:rsidR="00C21C49" w:rsidRPr="00125DBD" w:rsidRDefault="00C21C49" w:rsidP="00C21C49">
      <w:pPr>
        <w:ind w:firstLineChars="100" w:firstLine="214"/>
        <w:rPr>
          <w:rFonts w:ascii="ＭＳ 明朝" w:hAnsi="ＭＳ 明朝"/>
          <w:color w:val="000000"/>
        </w:rPr>
      </w:pPr>
    </w:p>
    <w:p w14:paraId="31939BA8" w14:textId="77777777" w:rsidR="00C21C49" w:rsidRPr="00125DBD" w:rsidRDefault="00C21C49" w:rsidP="00C21C49">
      <w:pPr>
        <w:ind w:firstLineChars="100" w:firstLine="214"/>
        <w:rPr>
          <w:rFonts w:ascii="ＭＳ 明朝" w:hAnsi="ＭＳ 明朝"/>
          <w:color w:val="000000"/>
        </w:rPr>
      </w:pPr>
    </w:p>
    <w:p w14:paraId="06C74444" w14:textId="77777777" w:rsidR="00C21C49" w:rsidRPr="00125DBD" w:rsidRDefault="00C21C49" w:rsidP="00C21C49">
      <w:pPr>
        <w:ind w:firstLineChars="100" w:firstLine="214"/>
        <w:rPr>
          <w:rFonts w:ascii="ＭＳ 明朝" w:hAnsi="ＭＳ 明朝"/>
          <w:color w:val="000000"/>
        </w:rPr>
      </w:pPr>
    </w:p>
    <w:p w14:paraId="25929C14" w14:textId="77777777" w:rsidR="00C21C49" w:rsidRPr="00125DBD" w:rsidRDefault="00C21C49" w:rsidP="00C21C49">
      <w:pPr>
        <w:ind w:firstLineChars="100" w:firstLine="214"/>
        <w:rPr>
          <w:rFonts w:ascii="ＭＳ 明朝" w:hAnsi="ＭＳ 明朝"/>
          <w:color w:val="000000"/>
        </w:rPr>
      </w:pPr>
    </w:p>
    <w:p w14:paraId="047A67A9" w14:textId="77777777" w:rsidR="00C21C49" w:rsidRPr="00125DBD" w:rsidRDefault="00C21C49" w:rsidP="00C21C49">
      <w:pPr>
        <w:ind w:firstLineChars="100" w:firstLine="214"/>
        <w:rPr>
          <w:rFonts w:ascii="ＭＳ 明朝" w:hAnsi="ＭＳ 明朝"/>
          <w:color w:val="000000"/>
        </w:rPr>
      </w:pPr>
    </w:p>
    <w:p w14:paraId="66E7814E" w14:textId="77777777" w:rsidR="00C21C49" w:rsidRPr="00125DBD" w:rsidRDefault="00C21C49" w:rsidP="00C21C49">
      <w:pPr>
        <w:ind w:firstLineChars="100" w:firstLine="214"/>
        <w:rPr>
          <w:rFonts w:ascii="ＭＳ 明朝" w:hAnsi="ＭＳ 明朝"/>
          <w:color w:val="000000"/>
        </w:rPr>
      </w:pPr>
    </w:p>
    <w:p w14:paraId="5A586F0B" w14:textId="77777777" w:rsidR="00C21C49" w:rsidRPr="00125DBD" w:rsidRDefault="00C21C49" w:rsidP="00C21C49">
      <w:pPr>
        <w:ind w:firstLineChars="100" w:firstLine="214"/>
        <w:rPr>
          <w:rFonts w:ascii="ＭＳ 明朝" w:hAnsi="ＭＳ 明朝"/>
          <w:color w:val="000000"/>
        </w:rPr>
      </w:pPr>
    </w:p>
    <w:p w14:paraId="0DA8CD72" w14:textId="77777777" w:rsidR="00C21C49" w:rsidRPr="00125DBD" w:rsidRDefault="00C21C49" w:rsidP="00C21C49">
      <w:pPr>
        <w:ind w:firstLineChars="100" w:firstLine="214"/>
        <w:rPr>
          <w:rFonts w:ascii="ＭＳ 明朝" w:hAnsi="ＭＳ 明朝"/>
          <w:color w:val="000000"/>
        </w:rPr>
      </w:pPr>
    </w:p>
    <w:p w14:paraId="1FDE36BA" w14:textId="77777777" w:rsidR="00C21C49" w:rsidRPr="00125DBD" w:rsidRDefault="00C21C49" w:rsidP="00C21C49">
      <w:pPr>
        <w:ind w:firstLineChars="100" w:firstLine="214"/>
        <w:rPr>
          <w:rFonts w:ascii="ＭＳ 明朝" w:hAnsi="ＭＳ 明朝"/>
          <w:color w:val="000000"/>
        </w:rPr>
      </w:pPr>
    </w:p>
    <w:p w14:paraId="2C7FF6D8" w14:textId="1C7E5050" w:rsidR="00C21C49" w:rsidRPr="00125DBD" w:rsidRDefault="00C21C49" w:rsidP="000B1095">
      <w:pPr>
        <w:rPr>
          <w:rFonts w:ascii="ＭＳ 明朝" w:hAnsi="ＭＳ 明朝"/>
          <w:color w:val="000000"/>
        </w:rPr>
      </w:pPr>
    </w:p>
    <w:p w14:paraId="569CD4F0" w14:textId="1E2D8CE9" w:rsidR="00C21C49" w:rsidRPr="00125DBD" w:rsidRDefault="00C21C49" w:rsidP="000B1095">
      <w:pPr>
        <w:rPr>
          <w:rFonts w:ascii="ＭＳ 明朝" w:hAnsi="ＭＳ 明朝"/>
          <w:color w:val="000000"/>
        </w:rPr>
      </w:pPr>
    </w:p>
    <w:p w14:paraId="57ABC4FA" w14:textId="2FE4E5F5" w:rsidR="00923E62" w:rsidRPr="00125DBD" w:rsidRDefault="00923E62" w:rsidP="00923E62">
      <w:pPr>
        <w:ind w:firstLineChars="100" w:firstLine="214"/>
        <w:rPr>
          <w:rFonts w:eastAsia="ＭＳ ゴシック"/>
          <w:bCs/>
          <w:color w:val="000000"/>
          <w:szCs w:val="21"/>
        </w:rPr>
      </w:pPr>
      <w:r w:rsidRPr="00125DBD">
        <w:rPr>
          <w:rFonts w:eastAsia="ＭＳ ゴシック" w:hint="eastAsia"/>
          <w:bCs/>
          <w:color w:val="000000"/>
          <w:szCs w:val="21"/>
        </w:rPr>
        <w:t>＜資料３＞</w:t>
      </w:r>
    </w:p>
    <w:p w14:paraId="7FE71579" w14:textId="17CF3BDE" w:rsidR="00C8727D" w:rsidRPr="00125DBD" w:rsidRDefault="00923E62" w:rsidP="00923E62">
      <w:pPr>
        <w:ind w:firstLineChars="100" w:firstLine="214"/>
        <w:rPr>
          <w:rFonts w:ascii="ＭＳ ゴシック" w:eastAsia="ＭＳ ゴシック" w:hAnsi="ＭＳ ゴシック"/>
          <w:bCs/>
          <w:color w:val="000000"/>
          <w:szCs w:val="21"/>
        </w:rPr>
      </w:pPr>
      <w:r w:rsidRPr="00125DBD">
        <w:rPr>
          <w:rFonts w:ascii="ＭＳ ゴシック" w:eastAsia="ＭＳ ゴシック" w:hAnsi="ＭＳ ゴシック" w:hint="eastAsia"/>
          <w:bCs/>
          <w:color w:val="000000"/>
          <w:szCs w:val="21"/>
        </w:rPr>
        <w:t>〔経済産業省事件；</w:t>
      </w:r>
      <w:r w:rsidRPr="00125DBD">
        <w:rPr>
          <w:rFonts w:ascii="ＭＳ ゴシック" w:eastAsia="ＭＳ ゴシック" w:hAnsi="ＭＳ ゴシック" w:cs="ＭＳ 明朝"/>
          <w:bCs/>
          <w:color w:val="000000"/>
          <w:szCs w:val="21"/>
        </w:rPr>
        <w:t> </w:t>
      </w:r>
      <w:r w:rsidRPr="00125DBD">
        <w:rPr>
          <w:rFonts w:ascii="ＭＳ ゴシック" w:eastAsia="ＭＳ ゴシック" w:hAnsi="ＭＳ ゴシック" w:hint="eastAsia"/>
          <w:bCs/>
          <w:color w:val="000000"/>
          <w:szCs w:val="21"/>
        </w:rPr>
        <w:t>最高裁判所判決；</w:t>
      </w:r>
      <w:r w:rsidRPr="00125DBD">
        <w:rPr>
          <w:rFonts w:ascii="ＭＳ ゴシック" w:eastAsia="ＭＳ ゴシック" w:hAnsi="ＭＳ ゴシック"/>
          <w:bCs/>
          <w:color w:val="000000"/>
          <w:szCs w:val="21"/>
        </w:rPr>
        <w:t xml:space="preserve">2024 </w:t>
      </w:r>
      <w:r w:rsidRPr="00125DBD">
        <w:rPr>
          <w:rFonts w:ascii="ＭＳ ゴシック" w:eastAsia="ＭＳ ゴシック" w:hAnsi="ＭＳ ゴシック" w:hint="eastAsia"/>
          <w:bCs/>
          <w:color w:val="000000"/>
          <w:szCs w:val="21"/>
        </w:rPr>
        <w:t>年７月</w:t>
      </w:r>
      <w:r w:rsidRPr="00125DBD">
        <w:rPr>
          <w:rFonts w:ascii="ＭＳ ゴシック" w:eastAsia="ＭＳ ゴシック" w:hAnsi="ＭＳ ゴシック"/>
          <w:bCs/>
          <w:color w:val="000000"/>
          <w:szCs w:val="21"/>
        </w:rPr>
        <w:t xml:space="preserve">11 </w:t>
      </w:r>
      <w:r w:rsidRPr="00125DBD">
        <w:rPr>
          <w:rFonts w:ascii="ＭＳ ゴシック" w:eastAsia="ＭＳ ゴシック" w:hAnsi="ＭＳ ゴシック" w:hint="eastAsia"/>
          <w:bCs/>
          <w:color w:val="000000"/>
          <w:szCs w:val="21"/>
        </w:rPr>
        <w:t>日〕</w:t>
      </w:r>
    </w:p>
    <w:p w14:paraId="5F2FAD6E" w14:textId="0438701F" w:rsidR="00C8727D" w:rsidRPr="00125DBD" w:rsidRDefault="008F4000" w:rsidP="00C21C49">
      <w:pPr>
        <w:ind w:firstLineChars="100" w:firstLine="214"/>
        <w:rPr>
          <w:rFonts w:eastAsia="ＭＳ ゴシック"/>
          <w:bCs/>
          <w:color w:val="000000"/>
          <w:sz w:val="24"/>
        </w:rPr>
      </w:pPr>
      <w:r w:rsidRPr="00125DBD">
        <w:rPr>
          <w:rFonts w:ascii="ＭＳ 明朝" w:hAnsi="ＭＳ 明朝"/>
          <w:noProof/>
          <w:color w:val="000000"/>
        </w:rPr>
        <mc:AlternateContent>
          <mc:Choice Requires="wps">
            <w:drawing>
              <wp:anchor distT="0" distB="0" distL="114300" distR="114300" simplePos="0" relativeHeight="251780608" behindDoc="0" locked="0" layoutInCell="1" allowOverlap="1" wp14:anchorId="7E2359CF" wp14:editId="084BFB49">
                <wp:simplePos x="0" y="0"/>
                <wp:positionH relativeFrom="column">
                  <wp:posOffset>118110</wp:posOffset>
                </wp:positionH>
                <wp:positionV relativeFrom="paragraph">
                  <wp:posOffset>4445</wp:posOffset>
                </wp:positionV>
                <wp:extent cx="6568440" cy="4366260"/>
                <wp:effectExtent l="0" t="0" r="22860" b="15240"/>
                <wp:wrapNone/>
                <wp:docPr id="1513"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8440" cy="4366260"/>
                        </a:xfrm>
                        <a:prstGeom prst="rect">
                          <a:avLst/>
                        </a:prstGeom>
                        <a:solidFill>
                          <a:srgbClr val="FFFFFF"/>
                        </a:solidFill>
                        <a:ln w="12700">
                          <a:solidFill>
                            <a:srgbClr val="000000"/>
                          </a:solidFill>
                          <a:miter lim="800000"/>
                          <a:headEnd/>
                          <a:tailEnd/>
                        </a:ln>
                      </wps:spPr>
                      <wps:txbx>
                        <w:txbxContent>
                          <w:p w14:paraId="1DE04B1C" w14:textId="77777777" w:rsidR="00923E62" w:rsidRPr="000B1095" w:rsidRDefault="00923E62" w:rsidP="00923E62">
                            <w:pPr>
                              <w:spacing w:line="280" w:lineRule="exact"/>
                              <w:ind w:left="266"/>
                              <w:rPr>
                                <w:rFonts w:ascii="ＭＳ ゴシック" w:eastAsia="ＭＳ ゴシック" w:hAnsi="ＭＳ ゴシック"/>
                                <w:color w:val="000000" w:themeColor="text1"/>
                                <w:sz w:val="24"/>
                                <w:szCs w:val="24"/>
                              </w:rPr>
                            </w:pPr>
                            <w:r w:rsidRPr="000B1095">
                              <w:rPr>
                                <w:rFonts w:ascii="ＭＳ ゴシック" w:eastAsia="ＭＳ ゴシック" w:hAnsi="ＭＳ ゴシック" w:hint="eastAsia"/>
                                <w:color w:val="000000" w:themeColor="text1"/>
                                <w:sz w:val="24"/>
                                <w:szCs w:val="24"/>
                              </w:rPr>
                              <w:t>〔事件の概要〕</w:t>
                            </w:r>
                          </w:p>
                          <w:p w14:paraId="116A26FB" w14:textId="3D86F8AA" w:rsidR="00923E62" w:rsidRPr="000B1095" w:rsidRDefault="00923E62" w:rsidP="000B1095">
                            <w:pPr>
                              <w:spacing w:line="280" w:lineRule="exact"/>
                              <w:rPr>
                                <w:rFonts w:ascii="ＭＳ 明朝" w:hAnsi="ＭＳ 明朝"/>
                                <w:szCs w:val="21"/>
                              </w:rPr>
                            </w:pPr>
                            <w:r w:rsidRPr="000B1095">
                              <w:rPr>
                                <w:rFonts w:ascii="ＭＳ 明朝" w:hAnsi="ＭＳ 明朝" w:hint="eastAsia"/>
                                <w:color w:val="000000" w:themeColor="text1"/>
                                <w:szCs w:val="21"/>
                              </w:rPr>
                              <w:t>生物学的な性別が男性であり性同一性障害である旨の医師の診断を受けている一般職の国家公務員である者に対し、その執務室がある庁舎のうち上記執務室がある階とその上下の階の女性トイレの使用を認めず、それ以外の階の女性トイレの使用を認める旨の処遇が実施されている場合において、上記の者がした職場の女性トイレの使用に係る国家公務員法</w:t>
                            </w:r>
                            <w:r w:rsidRPr="000B1095">
                              <w:rPr>
                                <w:rFonts w:ascii="ＭＳ 明朝" w:hAnsi="ＭＳ 明朝"/>
                                <w:color w:val="000000" w:themeColor="text1"/>
                                <w:szCs w:val="21"/>
                              </w:rPr>
                              <w:t>86条の規定による行政措置の要求は認められない旨の人事院の判定の取り消しを求めて東京地方裁判所に提訴した。</w:t>
                            </w:r>
                          </w:p>
                          <w:p w14:paraId="3CED5792" w14:textId="77777777" w:rsidR="00923E62" w:rsidRPr="000B1095" w:rsidRDefault="00923E62" w:rsidP="000B1095">
                            <w:pPr>
                              <w:spacing w:line="280" w:lineRule="exact"/>
                              <w:rPr>
                                <w:rFonts w:ascii="ＭＳ 明朝" w:hAnsi="ＭＳ 明朝"/>
                                <w:szCs w:val="21"/>
                              </w:rPr>
                            </w:pPr>
                          </w:p>
                          <w:p w14:paraId="3EC6A888" w14:textId="77777777" w:rsidR="00923E62" w:rsidRPr="000B1095" w:rsidRDefault="00923E62" w:rsidP="000B1095">
                            <w:pPr>
                              <w:spacing w:line="280" w:lineRule="exact"/>
                              <w:rPr>
                                <w:rFonts w:ascii="ＭＳ ゴシック" w:eastAsia="ＭＳ ゴシック" w:hAnsi="ＭＳ ゴシック"/>
                                <w:color w:val="000000" w:themeColor="text1"/>
                                <w:sz w:val="24"/>
                                <w:szCs w:val="24"/>
                              </w:rPr>
                            </w:pPr>
                            <w:r w:rsidRPr="000B1095">
                              <w:rPr>
                                <w:rFonts w:ascii="ＭＳ ゴシック" w:eastAsia="ＭＳ ゴシック" w:hAnsi="ＭＳ ゴシック" w:hint="eastAsia"/>
                                <w:color w:val="000000" w:themeColor="text1"/>
                                <w:sz w:val="24"/>
                                <w:szCs w:val="24"/>
                              </w:rPr>
                              <w:t>〔判決内容〕</w:t>
                            </w:r>
                          </w:p>
                          <w:p w14:paraId="663C3F92" w14:textId="77777777" w:rsidR="00923E62" w:rsidRPr="000B1095" w:rsidRDefault="00923E62" w:rsidP="000B1095">
                            <w:pPr>
                              <w:widowControl/>
                              <w:spacing w:line="280" w:lineRule="exact"/>
                              <w:jc w:val="left"/>
                              <w:rPr>
                                <w:rFonts w:ascii="ＭＳ 明朝" w:hAnsi="ＭＳ 明朝"/>
                                <w:color w:val="000000" w:themeColor="text1"/>
                                <w:szCs w:val="21"/>
                              </w:rPr>
                            </w:pPr>
                            <w:r w:rsidRPr="000B1095">
                              <w:rPr>
                                <w:rFonts w:ascii="ＭＳ 明朝" w:hAnsi="ＭＳ 明朝" w:hint="eastAsia"/>
                                <w:color w:val="000000" w:themeColor="text1"/>
                                <w:szCs w:val="21"/>
                              </w:rPr>
                              <w:t>判決は、</w:t>
                            </w:r>
                          </w:p>
                          <w:p w14:paraId="305FBFE6" w14:textId="77777777" w:rsidR="00923E62" w:rsidRPr="000B1095" w:rsidRDefault="00923E62" w:rsidP="00125DBD">
                            <w:pPr>
                              <w:widowControl/>
                              <w:spacing w:line="280" w:lineRule="exact"/>
                              <w:ind w:left="428" w:hangingChars="200" w:hanging="428"/>
                              <w:jc w:val="left"/>
                              <w:rPr>
                                <w:rFonts w:ascii="ＭＳ 明朝" w:hAnsi="ＭＳ 明朝"/>
                                <w:color w:val="000000" w:themeColor="text1"/>
                                <w:szCs w:val="21"/>
                              </w:rPr>
                            </w:pPr>
                            <w:r w:rsidRPr="000B1095">
                              <w:rPr>
                                <w:rFonts w:ascii="ＭＳ 明朝" w:hAnsi="ＭＳ 明朝"/>
                                <w:color w:val="000000" w:themeColor="text1"/>
                                <w:szCs w:val="21"/>
                              </w:rPr>
                              <w:t>(1)</w:t>
                            </w:r>
                            <w:r w:rsidRPr="000B1095">
                              <w:rPr>
                                <w:rFonts w:ascii="ＭＳ 明朝" w:hAnsi="ＭＳ 明朝" w:hint="eastAsia"/>
                                <w:color w:val="000000" w:themeColor="text1"/>
                                <w:szCs w:val="21"/>
                              </w:rPr>
                              <w:t xml:space="preserve">　上記の者は、上記処遇の下において、自認する性別と異なる男性用のトイレを使用するか、上記執務室がある階から離れた階の女性トイレ等を使用せざるを得ない。</w:t>
                            </w:r>
                          </w:p>
                          <w:p w14:paraId="645197B2" w14:textId="77777777" w:rsidR="00923E62" w:rsidRPr="000B1095" w:rsidRDefault="00923E62" w:rsidP="00125DBD">
                            <w:pPr>
                              <w:widowControl/>
                              <w:spacing w:line="280" w:lineRule="exact"/>
                              <w:ind w:left="428" w:hangingChars="200" w:hanging="428"/>
                              <w:jc w:val="left"/>
                              <w:rPr>
                                <w:rFonts w:ascii="ＭＳ 明朝" w:hAnsi="ＭＳ 明朝"/>
                                <w:color w:val="000000" w:themeColor="text1"/>
                                <w:szCs w:val="21"/>
                              </w:rPr>
                            </w:pPr>
                            <w:r w:rsidRPr="000B1095">
                              <w:rPr>
                                <w:rFonts w:ascii="ＭＳ 明朝" w:hAnsi="ＭＳ 明朝"/>
                                <w:color w:val="000000" w:themeColor="text1"/>
                                <w:szCs w:val="21"/>
                              </w:rPr>
                              <w:t>(2)</w:t>
                            </w:r>
                            <w:r w:rsidRPr="000B1095">
                              <w:rPr>
                                <w:rFonts w:ascii="ＭＳ 明朝" w:hAnsi="ＭＳ 明朝" w:hint="eastAsia"/>
                                <w:color w:val="000000" w:themeColor="text1"/>
                                <w:szCs w:val="21"/>
                              </w:rPr>
                              <w:t xml:space="preserve">　上記の者が所属する省において開かれた、その者が執務する部署の職員に対しその者の性同一性障害について説明する会においては、その者が上記執務室がある階の女性トイレを使用することについて、担当職員から数名の女性職員が違和感を抱いているように見えたにとどまり、明確に異を唱える職員がいたことはうかがわれない。</w:t>
                            </w:r>
                          </w:p>
                          <w:p w14:paraId="293569E6" w14:textId="77777777" w:rsidR="00923E62" w:rsidRPr="000B1095" w:rsidRDefault="00923E62" w:rsidP="00125DBD">
                            <w:pPr>
                              <w:widowControl/>
                              <w:spacing w:line="280" w:lineRule="exact"/>
                              <w:ind w:left="428" w:hangingChars="200" w:hanging="428"/>
                              <w:jc w:val="left"/>
                              <w:rPr>
                                <w:rFonts w:ascii="ＭＳ 明朝" w:hAnsi="ＭＳ 明朝"/>
                                <w:color w:val="000000" w:themeColor="text1"/>
                                <w:szCs w:val="21"/>
                              </w:rPr>
                            </w:pPr>
                            <w:r w:rsidRPr="000B1095">
                              <w:rPr>
                                <w:rFonts w:ascii="ＭＳ 明朝" w:hAnsi="ＭＳ 明朝"/>
                                <w:color w:val="000000" w:themeColor="text1"/>
                                <w:szCs w:val="21"/>
                              </w:rPr>
                              <w:t>(3)</w:t>
                            </w:r>
                            <w:r w:rsidRPr="000B1095">
                              <w:rPr>
                                <w:rFonts w:ascii="ＭＳ 明朝" w:hAnsi="ＭＳ 明朝" w:hint="eastAsia"/>
                                <w:color w:val="000000" w:themeColor="text1"/>
                                <w:szCs w:val="21"/>
                              </w:rPr>
                              <w:t xml:space="preserve">　上記の者は、女性ホルモンの投与を受けるなどしているほか、性衝動に基づく性暴力の可能性は低い旨の医師の診断も受けており、上記の説明会の後、女性の服装等で勤務し、上記執務室がある階から２階以上離れた階の女性トイレを使用するようになったことでトラブルが生じたことはない。</w:t>
                            </w:r>
                          </w:p>
                          <w:p w14:paraId="012C550E" w14:textId="77777777" w:rsidR="00923E62" w:rsidRPr="000B1095" w:rsidRDefault="00923E62" w:rsidP="00125DBD">
                            <w:pPr>
                              <w:widowControl/>
                              <w:spacing w:line="280" w:lineRule="exact"/>
                              <w:ind w:left="428" w:hangingChars="200" w:hanging="428"/>
                              <w:jc w:val="left"/>
                              <w:rPr>
                                <w:rFonts w:ascii="ＭＳ 明朝" w:hAnsi="ＭＳ 明朝"/>
                                <w:color w:val="000000" w:themeColor="text1"/>
                                <w:szCs w:val="21"/>
                              </w:rPr>
                            </w:pPr>
                            <w:r w:rsidRPr="000B1095">
                              <w:rPr>
                                <w:rFonts w:ascii="ＭＳ 明朝" w:hAnsi="ＭＳ 明朝"/>
                                <w:color w:val="000000" w:themeColor="text1"/>
                                <w:szCs w:val="21"/>
                              </w:rPr>
                              <w:t>(4)</w:t>
                            </w:r>
                            <w:r w:rsidRPr="000B1095">
                              <w:rPr>
                                <w:rFonts w:ascii="ＭＳ 明朝" w:hAnsi="ＭＳ 明朝" w:hint="eastAsia"/>
                                <w:color w:val="000000" w:themeColor="text1"/>
                                <w:szCs w:val="21"/>
                              </w:rPr>
                              <w:t xml:space="preserve">　上記の説明会から上記判定に至るまでの約４年</w:t>
                            </w:r>
                            <w:r w:rsidRPr="000B1095">
                              <w:rPr>
                                <w:rFonts w:ascii="ＭＳ 明朝" w:hAnsi="ＭＳ 明朝"/>
                                <w:color w:val="000000" w:themeColor="text1"/>
                                <w:szCs w:val="21"/>
                              </w:rPr>
                              <w:t>10か月の間に、上記の者による上記庁舎内の女性トイレの使用につき、特段の配慮をすべき他の職員が存在するか否かについての調査が改めて行われ、上記処遇の見直しが検討されたことはうかがわれない。（補足意見あり）」事情の下においては、上記の者がした職場の女性トイレの使用に係る国家公務員法86条の規定による行政措置の要求は認められない旨の人事院の判定は、裁量権の範囲を逸脱し又はこれを濫用したものとして違法であるとした。</w:t>
                            </w:r>
                          </w:p>
                          <w:p w14:paraId="42592FD5" w14:textId="77777777" w:rsidR="00923E62" w:rsidRPr="000B1095" w:rsidRDefault="00923E62" w:rsidP="000B1095">
                            <w:pPr>
                              <w:spacing w:line="280" w:lineRule="exact"/>
                              <w:rPr>
                                <w:rFonts w:ascii="ＭＳ 明朝" w:hAnsi="ＭＳ 明朝"/>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359CF" id="_x0000_s1095" style="position:absolute;left:0;text-align:left;margin-left:9.3pt;margin-top:.35pt;width:517.2pt;height:343.8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3ILwIAAFYEAAAOAAAAZHJzL2Uyb0RvYy54bWysVNuO0zAQfUfiHyy/01y2TUvUdLXqUoS0&#10;wIqFD3AcJ7FwbDN2my5fz9jpdrvAEyIPliczPjlzzjjr6+OgyEGAk0ZXNJullAjNTSN1V9FvX3dv&#10;VpQ4z3TDlNGioo/C0evN61fr0ZYiN71RjQCCINqVo61o770tk8TxXgzMzYwVGpOtgYF5DKFLGmAj&#10;og8qydO0SEYDjQXDhXP49nZK0k3Eb1vB/ee2dcITVVHk5uMKca3DmmzWrOyA2V7yEw32DywGJjV+&#10;9Ax1yzwje5B/QA2Sg3Gm9TNuhsS0reQi9oDdZOlv3Tz0zIrYC4rj7Fkm9/9g+afDPRDZoHeL7IoS&#10;zQZ06QvqxnSnBFmu8qDRaF2JpQ/2HkKXzt4Z/t0RbbY91okbADP2gjXILAv1yYsDIXB4lNTjR9Mg&#10;Ptt7E+U6tjAEQBSCHKMrj2dXxNETji+LRbGaz9E8jrn5VVHkRfQtYeXTcQvOvxdmIGFTUUD6EZ4d&#10;7pwPdFj5VBLpGyWbnVQqBtDVWwXkwHBEdvGJHWCXl2VKkxGby5dpGqFfJN0lRhqfv2EM0uOwKzlU&#10;dHUuYmUQ7p1u4ih6JtW0R85Kn5QM4k0m+GN9jHYto85B2do0j6gtmGm48TLipjfwk5IRB7ui7see&#10;gaBEfdDoz9ssiuljMF8sc1QWLjP1ZYZpjlAV9ZRM262fbs/egux6/FIW5dDmBj1tZVT7mdWJPw5v&#10;NOF00cLtuIxj1fPvYPMLAAD//wMAUEsDBBQABgAIAAAAIQCxnT713wAAAAgBAAAPAAAAZHJzL2Rv&#10;d25yZXYueG1sTI9BSwMxFITvgv8hPMGL2KwW07hutqggHhShtbR4SzfP7NJNsiRpu/57X096HGaY&#10;+aaaj65nB4ypC17BzaQAhr4JpvNWwerz5VoCS1l7o/vgUcEPJpjX52eVLk04+gUeltkyKvGp1Ara&#10;nIeS89S06HSahAE9ed8hOp1JRstN1Ecqdz2/LQrBne48LbR6wOcWm91y7xQ87daLj5mVb3EQ9++v&#10;V18bMdqNUpcX4+MDsIxj/gvDCZ/QoSambdh7k1hPWgpKKpgBO7nF3ZSubRUIKafA64r/P1D/AgAA&#10;//8DAFBLAQItABQABgAIAAAAIQC2gziS/gAAAOEBAAATAAAAAAAAAAAAAAAAAAAAAABbQ29udGVu&#10;dF9UeXBlc10ueG1sUEsBAi0AFAAGAAgAAAAhADj9If/WAAAAlAEAAAsAAAAAAAAAAAAAAAAALwEA&#10;AF9yZWxzLy5yZWxzUEsBAi0AFAAGAAgAAAAhABZGfcgvAgAAVgQAAA4AAAAAAAAAAAAAAAAALgIA&#10;AGRycy9lMm9Eb2MueG1sUEsBAi0AFAAGAAgAAAAhALGdPvXfAAAACAEAAA8AAAAAAAAAAAAAAAAA&#10;iQQAAGRycy9kb3ducmV2LnhtbFBLBQYAAAAABAAEAPMAAACVBQAAAAA=&#10;" strokeweight="1pt">
                <v:textbox>
                  <w:txbxContent>
                    <w:p w14:paraId="1DE04B1C" w14:textId="77777777" w:rsidR="00923E62" w:rsidRPr="000B1095" w:rsidRDefault="00923E62" w:rsidP="00923E62">
                      <w:pPr>
                        <w:spacing w:line="280" w:lineRule="exact"/>
                        <w:ind w:left="266"/>
                        <w:rPr>
                          <w:rFonts w:ascii="ＭＳ ゴシック" w:eastAsia="ＭＳ ゴシック" w:hAnsi="ＭＳ ゴシック"/>
                          <w:color w:val="000000" w:themeColor="text1"/>
                          <w:sz w:val="24"/>
                          <w:szCs w:val="24"/>
                        </w:rPr>
                      </w:pPr>
                      <w:r w:rsidRPr="000B1095">
                        <w:rPr>
                          <w:rFonts w:ascii="ＭＳ ゴシック" w:eastAsia="ＭＳ ゴシック" w:hAnsi="ＭＳ ゴシック" w:hint="eastAsia"/>
                          <w:color w:val="000000" w:themeColor="text1"/>
                          <w:sz w:val="24"/>
                          <w:szCs w:val="24"/>
                        </w:rPr>
                        <w:t>〔事件の概要〕</w:t>
                      </w:r>
                    </w:p>
                    <w:p w14:paraId="116A26FB" w14:textId="3D86F8AA" w:rsidR="00923E62" w:rsidRPr="000B1095" w:rsidRDefault="00923E62" w:rsidP="000B1095">
                      <w:pPr>
                        <w:spacing w:line="280" w:lineRule="exact"/>
                        <w:rPr>
                          <w:rFonts w:ascii="ＭＳ 明朝" w:hAnsi="ＭＳ 明朝"/>
                          <w:szCs w:val="21"/>
                        </w:rPr>
                      </w:pPr>
                      <w:r w:rsidRPr="000B1095">
                        <w:rPr>
                          <w:rFonts w:ascii="ＭＳ 明朝" w:hAnsi="ＭＳ 明朝" w:hint="eastAsia"/>
                          <w:color w:val="000000" w:themeColor="text1"/>
                          <w:szCs w:val="21"/>
                        </w:rPr>
                        <w:t>生物学的な性別が男性であり性同一性障害である旨の医師の診断を受けている一般職の国家公務員である者に対し、その執務室がある庁舎のうち上記執務室がある階とその上下の階の女性トイレの使用を認めず、それ以外の階の女性トイレの使用を認める旨の処遇が実施されている場合において、上記の者がした職場の女性トイレの使用に係る国家公務員法</w:t>
                      </w:r>
                      <w:r w:rsidRPr="000B1095">
                        <w:rPr>
                          <w:rFonts w:ascii="ＭＳ 明朝" w:hAnsi="ＭＳ 明朝"/>
                          <w:color w:val="000000" w:themeColor="text1"/>
                          <w:szCs w:val="21"/>
                        </w:rPr>
                        <w:t>86条の規定による行政措置の要求は認められない旨の人事院の判定の取り消しを求めて東京地方裁判所に提訴した。</w:t>
                      </w:r>
                    </w:p>
                    <w:p w14:paraId="3CED5792" w14:textId="77777777" w:rsidR="00923E62" w:rsidRPr="000B1095" w:rsidRDefault="00923E62" w:rsidP="000B1095">
                      <w:pPr>
                        <w:spacing w:line="280" w:lineRule="exact"/>
                        <w:rPr>
                          <w:rFonts w:ascii="ＭＳ 明朝" w:hAnsi="ＭＳ 明朝"/>
                          <w:szCs w:val="21"/>
                        </w:rPr>
                      </w:pPr>
                    </w:p>
                    <w:p w14:paraId="3EC6A888" w14:textId="77777777" w:rsidR="00923E62" w:rsidRPr="000B1095" w:rsidRDefault="00923E62" w:rsidP="000B1095">
                      <w:pPr>
                        <w:spacing w:line="280" w:lineRule="exact"/>
                        <w:rPr>
                          <w:rFonts w:ascii="ＭＳ ゴシック" w:eastAsia="ＭＳ ゴシック" w:hAnsi="ＭＳ ゴシック"/>
                          <w:color w:val="000000" w:themeColor="text1"/>
                          <w:sz w:val="24"/>
                          <w:szCs w:val="24"/>
                        </w:rPr>
                      </w:pPr>
                      <w:r w:rsidRPr="000B1095">
                        <w:rPr>
                          <w:rFonts w:ascii="ＭＳ ゴシック" w:eastAsia="ＭＳ ゴシック" w:hAnsi="ＭＳ ゴシック" w:hint="eastAsia"/>
                          <w:color w:val="000000" w:themeColor="text1"/>
                          <w:sz w:val="24"/>
                          <w:szCs w:val="24"/>
                        </w:rPr>
                        <w:t>〔判決内容〕</w:t>
                      </w:r>
                    </w:p>
                    <w:p w14:paraId="663C3F92" w14:textId="77777777" w:rsidR="00923E62" w:rsidRPr="000B1095" w:rsidRDefault="00923E62" w:rsidP="000B1095">
                      <w:pPr>
                        <w:widowControl/>
                        <w:spacing w:line="280" w:lineRule="exact"/>
                        <w:jc w:val="left"/>
                        <w:rPr>
                          <w:rFonts w:ascii="ＭＳ 明朝" w:hAnsi="ＭＳ 明朝"/>
                          <w:color w:val="000000" w:themeColor="text1"/>
                          <w:szCs w:val="21"/>
                        </w:rPr>
                      </w:pPr>
                      <w:r w:rsidRPr="000B1095">
                        <w:rPr>
                          <w:rFonts w:ascii="ＭＳ 明朝" w:hAnsi="ＭＳ 明朝" w:hint="eastAsia"/>
                          <w:color w:val="000000" w:themeColor="text1"/>
                          <w:szCs w:val="21"/>
                        </w:rPr>
                        <w:t>判決は、</w:t>
                      </w:r>
                    </w:p>
                    <w:p w14:paraId="305FBFE6" w14:textId="77777777" w:rsidR="00923E62" w:rsidRPr="000B1095" w:rsidRDefault="00923E62" w:rsidP="00125DBD">
                      <w:pPr>
                        <w:widowControl/>
                        <w:spacing w:line="280" w:lineRule="exact"/>
                        <w:ind w:left="428" w:hangingChars="200" w:hanging="428"/>
                        <w:jc w:val="left"/>
                        <w:rPr>
                          <w:rFonts w:ascii="ＭＳ 明朝" w:hAnsi="ＭＳ 明朝"/>
                          <w:color w:val="000000" w:themeColor="text1"/>
                          <w:szCs w:val="21"/>
                        </w:rPr>
                      </w:pPr>
                      <w:r w:rsidRPr="000B1095">
                        <w:rPr>
                          <w:rFonts w:ascii="ＭＳ 明朝" w:hAnsi="ＭＳ 明朝"/>
                          <w:color w:val="000000" w:themeColor="text1"/>
                          <w:szCs w:val="21"/>
                        </w:rPr>
                        <w:t>(1)</w:t>
                      </w:r>
                      <w:r w:rsidRPr="000B1095">
                        <w:rPr>
                          <w:rFonts w:ascii="ＭＳ 明朝" w:hAnsi="ＭＳ 明朝" w:hint="eastAsia"/>
                          <w:color w:val="000000" w:themeColor="text1"/>
                          <w:szCs w:val="21"/>
                        </w:rPr>
                        <w:t xml:space="preserve">　上記の者は、上記処遇の下において、自認する性別と異なる男性用のトイレを使用するか、上記執務室がある階から離れた階の女性トイレ等を使用せざるを得ない。</w:t>
                      </w:r>
                    </w:p>
                    <w:p w14:paraId="645197B2" w14:textId="77777777" w:rsidR="00923E62" w:rsidRPr="000B1095" w:rsidRDefault="00923E62" w:rsidP="00125DBD">
                      <w:pPr>
                        <w:widowControl/>
                        <w:spacing w:line="280" w:lineRule="exact"/>
                        <w:ind w:left="428" w:hangingChars="200" w:hanging="428"/>
                        <w:jc w:val="left"/>
                        <w:rPr>
                          <w:rFonts w:ascii="ＭＳ 明朝" w:hAnsi="ＭＳ 明朝"/>
                          <w:color w:val="000000" w:themeColor="text1"/>
                          <w:szCs w:val="21"/>
                        </w:rPr>
                      </w:pPr>
                      <w:r w:rsidRPr="000B1095">
                        <w:rPr>
                          <w:rFonts w:ascii="ＭＳ 明朝" w:hAnsi="ＭＳ 明朝"/>
                          <w:color w:val="000000" w:themeColor="text1"/>
                          <w:szCs w:val="21"/>
                        </w:rPr>
                        <w:t>(2)</w:t>
                      </w:r>
                      <w:r w:rsidRPr="000B1095">
                        <w:rPr>
                          <w:rFonts w:ascii="ＭＳ 明朝" w:hAnsi="ＭＳ 明朝" w:hint="eastAsia"/>
                          <w:color w:val="000000" w:themeColor="text1"/>
                          <w:szCs w:val="21"/>
                        </w:rPr>
                        <w:t xml:space="preserve">　上記の者が所属する省において開かれた、その者が執務する部署の職員に対しその者の性同一性障害について説明する会においては、その者が上記執務室がある階の女性トイレを使用することについて、担当職員から数名の女性職員が違和感を抱いているように見えたにとどまり、明確に異を唱える職員がいたことはうかがわれない。</w:t>
                      </w:r>
                    </w:p>
                    <w:p w14:paraId="293569E6" w14:textId="77777777" w:rsidR="00923E62" w:rsidRPr="000B1095" w:rsidRDefault="00923E62" w:rsidP="00125DBD">
                      <w:pPr>
                        <w:widowControl/>
                        <w:spacing w:line="280" w:lineRule="exact"/>
                        <w:ind w:left="428" w:hangingChars="200" w:hanging="428"/>
                        <w:jc w:val="left"/>
                        <w:rPr>
                          <w:rFonts w:ascii="ＭＳ 明朝" w:hAnsi="ＭＳ 明朝"/>
                          <w:color w:val="000000" w:themeColor="text1"/>
                          <w:szCs w:val="21"/>
                        </w:rPr>
                      </w:pPr>
                      <w:r w:rsidRPr="000B1095">
                        <w:rPr>
                          <w:rFonts w:ascii="ＭＳ 明朝" w:hAnsi="ＭＳ 明朝"/>
                          <w:color w:val="000000" w:themeColor="text1"/>
                          <w:szCs w:val="21"/>
                        </w:rPr>
                        <w:t>(3)</w:t>
                      </w:r>
                      <w:r w:rsidRPr="000B1095">
                        <w:rPr>
                          <w:rFonts w:ascii="ＭＳ 明朝" w:hAnsi="ＭＳ 明朝" w:hint="eastAsia"/>
                          <w:color w:val="000000" w:themeColor="text1"/>
                          <w:szCs w:val="21"/>
                        </w:rPr>
                        <w:t xml:space="preserve">　上記の者は、女性ホルモンの投与を受けるなどしているほか、性衝動に基づく性暴力の可能性は低い旨の医師の診断も受けており、上記の説明会の後、女性の服装等で勤務し、上記執務室がある階から２階以上離れた階の女性トイレを使用するようになったことでトラブルが生じたことはない。</w:t>
                      </w:r>
                    </w:p>
                    <w:p w14:paraId="012C550E" w14:textId="77777777" w:rsidR="00923E62" w:rsidRPr="000B1095" w:rsidRDefault="00923E62" w:rsidP="00125DBD">
                      <w:pPr>
                        <w:widowControl/>
                        <w:spacing w:line="280" w:lineRule="exact"/>
                        <w:ind w:left="428" w:hangingChars="200" w:hanging="428"/>
                        <w:jc w:val="left"/>
                        <w:rPr>
                          <w:rFonts w:ascii="ＭＳ 明朝" w:hAnsi="ＭＳ 明朝"/>
                          <w:color w:val="000000" w:themeColor="text1"/>
                          <w:szCs w:val="21"/>
                        </w:rPr>
                      </w:pPr>
                      <w:r w:rsidRPr="000B1095">
                        <w:rPr>
                          <w:rFonts w:ascii="ＭＳ 明朝" w:hAnsi="ＭＳ 明朝"/>
                          <w:color w:val="000000" w:themeColor="text1"/>
                          <w:szCs w:val="21"/>
                        </w:rPr>
                        <w:t>(4)</w:t>
                      </w:r>
                      <w:r w:rsidRPr="000B1095">
                        <w:rPr>
                          <w:rFonts w:ascii="ＭＳ 明朝" w:hAnsi="ＭＳ 明朝" w:hint="eastAsia"/>
                          <w:color w:val="000000" w:themeColor="text1"/>
                          <w:szCs w:val="21"/>
                        </w:rPr>
                        <w:t xml:space="preserve">　上記の説明会から上記判定に至るまでの約４年</w:t>
                      </w:r>
                      <w:r w:rsidRPr="000B1095">
                        <w:rPr>
                          <w:rFonts w:ascii="ＭＳ 明朝" w:hAnsi="ＭＳ 明朝"/>
                          <w:color w:val="000000" w:themeColor="text1"/>
                          <w:szCs w:val="21"/>
                        </w:rPr>
                        <w:t>10か月の間に、上記の者による上記庁舎内の女性トイレの使用につき、特段の配慮をすべき他の職員が存在するか否かについての調査が改めて行われ、上記処遇の見直しが検討されたことはうかがわれない。（補足意見あり）」事情の下においては、上記の者がした職場の女性トイレの使用に係る国家公務員法86条の規定による行政措置の要求は認められない旨の人事院の判定は、裁量権の範囲を逸脱し又はこれを濫用したものとして違法であるとした。</w:t>
                      </w:r>
                    </w:p>
                    <w:p w14:paraId="42592FD5" w14:textId="77777777" w:rsidR="00923E62" w:rsidRPr="000B1095" w:rsidRDefault="00923E62" w:rsidP="000B1095">
                      <w:pPr>
                        <w:spacing w:line="280" w:lineRule="exact"/>
                        <w:rPr>
                          <w:rFonts w:ascii="ＭＳ 明朝" w:hAnsi="ＭＳ 明朝"/>
                          <w:szCs w:val="21"/>
                        </w:rPr>
                      </w:pPr>
                    </w:p>
                  </w:txbxContent>
                </v:textbox>
              </v:rect>
            </w:pict>
          </mc:Fallback>
        </mc:AlternateContent>
      </w:r>
    </w:p>
    <w:p w14:paraId="431D3325" w14:textId="77777777" w:rsidR="00C8727D" w:rsidRPr="00125DBD" w:rsidRDefault="00C8727D" w:rsidP="00C21C49">
      <w:pPr>
        <w:ind w:firstLineChars="100" w:firstLine="244"/>
        <w:rPr>
          <w:rFonts w:eastAsia="ＭＳ ゴシック"/>
          <w:bCs/>
          <w:color w:val="000000"/>
          <w:sz w:val="24"/>
        </w:rPr>
      </w:pPr>
    </w:p>
    <w:p w14:paraId="523FF8A5" w14:textId="77777777" w:rsidR="00C8727D" w:rsidRPr="00125DBD" w:rsidRDefault="00C8727D" w:rsidP="00C21C49">
      <w:pPr>
        <w:ind w:firstLineChars="100" w:firstLine="244"/>
        <w:rPr>
          <w:rFonts w:eastAsia="ＭＳ ゴシック"/>
          <w:bCs/>
          <w:color w:val="000000"/>
          <w:sz w:val="24"/>
        </w:rPr>
      </w:pPr>
    </w:p>
    <w:p w14:paraId="7B32A27C" w14:textId="77777777" w:rsidR="00C8727D" w:rsidRPr="00125DBD" w:rsidRDefault="00C8727D" w:rsidP="00C21C49">
      <w:pPr>
        <w:ind w:firstLineChars="100" w:firstLine="244"/>
        <w:rPr>
          <w:rFonts w:eastAsia="ＭＳ ゴシック"/>
          <w:bCs/>
          <w:color w:val="000000"/>
          <w:sz w:val="24"/>
        </w:rPr>
      </w:pPr>
    </w:p>
    <w:p w14:paraId="6090795D" w14:textId="53492513" w:rsidR="00C8727D" w:rsidRPr="00125DBD" w:rsidRDefault="00C8727D" w:rsidP="00C21C49">
      <w:pPr>
        <w:ind w:firstLineChars="100" w:firstLine="244"/>
        <w:rPr>
          <w:rFonts w:eastAsia="ＭＳ ゴシック"/>
          <w:bCs/>
          <w:color w:val="000000"/>
          <w:sz w:val="24"/>
        </w:rPr>
      </w:pPr>
    </w:p>
    <w:p w14:paraId="38202B03" w14:textId="77777777" w:rsidR="00837977" w:rsidRPr="00125DBD" w:rsidRDefault="00837977" w:rsidP="00C21C49">
      <w:pPr>
        <w:ind w:firstLineChars="100" w:firstLine="244"/>
        <w:rPr>
          <w:rFonts w:eastAsia="ＭＳ ゴシック"/>
          <w:bCs/>
          <w:color w:val="000000"/>
          <w:sz w:val="24"/>
        </w:rPr>
      </w:pPr>
    </w:p>
    <w:p w14:paraId="218CCA9D" w14:textId="77777777" w:rsidR="00C8727D" w:rsidRPr="00125DBD" w:rsidRDefault="00C8727D" w:rsidP="00C21C49">
      <w:pPr>
        <w:ind w:firstLineChars="100" w:firstLine="244"/>
        <w:rPr>
          <w:rFonts w:eastAsia="ＭＳ ゴシック"/>
          <w:bCs/>
          <w:color w:val="000000"/>
          <w:sz w:val="24"/>
        </w:rPr>
      </w:pPr>
    </w:p>
    <w:p w14:paraId="3145BD1B" w14:textId="77777777" w:rsidR="00C8727D" w:rsidRPr="00125DBD" w:rsidRDefault="00C8727D" w:rsidP="00C21C49">
      <w:pPr>
        <w:ind w:firstLineChars="100" w:firstLine="244"/>
        <w:rPr>
          <w:rFonts w:eastAsia="ＭＳ ゴシック"/>
          <w:bCs/>
          <w:color w:val="000000"/>
          <w:sz w:val="24"/>
        </w:rPr>
      </w:pPr>
    </w:p>
    <w:p w14:paraId="5B748701" w14:textId="77777777" w:rsidR="00C8727D" w:rsidRPr="00125DBD" w:rsidRDefault="00C8727D" w:rsidP="00C21C49">
      <w:pPr>
        <w:ind w:firstLineChars="100" w:firstLine="244"/>
        <w:rPr>
          <w:rFonts w:eastAsia="ＭＳ ゴシック"/>
          <w:bCs/>
          <w:color w:val="000000"/>
          <w:sz w:val="24"/>
        </w:rPr>
      </w:pPr>
    </w:p>
    <w:p w14:paraId="206C152C" w14:textId="77777777" w:rsidR="00C8727D" w:rsidRPr="00125DBD" w:rsidRDefault="00C8727D" w:rsidP="00C21C49">
      <w:pPr>
        <w:ind w:firstLineChars="100" w:firstLine="244"/>
        <w:rPr>
          <w:rFonts w:eastAsia="ＭＳ ゴシック"/>
          <w:bCs/>
          <w:color w:val="000000"/>
          <w:sz w:val="24"/>
        </w:rPr>
      </w:pPr>
    </w:p>
    <w:p w14:paraId="6D74EA5C" w14:textId="2BF19026" w:rsidR="00DF43A3" w:rsidRPr="00125DBD" w:rsidRDefault="00DF43A3" w:rsidP="00C21C49">
      <w:pPr>
        <w:ind w:firstLineChars="100" w:firstLine="244"/>
        <w:rPr>
          <w:rFonts w:eastAsia="ＭＳ ゴシック"/>
          <w:bCs/>
          <w:color w:val="000000"/>
          <w:sz w:val="24"/>
        </w:rPr>
      </w:pPr>
    </w:p>
    <w:p w14:paraId="6819D88F" w14:textId="22398A8C" w:rsidR="00837977" w:rsidRPr="00125DBD" w:rsidRDefault="00DF43A3" w:rsidP="000B1095">
      <w:pPr>
        <w:ind w:firstLineChars="100" w:firstLine="244"/>
        <w:rPr>
          <w:rFonts w:eastAsia="ＭＳ ゴシック"/>
          <w:bCs/>
          <w:color w:val="000000"/>
          <w:sz w:val="24"/>
        </w:rPr>
      </w:pPr>
      <w:r w:rsidRPr="00125DBD">
        <w:rPr>
          <w:rFonts w:eastAsia="ＭＳ ゴシック"/>
          <w:bCs/>
          <w:color w:val="000000"/>
          <w:sz w:val="24"/>
        </w:rPr>
        <w:br w:type="page"/>
      </w:r>
    </w:p>
    <w:p w14:paraId="41911CC0" w14:textId="77777777" w:rsidR="00837977" w:rsidRPr="00125DBD" w:rsidRDefault="00837977" w:rsidP="00837977">
      <w:pPr>
        <w:rPr>
          <w:rFonts w:eastAsia="ＭＳ ゴシック"/>
          <w:bCs/>
          <w:color w:val="000000"/>
          <w:sz w:val="24"/>
        </w:rPr>
      </w:pPr>
    </w:p>
    <w:p w14:paraId="632103F8" w14:textId="77777777" w:rsidR="00B0638E" w:rsidRPr="00125DBD" w:rsidRDefault="00B0638E" w:rsidP="00B0638E">
      <w:pPr>
        <w:jc w:val="center"/>
        <w:rPr>
          <w:rFonts w:ascii="ＭＳ ゴシック" w:eastAsia="ＭＳ ゴシック" w:hAnsi="ＭＳ ゴシック"/>
          <w:color w:val="000000"/>
          <w:kern w:val="0"/>
          <w:sz w:val="52"/>
          <w:szCs w:val="52"/>
        </w:rPr>
      </w:pPr>
    </w:p>
    <w:p w14:paraId="04A21A7D" w14:textId="77777777" w:rsidR="00B0638E" w:rsidRPr="00125DBD" w:rsidRDefault="00B0638E" w:rsidP="00B0638E">
      <w:pPr>
        <w:jc w:val="center"/>
        <w:rPr>
          <w:rFonts w:ascii="ＭＳ ゴシック" w:eastAsia="ＭＳ ゴシック" w:hAnsi="ＭＳ ゴシック"/>
          <w:color w:val="000000"/>
          <w:kern w:val="0"/>
          <w:sz w:val="52"/>
          <w:szCs w:val="52"/>
        </w:rPr>
      </w:pPr>
    </w:p>
    <w:p w14:paraId="59DED545" w14:textId="77777777" w:rsidR="00B0638E" w:rsidRPr="00125DBD" w:rsidRDefault="00B0638E" w:rsidP="00B0638E">
      <w:pPr>
        <w:jc w:val="center"/>
        <w:rPr>
          <w:rFonts w:ascii="ＭＳ ゴシック" w:eastAsia="ＭＳ ゴシック" w:hAnsi="ＭＳ ゴシック"/>
          <w:color w:val="000000"/>
          <w:kern w:val="0"/>
          <w:sz w:val="52"/>
          <w:szCs w:val="52"/>
        </w:rPr>
      </w:pPr>
    </w:p>
    <w:p w14:paraId="54A8AA2E" w14:textId="4FD94C09" w:rsidR="00B0638E" w:rsidRPr="00125DBD" w:rsidRDefault="00B0638E" w:rsidP="00B0638E">
      <w:pPr>
        <w:jc w:val="center"/>
        <w:rPr>
          <w:rFonts w:ascii="ＭＳ ゴシック" w:eastAsia="ＭＳ ゴシック" w:hAnsi="ＭＳ ゴシック"/>
          <w:color w:val="000000"/>
          <w:kern w:val="0"/>
          <w:sz w:val="52"/>
          <w:szCs w:val="52"/>
        </w:rPr>
      </w:pPr>
    </w:p>
    <w:p w14:paraId="5E46DD6B" w14:textId="77777777" w:rsidR="0008123F" w:rsidRPr="00125DBD" w:rsidRDefault="0008123F" w:rsidP="00B0638E">
      <w:pPr>
        <w:jc w:val="center"/>
        <w:rPr>
          <w:rFonts w:ascii="ＭＳ ゴシック" w:eastAsia="ＭＳ ゴシック" w:hAnsi="ＭＳ ゴシック"/>
          <w:color w:val="000000"/>
          <w:kern w:val="0"/>
          <w:sz w:val="52"/>
          <w:szCs w:val="52"/>
        </w:rPr>
      </w:pPr>
    </w:p>
    <w:p w14:paraId="6595990D" w14:textId="77777777" w:rsidR="00B0638E" w:rsidRPr="00125DBD" w:rsidRDefault="00B0638E" w:rsidP="00B0638E">
      <w:pPr>
        <w:jc w:val="center"/>
        <w:rPr>
          <w:rFonts w:ascii="ＭＳ ゴシック" w:eastAsia="ＭＳ ゴシック" w:hAnsi="ＭＳ ゴシック"/>
          <w:color w:val="000000"/>
          <w:kern w:val="0"/>
          <w:sz w:val="52"/>
          <w:szCs w:val="52"/>
        </w:rPr>
      </w:pPr>
    </w:p>
    <w:p w14:paraId="371D689B" w14:textId="77777777" w:rsidR="00B0638E" w:rsidRPr="00125DBD" w:rsidRDefault="00B0638E" w:rsidP="00B0638E">
      <w:pPr>
        <w:jc w:val="center"/>
        <w:rPr>
          <w:rFonts w:ascii="ＭＳ ゴシック" w:eastAsia="ＭＳ ゴシック" w:hAnsi="ＭＳ ゴシック"/>
          <w:color w:val="000000"/>
          <w:kern w:val="0"/>
          <w:sz w:val="52"/>
          <w:szCs w:val="52"/>
        </w:rPr>
      </w:pPr>
    </w:p>
    <w:p w14:paraId="7E42D6D3" w14:textId="77777777" w:rsidR="00B0638E" w:rsidRPr="00125DBD" w:rsidRDefault="00B0638E" w:rsidP="000B1095">
      <w:pPr>
        <w:pStyle w:val="1"/>
        <w:jc w:val="center"/>
        <w:rPr>
          <w:sz w:val="52"/>
          <w:szCs w:val="52"/>
        </w:rPr>
      </w:pPr>
      <w:bookmarkStart w:id="47" w:name="_参考・資料"/>
      <w:bookmarkEnd w:id="47"/>
      <w:r w:rsidRPr="00125DBD">
        <w:rPr>
          <w:rFonts w:hint="eastAsia"/>
          <w:spacing w:val="330"/>
          <w:kern w:val="0"/>
          <w:sz w:val="52"/>
          <w:szCs w:val="52"/>
          <w:fitText w:val="5240" w:id="1554778118"/>
        </w:rPr>
        <w:t>参考・資</w:t>
      </w:r>
      <w:r w:rsidRPr="00125DBD">
        <w:rPr>
          <w:rFonts w:hint="eastAsia"/>
          <w:kern w:val="0"/>
          <w:sz w:val="52"/>
          <w:szCs w:val="52"/>
          <w:fitText w:val="5240" w:id="1554778118"/>
        </w:rPr>
        <w:t>料</w:t>
      </w:r>
    </w:p>
    <w:p w14:paraId="653858A8" w14:textId="77777777" w:rsidR="00B0638E" w:rsidRPr="00125DBD" w:rsidRDefault="00B0638E" w:rsidP="00B0638E">
      <w:pPr>
        <w:jc w:val="center"/>
        <w:rPr>
          <w:rFonts w:ascii="ＭＳ ゴシック" w:eastAsia="ＭＳ ゴシック" w:hAnsi="ＭＳ ゴシック"/>
          <w:color w:val="000000"/>
          <w:sz w:val="24"/>
          <w:szCs w:val="24"/>
        </w:rPr>
      </w:pPr>
    </w:p>
    <w:p w14:paraId="3DAE168C" w14:textId="77777777" w:rsidR="00B0638E" w:rsidRPr="00125DBD" w:rsidRDefault="00B0638E" w:rsidP="00B0638E">
      <w:pPr>
        <w:jc w:val="center"/>
        <w:rPr>
          <w:rFonts w:ascii="ＭＳ ゴシック" w:eastAsia="ＭＳ ゴシック" w:hAnsi="ＭＳ ゴシック"/>
          <w:sz w:val="24"/>
          <w:szCs w:val="24"/>
        </w:rPr>
      </w:pPr>
    </w:p>
    <w:p w14:paraId="5AA3D9D1" w14:textId="77777777" w:rsidR="00B0638E" w:rsidRPr="00125DBD" w:rsidRDefault="00B0638E" w:rsidP="00B0638E">
      <w:pPr>
        <w:jc w:val="center"/>
        <w:rPr>
          <w:rFonts w:ascii="ＭＳ ゴシック" w:eastAsia="ＭＳ ゴシック" w:hAnsi="ＭＳ ゴシック"/>
          <w:sz w:val="24"/>
          <w:szCs w:val="24"/>
        </w:rPr>
      </w:pPr>
    </w:p>
    <w:p w14:paraId="5AE80269" w14:textId="77777777" w:rsidR="00B0638E" w:rsidRPr="00125DBD" w:rsidRDefault="00B0638E" w:rsidP="00B0638E">
      <w:pPr>
        <w:jc w:val="center"/>
        <w:rPr>
          <w:rFonts w:ascii="ＭＳ ゴシック" w:eastAsia="ＭＳ ゴシック" w:hAnsi="ＭＳ ゴシック"/>
          <w:sz w:val="24"/>
          <w:szCs w:val="24"/>
        </w:rPr>
      </w:pPr>
    </w:p>
    <w:p w14:paraId="11B16E08" w14:textId="77777777" w:rsidR="00B0638E" w:rsidRPr="00125DBD" w:rsidRDefault="00B0638E" w:rsidP="00B0638E">
      <w:pPr>
        <w:jc w:val="center"/>
        <w:rPr>
          <w:rFonts w:ascii="ＭＳ ゴシック" w:eastAsia="ＭＳ ゴシック" w:hAnsi="ＭＳ ゴシック"/>
          <w:sz w:val="24"/>
          <w:szCs w:val="24"/>
        </w:rPr>
      </w:pPr>
    </w:p>
    <w:p w14:paraId="5ED6F45C" w14:textId="77777777" w:rsidR="00B0638E" w:rsidRPr="00125DBD" w:rsidRDefault="00B0638E" w:rsidP="00B0638E">
      <w:pPr>
        <w:jc w:val="center"/>
        <w:rPr>
          <w:rFonts w:ascii="ＭＳ ゴシック" w:eastAsia="ＭＳ ゴシック" w:hAnsi="ＭＳ ゴシック"/>
          <w:sz w:val="24"/>
          <w:szCs w:val="24"/>
        </w:rPr>
      </w:pPr>
    </w:p>
    <w:p w14:paraId="776943E3" w14:textId="77777777" w:rsidR="00B0638E" w:rsidRPr="00125DBD" w:rsidRDefault="00B0638E" w:rsidP="00B0638E">
      <w:pPr>
        <w:jc w:val="center"/>
        <w:rPr>
          <w:rFonts w:ascii="ＭＳ ゴシック" w:eastAsia="ＭＳ ゴシック" w:hAnsi="ＭＳ ゴシック"/>
          <w:sz w:val="24"/>
          <w:szCs w:val="24"/>
        </w:rPr>
      </w:pPr>
    </w:p>
    <w:p w14:paraId="1C5E4CD5" w14:textId="77777777" w:rsidR="00B0638E" w:rsidRPr="00125DBD" w:rsidRDefault="00B0638E" w:rsidP="00B0638E">
      <w:pPr>
        <w:jc w:val="center"/>
        <w:rPr>
          <w:rFonts w:ascii="ＭＳ ゴシック" w:eastAsia="ＭＳ ゴシック" w:hAnsi="ＭＳ ゴシック"/>
          <w:sz w:val="24"/>
          <w:szCs w:val="24"/>
        </w:rPr>
      </w:pPr>
    </w:p>
    <w:p w14:paraId="68B65A79" w14:textId="77777777" w:rsidR="00B0638E" w:rsidRPr="00125DBD" w:rsidRDefault="00B0638E" w:rsidP="00B0638E">
      <w:pPr>
        <w:jc w:val="center"/>
        <w:rPr>
          <w:rFonts w:ascii="ＭＳ ゴシック" w:eastAsia="ＭＳ ゴシック" w:hAnsi="ＭＳ ゴシック"/>
          <w:sz w:val="24"/>
          <w:szCs w:val="24"/>
        </w:rPr>
      </w:pPr>
    </w:p>
    <w:p w14:paraId="36B9BEA8" w14:textId="77777777" w:rsidR="00B0638E" w:rsidRPr="00125DBD" w:rsidRDefault="00B0638E" w:rsidP="00B0638E">
      <w:pPr>
        <w:jc w:val="center"/>
        <w:rPr>
          <w:rFonts w:ascii="ＭＳ ゴシック" w:eastAsia="ＭＳ ゴシック" w:hAnsi="ＭＳ ゴシック"/>
          <w:sz w:val="24"/>
          <w:szCs w:val="24"/>
        </w:rPr>
      </w:pPr>
    </w:p>
    <w:p w14:paraId="0ED3FFB0" w14:textId="77777777" w:rsidR="00B0638E" w:rsidRPr="00125DBD" w:rsidRDefault="00B0638E" w:rsidP="00B0638E">
      <w:pPr>
        <w:jc w:val="center"/>
        <w:rPr>
          <w:rFonts w:ascii="ＭＳ ゴシック" w:eastAsia="ＭＳ ゴシック" w:hAnsi="ＭＳ ゴシック"/>
          <w:sz w:val="24"/>
          <w:szCs w:val="24"/>
        </w:rPr>
      </w:pPr>
    </w:p>
    <w:p w14:paraId="7604AF71" w14:textId="77777777" w:rsidR="00B0638E" w:rsidRPr="00125DBD" w:rsidRDefault="00B0638E" w:rsidP="00B0638E">
      <w:pPr>
        <w:jc w:val="center"/>
        <w:rPr>
          <w:rFonts w:ascii="ＭＳ ゴシック" w:eastAsia="ＭＳ ゴシック" w:hAnsi="ＭＳ ゴシック"/>
          <w:sz w:val="24"/>
          <w:szCs w:val="24"/>
        </w:rPr>
      </w:pPr>
    </w:p>
    <w:p w14:paraId="2CCB7E35" w14:textId="77777777" w:rsidR="00B0638E" w:rsidRPr="00125DBD" w:rsidRDefault="00B0638E" w:rsidP="00B0638E">
      <w:pPr>
        <w:jc w:val="center"/>
        <w:rPr>
          <w:rFonts w:ascii="ＭＳ ゴシック" w:eastAsia="ＭＳ ゴシック" w:hAnsi="ＭＳ ゴシック"/>
          <w:sz w:val="24"/>
          <w:szCs w:val="24"/>
        </w:rPr>
      </w:pPr>
    </w:p>
    <w:p w14:paraId="15B59059" w14:textId="77777777" w:rsidR="00B0638E" w:rsidRPr="00125DBD" w:rsidRDefault="00B0638E" w:rsidP="00B0638E">
      <w:pPr>
        <w:jc w:val="center"/>
        <w:rPr>
          <w:rFonts w:ascii="ＭＳ ゴシック" w:eastAsia="ＭＳ ゴシック" w:hAnsi="ＭＳ ゴシック"/>
          <w:sz w:val="24"/>
          <w:szCs w:val="24"/>
        </w:rPr>
      </w:pPr>
    </w:p>
    <w:p w14:paraId="716F58AE" w14:textId="77777777" w:rsidR="00B0638E" w:rsidRPr="00125DBD" w:rsidRDefault="00B0638E" w:rsidP="00B0638E">
      <w:pPr>
        <w:jc w:val="center"/>
        <w:rPr>
          <w:rFonts w:ascii="ＭＳ ゴシック" w:eastAsia="ＭＳ ゴシック" w:hAnsi="ＭＳ ゴシック"/>
          <w:sz w:val="24"/>
          <w:szCs w:val="24"/>
        </w:rPr>
      </w:pPr>
    </w:p>
    <w:p w14:paraId="57AA0DCF" w14:textId="77777777" w:rsidR="00B0638E" w:rsidRPr="00125DBD" w:rsidRDefault="00B0638E" w:rsidP="00B0638E">
      <w:pPr>
        <w:jc w:val="center"/>
        <w:rPr>
          <w:rFonts w:ascii="ＭＳ ゴシック" w:eastAsia="ＭＳ ゴシック" w:hAnsi="ＭＳ ゴシック"/>
          <w:sz w:val="24"/>
          <w:szCs w:val="24"/>
        </w:rPr>
      </w:pPr>
    </w:p>
    <w:p w14:paraId="31E0AF1E" w14:textId="77777777" w:rsidR="00B0638E" w:rsidRPr="00125DBD" w:rsidRDefault="00B0638E" w:rsidP="00B0638E">
      <w:pPr>
        <w:jc w:val="center"/>
        <w:rPr>
          <w:rFonts w:ascii="ＭＳ ゴシック" w:eastAsia="ＭＳ ゴシック" w:hAnsi="ＭＳ ゴシック"/>
          <w:sz w:val="24"/>
          <w:szCs w:val="24"/>
        </w:rPr>
      </w:pPr>
    </w:p>
    <w:p w14:paraId="13AAE17A" w14:textId="77777777" w:rsidR="00B0638E" w:rsidRPr="00125DBD" w:rsidRDefault="00B0638E" w:rsidP="00B0638E">
      <w:pPr>
        <w:jc w:val="center"/>
        <w:rPr>
          <w:rFonts w:ascii="ＭＳ ゴシック" w:eastAsia="ＭＳ ゴシック" w:hAnsi="ＭＳ ゴシック"/>
          <w:sz w:val="24"/>
          <w:szCs w:val="24"/>
        </w:rPr>
      </w:pPr>
    </w:p>
    <w:p w14:paraId="1D98B50D" w14:textId="77777777" w:rsidR="00B0638E" w:rsidRPr="00125DBD" w:rsidRDefault="00B0638E" w:rsidP="00B0638E">
      <w:pPr>
        <w:jc w:val="center"/>
        <w:rPr>
          <w:rFonts w:ascii="ＭＳ ゴシック" w:eastAsia="ＭＳ ゴシック" w:hAnsi="ＭＳ ゴシック"/>
          <w:sz w:val="24"/>
          <w:szCs w:val="24"/>
        </w:rPr>
      </w:pPr>
    </w:p>
    <w:p w14:paraId="75C48D71" w14:textId="77777777" w:rsidR="003B0CA9" w:rsidRPr="00125DBD" w:rsidRDefault="003B0CA9" w:rsidP="000B1095">
      <w:pPr>
        <w:rPr>
          <w:rFonts w:ascii="ＭＳ ゴシック" w:eastAsia="ＭＳ ゴシック" w:hAnsi="ＭＳ ゴシック"/>
          <w:sz w:val="24"/>
          <w:szCs w:val="24"/>
        </w:rPr>
        <w:sectPr w:rsidR="003B0CA9" w:rsidRPr="00125DBD" w:rsidSect="00BB013C">
          <w:footerReference w:type="default" r:id="rId42"/>
          <w:pgSz w:w="11906" w:h="16838" w:code="9"/>
          <w:pgMar w:top="1077" w:right="1134" w:bottom="1077" w:left="1134" w:header="113" w:footer="113" w:gutter="0"/>
          <w:pgNumType w:start="29"/>
          <w:cols w:space="425"/>
          <w:docGrid w:type="linesAndChars" w:linePitch="323" w:charSpace="855"/>
        </w:sectPr>
      </w:pPr>
    </w:p>
    <w:p w14:paraId="014BBA2F" w14:textId="22FFC963" w:rsidR="00C243EF" w:rsidRPr="00125DBD" w:rsidRDefault="00FC51E9" w:rsidP="00C243EF">
      <w:pPr>
        <w:spacing w:line="300" w:lineRule="exact"/>
        <w:rPr>
          <w:rFonts w:ascii="HG正楷書体-PRO" w:eastAsia="HG正楷書体-PRO" w:hAnsi="ＭＳ 明朝"/>
          <w:sz w:val="24"/>
          <w:szCs w:val="22"/>
        </w:rPr>
      </w:pPr>
      <w:r w:rsidRPr="00125DBD">
        <w:rPr>
          <w:noProof/>
        </w:rPr>
        <w:drawing>
          <wp:anchor distT="0" distB="0" distL="114300" distR="114300" simplePos="0" relativeHeight="251783680" behindDoc="0" locked="0" layoutInCell="1" allowOverlap="1" wp14:anchorId="377213B1" wp14:editId="1AD400DF">
            <wp:simplePos x="0" y="0"/>
            <wp:positionH relativeFrom="margin">
              <wp:posOffset>4957445</wp:posOffset>
            </wp:positionH>
            <wp:positionV relativeFrom="paragraph">
              <wp:posOffset>-3810</wp:posOffset>
            </wp:positionV>
            <wp:extent cx="4305935" cy="6066155"/>
            <wp:effectExtent l="0" t="0" r="0" b="0"/>
            <wp:wrapNone/>
            <wp:docPr id="1553" name="図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05935" cy="6066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BD">
        <w:rPr>
          <w:noProof/>
        </w:rPr>
        <w:drawing>
          <wp:anchor distT="0" distB="0" distL="114300" distR="114300" simplePos="0" relativeHeight="251782656" behindDoc="0" locked="0" layoutInCell="1" allowOverlap="1" wp14:anchorId="02093C3D" wp14:editId="67C8344C">
            <wp:simplePos x="0" y="0"/>
            <wp:positionH relativeFrom="margin">
              <wp:align>left</wp:align>
            </wp:positionH>
            <wp:positionV relativeFrom="paragraph">
              <wp:posOffset>-5080</wp:posOffset>
            </wp:positionV>
            <wp:extent cx="4297680" cy="6154420"/>
            <wp:effectExtent l="0" t="0" r="762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297680" cy="6154420"/>
                    </a:xfrm>
                    <a:prstGeom prst="rect">
                      <a:avLst/>
                    </a:prstGeom>
                  </pic:spPr>
                </pic:pic>
              </a:graphicData>
            </a:graphic>
            <wp14:sizeRelH relativeFrom="page">
              <wp14:pctWidth>0</wp14:pctWidth>
            </wp14:sizeRelH>
            <wp14:sizeRelV relativeFrom="page">
              <wp14:pctHeight>0</wp14:pctHeight>
            </wp14:sizeRelV>
          </wp:anchor>
        </w:drawing>
      </w:r>
    </w:p>
    <w:p w14:paraId="1AD60A1E" w14:textId="7235F727" w:rsidR="004C4B96" w:rsidRPr="00125DBD" w:rsidRDefault="004C4B96" w:rsidP="00C243EF">
      <w:pPr>
        <w:spacing w:line="300" w:lineRule="exact"/>
        <w:rPr>
          <w:rFonts w:ascii="HG正楷書体-PRO" w:eastAsia="HG正楷書体-PRO" w:hAnsi="ＭＳ 明朝"/>
          <w:sz w:val="24"/>
          <w:szCs w:val="22"/>
        </w:rPr>
      </w:pPr>
    </w:p>
    <w:p w14:paraId="0E32D626" w14:textId="21A09A55" w:rsidR="004C4B96" w:rsidRPr="00125DBD" w:rsidRDefault="004C4B96" w:rsidP="00C243EF">
      <w:pPr>
        <w:spacing w:line="300" w:lineRule="exact"/>
        <w:rPr>
          <w:rFonts w:ascii="HG正楷書体-PRO" w:eastAsia="HG正楷書体-PRO" w:hAnsi="ＭＳ 明朝"/>
          <w:sz w:val="24"/>
          <w:szCs w:val="22"/>
        </w:rPr>
      </w:pPr>
    </w:p>
    <w:p w14:paraId="060DB76A" w14:textId="441131CA" w:rsidR="004C4B96" w:rsidRPr="00125DBD" w:rsidRDefault="004C4B96" w:rsidP="00C243EF">
      <w:pPr>
        <w:spacing w:line="300" w:lineRule="exact"/>
        <w:rPr>
          <w:rFonts w:ascii="HG正楷書体-PRO" w:eastAsia="HG正楷書体-PRO" w:hAnsi="ＭＳ 明朝"/>
          <w:sz w:val="24"/>
          <w:szCs w:val="22"/>
        </w:rPr>
      </w:pPr>
    </w:p>
    <w:p w14:paraId="1DCE96FF" w14:textId="4C11DD8D" w:rsidR="004C4B96" w:rsidRPr="00125DBD" w:rsidRDefault="00420093" w:rsidP="00C243EF">
      <w:pPr>
        <w:spacing w:line="300" w:lineRule="exact"/>
        <w:rPr>
          <w:rFonts w:ascii="HG正楷書体-PRO" w:eastAsia="HG正楷書体-PRO" w:hAnsi="ＭＳ 明朝"/>
          <w:sz w:val="24"/>
          <w:szCs w:val="22"/>
        </w:rPr>
      </w:pPr>
      <w:r w:rsidRPr="00125DBD">
        <w:rPr>
          <w:noProof/>
        </w:rPr>
        <w:drawing>
          <wp:inline distT="0" distB="0" distL="0" distR="0" wp14:anchorId="6D05F5A7" wp14:editId="149ECECB">
            <wp:extent cx="4331970" cy="6120130"/>
            <wp:effectExtent l="0" t="0" r="0" b="0"/>
            <wp:docPr id="1431" name="図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31970" cy="6120130"/>
                    </a:xfrm>
                    <a:prstGeom prst="rect">
                      <a:avLst/>
                    </a:prstGeom>
                  </pic:spPr>
                </pic:pic>
              </a:graphicData>
            </a:graphic>
          </wp:inline>
        </w:drawing>
      </w:r>
    </w:p>
    <w:p w14:paraId="623AE6D3" w14:textId="3053028F" w:rsidR="004C4B96" w:rsidRPr="00125DBD" w:rsidRDefault="004C4B96" w:rsidP="00C243EF">
      <w:pPr>
        <w:spacing w:line="300" w:lineRule="exact"/>
        <w:rPr>
          <w:rFonts w:ascii="HG正楷書体-PRO" w:eastAsia="HG正楷書体-PRO" w:hAnsi="ＭＳ 明朝"/>
          <w:sz w:val="24"/>
          <w:szCs w:val="22"/>
        </w:rPr>
      </w:pPr>
    </w:p>
    <w:p w14:paraId="4D377E02" w14:textId="5126811F" w:rsidR="004C4B96" w:rsidRPr="00125DBD" w:rsidRDefault="004C4B96" w:rsidP="00C243EF">
      <w:pPr>
        <w:spacing w:line="300" w:lineRule="exact"/>
        <w:rPr>
          <w:rFonts w:ascii="HG正楷書体-PRO" w:eastAsia="HG正楷書体-PRO" w:hAnsi="ＭＳ 明朝"/>
          <w:sz w:val="24"/>
          <w:szCs w:val="22"/>
        </w:rPr>
      </w:pPr>
    </w:p>
    <w:p w14:paraId="0055A3A0" w14:textId="3CE52F1B" w:rsidR="004C4B96" w:rsidRPr="00125DBD" w:rsidRDefault="004C4B96" w:rsidP="00C243EF">
      <w:pPr>
        <w:spacing w:line="300" w:lineRule="exact"/>
        <w:rPr>
          <w:rFonts w:ascii="HG正楷書体-PRO" w:eastAsia="HG正楷書体-PRO" w:hAnsi="ＭＳ 明朝"/>
          <w:sz w:val="24"/>
          <w:szCs w:val="22"/>
        </w:rPr>
      </w:pPr>
    </w:p>
    <w:p w14:paraId="7FBC1C04" w14:textId="4677AA4A" w:rsidR="004C4B96" w:rsidRPr="00125DBD" w:rsidRDefault="004C4B96" w:rsidP="00C243EF">
      <w:pPr>
        <w:spacing w:line="300" w:lineRule="exact"/>
        <w:rPr>
          <w:rFonts w:ascii="HG正楷書体-PRO" w:eastAsia="HG正楷書体-PRO" w:hAnsi="ＭＳ 明朝"/>
          <w:sz w:val="24"/>
          <w:szCs w:val="22"/>
        </w:rPr>
      </w:pPr>
    </w:p>
    <w:p w14:paraId="02CE93EC" w14:textId="53D6BC92" w:rsidR="004C4B96" w:rsidRPr="00125DBD" w:rsidRDefault="00420093" w:rsidP="00C243EF">
      <w:pPr>
        <w:spacing w:line="300" w:lineRule="exact"/>
        <w:rPr>
          <w:rFonts w:ascii="HG正楷書体-PRO" w:eastAsia="HG正楷書体-PRO" w:hAnsi="ＭＳ 明朝"/>
          <w:sz w:val="24"/>
          <w:szCs w:val="22"/>
        </w:rPr>
      </w:pPr>
      <w:r w:rsidRPr="00125DBD">
        <w:rPr>
          <w:noProof/>
        </w:rPr>
        <w:drawing>
          <wp:inline distT="0" distB="0" distL="0" distR="0" wp14:anchorId="200A6FF5" wp14:editId="3A38A75A">
            <wp:extent cx="4331970" cy="612013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31970" cy="6120130"/>
                    </a:xfrm>
                    <a:prstGeom prst="rect">
                      <a:avLst/>
                    </a:prstGeom>
                  </pic:spPr>
                </pic:pic>
              </a:graphicData>
            </a:graphic>
          </wp:inline>
        </w:drawing>
      </w:r>
    </w:p>
    <w:p w14:paraId="7F8A9B27" w14:textId="49DDB0AF" w:rsidR="004C4B96" w:rsidRPr="00125DBD" w:rsidRDefault="004C4B96" w:rsidP="00C243EF">
      <w:pPr>
        <w:spacing w:line="300" w:lineRule="exact"/>
        <w:rPr>
          <w:rFonts w:ascii="HG正楷書体-PRO" w:eastAsia="HG正楷書体-PRO" w:hAnsi="ＭＳ 明朝"/>
          <w:noProof/>
          <w:sz w:val="24"/>
          <w:szCs w:val="22"/>
        </w:rPr>
      </w:pPr>
    </w:p>
    <w:p w14:paraId="14822544" w14:textId="6C7FFAE7" w:rsidR="00054284" w:rsidRPr="00125DBD" w:rsidRDefault="00054284" w:rsidP="00C243EF">
      <w:pPr>
        <w:spacing w:line="300" w:lineRule="exact"/>
        <w:rPr>
          <w:rFonts w:ascii="HG正楷書体-PRO" w:eastAsia="HG正楷書体-PRO" w:hAnsi="ＭＳ 明朝"/>
          <w:sz w:val="24"/>
          <w:szCs w:val="22"/>
        </w:rPr>
      </w:pPr>
    </w:p>
    <w:p w14:paraId="5AB09466" w14:textId="3F49F4B6" w:rsidR="004C4B96" w:rsidRPr="00125DBD" w:rsidRDefault="00FC51E9" w:rsidP="00C243EF">
      <w:pPr>
        <w:spacing w:line="300" w:lineRule="exact"/>
        <w:rPr>
          <w:rFonts w:ascii="HG正楷書体-PRO" w:eastAsia="HG正楷書体-PRO" w:hAnsi="ＭＳ 明朝"/>
          <w:sz w:val="24"/>
          <w:szCs w:val="22"/>
        </w:rPr>
      </w:pPr>
      <w:r w:rsidRPr="00125DBD">
        <w:rPr>
          <w:rFonts w:ascii="HG正楷書体-PRO" w:eastAsia="HG正楷書体-PRO" w:hAnsi="ＭＳ 明朝"/>
          <w:noProof/>
          <w:sz w:val="24"/>
          <w:szCs w:val="22"/>
        </w:rPr>
        <w:drawing>
          <wp:inline distT="0" distB="0" distL="0" distR="0" wp14:anchorId="5EED5946" wp14:editId="5287D02B">
            <wp:extent cx="4304030" cy="6066155"/>
            <wp:effectExtent l="0" t="0" r="1270" b="0"/>
            <wp:docPr id="1554" name="図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04030" cy="6066155"/>
                    </a:xfrm>
                    <a:prstGeom prst="rect">
                      <a:avLst/>
                    </a:prstGeom>
                    <a:noFill/>
                    <a:ln>
                      <a:noFill/>
                    </a:ln>
                  </pic:spPr>
                </pic:pic>
              </a:graphicData>
            </a:graphic>
          </wp:inline>
        </w:drawing>
      </w:r>
    </w:p>
    <w:p w14:paraId="1F6FCFF6" w14:textId="43F2560A" w:rsidR="004C4B96" w:rsidRPr="00125DBD" w:rsidRDefault="004C4B96" w:rsidP="00C243EF">
      <w:pPr>
        <w:spacing w:line="300" w:lineRule="exact"/>
        <w:rPr>
          <w:rFonts w:ascii="HG正楷書体-PRO" w:eastAsia="HG正楷書体-PRO" w:hAnsi="ＭＳ 明朝"/>
          <w:sz w:val="24"/>
          <w:szCs w:val="22"/>
        </w:rPr>
      </w:pPr>
    </w:p>
    <w:p w14:paraId="0486D77F" w14:textId="6FF90CB4" w:rsidR="004C4B96" w:rsidRPr="00125DBD" w:rsidRDefault="004C4B96" w:rsidP="00C243EF">
      <w:pPr>
        <w:spacing w:line="300" w:lineRule="exact"/>
        <w:rPr>
          <w:rFonts w:ascii="HG正楷書体-PRO" w:eastAsia="HG正楷書体-PRO" w:hAnsi="ＭＳ 明朝"/>
          <w:sz w:val="24"/>
          <w:szCs w:val="22"/>
        </w:rPr>
      </w:pPr>
    </w:p>
    <w:p w14:paraId="2EF8B75B" w14:textId="0A31DEE8" w:rsidR="004C4B96" w:rsidRPr="00125DBD" w:rsidRDefault="004C4B96" w:rsidP="00C243EF">
      <w:pPr>
        <w:spacing w:line="300" w:lineRule="exact"/>
        <w:rPr>
          <w:rFonts w:ascii="HG正楷書体-PRO" w:eastAsia="HG正楷書体-PRO" w:hAnsi="ＭＳ 明朝"/>
          <w:sz w:val="24"/>
          <w:szCs w:val="22"/>
        </w:rPr>
      </w:pPr>
    </w:p>
    <w:p w14:paraId="68DE83A7" w14:textId="7F6D9E21" w:rsidR="004C4B96" w:rsidRPr="00125DBD" w:rsidRDefault="004C4B96" w:rsidP="00C243EF">
      <w:pPr>
        <w:spacing w:line="300" w:lineRule="exact"/>
        <w:rPr>
          <w:rFonts w:ascii="HG正楷書体-PRO" w:eastAsia="HG正楷書体-PRO" w:hAnsi="ＭＳ 明朝"/>
          <w:sz w:val="24"/>
          <w:szCs w:val="22"/>
        </w:rPr>
      </w:pPr>
    </w:p>
    <w:p w14:paraId="7215A1D1" w14:textId="0FDB3B32" w:rsidR="004C4B96" w:rsidRPr="00125DBD" w:rsidRDefault="004C4B96" w:rsidP="00C243EF">
      <w:pPr>
        <w:spacing w:line="300" w:lineRule="exact"/>
        <w:rPr>
          <w:rFonts w:ascii="HG正楷書体-PRO" w:eastAsia="HG正楷書体-PRO" w:hAnsi="ＭＳ 明朝"/>
          <w:sz w:val="24"/>
          <w:szCs w:val="22"/>
        </w:rPr>
      </w:pPr>
    </w:p>
    <w:p w14:paraId="37D6DAAC" w14:textId="04603490" w:rsidR="004C4B96" w:rsidRPr="00125DBD" w:rsidRDefault="004C4B96" w:rsidP="00C243EF">
      <w:pPr>
        <w:spacing w:line="300" w:lineRule="exact"/>
        <w:rPr>
          <w:rFonts w:ascii="HG正楷書体-PRO" w:eastAsia="HG正楷書体-PRO" w:hAnsi="ＭＳ 明朝"/>
          <w:sz w:val="24"/>
          <w:szCs w:val="22"/>
        </w:rPr>
      </w:pPr>
    </w:p>
    <w:p w14:paraId="4C9958F5" w14:textId="0125FAD1" w:rsidR="004C4B96" w:rsidRPr="00125DBD" w:rsidRDefault="004C4B96" w:rsidP="00C243EF">
      <w:pPr>
        <w:spacing w:line="300" w:lineRule="exact"/>
        <w:rPr>
          <w:rFonts w:ascii="HG正楷書体-PRO" w:eastAsia="HG正楷書体-PRO" w:hAnsi="ＭＳ 明朝"/>
          <w:sz w:val="24"/>
          <w:szCs w:val="22"/>
        </w:rPr>
      </w:pPr>
    </w:p>
    <w:p w14:paraId="5CACD874" w14:textId="6A3F5FBA" w:rsidR="004C4B96" w:rsidRPr="00125DBD" w:rsidRDefault="004C4B96" w:rsidP="00C243EF">
      <w:pPr>
        <w:spacing w:line="300" w:lineRule="exact"/>
        <w:rPr>
          <w:rFonts w:ascii="HG正楷書体-PRO" w:eastAsia="HG正楷書体-PRO" w:hAnsi="ＭＳ 明朝"/>
          <w:sz w:val="24"/>
          <w:szCs w:val="22"/>
        </w:rPr>
      </w:pPr>
    </w:p>
    <w:p w14:paraId="7CF7697E" w14:textId="43BA4E80" w:rsidR="004C4B96" w:rsidRPr="00125DBD" w:rsidRDefault="004C4B96" w:rsidP="00C243EF">
      <w:pPr>
        <w:spacing w:line="300" w:lineRule="exact"/>
        <w:rPr>
          <w:rFonts w:ascii="HG正楷書体-PRO" w:eastAsia="HG正楷書体-PRO" w:hAnsi="ＭＳ 明朝"/>
          <w:sz w:val="24"/>
          <w:szCs w:val="22"/>
        </w:rPr>
      </w:pPr>
    </w:p>
    <w:p w14:paraId="4FC82CFF" w14:textId="4805D9F8" w:rsidR="004C4B96" w:rsidRPr="00125DBD" w:rsidRDefault="004C4B96" w:rsidP="00C243EF">
      <w:pPr>
        <w:spacing w:line="300" w:lineRule="exact"/>
        <w:rPr>
          <w:rFonts w:ascii="HG正楷書体-PRO" w:eastAsia="HG正楷書体-PRO" w:hAnsi="ＭＳ 明朝"/>
          <w:sz w:val="24"/>
          <w:szCs w:val="22"/>
        </w:rPr>
      </w:pPr>
    </w:p>
    <w:p w14:paraId="52F74761" w14:textId="78C005B6" w:rsidR="004C4B96" w:rsidRPr="00125DBD" w:rsidRDefault="004C4B96" w:rsidP="00C243EF">
      <w:pPr>
        <w:spacing w:line="300" w:lineRule="exact"/>
        <w:rPr>
          <w:rFonts w:ascii="HG正楷書体-PRO" w:eastAsia="HG正楷書体-PRO" w:hAnsi="ＭＳ 明朝"/>
          <w:sz w:val="24"/>
          <w:szCs w:val="22"/>
        </w:rPr>
      </w:pPr>
    </w:p>
    <w:p w14:paraId="306930E6" w14:textId="658285F1" w:rsidR="004C4B96" w:rsidRPr="00125DBD" w:rsidRDefault="004C4B96" w:rsidP="00C243EF">
      <w:pPr>
        <w:spacing w:line="300" w:lineRule="exact"/>
        <w:rPr>
          <w:rFonts w:ascii="HG正楷書体-PRO" w:eastAsia="HG正楷書体-PRO" w:hAnsi="ＭＳ 明朝"/>
          <w:sz w:val="24"/>
          <w:szCs w:val="22"/>
        </w:rPr>
      </w:pPr>
    </w:p>
    <w:p w14:paraId="781A823F" w14:textId="5ACBFEB9" w:rsidR="004C4B96" w:rsidRPr="00125DBD" w:rsidRDefault="004C4B96" w:rsidP="00C243EF">
      <w:pPr>
        <w:spacing w:line="300" w:lineRule="exact"/>
        <w:rPr>
          <w:rFonts w:ascii="HG正楷書体-PRO" w:eastAsia="HG正楷書体-PRO" w:hAnsi="ＭＳ 明朝"/>
          <w:sz w:val="24"/>
          <w:szCs w:val="22"/>
        </w:rPr>
      </w:pPr>
    </w:p>
    <w:p w14:paraId="21717E01" w14:textId="5F02BCC0" w:rsidR="004C4B96" w:rsidRPr="00125DBD" w:rsidRDefault="004C4B96" w:rsidP="00C243EF">
      <w:pPr>
        <w:spacing w:line="300" w:lineRule="exact"/>
        <w:rPr>
          <w:rFonts w:ascii="HG正楷書体-PRO" w:eastAsia="HG正楷書体-PRO" w:hAnsi="ＭＳ 明朝"/>
          <w:sz w:val="24"/>
          <w:szCs w:val="22"/>
        </w:rPr>
      </w:pPr>
    </w:p>
    <w:p w14:paraId="6823CAC3" w14:textId="5937D530" w:rsidR="004C4B96" w:rsidRPr="00125DBD" w:rsidRDefault="004C4B96" w:rsidP="00C243EF">
      <w:pPr>
        <w:spacing w:line="300" w:lineRule="exact"/>
        <w:rPr>
          <w:rFonts w:ascii="HG正楷書体-PRO" w:eastAsia="HG正楷書体-PRO" w:hAnsi="ＭＳ 明朝"/>
          <w:sz w:val="24"/>
          <w:szCs w:val="22"/>
        </w:rPr>
      </w:pPr>
    </w:p>
    <w:p w14:paraId="2292B821" w14:textId="1CAFB49F" w:rsidR="004C4B96" w:rsidRPr="00125DBD" w:rsidRDefault="004C4B96" w:rsidP="00C243EF">
      <w:pPr>
        <w:spacing w:line="300" w:lineRule="exact"/>
        <w:rPr>
          <w:rFonts w:ascii="HG正楷書体-PRO" w:eastAsia="HG正楷書体-PRO" w:hAnsi="ＭＳ 明朝"/>
          <w:sz w:val="24"/>
          <w:szCs w:val="22"/>
        </w:rPr>
      </w:pPr>
    </w:p>
    <w:p w14:paraId="50E18F71" w14:textId="14F480EA" w:rsidR="004C4B96" w:rsidRPr="00125DBD" w:rsidRDefault="004C4B96" w:rsidP="00C243EF">
      <w:pPr>
        <w:spacing w:line="300" w:lineRule="exact"/>
        <w:rPr>
          <w:rFonts w:ascii="HG正楷書体-PRO" w:eastAsia="HG正楷書体-PRO" w:hAnsi="ＭＳ 明朝"/>
          <w:sz w:val="24"/>
          <w:szCs w:val="22"/>
        </w:rPr>
      </w:pPr>
    </w:p>
    <w:p w14:paraId="198529B1" w14:textId="1ECC0168" w:rsidR="004C4B96" w:rsidRPr="00125DBD" w:rsidRDefault="004C4B96" w:rsidP="00C243EF">
      <w:pPr>
        <w:spacing w:line="300" w:lineRule="exact"/>
        <w:rPr>
          <w:rFonts w:ascii="HG正楷書体-PRO" w:eastAsia="HG正楷書体-PRO" w:hAnsi="ＭＳ 明朝"/>
          <w:sz w:val="24"/>
          <w:szCs w:val="22"/>
        </w:rPr>
      </w:pPr>
    </w:p>
    <w:p w14:paraId="3D7B69E4" w14:textId="1D2554A2" w:rsidR="004C4B96" w:rsidRPr="00125DBD" w:rsidRDefault="004C4B96" w:rsidP="00C243EF">
      <w:pPr>
        <w:spacing w:line="300" w:lineRule="exact"/>
        <w:rPr>
          <w:rFonts w:ascii="HG正楷書体-PRO" w:eastAsia="HG正楷書体-PRO" w:hAnsi="ＭＳ 明朝"/>
          <w:sz w:val="24"/>
          <w:szCs w:val="22"/>
        </w:rPr>
      </w:pPr>
    </w:p>
    <w:p w14:paraId="2E23C89E" w14:textId="77F4A595" w:rsidR="004C4B96" w:rsidRPr="00125DBD" w:rsidRDefault="004C4B96" w:rsidP="00C243EF">
      <w:pPr>
        <w:spacing w:line="300" w:lineRule="exact"/>
        <w:rPr>
          <w:rFonts w:ascii="HG正楷書体-PRO" w:eastAsia="HG正楷書体-PRO" w:hAnsi="ＭＳ 明朝"/>
          <w:sz w:val="24"/>
          <w:szCs w:val="22"/>
        </w:rPr>
        <w:sectPr w:rsidR="004C4B96" w:rsidRPr="00125DBD" w:rsidSect="00BB013C">
          <w:pgSz w:w="16838" w:h="11906" w:orient="landscape" w:code="9"/>
          <w:pgMar w:top="1134" w:right="1077" w:bottom="1134" w:left="1077" w:header="113" w:footer="113" w:gutter="0"/>
          <w:pgNumType w:start="44"/>
          <w:cols w:num="2" w:space="425"/>
          <w:docGrid w:type="linesAndChars" w:linePitch="323" w:charSpace="855"/>
        </w:sectPr>
      </w:pPr>
    </w:p>
    <w:p w14:paraId="2DD42C51" w14:textId="59952A50" w:rsidR="00B0638E" w:rsidRPr="00125DBD" w:rsidRDefault="00B0638E" w:rsidP="00B0638E">
      <w:pPr>
        <w:ind w:right="-1"/>
        <w:jc w:val="right"/>
        <w:rPr>
          <w:rFonts w:ascii="ＭＳ 明朝" w:hAnsi="ＭＳ 明朝"/>
          <w:sz w:val="24"/>
          <w:szCs w:val="24"/>
        </w:rPr>
      </w:pPr>
    </w:p>
    <w:p w14:paraId="0AEBCFA7" w14:textId="58CFFB9F" w:rsidR="00541DBF" w:rsidRPr="00125DBD" w:rsidRDefault="00541DBF" w:rsidP="0082243B">
      <w:pPr>
        <w:jc w:val="center"/>
        <w:rPr>
          <w:rFonts w:ascii="ＭＳ ゴシック" w:eastAsia="ＭＳ ゴシック" w:hAnsi="ＭＳ ゴシック"/>
          <w:color w:val="000000"/>
          <w:sz w:val="24"/>
          <w:szCs w:val="21"/>
        </w:rPr>
      </w:pPr>
    </w:p>
    <w:p w14:paraId="4B86D5CD" w14:textId="4A852963" w:rsidR="00541DBF" w:rsidRPr="00125DBD" w:rsidRDefault="004679D0">
      <w:pPr>
        <w:widowControl/>
        <w:jc w:val="left"/>
        <w:rPr>
          <w:rFonts w:ascii="ＭＳ ゴシック" w:eastAsia="ＭＳ ゴシック" w:hAnsi="ＭＳ ゴシック"/>
          <w:color w:val="000000"/>
          <w:sz w:val="24"/>
          <w:szCs w:val="21"/>
        </w:rPr>
      </w:pPr>
      <w:r w:rsidRPr="00125DBD">
        <w:rPr>
          <w:rFonts w:ascii="ＭＳ ゴシック" w:eastAsia="ＭＳ ゴシック" w:hAnsi="ＭＳ ゴシック"/>
          <w:noProof/>
          <w:color w:val="000000"/>
          <w:sz w:val="24"/>
          <w:szCs w:val="21"/>
        </w:rPr>
        <w:drawing>
          <wp:anchor distT="0" distB="0" distL="114300" distR="114300" simplePos="0" relativeHeight="251784704" behindDoc="0" locked="0" layoutInCell="1" allowOverlap="1" wp14:anchorId="5F08E6C5" wp14:editId="6E9E8969">
            <wp:simplePos x="0" y="0"/>
            <wp:positionH relativeFrom="margin">
              <wp:align>center</wp:align>
            </wp:positionH>
            <wp:positionV relativeFrom="margin">
              <wp:align>center</wp:align>
            </wp:positionV>
            <wp:extent cx="6185535" cy="8776970"/>
            <wp:effectExtent l="0" t="0" r="5715" b="5080"/>
            <wp:wrapNone/>
            <wp:docPr id="1555" name="図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r="870"/>
                    <a:stretch/>
                  </pic:blipFill>
                  <pic:spPr bwMode="auto">
                    <a:xfrm>
                      <a:off x="0" y="0"/>
                      <a:ext cx="6186451" cy="87775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1DBF" w:rsidRPr="00125DBD">
        <w:rPr>
          <w:rFonts w:ascii="ＭＳ ゴシック" w:eastAsia="ＭＳ ゴシック" w:hAnsi="ＭＳ ゴシック"/>
          <w:color w:val="000000"/>
          <w:sz w:val="24"/>
          <w:szCs w:val="21"/>
        </w:rPr>
        <w:br w:type="page"/>
      </w:r>
    </w:p>
    <w:p w14:paraId="56647246" w14:textId="75D267FB" w:rsidR="00541DBF" w:rsidRPr="00125DBD" w:rsidRDefault="00541DBF" w:rsidP="0082243B">
      <w:pPr>
        <w:jc w:val="center"/>
        <w:rPr>
          <w:rFonts w:ascii="ＭＳ ゴシック" w:eastAsia="ＭＳ ゴシック" w:hAnsi="ＭＳ ゴシック"/>
          <w:color w:val="000000"/>
          <w:sz w:val="24"/>
          <w:szCs w:val="21"/>
        </w:rPr>
      </w:pPr>
    </w:p>
    <w:p w14:paraId="35159C56" w14:textId="22DA27B1" w:rsidR="004679D0" w:rsidRPr="00125DBD" w:rsidRDefault="004679D0" w:rsidP="0082243B">
      <w:pPr>
        <w:jc w:val="center"/>
        <w:rPr>
          <w:rFonts w:ascii="ＭＳ ゴシック" w:eastAsia="ＭＳ ゴシック" w:hAnsi="ＭＳ ゴシック"/>
          <w:color w:val="000000"/>
          <w:sz w:val="24"/>
          <w:szCs w:val="21"/>
        </w:rPr>
      </w:pPr>
    </w:p>
    <w:p w14:paraId="4A05CE89" w14:textId="23EBF608" w:rsidR="004679D0" w:rsidRPr="00125DBD" w:rsidRDefault="004679D0">
      <w:pPr>
        <w:widowControl/>
        <w:jc w:val="left"/>
        <w:rPr>
          <w:rFonts w:ascii="ＭＳ ゴシック" w:eastAsia="ＭＳ ゴシック" w:hAnsi="ＭＳ ゴシック"/>
          <w:color w:val="000000"/>
          <w:sz w:val="24"/>
          <w:szCs w:val="21"/>
        </w:rPr>
      </w:pPr>
      <w:r w:rsidRPr="00125DBD">
        <w:rPr>
          <w:rFonts w:ascii="ＭＳ ゴシック" w:eastAsia="ＭＳ ゴシック" w:hAnsi="ＭＳ ゴシック"/>
          <w:noProof/>
          <w:color w:val="000000"/>
          <w:sz w:val="24"/>
          <w:szCs w:val="21"/>
        </w:rPr>
        <w:drawing>
          <wp:anchor distT="0" distB="0" distL="114300" distR="114300" simplePos="0" relativeHeight="251788800" behindDoc="0" locked="0" layoutInCell="1" allowOverlap="1" wp14:anchorId="37F48919" wp14:editId="64B08E15">
            <wp:simplePos x="0" y="0"/>
            <wp:positionH relativeFrom="margin">
              <wp:align>center</wp:align>
            </wp:positionH>
            <wp:positionV relativeFrom="margin">
              <wp:align>center</wp:align>
            </wp:positionV>
            <wp:extent cx="6694516" cy="8970818"/>
            <wp:effectExtent l="0" t="0" r="0" b="190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r="1341"/>
                    <a:stretch/>
                  </pic:blipFill>
                  <pic:spPr bwMode="auto">
                    <a:xfrm>
                      <a:off x="0" y="0"/>
                      <a:ext cx="6694516" cy="89708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5DBD">
        <w:rPr>
          <w:rFonts w:ascii="ＭＳ ゴシック" w:eastAsia="ＭＳ ゴシック" w:hAnsi="ＭＳ ゴシック"/>
          <w:color w:val="000000"/>
          <w:sz w:val="24"/>
          <w:szCs w:val="21"/>
        </w:rPr>
        <w:br w:type="page"/>
      </w:r>
    </w:p>
    <w:p w14:paraId="0515846D" w14:textId="543E7CAC" w:rsidR="004679D0" w:rsidRPr="00125DBD" w:rsidRDefault="004679D0" w:rsidP="0082243B">
      <w:pPr>
        <w:jc w:val="center"/>
        <w:rPr>
          <w:rFonts w:ascii="ＭＳ ゴシック" w:eastAsia="ＭＳ ゴシック" w:hAnsi="ＭＳ ゴシック"/>
          <w:color w:val="000000"/>
          <w:sz w:val="24"/>
          <w:szCs w:val="21"/>
        </w:rPr>
      </w:pPr>
      <w:r w:rsidRPr="00125DBD">
        <w:rPr>
          <w:rFonts w:ascii="ＭＳ ゴシック" w:eastAsia="ＭＳ ゴシック" w:hAnsi="ＭＳ ゴシック"/>
          <w:noProof/>
          <w:color w:val="000000"/>
          <w:sz w:val="24"/>
          <w:szCs w:val="21"/>
        </w:rPr>
        <w:drawing>
          <wp:anchor distT="0" distB="0" distL="114300" distR="114300" simplePos="0" relativeHeight="251789824" behindDoc="0" locked="0" layoutInCell="1" allowOverlap="1" wp14:anchorId="76D09F12" wp14:editId="1BCCFDEC">
            <wp:simplePos x="0" y="0"/>
            <wp:positionH relativeFrom="column">
              <wp:posOffset>-323850</wp:posOffset>
            </wp:positionH>
            <wp:positionV relativeFrom="paragraph">
              <wp:posOffset>-131445</wp:posOffset>
            </wp:positionV>
            <wp:extent cx="6888865" cy="4853940"/>
            <wp:effectExtent l="0" t="0" r="7620" b="381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890747" cy="4855266"/>
                    </a:xfrm>
                    <a:prstGeom prst="rect">
                      <a:avLst/>
                    </a:prstGeom>
                  </pic:spPr>
                </pic:pic>
              </a:graphicData>
            </a:graphic>
            <wp14:sizeRelH relativeFrom="page">
              <wp14:pctWidth>0</wp14:pctWidth>
            </wp14:sizeRelH>
            <wp14:sizeRelV relativeFrom="page">
              <wp14:pctHeight>0</wp14:pctHeight>
            </wp14:sizeRelV>
          </wp:anchor>
        </w:drawing>
      </w:r>
    </w:p>
    <w:p w14:paraId="1DDACFA4" w14:textId="3249A1DC" w:rsidR="004679D0" w:rsidRDefault="004679D0">
      <w:pPr>
        <w:widowControl/>
        <w:jc w:val="left"/>
        <w:rPr>
          <w:rFonts w:ascii="ＭＳ ゴシック" w:eastAsia="ＭＳ ゴシック" w:hAnsi="ＭＳ ゴシック"/>
          <w:color w:val="000000"/>
          <w:sz w:val="24"/>
          <w:szCs w:val="21"/>
        </w:rPr>
      </w:pPr>
      <w:r w:rsidRPr="00125DBD">
        <w:rPr>
          <w:rFonts w:ascii="ＭＳ ゴシック" w:eastAsia="ＭＳ ゴシック" w:hAnsi="ＭＳ ゴシック"/>
          <w:noProof/>
          <w:color w:val="000000"/>
          <w:sz w:val="24"/>
          <w:szCs w:val="21"/>
        </w:rPr>
        <w:drawing>
          <wp:anchor distT="0" distB="0" distL="114300" distR="114300" simplePos="0" relativeHeight="251790848" behindDoc="0" locked="0" layoutInCell="1" allowOverlap="1" wp14:anchorId="066885DB" wp14:editId="7CFC9D6D">
            <wp:simplePos x="0" y="0"/>
            <wp:positionH relativeFrom="margin">
              <wp:posOffset>-348615</wp:posOffset>
            </wp:positionH>
            <wp:positionV relativeFrom="paragraph">
              <wp:posOffset>4685030</wp:posOffset>
            </wp:positionV>
            <wp:extent cx="6924039" cy="4889500"/>
            <wp:effectExtent l="0" t="0" r="0" b="635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924039" cy="4889500"/>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color w:val="000000"/>
          <w:sz w:val="24"/>
          <w:szCs w:val="21"/>
        </w:rPr>
        <w:br w:type="page"/>
      </w:r>
    </w:p>
    <w:p w14:paraId="0B558D69" w14:textId="3DF4D8A1" w:rsidR="004679D0" w:rsidRDefault="00AC46C3" w:rsidP="0082243B">
      <w:pPr>
        <w:jc w:val="center"/>
        <w:rPr>
          <w:rFonts w:ascii="ＭＳ ゴシック" w:eastAsia="ＭＳ ゴシック" w:hAnsi="ＭＳ ゴシック"/>
          <w:color w:val="000000"/>
          <w:sz w:val="24"/>
          <w:szCs w:val="21"/>
        </w:rPr>
      </w:pPr>
      <w:r w:rsidRPr="004679D0">
        <w:rPr>
          <w:rFonts w:ascii="ＭＳ ゴシック" w:eastAsia="ＭＳ ゴシック" w:hAnsi="ＭＳ ゴシック"/>
          <w:noProof/>
          <w:color w:val="000000"/>
          <w:sz w:val="24"/>
          <w:szCs w:val="21"/>
        </w:rPr>
        <w:drawing>
          <wp:anchor distT="0" distB="0" distL="114300" distR="114300" simplePos="0" relativeHeight="251792896" behindDoc="0" locked="0" layoutInCell="1" allowOverlap="1" wp14:anchorId="721986F2" wp14:editId="426E972E">
            <wp:simplePos x="0" y="0"/>
            <wp:positionH relativeFrom="margin">
              <wp:posOffset>75565</wp:posOffset>
            </wp:positionH>
            <wp:positionV relativeFrom="margin">
              <wp:posOffset>7672128</wp:posOffset>
            </wp:positionV>
            <wp:extent cx="5797550" cy="2227580"/>
            <wp:effectExtent l="0" t="0" r="0" b="1270"/>
            <wp:wrapNone/>
            <wp:docPr id="1508" name="図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3140" b="69215"/>
                    <a:stretch/>
                  </pic:blipFill>
                  <pic:spPr bwMode="auto">
                    <a:xfrm>
                      <a:off x="0" y="0"/>
                      <a:ext cx="5797550" cy="2227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79D0">
        <w:rPr>
          <w:rFonts w:ascii="ＭＳ ゴシック" w:eastAsia="ＭＳ ゴシック" w:hAnsi="ＭＳ ゴシック"/>
          <w:noProof/>
          <w:color w:val="000000"/>
          <w:sz w:val="24"/>
          <w:szCs w:val="21"/>
        </w:rPr>
        <w:drawing>
          <wp:anchor distT="0" distB="0" distL="114300" distR="114300" simplePos="0" relativeHeight="251791872" behindDoc="0" locked="0" layoutInCell="1" allowOverlap="1" wp14:anchorId="3F75740C" wp14:editId="53F79EDA">
            <wp:simplePos x="0" y="0"/>
            <wp:positionH relativeFrom="margin">
              <wp:posOffset>71120</wp:posOffset>
            </wp:positionH>
            <wp:positionV relativeFrom="margin">
              <wp:posOffset>-253423</wp:posOffset>
            </wp:positionV>
            <wp:extent cx="5792470" cy="8126095"/>
            <wp:effectExtent l="0" t="0" r="0" b="8255"/>
            <wp:wrapNone/>
            <wp:docPr id="1507" name="図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92470" cy="8126095"/>
                    </a:xfrm>
                    <a:prstGeom prst="rect">
                      <a:avLst/>
                    </a:prstGeom>
                  </pic:spPr>
                </pic:pic>
              </a:graphicData>
            </a:graphic>
            <wp14:sizeRelH relativeFrom="margin">
              <wp14:pctWidth>0</wp14:pctWidth>
            </wp14:sizeRelH>
            <wp14:sizeRelV relativeFrom="margin">
              <wp14:pctHeight>0</wp14:pctHeight>
            </wp14:sizeRelV>
          </wp:anchor>
        </w:drawing>
      </w:r>
      <w:r w:rsidR="004679D0">
        <w:rPr>
          <w:rFonts w:ascii="ＭＳ ゴシック" w:eastAsia="ＭＳ ゴシック" w:hAnsi="ＭＳ ゴシック"/>
          <w:color w:val="000000"/>
          <w:sz w:val="24"/>
          <w:szCs w:val="21"/>
        </w:rPr>
        <w:br w:type="page"/>
      </w:r>
    </w:p>
    <w:p w14:paraId="736B9A06" w14:textId="091AD312" w:rsidR="004679D0" w:rsidRDefault="00AC46C3" w:rsidP="0082243B">
      <w:pPr>
        <w:jc w:val="center"/>
        <w:rPr>
          <w:rFonts w:ascii="ＭＳ ゴシック" w:eastAsia="ＭＳ ゴシック" w:hAnsi="ＭＳ ゴシック"/>
          <w:color w:val="000000"/>
          <w:sz w:val="24"/>
          <w:szCs w:val="21"/>
        </w:rPr>
      </w:pPr>
      <w:r w:rsidRPr="003F6C11">
        <w:rPr>
          <w:rFonts w:ascii="ＭＳ ゴシック" w:eastAsia="ＭＳ ゴシック" w:hAnsi="ＭＳ ゴシック"/>
          <w:noProof/>
          <w:color w:val="000000"/>
          <w:sz w:val="24"/>
          <w:szCs w:val="21"/>
        </w:rPr>
        <w:drawing>
          <wp:anchor distT="0" distB="0" distL="114300" distR="114300" simplePos="0" relativeHeight="251791103" behindDoc="0" locked="0" layoutInCell="1" allowOverlap="1" wp14:anchorId="2504BB9F" wp14:editId="29B5A053">
            <wp:simplePos x="0" y="0"/>
            <wp:positionH relativeFrom="column">
              <wp:posOffset>159616</wp:posOffset>
            </wp:positionH>
            <wp:positionV relativeFrom="paragraph">
              <wp:posOffset>-6754</wp:posOffset>
            </wp:positionV>
            <wp:extent cx="5756563" cy="5407820"/>
            <wp:effectExtent l="0" t="0" r="0" b="2540"/>
            <wp:wrapNone/>
            <wp:docPr id="1548" name="図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784" t="15311"/>
                    <a:stretch/>
                  </pic:blipFill>
                  <pic:spPr bwMode="auto">
                    <a:xfrm>
                      <a:off x="0" y="0"/>
                      <a:ext cx="5756563" cy="5407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636AB6" w14:textId="652C0B04" w:rsidR="004679D0" w:rsidRDefault="004679D0" w:rsidP="0082243B">
      <w:pPr>
        <w:jc w:val="center"/>
        <w:rPr>
          <w:rFonts w:ascii="ＭＳ ゴシック" w:eastAsia="ＭＳ ゴシック" w:hAnsi="ＭＳ ゴシック"/>
          <w:color w:val="000000"/>
          <w:sz w:val="24"/>
          <w:szCs w:val="21"/>
        </w:rPr>
      </w:pPr>
    </w:p>
    <w:p w14:paraId="55ACFF5B" w14:textId="65AF9069" w:rsidR="004679D0" w:rsidRDefault="00AC46C3">
      <w:pPr>
        <w:widowControl/>
        <w:jc w:val="left"/>
        <w:rPr>
          <w:rFonts w:ascii="ＭＳ ゴシック" w:eastAsia="ＭＳ ゴシック" w:hAnsi="ＭＳ ゴシック"/>
          <w:color w:val="000000"/>
          <w:sz w:val="24"/>
          <w:szCs w:val="21"/>
        </w:rPr>
      </w:pPr>
      <w:r w:rsidRPr="004679D0">
        <w:rPr>
          <w:rFonts w:ascii="ＭＳ ゴシック" w:eastAsia="ＭＳ ゴシック" w:hAnsi="ＭＳ ゴシック"/>
          <w:noProof/>
          <w:color w:val="000000"/>
          <w:sz w:val="24"/>
          <w:szCs w:val="21"/>
        </w:rPr>
        <w:drawing>
          <wp:anchor distT="0" distB="0" distL="114300" distR="114300" simplePos="0" relativeHeight="251791359" behindDoc="0" locked="0" layoutInCell="1" allowOverlap="1" wp14:anchorId="2EC1227C" wp14:editId="7CE418D6">
            <wp:simplePos x="0" y="0"/>
            <wp:positionH relativeFrom="margin">
              <wp:posOffset>152342</wp:posOffset>
            </wp:positionH>
            <wp:positionV relativeFrom="paragraph">
              <wp:posOffset>4674235</wp:posOffset>
            </wp:positionV>
            <wp:extent cx="5723309" cy="3816928"/>
            <wp:effectExtent l="0" t="0" r="0" b="0"/>
            <wp:wrapNone/>
            <wp:docPr id="1550" name="図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3128" b="49095"/>
                    <a:stretch/>
                  </pic:blipFill>
                  <pic:spPr bwMode="auto">
                    <a:xfrm>
                      <a:off x="0" y="0"/>
                      <a:ext cx="5723309" cy="38169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79D0">
        <w:rPr>
          <w:rFonts w:ascii="ＭＳ ゴシック" w:eastAsia="ＭＳ ゴシック" w:hAnsi="ＭＳ ゴシック"/>
          <w:color w:val="000000"/>
          <w:sz w:val="24"/>
          <w:szCs w:val="21"/>
        </w:rPr>
        <w:br w:type="page"/>
      </w:r>
    </w:p>
    <w:p w14:paraId="1FB812F4" w14:textId="75277878" w:rsidR="004679D0" w:rsidRDefault="004679D0" w:rsidP="0082243B">
      <w:pPr>
        <w:jc w:val="center"/>
        <w:rPr>
          <w:rFonts w:ascii="ＭＳ ゴシック" w:eastAsia="ＭＳ ゴシック" w:hAnsi="ＭＳ ゴシック"/>
          <w:color w:val="000000"/>
          <w:sz w:val="24"/>
          <w:szCs w:val="21"/>
        </w:rPr>
      </w:pPr>
    </w:p>
    <w:p w14:paraId="7BC2CAB4" w14:textId="73BBE424" w:rsidR="00B0638E" w:rsidRPr="00C1293B" w:rsidRDefault="00B0638E" w:rsidP="0082243B">
      <w:pPr>
        <w:jc w:val="center"/>
        <w:rPr>
          <w:rFonts w:ascii="ＭＳ ゴシック" w:eastAsia="ＭＳ ゴシック" w:hAnsi="ＭＳ ゴシック"/>
          <w:color w:val="000000"/>
          <w:sz w:val="24"/>
          <w:szCs w:val="21"/>
        </w:rPr>
      </w:pPr>
      <w:r w:rsidRPr="00C1293B">
        <w:rPr>
          <w:rFonts w:ascii="ＭＳ ゴシック" w:eastAsia="ＭＳ ゴシック" w:hAnsi="ＭＳ ゴシック" w:hint="eastAsia"/>
          <w:color w:val="000000"/>
          <w:sz w:val="24"/>
          <w:szCs w:val="21"/>
        </w:rPr>
        <w:t>大学、短期大学及び高等専門学校卒業予定者の就職・採用活動について（通知）</w:t>
      </w:r>
    </w:p>
    <w:p w14:paraId="7AE754D9" w14:textId="77777777" w:rsidR="00B0638E" w:rsidRPr="00C1293B" w:rsidRDefault="00B0638E" w:rsidP="00B0638E">
      <w:pPr>
        <w:rPr>
          <w:rFonts w:ascii="ＭＳ 明朝" w:hAnsi="ＭＳ 明朝"/>
          <w:color w:val="000000"/>
          <w:sz w:val="22"/>
          <w:szCs w:val="21"/>
        </w:rPr>
      </w:pPr>
    </w:p>
    <w:p w14:paraId="17AEF39C" w14:textId="77777777" w:rsidR="001E2D66" w:rsidRPr="00C1293B" w:rsidRDefault="001E2D66" w:rsidP="001E2D66">
      <w:pPr>
        <w:jc w:val="right"/>
        <w:rPr>
          <w:color w:val="000000"/>
        </w:rPr>
      </w:pPr>
      <w:r w:rsidRPr="00C1293B">
        <w:rPr>
          <w:rFonts w:hint="eastAsia"/>
          <w:color w:val="000000"/>
        </w:rPr>
        <w:t>24</w:t>
      </w:r>
      <w:r w:rsidRPr="00C1293B">
        <w:rPr>
          <w:rFonts w:hint="eastAsia"/>
          <w:color w:val="000000"/>
        </w:rPr>
        <w:t>文科高第</w:t>
      </w:r>
      <w:r w:rsidRPr="00C1293B">
        <w:rPr>
          <w:rFonts w:hint="eastAsia"/>
          <w:color w:val="000000"/>
        </w:rPr>
        <w:t xml:space="preserve"> 649</w:t>
      </w:r>
      <w:r w:rsidRPr="00C1293B">
        <w:rPr>
          <w:rFonts w:hint="eastAsia"/>
          <w:color w:val="000000"/>
        </w:rPr>
        <w:t>号</w:t>
      </w:r>
      <w:r w:rsidRPr="00C1293B">
        <w:rPr>
          <w:rFonts w:hint="eastAsia"/>
          <w:color w:val="000000"/>
        </w:rPr>
        <w:br/>
      </w:r>
      <w:r w:rsidRPr="00C1293B">
        <w:rPr>
          <w:rFonts w:hint="eastAsia"/>
          <w:color w:val="000000"/>
        </w:rPr>
        <w:t>平成</w:t>
      </w:r>
      <w:r w:rsidRPr="00C1293B">
        <w:rPr>
          <w:rFonts w:hint="eastAsia"/>
          <w:color w:val="000000"/>
        </w:rPr>
        <w:t>24</w:t>
      </w:r>
      <w:r w:rsidRPr="00C1293B">
        <w:rPr>
          <w:rFonts w:hint="eastAsia"/>
          <w:color w:val="000000"/>
        </w:rPr>
        <w:t>年</w:t>
      </w:r>
      <w:r w:rsidRPr="00C1293B">
        <w:rPr>
          <w:rFonts w:hint="eastAsia"/>
          <w:color w:val="000000"/>
        </w:rPr>
        <w:t>11</w:t>
      </w:r>
      <w:r w:rsidRPr="00C1293B">
        <w:rPr>
          <w:rFonts w:hint="eastAsia"/>
          <w:color w:val="000000"/>
        </w:rPr>
        <w:t>月</w:t>
      </w:r>
      <w:r w:rsidRPr="00C1293B">
        <w:rPr>
          <w:rFonts w:hint="eastAsia"/>
          <w:color w:val="000000"/>
        </w:rPr>
        <w:t>1</w:t>
      </w:r>
      <w:r w:rsidRPr="00C1293B">
        <w:rPr>
          <w:rFonts w:hint="eastAsia"/>
          <w:color w:val="000000"/>
        </w:rPr>
        <w:t>日</w:t>
      </w:r>
    </w:p>
    <w:p w14:paraId="2DC45501" w14:textId="77777777" w:rsidR="00B0638E" w:rsidRPr="00C1293B" w:rsidRDefault="00B0638E" w:rsidP="004F4F2B">
      <w:pPr>
        <w:rPr>
          <w:rFonts w:ascii="ＭＳ 明朝" w:hAnsi="ＭＳ 明朝"/>
          <w:color w:val="000000"/>
          <w:szCs w:val="21"/>
        </w:rPr>
      </w:pPr>
      <w:r w:rsidRPr="00C1293B">
        <w:rPr>
          <w:rFonts w:ascii="ＭＳ 明朝" w:hAnsi="ＭＳ 明朝" w:hint="eastAsia"/>
          <w:color w:val="000000"/>
          <w:szCs w:val="21"/>
        </w:rPr>
        <w:t>各国公私立大学長　殿</w:t>
      </w:r>
    </w:p>
    <w:p w14:paraId="5FFDDD14" w14:textId="77777777" w:rsidR="00B0638E" w:rsidRPr="00C1293B" w:rsidRDefault="00B0638E" w:rsidP="00B0638E">
      <w:pPr>
        <w:rPr>
          <w:rFonts w:ascii="ＭＳ 明朝" w:hAnsi="ＭＳ 明朝"/>
          <w:color w:val="000000"/>
          <w:szCs w:val="21"/>
        </w:rPr>
      </w:pPr>
      <w:r w:rsidRPr="00C1293B">
        <w:rPr>
          <w:rFonts w:ascii="ＭＳ 明朝" w:hAnsi="ＭＳ 明朝" w:hint="eastAsia"/>
          <w:color w:val="000000"/>
          <w:szCs w:val="21"/>
        </w:rPr>
        <w:t>各国公私立短期大学長　殿</w:t>
      </w:r>
    </w:p>
    <w:p w14:paraId="291740AD" w14:textId="77777777" w:rsidR="00B0638E" w:rsidRPr="00C1293B" w:rsidRDefault="00B0638E" w:rsidP="00B0638E">
      <w:pPr>
        <w:rPr>
          <w:rFonts w:ascii="ＭＳ 明朝" w:hAnsi="ＭＳ 明朝"/>
          <w:color w:val="000000"/>
          <w:szCs w:val="21"/>
        </w:rPr>
      </w:pPr>
      <w:r w:rsidRPr="00C1293B">
        <w:rPr>
          <w:rFonts w:ascii="ＭＳ 明朝" w:hAnsi="ＭＳ 明朝" w:hint="eastAsia"/>
          <w:color w:val="000000"/>
          <w:szCs w:val="21"/>
        </w:rPr>
        <w:t>各国公私立高等専門学校長　殿</w:t>
      </w:r>
    </w:p>
    <w:p w14:paraId="7C1902B6" w14:textId="77777777" w:rsidR="00B0638E" w:rsidRPr="00C1293B" w:rsidRDefault="00B0638E" w:rsidP="00B0638E">
      <w:pPr>
        <w:jc w:val="right"/>
        <w:rPr>
          <w:rFonts w:ascii="ＭＳ 明朝" w:hAnsi="ＭＳ 明朝"/>
          <w:color w:val="000000"/>
          <w:szCs w:val="21"/>
        </w:rPr>
      </w:pPr>
    </w:p>
    <w:p w14:paraId="668A0676" w14:textId="77777777" w:rsidR="00B0638E" w:rsidRPr="00C1293B" w:rsidRDefault="00B0638E" w:rsidP="00B0638E">
      <w:pPr>
        <w:wordWrap w:val="0"/>
        <w:jc w:val="right"/>
        <w:rPr>
          <w:rFonts w:ascii="ＭＳ 明朝" w:hAnsi="ＭＳ 明朝"/>
          <w:color w:val="000000"/>
          <w:szCs w:val="21"/>
        </w:rPr>
      </w:pPr>
      <w:r w:rsidRPr="00C1293B">
        <w:rPr>
          <w:rFonts w:ascii="ＭＳ 明朝" w:hAnsi="ＭＳ 明朝" w:hint="eastAsia"/>
          <w:color w:val="000000"/>
          <w:szCs w:val="21"/>
        </w:rPr>
        <w:t xml:space="preserve">文部科学大臣政務官　村井　宗明　</w:t>
      </w:r>
    </w:p>
    <w:p w14:paraId="5826D0EE" w14:textId="77777777" w:rsidR="00B0638E" w:rsidRPr="00C1293B" w:rsidRDefault="00B0638E" w:rsidP="00B0638E">
      <w:pPr>
        <w:wordWrap w:val="0"/>
        <w:jc w:val="right"/>
        <w:rPr>
          <w:rFonts w:ascii="ＭＳ 明朝" w:hAnsi="ＭＳ 明朝"/>
          <w:color w:val="000000"/>
          <w:szCs w:val="21"/>
        </w:rPr>
      </w:pPr>
      <w:r w:rsidRPr="00C1293B">
        <w:rPr>
          <w:rFonts w:ascii="ＭＳ 明朝" w:hAnsi="ＭＳ 明朝" w:hint="eastAsia"/>
          <w:color w:val="000000"/>
          <w:szCs w:val="21"/>
        </w:rPr>
        <w:t xml:space="preserve">（印影印刷）　</w:t>
      </w:r>
    </w:p>
    <w:p w14:paraId="642A2229" w14:textId="77777777" w:rsidR="00B0638E" w:rsidRPr="00C1293B" w:rsidRDefault="00B0638E" w:rsidP="00B0638E">
      <w:pPr>
        <w:rPr>
          <w:rFonts w:ascii="ＭＳ 明朝" w:hAnsi="ＭＳ 明朝"/>
          <w:color w:val="000000"/>
          <w:szCs w:val="21"/>
        </w:rPr>
      </w:pPr>
    </w:p>
    <w:p w14:paraId="3F6D67B8" w14:textId="77777777" w:rsidR="00B0638E" w:rsidRPr="00C1293B" w:rsidRDefault="00B0638E" w:rsidP="00B0638E">
      <w:pPr>
        <w:ind w:firstLineChars="100" w:firstLine="204"/>
        <w:rPr>
          <w:rFonts w:ascii="ＭＳ 明朝" w:hAnsi="ＭＳ 明朝"/>
          <w:color w:val="000000"/>
          <w:sz w:val="20"/>
        </w:rPr>
      </w:pPr>
      <w:r w:rsidRPr="00C1293B">
        <w:rPr>
          <w:rFonts w:ascii="ＭＳ 明朝" w:hAnsi="ＭＳ 明朝" w:hint="eastAsia"/>
          <w:color w:val="000000"/>
          <w:sz w:val="20"/>
        </w:rPr>
        <w:t>標記のことについて、大学側において「大学、短期大学及び高等専門学校卒業・修了予定者に係る就職について（申合せ）」（別紙1。以下「申合せ」という。）が定められました。一方、企業側において「採用選考に関する企業の倫理憲章」（別紙2。以下「倫理憲章」という。）が定められており、これらについて、双方がそれぞれ尊重に努めることが就職採用情報交換連絡会議において確認されました。（別紙3）</w:t>
      </w:r>
    </w:p>
    <w:p w14:paraId="6330DC1A"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また、大学側から企業側に対し、採用活動に当たって、特に理解を求める事柄について「大学、短期大学及び高等専門学校卒業・修了予定者に係る就職に関する要請」（別紙4。以下「要請」という。）を行うこととされました。</w:t>
      </w:r>
    </w:p>
    <w:p w14:paraId="6478BE9D"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ついては、これらの趣旨及び平成24年6月にまとめられた「若者雇用戦略」や「グローバル人材育成戦略」を踏まえ、大学等の卒業・修了予定者の就職・採用活動の秩序の確立、正常な学校教育と学生の学修環境の確保及び学生の就職機会の均等を期するとともに、就職・採用活動が早期化することなく、学生が自己の能力、適性に応じて適切に職業を選択できるよう、下記の事項に御留意の上、学生に対する就職指導の一層の充実、強化をお願いします。</w:t>
      </w:r>
    </w:p>
    <w:p w14:paraId="07357FD4" w14:textId="77777777" w:rsidR="00B0638E" w:rsidRPr="00C1293B" w:rsidRDefault="00B0638E" w:rsidP="00B0638E">
      <w:pPr>
        <w:rPr>
          <w:rFonts w:ascii="ＭＳ 明朝" w:hAnsi="ＭＳ 明朝"/>
          <w:color w:val="000000"/>
          <w:szCs w:val="21"/>
        </w:rPr>
      </w:pPr>
    </w:p>
    <w:p w14:paraId="2A75A5FC" w14:textId="77777777" w:rsidR="00B0638E" w:rsidRPr="00C1293B" w:rsidRDefault="00B0638E" w:rsidP="00B0638E">
      <w:pPr>
        <w:jc w:val="center"/>
        <w:rPr>
          <w:rFonts w:ascii="ＭＳ 明朝" w:hAnsi="ＭＳ 明朝"/>
          <w:color w:val="000000"/>
          <w:szCs w:val="21"/>
        </w:rPr>
      </w:pPr>
      <w:r w:rsidRPr="00C1293B">
        <w:rPr>
          <w:rFonts w:ascii="ＭＳ 明朝" w:hAnsi="ＭＳ 明朝" w:hint="eastAsia"/>
          <w:color w:val="000000"/>
          <w:szCs w:val="21"/>
        </w:rPr>
        <w:t>記</w:t>
      </w:r>
    </w:p>
    <w:p w14:paraId="7E6D7056" w14:textId="77777777" w:rsidR="00B0638E" w:rsidRPr="00C1293B" w:rsidRDefault="00B0638E" w:rsidP="00C175C7">
      <w:pPr>
        <w:spacing w:line="120" w:lineRule="auto"/>
        <w:rPr>
          <w:rFonts w:ascii="ＭＳ 明朝" w:hAnsi="ＭＳ 明朝"/>
          <w:color w:val="000000"/>
          <w:szCs w:val="21"/>
        </w:rPr>
      </w:pPr>
    </w:p>
    <w:p w14:paraId="477B917F" w14:textId="77777777" w:rsidR="00B0638E" w:rsidRPr="00C1293B" w:rsidRDefault="00B0638E" w:rsidP="00B0638E">
      <w:pPr>
        <w:ind w:left="204" w:hangingChars="100" w:hanging="204"/>
        <w:rPr>
          <w:rFonts w:ascii="ＭＳ 明朝" w:hAnsi="ＭＳ 明朝"/>
          <w:color w:val="000000"/>
          <w:sz w:val="20"/>
        </w:rPr>
      </w:pPr>
      <w:r w:rsidRPr="00C1293B">
        <w:rPr>
          <w:rFonts w:ascii="ＭＳ 明朝" w:hAnsi="ＭＳ 明朝" w:hint="eastAsia"/>
          <w:color w:val="000000"/>
          <w:sz w:val="20"/>
        </w:rPr>
        <w:t>１．大学側の「申合せ」及び企業側の「倫理憲章」等の趣旨や内容について、教職員はもとより学生（大学院生も含む。以下同様。）に対しても、研修やガイダンスの場など様々な機会や方法を通じて、周知徹底するとともに、その趣旨を踏まえ、企業へ必要な働きかけを行う等十全の措置をとること。</w:t>
      </w:r>
    </w:p>
    <w:p w14:paraId="6A899185" w14:textId="77777777" w:rsidR="00B0638E" w:rsidRPr="00C1293B" w:rsidRDefault="00B0638E" w:rsidP="00B0638E">
      <w:pPr>
        <w:ind w:left="204" w:hangingChars="100" w:hanging="204"/>
        <w:rPr>
          <w:rFonts w:ascii="ＭＳ 明朝" w:hAnsi="ＭＳ 明朝"/>
          <w:color w:val="000000"/>
          <w:sz w:val="20"/>
        </w:rPr>
      </w:pPr>
    </w:p>
    <w:p w14:paraId="3AA09A19" w14:textId="77777777" w:rsidR="00B0638E" w:rsidRPr="00C1293B" w:rsidRDefault="00B0638E" w:rsidP="00B0638E">
      <w:pPr>
        <w:ind w:left="204" w:hangingChars="100" w:hanging="204"/>
        <w:rPr>
          <w:rFonts w:ascii="ＭＳ 明朝" w:hAnsi="ＭＳ 明朝"/>
          <w:color w:val="000000"/>
          <w:sz w:val="20"/>
        </w:rPr>
      </w:pPr>
      <w:r w:rsidRPr="00C1293B">
        <w:rPr>
          <w:rFonts w:ascii="ＭＳ 明朝" w:hAnsi="ＭＳ 明朝" w:hint="eastAsia"/>
          <w:color w:val="000000"/>
          <w:sz w:val="20"/>
        </w:rPr>
        <w:t>２.大学側の「申合せ」及び「要請」において、本人の資質、能力に関係のない形式的理由による差別を受けることのないよう、学生の応募書類については、大学等指定書類とするよう企業側に要請することとされているが、大学等指定書類のうち、履歴書及び自己紹介書については、正課外の多様な活動状況などを記載する欄を設けるなど、必要に応じ工夫を行うこと。</w:t>
      </w:r>
    </w:p>
    <w:p w14:paraId="3E447172" w14:textId="77777777" w:rsidR="00B0638E" w:rsidRPr="00C1293B" w:rsidRDefault="00B0638E" w:rsidP="00B0638E">
      <w:pPr>
        <w:ind w:left="204" w:hangingChars="100" w:hanging="204"/>
        <w:rPr>
          <w:rFonts w:ascii="ＭＳ 明朝" w:hAnsi="ＭＳ 明朝"/>
          <w:color w:val="000000"/>
          <w:sz w:val="20"/>
        </w:rPr>
      </w:pPr>
    </w:p>
    <w:p w14:paraId="62C0FD60" w14:textId="77777777" w:rsidR="00B0638E" w:rsidRPr="00C1293B" w:rsidRDefault="00B0638E" w:rsidP="00B0638E">
      <w:pPr>
        <w:ind w:left="204" w:hangingChars="100" w:hanging="204"/>
        <w:rPr>
          <w:rFonts w:ascii="ＭＳ 明朝" w:hAnsi="ＭＳ 明朝"/>
          <w:color w:val="000000"/>
          <w:sz w:val="20"/>
        </w:rPr>
      </w:pPr>
      <w:r w:rsidRPr="00C1293B">
        <w:rPr>
          <w:rFonts w:ascii="ＭＳ 明朝" w:hAnsi="ＭＳ 明朝" w:hint="eastAsia"/>
          <w:color w:val="000000"/>
          <w:sz w:val="20"/>
        </w:rPr>
        <w:t>３.企業規模志向や職業志向のミスマッチの解消を含めた職業観・勤労観を醸成するため、インターンシップを積極的に実施するなど、学生の社会的・職業的自立に向けて、入学から卒業までの間を通じた全学的かつ体系的な指導等を実施すること。</w:t>
      </w:r>
    </w:p>
    <w:p w14:paraId="20C53959" w14:textId="77777777" w:rsidR="00B0638E" w:rsidRPr="00C1293B" w:rsidRDefault="00B0638E" w:rsidP="00B0638E">
      <w:pPr>
        <w:ind w:left="204" w:hangingChars="100" w:hanging="204"/>
        <w:rPr>
          <w:rFonts w:ascii="ＭＳ 明朝" w:hAnsi="ＭＳ 明朝"/>
          <w:color w:val="000000"/>
          <w:sz w:val="20"/>
        </w:rPr>
      </w:pPr>
    </w:p>
    <w:p w14:paraId="4935CD45" w14:textId="77777777" w:rsidR="00B0638E" w:rsidRPr="00C1293B" w:rsidRDefault="00B0638E" w:rsidP="00B0638E">
      <w:pPr>
        <w:ind w:left="204" w:hangingChars="100" w:hanging="204"/>
        <w:rPr>
          <w:rFonts w:ascii="ＭＳ 明朝" w:hAnsi="ＭＳ 明朝"/>
          <w:color w:val="000000"/>
          <w:sz w:val="20"/>
        </w:rPr>
      </w:pPr>
      <w:r w:rsidRPr="00C1293B">
        <w:rPr>
          <w:rFonts w:ascii="ＭＳ 明朝" w:hAnsi="ＭＳ 明朝" w:hint="eastAsia"/>
          <w:color w:val="000000"/>
          <w:sz w:val="20"/>
        </w:rPr>
        <w:t>４.採用内定については、企業等の意思表示が文書によらない等不明確な場合には、採用内定をめぐるトラブルが生じる恐れがあるので、適切な指導等を行うよう努めること。</w:t>
      </w:r>
    </w:p>
    <w:p w14:paraId="3010A3EA" w14:textId="77777777" w:rsidR="00B0638E" w:rsidRPr="00C1293B" w:rsidRDefault="00B0638E" w:rsidP="00B0638E">
      <w:pPr>
        <w:ind w:left="204" w:hangingChars="100" w:hanging="204"/>
        <w:rPr>
          <w:rFonts w:ascii="ＭＳ 明朝" w:hAnsi="ＭＳ 明朝"/>
          <w:color w:val="000000"/>
          <w:sz w:val="20"/>
        </w:rPr>
      </w:pPr>
    </w:p>
    <w:p w14:paraId="096D054E" w14:textId="77777777" w:rsidR="00B0638E" w:rsidRPr="00C1293B" w:rsidRDefault="00B0638E" w:rsidP="00B0638E">
      <w:pPr>
        <w:ind w:left="204" w:hangingChars="100" w:hanging="204"/>
        <w:rPr>
          <w:rFonts w:ascii="ＭＳ 明朝" w:hAnsi="ＭＳ 明朝"/>
          <w:color w:val="000000"/>
          <w:sz w:val="20"/>
        </w:rPr>
      </w:pPr>
      <w:r w:rsidRPr="00C1293B">
        <w:rPr>
          <w:rFonts w:ascii="ＭＳ 明朝" w:hAnsi="ＭＳ 明朝" w:hint="eastAsia"/>
          <w:color w:val="000000"/>
          <w:sz w:val="20"/>
        </w:rPr>
        <w:t>５.在学生や卒業・修了の際、未就職や非正規雇用となった既卒者等に対し、可能な限り、就職情報の提供や就職相談等の支援を行うよう努めること。</w:t>
      </w:r>
    </w:p>
    <w:p w14:paraId="367124C7"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（具体的内容）  </w:t>
      </w:r>
    </w:p>
    <w:p w14:paraId="2D9CBCE9" w14:textId="77777777" w:rsidR="00B0638E" w:rsidRPr="00C1293B" w:rsidRDefault="00B0638E" w:rsidP="00B0638E">
      <w:pPr>
        <w:ind w:left="204" w:hangingChars="100" w:hanging="204"/>
        <w:rPr>
          <w:rFonts w:ascii="ＭＳ 明朝" w:hAnsi="ＭＳ 明朝"/>
          <w:color w:val="000000"/>
          <w:sz w:val="20"/>
        </w:rPr>
      </w:pPr>
      <w:r w:rsidRPr="00C1293B">
        <w:rPr>
          <w:rFonts w:ascii="ＭＳ 明朝" w:hAnsi="ＭＳ 明朝" w:hint="eastAsia"/>
          <w:color w:val="000000"/>
          <w:sz w:val="20"/>
        </w:rPr>
        <w:t>•職業安定法第33条の2の規定に基づき、大学等における就職業務担当者の明確化を図るなど、職業紹介体制を整備すること。また、きめ細やかな学生への就職支援に取り組めるよう、教員を含め全学的な就職指導体制の整備に努めること。</w:t>
      </w:r>
    </w:p>
    <w:p w14:paraId="71080F95"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•学校の相談・支援機能を強化するため、大学内への就職相談員の継続的な配置に努めること。</w:t>
      </w:r>
    </w:p>
    <w:p w14:paraId="5D4AB845" w14:textId="77777777" w:rsidR="00B0638E" w:rsidRPr="00C1293B" w:rsidRDefault="00B0638E" w:rsidP="00B0638E">
      <w:pPr>
        <w:ind w:left="204" w:hangingChars="100" w:hanging="204"/>
        <w:rPr>
          <w:rFonts w:ascii="ＭＳ 明朝" w:hAnsi="ＭＳ 明朝"/>
          <w:color w:val="000000"/>
          <w:sz w:val="20"/>
        </w:rPr>
      </w:pPr>
      <w:r w:rsidRPr="00C1293B">
        <w:rPr>
          <w:rFonts w:ascii="ＭＳ 明朝" w:hAnsi="ＭＳ 明朝" w:hint="eastAsia"/>
          <w:color w:val="000000"/>
          <w:sz w:val="20"/>
        </w:rPr>
        <w:t>•必要に応じて、ハローワークやジョブカフェなどの外部関係機関との連携を図ること。また、外国人留学生への就職指導に当たっては、外国人雇用サービスセンターとの連携も図ること。</w:t>
      </w:r>
    </w:p>
    <w:p w14:paraId="168C13B3" w14:textId="77777777" w:rsidR="00B0638E" w:rsidRPr="00C1293B" w:rsidRDefault="00B0638E" w:rsidP="00B0638E">
      <w:pPr>
        <w:ind w:left="204" w:hangingChars="100" w:hanging="204"/>
        <w:rPr>
          <w:rFonts w:ascii="ＭＳ 明朝" w:hAnsi="ＭＳ 明朝"/>
          <w:color w:val="000000"/>
          <w:sz w:val="20"/>
        </w:rPr>
      </w:pPr>
      <w:r w:rsidRPr="00C1293B">
        <w:rPr>
          <w:rFonts w:ascii="ＭＳ 明朝" w:hAnsi="ＭＳ 明朝" w:hint="eastAsia"/>
          <w:color w:val="000000"/>
          <w:sz w:val="20"/>
        </w:rPr>
        <w:t>•在学生や進路未決定の卒業者等に対する就職支援として、地域若者サポートステーション（ニート等の若者を対象に、地域の若者支援機関等と連携して、職業的自立支援を行う拠点施設）との連携を図ること。</w:t>
      </w:r>
    </w:p>
    <w:p w14:paraId="16DC6B55" w14:textId="77777777" w:rsidR="00B0638E" w:rsidRPr="00C1293B" w:rsidRDefault="00B0638E" w:rsidP="00B0638E">
      <w:pPr>
        <w:ind w:left="204" w:hangingChars="100" w:hanging="204"/>
        <w:rPr>
          <w:rFonts w:ascii="ＭＳ 明朝" w:hAnsi="ＭＳ 明朝"/>
          <w:color w:val="000000"/>
          <w:sz w:val="20"/>
        </w:rPr>
      </w:pPr>
      <w:r w:rsidRPr="00C1293B">
        <w:rPr>
          <w:rFonts w:ascii="ＭＳ 明朝" w:hAnsi="ＭＳ 明朝" w:hint="eastAsia"/>
          <w:color w:val="000000"/>
          <w:sz w:val="20"/>
        </w:rPr>
        <w:t>•学生・企業双方にとって効率的で納得性の高いマッチングの仕組みを構築するため、学部・分野別の就職実績等の積極的な公開に取り組むこと。</w:t>
      </w:r>
    </w:p>
    <w:p w14:paraId="210E634A" w14:textId="77777777" w:rsidR="00B0638E" w:rsidRPr="00C1293B" w:rsidRDefault="00B0638E" w:rsidP="00B0638E">
      <w:pPr>
        <w:ind w:left="204" w:hangingChars="100" w:hanging="204"/>
        <w:rPr>
          <w:rFonts w:ascii="ＭＳ 明朝" w:hAnsi="ＭＳ 明朝"/>
          <w:color w:val="000000"/>
          <w:sz w:val="20"/>
        </w:rPr>
      </w:pPr>
      <w:r w:rsidRPr="00C1293B">
        <w:rPr>
          <w:rFonts w:ascii="ＭＳ 明朝" w:hAnsi="ＭＳ 明朝" w:hint="eastAsia"/>
          <w:color w:val="000000"/>
          <w:sz w:val="20"/>
        </w:rPr>
        <w:t>•留学して帰国した学生が困らないよう日本への帰国後の就職関連情報について、効果的な情報提供を行うこと。</w:t>
      </w:r>
    </w:p>
    <w:p w14:paraId="4003C554" w14:textId="77777777" w:rsidR="00B0638E" w:rsidRPr="00C1293B" w:rsidRDefault="00B0638E" w:rsidP="00B0638E">
      <w:pPr>
        <w:ind w:left="204" w:hangingChars="100" w:hanging="204"/>
        <w:rPr>
          <w:rFonts w:ascii="ＭＳ 明朝" w:hAnsi="ＭＳ 明朝"/>
          <w:color w:val="000000"/>
          <w:sz w:val="20"/>
        </w:rPr>
      </w:pPr>
      <w:r w:rsidRPr="00C1293B">
        <w:rPr>
          <w:rFonts w:ascii="ＭＳ 明朝" w:hAnsi="ＭＳ 明朝" w:hint="eastAsia"/>
          <w:color w:val="000000"/>
          <w:sz w:val="20"/>
        </w:rPr>
        <w:t>•就職活動に対する学生の保護者の理解も重要であることから、保護者向けの就職活動に関する説明会やセミナー等の取組を実施するよう努めること。</w:t>
      </w:r>
    </w:p>
    <w:p w14:paraId="2C1678E9" w14:textId="77777777" w:rsidR="00C4061F" w:rsidRPr="00D42A83" w:rsidRDefault="00B0638E" w:rsidP="00C4061F">
      <w:pPr>
        <w:jc w:val="right"/>
        <w:rPr>
          <w:rFonts w:ascii="MS-Gothic" w:eastAsia="MS-Gothic" w:hAnsi="MS-Gothic"/>
          <w:sz w:val="20"/>
        </w:rPr>
      </w:pPr>
      <w:r w:rsidRPr="00C1293B">
        <w:rPr>
          <w:rFonts w:ascii="ＭＳ 明朝" w:hAnsi="ＭＳ 明朝"/>
          <w:color w:val="000000"/>
          <w:szCs w:val="21"/>
        </w:rPr>
        <w:br w:type="page"/>
      </w:r>
    </w:p>
    <w:p w14:paraId="04FACAEE" w14:textId="77777777" w:rsidR="004745C7" w:rsidRPr="002F70AA" w:rsidRDefault="004745C7" w:rsidP="00125DBD">
      <w:pPr>
        <w:autoSpaceDE w:val="0"/>
        <w:autoSpaceDN w:val="0"/>
        <w:adjustRightInd w:val="0"/>
        <w:spacing w:line="240" w:lineRule="exact"/>
        <w:jc w:val="right"/>
        <w:rPr>
          <w:rFonts w:ascii="ＭＳ 明朝" w:hAnsi="ＭＳ 明朝"/>
          <w:color w:val="000000"/>
          <w:szCs w:val="21"/>
        </w:rPr>
      </w:pPr>
      <w:r w:rsidRPr="002F70AA">
        <w:rPr>
          <w:rFonts w:ascii="MS-Gothic" w:eastAsia="MS-Gothic" w:cs="MS-Gothic" w:hint="eastAsia"/>
          <w:color w:val="000000"/>
          <w:kern w:val="0"/>
          <w:sz w:val="24"/>
          <w:szCs w:val="24"/>
        </w:rPr>
        <w:t>（別紙）</w:t>
      </w:r>
    </w:p>
    <w:p w14:paraId="7483F27E" w14:textId="77777777" w:rsidR="004745C7" w:rsidRDefault="004745C7" w:rsidP="00125DBD">
      <w:pPr>
        <w:spacing w:line="240" w:lineRule="exact"/>
        <w:jc w:val="right"/>
        <w:rPr>
          <w:rFonts w:ascii="MS-Gothic" w:eastAsia="MS-Gothic" w:hAnsi="MS-Gothic"/>
          <w:sz w:val="20"/>
        </w:rPr>
      </w:pPr>
    </w:p>
    <w:p w14:paraId="456B1263" w14:textId="1F7C0978" w:rsidR="004745C7" w:rsidRPr="00BB72EC" w:rsidRDefault="004745C7" w:rsidP="00125DBD">
      <w:pPr>
        <w:spacing w:line="240" w:lineRule="exact"/>
        <w:jc w:val="right"/>
        <w:rPr>
          <w:rFonts w:ascii="MS-Gothic" w:eastAsia="MS-Gothic" w:hAnsi="MS-Gothic"/>
          <w:sz w:val="20"/>
        </w:rPr>
      </w:pPr>
      <w:r w:rsidRPr="00BB72EC">
        <w:rPr>
          <w:rFonts w:ascii="MS-Gothic" w:eastAsia="MS-Gothic" w:hAnsi="MS-Gothic" w:hint="eastAsia"/>
          <w:sz w:val="20"/>
        </w:rPr>
        <w:t>令和７年３月</w:t>
      </w:r>
      <w:r w:rsidRPr="00BB72EC">
        <w:rPr>
          <w:rFonts w:ascii="MS-Gothic" w:eastAsia="MS-Gothic" w:hAnsi="MS-Gothic"/>
          <w:sz w:val="20"/>
        </w:rPr>
        <w:t xml:space="preserve"> 21 日</w:t>
      </w:r>
    </w:p>
    <w:p w14:paraId="37AD396E" w14:textId="77777777" w:rsidR="004745C7" w:rsidRDefault="004745C7" w:rsidP="00125DBD">
      <w:pPr>
        <w:spacing w:line="240" w:lineRule="exact"/>
        <w:jc w:val="right"/>
        <w:rPr>
          <w:rFonts w:ascii="MS-Gothic" w:eastAsia="MS-Gothic" w:hAnsi="MS-Gothic"/>
          <w:sz w:val="20"/>
        </w:rPr>
      </w:pPr>
      <w:r w:rsidRPr="00BB72EC">
        <w:rPr>
          <w:rFonts w:ascii="MS-Gothic" w:eastAsia="MS-Gothic" w:hAnsi="MS-Gothic" w:hint="eastAsia"/>
          <w:sz w:val="20"/>
        </w:rPr>
        <w:t>就</w:t>
      </w:r>
      <w:r>
        <w:rPr>
          <w:rFonts w:ascii="MS-Gothic" w:eastAsia="MS-Gothic" w:hAnsi="MS-Gothic" w:hint="eastAsia"/>
          <w:sz w:val="20"/>
        </w:rPr>
        <w:t xml:space="preserve"> </w:t>
      </w:r>
      <w:r w:rsidRPr="00BB72EC">
        <w:rPr>
          <w:rFonts w:ascii="MS-Gothic" w:eastAsia="MS-Gothic" w:hAnsi="MS-Gothic" w:hint="eastAsia"/>
          <w:sz w:val="20"/>
        </w:rPr>
        <w:t>職</w:t>
      </w:r>
      <w:r>
        <w:rPr>
          <w:rFonts w:ascii="MS-Gothic" w:eastAsia="MS-Gothic" w:hAnsi="MS-Gothic" w:hint="eastAsia"/>
          <w:sz w:val="20"/>
        </w:rPr>
        <w:t xml:space="preserve"> </w:t>
      </w:r>
      <w:r w:rsidRPr="00BB72EC">
        <w:rPr>
          <w:rFonts w:ascii="MS-Gothic" w:eastAsia="MS-Gothic" w:hAnsi="MS-Gothic" w:hint="eastAsia"/>
          <w:sz w:val="20"/>
        </w:rPr>
        <w:t>問</w:t>
      </w:r>
      <w:r>
        <w:rPr>
          <w:rFonts w:ascii="MS-Gothic" w:eastAsia="MS-Gothic" w:hAnsi="MS-Gothic" w:hint="eastAsia"/>
          <w:sz w:val="20"/>
        </w:rPr>
        <w:t xml:space="preserve"> </w:t>
      </w:r>
      <w:r w:rsidRPr="00BB72EC">
        <w:rPr>
          <w:rFonts w:ascii="MS-Gothic" w:eastAsia="MS-Gothic" w:hAnsi="MS-Gothic" w:hint="eastAsia"/>
          <w:sz w:val="20"/>
        </w:rPr>
        <w:t>題</w:t>
      </w:r>
      <w:r>
        <w:rPr>
          <w:rFonts w:ascii="MS-Gothic" w:eastAsia="MS-Gothic" w:hAnsi="MS-Gothic" w:hint="eastAsia"/>
          <w:sz w:val="20"/>
        </w:rPr>
        <w:t xml:space="preserve"> </w:t>
      </w:r>
      <w:r w:rsidRPr="00BB72EC">
        <w:rPr>
          <w:rFonts w:ascii="MS-Gothic" w:eastAsia="MS-Gothic" w:hAnsi="MS-Gothic" w:hint="eastAsia"/>
          <w:sz w:val="20"/>
        </w:rPr>
        <w:t>懇</w:t>
      </w:r>
      <w:r>
        <w:rPr>
          <w:rFonts w:ascii="MS-Gothic" w:eastAsia="MS-Gothic" w:hAnsi="MS-Gothic" w:hint="eastAsia"/>
          <w:sz w:val="20"/>
        </w:rPr>
        <w:t xml:space="preserve"> </w:t>
      </w:r>
      <w:r w:rsidRPr="00BB72EC">
        <w:rPr>
          <w:rFonts w:ascii="MS-Gothic" w:eastAsia="MS-Gothic" w:hAnsi="MS-Gothic" w:hint="eastAsia"/>
          <w:sz w:val="20"/>
        </w:rPr>
        <w:t>談</w:t>
      </w:r>
      <w:r w:rsidRPr="00BB72EC">
        <w:rPr>
          <w:rFonts w:ascii="MS-Gothic" w:eastAsia="MS-Gothic" w:hAnsi="MS-Gothic"/>
          <w:sz w:val="20"/>
        </w:rPr>
        <w:t xml:space="preserve"> 会</w:t>
      </w:r>
    </w:p>
    <w:p w14:paraId="0B810628" w14:textId="77777777" w:rsidR="004745C7" w:rsidRPr="00BB72EC" w:rsidRDefault="004745C7" w:rsidP="00125DBD">
      <w:pPr>
        <w:spacing w:line="240" w:lineRule="exact"/>
        <w:jc w:val="right"/>
        <w:rPr>
          <w:rFonts w:ascii="MS-Gothic" w:eastAsia="MS-Gothic" w:hAnsi="MS-Gothic"/>
          <w:sz w:val="20"/>
        </w:rPr>
      </w:pPr>
    </w:p>
    <w:p w14:paraId="6FD5F429" w14:textId="77777777" w:rsidR="004745C7" w:rsidRPr="00BB72EC" w:rsidRDefault="004745C7" w:rsidP="00125DBD">
      <w:pPr>
        <w:spacing w:line="240" w:lineRule="exact"/>
        <w:jc w:val="center"/>
        <w:rPr>
          <w:rFonts w:ascii="MS-Gothic" w:eastAsia="MS-Gothic" w:hAnsi="MS-Gothic"/>
          <w:sz w:val="20"/>
        </w:rPr>
      </w:pPr>
      <w:r w:rsidRPr="00BB72EC">
        <w:rPr>
          <w:rFonts w:ascii="MS-Gothic" w:eastAsia="MS-Gothic" w:hAnsi="MS-Gothic" w:hint="eastAsia"/>
          <w:sz w:val="20"/>
        </w:rPr>
        <w:t>令和８年度大学、短期大学及び高等専門学校卒業・修了予定者に係る就職について</w:t>
      </w:r>
    </w:p>
    <w:p w14:paraId="7E04BB9B" w14:textId="77777777" w:rsidR="004745C7" w:rsidRDefault="004745C7" w:rsidP="00125DBD">
      <w:pPr>
        <w:spacing w:line="240" w:lineRule="exact"/>
        <w:jc w:val="center"/>
        <w:rPr>
          <w:rFonts w:ascii="MS-Gothic" w:eastAsia="MS-Gothic" w:hAnsi="MS-Gothic"/>
          <w:sz w:val="20"/>
        </w:rPr>
      </w:pPr>
      <w:r w:rsidRPr="00BB72EC">
        <w:rPr>
          <w:rFonts w:ascii="MS-Gothic" w:eastAsia="MS-Gothic" w:hAnsi="MS-Gothic" w:hint="eastAsia"/>
          <w:sz w:val="20"/>
        </w:rPr>
        <w:t>（申合せ）</w:t>
      </w:r>
    </w:p>
    <w:p w14:paraId="169E2D1C" w14:textId="77777777" w:rsidR="004745C7" w:rsidRPr="00BB72EC" w:rsidRDefault="004745C7" w:rsidP="00125DBD">
      <w:pPr>
        <w:spacing w:line="240" w:lineRule="exact"/>
        <w:jc w:val="center"/>
        <w:rPr>
          <w:rFonts w:ascii="MS-Gothic" w:eastAsia="MS-Gothic" w:hAnsi="MS-Gothic"/>
          <w:sz w:val="20"/>
        </w:rPr>
      </w:pPr>
    </w:p>
    <w:p w14:paraId="4D355221" w14:textId="77777777" w:rsidR="004745C7" w:rsidRPr="00BB72EC" w:rsidRDefault="004745C7" w:rsidP="00125DBD">
      <w:pPr>
        <w:spacing w:line="240" w:lineRule="exact"/>
        <w:ind w:firstLineChars="100" w:firstLine="204"/>
        <w:rPr>
          <w:rFonts w:ascii="MS-Gothic" w:eastAsia="MS-Gothic" w:hAnsi="MS-Gothic"/>
          <w:sz w:val="20"/>
        </w:rPr>
      </w:pPr>
      <w:r w:rsidRPr="00BB72EC">
        <w:rPr>
          <w:rFonts w:ascii="MS-Gothic" w:eastAsia="MS-Gothic" w:hAnsi="MS-Gothic" w:hint="eastAsia"/>
          <w:sz w:val="20"/>
        </w:rPr>
        <w:t>大学、短期大学及び高等専門学校（以下、「大学等」という。）は、経済・社会構造が大きく変化している状況の中で、未来を担い拓く学生に高い学力と豊かな人間性を身につけさせた上で、社会に送り出す社会的使命を負っている。その責務を果たすためには、学校教育の充実と学生の学修環境を確保することが不可欠である。</w:t>
      </w:r>
    </w:p>
    <w:p w14:paraId="119C965B" w14:textId="77777777" w:rsidR="004745C7" w:rsidRPr="00BB72EC" w:rsidRDefault="004745C7" w:rsidP="00125DBD">
      <w:pPr>
        <w:spacing w:line="240" w:lineRule="exact"/>
        <w:ind w:firstLineChars="100" w:firstLine="204"/>
        <w:rPr>
          <w:rFonts w:ascii="MS-Gothic" w:eastAsia="MS-Gothic" w:hAnsi="MS-Gothic"/>
          <w:sz w:val="20"/>
        </w:rPr>
      </w:pPr>
      <w:r w:rsidRPr="00BB72EC">
        <w:rPr>
          <w:rFonts w:ascii="MS-Gothic" w:eastAsia="MS-Gothic" w:hAnsi="MS-Gothic" w:hint="eastAsia"/>
          <w:sz w:val="20"/>
        </w:rPr>
        <w:t>その理念の下、国公私立の大学等で構成する就職問題懇談会は、就職・採用活動が多様化している中で、学生が自己の能力や適性に応じて適切に職業を選択できるようにするための検討を行い、政府に対し就職問題懇談会としての考えを伝え、令和６年</w:t>
      </w:r>
      <w:r w:rsidRPr="00BB72EC">
        <w:rPr>
          <w:rFonts w:ascii="MS-Gothic" w:eastAsia="MS-Gothic" w:hAnsi="MS-Gothic"/>
          <w:sz w:val="20"/>
        </w:rPr>
        <w:t xml:space="preserve"> 12 月に政府が</w:t>
      </w:r>
      <w:r w:rsidRPr="00BB72EC">
        <w:rPr>
          <w:rFonts w:ascii="MS-Gothic" w:eastAsia="MS-Gothic" w:hAnsi="MS-Gothic" w:hint="eastAsia"/>
          <w:sz w:val="20"/>
        </w:rPr>
        <w:t>公表した「</w:t>
      </w:r>
      <w:r w:rsidRPr="00BB72EC">
        <w:rPr>
          <w:rFonts w:ascii="MS-Gothic" w:eastAsia="MS-Gothic" w:hAnsi="MS-Gothic"/>
          <w:sz w:val="20"/>
        </w:rPr>
        <w:t>2026 年度卒業・修了予定者の就職・採用活動日程に関する考え方」にも反映さ</w:t>
      </w:r>
      <w:r w:rsidRPr="00BB72EC">
        <w:rPr>
          <w:rFonts w:ascii="MS-Gothic" w:eastAsia="MS-Gothic" w:hAnsi="MS-Gothic" w:hint="eastAsia"/>
          <w:sz w:val="20"/>
        </w:rPr>
        <w:t>れた。</w:t>
      </w:r>
    </w:p>
    <w:p w14:paraId="3F40D6C8" w14:textId="77777777" w:rsidR="004745C7" w:rsidRPr="00BB72EC" w:rsidRDefault="004745C7" w:rsidP="00125DBD">
      <w:pPr>
        <w:spacing w:line="240" w:lineRule="exact"/>
        <w:ind w:firstLineChars="100" w:firstLine="204"/>
        <w:rPr>
          <w:rFonts w:ascii="MS-Gothic" w:eastAsia="MS-Gothic" w:hAnsi="MS-Gothic"/>
          <w:sz w:val="20"/>
        </w:rPr>
      </w:pPr>
      <w:r w:rsidRPr="00BB72EC">
        <w:rPr>
          <w:rFonts w:ascii="MS-Gothic" w:eastAsia="MS-Gothic" w:hAnsi="MS-Gothic" w:hint="eastAsia"/>
          <w:sz w:val="20"/>
        </w:rPr>
        <w:t>このような流れを踏まえ、就職問題懇談会では、令和８年度の大学等卒業・修了予定者に係る就職・採用活動に関し各大学等が取り組む事項について下記のとおり申し合わせを定めた。</w:t>
      </w:r>
    </w:p>
    <w:p w14:paraId="357C9990" w14:textId="77777777" w:rsidR="004745C7" w:rsidRPr="00BB72EC" w:rsidRDefault="004745C7" w:rsidP="00125DBD">
      <w:pPr>
        <w:spacing w:line="240" w:lineRule="exact"/>
        <w:ind w:firstLineChars="100" w:firstLine="204"/>
        <w:rPr>
          <w:rFonts w:ascii="MS-Gothic" w:eastAsia="MS-Gothic" w:hAnsi="MS-Gothic"/>
          <w:sz w:val="20"/>
        </w:rPr>
      </w:pPr>
      <w:r w:rsidRPr="00BB72EC">
        <w:rPr>
          <w:rFonts w:ascii="MS-Gothic" w:eastAsia="MS-Gothic" w:hAnsi="MS-Gothic" w:hint="eastAsia"/>
          <w:sz w:val="20"/>
        </w:rPr>
        <w:t>この申合せを行うに当たり、各大学等においては、全教職員が協力し、全学的にこれを実行するよう努める。</w:t>
      </w:r>
    </w:p>
    <w:p w14:paraId="081BFA2A" w14:textId="77777777" w:rsidR="004745C7" w:rsidRDefault="004745C7" w:rsidP="00125DBD">
      <w:pPr>
        <w:spacing w:line="240" w:lineRule="exact"/>
        <w:ind w:firstLineChars="100" w:firstLine="204"/>
        <w:rPr>
          <w:rFonts w:ascii="MS-Gothic" w:eastAsia="MS-Gothic" w:hAnsi="MS-Gothic"/>
          <w:sz w:val="20"/>
        </w:rPr>
      </w:pPr>
      <w:r w:rsidRPr="00BB72EC">
        <w:rPr>
          <w:rFonts w:ascii="MS-Gothic" w:eastAsia="MS-Gothic" w:hAnsi="MS-Gothic" w:hint="eastAsia"/>
          <w:sz w:val="20"/>
        </w:rPr>
        <w:t>なお、就職活動の秩序維持に関して、各大学等が取り組むだけでなく、就職問題懇談会としても企業及び求人広告会社やその他就職支援サービス会社等に対し協力要請を行う。</w:t>
      </w:r>
    </w:p>
    <w:p w14:paraId="3458D05C" w14:textId="77777777" w:rsidR="004745C7" w:rsidRPr="008335C3" w:rsidRDefault="004745C7" w:rsidP="00125DBD">
      <w:pPr>
        <w:spacing w:line="240" w:lineRule="exact"/>
        <w:ind w:firstLineChars="100" w:firstLine="204"/>
        <w:rPr>
          <w:rFonts w:ascii="MS-Gothic" w:eastAsia="MS-Gothic" w:hAnsi="MS-Gothic"/>
          <w:sz w:val="20"/>
        </w:rPr>
      </w:pPr>
    </w:p>
    <w:p w14:paraId="4E3E2E9D" w14:textId="77777777" w:rsidR="004745C7" w:rsidRDefault="004745C7" w:rsidP="00125DBD">
      <w:pPr>
        <w:spacing w:line="240" w:lineRule="exact"/>
        <w:ind w:firstLineChars="100" w:firstLine="204"/>
        <w:jc w:val="center"/>
        <w:rPr>
          <w:rFonts w:ascii="MS-Gothic" w:eastAsia="MS-Gothic" w:hAnsi="MS-Gothic"/>
          <w:sz w:val="20"/>
        </w:rPr>
      </w:pPr>
      <w:r w:rsidRPr="00BB72EC">
        <w:rPr>
          <w:rFonts w:ascii="MS-Gothic" w:eastAsia="MS-Gothic" w:hAnsi="MS-Gothic" w:hint="eastAsia"/>
          <w:sz w:val="20"/>
        </w:rPr>
        <w:t>記</w:t>
      </w:r>
    </w:p>
    <w:p w14:paraId="428F2B08" w14:textId="77777777" w:rsidR="004745C7" w:rsidRDefault="004745C7" w:rsidP="00125DBD">
      <w:pPr>
        <w:spacing w:line="240" w:lineRule="exact"/>
        <w:rPr>
          <w:rFonts w:ascii="MS-Gothic" w:eastAsia="MS-Gothic" w:hAnsi="MS-Gothic"/>
          <w:sz w:val="20"/>
        </w:rPr>
      </w:pPr>
    </w:p>
    <w:p w14:paraId="09729E43" w14:textId="77777777" w:rsidR="004745C7" w:rsidRPr="00BB72EC" w:rsidRDefault="004745C7" w:rsidP="00125DBD">
      <w:pPr>
        <w:spacing w:line="240" w:lineRule="exact"/>
        <w:ind w:left="204" w:hangingChars="100" w:hanging="204"/>
        <w:rPr>
          <w:rFonts w:ascii="MS-Gothic" w:eastAsia="MS-Gothic" w:hAnsi="MS-Gothic"/>
          <w:sz w:val="20"/>
        </w:rPr>
      </w:pPr>
      <w:r w:rsidRPr="00BB72EC">
        <w:rPr>
          <w:rFonts w:ascii="MS-Gothic" w:eastAsia="MS-Gothic" w:hAnsi="MS-Gothic" w:hint="eastAsia"/>
          <w:sz w:val="20"/>
        </w:rPr>
        <w:t>１．各大学等は、就職・採用選考活動に関する本申合せの大きな目的が、我が国の持続的な発展の基盤となる人材育成という視野に立ち、学生の学修時間の確保や留学などの多様な経験を得る機会の確保など、学生の学修環境の整備であることを再度認識する。その上で、各大学等は、学事暦に十分に配慮し、以下の就職・採用選考活動日程を遵守するとともに、企業等に対して、その遵守を要請する。</w:t>
      </w:r>
    </w:p>
    <w:p w14:paraId="0D2E2757" w14:textId="77777777" w:rsidR="004745C7" w:rsidRPr="00BB72EC" w:rsidRDefault="004745C7" w:rsidP="00125DBD">
      <w:pPr>
        <w:spacing w:line="240" w:lineRule="exact"/>
        <w:ind w:leftChars="100" w:left="214" w:firstLineChars="100" w:firstLine="204"/>
        <w:rPr>
          <w:rFonts w:ascii="MS-Gothic" w:eastAsia="MS-Gothic" w:hAnsi="MS-Gothic"/>
          <w:sz w:val="20"/>
        </w:rPr>
      </w:pPr>
      <w:r w:rsidRPr="00BB72EC">
        <w:rPr>
          <w:rFonts w:ascii="MS-Gothic" w:eastAsia="MS-Gothic" w:hAnsi="MS-Gothic" w:hint="eastAsia"/>
          <w:sz w:val="20"/>
        </w:rPr>
        <w:t>なお、海外留学や教育実習に取り組む学生も考慮して、多様性に配慮した広報活動及び採用選考活動を実施することを企業等に要請する。</w:t>
      </w:r>
    </w:p>
    <w:p w14:paraId="3EA7F485" w14:textId="77777777" w:rsidR="004745C7" w:rsidRDefault="004745C7" w:rsidP="00125DBD">
      <w:pPr>
        <w:spacing w:line="240" w:lineRule="exact"/>
        <w:ind w:leftChars="100" w:left="214" w:firstLineChars="100" w:firstLine="204"/>
        <w:rPr>
          <w:rFonts w:ascii="MS-Gothic" w:eastAsia="MS-Gothic" w:hAnsi="MS-Gothic"/>
          <w:sz w:val="20"/>
        </w:rPr>
      </w:pPr>
      <w:r w:rsidRPr="00BB72EC">
        <w:rPr>
          <w:rFonts w:ascii="MS-Gothic" w:eastAsia="MS-Gothic" w:hAnsi="MS-Gothic" w:hint="eastAsia"/>
          <w:sz w:val="20"/>
        </w:rPr>
        <w:t>また、卒業・修了後であっても新卒採用に応募を可能とすることも要請する。</w:t>
      </w:r>
    </w:p>
    <w:p w14:paraId="4C5C69D5" w14:textId="77777777" w:rsidR="004745C7" w:rsidRPr="00BB72EC" w:rsidRDefault="004745C7" w:rsidP="00125DBD">
      <w:pPr>
        <w:spacing w:line="240" w:lineRule="exact"/>
        <w:ind w:firstLineChars="100" w:firstLine="204"/>
        <w:rPr>
          <w:rFonts w:ascii="MS-Gothic" w:eastAsia="MS-Gothic" w:hAnsi="MS-Gothic"/>
          <w:sz w:val="20"/>
        </w:rPr>
      </w:pPr>
      <w:r w:rsidRPr="00BB72EC">
        <w:rPr>
          <w:rFonts w:ascii="MS-Gothic" w:eastAsia="MS-Gothic" w:hAnsi="MS-Gothic" w:hint="eastAsia"/>
          <w:sz w:val="20"/>
        </w:rPr>
        <w:t>［就職・採用選考活動日程］</w:t>
      </w:r>
    </w:p>
    <w:p w14:paraId="1054F037" w14:textId="77777777" w:rsidR="004745C7" w:rsidRPr="00BB72EC" w:rsidRDefault="004745C7" w:rsidP="00125DBD">
      <w:pPr>
        <w:spacing w:line="240" w:lineRule="exact"/>
        <w:ind w:firstLineChars="200" w:firstLine="408"/>
        <w:rPr>
          <w:rFonts w:ascii="MS-Gothic" w:eastAsia="MS-Gothic" w:hAnsi="MS-Gothic"/>
          <w:sz w:val="20"/>
        </w:rPr>
      </w:pPr>
      <w:r w:rsidRPr="00BB72EC">
        <w:rPr>
          <w:rFonts w:ascii="MS-Gothic" w:eastAsia="MS-Gothic" w:hAnsi="MS-Gothic" w:hint="eastAsia"/>
          <w:sz w:val="20"/>
        </w:rPr>
        <w:t>Ⅰ．内容</w:t>
      </w:r>
    </w:p>
    <w:p w14:paraId="25902DAC" w14:textId="77777777" w:rsidR="004745C7" w:rsidRPr="00BB72EC" w:rsidRDefault="004745C7" w:rsidP="00125DBD">
      <w:pPr>
        <w:spacing w:line="240" w:lineRule="exact"/>
        <w:ind w:firstLineChars="420" w:firstLine="858"/>
        <w:rPr>
          <w:rFonts w:ascii="MS-Gothic" w:eastAsia="MS-Gothic" w:hAnsi="MS-Gothic"/>
          <w:sz w:val="20"/>
        </w:rPr>
      </w:pPr>
      <w:r w:rsidRPr="00BB72EC">
        <w:rPr>
          <w:rFonts w:ascii="MS-Gothic" w:eastAsia="MS-Gothic" w:hAnsi="MS-Gothic" w:hint="eastAsia"/>
          <w:sz w:val="20"/>
        </w:rPr>
        <w:t>下記の就職・採用活動日程ルールを原則とする。</w:t>
      </w:r>
    </w:p>
    <w:p w14:paraId="2734E219" w14:textId="77777777" w:rsidR="004745C7" w:rsidRPr="00BB72EC" w:rsidRDefault="004745C7" w:rsidP="00125DBD">
      <w:pPr>
        <w:spacing w:line="240" w:lineRule="exact"/>
        <w:ind w:leftChars="400" w:left="857" w:firstLineChars="100" w:firstLine="204"/>
        <w:rPr>
          <w:rFonts w:ascii="MS-Gothic" w:eastAsia="MS-Gothic" w:hAnsi="MS-Gothic"/>
          <w:sz w:val="20"/>
        </w:rPr>
      </w:pPr>
      <w:r w:rsidRPr="00BB72EC">
        <w:rPr>
          <w:rFonts w:ascii="MS-Gothic" w:eastAsia="MS-Gothic" w:hAnsi="MS-Gothic" w:hint="eastAsia"/>
          <w:sz w:val="20"/>
        </w:rPr>
        <w:t>・広報活動開始ⅰ</w:t>
      </w:r>
      <w:r w:rsidRPr="00BB72EC">
        <w:rPr>
          <w:rFonts w:ascii="MS-Gothic" w:eastAsia="MS-Gothic" w:hAnsi="MS-Gothic"/>
          <w:sz w:val="20"/>
        </w:rPr>
        <w:t xml:space="preserve"> ： 卒業・修了年度に入る直前の３月１日以降</w:t>
      </w:r>
    </w:p>
    <w:p w14:paraId="32D29EEB" w14:textId="77777777" w:rsidR="004745C7" w:rsidRPr="008335C3" w:rsidRDefault="004745C7" w:rsidP="00125DBD">
      <w:pPr>
        <w:spacing w:line="240" w:lineRule="exact"/>
        <w:ind w:leftChars="467" w:left="1101" w:hangingChars="70" w:hanging="101"/>
        <w:rPr>
          <w:rFonts w:ascii="MS-Gothic" w:eastAsia="MS-Gothic" w:hAnsi="MS-Gothic"/>
          <w:sz w:val="14"/>
          <w:szCs w:val="14"/>
        </w:rPr>
      </w:pPr>
      <w:r w:rsidRPr="008335C3">
        <w:rPr>
          <w:rFonts w:ascii="MS-Gothic" w:eastAsia="MS-Gothic" w:hAnsi="MS-Gothic" w:hint="eastAsia"/>
          <w:sz w:val="14"/>
          <w:szCs w:val="14"/>
        </w:rPr>
        <w:t>（ここでいう広報活動とは、採用を目的として、業界情報、企業情報、新卒求人情報などを学生に対して広く発信していく活動を指す）</w:t>
      </w:r>
    </w:p>
    <w:p w14:paraId="55275BEF" w14:textId="77777777" w:rsidR="004745C7" w:rsidRPr="00BB72EC" w:rsidRDefault="004745C7" w:rsidP="00125DBD">
      <w:pPr>
        <w:spacing w:line="240" w:lineRule="exact"/>
        <w:ind w:leftChars="400" w:left="857" w:firstLineChars="100" w:firstLine="204"/>
        <w:rPr>
          <w:rFonts w:ascii="MS-Gothic" w:eastAsia="MS-Gothic" w:hAnsi="MS-Gothic"/>
          <w:sz w:val="20"/>
        </w:rPr>
      </w:pPr>
      <w:r w:rsidRPr="00BB72EC">
        <w:rPr>
          <w:rFonts w:ascii="MS-Gothic" w:eastAsia="MS-Gothic" w:hAnsi="MS-Gothic" w:hint="eastAsia"/>
          <w:sz w:val="20"/>
        </w:rPr>
        <w:t>・採用選考活動開始ⅱ</w:t>
      </w:r>
      <w:r w:rsidRPr="00BB72EC">
        <w:rPr>
          <w:rFonts w:ascii="MS-Gothic" w:eastAsia="MS-Gothic" w:hAnsi="MS-Gothic"/>
          <w:sz w:val="20"/>
        </w:rPr>
        <w:t xml:space="preserve"> ： 卒業・修了年度の６月１日以降</w:t>
      </w:r>
    </w:p>
    <w:p w14:paraId="61FED35D" w14:textId="77777777" w:rsidR="004745C7" w:rsidRDefault="004745C7" w:rsidP="00125DBD">
      <w:pPr>
        <w:spacing w:line="240" w:lineRule="exact"/>
        <w:ind w:leftChars="400" w:left="857" w:firstLineChars="100" w:firstLine="204"/>
        <w:rPr>
          <w:rFonts w:ascii="MS-Gothic" w:eastAsia="MS-Gothic" w:hAnsi="MS-Gothic"/>
          <w:sz w:val="20"/>
        </w:rPr>
      </w:pPr>
      <w:r w:rsidRPr="00BB72EC">
        <w:rPr>
          <w:rFonts w:ascii="MS-Gothic" w:eastAsia="MS-Gothic" w:hAnsi="MS-Gothic" w:hint="eastAsia"/>
          <w:sz w:val="20"/>
        </w:rPr>
        <w:t>・正式な内定日</w:t>
      </w:r>
      <w:r w:rsidRPr="00BB72EC">
        <w:rPr>
          <w:rFonts w:ascii="MS-Gothic" w:eastAsia="MS-Gothic" w:hAnsi="MS-Gothic"/>
          <w:sz w:val="20"/>
        </w:rPr>
        <w:t xml:space="preserve"> ： 卒業・修了年度の１０月１日以降</w:t>
      </w:r>
    </w:p>
    <w:p w14:paraId="07FF7413" w14:textId="77777777" w:rsidR="004745C7" w:rsidRPr="00BB72EC" w:rsidRDefault="004745C7" w:rsidP="00125DBD">
      <w:pPr>
        <w:spacing w:line="240" w:lineRule="exact"/>
        <w:ind w:left="200" w:firstLineChars="420" w:firstLine="858"/>
        <w:rPr>
          <w:rFonts w:ascii="MS-Gothic" w:eastAsia="MS-Gothic" w:hAnsi="MS-Gothic"/>
          <w:sz w:val="20"/>
        </w:rPr>
      </w:pPr>
      <w:r w:rsidRPr="00BB72EC">
        <w:rPr>
          <w:rFonts w:ascii="MS-Gothic" w:eastAsia="MS-Gothic" w:hAnsi="MS-Gothic"/>
          <w:sz w:val="20"/>
        </w:rPr>
        <w:t xml:space="preserve"> それに加えて、以下のⅡ．の人材については、</w:t>
      </w:r>
    </w:p>
    <w:p w14:paraId="6E14B5D8" w14:textId="77777777" w:rsidR="004745C7" w:rsidRPr="00BB72EC" w:rsidRDefault="004745C7" w:rsidP="00125DBD">
      <w:pPr>
        <w:spacing w:line="240" w:lineRule="exact"/>
        <w:ind w:leftChars="602" w:left="1697" w:hangingChars="200" w:hanging="408"/>
        <w:rPr>
          <w:rFonts w:ascii="MS-Gothic" w:eastAsia="MS-Gothic" w:hAnsi="MS-Gothic"/>
          <w:sz w:val="20"/>
        </w:rPr>
      </w:pPr>
      <w:r w:rsidRPr="00BB72EC">
        <w:rPr>
          <w:rFonts w:ascii="MS-Gothic" w:eastAsia="MS-Gothic" w:hAnsi="MS-Gothic"/>
          <w:sz w:val="20"/>
        </w:rPr>
        <w:t>(</w:t>
      </w:r>
      <w:proofErr w:type="spellStart"/>
      <w:r w:rsidRPr="00BB72EC">
        <w:rPr>
          <w:rFonts w:ascii="MS-Gothic" w:eastAsia="MS-Gothic" w:hAnsi="MS-Gothic"/>
          <w:sz w:val="20"/>
        </w:rPr>
        <w:t>i</w:t>
      </w:r>
      <w:proofErr w:type="spellEnd"/>
      <w:r w:rsidRPr="00BB72EC">
        <w:rPr>
          <w:rFonts w:ascii="MS-Gothic" w:eastAsia="MS-Gothic" w:hAnsi="MS-Gothic"/>
          <w:sz w:val="20"/>
        </w:rPr>
        <w:t>) 卒業・修了年度に入る直前の春休み以降のタイミングで、産学協議会が令和</w:t>
      </w:r>
      <w:r w:rsidRPr="00BB72EC">
        <w:rPr>
          <w:rFonts w:ascii="MS-Gothic" w:eastAsia="MS-Gothic" w:hAnsi="MS-Gothic" w:hint="eastAsia"/>
          <w:sz w:val="20"/>
        </w:rPr>
        <w:t>４年４月にまとめた学生のキャリア形成支援活動（４類型）のタイプ３ⅲのうち専門活用型インターンシップを活用すること、かつ</w:t>
      </w:r>
    </w:p>
    <w:p w14:paraId="2B912179" w14:textId="77777777" w:rsidR="004745C7" w:rsidRPr="00BB72EC" w:rsidRDefault="004745C7" w:rsidP="00125DBD">
      <w:pPr>
        <w:spacing w:line="240" w:lineRule="exact"/>
        <w:ind w:leftChars="602" w:left="1697" w:hangingChars="200" w:hanging="408"/>
        <w:rPr>
          <w:rFonts w:ascii="MS-Gothic" w:eastAsia="MS-Gothic" w:hAnsi="MS-Gothic"/>
          <w:sz w:val="20"/>
        </w:rPr>
      </w:pPr>
      <w:r w:rsidRPr="00BB72EC">
        <w:rPr>
          <w:rFonts w:ascii="MS-Gothic" w:eastAsia="MS-Gothic" w:hAnsi="MS-Gothic"/>
          <w:sz w:val="20"/>
        </w:rPr>
        <w:t>(ii) インターンシップ後の採用選考を経ること</w:t>
      </w:r>
      <w:r w:rsidRPr="00BB72EC">
        <w:rPr>
          <w:rFonts w:ascii="MS-Gothic" w:eastAsia="MS-Gothic" w:hAnsi="MS-Gothic" w:hint="eastAsia"/>
          <w:sz w:val="20"/>
        </w:rPr>
        <w:t>により、６月の採用選考開始時期にとらわれないこととする。</w:t>
      </w:r>
    </w:p>
    <w:p w14:paraId="79BDD820" w14:textId="77777777" w:rsidR="004745C7" w:rsidRPr="00BB72EC" w:rsidRDefault="004745C7" w:rsidP="00125DBD">
      <w:pPr>
        <w:spacing w:line="240" w:lineRule="exact"/>
        <w:ind w:firstLineChars="213" w:firstLine="435"/>
        <w:rPr>
          <w:rFonts w:ascii="MS-Gothic" w:eastAsia="MS-Gothic" w:hAnsi="MS-Gothic"/>
          <w:sz w:val="20"/>
        </w:rPr>
      </w:pPr>
      <w:r w:rsidRPr="00BB72EC">
        <w:rPr>
          <w:rFonts w:ascii="MS-Gothic" w:eastAsia="MS-Gothic" w:hAnsi="MS-Gothic" w:hint="eastAsia"/>
          <w:sz w:val="20"/>
        </w:rPr>
        <w:t>Ⅱ．対象</w:t>
      </w:r>
    </w:p>
    <w:p w14:paraId="0319342C" w14:textId="77777777" w:rsidR="004745C7" w:rsidRPr="00BB72EC" w:rsidRDefault="004745C7" w:rsidP="00125DBD">
      <w:pPr>
        <w:spacing w:line="240" w:lineRule="exact"/>
        <w:ind w:leftChars="270" w:left="578" w:firstLineChars="142" w:firstLine="290"/>
        <w:rPr>
          <w:rFonts w:ascii="MS-Gothic" w:eastAsia="MS-Gothic" w:hAnsi="MS-Gothic"/>
          <w:sz w:val="20"/>
        </w:rPr>
      </w:pPr>
      <w:r w:rsidRPr="00BB72EC">
        <w:rPr>
          <w:rFonts w:ascii="MS-Gothic" w:eastAsia="MS-Gothic" w:hAnsi="MS-Gothic" w:hint="eastAsia"/>
          <w:sz w:val="20"/>
        </w:rPr>
        <w:t>対象となる人材については、タイプ３のうち専門活用型インターンシップを通じて判断される者とする。</w:t>
      </w:r>
    </w:p>
    <w:p w14:paraId="78F328DD" w14:textId="77777777" w:rsidR="004745C7" w:rsidRDefault="004745C7" w:rsidP="00125DBD">
      <w:pPr>
        <w:spacing w:line="240" w:lineRule="exact"/>
        <w:ind w:leftChars="68" w:left="391" w:hangingChars="120" w:hanging="245"/>
        <w:rPr>
          <w:rFonts w:ascii="MS-Gothic" w:eastAsia="MS-Gothic" w:hAnsi="MS-Gothic"/>
          <w:sz w:val="20"/>
        </w:rPr>
      </w:pPr>
    </w:p>
    <w:p w14:paraId="23739EED" w14:textId="77777777" w:rsidR="004745C7" w:rsidRDefault="004745C7" w:rsidP="00125DBD">
      <w:pPr>
        <w:spacing w:line="240" w:lineRule="exact"/>
        <w:ind w:leftChars="68" w:left="391" w:hangingChars="120" w:hanging="245"/>
        <w:rPr>
          <w:rFonts w:ascii="MS-Gothic" w:eastAsia="MS-Gothic" w:hAnsi="MS-Gothic"/>
          <w:sz w:val="20"/>
        </w:rPr>
      </w:pPr>
      <w:r w:rsidRPr="00BB72EC">
        <w:rPr>
          <w:rFonts w:ascii="MS-Gothic" w:eastAsia="MS-Gothic" w:hAnsi="MS-Gothic" w:hint="eastAsia"/>
          <w:sz w:val="20"/>
        </w:rPr>
        <w:t>２．各大学等は、就職・採用選考活動に関し、学生に対して、関連情報の周知や情報提供に努めるとともに、個別の相談や指導等を行い、企業等に具体的な対応を要請する必要がないか確認するなど、きめ細かな支援を行う。</w:t>
      </w:r>
    </w:p>
    <w:p w14:paraId="25A49F39" w14:textId="77777777" w:rsidR="004745C7" w:rsidRDefault="004745C7" w:rsidP="00125DBD">
      <w:pPr>
        <w:spacing w:line="240" w:lineRule="exact"/>
        <w:ind w:leftChars="68" w:left="391" w:hangingChars="120" w:hanging="245"/>
        <w:rPr>
          <w:rFonts w:ascii="MS-Gothic" w:eastAsia="MS-Gothic" w:hAnsi="MS-Gothic"/>
          <w:sz w:val="20"/>
        </w:rPr>
      </w:pPr>
    </w:p>
    <w:p w14:paraId="377D1F3B" w14:textId="77777777" w:rsidR="004745C7" w:rsidRPr="00BB72EC" w:rsidRDefault="004745C7" w:rsidP="00125DBD">
      <w:pPr>
        <w:spacing w:line="240" w:lineRule="exact"/>
        <w:ind w:leftChars="68" w:left="391" w:hangingChars="120" w:hanging="245"/>
        <w:rPr>
          <w:rFonts w:ascii="MS-Gothic" w:eastAsia="MS-Gothic" w:hAnsi="MS-Gothic"/>
          <w:sz w:val="20"/>
        </w:rPr>
      </w:pPr>
      <w:r w:rsidRPr="00BB72EC">
        <w:rPr>
          <w:rFonts w:ascii="MS-Gothic" w:eastAsia="MS-Gothic" w:hAnsi="MS-Gothic" w:hint="eastAsia"/>
          <w:sz w:val="20"/>
        </w:rPr>
        <w:t>３．各大学等は、採用選考において学生の留学経験を含めた学修成果や学業への取組状況を適切に評価するよう企業等に要請するとともに、学生が自らの学修成果等を企業等に対して容易に説明できるよう、企業等において適切な評価に資する情報・資料を、積極的に提供するように努める。</w:t>
      </w:r>
    </w:p>
    <w:p w14:paraId="5623E5E3" w14:textId="77777777" w:rsidR="004745C7" w:rsidRDefault="004745C7" w:rsidP="00125DBD">
      <w:pPr>
        <w:spacing w:line="240" w:lineRule="exact"/>
        <w:ind w:firstLineChars="100" w:firstLine="204"/>
        <w:rPr>
          <w:rFonts w:ascii="MS-Gothic" w:eastAsia="MS-Gothic" w:hAnsi="MS-Gothic"/>
          <w:sz w:val="20"/>
        </w:rPr>
      </w:pPr>
    </w:p>
    <w:p w14:paraId="3A370BEF" w14:textId="77777777" w:rsidR="004745C7" w:rsidRPr="00BB72EC" w:rsidRDefault="004745C7" w:rsidP="00125DBD">
      <w:pPr>
        <w:spacing w:line="240" w:lineRule="exact"/>
        <w:ind w:leftChars="100" w:left="418" w:hangingChars="100" w:hanging="204"/>
        <w:rPr>
          <w:rFonts w:ascii="MS-Gothic" w:eastAsia="MS-Gothic" w:hAnsi="MS-Gothic"/>
          <w:sz w:val="20"/>
        </w:rPr>
      </w:pPr>
      <w:r w:rsidRPr="00BB72EC">
        <w:rPr>
          <w:rFonts w:ascii="MS-Gothic" w:eastAsia="MS-Gothic" w:hAnsi="MS-Gothic" w:hint="eastAsia"/>
          <w:sz w:val="20"/>
        </w:rPr>
        <w:t>４．各大学等は、インターンシップを始めとする学生のキャリア形成支援に係る取組の本来の趣旨に鑑み、その教育的効果を高めることに努める。特に、インターンシップ実施に当たって要件が定められていることを踏まえ、「企業説明会」等を「ワンデーインターンシップ」などと称して実施することがないよう留意する。なお、一定の要件を満たしたインターンシップで取得した学生情報は、原則として広報活動・採用選考活動開始以降に使用できるが、それ以外は使用できないことを企業等に要請する。なお、令和７年度以降の卒業・修了予定者に関しては、タイプ３のうち専門活用型（２週間以上）かつ卒業・修了年度に入る直前の春休み以降に実施されるインターンシップを通じて高い専門的知識や能力を有すると判断された場合については、例外的な取扱いとなる場合があることに留意する。</w:t>
      </w:r>
    </w:p>
    <w:p w14:paraId="6CD19AD3" w14:textId="77777777" w:rsidR="004745C7" w:rsidRDefault="004745C7" w:rsidP="00125DBD">
      <w:pPr>
        <w:spacing w:line="240" w:lineRule="exact"/>
        <w:ind w:firstLineChars="100" w:firstLine="204"/>
        <w:rPr>
          <w:rFonts w:ascii="MS-Gothic" w:eastAsia="MS-Gothic" w:hAnsi="MS-Gothic"/>
          <w:sz w:val="20"/>
        </w:rPr>
      </w:pPr>
    </w:p>
    <w:p w14:paraId="402D8A09" w14:textId="77777777" w:rsidR="004745C7" w:rsidRPr="00BB72EC" w:rsidRDefault="004745C7" w:rsidP="00125DBD">
      <w:pPr>
        <w:spacing w:line="240" w:lineRule="exact"/>
        <w:ind w:leftChars="100" w:left="418" w:hangingChars="100" w:hanging="204"/>
        <w:rPr>
          <w:rFonts w:ascii="MS-Gothic" w:eastAsia="MS-Gothic" w:hAnsi="MS-Gothic"/>
          <w:sz w:val="20"/>
        </w:rPr>
      </w:pPr>
      <w:r w:rsidRPr="00BB72EC">
        <w:rPr>
          <w:rFonts w:ascii="MS-Gothic" w:eastAsia="MS-Gothic" w:hAnsi="MS-Gothic" w:hint="eastAsia"/>
          <w:sz w:val="20"/>
        </w:rPr>
        <w:t>５．各大学等は、学生が求人広告会社やその他就職支援サービス会社を利用するに当たっては、新卒採用サービスの多様化に伴い、学生がその特徴を十分に理解した上で、業界・企業の十分な研究を通じて、適切な利用方法により、進路を検討するよう学生へ周知・指導する。なお、就職・採用選考活動の早期化を増長させないよう、学内での案内にも十分に留意する。</w:t>
      </w:r>
    </w:p>
    <w:p w14:paraId="2E155F00" w14:textId="77777777" w:rsidR="004745C7" w:rsidRPr="00BB72EC" w:rsidRDefault="004745C7" w:rsidP="00125DBD">
      <w:pPr>
        <w:spacing w:line="240" w:lineRule="exact"/>
        <w:rPr>
          <w:rFonts w:ascii="MS-Gothic" w:eastAsia="MS-Gothic" w:hAnsi="MS-Gothic"/>
          <w:sz w:val="20"/>
        </w:rPr>
      </w:pPr>
    </w:p>
    <w:p w14:paraId="04EA53C7" w14:textId="77777777" w:rsidR="004745C7" w:rsidRPr="006E3229" w:rsidRDefault="004745C7" w:rsidP="00125DBD">
      <w:pPr>
        <w:spacing w:line="240" w:lineRule="exact"/>
        <w:rPr>
          <w:rFonts w:ascii="MS-Gothic" w:eastAsia="MS-Gothic" w:hAnsi="MS-Gothic"/>
          <w:sz w:val="20"/>
          <w:bdr w:val="single" w:sz="4" w:space="0" w:color="auto"/>
        </w:rPr>
      </w:pPr>
      <w:r w:rsidRPr="006E3229">
        <w:rPr>
          <w:rFonts w:ascii="MS-Gothic" w:eastAsia="MS-Gothic" w:hAnsi="MS-Gothic" w:hint="eastAsia"/>
          <w:sz w:val="20"/>
          <w:bdr w:val="single" w:sz="4" w:space="0" w:color="auto"/>
        </w:rPr>
        <w:t>具体的取組</w:t>
      </w:r>
    </w:p>
    <w:p w14:paraId="2C9CA56D" w14:textId="77777777" w:rsidR="004745C7" w:rsidRPr="00BB72EC" w:rsidRDefault="004745C7" w:rsidP="00125DBD">
      <w:pPr>
        <w:spacing w:line="240" w:lineRule="exact"/>
        <w:rPr>
          <w:rFonts w:ascii="MS-Gothic" w:eastAsia="MS-Gothic" w:hAnsi="MS-Gothic"/>
          <w:sz w:val="20"/>
        </w:rPr>
      </w:pPr>
      <w:r w:rsidRPr="00BB72EC">
        <w:rPr>
          <w:rFonts w:ascii="MS-Gothic" w:eastAsia="MS-Gothic" w:hAnsi="MS-Gothic" w:hint="eastAsia"/>
          <w:sz w:val="20"/>
        </w:rPr>
        <w:t>１．</w:t>
      </w:r>
      <w:r w:rsidRPr="00BB72EC">
        <w:rPr>
          <w:rFonts w:ascii="MS-Gothic" w:eastAsia="MS-Gothic" w:hAnsi="MS-Gothic"/>
          <w:sz w:val="20"/>
        </w:rPr>
        <w:t xml:space="preserve"> 就職・採用選考活動の円滑な実施</w:t>
      </w:r>
    </w:p>
    <w:p w14:paraId="10831FEA" w14:textId="77777777" w:rsidR="004745C7" w:rsidRPr="00BB72EC" w:rsidRDefault="004745C7" w:rsidP="00125DBD">
      <w:pPr>
        <w:spacing w:line="240" w:lineRule="exact"/>
        <w:rPr>
          <w:rFonts w:ascii="MS-Gothic" w:eastAsia="MS-Gothic" w:hAnsi="MS-Gothic"/>
          <w:sz w:val="20"/>
        </w:rPr>
      </w:pPr>
      <w:r w:rsidRPr="00BB72EC">
        <w:rPr>
          <w:rFonts w:ascii="MS-Gothic" w:eastAsia="MS-Gothic" w:hAnsi="MS-Gothic" w:hint="eastAsia"/>
          <w:sz w:val="20"/>
        </w:rPr>
        <w:t>（１）就職・採用選考活動日程に関する留意事項</w:t>
      </w:r>
    </w:p>
    <w:p w14:paraId="116C1B45" w14:textId="77777777" w:rsidR="004745C7" w:rsidRPr="00BB72EC" w:rsidRDefault="004745C7" w:rsidP="00125DBD">
      <w:pPr>
        <w:spacing w:line="240" w:lineRule="exact"/>
        <w:ind w:leftChars="200" w:left="428"/>
        <w:rPr>
          <w:rFonts w:ascii="MS-Gothic" w:eastAsia="MS-Gothic" w:hAnsi="MS-Gothic"/>
          <w:sz w:val="20"/>
        </w:rPr>
      </w:pPr>
      <w:r w:rsidRPr="00BB72EC">
        <w:rPr>
          <w:rFonts w:ascii="MS-Gothic" w:eastAsia="MS-Gothic" w:hAnsi="MS-Gothic" w:hint="eastAsia"/>
          <w:sz w:val="20"/>
        </w:rPr>
        <w:t>大学等は、就職・採用選考活動の日程及びそれに付随して実施される「企業説明会」、「学校推薦」、「正式内定開始日」について、以下の取扱いを遵守する。</w:t>
      </w:r>
    </w:p>
    <w:p w14:paraId="7B5ECF93" w14:textId="77777777" w:rsidR="004745C7" w:rsidRPr="00BB72EC" w:rsidRDefault="004745C7" w:rsidP="00125DBD">
      <w:pPr>
        <w:spacing w:line="240" w:lineRule="exact"/>
        <w:ind w:firstLineChars="200" w:firstLine="408"/>
        <w:rPr>
          <w:rFonts w:ascii="MS-Gothic" w:eastAsia="MS-Gothic" w:hAnsi="MS-Gothic"/>
          <w:sz w:val="20"/>
        </w:rPr>
      </w:pPr>
      <w:r w:rsidRPr="00BB72EC">
        <w:rPr>
          <w:rFonts w:ascii="MS-Gothic" w:eastAsia="MS-Gothic" w:hAnsi="MS-Gothic" w:hint="eastAsia"/>
          <w:sz w:val="20"/>
        </w:rPr>
        <w:t>①</w:t>
      </w:r>
      <w:r w:rsidRPr="00BB72EC">
        <w:rPr>
          <w:rFonts w:ascii="MS-Gothic" w:eastAsia="MS-Gothic" w:hAnsi="MS-Gothic"/>
          <w:sz w:val="20"/>
        </w:rPr>
        <w:t xml:space="preserve"> 「企業説明会」の取扱い</w:t>
      </w:r>
    </w:p>
    <w:p w14:paraId="7F4E2C5D" w14:textId="77777777" w:rsidR="004745C7" w:rsidRPr="00BB72EC" w:rsidRDefault="004745C7" w:rsidP="00125DBD">
      <w:pPr>
        <w:spacing w:line="240" w:lineRule="exact"/>
        <w:ind w:leftChars="300" w:left="643"/>
        <w:rPr>
          <w:rFonts w:ascii="MS-Gothic" w:eastAsia="MS-Gothic" w:hAnsi="MS-Gothic"/>
          <w:sz w:val="20"/>
        </w:rPr>
      </w:pPr>
      <w:r w:rsidRPr="00BB72EC">
        <w:rPr>
          <w:rFonts w:ascii="MS-Gothic" w:eastAsia="MS-Gothic" w:hAnsi="MS-Gothic" w:hint="eastAsia"/>
          <w:sz w:val="20"/>
        </w:rPr>
        <w:t>企業等が採用を目的として、事前に採用予定数や選考日程などの採用情報を広く学生に発信する「企業説明会」に対する会場提供や協力については、卒業・修了前年度３月１日以降とする。また、「ワンデーインターンシップ」などと称して、就業体験を伴わず、実態として特定の企業等の説明にとどまるプログラムとならないように留意する。</w:t>
      </w:r>
    </w:p>
    <w:p w14:paraId="7508F6A0" w14:textId="77777777" w:rsidR="004745C7" w:rsidRPr="00BB72EC" w:rsidRDefault="004745C7" w:rsidP="00125DBD">
      <w:pPr>
        <w:spacing w:line="240" w:lineRule="exact"/>
        <w:ind w:firstLineChars="200" w:firstLine="408"/>
        <w:rPr>
          <w:rFonts w:ascii="MS-Gothic" w:eastAsia="MS-Gothic" w:hAnsi="MS-Gothic"/>
          <w:sz w:val="20"/>
        </w:rPr>
      </w:pPr>
      <w:r w:rsidRPr="00BB72EC">
        <w:rPr>
          <w:rFonts w:ascii="MS-Gothic" w:eastAsia="MS-Gothic" w:hAnsi="MS-Gothic" w:hint="eastAsia"/>
          <w:sz w:val="20"/>
        </w:rPr>
        <w:t>②</w:t>
      </w:r>
      <w:r w:rsidRPr="00BB72EC">
        <w:rPr>
          <w:rFonts w:ascii="MS-Gothic" w:eastAsia="MS-Gothic" w:hAnsi="MS-Gothic"/>
          <w:sz w:val="20"/>
        </w:rPr>
        <w:t xml:space="preserve"> 学校推薦の取扱い</w:t>
      </w:r>
    </w:p>
    <w:p w14:paraId="73EA484A" w14:textId="77777777" w:rsidR="004745C7" w:rsidRPr="00BB72EC" w:rsidRDefault="004745C7" w:rsidP="00125DBD">
      <w:pPr>
        <w:spacing w:line="240" w:lineRule="exact"/>
        <w:ind w:firstLineChars="300" w:firstLine="613"/>
        <w:rPr>
          <w:rFonts w:ascii="MS-Gothic" w:eastAsia="MS-Gothic" w:hAnsi="MS-Gothic"/>
          <w:sz w:val="20"/>
        </w:rPr>
      </w:pPr>
      <w:r w:rsidRPr="00BB72EC">
        <w:rPr>
          <w:rFonts w:ascii="MS-Gothic" w:eastAsia="MS-Gothic" w:hAnsi="MS-Gothic" w:hint="eastAsia"/>
          <w:sz w:val="20"/>
        </w:rPr>
        <w:t>学校推薦は、卒業・修了年度の６月１日以降とする。</w:t>
      </w:r>
    </w:p>
    <w:p w14:paraId="7DE43BEF" w14:textId="77777777" w:rsidR="004745C7" w:rsidRPr="00BB72EC" w:rsidRDefault="004745C7" w:rsidP="00125DBD">
      <w:pPr>
        <w:spacing w:line="240" w:lineRule="exact"/>
        <w:ind w:firstLineChars="200" w:firstLine="408"/>
        <w:rPr>
          <w:rFonts w:ascii="MS-Gothic" w:eastAsia="MS-Gothic" w:hAnsi="MS-Gothic"/>
          <w:sz w:val="20"/>
        </w:rPr>
      </w:pPr>
      <w:r w:rsidRPr="00BB72EC">
        <w:rPr>
          <w:rFonts w:ascii="MS-Gothic" w:eastAsia="MS-Gothic" w:hAnsi="MS-Gothic" w:hint="eastAsia"/>
          <w:sz w:val="20"/>
        </w:rPr>
        <w:t>③</w:t>
      </w:r>
      <w:r w:rsidRPr="00BB72EC">
        <w:rPr>
          <w:rFonts w:ascii="MS-Gothic" w:eastAsia="MS-Gothic" w:hAnsi="MS-Gothic"/>
          <w:sz w:val="20"/>
        </w:rPr>
        <w:t xml:space="preserve"> 正式内定に至るまでの対応</w:t>
      </w:r>
    </w:p>
    <w:p w14:paraId="37DC462C" w14:textId="77777777" w:rsidR="004745C7" w:rsidRDefault="004745C7" w:rsidP="00125DBD">
      <w:pPr>
        <w:spacing w:line="240" w:lineRule="exact"/>
        <w:ind w:leftChars="300" w:left="643"/>
        <w:rPr>
          <w:rFonts w:ascii="MS-Gothic" w:eastAsia="MS-Gothic" w:hAnsi="MS-Gothic"/>
          <w:sz w:val="20"/>
        </w:rPr>
      </w:pPr>
      <w:r w:rsidRPr="00BB72EC">
        <w:rPr>
          <w:rFonts w:ascii="MS-Gothic" w:eastAsia="MS-Gothic" w:hAnsi="MS-Gothic" w:hint="eastAsia"/>
          <w:sz w:val="20"/>
        </w:rPr>
        <w:t>学生が正式内定に至るまで、いたずらに複数の内々定を保有した状態を継続することがないよう誠意ある対応に努めることを指導するとともに、９月３０日以前の内々定は学生を拘束するものではない旨を周知徹底する。</w:t>
      </w:r>
    </w:p>
    <w:p w14:paraId="187CD3B0" w14:textId="77777777" w:rsidR="004745C7" w:rsidRPr="00BB72EC" w:rsidRDefault="004745C7" w:rsidP="00125DBD">
      <w:pPr>
        <w:spacing w:line="240" w:lineRule="exact"/>
        <w:rPr>
          <w:rFonts w:ascii="MS-Gothic" w:eastAsia="MS-Gothic" w:hAnsi="MS-Gothic"/>
          <w:sz w:val="20"/>
        </w:rPr>
      </w:pPr>
      <w:r w:rsidRPr="00BB72EC">
        <w:rPr>
          <w:rFonts w:ascii="MS-Gothic" w:eastAsia="MS-Gothic" w:hAnsi="MS-Gothic" w:hint="eastAsia"/>
          <w:sz w:val="20"/>
        </w:rPr>
        <w:t>（２）学生への周知・情報提供</w:t>
      </w:r>
    </w:p>
    <w:p w14:paraId="07D1C847" w14:textId="77777777" w:rsidR="004745C7" w:rsidRDefault="004745C7" w:rsidP="00125DBD">
      <w:pPr>
        <w:spacing w:line="240" w:lineRule="exact"/>
        <w:ind w:firstLineChars="100" w:firstLine="204"/>
        <w:rPr>
          <w:rFonts w:ascii="MS-Gothic" w:eastAsia="MS-Gothic" w:hAnsi="MS-Gothic"/>
          <w:sz w:val="20"/>
        </w:rPr>
      </w:pPr>
      <w:r w:rsidRPr="00BB72EC">
        <w:rPr>
          <w:rFonts w:ascii="MS-Gothic" w:eastAsia="MS-Gothic" w:hAnsi="MS-Gothic" w:hint="eastAsia"/>
          <w:sz w:val="20"/>
        </w:rPr>
        <w:t>①</w:t>
      </w:r>
      <w:r w:rsidRPr="00BB72EC">
        <w:rPr>
          <w:rFonts w:ascii="MS-Gothic" w:eastAsia="MS-Gothic" w:hAnsi="MS-Gothic"/>
          <w:sz w:val="20"/>
        </w:rPr>
        <w:t xml:space="preserve"> 就職・採用選考活動に関して注意すべき点の十分な周知</w:t>
      </w:r>
    </w:p>
    <w:p w14:paraId="15FD0E42" w14:textId="77777777" w:rsidR="004745C7" w:rsidRPr="00BB72EC" w:rsidRDefault="004745C7" w:rsidP="00125DBD">
      <w:pPr>
        <w:spacing w:line="240" w:lineRule="exact"/>
        <w:ind w:leftChars="150" w:left="321" w:firstLineChars="150" w:firstLine="306"/>
        <w:rPr>
          <w:rFonts w:ascii="MS-Gothic" w:eastAsia="MS-Gothic" w:hAnsi="MS-Gothic"/>
          <w:sz w:val="20"/>
        </w:rPr>
      </w:pPr>
      <w:r w:rsidRPr="00BB72EC">
        <w:rPr>
          <w:rFonts w:ascii="MS-Gothic" w:eastAsia="MS-Gothic" w:hAnsi="MS-Gothic" w:hint="eastAsia"/>
          <w:sz w:val="20"/>
        </w:rPr>
        <w:t>各大学等は、学生が混乱することのないよう、就職・採用選考活動の時期等について、その趣旨を含めて、学生に対して十分に周知する。特に、採用選考活動が授業期間と重複するスケジュールであることを踏まえ、学生個々の学業と採用選考関係の日程が重複する場合には、採用選考関係の日程調整に関して企業等に相談することが可能であることを周知・指導する。</w:t>
      </w:r>
    </w:p>
    <w:p w14:paraId="2818B1E0" w14:textId="77777777" w:rsidR="004745C7" w:rsidRPr="00BB72EC" w:rsidRDefault="004745C7" w:rsidP="00125DBD">
      <w:pPr>
        <w:spacing w:line="240" w:lineRule="exact"/>
        <w:ind w:firstLineChars="100" w:firstLine="204"/>
        <w:rPr>
          <w:rFonts w:ascii="MS-Gothic" w:eastAsia="MS-Gothic" w:hAnsi="MS-Gothic"/>
          <w:sz w:val="20"/>
        </w:rPr>
      </w:pPr>
      <w:r w:rsidRPr="00BB72EC">
        <w:rPr>
          <w:rFonts w:ascii="MS-Gothic" w:eastAsia="MS-Gothic" w:hAnsi="MS-Gothic" w:hint="eastAsia"/>
          <w:sz w:val="20"/>
        </w:rPr>
        <w:t>②</w:t>
      </w:r>
      <w:r w:rsidRPr="00BB72EC">
        <w:rPr>
          <w:rFonts w:ascii="MS-Gothic" w:eastAsia="MS-Gothic" w:hAnsi="MS-Gothic"/>
          <w:sz w:val="20"/>
        </w:rPr>
        <w:t xml:space="preserve"> 留学や教育実習等を希望する学生への周知</w:t>
      </w:r>
    </w:p>
    <w:p w14:paraId="566CA52E" w14:textId="77777777" w:rsidR="004745C7" w:rsidRPr="00BB72EC" w:rsidRDefault="004745C7" w:rsidP="00125DBD">
      <w:pPr>
        <w:spacing w:line="240" w:lineRule="exact"/>
        <w:ind w:leftChars="200" w:left="428" w:firstLineChars="100" w:firstLine="204"/>
        <w:rPr>
          <w:rFonts w:ascii="MS-Gothic" w:eastAsia="MS-Gothic" w:hAnsi="MS-Gothic"/>
          <w:sz w:val="20"/>
        </w:rPr>
      </w:pPr>
      <w:r w:rsidRPr="00BB72EC">
        <w:rPr>
          <w:rFonts w:ascii="MS-Gothic" w:eastAsia="MS-Gothic" w:hAnsi="MS-Gothic" w:hint="eastAsia"/>
          <w:sz w:val="20"/>
        </w:rPr>
        <w:t>各大学等は、留学や教育実習等を検討している学生には、企業等が様々な募集機会を設けることについて、積極的に検討するよう依頼しているとともに、そうした機会を提供している場合には、企業等が情報発信するよう求めていること等を周知</w:t>
      </w:r>
    </w:p>
    <w:p w14:paraId="2109C881" w14:textId="77777777" w:rsidR="004745C7" w:rsidRPr="00BB72EC" w:rsidRDefault="004745C7" w:rsidP="00125DBD">
      <w:pPr>
        <w:spacing w:line="240" w:lineRule="exact"/>
        <w:ind w:firstLineChars="100" w:firstLine="204"/>
        <w:rPr>
          <w:rFonts w:ascii="MS-Gothic" w:eastAsia="MS-Gothic" w:hAnsi="MS-Gothic"/>
          <w:sz w:val="20"/>
        </w:rPr>
      </w:pPr>
      <w:r w:rsidRPr="00BB72EC">
        <w:rPr>
          <w:rFonts w:ascii="MS-Gothic" w:eastAsia="MS-Gothic" w:hAnsi="MS-Gothic" w:hint="eastAsia"/>
          <w:sz w:val="20"/>
        </w:rPr>
        <w:t>・指導する。</w:t>
      </w:r>
    </w:p>
    <w:p w14:paraId="0F5DBAD5" w14:textId="77777777" w:rsidR="004745C7" w:rsidRDefault="004745C7" w:rsidP="00125DBD">
      <w:pPr>
        <w:spacing w:line="240" w:lineRule="exact"/>
        <w:ind w:firstLineChars="100" w:firstLine="204"/>
        <w:rPr>
          <w:rFonts w:ascii="MS-Gothic" w:eastAsia="MS-Gothic" w:hAnsi="MS-Gothic"/>
          <w:sz w:val="20"/>
        </w:rPr>
      </w:pPr>
      <w:r w:rsidRPr="00BB72EC">
        <w:rPr>
          <w:rFonts w:ascii="MS-Gothic" w:eastAsia="MS-Gothic" w:hAnsi="MS-Gothic" w:hint="eastAsia"/>
          <w:sz w:val="20"/>
        </w:rPr>
        <w:t>③</w:t>
      </w:r>
      <w:r w:rsidRPr="00BB72EC">
        <w:rPr>
          <w:rFonts w:ascii="MS-Gothic" w:eastAsia="MS-Gothic" w:hAnsi="MS-Gothic"/>
          <w:sz w:val="20"/>
        </w:rPr>
        <w:t xml:space="preserve"> 就職関連情報の積極的な提供</w:t>
      </w:r>
    </w:p>
    <w:p w14:paraId="19D5392D" w14:textId="77777777" w:rsidR="004745C7" w:rsidRPr="00BB72EC" w:rsidRDefault="004745C7" w:rsidP="00125DBD">
      <w:pPr>
        <w:spacing w:line="240" w:lineRule="exact"/>
        <w:ind w:leftChars="200" w:left="428" w:firstLineChars="100" w:firstLine="204"/>
        <w:rPr>
          <w:rFonts w:ascii="MS-Gothic" w:eastAsia="MS-Gothic" w:hAnsi="MS-Gothic"/>
          <w:sz w:val="20"/>
        </w:rPr>
      </w:pPr>
      <w:r w:rsidRPr="00BB72EC">
        <w:rPr>
          <w:rFonts w:ascii="MS-Gothic" w:eastAsia="MS-Gothic" w:hAnsi="MS-Gothic" w:hint="eastAsia"/>
          <w:sz w:val="20"/>
        </w:rPr>
        <w:t>学生が進路選択する際の検討に資するため、各大学等は、特定の企業等に偏らない様々な企業等に関する情報や、学部・分野別の就職実績等に関する情報の積極的な提供に努める。また、海外への留学や外国人留学生の受入れを積極的に進めている大学等は、日本人海外留学者ⅳや外国人留学生に対し、企業等での採用に関する情報をインターネットなどの多様な通信手段も活用して積極的に提供し、就職活動において不利にならないよう配慮する。</w:t>
      </w:r>
    </w:p>
    <w:p w14:paraId="23FF24E1" w14:textId="77777777" w:rsidR="004745C7" w:rsidRDefault="004745C7" w:rsidP="00125DBD">
      <w:pPr>
        <w:spacing w:line="240" w:lineRule="exact"/>
        <w:rPr>
          <w:rFonts w:ascii="MS-Gothic" w:eastAsia="MS-Gothic" w:hAnsi="MS-Gothic"/>
          <w:sz w:val="20"/>
        </w:rPr>
      </w:pPr>
    </w:p>
    <w:p w14:paraId="0E3681B1" w14:textId="77777777" w:rsidR="004745C7" w:rsidRPr="00BB72EC" w:rsidRDefault="004745C7" w:rsidP="00125DBD">
      <w:pPr>
        <w:spacing w:line="240" w:lineRule="exact"/>
        <w:rPr>
          <w:rFonts w:ascii="MS-Gothic" w:eastAsia="MS-Gothic" w:hAnsi="MS-Gothic"/>
          <w:sz w:val="20"/>
        </w:rPr>
      </w:pPr>
      <w:r w:rsidRPr="00BB72EC">
        <w:rPr>
          <w:rFonts w:ascii="MS-Gothic" w:eastAsia="MS-Gothic" w:hAnsi="MS-Gothic" w:hint="eastAsia"/>
          <w:sz w:val="20"/>
        </w:rPr>
        <w:t>（３）学修成果等に関する情報の提供</w:t>
      </w:r>
    </w:p>
    <w:p w14:paraId="5C1A0E62" w14:textId="77777777" w:rsidR="004745C7" w:rsidRDefault="004745C7" w:rsidP="00125DBD">
      <w:pPr>
        <w:spacing w:line="240" w:lineRule="exact"/>
        <w:ind w:leftChars="200" w:left="428" w:firstLineChars="100" w:firstLine="204"/>
        <w:rPr>
          <w:rFonts w:ascii="MS-Gothic" w:eastAsia="MS-Gothic" w:hAnsi="MS-Gothic"/>
          <w:sz w:val="20"/>
        </w:rPr>
      </w:pPr>
      <w:r w:rsidRPr="00BB72EC">
        <w:rPr>
          <w:rFonts w:ascii="MS-Gothic" w:eastAsia="MS-Gothic" w:hAnsi="MS-Gothic" w:hint="eastAsia"/>
          <w:sz w:val="20"/>
        </w:rPr>
        <w:t>各大学等は、学生の卒業・修了前年度までの留学経験を含めた学修成果や学業への取組状況を学生が企業等に対して容易に説明ができるよう、企業等にとって確認・閲覧しやすい形（例えばｅポートフォリオやディプロマ・サプリメント等）で提供するなど、学修成果等の適切な評価に資する情報・資料の提供に取り組む。</w:t>
      </w:r>
    </w:p>
    <w:p w14:paraId="6EA6B072" w14:textId="77777777" w:rsidR="004745C7" w:rsidRDefault="004745C7" w:rsidP="00125DBD">
      <w:pPr>
        <w:spacing w:line="240" w:lineRule="exact"/>
        <w:rPr>
          <w:rFonts w:ascii="MS-Gothic" w:eastAsia="MS-Gothic" w:hAnsi="MS-Gothic"/>
          <w:sz w:val="20"/>
        </w:rPr>
      </w:pPr>
    </w:p>
    <w:p w14:paraId="0BCC065F" w14:textId="77777777" w:rsidR="004745C7" w:rsidRPr="00BB72EC" w:rsidRDefault="004745C7" w:rsidP="00125DBD">
      <w:pPr>
        <w:spacing w:line="240" w:lineRule="exact"/>
        <w:rPr>
          <w:rFonts w:ascii="MS-Gothic" w:eastAsia="MS-Gothic" w:hAnsi="MS-Gothic"/>
          <w:sz w:val="20"/>
        </w:rPr>
      </w:pPr>
      <w:r w:rsidRPr="00BB72EC">
        <w:rPr>
          <w:rFonts w:ascii="MS-Gothic" w:eastAsia="MS-Gothic" w:hAnsi="MS-Gothic" w:hint="eastAsia"/>
          <w:sz w:val="20"/>
        </w:rPr>
        <w:t>（４）相談体制の充実</w:t>
      </w:r>
    </w:p>
    <w:p w14:paraId="2D1D0EDA" w14:textId="77777777" w:rsidR="004745C7" w:rsidRDefault="004745C7" w:rsidP="00125DBD">
      <w:pPr>
        <w:spacing w:line="240" w:lineRule="exact"/>
        <w:ind w:leftChars="200" w:left="428" w:firstLineChars="100" w:firstLine="204"/>
        <w:rPr>
          <w:rFonts w:ascii="MS-Gothic" w:eastAsia="MS-Gothic" w:hAnsi="MS-Gothic"/>
          <w:sz w:val="20"/>
        </w:rPr>
      </w:pPr>
      <w:r w:rsidRPr="00BB72EC">
        <w:rPr>
          <w:rFonts w:ascii="MS-Gothic" w:eastAsia="MS-Gothic" w:hAnsi="MS-Gothic" w:hint="eastAsia"/>
          <w:sz w:val="20"/>
        </w:rPr>
        <w:t>就職活動中の学生には、企業等からなかなか内々定がもらえないといったことや、企業等の職員からのハラスメントなど、あってはならないことが過去に起こっていることから、ガイダンスなどを通じてあらかじめ学生に注意喚起するとともに、これらに学生が巻き込まれた場合に適切な対応ができるよう、既存の就職支援窓口の充実や学生支援担当者の意識啓発を進める。</w:t>
      </w:r>
    </w:p>
    <w:p w14:paraId="4ECF9EB5" w14:textId="77777777" w:rsidR="004745C7" w:rsidRDefault="004745C7" w:rsidP="00125DBD">
      <w:pPr>
        <w:spacing w:line="240" w:lineRule="exact"/>
        <w:rPr>
          <w:rFonts w:ascii="MS-Gothic" w:eastAsia="MS-Gothic" w:hAnsi="MS-Gothic"/>
          <w:sz w:val="20"/>
        </w:rPr>
      </w:pPr>
    </w:p>
    <w:p w14:paraId="0E08539C" w14:textId="77777777" w:rsidR="004745C7" w:rsidRPr="00BB72EC" w:rsidRDefault="004745C7" w:rsidP="00125DBD">
      <w:pPr>
        <w:spacing w:line="240" w:lineRule="exact"/>
        <w:rPr>
          <w:rFonts w:ascii="MS-Gothic" w:eastAsia="MS-Gothic" w:hAnsi="MS-Gothic"/>
          <w:sz w:val="20"/>
        </w:rPr>
      </w:pPr>
      <w:r w:rsidRPr="00BB72EC">
        <w:rPr>
          <w:rFonts w:ascii="MS-Gothic" w:eastAsia="MS-Gothic" w:hAnsi="MS-Gothic" w:hint="eastAsia"/>
          <w:sz w:val="20"/>
        </w:rPr>
        <w:t>（５）障害のある学生への対応</w:t>
      </w:r>
    </w:p>
    <w:p w14:paraId="707C3095" w14:textId="77777777" w:rsidR="004745C7" w:rsidRDefault="004745C7" w:rsidP="00125DBD">
      <w:pPr>
        <w:spacing w:line="240" w:lineRule="exact"/>
        <w:ind w:leftChars="200" w:left="428" w:firstLineChars="100" w:firstLine="204"/>
        <w:rPr>
          <w:rFonts w:ascii="MS-Gothic" w:eastAsia="MS-Gothic" w:hAnsi="MS-Gothic"/>
          <w:sz w:val="20"/>
        </w:rPr>
      </w:pPr>
      <w:r w:rsidRPr="00BB72EC">
        <w:rPr>
          <w:rFonts w:ascii="MS-Gothic" w:eastAsia="MS-Gothic" w:hAnsi="MS-Gothic" w:hint="eastAsia"/>
          <w:sz w:val="20"/>
        </w:rPr>
        <w:t>各大学等は、障害のある学生に対して、福祉的支援も含めた就職における多数の選択肢の存在や社会資源に関する情報を効果的に収集・提供するとともに、企業や学外機関と連携し、就職先の開拓や障害学生向け求人情報の提供などの募集及び採用に関する情報を積極的に提供する。また、スムーズな就職活動の実施につなげるため、障害学生支援の担当部署とキャリアセンター等が有機的に連携することが望まれる。</w:t>
      </w:r>
    </w:p>
    <w:p w14:paraId="6760A4B6" w14:textId="77777777" w:rsidR="004745C7" w:rsidRPr="00BB72EC" w:rsidRDefault="004745C7" w:rsidP="00125DBD">
      <w:pPr>
        <w:spacing w:line="240" w:lineRule="exact"/>
        <w:ind w:leftChars="200" w:left="428" w:firstLineChars="100" w:firstLine="204"/>
        <w:rPr>
          <w:rFonts w:ascii="MS-Gothic" w:eastAsia="MS-Gothic" w:hAnsi="MS-Gothic"/>
          <w:sz w:val="20"/>
        </w:rPr>
      </w:pPr>
    </w:p>
    <w:p w14:paraId="019BB935" w14:textId="77777777" w:rsidR="004745C7" w:rsidRDefault="004745C7" w:rsidP="00125DBD">
      <w:pPr>
        <w:spacing w:line="240" w:lineRule="exact"/>
        <w:rPr>
          <w:rFonts w:ascii="MS-Gothic" w:eastAsia="MS-Gothic" w:hAnsi="MS-Gothic"/>
          <w:sz w:val="20"/>
        </w:rPr>
      </w:pPr>
      <w:r w:rsidRPr="00BB72EC">
        <w:rPr>
          <w:rFonts w:ascii="MS-Gothic" w:eastAsia="MS-Gothic" w:hAnsi="MS-Gothic" w:hint="eastAsia"/>
          <w:sz w:val="20"/>
        </w:rPr>
        <w:t>２．就職・採用選考活動の公平・公正の確保について</w:t>
      </w:r>
    </w:p>
    <w:p w14:paraId="4E1CC69F" w14:textId="77777777" w:rsidR="004745C7" w:rsidRDefault="004745C7" w:rsidP="00125DBD">
      <w:pPr>
        <w:spacing w:line="240" w:lineRule="exact"/>
        <w:rPr>
          <w:rFonts w:ascii="MS-Gothic" w:eastAsia="MS-Gothic" w:hAnsi="MS-Gothic"/>
          <w:sz w:val="20"/>
        </w:rPr>
      </w:pPr>
    </w:p>
    <w:p w14:paraId="40FCAD96" w14:textId="77777777" w:rsidR="004745C7" w:rsidRPr="00BB72EC" w:rsidRDefault="004745C7" w:rsidP="00125DBD">
      <w:pPr>
        <w:spacing w:line="240" w:lineRule="exact"/>
        <w:rPr>
          <w:rFonts w:ascii="MS-Gothic" w:eastAsia="MS-Gothic" w:hAnsi="MS-Gothic"/>
          <w:sz w:val="20"/>
        </w:rPr>
      </w:pPr>
      <w:r w:rsidRPr="00BB72EC">
        <w:rPr>
          <w:rFonts w:ascii="MS-Gothic" w:eastAsia="MS-Gothic" w:hAnsi="MS-Gothic" w:hint="eastAsia"/>
          <w:sz w:val="20"/>
        </w:rPr>
        <w:t>（１）インターンシップに係る大学の関与と学生への周知</w:t>
      </w:r>
    </w:p>
    <w:p w14:paraId="389C210B" w14:textId="77777777" w:rsidR="004745C7" w:rsidRPr="00BB72EC" w:rsidRDefault="004745C7" w:rsidP="00125DBD">
      <w:pPr>
        <w:spacing w:line="240" w:lineRule="exact"/>
        <w:ind w:leftChars="200" w:left="428" w:firstLineChars="100" w:firstLine="204"/>
        <w:rPr>
          <w:rFonts w:ascii="MS-Gothic" w:eastAsia="MS-Gothic" w:hAnsi="MS-Gothic"/>
          <w:sz w:val="20"/>
        </w:rPr>
      </w:pPr>
      <w:r w:rsidRPr="00BB72EC">
        <w:rPr>
          <w:rFonts w:ascii="MS-Gothic" w:eastAsia="MS-Gothic" w:hAnsi="MS-Gothic" w:hint="eastAsia"/>
          <w:sz w:val="20"/>
        </w:rPr>
        <w:t>インターンシップとは、「インターンシップを始めとする学生のキャリア形成支援に係る取組の推進に当たっての基本的考え方」（以下、「三省合意」という。）では「学生がその仕事に就く能力が自らに備わっているかどうか（自らがその仕事で通用するかどうか）を見極めることを目的に、自らの専攻を含む関心分野や、将来のキャリアに関連した就業体験（企業の実務を経験すること）を行う活動（但し、学生の学修段階に応じて具体的内容は異なる）」とされていることから、大学等の教育・学生のインターンシップを始めとするキャリア形成支援の一環として、各大学等が積極的に関与する。各大学等が実施に関わる場合は「三省合意」を踏まえⅴ、適切な実施を徹底する。</w:t>
      </w:r>
    </w:p>
    <w:p w14:paraId="58AC7CC2" w14:textId="77777777" w:rsidR="004745C7" w:rsidRPr="00BB72EC" w:rsidRDefault="004745C7" w:rsidP="00125DBD">
      <w:pPr>
        <w:spacing w:line="240" w:lineRule="exact"/>
        <w:ind w:leftChars="200" w:left="428" w:firstLineChars="100" w:firstLine="204"/>
        <w:rPr>
          <w:rFonts w:ascii="MS-Gothic" w:eastAsia="MS-Gothic" w:hAnsi="MS-Gothic"/>
          <w:sz w:val="20"/>
        </w:rPr>
      </w:pPr>
      <w:r w:rsidRPr="00BB72EC">
        <w:rPr>
          <w:rFonts w:ascii="MS-Gothic" w:eastAsia="MS-Gothic" w:hAnsi="MS-Gothic" w:hint="eastAsia"/>
          <w:sz w:val="20"/>
        </w:rPr>
        <w:t>学生に対しては、インターンシップは原則として就職・採用選考活動そのものではないということを周知する。また、「ワンデーインターンシップ」などと称して、実質的に就業体験を伴わず業務説明の場となっているものについては、インターンシップではない旨を周知する。</w:t>
      </w:r>
    </w:p>
    <w:p w14:paraId="6C3B0F8A" w14:textId="77777777" w:rsidR="004745C7" w:rsidRDefault="004745C7" w:rsidP="00125DBD">
      <w:pPr>
        <w:spacing w:line="240" w:lineRule="exact"/>
        <w:ind w:leftChars="200" w:left="428" w:firstLineChars="100" w:firstLine="204"/>
        <w:rPr>
          <w:rFonts w:ascii="MS-Gothic" w:eastAsia="MS-Gothic" w:hAnsi="MS-Gothic"/>
          <w:sz w:val="20"/>
        </w:rPr>
      </w:pPr>
      <w:r w:rsidRPr="00BB72EC">
        <w:rPr>
          <w:rFonts w:ascii="MS-Gothic" w:eastAsia="MS-Gothic" w:hAnsi="MS-Gothic" w:hint="eastAsia"/>
          <w:sz w:val="20"/>
        </w:rPr>
        <w:t>加えて、実質的に業務説明の場となっているインターンシップと称するものへの参加を理由に授業等を欠席することは認めないことが望ましい。</w:t>
      </w:r>
    </w:p>
    <w:p w14:paraId="30D02502" w14:textId="77777777" w:rsidR="004745C7" w:rsidRDefault="004745C7" w:rsidP="00125DBD">
      <w:pPr>
        <w:spacing w:line="240" w:lineRule="exact"/>
        <w:rPr>
          <w:rFonts w:ascii="MS-Gothic" w:eastAsia="MS-Gothic" w:hAnsi="MS-Gothic"/>
          <w:sz w:val="20"/>
        </w:rPr>
      </w:pPr>
    </w:p>
    <w:p w14:paraId="3C288B94" w14:textId="77777777" w:rsidR="004745C7" w:rsidRPr="00BB72EC" w:rsidRDefault="004745C7" w:rsidP="00125DBD">
      <w:pPr>
        <w:spacing w:line="240" w:lineRule="exact"/>
        <w:rPr>
          <w:rFonts w:ascii="MS-Gothic" w:eastAsia="MS-Gothic" w:hAnsi="MS-Gothic"/>
          <w:sz w:val="20"/>
        </w:rPr>
      </w:pPr>
      <w:r w:rsidRPr="00BB72EC">
        <w:rPr>
          <w:rFonts w:ascii="MS-Gothic" w:eastAsia="MS-Gothic" w:hAnsi="MS-Gothic" w:hint="eastAsia"/>
          <w:sz w:val="20"/>
        </w:rPr>
        <w:t>（２）企業がインターンシップ等で取得した学生情報の取扱い</w:t>
      </w:r>
    </w:p>
    <w:p w14:paraId="7A7F7C09" w14:textId="77777777" w:rsidR="004745C7" w:rsidRPr="00BB72EC" w:rsidRDefault="004745C7" w:rsidP="00125DBD">
      <w:pPr>
        <w:spacing w:line="240" w:lineRule="exact"/>
        <w:ind w:leftChars="250" w:left="535" w:firstLineChars="50" w:firstLine="102"/>
        <w:rPr>
          <w:rFonts w:ascii="MS-Gothic" w:eastAsia="MS-Gothic" w:hAnsi="MS-Gothic"/>
          <w:sz w:val="20"/>
        </w:rPr>
      </w:pPr>
      <w:r w:rsidRPr="00BB72EC">
        <w:rPr>
          <w:rFonts w:ascii="MS-Gothic" w:eastAsia="MS-Gothic" w:hAnsi="MS-Gothic" w:hint="eastAsia"/>
          <w:sz w:val="20"/>
        </w:rPr>
        <w:t>各大学等は、企業等が一定の要件を満たしたインターンシップで取得した学生情報を、原則として３月以降は広報活動に、６月以降は採用選考活動に使用できることを周知する。その際、企業等が一定の要件を満たしていないにもかかわらず「インターンシップ」と称したプログラムを実施し、取得した学生情報を広報活動・採用選考活動に使用しようとしていないか等について留意する。また、卒業・修了年度に入る直前の春休み以降に実施されるタイプ３の専門活用型インターンシップについては、取得した学生情報を例外的に３月以降の採用選考活動に使用できることに留意する。</w:t>
      </w:r>
    </w:p>
    <w:p w14:paraId="07C66C38" w14:textId="77777777" w:rsidR="004745C7" w:rsidRPr="00BB72EC" w:rsidRDefault="004745C7" w:rsidP="00125DBD">
      <w:pPr>
        <w:spacing w:line="240" w:lineRule="exact"/>
        <w:ind w:leftChars="250" w:left="535" w:firstLineChars="100" w:firstLine="204"/>
        <w:rPr>
          <w:rFonts w:ascii="MS-Gothic" w:eastAsia="MS-Gothic" w:hAnsi="MS-Gothic"/>
          <w:sz w:val="20"/>
        </w:rPr>
      </w:pPr>
      <w:r w:rsidRPr="00BB72EC">
        <w:rPr>
          <w:rFonts w:ascii="MS-Gothic" w:eastAsia="MS-Gothic" w:hAnsi="MS-Gothic" w:hint="eastAsia"/>
          <w:sz w:val="20"/>
        </w:rPr>
        <w:t>なお、広報活動・採用選考活動の開始期日以降に実施されるインターンシップを始めとするキャリア形成支援に係る取組で、あらかじめ広報活動・採用選考活動の趣旨を含むことが示されている場合は、この限りではない。</w:t>
      </w:r>
    </w:p>
    <w:p w14:paraId="62325910" w14:textId="77777777" w:rsidR="004745C7" w:rsidRDefault="004745C7" w:rsidP="00125DBD">
      <w:pPr>
        <w:spacing w:line="240" w:lineRule="exact"/>
        <w:rPr>
          <w:rFonts w:ascii="MS-Gothic" w:eastAsia="MS-Gothic" w:hAnsi="MS-Gothic"/>
          <w:sz w:val="20"/>
        </w:rPr>
      </w:pPr>
    </w:p>
    <w:p w14:paraId="408FA7E9" w14:textId="77777777" w:rsidR="004745C7" w:rsidRDefault="004745C7" w:rsidP="00125DBD">
      <w:pPr>
        <w:spacing w:line="240" w:lineRule="exact"/>
        <w:rPr>
          <w:rFonts w:ascii="MS-Gothic" w:eastAsia="MS-Gothic" w:hAnsi="MS-Gothic"/>
          <w:sz w:val="20"/>
        </w:rPr>
      </w:pPr>
      <w:r w:rsidRPr="00BB72EC">
        <w:rPr>
          <w:rFonts w:ascii="MS-Gothic" w:eastAsia="MS-Gothic" w:hAnsi="MS-Gothic" w:hint="eastAsia"/>
          <w:sz w:val="20"/>
        </w:rPr>
        <w:t>３．その他の事項について</w:t>
      </w:r>
    </w:p>
    <w:p w14:paraId="62295B1A" w14:textId="77777777" w:rsidR="004745C7" w:rsidRPr="00BB72EC" w:rsidRDefault="004745C7" w:rsidP="00125DBD">
      <w:pPr>
        <w:spacing w:line="240" w:lineRule="exact"/>
        <w:rPr>
          <w:rFonts w:ascii="MS-Gothic" w:eastAsia="MS-Gothic" w:hAnsi="MS-Gothic"/>
          <w:sz w:val="20"/>
        </w:rPr>
      </w:pPr>
    </w:p>
    <w:p w14:paraId="6798DCE5" w14:textId="77777777" w:rsidR="004745C7" w:rsidRPr="00BB72EC" w:rsidRDefault="004745C7" w:rsidP="00125DBD">
      <w:pPr>
        <w:spacing w:line="240" w:lineRule="exact"/>
        <w:rPr>
          <w:rFonts w:ascii="MS-Gothic" w:eastAsia="MS-Gothic" w:hAnsi="MS-Gothic"/>
          <w:sz w:val="20"/>
        </w:rPr>
      </w:pPr>
      <w:r w:rsidRPr="00BB72EC">
        <w:rPr>
          <w:rFonts w:ascii="MS-Gothic" w:eastAsia="MS-Gothic" w:hAnsi="MS-Gothic" w:hint="eastAsia"/>
          <w:sz w:val="20"/>
        </w:rPr>
        <w:t>（１）求人広告会社やその他就職支援サービス会社の利用</w:t>
      </w:r>
    </w:p>
    <w:p w14:paraId="6E5F1EF8" w14:textId="77777777" w:rsidR="004745C7" w:rsidRPr="00BB72EC" w:rsidRDefault="004745C7" w:rsidP="00125DBD">
      <w:pPr>
        <w:spacing w:line="240" w:lineRule="exact"/>
        <w:ind w:leftChars="250" w:left="535" w:firstLineChars="50" w:firstLine="102"/>
        <w:rPr>
          <w:rFonts w:ascii="MS-Gothic" w:eastAsia="MS-Gothic" w:hAnsi="MS-Gothic"/>
          <w:sz w:val="20"/>
        </w:rPr>
      </w:pPr>
      <w:r w:rsidRPr="00BB72EC">
        <w:rPr>
          <w:rFonts w:ascii="MS-Gothic" w:eastAsia="MS-Gothic" w:hAnsi="MS-Gothic" w:hint="eastAsia"/>
          <w:sz w:val="20"/>
        </w:rPr>
        <w:t>各大学等は、学生が求人広告会社やその他就職支援サービス会社を利用した就職活動を行う際には、それらが本申合せを遵守したサービスであることを確認するとともに、学生がそれぞれのサービスの特徴を十分に理解した上で利用するように指導し、学生が学業と就職活動を両立できる環境の確保に努める。なお、就職・採用選考活動の早期化を増長させないよう、学内での案内にも十分に留意する。</w:t>
      </w:r>
    </w:p>
    <w:p w14:paraId="523411DE" w14:textId="77777777" w:rsidR="004745C7" w:rsidRDefault="004745C7" w:rsidP="00125DBD">
      <w:pPr>
        <w:spacing w:line="240" w:lineRule="exact"/>
        <w:rPr>
          <w:rFonts w:ascii="MS-Gothic" w:eastAsia="MS-Gothic" w:hAnsi="MS-Gothic"/>
          <w:sz w:val="20"/>
        </w:rPr>
      </w:pPr>
    </w:p>
    <w:p w14:paraId="329E6291" w14:textId="77777777" w:rsidR="004745C7" w:rsidRPr="00BB72EC" w:rsidRDefault="004745C7" w:rsidP="00125DBD">
      <w:pPr>
        <w:spacing w:line="240" w:lineRule="exact"/>
        <w:rPr>
          <w:rFonts w:ascii="MS-Gothic" w:eastAsia="MS-Gothic" w:hAnsi="MS-Gothic"/>
          <w:sz w:val="20"/>
        </w:rPr>
      </w:pPr>
      <w:r w:rsidRPr="00BB72EC">
        <w:rPr>
          <w:rFonts w:ascii="MS-Gothic" w:eastAsia="MS-Gothic" w:hAnsi="MS-Gothic" w:hint="eastAsia"/>
          <w:sz w:val="20"/>
        </w:rPr>
        <w:t>（２）各大学等における職員採用の対応</w:t>
      </w:r>
    </w:p>
    <w:p w14:paraId="01382441" w14:textId="77777777" w:rsidR="004745C7" w:rsidRPr="00BB72EC" w:rsidRDefault="004745C7" w:rsidP="00125DBD">
      <w:pPr>
        <w:spacing w:line="240" w:lineRule="exact"/>
        <w:ind w:leftChars="200" w:left="428" w:firstLineChars="100" w:firstLine="204"/>
        <w:rPr>
          <w:rFonts w:ascii="MS-Gothic" w:eastAsia="MS-Gothic" w:hAnsi="MS-Gothic"/>
          <w:sz w:val="20"/>
        </w:rPr>
      </w:pPr>
      <w:r w:rsidRPr="00BB72EC">
        <w:rPr>
          <w:rFonts w:ascii="MS-Gothic" w:eastAsia="MS-Gothic" w:hAnsi="MS-Gothic" w:hint="eastAsia"/>
          <w:sz w:val="20"/>
        </w:rPr>
        <w:t>企業等への就職・採用選考活動のみならず、各大学等における職員採用においても、本申合せを踏まえた対応を行う。</w:t>
      </w:r>
    </w:p>
    <w:p w14:paraId="61D38157" w14:textId="77777777" w:rsidR="004745C7" w:rsidRDefault="004745C7" w:rsidP="00125DBD">
      <w:pPr>
        <w:spacing w:line="240" w:lineRule="exact"/>
        <w:rPr>
          <w:rFonts w:ascii="MS-Gothic" w:eastAsia="MS-Gothic" w:hAnsi="MS-Gothic"/>
          <w:sz w:val="20"/>
        </w:rPr>
      </w:pPr>
    </w:p>
    <w:p w14:paraId="0A15DB80" w14:textId="77777777" w:rsidR="004745C7" w:rsidRPr="00BB72EC" w:rsidRDefault="004745C7" w:rsidP="00125DBD">
      <w:pPr>
        <w:spacing w:line="240" w:lineRule="exact"/>
        <w:rPr>
          <w:rFonts w:ascii="MS-Gothic" w:eastAsia="MS-Gothic" w:hAnsi="MS-Gothic"/>
          <w:sz w:val="20"/>
        </w:rPr>
      </w:pPr>
      <w:r w:rsidRPr="00BB72EC">
        <w:rPr>
          <w:rFonts w:ascii="MS-Gothic" w:eastAsia="MS-Gothic" w:hAnsi="MS-Gothic" w:hint="eastAsia"/>
          <w:sz w:val="20"/>
        </w:rPr>
        <w:t>（３）本申合せの周知と対応</w:t>
      </w:r>
    </w:p>
    <w:p w14:paraId="039263DE" w14:textId="77777777" w:rsidR="004745C7" w:rsidRDefault="004745C7" w:rsidP="00125DBD">
      <w:pPr>
        <w:spacing w:line="240" w:lineRule="exact"/>
        <w:ind w:leftChars="200" w:left="428" w:firstLineChars="100" w:firstLine="204"/>
        <w:rPr>
          <w:rFonts w:ascii="MS-Gothic" w:eastAsia="MS-Gothic" w:hAnsi="MS-Gothic"/>
          <w:sz w:val="20"/>
        </w:rPr>
      </w:pPr>
      <w:r w:rsidRPr="00BB72EC">
        <w:rPr>
          <w:rFonts w:ascii="MS-Gothic" w:eastAsia="MS-Gothic" w:hAnsi="MS-Gothic" w:hint="eastAsia"/>
          <w:sz w:val="20"/>
        </w:rPr>
        <w:t>各大学等は、本申合せの内容について、学内の教職員はもとより、学生への周知徹底を図り、学生に不安と混乱が生じないよう適切に対応する。</w:t>
      </w:r>
    </w:p>
    <w:p w14:paraId="220DEF20" w14:textId="77777777" w:rsidR="004745C7" w:rsidRPr="00BB72EC" w:rsidRDefault="004745C7" w:rsidP="00125DBD">
      <w:pPr>
        <w:spacing w:line="240" w:lineRule="exact"/>
        <w:ind w:leftChars="200" w:left="428" w:firstLineChars="100" w:firstLine="204"/>
        <w:rPr>
          <w:rFonts w:ascii="MS-Gothic" w:eastAsia="MS-Gothic" w:hAnsi="MS-Gothic"/>
          <w:sz w:val="20"/>
        </w:rPr>
      </w:pPr>
      <w:r w:rsidRPr="00BB72EC">
        <w:rPr>
          <w:rFonts w:ascii="MS-Gothic" w:eastAsia="MS-Gothic" w:hAnsi="MS-Gothic" w:hint="eastAsia"/>
          <w:sz w:val="20"/>
        </w:rPr>
        <w:t>また、我が国の持続的な発展の基盤となる人材育成という視野に立ち、企業等に対しても、本申合せの内容の周知を図る。各大学等による企業等への直接的な要請は本申合せの趣旨の理解促進に極めて重要であるため、各大学等は主体的に上記に取り組み、一層の周知徹底に努める。</w:t>
      </w:r>
    </w:p>
    <w:p w14:paraId="0B9B704D" w14:textId="77777777" w:rsidR="004745C7" w:rsidRPr="00BB72EC" w:rsidRDefault="004745C7" w:rsidP="00125DBD">
      <w:pPr>
        <w:spacing w:line="240" w:lineRule="exact"/>
        <w:ind w:leftChars="200" w:left="428" w:firstLineChars="150" w:firstLine="306"/>
        <w:rPr>
          <w:rFonts w:ascii="MS-Gothic" w:eastAsia="MS-Gothic" w:hAnsi="MS-Gothic"/>
          <w:sz w:val="20"/>
        </w:rPr>
      </w:pPr>
      <w:r w:rsidRPr="00BB72EC">
        <w:rPr>
          <w:rFonts w:ascii="MS-Gothic" w:eastAsia="MS-Gothic" w:hAnsi="MS-Gothic" w:hint="eastAsia"/>
          <w:sz w:val="20"/>
        </w:rPr>
        <w:t>本申合せの内容に関して、企業等や求人広告会社やその他就職支援サービス会社等において不適切な取組が行われていることを各大学等が確認した場合には、必要に応じて、各大学等において、今後の学生に対する指導等の際に、当該企業等に関する情報として共有する。</w:t>
      </w:r>
    </w:p>
    <w:p w14:paraId="652FECFF" w14:textId="77777777" w:rsidR="004745C7" w:rsidRPr="00BB72EC" w:rsidRDefault="004745C7" w:rsidP="00125DBD">
      <w:pPr>
        <w:spacing w:line="240" w:lineRule="exact"/>
        <w:ind w:leftChars="200" w:left="428" w:firstLineChars="150" w:firstLine="306"/>
        <w:rPr>
          <w:rFonts w:ascii="MS-Gothic" w:eastAsia="MS-Gothic" w:hAnsi="MS-Gothic"/>
          <w:sz w:val="20"/>
        </w:rPr>
      </w:pPr>
      <w:r w:rsidRPr="00BB72EC">
        <w:rPr>
          <w:rFonts w:ascii="MS-Gothic" w:eastAsia="MS-Gothic" w:hAnsi="MS-Gothic" w:hint="eastAsia"/>
          <w:sz w:val="20"/>
        </w:rPr>
        <w:t>さらに、悪質と思われる事案については、各大学や関係団体、就職問題懇談会等において情報共有し、課題として検討することなどを通じて、大学等全体として、学生の学修環境の確保と就職活動の秩序維持に努める。</w:t>
      </w:r>
    </w:p>
    <w:p w14:paraId="7AA3E739" w14:textId="77777777" w:rsidR="004745C7" w:rsidRDefault="004745C7" w:rsidP="00125DBD">
      <w:pPr>
        <w:spacing w:line="240" w:lineRule="exact"/>
      </w:pPr>
    </w:p>
    <w:p w14:paraId="7CEA67D2" w14:textId="77777777" w:rsidR="004745C7" w:rsidRPr="008335C3" w:rsidRDefault="004745C7" w:rsidP="00125DBD">
      <w:pPr>
        <w:spacing w:line="240" w:lineRule="exact"/>
        <w:rPr>
          <w:rFonts w:ascii="MS-Gothic" w:eastAsia="MS-Gothic" w:hAnsi="MS-Gothic"/>
          <w:sz w:val="16"/>
          <w:szCs w:val="16"/>
        </w:rPr>
      </w:pPr>
      <w:r w:rsidRPr="008335C3">
        <w:rPr>
          <w:rFonts w:ascii="MS-Gothic" w:eastAsia="MS-Gothic" w:hAnsi="MS-Gothic" w:hint="eastAsia"/>
          <w:sz w:val="16"/>
          <w:szCs w:val="16"/>
        </w:rPr>
        <w:t>（用語解説）</w:t>
      </w:r>
    </w:p>
    <w:p w14:paraId="479DD5B4" w14:textId="77777777" w:rsidR="004745C7" w:rsidRPr="008335C3" w:rsidRDefault="004745C7" w:rsidP="00125DBD">
      <w:pPr>
        <w:spacing w:line="240" w:lineRule="exact"/>
        <w:rPr>
          <w:rFonts w:ascii="MS-Gothic" w:eastAsia="MS-Gothic" w:hAnsi="MS-Gothic"/>
          <w:sz w:val="16"/>
          <w:szCs w:val="16"/>
        </w:rPr>
      </w:pPr>
      <w:r w:rsidRPr="008335C3">
        <w:rPr>
          <w:rFonts w:ascii="MS-Gothic" w:eastAsia="MS-Gothic" w:hAnsi="MS-Gothic" w:hint="eastAsia"/>
          <w:sz w:val="16"/>
          <w:szCs w:val="16"/>
        </w:rPr>
        <w:t>ⅰ</w:t>
      </w:r>
      <w:r w:rsidRPr="008335C3">
        <w:rPr>
          <w:rFonts w:ascii="MS-Gothic" w:eastAsia="MS-Gothic" w:hAnsi="MS-Gothic"/>
          <w:sz w:val="16"/>
          <w:szCs w:val="16"/>
        </w:rPr>
        <w:t xml:space="preserve"> 広報活動とは、採用を目的として、業界情報、企業情報、新卒求人情報などを学生に</w:t>
      </w:r>
      <w:r w:rsidRPr="008335C3">
        <w:rPr>
          <w:rFonts w:ascii="MS-Gothic" w:eastAsia="MS-Gothic" w:hAnsi="MS-Gothic" w:hint="eastAsia"/>
          <w:sz w:val="16"/>
          <w:szCs w:val="16"/>
        </w:rPr>
        <w:t>対して広く発信していく活動を指す。</w:t>
      </w:r>
    </w:p>
    <w:p w14:paraId="0D1C4252" w14:textId="77777777" w:rsidR="004745C7" w:rsidRPr="008335C3" w:rsidRDefault="004745C7" w:rsidP="00125DBD">
      <w:pPr>
        <w:spacing w:line="240" w:lineRule="exact"/>
        <w:ind w:firstLineChars="150" w:firstLine="246"/>
        <w:rPr>
          <w:rFonts w:ascii="MS-Gothic" w:eastAsia="MS-Gothic" w:hAnsi="MS-Gothic"/>
          <w:sz w:val="16"/>
          <w:szCs w:val="16"/>
        </w:rPr>
      </w:pPr>
      <w:r w:rsidRPr="008335C3">
        <w:rPr>
          <w:rFonts w:ascii="MS-Gothic" w:eastAsia="MS-Gothic" w:hAnsi="MS-Gothic" w:hint="eastAsia"/>
          <w:sz w:val="16"/>
          <w:szCs w:val="16"/>
        </w:rPr>
        <w:t>開始期日の起点は、自社の採用サイトあるいは求人広告会社やその他就職支援サービス</w:t>
      </w:r>
    </w:p>
    <w:p w14:paraId="1028F4CC" w14:textId="77777777" w:rsidR="004745C7" w:rsidRPr="008335C3" w:rsidRDefault="004745C7" w:rsidP="00125DBD">
      <w:pPr>
        <w:spacing w:line="240" w:lineRule="exact"/>
        <w:ind w:leftChars="100" w:left="214"/>
        <w:rPr>
          <w:rFonts w:ascii="MS-Gothic" w:eastAsia="MS-Gothic" w:hAnsi="MS-Gothic"/>
          <w:sz w:val="16"/>
          <w:szCs w:val="16"/>
        </w:rPr>
      </w:pPr>
      <w:r w:rsidRPr="008335C3">
        <w:rPr>
          <w:rFonts w:ascii="MS-Gothic" w:eastAsia="MS-Gothic" w:hAnsi="MS-Gothic" w:hint="eastAsia"/>
          <w:sz w:val="16"/>
          <w:szCs w:val="16"/>
        </w:rPr>
        <w:t>会社の運営するサイト等で学生の登録を受け付けるプレエントリーの開始時点（令和８年度卒業・修了予定者は令和８年３月１日）とする。</w:t>
      </w:r>
    </w:p>
    <w:p w14:paraId="0E43E1A5" w14:textId="77777777" w:rsidR="004745C7" w:rsidRPr="008335C3" w:rsidRDefault="004745C7" w:rsidP="00125DBD">
      <w:pPr>
        <w:spacing w:line="240" w:lineRule="exact"/>
        <w:ind w:leftChars="100" w:left="214"/>
        <w:rPr>
          <w:rFonts w:ascii="MS-Gothic" w:eastAsia="MS-Gothic" w:hAnsi="MS-Gothic"/>
          <w:sz w:val="16"/>
          <w:szCs w:val="16"/>
        </w:rPr>
      </w:pPr>
      <w:r w:rsidRPr="008335C3">
        <w:rPr>
          <w:rFonts w:ascii="MS-Gothic" w:eastAsia="MS-Gothic" w:hAnsi="MS-Gothic" w:hint="eastAsia"/>
          <w:sz w:val="16"/>
          <w:szCs w:val="16"/>
        </w:rPr>
        <w:t>また、会社説明会などのように、学生が自主的に参加又は不参加を決定することができるイベントは、その後の選考活動に影響しない旨を明示するとともに、学事日程に十分配慮すること。</w:t>
      </w:r>
    </w:p>
    <w:p w14:paraId="5D343EDF" w14:textId="77777777" w:rsidR="004745C7" w:rsidRPr="008335C3" w:rsidRDefault="004745C7" w:rsidP="00125DBD">
      <w:pPr>
        <w:spacing w:line="240" w:lineRule="exact"/>
        <w:ind w:leftChars="100" w:left="214"/>
        <w:rPr>
          <w:rFonts w:ascii="MS-Gothic" w:eastAsia="MS-Gothic" w:hAnsi="MS-Gothic"/>
          <w:sz w:val="16"/>
          <w:szCs w:val="16"/>
        </w:rPr>
      </w:pPr>
      <w:r w:rsidRPr="008335C3">
        <w:rPr>
          <w:rFonts w:ascii="MS-Gothic" w:eastAsia="MS-Gothic" w:hAnsi="MS-Gothic" w:hint="eastAsia"/>
          <w:sz w:val="16"/>
          <w:szCs w:val="16"/>
        </w:rPr>
        <w:t>開始期日前は、ホームページにおける文字や写真、動画などを活用した情報発信、文書や冊子等の文字情報によるＰＲなど、不特定多数に向けた情報発信にとどめ、学生情報の取得や学生情報を活用した活動は行わないこと。</w:t>
      </w:r>
    </w:p>
    <w:p w14:paraId="385CD93D" w14:textId="77777777" w:rsidR="004745C7" w:rsidRPr="008335C3" w:rsidRDefault="004745C7" w:rsidP="00125DBD">
      <w:pPr>
        <w:spacing w:line="240" w:lineRule="exact"/>
        <w:ind w:firstLineChars="100" w:firstLine="164"/>
        <w:rPr>
          <w:rFonts w:ascii="MS-Gothic" w:eastAsia="MS-Gothic" w:hAnsi="MS-Gothic"/>
          <w:sz w:val="16"/>
          <w:szCs w:val="16"/>
        </w:rPr>
      </w:pPr>
      <w:r w:rsidRPr="008335C3">
        <w:rPr>
          <w:rFonts w:ascii="MS-Gothic" w:eastAsia="MS-Gothic" w:hAnsi="MS-Gothic" w:hint="eastAsia"/>
          <w:sz w:val="16"/>
          <w:szCs w:val="16"/>
        </w:rPr>
        <w:t>（広報活動日程を事前に公表することは差し支えない。）</w:t>
      </w:r>
    </w:p>
    <w:p w14:paraId="5D06C609" w14:textId="77777777" w:rsidR="004745C7" w:rsidRPr="008335C3" w:rsidRDefault="004745C7" w:rsidP="00125DBD">
      <w:pPr>
        <w:spacing w:line="240" w:lineRule="exact"/>
        <w:ind w:leftChars="100" w:left="214"/>
        <w:rPr>
          <w:rFonts w:ascii="MS-Gothic" w:eastAsia="MS-Gothic" w:hAnsi="MS-Gothic"/>
          <w:sz w:val="16"/>
          <w:szCs w:val="16"/>
        </w:rPr>
      </w:pPr>
      <w:r w:rsidRPr="008335C3">
        <w:rPr>
          <w:rFonts w:ascii="MS-Gothic" w:eastAsia="MS-Gothic" w:hAnsi="MS-Gothic" w:hint="eastAsia"/>
          <w:sz w:val="16"/>
          <w:szCs w:val="16"/>
        </w:rPr>
        <w:t>なお、求人広告会社やその他就職支援サービス会社は、開始期日の前後を問わず大学の授業・試験期間を十分に配慮したサイト等の運営に留意すること。</w:t>
      </w:r>
    </w:p>
    <w:p w14:paraId="67E82F0B" w14:textId="77777777" w:rsidR="004745C7" w:rsidRDefault="004745C7" w:rsidP="00125DBD">
      <w:pPr>
        <w:spacing w:line="240" w:lineRule="exact"/>
        <w:ind w:leftChars="100" w:left="214"/>
        <w:rPr>
          <w:rFonts w:ascii="MS-Gothic" w:eastAsia="MS-Gothic" w:hAnsi="MS-Gothic"/>
          <w:sz w:val="16"/>
          <w:szCs w:val="16"/>
        </w:rPr>
      </w:pPr>
      <w:r w:rsidRPr="008335C3">
        <w:rPr>
          <w:rFonts w:ascii="MS-Gothic" w:eastAsia="MS-Gothic" w:hAnsi="MS-Gothic" w:hint="eastAsia"/>
          <w:sz w:val="16"/>
          <w:szCs w:val="16"/>
        </w:rPr>
        <w:t>求人広告会社やその他就職支援サービス会社とは、従来の就職情報会社のみならず、学生の就職支援サービスに関わるすべての民間企業・団体を指す。</w:t>
      </w:r>
    </w:p>
    <w:p w14:paraId="5161A8CA" w14:textId="77777777" w:rsidR="004745C7" w:rsidRPr="008335C3" w:rsidRDefault="004745C7" w:rsidP="00125DBD">
      <w:pPr>
        <w:spacing w:line="240" w:lineRule="exact"/>
        <w:ind w:left="246" w:hangingChars="150" w:hanging="246"/>
        <w:rPr>
          <w:rFonts w:ascii="MS-Gothic" w:eastAsia="MS-Gothic" w:hAnsi="MS-Gothic"/>
          <w:sz w:val="16"/>
          <w:szCs w:val="16"/>
        </w:rPr>
      </w:pPr>
      <w:r w:rsidRPr="008335C3">
        <w:rPr>
          <w:rFonts w:ascii="MS-Gothic" w:eastAsia="MS-Gothic" w:hAnsi="MS-Gothic" w:hint="eastAsia"/>
          <w:sz w:val="16"/>
          <w:szCs w:val="16"/>
        </w:rPr>
        <w:t>ⅱ</w:t>
      </w:r>
      <w:r w:rsidRPr="008335C3">
        <w:rPr>
          <w:rFonts w:ascii="MS-Gothic" w:eastAsia="MS-Gothic" w:hAnsi="MS-Gothic"/>
          <w:sz w:val="16"/>
          <w:szCs w:val="16"/>
        </w:rPr>
        <w:t xml:space="preserve"> 採用選考活動とは、一定の基準に照らして学生を選抜することを目的とした活動を指</w:t>
      </w:r>
      <w:r w:rsidRPr="008335C3">
        <w:rPr>
          <w:rFonts w:ascii="MS-Gothic" w:eastAsia="MS-Gothic" w:hAnsi="MS-Gothic" w:hint="eastAsia"/>
          <w:sz w:val="16"/>
          <w:szCs w:val="16"/>
        </w:rPr>
        <w:t>す。具体的には、選考の意思をもって学生の順位付け又は選抜を行うもの、あるいは、当該活動に参加しないと選考のための次のステップに進めないものであり、こうした活動のうち、時間と場所を特定して行う面接や試験などの活動を指す。</w:t>
      </w:r>
    </w:p>
    <w:p w14:paraId="2A952786" w14:textId="77777777" w:rsidR="004745C7" w:rsidRPr="008335C3" w:rsidRDefault="004745C7" w:rsidP="00125DBD">
      <w:pPr>
        <w:spacing w:line="240" w:lineRule="exact"/>
        <w:rPr>
          <w:rFonts w:ascii="MS-Gothic" w:eastAsia="MS-Gothic" w:hAnsi="MS-Gothic"/>
          <w:sz w:val="16"/>
          <w:szCs w:val="16"/>
        </w:rPr>
      </w:pPr>
      <w:r w:rsidRPr="008335C3">
        <w:rPr>
          <w:rFonts w:ascii="MS-Gothic" w:eastAsia="MS-Gothic" w:hAnsi="MS-Gothic" w:hint="eastAsia"/>
          <w:sz w:val="16"/>
          <w:szCs w:val="16"/>
        </w:rPr>
        <w:t>ⅲ</w:t>
      </w:r>
      <w:r w:rsidRPr="008335C3">
        <w:rPr>
          <w:rFonts w:ascii="MS-Gothic" w:eastAsia="MS-Gothic" w:hAnsi="MS-Gothic"/>
          <w:sz w:val="16"/>
          <w:szCs w:val="16"/>
        </w:rPr>
        <w:t xml:space="preserve"> タイプ３とは、キャリア形成支援の４つのタイプのうちの一つ。</w:t>
      </w:r>
    </w:p>
    <w:p w14:paraId="371A06DD" w14:textId="77777777" w:rsidR="004745C7" w:rsidRDefault="004745C7" w:rsidP="00125DBD">
      <w:pPr>
        <w:spacing w:line="240" w:lineRule="exact"/>
        <w:ind w:firstLineChars="100" w:firstLine="164"/>
        <w:rPr>
          <w:rFonts w:ascii="MS-Gothic" w:eastAsia="MS-Gothic" w:hAnsi="MS-Gothic"/>
          <w:sz w:val="16"/>
          <w:szCs w:val="16"/>
        </w:rPr>
      </w:pPr>
      <w:r w:rsidRPr="008335C3">
        <w:rPr>
          <w:rFonts w:ascii="MS-Gothic" w:eastAsia="MS-Gothic" w:hAnsi="MS-Gothic" w:hint="eastAsia"/>
          <w:sz w:val="16"/>
          <w:szCs w:val="16"/>
        </w:rPr>
        <w:t>・タイプ１（オープン・カンパニー）：主に企業・就職情報会社や大学キャリアセンター等が主催するイベント・説明会を想定。</w:t>
      </w:r>
    </w:p>
    <w:p w14:paraId="7C861530" w14:textId="77777777" w:rsidR="004745C7" w:rsidRPr="008335C3" w:rsidRDefault="004745C7" w:rsidP="00125DBD">
      <w:pPr>
        <w:spacing w:line="240" w:lineRule="exact"/>
        <w:ind w:leftChars="67" w:left="143" w:firstLine="1"/>
        <w:rPr>
          <w:rFonts w:ascii="MS-Gothic" w:eastAsia="MS-Gothic" w:hAnsi="MS-Gothic"/>
          <w:sz w:val="16"/>
          <w:szCs w:val="16"/>
        </w:rPr>
      </w:pPr>
      <w:r w:rsidRPr="008335C3">
        <w:rPr>
          <w:rFonts w:ascii="MS-Gothic" w:eastAsia="MS-Gothic" w:hAnsi="MS-Gothic" w:hint="eastAsia"/>
          <w:sz w:val="16"/>
          <w:szCs w:val="16"/>
        </w:rPr>
        <w:t>・タイプ２（キャリア教育）：主に企業が</w:t>
      </w:r>
      <w:r w:rsidRPr="008335C3">
        <w:rPr>
          <w:rFonts w:ascii="MS-Gothic" w:eastAsia="MS-Gothic" w:hAnsi="MS-Gothic"/>
          <w:sz w:val="16"/>
          <w:szCs w:val="16"/>
        </w:rPr>
        <w:t xml:space="preserve"> CSR として実施するプログラムや、大学等</w:t>
      </w:r>
      <w:r w:rsidRPr="008335C3">
        <w:rPr>
          <w:rFonts w:ascii="MS-Gothic" w:eastAsia="MS-Gothic" w:hAnsi="MS-Gothic" w:hint="eastAsia"/>
          <w:sz w:val="16"/>
          <w:szCs w:val="16"/>
        </w:rPr>
        <w:t>が主導する授業・産学協働プログラム（正課・正課外を問わない）を想定。</w:t>
      </w:r>
    </w:p>
    <w:p w14:paraId="3EE7C886" w14:textId="77777777" w:rsidR="004745C7" w:rsidRPr="008335C3" w:rsidRDefault="004745C7" w:rsidP="00125DBD">
      <w:pPr>
        <w:spacing w:line="240" w:lineRule="exact"/>
        <w:ind w:leftChars="100" w:left="214"/>
        <w:rPr>
          <w:rFonts w:ascii="MS-Gothic" w:eastAsia="MS-Gothic" w:hAnsi="MS-Gothic"/>
          <w:sz w:val="16"/>
          <w:szCs w:val="16"/>
        </w:rPr>
      </w:pPr>
      <w:r w:rsidRPr="008335C3">
        <w:rPr>
          <w:rFonts w:ascii="MS-Gothic" w:eastAsia="MS-Gothic" w:hAnsi="MS-Gothic" w:hint="eastAsia"/>
          <w:sz w:val="16"/>
          <w:szCs w:val="16"/>
        </w:rPr>
        <w:t>・タイプ３（汎用的能力活用型インターンシップ、専門活用型インターンシップ）：主に企業単独、大学等が企業あるいは地域コンソーシアムと連携して実施する、適性・汎用的能力ないしは専門性を重視したプログラムを想定。</w:t>
      </w:r>
    </w:p>
    <w:p w14:paraId="5D04A0B5" w14:textId="77777777" w:rsidR="004745C7" w:rsidRPr="008335C3" w:rsidRDefault="004745C7" w:rsidP="00125DBD">
      <w:pPr>
        <w:spacing w:line="240" w:lineRule="exact"/>
        <w:ind w:leftChars="100" w:left="214"/>
        <w:rPr>
          <w:rFonts w:ascii="MS-Gothic" w:eastAsia="MS-Gothic" w:hAnsi="MS-Gothic"/>
          <w:sz w:val="16"/>
          <w:szCs w:val="16"/>
        </w:rPr>
      </w:pPr>
      <w:r w:rsidRPr="008335C3">
        <w:rPr>
          <w:rFonts w:ascii="MS-Gothic" w:eastAsia="MS-Gothic" w:hAnsi="MS-Gothic" w:hint="eastAsia"/>
          <w:sz w:val="16"/>
          <w:szCs w:val="16"/>
        </w:rPr>
        <w:t>・タイプ４（高度専門型インターンシップ）：文部科学省を中心に試行的に実施している「ジョブ型研究インターンシップ」や、「採用と大学教育の未来に関する産学協議会」で検討している「高度な専門性を重視した修士課程学生向けインターンシップ」が該当。</w:t>
      </w:r>
    </w:p>
    <w:p w14:paraId="15962C67" w14:textId="77777777" w:rsidR="004745C7" w:rsidRPr="008335C3" w:rsidRDefault="004745C7" w:rsidP="00125DBD">
      <w:pPr>
        <w:spacing w:line="240" w:lineRule="exact"/>
        <w:ind w:leftChars="100" w:left="214"/>
        <w:rPr>
          <w:rFonts w:ascii="MS-Gothic" w:eastAsia="MS-Gothic" w:hAnsi="MS-Gothic"/>
          <w:sz w:val="16"/>
          <w:szCs w:val="16"/>
        </w:rPr>
      </w:pPr>
      <w:r w:rsidRPr="008335C3">
        <w:rPr>
          <w:rFonts w:ascii="MS-Gothic" w:eastAsia="MS-Gothic" w:hAnsi="MS-Gothic" w:hint="eastAsia"/>
          <w:sz w:val="16"/>
          <w:szCs w:val="16"/>
        </w:rPr>
        <w:t>このうち、</w:t>
      </w:r>
      <w:r w:rsidRPr="008335C3">
        <w:rPr>
          <w:rFonts w:ascii="MS-Gothic" w:eastAsia="MS-Gothic" w:hAnsi="MS-Gothic"/>
          <w:sz w:val="16"/>
          <w:szCs w:val="16"/>
        </w:rPr>
        <w:t>(a)就業体験要件、(b)指導要件、(c)実施期間要件、(d)実施時期要件、(e)情報開示要件の５つを満たすタイプ３及びタイプ４のみをインターンシップと称</w:t>
      </w:r>
      <w:r w:rsidRPr="008335C3">
        <w:rPr>
          <w:rFonts w:ascii="MS-Gothic" w:eastAsia="MS-Gothic" w:hAnsi="MS-Gothic" w:hint="eastAsia"/>
          <w:sz w:val="16"/>
          <w:szCs w:val="16"/>
        </w:rPr>
        <w:t>することとし、令和６年度の卒業・修了予定者から当該インターンシップで得られた学生情報の活用が可能とされた。</w:t>
      </w:r>
    </w:p>
    <w:p w14:paraId="3D322D6E" w14:textId="77777777" w:rsidR="004745C7" w:rsidRPr="008335C3" w:rsidRDefault="004745C7" w:rsidP="00125DBD">
      <w:pPr>
        <w:spacing w:line="240" w:lineRule="exact"/>
        <w:rPr>
          <w:rFonts w:ascii="MS-Gothic" w:eastAsia="MS-Gothic" w:hAnsi="MS-Gothic"/>
          <w:sz w:val="16"/>
          <w:szCs w:val="16"/>
        </w:rPr>
      </w:pPr>
      <w:r w:rsidRPr="008335C3">
        <w:rPr>
          <w:rFonts w:ascii="MS-Gothic" w:eastAsia="MS-Gothic" w:hAnsi="MS-Gothic" w:hint="eastAsia"/>
          <w:sz w:val="16"/>
          <w:szCs w:val="16"/>
        </w:rPr>
        <w:t>ⅳ</w:t>
      </w:r>
      <w:r w:rsidRPr="008335C3">
        <w:rPr>
          <w:rFonts w:ascii="MS-Gothic" w:eastAsia="MS-Gothic" w:hAnsi="MS-Gothic"/>
          <w:sz w:val="16"/>
          <w:szCs w:val="16"/>
        </w:rPr>
        <w:t xml:space="preserve"> 令和８年度卒業・修了予定者のうち、留学期間が就職・採用選考活動の日程と重複す</w:t>
      </w:r>
      <w:r w:rsidRPr="008335C3">
        <w:rPr>
          <w:rFonts w:ascii="MS-Gothic" w:eastAsia="MS-Gothic" w:hAnsi="MS-Gothic" w:hint="eastAsia"/>
          <w:sz w:val="16"/>
          <w:szCs w:val="16"/>
        </w:rPr>
        <w:t>る者など。</w:t>
      </w:r>
    </w:p>
    <w:p w14:paraId="4905AFC6" w14:textId="77777777" w:rsidR="004745C7" w:rsidRDefault="004745C7" w:rsidP="00125DBD">
      <w:pPr>
        <w:spacing w:line="240" w:lineRule="exact"/>
        <w:ind w:left="246" w:hangingChars="150" w:hanging="246"/>
        <w:rPr>
          <w:rFonts w:ascii="MS-Gothic" w:eastAsia="MS-Gothic" w:hAnsi="MS-Gothic"/>
          <w:sz w:val="16"/>
          <w:szCs w:val="16"/>
        </w:rPr>
      </w:pPr>
      <w:r w:rsidRPr="008335C3">
        <w:rPr>
          <w:rFonts w:ascii="MS-Gothic" w:eastAsia="MS-Gothic" w:hAnsi="MS-Gothic" w:hint="eastAsia"/>
          <w:sz w:val="16"/>
          <w:szCs w:val="16"/>
        </w:rPr>
        <w:t>ⅴ</w:t>
      </w:r>
      <w:r w:rsidRPr="008335C3">
        <w:rPr>
          <w:rFonts w:ascii="MS-Gothic" w:eastAsia="MS-Gothic" w:hAnsi="MS-Gothic"/>
          <w:sz w:val="16"/>
          <w:szCs w:val="16"/>
        </w:rPr>
        <w:t xml:space="preserve"> 令和４年４月に一般社団法人日本経済団体連合会と大学関係団体等の代表者により構</w:t>
      </w:r>
      <w:r w:rsidRPr="008335C3">
        <w:rPr>
          <w:rFonts w:ascii="MS-Gothic" w:eastAsia="MS-Gothic" w:hAnsi="MS-Gothic" w:hint="eastAsia"/>
          <w:sz w:val="16"/>
          <w:szCs w:val="16"/>
        </w:rPr>
        <w:t>成される「採用と大学教育の未来に関する産学協議会」において「学生のキャリア形成支援に係る産学協働の取組み」が４つの類型に整理されたことを踏まえ、令和４年６月に政府の「三省合意」が改正され、インターンシップの定義の見直しが行われている。</w:t>
      </w:r>
    </w:p>
    <w:p w14:paraId="7A351E76" w14:textId="77777777" w:rsidR="004745C7" w:rsidRDefault="004745C7" w:rsidP="00125DBD">
      <w:pPr>
        <w:spacing w:line="240" w:lineRule="exact"/>
        <w:rPr>
          <w:rFonts w:ascii="MS-Gothic" w:eastAsia="MS-Gothic" w:hAnsi="MS-Gothic"/>
          <w:sz w:val="16"/>
          <w:szCs w:val="16"/>
        </w:rPr>
      </w:pPr>
      <w:hyperlink r:id="rId55" w:history="1">
        <w:r w:rsidRPr="00716D35">
          <w:rPr>
            <w:rStyle w:val="af"/>
            <w:rFonts w:ascii="MS-Gothic" w:eastAsia="MS-Gothic" w:hAnsi="MS-Gothic"/>
            <w:sz w:val="16"/>
            <w:szCs w:val="16"/>
          </w:rPr>
          <w:t>https://www.mext.go.jp/a_menu/koutou/sangaku2/20220610-mxt_ope01_01.pd</w:t>
        </w:r>
        <w:r w:rsidRPr="00716D35">
          <w:rPr>
            <w:rStyle w:val="af"/>
            <w:rFonts w:ascii="MS-Gothic" w:eastAsia="MS-Gothic" w:hAnsi="MS-Gothic" w:hint="eastAsia"/>
            <w:sz w:val="16"/>
            <w:szCs w:val="16"/>
          </w:rPr>
          <w:t>f</w:t>
        </w:r>
      </w:hyperlink>
    </w:p>
    <w:p w14:paraId="4E82E9B9" w14:textId="0F4D4324" w:rsidR="00C4061F" w:rsidRDefault="00C4061F" w:rsidP="00C4061F">
      <w:pPr>
        <w:autoSpaceDE w:val="0"/>
        <w:autoSpaceDN w:val="0"/>
        <w:adjustRightInd w:val="0"/>
        <w:jc w:val="right"/>
        <w:rPr>
          <w:rFonts w:ascii="MS-Gothic" w:eastAsia="MS-Gothic" w:cs="MS-Gothic"/>
          <w:color w:val="000000"/>
          <w:kern w:val="0"/>
          <w:sz w:val="20"/>
        </w:rPr>
      </w:pPr>
    </w:p>
    <w:p w14:paraId="221562E5" w14:textId="297FA21E" w:rsidR="00C4061F" w:rsidRDefault="00C4061F" w:rsidP="00C4061F">
      <w:pPr>
        <w:autoSpaceDE w:val="0"/>
        <w:autoSpaceDN w:val="0"/>
        <w:adjustRightInd w:val="0"/>
        <w:jc w:val="right"/>
        <w:rPr>
          <w:rFonts w:ascii="MS-Gothic" w:eastAsia="MS-Gothic" w:cs="MS-Gothic"/>
          <w:color w:val="000000"/>
          <w:kern w:val="0"/>
          <w:sz w:val="20"/>
        </w:rPr>
      </w:pPr>
    </w:p>
    <w:p w14:paraId="207B11D9" w14:textId="2C68671C" w:rsidR="00C4061F" w:rsidRDefault="00C4061F" w:rsidP="00C4061F">
      <w:pPr>
        <w:autoSpaceDE w:val="0"/>
        <w:autoSpaceDN w:val="0"/>
        <w:adjustRightInd w:val="0"/>
        <w:jc w:val="right"/>
        <w:rPr>
          <w:rFonts w:ascii="MS-Gothic" w:eastAsia="MS-Gothic" w:cs="MS-Gothic"/>
          <w:color w:val="000000"/>
          <w:kern w:val="0"/>
          <w:sz w:val="20"/>
        </w:rPr>
      </w:pPr>
    </w:p>
    <w:p w14:paraId="3C485645" w14:textId="3E225847" w:rsidR="00C4061F" w:rsidRDefault="00C4061F" w:rsidP="00C4061F">
      <w:pPr>
        <w:autoSpaceDE w:val="0"/>
        <w:autoSpaceDN w:val="0"/>
        <w:adjustRightInd w:val="0"/>
        <w:jc w:val="right"/>
        <w:rPr>
          <w:rFonts w:ascii="MS-Gothic" w:eastAsia="MS-Gothic" w:cs="MS-Gothic"/>
          <w:color w:val="000000"/>
          <w:kern w:val="0"/>
          <w:sz w:val="20"/>
        </w:rPr>
      </w:pPr>
    </w:p>
    <w:p w14:paraId="46A17302" w14:textId="3AC5FE0D" w:rsidR="00C4061F" w:rsidRDefault="00C4061F" w:rsidP="00C4061F">
      <w:pPr>
        <w:autoSpaceDE w:val="0"/>
        <w:autoSpaceDN w:val="0"/>
        <w:adjustRightInd w:val="0"/>
        <w:jc w:val="right"/>
        <w:rPr>
          <w:rFonts w:ascii="MS-Gothic" w:eastAsia="MS-Gothic" w:cs="MS-Gothic"/>
          <w:color w:val="000000"/>
          <w:kern w:val="0"/>
          <w:sz w:val="20"/>
        </w:rPr>
      </w:pPr>
    </w:p>
    <w:p w14:paraId="58B008E5" w14:textId="745220AA" w:rsidR="00C4061F" w:rsidRDefault="00C4061F" w:rsidP="00C4061F">
      <w:pPr>
        <w:autoSpaceDE w:val="0"/>
        <w:autoSpaceDN w:val="0"/>
        <w:adjustRightInd w:val="0"/>
        <w:jc w:val="right"/>
        <w:rPr>
          <w:rFonts w:ascii="MS-Gothic" w:eastAsia="MS-Gothic" w:cs="MS-Gothic"/>
          <w:color w:val="000000"/>
          <w:kern w:val="0"/>
          <w:sz w:val="20"/>
        </w:rPr>
      </w:pPr>
    </w:p>
    <w:p w14:paraId="0DBC140B" w14:textId="0359AE43" w:rsidR="00C4061F" w:rsidRDefault="00C4061F" w:rsidP="00C4061F">
      <w:pPr>
        <w:autoSpaceDE w:val="0"/>
        <w:autoSpaceDN w:val="0"/>
        <w:adjustRightInd w:val="0"/>
        <w:jc w:val="right"/>
        <w:rPr>
          <w:rFonts w:ascii="MS-Gothic" w:eastAsia="MS-Gothic" w:cs="MS-Gothic"/>
          <w:color w:val="000000"/>
          <w:kern w:val="0"/>
          <w:sz w:val="20"/>
        </w:rPr>
      </w:pPr>
    </w:p>
    <w:p w14:paraId="227EDFA9" w14:textId="78572D62" w:rsidR="00C4061F" w:rsidRDefault="00C4061F" w:rsidP="00C4061F">
      <w:pPr>
        <w:autoSpaceDE w:val="0"/>
        <w:autoSpaceDN w:val="0"/>
        <w:adjustRightInd w:val="0"/>
        <w:jc w:val="right"/>
        <w:rPr>
          <w:rFonts w:ascii="MS-Gothic" w:eastAsia="MS-Gothic" w:cs="MS-Gothic"/>
          <w:color w:val="000000"/>
          <w:kern w:val="0"/>
          <w:sz w:val="20"/>
        </w:rPr>
      </w:pPr>
    </w:p>
    <w:p w14:paraId="43750462" w14:textId="7B360022" w:rsidR="00C4061F" w:rsidRDefault="00C4061F" w:rsidP="00C4061F">
      <w:pPr>
        <w:autoSpaceDE w:val="0"/>
        <w:autoSpaceDN w:val="0"/>
        <w:adjustRightInd w:val="0"/>
        <w:jc w:val="right"/>
        <w:rPr>
          <w:rFonts w:ascii="MS-Gothic" w:eastAsia="MS-Gothic" w:cs="MS-Gothic"/>
          <w:color w:val="000000"/>
          <w:kern w:val="0"/>
          <w:sz w:val="20"/>
        </w:rPr>
      </w:pPr>
    </w:p>
    <w:p w14:paraId="61B02511" w14:textId="3D8ADBD0" w:rsidR="00C4061F" w:rsidRDefault="00C4061F" w:rsidP="00C4061F">
      <w:pPr>
        <w:autoSpaceDE w:val="0"/>
        <w:autoSpaceDN w:val="0"/>
        <w:adjustRightInd w:val="0"/>
        <w:jc w:val="right"/>
        <w:rPr>
          <w:rFonts w:ascii="MS-Gothic" w:eastAsia="MS-Gothic" w:cs="MS-Gothic"/>
          <w:color w:val="000000"/>
          <w:kern w:val="0"/>
          <w:sz w:val="20"/>
        </w:rPr>
      </w:pPr>
    </w:p>
    <w:p w14:paraId="131F7DDA" w14:textId="3A2BCC04" w:rsidR="00C4061F" w:rsidRDefault="00C4061F" w:rsidP="00C4061F">
      <w:pPr>
        <w:autoSpaceDE w:val="0"/>
        <w:autoSpaceDN w:val="0"/>
        <w:adjustRightInd w:val="0"/>
        <w:jc w:val="right"/>
        <w:rPr>
          <w:rFonts w:ascii="MS-Gothic" w:eastAsia="MS-Gothic" w:cs="MS-Gothic"/>
          <w:color w:val="000000"/>
          <w:kern w:val="0"/>
          <w:sz w:val="20"/>
        </w:rPr>
      </w:pPr>
    </w:p>
    <w:p w14:paraId="3D3E9BA8" w14:textId="27595186" w:rsidR="00C4061F" w:rsidRDefault="00C4061F" w:rsidP="00C4061F">
      <w:pPr>
        <w:autoSpaceDE w:val="0"/>
        <w:autoSpaceDN w:val="0"/>
        <w:adjustRightInd w:val="0"/>
        <w:jc w:val="right"/>
        <w:rPr>
          <w:rFonts w:ascii="MS-Gothic" w:eastAsia="MS-Gothic" w:cs="MS-Gothic"/>
          <w:color w:val="000000"/>
          <w:kern w:val="0"/>
          <w:sz w:val="20"/>
        </w:rPr>
      </w:pPr>
    </w:p>
    <w:p w14:paraId="289947D0" w14:textId="1B64D101" w:rsidR="00C4061F" w:rsidRDefault="00C4061F" w:rsidP="00C4061F">
      <w:pPr>
        <w:autoSpaceDE w:val="0"/>
        <w:autoSpaceDN w:val="0"/>
        <w:adjustRightInd w:val="0"/>
        <w:jc w:val="right"/>
        <w:rPr>
          <w:rFonts w:ascii="MS-Gothic" w:eastAsia="MS-Gothic" w:cs="MS-Gothic"/>
          <w:color w:val="000000"/>
          <w:kern w:val="0"/>
          <w:sz w:val="20"/>
        </w:rPr>
      </w:pPr>
    </w:p>
    <w:p w14:paraId="05B2D00F" w14:textId="37E487DF" w:rsidR="00C4061F" w:rsidRDefault="00C4061F" w:rsidP="00C4061F">
      <w:pPr>
        <w:autoSpaceDE w:val="0"/>
        <w:autoSpaceDN w:val="0"/>
        <w:adjustRightInd w:val="0"/>
        <w:jc w:val="right"/>
        <w:rPr>
          <w:rFonts w:ascii="MS-Gothic" w:eastAsia="MS-Gothic" w:cs="MS-Gothic"/>
          <w:color w:val="000000"/>
          <w:kern w:val="0"/>
          <w:sz w:val="20"/>
        </w:rPr>
      </w:pPr>
    </w:p>
    <w:p w14:paraId="553D473C" w14:textId="386BBCDE" w:rsidR="00ED2359" w:rsidRDefault="00ED2359" w:rsidP="00C4061F">
      <w:pPr>
        <w:autoSpaceDE w:val="0"/>
        <w:autoSpaceDN w:val="0"/>
        <w:adjustRightInd w:val="0"/>
        <w:jc w:val="right"/>
        <w:rPr>
          <w:rFonts w:ascii="MS-Gothic" w:eastAsia="MS-Gothic" w:cs="MS-Gothic"/>
          <w:color w:val="000000"/>
          <w:kern w:val="0"/>
          <w:sz w:val="20"/>
        </w:rPr>
      </w:pPr>
      <w:r>
        <w:rPr>
          <w:rFonts w:ascii="MS-Gothic" w:eastAsia="MS-Gothic" w:cs="MS-Gothic"/>
          <w:color w:val="000000"/>
          <w:kern w:val="0"/>
          <w:sz w:val="20"/>
        </w:rPr>
        <w:br w:type="page"/>
      </w:r>
    </w:p>
    <w:p w14:paraId="0E7775B3" w14:textId="77777777" w:rsidR="00E51843" w:rsidRPr="00E51843" w:rsidRDefault="00E51843" w:rsidP="00E51843">
      <w:pPr>
        <w:autoSpaceDE w:val="0"/>
        <w:autoSpaceDN w:val="0"/>
        <w:adjustRightInd w:val="0"/>
        <w:jc w:val="right"/>
        <w:rPr>
          <w:rFonts w:ascii="ＭＳ 明朝" w:hAnsi="ＭＳ 明朝"/>
          <w:color w:val="000000"/>
          <w:szCs w:val="21"/>
        </w:rPr>
      </w:pPr>
      <w:r w:rsidRPr="00E51843">
        <w:rPr>
          <w:rFonts w:ascii="MS-Gothic" w:eastAsia="MS-Gothic" w:cs="MS-Gothic" w:hint="eastAsia"/>
          <w:color w:val="000000"/>
          <w:kern w:val="0"/>
          <w:sz w:val="24"/>
          <w:szCs w:val="24"/>
        </w:rPr>
        <w:t>（別紙）</w:t>
      </w:r>
    </w:p>
    <w:p w14:paraId="17EB1F1C" w14:textId="77777777" w:rsidR="00E51843" w:rsidRPr="00E51843" w:rsidRDefault="00E51843" w:rsidP="00E51843">
      <w:pPr>
        <w:spacing w:line="240" w:lineRule="exact"/>
        <w:jc w:val="right"/>
        <w:rPr>
          <w:rFonts w:ascii="MS-Gothic" w:eastAsia="MS-Gothic" w:hAnsi="MS-Gothic"/>
          <w:sz w:val="20"/>
        </w:rPr>
      </w:pPr>
      <w:r w:rsidRPr="00E51843">
        <w:rPr>
          <w:rFonts w:ascii="MS-Gothic" w:eastAsia="MS-Gothic" w:hAnsi="MS-Gothic" w:hint="eastAsia"/>
          <w:sz w:val="20"/>
        </w:rPr>
        <w:t>令和７年３月 21 日</w:t>
      </w:r>
    </w:p>
    <w:p w14:paraId="321528CC" w14:textId="77777777" w:rsidR="00E51843" w:rsidRPr="00E51843" w:rsidRDefault="00E51843" w:rsidP="00E51843">
      <w:pPr>
        <w:spacing w:line="240" w:lineRule="exact"/>
        <w:jc w:val="right"/>
        <w:rPr>
          <w:rFonts w:ascii="MS-Gothic" w:eastAsia="MS-Gothic" w:hAnsi="MS-Gothic"/>
          <w:sz w:val="20"/>
        </w:rPr>
      </w:pPr>
      <w:r w:rsidRPr="00E51843">
        <w:rPr>
          <w:rFonts w:ascii="MS-Gothic" w:eastAsia="MS-Gothic" w:hAnsi="MS-Gothic" w:hint="eastAsia"/>
          <w:sz w:val="20"/>
        </w:rPr>
        <w:t>就 職 問 題 懇 談 会</w:t>
      </w:r>
    </w:p>
    <w:p w14:paraId="70CAF9B7" w14:textId="77777777" w:rsidR="00E51843" w:rsidRPr="00E51843" w:rsidRDefault="00E51843" w:rsidP="00E51843">
      <w:pPr>
        <w:spacing w:line="240" w:lineRule="exact"/>
        <w:jc w:val="right"/>
        <w:rPr>
          <w:rFonts w:ascii="MS-Gothic" w:eastAsia="MS-Gothic" w:hAnsi="MS-Gothic"/>
          <w:sz w:val="20"/>
        </w:rPr>
      </w:pPr>
    </w:p>
    <w:p w14:paraId="35DAD8FE" w14:textId="77777777" w:rsidR="00E51843" w:rsidRPr="00E51843" w:rsidRDefault="00E51843" w:rsidP="00E51843">
      <w:pPr>
        <w:spacing w:line="240" w:lineRule="exact"/>
        <w:jc w:val="center"/>
        <w:rPr>
          <w:rFonts w:ascii="MS-Gothic" w:eastAsia="MS-Gothic" w:hAnsi="MS-Gothic"/>
          <w:sz w:val="20"/>
        </w:rPr>
      </w:pPr>
      <w:r w:rsidRPr="00E51843">
        <w:rPr>
          <w:rFonts w:ascii="MS-Gothic" w:eastAsia="MS-Gothic" w:hAnsi="MS-Gothic" w:hint="eastAsia"/>
          <w:sz w:val="20"/>
        </w:rPr>
        <w:t>令和８年度大学、短期大学及び高等専門学校卒業・修了予定者に係る就職について</w:t>
      </w:r>
    </w:p>
    <w:p w14:paraId="27C35753" w14:textId="77777777" w:rsidR="00E51843" w:rsidRPr="00E51843" w:rsidRDefault="00E51843" w:rsidP="00E51843">
      <w:pPr>
        <w:spacing w:line="240" w:lineRule="exact"/>
        <w:jc w:val="center"/>
        <w:rPr>
          <w:rFonts w:ascii="MS-Gothic" w:eastAsia="MS-Gothic" w:hAnsi="MS-Gothic"/>
          <w:sz w:val="20"/>
        </w:rPr>
      </w:pPr>
      <w:r w:rsidRPr="00E51843">
        <w:rPr>
          <w:rFonts w:ascii="MS-Gothic" w:eastAsia="MS-Gothic" w:hAnsi="MS-Gothic" w:hint="eastAsia"/>
          <w:sz w:val="20"/>
        </w:rPr>
        <w:t>（企業等への要請）</w:t>
      </w:r>
    </w:p>
    <w:p w14:paraId="0BF9D6D5" w14:textId="77777777" w:rsidR="00E51843" w:rsidRPr="00E51843" w:rsidRDefault="00E51843" w:rsidP="00E51843">
      <w:pPr>
        <w:spacing w:line="240" w:lineRule="exact"/>
        <w:jc w:val="center"/>
        <w:rPr>
          <w:rFonts w:ascii="MS-Gothic" w:eastAsia="MS-Gothic" w:hAnsi="MS-Gothic"/>
          <w:sz w:val="20"/>
        </w:rPr>
      </w:pPr>
    </w:p>
    <w:p w14:paraId="0AB36E64" w14:textId="77777777" w:rsidR="00E51843" w:rsidRPr="00E51843" w:rsidRDefault="00E51843" w:rsidP="00E51843">
      <w:pPr>
        <w:spacing w:line="240" w:lineRule="exact"/>
        <w:rPr>
          <w:rFonts w:ascii="MS-Gothic" w:eastAsia="MS-Gothic" w:hAnsi="MS-Gothic"/>
          <w:sz w:val="20"/>
        </w:rPr>
      </w:pPr>
      <w:r w:rsidRPr="00E51843">
        <w:rPr>
          <w:rFonts w:ascii="MS-Gothic" w:eastAsia="MS-Gothic" w:hAnsi="MS-Gothic" w:hint="eastAsia"/>
          <w:sz w:val="20"/>
        </w:rPr>
        <w:t xml:space="preserve"> 　就職問題懇談会は、我が国の持続的な発展の基盤となる人材育成という視野に立ち、未来を担い拓く学生が大学等において学問をしっかりと修めることが、社会や企業等にとっても重要であり、企業等が学生に対する採用活動について共通認識を持つことが不可欠であると考える。このため、学生が安心して学業に専念でき、かつ、企業等が学修成果を適切に評価できるよう、学修環境の確保を前提とした採用選考活動を実施していただきたく、以下の点を要請する。</w:t>
      </w:r>
    </w:p>
    <w:p w14:paraId="209EB0F8" w14:textId="77777777" w:rsidR="00E51843" w:rsidRPr="00E51843" w:rsidRDefault="00E51843" w:rsidP="00E51843">
      <w:pPr>
        <w:spacing w:line="240" w:lineRule="exact"/>
        <w:rPr>
          <w:rFonts w:ascii="MS-Gothic" w:eastAsia="MS-Gothic" w:hAnsi="MS-Gothic"/>
          <w:sz w:val="20"/>
        </w:rPr>
      </w:pPr>
    </w:p>
    <w:p w14:paraId="02F7EE3E" w14:textId="77777777" w:rsidR="00E51843" w:rsidRPr="00E51843" w:rsidRDefault="00E51843" w:rsidP="00E51843">
      <w:pPr>
        <w:spacing w:line="240" w:lineRule="exact"/>
        <w:rPr>
          <w:rFonts w:ascii="MS-Gothic" w:eastAsia="MS-Gothic" w:hAnsi="MS-Gothic"/>
          <w:sz w:val="20"/>
        </w:rPr>
      </w:pPr>
      <w:r w:rsidRPr="00E51843">
        <w:rPr>
          <w:rFonts w:ascii="MS-Gothic" w:eastAsia="MS-Gothic" w:hAnsi="MS-Gothic" w:hint="eastAsia"/>
          <w:sz w:val="20"/>
        </w:rPr>
        <w:t>（１）就職・採用選考活動開始時期の遵守</w:t>
      </w:r>
    </w:p>
    <w:p w14:paraId="7C7B7352" w14:textId="77777777" w:rsidR="00E51843" w:rsidRPr="00E51843" w:rsidRDefault="00E51843" w:rsidP="00E51843">
      <w:pPr>
        <w:spacing w:line="240" w:lineRule="exact"/>
        <w:ind w:firstLineChars="200" w:firstLine="408"/>
        <w:rPr>
          <w:rFonts w:ascii="MS-Gothic" w:eastAsia="MS-Gothic" w:hAnsi="MS-Gothic"/>
          <w:sz w:val="20"/>
        </w:rPr>
      </w:pPr>
      <w:r w:rsidRPr="00E51843">
        <w:rPr>
          <w:rFonts w:ascii="MS-Gothic" w:eastAsia="MS-Gothic" w:hAnsi="MS-Gothic" w:hint="eastAsia"/>
          <w:sz w:val="20"/>
        </w:rPr>
        <w:t xml:space="preserve"> 大学等の学事暦に十分配慮し、以下の就職・採用選考活動日程を遵守すること。</w:t>
      </w:r>
    </w:p>
    <w:p w14:paraId="270416D7" w14:textId="77777777" w:rsidR="00E51843" w:rsidRPr="00E51843" w:rsidRDefault="00E51843" w:rsidP="00E51843">
      <w:pPr>
        <w:spacing w:line="240" w:lineRule="exact"/>
        <w:rPr>
          <w:rFonts w:ascii="MS-Gothic" w:eastAsia="MS-Gothic" w:hAnsi="MS-Gothic"/>
          <w:sz w:val="20"/>
        </w:rPr>
      </w:pPr>
      <w:r w:rsidRPr="00E51843">
        <w:rPr>
          <w:rFonts w:ascii="MS-Gothic" w:eastAsia="MS-Gothic" w:hAnsi="MS-Gothic" w:hint="eastAsia"/>
          <w:sz w:val="20"/>
        </w:rPr>
        <w:t>［就職・採用選考活動日程］</w:t>
      </w:r>
    </w:p>
    <w:p w14:paraId="62ECFEDC" w14:textId="77777777" w:rsidR="00E51843" w:rsidRPr="00E51843" w:rsidRDefault="00E51843" w:rsidP="00E51843">
      <w:pPr>
        <w:spacing w:line="240" w:lineRule="exact"/>
        <w:ind w:firstLineChars="100" w:firstLine="204"/>
        <w:rPr>
          <w:rFonts w:ascii="MS-Gothic" w:eastAsia="MS-Gothic" w:hAnsi="MS-Gothic"/>
          <w:sz w:val="20"/>
        </w:rPr>
      </w:pPr>
      <w:r w:rsidRPr="00E51843">
        <w:rPr>
          <w:rFonts w:ascii="MS-Gothic" w:eastAsia="MS-Gothic" w:hAnsi="MS-Gothic" w:hint="eastAsia"/>
          <w:sz w:val="20"/>
        </w:rPr>
        <w:t>Ⅰ．内容</w:t>
      </w:r>
    </w:p>
    <w:p w14:paraId="38FA2613" w14:textId="77777777" w:rsidR="00E51843" w:rsidRPr="00E51843" w:rsidRDefault="00E51843" w:rsidP="00E51843">
      <w:pPr>
        <w:spacing w:line="240" w:lineRule="exact"/>
        <w:ind w:firstLineChars="100" w:firstLine="204"/>
        <w:rPr>
          <w:rFonts w:ascii="MS-Gothic" w:eastAsia="MS-Gothic" w:hAnsi="MS-Gothic"/>
          <w:sz w:val="20"/>
        </w:rPr>
      </w:pPr>
      <w:r w:rsidRPr="00E51843">
        <w:rPr>
          <w:rFonts w:ascii="MS-Gothic" w:eastAsia="MS-Gothic" w:hAnsi="MS-Gothic" w:hint="eastAsia"/>
          <w:sz w:val="20"/>
        </w:rPr>
        <w:t xml:space="preserve"> 下記の就職・採用日程を原則とする。</w:t>
      </w:r>
    </w:p>
    <w:p w14:paraId="6F936CCF" w14:textId="77777777" w:rsidR="00E51843" w:rsidRPr="00E51843" w:rsidRDefault="00E51843" w:rsidP="00E51843">
      <w:pPr>
        <w:spacing w:line="240" w:lineRule="exact"/>
        <w:rPr>
          <w:rFonts w:ascii="MS-Gothic" w:eastAsia="MS-Gothic" w:hAnsi="MS-Gothic"/>
          <w:sz w:val="20"/>
        </w:rPr>
      </w:pPr>
      <w:r w:rsidRPr="00E51843">
        <w:rPr>
          <w:rFonts w:ascii="MS-Gothic" w:eastAsia="MS-Gothic" w:hAnsi="MS-Gothic" w:hint="eastAsia"/>
          <w:sz w:val="20"/>
        </w:rPr>
        <w:t xml:space="preserve"> 　　 ・広報活動開始ⅰ ： 卒業・修了年度に入る直前の３月１日以降</w:t>
      </w:r>
    </w:p>
    <w:p w14:paraId="05C22D1A" w14:textId="77777777" w:rsidR="00E51843" w:rsidRPr="00E51843" w:rsidRDefault="00E51843" w:rsidP="00E51843">
      <w:pPr>
        <w:spacing w:line="240" w:lineRule="exact"/>
        <w:ind w:firstLineChars="400" w:firstLine="497"/>
        <w:rPr>
          <w:rFonts w:ascii="MS-Gothic" w:eastAsia="MS-Gothic" w:hAnsi="MS-Gothic"/>
          <w:sz w:val="16"/>
          <w:szCs w:val="16"/>
        </w:rPr>
      </w:pPr>
      <w:r w:rsidRPr="00E51843">
        <w:rPr>
          <w:rFonts w:ascii="MS-Gothic" w:eastAsia="MS-Gothic" w:hAnsi="MS-Gothic" w:hint="eastAsia"/>
          <w:sz w:val="12"/>
          <w:szCs w:val="12"/>
        </w:rPr>
        <w:t>（ここでいう広報活動とは、採用を目的として、業界情報、企業情報、新卒求人情報などを学生に対して広</w:t>
      </w:r>
      <w:r w:rsidRPr="00E51843">
        <w:rPr>
          <w:rFonts w:ascii="MS-Gothic" w:eastAsia="MS-Gothic" w:hAnsi="MS-Gothic" w:hint="eastAsia"/>
          <w:sz w:val="16"/>
          <w:szCs w:val="16"/>
        </w:rPr>
        <w:t xml:space="preserve">く発信していく活動を指す） </w:t>
      </w:r>
    </w:p>
    <w:p w14:paraId="0548E124" w14:textId="77777777" w:rsidR="00E51843" w:rsidRPr="00E51843" w:rsidRDefault="00E51843" w:rsidP="00E51843">
      <w:pPr>
        <w:spacing w:line="240" w:lineRule="exact"/>
        <w:ind w:firstLineChars="300" w:firstLine="613"/>
        <w:rPr>
          <w:rFonts w:ascii="MS-Gothic" w:eastAsia="MS-Gothic" w:hAnsi="MS-Gothic"/>
          <w:sz w:val="16"/>
          <w:szCs w:val="16"/>
        </w:rPr>
      </w:pPr>
      <w:r w:rsidRPr="00E51843">
        <w:rPr>
          <w:rFonts w:ascii="MS-Gothic" w:eastAsia="MS-Gothic" w:hAnsi="MS-Gothic" w:hint="eastAsia"/>
          <w:sz w:val="20"/>
        </w:rPr>
        <w:t>・採用選考活動開始ⅱ ： 卒業・修了年度の６月１日以降</w:t>
      </w:r>
    </w:p>
    <w:p w14:paraId="57F1D960" w14:textId="77777777" w:rsidR="00E51843" w:rsidRPr="00E51843" w:rsidRDefault="00E51843" w:rsidP="00E51843">
      <w:pPr>
        <w:spacing w:line="240" w:lineRule="exact"/>
        <w:rPr>
          <w:rFonts w:ascii="MS-Gothic" w:eastAsia="MS-Gothic" w:hAnsi="MS-Gothic"/>
          <w:sz w:val="20"/>
        </w:rPr>
      </w:pPr>
      <w:r w:rsidRPr="00E51843">
        <w:rPr>
          <w:rFonts w:ascii="MS-Gothic" w:eastAsia="MS-Gothic" w:hAnsi="MS-Gothic" w:hint="eastAsia"/>
          <w:sz w:val="20"/>
        </w:rPr>
        <w:t xml:space="preserve"> 　　 ・正式な内定日 ： 卒業・修了年度の１０月１日以降</w:t>
      </w:r>
    </w:p>
    <w:p w14:paraId="742D13A9" w14:textId="77777777" w:rsidR="00E51843" w:rsidRPr="00E51843" w:rsidRDefault="00E51843" w:rsidP="00E51843">
      <w:pPr>
        <w:spacing w:line="240" w:lineRule="exact"/>
        <w:ind w:firstLineChars="300" w:firstLine="613"/>
        <w:rPr>
          <w:rFonts w:ascii="MS-Gothic" w:eastAsia="MS-Gothic" w:hAnsi="MS-Gothic"/>
          <w:sz w:val="20"/>
        </w:rPr>
      </w:pPr>
      <w:r w:rsidRPr="00E51843">
        <w:rPr>
          <w:rFonts w:ascii="MS-Gothic" w:eastAsia="MS-Gothic" w:hAnsi="MS-Gothic" w:hint="eastAsia"/>
          <w:sz w:val="20"/>
        </w:rPr>
        <w:t>それに加えて、以下のⅡ．の人材については、</w:t>
      </w:r>
    </w:p>
    <w:p w14:paraId="005827CB" w14:textId="77777777" w:rsidR="00E51843" w:rsidRPr="00E51843" w:rsidRDefault="00E51843" w:rsidP="00E51843">
      <w:pPr>
        <w:spacing w:line="240" w:lineRule="exact"/>
        <w:ind w:leftChars="300" w:left="1051" w:hangingChars="200" w:hanging="408"/>
        <w:rPr>
          <w:rFonts w:ascii="MS-Gothic" w:eastAsia="MS-Gothic" w:hAnsi="MS-Gothic"/>
          <w:sz w:val="20"/>
        </w:rPr>
      </w:pPr>
      <w:r w:rsidRPr="00E51843">
        <w:rPr>
          <w:rFonts w:ascii="MS-Gothic" w:eastAsia="MS-Gothic" w:hAnsi="MS-Gothic" w:hint="eastAsia"/>
          <w:sz w:val="20"/>
        </w:rPr>
        <w:t>(</w:t>
      </w:r>
      <w:proofErr w:type="spellStart"/>
      <w:r w:rsidRPr="00E51843">
        <w:rPr>
          <w:rFonts w:ascii="MS-Gothic" w:eastAsia="MS-Gothic" w:hAnsi="MS-Gothic" w:hint="eastAsia"/>
          <w:sz w:val="20"/>
        </w:rPr>
        <w:t>i</w:t>
      </w:r>
      <w:proofErr w:type="spellEnd"/>
      <w:r w:rsidRPr="00E51843">
        <w:rPr>
          <w:rFonts w:ascii="MS-Gothic" w:eastAsia="MS-Gothic" w:hAnsi="MS-Gothic" w:hint="eastAsia"/>
          <w:sz w:val="20"/>
        </w:rPr>
        <w:t>) 卒業・修了年度に入る直前の春休み以降のタイミングで、産学協議会が令和４年４月にまとめた タイプ３ⅲのうち専門活用型インターンシップを活用すること、かつ</w:t>
      </w:r>
    </w:p>
    <w:p w14:paraId="50FB51B7" w14:textId="77777777" w:rsidR="00E51843" w:rsidRPr="00E51843" w:rsidRDefault="00E51843" w:rsidP="00E51843">
      <w:pPr>
        <w:spacing w:line="240" w:lineRule="exact"/>
        <w:ind w:leftChars="300" w:left="1051" w:hangingChars="200" w:hanging="408"/>
        <w:rPr>
          <w:rFonts w:ascii="MS-Gothic" w:eastAsia="MS-Gothic" w:hAnsi="MS-Gothic"/>
          <w:sz w:val="20"/>
        </w:rPr>
      </w:pPr>
      <w:r w:rsidRPr="00E51843">
        <w:rPr>
          <w:rFonts w:ascii="MS-Gothic" w:eastAsia="MS-Gothic" w:hAnsi="MS-Gothic" w:hint="eastAsia"/>
          <w:sz w:val="20"/>
        </w:rPr>
        <w:t>(ii) インターンシップ後の採用選考を経ることにより、６月の採用選考開始時期にとらわれないこととする。</w:t>
      </w:r>
    </w:p>
    <w:p w14:paraId="547AB172" w14:textId="77777777" w:rsidR="00E51843" w:rsidRPr="00E51843" w:rsidRDefault="00E51843" w:rsidP="00E51843">
      <w:pPr>
        <w:spacing w:line="240" w:lineRule="exact"/>
        <w:ind w:leftChars="300" w:left="1051" w:hangingChars="200" w:hanging="408"/>
        <w:rPr>
          <w:rFonts w:ascii="MS-Gothic" w:eastAsia="MS-Gothic" w:hAnsi="MS-Gothic"/>
          <w:sz w:val="20"/>
        </w:rPr>
      </w:pPr>
    </w:p>
    <w:p w14:paraId="01F65416" w14:textId="77777777" w:rsidR="00E51843" w:rsidRPr="00E51843" w:rsidRDefault="00E51843" w:rsidP="00E51843">
      <w:pPr>
        <w:spacing w:line="240" w:lineRule="exact"/>
        <w:ind w:firstLineChars="100" w:firstLine="204"/>
        <w:rPr>
          <w:rFonts w:ascii="MS-Gothic" w:eastAsia="MS-Gothic" w:hAnsi="MS-Gothic"/>
          <w:sz w:val="20"/>
        </w:rPr>
      </w:pPr>
      <w:r w:rsidRPr="00E51843">
        <w:rPr>
          <w:rFonts w:ascii="MS-Gothic" w:eastAsia="MS-Gothic" w:hAnsi="MS-Gothic" w:hint="eastAsia"/>
          <w:sz w:val="20"/>
        </w:rPr>
        <w:t>Ⅱ．対象</w:t>
      </w:r>
    </w:p>
    <w:p w14:paraId="62047228" w14:textId="77777777" w:rsidR="00E51843" w:rsidRPr="00E51843" w:rsidRDefault="00E51843" w:rsidP="00E51843">
      <w:pPr>
        <w:spacing w:line="240" w:lineRule="exact"/>
        <w:ind w:firstLineChars="200" w:firstLine="408"/>
        <w:rPr>
          <w:rFonts w:ascii="MS-Gothic" w:eastAsia="MS-Gothic" w:hAnsi="MS-Gothic"/>
          <w:sz w:val="20"/>
        </w:rPr>
      </w:pPr>
      <w:r w:rsidRPr="00E51843">
        <w:rPr>
          <w:rFonts w:ascii="MS-Gothic" w:eastAsia="MS-Gothic" w:hAnsi="MS-Gothic" w:hint="eastAsia"/>
          <w:sz w:val="20"/>
        </w:rPr>
        <w:t>対象となる人材については、タイプ３のうち専門活用型インターンシップを通じて判断される者とする 。</w:t>
      </w:r>
    </w:p>
    <w:p w14:paraId="5F9C6224" w14:textId="77777777" w:rsidR="00E51843" w:rsidRPr="00E51843" w:rsidRDefault="00E51843" w:rsidP="00E51843">
      <w:pPr>
        <w:spacing w:line="240" w:lineRule="exact"/>
        <w:rPr>
          <w:rFonts w:ascii="MS-Gothic" w:eastAsia="MS-Gothic" w:hAnsi="MS-Gothic"/>
          <w:sz w:val="20"/>
        </w:rPr>
      </w:pPr>
    </w:p>
    <w:p w14:paraId="0D6DE85B" w14:textId="77777777" w:rsidR="00E51843" w:rsidRPr="00E51843" w:rsidRDefault="00E51843" w:rsidP="00E51843">
      <w:pPr>
        <w:spacing w:line="240" w:lineRule="exact"/>
        <w:ind w:firstLineChars="100" w:firstLine="204"/>
        <w:rPr>
          <w:rFonts w:ascii="MS-Gothic" w:eastAsia="MS-Gothic" w:hAnsi="MS-Gothic"/>
          <w:sz w:val="20"/>
        </w:rPr>
      </w:pPr>
      <w:r w:rsidRPr="00E51843">
        <w:rPr>
          <w:rFonts w:ascii="MS-Gothic" w:eastAsia="MS-Gothic" w:hAnsi="MS-Gothic" w:hint="eastAsia"/>
          <w:sz w:val="20"/>
        </w:rPr>
        <w:t>Ⅲ．留意事項</w:t>
      </w:r>
    </w:p>
    <w:p w14:paraId="4C77A667" w14:textId="77777777" w:rsidR="00E51843" w:rsidRPr="00E51843" w:rsidRDefault="00E51843" w:rsidP="00E51843">
      <w:pPr>
        <w:spacing w:line="240" w:lineRule="exact"/>
        <w:ind w:firstLineChars="200" w:firstLine="408"/>
        <w:rPr>
          <w:rFonts w:ascii="MS-Gothic" w:eastAsia="MS-Gothic" w:hAnsi="MS-Gothic"/>
          <w:sz w:val="20"/>
        </w:rPr>
      </w:pPr>
      <w:r w:rsidRPr="00E51843">
        <w:rPr>
          <w:rFonts w:ascii="MS-Gothic" w:eastAsia="MS-Gothic" w:hAnsi="MS-Gothic" w:hint="eastAsia"/>
          <w:sz w:val="20"/>
        </w:rPr>
        <w:t>Ⅰ及びⅡの実施に当たっては、</w:t>
      </w:r>
    </w:p>
    <w:p w14:paraId="253791DD" w14:textId="77777777" w:rsidR="00E51843" w:rsidRPr="00E51843" w:rsidRDefault="00E51843" w:rsidP="00E51843">
      <w:pPr>
        <w:spacing w:line="240" w:lineRule="exact"/>
        <w:ind w:leftChars="200" w:left="1041" w:hangingChars="300" w:hanging="613"/>
        <w:rPr>
          <w:rFonts w:ascii="MS-Gothic" w:eastAsia="MS-Gothic" w:hAnsi="MS-Gothic"/>
          <w:sz w:val="20"/>
        </w:rPr>
      </w:pPr>
      <w:r w:rsidRPr="00E51843">
        <w:rPr>
          <w:rFonts w:ascii="MS-Gothic" w:eastAsia="MS-Gothic" w:hAnsi="MS-Gothic" w:hint="eastAsia"/>
          <w:sz w:val="20"/>
        </w:rPr>
        <w:t>（ａ）透明性確保のため、Ⅱ．の人材を求めるためにインターンシップを実施する企業は、以下の内容を含む事項をＨＰ等で公表する。</w:t>
      </w:r>
    </w:p>
    <w:p w14:paraId="5FE399F5" w14:textId="77777777" w:rsidR="00E51843" w:rsidRPr="00E51843" w:rsidRDefault="00E51843" w:rsidP="00E51843">
      <w:pPr>
        <w:spacing w:line="240" w:lineRule="exact"/>
        <w:ind w:firstLineChars="300" w:firstLine="613"/>
        <w:rPr>
          <w:rFonts w:ascii="MS-Gothic" w:eastAsia="MS-Gothic" w:hAnsi="MS-Gothic"/>
          <w:sz w:val="20"/>
        </w:rPr>
      </w:pPr>
      <w:r w:rsidRPr="00E51843">
        <w:rPr>
          <w:rFonts w:ascii="MS-Gothic" w:eastAsia="MS-Gothic" w:hAnsi="MS-Gothic" w:hint="eastAsia"/>
          <w:sz w:val="20"/>
        </w:rPr>
        <w:t>１）産学協議会(令和４年４月))に準拠したタイプ３のインターンシップの情報開示要件</w:t>
      </w:r>
    </w:p>
    <w:p w14:paraId="39964191" w14:textId="77777777" w:rsidR="00E51843" w:rsidRPr="00E51843" w:rsidRDefault="00E51843" w:rsidP="00E51843">
      <w:pPr>
        <w:spacing w:line="240" w:lineRule="exact"/>
        <w:ind w:firstLineChars="354" w:firstLine="723"/>
        <w:rPr>
          <w:rFonts w:ascii="MS-Gothic" w:eastAsia="MS-Gothic" w:hAnsi="MS-Gothic"/>
          <w:sz w:val="20"/>
        </w:rPr>
      </w:pPr>
      <w:r w:rsidRPr="00E51843">
        <w:rPr>
          <w:rFonts w:ascii="MS-Gothic" w:eastAsia="MS-Gothic" w:hAnsi="MS-Gothic" w:hint="eastAsia"/>
          <w:sz w:val="20"/>
        </w:rPr>
        <w:t>a.プログラムの趣旨(目的)</w:t>
      </w:r>
    </w:p>
    <w:p w14:paraId="545E314A" w14:textId="77777777" w:rsidR="00E51843" w:rsidRPr="00E51843" w:rsidRDefault="00E51843" w:rsidP="00E51843">
      <w:pPr>
        <w:spacing w:line="240" w:lineRule="exact"/>
        <w:ind w:firstLineChars="354" w:firstLine="723"/>
        <w:rPr>
          <w:rFonts w:ascii="MS-Gothic" w:eastAsia="MS-Gothic" w:hAnsi="MS-Gothic"/>
          <w:sz w:val="20"/>
        </w:rPr>
      </w:pPr>
      <w:r w:rsidRPr="00E51843">
        <w:rPr>
          <w:rFonts w:ascii="MS-Gothic" w:eastAsia="MS-Gothic" w:hAnsi="MS-Gothic" w:hint="eastAsia"/>
          <w:sz w:val="20"/>
        </w:rPr>
        <w:t>b.実施時期・期間、場所、募集人数、選抜方法、無給/有給等</w:t>
      </w:r>
    </w:p>
    <w:p w14:paraId="3C95C703" w14:textId="77777777" w:rsidR="00E51843" w:rsidRPr="00E51843" w:rsidRDefault="00E51843" w:rsidP="00E51843">
      <w:pPr>
        <w:spacing w:line="240" w:lineRule="exact"/>
        <w:ind w:firstLineChars="354" w:firstLine="723"/>
        <w:rPr>
          <w:rFonts w:ascii="MS-Gothic" w:eastAsia="MS-Gothic" w:hAnsi="MS-Gothic"/>
          <w:sz w:val="20"/>
        </w:rPr>
      </w:pPr>
      <w:r w:rsidRPr="00E51843">
        <w:rPr>
          <w:rFonts w:ascii="MS-Gothic" w:eastAsia="MS-Gothic" w:hAnsi="MS-Gothic" w:hint="eastAsia"/>
          <w:sz w:val="20"/>
        </w:rPr>
        <w:t>c.就業体験の内容（受入れ職場に関する情報を含む）</w:t>
      </w:r>
    </w:p>
    <w:p w14:paraId="5900A3D7" w14:textId="77777777" w:rsidR="00E51843" w:rsidRPr="00E51843" w:rsidRDefault="00E51843" w:rsidP="00E51843">
      <w:pPr>
        <w:spacing w:line="240" w:lineRule="exact"/>
        <w:ind w:firstLineChars="354" w:firstLine="723"/>
        <w:rPr>
          <w:rFonts w:ascii="MS-Gothic" w:eastAsia="MS-Gothic" w:hAnsi="MS-Gothic"/>
          <w:sz w:val="20"/>
        </w:rPr>
      </w:pPr>
      <w:r w:rsidRPr="00E51843">
        <w:rPr>
          <w:rFonts w:ascii="MS-Gothic" w:eastAsia="MS-Gothic" w:hAnsi="MS-Gothic" w:hint="eastAsia"/>
          <w:sz w:val="20"/>
        </w:rPr>
        <w:t>d.就業体験を行う際に必要な能力</w:t>
      </w:r>
    </w:p>
    <w:p w14:paraId="089A6293" w14:textId="77777777" w:rsidR="00E51843" w:rsidRPr="00E51843" w:rsidRDefault="00E51843" w:rsidP="00E51843">
      <w:pPr>
        <w:spacing w:line="240" w:lineRule="exact"/>
        <w:ind w:firstLineChars="354" w:firstLine="723"/>
        <w:rPr>
          <w:rFonts w:ascii="MS-Gothic" w:eastAsia="MS-Gothic" w:hAnsi="MS-Gothic"/>
          <w:sz w:val="20"/>
        </w:rPr>
      </w:pPr>
      <w:r w:rsidRPr="00E51843">
        <w:rPr>
          <w:rFonts w:ascii="MS-Gothic" w:eastAsia="MS-Gothic" w:hAnsi="MS-Gothic" w:hint="eastAsia"/>
          <w:sz w:val="20"/>
        </w:rPr>
        <w:t>e.インターンシップにおけるフィードバック</w:t>
      </w:r>
    </w:p>
    <w:p w14:paraId="25C4515C" w14:textId="77777777" w:rsidR="00E51843" w:rsidRPr="00E51843" w:rsidRDefault="00E51843" w:rsidP="00E51843">
      <w:pPr>
        <w:spacing w:line="240" w:lineRule="exact"/>
        <w:ind w:leftChars="354" w:left="758"/>
        <w:rPr>
          <w:rFonts w:ascii="MS-Gothic" w:eastAsia="MS-Gothic" w:hAnsi="MS-Gothic"/>
          <w:sz w:val="20"/>
        </w:rPr>
      </w:pPr>
      <w:r w:rsidRPr="00E51843">
        <w:rPr>
          <w:rFonts w:ascii="MS-Gothic" w:eastAsia="MS-Gothic" w:hAnsi="MS-Gothic" w:hint="eastAsia"/>
          <w:sz w:val="20"/>
        </w:rPr>
        <w:t>f.採用活動開始以降に限り、インターンシップを通じて取得した学生情報を活用する旨（活用内容の記載は任意）</w:t>
      </w:r>
    </w:p>
    <w:p w14:paraId="7771F37C" w14:textId="77777777" w:rsidR="00E51843" w:rsidRPr="00E51843" w:rsidRDefault="00E51843" w:rsidP="00E51843">
      <w:pPr>
        <w:spacing w:line="240" w:lineRule="exact"/>
        <w:ind w:leftChars="354" w:left="758"/>
        <w:rPr>
          <w:rFonts w:ascii="MS-Gothic" w:eastAsia="MS-Gothic" w:hAnsi="MS-Gothic"/>
          <w:sz w:val="20"/>
        </w:rPr>
      </w:pPr>
      <w:r w:rsidRPr="00E51843">
        <w:rPr>
          <w:rFonts w:ascii="MS-Gothic" w:eastAsia="MS-Gothic" w:hAnsi="MS-Gothic" w:hint="eastAsia"/>
          <w:sz w:val="20"/>
        </w:rPr>
        <w:t>注）ここでいう「採用活動開始」の時期については、専門活用型インターンシップの実施により６月より前に採用選考を開始する場合には、その時からとする。</w:t>
      </w:r>
    </w:p>
    <w:p w14:paraId="6996DDAC" w14:textId="77777777" w:rsidR="00E51843" w:rsidRPr="00E51843" w:rsidRDefault="00E51843" w:rsidP="00E51843">
      <w:pPr>
        <w:spacing w:line="240" w:lineRule="exact"/>
        <w:ind w:firstLineChars="354" w:firstLine="723"/>
        <w:rPr>
          <w:rFonts w:ascii="MS-Gothic" w:eastAsia="MS-Gothic" w:hAnsi="MS-Gothic"/>
          <w:sz w:val="20"/>
        </w:rPr>
      </w:pPr>
      <w:r w:rsidRPr="00E51843">
        <w:rPr>
          <w:rFonts w:ascii="MS-Gothic" w:eastAsia="MS-Gothic" w:hAnsi="MS-Gothic" w:hint="eastAsia"/>
          <w:sz w:val="20"/>
        </w:rPr>
        <w:t>g.当該年度のインターンシップ実施計画（時期・回数・規模等）</w:t>
      </w:r>
    </w:p>
    <w:p w14:paraId="5BC2F29D" w14:textId="77777777" w:rsidR="00E51843" w:rsidRPr="00E51843" w:rsidRDefault="00E51843" w:rsidP="00E51843">
      <w:pPr>
        <w:spacing w:line="240" w:lineRule="exact"/>
        <w:ind w:firstLineChars="354" w:firstLine="723"/>
        <w:rPr>
          <w:rFonts w:ascii="MS-Gothic" w:eastAsia="MS-Gothic" w:hAnsi="MS-Gothic"/>
          <w:sz w:val="20"/>
        </w:rPr>
      </w:pPr>
      <w:r w:rsidRPr="00E51843">
        <w:rPr>
          <w:rFonts w:ascii="MS-Gothic" w:eastAsia="MS-Gothic" w:hAnsi="MS-Gothic" w:hint="eastAsia"/>
          <w:sz w:val="20"/>
        </w:rPr>
        <w:t>h.インターンシップに係る実績概要（過去２～３年程度）</w:t>
      </w:r>
    </w:p>
    <w:p w14:paraId="60E256C9" w14:textId="77777777" w:rsidR="00E51843" w:rsidRPr="00E51843" w:rsidRDefault="00E51843" w:rsidP="00E51843">
      <w:pPr>
        <w:spacing w:line="240" w:lineRule="exact"/>
        <w:ind w:firstLineChars="354" w:firstLine="723"/>
        <w:rPr>
          <w:rFonts w:ascii="MS-Gothic" w:eastAsia="MS-Gothic" w:hAnsi="MS-Gothic"/>
          <w:sz w:val="20"/>
        </w:rPr>
      </w:pPr>
      <w:proofErr w:type="spellStart"/>
      <w:r w:rsidRPr="00E51843">
        <w:rPr>
          <w:rFonts w:ascii="MS-Gothic" w:eastAsia="MS-Gothic" w:hAnsi="MS-Gothic" w:hint="eastAsia"/>
          <w:sz w:val="20"/>
        </w:rPr>
        <w:t>i</w:t>
      </w:r>
      <w:proofErr w:type="spellEnd"/>
      <w:r w:rsidRPr="00E51843">
        <w:rPr>
          <w:rFonts w:ascii="MS-Gothic" w:eastAsia="MS-Gothic" w:hAnsi="MS-Gothic" w:hint="eastAsia"/>
          <w:sz w:val="20"/>
        </w:rPr>
        <w:t>.採用選考活動等の実績概要</w:t>
      </w:r>
    </w:p>
    <w:p w14:paraId="6628507B" w14:textId="77777777" w:rsidR="00E51843" w:rsidRPr="00E51843" w:rsidRDefault="00E51843" w:rsidP="00E51843">
      <w:pPr>
        <w:spacing w:line="240" w:lineRule="exact"/>
        <w:ind w:firstLineChars="354" w:firstLine="723"/>
        <w:rPr>
          <w:rFonts w:ascii="MS-Gothic" w:eastAsia="MS-Gothic" w:hAnsi="MS-Gothic"/>
          <w:sz w:val="20"/>
        </w:rPr>
      </w:pPr>
    </w:p>
    <w:p w14:paraId="33A47B5E" w14:textId="77777777" w:rsidR="00E51843" w:rsidRPr="00E51843" w:rsidRDefault="00E51843" w:rsidP="00E51843">
      <w:pPr>
        <w:spacing w:line="240" w:lineRule="exact"/>
        <w:ind w:firstLineChars="300" w:firstLine="613"/>
        <w:rPr>
          <w:rFonts w:ascii="MS-Gothic" w:eastAsia="MS-Gothic" w:hAnsi="MS-Gothic"/>
          <w:sz w:val="20"/>
        </w:rPr>
      </w:pPr>
      <w:r w:rsidRPr="00E51843">
        <w:rPr>
          <w:rFonts w:ascii="MS-Gothic" w:eastAsia="MS-Gothic" w:hAnsi="MS-Gothic" w:hint="eastAsia"/>
          <w:sz w:val="20"/>
        </w:rPr>
        <w:t>２）その他の開示要件</w:t>
      </w:r>
    </w:p>
    <w:p w14:paraId="481D8237" w14:textId="77777777" w:rsidR="00E51843" w:rsidRPr="00E51843" w:rsidRDefault="00E51843" w:rsidP="00E51843">
      <w:pPr>
        <w:spacing w:line="240" w:lineRule="exact"/>
        <w:ind w:firstLineChars="354" w:firstLine="723"/>
        <w:rPr>
          <w:rFonts w:ascii="MS-Gothic" w:eastAsia="MS-Gothic" w:hAnsi="MS-Gothic"/>
          <w:sz w:val="20"/>
        </w:rPr>
      </w:pPr>
      <w:r w:rsidRPr="00E51843">
        <w:rPr>
          <w:rFonts w:ascii="MS-Gothic" w:eastAsia="MS-Gothic" w:hAnsi="MS-Gothic" w:hint="eastAsia"/>
          <w:sz w:val="20"/>
        </w:rPr>
        <w:t>j.就業体験を行う際に学生に求める大学における学修成果水準（GPA 等）</w:t>
      </w:r>
    </w:p>
    <w:p w14:paraId="2F19533F" w14:textId="77777777" w:rsidR="00E51843" w:rsidRPr="00E51843" w:rsidRDefault="00E51843" w:rsidP="00E51843">
      <w:pPr>
        <w:spacing w:line="240" w:lineRule="exact"/>
        <w:ind w:firstLineChars="354" w:firstLine="723"/>
        <w:rPr>
          <w:rFonts w:ascii="MS-Gothic" w:eastAsia="MS-Gothic" w:hAnsi="MS-Gothic"/>
          <w:sz w:val="20"/>
        </w:rPr>
      </w:pPr>
      <w:r w:rsidRPr="00E51843">
        <w:rPr>
          <w:rFonts w:ascii="MS-Gothic" w:eastAsia="MS-Gothic" w:hAnsi="MS-Gothic" w:hint="eastAsia"/>
          <w:sz w:val="20"/>
        </w:rPr>
        <w:t>k.就業体験を行う際に学生に求める専門的能力</w:t>
      </w:r>
    </w:p>
    <w:p w14:paraId="799B5480" w14:textId="77777777" w:rsidR="00E51843" w:rsidRPr="00E51843" w:rsidRDefault="00E51843" w:rsidP="00E51843">
      <w:pPr>
        <w:spacing w:line="240" w:lineRule="exact"/>
        <w:ind w:firstLineChars="354" w:firstLine="723"/>
        <w:rPr>
          <w:rFonts w:ascii="MS-Gothic" w:eastAsia="MS-Gothic" w:hAnsi="MS-Gothic"/>
          <w:sz w:val="20"/>
        </w:rPr>
      </w:pPr>
      <w:r w:rsidRPr="00E51843">
        <w:rPr>
          <w:rFonts w:ascii="MS-Gothic" w:eastAsia="MS-Gothic" w:hAnsi="MS-Gothic" w:hint="eastAsia"/>
          <w:sz w:val="20"/>
        </w:rPr>
        <w:t>l.参考情報として、新卒一括採用に係る採用計画（採用人数等）</w:t>
      </w:r>
    </w:p>
    <w:p w14:paraId="5705B0AE" w14:textId="77777777" w:rsidR="00E51843" w:rsidRPr="00E51843" w:rsidRDefault="00E51843" w:rsidP="00E51843">
      <w:pPr>
        <w:spacing w:line="240" w:lineRule="exact"/>
        <w:ind w:leftChars="213" w:left="1069" w:hangingChars="300" w:hanging="613"/>
        <w:rPr>
          <w:rFonts w:ascii="MS-Gothic" w:eastAsia="MS-Gothic" w:hAnsi="MS-Gothic"/>
          <w:sz w:val="20"/>
        </w:rPr>
      </w:pPr>
      <w:r w:rsidRPr="00E51843">
        <w:rPr>
          <w:rFonts w:ascii="MS-Gothic" w:eastAsia="MS-Gothic" w:hAnsi="MS-Gothic" w:hint="eastAsia"/>
          <w:sz w:val="20"/>
        </w:rPr>
        <w:t>（ｂ）多様な人材の活躍を促すため、実施企業は、新卒学生のみならず、博士課程学生、既卒学生、海外からの日本人及び外国人留学生など多様な人材にも、同様のインターンシップ、採用選考の機会を設ける。</w:t>
      </w:r>
    </w:p>
    <w:p w14:paraId="1057D88F" w14:textId="77777777" w:rsidR="00E51843" w:rsidRPr="00E51843" w:rsidRDefault="00E51843" w:rsidP="00E51843">
      <w:pPr>
        <w:spacing w:line="240" w:lineRule="exact"/>
        <w:ind w:leftChars="200" w:left="1041" w:hangingChars="300" w:hanging="613"/>
        <w:rPr>
          <w:rFonts w:ascii="MS-Gothic" w:eastAsia="MS-Gothic" w:hAnsi="MS-Gothic"/>
          <w:sz w:val="20"/>
        </w:rPr>
      </w:pPr>
      <w:r w:rsidRPr="00E51843">
        <w:rPr>
          <w:rFonts w:ascii="MS-Gothic" w:eastAsia="MS-Gothic" w:hAnsi="MS-Gothic" w:hint="eastAsia"/>
          <w:sz w:val="20"/>
        </w:rPr>
        <w:t>（ｃ）実施企業は、学生の専門性や能力に応じ、就業後におけるその学生のキャリアパスが適切に形成されることに配慮して、採用を行う。</w:t>
      </w:r>
    </w:p>
    <w:p w14:paraId="151B9528" w14:textId="77777777" w:rsidR="00E51843" w:rsidRPr="00E51843" w:rsidRDefault="00E51843" w:rsidP="00E51843">
      <w:pPr>
        <w:spacing w:line="240" w:lineRule="exact"/>
        <w:rPr>
          <w:rFonts w:ascii="MS-Gothic" w:eastAsia="MS-Gothic" w:hAnsi="MS-Gothic"/>
          <w:sz w:val="20"/>
        </w:rPr>
      </w:pPr>
    </w:p>
    <w:p w14:paraId="5E35E3A4" w14:textId="77777777" w:rsidR="00E51843" w:rsidRPr="00E51843" w:rsidRDefault="00E51843" w:rsidP="00E51843">
      <w:pPr>
        <w:spacing w:line="240" w:lineRule="exact"/>
        <w:ind w:leftChars="100" w:left="214" w:firstLineChars="100" w:firstLine="204"/>
        <w:rPr>
          <w:rFonts w:ascii="MS-Gothic" w:eastAsia="MS-Gothic" w:hAnsi="MS-Gothic"/>
          <w:sz w:val="20"/>
        </w:rPr>
      </w:pPr>
      <w:r w:rsidRPr="00E51843">
        <w:rPr>
          <w:rFonts w:ascii="MS-Gothic" w:eastAsia="MS-Gothic" w:hAnsi="MS-Gothic" w:hint="eastAsia"/>
          <w:sz w:val="20"/>
        </w:rPr>
        <w:t>学生の採用選考に当たり、求人広告会社やその他就職支援サービス会社を利用する際も、本要請を遵守したサービスであることを確認した上で利用すること。</w:t>
      </w:r>
    </w:p>
    <w:p w14:paraId="546AE8B0" w14:textId="77777777" w:rsidR="00E51843" w:rsidRPr="00E51843" w:rsidRDefault="00E51843" w:rsidP="00E51843">
      <w:pPr>
        <w:spacing w:line="240" w:lineRule="exact"/>
        <w:ind w:leftChars="100" w:left="214" w:firstLineChars="100" w:firstLine="204"/>
        <w:rPr>
          <w:rFonts w:ascii="MS-Gothic" w:eastAsia="MS-Gothic" w:hAnsi="MS-Gothic"/>
          <w:sz w:val="20"/>
        </w:rPr>
      </w:pPr>
      <w:r w:rsidRPr="00E51843">
        <w:rPr>
          <w:rFonts w:ascii="MS-Gothic" w:eastAsia="MS-Gothic" w:hAnsi="MS-Gothic" w:hint="eastAsia"/>
          <w:sz w:val="20"/>
        </w:rPr>
        <w:t>また、採用選考活動開始前の早期の段階で採用の内々定を出すことや、「早期選考」等と称して採用選考活動開始前に採用選考活動を実施することは学生の学修環境に強い影響を及ぼすこととなるので、実施しないこと。</w:t>
      </w:r>
    </w:p>
    <w:p w14:paraId="246D872C" w14:textId="77777777" w:rsidR="00E51843" w:rsidRPr="00E51843" w:rsidRDefault="00E51843" w:rsidP="00E51843">
      <w:pPr>
        <w:spacing w:line="240" w:lineRule="exact"/>
        <w:ind w:leftChars="100" w:left="214" w:firstLineChars="100" w:firstLine="204"/>
        <w:rPr>
          <w:rFonts w:ascii="MS-Gothic" w:eastAsia="MS-Gothic" w:hAnsi="MS-Gothic"/>
          <w:sz w:val="20"/>
        </w:rPr>
      </w:pPr>
      <w:r w:rsidRPr="00E51843">
        <w:rPr>
          <w:rFonts w:ascii="MS-Gothic" w:eastAsia="MS-Gothic" w:hAnsi="MS-Gothic" w:hint="eastAsia"/>
          <w:sz w:val="20"/>
        </w:rPr>
        <w:t>なお、海外留学する学生もいることから、上記の就職・採用選考開始時期以降に長期にわたって積極的に広報活動及び採用選考活動を実施するとともに、卒業・修了した学生に対しても同様の活動を行うこと。</w:t>
      </w:r>
    </w:p>
    <w:p w14:paraId="18E777A8" w14:textId="77777777" w:rsidR="00E51843" w:rsidRPr="00E51843" w:rsidRDefault="00E51843" w:rsidP="00E51843">
      <w:pPr>
        <w:spacing w:line="240" w:lineRule="exact"/>
        <w:rPr>
          <w:rFonts w:ascii="MS-Gothic" w:eastAsia="MS-Gothic" w:hAnsi="MS-Gothic"/>
          <w:sz w:val="20"/>
        </w:rPr>
      </w:pPr>
    </w:p>
    <w:p w14:paraId="02E62540" w14:textId="77777777" w:rsidR="00E51843" w:rsidRPr="00E51843" w:rsidRDefault="00E51843" w:rsidP="00E51843">
      <w:pPr>
        <w:spacing w:line="240" w:lineRule="exact"/>
        <w:rPr>
          <w:rFonts w:ascii="MS-Gothic" w:eastAsia="MS-Gothic" w:hAnsi="MS-Gothic"/>
          <w:sz w:val="20"/>
        </w:rPr>
      </w:pPr>
      <w:r w:rsidRPr="00E51843">
        <w:rPr>
          <w:rFonts w:ascii="MS-Gothic" w:eastAsia="MS-Gothic" w:hAnsi="MS-Gothic" w:hint="eastAsia"/>
          <w:sz w:val="20"/>
        </w:rPr>
        <w:t>（２）採用選考活動における学業成果等の評価</w:t>
      </w:r>
    </w:p>
    <w:p w14:paraId="522FCB16" w14:textId="77777777" w:rsidR="00E51843" w:rsidRPr="00E51843" w:rsidRDefault="00E51843" w:rsidP="00E51843">
      <w:pPr>
        <w:spacing w:line="240" w:lineRule="exact"/>
        <w:ind w:leftChars="100" w:left="214" w:firstLineChars="100" w:firstLine="204"/>
        <w:rPr>
          <w:rFonts w:ascii="MS-Gothic" w:eastAsia="MS-Gothic" w:hAnsi="MS-Gothic"/>
          <w:sz w:val="20"/>
        </w:rPr>
      </w:pPr>
      <w:r w:rsidRPr="00E51843">
        <w:rPr>
          <w:rFonts w:ascii="MS-Gothic" w:eastAsia="MS-Gothic" w:hAnsi="MS-Gothic" w:hint="eastAsia"/>
          <w:sz w:val="20"/>
        </w:rPr>
        <w:t>卒業・修了前年度までの学修成果や学業への取組状況を表す書類(例えば成績証明書や履修履歴等)を選考の早期の段階で取得したり、学生が提出する学修成果等に関する資料（例えばｅポートフォリオやディプロマ・サプリメント等）を採用面接等において積極的に活用することにより、留学経験を含む学生の学修成果等を適切に評価すること。</w:t>
      </w:r>
    </w:p>
    <w:p w14:paraId="0E8EE5BC" w14:textId="77777777" w:rsidR="00E51843" w:rsidRPr="00E51843" w:rsidRDefault="00E51843" w:rsidP="00E51843">
      <w:pPr>
        <w:spacing w:line="240" w:lineRule="exact"/>
        <w:rPr>
          <w:rFonts w:ascii="MS-Gothic" w:eastAsia="MS-Gothic" w:hAnsi="MS-Gothic"/>
          <w:sz w:val="20"/>
        </w:rPr>
      </w:pPr>
    </w:p>
    <w:p w14:paraId="1B102681" w14:textId="77777777" w:rsidR="00E51843" w:rsidRPr="00E51843" w:rsidRDefault="00E51843" w:rsidP="00E51843">
      <w:pPr>
        <w:spacing w:line="240" w:lineRule="exact"/>
        <w:rPr>
          <w:rFonts w:ascii="MS-Gothic" w:eastAsia="MS-Gothic" w:hAnsi="MS-Gothic"/>
          <w:sz w:val="20"/>
        </w:rPr>
      </w:pPr>
      <w:r w:rsidRPr="00E51843">
        <w:rPr>
          <w:rFonts w:ascii="MS-Gothic" w:eastAsia="MS-Gothic" w:hAnsi="MS-Gothic" w:hint="eastAsia"/>
          <w:sz w:val="20"/>
        </w:rPr>
        <w:t>（３）学生の学業等への配慮</w:t>
      </w:r>
    </w:p>
    <w:p w14:paraId="55A1E819" w14:textId="77777777" w:rsidR="00E51843" w:rsidRPr="00E51843" w:rsidRDefault="00E51843" w:rsidP="00E51843">
      <w:pPr>
        <w:spacing w:line="240" w:lineRule="exact"/>
        <w:ind w:leftChars="200" w:left="428"/>
        <w:rPr>
          <w:rFonts w:ascii="MS-Gothic" w:eastAsia="MS-Gothic" w:hAnsi="MS-Gothic"/>
          <w:sz w:val="20"/>
        </w:rPr>
      </w:pPr>
      <w:r w:rsidRPr="00E51843">
        <w:rPr>
          <w:rFonts w:ascii="MS-Gothic" w:eastAsia="MS-Gothic" w:hAnsi="MS-Gothic" w:hint="eastAsia"/>
          <w:sz w:val="20"/>
        </w:rPr>
        <w:t xml:space="preserve"> 就職活動が一部で早期化、長期化し、学生が本分である学修時間等を確保しながら安心して就職活動に取り組める環境を損なう事象が生じていることから、学生の学業の妨げとなるような採用選考活動を実施しないこと。企業等が学期期間中に採用選考活動を実施する場合には、以下の点に配慮すること。</w:t>
      </w:r>
    </w:p>
    <w:p w14:paraId="3F51DAA1" w14:textId="77777777" w:rsidR="00E51843" w:rsidRPr="00E51843" w:rsidRDefault="00E51843" w:rsidP="00E51843">
      <w:pPr>
        <w:spacing w:line="240" w:lineRule="exact"/>
        <w:ind w:leftChars="300" w:left="847" w:hangingChars="100" w:hanging="204"/>
        <w:rPr>
          <w:rFonts w:ascii="MS-Gothic" w:eastAsia="MS-Gothic" w:hAnsi="MS-Gothic"/>
          <w:sz w:val="20"/>
        </w:rPr>
      </w:pPr>
      <w:r w:rsidRPr="00E51843">
        <w:rPr>
          <w:rFonts w:ascii="MS-Gothic" w:eastAsia="MS-Gothic" w:hAnsi="MS-Gothic" w:hint="eastAsia"/>
          <w:sz w:val="20"/>
        </w:rPr>
        <w:t>① 授業、試験、留学、教育実習等と採用選考活動が重複しないかあらかじめ学生に確認し、必要に応じて個別的な採用選考日時の変更など必要な対応を明示的に行うこと。また、土日祝日や平日の夕方を活用するほかインターネットなどの多様な通信手段も取り入れるなど、学生の学修環境を損なうことのないよう極力柔軟に対応すること。</w:t>
      </w:r>
    </w:p>
    <w:p w14:paraId="423D1A45" w14:textId="77777777" w:rsidR="00E51843" w:rsidRPr="00E51843" w:rsidRDefault="00E51843" w:rsidP="00E51843">
      <w:pPr>
        <w:spacing w:line="240" w:lineRule="exact"/>
        <w:ind w:leftChars="300" w:left="847" w:hangingChars="100" w:hanging="204"/>
        <w:rPr>
          <w:rFonts w:ascii="MS-Gothic" w:eastAsia="MS-Gothic" w:hAnsi="MS-Gothic"/>
          <w:sz w:val="20"/>
        </w:rPr>
      </w:pPr>
      <w:r w:rsidRPr="00E51843">
        <w:rPr>
          <w:rFonts w:ascii="MS-Gothic" w:eastAsia="MS-Gothic" w:hAnsi="MS-Gothic" w:hint="eastAsia"/>
          <w:sz w:val="20"/>
        </w:rPr>
        <w:t>② 大学等の所在地や学生の居住地が遠方である場合などには、多様な通信手段を活用して採用選考活動を行うなど、採用選考において不利とならないよう配慮すること。</w:t>
      </w:r>
    </w:p>
    <w:p w14:paraId="3D25A35B" w14:textId="77777777" w:rsidR="00E51843" w:rsidRPr="00E51843" w:rsidRDefault="00E51843" w:rsidP="00E51843">
      <w:pPr>
        <w:spacing w:line="240" w:lineRule="exact"/>
        <w:ind w:leftChars="400" w:left="857"/>
        <w:rPr>
          <w:rFonts w:ascii="MS-Gothic" w:eastAsia="MS-Gothic" w:hAnsi="MS-Gothic"/>
          <w:sz w:val="20"/>
        </w:rPr>
      </w:pPr>
      <w:r w:rsidRPr="00E51843">
        <w:rPr>
          <w:rFonts w:ascii="MS-Gothic" w:eastAsia="MS-Gothic" w:hAnsi="MS-Gothic" w:hint="eastAsia"/>
          <w:sz w:val="20"/>
        </w:rPr>
        <w:t>多様な通信手段を活用した採用選考活動を行う際には、学生の通信環境を考慮した対応として、通信環境が整わない学生が不利益を被らないよう配慮し、音声・映像が途切れた場合の対応をあらかじめ明示すること。また、学生が準備する時間を確保するため、通信手法について余裕をもって連絡すること。</w:t>
      </w:r>
    </w:p>
    <w:p w14:paraId="67F8AF2D" w14:textId="77777777" w:rsidR="00E51843" w:rsidRPr="00E51843" w:rsidRDefault="00E51843" w:rsidP="00E51843">
      <w:pPr>
        <w:spacing w:line="240" w:lineRule="exact"/>
        <w:ind w:leftChars="400" w:left="857"/>
        <w:rPr>
          <w:rFonts w:ascii="MS-Gothic" w:eastAsia="MS-Gothic" w:hAnsi="MS-Gothic"/>
          <w:sz w:val="20"/>
        </w:rPr>
      </w:pPr>
    </w:p>
    <w:p w14:paraId="4A653860" w14:textId="77777777" w:rsidR="00E51843" w:rsidRPr="00E51843" w:rsidRDefault="00E51843" w:rsidP="00E51843">
      <w:pPr>
        <w:spacing w:line="240" w:lineRule="exact"/>
        <w:rPr>
          <w:rFonts w:ascii="MS-Gothic" w:eastAsia="MS-Gothic" w:hAnsi="MS-Gothic"/>
          <w:sz w:val="20"/>
        </w:rPr>
      </w:pPr>
      <w:r w:rsidRPr="00E51843">
        <w:rPr>
          <w:rFonts w:ascii="MS-Gothic" w:eastAsia="MS-Gothic" w:hAnsi="MS-Gothic" w:hint="eastAsia"/>
          <w:sz w:val="20"/>
        </w:rPr>
        <w:t>（４）多様な学生への選考機会の提供</w:t>
      </w:r>
    </w:p>
    <w:p w14:paraId="28308B5A" w14:textId="77777777" w:rsidR="00E51843" w:rsidRPr="00E51843" w:rsidRDefault="00E51843" w:rsidP="00E51843">
      <w:pPr>
        <w:spacing w:line="240" w:lineRule="exact"/>
        <w:ind w:leftChars="100" w:left="214" w:firstLineChars="100" w:firstLine="204"/>
        <w:rPr>
          <w:rFonts w:ascii="MS-Gothic" w:eastAsia="MS-Gothic" w:hAnsi="MS-Gothic"/>
          <w:sz w:val="20"/>
        </w:rPr>
      </w:pPr>
      <w:r w:rsidRPr="00E51843">
        <w:rPr>
          <w:rFonts w:ascii="MS-Gothic" w:eastAsia="MS-Gothic" w:hAnsi="MS-Gothic" w:hint="eastAsia"/>
          <w:sz w:val="20"/>
        </w:rPr>
        <w:t>国際的な人材獲得競争が展開される中で、日本人海外留学者ⅳや外国人留学生が、就職活動で不利になるとの認識が生じないよう、日本人海外留学者や外国人留学生のみを対象とする採用選考等の取組を各企業等の必要に応じて行い、取組を行っている企業等は、様々な募集の機会についてインターネットなどの多様な通信手段も活用して積極的に周知・広報すること。</w:t>
      </w:r>
    </w:p>
    <w:p w14:paraId="695EB251" w14:textId="77777777" w:rsidR="00E51843" w:rsidRPr="00E51843" w:rsidRDefault="00E51843" w:rsidP="00E51843">
      <w:pPr>
        <w:spacing w:line="240" w:lineRule="exact"/>
        <w:ind w:leftChars="100" w:left="214" w:firstLineChars="100" w:firstLine="204"/>
        <w:rPr>
          <w:rFonts w:ascii="MS-Gothic" w:eastAsia="MS-Gothic" w:hAnsi="MS-Gothic"/>
          <w:sz w:val="20"/>
        </w:rPr>
      </w:pPr>
      <w:r w:rsidRPr="00E51843">
        <w:rPr>
          <w:rFonts w:ascii="MS-Gothic" w:eastAsia="MS-Gothic" w:hAnsi="MS-Gothic" w:hint="eastAsia"/>
          <w:sz w:val="20"/>
        </w:rPr>
        <w:t>また、障害のある学生の就職希望者数が増加する中で、障害のある学生が就職活動で不当な差別的取扱いとならないよう、大学等と連携して障害学生向け求人情報を提供する等、募集及び採用に関する情報の公表を積極的に行うとともに、障害者の雇用の促進等に関する法律の趣旨等を踏まえ、障害のある学生からの申出により、過重な負担にならない範囲で障害の特性に配慮した必要な措置を講じる等、適切に対応すること。</w:t>
      </w:r>
    </w:p>
    <w:p w14:paraId="70EBB739" w14:textId="77777777" w:rsidR="00E51843" w:rsidRPr="00E51843" w:rsidRDefault="00E51843" w:rsidP="00E51843">
      <w:pPr>
        <w:spacing w:line="240" w:lineRule="exact"/>
        <w:ind w:leftChars="100" w:left="214" w:firstLineChars="100" w:firstLine="204"/>
        <w:rPr>
          <w:rFonts w:ascii="MS-Gothic" w:eastAsia="MS-Gothic" w:hAnsi="MS-Gothic"/>
          <w:sz w:val="20"/>
        </w:rPr>
      </w:pPr>
    </w:p>
    <w:p w14:paraId="1DE0F1D5" w14:textId="77777777" w:rsidR="00E51843" w:rsidRPr="00E51843" w:rsidRDefault="00E51843" w:rsidP="00E51843">
      <w:pPr>
        <w:spacing w:line="240" w:lineRule="exact"/>
        <w:rPr>
          <w:rFonts w:ascii="MS-Gothic" w:eastAsia="MS-Gothic" w:hAnsi="MS-Gothic"/>
          <w:sz w:val="20"/>
        </w:rPr>
      </w:pPr>
      <w:r w:rsidRPr="00E51843">
        <w:rPr>
          <w:rFonts w:ascii="MS-Gothic" w:eastAsia="MS-Gothic" w:hAnsi="MS-Gothic" w:hint="eastAsia"/>
          <w:sz w:val="20"/>
        </w:rPr>
        <w:t>（５）雇用機会均等、職業選択の自由を妨げる行為等の抑制、公平・公正な採用の徹底</w:t>
      </w:r>
    </w:p>
    <w:p w14:paraId="59AA300D" w14:textId="77777777" w:rsidR="00E51843" w:rsidRPr="00E51843" w:rsidRDefault="00E51843" w:rsidP="00E51843">
      <w:pPr>
        <w:spacing w:line="240" w:lineRule="exact"/>
        <w:ind w:leftChars="200" w:left="428"/>
        <w:rPr>
          <w:rFonts w:ascii="MS-Gothic" w:eastAsia="MS-Gothic" w:hAnsi="MS-Gothic"/>
          <w:sz w:val="20"/>
        </w:rPr>
      </w:pPr>
      <w:r w:rsidRPr="00E51843">
        <w:rPr>
          <w:rFonts w:ascii="MS-Gothic" w:eastAsia="MS-Gothic" w:hAnsi="MS-Gothic" w:hint="eastAsia"/>
          <w:sz w:val="20"/>
        </w:rPr>
        <w:t>労働施策総合推進法、男女雇用機会均等法、同法指針の趣旨等にのっとって採用選考活動を行うこと。特に、総合職採用における女子学生や、前述の障害のある学生への配慮、あるいは学生が持つ多様性の尊重など、適切に対応すること。</w:t>
      </w:r>
    </w:p>
    <w:p w14:paraId="71023AFC" w14:textId="77777777" w:rsidR="00E51843" w:rsidRPr="00E51843" w:rsidRDefault="00E51843" w:rsidP="00E51843">
      <w:pPr>
        <w:spacing w:line="240" w:lineRule="exact"/>
        <w:ind w:firstLineChars="200" w:firstLine="408"/>
        <w:rPr>
          <w:rFonts w:ascii="MS-Gothic" w:eastAsia="MS-Gothic" w:hAnsi="MS-Gothic"/>
          <w:sz w:val="20"/>
        </w:rPr>
      </w:pPr>
      <w:r w:rsidRPr="00E51843">
        <w:rPr>
          <w:rFonts w:ascii="MS-Gothic" w:eastAsia="MS-Gothic" w:hAnsi="MS-Gothic" w:hint="eastAsia"/>
          <w:sz w:val="20"/>
        </w:rPr>
        <w:t xml:space="preserve"> また、必要な人材確保に熱心になるあまり、例えば</w:t>
      </w:r>
    </w:p>
    <w:p w14:paraId="7D9DD4B2" w14:textId="77777777" w:rsidR="00E51843" w:rsidRPr="00E51843" w:rsidRDefault="00E51843" w:rsidP="00E51843">
      <w:pPr>
        <w:spacing w:line="240" w:lineRule="exact"/>
        <w:ind w:firstLineChars="283" w:firstLine="578"/>
        <w:rPr>
          <w:rFonts w:ascii="MS-Gothic" w:eastAsia="MS-Gothic" w:hAnsi="MS-Gothic"/>
          <w:sz w:val="20"/>
        </w:rPr>
      </w:pPr>
      <w:r w:rsidRPr="00E51843">
        <w:rPr>
          <w:rFonts w:ascii="MS-Gothic" w:eastAsia="MS-Gothic" w:hAnsi="MS-Gothic" w:hint="eastAsia"/>
          <w:sz w:val="20"/>
        </w:rPr>
        <w:t>① 正式内定開始日前に内定承諾書、誓約書をはじめとした内定受諾の意思確認書類の提出要求</w:t>
      </w:r>
    </w:p>
    <w:p w14:paraId="2AF5BA4F" w14:textId="77777777" w:rsidR="00E51843" w:rsidRPr="00E51843" w:rsidRDefault="00E51843" w:rsidP="00E51843">
      <w:pPr>
        <w:spacing w:line="240" w:lineRule="exact"/>
        <w:ind w:firstLineChars="283" w:firstLine="578"/>
        <w:rPr>
          <w:rFonts w:ascii="MS-Gothic" w:eastAsia="MS-Gothic" w:hAnsi="MS-Gothic"/>
          <w:sz w:val="20"/>
        </w:rPr>
      </w:pPr>
      <w:r w:rsidRPr="00E51843">
        <w:rPr>
          <w:rFonts w:ascii="MS-Gothic" w:eastAsia="MS-Gothic" w:hAnsi="MS-Gothic" w:hint="eastAsia"/>
          <w:sz w:val="20"/>
        </w:rPr>
        <w:t>② ６月１日以降の採用選考時期に学生を長時間拘束するような選考会、研修及び行事等の実施</w:t>
      </w:r>
    </w:p>
    <w:p w14:paraId="2FF9361A" w14:textId="77777777" w:rsidR="00E51843" w:rsidRPr="00E51843" w:rsidRDefault="00E51843" w:rsidP="00E51843">
      <w:pPr>
        <w:spacing w:line="240" w:lineRule="exact"/>
        <w:ind w:firstLineChars="283" w:firstLine="578"/>
        <w:rPr>
          <w:rFonts w:ascii="MS-Gothic" w:eastAsia="MS-Gothic" w:hAnsi="MS-Gothic"/>
          <w:sz w:val="20"/>
        </w:rPr>
      </w:pPr>
      <w:r w:rsidRPr="00E51843">
        <w:rPr>
          <w:rFonts w:ascii="MS-Gothic" w:eastAsia="MS-Gothic" w:hAnsi="MS-Gothic" w:hint="eastAsia"/>
          <w:sz w:val="20"/>
        </w:rPr>
        <w:t>③ 自社の内(々)定と引換えに、他社への就職活動を取りやめるよう強要すること</w:t>
      </w:r>
    </w:p>
    <w:p w14:paraId="069D4F47" w14:textId="77777777" w:rsidR="00E51843" w:rsidRPr="00E51843" w:rsidRDefault="00E51843" w:rsidP="00E51843">
      <w:pPr>
        <w:spacing w:line="240" w:lineRule="exact"/>
        <w:ind w:leftChars="270" w:left="578"/>
        <w:rPr>
          <w:rFonts w:ascii="MS-Gothic" w:eastAsia="MS-Gothic" w:hAnsi="MS-Gothic"/>
          <w:sz w:val="20"/>
        </w:rPr>
      </w:pPr>
      <w:r w:rsidRPr="00E51843">
        <w:rPr>
          <w:rFonts w:ascii="MS-Gothic" w:eastAsia="MS-Gothic" w:hAnsi="MS-Gothic" w:hint="eastAsia"/>
          <w:sz w:val="20"/>
        </w:rPr>
        <w:t>④ 自由応募型の採用選考において、内(々)定と引換えに大学等あるいは大学教員等からの推薦状の提出を求めること</w:t>
      </w:r>
    </w:p>
    <w:p w14:paraId="5BF70360" w14:textId="77777777" w:rsidR="00E51843" w:rsidRPr="00E51843" w:rsidRDefault="00E51843" w:rsidP="00E51843">
      <w:pPr>
        <w:spacing w:line="240" w:lineRule="exact"/>
        <w:ind w:firstLineChars="283" w:firstLine="578"/>
        <w:rPr>
          <w:rFonts w:ascii="MS-Gothic" w:eastAsia="MS-Gothic" w:hAnsi="MS-Gothic"/>
          <w:sz w:val="20"/>
        </w:rPr>
      </w:pPr>
      <w:r w:rsidRPr="00E51843">
        <w:rPr>
          <w:rFonts w:ascii="MS-Gothic" w:eastAsia="MS-Gothic" w:hAnsi="MS-Gothic" w:hint="eastAsia"/>
          <w:sz w:val="20"/>
        </w:rPr>
        <w:t>⑤ 業務性が強い研修について、内定や内々定を辞退した場合に研修費用の返還を求めること。</w:t>
      </w:r>
    </w:p>
    <w:p w14:paraId="2E4956A3" w14:textId="77777777" w:rsidR="00E51843" w:rsidRPr="00E51843" w:rsidRDefault="00E51843" w:rsidP="00E51843">
      <w:pPr>
        <w:spacing w:line="240" w:lineRule="exact"/>
        <w:ind w:leftChars="300" w:left="643"/>
        <w:rPr>
          <w:rFonts w:ascii="MS-Gothic" w:eastAsia="MS-Gothic" w:hAnsi="MS-Gothic"/>
          <w:sz w:val="20"/>
        </w:rPr>
      </w:pPr>
      <w:r w:rsidRPr="00E51843">
        <w:rPr>
          <w:rFonts w:ascii="MS-Gothic" w:eastAsia="MS-Gothic" w:hAnsi="MS-Gothic" w:hint="eastAsia"/>
          <w:sz w:val="20"/>
        </w:rPr>
        <w:t>など、学生の職業選択の自由を妨げる行為や、学生の意思に反して就職活動の終了を強要するようなハラスメント的な行為（いわゆる「オワハラ」）は厳に慎むこと。また、その実効性を担保するため、学生が相談できる窓口を設けるなど学生からの苦情・相談を迅速、適切に処理するための体制の整備及び改善向上に努めること。</w:t>
      </w:r>
    </w:p>
    <w:p w14:paraId="4E8D801C" w14:textId="77777777" w:rsidR="00E51843" w:rsidRPr="00E51843" w:rsidRDefault="00E51843" w:rsidP="00E51843">
      <w:pPr>
        <w:spacing w:line="240" w:lineRule="exact"/>
        <w:ind w:leftChars="300" w:left="643" w:firstLineChars="100" w:firstLine="204"/>
        <w:rPr>
          <w:rFonts w:ascii="MS-Gothic" w:eastAsia="MS-Gothic" w:hAnsi="MS-Gothic"/>
          <w:sz w:val="20"/>
        </w:rPr>
      </w:pPr>
      <w:r w:rsidRPr="00E51843">
        <w:rPr>
          <w:rFonts w:ascii="MS-Gothic" w:eastAsia="MS-Gothic" w:hAnsi="MS-Gothic" w:hint="eastAsia"/>
          <w:sz w:val="20"/>
        </w:rPr>
        <w:t>加えて、採用選考活動に携わる人事担当者等が、就職をしたいという学生の弱みに付け込んで、性的な言動や人権を侵害するような行為をすることがないよう、当該人事担当者等への適切な事前指導・教育を行うこと。</w:t>
      </w:r>
    </w:p>
    <w:p w14:paraId="2578844C" w14:textId="77777777" w:rsidR="00E51843" w:rsidRPr="00E51843" w:rsidRDefault="00E51843" w:rsidP="00E51843">
      <w:pPr>
        <w:spacing w:line="240" w:lineRule="exact"/>
        <w:ind w:left="613" w:hangingChars="300" w:hanging="613"/>
        <w:rPr>
          <w:rFonts w:ascii="MS-Gothic" w:eastAsia="MS-Gothic" w:hAnsi="MS-Gothic"/>
          <w:sz w:val="20"/>
        </w:rPr>
      </w:pPr>
      <w:r w:rsidRPr="00E51843">
        <w:rPr>
          <w:rFonts w:ascii="MS-Gothic" w:eastAsia="MS-Gothic" w:hAnsi="MS-Gothic" w:hint="eastAsia"/>
          <w:sz w:val="20"/>
        </w:rPr>
        <w:t xml:space="preserve"> 　　　　また、採用選考活動等で差別的な取扱いが行われないよう、学生に対して、就職差別につながる恐れのある項目を含む「会社指定書類（エントリーシート等を含む）」、「戸籍謄（抄）本」、「住民票」等の提出を求めないこと。面接においても同様に就職差別につながる恐れのある内容の質問等をしないこと。</w:t>
      </w:r>
    </w:p>
    <w:p w14:paraId="1B780E16" w14:textId="77777777" w:rsidR="00E51843" w:rsidRPr="00E51843" w:rsidRDefault="00E51843" w:rsidP="00E51843">
      <w:pPr>
        <w:spacing w:line="240" w:lineRule="exact"/>
        <w:ind w:left="613" w:hangingChars="300" w:hanging="613"/>
        <w:rPr>
          <w:rFonts w:ascii="MS-Gothic" w:eastAsia="MS-Gothic" w:hAnsi="MS-Gothic"/>
          <w:sz w:val="20"/>
        </w:rPr>
      </w:pPr>
      <w:r w:rsidRPr="00E51843">
        <w:rPr>
          <w:rFonts w:ascii="MS-Gothic" w:eastAsia="MS-Gothic" w:hAnsi="MS-Gothic" w:hint="eastAsia"/>
          <w:sz w:val="20"/>
        </w:rPr>
        <w:t xml:space="preserve"> 　　　さらに、就職活動において書類を徴収するに際しては、学生の個人情報の取扱い等に留意し、第三者に提供すること等を想定しているのであれば、その使途を明確に事前周知し、学生が同意したくない場合には拒否できるような仕組みを設けるとともに、あらかじめ示された必要書類以外のものを選考の最終段階や内々定後に求めることがないように、必要書類を含む採用選考情報をあらかじめ明示すること。</w:t>
      </w:r>
    </w:p>
    <w:p w14:paraId="67C1177D" w14:textId="77777777" w:rsidR="00E51843" w:rsidRPr="00E51843" w:rsidRDefault="00E51843" w:rsidP="00E51843">
      <w:pPr>
        <w:spacing w:line="240" w:lineRule="exact"/>
        <w:ind w:left="613" w:hangingChars="300" w:hanging="613"/>
        <w:rPr>
          <w:rFonts w:ascii="MS-Gothic" w:eastAsia="MS-Gothic" w:hAnsi="MS-Gothic"/>
          <w:sz w:val="20"/>
        </w:rPr>
      </w:pPr>
    </w:p>
    <w:p w14:paraId="75AF0AC5" w14:textId="77777777" w:rsidR="00E51843" w:rsidRPr="00E51843" w:rsidRDefault="00E51843" w:rsidP="00E51843">
      <w:pPr>
        <w:spacing w:line="240" w:lineRule="exact"/>
        <w:ind w:left="613" w:hangingChars="300" w:hanging="613"/>
        <w:rPr>
          <w:rFonts w:ascii="MS-Gothic" w:eastAsia="MS-Gothic" w:hAnsi="MS-Gothic"/>
          <w:sz w:val="20"/>
        </w:rPr>
      </w:pPr>
    </w:p>
    <w:p w14:paraId="573D2B24" w14:textId="77777777" w:rsidR="00E51843" w:rsidRPr="00E51843" w:rsidRDefault="00E51843" w:rsidP="00E51843">
      <w:pPr>
        <w:spacing w:line="240" w:lineRule="exact"/>
        <w:rPr>
          <w:rFonts w:ascii="MS-Gothic" w:eastAsia="MS-Gothic" w:hAnsi="MS-Gothic"/>
          <w:sz w:val="20"/>
        </w:rPr>
      </w:pPr>
      <w:r w:rsidRPr="00E51843">
        <w:rPr>
          <w:rFonts w:ascii="MS-Gothic" w:eastAsia="MS-Gothic" w:hAnsi="MS-Gothic" w:hint="eastAsia"/>
          <w:sz w:val="20"/>
        </w:rPr>
        <w:t>（６）インターンシップ等の適切な実施</w:t>
      </w:r>
    </w:p>
    <w:p w14:paraId="60ACDC6B" w14:textId="77777777" w:rsidR="00E51843" w:rsidRPr="00E51843" w:rsidRDefault="00E51843" w:rsidP="00E51843">
      <w:pPr>
        <w:spacing w:line="240" w:lineRule="exact"/>
        <w:ind w:leftChars="100" w:left="214" w:firstLineChars="100" w:firstLine="204"/>
        <w:rPr>
          <w:rFonts w:ascii="MS-Gothic" w:eastAsia="MS-Gothic" w:hAnsi="MS-Gothic"/>
          <w:sz w:val="20"/>
        </w:rPr>
      </w:pPr>
      <w:r w:rsidRPr="00E51843">
        <w:rPr>
          <w:rFonts w:ascii="MS-Gothic" w:eastAsia="MS-Gothic" w:hAnsi="MS-Gothic" w:hint="eastAsia"/>
          <w:sz w:val="20"/>
        </w:rPr>
        <w:t>インターンシップとは、「インターンシップを始めとする学生のキャリア形成支援に係る取組の推進に当たっての基本的考え方」（以下、「三省合意」という。）では「学生がその仕事に就く能力が自らに備わっているかどうか（自らがその仕事で通用するかどうか）を見極めることを目的に、自らの専攻を含む関心分野や、将来のキャリアに関連した就業体験（企業の実務を経験すること）を行う活動（但し、学生の学修段階に応じて具体的内容は異なる）」とされており、その実施に当たっては、「三省合意」を踏まえⅴ、適切に実施すること。</w:t>
      </w:r>
    </w:p>
    <w:p w14:paraId="6290D4A1" w14:textId="77777777" w:rsidR="00E51843" w:rsidRPr="00E51843" w:rsidRDefault="00E51843" w:rsidP="00E51843">
      <w:pPr>
        <w:spacing w:line="240" w:lineRule="exact"/>
        <w:ind w:firstLineChars="200" w:firstLine="408"/>
        <w:rPr>
          <w:rFonts w:ascii="MS-Gothic" w:eastAsia="MS-Gothic" w:hAnsi="MS-Gothic"/>
          <w:sz w:val="20"/>
        </w:rPr>
      </w:pPr>
      <w:r w:rsidRPr="00E51843">
        <w:rPr>
          <w:rFonts w:ascii="MS-Gothic" w:eastAsia="MS-Gothic" w:hAnsi="MS-Gothic" w:hint="eastAsia"/>
          <w:sz w:val="20"/>
        </w:rPr>
        <w:t>インターンシップ等の実施に当たり、特に以下の点について留意すること。</w:t>
      </w:r>
    </w:p>
    <w:p w14:paraId="693A0392" w14:textId="77777777" w:rsidR="00E51843" w:rsidRPr="00E51843" w:rsidRDefault="00E51843" w:rsidP="00E51843">
      <w:pPr>
        <w:spacing w:line="240" w:lineRule="exact"/>
        <w:ind w:leftChars="200" w:left="632" w:hangingChars="100" w:hanging="204"/>
        <w:rPr>
          <w:rFonts w:ascii="MS-Gothic" w:eastAsia="MS-Gothic" w:hAnsi="MS-Gothic"/>
          <w:sz w:val="20"/>
        </w:rPr>
      </w:pPr>
      <w:r w:rsidRPr="00E51843">
        <w:rPr>
          <w:rFonts w:ascii="MS-Gothic" w:eastAsia="MS-Gothic" w:hAnsi="MS-Gothic" w:hint="eastAsia"/>
          <w:sz w:val="20"/>
        </w:rPr>
        <w:t>① インターンシップ等は原則として、広報活動や採用選考活動そのものではない。令和５年度以降に実施するインターンシップには、就業体験要件や指導要件等、一定の要件が定められていることから、既存のプログラムが要件を満たしているかを確認するとともに、要件を満たさない場合には「インターンシップ」と称して実施することは厳に慎むこと。特に、実質的に就業体験を伴わず業務説明の場となっている「ワンデーインターンシップ」などと称した行事は、就業体験要件や実施期間要件を満たしていないことが明らかであるため、見直しを図ること。</w:t>
      </w:r>
    </w:p>
    <w:p w14:paraId="71A7E522" w14:textId="77777777" w:rsidR="00E51843" w:rsidRPr="00E51843" w:rsidRDefault="00E51843" w:rsidP="00E51843">
      <w:pPr>
        <w:spacing w:line="240" w:lineRule="exact"/>
        <w:ind w:leftChars="300" w:left="643"/>
        <w:rPr>
          <w:rFonts w:ascii="MS-Gothic" w:eastAsia="MS-Gothic" w:hAnsi="MS-Gothic"/>
          <w:sz w:val="20"/>
        </w:rPr>
      </w:pPr>
      <w:r w:rsidRPr="00E51843">
        <w:rPr>
          <w:rFonts w:ascii="MS-Gothic" w:eastAsia="MS-Gothic" w:hAnsi="MS-Gothic" w:hint="eastAsia"/>
          <w:sz w:val="20"/>
        </w:rPr>
        <w:t>また、インターンシップ等に参加する学生を求人広告会社やその他就職支援サービス会社を利用して公募する際は、本要請を遵守したサービスであることを確認した上で利用すること。</w:t>
      </w:r>
    </w:p>
    <w:p w14:paraId="510E352C" w14:textId="77777777" w:rsidR="00E51843" w:rsidRPr="00E51843" w:rsidRDefault="00E51843" w:rsidP="00E51843">
      <w:pPr>
        <w:spacing w:line="240" w:lineRule="exact"/>
        <w:ind w:leftChars="200" w:left="632" w:hangingChars="100" w:hanging="204"/>
        <w:rPr>
          <w:rFonts w:ascii="MS-Gothic" w:eastAsia="MS-Gothic" w:hAnsi="MS-Gothic"/>
          <w:sz w:val="20"/>
        </w:rPr>
      </w:pPr>
      <w:r w:rsidRPr="00E51843">
        <w:rPr>
          <w:rFonts w:ascii="MS-Gothic" w:eastAsia="MS-Gothic" w:hAnsi="MS-Gothic" w:hint="eastAsia"/>
          <w:sz w:val="20"/>
        </w:rPr>
        <w:t>② インターンシップを始めとする学生のキャリア形成支援に係る取組の教育的効果を高めるため、大学等との連携の下実施すること。</w:t>
      </w:r>
    </w:p>
    <w:p w14:paraId="291AC183" w14:textId="77777777" w:rsidR="00E51843" w:rsidRPr="00E51843" w:rsidRDefault="00E51843" w:rsidP="00E51843">
      <w:pPr>
        <w:spacing w:line="240" w:lineRule="exact"/>
        <w:ind w:leftChars="200" w:left="632" w:hangingChars="100" w:hanging="204"/>
        <w:rPr>
          <w:rFonts w:ascii="MS-Gothic" w:eastAsia="MS-Gothic" w:hAnsi="MS-Gothic"/>
          <w:sz w:val="20"/>
        </w:rPr>
      </w:pPr>
      <w:r w:rsidRPr="00E51843">
        <w:rPr>
          <w:rFonts w:ascii="MS-Gothic" w:eastAsia="MS-Gothic" w:hAnsi="MS-Gothic" w:hint="eastAsia"/>
          <w:sz w:val="20"/>
        </w:rPr>
        <w:t>③ 学生の学業を妨げることがないようインターンシップ等の実施時期に十分配慮し、原則として長期休暇の活用など学事日程に十分配慮して実施すること。ただし、大学の正規の教育課程としてのインターンシップはこの限りではない。</w:t>
      </w:r>
    </w:p>
    <w:p w14:paraId="027E80FB" w14:textId="77777777" w:rsidR="00E51843" w:rsidRPr="00E51843" w:rsidRDefault="00E51843" w:rsidP="00E51843">
      <w:pPr>
        <w:spacing w:line="240" w:lineRule="exact"/>
        <w:ind w:leftChars="200" w:left="632" w:hangingChars="100" w:hanging="204"/>
        <w:rPr>
          <w:rFonts w:ascii="MS-Gothic" w:eastAsia="MS-Gothic" w:hAnsi="MS-Gothic"/>
          <w:sz w:val="20"/>
        </w:rPr>
      </w:pPr>
      <w:r w:rsidRPr="00E51843">
        <w:rPr>
          <w:rFonts w:ascii="MS-Gothic" w:eastAsia="MS-Gothic" w:hAnsi="MS-Gothic" w:hint="eastAsia"/>
          <w:sz w:val="20"/>
        </w:rPr>
        <w:t>④ 一定の要件を満たしたインターンシップで取得した学生の個人情報は、原則として、３月以降は広報活動に、６月以降は採用選考活動に使用できる。なお、令和８年度卒業・修了予定者を対象とし、広報活動・採用選考活動の開始期日以降に実施されるインターンシップを始めとする学生のキャリア形成支援に係る取組で、あらかじめ広報活動・採用選考活動の趣旨を含むことが示されている場合には、この限りではない。</w:t>
      </w:r>
    </w:p>
    <w:p w14:paraId="4A26CE1D" w14:textId="77777777" w:rsidR="00E51843" w:rsidRPr="00E51843" w:rsidRDefault="00E51843" w:rsidP="00E51843">
      <w:pPr>
        <w:spacing w:line="240" w:lineRule="exact"/>
        <w:ind w:leftChars="200" w:left="632" w:hangingChars="100" w:hanging="204"/>
        <w:rPr>
          <w:rFonts w:ascii="MS-Gothic" w:eastAsia="MS-Gothic" w:hAnsi="MS-Gothic"/>
          <w:sz w:val="20"/>
        </w:rPr>
      </w:pPr>
      <w:r w:rsidRPr="00E51843">
        <w:rPr>
          <w:rFonts w:ascii="MS-Gothic" w:eastAsia="MS-Gothic" w:hAnsi="MS-Gothic" w:hint="eastAsia"/>
          <w:sz w:val="20"/>
        </w:rPr>
        <w:t>⑤ また、令和７年度以降の卒業・修了予定者を対象とし、卒業・修了年次に入る直前の春休み以降に実施されるタイプ３の専門活用型インターンシップについては、取得した学生情報を例外的に３月以降の採用選考活動に使用できることに留意する。</w:t>
      </w:r>
    </w:p>
    <w:p w14:paraId="4DBDF977" w14:textId="77777777" w:rsidR="00E51843" w:rsidRPr="00E51843" w:rsidRDefault="00E51843" w:rsidP="00E51843">
      <w:pPr>
        <w:spacing w:line="240" w:lineRule="exact"/>
        <w:ind w:leftChars="200" w:left="632" w:hangingChars="100" w:hanging="204"/>
        <w:rPr>
          <w:rFonts w:ascii="MS-Gothic" w:eastAsia="MS-Gothic" w:hAnsi="MS-Gothic"/>
          <w:sz w:val="20"/>
        </w:rPr>
      </w:pPr>
    </w:p>
    <w:p w14:paraId="0C182D4A" w14:textId="77777777" w:rsidR="00E51843" w:rsidRPr="00E51843" w:rsidRDefault="00E51843" w:rsidP="00E51843">
      <w:pPr>
        <w:spacing w:line="240" w:lineRule="exact"/>
        <w:rPr>
          <w:rFonts w:ascii="MS-Gothic" w:eastAsia="MS-Gothic" w:hAnsi="MS-Gothic"/>
          <w:sz w:val="20"/>
        </w:rPr>
      </w:pPr>
      <w:r w:rsidRPr="00E51843">
        <w:rPr>
          <w:rFonts w:ascii="MS-Gothic" w:eastAsia="MS-Gothic" w:hAnsi="MS-Gothic" w:hint="eastAsia"/>
          <w:sz w:val="20"/>
        </w:rPr>
        <w:t>（７）学生の健康状態への配慮</w:t>
      </w:r>
    </w:p>
    <w:p w14:paraId="168E284F" w14:textId="77777777" w:rsidR="00E51843" w:rsidRPr="00E51843" w:rsidRDefault="00E51843" w:rsidP="00E51843">
      <w:pPr>
        <w:spacing w:line="240" w:lineRule="exact"/>
        <w:ind w:leftChars="100" w:left="214" w:firstLineChars="100" w:firstLine="204"/>
        <w:rPr>
          <w:rFonts w:ascii="MS-Gothic" w:eastAsia="MS-Gothic" w:hAnsi="MS-Gothic"/>
          <w:sz w:val="20"/>
        </w:rPr>
      </w:pPr>
      <w:r w:rsidRPr="00E51843">
        <w:rPr>
          <w:rFonts w:ascii="MS-Gothic" w:eastAsia="MS-Gothic" w:hAnsi="MS-Gothic" w:hint="eastAsia"/>
          <w:sz w:val="20"/>
        </w:rPr>
        <w:t>採用選考活動の実施時期が梅雨や夏季に当たるため、学生のクールビズ等の取扱いを明示することで、学生の健康面に配慮すること。</w:t>
      </w:r>
    </w:p>
    <w:p w14:paraId="66AD098E" w14:textId="77777777" w:rsidR="00E51843" w:rsidRPr="00E51843" w:rsidRDefault="00E51843" w:rsidP="00E51843">
      <w:pPr>
        <w:spacing w:line="240" w:lineRule="exact"/>
        <w:ind w:firstLineChars="200" w:firstLine="408"/>
        <w:rPr>
          <w:rFonts w:ascii="MS-Gothic" w:eastAsia="MS-Gothic" w:hAnsi="MS-Gothic"/>
          <w:sz w:val="20"/>
        </w:rPr>
      </w:pPr>
    </w:p>
    <w:p w14:paraId="175488E5" w14:textId="77777777" w:rsidR="00E51843" w:rsidRPr="00E51843" w:rsidRDefault="00E51843" w:rsidP="00E51843">
      <w:pPr>
        <w:spacing w:line="240" w:lineRule="exact"/>
        <w:rPr>
          <w:rFonts w:ascii="MS-Gothic" w:eastAsia="MS-Gothic" w:hAnsi="MS-Gothic"/>
          <w:sz w:val="20"/>
        </w:rPr>
      </w:pPr>
      <w:r w:rsidRPr="00E51843">
        <w:rPr>
          <w:rFonts w:ascii="MS-Gothic" w:eastAsia="MS-Gothic" w:hAnsi="MS-Gothic" w:hint="eastAsia"/>
          <w:sz w:val="20"/>
        </w:rPr>
        <w:t>（８）卒業・修了後３年以内の既卒者の取扱い</w:t>
      </w:r>
    </w:p>
    <w:p w14:paraId="211479C8" w14:textId="77777777" w:rsidR="00E51843" w:rsidRPr="00E51843" w:rsidRDefault="00E51843" w:rsidP="00E51843">
      <w:pPr>
        <w:spacing w:line="240" w:lineRule="exact"/>
        <w:ind w:leftChars="100" w:left="214" w:firstLineChars="100" w:firstLine="204"/>
        <w:rPr>
          <w:rFonts w:ascii="MS-Gothic" w:eastAsia="MS-Gothic" w:hAnsi="MS-Gothic"/>
          <w:sz w:val="20"/>
        </w:rPr>
      </w:pPr>
      <w:r w:rsidRPr="00E51843">
        <w:rPr>
          <w:rFonts w:ascii="MS-Gothic" w:eastAsia="MS-Gothic" w:hAnsi="MS-Gothic" w:hint="eastAsia"/>
          <w:sz w:val="20"/>
        </w:rPr>
        <w:t>個々の学生の置かれた状況は様々であるため、意欲や能力を有する若者に応募の機会を広く提供する観点から、「若者雇用促進法」に基づく指針ⅵの趣旨を踏まえつつ、自社の実情や採用方針にのっとって、大学等の卒業・修了者が、卒業・修了後少なくとも３年間は新規卒業・修了予定者の採用枠に応募できるような募集条件を設定するなど、適切な対応に努めること。</w:t>
      </w:r>
    </w:p>
    <w:p w14:paraId="2990B72A" w14:textId="77777777" w:rsidR="00E51843" w:rsidRPr="00E51843" w:rsidRDefault="00E51843" w:rsidP="00E51843">
      <w:pPr>
        <w:spacing w:line="240" w:lineRule="exact"/>
        <w:rPr>
          <w:rFonts w:ascii="MS-Gothic" w:eastAsia="MS-Gothic" w:hAnsi="MS-Gothic"/>
          <w:sz w:val="20"/>
        </w:rPr>
      </w:pPr>
    </w:p>
    <w:p w14:paraId="2FCF8101" w14:textId="77777777" w:rsidR="00E51843" w:rsidRPr="00E51843" w:rsidRDefault="00E51843" w:rsidP="00E51843">
      <w:pPr>
        <w:spacing w:line="240" w:lineRule="exact"/>
        <w:rPr>
          <w:rFonts w:ascii="MS-Gothic" w:eastAsia="MS-Gothic" w:hAnsi="MS-Gothic"/>
          <w:sz w:val="20"/>
        </w:rPr>
      </w:pPr>
      <w:r w:rsidRPr="00E51843">
        <w:rPr>
          <w:rFonts w:ascii="MS-Gothic" w:eastAsia="MS-Gothic" w:hAnsi="MS-Gothic" w:hint="eastAsia"/>
          <w:sz w:val="20"/>
        </w:rPr>
        <w:t>（９）本要請の周知と対応</w:t>
      </w:r>
    </w:p>
    <w:p w14:paraId="4694C66D" w14:textId="77777777" w:rsidR="00E51843" w:rsidRPr="00E51843" w:rsidRDefault="00E51843" w:rsidP="00E51843">
      <w:pPr>
        <w:spacing w:line="240" w:lineRule="exact"/>
        <w:ind w:leftChars="100" w:left="214" w:firstLineChars="100" w:firstLine="204"/>
        <w:rPr>
          <w:rFonts w:ascii="MS-Gothic" w:eastAsia="MS-Gothic" w:hAnsi="MS-Gothic"/>
          <w:sz w:val="20"/>
        </w:rPr>
      </w:pPr>
      <w:r w:rsidRPr="00E51843">
        <w:rPr>
          <w:rFonts w:ascii="MS-Gothic" w:eastAsia="MS-Gothic" w:hAnsi="MS-Gothic" w:hint="eastAsia"/>
          <w:sz w:val="20"/>
        </w:rPr>
        <w:t>企業及び経済団体・業界団体等においても、本要請の周知・理解の促進と、それを踏まえた適切な採用選考活動の実施に努めること。</w:t>
      </w:r>
    </w:p>
    <w:p w14:paraId="548D0CE0" w14:textId="77777777" w:rsidR="00E51843" w:rsidRPr="00E51843" w:rsidRDefault="00E51843" w:rsidP="00E51843">
      <w:pPr>
        <w:spacing w:line="240" w:lineRule="exact"/>
        <w:rPr>
          <w:rFonts w:ascii="MS-Gothic" w:eastAsia="MS-Gothic" w:hAnsi="MS-Gothic"/>
          <w:sz w:val="16"/>
          <w:szCs w:val="16"/>
        </w:rPr>
      </w:pPr>
    </w:p>
    <w:p w14:paraId="4233DFF1" w14:textId="77777777" w:rsidR="00E51843" w:rsidRPr="00E51843" w:rsidRDefault="00E51843" w:rsidP="00E51843">
      <w:pPr>
        <w:spacing w:line="240" w:lineRule="exact"/>
        <w:rPr>
          <w:rFonts w:ascii="MS-Gothic" w:eastAsia="MS-Gothic" w:hAnsi="MS-Gothic"/>
          <w:sz w:val="16"/>
          <w:szCs w:val="16"/>
        </w:rPr>
      </w:pPr>
      <w:r w:rsidRPr="00E51843">
        <w:rPr>
          <w:rFonts w:ascii="MS-Gothic" w:eastAsia="MS-Gothic" w:hAnsi="MS-Gothic" w:hint="eastAsia"/>
          <w:sz w:val="16"/>
          <w:szCs w:val="16"/>
        </w:rPr>
        <w:t>（用語解説）</w:t>
      </w:r>
    </w:p>
    <w:p w14:paraId="5B22EFF9" w14:textId="77777777" w:rsidR="00E51843" w:rsidRPr="00E51843" w:rsidRDefault="00E51843" w:rsidP="00E51843">
      <w:pPr>
        <w:spacing w:line="240" w:lineRule="exact"/>
        <w:rPr>
          <w:rFonts w:ascii="MS-Gothic" w:eastAsia="MS-Gothic" w:hAnsi="MS-Gothic"/>
          <w:sz w:val="16"/>
          <w:szCs w:val="16"/>
        </w:rPr>
      </w:pPr>
      <w:r w:rsidRPr="00E51843">
        <w:rPr>
          <w:rFonts w:ascii="MS-Gothic" w:eastAsia="MS-Gothic" w:hAnsi="MS-Gothic" w:hint="eastAsia"/>
          <w:sz w:val="16"/>
          <w:szCs w:val="16"/>
        </w:rPr>
        <w:t>ⅰ広報活動とは、採用を目的として、業界情報、企業情報、新卒求人情報などを学生に対して広く発信していく活動を指す。</w:t>
      </w:r>
    </w:p>
    <w:p w14:paraId="665D11F9" w14:textId="77777777" w:rsidR="00E51843" w:rsidRPr="00E51843" w:rsidRDefault="00E51843" w:rsidP="00E51843">
      <w:pPr>
        <w:spacing w:line="240" w:lineRule="exact"/>
        <w:ind w:leftChars="100" w:left="214"/>
        <w:rPr>
          <w:rFonts w:ascii="MS-Gothic" w:eastAsia="MS-Gothic" w:hAnsi="MS-Gothic"/>
          <w:sz w:val="16"/>
          <w:szCs w:val="16"/>
        </w:rPr>
      </w:pPr>
      <w:r w:rsidRPr="00E51843">
        <w:rPr>
          <w:rFonts w:ascii="MS-Gothic" w:eastAsia="MS-Gothic" w:hAnsi="MS-Gothic" w:hint="eastAsia"/>
          <w:sz w:val="16"/>
          <w:szCs w:val="16"/>
        </w:rPr>
        <w:t>開始期日の起点は、自社の採用サイトあるいは求人広告会社やその他就職支援サービス会社の運営するサイト等で学生の登録を受け付けるプレエントリーの開始時点（令和８度卒業・修了予定者は令和８年３月１日）とする。</w:t>
      </w:r>
    </w:p>
    <w:p w14:paraId="1B877A97" w14:textId="77777777" w:rsidR="00E51843" w:rsidRPr="00E51843" w:rsidRDefault="00E51843" w:rsidP="00E51843">
      <w:pPr>
        <w:spacing w:line="240" w:lineRule="exact"/>
        <w:ind w:leftChars="100" w:left="214"/>
        <w:rPr>
          <w:rFonts w:ascii="MS-Gothic" w:eastAsia="MS-Gothic" w:hAnsi="MS-Gothic"/>
          <w:sz w:val="16"/>
          <w:szCs w:val="16"/>
        </w:rPr>
      </w:pPr>
      <w:r w:rsidRPr="00E51843">
        <w:rPr>
          <w:rFonts w:ascii="MS-Gothic" w:eastAsia="MS-Gothic" w:hAnsi="MS-Gothic" w:hint="eastAsia"/>
          <w:sz w:val="16"/>
          <w:szCs w:val="16"/>
        </w:rPr>
        <w:t>また、会社説明会などのように、学生が自主的に参加又は不参加を決定することができるイベントは、その後の選考活動に影響しない旨を明示するとともに、学事日程に十分配慮すること。</w:t>
      </w:r>
    </w:p>
    <w:p w14:paraId="3776B35F" w14:textId="77777777" w:rsidR="00E51843" w:rsidRPr="00E51843" w:rsidRDefault="00E51843" w:rsidP="00E51843">
      <w:pPr>
        <w:spacing w:line="240" w:lineRule="exact"/>
        <w:ind w:leftChars="100" w:left="214"/>
        <w:rPr>
          <w:rFonts w:ascii="MS-Gothic" w:eastAsia="MS-Gothic" w:hAnsi="MS-Gothic"/>
          <w:sz w:val="16"/>
          <w:szCs w:val="16"/>
        </w:rPr>
      </w:pPr>
      <w:r w:rsidRPr="00E51843">
        <w:rPr>
          <w:rFonts w:ascii="MS-Gothic" w:eastAsia="MS-Gothic" w:hAnsi="MS-Gothic" w:hint="eastAsia"/>
          <w:sz w:val="16"/>
          <w:szCs w:val="16"/>
        </w:rPr>
        <w:t>開始期日前は、ホームページにおける文字や写真、動画などを活用した情報発信、文書や冊子等の文字情報によるＰＲなど、不特定多数に向けた情報発信にとどめ、学生情報の取得や学生情報を活用した活動は行わないこと。</w:t>
      </w:r>
    </w:p>
    <w:p w14:paraId="5FCC060C" w14:textId="77777777" w:rsidR="00E51843" w:rsidRPr="00E51843" w:rsidRDefault="00E51843" w:rsidP="00E51843">
      <w:pPr>
        <w:spacing w:line="240" w:lineRule="exact"/>
        <w:ind w:firstLineChars="100" w:firstLine="164"/>
        <w:rPr>
          <w:rFonts w:ascii="MS-Gothic" w:eastAsia="MS-Gothic" w:hAnsi="MS-Gothic"/>
          <w:sz w:val="16"/>
          <w:szCs w:val="16"/>
        </w:rPr>
      </w:pPr>
      <w:r w:rsidRPr="00E51843">
        <w:rPr>
          <w:rFonts w:ascii="MS-Gothic" w:eastAsia="MS-Gothic" w:hAnsi="MS-Gothic" w:hint="eastAsia"/>
          <w:sz w:val="16"/>
          <w:szCs w:val="16"/>
        </w:rPr>
        <w:t>（広報活動日程を事前に公表することは差し支えない。）</w:t>
      </w:r>
    </w:p>
    <w:p w14:paraId="3110DF97" w14:textId="77777777" w:rsidR="00E51843" w:rsidRPr="00E51843" w:rsidRDefault="00E51843" w:rsidP="00E51843">
      <w:pPr>
        <w:spacing w:line="240" w:lineRule="exact"/>
        <w:ind w:leftChars="100" w:left="214"/>
        <w:rPr>
          <w:rFonts w:ascii="MS-Gothic" w:eastAsia="MS-Gothic" w:hAnsi="MS-Gothic"/>
          <w:sz w:val="16"/>
          <w:szCs w:val="16"/>
        </w:rPr>
      </w:pPr>
      <w:r w:rsidRPr="00E51843">
        <w:rPr>
          <w:rFonts w:ascii="MS-Gothic" w:eastAsia="MS-Gothic" w:hAnsi="MS-Gothic" w:hint="eastAsia"/>
          <w:sz w:val="16"/>
          <w:szCs w:val="16"/>
        </w:rPr>
        <w:t>なお、求人広告会社やその他就職支援サービス会社は、開始期日の前後を問わず大学の授業・試験期間を十分に配慮したサイト等の運営に留意すること。</w:t>
      </w:r>
    </w:p>
    <w:p w14:paraId="6F5E668A" w14:textId="77777777" w:rsidR="00E51843" w:rsidRPr="00E51843" w:rsidRDefault="00E51843" w:rsidP="00E51843">
      <w:pPr>
        <w:spacing w:line="240" w:lineRule="exact"/>
        <w:ind w:leftChars="100" w:left="214"/>
        <w:rPr>
          <w:rFonts w:ascii="MS-Gothic" w:eastAsia="MS-Gothic" w:hAnsi="MS-Gothic"/>
          <w:sz w:val="16"/>
          <w:szCs w:val="16"/>
        </w:rPr>
      </w:pPr>
      <w:r w:rsidRPr="00E51843">
        <w:rPr>
          <w:rFonts w:ascii="MS-Gothic" w:eastAsia="MS-Gothic" w:hAnsi="MS-Gothic" w:hint="eastAsia"/>
          <w:sz w:val="16"/>
          <w:szCs w:val="16"/>
        </w:rPr>
        <w:t>求人広告会社やその他就職支援サービス会社とは、従来の就職情報会社のみならず、学生の就職支援サービスに関わるすべての民間企業・団体を指す。</w:t>
      </w:r>
    </w:p>
    <w:p w14:paraId="1390AF4D" w14:textId="77777777" w:rsidR="00E51843" w:rsidRPr="00E51843" w:rsidRDefault="00E51843" w:rsidP="00E51843">
      <w:pPr>
        <w:spacing w:line="240" w:lineRule="exact"/>
        <w:ind w:left="164" w:hangingChars="100" w:hanging="164"/>
        <w:rPr>
          <w:rFonts w:ascii="MS-Gothic" w:eastAsia="MS-Gothic" w:hAnsi="MS-Gothic"/>
          <w:sz w:val="16"/>
          <w:szCs w:val="16"/>
        </w:rPr>
      </w:pPr>
      <w:r w:rsidRPr="00E51843">
        <w:rPr>
          <w:rFonts w:ascii="MS-Gothic" w:eastAsia="MS-Gothic" w:hAnsi="MS-Gothic" w:hint="eastAsia"/>
          <w:sz w:val="16"/>
          <w:szCs w:val="16"/>
        </w:rPr>
        <w:t>ⅱ 採用選考活動とは、一定の基準に照らして学生を選抜することを目的とした活動を指す。具体的には、選考の意思をもって学生の順位付け又は選抜を行うもの、あるいは、当該活動に参加しないと選考のための次のステップに進めないものであり、こうした活動のうち、時間と場所を特定して行う面接や試験などの活動を指す。</w:t>
      </w:r>
    </w:p>
    <w:p w14:paraId="30A1D77E" w14:textId="77777777" w:rsidR="00E51843" w:rsidRPr="00E51843" w:rsidRDefault="00E51843" w:rsidP="00E51843">
      <w:pPr>
        <w:spacing w:line="240" w:lineRule="exact"/>
        <w:rPr>
          <w:rFonts w:ascii="MS-Gothic" w:eastAsia="MS-Gothic" w:hAnsi="MS-Gothic"/>
          <w:sz w:val="16"/>
          <w:szCs w:val="16"/>
        </w:rPr>
      </w:pPr>
      <w:r w:rsidRPr="00E51843">
        <w:rPr>
          <w:rFonts w:ascii="MS-Gothic" w:eastAsia="MS-Gothic" w:hAnsi="MS-Gothic" w:hint="eastAsia"/>
          <w:sz w:val="16"/>
          <w:szCs w:val="16"/>
        </w:rPr>
        <w:t>ⅲ タイプ３とはキャリア形成支援の４つのタイプのうちの一つ。</w:t>
      </w:r>
    </w:p>
    <w:p w14:paraId="4BD4D14B" w14:textId="77777777" w:rsidR="00E51843" w:rsidRPr="00E51843" w:rsidRDefault="00E51843" w:rsidP="00E51843">
      <w:pPr>
        <w:spacing w:line="240" w:lineRule="exact"/>
        <w:ind w:firstLineChars="100" w:firstLine="164"/>
        <w:rPr>
          <w:rFonts w:ascii="MS-Gothic" w:eastAsia="MS-Gothic" w:hAnsi="MS-Gothic"/>
          <w:sz w:val="16"/>
          <w:szCs w:val="16"/>
        </w:rPr>
      </w:pPr>
      <w:r w:rsidRPr="00E51843">
        <w:rPr>
          <w:rFonts w:ascii="MS-Gothic" w:eastAsia="MS-Gothic" w:hAnsi="MS-Gothic" w:hint="eastAsia"/>
          <w:sz w:val="16"/>
          <w:szCs w:val="16"/>
        </w:rPr>
        <w:t>・タイプ１（オープン・カンパニー）：主に企業・就職情報会社や大学キャリアセンターが主催するイベント・説明会を想定。</w:t>
      </w:r>
    </w:p>
    <w:p w14:paraId="3E6DFFE4" w14:textId="77777777" w:rsidR="00E51843" w:rsidRPr="00E51843" w:rsidRDefault="00E51843" w:rsidP="00E51843">
      <w:pPr>
        <w:spacing w:line="240" w:lineRule="exact"/>
        <w:ind w:leftChars="100" w:left="214"/>
        <w:rPr>
          <w:rFonts w:ascii="MS-Gothic" w:eastAsia="MS-Gothic" w:hAnsi="MS-Gothic"/>
          <w:sz w:val="16"/>
          <w:szCs w:val="16"/>
        </w:rPr>
      </w:pPr>
      <w:r w:rsidRPr="00E51843">
        <w:rPr>
          <w:rFonts w:ascii="MS-Gothic" w:eastAsia="MS-Gothic" w:hAnsi="MS-Gothic" w:hint="eastAsia"/>
          <w:sz w:val="16"/>
          <w:szCs w:val="16"/>
        </w:rPr>
        <w:t>・タイプ２（キャリア教育）：主に企業が CSR として実施するプログラムや、大学が主導する授業・産学協働プログラム（正課・正課外を問わない）を想定。</w:t>
      </w:r>
    </w:p>
    <w:p w14:paraId="1CFE98E9" w14:textId="77777777" w:rsidR="00E51843" w:rsidRPr="00E51843" w:rsidRDefault="00E51843" w:rsidP="00E51843">
      <w:pPr>
        <w:spacing w:line="240" w:lineRule="exact"/>
        <w:ind w:leftChars="100" w:left="214"/>
        <w:rPr>
          <w:rFonts w:ascii="MS-Gothic" w:eastAsia="MS-Gothic" w:hAnsi="MS-Gothic"/>
          <w:sz w:val="16"/>
          <w:szCs w:val="16"/>
        </w:rPr>
      </w:pPr>
      <w:r w:rsidRPr="00E51843">
        <w:rPr>
          <w:rFonts w:ascii="MS-Gothic" w:eastAsia="MS-Gothic" w:hAnsi="MS-Gothic" w:hint="eastAsia"/>
          <w:sz w:val="16"/>
          <w:szCs w:val="16"/>
        </w:rPr>
        <w:t>・タイプ３（汎用的能力活用型インターンシップ、専門活用型インターンシップ）：主に企業単独、大学が企業あるいは地域コンソーシアムと連携して実施する、適性・汎用的能力ないしは専門性を重視したプログラムを想定。</w:t>
      </w:r>
    </w:p>
    <w:p w14:paraId="6E3CD645" w14:textId="77777777" w:rsidR="00E51843" w:rsidRPr="00E51843" w:rsidRDefault="00E51843" w:rsidP="00E51843">
      <w:pPr>
        <w:spacing w:line="240" w:lineRule="exact"/>
        <w:ind w:left="164" w:hangingChars="100" w:hanging="164"/>
        <w:rPr>
          <w:rFonts w:ascii="MS-Gothic" w:eastAsia="MS-Gothic" w:hAnsi="MS-Gothic"/>
          <w:sz w:val="16"/>
          <w:szCs w:val="16"/>
        </w:rPr>
      </w:pPr>
      <w:r w:rsidRPr="00E51843">
        <w:rPr>
          <w:rFonts w:ascii="MS-Gothic" w:eastAsia="MS-Gothic" w:hAnsi="MS-Gothic" w:hint="eastAsia"/>
          <w:sz w:val="16"/>
          <w:szCs w:val="16"/>
        </w:rPr>
        <w:t>・タイプ4（高度専門型インターンシップ）:文部科学省を中心に試行的に実施している「ジョブ型研究インターンシップ」や、「採用と大学教育の未来に関する産学協議会」で検討している「高度な専門性を重視した修士課程学生向けインターンシップ」が該当。</w:t>
      </w:r>
    </w:p>
    <w:p w14:paraId="2EF4F4AD" w14:textId="77777777" w:rsidR="00E51843" w:rsidRPr="00E51843" w:rsidRDefault="00E51843" w:rsidP="00E51843">
      <w:pPr>
        <w:spacing w:line="240" w:lineRule="exact"/>
        <w:ind w:leftChars="100" w:left="214"/>
        <w:rPr>
          <w:rFonts w:ascii="MS-Gothic" w:eastAsia="MS-Gothic" w:hAnsi="MS-Gothic"/>
          <w:sz w:val="16"/>
          <w:szCs w:val="16"/>
        </w:rPr>
      </w:pPr>
      <w:r w:rsidRPr="00E51843">
        <w:rPr>
          <w:rFonts w:ascii="MS-Gothic" w:eastAsia="MS-Gothic" w:hAnsi="MS-Gothic" w:hint="eastAsia"/>
          <w:sz w:val="16"/>
          <w:szCs w:val="16"/>
        </w:rPr>
        <w:t>このうち、(a)就業体験要件、(b)指導要件、(c)実施期間要件、(d)実施時期要件、(e)情報開示要件の５つを満たすタイプ３及びタイプ４のみをインターンシップと称することとし、令和６年度の卒業・修了予定者から当該インターンシップで得られた学生情報の活用が可能とされた。</w:t>
      </w:r>
    </w:p>
    <w:p w14:paraId="065B6200" w14:textId="77777777" w:rsidR="00E51843" w:rsidRPr="00E51843" w:rsidRDefault="00E51843" w:rsidP="00E51843">
      <w:pPr>
        <w:spacing w:line="240" w:lineRule="exact"/>
        <w:rPr>
          <w:rFonts w:ascii="MS-Gothic" w:eastAsia="MS-Gothic" w:hAnsi="MS-Gothic"/>
          <w:sz w:val="16"/>
          <w:szCs w:val="16"/>
        </w:rPr>
      </w:pPr>
      <w:r w:rsidRPr="00E51843">
        <w:rPr>
          <w:rFonts w:ascii="MS-Gothic" w:eastAsia="MS-Gothic" w:hAnsi="MS-Gothic" w:hint="eastAsia"/>
          <w:sz w:val="16"/>
          <w:szCs w:val="16"/>
        </w:rPr>
        <w:t>ⅳ 令和８年度卒業・修了予定者のうち、留学期間が就職・採用選考活動の日程と重複する者など。</w:t>
      </w:r>
    </w:p>
    <w:p w14:paraId="7ACB429C" w14:textId="77777777" w:rsidR="00E51843" w:rsidRPr="00E51843" w:rsidRDefault="00E51843" w:rsidP="00E51843">
      <w:pPr>
        <w:spacing w:line="240" w:lineRule="exact"/>
        <w:ind w:left="164" w:hangingChars="100" w:hanging="164"/>
        <w:rPr>
          <w:rFonts w:ascii="MS-Gothic" w:eastAsia="MS-Gothic" w:hAnsi="MS-Gothic"/>
          <w:sz w:val="16"/>
          <w:szCs w:val="16"/>
        </w:rPr>
      </w:pPr>
      <w:r w:rsidRPr="00E51843">
        <w:rPr>
          <w:rFonts w:ascii="MS-Gothic" w:eastAsia="MS-Gothic" w:hAnsi="MS-Gothic" w:hint="eastAsia"/>
          <w:sz w:val="16"/>
          <w:szCs w:val="16"/>
        </w:rPr>
        <w:t>ⅴ 令和４年４月に一般社団法人日本経済団体連合会と大学関係団体等の代表者により構成される「採用と大学教育の未来に関する産学協議会」において「学生のキャリア形成支援に係る産学協働の取組み」が四つの類型に整理されたことを踏まえ、令和４年６月に政府の「三省合意」が改正され、インターンシップの定義の見直しが行われている。</w:t>
      </w:r>
    </w:p>
    <w:p w14:paraId="62C745BE" w14:textId="77777777" w:rsidR="00E51843" w:rsidRPr="00E51843" w:rsidRDefault="00E51843" w:rsidP="00E51843">
      <w:pPr>
        <w:spacing w:line="240" w:lineRule="exact"/>
        <w:ind w:firstLineChars="100" w:firstLine="164"/>
        <w:rPr>
          <w:rFonts w:ascii="MS-Gothic" w:eastAsia="MS-Gothic" w:hAnsi="MS-Gothic"/>
          <w:sz w:val="16"/>
          <w:szCs w:val="16"/>
        </w:rPr>
      </w:pPr>
      <w:r w:rsidRPr="00E51843">
        <w:rPr>
          <w:rFonts w:ascii="MS-Gothic" w:eastAsia="MS-Gothic" w:hAnsi="MS-Gothic" w:hint="eastAsia"/>
          <w:sz w:val="16"/>
          <w:szCs w:val="16"/>
        </w:rPr>
        <w:t>https://www.mext.go.jp/a_menu/koutou/sangaku2/20220610-mxt_ope01_01.pdf</w:t>
      </w:r>
    </w:p>
    <w:p w14:paraId="11CB7998" w14:textId="77777777" w:rsidR="00E51843" w:rsidRPr="00E51843" w:rsidRDefault="00E51843" w:rsidP="00E51843">
      <w:pPr>
        <w:spacing w:line="240" w:lineRule="exact"/>
        <w:ind w:left="164" w:hangingChars="100" w:hanging="164"/>
        <w:rPr>
          <w:rFonts w:ascii="MS-Gothic" w:eastAsia="MS-Gothic" w:hAnsi="MS-Gothic"/>
          <w:sz w:val="16"/>
          <w:szCs w:val="16"/>
        </w:rPr>
      </w:pPr>
      <w:r w:rsidRPr="00E51843">
        <w:rPr>
          <w:rFonts w:ascii="MS-Gothic" w:eastAsia="MS-Gothic" w:hAnsi="MS-Gothic" w:hint="eastAsia"/>
          <w:sz w:val="16"/>
          <w:szCs w:val="16"/>
        </w:rPr>
        <w:t>ⅵ 「青少年の雇用機会の確保及び職場への定着に関して事業主、特定地方公共団体、職業紹介事業者等その他の関係者が適切に対処するための指針」（平成 27 年厚生労働省告示第 406 号）</w:t>
      </w:r>
    </w:p>
    <w:p w14:paraId="764AFB18" w14:textId="5346FC15" w:rsidR="00A80496" w:rsidRPr="00C1293B" w:rsidRDefault="00A80496" w:rsidP="00AF7B06">
      <w:pPr>
        <w:autoSpaceDE w:val="0"/>
        <w:autoSpaceDN w:val="0"/>
        <w:adjustRightInd w:val="0"/>
        <w:ind w:firstLineChars="3200" w:firstLine="6534"/>
        <w:jc w:val="left"/>
        <w:rPr>
          <w:rFonts w:ascii="MS-Gothic" w:eastAsia="MS-Gothic" w:cs="MS-Gothic"/>
          <w:color w:val="000000"/>
          <w:kern w:val="0"/>
          <w:sz w:val="20"/>
        </w:rPr>
      </w:pPr>
    </w:p>
    <w:p w14:paraId="65418339" w14:textId="6B9C8E1E" w:rsidR="00A80496" w:rsidRPr="00C1293B" w:rsidRDefault="00A80496" w:rsidP="00DF0AF5">
      <w:pPr>
        <w:ind w:leftChars="100" w:left="214" w:firstLineChars="50" w:firstLine="102"/>
        <w:rPr>
          <w:rFonts w:ascii="MS-Gothic" w:eastAsia="MS-Gothic" w:cs="MS-Gothic"/>
          <w:color w:val="000000"/>
          <w:kern w:val="0"/>
          <w:sz w:val="20"/>
        </w:rPr>
      </w:pPr>
    </w:p>
    <w:p w14:paraId="39BF52B4" w14:textId="3D7B9F5B" w:rsidR="00A80496" w:rsidRDefault="00A80496" w:rsidP="00DF0AF5">
      <w:pPr>
        <w:ind w:leftChars="100" w:left="214" w:firstLineChars="50" w:firstLine="112"/>
        <w:rPr>
          <w:rFonts w:ascii="MS-Gothic" w:eastAsia="MS-Gothic" w:cs="MS-Gothic"/>
          <w:color w:val="000000"/>
          <w:kern w:val="0"/>
          <w:sz w:val="22"/>
          <w:szCs w:val="22"/>
        </w:rPr>
      </w:pPr>
    </w:p>
    <w:p w14:paraId="4A9D2D8A" w14:textId="77777777" w:rsidR="00696D8E" w:rsidRPr="00C1293B" w:rsidRDefault="00696D8E" w:rsidP="00DF0AF5">
      <w:pPr>
        <w:ind w:leftChars="100" w:left="214" w:firstLineChars="50" w:firstLine="112"/>
        <w:rPr>
          <w:rFonts w:ascii="MS-Gothic" w:eastAsia="MS-Gothic" w:cs="MS-Gothic"/>
          <w:color w:val="000000"/>
          <w:kern w:val="0"/>
          <w:sz w:val="22"/>
          <w:szCs w:val="22"/>
        </w:rPr>
      </w:pPr>
    </w:p>
    <w:p w14:paraId="14C2DB13" w14:textId="77777777" w:rsidR="00DF0AF5" w:rsidRPr="00C1293B" w:rsidRDefault="00DF0AF5" w:rsidP="00DF0AF5">
      <w:pPr>
        <w:ind w:leftChars="100" w:left="214" w:firstLineChars="50" w:firstLine="112"/>
        <w:rPr>
          <w:rFonts w:ascii="MS-Gothic" w:eastAsia="MS-Gothic" w:cs="MS-Gothic"/>
          <w:color w:val="000000"/>
          <w:kern w:val="0"/>
          <w:sz w:val="22"/>
          <w:szCs w:val="22"/>
        </w:rPr>
      </w:pPr>
    </w:p>
    <w:p w14:paraId="7CA73F2F" w14:textId="77777777" w:rsidR="0056099C" w:rsidRPr="00C1293B" w:rsidRDefault="0056099C" w:rsidP="0093697F">
      <w:pPr>
        <w:ind w:left="244" w:hangingChars="100" w:hanging="244"/>
        <w:jc w:val="center"/>
        <w:rPr>
          <w:rFonts w:ascii="ＭＳ ゴシック" w:eastAsia="ＭＳ ゴシック" w:hAnsi="ＭＳ ゴシック"/>
          <w:color w:val="000000"/>
          <w:sz w:val="24"/>
          <w:szCs w:val="21"/>
        </w:rPr>
      </w:pPr>
    </w:p>
    <w:p w14:paraId="698487B7" w14:textId="41FA527F" w:rsidR="0056099C" w:rsidRPr="00C1293B" w:rsidRDefault="0056099C" w:rsidP="0093697F">
      <w:pPr>
        <w:ind w:left="244" w:hangingChars="100" w:hanging="244"/>
        <w:jc w:val="center"/>
        <w:rPr>
          <w:rFonts w:ascii="ＭＳ ゴシック" w:eastAsia="ＭＳ ゴシック" w:hAnsi="ＭＳ ゴシック"/>
          <w:color w:val="000000"/>
          <w:sz w:val="24"/>
          <w:szCs w:val="21"/>
        </w:rPr>
      </w:pPr>
    </w:p>
    <w:p w14:paraId="1533E72D" w14:textId="14D17175" w:rsidR="0056099C" w:rsidRPr="00C1293B" w:rsidRDefault="0056099C" w:rsidP="0093697F">
      <w:pPr>
        <w:ind w:left="244" w:hangingChars="100" w:hanging="244"/>
        <w:jc w:val="center"/>
        <w:rPr>
          <w:rFonts w:ascii="ＭＳ ゴシック" w:eastAsia="ＭＳ ゴシック" w:hAnsi="ＭＳ ゴシック"/>
          <w:color w:val="000000"/>
          <w:sz w:val="24"/>
          <w:szCs w:val="21"/>
        </w:rPr>
      </w:pPr>
    </w:p>
    <w:p w14:paraId="07CFD7B0" w14:textId="2C3AA6D9" w:rsidR="0056099C" w:rsidRPr="00C1293B" w:rsidRDefault="0056099C" w:rsidP="0093697F">
      <w:pPr>
        <w:ind w:left="244" w:hangingChars="100" w:hanging="244"/>
        <w:jc w:val="center"/>
        <w:rPr>
          <w:rFonts w:ascii="ＭＳ ゴシック" w:eastAsia="ＭＳ ゴシック" w:hAnsi="ＭＳ ゴシック"/>
          <w:color w:val="000000"/>
          <w:sz w:val="24"/>
          <w:szCs w:val="21"/>
        </w:rPr>
      </w:pPr>
    </w:p>
    <w:p w14:paraId="17B725E6" w14:textId="57AD5CFA" w:rsidR="0056099C" w:rsidRPr="00C1293B" w:rsidRDefault="0056099C" w:rsidP="0093697F">
      <w:pPr>
        <w:ind w:left="244" w:hangingChars="100" w:hanging="244"/>
        <w:jc w:val="center"/>
        <w:rPr>
          <w:rFonts w:ascii="ＭＳ ゴシック" w:eastAsia="ＭＳ ゴシック" w:hAnsi="ＭＳ ゴシック"/>
          <w:color w:val="000000"/>
          <w:sz w:val="24"/>
          <w:szCs w:val="21"/>
        </w:rPr>
      </w:pPr>
    </w:p>
    <w:p w14:paraId="55F2D4CB" w14:textId="57841932" w:rsidR="001061B2" w:rsidRDefault="001061B2" w:rsidP="0093697F">
      <w:pPr>
        <w:ind w:left="244" w:hangingChars="100" w:hanging="244"/>
        <w:jc w:val="center"/>
        <w:rPr>
          <w:rFonts w:ascii="ＭＳ ゴシック" w:eastAsia="ＭＳ ゴシック" w:hAnsi="ＭＳ ゴシック"/>
          <w:color w:val="000000"/>
          <w:sz w:val="24"/>
          <w:szCs w:val="21"/>
        </w:rPr>
      </w:pPr>
      <w:r>
        <w:rPr>
          <w:rFonts w:ascii="ＭＳ ゴシック" w:eastAsia="ＭＳ ゴシック" w:hAnsi="ＭＳ ゴシック"/>
          <w:color w:val="000000"/>
          <w:sz w:val="24"/>
          <w:szCs w:val="21"/>
        </w:rPr>
        <w:br w:type="page"/>
      </w:r>
    </w:p>
    <w:p w14:paraId="01C77E51" w14:textId="77777777" w:rsidR="0056099C" w:rsidRPr="00C1293B" w:rsidRDefault="0056099C" w:rsidP="0093697F">
      <w:pPr>
        <w:ind w:left="244" w:hangingChars="100" w:hanging="244"/>
        <w:jc w:val="center"/>
        <w:rPr>
          <w:rFonts w:ascii="ＭＳ ゴシック" w:eastAsia="ＭＳ ゴシック" w:hAnsi="ＭＳ ゴシック"/>
          <w:color w:val="000000"/>
          <w:sz w:val="24"/>
          <w:szCs w:val="21"/>
        </w:rPr>
      </w:pPr>
    </w:p>
    <w:p w14:paraId="4DC5DB3F" w14:textId="4B28EA93" w:rsidR="00B0638E" w:rsidRPr="00C1293B" w:rsidRDefault="00B0638E" w:rsidP="0093697F">
      <w:pPr>
        <w:ind w:left="244" w:hangingChars="100" w:hanging="244"/>
        <w:jc w:val="center"/>
        <w:rPr>
          <w:rFonts w:ascii="ＭＳ 明朝" w:hAnsi="ＭＳ 明朝"/>
          <w:color w:val="000000"/>
          <w:szCs w:val="21"/>
        </w:rPr>
      </w:pPr>
      <w:r w:rsidRPr="00C1293B">
        <w:rPr>
          <w:rFonts w:ascii="ＭＳ ゴシック" w:eastAsia="ＭＳ ゴシック" w:hAnsi="ＭＳ ゴシック" w:hint="eastAsia"/>
          <w:color w:val="000000"/>
          <w:sz w:val="24"/>
          <w:szCs w:val="21"/>
        </w:rPr>
        <w:t>大学、短期大学及び高等専門学校卒業・修了予定者に係る就職に関する要請</w:t>
      </w:r>
    </w:p>
    <w:p w14:paraId="3A78EFD5" w14:textId="77777777" w:rsidR="00B0638E" w:rsidRPr="00C1293B" w:rsidRDefault="00B0638E" w:rsidP="00B0638E">
      <w:pPr>
        <w:jc w:val="right"/>
        <w:rPr>
          <w:rFonts w:ascii="ＭＳ 明朝" w:hAnsi="ＭＳ 明朝"/>
          <w:color w:val="000000"/>
          <w:szCs w:val="21"/>
        </w:rPr>
      </w:pPr>
    </w:p>
    <w:p w14:paraId="4C958017" w14:textId="77777777" w:rsidR="00B0638E" w:rsidRPr="00C1293B" w:rsidRDefault="00B0638E" w:rsidP="00B0638E">
      <w:pPr>
        <w:jc w:val="right"/>
        <w:rPr>
          <w:rFonts w:ascii="ＭＳ 明朝" w:hAnsi="ＭＳ 明朝"/>
          <w:color w:val="000000"/>
          <w:szCs w:val="21"/>
        </w:rPr>
      </w:pPr>
      <w:r w:rsidRPr="00C1293B">
        <w:rPr>
          <w:rFonts w:ascii="ＭＳ 明朝" w:hAnsi="ＭＳ 明朝" w:hint="eastAsia"/>
          <w:color w:val="000000"/>
          <w:szCs w:val="21"/>
        </w:rPr>
        <w:t>平成24年11月1日</w:t>
      </w:r>
    </w:p>
    <w:p w14:paraId="1E5FD7A9" w14:textId="77777777" w:rsidR="00B0638E" w:rsidRPr="00C1293B" w:rsidRDefault="00B0638E" w:rsidP="00B0638E">
      <w:pPr>
        <w:rPr>
          <w:rFonts w:ascii="ＭＳ 明朝" w:hAnsi="ＭＳ 明朝"/>
          <w:color w:val="000000"/>
          <w:szCs w:val="21"/>
        </w:rPr>
      </w:pPr>
    </w:p>
    <w:p w14:paraId="5DE1380C" w14:textId="77777777" w:rsidR="00B0638E" w:rsidRPr="00C1293B" w:rsidRDefault="00B0638E" w:rsidP="00B0638E">
      <w:pPr>
        <w:rPr>
          <w:rFonts w:ascii="ＭＳ 明朝" w:hAnsi="ＭＳ 明朝"/>
          <w:color w:val="000000"/>
          <w:szCs w:val="21"/>
        </w:rPr>
      </w:pPr>
      <w:r w:rsidRPr="00C1293B">
        <w:rPr>
          <w:rFonts w:ascii="ＭＳ 明朝" w:hAnsi="ＭＳ 明朝" w:hint="eastAsia"/>
          <w:color w:val="000000"/>
          <w:szCs w:val="21"/>
        </w:rPr>
        <w:t>企業等代表者　各位</w:t>
      </w:r>
    </w:p>
    <w:p w14:paraId="24301368" w14:textId="77777777" w:rsidR="00B0638E" w:rsidRPr="00C1293B" w:rsidRDefault="00B0638E" w:rsidP="00B0638E">
      <w:pPr>
        <w:rPr>
          <w:rFonts w:ascii="ＭＳ 明朝" w:hAnsi="ＭＳ 明朝"/>
          <w:color w:val="000000"/>
          <w:szCs w:val="21"/>
        </w:rPr>
      </w:pPr>
      <w:r w:rsidRPr="00C1293B">
        <w:rPr>
          <w:rFonts w:ascii="ＭＳ 明朝" w:hAnsi="ＭＳ 明朝" w:hint="eastAsia"/>
          <w:color w:val="000000"/>
          <w:szCs w:val="21"/>
        </w:rPr>
        <w:t>経済・業界団体代表者　各位</w:t>
      </w:r>
    </w:p>
    <w:p w14:paraId="63653799" w14:textId="77777777" w:rsidR="00B0638E" w:rsidRPr="00C1293B" w:rsidRDefault="00B0638E" w:rsidP="00B0638E">
      <w:pPr>
        <w:rPr>
          <w:rFonts w:ascii="ＭＳ 明朝" w:hAnsi="ＭＳ 明朝"/>
          <w:color w:val="000000"/>
          <w:szCs w:val="21"/>
        </w:rPr>
      </w:pPr>
    </w:p>
    <w:p w14:paraId="3D12D8FA" w14:textId="77777777" w:rsidR="00B0638E" w:rsidRPr="00C1293B" w:rsidRDefault="00B0638E" w:rsidP="00B0638E">
      <w:pPr>
        <w:wordWrap w:val="0"/>
        <w:jc w:val="right"/>
        <w:rPr>
          <w:rFonts w:ascii="ＭＳ 明朝" w:hAnsi="ＭＳ 明朝"/>
          <w:color w:val="000000"/>
          <w:szCs w:val="21"/>
        </w:rPr>
      </w:pPr>
      <w:r w:rsidRPr="00C1293B">
        <w:rPr>
          <w:rFonts w:ascii="ＭＳ 明朝" w:hAnsi="ＭＳ 明朝" w:hint="eastAsia"/>
          <w:color w:val="000000"/>
          <w:szCs w:val="21"/>
        </w:rPr>
        <w:t xml:space="preserve">就職問題懇談会座長　</w:t>
      </w:r>
    </w:p>
    <w:p w14:paraId="171AB3FB" w14:textId="77777777" w:rsidR="00B0638E" w:rsidRPr="00C1293B" w:rsidRDefault="00B0638E" w:rsidP="00B0638E">
      <w:pPr>
        <w:wordWrap w:val="0"/>
        <w:jc w:val="right"/>
        <w:rPr>
          <w:rFonts w:ascii="ＭＳ 明朝" w:hAnsi="ＭＳ 明朝"/>
          <w:color w:val="000000"/>
          <w:szCs w:val="21"/>
        </w:rPr>
      </w:pPr>
      <w:r w:rsidRPr="00C1293B">
        <w:rPr>
          <w:rFonts w:ascii="ＭＳ 明朝" w:hAnsi="ＭＳ 明朝" w:hint="eastAsia"/>
          <w:color w:val="000000"/>
          <w:szCs w:val="21"/>
        </w:rPr>
        <w:t xml:space="preserve">濵口道成　</w:t>
      </w:r>
    </w:p>
    <w:p w14:paraId="767770C2" w14:textId="77777777" w:rsidR="00B0638E" w:rsidRPr="00C1293B" w:rsidRDefault="00B0638E" w:rsidP="00B0638E">
      <w:pPr>
        <w:jc w:val="right"/>
        <w:rPr>
          <w:rFonts w:ascii="ＭＳ 明朝" w:hAnsi="ＭＳ 明朝"/>
          <w:color w:val="000000"/>
          <w:szCs w:val="21"/>
        </w:rPr>
      </w:pPr>
      <w:r w:rsidRPr="00C1293B">
        <w:rPr>
          <w:rFonts w:ascii="ＭＳ 明朝" w:hAnsi="ＭＳ 明朝" w:hint="eastAsia"/>
          <w:color w:val="000000"/>
          <w:szCs w:val="21"/>
        </w:rPr>
        <w:t>（名古屋大学長）</w:t>
      </w:r>
    </w:p>
    <w:p w14:paraId="5F2DB4BE" w14:textId="77777777" w:rsidR="00B0638E" w:rsidRPr="00C1293B" w:rsidRDefault="00B0638E" w:rsidP="00B0638E">
      <w:pPr>
        <w:rPr>
          <w:rFonts w:ascii="ＭＳ 明朝" w:hAnsi="ＭＳ 明朝"/>
          <w:color w:val="000000"/>
          <w:szCs w:val="21"/>
        </w:rPr>
      </w:pPr>
    </w:p>
    <w:p w14:paraId="777BB702"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Cs w:val="21"/>
        </w:rPr>
        <w:t xml:space="preserve">　</w:t>
      </w:r>
      <w:r w:rsidRPr="00C1293B">
        <w:rPr>
          <w:rFonts w:ascii="ＭＳ 明朝" w:hAnsi="ＭＳ 明朝" w:hint="eastAsia"/>
          <w:color w:val="000000"/>
          <w:sz w:val="20"/>
        </w:rPr>
        <w:t>国公私立の大学、短期大学及び高等専門学校（以下「大学等」という。）で構成する就職問題懇談会においては、大学等卒業・修了予定者の就職・採用活動の秩序を維持し、正常な学校教育と学生の学修環境を確保するとともに、学生が自己の能力や適性に応じて適切に職業を選択できるようにするため、次の通り要請いたします。</w:t>
      </w:r>
    </w:p>
    <w:p w14:paraId="6028CDB2" w14:textId="77777777" w:rsidR="00B0638E" w:rsidRPr="00C1293B" w:rsidRDefault="00B0638E" w:rsidP="00B0638E">
      <w:pPr>
        <w:rPr>
          <w:rFonts w:ascii="ＭＳ 明朝" w:hAnsi="ＭＳ 明朝"/>
          <w:color w:val="000000"/>
          <w:sz w:val="20"/>
        </w:rPr>
      </w:pPr>
    </w:p>
    <w:p w14:paraId="18681D2D" w14:textId="77777777" w:rsidR="00B0638E" w:rsidRPr="00C1293B" w:rsidRDefault="00B0638E" w:rsidP="00B0638E">
      <w:pPr>
        <w:rPr>
          <w:rFonts w:ascii="ＭＳ ゴシック" w:eastAsia="ＭＳ ゴシック" w:hAnsi="ＭＳ ゴシック"/>
          <w:color w:val="000000"/>
          <w:sz w:val="20"/>
        </w:rPr>
      </w:pPr>
      <w:r w:rsidRPr="00C1293B">
        <w:rPr>
          <w:rFonts w:ascii="ＭＳ ゴシック" w:eastAsia="ＭＳ ゴシック" w:hAnsi="ＭＳ ゴシック" w:hint="eastAsia"/>
          <w:color w:val="000000"/>
          <w:sz w:val="20"/>
        </w:rPr>
        <w:t>就職・採用活動の現状の再認識</w:t>
      </w:r>
    </w:p>
    <w:p w14:paraId="6D341652"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わが国が平和で安定した社会を維持し、厳しい国際競争においてその地位を失することのないようにするために、学士力や社会人基礎力等を担保した豊かな人間性を有する人材を育成することは、我々教育機関に課せられた使命であると認識しています。</w:t>
      </w:r>
    </w:p>
    <w:p w14:paraId="024932DE"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しかし、我々がこの使命を達成するために、学生に対し様々な教育指導を展開する一方で、現実には、採用活動の早期化・長期化により、学生が学業に専念できない等、学生生活や学事日程への影響が生じています。</w:t>
      </w:r>
    </w:p>
    <w:p w14:paraId="4D31117D"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また、中央教育審議会答申「新たな未来を築くための大学教育の質的転換に向けて」（平成24年8月28日)においても、学生が十分な学修時間を確保し、主体的に学修する力を確実に身につけさせるために、企業には、大学における学修を尊重する立場から、大学側との協議によって採用活動の開始時期を更に見直すなど、就職活動の早期化・長期化の是正を図ることが求められる、としています。</w:t>
      </w:r>
    </w:p>
    <w:p w14:paraId="6E78D402" w14:textId="77777777" w:rsidR="00B0638E" w:rsidRPr="00C1293B" w:rsidRDefault="00B0638E" w:rsidP="00B0638E">
      <w:pPr>
        <w:rPr>
          <w:rFonts w:ascii="ＭＳ 明朝" w:hAnsi="ＭＳ 明朝"/>
          <w:color w:val="000000"/>
          <w:sz w:val="20"/>
        </w:rPr>
      </w:pPr>
    </w:p>
    <w:p w14:paraId="2C6A3B47" w14:textId="77777777" w:rsidR="00B0638E" w:rsidRPr="00C1293B" w:rsidRDefault="00B0638E" w:rsidP="00B0638E">
      <w:pPr>
        <w:rPr>
          <w:rFonts w:ascii="ＭＳ ゴシック" w:eastAsia="ＭＳ ゴシック" w:hAnsi="ＭＳ ゴシック"/>
          <w:color w:val="000000"/>
          <w:sz w:val="20"/>
        </w:rPr>
      </w:pPr>
      <w:r w:rsidRPr="00C1293B">
        <w:rPr>
          <w:rFonts w:ascii="ＭＳ ゴシック" w:eastAsia="ＭＳ ゴシック" w:hAnsi="ＭＳ ゴシック" w:hint="eastAsia"/>
          <w:color w:val="000000"/>
          <w:sz w:val="20"/>
        </w:rPr>
        <w:t>就職・採用活動の早期化・長期化がもたらす影響</w:t>
      </w:r>
    </w:p>
    <w:p w14:paraId="0270D1A9"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大学等では、学生の基礎学力の低下が問題視される中、グローバルスタンダードに基づく知識基盤社会に向け、教育の質保証のため様々な改革をしており、その成果を期するためには学生の健全な学修環境の確保が不可欠となっています。</w:t>
      </w:r>
    </w:p>
    <w:p w14:paraId="3D280315"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また、これまでも経済界からは、大学等に対し、十分な学力と国際性やコミュニケーション能力を修得したストレス耐性に優れた学生を育成されたい旨の要望が寄せられています。しかし、早期の就職・採用活動の影響から十分な学業の成果をあげられないばかりでなく、海外留学を躊躇したり、クラブ活動やボランティア活動等を途中で切り上げる学生が後を絶たないという実態は、一方的に学生のみを責めることはできません。本来ならば、大学等の正課教育とともに、課外活動等を含めた、在学期間を通じた貴重な体験からもたらされる人間的成長は、経済界がもっとも望むところではないかと考えます。</w:t>
      </w:r>
    </w:p>
    <w:p w14:paraId="430B096F"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大学等における教育の到達点から見ると明らかに未成熟な学生を早々に就職・採用活動に導く行為は、事実上学生から学ぶ機会を奪い、大学等の教育の空洞化を引き起こすこととなり、ひいては人材育成における負のスパイラルを生み出すものと懸念します。このような営みを積み重ねることは、将来において国力を損なう重大な結果をもたらしてしまうという認識を、教育に携わる者と学生を人材として選考する者の立場を越えて、真摯に受け止めるべきです。</w:t>
      </w:r>
    </w:p>
    <w:p w14:paraId="1975B8C6" w14:textId="77777777" w:rsidR="00B0638E" w:rsidRPr="00C1293B" w:rsidRDefault="00B0638E" w:rsidP="00B0638E">
      <w:pPr>
        <w:rPr>
          <w:rFonts w:ascii="ＭＳ 明朝" w:hAnsi="ＭＳ 明朝"/>
          <w:color w:val="000000"/>
          <w:sz w:val="20"/>
        </w:rPr>
      </w:pPr>
    </w:p>
    <w:p w14:paraId="543E486A" w14:textId="77777777" w:rsidR="00B0638E" w:rsidRPr="00C1293B" w:rsidRDefault="00B0638E" w:rsidP="00B0638E">
      <w:pPr>
        <w:rPr>
          <w:rFonts w:ascii="ＭＳ ゴシック" w:eastAsia="ＭＳ ゴシック" w:hAnsi="ＭＳ ゴシック"/>
          <w:color w:val="000000"/>
          <w:sz w:val="20"/>
        </w:rPr>
      </w:pPr>
      <w:r w:rsidRPr="00C1293B">
        <w:rPr>
          <w:rFonts w:ascii="ＭＳ ゴシック" w:eastAsia="ＭＳ ゴシック" w:hAnsi="ＭＳ ゴシック" w:hint="eastAsia"/>
          <w:color w:val="000000"/>
          <w:sz w:val="20"/>
        </w:rPr>
        <w:t>倫理憲章見直し内容の問題点</w:t>
      </w:r>
    </w:p>
    <w:p w14:paraId="746CE518"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近時、各経済団体・業界団体が、採用活動のあり方について一定の方針等を提案されたことは歓迎いたしますが、その内容はいまだ、大学等の学事日程や学生の就職活動における問題点などに対し十分な配慮がなされていないところがあり、協議すべき課題が多く残されています。</w:t>
      </w:r>
    </w:p>
    <w:p w14:paraId="109DBAB7"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とりわけ平成23年3月に公表された社団法人日本経済団体連合会（現：一般社団法人日本経済団体連合会）の「採用選考に関する企業の倫理憲章」（以下「倫理憲章」という。）に対しては、大学等としての問題点を指摘し、改善の検討を要請していたにもかかわらず、大学等と協議もなく平成24年7月に見直しを行わないことを表明したことは誠に残念でなりません。</w:t>
      </w:r>
    </w:p>
    <w:p w14:paraId="0E10AEAA"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また、現行の「倫理憲章」では「広報活動」を「選考活動」と区別し、その開始時期を12月1日以降としていますが、その内容はインターネット上で学生の登録を受け付けるプレエントリーを起点としており、我々が定義する「採用選考活動」が実質的に行われるものであると認識せざるを得ません。更に、倫理憲章の「広報活動」が本格化する時期が、大学等が実施する後期試験の日程に重なっていることも事実です。</w:t>
      </w:r>
    </w:p>
    <w:p w14:paraId="31095B5E"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一方で、倫理憲章の「広報活動」の徹底のために、各企業の12月1日より前の大学訪問をも制約されていますが、大学等のキャリア教育において、学生の産業や職業に関する理解を深める取組みの実効性を高めるためには、採用選考と直接結びつかない企業の協力も不可欠です。</w:t>
      </w:r>
    </w:p>
    <w:p w14:paraId="4F02F40C"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また、倫理憲章における「選考活動」については、「採用選考に関する企業の倫理憲章の理解を深めるための参考資料」（平成23年3月15日社団法人日本経済団体連合会（現：一般社団法人日本経済団体連合会） 改定）（以下「倫理憲章参考資料」という。）において、「一定基準に達した学生を選抜することを目的とした活動」と定義し、従来通りの4月1日以降としていますが、「選考活動」を4月1日直後から開始した場合には、卒業・修了前年度における学業成績を踏まえた採用選考が困難となります。</w:t>
      </w:r>
    </w:p>
    <w:p w14:paraId="3F595477"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倫理憲章について検証をしていただくことは重要ですが、今後とも大学等の意見を十分にお汲み取りいただき、就職・採用活動の改善に資する改定を切にお願いいたします。</w:t>
      </w:r>
    </w:p>
    <w:p w14:paraId="610A267B" w14:textId="77777777" w:rsidR="00B0638E" w:rsidRPr="00C1293B" w:rsidRDefault="00B0638E" w:rsidP="00B0638E">
      <w:pPr>
        <w:rPr>
          <w:rFonts w:ascii="ＭＳ ゴシック" w:eastAsia="ＭＳ ゴシック" w:hAnsi="ＭＳ ゴシック"/>
          <w:color w:val="000000"/>
          <w:sz w:val="20"/>
        </w:rPr>
      </w:pPr>
    </w:p>
    <w:p w14:paraId="5D7320F0" w14:textId="77777777" w:rsidR="00B0638E" w:rsidRPr="00C1293B" w:rsidRDefault="00B0638E" w:rsidP="00B0638E">
      <w:pPr>
        <w:rPr>
          <w:rFonts w:ascii="ＭＳ ゴシック" w:eastAsia="ＭＳ ゴシック" w:hAnsi="ＭＳ ゴシック"/>
          <w:color w:val="000000"/>
          <w:sz w:val="20"/>
        </w:rPr>
      </w:pPr>
      <w:r w:rsidRPr="00C1293B">
        <w:rPr>
          <w:rFonts w:ascii="ＭＳ ゴシック" w:eastAsia="ＭＳ ゴシック" w:hAnsi="ＭＳ ゴシック" w:hint="eastAsia"/>
          <w:color w:val="000000"/>
          <w:sz w:val="20"/>
        </w:rPr>
        <w:t>あらためてのお願い</w:t>
      </w:r>
    </w:p>
    <w:p w14:paraId="24C37261"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つきましては、上記事情をご賢察いただき、平成２４年度大学等卒業・修了予定者の採用活動にあたり、下記の事項についてあらためてご検討をお願いいたします。</w:t>
      </w:r>
    </w:p>
    <w:p w14:paraId="7907A8E2"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あわせて学生の就職・採用活動の秩序を維持し、未来ある学生の将来を保障するため、新規学校卒業・修了者（以下「新卒者」という。）はもとより、新卒者に限定することなく、諸般の事情により就職未決定のまま卒業・修了した者の採用枠の拡大など積極的な採用に向けた特段のご配慮を引き続きお願いいたします。</w:t>
      </w:r>
    </w:p>
    <w:p w14:paraId="35E6E867" w14:textId="77777777" w:rsidR="00B0638E" w:rsidRPr="00C1293B" w:rsidRDefault="00B0638E" w:rsidP="00B0638E">
      <w:pPr>
        <w:rPr>
          <w:rFonts w:ascii="ＭＳ 明朝" w:hAnsi="ＭＳ 明朝"/>
          <w:color w:val="000000"/>
          <w:sz w:val="20"/>
        </w:rPr>
      </w:pPr>
    </w:p>
    <w:p w14:paraId="766E8C75" w14:textId="77777777" w:rsidR="00B0638E" w:rsidRPr="00C1293B" w:rsidRDefault="00B0638E" w:rsidP="00B0638E">
      <w:pPr>
        <w:jc w:val="center"/>
        <w:rPr>
          <w:rFonts w:ascii="ＭＳ 明朝" w:hAnsi="ＭＳ 明朝"/>
          <w:color w:val="000000"/>
          <w:szCs w:val="21"/>
        </w:rPr>
      </w:pPr>
      <w:r w:rsidRPr="00C1293B">
        <w:rPr>
          <w:rFonts w:ascii="ＭＳ 明朝" w:hAnsi="ＭＳ 明朝" w:hint="eastAsia"/>
          <w:color w:val="000000"/>
          <w:szCs w:val="21"/>
        </w:rPr>
        <w:t>記</w:t>
      </w:r>
    </w:p>
    <w:p w14:paraId="0A0F6AEE" w14:textId="77777777" w:rsidR="00B0638E" w:rsidRPr="00C1293B" w:rsidRDefault="00B0638E" w:rsidP="00B0638E">
      <w:pPr>
        <w:rPr>
          <w:rFonts w:ascii="ＭＳ 明朝" w:hAnsi="ＭＳ 明朝"/>
          <w:color w:val="000000"/>
          <w:szCs w:val="21"/>
        </w:rPr>
      </w:pPr>
    </w:p>
    <w:p w14:paraId="0C85DAD8" w14:textId="77777777" w:rsidR="00B0638E" w:rsidRPr="00C1293B" w:rsidRDefault="00B0638E" w:rsidP="00B0638E">
      <w:pPr>
        <w:rPr>
          <w:rFonts w:ascii="ＭＳ ゴシック" w:eastAsia="ＭＳ ゴシック" w:hAnsi="ＭＳ ゴシック"/>
          <w:color w:val="000000"/>
          <w:sz w:val="20"/>
        </w:rPr>
      </w:pPr>
      <w:r w:rsidRPr="00C1293B">
        <w:rPr>
          <w:rFonts w:ascii="ＭＳ ゴシック" w:eastAsia="ＭＳ ゴシック" w:hAnsi="ＭＳ ゴシック" w:hint="eastAsia"/>
          <w:color w:val="000000"/>
          <w:sz w:val="20"/>
        </w:rPr>
        <w:t>１．採用活動の早期化・長期化の是正について</w:t>
      </w:r>
    </w:p>
    <w:p w14:paraId="062954A8" w14:textId="77777777" w:rsidR="00B0638E" w:rsidRPr="00C1293B" w:rsidRDefault="00B0638E" w:rsidP="00B0638E">
      <w:pPr>
        <w:ind w:leftChars="100" w:left="418" w:hangingChars="100" w:hanging="204"/>
        <w:rPr>
          <w:rFonts w:ascii="ＭＳ 明朝" w:hAnsi="ＭＳ 明朝"/>
          <w:color w:val="000000"/>
          <w:sz w:val="20"/>
        </w:rPr>
      </w:pPr>
      <w:r w:rsidRPr="00C1293B">
        <w:rPr>
          <w:rFonts w:ascii="ＭＳ 明朝" w:hAnsi="ＭＳ 明朝" w:hint="eastAsia"/>
          <w:color w:val="000000"/>
          <w:sz w:val="20"/>
        </w:rPr>
        <w:t>(1) 卒業・修了年次に達しない学生に対する「採用選考活動」を厳に慎み、それぞれの教育機関や分野等の学事日程に配慮したスケジュールとしていただきたいこと。</w:t>
      </w:r>
    </w:p>
    <w:p w14:paraId="7AA16FBE" w14:textId="77777777" w:rsidR="00B0638E" w:rsidRPr="00C1293B" w:rsidRDefault="00B0638E" w:rsidP="00B0638E">
      <w:pPr>
        <w:ind w:left="408" w:hangingChars="200" w:hanging="408"/>
        <w:rPr>
          <w:rFonts w:ascii="ＭＳ 明朝" w:hAnsi="ＭＳ 明朝"/>
          <w:color w:val="000000"/>
          <w:sz w:val="20"/>
        </w:rPr>
      </w:pPr>
      <w:r w:rsidRPr="00C1293B">
        <w:rPr>
          <w:rFonts w:ascii="ＭＳ 明朝" w:hAnsi="ＭＳ 明朝" w:hint="eastAsia"/>
          <w:color w:val="000000"/>
          <w:sz w:val="20"/>
        </w:rPr>
        <w:t xml:space="preserve">　　　また、少なくとも卒業・修了前年度の学業成果（成績）を適切に評価した上で、採用選考を行っていただきたいこと。</w:t>
      </w:r>
    </w:p>
    <w:p w14:paraId="1E48CD80" w14:textId="77777777" w:rsidR="00B0638E" w:rsidRPr="00C1293B" w:rsidRDefault="00B0638E" w:rsidP="00B0638E">
      <w:pPr>
        <w:ind w:leftChars="100" w:left="418" w:hangingChars="100" w:hanging="204"/>
        <w:rPr>
          <w:rFonts w:ascii="ＭＳ 明朝" w:hAnsi="ＭＳ 明朝"/>
          <w:color w:val="000000"/>
          <w:sz w:val="20"/>
        </w:rPr>
      </w:pPr>
    </w:p>
    <w:p w14:paraId="6A007C8B" w14:textId="77777777" w:rsidR="00B0638E" w:rsidRPr="00C1293B" w:rsidRDefault="00B0638E" w:rsidP="00B0638E">
      <w:pPr>
        <w:ind w:leftChars="100" w:left="418" w:hangingChars="100" w:hanging="204"/>
        <w:rPr>
          <w:rFonts w:ascii="ＭＳ 明朝" w:hAnsi="ＭＳ 明朝"/>
          <w:color w:val="000000"/>
          <w:sz w:val="20"/>
        </w:rPr>
      </w:pPr>
      <w:r w:rsidRPr="00C1293B">
        <w:rPr>
          <w:rFonts w:ascii="ＭＳ 明朝" w:hAnsi="ＭＳ 明朝" w:hint="eastAsia"/>
          <w:color w:val="000000"/>
          <w:sz w:val="20"/>
        </w:rPr>
        <w:t>(2) 「採用選考活動」は、卒業・修了年次の夏期休暇以降に行う等、大学等の教育活動に支障の生ずることのないように行われることが望まれること。</w:t>
      </w:r>
    </w:p>
    <w:p w14:paraId="2FB6C08E" w14:textId="77777777" w:rsidR="00B0638E" w:rsidRPr="00C1293B" w:rsidRDefault="00B0638E" w:rsidP="00B0638E">
      <w:pPr>
        <w:ind w:leftChars="100" w:left="418" w:hangingChars="100" w:hanging="204"/>
        <w:rPr>
          <w:rFonts w:ascii="ＭＳ 明朝" w:hAnsi="ＭＳ 明朝"/>
          <w:color w:val="000000"/>
          <w:sz w:val="20"/>
        </w:rPr>
      </w:pPr>
      <w:r w:rsidRPr="00C1293B">
        <w:rPr>
          <w:rFonts w:ascii="ＭＳ 明朝" w:hAnsi="ＭＳ 明朝" w:hint="eastAsia"/>
          <w:color w:val="000000"/>
          <w:sz w:val="20"/>
        </w:rPr>
        <w:t xml:space="preserve">　　その際、大学等では概ね7月第2週から8月第1週において前期試験等を実施していること等に特段の配慮をいただきたいこと。</w:t>
      </w:r>
    </w:p>
    <w:p w14:paraId="1105DC2F" w14:textId="77777777" w:rsidR="00B0638E" w:rsidRPr="00C1293B" w:rsidRDefault="00B0638E" w:rsidP="00B0638E">
      <w:pPr>
        <w:ind w:leftChars="100" w:left="418" w:hangingChars="100" w:hanging="204"/>
        <w:rPr>
          <w:rFonts w:ascii="ＭＳ 明朝" w:hAnsi="ＭＳ 明朝"/>
          <w:color w:val="000000"/>
          <w:sz w:val="20"/>
        </w:rPr>
      </w:pPr>
    </w:p>
    <w:p w14:paraId="28DCAD53" w14:textId="77777777" w:rsidR="00B0638E" w:rsidRPr="00C1293B" w:rsidRDefault="00B0638E" w:rsidP="00B0638E">
      <w:pPr>
        <w:ind w:leftChars="100" w:left="418" w:hangingChars="100" w:hanging="204"/>
        <w:rPr>
          <w:rFonts w:ascii="ＭＳ 明朝" w:hAnsi="ＭＳ 明朝"/>
          <w:color w:val="000000"/>
          <w:sz w:val="20"/>
        </w:rPr>
      </w:pPr>
      <w:r w:rsidRPr="00C1293B">
        <w:rPr>
          <w:rFonts w:ascii="ＭＳ 明朝" w:hAnsi="ＭＳ 明朝" w:hint="eastAsia"/>
          <w:color w:val="000000"/>
          <w:sz w:val="20"/>
        </w:rPr>
        <w:t>(3) 「採用広報活動」は、卒業・修了前年度の3月以降とし、「企業説明会」等の就職支援イベントについては、原則として休日又は長期休暇期間に行う等、大学等の教育活動を尊重していただきたいこと。</w:t>
      </w:r>
    </w:p>
    <w:p w14:paraId="34F2101C" w14:textId="77777777" w:rsidR="00B0638E" w:rsidRPr="00C175C7" w:rsidRDefault="00B0638E" w:rsidP="00B0638E">
      <w:pPr>
        <w:ind w:leftChars="100" w:left="418" w:hangingChars="100" w:hanging="204"/>
        <w:rPr>
          <w:rFonts w:ascii="ＭＳ 明朝" w:hAnsi="ＭＳ 明朝"/>
          <w:sz w:val="20"/>
        </w:rPr>
      </w:pPr>
      <w:r w:rsidRPr="00C1293B">
        <w:rPr>
          <w:rFonts w:ascii="ＭＳ 明朝" w:hAnsi="ＭＳ 明朝" w:hint="eastAsia"/>
          <w:color w:val="000000"/>
          <w:sz w:val="20"/>
        </w:rPr>
        <w:t xml:space="preserve">　　なお、これらに参加することが、採用選考につながるものではないことを学生に対してしっかりと</w:t>
      </w:r>
      <w:r w:rsidRPr="00C175C7">
        <w:rPr>
          <w:rFonts w:ascii="ＭＳ 明朝" w:hAnsi="ＭＳ 明朝" w:hint="eastAsia"/>
          <w:sz w:val="20"/>
        </w:rPr>
        <w:t>明示していただきたいこと。特に近時、ソーシャルメディアを利用した活動が増加しているが、これについても、同様の慎重な配慮がなされるよう注意いただきたいこと。</w:t>
      </w:r>
    </w:p>
    <w:p w14:paraId="4560DC89" w14:textId="77777777" w:rsidR="00B0638E" w:rsidRPr="00C175C7" w:rsidRDefault="00B0638E" w:rsidP="00B0638E">
      <w:pPr>
        <w:ind w:left="408" w:hangingChars="200" w:hanging="408"/>
        <w:rPr>
          <w:rFonts w:ascii="ＭＳ 明朝" w:hAnsi="ＭＳ 明朝"/>
          <w:sz w:val="20"/>
        </w:rPr>
      </w:pPr>
      <w:r w:rsidRPr="00C175C7">
        <w:rPr>
          <w:rFonts w:ascii="ＭＳ 明朝" w:hAnsi="ＭＳ 明朝" w:hint="eastAsia"/>
          <w:sz w:val="20"/>
        </w:rPr>
        <w:t xml:space="preserve">　　　また、一般的な「広報活動」については、時期を制約するものではありませんが、あくまでも学生の勤労観・職業観の育成を図るための情報提供であることを明確にし、後述する大学等のキャリア教育との連携に留意していただきたいこと。</w:t>
      </w:r>
    </w:p>
    <w:p w14:paraId="2FF94FDC" w14:textId="77777777" w:rsidR="00B0638E" w:rsidRPr="00C175C7" w:rsidRDefault="00B0638E" w:rsidP="00B0638E">
      <w:pPr>
        <w:rPr>
          <w:rFonts w:ascii="ＭＳ 明朝" w:hAnsi="ＭＳ 明朝"/>
          <w:sz w:val="20"/>
        </w:rPr>
      </w:pPr>
    </w:p>
    <w:p w14:paraId="0A796778" w14:textId="77777777" w:rsidR="00B0638E" w:rsidRPr="00C175C7" w:rsidRDefault="00B0638E" w:rsidP="00B0638E">
      <w:pPr>
        <w:ind w:leftChars="200" w:left="1041" w:hangingChars="300" w:hanging="613"/>
        <w:rPr>
          <w:rFonts w:ascii="ＭＳ 明朝" w:hAnsi="ＭＳ 明朝"/>
          <w:sz w:val="20"/>
        </w:rPr>
      </w:pPr>
      <w:r w:rsidRPr="00C175C7">
        <w:rPr>
          <w:rFonts w:ascii="ＭＳ 明朝" w:hAnsi="ＭＳ 明朝" w:hint="eastAsia"/>
          <w:sz w:val="20"/>
        </w:rPr>
        <w:t>（注）我々が定義する「採用選考活動」とは、プレエントリーやソーシャルメディアを活用した選考、エントリーシートによる選考、各種検査など実質的な採用選考につながる全活動を指し、倫理憲章参考資料において「一定の基準に達した学生を選抜することを目的とした活動」と定義されている「選考活動」とは異なります。</w:t>
      </w:r>
    </w:p>
    <w:p w14:paraId="6E831113" w14:textId="77777777" w:rsidR="00B0638E" w:rsidRPr="00C175C7" w:rsidRDefault="00B0638E" w:rsidP="00B0638E">
      <w:pPr>
        <w:ind w:left="1021" w:hangingChars="500" w:hanging="1021"/>
        <w:rPr>
          <w:rFonts w:ascii="ＭＳ 明朝" w:hAnsi="ＭＳ 明朝"/>
          <w:sz w:val="20"/>
        </w:rPr>
      </w:pPr>
      <w:r w:rsidRPr="00C175C7">
        <w:rPr>
          <w:rFonts w:ascii="ＭＳ 明朝" w:hAnsi="ＭＳ 明朝" w:hint="eastAsia"/>
          <w:sz w:val="20"/>
        </w:rPr>
        <w:t xml:space="preserve">　　　　　また、「採用広報活動」とは、説明会日程、採用予定数、選考スケジュールなど採用情報を広く学生等に発信することを目的として行われる活動を指します。</w:t>
      </w:r>
    </w:p>
    <w:p w14:paraId="353305BB" w14:textId="77777777" w:rsidR="00B0638E" w:rsidRPr="00C175C7" w:rsidRDefault="00B0638E" w:rsidP="00B0638E">
      <w:pPr>
        <w:ind w:left="1021" w:hangingChars="500" w:hanging="1021"/>
        <w:rPr>
          <w:rFonts w:ascii="ＭＳ 明朝" w:hAnsi="ＭＳ 明朝"/>
          <w:sz w:val="20"/>
        </w:rPr>
      </w:pPr>
      <w:r w:rsidRPr="00C175C7">
        <w:rPr>
          <w:rFonts w:ascii="ＭＳ 明朝" w:hAnsi="ＭＳ 明朝" w:hint="eastAsia"/>
          <w:sz w:val="20"/>
        </w:rPr>
        <w:t xml:space="preserve">　　　　　更に、「広報活動」とは、学生の業界研究や企業研究に資する一般的な企業情報や業界情報を提供することを目的として行われる活動を指します。</w:t>
      </w:r>
    </w:p>
    <w:p w14:paraId="016FAC48" w14:textId="77777777" w:rsidR="00B0638E" w:rsidRPr="00C175C7" w:rsidRDefault="00B0638E" w:rsidP="00B0638E">
      <w:pPr>
        <w:rPr>
          <w:rFonts w:ascii="ＭＳ 明朝" w:hAnsi="ＭＳ 明朝"/>
          <w:sz w:val="20"/>
        </w:rPr>
      </w:pPr>
    </w:p>
    <w:p w14:paraId="3430F55D" w14:textId="77777777" w:rsidR="00B0638E" w:rsidRPr="00C175C7" w:rsidRDefault="00B0638E" w:rsidP="00B0638E">
      <w:pPr>
        <w:rPr>
          <w:rFonts w:ascii="ＭＳ ゴシック" w:eastAsia="ＭＳ ゴシック" w:hAnsi="ＭＳ ゴシック"/>
          <w:sz w:val="20"/>
        </w:rPr>
      </w:pPr>
      <w:r w:rsidRPr="00C175C7">
        <w:rPr>
          <w:rFonts w:ascii="ＭＳ ゴシック" w:eastAsia="ＭＳ ゴシック" w:hAnsi="ＭＳ ゴシック" w:hint="eastAsia"/>
          <w:sz w:val="20"/>
        </w:rPr>
        <w:t>２．大学等のキャリア教育への協力について</w:t>
      </w:r>
    </w:p>
    <w:p w14:paraId="5541B4E5" w14:textId="77777777" w:rsidR="00B0638E" w:rsidRPr="00C175C7" w:rsidRDefault="00B0638E" w:rsidP="00B0638E">
      <w:pPr>
        <w:ind w:leftChars="100" w:left="418" w:hangingChars="100" w:hanging="204"/>
        <w:rPr>
          <w:rFonts w:ascii="ＭＳ 明朝" w:hAnsi="ＭＳ 明朝"/>
          <w:sz w:val="20"/>
        </w:rPr>
      </w:pPr>
      <w:r w:rsidRPr="00C175C7">
        <w:rPr>
          <w:rFonts w:ascii="ＭＳ 明朝" w:hAnsi="ＭＳ 明朝" w:hint="eastAsia"/>
          <w:sz w:val="20"/>
        </w:rPr>
        <w:t>(1) 学生の勤労観・職業観の育成や学修意欲の喚起を促すキャリア教育の観点から重要な意義を有するインターンシップについては、今後も積極的に受け入れていただきたいこと。</w:t>
      </w:r>
    </w:p>
    <w:p w14:paraId="54C59ECD" w14:textId="77777777" w:rsidR="00B0638E" w:rsidRPr="00C175C7" w:rsidRDefault="00B0638E" w:rsidP="00B0638E">
      <w:pPr>
        <w:ind w:left="408" w:hangingChars="200" w:hanging="408"/>
        <w:rPr>
          <w:rFonts w:ascii="ＭＳ 明朝" w:hAnsi="ＭＳ 明朝"/>
          <w:sz w:val="20"/>
        </w:rPr>
      </w:pPr>
      <w:r w:rsidRPr="00C175C7">
        <w:rPr>
          <w:rFonts w:ascii="ＭＳ 明朝" w:hAnsi="ＭＳ 明朝" w:hint="eastAsia"/>
          <w:sz w:val="20"/>
        </w:rPr>
        <w:t xml:space="preserve">　　　ただし、インターンシップは、あくまでも教育の一環として位置付けられた就業体験であり、採用選考と直結した取組みは、本来の趣旨にそぐわないものであることに留意していただきたいこと。</w:t>
      </w:r>
    </w:p>
    <w:p w14:paraId="3C6A0C51" w14:textId="77777777" w:rsidR="00B0638E" w:rsidRPr="00C175C7" w:rsidRDefault="00B0638E" w:rsidP="00B0638E">
      <w:pPr>
        <w:ind w:leftChars="100" w:left="418" w:hangingChars="100" w:hanging="204"/>
        <w:rPr>
          <w:rFonts w:ascii="ＭＳ 明朝" w:hAnsi="ＭＳ 明朝"/>
          <w:sz w:val="20"/>
        </w:rPr>
      </w:pPr>
    </w:p>
    <w:p w14:paraId="4B676434" w14:textId="77777777" w:rsidR="00B0638E" w:rsidRPr="00C175C7" w:rsidRDefault="00B0638E" w:rsidP="00B0638E">
      <w:pPr>
        <w:ind w:leftChars="100" w:left="418" w:hangingChars="100" w:hanging="204"/>
        <w:rPr>
          <w:rFonts w:ascii="ＭＳ 明朝" w:hAnsi="ＭＳ 明朝"/>
          <w:sz w:val="20"/>
        </w:rPr>
      </w:pPr>
      <w:r w:rsidRPr="00C175C7">
        <w:rPr>
          <w:rFonts w:ascii="ＭＳ 明朝" w:hAnsi="ＭＳ 明朝" w:hint="eastAsia"/>
          <w:sz w:val="20"/>
        </w:rPr>
        <w:t>(2) 大学等のキャリア教育は、学生自らが視野を広げて進路を具体化し、社会的・職業的な自立をするために極めて重要ですので、大学等が取り組む「次代を創造する礎となる業界研究」については、厳に採用選考と結びつけることなく特段の配慮をもってご協力をいただきたいこと。</w:t>
      </w:r>
    </w:p>
    <w:p w14:paraId="587C047E" w14:textId="77777777" w:rsidR="00B0638E" w:rsidRPr="00C175C7" w:rsidRDefault="00B0638E" w:rsidP="00B0638E">
      <w:pPr>
        <w:rPr>
          <w:rFonts w:ascii="ＭＳ 明朝" w:hAnsi="ＭＳ 明朝"/>
          <w:sz w:val="20"/>
        </w:rPr>
      </w:pPr>
    </w:p>
    <w:p w14:paraId="28C53B4E" w14:textId="77777777" w:rsidR="00B0638E" w:rsidRPr="00C175C7" w:rsidRDefault="00B0638E" w:rsidP="00B0638E">
      <w:pPr>
        <w:rPr>
          <w:rFonts w:ascii="ＭＳ ゴシック" w:eastAsia="ＭＳ ゴシック" w:hAnsi="ＭＳ ゴシック"/>
          <w:sz w:val="20"/>
        </w:rPr>
      </w:pPr>
      <w:r w:rsidRPr="00C175C7">
        <w:rPr>
          <w:rFonts w:ascii="ＭＳ ゴシック" w:eastAsia="ＭＳ ゴシック" w:hAnsi="ＭＳ ゴシック" w:hint="eastAsia"/>
          <w:sz w:val="20"/>
        </w:rPr>
        <w:t>３．採用活動の公平・公正の確保について</w:t>
      </w:r>
    </w:p>
    <w:p w14:paraId="3180D789" w14:textId="77777777" w:rsidR="00B0638E" w:rsidRPr="00C175C7" w:rsidRDefault="00B0638E" w:rsidP="00B0638E">
      <w:pPr>
        <w:ind w:leftChars="100" w:left="418" w:hangingChars="100" w:hanging="204"/>
        <w:rPr>
          <w:rFonts w:ascii="ＭＳ 明朝" w:hAnsi="ＭＳ 明朝"/>
          <w:sz w:val="20"/>
        </w:rPr>
      </w:pPr>
      <w:r w:rsidRPr="00C175C7">
        <w:rPr>
          <w:rFonts w:ascii="ＭＳ 明朝" w:hAnsi="ＭＳ 明朝" w:hint="eastAsia"/>
          <w:sz w:val="20"/>
        </w:rPr>
        <w:t>(1) 学生の応募書類は、「大学等指定書類（『履歴書・写真・自己紹介書』、『成績証明書《卒業見込証明書を含む》』）」とし、就職差別につながる恐れのある項目を含む「会社指定書類」《エントリーシート等を含む》、「戸籍謄（抄）本」、「住民票」等の提出を求めないようにしていただきたいこと。</w:t>
      </w:r>
    </w:p>
    <w:p w14:paraId="36D95F16" w14:textId="77777777" w:rsidR="00B0638E" w:rsidRPr="00C175C7" w:rsidRDefault="00B0638E" w:rsidP="00B0638E">
      <w:pPr>
        <w:ind w:leftChars="100" w:left="418" w:hangingChars="100" w:hanging="204"/>
        <w:rPr>
          <w:rFonts w:ascii="ＭＳ 明朝" w:hAnsi="ＭＳ 明朝"/>
          <w:sz w:val="20"/>
        </w:rPr>
      </w:pPr>
    </w:p>
    <w:p w14:paraId="4C21B14C" w14:textId="77777777" w:rsidR="00B0638E" w:rsidRPr="00C175C7" w:rsidRDefault="00B0638E" w:rsidP="00B0638E">
      <w:pPr>
        <w:ind w:leftChars="100" w:left="418" w:hangingChars="100" w:hanging="204"/>
        <w:rPr>
          <w:rFonts w:ascii="ＭＳ 明朝" w:hAnsi="ＭＳ 明朝"/>
          <w:sz w:val="20"/>
        </w:rPr>
      </w:pPr>
      <w:r w:rsidRPr="00C175C7">
        <w:rPr>
          <w:rFonts w:ascii="ＭＳ 明朝" w:hAnsi="ＭＳ 明朝" w:hint="eastAsia"/>
          <w:sz w:val="20"/>
        </w:rPr>
        <w:t>(2) 男女雇用機会均等法及びその指針の趣旨に則った採用活動を行っていただきたいこと。特に、総合職採用において女子学生への特段の配慮をいただきたいこと。</w:t>
      </w:r>
    </w:p>
    <w:p w14:paraId="439B9670" w14:textId="77777777" w:rsidR="00B0638E" w:rsidRPr="00C175C7" w:rsidRDefault="00B0638E" w:rsidP="00B0638E">
      <w:pPr>
        <w:ind w:leftChars="100" w:left="418" w:hangingChars="100" w:hanging="204"/>
        <w:rPr>
          <w:rFonts w:ascii="ＭＳ 明朝" w:hAnsi="ＭＳ 明朝"/>
          <w:sz w:val="20"/>
        </w:rPr>
      </w:pPr>
    </w:p>
    <w:p w14:paraId="42E71AC2" w14:textId="77777777" w:rsidR="00B0638E" w:rsidRPr="00C175C7" w:rsidRDefault="00B0638E" w:rsidP="00B0638E">
      <w:pPr>
        <w:ind w:leftChars="100" w:left="418" w:hangingChars="100" w:hanging="204"/>
        <w:rPr>
          <w:rFonts w:ascii="ＭＳ 明朝" w:hAnsi="ＭＳ 明朝"/>
          <w:sz w:val="20"/>
        </w:rPr>
      </w:pPr>
      <w:r w:rsidRPr="00C175C7">
        <w:rPr>
          <w:rFonts w:ascii="ＭＳ 明朝" w:hAnsi="ＭＳ 明朝" w:hint="eastAsia"/>
          <w:sz w:val="20"/>
        </w:rPr>
        <w:t>(3) 採用情報の提供にあたっては、求める人材の能力や資質を大学等の教育において修得した専門性や成果等に基づき具体的に示し、公平・公正な公開を徹底するとともに、学校名、学部・学科、地域により就職情報（情報誌、ダイレクトメール等を含む。）の提供や採用選考に差異を設けない等、就職の機会均等について一層の改善を図っていただきたいこと。</w:t>
      </w:r>
    </w:p>
    <w:p w14:paraId="36FA56AC" w14:textId="77777777" w:rsidR="00B0638E" w:rsidRPr="00C175C7" w:rsidRDefault="00B0638E" w:rsidP="00B0638E">
      <w:pPr>
        <w:ind w:leftChars="100" w:left="418" w:hangingChars="100" w:hanging="204"/>
        <w:rPr>
          <w:rFonts w:ascii="ＭＳ 明朝" w:hAnsi="ＭＳ 明朝"/>
          <w:sz w:val="20"/>
        </w:rPr>
      </w:pPr>
    </w:p>
    <w:p w14:paraId="3CDBE84A" w14:textId="77777777" w:rsidR="00B0638E" w:rsidRPr="00C175C7" w:rsidRDefault="00B0638E" w:rsidP="00B0638E">
      <w:pPr>
        <w:ind w:leftChars="100" w:left="418" w:hangingChars="100" w:hanging="204"/>
        <w:rPr>
          <w:rFonts w:ascii="ＭＳ 明朝" w:hAnsi="ＭＳ 明朝"/>
          <w:sz w:val="20"/>
        </w:rPr>
      </w:pPr>
      <w:r w:rsidRPr="00C175C7">
        <w:rPr>
          <w:rFonts w:ascii="ＭＳ 明朝" w:hAnsi="ＭＳ 明朝" w:hint="eastAsia"/>
          <w:sz w:val="20"/>
        </w:rPr>
        <w:t>(4) 「採用選考活動」においては、採用基準等の開示を図るなど採用決定プロセスの透明性の向上を図り、大学等での学修歴等を踏まえた人物本位の採用の徹底を図っていただきたいこと。</w:t>
      </w:r>
    </w:p>
    <w:p w14:paraId="5B6B369F" w14:textId="77777777" w:rsidR="00B0638E" w:rsidRPr="00C175C7" w:rsidRDefault="00B0638E" w:rsidP="00B0638E">
      <w:pPr>
        <w:ind w:leftChars="100" w:left="418" w:hangingChars="100" w:hanging="204"/>
        <w:rPr>
          <w:rFonts w:ascii="ＭＳ 明朝" w:hAnsi="ＭＳ 明朝"/>
          <w:sz w:val="20"/>
        </w:rPr>
      </w:pPr>
    </w:p>
    <w:p w14:paraId="3B1B6680" w14:textId="77777777" w:rsidR="00B0638E" w:rsidRPr="00C175C7" w:rsidRDefault="00B0638E" w:rsidP="00B0638E">
      <w:pPr>
        <w:ind w:leftChars="100" w:left="418" w:hangingChars="100" w:hanging="204"/>
        <w:rPr>
          <w:rFonts w:ascii="ＭＳ 明朝" w:hAnsi="ＭＳ 明朝"/>
          <w:sz w:val="20"/>
        </w:rPr>
      </w:pPr>
      <w:r w:rsidRPr="00C175C7">
        <w:rPr>
          <w:rFonts w:ascii="ＭＳ 明朝" w:hAnsi="ＭＳ 明朝" w:hint="eastAsia"/>
          <w:sz w:val="20"/>
        </w:rPr>
        <w:t>(5) 正式内定開始前の9月30日以前に内定承諾書、誓約書、連帯保証書の提出を求める等、学生の自由な就職活動を妨げ、心理的な負担となる拘束を行わないでいただきたいこと。また、内定後に内定式や入社前研修等を行う場合には、学生の学修に支障がないよう配慮していただきたいこと。</w:t>
      </w:r>
    </w:p>
    <w:p w14:paraId="25381631" w14:textId="77777777" w:rsidR="00B0638E" w:rsidRPr="00C175C7" w:rsidRDefault="00B0638E" w:rsidP="00B0638E">
      <w:pPr>
        <w:rPr>
          <w:rFonts w:ascii="ＭＳ 明朝" w:hAnsi="ＭＳ 明朝"/>
          <w:sz w:val="20"/>
        </w:rPr>
      </w:pPr>
    </w:p>
    <w:p w14:paraId="73B81988" w14:textId="77777777" w:rsidR="00B0638E" w:rsidRPr="00C175C7" w:rsidRDefault="00B0638E" w:rsidP="00B0638E">
      <w:pPr>
        <w:rPr>
          <w:rFonts w:ascii="ＭＳ ゴシック" w:eastAsia="ＭＳ ゴシック" w:hAnsi="ＭＳ ゴシック"/>
          <w:sz w:val="20"/>
        </w:rPr>
      </w:pPr>
      <w:r w:rsidRPr="00C175C7">
        <w:rPr>
          <w:rFonts w:ascii="ＭＳ ゴシック" w:eastAsia="ＭＳ ゴシック" w:hAnsi="ＭＳ ゴシック" w:hint="eastAsia"/>
          <w:sz w:val="20"/>
        </w:rPr>
        <w:t>４．新卒要件の緩和について</w:t>
      </w:r>
    </w:p>
    <w:p w14:paraId="78B87E66" w14:textId="77777777" w:rsidR="00B0638E" w:rsidRPr="00C175C7" w:rsidRDefault="00B0638E" w:rsidP="00B0638E">
      <w:pPr>
        <w:rPr>
          <w:rFonts w:ascii="ＭＳ 明朝" w:hAnsi="ＭＳ 明朝"/>
          <w:sz w:val="20"/>
        </w:rPr>
      </w:pPr>
      <w:r w:rsidRPr="00C175C7">
        <w:rPr>
          <w:rFonts w:ascii="ＭＳ 明朝" w:hAnsi="ＭＳ 明朝" w:hint="eastAsia"/>
          <w:sz w:val="20"/>
        </w:rPr>
        <w:t xml:space="preserve">　卒業・修了の際に、未就職や非正規雇用となった既卒者が、新たな就職先を求め、再チャレンジできるよう配慮していただきたいこと。その際、新卒者と同じ扱いをするよう配慮していただき、少なくとも、卒業・修了後3年程度は新卒者として扱うなど、新卒要件の緩和に引き続き努めていただきたいこと。</w:t>
      </w:r>
    </w:p>
    <w:p w14:paraId="58D602F8" w14:textId="77777777" w:rsidR="00B0638E" w:rsidRPr="00C175C7" w:rsidRDefault="00B0638E" w:rsidP="00B0638E">
      <w:pPr>
        <w:rPr>
          <w:rFonts w:ascii="ＭＳ 明朝" w:hAnsi="ＭＳ 明朝"/>
          <w:sz w:val="20"/>
        </w:rPr>
      </w:pPr>
    </w:p>
    <w:p w14:paraId="253CBDEF" w14:textId="77777777" w:rsidR="00B0638E" w:rsidRPr="00C175C7" w:rsidRDefault="00B0638E" w:rsidP="00B0638E">
      <w:pPr>
        <w:rPr>
          <w:rFonts w:ascii="ＭＳ ゴシック" w:eastAsia="ＭＳ ゴシック" w:hAnsi="ＭＳ ゴシック"/>
          <w:sz w:val="20"/>
        </w:rPr>
      </w:pPr>
      <w:r w:rsidRPr="00C175C7">
        <w:rPr>
          <w:rFonts w:ascii="ＭＳ ゴシック" w:eastAsia="ＭＳ ゴシック" w:hAnsi="ＭＳ ゴシック" w:hint="eastAsia"/>
          <w:sz w:val="20"/>
        </w:rPr>
        <w:t>５．就職問題の解決に向けて</w:t>
      </w:r>
    </w:p>
    <w:p w14:paraId="264F4B7F" w14:textId="77777777" w:rsidR="00B0638E" w:rsidRPr="00C175C7" w:rsidRDefault="00B0638E" w:rsidP="00B0638E">
      <w:pPr>
        <w:rPr>
          <w:rFonts w:ascii="ＭＳ 明朝" w:hAnsi="ＭＳ 明朝"/>
          <w:sz w:val="20"/>
        </w:rPr>
      </w:pPr>
      <w:r w:rsidRPr="00C175C7">
        <w:rPr>
          <w:rFonts w:ascii="ＭＳ 明朝" w:hAnsi="ＭＳ 明朝" w:hint="eastAsia"/>
          <w:sz w:val="20"/>
        </w:rPr>
        <w:t xml:space="preserve">　学生等の就職問題を抜本的に解決していくためには、企業側団体・大学等関係団体及び関係機関等幅広い関係者間の共通認識を深める努力が不可欠であると考えます。このため、平成22年に設置された「新卒者等の就職採用活動に関する懇話会」をより積極的に活用し、可能な限り早期に一定の指針を示すべきであると考えておりますので、今後ともご理解とご協力をお願いいたします。</w:t>
      </w:r>
    </w:p>
    <w:p w14:paraId="44BCA945" w14:textId="77777777" w:rsidR="00B0638E" w:rsidRPr="00AF4C95" w:rsidRDefault="00B0638E" w:rsidP="00B0638E">
      <w:pPr>
        <w:pStyle w:val="af2"/>
      </w:pPr>
      <w:r w:rsidRPr="00AF4C95">
        <w:rPr>
          <w:rFonts w:hint="eastAsia"/>
        </w:rPr>
        <w:t>以上</w:t>
      </w:r>
    </w:p>
    <w:p w14:paraId="727A0D0E" w14:textId="77777777" w:rsidR="0030474A" w:rsidRPr="00AF4C95" w:rsidRDefault="00B0638E" w:rsidP="00B0638E">
      <w:pPr>
        <w:rPr>
          <w:rFonts w:ascii="ＭＳ Ｐ明朝" w:eastAsia="ＭＳ Ｐ明朝" w:hAnsi="ＭＳ Ｐ明朝"/>
        </w:rPr>
      </w:pPr>
      <w:r w:rsidRPr="00AF4C95">
        <w:br w:type="page"/>
      </w:r>
    </w:p>
    <w:tbl>
      <w:tblPr>
        <w:tblpPr w:leftFromText="142" w:rightFromText="142" w:vertAnchor="page" w:horzAnchor="margin" w:tblpXSpec="center" w:tblpY="541"/>
        <w:tblW w:w="0" w:type="auto"/>
        <w:tblBorders>
          <w:top w:val="thinThickSmallGap" w:sz="12" w:space="0" w:color="auto"/>
          <w:left w:val="thinThickSmallGap" w:sz="12" w:space="0" w:color="auto"/>
          <w:bottom w:val="thickThinSmallGap" w:sz="12" w:space="0" w:color="auto"/>
          <w:right w:val="thickThinSmallGap" w:sz="12" w:space="0" w:color="auto"/>
        </w:tblBorders>
        <w:tblCellMar>
          <w:left w:w="99" w:type="dxa"/>
          <w:right w:w="99" w:type="dxa"/>
        </w:tblCellMar>
        <w:tblLook w:val="0000" w:firstRow="0" w:lastRow="0" w:firstColumn="0" w:lastColumn="0" w:noHBand="0" w:noVBand="0"/>
      </w:tblPr>
      <w:tblGrid>
        <w:gridCol w:w="5427"/>
      </w:tblGrid>
      <w:tr w:rsidR="0030474A" w:rsidRPr="00AF4C95" w14:paraId="50282324" w14:textId="77777777" w:rsidTr="0030474A">
        <w:trPr>
          <w:trHeight w:val="729"/>
        </w:trPr>
        <w:tc>
          <w:tcPr>
            <w:tcW w:w="5427" w:type="dxa"/>
            <w:vAlign w:val="center"/>
          </w:tcPr>
          <w:p w14:paraId="4F53D61C" w14:textId="77777777" w:rsidR="0030474A" w:rsidRPr="00AF4C95" w:rsidRDefault="0030474A" w:rsidP="0030474A">
            <w:pPr>
              <w:pStyle w:val="a3"/>
              <w:spacing w:line="320" w:lineRule="exact"/>
              <w:jc w:val="center"/>
              <w:rPr>
                <w:rFonts w:ascii="ＭＳ ゴシック" w:eastAsia="ＭＳ ゴシック"/>
                <w:b/>
                <w:sz w:val="28"/>
              </w:rPr>
            </w:pPr>
            <w:r w:rsidRPr="00AF4C95">
              <w:rPr>
                <w:rFonts w:ascii="Century" w:hAnsi="Century" w:cs="Times New Roman"/>
                <w:sz w:val="21"/>
                <w:szCs w:val="20"/>
              </w:rPr>
              <w:br w:type="page"/>
            </w:r>
            <w:r w:rsidRPr="00AF4C95">
              <w:br w:type="page"/>
            </w:r>
            <w:r w:rsidRPr="00AF4C95">
              <w:rPr>
                <w:rFonts w:ascii="Century" w:hAnsi="Century" w:cs="Times New Roman"/>
                <w:sz w:val="21"/>
                <w:szCs w:val="20"/>
              </w:rPr>
              <w:br w:type="page"/>
            </w:r>
            <w:r w:rsidRPr="00AF4C95">
              <w:br w:type="page"/>
            </w:r>
            <w:r w:rsidRPr="000B1095">
              <w:rPr>
                <w:rFonts w:ascii="ＭＳ ゴシック" w:eastAsia="ＭＳ ゴシック" w:hint="eastAsia"/>
                <w:b/>
                <w:spacing w:val="15"/>
                <w:kern w:val="0"/>
                <w:sz w:val="28"/>
                <w:fitText w:val="4020" w:id="-1411203072"/>
              </w:rPr>
              <w:t>職業紹介事業の運営に当た</w:t>
            </w:r>
            <w:r w:rsidRPr="000B1095">
              <w:rPr>
                <w:rFonts w:ascii="ＭＳ ゴシック" w:eastAsia="ＭＳ ゴシック" w:hint="eastAsia"/>
                <w:b/>
                <w:spacing w:val="3"/>
                <w:kern w:val="0"/>
                <w:sz w:val="28"/>
                <w:fitText w:val="4020" w:id="-1411203072"/>
              </w:rPr>
              <w:t>り</w:t>
            </w:r>
          </w:p>
          <w:p w14:paraId="5E49CC1B" w14:textId="77777777" w:rsidR="0030474A" w:rsidRPr="00AF4C95" w:rsidRDefault="0030474A" w:rsidP="0030474A">
            <w:pPr>
              <w:pStyle w:val="a3"/>
              <w:spacing w:line="320" w:lineRule="exact"/>
              <w:jc w:val="center"/>
            </w:pPr>
            <w:r w:rsidRPr="000B1095">
              <w:rPr>
                <w:rFonts w:ascii="ＭＳ ゴシック" w:eastAsia="ＭＳ ゴシック" w:hint="eastAsia"/>
                <w:b/>
                <w:spacing w:val="6"/>
                <w:kern w:val="0"/>
                <w:sz w:val="28"/>
                <w:fitText w:val="4020" w:id="-1411203071"/>
              </w:rPr>
              <w:t>留意すべき事項についての指</w:t>
            </w:r>
            <w:r w:rsidRPr="000B1095">
              <w:rPr>
                <w:rFonts w:ascii="ＭＳ ゴシック" w:eastAsia="ＭＳ ゴシック" w:hint="eastAsia"/>
                <w:b/>
                <w:spacing w:val="-35"/>
                <w:kern w:val="0"/>
                <w:sz w:val="28"/>
                <w:fitText w:val="4020" w:id="-1411203071"/>
              </w:rPr>
              <w:t>針</w:t>
            </w:r>
          </w:p>
        </w:tc>
      </w:tr>
    </w:tbl>
    <w:p w14:paraId="14B687D2" w14:textId="1727F1F5" w:rsidR="00B0638E" w:rsidRPr="00AF4C95" w:rsidRDefault="00B0638E" w:rsidP="00B0638E">
      <w:pPr>
        <w:rPr>
          <w:rFonts w:ascii="ＭＳ Ｐ明朝" w:eastAsia="ＭＳ Ｐ明朝" w:hAnsi="ＭＳ Ｐ明朝"/>
        </w:rPr>
      </w:pPr>
    </w:p>
    <w:p w14:paraId="1296DFBC" w14:textId="77777777" w:rsidR="00B0638E" w:rsidRPr="00AF4C95" w:rsidRDefault="00B0638E" w:rsidP="00B0638E">
      <w:pPr>
        <w:pStyle w:val="a3"/>
      </w:pPr>
    </w:p>
    <w:p w14:paraId="4111FA60" w14:textId="77777777" w:rsidR="00B0638E" w:rsidRPr="00AF4C95" w:rsidRDefault="00B0638E" w:rsidP="00B0638E">
      <w:pPr>
        <w:pStyle w:val="a3"/>
      </w:pPr>
    </w:p>
    <w:p w14:paraId="17834309" w14:textId="77777777" w:rsidR="00537A4C" w:rsidRPr="0049149C" w:rsidRDefault="00537A4C" w:rsidP="00537A4C">
      <w:pPr>
        <w:autoSpaceDE w:val="0"/>
        <w:autoSpaceDN w:val="0"/>
        <w:adjustRightInd w:val="0"/>
        <w:spacing w:line="420" w:lineRule="atLeast"/>
        <w:ind w:left="840" w:hanging="210"/>
        <w:jc w:val="left"/>
        <w:rPr>
          <w:rFonts w:hAnsi="ＭＳ 明朝" w:cs="ＭＳ 明朝"/>
          <w:color w:val="000000"/>
          <w:kern w:val="0"/>
          <w:sz w:val="20"/>
        </w:rPr>
      </w:pPr>
      <w:r w:rsidRPr="0049149C">
        <w:rPr>
          <w:rFonts w:hAnsi="ＭＳ 明朝" w:cs="ＭＳ 明朝" w:hint="eastAsia"/>
          <w:color w:val="000000"/>
          <w:kern w:val="0"/>
          <w:sz w:val="20"/>
        </w:rPr>
        <w:t>○職業紹介事業者、求人者、労働者の募集を行う者、募集受託者、募集情報等提供事業を行う者、労働者供給事業者、労働者供給を受けようとする者等がその責務等に関して適切に対処するための指針</w:t>
      </w:r>
      <w:r w:rsidRPr="0049149C">
        <w:rPr>
          <w:rFonts w:hAnsi="ＭＳ 明朝" w:cs="ＭＳ 明朝"/>
          <w:color w:val="000000"/>
          <w:kern w:val="0"/>
          <w:sz w:val="20"/>
        </w:rPr>
        <w:t>(</w:t>
      </w:r>
      <w:r w:rsidRPr="0049149C">
        <w:rPr>
          <w:rFonts w:hAnsi="ＭＳ 明朝" w:cs="ＭＳ 明朝" w:hint="eastAsia"/>
          <w:color w:val="000000"/>
          <w:kern w:val="0"/>
          <w:sz w:val="20"/>
        </w:rPr>
        <w:t>抄</w:t>
      </w:r>
      <w:r w:rsidRPr="0049149C">
        <w:rPr>
          <w:rFonts w:hAnsi="ＭＳ 明朝" w:cs="ＭＳ 明朝"/>
          <w:color w:val="000000"/>
          <w:kern w:val="0"/>
          <w:sz w:val="20"/>
        </w:rPr>
        <w:t>)</w:t>
      </w:r>
    </w:p>
    <w:p w14:paraId="21AF6266" w14:textId="77777777" w:rsidR="00537A4C" w:rsidRDefault="00537A4C" w:rsidP="00537A4C">
      <w:pPr>
        <w:wordWrap w:val="0"/>
        <w:autoSpaceDE w:val="0"/>
        <w:autoSpaceDN w:val="0"/>
        <w:adjustRightInd w:val="0"/>
        <w:spacing w:line="420" w:lineRule="atLeast"/>
        <w:jc w:val="right"/>
        <w:rPr>
          <w:rFonts w:hAnsi="ＭＳ 明朝" w:cs="ＭＳ 明朝"/>
          <w:color w:val="000000"/>
          <w:kern w:val="0"/>
          <w:szCs w:val="21"/>
        </w:rPr>
      </w:pPr>
      <w:r>
        <w:rPr>
          <w:rFonts w:hAnsi="ＭＳ 明朝" w:cs="ＭＳ 明朝"/>
          <w:color w:val="000000"/>
          <w:kern w:val="0"/>
          <w:szCs w:val="21"/>
        </w:rPr>
        <w:t>(</w:t>
      </w:r>
      <w:r>
        <w:rPr>
          <w:rFonts w:hAnsi="ＭＳ 明朝" w:cs="ＭＳ 明朝" w:hint="eastAsia"/>
          <w:color w:val="000000"/>
          <w:kern w:val="0"/>
          <w:szCs w:val="21"/>
        </w:rPr>
        <w:t>平成</w:t>
      </w:r>
      <w:r>
        <w:rPr>
          <w:rFonts w:hAnsi="ＭＳ 明朝" w:cs="ＭＳ 明朝"/>
          <w:color w:val="000000"/>
          <w:kern w:val="0"/>
          <w:szCs w:val="21"/>
        </w:rPr>
        <w:t>11</w:t>
      </w:r>
      <w:r>
        <w:rPr>
          <w:rFonts w:hAnsi="ＭＳ 明朝" w:cs="ＭＳ 明朝" w:hint="eastAsia"/>
          <w:color w:val="000000"/>
          <w:kern w:val="0"/>
          <w:szCs w:val="21"/>
        </w:rPr>
        <w:t>年労働省告示第</w:t>
      </w:r>
      <w:r>
        <w:rPr>
          <w:rFonts w:hAnsi="ＭＳ 明朝" w:cs="ＭＳ 明朝"/>
          <w:color w:val="000000"/>
          <w:kern w:val="0"/>
          <w:szCs w:val="21"/>
        </w:rPr>
        <w:t>141</w:t>
      </w:r>
      <w:r>
        <w:rPr>
          <w:rFonts w:hAnsi="ＭＳ 明朝" w:cs="ＭＳ 明朝" w:hint="eastAsia"/>
          <w:color w:val="000000"/>
          <w:kern w:val="0"/>
          <w:szCs w:val="21"/>
        </w:rPr>
        <w:t>号</w:t>
      </w:r>
      <w:r>
        <w:rPr>
          <w:rFonts w:hAnsi="ＭＳ 明朝" w:cs="ＭＳ 明朝"/>
          <w:color w:val="000000"/>
          <w:kern w:val="0"/>
          <w:szCs w:val="21"/>
        </w:rPr>
        <w:t>)</w:t>
      </w:r>
    </w:p>
    <w:p w14:paraId="605EAA63" w14:textId="49CD988A" w:rsidR="00537A4C" w:rsidRDefault="00537A4C" w:rsidP="00537A4C">
      <w:pPr>
        <w:autoSpaceDE w:val="0"/>
        <w:autoSpaceDN w:val="0"/>
        <w:adjustRightInd w:val="0"/>
        <w:spacing w:line="420" w:lineRule="atLeast"/>
        <w:jc w:val="right"/>
        <w:rPr>
          <w:rFonts w:hAnsi="ＭＳ 明朝" w:cs="ＭＳ 明朝"/>
          <w:color w:val="000000"/>
          <w:kern w:val="0"/>
          <w:szCs w:val="21"/>
        </w:rPr>
      </w:pPr>
      <w:r>
        <w:rPr>
          <w:rFonts w:hAnsi="ＭＳ 明朝" w:cs="ＭＳ 明朝"/>
          <w:color w:val="000000"/>
          <w:kern w:val="0"/>
          <w:szCs w:val="21"/>
        </w:rPr>
        <w:t>(</w:t>
      </w:r>
      <w:r>
        <w:rPr>
          <w:rFonts w:hAnsi="ＭＳ 明朝" w:cs="ＭＳ 明朝" w:hint="eastAsia"/>
          <w:color w:val="000000"/>
          <w:kern w:val="0"/>
          <w:szCs w:val="21"/>
        </w:rPr>
        <w:t>最終改正　令和</w:t>
      </w:r>
      <w:r w:rsidR="00422103">
        <w:rPr>
          <w:rFonts w:hAnsi="ＭＳ 明朝" w:cs="ＭＳ 明朝" w:hint="eastAsia"/>
          <w:color w:val="000000"/>
          <w:kern w:val="0"/>
          <w:szCs w:val="21"/>
        </w:rPr>
        <w:t>６</w:t>
      </w:r>
      <w:r>
        <w:rPr>
          <w:rFonts w:hAnsi="ＭＳ 明朝" w:cs="ＭＳ 明朝" w:hint="eastAsia"/>
          <w:color w:val="000000"/>
          <w:kern w:val="0"/>
          <w:szCs w:val="21"/>
        </w:rPr>
        <w:t>年厚生労働省告示第</w:t>
      </w:r>
      <w:r w:rsidR="00422103">
        <w:rPr>
          <w:rFonts w:hAnsi="ＭＳ 明朝" w:cs="ＭＳ 明朝" w:hint="eastAsia"/>
          <w:color w:val="000000"/>
          <w:kern w:val="0"/>
          <w:szCs w:val="21"/>
        </w:rPr>
        <w:t>318</w:t>
      </w:r>
      <w:r>
        <w:rPr>
          <w:rFonts w:hAnsi="ＭＳ 明朝" w:cs="ＭＳ 明朝" w:hint="eastAsia"/>
          <w:color w:val="000000"/>
          <w:kern w:val="0"/>
          <w:szCs w:val="21"/>
        </w:rPr>
        <w:t>号</w:t>
      </w:r>
      <w:r>
        <w:rPr>
          <w:rFonts w:hAnsi="ＭＳ 明朝" w:cs="ＭＳ 明朝"/>
          <w:color w:val="000000"/>
          <w:kern w:val="0"/>
          <w:szCs w:val="21"/>
        </w:rPr>
        <w:t>)</w:t>
      </w:r>
    </w:p>
    <w:p w14:paraId="2ABB6ECF" w14:textId="77777777" w:rsidR="00537A4C" w:rsidRPr="00537A4C" w:rsidRDefault="00537A4C" w:rsidP="00537A4C">
      <w:pPr>
        <w:autoSpaceDE w:val="0"/>
        <w:autoSpaceDN w:val="0"/>
        <w:adjustRightInd w:val="0"/>
        <w:spacing w:line="420" w:lineRule="atLeast"/>
        <w:ind w:left="21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第二　均等待遇に関する事項</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法第三条</w:t>
      </w:r>
      <w:r w:rsidRPr="00537A4C">
        <w:rPr>
          <w:rFonts w:hAnsi="ＭＳ 明朝" w:cs="ＭＳ 明朝"/>
          <w:color w:val="000000"/>
          <w:kern w:val="0"/>
          <w:sz w:val="18"/>
          <w:szCs w:val="18"/>
        </w:rPr>
        <w:t>)</w:t>
      </w:r>
    </w:p>
    <w:p w14:paraId="7396C2AE" w14:textId="77777777" w:rsidR="00537A4C" w:rsidRPr="00537A4C" w:rsidRDefault="00537A4C" w:rsidP="00537A4C">
      <w:pPr>
        <w:autoSpaceDE w:val="0"/>
        <w:autoSpaceDN w:val="0"/>
        <w:adjustRightInd w:val="0"/>
        <w:spacing w:line="420" w:lineRule="atLeast"/>
        <w:ind w:left="42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一　差別的な取扱いの禁止</w:t>
      </w:r>
    </w:p>
    <w:p w14:paraId="79B771FC" w14:textId="77777777" w:rsidR="00537A4C" w:rsidRPr="00537A4C" w:rsidRDefault="00537A4C" w:rsidP="00537A4C">
      <w:pPr>
        <w:autoSpaceDE w:val="0"/>
        <w:autoSpaceDN w:val="0"/>
        <w:adjustRightInd w:val="0"/>
        <w:spacing w:line="420" w:lineRule="atLeast"/>
        <w:ind w:left="420" w:firstLine="210"/>
        <w:jc w:val="left"/>
        <w:rPr>
          <w:rFonts w:hAnsi="ＭＳ 明朝" w:cs="ＭＳ 明朝"/>
          <w:color w:val="000000"/>
          <w:kern w:val="0"/>
          <w:sz w:val="18"/>
          <w:szCs w:val="18"/>
        </w:rPr>
      </w:pPr>
      <w:r w:rsidRPr="00537A4C">
        <w:rPr>
          <w:rFonts w:hAnsi="ＭＳ 明朝" w:cs="ＭＳ 明朝" w:hint="eastAsia"/>
          <w:color w:val="000000"/>
          <w:kern w:val="0"/>
          <w:sz w:val="18"/>
          <w:szCs w:val="18"/>
        </w:rPr>
        <w:t>職業紹介事業者、募集情報等提供事業を行う者、労働者供給事業者及び労働者派遣事業の適正な運営の確保及び派遣労働者の保護等に関する法律</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昭和六十年法律第八十八号</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第二条第四号に規定する派遣元事業主</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以下「職業紹介等事業者」という。</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は、全ての利用者に対し、その申込みの受理、面接、指導、紹介等の業務について人種、国籍、信条、性別、社会的身分、門地、従前の職業、労働組合の組合員であること等を理由として、差別的な取扱いをしてはならないこと。</w:t>
      </w:r>
    </w:p>
    <w:p w14:paraId="0D9CDC97" w14:textId="77777777" w:rsidR="00537A4C" w:rsidRPr="00537A4C" w:rsidRDefault="00537A4C" w:rsidP="00537A4C">
      <w:pPr>
        <w:autoSpaceDE w:val="0"/>
        <w:autoSpaceDN w:val="0"/>
        <w:adjustRightInd w:val="0"/>
        <w:spacing w:line="420" w:lineRule="atLeast"/>
        <w:ind w:left="420" w:firstLine="210"/>
        <w:jc w:val="left"/>
        <w:rPr>
          <w:rFonts w:hAnsi="ＭＳ 明朝" w:cs="ＭＳ 明朝"/>
          <w:color w:val="000000"/>
          <w:kern w:val="0"/>
          <w:sz w:val="18"/>
          <w:szCs w:val="18"/>
        </w:rPr>
      </w:pPr>
      <w:r w:rsidRPr="00537A4C">
        <w:rPr>
          <w:rFonts w:hAnsi="ＭＳ 明朝" w:cs="ＭＳ 明朝" w:hint="eastAsia"/>
          <w:color w:val="000000"/>
          <w:kern w:val="0"/>
          <w:sz w:val="18"/>
          <w:szCs w:val="18"/>
        </w:rPr>
        <w:t>また、職業紹介事業者、募集情報等提供事業を行う者及び労働者供給事業者は、求職者又は労働者が法第四十八条の四第一項に基づく厚生労働大臣に対する申告を行ったことを理由として、差別的な取扱いをしてはならないこと。</w:t>
      </w:r>
    </w:p>
    <w:p w14:paraId="55C75310" w14:textId="77777777" w:rsidR="00537A4C" w:rsidRPr="00537A4C" w:rsidRDefault="00537A4C" w:rsidP="00537A4C">
      <w:pPr>
        <w:autoSpaceDE w:val="0"/>
        <w:autoSpaceDN w:val="0"/>
        <w:adjustRightInd w:val="0"/>
        <w:spacing w:line="420" w:lineRule="atLeast"/>
        <w:ind w:left="42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二　募集に関する男女の均等な機会の確保</w:t>
      </w:r>
    </w:p>
    <w:p w14:paraId="5ACA6E38" w14:textId="77777777" w:rsidR="00537A4C" w:rsidRPr="00537A4C" w:rsidRDefault="00537A4C" w:rsidP="00537A4C">
      <w:pPr>
        <w:autoSpaceDE w:val="0"/>
        <w:autoSpaceDN w:val="0"/>
        <w:adjustRightInd w:val="0"/>
        <w:spacing w:line="420" w:lineRule="atLeast"/>
        <w:ind w:left="420" w:firstLine="210"/>
        <w:jc w:val="left"/>
        <w:rPr>
          <w:rFonts w:hAnsi="ＭＳ 明朝" w:cs="ＭＳ 明朝"/>
          <w:color w:val="000000"/>
          <w:kern w:val="0"/>
          <w:sz w:val="18"/>
          <w:szCs w:val="18"/>
        </w:rPr>
      </w:pPr>
      <w:r w:rsidRPr="00537A4C">
        <w:rPr>
          <w:rFonts w:hAnsi="ＭＳ 明朝" w:cs="ＭＳ 明朝" w:hint="eastAsia"/>
          <w:color w:val="000000"/>
          <w:kern w:val="0"/>
          <w:sz w:val="18"/>
          <w:szCs w:val="18"/>
        </w:rPr>
        <w:t>職業紹介事業者、募集情報等提供事業を行う者及び労働者供給事業者が、雇用の分野における男女の均等な機会及び待遇の確保等に関する法律</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昭和四十七年法律第百十三号</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第五条の規定に違反する内容の求人の申込みを受理して当該求人に対して職業紹介を行い、同条の規定に違反する内容の労働者の募集に関する情報の提供を行い、若しくは同条の規定に違反する募集を行う者に労働者になろうとする者に関する情報の提供を行い、又は同条の規定に違反する募集に対して労働者を供給することは法第三条の趣旨に反するものであること。</w:t>
      </w:r>
    </w:p>
    <w:p w14:paraId="22F33948" w14:textId="77777777" w:rsidR="00537A4C" w:rsidRPr="00537A4C" w:rsidRDefault="00537A4C" w:rsidP="00537A4C">
      <w:pPr>
        <w:autoSpaceDE w:val="0"/>
        <w:autoSpaceDN w:val="0"/>
        <w:adjustRightInd w:val="0"/>
        <w:spacing w:line="420" w:lineRule="atLeast"/>
        <w:ind w:left="21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第三　労働条件等の明示に関する事項</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法第五条の三</w:t>
      </w:r>
      <w:r w:rsidRPr="00537A4C">
        <w:rPr>
          <w:rFonts w:hAnsi="ＭＳ 明朝" w:cs="ＭＳ 明朝"/>
          <w:color w:val="000000"/>
          <w:kern w:val="0"/>
          <w:sz w:val="18"/>
          <w:szCs w:val="18"/>
        </w:rPr>
        <w:t>)</w:t>
      </w:r>
    </w:p>
    <w:p w14:paraId="67E937F3" w14:textId="77777777" w:rsidR="00537A4C" w:rsidRPr="00537A4C" w:rsidRDefault="00537A4C" w:rsidP="00537A4C">
      <w:pPr>
        <w:autoSpaceDE w:val="0"/>
        <w:autoSpaceDN w:val="0"/>
        <w:adjustRightInd w:val="0"/>
        <w:spacing w:line="420" w:lineRule="atLeast"/>
        <w:ind w:left="42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一　職業紹介事業者等による労働条件等の明示</w:t>
      </w:r>
    </w:p>
    <w:p w14:paraId="79145957"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職業紹介事業者、労働者の募集を行う者、募集受託者及び労働者供給事業者は、法第五条の三第一項の規定に基づき、求職者、募集に応じて労働者になろうとする者又は供給される労働者</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以下「求職者等」という。</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に対し、従事すべき業務の内容及び賃金、労働時間その他の労働条件</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以下「従事すべき業務の内容等」という。</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を可能な限り速やかに明示しなければならないこと。</w:t>
      </w:r>
    </w:p>
    <w:p w14:paraId="1CB4464F"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二</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求人者は求人の申込みに当たり公共職業安定所、特定地方公共団体又は職業紹介事業者に対し、労働者供給を受けようとする者はあらかじめ労働者供給事業者に対し、それぞれ、法第五条の三第二項の規定に基づき、従事すべき業務の内容等を明示しなければならないこと。</w:t>
      </w:r>
    </w:p>
    <w:p w14:paraId="4AFA0729"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職業紹介事業者、求人者、労働者の募集を行う者、募集受託者、労働者供給事業者及び労働者供給を受けようとする者は、</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又は</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二</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により従事すべき業務の内容等を明示するに当たっては、次に掲げるところによらなければならないこと。</w:t>
      </w:r>
    </w:p>
    <w:p w14:paraId="74F18E27"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イ　明示する従事すべき業務の内容等は、虚偽又は誇大な内容としないこと。</w:t>
      </w:r>
    </w:p>
    <w:p w14:paraId="71E75B56"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ロ　労働時間に関しては、始業及び終業の時刻、所定労働時間を超える労働の有無、休憩時間、休日等について明示すること。また、労働基準法</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昭和二十二年法律第四十九号</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第三十八条の三第一項の規定により同項第二号に掲げる時間労働したものとみなす場合又は同法第三十八条の四第一項の規定により同項第三号に掲げる時間労働したものとみなす場合は、その旨を明示すること。また、同法第四十一条の二第一項の同意をした場合に、同項の規定により労働する労働者として業務に従事することとなるときは、その旨を明示すること。</w:t>
      </w:r>
    </w:p>
    <w:p w14:paraId="53A7E51B"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ハ　賃金に関しては、賃金形態</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月給、日給、時給等の区分</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基本給、定額的に支払われる手当、通勤手当、昇給に関する事項等について明示すること。また、一定時間分の時間外労働、休日労働及び深夜労働に対する割増賃金を定額で支払うこととする労働契約を締結する仕組みを採用する場合は、名称のいかんにかかわらず、一定時間分の時間外労働、休日労働及び深夜労働に対して定額で支払われる割増賃金</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以下このハ及び第四の二の</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において「固定残業代」という。</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に係る計算方法</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固定残業代の算定の基礎として設定する労働時間数</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以下このハにおいて「固定残業時間」という。</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及び金額を明らかにするものに限る。</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、固定残業代を除外した基本給の額、固定残業時間を超える時間外労働、休日労働及び深夜労働分についての割増賃金を追加で支払うこと等を明示すること。</w:t>
      </w:r>
    </w:p>
    <w:p w14:paraId="6B0D282E"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ニ　期間の定めのある労働契約を締結しようとする場合は、当該契約が試みの使用期間の性質を有するものであっても、当該試みの使用期間の終了後の従事すべき業務の内容等ではなく、当該試みの使用期間に係る従事すべき業務の内容等を明示すること。</w:t>
      </w:r>
    </w:p>
    <w:p w14:paraId="72CB51B6"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四</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職業紹介事業者、求人者、労働者の募集を行う者、募集受託者、労働者供給事業者及び労働者供給を受けようとする者は、</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又は</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二</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により従事すべき業務の内容等を明示するに当たっては、次に掲げるところによるべきであること。</w:t>
      </w:r>
    </w:p>
    <w:p w14:paraId="7D0AAD9F"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イ　原則として、求職者等と最初に接触する時点までに従事すべき業務の内容等を明示すること。なお、</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ロ中段及び後段並びに</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ハ後段に係る内容の明示については、特に留意すること。</w:t>
      </w:r>
    </w:p>
    <w:p w14:paraId="1DB3AC5E"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ロ　従事すべき業務の内容等の事項の一部をやむを得ず別途明示することとするときは、その旨を併せて明示すること。</w:t>
      </w:r>
    </w:p>
    <w:p w14:paraId="10E85284"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五</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職業紹介事業者、求人者、労働者の募集を行う者、募集受託者、労働者供給事業者及び労働者供給を受けようとする者は、</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又は</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二</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により従事すべき業務の内容等を明示するに当たっては、次に掲げる事項に配慮すること。</w:t>
      </w:r>
    </w:p>
    <w:p w14:paraId="3BB2468E"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イ　求職者等に具体的に理解されるものとなるよう、従事すべき業務の内容等の水準、範囲等を可能な限り限定すること。</w:t>
      </w:r>
    </w:p>
    <w:p w14:paraId="41497CB1"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ロ　求職者等が従事すべき業務の内容に関しては、職場環境を含め、可能な限り具体的かつ詳細に明示すること。</w:t>
      </w:r>
    </w:p>
    <w:p w14:paraId="3B417A9A"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ハ　明示する従事すべき業務の内容等が労働契約締結時の従事すべき業務の内容等と異なることとなる可能性がある場合は、その旨を併せて明示するとともに、従事すべき業務の内容等が既に明示した内容と異なることとなった場合には、当該明示を受けた求職者等に速やかに知らせること。</w:t>
      </w:r>
    </w:p>
    <w:p w14:paraId="5A0939CA" w14:textId="3E4060D5" w:rsidR="0056099C" w:rsidRDefault="00537A4C" w:rsidP="00537A4C">
      <w:pPr>
        <w:autoSpaceDE w:val="0"/>
        <w:autoSpaceDN w:val="0"/>
        <w:adjustRightInd w:val="0"/>
        <w:spacing w:line="420" w:lineRule="atLeast"/>
        <w:ind w:left="42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二　求人者等による労働条件等の変更等に係る明示</w:t>
      </w:r>
    </w:p>
    <w:p w14:paraId="46CFAE5C" w14:textId="77777777" w:rsidR="00537A4C" w:rsidRPr="0056099C" w:rsidRDefault="00537A4C" w:rsidP="0056099C">
      <w:pPr>
        <w:jc w:val="center"/>
        <w:rPr>
          <w:rFonts w:hAnsi="ＭＳ 明朝" w:cs="ＭＳ 明朝"/>
          <w:sz w:val="18"/>
          <w:szCs w:val="18"/>
        </w:rPr>
      </w:pPr>
    </w:p>
    <w:p w14:paraId="2EFADE0A"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求人者、労働者の募集を行う者及び労働者供給を受けようとする者</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以下「求人者等」という。</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は、法第五条の三第三項の規定に基づき、それぞれ、紹介された求職者、募集に応じて労働者になろうとする者又は供給される労働者</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及び</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四</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において「紹介求職者等」という。</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と労働契約を締結しようとする場合であって、これらの者に対して同条第一項の規定により明示された従事すべき業務の内容等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以下この三において「第一項明示」という。</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を変更し、特定し、削除し、又は第一項明示に含まれない従事すべき業務の内容等を追加する場合は、当該契約の相手方となろうとする者に対し、当該変更し、特定し、削除し、又は追加する従事すべき業務の内容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において「変更内容等」という。</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を明示しなければならないこと。</w:t>
      </w:r>
    </w:p>
    <w:p w14:paraId="6924EF6F"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二</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法第五条の三第一項の規定に基づく明示について、一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四</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ロにより、従事すべき業務の内容等の事項の一部</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以下この</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二</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において「当初明示事項」という。</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が明示され、別途、当初明示事項以外の従事すべき業務の内容等の事項が明示された場合は、当初明示事項を第一項明示として取り扱うこと。</w:t>
      </w:r>
    </w:p>
    <w:p w14:paraId="4902724E"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求人者等は、</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の明示を行うに当たっては、紹介求職者等が変更内容等を十分に理解することができるよう、適切な明示方法をとらなければならないこと。その際、イの方法によることが望ましいものであるが、ロなどの方法によることも可能であること。</w:t>
      </w:r>
    </w:p>
    <w:p w14:paraId="7DE7F346"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イ　第一項明示と変更内容等とを対照することができる書面を交付すること。</w:t>
      </w:r>
    </w:p>
    <w:p w14:paraId="466CB592"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ロ　労働基準法第十五条第一項の規定に基づき交付される書面</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労働基準法施行規則</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昭和二十二年厚生省令第二十三号</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第五条第四項第一号の規定に基づき送信されるファクシミリの記録又は同項第二号の規定に基づき送信される電子メールその他のその受信をする者を特定して情報を伝達するために用いられる電気通信の記録を含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において、変更内容等に下線を引き、若しくは着色し、又は変更内容等を注記すること。なお、第一項明示の一部の事項を削除する場合にあっては、削除される前の当該従事すべき業務の内容等も併せて記載すること。</w:t>
      </w:r>
    </w:p>
    <w:p w14:paraId="537E86AB"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四</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求人者等は、締結しようとする労働契約に係る従事すべき業務の内容等の調整が終了した後、当該労働契約を締結するかどうか紹介求職者等が考える時間が確保されるよう、可能な限り速やかに</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の明示を行うこと。また、</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の明示を受けた紹介求職者等から、第一項明示を変更し、特定し、削除し、又は第一項明示に含まれない従事すべき業務の内容等を追加する理由等について質問された場合には、適切に説明すること。</w:t>
      </w:r>
    </w:p>
    <w:p w14:paraId="380125CA"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五</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第一項明示は、そのまま労働契約の内容となることが期待されているものであること。また、第一項明示を安易に変更し、削除し、又は第一項明示に含まれない従事すべき業務の内容等を追加してはならないこと。</w:t>
      </w:r>
    </w:p>
    <w:p w14:paraId="1F137DCB"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六</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学校卒業見込者等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青少年の雇用の促進等に関する法律</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昭和四十五年法律第九十八号</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第十三条第一項に規定する学校卒業見込者等をいう。以下この</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六</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において同じ。</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については、特に配慮が必要であることから、第一項明示を変更し、削除し、又は第一項明示に含まれない従事すべき業務の内容等を追加すること</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四</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ロにより、従事すべき業務の内容等の一部をやむを得ず別途明示することとした場合において、当該別途明示することとされた事項を追加することを除く。</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は不適切であること。また、原則として、学校卒業見込者等を労働させ、賃金を支払う旨を約し、又は通知するまでに、法第五条の三第一項及び</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の明示が書面により行われるべきであること。</w:t>
      </w:r>
    </w:p>
    <w:p w14:paraId="49CD8C31"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七</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法第五条の三第一項の規定に基づく明示が法の規定に抵触するものであった場合、</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の明示を行ったとしても、同項の規定に基づく明示が適切であったとみなされるものではないこと。</w:t>
      </w:r>
    </w:p>
    <w:p w14:paraId="6D881D86"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八</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求人者等は、第一項明示を変更し、削除し、又は第一項明示に含まれない従事すべき業務の内容等を追加した場合は、求人票等の内容を検証し、修正等を行うべきであること。</w:t>
      </w:r>
    </w:p>
    <w:p w14:paraId="19E182D6" w14:textId="77777777" w:rsidR="00537A4C" w:rsidRPr="00537A4C" w:rsidRDefault="00537A4C" w:rsidP="00537A4C">
      <w:pPr>
        <w:autoSpaceDE w:val="0"/>
        <w:autoSpaceDN w:val="0"/>
        <w:adjustRightInd w:val="0"/>
        <w:spacing w:line="420" w:lineRule="atLeast"/>
        <w:ind w:left="42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三　高年齢者等の雇用の安定等に関する法律第二十条第一項に規定する理由の適切な提示</w:t>
      </w:r>
    </w:p>
    <w:p w14:paraId="7B65079B" w14:textId="77777777" w:rsidR="00537A4C" w:rsidRPr="00537A4C" w:rsidRDefault="00537A4C" w:rsidP="00537A4C">
      <w:pPr>
        <w:autoSpaceDE w:val="0"/>
        <w:autoSpaceDN w:val="0"/>
        <w:adjustRightInd w:val="0"/>
        <w:spacing w:line="420" w:lineRule="atLeast"/>
        <w:ind w:left="420" w:firstLine="210"/>
        <w:jc w:val="left"/>
        <w:rPr>
          <w:rFonts w:hAnsi="ＭＳ 明朝" w:cs="ＭＳ 明朝"/>
          <w:color w:val="000000"/>
          <w:kern w:val="0"/>
          <w:sz w:val="18"/>
          <w:szCs w:val="18"/>
        </w:rPr>
      </w:pPr>
      <w:r w:rsidRPr="00537A4C">
        <w:rPr>
          <w:rFonts w:hAnsi="ＭＳ 明朝" w:cs="ＭＳ 明朝" w:hint="eastAsia"/>
          <w:color w:val="000000"/>
          <w:kern w:val="0"/>
          <w:sz w:val="18"/>
          <w:szCs w:val="18"/>
        </w:rPr>
        <w:t>職業紹介事業者、募集受託者及び労働者供給事業者は、高年齢者等の雇用の安定等に関する法律施行規則</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昭和四十六年労働省令第二十四号</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第六条の六第二項各号に掲げる書面又は電磁的記録により、高年齢者等の雇用の安定等に関する法律</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昭和四十六年法律第六十八号</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第二十条第一項に規定する理由の提示を受けたときは、当該理由を求職者等に対して、適切に提示すべきこと。</w:t>
      </w:r>
    </w:p>
    <w:p w14:paraId="6DE1CA87" w14:textId="77777777" w:rsidR="00537A4C" w:rsidRPr="00537A4C" w:rsidRDefault="00537A4C" w:rsidP="00537A4C">
      <w:pPr>
        <w:autoSpaceDE w:val="0"/>
        <w:autoSpaceDN w:val="0"/>
        <w:adjustRightInd w:val="0"/>
        <w:spacing w:line="420" w:lineRule="atLeast"/>
        <w:ind w:left="21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第四　求人等に関する情報の的確な表示に関する事項</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法第五条の四</w:t>
      </w:r>
      <w:r w:rsidRPr="00537A4C">
        <w:rPr>
          <w:rFonts w:hAnsi="ＭＳ 明朝" w:cs="ＭＳ 明朝"/>
          <w:color w:val="000000"/>
          <w:kern w:val="0"/>
          <w:sz w:val="18"/>
          <w:szCs w:val="18"/>
        </w:rPr>
        <w:t>)</w:t>
      </w:r>
    </w:p>
    <w:p w14:paraId="0A239BC0" w14:textId="77777777" w:rsidR="00537A4C" w:rsidRPr="00537A4C" w:rsidRDefault="00537A4C" w:rsidP="00537A4C">
      <w:pPr>
        <w:autoSpaceDE w:val="0"/>
        <w:autoSpaceDN w:val="0"/>
        <w:adjustRightInd w:val="0"/>
        <w:spacing w:line="420" w:lineRule="atLeast"/>
        <w:ind w:left="42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一　提供する求人等に関する情報の内容</w:t>
      </w:r>
    </w:p>
    <w:p w14:paraId="131ACE39" w14:textId="77777777" w:rsidR="00537A4C" w:rsidRPr="00537A4C" w:rsidRDefault="00537A4C" w:rsidP="00537A4C">
      <w:pPr>
        <w:autoSpaceDE w:val="0"/>
        <w:autoSpaceDN w:val="0"/>
        <w:adjustRightInd w:val="0"/>
        <w:spacing w:line="420" w:lineRule="atLeast"/>
        <w:ind w:left="420" w:firstLine="210"/>
        <w:jc w:val="left"/>
        <w:rPr>
          <w:rFonts w:hAnsi="ＭＳ 明朝" w:cs="ＭＳ 明朝"/>
          <w:color w:val="000000"/>
          <w:kern w:val="0"/>
          <w:sz w:val="18"/>
          <w:szCs w:val="18"/>
        </w:rPr>
      </w:pPr>
      <w:r w:rsidRPr="00537A4C">
        <w:rPr>
          <w:rFonts w:hAnsi="ＭＳ 明朝" w:cs="ＭＳ 明朝" w:hint="eastAsia"/>
          <w:color w:val="000000"/>
          <w:kern w:val="0"/>
          <w:sz w:val="18"/>
          <w:szCs w:val="18"/>
        </w:rPr>
        <w:t>職業紹介事業者、労働者の募集を行う者、募集受託者、募集情報等提供事業を行う者及び労働者供給事業者は、広告等により求人等に関する情報を提供するに当たっては、職業安定法施行規則</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昭和二十二年労働省令第十二号</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第四条の二第三項各号に掲げる事項及び第三の一の</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ロからニまでにより明示することとされた事項を可能な限り当該情報に含めることが望ましいこと。</w:t>
      </w:r>
    </w:p>
    <w:p w14:paraId="06662066" w14:textId="77777777" w:rsidR="00537A4C" w:rsidRPr="00537A4C" w:rsidRDefault="00537A4C" w:rsidP="00537A4C">
      <w:pPr>
        <w:autoSpaceDE w:val="0"/>
        <w:autoSpaceDN w:val="0"/>
        <w:adjustRightInd w:val="0"/>
        <w:spacing w:line="420" w:lineRule="atLeast"/>
        <w:ind w:left="42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二　誤解を生じさせる表示の禁止</w:t>
      </w:r>
    </w:p>
    <w:p w14:paraId="16F5ABAB" w14:textId="77777777" w:rsidR="00537A4C" w:rsidRPr="00537A4C" w:rsidRDefault="00537A4C" w:rsidP="00537A4C">
      <w:pPr>
        <w:autoSpaceDE w:val="0"/>
        <w:autoSpaceDN w:val="0"/>
        <w:adjustRightInd w:val="0"/>
        <w:spacing w:line="420" w:lineRule="atLeast"/>
        <w:ind w:left="420" w:firstLine="210"/>
        <w:jc w:val="left"/>
        <w:rPr>
          <w:rFonts w:hAnsi="ＭＳ 明朝" w:cs="ＭＳ 明朝"/>
          <w:color w:val="000000"/>
          <w:kern w:val="0"/>
          <w:sz w:val="18"/>
          <w:szCs w:val="18"/>
        </w:rPr>
      </w:pPr>
      <w:r w:rsidRPr="00537A4C">
        <w:rPr>
          <w:rFonts w:hAnsi="ＭＳ 明朝" w:cs="ＭＳ 明朝" w:hint="eastAsia"/>
          <w:color w:val="000000"/>
          <w:kern w:val="0"/>
          <w:sz w:val="18"/>
          <w:szCs w:val="18"/>
        </w:rPr>
        <w:t>職業紹介事業者、労働者の募集を行う者、募集受託者、募集情報等提供事業を行う者及び労働者供給事業者は、広告等により求人等に関する情報を提供するに当たっては、求職者、労働者になろうとする者又は供給される労働者に誤解を生じさせることのないよう、次に掲げる事項に留意すること。</w:t>
      </w:r>
    </w:p>
    <w:p w14:paraId="69C784F4"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関係会社を有する者が労働者の募集を行う場合、労働者を雇用する予定の者を明確にし、当該関係会社と混同されることのないよう表示しなければならないこと。</w:t>
      </w:r>
    </w:p>
    <w:p w14:paraId="26446992"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二</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労働者の募集と、請負契約による受注者の募集が混同されることのないよう表示しなければならないこと。</w:t>
      </w:r>
    </w:p>
    <w:p w14:paraId="2992D338"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賃金等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賃金形態、基本給、定額的に支払われる手当、通勤手当、昇給、固定残業代等に関する事項をいう。以下同じ。</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について、実際の賃金等よりも高額であるかのように表示してはならないこと。</w:t>
      </w:r>
    </w:p>
    <w:p w14:paraId="00BDC245"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四</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職種又は業種について、実際の業務の内容と著しく乖離する名称を用いてはならないこと。</w:t>
      </w:r>
    </w:p>
    <w:p w14:paraId="0AD28A04" w14:textId="77777777" w:rsidR="00537A4C" w:rsidRPr="00537A4C" w:rsidRDefault="00537A4C" w:rsidP="00537A4C">
      <w:pPr>
        <w:autoSpaceDE w:val="0"/>
        <w:autoSpaceDN w:val="0"/>
        <w:adjustRightInd w:val="0"/>
        <w:spacing w:line="420" w:lineRule="atLeast"/>
        <w:ind w:left="42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三　労働者の募集を行う者及び募集受託者による労働者の募集等に関する情報の提供</w:t>
      </w:r>
    </w:p>
    <w:p w14:paraId="4A0570BA" w14:textId="77777777" w:rsidR="00537A4C" w:rsidRPr="00537A4C" w:rsidRDefault="00537A4C" w:rsidP="00537A4C">
      <w:pPr>
        <w:autoSpaceDE w:val="0"/>
        <w:autoSpaceDN w:val="0"/>
        <w:adjustRightInd w:val="0"/>
        <w:spacing w:line="420" w:lineRule="atLeast"/>
        <w:ind w:left="420" w:firstLine="210"/>
        <w:jc w:val="left"/>
        <w:rPr>
          <w:rFonts w:hAnsi="ＭＳ 明朝" w:cs="ＭＳ 明朝"/>
          <w:color w:val="000000"/>
          <w:kern w:val="0"/>
          <w:sz w:val="18"/>
          <w:szCs w:val="18"/>
        </w:rPr>
      </w:pPr>
      <w:r w:rsidRPr="00537A4C">
        <w:rPr>
          <w:rFonts w:hAnsi="ＭＳ 明朝" w:cs="ＭＳ 明朝" w:hint="eastAsia"/>
          <w:color w:val="000000"/>
          <w:kern w:val="0"/>
          <w:sz w:val="18"/>
          <w:szCs w:val="18"/>
        </w:rPr>
        <w:t>労働者の募集を行う者及び募集受託者は、法第五条の四第二項の規定により労働者の募集に関する情報を正確かつ最新の内容に保つに当たっては、次に掲げる措置を講ずる等適切に対応しなければならないこと。</w:t>
      </w:r>
    </w:p>
    <w:p w14:paraId="4DC27A88"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労働者の募集を終了した場合又は労働者の募集の内容を変更した場合には、当該募集に関する情報の提供を速やかに終了し、又は当該募集に関する情報を速やかに変更するとともに、当該情報の提供を依頼した募集情報等提供事業を行う者に対して当該情報の提供を終了するよう依頼し、又は当該情報の内容を変更するよう依頼すること。</w:t>
      </w:r>
    </w:p>
    <w:p w14:paraId="38E3853B"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二</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労働者の募集に関する情報を提供するに当たっては、当該情報の時点を明らかにすること。</w:t>
      </w:r>
    </w:p>
    <w:p w14:paraId="0B7AE966"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募集情報等提供事業を行う者から、職業安定法施行規則第四条の三第四項又は第八の二の</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により、当該募集に関する情報の訂正又は変更を依頼された場合には、速やかに対応すること。</w:t>
      </w:r>
    </w:p>
    <w:p w14:paraId="0558B40B" w14:textId="77777777" w:rsidR="00537A4C" w:rsidRPr="00537A4C" w:rsidRDefault="00537A4C" w:rsidP="00537A4C">
      <w:pPr>
        <w:autoSpaceDE w:val="0"/>
        <w:autoSpaceDN w:val="0"/>
        <w:adjustRightInd w:val="0"/>
        <w:spacing w:line="420" w:lineRule="atLeast"/>
        <w:ind w:left="42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四　求人等に関する情報を正確かつ最新の内容に保つための措置</w:t>
      </w:r>
    </w:p>
    <w:p w14:paraId="36FFB023" w14:textId="77777777" w:rsidR="00537A4C" w:rsidRPr="00537A4C" w:rsidRDefault="00537A4C" w:rsidP="00537A4C">
      <w:pPr>
        <w:autoSpaceDE w:val="0"/>
        <w:autoSpaceDN w:val="0"/>
        <w:adjustRightInd w:val="0"/>
        <w:spacing w:line="420" w:lineRule="atLeast"/>
        <w:ind w:left="420" w:firstLine="210"/>
        <w:jc w:val="left"/>
        <w:rPr>
          <w:rFonts w:hAnsi="ＭＳ 明朝" w:cs="ＭＳ 明朝"/>
          <w:color w:val="000000"/>
          <w:kern w:val="0"/>
          <w:sz w:val="18"/>
          <w:szCs w:val="18"/>
        </w:rPr>
      </w:pPr>
      <w:r w:rsidRPr="00537A4C">
        <w:rPr>
          <w:rFonts w:hAnsi="ＭＳ 明朝" w:cs="ＭＳ 明朝" w:hint="eastAsia"/>
          <w:color w:val="000000"/>
          <w:kern w:val="0"/>
          <w:sz w:val="18"/>
          <w:szCs w:val="18"/>
        </w:rPr>
        <w:t>職業紹介事業者、募集情報等提供事業を行う者及び労働者供給事業者は、職業安定法施行規則第四条の三第四項第三号イからヘまでに掲げる区分に応じ、当該イからヘまでの</w:t>
      </w:r>
      <w:r w:rsidRPr="00537A4C">
        <w:rPr>
          <w:rFonts w:hAnsi="ＭＳ 明朝" w:cs="ＭＳ 明朝"/>
          <w:color w:val="000000"/>
          <w:kern w:val="0"/>
          <w:sz w:val="18"/>
          <w:szCs w:val="18"/>
        </w:rPr>
        <w:t>(1)</w:t>
      </w:r>
      <w:r w:rsidRPr="00537A4C">
        <w:rPr>
          <w:rFonts w:hAnsi="ＭＳ 明朝" w:cs="ＭＳ 明朝" w:hint="eastAsia"/>
          <w:color w:val="000000"/>
          <w:kern w:val="0"/>
          <w:sz w:val="18"/>
          <w:szCs w:val="18"/>
        </w:rPr>
        <w:t>及び</w:t>
      </w:r>
      <w:r w:rsidRPr="00537A4C">
        <w:rPr>
          <w:rFonts w:hAnsi="ＭＳ 明朝" w:cs="ＭＳ 明朝"/>
          <w:color w:val="000000"/>
          <w:kern w:val="0"/>
          <w:sz w:val="18"/>
          <w:szCs w:val="18"/>
        </w:rPr>
        <w:t>(2)</w:t>
      </w:r>
      <w:r w:rsidRPr="00537A4C">
        <w:rPr>
          <w:rFonts w:hAnsi="ＭＳ 明朝" w:cs="ＭＳ 明朝" w:hint="eastAsia"/>
          <w:color w:val="000000"/>
          <w:kern w:val="0"/>
          <w:sz w:val="18"/>
          <w:szCs w:val="18"/>
        </w:rPr>
        <w:t>に掲げる措置を可能な限りいずれも講ずることが望ましいこと。</w:t>
      </w:r>
    </w:p>
    <w:p w14:paraId="0A14F3A7" w14:textId="77777777" w:rsidR="00537A4C" w:rsidRPr="00537A4C" w:rsidRDefault="00537A4C" w:rsidP="00537A4C">
      <w:pPr>
        <w:autoSpaceDE w:val="0"/>
        <w:autoSpaceDN w:val="0"/>
        <w:adjustRightInd w:val="0"/>
        <w:spacing w:line="420" w:lineRule="atLeast"/>
        <w:ind w:left="42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五　公共職業安定所の求人情報の転載</w:t>
      </w:r>
    </w:p>
    <w:p w14:paraId="60D40557" w14:textId="77777777" w:rsidR="00537A4C" w:rsidRPr="00537A4C" w:rsidRDefault="00537A4C" w:rsidP="00537A4C">
      <w:pPr>
        <w:autoSpaceDE w:val="0"/>
        <w:autoSpaceDN w:val="0"/>
        <w:adjustRightInd w:val="0"/>
        <w:spacing w:line="420" w:lineRule="atLeast"/>
        <w:ind w:left="420" w:firstLine="210"/>
        <w:jc w:val="left"/>
        <w:rPr>
          <w:rFonts w:hAnsi="ＭＳ 明朝" w:cs="ＭＳ 明朝"/>
          <w:color w:val="000000"/>
          <w:kern w:val="0"/>
          <w:sz w:val="18"/>
          <w:szCs w:val="18"/>
        </w:rPr>
      </w:pPr>
      <w:r w:rsidRPr="00537A4C">
        <w:rPr>
          <w:rFonts w:hAnsi="ＭＳ 明朝" w:cs="ＭＳ 明朝" w:hint="eastAsia"/>
          <w:color w:val="000000"/>
          <w:kern w:val="0"/>
          <w:sz w:val="18"/>
          <w:szCs w:val="18"/>
        </w:rPr>
        <w:t>公共職業安定所が受理した求人の情報を転載する場合は、出所を明記するとともに、転載を行う者の氏名又は名称、所在地及び電話番号を明示しなければならないこと。また、求人情報の更新を随時行い、最新の内容にすること。</w:t>
      </w:r>
    </w:p>
    <w:p w14:paraId="40DDB2DF" w14:textId="77777777" w:rsidR="00537A4C" w:rsidRPr="00537A4C" w:rsidRDefault="00537A4C" w:rsidP="00537A4C">
      <w:pPr>
        <w:autoSpaceDE w:val="0"/>
        <w:autoSpaceDN w:val="0"/>
        <w:adjustRightInd w:val="0"/>
        <w:spacing w:line="420" w:lineRule="atLeast"/>
        <w:ind w:left="21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第五　求職者等の個人情報の取扱いに関する事項</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法第五条の五</w:t>
      </w:r>
      <w:r w:rsidRPr="00537A4C">
        <w:rPr>
          <w:rFonts w:hAnsi="ＭＳ 明朝" w:cs="ＭＳ 明朝"/>
          <w:color w:val="000000"/>
          <w:kern w:val="0"/>
          <w:sz w:val="18"/>
          <w:szCs w:val="18"/>
        </w:rPr>
        <w:t>)</w:t>
      </w:r>
    </w:p>
    <w:p w14:paraId="1423EDCE" w14:textId="77777777" w:rsidR="00537A4C" w:rsidRPr="00537A4C" w:rsidRDefault="00537A4C" w:rsidP="00537A4C">
      <w:pPr>
        <w:autoSpaceDE w:val="0"/>
        <w:autoSpaceDN w:val="0"/>
        <w:adjustRightInd w:val="0"/>
        <w:spacing w:line="420" w:lineRule="atLeast"/>
        <w:ind w:left="42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一　個人情報の収集、保管及び使用</w:t>
      </w:r>
    </w:p>
    <w:p w14:paraId="4166B4AE"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職業紹介事業者、求人者、労働者の募集を行う者、募集受託者、特定募集情報等提供事業者、労働者供給事業者及び労働者供給を受けようとする者は、法第五条の五第一項の規定によりその業務の目的を明らかにするに当たっては、求職者等の個人情報</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一及び二において単に「個人情報」という。</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がどのような目的で収集され、保管され、又は使用されるのか、求職者等が一般的かつ合理的に想定できる程度に具体的に明示すること。</w:t>
      </w:r>
    </w:p>
    <w:p w14:paraId="1C2E3D92"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二</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職業紹介事業者、求人者、労働者の募集を行う者、募集受託者、特定募集情報等提供事業者、労働者供給事業者及び労働者供給を受けようとする者は、その業務の目的の達成に必要な範囲内で、当該目的を明らかにして個人情報を収集することとし、次に掲げる個人情報を収集してはならないこと。ただし、特別な職業上の必要性が存在することその他業務の目的の達成に必要不可欠であって、収集目的を示して本人から収集する場合はこの限りでないこと。</w:t>
      </w:r>
    </w:p>
    <w:p w14:paraId="34FCD305"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イ　人種、民族、社会的身分、門地、本籍、出生地その他社会的差別の原因となるおそれのある事項</w:t>
      </w:r>
    </w:p>
    <w:p w14:paraId="62383D82"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ロ　思想及び信条</w:t>
      </w:r>
    </w:p>
    <w:p w14:paraId="229C8423"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ハ　労働組合への加入状況</w:t>
      </w:r>
    </w:p>
    <w:p w14:paraId="6985F95F"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職業紹介事業者、求人者、労働者の募集を行う者、募集受託者、特定募集情報等提供事業者、労働者供給事業者及び労働者供給を受けようとする者は、個人情報を収集する際には、本人から直接収集し、本人の同意の下で本人以外の者から収集し、又は本人により公開されている個人情報を収集する等の手段であって、適法かつ公正なものによらなければならないこと。</w:t>
      </w:r>
    </w:p>
    <w:p w14:paraId="53BC965D"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四</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職業紹介事業者、求人者、労働者の募集を行う者、募集受託者、特定募集情報等提供事業者、労働者供給事業者及び労働者供給を受けようとする者は、高等学校若しくは中等教育学校又は中学校若しくは義務教育学校の新規卒業予定者から応募書類の提出を求めるときは、厚生労働省職業安定局長</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以下「職業安定局長」という。</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の定める書類により提出を求めること。</w:t>
      </w:r>
    </w:p>
    <w:p w14:paraId="04E15A5C"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五</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個人情報の保管又は使用は、収集目的の範囲に限られること。ただし、他の保管若しくは使用の目的を示して本人の同意を得た場合又は他の法律に定めのある場合はこの限りでないこと。</w:t>
      </w:r>
    </w:p>
    <w:p w14:paraId="54543677"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六</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職業紹介事業者、求人者、労働者の募集を行う者、募集受託者、特定募集情報等提供事業者、労働者供給事業者及び労働者供給を受けようとする者は、法第五条の五第一項又は</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二</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若しくは</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五</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の求職者等本人の同意を得る際には、次に掲げるところによらなければならないこと。</w:t>
      </w:r>
    </w:p>
    <w:p w14:paraId="3DBA522A"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イ　同意を求める事項について、求職者等が適切な判断を行うことができるよう、可能な限り具体的かつ詳細に明示すること。</w:t>
      </w:r>
    </w:p>
    <w:p w14:paraId="2FEEF46B"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ロ　業務の目的の達成に必要な範囲を超えて個人情報を収集し、保管し、又は使用することに対する同意を、職業紹介、労働者の募集、募集情報等提供又は労働者供給の条件としないこと。</w:t>
      </w:r>
    </w:p>
    <w:p w14:paraId="7D237A91"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ハ　求職者等の自由な意思に基づき、本人により明確に表示された同意であること。</w:t>
      </w:r>
    </w:p>
    <w:p w14:paraId="55221ABD" w14:textId="77777777" w:rsidR="00537A4C" w:rsidRPr="00537A4C" w:rsidRDefault="00537A4C" w:rsidP="00537A4C">
      <w:pPr>
        <w:autoSpaceDE w:val="0"/>
        <w:autoSpaceDN w:val="0"/>
        <w:adjustRightInd w:val="0"/>
        <w:spacing w:line="420" w:lineRule="atLeast"/>
        <w:ind w:left="42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二　個人情報の適正な管理</w:t>
      </w:r>
    </w:p>
    <w:p w14:paraId="1868AD7D"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職業紹介事業者、求人者、労働者の募集を行う者、募集受託者、特定募集情報等提供事業者、労働者供給事業者及び労働者供給を受けようとする者は、その保管又は使用に係る個人情報に関し、次の事項に係る措置を講ずるとともに、求職者等からの求めに応じ、当該措置の内容を説明しなければならないこと。</w:t>
      </w:r>
    </w:p>
    <w:p w14:paraId="02D44C50"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イ　個人情報を目的に応じ必要な範囲において正確かつ最新のものに保つための措置</w:t>
      </w:r>
    </w:p>
    <w:p w14:paraId="25803982"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ロ　個人情報の漏えい、滅失又は毀損を防止するための措置</w:t>
      </w:r>
    </w:p>
    <w:p w14:paraId="432AFCA8"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ハ　正当な権限を有しない者による個人情報へのアクセスを防止するための措置</w:t>
      </w:r>
    </w:p>
    <w:p w14:paraId="632B8E00"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ニ　収集目的に照らして保管する必要がなくなった個人情報を破棄又は削除するための措置</w:t>
      </w:r>
    </w:p>
    <w:p w14:paraId="18F36F18"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二</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職業紹介事業者、求人者、労働者の募集を行う者、募集受託者、特定募集情報等提供事業者、労働者供給事業者及び労働者供給を受けようとする者が、求職者等の秘密に該当する個人情報を知り得た場合には、当該個人情報が正当な理由なく他人に知られることのないよう、厳重な管理を行わなければならないこと。</w:t>
      </w:r>
    </w:p>
    <w:p w14:paraId="4DF99E12"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職業紹介事業者及び労働者供給事業者は、次に掲げる事項を含む個人情報の適正管理に関する規程を作成し、これを遵守しなければならないこと。</w:t>
      </w:r>
    </w:p>
    <w:p w14:paraId="7C31F4C6"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イ　個人情報を取り扱うことができる者の範囲に関する事項</w:t>
      </w:r>
    </w:p>
    <w:p w14:paraId="238840C6"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ロ　個人情報を取り扱う者に対する研修等教育訓練に関する事項</w:t>
      </w:r>
    </w:p>
    <w:p w14:paraId="3D29B4B0"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ハ　本人から求められた場合の個人情報の開示又は訂正</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削除を含む。以下同じ。</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の取扱いに関する事項</w:t>
      </w:r>
    </w:p>
    <w:p w14:paraId="040585BB"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ニ　個人情報の取扱いに関する苦情の処理に関する事項</w:t>
      </w:r>
    </w:p>
    <w:p w14:paraId="62E7F67A"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四</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職業紹介事業者、特定募集情報等提供事業者及び労働者供給事業者は、本人が個人情報の開示又は訂正の求めをしたことを理由として、当該本人に対して不利益な取扱いをしてはならないこと。</w:t>
      </w:r>
    </w:p>
    <w:p w14:paraId="77E79237" w14:textId="0AAF7AF8" w:rsidR="00537A4C" w:rsidRPr="00537A4C" w:rsidRDefault="00537A4C" w:rsidP="00537A4C">
      <w:pPr>
        <w:autoSpaceDE w:val="0"/>
        <w:autoSpaceDN w:val="0"/>
        <w:adjustRightInd w:val="0"/>
        <w:spacing w:line="420" w:lineRule="atLeast"/>
        <w:ind w:left="42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三　個人情報の保護に関する法律の遵守等</w:t>
      </w:r>
    </w:p>
    <w:p w14:paraId="09E13767" w14:textId="77777777" w:rsidR="00537A4C" w:rsidRPr="00537A4C" w:rsidRDefault="00537A4C" w:rsidP="00537A4C">
      <w:pPr>
        <w:autoSpaceDE w:val="0"/>
        <w:autoSpaceDN w:val="0"/>
        <w:adjustRightInd w:val="0"/>
        <w:spacing w:line="420" w:lineRule="atLeast"/>
        <w:ind w:left="420" w:firstLine="210"/>
        <w:jc w:val="left"/>
        <w:rPr>
          <w:rFonts w:hAnsi="ＭＳ 明朝" w:cs="ＭＳ 明朝"/>
          <w:color w:val="000000"/>
          <w:kern w:val="0"/>
          <w:sz w:val="18"/>
          <w:szCs w:val="18"/>
        </w:rPr>
      </w:pPr>
      <w:r w:rsidRPr="00537A4C">
        <w:rPr>
          <w:rFonts w:hAnsi="ＭＳ 明朝" w:cs="ＭＳ 明朝" w:hint="eastAsia"/>
          <w:color w:val="000000"/>
          <w:kern w:val="0"/>
          <w:sz w:val="18"/>
          <w:szCs w:val="18"/>
        </w:rPr>
        <w:t>一及び二に定めるもののほか、職業紹介事業者、求人者、労働者の募集を行う者、募集受託者、特定募集情報等提供事業者、労働者供給事業者及び労働者供給を受けようとする者は、個人情報の保護に関する法律第二条第十一項に規定する行政機関等又は同法第十六条第二項に規定する個人情報取扱事業者に該当する場合には、それぞれ同法第五章第二節から第四節まで又は同法第四章第二節に規定する義務を遵守しなければならないこと。</w:t>
      </w:r>
    </w:p>
    <w:p w14:paraId="081B9F1E" w14:textId="77777777" w:rsidR="00E544D4" w:rsidRPr="00191C7E" w:rsidRDefault="00E544D4" w:rsidP="00E544D4">
      <w:pPr>
        <w:pStyle w:val="a3"/>
        <w:rPr>
          <w:rFonts w:ascii="Meiryo UI" w:eastAsia="Meiryo UI" w:hAnsi="Meiryo UI"/>
          <w:bCs/>
          <w:sz w:val="44"/>
          <w:szCs w:val="44"/>
        </w:rPr>
      </w:pPr>
      <w:r>
        <w:rPr>
          <w:b/>
          <w:sz w:val="28"/>
        </w:rPr>
        <w:br w:type="page"/>
      </w:r>
      <w:r w:rsidRPr="00191C7E">
        <w:rPr>
          <w:rFonts w:ascii="Meiryo UI" w:eastAsia="Meiryo UI" w:hAnsi="Meiryo UI" w:hint="eastAsia"/>
          <w:bCs/>
          <w:sz w:val="44"/>
          <w:szCs w:val="44"/>
          <w:u w:val="single"/>
        </w:rPr>
        <w:t xml:space="preserve">MEMO　　　　　　　　　　　　　　　</w:t>
      </w:r>
      <w:r>
        <w:rPr>
          <w:rFonts w:ascii="Meiryo UI" w:eastAsia="Meiryo UI" w:hAnsi="Meiryo UI" w:hint="eastAsia"/>
          <w:bCs/>
          <w:sz w:val="44"/>
          <w:szCs w:val="44"/>
          <w:u w:val="single"/>
        </w:rPr>
        <w:t xml:space="preserve">　　　　　　　　　</w:t>
      </w:r>
      <w:r w:rsidRPr="00191C7E">
        <w:rPr>
          <w:rFonts w:ascii="Meiryo UI" w:eastAsia="Meiryo UI" w:hAnsi="Meiryo UI" w:hint="eastAsia"/>
          <w:bCs/>
          <w:sz w:val="44"/>
          <w:szCs w:val="44"/>
          <w:u w:val="single"/>
        </w:rPr>
        <w:t xml:space="preserve">　　　　　</w:t>
      </w:r>
    </w:p>
    <w:p w14:paraId="26B4003E" w14:textId="77777777" w:rsidR="00E544D4" w:rsidRDefault="00E544D4" w:rsidP="00E544D4">
      <w:pPr>
        <w:pStyle w:val="a3"/>
        <w:rPr>
          <w:sz w:val="44"/>
          <w:szCs w:val="44"/>
          <w:u w:val="dotted"/>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627A02CB"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7DCA0F64"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4BBD73E0" w14:textId="77777777" w:rsidR="00E544D4" w:rsidRDefault="00E544D4" w:rsidP="00E544D4">
      <w:pPr>
        <w:pStyle w:val="a3"/>
        <w:rPr>
          <w:sz w:val="44"/>
          <w:szCs w:val="44"/>
          <w:u w:val="dotted"/>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3E133EA7"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03576430"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4AAB3EE8"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26993056"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5DE015DA"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78B33863"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0E873943"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74AC663A"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14DAA354"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22B8827E"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1B72DF5C"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20EFA01E"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23DE749E"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282CA372"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53872248"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023B0425"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41C7A02E" w14:textId="5F8A0B1D" w:rsidR="00D52715" w:rsidRDefault="00D52715" w:rsidP="0056099C">
      <w:pPr>
        <w:pStyle w:val="a3"/>
        <w:rPr>
          <w:sz w:val="44"/>
          <w:szCs w:val="44"/>
        </w:rPr>
        <w:sectPr w:rsidR="00D52715" w:rsidSect="0056099C">
          <w:footerReference w:type="default" r:id="rId56"/>
          <w:footerReference w:type="first" r:id="rId57"/>
          <w:pgSz w:w="11906" w:h="16838" w:code="9"/>
          <w:pgMar w:top="567" w:right="1134" w:bottom="567" w:left="1134" w:header="113" w:footer="113" w:gutter="0"/>
          <w:cols w:space="425"/>
          <w:titlePg/>
          <w:docGrid w:type="linesAndChars" w:linePitch="323" w:charSpace="855"/>
        </w:sectPr>
      </w:pPr>
    </w:p>
    <w:p w14:paraId="53E416F2" w14:textId="1CD1859E" w:rsidR="00537A4C" w:rsidRPr="00E31B0E" w:rsidRDefault="00537A4C" w:rsidP="00E544D4">
      <w:pPr>
        <w:pStyle w:val="a3"/>
        <w:rPr>
          <w:vanish/>
        </w:rPr>
      </w:pPr>
    </w:p>
    <w:p w14:paraId="70512B1C" w14:textId="3C376A30" w:rsidR="00537A4C" w:rsidRPr="002F70AA" w:rsidRDefault="00537A4C" w:rsidP="00537A4C">
      <w:pPr>
        <w:jc w:val="center"/>
        <w:rPr>
          <w:rFonts w:ascii="HG丸ｺﾞｼｯｸM-PRO" w:eastAsia="HG丸ｺﾞｼｯｸM-PRO" w:hAnsi="ＭＳ Ｐ明朝"/>
          <w:b/>
          <w:bCs/>
          <w:color w:val="000000"/>
          <w:kern w:val="0"/>
          <w:sz w:val="32"/>
          <w:szCs w:val="32"/>
        </w:rPr>
      </w:pPr>
      <w:r w:rsidRPr="001120B7">
        <w:rPr>
          <w:rFonts w:ascii="HG丸ｺﾞｼｯｸM-PRO" w:eastAsia="HG丸ｺﾞｼｯｸM-PRO" w:hAnsi="ＭＳ Ｐ明朝" w:hint="eastAsia"/>
          <w:b/>
          <w:bCs/>
          <w:color w:val="000000"/>
          <w:spacing w:val="5"/>
          <w:kern w:val="0"/>
          <w:sz w:val="32"/>
          <w:szCs w:val="32"/>
          <w:fitText w:val="5642" w:id="-1414776832"/>
        </w:rPr>
        <w:t>ハローワーク（公共職業安定所）一</w:t>
      </w:r>
      <w:r w:rsidRPr="001120B7">
        <w:rPr>
          <w:rFonts w:ascii="HG丸ｺﾞｼｯｸM-PRO" w:eastAsia="HG丸ｺﾞｼｯｸM-PRO" w:hAnsi="ＭＳ Ｐ明朝" w:hint="eastAsia"/>
          <w:b/>
          <w:bCs/>
          <w:color w:val="000000"/>
          <w:spacing w:val="10"/>
          <w:kern w:val="0"/>
          <w:sz w:val="32"/>
          <w:szCs w:val="32"/>
          <w:fitText w:val="5642" w:id="-1414776832"/>
        </w:rPr>
        <w:t>覧</w:t>
      </w:r>
    </w:p>
    <w:p w14:paraId="44938739" w14:textId="0238D6F1" w:rsidR="00537A4C" w:rsidRPr="002F70AA" w:rsidRDefault="00537A4C" w:rsidP="00537A4C">
      <w:pPr>
        <w:tabs>
          <w:tab w:val="left" w:pos="1470"/>
          <w:tab w:val="left" w:pos="6825"/>
        </w:tabs>
        <w:autoSpaceDE w:val="0"/>
        <w:autoSpaceDN w:val="0"/>
        <w:spacing w:line="280" w:lineRule="exact"/>
        <w:rPr>
          <w:rFonts w:eastAsia="ＭＳ ゴシック"/>
          <w:sz w:val="22"/>
          <w:szCs w:val="22"/>
        </w:rPr>
      </w:pPr>
    </w:p>
    <w:p w14:paraId="12262C62" w14:textId="77777777" w:rsidR="001A37CC" w:rsidRPr="002F70AA" w:rsidRDefault="001A37CC" w:rsidP="001A37CC">
      <w:pPr>
        <w:ind w:right="115"/>
        <w:rPr>
          <w:rFonts w:ascii="HG明朝E" w:eastAsia="HG明朝E" w:hAnsi="HG明朝E" w:cs="Courier New"/>
          <w:bCs/>
          <w:color w:val="FF0000"/>
          <w:sz w:val="22"/>
          <w:szCs w:val="22"/>
        </w:rPr>
        <w:sectPr w:rsidR="001A37CC" w:rsidRPr="002F70AA" w:rsidSect="0032020C">
          <w:pgSz w:w="11906" w:h="16838" w:code="9"/>
          <w:pgMar w:top="567" w:right="1134" w:bottom="567" w:left="1134" w:header="851" w:footer="567" w:gutter="0"/>
          <w:cols w:space="425"/>
          <w:titlePg/>
          <w:docGrid w:type="linesAndChars" w:linePitch="323" w:charSpace="855"/>
        </w:sectPr>
      </w:pPr>
    </w:p>
    <w:tbl>
      <w:tblPr>
        <w:tblW w:w="10374" w:type="dxa"/>
        <w:tblInd w:w="-340" w:type="dxa"/>
        <w:tblLayout w:type="fixed"/>
        <w:tblCellMar>
          <w:left w:w="0" w:type="dxa"/>
          <w:right w:w="0" w:type="dxa"/>
        </w:tblCellMar>
        <w:tblLook w:val="0000" w:firstRow="0" w:lastRow="0" w:firstColumn="0" w:lastColumn="0" w:noHBand="0" w:noVBand="0"/>
      </w:tblPr>
      <w:tblGrid>
        <w:gridCol w:w="1365"/>
        <w:gridCol w:w="546"/>
        <w:gridCol w:w="2366"/>
        <w:gridCol w:w="1319"/>
        <w:gridCol w:w="1320"/>
        <w:gridCol w:w="3458"/>
      </w:tblGrid>
      <w:tr w:rsidR="000F499C" w:rsidRPr="002F70AA" w14:paraId="2C6B243D" w14:textId="77777777" w:rsidTr="003E576D">
        <w:trPr>
          <w:cantSplit/>
          <w:trHeight w:hRule="exact" w:val="397"/>
        </w:trPr>
        <w:tc>
          <w:tcPr>
            <w:tcW w:w="1365" w:type="dxa"/>
            <w:tcBorders>
              <w:top w:val="single" w:sz="12" w:space="0" w:color="auto"/>
              <w:left w:val="single" w:sz="12" w:space="0" w:color="auto"/>
              <w:bottom w:val="double" w:sz="6" w:space="0" w:color="auto"/>
              <w:right w:val="single" w:sz="4" w:space="0" w:color="auto"/>
            </w:tcBorders>
            <w:shd w:val="clear" w:color="auto" w:fill="auto"/>
            <w:vAlign w:val="center"/>
          </w:tcPr>
          <w:p w14:paraId="044D8765" w14:textId="77777777" w:rsidR="000F499C" w:rsidRPr="002F70AA" w:rsidRDefault="000F499C" w:rsidP="000F499C">
            <w:pPr>
              <w:jc w:val="left"/>
              <w:rPr>
                <w:rFonts w:ascii="HG丸ｺﾞｼｯｸM-PRO" w:eastAsia="HG丸ｺﾞｼｯｸM-PRO" w:hAnsi="ＭＳ 明朝"/>
                <w:color w:val="000000" w:themeColor="text1"/>
                <w:sz w:val="18"/>
                <w:szCs w:val="22"/>
              </w:rPr>
            </w:pPr>
            <w:r w:rsidRPr="002F70AA">
              <w:rPr>
                <w:rFonts w:ascii="HG丸ｺﾞｼｯｸM-PRO" w:eastAsia="HG丸ｺﾞｼｯｸM-PRO" w:hAnsi="ＭＳ Ｐ明朝" w:hint="eastAsia"/>
                <w:b/>
                <w:bCs/>
                <w:color w:val="000000" w:themeColor="text1"/>
                <w:kern w:val="0"/>
                <w:sz w:val="20"/>
              </w:rPr>
              <w:t xml:space="preserve">　</w:t>
            </w:r>
            <w:r w:rsidRPr="002F70AA">
              <w:rPr>
                <w:rFonts w:ascii="HG丸ｺﾞｼｯｸM-PRO" w:eastAsia="HG丸ｺﾞｼｯｸM-PRO" w:hAnsi="ＭＳ 明朝" w:hint="eastAsia"/>
                <w:color w:val="000000" w:themeColor="text1"/>
                <w:sz w:val="18"/>
                <w:szCs w:val="22"/>
              </w:rPr>
              <w:t>ハローワーク</w:t>
            </w:r>
          </w:p>
        </w:tc>
        <w:tc>
          <w:tcPr>
            <w:tcW w:w="546" w:type="dxa"/>
            <w:tcBorders>
              <w:top w:val="single" w:sz="12" w:space="0" w:color="auto"/>
              <w:left w:val="single" w:sz="4" w:space="0" w:color="auto"/>
              <w:bottom w:val="double" w:sz="6" w:space="0" w:color="auto"/>
              <w:right w:val="single" w:sz="4" w:space="0" w:color="auto"/>
            </w:tcBorders>
            <w:shd w:val="clear" w:color="auto" w:fill="auto"/>
            <w:noWrap/>
            <w:tcMar>
              <w:top w:w="13" w:type="dxa"/>
              <w:left w:w="13" w:type="dxa"/>
              <w:bottom w:w="0" w:type="dxa"/>
              <w:right w:w="13" w:type="dxa"/>
            </w:tcMar>
            <w:vAlign w:val="center"/>
          </w:tcPr>
          <w:p w14:paraId="2D4FD003" w14:textId="77777777" w:rsidR="000F499C" w:rsidRPr="002F70AA" w:rsidRDefault="000F499C" w:rsidP="000F499C">
            <w:pPr>
              <w:jc w:val="center"/>
              <w:rPr>
                <w:rFonts w:ascii="HG丸ｺﾞｼｯｸM-PRO" w:eastAsia="HG丸ｺﾞｼｯｸM-PRO" w:hAnsi="ＭＳ 明朝" w:cs="Arial Unicode MS"/>
                <w:color w:val="000000" w:themeColor="text1"/>
                <w:sz w:val="18"/>
                <w:szCs w:val="22"/>
              </w:rPr>
            </w:pPr>
            <w:r w:rsidRPr="002F70AA">
              <w:rPr>
                <w:rFonts w:ascii="HG丸ｺﾞｼｯｸM-PRO" w:eastAsia="HG丸ｺﾞｼｯｸM-PRO" w:hAnsi="ＭＳ 明朝" w:hint="eastAsia"/>
                <w:color w:val="000000" w:themeColor="text1"/>
                <w:sz w:val="18"/>
                <w:szCs w:val="22"/>
              </w:rPr>
              <w:t>〒</w:t>
            </w:r>
          </w:p>
        </w:tc>
        <w:tc>
          <w:tcPr>
            <w:tcW w:w="2366" w:type="dxa"/>
            <w:tcBorders>
              <w:top w:val="single" w:sz="12" w:space="0" w:color="auto"/>
              <w:left w:val="nil"/>
              <w:bottom w:val="double" w:sz="6" w:space="0" w:color="auto"/>
              <w:right w:val="single" w:sz="4" w:space="0" w:color="auto"/>
            </w:tcBorders>
            <w:shd w:val="clear" w:color="auto" w:fill="auto"/>
            <w:tcMar>
              <w:top w:w="13" w:type="dxa"/>
              <w:left w:w="13" w:type="dxa"/>
              <w:bottom w:w="0" w:type="dxa"/>
              <w:right w:w="13" w:type="dxa"/>
            </w:tcMar>
            <w:vAlign w:val="center"/>
          </w:tcPr>
          <w:p w14:paraId="69EBBDE8" w14:textId="77777777" w:rsidR="000F499C" w:rsidRPr="002F70AA" w:rsidRDefault="000F499C" w:rsidP="000F499C">
            <w:pPr>
              <w:jc w:val="center"/>
              <w:rPr>
                <w:rFonts w:ascii="HG丸ｺﾞｼｯｸM-PRO" w:eastAsia="HG丸ｺﾞｼｯｸM-PRO" w:hAnsi="ＭＳ 明朝" w:cs="Arial Unicode MS"/>
                <w:color w:val="000000" w:themeColor="text1"/>
                <w:sz w:val="18"/>
                <w:szCs w:val="22"/>
              </w:rPr>
            </w:pPr>
            <w:r w:rsidRPr="002F70AA">
              <w:rPr>
                <w:rFonts w:ascii="HG丸ｺﾞｼｯｸM-PRO" w:eastAsia="HG丸ｺﾞｼｯｸM-PRO" w:hAnsi="ＭＳ 明朝" w:hint="eastAsia"/>
                <w:color w:val="000000" w:themeColor="text1"/>
                <w:spacing w:val="195"/>
                <w:kern w:val="0"/>
                <w:sz w:val="18"/>
                <w:szCs w:val="22"/>
                <w:fitText w:val="1365" w:id="-1020005364"/>
              </w:rPr>
              <w:t>所在</w:t>
            </w:r>
            <w:r w:rsidRPr="002F70AA">
              <w:rPr>
                <w:rFonts w:ascii="HG丸ｺﾞｼｯｸM-PRO" w:eastAsia="HG丸ｺﾞｼｯｸM-PRO" w:hAnsi="ＭＳ 明朝" w:hint="eastAsia"/>
                <w:color w:val="000000" w:themeColor="text1"/>
                <w:spacing w:val="22"/>
                <w:kern w:val="0"/>
                <w:sz w:val="18"/>
                <w:szCs w:val="22"/>
                <w:fitText w:val="1365" w:id="-1020005364"/>
              </w:rPr>
              <w:t>地</w:t>
            </w:r>
          </w:p>
        </w:tc>
        <w:tc>
          <w:tcPr>
            <w:tcW w:w="1319" w:type="dxa"/>
            <w:tcBorders>
              <w:top w:val="single" w:sz="12" w:space="0" w:color="auto"/>
              <w:left w:val="nil"/>
              <w:bottom w:val="double" w:sz="6" w:space="0" w:color="auto"/>
              <w:right w:val="single" w:sz="4" w:space="0" w:color="auto"/>
            </w:tcBorders>
            <w:shd w:val="clear" w:color="auto" w:fill="auto"/>
            <w:noWrap/>
            <w:tcMar>
              <w:top w:w="13" w:type="dxa"/>
              <w:left w:w="13" w:type="dxa"/>
              <w:bottom w:w="0" w:type="dxa"/>
              <w:right w:w="13" w:type="dxa"/>
            </w:tcMar>
            <w:vAlign w:val="center"/>
          </w:tcPr>
          <w:p w14:paraId="13E15DAD" w14:textId="77777777" w:rsidR="000F499C" w:rsidRPr="002F70AA" w:rsidRDefault="000F499C" w:rsidP="000F499C">
            <w:pPr>
              <w:jc w:val="center"/>
              <w:rPr>
                <w:rFonts w:ascii="HG丸ｺﾞｼｯｸM-PRO" w:eastAsia="HG丸ｺﾞｼｯｸM-PRO" w:hAnsi="ＭＳ 明朝" w:cs="Arial Unicode MS"/>
                <w:color w:val="000000" w:themeColor="text1"/>
                <w:sz w:val="18"/>
                <w:szCs w:val="22"/>
              </w:rPr>
            </w:pPr>
            <w:r w:rsidRPr="001120B7">
              <w:rPr>
                <w:rFonts w:ascii="HG丸ｺﾞｼｯｸM-PRO" w:eastAsia="HG丸ｺﾞｼｯｸM-PRO" w:hAnsi="ＭＳ 明朝" w:hint="eastAsia"/>
                <w:color w:val="000000" w:themeColor="text1"/>
                <w:spacing w:val="31"/>
                <w:kern w:val="0"/>
                <w:sz w:val="18"/>
                <w:szCs w:val="22"/>
                <w:fitText w:val="910" w:id="-1020005363"/>
              </w:rPr>
              <w:t>電話番</w:t>
            </w:r>
            <w:r w:rsidRPr="001120B7">
              <w:rPr>
                <w:rFonts w:ascii="HG丸ｺﾞｼｯｸM-PRO" w:eastAsia="HG丸ｺﾞｼｯｸM-PRO" w:hAnsi="ＭＳ 明朝" w:hint="eastAsia"/>
                <w:color w:val="000000" w:themeColor="text1"/>
                <w:spacing w:val="2"/>
                <w:kern w:val="0"/>
                <w:sz w:val="18"/>
                <w:szCs w:val="22"/>
                <w:fitText w:val="910" w:id="-1020005363"/>
              </w:rPr>
              <w:t>号</w:t>
            </w:r>
          </w:p>
        </w:tc>
        <w:tc>
          <w:tcPr>
            <w:tcW w:w="1320" w:type="dxa"/>
            <w:tcBorders>
              <w:top w:val="single" w:sz="12" w:space="0" w:color="auto"/>
              <w:left w:val="nil"/>
              <w:bottom w:val="double" w:sz="6" w:space="0" w:color="auto"/>
              <w:right w:val="single" w:sz="4" w:space="0" w:color="auto"/>
            </w:tcBorders>
            <w:shd w:val="clear" w:color="auto" w:fill="auto"/>
            <w:tcMar>
              <w:top w:w="13" w:type="dxa"/>
              <w:left w:w="13" w:type="dxa"/>
              <w:bottom w:w="0" w:type="dxa"/>
              <w:right w:w="13" w:type="dxa"/>
            </w:tcMar>
            <w:vAlign w:val="center"/>
          </w:tcPr>
          <w:p w14:paraId="47D37B02" w14:textId="77777777" w:rsidR="000F499C" w:rsidRPr="002F70AA" w:rsidRDefault="000F499C" w:rsidP="000F499C">
            <w:pPr>
              <w:jc w:val="center"/>
              <w:rPr>
                <w:rFonts w:ascii="HG丸ｺﾞｼｯｸM-PRO" w:eastAsia="HG丸ｺﾞｼｯｸM-PRO" w:hAnsi="ＭＳ 明朝" w:cs="Arial Unicode MS"/>
                <w:color w:val="000000" w:themeColor="text1"/>
                <w:sz w:val="18"/>
                <w:szCs w:val="22"/>
              </w:rPr>
            </w:pPr>
            <w:r w:rsidRPr="002F70AA">
              <w:rPr>
                <w:rFonts w:ascii="HG丸ｺﾞｼｯｸM-PRO" w:eastAsia="HG丸ｺﾞｼｯｸM-PRO" w:hAnsi="ＭＳ 明朝" w:cs="Arial Unicode MS" w:hint="eastAsia"/>
                <w:color w:val="000000" w:themeColor="text1"/>
                <w:sz w:val="18"/>
                <w:szCs w:val="22"/>
              </w:rPr>
              <w:t>Ｆ Ａ Ｘ</w:t>
            </w:r>
          </w:p>
        </w:tc>
        <w:tc>
          <w:tcPr>
            <w:tcW w:w="3458" w:type="dxa"/>
            <w:tcBorders>
              <w:top w:val="single" w:sz="12" w:space="0" w:color="auto"/>
              <w:left w:val="single" w:sz="4" w:space="0" w:color="auto"/>
              <w:bottom w:val="double" w:sz="6" w:space="0" w:color="auto"/>
              <w:right w:val="single" w:sz="12" w:space="0" w:color="auto"/>
            </w:tcBorders>
            <w:shd w:val="clear" w:color="auto" w:fill="auto"/>
            <w:vAlign w:val="center"/>
          </w:tcPr>
          <w:p w14:paraId="1722C84E" w14:textId="77777777" w:rsidR="000F499C" w:rsidRPr="002F70AA" w:rsidRDefault="000F499C" w:rsidP="000F499C">
            <w:pPr>
              <w:jc w:val="center"/>
              <w:rPr>
                <w:rFonts w:ascii="HG丸ｺﾞｼｯｸM-PRO" w:eastAsia="HG丸ｺﾞｼｯｸM-PRO" w:hAnsi="ＭＳ 明朝" w:cs="Arial Unicode MS"/>
                <w:color w:val="000000" w:themeColor="text1"/>
                <w:sz w:val="18"/>
                <w:szCs w:val="22"/>
              </w:rPr>
            </w:pPr>
            <w:r w:rsidRPr="001120B7">
              <w:rPr>
                <w:rFonts w:ascii="HG丸ｺﾞｼｯｸM-PRO" w:eastAsia="HG丸ｺﾞｼｯｸM-PRO" w:hAnsi="ＭＳ 明朝" w:hint="eastAsia"/>
                <w:color w:val="000000" w:themeColor="text1"/>
                <w:spacing w:val="180"/>
                <w:kern w:val="0"/>
                <w:sz w:val="18"/>
                <w:szCs w:val="22"/>
                <w:fitText w:val="1820" w:id="-1020005362"/>
              </w:rPr>
              <w:t>管轄区</w:t>
            </w:r>
            <w:r w:rsidRPr="001120B7">
              <w:rPr>
                <w:rFonts w:ascii="HG丸ｺﾞｼｯｸM-PRO" w:eastAsia="HG丸ｺﾞｼｯｸM-PRO" w:hAnsi="ＭＳ 明朝" w:hint="eastAsia"/>
                <w:color w:val="000000" w:themeColor="text1"/>
                <w:spacing w:val="6"/>
                <w:kern w:val="0"/>
                <w:sz w:val="18"/>
                <w:szCs w:val="22"/>
                <w:fitText w:val="1820" w:id="-1020005362"/>
              </w:rPr>
              <w:t>域</w:t>
            </w:r>
          </w:p>
        </w:tc>
      </w:tr>
      <w:tr w:rsidR="000F499C" w:rsidRPr="002F70AA" w14:paraId="15A46174" w14:textId="77777777" w:rsidTr="003E576D">
        <w:trPr>
          <w:cantSplit/>
          <w:trHeight w:val="1060"/>
        </w:trPr>
        <w:tc>
          <w:tcPr>
            <w:tcW w:w="1365" w:type="dxa"/>
            <w:tcBorders>
              <w:top w:val="double" w:sz="6" w:space="0" w:color="auto"/>
              <w:left w:val="single" w:sz="12" w:space="0" w:color="auto"/>
              <w:bottom w:val="single" w:sz="4" w:space="0" w:color="auto"/>
              <w:right w:val="single" w:sz="4" w:space="0" w:color="auto"/>
            </w:tcBorders>
            <w:shd w:val="clear" w:color="auto" w:fill="auto"/>
            <w:vAlign w:val="center"/>
          </w:tcPr>
          <w:p w14:paraId="255A1213"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z w:val="18"/>
                <w:szCs w:val="24"/>
              </w:rPr>
              <w:t>梅　　　田</w:t>
            </w:r>
          </w:p>
        </w:tc>
        <w:tc>
          <w:tcPr>
            <w:tcW w:w="546" w:type="dxa"/>
            <w:tcBorders>
              <w:top w:val="double" w:sz="6"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0B743B8C"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color w:val="000000" w:themeColor="text1"/>
                <w:sz w:val="18"/>
                <w:szCs w:val="24"/>
              </w:rPr>
              <w:t>530-</w:t>
            </w:r>
            <w:r w:rsidRPr="002F70AA">
              <w:rPr>
                <w:rFonts w:ascii="ＭＳ 明朝" w:hAnsi="ＭＳ 明朝"/>
                <w:color w:val="000000" w:themeColor="text1"/>
                <w:sz w:val="18"/>
                <w:szCs w:val="24"/>
              </w:rPr>
              <w:br/>
              <w:t>0001</w:t>
            </w:r>
          </w:p>
        </w:tc>
        <w:tc>
          <w:tcPr>
            <w:tcW w:w="2366" w:type="dxa"/>
            <w:tcBorders>
              <w:top w:val="double" w:sz="6" w:space="0" w:color="auto"/>
              <w:left w:val="nil"/>
              <w:bottom w:val="single" w:sz="4" w:space="0" w:color="auto"/>
              <w:right w:val="single" w:sz="4" w:space="0" w:color="auto"/>
            </w:tcBorders>
            <w:shd w:val="clear" w:color="auto" w:fill="auto"/>
            <w:tcMar>
              <w:top w:w="13" w:type="dxa"/>
              <w:left w:w="85" w:type="dxa"/>
              <w:bottom w:w="0" w:type="dxa"/>
              <w:right w:w="85" w:type="dxa"/>
            </w:tcMar>
            <w:vAlign w:val="center"/>
          </w:tcPr>
          <w:p w14:paraId="051D18C5" w14:textId="77777777" w:rsidR="000F499C" w:rsidRPr="002F70AA" w:rsidRDefault="000F499C" w:rsidP="000F499C">
            <w:pPr>
              <w:spacing w:line="220" w:lineRule="exact"/>
              <w:rPr>
                <w:rFonts w:ascii="ＭＳ 明朝" w:hAnsi="ＭＳ 明朝"/>
                <w:color w:val="000000" w:themeColor="text1"/>
                <w:sz w:val="18"/>
                <w:szCs w:val="24"/>
              </w:rPr>
            </w:pPr>
          </w:p>
          <w:p w14:paraId="484BE5CD"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大阪市北区梅田1-2-2</w:t>
            </w:r>
          </w:p>
          <w:p w14:paraId="22BBD812"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大阪駅前第2ビル16階</w:t>
            </w:r>
          </w:p>
          <w:p w14:paraId="1B5CE1EA" w14:textId="77777777" w:rsidR="000F499C" w:rsidRPr="002F70AA" w:rsidRDefault="000F499C" w:rsidP="000F499C">
            <w:pPr>
              <w:spacing w:line="220" w:lineRule="exact"/>
              <w:rPr>
                <w:rFonts w:ascii="ＭＳ 明朝" w:hAnsi="ＭＳ 明朝"/>
                <w:color w:val="000000" w:themeColor="text1"/>
                <w:sz w:val="18"/>
                <w:szCs w:val="24"/>
              </w:rPr>
            </w:pPr>
          </w:p>
        </w:tc>
        <w:tc>
          <w:tcPr>
            <w:tcW w:w="1319" w:type="dxa"/>
            <w:tcBorders>
              <w:top w:val="double" w:sz="6"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55538A66"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06-6344-8609</w:t>
            </w:r>
          </w:p>
          <w:p w14:paraId="00F15455" w14:textId="77777777" w:rsidR="000F499C" w:rsidRPr="002F70AA" w:rsidRDefault="000F499C" w:rsidP="000F499C">
            <w:pPr>
              <w:spacing w:line="220" w:lineRule="exact"/>
              <w:jc w:val="center"/>
              <w:rPr>
                <w:rFonts w:ascii="ＭＳ 明朝" w:hAnsi="ＭＳ 明朝"/>
                <w:color w:val="000000" w:themeColor="text1"/>
                <w:w w:val="66"/>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double" w:sz="6" w:space="0" w:color="auto"/>
              <w:left w:val="nil"/>
              <w:bottom w:val="single" w:sz="4" w:space="0" w:color="auto"/>
              <w:right w:val="single" w:sz="4" w:space="0" w:color="auto"/>
            </w:tcBorders>
            <w:shd w:val="clear" w:color="auto" w:fill="auto"/>
            <w:tcMar>
              <w:top w:w="13" w:type="dxa"/>
              <w:left w:w="13" w:type="dxa"/>
              <w:bottom w:w="0" w:type="dxa"/>
              <w:right w:w="13" w:type="dxa"/>
            </w:tcMar>
            <w:vAlign w:val="center"/>
          </w:tcPr>
          <w:p w14:paraId="453CFC39" w14:textId="77777777" w:rsidR="000F499C" w:rsidRPr="002F70AA" w:rsidRDefault="000F499C" w:rsidP="000F499C">
            <w:pPr>
              <w:spacing w:line="220" w:lineRule="exact"/>
              <w:ind w:leftChars="-22" w:left="-8" w:hangingChars="21" w:hanging="39"/>
              <w:jc w:val="center"/>
              <w:rPr>
                <w:rFonts w:ascii="ＭＳ 明朝" w:hAnsi="ＭＳ 明朝" w:cs="Arial Unicode MS"/>
                <w:color w:val="000000" w:themeColor="text1"/>
                <w:kern w:val="0"/>
                <w:sz w:val="18"/>
                <w:szCs w:val="18"/>
              </w:rPr>
            </w:pPr>
            <w:r w:rsidRPr="002F70AA">
              <w:rPr>
                <w:rFonts w:ascii="ＭＳ 明朝" w:hAnsi="ＭＳ 明朝" w:cs="Arial Unicode MS" w:hint="eastAsia"/>
                <w:color w:val="000000" w:themeColor="text1"/>
                <w:kern w:val="0"/>
                <w:sz w:val="18"/>
                <w:szCs w:val="18"/>
              </w:rPr>
              <w:t>06-6344-0840</w:t>
            </w:r>
          </w:p>
          <w:p w14:paraId="4FA4EB27" w14:textId="77777777" w:rsidR="000F499C" w:rsidRPr="002F70AA" w:rsidRDefault="000F499C" w:rsidP="000F499C">
            <w:pPr>
              <w:spacing w:line="220" w:lineRule="exact"/>
              <w:jc w:val="center"/>
              <w:rPr>
                <w:rFonts w:ascii="ＭＳ 明朝" w:hAnsi="ＭＳ 明朝" w:cs="Arial Unicode MS"/>
                <w:color w:val="000000" w:themeColor="text1"/>
                <w:sz w:val="18"/>
                <w:szCs w:val="18"/>
              </w:rPr>
            </w:pPr>
          </w:p>
        </w:tc>
        <w:tc>
          <w:tcPr>
            <w:tcW w:w="3458" w:type="dxa"/>
            <w:tcBorders>
              <w:top w:val="double" w:sz="6" w:space="0" w:color="auto"/>
              <w:left w:val="single" w:sz="4" w:space="0" w:color="auto"/>
              <w:bottom w:val="single" w:sz="4" w:space="0" w:color="auto"/>
              <w:right w:val="single" w:sz="12" w:space="0" w:color="auto"/>
            </w:tcBorders>
            <w:shd w:val="clear" w:color="auto" w:fill="auto"/>
            <w:vAlign w:val="center"/>
          </w:tcPr>
          <w:p w14:paraId="04DE1150" w14:textId="77777777" w:rsidR="000F499C" w:rsidRPr="002F70AA" w:rsidRDefault="000F499C" w:rsidP="000F499C">
            <w:pPr>
              <w:spacing w:line="220" w:lineRule="exact"/>
              <w:ind w:leftChars="30" w:left="64" w:rightChars="30" w:right="64"/>
              <w:rPr>
                <w:rFonts w:ascii="ＭＳ 明朝" w:hAnsi="ＭＳ 明朝"/>
                <w:color w:val="000000" w:themeColor="text1"/>
                <w:sz w:val="18"/>
                <w:szCs w:val="18"/>
              </w:rPr>
            </w:pPr>
            <w:r w:rsidRPr="002F70AA">
              <w:rPr>
                <w:rFonts w:ascii="ＭＳ 明朝" w:hAnsi="ＭＳ 明朝" w:hint="eastAsia"/>
                <w:color w:val="000000" w:themeColor="text1"/>
                <w:sz w:val="18"/>
                <w:szCs w:val="18"/>
              </w:rPr>
              <w:t>北区、都島区、福島区、此花区、西淀川区、</w:t>
            </w:r>
          </w:p>
          <w:p w14:paraId="564ACAE1" w14:textId="77777777" w:rsidR="000F499C" w:rsidRPr="002F70AA" w:rsidRDefault="000F499C" w:rsidP="000F499C">
            <w:pPr>
              <w:spacing w:line="220" w:lineRule="exact"/>
              <w:ind w:leftChars="30" w:left="64" w:rightChars="30" w:right="64"/>
              <w:rPr>
                <w:rFonts w:ascii="ＭＳ 明朝" w:hAnsi="ＭＳ 明朝"/>
                <w:color w:val="000000" w:themeColor="text1"/>
                <w:sz w:val="18"/>
                <w:szCs w:val="18"/>
              </w:rPr>
            </w:pPr>
            <w:r w:rsidRPr="002F70AA">
              <w:rPr>
                <w:rFonts w:ascii="ＭＳ 明朝" w:hAnsi="ＭＳ 明朝" w:hint="eastAsia"/>
                <w:color w:val="000000" w:themeColor="text1"/>
                <w:sz w:val="18"/>
                <w:szCs w:val="18"/>
              </w:rPr>
              <w:t>旭区</w:t>
            </w:r>
          </w:p>
          <w:p w14:paraId="0E560903" w14:textId="77777777" w:rsidR="000F499C" w:rsidRPr="002F70AA" w:rsidRDefault="000F499C" w:rsidP="000F499C">
            <w:pPr>
              <w:spacing w:line="220" w:lineRule="exact"/>
              <w:ind w:leftChars="30" w:left="64" w:rightChars="30" w:right="64"/>
              <w:rPr>
                <w:rFonts w:ascii="ＭＳ 明朝" w:hAnsi="ＭＳ 明朝" w:cs="Arial Unicode MS"/>
                <w:color w:val="000000" w:themeColor="text1"/>
                <w:sz w:val="18"/>
                <w:szCs w:val="18"/>
              </w:rPr>
            </w:pPr>
            <w:r w:rsidRPr="002F70AA">
              <w:rPr>
                <w:rFonts w:ascii="ＭＳ 明朝" w:hAnsi="ＭＳ 明朝" w:hint="eastAsia"/>
                <w:color w:val="000000" w:themeColor="text1"/>
                <w:sz w:val="18"/>
                <w:szCs w:val="18"/>
              </w:rPr>
              <w:t>◎新規大学・高等学校・中学校卒業予定者の求人は大阪新卒応援ハローワークへ</w:t>
            </w:r>
          </w:p>
        </w:tc>
      </w:tr>
      <w:tr w:rsidR="000F499C" w:rsidRPr="002F70AA" w14:paraId="49DA8EAE" w14:textId="77777777" w:rsidTr="003E576D">
        <w:trPr>
          <w:cantSplit/>
          <w:trHeight w:val="624"/>
        </w:trPr>
        <w:tc>
          <w:tcPr>
            <w:tcW w:w="1365" w:type="dxa"/>
            <w:tcBorders>
              <w:top w:val="dashSmallGap" w:sz="4" w:space="0" w:color="auto"/>
              <w:left w:val="single" w:sz="12" w:space="0" w:color="auto"/>
              <w:bottom w:val="single" w:sz="4" w:space="0" w:color="auto"/>
              <w:right w:val="single" w:sz="4" w:space="0" w:color="auto"/>
            </w:tcBorders>
            <w:shd w:val="clear" w:color="auto" w:fill="auto"/>
            <w:vAlign w:val="center"/>
          </w:tcPr>
          <w:p w14:paraId="5E3B5CCE"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z w:val="18"/>
                <w:szCs w:val="24"/>
              </w:rPr>
              <w:t>大阪新卒応援　　ハローワーク</w:t>
            </w:r>
          </w:p>
        </w:tc>
        <w:tc>
          <w:tcPr>
            <w:tcW w:w="546" w:type="dxa"/>
            <w:tcBorders>
              <w:top w:val="dashSmallGap"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2664377C"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hint="eastAsia"/>
                <w:color w:val="000000" w:themeColor="text1"/>
                <w:sz w:val="18"/>
                <w:szCs w:val="24"/>
              </w:rPr>
              <w:t>530-　0017</w:t>
            </w:r>
          </w:p>
        </w:tc>
        <w:tc>
          <w:tcPr>
            <w:tcW w:w="2366" w:type="dxa"/>
            <w:tcBorders>
              <w:top w:val="dashSmallGap" w:sz="4" w:space="0" w:color="auto"/>
              <w:left w:val="nil"/>
              <w:bottom w:val="single" w:sz="4" w:space="0" w:color="auto"/>
              <w:right w:val="single" w:sz="4" w:space="0" w:color="auto"/>
            </w:tcBorders>
            <w:shd w:val="clear" w:color="auto" w:fill="auto"/>
            <w:tcMar>
              <w:top w:w="13" w:type="dxa"/>
              <w:left w:w="85" w:type="dxa"/>
              <w:bottom w:w="0" w:type="dxa"/>
              <w:right w:w="85" w:type="dxa"/>
            </w:tcMar>
            <w:vAlign w:val="center"/>
          </w:tcPr>
          <w:p w14:paraId="6DB1520E" w14:textId="77777777" w:rsidR="000F499C" w:rsidRPr="002F70AA" w:rsidRDefault="000F499C" w:rsidP="000F499C">
            <w:pPr>
              <w:spacing w:line="220" w:lineRule="exact"/>
              <w:jc w:val="left"/>
              <w:rPr>
                <w:rFonts w:ascii="ＭＳ 明朝" w:hAnsi="ＭＳ 明朝"/>
                <w:color w:val="000000" w:themeColor="text1"/>
                <w:sz w:val="18"/>
                <w:szCs w:val="24"/>
              </w:rPr>
            </w:pPr>
            <w:r w:rsidRPr="002F70AA">
              <w:rPr>
                <w:rFonts w:ascii="ＭＳ 明朝" w:hAnsi="ＭＳ 明朝" w:hint="eastAsia"/>
                <w:color w:val="000000" w:themeColor="text1"/>
                <w:sz w:val="18"/>
                <w:szCs w:val="24"/>
              </w:rPr>
              <w:t>大阪市北区角田町8-47　　　阪急グランドビル18階</w:t>
            </w:r>
          </w:p>
        </w:tc>
        <w:tc>
          <w:tcPr>
            <w:tcW w:w="1319" w:type="dxa"/>
            <w:tcBorders>
              <w:top w:val="dashSmallGap"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46A5E443"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06-7709-9455</w:t>
            </w:r>
          </w:p>
        </w:tc>
        <w:tc>
          <w:tcPr>
            <w:tcW w:w="1320" w:type="dxa"/>
            <w:tcBorders>
              <w:top w:val="dashSmallGap" w:sz="4" w:space="0" w:color="auto"/>
              <w:left w:val="nil"/>
              <w:bottom w:val="single" w:sz="4" w:space="0" w:color="auto"/>
              <w:right w:val="single" w:sz="4" w:space="0" w:color="auto"/>
            </w:tcBorders>
            <w:shd w:val="clear" w:color="auto" w:fill="auto"/>
            <w:tcMar>
              <w:top w:w="13" w:type="dxa"/>
              <w:left w:w="13" w:type="dxa"/>
              <w:bottom w:w="0" w:type="dxa"/>
              <w:right w:w="13" w:type="dxa"/>
            </w:tcMar>
            <w:vAlign w:val="center"/>
          </w:tcPr>
          <w:p w14:paraId="6532BDDF" w14:textId="77777777" w:rsidR="000F499C" w:rsidRPr="002F70AA" w:rsidRDefault="000F499C" w:rsidP="000F499C">
            <w:pPr>
              <w:spacing w:line="220" w:lineRule="exact"/>
              <w:jc w:val="center"/>
              <w:rPr>
                <w:rFonts w:ascii="ＭＳ 明朝" w:hAnsi="ＭＳ 明朝" w:cs="Arial Unicode MS"/>
                <w:color w:val="000000" w:themeColor="text1"/>
                <w:kern w:val="0"/>
                <w:sz w:val="18"/>
                <w:szCs w:val="18"/>
              </w:rPr>
            </w:pPr>
            <w:r w:rsidRPr="002F70AA">
              <w:rPr>
                <w:rFonts w:ascii="ＭＳ 明朝" w:hAnsi="ＭＳ 明朝" w:cs="Arial Unicode MS" w:hint="eastAsia"/>
                <w:color w:val="000000" w:themeColor="text1"/>
                <w:kern w:val="0"/>
                <w:sz w:val="18"/>
                <w:szCs w:val="18"/>
              </w:rPr>
              <w:t>06-7709-9458</w:t>
            </w:r>
          </w:p>
        </w:tc>
        <w:tc>
          <w:tcPr>
            <w:tcW w:w="3458" w:type="dxa"/>
            <w:tcBorders>
              <w:top w:val="dashSmallGap" w:sz="4" w:space="0" w:color="auto"/>
              <w:left w:val="single" w:sz="4" w:space="0" w:color="auto"/>
              <w:bottom w:val="single" w:sz="4" w:space="0" w:color="auto"/>
              <w:right w:val="single" w:sz="12" w:space="0" w:color="auto"/>
            </w:tcBorders>
            <w:shd w:val="clear" w:color="auto" w:fill="auto"/>
            <w:vAlign w:val="center"/>
          </w:tcPr>
          <w:p w14:paraId="66AB048D" w14:textId="77777777" w:rsidR="000F499C" w:rsidRPr="002F70AA" w:rsidRDefault="000F499C" w:rsidP="000F499C">
            <w:pPr>
              <w:spacing w:line="220" w:lineRule="exact"/>
              <w:ind w:leftChars="30" w:left="64" w:rightChars="30" w:right="64"/>
              <w:rPr>
                <w:rFonts w:ascii="ＭＳ 明朝" w:hAnsi="ＭＳ 明朝"/>
                <w:color w:val="000000" w:themeColor="text1"/>
                <w:sz w:val="18"/>
                <w:szCs w:val="18"/>
              </w:rPr>
            </w:pPr>
            <w:r w:rsidRPr="002F70AA">
              <w:rPr>
                <w:rFonts w:ascii="ＭＳ 明朝" w:hAnsi="ＭＳ 明朝" w:hint="eastAsia"/>
                <w:color w:val="000000" w:themeColor="text1"/>
                <w:sz w:val="18"/>
                <w:szCs w:val="18"/>
              </w:rPr>
              <w:t>◎ハローワーク梅田管轄事業所の新規大学・高等学校・中学校卒業予定者の求人受理</w:t>
            </w:r>
          </w:p>
        </w:tc>
      </w:tr>
      <w:tr w:rsidR="000F499C" w:rsidRPr="002F70AA" w14:paraId="7ECBC0FD" w14:textId="77777777" w:rsidTr="003E576D">
        <w:trPr>
          <w:cantSplit/>
          <w:trHeight w:val="567"/>
        </w:trPr>
        <w:tc>
          <w:tcPr>
            <w:tcW w:w="1365" w:type="dxa"/>
            <w:tcBorders>
              <w:top w:val="single" w:sz="4" w:space="0" w:color="auto"/>
              <w:left w:val="single" w:sz="12" w:space="0" w:color="auto"/>
              <w:bottom w:val="single" w:sz="4" w:space="0" w:color="auto"/>
              <w:right w:val="single" w:sz="4" w:space="0" w:color="auto"/>
            </w:tcBorders>
            <w:shd w:val="clear" w:color="auto" w:fill="auto"/>
            <w:vAlign w:val="center"/>
          </w:tcPr>
          <w:p w14:paraId="60A093E8"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z w:val="18"/>
                <w:szCs w:val="24"/>
              </w:rPr>
              <w:t>大　阪　東</w:t>
            </w:r>
          </w:p>
        </w:tc>
        <w:tc>
          <w:tcPr>
            <w:tcW w:w="546" w:type="dxa"/>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0B571E4D"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color w:val="000000" w:themeColor="text1"/>
                <w:sz w:val="18"/>
                <w:szCs w:val="24"/>
              </w:rPr>
              <w:t>540-</w:t>
            </w:r>
            <w:r w:rsidRPr="002F70AA">
              <w:rPr>
                <w:rFonts w:ascii="ＭＳ 明朝" w:hAnsi="ＭＳ 明朝"/>
                <w:color w:val="000000" w:themeColor="text1"/>
                <w:sz w:val="18"/>
                <w:szCs w:val="24"/>
              </w:rPr>
              <w:br/>
              <w:t>0011</w:t>
            </w:r>
          </w:p>
        </w:tc>
        <w:tc>
          <w:tcPr>
            <w:tcW w:w="2366" w:type="dxa"/>
            <w:tcBorders>
              <w:top w:val="single" w:sz="4" w:space="0" w:color="auto"/>
              <w:left w:val="nil"/>
              <w:bottom w:val="single" w:sz="4" w:space="0" w:color="auto"/>
              <w:right w:val="single" w:sz="4" w:space="0" w:color="auto"/>
            </w:tcBorders>
            <w:shd w:val="clear" w:color="auto" w:fill="auto"/>
            <w:tcMar>
              <w:top w:w="13" w:type="dxa"/>
              <w:left w:w="85" w:type="dxa"/>
              <w:bottom w:w="0" w:type="dxa"/>
              <w:right w:w="85" w:type="dxa"/>
            </w:tcMar>
            <w:vAlign w:val="center"/>
          </w:tcPr>
          <w:p w14:paraId="28321C7B"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大阪市中央区農人橋2-1-36</w:t>
            </w:r>
          </w:p>
          <w:p w14:paraId="257B707A"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ピップビル1階～3階</w:t>
            </w:r>
          </w:p>
        </w:tc>
        <w:tc>
          <w:tcPr>
            <w:tcW w:w="1319" w:type="dxa"/>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0B96D157"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06-6942-4771</w:t>
            </w:r>
          </w:p>
          <w:p w14:paraId="33E9A1FD" w14:textId="77777777" w:rsidR="000F499C" w:rsidRPr="002F70AA" w:rsidRDefault="000F499C" w:rsidP="000F499C">
            <w:pPr>
              <w:spacing w:line="220" w:lineRule="exact"/>
              <w:jc w:val="center"/>
              <w:rPr>
                <w:rFonts w:ascii="ＭＳ 明朝" w:hAnsi="ＭＳ 明朝"/>
                <w:color w:val="000000" w:themeColor="text1"/>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single" w:sz="4" w:space="0" w:color="auto"/>
              <w:left w:val="nil"/>
              <w:bottom w:val="single" w:sz="4" w:space="0" w:color="auto"/>
              <w:right w:val="single" w:sz="4" w:space="0" w:color="auto"/>
            </w:tcBorders>
            <w:shd w:val="clear" w:color="auto" w:fill="auto"/>
            <w:tcMar>
              <w:top w:w="13" w:type="dxa"/>
              <w:left w:w="13" w:type="dxa"/>
              <w:bottom w:w="0" w:type="dxa"/>
              <w:right w:w="13" w:type="dxa"/>
            </w:tcMar>
            <w:vAlign w:val="center"/>
          </w:tcPr>
          <w:p w14:paraId="24F84745" w14:textId="77777777" w:rsidR="000F499C" w:rsidRPr="002F70AA" w:rsidRDefault="000F499C" w:rsidP="000F499C">
            <w:pPr>
              <w:spacing w:line="220" w:lineRule="exact"/>
              <w:jc w:val="center"/>
              <w:rPr>
                <w:rFonts w:ascii="ＭＳ 明朝" w:hAnsi="ＭＳ 明朝" w:cs="Arial Unicode MS"/>
                <w:color w:val="000000" w:themeColor="text1"/>
                <w:sz w:val="18"/>
                <w:szCs w:val="18"/>
              </w:rPr>
            </w:pPr>
            <w:r w:rsidRPr="002F70AA">
              <w:rPr>
                <w:rFonts w:ascii="ＭＳ 明朝" w:hAnsi="ＭＳ 明朝" w:cs="Arial Unicode MS" w:hint="eastAsia"/>
                <w:color w:val="000000" w:themeColor="text1"/>
                <w:kern w:val="0"/>
                <w:sz w:val="18"/>
                <w:szCs w:val="18"/>
              </w:rPr>
              <w:t>06-6942-4784</w:t>
            </w:r>
          </w:p>
        </w:tc>
        <w:tc>
          <w:tcPr>
            <w:tcW w:w="3458" w:type="dxa"/>
            <w:tcBorders>
              <w:top w:val="single" w:sz="4" w:space="0" w:color="auto"/>
              <w:left w:val="single" w:sz="4" w:space="0" w:color="auto"/>
              <w:bottom w:val="single" w:sz="4" w:space="0" w:color="auto"/>
              <w:right w:val="single" w:sz="12" w:space="0" w:color="auto"/>
            </w:tcBorders>
            <w:shd w:val="clear" w:color="auto" w:fill="auto"/>
            <w:vAlign w:val="center"/>
          </w:tcPr>
          <w:p w14:paraId="63D2EC2B" w14:textId="77777777" w:rsidR="000F499C" w:rsidRPr="002F70AA" w:rsidRDefault="000F499C" w:rsidP="000F499C">
            <w:pPr>
              <w:spacing w:line="220" w:lineRule="exact"/>
              <w:ind w:leftChars="30" w:left="64" w:rightChars="30" w:right="64"/>
              <w:rPr>
                <w:rFonts w:ascii="ＭＳ 明朝" w:hAnsi="ＭＳ 明朝"/>
                <w:color w:val="000000" w:themeColor="text1"/>
                <w:sz w:val="18"/>
                <w:szCs w:val="18"/>
              </w:rPr>
            </w:pPr>
            <w:r w:rsidRPr="002F70AA">
              <w:rPr>
                <w:rFonts w:ascii="ＭＳ 明朝" w:hAnsi="ＭＳ 明朝" w:hint="eastAsia"/>
                <w:color w:val="000000" w:themeColor="text1"/>
                <w:sz w:val="18"/>
                <w:szCs w:val="18"/>
              </w:rPr>
              <w:t>中央区〈ハローワーク大阪西の管轄区域を除く〉</w:t>
            </w:r>
          </w:p>
          <w:p w14:paraId="2DBB201D" w14:textId="77777777" w:rsidR="000F499C" w:rsidRPr="002F70AA" w:rsidRDefault="000F499C" w:rsidP="000B1095">
            <w:pPr>
              <w:spacing w:line="220" w:lineRule="exact"/>
              <w:ind w:leftChars="30" w:left="73" w:rightChars="30" w:right="64" w:hangingChars="5" w:hanging="9"/>
              <w:rPr>
                <w:rFonts w:ascii="ＭＳ 明朝" w:hAnsi="ＭＳ 明朝" w:cs="Arial Unicode MS"/>
                <w:color w:val="000000" w:themeColor="text1"/>
                <w:sz w:val="18"/>
                <w:szCs w:val="18"/>
              </w:rPr>
            </w:pPr>
            <w:r w:rsidRPr="002F70AA">
              <w:rPr>
                <w:rFonts w:ascii="ＭＳ 明朝" w:hAnsi="ＭＳ 明朝" w:hint="eastAsia"/>
                <w:color w:val="000000" w:themeColor="text1"/>
                <w:sz w:val="18"/>
                <w:szCs w:val="18"/>
              </w:rPr>
              <w:t>天王寺区、東成区、生野区、城東区、鶴見区</w:t>
            </w:r>
          </w:p>
        </w:tc>
      </w:tr>
      <w:tr w:rsidR="000F499C" w:rsidRPr="002F70AA" w14:paraId="5925F0A8" w14:textId="77777777" w:rsidTr="007A03EE">
        <w:trPr>
          <w:cantSplit/>
          <w:trHeight w:hRule="exact" w:val="1598"/>
        </w:trPr>
        <w:tc>
          <w:tcPr>
            <w:tcW w:w="1365" w:type="dxa"/>
            <w:tcBorders>
              <w:top w:val="single" w:sz="4" w:space="0" w:color="auto"/>
              <w:left w:val="single" w:sz="12" w:space="0" w:color="auto"/>
              <w:bottom w:val="single" w:sz="4" w:space="0" w:color="auto"/>
              <w:right w:val="single" w:sz="4" w:space="0" w:color="auto"/>
            </w:tcBorders>
            <w:shd w:val="clear" w:color="auto" w:fill="auto"/>
            <w:vAlign w:val="center"/>
          </w:tcPr>
          <w:p w14:paraId="69B79C8C"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z w:val="18"/>
                <w:szCs w:val="24"/>
              </w:rPr>
              <w:t>大　阪　西</w:t>
            </w:r>
          </w:p>
        </w:tc>
        <w:tc>
          <w:tcPr>
            <w:tcW w:w="546" w:type="dxa"/>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43FDA3C4"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color w:val="000000" w:themeColor="text1"/>
                <w:sz w:val="18"/>
                <w:szCs w:val="24"/>
              </w:rPr>
              <w:t>552-</w:t>
            </w:r>
            <w:r w:rsidRPr="002F70AA">
              <w:rPr>
                <w:rFonts w:ascii="ＭＳ 明朝" w:hAnsi="ＭＳ 明朝"/>
                <w:color w:val="000000" w:themeColor="text1"/>
                <w:sz w:val="18"/>
                <w:szCs w:val="24"/>
              </w:rPr>
              <w:br/>
              <w:t>0011</w:t>
            </w:r>
          </w:p>
        </w:tc>
        <w:tc>
          <w:tcPr>
            <w:tcW w:w="2366" w:type="dxa"/>
            <w:tcBorders>
              <w:top w:val="single" w:sz="4" w:space="0" w:color="auto"/>
              <w:left w:val="nil"/>
              <w:bottom w:val="single" w:sz="4" w:space="0" w:color="auto"/>
              <w:right w:val="single" w:sz="4" w:space="0" w:color="auto"/>
            </w:tcBorders>
            <w:shd w:val="clear" w:color="auto" w:fill="auto"/>
            <w:tcMar>
              <w:top w:w="13" w:type="dxa"/>
              <w:left w:w="85" w:type="dxa"/>
              <w:bottom w:w="0" w:type="dxa"/>
              <w:right w:w="85" w:type="dxa"/>
            </w:tcMar>
            <w:vAlign w:val="center"/>
          </w:tcPr>
          <w:p w14:paraId="7480682C"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大阪市港区南市岡1-2-34</w:t>
            </w:r>
          </w:p>
        </w:tc>
        <w:tc>
          <w:tcPr>
            <w:tcW w:w="1319" w:type="dxa"/>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7D29553E"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06-6582-5271</w:t>
            </w:r>
          </w:p>
          <w:p w14:paraId="35B83611" w14:textId="77777777" w:rsidR="000F499C" w:rsidRPr="002F70AA" w:rsidRDefault="000F499C" w:rsidP="000F499C">
            <w:pPr>
              <w:spacing w:line="220" w:lineRule="exact"/>
              <w:jc w:val="center"/>
              <w:rPr>
                <w:rFonts w:ascii="ＭＳ 明朝" w:hAnsi="ＭＳ 明朝"/>
                <w:color w:val="000000" w:themeColor="text1"/>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single" w:sz="4" w:space="0" w:color="auto"/>
              <w:left w:val="nil"/>
              <w:bottom w:val="single" w:sz="4" w:space="0" w:color="auto"/>
              <w:right w:val="single" w:sz="4" w:space="0" w:color="auto"/>
            </w:tcBorders>
            <w:shd w:val="clear" w:color="auto" w:fill="auto"/>
            <w:tcMar>
              <w:top w:w="13" w:type="dxa"/>
              <w:left w:w="13" w:type="dxa"/>
              <w:bottom w:w="0" w:type="dxa"/>
              <w:right w:w="13" w:type="dxa"/>
            </w:tcMar>
            <w:vAlign w:val="center"/>
          </w:tcPr>
          <w:p w14:paraId="76FEFE78" w14:textId="77777777" w:rsidR="000F499C" w:rsidRPr="002F70AA" w:rsidRDefault="000F499C" w:rsidP="000F499C">
            <w:pPr>
              <w:spacing w:line="220" w:lineRule="exact"/>
              <w:jc w:val="center"/>
              <w:rPr>
                <w:rFonts w:ascii="ＭＳ 明朝" w:hAnsi="ＭＳ 明朝" w:cs="Arial Unicode MS"/>
                <w:color w:val="000000" w:themeColor="text1"/>
                <w:sz w:val="18"/>
                <w:szCs w:val="18"/>
              </w:rPr>
            </w:pPr>
            <w:r w:rsidRPr="002F70AA">
              <w:rPr>
                <w:rFonts w:ascii="ＭＳ 明朝" w:hAnsi="ＭＳ 明朝" w:cs="Arial Unicode MS" w:hint="eastAsia"/>
                <w:color w:val="000000" w:themeColor="text1"/>
                <w:kern w:val="0"/>
                <w:sz w:val="18"/>
                <w:szCs w:val="18"/>
              </w:rPr>
              <w:t>06-4393-0577</w:t>
            </w:r>
          </w:p>
        </w:tc>
        <w:tc>
          <w:tcPr>
            <w:tcW w:w="3458" w:type="dxa"/>
            <w:tcBorders>
              <w:top w:val="single" w:sz="4" w:space="0" w:color="auto"/>
              <w:left w:val="single" w:sz="4" w:space="0" w:color="auto"/>
              <w:bottom w:val="single" w:sz="4" w:space="0" w:color="auto"/>
              <w:right w:val="single" w:sz="12" w:space="0" w:color="auto"/>
            </w:tcBorders>
            <w:shd w:val="clear" w:color="auto" w:fill="auto"/>
            <w:vAlign w:val="center"/>
          </w:tcPr>
          <w:p w14:paraId="2F7528B2" w14:textId="77777777" w:rsidR="000F499C" w:rsidRPr="002F70AA" w:rsidRDefault="000F499C" w:rsidP="000F499C">
            <w:pPr>
              <w:spacing w:line="220" w:lineRule="exact"/>
              <w:ind w:leftChars="30" w:left="64" w:rightChars="30" w:right="64"/>
              <w:rPr>
                <w:rFonts w:ascii="ＭＳ 明朝" w:hAnsi="ＭＳ 明朝"/>
                <w:color w:val="000000" w:themeColor="text1"/>
                <w:sz w:val="18"/>
                <w:szCs w:val="18"/>
              </w:rPr>
            </w:pPr>
            <w:r w:rsidRPr="002F70AA">
              <w:rPr>
                <w:rFonts w:ascii="ＭＳ 明朝" w:hAnsi="ＭＳ 明朝" w:hint="eastAsia"/>
                <w:color w:val="000000" w:themeColor="text1"/>
                <w:sz w:val="18"/>
                <w:szCs w:val="18"/>
              </w:rPr>
              <w:t>西区、港区、大正区、浪速区、</w:t>
            </w:r>
          </w:p>
          <w:p w14:paraId="3CA70C1B" w14:textId="77777777" w:rsidR="000F499C" w:rsidRPr="002F70AA" w:rsidRDefault="000F499C" w:rsidP="000F499C">
            <w:pPr>
              <w:spacing w:line="220" w:lineRule="exact"/>
              <w:ind w:leftChars="30" w:left="64" w:rightChars="30" w:right="64"/>
              <w:rPr>
                <w:rFonts w:ascii="ＭＳ 明朝" w:hAnsi="ＭＳ 明朝"/>
                <w:color w:val="000000" w:themeColor="text1"/>
                <w:sz w:val="18"/>
                <w:szCs w:val="18"/>
              </w:rPr>
            </w:pPr>
            <w:r w:rsidRPr="002F70AA">
              <w:rPr>
                <w:rFonts w:ascii="ＭＳ 明朝" w:hAnsi="ＭＳ 明朝" w:hint="eastAsia"/>
                <w:color w:val="000000" w:themeColor="text1"/>
                <w:sz w:val="18"/>
                <w:szCs w:val="18"/>
              </w:rPr>
              <w:t>中央区のうち安堂寺町、上汐１～２丁目、上本町西、瓦屋町、高津、島之内、心斎橋筋、千日前、宗右衛門町、道頓堀、東平、中寺、難波、難波千日前、西心斎橋、日本橋、東心斎橋、松屋町、南船場、谷町６～９丁目</w:t>
            </w:r>
          </w:p>
          <w:p w14:paraId="6F8840AC" w14:textId="77777777" w:rsidR="000F499C" w:rsidRPr="002F70AA" w:rsidRDefault="000F499C" w:rsidP="000F499C">
            <w:pPr>
              <w:spacing w:line="220" w:lineRule="exact"/>
              <w:ind w:leftChars="30" w:left="64" w:rightChars="30" w:right="64"/>
              <w:rPr>
                <w:rFonts w:ascii="ＭＳ 明朝" w:hAnsi="ＭＳ 明朝" w:cs="Arial Unicode MS"/>
                <w:color w:val="000000" w:themeColor="text1"/>
                <w:sz w:val="18"/>
                <w:szCs w:val="18"/>
              </w:rPr>
            </w:pPr>
          </w:p>
        </w:tc>
      </w:tr>
      <w:tr w:rsidR="000F499C" w:rsidRPr="002F70AA" w14:paraId="312B0A83" w14:textId="77777777" w:rsidTr="003E576D">
        <w:trPr>
          <w:cantSplit/>
          <w:trHeight w:val="567"/>
        </w:trPr>
        <w:tc>
          <w:tcPr>
            <w:tcW w:w="1365" w:type="dxa"/>
            <w:tcBorders>
              <w:top w:val="nil"/>
              <w:left w:val="single" w:sz="12" w:space="0" w:color="auto"/>
              <w:bottom w:val="single" w:sz="4" w:space="0" w:color="auto"/>
              <w:right w:val="single" w:sz="4" w:space="0" w:color="auto"/>
            </w:tcBorders>
            <w:shd w:val="clear" w:color="auto" w:fill="auto"/>
            <w:vAlign w:val="center"/>
          </w:tcPr>
          <w:p w14:paraId="1F8E45B5" w14:textId="77777777" w:rsidR="000F499C" w:rsidRPr="002F70AA" w:rsidRDefault="000F499C" w:rsidP="000F499C">
            <w:pPr>
              <w:spacing w:line="220" w:lineRule="exact"/>
              <w:jc w:val="center"/>
              <w:rPr>
                <w:rFonts w:ascii="HG丸ｺﾞｼｯｸM-PRO" w:eastAsia="HG丸ｺﾞｼｯｸM-PRO" w:hAnsi="ＭＳ 明朝"/>
                <w:strike/>
                <w:color w:val="000000" w:themeColor="text1"/>
                <w:sz w:val="16"/>
                <w:szCs w:val="16"/>
              </w:rPr>
            </w:pPr>
            <w:r w:rsidRPr="002F70AA">
              <w:rPr>
                <w:rFonts w:ascii="HG丸ｺﾞｼｯｸM-PRO" w:eastAsia="HG丸ｺﾞｼｯｸM-PRO" w:hAnsi="ＭＳ 明朝" w:hint="eastAsia"/>
                <w:color w:val="000000" w:themeColor="text1"/>
                <w:sz w:val="18"/>
                <w:szCs w:val="24"/>
              </w:rPr>
              <w:t>阿　倍　野</w:t>
            </w:r>
          </w:p>
        </w:tc>
        <w:tc>
          <w:tcPr>
            <w:tcW w:w="546"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30150114" w14:textId="77777777" w:rsidR="000F499C" w:rsidRPr="002F70AA" w:rsidRDefault="000F499C" w:rsidP="000F499C">
            <w:pPr>
              <w:spacing w:line="220" w:lineRule="exact"/>
              <w:jc w:val="center"/>
              <w:rPr>
                <w:rFonts w:ascii="ＭＳ 明朝" w:hAnsi="ＭＳ 明朝"/>
                <w:strike/>
                <w:color w:val="000000" w:themeColor="text1"/>
                <w:sz w:val="18"/>
                <w:szCs w:val="24"/>
              </w:rPr>
            </w:pPr>
            <w:r w:rsidRPr="002F70AA">
              <w:rPr>
                <w:rFonts w:ascii="ＭＳ 明朝" w:hAnsi="ＭＳ 明朝"/>
                <w:color w:val="000000" w:themeColor="text1"/>
                <w:sz w:val="18"/>
                <w:szCs w:val="24"/>
              </w:rPr>
              <w:t>545-</w:t>
            </w:r>
            <w:r w:rsidRPr="002F70AA">
              <w:rPr>
                <w:rFonts w:ascii="ＭＳ 明朝" w:hAnsi="ＭＳ 明朝"/>
                <w:color w:val="000000" w:themeColor="text1"/>
                <w:sz w:val="18"/>
                <w:szCs w:val="24"/>
              </w:rPr>
              <w:br/>
              <w:t>00</w:t>
            </w:r>
            <w:r w:rsidRPr="002F70AA">
              <w:rPr>
                <w:rFonts w:ascii="ＭＳ 明朝" w:hAnsi="ＭＳ 明朝" w:hint="eastAsia"/>
                <w:color w:val="000000" w:themeColor="text1"/>
                <w:sz w:val="18"/>
                <w:szCs w:val="24"/>
              </w:rPr>
              <w:t>04</w:t>
            </w:r>
          </w:p>
        </w:tc>
        <w:tc>
          <w:tcPr>
            <w:tcW w:w="2366" w:type="dxa"/>
            <w:tcBorders>
              <w:top w:val="nil"/>
              <w:left w:val="nil"/>
              <w:bottom w:val="single" w:sz="4" w:space="0" w:color="auto"/>
              <w:right w:val="single" w:sz="4" w:space="0" w:color="auto"/>
            </w:tcBorders>
            <w:shd w:val="clear" w:color="auto" w:fill="auto"/>
            <w:tcMar>
              <w:top w:w="13" w:type="dxa"/>
              <w:left w:w="85" w:type="dxa"/>
              <w:bottom w:w="0" w:type="dxa"/>
              <w:right w:w="85" w:type="dxa"/>
            </w:tcMar>
            <w:vAlign w:val="center"/>
          </w:tcPr>
          <w:p w14:paraId="30D72B51" w14:textId="77777777" w:rsidR="000F499C" w:rsidRPr="002F70AA" w:rsidRDefault="000F499C" w:rsidP="000F499C">
            <w:pPr>
              <w:spacing w:line="220" w:lineRule="exact"/>
              <w:rPr>
                <w:rFonts w:ascii="ＭＳ 明朝" w:hAnsi="ＭＳ 明朝"/>
                <w:strike/>
                <w:color w:val="000000" w:themeColor="text1"/>
                <w:sz w:val="18"/>
                <w:szCs w:val="24"/>
              </w:rPr>
            </w:pPr>
            <w:r w:rsidRPr="002F70AA">
              <w:rPr>
                <w:rFonts w:ascii="ＭＳ 明朝" w:hAnsi="ＭＳ 明朝" w:hint="eastAsia"/>
                <w:color w:val="000000" w:themeColor="text1"/>
                <w:spacing w:val="-4"/>
                <w:sz w:val="18"/>
                <w:szCs w:val="24"/>
              </w:rPr>
              <w:t>大阪市阿倍野区文の里1-4-2</w:t>
            </w:r>
          </w:p>
        </w:tc>
        <w:tc>
          <w:tcPr>
            <w:tcW w:w="131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49A58E1A"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06-4399-6007</w:t>
            </w:r>
          </w:p>
          <w:p w14:paraId="6F4966D1" w14:textId="77777777" w:rsidR="000F499C" w:rsidRPr="002F70AA" w:rsidRDefault="000F499C" w:rsidP="000F499C">
            <w:pPr>
              <w:spacing w:line="220" w:lineRule="exact"/>
              <w:jc w:val="center"/>
              <w:rPr>
                <w:rFonts w:ascii="ＭＳ 明朝" w:hAnsi="ＭＳ 明朝"/>
                <w:strike/>
                <w:color w:val="000000" w:themeColor="text1"/>
                <w:kern w:val="0"/>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6DFA44ED" w14:textId="77777777" w:rsidR="000F499C" w:rsidRPr="002F70AA" w:rsidRDefault="000F499C" w:rsidP="000F499C">
            <w:pPr>
              <w:spacing w:line="220" w:lineRule="exact"/>
              <w:jc w:val="center"/>
              <w:rPr>
                <w:rFonts w:ascii="ＭＳ 明朝" w:hAnsi="ＭＳ 明朝" w:cs="Arial Unicode MS"/>
                <w:strike/>
                <w:color w:val="000000" w:themeColor="text1"/>
                <w:kern w:val="0"/>
                <w:sz w:val="18"/>
                <w:szCs w:val="18"/>
              </w:rPr>
            </w:pPr>
            <w:r w:rsidRPr="002F70AA">
              <w:rPr>
                <w:rFonts w:ascii="ＭＳ 明朝" w:hAnsi="ＭＳ 明朝" w:cs="Arial Unicode MS" w:hint="eastAsia"/>
                <w:color w:val="000000" w:themeColor="text1"/>
                <w:sz w:val="18"/>
                <w:szCs w:val="18"/>
              </w:rPr>
              <w:t>06-7711-6021</w:t>
            </w:r>
          </w:p>
        </w:tc>
        <w:tc>
          <w:tcPr>
            <w:tcW w:w="3458" w:type="dxa"/>
            <w:tcBorders>
              <w:top w:val="nil"/>
              <w:left w:val="single" w:sz="4" w:space="0" w:color="auto"/>
              <w:bottom w:val="single" w:sz="4" w:space="0" w:color="auto"/>
              <w:right w:val="single" w:sz="12" w:space="0" w:color="auto"/>
            </w:tcBorders>
            <w:shd w:val="clear" w:color="auto" w:fill="auto"/>
            <w:vAlign w:val="center"/>
          </w:tcPr>
          <w:p w14:paraId="3533329B" w14:textId="77777777" w:rsidR="000F499C" w:rsidRPr="002F70AA" w:rsidRDefault="000F499C" w:rsidP="000F499C">
            <w:pPr>
              <w:spacing w:line="220" w:lineRule="exact"/>
              <w:ind w:leftChars="30" w:left="64" w:rightChars="30" w:right="64"/>
              <w:rPr>
                <w:rFonts w:ascii="ＭＳ 明朝" w:hAnsi="ＭＳ 明朝"/>
                <w:color w:val="000000" w:themeColor="text1"/>
                <w:kern w:val="0"/>
                <w:sz w:val="18"/>
                <w:szCs w:val="18"/>
              </w:rPr>
            </w:pPr>
            <w:r w:rsidRPr="002F70AA">
              <w:rPr>
                <w:rFonts w:ascii="ＭＳ 明朝" w:hAnsi="ＭＳ 明朝" w:hint="eastAsia"/>
                <w:color w:val="000000" w:themeColor="text1"/>
                <w:sz w:val="18"/>
                <w:szCs w:val="18"/>
              </w:rPr>
              <w:t>阿倍野区、住吉区、</w:t>
            </w:r>
            <w:r w:rsidRPr="002F70AA">
              <w:rPr>
                <w:rFonts w:ascii="ＭＳ 明朝" w:hAnsi="ＭＳ 明朝" w:hint="eastAsia"/>
                <w:color w:val="000000" w:themeColor="text1"/>
                <w:kern w:val="0"/>
                <w:sz w:val="18"/>
                <w:szCs w:val="18"/>
              </w:rPr>
              <w:t>東住吉区、西成区、</w:t>
            </w:r>
          </w:p>
          <w:p w14:paraId="08293D8D" w14:textId="77777777" w:rsidR="000F499C" w:rsidRPr="002F70AA" w:rsidRDefault="000F499C" w:rsidP="000F499C">
            <w:pPr>
              <w:spacing w:line="220" w:lineRule="exact"/>
              <w:ind w:leftChars="30" w:left="64" w:rightChars="30" w:right="64"/>
              <w:rPr>
                <w:rFonts w:ascii="ＭＳ 明朝" w:hAnsi="ＭＳ 明朝"/>
                <w:strike/>
                <w:color w:val="000000" w:themeColor="text1"/>
                <w:sz w:val="18"/>
                <w:szCs w:val="18"/>
              </w:rPr>
            </w:pPr>
            <w:r w:rsidRPr="002F70AA">
              <w:rPr>
                <w:rFonts w:ascii="ＭＳ 明朝" w:hAnsi="ＭＳ 明朝" w:hint="eastAsia"/>
                <w:color w:val="000000" w:themeColor="text1"/>
                <w:kern w:val="0"/>
                <w:sz w:val="18"/>
                <w:szCs w:val="18"/>
              </w:rPr>
              <w:t>住之江区、平野区</w:t>
            </w:r>
          </w:p>
        </w:tc>
      </w:tr>
      <w:tr w:rsidR="000F499C" w:rsidRPr="002F70AA" w14:paraId="466BD96D" w14:textId="77777777" w:rsidTr="003E576D">
        <w:trPr>
          <w:cantSplit/>
          <w:trHeight w:val="567"/>
        </w:trPr>
        <w:tc>
          <w:tcPr>
            <w:tcW w:w="1365" w:type="dxa"/>
            <w:tcBorders>
              <w:top w:val="nil"/>
              <w:left w:val="single" w:sz="12" w:space="0" w:color="auto"/>
              <w:bottom w:val="single" w:sz="4" w:space="0" w:color="auto"/>
              <w:right w:val="single" w:sz="4" w:space="0" w:color="auto"/>
            </w:tcBorders>
            <w:shd w:val="clear" w:color="auto" w:fill="auto"/>
            <w:vAlign w:val="center"/>
          </w:tcPr>
          <w:p w14:paraId="5B3F1795"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z w:val="18"/>
                <w:szCs w:val="24"/>
              </w:rPr>
              <w:t>淀　　　川</w:t>
            </w:r>
          </w:p>
        </w:tc>
        <w:tc>
          <w:tcPr>
            <w:tcW w:w="546"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1E78A0B9"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color w:val="000000" w:themeColor="text1"/>
                <w:sz w:val="18"/>
                <w:szCs w:val="24"/>
              </w:rPr>
              <w:t>532-</w:t>
            </w:r>
            <w:r w:rsidRPr="002F70AA">
              <w:rPr>
                <w:rFonts w:ascii="ＭＳ 明朝" w:hAnsi="ＭＳ 明朝"/>
                <w:color w:val="000000" w:themeColor="text1"/>
                <w:sz w:val="18"/>
                <w:szCs w:val="24"/>
              </w:rPr>
              <w:br/>
              <w:t>0024</w:t>
            </w:r>
          </w:p>
        </w:tc>
        <w:tc>
          <w:tcPr>
            <w:tcW w:w="2366" w:type="dxa"/>
            <w:tcBorders>
              <w:top w:val="nil"/>
              <w:left w:val="nil"/>
              <w:bottom w:val="single" w:sz="4" w:space="0" w:color="auto"/>
              <w:right w:val="single" w:sz="4" w:space="0" w:color="auto"/>
            </w:tcBorders>
            <w:shd w:val="clear" w:color="auto" w:fill="auto"/>
            <w:tcMar>
              <w:top w:w="13" w:type="dxa"/>
              <w:left w:w="85" w:type="dxa"/>
              <w:bottom w:w="0" w:type="dxa"/>
              <w:right w:w="85" w:type="dxa"/>
            </w:tcMar>
            <w:vAlign w:val="center"/>
          </w:tcPr>
          <w:p w14:paraId="14BA9AC6" w14:textId="77777777" w:rsidR="000F499C" w:rsidRPr="002F70AA" w:rsidRDefault="000F499C" w:rsidP="000F499C">
            <w:pPr>
              <w:spacing w:line="220" w:lineRule="exact"/>
              <w:ind w:rightChars="-80" w:right="-171"/>
              <w:jc w:val="left"/>
              <w:rPr>
                <w:rFonts w:ascii="ＭＳ 明朝" w:hAnsi="ＭＳ 明朝"/>
                <w:color w:val="000000" w:themeColor="text1"/>
                <w:spacing w:val="-4"/>
                <w:sz w:val="18"/>
                <w:szCs w:val="24"/>
              </w:rPr>
            </w:pPr>
            <w:r w:rsidRPr="002F70AA">
              <w:rPr>
                <w:rFonts w:ascii="ＭＳ 明朝" w:hAnsi="ＭＳ 明朝" w:hint="eastAsia"/>
                <w:color w:val="000000" w:themeColor="text1"/>
                <w:sz w:val="18"/>
                <w:szCs w:val="24"/>
              </w:rPr>
              <w:t>大阪市淀川区十三本町3-4-11</w:t>
            </w:r>
          </w:p>
        </w:tc>
        <w:tc>
          <w:tcPr>
            <w:tcW w:w="131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55D04EEF"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06-6302-4771</w:t>
            </w:r>
          </w:p>
          <w:p w14:paraId="3370F8B9" w14:textId="77777777" w:rsidR="000F499C" w:rsidRPr="002F70AA" w:rsidRDefault="000F499C" w:rsidP="000F499C">
            <w:pPr>
              <w:spacing w:line="220" w:lineRule="exact"/>
              <w:jc w:val="center"/>
              <w:rPr>
                <w:rFonts w:ascii="ＭＳ 明朝" w:hAnsi="ＭＳ 明朝"/>
                <w:color w:val="000000" w:themeColor="text1"/>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10029924" w14:textId="77777777" w:rsidR="000F499C" w:rsidRPr="002F70AA" w:rsidRDefault="000F499C" w:rsidP="000F499C">
            <w:pPr>
              <w:spacing w:line="220" w:lineRule="exact"/>
              <w:jc w:val="center"/>
              <w:rPr>
                <w:rFonts w:ascii="ＭＳ 明朝" w:hAnsi="ＭＳ 明朝" w:cs="Arial Unicode MS"/>
                <w:color w:val="000000" w:themeColor="text1"/>
                <w:kern w:val="0"/>
                <w:sz w:val="18"/>
                <w:szCs w:val="18"/>
              </w:rPr>
            </w:pPr>
            <w:r w:rsidRPr="002F70AA">
              <w:rPr>
                <w:rFonts w:ascii="ＭＳ 明朝" w:hAnsi="ＭＳ 明朝" w:cs="Arial Unicode MS" w:hint="eastAsia"/>
                <w:color w:val="000000" w:themeColor="text1"/>
                <w:kern w:val="0"/>
                <w:sz w:val="18"/>
                <w:szCs w:val="18"/>
              </w:rPr>
              <w:t>06-6886-3868</w:t>
            </w:r>
          </w:p>
        </w:tc>
        <w:tc>
          <w:tcPr>
            <w:tcW w:w="3458" w:type="dxa"/>
            <w:tcBorders>
              <w:top w:val="nil"/>
              <w:left w:val="single" w:sz="4" w:space="0" w:color="auto"/>
              <w:bottom w:val="single" w:sz="4" w:space="0" w:color="auto"/>
              <w:right w:val="single" w:sz="12" w:space="0" w:color="auto"/>
            </w:tcBorders>
            <w:shd w:val="clear" w:color="auto" w:fill="auto"/>
            <w:vAlign w:val="center"/>
          </w:tcPr>
          <w:p w14:paraId="4EB9BBF1" w14:textId="77777777" w:rsidR="000F499C" w:rsidRPr="002F70AA" w:rsidRDefault="000F499C" w:rsidP="000F499C">
            <w:pPr>
              <w:spacing w:line="220" w:lineRule="exact"/>
              <w:ind w:leftChars="30" w:left="64" w:rightChars="30" w:right="64"/>
              <w:rPr>
                <w:rFonts w:ascii="ＭＳ 明朝" w:hAnsi="ＭＳ 明朝"/>
                <w:color w:val="000000" w:themeColor="text1"/>
                <w:sz w:val="18"/>
                <w:szCs w:val="18"/>
              </w:rPr>
            </w:pPr>
            <w:r w:rsidRPr="002F70AA">
              <w:rPr>
                <w:rFonts w:ascii="ＭＳ 明朝" w:hAnsi="ＭＳ 明朝" w:hint="eastAsia"/>
                <w:color w:val="000000" w:themeColor="text1"/>
                <w:sz w:val="18"/>
                <w:szCs w:val="18"/>
              </w:rPr>
              <w:t>淀川区、東淀川区、吹田市</w:t>
            </w:r>
          </w:p>
        </w:tc>
      </w:tr>
      <w:tr w:rsidR="000F499C" w:rsidRPr="002F70AA" w14:paraId="5EA85576" w14:textId="77777777" w:rsidTr="003E576D">
        <w:trPr>
          <w:cantSplit/>
          <w:trHeight w:val="567"/>
        </w:trPr>
        <w:tc>
          <w:tcPr>
            <w:tcW w:w="1365" w:type="dxa"/>
            <w:tcBorders>
              <w:top w:val="nil"/>
              <w:left w:val="single" w:sz="12" w:space="0" w:color="auto"/>
              <w:bottom w:val="single" w:sz="4" w:space="0" w:color="auto"/>
              <w:right w:val="single" w:sz="4" w:space="0" w:color="auto"/>
            </w:tcBorders>
            <w:shd w:val="clear" w:color="auto" w:fill="auto"/>
            <w:vAlign w:val="center"/>
          </w:tcPr>
          <w:p w14:paraId="32811260" w14:textId="77777777" w:rsidR="000F499C" w:rsidRPr="002F70AA" w:rsidRDefault="000F499C" w:rsidP="000F499C">
            <w:pPr>
              <w:spacing w:line="220" w:lineRule="exact"/>
              <w:jc w:val="center"/>
              <w:rPr>
                <w:rFonts w:ascii="HG丸ｺﾞｼｯｸM-PRO" w:eastAsia="HG丸ｺﾞｼｯｸM-PRO" w:hAnsi="ＭＳ 明朝"/>
                <w:strike/>
                <w:color w:val="000000" w:themeColor="text1"/>
                <w:sz w:val="18"/>
                <w:szCs w:val="24"/>
              </w:rPr>
            </w:pPr>
            <w:r w:rsidRPr="002F70AA">
              <w:rPr>
                <w:rFonts w:ascii="HG丸ｺﾞｼｯｸM-PRO" w:eastAsia="HG丸ｺﾞｼｯｸM-PRO" w:hAnsi="ＭＳ 明朝" w:hint="eastAsia"/>
                <w:color w:val="000000" w:themeColor="text1"/>
                <w:sz w:val="18"/>
                <w:szCs w:val="24"/>
              </w:rPr>
              <w:t>堺</w:t>
            </w:r>
          </w:p>
        </w:tc>
        <w:tc>
          <w:tcPr>
            <w:tcW w:w="546"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1CAAB64F" w14:textId="77777777" w:rsidR="000F499C" w:rsidRPr="002F70AA" w:rsidRDefault="000F499C" w:rsidP="000F499C">
            <w:pPr>
              <w:spacing w:line="220" w:lineRule="exact"/>
              <w:jc w:val="center"/>
              <w:rPr>
                <w:rFonts w:ascii="ＭＳ 明朝" w:hAnsi="ＭＳ 明朝"/>
                <w:strike/>
                <w:color w:val="000000" w:themeColor="text1"/>
                <w:sz w:val="18"/>
                <w:szCs w:val="24"/>
              </w:rPr>
            </w:pPr>
            <w:r w:rsidRPr="002F70AA">
              <w:rPr>
                <w:rFonts w:ascii="ＭＳ 明朝" w:hAnsi="ＭＳ 明朝"/>
                <w:color w:val="000000" w:themeColor="text1"/>
                <w:sz w:val="18"/>
                <w:szCs w:val="24"/>
              </w:rPr>
              <w:t>590-</w:t>
            </w:r>
            <w:r w:rsidRPr="002F70AA">
              <w:rPr>
                <w:rFonts w:ascii="ＭＳ 明朝" w:hAnsi="ＭＳ 明朝"/>
                <w:color w:val="000000" w:themeColor="text1"/>
                <w:sz w:val="18"/>
                <w:szCs w:val="24"/>
              </w:rPr>
              <w:br/>
            </w:r>
            <w:r w:rsidRPr="002F70AA">
              <w:rPr>
                <w:rFonts w:ascii="ＭＳ 明朝" w:hAnsi="ＭＳ 明朝" w:hint="eastAsia"/>
                <w:color w:val="000000" w:themeColor="text1"/>
                <w:sz w:val="18"/>
                <w:szCs w:val="24"/>
              </w:rPr>
              <w:t>0078</w:t>
            </w:r>
          </w:p>
        </w:tc>
        <w:tc>
          <w:tcPr>
            <w:tcW w:w="2366" w:type="dxa"/>
            <w:tcBorders>
              <w:top w:val="nil"/>
              <w:left w:val="nil"/>
              <w:bottom w:val="single" w:sz="4" w:space="0" w:color="auto"/>
              <w:right w:val="single" w:sz="4" w:space="0" w:color="auto"/>
            </w:tcBorders>
            <w:shd w:val="clear" w:color="auto" w:fill="auto"/>
            <w:tcMar>
              <w:top w:w="13" w:type="dxa"/>
              <w:left w:w="85" w:type="dxa"/>
              <w:bottom w:w="0" w:type="dxa"/>
              <w:right w:w="85" w:type="dxa"/>
            </w:tcMar>
            <w:vAlign w:val="center"/>
          </w:tcPr>
          <w:p w14:paraId="5C20A879" w14:textId="77777777" w:rsidR="000F499C" w:rsidRPr="002F70AA" w:rsidRDefault="000F499C" w:rsidP="000F499C">
            <w:pPr>
              <w:spacing w:line="220" w:lineRule="exact"/>
              <w:rPr>
                <w:rFonts w:ascii="ＭＳ 明朝" w:hAnsi="ＭＳ 明朝"/>
                <w:color w:val="000000" w:themeColor="text1"/>
                <w:sz w:val="18"/>
              </w:rPr>
            </w:pPr>
            <w:r w:rsidRPr="002F70AA">
              <w:rPr>
                <w:rFonts w:ascii="ＭＳ 明朝" w:hAnsi="ＭＳ 明朝"/>
                <w:color w:val="000000" w:themeColor="text1"/>
                <w:sz w:val="18"/>
              </w:rPr>
              <w:t>堺市</w:t>
            </w:r>
            <w:r w:rsidRPr="002F70AA">
              <w:rPr>
                <w:rFonts w:ascii="ＭＳ 明朝" w:hAnsi="ＭＳ 明朝" w:hint="eastAsia"/>
                <w:color w:val="000000" w:themeColor="text1"/>
                <w:sz w:val="18"/>
              </w:rPr>
              <w:t>堺区南瓦町2-29</w:t>
            </w:r>
          </w:p>
          <w:p w14:paraId="6BEC1780" w14:textId="77777777" w:rsidR="000F499C" w:rsidRPr="002F70AA" w:rsidRDefault="000F499C" w:rsidP="000F499C">
            <w:pPr>
              <w:spacing w:line="220" w:lineRule="exact"/>
              <w:ind w:rightChars="-80" w:right="-171"/>
              <w:jc w:val="left"/>
              <w:rPr>
                <w:rFonts w:ascii="ＭＳ 明朝" w:hAnsi="ＭＳ 明朝"/>
                <w:strike/>
                <w:color w:val="000000" w:themeColor="text1"/>
                <w:spacing w:val="-4"/>
                <w:sz w:val="18"/>
                <w:szCs w:val="24"/>
              </w:rPr>
            </w:pPr>
            <w:r w:rsidRPr="002F70AA">
              <w:rPr>
                <w:rFonts w:ascii="ＭＳ 明朝" w:hAnsi="ＭＳ 明朝" w:hint="eastAsia"/>
                <w:color w:val="000000" w:themeColor="text1"/>
                <w:sz w:val="18"/>
              </w:rPr>
              <w:t>堺地方合同庁舎1～3階</w:t>
            </w:r>
          </w:p>
        </w:tc>
        <w:tc>
          <w:tcPr>
            <w:tcW w:w="131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5B4E78C4"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072-238-8301</w:t>
            </w:r>
          </w:p>
          <w:p w14:paraId="6C7BED5D" w14:textId="77777777" w:rsidR="000F499C" w:rsidRPr="002F70AA" w:rsidRDefault="000F499C" w:rsidP="000F499C">
            <w:pPr>
              <w:spacing w:line="220" w:lineRule="exact"/>
              <w:jc w:val="center"/>
              <w:rPr>
                <w:rFonts w:ascii="ＭＳ 明朝" w:hAnsi="ＭＳ 明朝"/>
                <w:strike/>
                <w:color w:val="000000" w:themeColor="text1"/>
                <w:kern w:val="0"/>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694DF3C8" w14:textId="77777777" w:rsidR="000F499C" w:rsidRPr="002F70AA" w:rsidRDefault="000F499C" w:rsidP="000F499C">
            <w:pPr>
              <w:spacing w:line="220" w:lineRule="exact"/>
              <w:jc w:val="center"/>
              <w:rPr>
                <w:rFonts w:ascii="ＭＳ 明朝" w:hAnsi="ＭＳ 明朝" w:cs="Arial Unicode MS"/>
                <w:strike/>
                <w:color w:val="000000" w:themeColor="text1"/>
                <w:kern w:val="0"/>
                <w:sz w:val="18"/>
                <w:szCs w:val="18"/>
              </w:rPr>
            </w:pPr>
            <w:r w:rsidRPr="002F70AA">
              <w:rPr>
                <w:rFonts w:ascii="ＭＳ 明朝" w:hAnsi="ＭＳ 明朝" w:cs="Arial Unicode MS" w:hint="eastAsia"/>
                <w:color w:val="000000" w:themeColor="text1"/>
                <w:kern w:val="0"/>
                <w:sz w:val="18"/>
                <w:szCs w:val="18"/>
              </w:rPr>
              <w:t>072-238-8311</w:t>
            </w:r>
          </w:p>
        </w:tc>
        <w:tc>
          <w:tcPr>
            <w:tcW w:w="3458" w:type="dxa"/>
            <w:tcBorders>
              <w:top w:val="nil"/>
              <w:left w:val="single" w:sz="4" w:space="0" w:color="auto"/>
              <w:bottom w:val="single" w:sz="4" w:space="0" w:color="auto"/>
              <w:right w:val="single" w:sz="12" w:space="0" w:color="auto"/>
            </w:tcBorders>
            <w:shd w:val="clear" w:color="auto" w:fill="auto"/>
            <w:vAlign w:val="center"/>
          </w:tcPr>
          <w:p w14:paraId="6E8E282E" w14:textId="77777777" w:rsidR="000F499C" w:rsidRPr="002F70AA" w:rsidRDefault="000F499C" w:rsidP="000F499C">
            <w:pPr>
              <w:spacing w:line="220" w:lineRule="exact"/>
              <w:ind w:leftChars="30" w:left="64" w:rightChars="30" w:right="64"/>
              <w:rPr>
                <w:rFonts w:ascii="ＭＳ 明朝" w:hAnsi="ＭＳ 明朝"/>
                <w:strike/>
                <w:color w:val="000000" w:themeColor="text1"/>
                <w:sz w:val="18"/>
                <w:szCs w:val="18"/>
              </w:rPr>
            </w:pPr>
            <w:r w:rsidRPr="002F70AA">
              <w:rPr>
                <w:rFonts w:ascii="ＭＳ 明朝" w:hAnsi="ＭＳ 明朝" w:hint="eastAsia"/>
                <w:color w:val="000000" w:themeColor="text1"/>
                <w:sz w:val="18"/>
                <w:szCs w:val="18"/>
              </w:rPr>
              <w:t>堺市</w:t>
            </w:r>
          </w:p>
        </w:tc>
      </w:tr>
      <w:tr w:rsidR="000F499C" w:rsidRPr="002F70AA" w14:paraId="23DB757E" w14:textId="77777777" w:rsidTr="003E576D">
        <w:trPr>
          <w:cantSplit/>
          <w:trHeight w:val="567"/>
        </w:trPr>
        <w:tc>
          <w:tcPr>
            <w:tcW w:w="1365" w:type="dxa"/>
            <w:tcBorders>
              <w:top w:val="nil"/>
              <w:left w:val="single" w:sz="12" w:space="0" w:color="auto"/>
              <w:bottom w:val="single" w:sz="4" w:space="0" w:color="auto"/>
              <w:right w:val="single" w:sz="4" w:space="0" w:color="auto"/>
            </w:tcBorders>
            <w:shd w:val="clear" w:color="auto" w:fill="auto"/>
            <w:vAlign w:val="center"/>
          </w:tcPr>
          <w:p w14:paraId="7AE3674E"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z w:val="18"/>
                <w:szCs w:val="24"/>
              </w:rPr>
              <w:t>布　　　施</w:t>
            </w:r>
          </w:p>
        </w:tc>
        <w:tc>
          <w:tcPr>
            <w:tcW w:w="546"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00FF1A92"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color w:val="000000" w:themeColor="text1"/>
                <w:sz w:val="18"/>
                <w:szCs w:val="24"/>
              </w:rPr>
              <w:t>577-</w:t>
            </w:r>
            <w:r w:rsidRPr="002F70AA">
              <w:rPr>
                <w:rFonts w:ascii="ＭＳ 明朝" w:hAnsi="ＭＳ 明朝"/>
                <w:color w:val="000000" w:themeColor="text1"/>
                <w:sz w:val="18"/>
                <w:szCs w:val="24"/>
              </w:rPr>
              <w:br/>
            </w:r>
            <w:r w:rsidRPr="002F70AA">
              <w:rPr>
                <w:rFonts w:ascii="ＭＳ 明朝" w:hAnsi="ＭＳ 明朝" w:hint="eastAsia"/>
                <w:color w:val="000000" w:themeColor="text1"/>
                <w:sz w:val="18"/>
                <w:szCs w:val="24"/>
              </w:rPr>
              <w:t>0056</w:t>
            </w:r>
          </w:p>
        </w:tc>
        <w:tc>
          <w:tcPr>
            <w:tcW w:w="2366" w:type="dxa"/>
            <w:tcBorders>
              <w:top w:val="nil"/>
              <w:left w:val="nil"/>
              <w:bottom w:val="single" w:sz="4" w:space="0" w:color="auto"/>
              <w:right w:val="single" w:sz="4" w:space="0" w:color="auto"/>
            </w:tcBorders>
            <w:shd w:val="clear" w:color="auto" w:fill="auto"/>
            <w:tcMar>
              <w:top w:w="13" w:type="dxa"/>
              <w:left w:w="85" w:type="dxa"/>
              <w:bottom w:w="0" w:type="dxa"/>
              <w:right w:w="85" w:type="dxa"/>
            </w:tcMar>
            <w:vAlign w:val="center"/>
          </w:tcPr>
          <w:p w14:paraId="55AAF0A2"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東大阪市長堂1-8-37</w:t>
            </w:r>
          </w:p>
          <w:p w14:paraId="19DE6D64"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イオン布施駅前店4階</w:t>
            </w:r>
          </w:p>
        </w:tc>
        <w:tc>
          <w:tcPr>
            <w:tcW w:w="131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051761E9"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06-6782-4221</w:t>
            </w:r>
          </w:p>
          <w:p w14:paraId="6D13CD2E" w14:textId="77777777" w:rsidR="000F499C" w:rsidRPr="002F70AA" w:rsidRDefault="000F499C" w:rsidP="000F499C">
            <w:pPr>
              <w:spacing w:line="220" w:lineRule="exact"/>
              <w:jc w:val="center"/>
              <w:rPr>
                <w:rFonts w:ascii="ＭＳ 明朝" w:hAnsi="ＭＳ 明朝"/>
                <w:color w:val="000000" w:themeColor="text1"/>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2BB35DFD" w14:textId="77777777" w:rsidR="000F499C" w:rsidRPr="002F70AA" w:rsidRDefault="000F499C" w:rsidP="000F499C">
            <w:pPr>
              <w:spacing w:line="220" w:lineRule="exact"/>
              <w:jc w:val="center"/>
              <w:rPr>
                <w:rFonts w:ascii="ＭＳ 明朝" w:hAnsi="ＭＳ 明朝" w:cs="Arial Unicode MS"/>
                <w:color w:val="000000" w:themeColor="text1"/>
                <w:sz w:val="18"/>
                <w:szCs w:val="18"/>
              </w:rPr>
            </w:pPr>
            <w:r w:rsidRPr="002F70AA">
              <w:rPr>
                <w:rFonts w:ascii="ＭＳ 明朝" w:hAnsi="ＭＳ 明朝" w:cs="Arial Unicode MS" w:hint="eastAsia"/>
                <w:color w:val="000000" w:themeColor="text1"/>
                <w:kern w:val="0"/>
                <w:sz w:val="18"/>
                <w:szCs w:val="18"/>
              </w:rPr>
              <w:t>06-6783-6768</w:t>
            </w:r>
          </w:p>
        </w:tc>
        <w:tc>
          <w:tcPr>
            <w:tcW w:w="3458" w:type="dxa"/>
            <w:tcBorders>
              <w:top w:val="nil"/>
              <w:left w:val="single" w:sz="4" w:space="0" w:color="auto"/>
              <w:bottom w:val="single" w:sz="4" w:space="0" w:color="auto"/>
              <w:right w:val="single" w:sz="12" w:space="0" w:color="auto"/>
            </w:tcBorders>
            <w:shd w:val="clear" w:color="auto" w:fill="auto"/>
            <w:vAlign w:val="center"/>
          </w:tcPr>
          <w:p w14:paraId="1B298B8E" w14:textId="77777777" w:rsidR="000F499C" w:rsidRPr="002F70AA" w:rsidRDefault="000F499C" w:rsidP="000F499C">
            <w:pPr>
              <w:spacing w:line="220" w:lineRule="exact"/>
              <w:ind w:leftChars="30" w:left="64"/>
              <w:rPr>
                <w:rFonts w:ascii="ＭＳ 明朝" w:hAnsi="ＭＳ 明朝" w:cs="Arial Unicode MS"/>
                <w:color w:val="000000" w:themeColor="text1"/>
                <w:sz w:val="18"/>
                <w:szCs w:val="18"/>
              </w:rPr>
            </w:pPr>
            <w:r w:rsidRPr="002F70AA">
              <w:rPr>
                <w:rFonts w:ascii="ＭＳ 明朝" w:hAnsi="ＭＳ 明朝" w:hint="eastAsia"/>
                <w:color w:val="000000" w:themeColor="text1"/>
                <w:sz w:val="18"/>
                <w:szCs w:val="18"/>
              </w:rPr>
              <w:t>東大阪市、八尾市</w:t>
            </w:r>
          </w:p>
        </w:tc>
      </w:tr>
      <w:tr w:rsidR="000F499C" w:rsidRPr="002F70AA" w14:paraId="3B7D46D2" w14:textId="77777777" w:rsidTr="003E576D">
        <w:trPr>
          <w:cantSplit/>
          <w:trHeight w:val="567"/>
        </w:trPr>
        <w:tc>
          <w:tcPr>
            <w:tcW w:w="1365" w:type="dxa"/>
            <w:tcBorders>
              <w:top w:val="nil"/>
              <w:left w:val="single" w:sz="12" w:space="0" w:color="auto"/>
              <w:bottom w:val="single" w:sz="4" w:space="0" w:color="auto"/>
              <w:right w:val="single" w:sz="4" w:space="0" w:color="auto"/>
            </w:tcBorders>
            <w:shd w:val="clear" w:color="auto" w:fill="auto"/>
            <w:vAlign w:val="center"/>
          </w:tcPr>
          <w:p w14:paraId="35373160"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z w:val="18"/>
                <w:szCs w:val="24"/>
              </w:rPr>
              <w:t>岸　和　田</w:t>
            </w:r>
          </w:p>
        </w:tc>
        <w:tc>
          <w:tcPr>
            <w:tcW w:w="546"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216DF81C"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color w:val="000000" w:themeColor="text1"/>
                <w:sz w:val="18"/>
                <w:szCs w:val="24"/>
              </w:rPr>
              <w:t>596-</w:t>
            </w:r>
            <w:r w:rsidRPr="002F70AA">
              <w:rPr>
                <w:rFonts w:ascii="ＭＳ 明朝" w:hAnsi="ＭＳ 明朝"/>
                <w:color w:val="000000" w:themeColor="text1"/>
                <w:sz w:val="18"/>
                <w:szCs w:val="24"/>
              </w:rPr>
              <w:br/>
              <w:t>0826</w:t>
            </w:r>
          </w:p>
        </w:tc>
        <w:tc>
          <w:tcPr>
            <w:tcW w:w="2366" w:type="dxa"/>
            <w:tcBorders>
              <w:top w:val="nil"/>
              <w:left w:val="nil"/>
              <w:bottom w:val="single" w:sz="4" w:space="0" w:color="auto"/>
              <w:right w:val="single" w:sz="4" w:space="0" w:color="auto"/>
            </w:tcBorders>
            <w:shd w:val="clear" w:color="auto" w:fill="auto"/>
            <w:tcMar>
              <w:top w:w="13" w:type="dxa"/>
              <w:left w:w="85" w:type="dxa"/>
              <w:bottom w:w="0" w:type="dxa"/>
              <w:right w:w="85" w:type="dxa"/>
            </w:tcMar>
            <w:vAlign w:val="center"/>
          </w:tcPr>
          <w:p w14:paraId="12D4018C"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岸和田市作才町1264</w:t>
            </w:r>
          </w:p>
        </w:tc>
        <w:tc>
          <w:tcPr>
            <w:tcW w:w="131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6A4C1440"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072-431-5541</w:t>
            </w:r>
          </w:p>
          <w:p w14:paraId="03B1C487" w14:textId="77777777" w:rsidR="000F499C" w:rsidRPr="002F70AA" w:rsidRDefault="000F499C" w:rsidP="000F499C">
            <w:pPr>
              <w:spacing w:line="220" w:lineRule="exact"/>
              <w:jc w:val="center"/>
              <w:rPr>
                <w:rFonts w:ascii="ＭＳ 明朝" w:hAnsi="ＭＳ 明朝"/>
                <w:color w:val="000000" w:themeColor="text1"/>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55CD2A63" w14:textId="77777777" w:rsidR="000F499C" w:rsidRPr="002F70AA" w:rsidRDefault="000F499C" w:rsidP="000F499C">
            <w:pPr>
              <w:spacing w:line="220" w:lineRule="exact"/>
              <w:jc w:val="center"/>
              <w:rPr>
                <w:rFonts w:ascii="ＭＳ 明朝" w:hAnsi="ＭＳ 明朝" w:cs="Arial Unicode MS"/>
                <w:color w:val="000000" w:themeColor="text1"/>
                <w:sz w:val="18"/>
                <w:szCs w:val="18"/>
              </w:rPr>
            </w:pPr>
            <w:r w:rsidRPr="002F70AA">
              <w:rPr>
                <w:rFonts w:ascii="ＭＳ 明朝" w:hAnsi="ＭＳ 明朝" w:cs="Arial Unicode MS" w:hint="eastAsia"/>
                <w:color w:val="000000" w:themeColor="text1"/>
                <w:kern w:val="0"/>
                <w:sz w:val="18"/>
                <w:szCs w:val="18"/>
              </w:rPr>
              <w:t>072-423-8609</w:t>
            </w:r>
          </w:p>
        </w:tc>
        <w:tc>
          <w:tcPr>
            <w:tcW w:w="3458" w:type="dxa"/>
            <w:tcBorders>
              <w:top w:val="nil"/>
              <w:left w:val="single" w:sz="4" w:space="0" w:color="auto"/>
              <w:bottom w:val="single" w:sz="4" w:space="0" w:color="auto"/>
              <w:right w:val="single" w:sz="12" w:space="0" w:color="auto"/>
            </w:tcBorders>
            <w:shd w:val="clear" w:color="auto" w:fill="auto"/>
            <w:vAlign w:val="center"/>
          </w:tcPr>
          <w:p w14:paraId="3ADFEC69" w14:textId="77777777" w:rsidR="000F499C" w:rsidRPr="002F70AA" w:rsidRDefault="000F499C" w:rsidP="000F499C">
            <w:pPr>
              <w:spacing w:line="220" w:lineRule="exact"/>
              <w:ind w:leftChars="30" w:left="64"/>
              <w:rPr>
                <w:rFonts w:ascii="ＭＳ 明朝" w:hAnsi="ＭＳ 明朝" w:cs="Arial Unicode MS"/>
                <w:color w:val="000000" w:themeColor="text1"/>
                <w:sz w:val="18"/>
                <w:szCs w:val="18"/>
              </w:rPr>
            </w:pPr>
            <w:r w:rsidRPr="002F70AA">
              <w:rPr>
                <w:rFonts w:ascii="ＭＳ 明朝" w:hAnsi="ＭＳ 明朝" w:hint="eastAsia"/>
                <w:color w:val="000000" w:themeColor="text1"/>
                <w:sz w:val="18"/>
                <w:szCs w:val="18"/>
              </w:rPr>
              <w:t>岸和田市、貝塚市</w:t>
            </w:r>
          </w:p>
        </w:tc>
      </w:tr>
      <w:tr w:rsidR="000F499C" w:rsidRPr="002F70AA" w14:paraId="72330B66" w14:textId="77777777" w:rsidTr="003E576D">
        <w:trPr>
          <w:cantSplit/>
          <w:trHeight w:val="567"/>
        </w:trPr>
        <w:tc>
          <w:tcPr>
            <w:tcW w:w="1365" w:type="dxa"/>
            <w:tcBorders>
              <w:top w:val="nil"/>
              <w:left w:val="single" w:sz="12" w:space="0" w:color="auto"/>
              <w:bottom w:val="single" w:sz="4" w:space="0" w:color="auto"/>
              <w:right w:val="single" w:sz="4" w:space="0" w:color="auto"/>
            </w:tcBorders>
            <w:shd w:val="clear" w:color="auto" w:fill="auto"/>
            <w:vAlign w:val="center"/>
          </w:tcPr>
          <w:p w14:paraId="5012B57D"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z w:val="18"/>
                <w:szCs w:val="24"/>
              </w:rPr>
              <w:t>池　　　田</w:t>
            </w:r>
          </w:p>
        </w:tc>
        <w:tc>
          <w:tcPr>
            <w:tcW w:w="546"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78C95605"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color w:val="000000" w:themeColor="text1"/>
                <w:sz w:val="18"/>
                <w:szCs w:val="24"/>
              </w:rPr>
              <w:t>563-</w:t>
            </w:r>
            <w:r w:rsidRPr="002F70AA">
              <w:rPr>
                <w:rFonts w:ascii="ＭＳ 明朝" w:hAnsi="ＭＳ 明朝"/>
                <w:color w:val="000000" w:themeColor="text1"/>
                <w:sz w:val="18"/>
                <w:szCs w:val="24"/>
              </w:rPr>
              <w:br/>
              <w:t>0058</w:t>
            </w:r>
          </w:p>
        </w:tc>
        <w:tc>
          <w:tcPr>
            <w:tcW w:w="2366" w:type="dxa"/>
            <w:tcBorders>
              <w:top w:val="nil"/>
              <w:left w:val="nil"/>
              <w:bottom w:val="single" w:sz="4" w:space="0" w:color="auto"/>
              <w:right w:val="single" w:sz="4" w:space="0" w:color="auto"/>
            </w:tcBorders>
            <w:shd w:val="clear" w:color="auto" w:fill="auto"/>
            <w:tcMar>
              <w:top w:w="13" w:type="dxa"/>
              <w:left w:w="85" w:type="dxa"/>
              <w:bottom w:w="0" w:type="dxa"/>
              <w:right w:w="85" w:type="dxa"/>
            </w:tcMar>
            <w:vAlign w:val="center"/>
          </w:tcPr>
          <w:p w14:paraId="5EF6074F"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池田市栄本町12-9</w:t>
            </w:r>
          </w:p>
        </w:tc>
        <w:tc>
          <w:tcPr>
            <w:tcW w:w="131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1F834787"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072-751-2595</w:t>
            </w:r>
          </w:p>
          <w:p w14:paraId="0A5BDA1E" w14:textId="77777777" w:rsidR="000F499C" w:rsidRPr="002F70AA" w:rsidRDefault="000F499C" w:rsidP="000F499C">
            <w:pPr>
              <w:spacing w:line="220" w:lineRule="exact"/>
              <w:jc w:val="center"/>
              <w:rPr>
                <w:rFonts w:ascii="ＭＳ 明朝" w:hAnsi="ＭＳ 明朝"/>
                <w:color w:val="000000" w:themeColor="text1"/>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00CB5CBC" w14:textId="77777777" w:rsidR="000F499C" w:rsidRPr="002F70AA" w:rsidRDefault="000F499C" w:rsidP="000F499C">
            <w:pPr>
              <w:spacing w:line="220" w:lineRule="exact"/>
              <w:jc w:val="center"/>
              <w:rPr>
                <w:rFonts w:ascii="ＭＳ 明朝" w:hAnsi="ＭＳ 明朝" w:cs="Arial Unicode MS"/>
                <w:color w:val="000000" w:themeColor="text1"/>
                <w:sz w:val="18"/>
                <w:szCs w:val="18"/>
              </w:rPr>
            </w:pPr>
            <w:r w:rsidRPr="002F70AA">
              <w:rPr>
                <w:rFonts w:ascii="ＭＳ 明朝" w:hAnsi="ＭＳ 明朝" w:cs="Arial Unicode MS" w:hint="eastAsia"/>
                <w:color w:val="000000" w:themeColor="text1"/>
                <w:kern w:val="0"/>
                <w:sz w:val="18"/>
                <w:szCs w:val="18"/>
              </w:rPr>
              <w:t>072-751-5848</w:t>
            </w:r>
          </w:p>
        </w:tc>
        <w:tc>
          <w:tcPr>
            <w:tcW w:w="3458" w:type="dxa"/>
            <w:tcBorders>
              <w:top w:val="nil"/>
              <w:left w:val="single" w:sz="4" w:space="0" w:color="auto"/>
              <w:bottom w:val="single" w:sz="4" w:space="0" w:color="auto"/>
              <w:right w:val="single" w:sz="12" w:space="0" w:color="auto"/>
            </w:tcBorders>
            <w:shd w:val="clear" w:color="auto" w:fill="auto"/>
            <w:vAlign w:val="center"/>
          </w:tcPr>
          <w:p w14:paraId="14B155BE" w14:textId="77777777" w:rsidR="000F499C" w:rsidRPr="002F70AA" w:rsidRDefault="000F499C" w:rsidP="000F499C">
            <w:pPr>
              <w:spacing w:line="220" w:lineRule="exact"/>
              <w:ind w:leftChars="30" w:left="64"/>
              <w:rPr>
                <w:rFonts w:ascii="ＭＳ 明朝" w:hAnsi="ＭＳ 明朝" w:cs="Arial Unicode MS"/>
                <w:color w:val="000000" w:themeColor="text1"/>
                <w:sz w:val="18"/>
                <w:szCs w:val="18"/>
              </w:rPr>
            </w:pPr>
            <w:r w:rsidRPr="002F70AA">
              <w:rPr>
                <w:rFonts w:ascii="ＭＳ 明朝" w:hAnsi="ＭＳ 明朝" w:hint="eastAsia"/>
                <w:color w:val="000000" w:themeColor="text1"/>
                <w:sz w:val="18"/>
                <w:szCs w:val="18"/>
              </w:rPr>
              <w:t>池田市、豊中市、箕面市、豊能郡</w:t>
            </w:r>
          </w:p>
        </w:tc>
      </w:tr>
      <w:tr w:rsidR="000F499C" w:rsidRPr="002F70AA" w14:paraId="0AC12F5F" w14:textId="77777777" w:rsidTr="003E576D">
        <w:trPr>
          <w:cantSplit/>
          <w:trHeight w:val="567"/>
        </w:trPr>
        <w:tc>
          <w:tcPr>
            <w:tcW w:w="1365" w:type="dxa"/>
            <w:tcBorders>
              <w:top w:val="nil"/>
              <w:left w:val="single" w:sz="12" w:space="0" w:color="auto"/>
              <w:bottom w:val="single" w:sz="4" w:space="0" w:color="auto"/>
              <w:right w:val="single" w:sz="4" w:space="0" w:color="auto"/>
            </w:tcBorders>
            <w:shd w:val="clear" w:color="auto" w:fill="auto"/>
            <w:vAlign w:val="center"/>
          </w:tcPr>
          <w:p w14:paraId="2B49484C"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z w:val="18"/>
                <w:szCs w:val="24"/>
              </w:rPr>
              <w:t>泉　大　津</w:t>
            </w:r>
          </w:p>
        </w:tc>
        <w:tc>
          <w:tcPr>
            <w:tcW w:w="546"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35674D9F"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color w:val="000000" w:themeColor="text1"/>
                <w:sz w:val="18"/>
                <w:szCs w:val="24"/>
              </w:rPr>
              <w:t>595-</w:t>
            </w:r>
            <w:r w:rsidRPr="002F70AA">
              <w:rPr>
                <w:rFonts w:ascii="ＭＳ 明朝" w:hAnsi="ＭＳ 明朝"/>
                <w:color w:val="000000" w:themeColor="text1"/>
                <w:sz w:val="18"/>
                <w:szCs w:val="24"/>
              </w:rPr>
              <w:br/>
              <w:t>0025</w:t>
            </w:r>
          </w:p>
        </w:tc>
        <w:tc>
          <w:tcPr>
            <w:tcW w:w="2366" w:type="dxa"/>
            <w:tcBorders>
              <w:top w:val="nil"/>
              <w:left w:val="nil"/>
              <w:bottom w:val="single" w:sz="4" w:space="0" w:color="auto"/>
              <w:right w:val="single" w:sz="4" w:space="0" w:color="auto"/>
            </w:tcBorders>
            <w:shd w:val="clear" w:color="auto" w:fill="auto"/>
            <w:tcMar>
              <w:top w:w="13" w:type="dxa"/>
              <w:left w:w="85" w:type="dxa"/>
              <w:bottom w:w="0" w:type="dxa"/>
              <w:right w:w="85" w:type="dxa"/>
            </w:tcMar>
            <w:vAlign w:val="center"/>
          </w:tcPr>
          <w:p w14:paraId="5719A793"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泉大津市旭町22-45</w:t>
            </w:r>
          </w:p>
          <w:p w14:paraId="0E3E91F0"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テクスピア大阪2階</w:t>
            </w:r>
          </w:p>
        </w:tc>
        <w:tc>
          <w:tcPr>
            <w:tcW w:w="131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11716E5F"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0725-32-5181</w:t>
            </w:r>
          </w:p>
          <w:p w14:paraId="47A3DF3E" w14:textId="77777777" w:rsidR="000F499C" w:rsidRPr="002F70AA" w:rsidRDefault="000F499C" w:rsidP="000F499C">
            <w:pPr>
              <w:spacing w:line="220" w:lineRule="exact"/>
              <w:jc w:val="center"/>
              <w:rPr>
                <w:rFonts w:ascii="ＭＳ 明朝" w:hAnsi="ＭＳ 明朝"/>
                <w:color w:val="000000" w:themeColor="text1"/>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74B83838" w14:textId="77777777" w:rsidR="000F499C" w:rsidRPr="002F70AA" w:rsidRDefault="000F499C" w:rsidP="000F499C">
            <w:pPr>
              <w:spacing w:line="220" w:lineRule="exact"/>
              <w:jc w:val="center"/>
              <w:rPr>
                <w:rFonts w:ascii="ＭＳ 明朝" w:hAnsi="ＭＳ 明朝" w:cs="Arial Unicode MS"/>
                <w:color w:val="000000" w:themeColor="text1"/>
                <w:sz w:val="18"/>
                <w:szCs w:val="18"/>
              </w:rPr>
            </w:pPr>
            <w:r w:rsidRPr="002F70AA">
              <w:rPr>
                <w:rFonts w:ascii="ＭＳ 明朝" w:hAnsi="ＭＳ 明朝" w:cs="Arial Unicode MS" w:hint="eastAsia"/>
                <w:color w:val="000000" w:themeColor="text1"/>
                <w:kern w:val="0"/>
                <w:sz w:val="18"/>
                <w:szCs w:val="18"/>
              </w:rPr>
              <w:t>0725-22-2226</w:t>
            </w:r>
          </w:p>
        </w:tc>
        <w:tc>
          <w:tcPr>
            <w:tcW w:w="3458" w:type="dxa"/>
            <w:tcBorders>
              <w:top w:val="nil"/>
              <w:left w:val="single" w:sz="4" w:space="0" w:color="auto"/>
              <w:bottom w:val="single" w:sz="4" w:space="0" w:color="auto"/>
              <w:right w:val="single" w:sz="12" w:space="0" w:color="auto"/>
            </w:tcBorders>
            <w:shd w:val="clear" w:color="auto" w:fill="auto"/>
            <w:vAlign w:val="center"/>
          </w:tcPr>
          <w:p w14:paraId="5A51AF5B" w14:textId="77777777" w:rsidR="000F499C" w:rsidRPr="002F70AA" w:rsidRDefault="000F499C" w:rsidP="000F499C">
            <w:pPr>
              <w:spacing w:line="220" w:lineRule="exact"/>
              <w:ind w:leftChars="30" w:left="64"/>
              <w:rPr>
                <w:rFonts w:ascii="ＭＳ 明朝" w:hAnsi="ＭＳ 明朝" w:cs="Arial Unicode MS"/>
                <w:color w:val="000000" w:themeColor="text1"/>
                <w:sz w:val="18"/>
                <w:szCs w:val="18"/>
              </w:rPr>
            </w:pPr>
            <w:r w:rsidRPr="002F70AA">
              <w:rPr>
                <w:rFonts w:ascii="ＭＳ 明朝" w:hAnsi="ＭＳ 明朝" w:hint="eastAsia"/>
                <w:color w:val="000000" w:themeColor="text1"/>
                <w:sz w:val="18"/>
                <w:szCs w:val="18"/>
              </w:rPr>
              <w:t>泉大津市、和泉市、高石市、泉北郡忠岡町</w:t>
            </w:r>
          </w:p>
        </w:tc>
      </w:tr>
      <w:tr w:rsidR="000F499C" w:rsidRPr="002F70AA" w14:paraId="3C69C00F" w14:textId="77777777" w:rsidTr="003E576D">
        <w:trPr>
          <w:cantSplit/>
          <w:trHeight w:val="567"/>
        </w:trPr>
        <w:tc>
          <w:tcPr>
            <w:tcW w:w="1365" w:type="dxa"/>
            <w:tcBorders>
              <w:top w:val="nil"/>
              <w:left w:val="single" w:sz="12" w:space="0" w:color="auto"/>
              <w:bottom w:val="single" w:sz="4" w:space="0" w:color="auto"/>
              <w:right w:val="single" w:sz="4" w:space="0" w:color="auto"/>
            </w:tcBorders>
            <w:shd w:val="clear" w:color="auto" w:fill="auto"/>
            <w:vAlign w:val="center"/>
          </w:tcPr>
          <w:p w14:paraId="304305E9"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pacing w:val="69"/>
                <w:kern w:val="0"/>
                <w:sz w:val="18"/>
                <w:szCs w:val="24"/>
                <w:fitText w:val="815" w:id="-1020005361"/>
              </w:rPr>
              <w:t>藤井</w:t>
            </w:r>
            <w:r w:rsidRPr="002F70AA">
              <w:rPr>
                <w:rFonts w:ascii="HG丸ｺﾞｼｯｸM-PRO" w:eastAsia="HG丸ｺﾞｼｯｸM-PRO" w:hAnsi="ＭＳ 明朝" w:hint="eastAsia"/>
                <w:color w:val="000000" w:themeColor="text1"/>
                <w:kern w:val="0"/>
                <w:sz w:val="18"/>
                <w:szCs w:val="24"/>
                <w:fitText w:val="815" w:id="-1020005361"/>
              </w:rPr>
              <w:t>寺</w:t>
            </w:r>
          </w:p>
        </w:tc>
        <w:tc>
          <w:tcPr>
            <w:tcW w:w="546"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1646908B"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color w:val="000000" w:themeColor="text1"/>
                <w:sz w:val="18"/>
                <w:szCs w:val="24"/>
              </w:rPr>
              <w:t>58</w:t>
            </w:r>
            <w:r w:rsidRPr="002F70AA">
              <w:rPr>
                <w:rFonts w:ascii="ＭＳ 明朝" w:hAnsi="ＭＳ 明朝" w:hint="eastAsia"/>
                <w:color w:val="000000" w:themeColor="text1"/>
                <w:sz w:val="18"/>
                <w:szCs w:val="24"/>
              </w:rPr>
              <w:t>3</w:t>
            </w:r>
            <w:r w:rsidRPr="002F70AA">
              <w:rPr>
                <w:rFonts w:ascii="ＭＳ 明朝" w:hAnsi="ＭＳ 明朝"/>
                <w:color w:val="000000" w:themeColor="text1"/>
                <w:sz w:val="18"/>
                <w:szCs w:val="24"/>
              </w:rPr>
              <w:t>-</w:t>
            </w:r>
            <w:r w:rsidRPr="002F70AA">
              <w:rPr>
                <w:rFonts w:ascii="ＭＳ 明朝" w:hAnsi="ＭＳ 明朝"/>
                <w:color w:val="000000" w:themeColor="text1"/>
                <w:sz w:val="18"/>
                <w:szCs w:val="24"/>
              </w:rPr>
              <w:br/>
              <w:t>00</w:t>
            </w:r>
            <w:r w:rsidRPr="002F70AA">
              <w:rPr>
                <w:rFonts w:ascii="ＭＳ 明朝" w:hAnsi="ＭＳ 明朝" w:hint="eastAsia"/>
                <w:color w:val="000000" w:themeColor="text1"/>
                <w:sz w:val="18"/>
                <w:szCs w:val="24"/>
              </w:rPr>
              <w:t>27</w:t>
            </w:r>
          </w:p>
        </w:tc>
        <w:tc>
          <w:tcPr>
            <w:tcW w:w="2366" w:type="dxa"/>
            <w:tcBorders>
              <w:top w:val="nil"/>
              <w:left w:val="nil"/>
              <w:bottom w:val="single" w:sz="4" w:space="0" w:color="auto"/>
              <w:right w:val="single" w:sz="4" w:space="0" w:color="auto"/>
            </w:tcBorders>
            <w:shd w:val="clear" w:color="auto" w:fill="auto"/>
            <w:tcMar>
              <w:top w:w="13" w:type="dxa"/>
              <w:left w:w="85" w:type="dxa"/>
              <w:bottom w:w="0" w:type="dxa"/>
              <w:right w:w="85" w:type="dxa"/>
            </w:tcMar>
            <w:vAlign w:val="center"/>
          </w:tcPr>
          <w:p w14:paraId="2C23D041"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藤井寺市岡2-10-18</w:t>
            </w:r>
          </w:p>
          <w:p w14:paraId="74F92A72"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DH藤井寺駅前ビル3階</w:t>
            </w:r>
          </w:p>
        </w:tc>
        <w:tc>
          <w:tcPr>
            <w:tcW w:w="131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15DE59A4"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072-955-2570</w:t>
            </w:r>
          </w:p>
          <w:p w14:paraId="0E21B6BB" w14:textId="77777777" w:rsidR="000F499C" w:rsidRPr="002F70AA" w:rsidRDefault="000F499C" w:rsidP="000F499C">
            <w:pPr>
              <w:spacing w:line="220" w:lineRule="exact"/>
              <w:jc w:val="center"/>
              <w:rPr>
                <w:rFonts w:ascii="ＭＳ 明朝" w:hAnsi="ＭＳ 明朝"/>
                <w:color w:val="000000" w:themeColor="text1"/>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3E6BE8B8" w14:textId="77777777" w:rsidR="000F499C" w:rsidRPr="002F70AA" w:rsidRDefault="000F499C" w:rsidP="000F499C">
            <w:pPr>
              <w:spacing w:line="220" w:lineRule="exact"/>
              <w:jc w:val="center"/>
              <w:rPr>
                <w:rFonts w:ascii="ＭＳ 明朝" w:hAnsi="ＭＳ 明朝" w:cs="Arial Unicode MS"/>
                <w:color w:val="000000" w:themeColor="text1"/>
                <w:sz w:val="18"/>
                <w:szCs w:val="18"/>
              </w:rPr>
            </w:pPr>
            <w:r w:rsidRPr="002F70AA">
              <w:rPr>
                <w:rFonts w:ascii="ＭＳ 明朝" w:hAnsi="ＭＳ 明朝" w:cs="Arial Unicode MS" w:hint="eastAsia"/>
                <w:color w:val="000000" w:themeColor="text1"/>
                <w:kern w:val="0"/>
                <w:sz w:val="18"/>
                <w:szCs w:val="18"/>
              </w:rPr>
              <w:t>072-955-3770</w:t>
            </w:r>
          </w:p>
        </w:tc>
        <w:tc>
          <w:tcPr>
            <w:tcW w:w="3458" w:type="dxa"/>
            <w:tcBorders>
              <w:top w:val="nil"/>
              <w:left w:val="single" w:sz="4" w:space="0" w:color="auto"/>
              <w:bottom w:val="single" w:sz="4" w:space="0" w:color="auto"/>
              <w:right w:val="single" w:sz="12" w:space="0" w:color="auto"/>
            </w:tcBorders>
            <w:shd w:val="clear" w:color="auto" w:fill="auto"/>
            <w:vAlign w:val="center"/>
          </w:tcPr>
          <w:p w14:paraId="4CCBAAF1" w14:textId="77777777" w:rsidR="000F499C" w:rsidRPr="002F70AA" w:rsidRDefault="000F499C" w:rsidP="000F499C">
            <w:pPr>
              <w:spacing w:line="220" w:lineRule="exact"/>
              <w:ind w:leftChars="30" w:left="64"/>
              <w:rPr>
                <w:rFonts w:ascii="ＭＳ 明朝" w:hAnsi="ＭＳ 明朝" w:cs="Arial Unicode MS"/>
                <w:color w:val="000000" w:themeColor="text1"/>
                <w:sz w:val="18"/>
                <w:szCs w:val="18"/>
              </w:rPr>
            </w:pPr>
            <w:r w:rsidRPr="002F70AA">
              <w:rPr>
                <w:rFonts w:ascii="ＭＳ 明朝" w:hAnsi="ＭＳ 明朝" w:hint="eastAsia"/>
                <w:color w:val="000000" w:themeColor="text1"/>
                <w:sz w:val="18"/>
                <w:szCs w:val="18"/>
              </w:rPr>
              <w:t>藤井寺市、松原市、柏原市、羽曳野市</w:t>
            </w:r>
          </w:p>
        </w:tc>
      </w:tr>
      <w:tr w:rsidR="000F499C" w:rsidRPr="002F70AA" w14:paraId="2FA58332" w14:textId="77777777" w:rsidTr="003E576D">
        <w:trPr>
          <w:cantSplit/>
          <w:trHeight w:val="567"/>
        </w:trPr>
        <w:tc>
          <w:tcPr>
            <w:tcW w:w="1365" w:type="dxa"/>
            <w:tcBorders>
              <w:top w:val="nil"/>
              <w:left w:val="single" w:sz="12" w:space="0" w:color="auto"/>
              <w:bottom w:val="single" w:sz="4" w:space="0" w:color="auto"/>
              <w:right w:val="single" w:sz="4" w:space="0" w:color="auto"/>
            </w:tcBorders>
            <w:shd w:val="clear" w:color="auto" w:fill="auto"/>
            <w:vAlign w:val="center"/>
          </w:tcPr>
          <w:p w14:paraId="3FF9D77E"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z w:val="18"/>
                <w:szCs w:val="24"/>
              </w:rPr>
              <w:t>枚　　　方</w:t>
            </w:r>
          </w:p>
        </w:tc>
        <w:tc>
          <w:tcPr>
            <w:tcW w:w="546"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6ECCC0A8"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color w:val="000000" w:themeColor="text1"/>
                <w:sz w:val="18"/>
                <w:szCs w:val="24"/>
              </w:rPr>
              <w:t>573-</w:t>
            </w:r>
            <w:r w:rsidRPr="002F70AA">
              <w:rPr>
                <w:rFonts w:ascii="ＭＳ 明朝" w:hAnsi="ＭＳ 明朝"/>
                <w:color w:val="000000" w:themeColor="text1"/>
                <w:sz w:val="18"/>
                <w:szCs w:val="24"/>
              </w:rPr>
              <w:br/>
            </w:r>
            <w:r w:rsidRPr="002F70AA">
              <w:rPr>
                <w:rFonts w:ascii="ＭＳ 明朝" w:hAnsi="ＭＳ 明朝" w:hint="eastAsia"/>
                <w:color w:val="000000" w:themeColor="text1"/>
                <w:sz w:val="18"/>
                <w:szCs w:val="24"/>
              </w:rPr>
              <w:t>0031</w:t>
            </w:r>
          </w:p>
        </w:tc>
        <w:tc>
          <w:tcPr>
            <w:tcW w:w="2366" w:type="dxa"/>
            <w:tcBorders>
              <w:top w:val="nil"/>
              <w:left w:val="nil"/>
              <w:bottom w:val="single" w:sz="4" w:space="0" w:color="auto"/>
              <w:right w:val="single" w:sz="4" w:space="0" w:color="auto"/>
            </w:tcBorders>
            <w:shd w:val="clear" w:color="auto" w:fill="auto"/>
            <w:tcMar>
              <w:top w:w="13" w:type="dxa"/>
              <w:left w:w="85" w:type="dxa"/>
              <w:bottom w:w="0" w:type="dxa"/>
              <w:right w:w="85" w:type="dxa"/>
            </w:tcMar>
            <w:vAlign w:val="center"/>
          </w:tcPr>
          <w:p w14:paraId="4007DC9A" w14:textId="77777777" w:rsidR="000F499C" w:rsidRPr="002F70AA" w:rsidRDefault="000F499C" w:rsidP="000F499C">
            <w:pPr>
              <w:spacing w:line="220" w:lineRule="exact"/>
              <w:jc w:val="left"/>
              <w:rPr>
                <w:rFonts w:ascii="ＭＳ 明朝" w:hAnsi="ＭＳ 明朝"/>
                <w:color w:val="000000" w:themeColor="text1"/>
                <w:sz w:val="18"/>
                <w:szCs w:val="24"/>
              </w:rPr>
            </w:pPr>
            <w:r w:rsidRPr="002F70AA">
              <w:rPr>
                <w:rFonts w:ascii="ＭＳ 明朝" w:hAnsi="ＭＳ 明朝" w:hint="eastAsia"/>
                <w:color w:val="000000" w:themeColor="text1"/>
                <w:sz w:val="18"/>
                <w:szCs w:val="24"/>
              </w:rPr>
              <w:t>枚方市岡本町7-1　　　　　枚方ビオルネ6階</w:t>
            </w:r>
          </w:p>
        </w:tc>
        <w:tc>
          <w:tcPr>
            <w:tcW w:w="131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08A6C542"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072-841-3363</w:t>
            </w:r>
          </w:p>
          <w:p w14:paraId="00EA2921" w14:textId="77777777" w:rsidR="000F499C" w:rsidRPr="002F70AA" w:rsidRDefault="000F499C" w:rsidP="000F499C">
            <w:pPr>
              <w:spacing w:line="220" w:lineRule="exact"/>
              <w:jc w:val="center"/>
              <w:rPr>
                <w:rFonts w:ascii="ＭＳ 明朝" w:hAnsi="ＭＳ 明朝"/>
                <w:color w:val="000000" w:themeColor="text1"/>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32389AA6" w14:textId="77777777" w:rsidR="000F499C" w:rsidRPr="002F70AA" w:rsidRDefault="000F499C" w:rsidP="000F499C">
            <w:pPr>
              <w:spacing w:line="220" w:lineRule="exact"/>
              <w:jc w:val="center"/>
              <w:rPr>
                <w:rFonts w:ascii="ＭＳ 明朝" w:hAnsi="ＭＳ 明朝" w:cs="Arial Unicode MS"/>
                <w:color w:val="000000" w:themeColor="text1"/>
                <w:sz w:val="18"/>
                <w:szCs w:val="18"/>
              </w:rPr>
            </w:pPr>
            <w:r w:rsidRPr="002F70AA">
              <w:rPr>
                <w:rFonts w:ascii="ＭＳ 明朝" w:hAnsi="ＭＳ 明朝" w:cs="Arial Unicode MS" w:hint="eastAsia"/>
                <w:color w:val="000000" w:themeColor="text1"/>
                <w:kern w:val="0"/>
                <w:sz w:val="18"/>
                <w:szCs w:val="18"/>
              </w:rPr>
              <w:t>072-841-1101</w:t>
            </w:r>
          </w:p>
        </w:tc>
        <w:tc>
          <w:tcPr>
            <w:tcW w:w="3458" w:type="dxa"/>
            <w:tcBorders>
              <w:top w:val="nil"/>
              <w:left w:val="single" w:sz="4" w:space="0" w:color="auto"/>
              <w:bottom w:val="single" w:sz="4" w:space="0" w:color="auto"/>
              <w:right w:val="single" w:sz="12" w:space="0" w:color="auto"/>
            </w:tcBorders>
            <w:shd w:val="clear" w:color="auto" w:fill="auto"/>
            <w:vAlign w:val="center"/>
          </w:tcPr>
          <w:p w14:paraId="4091ACF8" w14:textId="77777777" w:rsidR="000F499C" w:rsidRPr="002F70AA" w:rsidRDefault="000F499C" w:rsidP="000F499C">
            <w:pPr>
              <w:spacing w:line="220" w:lineRule="exact"/>
              <w:ind w:leftChars="30" w:left="64"/>
              <w:rPr>
                <w:rFonts w:ascii="ＭＳ 明朝" w:hAnsi="ＭＳ 明朝" w:cs="Arial Unicode MS"/>
                <w:color w:val="000000" w:themeColor="text1"/>
                <w:sz w:val="18"/>
                <w:szCs w:val="18"/>
              </w:rPr>
            </w:pPr>
            <w:r w:rsidRPr="002F70AA">
              <w:rPr>
                <w:rFonts w:ascii="ＭＳ 明朝" w:hAnsi="ＭＳ 明朝" w:hint="eastAsia"/>
                <w:color w:val="000000" w:themeColor="text1"/>
                <w:sz w:val="18"/>
                <w:szCs w:val="18"/>
              </w:rPr>
              <w:t>枚方市、寝屋川市、交野市</w:t>
            </w:r>
          </w:p>
        </w:tc>
      </w:tr>
      <w:tr w:rsidR="000F499C" w:rsidRPr="002F70AA" w14:paraId="45E0074E" w14:textId="77777777" w:rsidTr="003E576D">
        <w:trPr>
          <w:cantSplit/>
          <w:trHeight w:val="567"/>
        </w:trPr>
        <w:tc>
          <w:tcPr>
            <w:tcW w:w="1365" w:type="dxa"/>
            <w:tcBorders>
              <w:top w:val="nil"/>
              <w:left w:val="single" w:sz="12" w:space="0" w:color="auto"/>
              <w:bottom w:val="single" w:sz="4" w:space="0" w:color="auto"/>
              <w:right w:val="single" w:sz="4" w:space="0" w:color="auto"/>
            </w:tcBorders>
            <w:shd w:val="clear" w:color="auto" w:fill="auto"/>
            <w:vAlign w:val="center"/>
          </w:tcPr>
          <w:p w14:paraId="7BA6CFE8"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z w:val="18"/>
                <w:szCs w:val="24"/>
              </w:rPr>
              <w:t>泉　佐　野</w:t>
            </w:r>
          </w:p>
        </w:tc>
        <w:tc>
          <w:tcPr>
            <w:tcW w:w="546"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4982E0B5"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color w:val="000000" w:themeColor="text1"/>
                <w:sz w:val="18"/>
                <w:szCs w:val="24"/>
              </w:rPr>
              <w:t>598-</w:t>
            </w:r>
            <w:r w:rsidRPr="002F70AA">
              <w:rPr>
                <w:rFonts w:ascii="ＭＳ 明朝" w:hAnsi="ＭＳ 明朝"/>
                <w:color w:val="000000" w:themeColor="text1"/>
                <w:sz w:val="18"/>
                <w:szCs w:val="24"/>
              </w:rPr>
              <w:br/>
              <w:t>0007</w:t>
            </w:r>
          </w:p>
        </w:tc>
        <w:tc>
          <w:tcPr>
            <w:tcW w:w="2366" w:type="dxa"/>
            <w:tcBorders>
              <w:top w:val="nil"/>
              <w:left w:val="nil"/>
              <w:bottom w:val="single" w:sz="4" w:space="0" w:color="auto"/>
              <w:right w:val="single" w:sz="4" w:space="0" w:color="auto"/>
            </w:tcBorders>
            <w:shd w:val="clear" w:color="auto" w:fill="auto"/>
            <w:tcMar>
              <w:top w:w="13" w:type="dxa"/>
              <w:left w:w="85" w:type="dxa"/>
              <w:bottom w:w="0" w:type="dxa"/>
              <w:right w:w="85" w:type="dxa"/>
            </w:tcMar>
            <w:vAlign w:val="center"/>
          </w:tcPr>
          <w:p w14:paraId="3CF3491C"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泉佐野市上町2-1-20</w:t>
            </w:r>
          </w:p>
        </w:tc>
        <w:tc>
          <w:tcPr>
            <w:tcW w:w="131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5C488A57"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072-463-0565</w:t>
            </w:r>
          </w:p>
          <w:p w14:paraId="65F01D45" w14:textId="77777777" w:rsidR="000F499C" w:rsidRPr="002F70AA" w:rsidRDefault="000F499C" w:rsidP="000F499C">
            <w:pPr>
              <w:spacing w:line="220" w:lineRule="exact"/>
              <w:jc w:val="center"/>
              <w:rPr>
                <w:rFonts w:ascii="ＭＳ 明朝" w:hAnsi="ＭＳ 明朝"/>
                <w:color w:val="000000" w:themeColor="text1"/>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479FCEF6" w14:textId="77777777" w:rsidR="000F499C" w:rsidRPr="002F70AA" w:rsidRDefault="000F499C" w:rsidP="000F499C">
            <w:pPr>
              <w:spacing w:line="220" w:lineRule="exact"/>
              <w:jc w:val="center"/>
              <w:rPr>
                <w:rFonts w:ascii="ＭＳ 明朝" w:hAnsi="ＭＳ 明朝" w:cs="Arial Unicode MS"/>
                <w:color w:val="000000" w:themeColor="text1"/>
                <w:sz w:val="18"/>
                <w:szCs w:val="18"/>
              </w:rPr>
            </w:pPr>
            <w:r w:rsidRPr="002F70AA">
              <w:rPr>
                <w:rFonts w:ascii="ＭＳ 明朝" w:hAnsi="ＭＳ 明朝" w:cs="Arial Unicode MS" w:hint="eastAsia"/>
                <w:color w:val="000000" w:themeColor="text1"/>
                <w:kern w:val="0"/>
                <w:sz w:val="18"/>
                <w:szCs w:val="18"/>
              </w:rPr>
              <w:t>072-462-8689</w:t>
            </w:r>
          </w:p>
        </w:tc>
        <w:tc>
          <w:tcPr>
            <w:tcW w:w="3458" w:type="dxa"/>
            <w:tcBorders>
              <w:top w:val="nil"/>
              <w:left w:val="single" w:sz="4" w:space="0" w:color="auto"/>
              <w:bottom w:val="single" w:sz="4" w:space="0" w:color="auto"/>
              <w:right w:val="single" w:sz="12" w:space="0" w:color="auto"/>
            </w:tcBorders>
            <w:shd w:val="clear" w:color="auto" w:fill="auto"/>
            <w:vAlign w:val="center"/>
          </w:tcPr>
          <w:p w14:paraId="58D3869D" w14:textId="77777777" w:rsidR="000F499C" w:rsidRPr="002F70AA" w:rsidRDefault="000F499C" w:rsidP="000F499C">
            <w:pPr>
              <w:spacing w:line="220" w:lineRule="exact"/>
              <w:ind w:leftChars="30" w:left="64"/>
              <w:rPr>
                <w:rFonts w:ascii="ＭＳ 明朝" w:hAnsi="ＭＳ 明朝" w:cs="Arial Unicode MS"/>
                <w:color w:val="000000" w:themeColor="text1"/>
                <w:sz w:val="18"/>
                <w:szCs w:val="18"/>
              </w:rPr>
            </w:pPr>
            <w:r w:rsidRPr="002F70AA">
              <w:rPr>
                <w:rFonts w:ascii="ＭＳ 明朝" w:hAnsi="ＭＳ 明朝" w:hint="eastAsia"/>
                <w:color w:val="000000" w:themeColor="text1"/>
                <w:sz w:val="18"/>
                <w:szCs w:val="18"/>
              </w:rPr>
              <w:t>泉佐野市、泉南市、阪南市、泉南郡</w:t>
            </w:r>
          </w:p>
        </w:tc>
      </w:tr>
      <w:tr w:rsidR="000F499C" w:rsidRPr="002F70AA" w14:paraId="1D7383E7" w14:textId="77777777" w:rsidTr="003E576D">
        <w:trPr>
          <w:cantSplit/>
          <w:trHeight w:val="567"/>
        </w:trPr>
        <w:tc>
          <w:tcPr>
            <w:tcW w:w="1365" w:type="dxa"/>
            <w:tcBorders>
              <w:top w:val="nil"/>
              <w:left w:val="single" w:sz="12" w:space="0" w:color="auto"/>
              <w:bottom w:val="single" w:sz="4" w:space="0" w:color="auto"/>
              <w:right w:val="single" w:sz="4" w:space="0" w:color="auto"/>
            </w:tcBorders>
            <w:shd w:val="clear" w:color="auto" w:fill="auto"/>
            <w:vAlign w:val="center"/>
          </w:tcPr>
          <w:p w14:paraId="3E85261C"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z w:val="18"/>
                <w:szCs w:val="24"/>
              </w:rPr>
              <w:t>茨　　　木</w:t>
            </w:r>
          </w:p>
        </w:tc>
        <w:tc>
          <w:tcPr>
            <w:tcW w:w="546"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1513D3CB"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color w:val="000000" w:themeColor="text1"/>
                <w:sz w:val="18"/>
                <w:szCs w:val="24"/>
              </w:rPr>
              <w:t>567-</w:t>
            </w:r>
            <w:r w:rsidRPr="002F70AA">
              <w:rPr>
                <w:rFonts w:ascii="ＭＳ 明朝" w:hAnsi="ＭＳ 明朝"/>
                <w:color w:val="000000" w:themeColor="text1"/>
                <w:sz w:val="18"/>
                <w:szCs w:val="24"/>
              </w:rPr>
              <w:br/>
              <w:t>0885</w:t>
            </w:r>
          </w:p>
        </w:tc>
        <w:tc>
          <w:tcPr>
            <w:tcW w:w="2366" w:type="dxa"/>
            <w:tcBorders>
              <w:top w:val="nil"/>
              <w:left w:val="nil"/>
              <w:bottom w:val="single" w:sz="4" w:space="0" w:color="auto"/>
              <w:right w:val="single" w:sz="4" w:space="0" w:color="auto"/>
            </w:tcBorders>
            <w:shd w:val="clear" w:color="auto" w:fill="auto"/>
            <w:tcMar>
              <w:top w:w="13" w:type="dxa"/>
              <w:left w:w="85" w:type="dxa"/>
              <w:bottom w:w="0" w:type="dxa"/>
              <w:right w:w="85" w:type="dxa"/>
            </w:tcMar>
            <w:vAlign w:val="center"/>
          </w:tcPr>
          <w:p w14:paraId="34B0E17F" w14:textId="77777777" w:rsidR="000F499C" w:rsidRPr="002F70AA" w:rsidRDefault="000F499C" w:rsidP="000F499C">
            <w:pPr>
              <w:spacing w:line="220" w:lineRule="exact"/>
              <w:jc w:val="left"/>
              <w:rPr>
                <w:rFonts w:ascii="ＭＳ 明朝" w:hAnsi="ＭＳ 明朝"/>
                <w:color w:val="000000" w:themeColor="text1"/>
                <w:sz w:val="18"/>
                <w:szCs w:val="24"/>
              </w:rPr>
            </w:pPr>
            <w:r w:rsidRPr="002F70AA">
              <w:rPr>
                <w:rFonts w:ascii="ＭＳ 明朝" w:hAnsi="ＭＳ 明朝" w:hint="eastAsia"/>
                <w:color w:val="000000" w:themeColor="text1"/>
                <w:sz w:val="18"/>
                <w:szCs w:val="24"/>
              </w:rPr>
              <w:t>茨木市東中条町1-12</w:t>
            </w:r>
          </w:p>
        </w:tc>
        <w:tc>
          <w:tcPr>
            <w:tcW w:w="131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00C79B4F"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072-623-2551</w:t>
            </w:r>
          </w:p>
          <w:p w14:paraId="049DD4D5" w14:textId="77777777" w:rsidR="000F499C" w:rsidRPr="002F70AA" w:rsidRDefault="000F499C" w:rsidP="000F499C">
            <w:pPr>
              <w:spacing w:line="220" w:lineRule="exact"/>
              <w:jc w:val="center"/>
              <w:rPr>
                <w:rFonts w:ascii="ＭＳ 明朝" w:hAnsi="ＭＳ 明朝"/>
                <w:color w:val="000000" w:themeColor="text1"/>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35FAAC86" w14:textId="77777777" w:rsidR="000F499C" w:rsidRPr="002F70AA" w:rsidRDefault="000F499C" w:rsidP="000F499C">
            <w:pPr>
              <w:spacing w:line="220" w:lineRule="exact"/>
              <w:jc w:val="center"/>
              <w:rPr>
                <w:rFonts w:ascii="ＭＳ 明朝" w:hAnsi="ＭＳ 明朝" w:cs="Arial Unicode MS"/>
                <w:color w:val="000000" w:themeColor="text1"/>
                <w:sz w:val="18"/>
                <w:szCs w:val="18"/>
              </w:rPr>
            </w:pPr>
            <w:r w:rsidRPr="002F70AA">
              <w:rPr>
                <w:rFonts w:ascii="ＭＳ 明朝" w:hAnsi="ＭＳ 明朝" w:cs="Arial Unicode MS" w:hint="eastAsia"/>
                <w:color w:val="000000" w:themeColor="text1"/>
                <w:kern w:val="0"/>
                <w:sz w:val="18"/>
                <w:szCs w:val="18"/>
              </w:rPr>
              <w:t>072-623-2896</w:t>
            </w:r>
          </w:p>
        </w:tc>
        <w:tc>
          <w:tcPr>
            <w:tcW w:w="3458" w:type="dxa"/>
            <w:tcBorders>
              <w:top w:val="nil"/>
              <w:left w:val="single" w:sz="4" w:space="0" w:color="auto"/>
              <w:bottom w:val="single" w:sz="4" w:space="0" w:color="auto"/>
              <w:right w:val="single" w:sz="12" w:space="0" w:color="auto"/>
            </w:tcBorders>
            <w:shd w:val="clear" w:color="auto" w:fill="auto"/>
            <w:vAlign w:val="center"/>
          </w:tcPr>
          <w:p w14:paraId="6CB9580B" w14:textId="77777777" w:rsidR="000F499C" w:rsidRPr="002F70AA" w:rsidRDefault="000F499C" w:rsidP="000F499C">
            <w:pPr>
              <w:spacing w:line="220" w:lineRule="exact"/>
              <w:ind w:leftChars="30" w:left="64"/>
              <w:rPr>
                <w:rFonts w:ascii="ＭＳ 明朝" w:hAnsi="ＭＳ 明朝" w:cs="Arial Unicode MS"/>
                <w:color w:val="000000" w:themeColor="text1"/>
                <w:sz w:val="18"/>
                <w:szCs w:val="18"/>
              </w:rPr>
            </w:pPr>
            <w:r w:rsidRPr="002F70AA">
              <w:rPr>
                <w:rFonts w:ascii="ＭＳ 明朝" w:hAnsi="ＭＳ 明朝" w:hint="eastAsia"/>
                <w:color w:val="000000" w:themeColor="text1"/>
                <w:sz w:val="18"/>
                <w:szCs w:val="18"/>
              </w:rPr>
              <w:t>茨木市、高槻市、摂津市、三島郡島本町</w:t>
            </w:r>
          </w:p>
        </w:tc>
      </w:tr>
      <w:tr w:rsidR="000F499C" w:rsidRPr="002F70AA" w14:paraId="5BFFAFC1" w14:textId="77777777" w:rsidTr="003E576D">
        <w:trPr>
          <w:cantSplit/>
          <w:trHeight w:val="567"/>
        </w:trPr>
        <w:tc>
          <w:tcPr>
            <w:tcW w:w="1365" w:type="dxa"/>
            <w:tcBorders>
              <w:top w:val="nil"/>
              <w:left w:val="single" w:sz="12" w:space="0" w:color="auto"/>
              <w:bottom w:val="single" w:sz="4" w:space="0" w:color="auto"/>
              <w:right w:val="single" w:sz="4" w:space="0" w:color="auto"/>
            </w:tcBorders>
            <w:shd w:val="clear" w:color="auto" w:fill="auto"/>
            <w:vAlign w:val="center"/>
          </w:tcPr>
          <w:p w14:paraId="7397E997"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z w:val="18"/>
                <w:szCs w:val="24"/>
              </w:rPr>
              <w:t>河 内 長 野</w:t>
            </w:r>
          </w:p>
        </w:tc>
        <w:tc>
          <w:tcPr>
            <w:tcW w:w="546"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25E93A4C"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color w:val="000000" w:themeColor="text1"/>
                <w:sz w:val="18"/>
                <w:szCs w:val="24"/>
              </w:rPr>
              <w:t>586-</w:t>
            </w:r>
            <w:r w:rsidRPr="002F70AA">
              <w:rPr>
                <w:rFonts w:ascii="ＭＳ 明朝" w:hAnsi="ＭＳ 明朝"/>
                <w:color w:val="000000" w:themeColor="text1"/>
                <w:sz w:val="18"/>
                <w:szCs w:val="24"/>
              </w:rPr>
              <w:br/>
              <w:t>0025</w:t>
            </w:r>
          </w:p>
        </w:tc>
        <w:tc>
          <w:tcPr>
            <w:tcW w:w="2366" w:type="dxa"/>
            <w:tcBorders>
              <w:top w:val="nil"/>
              <w:left w:val="nil"/>
              <w:bottom w:val="single" w:sz="4" w:space="0" w:color="auto"/>
              <w:right w:val="single" w:sz="4" w:space="0" w:color="auto"/>
            </w:tcBorders>
            <w:shd w:val="clear" w:color="auto" w:fill="auto"/>
            <w:tcMar>
              <w:top w:w="13" w:type="dxa"/>
              <w:left w:w="85" w:type="dxa"/>
              <w:bottom w:w="0" w:type="dxa"/>
              <w:right w:w="85" w:type="dxa"/>
            </w:tcMar>
            <w:vAlign w:val="center"/>
          </w:tcPr>
          <w:p w14:paraId="7F6E3392"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河内長野市昭栄町7-2</w:t>
            </w:r>
          </w:p>
        </w:tc>
        <w:tc>
          <w:tcPr>
            <w:tcW w:w="131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41BD708F"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0721-53-3081</w:t>
            </w:r>
          </w:p>
          <w:p w14:paraId="1B93F5FE" w14:textId="77777777" w:rsidR="000F499C" w:rsidRPr="002F70AA" w:rsidRDefault="000F499C" w:rsidP="000F499C">
            <w:pPr>
              <w:spacing w:line="220" w:lineRule="exact"/>
              <w:jc w:val="center"/>
              <w:rPr>
                <w:rFonts w:ascii="ＭＳ 明朝" w:hAnsi="ＭＳ 明朝"/>
                <w:color w:val="000000" w:themeColor="text1"/>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1650D529" w14:textId="77777777" w:rsidR="000F499C" w:rsidRPr="002F70AA" w:rsidRDefault="000F499C" w:rsidP="000F499C">
            <w:pPr>
              <w:spacing w:line="220" w:lineRule="exact"/>
              <w:jc w:val="center"/>
              <w:rPr>
                <w:rFonts w:ascii="ＭＳ 明朝" w:hAnsi="ＭＳ 明朝" w:cs="Arial Unicode MS"/>
                <w:color w:val="000000" w:themeColor="text1"/>
                <w:sz w:val="18"/>
                <w:szCs w:val="18"/>
              </w:rPr>
            </w:pPr>
            <w:r w:rsidRPr="002F70AA">
              <w:rPr>
                <w:rFonts w:ascii="ＭＳ 明朝" w:hAnsi="ＭＳ 明朝" w:cs="Arial Unicode MS" w:hint="eastAsia"/>
                <w:color w:val="000000" w:themeColor="text1"/>
                <w:kern w:val="0"/>
                <w:sz w:val="18"/>
                <w:szCs w:val="18"/>
              </w:rPr>
              <w:t>0721-53-3194</w:t>
            </w:r>
          </w:p>
        </w:tc>
        <w:tc>
          <w:tcPr>
            <w:tcW w:w="3458" w:type="dxa"/>
            <w:tcBorders>
              <w:top w:val="nil"/>
              <w:left w:val="single" w:sz="4" w:space="0" w:color="auto"/>
              <w:bottom w:val="single" w:sz="4" w:space="0" w:color="auto"/>
              <w:right w:val="single" w:sz="12" w:space="0" w:color="auto"/>
            </w:tcBorders>
            <w:shd w:val="clear" w:color="auto" w:fill="auto"/>
            <w:vAlign w:val="center"/>
          </w:tcPr>
          <w:p w14:paraId="360E4F1A" w14:textId="77777777" w:rsidR="000F499C" w:rsidRPr="002F70AA" w:rsidRDefault="000F499C" w:rsidP="000F499C">
            <w:pPr>
              <w:spacing w:line="220" w:lineRule="exact"/>
              <w:ind w:leftChars="30" w:left="64"/>
              <w:rPr>
                <w:rFonts w:ascii="ＭＳ 明朝" w:hAnsi="ＭＳ 明朝"/>
                <w:color w:val="000000" w:themeColor="text1"/>
                <w:sz w:val="18"/>
                <w:szCs w:val="18"/>
              </w:rPr>
            </w:pPr>
            <w:r w:rsidRPr="002F70AA">
              <w:rPr>
                <w:rFonts w:ascii="ＭＳ 明朝" w:hAnsi="ＭＳ 明朝" w:hint="eastAsia"/>
                <w:color w:val="000000" w:themeColor="text1"/>
                <w:sz w:val="18"/>
                <w:szCs w:val="18"/>
              </w:rPr>
              <w:t>河内長野市、富田林市、大阪狭山市、</w:t>
            </w:r>
          </w:p>
          <w:p w14:paraId="5DFD5DAD" w14:textId="77777777" w:rsidR="000F499C" w:rsidRPr="002F70AA" w:rsidRDefault="000F499C" w:rsidP="000F499C">
            <w:pPr>
              <w:spacing w:line="220" w:lineRule="exact"/>
              <w:ind w:leftChars="30" w:left="64"/>
              <w:rPr>
                <w:rFonts w:ascii="ＭＳ 明朝" w:hAnsi="ＭＳ 明朝" w:cs="Arial Unicode MS"/>
                <w:color w:val="000000" w:themeColor="text1"/>
                <w:sz w:val="18"/>
                <w:szCs w:val="18"/>
              </w:rPr>
            </w:pPr>
            <w:r w:rsidRPr="002F70AA">
              <w:rPr>
                <w:rFonts w:ascii="ＭＳ 明朝" w:hAnsi="ＭＳ 明朝" w:hint="eastAsia"/>
                <w:color w:val="000000" w:themeColor="text1"/>
                <w:sz w:val="18"/>
                <w:szCs w:val="18"/>
              </w:rPr>
              <w:t>南河内郡</w:t>
            </w:r>
          </w:p>
        </w:tc>
      </w:tr>
      <w:tr w:rsidR="000F499C" w:rsidRPr="000F499C" w14:paraId="69A8A92F" w14:textId="77777777" w:rsidTr="003E576D">
        <w:trPr>
          <w:cantSplit/>
          <w:trHeight w:val="567"/>
        </w:trPr>
        <w:tc>
          <w:tcPr>
            <w:tcW w:w="1365" w:type="dxa"/>
            <w:tcBorders>
              <w:top w:val="nil"/>
              <w:left w:val="single" w:sz="12" w:space="0" w:color="auto"/>
              <w:bottom w:val="single" w:sz="12" w:space="0" w:color="auto"/>
              <w:right w:val="single" w:sz="4" w:space="0" w:color="auto"/>
            </w:tcBorders>
            <w:shd w:val="clear" w:color="auto" w:fill="auto"/>
            <w:vAlign w:val="center"/>
          </w:tcPr>
          <w:p w14:paraId="7B066D41"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z w:val="18"/>
                <w:szCs w:val="24"/>
              </w:rPr>
              <w:t>門　　　真</w:t>
            </w:r>
          </w:p>
        </w:tc>
        <w:tc>
          <w:tcPr>
            <w:tcW w:w="546" w:type="dxa"/>
            <w:tcBorders>
              <w:top w:val="nil"/>
              <w:left w:val="single" w:sz="4" w:space="0" w:color="auto"/>
              <w:bottom w:val="single" w:sz="12" w:space="0" w:color="auto"/>
              <w:right w:val="single" w:sz="4" w:space="0" w:color="auto"/>
            </w:tcBorders>
            <w:shd w:val="clear" w:color="auto" w:fill="auto"/>
            <w:tcMar>
              <w:top w:w="13" w:type="dxa"/>
              <w:left w:w="13" w:type="dxa"/>
              <w:bottom w:w="0" w:type="dxa"/>
              <w:right w:w="13" w:type="dxa"/>
            </w:tcMar>
            <w:vAlign w:val="center"/>
          </w:tcPr>
          <w:p w14:paraId="409A5744"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color w:val="000000" w:themeColor="text1"/>
                <w:sz w:val="18"/>
                <w:szCs w:val="24"/>
              </w:rPr>
              <w:t>571-</w:t>
            </w:r>
            <w:r w:rsidRPr="002F70AA">
              <w:rPr>
                <w:rFonts w:ascii="ＭＳ 明朝" w:hAnsi="ＭＳ 明朝"/>
                <w:color w:val="000000" w:themeColor="text1"/>
                <w:sz w:val="18"/>
                <w:szCs w:val="24"/>
              </w:rPr>
              <w:br/>
            </w:r>
            <w:r w:rsidRPr="002F70AA">
              <w:rPr>
                <w:rFonts w:ascii="ＭＳ 明朝" w:hAnsi="ＭＳ 明朝" w:hint="eastAsia"/>
                <w:color w:val="000000" w:themeColor="text1"/>
                <w:sz w:val="18"/>
                <w:szCs w:val="24"/>
              </w:rPr>
              <w:t>0045</w:t>
            </w:r>
          </w:p>
        </w:tc>
        <w:tc>
          <w:tcPr>
            <w:tcW w:w="2366" w:type="dxa"/>
            <w:tcBorders>
              <w:top w:val="nil"/>
              <w:left w:val="nil"/>
              <w:bottom w:val="single" w:sz="12" w:space="0" w:color="auto"/>
              <w:right w:val="single" w:sz="4" w:space="0" w:color="auto"/>
            </w:tcBorders>
            <w:shd w:val="clear" w:color="auto" w:fill="auto"/>
            <w:tcMar>
              <w:top w:w="13" w:type="dxa"/>
              <w:left w:w="85" w:type="dxa"/>
              <w:bottom w:w="0" w:type="dxa"/>
              <w:right w:w="85" w:type="dxa"/>
            </w:tcMar>
            <w:vAlign w:val="center"/>
          </w:tcPr>
          <w:p w14:paraId="7C12A0E5"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門真市殿島町6-4</w:t>
            </w:r>
          </w:p>
          <w:p w14:paraId="71B35F2F"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守口門真商工会館2階</w:t>
            </w:r>
          </w:p>
        </w:tc>
        <w:tc>
          <w:tcPr>
            <w:tcW w:w="1319" w:type="dxa"/>
            <w:tcBorders>
              <w:top w:val="nil"/>
              <w:left w:val="nil"/>
              <w:bottom w:val="single" w:sz="12" w:space="0" w:color="auto"/>
              <w:right w:val="single" w:sz="4" w:space="0" w:color="auto"/>
            </w:tcBorders>
            <w:shd w:val="clear" w:color="auto" w:fill="auto"/>
            <w:noWrap/>
            <w:tcMar>
              <w:top w:w="13" w:type="dxa"/>
              <w:left w:w="13" w:type="dxa"/>
              <w:bottom w:w="0" w:type="dxa"/>
              <w:right w:w="13" w:type="dxa"/>
            </w:tcMar>
            <w:vAlign w:val="center"/>
          </w:tcPr>
          <w:p w14:paraId="095780CB"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06-6906-6831</w:t>
            </w:r>
          </w:p>
          <w:p w14:paraId="7CF4A2D1" w14:textId="77777777" w:rsidR="000F499C" w:rsidRPr="002F70AA" w:rsidRDefault="000F499C" w:rsidP="000F499C">
            <w:pPr>
              <w:spacing w:line="220" w:lineRule="exact"/>
              <w:jc w:val="center"/>
              <w:rPr>
                <w:rFonts w:ascii="ＭＳ 明朝" w:hAnsi="ＭＳ 明朝"/>
                <w:color w:val="000000" w:themeColor="text1"/>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nil"/>
              <w:left w:val="nil"/>
              <w:bottom w:val="single" w:sz="12" w:space="0" w:color="auto"/>
              <w:right w:val="single" w:sz="4" w:space="0" w:color="auto"/>
            </w:tcBorders>
            <w:shd w:val="clear" w:color="auto" w:fill="auto"/>
            <w:tcMar>
              <w:top w:w="13" w:type="dxa"/>
              <w:left w:w="13" w:type="dxa"/>
              <w:bottom w:w="0" w:type="dxa"/>
              <w:right w:w="13" w:type="dxa"/>
            </w:tcMar>
            <w:vAlign w:val="center"/>
          </w:tcPr>
          <w:p w14:paraId="5017192C" w14:textId="77777777" w:rsidR="000F499C" w:rsidRPr="002F70AA" w:rsidRDefault="000F499C" w:rsidP="000F499C">
            <w:pPr>
              <w:spacing w:line="220" w:lineRule="exact"/>
              <w:jc w:val="center"/>
              <w:rPr>
                <w:rFonts w:ascii="ＭＳ 明朝" w:hAnsi="ＭＳ 明朝" w:cs="Arial Unicode MS"/>
                <w:color w:val="000000" w:themeColor="text1"/>
                <w:sz w:val="18"/>
                <w:szCs w:val="18"/>
              </w:rPr>
            </w:pPr>
            <w:r w:rsidRPr="002F70AA">
              <w:rPr>
                <w:rFonts w:ascii="ＭＳ 明朝" w:hAnsi="ＭＳ 明朝" w:cs="Arial Unicode MS" w:hint="eastAsia"/>
                <w:color w:val="000000" w:themeColor="text1"/>
                <w:kern w:val="0"/>
                <w:sz w:val="18"/>
                <w:szCs w:val="18"/>
              </w:rPr>
              <w:t>06-6908-8943</w:t>
            </w:r>
          </w:p>
        </w:tc>
        <w:tc>
          <w:tcPr>
            <w:tcW w:w="3458" w:type="dxa"/>
            <w:tcBorders>
              <w:top w:val="nil"/>
              <w:left w:val="single" w:sz="4" w:space="0" w:color="auto"/>
              <w:bottom w:val="single" w:sz="12" w:space="0" w:color="auto"/>
              <w:right w:val="single" w:sz="12" w:space="0" w:color="auto"/>
            </w:tcBorders>
            <w:shd w:val="clear" w:color="auto" w:fill="auto"/>
            <w:vAlign w:val="center"/>
          </w:tcPr>
          <w:p w14:paraId="212D8088" w14:textId="77777777" w:rsidR="000F499C" w:rsidRPr="007A03EE" w:rsidRDefault="000F499C" w:rsidP="000F499C">
            <w:pPr>
              <w:spacing w:line="220" w:lineRule="exact"/>
              <w:ind w:leftChars="30" w:left="64"/>
              <w:rPr>
                <w:rFonts w:ascii="ＭＳ 明朝" w:hAnsi="ＭＳ 明朝" w:cs="Arial Unicode MS"/>
                <w:color w:val="000000" w:themeColor="text1"/>
                <w:sz w:val="18"/>
                <w:szCs w:val="18"/>
              </w:rPr>
            </w:pPr>
            <w:r w:rsidRPr="002F70AA">
              <w:rPr>
                <w:rFonts w:ascii="ＭＳ 明朝" w:hAnsi="ＭＳ 明朝" w:hint="eastAsia"/>
                <w:color w:val="000000" w:themeColor="text1"/>
                <w:sz w:val="18"/>
                <w:szCs w:val="18"/>
              </w:rPr>
              <w:t>門真市、守口市、大東市、四條畷市</w:t>
            </w:r>
          </w:p>
        </w:tc>
      </w:tr>
    </w:tbl>
    <w:p w14:paraId="73776775" w14:textId="1F6D1234" w:rsidR="000F499C" w:rsidRDefault="001A37CC" w:rsidP="001A37CC">
      <w:pPr>
        <w:spacing w:line="360" w:lineRule="auto"/>
      </w:pPr>
      <w:r w:rsidRPr="00B0638E">
        <w:rPr>
          <w:rFonts w:hint="eastAsia"/>
        </w:rPr>
        <w:t xml:space="preserve"> </w:t>
      </w:r>
    </w:p>
    <w:p w14:paraId="272379E7" w14:textId="66D79AF6" w:rsidR="000F499C" w:rsidRDefault="000F499C">
      <w:pPr>
        <w:widowControl/>
        <w:jc w:val="left"/>
      </w:pPr>
    </w:p>
    <w:p w14:paraId="52CDABC3" w14:textId="77777777" w:rsidR="001A37CC" w:rsidRPr="00B0638E" w:rsidRDefault="001A37CC" w:rsidP="001A37CC">
      <w:pPr>
        <w:spacing w:line="360" w:lineRule="auto"/>
        <w:rPr>
          <w:rFonts w:ascii="ＭＳ 明朝" w:hAnsi="ＭＳ 明朝"/>
          <w:spacing w:val="-14"/>
          <w:sz w:val="22"/>
          <w:szCs w:val="22"/>
        </w:rPr>
      </w:pPr>
    </w:p>
    <w:p w14:paraId="4FADE7E6" w14:textId="77777777" w:rsidR="00B678AD" w:rsidRDefault="00B678AD" w:rsidP="001A37CC">
      <w:pPr>
        <w:spacing w:beforeLines="50" w:before="161"/>
        <w:rPr>
          <w:rFonts w:ascii="ＭＳ 明朝" w:hAnsi="ＭＳ 明朝"/>
          <w:sz w:val="24"/>
        </w:rPr>
      </w:pPr>
    </w:p>
    <w:p w14:paraId="4F6A4937" w14:textId="77777777" w:rsidR="00B678AD" w:rsidRDefault="00B678AD" w:rsidP="001A37CC">
      <w:pPr>
        <w:spacing w:beforeLines="50" w:before="161"/>
        <w:rPr>
          <w:rFonts w:ascii="ＭＳ 明朝" w:hAnsi="ＭＳ 明朝"/>
          <w:sz w:val="24"/>
        </w:rPr>
      </w:pPr>
    </w:p>
    <w:p w14:paraId="5B3665DE" w14:textId="624466BC" w:rsidR="00B678AD" w:rsidRDefault="0008123F" w:rsidP="001A37CC">
      <w:pPr>
        <w:spacing w:beforeLines="50" w:before="161"/>
        <w:rPr>
          <w:rFonts w:ascii="ＭＳ 明朝" w:hAnsi="ＭＳ 明朝"/>
          <w:sz w:val="24"/>
        </w:rPr>
      </w:pPr>
      <w:r>
        <w:rPr>
          <w:rFonts w:ascii="ＭＳ 明朝" w:hAnsi="ＭＳ 明朝"/>
          <w:noProof/>
          <w:sz w:val="24"/>
        </w:rPr>
        <mc:AlternateContent>
          <mc:Choice Requires="wps">
            <w:drawing>
              <wp:anchor distT="0" distB="0" distL="114300" distR="114300" simplePos="0" relativeHeight="251741696" behindDoc="1" locked="0" layoutInCell="1" allowOverlap="1" wp14:anchorId="6AAC36D0" wp14:editId="64B702BC">
                <wp:simplePos x="0" y="0"/>
                <wp:positionH relativeFrom="column">
                  <wp:posOffset>-7620</wp:posOffset>
                </wp:positionH>
                <wp:positionV relativeFrom="paragraph">
                  <wp:posOffset>255270</wp:posOffset>
                </wp:positionV>
                <wp:extent cx="6250305" cy="1748790"/>
                <wp:effectExtent l="19050" t="19050" r="17145" b="22860"/>
                <wp:wrapNone/>
                <wp:docPr id="8" name="AutoShape 1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0305" cy="1748790"/>
                        </a:xfrm>
                        <a:prstGeom prst="foldedCorner">
                          <a:avLst>
                            <a:gd name="adj" fmla="val 9505"/>
                          </a:avLst>
                        </a:prstGeom>
                        <a:solidFill>
                          <a:srgbClr val="FFFF99"/>
                        </a:solidFill>
                        <a:ln w="3810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35FF3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445" o:spid="_x0000_s1026" type="#_x0000_t65" style="position:absolute;left:0;text-align:left;margin-left:-.6pt;margin-top:20.1pt;width:492.15pt;height:137.7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ki3NwIAAGUEAAAOAAAAZHJzL2Uyb0RvYy54bWysVMFu2zAMvQ/YPwi6L7bTpE2MOkWRLsOA&#10;bivQ7QMUSY61yaJHKXG6rx8lO1267TTMB4EUyUfykfL1zbG17KDRG3AVLyY5Z9pJUMbtKv7l8+bN&#10;gjMfhFPCgtMVf9Ke36xev7ruu1JPoQGrNDICcb7su4o3IXRllnnZ6Fb4CXTakbEGbEUgFXeZQtET&#10;emuzaZ5fZj2g6hCk9p5u7wYjXyX8utYyfKprrwOzFafaQjoxndt4ZqtrUe5QdI2RYxniH6pohXGU&#10;9BnqTgTB9mj+gGqNRPBQh4mENoO6NlKnHqibIv+tm8dGdDr1QuT47pkm//9g5cfDAzKjKk6DcqKl&#10;Ed3uA6TMrJjN5pGhvvMlOT52Dxh79N09yG+eOVg3wu30LSL0jRaK6iqif/YiICqeQtm2/wCKEghK&#10;kMg61thGQKKBHdNMnp5noo+BSbq8nM7zi3zOmSRbcTVbXC3T1DJRnsI79OGdhpZFoeJ13Cm1BnQa&#10;UxpxuPchDUeNLQr1lbO6tTTqg7BsOacEsW5Rjr4knVBTx2CN2hhrk4K77doio8iKb+hbLsdgf+5m&#10;HesrfrEo8jxV8cLozzHy9P0NA2HvVFrRSO/bUQ7C2EGmMq0b+Y4UD6PagnoiuhGGbafXSUID+IOz&#10;nja94v77XqDmzL53NLKr2XRJ/IakLBZEL8Nzw/bMIJwkoIoHzgZxHYbHtO/Q7BrKU6RmHcQtqk04&#10;bcNQ01gq7XIie3x38bGc68nr199h9RMAAP//AwBQSwMEFAAGAAgAAAAhAJAAYHPhAAAACQEAAA8A&#10;AABkcnMvZG93bnJldi54bWxMj81OwzAQhO9IvIO1SFxQ6zilVQlxKoTETy9IBC7ctrFJAvE6ip0m&#10;8PQsJziNVjOa+Tbfza4TRzuE1pMGtUxAWKq8aanW8Ppyt9iCCBHJYOfJaviyAXbF6UmOmfETPdtj&#10;GWvBJRQy1NDE2GdShqqxDsPS95bYe/eDw8jnUEsz4MTlrpNpkmykw5Z4ocHe3ja2+ixHp2HaP5X3&#10;F+vx7eF7HlOFs3n8KKPW52fzzTWIaOf4F4ZffEaHgpkOfiQTRKdhoVJOarhMWNm/2q4UiIOGlVpv&#10;QBa5/P9B8QMAAP//AwBQSwECLQAUAAYACAAAACEAtoM4kv4AAADhAQAAEwAAAAAAAAAAAAAAAAAA&#10;AAAAW0NvbnRlbnRfVHlwZXNdLnhtbFBLAQItABQABgAIAAAAIQA4/SH/1gAAAJQBAAALAAAAAAAA&#10;AAAAAAAAAC8BAABfcmVscy8ucmVsc1BLAQItABQABgAIAAAAIQBqski3NwIAAGUEAAAOAAAAAAAA&#10;AAAAAAAAAC4CAABkcnMvZTJvRG9jLnhtbFBLAQItABQABgAIAAAAIQCQAGBz4QAAAAkBAAAPAAAA&#10;AAAAAAAAAAAAAJEEAABkcnMvZG93bnJldi54bWxQSwUGAAAAAAQABADzAAAAnwUAAAAA&#10;" adj="19547" fillcolor="#ff9" strokeweight="3pt">
                <v:textbox inset="5.85pt,.7pt,5.85pt,.7pt"/>
              </v:shape>
            </w:pict>
          </mc:Fallback>
        </mc:AlternateContent>
      </w:r>
    </w:p>
    <w:p w14:paraId="46C8D942" w14:textId="443938CA" w:rsidR="001A37CC" w:rsidRPr="00B0638E" w:rsidRDefault="001A37CC" w:rsidP="001A37CC">
      <w:pPr>
        <w:spacing w:beforeLines="50" w:before="161"/>
        <w:rPr>
          <w:rFonts w:ascii="ＭＳ 明朝" w:hAnsi="ＭＳ 明朝"/>
          <w:sz w:val="24"/>
        </w:rPr>
      </w:pPr>
      <w:r w:rsidRPr="00B0638E">
        <w:rPr>
          <w:rFonts w:ascii="ＭＳ 明朝" w:hAnsi="ＭＳ 明朝" w:hint="eastAsia"/>
          <w:sz w:val="24"/>
        </w:rPr>
        <w:t xml:space="preserve">　― 冊子「採用と人権－従業員採用の手引」を全文掲載！ ―</w:t>
      </w:r>
    </w:p>
    <w:p w14:paraId="2243863B" w14:textId="5BE00653" w:rsidR="001A37CC" w:rsidRPr="00B0638E" w:rsidRDefault="001A37CC" w:rsidP="001A37CC">
      <w:pPr>
        <w:jc w:val="center"/>
        <w:rPr>
          <w:rFonts w:ascii="HGPｺﾞｼｯｸE" w:eastAsia="HGPｺﾞｼｯｸE"/>
          <w:sz w:val="26"/>
          <w:szCs w:val="26"/>
        </w:rPr>
      </w:pPr>
      <w:r w:rsidRPr="00B0638E">
        <w:rPr>
          <w:rFonts w:ascii="HGPｺﾞｼｯｸE" w:eastAsia="HGPｺﾞｼｯｸE" w:hint="eastAsia"/>
          <w:sz w:val="26"/>
          <w:szCs w:val="26"/>
        </w:rPr>
        <w:t>ホームページ「採用と人権」をご覧ください</w:t>
      </w:r>
    </w:p>
    <w:p w14:paraId="13814354" w14:textId="6F61D1F4" w:rsidR="001A37CC" w:rsidRPr="00B0638E" w:rsidRDefault="001A37CC" w:rsidP="001A37CC">
      <w:pPr>
        <w:ind w:leftChars="105" w:left="225" w:rightChars="-46" w:right="-99" w:firstLineChars="100" w:firstLine="224"/>
        <w:rPr>
          <w:rFonts w:ascii="ＭＳ 明朝" w:hAnsi="ＭＳ 明朝"/>
          <w:sz w:val="22"/>
          <w:szCs w:val="22"/>
        </w:rPr>
      </w:pPr>
      <w:r w:rsidRPr="00B0638E">
        <w:rPr>
          <w:rFonts w:ascii="ＭＳ 明朝" w:hAnsi="ＭＳ 明朝" w:hint="eastAsia"/>
          <w:sz w:val="22"/>
          <w:szCs w:val="22"/>
        </w:rPr>
        <w:t>大阪府では、人権を踏まえた</w:t>
      </w:r>
      <w:r w:rsidR="00A4240A">
        <w:rPr>
          <w:rFonts w:ascii="ＭＳ 明朝" w:hAnsi="ＭＳ 明朝" w:hint="eastAsia"/>
          <w:sz w:val="22"/>
          <w:szCs w:val="22"/>
        </w:rPr>
        <w:t>具体的な</w:t>
      </w:r>
      <w:r w:rsidRPr="00B0638E">
        <w:rPr>
          <w:rFonts w:ascii="ＭＳ 明朝" w:hAnsi="ＭＳ 明朝" w:hint="eastAsia"/>
          <w:sz w:val="22"/>
          <w:szCs w:val="22"/>
        </w:rPr>
        <w:t>実務などを掲載した</w:t>
      </w:r>
      <w:r w:rsidRPr="00B0638E">
        <w:rPr>
          <w:rFonts w:ascii="ＭＳ 明朝" w:hAnsi="ＭＳ 明朝" w:hint="eastAsia"/>
          <w:b/>
          <w:sz w:val="22"/>
          <w:szCs w:val="22"/>
        </w:rPr>
        <w:t>冊子「採用と人権－従業員採用の手引」</w:t>
      </w:r>
      <w:r w:rsidRPr="00B0638E">
        <w:rPr>
          <w:rFonts w:ascii="ＭＳ 明朝" w:hAnsi="ＭＳ 明朝" w:hint="eastAsia"/>
          <w:sz w:val="22"/>
          <w:szCs w:val="22"/>
        </w:rPr>
        <w:t>を全文掲載しています。　ぜひダウンロードして、ご活用ください。</w:t>
      </w:r>
    </w:p>
    <w:p w14:paraId="6100A257" w14:textId="6DA60F6D" w:rsidR="001A37CC" w:rsidRDefault="001A37CC" w:rsidP="001A37CC">
      <w:pPr>
        <w:tabs>
          <w:tab w:val="left" w:pos="9638"/>
        </w:tabs>
        <w:ind w:leftChars="99" w:left="212" w:rightChars="-6" w:right="-13"/>
        <w:rPr>
          <w:rFonts w:ascii="ＭＳ Ｐ明朝" w:eastAsia="ＭＳ Ｐ明朝" w:hAnsi="ＭＳ Ｐ明朝"/>
        </w:rPr>
      </w:pPr>
      <w:r w:rsidRPr="00B0638E">
        <w:rPr>
          <w:rFonts w:ascii="ＭＳ Ｐ明朝" w:eastAsia="ＭＳ Ｐ明朝" w:hAnsi="ＭＳ Ｐ明朝"/>
        </w:rPr>
        <w:t>*** 大阪府ホームページ ｢採用と人権｣</w:t>
      </w:r>
      <w:r w:rsidR="0008123F" w:rsidRPr="00B0638E">
        <w:rPr>
          <w:rFonts w:ascii="ＭＳ Ｐ明朝" w:eastAsia="ＭＳ Ｐ明朝" w:hAnsi="ＭＳ Ｐ明朝"/>
        </w:rPr>
        <w:t xml:space="preserve">*** </w:t>
      </w:r>
      <w:r w:rsidRPr="00B0638E">
        <w:rPr>
          <w:rFonts w:ascii="ＭＳ Ｐ明朝" w:eastAsia="ＭＳ Ｐ明朝" w:hAnsi="ＭＳ Ｐ明朝"/>
        </w:rPr>
        <w:t xml:space="preserve"> </w:t>
      </w:r>
    </w:p>
    <w:p w14:paraId="2B50A9B6" w14:textId="741CC84C" w:rsidR="0008123F" w:rsidRPr="00B0638E" w:rsidRDefault="0008123F" w:rsidP="001A37CC">
      <w:pPr>
        <w:tabs>
          <w:tab w:val="left" w:pos="9638"/>
        </w:tabs>
        <w:ind w:leftChars="99" w:left="212" w:rightChars="-6" w:right="-13"/>
      </w:pPr>
      <w:r>
        <w:rPr>
          <w:rFonts w:hint="eastAsia"/>
        </w:rPr>
        <w:t xml:space="preserve">〔　</w:t>
      </w:r>
      <w:hyperlink r:id="rId58" w:history="1">
        <w:r w:rsidRPr="00092E31">
          <w:rPr>
            <w:rStyle w:val="af"/>
          </w:rPr>
          <w:t>https://www.pref.osaka.lg.jp/o110090/rosei/koseisaiyo/index.html</w:t>
        </w:r>
      </w:hyperlink>
      <w:r>
        <w:rPr>
          <w:rFonts w:hint="eastAsia"/>
        </w:rPr>
        <w:t xml:space="preserve">　〕</w:t>
      </w:r>
    </w:p>
    <w:p w14:paraId="7060BF9D" w14:textId="77777777" w:rsidR="001A37CC" w:rsidRPr="00B0638E" w:rsidRDefault="001A37CC" w:rsidP="001A37CC"/>
    <w:p w14:paraId="4AA3EC56" w14:textId="66BD9F97" w:rsidR="001A37CC" w:rsidRPr="00B0638E" w:rsidRDefault="001A37CC" w:rsidP="001A37CC">
      <w:pPr>
        <w:jc w:val="center"/>
        <w:rPr>
          <w:color w:val="FF0000"/>
        </w:rPr>
      </w:pPr>
    </w:p>
    <w:p w14:paraId="4CA874F4" w14:textId="13A055AD" w:rsidR="00B678AD" w:rsidRDefault="00B678AD" w:rsidP="001A37CC">
      <w:pPr>
        <w:spacing w:before="240"/>
        <w:jc w:val="center"/>
        <w:rPr>
          <w:rFonts w:ascii="HG丸ｺﾞｼｯｸM-PRO" w:eastAsia="HG丸ｺﾞｼｯｸM-PRO"/>
          <w:sz w:val="24"/>
        </w:rPr>
      </w:pPr>
      <w:r>
        <w:rPr>
          <w:noProof/>
          <w:color w:val="0000FF"/>
        </w:rPr>
        <mc:AlternateContent>
          <mc:Choice Requires="wps">
            <w:drawing>
              <wp:anchor distT="0" distB="0" distL="114300" distR="114300" simplePos="0" relativeHeight="251742720" behindDoc="1" locked="0" layoutInCell="1" allowOverlap="1" wp14:anchorId="6BBFAB57" wp14:editId="0ED3F90D">
                <wp:simplePos x="0" y="0"/>
                <wp:positionH relativeFrom="column">
                  <wp:posOffset>0</wp:posOffset>
                </wp:positionH>
                <wp:positionV relativeFrom="paragraph">
                  <wp:posOffset>283845</wp:posOffset>
                </wp:positionV>
                <wp:extent cx="6250305" cy="2606675"/>
                <wp:effectExtent l="0" t="0" r="0" b="0"/>
                <wp:wrapNone/>
                <wp:docPr id="1" name="AutoShape 1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0305" cy="2606675"/>
                        </a:xfrm>
                        <a:prstGeom prst="foldedCorner">
                          <a:avLst>
                            <a:gd name="adj" fmla="val 14736"/>
                          </a:avLst>
                        </a:prstGeom>
                        <a:noFill/>
                        <a:ln w="38100">
                          <a:solidFill>
                            <a:srgbClr val="000000"/>
                          </a:solidFill>
                          <a:round/>
                          <a:headEnd/>
                          <a:tailEnd/>
                        </a:ln>
                        <a:extLst>
                          <a:ext uri="{909E8E84-426E-40DD-AFC4-6F175D3DCCD1}">
                            <a14:hiddenFill xmlns:a14="http://schemas.microsoft.com/office/drawing/2010/main">
                              <a:solidFill>
                                <a:srgbClr val="CC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3D9DD" id="AutoShape 1446" o:spid="_x0000_s1026" type="#_x0000_t65" style="position:absolute;left:0;text-align:left;margin-left:0;margin-top:22.35pt;width:492.15pt;height:205.2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5yeLQIAAD0EAAAOAAAAZHJzL2Uyb0RvYy54bWysU8Fu2zAMvQ/YPwi6L3bSJE2NOkWRrsOA&#10;bivQ7QMUSY61yaJGKXGyry8lu1273Yb5IFAm+cj3SF1eHTvLDhqDAVfz6aTkTDsJyrhdzb99vX23&#10;4ixE4ZSw4HTNTzrwq/XbN5e9r/QMWrBKIyMQF6re17yN0VdFEWSrOxEm4LUjZwPYiUhX3BUKRU/o&#10;nS1mZbksekDlEaQOgf7eDE6+zvhNo2X80jRBR2ZrTr3FfGI+t+ks1pei2qHwrZFjG+IfuuiEcVT0&#10;GepGRMH2aP6C6oxECNDEiYSugKYxUmcOxGZa/sHmoRVeZy4kTvDPMoX/Bys/H+6RGUWz48yJjkZ0&#10;vY+QK7PpfL5MCvU+VBT44O8xcQz+DuSPwBxsWuF2+hoR+lYLRX1NU3zxKiFdAqWybf8JFBUQVCCL&#10;dWywS4AkAzvmmZyeZ6KPkUn6uZwtyrNywZkk32xZLpfni1xDVE/pHkP8oKFjyah5k3ZKbQCdxlxG&#10;HO5CzMNRI0WhvnPWdJZGfRCWeJ6fZaKFqMZgsp5gU6aDW2NtXhbrWF/zs9W0LDN6AGtU8mZpcLfd&#10;WGSESkzyNzb7Kgxh71RGS7K9H+0ojB1sqm7dqGOSbhjBFtSJZEQYtpheHRkt4C/Oetrgmoefe4Ga&#10;M/vR0SjO57ML0i3my2p1QeuPLx3bFw7hJAHVPHI2mJs4PJK9R7Nrqc40k3WQtqMx8WnKQ09jq7Sj&#10;ZL16BC/vOer3q18/AgAA//8DAFBLAwQUAAYACAAAACEAnVpHBt0AAAAHAQAADwAAAGRycy9kb3du&#10;cmV2LnhtbEyPwU7DMBBE70j8g7VIXBB1SFJoQ5wKFXGjEhTEeRsvSUS8jmK3CX/PcoLjzoxm3pab&#10;2fXqRGPoPBu4WSSgiGtvO24MvL89Xa9AhYhssfdMBr4pwKY6PyuxsH7iVzrtY6OkhEOBBtoYh0Lr&#10;ULfkMCz8QCzepx8dRjnHRtsRJyl3vU6T5FY77FgWWhxo21L9tT86Ax/rXcZpe5VNenDbJH18zvCl&#10;NubyYn64BxVpjn9h+MUXdKiE6eCPbIPqDcgj0UCe34ESd73KM1AHEZbLFHRV6v/81Q8AAAD//wMA&#10;UEsBAi0AFAAGAAgAAAAhALaDOJL+AAAA4QEAABMAAAAAAAAAAAAAAAAAAAAAAFtDb250ZW50X1R5&#10;cGVzXS54bWxQSwECLQAUAAYACAAAACEAOP0h/9YAAACUAQAACwAAAAAAAAAAAAAAAAAvAQAAX3Jl&#10;bHMvLnJlbHNQSwECLQAUAAYACAAAACEAzWecni0CAAA9BAAADgAAAAAAAAAAAAAAAAAuAgAAZHJz&#10;L2Uyb0RvYy54bWxQSwECLQAUAAYACAAAACEAnVpHBt0AAAAHAQAADwAAAAAAAAAAAAAAAACHBAAA&#10;ZHJzL2Rvd25yZXYueG1sUEsFBgAAAAAEAAQA8wAAAJEFAAAAAA==&#10;" adj="18417" filled="f" fillcolor="#cff" strokeweight="3pt">
                <v:textbox inset="5.85pt,.7pt,5.85pt,.7pt"/>
              </v:shape>
            </w:pict>
          </mc:Fallback>
        </mc:AlternateContent>
      </w:r>
    </w:p>
    <w:p w14:paraId="0DAE744A" w14:textId="31A2C691" w:rsidR="001A37CC" w:rsidRPr="00B0638E" w:rsidRDefault="001A37CC" w:rsidP="001A37CC">
      <w:pPr>
        <w:spacing w:before="240"/>
        <w:jc w:val="center"/>
        <w:rPr>
          <w:rFonts w:ascii="HG丸ｺﾞｼｯｸM-PRO" w:eastAsia="HG丸ｺﾞｼｯｸM-PRO"/>
          <w:sz w:val="24"/>
        </w:rPr>
      </w:pPr>
      <w:r w:rsidRPr="00B0638E">
        <w:rPr>
          <w:rFonts w:ascii="HG丸ｺﾞｼｯｸM-PRO" w:eastAsia="HG丸ｺﾞｼｯｸM-PRO" w:hint="eastAsia"/>
          <w:sz w:val="24"/>
        </w:rPr>
        <w:t>人権啓発ビデオ貸出のご案内</w:t>
      </w:r>
    </w:p>
    <w:p w14:paraId="78AFF493" w14:textId="7A155C4B" w:rsidR="001A37CC" w:rsidRPr="00B0638E" w:rsidRDefault="001A37CC" w:rsidP="001A37CC"/>
    <w:p w14:paraId="1146A65D" w14:textId="25E5A9A9" w:rsidR="001A37CC" w:rsidRPr="00B0638E" w:rsidRDefault="001A37CC" w:rsidP="001A37CC">
      <w:pPr>
        <w:ind w:firstLineChars="100" w:firstLine="214"/>
        <w:rPr>
          <w:rFonts w:ascii="ＭＳ Ｐ明朝" w:eastAsia="ＭＳ Ｐ明朝" w:hAnsi="ＭＳ Ｐ明朝"/>
        </w:rPr>
      </w:pPr>
      <w:r w:rsidRPr="00B0638E">
        <w:rPr>
          <w:rFonts w:ascii="ＭＳ Ｐ明朝" w:eastAsia="ＭＳ Ｐ明朝" w:hAnsi="ＭＳ Ｐ明朝" w:hint="eastAsia"/>
        </w:rPr>
        <w:t>◎大阪府では、人権啓発に関するビデオテープの貸出をご案内しています。</w:t>
      </w:r>
    </w:p>
    <w:p w14:paraId="5E68F41B" w14:textId="4E3BB564" w:rsidR="001A37CC" w:rsidRPr="00B0638E" w:rsidRDefault="001A37CC" w:rsidP="001A37CC">
      <w:pPr>
        <w:ind w:firstLineChars="200" w:firstLine="428"/>
        <w:rPr>
          <w:rFonts w:ascii="ＭＳ Ｐ明朝" w:eastAsia="ＭＳ Ｐ明朝" w:hAnsi="ＭＳ Ｐ明朝"/>
        </w:rPr>
      </w:pPr>
      <w:r w:rsidRPr="00B0638E">
        <w:rPr>
          <w:rFonts w:ascii="ＭＳ Ｐ明朝" w:eastAsia="ＭＳ Ｐ明朝" w:hAnsi="ＭＳ Ｐ明朝" w:hint="eastAsia"/>
        </w:rPr>
        <w:t>ぜひ企業内研修等にご活用ください。</w:t>
      </w:r>
    </w:p>
    <w:p w14:paraId="7B69A418" w14:textId="630E2D35" w:rsidR="001A37CC" w:rsidRPr="001D0472" w:rsidRDefault="001A37CC" w:rsidP="001A37CC">
      <w:pPr>
        <w:ind w:firstLineChars="200" w:firstLine="428"/>
        <w:rPr>
          <w:rFonts w:ascii="ＭＳ Ｐ明朝" w:eastAsia="ＭＳ Ｐ明朝" w:hAnsi="ＭＳ Ｐ明朝"/>
        </w:rPr>
      </w:pPr>
      <w:r w:rsidRPr="00B0638E">
        <w:rPr>
          <w:rFonts w:ascii="ＭＳ Ｐ明朝" w:eastAsia="ＭＳ Ｐ明朝" w:hAnsi="ＭＳ Ｐ明朝" w:hint="eastAsia"/>
        </w:rPr>
        <w:t>主なビデオテープはホームページ「採用と人</w:t>
      </w:r>
      <w:r w:rsidRPr="001D0472">
        <w:rPr>
          <w:rFonts w:ascii="ＭＳ Ｐ明朝" w:eastAsia="ＭＳ Ｐ明朝" w:hAnsi="ＭＳ Ｐ明朝" w:hint="eastAsia"/>
        </w:rPr>
        <w:t>権」中、DVD・ビデオテープ一覧をご覧ください。</w:t>
      </w:r>
    </w:p>
    <w:p w14:paraId="1EC92954" w14:textId="1C66E081" w:rsidR="001A37CC" w:rsidRPr="001D0472" w:rsidRDefault="001A37CC" w:rsidP="001A37CC">
      <w:pPr>
        <w:ind w:firstLineChars="200" w:firstLine="428"/>
        <w:rPr>
          <w:rFonts w:ascii="ＭＳ Ｐ明朝" w:eastAsia="ＭＳ Ｐ明朝" w:hAnsi="ＭＳ Ｐ明朝"/>
        </w:rPr>
      </w:pPr>
      <w:r w:rsidRPr="001D0472">
        <w:rPr>
          <w:rFonts w:ascii="ＭＳ Ｐ明朝" w:eastAsia="ＭＳ Ｐ明朝" w:hAnsi="ＭＳ Ｐ明朝" w:hint="eastAsia"/>
        </w:rPr>
        <w:t>【貸出に関する問合せ先】</w:t>
      </w:r>
    </w:p>
    <w:p w14:paraId="264331B1" w14:textId="77777777" w:rsidR="001A37CC" w:rsidRPr="001D0472" w:rsidRDefault="001A37CC" w:rsidP="001A37CC">
      <w:pPr>
        <w:ind w:firstLineChars="200" w:firstLine="428"/>
        <w:rPr>
          <w:rFonts w:ascii="ＭＳ Ｐ明朝" w:eastAsia="ＭＳ Ｐ明朝" w:hAnsi="ＭＳ Ｐ明朝"/>
        </w:rPr>
      </w:pPr>
      <w:r w:rsidRPr="001D0472">
        <w:rPr>
          <w:rFonts w:ascii="ＭＳ Ｐ明朝" w:eastAsia="ＭＳ Ｐ明朝" w:hAnsi="ＭＳ Ｐ明朝" w:hint="eastAsia"/>
        </w:rPr>
        <w:t>●大阪府商工労働部雇用推進室労働環境課労政・労働福祉グループ〔電話06-6210-9518〕</w:t>
      </w:r>
    </w:p>
    <w:p w14:paraId="7AD61349" w14:textId="77777777" w:rsidR="001A37CC" w:rsidRPr="001D0472" w:rsidRDefault="001A37CC" w:rsidP="001A37CC">
      <w:pPr>
        <w:ind w:firstLineChars="200" w:firstLine="428"/>
        <w:rPr>
          <w:rFonts w:ascii="ＭＳ Ｐ明朝" w:eastAsia="ＭＳ Ｐ明朝" w:hAnsi="ＭＳ Ｐ明朝"/>
        </w:rPr>
      </w:pPr>
    </w:p>
    <w:p w14:paraId="01AEDC5F" w14:textId="77777777" w:rsidR="001A37CC" w:rsidRPr="00B0638E" w:rsidRDefault="001A37CC" w:rsidP="001A37CC">
      <w:pPr>
        <w:ind w:leftChars="100" w:left="428" w:hangingChars="100" w:hanging="214"/>
        <w:rPr>
          <w:rFonts w:ascii="ＭＳ Ｐ明朝" w:eastAsia="ＭＳ Ｐ明朝" w:hAnsi="ＭＳ Ｐ明朝"/>
        </w:rPr>
      </w:pPr>
      <w:r w:rsidRPr="00B0638E">
        <w:rPr>
          <w:rFonts w:ascii="ＭＳ Ｐ明朝" w:eastAsia="ＭＳ Ｐ明朝" w:hAnsi="ＭＳ Ｐ明朝" w:hint="eastAsia"/>
        </w:rPr>
        <w:t>◎また、下記ハローワークでも人権啓発ビデオの貸出を行っていますので、直接、お問</w:t>
      </w:r>
      <w:r>
        <w:rPr>
          <w:rFonts w:ascii="ＭＳ Ｐ明朝" w:eastAsia="ＭＳ Ｐ明朝" w:hAnsi="ＭＳ Ｐ明朝" w:hint="eastAsia"/>
        </w:rPr>
        <w:t>い</w:t>
      </w:r>
      <w:r w:rsidRPr="00B0638E">
        <w:rPr>
          <w:rFonts w:ascii="ＭＳ Ｐ明朝" w:eastAsia="ＭＳ Ｐ明朝" w:hAnsi="ＭＳ Ｐ明朝" w:hint="eastAsia"/>
        </w:rPr>
        <w:t>合</w:t>
      </w:r>
      <w:r>
        <w:rPr>
          <w:rFonts w:ascii="ＭＳ Ｐ明朝" w:eastAsia="ＭＳ Ｐ明朝" w:hAnsi="ＭＳ Ｐ明朝" w:hint="eastAsia"/>
        </w:rPr>
        <w:t>わ</w:t>
      </w:r>
      <w:r w:rsidRPr="00B0638E">
        <w:rPr>
          <w:rFonts w:ascii="ＭＳ Ｐ明朝" w:eastAsia="ＭＳ Ｐ明朝" w:hAnsi="ＭＳ Ｐ明朝" w:hint="eastAsia"/>
        </w:rPr>
        <w:t>せください。</w:t>
      </w:r>
    </w:p>
    <w:p w14:paraId="2C48DDF0" w14:textId="208B582D" w:rsidR="001A37CC" w:rsidRPr="000823E7" w:rsidRDefault="001A37CC" w:rsidP="001A37CC">
      <w:pPr>
        <w:ind w:firstLineChars="200" w:firstLine="428"/>
        <w:rPr>
          <w:rFonts w:ascii="ＭＳ Ｐ明朝" w:eastAsia="ＭＳ Ｐ明朝" w:hAnsi="ＭＳ Ｐ明朝"/>
        </w:rPr>
      </w:pPr>
      <w:r w:rsidRPr="00B0638E">
        <w:rPr>
          <w:rFonts w:ascii="ＭＳ Ｐ明朝" w:eastAsia="ＭＳ Ｐ明朝" w:hAnsi="ＭＳ Ｐ明朝" w:hint="eastAsia"/>
        </w:rPr>
        <w:t>●ビデオライブラリー設</w:t>
      </w:r>
      <w:r w:rsidRPr="000823E7">
        <w:rPr>
          <w:rFonts w:ascii="ＭＳ Ｐ明朝" w:eastAsia="ＭＳ Ｐ明朝" w:hAnsi="ＭＳ Ｐ明朝" w:hint="eastAsia"/>
        </w:rPr>
        <w:t>置ハローワーク（</w:t>
      </w:r>
      <w:r w:rsidR="00E41A46" w:rsidRPr="000823E7">
        <w:rPr>
          <w:rFonts w:ascii="ＭＳ Ｐ明朝" w:eastAsia="ＭＳ Ｐ明朝" w:hAnsi="ＭＳ Ｐ明朝" w:hint="eastAsia"/>
        </w:rPr>
        <w:t>梅田・</w:t>
      </w:r>
      <w:r w:rsidRPr="000823E7">
        <w:rPr>
          <w:rFonts w:ascii="ＭＳ Ｐ明朝" w:eastAsia="ＭＳ Ｐ明朝" w:hAnsi="ＭＳ Ｐ明朝" w:hint="eastAsia"/>
        </w:rPr>
        <w:t>大阪東・大阪西・淀川・堺）</w:t>
      </w:r>
    </w:p>
    <w:p w14:paraId="0277073A" w14:textId="77777777" w:rsidR="001A37CC" w:rsidRPr="00C1293B" w:rsidRDefault="001A37CC" w:rsidP="001A37CC">
      <w:pPr>
        <w:rPr>
          <w:color w:val="000000"/>
          <w:sz w:val="28"/>
        </w:rPr>
      </w:pPr>
    </w:p>
    <w:p w14:paraId="2630CD1D" w14:textId="18799E0D" w:rsidR="001A37CC" w:rsidRPr="00B0638E" w:rsidRDefault="001A37CC" w:rsidP="001A37CC">
      <w:pPr>
        <w:rPr>
          <w:sz w:val="28"/>
        </w:rPr>
      </w:pPr>
      <w:r w:rsidRPr="00B0638E">
        <w:rPr>
          <w:rFonts w:hint="eastAsia"/>
          <w:sz w:val="28"/>
        </w:rPr>
        <w:t xml:space="preserve">　</w:t>
      </w:r>
    </w:p>
    <w:p w14:paraId="3939A648" w14:textId="77777777" w:rsidR="001A37CC" w:rsidRDefault="001A37CC" w:rsidP="001A37CC">
      <w:pPr>
        <w:rPr>
          <w:sz w:val="28"/>
        </w:rPr>
      </w:pPr>
      <w:r>
        <w:rPr>
          <w:rFonts w:hint="eastAsia"/>
          <w:sz w:val="28"/>
        </w:rPr>
        <w:t xml:space="preserve">　</w:t>
      </w:r>
    </w:p>
    <w:p w14:paraId="73ACDC57" w14:textId="77777777" w:rsidR="001A37CC" w:rsidRDefault="001A37CC" w:rsidP="001A37CC">
      <w:pPr>
        <w:rPr>
          <w:sz w:val="28"/>
        </w:rPr>
      </w:pPr>
    </w:p>
    <w:p w14:paraId="498DDAAF" w14:textId="77777777" w:rsidR="001A37CC" w:rsidRDefault="001A37CC" w:rsidP="001A37CC">
      <w:pPr>
        <w:rPr>
          <w:sz w:val="28"/>
        </w:rPr>
      </w:pPr>
    </w:p>
    <w:p w14:paraId="620B46C3" w14:textId="77777777" w:rsidR="001A37CC" w:rsidRPr="00727649" w:rsidRDefault="001A37CC" w:rsidP="001A37CC">
      <w:pPr>
        <w:rPr>
          <w:sz w:val="28"/>
        </w:rPr>
      </w:pPr>
    </w:p>
    <w:p w14:paraId="65A682DA" w14:textId="77777777" w:rsidR="001A37CC" w:rsidRPr="00B0638E" w:rsidRDefault="001A37CC" w:rsidP="001A37CC">
      <w:pPr>
        <w:rPr>
          <w:sz w:val="28"/>
        </w:rPr>
      </w:pPr>
    </w:p>
    <w:p w14:paraId="3FF6C122" w14:textId="5EDC73DE" w:rsidR="001A37CC" w:rsidRPr="0039790E" w:rsidRDefault="001A37CC" w:rsidP="0039790E">
      <w:pPr>
        <w:ind w:firstLineChars="200" w:firstLine="568"/>
        <w:rPr>
          <w:b/>
          <w:sz w:val="24"/>
        </w:rPr>
      </w:pPr>
      <w:r w:rsidRPr="00B0638E">
        <w:rPr>
          <w:rFonts w:hint="eastAsia"/>
          <w:sz w:val="28"/>
        </w:rPr>
        <w:t xml:space="preserve">　　　　　　</w:t>
      </w:r>
      <w:r w:rsidRPr="00B0638E">
        <w:rPr>
          <w:rFonts w:hint="eastAsia"/>
          <w:b/>
          <w:sz w:val="24"/>
        </w:rPr>
        <w:t>大阪府</w:t>
      </w:r>
      <w:r>
        <w:rPr>
          <w:rFonts w:hint="eastAsia"/>
          <w:b/>
          <w:sz w:val="24"/>
        </w:rPr>
        <w:t>内</w:t>
      </w:r>
      <w:r w:rsidRPr="00B0638E">
        <w:rPr>
          <w:rFonts w:hint="eastAsia"/>
          <w:b/>
          <w:sz w:val="24"/>
        </w:rPr>
        <w:t>大学等就職問題連絡協議会（大就連）</w:t>
      </w:r>
      <w:r w:rsidRPr="000B1095">
        <w:rPr>
          <w:rFonts w:ascii="ＭＳ 明朝" w:hAnsi="ＭＳ 明朝" w:hint="eastAsia"/>
          <w:b/>
          <w:sz w:val="24"/>
        </w:rPr>
        <w:t xml:space="preserve">　</w:t>
      </w:r>
      <w:r w:rsidR="0008123F" w:rsidRPr="000B1095">
        <w:rPr>
          <w:rFonts w:ascii="ＭＳ 明朝" w:hAnsi="ＭＳ 明朝" w:hint="eastAsia"/>
          <w:b/>
          <w:sz w:val="24"/>
        </w:rPr>
        <w:t>令和</w:t>
      </w:r>
      <w:r w:rsidR="004122B2">
        <w:rPr>
          <w:rFonts w:ascii="ＭＳ 明朝" w:hAnsi="ＭＳ 明朝" w:hint="eastAsia"/>
          <w:b/>
          <w:sz w:val="24"/>
        </w:rPr>
        <w:t>８</w:t>
      </w:r>
      <w:r w:rsidRPr="000B1095">
        <w:rPr>
          <w:rFonts w:ascii="ＭＳ 明朝" w:hAnsi="ＭＳ 明朝" w:hint="eastAsia"/>
          <w:b/>
          <w:sz w:val="24"/>
        </w:rPr>
        <w:t>年</w:t>
      </w:r>
      <w:r w:rsidR="004122B2">
        <w:rPr>
          <w:rFonts w:ascii="ＭＳ 明朝" w:hAnsi="ＭＳ 明朝" w:hint="eastAsia"/>
          <w:b/>
          <w:sz w:val="24"/>
        </w:rPr>
        <w:t>１</w:t>
      </w:r>
      <w:r w:rsidRPr="000B1095">
        <w:rPr>
          <w:rFonts w:ascii="ＭＳ 明朝" w:hAnsi="ＭＳ 明朝" w:hint="eastAsia"/>
          <w:b/>
          <w:sz w:val="24"/>
        </w:rPr>
        <w:t>月発</w:t>
      </w:r>
      <w:r w:rsidRPr="000823E7">
        <w:rPr>
          <w:rFonts w:hint="eastAsia"/>
          <w:b/>
          <w:sz w:val="24"/>
        </w:rPr>
        <w:t>行</w:t>
      </w:r>
    </w:p>
    <w:p w14:paraId="785C0A51" w14:textId="77777777" w:rsidR="00633A34" w:rsidRPr="001A37CC" w:rsidRDefault="00633A34" w:rsidP="00AC310B">
      <w:pPr>
        <w:spacing w:line="360" w:lineRule="auto"/>
        <w:rPr>
          <w:b/>
          <w:sz w:val="28"/>
        </w:rPr>
      </w:pPr>
    </w:p>
    <w:sectPr w:rsidR="00633A34" w:rsidRPr="001A37CC" w:rsidSect="00400C57">
      <w:footerReference w:type="default" r:id="rId59"/>
      <w:type w:val="continuous"/>
      <w:pgSz w:w="11906" w:h="16838" w:code="9"/>
      <w:pgMar w:top="1077" w:right="1134" w:bottom="1077" w:left="1134" w:header="851" w:footer="567" w:gutter="0"/>
      <w:cols w:space="425"/>
      <w:docGrid w:type="linesAndChars" w:linePitch="323" w:charSpace="85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D9799" w14:textId="77777777" w:rsidR="003E576D" w:rsidRDefault="003E576D">
      <w:r>
        <w:separator/>
      </w:r>
    </w:p>
  </w:endnote>
  <w:endnote w:type="continuationSeparator" w:id="0">
    <w:p w14:paraId="36272BB8" w14:textId="77777777" w:rsidR="003E576D" w:rsidRDefault="003E5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HGS教科書体">
    <w:panose1 w:val="02020600000000000000"/>
    <w:charset w:val="80"/>
    <w:family w:val="roma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明朝E">
    <w:panose1 w:val="02020909000000000000"/>
    <w:charset w:val="80"/>
    <w:family w:val="roman"/>
    <w:pitch w:val="fixed"/>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HGｺﾞｼｯｸM">
    <w:panose1 w:val="020B0609000000000000"/>
    <w:charset w:val="80"/>
    <w:family w:val="modern"/>
    <w:pitch w:val="fixed"/>
    <w:sig w:usb0="80000281" w:usb1="28C76CF8"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ＦＡ 丸ゴシックＭ">
    <w:altName w:val="ＭＳ ゴシック"/>
    <w:charset w:val="80"/>
    <w:family w:val="modern"/>
    <w:pitch w:val="fixed"/>
    <w:sig w:usb0="00000001" w:usb1="08070000" w:usb2="00000010" w:usb3="00000000" w:csb0="00020000" w:csb1="00000000"/>
  </w:font>
  <w:font w:name="HG正楷書体-PRO">
    <w:panose1 w:val="03000600000000000000"/>
    <w:charset w:val="80"/>
    <w:family w:val="script"/>
    <w:pitch w:val="variable"/>
    <w:sig w:usb0="80000281" w:usb1="28C76CF8" w:usb2="00000010" w:usb3="00000000" w:csb0="00020000" w:csb1="00000000"/>
  </w:font>
  <w:font w:name="MS-Gothic">
    <w:altName w:val="ＭＳ 明朝"/>
    <w:panose1 w:val="00000000000000000000"/>
    <w:charset w:val="80"/>
    <w:family w:val="auto"/>
    <w:notTrueType/>
    <w:pitch w:val="default"/>
    <w:sig w:usb0="00000003" w:usb1="08070000" w:usb2="00000010" w:usb3="00000000" w:csb0="00020001" w:csb1="00000000"/>
  </w:font>
  <w:font w:name="Meiryo UI">
    <w:panose1 w:val="020B0604030504040204"/>
    <w:charset w:val="80"/>
    <w:family w:val="modern"/>
    <w:pitch w:val="variable"/>
    <w:sig w:usb0="E00002FF" w:usb1="6AC7FFFF"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1929C" w14:textId="77777777" w:rsidR="003E576D" w:rsidRDefault="003E576D">
    <w:pPr>
      <w:pStyle w:val="a9"/>
      <w:jc w:val="center"/>
    </w:pPr>
  </w:p>
  <w:p w14:paraId="1AF26E40" w14:textId="77777777" w:rsidR="003E576D" w:rsidRDefault="003E576D">
    <w:pPr>
      <w:pStyle w:val="a9"/>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22BF1" w14:textId="1BC87E52" w:rsidR="003E576D" w:rsidRDefault="003E576D">
    <w:pPr>
      <w:pStyle w:val="a9"/>
      <w:jc w:val="center"/>
    </w:pPr>
    <w:r>
      <w:fldChar w:fldCharType="begin"/>
    </w:r>
    <w:r>
      <w:instrText>PAGE   \* MERGEFORMAT</w:instrText>
    </w:r>
    <w:r>
      <w:fldChar w:fldCharType="separate"/>
    </w:r>
    <w:r w:rsidR="007755EA" w:rsidRPr="007755EA">
      <w:rPr>
        <w:noProof/>
        <w:lang w:val="ja-JP"/>
      </w:rPr>
      <w:t>26</w:t>
    </w:r>
    <w:r>
      <w:fldChar w:fldCharType="end"/>
    </w:r>
  </w:p>
  <w:p w14:paraId="4F0CB077" w14:textId="77777777" w:rsidR="003E576D" w:rsidRPr="00F00505" w:rsidRDefault="003E576D" w:rsidP="00F00505">
    <w:pPr>
      <w:pStyle w:val="a9"/>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54736" w14:textId="3A8BD043" w:rsidR="003E576D" w:rsidRDefault="003E576D">
    <w:pPr>
      <w:pStyle w:val="a9"/>
      <w:jc w:val="center"/>
    </w:pPr>
    <w:r>
      <w:fldChar w:fldCharType="begin"/>
    </w:r>
    <w:r>
      <w:instrText>PAGE   \* MERGEFORMAT</w:instrText>
    </w:r>
    <w:r>
      <w:fldChar w:fldCharType="separate"/>
    </w:r>
    <w:r w:rsidR="007755EA" w:rsidRPr="007755EA">
      <w:rPr>
        <w:noProof/>
        <w:lang w:val="ja-JP"/>
      </w:rPr>
      <w:t>43</w:t>
    </w:r>
    <w:r>
      <w:fldChar w:fldCharType="end"/>
    </w:r>
  </w:p>
  <w:p w14:paraId="4559BC02" w14:textId="77777777" w:rsidR="003E576D" w:rsidRDefault="003E576D" w:rsidP="003B6634">
    <w:pPr>
      <w:pStyle w:val="a9"/>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70649" w14:textId="4EA1135E" w:rsidR="003E576D" w:rsidRDefault="003E576D">
    <w:pPr>
      <w:pStyle w:val="a9"/>
      <w:jc w:val="center"/>
    </w:pPr>
    <w:r>
      <w:fldChar w:fldCharType="begin"/>
    </w:r>
    <w:r>
      <w:instrText>PAGE   \* MERGEFORMAT</w:instrText>
    </w:r>
    <w:r>
      <w:fldChar w:fldCharType="separate"/>
    </w:r>
    <w:r w:rsidR="007755EA" w:rsidRPr="007755EA">
      <w:rPr>
        <w:noProof/>
        <w:lang w:val="ja-JP"/>
      </w:rPr>
      <w:t>71</w:t>
    </w:r>
    <w:r>
      <w:fldChar w:fldCharType="end"/>
    </w:r>
  </w:p>
  <w:p w14:paraId="58106A64" w14:textId="77777777" w:rsidR="003E576D" w:rsidRDefault="003E576D" w:rsidP="003B6634">
    <w:pPr>
      <w:pStyle w:val="a9"/>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0506923"/>
      <w:docPartObj>
        <w:docPartGallery w:val="Page Numbers (Bottom of Page)"/>
        <w:docPartUnique/>
      </w:docPartObj>
    </w:sdtPr>
    <w:sdtEndPr/>
    <w:sdtContent>
      <w:p w14:paraId="0D9ECB97" w14:textId="60F4DD0C" w:rsidR="003E576D" w:rsidRDefault="003E576D">
        <w:pPr>
          <w:pStyle w:val="a9"/>
          <w:jc w:val="center"/>
        </w:pPr>
        <w:r>
          <w:fldChar w:fldCharType="begin"/>
        </w:r>
        <w:r>
          <w:instrText>PAGE   \* MERGEFORMAT</w:instrText>
        </w:r>
        <w:r>
          <w:fldChar w:fldCharType="separate"/>
        </w:r>
        <w:r w:rsidR="007755EA" w:rsidRPr="007755EA">
          <w:rPr>
            <w:noProof/>
            <w:lang w:val="ja-JP"/>
          </w:rPr>
          <w:t>72</w:t>
        </w:r>
        <w:r>
          <w:fldChar w:fldCharType="end"/>
        </w:r>
      </w:p>
    </w:sdtContent>
  </w:sdt>
  <w:p w14:paraId="58BB0110" w14:textId="24EA73F8" w:rsidR="003E576D" w:rsidRDefault="003E576D" w:rsidP="00564FD5">
    <w:pPr>
      <w:pStyle w:val="a9"/>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53100" w14:textId="77777777" w:rsidR="003E576D" w:rsidRDefault="003E576D" w:rsidP="00586D06">
    <w:pPr>
      <w:pStyle w:val="a9"/>
      <w:framePr w:wrap="around" w:vAnchor="text" w:hAnchor="margin" w:xAlign="right" w:y="1"/>
      <w:rPr>
        <w:rStyle w:val="ab"/>
      </w:rPr>
    </w:pPr>
  </w:p>
  <w:p w14:paraId="11F5C7E3" w14:textId="77777777" w:rsidR="003E576D" w:rsidRDefault="003E576D" w:rsidP="003B6634">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273D3" w14:textId="77777777" w:rsidR="003E576D" w:rsidRDefault="003E576D" w:rsidP="00564FD5">
    <w:pPr>
      <w:pStyle w:val="a9"/>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38B41" w14:textId="77777777" w:rsidR="003E576D" w:rsidRDefault="003E576D" w:rsidP="00061FB2">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1482091E" w14:textId="77777777" w:rsidR="003E576D" w:rsidRDefault="003E576D" w:rsidP="004B570D">
    <w:pPr>
      <w:pStyle w:val="a9"/>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2316A" w14:textId="6520E542" w:rsidR="003E576D" w:rsidRDefault="003E576D">
    <w:pPr>
      <w:pStyle w:val="a9"/>
      <w:jc w:val="center"/>
    </w:pPr>
    <w:r>
      <w:fldChar w:fldCharType="begin"/>
    </w:r>
    <w:r>
      <w:instrText>PAGE   \* MERGEFORMAT</w:instrText>
    </w:r>
    <w:r>
      <w:fldChar w:fldCharType="separate"/>
    </w:r>
    <w:r w:rsidR="007755EA" w:rsidRPr="007755EA">
      <w:rPr>
        <w:noProof/>
        <w:lang w:val="ja-JP"/>
      </w:rPr>
      <w:t>5</w:t>
    </w:r>
    <w:r>
      <w:fldChar w:fldCharType="end"/>
    </w:r>
  </w:p>
  <w:p w14:paraId="04CE87C7" w14:textId="77777777" w:rsidR="003E576D" w:rsidRDefault="003E576D" w:rsidP="003B6634">
    <w:pPr>
      <w:pStyle w:val="a9"/>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0F208" w14:textId="77777777" w:rsidR="003E576D" w:rsidRDefault="003E576D" w:rsidP="00061FB2">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08A1E896" w14:textId="77777777" w:rsidR="003E576D" w:rsidRDefault="003E576D" w:rsidP="004B570D">
    <w:pPr>
      <w:pStyle w:val="a9"/>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F1E82" w14:textId="58F39753" w:rsidR="003E576D" w:rsidRDefault="003E576D">
    <w:pPr>
      <w:pStyle w:val="a9"/>
      <w:jc w:val="center"/>
    </w:pPr>
    <w:r>
      <w:fldChar w:fldCharType="begin"/>
    </w:r>
    <w:r>
      <w:instrText>PAGE   \* MERGEFORMAT</w:instrText>
    </w:r>
    <w:r>
      <w:fldChar w:fldCharType="separate"/>
    </w:r>
    <w:r w:rsidR="007755EA" w:rsidRPr="007755EA">
      <w:rPr>
        <w:noProof/>
        <w:lang w:val="ja-JP"/>
      </w:rPr>
      <w:t>6</w:t>
    </w:r>
    <w:r>
      <w:fldChar w:fldCharType="end"/>
    </w:r>
  </w:p>
  <w:p w14:paraId="6E320F01" w14:textId="77777777" w:rsidR="003E576D" w:rsidRDefault="003E576D" w:rsidP="00125DBD">
    <w:pPr>
      <w:pStyle w:val="a9"/>
      <w:ind w:right="360"/>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5690D" w14:textId="2FE91C0A" w:rsidR="003E576D" w:rsidRDefault="003E576D">
    <w:pPr>
      <w:pStyle w:val="a9"/>
      <w:jc w:val="center"/>
    </w:pPr>
    <w:r>
      <w:fldChar w:fldCharType="begin"/>
    </w:r>
    <w:r>
      <w:instrText>PAGE   \* MERGEFORMAT</w:instrText>
    </w:r>
    <w:r>
      <w:fldChar w:fldCharType="separate"/>
    </w:r>
    <w:r w:rsidR="007755EA" w:rsidRPr="007755EA">
      <w:rPr>
        <w:noProof/>
        <w:lang w:val="ja-JP"/>
      </w:rPr>
      <w:t>21</w:t>
    </w:r>
    <w:r>
      <w:fldChar w:fldCharType="end"/>
    </w:r>
  </w:p>
  <w:p w14:paraId="649BDE15" w14:textId="77777777" w:rsidR="003E576D" w:rsidRDefault="003E576D" w:rsidP="00C21C49">
    <w:pPr>
      <w:pStyle w:val="a9"/>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B73AA" w14:textId="094FB9CB" w:rsidR="003E576D" w:rsidRDefault="003E576D">
    <w:pPr>
      <w:pStyle w:val="a9"/>
      <w:jc w:val="center"/>
    </w:pPr>
    <w:r>
      <w:fldChar w:fldCharType="begin"/>
    </w:r>
    <w:r>
      <w:instrText>PAGE   \* MERGEFORMAT</w:instrText>
    </w:r>
    <w:r>
      <w:fldChar w:fldCharType="separate"/>
    </w:r>
    <w:r w:rsidR="007755EA" w:rsidRPr="007755EA">
      <w:rPr>
        <w:noProof/>
        <w:lang w:val="ja-JP"/>
      </w:rPr>
      <w:t>23</w:t>
    </w:r>
    <w:r>
      <w:fldChar w:fldCharType="end"/>
    </w:r>
  </w:p>
  <w:p w14:paraId="6090FB20" w14:textId="77777777" w:rsidR="003E576D" w:rsidRDefault="003E576D" w:rsidP="003B6634">
    <w:pPr>
      <w:pStyle w:val="a9"/>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6A9ED" w14:textId="68A5DA30" w:rsidR="003E576D" w:rsidRDefault="003E576D">
    <w:pPr>
      <w:pStyle w:val="a9"/>
      <w:jc w:val="center"/>
    </w:pPr>
    <w:r>
      <w:fldChar w:fldCharType="begin"/>
    </w:r>
    <w:r>
      <w:instrText>PAGE   \* MERGEFORMAT</w:instrText>
    </w:r>
    <w:r>
      <w:fldChar w:fldCharType="separate"/>
    </w:r>
    <w:r w:rsidR="007755EA" w:rsidRPr="007755EA">
      <w:rPr>
        <w:noProof/>
        <w:lang w:val="ja-JP"/>
      </w:rPr>
      <w:t>25</w:t>
    </w:r>
    <w:r>
      <w:fldChar w:fldCharType="end"/>
    </w:r>
  </w:p>
  <w:p w14:paraId="44B1B36D" w14:textId="77777777" w:rsidR="003E576D" w:rsidRDefault="003E576D" w:rsidP="003B6634">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3EDEF" w14:textId="77777777" w:rsidR="003E576D" w:rsidRDefault="003E576D">
      <w:r>
        <w:separator/>
      </w:r>
    </w:p>
  </w:footnote>
  <w:footnote w:type="continuationSeparator" w:id="0">
    <w:p w14:paraId="3A1A6F29" w14:textId="77777777" w:rsidR="003E576D" w:rsidRDefault="003E57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07F64"/>
    <w:multiLevelType w:val="hybridMultilevel"/>
    <w:tmpl w:val="C290919C"/>
    <w:lvl w:ilvl="0" w:tplc="FE6C43D6">
      <w:start w:val="1"/>
      <w:numFmt w:val="decimalEnclosedCircle"/>
      <w:lvlText w:val="%1"/>
      <w:lvlJc w:val="left"/>
      <w:pPr>
        <w:ind w:left="1075" w:hanging="432"/>
      </w:pPr>
      <w:rPr>
        <w:rFonts w:hint="default"/>
      </w:rPr>
    </w:lvl>
    <w:lvl w:ilvl="1" w:tplc="04090017" w:tentative="1">
      <w:start w:val="1"/>
      <w:numFmt w:val="aiueoFullWidth"/>
      <w:lvlText w:val="(%2)"/>
      <w:lvlJc w:val="left"/>
      <w:pPr>
        <w:ind w:left="1483" w:hanging="420"/>
      </w:pPr>
    </w:lvl>
    <w:lvl w:ilvl="2" w:tplc="04090011" w:tentative="1">
      <w:start w:val="1"/>
      <w:numFmt w:val="decimalEnclosedCircle"/>
      <w:lvlText w:val="%3"/>
      <w:lvlJc w:val="left"/>
      <w:pPr>
        <w:ind w:left="1903" w:hanging="420"/>
      </w:pPr>
    </w:lvl>
    <w:lvl w:ilvl="3" w:tplc="0409000F" w:tentative="1">
      <w:start w:val="1"/>
      <w:numFmt w:val="decimal"/>
      <w:lvlText w:val="%4."/>
      <w:lvlJc w:val="left"/>
      <w:pPr>
        <w:ind w:left="2323" w:hanging="420"/>
      </w:pPr>
    </w:lvl>
    <w:lvl w:ilvl="4" w:tplc="04090017" w:tentative="1">
      <w:start w:val="1"/>
      <w:numFmt w:val="aiueoFullWidth"/>
      <w:lvlText w:val="(%5)"/>
      <w:lvlJc w:val="left"/>
      <w:pPr>
        <w:ind w:left="2743" w:hanging="420"/>
      </w:pPr>
    </w:lvl>
    <w:lvl w:ilvl="5" w:tplc="04090011" w:tentative="1">
      <w:start w:val="1"/>
      <w:numFmt w:val="decimalEnclosedCircle"/>
      <w:lvlText w:val="%6"/>
      <w:lvlJc w:val="left"/>
      <w:pPr>
        <w:ind w:left="3163" w:hanging="420"/>
      </w:pPr>
    </w:lvl>
    <w:lvl w:ilvl="6" w:tplc="0409000F" w:tentative="1">
      <w:start w:val="1"/>
      <w:numFmt w:val="decimal"/>
      <w:lvlText w:val="%7."/>
      <w:lvlJc w:val="left"/>
      <w:pPr>
        <w:ind w:left="3583" w:hanging="420"/>
      </w:pPr>
    </w:lvl>
    <w:lvl w:ilvl="7" w:tplc="04090017" w:tentative="1">
      <w:start w:val="1"/>
      <w:numFmt w:val="aiueoFullWidth"/>
      <w:lvlText w:val="(%8)"/>
      <w:lvlJc w:val="left"/>
      <w:pPr>
        <w:ind w:left="4003" w:hanging="420"/>
      </w:pPr>
    </w:lvl>
    <w:lvl w:ilvl="8" w:tplc="04090011" w:tentative="1">
      <w:start w:val="1"/>
      <w:numFmt w:val="decimalEnclosedCircle"/>
      <w:lvlText w:val="%9"/>
      <w:lvlJc w:val="left"/>
      <w:pPr>
        <w:ind w:left="4423" w:hanging="420"/>
      </w:pPr>
    </w:lvl>
  </w:abstractNum>
  <w:abstractNum w:abstractNumId="1" w15:restartNumberingAfterBreak="0">
    <w:nsid w:val="03644416"/>
    <w:multiLevelType w:val="hybridMultilevel"/>
    <w:tmpl w:val="3AC4BD58"/>
    <w:lvl w:ilvl="0" w:tplc="E02EF9F2">
      <w:start w:val="1"/>
      <w:numFmt w:val="decimal"/>
      <w:lvlText w:val="(%1)"/>
      <w:lvlJc w:val="left"/>
      <w:pPr>
        <w:ind w:left="1619" w:hanging="360"/>
      </w:pPr>
      <w:rPr>
        <w:rFonts w:hint="default"/>
      </w:rPr>
    </w:lvl>
    <w:lvl w:ilvl="1" w:tplc="04090017" w:tentative="1">
      <w:start w:val="1"/>
      <w:numFmt w:val="aiueoFullWidth"/>
      <w:lvlText w:val="(%2)"/>
      <w:lvlJc w:val="left"/>
      <w:pPr>
        <w:ind w:left="2099" w:hanging="420"/>
      </w:pPr>
    </w:lvl>
    <w:lvl w:ilvl="2" w:tplc="04090011" w:tentative="1">
      <w:start w:val="1"/>
      <w:numFmt w:val="decimalEnclosedCircle"/>
      <w:lvlText w:val="%3"/>
      <w:lvlJc w:val="left"/>
      <w:pPr>
        <w:ind w:left="2519" w:hanging="420"/>
      </w:pPr>
    </w:lvl>
    <w:lvl w:ilvl="3" w:tplc="0409000F" w:tentative="1">
      <w:start w:val="1"/>
      <w:numFmt w:val="decimal"/>
      <w:lvlText w:val="%4."/>
      <w:lvlJc w:val="left"/>
      <w:pPr>
        <w:ind w:left="2939" w:hanging="420"/>
      </w:pPr>
    </w:lvl>
    <w:lvl w:ilvl="4" w:tplc="04090017" w:tentative="1">
      <w:start w:val="1"/>
      <w:numFmt w:val="aiueoFullWidth"/>
      <w:lvlText w:val="(%5)"/>
      <w:lvlJc w:val="left"/>
      <w:pPr>
        <w:ind w:left="3359" w:hanging="420"/>
      </w:pPr>
    </w:lvl>
    <w:lvl w:ilvl="5" w:tplc="04090011" w:tentative="1">
      <w:start w:val="1"/>
      <w:numFmt w:val="decimalEnclosedCircle"/>
      <w:lvlText w:val="%6"/>
      <w:lvlJc w:val="left"/>
      <w:pPr>
        <w:ind w:left="3779" w:hanging="420"/>
      </w:pPr>
    </w:lvl>
    <w:lvl w:ilvl="6" w:tplc="0409000F" w:tentative="1">
      <w:start w:val="1"/>
      <w:numFmt w:val="decimal"/>
      <w:lvlText w:val="%7."/>
      <w:lvlJc w:val="left"/>
      <w:pPr>
        <w:ind w:left="4199" w:hanging="420"/>
      </w:pPr>
    </w:lvl>
    <w:lvl w:ilvl="7" w:tplc="04090017" w:tentative="1">
      <w:start w:val="1"/>
      <w:numFmt w:val="aiueoFullWidth"/>
      <w:lvlText w:val="(%8)"/>
      <w:lvlJc w:val="left"/>
      <w:pPr>
        <w:ind w:left="4619" w:hanging="420"/>
      </w:pPr>
    </w:lvl>
    <w:lvl w:ilvl="8" w:tplc="04090011" w:tentative="1">
      <w:start w:val="1"/>
      <w:numFmt w:val="decimalEnclosedCircle"/>
      <w:lvlText w:val="%9"/>
      <w:lvlJc w:val="left"/>
      <w:pPr>
        <w:ind w:left="5039" w:hanging="420"/>
      </w:pPr>
    </w:lvl>
  </w:abstractNum>
  <w:abstractNum w:abstractNumId="2" w15:restartNumberingAfterBreak="0">
    <w:nsid w:val="0621598F"/>
    <w:multiLevelType w:val="hybridMultilevel"/>
    <w:tmpl w:val="5394C4D8"/>
    <w:lvl w:ilvl="0" w:tplc="04090011">
      <w:start w:val="1"/>
      <w:numFmt w:val="decimalEnclosedCircle"/>
      <w:lvlText w:val="%1"/>
      <w:lvlJc w:val="left"/>
      <w:pPr>
        <w:ind w:left="828" w:hanging="420"/>
      </w:pPr>
    </w:lvl>
    <w:lvl w:ilvl="1" w:tplc="04090017" w:tentative="1">
      <w:start w:val="1"/>
      <w:numFmt w:val="aiueoFullWidth"/>
      <w:lvlText w:val="(%2)"/>
      <w:lvlJc w:val="left"/>
      <w:pPr>
        <w:ind w:left="1248" w:hanging="420"/>
      </w:pPr>
    </w:lvl>
    <w:lvl w:ilvl="2" w:tplc="04090011" w:tentative="1">
      <w:start w:val="1"/>
      <w:numFmt w:val="decimalEnclosedCircle"/>
      <w:lvlText w:val="%3"/>
      <w:lvlJc w:val="left"/>
      <w:pPr>
        <w:ind w:left="1668" w:hanging="420"/>
      </w:pPr>
    </w:lvl>
    <w:lvl w:ilvl="3" w:tplc="0409000F" w:tentative="1">
      <w:start w:val="1"/>
      <w:numFmt w:val="decimal"/>
      <w:lvlText w:val="%4."/>
      <w:lvlJc w:val="left"/>
      <w:pPr>
        <w:ind w:left="2088" w:hanging="420"/>
      </w:pPr>
    </w:lvl>
    <w:lvl w:ilvl="4" w:tplc="04090017" w:tentative="1">
      <w:start w:val="1"/>
      <w:numFmt w:val="aiueoFullWidth"/>
      <w:lvlText w:val="(%5)"/>
      <w:lvlJc w:val="left"/>
      <w:pPr>
        <w:ind w:left="2508" w:hanging="420"/>
      </w:pPr>
    </w:lvl>
    <w:lvl w:ilvl="5" w:tplc="04090011" w:tentative="1">
      <w:start w:val="1"/>
      <w:numFmt w:val="decimalEnclosedCircle"/>
      <w:lvlText w:val="%6"/>
      <w:lvlJc w:val="left"/>
      <w:pPr>
        <w:ind w:left="2928" w:hanging="420"/>
      </w:pPr>
    </w:lvl>
    <w:lvl w:ilvl="6" w:tplc="0409000F" w:tentative="1">
      <w:start w:val="1"/>
      <w:numFmt w:val="decimal"/>
      <w:lvlText w:val="%7."/>
      <w:lvlJc w:val="left"/>
      <w:pPr>
        <w:ind w:left="3348" w:hanging="420"/>
      </w:pPr>
    </w:lvl>
    <w:lvl w:ilvl="7" w:tplc="04090017" w:tentative="1">
      <w:start w:val="1"/>
      <w:numFmt w:val="aiueoFullWidth"/>
      <w:lvlText w:val="(%8)"/>
      <w:lvlJc w:val="left"/>
      <w:pPr>
        <w:ind w:left="3768" w:hanging="420"/>
      </w:pPr>
    </w:lvl>
    <w:lvl w:ilvl="8" w:tplc="04090011" w:tentative="1">
      <w:start w:val="1"/>
      <w:numFmt w:val="decimalEnclosedCircle"/>
      <w:lvlText w:val="%9"/>
      <w:lvlJc w:val="left"/>
      <w:pPr>
        <w:ind w:left="4188" w:hanging="420"/>
      </w:pPr>
    </w:lvl>
  </w:abstractNum>
  <w:abstractNum w:abstractNumId="3" w15:restartNumberingAfterBreak="0">
    <w:nsid w:val="0D383DE5"/>
    <w:multiLevelType w:val="hybridMultilevel"/>
    <w:tmpl w:val="E9EE162E"/>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1E7479E3"/>
    <w:multiLevelType w:val="hybridMultilevel"/>
    <w:tmpl w:val="1E587AFC"/>
    <w:lvl w:ilvl="0" w:tplc="AFF8403A">
      <w:start w:val="1"/>
      <w:numFmt w:val="japaneseCounting"/>
      <w:lvlText w:val="(%1）"/>
      <w:lvlJc w:val="left"/>
      <w:pPr>
        <w:ind w:left="997" w:hanging="855"/>
      </w:pPr>
      <w:rPr>
        <w:rFonts w:ascii="ＭＳ 明朝" w:eastAsia="ＭＳ 明朝" w:hAnsi="ＭＳ 明朝" w:cs="Times New Roman"/>
      </w:rPr>
    </w:lvl>
    <w:lvl w:ilvl="1" w:tplc="04090017" w:tentative="1">
      <w:start w:val="1"/>
      <w:numFmt w:val="aiueoFullWidth"/>
      <w:lvlText w:val="(%2)"/>
      <w:lvlJc w:val="left"/>
      <w:pPr>
        <w:ind w:left="1089" w:hanging="420"/>
      </w:pPr>
    </w:lvl>
    <w:lvl w:ilvl="2" w:tplc="04090011" w:tentative="1">
      <w:start w:val="1"/>
      <w:numFmt w:val="decimalEnclosedCircle"/>
      <w:lvlText w:val="%3"/>
      <w:lvlJc w:val="left"/>
      <w:pPr>
        <w:ind w:left="1509" w:hanging="420"/>
      </w:pPr>
    </w:lvl>
    <w:lvl w:ilvl="3" w:tplc="0409000F" w:tentative="1">
      <w:start w:val="1"/>
      <w:numFmt w:val="decimal"/>
      <w:lvlText w:val="%4."/>
      <w:lvlJc w:val="left"/>
      <w:pPr>
        <w:ind w:left="1929" w:hanging="420"/>
      </w:pPr>
    </w:lvl>
    <w:lvl w:ilvl="4" w:tplc="04090017" w:tentative="1">
      <w:start w:val="1"/>
      <w:numFmt w:val="aiueoFullWidth"/>
      <w:lvlText w:val="(%5)"/>
      <w:lvlJc w:val="left"/>
      <w:pPr>
        <w:ind w:left="2349" w:hanging="420"/>
      </w:pPr>
    </w:lvl>
    <w:lvl w:ilvl="5" w:tplc="04090011" w:tentative="1">
      <w:start w:val="1"/>
      <w:numFmt w:val="decimalEnclosedCircle"/>
      <w:lvlText w:val="%6"/>
      <w:lvlJc w:val="left"/>
      <w:pPr>
        <w:ind w:left="2769" w:hanging="420"/>
      </w:pPr>
    </w:lvl>
    <w:lvl w:ilvl="6" w:tplc="0409000F" w:tentative="1">
      <w:start w:val="1"/>
      <w:numFmt w:val="decimal"/>
      <w:lvlText w:val="%7."/>
      <w:lvlJc w:val="left"/>
      <w:pPr>
        <w:ind w:left="3189" w:hanging="420"/>
      </w:pPr>
    </w:lvl>
    <w:lvl w:ilvl="7" w:tplc="04090017" w:tentative="1">
      <w:start w:val="1"/>
      <w:numFmt w:val="aiueoFullWidth"/>
      <w:lvlText w:val="(%8)"/>
      <w:lvlJc w:val="left"/>
      <w:pPr>
        <w:ind w:left="3609" w:hanging="420"/>
      </w:pPr>
    </w:lvl>
    <w:lvl w:ilvl="8" w:tplc="04090011" w:tentative="1">
      <w:start w:val="1"/>
      <w:numFmt w:val="decimalEnclosedCircle"/>
      <w:lvlText w:val="%9"/>
      <w:lvlJc w:val="left"/>
      <w:pPr>
        <w:ind w:left="4029" w:hanging="420"/>
      </w:pPr>
    </w:lvl>
  </w:abstractNum>
  <w:abstractNum w:abstractNumId="5" w15:restartNumberingAfterBreak="0">
    <w:nsid w:val="2FF90ED3"/>
    <w:multiLevelType w:val="hybridMultilevel"/>
    <w:tmpl w:val="F162FBBA"/>
    <w:lvl w:ilvl="0" w:tplc="04090001">
      <w:start w:val="1"/>
      <w:numFmt w:val="bullet"/>
      <w:lvlText w:val=""/>
      <w:lvlJc w:val="left"/>
      <w:pPr>
        <w:ind w:left="1063" w:hanging="420"/>
      </w:pPr>
      <w:rPr>
        <w:rFonts w:ascii="Wingdings" w:hAnsi="Wingdings" w:hint="default"/>
      </w:rPr>
    </w:lvl>
    <w:lvl w:ilvl="1" w:tplc="0409000B" w:tentative="1">
      <w:start w:val="1"/>
      <w:numFmt w:val="bullet"/>
      <w:lvlText w:val=""/>
      <w:lvlJc w:val="left"/>
      <w:pPr>
        <w:ind w:left="1483" w:hanging="420"/>
      </w:pPr>
      <w:rPr>
        <w:rFonts w:ascii="Wingdings" w:hAnsi="Wingdings" w:hint="default"/>
      </w:rPr>
    </w:lvl>
    <w:lvl w:ilvl="2" w:tplc="0409000D" w:tentative="1">
      <w:start w:val="1"/>
      <w:numFmt w:val="bullet"/>
      <w:lvlText w:val=""/>
      <w:lvlJc w:val="left"/>
      <w:pPr>
        <w:ind w:left="1903" w:hanging="420"/>
      </w:pPr>
      <w:rPr>
        <w:rFonts w:ascii="Wingdings" w:hAnsi="Wingdings" w:hint="default"/>
      </w:rPr>
    </w:lvl>
    <w:lvl w:ilvl="3" w:tplc="04090001" w:tentative="1">
      <w:start w:val="1"/>
      <w:numFmt w:val="bullet"/>
      <w:lvlText w:val=""/>
      <w:lvlJc w:val="left"/>
      <w:pPr>
        <w:ind w:left="2323" w:hanging="420"/>
      </w:pPr>
      <w:rPr>
        <w:rFonts w:ascii="Wingdings" w:hAnsi="Wingdings" w:hint="default"/>
      </w:rPr>
    </w:lvl>
    <w:lvl w:ilvl="4" w:tplc="0409000B" w:tentative="1">
      <w:start w:val="1"/>
      <w:numFmt w:val="bullet"/>
      <w:lvlText w:val=""/>
      <w:lvlJc w:val="left"/>
      <w:pPr>
        <w:ind w:left="2743" w:hanging="420"/>
      </w:pPr>
      <w:rPr>
        <w:rFonts w:ascii="Wingdings" w:hAnsi="Wingdings" w:hint="default"/>
      </w:rPr>
    </w:lvl>
    <w:lvl w:ilvl="5" w:tplc="0409000D" w:tentative="1">
      <w:start w:val="1"/>
      <w:numFmt w:val="bullet"/>
      <w:lvlText w:val=""/>
      <w:lvlJc w:val="left"/>
      <w:pPr>
        <w:ind w:left="3163" w:hanging="420"/>
      </w:pPr>
      <w:rPr>
        <w:rFonts w:ascii="Wingdings" w:hAnsi="Wingdings" w:hint="default"/>
      </w:rPr>
    </w:lvl>
    <w:lvl w:ilvl="6" w:tplc="04090001" w:tentative="1">
      <w:start w:val="1"/>
      <w:numFmt w:val="bullet"/>
      <w:lvlText w:val=""/>
      <w:lvlJc w:val="left"/>
      <w:pPr>
        <w:ind w:left="3583" w:hanging="420"/>
      </w:pPr>
      <w:rPr>
        <w:rFonts w:ascii="Wingdings" w:hAnsi="Wingdings" w:hint="default"/>
      </w:rPr>
    </w:lvl>
    <w:lvl w:ilvl="7" w:tplc="0409000B" w:tentative="1">
      <w:start w:val="1"/>
      <w:numFmt w:val="bullet"/>
      <w:lvlText w:val=""/>
      <w:lvlJc w:val="left"/>
      <w:pPr>
        <w:ind w:left="4003" w:hanging="420"/>
      </w:pPr>
      <w:rPr>
        <w:rFonts w:ascii="Wingdings" w:hAnsi="Wingdings" w:hint="default"/>
      </w:rPr>
    </w:lvl>
    <w:lvl w:ilvl="8" w:tplc="0409000D" w:tentative="1">
      <w:start w:val="1"/>
      <w:numFmt w:val="bullet"/>
      <w:lvlText w:val=""/>
      <w:lvlJc w:val="left"/>
      <w:pPr>
        <w:ind w:left="4423" w:hanging="420"/>
      </w:pPr>
      <w:rPr>
        <w:rFonts w:ascii="Wingdings" w:hAnsi="Wingdings" w:hint="default"/>
      </w:rPr>
    </w:lvl>
  </w:abstractNum>
  <w:abstractNum w:abstractNumId="6" w15:restartNumberingAfterBreak="0">
    <w:nsid w:val="3D693702"/>
    <w:multiLevelType w:val="hybridMultilevel"/>
    <w:tmpl w:val="1A7ED956"/>
    <w:lvl w:ilvl="0" w:tplc="8A488418">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7" w15:restartNumberingAfterBreak="0">
    <w:nsid w:val="461B32C1"/>
    <w:multiLevelType w:val="hybridMultilevel"/>
    <w:tmpl w:val="3D2C4754"/>
    <w:lvl w:ilvl="0" w:tplc="B4246028">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85A672F"/>
    <w:multiLevelType w:val="hybridMultilevel"/>
    <w:tmpl w:val="6FB60694"/>
    <w:lvl w:ilvl="0" w:tplc="04090001">
      <w:start w:val="1"/>
      <w:numFmt w:val="bullet"/>
      <w:lvlText w:val=""/>
      <w:lvlJc w:val="left"/>
      <w:pPr>
        <w:ind w:left="1063" w:hanging="420"/>
      </w:pPr>
      <w:rPr>
        <w:rFonts w:ascii="Wingdings" w:hAnsi="Wingdings" w:hint="default"/>
      </w:rPr>
    </w:lvl>
    <w:lvl w:ilvl="1" w:tplc="0409000B" w:tentative="1">
      <w:start w:val="1"/>
      <w:numFmt w:val="bullet"/>
      <w:lvlText w:val=""/>
      <w:lvlJc w:val="left"/>
      <w:pPr>
        <w:ind w:left="1483" w:hanging="420"/>
      </w:pPr>
      <w:rPr>
        <w:rFonts w:ascii="Wingdings" w:hAnsi="Wingdings" w:hint="default"/>
      </w:rPr>
    </w:lvl>
    <w:lvl w:ilvl="2" w:tplc="0409000D" w:tentative="1">
      <w:start w:val="1"/>
      <w:numFmt w:val="bullet"/>
      <w:lvlText w:val=""/>
      <w:lvlJc w:val="left"/>
      <w:pPr>
        <w:ind w:left="1903" w:hanging="420"/>
      </w:pPr>
      <w:rPr>
        <w:rFonts w:ascii="Wingdings" w:hAnsi="Wingdings" w:hint="default"/>
      </w:rPr>
    </w:lvl>
    <w:lvl w:ilvl="3" w:tplc="04090001" w:tentative="1">
      <w:start w:val="1"/>
      <w:numFmt w:val="bullet"/>
      <w:lvlText w:val=""/>
      <w:lvlJc w:val="left"/>
      <w:pPr>
        <w:ind w:left="2323" w:hanging="420"/>
      </w:pPr>
      <w:rPr>
        <w:rFonts w:ascii="Wingdings" w:hAnsi="Wingdings" w:hint="default"/>
      </w:rPr>
    </w:lvl>
    <w:lvl w:ilvl="4" w:tplc="0409000B" w:tentative="1">
      <w:start w:val="1"/>
      <w:numFmt w:val="bullet"/>
      <w:lvlText w:val=""/>
      <w:lvlJc w:val="left"/>
      <w:pPr>
        <w:ind w:left="2743" w:hanging="420"/>
      </w:pPr>
      <w:rPr>
        <w:rFonts w:ascii="Wingdings" w:hAnsi="Wingdings" w:hint="default"/>
      </w:rPr>
    </w:lvl>
    <w:lvl w:ilvl="5" w:tplc="0409000D" w:tentative="1">
      <w:start w:val="1"/>
      <w:numFmt w:val="bullet"/>
      <w:lvlText w:val=""/>
      <w:lvlJc w:val="left"/>
      <w:pPr>
        <w:ind w:left="3163" w:hanging="420"/>
      </w:pPr>
      <w:rPr>
        <w:rFonts w:ascii="Wingdings" w:hAnsi="Wingdings" w:hint="default"/>
      </w:rPr>
    </w:lvl>
    <w:lvl w:ilvl="6" w:tplc="04090001" w:tentative="1">
      <w:start w:val="1"/>
      <w:numFmt w:val="bullet"/>
      <w:lvlText w:val=""/>
      <w:lvlJc w:val="left"/>
      <w:pPr>
        <w:ind w:left="3583" w:hanging="420"/>
      </w:pPr>
      <w:rPr>
        <w:rFonts w:ascii="Wingdings" w:hAnsi="Wingdings" w:hint="default"/>
      </w:rPr>
    </w:lvl>
    <w:lvl w:ilvl="7" w:tplc="0409000B" w:tentative="1">
      <w:start w:val="1"/>
      <w:numFmt w:val="bullet"/>
      <w:lvlText w:val=""/>
      <w:lvlJc w:val="left"/>
      <w:pPr>
        <w:ind w:left="4003" w:hanging="420"/>
      </w:pPr>
      <w:rPr>
        <w:rFonts w:ascii="Wingdings" w:hAnsi="Wingdings" w:hint="default"/>
      </w:rPr>
    </w:lvl>
    <w:lvl w:ilvl="8" w:tplc="0409000D" w:tentative="1">
      <w:start w:val="1"/>
      <w:numFmt w:val="bullet"/>
      <w:lvlText w:val=""/>
      <w:lvlJc w:val="left"/>
      <w:pPr>
        <w:ind w:left="4423" w:hanging="420"/>
      </w:pPr>
      <w:rPr>
        <w:rFonts w:ascii="Wingdings" w:hAnsi="Wingdings" w:hint="default"/>
      </w:rPr>
    </w:lvl>
  </w:abstractNum>
  <w:abstractNum w:abstractNumId="9" w15:restartNumberingAfterBreak="0">
    <w:nsid w:val="65DE54B7"/>
    <w:multiLevelType w:val="hybridMultilevel"/>
    <w:tmpl w:val="4F083E66"/>
    <w:lvl w:ilvl="0" w:tplc="F0D4A10A">
      <w:start w:val="1"/>
      <w:numFmt w:val="bullet"/>
      <w:lvlText w:val="○"/>
      <w:lvlJc w:val="left"/>
      <w:pPr>
        <w:ind w:left="848" w:hanging="420"/>
      </w:pPr>
      <w:rPr>
        <w:rFonts w:ascii="游明朝" w:eastAsia="游明朝" w:hAnsi="游明朝" w:hint="eastAsia"/>
      </w:rPr>
    </w:lvl>
    <w:lvl w:ilvl="1" w:tplc="0409000B" w:tentative="1">
      <w:start w:val="1"/>
      <w:numFmt w:val="bullet"/>
      <w:lvlText w:val=""/>
      <w:lvlJc w:val="left"/>
      <w:pPr>
        <w:ind w:left="1268" w:hanging="420"/>
      </w:pPr>
      <w:rPr>
        <w:rFonts w:ascii="Wingdings" w:hAnsi="Wingdings" w:hint="default"/>
      </w:rPr>
    </w:lvl>
    <w:lvl w:ilvl="2" w:tplc="0409000D" w:tentative="1">
      <w:start w:val="1"/>
      <w:numFmt w:val="bullet"/>
      <w:lvlText w:val=""/>
      <w:lvlJc w:val="left"/>
      <w:pPr>
        <w:ind w:left="1688" w:hanging="420"/>
      </w:pPr>
      <w:rPr>
        <w:rFonts w:ascii="Wingdings" w:hAnsi="Wingdings" w:hint="default"/>
      </w:rPr>
    </w:lvl>
    <w:lvl w:ilvl="3" w:tplc="04090001" w:tentative="1">
      <w:start w:val="1"/>
      <w:numFmt w:val="bullet"/>
      <w:lvlText w:val=""/>
      <w:lvlJc w:val="left"/>
      <w:pPr>
        <w:ind w:left="2108" w:hanging="420"/>
      </w:pPr>
      <w:rPr>
        <w:rFonts w:ascii="Wingdings" w:hAnsi="Wingdings" w:hint="default"/>
      </w:rPr>
    </w:lvl>
    <w:lvl w:ilvl="4" w:tplc="0409000B" w:tentative="1">
      <w:start w:val="1"/>
      <w:numFmt w:val="bullet"/>
      <w:lvlText w:val=""/>
      <w:lvlJc w:val="left"/>
      <w:pPr>
        <w:ind w:left="2528" w:hanging="420"/>
      </w:pPr>
      <w:rPr>
        <w:rFonts w:ascii="Wingdings" w:hAnsi="Wingdings" w:hint="default"/>
      </w:rPr>
    </w:lvl>
    <w:lvl w:ilvl="5" w:tplc="0409000D" w:tentative="1">
      <w:start w:val="1"/>
      <w:numFmt w:val="bullet"/>
      <w:lvlText w:val=""/>
      <w:lvlJc w:val="left"/>
      <w:pPr>
        <w:ind w:left="2948" w:hanging="420"/>
      </w:pPr>
      <w:rPr>
        <w:rFonts w:ascii="Wingdings" w:hAnsi="Wingdings" w:hint="default"/>
      </w:rPr>
    </w:lvl>
    <w:lvl w:ilvl="6" w:tplc="04090001" w:tentative="1">
      <w:start w:val="1"/>
      <w:numFmt w:val="bullet"/>
      <w:lvlText w:val=""/>
      <w:lvlJc w:val="left"/>
      <w:pPr>
        <w:ind w:left="3368" w:hanging="420"/>
      </w:pPr>
      <w:rPr>
        <w:rFonts w:ascii="Wingdings" w:hAnsi="Wingdings" w:hint="default"/>
      </w:rPr>
    </w:lvl>
    <w:lvl w:ilvl="7" w:tplc="0409000B" w:tentative="1">
      <w:start w:val="1"/>
      <w:numFmt w:val="bullet"/>
      <w:lvlText w:val=""/>
      <w:lvlJc w:val="left"/>
      <w:pPr>
        <w:ind w:left="3788" w:hanging="420"/>
      </w:pPr>
      <w:rPr>
        <w:rFonts w:ascii="Wingdings" w:hAnsi="Wingdings" w:hint="default"/>
      </w:rPr>
    </w:lvl>
    <w:lvl w:ilvl="8" w:tplc="0409000D" w:tentative="1">
      <w:start w:val="1"/>
      <w:numFmt w:val="bullet"/>
      <w:lvlText w:val=""/>
      <w:lvlJc w:val="left"/>
      <w:pPr>
        <w:ind w:left="4208" w:hanging="420"/>
      </w:pPr>
      <w:rPr>
        <w:rFonts w:ascii="Wingdings" w:hAnsi="Wingdings" w:hint="default"/>
      </w:rPr>
    </w:lvl>
  </w:abstractNum>
  <w:abstractNum w:abstractNumId="10" w15:restartNumberingAfterBreak="0">
    <w:nsid w:val="67916C1D"/>
    <w:multiLevelType w:val="hybridMultilevel"/>
    <w:tmpl w:val="D28CF052"/>
    <w:lvl w:ilvl="0" w:tplc="04090011">
      <w:start w:val="1"/>
      <w:numFmt w:val="decimalEnclosedCircle"/>
      <w:lvlText w:val="%1"/>
      <w:lvlJc w:val="left"/>
      <w:pPr>
        <w:ind w:left="838" w:hanging="420"/>
      </w:pPr>
    </w:lvl>
    <w:lvl w:ilvl="1" w:tplc="04090017" w:tentative="1">
      <w:start w:val="1"/>
      <w:numFmt w:val="aiueoFullWidth"/>
      <w:lvlText w:val="(%2)"/>
      <w:lvlJc w:val="left"/>
      <w:pPr>
        <w:ind w:left="1258" w:hanging="420"/>
      </w:pPr>
    </w:lvl>
    <w:lvl w:ilvl="2" w:tplc="04090011" w:tentative="1">
      <w:start w:val="1"/>
      <w:numFmt w:val="decimalEnclosedCircle"/>
      <w:lvlText w:val="%3"/>
      <w:lvlJc w:val="left"/>
      <w:pPr>
        <w:ind w:left="1678" w:hanging="420"/>
      </w:pPr>
    </w:lvl>
    <w:lvl w:ilvl="3" w:tplc="0409000F" w:tentative="1">
      <w:start w:val="1"/>
      <w:numFmt w:val="decimal"/>
      <w:lvlText w:val="%4."/>
      <w:lvlJc w:val="left"/>
      <w:pPr>
        <w:ind w:left="2098" w:hanging="420"/>
      </w:pPr>
    </w:lvl>
    <w:lvl w:ilvl="4" w:tplc="04090017" w:tentative="1">
      <w:start w:val="1"/>
      <w:numFmt w:val="aiueoFullWidth"/>
      <w:lvlText w:val="(%5)"/>
      <w:lvlJc w:val="left"/>
      <w:pPr>
        <w:ind w:left="2518" w:hanging="420"/>
      </w:pPr>
    </w:lvl>
    <w:lvl w:ilvl="5" w:tplc="04090011" w:tentative="1">
      <w:start w:val="1"/>
      <w:numFmt w:val="decimalEnclosedCircle"/>
      <w:lvlText w:val="%6"/>
      <w:lvlJc w:val="left"/>
      <w:pPr>
        <w:ind w:left="2938" w:hanging="420"/>
      </w:pPr>
    </w:lvl>
    <w:lvl w:ilvl="6" w:tplc="0409000F" w:tentative="1">
      <w:start w:val="1"/>
      <w:numFmt w:val="decimal"/>
      <w:lvlText w:val="%7."/>
      <w:lvlJc w:val="left"/>
      <w:pPr>
        <w:ind w:left="3358" w:hanging="420"/>
      </w:pPr>
    </w:lvl>
    <w:lvl w:ilvl="7" w:tplc="04090017" w:tentative="1">
      <w:start w:val="1"/>
      <w:numFmt w:val="aiueoFullWidth"/>
      <w:lvlText w:val="(%8)"/>
      <w:lvlJc w:val="left"/>
      <w:pPr>
        <w:ind w:left="3778" w:hanging="420"/>
      </w:pPr>
    </w:lvl>
    <w:lvl w:ilvl="8" w:tplc="04090011" w:tentative="1">
      <w:start w:val="1"/>
      <w:numFmt w:val="decimalEnclosedCircle"/>
      <w:lvlText w:val="%9"/>
      <w:lvlJc w:val="left"/>
      <w:pPr>
        <w:ind w:left="4198" w:hanging="420"/>
      </w:pPr>
    </w:lvl>
  </w:abstractNum>
  <w:abstractNum w:abstractNumId="11" w15:restartNumberingAfterBreak="0">
    <w:nsid w:val="6ADF3BFE"/>
    <w:multiLevelType w:val="hybridMultilevel"/>
    <w:tmpl w:val="17D81E66"/>
    <w:lvl w:ilvl="0" w:tplc="A7F63A6E">
      <w:start w:val="1"/>
      <w:numFmt w:val="decimalFullWidth"/>
      <w:lvlText w:val="%1．"/>
      <w:lvlJc w:val="left"/>
      <w:pPr>
        <w:ind w:left="555" w:hanging="5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682180A"/>
    <w:multiLevelType w:val="hybridMultilevel"/>
    <w:tmpl w:val="EE7209D0"/>
    <w:lvl w:ilvl="0" w:tplc="194CF336">
      <w:start w:val="1"/>
      <w:numFmt w:val="bullet"/>
      <w:lvlText w:val="‣"/>
      <w:lvlJc w:val="left"/>
      <w:pPr>
        <w:ind w:left="284" w:hanging="284"/>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4"/>
  </w:num>
  <w:num w:numId="3">
    <w:abstractNumId w:val="7"/>
  </w:num>
  <w:num w:numId="4">
    <w:abstractNumId w:val="11"/>
  </w:num>
  <w:num w:numId="5">
    <w:abstractNumId w:val="9"/>
  </w:num>
  <w:num w:numId="6">
    <w:abstractNumId w:val="2"/>
  </w:num>
  <w:num w:numId="7">
    <w:abstractNumId w:val="10"/>
  </w:num>
  <w:num w:numId="8">
    <w:abstractNumId w:val="3"/>
  </w:num>
  <w:num w:numId="9">
    <w:abstractNumId w:val="12"/>
  </w:num>
  <w:num w:numId="10">
    <w:abstractNumId w:val="6"/>
  </w:num>
  <w:num w:numId="11">
    <w:abstractNumId w:val="5"/>
  </w:num>
  <w:num w:numId="12">
    <w:abstractNumId w:val="0"/>
  </w:num>
  <w:num w:numId="13">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0"/>
  <w:drawingGridHorizontalSpacing w:val="107"/>
  <w:drawingGridVerticalSpacing w:val="323"/>
  <w:displayHorizontalDrawingGridEvery w:val="2"/>
  <w:characterSpacingControl w:val="compressPunctuation"/>
  <w:hdrShapeDefaults>
    <o:shapedefaults v:ext="edit" spidmax="111617" fillcolor="none [3212]">
      <v:fill color="none [3212]"/>
      <v:stroke weight="1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6B2"/>
    <w:rsid w:val="00000313"/>
    <w:rsid w:val="00001924"/>
    <w:rsid w:val="00002631"/>
    <w:rsid w:val="00004468"/>
    <w:rsid w:val="00005C5B"/>
    <w:rsid w:val="0000659E"/>
    <w:rsid w:val="00006817"/>
    <w:rsid w:val="000071CF"/>
    <w:rsid w:val="000078B3"/>
    <w:rsid w:val="00013252"/>
    <w:rsid w:val="00013758"/>
    <w:rsid w:val="000140DD"/>
    <w:rsid w:val="0001471D"/>
    <w:rsid w:val="000147DA"/>
    <w:rsid w:val="00016552"/>
    <w:rsid w:val="00020671"/>
    <w:rsid w:val="00020EEF"/>
    <w:rsid w:val="0002650B"/>
    <w:rsid w:val="00026D56"/>
    <w:rsid w:val="00026FCD"/>
    <w:rsid w:val="000308A4"/>
    <w:rsid w:val="00031866"/>
    <w:rsid w:val="00033B8A"/>
    <w:rsid w:val="00037FAC"/>
    <w:rsid w:val="00040513"/>
    <w:rsid w:val="00040852"/>
    <w:rsid w:val="0004168F"/>
    <w:rsid w:val="00043D95"/>
    <w:rsid w:val="00054284"/>
    <w:rsid w:val="00057056"/>
    <w:rsid w:val="00057931"/>
    <w:rsid w:val="00061FB2"/>
    <w:rsid w:val="0006245A"/>
    <w:rsid w:val="00066EFF"/>
    <w:rsid w:val="00070E0E"/>
    <w:rsid w:val="00073D85"/>
    <w:rsid w:val="00080A8C"/>
    <w:rsid w:val="00081178"/>
    <w:rsid w:val="0008123F"/>
    <w:rsid w:val="000823E7"/>
    <w:rsid w:val="00083701"/>
    <w:rsid w:val="00084829"/>
    <w:rsid w:val="00085DBE"/>
    <w:rsid w:val="00085F7D"/>
    <w:rsid w:val="0008686B"/>
    <w:rsid w:val="00092134"/>
    <w:rsid w:val="000927EC"/>
    <w:rsid w:val="00092B7B"/>
    <w:rsid w:val="0009318F"/>
    <w:rsid w:val="0009614D"/>
    <w:rsid w:val="000A24F1"/>
    <w:rsid w:val="000A3920"/>
    <w:rsid w:val="000A3A44"/>
    <w:rsid w:val="000A4F33"/>
    <w:rsid w:val="000A5773"/>
    <w:rsid w:val="000B0CF8"/>
    <w:rsid w:val="000B1095"/>
    <w:rsid w:val="000B192C"/>
    <w:rsid w:val="000B2438"/>
    <w:rsid w:val="000B2EBE"/>
    <w:rsid w:val="000B30F0"/>
    <w:rsid w:val="000B39BE"/>
    <w:rsid w:val="000B3BBD"/>
    <w:rsid w:val="000B55EB"/>
    <w:rsid w:val="000B61A7"/>
    <w:rsid w:val="000C083F"/>
    <w:rsid w:val="000C3EF7"/>
    <w:rsid w:val="000C602E"/>
    <w:rsid w:val="000C637D"/>
    <w:rsid w:val="000C6D08"/>
    <w:rsid w:val="000C7756"/>
    <w:rsid w:val="000D069D"/>
    <w:rsid w:val="000D088F"/>
    <w:rsid w:val="000D2BF4"/>
    <w:rsid w:val="000D365F"/>
    <w:rsid w:val="000D5B80"/>
    <w:rsid w:val="000D6ADC"/>
    <w:rsid w:val="000D751E"/>
    <w:rsid w:val="000D7FDF"/>
    <w:rsid w:val="000E23B2"/>
    <w:rsid w:val="000E2B5C"/>
    <w:rsid w:val="000E44B4"/>
    <w:rsid w:val="000E757C"/>
    <w:rsid w:val="000E75A0"/>
    <w:rsid w:val="000F0335"/>
    <w:rsid w:val="000F0E7B"/>
    <w:rsid w:val="000F0F27"/>
    <w:rsid w:val="000F1937"/>
    <w:rsid w:val="000F20F4"/>
    <w:rsid w:val="000F264F"/>
    <w:rsid w:val="000F449E"/>
    <w:rsid w:val="000F499C"/>
    <w:rsid w:val="000F7614"/>
    <w:rsid w:val="000F78A1"/>
    <w:rsid w:val="00100F54"/>
    <w:rsid w:val="0010238E"/>
    <w:rsid w:val="0010249A"/>
    <w:rsid w:val="00103500"/>
    <w:rsid w:val="0010395B"/>
    <w:rsid w:val="0010477F"/>
    <w:rsid w:val="00104AF6"/>
    <w:rsid w:val="00105353"/>
    <w:rsid w:val="001061B2"/>
    <w:rsid w:val="001062DD"/>
    <w:rsid w:val="0010724B"/>
    <w:rsid w:val="001120B7"/>
    <w:rsid w:val="001160B8"/>
    <w:rsid w:val="00116B1E"/>
    <w:rsid w:val="00117BBA"/>
    <w:rsid w:val="00120CA9"/>
    <w:rsid w:val="00120CFC"/>
    <w:rsid w:val="00123767"/>
    <w:rsid w:val="00124C37"/>
    <w:rsid w:val="00125DBD"/>
    <w:rsid w:val="00126C6F"/>
    <w:rsid w:val="00127912"/>
    <w:rsid w:val="0013015C"/>
    <w:rsid w:val="001313FC"/>
    <w:rsid w:val="00132389"/>
    <w:rsid w:val="00133636"/>
    <w:rsid w:val="0013634E"/>
    <w:rsid w:val="001365B6"/>
    <w:rsid w:val="00136DE1"/>
    <w:rsid w:val="00140354"/>
    <w:rsid w:val="00141B3B"/>
    <w:rsid w:val="00141D43"/>
    <w:rsid w:val="00144000"/>
    <w:rsid w:val="00153C98"/>
    <w:rsid w:val="00154289"/>
    <w:rsid w:val="001542DC"/>
    <w:rsid w:val="00155963"/>
    <w:rsid w:val="00156DBE"/>
    <w:rsid w:val="00160B09"/>
    <w:rsid w:val="00160CD4"/>
    <w:rsid w:val="001625B7"/>
    <w:rsid w:val="00164E61"/>
    <w:rsid w:val="0016522D"/>
    <w:rsid w:val="00165FC5"/>
    <w:rsid w:val="0016695B"/>
    <w:rsid w:val="0016716D"/>
    <w:rsid w:val="00170CC7"/>
    <w:rsid w:val="0017135C"/>
    <w:rsid w:val="00173D7B"/>
    <w:rsid w:val="001749C4"/>
    <w:rsid w:val="00176FC7"/>
    <w:rsid w:val="0017734D"/>
    <w:rsid w:val="001808AD"/>
    <w:rsid w:val="00183B35"/>
    <w:rsid w:val="00191C7E"/>
    <w:rsid w:val="00194588"/>
    <w:rsid w:val="00197BED"/>
    <w:rsid w:val="001A0BE1"/>
    <w:rsid w:val="001A1443"/>
    <w:rsid w:val="001A2869"/>
    <w:rsid w:val="001A37CC"/>
    <w:rsid w:val="001A672A"/>
    <w:rsid w:val="001A7D8F"/>
    <w:rsid w:val="001B0E4E"/>
    <w:rsid w:val="001B2419"/>
    <w:rsid w:val="001B3374"/>
    <w:rsid w:val="001B3F95"/>
    <w:rsid w:val="001B4673"/>
    <w:rsid w:val="001B4979"/>
    <w:rsid w:val="001C5B83"/>
    <w:rsid w:val="001C5E97"/>
    <w:rsid w:val="001C7175"/>
    <w:rsid w:val="001D0E6E"/>
    <w:rsid w:val="001D4347"/>
    <w:rsid w:val="001D5A96"/>
    <w:rsid w:val="001D5DB4"/>
    <w:rsid w:val="001D5E0D"/>
    <w:rsid w:val="001D6BE8"/>
    <w:rsid w:val="001E02C0"/>
    <w:rsid w:val="001E22F0"/>
    <w:rsid w:val="001E2D66"/>
    <w:rsid w:val="001E404D"/>
    <w:rsid w:val="001E56C4"/>
    <w:rsid w:val="001E6B88"/>
    <w:rsid w:val="001E6C49"/>
    <w:rsid w:val="001F043C"/>
    <w:rsid w:val="001F0B02"/>
    <w:rsid w:val="001F0EC1"/>
    <w:rsid w:val="001F1E91"/>
    <w:rsid w:val="001F428C"/>
    <w:rsid w:val="001F50BD"/>
    <w:rsid w:val="001F7B6D"/>
    <w:rsid w:val="0020099C"/>
    <w:rsid w:val="0020326C"/>
    <w:rsid w:val="00203A9A"/>
    <w:rsid w:val="00204038"/>
    <w:rsid w:val="002048D8"/>
    <w:rsid w:val="0020516B"/>
    <w:rsid w:val="00207C18"/>
    <w:rsid w:val="00210071"/>
    <w:rsid w:val="00211882"/>
    <w:rsid w:val="00216F12"/>
    <w:rsid w:val="002217DB"/>
    <w:rsid w:val="00223FB8"/>
    <w:rsid w:val="0022458C"/>
    <w:rsid w:val="00225627"/>
    <w:rsid w:val="00225888"/>
    <w:rsid w:val="00226359"/>
    <w:rsid w:val="00226EDF"/>
    <w:rsid w:val="00227141"/>
    <w:rsid w:val="00230774"/>
    <w:rsid w:val="00230B55"/>
    <w:rsid w:val="00231ACF"/>
    <w:rsid w:val="002321C4"/>
    <w:rsid w:val="00233D56"/>
    <w:rsid w:val="002340DB"/>
    <w:rsid w:val="00234B63"/>
    <w:rsid w:val="00237442"/>
    <w:rsid w:val="00244E24"/>
    <w:rsid w:val="00244F9B"/>
    <w:rsid w:val="00246051"/>
    <w:rsid w:val="0025053B"/>
    <w:rsid w:val="002510F3"/>
    <w:rsid w:val="00252D28"/>
    <w:rsid w:val="002555BE"/>
    <w:rsid w:val="002610C1"/>
    <w:rsid w:val="00261BB5"/>
    <w:rsid w:val="00261D0B"/>
    <w:rsid w:val="00263D38"/>
    <w:rsid w:val="002641B1"/>
    <w:rsid w:val="002646E6"/>
    <w:rsid w:val="00266A4F"/>
    <w:rsid w:val="00267326"/>
    <w:rsid w:val="002674EC"/>
    <w:rsid w:val="00267794"/>
    <w:rsid w:val="002679D7"/>
    <w:rsid w:val="0027033E"/>
    <w:rsid w:val="00270564"/>
    <w:rsid w:val="00271019"/>
    <w:rsid w:val="002729D6"/>
    <w:rsid w:val="0027473B"/>
    <w:rsid w:val="002749E4"/>
    <w:rsid w:val="0027540A"/>
    <w:rsid w:val="00275883"/>
    <w:rsid w:val="00277BCC"/>
    <w:rsid w:val="0028223C"/>
    <w:rsid w:val="002832E8"/>
    <w:rsid w:val="00283FEF"/>
    <w:rsid w:val="00285FBC"/>
    <w:rsid w:val="00286632"/>
    <w:rsid w:val="00286FFC"/>
    <w:rsid w:val="0028720D"/>
    <w:rsid w:val="0029076D"/>
    <w:rsid w:val="00292B97"/>
    <w:rsid w:val="00293600"/>
    <w:rsid w:val="00293CBD"/>
    <w:rsid w:val="00294ACE"/>
    <w:rsid w:val="00295517"/>
    <w:rsid w:val="002A03F9"/>
    <w:rsid w:val="002A51C3"/>
    <w:rsid w:val="002A68EE"/>
    <w:rsid w:val="002A6AC7"/>
    <w:rsid w:val="002A7CF5"/>
    <w:rsid w:val="002B1442"/>
    <w:rsid w:val="002B27B4"/>
    <w:rsid w:val="002B331D"/>
    <w:rsid w:val="002B4163"/>
    <w:rsid w:val="002B41D5"/>
    <w:rsid w:val="002B4724"/>
    <w:rsid w:val="002B496E"/>
    <w:rsid w:val="002B5154"/>
    <w:rsid w:val="002B6044"/>
    <w:rsid w:val="002C01BA"/>
    <w:rsid w:val="002C10CD"/>
    <w:rsid w:val="002C37A9"/>
    <w:rsid w:val="002C529E"/>
    <w:rsid w:val="002D0DD1"/>
    <w:rsid w:val="002D19D7"/>
    <w:rsid w:val="002D2DEA"/>
    <w:rsid w:val="002D3AB4"/>
    <w:rsid w:val="002D4474"/>
    <w:rsid w:val="002D4D8C"/>
    <w:rsid w:val="002D5129"/>
    <w:rsid w:val="002D7584"/>
    <w:rsid w:val="002E44D6"/>
    <w:rsid w:val="002E66CA"/>
    <w:rsid w:val="002E70FB"/>
    <w:rsid w:val="002E72DD"/>
    <w:rsid w:val="002E78B9"/>
    <w:rsid w:val="002E7948"/>
    <w:rsid w:val="002F4516"/>
    <w:rsid w:val="002F618D"/>
    <w:rsid w:val="002F70AA"/>
    <w:rsid w:val="002F7879"/>
    <w:rsid w:val="002F7B1A"/>
    <w:rsid w:val="003001E0"/>
    <w:rsid w:val="0030033E"/>
    <w:rsid w:val="0030254C"/>
    <w:rsid w:val="0030474A"/>
    <w:rsid w:val="0030496D"/>
    <w:rsid w:val="003068EA"/>
    <w:rsid w:val="00307F4A"/>
    <w:rsid w:val="00313130"/>
    <w:rsid w:val="00315440"/>
    <w:rsid w:val="00317981"/>
    <w:rsid w:val="0032020C"/>
    <w:rsid w:val="00321DC1"/>
    <w:rsid w:val="003236F5"/>
    <w:rsid w:val="0032371C"/>
    <w:rsid w:val="00323CDE"/>
    <w:rsid w:val="0032560E"/>
    <w:rsid w:val="003301AD"/>
    <w:rsid w:val="003308F6"/>
    <w:rsid w:val="00330DCF"/>
    <w:rsid w:val="0033105C"/>
    <w:rsid w:val="003328F8"/>
    <w:rsid w:val="00333CDF"/>
    <w:rsid w:val="00333D61"/>
    <w:rsid w:val="0033592B"/>
    <w:rsid w:val="003360D7"/>
    <w:rsid w:val="0034045D"/>
    <w:rsid w:val="00340FFE"/>
    <w:rsid w:val="00343EAC"/>
    <w:rsid w:val="00344A83"/>
    <w:rsid w:val="00347EB4"/>
    <w:rsid w:val="00352555"/>
    <w:rsid w:val="003541DE"/>
    <w:rsid w:val="0035572B"/>
    <w:rsid w:val="0035582D"/>
    <w:rsid w:val="003622A2"/>
    <w:rsid w:val="00363386"/>
    <w:rsid w:val="00366106"/>
    <w:rsid w:val="003663F3"/>
    <w:rsid w:val="0036716E"/>
    <w:rsid w:val="00370159"/>
    <w:rsid w:val="003719AE"/>
    <w:rsid w:val="00372B0F"/>
    <w:rsid w:val="00372B41"/>
    <w:rsid w:val="0037316E"/>
    <w:rsid w:val="00374029"/>
    <w:rsid w:val="00374738"/>
    <w:rsid w:val="003750A5"/>
    <w:rsid w:val="003763CA"/>
    <w:rsid w:val="00377EED"/>
    <w:rsid w:val="0038172C"/>
    <w:rsid w:val="003819BD"/>
    <w:rsid w:val="0038247E"/>
    <w:rsid w:val="003836CF"/>
    <w:rsid w:val="00383B26"/>
    <w:rsid w:val="00383B4A"/>
    <w:rsid w:val="003847B4"/>
    <w:rsid w:val="00384840"/>
    <w:rsid w:val="00385262"/>
    <w:rsid w:val="00385A4E"/>
    <w:rsid w:val="00387598"/>
    <w:rsid w:val="0039382F"/>
    <w:rsid w:val="003939D7"/>
    <w:rsid w:val="00394201"/>
    <w:rsid w:val="00394C28"/>
    <w:rsid w:val="003950D1"/>
    <w:rsid w:val="00396C11"/>
    <w:rsid w:val="0039790E"/>
    <w:rsid w:val="00397AFB"/>
    <w:rsid w:val="003A104F"/>
    <w:rsid w:val="003A428E"/>
    <w:rsid w:val="003A5A85"/>
    <w:rsid w:val="003A7CB2"/>
    <w:rsid w:val="003B04CF"/>
    <w:rsid w:val="003B0CA9"/>
    <w:rsid w:val="003B2AD1"/>
    <w:rsid w:val="003B2D86"/>
    <w:rsid w:val="003B3E3C"/>
    <w:rsid w:val="003B4012"/>
    <w:rsid w:val="003B4636"/>
    <w:rsid w:val="003B4990"/>
    <w:rsid w:val="003B4B60"/>
    <w:rsid w:val="003B54B2"/>
    <w:rsid w:val="003B6634"/>
    <w:rsid w:val="003B7842"/>
    <w:rsid w:val="003C005D"/>
    <w:rsid w:val="003C3130"/>
    <w:rsid w:val="003C3978"/>
    <w:rsid w:val="003C51A2"/>
    <w:rsid w:val="003C582D"/>
    <w:rsid w:val="003C58F6"/>
    <w:rsid w:val="003C67CA"/>
    <w:rsid w:val="003C6964"/>
    <w:rsid w:val="003C6C24"/>
    <w:rsid w:val="003C7648"/>
    <w:rsid w:val="003D0843"/>
    <w:rsid w:val="003D53EC"/>
    <w:rsid w:val="003D7CDB"/>
    <w:rsid w:val="003E0CF4"/>
    <w:rsid w:val="003E576D"/>
    <w:rsid w:val="003E69CC"/>
    <w:rsid w:val="003F2715"/>
    <w:rsid w:val="003F3319"/>
    <w:rsid w:val="003F4086"/>
    <w:rsid w:val="003F6662"/>
    <w:rsid w:val="003F6C11"/>
    <w:rsid w:val="003F6CDC"/>
    <w:rsid w:val="003F7903"/>
    <w:rsid w:val="003F7A5D"/>
    <w:rsid w:val="004003D8"/>
    <w:rsid w:val="00400C57"/>
    <w:rsid w:val="00402FD6"/>
    <w:rsid w:val="00403E58"/>
    <w:rsid w:val="00404956"/>
    <w:rsid w:val="00404F1C"/>
    <w:rsid w:val="00405EA0"/>
    <w:rsid w:val="0040621C"/>
    <w:rsid w:val="00410F82"/>
    <w:rsid w:val="004122B2"/>
    <w:rsid w:val="00415CD8"/>
    <w:rsid w:val="00420093"/>
    <w:rsid w:val="004205D0"/>
    <w:rsid w:val="00420AA2"/>
    <w:rsid w:val="00420FE6"/>
    <w:rsid w:val="00422103"/>
    <w:rsid w:val="00423857"/>
    <w:rsid w:val="0042441C"/>
    <w:rsid w:val="00424E49"/>
    <w:rsid w:val="0042677F"/>
    <w:rsid w:val="004270CA"/>
    <w:rsid w:val="004276D5"/>
    <w:rsid w:val="004309A9"/>
    <w:rsid w:val="00430AA7"/>
    <w:rsid w:val="00430AD5"/>
    <w:rsid w:val="00430FED"/>
    <w:rsid w:val="00432E5E"/>
    <w:rsid w:val="00434AE4"/>
    <w:rsid w:val="004376EF"/>
    <w:rsid w:val="00437EF0"/>
    <w:rsid w:val="00440ADC"/>
    <w:rsid w:val="00440E5F"/>
    <w:rsid w:val="00441944"/>
    <w:rsid w:val="004437A6"/>
    <w:rsid w:val="00444154"/>
    <w:rsid w:val="00460613"/>
    <w:rsid w:val="00460DE3"/>
    <w:rsid w:val="0046497D"/>
    <w:rsid w:val="00464E34"/>
    <w:rsid w:val="00466B46"/>
    <w:rsid w:val="004679D0"/>
    <w:rsid w:val="00467E09"/>
    <w:rsid w:val="00470E67"/>
    <w:rsid w:val="0047181D"/>
    <w:rsid w:val="0047375F"/>
    <w:rsid w:val="00473E39"/>
    <w:rsid w:val="0047400B"/>
    <w:rsid w:val="004745C7"/>
    <w:rsid w:val="004750CE"/>
    <w:rsid w:val="00475324"/>
    <w:rsid w:val="00485067"/>
    <w:rsid w:val="004856F8"/>
    <w:rsid w:val="00485E8F"/>
    <w:rsid w:val="00486BF7"/>
    <w:rsid w:val="0049094A"/>
    <w:rsid w:val="0049118E"/>
    <w:rsid w:val="0049149C"/>
    <w:rsid w:val="00491667"/>
    <w:rsid w:val="00491726"/>
    <w:rsid w:val="00492DFC"/>
    <w:rsid w:val="004933A0"/>
    <w:rsid w:val="00493B78"/>
    <w:rsid w:val="004950A0"/>
    <w:rsid w:val="004967EF"/>
    <w:rsid w:val="00497D70"/>
    <w:rsid w:val="004A4132"/>
    <w:rsid w:val="004A574F"/>
    <w:rsid w:val="004A673F"/>
    <w:rsid w:val="004B41ED"/>
    <w:rsid w:val="004B570D"/>
    <w:rsid w:val="004B5D0D"/>
    <w:rsid w:val="004B5D37"/>
    <w:rsid w:val="004B6746"/>
    <w:rsid w:val="004C0049"/>
    <w:rsid w:val="004C1191"/>
    <w:rsid w:val="004C2595"/>
    <w:rsid w:val="004C4B96"/>
    <w:rsid w:val="004C55FF"/>
    <w:rsid w:val="004C5A22"/>
    <w:rsid w:val="004D020E"/>
    <w:rsid w:val="004D0800"/>
    <w:rsid w:val="004D08D0"/>
    <w:rsid w:val="004D0C93"/>
    <w:rsid w:val="004D4EF2"/>
    <w:rsid w:val="004D756B"/>
    <w:rsid w:val="004F1971"/>
    <w:rsid w:val="004F3CFD"/>
    <w:rsid w:val="004F4F2B"/>
    <w:rsid w:val="004F57EF"/>
    <w:rsid w:val="004F5D10"/>
    <w:rsid w:val="004F6D8B"/>
    <w:rsid w:val="00501E1C"/>
    <w:rsid w:val="0050797F"/>
    <w:rsid w:val="00510B37"/>
    <w:rsid w:val="0051146D"/>
    <w:rsid w:val="005174FC"/>
    <w:rsid w:val="00517AC1"/>
    <w:rsid w:val="00520A3E"/>
    <w:rsid w:val="005261EB"/>
    <w:rsid w:val="0053079B"/>
    <w:rsid w:val="005318AE"/>
    <w:rsid w:val="00531E10"/>
    <w:rsid w:val="00534F71"/>
    <w:rsid w:val="00536E27"/>
    <w:rsid w:val="00537A4C"/>
    <w:rsid w:val="00537FB0"/>
    <w:rsid w:val="00541DBF"/>
    <w:rsid w:val="00542179"/>
    <w:rsid w:val="00544447"/>
    <w:rsid w:val="005458FA"/>
    <w:rsid w:val="00546EAE"/>
    <w:rsid w:val="0054700C"/>
    <w:rsid w:val="005479F1"/>
    <w:rsid w:val="00551E87"/>
    <w:rsid w:val="00553662"/>
    <w:rsid w:val="00553951"/>
    <w:rsid w:val="005551F5"/>
    <w:rsid w:val="00555F97"/>
    <w:rsid w:val="0056099C"/>
    <w:rsid w:val="00563859"/>
    <w:rsid w:val="00564FD5"/>
    <w:rsid w:val="00565DB7"/>
    <w:rsid w:val="00566BF1"/>
    <w:rsid w:val="00570116"/>
    <w:rsid w:val="00570D80"/>
    <w:rsid w:val="00572D0A"/>
    <w:rsid w:val="00574D44"/>
    <w:rsid w:val="00576570"/>
    <w:rsid w:val="00581662"/>
    <w:rsid w:val="005847A6"/>
    <w:rsid w:val="0058692D"/>
    <w:rsid w:val="00586D06"/>
    <w:rsid w:val="0058702A"/>
    <w:rsid w:val="005928E5"/>
    <w:rsid w:val="00592DC3"/>
    <w:rsid w:val="005938DA"/>
    <w:rsid w:val="005A093D"/>
    <w:rsid w:val="005A2964"/>
    <w:rsid w:val="005A5769"/>
    <w:rsid w:val="005B1345"/>
    <w:rsid w:val="005B50B8"/>
    <w:rsid w:val="005B50DB"/>
    <w:rsid w:val="005B7283"/>
    <w:rsid w:val="005C056D"/>
    <w:rsid w:val="005C0B26"/>
    <w:rsid w:val="005C177E"/>
    <w:rsid w:val="005C4148"/>
    <w:rsid w:val="005C6CDB"/>
    <w:rsid w:val="005C6ECF"/>
    <w:rsid w:val="005D3655"/>
    <w:rsid w:val="005D3B28"/>
    <w:rsid w:val="005D516F"/>
    <w:rsid w:val="005D65AA"/>
    <w:rsid w:val="005D665B"/>
    <w:rsid w:val="005E1CAB"/>
    <w:rsid w:val="005E237E"/>
    <w:rsid w:val="005E7E30"/>
    <w:rsid w:val="005E7E6C"/>
    <w:rsid w:val="005F1105"/>
    <w:rsid w:val="005F12B7"/>
    <w:rsid w:val="005F2151"/>
    <w:rsid w:val="005F25CF"/>
    <w:rsid w:val="005F4003"/>
    <w:rsid w:val="005F4C09"/>
    <w:rsid w:val="005F5F80"/>
    <w:rsid w:val="005F6B2C"/>
    <w:rsid w:val="005F70C7"/>
    <w:rsid w:val="005F7BD4"/>
    <w:rsid w:val="006014C5"/>
    <w:rsid w:val="0060605E"/>
    <w:rsid w:val="00606E90"/>
    <w:rsid w:val="00607CBA"/>
    <w:rsid w:val="00615C54"/>
    <w:rsid w:val="0062603E"/>
    <w:rsid w:val="006327CA"/>
    <w:rsid w:val="00633A34"/>
    <w:rsid w:val="00635C7A"/>
    <w:rsid w:val="00636C0A"/>
    <w:rsid w:val="00637372"/>
    <w:rsid w:val="006411D0"/>
    <w:rsid w:val="006416DC"/>
    <w:rsid w:val="00643914"/>
    <w:rsid w:val="00644182"/>
    <w:rsid w:val="006475BF"/>
    <w:rsid w:val="00651E17"/>
    <w:rsid w:val="006522EB"/>
    <w:rsid w:val="006556AC"/>
    <w:rsid w:val="006566B0"/>
    <w:rsid w:val="00660658"/>
    <w:rsid w:val="00660C57"/>
    <w:rsid w:val="00662056"/>
    <w:rsid w:val="00662610"/>
    <w:rsid w:val="0066355E"/>
    <w:rsid w:val="00666964"/>
    <w:rsid w:val="00667F57"/>
    <w:rsid w:val="0067396C"/>
    <w:rsid w:val="006743E9"/>
    <w:rsid w:val="006748F2"/>
    <w:rsid w:val="00676BC7"/>
    <w:rsid w:val="0067770B"/>
    <w:rsid w:val="00677730"/>
    <w:rsid w:val="00680DD2"/>
    <w:rsid w:val="00680E61"/>
    <w:rsid w:val="00680EB1"/>
    <w:rsid w:val="00681155"/>
    <w:rsid w:val="00681826"/>
    <w:rsid w:val="00682E10"/>
    <w:rsid w:val="00685321"/>
    <w:rsid w:val="00686D6D"/>
    <w:rsid w:val="00687309"/>
    <w:rsid w:val="0069195A"/>
    <w:rsid w:val="00693891"/>
    <w:rsid w:val="006948EF"/>
    <w:rsid w:val="0069515F"/>
    <w:rsid w:val="006953E4"/>
    <w:rsid w:val="00695792"/>
    <w:rsid w:val="006959A1"/>
    <w:rsid w:val="00695A22"/>
    <w:rsid w:val="00696C3D"/>
    <w:rsid w:val="00696D8E"/>
    <w:rsid w:val="006976C8"/>
    <w:rsid w:val="006A1014"/>
    <w:rsid w:val="006A1338"/>
    <w:rsid w:val="006A1343"/>
    <w:rsid w:val="006A16D0"/>
    <w:rsid w:val="006A32E0"/>
    <w:rsid w:val="006A482B"/>
    <w:rsid w:val="006A6FC3"/>
    <w:rsid w:val="006A750A"/>
    <w:rsid w:val="006B1695"/>
    <w:rsid w:val="006B203A"/>
    <w:rsid w:val="006B3072"/>
    <w:rsid w:val="006C0234"/>
    <w:rsid w:val="006C1C3A"/>
    <w:rsid w:val="006C1FD2"/>
    <w:rsid w:val="006C2B94"/>
    <w:rsid w:val="006D1092"/>
    <w:rsid w:val="006D72FA"/>
    <w:rsid w:val="006E0110"/>
    <w:rsid w:val="006E0305"/>
    <w:rsid w:val="006E1CD4"/>
    <w:rsid w:val="006E23F7"/>
    <w:rsid w:val="006E2951"/>
    <w:rsid w:val="006E5B2E"/>
    <w:rsid w:val="006F1FF5"/>
    <w:rsid w:val="006F4577"/>
    <w:rsid w:val="006F734C"/>
    <w:rsid w:val="006F75B1"/>
    <w:rsid w:val="006F7A2F"/>
    <w:rsid w:val="00703DEC"/>
    <w:rsid w:val="00712A0E"/>
    <w:rsid w:val="0071727E"/>
    <w:rsid w:val="007216EB"/>
    <w:rsid w:val="0072498E"/>
    <w:rsid w:val="0072514E"/>
    <w:rsid w:val="007264D0"/>
    <w:rsid w:val="00726F41"/>
    <w:rsid w:val="00727649"/>
    <w:rsid w:val="007306BE"/>
    <w:rsid w:val="007308DD"/>
    <w:rsid w:val="00730BC7"/>
    <w:rsid w:val="00732D8A"/>
    <w:rsid w:val="00733882"/>
    <w:rsid w:val="007338B2"/>
    <w:rsid w:val="00734527"/>
    <w:rsid w:val="007345E9"/>
    <w:rsid w:val="00734AB2"/>
    <w:rsid w:val="00735590"/>
    <w:rsid w:val="00736C75"/>
    <w:rsid w:val="00737F4E"/>
    <w:rsid w:val="0074159B"/>
    <w:rsid w:val="00744C06"/>
    <w:rsid w:val="00745494"/>
    <w:rsid w:val="0074695C"/>
    <w:rsid w:val="007507D7"/>
    <w:rsid w:val="00751F2A"/>
    <w:rsid w:val="0075203D"/>
    <w:rsid w:val="00755130"/>
    <w:rsid w:val="00755ADC"/>
    <w:rsid w:val="00755D97"/>
    <w:rsid w:val="0075608F"/>
    <w:rsid w:val="007638BF"/>
    <w:rsid w:val="007660E4"/>
    <w:rsid w:val="0076781B"/>
    <w:rsid w:val="0077081E"/>
    <w:rsid w:val="00770D9C"/>
    <w:rsid w:val="00771585"/>
    <w:rsid w:val="0077394D"/>
    <w:rsid w:val="007755EA"/>
    <w:rsid w:val="0077654B"/>
    <w:rsid w:val="00777022"/>
    <w:rsid w:val="007808DE"/>
    <w:rsid w:val="0078132E"/>
    <w:rsid w:val="00782476"/>
    <w:rsid w:val="00784735"/>
    <w:rsid w:val="00786D52"/>
    <w:rsid w:val="00786F48"/>
    <w:rsid w:val="00787005"/>
    <w:rsid w:val="00790B5A"/>
    <w:rsid w:val="0079130D"/>
    <w:rsid w:val="00791380"/>
    <w:rsid w:val="00796EAD"/>
    <w:rsid w:val="007A03EE"/>
    <w:rsid w:val="007A1037"/>
    <w:rsid w:val="007A1C8B"/>
    <w:rsid w:val="007A388D"/>
    <w:rsid w:val="007A4010"/>
    <w:rsid w:val="007A4394"/>
    <w:rsid w:val="007A4614"/>
    <w:rsid w:val="007A560F"/>
    <w:rsid w:val="007B2C45"/>
    <w:rsid w:val="007B32B4"/>
    <w:rsid w:val="007B3788"/>
    <w:rsid w:val="007B4181"/>
    <w:rsid w:val="007B48B9"/>
    <w:rsid w:val="007B49FB"/>
    <w:rsid w:val="007C1D7D"/>
    <w:rsid w:val="007C358A"/>
    <w:rsid w:val="007C477A"/>
    <w:rsid w:val="007C5EC9"/>
    <w:rsid w:val="007C5FC6"/>
    <w:rsid w:val="007C7635"/>
    <w:rsid w:val="007D0074"/>
    <w:rsid w:val="007D02C8"/>
    <w:rsid w:val="007D3350"/>
    <w:rsid w:val="007D4441"/>
    <w:rsid w:val="007D525E"/>
    <w:rsid w:val="007E2B42"/>
    <w:rsid w:val="007E649E"/>
    <w:rsid w:val="007F1102"/>
    <w:rsid w:val="007F138F"/>
    <w:rsid w:val="007F184A"/>
    <w:rsid w:val="007F2952"/>
    <w:rsid w:val="0080118A"/>
    <w:rsid w:val="00801F2F"/>
    <w:rsid w:val="008030E6"/>
    <w:rsid w:val="00803834"/>
    <w:rsid w:val="00803C82"/>
    <w:rsid w:val="008043F0"/>
    <w:rsid w:val="00805FBE"/>
    <w:rsid w:val="008063B8"/>
    <w:rsid w:val="00806D0D"/>
    <w:rsid w:val="008078EA"/>
    <w:rsid w:val="00810381"/>
    <w:rsid w:val="008111D5"/>
    <w:rsid w:val="008139ED"/>
    <w:rsid w:val="0081417D"/>
    <w:rsid w:val="00814A50"/>
    <w:rsid w:val="00815038"/>
    <w:rsid w:val="00815F41"/>
    <w:rsid w:val="00816B0C"/>
    <w:rsid w:val="008202B6"/>
    <w:rsid w:val="0082243B"/>
    <w:rsid w:val="00823E8D"/>
    <w:rsid w:val="00825452"/>
    <w:rsid w:val="00826F31"/>
    <w:rsid w:val="00832C6E"/>
    <w:rsid w:val="00835BC7"/>
    <w:rsid w:val="008364DD"/>
    <w:rsid w:val="00837977"/>
    <w:rsid w:val="00840188"/>
    <w:rsid w:val="008401A0"/>
    <w:rsid w:val="008402B6"/>
    <w:rsid w:val="00840981"/>
    <w:rsid w:val="008426F6"/>
    <w:rsid w:val="00843752"/>
    <w:rsid w:val="0084775A"/>
    <w:rsid w:val="00850E41"/>
    <w:rsid w:val="00851BE6"/>
    <w:rsid w:val="00851FAF"/>
    <w:rsid w:val="008542ED"/>
    <w:rsid w:val="00855908"/>
    <w:rsid w:val="00856267"/>
    <w:rsid w:val="008563B6"/>
    <w:rsid w:val="008567BD"/>
    <w:rsid w:val="00856FA5"/>
    <w:rsid w:val="008573B8"/>
    <w:rsid w:val="00860746"/>
    <w:rsid w:val="00862900"/>
    <w:rsid w:val="00862920"/>
    <w:rsid w:val="008646C0"/>
    <w:rsid w:val="00865359"/>
    <w:rsid w:val="008664F7"/>
    <w:rsid w:val="00870824"/>
    <w:rsid w:val="008721F1"/>
    <w:rsid w:val="0087329B"/>
    <w:rsid w:val="00874964"/>
    <w:rsid w:val="00875C68"/>
    <w:rsid w:val="00876C48"/>
    <w:rsid w:val="008773A8"/>
    <w:rsid w:val="00880663"/>
    <w:rsid w:val="0088130B"/>
    <w:rsid w:val="008821C8"/>
    <w:rsid w:val="00882673"/>
    <w:rsid w:val="00885D1E"/>
    <w:rsid w:val="0088795B"/>
    <w:rsid w:val="00887CFE"/>
    <w:rsid w:val="0089063C"/>
    <w:rsid w:val="00892E96"/>
    <w:rsid w:val="0089365D"/>
    <w:rsid w:val="00896136"/>
    <w:rsid w:val="00896E34"/>
    <w:rsid w:val="008A043F"/>
    <w:rsid w:val="008A0EBB"/>
    <w:rsid w:val="008A2F02"/>
    <w:rsid w:val="008A577F"/>
    <w:rsid w:val="008A588E"/>
    <w:rsid w:val="008A7B0E"/>
    <w:rsid w:val="008B46BD"/>
    <w:rsid w:val="008B4B8D"/>
    <w:rsid w:val="008B5B8A"/>
    <w:rsid w:val="008B7BC5"/>
    <w:rsid w:val="008C071C"/>
    <w:rsid w:val="008C4762"/>
    <w:rsid w:val="008C737B"/>
    <w:rsid w:val="008C73A6"/>
    <w:rsid w:val="008D2018"/>
    <w:rsid w:val="008D5016"/>
    <w:rsid w:val="008D611B"/>
    <w:rsid w:val="008D67F8"/>
    <w:rsid w:val="008D79E5"/>
    <w:rsid w:val="008E2965"/>
    <w:rsid w:val="008E3F24"/>
    <w:rsid w:val="008E569F"/>
    <w:rsid w:val="008E74D8"/>
    <w:rsid w:val="008E7913"/>
    <w:rsid w:val="008F2F62"/>
    <w:rsid w:val="008F4000"/>
    <w:rsid w:val="008F5465"/>
    <w:rsid w:val="008F5488"/>
    <w:rsid w:val="008F72AE"/>
    <w:rsid w:val="00901AA8"/>
    <w:rsid w:val="00903B29"/>
    <w:rsid w:val="00904925"/>
    <w:rsid w:val="00912E0F"/>
    <w:rsid w:val="009173B5"/>
    <w:rsid w:val="00920050"/>
    <w:rsid w:val="00922E0F"/>
    <w:rsid w:val="00923E62"/>
    <w:rsid w:val="009245D8"/>
    <w:rsid w:val="009246E2"/>
    <w:rsid w:val="0092572F"/>
    <w:rsid w:val="00931C7F"/>
    <w:rsid w:val="00934D0B"/>
    <w:rsid w:val="00934F48"/>
    <w:rsid w:val="00935660"/>
    <w:rsid w:val="0093697F"/>
    <w:rsid w:val="00937499"/>
    <w:rsid w:val="009423E9"/>
    <w:rsid w:val="009430C3"/>
    <w:rsid w:val="0094328E"/>
    <w:rsid w:val="009463D8"/>
    <w:rsid w:val="0094674B"/>
    <w:rsid w:val="00947051"/>
    <w:rsid w:val="00947416"/>
    <w:rsid w:val="00947B3E"/>
    <w:rsid w:val="009513F7"/>
    <w:rsid w:val="00951574"/>
    <w:rsid w:val="0095221F"/>
    <w:rsid w:val="00955BC0"/>
    <w:rsid w:val="00957BAD"/>
    <w:rsid w:val="00961138"/>
    <w:rsid w:val="009626D8"/>
    <w:rsid w:val="00962971"/>
    <w:rsid w:val="0096604A"/>
    <w:rsid w:val="00966F94"/>
    <w:rsid w:val="009675A8"/>
    <w:rsid w:val="00970853"/>
    <w:rsid w:val="00971400"/>
    <w:rsid w:val="00971810"/>
    <w:rsid w:val="009730E7"/>
    <w:rsid w:val="00975104"/>
    <w:rsid w:val="00975777"/>
    <w:rsid w:val="00975E17"/>
    <w:rsid w:val="0097750C"/>
    <w:rsid w:val="00981D08"/>
    <w:rsid w:val="009841E6"/>
    <w:rsid w:val="009853CA"/>
    <w:rsid w:val="00985D40"/>
    <w:rsid w:val="00986632"/>
    <w:rsid w:val="00986BA1"/>
    <w:rsid w:val="009872B0"/>
    <w:rsid w:val="00993D2F"/>
    <w:rsid w:val="00994BC0"/>
    <w:rsid w:val="00996B47"/>
    <w:rsid w:val="009A328E"/>
    <w:rsid w:val="009A384B"/>
    <w:rsid w:val="009A3C21"/>
    <w:rsid w:val="009A43F7"/>
    <w:rsid w:val="009B04C1"/>
    <w:rsid w:val="009B0C01"/>
    <w:rsid w:val="009B1578"/>
    <w:rsid w:val="009B16A1"/>
    <w:rsid w:val="009B1903"/>
    <w:rsid w:val="009B3AB1"/>
    <w:rsid w:val="009B418E"/>
    <w:rsid w:val="009C1C62"/>
    <w:rsid w:val="009C2C07"/>
    <w:rsid w:val="009C596B"/>
    <w:rsid w:val="009D05F2"/>
    <w:rsid w:val="009D34E2"/>
    <w:rsid w:val="009D3FB0"/>
    <w:rsid w:val="009D50B4"/>
    <w:rsid w:val="009D6456"/>
    <w:rsid w:val="009E0025"/>
    <w:rsid w:val="009E0AB6"/>
    <w:rsid w:val="009E21C7"/>
    <w:rsid w:val="009E2AE2"/>
    <w:rsid w:val="009E394A"/>
    <w:rsid w:val="009E40C5"/>
    <w:rsid w:val="009F04E1"/>
    <w:rsid w:val="009F08C1"/>
    <w:rsid w:val="00A01C2C"/>
    <w:rsid w:val="00A03021"/>
    <w:rsid w:val="00A031C5"/>
    <w:rsid w:val="00A03413"/>
    <w:rsid w:val="00A044F0"/>
    <w:rsid w:val="00A04E51"/>
    <w:rsid w:val="00A054AC"/>
    <w:rsid w:val="00A065F0"/>
    <w:rsid w:val="00A108DA"/>
    <w:rsid w:val="00A215D5"/>
    <w:rsid w:val="00A21D4D"/>
    <w:rsid w:val="00A23016"/>
    <w:rsid w:val="00A311C2"/>
    <w:rsid w:val="00A334B1"/>
    <w:rsid w:val="00A34071"/>
    <w:rsid w:val="00A35A69"/>
    <w:rsid w:val="00A35B17"/>
    <w:rsid w:val="00A371B3"/>
    <w:rsid w:val="00A3746E"/>
    <w:rsid w:val="00A415DF"/>
    <w:rsid w:val="00A41AD1"/>
    <w:rsid w:val="00A4240A"/>
    <w:rsid w:val="00A42CEE"/>
    <w:rsid w:val="00A43B06"/>
    <w:rsid w:val="00A447C9"/>
    <w:rsid w:val="00A47F51"/>
    <w:rsid w:val="00A51330"/>
    <w:rsid w:val="00A527D9"/>
    <w:rsid w:val="00A54DB1"/>
    <w:rsid w:val="00A55392"/>
    <w:rsid w:val="00A55ED4"/>
    <w:rsid w:val="00A616F8"/>
    <w:rsid w:val="00A6174D"/>
    <w:rsid w:val="00A624AD"/>
    <w:rsid w:val="00A63860"/>
    <w:rsid w:val="00A64B5D"/>
    <w:rsid w:val="00A655F3"/>
    <w:rsid w:val="00A65666"/>
    <w:rsid w:val="00A65A35"/>
    <w:rsid w:val="00A65EC4"/>
    <w:rsid w:val="00A661A8"/>
    <w:rsid w:val="00A66BD1"/>
    <w:rsid w:val="00A71F82"/>
    <w:rsid w:val="00A735E0"/>
    <w:rsid w:val="00A7459A"/>
    <w:rsid w:val="00A7712D"/>
    <w:rsid w:val="00A771D0"/>
    <w:rsid w:val="00A80496"/>
    <w:rsid w:val="00A80F96"/>
    <w:rsid w:val="00A857EE"/>
    <w:rsid w:val="00A8653C"/>
    <w:rsid w:val="00A86F23"/>
    <w:rsid w:val="00A87250"/>
    <w:rsid w:val="00A87E83"/>
    <w:rsid w:val="00A909D4"/>
    <w:rsid w:val="00A910BC"/>
    <w:rsid w:val="00A971CE"/>
    <w:rsid w:val="00A9749A"/>
    <w:rsid w:val="00A9781C"/>
    <w:rsid w:val="00AA6B67"/>
    <w:rsid w:val="00AA7812"/>
    <w:rsid w:val="00AA7DBA"/>
    <w:rsid w:val="00AB0153"/>
    <w:rsid w:val="00AB1AF3"/>
    <w:rsid w:val="00AB3111"/>
    <w:rsid w:val="00AB32F6"/>
    <w:rsid w:val="00AB4B75"/>
    <w:rsid w:val="00AB59BD"/>
    <w:rsid w:val="00AB636E"/>
    <w:rsid w:val="00AC066F"/>
    <w:rsid w:val="00AC2AD0"/>
    <w:rsid w:val="00AC310B"/>
    <w:rsid w:val="00AC46C3"/>
    <w:rsid w:val="00AC473B"/>
    <w:rsid w:val="00AC4792"/>
    <w:rsid w:val="00AD028E"/>
    <w:rsid w:val="00AD0E22"/>
    <w:rsid w:val="00AD20AB"/>
    <w:rsid w:val="00AD3BC1"/>
    <w:rsid w:val="00AD41C3"/>
    <w:rsid w:val="00AD4DD4"/>
    <w:rsid w:val="00AD720B"/>
    <w:rsid w:val="00AD7D75"/>
    <w:rsid w:val="00AD7F09"/>
    <w:rsid w:val="00AE2AAB"/>
    <w:rsid w:val="00AE37B7"/>
    <w:rsid w:val="00AE3F27"/>
    <w:rsid w:val="00AE44CC"/>
    <w:rsid w:val="00AE51C2"/>
    <w:rsid w:val="00AE588E"/>
    <w:rsid w:val="00AE6CBC"/>
    <w:rsid w:val="00AF05CA"/>
    <w:rsid w:val="00AF4C95"/>
    <w:rsid w:val="00AF7B06"/>
    <w:rsid w:val="00AF7BDA"/>
    <w:rsid w:val="00B0193A"/>
    <w:rsid w:val="00B027D8"/>
    <w:rsid w:val="00B047E3"/>
    <w:rsid w:val="00B0638E"/>
    <w:rsid w:val="00B06AE8"/>
    <w:rsid w:val="00B07B61"/>
    <w:rsid w:val="00B11115"/>
    <w:rsid w:val="00B11C2C"/>
    <w:rsid w:val="00B11E75"/>
    <w:rsid w:val="00B12A99"/>
    <w:rsid w:val="00B1314B"/>
    <w:rsid w:val="00B14F23"/>
    <w:rsid w:val="00B1524A"/>
    <w:rsid w:val="00B16BE2"/>
    <w:rsid w:val="00B17CA6"/>
    <w:rsid w:val="00B202C4"/>
    <w:rsid w:val="00B232FE"/>
    <w:rsid w:val="00B30F4F"/>
    <w:rsid w:val="00B313CA"/>
    <w:rsid w:val="00B36D79"/>
    <w:rsid w:val="00B37AB1"/>
    <w:rsid w:val="00B4290A"/>
    <w:rsid w:val="00B42AFF"/>
    <w:rsid w:val="00B42B7C"/>
    <w:rsid w:val="00B563D1"/>
    <w:rsid w:val="00B6006C"/>
    <w:rsid w:val="00B61A1A"/>
    <w:rsid w:val="00B62F10"/>
    <w:rsid w:val="00B66F8A"/>
    <w:rsid w:val="00B678AD"/>
    <w:rsid w:val="00B71036"/>
    <w:rsid w:val="00B71BF0"/>
    <w:rsid w:val="00B71DDF"/>
    <w:rsid w:val="00B72146"/>
    <w:rsid w:val="00B72586"/>
    <w:rsid w:val="00B774A0"/>
    <w:rsid w:val="00B778A0"/>
    <w:rsid w:val="00B83801"/>
    <w:rsid w:val="00B856BE"/>
    <w:rsid w:val="00B8644D"/>
    <w:rsid w:val="00B869F5"/>
    <w:rsid w:val="00B919F1"/>
    <w:rsid w:val="00B93854"/>
    <w:rsid w:val="00B94B6B"/>
    <w:rsid w:val="00B96945"/>
    <w:rsid w:val="00BA3545"/>
    <w:rsid w:val="00BA3D9A"/>
    <w:rsid w:val="00BA4187"/>
    <w:rsid w:val="00BA4308"/>
    <w:rsid w:val="00BA6FB4"/>
    <w:rsid w:val="00BA795E"/>
    <w:rsid w:val="00BB013C"/>
    <w:rsid w:val="00BB0DCF"/>
    <w:rsid w:val="00BB136F"/>
    <w:rsid w:val="00BB32DD"/>
    <w:rsid w:val="00BB54E1"/>
    <w:rsid w:val="00BB5B48"/>
    <w:rsid w:val="00BB62C3"/>
    <w:rsid w:val="00BC0157"/>
    <w:rsid w:val="00BC060E"/>
    <w:rsid w:val="00BC4E67"/>
    <w:rsid w:val="00BC65A5"/>
    <w:rsid w:val="00BC7C17"/>
    <w:rsid w:val="00BD636D"/>
    <w:rsid w:val="00BE05BC"/>
    <w:rsid w:val="00BE0B98"/>
    <w:rsid w:val="00BE2648"/>
    <w:rsid w:val="00BE3555"/>
    <w:rsid w:val="00BE3ABF"/>
    <w:rsid w:val="00BE3D04"/>
    <w:rsid w:val="00BE533F"/>
    <w:rsid w:val="00BE57F1"/>
    <w:rsid w:val="00BE7710"/>
    <w:rsid w:val="00BF195B"/>
    <w:rsid w:val="00BF351E"/>
    <w:rsid w:val="00BF38A6"/>
    <w:rsid w:val="00C03A1D"/>
    <w:rsid w:val="00C041E9"/>
    <w:rsid w:val="00C04BBF"/>
    <w:rsid w:val="00C05260"/>
    <w:rsid w:val="00C07256"/>
    <w:rsid w:val="00C07588"/>
    <w:rsid w:val="00C077D0"/>
    <w:rsid w:val="00C07C0B"/>
    <w:rsid w:val="00C10BD0"/>
    <w:rsid w:val="00C1293B"/>
    <w:rsid w:val="00C13040"/>
    <w:rsid w:val="00C13937"/>
    <w:rsid w:val="00C162BA"/>
    <w:rsid w:val="00C175C7"/>
    <w:rsid w:val="00C17EAC"/>
    <w:rsid w:val="00C21A7D"/>
    <w:rsid w:val="00C21C49"/>
    <w:rsid w:val="00C22104"/>
    <w:rsid w:val="00C243EF"/>
    <w:rsid w:val="00C25AAF"/>
    <w:rsid w:val="00C27BAB"/>
    <w:rsid w:val="00C30BA6"/>
    <w:rsid w:val="00C3291D"/>
    <w:rsid w:val="00C33687"/>
    <w:rsid w:val="00C4061F"/>
    <w:rsid w:val="00C42555"/>
    <w:rsid w:val="00C437E3"/>
    <w:rsid w:val="00C43C33"/>
    <w:rsid w:val="00C443FF"/>
    <w:rsid w:val="00C44E82"/>
    <w:rsid w:val="00C46A08"/>
    <w:rsid w:val="00C474F9"/>
    <w:rsid w:val="00C47E47"/>
    <w:rsid w:val="00C5251D"/>
    <w:rsid w:val="00C53161"/>
    <w:rsid w:val="00C533FD"/>
    <w:rsid w:val="00C53899"/>
    <w:rsid w:val="00C55202"/>
    <w:rsid w:val="00C567E5"/>
    <w:rsid w:val="00C56F1D"/>
    <w:rsid w:val="00C57188"/>
    <w:rsid w:val="00C62F2A"/>
    <w:rsid w:val="00C64561"/>
    <w:rsid w:val="00C6486E"/>
    <w:rsid w:val="00C64EFB"/>
    <w:rsid w:val="00C673BE"/>
    <w:rsid w:val="00C707E8"/>
    <w:rsid w:val="00C70E0E"/>
    <w:rsid w:val="00C71FE0"/>
    <w:rsid w:val="00C75996"/>
    <w:rsid w:val="00C75D77"/>
    <w:rsid w:val="00C7606B"/>
    <w:rsid w:val="00C7796B"/>
    <w:rsid w:val="00C8012E"/>
    <w:rsid w:val="00C82E0D"/>
    <w:rsid w:val="00C83052"/>
    <w:rsid w:val="00C83162"/>
    <w:rsid w:val="00C8485B"/>
    <w:rsid w:val="00C857E7"/>
    <w:rsid w:val="00C86030"/>
    <w:rsid w:val="00C8653D"/>
    <w:rsid w:val="00C86EBE"/>
    <w:rsid w:val="00C8727D"/>
    <w:rsid w:val="00C877B7"/>
    <w:rsid w:val="00C90943"/>
    <w:rsid w:val="00C925C8"/>
    <w:rsid w:val="00C92911"/>
    <w:rsid w:val="00C92BC6"/>
    <w:rsid w:val="00C9395B"/>
    <w:rsid w:val="00C948EF"/>
    <w:rsid w:val="00C970C9"/>
    <w:rsid w:val="00C9760F"/>
    <w:rsid w:val="00CA2098"/>
    <w:rsid w:val="00CA3B8C"/>
    <w:rsid w:val="00CA776E"/>
    <w:rsid w:val="00CB0168"/>
    <w:rsid w:val="00CB1B10"/>
    <w:rsid w:val="00CB3FEB"/>
    <w:rsid w:val="00CB5210"/>
    <w:rsid w:val="00CB57C7"/>
    <w:rsid w:val="00CB683A"/>
    <w:rsid w:val="00CC1A09"/>
    <w:rsid w:val="00CC1EB5"/>
    <w:rsid w:val="00CC2177"/>
    <w:rsid w:val="00CC26E6"/>
    <w:rsid w:val="00CC4201"/>
    <w:rsid w:val="00CC4E4B"/>
    <w:rsid w:val="00CC4E9D"/>
    <w:rsid w:val="00CC525A"/>
    <w:rsid w:val="00CC6206"/>
    <w:rsid w:val="00CC6C28"/>
    <w:rsid w:val="00CC704D"/>
    <w:rsid w:val="00CD0599"/>
    <w:rsid w:val="00CD1725"/>
    <w:rsid w:val="00CD64E8"/>
    <w:rsid w:val="00CE3124"/>
    <w:rsid w:val="00CE3A3A"/>
    <w:rsid w:val="00CE40DD"/>
    <w:rsid w:val="00CE7AFF"/>
    <w:rsid w:val="00CF11B9"/>
    <w:rsid w:val="00CF2FC0"/>
    <w:rsid w:val="00CF48F7"/>
    <w:rsid w:val="00CF5E28"/>
    <w:rsid w:val="00CF67FA"/>
    <w:rsid w:val="00CF7209"/>
    <w:rsid w:val="00D0103F"/>
    <w:rsid w:val="00D010D2"/>
    <w:rsid w:val="00D01647"/>
    <w:rsid w:val="00D05CC3"/>
    <w:rsid w:val="00D06CBA"/>
    <w:rsid w:val="00D11333"/>
    <w:rsid w:val="00D11D9E"/>
    <w:rsid w:val="00D143BD"/>
    <w:rsid w:val="00D14BEA"/>
    <w:rsid w:val="00D15309"/>
    <w:rsid w:val="00D16AD2"/>
    <w:rsid w:val="00D20268"/>
    <w:rsid w:val="00D20420"/>
    <w:rsid w:val="00D21BBD"/>
    <w:rsid w:val="00D21E56"/>
    <w:rsid w:val="00D2223A"/>
    <w:rsid w:val="00D22B8A"/>
    <w:rsid w:val="00D24789"/>
    <w:rsid w:val="00D26ADC"/>
    <w:rsid w:val="00D27F09"/>
    <w:rsid w:val="00D326AB"/>
    <w:rsid w:val="00D32D22"/>
    <w:rsid w:val="00D33C8F"/>
    <w:rsid w:val="00D3548F"/>
    <w:rsid w:val="00D36D53"/>
    <w:rsid w:val="00D36F8B"/>
    <w:rsid w:val="00D405FC"/>
    <w:rsid w:val="00D40CFC"/>
    <w:rsid w:val="00D41257"/>
    <w:rsid w:val="00D43880"/>
    <w:rsid w:val="00D4395B"/>
    <w:rsid w:val="00D450C0"/>
    <w:rsid w:val="00D472EB"/>
    <w:rsid w:val="00D50210"/>
    <w:rsid w:val="00D510C8"/>
    <w:rsid w:val="00D52715"/>
    <w:rsid w:val="00D548F3"/>
    <w:rsid w:val="00D56905"/>
    <w:rsid w:val="00D56B7D"/>
    <w:rsid w:val="00D56C93"/>
    <w:rsid w:val="00D60951"/>
    <w:rsid w:val="00D60F9B"/>
    <w:rsid w:val="00D63E33"/>
    <w:rsid w:val="00D6401D"/>
    <w:rsid w:val="00D64B0B"/>
    <w:rsid w:val="00D7407F"/>
    <w:rsid w:val="00D77C2C"/>
    <w:rsid w:val="00D80C6E"/>
    <w:rsid w:val="00D811E2"/>
    <w:rsid w:val="00D81B92"/>
    <w:rsid w:val="00D83571"/>
    <w:rsid w:val="00D84334"/>
    <w:rsid w:val="00D8579C"/>
    <w:rsid w:val="00D878F6"/>
    <w:rsid w:val="00D87D7B"/>
    <w:rsid w:val="00D91568"/>
    <w:rsid w:val="00D9219F"/>
    <w:rsid w:val="00D93D9C"/>
    <w:rsid w:val="00D93DBD"/>
    <w:rsid w:val="00D94E2D"/>
    <w:rsid w:val="00D95208"/>
    <w:rsid w:val="00D9538A"/>
    <w:rsid w:val="00D9741B"/>
    <w:rsid w:val="00D9750C"/>
    <w:rsid w:val="00D975F8"/>
    <w:rsid w:val="00D976B2"/>
    <w:rsid w:val="00DA033C"/>
    <w:rsid w:val="00DA492A"/>
    <w:rsid w:val="00DA597D"/>
    <w:rsid w:val="00DA74F8"/>
    <w:rsid w:val="00DB0653"/>
    <w:rsid w:val="00DB1BC4"/>
    <w:rsid w:val="00DB37BC"/>
    <w:rsid w:val="00DB525B"/>
    <w:rsid w:val="00DB5B6B"/>
    <w:rsid w:val="00DB62D3"/>
    <w:rsid w:val="00DB693B"/>
    <w:rsid w:val="00DB6C26"/>
    <w:rsid w:val="00DB6C6E"/>
    <w:rsid w:val="00DB77AC"/>
    <w:rsid w:val="00DC1AA7"/>
    <w:rsid w:val="00DC1BB0"/>
    <w:rsid w:val="00DC1CBC"/>
    <w:rsid w:val="00DC2106"/>
    <w:rsid w:val="00DC4A5D"/>
    <w:rsid w:val="00DC71B1"/>
    <w:rsid w:val="00DC73FB"/>
    <w:rsid w:val="00DD519A"/>
    <w:rsid w:val="00DE12A8"/>
    <w:rsid w:val="00DE18FC"/>
    <w:rsid w:val="00DE218A"/>
    <w:rsid w:val="00DE38EC"/>
    <w:rsid w:val="00DE54CF"/>
    <w:rsid w:val="00DE6CC0"/>
    <w:rsid w:val="00DF0A68"/>
    <w:rsid w:val="00DF0AF5"/>
    <w:rsid w:val="00DF1D63"/>
    <w:rsid w:val="00DF2B6B"/>
    <w:rsid w:val="00DF3562"/>
    <w:rsid w:val="00DF3A26"/>
    <w:rsid w:val="00DF43A3"/>
    <w:rsid w:val="00DF611A"/>
    <w:rsid w:val="00DF7D31"/>
    <w:rsid w:val="00E00245"/>
    <w:rsid w:val="00E01B0E"/>
    <w:rsid w:val="00E027C5"/>
    <w:rsid w:val="00E06964"/>
    <w:rsid w:val="00E06BB4"/>
    <w:rsid w:val="00E1189B"/>
    <w:rsid w:val="00E124E3"/>
    <w:rsid w:val="00E12BCD"/>
    <w:rsid w:val="00E14B4D"/>
    <w:rsid w:val="00E14DAB"/>
    <w:rsid w:val="00E151A1"/>
    <w:rsid w:val="00E152C5"/>
    <w:rsid w:val="00E1797B"/>
    <w:rsid w:val="00E17A07"/>
    <w:rsid w:val="00E24180"/>
    <w:rsid w:val="00E24414"/>
    <w:rsid w:val="00E24F24"/>
    <w:rsid w:val="00E25B76"/>
    <w:rsid w:val="00E26E08"/>
    <w:rsid w:val="00E30052"/>
    <w:rsid w:val="00E306D4"/>
    <w:rsid w:val="00E30D42"/>
    <w:rsid w:val="00E31FF6"/>
    <w:rsid w:val="00E35395"/>
    <w:rsid w:val="00E3637D"/>
    <w:rsid w:val="00E373F1"/>
    <w:rsid w:val="00E404BE"/>
    <w:rsid w:val="00E41A46"/>
    <w:rsid w:val="00E4399C"/>
    <w:rsid w:val="00E4574C"/>
    <w:rsid w:val="00E4709C"/>
    <w:rsid w:val="00E51843"/>
    <w:rsid w:val="00E5192D"/>
    <w:rsid w:val="00E5281E"/>
    <w:rsid w:val="00E52FEB"/>
    <w:rsid w:val="00E53FB2"/>
    <w:rsid w:val="00E544D4"/>
    <w:rsid w:val="00E56962"/>
    <w:rsid w:val="00E57219"/>
    <w:rsid w:val="00E60701"/>
    <w:rsid w:val="00E6164D"/>
    <w:rsid w:val="00E627A2"/>
    <w:rsid w:val="00E63365"/>
    <w:rsid w:val="00E65DD3"/>
    <w:rsid w:val="00E67CD5"/>
    <w:rsid w:val="00E703B3"/>
    <w:rsid w:val="00E706A8"/>
    <w:rsid w:val="00E71147"/>
    <w:rsid w:val="00E73FF8"/>
    <w:rsid w:val="00E80F5C"/>
    <w:rsid w:val="00E8540B"/>
    <w:rsid w:val="00E9071A"/>
    <w:rsid w:val="00E90B68"/>
    <w:rsid w:val="00E90E11"/>
    <w:rsid w:val="00E90ECF"/>
    <w:rsid w:val="00E9117D"/>
    <w:rsid w:val="00E9152A"/>
    <w:rsid w:val="00E91D3D"/>
    <w:rsid w:val="00E924B1"/>
    <w:rsid w:val="00E9404C"/>
    <w:rsid w:val="00E949AF"/>
    <w:rsid w:val="00E972BE"/>
    <w:rsid w:val="00E979AF"/>
    <w:rsid w:val="00EA35F7"/>
    <w:rsid w:val="00EA4662"/>
    <w:rsid w:val="00EA63A0"/>
    <w:rsid w:val="00EB124B"/>
    <w:rsid w:val="00EB1690"/>
    <w:rsid w:val="00EB7A97"/>
    <w:rsid w:val="00EB7E54"/>
    <w:rsid w:val="00EC1391"/>
    <w:rsid w:val="00EC2617"/>
    <w:rsid w:val="00EC2AB9"/>
    <w:rsid w:val="00EC2BA9"/>
    <w:rsid w:val="00EC3227"/>
    <w:rsid w:val="00EC4955"/>
    <w:rsid w:val="00EC4A9A"/>
    <w:rsid w:val="00EC4B26"/>
    <w:rsid w:val="00EC5A92"/>
    <w:rsid w:val="00EC7006"/>
    <w:rsid w:val="00ED0063"/>
    <w:rsid w:val="00ED04B7"/>
    <w:rsid w:val="00ED15B8"/>
    <w:rsid w:val="00ED2359"/>
    <w:rsid w:val="00ED2F8C"/>
    <w:rsid w:val="00ED420D"/>
    <w:rsid w:val="00EE04DC"/>
    <w:rsid w:val="00EE15B4"/>
    <w:rsid w:val="00EE2111"/>
    <w:rsid w:val="00EE255F"/>
    <w:rsid w:val="00EE347A"/>
    <w:rsid w:val="00EE3D63"/>
    <w:rsid w:val="00EE40CB"/>
    <w:rsid w:val="00EE4221"/>
    <w:rsid w:val="00EE5165"/>
    <w:rsid w:val="00EE5D5F"/>
    <w:rsid w:val="00EE765B"/>
    <w:rsid w:val="00EF009C"/>
    <w:rsid w:val="00EF0AB0"/>
    <w:rsid w:val="00EF27BD"/>
    <w:rsid w:val="00EF3724"/>
    <w:rsid w:val="00EF7205"/>
    <w:rsid w:val="00EF79F0"/>
    <w:rsid w:val="00F00505"/>
    <w:rsid w:val="00F01B6A"/>
    <w:rsid w:val="00F02406"/>
    <w:rsid w:val="00F02BAC"/>
    <w:rsid w:val="00F03080"/>
    <w:rsid w:val="00F0364E"/>
    <w:rsid w:val="00F048B3"/>
    <w:rsid w:val="00F05096"/>
    <w:rsid w:val="00F0535B"/>
    <w:rsid w:val="00F05811"/>
    <w:rsid w:val="00F06B5F"/>
    <w:rsid w:val="00F14543"/>
    <w:rsid w:val="00F15AFA"/>
    <w:rsid w:val="00F163A6"/>
    <w:rsid w:val="00F16511"/>
    <w:rsid w:val="00F20D5D"/>
    <w:rsid w:val="00F2115C"/>
    <w:rsid w:val="00F21A27"/>
    <w:rsid w:val="00F229DD"/>
    <w:rsid w:val="00F2412C"/>
    <w:rsid w:val="00F2451B"/>
    <w:rsid w:val="00F251A5"/>
    <w:rsid w:val="00F26758"/>
    <w:rsid w:val="00F26920"/>
    <w:rsid w:val="00F37CF5"/>
    <w:rsid w:val="00F434A2"/>
    <w:rsid w:val="00F4442A"/>
    <w:rsid w:val="00F44E43"/>
    <w:rsid w:val="00F479CF"/>
    <w:rsid w:val="00F506A8"/>
    <w:rsid w:val="00F52CC7"/>
    <w:rsid w:val="00F5495E"/>
    <w:rsid w:val="00F555E6"/>
    <w:rsid w:val="00F56A64"/>
    <w:rsid w:val="00F5747C"/>
    <w:rsid w:val="00F57CD1"/>
    <w:rsid w:val="00F614BD"/>
    <w:rsid w:val="00F622A3"/>
    <w:rsid w:val="00F64971"/>
    <w:rsid w:val="00F64E65"/>
    <w:rsid w:val="00F65F0C"/>
    <w:rsid w:val="00F6606E"/>
    <w:rsid w:val="00F6637B"/>
    <w:rsid w:val="00F6714A"/>
    <w:rsid w:val="00F679FA"/>
    <w:rsid w:val="00F713BF"/>
    <w:rsid w:val="00F718DD"/>
    <w:rsid w:val="00F72278"/>
    <w:rsid w:val="00F72CDF"/>
    <w:rsid w:val="00F77F75"/>
    <w:rsid w:val="00F8738B"/>
    <w:rsid w:val="00F9096A"/>
    <w:rsid w:val="00F925B3"/>
    <w:rsid w:val="00F926BB"/>
    <w:rsid w:val="00F94704"/>
    <w:rsid w:val="00F97665"/>
    <w:rsid w:val="00FA0BDC"/>
    <w:rsid w:val="00FA0BFB"/>
    <w:rsid w:val="00FA0EB9"/>
    <w:rsid w:val="00FA1B30"/>
    <w:rsid w:val="00FA245E"/>
    <w:rsid w:val="00FA33D7"/>
    <w:rsid w:val="00FA3BCA"/>
    <w:rsid w:val="00FA5E99"/>
    <w:rsid w:val="00FA6149"/>
    <w:rsid w:val="00FA7B0C"/>
    <w:rsid w:val="00FB2977"/>
    <w:rsid w:val="00FB2A18"/>
    <w:rsid w:val="00FB3A54"/>
    <w:rsid w:val="00FB5A80"/>
    <w:rsid w:val="00FB68DD"/>
    <w:rsid w:val="00FB6976"/>
    <w:rsid w:val="00FB7B85"/>
    <w:rsid w:val="00FC0B5D"/>
    <w:rsid w:val="00FC0D04"/>
    <w:rsid w:val="00FC2D33"/>
    <w:rsid w:val="00FC31DE"/>
    <w:rsid w:val="00FC33BB"/>
    <w:rsid w:val="00FC48A5"/>
    <w:rsid w:val="00FC51E9"/>
    <w:rsid w:val="00FC6089"/>
    <w:rsid w:val="00FD0F88"/>
    <w:rsid w:val="00FD3AA5"/>
    <w:rsid w:val="00FD44FC"/>
    <w:rsid w:val="00FD5754"/>
    <w:rsid w:val="00FD5D41"/>
    <w:rsid w:val="00FD736D"/>
    <w:rsid w:val="00FD7ADE"/>
    <w:rsid w:val="00FE0055"/>
    <w:rsid w:val="00FE0EA6"/>
    <w:rsid w:val="00FE1E3A"/>
    <w:rsid w:val="00FE51E5"/>
    <w:rsid w:val="00FE758F"/>
    <w:rsid w:val="00FE7C2C"/>
    <w:rsid w:val="00FF0487"/>
    <w:rsid w:val="00FF1985"/>
    <w:rsid w:val="00FF2800"/>
    <w:rsid w:val="00FF3081"/>
    <w:rsid w:val="00FF5DF9"/>
    <w:rsid w:val="00FF6E47"/>
    <w:rsid w:val="00FF7E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617" fillcolor="none [3212]">
      <v:fill color="none [3212]"/>
      <v:stroke weight="1pt"/>
      <v:textbox inset="5.85pt,.7pt,5.85pt,.7pt"/>
    </o:shapedefaults>
    <o:shapelayout v:ext="edit">
      <o:idmap v:ext="edit" data="1"/>
    </o:shapelayout>
  </w:shapeDefaults>
  <w:decimalSymbol w:val="."/>
  <w:listSeparator w:val=","/>
  <w14:docId w14:val="75C5E19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Note Heading" w:uiPriority="99"/>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373F1"/>
    <w:pPr>
      <w:widowControl w:val="0"/>
      <w:jc w:val="both"/>
    </w:pPr>
    <w:rPr>
      <w:kern w:val="2"/>
      <w:sz w:val="21"/>
    </w:rPr>
  </w:style>
  <w:style w:type="paragraph" w:styleId="1">
    <w:name w:val="heading 1"/>
    <w:basedOn w:val="a"/>
    <w:next w:val="a"/>
    <w:qFormat/>
    <w:rsid w:val="003F7A5D"/>
    <w:pPr>
      <w:keepNext/>
      <w:outlineLvl w:val="0"/>
    </w:pPr>
    <w:rPr>
      <w:rFonts w:ascii="Arial" w:eastAsia="ＭＳ ゴシック" w:hAnsi="Arial"/>
      <w:sz w:val="28"/>
      <w:szCs w:val="24"/>
    </w:rPr>
  </w:style>
  <w:style w:type="paragraph" w:styleId="2">
    <w:name w:val="heading 2"/>
    <w:basedOn w:val="a"/>
    <w:next w:val="a"/>
    <w:qFormat/>
    <w:rsid w:val="003F7A5D"/>
    <w:pPr>
      <w:keepNext/>
      <w:jc w:val="center"/>
      <w:outlineLvl w:val="1"/>
    </w:pPr>
    <w:rPr>
      <w:rFonts w:ascii="Arial" w:eastAsia="ＭＳ ゴシック" w:hAnsi="Arial"/>
      <w:sz w:val="24"/>
    </w:rPr>
  </w:style>
  <w:style w:type="paragraph" w:styleId="3">
    <w:name w:val="heading 3"/>
    <w:basedOn w:val="a"/>
    <w:next w:val="a"/>
    <w:qFormat/>
    <w:rsid w:val="00E027C5"/>
    <w:pPr>
      <w:keepNext/>
      <w:ind w:leftChars="400" w:left="400"/>
      <w:outlineLvl w:val="2"/>
    </w:pPr>
    <w:rPr>
      <w:rFonts w:ascii="Arial" w:eastAsia="ＭＳ ゴシック" w:hAnsi="Arial"/>
    </w:rPr>
  </w:style>
  <w:style w:type="paragraph" w:styleId="4">
    <w:name w:val="heading 4"/>
    <w:basedOn w:val="a"/>
    <w:next w:val="a"/>
    <w:qFormat/>
    <w:rsid w:val="004270CA"/>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Pr>
      <w:rFonts w:ascii="ＭＳ 明朝" w:hAnsi="Courier New" w:cs="Courier New"/>
      <w:sz w:val="22"/>
      <w:szCs w:val="21"/>
    </w:rPr>
  </w:style>
  <w:style w:type="paragraph" w:styleId="a5">
    <w:name w:val="Body Text"/>
    <w:basedOn w:val="a"/>
    <w:link w:val="a6"/>
  </w:style>
  <w:style w:type="paragraph" w:styleId="a7">
    <w:name w:val="Body Text Indent"/>
    <w:basedOn w:val="a"/>
    <w:pPr>
      <w:ind w:leftChars="400" w:left="851"/>
    </w:pPr>
  </w:style>
  <w:style w:type="paragraph" w:styleId="a8">
    <w:name w:val="Normal Indent"/>
    <w:basedOn w:val="a"/>
    <w:pPr>
      <w:ind w:leftChars="400" w:left="851"/>
    </w:pPr>
  </w:style>
  <w:style w:type="paragraph" w:styleId="a9">
    <w:name w:val="footer"/>
    <w:basedOn w:val="a"/>
    <w:link w:val="aa"/>
    <w:uiPriority w:val="99"/>
    <w:pPr>
      <w:tabs>
        <w:tab w:val="center" w:pos="4252"/>
        <w:tab w:val="right" w:pos="8504"/>
      </w:tabs>
      <w:snapToGrid w:val="0"/>
    </w:pPr>
  </w:style>
  <w:style w:type="character" w:styleId="ab">
    <w:name w:val="page number"/>
    <w:basedOn w:val="a0"/>
  </w:style>
  <w:style w:type="paragraph" w:styleId="ac">
    <w:name w:val="header"/>
    <w:basedOn w:val="a"/>
    <w:link w:val="ad"/>
    <w:uiPriority w:val="99"/>
    <w:pPr>
      <w:tabs>
        <w:tab w:val="center" w:pos="4252"/>
        <w:tab w:val="right" w:pos="8504"/>
      </w:tabs>
      <w:snapToGrid w:val="0"/>
    </w:pPr>
  </w:style>
  <w:style w:type="paragraph" w:styleId="20">
    <w:name w:val="Body Text Indent 2"/>
    <w:basedOn w:val="a"/>
    <w:pPr>
      <w:spacing w:line="300" w:lineRule="exact"/>
      <w:ind w:leftChars="188" w:left="2420" w:hangingChars="1256" w:hanging="2056"/>
    </w:pPr>
    <w:rPr>
      <w:rFonts w:eastAsia="ＭＳ Ｐゴシック"/>
      <w:sz w:val="18"/>
      <w:szCs w:val="24"/>
    </w:rPr>
  </w:style>
  <w:style w:type="paragraph" w:styleId="30">
    <w:name w:val="Body Text Indent 3"/>
    <w:basedOn w:val="a"/>
    <w:pPr>
      <w:spacing w:line="300" w:lineRule="exact"/>
      <w:ind w:leftChars="50" w:left="1452" w:hangingChars="828" w:hanging="1355"/>
    </w:pPr>
    <w:rPr>
      <w:rFonts w:eastAsia="ＭＳ Ｐゴシック"/>
      <w:sz w:val="18"/>
      <w:szCs w:val="24"/>
    </w:rPr>
  </w:style>
  <w:style w:type="paragraph" w:styleId="ae">
    <w:name w:val="Block Text"/>
    <w:basedOn w:val="a"/>
    <w:pPr>
      <w:ind w:left="220" w:rightChars="257" w:right="565" w:hangingChars="100" w:hanging="220"/>
    </w:pPr>
    <w:rPr>
      <w:rFonts w:ascii="HG丸ｺﾞｼｯｸM-PRO" w:eastAsia="HG丸ｺﾞｼｯｸM-PRO"/>
      <w:sz w:val="22"/>
      <w:szCs w:val="24"/>
    </w:rPr>
  </w:style>
  <w:style w:type="character" w:styleId="af">
    <w:name w:val="Hyperlink"/>
    <w:uiPriority w:val="99"/>
    <w:rPr>
      <w:color w:val="0000FF"/>
      <w:u w:val="single"/>
    </w:rPr>
  </w:style>
  <w:style w:type="paragraph" w:styleId="af0">
    <w:name w:val="Note Heading"/>
    <w:basedOn w:val="a"/>
    <w:next w:val="a"/>
    <w:link w:val="af1"/>
    <w:uiPriority w:val="99"/>
    <w:pPr>
      <w:jc w:val="center"/>
    </w:pPr>
    <w:rPr>
      <w:rFonts w:ascii="HG丸ｺﾞｼｯｸM-PRO" w:eastAsia="HG丸ｺﾞｼｯｸM-PRO"/>
      <w:sz w:val="22"/>
      <w:szCs w:val="24"/>
    </w:rPr>
  </w:style>
  <w:style w:type="paragraph" w:styleId="af2">
    <w:name w:val="Closing"/>
    <w:basedOn w:val="a"/>
    <w:pPr>
      <w:jc w:val="right"/>
    </w:pPr>
    <w:rPr>
      <w:rFonts w:ascii="HG丸ｺﾞｼｯｸM-PRO" w:eastAsia="HG丸ｺﾞｼｯｸM-PRO"/>
      <w:sz w:val="22"/>
      <w:szCs w:val="24"/>
    </w:rPr>
  </w:style>
  <w:style w:type="paragraph" w:styleId="Web">
    <w:name w:val="Normal (Web)"/>
    <w:basedOn w:val="a"/>
    <w:rsid w:val="00E027C5"/>
    <w:pPr>
      <w:widowControl/>
      <w:spacing w:before="100" w:beforeAutospacing="1" w:after="100" w:afterAutospacing="1" w:line="336" w:lineRule="atLeast"/>
      <w:ind w:left="600"/>
      <w:jc w:val="left"/>
    </w:pPr>
    <w:rPr>
      <w:rFonts w:ascii="ＭＳ Ｐゴシック" w:eastAsia="ＭＳ Ｐゴシック" w:hAnsi="ＭＳ Ｐゴシック" w:cs="ＭＳ Ｐゴシック"/>
      <w:kern w:val="0"/>
      <w:sz w:val="24"/>
      <w:szCs w:val="24"/>
    </w:rPr>
  </w:style>
  <w:style w:type="character" w:styleId="af3">
    <w:name w:val="Strong"/>
    <w:qFormat/>
    <w:rsid w:val="00B66F8A"/>
    <w:rPr>
      <w:b/>
      <w:bCs/>
    </w:rPr>
  </w:style>
  <w:style w:type="paragraph" w:customStyle="1" w:styleId="bookright">
    <w:name w:val="book right"/>
    <w:basedOn w:val="a"/>
    <w:rsid w:val="004270C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book">
    <w:name w:val="book"/>
    <w:basedOn w:val="a"/>
    <w:rsid w:val="004270C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bookcenter">
    <w:name w:val="book center"/>
    <w:basedOn w:val="a"/>
    <w:rsid w:val="004270C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f4">
    <w:name w:val="注"/>
    <w:basedOn w:val="a"/>
    <w:rsid w:val="001625B7"/>
    <w:pPr>
      <w:topLinePunct/>
      <w:autoSpaceDE w:val="0"/>
      <w:autoSpaceDN w:val="0"/>
      <w:spacing w:line="320" w:lineRule="exact"/>
      <w:ind w:leftChars="288" w:left="582" w:firstLineChars="100" w:firstLine="192"/>
    </w:pPr>
    <w:rPr>
      <w:rFonts w:ascii="ＭＳ Ｐ明朝" w:eastAsia="ＭＳ Ｐ明朝" w:hAnsi="ＭＳ 明朝"/>
      <w:sz w:val="20"/>
      <w:szCs w:val="21"/>
    </w:rPr>
  </w:style>
  <w:style w:type="paragraph" w:styleId="31">
    <w:name w:val="Body Text 3"/>
    <w:basedOn w:val="a"/>
    <w:rsid w:val="000C3EF7"/>
    <w:rPr>
      <w:rFonts w:ascii="ＭＳ Ｐ明朝" w:eastAsia="ＭＳ Ｐ明朝"/>
      <w:sz w:val="16"/>
      <w:szCs w:val="16"/>
    </w:rPr>
  </w:style>
  <w:style w:type="paragraph" w:customStyle="1" w:styleId="Default">
    <w:name w:val="Default"/>
    <w:rsid w:val="006A1014"/>
    <w:pPr>
      <w:widowControl w:val="0"/>
      <w:autoSpaceDE w:val="0"/>
      <w:autoSpaceDN w:val="0"/>
      <w:adjustRightInd w:val="0"/>
    </w:pPr>
    <w:rPr>
      <w:rFonts w:ascii="HGS教科書体" w:eastAsia="HGS教科書体" w:cs="HGS教科書体"/>
      <w:color w:val="000000"/>
      <w:sz w:val="24"/>
      <w:szCs w:val="24"/>
    </w:rPr>
  </w:style>
  <w:style w:type="paragraph" w:customStyle="1" w:styleId="right8">
    <w:name w:val="right8"/>
    <w:basedOn w:val="a"/>
    <w:rsid w:val="00840981"/>
    <w:pPr>
      <w:widowControl/>
      <w:spacing w:after="240"/>
      <w:jc w:val="right"/>
    </w:pPr>
    <w:rPr>
      <w:rFonts w:ascii="ＭＳ Ｐゴシック" w:eastAsia="ＭＳ Ｐゴシック" w:hAnsi="ＭＳ Ｐゴシック" w:cs="ＭＳ Ｐゴシック"/>
      <w:kern w:val="0"/>
      <w:sz w:val="24"/>
      <w:szCs w:val="24"/>
    </w:rPr>
  </w:style>
  <w:style w:type="paragraph" w:customStyle="1" w:styleId="center7">
    <w:name w:val="center7"/>
    <w:basedOn w:val="a"/>
    <w:rsid w:val="00840981"/>
    <w:pPr>
      <w:widowControl/>
      <w:spacing w:after="240"/>
      <w:jc w:val="center"/>
    </w:pPr>
    <w:rPr>
      <w:rFonts w:ascii="ＭＳ Ｐゴシック" w:eastAsia="ＭＳ Ｐゴシック" w:hAnsi="ＭＳ Ｐゴシック" w:cs="ＭＳ Ｐゴシック"/>
      <w:kern w:val="0"/>
      <w:sz w:val="24"/>
      <w:szCs w:val="24"/>
    </w:rPr>
  </w:style>
  <w:style w:type="paragraph" w:styleId="af5">
    <w:name w:val="Balloon Text"/>
    <w:basedOn w:val="a"/>
    <w:semiHidden/>
    <w:rsid w:val="00931C7F"/>
    <w:rPr>
      <w:rFonts w:ascii="Arial" w:eastAsia="ＭＳ ゴシック" w:hAnsi="Arial"/>
      <w:sz w:val="18"/>
      <w:szCs w:val="18"/>
    </w:rPr>
  </w:style>
  <w:style w:type="numbering" w:customStyle="1" w:styleId="10">
    <w:name w:val="リストなし1"/>
    <w:next w:val="a2"/>
    <w:semiHidden/>
    <w:rsid w:val="00D91568"/>
  </w:style>
  <w:style w:type="numbering" w:customStyle="1" w:styleId="21">
    <w:name w:val="リストなし2"/>
    <w:next w:val="a2"/>
    <w:semiHidden/>
    <w:rsid w:val="00A43B06"/>
  </w:style>
  <w:style w:type="character" w:customStyle="1" w:styleId="aa">
    <w:name w:val="フッター (文字)"/>
    <w:link w:val="a9"/>
    <w:uiPriority w:val="99"/>
    <w:rsid w:val="00271019"/>
    <w:rPr>
      <w:kern w:val="2"/>
      <w:sz w:val="21"/>
    </w:rPr>
  </w:style>
  <w:style w:type="character" w:customStyle="1" w:styleId="a6">
    <w:name w:val="本文 (文字)"/>
    <w:link w:val="a5"/>
    <w:rsid w:val="00AD028E"/>
    <w:rPr>
      <w:kern w:val="2"/>
      <w:sz w:val="21"/>
    </w:rPr>
  </w:style>
  <w:style w:type="table" w:styleId="af6">
    <w:name w:val="Table Grid"/>
    <w:basedOn w:val="a1"/>
    <w:rsid w:val="000165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rsid w:val="0072514E"/>
    <w:rPr>
      <w:color w:val="800080"/>
      <w:u w:val="single"/>
    </w:rPr>
  </w:style>
  <w:style w:type="table" w:customStyle="1" w:styleId="11">
    <w:name w:val="表 (格子)1"/>
    <w:basedOn w:val="a1"/>
    <w:next w:val="af6"/>
    <w:uiPriority w:val="59"/>
    <w:rsid w:val="00C8727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ヘッダー (文字)"/>
    <w:link w:val="ac"/>
    <w:uiPriority w:val="99"/>
    <w:rsid w:val="00A447C9"/>
    <w:rPr>
      <w:kern w:val="2"/>
      <w:sz w:val="21"/>
    </w:rPr>
  </w:style>
  <w:style w:type="character" w:styleId="af8">
    <w:name w:val="annotation reference"/>
    <w:rsid w:val="005938DA"/>
    <w:rPr>
      <w:sz w:val="18"/>
      <w:szCs w:val="18"/>
    </w:rPr>
  </w:style>
  <w:style w:type="paragraph" w:styleId="af9">
    <w:name w:val="annotation text"/>
    <w:basedOn w:val="a"/>
    <w:link w:val="afa"/>
    <w:rsid w:val="005938DA"/>
    <w:pPr>
      <w:jc w:val="left"/>
    </w:pPr>
  </w:style>
  <w:style w:type="character" w:customStyle="1" w:styleId="afa">
    <w:name w:val="コメント文字列 (文字)"/>
    <w:link w:val="af9"/>
    <w:rsid w:val="005938DA"/>
    <w:rPr>
      <w:kern w:val="2"/>
      <w:sz w:val="21"/>
    </w:rPr>
  </w:style>
  <w:style w:type="paragraph" w:styleId="afb">
    <w:name w:val="annotation subject"/>
    <w:basedOn w:val="af9"/>
    <w:next w:val="af9"/>
    <w:link w:val="afc"/>
    <w:rsid w:val="005938DA"/>
    <w:rPr>
      <w:b/>
      <w:bCs/>
    </w:rPr>
  </w:style>
  <w:style w:type="character" w:customStyle="1" w:styleId="afc">
    <w:name w:val="コメント内容 (文字)"/>
    <w:link w:val="afb"/>
    <w:rsid w:val="005938DA"/>
    <w:rPr>
      <w:b/>
      <w:bCs/>
      <w:kern w:val="2"/>
      <w:sz w:val="21"/>
    </w:rPr>
  </w:style>
  <w:style w:type="character" w:customStyle="1" w:styleId="af1">
    <w:name w:val="記 (文字)"/>
    <w:link w:val="af0"/>
    <w:uiPriority w:val="99"/>
    <w:rsid w:val="00FA0EB9"/>
    <w:rPr>
      <w:rFonts w:ascii="HG丸ｺﾞｼｯｸM-PRO" w:eastAsia="HG丸ｺﾞｼｯｸM-PRO"/>
      <w:kern w:val="2"/>
      <w:sz w:val="22"/>
      <w:szCs w:val="24"/>
    </w:rPr>
  </w:style>
  <w:style w:type="paragraph" w:customStyle="1" w:styleId="afd">
    <w:name w:val="ポイント"/>
    <w:basedOn w:val="a"/>
    <w:rsid w:val="001C7175"/>
    <w:pPr>
      <w:topLinePunct/>
      <w:autoSpaceDE w:val="0"/>
      <w:autoSpaceDN w:val="0"/>
    </w:pPr>
    <w:rPr>
      <w:rFonts w:ascii="ＭＳ Ｐゴシック" w:eastAsia="ＭＳ Ｐゴシック" w:hAnsi="ＭＳ Ｐゴシック"/>
      <w:spacing w:val="4"/>
      <w:szCs w:val="21"/>
    </w:rPr>
  </w:style>
  <w:style w:type="paragraph" w:styleId="afe">
    <w:name w:val="Revision"/>
    <w:hidden/>
    <w:uiPriority w:val="99"/>
    <w:semiHidden/>
    <w:rsid w:val="00084829"/>
    <w:rPr>
      <w:kern w:val="2"/>
      <w:sz w:val="21"/>
    </w:rPr>
  </w:style>
  <w:style w:type="paragraph" w:styleId="aff">
    <w:name w:val="Date"/>
    <w:basedOn w:val="a"/>
    <w:next w:val="a"/>
    <w:link w:val="aff0"/>
    <w:rsid w:val="00F01B6A"/>
  </w:style>
  <w:style w:type="character" w:customStyle="1" w:styleId="aff0">
    <w:name w:val="日付 (文字)"/>
    <w:link w:val="aff"/>
    <w:rsid w:val="00F01B6A"/>
    <w:rPr>
      <w:kern w:val="2"/>
      <w:sz w:val="21"/>
    </w:rPr>
  </w:style>
  <w:style w:type="character" w:customStyle="1" w:styleId="alytxl1">
    <w:name w:val="aly_tx_l1"/>
    <w:rsid w:val="004F4F2B"/>
    <w:rPr>
      <w:sz w:val="29"/>
      <w:szCs w:val="29"/>
    </w:rPr>
  </w:style>
  <w:style w:type="character" w:customStyle="1" w:styleId="12">
    <w:name w:val="未解決のメンション1"/>
    <w:basedOn w:val="a0"/>
    <w:uiPriority w:val="99"/>
    <w:semiHidden/>
    <w:unhideWhenUsed/>
    <w:rsid w:val="000D069D"/>
    <w:rPr>
      <w:color w:val="605E5C"/>
      <w:shd w:val="clear" w:color="auto" w:fill="E1DFDD"/>
    </w:rPr>
  </w:style>
  <w:style w:type="paragraph" w:styleId="aff1">
    <w:name w:val="TOC Heading"/>
    <w:basedOn w:val="1"/>
    <w:next w:val="a"/>
    <w:uiPriority w:val="39"/>
    <w:unhideWhenUsed/>
    <w:qFormat/>
    <w:rsid w:val="00EC5A92"/>
    <w:pPr>
      <w:keepLines/>
      <w:widowControl/>
      <w:spacing w:before="240" w:line="259" w:lineRule="auto"/>
      <w:jc w:val="left"/>
      <w:outlineLvl w:val="9"/>
    </w:pPr>
    <w:rPr>
      <w:rFonts w:asciiTheme="majorHAnsi" w:eastAsiaTheme="majorEastAsia" w:hAnsiTheme="majorHAnsi" w:cstheme="majorBidi"/>
      <w:color w:val="2E74B5" w:themeColor="accent1" w:themeShade="BF"/>
      <w:kern w:val="0"/>
      <w:sz w:val="32"/>
      <w:szCs w:val="32"/>
    </w:rPr>
  </w:style>
  <w:style w:type="paragraph" w:styleId="13">
    <w:name w:val="toc 1"/>
    <w:basedOn w:val="a"/>
    <w:next w:val="a"/>
    <w:autoRedefine/>
    <w:uiPriority w:val="39"/>
    <w:rsid w:val="00EC5A92"/>
  </w:style>
  <w:style w:type="paragraph" w:styleId="22">
    <w:name w:val="toc 2"/>
    <w:basedOn w:val="a"/>
    <w:next w:val="a"/>
    <w:autoRedefine/>
    <w:uiPriority w:val="39"/>
    <w:rsid w:val="00EC5A92"/>
    <w:pPr>
      <w:ind w:leftChars="100" w:left="210"/>
    </w:pPr>
  </w:style>
  <w:style w:type="character" w:styleId="aff2">
    <w:name w:val="Unresolved Mention"/>
    <w:basedOn w:val="a0"/>
    <w:uiPriority w:val="99"/>
    <w:semiHidden/>
    <w:unhideWhenUsed/>
    <w:rsid w:val="00C970C9"/>
    <w:rPr>
      <w:color w:val="605E5C"/>
      <w:shd w:val="clear" w:color="auto" w:fill="E1DFDD"/>
    </w:rPr>
  </w:style>
  <w:style w:type="character" w:customStyle="1" w:styleId="a4">
    <w:name w:val="書式なし (文字)"/>
    <w:basedOn w:val="a0"/>
    <w:link w:val="a3"/>
    <w:rsid w:val="00876C48"/>
    <w:rPr>
      <w:rFonts w:ascii="ＭＳ 明朝" w:hAnsi="Courier New" w:cs="Courier New"/>
      <w:kern w:val="2"/>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694678">
      <w:bodyDiv w:val="1"/>
      <w:marLeft w:val="0"/>
      <w:marRight w:val="0"/>
      <w:marTop w:val="0"/>
      <w:marBottom w:val="0"/>
      <w:divBdr>
        <w:top w:val="none" w:sz="0" w:space="0" w:color="auto"/>
        <w:left w:val="none" w:sz="0" w:space="0" w:color="auto"/>
        <w:bottom w:val="none" w:sz="0" w:space="0" w:color="auto"/>
        <w:right w:val="none" w:sz="0" w:space="0" w:color="auto"/>
      </w:divBdr>
      <w:divsChild>
        <w:div w:id="1858621299">
          <w:marLeft w:val="0"/>
          <w:marRight w:val="0"/>
          <w:marTop w:val="0"/>
          <w:marBottom w:val="0"/>
          <w:divBdr>
            <w:top w:val="none" w:sz="0" w:space="0" w:color="auto"/>
            <w:left w:val="none" w:sz="0" w:space="0" w:color="auto"/>
            <w:bottom w:val="none" w:sz="0" w:space="0" w:color="auto"/>
            <w:right w:val="none" w:sz="0" w:space="0" w:color="auto"/>
          </w:divBdr>
          <w:divsChild>
            <w:div w:id="1094937147">
              <w:marLeft w:val="0"/>
              <w:marRight w:val="0"/>
              <w:marTop w:val="0"/>
              <w:marBottom w:val="0"/>
              <w:divBdr>
                <w:top w:val="none" w:sz="0" w:space="0" w:color="auto"/>
                <w:left w:val="none" w:sz="0" w:space="0" w:color="auto"/>
                <w:bottom w:val="none" w:sz="0" w:space="0" w:color="auto"/>
                <w:right w:val="none" w:sz="0" w:space="0" w:color="auto"/>
              </w:divBdr>
              <w:divsChild>
                <w:div w:id="627514792">
                  <w:marLeft w:val="300"/>
                  <w:marRight w:val="300"/>
                  <w:marTop w:val="0"/>
                  <w:marBottom w:val="75"/>
                  <w:divBdr>
                    <w:top w:val="none" w:sz="0" w:space="0" w:color="auto"/>
                    <w:left w:val="none" w:sz="0" w:space="0" w:color="auto"/>
                    <w:bottom w:val="none" w:sz="0" w:space="0" w:color="auto"/>
                    <w:right w:val="none" w:sz="0" w:space="0" w:color="auto"/>
                  </w:divBdr>
                  <w:divsChild>
                    <w:div w:id="811095917">
                      <w:marLeft w:val="0"/>
                      <w:marRight w:val="0"/>
                      <w:marTop w:val="0"/>
                      <w:marBottom w:val="0"/>
                      <w:divBdr>
                        <w:top w:val="none" w:sz="0" w:space="0" w:color="auto"/>
                        <w:left w:val="none" w:sz="0" w:space="0" w:color="auto"/>
                        <w:bottom w:val="none" w:sz="0" w:space="0" w:color="auto"/>
                        <w:right w:val="none" w:sz="0" w:space="0" w:color="auto"/>
                      </w:divBdr>
                      <w:divsChild>
                        <w:div w:id="2029528802">
                          <w:marLeft w:val="0"/>
                          <w:marRight w:val="0"/>
                          <w:marTop w:val="0"/>
                          <w:marBottom w:val="0"/>
                          <w:divBdr>
                            <w:top w:val="none" w:sz="0" w:space="0" w:color="auto"/>
                            <w:left w:val="none" w:sz="0" w:space="0" w:color="auto"/>
                            <w:bottom w:val="none" w:sz="0" w:space="0" w:color="auto"/>
                            <w:right w:val="none" w:sz="0" w:space="0" w:color="auto"/>
                          </w:divBdr>
                          <w:divsChild>
                            <w:div w:id="1481507413">
                              <w:marLeft w:val="0"/>
                              <w:marRight w:val="0"/>
                              <w:marTop w:val="0"/>
                              <w:marBottom w:val="0"/>
                              <w:divBdr>
                                <w:top w:val="none" w:sz="0" w:space="0" w:color="auto"/>
                                <w:left w:val="none" w:sz="0" w:space="0" w:color="auto"/>
                                <w:bottom w:val="none" w:sz="0" w:space="0" w:color="auto"/>
                                <w:right w:val="none" w:sz="0" w:space="0" w:color="auto"/>
                              </w:divBdr>
                              <w:divsChild>
                                <w:div w:id="4456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43889">
      <w:bodyDiv w:val="1"/>
      <w:marLeft w:val="0"/>
      <w:marRight w:val="0"/>
      <w:marTop w:val="0"/>
      <w:marBottom w:val="0"/>
      <w:divBdr>
        <w:top w:val="none" w:sz="0" w:space="0" w:color="auto"/>
        <w:left w:val="none" w:sz="0" w:space="0" w:color="auto"/>
        <w:bottom w:val="none" w:sz="0" w:space="0" w:color="auto"/>
        <w:right w:val="none" w:sz="0" w:space="0" w:color="auto"/>
      </w:divBdr>
      <w:divsChild>
        <w:div w:id="409426727">
          <w:marLeft w:val="0"/>
          <w:marRight w:val="0"/>
          <w:marTop w:val="0"/>
          <w:marBottom w:val="0"/>
          <w:divBdr>
            <w:top w:val="none" w:sz="0" w:space="0" w:color="auto"/>
            <w:left w:val="none" w:sz="0" w:space="0" w:color="auto"/>
            <w:bottom w:val="none" w:sz="0" w:space="0" w:color="auto"/>
            <w:right w:val="none" w:sz="0" w:space="0" w:color="auto"/>
          </w:divBdr>
          <w:divsChild>
            <w:div w:id="594438579">
              <w:marLeft w:val="0"/>
              <w:marRight w:val="0"/>
              <w:marTop w:val="0"/>
              <w:marBottom w:val="0"/>
              <w:divBdr>
                <w:top w:val="none" w:sz="0" w:space="0" w:color="auto"/>
                <w:left w:val="none" w:sz="0" w:space="0" w:color="auto"/>
                <w:bottom w:val="none" w:sz="0" w:space="0" w:color="auto"/>
                <w:right w:val="none" w:sz="0" w:space="0" w:color="auto"/>
              </w:divBdr>
              <w:divsChild>
                <w:div w:id="1271934653">
                  <w:marLeft w:val="0"/>
                  <w:marRight w:val="0"/>
                  <w:marTop w:val="0"/>
                  <w:marBottom w:val="0"/>
                  <w:divBdr>
                    <w:top w:val="none" w:sz="0" w:space="0" w:color="auto"/>
                    <w:left w:val="none" w:sz="0" w:space="0" w:color="auto"/>
                    <w:bottom w:val="none" w:sz="0" w:space="0" w:color="auto"/>
                    <w:right w:val="none" w:sz="0" w:space="0" w:color="auto"/>
                  </w:divBdr>
                  <w:divsChild>
                    <w:div w:id="1469668497">
                      <w:marLeft w:val="0"/>
                      <w:marRight w:val="0"/>
                      <w:marTop w:val="0"/>
                      <w:marBottom w:val="0"/>
                      <w:divBdr>
                        <w:top w:val="none" w:sz="0" w:space="0" w:color="auto"/>
                        <w:left w:val="none" w:sz="0" w:space="0" w:color="auto"/>
                        <w:bottom w:val="none" w:sz="0" w:space="0" w:color="auto"/>
                        <w:right w:val="none" w:sz="0" w:space="0" w:color="auto"/>
                      </w:divBdr>
                      <w:divsChild>
                        <w:div w:id="534315420">
                          <w:marLeft w:val="0"/>
                          <w:marRight w:val="0"/>
                          <w:marTop w:val="0"/>
                          <w:marBottom w:val="0"/>
                          <w:divBdr>
                            <w:top w:val="none" w:sz="0" w:space="0" w:color="auto"/>
                            <w:left w:val="none" w:sz="0" w:space="0" w:color="auto"/>
                            <w:bottom w:val="none" w:sz="0" w:space="0" w:color="auto"/>
                            <w:right w:val="none" w:sz="0" w:space="0" w:color="auto"/>
                          </w:divBdr>
                        </w:div>
                        <w:div w:id="181478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432099">
      <w:bodyDiv w:val="1"/>
      <w:marLeft w:val="0"/>
      <w:marRight w:val="0"/>
      <w:marTop w:val="0"/>
      <w:marBottom w:val="0"/>
      <w:divBdr>
        <w:top w:val="none" w:sz="0" w:space="0" w:color="auto"/>
        <w:left w:val="none" w:sz="0" w:space="0" w:color="auto"/>
        <w:bottom w:val="none" w:sz="0" w:space="0" w:color="auto"/>
        <w:right w:val="none" w:sz="0" w:space="0" w:color="auto"/>
      </w:divBdr>
      <w:divsChild>
        <w:div w:id="4184551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308948">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69785">
              <w:blockQuote w:val="1"/>
              <w:marLeft w:val="720"/>
              <w:marRight w:val="720"/>
              <w:marTop w:val="100"/>
              <w:marBottom w:val="100"/>
              <w:divBdr>
                <w:top w:val="none" w:sz="0" w:space="0" w:color="auto"/>
                <w:left w:val="none" w:sz="0" w:space="0" w:color="auto"/>
                <w:bottom w:val="none" w:sz="0" w:space="0" w:color="auto"/>
                <w:right w:val="none" w:sz="0" w:space="0" w:color="auto"/>
              </w:divBdr>
            </w:div>
            <w:div w:id="366491412">
              <w:blockQuote w:val="1"/>
              <w:marLeft w:val="720"/>
              <w:marRight w:val="720"/>
              <w:marTop w:val="100"/>
              <w:marBottom w:val="100"/>
              <w:divBdr>
                <w:top w:val="none" w:sz="0" w:space="0" w:color="auto"/>
                <w:left w:val="none" w:sz="0" w:space="0" w:color="auto"/>
                <w:bottom w:val="none" w:sz="0" w:space="0" w:color="auto"/>
                <w:right w:val="none" w:sz="0" w:space="0" w:color="auto"/>
              </w:divBdr>
            </w:div>
            <w:div w:id="366493045">
              <w:marLeft w:val="0"/>
              <w:marRight w:val="0"/>
              <w:marTop w:val="0"/>
              <w:marBottom w:val="0"/>
              <w:divBdr>
                <w:top w:val="none" w:sz="0" w:space="0" w:color="auto"/>
                <w:left w:val="none" w:sz="0" w:space="0" w:color="auto"/>
                <w:bottom w:val="none" w:sz="0" w:space="0" w:color="auto"/>
                <w:right w:val="none" w:sz="0" w:space="0" w:color="auto"/>
              </w:divBdr>
            </w:div>
            <w:div w:id="904220655">
              <w:blockQuote w:val="1"/>
              <w:marLeft w:val="720"/>
              <w:marRight w:val="720"/>
              <w:marTop w:val="100"/>
              <w:marBottom w:val="100"/>
              <w:divBdr>
                <w:top w:val="none" w:sz="0" w:space="0" w:color="auto"/>
                <w:left w:val="none" w:sz="0" w:space="0" w:color="auto"/>
                <w:bottom w:val="none" w:sz="0" w:space="0" w:color="auto"/>
                <w:right w:val="none" w:sz="0" w:space="0" w:color="auto"/>
              </w:divBdr>
            </w:div>
            <w:div w:id="947929584">
              <w:blockQuote w:val="1"/>
              <w:marLeft w:val="720"/>
              <w:marRight w:val="720"/>
              <w:marTop w:val="100"/>
              <w:marBottom w:val="100"/>
              <w:divBdr>
                <w:top w:val="none" w:sz="0" w:space="0" w:color="auto"/>
                <w:left w:val="none" w:sz="0" w:space="0" w:color="auto"/>
                <w:bottom w:val="none" w:sz="0" w:space="0" w:color="auto"/>
                <w:right w:val="none" w:sz="0" w:space="0" w:color="auto"/>
              </w:divBdr>
            </w:div>
            <w:div w:id="980503630">
              <w:blockQuote w:val="1"/>
              <w:marLeft w:val="720"/>
              <w:marRight w:val="720"/>
              <w:marTop w:val="100"/>
              <w:marBottom w:val="100"/>
              <w:divBdr>
                <w:top w:val="none" w:sz="0" w:space="0" w:color="auto"/>
                <w:left w:val="none" w:sz="0" w:space="0" w:color="auto"/>
                <w:bottom w:val="none" w:sz="0" w:space="0" w:color="auto"/>
                <w:right w:val="none" w:sz="0" w:space="0" w:color="auto"/>
              </w:divBdr>
            </w:div>
            <w:div w:id="1153259797">
              <w:marLeft w:val="0"/>
              <w:marRight w:val="0"/>
              <w:marTop w:val="0"/>
              <w:marBottom w:val="0"/>
              <w:divBdr>
                <w:top w:val="none" w:sz="0" w:space="0" w:color="auto"/>
                <w:left w:val="none" w:sz="0" w:space="0" w:color="auto"/>
                <w:bottom w:val="none" w:sz="0" w:space="0" w:color="auto"/>
                <w:right w:val="none" w:sz="0" w:space="0" w:color="auto"/>
              </w:divBdr>
            </w:div>
            <w:div w:id="11550757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990982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48903792">
      <w:bodyDiv w:val="1"/>
      <w:marLeft w:val="0"/>
      <w:marRight w:val="0"/>
      <w:marTop w:val="0"/>
      <w:marBottom w:val="0"/>
      <w:divBdr>
        <w:top w:val="none" w:sz="0" w:space="0" w:color="auto"/>
        <w:left w:val="none" w:sz="0" w:space="0" w:color="auto"/>
        <w:bottom w:val="none" w:sz="0" w:space="0" w:color="auto"/>
        <w:right w:val="none" w:sz="0" w:space="0" w:color="auto"/>
      </w:divBdr>
      <w:divsChild>
        <w:div w:id="1955096374">
          <w:marLeft w:val="0"/>
          <w:marRight w:val="0"/>
          <w:marTop w:val="240"/>
          <w:marBottom w:val="480"/>
          <w:divBdr>
            <w:top w:val="none" w:sz="0" w:space="0" w:color="auto"/>
            <w:left w:val="none" w:sz="0" w:space="0" w:color="auto"/>
            <w:bottom w:val="none" w:sz="0" w:space="0" w:color="auto"/>
            <w:right w:val="none" w:sz="0" w:space="0" w:color="auto"/>
          </w:divBdr>
        </w:div>
      </w:divsChild>
    </w:div>
    <w:div w:id="758719196">
      <w:bodyDiv w:val="1"/>
      <w:marLeft w:val="0"/>
      <w:marRight w:val="0"/>
      <w:marTop w:val="0"/>
      <w:marBottom w:val="0"/>
      <w:divBdr>
        <w:top w:val="none" w:sz="0" w:space="0" w:color="auto"/>
        <w:left w:val="none" w:sz="0" w:space="0" w:color="auto"/>
        <w:bottom w:val="none" w:sz="0" w:space="0" w:color="auto"/>
        <w:right w:val="none" w:sz="0" w:space="0" w:color="auto"/>
      </w:divBdr>
      <w:divsChild>
        <w:div w:id="972835166">
          <w:marLeft w:val="0"/>
          <w:marRight w:val="0"/>
          <w:marTop w:val="0"/>
          <w:marBottom w:val="0"/>
          <w:divBdr>
            <w:top w:val="none" w:sz="0" w:space="0" w:color="auto"/>
            <w:left w:val="none" w:sz="0" w:space="0" w:color="auto"/>
            <w:bottom w:val="none" w:sz="0" w:space="0" w:color="auto"/>
            <w:right w:val="none" w:sz="0" w:space="0" w:color="auto"/>
          </w:divBdr>
          <w:divsChild>
            <w:div w:id="728698185">
              <w:marLeft w:val="0"/>
              <w:marRight w:val="0"/>
              <w:marTop w:val="0"/>
              <w:marBottom w:val="0"/>
              <w:divBdr>
                <w:top w:val="none" w:sz="0" w:space="0" w:color="auto"/>
                <w:left w:val="none" w:sz="0" w:space="0" w:color="auto"/>
                <w:bottom w:val="none" w:sz="0" w:space="0" w:color="auto"/>
                <w:right w:val="none" w:sz="0" w:space="0" w:color="auto"/>
              </w:divBdr>
              <w:divsChild>
                <w:div w:id="1293629498">
                  <w:marLeft w:val="150"/>
                  <w:marRight w:val="150"/>
                  <w:marTop w:val="0"/>
                  <w:marBottom w:val="0"/>
                  <w:divBdr>
                    <w:top w:val="none" w:sz="0" w:space="0" w:color="auto"/>
                    <w:left w:val="none" w:sz="0" w:space="0" w:color="auto"/>
                    <w:bottom w:val="none" w:sz="0" w:space="0" w:color="auto"/>
                    <w:right w:val="none" w:sz="0" w:space="0" w:color="auto"/>
                  </w:divBdr>
                  <w:divsChild>
                    <w:div w:id="151020646">
                      <w:marLeft w:val="240"/>
                      <w:marRight w:val="0"/>
                      <w:marTop w:val="72"/>
                      <w:marBottom w:val="240"/>
                      <w:divBdr>
                        <w:top w:val="none" w:sz="0" w:space="0" w:color="auto"/>
                        <w:left w:val="none" w:sz="0" w:space="0" w:color="auto"/>
                        <w:bottom w:val="none" w:sz="0" w:space="0" w:color="auto"/>
                        <w:right w:val="none" w:sz="0" w:space="0" w:color="auto"/>
                      </w:divBdr>
                      <w:divsChild>
                        <w:div w:id="387920956">
                          <w:marLeft w:val="240"/>
                          <w:marRight w:val="0"/>
                          <w:marTop w:val="0"/>
                          <w:marBottom w:val="0"/>
                          <w:divBdr>
                            <w:top w:val="none" w:sz="0" w:space="0" w:color="auto"/>
                            <w:left w:val="none" w:sz="0" w:space="0" w:color="auto"/>
                            <w:bottom w:val="none" w:sz="0" w:space="0" w:color="auto"/>
                            <w:right w:val="none" w:sz="0" w:space="0" w:color="auto"/>
                          </w:divBdr>
                        </w:div>
                        <w:div w:id="1193617400">
                          <w:marLeft w:val="240"/>
                          <w:marRight w:val="0"/>
                          <w:marTop w:val="0"/>
                          <w:marBottom w:val="0"/>
                          <w:divBdr>
                            <w:top w:val="none" w:sz="0" w:space="0" w:color="auto"/>
                            <w:left w:val="none" w:sz="0" w:space="0" w:color="auto"/>
                            <w:bottom w:val="none" w:sz="0" w:space="0" w:color="auto"/>
                            <w:right w:val="none" w:sz="0" w:space="0" w:color="auto"/>
                          </w:divBdr>
                        </w:div>
                        <w:div w:id="180338191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417341">
      <w:bodyDiv w:val="1"/>
      <w:marLeft w:val="0"/>
      <w:marRight w:val="0"/>
      <w:marTop w:val="0"/>
      <w:marBottom w:val="0"/>
      <w:divBdr>
        <w:top w:val="none" w:sz="0" w:space="0" w:color="auto"/>
        <w:left w:val="none" w:sz="0" w:space="0" w:color="auto"/>
        <w:bottom w:val="none" w:sz="0" w:space="0" w:color="auto"/>
        <w:right w:val="none" w:sz="0" w:space="0" w:color="auto"/>
      </w:divBdr>
    </w:div>
    <w:div w:id="1253858922">
      <w:bodyDiv w:val="1"/>
      <w:marLeft w:val="0"/>
      <w:marRight w:val="0"/>
      <w:marTop w:val="0"/>
      <w:marBottom w:val="0"/>
      <w:divBdr>
        <w:top w:val="none" w:sz="0" w:space="0" w:color="auto"/>
        <w:left w:val="none" w:sz="0" w:space="0" w:color="auto"/>
        <w:bottom w:val="none" w:sz="0" w:space="0" w:color="auto"/>
        <w:right w:val="none" w:sz="0" w:space="0" w:color="auto"/>
      </w:divBdr>
    </w:div>
    <w:div w:id="1514613971">
      <w:bodyDiv w:val="1"/>
      <w:marLeft w:val="0"/>
      <w:marRight w:val="0"/>
      <w:marTop w:val="0"/>
      <w:marBottom w:val="0"/>
      <w:divBdr>
        <w:top w:val="none" w:sz="0" w:space="0" w:color="auto"/>
        <w:left w:val="none" w:sz="0" w:space="0" w:color="auto"/>
        <w:bottom w:val="none" w:sz="0" w:space="0" w:color="auto"/>
        <w:right w:val="none" w:sz="0" w:space="0" w:color="auto"/>
      </w:divBdr>
      <w:divsChild>
        <w:div w:id="1015427808">
          <w:marLeft w:val="0"/>
          <w:marRight w:val="0"/>
          <w:marTop w:val="0"/>
          <w:marBottom w:val="0"/>
          <w:divBdr>
            <w:top w:val="none" w:sz="0" w:space="0" w:color="auto"/>
            <w:left w:val="none" w:sz="0" w:space="0" w:color="auto"/>
            <w:bottom w:val="none" w:sz="0" w:space="0" w:color="auto"/>
            <w:right w:val="none" w:sz="0" w:space="0" w:color="auto"/>
          </w:divBdr>
          <w:divsChild>
            <w:div w:id="598875840">
              <w:marLeft w:val="0"/>
              <w:marRight w:val="0"/>
              <w:marTop w:val="0"/>
              <w:marBottom w:val="0"/>
              <w:divBdr>
                <w:top w:val="none" w:sz="0" w:space="0" w:color="auto"/>
                <w:left w:val="none" w:sz="0" w:space="0" w:color="auto"/>
                <w:bottom w:val="none" w:sz="0" w:space="0" w:color="auto"/>
                <w:right w:val="none" w:sz="0" w:space="0" w:color="auto"/>
              </w:divBdr>
              <w:divsChild>
                <w:div w:id="505483152">
                  <w:marLeft w:val="150"/>
                  <w:marRight w:val="0"/>
                  <w:marTop w:val="0"/>
                  <w:marBottom w:val="0"/>
                  <w:divBdr>
                    <w:top w:val="none" w:sz="0" w:space="0" w:color="auto"/>
                    <w:left w:val="none" w:sz="0" w:space="0" w:color="auto"/>
                    <w:bottom w:val="none" w:sz="0" w:space="0" w:color="auto"/>
                    <w:right w:val="none" w:sz="0" w:space="0" w:color="auto"/>
                  </w:divBdr>
                  <w:divsChild>
                    <w:div w:id="616987244">
                      <w:marLeft w:val="0"/>
                      <w:marRight w:val="0"/>
                      <w:marTop w:val="0"/>
                      <w:marBottom w:val="0"/>
                      <w:divBdr>
                        <w:top w:val="none" w:sz="0" w:space="0" w:color="auto"/>
                        <w:left w:val="none" w:sz="0" w:space="0" w:color="auto"/>
                        <w:bottom w:val="none" w:sz="0" w:space="0" w:color="auto"/>
                        <w:right w:val="none" w:sz="0" w:space="0" w:color="auto"/>
                      </w:divBdr>
                      <w:divsChild>
                        <w:div w:id="120737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274815">
      <w:bodyDiv w:val="1"/>
      <w:marLeft w:val="0"/>
      <w:marRight w:val="0"/>
      <w:marTop w:val="0"/>
      <w:marBottom w:val="0"/>
      <w:divBdr>
        <w:top w:val="none" w:sz="0" w:space="0" w:color="auto"/>
        <w:left w:val="none" w:sz="0" w:space="0" w:color="auto"/>
        <w:bottom w:val="none" w:sz="0" w:space="0" w:color="auto"/>
        <w:right w:val="none" w:sz="0" w:space="0" w:color="auto"/>
      </w:divBdr>
      <w:divsChild>
        <w:div w:id="348989211">
          <w:marLeft w:val="0"/>
          <w:marRight w:val="0"/>
          <w:marTop w:val="0"/>
          <w:marBottom w:val="0"/>
          <w:divBdr>
            <w:top w:val="none" w:sz="0" w:space="0" w:color="auto"/>
            <w:left w:val="none" w:sz="0" w:space="0" w:color="auto"/>
            <w:bottom w:val="none" w:sz="0" w:space="0" w:color="auto"/>
            <w:right w:val="none" w:sz="0" w:space="0" w:color="auto"/>
          </w:divBdr>
          <w:divsChild>
            <w:div w:id="139884356">
              <w:marLeft w:val="0"/>
              <w:marRight w:val="0"/>
              <w:marTop w:val="0"/>
              <w:marBottom w:val="0"/>
              <w:divBdr>
                <w:top w:val="none" w:sz="0" w:space="0" w:color="auto"/>
                <w:left w:val="none" w:sz="0" w:space="0" w:color="auto"/>
                <w:bottom w:val="none" w:sz="0" w:space="0" w:color="auto"/>
                <w:right w:val="none" w:sz="0" w:space="0" w:color="auto"/>
              </w:divBdr>
              <w:divsChild>
                <w:div w:id="21050946">
                  <w:marLeft w:val="150"/>
                  <w:marRight w:val="150"/>
                  <w:marTop w:val="0"/>
                  <w:marBottom w:val="0"/>
                  <w:divBdr>
                    <w:top w:val="none" w:sz="0" w:space="0" w:color="auto"/>
                    <w:left w:val="none" w:sz="0" w:space="0" w:color="auto"/>
                    <w:bottom w:val="none" w:sz="0" w:space="0" w:color="auto"/>
                    <w:right w:val="none" w:sz="0" w:space="0" w:color="auto"/>
                  </w:divBdr>
                  <w:divsChild>
                    <w:div w:id="1081414757">
                      <w:marLeft w:val="240"/>
                      <w:marRight w:val="0"/>
                      <w:marTop w:val="72"/>
                      <w:marBottom w:val="240"/>
                      <w:divBdr>
                        <w:top w:val="none" w:sz="0" w:space="0" w:color="auto"/>
                        <w:left w:val="none" w:sz="0" w:space="0" w:color="auto"/>
                        <w:bottom w:val="none" w:sz="0" w:space="0" w:color="auto"/>
                        <w:right w:val="none" w:sz="0" w:space="0" w:color="auto"/>
                      </w:divBdr>
                      <w:divsChild>
                        <w:div w:id="1230456486">
                          <w:marLeft w:val="240"/>
                          <w:marRight w:val="0"/>
                          <w:marTop w:val="0"/>
                          <w:marBottom w:val="0"/>
                          <w:divBdr>
                            <w:top w:val="none" w:sz="0" w:space="0" w:color="auto"/>
                            <w:left w:val="none" w:sz="0" w:space="0" w:color="auto"/>
                            <w:bottom w:val="none" w:sz="0" w:space="0" w:color="auto"/>
                            <w:right w:val="none" w:sz="0" w:space="0" w:color="auto"/>
                          </w:divBdr>
                          <w:divsChild>
                            <w:div w:id="1464076337">
                              <w:marLeft w:val="240"/>
                              <w:marRight w:val="0"/>
                              <w:marTop w:val="0"/>
                              <w:marBottom w:val="0"/>
                              <w:divBdr>
                                <w:top w:val="none" w:sz="0" w:space="0" w:color="auto"/>
                                <w:left w:val="none" w:sz="0" w:space="0" w:color="auto"/>
                                <w:bottom w:val="none" w:sz="0" w:space="0" w:color="auto"/>
                                <w:right w:val="none" w:sz="0" w:space="0" w:color="auto"/>
                              </w:divBdr>
                            </w:div>
                            <w:div w:id="1487016483">
                              <w:marLeft w:val="240"/>
                              <w:marRight w:val="0"/>
                              <w:marTop w:val="0"/>
                              <w:marBottom w:val="0"/>
                              <w:divBdr>
                                <w:top w:val="none" w:sz="0" w:space="0" w:color="auto"/>
                                <w:left w:val="none" w:sz="0" w:space="0" w:color="auto"/>
                                <w:bottom w:val="none" w:sz="0" w:space="0" w:color="auto"/>
                                <w:right w:val="none" w:sz="0" w:space="0" w:color="auto"/>
                              </w:divBdr>
                            </w:div>
                            <w:div w:id="1889225298">
                              <w:marLeft w:val="240"/>
                              <w:marRight w:val="0"/>
                              <w:marTop w:val="0"/>
                              <w:marBottom w:val="0"/>
                              <w:divBdr>
                                <w:top w:val="none" w:sz="0" w:space="0" w:color="auto"/>
                                <w:left w:val="none" w:sz="0" w:space="0" w:color="auto"/>
                                <w:bottom w:val="none" w:sz="0" w:space="0" w:color="auto"/>
                                <w:right w:val="none" w:sz="0" w:space="0" w:color="auto"/>
                              </w:divBdr>
                            </w:div>
                          </w:divsChild>
                        </w:div>
                        <w:div w:id="1653481661">
                          <w:marLeft w:val="240"/>
                          <w:marRight w:val="0"/>
                          <w:marTop w:val="0"/>
                          <w:marBottom w:val="0"/>
                          <w:divBdr>
                            <w:top w:val="none" w:sz="0" w:space="0" w:color="auto"/>
                            <w:left w:val="none" w:sz="0" w:space="0" w:color="auto"/>
                            <w:bottom w:val="none" w:sz="0" w:space="0" w:color="auto"/>
                            <w:right w:val="none" w:sz="0" w:space="0" w:color="auto"/>
                          </w:divBdr>
                          <w:divsChild>
                            <w:div w:id="796485445">
                              <w:marLeft w:val="240"/>
                              <w:marRight w:val="0"/>
                              <w:marTop w:val="0"/>
                              <w:marBottom w:val="0"/>
                              <w:divBdr>
                                <w:top w:val="none" w:sz="0" w:space="0" w:color="auto"/>
                                <w:left w:val="none" w:sz="0" w:space="0" w:color="auto"/>
                                <w:bottom w:val="none" w:sz="0" w:space="0" w:color="auto"/>
                                <w:right w:val="none" w:sz="0" w:space="0" w:color="auto"/>
                              </w:divBdr>
                            </w:div>
                            <w:div w:id="1372610197">
                              <w:marLeft w:val="240"/>
                              <w:marRight w:val="0"/>
                              <w:marTop w:val="0"/>
                              <w:marBottom w:val="0"/>
                              <w:divBdr>
                                <w:top w:val="none" w:sz="0" w:space="0" w:color="auto"/>
                                <w:left w:val="none" w:sz="0" w:space="0" w:color="auto"/>
                                <w:bottom w:val="none" w:sz="0" w:space="0" w:color="auto"/>
                                <w:right w:val="none" w:sz="0" w:space="0" w:color="auto"/>
                              </w:divBdr>
                            </w:div>
                            <w:div w:id="1732458125">
                              <w:marLeft w:val="240"/>
                              <w:marRight w:val="0"/>
                              <w:marTop w:val="0"/>
                              <w:marBottom w:val="0"/>
                              <w:divBdr>
                                <w:top w:val="none" w:sz="0" w:space="0" w:color="auto"/>
                                <w:left w:val="none" w:sz="0" w:space="0" w:color="auto"/>
                                <w:bottom w:val="none" w:sz="0" w:space="0" w:color="auto"/>
                                <w:right w:val="none" w:sz="0" w:space="0" w:color="auto"/>
                              </w:divBdr>
                            </w:div>
                          </w:divsChild>
                        </w:div>
                        <w:div w:id="2132898188">
                          <w:marLeft w:val="240"/>
                          <w:marRight w:val="0"/>
                          <w:marTop w:val="0"/>
                          <w:marBottom w:val="0"/>
                          <w:divBdr>
                            <w:top w:val="none" w:sz="0" w:space="0" w:color="auto"/>
                            <w:left w:val="none" w:sz="0" w:space="0" w:color="auto"/>
                            <w:bottom w:val="none" w:sz="0" w:space="0" w:color="auto"/>
                            <w:right w:val="none" w:sz="0" w:space="0" w:color="auto"/>
                          </w:divBdr>
                          <w:divsChild>
                            <w:div w:id="573046820">
                              <w:marLeft w:val="240"/>
                              <w:marRight w:val="0"/>
                              <w:marTop w:val="0"/>
                              <w:marBottom w:val="0"/>
                              <w:divBdr>
                                <w:top w:val="none" w:sz="0" w:space="0" w:color="auto"/>
                                <w:left w:val="none" w:sz="0" w:space="0" w:color="auto"/>
                                <w:bottom w:val="none" w:sz="0" w:space="0" w:color="auto"/>
                                <w:right w:val="none" w:sz="0" w:space="0" w:color="auto"/>
                              </w:divBdr>
                            </w:div>
                            <w:div w:id="1993368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435078">
      <w:bodyDiv w:val="1"/>
      <w:marLeft w:val="0"/>
      <w:marRight w:val="0"/>
      <w:marTop w:val="0"/>
      <w:marBottom w:val="0"/>
      <w:divBdr>
        <w:top w:val="none" w:sz="0" w:space="0" w:color="auto"/>
        <w:left w:val="none" w:sz="0" w:space="0" w:color="auto"/>
        <w:bottom w:val="none" w:sz="0" w:space="0" w:color="auto"/>
        <w:right w:val="none" w:sz="0" w:space="0" w:color="auto"/>
      </w:divBdr>
    </w:div>
    <w:div w:id="1758214550">
      <w:bodyDiv w:val="1"/>
      <w:marLeft w:val="0"/>
      <w:marRight w:val="0"/>
      <w:marTop w:val="0"/>
      <w:marBottom w:val="0"/>
      <w:divBdr>
        <w:top w:val="none" w:sz="0" w:space="0" w:color="auto"/>
        <w:left w:val="none" w:sz="0" w:space="0" w:color="auto"/>
        <w:bottom w:val="none" w:sz="0" w:space="0" w:color="auto"/>
        <w:right w:val="none" w:sz="0" w:space="0" w:color="auto"/>
      </w:divBdr>
      <w:divsChild>
        <w:div w:id="618418668">
          <w:marLeft w:val="0"/>
          <w:marRight w:val="0"/>
          <w:marTop w:val="0"/>
          <w:marBottom w:val="0"/>
          <w:divBdr>
            <w:top w:val="none" w:sz="0" w:space="0" w:color="auto"/>
            <w:left w:val="none" w:sz="0" w:space="0" w:color="auto"/>
            <w:bottom w:val="none" w:sz="0" w:space="0" w:color="auto"/>
            <w:right w:val="none" w:sz="0" w:space="0" w:color="auto"/>
          </w:divBdr>
        </w:div>
      </w:divsChild>
    </w:div>
    <w:div w:id="1773697331">
      <w:bodyDiv w:val="1"/>
      <w:marLeft w:val="0"/>
      <w:marRight w:val="0"/>
      <w:marTop w:val="0"/>
      <w:marBottom w:val="0"/>
      <w:divBdr>
        <w:top w:val="none" w:sz="0" w:space="0" w:color="auto"/>
        <w:left w:val="none" w:sz="0" w:space="0" w:color="auto"/>
        <w:bottom w:val="none" w:sz="0" w:space="0" w:color="auto"/>
        <w:right w:val="none" w:sz="0" w:space="0" w:color="auto"/>
      </w:divBdr>
    </w:div>
    <w:div w:id="1895382619">
      <w:bodyDiv w:val="1"/>
      <w:marLeft w:val="0"/>
      <w:marRight w:val="0"/>
      <w:marTop w:val="0"/>
      <w:marBottom w:val="0"/>
      <w:divBdr>
        <w:top w:val="none" w:sz="0" w:space="0" w:color="auto"/>
        <w:left w:val="none" w:sz="0" w:space="0" w:color="auto"/>
        <w:bottom w:val="none" w:sz="0" w:space="0" w:color="auto"/>
        <w:right w:val="none" w:sz="0" w:space="0" w:color="auto"/>
      </w:divBdr>
      <w:divsChild>
        <w:div w:id="104346586">
          <w:marLeft w:val="690"/>
          <w:marRight w:val="0"/>
          <w:marTop w:val="0"/>
          <w:marBottom w:val="0"/>
          <w:divBdr>
            <w:top w:val="none" w:sz="0" w:space="0" w:color="auto"/>
            <w:left w:val="none" w:sz="0" w:space="0" w:color="auto"/>
            <w:bottom w:val="none" w:sz="0" w:space="0" w:color="auto"/>
            <w:right w:val="none" w:sz="0" w:space="0" w:color="auto"/>
          </w:divBdr>
        </w:div>
        <w:div w:id="323583745">
          <w:marLeft w:val="460"/>
          <w:marRight w:val="0"/>
          <w:marTop w:val="0"/>
          <w:marBottom w:val="0"/>
          <w:divBdr>
            <w:top w:val="none" w:sz="0" w:space="0" w:color="auto"/>
            <w:left w:val="none" w:sz="0" w:space="0" w:color="auto"/>
            <w:bottom w:val="none" w:sz="0" w:space="0" w:color="auto"/>
            <w:right w:val="none" w:sz="0" w:space="0" w:color="auto"/>
          </w:divBdr>
        </w:div>
        <w:div w:id="511653443">
          <w:marLeft w:val="460"/>
          <w:marRight w:val="0"/>
          <w:marTop w:val="0"/>
          <w:marBottom w:val="0"/>
          <w:divBdr>
            <w:top w:val="none" w:sz="0" w:space="0" w:color="auto"/>
            <w:left w:val="none" w:sz="0" w:space="0" w:color="auto"/>
            <w:bottom w:val="none" w:sz="0" w:space="0" w:color="auto"/>
            <w:right w:val="none" w:sz="0" w:space="0" w:color="auto"/>
          </w:divBdr>
        </w:div>
        <w:div w:id="571937463">
          <w:marLeft w:val="230"/>
          <w:marRight w:val="0"/>
          <w:marTop w:val="0"/>
          <w:marBottom w:val="0"/>
          <w:divBdr>
            <w:top w:val="none" w:sz="0" w:space="0" w:color="auto"/>
            <w:left w:val="none" w:sz="0" w:space="0" w:color="auto"/>
            <w:bottom w:val="none" w:sz="0" w:space="0" w:color="auto"/>
            <w:right w:val="none" w:sz="0" w:space="0" w:color="auto"/>
          </w:divBdr>
        </w:div>
        <w:div w:id="656615204">
          <w:marLeft w:val="230"/>
          <w:marRight w:val="0"/>
          <w:marTop w:val="0"/>
          <w:marBottom w:val="0"/>
          <w:divBdr>
            <w:top w:val="none" w:sz="0" w:space="0" w:color="auto"/>
            <w:left w:val="none" w:sz="0" w:space="0" w:color="auto"/>
            <w:bottom w:val="none" w:sz="0" w:space="0" w:color="auto"/>
            <w:right w:val="none" w:sz="0" w:space="0" w:color="auto"/>
          </w:divBdr>
        </w:div>
        <w:div w:id="682240563">
          <w:marLeft w:val="460"/>
          <w:marRight w:val="0"/>
          <w:marTop w:val="0"/>
          <w:marBottom w:val="0"/>
          <w:divBdr>
            <w:top w:val="none" w:sz="0" w:space="0" w:color="auto"/>
            <w:left w:val="none" w:sz="0" w:space="0" w:color="auto"/>
            <w:bottom w:val="none" w:sz="0" w:space="0" w:color="auto"/>
            <w:right w:val="none" w:sz="0" w:space="0" w:color="auto"/>
          </w:divBdr>
        </w:div>
        <w:div w:id="851920812">
          <w:marLeft w:val="230"/>
          <w:marRight w:val="0"/>
          <w:marTop w:val="0"/>
          <w:marBottom w:val="0"/>
          <w:divBdr>
            <w:top w:val="none" w:sz="0" w:space="0" w:color="auto"/>
            <w:left w:val="none" w:sz="0" w:space="0" w:color="auto"/>
            <w:bottom w:val="none" w:sz="0" w:space="0" w:color="auto"/>
            <w:right w:val="none" w:sz="0" w:space="0" w:color="auto"/>
          </w:divBdr>
        </w:div>
        <w:div w:id="948052422">
          <w:marLeft w:val="460"/>
          <w:marRight w:val="0"/>
          <w:marTop w:val="0"/>
          <w:marBottom w:val="0"/>
          <w:divBdr>
            <w:top w:val="none" w:sz="0" w:space="0" w:color="auto"/>
            <w:left w:val="none" w:sz="0" w:space="0" w:color="auto"/>
            <w:bottom w:val="none" w:sz="0" w:space="0" w:color="auto"/>
            <w:right w:val="none" w:sz="0" w:space="0" w:color="auto"/>
          </w:divBdr>
        </w:div>
        <w:div w:id="949699245">
          <w:marLeft w:val="460"/>
          <w:marRight w:val="0"/>
          <w:marTop w:val="0"/>
          <w:marBottom w:val="0"/>
          <w:divBdr>
            <w:top w:val="none" w:sz="0" w:space="0" w:color="auto"/>
            <w:left w:val="none" w:sz="0" w:space="0" w:color="auto"/>
            <w:bottom w:val="none" w:sz="0" w:space="0" w:color="auto"/>
            <w:right w:val="none" w:sz="0" w:space="0" w:color="auto"/>
          </w:divBdr>
        </w:div>
        <w:div w:id="968362758">
          <w:marLeft w:val="460"/>
          <w:marRight w:val="0"/>
          <w:marTop w:val="0"/>
          <w:marBottom w:val="0"/>
          <w:divBdr>
            <w:top w:val="none" w:sz="0" w:space="0" w:color="auto"/>
            <w:left w:val="none" w:sz="0" w:space="0" w:color="auto"/>
            <w:bottom w:val="none" w:sz="0" w:space="0" w:color="auto"/>
            <w:right w:val="none" w:sz="0" w:space="0" w:color="auto"/>
          </w:divBdr>
        </w:div>
        <w:div w:id="1160996550">
          <w:marLeft w:val="690"/>
          <w:marRight w:val="0"/>
          <w:marTop w:val="0"/>
          <w:marBottom w:val="0"/>
          <w:divBdr>
            <w:top w:val="none" w:sz="0" w:space="0" w:color="auto"/>
            <w:left w:val="none" w:sz="0" w:space="0" w:color="auto"/>
            <w:bottom w:val="none" w:sz="0" w:space="0" w:color="auto"/>
            <w:right w:val="none" w:sz="0" w:space="0" w:color="auto"/>
          </w:divBdr>
        </w:div>
        <w:div w:id="1168788433">
          <w:marLeft w:val="230"/>
          <w:marRight w:val="0"/>
          <w:marTop w:val="0"/>
          <w:marBottom w:val="0"/>
          <w:divBdr>
            <w:top w:val="none" w:sz="0" w:space="0" w:color="auto"/>
            <w:left w:val="none" w:sz="0" w:space="0" w:color="auto"/>
            <w:bottom w:val="none" w:sz="0" w:space="0" w:color="auto"/>
            <w:right w:val="none" w:sz="0" w:space="0" w:color="auto"/>
          </w:divBdr>
        </w:div>
        <w:div w:id="1809663525">
          <w:marLeft w:val="230"/>
          <w:marRight w:val="0"/>
          <w:marTop w:val="0"/>
          <w:marBottom w:val="0"/>
          <w:divBdr>
            <w:top w:val="none" w:sz="0" w:space="0" w:color="auto"/>
            <w:left w:val="none" w:sz="0" w:space="0" w:color="auto"/>
            <w:bottom w:val="none" w:sz="0" w:space="0" w:color="auto"/>
            <w:right w:val="none" w:sz="0" w:space="0" w:color="auto"/>
          </w:divBdr>
        </w:div>
        <w:div w:id="1904027040">
          <w:marLeft w:val="690"/>
          <w:marRight w:val="0"/>
          <w:marTop w:val="0"/>
          <w:marBottom w:val="0"/>
          <w:divBdr>
            <w:top w:val="none" w:sz="0" w:space="0" w:color="auto"/>
            <w:left w:val="none" w:sz="0" w:space="0" w:color="auto"/>
            <w:bottom w:val="none" w:sz="0" w:space="0" w:color="auto"/>
            <w:right w:val="none" w:sz="0" w:space="0" w:color="auto"/>
          </w:divBdr>
        </w:div>
        <w:div w:id="2021353816">
          <w:marLeft w:val="690"/>
          <w:marRight w:val="0"/>
          <w:marTop w:val="0"/>
          <w:marBottom w:val="0"/>
          <w:divBdr>
            <w:top w:val="none" w:sz="0" w:space="0" w:color="auto"/>
            <w:left w:val="none" w:sz="0" w:space="0" w:color="auto"/>
            <w:bottom w:val="none" w:sz="0" w:space="0" w:color="auto"/>
            <w:right w:val="none" w:sz="0" w:space="0" w:color="auto"/>
          </w:divBdr>
        </w:div>
        <w:div w:id="2027781681">
          <w:marLeft w:val="460"/>
          <w:marRight w:val="0"/>
          <w:marTop w:val="0"/>
          <w:marBottom w:val="0"/>
          <w:divBdr>
            <w:top w:val="none" w:sz="0" w:space="0" w:color="auto"/>
            <w:left w:val="none" w:sz="0" w:space="0" w:color="auto"/>
            <w:bottom w:val="none" w:sz="0" w:space="0" w:color="auto"/>
            <w:right w:val="none" w:sz="0" w:space="0" w:color="auto"/>
          </w:divBdr>
        </w:div>
        <w:div w:id="2050255877">
          <w:marLeft w:val="460"/>
          <w:marRight w:val="0"/>
          <w:marTop w:val="0"/>
          <w:marBottom w:val="0"/>
          <w:divBdr>
            <w:top w:val="none" w:sz="0" w:space="0" w:color="auto"/>
            <w:left w:val="none" w:sz="0" w:space="0" w:color="auto"/>
            <w:bottom w:val="none" w:sz="0" w:space="0" w:color="auto"/>
            <w:right w:val="none" w:sz="0" w:space="0" w:color="auto"/>
          </w:divBdr>
        </w:div>
        <w:div w:id="2103522552">
          <w:marLeft w:val="460"/>
          <w:marRight w:val="0"/>
          <w:marTop w:val="0"/>
          <w:marBottom w:val="0"/>
          <w:divBdr>
            <w:top w:val="none" w:sz="0" w:space="0" w:color="auto"/>
            <w:left w:val="none" w:sz="0" w:space="0" w:color="auto"/>
            <w:bottom w:val="none" w:sz="0" w:space="0" w:color="auto"/>
            <w:right w:val="none" w:sz="0" w:space="0" w:color="auto"/>
          </w:divBdr>
        </w:div>
      </w:divsChild>
    </w:div>
    <w:div w:id="1904831200">
      <w:bodyDiv w:val="1"/>
      <w:marLeft w:val="0"/>
      <w:marRight w:val="0"/>
      <w:marTop w:val="0"/>
      <w:marBottom w:val="0"/>
      <w:divBdr>
        <w:top w:val="none" w:sz="0" w:space="0" w:color="auto"/>
        <w:left w:val="none" w:sz="0" w:space="0" w:color="auto"/>
        <w:bottom w:val="none" w:sz="0" w:space="0" w:color="auto"/>
        <w:right w:val="none" w:sz="0" w:space="0" w:color="auto"/>
      </w:divBdr>
      <w:divsChild>
        <w:div w:id="95442573">
          <w:marLeft w:val="0"/>
          <w:marRight w:val="0"/>
          <w:marTop w:val="0"/>
          <w:marBottom w:val="0"/>
          <w:divBdr>
            <w:top w:val="none" w:sz="0" w:space="0" w:color="auto"/>
            <w:left w:val="none" w:sz="0" w:space="0" w:color="auto"/>
            <w:bottom w:val="none" w:sz="0" w:space="0" w:color="auto"/>
            <w:right w:val="none" w:sz="0" w:space="0" w:color="auto"/>
          </w:divBdr>
          <w:divsChild>
            <w:div w:id="2092967538">
              <w:marLeft w:val="0"/>
              <w:marRight w:val="0"/>
              <w:marTop w:val="0"/>
              <w:marBottom w:val="0"/>
              <w:divBdr>
                <w:top w:val="none" w:sz="0" w:space="0" w:color="auto"/>
                <w:left w:val="none" w:sz="0" w:space="0" w:color="auto"/>
                <w:bottom w:val="none" w:sz="0" w:space="0" w:color="auto"/>
                <w:right w:val="none" w:sz="0" w:space="0" w:color="auto"/>
              </w:divBdr>
              <w:divsChild>
                <w:div w:id="607010230">
                  <w:marLeft w:val="150"/>
                  <w:marRight w:val="150"/>
                  <w:marTop w:val="0"/>
                  <w:marBottom w:val="0"/>
                  <w:divBdr>
                    <w:top w:val="none" w:sz="0" w:space="0" w:color="auto"/>
                    <w:left w:val="none" w:sz="0" w:space="0" w:color="auto"/>
                    <w:bottom w:val="none" w:sz="0" w:space="0" w:color="auto"/>
                    <w:right w:val="none" w:sz="0" w:space="0" w:color="auto"/>
                  </w:divBdr>
                  <w:divsChild>
                    <w:div w:id="267005763">
                      <w:marLeft w:val="240"/>
                      <w:marRight w:val="0"/>
                      <w:marTop w:val="72"/>
                      <w:marBottom w:val="240"/>
                      <w:divBdr>
                        <w:top w:val="none" w:sz="0" w:space="0" w:color="auto"/>
                        <w:left w:val="none" w:sz="0" w:space="0" w:color="auto"/>
                        <w:bottom w:val="none" w:sz="0" w:space="0" w:color="auto"/>
                        <w:right w:val="none" w:sz="0" w:space="0" w:color="auto"/>
                      </w:divBdr>
                      <w:divsChild>
                        <w:div w:id="242109370">
                          <w:marLeft w:val="240"/>
                          <w:marRight w:val="0"/>
                          <w:marTop w:val="0"/>
                          <w:marBottom w:val="0"/>
                          <w:divBdr>
                            <w:top w:val="none" w:sz="0" w:space="0" w:color="auto"/>
                            <w:left w:val="none" w:sz="0" w:space="0" w:color="auto"/>
                            <w:bottom w:val="none" w:sz="0" w:space="0" w:color="auto"/>
                            <w:right w:val="none" w:sz="0" w:space="0" w:color="auto"/>
                          </w:divBdr>
                        </w:div>
                        <w:div w:id="660545263">
                          <w:marLeft w:val="240"/>
                          <w:marRight w:val="0"/>
                          <w:marTop w:val="0"/>
                          <w:marBottom w:val="0"/>
                          <w:divBdr>
                            <w:top w:val="none" w:sz="0" w:space="0" w:color="auto"/>
                            <w:left w:val="none" w:sz="0" w:space="0" w:color="auto"/>
                            <w:bottom w:val="none" w:sz="0" w:space="0" w:color="auto"/>
                            <w:right w:val="none" w:sz="0" w:space="0" w:color="auto"/>
                          </w:divBdr>
                        </w:div>
                        <w:div w:id="832184653">
                          <w:marLeft w:val="240"/>
                          <w:marRight w:val="0"/>
                          <w:marTop w:val="0"/>
                          <w:marBottom w:val="0"/>
                          <w:divBdr>
                            <w:top w:val="none" w:sz="0" w:space="0" w:color="auto"/>
                            <w:left w:val="none" w:sz="0" w:space="0" w:color="auto"/>
                            <w:bottom w:val="none" w:sz="0" w:space="0" w:color="auto"/>
                            <w:right w:val="none" w:sz="0" w:space="0" w:color="auto"/>
                          </w:divBdr>
                        </w:div>
                        <w:div w:id="1197621433">
                          <w:marLeft w:val="240"/>
                          <w:marRight w:val="0"/>
                          <w:marTop w:val="0"/>
                          <w:marBottom w:val="0"/>
                          <w:divBdr>
                            <w:top w:val="none" w:sz="0" w:space="0" w:color="auto"/>
                            <w:left w:val="none" w:sz="0" w:space="0" w:color="auto"/>
                            <w:bottom w:val="none" w:sz="0" w:space="0" w:color="auto"/>
                            <w:right w:val="none" w:sz="0" w:space="0" w:color="auto"/>
                          </w:divBdr>
                        </w:div>
                        <w:div w:id="1494056951">
                          <w:marLeft w:val="240"/>
                          <w:marRight w:val="0"/>
                          <w:marTop w:val="0"/>
                          <w:marBottom w:val="0"/>
                          <w:divBdr>
                            <w:top w:val="none" w:sz="0" w:space="0" w:color="auto"/>
                            <w:left w:val="none" w:sz="0" w:space="0" w:color="auto"/>
                            <w:bottom w:val="none" w:sz="0" w:space="0" w:color="auto"/>
                            <w:right w:val="none" w:sz="0" w:space="0" w:color="auto"/>
                          </w:divBdr>
                        </w:div>
                        <w:div w:id="16871676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39" Type="http://schemas.openxmlformats.org/officeDocument/2006/relationships/image" Target="media/image7.gif"/><Relationship Id="rId21" Type="http://schemas.openxmlformats.org/officeDocument/2006/relationships/image" Target="media/image2.emf"/><Relationship Id="rId42" Type="http://schemas.openxmlformats.org/officeDocument/2006/relationships/footer" Target="footer11.xml"/><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hyperlink" Target="https://www.mext.go.jp/a_menu/koutou/sangaku2/20220610-mxt_ope01_01.pdf" TargetMode="Externa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oter" Target="footer5.xml"/><Relationship Id="rId32" Type="http://schemas.openxmlformats.org/officeDocument/2006/relationships/hyperlink" Target="https://www.moj.go.jp/isa/applications/status/index.html" TargetMode="External"/><Relationship Id="rId40" Type="http://schemas.openxmlformats.org/officeDocument/2006/relationships/hyperlink" Target="http://www.cc.matsuyama-u.ac.jp/~tamura/yogohorititu.htm" TargetMode="External"/><Relationship Id="rId45" Type="http://schemas.openxmlformats.org/officeDocument/2006/relationships/image" Target="media/image8.png"/><Relationship Id="rId53" Type="http://schemas.openxmlformats.org/officeDocument/2006/relationships/image" Target="media/image16.png"/><Relationship Id="rId58" Type="http://schemas.openxmlformats.org/officeDocument/2006/relationships/hyperlink" Target="https://www.pref.osaka.lg.jp/o110090/rosei/koseisaiyo/index.html" TargetMode="External"/><Relationship Id="rId5" Type="http://schemas.openxmlformats.org/officeDocument/2006/relationships/webSettings" Target="webSettings.xml"/><Relationship Id="rId23" Type="http://schemas.openxmlformats.org/officeDocument/2006/relationships/image" Target="media/image4.emf"/><Relationship Id="rId28" Type="http://schemas.openxmlformats.org/officeDocument/2006/relationships/footer" Target="footer8.xml"/><Relationship Id="rId49" Type="http://schemas.openxmlformats.org/officeDocument/2006/relationships/image" Target="media/image12.png"/><Relationship Id="rId57" Type="http://schemas.openxmlformats.org/officeDocument/2006/relationships/footer" Target="footer13.xml"/><Relationship Id="rId61" Type="http://schemas.openxmlformats.org/officeDocument/2006/relationships/theme" Target="theme/theme1.xml"/><Relationship Id="rId10" Type="http://schemas.openxmlformats.org/officeDocument/2006/relationships/footer" Target="footer3.xml"/><Relationship Id="rId31" Type="http://schemas.openxmlformats.org/officeDocument/2006/relationships/hyperlink" Target="https://www.moj.go.jp/isa/index" TargetMode="External"/><Relationship Id="rId44" Type="http://schemas.openxmlformats.org/officeDocument/2006/relationships/image" Target="media/image7.png"/><Relationship Id="rId52" Type="http://schemas.openxmlformats.org/officeDocument/2006/relationships/image" Target="media/image1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22" Type="http://schemas.openxmlformats.org/officeDocument/2006/relationships/image" Target="media/image3.emf"/><Relationship Id="rId27" Type="http://schemas.openxmlformats.org/officeDocument/2006/relationships/footer" Target="footer7.xml"/><Relationship Id="rId30" Type="http://schemas.openxmlformats.org/officeDocument/2006/relationships/footer" Target="footer10.xml"/><Relationship Id="rId43" Type="http://schemas.openxmlformats.org/officeDocument/2006/relationships/image" Target="media/image6.png"/><Relationship Id="rId48" Type="http://schemas.openxmlformats.org/officeDocument/2006/relationships/image" Target="media/image11.png"/><Relationship Id="rId56" Type="http://schemas.openxmlformats.org/officeDocument/2006/relationships/footer" Target="footer12.xml"/><Relationship Id="rId8" Type="http://schemas.openxmlformats.org/officeDocument/2006/relationships/footer" Target="footer1.xml"/><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image" Target="media/image1.emf"/><Relationship Id="rId25" Type="http://schemas.openxmlformats.org/officeDocument/2006/relationships/footer" Target="footer6.xml"/><Relationship Id="rId46" Type="http://schemas.openxmlformats.org/officeDocument/2006/relationships/image" Target="media/image9.png"/><Relationship Id="rId59" Type="http://schemas.openxmlformats.org/officeDocument/2006/relationships/footer" Target="footer14.xml"/><Relationship Id="rId20" Type="http://schemas.openxmlformats.org/officeDocument/2006/relationships/image" Target="media/image2.gif"/><Relationship Id="rId41" Type="http://schemas.openxmlformats.org/officeDocument/2006/relationships/hyperlink" Target="http://www.cc.matsuyama-u.ac.jp/~tamura/yogohorititu.htm" TargetMode="External"/><Relationship Id="rId54" Type="http://schemas.openxmlformats.org/officeDocument/2006/relationships/image" Target="media/image1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A6027-CC32-43E5-809C-CF4C83C7D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70078</Words>
  <Characters>8650</Characters>
  <Application>Microsoft Office Word</Application>
  <DocSecurity>0</DocSecurity>
  <Lines>72</Lines>
  <Paragraphs>157</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78571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2026-01-27T00:19:00Z</dcterms:created>
  <dcterms:modified xsi:type="dcterms:W3CDTF">2026-01-27T00:29:00Z</dcterms:modified>
</cp:coreProperties>
</file>