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03" w:rsidRPr="00F70FEA" w:rsidRDefault="004A4203" w:rsidP="004A4203">
      <w:pPr>
        <w:jc w:val="righ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50C6C" w:rsidRPr="00F70FEA" w:rsidRDefault="002362F6" w:rsidP="00450C6C">
      <w:pPr>
        <w:jc w:val="center"/>
        <w:rPr>
          <w:rFonts w:ascii="ＭＳ ゴシック" w:eastAsia="ＭＳ ゴシック" w:hAnsi="ＭＳ ゴシック" w:cs="Times New Roman"/>
          <w:b/>
          <w:sz w:val="48"/>
          <w:szCs w:val="48"/>
        </w:rPr>
      </w:pPr>
      <w:r w:rsidRPr="00F70FEA">
        <w:rPr>
          <w:rFonts w:ascii="ＭＳ ゴシック" w:eastAsia="ＭＳ ゴシック" w:hAnsi="ＭＳ ゴシック" w:cs="Times New Roman" w:hint="eastAsia"/>
          <w:b/>
          <w:sz w:val="48"/>
          <w:szCs w:val="48"/>
        </w:rPr>
        <w:t>大阪府における</w:t>
      </w:r>
      <w:r w:rsidR="004A4203" w:rsidRPr="00F70FEA">
        <w:rPr>
          <w:rFonts w:ascii="ＭＳ ゴシック" w:eastAsia="ＭＳ ゴシック" w:hAnsi="ＭＳ ゴシック" w:cs="Times New Roman" w:hint="eastAsia"/>
          <w:b/>
          <w:sz w:val="48"/>
          <w:szCs w:val="48"/>
        </w:rPr>
        <w:t>障がいを理由とする差別の解消に向けた</w:t>
      </w:r>
      <w:r w:rsidRPr="00F70FEA">
        <w:rPr>
          <w:rFonts w:ascii="ＭＳ ゴシック" w:eastAsia="ＭＳ ゴシック" w:hAnsi="ＭＳ ゴシック" w:cs="Times New Roman" w:hint="eastAsia"/>
          <w:b/>
          <w:sz w:val="48"/>
          <w:szCs w:val="48"/>
        </w:rPr>
        <w:t>実効性のある</w:t>
      </w:r>
      <w:r w:rsidR="004A4203" w:rsidRPr="00F70FEA">
        <w:rPr>
          <w:rFonts w:ascii="ＭＳ ゴシック" w:eastAsia="ＭＳ ゴシック" w:hAnsi="ＭＳ ゴシック" w:cs="Times New Roman" w:hint="eastAsia"/>
          <w:b/>
          <w:sz w:val="48"/>
          <w:szCs w:val="48"/>
        </w:rPr>
        <w:t>取組みについて</w:t>
      </w:r>
    </w:p>
    <w:p w:rsidR="004A4203" w:rsidRPr="00F70FEA" w:rsidRDefault="004A4203" w:rsidP="004A4203">
      <w:pPr>
        <w:jc w:val="center"/>
        <w:rPr>
          <w:rFonts w:ascii="ＭＳ ゴシック" w:eastAsia="ＭＳ ゴシック" w:hAnsi="ＭＳ ゴシック" w:cs="Times New Roman"/>
          <w:b/>
          <w:sz w:val="48"/>
          <w:szCs w:val="48"/>
        </w:rPr>
      </w:pPr>
      <w:r w:rsidRPr="00F70FEA">
        <w:rPr>
          <w:rFonts w:ascii="ＭＳ ゴシック" w:eastAsia="ＭＳ ゴシック" w:hAnsi="ＭＳ ゴシック" w:cs="Times New Roman" w:hint="eastAsia"/>
          <w:b/>
          <w:sz w:val="48"/>
          <w:szCs w:val="48"/>
        </w:rPr>
        <w:t>（</w:t>
      </w:r>
      <w:r w:rsidR="002362F6" w:rsidRPr="00F70FEA">
        <w:rPr>
          <w:rFonts w:ascii="ＭＳ ゴシック" w:eastAsia="ＭＳ ゴシック" w:hAnsi="ＭＳ ゴシック" w:cs="Times New Roman" w:hint="eastAsia"/>
          <w:b/>
          <w:sz w:val="48"/>
          <w:szCs w:val="48"/>
        </w:rPr>
        <w:t>これまでの議論の整理</w:t>
      </w:r>
      <w:r w:rsidRPr="00F70FEA">
        <w:rPr>
          <w:rFonts w:ascii="ＭＳ ゴシック" w:eastAsia="ＭＳ ゴシック" w:hAnsi="ＭＳ ゴシック" w:cs="Times New Roman" w:hint="eastAsia"/>
          <w:b/>
          <w:sz w:val="48"/>
          <w:szCs w:val="48"/>
        </w:rPr>
        <w:t>）</w:t>
      </w: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4A4203" w:rsidP="004A4203">
      <w:pPr>
        <w:rPr>
          <w:rFonts w:ascii="ＭＳ ゴシック" w:eastAsia="ＭＳ ゴシック" w:hAnsi="ＭＳ ゴシック" w:cs="Times New Roman"/>
          <w:sz w:val="36"/>
          <w:szCs w:val="36"/>
        </w:rPr>
      </w:pPr>
    </w:p>
    <w:p w:rsidR="004A4203" w:rsidRPr="00F70FEA" w:rsidRDefault="002362F6" w:rsidP="004A4203">
      <w:pPr>
        <w:jc w:val="center"/>
        <w:rPr>
          <w:rFonts w:ascii="ＭＳ ゴシック" w:eastAsia="ＭＳ ゴシック" w:hAnsi="ＭＳ ゴシック" w:cs="Times New Roman"/>
          <w:b/>
          <w:sz w:val="40"/>
          <w:szCs w:val="40"/>
        </w:rPr>
      </w:pPr>
      <w:r w:rsidRPr="00F70FEA">
        <w:rPr>
          <w:rFonts w:ascii="ＭＳ ゴシック" w:eastAsia="ＭＳ ゴシック" w:hAnsi="ＭＳ ゴシック" w:cs="Times New Roman" w:hint="eastAsia"/>
          <w:b/>
          <w:sz w:val="40"/>
          <w:szCs w:val="40"/>
        </w:rPr>
        <w:t>平成２７年８</w:t>
      </w:r>
      <w:r w:rsidR="004A4203" w:rsidRPr="00F70FEA">
        <w:rPr>
          <w:rFonts w:ascii="ＭＳ ゴシック" w:eastAsia="ＭＳ ゴシック" w:hAnsi="ＭＳ ゴシック" w:cs="Times New Roman" w:hint="eastAsia"/>
          <w:b/>
          <w:sz w:val="40"/>
          <w:szCs w:val="40"/>
        </w:rPr>
        <w:t>月</w:t>
      </w:r>
    </w:p>
    <w:p w:rsidR="004A4203" w:rsidRPr="00F70FEA" w:rsidRDefault="004A4203" w:rsidP="004A4203">
      <w:pPr>
        <w:jc w:val="center"/>
        <w:rPr>
          <w:rFonts w:ascii="ＭＳ ゴシック" w:eastAsia="ＭＳ ゴシック" w:hAnsi="ＭＳ ゴシック" w:cs="Times New Roman"/>
          <w:sz w:val="40"/>
          <w:szCs w:val="40"/>
        </w:rPr>
      </w:pPr>
      <w:r w:rsidRPr="00F70FEA">
        <w:rPr>
          <w:rFonts w:ascii="ＭＳ ゴシック" w:eastAsia="ＭＳ ゴシック" w:hAnsi="ＭＳ ゴシック" w:cs="Times New Roman" w:hint="eastAsia"/>
          <w:b/>
          <w:sz w:val="40"/>
          <w:szCs w:val="40"/>
        </w:rPr>
        <w:t>大阪府障がい者施策推進協議会差別解消部会</w:t>
      </w:r>
      <w:r w:rsidRPr="00F70FEA">
        <w:rPr>
          <w:rFonts w:ascii="ＭＳ ゴシック" w:eastAsia="ＭＳ ゴシック" w:hAnsi="ＭＳ ゴシック" w:cs="Times New Roman"/>
          <w:sz w:val="40"/>
          <w:szCs w:val="40"/>
        </w:rPr>
        <w:t xml:space="preserve"> </w:t>
      </w:r>
    </w:p>
    <w:p w:rsidR="004A4203" w:rsidRPr="00F70FEA" w:rsidRDefault="004A4203" w:rsidP="004A4203">
      <w:pPr>
        <w:rPr>
          <w:rFonts w:ascii="ＭＳ ゴシック" w:eastAsia="ＭＳ ゴシック" w:hAnsi="ＭＳ ゴシック" w:cs="Times New Roman"/>
          <w:szCs w:val="21"/>
        </w:rPr>
      </w:pPr>
    </w:p>
    <w:p w:rsidR="004A4203" w:rsidRPr="00F70FEA" w:rsidRDefault="004A4203" w:rsidP="004A4203">
      <w:pPr>
        <w:widowControl/>
        <w:rPr>
          <w:rFonts w:ascii="ＭＳ ゴシック" w:eastAsia="ＭＳ ゴシック" w:hAnsi="ＭＳ ゴシック" w:cs="Times New Roman"/>
          <w:b/>
          <w:sz w:val="28"/>
          <w:szCs w:val="28"/>
        </w:rPr>
        <w:sectPr w:rsidR="004A4203" w:rsidRPr="00F70FEA" w:rsidSect="00CA715C">
          <w:headerReference w:type="default" r:id="rId9"/>
          <w:footerReference w:type="default" r:id="rId10"/>
          <w:footerReference w:type="first" r:id="rId11"/>
          <w:pgSz w:w="11906" w:h="16838" w:code="9"/>
          <w:pgMar w:top="1440" w:right="1077" w:bottom="1440" w:left="1077" w:header="851" w:footer="992" w:gutter="0"/>
          <w:pgNumType w:start="1"/>
          <w:cols w:space="425"/>
          <w:docGrid w:type="lines" w:linePitch="367"/>
        </w:sectPr>
      </w:pPr>
    </w:p>
    <w:p w:rsidR="004A4203" w:rsidRPr="00F70FEA" w:rsidRDefault="004A4203" w:rsidP="004A4203">
      <w:pPr>
        <w:widowControl/>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lastRenderedPageBreak/>
        <w:t>目次</w:t>
      </w:r>
    </w:p>
    <w:p w:rsidR="004A4203" w:rsidRPr="00F70FEA" w:rsidRDefault="004A4203" w:rsidP="004A4203">
      <w:pPr>
        <w:widowControl/>
        <w:jc w:val="left"/>
        <w:rPr>
          <w:rFonts w:ascii="ＭＳ ゴシック" w:eastAsia="ＭＳ ゴシック" w:hAnsi="ＭＳ ゴシック" w:cs="Times New Roman"/>
          <w:sz w:val="28"/>
          <w:szCs w:val="28"/>
        </w:rPr>
      </w:pPr>
    </w:p>
    <w:p w:rsidR="004A4203" w:rsidRPr="00F70FEA" w:rsidRDefault="004A4203" w:rsidP="004A4203">
      <w:pPr>
        <w:widowControl/>
        <w:jc w:val="left"/>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t>１　はじめに</w:t>
      </w:r>
      <w:r w:rsidRPr="00F70FEA">
        <w:rPr>
          <w:rFonts w:ascii="ＭＳ ゴシック" w:eastAsia="ＭＳ ゴシック" w:hAnsi="ＭＳ ゴシック" w:cs="Times New Roman" w:hint="eastAsia"/>
          <w:sz w:val="28"/>
          <w:szCs w:val="28"/>
        </w:rPr>
        <w:t>・</w:t>
      </w:r>
      <w:r w:rsidR="00450C6C" w:rsidRPr="00F70FEA">
        <w:rPr>
          <w:rFonts w:ascii="ＭＳ ゴシック" w:eastAsia="ＭＳ ゴシック" w:hAnsi="ＭＳ ゴシック" w:cs="Times New Roman" w:hint="eastAsia"/>
          <w:sz w:val="28"/>
          <w:szCs w:val="28"/>
        </w:rPr>
        <w:t>・・・・・・・・・・・・・・・・・</w:t>
      </w:r>
      <w:r w:rsidR="00AE46F8" w:rsidRPr="00F70FEA">
        <w:rPr>
          <w:rFonts w:ascii="ＭＳ ゴシック" w:eastAsia="ＭＳ ゴシック" w:hAnsi="ＭＳ ゴシック" w:cs="Times New Roman" w:hint="eastAsia"/>
          <w:sz w:val="28"/>
          <w:szCs w:val="28"/>
        </w:rPr>
        <w:t>・・・・・・・・</w:t>
      </w:r>
      <w:r w:rsidR="00846401" w:rsidRPr="00F70FEA">
        <w:rPr>
          <w:rFonts w:ascii="ＭＳ ゴシック" w:eastAsia="ＭＳ ゴシック" w:hAnsi="ＭＳ ゴシック" w:cs="Times New Roman" w:hint="eastAsia"/>
          <w:sz w:val="28"/>
          <w:szCs w:val="28"/>
        </w:rPr>
        <w:t>２</w:t>
      </w:r>
    </w:p>
    <w:p w:rsidR="004A4203" w:rsidRPr="00F70FEA" w:rsidRDefault="004A4203" w:rsidP="004A4203">
      <w:pPr>
        <w:widowControl/>
        <w:jc w:val="left"/>
        <w:rPr>
          <w:rFonts w:ascii="ＭＳ ゴシック" w:eastAsia="ＭＳ ゴシック" w:hAnsi="ＭＳ ゴシック" w:cs="Times New Roman"/>
          <w:sz w:val="28"/>
          <w:szCs w:val="28"/>
        </w:rPr>
      </w:pPr>
    </w:p>
    <w:p w:rsidR="004A4203" w:rsidRPr="00F70FEA" w:rsidRDefault="004A4203" w:rsidP="002362F6">
      <w:pPr>
        <w:widowControl/>
        <w:jc w:val="left"/>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t xml:space="preserve">２　</w:t>
      </w:r>
      <w:r w:rsidR="002362F6" w:rsidRPr="00F70FEA">
        <w:rPr>
          <w:rFonts w:ascii="ＭＳ ゴシック" w:eastAsia="ＭＳ ゴシック" w:hAnsi="ＭＳ ゴシック" w:cs="Times New Roman" w:hint="eastAsia"/>
          <w:b/>
          <w:sz w:val="28"/>
          <w:szCs w:val="28"/>
        </w:rPr>
        <w:t>取組みの</w:t>
      </w:r>
      <w:r w:rsidR="00D56D3C" w:rsidRPr="00F70FEA">
        <w:rPr>
          <w:rFonts w:ascii="ＭＳ ゴシック" w:eastAsia="ＭＳ ゴシック" w:hAnsi="ＭＳ ゴシック" w:cs="Times New Roman" w:hint="eastAsia"/>
          <w:b/>
          <w:sz w:val="28"/>
          <w:szCs w:val="28"/>
        </w:rPr>
        <w:t>基本的な方向性</w:t>
      </w:r>
      <w:r w:rsidR="002362F6" w:rsidRPr="00F70FEA">
        <w:rPr>
          <w:rFonts w:ascii="ＭＳ ゴシック" w:eastAsia="ＭＳ ゴシック" w:hAnsi="ＭＳ ゴシック" w:cs="Times New Roman" w:hint="eastAsia"/>
          <w:b/>
          <w:sz w:val="28"/>
          <w:szCs w:val="28"/>
        </w:rPr>
        <w:t>について</w:t>
      </w:r>
      <w:r w:rsidR="00D56D3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846401" w:rsidRPr="00F70FEA">
        <w:rPr>
          <w:rFonts w:ascii="ＭＳ ゴシック" w:eastAsia="ＭＳ ゴシック" w:hAnsi="ＭＳ ゴシック" w:cs="Times New Roman" w:hint="eastAsia"/>
          <w:sz w:val="28"/>
          <w:szCs w:val="28"/>
        </w:rPr>
        <w:t>３</w:t>
      </w:r>
    </w:p>
    <w:p w:rsidR="004A4203" w:rsidRPr="00F70FEA" w:rsidRDefault="004A4203" w:rsidP="004A4203">
      <w:pPr>
        <w:widowControl/>
        <w:jc w:val="left"/>
        <w:rPr>
          <w:rFonts w:ascii="ＭＳ ゴシック" w:eastAsia="ＭＳ ゴシック" w:hAnsi="ＭＳ ゴシック" w:cs="Times New Roman"/>
          <w:b/>
          <w:sz w:val="28"/>
          <w:szCs w:val="28"/>
        </w:rPr>
      </w:pPr>
    </w:p>
    <w:p w:rsidR="004A4203"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３　相談、紛争の防止・解決の体制整備の具体的方策について</w:t>
      </w:r>
      <w:r w:rsidR="00450C6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074EF6" w:rsidRPr="00F70FEA">
        <w:rPr>
          <w:rFonts w:ascii="ＭＳ ゴシック" w:eastAsia="ＭＳ ゴシック" w:hAnsi="ＭＳ ゴシック" w:cs="Times New Roman" w:hint="eastAsia"/>
          <w:sz w:val="28"/>
          <w:szCs w:val="28"/>
        </w:rPr>
        <w:t>６</w:t>
      </w:r>
    </w:p>
    <w:p w:rsidR="002362F6" w:rsidRPr="00F70FEA" w:rsidRDefault="002362F6" w:rsidP="004A4203">
      <w:pPr>
        <w:widowControl/>
        <w:jc w:val="left"/>
        <w:rPr>
          <w:rFonts w:ascii="ＭＳ ゴシック" w:eastAsia="ＭＳ ゴシック" w:hAnsi="ＭＳ ゴシック" w:cs="Times New Roman"/>
          <w:b/>
          <w:sz w:val="28"/>
          <w:szCs w:val="28"/>
        </w:rPr>
      </w:pPr>
    </w:p>
    <w:p w:rsidR="002362F6"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４　実効性の確保のための措置の必要性について</w:t>
      </w:r>
      <w:r w:rsidR="00450C6C" w:rsidRPr="00F70FEA">
        <w:rPr>
          <w:rFonts w:ascii="ＭＳ ゴシック" w:eastAsia="ＭＳ ゴシック" w:hAnsi="ＭＳ ゴシック" w:cs="Times New Roman" w:hint="eastAsia"/>
          <w:sz w:val="28"/>
          <w:szCs w:val="28"/>
        </w:rPr>
        <w:t>・・・・</w:t>
      </w:r>
      <w:r w:rsidR="007C7274" w:rsidRPr="00F70FEA">
        <w:rPr>
          <w:rFonts w:ascii="ＭＳ ゴシック" w:eastAsia="ＭＳ ゴシック" w:hAnsi="ＭＳ ゴシック" w:cs="Times New Roman" w:hint="eastAsia"/>
          <w:sz w:val="28"/>
          <w:szCs w:val="28"/>
        </w:rPr>
        <w:t>・・・・・・</w:t>
      </w:r>
      <w:r w:rsidR="00310E4C" w:rsidRPr="00F70FEA">
        <w:rPr>
          <w:rFonts w:ascii="ＭＳ ゴシック" w:eastAsia="ＭＳ ゴシック" w:hAnsi="ＭＳ ゴシック" w:cs="Times New Roman" w:hint="eastAsia"/>
          <w:sz w:val="28"/>
          <w:szCs w:val="28"/>
        </w:rPr>
        <w:t>１１</w:t>
      </w:r>
    </w:p>
    <w:p w:rsidR="002362F6" w:rsidRPr="00F70FEA" w:rsidRDefault="002362F6" w:rsidP="004A4203">
      <w:pPr>
        <w:widowControl/>
        <w:jc w:val="left"/>
        <w:rPr>
          <w:rFonts w:ascii="ＭＳ ゴシック" w:eastAsia="ＭＳ ゴシック" w:hAnsi="ＭＳ ゴシック" w:cs="Times New Roman"/>
          <w:b/>
          <w:sz w:val="28"/>
          <w:szCs w:val="28"/>
        </w:rPr>
      </w:pPr>
    </w:p>
    <w:p w:rsidR="002362F6" w:rsidRPr="00F70FEA" w:rsidRDefault="002362F6" w:rsidP="004A4203">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t xml:space="preserve">５　</w:t>
      </w:r>
      <w:r w:rsidR="009E5063" w:rsidRPr="00F70FEA">
        <w:rPr>
          <w:rFonts w:ascii="ＭＳ ゴシック" w:eastAsia="ＭＳ ゴシック" w:hAnsi="ＭＳ ゴシック" w:cs="Times New Roman" w:hint="eastAsia"/>
          <w:b/>
          <w:sz w:val="28"/>
          <w:szCs w:val="28"/>
        </w:rPr>
        <w:t>条例の必要性について</w:t>
      </w:r>
      <w:r w:rsidR="00450C6C" w:rsidRPr="00F70FEA">
        <w:rPr>
          <w:rFonts w:ascii="ＭＳ ゴシック" w:eastAsia="ＭＳ ゴシック" w:hAnsi="ＭＳ ゴシック" w:cs="Times New Roman" w:hint="eastAsia"/>
          <w:sz w:val="28"/>
          <w:szCs w:val="28"/>
        </w:rPr>
        <w:t>・・・・・・・・・・・</w:t>
      </w:r>
      <w:r w:rsidR="00AE46F8" w:rsidRPr="00F70FEA">
        <w:rPr>
          <w:rFonts w:ascii="ＭＳ ゴシック" w:eastAsia="ＭＳ ゴシック" w:hAnsi="ＭＳ ゴシック" w:cs="Times New Roman" w:hint="eastAsia"/>
          <w:sz w:val="28"/>
          <w:szCs w:val="28"/>
        </w:rPr>
        <w:t>・・・・・・・・・１</w:t>
      </w:r>
      <w:r w:rsidR="003440AD" w:rsidRPr="00F70FEA">
        <w:rPr>
          <w:rFonts w:ascii="ＭＳ ゴシック" w:eastAsia="ＭＳ ゴシック" w:hAnsi="ＭＳ ゴシック" w:cs="Times New Roman" w:hint="eastAsia"/>
          <w:sz w:val="28"/>
          <w:szCs w:val="28"/>
        </w:rPr>
        <w:t>２</w:t>
      </w:r>
    </w:p>
    <w:p w:rsidR="002362F6" w:rsidRPr="00F70FEA" w:rsidRDefault="002362F6" w:rsidP="004A4203">
      <w:pPr>
        <w:widowControl/>
        <w:jc w:val="left"/>
        <w:rPr>
          <w:rFonts w:ascii="ＭＳ ゴシック" w:eastAsia="ＭＳ ゴシック" w:hAnsi="ＭＳ ゴシック" w:cs="Times New Roman"/>
          <w:sz w:val="24"/>
          <w:szCs w:val="24"/>
        </w:rPr>
      </w:pPr>
    </w:p>
    <w:p w:rsidR="00450C6C" w:rsidRPr="00F70FEA" w:rsidRDefault="00CD1C25"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参考資料１</w:t>
      </w:r>
    </w:p>
    <w:p w:rsidR="004A4203" w:rsidRPr="00F70FEA" w:rsidRDefault="004A4203" w:rsidP="00450C6C">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大阪府障がい</w:t>
      </w:r>
      <w:r w:rsidR="007C7274" w:rsidRPr="00F70FEA">
        <w:rPr>
          <w:rFonts w:ascii="ＭＳ ゴシック" w:eastAsia="ＭＳ ゴシック" w:hAnsi="ＭＳ ゴシック" w:cs="Times New Roman" w:hint="eastAsia"/>
          <w:sz w:val="24"/>
          <w:szCs w:val="24"/>
        </w:rPr>
        <w:t>者</w:t>
      </w:r>
      <w:r w:rsidR="00AE46F8" w:rsidRPr="00F70FEA">
        <w:rPr>
          <w:rFonts w:ascii="ＭＳ ゴシック" w:eastAsia="ＭＳ ゴシック" w:hAnsi="ＭＳ ゴシック" w:cs="Times New Roman" w:hint="eastAsia"/>
          <w:sz w:val="24"/>
          <w:szCs w:val="24"/>
        </w:rPr>
        <w:t>施策推進協議会差別解消部会委員名簿・・・・・・・・・・・・・１</w:t>
      </w:r>
      <w:r w:rsidR="003440AD" w:rsidRPr="00F70FEA">
        <w:rPr>
          <w:rFonts w:ascii="ＭＳ ゴシック" w:eastAsia="ＭＳ ゴシック" w:hAnsi="ＭＳ ゴシック" w:cs="Times New Roman" w:hint="eastAsia"/>
          <w:sz w:val="24"/>
          <w:szCs w:val="24"/>
        </w:rPr>
        <w:t>４</w:t>
      </w:r>
    </w:p>
    <w:p w:rsidR="00450C6C" w:rsidRPr="00F70FEA" w:rsidRDefault="00AE46F8"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参考資料２</w:t>
      </w:r>
    </w:p>
    <w:p w:rsidR="004A4203" w:rsidRPr="00F70FEA" w:rsidRDefault="004A4203" w:rsidP="00450C6C">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大阪府障がい者施策推進協議会差別解消部会開催状況・</w:t>
      </w:r>
      <w:r w:rsidR="00AE46F8" w:rsidRPr="00F70FEA">
        <w:rPr>
          <w:rFonts w:ascii="ＭＳ ゴシック" w:eastAsia="ＭＳ ゴシック" w:hAnsi="ＭＳ ゴシック" w:cs="Times New Roman" w:hint="eastAsia"/>
          <w:sz w:val="24"/>
          <w:szCs w:val="24"/>
        </w:rPr>
        <w:t>ゲストスピーカー・・・・１</w:t>
      </w:r>
      <w:r w:rsidR="003440AD" w:rsidRPr="00F70FEA">
        <w:rPr>
          <w:rFonts w:ascii="ＭＳ ゴシック" w:eastAsia="ＭＳ ゴシック" w:hAnsi="ＭＳ ゴシック" w:cs="Times New Roman" w:hint="eastAsia"/>
          <w:sz w:val="24"/>
          <w:szCs w:val="24"/>
        </w:rPr>
        <w:t>５</w:t>
      </w:r>
    </w:p>
    <w:p w:rsidR="004A4203" w:rsidRPr="00F70FEA" w:rsidRDefault="004A4203" w:rsidP="004A4203">
      <w:pPr>
        <w:widowControl/>
        <w:rPr>
          <w:rFonts w:ascii="ＭＳ ゴシック" w:eastAsia="ＭＳ ゴシック" w:hAnsi="ＭＳ ゴシック" w:cs="Times New Roman"/>
          <w:sz w:val="24"/>
          <w:szCs w:val="24"/>
        </w:rPr>
      </w:pPr>
    </w:p>
    <w:p w:rsidR="002C0E41" w:rsidRPr="00F70FEA" w:rsidRDefault="004A4203" w:rsidP="004A4203">
      <w:pPr>
        <w:widowControl/>
        <w:rPr>
          <w:rFonts w:ascii="ＭＳ ゴシック" w:eastAsia="ＭＳ ゴシック" w:hAnsi="ＭＳ ゴシック" w:cs="Times New Roman"/>
          <w:b/>
          <w:sz w:val="24"/>
          <w:szCs w:val="24"/>
        </w:rPr>
        <w:sectPr w:rsidR="002C0E41" w:rsidRPr="00F70FEA" w:rsidSect="00F9753B">
          <w:footerReference w:type="default" r:id="rId12"/>
          <w:pgSz w:w="11906" w:h="16838"/>
          <w:pgMar w:top="1440" w:right="1080" w:bottom="1440" w:left="1080" w:header="851" w:footer="850" w:gutter="0"/>
          <w:pgNumType w:start="1"/>
          <w:cols w:space="425"/>
          <w:docGrid w:type="lines" w:linePitch="360"/>
        </w:sectPr>
      </w:pPr>
      <w:r w:rsidRPr="00F70FEA">
        <w:rPr>
          <w:rFonts w:ascii="ＭＳ ゴシック" w:eastAsia="ＭＳ ゴシック" w:hAnsi="ＭＳ ゴシック" w:cs="Times New Roman"/>
          <w:b/>
          <w:sz w:val="24"/>
          <w:szCs w:val="24"/>
        </w:rPr>
        <w:br w:type="page"/>
      </w:r>
    </w:p>
    <w:p w:rsidR="004A4203" w:rsidRPr="00F70FEA" w:rsidRDefault="004A4203" w:rsidP="004A4203">
      <w:pPr>
        <w:widowControl/>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lastRenderedPageBreak/>
        <w:t>１　はじめに</w:t>
      </w:r>
    </w:p>
    <w:p w:rsidR="004A4203" w:rsidRPr="00F70FEA" w:rsidRDefault="004A4203"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大阪府障がい者施策推進協議会</w:t>
      </w:r>
      <w:r w:rsidR="00063E3A" w:rsidRPr="00F70FEA">
        <w:rPr>
          <w:rFonts w:ascii="ＭＳ ゴシック" w:eastAsia="ＭＳ ゴシック" w:hAnsi="ＭＳ ゴシック" w:cs="Times New Roman" w:hint="eastAsia"/>
          <w:sz w:val="24"/>
          <w:szCs w:val="24"/>
        </w:rPr>
        <w:t>差別解消部会</w:t>
      </w:r>
      <w:r w:rsidR="00194A3E" w:rsidRPr="00F70FEA">
        <w:rPr>
          <w:rFonts w:ascii="ＭＳ ゴシック" w:eastAsia="ＭＳ ゴシック" w:hAnsi="ＭＳ ゴシック" w:cs="Times New Roman" w:hint="eastAsia"/>
          <w:sz w:val="24"/>
          <w:szCs w:val="24"/>
        </w:rPr>
        <w:t>（以下「差別解消部会」という。）</w:t>
      </w:r>
      <w:r w:rsidR="00450C6C" w:rsidRPr="00F70FEA">
        <w:rPr>
          <w:rFonts w:ascii="ＭＳ ゴシック" w:eastAsia="ＭＳ ゴシック" w:hAnsi="ＭＳ ゴシック" w:cs="Times New Roman" w:hint="eastAsia"/>
          <w:sz w:val="24"/>
          <w:szCs w:val="24"/>
        </w:rPr>
        <w:t>は、障がい当事者団体</w:t>
      </w:r>
      <w:r w:rsidRPr="00F70FEA">
        <w:rPr>
          <w:rFonts w:ascii="ＭＳ ゴシック" w:eastAsia="ＭＳ ゴシック" w:hAnsi="ＭＳ ゴシック" w:cs="Times New Roman" w:hint="eastAsia"/>
          <w:sz w:val="24"/>
          <w:szCs w:val="24"/>
        </w:rPr>
        <w:t>、</w:t>
      </w:r>
      <w:r w:rsidR="004260CB" w:rsidRPr="00F70FEA">
        <w:rPr>
          <w:rFonts w:ascii="ＭＳ ゴシック" w:eastAsia="ＭＳ ゴシック" w:hAnsi="ＭＳ ゴシック" w:cs="Times New Roman" w:hint="eastAsia"/>
          <w:sz w:val="24"/>
          <w:szCs w:val="24"/>
        </w:rPr>
        <w:t>事業者団体、</w:t>
      </w:r>
      <w:r w:rsidR="00063E3A" w:rsidRPr="00F70FEA">
        <w:rPr>
          <w:rFonts w:ascii="ＭＳ ゴシック" w:eastAsia="ＭＳ ゴシック" w:hAnsi="ＭＳ ゴシック" w:cs="Times New Roman" w:hint="eastAsia"/>
          <w:sz w:val="24"/>
          <w:szCs w:val="24"/>
        </w:rPr>
        <w:t>相談機関や人権団体等の関係機関・</w:t>
      </w:r>
      <w:r w:rsidRPr="00F70FEA">
        <w:rPr>
          <w:rFonts w:ascii="ＭＳ ゴシック" w:eastAsia="ＭＳ ゴシック" w:hAnsi="ＭＳ ゴシック" w:cs="Times New Roman" w:hint="eastAsia"/>
          <w:sz w:val="24"/>
          <w:szCs w:val="24"/>
        </w:rPr>
        <w:t>団体、学識経験者</w:t>
      </w:r>
      <w:r w:rsidR="00063E3A" w:rsidRPr="00F70FEA">
        <w:rPr>
          <w:rFonts w:ascii="ＭＳ ゴシック" w:eastAsia="ＭＳ ゴシック" w:hAnsi="ＭＳ ゴシック" w:cs="Times New Roman" w:hint="eastAsia"/>
          <w:sz w:val="24"/>
          <w:szCs w:val="24"/>
        </w:rPr>
        <w:t>等により構成され</w:t>
      </w:r>
      <w:r w:rsidRPr="00F70FEA">
        <w:rPr>
          <w:rFonts w:ascii="ＭＳ ゴシック" w:eastAsia="ＭＳ ゴシック" w:hAnsi="ＭＳ ゴシック" w:cs="Times New Roman" w:hint="eastAsia"/>
          <w:sz w:val="24"/>
          <w:szCs w:val="24"/>
        </w:rPr>
        <w:t>、大阪府における障がいを理由とする差別の解消に向けた取組みを検討してきた。</w:t>
      </w:r>
    </w:p>
    <w:p w:rsidR="00450C6C" w:rsidRPr="00F70FEA" w:rsidRDefault="00450C6C" w:rsidP="004A4203">
      <w:pPr>
        <w:widowControl/>
        <w:jc w:val="left"/>
        <w:rPr>
          <w:rFonts w:ascii="ＭＳ ゴシック" w:eastAsia="ＭＳ ゴシック" w:hAnsi="ＭＳ ゴシック" w:cs="Times New Roman"/>
          <w:sz w:val="24"/>
          <w:szCs w:val="24"/>
        </w:rPr>
      </w:pPr>
    </w:p>
    <w:p w:rsidR="004A4203" w:rsidRPr="00F70FEA" w:rsidRDefault="004A4203"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063E3A" w:rsidRPr="00F70FEA">
        <w:rPr>
          <w:rFonts w:ascii="ＭＳ ゴシック" w:eastAsia="ＭＳ ゴシック" w:hAnsi="ＭＳ ゴシック" w:cs="Times New Roman" w:hint="eastAsia"/>
          <w:sz w:val="24"/>
          <w:szCs w:val="24"/>
        </w:rPr>
        <w:t>平成２６年９月には、（１）何が差別に当たるのかについて、府民共通の物差しとなる</w:t>
      </w:r>
      <w:r w:rsidRPr="00F70FEA">
        <w:rPr>
          <w:rFonts w:ascii="ＭＳ ゴシック" w:eastAsia="ＭＳ ゴシック" w:hAnsi="ＭＳ ゴシック" w:cs="Times New Roman" w:hint="eastAsia"/>
          <w:sz w:val="24"/>
          <w:szCs w:val="24"/>
        </w:rPr>
        <w:t>「ガイドラインの策定」、（２）障がいを理由とする差別に関する「相談、紛争の防止・解決の体制整備」</w:t>
      </w:r>
      <w:r w:rsidR="00063E3A" w:rsidRPr="00F70FEA">
        <w:rPr>
          <w:rFonts w:ascii="ＭＳ ゴシック" w:eastAsia="ＭＳ ゴシック" w:hAnsi="ＭＳ ゴシック" w:cs="Times New Roman" w:hint="eastAsia"/>
          <w:sz w:val="24"/>
          <w:szCs w:val="24"/>
        </w:rPr>
        <w:t>、（３）障がいや障がい者に対する理解を深めるための「啓発活動の促進」、を取組みの３本柱とする「障害を理由とする差別の解消の推進に関する法律の制定を踏まえた大阪府における障がいを理由とする差別の解消に向けた取組みについて（提言）」（以下「提言」という。）をとりまとめた。</w:t>
      </w:r>
    </w:p>
    <w:p w:rsidR="00450C6C" w:rsidRPr="00F70FEA" w:rsidRDefault="00450C6C" w:rsidP="004A4203">
      <w:pPr>
        <w:widowControl/>
        <w:jc w:val="left"/>
        <w:rPr>
          <w:rFonts w:ascii="ＭＳ ゴシック" w:eastAsia="ＭＳ ゴシック" w:hAnsi="ＭＳ ゴシック" w:cs="Times New Roman"/>
          <w:sz w:val="24"/>
          <w:szCs w:val="24"/>
        </w:rPr>
      </w:pPr>
    </w:p>
    <w:p w:rsidR="00063E3A" w:rsidRPr="00F70FEA" w:rsidRDefault="00063E3A"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提言を受けて、大阪府は、</w:t>
      </w:r>
      <w:r w:rsidR="009E1409" w:rsidRPr="00F70FEA">
        <w:rPr>
          <w:rFonts w:ascii="ＭＳ ゴシック" w:eastAsia="ＭＳ ゴシック" w:hAnsi="ＭＳ ゴシック" w:cs="Times New Roman" w:hint="eastAsia"/>
          <w:sz w:val="24"/>
          <w:szCs w:val="24"/>
        </w:rPr>
        <w:t>国連の障害者の権利に関する条約（以下「障害者権利条約」という。）を受けて制定された</w:t>
      </w:r>
      <w:r w:rsidRPr="00F70FEA">
        <w:rPr>
          <w:rFonts w:ascii="ＭＳ ゴシック" w:eastAsia="ＭＳ ゴシック" w:hAnsi="ＭＳ ゴシック" w:cs="Times New Roman" w:hint="eastAsia"/>
          <w:sz w:val="24"/>
          <w:szCs w:val="24"/>
        </w:rPr>
        <w:t>障害を理由とする差別の解消の推進に関する法律（以下「障害者差別解消法」という。）</w:t>
      </w:r>
      <w:r w:rsidR="00194A3E" w:rsidRPr="00F70FEA">
        <w:rPr>
          <w:rFonts w:ascii="ＭＳ ゴシック" w:eastAsia="ＭＳ ゴシック" w:hAnsi="ＭＳ ゴシック" w:cs="Times New Roman" w:hint="eastAsia"/>
          <w:sz w:val="24"/>
          <w:szCs w:val="24"/>
        </w:rPr>
        <w:t>に基づいて、何が差別に当たるのか、合理的配慮としてどのような措置が望ましいのかなどについて基本的な考え方や具体的な事例等をわか</w:t>
      </w:r>
      <w:r w:rsidR="00AB157A" w:rsidRPr="00F70FEA">
        <w:rPr>
          <w:rFonts w:ascii="ＭＳ ゴシック" w:eastAsia="ＭＳ ゴシック" w:hAnsi="ＭＳ ゴシック" w:cs="Times New Roman" w:hint="eastAsia"/>
          <w:sz w:val="24"/>
          <w:szCs w:val="24"/>
        </w:rPr>
        <w:t>りやすく記載することで、障がいを理由とする差別について府民</w:t>
      </w:r>
      <w:r w:rsidR="00194A3E" w:rsidRPr="00F70FEA">
        <w:rPr>
          <w:rFonts w:ascii="ＭＳ ゴシック" w:eastAsia="ＭＳ ゴシック" w:hAnsi="ＭＳ ゴシック" w:cs="Times New Roman" w:hint="eastAsia"/>
          <w:sz w:val="24"/>
          <w:szCs w:val="24"/>
        </w:rPr>
        <w:t>の関心と理解を深めるため、平成２７年３月に、「大阪府障がい者差別解消ガイドライン（第１版）」（以下「</w:t>
      </w:r>
      <w:r w:rsidR="00846401" w:rsidRPr="00F70FEA">
        <w:rPr>
          <w:rFonts w:ascii="ＭＳ ゴシック" w:eastAsia="ＭＳ ゴシック" w:hAnsi="ＭＳ ゴシック" w:cs="Times New Roman" w:hint="eastAsia"/>
          <w:sz w:val="24"/>
          <w:szCs w:val="24"/>
        </w:rPr>
        <w:t>府</w:t>
      </w:r>
      <w:r w:rsidR="00194A3E" w:rsidRPr="00F70FEA">
        <w:rPr>
          <w:rFonts w:ascii="ＭＳ ゴシック" w:eastAsia="ＭＳ ゴシック" w:hAnsi="ＭＳ ゴシック" w:cs="Times New Roman" w:hint="eastAsia"/>
          <w:sz w:val="24"/>
          <w:szCs w:val="24"/>
        </w:rPr>
        <w:t>ガイドライン」という。）を策定・公表した。</w:t>
      </w:r>
    </w:p>
    <w:p w:rsidR="00450C6C" w:rsidRPr="00F70FEA" w:rsidRDefault="00450C6C" w:rsidP="004A4203">
      <w:pPr>
        <w:widowControl/>
        <w:jc w:val="left"/>
        <w:rPr>
          <w:rFonts w:ascii="ＭＳ ゴシック" w:eastAsia="ＭＳ ゴシック" w:hAnsi="ＭＳ ゴシック" w:cs="Times New Roman"/>
          <w:sz w:val="24"/>
          <w:szCs w:val="24"/>
        </w:rPr>
      </w:pPr>
    </w:p>
    <w:p w:rsidR="00194A3E" w:rsidRPr="00F70FEA" w:rsidRDefault="00194A3E" w:rsidP="004A420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846401" w:rsidRPr="00F70FEA">
        <w:rPr>
          <w:rFonts w:ascii="ＭＳ ゴシック" w:eastAsia="ＭＳ ゴシック" w:hAnsi="ＭＳ ゴシック" w:cs="Times New Roman" w:hint="eastAsia"/>
          <w:sz w:val="24"/>
          <w:szCs w:val="24"/>
        </w:rPr>
        <w:t>府</w:t>
      </w:r>
      <w:r w:rsidRPr="00F70FEA">
        <w:rPr>
          <w:rFonts w:ascii="ＭＳ ゴシック" w:eastAsia="ＭＳ ゴシック" w:hAnsi="ＭＳ ゴシック" w:cs="Times New Roman" w:hint="eastAsia"/>
          <w:sz w:val="24"/>
          <w:szCs w:val="24"/>
        </w:rPr>
        <w:t>ガイドライン等により理解を深めていくことはもっとも重要な、基礎となる取組みであるが、平成２８年４月の障害者差別解消法の施行を控え、差別解消部会では、障がいを理由とする差別の解消に向けた実効性のある取組みについて議論を行ってきた。</w:t>
      </w:r>
    </w:p>
    <w:p w:rsidR="00450C6C" w:rsidRPr="00F70FEA" w:rsidRDefault="00450C6C" w:rsidP="004A4203">
      <w:pPr>
        <w:widowControl/>
        <w:jc w:val="left"/>
        <w:rPr>
          <w:rFonts w:ascii="ＭＳ ゴシック" w:eastAsia="ＭＳ ゴシック" w:hAnsi="ＭＳ ゴシック" w:cs="Times New Roman"/>
          <w:sz w:val="24"/>
          <w:szCs w:val="24"/>
        </w:rPr>
      </w:pPr>
    </w:p>
    <w:p w:rsidR="002C0E41" w:rsidRPr="00F70FEA" w:rsidRDefault="00194A3E" w:rsidP="00450C6C">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具体的には、</w:t>
      </w:r>
      <w:r w:rsidRPr="00F70FEA">
        <w:rPr>
          <w:rFonts w:asciiTheme="majorEastAsia" w:eastAsiaTheme="majorEastAsia" w:hAnsiTheme="majorEastAsia" w:hint="eastAsia"/>
          <w:sz w:val="24"/>
          <w:szCs w:val="24"/>
        </w:rPr>
        <w:t>（１）相談、紛争の防止・解決の体制整備の具体的方策、（２）実効性の確保のための措置（勧告、公表、罰則）の必要性、（３）（（１）・（２）の議論を通じて）条例の必要性、について検討を行</w:t>
      </w:r>
      <w:r w:rsidR="00552AD7" w:rsidRPr="00F70FEA">
        <w:rPr>
          <w:rFonts w:asciiTheme="majorEastAsia" w:eastAsiaTheme="majorEastAsia" w:hAnsiTheme="majorEastAsia" w:hint="eastAsia"/>
          <w:sz w:val="24"/>
          <w:szCs w:val="24"/>
        </w:rPr>
        <w:t>い、平成２７年８月まで５回にわたり議論した内容を、ここに整理した</w:t>
      </w:r>
      <w:r w:rsidR="00D56D3C" w:rsidRPr="00F70FEA">
        <w:rPr>
          <w:rFonts w:asciiTheme="majorEastAsia" w:eastAsiaTheme="majorEastAsia" w:hAnsiTheme="majorEastAsia" w:hint="eastAsia"/>
          <w:sz w:val="24"/>
          <w:szCs w:val="24"/>
        </w:rPr>
        <w:t>ので、府におかれては、</w:t>
      </w:r>
      <w:r w:rsidR="00D56D3C" w:rsidRPr="00F70FEA">
        <w:rPr>
          <w:rFonts w:ascii="ＭＳ ゴシック" w:eastAsia="ＭＳ ゴシック" w:hAnsi="ＭＳ ゴシック" w:cs="Times New Roman" w:hint="eastAsia"/>
          <w:sz w:val="24"/>
          <w:szCs w:val="24"/>
        </w:rPr>
        <w:t>障害者差別解消法の施行に向けて、障がいを理由とする差別の解消に向けた実効性のある取組みを適切に進められたい</w:t>
      </w:r>
      <w:r w:rsidR="00552AD7" w:rsidRPr="00F70FEA">
        <w:rPr>
          <w:rFonts w:asciiTheme="majorEastAsia" w:eastAsiaTheme="majorEastAsia" w:hAnsiTheme="majorEastAsia" w:hint="eastAsia"/>
          <w:sz w:val="24"/>
          <w:szCs w:val="24"/>
        </w:rPr>
        <w:t>。</w:t>
      </w:r>
    </w:p>
    <w:p w:rsidR="00450C6C" w:rsidRPr="00F70FEA" w:rsidRDefault="00450C6C" w:rsidP="00450C6C">
      <w:pPr>
        <w:ind w:firstLineChars="100" w:firstLine="240"/>
        <w:rPr>
          <w:rFonts w:asciiTheme="majorEastAsia" w:eastAsiaTheme="majorEastAsia" w:hAnsiTheme="majorEastAsia"/>
          <w:sz w:val="24"/>
          <w:szCs w:val="24"/>
        </w:rPr>
      </w:pPr>
    </w:p>
    <w:p w:rsidR="00450C6C" w:rsidRPr="00F70FEA" w:rsidRDefault="00552AD7" w:rsidP="00450C6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より幅広い意見を聞いて、差別解消部会での議論をより深めるため、障がい当事者団体・事業者団体から９人のゲストスピーカーをお呼びして、意見を表明いただいた。ご多忙の中、意見を表明いただいたゲストスピーカー諸氏には改めて感謝申し上げたい。</w:t>
      </w:r>
    </w:p>
    <w:p w:rsidR="00450C6C" w:rsidRPr="00F70FEA" w:rsidRDefault="00450C6C">
      <w:pPr>
        <w:widowControl/>
        <w:jc w:val="left"/>
        <w:rPr>
          <w:rFonts w:asciiTheme="majorEastAsia" w:eastAsiaTheme="majorEastAsia" w:hAnsiTheme="majorEastAsia"/>
          <w:sz w:val="24"/>
          <w:szCs w:val="24"/>
        </w:rPr>
      </w:pPr>
      <w:r w:rsidRPr="00F70FEA">
        <w:rPr>
          <w:rFonts w:asciiTheme="majorEastAsia" w:eastAsiaTheme="majorEastAsia" w:hAnsiTheme="majorEastAsia"/>
          <w:sz w:val="24"/>
          <w:szCs w:val="24"/>
        </w:rPr>
        <w:br w:type="page"/>
      </w:r>
    </w:p>
    <w:p w:rsidR="008634F8" w:rsidRPr="00F70FEA" w:rsidRDefault="008634F8">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lastRenderedPageBreak/>
        <w:t>２　取組みの</w:t>
      </w:r>
      <w:r w:rsidR="002A7CFC" w:rsidRPr="00F70FEA">
        <w:rPr>
          <w:rFonts w:ascii="ＭＳ ゴシック" w:eastAsia="ＭＳ ゴシック" w:hAnsi="ＭＳ ゴシック" w:cs="Times New Roman" w:hint="eastAsia"/>
          <w:b/>
          <w:sz w:val="28"/>
          <w:szCs w:val="28"/>
        </w:rPr>
        <w:t>基本的な方向性</w:t>
      </w:r>
      <w:r w:rsidRPr="00F70FEA">
        <w:rPr>
          <w:rFonts w:ascii="ＭＳ ゴシック" w:eastAsia="ＭＳ ゴシック" w:hAnsi="ＭＳ ゴシック" w:cs="Times New Roman" w:hint="eastAsia"/>
          <w:b/>
          <w:sz w:val="28"/>
          <w:szCs w:val="28"/>
        </w:rPr>
        <w:t>について</w:t>
      </w:r>
    </w:p>
    <w:p w:rsidR="00AC7D00" w:rsidRPr="00F70FEA" w:rsidRDefault="00AC7D00">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w:t>
      </w:r>
      <w:r w:rsidR="00BE7E10" w:rsidRPr="00F70FEA">
        <w:rPr>
          <w:rFonts w:ascii="ＭＳ ゴシック" w:eastAsia="ＭＳ ゴシック" w:hAnsi="ＭＳ ゴシック" w:cs="Times New Roman" w:hint="eastAsia"/>
          <w:sz w:val="24"/>
          <w:szCs w:val="24"/>
        </w:rPr>
        <w:t>における取組みの</w:t>
      </w:r>
      <w:r w:rsidRPr="00F70FEA">
        <w:rPr>
          <w:rFonts w:ascii="ＭＳ ゴシック" w:eastAsia="ＭＳ ゴシック" w:hAnsi="ＭＳ ゴシック" w:cs="Times New Roman" w:hint="eastAsia"/>
          <w:sz w:val="24"/>
          <w:szCs w:val="24"/>
        </w:rPr>
        <w:t>基本理念及び原則のもと</w:t>
      </w:r>
      <w:r w:rsidR="00BE7E10" w:rsidRPr="00F70FEA">
        <w:rPr>
          <w:rFonts w:ascii="ＭＳ ゴシック" w:eastAsia="ＭＳ ゴシック" w:hAnsi="ＭＳ ゴシック" w:cs="Times New Roman" w:hint="eastAsia"/>
          <w:sz w:val="24"/>
          <w:szCs w:val="24"/>
        </w:rPr>
        <w:t>、障がいを理由とする差別の解消に向けた実効性のある取組み</w:t>
      </w:r>
      <w:r w:rsidR="00074EF6" w:rsidRPr="00F70FEA">
        <w:rPr>
          <w:rFonts w:ascii="ＭＳ ゴシック" w:eastAsia="ＭＳ ゴシック" w:hAnsi="ＭＳ ゴシック" w:cs="Times New Roman" w:hint="eastAsia"/>
          <w:sz w:val="24"/>
          <w:szCs w:val="24"/>
        </w:rPr>
        <w:t>を進めるにあたり、取組み</w:t>
      </w:r>
      <w:r w:rsidR="00BE7E10" w:rsidRPr="00F70FEA">
        <w:rPr>
          <w:rFonts w:ascii="ＭＳ ゴシック" w:eastAsia="ＭＳ ゴシック" w:hAnsi="ＭＳ ゴシック" w:cs="Times New Roman" w:hint="eastAsia"/>
          <w:sz w:val="24"/>
          <w:szCs w:val="24"/>
        </w:rPr>
        <w:t>の基本的な方向性について、あらためて検討を行った。</w:t>
      </w:r>
    </w:p>
    <w:p w:rsidR="00BE7E10" w:rsidRPr="00F70FEA" w:rsidRDefault="00BE7E10">
      <w:pPr>
        <w:widowControl/>
        <w:jc w:val="left"/>
        <w:rPr>
          <w:rFonts w:ascii="ＭＳ ゴシック" w:eastAsia="ＭＳ ゴシック" w:hAnsi="ＭＳ ゴシック" w:cs="Times New Roman"/>
          <w:sz w:val="24"/>
          <w:szCs w:val="24"/>
        </w:rPr>
      </w:pPr>
    </w:p>
    <w:p w:rsidR="00BE7E10" w:rsidRPr="00F70FEA" w:rsidRDefault="00BE7E10">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提言</w:t>
      </w:r>
      <w:r w:rsidR="005218E7" w:rsidRPr="00F70FEA">
        <w:rPr>
          <w:rFonts w:ascii="ＭＳ ゴシック" w:eastAsia="ＭＳ ゴシック" w:hAnsi="ＭＳ ゴシック" w:cs="Times New Roman" w:hint="eastAsia"/>
          <w:sz w:val="24"/>
          <w:szCs w:val="24"/>
        </w:rPr>
        <w:t>（抜粋）</w:t>
      </w:r>
    </w:p>
    <w:p w:rsidR="008A55C2" w:rsidRPr="00F70FEA" w:rsidRDefault="008A55C2" w:rsidP="008A55C2">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取組みの基本理念</w:t>
      </w:r>
    </w:p>
    <w:p w:rsidR="008A55C2" w:rsidRPr="00F70FEA" w:rsidRDefault="008A55C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権利条約、障害者基本法、障害者差別解消法の趣旨を踏まえ、広域自治体として、障がいを理由とする差別の解消に向けた取組みを推進するとともに、もって、障がいの有無によって分け隔てられることなく、障がい者と他の者との平等を基礎として、相互に尊重しながら共生する社会の実現を目指すことを基本理念とする。</w:t>
      </w:r>
    </w:p>
    <w:p w:rsidR="008A55C2" w:rsidRPr="00F70FEA" w:rsidRDefault="008A55C2" w:rsidP="008A55C2">
      <w:pPr>
        <w:widowControl/>
        <w:jc w:val="left"/>
        <w:rPr>
          <w:rFonts w:ascii="ＭＳ ゴシック" w:eastAsia="ＭＳ ゴシック" w:hAnsi="ＭＳ ゴシック" w:cs="Times New Roman"/>
          <w:sz w:val="24"/>
          <w:szCs w:val="24"/>
        </w:rPr>
      </w:pPr>
    </w:p>
    <w:p w:rsidR="008A55C2" w:rsidRPr="00F70FEA" w:rsidRDefault="008A55C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取組みの原則</w:t>
      </w:r>
    </w:p>
    <w:p w:rsidR="008A55C2" w:rsidRPr="00F70FEA" w:rsidRDefault="008A55C2" w:rsidP="008A55C2">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基本理念に基づき、障がいを理由とする差別の解消に向けた取組みを、広く府民の理解を得ながら行っていくため、以下の事項を原則とする。</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障がい者は社会の中で特別な存在ではなく、地域社会で共に暮らす一員であることを旨として取組みを行うこと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障がいや障がい者に対する理解を深めることがもっとも重要な、かつ基礎となる取組みであること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障がい者施策におけるこれまでの先進的な取組みを継承しつつ、法的整備を含む現状を踏まえて、府ならではの取組みを行うこと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府、市町村、障がい当事者や事業者を含む府民がそれぞれの役割の下に相互に連携しつつ、取組みを行うこと</w:t>
      </w:r>
    </w:p>
    <w:p w:rsidR="000F0614"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府は広域自治体として、積極的に広域的な仕組みを整備し、府民誰もが同様の仕組みを享受できるようにすること</w:t>
      </w:r>
    </w:p>
    <w:p w:rsidR="008A55C2" w:rsidRPr="00F70FEA" w:rsidRDefault="008A55C2" w:rsidP="003117E3">
      <w:pPr>
        <w:pStyle w:val="a8"/>
        <w:widowControl/>
        <w:numPr>
          <w:ilvl w:val="0"/>
          <w:numId w:val="19"/>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取組み内容を定期的に検証し、改善を図ること</w:t>
      </w:r>
    </w:p>
    <w:p w:rsidR="00BE7E10" w:rsidRPr="00F70FEA" w:rsidRDefault="00BE7E10">
      <w:pPr>
        <w:widowControl/>
        <w:jc w:val="left"/>
        <w:rPr>
          <w:rFonts w:ascii="ＭＳ ゴシック" w:eastAsia="ＭＳ ゴシック" w:hAnsi="ＭＳ ゴシック" w:cs="Times New Roman"/>
          <w:sz w:val="24"/>
          <w:szCs w:val="24"/>
        </w:rPr>
      </w:pPr>
    </w:p>
    <w:p w:rsidR="008014AC" w:rsidRPr="00F70FEA" w:rsidRDefault="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（１）共生社会を目指して</w:t>
      </w:r>
    </w:p>
    <w:p w:rsidR="004B1614" w:rsidRPr="00F70FEA" w:rsidRDefault="000F0614">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障害者差別解消法は、障がい者</w:t>
      </w:r>
      <w:r w:rsidR="005218E7" w:rsidRPr="00F70FEA">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社会参加</w:t>
      </w:r>
      <w:r w:rsidR="005218E7" w:rsidRPr="00F70FEA">
        <w:rPr>
          <w:rFonts w:ascii="ＭＳ ゴシック" w:eastAsia="ＭＳ ゴシック" w:hAnsi="ＭＳ ゴシック" w:cs="Times New Roman" w:hint="eastAsia"/>
          <w:sz w:val="24"/>
          <w:szCs w:val="24"/>
        </w:rPr>
        <w:t>を制約している</w:t>
      </w:r>
      <w:r w:rsidRPr="00F70FEA">
        <w:rPr>
          <w:rFonts w:ascii="ＭＳ ゴシック" w:eastAsia="ＭＳ ゴシック" w:hAnsi="ＭＳ ゴシック" w:cs="Times New Roman" w:hint="eastAsia"/>
          <w:sz w:val="24"/>
          <w:szCs w:val="24"/>
        </w:rPr>
        <w:t>社会的障壁を取り除き、その権利を保障することで、共生社会をつくるための重要なルールである。</w:t>
      </w:r>
    </w:p>
    <w:p w:rsidR="00F56398"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第４次大阪府障がい者計画</w:t>
      </w:r>
      <w:r w:rsidR="00E3736F" w:rsidRPr="00F70FEA">
        <w:rPr>
          <w:rFonts w:ascii="ＭＳ ゴシック" w:eastAsia="ＭＳ ゴシック" w:hAnsi="ＭＳ ゴシック" w:cs="Times New Roman" w:hint="eastAsia"/>
          <w:sz w:val="24"/>
          <w:szCs w:val="24"/>
        </w:rPr>
        <w:t>においても</w:t>
      </w:r>
      <w:r w:rsidRPr="00F70FEA">
        <w:rPr>
          <w:rFonts w:ascii="ＭＳ ゴシック" w:eastAsia="ＭＳ ゴシック" w:hAnsi="ＭＳ ゴシック" w:cs="Times New Roman" w:hint="eastAsia"/>
          <w:sz w:val="24"/>
          <w:szCs w:val="24"/>
        </w:rPr>
        <w:t>「人が人間（ひと）として支え合いともに生きる自立支援社会づくり」をめざして</w:t>
      </w:r>
      <w:r w:rsidR="00E3736F" w:rsidRPr="00F70FEA">
        <w:rPr>
          <w:rFonts w:ascii="ＭＳ ゴシック" w:eastAsia="ＭＳ ゴシック" w:hAnsi="ＭＳ ゴシック" w:cs="Times New Roman" w:hint="eastAsia"/>
          <w:sz w:val="24"/>
          <w:szCs w:val="24"/>
        </w:rPr>
        <w:t>おり</w:t>
      </w:r>
      <w:r w:rsidRPr="00F70FEA">
        <w:rPr>
          <w:rFonts w:ascii="ＭＳ ゴシック" w:eastAsia="ＭＳ ゴシック" w:hAnsi="ＭＳ ゴシック" w:cs="Times New Roman" w:hint="eastAsia"/>
          <w:sz w:val="24"/>
          <w:szCs w:val="24"/>
        </w:rPr>
        <w:t>、</w:t>
      </w:r>
      <w:r w:rsidR="00E3736F" w:rsidRPr="00F70FEA">
        <w:rPr>
          <w:rFonts w:ascii="ＭＳ ゴシック" w:eastAsia="ＭＳ ゴシック" w:hAnsi="ＭＳ ゴシック" w:cs="Times New Roman" w:hint="eastAsia"/>
          <w:sz w:val="24"/>
          <w:szCs w:val="24"/>
        </w:rPr>
        <w:t>共生社会実現のためには、</w:t>
      </w:r>
      <w:r w:rsidRPr="00F70FEA">
        <w:rPr>
          <w:rFonts w:ascii="ＭＳ ゴシック" w:eastAsia="ＭＳ ゴシック" w:hAnsi="ＭＳ ゴシック" w:cs="Times New Roman" w:hint="eastAsia"/>
          <w:sz w:val="24"/>
          <w:szCs w:val="24"/>
        </w:rPr>
        <w:t>多様な主体による協働が必要である。</w:t>
      </w:r>
    </w:p>
    <w:p w:rsidR="002A7CFC"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障害者差別解消法は、そのための重要なツールで</w:t>
      </w:r>
      <w:r w:rsidR="00E3736F"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あり、障がい者</w:t>
      </w:r>
      <w:r w:rsidR="00E3736F" w:rsidRPr="00F70FEA">
        <w:rPr>
          <w:rFonts w:ascii="ＭＳ ゴシック" w:eastAsia="ＭＳ ゴシック" w:hAnsi="ＭＳ ゴシック" w:cs="Times New Roman" w:hint="eastAsia"/>
          <w:sz w:val="24"/>
          <w:szCs w:val="24"/>
        </w:rPr>
        <w:t>、その家族、支援者等</w:t>
      </w:r>
      <w:r w:rsidRPr="00F70FEA">
        <w:rPr>
          <w:rFonts w:ascii="ＭＳ ゴシック" w:eastAsia="ＭＳ ゴシック" w:hAnsi="ＭＳ ゴシック" w:cs="Times New Roman" w:hint="eastAsia"/>
          <w:sz w:val="24"/>
          <w:szCs w:val="24"/>
        </w:rPr>
        <w:t>や</w:t>
      </w:r>
      <w:r w:rsidR="00AB157A" w:rsidRPr="00F70FEA">
        <w:rPr>
          <w:rFonts w:ascii="ＭＳ ゴシック" w:eastAsia="ＭＳ ゴシック" w:hAnsi="ＭＳ ゴシック" w:cs="Times New Roman" w:hint="eastAsia"/>
          <w:sz w:val="24"/>
          <w:szCs w:val="24"/>
        </w:rPr>
        <w:t>行政はもとより、事業者を含め府民全体に周知徹底していくことが必要</w:t>
      </w:r>
      <w:r w:rsidRPr="00F70FEA">
        <w:rPr>
          <w:rFonts w:ascii="ＭＳ ゴシック" w:eastAsia="ＭＳ ゴシック" w:hAnsi="ＭＳ ゴシック" w:cs="Times New Roman" w:hint="eastAsia"/>
          <w:sz w:val="24"/>
          <w:szCs w:val="24"/>
        </w:rPr>
        <w:t>である。</w:t>
      </w:r>
    </w:p>
    <w:p w:rsidR="00846401" w:rsidRPr="00F70FEA" w:rsidRDefault="002A7CF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846401" w:rsidRPr="00F70FEA">
        <w:rPr>
          <w:rFonts w:ascii="ＭＳ ゴシック" w:eastAsia="ＭＳ ゴシック" w:hAnsi="ＭＳ ゴシック" w:cs="Times New Roman" w:hint="eastAsia"/>
          <w:sz w:val="24"/>
          <w:szCs w:val="24"/>
        </w:rPr>
        <w:t>障がい者自身が差別されたと気づいていない</w:t>
      </w:r>
      <w:r w:rsidRPr="00F70FEA">
        <w:rPr>
          <w:rFonts w:ascii="ＭＳ ゴシック" w:eastAsia="ＭＳ ゴシック" w:hAnsi="ＭＳ ゴシック" w:cs="Times New Roman" w:hint="eastAsia"/>
          <w:sz w:val="24"/>
          <w:szCs w:val="24"/>
        </w:rPr>
        <w:t>場合があり</w:t>
      </w:r>
      <w:r w:rsidR="00846401" w:rsidRPr="00F70FEA">
        <w:rPr>
          <w:rFonts w:ascii="ＭＳ ゴシック" w:eastAsia="ＭＳ ゴシック" w:hAnsi="ＭＳ ゴシック" w:cs="Times New Roman" w:hint="eastAsia"/>
          <w:sz w:val="24"/>
          <w:szCs w:val="24"/>
        </w:rPr>
        <w:t>、</w:t>
      </w:r>
      <w:r w:rsidR="00340348" w:rsidRPr="00F70FEA">
        <w:rPr>
          <w:rFonts w:ascii="ＭＳ ゴシック" w:eastAsia="ＭＳ ゴシック" w:hAnsi="ＭＳ ゴシック" w:cs="Times New Roman" w:hint="eastAsia"/>
          <w:sz w:val="24"/>
          <w:szCs w:val="24"/>
        </w:rPr>
        <w:t>法の理念や合理的配慮等について、</w:t>
      </w:r>
      <w:r w:rsidR="00846401" w:rsidRPr="00F70FEA">
        <w:rPr>
          <w:rFonts w:ascii="ＭＳ ゴシック" w:eastAsia="ＭＳ ゴシック" w:hAnsi="ＭＳ ゴシック" w:cs="Times New Roman" w:hint="eastAsia"/>
          <w:sz w:val="24"/>
          <w:szCs w:val="24"/>
        </w:rPr>
        <w:t>障がい者に対</w:t>
      </w:r>
      <w:r w:rsidR="00340348" w:rsidRPr="00F70FEA">
        <w:rPr>
          <w:rFonts w:ascii="ＭＳ ゴシック" w:eastAsia="ＭＳ ゴシック" w:hAnsi="ＭＳ ゴシック" w:cs="Times New Roman" w:hint="eastAsia"/>
          <w:sz w:val="24"/>
          <w:szCs w:val="24"/>
        </w:rPr>
        <w:t>する</w:t>
      </w:r>
      <w:r w:rsidR="00846401" w:rsidRPr="00F70FEA">
        <w:rPr>
          <w:rFonts w:ascii="ＭＳ ゴシック" w:eastAsia="ＭＳ ゴシック" w:hAnsi="ＭＳ ゴシック" w:cs="Times New Roman" w:hint="eastAsia"/>
          <w:sz w:val="24"/>
          <w:szCs w:val="24"/>
        </w:rPr>
        <w:t>啓発</w:t>
      </w:r>
      <w:r w:rsidR="00340348" w:rsidRPr="00F70FEA">
        <w:rPr>
          <w:rFonts w:ascii="ＭＳ ゴシック" w:eastAsia="ＭＳ ゴシック" w:hAnsi="ＭＳ ゴシック" w:cs="Times New Roman" w:hint="eastAsia"/>
          <w:sz w:val="24"/>
          <w:szCs w:val="24"/>
        </w:rPr>
        <w:t>も</w:t>
      </w:r>
      <w:r w:rsidR="00E3736F" w:rsidRPr="00F70FEA">
        <w:rPr>
          <w:rFonts w:ascii="ＭＳ ゴシック" w:eastAsia="ＭＳ ゴシック" w:hAnsi="ＭＳ ゴシック" w:cs="Times New Roman" w:hint="eastAsia"/>
          <w:sz w:val="24"/>
          <w:szCs w:val="24"/>
        </w:rPr>
        <w:t>重要になる</w:t>
      </w:r>
      <w:r w:rsidR="00846401" w:rsidRPr="00F70FEA">
        <w:rPr>
          <w:rFonts w:ascii="ＭＳ ゴシック" w:eastAsia="ＭＳ ゴシック" w:hAnsi="ＭＳ ゴシック" w:cs="Times New Roman" w:hint="eastAsia"/>
          <w:sz w:val="24"/>
          <w:szCs w:val="24"/>
        </w:rPr>
        <w:t>。</w:t>
      </w:r>
    </w:p>
    <w:p w:rsidR="0049215E" w:rsidRPr="00F70FEA" w:rsidRDefault="0034034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lastRenderedPageBreak/>
        <w:t>また、</w:t>
      </w:r>
      <w:r w:rsidR="0049215E" w:rsidRPr="00F70FEA">
        <w:rPr>
          <w:rFonts w:ascii="ＭＳ ゴシック" w:eastAsia="ＭＳ ゴシック" w:hAnsi="ＭＳ ゴシック" w:cs="Times New Roman" w:hint="eastAsia"/>
          <w:sz w:val="24"/>
          <w:szCs w:val="24"/>
        </w:rPr>
        <w:t>差別の問題の根底には</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障がい</w:t>
      </w:r>
      <w:r w:rsidR="00074EF6" w:rsidRPr="00F70FEA">
        <w:rPr>
          <w:rFonts w:ascii="ＭＳ ゴシック" w:eastAsia="ＭＳ ゴシック" w:hAnsi="ＭＳ ゴシック" w:cs="Times New Roman" w:hint="eastAsia"/>
          <w:sz w:val="24"/>
          <w:szCs w:val="24"/>
        </w:rPr>
        <w:t>や</w:t>
      </w:r>
      <w:r w:rsidR="0049215E" w:rsidRPr="00F70FEA">
        <w:rPr>
          <w:rFonts w:ascii="ＭＳ ゴシック" w:eastAsia="ＭＳ ゴシック" w:hAnsi="ＭＳ ゴシック" w:cs="Times New Roman" w:hint="eastAsia"/>
          <w:sz w:val="24"/>
          <w:szCs w:val="24"/>
        </w:rPr>
        <w:t>障がい者についての理解の不足があると考えられるため</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たとえ</w:t>
      </w:r>
      <w:r w:rsidR="00EC6729" w:rsidRPr="00F70FEA">
        <w:rPr>
          <w:rFonts w:ascii="ＭＳ ゴシック" w:eastAsia="ＭＳ ゴシック" w:hAnsi="ＭＳ ゴシック" w:cs="Times New Roman" w:hint="eastAsia"/>
          <w:sz w:val="24"/>
          <w:szCs w:val="24"/>
        </w:rPr>
        <w:t>相談、</w:t>
      </w:r>
      <w:r w:rsidR="0049215E" w:rsidRPr="00F70FEA">
        <w:rPr>
          <w:rFonts w:ascii="ＭＳ ゴシック" w:eastAsia="ＭＳ ゴシック" w:hAnsi="ＭＳ ゴシック" w:cs="Times New Roman" w:hint="eastAsia"/>
          <w:sz w:val="24"/>
          <w:szCs w:val="24"/>
        </w:rPr>
        <w:t>紛争の防止・解決の体制を形式的に</w:t>
      </w:r>
      <w:r w:rsidR="00EC6729" w:rsidRPr="00F70FEA">
        <w:rPr>
          <w:rFonts w:ascii="ＭＳ ゴシック" w:eastAsia="ＭＳ ゴシック" w:hAnsi="ＭＳ ゴシック" w:cs="Times New Roman" w:hint="eastAsia"/>
          <w:sz w:val="24"/>
          <w:szCs w:val="24"/>
        </w:rPr>
        <w:t>整備し</w:t>
      </w:r>
      <w:r w:rsidR="0049215E" w:rsidRPr="00F70FEA">
        <w:rPr>
          <w:rFonts w:ascii="ＭＳ ゴシック" w:eastAsia="ＭＳ ゴシック" w:hAnsi="ＭＳ ゴシック" w:cs="Times New Roman" w:hint="eastAsia"/>
          <w:sz w:val="24"/>
          <w:szCs w:val="24"/>
        </w:rPr>
        <w:t>たとしても</w:t>
      </w:r>
      <w:r w:rsidR="00B6354A"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事業者</w:t>
      </w:r>
      <w:r w:rsidR="00EC6729" w:rsidRPr="00F70FEA">
        <w:rPr>
          <w:rFonts w:ascii="ＭＳ ゴシック" w:eastAsia="ＭＳ ゴシック" w:hAnsi="ＭＳ ゴシック" w:cs="Times New Roman" w:hint="eastAsia"/>
          <w:sz w:val="24"/>
          <w:szCs w:val="24"/>
        </w:rPr>
        <w:t>を含め</w:t>
      </w:r>
      <w:r w:rsidR="0049215E" w:rsidRPr="00F70FEA">
        <w:rPr>
          <w:rFonts w:ascii="ＭＳ ゴシック" w:eastAsia="ＭＳ ゴシック" w:hAnsi="ＭＳ ゴシック" w:cs="Times New Roman" w:hint="eastAsia"/>
          <w:sz w:val="24"/>
          <w:szCs w:val="24"/>
        </w:rPr>
        <w:t>府民</w:t>
      </w:r>
      <w:r w:rsidR="00EC6729" w:rsidRPr="00F70FEA">
        <w:rPr>
          <w:rFonts w:ascii="ＭＳ ゴシック" w:eastAsia="ＭＳ ゴシック" w:hAnsi="ＭＳ ゴシック" w:cs="Times New Roman" w:hint="eastAsia"/>
          <w:sz w:val="24"/>
          <w:szCs w:val="24"/>
        </w:rPr>
        <w:t>全体</w:t>
      </w:r>
      <w:r w:rsidR="0049215E" w:rsidRPr="00F70FEA">
        <w:rPr>
          <w:rFonts w:ascii="ＭＳ ゴシック" w:eastAsia="ＭＳ ゴシック" w:hAnsi="ＭＳ ゴシック" w:cs="Times New Roman" w:hint="eastAsia"/>
          <w:sz w:val="24"/>
          <w:szCs w:val="24"/>
        </w:rPr>
        <w:t>の意識が変わらないことには</w:t>
      </w:r>
      <w:r w:rsidR="00235CDE" w:rsidRPr="00F70FEA">
        <w:rPr>
          <w:rFonts w:ascii="ＭＳ ゴシック" w:eastAsia="ＭＳ ゴシック" w:hAnsi="ＭＳ ゴシック" w:cs="Times New Roman" w:hint="eastAsia"/>
          <w:sz w:val="24"/>
          <w:szCs w:val="24"/>
        </w:rPr>
        <w:t>、</w:t>
      </w:r>
      <w:r w:rsidR="0049215E" w:rsidRPr="00F70FEA">
        <w:rPr>
          <w:rFonts w:ascii="ＭＳ ゴシック" w:eastAsia="ＭＳ ゴシック" w:hAnsi="ＭＳ ゴシック" w:cs="Times New Roman" w:hint="eastAsia"/>
          <w:sz w:val="24"/>
          <w:szCs w:val="24"/>
        </w:rPr>
        <w:t>根本的な解決とはならないことを認識しておく必要がある。</w:t>
      </w:r>
    </w:p>
    <w:p w:rsidR="0049215E" w:rsidRPr="00F70FEA" w:rsidRDefault="0049215E" w:rsidP="008014AC">
      <w:pPr>
        <w:widowControl/>
        <w:jc w:val="left"/>
        <w:rPr>
          <w:rFonts w:ascii="ＭＳ ゴシック" w:eastAsia="ＭＳ ゴシック" w:hAnsi="ＭＳ ゴシック" w:cs="Times New Roman"/>
          <w:sz w:val="24"/>
          <w:szCs w:val="24"/>
        </w:rPr>
      </w:pPr>
    </w:p>
    <w:p w:rsidR="008014AC" w:rsidRPr="00F70FEA" w:rsidRDefault="00340348"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（２</w:t>
      </w:r>
      <w:r w:rsidR="008014AC" w:rsidRPr="00F70FEA">
        <w:rPr>
          <w:rFonts w:ascii="ＭＳ ゴシック" w:eastAsia="ＭＳ ゴシック" w:hAnsi="ＭＳ ゴシック" w:cs="Times New Roman" w:hint="eastAsia"/>
          <w:b/>
          <w:sz w:val="24"/>
          <w:szCs w:val="24"/>
        </w:rPr>
        <w:t>）府ガイドライン</w:t>
      </w:r>
      <w:r w:rsidRPr="00F70FEA">
        <w:rPr>
          <w:rFonts w:ascii="ＭＳ ゴシック" w:eastAsia="ＭＳ ゴシック" w:hAnsi="ＭＳ ゴシック" w:cs="Times New Roman" w:hint="eastAsia"/>
          <w:b/>
          <w:sz w:val="24"/>
          <w:szCs w:val="24"/>
        </w:rPr>
        <w:t>の普及啓発</w:t>
      </w:r>
    </w:p>
    <w:p w:rsidR="00340348" w:rsidRPr="00F70FEA" w:rsidRDefault="0034034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（１）の観点からも、</w:t>
      </w:r>
      <w:r w:rsidR="00822740" w:rsidRPr="00F70FEA">
        <w:rPr>
          <w:rFonts w:ascii="ＭＳ ゴシック" w:eastAsia="ＭＳ ゴシック" w:hAnsi="ＭＳ ゴシック" w:cs="Times New Roman" w:hint="eastAsia"/>
          <w:sz w:val="24"/>
          <w:szCs w:val="24"/>
        </w:rPr>
        <w:t>府ガイドライン</w:t>
      </w:r>
      <w:r w:rsidRPr="00F70FEA">
        <w:rPr>
          <w:rFonts w:ascii="ＭＳ ゴシック" w:eastAsia="ＭＳ ゴシック" w:hAnsi="ＭＳ ゴシック" w:cs="Times New Roman" w:hint="eastAsia"/>
          <w:sz w:val="24"/>
          <w:szCs w:val="24"/>
        </w:rPr>
        <w:t>を</w:t>
      </w:r>
      <w:r w:rsidR="00822740" w:rsidRPr="00F70FEA">
        <w:rPr>
          <w:rFonts w:ascii="ＭＳ ゴシック" w:eastAsia="ＭＳ ゴシック" w:hAnsi="ＭＳ ゴシック" w:cs="Times New Roman" w:hint="eastAsia"/>
          <w:sz w:val="24"/>
          <w:szCs w:val="24"/>
        </w:rPr>
        <w:t>国よりも先に策定・公表</w:t>
      </w:r>
      <w:r w:rsidRPr="00F70FEA">
        <w:rPr>
          <w:rFonts w:ascii="ＭＳ ゴシック" w:eastAsia="ＭＳ ゴシック" w:hAnsi="ＭＳ ゴシック" w:cs="Times New Roman" w:hint="eastAsia"/>
          <w:sz w:val="24"/>
          <w:szCs w:val="24"/>
        </w:rPr>
        <w:t>し</w:t>
      </w:r>
      <w:r w:rsidR="00822740" w:rsidRPr="00F70FEA">
        <w:rPr>
          <w:rFonts w:ascii="ＭＳ ゴシック" w:eastAsia="ＭＳ ゴシック" w:hAnsi="ＭＳ ゴシック" w:cs="Times New Roman" w:hint="eastAsia"/>
          <w:sz w:val="24"/>
          <w:szCs w:val="24"/>
        </w:rPr>
        <w:t>たのは</w:t>
      </w:r>
      <w:r w:rsidRPr="00F70FEA">
        <w:rPr>
          <w:rFonts w:ascii="ＭＳ ゴシック" w:eastAsia="ＭＳ ゴシック" w:hAnsi="ＭＳ ゴシック" w:cs="Times New Roman" w:hint="eastAsia"/>
          <w:sz w:val="24"/>
          <w:szCs w:val="24"/>
        </w:rPr>
        <w:t>非常に</w:t>
      </w:r>
      <w:r w:rsidR="00822740" w:rsidRPr="00F70FEA">
        <w:rPr>
          <w:rFonts w:ascii="ＭＳ ゴシック" w:eastAsia="ＭＳ ゴシック" w:hAnsi="ＭＳ ゴシック" w:cs="Times New Roman" w:hint="eastAsia"/>
          <w:sz w:val="24"/>
          <w:szCs w:val="24"/>
        </w:rPr>
        <w:t>意義</w:t>
      </w:r>
      <w:r w:rsidRPr="00F70FEA">
        <w:rPr>
          <w:rFonts w:ascii="ＭＳ ゴシック" w:eastAsia="ＭＳ ゴシック" w:hAnsi="ＭＳ ゴシック" w:cs="Times New Roman" w:hint="eastAsia"/>
          <w:sz w:val="24"/>
          <w:szCs w:val="24"/>
        </w:rPr>
        <w:t>がある。今後、</w:t>
      </w:r>
      <w:r w:rsidR="001511A4">
        <w:rPr>
          <w:rFonts w:ascii="ＭＳ ゴシック" w:eastAsia="ＭＳ ゴシック" w:hAnsi="ＭＳ ゴシック" w:cs="Times New Roman" w:hint="eastAsia"/>
          <w:sz w:val="24"/>
          <w:szCs w:val="24"/>
        </w:rPr>
        <w:t>障害者差別解消</w:t>
      </w:r>
      <w:r w:rsidRPr="00F70FEA">
        <w:rPr>
          <w:rFonts w:ascii="ＭＳ ゴシック" w:eastAsia="ＭＳ ゴシック" w:hAnsi="ＭＳ ゴシック" w:cs="Times New Roman" w:hint="eastAsia"/>
          <w:sz w:val="24"/>
          <w:szCs w:val="24"/>
        </w:rPr>
        <w:t>法</w:t>
      </w:r>
      <w:r w:rsidR="001511A4">
        <w:rPr>
          <w:rFonts w:ascii="ＭＳ ゴシック" w:eastAsia="ＭＳ ゴシック" w:hAnsi="ＭＳ ゴシック" w:cs="Times New Roman" w:hint="eastAsia"/>
          <w:sz w:val="24"/>
          <w:szCs w:val="24"/>
        </w:rPr>
        <w:t>の</w:t>
      </w:r>
      <w:r w:rsidR="00822740" w:rsidRPr="00F70FEA">
        <w:rPr>
          <w:rFonts w:ascii="ＭＳ ゴシック" w:eastAsia="ＭＳ ゴシック" w:hAnsi="ＭＳ ゴシック" w:cs="Times New Roman" w:hint="eastAsia"/>
          <w:sz w:val="24"/>
          <w:szCs w:val="24"/>
        </w:rPr>
        <w:t>施行</w:t>
      </w:r>
      <w:r w:rsidRPr="00F70FEA">
        <w:rPr>
          <w:rFonts w:ascii="ＭＳ ゴシック" w:eastAsia="ＭＳ ゴシック" w:hAnsi="ＭＳ ゴシック" w:cs="Times New Roman" w:hint="eastAsia"/>
          <w:sz w:val="24"/>
          <w:szCs w:val="24"/>
        </w:rPr>
        <w:t>に向けて</w:t>
      </w:r>
      <w:r w:rsidR="00822740" w:rsidRPr="00F70FEA">
        <w:rPr>
          <w:rFonts w:ascii="ＭＳ ゴシック" w:eastAsia="ＭＳ ゴシック" w:hAnsi="ＭＳ ゴシック" w:cs="Times New Roman" w:hint="eastAsia"/>
          <w:sz w:val="24"/>
          <w:szCs w:val="24"/>
        </w:rPr>
        <w:t>、府ガイドラインを活用し</w:t>
      </w:r>
      <w:r w:rsidRPr="00F70FEA">
        <w:rPr>
          <w:rFonts w:ascii="ＭＳ ゴシック" w:eastAsia="ＭＳ ゴシック" w:hAnsi="ＭＳ ゴシック" w:cs="Times New Roman" w:hint="eastAsia"/>
          <w:sz w:val="24"/>
          <w:szCs w:val="24"/>
        </w:rPr>
        <w:t>た周知が重要である</w:t>
      </w:r>
      <w:r w:rsidR="00822740" w:rsidRPr="00F70FEA">
        <w:rPr>
          <w:rFonts w:ascii="ＭＳ ゴシック" w:eastAsia="ＭＳ ゴシック" w:hAnsi="ＭＳ ゴシック" w:cs="Times New Roman" w:hint="eastAsia"/>
          <w:sz w:val="24"/>
          <w:szCs w:val="24"/>
        </w:rPr>
        <w:t>。</w:t>
      </w:r>
    </w:p>
    <w:p w:rsidR="009A3F42" w:rsidRPr="00F70FEA" w:rsidRDefault="009A3F42"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たとえば、精神障がい者の理解が十分に進んでいないことから、何が起こるかわからない</w:t>
      </w:r>
      <w:r w:rsidR="00AB157A" w:rsidRPr="00F70FEA">
        <w:rPr>
          <w:rFonts w:ascii="ＭＳ ゴシック" w:eastAsia="ＭＳ ゴシック" w:hAnsi="ＭＳ ゴシック" w:cs="Times New Roman" w:hint="eastAsia"/>
          <w:sz w:val="24"/>
          <w:szCs w:val="24"/>
        </w:rPr>
        <w:t>という不安が生じ</w:t>
      </w:r>
      <w:r w:rsidRPr="00F70FEA">
        <w:rPr>
          <w:rFonts w:ascii="ＭＳ ゴシック" w:eastAsia="ＭＳ ゴシック" w:hAnsi="ＭＳ ゴシック" w:cs="Times New Roman" w:hint="eastAsia"/>
          <w:sz w:val="24"/>
          <w:szCs w:val="24"/>
        </w:rPr>
        <w:t>、退去や入居拒否が起こ</w:t>
      </w:r>
      <w:r w:rsidR="00340348" w:rsidRPr="00F70FEA">
        <w:rPr>
          <w:rFonts w:ascii="ＭＳ ゴシック" w:eastAsia="ＭＳ ゴシック" w:hAnsi="ＭＳ ゴシック" w:cs="Times New Roman" w:hint="eastAsia"/>
          <w:sz w:val="24"/>
          <w:szCs w:val="24"/>
        </w:rPr>
        <w:t>って</w:t>
      </w:r>
      <w:r w:rsidR="00AB157A" w:rsidRPr="00F70FEA">
        <w:rPr>
          <w:rFonts w:ascii="ＭＳ ゴシック" w:eastAsia="ＭＳ ゴシック" w:hAnsi="ＭＳ ゴシック" w:cs="Times New Roman" w:hint="eastAsia"/>
          <w:sz w:val="24"/>
          <w:szCs w:val="24"/>
        </w:rPr>
        <w:t>いる</w:t>
      </w:r>
      <w:r w:rsidR="00E6327A" w:rsidRPr="00F70FEA">
        <w:rPr>
          <w:rFonts w:ascii="ＭＳ ゴシック" w:eastAsia="ＭＳ ゴシック" w:hAnsi="ＭＳ ゴシック" w:cs="Times New Roman" w:hint="eastAsia"/>
          <w:sz w:val="24"/>
          <w:szCs w:val="24"/>
        </w:rPr>
        <w:t>のではないか</w:t>
      </w:r>
      <w:r w:rsidR="00AB157A" w:rsidRPr="00F70FEA">
        <w:rPr>
          <w:rFonts w:ascii="ＭＳ ゴシック" w:eastAsia="ＭＳ ゴシック" w:hAnsi="ＭＳ ゴシック" w:cs="Times New Roman" w:hint="eastAsia"/>
          <w:sz w:val="24"/>
          <w:szCs w:val="24"/>
        </w:rPr>
        <w:t>との指摘があ</w:t>
      </w:r>
      <w:r w:rsidR="005218E7" w:rsidRPr="00F70FEA">
        <w:rPr>
          <w:rFonts w:ascii="ＭＳ ゴシック" w:eastAsia="ＭＳ ゴシック" w:hAnsi="ＭＳ ゴシック" w:cs="Times New Roman" w:hint="eastAsia"/>
          <w:sz w:val="24"/>
          <w:szCs w:val="24"/>
        </w:rPr>
        <w:t>り、</w:t>
      </w:r>
      <w:r w:rsidR="00340348" w:rsidRPr="00F70FEA">
        <w:rPr>
          <w:rFonts w:ascii="ＭＳ ゴシック" w:eastAsia="ＭＳ ゴシック" w:hAnsi="ＭＳ ゴシック" w:cs="Times New Roman" w:hint="eastAsia"/>
          <w:sz w:val="24"/>
          <w:szCs w:val="24"/>
        </w:rPr>
        <w:t>提言の原則にある</w:t>
      </w:r>
      <w:r w:rsidRPr="00F70FEA">
        <w:rPr>
          <w:rFonts w:ascii="ＭＳ ゴシック" w:eastAsia="ＭＳ ゴシック" w:hAnsi="ＭＳ ゴシック" w:cs="Times New Roman" w:hint="eastAsia"/>
          <w:sz w:val="24"/>
          <w:szCs w:val="24"/>
        </w:rPr>
        <w:t>「障がい理解を深めることが重要」、また府ガイドラインの冒頭にある「大切なのは理解し合うこと。そのために対話すること」という</w:t>
      </w:r>
      <w:r w:rsidR="00AB157A" w:rsidRPr="00F70FEA">
        <w:rPr>
          <w:rFonts w:ascii="ＭＳ ゴシック" w:eastAsia="ＭＳ ゴシック" w:hAnsi="ＭＳ ゴシック" w:cs="Times New Roman" w:hint="eastAsia"/>
          <w:sz w:val="24"/>
          <w:szCs w:val="24"/>
        </w:rPr>
        <w:t>視点から、</w:t>
      </w:r>
      <w:r w:rsidR="00D50973" w:rsidRPr="00F70FEA">
        <w:rPr>
          <w:rFonts w:ascii="ＭＳ ゴシック" w:eastAsia="ＭＳ ゴシック" w:hAnsi="ＭＳ ゴシック" w:cs="Times New Roman" w:hint="eastAsia"/>
          <w:sz w:val="24"/>
          <w:szCs w:val="24"/>
        </w:rPr>
        <w:t>啓発の</w:t>
      </w:r>
      <w:r w:rsidRPr="00F70FEA">
        <w:rPr>
          <w:rFonts w:ascii="ＭＳ ゴシック" w:eastAsia="ＭＳ ゴシック" w:hAnsi="ＭＳ ゴシック" w:cs="Times New Roman" w:hint="eastAsia"/>
          <w:sz w:val="24"/>
          <w:szCs w:val="24"/>
        </w:rPr>
        <w:t>取組みを</w:t>
      </w:r>
      <w:r w:rsidR="00AB157A" w:rsidRPr="00F70FEA">
        <w:rPr>
          <w:rFonts w:ascii="ＭＳ ゴシック" w:eastAsia="ＭＳ ゴシック" w:hAnsi="ＭＳ ゴシック" w:cs="Times New Roman" w:hint="eastAsia"/>
          <w:sz w:val="24"/>
          <w:szCs w:val="24"/>
        </w:rPr>
        <w:t>続けて</w:t>
      </w:r>
      <w:r w:rsidR="00340348" w:rsidRPr="00F70FEA">
        <w:rPr>
          <w:rFonts w:ascii="ＭＳ ゴシック" w:eastAsia="ＭＳ ゴシック" w:hAnsi="ＭＳ ゴシック" w:cs="Times New Roman" w:hint="eastAsia"/>
          <w:sz w:val="24"/>
          <w:szCs w:val="24"/>
        </w:rPr>
        <w:t>いく必要がある</w:t>
      </w:r>
      <w:r w:rsidR="00EC6729" w:rsidRPr="00F70FEA">
        <w:rPr>
          <w:rFonts w:ascii="ＭＳ ゴシック" w:eastAsia="ＭＳ ゴシック" w:hAnsi="ＭＳ ゴシック" w:cs="Times New Roman" w:hint="eastAsia"/>
          <w:sz w:val="24"/>
          <w:szCs w:val="24"/>
        </w:rPr>
        <w:t>。</w:t>
      </w:r>
    </w:p>
    <w:p w:rsidR="00EC6729" w:rsidRPr="00F70FEA" w:rsidRDefault="00EC6729"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また、啓発に当たっては、行政だけでなく、事業者を含め府民や障がい者団体に</w:t>
      </w:r>
      <w:r w:rsidR="004B1614"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それぞれ担うべき役割がある。</w:t>
      </w:r>
    </w:p>
    <w:p w:rsidR="00FA0296" w:rsidRPr="00F70FEA" w:rsidRDefault="00FA0296" w:rsidP="008014AC">
      <w:pPr>
        <w:widowControl/>
        <w:jc w:val="left"/>
        <w:rPr>
          <w:rFonts w:ascii="ＭＳ ゴシック" w:eastAsia="ＭＳ ゴシック" w:hAnsi="ＭＳ ゴシック" w:cs="Times New Roman"/>
          <w:sz w:val="24"/>
          <w:szCs w:val="24"/>
        </w:rPr>
      </w:pPr>
    </w:p>
    <w:p w:rsidR="008014AC" w:rsidRPr="00F70FEA" w:rsidRDefault="00EC6729"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（３</w:t>
      </w:r>
      <w:r w:rsidR="008014AC" w:rsidRPr="00F70FEA">
        <w:rPr>
          <w:rFonts w:ascii="ＭＳ ゴシック" w:eastAsia="ＭＳ ゴシック" w:hAnsi="ＭＳ ゴシック" w:cs="Times New Roman" w:hint="eastAsia"/>
          <w:b/>
          <w:sz w:val="24"/>
          <w:szCs w:val="24"/>
        </w:rPr>
        <w:t>）事業者</w:t>
      </w:r>
      <w:r w:rsidRPr="00F70FEA">
        <w:rPr>
          <w:rFonts w:ascii="ＭＳ ゴシック" w:eastAsia="ＭＳ ゴシック" w:hAnsi="ＭＳ ゴシック" w:cs="Times New Roman" w:hint="eastAsia"/>
          <w:b/>
          <w:sz w:val="24"/>
          <w:szCs w:val="24"/>
        </w:rPr>
        <w:t>の取組み</w:t>
      </w:r>
    </w:p>
    <w:p w:rsidR="008014AC" w:rsidRPr="00F70FEA" w:rsidRDefault="008014A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事業者も一方の当事者</w:t>
      </w:r>
      <w:r w:rsidR="00EC6729" w:rsidRPr="00F70FEA">
        <w:rPr>
          <w:rFonts w:ascii="ＭＳ ゴシック" w:eastAsia="ＭＳ ゴシック" w:hAnsi="ＭＳ ゴシック" w:cs="Times New Roman" w:hint="eastAsia"/>
          <w:sz w:val="24"/>
          <w:szCs w:val="24"/>
        </w:rPr>
        <w:t>であり</w:t>
      </w:r>
      <w:r w:rsidRPr="00F70FEA">
        <w:rPr>
          <w:rFonts w:ascii="ＭＳ ゴシック" w:eastAsia="ＭＳ ゴシック" w:hAnsi="ＭＳ ゴシック" w:cs="Times New Roman" w:hint="eastAsia"/>
          <w:sz w:val="24"/>
          <w:szCs w:val="24"/>
        </w:rPr>
        <w:t>、同じ</w:t>
      </w:r>
      <w:r w:rsidR="00BD4377" w:rsidRPr="00F70FEA">
        <w:rPr>
          <w:rFonts w:ascii="ＭＳ ゴシック" w:eastAsia="ＭＳ ゴシック" w:hAnsi="ＭＳ ゴシック" w:cs="Times New Roman" w:hint="eastAsia"/>
          <w:sz w:val="24"/>
          <w:szCs w:val="24"/>
        </w:rPr>
        <w:t>共生</w:t>
      </w:r>
      <w:r w:rsidR="00EC6729" w:rsidRPr="00F70FEA">
        <w:rPr>
          <w:rFonts w:ascii="ＭＳ ゴシック" w:eastAsia="ＭＳ ゴシック" w:hAnsi="ＭＳ ゴシック" w:cs="Times New Roman" w:hint="eastAsia"/>
          <w:sz w:val="24"/>
          <w:szCs w:val="24"/>
        </w:rPr>
        <w:t>社会を目指す</w:t>
      </w:r>
      <w:r w:rsidR="00367AC1" w:rsidRPr="00F70FEA">
        <w:rPr>
          <w:rFonts w:ascii="ＭＳ ゴシック" w:eastAsia="ＭＳ ゴシック" w:hAnsi="ＭＳ ゴシック" w:cs="Times New Roman" w:hint="eastAsia"/>
          <w:sz w:val="24"/>
          <w:szCs w:val="24"/>
        </w:rPr>
        <w:t>一員</w:t>
      </w:r>
      <w:r w:rsidRPr="00F70FEA">
        <w:rPr>
          <w:rFonts w:ascii="ＭＳ ゴシック" w:eastAsia="ＭＳ ゴシック" w:hAnsi="ＭＳ ゴシック" w:cs="Times New Roman" w:hint="eastAsia"/>
          <w:sz w:val="24"/>
          <w:szCs w:val="24"/>
        </w:rPr>
        <w:t>と</w:t>
      </w:r>
      <w:r w:rsidR="00EC6729" w:rsidRPr="00F70FEA">
        <w:rPr>
          <w:rFonts w:ascii="ＭＳ ゴシック" w:eastAsia="ＭＳ ゴシック" w:hAnsi="ＭＳ ゴシック" w:cs="Times New Roman" w:hint="eastAsia"/>
          <w:sz w:val="24"/>
          <w:szCs w:val="24"/>
        </w:rPr>
        <w:t>いう</w:t>
      </w:r>
      <w:r w:rsidRPr="00F70FEA">
        <w:rPr>
          <w:rFonts w:ascii="ＭＳ ゴシック" w:eastAsia="ＭＳ ゴシック" w:hAnsi="ＭＳ ゴシック" w:cs="Times New Roman" w:hint="eastAsia"/>
          <w:sz w:val="24"/>
          <w:szCs w:val="24"/>
        </w:rPr>
        <w:t>認識で取組みを進める必要がある。</w:t>
      </w:r>
    </w:p>
    <w:p w:rsidR="007A0F4D" w:rsidRPr="00F70FEA" w:rsidRDefault="00AB157A"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差別解消</w:t>
      </w:r>
      <w:r w:rsidR="007A0F4D" w:rsidRPr="00F70FEA">
        <w:rPr>
          <w:rFonts w:ascii="ＭＳ ゴシック" w:eastAsia="ＭＳ ゴシック" w:hAnsi="ＭＳ ゴシック" w:cs="Times New Roman" w:hint="eastAsia"/>
          <w:sz w:val="24"/>
          <w:szCs w:val="24"/>
        </w:rPr>
        <w:t>部会においては、事業者団体における取組</w:t>
      </w:r>
      <w:r w:rsidRPr="00F70FEA">
        <w:rPr>
          <w:rFonts w:ascii="ＭＳ ゴシック" w:eastAsia="ＭＳ ゴシック" w:hAnsi="ＭＳ ゴシック" w:cs="Times New Roman" w:hint="eastAsia"/>
          <w:sz w:val="24"/>
          <w:szCs w:val="24"/>
        </w:rPr>
        <w:t>み</w:t>
      </w:r>
      <w:r w:rsidR="007A0F4D" w:rsidRPr="00F70FEA">
        <w:rPr>
          <w:rFonts w:ascii="ＭＳ ゴシック" w:eastAsia="ＭＳ ゴシック" w:hAnsi="ＭＳ ゴシック" w:cs="Times New Roman" w:hint="eastAsia"/>
          <w:sz w:val="24"/>
          <w:szCs w:val="24"/>
        </w:rPr>
        <w:t>として、団体でのセミナー・研修による</w:t>
      </w:r>
      <w:r w:rsidR="001511A4">
        <w:rPr>
          <w:rFonts w:ascii="ＭＳ ゴシック" w:eastAsia="ＭＳ ゴシック" w:hAnsi="ＭＳ ゴシック" w:cs="Times New Roman" w:hint="eastAsia"/>
          <w:sz w:val="24"/>
          <w:szCs w:val="24"/>
        </w:rPr>
        <w:t>障害者差別解消</w:t>
      </w:r>
      <w:r w:rsidR="007A0F4D" w:rsidRPr="00F70FEA">
        <w:rPr>
          <w:rFonts w:ascii="ＭＳ ゴシック" w:eastAsia="ＭＳ ゴシック" w:hAnsi="ＭＳ ゴシック" w:cs="Times New Roman" w:hint="eastAsia"/>
          <w:sz w:val="24"/>
          <w:szCs w:val="24"/>
        </w:rPr>
        <w:t>法</w:t>
      </w:r>
      <w:r w:rsidR="004C5D7C">
        <w:rPr>
          <w:rFonts w:ascii="ＭＳ ゴシック" w:eastAsia="ＭＳ ゴシック" w:hAnsi="ＭＳ ゴシック" w:cs="Times New Roman" w:hint="eastAsia"/>
          <w:sz w:val="24"/>
          <w:szCs w:val="24"/>
        </w:rPr>
        <w:t>の</w:t>
      </w:r>
      <w:r w:rsidR="007A0F4D" w:rsidRPr="00F70FEA">
        <w:rPr>
          <w:rFonts w:ascii="ＭＳ ゴシック" w:eastAsia="ＭＳ ゴシック" w:hAnsi="ＭＳ ゴシック" w:cs="Times New Roman" w:hint="eastAsia"/>
          <w:sz w:val="24"/>
          <w:szCs w:val="24"/>
        </w:rPr>
        <w:t>内容等の周知や苦情相談窓口の整備等の自主的な取組みが紹介された。</w:t>
      </w:r>
    </w:p>
    <w:p w:rsidR="007A0F4D" w:rsidRPr="00F70FEA" w:rsidRDefault="007A0F4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さらに、事業者として、未然防止の観点から、府ガイドライン等</w:t>
      </w:r>
      <w:r w:rsidR="00D648E6" w:rsidRPr="00F70FEA">
        <w:rPr>
          <w:rFonts w:ascii="ＭＳ ゴシック" w:eastAsia="ＭＳ ゴシック" w:hAnsi="ＭＳ ゴシック" w:cs="Times New Roman" w:hint="eastAsia"/>
          <w:sz w:val="24"/>
          <w:szCs w:val="24"/>
        </w:rPr>
        <w:t>を活用して、</w:t>
      </w:r>
      <w:r w:rsidRPr="00F70FEA">
        <w:rPr>
          <w:rFonts w:ascii="ＭＳ ゴシック" w:eastAsia="ＭＳ ゴシック" w:hAnsi="ＭＳ ゴシック" w:cs="Times New Roman" w:hint="eastAsia"/>
          <w:sz w:val="24"/>
          <w:szCs w:val="24"/>
        </w:rPr>
        <w:t>啓発</w:t>
      </w:r>
      <w:r w:rsidR="00D648E6" w:rsidRPr="00F70FEA">
        <w:rPr>
          <w:rFonts w:ascii="ＭＳ ゴシック" w:eastAsia="ＭＳ ゴシック" w:hAnsi="ＭＳ ゴシック" w:cs="Times New Roman" w:hint="eastAsia"/>
          <w:sz w:val="24"/>
          <w:szCs w:val="24"/>
        </w:rPr>
        <w:t>に取り組んでいくとの</w:t>
      </w:r>
      <w:r w:rsidR="00AB157A" w:rsidRPr="00F70FEA">
        <w:rPr>
          <w:rFonts w:ascii="ＭＳ ゴシック" w:eastAsia="ＭＳ ゴシック" w:hAnsi="ＭＳ ゴシック" w:cs="Times New Roman" w:hint="eastAsia"/>
          <w:sz w:val="24"/>
          <w:szCs w:val="24"/>
        </w:rPr>
        <w:t>説明</w:t>
      </w:r>
      <w:r w:rsidRPr="00F70FEA">
        <w:rPr>
          <w:rFonts w:ascii="ＭＳ ゴシック" w:eastAsia="ＭＳ ゴシック" w:hAnsi="ＭＳ ゴシック" w:cs="Times New Roman" w:hint="eastAsia"/>
          <w:sz w:val="24"/>
          <w:szCs w:val="24"/>
        </w:rPr>
        <w:t>があった。</w:t>
      </w:r>
    </w:p>
    <w:p w:rsidR="00BF1228" w:rsidRPr="00F70FEA" w:rsidRDefault="00367AC1"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よって</w:t>
      </w:r>
      <w:r w:rsidR="00EC6729" w:rsidRPr="00F70FEA">
        <w:rPr>
          <w:rFonts w:ascii="ＭＳ ゴシック" w:eastAsia="ＭＳ ゴシック" w:hAnsi="ＭＳ ゴシック" w:cs="Times New Roman" w:hint="eastAsia"/>
          <w:sz w:val="24"/>
          <w:szCs w:val="24"/>
        </w:rPr>
        <w:t>、</w:t>
      </w:r>
      <w:r w:rsidR="00BF1228" w:rsidRPr="00F70FEA">
        <w:rPr>
          <w:rFonts w:ascii="ＭＳ ゴシック" w:eastAsia="ＭＳ ゴシック" w:hAnsi="ＭＳ ゴシック" w:cs="Times New Roman" w:hint="eastAsia"/>
          <w:sz w:val="24"/>
          <w:szCs w:val="24"/>
        </w:rPr>
        <w:t>民間事業者としても、</w:t>
      </w:r>
      <w:r w:rsidR="00D50973" w:rsidRPr="00F70FEA">
        <w:rPr>
          <w:rFonts w:ascii="ＭＳ ゴシック" w:eastAsia="ＭＳ ゴシック" w:hAnsi="ＭＳ ゴシック" w:cs="Times New Roman" w:hint="eastAsia"/>
          <w:sz w:val="24"/>
          <w:szCs w:val="24"/>
        </w:rPr>
        <w:t>こうした自主的な取組みに</w:t>
      </w:r>
      <w:r w:rsidR="00BF1228" w:rsidRPr="00F70FEA">
        <w:rPr>
          <w:rFonts w:ascii="ＭＳ ゴシック" w:eastAsia="ＭＳ ゴシック" w:hAnsi="ＭＳ ゴシック" w:cs="Times New Roman" w:hint="eastAsia"/>
          <w:sz w:val="24"/>
          <w:szCs w:val="24"/>
        </w:rPr>
        <w:t>最大限努力していく</w:t>
      </w:r>
      <w:r w:rsidRPr="00F70FEA">
        <w:rPr>
          <w:rFonts w:ascii="ＭＳ ゴシック" w:eastAsia="ＭＳ ゴシック" w:hAnsi="ＭＳ ゴシック" w:cs="Times New Roman" w:hint="eastAsia"/>
          <w:sz w:val="24"/>
          <w:szCs w:val="24"/>
        </w:rPr>
        <w:t>こと</w:t>
      </w:r>
      <w:r w:rsidR="00BF1228" w:rsidRPr="00F70FEA">
        <w:rPr>
          <w:rFonts w:ascii="ＭＳ ゴシック" w:eastAsia="ＭＳ ゴシック" w:hAnsi="ＭＳ ゴシック" w:cs="Times New Roman" w:hint="eastAsia"/>
          <w:sz w:val="24"/>
          <w:szCs w:val="24"/>
        </w:rPr>
        <w:t>が</w:t>
      </w:r>
      <w:r w:rsidRPr="00F70FEA">
        <w:rPr>
          <w:rFonts w:ascii="ＭＳ ゴシック" w:eastAsia="ＭＳ ゴシック" w:hAnsi="ＭＳ ゴシック" w:cs="Times New Roman" w:hint="eastAsia"/>
          <w:sz w:val="24"/>
          <w:szCs w:val="24"/>
        </w:rPr>
        <w:t>求められるが</w:t>
      </w:r>
      <w:r w:rsidR="00BF1228" w:rsidRPr="00F70FEA">
        <w:rPr>
          <w:rFonts w:ascii="ＭＳ ゴシック" w:eastAsia="ＭＳ ゴシック" w:hAnsi="ＭＳ ゴシック" w:cs="Times New Roman" w:hint="eastAsia"/>
          <w:sz w:val="24"/>
          <w:szCs w:val="24"/>
        </w:rPr>
        <w:t>、</w:t>
      </w:r>
      <w:r w:rsidR="00B6354A" w:rsidRPr="00F70FEA">
        <w:rPr>
          <w:rFonts w:ascii="ＭＳ ゴシック" w:eastAsia="ＭＳ ゴシック" w:hAnsi="ＭＳ ゴシック" w:cs="Times New Roman" w:hint="eastAsia"/>
          <w:sz w:val="24"/>
          <w:szCs w:val="24"/>
        </w:rPr>
        <w:t>一方で、</w:t>
      </w:r>
      <w:r w:rsidR="00D50973" w:rsidRPr="00F70FEA">
        <w:rPr>
          <w:rFonts w:ascii="ＭＳ ゴシック" w:eastAsia="ＭＳ ゴシック" w:hAnsi="ＭＳ ゴシック" w:cs="Times New Roman" w:hint="eastAsia"/>
          <w:sz w:val="24"/>
          <w:szCs w:val="24"/>
        </w:rPr>
        <w:t>中小企業、とりわけ規模の零細な企業にとって、過重な負担とならないよう経営状況等にも配慮した慎重な運営</w:t>
      </w:r>
      <w:r w:rsidR="00BF1228" w:rsidRPr="00F70FEA">
        <w:rPr>
          <w:rFonts w:ascii="ＭＳ ゴシック" w:eastAsia="ＭＳ ゴシック" w:hAnsi="ＭＳ ゴシック" w:cs="Times New Roman" w:hint="eastAsia"/>
          <w:sz w:val="24"/>
          <w:szCs w:val="24"/>
        </w:rPr>
        <w:t>を求め</w:t>
      </w:r>
      <w:r w:rsidRPr="00F70FEA">
        <w:rPr>
          <w:rFonts w:ascii="ＭＳ ゴシック" w:eastAsia="ＭＳ ゴシック" w:hAnsi="ＭＳ ゴシック" w:cs="Times New Roman" w:hint="eastAsia"/>
          <w:sz w:val="24"/>
          <w:szCs w:val="24"/>
        </w:rPr>
        <w:t>る意見</w:t>
      </w:r>
      <w:r w:rsidR="00B6354A" w:rsidRPr="00F70FEA">
        <w:rPr>
          <w:rFonts w:ascii="ＭＳ ゴシック" w:eastAsia="ＭＳ ゴシック" w:hAnsi="ＭＳ ゴシック" w:cs="Times New Roman" w:hint="eastAsia"/>
          <w:sz w:val="24"/>
          <w:szCs w:val="24"/>
        </w:rPr>
        <w:t>も</w:t>
      </w:r>
      <w:r w:rsidRPr="00F70FEA">
        <w:rPr>
          <w:rFonts w:ascii="ＭＳ ゴシック" w:eastAsia="ＭＳ ゴシック" w:hAnsi="ＭＳ ゴシック" w:cs="Times New Roman" w:hint="eastAsia"/>
          <w:sz w:val="24"/>
          <w:szCs w:val="24"/>
        </w:rPr>
        <w:t>あり、</w:t>
      </w:r>
      <w:r w:rsidR="00B6354A" w:rsidRPr="00F70FEA">
        <w:rPr>
          <w:rFonts w:ascii="ＭＳ ゴシック" w:eastAsia="ＭＳ ゴシック" w:hAnsi="ＭＳ ゴシック" w:cs="Times New Roman" w:hint="eastAsia"/>
          <w:sz w:val="24"/>
          <w:szCs w:val="24"/>
        </w:rPr>
        <w:t>また、</w:t>
      </w:r>
      <w:r w:rsidR="00BF1228" w:rsidRPr="00F70FEA">
        <w:rPr>
          <w:rFonts w:ascii="ＭＳ ゴシック" w:eastAsia="ＭＳ ゴシック" w:hAnsi="ＭＳ ゴシック" w:cs="Times New Roman" w:hint="eastAsia"/>
          <w:sz w:val="24"/>
          <w:szCs w:val="24"/>
        </w:rPr>
        <w:t>特に、</w:t>
      </w:r>
      <w:r w:rsidRPr="00F70FEA">
        <w:rPr>
          <w:rFonts w:ascii="ＭＳ ゴシック" w:eastAsia="ＭＳ ゴシック" w:hAnsi="ＭＳ ゴシック" w:cs="Times New Roman" w:hint="eastAsia"/>
          <w:sz w:val="24"/>
          <w:szCs w:val="24"/>
        </w:rPr>
        <w:t>新しい概念である</w:t>
      </w:r>
      <w:r w:rsidR="00BF1228" w:rsidRPr="00F70FEA">
        <w:rPr>
          <w:rFonts w:ascii="ＭＳ ゴシック" w:eastAsia="ＭＳ ゴシック" w:hAnsi="ＭＳ ゴシック" w:cs="Times New Roman" w:hint="eastAsia"/>
          <w:sz w:val="24"/>
          <w:szCs w:val="24"/>
        </w:rPr>
        <w:t>合理的配慮は、</w:t>
      </w:r>
      <w:r w:rsidR="00D50973" w:rsidRPr="00F70FEA">
        <w:rPr>
          <w:rFonts w:ascii="ＭＳ ゴシック" w:eastAsia="ＭＳ ゴシック" w:hAnsi="ＭＳ ゴシック" w:cs="Times New Roman" w:hint="eastAsia"/>
          <w:sz w:val="24"/>
          <w:szCs w:val="24"/>
        </w:rPr>
        <w:t>法律上も努力義務とされている趣旨を踏まえつつ、零細企業を含む事業者に対し広く</w:t>
      </w:r>
      <w:r w:rsidR="00BF1228" w:rsidRPr="00F70FEA">
        <w:rPr>
          <w:rFonts w:ascii="ＭＳ ゴシック" w:eastAsia="ＭＳ ゴシック" w:hAnsi="ＭＳ ゴシック" w:cs="Times New Roman" w:hint="eastAsia"/>
          <w:sz w:val="24"/>
          <w:szCs w:val="24"/>
        </w:rPr>
        <w:t>概念自体の周知と十分な浸透が重要</w:t>
      </w:r>
      <w:r w:rsidR="00EC6729" w:rsidRPr="00F70FEA">
        <w:rPr>
          <w:rFonts w:ascii="ＭＳ ゴシック" w:eastAsia="ＭＳ ゴシック" w:hAnsi="ＭＳ ゴシック" w:cs="Times New Roman" w:hint="eastAsia"/>
          <w:sz w:val="24"/>
          <w:szCs w:val="24"/>
        </w:rPr>
        <w:t>であ</w:t>
      </w:r>
      <w:r w:rsidRPr="00F70FEA">
        <w:rPr>
          <w:rFonts w:ascii="ＭＳ ゴシック" w:eastAsia="ＭＳ ゴシック" w:hAnsi="ＭＳ ゴシック" w:cs="Times New Roman" w:hint="eastAsia"/>
          <w:sz w:val="24"/>
          <w:szCs w:val="24"/>
        </w:rPr>
        <w:t>る</w:t>
      </w:r>
      <w:r w:rsidR="00B6354A" w:rsidRPr="00F70FEA">
        <w:rPr>
          <w:rFonts w:ascii="ＭＳ ゴシック" w:eastAsia="ＭＳ ゴシック" w:hAnsi="ＭＳ ゴシック" w:cs="Times New Roman" w:hint="eastAsia"/>
          <w:sz w:val="24"/>
          <w:szCs w:val="24"/>
        </w:rPr>
        <w:t>。こうした</w:t>
      </w:r>
      <w:r w:rsidRPr="00F70FEA">
        <w:rPr>
          <w:rFonts w:ascii="ＭＳ ゴシック" w:eastAsia="ＭＳ ゴシック" w:hAnsi="ＭＳ ゴシック" w:cs="Times New Roman" w:hint="eastAsia"/>
          <w:sz w:val="24"/>
          <w:szCs w:val="24"/>
        </w:rPr>
        <w:t>ことから</w:t>
      </w:r>
      <w:r w:rsidR="00EC6729" w:rsidRPr="00F70FEA">
        <w:rPr>
          <w:rFonts w:ascii="ＭＳ ゴシック" w:eastAsia="ＭＳ ゴシック" w:hAnsi="ＭＳ ゴシック" w:cs="Times New Roman" w:hint="eastAsia"/>
          <w:sz w:val="24"/>
          <w:szCs w:val="24"/>
        </w:rPr>
        <w:t>、</w:t>
      </w:r>
      <w:r w:rsidR="00BF1228" w:rsidRPr="00F70FEA">
        <w:rPr>
          <w:rFonts w:ascii="ＭＳ ゴシック" w:eastAsia="ＭＳ ゴシック" w:hAnsi="ＭＳ ゴシック" w:cs="Times New Roman" w:hint="eastAsia"/>
          <w:sz w:val="24"/>
          <w:szCs w:val="24"/>
        </w:rPr>
        <w:t>企業や経営者の納得を十分に得ながら、一歩一歩、</w:t>
      </w:r>
      <w:r w:rsidR="00D50973" w:rsidRPr="00F70FEA">
        <w:rPr>
          <w:rFonts w:ascii="ＭＳ ゴシック" w:eastAsia="ＭＳ ゴシック" w:hAnsi="ＭＳ ゴシック" w:cs="Times New Roman" w:hint="eastAsia"/>
          <w:sz w:val="24"/>
          <w:szCs w:val="24"/>
        </w:rPr>
        <w:t>差別解消の取組みを</w:t>
      </w:r>
      <w:r w:rsidR="00BF1228" w:rsidRPr="00F70FEA">
        <w:rPr>
          <w:rFonts w:ascii="ＭＳ ゴシック" w:eastAsia="ＭＳ ゴシック" w:hAnsi="ＭＳ ゴシック" w:cs="Times New Roman" w:hint="eastAsia"/>
          <w:sz w:val="24"/>
          <w:szCs w:val="24"/>
        </w:rPr>
        <w:t>社会に定着させていくことが大事</w:t>
      </w:r>
      <w:r w:rsidRPr="00F70FEA">
        <w:rPr>
          <w:rFonts w:ascii="ＭＳ ゴシック" w:eastAsia="ＭＳ ゴシック" w:hAnsi="ＭＳ ゴシック" w:cs="Times New Roman" w:hint="eastAsia"/>
          <w:sz w:val="24"/>
          <w:szCs w:val="24"/>
        </w:rPr>
        <w:t>である</w:t>
      </w:r>
      <w:r w:rsidR="00BF1228" w:rsidRPr="00F70FEA">
        <w:rPr>
          <w:rFonts w:ascii="ＭＳ ゴシック" w:eastAsia="ＭＳ ゴシック" w:hAnsi="ＭＳ ゴシック" w:cs="Times New Roman" w:hint="eastAsia"/>
          <w:sz w:val="24"/>
          <w:szCs w:val="24"/>
        </w:rPr>
        <w:t>。</w:t>
      </w:r>
    </w:p>
    <w:p w:rsidR="00FA0296" w:rsidRPr="00F70FEA" w:rsidRDefault="00FA0296" w:rsidP="008014AC">
      <w:pPr>
        <w:widowControl/>
        <w:jc w:val="left"/>
        <w:rPr>
          <w:rFonts w:ascii="ＭＳ ゴシック" w:eastAsia="ＭＳ ゴシック" w:hAnsi="ＭＳ ゴシック" w:cs="Times New Roman"/>
          <w:sz w:val="24"/>
          <w:szCs w:val="24"/>
        </w:rPr>
      </w:pPr>
    </w:p>
    <w:p w:rsidR="007A0F4D" w:rsidRPr="00F70FEA" w:rsidRDefault="007A0F4D" w:rsidP="008014AC">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（４）取組みを進めるに当たって</w:t>
      </w:r>
      <w:r w:rsidR="007E281B" w:rsidRPr="00F70FEA">
        <w:rPr>
          <w:rFonts w:ascii="ＭＳ ゴシック" w:eastAsia="ＭＳ ゴシック" w:hAnsi="ＭＳ ゴシック" w:cs="Times New Roman" w:hint="eastAsia"/>
          <w:b/>
          <w:sz w:val="24"/>
          <w:szCs w:val="24"/>
        </w:rPr>
        <w:t>の視点</w:t>
      </w:r>
    </w:p>
    <w:p w:rsidR="00D648E6" w:rsidRPr="00F70FEA" w:rsidRDefault="007A0F4D"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D648E6" w:rsidRPr="00F70FEA">
        <w:rPr>
          <w:rFonts w:ascii="ＭＳ ゴシック" w:eastAsia="ＭＳ ゴシック" w:hAnsi="ＭＳ ゴシック" w:cs="Times New Roman" w:hint="eastAsia"/>
          <w:sz w:val="24"/>
          <w:szCs w:val="24"/>
        </w:rPr>
        <w:t>差別かどうか</w:t>
      </w:r>
      <w:r w:rsidR="00AB157A" w:rsidRPr="00F70FEA">
        <w:rPr>
          <w:rFonts w:ascii="ＭＳ ゴシック" w:eastAsia="ＭＳ ゴシック" w:hAnsi="ＭＳ ゴシック" w:cs="Times New Roman" w:hint="eastAsia"/>
          <w:sz w:val="24"/>
          <w:szCs w:val="24"/>
        </w:rPr>
        <w:t>という視点</w:t>
      </w:r>
      <w:r w:rsidR="00B6354A" w:rsidRPr="00F70FEA">
        <w:rPr>
          <w:rFonts w:ascii="ＭＳ ゴシック" w:eastAsia="ＭＳ ゴシック" w:hAnsi="ＭＳ ゴシック" w:cs="Times New Roman" w:hint="eastAsia"/>
          <w:sz w:val="24"/>
          <w:szCs w:val="24"/>
        </w:rPr>
        <w:t>もあるが</w:t>
      </w:r>
      <w:r w:rsidR="00D648E6" w:rsidRPr="00F70FEA">
        <w:rPr>
          <w:rFonts w:ascii="ＭＳ ゴシック" w:eastAsia="ＭＳ ゴシック" w:hAnsi="ＭＳ ゴシック" w:cs="Times New Roman" w:hint="eastAsia"/>
          <w:sz w:val="24"/>
          <w:szCs w:val="24"/>
        </w:rPr>
        <w:t>、生活全般から問題を捉えていく</w:t>
      </w:r>
      <w:r w:rsidR="00AB157A" w:rsidRPr="00F70FEA">
        <w:rPr>
          <w:rFonts w:ascii="ＭＳ ゴシック" w:eastAsia="ＭＳ ゴシック" w:hAnsi="ＭＳ ゴシック" w:cs="Times New Roman" w:hint="eastAsia"/>
          <w:sz w:val="24"/>
          <w:szCs w:val="24"/>
        </w:rPr>
        <w:t>視点が</w:t>
      </w:r>
      <w:r w:rsidR="00B6354A" w:rsidRPr="00F70FEA">
        <w:rPr>
          <w:rFonts w:ascii="ＭＳ ゴシック" w:eastAsia="ＭＳ ゴシック" w:hAnsi="ＭＳ ゴシック" w:cs="Times New Roman" w:hint="eastAsia"/>
          <w:sz w:val="24"/>
          <w:szCs w:val="24"/>
        </w:rPr>
        <w:t>大切</w:t>
      </w:r>
      <w:r w:rsidR="00AB157A" w:rsidRPr="00F70FEA">
        <w:rPr>
          <w:rFonts w:ascii="ＭＳ ゴシック" w:eastAsia="ＭＳ ゴシック" w:hAnsi="ＭＳ ゴシック" w:cs="Times New Roman" w:hint="eastAsia"/>
          <w:sz w:val="24"/>
          <w:szCs w:val="24"/>
        </w:rPr>
        <w:t>で</w:t>
      </w:r>
      <w:r w:rsidR="00D648E6" w:rsidRPr="00F70FEA">
        <w:rPr>
          <w:rFonts w:ascii="ＭＳ ゴシック" w:eastAsia="ＭＳ ゴシック" w:hAnsi="ＭＳ ゴシック" w:cs="Times New Roman" w:hint="eastAsia"/>
          <w:sz w:val="24"/>
          <w:szCs w:val="24"/>
        </w:rPr>
        <w:t>ある。障がい者が地域で安心</w:t>
      </w:r>
      <w:r w:rsidR="00AB157A" w:rsidRPr="00F70FEA">
        <w:rPr>
          <w:rFonts w:ascii="ＭＳ ゴシック" w:eastAsia="ＭＳ ゴシック" w:hAnsi="ＭＳ ゴシック" w:cs="Times New Roman" w:hint="eastAsia"/>
          <w:sz w:val="24"/>
          <w:szCs w:val="24"/>
        </w:rPr>
        <w:t>して暮らせるということを守り、保障していくことが差別解消につながる</w:t>
      </w:r>
      <w:r w:rsidR="00D648E6" w:rsidRPr="00F70FEA">
        <w:rPr>
          <w:rFonts w:ascii="ＭＳ ゴシック" w:eastAsia="ＭＳ ゴシック" w:hAnsi="ＭＳ ゴシック" w:cs="Times New Roman" w:hint="eastAsia"/>
          <w:sz w:val="24"/>
          <w:szCs w:val="24"/>
        </w:rPr>
        <w:t>。</w:t>
      </w:r>
    </w:p>
    <w:p w:rsidR="007E281B" w:rsidRPr="00F70FEA" w:rsidRDefault="007E281B"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現在の障がいのとらえ方は、社会モデルと呼ばれる考え方が基本になっており、障がい者が日常生活や社会生活の中で不便を感じるのは、その人に障がいがあるからではなく、不便</w:t>
      </w:r>
      <w:r w:rsidRPr="00F70FEA">
        <w:rPr>
          <w:rFonts w:ascii="ＭＳ ゴシック" w:eastAsia="ＭＳ ゴシック" w:hAnsi="ＭＳ ゴシック" w:cs="Times New Roman" w:hint="eastAsia"/>
          <w:sz w:val="24"/>
          <w:szCs w:val="24"/>
        </w:rPr>
        <w:lastRenderedPageBreak/>
        <w:t>を生み出しているのは社会の側であり、問題の解決のためには社会が変わらなければならない。</w:t>
      </w:r>
    </w:p>
    <w:p w:rsidR="00D648E6"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障がい者を権利の主体ととらえ、社会モデルの考え方に基づき、人々の意識を変え、社会のあり方を変える取組みは進められているが、</w:t>
      </w:r>
      <w:r w:rsidR="00D648E6" w:rsidRPr="00F70FEA">
        <w:rPr>
          <w:rFonts w:ascii="ＭＳ ゴシック" w:eastAsia="ＭＳ ゴシック" w:hAnsi="ＭＳ ゴシック" w:cs="Times New Roman" w:hint="eastAsia"/>
          <w:sz w:val="24"/>
          <w:szCs w:val="24"/>
        </w:rPr>
        <w:t>現在の社会の中には、障がい者は保護の客体であるという見方がまだ残っており、これらが解消しない限り、</w:t>
      </w:r>
      <w:r w:rsidR="001511A4">
        <w:rPr>
          <w:rFonts w:ascii="ＭＳ ゴシック" w:eastAsia="ＭＳ ゴシック" w:hAnsi="ＭＳ ゴシック" w:cs="Times New Roman" w:hint="eastAsia"/>
          <w:sz w:val="24"/>
          <w:szCs w:val="24"/>
        </w:rPr>
        <w:t>障害者差別解消</w:t>
      </w:r>
      <w:r w:rsidR="00D648E6" w:rsidRPr="00F70FEA">
        <w:rPr>
          <w:rFonts w:ascii="ＭＳ ゴシック" w:eastAsia="ＭＳ ゴシック" w:hAnsi="ＭＳ ゴシック" w:cs="Times New Roman" w:hint="eastAsia"/>
          <w:sz w:val="24"/>
          <w:szCs w:val="24"/>
        </w:rPr>
        <w:t>法のめざす趣旨は実現しない。</w:t>
      </w:r>
    </w:p>
    <w:p w:rsidR="007E281B"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たとえば、タッチパネル式の券売機は視覚障がい者</w:t>
      </w:r>
      <w:r w:rsidR="00557F1E" w:rsidRPr="00F70FEA">
        <w:rPr>
          <w:rFonts w:ascii="ＭＳ ゴシック" w:eastAsia="ＭＳ ゴシック" w:hAnsi="ＭＳ ゴシック" w:cs="Times New Roman" w:hint="eastAsia"/>
          <w:sz w:val="24"/>
          <w:szCs w:val="24"/>
        </w:rPr>
        <w:t>に</w:t>
      </w:r>
      <w:r w:rsidR="000C2BAD" w:rsidRPr="00F70FEA">
        <w:rPr>
          <w:rFonts w:ascii="ＭＳ ゴシック" w:eastAsia="ＭＳ ゴシック" w:hAnsi="ＭＳ ゴシック" w:cs="Times New Roman" w:hint="eastAsia"/>
          <w:sz w:val="24"/>
          <w:szCs w:val="24"/>
        </w:rPr>
        <w:t>とって</w:t>
      </w:r>
      <w:r w:rsidR="00557F1E" w:rsidRPr="00F70FEA">
        <w:rPr>
          <w:rFonts w:ascii="ＭＳ ゴシック" w:eastAsia="ＭＳ ゴシック" w:hAnsi="ＭＳ ゴシック" w:cs="Times New Roman" w:hint="eastAsia"/>
          <w:sz w:val="24"/>
          <w:szCs w:val="24"/>
        </w:rPr>
        <w:t>、高機能の電子機器は知的障がい者に</w:t>
      </w:r>
      <w:r w:rsidR="000C2BAD" w:rsidRPr="00F70FEA">
        <w:rPr>
          <w:rFonts w:ascii="ＭＳ ゴシック" w:eastAsia="ＭＳ ゴシック" w:hAnsi="ＭＳ ゴシック" w:cs="Times New Roman" w:hint="eastAsia"/>
          <w:sz w:val="24"/>
          <w:szCs w:val="24"/>
        </w:rPr>
        <w:t>とって、</w:t>
      </w:r>
      <w:r w:rsidR="00557F1E" w:rsidRPr="00F70FEA">
        <w:rPr>
          <w:rFonts w:ascii="ＭＳ ゴシック" w:eastAsia="ＭＳ ゴシック" w:hAnsi="ＭＳ ゴシック" w:cs="Times New Roman" w:hint="eastAsia"/>
          <w:sz w:val="24"/>
          <w:szCs w:val="24"/>
        </w:rPr>
        <w:t>扱いにくいものとなっている</w:t>
      </w:r>
      <w:r w:rsidR="000C2BAD" w:rsidRPr="00F70FEA">
        <w:rPr>
          <w:rFonts w:ascii="ＭＳ ゴシック" w:eastAsia="ＭＳ ゴシック" w:hAnsi="ＭＳ ゴシック" w:cs="Times New Roman" w:hint="eastAsia"/>
          <w:sz w:val="24"/>
          <w:szCs w:val="24"/>
        </w:rPr>
        <w:t>との指摘があり、</w:t>
      </w:r>
      <w:r w:rsidR="00557F1E" w:rsidRPr="00F70FEA">
        <w:rPr>
          <w:rFonts w:ascii="ＭＳ ゴシック" w:eastAsia="ＭＳ ゴシック" w:hAnsi="ＭＳ ゴシック" w:cs="Times New Roman" w:hint="eastAsia"/>
          <w:sz w:val="24"/>
          <w:szCs w:val="24"/>
        </w:rPr>
        <w:t>技術の進展は重要であるが、新しい技術や商品・サービス</w:t>
      </w:r>
      <w:r w:rsidR="00D50973" w:rsidRPr="00F70FEA">
        <w:rPr>
          <w:rFonts w:ascii="ＭＳ ゴシック" w:eastAsia="ＭＳ ゴシック" w:hAnsi="ＭＳ ゴシック" w:cs="Times New Roman" w:hint="eastAsia"/>
          <w:sz w:val="24"/>
          <w:szCs w:val="24"/>
        </w:rPr>
        <w:t>は</w:t>
      </w:r>
      <w:r w:rsidR="00557F1E" w:rsidRPr="00F70FEA">
        <w:rPr>
          <w:rFonts w:ascii="ＭＳ ゴシック" w:eastAsia="ＭＳ ゴシック" w:hAnsi="ＭＳ ゴシック" w:cs="Times New Roman" w:hint="eastAsia"/>
          <w:sz w:val="24"/>
          <w:szCs w:val="24"/>
        </w:rPr>
        <w:t>、障がい者を排除せず、障がい者を含め府民の誰もが利用しやすいものであることが、共生社会のあり方として求められることになる。</w:t>
      </w:r>
    </w:p>
    <w:p w:rsidR="002A7CFC" w:rsidRPr="00F70FEA" w:rsidRDefault="00F479D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D648E6" w:rsidRPr="00F70FEA">
        <w:rPr>
          <w:rFonts w:ascii="ＭＳ ゴシック" w:eastAsia="ＭＳ ゴシック" w:hAnsi="ＭＳ ゴシック" w:cs="Times New Roman" w:hint="eastAsia"/>
          <w:sz w:val="24"/>
          <w:szCs w:val="24"/>
        </w:rPr>
        <w:t>障がいの種別や時代によって</w:t>
      </w:r>
      <w:r w:rsidR="007E281B" w:rsidRPr="00F70FEA">
        <w:rPr>
          <w:rFonts w:ascii="ＭＳ ゴシック" w:eastAsia="ＭＳ ゴシック" w:hAnsi="ＭＳ ゴシック" w:cs="Times New Roman" w:hint="eastAsia"/>
          <w:sz w:val="24"/>
          <w:szCs w:val="24"/>
        </w:rPr>
        <w:t>、</w:t>
      </w:r>
      <w:r w:rsidR="00D50973" w:rsidRPr="00F70FEA">
        <w:rPr>
          <w:rFonts w:ascii="ＭＳ ゴシック" w:eastAsia="ＭＳ ゴシック" w:hAnsi="ＭＳ ゴシック" w:cs="Times New Roman" w:hint="eastAsia"/>
          <w:sz w:val="24"/>
          <w:szCs w:val="24"/>
        </w:rPr>
        <w:t>差別解消を進めるために</w:t>
      </w:r>
      <w:r w:rsidR="007E281B" w:rsidRPr="00F70FEA">
        <w:rPr>
          <w:rFonts w:ascii="ＭＳ ゴシック" w:eastAsia="ＭＳ ゴシック" w:hAnsi="ＭＳ ゴシック" w:cs="Times New Roman" w:hint="eastAsia"/>
          <w:sz w:val="24"/>
          <w:szCs w:val="24"/>
        </w:rPr>
        <w:t>求められる内容は</w:t>
      </w:r>
      <w:r w:rsidR="00D648E6" w:rsidRPr="00F70FEA">
        <w:rPr>
          <w:rFonts w:ascii="ＭＳ ゴシック" w:eastAsia="ＭＳ ゴシック" w:hAnsi="ＭＳ ゴシック" w:cs="Times New Roman" w:hint="eastAsia"/>
          <w:sz w:val="24"/>
          <w:szCs w:val="24"/>
        </w:rPr>
        <w:t>変わっていく</w:t>
      </w:r>
      <w:r w:rsidRPr="00F70FEA">
        <w:rPr>
          <w:rFonts w:ascii="ＭＳ ゴシック" w:eastAsia="ＭＳ ゴシック" w:hAnsi="ＭＳ ゴシック" w:cs="Times New Roman" w:hint="eastAsia"/>
          <w:sz w:val="24"/>
          <w:szCs w:val="24"/>
        </w:rPr>
        <w:t>ことからも</w:t>
      </w:r>
      <w:r w:rsidR="00D648E6" w:rsidRPr="00F70FEA">
        <w:rPr>
          <w:rFonts w:ascii="ＭＳ ゴシック" w:eastAsia="ＭＳ ゴシック" w:hAnsi="ＭＳ ゴシック" w:cs="Times New Roman" w:hint="eastAsia"/>
          <w:sz w:val="24"/>
          <w:szCs w:val="24"/>
        </w:rPr>
        <w:t>、形式的</w:t>
      </w:r>
      <w:r w:rsidR="00AB157A" w:rsidRPr="00F70FEA">
        <w:rPr>
          <w:rFonts w:ascii="ＭＳ ゴシック" w:eastAsia="ＭＳ ゴシック" w:hAnsi="ＭＳ ゴシック" w:cs="Times New Roman" w:hint="eastAsia"/>
          <w:sz w:val="24"/>
          <w:szCs w:val="24"/>
        </w:rPr>
        <w:t>に規制するということよりも</w:t>
      </w:r>
      <w:r w:rsidR="00D648E6" w:rsidRPr="00F70FEA">
        <w:rPr>
          <w:rFonts w:ascii="ＭＳ ゴシック" w:eastAsia="ＭＳ ゴシック" w:hAnsi="ＭＳ ゴシック" w:cs="Times New Roman" w:hint="eastAsia"/>
          <w:sz w:val="24"/>
          <w:szCs w:val="24"/>
        </w:rPr>
        <w:t>、共生社会をどのように実現していくのかという</w:t>
      </w:r>
      <w:r w:rsidR="00AB157A" w:rsidRPr="00F70FEA">
        <w:rPr>
          <w:rFonts w:ascii="ＭＳ ゴシック" w:eastAsia="ＭＳ ゴシック" w:hAnsi="ＭＳ ゴシック" w:cs="Times New Roman" w:hint="eastAsia"/>
          <w:sz w:val="24"/>
          <w:szCs w:val="24"/>
        </w:rPr>
        <w:t>視点</w:t>
      </w:r>
      <w:r w:rsidR="00D648E6" w:rsidRPr="00F70FEA">
        <w:rPr>
          <w:rFonts w:ascii="ＭＳ ゴシック" w:eastAsia="ＭＳ ゴシック" w:hAnsi="ＭＳ ゴシック" w:cs="Times New Roman" w:hint="eastAsia"/>
          <w:sz w:val="24"/>
          <w:szCs w:val="24"/>
        </w:rPr>
        <w:t>が大事で</w:t>
      </w:r>
      <w:r w:rsidRPr="00F70FEA">
        <w:rPr>
          <w:rFonts w:ascii="ＭＳ ゴシック" w:eastAsia="ＭＳ ゴシック" w:hAnsi="ＭＳ ゴシック" w:cs="Times New Roman" w:hint="eastAsia"/>
          <w:sz w:val="24"/>
          <w:szCs w:val="24"/>
        </w:rPr>
        <w:t>ある。</w:t>
      </w:r>
    </w:p>
    <w:p w:rsidR="00AB157A" w:rsidRPr="00F70FEA" w:rsidRDefault="007E281B"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特に、</w:t>
      </w:r>
      <w:r w:rsidR="00AB157A" w:rsidRPr="00F70FEA">
        <w:rPr>
          <w:rFonts w:ascii="ＭＳ ゴシック" w:eastAsia="ＭＳ ゴシック" w:hAnsi="ＭＳ ゴシック" w:cs="Times New Roman" w:hint="eastAsia"/>
          <w:sz w:val="24"/>
          <w:szCs w:val="24"/>
        </w:rPr>
        <w:t>合理的配慮</w:t>
      </w:r>
      <w:r w:rsidRPr="00F70FEA">
        <w:rPr>
          <w:rFonts w:ascii="ＭＳ ゴシック" w:eastAsia="ＭＳ ゴシック" w:hAnsi="ＭＳ ゴシック" w:cs="Times New Roman" w:hint="eastAsia"/>
          <w:sz w:val="24"/>
          <w:szCs w:val="24"/>
        </w:rPr>
        <w:t>については、</w:t>
      </w:r>
      <w:r w:rsidR="00AB157A" w:rsidRPr="00F70FEA">
        <w:rPr>
          <w:rFonts w:ascii="ＭＳ ゴシック" w:eastAsia="ＭＳ ゴシック" w:hAnsi="ＭＳ ゴシック" w:cs="Times New Roman" w:hint="eastAsia"/>
          <w:sz w:val="24"/>
          <w:szCs w:val="24"/>
        </w:rPr>
        <w:t>社会に定着</w:t>
      </w:r>
      <w:r w:rsidR="00F479DD" w:rsidRPr="00F70FEA">
        <w:rPr>
          <w:rFonts w:ascii="ＭＳ ゴシック" w:eastAsia="ＭＳ ゴシック" w:hAnsi="ＭＳ ゴシック" w:cs="Times New Roman" w:hint="eastAsia"/>
          <w:sz w:val="24"/>
          <w:szCs w:val="24"/>
        </w:rPr>
        <w:t>するよう取組みを進めていく中で</w:t>
      </w:r>
      <w:r w:rsidR="00AB157A" w:rsidRPr="00F70FEA">
        <w:rPr>
          <w:rFonts w:ascii="ＭＳ ゴシック" w:eastAsia="ＭＳ ゴシック" w:hAnsi="ＭＳ ゴシック" w:cs="Times New Roman" w:hint="eastAsia"/>
          <w:sz w:val="24"/>
          <w:szCs w:val="24"/>
        </w:rPr>
        <w:t>、</w:t>
      </w:r>
      <w:r w:rsidR="00D50973" w:rsidRPr="00F70FEA">
        <w:rPr>
          <w:rFonts w:ascii="ＭＳ ゴシック" w:eastAsia="ＭＳ ゴシック" w:hAnsi="ＭＳ ゴシック" w:cs="Times New Roman" w:hint="eastAsia"/>
          <w:sz w:val="24"/>
          <w:szCs w:val="24"/>
        </w:rPr>
        <w:t>個々の状況</w:t>
      </w:r>
      <w:r w:rsidR="00AB157A" w:rsidRPr="00F70FEA">
        <w:rPr>
          <w:rFonts w:ascii="ＭＳ ゴシック" w:eastAsia="ＭＳ ゴシック" w:hAnsi="ＭＳ ゴシック" w:cs="Times New Roman" w:hint="eastAsia"/>
          <w:sz w:val="24"/>
          <w:szCs w:val="24"/>
        </w:rPr>
        <w:t>や時代によって、配慮の中身も常に変わることに留意する必要がある。</w:t>
      </w:r>
    </w:p>
    <w:p w:rsidR="00F479DD" w:rsidRPr="00F70FEA" w:rsidRDefault="00F479DD"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以上のことからも、障がいや障がい者に対する理解を深めるための啓発活動が非常に重要である。</w:t>
      </w:r>
    </w:p>
    <w:p w:rsidR="008634F8" w:rsidRPr="00F70FEA" w:rsidRDefault="008634F8">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b/>
          <w:sz w:val="28"/>
          <w:szCs w:val="28"/>
        </w:rPr>
        <w:br w:type="page"/>
      </w:r>
    </w:p>
    <w:p w:rsidR="00216E16" w:rsidRPr="00F70FEA" w:rsidRDefault="00216E16">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lastRenderedPageBreak/>
        <w:t>３　相談、紛争の防止・解決の体制整備の具体的方策について</w:t>
      </w:r>
    </w:p>
    <w:p w:rsidR="000016C8" w:rsidRPr="00F70FEA" w:rsidRDefault="000016C8" w:rsidP="000016C8">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障害者差別解消法の趣旨に沿って、市町村等身近な地域・既存の相談機関等（以下</w:t>
      </w:r>
      <w:r w:rsidR="00AB157A"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地域・既存の相談機関等</w:t>
      </w:r>
      <w:r w:rsidR="00AB157A" w:rsidRPr="00F70FEA">
        <w:rPr>
          <w:rFonts w:asciiTheme="majorEastAsia" w:eastAsiaTheme="majorEastAsia" w:hAnsiTheme="majorEastAsia" w:hint="eastAsia"/>
          <w:sz w:val="24"/>
          <w:szCs w:val="24"/>
        </w:rPr>
        <w:t>」</w:t>
      </w:r>
      <w:r w:rsidR="00D648E6" w:rsidRPr="00F70FEA">
        <w:rPr>
          <w:rFonts w:asciiTheme="majorEastAsia" w:eastAsiaTheme="majorEastAsia" w:hAnsiTheme="majorEastAsia" w:hint="eastAsia"/>
          <w:sz w:val="24"/>
          <w:szCs w:val="24"/>
        </w:rPr>
        <w:t>という。</w:t>
      </w:r>
      <w:r w:rsidRPr="00F70FEA">
        <w:rPr>
          <w:rFonts w:asciiTheme="majorEastAsia" w:eastAsiaTheme="majorEastAsia" w:hAnsiTheme="majorEastAsia" w:hint="eastAsia"/>
          <w:sz w:val="24"/>
          <w:szCs w:val="24"/>
        </w:rPr>
        <w:t>）の活用・充実を図ることを基本としつつ、府・市町村の適切な役割分担のもと、府は広域的な立場から、府における相談、紛争の防止・解決の体制整備を図る。</w:t>
      </w:r>
    </w:p>
    <w:p w:rsidR="000016C8" w:rsidRPr="00F70FEA" w:rsidRDefault="000016C8" w:rsidP="000016C8">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具体的には、地域・既存の相談機関等において事案を解決することを基本としつつ、府においては、以下の体制整備を図る</w:t>
      </w:r>
      <w:r w:rsidR="00037580" w:rsidRPr="00F70FEA">
        <w:rPr>
          <w:rFonts w:asciiTheme="majorEastAsia" w:eastAsiaTheme="majorEastAsia" w:hAnsiTheme="majorEastAsia" w:hint="eastAsia"/>
          <w:sz w:val="24"/>
          <w:szCs w:val="24"/>
        </w:rPr>
        <w:t>ことについて、</w:t>
      </w:r>
      <w:r w:rsidR="003818A0" w:rsidRPr="00F70FEA">
        <w:rPr>
          <w:rFonts w:asciiTheme="majorEastAsia" w:eastAsiaTheme="majorEastAsia" w:hAnsiTheme="majorEastAsia" w:hint="eastAsia"/>
          <w:sz w:val="24"/>
          <w:szCs w:val="24"/>
        </w:rPr>
        <w:t>検討を行った</w:t>
      </w:r>
      <w:r w:rsidRPr="00F70FEA">
        <w:rPr>
          <w:rFonts w:asciiTheme="majorEastAsia" w:eastAsiaTheme="majorEastAsia" w:hAnsiTheme="majorEastAsia" w:hint="eastAsia"/>
          <w:sz w:val="24"/>
          <w:szCs w:val="24"/>
        </w:rPr>
        <w:t>。</w:t>
      </w:r>
    </w:p>
    <w:p w:rsidR="00B111C0" w:rsidRPr="00F70FEA" w:rsidRDefault="000016C8" w:rsidP="003117E3">
      <w:pPr>
        <w:pStyle w:val="a8"/>
        <w:numPr>
          <w:ilvl w:val="0"/>
          <w:numId w:val="20"/>
        </w:numPr>
        <w:ind w:leftChars="0"/>
      </w:pPr>
      <w:r w:rsidRPr="00F70FEA">
        <w:rPr>
          <w:rFonts w:asciiTheme="majorEastAsia" w:eastAsiaTheme="majorEastAsia" w:hAnsiTheme="majorEastAsia" w:hint="eastAsia"/>
          <w:sz w:val="24"/>
          <w:szCs w:val="24"/>
        </w:rPr>
        <w:t>地域・既存の相談機関等における解決を支援する仕組み</w:t>
      </w:r>
    </w:p>
    <w:p w:rsidR="00216E16" w:rsidRPr="00F70FEA" w:rsidRDefault="003818A0" w:rsidP="003117E3">
      <w:pPr>
        <w:pStyle w:val="a8"/>
        <w:numPr>
          <w:ilvl w:val="0"/>
          <w:numId w:val="20"/>
        </w:numPr>
        <w:ind w:leftChars="0"/>
      </w:pPr>
      <w:r w:rsidRPr="00F70FEA">
        <w:rPr>
          <w:rFonts w:asciiTheme="majorEastAsia" w:eastAsiaTheme="majorEastAsia" w:hAnsiTheme="majorEastAsia" w:hint="eastAsia"/>
          <w:sz w:val="24"/>
          <w:szCs w:val="24"/>
        </w:rPr>
        <w:t>上記</w:t>
      </w:r>
      <w:r w:rsidR="000016C8" w:rsidRPr="00F70FEA">
        <w:rPr>
          <w:rFonts w:asciiTheme="majorEastAsia" w:eastAsiaTheme="majorEastAsia" w:hAnsiTheme="majorEastAsia" w:hint="eastAsia"/>
          <w:sz w:val="24"/>
          <w:szCs w:val="24"/>
        </w:rPr>
        <w:t>の支援によっても、地域・既存の相談機関等における解決が困難な場合に、より専門的・中立的な立場から対応する仕組み</w:t>
      </w:r>
    </w:p>
    <w:p w:rsidR="000016C8" w:rsidRPr="00F70FEA" w:rsidRDefault="000016C8" w:rsidP="000016C8">
      <w:pPr>
        <w:widowControl/>
        <w:jc w:val="left"/>
        <w:rPr>
          <w:rFonts w:asciiTheme="majorEastAsia" w:eastAsiaTheme="majorEastAsia" w:hAnsiTheme="majorEastAsia"/>
          <w:sz w:val="24"/>
          <w:szCs w:val="24"/>
        </w:rPr>
      </w:pPr>
    </w:p>
    <w:p w:rsidR="003818A0" w:rsidRPr="00F70FEA" w:rsidRDefault="003818A0" w:rsidP="003818A0">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（１）地域・既存の相談機関等における解決の仕組み</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障害者差別解消法において、地方公共団体（都道府県・市町村）の体制整備の責務が規定されたことを踏まえ、千葉県等</w:t>
      </w:r>
      <w:r w:rsidR="000871B4" w:rsidRPr="00F70FEA">
        <w:rPr>
          <w:rFonts w:ascii="ＭＳ ゴシック" w:eastAsia="ＭＳ ゴシック" w:hAnsi="ＭＳ ゴシック" w:cs="Times New Roman" w:hint="eastAsia"/>
          <w:sz w:val="24"/>
          <w:szCs w:val="24"/>
        </w:rPr>
        <w:t>法に先行して条例による体制整備を行った事例</w:t>
      </w:r>
      <w:r w:rsidRPr="00F70FEA">
        <w:rPr>
          <w:rFonts w:ascii="ＭＳ ゴシック" w:eastAsia="ＭＳ ゴシック" w:hAnsi="ＭＳ ゴシック" w:cs="Times New Roman" w:hint="eastAsia"/>
          <w:sz w:val="24"/>
          <w:szCs w:val="24"/>
        </w:rPr>
        <w:t>と</w:t>
      </w:r>
      <w:r w:rsidR="000871B4" w:rsidRPr="00F70FEA">
        <w:rPr>
          <w:rFonts w:ascii="ＭＳ ゴシック" w:eastAsia="ＭＳ ゴシック" w:hAnsi="ＭＳ ゴシック" w:cs="Times New Roman" w:hint="eastAsia"/>
          <w:sz w:val="24"/>
          <w:szCs w:val="24"/>
        </w:rPr>
        <w:t>、</w:t>
      </w:r>
      <w:r w:rsidRPr="00F70FEA">
        <w:rPr>
          <w:rFonts w:ascii="ＭＳ ゴシック" w:eastAsia="ＭＳ ゴシック" w:hAnsi="ＭＳ ゴシック" w:cs="Times New Roman" w:hint="eastAsia"/>
          <w:sz w:val="24"/>
          <w:szCs w:val="24"/>
        </w:rPr>
        <w:t>法施行後</w:t>
      </w:r>
      <w:r w:rsidR="000871B4" w:rsidRPr="00F70FEA">
        <w:rPr>
          <w:rFonts w:ascii="ＭＳ ゴシック" w:eastAsia="ＭＳ ゴシック" w:hAnsi="ＭＳ ゴシック" w:cs="Times New Roman" w:hint="eastAsia"/>
          <w:sz w:val="24"/>
          <w:szCs w:val="24"/>
        </w:rPr>
        <w:t>に法の定めるところに従って</w:t>
      </w:r>
      <w:r w:rsidRPr="00F70FEA">
        <w:rPr>
          <w:rFonts w:ascii="ＭＳ ゴシック" w:eastAsia="ＭＳ ゴシック" w:hAnsi="ＭＳ ゴシック" w:cs="Times New Roman" w:hint="eastAsia"/>
          <w:sz w:val="24"/>
          <w:szCs w:val="24"/>
        </w:rPr>
        <w:t>府</w:t>
      </w:r>
      <w:r w:rsidR="000871B4" w:rsidRPr="00F70FEA">
        <w:rPr>
          <w:rFonts w:ascii="ＭＳ ゴシック" w:eastAsia="ＭＳ ゴシック" w:hAnsi="ＭＳ ゴシック" w:cs="Times New Roman" w:hint="eastAsia"/>
          <w:sz w:val="24"/>
          <w:szCs w:val="24"/>
        </w:rPr>
        <w:t>が</w:t>
      </w:r>
      <w:r w:rsidR="008D14D6" w:rsidRPr="00F70FEA">
        <w:rPr>
          <w:rFonts w:ascii="ＭＳ ゴシック" w:eastAsia="ＭＳ ゴシック" w:hAnsi="ＭＳ ゴシック" w:cs="Times New Roman" w:hint="eastAsia"/>
          <w:sz w:val="24"/>
          <w:szCs w:val="24"/>
        </w:rPr>
        <w:t>取り組むべき</w:t>
      </w:r>
      <w:r w:rsidRPr="00F70FEA">
        <w:rPr>
          <w:rFonts w:ascii="ＭＳ ゴシック" w:eastAsia="ＭＳ ゴシック" w:hAnsi="ＭＳ ゴシック" w:cs="Times New Roman" w:hint="eastAsia"/>
          <w:sz w:val="24"/>
          <w:szCs w:val="24"/>
        </w:rPr>
        <w:t>体制整備</w:t>
      </w:r>
      <w:r w:rsidR="008D14D6" w:rsidRPr="00F70FEA">
        <w:rPr>
          <w:rFonts w:ascii="ＭＳ ゴシック" w:eastAsia="ＭＳ ゴシック" w:hAnsi="ＭＳ ゴシック" w:cs="Times New Roman" w:hint="eastAsia"/>
          <w:sz w:val="24"/>
          <w:szCs w:val="24"/>
        </w:rPr>
        <w:t>のあり方と</w:t>
      </w:r>
      <w:r w:rsidRPr="00F70FEA">
        <w:rPr>
          <w:rFonts w:ascii="ＭＳ ゴシック" w:eastAsia="ＭＳ ゴシック" w:hAnsi="ＭＳ ゴシック" w:cs="Times New Roman" w:hint="eastAsia"/>
          <w:sz w:val="24"/>
          <w:szCs w:val="24"/>
        </w:rPr>
        <w:t>は</w:t>
      </w:r>
      <w:r w:rsidR="008D14D6" w:rsidRPr="00F70FEA">
        <w:rPr>
          <w:rFonts w:ascii="ＭＳ ゴシック" w:eastAsia="ＭＳ ゴシック" w:hAnsi="ＭＳ ゴシック" w:cs="Times New Roman" w:hint="eastAsia"/>
          <w:sz w:val="24"/>
          <w:szCs w:val="24"/>
        </w:rPr>
        <w:t>、区別して</w:t>
      </w:r>
      <w:r w:rsidRPr="00F70FEA">
        <w:rPr>
          <w:rFonts w:ascii="ＭＳ ゴシック" w:eastAsia="ＭＳ ゴシック" w:hAnsi="ＭＳ ゴシック" w:cs="Times New Roman" w:hint="eastAsia"/>
          <w:sz w:val="24"/>
          <w:szCs w:val="24"/>
        </w:rPr>
        <w:t>整理が必要である。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法施行後は、</w:t>
      </w:r>
      <w:r w:rsidR="001A5565" w:rsidRPr="00F70FEA">
        <w:rPr>
          <w:rFonts w:ascii="ＭＳ ゴシック" w:eastAsia="ＭＳ ゴシック" w:hAnsi="ＭＳ ゴシック" w:cs="Times New Roman" w:hint="eastAsia"/>
          <w:sz w:val="24"/>
          <w:szCs w:val="24"/>
        </w:rPr>
        <w:t>市町村も</w:t>
      </w:r>
      <w:r w:rsidRPr="00F70FEA">
        <w:rPr>
          <w:rFonts w:ascii="ＭＳ ゴシック" w:eastAsia="ＭＳ ゴシック" w:hAnsi="ＭＳ ゴシック" w:cs="Times New Roman" w:hint="eastAsia"/>
          <w:sz w:val="24"/>
          <w:szCs w:val="24"/>
        </w:rPr>
        <w:t>地方公共団体として体制整備を行い、相談に対応し、紛争を解決することが求められる。その上で、市町村が対応できない部分について、府がどのように関わるのかがポイントになる。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具体的には、８８０万人という府の人口規模等も考慮すると、市町村の障がい</w:t>
      </w:r>
      <w:r w:rsidR="003C474E" w:rsidRPr="00F70FEA">
        <w:rPr>
          <w:rFonts w:ascii="ＭＳ ゴシック" w:eastAsia="ＭＳ ゴシック" w:hAnsi="ＭＳ ゴシック" w:cs="Times New Roman" w:hint="eastAsia"/>
          <w:sz w:val="24"/>
          <w:szCs w:val="24"/>
        </w:rPr>
        <w:t>福祉担当課</w:t>
      </w:r>
      <w:r w:rsidR="000C2BAD" w:rsidRPr="00F70FEA">
        <w:rPr>
          <w:rFonts w:ascii="ＭＳ ゴシック" w:eastAsia="ＭＳ ゴシック" w:hAnsi="ＭＳ ゴシック" w:cs="Times New Roman" w:hint="eastAsia"/>
          <w:sz w:val="24"/>
          <w:szCs w:val="24"/>
        </w:rPr>
        <w:t>をはじめとする</w:t>
      </w:r>
      <w:r w:rsidRPr="00F70FEA">
        <w:rPr>
          <w:rFonts w:ascii="ＭＳ ゴシック" w:eastAsia="ＭＳ ゴシック" w:hAnsi="ＭＳ ゴシック" w:cs="Times New Roman" w:hint="eastAsia"/>
          <w:sz w:val="24"/>
          <w:szCs w:val="24"/>
        </w:rPr>
        <w:t>既存の障がい者に係る相談体制を活用するなど、一義的には、市町村で整備された相談体制により対応することとする。</w:t>
      </w:r>
    </w:p>
    <w:p w:rsidR="003818A0"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府は、市町村で整備された相談体制による解決を支援する観点から、</w:t>
      </w:r>
      <w:r w:rsidR="000C2BAD" w:rsidRPr="00F70FEA">
        <w:rPr>
          <w:rFonts w:ascii="ＭＳ ゴシック" w:eastAsia="ＭＳ ゴシック" w:hAnsi="ＭＳ ゴシック" w:cs="Times New Roman" w:hint="eastAsia"/>
          <w:sz w:val="24"/>
          <w:szCs w:val="24"/>
        </w:rPr>
        <w:t>地域・既存の相談機関等だけでは解決が</w:t>
      </w:r>
      <w:r w:rsidRPr="00F70FEA">
        <w:rPr>
          <w:rFonts w:ascii="ＭＳ ゴシック" w:eastAsia="ＭＳ ゴシック" w:hAnsi="ＭＳ ゴシック" w:cs="Times New Roman" w:hint="eastAsia"/>
          <w:sz w:val="24"/>
          <w:szCs w:val="24"/>
        </w:rPr>
        <w:t>困難</w:t>
      </w:r>
      <w:r w:rsidR="000C2BAD" w:rsidRPr="00F70FEA">
        <w:rPr>
          <w:rFonts w:ascii="ＭＳ ゴシック" w:eastAsia="ＭＳ ゴシック" w:hAnsi="ＭＳ ゴシック" w:cs="Times New Roman" w:hint="eastAsia"/>
          <w:sz w:val="24"/>
          <w:szCs w:val="24"/>
        </w:rPr>
        <w:t>な</w:t>
      </w:r>
      <w:r w:rsidRPr="00F70FEA">
        <w:rPr>
          <w:rFonts w:ascii="ＭＳ ゴシック" w:eastAsia="ＭＳ ゴシック" w:hAnsi="ＭＳ ゴシック" w:cs="Times New Roman" w:hint="eastAsia"/>
          <w:sz w:val="24"/>
          <w:szCs w:val="24"/>
        </w:rPr>
        <w:t>事例や</w:t>
      </w:r>
      <w:r w:rsidR="000C2BAD" w:rsidRPr="00F70FEA">
        <w:rPr>
          <w:rFonts w:ascii="ＭＳ ゴシック" w:eastAsia="ＭＳ ゴシック" w:hAnsi="ＭＳ ゴシック" w:cs="Times New Roman" w:hint="eastAsia"/>
          <w:sz w:val="24"/>
          <w:szCs w:val="24"/>
        </w:rPr>
        <w:t>市域をまたがるなど</w:t>
      </w:r>
      <w:r w:rsidRPr="00F70FEA">
        <w:rPr>
          <w:rFonts w:ascii="ＭＳ ゴシック" w:eastAsia="ＭＳ ゴシック" w:hAnsi="ＭＳ ゴシック" w:cs="Times New Roman" w:hint="eastAsia"/>
          <w:sz w:val="24"/>
          <w:szCs w:val="24"/>
        </w:rPr>
        <w:t>広域的な対応が必要な事案を取り扱うのが適当である。</w:t>
      </w:r>
    </w:p>
    <w:p w:rsidR="003B6028" w:rsidRPr="00F70FEA" w:rsidRDefault="003B6028" w:rsidP="003117E3">
      <w:pPr>
        <w:widowControl/>
        <w:ind w:firstLineChars="100" w:firstLine="240"/>
        <w:jc w:val="left"/>
        <w:rPr>
          <w:rFonts w:ascii="ＭＳ ゴシック" w:eastAsia="ＭＳ ゴシック" w:hAnsi="ＭＳ ゴシック" w:cs="Times New Roman"/>
          <w:sz w:val="24"/>
          <w:szCs w:val="24"/>
        </w:rPr>
      </w:pPr>
    </w:p>
    <w:p w:rsidR="001A5565" w:rsidRPr="00F70FEA" w:rsidRDefault="001A5565"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事業者側からも</w:t>
      </w:r>
    </w:p>
    <w:p w:rsidR="001A5565" w:rsidRPr="00F70FEA" w:rsidRDefault="003C474E" w:rsidP="003117E3">
      <w:pPr>
        <w:pStyle w:val="a8"/>
        <w:numPr>
          <w:ilvl w:val="0"/>
          <w:numId w:val="21"/>
        </w:numPr>
        <w:ind w:leftChars="0"/>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sz w:val="24"/>
          <w:szCs w:val="24"/>
        </w:rPr>
        <w:t>市町村の障がい福祉担当課等が</w:t>
      </w:r>
      <w:r w:rsidR="003818A0" w:rsidRPr="00F70FEA">
        <w:rPr>
          <w:rFonts w:ascii="ＭＳ ゴシック" w:eastAsia="ＭＳ ゴシック" w:hAnsi="ＭＳ ゴシック" w:cs="Times New Roman" w:hint="eastAsia"/>
          <w:sz w:val="24"/>
          <w:szCs w:val="24"/>
        </w:rPr>
        <w:t>窓口となり、なるべく地域で解決する、地域で解決が困難であれば、府の専門性ある組織で対応する体制は、理にかなっている</w:t>
      </w:r>
      <w:r w:rsidR="004C5D7C">
        <w:rPr>
          <w:rFonts w:ascii="ＭＳ ゴシック" w:eastAsia="ＭＳ ゴシック" w:hAnsi="ＭＳ ゴシック" w:cs="Times New Roman" w:hint="eastAsia"/>
          <w:sz w:val="24"/>
          <w:szCs w:val="24"/>
        </w:rPr>
        <w:t>。</w:t>
      </w:r>
    </w:p>
    <w:p w:rsidR="003818A0" w:rsidRPr="00F70FEA" w:rsidRDefault="003818A0"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との意見があった。</w:t>
      </w:r>
    </w:p>
    <w:p w:rsidR="00047F13" w:rsidRPr="00F70FEA" w:rsidRDefault="00047F13" w:rsidP="003818A0">
      <w:pPr>
        <w:rPr>
          <w:rFonts w:asciiTheme="majorEastAsia" w:eastAsiaTheme="majorEastAsia" w:hAnsiTheme="majorEastAsia"/>
          <w:sz w:val="24"/>
          <w:szCs w:val="24"/>
        </w:rPr>
      </w:pPr>
    </w:p>
    <w:p w:rsidR="003C474E" w:rsidRPr="00F70FEA" w:rsidRDefault="003C474E" w:rsidP="003818A0">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（市町村における体制整備にあたって）</w:t>
      </w:r>
    </w:p>
    <w:p w:rsidR="001A5565" w:rsidRPr="00F70FEA" w:rsidRDefault="001A5565"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地域・既存の相談機関等による体制は各市町村で様々であるが、まずは市町村の中で、その市町村における社会資源の状況等を踏まえながら、障害者差別解消法の施行に向けて、相談体制を確立・整理する。</w:t>
      </w:r>
    </w:p>
    <w:p w:rsidR="003C474E" w:rsidRPr="00F70FEA" w:rsidRDefault="001A5565"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その中で、たとえば、市の障がい福祉担当課、基幹相談支援センターや相談支援事業所など、中核となる窓口を明確にして、府がそれらの相談窓口と連携する体制が適当であると考</w:t>
      </w:r>
      <w:r w:rsidRPr="00F70FEA">
        <w:rPr>
          <w:rFonts w:ascii="ＭＳ ゴシック" w:eastAsia="ＭＳ ゴシック" w:hAnsi="ＭＳ ゴシック" w:cs="Times New Roman" w:hint="eastAsia"/>
          <w:sz w:val="24"/>
          <w:szCs w:val="24"/>
        </w:rPr>
        <w:lastRenderedPageBreak/>
        <w:t>えられる。</w:t>
      </w:r>
    </w:p>
    <w:p w:rsidR="001A5565" w:rsidRPr="00F70FEA" w:rsidRDefault="001A5565"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具体的な相談事案は、一義的には身近な地域の相談機関が対応することになるが、その際、相談機関は１か所ではなく、複数あって選択できるように、様々な地域・既存の相談機関等が引き受ける。ただし、それを市町村レベルでどのように連携し、府の広域的な相談体制にどのようにつないでいくのか、明確にする必要がある。</w:t>
      </w:r>
    </w:p>
    <w:p w:rsidR="003B6028" w:rsidRPr="00F70FEA" w:rsidRDefault="003B6028" w:rsidP="003117E3">
      <w:pPr>
        <w:widowControl/>
        <w:ind w:firstLineChars="100" w:firstLine="240"/>
        <w:jc w:val="left"/>
        <w:rPr>
          <w:rFonts w:ascii="ＭＳ ゴシック" w:eastAsia="ＭＳ ゴシック" w:hAnsi="ＭＳ ゴシック" w:cs="Times New Roman"/>
          <w:sz w:val="24"/>
          <w:szCs w:val="24"/>
        </w:rPr>
      </w:pPr>
    </w:p>
    <w:p w:rsidR="001A5565" w:rsidRPr="00F70FEA" w:rsidRDefault="00BB0128"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1A5565" w:rsidRPr="00F70FEA">
        <w:rPr>
          <w:rFonts w:ascii="ＭＳ ゴシック" w:eastAsia="ＭＳ ゴシック" w:hAnsi="ＭＳ ゴシック" w:cs="Times New Roman" w:hint="eastAsia"/>
          <w:sz w:val="24"/>
          <w:szCs w:val="24"/>
        </w:rPr>
        <w:t>、以下の意見があった。</w:t>
      </w:r>
    </w:p>
    <w:p w:rsidR="001A5565" w:rsidRPr="00F70FEA" w:rsidRDefault="001A5565" w:rsidP="001A5565">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他の相談機関の対応は、相</w:t>
      </w:r>
      <w:r w:rsidR="003B6028" w:rsidRPr="00F70FEA">
        <w:rPr>
          <w:rFonts w:ascii="ＭＳ ゴシック" w:eastAsia="ＭＳ ゴシック" w:hAnsi="ＭＳ ゴシック" w:cs="Times New Roman" w:hint="eastAsia"/>
          <w:sz w:val="24"/>
          <w:szCs w:val="24"/>
        </w:rPr>
        <w:t>談機関同士でもよくわからない現状があり、相談機関同士の情報交換</w:t>
      </w:r>
      <w:r w:rsidRPr="00F70FEA">
        <w:rPr>
          <w:rFonts w:ascii="ＭＳ ゴシック" w:eastAsia="ＭＳ ゴシック" w:hAnsi="ＭＳ ゴシック" w:cs="Times New Roman" w:hint="eastAsia"/>
          <w:sz w:val="24"/>
          <w:szCs w:val="24"/>
        </w:rPr>
        <w:t>も必要になってくる。</w:t>
      </w:r>
    </w:p>
    <w:p w:rsidR="001A5565"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市町村で、</w:t>
      </w:r>
      <w:r w:rsidR="000C2BAD" w:rsidRPr="00F70FEA">
        <w:rPr>
          <w:rFonts w:ascii="ＭＳ ゴシック" w:eastAsia="ＭＳ ゴシック" w:hAnsi="ＭＳ ゴシック" w:cs="Times New Roman" w:hint="eastAsia"/>
          <w:sz w:val="24"/>
          <w:szCs w:val="24"/>
        </w:rPr>
        <w:t>たとえば、</w:t>
      </w:r>
      <w:r w:rsidRPr="00F70FEA">
        <w:rPr>
          <w:rFonts w:ascii="ＭＳ ゴシック" w:eastAsia="ＭＳ ゴシック" w:hAnsi="ＭＳ ゴシック" w:cs="Times New Roman" w:hint="eastAsia"/>
          <w:sz w:val="24"/>
          <w:szCs w:val="24"/>
        </w:rPr>
        <w:t>専門的な相談員を置くことも考えられる。</w:t>
      </w:r>
    </w:p>
    <w:p w:rsidR="003B6028"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既存の身体障がい者相談員、知的障がい者相談員、精神障がい者相談員が、身近な相談相手として、最初の相談の受け手となることも考えられる。しかしながら、最終的に</w:t>
      </w:r>
      <w:r w:rsidR="00BB0128" w:rsidRPr="00F70FEA">
        <w:rPr>
          <w:rFonts w:ascii="ＭＳ ゴシック" w:eastAsia="ＭＳ ゴシック" w:hAnsi="ＭＳ ゴシック" w:cs="Times New Roman" w:hint="eastAsia"/>
          <w:sz w:val="24"/>
          <w:szCs w:val="24"/>
        </w:rPr>
        <w:t>差別に関する</w:t>
      </w:r>
      <w:r w:rsidRPr="00F70FEA">
        <w:rPr>
          <w:rFonts w:ascii="ＭＳ ゴシック" w:eastAsia="ＭＳ ゴシック" w:hAnsi="ＭＳ ゴシック" w:cs="Times New Roman" w:hint="eastAsia"/>
          <w:sz w:val="24"/>
          <w:szCs w:val="24"/>
        </w:rPr>
        <w:t>相談に対応することについては、その役割や他県の状況から難しいと思われる。また、個人情報保護の関係で、どこに相談員がいるのか公表できない課題もある。</w:t>
      </w:r>
    </w:p>
    <w:p w:rsidR="003B6028" w:rsidRPr="00F70FEA" w:rsidRDefault="003B6028" w:rsidP="003B6028">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既存の相談窓口として、市町村の人権相談窓口があるので、その活用を図るべきである。</w:t>
      </w:r>
    </w:p>
    <w:p w:rsidR="003B6028" w:rsidRPr="00F70FEA" w:rsidRDefault="003B60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障がい者の意識として、人権問題であっても福祉問題として相談に行くこともある。今の人権相談体制では障がい者のニーズに対応できていないのではないか。</w:t>
      </w:r>
    </w:p>
    <w:p w:rsidR="003B6028" w:rsidRPr="00F70FEA" w:rsidRDefault="00BB0128" w:rsidP="003117E3">
      <w:pPr>
        <w:pStyle w:val="a8"/>
        <w:widowControl/>
        <w:numPr>
          <w:ilvl w:val="0"/>
          <w:numId w:val="2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既存の相談窓口が障がい者のニーズに対応するとともに、差別に関する相談に対応できるようにすること、さらには既存の相談機関が連携して相談に対応していくことが求められる。</w:t>
      </w:r>
    </w:p>
    <w:p w:rsidR="001A5565" w:rsidRPr="00F70FEA" w:rsidRDefault="001A5565">
      <w:pPr>
        <w:rPr>
          <w:rFonts w:asciiTheme="majorEastAsia" w:eastAsiaTheme="majorEastAsia" w:hAnsiTheme="majorEastAsia"/>
          <w:sz w:val="24"/>
          <w:szCs w:val="24"/>
        </w:rPr>
      </w:pPr>
    </w:p>
    <w:p w:rsidR="001A5565" w:rsidRPr="00F70FEA" w:rsidRDefault="001A5565">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w:t>
      </w:r>
      <w:r w:rsidR="003B6028" w:rsidRPr="00F70FEA">
        <w:rPr>
          <w:rFonts w:asciiTheme="majorEastAsia" w:eastAsiaTheme="majorEastAsia" w:hAnsiTheme="majorEastAsia" w:hint="eastAsia"/>
          <w:b/>
          <w:sz w:val="24"/>
          <w:szCs w:val="24"/>
        </w:rPr>
        <w:t>実際の</w:t>
      </w:r>
      <w:r w:rsidRPr="00F70FEA">
        <w:rPr>
          <w:rFonts w:asciiTheme="majorEastAsia" w:eastAsiaTheme="majorEastAsia" w:hAnsiTheme="majorEastAsia" w:hint="eastAsia"/>
          <w:b/>
          <w:sz w:val="24"/>
          <w:szCs w:val="24"/>
        </w:rPr>
        <w:t>相談対応）</w:t>
      </w:r>
    </w:p>
    <w:p w:rsidR="00630535" w:rsidRPr="00F70FEA" w:rsidRDefault="003818A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千葉県等における相談の状況を見ると、差別に係る事案は全体の４分の１で</w:t>
      </w:r>
      <w:r w:rsidR="00B1344C" w:rsidRPr="00F70FEA">
        <w:rPr>
          <w:rFonts w:ascii="ＭＳ ゴシック" w:eastAsia="ＭＳ ゴシック" w:hAnsi="ＭＳ ゴシック" w:cs="Times New Roman" w:hint="eastAsia"/>
          <w:sz w:val="24"/>
          <w:szCs w:val="24"/>
        </w:rPr>
        <w:t>あり</w:t>
      </w:r>
      <w:r w:rsidRPr="00F70FEA">
        <w:rPr>
          <w:rFonts w:ascii="ＭＳ ゴシック" w:eastAsia="ＭＳ ゴシック" w:hAnsi="ＭＳ ゴシック" w:cs="Times New Roman" w:hint="eastAsia"/>
          <w:sz w:val="24"/>
          <w:szCs w:val="24"/>
        </w:rPr>
        <w:t>、生活上の</w:t>
      </w:r>
      <w:r w:rsidR="00B1344C" w:rsidRPr="00F70FEA">
        <w:rPr>
          <w:rFonts w:ascii="ＭＳ ゴシック" w:eastAsia="ＭＳ ゴシック" w:hAnsi="ＭＳ ゴシック" w:cs="Times New Roman" w:hint="eastAsia"/>
          <w:sz w:val="24"/>
          <w:szCs w:val="24"/>
        </w:rPr>
        <w:t>不安や困りごとに関する</w:t>
      </w:r>
      <w:r w:rsidRPr="00F70FEA">
        <w:rPr>
          <w:rFonts w:ascii="ＭＳ ゴシック" w:eastAsia="ＭＳ ゴシック" w:hAnsi="ＭＳ ゴシック" w:cs="Times New Roman" w:hint="eastAsia"/>
          <w:sz w:val="24"/>
          <w:szCs w:val="24"/>
        </w:rPr>
        <w:t>相談が多い。また、実際の相談対応では、</w:t>
      </w:r>
      <w:r w:rsidR="00B1344C" w:rsidRPr="00F70FEA">
        <w:rPr>
          <w:rFonts w:ascii="ＭＳ ゴシック" w:eastAsia="ＭＳ ゴシック" w:hAnsi="ＭＳ ゴシック" w:cs="Times New Roman" w:hint="eastAsia"/>
          <w:sz w:val="24"/>
          <w:szCs w:val="24"/>
        </w:rPr>
        <w:t>福祉の分野で、</w:t>
      </w:r>
      <w:r w:rsidRPr="00F70FEA">
        <w:rPr>
          <w:rFonts w:ascii="ＭＳ ゴシック" w:eastAsia="ＭＳ ゴシック" w:hAnsi="ＭＳ ゴシック" w:cs="Times New Roman" w:hint="eastAsia"/>
          <w:sz w:val="24"/>
          <w:szCs w:val="24"/>
        </w:rPr>
        <w:t>市町村をはじめ既存の相談機関でもされているように、当事者</w:t>
      </w:r>
      <w:r w:rsidR="00B1344C" w:rsidRPr="00F70FEA">
        <w:rPr>
          <w:rFonts w:ascii="ＭＳ ゴシック" w:eastAsia="ＭＳ ゴシック" w:hAnsi="ＭＳ ゴシック" w:cs="Times New Roman" w:hint="eastAsia"/>
          <w:sz w:val="24"/>
          <w:szCs w:val="24"/>
        </w:rPr>
        <w:t>に寄り添い</w:t>
      </w:r>
      <w:r w:rsidRPr="00F70FEA">
        <w:rPr>
          <w:rFonts w:ascii="ＭＳ ゴシック" w:eastAsia="ＭＳ ゴシック" w:hAnsi="ＭＳ ゴシック" w:cs="Times New Roman" w:hint="eastAsia"/>
          <w:sz w:val="24"/>
          <w:szCs w:val="24"/>
        </w:rPr>
        <w:t>、</w:t>
      </w:r>
      <w:r w:rsidR="00B1344C" w:rsidRPr="00F70FEA">
        <w:rPr>
          <w:rFonts w:ascii="ＭＳ ゴシック" w:eastAsia="ＭＳ ゴシック" w:hAnsi="ＭＳ ゴシック" w:cs="Times New Roman" w:hint="eastAsia"/>
          <w:sz w:val="24"/>
          <w:szCs w:val="24"/>
        </w:rPr>
        <w:t>その人と共に不安や困りごとの解決を図り、自立した生活の実現を支援する</w:t>
      </w:r>
      <w:r w:rsidRPr="00F70FEA">
        <w:rPr>
          <w:rFonts w:ascii="ＭＳ ゴシック" w:eastAsia="ＭＳ ゴシック" w:hAnsi="ＭＳ ゴシック" w:cs="Times New Roman" w:hint="eastAsia"/>
          <w:sz w:val="24"/>
          <w:szCs w:val="24"/>
        </w:rPr>
        <w:t>ソーシャルワーク</w:t>
      </w:r>
      <w:r w:rsidR="005C41C1" w:rsidRPr="00F70FEA">
        <w:rPr>
          <w:rFonts w:ascii="ＭＳ ゴシック" w:eastAsia="ＭＳ ゴシック" w:hAnsi="ＭＳ ゴシック" w:cs="Times New Roman" w:hint="eastAsia"/>
          <w:sz w:val="24"/>
          <w:szCs w:val="24"/>
        </w:rPr>
        <w:t>の方法</w:t>
      </w:r>
      <w:r w:rsidR="00B1344C" w:rsidRPr="00F70FEA">
        <w:rPr>
          <w:rFonts w:ascii="ＭＳ ゴシック" w:eastAsia="ＭＳ ゴシック" w:hAnsi="ＭＳ ゴシック" w:cs="Times New Roman" w:hint="eastAsia"/>
          <w:sz w:val="24"/>
          <w:szCs w:val="24"/>
        </w:rPr>
        <w:t>による</w:t>
      </w:r>
      <w:r w:rsidRPr="00F70FEA">
        <w:rPr>
          <w:rFonts w:ascii="ＭＳ ゴシック" w:eastAsia="ＭＳ ゴシック" w:hAnsi="ＭＳ ゴシック" w:cs="Times New Roman" w:hint="eastAsia"/>
          <w:sz w:val="24"/>
          <w:szCs w:val="24"/>
        </w:rPr>
        <w:t>対応・調整を行っている。</w:t>
      </w:r>
    </w:p>
    <w:p w:rsidR="00630535" w:rsidRPr="00F70FEA" w:rsidRDefault="005C41C1"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よって、</w:t>
      </w:r>
      <w:r w:rsidR="00630535" w:rsidRPr="00F70FEA">
        <w:rPr>
          <w:rFonts w:ascii="ＭＳ ゴシック" w:eastAsia="ＭＳ ゴシック" w:hAnsi="ＭＳ ゴシック" w:cs="Times New Roman" w:hint="eastAsia"/>
          <w:sz w:val="24"/>
          <w:szCs w:val="24"/>
        </w:rPr>
        <w:t>様々な相談が寄せられることが考えられるが、そ</w:t>
      </w:r>
      <w:r w:rsidR="003818A0" w:rsidRPr="00F70FEA">
        <w:rPr>
          <w:rFonts w:ascii="ＭＳ ゴシック" w:eastAsia="ＭＳ ゴシック" w:hAnsi="ＭＳ ゴシック" w:cs="Times New Roman" w:hint="eastAsia"/>
          <w:sz w:val="24"/>
          <w:szCs w:val="24"/>
        </w:rPr>
        <w:t>の対応に当たって、対象事案は相談段階では幅広く捉え、生活上の相談も含めていくことが求められる。</w:t>
      </w:r>
    </w:p>
    <w:p w:rsidR="00BD4377" w:rsidRPr="00F70FEA" w:rsidRDefault="00630535"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また、</w:t>
      </w:r>
      <w:r w:rsidR="005C41C1" w:rsidRPr="00F70FEA">
        <w:rPr>
          <w:rFonts w:ascii="ＭＳ ゴシック" w:eastAsia="ＭＳ ゴシック" w:hAnsi="ＭＳ ゴシック" w:cs="Times New Roman" w:hint="eastAsia"/>
          <w:sz w:val="24"/>
          <w:szCs w:val="24"/>
        </w:rPr>
        <w:t>単に当事者の話に耳を傾けるだけでなく、ソーシャルワークの方法を用いて、生活上の具体的な助言を行ったり、実際に当事者のところに出向いて話を聞いて、調査や調整を行ったりすることが求められる。</w:t>
      </w:r>
    </w:p>
    <w:p w:rsidR="00BD4377" w:rsidRPr="00F70FEA" w:rsidRDefault="00BD43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また、相談</w:t>
      </w:r>
      <w:r w:rsidR="000C2BAD" w:rsidRPr="00F70FEA">
        <w:rPr>
          <w:rFonts w:ascii="ＭＳ ゴシック" w:eastAsia="ＭＳ ゴシック" w:hAnsi="ＭＳ ゴシック" w:cs="Times New Roman" w:hint="eastAsia"/>
          <w:sz w:val="24"/>
          <w:szCs w:val="24"/>
        </w:rPr>
        <w:t>対応</w:t>
      </w:r>
      <w:r w:rsidRPr="00F70FEA">
        <w:rPr>
          <w:rFonts w:ascii="ＭＳ ゴシック" w:eastAsia="ＭＳ ゴシック" w:hAnsi="ＭＳ ゴシック" w:cs="Times New Roman" w:hint="eastAsia"/>
          <w:sz w:val="24"/>
          <w:szCs w:val="24"/>
        </w:rPr>
        <w:t>においては、障がい者に対して、手話</w:t>
      </w:r>
      <w:r w:rsidR="001C703C" w:rsidRPr="00F70FEA">
        <w:rPr>
          <w:rFonts w:ascii="ＭＳ ゴシック" w:eastAsia="ＭＳ ゴシック" w:hAnsi="ＭＳ ゴシック" w:cs="Times New Roman" w:hint="eastAsia"/>
          <w:sz w:val="24"/>
          <w:szCs w:val="24"/>
        </w:rPr>
        <w:t>、</w:t>
      </w:r>
      <w:r w:rsidRPr="00F70FEA">
        <w:rPr>
          <w:rFonts w:ascii="ＭＳ ゴシック" w:eastAsia="ＭＳ ゴシック" w:hAnsi="ＭＳ ゴシック" w:cs="Times New Roman" w:hint="eastAsia"/>
          <w:sz w:val="24"/>
          <w:szCs w:val="24"/>
        </w:rPr>
        <w:t>点字</w:t>
      </w:r>
      <w:r w:rsidR="001C703C" w:rsidRPr="00F70FEA">
        <w:rPr>
          <w:rFonts w:ascii="ＭＳ ゴシック" w:eastAsia="ＭＳ ゴシック" w:hAnsi="ＭＳ ゴシック" w:cs="Times New Roman" w:hint="eastAsia"/>
          <w:sz w:val="24"/>
          <w:szCs w:val="24"/>
        </w:rPr>
        <w:t>や</w:t>
      </w:r>
      <w:r w:rsidR="000C2BAD" w:rsidRPr="00F70FEA">
        <w:rPr>
          <w:rFonts w:ascii="ＭＳ ゴシック" w:eastAsia="ＭＳ ゴシック" w:hAnsi="ＭＳ ゴシック" w:cs="Times New Roman" w:hint="eastAsia"/>
          <w:sz w:val="24"/>
          <w:szCs w:val="24"/>
        </w:rPr>
        <w:t>絵カード</w:t>
      </w:r>
      <w:r w:rsidRPr="00F70FEA">
        <w:rPr>
          <w:rFonts w:ascii="ＭＳ ゴシック" w:eastAsia="ＭＳ ゴシック" w:hAnsi="ＭＳ ゴシック" w:cs="Times New Roman" w:hint="eastAsia"/>
          <w:sz w:val="24"/>
          <w:szCs w:val="24"/>
        </w:rPr>
        <w:t>等情報提供やコミュニケーションに関する配慮が求められる。</w:t>
      </w:r>
    </w:p>
    <w:p w:rsidR="003818A0" w:rsidRPr="00F70FEA" w:rsidRDefault="003818A0" w:rsidP="003117E3">
      <w:pPr>
        <w:widowControl/>
        <w:jc w:val="left"/>
      </w:pPr>
    </w:p>
    <w:p w:rsidR="00582D14" w:rsidRPr="00F70FEA" w:rsidRDefault="00582D14" w:rsidP="00582D14">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（事業者からの相談への対応）</w:t>
      </w:r>
    </w:p>
    <w:p w:rsidR="00877134" w:rsidRPr="00F70FEA" w:rsidRDefault="00582D1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lastRenderedPageBreak/>
        <w:t>円滑な制度運営のためには、対応を求められる企業サイドの窓口も必要であり、事業者からの、対応が必要十分であるか</w:t>
      </w:r>
      <w:r w:rsidR="00877134" w:rsidRPr="00F70FEA">
        <w:rPr>
          <w:rFonts w:ascii="ＭＳ ゴシック" w:eastAsia="ＭＳ ゴシック" w:hAnsi="ＭＳ ゴシック" w:cs="Times New Roman" w:hint="eastAsia"/>
          <w:sz w:val="24"/>
          <w:szCs w:val="24"/>
        </w:rPr>
        <w:t>といった個別具体的な相談に対応することが求められる。それにより</w:t>
      </w:r>
      <w:r w:rsidRPr="00F70FEA">
        <w:rPr>
          <w:rFonts w:ascii="ＭＳ ゴシック" w:eastAsia="ＭＳ ゴシック" w:hAnsi="ＭＳ ゴシック" w:cs="Times New Roman" w:hint="eastAsia"/>
          <w:sz w:val="24"/>
          <w:szCs w:val="24"/>
        </w:rPr>
        <w:t>、差別解消の考え方や対応方法がより広がっていくことになる。</w:t>
      </w:r>
    </w:p>
    <w:p w:rsidR="00582D14" w:rsidRPr="00F70FEA" w:rsidRDefault="00582D1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業界によっては、苦情相談窓口を設けて</w:t>
      </w:r>
      <w:r w:rsidR="00877134" w:rsidRPr="00F70FEA">
        <w:rPr>
          <w:rFonts w:ascii="ＭＳ ゴシック" w:eastAsia="ＭＳ ゴシック" w:hAnsi="ＭＳ ゴシック" w:cs="Times New Roman" w:hint="eastAsia"/>
          <w:sz w:val="24"/>
          <w:szCs w:val="24"/>
        </w:rPr>
        <w:t>いるところがあり</w:t>
      </w:r>
      <w:r w:rsidRPr="00F70FEA">
        <w:rPr>
          <w:rFonts w:ascii="ＭＳ ゴシック" w:eastAsia="ＭＳ ゴシック" w:hAnsi="ＭＳ ゴシック" w:cs="Times New Roman" w:hint="eastAsia"/>
          <w:sz w:val="24"/>
          <w:szCs w:val="24"/>
        </w:rPr>
        <w:t>、</w:t>
      </w:r>
      <w:r w:rsidR="005B3AF9">
        <w:rPr>
          <w:rFonts w:ascii="ＭＳ ゴシック" w:eastAsia="ＭＳ ゴシック" w:hAnsi="ＭＳ ゴシック" w:cs="Times New Roman" w:hint="eastAsia"/>
          <w:sz w:val="24"/>
          <w:szCs w:val="24"/>
        </w:rPr>
        <w:t>障害者差別解消</w:t>
      </w:r>
      <w:r w:rsidRPr="00F70FEA">
        <w:rPr>
          <w:rFonts w:ascii="ＭＳ ゴシック" w:eastAsia="ＭＳ ゴシック" w:hAnsi="ＭＳ ゴシック" w:cs="Times New Roman" w:hint="eastAsia"/>
          <w:sz w:val="24"/>
          <w:szCs w:val="24"/>
        </w:rPr>
        <w:t>法</w:t>
      </w:r>
      <w:r w:rsidR="005B3AF9">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施行</w:t>
      </w:r>
      <w:r w:rsidR="00877134" w:rsidRPr="00F70FEA">
        <w:rPr>
          <w:rFonts w:ascii="ＭＳ ゴシック" w:eastAsia="ＭＳ ゴシック" w:hAnsi="ＭＳ ゴシック" w:cs="Times New Roman" w:hint="eastAsia"/>
          <w:sz w:val="24"/>
          <w:szCs w:val="24"/>
        </w:rPr>
        <w:t>に向けて</w:t>
      </w:r>
      <w:r w:rsidRPr="00F70FEA">
        <w:rPr>
          <w:rFonts w:ascii="ＭＳ ゴシック" w:eastAsia="ＭＳ ゴシック" w:hAnsi="ＭＳ ゴシック" w:cs="Times New Roman" w:hint="eastAsia"/>
          <w:sz w:val="24"/>
          <w:szCs w:val="24"/>
        </w:rPr>
        <w:t>、</w:t>
      </w:r>
      <w:r w:rsidR="00877134" w:rsidRPr="00F70FEA">
        <w:rPr>
          <w:rFonts w:ascii="ＭＳ ゴシック" w:eastAsia="ＭＳ ゴシック" w:hAnsi="ＭＳ ゴシック" w:cs="Times New Roman" w:hint="eastAsia"/>
          <w:sz w:val="24"/>
          <w:szCs w:val="24"/>
        </w:rPr>
        <w:t>理解と認識を深め、</w:t>
      </w:r>
      <w:r w:rsidRPr="00F70FEA">
        <w:rPr>
          <w:rFonts w:ascii="ＭＳ ゴシック" w:eastAsia="ＭＳ ゴシック" w:hAnsi="ＭＳ ゴシック" w:cs="Times New Roman" w:hint="eastAsia"/>
          <w:sz w:val="24"/>
          <w:szCs w:val="24"/>
        </w:rPr>
        <w:t>事業者で自主的に対応できるよう、</w:t>
      </w:r>
      <w:r w:rsidR="00877134" w:rsidRPr="00F70FEA">
        <w:rPr>
          <w:rFonts w:ascii="ＭＳ ゴシック" w:eastAsia="ＭＳ ゴシック" w:hAnsi="ＭＳ ゴシック" w:cs="Times New Roman" w:hint="eastAsia"/>
          <w:sz w:val="24"/>
          <w:szCs w:val="24"/>
        </w:rPr>
        <w:t>取組みがされて</w:t>
      </w:r>
      <w:r w:rsidRPr="00F70FEA">
        <w:rPr>
          <w:rFonts w:ascii="ＭＳ ゴシック" w:eastAsia="ＭＳ ゴシック" w:hAnsi="ＭＳ ゴシック" w:cs="Times New Roman" w:hint="eastAsia"/>
          <w:sz w:val="24"/>
          <w:szCs w:val="24"/>
        </w:rPr>
        <w:t>いく</w:t>
      </w:r>
      <w:r w:rsidR="00877134" w:rsidRPr="00F70FEA">
        <w:rPr>
          <w:rFonts w:ascii="ＭＳ ゴシック" w:eastAsia="ＭＳ ゴシック" w:hAnsi="ＭＳ ゴシック" w:cs="Times New Roman" w:hint="eastAsia"/>
          <w:sz w:val="24"/>
          <w:szCs w:val="24"/>
        </w:rPr>
        <w:t>ことを受けて、それらの業界の相談窓口との連携も重要である</w:t>
      </w:r>
      <w:r w:rsidRPr="00F70FEA">
        <w:rPr>
          <w:rFonts w:ascii="ＭＳ ゴシック" w:eastAsia="ＭＳ ゴシック" w:hAnsi="ＭＳ ゴシック" w:cs="Times New Roman" w:hint="eastAsia"/>
          <w:sz w:val="24"/>
          <w:szCs w:val="24"/>
        </w:rPr>
        <w:t>。</w:t>
      </w:r>
    </w:p>
    <w:p w:rsidR="00582D14" w:rsidRPr="00F70FEA" w:rsidRDefault="00877134"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なお、地域・既存の相談機関等</w:t>
      </w:r>
      <w:r w:rsidR="000C2BAD" w:rsidRPr="00F70FEA">
        <w:rPr>
          <w:rFonts w:ascii="ＭＳ ゴシック" w:eastAsia="ＭＳ ゴシック" w:hAnsi="ＭＳ ゴシック" w:cs="Times New Roman" w:hint="eastAsia"/>
          <w:sz w:val="24"/>
          <w:szCs w:val="24"/>
        </w:rPr>
        <w:t>が</w:t>
      </w:r>
      <w:r w:rsidRPr="00F70FEA">
        <w:rPr>
          <w:rFonts w:ascii="ＭＳ ゴシック" w:eastAsia="ＭＳ ゴシック" w:hAnsi="ＭＳ ゴシック" w:cs="Times New Roman" w:hint="eastAsia"/>
          <w:sz w:val="24"/>
          <w:szCs w:val="24"/>
        </w:rPr>
        <w:t>、</w:t>
      </w:r>
      <w:r w:rsidR="00F36F5D" w:rsidRPr="00F70FEA">
        <w:rPr>
          <w:rFonts w:ascii="ＭＳ ゴシック" w:eastAsia="ＭＳ ゴシック" w:hAnsi="ＭＳ ゴシック" w:cs="Times New Roman" w:hint="eastAsia"/>
          <w:sz w:val="24"/>
          <w:szCs w:val="24"/>
        </w:rPr>
        <w:t>まず</w:t>
      </w:r>
      <w:r w:rsidRPr="00F70FEA">
        <w:rPr>
          <w:rFonts w:ascii="ＭＳ ゴシック" w:eastAsia="ＭＳ ゴシック" w:hAnsi="ＭＳ ゴシック" w:cs="Times New Roman" w:hint="eastAsia"/>
          <w:sz w:val="24"/>
          <w:szCs w:val="24"/>
        </w:rPr>
        <w:t>事業者からの相談に対応し、企業や</w:t>
      </w:r>
      <w:r w:rsidR="00D153C5" w:rsidRPr="00F70FEA">
        <w:rPr>
          <w:rFonts w:ascii="ＭＳ ゴシック" w:eastAsia="ＭＳ ゴシック" w:hAnsi="ＭＳ ゴシック" w:cs="Times New Roman" w:hint="eastAsia"/>
          <w:sz w:val="24"/>
          <w:szCs w:val="24"/>
        </w:rPr>
        <w:t>業界団体の相談窓口等と</w:t>
      </w:r>
      <w:r w:rsidRPr="00F70FEA">
        <w:rPr>
          <w:rFonts w:ascii="ＭＳ ゴシック" w:eastAsia="ＭＳ ゴシック" w:hAnsi="ＭＳ ゴシック" w:cs="Times New Roman" w:hint="eastAsia"/>
          <w:sz w:val="24"/>
          <w:szCs w:val="24"/>
        </w:rPr>
        <w:t>連携することが求められるが、特に、広域的な</w:t>
      </w:r>
      <w:r w:rsidR="00F36F5D" w:rsidRPr="00F70FEA">
        <w:rPr>
          <w:rFonts w:ascii="ＭＳ ゴシック" w:eastAsia="ＭＳ ゴシック" w:hAnsi="ＭＳ ゴシック" w:cs="Times New Roman" w:hint="eastAsia"/>
          <w:sz w:val="24"/>
          <w:szCs w:val="24"/>
        </w:rPr>
        <w:t>対応が必要な事案については、（２）の仕組みによる支援が重要である</w:t>
      </w:r>
      <w:r w:rsidR="00582D14" w:rsidRPr="00F70FEA">
        <w:rPr>
          <w:rFonts w:ascii="ＭＳ ゴシック" w:eastAsia="ＭＳ ゴシック" w:hAnsi="ＭＳ ゴシック" w:cs="Times New Roman" w:hint="eastAsia"/>
          <w:sz w:val="24"/>
          <w:szCs w:val="24"/>
        </w:rPr>
        <w:t>。</w:t>
      </w:r>
    </w:p>
    <w:p w:rsidR="00582D14" w:rsidRPr="00F70FEA" w:rsidRDefault="00582D14" w:rsidP="000016C8">
      <w:pPr>
        <w:widowControl/>
        <w:jc w:val="left"/>
        <w:rPr>
          <w:rFonts w:ascii="ＭＳ ゴシック" w:eastAsia="ＭＳ ゴシック" w:hAnsi="ＭＳ ゴシック" w:cs="Times New Roman"/>
          <w:sz w:val="24"/>
          <w:szCs w:val="24"/>
        </w:rPr>
      </w:pPr>
    </w:p>
    <w:p w:rsidR="00D153C5" w:rsidRPr="00F70FEA" w:rsidRDefault="00D153C5" w:rsidP="00D153C5">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（雇用分野に係る事案）</w:t>
      </w:r>
    </w:p>
    <w:p w:rsidR="00D153C5" w:rsidRPr="00F70FEA" w:rsidRDefault="00D153C5"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雇用の相談・紛争事案は労働紛争という性格があるので、状況等を把握した上で、</w:t>
      </w:r>
      <w:r w:rsidR="005B3AF9">
        <w:rPr>
          <w:rFonts w:ascii="ＭＳ ゴシック" w:eastAsia="ＭＳ ゴシック" w:hAnsi="ＭＳ ゴシック" w:cs="Times New Roman" w:hint="eastAsia"/>
          <w:sz w:val="24"/>
          <w:szCs w:val="24"/>
        </w:rPr>
        <w:t>障害者の雇用の促進等に関する法律（以下「</w:t>
      </w:r>
      <w:r w:rsidRPr="00F70FEA">
        <w:rPr>
          <w:rFonts w:ascii="ＭＳ ゴシック" w:eastAsia="ＭＳ ゴシック" w:hAnsi="ＭＳ ゴシック" w:cs="Times New Roman" w:hint="eastAsia"/>
          <w:sz w:val="24"/>
          <w:szCs w:val="24"/>
        </w:rPr>
        <w:t>障害者雇用促進法</w:t>
      </w:r>
      <w:r w:rsidR="005B3AF9">
        <w:rPr>
          <w:rFonts w:ascii="ＭＳ ゴシック" w:eastAsia="ＭＳ ゴシック" w:hAnsi="ＭＳ ゴシック" w:cs="Times New Roman" w:hint="eastAsia"/>
          <w:sz w:val="24"/>
          <w:szCs w:val="24"/>
        </w:rPr>
        <w:t>」という。）</w:t>
      </w:r>
      <w:r w:rsidRPr="00F70FEA">
        <w:rPr>
          <w:rFonts w:ascii="ＭＳ ゴシック" w:eastAsia="ＭＳ ゴシック" w:hAnsi="ＭＳ ゴシック" w:cs="Times New Roman" w:hint="eastAsia"/>
          <w:sz w:val="24"/>
          <w:szCs w:val="24"/>
        </w:rPr>
        <w:t>に定める労働局などの相談や紛争解決の仕組みにつなぐことが適切である。</w:t>
      </w:r>
    </w:p>
    <w:p w:rsidR="00D153C5" w:rsidRPr="00F70FEA" w:rsidRDefault="00D153C5" w:rsidP="000016C8">
      <w:pPr>
        <w:widowControl/>
        <w:jc w:val="left"/>
        <w:rPr>
          <w:rFonts w:ascii="ＭＳ ゴシック" w:eastAsia="ＭＳ ゴシック" w:hAnsi="ＭＳ ゴシック" w:cs="Times New Roman"/>
          <w:sz w:val="24"/>
          <w:szCs w:val="24"/>
        </w:rPr>
      </w:pPr>
    </w:p>
    <w:p w:rsidR="00B111C0" w:rsidRPr="00F70FEA" w:rsidRDefault="00B111C0" w:rsidP="00B111C0">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（市町村における体制整備に向けた府の役割）</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市町村がそれぞれの判断で体制整備を行っていくことになるが、広域自治体としての府のビジョンを持って、地域における相談体制のイメージや一定の考え方を市町村に対して示すことが必要である。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相談窓口の明確化のためには、各市町村と府における相談窓口の一覧表を作成し、府民に知らせるべきである。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5B3AF9">
        <w:rPr>
          <w:rFonts w:ascii="ＭＳ ゴシック" w:eastAsia="ＭＳ ゴシック" w:hAnsi="ＭＳ ゴシック" w:cs="Times New Roman" w:hint="eastAsia"/>
          <w:sz w:val="24"/>
          <w:szCs w:val="24"/>
        </w:rPr>
        <w:t>障害者差別解消</w:t>
      </w:r>
      <w:r w:rsidR="00B6354A" w:rsidRPr="00F70FEA">
        <w:rPr>
          <w:rFonts w:ascii="ＭＳ ゴシック" w:eastAsia="ＭＳ ゴシック" w:hAnsi="ＭＳ ゴシック" w:cs="Times New Roman" w:hint="eastAsia"/>
          <w:sz w:val="24"/>
          <w:szCs w:val="24"/>
        </w:rPr>
        <w:t>法</w:t>
      </w:r>
      <w:r w:rsidR="005B3AF9">
        <w:rPr>
          <w:rFonts w:ascii="ＭＳ ゴシック" w:eastAsia="ＭＳ ゴシック" w:hAnsi="ＭＳ ゴシック" w:cs="Times New Roman" w:hint="eastAsia"/>
          <w:sz w:val="24"/>
          <w:szCs w:val="24"/>
        </w:rPr>
        <w:t>の</w:t>
      </w:r>
      <w:r w:rsidR="00B6354A" w:rsidRPr="00F70FEA">
        <w:rPr>
          <w:rFonts w:ascii="ＭＳ ゴシック" w:eastAsia="ＭＳ ゴシック" w:hAnsi="ＭＳ ゴシック" w:cs="Times New Roman" w:hint="eastAsia"/>
          <w:sz w:val="24"/>
          <w:szCs w:val="24"/>
        </w:rPr>
        <w:t>施行後は、市町村も地方公共団体として、相談や紛争解決などに対応する職員の専門性の向上などを図ることにより、体制整備を行うことが求められ</w:t>
      </w:r>
      <w:r w:rsidR="00CF3736" w:rsidRPr="00F70FEA">
        <w:rPr>
          <w:rFonts w:ascii="ＭＳ ゴシック" w:eastAsia="ＭＳ ゴシック" w:hAnsi="ＭＳ ゴシック" w:cs="Times New Roman" w:hint="eastAsia"/>
          <w:sz w:val="24"/>
          <w:szCs w:val="24"/>
        </w:rPr>
        <w:t>る。よって、</w:t>
      </w:r>
      <w:r w:rsidR="00B6354A" w:rsidRPr="00F70FEA">
        <w:rPr>
          <w:rFonts w:ascii="ＭＳ ゴシック" w:eastAsia="ＭＳ ゴシック" w:hAnsi="ＭＳ ゴシック" w:cs="Times New Roman" w:hint="eastAsia"/>
          <w:sz w:val="24"/>
          <w:szCs w:val="24"/>
        </w:rPr>
        <w:t>市町村における</w:t>
      </w:r>
      <w:r w:rsidRPr="00F70FEA">
        <w:rPr>
          <w:rFonts w:ascii="ＭＳ ゴシック" w:eastAsia="ＭＳ ゴシック" w:hAnsi="ＭＳ ゴシック" w:cs="Times New Roman" w:hint="eastAsia"/>
          <w:sz w:val="24"/>
          <w:szCs w:val="24"/>
        </w:rPr>
        <w:t>相談員の養成・専門性の向上も、体制整備</w:t>
      </w:r>
      <w:r w:rsidR="00B6354A" w:rsidRPr="00F70FEA">
        <w:rPr>
          <w:rFonts w:ascii="ＭＳ ゴシック" w:eastAsia="ＭＳ ゴシック" w:hAnsi="ＭＳ ゴシック" w:cs="Times New Roman" w:hint="eastAsia"/>
          <w:sz w:val="24"/>
          <w:szCs w:val="24"/>
        </w:rPr>
        <w:t>の一環として</w:t>
      </w:r>
      <w:r w:rsidRPr="00F70FEA">
        <w:rPr>
          <w:rFonts w:ascii="ＭＳ ゴシック" w:eastAsia="ＭＳ ゴシック" w:hAnsi="ＭＳ ゴシック" w:cs="Times New Roman" w:hint="eastAsia"/>
          <w:sz w:val="24"/>
          <w:szCs w:val="24"/>
        </w:rPr>
        <w:t>市町村の</w:t>
      </w:r>
      <w:r w:rsidR="00B6354A" w:rsidRPr="00F70FEA">
        <w:rPr>
          <w:rFonts w:ascii="ＭＳ ゴシック" w:eastAsia="ＭＳ ゴシック" w:hAnsi="ＭＳ ゴシック" w:cs="Times New Roman" w:hint="eastAsia"/>
          <w:sz w:val="24"/>
          <w:szCs w:val="24"/>
        </w:rPr>
        <w:t>担うべき</w:t>
      </w:r>
      <w:r w:rsidRPr="00F70FEA">
        <w:rPr>
          <w:rFonts w:ascii="ＭＳ ゴシック" w:eastAsia="ＭＳ ゴシック" w:hAnsi="ＭＳ ゴシック" w:cs="Times New Roman" w:hint="eastAsia"/>
          <w:sz w:val="24"/>
          <w:szCs w:val="24"/>
        </w:rPr>
        <w:t>役割であるが、</w:t>
      </w:r>
      <w:r w:rsidR="00B6354A" w:rsidRPr="00F70FEA">
        <w:rPr>
          <w:rFonts w:ascii="ＭＳ ゴシック" w:eastAsia="ＭＳ ゴシック" w:hAnsi="ＭＳ ゴシック" w:cs="Times New Roman" w:hint="eastAsia"/>
          <w:sz w:val="24"/>
          <w:szCs w:val="24"/>
        </w:rPr>
        <w:t>他の市町村の相談の状況が</w:t>
      </w:r>
      <w:r w:rsidR="00CF3736" w:rsidRPr="00F70FEA">
        <w:rPr>
          <w:rFonts w:ascii="ＭＳ ゴシック" w:eastAsia="ＭＳ ゴシック" w:hAnsi="ＭＳ ゴシック" w:cs="Times New Roman" w:hint="eastAsia"/>
          <w:sz w:val="24"/>
          <w:szCs w:val="24"/>
        </w:rPr>
        <w:t>よくわからないといったことから、</w:t>
      </w:r>
      <w:r w:rsidRPr="00F70FEA">
        <w:rPr>
          <w:rFonts w:ascii="ＭＳ ゴシック" w:eastAsia="ＭＳ ゴシック" w:hAnsi="ＭＳ ゴシック" w:cs="Times New Roman" w:hint="eastAsia"/>
          <w:sz w:val="24"/>
          <w:szCs w:val="24"/>
        </w:rPr>
        <w:t>市町村ではなかなかできない部分も</w:t>
      </w:r>
      <w:r w:rsidR="00CF3736" w:rsidRPr="00F70FEA">
        <w:rPr>
          <w:rFonts w:ascii="ＭＳ ゴシック" w:eastAsia="ＭＳ ゴシック" w:hAnsi="ＭＳ ゴシック" w:cs="Times New Roman" w:hint="eastAsia"/>
          <w:sz w:val="24"/>
          <w:szCs w:val="24"/>
        </w:rPr>
        <w:t>想定される。そのため、たとえば、府が担うべき</w:t>
      </w:r>
      <w:r w:rsidRPr="00F70FEA">
        <w:rPr>
          <w:rFonts w:ascii="ＭＳ ゴシック" w:eastAsia="ＭＳ ゴシック" w:hAnsi="ＭＳ ゴシック" w:cs="Times New Roman" w:hint="eastAsia"/>
          <w:sz w:val="24"/>
          <w:szCs w:val="24"/>
        </w:rPr>
        <w:t>人材育成や質の向上に関</w:t>
      </w:r>
      <w:r w:rsidR="00CF3736" w:rsidRPr="00F70FEA">
        <w:rPr>
          <w:rFonts w:ascii="ＭＳ ゴシック" w:eastAsia="ＭＳ ゴシック" w:hAnsi="ＭＳ ゴシック" w:cs="Times New Roman" w:hint="eastAsia"/>
          <w:sz w:val="24"/>
          <w:szCs w:val="24"/>
        </w:rPr>
        <w:t>する</w:t>
      </w:r>
      <w:r w:rsidRPr="00F70FEA">
        <w:rPr>
          <w:rFonts w:ascii="ＭＳ ゴシック" w:eastAsia="ＭＳ ゴシック" w:hAnsi="ＭＳ ゴシック" w:cs="Times New Roman" w:hint="eastAsia"/>
          <w:sz w:val="24"/>
          <w:szCs w:val="24"/>
        </w:rPr>
        <w:t>役割として、相談事例の収集・分析を行い、相談対応に必要な知識・経験などの情報を</w:t>
      </w:r>
      <w:r w:rsidR="00CF3736" w:rsidRPr="00F70FEA">
        <w:rPr>
          <w:rFonts w:ascii="ＭＳ ゴシック" w:eastAsia="ＭＳ ゴシック" w:hAnsi="ＭＳ ゴシック" w:cs="Times New Roman" w:hint="eastAsia"/>
          <w:sz w:val="24"/>
          <w:szCs w:val="24"/>
        </w:rPr>
        <w:t>市町村と</w:t>
      </w:r>
      <w:r w:rsidRPr="00F70FEA">
        <w:rPr>
          <w:rFonts w:ascii="ＭＳ ゴシック" w:eastAsia="ＭＳ ゴシック" w:hAnsi="ＭＳ ゴシック" w:cs="Times New Roman" w:hint="eastAsia"/>
          <w:sz w:val="24"/>
          <w:szCs w:val="24"/>
        </w:rPr>
        <w:t>共有することが考えられる。</w:t>
      </w: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p>
    <w:p w:rsidR="00B111C0" w:rsidRPr="00F70FEA" w:rsidRDefault="00B111C0" w:rsidP="00B111C0">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なお、以下の意見があった。</w:t>
      </w:r>
    </w:p>
    <w:p w:rsidR="00B111C0" w:rsidRPr="00F70FEA" w:rsidRDefault="00B111C0" w:rsidP="00B111C0">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市町村としても、なすべきことを進めていくので、府独自の体制整備や条例検討の行方について、準備時間の確保のため、政令市も含め市町村への技術支援、早期の情報提供が望まれる。</w:t>
      </w:r>
    </w:p>
    <w:p w:rsidR="00B111C0" w:rsidRPr="00F70FEA" w:rsidRDefault="00B111C0" w:rsidP="000016C8">
      <w:pPr>
        <w:widowControl/>
        <w:jc w:val="left"/>
        <w:rPr>
          <w:rFonts w:ascii="ＭＳ ゴシック" w:eastAsia="ＭＳ ゴシック" w:hAnsi="ＭＳ ゴシック" w:cs="Times New Roman"/>
          <w:sz w:val="24"/>
          <w:szCs w:val="24"/>
        </w:rPr>
      </w:pPr>
    </w:p>
    <w:p w:rsidR="00D648E6" w:rsidRPr="00F70FEA" w:rsidRDefault="00D648E6" w:rsidP="00D648E6">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w:t>
      </w:r>
      <w:r w:rsidR="00877134" w:rsidRPr="00F70FEA">
        <w:rPr>
          <w:rFonts w:ascii="ＭＳ ゴシック" w:eastAsia="ＭＳ ゴシック" w:hAnsi="ＭＳ ゴシック" w:cs="Times New Roman" w:hint="eastAsia"/>
          <w:b/>
          <w:sz w:val="24"/>
          <w:szCs w:val="24"/>
        </w:rPr>
        <w:t>２</w:t>
      </w:r>
      <w:r w:rsidRPr="00F70FEA">
        <w:rPr>
          <w:rFonts w:ascii="ＭＳ ゴシック" w:eastAsia="ＭＳ ゴシック" w:hAnsi="ＭＳ ゴシック" w:cs="Times New Roman" w:hint="eastAsia"/>
          <w:b/>
          <w:sz w:val="24"/>
          <w:szCs w:val="24"/>
        </w:rPr>
        <w:t>）地域・既存の相談機関等における解決を支援する仕組み</w:t>
      </w:r>
    </w:p>
    <w:p w:rsidR="00877134" w:rsidRPr="00F70FEA" w:rsidRDefault="00E34D77" w:rsidP="00D648E6">
      <w:pPr>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B111C0" w:rsidRPr="00F70FEA">
        <w:rPr>
          <w:rFonts w:ascii="ＭＳ ゴシック" w:eastAsia="ＭＳ ゴシック" w:hAnsi="ＭＳ ゴシック" w:cs="Times New Roman" w:hint="eastAsia"/>
          <w:sz w:val="24"/>
          <w:szCs w:val="24"/>
        </w:rPr>
        <w:t>府においては</w:t>
      </w:r>
      <w:r w:rsidRPr="00F70FEA">
        <w:rPr>
          <w:rFonts w:ascii="ＭＳ ゴシック" w:eastAsia="ＭＳ ゴシック" w:hAnsi="ＭＳ ゴシック" w:cs="Times New Roman" w:hint="eastAsia"/>
          <w:sz w:val="24"/>
          <w:szCs w:val="24"/>
        </w:rPr>
        <w:t>、専門性を有する人材として、広域専門相談員を配置して、地域・既存の相談機関等における解決を支援する仕組みとする。</w:t>
      </w:r>
    </w:p>
    <w:p w:rsidR="00877134" w:rsidRPr="00F70FEA" w:rsidRDefault="00877134" w:rsidP="003117E3">
      <w:pPr>
        <w:rPr>
          <w:rFonts w:asciiTheme="majorEastAsia" w:eastAsiaTheme="majorEastAsia" w:hAnsiTheme="majorEastAsia"/>
          <w:sz w:val="24"/>
          <w:szCs w:val="24"/>
        </w:rPr>
      </w:pPr>
      <w:r w:rsidRPr="00F70FEA">
        <w:rPr>
          <w:rFonts w:asciiTheme="majorEastAsia" w:eastAsiaTheme="majorEastAsia" w:hAnsiTheme="majorEastAsia" w:cs="Times New Roman" w:hint="eastAsia"/>
          <w:sz w:val="24"/>
          <w:szCs w:val="24"/>
        </w:rPr>
        <w:t xml:space="preserve">　</w:t>
      </w:r>
      <w:r w:rsidR="00F36F5D" w:rsidRPr="00F70FEA">
        <w:rPr>
          <w:rFonts w:asciiTheme="majorEastAsia" w:eastAsiaTheme="majorEastAsia" w:hAnsiTheme="majorEastAsia" w:cs="Times New Roman" w:hint="eastAsia"/>
          <w:sz w:val="24"/>
          <w:szCs w:val="24"/>
        </w:rPr>
        <w:t>広域専門相談員は、</w:t>
      </w:r>
      <w:r w:rsidR="00E134B7" w:rsidRPr="00F70FEA">
        <w:rPr>
          <w:rFonts w:asciiTheme="majorEastAsia" w:eastAsiaTheme="majorEastAsia" w:hAnsiTheme="majorEastAsia" w:hint="eastAsia"/>
          <w:sz w:val="24"/>
          <w:szCs w:val="24"/>
        </w:rPr>
        <w:t>相談機能とともに</w:t>
      </w:r>
      <w:r w:rsidR="00F36F5D" w:rsidRPr="00F70FEA">
        <w:rPr>
          <w:rFonts w:asciiTheme="majorEastAsia" w:eastAsiaTheme="majorEastAsia" w:hAnsiTheme="majorEastAsia" w:hint="eastAsia"/>
          <w:sz w:val="24"/>
          <w:szCs w:val="24"/>
        </w:rPr>
        <w:t>当事者間の調整による最終的な紛争解決機能を</w:t>
      </w:r>
      <w:r w:rsidR="00E134B7" w:rsidRPr="00F70FEA">
        <w:rPr>
          <w:rFonts w:asciiTheme="majorEastAsia" w:eastAsiaTheme="majorEastAsia" w:hAnsiTheme="majorEastAsia" w:hint="eastAsia"/>
          <w:sz w:val="24"/>
          <w:szCs w:val="24"/>
        </w:rPr>
        <w:t>担う</w:t>
      </w:r>
      <w:r w:rsidR="00E134B7" w:rsidRPr="00F70FEA">
        <w:rPr>
          <w:rFonts w:asciiTheme="majorEastAsia" w:eastAsiaTheme="majorEastAsia" w:hAnsiTheme="majorEastAsia" w:hint="eastAsia"/>
          <w:sz w:val="24"/>
          <w:szCs w:val="24"/>
        </w:rPr>
        <w:lastRenderedPageBreak/>
        <w:t>ことになり、</w:t>
      </w:r>
      <w:r w:rsidR="00E6327A" w:rsidRPr="00F70FEA">
        <w:rPr>
          <w:rFonts w:asciiTheme="majorEastAsia" w:eastAsiaTheme="majorEastAsia" w:hAnsiTheme="majorEastAsia" w:hint="eastAsia"/>
          <w:sz w:val="24"/>
          <w:szCs w:val="24"/>
        </w:rPr>
        <w:t>その役割は</w:t>
      </w:r>
      <w:r w:rsidR="00E134B7" w:rsidRPr="00F70FEA">
        <w:rPr>
          <w:rFonts w:asciiTheme="majorEastAsia" w:eastAsiaTheme="majorEastAsia" w:hAnsiTheme="majorEastAsia" w:hint="eastAsia"/>
          <w:sz w:val="24"/>
          <w:szCs w:val="24"/>
        </w:rPr>
        <w:t>重要である。</w:t>
      </w:r>
    </w:p>
    <w:p w:rsidR="00E134B7" w:rsidRPr="00F70FEA" w:rsidRDefault="00E134B7" w:rsidP="003117E3">
      <w:pPr>
        <w:ind w:firstLineChars="100" w:firstLine="240"/>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広域専門相談員</w:t>
      </w:r>
      <w:r w:rsidR="004D63F4" w:rsidRPr="00F70FEA">
        <w:rPr>
          <w:rFonts w:ascii="ＭＳ ゴシック" w:eastAsia="ＭＳ ゴシック" w:hAnsi="ＭＳ ゴシック" w:cs="Times New Roman" w:hint="eastAsia"/>
          <w:sz w:val="24"/>
          <w:szCs w:val="24"/>
        </w:rPr>
        <w:t>が行うべき</w:t>
      </w:r>
      <w:r w:rsidR="00E6327A" w:rsidRPr="00F70FEA">
        <w:rPr>
          <w:rFonts w:ascii="ＭＳ ゴシック" w:eastAsia="ＭＳ ゴシック" w:hAnsi="ＭＳ ゴシック" w:cs="Times New Roman" w:hint="eastAsia"/>
          <w:sz w:val="24"/>
          <w:szCs w:val="24"/>
        </w:rPr>
        <w:t>業務</w:t>
      </w:r>
      <w:r w:rsidRPr="00F70FEA">
        <w:rPr>
          <w:rFonts w:ascii="ＭＳ ゴシック" w:eastAsia="ＭＳ ゴシック" w:hAnsi="ＭＳ ゴシック" w:cs="Times New Roman" w:hint="eastAsia"/>
          <w:sz w:val="24"/>
          <w:szCs w:val="24"/>
        </w:rPr>
        <w:t>としては、</w:t>
      </w:r>
      <w:r w:rsidR="004D63F4" w:rsidRPr="00F70FEA">
        <w:rPr>
          <w:rFonts w:ascii="ＭＳ ゴシック" w:eastAsia="ＭＳ ゴシック" w:hAnsi="ＭＳ ゴシック" w:cs="Times New Roman" w:hint="eastAsia"/>
          <w:sz w:val="24"/>
          <w:szCs w:val="24"/>
        </w:rPr>
        <w:t>たとえば、</w:t>
      </w:r>
      <w:r w:rsidRPr="00F70FEA">
        <w:rPr>
          <w:rFonts w:ascii="ＭＳ ゴシック" w:eastAsia="ＭＳ ゴシック" w:hAnsi="ＭＳ ゴシック" w:cs="Times New Roman" w:hint="eastAsia"/>
          <w:sz w:val="24"/>
          <w:szCs w:val="24"/>
        </w:rPr>
        <w:t>以下のものが考えられる。</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地域・既存の相談機関等に対する助言</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事案の当事者に対する意見聴取、調査</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相談員を交えた当事者間の話し合い（協議）や関係機関の調整</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地域・既存の相談機関等間の連携促進</w:t>
      </w:r>
    </w:p>
    <w:p w:rsidR="00E134B7" w:rsidRPr="00F70FEA" w:rsidRDefault="00E134B7" w:rsidP="00E134B7">
      <w:pPr>
        <w:pStyle w:val="a8"/>
        <w:widowControl/>
        <w:numPr>
          <w:ilvl w:val="0"/>
          <w:numId w:val="11"/>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相談事案の収集と分析</w:t>
      </w:r>
    </w:p>
    <w:p w:rsidR="00F36F5D" w:rsidRPr="00F70FEA" w:rsidRDefault="00B111C0"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なお、広域専門相談員の配置については、広域で市町村の相談窓口と連携したり、内容も難しく継続した相談に対応</w:t>
      </w:r>
      <w:r w:rsidR="004D63F4" w:rsidRPr="00F70FEA">
        <w:rPr>
          <w:rFonts w:ascii="ＭＳ ゴシック" w:eastAsia="ＭＳ ゴシック" w:hAnsi="ＭＳ ゴシック" w:cs="Times New Roman" w:hint="eastAsia"/>
          <w:sz w:val="24"/>
          <w:szCs w:val="24"/>
        </w:rPr>
        <w:t>したりする</w:t>
      </w:r>
      <w:r w:rsidRPr="00F70FEA">
        <w:rPr>
          <w:rFonts w:ascii="ＭＳ ゴシック" w:eastAsia="ＭＳ ゴシック" w:hAnsi="ＭＳ ゴシック" w:cs="Times New Roman" w:hint="eastAsia"/>
          <w:sz w:val="24"/>
          <w:szCs w:val="24"/>
        </w:rPr>
        <w:t>場合が考えられることから、予算や人数の面で十分に対応できる体制の整備が必要である。</w:t>
      </w:r>
    </w:p>
    <w:p w:rsidR="00B111C0" w:rsidRPr="00F70FEA" w:rsidRDefault="00B111C0" w:rsidP="003117E3">
      <w:pPr>
        <w:widowControl/>
        <w:ind w:left="239"/>
        <w:jc w:val="left"/>
        <w:rPr>
          <w:rFonts w:ascii="ＭＳ ゴシック" w:eastAsia="ＭＳ ゴシック" w:hAnsi="ＭＳ ゴシック" w:cs="Times New Roman"/>
          <w:sz w:val="24"/>
          <w:szCs w:val="24"/>
        </w:rPr>
      </w:pPr>
    </w:p>
    <w:p w:rsidR="00F36F5D" w:rsidRPr="00F70FEA" w:rsidRDefault="00B111C0" w:rsidP="003117E3">
      <w:pPr>
        <w:widowControl/>
        <w:ind w:left="239"/>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また</w:t>
      </w:r>
      <w:r w:rsidR="00F36F5D" w:rsidRPr="00F70FEA">
        <w:rPr>
          <w:rFonts w:ascii="ＭＳ ゴシック" w:eastAsia="ＭＳ ゴシック" w:hAnsi="ＭＳ ゴシック" w:cs="Times New Roman" w:hint="eastAsia"/>
          <w:sz w:val="24"/>
          <w:szCs w:val="24"/>
        </w:rPr>
        <w:t>、以下の意見があった。</w:t>
      </w:r>
    </w:p>
    <w:p w:rsidR="005070EF" w:rsidRPr="00F70FEA" w:rsidRDefault="005070EF"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w:t>
      </w:r>
      <w:r w:rsidR="00F36F5D" w:rsidRPr="00F70FEA">
        <w:rPr>
          <w:rFonts w:ascii="ＭＳ ゴシック" w:eastAsia="ＭＳ ゴシック" w:hAnsi="ＭＳ ゴシック" w:cs="Times New Roman" w:hint="eastAsia"/>
          <w:sz w:val="24"/>
          <w:szCs w:val="24"/>
        </w:rPr>
        <w:t>専門相談員のところには</w:t>
      </w:r>
      <w:r w:rsidRPr="00F70FEA">
        <w:rPr>
          <w:rFonts w:ascii="ＭＳ ゴシック" w:eastAsia="ＭＳ ゴシック" w:hAnsi="ＭＳ ゴシック" w:cs="Times New Roman" w:hint="eastAsia"/>
          <w:sz w:val="24"/>
          <w:szCs w:val="24"/>
        </w:rPr>
        <w:t>、レベルの高い、難しい相談があがってくることも考えられるので、広域専門相談員のアドバイザーの体制を作っておく必要がある。</w:t>
      </w:r>
    </w:p>
    <w:p w:rsidR="005070EF" w:rsidRPr="00F70FEA" w:rsidRDefault="00F36F5D"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広域専門相談員が対応する</w:t>
      </w:r>
      <w:r w:rsidR="005070EF" w:rsidRPr="00F70FEA">
        <w:rPr>
          <w:rFonts w:ascii="ＭＳ ゴシック" w:eastAsia="ＭＳ ゴシック" w:hAnsi="ＭＳ ゴシック" w:cs="Times New Roman" w:hint="eastAsia"/>
          <w:sz w:val="24"/>
          <w:szCs w:val="24"/>
        </w:rPr>
        <w:t>相談</w:t>
      </w:r>
      <w:r w:rsidR="00E134B7" w:rsidRPr="00F70FEA">
        <w:rPr>
          <w:rFonts w:ascii="ＭＳ ゴシック" w:eastAsia="ＭＳ ゴシック" w:hAnsi="ＭＳ ゴシック" w:cs="Times New Roman" w:hint="eastAsia"/>
          <w:sz w:val="24"/>
          <w:szCs w:val="24"/>
        </w:rPr>
        <w:t>は、幅広い内容になるので、一人の相談員が</w:t>
      </w:r>
      <w:r w:rsidR="005070EF" w:rsidRPr="00F70FEA">
        <w:rPr>
          <w:rFonts w:ascii="ＭＳ ゴシック" w:eastAsia="ＭＳ ゴシック" w:hAnsi="ＭＳ ゴシック" w:cs="Times New Roman" w:hint="eastAsia"/>
          <w:sz w:val="24"/>
          <w:szCs w:val="24"/>
        </w:rPr>
        <w:t>それらに関する</w:t>
      </w:r>
      <w:r w:rsidR="00E134B7" w:rsidRPr="00F70FEA">
        <w:rPr>
          <w:rFonts w:ascii="ＭＳ ゴシック" w:eastAsia="ＭＳ ゴシック" w:hAnsi="ＭＳ ゴシック" w:cs="Times New Roman" w:hint="eastAsia"/>
          <w:sz w:val="24"/>
          <w:szCs w:val="24"/>
        </w:rPr>
        <w:t>知識をすべて持っているわけではな</w:t>
      </w:r>
      <w:r w:rsidR="005070EF" w:rsidRPr="00F70FEA">
        <w:rPr>
          <w:rFonts w:ascii="ＭＳ ゴシック" w:eastAsia="ＭＳ ゴシック" w:hAnsi="ＭＳ ゴシック" w:cs="Times New Roman" w:hint="eastAsia"/>
          <w:sz w:val="24"/>
          <w:szCs w:val="24"/>
        </w:rPr>
        <w:t>く、</w:t>
      </w:r>
      <w:r w:rsidR="00E134B7" w:rsidRPr="00F70FEA">
        <w:rPr>
          <w:rFonts w:ascii="ＭＳ ゴシック" w:eastAsia="ＭＳ ゴシック" w:hAnsi="ＭＳ ゴシック" w:cs="Times New Roman" w:hint="eastAsia"/>
          <w:sz w:val="24"/>
          <w:szCs w:val="24"/>
        </w:rPr>
        <w:t>関係機関相互の連携体制が非常に必要で</w:t>
      </w:r>
      <w:r w:rsidR="005070EF" w:rsidRPr="00F70FEA">
        <w:rPr>
          <w:rFonts w:ascii="ＭＳ ゴシック" w:eastAsia="ＭＳ ゴシック" w:hAnsi="ＭＳ ゴシック" w:cs="Times New Roman" w:hint="eastAsia"/>
          <w:sz w:val="24"/>
          <w:szCs w:val="24"/>
        </w:rPr>
        <w:t>あり</w:t>
      </w:r>
      <w:r w:rsidR="00E134B7" w:rsidRPr="00F70FEA">
        <w:rPr>
          <w:rFonts w:ascii="ＭＳ ゴシック" w:eastAsia="ＭＳ ゴシック" w:hAnsi="ＭＳ ゴシック" w:cs="Times New Roman" w:hint="eastAsia"/>
          <w:sz w:val="24"/>
          <w:szCs w:val="24"/>
        </w:rPr>
        <w:t>、相談の支援ネットワークというものも考えられる。</w:t>
      </w:r>
    </w:p>
    <w:p w:rsidR="00114B73" w:rsidRPr="00F70FEA" w:rsidRDefault="00114B73" w:rsidP="003117E3">
      <w:pPr>
        <w:pStyle w:val="a8"/>
        <w:widowControl/>
        <w:numPr>
          <w:ilvl w:val="0"/>
          <w:numId w:val="22"/>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一義的には市町村等地域の窓口であるが、市町村の窓口ではなく、最初から府の窓口に相談することも考えられるので、相談者の思いを尊重し、市町村とも連携しつつ、府における対応が求められる。</w:t>
      </w:r>
    </w:p>
    <w:p w:rsidR="00E134B7" w:rsidRPr="00F70FEA" w:rsidRDefault="00E134B7" w:rsidP="00E134B7">
      <w:pPr>
        <w:widowControl/>
        <w:jc w:val="left"/>
        <w:rPr>
          <w:rFonts w:ascii="ＭＳ ゴシック" w:eastAsia="ＭＳ ゴシック" w:hAnsi="ＭＳ ゴシック" w:cs="Times New Roman"/>
          <w:sz w:val="24"/>
          <w:szCs w:val="24"/>
        </w:rPr>
      </w:pPr>
    </w:p>
    <w:p w:rsidR="00E34D77" w:rsidRPr="00F70FEA" w:rsidRDefault="00E34D77" w:rsidP="00E34D77">
      <w:pPr>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w:t>
      </w:r>
      <w:r w:rsidR="00F36F5D" w:rsidRPr="00F70FEA">
        <w:rPr>
          <w:rFonts w:ascii="ＭＳ ゴシック" w:eastAsia="ＭＳ ゴシック" w:hAnsi="ＭＳ ゴシック" w:cs="Times New Roman" w:hint="eastAsia"/>
          <w:b/>
          <w:sz w:val="24"/>
          <w:szCs w:val="24"/>
        </w:rPr>
        <w:t>３</w:t>
      </w:r>
      <w:r w:rsidRPr="00F70FEA">
        <w:rPr>
          <w:rFonts w:ascii="ＭＳ ゴシック" w:eastAsia="ＭＳ ゴシック" w:hAnsi="ＭＳ ゴシック" w:cs="Times New Roman" w:hint="eastAsia"/>
          <w:b/>
          <w:sz w:val="24"/>
          <w:szCs w:val="24"/>
        </w:rPr>
        <w:t>）（</w:t>
      </w:r>
      <w:r w:rsidR="00F36F5D" w:rsidRPr="00F70FEA">
        <w:rPr>
          <w:rFonts w:ascii="ＭＳ ゴシック" w:eastAsia="ＭＳ ゴシック" w:hAnsi="ＭＳ ゴシック" w:cs="Times New Roman" w:hint="eastAsia"/>
          <w:b/>
          <w:sz w:val="24"/>
          <w:szCs w:val="24"/>
        </w:rPr>
        <w:t>２</w:t>
      </w:r>
      <w:r w:rsidRPr="00F70FEA">
        <w:rPr>
          <w:rFonts w:ascii="ＭＳ ゴシック" w:eastAsia="ＭＳ ゴシック" w:hAnsi="ＭＳ ゴシック" w:cs="Times New Roman" w:hint="eastAsia"/>
          <w:b/>
          <w:sz w:val="24"/>
          <w:szCs w:val="24"/>
        </w:rPr>
        <w:t>）の支援によっても、地域・既存の相談機関等における解決が困難な場合に、</w:t>
      </w:r>
      <w:r w:rsidRPr="00F70FEA">
        <w:rPr>
          <w:rFonts w:asciiTheme="majorEastAsia" w:eastAsiaTheme="majorEastAsia" w:hAnsiTheme="majorEastAsia" w:hint="eastAsia"/>
          <w:b/>
          <w:sz w:val="24"/>
          <w:szCs w:val="24"/>
        </w:rPr>
        <w:t>より専門的・中立的な立場から対応する仕組み</w:t>
      </w:r>
    </w:p>
    <w:p w:rsidR="00F36F5D" w:rsidRPr="00F70FEA" w:rsidRDefault="009E5BF1" w:rsidP="009E5BF1">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B111C0" w:rsidRPr="00F70FEA">
        <w:rPr>
          <w:rFonts w:ascii="ＭＳ ゴシック" w:eastAsia="ＭＳ ゴシック" w:hAnsi="ＭＳ ゴシック" w:cs="Times New Roman" w:hint="eastAsia"/>
          <w:sz w:val="24"/>
          <w:szCs w:val="24"/>
        </w:rPr>
        <w:t>府においては</w:t>
      </w:r>
      <w:r w:rsidRPr="00F70FEA">
        <w:rPr>
          <w:rFonts w:ascii="ＭＳ ゴシック" w:eastAsia="ＭＳ ゴシック" w:hAnsi="ＭＳ ゴシック" w:cs="Times New Roman" w:hint="eastAsia"/>
          <w:sz w:val="24"/>
          <w:szCs w:val="24"/>
        </w:rPr>
        <w:t>、合議体を設置して、</w:t>
      </w:r>
      <w:r w:rsidR="00A26B41" w:rsidRPr="00F70FEA">
        <w:rPr>
          <w:rFonts w:ascii="ＭＳ ゴシック" w:eastAsia="ＭＳ ゴシック" w:hAnsi="ＭＳ ゴシック" w:cs="Times New Roman" w:hint="eastAsia"/>
          <w:sz w:val="24"/>
          <w:szCs w:val="24"/>
        </w:rPr>
        <w:t>より専門的・中立的な立場から対応する仕組みとする。</w:t>
      </w:r>
    </w:p>
    <w:p w:rsidR="00F36F5D" w:rsidRPr="00F70FEA" w:rsidRDefault="00F36F5D" w:rsidP="003117E3">
      <w:pPr>
        <w:widowControl/>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 xml:space="preserve">　</w:t>
      </w:r>
      <w:r w:rsidR="00A26B41" w:rsidRPr="00F70FEA">
        <w:rPr>
          <w:rFonts w:ascii="ＭＳ ゴシック" w:eastAsia="ＭＳ ゴシック" w:hAnsi="ＭＳ ゴシック" w:cs="Times New Roman" w:hint="eastAsia"/>
          <w:sz w:val="24"/>
          <w:szCs w:val="24"/>
        </w:rPr>
        <w:t>合議体は、障がい者、家族その他の関係者からのあっせんの申し立てを受けて、当事者双方に対する調査を行い、あっせん案を提示する。</w:t>
      </w:r>
    </w:p>
    <w:p w:rsidR="00AE46F8" w:rsidRPr="00F70FEA" w:rsidRDefault="00536B49"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中立性や第三者性は大事な部分であり、</w:t>
      </w:r>
      <w:r w:rsidR="00A26B41" w:rsidRPr="00F70FEA">
        <w:rPr>
          <w:rFonts w:ascii="ＭＳ ゴシック" w:eastAsia="ＭＳ ゴシック" w:hAnsi="ＭＳ ゴシック" w:cs="Times New Roman" w:hint="eastAsia"/>
          <w:sz w:val="24"/>
          <w:szCs w:val="24"/>
        </w:rPr>
        <w:t>合議体は、学識経験者、障がい当事者、事業者等から構成することが考えられる。</w:t>
      </w:r>
    </w:p>
    <w:p w:rsidR="00A26B41" w:rsidRPr="00F70FEA" w:rsidRDefault="00A26B41" w:rsidP="009E5BF1">
      <w:pPr>
        <w:widowControl/>
        <w:jc w:val="left"/>
        <w:rPr>
          <w:rFonts w:ascii="ＭＳ ゴシック" w:eastAsia="ＭＳ ゴシック" w:hAnsi="ＭＳ ゴシック" w:cs="Times New Roman"/>
          <w:sz w:val="24"/>
          <w:szCs w:val="24"/>
        </w:rPr>
      </w:pPr>
    </w:p>
    <w:p w:rsidR="00A26B41" w:rsidRPr="00F70FEA" w:rsidRDefault="00A26B41" w:rsidP="009E5BF1">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（対象事案の取扱い）</w:t>
      </w:r>
    </w:p>
    <w:p w:rsidR="00310E4C" w:rsidRPr="00F70FEA" w:rsidRDefault="00E34D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不当な差別的取扱いに係る事案は、広域専門相談員が調整を図っていくが、それでも解決できない場合には、最終的に合議体で対応していくのが</w:t>
      </w:r>
      <w:r w:rsidR="00F36F5D" w:rsidRPr="00F70FEA">
        <w:rPr>
          <w:rFonts w:ascii="ＭＳ ゴシック" w:eastAsia="ＭＳ ゴシック" w:hAnsi="ＭＳ ゴシック" w:cs="Times New Roman" w:hint="eastAsia"/>
          <w:sz w:val="24"/>
          <w:szCs w:val="24"/>
        </w:rPr>
        <w:t>適当</w:t>
      </w:r>
      <w:r w:rsidRPr="00F70FEA">
        <w:rPr>
          <w:rFonts w:ascii="ＭＳ ゴシック" w:eastAsia="ＭＳ ゴシック" w:hAnsi="ＭＳ ゴシック" w:cs="Times New Roman" w:hint="eastAsia"/>
          <w:sz w:val="24"/>
          <w:szCs w:val="24"/>
        </w:rPr>
        <w:t>である。</w:t>
      </w:r>
    </w:p>
    <w:p w:rsidR="00F36F5D" w:rsidRPr="00F70FEA" w:rsidRDefault="00F36F5D" w:rsidP="003117E3">
      <w:pPr>
        <w:widowControl/>
        <w:ind w:firstLineChars="100" w:firstLine="240"/>
        <w:jc w:val="left"/>
        <w:rPr>
          <w:rFonts w:ascii="ＭＳ ゴシック" w:eastAsia="ＭＳ ゴシック" w:hAnsi="ＭＳ ゴシック" w:cs="Times New Roman"/>
          <w:sz w:val="24"/>
          <w:szCs w:val="24"/>
        </w:rPr>
      </w:pPr>
    </w:p>
    <w:p w:rsidR="00F36F5D" w:rsidRPr="00F70FEA" w:rsidRDefault="00E34D77"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合理的配慮の不提供に係る事案</w:t>
      </w:r>
      <w:r w:rsidR="00B111C0" w:rsidRPr="00F70FEA">
        <w:rPr>
          <w:rFonts w:ascii="ＭＳ ゴシック" w:eastAsia="ＭＳ ゴシック" w:hAnsi="ＭＳ ゴシック" w:cs="Times New Roman" w:hint="eastAsia"/>
          <w:sz w:val="24"/>
          <w:szCs w:val="24"/>
        </w:rPr>
        <w:t>を対象事案とするかについて</w:t>
      </w:r>
      <w:r w:rsidRPr="00F70FEA">
        <w:rPr>
          <w:rFonts w:ascii="ＭＳ ゴシック" w:eastAsia="ＭＳ ゴシック" w:hAnsi="ＭＳ ゴシック" w:cs="Times New Roman" w:hint="eastAsia"/>
          <w:sz w:val="24"/>
          <w:szCs w:val="24"/>
        </w:rPr>
        <w:t>は、</w:t>
      </w:r>
      <w:r w:rsidR="00F36F5D" w:rsidRPr="00F70FEA">
        <w:rPr>
          <w:rFonts w:ascii="ＭＳ ゴシック" w:eastAsia="ＭＳ ゴシック" w:hAnsi="ＭＳ ゴシック" w:cs="Times New Roman" w:hint="eastAsia"/>
          <w:sz w:val="24"/>
          <w:szCs w:val="24"/>
        </w:rPr>
        <w:t>以下の意見があ</w:t>
      </w:r>
      <w:r w:rsidR="00235CDE" w:rsidRPr="00F70FEA">
        <w:rPr>
          <w:rFonts w:ascii="ＭＳ ゴシック" w:eastAsia="ＭＳ ゴシック" w:hAnsi="ＭＳ ゴシック" w:cs="Times New Roman" w:hint="eastAsia"/>
          <w:sz w:val="24"/>
          <w:szCs w:val="24"/>
        </w:rPr>
        <w:t>り</w:t>
      </w:r>
      <w:r w:rsidR="00F36F5D" w:rsidRPr="00F70FEA">
        <w:rPr>
          <w:rFonts w:ascii="ＭＳ ゴシック" w:eastAsia="ＭＳ ゴシック" w:hAnsi="ＭＳ ゴシック" w:cs="Times New Roman" w:hint="eastAsia"/>
          <w:sz w:val="24"/>
          <w:szCs w:val="24"/>
        </w:rPr>
        <w:t>、今後の相談事案の集積や国の動向等を踏まえて、</w:t>
      </w:r>
      <w:r w:rsidR="004D63F4" w:rsidRPr="00F70FEA">
        <w:rPr>
          <w:rFonts w:ascii="ＭＳ ゴシック" w:eastAsia="ＭＳ ゴシック" w:hAnsi="ＭＳ ゴシック" w:cs="Times New Roman" w:hint="eastAsia"/>
          <w:sz w:val="24"/>
          <w:szCs w:val="24"/>
        </w:rPr>
        <w:t>検討を進めていく</w:t>
      </w:r>
      <w:r w:rsidR="00F36F5D" w:rsidRPr="00F70FEA">
        <w:rPr>
          <w:rFonts w:ascii="ＭＳ ゴシック" w:eastAsia="ＭＳ ゴシック" w:hAnsi="ＭＳ ゴシック" w:cs="Times New Roman" w:hint="eastAsia"/>
          <w:sz w:val="24"/>
          <w:szCs w:val="24"/>
        </w:rPr>
        <w:t>ことが適当である。</w:t>
      </w:r>
    </w:p>
    <w:p w:rsidR="00A41067" w:rsidRPr="00F70FEA" w:rsidRDefault="00A41067" w:rsidP="003117E3">
      <w:pPr>
        <w:widowControl/>
        <w:ind w:firstLineChars="100" w:firstLine="240"/>
        <w:jc w:val="left"/>
        <w:rPr>
          <w:rFonts w:ascii="ＭＳ ゴシック" w:eastAsia="ＭＳ ゴシック" w:hAnsi="ＭＳ ゴシック" w:cs="Times New Roman"/>
          <w:sz w:val="24"/>
          <w:szCs w:val="24"/>
        </w:rPr>
      </w:pPr>
    </w:p>
    <w:p w:rsidR="00E34D77" w:rsidRPr="00F70FEA" w:rsidRDefault="00E95DC6"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lastRenderedPageBreak/>
        <w:t>広域</w:t>
      </w:r>
      <w:r w:rsidR="00E34D77" w:rsidRPr="00F70FEA">
        <w:rPr>
          <w:rFonts w:ascii="ＭＳ ゴシック" w:eastAsia="ＭＳ ゴシック" w:hAnsi="ＭＳ ゴシック" w:cs="Times New Roman" w:hint="eastAsia"/>
          <w:sz w:val="24"/>
          <w:szCs w:val="24"/>
        </w:rPr>
        <w:t>専門相談員が調整という形で解決を図っていくのが適切</w:t>
      </w:r>
      <w:r w:rsidR="00A26B41" w:rsidRPr="00F70FEA">
        <w:rPr>
          <w:rFonts w:ascii="ＭＳ ゴシック" w:eastAsia="ＭＳ ゴシック" w:hAnsi="ＭＳ ゴシック" w:cs="Times New Roman" w:hint="eastAsia"/>
          <w:sz w:val="24"/>
          <w:szCs w:val="24"/>
        </w:rPr>
        <w:t>であ</w:t>
      </w:r>
      <w:r w:rsidR="00F36F5D" w:rsidRPr="00F70FEA">
        <w:rPr>
          <w:rFonts w:ascii="ＭＳ ゴシック" w:eastAsia="ＭＳ ゴシック" w:hAnsi="ＭＳ ゴシック" w:cs="Times New Roman" w:hint="eastAsia"/>
          <w:sz w:val="24"/>
          <w:szCs w:val="24"/>
        </w:rPr>
        <w:t>り、</w:t>
      </w:r>
      <w:r w:rsidR="00E34D77" w:rsidRPr="00F70FEA">
        <w:rPr>
          <w:rFonts w:ascii="ＭＳ ゴシック" w:eastAsia="ＭＳ ゴシック" w:hAnsi="ＭＳ ゴシック" w:cs="Times New Roman" w:hint="eastAsia"/>
          <w:sz w:val="24"/>
          <w:szCs w:val="24"/>
        </w:rPr>
        <w:t>合理的配慮の中身は、当事者間のコミュニケーションの中で決まってくるものであ</w:t>
      </w:r>
      <w:r w:rsidR="004C5D7C">
        <w:rPr>
          <w:rFonts w:ascii="ＭＳ ゴシック" w:eastAsia="ＭＳ ゴシック" w:hAnsi="ＭＳ ゴシック" w:cs="Times New Roman" w:hint="eastAsia"/>
          <w:sz w:val="24"/>
          <w:szCs w:val="24"/>
        </w:rPr>
        <w:t>るため</w:t>
      </w:r>
      <w:r w:rsidR="00E34D77" w:rsidRPr="00F70FEA">
        <w:rPr>
          <w:rFonts w:ascii="ＭＳ ゴシック" w:eastAsia="ＭＳ ゴシック" w:hAnsi="ＭＳ ゴシック" w:cs="Times New Roman" w:hint="eastAsia"/>
          <w:sz w:val="24"/>
          <w:szCs w:val="24"/>
        </w:rPr>
        <w:t>、第三者による判断は難しい。</w:t>
      </w:r>
    </w:p>
    <w:p w:rsidR="009E5BF1" w:rsidRPr="00F70FEA" w:rsidRDefault="009E5BF1"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Theme="majorEastAsia" w:eastAsiaTheme="majorEastAsia" w:hAnsiTheme="majorEastAsia" w:hint="eastAsia"/>
          <w:sz w:val="24"/>
          <w:szCs w:val="24"/>
        </w:rPr>
        <w:t>合議体のあっせん</w:t>
      </w:r>
      <w:r w:rsidR="00E34D77" w:rsidRPr="00F70FEA">
        <w:rPr>
          <w:rFonts w:asciiTheme="majorEastAsia" w:eastAsiaTheme="majorEastAsia" w:hAnsiTheme="majorEastAsia" w:hint="eastAsia"/>
          <w:sz w:val="24"/>
          <w:szCs w:val="24"/>
        </w:rPr>
        <w:t>は、法的な強制力をもつものではない</w:t>
      </w:r>
      <w:r w:rsidRPr="00F70FEA">
        <w:rPr>
          <w:rFonts w:asciiTheme="majorEastAsia" w:eastAsiaTheme="majorEastAsia" w:hAnsiTheme="majorEastAsia" w:hint="eastAsia"/>
          <w:sz w:val="24"/>
          <w:szCs w:val="24"/>
        </w:rPr>
        <w:t>が</w:t>
      </w:r>
      <w:r w:rsidR="00E34D77" w:rsidRPr="00F70FEA">
        <w:rPr>
          <w:rFonts w:asciiTheme="majorEastAsia" w:eastAsiaTheme="majorEastAsia" w:hAnsiTheme="majorEastAsia" w:hint="eastAsia"/>
          <w:sz w:val="24"/>
          <w:szCs w:val="24"/>
        </w:rPr>
        <w:t>、実効性の確保のための措置とあわせて考えると、それは、事実上の強制力をもってくるので、法律上義務付けられていない</w:t>
      </w:r>
      <w:r w:rsidRPr="00F70FEA">
        <w:rPr>
          <w:rFonts w:asciiTheme="majorEastAsia" w:eastAsiaTheme="majorEastAsia" w:hAnsiTheme="majorEastAsia" w:hint="eastAsia"/>
          <w:sz w:val="24"/>
          <w:szCs w:val="24"/>
        </w:rPr>
        <w:t>合理的配慮の不提供に係る事案</w:t>
      </w:r>
      <w:r w:rsidR="00E34D77" w:rsidRPr="00F70FEA">
        <w:rPr>
          <w:rFonts w:asciiTheme="majorEastAsia" w:eastAsiaTheme="majorEastAsia" w:hAnsiTheme="majorEastAsia" w:hint="eastAsia"/>
          <w:sz w:val="24"/>
          <w:szCs w:val="24"/>
        </w:rPr>
        <w:t>まで合議体が踏み込んで判定していくのは、なかなか難しい。</w:t>
      </w:r>
      <w:r w:rsidRPr="00F70FEA">
        <w:rPr>
          <w:rFonts w:asciiTheme="majorEastAsia" w:eastAsiaTheme="majorEastAsia" w:hAnsiTheme="majorEastAsia" w:hint="eastAsia"/>
          <w:sz w:val="24"/>
          <w:szCs w:val="24"/>
        </w:rPr>
        <w:t>また、根拠規定を作ったとしても、技術的に、グレーなところを判定できるのか、難しいという課題がある。</w:t>
      </w:r>
    </w:p>
    <w:p w:rsidR="009E5BF1" w:rsidRPr="00F70FEA" w:rsidRDefault="00AB157A"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事業者側から</w:t>
      </w:r>
      <w:r w:rsidR="00310E4C" w:rsidRPr="00F70FEA">
        <w:rPr>
          <w:rFonts w:ascii="ＭＳ ゴシック" w:eastAsia="ＭＳ ゴシック" w:hAnsi="ＭＳ ゴシック" w:cs="Times New Roman" w:hint="eastAsia"/>
          <w:sz w:val="24"/>
          <w:szCs w:val="24"/>
        </w:rPr>
        <w:t>すると</w:t>
      </w:r>
      <w:r w:rsidRPr="00F70FEA">
        <w:rPr>
          <w:rFonts w:ascii="ＭＳ ゴシック" w:eastAsia="ＭＳ ゴシック" w:hAnsi="ＭＳ ゴシック" w:cs="Times New Roman" w:hint="eastAsia"/>
          <w:sz w:val="24"/>
          <w:szCs w:val="24"/>
        </w:rPr>
        <w:t>、</w:t>
      </w:r>
      <w:r w:rsidR="009E5BF1" w:rsidRPr="00F70FEA">
        <w:rPr>
          <w:rFonts w:ascii="ＭＳ ゴシック" w:eastAsia="ＭＳ ゴシック" w:hAnsi="ＭＳ ゴシック" w:cs="Times New Roman" w:hint="eastAsia"/>
          <w:sz w:val="24"/>
          <w:szCs w:val="24"/>
        </w:rPr>
        <w:t>合理的配慮は新しい概念なので、企業サイドも万全の体制とはなっていない中、懲罰的な指導よりも、建設的なアドバイスを行う姿勢で臨んでほしい。</w:t>
      </w:r>
    </w:p>
    <w:p w:rsidR="009E5BF1" w:rsidRPr="00F70FEA" w:rsidRDefault="009E5BF1"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Theme="majorEastAsia" w:eastAsiaTheme="majorEastAsia" w:hAnsiTheme="majorEastAsia" w:hint="eastAsia"/>
          <w:sz w:val="24"/>
          <w:szCs w:val="24"/>
        </w:rPr>
        <w:t>一方で、</w:t>
      </w:r>
      <w:r w:rsidR="005B3AF9">
        <w:rPr>
          <w:rFonts w:asciiTheme="majorEastAsia" w:eastAsiaTheme="majorEastAsia" w:hAnsiTheme="majorEastAsia" w:hint="eastAsia"/>
          <w:sz w:val="24"/>
          <w:szCs w:val="24"/>
        </w:rPr>
        <w:t>障害者差別解消</w:t>
      </w:r>
      <w:r w:rsidRPr="00F70FEA">
        <w:rPr>
          <w:rFonts w:asciiTheme="majorEastAsia" w:eastAsiaTheme="majorEastAsia" w:hAnsiTheme="majorEastAsia" w:hint="eastAsia"/>
          <w:sz w:val="24"/>
          <w:szCs w:val="24"/>
        </w:rPr>
        <w:t>法では、合理的配慮の不提供に係る事案も助言・勧告まではできる。現実的には、不当な差別的取扱いに係る事案や合理的配慮に係る事案は区別しづらく、</w:t>
      </w:r>
      <w:r w:rsidR="00310E4C" w:rsidRPr="00F70FEA">
        <w:rPr>
          <w:rFonts w:asciiTheme="majorEastAsia" w:eastAsiaTheme="majorEastAsia" w:hAnsiTheme="majorEastAsia" w:hint="eastAsia"/>
          <w:sz w:val="24"/>
          <w:szCs w:val="24"/>
        </w:rPr>
        <w:t>合理的配慮がどこまでできるかにかかわって不当な差別的取扱いにあたるかどうかということが多いことから、</w:t>
      </w:r>
      <w:r w:rsidRPr="00F70FEA">
        <w:rPr>
          <w:rFonts w:asciiTheme="majorEastAsia" w:eastAsiaTheme="majorEastAsia" w:hAnsiTheme="majorEastAsia" w:hint="eastAsia"/>
          <w:sz w:val="24"/>
          <w:szCs w:val="24"/>
        </w:rPr>
        <w:t>切り分けることができない。</w:t>
      </w:r>
    </w:p>
    <w:p w:rsidR="00E34D77" w:rsidRPr="00F70FEA" w:rsidRDefault="00E34D77" w:rsidP="003117E3">
      <w:pPr>
        <w:pStyle w:val="a8"/>
        <w:widowControl/>
        <w:numPr>
          <w:ilvl w:val="0"/>
          <w:numId w:val="23"/>
        </w:numPr>
        <w:ind w:leftChars="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合議体にどのような事案がどの程度の頻度で上が</w:t>
      </w:r>
      <w:r w:rsidR="00AB157A" w:rsidRPr="00F70FEA">
        <w:rPr>
          <w:rFonts w:ascii="ＭＳ ゴシック" w:eastAsia="ＭＳ ゴシック" w:hAnsi="ＭＳ ゴシック" w:cs="Times New Roman" w:hint="eastAsia"/>
          <w:sz w:val="24"/>
          <w:szCs w:val="24"/>
        </w:rPr>
        <w:t>ってくるのかは実際に動き出してみないとわからないので、仕組みを動かしながら</w:t>
      </w:r>
      <w:r w:rsidRPr="00F70FEA">
        <w:rPr>
          <w:rFonts w:ascii="ＭＳ ゴシック" w:eastAsia="ＭＳ ゴシック" w:hAnsi="ＭＳ ゴシック" w:cs="Times New Roman" w:hint="eastAsia"/>
          <w:sz w:val="24"/>
          <w:szCs w:val="24"/>
        </w:rPr>
        <w:t>今後の方向性を考えていくということも必要</w:t>
      </w:r>
      <w:r w:rsidR="00310E4C" w:rsidRPr="00F70FEA">
        <w:rPr>
          <w:rFonts w:ascii="ＭＳ ゴシック" w:eastAsia="ＭＳ ゴシック" w:hAnsi="ＭＳ ゴシック" w:cs="Times New Roman" w:hint="eastAsia"/>
          <w:sz w:val="24"/>
          <w:szCs w:val="24"/>
        </w:rPr>
        <w:t>である</w:t>
      </w:r>
      <w:r w:rsidRPr="00F70FEA">
        <w:rPr>
          <w:rFonts w:ascii="ＭＳ ゴシック" w:eastAsia="ＭＳ ゴシック" w:hAnsi="ＭＳ ゴシック" w:cs="Times New Roman" w:hint="eastAsia"/>
          <w:sz w:val="24"/>
          <w:szCs w:val="24"/>
        </w:rPr>
        <w:t>。</w:t>
      </w:r>
    </w:p>
    <w:p w:rsidR="00E34D77" w:rsidRPr="00F70FEA" w:rsidRDefault="00E34D77" w:rsidP="00E34D77">
      <w:pPr>
        <w:rPr>
          <w:rFonts w:asciiTheme="majorEastAsia" w:eastAsiaTheme="majorEastAsia" w:hAnsiTheme="majorEastAsia"/>
          <w:sz w:val="24"/>
          <w:szCs w:val="24"/>
        </w:rPr>
      </w:pPr>
    </w:p>
    <w:p w:rsidR="00A26B41" w:rsidRPr="00F70FEA" w:rsidRDefault="00A26B41" w:rsidP="00A26B41">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（雇用分野に係る事案）</w:t>
      </w:r>
    </w:p>
    <w:p w:rsidR="00A26B41" w:rsidRPr="00F70FEA" w:rsidRDefault="00A26B41" w:rsidP="003117E3">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雇用の相談・紛争事案は労働紛争という性格があるので、合議体の対象事案とするのではなく、障害者雇用促進法に定める労働局などの相談や紛争解決の仕組みにつなぐことが適切である。</w:t>
      </w:r>
    </w:p>
    <w:p w:rsidR="00D37B03" w:rsidRPr="00F70FEA" w:rsidRDefault="00D37B03" w:rsidP="00AE4E5B">
      <w:pPr>
        <w:widowControl/>
        <w:jc w:val="left"/>
        <w:rPr>
          <w:rFonts w:ascii="ＭＳ ゴシック" w:eastAsia="ＭＳ ゴシック" w:hAnsi="ＭＳ ゴシック" w:cs="Times New Roman"/>
          <w:b/>
          <w:sz w:val="24"/>
          <w:szCs w:val="24"/>
        </w:rPr>
      </w:pPr>
    </w:p>
    <w:p w:rsidR="00AE4E5B" w:rsidRPr="00F70FEA" w:rsidRDefault="00AE4E5B" w:rsidP="00AE4E5B">
      <w:pPr>
        <w:widowControl/>
        <w:jc w:val="left"/>
        <w:rPr>
          <w:rFonts w:ascii="ＭＳ ゴシック" w:eastAsia="ＭＳ ゴシック" w:hAnsi="ＭＳ ゴシック" w:cs="Times New Roman"/>
          <w:b/>
          <w:sz w:val="24"/>
          <w:szCs w:val="24"/>
        </w:rPr>
      </w:pPr>
      <w:r w:rsidRPr="00F70FEA">
        <w:rPr>
          <w:rFonts w:ascii="ＭＳ ゴシック" w:eastAsia="ＭＳ ゴシック" w:hAnsi="ＭＳ ゴシック" w:cs="Times New Roman" w:hint="eastAsia"/>
          <w:b/>
          <w:sz w:val="24"/>
          <w:szCs w:val="24"/>
        </w:rPr>
        <w:t>（４）障害者差別解消支援地域協議会</w:t>
      </w:r>
    </w:p>
    <w:p w:rsidR="00B1344C" w:rsidRPr="00F70FEA" w:rsidRDefault="00B1344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障害者差別解消支援</w:t>
      </w:r>
      <w:r w:rsidR="00AE4E5B" w:rsidRPr="00F70FEA">
        <w:rPr>
          <w:rFonts w:ascii="ＭＳ ゴシック" w:eastAsia="ＭＳ ゴシック" w:hAnsi="ＭＳ ゴシック" w:cs="Times New Roman" w:hint="eastAsia"/>
          <w:sz w:val="24"/>
          <w:szCs w:val="24"/>
        </w:rPr>
        <w:t>地域協議会は</w:t>
      </w:r>
      <w:r w:rsidRPr="00F70FEA">
        <w:rPr>
          <w:rFonts w:ascii="ＭＳ ゴシック" w:eastAsia="ＭＳ ゴシック" w:hAnsi="ＭＳ ゴシック" w:cs="Times New Roman" w:hint="eastAsia"/>
          <w:sz w:val="24"/>
          <w:szCs w:val="24"/>
        </w:rPr>
        <w:t>、</w:t>
      </w:r>
      <w:r w:rsidR="00AE4E5B" w:rsidRPr="00F70FEA">
        <w:rPr>
          <w:rFonts w:ascii="ＭＳ ゴシック" w:eastAsia="ＭＳ ゴシック" w:hAnsi="ＭＳ ゴシック" w:cs="Times New Roman" w:hint="eastAsia"/>
          <w:sz w:val="24"/>
          <w:szCs w:val="24"/>
        </w:rPr>
        <w:t>合議体とは別のものとして、当事者も入って、</w:t>
      </w:r>
      <w:r w:rsidR="00CE3135" w:rsidRPr="00F70FEA">
        <w:rPr>
          <w:rFonts w:ascii="ＭＳ ゴシック" w:eastAsia="ＭＳ ゴシック" w:hAnsi="ＭＳ ゴシック" w:cs="Times New Roman" w:hint="eastAsia"/>
          <w:sz w:val="24"/>
          <w:szCs w:val="24"/>
        </w:rPr>
        <w:t>相談事例</w:t>
      </w:r>
      <w:r w:rsidR="00AE4E5B" w:rsidRPr="00F70FEA">
        <w:rPr>
          <w:rFonts w:ascii="ＭＳ ゴシック" w:eastAsia="ＭＳ ゴシック" w:hAnsi="ＭＳ ゴシック" w:cs="Times New Roman" w:hint="eastAsia"/>
          <w:sz w:val="24"/>
          <w:szCs w:val="24"/>
        </w:rPr>
        <w:t>の収集</w:t>
      </w:r>
      <w:r w:rsidR="00CE3135" w:rsidRPr="00F70FEA">
        <w:rPr>
          <w:rFonts w:ascii="ＭＳ ゴシック" w:eastAsia="ＭＳ ゴシック" w:hAnsi="ＭＳ ゴシック" w:cs="Times New Roman" w:hint="eastAsia"/>
          <w:sz w:val="24"/>
          <w:szCs w:val="24"/>
        </w:rPr>
        <w:t>・分析</w:t>
      </w:r>
      <w:r w:rsidRPr="00F70FEA">
        <w:rPr>
          <w:rFonts w:ascii="ＭＳ ゴシック" w:eastAsia="ＭＳ ゴシック" w:hAnsi="ＭＳ ゴシック" w:cs="Times New Roman" w:hint="eastAsia"/>
          <w:sz w:val="24"/>
          <w:szCs w:val="24"/>
        </w:rPr>
        <w:t>、情報交換</w:t>
      </w:r>
      <w:r w:rsidR="00CE3135" w:rsidRPr="00F70FEA">
        <w:rPr>
          <w:rFonts w:ascii="ＭＳ ゴシック" w:eastAsia="ＭＳ ゴシック" w:hAnsi="ＭＳ ゴシック" w:cs="Times New Roman" w:hint="eastAsia"/>
          <w:sz w:val="24"/>
          <w:szCs w:val="24"/>
        </w:rPr>
        <w:t>や今後のあり方などを協議</w:t>
      </w:r>
      <w:r w:rsidRPr="00F70FEA">
        <w:rPr>
          <w:rFonts w:ascii="ＭＳ ゴシック" w:eastAsia="ＭＳ ゴシック" w:hAnsi="ＭＳ ゴシック" w:cs="Times New Roman" w:hint="eastAsia"/>
          <w:sz w:val="24"/>
          <w:szCs w:val="24"/>
        </w:rPr>
        <w:t>する役割が考えられる</w:t>
      </w:r>
      <w:r w:rsidR="00AE4E5B" w:rsidRPr="00F70FEA">
        <w:rPr>
          <w:rFonts w:ascii="ＭＳ ゴシック" w:eastAsia="ＭＳ ゴシック" w:hAnsi="ＭＳ ゴシック" w:cs="Times New Roman" w:hint="eastAsia"/>
          <w:sz w:val="24"/>
          <w:szCs w:val="24"/>
        </w:rPr>
        <w:t>。</w:t>
      </w:r>
    </w:p>
    <w:p w:rsidR="00AE4E5B" w:rsidRPr="00F70FEA" w:rsidRDefault="00B1344C" w:rsidP="003117E3">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なお、</w:t>
      </w:r>
      <w:r w:rsidR="00AE4E5B" w:rsidRPr="00F70FEA">
        <w:rPr>
          <w:rFonts w:ascii="ＭＳ ゴシック" w:eastAsia="ＭＳ ゴシック" w:hAnsi="ＭＳ ゴシック" w:cs="Times New Roman" w:hint="eastAsia"/>
          <w:sz w:val="24"/>
          <w:szCs w:val="24"/>
        </w:rPr>
        <w:t>市町村によっては、</w:t>
      </w:r>
      <w:r w:rsidRPr="00F70FEA">
        <w:rPr>
          <w:rFonts w:ascii="ＭＳ ゴシック" w:eastAsia="ＭＳ ゴシック" w:hAnsi="ＭＳ ゴシック" w:cs="Times New Roman" w:hint="eastAsia"/>
          <w:sz w:val="24"/>
          <w:szCs w:val="24"/>
        </w:rPr>
        <w:t>障がい者</w:t>
      </w:r>
      <w:r w:rsidR="00AE4E5B" w:rsidRPr="00F70FEA">
        <w:rPr>
          <w:rFonts w:ascii="ＭＳ ゴシック" w:eastAsia="ＭＳ ゴシック" w:hAnsi="ＭＳ ゴシック" w:cs="Times New Roman" w:hint="eastAsia"/>
          <w:sz w:val="24"/>
          <w:szCs w:val="24"/>
        </w:rPr>
        <w:t>自立支援協議会の中に位置づけることも考えられる。</w:t>
      </w:r>
    </w:p>
    <w:p w:rsidR="00216E16" w:rsidRPr="00F70FEA" w:rsidRDefault="00216E16">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b/>
          <w:sz w:val="28"/>
          <w:szCs w:val="28"/>
        </w:rPr>
        <w:br w:type="page"/>
      </w:r>
    </w:p>
    <w:p w:rsidR="004D495F" w:rsidRPr="00F70FEA" w:rsidRDefault="004D495F">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hint="eastAsia"/>
          <w:b/>
          <w:sz w:val="28"/>
          <w:szCs w:val="28"/>
        </w:rPr>
        <w:lastRenderedPageBreak/>
        <w:t>４　実効性の確保のための措置の必要性について</w:t>
      </w:r>
    </w:p>
    <w:p w:rsidR="0009761E" w:rsidRPr="00F70FEA" w:rsidRDefault="0009761E" w:rsidP="0009761E">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障害者差別解消法の趣旨に沿って、事業者における自主的な取組みを促すこと、かつ、相談、紛争の防止・解決の体制を整備して、当事者間の調整を行い、話し合いによる解決を図ることを基本とすべきである。</w:t>
      </w:r>
    </w:p>
    <w:p w:rsidR="0009761E" w:rsidRPr="00F70FEA" w:rsidRDefault="0009761E" w:rsidP="00A26B41">
      <w:pPr>
        <w:widowControl/>
        <w:ind w:firstLineChars="100" w:firstLine="240"/>
        <w:jc w:val="left"/>
        <w:rPr>
          <w:rFonts w:ascii="ＭＳ ゴシック" w:eastAsia="ＭＳ ゴシック" w:hAnsi="ＭＳ ゴシック" w:cs="Times New Roman"/>
          <w:sz w:val="24"/>
          <w:szCs w:val="24"/>
        </w:rPr>
      </w:pPr>
      <w:r w:rsidRPr="00F70FEA">
        <w:rPr>
          <w:rFonts w:ascii="ＭＳ ゴシック" w:eastAsia="ＭＳ ゴシック" w:hAnsi="ＭＳ ゴシック" w:cs="Times New Roman" w:hint="eastAsia"/>
          <w:sz w:val="24"/>
          <w:szCs w:val="24"/>
        </w:rPr>
        <w:t>しかしながら、</w:t>
      </w:r>
      <w:r w:rsidR="00771F53" w:rsidRPr="00F70FEA">
        <w:rPr>
          <w:rFonts w:ascii="ＭＳ ゴシック" w:eastAsia="ＭＳ ゴシック" w:hAnsi="ＭＳ ゴシック" w:cs="Times New Roman" w:hint="eastAsia"/>
          <w:sz w:val="24"/>
          <w:szCs w:val="24"/>
        </w:rPr>
        <w:t>当事者間の話し合いによる解決</w:t>
      </w:r>
      <w:r w:rsidRPr="00F70FEA">
        <w:rPr>
          <w:rFonts w:ascii="ＭＳ ゴシック" w:eastAsia="ＭＳ ゴシック" w:hAnsi="ＭＳ ゴシック" w:cs="Times New Roman" w:hint="eastAsia"/>
          <w:sz w:val="24"/>
          <w:szCs w:val="24"/>
        </w:rPr>
        <w:t>に期待することが困難な場合を想定して</w:t>
      </w:r>
      <w:r w:rsidR="00771F53" w:rsidRPr="00F70FEA">
        <w:rPr>
          <w:rFonts w:ascii="ＭＳ ゴシック" w:eastAsia="ＭＳ ゴシック" w:hAnsi="ＭＳ ゴシック" w:cs="Times New Roman" w:hint="eastAsia"/>
          <w:sz w:val="24"/>
          <w:szCs w:val="24"/>
        </w:rPr>
        <w:t>おく必要がある。</w:t>
      </w:r>
      <w:r w:rsidRPr="00F70FEA">
        <w:rPr>
          <w:rFonts w:ascii="ＭＳ ゴシック" w:eastAsia="ＭＳ ゴシック" w:hAnsi="ＭＳ ゴシック" w:cs="Times New Roman" w:hint="eastAsia"/>
          <w:sz w:val="24"/>
          <w:szCs w:val="24"/>
        </w:rPr>
        <w:t>たとえば、合議体によるあっせんを行っても、正当な理由なく、事業者があっせんに従わない場合</w:t>
      </w:r>
      <w:r w:rsidR="00771F53" w:rsidRPr="00F70FEA">
        <w:rPr>
          <w:rFonts w:ascii="ＭＳ ゴシック" w:eastAsia="ＭＳ ゴシック" w:hAnsi="ＭＳ ゴシック" w:cs="Times New Roman" w:hint="eastAsia"/>
          <w:sz w:val="24"/>
          <w:szCs w:val="24"/>
        </w:rPr>
        <w:t>が想定されるが</w:t>
      </w:r>
      <w:r w:rsidRPr="00F70FEA">
        <w:rPr>
          <w:rFonts w:ascii="ＭＳ ゴシック" w:eastAsia="ＭＳ ゴシック" w:hAnsi="ＭＳ ゴシック" w:cs="Times New Roman" w:hint="eastAsia"/>
          <w:sz w:val="24"/>
          <w:szCs w:val="24"/>
        </w:rPr>
        <w:t>、障害者差別解消法が規定する行政措置を踏まえた上で、府独自の仕組みとして</w:t>
      </w:r>
      <w:r w:rsidR="00A26B41" w:rsidRPr="00F70FEA">
        <w:rPr>
          <w:rFonts w:ascii="ＭＳ ゴシック" w:eastAsia="ＭＳ ゴシック" w:hAnsi="ＭＳ ゴシック" w:cs="Times New Roman" w:hint="eastAsia"/>
          <w:sz w:val="24"/>
          <w:szCs w:val="24"/>
        </w:rPr>
        <w:t>、実効性の確保のための措置</w:t>
      </w:r>
      <w:r w:rsidR="00771F53" w:rsidRPr="00F70FEA">
        <w:rPr>
          <w:rFonts w:ascii="ＭＳ ゴシック" w:eastAsia="ＭＳ ゴシック" w:hAnsi="ＭＳ ゴシック" w:cs="Times New Roman" w:hint="eastAsia"/>
          <w:sz w:val="24"/>
          <w:szCs w:val="24"/>
        </w:rPr>
        <w:t>を設ける必要があるか</w:t>
      </w:r>
      <w:r w:rsidRPr="00F70FEA">
        <w:rPr>
          <w:rFonts w:ascii="ＭＳ ゴシック" w:eastAsia="ＭＳ ゴシック" w:hAnsi="ＭＳ ゴシック" w:cs="Times New Roman" w:hint="eastAsia"/>
          <w:sz w:val="24"/>
          <w:szCs w:val="24"/>
        </w:rPr>
        <w:t>について</w:t>
      </w:r>
      <w:r w:rsidR="00771F53" w:rsidRPr="00F70FEA">
        <w:rPr>
          <w:rFonts w:ascii="ＭＳ ゴシック" w:eastAsia="ＭＳ ゴシック" w:hAnsi="ＭＳ ゴシック" w:cs="Times New Roman" w:hint="eastAsia"/>
          <w:sz w:val="24"/>
          <w:szCs w:val="24"/>
        </w:rPr>
        <w:t>の</w:t>
      </w:r>
      <w:r w:rsidRPr="00F70FEA">
        <w:rPr>
          <w:rFonts w:ascii="ＭＳ ゴシック" w:eastAsia="ＭＳ ゴシック" w:hAnsi="ＭＳ ゴシック" w:cs="Times New Roman" w:hint="eastAsia"/>
          <w:sz w:val="24"/>
          <w:szCs w:val="24"/>
        </w:rPr>
        <w:t>検討を行った。</w:t>
      </w:r>
      <w:r w:rsidR="00B111C0" w:rsidRPr="00F70FEA">
        <w:rPr>
          <w:rFonts w:ascii="ＭＳ ゴシック" w:eastAsia="ＭＳ ゴシック" w:hAnsi="ＭＳ ゴシック" w:cs="Times New Roman" w:hint="eastAsia"/>
          <w:sz w:val="24"/>
          <w:szCs w:val="24"/>
        </w:rPr>
        <w:t>具体的には、実効性の確保のための措置として、勧告、公表、罰則が考えられる。</w:t>
      </w:r>
    </w:p>
    <w:p w:rsidR="0009761E" w:rsidRPr="00F70FEA" w:rsidRDefault="0009761E" w:rsidP="0009761E">
      <w:pPr>
        <w:widowControl/>
        <w:jc w:val="left"/>
        <w:rPr>
          <w:rFonts w:ascii="ＭＳ ゴシック" w:eastAsia="ＭＳ ゴシック" w:hAnsi="ＭＳ ゴシック" w:cs="Times New Roman"/>
          <w:sz w:val="24"/>
          <w:szCs w:val="24"/>
        </w:rPr>
      </w:pPr>
    </w:p>
    <w:p w:rsidR="00A41067" w:rsidRPr="00F70FEA" w:rsidRDefault="00B111C0" w:rsidP="003117E3">
      <w:pPr>
        <w:ind w:firstLineChars="100" w:firstLine="240"/>
        <w:rPr>
          <w:rFonts w:asciiTheme="majorEastAsia" w:eastAsiaTheme="majorEastAsia" w:hAnsiTheme="majorEastAsia"/>
          <w:sz w:val="24"/>
          <w:szCs w:val="24"/>
        </w:rPr>
      </w:pPr>
      <w:r w:rsidRPr="00F70FEA">
        <w:rPr>
          <w:rFonts w:ascii="ＭＳ ゴシック" w:eastAsia="ＭＳ ゴシック" w:hAnsi="ＭＳ ゴシック" w:cs="Times New Roman" w:hint="eastAsia"/>
          <w:sz w:val="24"/>
          <w:szCs w:val="24"/>
        </w:rPr>
        <w:t>このうち</w:t>
      </w:r>
      <w:r w:rsidR="00A41067" w:rsidRPr="00F70FEA">
        <w:rPr>
          <w:rFonts w:ascii="ＭＳ ゴシック" w:eastAsia="ＭＳ ゴシック" w:hAnsi="ＭＳ ゴシック" w:cs="Times New Roman" w:hint="eastAsia"/>
          <w:sz w:val="24"/>
          <w:szCs w:val="24"/>
        </w:rPr>
        <w:t>、</w:t>
      </w:r>
      <w:r w:rsidR="00A41067" w:rsidRPr="00F70FEA">
        <w:rPr>
          <w:rFonts w:asciiTheme="majorEastAsia" w:eastAsiaTheme="majorEastAsia" w:hAnsiTheme="majorEastAsia" w:hint="eastAsia"/>
          <w:sz w:val="24"/>
          <w:szCs w:val="24"/>
        </w:rPr>
        <w:t>罰則については、事業者の自主的な取組みを促すこと、また、話し合いによる解決を図ることを基本とする法の趣旨を踏まえた取組みにそぐわないことや事業者の活動に過度な制限をもたらすのではないかという懸念があることなどから、</w:t>
      </w:r>
      <w:r w:rsidRPr="00F70FEA">
        <w:rPr>
          <w:rFonts w:asciiTheme="majorEastAsia" w:eastAsiaTheme="majorEastAsia" w:hAnsiTheme="majorEastAsia" w:hint="eastAsia"/>
          <w:sz w:val="24"/>
          <w:szCs w:val="24"/>
        </w:rPr>
        <w:t>適当ではない</w:t>
      </w:r>
      <w:r w:rsidR="00A41067" w:rsidRPr="00F70FEA">
        <w:rPr>
          <w:rFonts w:asciiTheme="majorEastAsia" w:eastAsiaTheme="majorEastAsia" w:hAnsiTheme="majorEastAsia" w:hint="eastAsia"/>
          <w:sz w:val="24"/>
          <w:szCs w:val="24"/>
        </w:rPr>
        <w:t>。</w:t>
      </w:r>
    </w:p>
    <w:p w:rsidR="00B111C0" w:rsidRPr="00F70FEA" w:rsidRDefault="00B111C0"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よって、以下の意見があったが、実効性の確保のためには、知事の権限として、勧告または公表の権限を定め、</w:t>
      </w:r>
      <w:r w:rsidR="00771F53" w:rsidRPr="00F70FEA">
        <w:rPr>
          <w:rFonts w:asciiTheme="majorEastAsia" w:eastAsiaTheme="majorEastAsia" w:hAnsiTheme="majorEastAsia" w:hint="eastAsia"/>
          <w:sz w:val="24"/>
          <w:szCs w:val="24"/>
        </w:rPr>
        <w:t>適切な</w:t>
      </w:r>
      <w:r w:rsidRPr="00F70FEA">
        <w:rPr>
          <w:rFonts w:asciiTheme="majorEastAsia" w:eastAsiaTheme="majorEastAsia" w:hAnsiTheme="majorEastAsia" w:hint="eastAsia"/>
          <w:sz w:val="24"/>
          <w:szCs w:val="24"/>
        </w:rPr>
        <w:t>対応</w:t>
      </w:r>
      <w:r w:rsidR="00771F53" w:rsidRPr="00F70FEA">
        <w:rPr>
          <w:rFonts w:asciiTheme="majorEastAsia" w:eastAsiaTheme="majorEastAsia" w:hAnsiTheme="majorEastAsia" w:hint="eastAsia"/>
          <w:sz w:val="24"/>
          <w:szCs w:val="24"/>
        </w:rPr>
        <w:t>を</w:t>
      </w:r>
      <w:r w:rsidRPr="00F70FEA">
        <w:rPr>
          <w:rFonts w:asciiTheme="majorEastAsia" w:eastAsiaTheme="majorEastAsia" w:hAnsiTheme="majorEastAsia" w:hint="eastAsia"/>
          <w:sz w:val="24"/>
          <w:szCs w:val="24"/>
        </w:rPr>
        <w:t>していくことが必要である。</w:t>
      </w:r>
    </w:p>
    <w:p w:rsidR="00A41067" w:rsidRPr="00F70FEA" w:rsidRDefault="00B111C0"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A41067" w:rsidRPr="00F70FEA">
        <w:rPr>
          <w:rFonts w:asciiTheme="majorEastAsia" w:eastAsiaTheme="majorEastAsia" w:hAnsiTheme="majorEastAsia" w:hint="eastAsia"/>
          <w:sz w:val="24"/>
          <w:szCs w:val="24"/>
        </w:rPr>
        <w:t>、</w:t>
      </w:r>
      <w:r w:rsidRPr="00F70FEA">
        <w:rPr>
          <w:rFonts w:ascii="ＭＳ ゴシック" w:eastAsia="ＭＳ ゴシック" w:hAnsi="ＭＳ ゴシック" w:cs="Times New Roman" w:hint="eastAsia"/>
          <w:sz w:val="24"/>
          <w:szCs w:val="24"/>
        </w:rPr>
        <w:t>勧告や</w:t>
      </w:r>
      <w:r w:rsidR="00A41067" w:rsidRPr="00F70FEA">
        <w:rPr>
          <w:rFonts w:ascii="ＭＳ ゴシック" w:eastAsia="ＭＳ ゴシック" w:hAnsi="ＭＳ ゴシック" w:cs="Times New Roman" w:hint="eastAsia"/>
          <w:sz w:val="24"/>
          <w:szCs w:val="24"/>
        </w:rPr>
        <w:t>勧告不服従の場合の公表といった制裁措置を設ける場合には、その具体的な</w:t>
      </w:r>
      <w:r w:rsidRPr="00F70FEA">
        <w:rPr>
          <w:rFonts w:ascii="ＭＳ ゴシック" w:eastAsia="ＭＳ ゴシック" w:hAnsi="ＭＳ ゴシック" w:cs="Times New Roman" w:hint="eastAsia"/>
          <w:sz w:val="24"/>
          <w:szCs w:val="24"/>
        </w:rPr>
        <w:t>要件や</w:t>
      </w:r>
      <w:r w:rsidR="00A5206D" w:rsidRPr="00F70FEA">
        <w:rPr>
          <w:rFonts w:ascii="ＭＳ ゴシック" w:eastAsia="ＭＳ ゴシック" w:hAnsi="ＭＳ ゴシック" w:cs="Times New Roman" w:hint="eastAsia"/>
          <w:sz w:val="24"/>
          <w:szCs w:val="24"/>
        </w:rPr>
        <w:t>相手方に</w:t>
      </w:r>
      <w:r w:rsidR="00CB7AC4" w:rsidRPr="00F70FEA">
        <w:rPr>
          <w:rFonts w:ascii="ＭＳ ゴシック" w:eastAsia="ＭＳ ゴシック" w:hAnsi="ＭＳ ゴシック" w:cs="Times New Roman" w:hint="eastAsia"/>
          <w:sz w:val="24"/>
          <w:szCs w:val="24"/>
        </w:rPr>
        <w:t>あらかじめ意見を述べる機会を設けるなど</w:t>
      </w:r>
      <w:r w:rsidRPr="00F70FEA">
        <w:rPr>
          <w:rFonts w:ascii="ＭＳ ゴシック" w:eastAsia="ＭＳ ゴシック" w:hAnsi="ＭＳ ゴシック" w:cs="Times New Roman" w:hint="eastAsia"/>
          <w:sz w:val="24"/>
          <w:szCs w:val="24"/>
        </w:rPr>
        <w:t>手続等を明示した根拠規定を条例で定める必要がある。</w:t>
      </w:r>
    </w:p>
    <w:p w:rsidR="00A41067" w:rsidRPr="00F70FEA" w:rsidRDefault="00A41067" w:rsidP="003117E3"/>
    <w:p w:rsidR="00DA301A" w:rsidRPr="00F70FEA" w:rsidRDefault="00FD0EB0" w:rsidP="003117E3">
      <w:pPr>
        <w:pStyle w:val="a8"/>
        <w:numPr>
          <w:ilvl w:val="0"/>
          <w:numId w:val="23"/>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がい者に平等な機会とアクセスを保障するためには、差別禁止の実効性は重要な課題であるが、あまり踏み込み過ぎると、事業者の経済的自由という別の価値との関係が問題になってくる。障がい者と事業者の協力という観点からの検討が必要</w:t>
      </w:r>
      <w:r w:rsidR="00DA301A"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DA301A" w:rsidRPr="00F70FEA" w:rsidRDefault="00DA301A" w:rsidP="003117E3">
      <w:pPr>
        <w:pStyle w:val="a8"/>
        <w:numPr>
          <w:ilvl w:val="0"/>
          <w:numId w:val="23"/>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ナショナルスタンダードである法が来年度からスタートする中、まだ、</w:t>
      </w:r>
      <w:r w:rsidR="00031C73" w:rsidRPr="00F70FEA">
        <w:rPr>
          <w:rFonts w:asciiTheme="majorEastAsia" w:eastAsiaTheme="majorEastAsia" w:hAnsiTheme="majorEastAsia" w:hint="eastAsia"/>
          <w:sz w:val="24"/>
          <w:szCs w:val="24"/>
        </w:rPr>
        <w:t>法の</w:t>
      </w:r>
      <w:r w:rsidRPr="00F70FEA">
        <w:rPr>
          <w:rFonts w:asciiTheme="majorEastAsia" w:eastAsiaTheme="majorEastAsia" w:hAnsiTheme="majorEastAsia" w:hint="eastAsia"/>
          <w:sz w:val="24"/>
          <w:szCs w:val="24"/>
        </w:rPr>
        <w:t>周知も不十分であり、条例で、違反企業社名の公表など企業の対応に対するハードルをいきなりあげることは、慎重にすべき</w:t>
      </w:r>
      <w:r w:rsidR="00A41067"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4D495F" w:rsidRPr="00F70FEA" w:rsidRDefault="004D495F">
      <w:pPr>
        <w:widowControl/>
        <w:jc w:val="left"/>
        <w:rPr>
          <w:rFonts w:ascii="ＭＳ ゴシック" w:eastAsia="ＭＳ ゴシック" w:hAnsi="ＭＳ ゴシック" w:cs="Times New Roman"/>
          <w:b/>
          <w:sz w:val="28"/>
          <w:szCs w:val="28"/>
        </w:rPr>
      </w:pPr>
      <w:r w:rsidRPr="00F70FEA">
        <w:rPr>
          <w:rFonts w:ascii="ＭＳ ゴシック" w:eastAsia="ＭＳ ゴシック" w:hAnsi="ＭＳ ゴシック" w:cs="Times New Roman"/>
          <w:b/>
          <w:sz w:val="28"/>
          <w:szCs w:val="28"/>
        </w:rPr>
        <w:br w:type="page"/>
      </w:r>
    </w:p>
    <w:p w:rsidR="002C0083" w:rsidRPr="00F70FEA" w:rsidRDefault="00450C6C" w:rsidP="002C0083">
      <w:pPr>
        <w:widowControl/>
        <w:rPr>
          <w:rFonts w:ascii="ＭＳ ゴシック" w:eastAsia="ＭＳ ゴシック" w:hAnsi="ＭＳ ゴシック" w:cs="Times New Roman"/>
          <w:sz w:val="28"/>
          <w:szCs w:val="28"/>
        </w:rPr>
      </w:pPr>
      <w:r w:rsidRPr="00F70FEA">
        <w:rPr>
          <w:rFonts w:ascii="ＭＳ ゴシック" w:eastAsia="ＭＳ ゴシック" w:hAnsi="ＭＳ ゴシック" w:cs="Times New Roman" w:hint="eastAsia"/>
          <w:b/>
          <w:sz w:val="28"/>
          <w:szCs w:val="28"/>
        </w:rPr>
        <w:lastRenderedPageBreak/>
        <w:t>５　条例の必要性について</w:t>
      </w:r>
    </w:p>
    <w:p w:rsidR="002C0083" w:rsidRPr="00F70FEA" w:rsidRDefault="002C0083" w:rsidP="00DE2D4B">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相談、紛争の防止・解決の体制整備の具体的方策及び実効性の確保のための措置（勧告、公表、罰則）の必要性の議論を通じて、</w:t>
      </w:r>
      <w:bookmarkStart w:id="0" w:name="_GoBack"/>
      <w:bookmarkEnd w:id="0"/>
      <w:r w:rsidRPr="00F70FEA">
        <w:rPr>
          <w:rFonts w:asciiTheme="majorEastAsia" w:eastAsiaTheme="majorEastAsia" w:hAnsiTheme="majorEastAsia" w:hint="eastAsia"/>
          <w:sz w:val="24"/>
          <w:szCs w:val="24"/>
        </w:rPr>
        <w:t>条例の必要性について検討</w:t>
      </w:r>
      <w:r w:rsidR="00450C6C" w:rsidRPr="00F70FEA">
        <w:rPr>
          <w:rFonts w:asciiTheme="majorEastAsia" w:eastAsiaTheme="majorEastAsia" w:hAnsiTheme="majorEastAsia" w:hint="eastAsia"/>
          <w:sz w:val="24"/>
          <w:szCs w:val="24"/>
        </w:rPr>
        <w:t>を行った</w:t>
      </w:r>
      <w:r w:rsidRPr="00F70FEA">
        <w:rPr>
          <w:rFonts w:asciiTheme="majorEastAsia" w:eastAsiaTheme="majorEastAsia" w:hAnsiTheme="majorEastAsia" w:hint="eastAsia"/>
          <w:sz w:val="24"/>
          <w:szCs w:val="24"/>
        </w:rPr>
        <w:t>。</w:t>
      </w:r>
    </w:p>
    <w:p w:rsidR="00CB7AC4" w:rsidRPr="00F70FEA" w:rsidRDefault="00CB7AC4" w:rsidP="003117E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具体的には、条例制定に関する方向性として、以下の３つの方向性が考えられる。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（ア）まずは、府ガイドライン等により普及啓発を進め、その後、</w:t>
      </w:r>
      <w:r w:rsidR="005B3AF9">
        <w:rPr>
          <w:rFonts w:asciiTheme="majorEastAsia" w:eastAsiaTheme="majorEastAsia" w:hAnsiTheme="majorEastAsia" w:hint="eastAsia"/>
          <w:sz w:val="24"/>
          <w:szCs w:val="24"/>
        </w:rPr>
        <w:t>障害者差別解消</w:t>
      </w:r>
      <w:r w:rsidRPr="00F70FEA">
        <w:rPr>
          <w:rFonts w:asciiTheme="majorEastAsia" w:eastAsiaTheme="majorEastAsia" w:hAnsiTheme="majorEastAsia" w:hint="eastAsia"/>
          <w:sz w:val="24"/>
          <w:szCs w:val="24"/>
        </w:rPr>
        <w:t>法施行後の状況を踏まえて、条例の必要性を判断する。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（イ）相談体制の整備等法が明確に規定していない部分を補完するための条例を制定する。</w:t>
      </w:r>
    </w:p>
    <w:p w:rsidR="00CB7AC4" w:rsidRPr="00F70FEA" w:rsidRDefault="00CB7AC4" w:rsidP="003117E3">
      <w:pPr>
        <w:ind w:leftChars="115" w:left="851" w:hangingChars="254" w:hanging="61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（ウ）合理的配慮の法的義務化等含む、いわゆる「上乗せ・横出し」条例を制定する。</w:t>
      </w:r>
    </w:p>
    <w:p w:rsidR="00C77D5D" w:rsidRPr="00F70FEA" w:rsidRDefault="00C77D5D" w:rsidP="00FD0EB0">
      <w:pPr>
        <w:rPr>
          <w:rFonts w:asciiTheme="majorEastAsia" w:eastAsiaTheme="majorEastAsia" w:hAnsiTheme="majorEastAsia"/>
          <w:sz w:val="24"/>
          <w:szCs w:val="24"/>
        </w:rPr>
      </w:pPr>
    </w:p>
    <w:p w:rsidR="00FD0EB0" w:rsidRPr="00F70FEA" w:rsidRDefault="00FD0EB0" w:rsidP="00FD0EB0">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（条例</w:t>
      </w:r>
      <w:r w:rsidR="00CB7AC4" w:rsidRPr="00F70FEA">
        <w:rPr>
          <w:rFonts w:asciiTheme="majorEastAsia" w:eastAsiaTheme="majorEastAsia" w:hAnsiTheme="majorEastAsia" w:hint="eastAsia"/>
          <w:b/>
          <w:sz w:val="24"/>
          <w:szCs w:val="24"/>
        </w:rPr>
        <w:t>の必要性</w:t>
      </w:r>
      <w:r w:rsidRPr="00F70FEA">
        <w:rPr>
          <w:rFonts w:asciiTheme="majorEastAsia" w:eastAsiaTheme="majorEastAsia" w:hAnsiTheme="majorEastAsia" w:hint="eastAsia"/>
          <w:b/>
          <w:sz w:val="24"/>
          <w:szCs w:val="24"/>
        </w:rPr>
        <w:t>）</w:t>
      </w:r>
    </w:p>
    <w:p w:rsidR="00EA0E3F" w:rsidRPr="00F70FEA" w:rsidRDefault="00CB7AC4" w:rsidP="003117E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r w:rsidR="00771F53" w:rsidRPr="00F70FEA">
        <w:rPr>
          <w:rFonts w:asciiTheme="majorEastAsia" w:eastAsiaTheme="majorEastAsia" w:hAnsiTheme="majorEastAsia" w:hint="eastAsia"/>
          <w:sz w:val="24"/>
          <w:szCs w:val="24"/>
        </w:rPr>
        <w:t>障害者差別解消法が制定されているものの、なお大阪府として条例を制定することについては、次のような意義が認められる。すなわち、</w:t>
      </w:r>
      <w:r w:rsidR="00AB2875" w:rsidRPr="00F70FEA">
        <w:rPr>
          <w:rFonts w:asciiTheme="majorEastAsia" w:eastAsiaTheme="majorEastAsia" w:hAnsiTheme="majorEastAsia" w:hint="eastAsia"/>
          <w:sz w:val="24"/>
          <w:szCs w:val="24"/>
        </w:rPr>
        <w:t>障がいを理由とする差別のない、</w:t>
      </w:r>
      <w:r w:rsidR="00C77D5D" w:rsidRPr="00F70FEA">
        <w:rPr>
          <w:rFonts w:asciiTheme="majorEastAsia" w:eastAsiaTheme="majorEastAsia" w:hAnsiTheme="majorEastAsia" w:hint="eastAsia"/>
          <w:sz w:val="24"/>
          <w:szCs w:val="24"/>
        </w:rPr>
        <w:t>共生社会</w:t>
      </w:r>
      <w:r w:rsidR="00AB2875" w:rsidRPr="00F70FEA">
        <w:rPr>
          <w:rFonts w:asciiTheme="majorEastAsia" w:eastAsiaTheme="majorEastAsia" w:hAnsiTheme="majorEastAsia" w:hint="eastAsia"/>
          <w:sz w:val="24"/>
          <w:szCs w:val="24"/>
        </w:rPr>
        <w:t>の構築</w:t>
      </w:r>
      <w:r w:rsidR="00C77D5D" w:rsidRPr="00F70FEA">
        <w:rPr>
          <w:rFonts w:asciiTheme="majorEastAsia" w:eastAsiaTheme="majorEastAsia" w:hAnsiTheme="majorEastAsia" w:hint="eastAsia"/>
          <w:sz w:val="24"/>
          <w:szCs w:val="24"/>
        </w:rPr>
        <w:t>に向け</w:t>
      </w:r>
      <w:r w:rsidRPr="00F70FEA">
        <w:rPr>
          <w:rFonts w:asciiTheme="majorEastAsia" w:eastAsiaTheme="majorEastAsia" w:hAnsiTheme="majorEastAsia" w:hint="eastAsia"/>
          <w:sz w:val="24"/>
          <w:szCs w:val="24"/>
        </w:rPr>
        <w:t>ては</w:t>
      </w:r>
      <w:r w:rsidR="00C77D5D" w:rsidRPr="00F70FEA">
        <w:rPr>
          <w:rFonts w:asciiTheme="majorEastAsia" w:eastAsiaTheme="majorEastAsia" w:hAnsiTheme="majorEastAsia" w:hint="eastAsia"/>
          <w:sz w:val="24"/>
          <w:szCs w:val="24"/>
        </w:rPr>
        <w:t>、</w:t>
      </w:r>
      <w:r w:rsidR="00031C73" w:rsidRPr="00F70FEA">
        <w:rPr>
          <w:rFonts w:asciiTheme="majorEastAsia" w:eastAsiaTheme="majorEastAsia" w:hAnsiTheme="majorEastAsia" w:hint="eastAsia"/>
          <w:sz w:val="24"/>
          <w:szCs w:val="24"/>
        </w:rPr>
        <w:t>条例による裏付けが取組みの実効性を高め</w:t>
      </w:r>
      <w:r w:rsidRPr="00F70FEA">
        <w:rPr>
          <w:rFonts w:asciiTheme="majorEastAsia" w:eastAsiaTheme="majorEastAsia" w:hAnsiTheme="majorEastAsia" w:hint="eastAsia"/>
          <w:sz w:val="24"/>
          <w:szCs w:val="24"/>
        </w:rPr>
        <w:t>ることになる</w:t>
      </w:r>
      <w:r w:rsidR="00031C73" w:rsidRPr="00F70FEA">
        <w:rPr>
          <w:rFonts w:asciiTheme="majorEastAsia" w:eastAsiaTheme="majorEastAsia" w:hAnsiTheme="majorEastAsia" w:hint="eastAsia"/>
          <w:sz w:val="24"/>
          <w:szCs w:val="24"/>
        </w:rPr>
        <w:t>、</w:t>
      </w:r>
      <w:r w:rsidR="00AB2875" w:rsidRPr="00F70FEA">
        <w:rPr>
          <w:rFonts w:asciiTheme="majorEastAsia" w:eastAsiaTheme="majorEastAsia" w:hAnsiTheme="majorEastAsia" w:hint="eastAsia"/>
          <w:sz w:val="24"/>
          <w:szCs w:val="24"/>
        </w:rPr>
        <w:t>条例を制定すること</w:t>
      </w:r>
      <w:r w:rsidRPr="00F70FEA">
        <w:rPr>
          <w:rFonts w:asciiTheme="majorEastAsia" w:eastAsiaTheme="majorEastAsia" w:hAnsiTheme="majorEastAsia" w:hint="eastAsia"/>
          <w:sz w:val="24"/>
          <w:szCs w:val="24"/>
        </w:rPr>
        <w:t>自体に</w:t>
      </w:r>
      <w:r w:rsidR="00AB2875" w:rsidRPr="00F70FEA">
        <w:rPr>
          <w:rFonts w:asciiTheme="majorEastAsia" w:eastAsiaTheme="majorEastAsia" w:hAnsiTheme="majorEastAsia" w:hint="eastAsia"/>
          <w:sz w:val="24"/>
          <w:szCs w:val="24"/>
        </w:rPr>
        <w:t>啓発効果がある</w:t>
      </w:r>
      <w:r w:rsidRPr="00F70FEA">
        <w:rPr>
          <w:rFonts w:asciiTheme="majorEastAsia" w:eastAsiaTheme="majorEastAsia" w:hAnsiTheme="majorEastAsia" w:hint="eastAsia"/>
          <w:sz w:val="24"/>
          <w:szCs w:val="24"/>
        </w:rPr>
        <w:t>、</w:t>
      </w:r>
      <w:r w:rsidR="00450C6C" w:rsidRPr="00F70FEA">
        <w:rPr>
          <w:rFonts w:asciiTheme="majorEastAsia" w:eastAsiaTheme="majorEastAsia" w:hAnsiTheme="majorEastAsia" w:hint="eastAsia"/>
          <w:sz w:val="24"/>
          <w:szCs w:val="24"/>
        </w:rPr>
        <w:t>全体の仕組みがわかりやすく</w:t>
      </w:r>
      <w:r w:rsidR="00AB2875" w:rsidRPr="00F70FEA">
        <w:rPr>
          <w:rFonts w:asciiTheme="majorEastAsia" w:eastAsiaTheme="majorEastAsia" w:hAnsiTheme="majorEastAsia" w:hint="eastAsia"/>
          <w:sz w:val="24"/>
          <w:szCs w:val="24"/>
        </w:rPr>
        <w:t>なり、事業者としても、利用者への対応がしやすい</w:t>
      </w:r>
      <w:r w:rsidRPr="00F70FEA">
        <w:rPr>
          <w:rFonts w:asciiTheme="majorEastAsia" w:eastAsiaTheme="majorEastAsia" w:hAnsiTheme="majorEastAsia" w:hint="eastAsia"/>
          <w:sz w:val="24"/>
          <w:szCs w:val="24"/>
        </w:rPr>
        <w:t>、</w:t>
      </w:r>
      <w:r w:rsidR="004D63F4" w:rsidRPr="00F70FEA">
        <w:rPr>
          <w:rFonts w:asciiTheme="majorEastAsia" w:eastAsiaTheme="majorEastAsia" w:hAnsiTheme="majorEastAsia" w:hint="eastAsia"/>
          <w:sz w:val="24"/>
          <w:szCs w:val="24"/>
        </w:rPr>
        <w:t>相談や紛争解決の仕組みを明確にできる</w:t>
      </w:r>
      <w:r w:rsidR="00E72725" w:rsidRPr="00F70FEA">
        <w:rPr>
          <w:rFonts w:asciiTheme="majorEastAsia" w:eastAsiaTheme="majorEastAsia" w:hAnsiTheme="majorEastAsia" w:hint="eastAsia"/>
          <w:sz w:val="24"/>
          <w:szCs w:val="24"/>
        </w:rPr>
        <w:t>。こうした</w:t>
      </w:r>
      <w:r w:rsidRPr="00F70FEA">
        <w:rPr>
          <w:rFonts w:asciiTheme="majorEastAsia" w:eastAsiaTheme="majorEastAsia" w:hAnsiTheme="majorEastAsia" w:hint="eastAsia"/>
          <w:sz w:val="24"/>
          <w:szCs w:val="24"/>
        </w:rPr>
        <w:t>ことから、</w:t>
      </w:r>
      <w:r w:rsidR="00E72725" w:rsidRPr="00F70FEA">
        <w:rPr>
          <w:rFonts w:asciiTheme="majorEastAsia" w:eastAsiaTheme="majorEastAsia" w:hAnsiTheme="majorEastAsia" w:hint="eastAsia"/>
          <w:sz w:val="24"/>
          <w:szCs w:val="24"/>
        </w:rPr>
        <w:t>大阪府においても</w:t>
      </w:r>
      <w:r w:rsidRPr="00F70FEA">
        <w:rPr>
          <w:rFonts w:asciiTheme="majorEastAsia" w:eastAsiaTheme="majorEastAsia" w:hAnsiTheme="majorEastAsia" w:hint="eastAsia"/>
          <w:sz w:val="24"/>
          <w:szCs w:val="24"/>
        </w:rPr>
        <w:t>条例が必要との方向でおおむね一致した。</w:t>
      </w:r>
    </w:p>
    <w:p w:rsidR="00031C73" w:rsidRPr="00F70FEA" w:rsidRDefault="00031C73" w:rsidP="00031C7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p>
    <w:p w:rsidR="00031C73" w:rsidRPr="00F70FEA" w:rsidRDefault="00CB7AC4" w:rsidP="00031C73">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031C73"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この点に関しては、</w:t>
      </w:r>
      <w:r w:rsidR="00A7153B" w:rsidRPr="00F70FEA">
        <w:rPr>
          <w:rFonts w:asciiTheme="majorEastAsia" w:eastAsiaTheme="majorEastAsia" w:hAnsiTheme="majorEastAsia" w:hint="eastAsia"/>
          <w:sz w:val="24"/>
          <w:szCs w:val="24"/>
        </w:rPr>
        <w:t>以下の意見もあった。</w:t>
      </w:r>
    </w:p>
    <w:p w:rsidR="00A7153B" w:rsidRPr="00F70FEA" w:rsidRDefault="00031C73" w:rsidP="003117E3">
      <w:pPr>
        <w:pStyle w:val="a8"/>
        <w:numPr>
          <w:ilvl w:val="0"/>
          <w:numId w:val="24"/>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まずは、条例を制定した自治体の障がい者が、条例をどのように評価し、活用しているのかを研究する必要がある。その上で、条例を制定する場合は、障がい者のニーズにあったものにする必要がある。</w:t>
      </w:r>
    </w:p>
    <w:p w:rsidR="00385909" w:rsidRPr="00F70FEA" w:rsidRDefault="00031C73" w:rsidP="003117E3">
      <w:pPr>
        <w:pStyle w:val="a8"/>
        <w:numPr>
          <w:ilvl w:val="0"/>
          <w:numId w:val="24"/>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企業においては、法の周知にかなりの労力を要するので、まずは、周知を徹底した上で、</w:t>
      </w:r>
      <w:r w:rsidR="00385909" w:rsidRPr="00F70FEA">
        <w:rPr>
          <w:rFonts w:asciiTheme="majorEastAsia" w:eastAsiaTheme="majorEastAsia" w:hAnsiTheme="majorEastAsia" w:hint="eastAsia"/>
          <w:sz w:val="24"/>
          <w:szCs w:val="24"/>
        </w:rPr>
        <w:t>条例</w:t>
      </w:r>
      <w:r w:rsidRPr="00F70FEA">
        <w:rPr>
          <w:rFonts w:asciiTheme="majorEastAsia" w:eastAsiaTheme="majorEastAsia" w:hAnsiTheme="majorEastAsia" w:hint="eastAsia"/>
          <w:sz w:val="24"/>
          <w:szCs w:val="24"/>
        </w:rPr>
        <w:t>の検討・制定</w:t>
      </w:r>
      <w:r w:rsidR="00385909" w:rsidRPr="00F70FEA">
        <w:rPr>
          <w:rFonts w:asciiTheme="majorEastAsia" w:eastAsiaTheme="majorEastAsia" w:hAnsiTheme="majorEastAsia" w:hint="eastAsia"/>
          <w:sz w:val="24"/>
          <w:szCs w:val="24"/>
        </w:rPr>
        <w:t>は、一歩</w:t>
      </w:r>
      <w:r w:rsidR="00D43F59" w:rsidRPr="00F70FEA">
        <w:rPr>
          <w:rFonts w:asciiTheme="majorEastAsia" w:eastAsiaTheme="majorEastAsia" w:hAnsiTheme="majorEastAsia" w:hint="eastAsia"/>
          <w:sz w:val="24"/>
          <w:szCs w:val="24"/>
        </w:rPr>
        <w:t>ずつ</w:t>
      </w:r>
      <w:r w:rsidR="00385909" w:rsidRPr="00F70FEA">
        <w:rPr>
          <w:rFonts w:asciiTheme="majorEastAsia" w:eastAsiaTheme="majorEastAsia" w:hAnsiTheme="majorEastAsia" w:hint="eastAsia"/>
          <w:sz w:val="24"/>
          <w:szCs w:val="24"/>
        </w:rPr>
        <w:t>慎重に進めていく必要がある。</w:t>
      </w:r>
    </w:p>
    <w:p w:rsidR="00385909" w:rsidRPr="00F70FEA" w:rsidRDefault="00385909" w:rsidP="00385909">
      <w:pPr>
        <w:rPr>
          <w:rFonts w:asciiTheme="majorEastAsia" w:eastAsiaTheme="majorEastAsia" w:hAnsiTheme="majorEastAsia"/>
          <w:sz w:val="24"/>
          <w:szCs w:val="24"/>
        </w:rPr>
      </w:pPr>
    </w:p>
    <w:p w:rsidR="00FD0EB0" w:rsidRPr="00F70FEA" w:rsidRDefault="00FD0EB0" w:rsidP="00385909">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（条例の内容</w:t>
      </w:r>
      <w:r w:rsidR="004D63F4" w:rsidRPr="00F70FEA">
        <w:rPr>
          <w:rFonts w:asciiTheme="majorEastAsia" w:eastAsiaTheme="majorEastAsia" w:hAnsiTheme="majorEastAsia" w:hint="eastAsia"/>
          <w:b/>
          <w:sz w:val="24"/>
          <w:szCs w:val="24"/>
        </w:rPr>
        <w:t>・施行時期</w:t>
      </w:r>
      <w:r w:rsidRPr="00F70FEA">
        <w:rPr>
          <w:rFonts w:asciiTheme="majorEastAsia" w:eastAsiaTheme="majorEastAsia" w:hAnsiTheme="majorEastAsia" w:hint="eastAsia"/>
          <w:b/>
          <w:sz w:val="24"/>
          <w:szCs w:val="24"/>
        </w:rPr>
        <w:t>）</w:t>
      </w:r>
    </w:p>
    <w:p w:rsidR="00A7153B" w:rsidRPr="00F70FEA" w:rsidRDefault="00CB7AC4" w:rsidP="00385909">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条例制定の方向性のうち、（イ）と（ウ）に係る条例の内容については、以下の意見があった。</w:t>
      </w:r>
    </w:p>
    <w:p w:rsidR="00015CB1" w:rsidRPr="00F70FEA" w:rsidRDefault="00015CB1" w:rsidP="00015CB1">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まずは、府ガイドライン等により普及啓発を図ることが非常に重要であり、条例でも、啓発の重要性を規定すべきである。</w:t>
      </w:r>
    </w:p>
    <w:p w:rsidR="004D63F4" w:rsidRPr="00F70FEA" w:rsidRDefault="00C77D5D" w:rsidP="00015CB1">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障害者差別解消法</w:t>
      </w:r>
      <w:r w:rsidR="00031C73" w:rsidRPr="00F70FEA">
        <w:rPr>
          <w:rFonts w:asciiTheme="majorEastAsia" w:eastAsiaTheme="majorEastAsia" w:hAnsiTheme="majorEastAsia" w:hint="eastAsia"/>
          <w:sz w:val="24"/>
          <w:szCs w:val="24"/>
        </w:rPr>
        <w:t>の制定・施行</w:t>
      </w:r>
      <w:r w:rsidRPr="00F70FEA">
        <w:rPr>
          <w:rFonts w:asciiTheme="majorEastAsia" w:eastAsiaTheme="majorEastAsia" w:hAnsiTheme="majorEastAsia" w:hint="eastAsia"/>
          <w:sz w:val="24"/>
          <w:szCs w:val="24"/>
        </w:rPr>
        <w:t>後は、法で十分規律されて</w:t>
      </w:r>
      <w:r w:rsidR="00031C73" w:rsidRPr="00F70FEA">
        <w:rPr>
          <w:rFonts w:asciiTheme="majorEastAsia" w:eastAsiaTheme="majorEastAsia" w:hAnsiTheme="majorEastAsia" w:hint="eastAsia"/>
          <w:sz w:val="24"/>
          <w:szCs w:val="24"/>
        </w:rPr>
        <w:t>おらず</w:t>
      </w:r>
      <w:r w:rsidRPr="00F70FEA">
        <w:rPr>
          <w:rFonts w:asciiTheme="majorEastAsia" w:eastAsiaTheme="majorEastAsia" w:hAnsiTheme="majorEastAsia" w:hint="eastAsia"/>
          <w:sz w:val="24"/>
          <w:szCs w:val="24"/>
        </w:rPr>
        <w:t>、</w:t>
      </w:r>
      <w:r w:rsidR="00031C73" w:rsidRPr="00F70FEA">
        <w:rPr>
          <w:rFonts w:asciiTheme="majorEastAsia" w:eastAsiaTheme="majorEastAsia" w:hAnsiTheme="majorEastAsia" w:hint="eastAsia"/>
          <w:sz w:val="24"/>
          <w:szCs w:val="24"/>
        </w:rPr>
        <w:t>地方公共団体に委ねられている事項、</w:t>
      </w:r>
      <w:r w:rsidRPr="00F70FEA">
        <w:rPr>
          <w:rFonts w:asciiTheme="majorEastAsia" w:eastAsiaTheme="majorEastAsia" w:hAnsiTheme="majorEastAsia" w:hint="eastAsia"/>
          <w:sz w:val="24"/>
          <w:szCs w:val="24"/>
        </w:rPr>
        <w:t>具体的には、相談や紛争解決の仕組みを</w:t>
      </w:r>
      <w:r w:rsidR="00031C73" w:rsidRPr="00F70FEA">
        <w:rPr>
          <w:rFonts w:asciiTheme="majorEastAsia" w:eastAsiaTheme="majorEastAsia" w:hAnsiTheme="majorEastAsia" w:hint="eastAsia"/>
          <w:sz w:val="24"/>
          <w:szCs w:val="24"/>
        </w:rPr>
        <w:t>条例で規定することに意義がある</w:t>
      </w:r>
      <w:r w:rsidRPr="00F70FEA">
        <w:rPr>
          <w:rFonts w:asciiTheme="majorEastAsia" w:eastAsiaTheme="majorEastAsia" w:hAnsiTheme="majorEastAsia" w:hint="eastAsia"/>
          <w:sz w:val="24"/>
          <w:szCs w:val="24"/>
        </w:rPr>
        <w:t>。</w:t>
      </w:r>
    </w:p>
    <w:p w:rsidR="00A7153B" w:rsidRPr="00F70FEA" w:rsidRDefault="00B858F1"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ナショナルスタンダードである法が来年度からスタートする中、まだ、周知も不十分であり、条例で、合理的配慮の法的義務化や違反企業社名の公表など企業の対応に対するハードルをいきなりあげることは、慎重にすべき</w:t>
      </w:r>
      <w:r w:rsidR="00AB2875" w:rsidRPr="00F70FEA">
        <w:rPr>
          <w:rFonts w:asciiTheme="majorEastAsia" w:eastAsiaTheme="majorEastAsia" w:hAnsiTheme="majorEastAsia" w:hint="eastAsia"/>
          <w:sz w:val="24"/>
          <w:szCs w:val="24"/>
        </w:rPr>
        <w:t>である</w:t>
      </w:r>
      <w:r w:rsidRPr="00F70FEA">
        <w:rPr>
          <w:rFonts w:asciiTheme="majorEastAsia" w:eastAsiaTheme="majorEastAsia" w:hAnsiTheme="majorEastAsia" w:hint="eastAsia"/>
          <w:sz w:val="24"/>
          <w:szCs w:val="24"/>
        </w:rPr>
        <w:t>。</w:t>
      </w:r>
    </w:p>
    <w:p w:rsidR="00A7153B" w:rsidRPr="00F70FEA" w:rsidRDefault="00C77D5D"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「上乗せ・横出し」の視点で</w:t>
      </w:r>
      <w:r w:rsidR="00031C73" w:rsidRPr="00F70FEA">
        <w:rPr>
          <w:rFonts w:asciiTheme="majorEastAsia" w:eastAsiaTheme="majorEastAsia" w:hAnsiTheme="majorEastAsia" w:hint="eastAsia"/>
          <w:sz w:val="24"/>
          <w:szCs w:val="24"/>
        </w:rPr>
        <w:t>法</w:t>
      </w:r>
      <w:r w:rsidRPr="00F70FEA">
        <w:rPr>
          <w:rFonts w:asciiTheme="majorEastAsia" w:eastAsiaTheme="majorEastAsia" w:hAnsiTheme="majorEastAsia" w:hint="eastAsia"/>
          <w:sz w:val="24"/>
          <w:szCs w:val="24"/>
        </w:rPr>
        <w:t>の曖昧さや不十分さを地域の実情に照らして、具体化をしていくことが課題になる。</w:t>
      </w:r>
    </w:p>
    <w:p w:rsidR="00D153C5" w:rsidRPr="00F70FEA" w:rsidRDefault="002C0083"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lastRenderedPageBreak/>
        <w:t>条例の役割として、</w:t>
      </w:r>
      <w:r w:rsidR="00C77D5D" w:rsidRPr="00F70FEA">
        <w:rPr>
          <w:rFonts w:asciiTheme="majorEastAsia" w:eastAsiaTheme="majorEastAsia" w:hAnsiTheme="majorEastAsia" w:hint="eastAsia"/>
          <w:sz w:val="24"/>
          <w:szCs w:val="24"/>
        </w:rPr>
        <w:t>差別の定義を明確に</w:t>
      </w:r>
      <w:r w:rsidR="00031C73" w:rsidRPr="00F70FEA">
        <w:rPr>
          <w:rFonts w:asciiTheme="majorEastAsia" w:eastAsiaTheme="majorEastAsia" w:hAnsiTheme="majorEastAsia" w:hint="eastAsia"/>
          <w:sz w:val="24"/>
          <w:szCs w:val="24"/>
        </w:rPr>
        <w:t>し</w:t>
      </w:r>
      <w:r w:rsidR="00C77D5D" w:rsidRPr="00F70FEA">
        <w:rPr>
          <w:rFonts w:asciiTheme="majorEastAsia" w:eastAsiaTheme="majorEastAsia" w:hAnsiTheme="majorEastAsia" w:hint="eastAsia"/>
          <w:sz w:val="24"/>
          <w:szCs w:val="24"/>
        </w:rPr>
        <w:t>、府ガイドラインを条例に基づく指針にする、障がい者が差別事案を訴える根拠があることを明確にする、相談</w:t>
      </w:r>
      <w:r w:rsidR="004D63F4" w:rsidRPr="00F70FEA">
        <w:rPr>
          <w:rFonts w:asciiTheme="majorEastAsia" w:eastAsiaTheme="majorEastAsia" w:hAnsiTheme="majorEastAsia" w:hint="eastAsia"/>
          <w:sz w:val="24"/>
          <w:szCs w:val="24"/>
        </w:rPr>
        <w:t>員</w:t>
      </w:r>
      <w:r w:rsidR="00C77D5D" w:rsidRPr="00F70FEA">
        <w:rPr>
          <w:rFonts w:asciiTheme="majorEastAsia" w:eastAsiaTheme="majorEastAsia" w:hAnsiTheme="majorEastAsia" w:hint="eastAsia"/>
          <w:sz w:val="24"/>
          <w:szCs w:val="24"/>
        </w:rPr>
        <w:t>に調整の権限を付与する、紛争解決機関に助言・あっせんの権限を与える、知事に勧告・公表の権限を与える、</w:t>
      </w:r>
      <w:r w:rsidR="00031C73" w:rsidRPr="00F70FEA">
        <w:rPr>
          <w:rFonts w:asciiTheme="majorEastAsia" w:eastAsiaTheme="majorEastAsia" w:hAnsiTheme="majorEastAsia" w:hint="eastAsia"/>
          <w:sz w:val="24"/>
          <w:szCs w:val="24"/>
        </w:rPr>
        <w:t>啓発の役割を行政あるいは事業者の責務として定めること等が考えられる。</w:t>
      </w:r>
    </w:p>
    <w:p w:rsidR="004D63F4" w:rsidRPr="00F70FEA" w:rsidRDefault="004D63F4"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平成２８年４月の法施行にこだわらず、法施行後</w:t>
      </w:r>
      <w:r w:rsidR="00B6354A" w:rsidRPr="00F70FEA">
        <w:rPr>
          <w:rFonts w:asciiTheme="majorEastAsia" w:eastAsiaTheme="majorEastAsia" w:hAnsiTheme="majorEastAsia" w:hint="eastAsia"/>
          <w:sz w:val="24"/>
          <w:szCs w:val="24"/>
        </w:rPr>
        <w:t>の国の動き、府内の相談対応等の状況や障がい者・事業者の意見等</w:t>
      </w:r>
      <w:r w:rsidRPr="00F70FEA">
        <w:rPr>
          <w:rFonts w:asciiTheme="majorEastAsia" w:eastAsiaTheme="majorEastAsia" w:hAnsiTheme="majorEastAsia" w:hint="eastAsia"/>
          <w:sz w:val="24"/>
          <w:szCs w:val="24"/>
        </w:rPr>
        <w:t>を踏まえて、条例の内容についてより検討を深めるべきである。</w:t>
      </w:r>
    </w:p>
    <w:p w:rsidR="0014250C" w:rsidRPr="00F70FEA" w:rsidRDefault="00536B49" w:rsidP="003117E3">
      <w:pPr>
        <w:pStyle w:val="a8"/>
        <w:numPr>
          <w:ilvl w:val="0"/>
          <w:numId w:val="25"/>
        </w:numPr>
        <w:ind w:leftChars="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平成２８年４月の法施行にあわせて、条例を制定すべきであり、</w:t>
      </w:r>
      <w:r w:rsidR="00E72725" w:rsidRPr="00F70FEA">
        <w:rPr>
          <w:rFonts w:asciiTheme="majorEastAsia" w:eastAsiaTheme="majorEastAsia" w:hAnsiTheme="majorEastAsia" w:hint="eastAsia"/>
          <w:sz w:val="24"/>
          <w:szCs w:val="24"/>
        </w:rPr>
        <w:t>条例の</w:t>
      </w:r>
      <w:r w:rsidRPr="00F70FEA">
        <w:rPr>
          <w:rFonts w:asciiTheme="majorEastAsia" w:eastAsiaTheme="majorEastAsia" w:hAnsiTheme="majorEastAsia" w:hint="eastAsia"/>
          <w:sz w:val="24"/>
          <w:szCs w:val="24"/>
        </w:rPr>
        <w:t>内容は体制整備等法を補完するようなものにすべきである。その場合は、府民の理解も得られやすい。</w:t>
      </w:r>
    </w:p>
    <w:p w:rsidR="00204B37" w:rsidRPr="00F70FEA" w:rsidRDefault="00204B37" w:rsidP="003117E3">
      <w:pPr>
        <w:rPr>
          <w:rFonts w:asciiTheme="majorEastAsia" w:eastAsiaTheme="majorEastAsia" w:hAnsiTheme="majorEastAsia"/>
          <w:sz w:val="24"/>
          <w:szCs w:val="24"/>
        </w:rPr>
      </w:pPr>
    </w:p>
    <w:p w:rsidR="00CB7AC4" w:rsidRPr="00F70FEA" w:rsidRDefault="00CB7AC4" w:rsidP="00D37B03">
      <w:pPr>
        <w:rPr>
          <w:rFonts w:asciiTheme="majorEastAsia" w:eastAsiaTheme="majorEastAsia" w:hAnsiTheme="majorEastAsia"/>
          <w:b/>
          <w:sz w:val="24"/>
          <w:szCs w:val="24"/>
        </w:rPr>
      </w:pPr>
      <w:r w:rsidRPr="00F70FEA">
        <w:rPr>
          <w:rFonts w:asciiTheme="majorEastAsia" w:eastAsiaTheme="majorEastAsia" w:hAnsiTheme="majorEastAsia" w:hint="eastAsia"/>
          <w:b/>
          <w:sz w:val="24"/>
          <w:szCs w:val="24"/>
        </w:rPr>
        <w:t>（まとめ）</w:t>
      </w:r>
    </w:p>
    <w:p w:rsidR="002A6AA8" w:rsidRPr="00F70FEA" w:rsidRDefault="00E72725" w:rsidP="0014250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部会における</w:t>
      </w:r>
      <w:r w:rsidR="0014250C" w:rsidRPr="00F70FEA">
        <w:rPr>
          <w:rFonts w:asciiTheme="majorEastAsia" w:eastAsiaTheme="majorEastAsia" w:hAnsiTheme="majorEastAsia" w:hint="eastAsia"/>
          <w:sz w:val="24"/>
          <w:szCs w:val="24"/>
        </w:rPr>
        <w:t>検討の結果、まずは、府ガイドライン等により普及啓発を図ることが非常に重要であるが、条例</w:t>
      </w:r>
      <w:r w:rsidR="001C611F" w:rsidRPr="00F70FEA">
        <w:rPr>
          <w:rFonts w:asciiTheme="majorEastAsia" w:eastAsiaTheme="majorEastAsia" w:hAnsiTheme="majorEastAsia" w:hint="eastAsia"/>
          <w:sz w:val="24"/>
          <w:szCs w:val="24"/>
        </w:rPr>
        <w:t>の制定</w:t>
      </w:r>
      <w:r w:rsidR="0014250C" w:rsidRPr="00F70FEA">
        <w:rPr>
          <w:rFonts w:asciiTheme="majorEastAsia" w:eastAsiaTheme="majorEastAsia" w:hAnsiTheme="majorEastAsia" w:hint="eastAsia"/>
          <w:sz w:val="24"/>
          <w:szCs w:val="24"/>
        </w:rPr>
        <w:t>が必要であるとの方向でおおむね一致した。</w:t>
      </w:r>
    </w:p>
    <w:p w:rsidR="0014250C" w:rsidRPr="00F70FEA" w:rsidRDefault="00745BA1" w:rsidP="0014250C">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条例制定の方向性</w:t>
      </w:r>
      <w:r w:rsidR="00A5206D" w:rsidRPr="00F70FEA">
        <w:rPr>
          <w:rFonts w:asciiTheme="majorEastAsia" w:eastAsiaTheme="majorEastAsia" w:hAnsiTheme="majorEastAsia" w:hint="eastAsia"/>
          <w:sz w:val="24"/>
          <w:szCs w:val="24"/>
        </w:rPr>
        <w:t>については</w:t>
      </w:r>
      <w:r w:rsidR="0014250C"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（ウ）</w:t>
      </w:r>
      <w:r w:rsidR="004D63F4" w:rsidRPr="00F70FEA">
        <w:rPr>
          <w:rFonts w:asciiTheme="majorEastAsia" w:eastAsiaTheme="majorEastAsia" w:hAnsiTheme="majorEastAsia" w:hint="eastAsia"/>
          <w:sz w:val="24"/>
          <w:szCs w:val="24"/>
        </w:rPr>
        <w:t>の方向を考える</w:t>
      </w:r>
      <w:r w:rsidR="00015CB1" w:rsidRPr="00F70FEA">
        <w:rPr>
          <w:rFonts w:asciiTheme="majorEastAsia" w:eastAsiaTheme="majorEastAsia" w:hAnsiTheme="majorEastAsia" w:hint="eastAsia"/>
          <w:sz w:val="24"/>
          <w:szCs w:val="24"/>
        </w:rPr>
        <w:t>ならば</w:t>
      </w:r>
      <w:r w:rsidRPr="00F70FEA">
        <w:rPr>
          <w:rFonts w:asciiTheme="majorEastAsia" w:eastAsiaTheme="majorEastAsia" w:hAnsiTheme="majorEastAsia" w:hint="eastAsia"/>
          <w:sz w:val="24"/>
          <w:szCs w:val="24"/>
        </w:rPr>
        <w:t>、平成２８年４月の</w:t>
      </w:r>
      <w:r w:rsidR="001B4A88" w:rsidRPr="00F70FEA">
        <w:rPr>
          <w:rFonts w:asciiTheme="majorEastAsia" w:eastAsiaTheme="majorEastAsia" w:hAnsiTheme="majorEastAsia" w:hint="eastAsia"/>
          <w:sz w:val="24"/>
          <w:szCs w:val="24"/>
        </w:rPr>
        <w:t>障害者</w:t>
      </w:r>
      <w:r w:rsidR="0014250C" w:rsidRPr="00F70FEA">
        <w:rPr>
          <w:rFonts w:asciiTheme="majorEastAsia" w:eastAsiaTheme="majorEastAsia" w:hAnsiTheme="majorEastAsia" w:hint="eastAsia"/>
          <w:sz w:val="24"/>
          <w:szCs w:val="24"/>
        </w:rPr>
        <w:t>差別解消法の施行にこだわることなく、法施行後</w:t>
      </w:r>
      <w:r w:rsidR="00A5206D" w:rsidRPr="00F70FEA">
        <w:rPr>
          <w:rFonts w:asciiTheme="majorEastAsia" w:eastAsiaTheme="majorEastAsia" w:hAnsiTheme="majorEastAsia" w:hint="eastAsia"/>
          <w:sz w:val="24"/>
          <w:szCs w:val="24"/>
        </w:rPr>
        <w:t>の状況等を踏まえて、条例の内容についてより検討を深めるべきとの意見が多かった。</w:t>
      </w:r>
    </w:p>
    <w:p w:rsidR="0014250C" w:rsidRPr="00F70FEA" w:rsidRDefault="00015CB1">
      <w:pPr>
        <w:ind w:firstLineChars="100" w:firstLine="240"/>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なお</w:t>
      </w:r>
      <w:r w:rsidR="0014250C" w:rsidRPr="00F70FEA">
        <w:rPr>
          <w:rFonts w:asciiTheme="majorEastAsia" w:eastAsiaTheme="majorEastAsia" w:hAnsiTheme="majorEastAsia" w:hint="eastAsia"/>
          <w:sz w:val="24"/>
          <w:szCs w:val="24"/>
        </w:rPr>
        <w:t>、</w:t>
      </w:r>
      <w:r w:rsidRPr="00F70FEA">
        <w:rPr>
          <w:rFonts w:asciiTheme="majorEastAsia" w:eastAsiaTheme="majorEastAsia" w:hAnsiTheme="majorEastAsia" w:hint="eastAsia"/>
          <w:sz w:val="24"/>
          <w:szCs w:val="24"/>
        </w:rPr>
        <w:t>その進め方として、</w:t>
      </w:r>
      <w:r w:rsidR="00D153C5" w:rsidRPr="00F70FEA">
        <w:rPr>
          <w:rFonts w:asciiTheme="majorEastAsia" w:eastAsiaTheme="majorEastAsia" w:hAnsiTheme="majorEastAsia" w:hint="eastAsia"/>
          <w:sz w:val="24"/>
          <w:szCs w:val="24"/>
        </w:rPr>
        <w:t>合議体による判定など障害者差別解消法では規定されていない</w:t>
      </w:r>
      <w:r w:rsidR="00A5206D" w:rsidRPr="00F70FEA">
        <w:rPr>
          <w:rFonts w:asciiTheme="majorEastAsia" w:eastAsiaTheme="majorEastAsia" w:hAnsiTheme="majorEastAsia" w:hint="eastAsia"/>
          <w:sz w:val="24"/>
          <w:szCs w:val="24"/>
        </w:rPr>
        <w:t>府独自の体制整備を図る場合、また、</w:t>
      </w:r>
      <w:r w:rsidRPr="00F70FEA">
        <w:rPr>
          <w:rFonts w:asciiTheme="majorEastAsia" w:eastAsiaTheme="majorEastAsia" w:hAnsiTheme="majorEastAsia" w:hint="eastAsia"/>
          <w:sz w:val="24"/>
          <w:szCs w:val="24"/>
        </w:rPr>
        <w:t>勧告・</w:t>
      </w:r>
      <w:r w:rsidR="00A5206D" w:rsidRPr="00F70FEA">
        <w:rPr>
          <w:rFonts w:asciiTheme="majorEastAsia" w:eastAsiaTheme="majorEastAsia" w:hAnsiTheme="majorEastAsia" w:hint="eastAsia"/>
          <w:sz w:val="24"/>
          <w:szCs w:val="24"/>
        </w:rPr>
        <w:t>公表</w:t>
      </w:r>
      <w:r w:rsidR="00D153C5" w:rsidRPr="00F70FEA">
        <w:rPr>
          <w:rFonts w:asciiTheme="majorEastAsia" w:eastAsiaTheme="majorEastAsia" w:hAnsiTheme="majorEastAsia" w:hint="eastAsia"/>
          <w:sz w:val="24"/>
          <w:szCs w:val="24"/>
        </w:rPr>
        <w:t>といった府独自の実効性の確保のための措置を定める場合は、根拠規定として条例が必要であ</w:t>
      </w:r>
      <w:r w:rsidR="00A5206D" w:rsidRPr="00F70FEA">
        <w:rPr>
          <w:rFonts w:asciiTheme="majorEastAsia" w:eastAsiaTheme="majorEastAsia" w:hAnsiTheme="majorEastAsia" w:hint="eastAsia"/>
          <w:sz w:val="24"/>
          <w:szCs w:val="24"/>
        </w:rPr>
        <w:t>ることから</w:t>
      </w:r>
      <w:r w:rsidR="00745BA1" w:rsidRPr="00F70FEA">
        <w:rPr>
          <w:rFonts w:asciiTheme="majorEastAsia" w:eastAsiaTheme="majorEastAsia" w:hAnsiTheme="majorEastAsia" w:hint="eastAsia"/>
          <w:sz w:val="24"/>
          <w:szCs w:val="24"/>
        </w:rPr>
        <w:t>、まずは、</w:t>
      </w:r>
      <w:r w:rsidR="002A6AA8" w:rsidRPr="00F70FEA">
        <w:rPr>
          <w:rFonts w:asciiTheme="majorEastAsia" w:eastAsiaTheme="majorEastAsia" w:hAnsiTheme="majorEastAsia" w:hint="eastAsia"/>
          <w:sz w:val="24"/>
          <w:szCs w:val="24"/>
        </w:rPr>
        <w:t>法施行と同時に、</w:t>
      </w:r>
      <w:r w:rsidR="00A5206D" w:rsidRPr="00F70FEA">
        <w:rPr>
          <w:rFonts w:asciiTheme="majorEastAsia" w:eastAsiaTheme="majorEastAsia" w:hAnsiTheme="majorEastAsia" w:hint="eastAsia"/>
          <w:sz w:val="24"/>
          <w:szCs w:val="24"/>
        </w:rPr>
        <w:t>（イ）の方向性で条例を</w:t>
      </w:r>
      <w:r w:rsidR="0014250C" w:rsidRPr="00F70FEA">
        <w:rPr>
          <w:rFonts w:asciiTheme="majorEastAsia" w:eastAsiaTheme="majorEastAsia" w:hAnsiTheme="majorEastAsia" w:hint="eastAsia"/>
          <w:sz w:val="24"/>
          <w:szCs w:val="24"/>
        </w:rPr>
        <w:t>制定</w:t>
      </w:r>
      <w:r w:rsidR="00745BA1" w:rsidRPr="00F70FEA">
        <w:rPr>
          <w:rFonts w:asciiTheme="majorEastAsia" w:eastAsiaTheme="majorEastAsia" w:hAnsiTheme="majorEastAsia" w:hint="eastAsia"/>
          <w:sz w:val="24"/>
          <w:szCs w:val="24"/>
        </w:rPr>
        <w:t>し、</w:t>
      </w:r>
      <w:r w:rsidR="0014250C" w:rsidRPr="00F70FEA">
        <w:rPr>
          <w:rFonts w:asciiTheme="majorEastAsia" w:eastAsiaTheme="majorEastAsia" w:hAnsiTheme="majorEastAsia" w:hint="eastAsia"/>
          <w:sz w:val="24"/>
          <w:szCs w:val="24"/>
        </w:rPr>
        <w:t>その後、法施行</w:t>
      </w:r>
      <w:r w:rsidR="002A6AA8" w:rsidRPr="00F70FEA">
        <w:rPr>
          <w:rFonts w:asciiTheme="majorEastAsia" w:eastAsiaTheme="majorEastAsia" w:hAnsiTheme="majorEastAsia" w:hint="eastAsia"/>
          <w:sz w:val="24"/>
          <w:szCs w:val="24"/>
        </w:rPr>
        <w:t>後の</w:t>
      </w:r>
      <w:r w:rsidR="0014250C" w:rsidRPr="00F70FEA">
        <w:rPr>
          <w:rFonts w:asciiTheme="majorEastAsia" w:eastAsiaTheme="majorEastAsia" w:hAnsiTheme="majorEastAsia" w:hint="eastAsia"/>
          <w:sz w:val="24"/>
          <w:szCs w:val="24"/>
        </w:rPr>
        <w:t>状況等を踏まえながら、</w:t>
      </w:r>
      <w:r w:rsidR="00985710" w:rsidRPr="00F70FEA">
        <w:rPr>
          <w:rFonts w:asciiTheme="majorEastAsia" w:eastAsiaTheme="majorEastAsia" w:hAnsiTheme="majorEastAsia" w:hint="eastAsia"/>
          <w:sz w:val="24"/>
          <w:szCs w:val="24"/>
        </w:rPr>
        <w:t>より充実した内容に向けて、条例改正</w:t>
      </w:r>
      <w:r w:rsidR="00745BA1" w:rsidRPr="00F70FEA">
        <w:rPr>
          <w:rFonts w:asciiTheme="majorEastAsia" w:eastAsiaTheme="majorEastAsia" w:hAnsiTheme="majorEastAsia" w:hint="eastAsia"/>
          <w:sz w:val="24"/>
          <w:szCs w:val="24"/>
        </w:rPr>
        <w:t>の必要性</w:t>
      </w:r>
      <w:r w:rsidR="0014250C" w:rsidRPr="00F70FEA">
        <w:rPr>
          <w:rFonts w:asciiTheme="majorEastAsia" w:eastAsiaTheme="majorEastAsia" w:hAnsiTheme="majorEastAsia" w:hint="eastAsia"/>
          <w:sz w:val="24"/>
          <w:szCs w:val="24"/>
        </w:rPr>
        <w:t>を検討</w:t>
      </w:r>
      <w:r w:rsidR="00745BA1" w:rsidRPr="00F70FEA">
        <w:rPr>
          <w:rFonts w:asciiTheme="majorEastAsia" w:eastAsiaTheme="majorEastAsia" w:hAnsiTheme="majorEastAsia" w:hint="eastAsia"/>
          <w:sz w:val="24"/>
          <w:szCs w:val="24"/>
        </w:rPr>
        <w:t>すべきとの意見</w:t>
      </w:r>
      <w:r w:rsidRPr="00F70FEA">
        <w:rPr>
          <w:rFonts w:asciiTheme="majorEastAsia" w:eastAsiaTheme="majorEastAsia" w:hAnsiTheme="majorEastAsia" w:hint="eastAsia"/>
          <w:sz w:val="24"/>
          <w:szCs w:val="24"/>
        </w:rPr>
        <w:t>が</w:t>
      </w:r>
      <w:r w:rsidR="00745BA1" w:rsidRPr="00F70FEA">
        <w:rPr>
          <w:rFonts w:asciiTheme="majorEastAsia" w:eastAsiaTheme="majorEastAsia" w:hAnsiTheme="majorEastAsia" w:hint="eastAsia"/>
          <w:sz w:val="24"/>
          <w:szCs w:val="24"/>
        </w:rPr>
        <w:t>あった</w:t>
      </w:r>
      <w:r w:rsidR="00215C26" w:rsidRPr="00F70FEA">
        <w:rPr>
          <w:rFonts w:asciiTheme="majorEastAsia" w:eastAsiaTheme="majorEastAsia" w:hAnsiTheme="majorEastAsia" w:hint="eastAsia"/>
          <w:sz w:val="24"/>
          <w:szCs w:val="24"/>
        </w:rPr>
        <w:t>。</w:t>
      </w:r>
    </w:p>
    <w:p w:rsidR="0014250C" w:rsidRPr="00F70FEA" w:rsidRDefault="0014250C" w:rsidP="003117E3">
      <w:pPr>
        <w:rPr>
          <w:rFonts w:asciiTheme="majorEastAsia" w:eastAsiaTheme="majorEastAsia" w:hAnsiTheme="majorEastAsia"/>
          <w:sz w:val="24"/>
          <w:szCs w:val="24"/>
        </w:rPr>
      </w:pPr>
    </w:p>
    <w:p w:rsidR="0014250C" w:rsidRPr="00F70FEA" w:rsidRDefault="0014250C" w:rsidP="003117E3">
      <w:pPr>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府におかれては、今後、障がい当事者や関係事業者等幅広い意見も聞きつつ、適切に判断されたい。</w:t>
      </w:r>
    </w:p>
    <w:p w:rsidR="007C7274" w:rsidRPr="00F70FEA" w:rsidRDefault="0014250C">
      <w:pPr>
        <w:widowControl/>
        <w:jc w:val="left"/>
        <w:rPr>
          <w:rFonts w:asciiTheme="majorEastAsia" w:eastAsiaTheme="majorEastAsia" w:hAnsiTheme="majorEastAsia"/>
          <w:sz w:val="24"/>
          <w:szCs w:val="24"/>
        </w:rPr>
      </w:pPr>
      <w:r w:rsidRPr="00F70FEA">
        <w:rPr>
          <w:rFonts w:asciiTheme="majorEastAsia" w:eastAsiaTheme="majorEastAsia" w:hAnsiTheme="majorEastAsia" w:hint="eastAsia"/>
          <w:sz w:val="24"/>
          <w:szCs w:val="24"/>
        </w:rPr>
        <w:t xml:space="preserve">　</w:t>
      </w:r>
      <w:r w:rsidR="007C7274" w:rsidRPr="00F70FEA">
        <w:rPr>
          <w:rFonts w:asciiTheme="majorEastAsia" w:eastAsiaTheme="majorEastAsia" w:hAnsiTheme="majorEastAsia"/>
          <w:sz w:val="24"/>
          <w:szCs w:val="24"/>
        </w:rPr>
        <w:br w:type="page"/>
      </w: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9264" behindDoc="0" locked="0" layoutInCell="1" allowOverlap="1" wp14:anchorId="00D81C44" wp14:editId="7DC1180B">
                <wp:simplePos x="0" y="0"/>
                <wp:positionH relativeFrom="column">
                  <wp:posOffset>5567045</wp:posOffset>
                </wp:positionH>
                <wp:positionV relativeFrom="paragraph">
                  <wp:posOffset>-303530</wp:posOffset>
                </wp:positionV>
                <wp:extent cx="854075" cy="258445"/>
                <wp:effectExtent l="12065" t="10795" r="1016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58445"/>
                        </a:xfrm>
                        <a:prstGeom prst="rect">
                          <a:avLst/>
                        </a:prstGeom>
                        <a:solidFill>
                          <a:srgbClr val="FFFFFF"/>
                        </a:solidFill>
                        <a:ln w="9525">
                          <a:solidFill>
                            <a:srgbClr val="000000"/>
                          </a:solidFill>
                          <a:miter lim="800000"/>
                          <a:headEnd/>
                          <a:tailEnd/>
                        </a:ln>
                      </wps:spPr>
                      <wps:txbx>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8.35pt;margin-top:-23.9pt;width:67.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UtSAIAAF4EAAAOAAAAZHJzL2Uyb0RvYy54bWysVM2O0zAQviPxDpbvNGnUsm3UdLV0KUJa&#10;fqSFB3Adp7FwPMZ2m5TjVkI8BK+AOPM8eREmTraUvwsiB8vjmflm5puZLC6bSpG9sE6Czuh4FFMi&#10;NIdc6m1G375ZP5pR4jzTOVOgRUYPwtHL5cMHi9qkIoESVC4sQRDt0tpktPTepFHkeCkq5kZghEZl&#10;AbZiHkW7jXLLakSvVJTE8eOoBpsbC1w4h6/XvZIuA35RCO5fFYUTnqiMYm4+nDacm+6MlguWbi0z&#10;peRDGuwfsqiY1Bj0BHXNPCM7K3+DqiS34KDwIw5VBEUhuQg1YDXj+JdqbktmRKgFyXHmRJP7f7D8&#10;5f61JTLPaEKJZhW2qD1+bO++tHff2uMn0h4/t8dje/cVZZJ0dNXGpeh1a9DPN0+gwbaH0p25Af7O&#10;EQ2rkumtuLIW6lKwHNMdd57RmWuP4zqQTf0CcozLdh4CUFPYquMS2SGIjm07nFolGk84Ps6mk/hi&#10;SglHVTKdTSbTEIGl987GOv9MQEW6S0YtTkIAZ/sb57tkWHpv0sVyoGS+lkoFwW43K2XJnuHUrMM3&#10;oP9kpjSpMzqfJtO+/r9CxOH7E0QlPY6/khVWdDJiacfaU52H4fRMqv6OKSs90Ngx13Pom00ztGUD&#10;+QEJtdCPOa4lXkqwHyipccQz6t7vmBWUqOcam3IxSeZIoQ/CbDZHou25YnOmYJojUEY9Jf115fst&#10;2hkrtyXG6YdAwxW2sZCB4q7ffU5D1jjEgflh4botOZeD1Y/fwvI7AAAA//8DAFBLAwQUAAYACAAA&#10;ACEAMSNiCuEAAAALAQAADwAAAGRycy9kb3ducmV2LnhtbEyPTUvDQBCG74L/YRnBi7S7KZLUmE0R&#10;QbEnsRXB2zY7JqHZ2bAfbeyv7/akx5l5eOd5q9VkBnZA53tLErK5AIbUWN1TK+Fz+zJbAvNBkVaD&#10;JZTwix5W9fVVpUptj/SBh01oWQohXyoJXQhjyblvOjTKz+2IlG4/1hkV0uharp06pnAz8IUQOTeq&#10;p/ShUyM+d9jsN9FI2K9jY+LXt3t7j9vX9SnX/E48SHl7Mz09Ags4hT8YLvpJHerktLORtGeDhGWR&#10;FwmVMLsvUocLIbJsAWyXVkUGvK74/w71GQAA//8DAFBLAQItABQABgAIAAAAIQC2gziS/gAAAOEB&#10;AAATAAAAAAAAAAAAAAAAAAAAAABbQ29udGVudF9UeXBlc10ueG1sUEsBAi0AFAAGAAgAAAAhADj9&#10;If/WAAAAlAEAAAsAAAAAAAAAAAAAAAAALwEAAF9yZWxzLy5yZWxzUEsBAi0AFAAGAAgAAAAhALTx&#10;1S1IAgAAXgQAAA4AAAAAAAAAAAAAAAAALgIAAGRycy9lMm9Eb2MueG1sUEsBAi0AFAAGAAgAAAAh&#10;ADEjYgrhAAAACwEAAA8AAAAAAAAAAAAAAAAAogQAAGRycy9kb3ducmV2LnhtbFBLBQYAAAAABAAE&#10;APMAAACwBQAAAAA=&#10;">
                <v:textbox inset="5.85pt,.7pt,5.85pt,.7pt">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v:textbox>
              </v:shape>
            </w:pict>
          </mc:Fallback>
        </mc:AlternateContent>
      </w:r>
      <w:r w:rsidRPr="00F70FEA">
        <w:rPr>
          <w:rFonts w:ascii="ＭＳ ゴシック" w:eastAsia="ＭＳ ゴシック" w:hAnsi="ＭＳ ゴシック" w:hint="eastAsia"/>
          <w:sz w:val="24"/>
        </w:rPr>
        <w:t>大阪府障がい者施策推進協議会差別解消部会委員名簿</w:t>
      </w:r>
      <w:r w:rsidRPr="00F70FEA">
        <w:rPr>
          <w:rFonts w:ascii="ＭＳ ゴシック" w:eastAsia="ＭＳ ゴシック" w:hAnsi="ＭＳ ゴシック" w:hint="eastAsia"/>
          <w:sz w:val="24"/>
        </w:rPr>
        <w:tab/>
      </w:r>
    </w:p>
    <w:p w:rsidR="007C7274" w:rsidRPr="00F70FEA" w:rsidRDefault="007C7274" w:rsidP="007C7274">
      <w:pPr>
        <w:spacing w:line="276" w:lineRule="auto"/>
        <w:jc w:val="righ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（平成２７年６月現在）</w:t>
      </w:r>
    </w:p>
    <w:p w:rsidR="007C7274" w:rsidRPr="00F70FEA" w:rsidRDefault="007C7274" w:rsidP="007C7274">
      <w:pPr>
        <w:spacing w:line="276" w:lineRule="auto"/>
        <w:jc w:val="right"/>
        <w:rPr>
          <w:rFonts w:ascii="ＭＳ ゴシック" w:eastAsia="ＭＳ ゴシック" w:hAnsi="ＭＳ ゴシック"/>
          <w:szCs w:val="21"/>
        </w:rPr>
      </w:pPr>
    </w:p>
    <w:p w:rsidR="007C7274" w:rsidRPr="00F70FEA" w:rsidRDefault="007C7274" w:rsidP="007C7274">
      <w:pPr>
        <w:spacing w:line="276" w:lineRule="auto"/>
        <w:jc w:val="left"/>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氏名　　　　　　　　　　　　　　　職名</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嵐谷　安雄</w:t>
      </w:r>
      <w:r w:rsidRPr="00F70FEA">
        <w:rPr>
          <w:rFonts w:ascii="ＭＳ ゴシック" w:eastAsia="ＭＳ ゴシック" w:hAnsi="ＭＳ ゴシック" w:hint="eastAsia"/>
          <w:szCs w:val="21"/>
        </w:rPr>
        <w:tab/>
        <w:t xml:space="preserve">　　　一般財団法人大阪府身体障害者福祉協会会長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有澤　知子</w:t>
      </w:r>
      <w:r w:rsidRPr="00F70FEA">
        <w:rPr>
          <w:rFonts w:ascii="ＭＳ ゴシック" w:eastAsia="ＭＳ ゴシック" w:hAnsi="ＭＳ ゴシック" w:hint="eastAsia"/>
          <w:szCs w:val="21"/>
        </w:rPr>
        <w:tab/>
        <w:t xml:space="preserve">　　　大阪学院大学法学部教授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稲森　公嘉　　　　京都大学大学院法学研究科教授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井上　誠一</w:t>
      </w:r>
      <w:r w:rsidRPr="00F70FEA">
        <w:rPr>
          <w:rFonts w:ascii="ＭＳ ゴシック" w:eastAsia="ＭＳ ゴシック" w:hAnsi="ＭＳ ゴシック" w:hint="eastAsia"/>
          <w:szCs w:val="21"/>
        </w:rPr>
        <w:tab/>
        <w:t xml:space="preserve">　　　一般財団法人大阪府視覚障害者福祉協会前会長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江口　啓子</w:t>
      </w:r>
      <w:r w:rsidRPr="00F70FEA">
        <w:rPr>
          <w:rFonts w:ascii="ＭＳ ゴシック" w:eastAsia="ＭＳ ゴシック" w:hAnsi="ＭＳ ゴシック" w:hint="eastAsia"/>
          <w:szCs w:val="21"/>
        </w:rPr>
        <w:tab/>
        <w:t xml:space="preserve">　　　社会福祉法人大阪障害者自立支援協会相談室長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大竹　浩司</w:t>
      </w:r>
      <w:r w:rsidRPr="00F70FEA">
        <w:rPr>
          <w:rFonts w:ascii="ＭＳ ゴシック" w:eastAsia="ＭＳ ゴシック" w:hAnsi="ＭＳ ゴシック" w:hint="eastAsia"/>
          <w:szCs w:val="21"/>
        </w:rPr>
        <w:tab/>
        <w:t xml:space="preserve">　　　公益社団法人大阪聴力障害者協会会長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小田　昇</w:t>
      </w:r>
      <w:r w:rsidRPr="00F70FEA">
        <w:rPr>
          <w:rFonts w:ascii="ＭＳ ゴシック" w:eastAsia="ＭＳ ゴシック" w:hAnsi="ＭＳ ゴシック" w:hint="eastAsia"/>
          <w:szCs w:val="21"/>
        </w:rPr>
        <w:tab/>
        <w:t xml:space="preserve">　　　関西鉄道協会専務理事</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倉町　公之</w:t>
      </w:r>
      <w:r w:rsidRPr="00F70FEA">
        <w:rPr>
          <w:rFonts w:ascii="ＭＳ ゴシック" w:eastAsia="ＭＳ ゴシック" w:hAnsi="ＭＳ ゴシック" w:hint="eastAsia"/>
          <w:szCs w:val="21"/>
        </w:rPr>
        <w:tab/>
        <w:t xml:space="preserve">　　　公益社団法人大阪府精神障害者家族会連合会会長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坂本　ヒロ子　　　社会福祉法人大阪手をつなぐ育成会理事長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柴原　浩嗣</w:t>
      </w:r>
      <w:r w:rsidRPr="00F70FEA">
        <w:rPr>
          <w:rFonts w:ascii="ＭＳ ゴシック" w:eastAsia="ＭＳ ゴシック" w:hAnsi="ＭＳ ゴシック" w:hint="eastAsia"/>
          <w:szCs w:val="21"/>
        </w:rPr>
        <w:tab/>
        <w:t xml:space="preserve">　　　一般財団法人大阪府人権協会業務執行理事兼事務局長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関川　芳孝</w:t>
      </w:r>
      <w:r w:rsidRPr="00F70FEA">
        <w:rPr>
          <w:rFonts w:ascii="ＭＳ ゴシック" w:eastAsia="ＭＳ ゴシック" w:hAnsi="ＭＳ ゴシック" w:hint="eastAsia"/>
          <w:szCs w:val="21"/>
        </w:rPr>
        <w:tab/>
        <w:t xml:space="preserve">　　　大阪府立大学大学院人間社会学研究科教授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辻川　圭乃</w:t>
      </w:r>
      <w:r w:rsidRPr="00F70FEA">
        <w:rPr>
          <w:rFonts w:ascii="ＭＳ ゴシック" w:eastAsia="ＭＳ ゴシック" w:hAnsi="ＭＳ ゴシック" w:hint="eastAsia"/>
          <w:szCs w:val="21"/>
        </w:rPr>
        <w:tab/>
        <w:t xml:space="preserve">　　　弁護士</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坪田　真起子　　　社会福祉法人大阪府社会福祉協議会大阪後見支援センター所長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中島　義晴</w:t>
      </w:r>
      <w:r w:rsidRPr="00F70FEA">
        <w:rPr>
          <w:rFonts w:ascii="ＭＳ ゴシック" w:eastAsia="ＭＳ ゴシック" w:hAnsi="ＭＳ ゴシック" w:hint="eastAsia"/>
          <w:szCs w:val="21"/>
        </w:rPr>
        <w:tab/>
        <w:t xml:space="preserve">　　　パナソニック交野株式会社代表取締役社長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久澤　貢</w:t>
      </w:r>
      <w:r w:rsidRPr="00F70FEA">
        <w:rPr>
          <w:rFonts w:ascii="ＭＳ ゴシック" w:eastAsia="ＭＳ ゴシック" w:hAnsi="ＭＳ ゴシック" w:hint="eastAsia"/>
          <w:szCs w:val="21"/>
        </w:rPr>
        <w:tab/>
        <w:t xml:space="preserve">　　　社会福祉法人大阪府社会福祉協議会セルプ部会副部会長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福島　豪</w:t>
      </w:r>
      <w:r w:rsidRPr="00F70FEA">
        <w:rPr>
          <w:rFonts w:ascii="ＭＳ ゴシック" w:eastAsia="ＭＳ ゴシック" w:hAnsi="ＭＳ ゴシック" w:hint="eastAsia"/>
          <w:szCs w:val="21"/>
        </w:rPr>
        <w:tab/>
        <w:t xml:space="preserve">　　　関西大学法学部准教授</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藤森　次勝</w:t>
      </w:r>
      <w:r w:rsidRPr="00F70FEA">
        <w:rPr>
          <w:rFonts w:ascii="ＭＳ ゴシック" w:eastAsia="ＭＳ ゴシック" w:hAnsi="ＭＳ ゴシック" w:hint="eastAsia"/>
          <w:szCs w:val="21"/>
        </w:rPr>
        <w:tab/>
        <w:t xml:space="preserve">　　　一般社団法人大阪府医師会理事</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布施　晃</w:t>
      </w:r>
      <w:r w:rsidRPr="00F70FEA">
        <w:rPr>
          <w:rFonts w:ascii="ＭＳ ゴシック" w:eastAsia="ＭＳ ゴシック" w:hAnsi="ＭＳ ゴシック" w:hint="eastAsia"/>
          <w:szCs w:val="21"/>
        </w:rPr>
        <w:tab/>
        <w:t xml:space="preserve">　　　日本チェーンストア協会関西支部事務局長</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吉川　和夫</w:t>
      </w:r>
      <w:r w:rsidRPr="00F70FEA">
        <w:rPr>
          <w:rFonts w:ascii="ＭＳ ゴシック" w:eastAsia="ＭＳ ゴシック" w:hAnsi="ＭＳ ゴシック" w:hint="eastAsia"/>
          <w:szCs w:val="21"/>
        </w:rPr>
        <w:tab/>
        <w:t xml:space="preserve">　　　大阪私立学校人権教育研究会障がい者問題研究委員会代表委員</w:t>
      </w:r>
    </w:p>
    <w:p w:rsidR="007C7274" w:rsidRPr="00F70FEA" w:rsidRDefault="007C7274" w:rsidP="007C7274">
      <w:pPr>
        <w:spacing w:line="276" w:lineRule="auto"/>
        <w:rPr>
          <w:rFonts w:ascii="ＭＳ ゴシック" w:eastAsia="ＭＳ ゴシック" w:hAnsi="ＭＳ ゴシック"/>
          <w:szCs w:val="21"/>
        </w:rPr>
      </w:pPr>
    </w:p>
    <w:p w:rsidR="007C7274" w:rsidRPr="00F70FEA" w:rsidRDefault="007C7274" w:rsidP="007C7274">
      <w:pPr>
        <w:pStyle w:val="a8"/>
        <w:numPr>
          <w:ilvl w:val="0"/>
          <w:numId w:val="14"/>
        </w:numPr>
        <w:spacing w:line="276" w:lineRule="auto"/>
        <w:ind w:leftChars="0"/>
        <w:rPr>
          <w:rFonts w:ascii="ＭＳ ゴシック" w:eastAsia="ＭＳ ゴシック" w:hAnsi="ＭＳ ゴシック"/>
          <w:szCs w:val="21"/>
        </w:rPr>
      </w:pPr>
      <w:r w:rsidRPr="00F70FEA">
        <w:rPr>
          <w:rFonts w:ascii="ＭＳ ゴシック" w:eastAsia="ＭＳ ゴシック" w:hAnsi="ＭＳ ゴシック" w:hint="eastAsia"/>
          <w:szCs w:val="21"/>
        </w:rPr>
        <w:t>部会長</w:t>
      </w:r>
    </w:p>
    <w:p w:rsidR="007C7274" w:rsidRPr="00F70FEA" w:rsidRDefault="007C7274" w:rsidP="007C7274">
      <w:pPr>
        <w:spacing w:line="276" w:lineRule="auto"/>
        <w:rPr>
          <w:rFonts w:ascii="ＭＳ ゴシック" w:eastAsia="ＭＳ ゴシック" w:hAnsi="ＭＳ ゴシック"/>
          <w:szCs w:val="21"/>
        </w:rPr>
      </w:pP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Cs w:val="21"/>
        </w:rPr>
        <w:t>（オブザーバー）</w:t>
      </w:r>
    </w:p>
    <w:p w:rsidR="007C7274" w:rsidRPr="00F70FEA" w:rsidRDefault="007C7274" w:rsidP="007C7274">
      <w:pPr>
        <w:spacing w:line="276" w:lineRule="auto"/>
        <w:rPr>
          <w:rFonts w:ascii="ＭＳ ゴシック" w:eastAsia="ＭＳ ゴシック" w:hAnsi="ＭＳ ゴシック"/>
          <w:sz w:val="20"/>
          <w:szCs w:val="20"/>
        </w:rPr>
      </w:pPr>
      <w:r w:rsidRPr="00F70FEA">
        <w:rPr>
          <w:rFonts w:ascii="ＭＳ ゴシック" w:eastAsia="ＭＳ ゴシック" w:hAnsi="ＭＳ ゴシック" w:hint="eastAsia"/>
          <w:szCs w:val="21"/>
        </w:rPr>
        <w:t xml:space="preserve">　　桑田　直記　　　　大阪市</w:t>
      </w:r>
      <w:r w:rsidRPr="00F70FEA">
        <w:rPr>
          <w:rFonts w:ascii="ＭＳ ゴシック" w:eastAsia="ＭＳ ゴシック" w:hAnsi="ＭＳ ゴシック" w:hint="eastAsia"/>
          <w:sz w:val="20"/>
          <w:szCs w:val="20"/>
        </w:rPr>
        <w:t>福祉局障がい者施策部障がい福祉課課長代理</w:t>
      </w:r>
    </w:p>
    <w:p w:rsidR="007C7274" w:rsidRPr="00F70FEA" w:rsidRDefault="007C7274" w:rsidP="007C7274">
      <w:pPr>
        <w:spacing w:line="276" w:lineRule="auto"/>
        <w:rPr>
          <w:rFonts w:ascii="ＭＳ ゴシック" w:eastAsia="ＭＳ ゴシック" w:hAnsi="ＭＳ ゴシック"/>
          <w:szCs w:val="21"/>
        </w:rPr>
      </w:pPr>
      <w:r w:rsidRPr="00F70FEA">
        <w:rPr>
          <w:rFonts w:ascii="ＭＳ ゴシック" w:eastAsia="ＭＳ ゴシック" w:hAnsi="ＭＳ ゴシック" w:hint="eastAsia"/>
          <w:sz w:val="20"/>
          <w:szCs w:val="20"/>
        </w:rPr>
        <w:t xml:space="preserve">　　石井</w:t>
      </w:r>
      <w:r w:rsidRPr="00F70FEA">
        <w:rPr>
          <w:rFonts w:ascii="ＭＳ ゴシック" w:eastAsia="ＭＳ ゴシック" w:hAnsi="ＭＳ ゴシック" w:hint="eastAsia"/>
          <w:szCs w:val="21"/>
        </w:rPr>
        <w:t xml:space="preserve">　</w:t>
      </w:r>
      <w:r w:rsidRPr="00F70FEA">
        <w:rPr>
          <w:rFonts w:ascii="ＭＳ ゴシック" w:eastAsia="ＭＳ ゴシック" w:hAnsi="ＭＳ ゴシック" w:hint="eastAsia"/>
          <w:sz w:val="20"/>
          <w:szCs w:val="20"/>
        </w:rPr>
        <w:t xml:space="preserve">力　　　　　 </w:t>
      </w:r>
      <w:r w:rsidRPr="00F70FEA">
        <w:rPr>
          <w:rFonts w:ascii="ＭＳ ゴシック" w:eastAsia="ＭＳ ゴシック" w:hAnsi="ＭＳ ゴシック" w:hint="eastAsia"/>
          <w:szCs w:val="21"/>
        </w:rPr>
        <w:t>大阪市教育委員会事務局指導部</w:t>
      </w:r>
      <w:r w:rsidR="00D1752C" w:rsidRPr="00F70FEA">
        <w:rPr>
          <w:rFonts w:ascii="ＭＳ ゴシック" w:eastAsia="ＭＳ ゴシック" w:hAnsi="ＭＳ ゴシック" w:hint="eastAsia"/>
          <w:szCs w:val="21"/>
        </w:rPr>
        <w:t>インクルーシブ教育推進担当</w:t>
      </w:r>
      <w:r w:rsidRPr="00F70FEA">
        <w:rPr>
          <w:rFonts w:ascii="ＭＳ ゴシック" w:eastAsia="ＭＳ ゴシック" w:hAnsi="ＭＳ ゴシック" w:hint="eastAsia"/>
          <w:szCs w:val="21"/>
        </w:rPr>
        <w:t>総括指導主事</w:t>
      </w:r>
    </w:p>
    <w:p w:rsidR="007C7274" w:rsidRPr="00F70FEA" w:rsidRDefault="007C7274" w:rsidP="007C7274">
      <w:pPr>
        <w:rPr>
          <w:rFonts w:ascii="ＭＳ ゴシック" w:eastAsia="ＭＳ ゴシック" w:hAnsi="ＭＳ ゴシック"/>
          <w:bCs/>
          <w:sz w:val="24"/>
        </w:rPr>
      </w:pPr>
    </w:p>
    <w:p w:rsidR="007C7274" w:rsidRPr="00F70FEA" w:rsidRDefault="007C7274" w:rsidP="007C7274">
      <w:pPr>
        <w:ind w:right="1302"/>
        <w:rPr>
          <w:rFonts w:ascii="ＭＳ ゴシック" w:eastAsia="ＭＳ ゴシック" w:hAnsi="ＭＳ ゴシック"/>
          <w:szCs w:val="21"/>
        </w:rPr>
      </w:pPr>
      <w:r w:rsidRPr="00F70FEA">
        <w:rPr>
          <w:rFonts w:ascii="ＭＳ ゴシック" w:eastAsia="ＭＳ ゴシック" w:hAnsi="ＭＳ ゴシック"/>
          <w:sz w:val="22"/>
        </w:rPr>
        <w:br w:type="page"/>
      </w:r>
      <w:r w:rsidRPr="00F70FEA">
        <w:rPr>
          <w:rFonts w:ascii="ＭＳ ゴシック" w:eastAsia="ＭＳ ゴシック" w:hAnsi="ＭＳ ゴシック" w:hint="eastAsia"/>
          <w:sz w:val="24"/>
        </w:rPr>
        <w:lastRenderedPageBreak/>
        <w:t>大阪府障がい者施策推進協議会差別解消部会開催状況</w:t>
      </w: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b/>
          <w:noProof/>
          <w:sz w:val="24"/>
        </w:rPr>
        <mc:AlternateContent>
          <mc:Choice Requires="wps">
            <w:drawing>
              <wp:anchor distT="0" distB="0" distL="114300" distR="114300" simplePos="0" relativeHeight="251660288" behindDoc="0" locked="0" layoutInCell="1" allowOverlap="1" wp14:anchorId="7E723AA9" wp14:editId="7F4157BB">
                <wp:simplePos x="0" y="0"/>
                <wp:positionH relativeFrom="column">
                  <wp:posOffset>5549900</wp:posOffset>
                </wp:positionH>
                <wp:positionV relativeFrom="paragraph">
                  <wp:posOffset>-547370</wp:posOffset>
                </wp:positionV>
                <wp:extent cx="854075" cy="258445"/>
                <wp:effectExtent l="13970" t="5080" r="825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58445"/>
                        </a:xfrm>
                        <a:prstGeom prst="rect">
                          <a:avLst/>
                        </a:prstGeom>
                        <a:solidFill>
                          <a:srgbClr val="FFFFFF"/>
                        </a:solidFill>
                        <a:ln w="9525">
                          <a:solidFill>
                            <a:srgbClr val="000000"/>
                          </a:solidFill>
                          <a:miter lim="800000"/>
                          <a:headEnd/>
                          <a:tailEnd/>
                        </a:ln>
                      </wps:spPr>
                      <wps:txbx>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37pt;margin-top:-43.1pt;width:67.2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t6SgIAAGUEAAAOAAAAZHJzL2Uyb0RvYy54bWysVM2O0zAQviPxDpbvNG3Vsm3UdLV0KUJa&#10;fqSFB3Adp7FwPMZ2m5RjKyEegldAnHmevAhjp1si4ITIwfJ4Zj7PfN84i+umUmQvrJOgMzoaDCkR&#10;mkMu9Taj79+tn8wocZ7pnCnQIqMH4ej18vGjRW1SMYYSVC4sQRDt0tpktPTepEnieCkq5gZghEZn&#10;AbZiHk27TXLLakSvVDIeDp8mNdjcWODCOTy97Zx0GfGLQnD/piic8ERlFGvzcbVx3YQ1WS5YurXM&#10;lJKfy2D/UEXFpMZLL1C3zDOys/IPqEpyCw4KP+BQJVAUkovYA3YzGv7WzX3JjIi9IDnOXGhy/w+W&#10;v96/tUTmqB0lmlUoUXv63B6/tccf7ekLaU9f29OpPX5Hm4wCXbVxKWbdG8zzzTNoQmpo3Zk74B8c&#10;0bAqmd6KG2uhLgXLsdyYmfRSOxwXQDb1K8jxXrbzEIGawlYBENkhiI6yHS5SicYTjoez6WR4NaWE&#10;o2s8nU0m01BbwtKHZGOdfyGgImGTUYuTEMHZ/s75LvQhJBYPSuZrqVQ07HazUpbsGU7NOn5ndNcP&#10;U5rUGZ1Px9Ou/77P9SGG8fsbRCU9jr+SFXZ0CWJpYO25zuNweiZVt8fulMYmA42BuY5D32yas4Bn&#10;dTaQH5BXC9204+vETQn2EyU1TnpG3ccds4IS9VKjNleT8RyZ9NGYzebIt+07Nj0H0xyBMuop6bYr&#10;3z2mnbFyW+I93SxouEE1CxmZDvV2NZ2Lx1mOWp3fXXgsfTtG/fo7LH8CAAD//wMAUEsDBBQABgAI&#10;AAAAIQAeWUea4wAAAAwBAAAPAAAAZHJzL2Rvd25yZXYueG1sTI/NTsMwEITvSLyDtUhcUGtTNSGE&#10;OBVCAtFTRYuQuLnxkkSN15F/2sDT457gODuj2W+q1WQGdkTne0sSbucCGFJjdU+thPfd86wA5oMi&#10;rQZLKOEbPazqy4tKldqe6A2P29CyVEK+VBK6EMaSc990aJSf2xEpeV/WGRWSdC3XTp1SuRn4Qoic&#10;G9VT+tCpEZ86bA7baCQc1rEx8ePTvW7i7mX9k2t+I+6lvL6aHh+ABZzCXxjO+Akd6sS0t5G0Z4OE&#10;4m6ZtgQJsyJfADsnhCgyYPt0WmYZ8Lri/0fUvwAAAP//AwBQSwECLQAUAAYACAAAACEAtoM4kv4A&#10;AADhAQAAEwAAAAAAAAAAAAAAAAAAAAAAW0NvbnRlbnRfVHlwZXNdLnhtbFBLAQItABQABgAIAAAA&#10;IQA4/SH/1gAAAJQBAAALAAAAAAAAAAAAAAAAAC8BAABfcmVscy8ucmVsc1BLAQItABQABgAIAAAA&#10;IQB6YVt6SgIAAGUEAAAOAAAAAAAAAAAAAAAAAC4CAABkcnMvZTJvRG9jLnhtbFBLAQItABQABgAI&#10;AAAAIQAeWUea4wAAAAwBAAAPAAAAAAAAAAAAAAAAAKQEAABkcnMvZG93bnJldi54bWxQSwUGAAAA&#10;AAQABADzAAAAtAUAAAAA&#10;">
                <v:textbox inset="5.85pt,.7pt,5.85pt,.7pt">
                  <w:txbxContent>
                    <w:p w:rsidR="00B111C0" w:rsidRPr="001650FB" w:rsidRDefault="00B111C0" w:rsidP="007C7274">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v:textbox>
              </v:shape>
            </w:pict>
          </mc:Fallback>
        </mc:AlternateContent>
      </w:r>
    </w:p>
    <w:tbl>
      <w:tblPr>
        <w:tblpPr w:leftFromText="142" w:rightFromText="142" w:vertAnchor="text" w:horzAnchor="page" w:tblpX="1259"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5953"/>
      </w:tblGrid>
      <w:tr w:rsidR="007C7274" w:rsidRPr="00F70FEA" w:rsidTr="00D648E6">
        <w:trPr>
          <w:trHeight w:val="274"/>
        </w:trPr>
        <w:tc>
          <w:tcPr>
            <w:tcW w:w="1242" w:type="dxa"/>
            <w:shd w:val="clear" w:color="auto" w:fill="auto"/>
          </w:tcPr>
          <w:p w:rsidR="007C7274" w:rsidRPr="00F70FEA" w:rsidRDefault="007C7274" w:rsidP="00D648E6">
            <w:pPr>
              <w:rPr>
                <w:rFonts w:ascii="ＭＳ ゴシック" w:eastAsia="ＭＳ ゴシック" w:hAnsi="ＭＳ ゴシック"/>
                <w:szCs w:val="21"/>
              </w:rPr>
            </w:pPr>
          </w:p>
        </w:tc>
        <w:tc>
          <w:tcPr>
            <w:tcW w:w="2552" w:type="dxa"/>
            <w:shd w:val="clear" w:color="auto" w:fill="auto"/>
          </w:tcPr>
          <w:p w:rsidR="007C7274" w:rsidRPr="00F70FEA" w:rsidRDefault="007C7274" w:rsidP="00D648E6">
            <w:pPr>
              <w:jc w:val="center"/>
              <w:rPr>
                <w:rFonts w:ascii="ＭＳ ゴシック" w:eastAsia="ＭＳ ゴシック" w:hAnsi="ＭＳ ゴシック"/>
                <w:szCs w:val="21"/>
              </w:rPr>
            </w:pPr>
            <w:r w:rsidRPr="00F70FEA">
              <w:rPr>
                <w:rFonts w:ascii="ＭＳ ゴシック" w:eastAsia="ＭＳ ゴシック" w:hAnsi="ＭＳ ゴシック" w:hint="eastAsia"/>
                <w:szCs w:val="21"/>
              </w:rPr>
              <w:t>開催日</w:t>
            </w:r>
          </w:p>
        </w:tc>
        <w:tc>
          <w:tcPr>
            <w:tcW w:w="5953" w:type="dxa"/>
            <w:shd w:val="clear" w:color="auto" w:fill="auto"/>
          </w:tcPr>
          <w:p w:rsidR="007C7274" w:rsidRPr="00F70FEA" w:rsidRDefault="007C7274" w:rsidP="00D648E6">
            <w:pPr>
              <w:jc w:val="center"/>
              <w:rPr>
                <w:rFonts w:ascii="ＭＳ ゴシック" w:eastAsia="ＭＳ ゴシック" w:hAnsi="ＭＳ ゴシック"/>
                <w:szCs w:val="21"/>
              </w:rPr>
            </w:pPr>
            <w:r w:rsidRPr="00F70FEA">
              <w:rPr>
                <w:rFonts w:ascii="ＭＳ ゴシック" w:eastAsia="ＭＳ ゴシック" w:hAnsi="ＭＳ ゴシック" w:hint="eastAsia"/>
                <w:szCs w:val="21"/>
              </w:rPr>
              <w:t>議題等</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第１１回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平成２７年６月３日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取組の基本理念について</w:t>
            </w:r>
          </w:p>
          <w:p w:rsidR="007C7274" w:rsidRPr="00F70FEA" w:rsidRDefault="007C7274" w:rsidP="00D648E6">
            <w:pPr>
              <w:ind w:left="360"/>
              <w:rPr>
                <w:rFonts w:ascii="ＭＳ ゴシック" w:eastAsia="ＭＳ ゴシック" w:hAnsi="ＭＳ ゴシック"/>
                <w:szCs w:val="21"/>
              </w:rPr>
            </w:pPr>
            <w:r w:rsidRPr="00F70FEA">
              <w:rPr>
                <w:rFonts w:ascii="ＭＳ ゴシック" w:eastAsia="ＭＳ ゴシック" w:hAnsi="ＭＳ ゴシック" w:hint="eastAsia"/>
                <w:szCs w:val="21"/>
              </w:rPr>
              <w:t>委員意見表明</w:t>
            </w:r>
          </w:p>
          <w:p w:rsidR="007C7274" w:rsidRPr="00F70FEA" w:rsidRDefault="007C7274" w:rsidP="00D648E6">
            <w:pPr>
              <w:ind w:left="360"/>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第１２回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平成２７年６月２９日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相談、紛争の防止・解決の体制整備の具体的方策について</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第１３回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平成２７年７月１０日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相談、紛争の防止・解決の体制整備の具体的方策について</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実効性の確保のための措置（勧告、公表、罰則）の必要性について</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第１４回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平成２７年７月３０日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ゲストスピーカー発言</w:t>
            </w:r>
          </w:p>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これまでの議論の整理</w:t>
            </w:r>
          </w:p>
        </w:tc>
      </w:tr>
      <w:tr w:rsidR="007C7274" w:rsidRPr="00F70FEA" w:rsidTr="00D648E6">
        <w:tc>
          <w:tcPr>
            <w:tcW w:w="1242" w:type="dxa"/>
            <w:shd w:val="clear" w:color="auto" w:fill="auto"/>
          </w:tcPr>
          <w:p w:rsidR="007C7274" w:rsidRPr="00F70FEA" w:rsidRDefault="007C7274" w:rsidP="00D648E6">
            <w:pPr>
              <w:rPr>
                <w:rFonts w:ascii="ＭＳ ゴシック" w:eastAsia="ＭＳ ゴシック" w:hAnsi="ＭＳ ゴシック"/>
                <w:szCs w:val="21"/>
              </w:rPr>
            </w:pPr>
            <w:r w:rsidRPr="00F70FEA">
              <w:rPr>
                <w:rFonts w:ascii="ＭＳ ゴシック" w:eastAsia="ＭＳ ゴシック" w:hAnsi="ＭＳ ゴシック" w:hint="eastAsia"/>
                <w:szCs w:val="21"/>
              </w:rPr>
              <w:t>第１５回</w:t>
            </w:r>
          </w:p>
        </w:tc>
        <w:tc>
          <w:tcPr>
            <w:tcW w:w="2552" w:type="dxa"/>
            <w:shd w:val="clear" w:color="auto" w:fill="auto"/>
          </w:tcPr>
          <w:p w:rsidR="007C7274" w:rsidRPr="00F70FEA" w:rsidRDefault="007C7274" w:rsidP="00D648E6">
            <w:pPr>
              <w:jc w:val="left"/>
              <w:rPr>
                <w:rFonts w:ascii="ＭＳ ゴシック" w:eastAsia="ＭＳ ゴシック" w:hAnsi="ＭＳ ゴシック"/>
                <w:szCs w:val="21"/>
              </w:rPr>
            </w:pPr>
            <w:r w:rsidRPr="00F70FEA">
              <w:rPr>
                <w:rFonts w:ascii="ＭＳ ゴシック" w:eastAsia="ＭＳ ゴシック" w:hAnsi="ＭＳ ゴシック" w:hint="eastAsia"/>
                <w:szCs w:val="21"/>
              </w:rPr>
              <w:t>平成２７年８月１７日</w:t>
            </w:r>
          </w:p>
        </w:tc>
        <w:tc>
          <w:tcPr>
            <w:tcW w:w="5953" w:type="dxa"/>
            <w:shd w:val="clear" w:color="auto" w:fill="auto"/>
          </w:tcPr>
          <w:p w:rsidR="007C7274" w:rsidRPr="00F70FEA" w:rsidRDefault="007C7274" w:rsidP="007C7274">
            <w:pPr>
              <w:numPr>
                <w:ilvl w:val="0"/>
                <w:numId w:val="15"/>
              </w:numPr>
              <w:rPr>
                <w:rFonts w:ascii="ＭＳ ゴシック" w:eastAsia="ＭＳ ゴシック" w:hAnsi="ＭＳ ゴシック"/>
                <w:szCs w:val="21"/>
              </w:rPr>
            </w:pPr>
            <w:r w:rsidRPr="00F70FEA">
              <w:rPr>
                <w:rFonts w:ascii="ＭＳ ゴシック" w:eastAsia="ＭＳ ゴシック" w:hAnsi="ＭＳ ゴシック" w:hint="eastAsia"/>
                <w:szCs w:val="21"/>
              </w:rPr>
              <w:t>これまでの議論の整理</w:t>
            </w:r>
          </w:p>
        </w:tc>
      </w:tr>
    </w:tbl>
    <w:p w:rsidR="007C7274" w:rsidRPr="00F70FEA" w:rsidRDefault="007C7274" w:rsidP="007C7274">
      <w:pPr>
        <w:rPr>
          <w:rFonts w:ascii="ＭＳ ゴシック" w:eastAsia="ＭＳ ゴシック" w:hAnsi="ＭＳ ゴシック"/>
          <w:sz w:val="22"/>
        </w:rPr>
      </w:pPr>
    </w:p>
    <w:p w:rsidR="007C7274" w:rsidRPr="00F70FEA" w:rsidRDefault="007C7274" w:rsidP="007C7274">
      <w:pPr>
        <w:rPr>
          <w:rFonts w:ascii="ＭＳ ゴシック" w:eastAsia="ＭＳ ゴシック" w:hAnsi="ＭＳ ゴシック"/>
          <w:sz w:val="22"/>
        </w:rPr>
      </w:pPr>
    </w:p>
    <w:p w:rsidR="007C7274" w:rsidRPr="00F70FEA" w:rsidRDefault="007C7274" w:rsidP="007C7274">
      <w:pPr>
        <w:rPr>
          <w:rFonts w:ascii="ＭＳ ゴシック" w:eastAsia="ＭＳ ゴシック" w:hAnsi="ＭＳ ゴシック"/>
          <w:sz w:val="24"/>
        </w:rPr>
      </w:pPr>
      <w:r w:rsidRPr="00F70FEA">
        <w:rPr>
          <w:rFonts w:ascii="ＭＳ ゴシック" w:eastAsia="ＭＳ ゴシック" w:hAnsi="ＭＳ ゴシック" w:hint="eastAsia"/>
          <w:sz w:val="24"/>
        </w:rPr>
        <w:t>ゲストスピーカー</w:t>
      </w:r>
    </w:p>
    <w:p w:rsidR="007C7274" w:rsidRPr="00F70FEA" w:rsidRDefault="007C7274" w:rsidP="007C7274">
      <w:pPr>
        <w:rPr>
          <w:rFonts w:ascii="ＭＳ ゴシック" w:eastAsia="ＭＳ ゴシック" w:hAnsi="ＭＳ ゴシック"/>
          <w:szCs w:val="21"/>
        </w:rPr>
      </w:pPr>
      <w:r w:rsidRPr="00F70FEA">
        <w:rPr>
          <w:rFonts w:ascii="ＭＳ ゴシック" w:eastAsia="ＭＳ ゴシック" w:hAnsi="ＭＳ ゴシック" w:hint="eastAsia"/>
          <w:szCs w:val="21"/>
        </w:rPr>
        <w:t xml:space="preserve">　第１１回</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中内福成　　障害者（児）を守る全大阪連絡協議会代表幹事</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古田朋也　　</w:t>
      </w:r>
      <w:r w:rsidRPr="00F70FEA">
        <w:rPr>
          <w:rFonts w:ascii="ＭＳ ゴシック" w:eastAsia="ＭＳ ゴシック" w:hAnsi="ＭＳ ゴシック"/>
          <w:sz w:val="20"/>
          <w:szCs w:val="20"/>
        </w:rPr>
        <w:t>障害者の自立と完全参加を目指す大阪連絡会議</w:t>
      </w:r>
      <w:r w:rsidRPr="00F70FEA">
        <w:rPr>
          <w:rFonts w:ascii="ＭＳ ゴシック" w:eastAsia="ＭＳ ゴシック" w:hAnsi="ＭＳ ゴシック" w:hint="eastAsia"/>
          <w:sz w:val="20"/>
          <w:szCs w:val="20"/>
        </w:rPr>
        <w:t>議長</w:t>
      </w:r>
    </w:p>
    <w:p w:rsidR="007C7274" w:rsidRPr="00F70FEA" w:rsidRDefault="007C7274" w:rsidP="007C7274">
      <w:pPr>
        <w:ind w:firstLineChars="300" w:firstLine="6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（代理出席　　西尾元秀　</w:t>
      </w:r>
      <w:r w:rsidRPr="00F70FEA">
        <w:rPr>
          <w:rFonts w:ascii="ＭＳ ゴシック" w:eastAsia="ＭＳ ゴシック" w:hAnsi="ＭＳ ゴシック"/>
          <w:sz w:val="20"/>
          <w:szCs w:val="20"/>
        </w:rPr>
        <w:t>障害者の自立と完全参加を目指す大阪連絡会議</w:t>
      </w:r>
      <w:r w:rsidRPr="00F70FEA">
        <w:rPr>
          <w:rFonts w:ascii="ＭＳ ゴシック" w:eastAsia="ＭＳ ゴシック" w:hAnsi="ＭＳ ゴシック" w:hint="eastAsia"/>
          <w:sz w:val="20"/>
          <w:szCs w:val="20"/>
        </w:rPr>
        <w:t>事務局長）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鈴木京子　　国際障害者交流センター事業プロデューサー</w:t>
      </w:r>
    </w:p>
    <w:p w:rsidR="007C7274" w:rsidRPr="00F70FEA" w:rsidRDefault="007C7274" w:rsidP="007C7274">
      <w:pPr>
        <w:ind w:firstLineChars="200" w:firstLine="400"/>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第１２回</w:t>
      </w: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w:t>
      </w:r>
      <w:r w:rsidRPr="00F70FEA">
        <w:rPr>
          <w:rFonts w:ascii="ＭＳ ゴシック" w:eastAsia="ＭＳ ゴシック" w:hAnsi="ＭＳ ゴシック"/>
          <w:bCs/>
          <w:sz w:val="20"/>
          <w:szCs w:val="20"/>
        </w:rPr>
        <w:t>近藤</w:t>
      </w:r>
      <w:r w:rsidRPr="00F70FEA">
        <w:rPr>
          <w:rFonts w:ascii="ＭＳ ゴシック" w:eastAsia="ＭＳ ゴシック" w:hAnsi="ＭＳ ゴシック"/>
          <w:sz w:val="20"/>
          <w:szCs w:val="20"/>
        </w:rPr>
        <w:t>博宣</w:t>
      </w:r>
      <w:r w:rsidRPr="00F70FEA">
        <w:rPr>
          <w:rFonts w:ascii="ＭＳ ゴシック" w:eastAsia="ＭＳ ゴシック" w:hAnsi="ＭＳ ゴシック" w:hint="eastAsia"/>
          <w:sz w:val="20"/>
          <w:szCs w:val="20"/>
        </w:rPr>
        <w:t xml:space="preserve">　　大阪商工会議所総務広報部長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鍛治田雅弘　一般社団法人全旅協大阪府旅行業協会局長</w:t>
      </w:r>
    </w:p>
    <w:p w:rsidR="007C7274" w:rsidRPr="00F70FEA" w:rsidRDefault="007C7274" w:rsidP="007C7274">
      <w:pPr>
        <w:ind w:firstLineChars="200" w:firstLine="400"/>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第１３回</w:t>
      </w:r>
    </w:p>
    <w:p w:rsidR="007C7274" w:rsidRPr="00F70FEA" w:rsidRDefault="007C7274" w:rsidP="007C7274">
      <w:pPr>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　　</w:t>
      </w:r>
      <w:r w:rsidRPr="00F70FEA">
        <w:rPr>
          <w:rFonts w:ascii="ＭＳ ゴシック" w:eastAsia="ＭＳ ゴシック" w:hAnsi="ＭＳ ゴシック" w:hint="eastAsia"/>
          <w:bCs/>
          <w:sz w:val="20"/>
          <w:szCs w:val="20"/>
        </w:rPr>
        <w:t>橋本嘉夫　　一般社団法人大阪府宅地建物取引業協会副会長</w:t>
      </w:r>
    </w:p>
    <w:p w:rsidR="007C7274" w:rsidRPr="00F70FEA" w:rsidRDefault="007C7274" w:rsidP="007C7274">
      <w:pPr>
        <w:ind w:firstLineChars="200" w:firstLine="400"/>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川端啓壱　</w:t>
      </w:r>
      <w:r w:rsidRPr="00F70FEA">
        <w:rPr>
          <w:rFonts w:ascii="ＭＳ ゴシック" w:eastAsia="ＭＳ ゴシック" w:hAnsi="ＭＳ ゴシック" w:hint="eastAsia"/>
          <w:bCs/>
          <w:sz w:val="20"/>
          <w:szCs w:val="20"/>
        </w:rPr>
        <w:t xml:space="preserve">　公益社団法人全日本不動産協会大阪府本部教育研修委員長</w:t>
      </w:r>
    </w:p>
    <w:p w:rsidR="007C7274" w:rsidRPr="00F70FEA" w:rsidRDefault="007C7274" w:rsidP="007C7274">
      <w:pPr>
        <w:ind w:firstLineChars="200" w:firstLine="400"/>
        <w:rPr>
          <w:rFonts w:ascii="ＭＳ ゴシック" w:eastAsia="ＭＳ ゴシック" w:hAnsi="ＭＳ ゴシック"/>
          <w:sz w:val="20"/>
          <w:szCs w:val="20"/>
        </w:rPr>
      </w:pPr>
      <w:r w:rsidRPr="00F70FEA">
        <w:rPr>
          <w:rFonts w:ascii="ＭＳ ゴシック" w:eastAsia="ＭＳ ゴシック" w:hAnsi="ＭＳ ゴシック"/>
          <w:sz w:val="20"/>
          <w:szCs w:val="20"/>
        </w:rPr>
        <w:t>村井康夫</w:t>
      </w:r>
      <w:r w:rsidRPr="00F70FEA">
        <w:rPr>
          <w:rFonts w:ascii="ＭＳ ゴシック" w:eastAsia="ＭＳ ゴシック" w:hAnsi="ＭＳ ゴシック" w:hint="eastAsia"/>
          <w:sz w:val="20"/>
          <w:szCs w:val="20"/>
        </w:rPr>
        <w:t xml:space="preserve">　　大阪府商店街振興組合連合会副理事長</w:t>
      </w:r>
    </w:p>
    <w:p w:rsidR="007C7274" w:rsidRPr="00F70FEA" w:rsidRDefault="007C7274" w:rsidP="007C7274">
      <w:pPr>
        <w:rPr>
          <w:rFonts w:ascii="ＭＳ ゴシック" w:eastAsia="ＭＳ ゴシック" w:hAnsi="ＭＳ ゴシック"/>
          <w:sz w:val="20"/>
          <w:szCs w:val="20"/>
        </w:rPr>
      </w:pPr>
    </w:p>
    <w:p w:rsidR="007C7274" w:rsidRPr="00F70FEA" w:rsidRDefault="007C7274" w:rsidP="007C7274">
      <w:pPr>
        <w:rPr>
          <w:rFonts w:ascii="ＭＳ ゴシック" w:eastAsia="ＭＳ ゴシック" w:hAnsi="ＭＳ ゴシック"/>
          <w:sz w:val="20"/>
          <w:szCs w:val="20"/>
        </w:rPr>
      </w:pPr>
      <w:r w:rsidRPr="00F70FEA">
        <w:rPr>
          <w:rFonts w:ascii="ＭＳ ゴシック" w:eastAsia="ＭＳ ゴシック" w:hAnsi="ＭＳ ゴシック" w:hint="eastAsia"/>
          <w:sz w:val="20"/>
          <w:szCs w:val="20"/>
        </w:rPr>
        <w:t xml:space="preserve">　第１４回</w:t>
      </w:r>
    </w:p>
    <w:p w:rsidR="007C7274" w:rsidRPr="00F70FEA" w:rsidRDefault="007C7274" w:rsidP="007C7274">
      <w:pPr>
        <w:rPr>
          <w:rFonts w:ascii="ＭＳ ゴシック" w:eastAsia="ＭＳ ゴシック" w:hAnsi="ＭＳ ゴシック"/>
          <w:bCs/>
          <w:sz w:val="20"/>
          <w:szCs w:val="20"/>
        </w:rPr>
      </w:pPr>
      <w:r w:rsidRPr="00F70FEA">
        <w:rPr>
          <w:rFonts w:ascii="ＭＳ ゴシック" w:eastAsia="ＭＳ ゴシック" w:hAnsi="ＭＳ ゴシック" w:hint="eastAsia"/>
          <w:sz w:val="20"/>
          <w:szCs w:val="20"/>
        </w:rPr>
        <w:t xml:space="preserve">　　酒井政夫　　生活衛生同業組合大阪興行協会常務理事兼事務局長</w:t>
      </w:r>
    </w:p>
    <w:p w:rsidR="009F1CC9" w:rsidRPr="00F70FEA" w:rsidRDefault="009F1CC9" w:rsidP="007C7274">
      <w:pPr>
        <w:rPr>
          <w:rFonts w:asciiTheme="majorEastAsia" w:eastAsiaTheme="majorEastAsia" w:hAnsiTheme="majorEastAsia"/>
          <w:sz w:val="24"/>
          <w:szCs w:val="24"/>
        </w:rPr>
      </w:pPr>
    </w:p>
    <w:sectPr w:rsidR="009F1CC9" w:rsidRPr="00F70FEA" w:rsidSect="000D6A03">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C1" w:rsidRDefault="00822AC1" w:rsidP="00D21AF0">
      <w:r>
        <w:separator/>
      </w:r>
    </w:p>
  </w:endnote>
  <w:endnote w:type="continuationSeparator" w:id="0">
    <w:p w:rsidR="00822AC1" w:rsidRDefault="00822AC1" w:rsidP="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Default="00B111C0" w:rsidP="00753F0A">
    <w:pPr>
      <w:pStyle w:val="a5"/>
      <w:jc w:val="center"/>
    </w:pPr>
  </w:p>
  <w:p w:rsidR="00B111C0" w:rsidRPr="003B1E07" w:rsidRDefault="00B111C0" w:rsidP="00753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Default="00B111C0" w:rsidP="00753F0A">
    <w:pPr>
      <w:pStyle w:val="a5"/>
      <w:jc w:val="center"/>
    </w:pPr>
    <w:r>
      <w:fldChar w:fldCharType="begin"/>
    </w:r>
    <w:r>
      <w:instrText>PAGE   \* MERGEFORMAT</w:instrText>
    </w:r>
    <w:r>
      <w:fldChar w:fldCharType="separate"/>
    </w:r>
    <w:r w:rsidRPr="00481BC9">
      <w:rPr>
        <w:noProof/>
        <w:lang w:val="ja-JP"/>
      </w:rPr>
      <w:t>1</w:t>
    </w:r>
    <w:r>
      <w:fldChar w:fldCharType="end"/>
    </w:r>
  </w:p>
  <w:p w:rsidR="00B111C0" w:rsidRPr="003B1E07" w:rsidRDefault="00B111C0" w:rsidP="00753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8229"/>
      <w:docPartObj>
        <w:docPartGallery w:val="Page Numbers (Bottom of Page)"/>
        <w:docPartUnique/>
      </w:docPartObj>
    </w:sdtPr>
    <w:sdtEndPr/>
    <w:sdtContent>
      <w:p w:rsidR="00B111C0" w:rsidRDefault="00B111C0" w:rsidP="00F9753B">
        <w:pPr>
          <w:pStyle w:val="a5"/>
          <w:jc w:val="center"/>
        </w:pPr>
        <w:r>
          <w:fldChar w:fldCharType="begin"/>
        </w:r>
        <w:r>
          <w:instrText>PAGE   \* MERGEFORMAT</w:instrText>
        </w:r>
        <w:r>
          <w:fldChar w:fldCharType="separate"/>
        </w:r>
        <w:r w:rsidR="00A34CF6" w:rsidRPr="00A34CF6">
          <w:rPr>
            <w:noProof/>
            <w:lang w:val="ja-JP"/>
          </w:rPr>
          <w:t>12</w:t>
        </w:r>
        <w:r>
          <w:fldChar w:fldCharType="end"/>
        </w:r>
      </w:p>
    </w:sdtContent>
  </w:sdt>
  <w:p w:rsidR="00B111C0" w:rsidRDefault="00B111C0">
    <w:pPr>
      <w:pStyle w:val="a5"/>
    </w:pPr>
  </w:p>
  <w:p w:rsidR="00B111C0" w:rsidRDefault="00B111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C1" w:rsidRDefault="00822AC1" w:rsidP="00D21AF0">
      <w:r>
        <w:separator/>
      </w:r>
    </w:p>
  </w:footnote>
  <w:footnote w:type="continuationSeparator" w:id="0">
    <w:p w:rsidR="00822AC1" w:rsidRDefault="00822AC1" w:rsidP="00D2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C0" w:rsidRPr="002362F6" w:rsidRDefault="00B111C0" w:rsidP="002362F6">
    <w:pPr>
      <w:pStyle w:val="a3"/>
      <w:jc w:val="center"/>
      <w:rPr>
        <w:rFonts w:asciiTheme="majorEastAsia" w:eastAsiaTheme="majorEastAsia" w:hAnsiTheme="majorEastAsia"/>
        <w:sz w:val="36"/>
        <w:szCs w:val="36"/>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43"/>
    <w:multiLevelType w:val="hybridMultilevel"/>
    <w:tmpl w:val="6F2A2324"/>
    <w:lvl w:ilvl="0" w:tplc="F97A5878">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A656F75"/>
    <w:multiLevelType w:val="hybridMultilevel"/>
    <w:tmpl w:val="5F3E294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F94CB9"/>
    <w:multiLevelType w:val="hybridMultilevel"/>
    <w:tmpl w:val="1AAEC9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BB269F"/>
    <w:multiLevelType w:val="hybridMultilevel"/>
    <w:tmpl w:val="606A6128"/>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1D4584"/>
    <w:multiLevelType w:val="hybridMultilevel"/>
    <w:tmpl w:val="4AB42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50422"/>
    <w:multiLevelType w:val="hybridMultilevel"/>
    <w:tmpl w:val="98F46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423BF2"/>
    <w:multiLevelType w:val="hybridMultilevel"/>
    <w:tmpl w:val="F25C6FC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6F0663"/>
    <w:multiLevelType w:val="hybridMultilevel"/>
    <w:tmpl w:val="076AF1CC"/>
    <w:lvl w:ilvl="0" w:tplc="269EDB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D26DB2"/>
    <w:multiLevelType w:val="hybridMultilevel"/>
    <w:tmpl w:val="A3B0397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7105C29"/>
    <w:multiLevelType w:val="hybridMultilevel"/>
    <w:tmpl w:val="97701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2D337C"/>
    <w:multiLevelType w:val="hybridMultilevel"/>
    <w:tmpl w:val="A8708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A967999"/>
    <w:multiLevelType w:val="hybridMultilevel"/>
    <w:tmpl w:val="B4F46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B6B3141"/>
    <w:multiLevelType w:val="hybridMultilevel"/>
    <w:tmpl w:val="A9A84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D53507F"/>
    <w:multiLevelType w:val="hybridMultilevel"/>
    <w:tmpl w:val="3E944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5427B4"/>
    <w:multiLevelType w:val="hybridMultilevel"/>
    <w:tmpl w:val="81204B56"/>
    <w:lvl w:ilvl="0" w:tplc="04090001">
      <w:start w:val="1"/>
      <w:numFmt w:val="bullet"/>
      <w:lvlText w:val=""/>
      <w:lvlJc w:val="left"/>
      <w:pPr>
        <w:ind w:left="420" w:hanging="420"/>
      </w:pPr>
      <w:rPr>
        <w:rFonts w:ascii="Wingdings" w:hAnsi="Wingdings" w:hint="default"/>
      </w:rPr>
    </w:lvl>
    <w:lvl w:ilvl="1" w:tplc="EB2EEDC4">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45162A3E"/>
    <w:multiLevelType w:val="hybridMultilevel"/>
    <w:tmpl w:val="45486DB2"/>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06A3843"/>
    <w:multiLevelType w:val="hybridMultilevel"/>
    <w:tmpl w:val="403A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0812673"/>
    <w:multiLevelType w:val="hybridMultilevel"/>
    <w:tmpl w:val="E9F4B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853ACD"/>
    <w:multiLevelType w:val="hybridMultilevel"/>
    <w:tmpl w:val="D5C45A3E"/>
    <w:lvl w:ilvl="0" w:tplc="F40C1FE2">
      <w:numFmt w:val="bullet"/>
      <w:lvlText w:val="・"/>
      <w:lvlJc w:val="left"/>
      <w:pPr>
        <w:ind w:left="599" w:hanging="360"/>
      </w:pPr>
      <w:rPr>
        <w:rFonts w:ascii="ＭＳ ゴシック" w:eastAsia="ＭＳ ゴシック" w:hAnsi="ＭＳ ゴシック"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9">
    <w:nsid w:val="524267D6"/>
    <w:multiLevelType w:val="hybridMultilevel"/>
    <w:tmpl w:val="75302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7F4396"/>
    <w:multiLevelType w:val="hybridMultilevel"/>
    <w:tmpl w:val="395CF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A8321C"/>
    <w:multiLevelType w:val="hybridMultilevel"/>
    <w:tmpl w:val="CD14127E"/>
    <w:lvl w:ilvl="0" w:tplc="312E0DFC">
      <w:numFmt w:val="bullet"/>
      <w:lvlText w:val="○"/>
      <w:lvlJc w:val="left"/>
      <w:pPr>
        <w:ind w:left="780" w:hanging="36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626F01B9"/>
    <w:multiLevelType w:val="hybridMultilevel"/>
    <w:tmpl w:val="8126F76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E241930"/>
    <w:multiLevelType w:val="hybridMultilevel"/>
    <w:tmpl w:val="1C00B2D8"/>
    <w:lvl w:ilvl="0" w:tplc="EB2EEDC4">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2980842"/>
    <w:multiLevelType w:val="hybridMultilevel"/>
    <w:tmpl w:val="A7B09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D207E1"/>
    <w:multiLevelType w:val="hybridMultilevel"/>
    <w:tmpl w:val="57DE3A3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4"/>
  </w:num>
  <w:num w:numId="3">
    <w:abstractNumId w:val="14"/>
  </w:num>
  <w:num w:numId="4">
    <w:abstractNumId w:val="19"/>
  </w:num>
  <w:num w:numId="5">
    <w:abstractNumId w:val="5"/>
  </w:num>
  <w:num w:numId="6">
    <w:abstractNumId w:val="11"/>
  </w:num>
  <w:num w:numId="7">
    <w:abstractNumId w:val="16"/>
  </w:num>
  <w:num w:numId="8">
    <w:abstractNumId w:val="17"/>
  </w:num>
  <w:num w:numId="9">
    <w:abstractNumId w:val="20"/>
  </w:num>
  <w:num w:numId="10">
    <w:abstractNumId w:val="10"/>
  </w:num>
  <w:num w:numId="11">
    <w:abstractNumId w:val="18"/>
  </w:num>
  <w:num w:numId="12">
    <w:abstractNumId w:val="13"/>
  </w:num>
  <w:num w:numId="13">
    <w:abstractNumId w:val="9"/>
  </w:num>
  <w:num w:numId="14">
    <w:abstractNumId w:val="21"/>
  </w:num>
  <w:num w:numId="15">
    <w:abstractNumId w:val="7"/>
  </w:num>
  <w:num w:numId="16">
    <w:abstractNumId w:val="24"/>
  </w:num>
  <w:num w:numId="17">
    <w:abstractNumId w:val="12"/>
  </w:num>
  <w:num w:numId="18">
    <w:abstractNumId w:val="2"/>
  </w:num>
  <w:num w:numId="19">
    <w:abstractNumId w:val="0"/>
  </w:num>
  <w:num w:numId="20">
    <w:abstractNumId w:val="23"/>
  </w:num>
  <w:num w:numId="21">
    <w:abstractNumId w:val="15"/>
  </w:num>
  <w:num w:numId="22">
    <w:abstractNumId w:val="3"/>
  </w:num>
  <w:num w:numId="23">
    <w:abstractNumId w:val="8"/>
  </w:num>
  <w:num w:numId="24">
    <w:abstractNumId w:val="6"/>
  </w:num>
  <w:num w:numId="25">
    <w:abstractNumId w:val="25"/>
  </w:num>
  <w:num w:numId="26">
    <w:abstractNumId w:val="1"/>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E"/>
    <w:rsid w:val="00000FDC"/>
    <w:rsid w:val="000016C8"/>
    <w:rsid w:val="00001D9B"/>
    <w:rsid w:val="0000342E"/>
    <w:rsid w:val="00004253"/>
    <w:rsid w:val="000071B8"/>
    <w:rsid w:val="00007ACA"/>
    <w:rsid w:val="00011748"/>
    <w:rsid w:val="0001315E"/>
    <w:rsid w:val="00013541"/>
    <w:rsid w:val="000139C3"/>
    <w:rsid w:val="00015CB1"/>
    <w:rsid w:val="000308AA"/>
    <w:rsid w:val="00031C73"/>
    <w:rsid w:val="00036977"/>
    <w:rsid w:val="00036BEA"/>
    <w:rsid w:val="00037580"/>
    <w:rsid w:val="00040583"/>
    <w:rsid w:val="00041F4E"/>
    <w:rsid w:val="00041FEA"/>
    <w:rsid w:val="00042B96"/>
    <w:rsid w:val="00043FAD"/>
    <w:rsid w:val="00047F13"/>
    <w:rsid w:val="00051351"/>
    <w:rsid w:val="00053202"/>
    <w:rsid w:val="0005650C"/>
    <w:rsid w:val="00063E3A"/>
    <w:rsid w:val="00065F9D"/>
    <w:rsid w:val="00071126"/>
    <w:rsid w:val="00074B3A"/>
    <w:rsid w:val="00074EB2"/>
    <w:rsid w:val="00074EF6"/>
    <w:rsid w:val="00076E2A"/>
    <w:rsid w:val="00080B08"/>
    <w:rsid w:val="000871B4"/>
    <w:rsid w:val="0009167C"/>
    <w:rsid w:val="00091D44"/>
    <w:rsid w:val="00092538"/>
    <w:rsid w:val="00093DC0"/>
    <w:rsid w:val="00095064"/>
    <w:rsid w:val="0009761E"/>
    <w:rsid w:val="00097933"/>
    <w:rsid w:val="000A2E8F"/>
    <w:rsid w:val="000A4A78"/>
    <w:rsid w:val="000A5FB5"/>
    <w:rsid w:val="000B19ED"/>
    <w:rsid w:val="000B2E17"/>
    <w:rsid w:val="000B3F78"/>
    <w:rsid w:val="000B3FBC"/>
    <w:rsid w:val="000C236F"/>
    <w:rsid w:val="000C2BAD"/>
    <w:rsid w:val="000C6CF7"/>
    <w:rsid w:val="000D24A5"/>
    <w:rsid w:val="000D6A03"/>
    <w:rsid w:val="000F0614"/>
    <w:rsid w:val="000F3421"/>
    <w:rsid w:val="000F76C0"/>
    <w:rsid w:val="00101204"/>
    <w:rsid w:val="00114B73"/>
    <w:rsid w:val="001205B7"/>
    <w:rsid w:val="00133BBD"/>
    <w:rsid w:val="0014250C"/>
    <w:rsid w:val="001432D6"/>
    <w:rsid w:val="00147574"/>
    <w:rsid w:val="001511A4"/>
    <w:rsid w:val="0015643C"/>
    <w:rsid w:val="00157644"/>
    <w:rsid w:val="00165E8A"/>
    <w:rsid w:val="00177085"/>
    <w:rsid w:val="00180DFD"/>
    <w:rsid w:val="001841BA"/>
    <w:rsid w:val="001901F0"/>
    <w:rsid w:val="0019219F"/>
    <w:rsid w:val="001925F7"/>
    <w:rsid w:val="00194A3E"/>
    <w:rsid w:val="00195602"/>
    <w:rsid w:val="001A122C"/>
    <w:rsid w:val="001A5565"/>
    <w:rsid w:val="001B3895"/>
    <w:rsid w:val="001B4A88"/>
    <w:rsid w:val="001C0B1D"/>
    <w:rsid w:val="001C0B57"/>
    <w:rsid w:val="001C3EFE"/>
    <w:rsid w:val="001C5B87"/>
    <w:rsid w:val="001C611F"/>
    <w:rsid w:val="001C703C"/>
    <w:rsid w:val="001C7C8B"/>
    <w:rsid w:val="001D0EF4"/>
    <w:rsid w:val="001D2102"/>
    <w:rsid w:val="001D5542"/>
    <w:rsid w:val="001D6E1D"/>
    <w:rsid w:val="001F01F0"/>
    <w:rsid w:val="001F28EF"/>
    <w:rsid w:val="001F2939"/>
    <w:rsid w:val="002006F7"/>
    <w:rsid w:val="00204B37"/>
    <w:rsid w:val="00206F1C"/>
    <w:rsid w:val="00210948"/>
    <w:rsid w:val="002110CF"/>
    <w:rsid w:val="00212274"/>
    <w:rsid w:val="00215C26"/>
    <w:rsid w:val="00216160"/>
    <w:rsid w:val="00216E16"/>
    <w:rsid w:val="00217AC3"/>
    <w:rsid w:val="002219C2"/>
    <w:rsid w:val="002255F3"/>
    <w:rsid w:val="00227833"/>
    <w:rsid w:val="00234CCA"/>
    <w:rsid w:val="00235CDE"/>
    <w:rsid w:val="002362F6"/>
    <w:rsid w:val="0023689A"/>
    <w:rsid w:val="00236D38"/>
    <w:rsid w:val="00245CAC"/>
    <w:rsid w:val="00247D92"/>
    <w:rsid w:val="00260754"/>
    <w:rsid w:val="002615C1"/>
    <w:rsid w:val="0026241D"/>
    <w:rsid w:val="0026367A"/>
    <w:rsid w:val="00264EEB"/>
    <w:rsid w:val="00271376"/>
    <w:rsid w:val="00276E05"/>
    <w:rsid w:val="002849E4"/>
    <w:rsid w:val="00286D56"/>
    <w:rsid w:val="00291D5B"/>
    <w:rsid w:val="00293E00"/>
    <w:rsid w:val="00297BEA"/>
    <w:rsid w:val="002A03A9"/>
    <w:rsid w:val="002A0B6F"/>
    <w:rsid w:val="002A2BD3"/>
    <w:rsid w:val="002A632C"/>
    <w:rsid w:val="002A6AA8"/>
    <w:rsid w:val="002A7640"/>
    <w:rsid w:val="002A7CFC"/>
    <w:rsid w:val="002B58E3"/>
    <w:rsid w:val="002C0083"/>
    <w:rsid w:val="002C0E41"/>
    <w:rsid w:val="002C5523"/>
    <w:rsid w:val="002C678B"/>
    <w:rsid w:val="002D6786"/>
    <w:rsid w:val="002E07CB"/>
    <w:rsid w:val="002E4113"/>
    <w:rsid w:val="002F08C3"/>
    <w:rsid w:val="002F30E8"/>
    <w:rsid w:val="002F3316"/>
    <w:rsid w:val="002F37BF"/>
    <w:rsid w:val="002F3F93"/>
    <w:rsid w:val="003101F0"/>
    <w:rsid w:val="00310E4C"/>
    <w:rsid w:val="00311259"/>
    <w:rsid w:val="003117E3"/>
    <w:rsid w:val="00312694"/>
    <w:rsid w:val="0031640A"/>
    <w:rsid w:val="00316D62"/>
    <w:rsid w:val="00317762"/>
    <w:rsid w:val="00331F5A"/>
    <w:rsid w:val="00340348"/>
    <w:rsid w:val="00341523"/>
    <w:rsid w:val="003440AD"/>
    <w:rsid w:val="003444AC"/>
    <w:rsid w:val="00345775"/>
    <w:rsid w:val="00353A44"/>
    <w:rsid w:val="00353E7F"/>
    <w:rsid w:val="00356870"/>
    <w:rsid w:val="0036106F"/>
    <w:rsid w:val="003635BE"/>
    <w:rsid w:val="00364783"/>
    <w:rsid w:val="0036611F"/>
    <w:rsid w:val="00366DFE"/>
    <w:rsid w:val="00367AC1"/>
    <w:rsid w:val="00373F6F"/>
    <w:rsid w:val="003818A0"/>
    <w:rsid w:val="00382803"/>
    <w:rsid w:val="00385909"/>
    <w:rsid w:val="003870C8"/>
    <w:rsid w:val="003912CB"/>
    <w:rsid w:val="00395379"/>
    <w:rsid w:val="003A3843"/>
    <w:rsid w:val="003A41CA"/>
    <w:rsid w:val="003A59F5"/>
    <w:rsid w:val="003A7C77"/>
    <w:rsid w:val="003B05C6"/>
    <w:rsid w:val="003B216D"/>
    <w:rsid w:val="003B24EC"/>
    <w:rsid w:val="003B26C4"/>
    <w:rsid w:val="003B38D3"/>
    <w:rsid w:val="003B390E"/>
    <w:rsid w:val="003B3A8C"/>
    <w:rsid w:val="003B3D67"/>
    <w:rsid w:val="003B5BC6"/>
    <w:rsid w:val="003B6028"/>
    <w:rsid w:val="003C08D8"/>
    <w:rsid w:val="003C474E"/>
    <w:rsid w:val="003D7B6E"/>
    <w:rsid w:val="003E22F0"/>
    <w:rsid w:val="003E52EB"/>
    <w:rsid w:val="003E5C4C"/>
    <w:rsid w:val="003F383B"/>
    <w:rsid w:val="00402548"/>
    <w:rsid w:val="00407E86"/>
    <w:rsid w:val="0041542B"/>
    <w:rsid w:val="0042370B"/>
    <w:rsid w:val="00423F52"/>
    <w:rsid w:val="004260CB"/>
    <w:rsid w:val="00432622"/>
    <w:rsid w:val="00432E6C"/>
    <w:rsid w:val="00435FA0"/>
    <w:rsid w:val="00436080"/>
    <w:rsid w:val="004440E3"/>
    <w:rsid w:val="00450C6C"/>
    <w:rsid w:val="004525BD"/>
    <w:rsid w:val="004532BC"/>
    <w:rsid w:val="00455276"/>
    <w:rsid w:val="004574DD"/>
    <w:rsid w:val="0046357C"/>
    <w:rsid w:val="004757E8"/>
    <w:rsid w:val="00477032"/>
    <w:rsid w:val="00483188"/>
    <w:rsid w:val="004850A2"/>
    <w:rsid w:val="00486287"/>
    <w:rsid w:val="0048677C"/>
    <w:rsid w:val="00490FCF"/>
    <w:rsid w:val="0049215E"/>
    <w:rsid w:val="00496777"/>
    <w:rsid w:val="004A1A7B"/>
    <w:rsid w:val="004A306A"/>
    <w:rsid w:val="004A3432"/>
    <w:rsid w:val="004A4203"/>
    <w:rsid w:val="004A6116"/>
    <w:rsid w:val="004B1614"/>
    <w:rsid w:val="004B4786"/>
    <w:rsid w:val="004C310F"/>
    <w:rsid w:val="004C3696"/>
    <w:rsid w:val="004C5D7C"/>
    <w:rsid w:val="004D1BFA"/>
    <w:rsid w:val="004D4913"/>
    <w:rsid w:val="004D495F"/>
    <w:rsid w:val="004D63F4"/>
    <w:rsid w:val="004D7BC6"/>
    <w:rsid w:val="004D7E63"/>
    <w:rsid w:val="004E5FAF"/>
    <w:rsid w:val="004F051C"/>
    <w:rsid w:val="004F13D1"/>
    <w:rsid w:val="004F495A"/>
    <w:rsid w:val="004F7313"/>
    <w:rsid w:val="004F77E7"/>
    <w:rsid w:val="0050455E"/>
    <w:rsid w:val="00504DE7"/>
    <w:rsid w:val="005070EF"/>
    <w:rsid w:val="005218E7"/>
    <w:rsid w:val="0052394A"/>
    <w:rsid w:val="00523B14"/>
    <w:rsid w:val="00523E4E"/>
    <w:rsid w:val="00524EAF"/>
    <w:rsid w:val="005318F0"/>
    <w:rsid w:val="00533E55"/>
    <w:rsid w:val="0053481D"/>
    <w:rsid w:val="00536B49"/>
    <w:rsid w:val="00547C05"/>
    <w:rsid w:val="00550923"/>
    <w:rsid w:val="0055100E"/>
    <w:rsid w:val="005525E9"/>
    <w:rsid w:val="00552AD7"/>
    <w:rsid w:val="00557F1E"/>
    <w:rsid w:val="005625FF"/>
    <w:rsid w:val="00564B64"/>
    <w:rsid w:val="0056608C"/>
    <w:rsid w:val="00567EBF"/>
    <w:rsid w:val="00571D01"/>
    <w:rsid w:val="0057447C"/>
    <w:rsid w:val="00575D94"/>
    <w:rsid w:val="005765A3"/>
    <w:rsid w:val="00577511"/>
    <w:rsid w:val="00580656"/>
    <w:rsid w:val="00582D14"/>
    <w:rsid w:val="00586F1E"/>
    <w:rsid w:val="00587FCC"/>
    <w:rsid w:val="00591A67"/>
    <w:rsid w:val="00596F72"/>
    <w:rsid w:val="005A2507"/>
    <w:rsid w:val="005B3AF9"/>
    <w:rsid w:val="005B4262"/>
    <w:rsid w:val="005B4D49"/>
    <w:rsid w:val="005C41C1"/>
    <w:rsid w:val="005D42BD"/>
    <w:rsid w:val="005E1232"/>
    <w:rsid w:val="00600E67"/>
    <w:rsid w:val="006127D6"/>
    <w:rsid w:val="00627381"/>
    <w:rsid w:val="00630535"/>
    <w:rsid w:val="00630864"/>
    <w:rsid w:val="00633C81"/>
    <w:rsid w:val="006377D0"/>
    <w:rsid w:val="006413F0"/>
    <w:rsid w:val="0064427A"/>
    <w:rsid w:val="0065568F"/>
    <w:rsid w:val="00655F2D"/>
    <w:rsid w:val="006571C3"/>
    <w:rsid w:val="006617BF"/>
    <w:rsid w:val="00664077"/>
    <w:rsid w:val="00665FEE"/>
    <w:rsid w:val="00670525"/>
    <w:rsid w:val="00671443"/>
    <w:rsid w:val="0067357D"/>
    <w:rsid w:val="006802D2"/>
    <w:rsid w:val="006933B5"/>
    <w:rsid w:val="00693ADD"/>
    <w:rsid w:val="00693B32"/>
    <w:rsid w:val="006A2859"/>
    <w:rsid w:val="006A2F11"/>
    <w:rsid w:val="006B0866"/>
    <w:rsid w:val="006B3F01"/>
    <w:rsid w:val="006C13FC"/>
    <w:rsid w:val="006C39CC"/>
    <w:rsid w:val="006D12C4"/>
    <w:rsid w:val="006D4EAA"/>
    <w:rsid w:val="006E3E4C"/>
    <w:rsid w:val="006E507A"/>
    <w:rsid w:val="006F516F"/>
    <w:rsid w:val="006F5957"/>
    <w:rsid w:val="00704C52"/>
    <w:rsid w:val="007117CF"/>
    <w:rsid w:val="00714453"/>
    <w:rsid w:val="007167ED"/>
    <w:rsid w:val="007234AE"/>
    <w:rsid w:val="007250F8"/>
    <w:rsid w:val="007373F5"/>
    <w:rsid w:val="00740640"/>
    <w:rsid w:val="00742CB0"/>
    <w:rsid w:val="00745BA1"/>
    <w:rsid w:val="00753F0A"/>
    <w:rsid w:val="00756A67"/>
    <w:rsid w:val="0075779F"/>
    <w:rsid w:val="007613A7"/>
    <w:rsid w:val="007642C7"/>
    <w:rsid w:val="0077026A"/>
    <w:rsid w:val="00771F53"/>
    <w:rsid w:val="0077309D"/>
    <w:rsid w:val="00776A8E"/>
    <w:rsid w:val="007817B0"/>
    <w:rsid w:val="00791FE3"/>
    <w:rsid w:val="007961FB"/>
    <w:rsid w:val="007970B6"/>
    <w:rsid w:val="00797901"/>
    <w:rsid w:val="007A0F4D"/>
    <w:rsid w:val="007A2691"/>
    <w:rsid w:val="007A3C2D"/>
    <w:rsid w:val="007A679F"/>
    <w:rsid w:val="007B1830"/>
    <w:rsid w:val="007B3620"/>
    <w:rsid w:val="007C7274"/>
    <w:rsid w:val="007D26D9"/>
    <w:rsid w:val="007E2539"/>
    <w:rsid w:val="007E281B"/>
    <w:rsid w:val="007E43D8"/>
    <w:rsid w:val="007E50F7"/>
    <w:rsid w:val="007E56D8"/>
    <w:rsid w:val="007E647B"/>
    <w:rsid w:val="007F3EA4"/>
    <w:rsid w:val="007F62E6"/>
    <w:rsid w:val="007F6BD2"/>
    <w:rsid w:val="008014AC"/>
    <w:rsid w:val="00801D76"/>
    <w:rsid w:val="00810EE9"/>
    <w:rsid w:val="0081138C"/>
    <w:rsid w:val="00812A15"/>
    <w:rsid w:val="00812A36"/>
    <w:rsid w:val="008149F2"/>
    <w:rsid w:val="00817771"/>
    <w:rsid w:val="00822468"/>
    <w:rsid w:val="00822740"/>
    <w:rsid w:val="00822A8D"/>
    <w:rsid w:val="00822AC1"/>
    <w:rsid w:val="00834606"/>
    <w:rsid w:val="0083588E"/>
    <w:rsid w:val="008406D1"/>
    <w:rsid w:val="0084177F"/>
    <w:rsid w:val="00846401"/>
    <w:rsid w:val="0085037B"/>
    <w:rsid w:val="00852353"/>
    <w:rsid w:val="00852E44"/>
    <w:rsid w:val="0086257E"/>
    <w:rsid w:val="008634F8"/>
    <w:rsid w:val="008707C5"/>
    <w:rsid w:val="00872896"/>
    <w:rsid w:val="00877134"/>
    <w:rsid w:val="00880871"/>
    <w:rsid w:val="00881039"/>
    <w:rsid w:val="00884B48"/>
    <w:rsid w:val="00892D8B"/>
    <w:rsid w:val="00896FF6"/>
    <w:rsid w:val="008A0A86"/>
    <w:rsid w:val="008A1B91"/>
    <w:rsid w:val="008A4FDC"/>
    <w:rsid w:val="008A55C2"/>
    <w:rsid w:val="008B48FF"/>
    <w:rsid w:val="008C0D92"/>
    <w:rsid w:val="008C1204"/>
    <w:rsid w:val="008C474F"/>
    <w:rsid w:val="008C489A"/>
    <w:rsid w:val="008C58B0"/>
    <w:rsid w:val="008D14D6"/>
    <w:rsid w:val="008D2D22"/>
    <w:rsid w:val="008D3861"/>
    <w:rsid w:val="008D514F"/>
    <w:rsid w:val="008D5B01"/>
    <w:rsid w:val="008E4F3D"/>
    <w:rsid w:val="008E6BC6"/>
    <w:rsid w:val="008F1DDC"/>
    <w:rsid w:val="008F2106"/>
    <w:rsid w:val="008F229A"/>
    <w:rsid w:val="008F3D51"/>
    <w:rsid w:val="008F6C1B"/>
    <w:rsid w:val="00907C5B"/>
    <w:rsid w:val="00910336"/>
    <w:rsid w:val="00913ECF"/>
    <w:rsid w:val="009157B0"/>
    <w:rsid w:val="00915B4A"/>
    <w:rsid w:val="00920B0B"/>
    <w:rsid w:val="009312D0"/>
    <w:rsid w:val="00931CAE"/>
    <w:rsid w:val="00933FFA"/>
    <w:rsid w:val="0093776E"/>
    <w:rsid w:val="00937A4D"/>
    <w:rsid w:val="009425D3"/>
    <w:rsid w:val="00942BA1"/>
    <w:rsid w:val="00943AF8"/>
    <w:rsid w:val="00947017"/>
    <w:rsid w:val="00961E25"/>
    <w:rsid w:val="00972561"/>
    <w:rsid w:val="0097689A"/>
    <w:rsid w:val="00977930"/>
    <w:rsid w:val="00985710"/>
    <w:rsid w:val="00993567"/>
    <w:rsid w:val="00994D30"/>
    <w:rsid w:val="00995E15"/>
    <w:rsid w:val="009962ED"/>
    <w:rsid w:val="009A2136"/>
    <w:rsid w:val="009A3F42"/>
    <w:rsid w:val="009B01FE"/>
    <w:rsid w:val="009B289B"/>
    <w:rsid w:val="009B4DBD"/>
    <w:rsid w:val="009B673E"/>
    <w:rsid w:val="009C3D52"/>
    <w:rsid w:val="009C4404"/>
    <w:rsid w:val="009C58B8"/>
    <w:rsid w:val="009D40D4"/>
    <w:rsid w:val="009E1409"/>
    <w:rsid w:val="009E5063"/>
    <w:rsid w:val="009E57A8"/>
    <w:rsid w:val="009E5BF1"/>
    <w:rsid w:val="009F1CC9"/>
    <w:rsid w:val="009F7638"/>
    <w:rsid w:val="00A0741A"/>
    <w:rsid w:val="00A12A0F"/>
    <w:rsid w:val="00A1440B"/>
    <w:rsid w:val="00A14AEB"/>
    <w:rsid w:val="00A21994"/>
    <w:rsid w:val="00A224AB"/>
    <w:rsid w:val="00A233F2"/>
    <w:rsid w:val="00A23550"/>
    <w:rsid w:val="00A26B41"/>
    <w:rsid w:val="00A26FF3"/>
    <w:rsid w:val="00A31F4E"/>
    <w:rsid w:val="00A323B8"/>
    <w:rsid w:val="00A34CF6"/>
    <w:rsid w:val="00A37962"/>
    <w:rsid w:val="00A40BCA"/>
    <w:rsid w:val="00A41067"/>
    <w:rsid w:val="00A42BAF"/>
    <w:rsid w:val="00A454B7"/>
    <w:rsid w:val="00A46830"/>
    <w:rsid w:val="00A5206D"/>
    <w:rsid w:val="00A55145"/>
    <w:rsid w:val="00A6451D"/>
    <w:rsid w:val="00A66F23"/>
    <w:rsid w:val="00A7107D"/>
    <w:rsid w:val="00A7153B"/>
    <w:rsid w:val="00A739A2"/>
    <w:rsid w:val="00A77F94"/>
    <w:rsid w:val="00A8237A"/>
    <w:rsid w:val="00A86A97"/>
    <w:rsid w:val="00AA3065"/>
    <w:rsid w:val="00AA3F22"/>
    <w:rsid w:val="00AA4950"/>
    <w:rsid w:val="00AB157A"/>
    <w:rsid w:val="00AB2875"/>
    <w:rsid w:val="00AB3FC4"/>
    <w:rsid w:val="00AC1272"/>
    <w:rsid w:val="00AC2643"/>
    <w:rsid w:val="00AC27F2"/>
    <w:rsid w:val="00AC4E3C"/>
    <w:rsid w:val="00AC7D00"/>
    <w:rsid w:val="00AD689D"/>
    <w:rsid w:val="00AE3975"/>
    <w:rsid w:val="00AE46F8"/>
    <w:rsid w:val="00AE4E5B"/>
    <w:rsid w:val="00AE53EC"/>
    <w:rsid w:val="00AE578C"/>
    <w:rsid w:val="00AE5F05"/>
    <w:rsid w:val="00AF41D8"/>
    <w:rsid w:val="00AF5690"/>
    <w:rsid w:val="00B111C0"/>
    <w:rsid w:val="00B11612"/>
    <w:rsid w:val="00B11E9E"/>
    <w:rsid w:val="00B1344C"/>
    <w:rsid w:val="00B15A9D"/>
    <w:rsid w:val="00B17066"/>
    <w:rsid w:val="00B25CF8"/>
    <w:rsid w:val="00B33E3D"/>
    <w:rsid w:val="00B35DAA"/>
    <w:rsid w:val="00B40173"/>
    <w:rsid w:val="00B44DBA"/>
    <w:rsid w:val="00B6354A"/>
    <w:rsid w:val="00B63A06"/>
    <w:rsid w:val="00B644E5"/>
    <w:rsid w:val="00B72B63"/>
    <w:rsid w:val="00B77938"/>
    <w:rsid w:val="00B8095D"/>
    <w:rsid w:val="00B80F5F"/>
    <w:rsid w:val="00B81D0A"/>
    <w:rsid w:val="00B858F1"/>
    <w:rsid w:val="00B92665"/>
    <w:rsid w:val="00BA27EE"/>
    <w:rsid w:val="00BA347A"/>
    <w:rsid w:val="00BA565D"/>
    <w:rsid w:val="00BB0128"/>
    <w:rsid w:val="00BB365E"/>
    <w:rsid w:val="00BC7CF4"/>
    <w:rsid w:val="00BD1C7A"/>
    <w:rsid w:val="00BD4377"/>
    <w:rsid w:val="00BD780D"/>
    <w:rsid w:val="00BE355E"/>
    <w:rsid w:val="00BE6587"/>
    <w:rsid w:val="00BE7E10"/>
    <w:rsid w:val="00BF1228"/>
    <w:rsid w:val="00BF1E86"/>
    <w:rsid w:val="00BF269A"/>
    <w:rsid w:val="00BF2741"/>
    <w:rsid w:val="00BF593D"/>
    <w:rsid w:val="00BF7738"/>
    <w:rsid w:val="00C07E30"/>
    <w:rsid w:val="00C12C79"/>
    <w:rsid w:val="00C135ED"/>
    <w:rsid w:val="00C13D31"/>
    <w:rsid w:val="00C1667B"/>
    <w:rsid w:val="00C23EAE"/>
    <w:rsid w:val="00C30371"/>
    <w:rsid w:val="00C32896"/>
    <w:rsid w:val="00C332CE"/>
    <w:rsid w:val="00C443ED"/>
    <w:rsid w:val="00C5359F"/>
    <w:rsid w:val="00C6078D"/>
    <w:rsid w:val="00C64AE3"/>
    <w:rsid w:val="00C70614"/>
    <w:rsid w:val="00C724E5"/>
    <w:rsid w:val="00C77D5D"/>
    <w:rsid w:val="00C81D06"/>
    <w:rsid w:val="00C90E9C"/>
    <w:rsid w:val="00C9310A"/>
    <w:rsid w:val="00C95DAA"/>
    <w:rsid w:val="00C96919"/>
    <w:rsid w:val="00CA5730"/>
    <w:rsid w:val="00CA67B4"/>
    <w:rsid w:val="00CA69A4"/>
    <w:rsid w:val="00CA715C"/>
    <w:rsid w:val="00CB2891"/>
    <w:rsid w:val="00CB59C4"/>
    <w:rsid w:val="00CB7AC4"/>
    <w:rsid w:val="00CC1874"/>
    <w:rsid w:val="00CC6512"/>
    <w:rsid w:val="00CD1C25"/>
    <w:rsid w:val="00CD612E"/>
    <w:rsid w:val="00CE29D9"/>
    <w:rsid w:val="00CE3135"/>
    <w:rsid w:val="00CF3736"/>
    <w:rsid w:val="00D12812"/>
    <w:rsid w:val="00D14DDC"/>
    <w:rsid w:val="00D153C5"/>
    <w:rsid w:val="00D1752C"/>
    <w:rsid w:val="00D21AF0"/>
    <w:rsid w:val="00D227E8"/>
    <w:rsid w:val="00D23232"/>
    <w:rsid w:val="00D37B03"/>
    <w:rsid w:val="00D41D95"/>
    <w:rsid w:val="00D43F59"/>
    <w:rsid w:val="00D50973"/>
    <w:rsid w:val="00D539AA"/>
    <w:rsid w:val="00D53D52"/>
    <w:rsid w:val="00D5690C"/>
    <w:rsid w:val="00D56D3C"/>
    <w:rsid w:val="00D648E6"/>
    <w:rsid w:val="00D73AEF"/>
    <w:rsid w:val="00D747A8"/>
    <w:rsid w:val="00D818A4"/>
    <w:rsid w:val="00D82A9F"/>
    <w:rsid w:val="00D90255"/>
    <w:rsid w:val="00D9088E"/>
    <w:rsid w:val="00D94AD8"/>
    <w:rsid w:val="00DA2AE6"/>
    <w:rsid w:val="00DA301A"/>
    <w:rsid w:val="00DA7419"/>
    <w:rsid w:val="00DB4863"/>
    <w:rsid w:val="00DC46D2"/>
    <w:rsid w:val="00DD0AE6"/>
    <w:rsid w:val="00DD413E"/>
    <w:rsid w:val="00DD7004"/>
    <w:rsid w:val="00DD7EB4"/>
    <w:rsid w:val="00DE0439"/>
    <w:rsid w:val="00DE2D4B"/>
    <w:rsid w:val="00DF089D"/>
    <w:rsid w:val="00DF325D"/>
    <w:rsid w:val="00E03BA8"/>
    <w:rsid w:val="00E043D6"/>
    <w:rsid w:val="00E134B7"/>
    <w:rsid w:val="00E17BAC"/>
    <w:rsid w:val="00E27276"/>
    <w:rsid w:val="00E34B40"/>
    <w:rsid w:val="00E34D77"/>
    <w:rsid w:val="00E3736F"/>
    <w:rsid w:val="00E40FE9"/>
    <w:rsid w:val="00E537EE"/>
    <w:rsid w:val="00E5497B"/>
    <w:rsid w:val="00E55AD9"/>
    <w:rsid w:val="00E617AD"/>
    <w:rsid w:val="00E62095"/>
    <w:rsid w:val="00E6327A"/>
    <w:rsid w:val="00E63E8C"/>
    <w:rsid w:val="00E644C0"/>
    <w:rsid w:val="00E7240C"/>
    <w:rsid w:val="00E72725"/>
    <w:rsid w:val="00E72981"/>
    <w:rsid w:val="00E760CE"/>
    <w:rsid w:val="00E770AE"/>
    <w:rsid w:val="00E77FF1"/>
    <w:rsid w:val="00E82E33"/>
    <w:rsid w:val="00E92B62"/>
    <w:rsid w:val="00E95DC6"/>
    <w:rsid w:val="00E97961"/>
    <w:rsid w:val="00EA0E3F"/>
    <w:rsid w:val="00EA6703"/>
    <w:rsid w:val="00EA7A0B"/>
    <w:rsid w:val="00EA7FCE"/>
    <w:rsid w:val="00EC1437"/>
    <w:rsid w:val="00EC6729"/>
    <w:rsid w:val="00EE1342"/>
    <w:rsid w:val="00EE4B85"/>
    <w:rsid w:val="00EE5B70"/>
    <w:rsid w:val="00EF6592"/>
    <w:rsid w:val="00F1712B"/>
    <w:rsid w:val="00F21F67"/>
    <w:rsid w:val="00F35A72"/>
    <w:rsid w:val="00F36F5D"/>
    <w:rsid w:val="00F37CCB"/>
    <w:rsid w:val="00F405CD"/>
    <w:rsid w:val="00F41081"/>
    <w:rsid w:val="00F4482C"/>
    <w:rsid w:val="00F479DD"/>
    <w:rsid w:val="00F51BFC"/>
    <w:rsid w:val="00F55E62"/>
    <w:rsid w:val="00F56398"/>
    <w:rsid w:val="00F614B5"/>
    <w:rsid w:val="00F653BF"/>
    <w:rsid w:val="00F70FEA"/>
    <w:rsid w:val="00F779E2"/>
    <w:rsid w:val="00F8260E"/>
    <w:rsid w:val="00F87004"/>
    <w:rsid w:val="00F9340F"/>
    <w:rsid w:val="00F9641C"/>
    <w:rsid w:val="00F9753B"/>
    <w:rsid w:val="00FA0140"/>
    <w:rsid w:val="00FA0296"/>
    <w:rsid w:val="00FA23D1"/>
    <w:rsid w:val="00FA394F"/>
    <w:rsid w:val="00FA76E6"/>
    <w:rsid w:val="00FB730C"/>
    <w:rsid w:val="00FB7CA2"/>
    <w:rsid w:val="00FC03C4"/>
    <w:rsid w:val="00FC0BED"/>
    <w:rsid w:val="00FC1755"/>
    <w:rsid w:val="00FC2596"/>
    <w:rsid w:val="00FC6724"/>
    <w:rsid w:val="00FC73D6"/>
    <w:rsid w:val="00FD0EB0"/>
    <w:rsid w:val="00FD49DC"/>
    <w:rsid w:val="00FD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1332">
      <w:bodyDiv w:val="1"/>
      <w:marLeft w:val="0"/>
      <w:marRight w:val="0"/>
      <w:marTop w:val="0"/>
      <w:marBottom w:val="0"/>
      <w:divBdr>
        <w:top w:val="none" w:sz="0" w:space="0" w:color="auto"/>
        <w:left w:val="none" w:sz="0" w:space="0" w:color="auto"/>
        <w:bottom w:val="none" w:sz="0" w:space="0" w:color="auto"/>
        <w:right w:val="none" w:sz="0" w:space="0" w:color="auto"/>
      </w:divBdr>
    </w:div>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340395158">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137850560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76944874">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sChild>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2C7F-09A1-4B36-A978-32A4B43B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6027</TotalTime>
  <Pages>16</Pages>
  <Words>1922</Words>
  <Characters>10962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282</cp:revision>
  <cp:lastPrinted>2015-08-19T04:48:00Z</cp:lastPrinted>
  <dcterms:created xsi:type="dcterms:W3CDTF">2014-03-26T02:07:00Z</dcterms:created>
  <dcterms:modified xsi:type="dcterms:W3CDTF">2015-08-25T05:32:00Z</dcterms:modified>
</cp:coreProperties>
</file>