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42" w:rsidRPr="0025323E" w:rsidRDefault="00D45E42" w:rsidP="00D45E42">
      <w:pPr>
        <w:rPr>
          <w:rFonts w:ascii="HGSｺﾞｼｯｸM" w:eastAsia="HGSｺﾞｼｯｸM"/>
          <w:b/>
          <w:color w:val="000000"/>
        </w:rPr>
      </w:pPr>
      <w:r w:rsidRPr="0025323E">
        <w:rPr>
          <w:rFonts w:ascii="HGSｺﾞｼｯｸM" w:eastAsia="HGSｺﾞｼｯｸM" w:hint="eastAsia"/>
          <w:b/>
          <w:color w:val="000000"/>
        </w:rPr>
        <w:t xml:space="preserve">第２節　</w:t>
      </w:r>
      <w:r w:rsidR="0025323E" w:rsidRPr="0025323E">
        <w:rPr>
          <w:rFonts w:ascii="HGSｺﾞｼｯｸM" w:eastAsia="HGSｺﾞｼｯｸM" w:hint="eastAsia"/>
          <w:b/>
          <w:color w:val="000000"/>
        </w:rPr>
        <w:t>各</w:t>
      </w:r>
      <w:r w:rsidRPr="0025323E">
        <w:rPr>
          <w:rFonts w:ascii="HGSｺﾞｼｯｸM" w:eastAsia="HGSｺﾞｼｯｸM" w:hint="eastAsia"/>
          <w:b/>
          <w:color w:val="000000"/>
        </w:rPr>
        <w:t>場面に応じた施策の推進方向</w:t>
      </w:r>
    </w:p>
    <w:p w:rsidR="00D45E42" w:rsidRPr="0025323E" w:rsidRDefault="00D45E42" w:rsidP="00D45E42">
      <w:pPr>
        <w:rPr>
          <w:rFonts w:ascii="HGSｺﾞｼｯｸM" w:eastAsia="HGSｺﾞｼｯｸM"/>
          <w:color w:val="000000"/>
        </w:rPr>
      </w:pPr>
    </w:p>
    <w:p w:rsidR="00D45E42" w:rsidRPr="0025323E" w:rsidRDefault="005B09D0" w:rsidP="00D45E42">
      <w:pPr>
        <w:rPr>
          <w:rFonts w:ascii="HGSｺﾞｼｯｸM" w:eastAsia="HGSｺﾞｼｯｸM"/>
          <w:color w:val="000000"/>
        </w:rPr>
      </w:pPr>
      <w:r>
        <w:rPr>
          <w:rFonts w:ascii="HGSｺﾞｼｯｸM" w:eastAsia="HGSｺﾞｼｯｸM" w:hint="eastAsia"/>
          <w:color w:val="000000"/>
        </w:rPr>
        <w:t>１</w:t>
      </w:r>
      <w:r w:rsidR="00D45E42" w:rsidRPr="0025323E">
        <w:rPr>
          <w:rFonts w:ascii="HGSｺﾞｼｯｸM" w:eastAsia="HGSｺﾞｼｯｸM" w:hint="eastAsia"/>
          <w:color w:val="000000"/>
        </w:rPr>
        <w:t xml:space="preserve">　</w:t>
      </w:r>
      <w:r w:rsidR="0025323E" w:rsidRPr="0025323E">
        <w:rPr>
          <w:rFonts w:ascii="HGSｺﾞｼｯｸM" w:eastAsia="HGSｺﾞｼｯｸM" w:hint="eastAsia"/>
          <w:color w:val="000000"/>
        </w:rPr>
        <w:t>共通</w:t>
      </w:r>
      <w:r w:rsidR="00D45E42" w:rsidRPr="0025323E">
        <w:rPr>
          <w:rFonts w:ascii="HGSｺﾞｼｯｸM" w:eastAsia="HGSｺﾞｼｯｸM" w:hint="eastAsia"/>
          <w:color w:val="000000"/>
        </w:rPr>
        <w:t>場面「地域</w:t>
      </w:r>
      <w:r w:rsidR="0025323E" w:rsidRPr="0025323E">
        <w:rPr>
          <w:rFonts w:ascii="HGSｺﾞｼｯｸM" w:eastAsia="HGSｺﾞｼｯｸM" w:hint="eastAsia"/>
          <w:color w:val="000000"/>
        </w:rPr>
        <w:t>を育む</w:t>
      </w:r>
      <w:r w:rsidR="00D45E42" w:rsidRPr="0025323E">
        <w:rPr>
          <w:rFonts w:ascii="HGSｺﾞｼｯｸM" w:eastAsia="HGSｺﾞｼｯｸM" w:hint="eastAsia"/>
          <w:color w:val="000000"/>
        </w:rPr>
        <w:t>」</w:t>
      </w:r>
    </w:p>
    <w:p w:rsidR="00D45E42" w:rsidRPr="0025323E" w:rsidRDefault="00D45E42" w:rsidP="00D45E42">
      <w:pPr>
        <w:rPr>
          <w:rFonts w:ascii="HGSｺﾞｼｯｸM" w:eastAsia="HGSｺﾞｼｯｸM"/>
          <w:color w:val="000000"/>
        </w:rPr>
      </w:pPr>
    </w:p>
    <w:p w:rsidR="00D45E42" w:rsidRPr="00FC6E9B" w:rsidRDefault="0062110E" w:rsidP="00D45E42">
      <w:pPr>
        <w:rPr>
          <w:rFonts w:ascii="HGSｺﾞｼｯｸM" w:eastAsia="HGSｺﾞｼｯｸM"/>
          <w:color w:val="000000"/>
          <w:bdr w:val="single" w:sz="4" w:space="0" w:color="auto"/>
        </w:rPr>
      </w:pPr>
      <w:r>
        <w:rPr>
          <w:rFonts w:ascii="HGSｺﾞｼｯｸM" w:eastAsia="HGSｺﾞｼｯｸM" w:hint="eastAsia"/>
          <w:color w:val="000000"/>
          <w:bdr w:val="single" w:sz="4" w:space="0" w:color="auto"/>
        </w:rPr>
        <w:t>１．</w:t>
      </w:r>
      <w:r w:rsidR="002B30EF">
        <w:rPr>
          <w:rFonts w:ascii="HGSｺﾞｼｯｸM" w:eastAsia="HGSｺﾞｼｯｸM" w:hint="eastAsia"/>
          <w:color w:val="000000"/>
          <w:bdr w:val="single" w:sz="4" w:space="0" w:color="auto"/>
        </w:rPr>
        <w:t>めざ</w:t>
      </w:r>
      <w:r>
        <w:rPr>
          <w:rFonts w:ascii="HGSｺﾞｼｯｸM" w:eastAsia="HGSｺﾞｼｯｸM" w:hint="eastAsia"/>
          <w:color w:val="000000"/>
          <w:bdr w:val="single" w:sz="4" w:space="0" w:color="auto"/>
        </w:rPr>
        <w:t>す</w:t>
      </w:r>
      <w:r w:rsidR="00D45E42" w:rsidRPr="00FC6E9B">
        <w:rPr>
          <w:rFonts w:ascii="HGSｺﾞｼｯｸM" w:eastAsia="HGSｺﾞｼｯｸM" w:hint="eastAsia"/>
          <w:color w:val="000000"/>
          <w:bdr w:val="single" w:sz="4" w:space="0" w:color="auto"/>
        </w:rPr>
        <w:t>べき姿</w:t>
      </w:r>
      <w:r w:rsidR="00E54178" w:rsidRPr="00FC6E9B">
        <w:rPr>
          <w:rFonts w:ascii="HGSｺﾞｼｯｸM" w:eastAsia="HGSｺﾞｼｯｸM" w:hint="eastAsia"/>
          <w:color w:val="000000"/>
          <w:bdr w:val="single" w:sz="4" w:space="0" w:color="auto"/>
        </w:rPr>
        <w:t>と現状の評価・課題</w:t>
      </w:r>
    </w:p>
    <w:p w:rsidR="00D45E42" w:rsidRPr="0025323E" w:rsidRDefault="00DD3189" w:rsidP="00D45E42">
      <w:pPr>
        <w:rPr>
          <w:rFonts w:ascii="HGSｺﾞｼｯｸM" w:eastAsia="HGSｺﾞｼｯｸM"/>
          <w:color w:val="000000"/>
        </w:rPr>
      </w:pPr>
      <w:r w:rsidRPr="00D3249C">
        <w:rPr>
          <w:rFonts w:ascii="HGSｺﾞｼｯｸM" w:eastAsia="HGSｺﾞｼｯｸM" w:hint="eastAsia"/>
          <w:noProof/>
          <w:color w:val="FF0000"/>
        </w:rPr>
        <mc:AlternateContent>
          <mc:Choice Requires="wps">
            <w:drawing>
              <wp:anchor distT="0" distB="0" distL="114300" distR="114300" simplePos="0" relativeHeight="251652608" behindDoc="0" locked="0" layoutInCell="1" allowOverlap="1">
                <wp:simplePos x="0" y="0"/>
                <wp:positionH relativeFrom="margin">
                  <wp:align>left</wp:align>
                </wp:positionH>
                <wp:positionV relativeFrom="paragraph">
                  <wp:posOffset>226060</wp:posOffset>
                </wp:positionV>
                <wp:extent cx="6457950" cy="678815"/>
                <wp:effectExtent l="19050" t="19050" r="38100" b="45085"/>
                <wp:wrapNone/>
                <wp:docPr id="11" name="AutoShape 60" descr="多様な主体が協力し、全ての障がいのある人が安心して暮らせる地域を育んでいる" title="めざすべき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678815"/>
                        </a:xfrm>
                        <a:prstGeom prst="roundRect">
                          <a:avLst>
                            <a:gd name="adj" fmla="val 16667"/>
                          </a:avLst>
                        </a:prstGeom>
                        <a:solidFill>
                          <a:srgbClr val="C5E0B3"/>
                        </a:solidFill>
                        <a:ln w="63500" cmpd="thinThick">
                          <a:solidFill>
                            <a:srgbClr val="000000"/>
                          </a:solidFill>
                          <a:round/>
                          <a:headEnd/>
                          <a:tailEnd/>
                        </a:ln>
                      </wps:spPr>
                      <wps:txbx>
                        <w:txbxContent>
                          <w:p w:rsidR="00EF66A6" w:rsidRPr="00D3249C" w:rsidRDefault="002B30EF" w:rsidP="00D3249C">
                            <w:pPr>
                              <w:jc w:val="left"/>
                              <w:rPr>
                                <w:rFonts w:ascii="HGSｺﾞｼｯｸM" w:eastAsia="HGSｺﾞｼｯｸM"/>
                                <w:b/>
                                <w:sz w:val="21"/>
                                <w:bdr w:val="single" w:sz="4" w:space="0" w:color="auto"/>
                              </w:rPr>
                            </w:pPr>
                            <w:r>
                              <w:rPr>
                                <w:rFonts w:ascii="HGSｺﾞｼｯｸM" w:eastAsia="HGSｺﾞｼｯｸM" w:hint="eastAsia"/>
                                <w:b/>
                                <w:sz w:val="21"/>
                                <w:bdr w:val="single" w:sz="4" w:space="0" w:color="auto"/>
                              </w:rPr>
                              <w:t>めざ</w:t>
                            </w:r>
                            <w:r w:rsidR="0062110E">
                              <w:rPr>
                                <w:rFonts w:ascii="HGSｺﾞｼｯｸM" w:eastAsia="HGSｺﾞｼｯｸM" w:hint="eastAsia"/>
                                <w:b/>
                                <w:sz w:val="21"/>
                                <w:bdr w:val="single" w:sz="4" w:space="0" w:color="auto"/>
                              </w:rPr>
                              <w:t>す</w:t>
                            </w:r>
                            <w:r w:rsidR="00EF66A6" w:rsidRPr="00D3249C">
                              <w:rPr>
                                <w:rFonts w:ascii="HGSｺﾞｼｯｸM" w:eastAsia="HGSｺﾞｼｯｸM" w:hint="eastAsia"/>
                                <w:b/>
                                <w:sz w:val="21"/>
                                <w:bdr w:val="single" w:sz="4" w:space="0" w:color="auto"/>
                              </w:rPr>
                              <w:t>べき姿</w:t>
                            </w:r>
                          </w:p>
                          <w:p w:rsidR="00EF66A6" w:rsidRPr="00D3249C" w:rsidRDefault="00EF66A6" w:rsidP="00D3249C">
                            <w:pPr>
                              <w:jc w:val="center"/>
                              <w:rPr>
                                <w:rFonts w:ascii="HGSｺﾞｼｯｸM" w:eastAsia="HGSｺﾞｼｯｸM"/>
                                <w:b/>
                                <w:sz w:val="26"/>
                                <w:szCs w:val="26"/>
                              </w:rPr>
                            </w:pPr>
                            <w:r>
                              <w:rPr>
                                <w:rFonts w:ascii="HGSｺﾞｼｯｸM" w:eastAsia="HGSｺﾞｼｯｸM" w:hint="eastAsia"/>
                                <w:b/>
                                <w:sz w:val="26"/>
                                <w:szCs w:val="26"/>
                              </w:rPr>
                              <w:t>多様</w:t>
                            </w:r>
                            <w:r w:rsidRPr="00D3249C">
                              <w:rPr>
                                <w:rFonts w:ascii="HGSｺﾞｼｯｸM" w:eastAsia="HGSｺﾞｼｯｸM" w:hint="eastAsia"/>
                                <w:b/>
                                <w:sz w:val="26"/>
                                <w:szCs w:val="26"/>
                              </w:rPr>
                              <w:t>な主体が協力し、全ての障がい</w:t>
                            </w:r>
                            <w:r w:rsidR="00A71E0B">
                              <w:rPr>
                                <w:rFonts w:ascii="HGSｺﾞｼｯｸM" w:eastAsia="HGSｺﾞｼｯｸM" w:hint="eastAsia"/>
                                <w:b/>
                                <w:sz w:val="26"/>
                                <w:szCs w:val="26"/>
                              </w:rPr>
                              <w:t>のある人</w:t>
                            </w:r>
                            <w:r w:rsidRPr="00D3249C">
                              <w:rPr>
                                <w:rFonts w:ascii="HGSｺﾞｼｯｸM" w:eastAsia="HGSｺﾞｼｯｸM" w:hint="eastAsia"/>
                                <w:b/>
                                <w:sz w:val="26"/>
                                <w:szCs w:val="26"/>
                              </w:rPr>
                              <w:t>が安心して暮らせる地域を育んでいる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26" alt="タイトル: めざすべき姿 - 説明: 多様な主体が協力し、全ての障がいのある人が安心して暮らせる地域を育んでいる" style="position:absolute;left:0;text-align:left;margin-left:0;margin-top:17.8pt;width:508.5pt;height:53.4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" fillcolor="#c5e0b3" strokeweight="5pt">
                <v:stroke linestyle="thinThick"/>
                <v:textbox inset="5.85pt,.7pt,5.85pt,.7pt">
                  <w:txbxContent>
                    <w:p w:rsidR="00EF66A6" w:rsidRPr="00D3249C" w:rsidRDefault="002B30EF" w:rsidP="00D3249C">
                      <w:pPr>
                        <w:jc w:val="left"/>
                        <w:rPr>
                          <w:rFonts w:ascii="HGSｺﾞｼｯｸM" w:eastAsia="HGSｺﾞｼｯｸM" w:hint="eastAsia"/>
                          <w:b/>
                          <w:sz w:val="21"/>
                          <w:bdr w:val="single" w:sz="4" w:space="0" w:color="auto"/>
                        </w:rPr>
                      </w:pPr>
                      <w:r>
                        <w:rPr>
                          <w:rFonts w:ascii="HGSｺﾞｼｯｸM" w:eastAsia="HGSｺﾞｼｯｸM" w:hint="eastAsia"/>
                          <w:b/>
                          <w:sz w:val="21"/>
                          <w:bdr w:val="single" w:sz="4" w:space="0" w:color="auto"/>
                        </w:rPr>
                        <w:t>めざ</w:t>
                      </w:r>
                      <w:r w:rsidR="0062110E">
                        <w:rPr>
                          <w:rFonts w:ascii="HGSｺﾞｼｯｸM" w:eastAsia="HGSｺﾞｼｯｸM" w:hint="eastAsia"/>
                          <w:b/>
                          <w:sz w:val="21"/>
                          <w:bdr w:val="single" w:sz="4" w:space="0" w:color="auto"/>
                        </w:rPr>
                        <w:t>す</w:t>
                      </w:r>
                      <w:r w:rsidR="00EF66A6" w:rsidRPr="00D3249C">
                        <w:rPr>
                          <w:rFonts w:ascii="HGSｺﾞｼｯｸM" w:eastAsia="HGSｺﾞｼｯｸM" w:hint="eastAsia"/>
                          <w:b/>
                          <w:sz w:val="21"/>
                          <w:bdr w:val="single" w:sz="4" w:space="0" w:color="auto"/>
                        </w:rPr>
                        <w:t>べき姿</w:t>
                      </w:r>
                    </w:p>
                    <w:p w:rsidR="00EF66A6" w:rsidRPr="00D3249C" w:rsidRDefault="00EF66A6" w:rsidP="00D3249C">
                      <w:pPr>
                        <w:jc w:val="center"/>
                        <w:rPr>
                          <w:rFonts w:ascii="HGSｺﾞｼｯｸM" w:eastAsia="HGSｺﾞｼｯｸM" w:hint="eastAsia"/>
                          <w:b/>
                          <w:sz w:val="26"/>
                          <w:szCs w:val="26"/>
                        </w:rPr>
                      </w:pPr>
                      <w:r>
                        <w:rPr>
                          <w:rFonts w:ascii="HGSｺﾞｼｯｸM" w:eastAsia="HGSｺﾞｼｯｸM" w:hint="eastAsia"/>
                          <w:b/>
                          <w:sz w:val="26"/>
                          <w:szCs w:val="26"/>
                        </w:rPr>
                        <w:t>多様</w:t>
                      </w:r>
                      <w:r w:rsidRPr="00D3249C">
                        <w:rPr>
                          <w:rFonts w:ascii="HGSｺﾞｼｯｸM" w:eastAsia="HGSｺﾞｼｯｸM" w:hint="eastAsia"/>
                          <w:b/>
                          <w:sz w:val="26"/>
                          <w:szCs w:val="26"/>
                        </w:rPr>
                        <w:t>な主体が協力し、全ての障がい</w:t>
                      </w:r>
                      <w:r w:rsidR="00A71E0B">
                        <w:rPr>
                          <w:rFonts w:ascii="HGSｺﾞｼｯｸM" w:eastAsia="HGSｺﾞｼｯｸM" w:hint="eastAsia"/>
                          <w:b/>
                          <w:sz w:val="26"/>
                          <w:szCs w:val="26"/>
                        </w:rPr>
                        <w:t>のある人</w:t>
                      </w:r>
                      <w:r w:rsidRPr="00D3249C">
                        <w:rPr>
                          <w:rFonts w:ascii="HGSｺﾞｼｯｸM" w:eastAsia="HGSｺﾞｼｯｸM" w:hint="eastAsia"/>
                          <w:b/>
                          <w:sz w:val="26"/>
                          <w:szCs w:val="26"/>
                        </w:rPr>
                        <w:t>が安心して暮らせる地域を育んでいる</w:t>
                      </w:r>
                    </w:p>
                  </w:txbxContent>
                </v:textbox>
                <w10:wrap anchorx="margin"/>
              </v:roundrect>
            </w:pict>
          </mc:Fallback>
        </mc:AlternateContent>
      </w:r>
    </w:p>
    <w:p w:rsidR="00564397" w:rsidRPr="0025323E" w:rsidRDefault="00564397" w:rsidP="00D45E42">
      <w:pPr>
        <w:rPr>
          <w:rFonts w:ascii="HGSｺﾞｼｯｸM" w:eastAsia="HGSｺﾞｼｯｸM"/>
          <w:color w:val="000000"/>
        </w:rPr>
      </w:pPr>
    </w:p>
    <w:p w:rsidR="00564397" w:rsidRPr="0025323E" w:rsidRDefault="00564397" w:rsidP="00564397">
      <w:pPr>
        <w:rPr>
          <w:rFonts w:ascii="HGSｺﾞｼｯｸM" w:eastAsia="HGSｺﾞｼｯｸM"/>
          <w:color w:val="000000"/>
        </w:rPr>
      </w:pPr>
    </w:p>
    <w:p w:rsidR="000E74C3" w:rsidRDefault="00D3249C" w:rsidP="000E74C3">
      <w:pPr>
        <w:rPr>
          <w:rFonts w:ascii="HGSｺﾞｼｯｸM" w:eastAsia="HGSｺﾞｼｯｸM"/>
          <w:color w:val="000000"/>
        </w:rPr>
      </w:pPr>
      <w:r>
        <w:rPr>
          <w:rFonts w:ascii="HGSｺﾞｼｯｸM" w:eastAsia="HGSｺﾞｼｯｸM" w:hint="eastAsia"/>
          <w:color w:val="000000"/>
        </w:rPr>
        <w:t xml:space="preserve">　</w:t>
      </w:r>
    </w:p>
    <w:p w:rsidR="000E74C3" w:rsidRPr="0025323E" w:rsidRDefault="000E74C3" w:rsidP="000E74C3">
      <w:pPr>
        <w:rPr>
          <w:rFonts w:ascii="HGSｺﾞｼｯｸM" w:eastAsia="HGSｺﾞｼｯｸM"/>
          <w:color w:val="000000"/>
        </w:rPr>
      </w:pPr>
    </w:p>
    <w:p w:rsidR="000E74C3" w:rsidRPr="0025323E" w:rsidRDefault="000E74C3" w:rsidP="000E74C3">
      <w:pPr>
        <w:rPr>
          <w:rFonts w:ascii="HGSｺﾞｼｯｸM" w:eastAsia="HGSｺﾞｼｯｸM"/>
          <w:color w:val="000000"/>
        </w:rPr>
      </w:pPr>
      <w:r w:rsidRPr="0025323E">
        <w:rPr>
          <w:rFonts w:ascii="HGSｺﾞｼｯｸM" w:eastAsia="HGSｺﾞｼｯｸM" w:hint="eastAsia"/>
          <w:color w:val="000000"/>
        </w:rPr>
        <w:t>＜現状の評価と課題＞</w:t>
      </w:r>
    </w:p>
    <w:p w:rsidR="000E74C3" w:rsidRDefault="000E74C3" w:rsidP="00ED3721">
      <w:pPr>
        <w:spacing w:line="276" w:lineRule="auto"/>
        <w:ind w:firstLineChars="100" w:firstLine="241"/>
        <w:rPr>
          <w:rFonts w:ascii="HGSｺﾞｼｯｸM" w:eastAsia="HGSｺﾞｼｯｸM"/>
          <w:color w:val="000000"/>
        </w:rPr>
      </w:pPr>
    </w:p>
    <w:p w:rsidR="000E5508" w:rsidRDefault="00EF38C2" w:rsidP="00234BEB">
      <w:pPr>
        <w:spacing w:line="276" w:lineRule="auto"/>
        <w:ind w:leftChars="100" w:left="241"/>
        <w:rPr>
          <w:rFonts w:ascii="HGSｺﾞｼｯｸM" w:eastAsia="HGSｺﾞｼｯｸM"/>
          <w:color w:val="000000"/>
        </w:rPr>
      </w:pPr>
      <w:r>
        <w:rPr>
          <w:rFonts w:ascii="HGSｺﾞｼｯｸM" w:eastAsia="HGSｺﾞｼｯｸM" w:hint="eastAsia"/>
          <w:color w:val="000000"/>
        </w:rPr>
        <w:t xml:space="preserve">　</w:t>
      </w:r>
      <w:r w:rsidR="008C0F65">
        <w:rPr>
          <w:rFonts w:ascii="HGSｺﾞｼｯｸM" w:eastAsia="HGSｺﾞｼｯｸM" w:hint="eastAsia"/>
          <w:color w:val="000000"/>
        </w:rPr>
        <w:t>通信技術等</w:t>
      </w:r>
      <w:r w:rsidR="00D02ECD">
        <w:rPr>
          <w:rFonts w:ascii="HGSｺﾞｼｯｸM" w:eastAsia="HGSｺﾞｼｯｸM" w:hint="eastAsia"/>
          <w:color w:val="000000"/>
        </w:rPr>
        <w:t>の発達</w:t>
      </w:r>
      <w:r w:rsidR="008C0F65">
        <w:rPr>
          <w:rFonts w:ascii="HGSｺﾞｼｯｸM" w:eastAsia="HGSｺﾞｼｯｸM" w:hint="eastAsia"/>
          <w:color w:val="000000"/>
        </w:rPr>
        <w:t>により</w:t>
      </w:r>
      <w:r w:rsidR="00D02ECD">
        <w:rPr>
          <w:rFonts w:ascii="HGSｺﾞｼｯｸM" w:eastAsia="HGSｺﾞｼｯｸM" w:hint="eastAsia"/>
          <w:color w:val="000000"/>
        </w:rPr>
        <w:t>、都市部・地方に関わらず、</w:t>
      </w:r>
      <w:r w:rsidR="00B00FFA">
        <w:rPr>
          <w:rFonts w:ascii="HGSｺﾞｼｯｸM" w:eastAsia="HGSｺﾞｼｯｸM" w:hint="eastAsia"/>
          <w:color w:val="000000"/>
        </w:rPr>
        <w:t>全国</w:t>
      </w:r>
      <w:r w:rsidR="00CF4030">
        <w:rPr>
          <w:rFonts w:ascii="HGSｺﾞｼｯｸM" w:eastAsia="HGSｺﾞｼｯｸM" w:hint="eastAsia"/>
          <w:color w:val="000000"/>
        </w:rPr>
        <w:t>一律の</w:t>
      </w:r>
      <w:r w:rsidR="00D02ECD">
        <w:rPr>
          <w:rFonts w:ascii="HGSｺﾞｼｯｸM" w:eastAsia="HGSｺﾞｼｯｸM" w:hint="eastAsia"/>
          <w:color w:val="000000"/>
        </w:rPr>
        <w:t>サービス等が享受</w:t>
      </w:r>
      <w:r w:rsidR="000E5508">
        <w:rPr>
          <w:rFonts w:ascii="HGSｺﾞｼｯｸM" w:eastAsia="HGSｺﾞｼｯｸM" w:hint="eastAsia"/>
          <w:color w:val="000000"/>
        </w:rPr>
        <w:t>できるなど、</w:t>
      </w:r>
      <w:r w:rsidR="008C0F65">
        <w:rPr>
          <w:rFonts w:ascii="HGSｺﾞｼｯｸM" w:eastAsia="HGSｺﾞｼｯｸM" w:hint="eastAsia"/>
          <w:color w:val="000000"/>
        </w:rPr>
        <w:t>利便性が向上</w:t>
      </w:r>
      <w:r w:rsidR="000E5508">
        <w:rPr>
          <w:rFonts w:ascii="HGSｺﾞｼｯｸM" w:eastAsia="HGSｺﾞｼｯｸM" w:hint="eastAsia"/>
          <w:color w:val="000000"/>
        </w:rPr>
        <w:t>してい</w:t>
      </w:r>
      <w:r w:rsidR="00A613C8">
        <w:rPr>
          <w:rFonts w:ascii="HGSｺﾞｼｯｸM" w:eastAsia="HGSｺﾞｼｯｸM" w:hint="eastAsia"/>
          <w:color w:val="000000"/>
        </w:rPr>
        <w:t>ます</w:t>
      </w:r>
      <w:r w:rsidR="00CF4030">
        <w:rPr>
          <w:rFonts w:ascii="HGSｺﾞｼｯｸM" w:eastAsia="HGSｺﾞｼｯｸM" w:hint="eastAsia"/>
          <w:color w:val="000000"/>
        </w:rPr>
        <w:t>。また、</w:t>
      </w:r>
      <w:r w:rsidR="000E5508">
        <w:rPr>
          <w:rFonts w:ascii="HGSｺﾞｼｯｸM" w:eastAsia="HGSｺﾞｼｯｸM" w:hint="eastAsia"/>
          <w:color w:val="000000"/>
        </w:rPr>
        <w:t>国籍や文化、性などの多様性を許容する風潮が浸透し</w:t>
      </w:r>
      <w:r w:rsidR="00A613C8">
        <w:rPr>
          <w:rFonts w:ascii="HGSｺﾞｼｯｸM" w:eastAsia="HGSｺﾞｼｯｸM" w:hint="eastAsia"/>
          <w:color w:val="000000"/>
        </w:rPr>
        <w:t>、</w:t>
      </w:r>
      <w:r w:rsidR="00234BEB">
        <w:rPr>
          <w:rFonts w:ascii="HGSｺﾞｼｯｸM" w:eastAsia="HGSｺﾞｼｯｸM" w:hint="eastAsia"/>
          <w:color w:val="000000"/>
        </w:rPr>
        <w:t>様々な立場等の人々が自由に生活しやすい環境が生まれつつある</w:t>
      </w:r>
      <w:r w:rsidR="008C0F65">
        <w:rPr>
          <w:rFonts w:ascii="HGSｺﾞｼｯｸM" w:eastAsia="HGSｺﾞｼｯｸM" w:hint="eastAsia"/>
          <w:color w:val="000000"/>
        </w:rPr>
        <w:t>一方で、</w:t>
      </w:r>
      <w:r w:rsidR="000E5508">
        <w:rPr>
          <w:rFonts w:ascii="HGSｺﾞｼｯｸM" w:eastAsia="HGSｺﾞｼｯｸM" w:hint="eastAsia"/>
          <w:color w:val="000000"/>
        </w:rPr>
        <w:t>多様性や</w:t>
      </w:r>
      <w:r w:rsidR="008C0F65">
        <w:rPr>
          <w:rFonts w:ascii="HGSｺﾞｼｯｸM" w:eastAsia="HGSｺﾞｼｯｸM" w:hint="eastAsia"/>
          <w:color w:val="000000"/>
        </w:rPr>
        <w:t>「個」</w:t>
      </w:r>
      <w:r w:rsidR="000E5508">
        <w:rPr>
          <w:rFonts w:ascii="HGSｺﾞｼｯｸM" w:eastAsia="HGSｺﾞｼｯｸM" w:hint="eastAsia"/>
          <w:color w:val="000000"/>
        </w:rPr>
        <w:t>が受け入れられ</w:t>
      </w:r>
      <w:r w:rsidR="00A613C8">
        <w:rPr>
          <w:rFonts w:ascii="HGSｺﾞｼｯｸM" w:eastAsia="HGSｺﾞｼｯｸM" w:hint="eastAsia"/>
          <w:color w:val="000000"/>
        </w:rPr>
        <w:t>やすい</w:t>
      </w:r>
      <w:r w:rsidR="000E5508">
        <w:rPr>
          <w:rFonts w:ascii="HGSｺﾞｼｯｸM" w:eastAsia="HGSｺﾞｼｯｸM" w:hint="eastAsia"/>
          <w:color w:val="000000"/>
        </w:rPr>
        <w:t>がために、</w:t>
      </w:r>
      <w:r w:rsidR="00EA1996">
        <w:rPr>
          <w:rFonts w:ascii="HGSｺﾞｼｯｸM" w:eastAsia="HGSｺﾞｼｯｸM" w:hint="eastAsia"/>
          <w:color w:val="000000"/>
        </w:rPr>
        <w:t>地域</w:t>
      </w:r>
      <w:r w:rsidR="008C0F65">
        <w:rPr>
          <w:rFonts w:ascii="HGSｺﾞｼｯｸM" w:eastAsia="HGSｺﾞｼｯｸM" w:hint="eastAsia"/>
          <w:color w:val="000000"/>
        </w:rPr>
        <w:t>のつながりが希薄化してきている</w:t>
      </w:r>
      <w:r w:rsidR="000E5508">
        <w:rPr>
          <w:rFonts w:ascii="HGSｺﾞｼｯｸM" w:eastAsia="HGSｺﾞｼｯｸM" w:hint="eastAsia"/>
          <w:color w:val="000000"/>
        </w:rPr>
        <w:t>面も否め</w:t>
      </w:r>
      <w:r w:rsidR="00A613C8">
        <w:rPr>
          <w:rFonts w:ascii="HGSｺﾞｼｯｸM" w:eastAsia="HGSｺﾞｼｯｸM" w:hint="eastAsia"/>
          <w:color w:val="000000"/>
        </w:rPr>
        <w:t>ません</w:t>
      </w:r>
      <w:r w:rsidR="008C0F65">
        <w:rPr>
          <w:rFonts w:ascii="HGSｺﾞｼｯｸM" w:eastAsia="HGSｺﾞｼｯｸM" w:hint="eastAsia"/>
          <w:color w:val="000000"/>
        </w:rPr>
        <w:t>。</w:t>
      </w:r>
      <w:r w:rsidR="000E5508">
        <w:rPr>
          <w:rFonts w:ascii="HGSｺﾞｼｯｸM" w:eastAsia="HGSｺﾞｼｯｸM" w:hint="eastAsia"/>
          <w:color w:val="000000"/>
        </w:rPr>
        <w:t>人々の暮らしが便利で豊</w:t>
      </w:r>
      <w:r w:rsidR="003F1A8D">
        <w:rPr>
          <w:rFonts w:ascii="HGSｺﾞｼｯｸM" w:eastAsia="HGSｺﾞｼｯｸM" w:hint="eastAsia"/>
          <w:color w:val="000000"/>
        </w:rPr>
        <w:t>か</w:t>
      </w:r>
      <w:r w:rsidR="000E5508">
        <w:rPr>
          <w:rFonts w:ascii="HGSｺﾞｼｯｸM" w:eastAsia="HGSｺﾞｼｯｸM" w:hint="eastAsia"/>
          <w:color w:val="000000"/>
        </w:rPr>
        <w:t>なもの</w:t>
      </w:r>
      <w:r w:rsidR="00A613C8">
        <w:rPr>
          <w:rFonts w:ascii="HGSｺﾞｼｯｸM" w:eastAsia="HGSｺﾞｼｯｸM" w:hint="eastAsia"/>
          <w:color w:val="000000"/>
        </w:rPr>
        <w:t>に</w:t>
      </w:r>
      <w:r w:rsidR="000E5508">
        <w:rPr>
          <w:rFonts w:ascii="HGSｺﾞｼｯｸM" w:eastAsia="HGSｺﾞｼｯｸM" w:hint="eastAsia"/>
          <w:color w:val="000000"/>
        </w:rPr>
        <w:t>なる中で、地域において、より個人や家庭が孤立しやすい環境にもなってい</w:t>
      </w:r>
      <w:r w:rsidR="00A613C8">
        <w:rPr>
          <w:rFonts w:ascii="HGSｺﾞｼｯｸM" w:eastAsia="HGSｺﾞｼｯｸM" w:hint="eastAsia"/>
          <w:color w:val="000000"/>
        </w:rPr>
        <w:t>ます</w:t>
      </w:r>
      <w:r w:rsidR="000E5508">
        <w:rPr>
          <w:rFonts w:ascii="HGSｺﾞｼｯｸM" w:eastAsia="HGSｺﾞｼｯｸM" w:hint="eastAsia"/>
          <w:color w:val="000000"/>
        </w:rPr>
        <w:t>。特に、高齢</w:t>
      </w:r>
      <w:r w:rsidR="00A613C8">
        <w:rPr>
          <w:rFonts w:ascii="HGSｺﾞｼｯｸM" w:eastAsia="HGSｺﾞｼｯｸM" w:hint="eastAsia"/>
          <w:color w:val="000000"/>
        </w:rPr>
        <w:t>者</w:t>
      </w:r>
      <w:r w:rsidR="000E5508">
        <w:rPr>
          <w:rFonts w:ascii="HGSｺﾞｼｯｸM" w:eastAsia="HGSｺﾞｼｯｸM" w:hint="eastAsia"/>
          <w:color w:val="000000"/>
        </w:rPr>
        <w:t>の親と障がいのある子</w:t>
      </w:r>
      <w:r w:rsidR="00A613C8">
        <w:rPr>
          <w:rFonts w:ascii="HGSｺﾞｼｯｸM" w:eastAsia="HGSｺﾞｼｯｸM" w:hint="eastAsia"/>
          <w:color w:val="000000"/>
        </w:rPr>
        <w:t>だけで</w:t>
      </w:r>
      <w:r w:rsidR="000E5508">
        <w:rPr>
          <w:rFonts w:ascii="HGSｺﾞｼｯｸM" w:eastAsia="HGSｺﾞｼｯｸM" w:hint="eastAsia"/>
          <w:color w:val="000000"/>
        </w:rPr>
        <w:t>暮ら</w:t>
      </w:r>
      <w:r w:rsidR="00A613C8">
        <w:rPr>
          <w:rFonts w:ascii="HGSｺﾞｼｯｸM" w:eastAsia="HGSｺﾞｼｯｸM" w:hint="eastAsia"/>
          <w:color w:val="000000"/>
        </w:rPr>
        <w:t>している、</w:t>
      </w:r>
      <w:r w:rsidR="0068761E">
        <w:rPr>
          <w:rFonts w:ascii="HGSｺﾞｼｯｸM" w:eastAsia="HGSｺﾞｼｯｸM" w:hint="eastAsia"/>
          <w:color w:val="000000"/>
        </w:rPr>
        <w:t>「</w:t>
      </w:r>
      <w:r w:rsidR="000E5508">
        <w:rPr>
          <w:rFonts w:ascii="HGSｺﾞｼｯｸM" w:eastAsia="HGSｺﾞｼｯｸM" w:hint="eastAsia"/>
          <w:color w:val="000000"/>
        </w:rPr>
        <w:t>8050</w:t>
      </w:r>
      <w:r w:rsidR="0068761E">
        <w:rPr>
          <w:rFonts w:ascii="HGSｺﾞｼｯｸM" w:eastAsia="HGSｺﾞｼｯｸM" w:hint="eastAsia"/>
          <w:color w:val="000000"/>
        </w:rPr>
        <w:t>」</w:t>
      </w:r>
      <w:r w:rsidR="00EA1996">
        <w:rPr>
          <w:rFonts w:ascii="HGSｺﾞｼｯｸM" w:eastAsia="HGSｺﾞｼｯｸM" w:hint="eastAsia"/>
          <w:color w:val="000000"/>
        </w:rPr>
        <w:t>問題や「親亡き後」</w:t>
      </w:r>
      <w:r w:rsidR="000E5508">
        <w:rPr>
          <w:rFonts w:ascii="HGSｺﾞｼｯｸM" w:eastAsia="HGSｺﾞｼｯｸM" w:hint="eastAsia"/>
          <w:color w:val="000000"/>
        </w:rPr>
        <w:t>などにおいては、</w:t>
      </w:r>
      <w:r w:rsidR="00A613C8">
        <w:rPr>
          <w:rFonts w:ascii="HGSｺﾞｼｯｸM" w:eastAsia="HGSｺﾞｼｯｸM" w:hint="eastAsia"/>
          <w:color w:val="000000"/>
        </w:rPr>
        <w:t>地域において孤立しやすく</w:t>
      </w:r>
      <w:r w:rsidR="000E5508">
        <w:rPr>
          <w:rFonts w:ascii="HGSｺﾞｼｯｸM" w:eastAsia="HGSｺﾞｼｯｸM" w:hint="eastAsia"/>
          <w:color w:val="000000"/>
        </w:rPr>
        <w:t>、必要とする支援が行き届かず、</w:t>
      </w:r>
      <w:r w:rsidR="00A613C8">
        <w:rPr>
          <w:rFonts w:ascii="HGSｺﾞｼｯｸM" w:eastAsia="HGSｺﾞｼｯｸM" w:hint="eastAsia"/>
          <w:color w:val="000000"/>
        </w:rPr>
        <w:t>様々な課題や</w:t>
      </w:r>
      <w:r w:rsidR="00234BEB">
        <w:rPr>
          <w:rFonts w:ascii="HGSｺﾞｼｯｸM" w:eastAsia="HGSｺﾞｼｯｸM" w:hint="eastAsia"/>
          <w:color w:val="000000"/>
        </w:rPr>
        <w:t>苦しさを抱えながら生活している場合もあります</w:t>
      </w:r>
      <w:r w:rsidR="00A613C8">
        <w:rPr>
          <w:rFonts w:ascii="HGSｺﾞｼｯｸM" w:eastAsia="HGSｺﾞｼｯｸM" w:hint="eastAsia"/>
          <w:color w:val="000000"/>
        </w:rPr>
        <w:t>。</w:t>
      </w:r>
    </w:p>
    <w:p w:rsidR="00EF38C2" w:rsidRDefault="00EF38C2" w:rsidP="00ED3721">
      <w:pPr>
        <w:spacing w:line="276" w:lineRule="auto"/>
        <w:ind w:firstLineChars="100" w:firstLine="241"/>
        <w:rPr>
          <w:rFonts w:ascii="HGSｺﾞｼｯｸM" w:eastAsia="HGSｺﾞｼｯｸM"/>
          <w:color w:val="000000"/>
        </w:rPr>
      </w:pPr>
    </w:p>
    <w:p w:rsidR="00A613C8" w:rsidRDefault="00A613C8" w:rsidP="00ED3721">
      <w:pPr>
        <w:spacing w:line="276" w:lineRule="auto"/>
        <w:ind w:leftChars="100" w:left="241"/>
        <w:rPr>
          <w:rFonts w:ascii="HGSｺﾞｼｯｸM" w:eastAsia="HGSｺﾞｼｯｸM"/>
          <w:color w:val="000000"/>
        </w:rPr>
      </w:pPr>
      <w:r>
        <w:rPr>
          <w:rFonts w:ascii="HGSｺﾞｼｯｸM" w:eastAsia="HGSｺﾞｼｯｸM" w:hint="eastAsia"/>
          <w:color w:val="000000"/>
        </w:rPr>
        <w:t xml:space="preserve">　こ</w:t>
      </w:r>
      <w:r w:rsidRPr="00691ABD">
        <w:rPr>
          <w:rFonts w:ascii="HGSｺﾞｼｯｸM" w:eastAsia="HGSｺﾞｼｯｸM" w:hint="eastAsia"/>
          <w:color w:val="000000"/>
        </w:rPr>
        <w:t>のように複合化・複雑化した</w:t>
      </w:r>
      <w:r>
        <w:rPr>
          <w:rFonts w:ascii="HGSｺﾞｼｯｸM" w:eastAsia="HGSｺﾞｼｯｸM" w:hint="eastAsia"/>
          <w:color w:val="000000"/>
        </w:rPr>
        <w:t>課題</w:t>
      </w:r>
      <w:r w:rsidRPr="00691ABD">
        <w:rPr>
          <w:rFonts w:ascii="HGSｺﾞｼｯｸM" w:eastAsia="HGSｺﾞｼｯｸM" w:hint="eastAsia"/>
          <w:color w:val="000000"/>
        </w:rPr>
        <w:t>への対応について、</w:t>
      </w:r>
      <w:r>
        <w:rPr>
          <w:rFonts w:ascii="HGSｺﾞｼｯｸM" w:eastAsia="HGSｺﾞｼｯｸM" w:hint="eastAsia"/>
          <w:color w:val="000000"/>
        </w:rPr>
        <w:t>地域において</w:t>
      </w:r>
      <w:r w:rsidRPr="00691ABD">
        <w:rPr>
          <w:rFonts w:ascii="HGSｺﾞｼｯｸM" w:eastAsia="HGSｺﾞｼｯｸM" w:hint="eastAsia"/>
          <w:color w:val="000000"/>
        </w:rPr>
        <w:t>十分な体制が確保できておらず、</w:t>
      </w:r>
      <w:r>
        <w:rPr>
          <w:rFonts w:ascii="HGSｺﾞｼｯｸM" w:eastAsia="HGSｺﾞｼｯｸM" w:hint="eastAsia"/>
          <w:color w:val="000000"/>
        </w:rPr>
        <w:t>障がい者やその家族等は、</w:t>
      </w:r>
      <w:r w:rsidR="001058F7">
        <w:rPr>
          <w:rFonts w:ascii="HGSｺﾞｼｯｸM" w:eastAsia="HGSｺﾞｼｯｸM" w:hint="eastAsia"/>
          <w:color w:val="000000"/>
        </w:rPr>
        <w:t>将来の生活の</w:t>
      </w:r>
      <w:r w:rsidRPr="00691ABD">
        <w:rPr>
          <w:rFonts w:ascii="HGSｺﾞｼｯｸM" w:eastAsia="HGSｺﾞｼｯｸM" w:hint="eastAsia"/>
          <w:color w:val="000000"/>
        </w:rPr>
        <w:t>見通しが立てられ</w:t>
      </w:r>
      <w:r w:rsidR="001058F7">
        <w:rPr>
          <w:rFonts w:ascii="HGSｺﾞｼｯｸM" w:eastAsia="HGSｺﾞｼｯｸM" w:hint="eastAsia"/>
          <w:color w:val="000000"/>
        </w:rPr>
        <w:t>ず、不安を抱えながら生活しています</w:t>
      </w:r>
      <w:r w:rsidRPr="00691ABD">
        <w:rPr>
          <w:rFonts w:ascii="HGSｺﾞｼｯｸM" w:eastAsia="HGSｺﾞｼｯｸM" w:hint="eastAsia"/>
          <w:color w:val="000000"/>
        </w:rPr>
        <w:t>。また、</w:t>
      </w:r>
      <w:r>
        <w:rPr>
          <w:rFonts w:ascii="HGSｺﾞｼｯｸM" w:eastAsia="HGSｺﾞｼｯｸM" w:hint="eastAsia"/>
          <w:color w:val="000000"/>
        </w:rPr>
        <w:t>今後のさらなる</w:t>
      </w:r>
      <w:r w:rsidRPr="00691ABD">
        <w:rPr>
          <w:rFonts w:ascii="HGSｺﾞｼｯｸM" w:eastAsia="HGSｺﾞｼｯｸM" w:hint="eastAsia"/>
          <w:color w:val="000000"/>
        </w:rPr>
        <w:t>高齢化の進展や地域のコミュニティーの希薄化を背景に、こうした問題は</w:t>
      </w:r>
      <w:r>
        <w:rPr>
          <w:rFonts w:ascii="HGSｺﾞｼｯｸM" w:eastAsia="HGSｺﾞｼｯｸM" w:hint="eastAsia"/>
          <w:color w:val="000000"/>
        </w:rPr>
        <w:t>より</w:t>
      </w:r>
      <w:r w:rsidR="00EA1996">
        <w:rPr>
          <w:rFonts w:ascii="HGSｺﾞｼｯｸM" w:eastAsia="HGSｺﾞｼｯｸM" w:hint="eastAsia"/>
          <w:color w:val="000000"/>
        </w:rPr>
        <w:t>急速に深刻化していくことが予測されて</w:t>
      </w:r>
      <w:r w:rsidR="001058F7">
        <w:rPr>
          <w:rFonts w:ascii="HGSｺﾞｼｯｸM" w:eastAsia="HGSｺﾞｼｯｸM" w:hint="eastAsia"/>
          <w:color w:val="000000"/>
        </w:rPr>
        <w:t>おり</w:t>
      </w:r>
      <w:r w:rsidRPr="00691ABD">
        <w:rPr>
          <w:rFonts w:ascii="HGSｺﾞｼｯｸM" w:eastAsia="HGSｺﾞｼｯｸM" w:hint="eastAsia"/>
          <w:color w:val="000000"/>
        </w:rPr>
        <w:t>、家族等が元気なうちから地域と</w:t>
      </w:r>
      <w:r>
        <w:rPr>
          <w:rFonts w:ascii="HGSｺﾞｼｯｸM" w:eastAsia="HGSｺﾞｼｯｸM" w:hint="eastAsia"/>
          <w:color w:val="000000"/>
        </w:rPr>
        <w:t>の</w:t>
      </w:r>
      <w:r w:rsidRPr="00691ABD">
        <w:rPr>
          <w:rFonts w:ascii="HGSｺﾞｼｯｸM" w:eastAsia="HGSｺﾞｼｯｸM" w:hint="eastAsia"/>
          <w:color w:val="000000"/>
        </w:rPr>
        <w:t>つなが</w:t>
      </w:r>
      <w:r w:rsidRPr="00691ABD">
        <w:rPr>
          <w:rFonts w:ascii="HGSｺﾞｼｯｸM" w:eastAsia="HGSｺﾞｼｯｸM" w:hint="eastAsia"/>
          <w:color w:val="000000"/>
        </w:rPr>
        <w:lastRenderedPageBreak/>
        <w:t>り</w:t>
      </w:r>
      <w:r>
        <w:rPr>
          <w:rFonts w:ascii="HGSｺﾞｼｯｸM" w:eastAsia="HGSｺﾞｼｯｸM" w:hint="eastAsia"/>
          <w:color w:val="000000"/>
        </w:rPr>
        <w:t>が確保され</w:t>
      </w:r>
      <w:r w:rsidRPr="00691ABD">
        <w:rPr>
          <w:rFonts w:ascii="HGSｺﾞｼｯｸM" w:eastAsia="HGSｺﾞｼｯｸM" w:hint="eastAsia"/>
          <w:color w:val="000000"/>
        </w:rPr>
        <w:t>、</w:t>
      </w:r>
      <w:r w:rsidR="00982F82">
        <w:rPr>
          <w:rFonts w:ascii="HGSｺﾞｼｯｸM" w:eastAsia="HGSｺﾞｼｯｸM" w:hint="eastAsia"/>
          <w:color w:val="000000"/>
        </w:rPr>
        <w:t>必要な支援を行き届かせ、自立した暮らしを実現できる地域</w:t>
      </w:r>
      <w:r>
        <w:rPr>
          <w:rFonts w:ascii="HGSｺﾞｼｯｸM" w:eastAsia="HGSｺﾞｼｯｸM" w:hint="eastAsia"/>
          <w:color w:val="000000"/>
        </w:rPr>
        <w:t>づくり</w:t>
      </w:r>
      <w:r w:rsidRPr="00691ABD">
        <w:rPr>
          <w:rFonts w:ascii="HGSｺﾞｼｯｸM" w:eastAsia="HGSｺﾞｼｯｸM" w:hint="eastAsia"/>
          <w:color w:val="000000"/>
        </w:rPr>
        <w:t>が</w:t>
      </w:r>
      <w:r w:rsidR="00982F82">
        <w:rPr>
          <w:rFonts w:ascii="HGSｺﾞｼｯｸM" w:eastAsia="HGSｺﾞｼｯｸM" w:hint="eastAsia"/>
          <w:color w:val="000000"/>
        </w:rPr>
        <w:t>重要</w:t>
      </w:r>
      <w:r w:rsidRPr="00691ABD">
        <w:rPr>
          <w:rFonts w:ascii="HGSｺﾞｼｯｸM" w:eastAsia="HGSｺﾞｼｯｸM" w:hint="eastAsia"/>
          <w:color w:val="000000"/>
        </w:rPr>
        <w:t>です。</w:t>
      </w:r>
    </w:p>
    <w:p w:rsidR="00EA1996" w:rsidRDefault="00EA1996" w:rsidP="00ED3721">
      <w:pPr>
        <w:spacing w:line="276" w:lineRule="auto"/>
        <w:ind w:leftChars="100" w:left="241"/>
        <w:rPr>
          <w:rFonts w:ascii="HGSｺﾞｼｯｸM" w:eastAsia="HGSｺﾞｼｯｸM"/>
          <w:color w:val="000000"/>
        </w:rPr>
      </w:pPr>
    </w:p>
    <w:p w:rsidR="00EA1996" w:rsidRPr="00EA1996" w:rsidRDefault="00EA1996" w:rsidP="00ED3721">
      <w:pPr>
        <w:spacing w:line="276" w:lineRule="auto"/>
        <w:ind w:leftChars="100" w:left="241"/>
        <w:rPr>
          <w:rFonts w:ascii="HGSｺﾞｼｯｸM" w:eastAsia="HGSｺﾞｼｯｸM"/>
          <w:color w:val="000000"/>
        </w:rPr>
      </w:pPr>
      <w:r>
        <w:rPr>
          <w:rFonts w:ascii="HGSｺﾞｼｯｸM" w:eastAsia="HGSｺﾞｼｯｸM" w:hint="eastAsia"/>
          <w:color w:val="000000"/>
        </w:rPr>
        <w:t xml:space="preserve">　国においても、地域のあらゆる住民が「支え手」と「受け手」に分かれるのではなく、地域、暮らし、生きがいをともに創り、</w:t>
      </w:r>
      <w:r w:rsidR="001E2C72">
        <w:rPr>
          <w:rFonts w:ascii="HGSｺﾞｼｯｸM" w:eastAsia="HGSｺﾞｼｯｸM" w:hint="eastAsia"/>
          <w:color w:val="000000"/>
        </w:rPr>
        <w:t>高め合</w:t>
      </w:r>
      <w:r>
        <w:rPr>
          <w:rFonts w:ascii="HGSｺﾞｼｯｸM" w:eastAsia="HGSｺﾞｼｯｸM" w:hint="eastAsia"/>
          <w:color w:val="000000"/>
        </w:rPr>
        <w:t>う</w:t>
      </w:r>
      <w:r w:rsidR="001E2C72">
        <w:rPr>
          <w:rFonts w:ascii="HGSｺﾞｼｯｸM" w:eastAsia="HGSｺﾞｼｯｸM" w:hint="eastAsia"/>
          <w:color w:val="000000"/>
        </w:rPr>
        <w:t>ことができる地域共生社会の実現に向け、地域住民が主体的に地域づくりや制度の縦割りを超えた柔軟なサービスの確保に取り組むとともに、地域の地理的条件や地域資源の実態などの地域特性を踏まえつつ、包括的な支援体制の構築に取り組んでいます。</w:t>
      </w:r>
    </w:p>
    <w:p w:rsidR="00EF38C2" w:rsidRPr="00634D5D" w:rsidRDefault="00EF38C2" w:rsidP="00ED3721">
      <w:pPr>
        <w:spacing w:line="276" w:lineRule="auto"/>
        <w:ind w:firstLineChars="100" w:firstLine="241"/>
        <w:rPr>
          <w:rFonts w:ascii="HGSｺﾞｼｯｸM" w:eastAsia="HGSｺﾞｼｯｸM"/>
          <w:color w:val="000000"/>
        </w:rPr>
      </w:pPr>
    </w:p>
    <w:p w:rsidR="00CF2037" w:rsidRPr="00906587" w:rsidRDefault="00CF2037" w:rsidP="00ED3721">
      <w:pPr>
        <w:spacing w:line="276" w:lineRule="auto"/>
        <w:ind w:leftChars="100" w:left="241"/>
        <w:rPr>
          <w:rFonts w:ascii="HGSｺﾞｼｯｸM" w:eastAsia="HGSｺﾞｼｯｸM"/>
        </w:rPr>
      </w:pPr>
      <w:r w:rsidRPr="00906587">
        <w:rPr>
          <w:rFonts w:ascii="HGSｺﾞｼｯｸM" w:eastAsia="HGSｺﾞｼｯｸM" w:hint="eastAsia"/>
        </w:rPr>
        <w:t xml:space="preserve">　</w:t>
      </w:r>
      <w:r w:rsidR="00A613C8">
        <w:rPr>
          <w:rFonts w:ascii="HGSｺﾞｼｯｸM" w:eastAsia="HGSｺﾞｼｯｸM" w:hint="eastAsia"/>
        </w:rPr>
        <w:t>また、</w:t>
      </w:r>
      <w:r w:rsidRPr="00906587">
        <w:rPr>
          <w:rFonts w:ascii="HGSｺﾞｼｯｸM" w:eastAsia="HGSｺﾞｼｯｸM" w:hint="eastAsia"/>
        </w:rPr>
        <w:t>近年、相模原市の障がい者施設における殺傷事件や、府内で発生した障がい者に対する監禁・死亡事件、駅ホームからの転落事故など、様々な形で障がい者の命に関わる痛ましい出来事が相次いで発生して</w:t>
      </w:r>
      <w:r>
        <w:rPr>
          <w:rFonts w:ascii="HGSｺﾞｼｯｸM" w:eastAsia="HGSｺﾞｼｯｸM" w:hint="eastAsia"/>
        </w:rPr>
        <w:t>います。</w:t>
      </w:r>
      <w:r w:rsidR="00A613C8">
        <w:rPr>
          <w:rFonts w:ascii="HGSｺﾞｼｯｸM" w:eastAsia="HGSｺﾞｼｯｸM" w:hint="eastAsia"/>
        </w:rPr>
        <w:t>それ以外にも、地震や台風、豪雨災害等</w:t>
      </w:r>
      <w:r w:rsidRPr="00906587">
        <w:rPr>
          <w:rFonts w:ascii="HGSｺﾞｼｯｸM" w:eastAsia="HGSｺﾞｼｯｸM" w:hint="eastAsia"/>
        </w:rPr>
        <w:t>の自然災害も頻発しており、地域における障がい者の自立生活や社会参加の前提となる、障がい者の安全確保や差別の解</w:t>
      </w:r>
      <w:r>
        <w:rPr>
          <w:rFonts w:ascii="HGSｺﾞｼｯｸM" w:eastAsia="HGSｺﾞｼｯｸM" w:hint="eastAsia"/>
        </w:rPr>
        <w:t>消、障がい理解の促進、基盤整備や関係機関の連携は喫緊の課題です</w:t>
      </w:r>
      <w:r w:rsidRPr="00906587">
        <w:rPr>
          <w:rFonts w:ascii="HGSｺﾞｼｯｸM" w:eastAsia="HGSｺﾞｼｯｸM" w:hint="eastAsia"/>
        </w:rPr>
        <w:t>。</w:t>
      </w:r>
    </w:p>
    <w:p w:rsidR="007508A1" w:rsidRPr="003729B7" w:rsidRDefault="007508A1" w:rsidP="003729B7">
      <w:pPr>
        <w:spacing w:line="276" w:lineRule="auto"/>
        <w:rPr>
          <w:rFonts w:ascii="HGSｺﾞｼｯｸM" w:eastAsia="HGSｺﾞｼｯｸM"/>
          <w:color w:val="000000"/>
        </w:rPr>
      </w:pPr>
    </w:p>
    <w:p w:rsidR="00691ABD" w:rsidRPr="007508A1" w:rsidRDefault="007508A1" w:rsidP="003729B7">
      <w:pPr>
        <w:spacing w:line="276" w:lineRule="auto"/>
        <w:ind w:leftChars="100" w:left="241"/>
        <w:rPr>
          <w:rFonts w:ascii="HGSｺﾞｼｯｸM" w:eastAsia="HGSｺﾞｼｯｸM"/>
        </w:rPr>
      </w:pPr>
      <w:r w:rsidRPr="00906587">
        <w:rPr>
          <w:rFonts w:ascii="HGSｺﾞｼｯｸM" w:eastAsia="HGSｺﾞｼｯｸM" w:hint="eastAsia"/>
        </w:rPr>
        <w:t xml:space="preserve">　「共に生きる社会」を実現するためには、障がい者がその存在を脅かされることなく、また、障がいを理由として差別を受けたり、嫌な経験をすることなく、誇りと尊厳を持って、社会を構成する一員として、当たり前に生きていける地域を育んでいくことが重要で</w:t>
      </w:r>
      <w:r>
        <w:rPr>
          <w:rFonts w:ascii="HGSｺﾞｼｯｸM" w:eastAsia="HGSｺﾞｼｯｸM" w:hint="eastAsia"/>
        </w:rPr>
        <w:t>す</w:t>
      </w:r>
      <w:r w:rsidRPr="00906587">
        <w:rPr>
          <w:rFonts w:ascii="HGSｺﾞｼｯｸM" w:eastAsia="HGSｺﾞｼｯｸM" w:hint="eastAsia"/>
        </w:rPr>
        <w:t>。そのためには、大阪府はもとより、市町村や障がい福祉</w:t>
      </w:r>
      <w:r w:rsidR="00B46AB7">
        <w:rPr>
          <w:rFonts w:ascii="HGSｺﾞｼｯｸM" w:eastAsia="HGSｺﾞｼｯｸM" w:hint="eastAsia"/>
        </w:rPr>
        <w:t>サービス</w:t>
      </w:r>
      <w:r w:rsidRPr="00906587">
        <w:rPr>
          <w:rFonts w:ascii="HGSｺﾞｼｯｸM" w:eastAsia="HGSｺﾞｼｯｸM" w:hint="eastAsia"/>
        </w:rPr>
        <w:t>事業所、当事者や府民など</w:t>
      </w:r>
      <w:r w:rsidR="003F1A8D">
        <w:rPr>
          <w:rFonts w:ascii="HGSｺﾞｼｯｸM" w:eastAsia="HGSｺﾞｼｯｸM" w:hint="eastAsia"/>
        </w:rPr>
        <w:t>が自らの役割を自覚し</w:t>
      </w:r>
      <w:r w:rsidRPr="00906587">
        <w:rPr>
          <w:rFonts w:ascii="HGSｺﾞｼｯｸM" w:eastAsia="HGSｺﾞｼｯｸM" w:hint="eastAsia"/>
        </w:rPr>
        <w:t>、様々な主体が連携し協力・協働して、</w:t>
      </w:r>
      <w:r w:rsidR="00691ABD" w:rsidRPr="00691ABD">
        <w:rPr>
          <w:rFonts w:ascii="HGSｺﾞｼｯｸM" w:eastAsia="HGSｺﾞｼｯｸM" w:hint="eastAsia"/>
          <w:color w:val="000000"/>
        </w:rPr>
        <w:t>力を合わせて社会全体で</w:t>
      </w:r>
      <w:r w:rsidR="003F1A8D">
        <w:rPr>
          <w:rFonts w:ascii="HGSｺﾞｼｯｸM" w:eastAsia="HGSｺﾞｼｯｸM" w:hint="eastAsia"/>
          <w:color w:val="000000"/>
        </w:rPr>
        <w:t>障がい福祉分野における課題解決に向けた</w:t>
      </w:r>
      <w:r w:rsidR="00691ABD" w:rsidRPr="00691ABD">
        <w:rPr>
          <w:rFonts w:ascii="HGSｺﾞｼｯｸM" w:eastAsia="HGSｺﾞｼｯｸM" w:hint="eastAsia"/>
          <w:color w:val="000000"/>
        </w:rPr>
        <w:t>取組みを進めていかなければなりません。</w:t>
      </w:r>
    </w:p>
    <w:p w:rsidR="00691ABD" w:rsidRPr="00691ABD" w:rsidRDefault="00691ABD" w:rsidP="003729B7">
      <w:pPr>
        <w:spacing w:line="276" w:lineRule="auto"/>
        <w:ind w:left="226" w:firstLineChars="100" w:firstLine="246"/>
        <w:rPr>
          <w:rFonts w:ascii="HGSｺﾞｼｯｸM" w:eastAsia="HGSｺﾞｼｯｸM"/>
          <w:b/>
          <w:bCs/>
          <w:color w:val="000000"/>
          <w:spacing w:val="2"/>
        </w:rPr>
      </w:pPr>
    </w:p>
    <w:p w:rsidR="007508A1" w:rsidRDefault="00691ABD" w:rsidP="003729B7">
      <w:pPr>
        <w:spacing w:line="276" w:lineRule="auto"/>
        <w:ind w:leftChars="100" w:left="241"/>
        <w:rPr>
          <w:rFonts w:ascii="HGSｺﾞｼｯｸM" w:eastAsia="HGSｺﾞｼｯｸM"/>
        </w:rPr>
      </w:pPr>
      <w:r w:rsidRPr="00691ABD">
        <w:rPr>
          <w:rFonts w:ascii="HGSｺﾞｼｯｸM" w:eastAsia="HGSｺﾞｼｯｸM" w:hint="eastAsia"/>
          <w:color w:val="000000"/>
        </w:rPr>
        <w:t xml:space="preserve">　大阪府では、</w:t>
      </w:r>
      <w:r w:rsidR="007508A1" w:rsidRPr="00906587">
        <w:rPr>
          <w:rFonts w:ascii="HGSｺﾞｼｯｸM" w:eastAsia="HGSｺﾞｼｯｸM" w:hint="eastAsia"/>
        </w:rPr>
        <w:t>障がいの有無に関わらず、誰もが排除されず豊かに暮らす包容力のある地域を育んでいくために、「多様な主体が協力し、</w:t>
      </w:r>
      <w:r w:rsidR="008F679A">
        <w:rPr>
          <w:rFonts w:ascii="HGSｺﾞｼｯｸM" w:eastAsia="HGSｺﾞｼｯｸM" w:hint="eastAsia"/>
        </w:rPr>
        <w:t>全て</w:t>
      </w:r>
      <w:r w:rsidR="007508A1" w:rsidRPr="00906587">
        <w:rPr>
          <w:rFonts w:ascii="HGSｺﾞｼｯｸM" w:eastAsia="HGSｺﾞｼｯｸM" w:hint="eastAsia"/>
        </w:rPr>
        <w:t>の障がい</w:t>
      </w:r>
      <w:r w:rsidR="002B30EF">
        <w:rPr>
          <w:rFonts w:ascii="HGSｺﾞｼｯｸM" w:eastAsia="HGSｺﾞｼｯｸM" w:hint="eastAsia"/>
        </w:rPr>
        <w:t>のある人</w:t>
      </w:r>
      <w:r w:rsidR="007508A1" w:rsidRPr="00906587">
        <w:rPr>
          <w:rFonts w:ascii="HGSｺﾞｼｯｸM" w:eastAsia="HGSｺﾞｼｯｸM" w:hint="eastAsia"/>
        </w:rPr>
        <w:t>が安心して暮らせる地域を育んでいる」ことをめざすべき姿とし、</w:t>
      </w:r>
      <w:r w:rsidR="007508A1" w:rsidRPr="00691ABD">
        <w:rPr>
          <w:rFonts w:ascii="HGSｺﾞｼｯｸM" w:eastAsia="HGSｺﾞｼｯｸM" w:hint="eastAsia"/>
          <w:color w:val="000000"/>
        </w:rPr>
        <w:t>長期的な視点をもって</w:t>
      </w:r>
      <w:r w:rsidR="007508A1" w:rsidRPr="00906587">
        <w:rPr>
          <w:rFonts w:ascii="HGSｺﾞｼｯｸM" w:eastAsia="HGSｺﾞｼｯｸM" w:hint="eastAsia"/>
        </w:rPr>
        <w:t>社会全体</w:t>
      </w:r>
      <w:r w:rsidR="007508A1" w:rsidRPr="00906587">
        <w:rPr>
          <w:rFonts w:ascii="HGSｺﾞｼｯｸM" w:eastAsia="HGSｺﾞｼｯｸM" w:hint="eastAsia"/>
        </w:rPr>
        <w:lastRenderedPageBreak/>
        <w:t>で課題解決に向けた取組みを進めて</w:t>
      </w:r>
      <w:r w:rsidR="00A71E0B">
        <w:rPr>
          <w:rFonts w:ascii="HGSｺﾞｼｯｸM" w:eastAsia="HGSｺﾞｼｯｸM" w:hint="eastAsia"/>
        </w:rPr>
        <w:t>い</w:t>
      </w:r>
      <w:r w:rsidR="007508A1">
        <w:rPr>
          <w:rFonts w:ascii="HGSｺﾞｼｯｸM" w:eastAsia="HGSｺﾞｼｯｸM" w:hint="eastAsia"/>
        </w:rPr>
        <w:t>きます</w:t>
      </w:r>
      <w:r w:rsidR="007508A1" w:rsidRPr="00906587">
        <w:rPr>
          <w:rFonts w:ascii="HGSｺﾞｼｯｸM" w:eastAsia="HGSｺﾞｼｯｸM" w:hint="eastAsia"/>
        </w:rPr>
        <w:t>。</w:t>
      </w:r>
    </w:p>
    <w:p w:rsidR="007508A1" w:rsidRDefault="007508A1" w:rsidP="003729B7">
      <w:pPr>
        <w:spacing w:line="276" w:lineRule="auto"/>
        <w:ind w:left="241" w:hangingChars="100" w:hanging="241"/>
        <w:rPr>
          <w:rFonts w:ascii="HGSｺﾞｼｯｸM" w:eastAsia="HGSｺﾞｼｯｸM"/>
        </w:rPr>
      </w:pPr>
    </w:p>
    <w:p w:rsidR="000E74C3" w:rsidRPr="0025323E" w:rsidRDefault="00CF2037" w:rsidP="003729B7">
      <w:pPr>
        <w:spacing w:line="276" w:lineRule="auto"/>
        <w:ind w:leftChars="100" w:left="241" w:firstLineChars="100" w:firstLine="241"/>
        <w:rPr>
          <w:rFonts w:ascii="HGSｺﾞｼｯｸM" w:eastAsia="HGSｺﾞｼｯｸM"/>
          <w:color w:val="000000"/>
        </w:rPr>
      </w:pPr>
      <w:r>
        <w:rPr>
          <w:rFonts w:ascii="HGSｺﾞｼｯｸM" w:eastAsia="HGSｺﾞｼｯｸM" w:hint="eastAsia"/>
        </w:rPr>
        <w:t>また、</w:t>
      </w:r>
      <w:r w:rsidR="00D3249C">
        <w:rPr>
          <w:rFonts w:ascii="HGSｺﾞｼｯｸM" w:eastAsia="HGSｺﾞｼｯｸM" w:hint="eastAsia"/>
        </w:rPr>
        <w:t>入所施設等をはじめ、</w:t>
      </w:r>
      <w:r w:rsidR="00D3249C">
        <w:rPr>
          <w:rFonts w:ascii="HGSｺﾞｼｯｸM" w:eastAsia="HGSｺﾞｼｯｸM" w:hint="eastAsia"/>
          <w:color w:val="000000"/>
        </w:rPr>
        <w:t>地域のさまざまな社会資源を活</w:t>
      </w:r>
      <w:r w:rsidR="000E74C3" w:rsidRPr="0025323E">
        <w:rPr>
          <w:rFonts w:ascii="HGSｺﾞｼｯｸM" w:eastAsia="HGSｺﾞｼｯｸM" w:hint="eastAsia"/>
          <w:color w:val="000000"/>
        </w:rPr>
        <w:t>用しながら、障がい者が地域</w:t>
      </w:r>
      <w:r w:rsidR="00D3249C">
        <w:rPr>
          <w:rFonts w:ascii="HGSｺﾞｼｯｸM" w:eastAsia="HGSｺﾞｼｯｸM" w:hint="eastAsia"/>
          <w:color w:val="000000"/>
        </w:rPr>
        <w:t>の希望するところ</w:t>
      </w:r>
      <w:r w:rsidR="000E74C3" w:rsidRPr="0025323E">
        <w:rPr>
          <w:rFonts w:ascii="HGSｺﾞｼｯｸM" w:eastAsia="HGSｺﾞｼｯｸM" w:hint="eastAsia"/>
        </w:rPr>
        <w:t>で</w:t>
      </w:r>
      <w:r w:rsidR="000E74C3" w:rsidRPr="0025323E">
        <w:rPr>
          <w:rFonts w:ascii="HGSｺﾞｼｯｸM" w:eastAsia="HGSｺﾞｼｯｸM" w:hint="eastAsia"/>
          <w:color w:val="000000"/>
        </w:rPr>
        <w:t>心豊かに安心して暮らし、いきいきと活動できるよう、地域全体で支援体制を構築し</w:t>
      </w:r>
      <w:r w:rsidR="007508A1">
        <w:rPr>
          <w:rFonts w:ascii="HGSｺﾞｼｯｸM" w:eastAsia="HGSｺﾞｼｯｸM" w:hint="eastAsia"/>
          <w:color w:val="000000"/>
        </w:rPr>
        <w:t>、</w:t>
      </w:r>
      <w:r w:rsidR="007508A1" w:rsidRPr="00691ABD">
        <w:rPr>
          <w:rFonts w:ascii="HGSｺﾞｼｯｸM" w:eastAsia="HGSｺﾞｼｯｸM" w:hint="eastAsia"/>
          <w:color w:val="000000"/>
        </w:rPr>
        <w:t>本計画に掲げる「</w:t>
      </w:r>
      <w:r w:rsidR="007508A1">
        <w:rPr>
          <w:rFonts w:ascii="HGSｺﾞｼｯｸM" w:eastAsia="HGSｺﾞｼｯｸM" w:hint="eastAsia"/>
          <w:color w:val="000000"/>
        </w:rPr>
        <w:t>全ての</w:t>
      </w:r>
      <w:r w:rsidR="007508A1" w:rsidRPr="00691ABD">
        <w:rPr>
          <w:rFonts w:ascii="HGSｺﾞｼｯｸM" w:eastAsia="HGSｺﾞｼｯｸM" w:hint="eastAsia"/>
          <w:color w:val="000000"/>
        </w:rPr>
        <w:t>人間（ひと）</w:t>
      </w:r>
      <w:r w:rsidR="007508A1">
        <w:rPr>
          <w:rFonts w:ascii="HGSｺﾞｼｯｸM" w:eastAsia="HGSｺﾞｼｯｸM" w:hint="eastAsia"/>
          <w:color w:val="000000"/>
        </w:rPr>
        <w:t>が</w:t>
      </w:r>
      <w:r w:rsidR="007508A1" w:rsidRPr="00691ABD">
        <w:rPr>
          <w:rFonts w:ascii="HGSｺﾞｼｯｸM" w:eastAsia="HGSｺﾞｼｯｸM" w:hint="eastAsia"/>
          <w:color w:val="000000"/>
        </w:rPr>
        <w:t>支えあい</w:t>
      </w:r>
      <w:r w:rsidR="007508A1">
        <w:rPr>
          <w:rFonts w:ascii="HGSｺﾞｼｯｸM" w:eastAsia="HGSｺﾞｼｯｸM" w:hint="eastAsia"/>
          <w:color w:val="000000"/>
        </w:rPr>
        <w:t>、包容され、</w:t>
      </w:r>
      <w:r w:rsidR="000C36EF">
        <w:rPr>
          <w:rFonts w:ascii="HGSｺﾞｼｯｸM" w:eastAsia="HGSｺﾞｼｯｸM" w:hint="eastAsia"/>
          <w:color w:val="000000"/>
        </w:rPr>
        <w:t>ともに生きる自立支援社会」を</w:t>
      </w:r>
      <w:r w:rsidR="0003793F">
        <w:rPr>
          <w:rFonts w:ascii="HGSｺﾞｼｯｸM" w:eastAsia="HGSｺﾞｼｯｸM" w:hint="eastAsia"/>
          <w:color w:val="000000"/>
        </w:rPr>
        <w:t>めざします</w:t>
      </w:r>
      <w:r w:rsidR="007508A1" w:rsidRPr="00691ABD">
        <w:rPr>
          <w:rFonts w:ascii="HGSｺﾞｼｯｸM" w:eastAsia="HGSｺﾞｼｯｸM" w:hint="eastAsia"/>
          <w:color w:val="000000"/>
        </w:rPr>
        <w:t>。</w:t>
      </w:r>
    </w:p>
    <w:p w:rsidR="00BF20CC" w:rsidRPr="0025323E" w:rsidRDefault="00BF20CC" w:rsidP="00D45E42">
      <w:pPr>
        <w:rPr>
          <w:rFonts w:ascii="HGSｺﾞｼｯｸM" w:eastAsia="HGSｺﾞｼｯｸM"/>
          <w:color w:val="000000"/>
        </w:rPr>
      </w:pPr>
    </w:p>
    <w:p w:rsidR="007508A1" w:rsidRDefault="007508A1" w:rsidP="00D45E42">
      <w:pPr>
        <w:rPr>
          <w:rFonts w:ascii="HGSｺﾞｼｯｸM" w:eastAsia="HGSｺﾞｼｯｸM"/>
          <w:color w:val="000000"/>
          <w:bdr w:val="single" w:sz="4" w:space="0" w:color="auto"/>
        </w:rPr>
      </w:pPr>
    </w:p>
    <w:p w:rsidR="00D45E42" w:rsidRPr="007E28E2" w:rsidRDefault="00D45E42" w:rsidP="00D45E42">
      <w:pPr>
        <w:rPr>
          <w:rFonts w:ascii="HGSｺﾞｼｯｸM" w:eastAsia="HGSｺﾞｼｯｸM"/>
          <w:color w:val="000000"/>
          <w:bdr w:val="single" w:sz="4" w:space="0" w:color="auto"/>
        </w:rPr>
      </w:pPr>
      <w:r w:rsidRPr="007E28E2">
        <w:rPr>
          <w:rFonts w:ascii="HGSｺﾞｼｯｸM" w:eastAsia="HGSｺﾞｼｯｸM" w:hint="eastAsia"/>
          <w:color w:val="000000"/>
          <w:bdr w:val="single" w:sz="4" w:space="0" w:color="auto"/>
        </w:rPr>
        <w:t>２．個別分野ごとの施策の方向性</w:t>
      </w:r>
    </w:p>
    <w:p w:rsidR="007508A1" w:rsidRPr="007E28E2" w:rsidRDefault="007508A1" w:rsidP="00D45E42">
      <w:pPr>
        <w:rPr>
          <w:rFonts w:ascii="HGSｺﾞｼｯｸM" w:eastAsia="HGSｺﾞｼｯｸM"/>
          <w:color w:val="000000"/>
        </w:rPr>
      </w:pPr>
    </w:p>
    <w:p w:rsidR="00D45E42" w:rsidRPr="00D95413" w:rsidRDefault="00D45E42" w:rsidP="00D45E42">
      <w:pPr>
        <w:rPr>
          <w:rFonts w:ascii="HGSｺﾞｼｯｸM" w:eastAsia="HGSｺﾞｼｯｸM"/>
          <w:color w:val="000000"/>
          <w:u w:val="single"/>
        </w:rPr>
      </w:pPr>
      <w:r w:rsidRPr="00D95413">
        <w:rPr>
          <w:rFonts w:ascii="HGSｺﾞｼｯｸM" w:eastAsia="HGSｺﾞｼｯｸM" w:hint="eastAsia"/>
          <w:color w:val="000000"/>
          <w:u w:val="single"/>
        </w:rPr>
        <w:t>（１）</w:t>
      </w:r>
      <w:r w:rsidR="007E28E2" w:rsidRPr="00D95413">
        <w:rPr>
          <w:rFonts w:ascii="HGSｺﾞｼｯｸM" w:eastAsia="HGSｺﾞｼｯｸM" w:hint="eastAsia"/>
          <w:u w:val="single"/>
        </w:rPr>
        <w:t>障がい者虐待の防止や差別の</w:t>
      </w:r>
      <w:r w:rsidR="008D78A2">
        <w:rPr>
          <w:rFonts w:ascii="HGSｺﾞｼｯｸM" w:eastAsia="HGSｺﾞｼｯｸM" w:hint="eastAsia"/>
          <w:u w:val="single"/>
        </w:rPr>
        <w:t>解消</w:t>
      </w:r>
      <w:r w:rsidR="007E28E2" w:rsidRPr="00D95413">
        <w:rPr>
          <w:rFonts w:ascii="HGSｺﾞｼｯｸM" w:eastAsia="HGSｺﾞｼｯｸM" w:hint="eastAsia"/>
          <w:u w:val="single"/>
        </w:rPr>
        <w:t>（「命と尊厳を守る」地域づくり）</w:t>
      </w:r>
    </w:p>
    <w:p w:rsidR="00D45E42" w:rsidRDefault="00D45E42" w:rsidP="00D45E42">
      <w:pPr>
        <w:rPr>
          <w:rFonts w:ascii="HGSｺﾞｼｯｸM" w:eastAsia="HGSｺﾞｼｯｸM"/>
          <w:color w:val="000000"/>
        </w:rPr>
      </w:pPr>
    </w:p>
    <w:p w:rsidR="00492A78" w:rsidRPr="0077178C" w:rsidRDefault="007508A1" w:rsidP="005D1627">
      <w:pPr>
        <w:spacing w:line="276" w:lineRule="auto"/>
        <w:ind w:left="241" w:hangingChars="100" w:hanging="241"/>
        <w:rPr>
          <w:rFonts w:ascii="HGSｺﾞｼｯｸM" w:eastAsia="HGSｺﾞｼｯｸM"/>
          <w:color w:val="000000"/>
        </w:rPr>
      </w:pPr>
      <w:r w:rsidRPr="0077178C">
        <w:rPr>
          <w:rFonts w:ascii="HGSｺﾞｼｯｸM" w:eastAsia="HGSｺﾞｼｯｸM" w:hint="eastAsia"/>
          <w:color w:val="000000"/>
        </w:rPr>
        <w:t>〇　平成24年10月に</w:t>
      </w:r>
      <w:r w:rsidR="00BD7DC7" w:rsidRPr="0077178C">
        <w:rPr>
          <w:rFonts w:ascii="HGSｺﾞｼｯｸM" w:eastAsia="HGSｺﾞｼｯｸM" w:hint="eastAsia"/>
          <w:color w:val="000000"/>
        </w:rPr>
        <w:t>障害者虐待防止法が</w:t>
      </w:r>
      <w:r w:rsidRPr="0077178C">
        <w:rPr>
          <w:rFonts w:ascii="HGSｺﾞｼｯｸM" w:eastAsia="HGSｺﾞｼｯｸM" w:hint="eastAsia"/>
          <w:color w:val="000000"/>
        </w:rPr>
        <w:t>、平成28年4</w:t>
      </w:r>
      <w:r w:rsidR="00BD7DC7" w:rsidRPr="0077178C">
        <w:rPr>
          <w:rFonts w:ascii="HGSｺﾞｼｯｸM" w:eastAsia="HGSｺﾞｼｯｸM" w:hint="eastAsia"/>
          <w:color w:val="000000"/>
        </w:rPr>
        <w:t>月に</w:t>
      </w:r>
      <w:r w:rsidRPr="0077178C">
        <w:rPr>
          <w:rFonts w:ascii="HGSｺﾞｼｯｸM" w:eastAsia="HGSｺﾞｼｯｸM" w:hint="eastAsia"/>
          <w:color w:val="000000"/>
        </w:rPr>
        <w:t>障害者差別解消法</w:t>
      </w:r>
      <w:r w:rsidR="00BD7DC7" w:rsidRPr="0077178C">
        <w:rPr>
          <w:rFonts w:ascii="HGSｺﾞｼｯｸM" w:eastAsia="HGSｺﾞｼｯｸM" w:hint="eastAsia"/>
          <w:color w:val="000000"/>
        </w:rPr>
        <w:t>が施行されたこと</w:t>
      </w:r>
      <w:r w:rsidRPr="0077178C">
        <w:rPr>
          <w:rFonts w:ascii="HGSｺﾞｼｯｸM" w:eastAsia="HGSｺﾞｼｯｸM" w:hint="eastAsia"/>
          <w:color w:val="000000"/>
        </w:rPr>
        <w:t>により、虐待防止</w:t>
      </w:r>
      <w:r w:rsidR="00BD7DC7" w:rsidRPr="0077178C">
        <w:rPr>
          <w:rFonts w:ascii="HGSｺﾞｼｯｸM" w:eastAsia="HGSｺﾞｼｯｸM" w:hint="eastAsia"/>
          <w:color w:val="000000"/>
        </w:rPr>
        <w:t>や差別解消のためのスキーム</w:t>
      </w:r>
      <w:r w:rsidR="00C66031" w:rsidRPr="0077178C">
        <w:rPr>
          <w:rFonts w:ascii="HGSｺﾞｼｯｸM" w:eastAsia="HGSｺﾞｼｯｸM" w:hint="eastAsia"/>
          <w:color w:val="000000"/>
        </w:rPr>
        <w:t>が整備されつつある</w:t>
      </w:r>
      <w:r w:rsidR="00BD7DC7" w:rsidRPr="0077178C">
        <w:rPr>
          <w:rFonts w:ascii="HGSｺﾞｼｯｸM" w:eastAsia="HGSｺﾞｼｯｸM" w:hint="eastAsia"/>
          <w:color w:val="000000"/>
        </w:rPr>
        <w:t>ところですが</w:t>
      </w:r>
      <w:r w:rsidR="0077178C" w:rsidRPr="0077178C">
        <w:rPr>
          <w:rFonts w:ascii="HGSｺﾞｼｯｸM" w:eastAsia="HGSｺﾞｼｯｸM" w:hint="eastAsia"/>
          <w:color w:val="000000"/>
        </w:rPr>
        <w:t>、依然として</w:t>
      </w:r>
      <w:r w:rsidRPr="0077178C">
        <w:rPr>
          <w:rFonts w:ascii="HGSｺﾞｼｯｸM" w:eastAsia="HGSｺﾞｼｯｸM" w:hint="eastAsia"/>
          <w:color w:val="000000"/>
        </w:rPr>
        <w:t>障がい者に対する差別</w:t>
      </w:r>
      <w:r w:rsidR="007C388C">
        <w:rPr>
          <w:rFonts w:ascii="HGSｺﾞｼｯｸM" w:eastAsia="HGSｺﾞｼｯｸM" w:hint="eastAsia"/>
          <w:color w:val="000000"/>
        </w:rPr>
        <w:t>事象</w:t>
      </w:r>
      <w:r w:rsidRPr="0077178C">
        <w:rPr>
          <w:rFonts w:ascii="HGSｺﾞｼｯｸM" w:eastAsia="HGSｺﾞｼｯｸM" w:hint="eastAsia"/>
          <w:color w:val="000000"/>
        </w:rPr>
        <w:t>や虐待</w:t>
      </w:r>
      <w:r w:rsidR="007C388C">
        <w:rPr>
          <w:rFonts w:ascii="HGSｺﾞｼｯｸM" w:eastAsia="HGSｺﾞｼｯｸM" w:hint="eastAsia"/>
          <w:color w:val="000000"/>
        </w:rPr>
        <w:t>事案が発生し</w:t>
      </w:r>
      <w:r w:rsidR="007537B4">
        <w:rPr>
          <w:rFonts w:ascii="HGSｺﾞｼｯｸM" w:eastAsia="HGSｺﾞｼｯｸM" w:hint="eastAsia"/>
          <w:color w:val="000000"/>
        </w:rPr>
        <w:t>ています</w:t>
      </w:r>
      <w:r w:rsidRPr="0077178C">
        <w:rPr>
          <w:rFonts w:ascii="HGSｺﾞｼｯｸM" w:eastAsia="HGSｺﾞｼｯｸM" w:hint="eastAsia"/>
          <w:color w:val="000000"/>
        </w:rPr>
        <w:t>。</w:t>
      </w:r>
      <w:r w:rsidR="0077178C" w:rsidRPr="0077178C">
        <w:rPr>
          <w:rFonts w:ascii="HGSｺﾞｼｯｸM" w:eastAsia="HGSｺﾞｼｯｸM" w:hint="eastAsia"/>
          <w:color w:val="000000"/>
        </w:rPr>
        <w:t>そうした中、</w:t>
      </w:r>
      <w:r w:rsidR="00492A78" w:rsidRPr="0077178C">
        <w:rPr>
          <w:rFonts w:ascii="HGSｺﾞｼｯｸM" w:eastAsia="HGSｺﾞｼｯｸM" w:hint="eastAsia"/>
        </w:rPr>
        <w:t>平成28年７月に</w:t>
      </w:r>
      <w:r w:rsidR="0077178C">
        <w:rPr>
          <w:rFonts w:ascii="HGSｺﾞｼｯｸM" w:eastAsia="HGSｺﾞｼｯｸM" w:hint="eastAsia"/>
        </w:rPr>
        <w:t>は</w:t>
      </w:r>
      <w:r w:rsidR="00492A78" w:rsidRPr="0077178C">
        <w:rPr>
          <w:rFonts w:ascii="HGSｺﾞｼｯｸM" w:eastAsia="HGSｺﾞｼｯｸM" w:hint="eastAsia"/>
        </w:rPr>
        <w:t>、神奈川県相模原市の</w:t>
      </w:r>
      <w:r w:rsidR="0077178C" w:rsidRPr="0077178C">
        <w:rPr>
          <w:rFonts w:ascii="HGSｺﾞｼｯｸM" w:eastAsia="HGSｺﾞｼｯｸM" w:hint="eastAsia"/>
        </w:rPr>
        <w:t>障がい者支援施設において、</w:t>
      </w:r>
      <w:r w:rsidR="00492A78" w:rsidRPr="0077178C">
        <w:rPr>
          <w:rFonts w:ascii="HGSｺﾞｼｯｸM" w:eastAsia="HGSｺﾞｼｯｸM" w:hint="eastAsia"/>
        </w:rPr>
        <w:t>障が</w:t>
      </w:r>
      <w:r w:rsidR="0077178C" w:rsidRPr="0077178C">
        <w:rPr>
          <w:rFonts w:ascii="HGSｺﾞｼｯｸM" w:eastAsia="HGSｺﾞｼｯｸM" w:hint="eastAsia"/>
        </w:rPr>
        <w:t>い者殺傷事件が発生したところであり</w:t>
      </w:r>
      <w:r w:rsidR="00492A78" w:rsidRPr="0077178C">
        <w:rPr>
          <w:rFonts w:ascii="HGSｺﾞｼｯｸM" w:eastAsia="HGSｺﾞｼｯｸM" w:hint="eastAsia"/>
        </w:rPr>
        <w:t>、このような痛ましい事件が二度と繰り返されることの無いよう、障がい者の</w:t>
      </w:r>
      <w:r w:rsidR="00145681" w:rsidRPr="0077178C">
        <w:rPr>
          <w:rFonts w:ascii="HGSｺﾞｼｯｸM" w:eastAsia="HGSｺﾞｼｯｸM" w:hint="eastAsia"/>
        </w:rPr>
        <w:t>差別や虐待の防止、障がい理解の促進により強力に取り組</w:t>
      </w:r>
      <w:r w:rsidR="00492A78" w:rsidRPr="0077178C">
        <w:rPr>
          <w:rFonts w:ascii="HGSｺﾞｼｯｸM" w:eastAsia="HGSｺﾞｼｯｸM" w:hint="eastAsia"/>
        </w:rPr>
        <w:t>まなければなりません。</w:t>
      </w:r>
    </w:p>
    <w:p w:rsidR="007508A1" w:rsidRPr="00CD2BBD" w:rsidRDefault="007508A1" w:rsidP="005D1627">
      <w:pPr>
        <w:spacing w:line="276" w:lineRule="auto"/>
        <w:ind w:left="241" w:hangingChars="100" w:hanging="241"/>
        <w:rPr>
          <w:rFonts w:ascii="HGSｺﾞｼｯｸM" w:eastAsia="HGSｺﾞｼｯｸM"/>
          <w:color w:val="000000"/>
          <w:highlight w:val="cyan"/>
        </w:rPr>
      </w:pPr>
    </w:p>
    <w:p w:rsidR="007508A1" w:rsidRPr="00C610C3" w:rsidRDefault="007508A1" w:rsidP="005D1627">
      <w:pPr>
        <w:spacing w:line="276" w:lineRule="auto"/>
        <w:ind w:left="226" w:hanging="220"/>
        <w:rPr>
          <w:rFonts w:ascii="HGSｺﾞｼｯｸM" w:eastAsia="HGSｺﾞｼｯｸM"/>
          <w:color w:val="000000"/>
        </w:rPr>
      </w:pPr>
      <w:r w:rsidRPr="00C610C3">
        <w:rPr>
          <w:rFonts w:ascii="HGSｺﾞｼｯｸM" w:eastAsia="HGSｺﾞｼｯｸM" w:hint="eastAsia"/>
          <w:color w:val="000000"/>
        </w:rPr>
        <w:t>○　大阪府</w:t>
      </w:r>
      <w:r w:rsidR="00B27E34" w:rsidRPr="00C610C3">
        <w:rPr>
          <w:rFonts w:ascii="HGSｺﾞｼｯｸM" w:eastAsia="HGSｺﾞｼｯｸM" w:hint="eastAsia"/>
          <w:color w:val="000000"/>
        </w:rPr>
        <w:t>では、障がい者</w:t>
      </w:r>
      <w:r w:rsidRPr="00C610C3">
        <w:rPr>
          <w:rFonts w:ascii="HGSｺﾞｼｯｸM" w:eastAsia="HGSｺﾞｼｯｸM" w:hint="eastAsia"/>
          <w:color w:val="000000"/>
        </w:rPr>
        <w:t>虐待</w:t>
      </w:r>
      <w:r w:rsidR="00B27E34" w:rsidRPr="00C610C3">
        <w:rPr>
          <w:rFonts w:ascii="HGSｺﾞｼｯｸM" w:eastAsia="HGSｺﾞｼｯｸM" w:hint="eastAsia"/>
          <w:color w:val="000000"/>
        </w:rPr>
        <w:t>の認定件数が全国</w:t>
      </w:r>
      <w:r w:rsidR="008D78A2">
        <w:rPr>
          <w:rFonts w:ascii="HGSｺﾞｼｯｸM" w:eastAsia="HGSｺﾞｼｯｸM" w:hint="eastAsia"/>
          <w:color w:val="000000"/>
        </w:rPr>
        <w:t>的に見ても多い傾向にあります</w:t>
      </w:r>
      <w:r w:rsidR="00B27E34" w:rsidRPr="00C610C3">
        <w:rPr>
          <w:rFonts w:ascii="HGSｺﾞｼｯｸM" w:eastAsia="HGSｺﾞｼｯｸM" w:hint="eastAsia"/>
          <w:color w:val="000000"/>
        </w:rPr>
        <w:t>が、虐待の未然防止</w:t>
      </w:r>
      <w:r w:rsidR="00C610C3" w:rsidRPr="00C610C3">
        <w:rPr>
          <w:rFonts w:ascii="HGSｺﾞｼｯｸM" w:eastAsia="HGSｺﾞｼｯｸM" w:hint="eastAsia"/>
          <w:color w:val="000000"/>
        </w:rPr>
        <w:t>、</w:t>
      </w:r>
      <w:r w:rsidRPr="00C610C3">
        <w:rPr>
          <w:rFonts w:ascii="HGSｺﾞｼｯｸM" w:eastAsia="HGSｺﾞｼｯｸM" w:hint="eastAsia"/>
          <w:color w:val="000000"/>
        </w:rPr>
        <w:t>早期発見</w:t>
      </w:r>
      <w:r w:rsidR="00C610C3" w:rsidRPr="00C610C3">
        <w:rPr>
          <w:rFonts w:ascii="HGSｺﾞｼｯｸM" w:eastAsia="HGSｺﾞｼｯｸM" w:hint="eastAsia"/>
          <w:color w:val="000000"/>
        </w:rPr>
        <w:t>や迅速かつ適切な対応</w:t>
      </w:r>
      <w:r w:rsidRPr="00C610C3">
        <w:rPr>
          <w:rFonts w:ascii="HGSｺﾞｼｯｸM" w:eastAsia="HGSｺﾞｼｯｸM" w:hint="eastAsia"/>
          <w:color w:val="000000"/>
        </w:rPr>
        <w:t>のためには</w:t>
      </w:r>
      <w:r w:rsidR="00B27E34" w:rsidRPr="00C610C3">
        <w:rPr>
          <w:rFonts w:ascii="HGSｺﾞｼｯｸM" w:eastAsia="HGSｺﾞｼｯｸM" w:hint="eastAsia"/>
          <w:color w:val="000000"/>
        </w:rPr>
        <w:t>、</w:t>
      </w:r>
      <w:r w:rsidRPr="00C610C3">
        <w:rPr>
          <w:rFonts w:ascii="HGSｺﾞｼｯｸM" w:eastAsia="HGSｺﾞｼｯｸM" w:hint="eastAsia"/>
          <w:color w:val="000000"/>
        </w:rPr>
        <w:t>市町村が設置する障がい者虐待防止センターがその機能を十分に発揮し、</w:t>
      </w:r>
      <w:r w:rsidR="00B03F2B" w:rsidRPr="00C610C3">
        <w:rPr>
          <w:rFonts w:ascii="HGSｺﾞｼｯｸM" w:eastAsia="HGSｺﾞｼｯｸM" w:hint="eastAsia"/>
          <w:color w:val="000000"/>
        </w:rPr>
        <w:t>家族</w:t>
      </w:r>
      <w:r w:rsidR="00556CD5">
        <w:rPr>
          <w:rFonts w:ascii="HGSｺﾞｼｯｸM" w:eastAsia="HGSｺﾞｼｯｸM" w:hint="eastAsia"/>
          <w:color w:val="000000"/>
        </w:rPr>
        <w:t>や</w:t>
      </w:r>
      <w:r w:rsidR="00B03F2B" w:rsidRPr="00C610C3">
        <w:rPr>
          <w:rFonts w:ascii="HGSｺﾞｼｯｸM" w:eastAsia="HGSｺﾞｼｯｸM" w:hint="eastAsia"/>
          <w:color w:val="000000"/>
        </w:rPr>
        <w:t>施設職員などの</w:t>
      </w:r>
      <w:r w:rsidRPr="00C610C3">
        <w:rPr>
          <w:rFonts w:ascii="HGSｺﾞｼｯｸM" w:eastAsia="HGSｺﾞｼｯｸM" w:hint="eastAsia"/>
          <w:color w:val="000000"/>
        </w:rPr>
        <w:t>関係者間の連絡調整が適切に実施される必要があります。大阪府としては、</w:t>
      </w:r>
      <w:r w:rsidR="00C610C3" w:rsidRPr="00C610C3">
        <w:rPr>
          <w:rFonts w:ascii="HGSｺﾞｼｯｸM" w:eastAsia="HGSｺﾞｼｯｸM" w:hint="eastAsia"/>
          <w:color w:val="000000"/>
        </w:rPr>
        <w:t>虐待の増減要因等の現状分析、重篤事案の</w:t>
      </w:r>
      <w:r w:rsidR="00A53E24">
        <w:rPr>
          <w:rFonts w:ascii="HGSｺﾞｼｯｸM" w:eastAsia="HGSｺﾞｼｯｸM" w:hint="eastAsia"/>
          <w:color w:val="000000"/>
        </w:rPr>
        <w:t>事後</w:t>
      </w:r>
      <w:r w:rsidR="00C610C3" w:rsidRPr="00C610C3">
        <w:rPr>
          <w:rFonts w:ascii="HGSｺﾞｼｯｸM" w:eastAsia="HGSｺﾞｼｯｸM" w:hint="eastAsia"/>
          <w:color w:val="000000"/>
        </w:rPr>
        <w:t>検証や</w:t>
      </w:r>
      <w:r w:rsidR="00491D11">
        <w:rPr>
          <w:rFonts w:ascii="HGSｺﾞｼｯｸM" w:eastAsia="HGSｺﾞｼｯｸM" w:hint="eastAsia"/>
          <w:color w:val="000000"/>
        </w:rPr>
        <w:t>終結に至るまでのフォロー</w:t>
      </w:r>
      <w:r w:rsidRPr="00C610C3">
        <w:rPr>
          <w:rFonts w:ascii="HGSｺﾞｼｯｸM" w:eastAsia="HGSｺﾞｼｯｸM" w:hint="eastAsia"/>
          <w:color w:val="000000"/>
        </w:rPr>
        <w:t>に努めるとともに、市町村や専門機関との連携協力体制を引き続き確保し</w:t>
      </w:r>
      <w:r w:rsidR="00492A78" w:rsidRPr="00C610C3">
        <w:rPr>
          <w:rFonts w:ascii="HGSｺﾞｼｯｸM" w:eastAsia="HGSｺﾞｼｯｸM" w:hint="eastAsia"/>
          <w:color w:val="000000"/>
        </w:rPr>
        <w:t>ていき</w:t>
      </w:r>
      <w:r w:rsidR="00C610C3" w:rsidRPr="00C610C3">
        <w:rPr>
          <w:rFonts w:ascii="HGSｺﾞｼｯｸM" w:eastAsia="HGSｺﾞｼｯｸM" w:hint="eastAsia"/>
          <w:color w:val="000000"/>
        </w:rPr>
        <w:t>ます。また、</w:t>
      </w:r>
      <w:r w:rsidR="008D78A2">
        <w:rPr>
          <w:rFonts w:ascii="HGSｺﾞｼｯｸM" w:eastAsia="HGSｺﾞｼｯｸM" w:hint="eastAsia"/>
          <w:color w:val="000000"/>
        </w:rPr>
        <w:t>障がい福祉サービス</w:t>
      </w:r>
      <w:r w:rsidR="00C610C3" w:rsidRPr="00C610C3">
        <w:rPr>
          <w:rFonts w:ascii="HGSｺﾞｼｯｸM" w:eastAsia="HGSｺﾞｼｯｸM" w:hint="eastAsia"/>
          <w:color w:val="000000"/>
        </w:rPr>
        <w:t>事業</w:t>
      </w:r>
      <w:r w:rsidR="008D78A2">
        <w:rPr>
          <w:rFonts w:ascii="HGSｺﾞｼｯｸM" w:eastAsia="HGSｺﾞｼｯｸM" w:hint="eastAsia"/>
          <w:color w:val="000000"/>
        </w:rPr>
        <w:t>所</w:t>
      </w:r>
      <w:r w:rsidR="00C610C3" w:rsidRPr="00C610C3">
        <w:rPr>
          <w:rFonts w:ascii="HGSｺﾞｼｯｸM" w:eastAsia="HGSｺﾞｼｯｸM" w:hint="eastAsia"/>
          <w:color w:val="000000"/>
        </w:rPr>
        <w:lastRenderedPageBreak/>
        <w:t>等において、不適切</w:t>
      </w:r>
      <w:r w:rsidR="008D78A2">
        <w:rPr>
          <w:rFonts w:ascii="HGSｺﾞｼｯｸM" w:eastAsia="HGSｺﾞｼｯｸM" w:hint="eastAsia"/>
          <w:color w:val="000000"/>
        </w:rPr>
        <w:t>な支援</w:t>
      </w:r>
      <w:r w:rsidR="00C610C3" w:rsidRPr="00C610C3">
        <w:rPr>
          <w:rFonts w:ascii="HGSｺﾞｼｯｸM" w:eastAsia="HGSｺﾞｼｯｸM" w:hint="eastAsia"/>
          <w:color w:val="000000"/>
        </w:rPr>
        <w:t>等</w:t>
      </w:r>
      <w:r w:rsidRPr="00C610C3">
        <w:rPr>
          <w:rFonts w:ascii="HGSｺﾞｼｯｸM" w:eastAsia="HGSｺﾞｼｯｸM" w:hint="eastAsia"/>
          <w:color w:val="000000"/>
        </w:rPr>
        <w:t>から虐待が生じないよう</w:t>
      </w:r>
      <w:r w:rsidR="00A53E24">
        <w:rPr>
          <w:rFonts w:ascii="HGSｺﾞｼｯｸM" w:eastAsia="HGSｺﾞｼｯｸM" w:hint="eastAsia"/>
          <w:color w:val="000000"/>
        </w:rPr>
        <w:t>、支援力を向上し、権利擁護の取組みの充実強化を図るための研修等を実施</w:t>
      </w:r>
      <w:r w:rsidR="00B43ED3">
        <w:rPr>
          <w:rFonts w:ascii="HGSｺﾞｼｯｸM" w:eastAsia="HGSｺﾞｼｯｸM" w:hint="eastAsia"/>
          <w:color w:val="000000"/>
        </w:rPr>
        <w:t>し、障害者総合支援法</w:t>
      </w:r>
      <w:r w:rsidR="00EC68C7">
        <w:rPr>
          <w:rFonts w:ascii="HGSｺﾞｼｯｸM" w:eastAsia="HGSｺﾞｼｯｸM" w:hint="eastAsia"/>
          <w:color w:val="000000"/>
        </w:rPr>
        <w:t>等の権限を適切に行使するとともに</w:t>
      </w:r>
      <w:r w:rsidR="00C610C3" w:rsidRPr="00C610C3">
        <w:rPr>
          <w:rFonts w:ascii="HGSｺﾞｼｯｸM" w:eastAsia="HGSｺﾞｼｯｸM" w:hint="eastAsia"/>
          <w:color w:val="000000"/>
        </w:rPr>
        <w:t>、市町村に対しても、研修等により職員の対応力の向上を図ります</w:t>
      </w:r>
      <w:r w:rsidRPr="00C610C3">
        <w:rPr>
          <w:rFonts w:ascii="HGSｺﾞｼｯｸM" w:eastAsia="HGSｺﾞｼｯｸM" w:hint="eastAsia"/>
          <w:color w:val="000000"/>
        </w:rPr>
        <w:t>。</w:t>
      </w:r>
    </w:p>
    <w:p w:rsidR="007508A1" w:rsidRDefault="007508A1" w:rsidP="005D1627">
      <w:pPr>
        <w:spacing w:line="276" w:lineRule="auto"/>
        <w:ind w:left="241" w:hangingChars="100" w:hanging="241"/>
        <w:rPr>
          <w:rFonts w:ascii="HGSｺﾞｼｯｸM" w:eastAsia="HGSｺﾞｼｯｸM"/>
          <w:color w:val="000000"/>
          <w:highlight w:val="cyan"/>
        </w:rPr>
      </w:pPr>
    </w:p>
    <w:p w:rsidR="00145681" w:rsidRDefault="00145681" w:rsidP="005D1627">
      <w:pPr>
        <w:spacing w:line="276" w:lineRule="auto"/>
        <w:ind w:left="241" w:hangingChars="100" w:hanging="241"/>
        <w:rPr>
          <w:rFonts w:ascii="HGSｺﾞｼｯｸM" w:eastAsia="HGSｺﾞｼｯｸM"/>
        </w:rPr>
      </w:pPr>
      <w:r w:rsidRPr="00906587">
        <w:rPr>
          <w:rFonts w:ascii="HGSｺﾞｼｯｸM" w:eastAsia="HGSｺﾞｼｯｸM" w:hint="eastAsia"/>
        </w:rPr>
        <w:t xml:space="preserve">〇　</w:t>
      </w:r>
      <w:r w:rsidR="00E43C3C">
        <w:rPr>
          <w:rFonts w:ascii="HGSｺﾞｼｯｸM" w:eastAsia="HGSｺﾞｼｯｸM" w:hint="eastAsia"/>
        </w:rPr>
        <w:t>また、</w:t>
      </w:r>
      <w:r w:rsidRPr="00906587">
        <w:rPr>
          <w:rFonts w:ascii="HGSｺﾞｼｯｸM" w:eastAsia="HGSｺﾞｼｯｸM" w:hint="eastAsia"/>
        </w:rPr>
        <w:t>障がい者虐待において</w:t>
      </w:r>
      <w:r>
        <w:rPr>
          <w:rFonts w:ascii="HGSｺﾞｼｯｸM" w:eastAsia="HGSｺﾞｼｯｸM" w:hint="eastAsia"/>
        </w:rPr>
        <w:t>は、</w:t>
      </w:r>
      <w:r w:rsidRPr="00906587">
        <w:rPr>
          <w:rFonts w:ascii="HGSｺﾞｼｯｸM" w:eastAsia="HGSｺﾞｼｯｸM" w:hint="eastAsia"/>
        </w:rPr>
        <w:t>親が</w:t>
      </w:r>
      <w:r w:rsidR="008D78A2">
        <w:rPr>
          <w:rFonts w:ascii="HGSｺﾞｼｯｸM" w:eastAsia="HGSｺﾞｼｯｸM" w:hint="eastAsia"/>
        </w:rPr>
        <w:t>虐待</w:t>
      </w:r>
      <w:r w:rsidRPr="00906587">
        <w:rPr>
          <w:rFonts w:ascii="HGSｺﾞｼｯｸM" w:eastAsia="HGSｺﾞｼｯｸM" w:hint="eastAsia"/>
        </w:rPr>
        <w:t>者となる事案が多</w:t>
      </w:r>
      <w:r w:rsidR="00E43C3C">
        <w:rPr>
          <w:rFonts w:ascii="HGSｺﾞｼｯｸM" w:eastAsia="HGSｺﾞｼｯｸM" w:hint="eastAsia"/>
        </w:rPr>
        <w:t>い傾向が見られます</w:t>
      </w:r>
      <w:r>
        <w:rPr>
          <w:rFonts w:ascii="HGSｺﾞｼｯｸM" w:eastAsia="HGSｺﾞｼｯｸM" w:hint="eastAsia"/>
        </w:rPr>
        <w:t>。</w:t>
      </w:r>
      <w:r w:rsidR="00E43C3C">
        <w:rPr>
          <w:rFonts w:ascii="HGSｺﾞｼｯｸM" w:eastAsia="HGSｺﾞｼｯｸM" w:hint="eastAsia"/>
        </w:rPr>
        <w:t>社会における家族構成が大きく変化し、地域でのつながりが希薄化してきた</w:t>
      </w:r>
      <w:r w:rsidR="00DD6C51">
        <w:rPr>
          <w:rFonts w:ascii="HGSｺﾞｼｯｸM" w:eastAsia="HGSｺﾞｼｯｸM" w:hint="eastAsia"/>
        </w:rPr>
        <w:t>状況の中で</w:t>
      </w:r>
      <w:r w:rsidR="00E43C3C">
        <w:rPr>
          <w:rFonts w:ascii="HGSｺﾞｼｯｸM" w:eastAsia="HGSｺﾞｼｯｸM" w:hint="eastAsia"/>
        </w:rPr>
        <w:t>、障がいのある子どもを育てながら、様々な悩みを抱える親が、困っていることを発信できずに閉じこもってしまったり、</w:t>
      </w:r>
      <w:r w:rsidRPr="00906587">
        <w:rPr>
          <w:rFonts w:ascii="HGSｺﾞｼｯｸM" w:eastAsia="HGSｺﾞｼｯｸM" w:hint="eastAsia"/>
        </w:rPr>
        <w:t>子どもの障がいを受容できず</w:t>
      </w:r>
      <w:r w:rsidR="00E43C3C">
        <w:rPr>
          <w:rFonts w:ascii="HGSｺﾞｼｯｸM" w:eastAsia="HGSｺﾞｼｯｸM" w:hint="eastAsia"/>
        </w:rPr>
        <w:t>に</w:t>
      </w:r>
      <w:r w:rsidRPr="00906587">
        <w:rPr>
          <w:rFonts w:ascii="HGSｺﾞｼｯｸM" w:eastAsia="HGSｺﾞｼｯｸM" w:hint="eastAsia"/>
        </w:rPr>
        <w:t>親子で社会から孤立していく</w:t>
      </w:r>
      <w:r w:rsidR="003A0C7B">
        <w:rPr>
          <w:rFonts w:ascii="HGSｺﾞｼｯｸM" w:eastAsia="HGSｺﾞｼｯｸM" w:hint="eastAsia"/>
        </w:rPr>
        <w:t>状況が背景に潜んでいます。障がい者と暮らす家庭を孤立させず</w:t>
      </w:r>
      <w:r w:rsidR="00E43C3C">
        <w:rPr>
          <w:rFonts w:ascii="HGSｺﾞｼｯｸM" w:eastAsia="HGSｺﾞｼｯｸM" w:hint="eastAsia"/>
        </w:rPr>
        <w:t>、既に</w:t>
      </w:r>
      <w:r w:rsidRPr="00906587">
        <w:rPr>
          <w:rFonts w:ascii="HGSｺﾞｼｯｸM" w:eastAsia="HGSｺﾞｼｯｸM" w:hint="eastAsia"/>
        </w:rPr>
        <w:t>孤立し</w:t>
      </w:r>
      <w:r w:rsidR="00E43C3C">
        <w:rPr>
          <w:rFonts w:ascii="HGSｺﾞｼｯｸM" w:eastAsia="HGSｺﾞｼｯｸM" w:hint="eastAsia"/>
        </w:rPr>
        <w:t>てしまった家庭や親を</w:t>
      </w:r>
      <w:r w:rsidRPr="00906587">
        <w:rPr>
          <w:rFonts w:ascii="HGSｺﾞｼｯｸM" w:eastAsia="HGSｺﾞｼｯｸM" w:hint="eastAsia"/>
        </w:rPr>
        <w:t>フォローし、</w:t>
      </w:r>
      <w:r w:rsidR="0032343E">
        <w:rPr>
          <w:rFonts w:ascii="HGSｺﾞｼｯｸM" w:eastAsia="HGSｺﾞｼｯｸM" w:hint="eastAsia"/>
        </w:rPr>
        <w:t>障がい福祉サービス</w:t>
      </w:r>
      <w:r w:rsidR="00256590">
        <w:rPr>
          <w:rFonts w:ascii="HGSｺﾞｼｯｸM" w:eastAsia="HGSｺﾞｼｯｸM" w:hint="eastAsia"/>
        </w:rPr>
        <w:t>や成年後見制度の</w:t>
      </w:r>
      <w:r w:rsidR="00B43ED3">
        <w:rPr>
          <w:rFonts w:ascii="HGSｺﾞｼｯｸM" w:eastAsia="HGSｺﾞｼｯｸM" w:hint="eastAsia"/>
        </w:rPr>
        <w:t>利用</w:t>
      </w:r>
      <w:r w:rsidR="0032343E">
        <w:rPr>
          <w:rFonts w:ascii="HGSｺﾞｼｯｸM" w:eastAsia="HGSｺﾞｼｯｸM" w:hint="eastAsia"/>
        </w:rPr>
        <w:t>など</w:t>
      </w:r>
      <w:r w:rsidRPr="00906587">
        <w:rPr>
          <w:rFonts w:ascii="HGSｺﾞｼｯｸM" w:eastAsia="HGSｺﾞｼｯｸM" w:hint="eastAsia"/>
        </w:rPr>
        <w:t>適切な支援に結び付けていく</w:t>
      </w:r>
      <w:r w:rsidR="0032343E">
        <w:rPr>
          <w:rFonts w:ascii="HGSｺﾞｼｯｸM" w:eastAsia="HGSｺﾞｼｯｸM" w:hint="eastAsia"/>
        </w:rPr>
        <w:t>ことができるよう</w:t>
      </w:r>
      <w:r w:rsidR="00E43C3C">
        <w:rPr>
          <w:rFonts w:ascii="HGSｺﾞｼｯｸM" w:eastAsia="HGSｺﾞｼｯｸM" w:hint="eastAsia"/>
        </w:rPr>
        <w:t>取り組んでいきます。</w:t>
      </w:r>
    </w:p>
    <w:p w:rsidR="00145681" w:rsidRPr="00CD2BBD" w:rsidRDefault="00145681" w:rsidP="005D1627">
      <w:pPr>
        <w:spacing w:line="276" w:lineRule="auto"/>
        <w:ind w:left="241" w:hangingChars="100" w:hanging="241"/>
        <w:rPr>
          <w:rFonts w:ascii="HGSｺﾞｼｯｸM" w:eastAsia="HGSｺﾞｼｯｸM"/>
          <w:color w:val="000000"/>
          <w:highlight w:val="cyan"/>
        </w:rPr>
      </w:pPr>
    </w:p>
    <w:p w:rsidR="00C72175" w:rsidRDefault="00492A78" w:rsidP="005D1627">
      <w:pPr>
        <w:spacing w:line="276" w:lineRule="auto"/>
        <w:ind w:left="241" w:hangingChars="100" w:hanging="241"/>
        <w:rPr>
          <w:rFonts w:ascii="HGSｺﾞｼｯｸM" w:eastAsia="HGSｺﾞｼｯｸM"/>
          <w:color w:val="000000"/>
        </w:rPr>
      </w:pPr>
      <w:r w:rsidRPr="00491D11">
        <w:rPr>
          <w:rFonts w:ascii="HGSｺﾞｼｯｸM" w:eastAsia="HGSｺﾞｼｯｸM" w:hint="eastAsia"/>
          <w:color w:val="000000"/>
        </w:rPr>
        <w:t xml:space="preserve">〇　</w:t>
      </w:r>
      <w:r w:rsidR="00644E2D">
        <w:rPr>
          <w:rFonts w:ascii="HGSｺﾞｼｯｸM" w:eastAsia="HGSｺﾞｼｯｸM" w:hint="eastAsia"/>
          <w:color w:val="000000"/>
        </w:rPr>
        <w:t>障がい者差別を解消する</w:t>
      </w:r>
      <w:r w:rsidR="000774BD">
        <w:rPr>
          <w:rFonts w:ascii="HGSｺﾞｼｯｸM" w:eastAsia="HGSｺﾞｼｯｸM" w:hint="eastAsia"/>
          <w:color w:val="000000"/>
        </w:rPr>
        <w:t>ため</w:t>
      </w:r>
      <w:r w:rsidR="00644E2D">
        <w:rPr>
          <w:rFonts w:ascii="HGSｺﾞｼｯｸM" w:eastAsia="HGSｺﾞｼｯｸM" w:hint="eastAsia"/>
          <w:color w:val="000000"/>
        </w:rPr>
        <w:t>には、</w:t>
      </w:r>
      <w:r w:rsidR="00C72175">
        <w:rPr>
          <w:rFonts w:ascii="HGSｺﾞｼｯｸM" w:eastAsia="HGSｺﾞｼｯｸM" w:hint="eastAsia"/>
          <w:color w:val="000000"/>
        </w:rPr>
        <w:t>障害者差別解消</w:t>
      </w:r>
      <w:r w:rsidR="008E3A18">
        <w:rPr>
          <w:rFonts w:ascii="HGSｺﾞｼｯｸM" w:eastAsia="HGSｺﾞｼｯｸM" w:hint="eastAsia"/>
          <w:color w:val="000000"/>
        </w:rPr>
        <w:t>法の趣旨</w:t>
      </w:r>
      <w:r w:rsidR="007508A1" w:rsidRPr="00491D11">
        <w:rPr>
          <w:rFonts w:ascii="HGSｺﾞｼｯｸM" w:eastAsia="HGSｺﾞｼｯｸM" w:hint="eastAsia"/>
          <w:color w:val="000000"/>
        </w:rPr>
        <w:t>や障がい理解を</w:t>
      </w:r>
      <w:r w:rsidR="000774BD">
        <w:rPr>
          <w:rFonts w:ascii="HGSｺﾞｼｯｸM" w:eastAsia="HGSｺﾞｼｯｸM" w:hint="eastAsia"/>
          <w:color w:val="000000"/>
        </w:rPr>
        <w:t>促進するための</w:t>
      </w:r>
      <w:r w:rsidR="008E3A18">
        <w:rPr>
          <w:rFonts w:ascii="HGSｺﾞｼｯｸM" w:eastAsia="HGSｺﾞｼｯｸM" w:hint="eastAsia"/>
          <w:color w:val="000000"/>
        </w:rPr>
        <w:t>普及啓発</w:t>
      </w:r>
      <w:r w:rsidR="000774BD">
        <w:rPr>
          <w:rFonts w:ascii="HGSｺﾞｼｯｸM" w:eastAsia="HGSｺﾞｼｯｸM" w:hint="eastAsia"/>
          <w:color w:val="000000"/>
        </w:rPr>
        <w:t>を充実させ</w:t>
      </w:r>
      <w:r w:rsidR="008E3A18">
        <w:rPr>
          <w:rFonts w:ascii="HGSｺﾞｼｯｸM" w:eastAsia="HGSｺﾞｼｯｸM" w:hint="eastAsia"/>
          <w:color w:val="000000"/>
        </w:rPr>
        <w:t>るとともに</w:t>
      </w:r>
      <w:r w:rsidR="000774BD">
        <w:rPr>
          <w:rFonts w:ascii="HGSｺﾞｼｯｸM" w:eastAsia="HGSｺﾞｼｯｸM" w:hint="eastAsia"/>
          <w:color w:val="000000"/>
        </w:rPr>
        <w:t>、個別具体的な事案に適切に対応するため、市町村における対応力の向上を図ることが不可欠です。また、</w:t>
      </w:r>
      <w:r w:rsidR="00C72175">
        <w:rPr>
          <w:rFonts w:ascii="HGSｺﾞｼｯｸM" w:eastAsia="HGSｺﾞｼｯｸM" w:hint="eastAsia"/>
          <w:color w:val="000000"/>
        </w:rPr>
        <w:t>共生</w:t>
      </w:r>
      <w:r w:rsidR="008D78A2">
        <w:rPr>
          <w:rFonts w:ascii="HGSｺﾞｼｯｸM" w:eastAsia="HGSｺﾞｼｯｸM" w:hint="eastAsia"/>
          <w:color w:val="000000"/>
        </w:rPr>
        <w:t>社会を実現</w:t>
      </w:r>
      <w:r w:rsidR="00C72175">
        <w:rPr>
          <w:rFonts w:ascii="HGSｺﾞｼｯｸM" w:eastAsia="HGSｺﾞｼｯｸM" w:hint="eastAsia"/>
          <w:color w:val="000000"/>
        </w:rPr>
        <w:t>するため、障害者差別解消法において、障がい者差別解消支援地域協議会等の設置促進が求められているところであり</w:t>
      </w:r>
      <w:r w:rsidR="007508A1" w:rsidRPr="00491D11">
        <w:rPr>
          <w:rFonts w:ascii="HGSｺﾞｼｯｸM" w:eastAsia="HGSｺﾞｼｯｸM" w:hint="eastAsia"/>
          <w:color w:val="000000"/>
        </w:rPr>
        <w:t>、大阪府と市町村</w:t>
      </w:r>
      <w:r w:rsidRPr="00491D11">
        <w:rPr>
          <w:rFonts w:ascii="HGSｺﾞｼｯｸM" w:eastAsia="HGSｺﾞｼｯｸM" w:hint="eastAsia"/>
          <w:color w:val="000000"/>
        </w:rPr>
        <w:t>と</w:t>
      </w:r>
      <w:r w:rsidR="007508A1" w:rsidRPr="00491D11">
        <w:rPr>
          <w:rFonts w:ascii="HGSｺﾞｼｯｸM" w:eastAsia="HGSｺﾞｼｯｸM" w:hint="eastAsia"/>
          <w:color w:val="000000"/>
        </w:rPr>
        <w:t>が連携しながら、府域における体制の充実強化を図ることが必要です。</w:t>
      </w:r>
    </w:p>
    <w:p w:rsidR="007508A1" w:rsidRPr="007508A1" w:rsidRDefault="007508A1" w:rsidP="00C72175">
      <w:pPr>
        <w:spacing w:line="276" w:lineRule="auto"/>
        <w:ind w:leftChars="100" w:left="241" w:firstLineChars="100" w:firstLine="241"/>
        <w:rPr>
          <w:rFonts w:ascii="HGSｺﾞｼｯｸM" w:eastAsia="HGSｺﾞｼｯｸM"/>
          <w:color w:val="000000"/>
        </w:rPr>
      </w:pPr>
      <w:r w:rsidRPr="00491D11">
        <w:rPr>
          <w:rFonts w:ascii="HGSｺﾞｼｯｸM" w:eastAsia="HGSｺﾞｼｯｸM" w:hint="eastAsia"/>
          <w:color w:val="000000"/>
        </w:rPr>
        <w:t>大阪府としては、</w:t>
      </w:r>
      <w:r w:rsidR="00492A78" w:rsidRPr="00491D11">
        <w:rPr>
          <w:rFonts w:ascii="HGSｺﾞｼｯｸM" w:eastAsia="HGSｺﾞｼｯｸM" w:hint="eastAsia"/>
          <w:color w:val="000000"/>
        </w:rPr>
        <w:t>引</w:t>
      </w:r>
      <w:r w:rsidR="00EC68C7" w:rsidRPr="00491D11">
        <w:rPr>
          <w:rFonts w:ascii="HGSｺﾞｼｯｸM" w:eastAsia="HGSｺﾞｼｯｸM" w:hint="eastAsia"/>
          <w:color w:val="000000"/>
        </w:rPr>
        <w:t>き</w:t>
      </w:r>
      <w:r w:rsidR="00492A78" w:rsidRPr="00491D11">
        <w:rPr>
          <w:rFonts w:ascii="HGSｺﾞｼｯｸM" w:eastAsia="HGSｺﾞｼｯｸM" w:hint="eastAsia"/>
          <w:color w:val="000000"/>
        </w:rPr>
        <w:t>続き、</w:t>
      </w:r>
      <w:r w:rsidR="00C72175">
        <w:rPr>
          <w:rFonts w:ascii="HGSｺﾞｼｯｸM" w:eastAsia="HGSｺﾞｼｯｸM" w:hint="eastAsia"/>
          <w:color w:val="000000"/>
        </w:rPr>
        <w:t>広域支援相談員による取組</w:t>
      </w:r>
      <w:r w:rsidRPr="00491D11">
        <w:rPr>
          <w:rFonts w:ascii="HGSｺﾞｼｯｸM" w:eastAsia="HGSｺﾞｼｯｸM" w:hint="eastAsia"/>
          <w:color w:val="000000"/>
        </w:rPr>
        <w:t>強化を図るとともに、大阪府障がい者差別解消協議会の合議体における分析・検証等を通じて事例の蓄積と課題や対応策などの整理を行い、その成果を踏まえ差別解消の取組みを進めていきます。</w:t>
      </w:r>
    </w:p>
    <w:p w:rsidR="00691ABD" w:rsidRPr="007508A1" w:rsidRDefault="00691ABD" w:rsidP="005D1627">
      <w:pPr>
        <w:spacing w:line="276" w:lineRule="auto"/>
        <w:rPr>
          <w:rFonts w:ascii="HGSｺﾞｼｯｸM" w:eastAsia="HGSｺﾞｼｯｸM"/>
          <w:color w:val="000000"/>
        </w:rPr>
      </w:pPr>
    </w:p>
    <w:p w:rsidR="007E28E2" w:rsidRDefault="007E28E2" w:rsidP="005D1627">
      <w:pPr>
        <w:spacing w:line="276" w:lineRule="auto"/>
        <w:ind w:left="241" w:hangingChars="100" w:hanging="241"/>
        <w:rPr>
          <w:rFonts w:ascii="HGSｺﾞｼｯｸM" w:eastAsia="HGSｺﾞｼｯｸM"/>
        </w:rPr>
      </w:pPr>
      <w:r w:rsidRPr="00906587">
        <w:rPr>
          <w:rFonts w:ascii="HGSｺﾞｼｯｸM" w:eastAsia="HGSｺﾞｼｯｸM" w:hint="eastAsia"/>
        </w:rPr>
        <w:t xml:space="preserve">〇　</w:t>
      </w:r>
      <w:r w:rsidR="00FC466D">
        <w:rPr>
          <w:rFonts w:ascii="HGSｺﾞｼｯｸM" w:eastAsia="HGSｺﾞｼｯｸM" w:hint="eastAsia"/>
        </w:rPr>
        <w:t>そのような状況の中で</w:t>
      </w:r>
      <w:r w:rsidR="00EA7A10">
        <w:rPr>
          <w:rFonts w:ascii="HGSｺﾞｼｯｸM" w:eastAsia="HGSｺﾞｼｯｸM" w:hint="eastAsia"/>
        </w:rPr>
        <w:t>、大阪府では、大阪府障がい者差別解消協議会において令和元年度から「</w:t>
      </w:r>
      <w:r w:rsidRPr="00906587">
        <w:rPr>
          <w:rFonts w:ascii="HGSｺﾞｼｯｸM" w:eastAsia="HGSｺﾞｼｯｸM" w:hint="eastAsia"/>
        </w:rPr>
        <w:t>大阪府障</w:t>
      </w:r>
      <w:r w:rsidR="008D78A2">
        <w:rPr>
          <w:rFonts w:ascii="HGSｺﾞｼｯｸM" w:eastAsia="HGSｺﾞｼｯｸM" w:hint="eastAsia"/>
        </w:rPr>
        <w:t>がい</w:t>
      </w:r>
      <w:r w:rsidRPr="00906587">
        <w:rPr>
          <w:rFonts w:ascii="HGSｺﾞｼｯｸM" w:eastAsia="HGSｺﾞｼｯｸM" w:hint="eastAsia"/>
        </w:rPr>
        <w:t>者差別解消条例</w:t>
      </w:r>
      <w:r w:rsidR="00EA7A10">
        <w:rPr>
          <w:rFonts w:ascii="HGSｺﾞｼｯｸM" w:eastAsia="HGSｺﾞｼｯｸM" w:hint="eastAsia"/>
        </w:rPr>
        <w:t>」の見直し検討を行ってきました。</w:t>
      </w:r>
      <w:r w:rsidR="00EA7A10" w:rsidRPr="00906587">
        <w:rPr>
          <w:rFonts w:ascii="HGSｺﾞｼｯｸM" w:eastAsia="HGSｺﾞｼｯｸM" w:hint="eastAsia"/>
        </w:rPr>
        <w:t>合理的配慮が当たり前のものとして</w:t>
      </w:r>
      <w:r w:rsidR="00EA7A10">
        <w:rPr>
          <w:rFonts w:ascii="HGSｺﾞｼｯｸM" w:eastAsia="HGSｺﾞｼｯｸM" w:hint="eastAsia"/>
        </w:rPr>
        <w:t>浸透し、障がい者差別のない社会をつくっていくためには、より多くの府民が社会的障壁の除去に</w:t>
      </w:r>
      <w:r w:rsidR="00FC466D">
        <w:rPr>
          <w:rFonts w:ascii="HGSｺﾞｼｯｸM" w:eastAsia="HGSｺﾞｼｯｸM" w:hint="eastAsia"/>
        </w:rPr>
        <w:t>取り組む</w:t>
      </w:r>
      <w:r w:rsidR="00EA7A10">
        <w:rPr>
          <w:rFonts w:ascii="HGSｺﾞｼｯｸM" w:eastAsia="HGSｺﾞｼｯｸM" w:hint="eastAsia"/>
        </w:rPr>
        <w:t>ことが重要です。今回の条例改正により、令和3年度以降は、</w:t>
      </w:r>
      <w:r w:rsidR="005963E4">
        <w:rPr>
          <w:rFonts w:ascii="HGSｺﾞｼｯｸM" w:eastAsia="HGSｺﾞｼｯｸM" w:hint="eastAsia"/>
        </w:rPr>
        <w:t>事業者においても、過重な負担が生じない範囲での</w:t>
      </w:r>
      <w:r w:rsidRPr="00906587">
        <w:rPr>
          <w:rFonts w:ascii="HGSｺﾞｼｯｸM" w:eastAsia="HGSｺﾞｼｯｸM" w:hint="eastAsia"/>
        </w:rPr>
        <w:t>合理的配慮</w:t>
      </w:r>
      <w:r w:rsidR="00EA7A10">
        <w:rPr>
          <w:rFonts w:ascii="HGSｺﾞｼｯｸM" w:eastAsia="HGSｺﾞｼｯｸM" w:hint="eastAsia"/>
        </w:rPr>
        <w:t>の提供が義務化</w:t>
      </w:r>
      <w:r w:rsidR="00FC466D">
        <w:rPr>
          <w:rFonts w:ascii="HGSｺﾞｼｯｸM" w:eastAsia="HGSｺﾞｼｯｸM" w:hint="eastAsia"/>
        </w:rPr>
        <w:t>され</w:t>
      </w:r>
      <w:r w:rsidR="008D78A2">
        <w:rPr>
          <w:rFonts w:ascii="HGSｺﾞｼｯｸM" w:eastAsia="HGSｺﾞｼｯｸM" w:hint="eastAsia"/>
        </w:rPr>
        <w:t>ることから</w:t>
      </w:r>
      <w:r w:rsidR="00FC466D">
        <w:rPr>
          <w:rFonts w:ascii="HGSｺﾞｼｯｸM" w:eastAsia="HGSｺﾞｼｯｸM" w:hint="eastAsia"/>
        </w:rPr>
        <w:t>、より一層の</w:t>
      </w:r>
      <w:r w:rsidR="00DD6C51">
        <w:rPr>
          <w:rFonts w:ascii="HGSｺﾞｼｯｸM" w:eastAsia="HGSｺﾞｼｯｸM" w:hint="eastAsia"/>
        </w:rPr>
        <w:t>心の</w:t>
      </w:r>
      <w:r w:rsidR="00C72175">
        <w:rPr>
          <w:rFonts w:ascii="HGSｺﾞｼｯｸM" w:eastAsia="HGSｺﾞｼｯｸM" w:hint="eastAsia"/>
        </w:rPr>
        <w:t>バリアフリー化</w:t>
      </w:r>
      <w:r w:rsidR="008D78A2">
        <w:rPr>
          <w:rFonts w:ascii="HGSｺﾞｼｯｸM" w:eastAsia="HGSｺﾞｼｯｸM" w:hint="eastAsia"/>
        </w:rPr>
        <w:t>を</w:t>
      </w:r>
      <w:r w:rsidR="00C72175">
        <w:rPr>
          <w:rFonts w:ascii="HGSｺﾞｼｯｸM" w:eastAsia="HGSｺﾞｼｯｸM" w:hint="eastAsia"/>
        </w:rPr>
        <w:t>図っていきます</w:t>
      </w:r>
      <w:r w:rsidR="00EA7A10">
        <w:rPr>
          <w:rFonts w:ascii="HGSｺﾞｼｯｸM" w:eastAsia="HGSｺﾞｼｯｸM" w:hint="eastAsia"/>
        </w:rPr>
        <w:t>。</w:t>
      </w:r>
    </w:p>
    <w:p w:rsidR="005963E4" w:rsidRPr="00906587" w:rsidRDefault="005963E4" w:rsidP="005D1627">
      <w:pPr>
        <w:spacing w:line="276" w:lineRule="auto"/>
        <w:ind w:left="241" w:hangingChars="100" w:hanging="241"/>
        <w:rPr>
          <w:rFonts w:ascii="HGSｺﾞｼｯｸM" w:eastAsia="HGSｺﾞｼｯｸM"/>
        </w:rPr>
      </w:pPr>
    </w:p>
    <w:p w:rsidR="007E28E2" w:rsidRDefault="007E28E2" w:rsidP="005D1627">
      <w:pPr>
        <w:spacing w:line="276" w:lineRule="auto"/>
        <w:ind w:left="241" w:hangingChars="100" w:hanging="241"/>
        <w:rPr>
          <w:rFonts w:ascii="HGSｺﾞｼｯｸM" w:eastAsia="HGSｺﾞｼｯｸM"/>
        </w:rPr>
      </w:pPr>
      <w:r w:rsidRPr="00906587">
        <w:rPr>
          <w:rFonts w:ascii="HGSｺﾞｼｯｸM" w:eastAsia="HGSｺﾞｼｯｸM" w:hint="eastAsia"/>
        </w:rPr>
        <w:t xml:space="preserve">〇　</w:t>
      </w:r>
      <w:r w:rsidR="00FC466D">
        <w:rPr>
          <w:rFonts w:ascii="HGSｺﾞｼｯｸM" w:eastAsia="HGSｺﾞｼｯｸM" w:hint="eastAsia"/>
        </w:rPr>
        <w:t>また、障がい者</w:t>
      </w:r>
      <w:r w:rsidR="00145681">
        <w:rPr>
          <w:rFonts w:ascii="HGSｺﾞｼｯｸM" w:eastAsia="HGSｺﾞｼｯｸM" w:hint="eastAsia"/>
        </w:rPr>
        <w:t>が希望する住まいを確保するために、</w:t>
      </w:r>
      <w:r w:rsidRPr="00906587">
        <w:rPr>
          <w:rFonts w:ascii="HGSｺﾞｼｯｸM" w:eastAsia="HGSｺﾞｼｯｸM" w:hint="eastAsia"/>
        </w:rPr>
        <w:t>入居差別や地域住民との間での、いわゆる施設コンフリクトなどの問題</w:t>
      </w:r>
      <w:r w:rsidR="00FC466D">
        <w:rPr>
          <w:rFonts w:ascii="HGSｺﾞｼｯｸM" w:eastAsia="HGSｺﾞｼｯｸM" w:hint="eastAsia"/>
        </w:rPr>
        <w:t>を解決することも必要です。</w:t>
      </w:r>
      <w:r w:rsidR="00C72175">
        <w:rPr>
          <w:rFonts w:ascii="HGSｺﾞｼｯｸM" w:eastAsia="HGSｺﾞｼｯｸM" w:hint="eastAsia"/>
        </w:rPr>
        <w:t>これらの課題は、障がい理解が十分に浸透していないことが要因として発生するものであり</w:t>
      </w:r>
      <w:r w:rsidR="00145681">
        <w:rPr>
          <w:rFonts w:ascii="HGSｺﾞｼｯｸM" w:eastAsia="HGSｺﾞｼｯｸM" w:hint="eastAsia"/>
        </w:rPr>
        <w:t>、障がい者が希望するところで安心して暮らすことができるようにするために、</w:t>
      </w:r>
      <w:r w:rsidRPr="00906587">
        <w:rPr>
          <w:rFonts w:ascii="HGSｺﾞｼｯｸM" w:eastAsia="HGSｺﾞｼｯｸM" w:hint="eastAsia"/>
        </w:rPr>
        <w:t>住宅部局と障がい福祉所管部局とが連携し、</w:t>
      </w:r>
      <w:r w:rsidR="00145681">
        <w:rPr>
          <w:rFonts w:ascii="HGSｺﾞｼｯｸM" w:eastAsia="HGSｺﾞｼｯｸM" w:hint="eastAsia"/>
        </w:rPr>
        <w:t>地域住民や</w:t>
      </w:r>
      <w:r w:rsidRPr="00906587">
        <w:rPr>
          <w:rFonts w:ascii="HGSｺﾞｼｯｸM" w:eastAsia="HGSｺﾞｼｯｸM" w:hint="eastAsia"/>
        </w:rPr>
        <w:t>関係</w:t>
      </w:r>
      <w:r w:rsidR="00145681">
        <w:rPr>
          <w:rFonts w:ascii="HGSｺﾞｼｯｸM" w:eastAsia="HGSｺﾞｼｯｸM" w:hint="eastAsia"/>
        </w:rPr>
        <w:t>事業者等</w:t>
      </w:r>
      <w:r w:rsidR="00C72175">
        <w:rPr>
          <w:rFonts w:ascii="HGSｺﾞｼｯｸM" w:eastAsia="HGSｺﾞｼｯｸM" w:hint="eastAsia"/>
        </w:rPr>
        <w:t>への障がい者差別の解消</w:t>
      </w:r>
      <w:r w:rsidRPr="00906587">
        <w:rPr>
          <w:rFonts w:ascii="HGSｺﾞｼｯｸM" w:eastAsia="HGSｺﾞｼｯｸM" w:hint="eastAsia"/>
        </w:rPr>
        <w:t>や啓発等に</w:t>
      </w:r>
      <w:r w:rsidR="005963E4">
        <w:rPr>
          <w:rFonts w:ascii="HGSｺﾞｼｯｸM" w:eastAsia="HGSｺﾞｼｯｸM" w:hint="eastAsia"/>
        </w:rPr>
        <w:t>取り組み</w:t>
      </w:r>
      <w:r w:rsidR="001A5D12">
        <w:rPr>
          <w:rFonts w:ascii="HGSｺﾞｼｯｸM" w:eastAsia="HGSｺﾞｼｯｸM" w:hint="eastAsia"/>
        </w:rPr>
        <w:t>、障がい者</w:t>
      </w:r>
      <w:r w:rsidR="00145681">
        <w:rPr>
          <w:rFonts w:ascii="HGSｺﾞｼｯｸM" w:eastAsia="HGSｺﾞｼｯｸM" w:hint="eastAsia"/>
        </w:rPr>
        <w:t>の</w:t>
      </w:r>
      <w:r w:rsidR="001A5D12">
        <w:rPr>
          <w:rFonts w:ascii="HGSｺﾞｼｯｸM" w:eastAsia="HGSｺﾞｼｯｸM" w:hint="eastAsia"/>
        </w:rPr>
        <w:t>住まいの確保に努め</w:t>
      </w:r>
      <w:r w:rsidR="005963E4">
        <w:rPr>
          <w:rFonts w:ascii="HGSｺﾞｼｯｸM" w:eastAsia="HGSｺﾞｼｯｸM" w:hint="eastAsia"/>
        </w:rPr>
        <w:t>ます。</w:t>
      </w:r>
    </w:p>
    <w:p w:rsidR="005963E4" w:rsidRPr="00906587" w:rsidRDefault="005963E4" w:rsidP="005D1627">
      <w:pPr>
        <w:spacing w:line="276" w:lineRule="auto"/>
        <w:ind w:left="241" w:hangingChars="100" w:hanging="241"/>
        <w:rPr>
          <w:rFonts w:ascii="HGSｺﾞｼｯｸM" w:eastAsia="HGSｺﾞｼｯｸM"/>
        </w:rPr>
      </w:pPr>
    </w:p>
    <w:p w:rsidR="00A9296C" w:rsidRDefault="007E28E2" w:rsidP="005D1627">
      <w:pPr>
        <w:spacing w:line="276" w:lineRule="auto"/>
        <w:ind w:left="241" w:hangingChars="100" w:hanging="241"/>
        <w:rPr>
          <w:rFonts w:ascii="HGSｺﾞｼｯｸM" w:eastAsia="HGSｺﾞｼｯｸM"/>
        </w:rPr>
      </w:pPr>
      <w:r w:rsidRPr="00906587">
        <w:rPr>
          <w:rFonts w:ascii="HGSｺﾞｼｯｸM" w:eastAsia="HGSｺﾞｼｯｸM" w:hint="eastAsia"/>
        </w:rPr>
        <w:t>〇　平成31年４月に、旧優生保護法</w:t>
      </w:r>
      <w:r w:rsidR="00D95413">
        <w:rPr>
          <w:rFonts w:ascii="HGSｺﾞｼｯｸM" w:eastAsia="HGSｺﾞｼｯｸM" w:hint="eastAsia"/>
        </w:rPr>
        <w:t>に基づく</w:t>
      </w:r>
      <w:r w:rsidR="00DF69B6">
        <w:rPr>
          <w:rFonts w:ascii="HGSｺﾞｼｯｸM" w:eastAsia="HGSｺﾞｼｯｸM" w:hint="eastAsia"/>
        </w:rPr>
        <w:t>優生</w:t>
      </w:r>
      <w:r w:rsidR="00D95413">
        <w:rPr>
          <w:rFonts w:ascii="HGSｺﾞｼｯｸM" w:eastAsia="HGSｺﾞｼｯｸM" w:hint="eastAsia"/>
        </w:rPr>
        <w:t>手術を受けた方々を対象とした救済法が施行されました</w:t>
      </w:r>
      <w:r w:rsidR="00E43C3C">
        <w:rPr>
          <w:rFonts w:ascii="HGSｺﾞｼｯｸM" w:eastAsia="HGSｺﾞｼｯｸM" w:hint="eastAsia"/>
        </w:rPr>
        <w:t>。</w:t>
      </w:r>
      <w:r w:rsidR="00790AC4">
        <w:rPr>
          <w:rFonts w:ascii="HGSｺﾞｼｯｸM" w:eastAsia="HGSｺﾞｼｯｸM" w:hint="eastAsia"/>
        </w:rPr>
        <w:t>これにより</w:t>
      </w:r>
      <w:r w:rsidR="00E43C3C">
        <w:rPr>
          <w:rFonts w:ascii="HGSｺﾞｼｯｸM" w:eastAsia="HGSｺﾞｼｯｸM" w:hint="eastAsia"/>
        </w:rPr>
        <w:t>過去に障がい</w:t>
      </w:r>
      <w:r w:rsidR="00790AC4">
        <w:rPr>
          <w:rFonts w:ascii="HGSｺﾞｼｯｸM" w:eastAsia="HGSｺﾞｼｯｸM" w:hint="eastAsia"/>
        </w:rPr>
        <w:t>を有すること等を理由に</w:t>
      </w:r>
      <w:r w:rsidR="00E43C3C">
        <w:rPr>
          <w:rFonts w:ascii="HGSｺﾞｼｯｸM" w:eastAsia="HGSｺﾞｼｯｸM" w:hint="eastAsia"/>
        </w:rPr>
        <w:t>、</w:t>
      </w:r>
      <w:r w:rsidR="00790AC4">
        <w:rPr>
          <w:rFonts w:ascii="HGSｺﾞｼｯｸM" w:eastAsia="HGSｺﾞｼｯｸM" w:hint="eastAsia"/>
        </w:rPr>
        <w:t>生殖を不能にする手術等を受けることを強いられ、心身に多大な苦痛を受けてこられた</w:t>
      </w:r>
      <w:r w:rsidR="00E43C3C">
        <w:rPr>
          <w:rFonts w:ascii="HGSｺﾞｼｯｸM" w:eastAsia="HGSｺﾞｼｯｸM" w:hint="eastAsia"/>
        </w:rPr>
        <w:t>障がい者の方々</w:t>
      </w:r>
      <w:r w:rsidR="00790AC4">
        <w:rPr>
          <w:rFonts w:ascii="HGSｺﾞｼｯｸM" w:eastAsia="HGSｺﾞｼｯｸM" w:hint="eastAsia"/>
        </w:rPr>
        <w:t>に対して、</w:t>
      </w:r>
      <w:r w:rsidR="0092156D">
        <w:rPr>
          <w:rFonts w:ascii="HGSｺﾞｼｯｸM" w:eastAsia="HGSｺﾞｼｯｸM" w:hint="eastAsia"/>
        </w:rPr>
        <w:t>一時金が支給されることとなりました。府では専用窓口を設置し、相談の受付や一時金請求の</w:t>
      </w:r>
      <w:r w:rsidR="00790AC4" w:rsidRPr="00790AC4">
        <w:rPr>
          <w:rFonts w:ascii="HGSｺﾞｼｯｸM" w:eastAsia="HGSｺﾞｼｯｸM" w:hint="eastAsia"/>
        </w:rPr>
        <w:t>支援をするとともに、</w:t>
      </w:r>
      <w:r w:rsidR="00E43C3C">
        <w:rPr>
          <w:rFonts w:ascii="HGSｺﾞｼｯｸM" w:eastAsia="HGSｺﾞｼｯｸM" w:hint="eastAsia"/>
        </w:rPr>
        <w:t>一人でも多く</w:t>
      </w:r>
      <w:r w:rsidR="00790AC4">
        <w:rPr>
          <w:rFonts w:ascii="HGSｺﾞｼｯｸM" w:eastAsia="HGSｺﾞｼｯｸM" w:hint="eastAsia"/>
        </w:rPr>
        <w:t>の方に制度を活用していただけるよう</w:t>
      </w:r>
      <w:r w:rsidRPr="00906587">
        <w:rPr>
          <w:rFonts w:ascii="HGSｺﾞｼｯｸM" w:eastAsia="HGSｺﾞｼｯｸM" w:hint="eastAsia"/>
        </w:rPr>
        <w:t>制度の周知等を積極的に進め</w:t>
      </w:r>
      <w:r w:rsidR="00E43C3C">
        <w:rPr>
          <w:rFonts w:ascii="HGSｺﾞｼｯｸM" w:eastAsia="HGSｺﾞｼｯｸM" w:hint="eastAsia"/>
        </w:rPr>
        <w:t>ていき</w:t>
      </w:r>
      <w:r w:rsidR="00D95413">
        <w:rPr>
          <w:rFonts w:ascii="HGSｺﾞｼｯｸM" w:eastAsia="HGSｺﾞｼｯｸM" w:hint="eastAsia"/>
        </w:rPr>
        <w:t>ます</w:t>
      </w:r>
      <w:r w:rsidRPr="00906587">
        <w:rPr>
          <w:rFonts w:ascii="HGSｺﾞｼｯｸM" w:eastAsia="HGSｺﾞｼｯｸM" w:hint="eastAsia"/>
        </w:rPr>
        <w:t>。</w:t>
      </w:r>
    </w:p>
    <w:p w:rsidR="00CD2BBD" w:rsidRPr="00CD2BBD" w:rsidRDefault="00CD2BBD" w:rsidP="007E28E2">
      <w:pPr>
        <w:ind w:left="241" w:hangingChars="100" w:hanging="241"/>
        <w:rPr>
          <w:rFonts w:ascii="HGSｺﾞｼｯｸM" w:eastAsia="HGSｺﾞｼｯｸM"/>
        </w:rPr>
      </w:pPr>
    </w:p>
    <w:p w:rsidR="00D45E42" w:rsidRPr="0025323E" w:rsidRDefault="00D45E42" w:rsidP="00D45E42">
      <w:pPr>
        <w:rPr>
          <w:rFonts w:ascii="HGSｺﾞｼｯｸM" w:eastAsia="HGSｺﾞｼｯｸM"/>
          <w:color w:val="000000"/>
        </w:rPr>
      </w:pPr>
    </w:p>
    <w:p w:rsidR="00D45E42" w:rsidRPr="00FC6E9B" w:rsidRDefault="00D45E42" w:rsidP="00D45E42">
      <w:pPr>
        <w:rPr>
          <w:rFonts w:ascii="HGSｺﾞｼｯｸM" w:eastAsia="HGSｺﾞｼｯｸM"/>
          <w:color w:val="000000"/>
          <w:u w:val="single"/>
        </w:rPr>
      </w:pPr>
      <w:r w:rsidRPr="00FC6E9B">
        <w:rPr>
          <w:rFonts w:ascii="HGSｺﾞｼｯｸM" w:eastAsia="HGSｺﾞｼｯｸM" w:hint="eastAsia"/>
          <w:color w:val="000000"/>
          <w:u w:val="single"/>
        </w:rPr>
        <w:t>（２）</w:t>
      </w:r>
      <w:r w:rsidR="007E28E2" w:rsidRPr="00FC6E9B">
        <w:rPr>
          <w:rFonts w:ascii="HGSｺﾞｼｯｸM" w:eastAsia="HGSｺﾞｼｯｸM" w:hint="eastAsia"/>
          <w:color w:val="000000"/>
          <w:u w:val="single"/>
        </w:rPr>
        <w:t>関係機関による強固なネットワークの構築（「支援体制と課題解決力」の強化）</w:t>
      </w:r>
    </w:p>
    <w:p w:rsidR="00D45E42" w:rsidRDefault="00D45E42" w:rsidP="00A45858">
      <w:pPr>
        <w:rPr>
          <w:rFonts w:ascii="HGSｺﾞｼｯｸM" w:eastAsia="HGSｺﾞｼｯｸM"/>
          <w:color w:val="000000"/>
        </w:rPr>
      </w:pPr>
    </w:p>
    <w:p w:rsidR="00876200" w:rsidRPr="00876200" w:rsidRDefault="00CD2BBD" w:rsidP="00777A70">
      <w:pPr>
        <w:spacing w:line="276" w:lineRule="auto"/>
        <w:ind w:left="241" w:hangingChars="100" w:hanging="241"/>
        <w:rPr>
          <w:rFonts w:ascii="HGSｺﾞｼｯｸM" w:eastAsia="HGSｺﾞｼｯｸM"/>
          <w:color w:val="000000"/>
        </w:rPr>
      </w:pPr>
      <w:r w:rsidRPr="00876200">
        <w:rPr>
          <w:rFonts w:ascii="HGSｺﾞｼｯｸM" w:eastAsia="HGSｺﾞｼｯｸM" w:hint="eastAsia"/>
          <w:color w:val="000000"/>
        </w:rPr>
        <w:t>〇　障がい者一人</w:t>
      </w:r>
      <w:r w:rsidR="0031271C" w:rsidRPr="00876200">
        <w:rPr>
          <w:rFonts w:ascii="HGSｺﾞｼｯｸM" w:eastAsia="HGSｺﾞｼｯｸM" w:hint="eastAsia"/>
          <w:color w:val="000000"/>
        </w:rPr>
        <w:t>ひとりの多様なニーズに応じた適切な支援を実現するためには、必要な</w:t>
      </w:r>
      <w:r w:rsidR="00AC7582" w:rsidRPr="00876200">
        <w:rPr>
          <w:rFonts w:ascii="HGSｺﾞｼｯｸM" w:eastAsia="HGSｺﾞｼｯｸM" w:hint="eastAsia"/>
          <w:color w:val="000000"/>
        </w:rPr>
        <w:t>サービスに円滑かつ的確につなげていくことが重要であり、そのためには、総合</w:t>
      </w:r>
      <w:r w:rsidRPr="00876200">
        <w:rPr>
          <w:rFonts w:ascii="HGSｺﾞｼｯｸM" w:eastAsia="HGSｺﾞｼｯｸM" w:hint="eastAsia"/>
          <w:color w:val="000000"/>
        </w:rPr>
        <w:t>調整</w:t>
      </w:r>
      <w:r w:rsidR="00E278B0" w:rsidRPr="00876200">
        <w:rPr>
          <w:rFonts w:ascii="HGSｺﾞｼｯｸM" w:eastAsia="HGSｺﾞｼｯｸM" w:hint="eastAsia"/>
          <w:color w:val="000000"/>
        </w:rPr>
        <w:t>機能の充実</w:t>
      </w:r>
      <w:r w:rsidR="00AC7582" w:rsidRPr="00876200">
        <w:rPr>
          <w:rFonts w:ascii="HGSｺﾞｼｯｸM" w:eastAsia="HGSｺﾞｼｯｸM" w:hint="eastAsia"/>
          <w:color w:val="000000"/>
        </w:rPr>
        <w:t>や社会インフラ</w:t>
      </w:r>
      <w:r w:rsidR="00876200" w:rsidRPr="00876200">
        <w:rPr>
          <w:rFonts w:ascii="HGSｺﾞｼｯｸM" w:eastAsia="HGSｺﾞｼｯｸM" w:hint="eastAsia"/>
          <w:color w:val="000000"/>
        </w:rPr>
        <w:t>の</w:t>
      </w:r>
      <w:r w:rsidR="00AC7582" w:rsidRPr="00876200">
        <w:rPr>
          <w:rFonts w:ascii="HGSｺﾞｼｯｸM" w:eastAsia="HGSｺﾞｼｯｸM" w:hint="eastAsia"/>
          <w:color w:val="000000"/>
        </w:rPr>
        <w:t>整備が不可欠</w:t>
      </w:r>
      <w:r w:rsidR="00876200" w:rsidRPr="00876200">
        <w:rPr>
          <w:rFonts w:ascii="HGSｺﾞｼｯｸM" w:eastAsia="HGSｺﾞｼｯｸM" w:hint="eastAsia"/>
          <w:color w:val="000000"/>
        </w:rPr>
        <w:t>です。また、個々の支援事例を蓄積していくことによって</w:t>
      </w:r>
      <w:r w:rsidRPr="00876200">
        <w:rPr>
          <w:rFonts w:ascii="HGSｺﾞｼｯｸM" w:eastAsia="HGSｺﾞｼｯｸM" w:hint="eastAsia"/>
          <w:color w:val="000000"/>
        </w:rPr>
        <w:t>、その地域が抱える課題も浮き彫りになってきます。</w:t>
      </w:r>
    </w:p>
    <w:p w:rsidR="00CD2BBD" w:rsidRPr="00876200" w:rsidRDefault="00CD2BBD" w:rsidP="00876200">
      <w:pPr>
        <w:spacing w:line="276" w:lineRule="auto"/>
        <w:ind w:leftChars="100" w:left="241" w:firstLineChars="100" w:firstLine="241"/>
        <w:rPr>
          <w:rFonts w:ascii="HGSｺﾞｼｯｸM" w:eastAsia="HGSｺﾞｼｯｸM"/>
          <w:color w:val="000000"/>
        </w:rPr>
      </w:pPr>
      <w:r w:rsidRPr="00876200">
        <w:rPr>
          <w:rFonts w:ascii="HGSｺﾞｼｯｸM" w:eastAsia="HGSｺﾞｼｯｸM" w:hint="eastAsia"/>
          <w:color w:val="000000"/>
        </w:rPr>
        <w:t>このように、障がい者一人ひとりのよりよい暮らしを</w:t>
      </w:r>
      <w:r w:rsidR="00A30C51">
        <w:rPr>
          <w:rFonts w:ascii="HGSｺﾞｼｯｸM" w:eastAsia="HGSｺﾞｼｯｸM" w:hint="eastAsia"/>
          <w:color w:val="000000"/>
        </w:rPr>
        <w:t>「地域全体で支える」体制と、個別支援を通じて課題を抽出し、対応策を講じる</w:t>
      </w:r>
      <w:r w:rsidRPr="00876200">
        <w:rPr>
          <w:rFonts w:ascii="HGSｺﾞｼｯｸM" w:eastAsia="HGSｺﾞｼｯｸM" w:hint="eastAsia"/>
          <w:color w:val="000000"/>
        </w:rPr>
        <w:t>こと</w:t>
      </w:r>
      <w:r w:rsidR="00876200" w:rsidRPr="00876200">
        <w:rPr>
          <w:rFonts w:ascii="HGSｺﾞｼｯｸM" w:eastAsia="HGSｺﾞｼｯｸM" w:hint="eastAsia"/>
          <w:color w:val="000000"/>
        </w:rPr>
        <w:t>で「より良い地域に作り変えていく」仕組みを構築していく</w:t>
      </w:r>
      <w:r w:rsidRPr="00876200">
        <w:rPr>
          <w:rFonts w:ascii="HGSｺﾞｼｯｸM" w:eastAsia="HGSｺﾞｼｯｸM" w:hint="eastAsia"/>
          <w:color w:val="000000"/>
        </w:rPr>
        <w:t>ことが必要です。</w:t>
      </w:r>
    </w:p>
    <w:p w:rsidR="00391E44" w:rsidRDefault="00391E44" w:rsidP="00777A70">
      <w:pPr>
        <w:spacing w:line="276" w:lineRule="auto"/>
        <w:ind w:left="241" w:hangingChars="100" w:hanging="241"/>
        <w:rPr>
          <w:rFonts w:ascii="HGSｺﾞｼｯｸM" w:eastAsia="HGSｺﾞｼｯｸM"/>
          <w:color w:val="000000"/>
          <w:highlight w:val="cyan"/>
        </w:rPr>
      </w:pPr>
    </w:p>
    <w:p w:rsidR="00B80E42" w:rsidRDefault="00391E44" w:rsidP="00777A70">
      <w:pPr>
        <w:spacing w:line="276" w:lineRule="auto"/>
        <w:ind w:left="241" w:hangingChars="100" w:hanging="241"/>
        <w:rPr>
          <w:rFonts w:ascii="HGSｺﾞｼｯｸM" w:eastAsia="HGSｺﾞｼｯｸM"/>
        </w:rPr>
      </w:pPr>
      <w:r w:rsidRPr="00906587">
        <w:rPr>
          <w:rFonts w:ascii="HGSｺﾞｼｯｸM" w:eastAsia="HGSｺﾞｼｯｸM" w:hint="eastAsia"/>
        </w:rPr>
        <w:t>〇　障がい者やその家族</w:t>
      </w:r>
      <w:r>
        <w:rPr>
          <w:rFonts w:ascii="HGSｺﾞｼｯｸM" w:eastAsia="HGSｺﾞｼｯｸM" w:hint="eastAsia"/>
        </w:rPr>
        <w:t>では、ひきこもりや貧困、社会での孤立など</w:t>
      </w:r>
      <w:r w:rsidR="00B80E42">
        <w:rPr>
          <w:rFonts w:ascii="HGSｺﾞｼｯｸM" w:eastAsia="HGSｺﾞｼｯｸM" w:hint="eastAsia"/>
        </w:rPr>
        <w:t>社会的な課題を抱えているケースも</w:t>
      </w:r>
      <w:r w:rsidRPr="00906587">
        <w:rPr>
          <w:rFonts w:ascii="HGSｺﾞｼｯｸM" w:eastAsia="HGSｺﾞｼｯｸM" w:hint="eastAsia"/>
        </w:rPr>
        <w:t>多</w:t>
      </w:r>
      <w:r>
        <w:rPr>
          <w:rFonts w:ascii="HGSｺﾞｼｯｸM" w:eastAsia="HGSｺﾞｼｯｸM" w:hint="eastAsia"/>
        </w:rPr>
        <w:t>いことから、</w:t>
      </w:r>
      <w:r w:rsidRPr="00906587">
        <w:rPr>
          <w:rFonts w:ascii="HGSｺﾞｼｯｸM" w:eastAsia="HGSｺﾞｼｯｸM" w:hint="eastAsia"/>
        </w:rPr>
        <w:t>潜在的に支</w:t>
      </w:r>
      <w:r w:rsidRPr="00906587">
        <w:rPr>
          <w:rFonts w:ascii="HGSｺﾞｼｯｸM" w:eastAsia="HGSｺﾞｼｯｸM" w:hint="eastAsia"/>
        </w:rPr>
        <w:lastRenderedPageBreak/>
        <w:t>援を必要としている方々を把握し、手を差し伸べ、適切な支援につなげていく</w:t>
      </w:r>
      <w:r>
        <w:rPr>
          <w:rFonts w:ascii="HGSｺﾞｼｯｸM" w:eastAsia="HGSｺﾞｼｯｸM" w:hint="eastAsia"/>
        </w:rPr>
        <w:t>ことが重要です。</w:t>
      </w:r>
    </w:p>
    <w:p w:rsidR="00391E44" w:rsidRDefault="00391E44" w:rsidP="00B80E42">
      <w:pPr>
        <w:spacing w:line="276" w:lineRule="auto"/>
        <w:ind w:leftChars="100" w:left="241" w:firstLineChars="100" w:firstLine="241"/>
        <w:rPr>
          <w:rFonts w:ascii="HGSｺﾞｼｯｸM" w:eastAsia="HGSｺﾞｼｯｸM"/>
        </w:rPr>
      </w:pPr>
      <w:r>
        <w:rPr>
          <w:rFonts w:ascii="HGSｺﾞｼｯｸM" w:eastAsia="HGSｺﾞｼｯｸM" w:hint="eastAsia"/>
        </w:rPr>
        <w:t>す</w:t>
      </w:r>
      <w:r w:rsidRPr="00601F51">
        <w:rPr>
          <w:rFonts w:ascii="HGSｺﾞｼｯｸM" w:eastAsia="HGSｺﾞｼｯｸM" w:hint="eastAsia"/>
        </w:rPr>
        <w:t>ぐに支援を必要と</w:t>
      </w:r>
      <w:r w:rsidR="00E64042">
        <w:rPr>
          <w:rFonts w:ascii="HGSｺﾞｼｯｸM" w:eastAsia="HGSｺﾞｼｯｸM" w:hint="eastAsia"/>
        </w:rPr>
        <w:t>している人が、どこに相談すれば良いかわからなくて困っていたり、</w:t>
      </w:r>
      <w:r w:rsidRPr="00601F51">
        <w:rPr>
          <w:rFonts w:ascii="HGSｺﾞｼｯｸM" w:eastAsia="HGSｺﾞｼｯｸM" w:hint="eastAsia"/>
        </w:rPr>
        <w:t>「8050</w:t>
      </w:r>
      <w:r w:rsidR="00B80E42">
        <w:rPr>
          <w:rFonts w:ascii="HGSｺﾞｼｯｸM" w:eastAsia="HGSｺﾞｼｯｸM" w:hint="eastAsia"/>
        </w:rPr>
        <w:t>問題」</w:t>
      </w:r>
      <w:r w:rsidR="007D0E1B">
        <w:rPr>
          <w:rFonts w:ascii="HGSｺﾞｼｯｸM" w:eastAsia="HGSｺﾞｼｯｸM" w:hint="eastAsia"/>
        </w:rPr>
        <w:t>や「親亡き後」</w:t>
      </w:r>
      <w:r w:rsidR="00B80E42">
        <w:rPr>
          <w:rFonts w:ascii="HGSｺﾞｼｯｸM" w:eastAsia="HGSｺﾞｼｯｸM" w:hint="eastAsia"/>
        </w:rPr>
        <w:t>といった</w:t>
      </w:r>
      <w:r w:rsidR="00E64042">
        <w:rPr>
          <w:rFonts w:ascii="HGSｺﾞｼｯｸM" w:eastAsia="HGSｺﾞｼｯｸM" w:hint="eastAsia"/>
        </w:rPr>
        <w:t>複合的な</w:t>
      </w:r>
      <w:r w:rsidRPr="00601F51">
        <w:rPr>
          <w:rFonts w:ascii="HGSｺﾞｼｯｸM" w:eastAsia="HGSｺﾞｼｯｸM" w:hint="eastAsia"/>
        </w:rPr>
        <w:t>課題を抱え</w:t>
      </w:r>
      <w:r w:rsidR="00B80E42">
        <w:rPr>
          <w:rFonts w:ascii="HGSｺﾞｼｯｸM" w:eastAsia="HGSｺﾞｼｯｸM" w:hint="eastAsia"/>
        </w:rPr>
        <w:t>てい</w:t>
      </w:r>
      <w:r w:rsidRPr="00601F51">
        <w:rPr>
          <w:rFonts w:ascii="HGSｺﾞｼｯｸM" w:eastAsia="HGSｺﾞｼｯｸM" w:hint="eastAsia"/>
        </w:rPr>
        <w:t>るケースも含め、</w:t>
      </w:r>
      <w:r w:rsidR="00A873BA">
        <w:rPr>
          <w:rFonts w:ascii="HGSｺﾞｼｯｸM" w:eastAsia="HGSｺﾞｼｯｸM" w:hint="eastAsia"/>
        </w:rPr>
        <w:t>基幹相談支援センターを核とした</w:t>
      </w:r>
      <w:r w:rsidR="00F10262">
        <w:rPr>
          <w:rFonts w:ascii="HGSｺﾞｼｯｸM" w:eastAsia="HGSｺﾞｼｯｸM" w:hint="eastAsia"/>
        </w:rPr>
        <w:t>相談支援体制の充実を図るとともに、</w:t>
      </w:r>
      <w:r w:rsidRPr="00601F51">
        <w:rPr>
          <w:rFonts w:ascii="HGSｺﾞｼｯｸM" w:eastAsia="HGSｺﾞｼｯｸM" w:hint="eastAsia"/>
        </w:rPr>
        <w:t>緊急時の対応ができる地域生活支援拠点等の整備を</w:t>
      </w:r>
      <w:r w:rsidR="00B80E42">
        <w:rPr>
          <w:rFonts w:ascii="HGSｺﾞｼｯｸM" w:eastAsia="HGSｺﾞｼｯｸM" w:hint="eastAsia"/>
        </w:rPr>
        <w:t>促進し</w:t>
      </w:r>
      <w:r>
        <w:rPr>
          <w:rFonts w:ascii="HGSｺﾞｼｯｸM" w:eastAsia="HGSｺﾞｼｯｸM" w:hint="eastAsia"/>
        </w:rPr>
        <w:t>ます</w:t>
      </w:r>
      <w:r w:rsidRPr="00601F51">
        <w:rPr>
          <w:rFonts w:ascii="HGSｺﾞｼｯｸM" w:eastAsia="HGSｺﾞｼｯｸM" w:hint="eastAsia"/>
        </w:rPr>
        <w:t>。</w:t>
      </w:r>
    </w:p>
    <w:p w:rsidR="00391E44" w:rsidRPr="00CF6CB5" w:rsidRDefault="00391E44" w:rsidP="00777A70">
      <w:pPr>
        <w:spacing w:line="276" w:lineRule="auto"/>
        <w:ind w:left="241" w:hangingChars="100" w:hanging="241"/>
        <w:rPr>
          <w:rFonts w:ascii="HGSｺﾞｼｯｸM" w:eastAsia="HGSｺﾞｼｯｸM"/>
          <w:color w:val="000000"/>
        </w:rPr>
      </w:pPr>
    </w:p>
    <w:p w:rsidR="0004080D" w:rsidRPr="00CF6CB5" w:rsidRDefault="0004080D" w:rsidP="00777A70">
      <w:pPr>
        <w:spacing w:line="276" w:lineRule="auto"/>
        <w:ind w:left="241" w:hangingChars="100" w:hanging="241"/>
        <w:rPr>
          <w:rFonts w:ascii="HGSｺﾞｼｯｸM" w:eastAsia="HGSｺﾞｼｯｸM"/>
          <w:color w:val="000000"/>
        </w:rPr>
      </w:pPr>
      <w:r w:rsidRPr="00CF6CB5">
        <w:rPr>
          <w:rFonts w:ascii="HGSｺﾞｼｯｸM" w:eastAsia="HGSｺﾞｼｯｸM" w:hint="eastAsia"/>
          <w:color w:val="000000"/>
        </w:rPr>
        <w:t xml:space="preserve">〇　</w:t>
      </w:r>
      <w:r w:rsidR="00E64042">
        <w:rPr>
          <w:rFonts w:ascii="HGSｺﾞｼｯｸM" w:eastAsia="HGSｺﾞｼｯｸM" w:hint="eastAsia"/>
          <w:color w:val="000000"/>
        </w:rPr>
        <w:t>相談支援体制については、</w:t>
      </w:r>
      <w:r w:rsidR="007D0A14">
        <w:rPr>
          <w:rFonts w:ascii="HGSｺﾞｼｯｸM" w:eastAsia="HGSｺﾞｼｯｸM" w:hint="eastAsia"/>
          <w:color w:val="000000"/>
        </w:rPr>
        <w:t>まだ</w:t>
      </w:r>
      <w:r w:rsidR="00A873BA">
        <w:rPr>
          <w:rFonts w:ascii="HGSｺﾞｼｯｸM" w:eastAsia="HGSｺﾞｼｯｸM" w:hint="eastAsia"/>
          <w:color w:val="000000"/>
        </w:rPr>
        <w:t>基幹相談支援センターが未設置の市町村</w:t>
      </w:r>
      <w:r w:rsidR="007D0A14">
        <w:rPr>
          <w:rFonts w:ascii="HGSｺﾞｼｯｸM" w:eastAsia="HGSｺﾞｼｯｸM" w:hint="eastAsia"/>
          <w:color w:val="000000"/>
        </w:rPr>
        <w:t>があり、引き続き</w:t>
      </w:r>
      <w:r w:rsidR="00A873BA">
        <w:rPr>
          <w:rFonts w:ascii="HGSｺﾞｼｯｸM" w:eastAsia="HGSｺﾞｼｯｸM" w:hint="eastAsia"/>
          <w:color w:val="000000"/>
        </w:rPr>
        <w:t>設置に向け</w:t>
      </w:r>
      <w:r w:rsidR="007D0A14">
        <w:rPr>
          <w:rFonts w:ascii="HGSｺﾞｼｯｸM" w:eastAsia="HGSｺﾞｼｯｸM" w:hint="eastAsia"/>
          <w:color w:val="000000"/>
        </w:rPr>
        <w:t>て市町村に</w:t>
      </w:r>
      <w:r w:rsidR="00A873BA">
        <w:rPr>
          <w:rFonts w:ascii="HGSｺﾞｼｯｸM" w:eastAsia="HGSｺﾞｼｯｸM" w:hint="eastAsia"/>
          <w:color w:val="000000"/>
        </w:rPr>
        <w:t>働きかけ</w:t>
      </w:r>
      <w:r w:rsidR="007D0A14">
        <w:rPr>
          <w:rFonts w:ascii="HGSｺﾞｼｯｸM" w:eastAsia="HGSｺﾞｼｯｸM" w:hint="eastAsia"/>
          <w:color w:val="000000"/>
        </w:rPr>
        <w:t>ていきます。さらに、個々の相談支援事業所で解決が難しい課題に直面した際に、関係機関が連携して対応できるようネットワーク強化を図</w:t>
      </w:r>
      <w:r w:rsidR="00EC09DB">
        <w:rPr>
          <w:rFonts w:ascii="HGSｺﾞｼｯｸM" w:eastAsia="HGSｺﾞｼｯｸM" w:hint="eastAsia"/>
          <w:color w:val="000000"/>
        </w:rPr>
        <w:t>ることにより、個別支援の充実に取り組んでいきます。</w:t>
      </w:r>
    </w:p>
    <w:p w:rsidR="0004080D" w:rsidRPr="00CF6CB5" w:rsidRDefault="0004080D" w:rsidP="007D0A14">
      <w:pPr>
        <w:spacing w:line="276" w:lineRule="auto"/>
        <w:rPr>
          <w:rFonts w:ascii="HGSｺﾞｼｯｸM" w:eastAsia="HGSｺﾞｼｯｸM"/>
          <w:color w:val="000000"/>
        </w:rPr>
      </w:pPr>
    </w:p>
    <w:p w:rsidR="00391E44" w:rsidRDefault="00CD2BBD" w:rsidP="00777A70">
      <w:pPr>
        <w:spacing w:line="276" w:lineRule="auto"/>
        <w:ind w:left="241" w:hangingChars="100" w:hanging="241"/>
        <w:rPr>
          <w:rFonts w:ascii="HGSｺﾞｼｯｸM" w:eastAsia="HGSｺﾞｼｯｸM"/>
          <w:color w:val="000000"/>
        </w:rPr>
      </w:pPr>
      <w:r w:rsidRPr="00391E44">
        <w:rPr>
          <w:rFonts w:ascii="HGSｺﾞｼｯｸM" w:eastAsia="HGSｺﾞｼｯｸM" w:hint="eastAsia"/>
          <w:color w:val="000000"/>
        </w:rPr>
        <w:t xml:space="preserve">〇　</w:t>
      </w:r>
      <w:r w:rsidR="00391E44" w:rsidRPr="00391E44">
        <w:rPr>
          <w:rFonts w:ascii="HGSｺﾞｼｯｸM" w:eastAsia="HGSｺﾞｼｯｸM" w:hint="eastAsia"/>
          <w:color w:val="000000"/>
        </w:rPr>
        <w:t>地域生活支援拠点</w:t>
      </w:r>
      <w:r w:rsidR="0031271C">
        <w:rPr>
          <w:rFonts w:ascii="HGSｺﾞｼｯｸM" w:eastAsia="HGSｺﾞｼｯｸM" w:hint="eastAsia"/>
          <w:color w:val="000000"/>
        </w:rPr>
        <w:t>等</w:t>
      </w:r>
      <w:r w:rsidR="0004080D">
        <w:rPr>
          <w:rFonts w:ascii="HGSｺﾞｼｯｸM" w:eastAsia="HGSｺﾞｼｯｸM" w:hint="eastAsia"/>
          <w:color w:val="000000"/>
        </w:rPr>
        <w:t>についても、</w:t>
      </w:r>
      <w:r w:rsidR="00391E44" w:rsidRPr="00391E44">
        <w:rPr>
          <w:rFonts w:ascii="HGSｺﾞｼｯｸM" w:eastAsia="HGSｺﾞｼｯｸM" w:hint="eastAsia"/>
          <w:color w:val="000000"/>
        </w:rPr>
        <w:t>徐々に広がりを見せているものの、未だ府内全域で整備できておらず、引</w:t>
      </w:r>
      <w:r w:rsidR="00A30C51">
        <w:rPr>
          <w:rFonts w:ascii="HGSｺﾞｼｯｸM" w:eastAsia="HGSｺﾞｼｯｸM" w:hint="eastAsia"/>
          <w:color w:val="000000"/>
        </w:rPr>
        <w:t>き</w:t>
      </w:r>
      <w:r w:rsidR="00391E44" w:rsidRPr="00391E44">
        <w:rPr>
          <w:rFonts w:ascii="HGSｺﾞｼｯｸM" w:eastAsia="HGSｺﾞｼｯｸM" w:hint="eastAsia"/>
          <w:color w:val="000000"/>
        </w:rPr>
        <w:t>続き</w:t>
      </w:r>
      <w:r w:rsidRPr="00391E44">
        <w:rPr>
          <w:rFonts w:ascii="HGSｺﾞｼｯｸM" w:eastAsia="HGSｺﾞｼｯｸM" w:hint="eastAsia"/>
          <w:color w:val="000000"/>
        </w:rPr>
        <w:t>、大阪府としても、地域生活支援拠点等について府内市町村の</w:t>
      </w:r>
      <w:r w:rsidR="00A30C51">
        <w:rPr>
          <w:rFonts w:ascii="HGSｺﾞｼｯｸM" w:eastAsia="HGSｺﾞｼｯｸM" w:hint="eastAsia"/>
          <w:color w:val="000000"/>
        </w:rPr>
        <w:t>整備状況を把握し、整備に向けて</w:t>
      </w:r>
      <w:r w:rsidR="0003793F">
        <w:rPr>
          <w:rFonts w:ascii="HGSｺﾞｼｯｸM" w:eastAsia="HGSｺﾞｼｯｸM" w:hint="eastAsia"/>
          <w:color w:val="000000"/>
        </w:rPr>
        <w:t>働きかけます</w:t>
      </w:r>
      <w:r w:rsidRPr="00391E44">
        <w:rPr>
          <w:rFonts w:ascii="HGSｺﾞｼｯｸM" w:eastAsia="HGSｺﾞｼｯｸM" w:hint="eastAsia"/>
          <w:color w:val="000000"/>
        </w:rPr>
        <w:t>。</w:t>
      </w:r>
      <w:r w:rsidR="00391E44" w:rsidRPr="00391E44">
        <w:rPr>
          <w:rFonts w:ascii="HGSｺﾞｼｯｸM" w:eastAsia="HGSｺﾞｼｯｸM" w:hint="eastAsia"/>
          <w:color w:val="000000"/>
        </w:rPr>
        <w:t>また、既に整備されている市町村においては、地域生活支援拠点がしっかりと運営され、障がい者の地域での暮らしを支えるセーフティネットとしての機能を十分に発揮</w:t>
      </w:r>
      <w:r w:rsidR="00A30C51">
        <w:rPr>
          <w:rFonts w:ascii="HGSｺﾞｼｯｸM" w:eastAsia="HGSｺﾞｼｯｸM" w:hint="eastAsia"/>
          <w:color w:val="000000"/>
        </w:rPr>
        <w:t>していけるよう、各自治体における</w:t>
      </w:r>
      <w:r w:rsidR="00391E44" w:rsidRPr="00391E44">
        <w:rPr>
          <w:rFonts w:ascii="HGSｺﾞｼｯｸM" w:eastAsia="HGSｺﾞｼｯｸM" w:hint="eastAsia"/>
          <w:color w:val="000000"/>
        </w:rPr>
        <w:t>好事例や課題</w:t>
      </w:r>
      <w:r w:rsidR="00A30C51">
        <w:rPr>
          <w:rFonts w:ascii="HGSｺﾞｼｯｸM" w:eastAsia="HGSｺﾞｼｯｸM" w:hint="eastAsia"/>
          <w:color w:val="000000"/>
        </w:rPr>
        <w:t>やノウハウなど</w:t>
      </w:r>
      <w:r w:rsidR="00391E44" w:rsidRPr="00391E44">
        <w:rPr>
          <w:rFonts w:ascii="HGSｺﾞｼｯｸM" w:eastAsia="HGSｺﾞｼｯｸM" w:hint="eastAsia"/>
          <w:color w:val="000000"/>
        </w:rPr>
        <w:t>を共有し、</w:t>
      </w:r>
      <w:r w:rsidR="0003793F">
        <w:rPr>
          <w:rFonts w:ascii="HGSｺﾞｼｯｸM" w:eastAsia="HGSｺﾞｼｯｸM" w:hint="eastAsia"/>
          <w:color w:val="000000"/>
        </w:rPr>
        <w:t>緊急時の受入れなど居住支援のための</w:t>
      </w:r>
      <w:r w:rsidR="00391E44" w:rsidRPr="00391E44">
        <w:rPr>
          <w:rFonts w:ascii="HGSｺﾞｼｯｸM" w:eastAsia="HGSｺﾞｼｯｸM" w:hint="eastAsia"/>
          <w:color w:val="000000"/>
        </w:rPr>
        <w:t>機能の充実を図ります。</w:t>
      </w:r>
    </w:p>
    <w:p w:rsidR="00391E44" w:rsidRPr="00391E44" w:rsidRDefault="00391E44" w:rsidP="00777A70">
      <w:pPr>
        <w:spacing w:line="276" w:lineRule="auto"/>
        <w:ind w:left="241" w:hangingChars="100" w:hanging="241"/>
        <w:rPr>
          <w:rFonts w:ascii="HGSｺﾞｼｯｸM" w:eastAsia="HGSｺﾞｼｯｸM"/>
          <w:color w:val="000000"/>
        </w:rPr>
      </w:pPr>
    </w:p>
    <w:p w:rsidR="00CD2BBD" w:rsidRPr="00216A1A" w:rsidRDefault="00391E44" w:rsidP="00777A70">
      <w:pPr>
        <w:spacing w:line="276" w:lineRule="auto"/>
        <w:ind w:left="241" w:hangingChars="100" w:hanging="241"/>
        <w:rPr>
          <w:rFonts w:ascii="HGSｺﾞｼｯｸM" w:eastAsia="HGSｺﾞｼｯｸM"/>
          <w:color w:val="000000"/>
        </w:rPr>
      </w:pPr>
      <w:r w:rsidRPr="00216A1A">
        <w:rPr>
          <w:rFonts w:ascii="HGSｺﾞｼｯｸM" w:eastAsia="HGSｺﾞｼｯｸM" w:hint="eastAsia"/>
          <w:color w:val="000000"/>
        </w:rPr>
        <w:t xml:space="preserve">〇　</w:t>
      </w:r>
      <w:r w:rsidR="00216A1A" w:rsidRPr="00216A1A">
        <w:rPr>
          <w:rFonts w:ascii="HGSｺﾞｼｯｸM" w:eastAsia="HGSｺﾞｼｯｸM" w:hint="eastAsia"/>
          <w:color w:val="000000"/>
        </w:rPr>
        <w:t>また、市町村の自立支援協議会</w:t>
      </w:r>
      <w:r w:rsidR="00CD2BBD" w:rsidRPr="00216A1A">
        <w:rPr>
          <w:rFonts w:ascii="HGSｺﾞｼｯｸM" w:eastAsia="HGSｺﾞｼｯｸM" w:hint="eastAsia"/>
          <w:color w:val="000000"/>
        </w:rPr>
        <w:t>についても、好事例の</w:t>
      </w:r>
      <w:r w:rsidR="00216A1A" w:rsidRPr="00216A1A">
        <w:rPr>
          <w:rFonts w:ascii="HGSｺﾞｼｯｸM" w:eastAsia="HGSｺﾞｼｯｸM" w:hint="eastAsia"/>
          <w:color w:val="000000"/>
        </w:rPr>
        <w:t>情報共有や個別事例の情報交換等により、</w:t>
      </w:r>
      <w:r w:rsidR="00CD2BBD" w:rsidRPr="00216A1A">
        <w:rPr>
          <w:rFonts w:ascii="HGSｺﾞｼｯｸM" w:eastAsia="HGSｺﾞｼｯｸM" w:hint="eastAsia"/>
          <w:color w:val="000000"/>
        </w:rPr>
        <w:t>課題</w:t>
      </w:r>
      <w:r w:rsidR="00216A1A" w:rsidRPr="00216A1A">
        <w:rPr>
          <w:rFonts w:ascii="HGSｺﾞｼｯｸM" w:eastAsia="HGSｺﾞｼｯｸM" w:hint="eastAsia"/>
          <w:color w:val="000000"/>
        </w:rPr>
        <w:t>を</w:t>
      </w:r>
      <w:r w:rsidR="00CD2BBD" w:rsidRPr="00216A1A">
        <w:rPr>
          <w:rFonts w:ascii="HGSｺﾞｼｯｸM" w:eastAsia="HGSｺﾞｼｯｸM" w:hint="eastAsia"/>
          <w:color w:val="000000"/>
        </w:rPr>
        <w:t>抽出</w:t>
      </w:r>
      <w:r w:rsidR="00216A1A" w:rsidRPr="00216A1A">
        <w:rPr>
          <w:rFonts w:ascii="HGSｺﾞｼｯｸM" w:eastAsia="HGSｺﾞｼｯｸM" w:hint="eastAsia"/>
          <w:color w:val="000000"/>
        </w:rPr>
        <w:t>し、関係機関による対応策の検討等が適切に実施</w:t>
      </w:r>
      <w:r w:rsidR="00CD2BBD" w:rsidRPr="00216A1A">
        <w:rPr>
          <w:rFonts w:ascii="HGSｺﾞｼｯｸM" w:eastAsia="HGSｺﾞｼｯｸM" w:hint="eastAsia"/>
          <w:color w:val="000000"/>
        </w:rPr>
        <w:t>されるよう、協議会の中核としての役割が期待される基幹相談支援センター等も併せて、市町村の取組みを支援します。さらに、今後は、医療機関</w:t>
      </w:r>
      <w:r w:rsidRPr="00216A1A">
        <w:rPr>
          <w:rFonts w:ascii="HGSｺﾞｼｯｸM" w:eastAsia="HGSｺﾞｼｯｸM" w:hint="eastAsia"/>
          <w:color w:val="000000"/>
        </w:rPr>
        <w:t>や教育機関等</w:t>
      </w:r>
      <w:r w:rsidR="00CD2BBD" w:rsidRPr="00216A1A">
        <w:rPr>
          <w:rFonts w:ascii="HGSｺﾞｼｯｸM" w:eastAsia="HGSｺﾞｼｯｸM" w:hint="eastAsia"/>
          <w:color w:val="000000"/>
        </w:rPr>
        <w:t>との連携体制を構築すること</w:t>
      </w:r>
      <w:r w:rsidRPr="00216A1A">
        <w:rPr>
          <w:rFonts w:ascii="HGSｺﾞｼｯｸM" w:eastAsia="HGSｺﾞｼｯｸM" w:hint="eastAsia"/>
          <w:color w:val="000000"/>
        </w:rPr>
        <w:t>で、より</w:t>
      </w:r>
      <w:r w:rsidR="00CD2BBD" w:rsidRPr="00216A1A">
        <w:rPr>
          <w:rFonts w:ascii="HGSｺﾞｼｯｸM" w:eastAsia="HGSｺﾞｼｯｸM" w:hint="eastAsia"/>
          <w:color w:val="000000"/>
        </w:rPr>
        <w:t>地域における協働の取組みを促進します。</w:t>
      </w:r>
    </w:p>
    <w:p w:rsidR="00CD2BBD" w:rsidRPr="00CD2BBD" w:rsidRDefault="00CD2BBD" w:rsidP="00777A70">
      <w:pPr>
        <w:spacing w:line="276" w:lineRule="auto"/>
        <w:ind w:left="241" w:hangingChars="100" w:hanging="241"/>
        <w:rPr>
          <w:rFonts w:ascii="HGSｺﾞｼｯｸM" w:eastAsia="HGSｺﾞｼｯｸM"/>
          <w:color w:val="000000"/>
          <w:highlight w:val="cyan"/>
        </w:rPr>
      </w:pPr>
    </w:p>
    <w:p w:rsidR="006005A3" w:rsidRPr="001D545B" w:rsidRDefault="006005A3" w:rsidP="00777A70">
      <w:pPr>
        <w:spacing w:line="276" w:lineRule="auto"/>
        <w:ind w:left="241" w:hangingChars="100" w:hanging="241"/>
        <w:rPr>
          <w:rFonts w:ascii="HGSｺﾞｼｯｸM" w:eastAsia="HGSｺﾞｼｯｸM"/>
          <w:color w:val="000000"/>
        </w:rPr>
      </w:pPr>
      <w:r w:rsidRPr="001D545B">
        <w:rPr>
          <w:rFonts w:ascii="HGSｺﾞｼｯｸM" w:eastAsia="HGSｺﾞｼｯｸM" w:hint="eastAsia"/>
          <w:color w:val="000000"/>
        </w:rPr>
        <w:lastRenderedPageBreak/>
        <w:t>〇　このように、関係機関の連携により障がい者を支える仕組みとして、定期的な協議の場である自立支援協議会や、</w:t>
      </w:r>
      <w:r w:rsidR="001D545B" w:rsidRPr="001D545B">
        <w:rPr>
          <w:rFonts w:ascii="HGSｺﾞｼｯｸM" w:eastAsia="HGSｺﾞｼｯｸM" w:cs="メイリオ" w:hint="eastAsia"/>
          <w:color w:val="000000"/>
        </w:rPr>
        <w:t>障がい者の重度化・高齢化や</w:t>
      </w:r>
      <w:r w:rsidR="007D0E1B">
        <w:rPr>
          <w:rFonts w:ascii="HGSｺﾞｼｯｸM" w:eastAsia="HGSｺﾞｼｯｸM" w:cs="メイリオ" w:hint="eastAsia"/>
          <w:color w:val="000000"/>
        </w:rPr>
        <w:t>「8050問題」</w:t>
      </w:r>
      <w:r w:rsidR="001D545B" w:rsidRPr="001D545B">
        <w:rPr>
          <w:rFonts w:ascii="HGSｺﾞｼｯｸM" w:eastAsia="HGSｺﾞｼｯｸM" w:cs="メイリオ" w:hint="eastAsia"/>
          <w:color w:val="000000"/>
        </w:rPr>
        <w:t>「親亡き後」も</w:t>
      </w:r>
      <w:r w:rsidRPr="001D545B">
        <w:rPr>
          <w:rFonts w:ascii="HGSｺﾞｼｯｸM" w:eastAsia="HGSｺﾞｼｯｸM" w:cs="メイリオ" w:hint="eastAsia"/>
          <w:color w:val="000000"/>
        </w:rPr>
        <w:t>見据えた相談</w:t>
      </w:r>
      <w:r w:rsidR="001D545B" w:rsidRPr="001D545B">
        <w:rPr>
          <w:rFonts w:ascii="HGSｺﾞｼｯｸM" w:eastAsia="HGSｺﾞｼｯｸM" w:cs="メイリオ" w:hint="eastAsia"/>
          <w:color w:val="000000"/>
        </w:rPr>
        <w:t>支援</w:t>
      </w:r>
      <w:r w:rsidRPr="001D545B">
        <w:rPr>
          <w:rFonts w:ascii="HGSｺﾞｼｯｸM" w:eastAsia="HGSｺﾞｼｯｸM" w:cs="メイリオ" w:hint="eastAsia"/>
          <w:color w:val="000000"/>
        </w:rPr>
        <w:t>、体験の機会、緊急時の対応等の機能を備えた地域生活支援拠点等の仕組みが構築されており、これらを</w:t>
      </w:r>
      <w:r w:rsidR="0003793F">
        <w:rPr>
          <w:rFonts w:ascii="HGSｺﾞｼｯｸM" w:eastAsia="HGSｺﾞｼｯｸM" w:cs="メイリオ" w:hint="eastAsia"/>
          <w:color w:val="000000"/>
        </w:rPr>
        <w:t>市町村が</w:t>
      </w:r>
      <w:r w:rsidRPr="001D545B">
        <w:rPr>
          <w:rFonts w:ascii="HGSｺﾞｼｯｸM" w:eastAsia="HGSｺﾞｼｯｸM" w:cs="メイリオ" w:hint="eastAsia"/>
          <w:color w:val="000000"/>
        </w:rPr>
        <w:t>地域の実情に応じて整備し、有効に機能させていくことが必要です。また、その際には、</w:t>
      </w:r>
      <w:r w:rsidRPr="001D545B">
        <w:rPr>
          <w:rFonts w:ascii="HGSｺﾞｼｯｸM" w:eastAsia="HGSｺﾞｼｯｸM" w:hint="eastAsia"/>
          <w:color w:val="000000"/>
        </w:rPr>
        <w:t>障がい者だけではなく、家族や支援者等をサポートしていくことも視野に入れつつ、関係機関の協働の核となる人材等を中心に各機関がそれぞれの役割分担に応じて、適切に連携することが重要です。</w:t>
      </w:r>
    </w:p>
    <w:p w:rsidR="006005A3" w:rsidRPr="00601F51" w:rsidRDefault="006005A3" w:rsidP="00777A70">
      <w:pPr>
        <w:spacing w:line="276" w:lineRule="auto"/>
        <w:ind w:left="241" w:hangingChars="100" w:hanging="241"/>
        <w:rPr>
          <w:rFonts w:ascii="HGSｺﾞｼｯｸM" w:eastAsia="HGSｺﾞｼｯｸM"/>
        </w:rPr>
      </w:pPr>
    </w:p>
    <w:p w:rsidR="007E28E2" w:rsidRDefault="007E28E2" w:rsidP="00777A70">
      <w:pPr>
        <w:spacing w:line="276" w:lineRule="auto"/>
        <w:ind w:left="241" w:hangingChars="100" w:hanging="241"/>
        <w:rPr>
          <w:rFonts w:ascii="HGSｺﾞｼｯｸM" w:eastAsia="HGSｺﾞｼｯｸM"/>
        </w:rPr>
      </w:pPr>
      <w:r w:rsidRPr="00601F51">
        <w:rPr>
          <w:rFonts w:ascii="HGSｺﾞｼｯｸM" w:eastAsia="HGSｺﾞｼｯｸM" w:hint="eastAsia"/>
        </w:rPr>
        <w:t>〇　障</w:t>
      </w:r>
      <w:r w:rsidR="001D545B">
        <w:rPr>
          <w:rFonts w:ascii="HGSｺﾞｼｯｸM" w:eastAsia="HGSｺﾞｼｯｸM" w:hint="eastAsia"/>
        </w:rPr>
        <w:t>がい者やその家族が抱える課題は、多岐に亘るもの</w:t>
      </w:r>
      <w:r w:rsidRPr="00601F51">
        <w:rPr>
          <w:rFonts w:ascii="HGSｺﾞｼｯｸM" w:eastAsia="HGSｺﾞｼｯｸM" w:hint="eastAsia"/>
        </w:rPr>
        <w:t>であり、障</w:t>
      </w:r>
      <w:r w:rsidR="001D545B">
        <w:rPr>
          <w:rFonts w:ascii="HGSｺﾞｼｯｸM" w:eastAsia="HGSｺﾞｼｯｸM" w:hint="eastAsia"/>
        </w:rPr>
        <w:t>がい福祉</w:t>
      </w:r>
      <w:r w:rsidRPr="00906587">
        <w:rPr>
          <w:rFonts w:ascii="HGSｺﾞｼｯｸM" w:eastAsia="HGSｺﾞｼｯｸM" w:hint="eastAsia"/>
        </w:rPr>
        <w:t>だけではなく、地域</w:t>
      </w:r>
      <w:r w:rsidR="001D545B">
        <w:rPr>
          <w:rFonts w:ascii="HGSｺﾞｼｯｸM" w:eastAsia="HGSｺﾞｼｯｸM" w:hint="eastAsia"/>
        </w:rPr>
        <w:t>福祉や高齢介護、教育や労働、保健医療及び危機管理などの</w:t>
      </w:r>
      <w:r w:rsidRPr="00906587">
        <w:rPr>
          <w:rFonts w:ascii="HGSｺﾞｼｯｸM" w:eastAsia="HGSｺﾞｼｯｸM" w:hint="eastAsia"/>
        </w:rPr>
        <w:t>関係機関とも連携して課題解決に向けて取り</w:t>
      </w:r>
      <w:r w:rsidR="00D95413">
        <w:rPr>
          <w:rFonts w:ascii="HGSｺﾞｼｯｸM" w:eastAsia="HGSｺﾞｼｯｸM" w:hint="eastAsia"/>
        </w:rPr>
        <w:t>組むことで、障がい者のライフステージに沿った</w:t>
      </w:r>
      <w:r w:rsidR="00216A1A">
        <w:rPr>
          <w:rFonts w:ascii="HGSｺﾞｼｯｸM" w:eastAsia="HGSｺﾞｼｯｸM" w:hint="eastAsia"/>
        </w:rPr>
        <w:t>切れ目のない</w:t>
      </w:r>
      <w:r w:rsidR="00D95413">
        <w:rPr>
          <w:rFonts w:ascii="HGSｺﾞｼｯｸM" w:eastAsia="HGSｺﾞｼｯｸM" w:hint="eastAsia"/>
        </w:rPr>
        <w:t>支援をより強化していきます</w:t>
      </w:r>
      <w:r w:rsidRPr="00906587">
        <w:rPr>
          <w:rFonts w:ascii="HGSｺﾞｼｯｸM" w:eastAsia="HGSｺﾞｼｯｸM" w:hint="eastAsia"/>
        </w:rPr>
        <w:t>。</w:t>
      </w:r>
    </w:p>
    <w:p w:rsidR="007E28E2" w:rsidRPr="00E278D3" w:rsidRDefault="007E28E2" w:rsidP="00777A70">
      <w:pPr>
        <w:spacing w:line="276" w:lineRule="auto"/>
        <w:ind w:left="241" w:hangingChars="100" w:hanging="241"/>
        <w:rPr>
          <w:rFonts w:ascii="HGSｺﾞｼｯｸM" w:eastAsia="HGSｺﾞｼｯｸM"/>
        </w:rPr>
      </w:pPr>
    </w:p>
    <w:p w:rsidR="007E28E2" w:rsidRPr="00906587" w:rsidRDefault="007E28E2" w:rsidP="00777A70">
      <w:pPr>
        <w:spacing w:line="276" w:lineRule="auto"/>
        <w:ind w:left="241" w:hangingChars="100" w:hanging="241"/>
        <w:rPr>
          <w:rFonts w:ascii="HGSｺﾞｼｯｸM" w:eastAsia="HGSｺﾞｼｯｸM"/>
        </w:rPr>
      </w:pPr>
      <w:r w:rsidRPr="00906587">
        <w:rPr>
          <w:rFonts w:ascii="HGSｺﾞｼｯｸM" w:eastAsia="HGSｺﾞｼｯｸM" w:hint="eastAsia"/>
        </w:rPr>
        <w:t xml:space="preserve">〇　</w:t>
      </w:r>
      <w:r w:rsidR="006005A3">
        <w:rPr>
          <w:rFonts w:ascii="HGSｺﾞｼｯｸM" w:eastAsia="HGSｺﾞｼｯｸM" w:hint="eastAsia"/>
        </w:rPr>
        <w:t>具体的には、</w:t>
      </w:r>
      <w:r w:rsidRPr="00906587">
        <w:rPr>
          <w:rFonts w:ascii="HGSｺﾞｼｯｸM" w:eastAsia="HGSｺﾞｼｯｸM" w:hint="eastAsia"/>
        </w:rPr>
        <w:t>行政の福祉化などに基づく障がい者雇用の促進に向けた学校と事業者とが連携した取組みや、福祉と防災部局との連携による平常時からの</w:t>
      </w:r>
      <w:r w:rsidR="00D95413">
        <w:rPr>
          <w:rFonts w:ascii="HGSｺﾞｼｯｸM" w:eastAsia="HGSｺﾞｼｯｸM" w:hint="eastAsia"/>
        </w:rPr>
        <w:t>災害対策など、様々な主体の連携による取組みを進めていく必要があります。</w:t>
      </w:r>
      <w:r w:rsidRPr="00906587">
        <w:rPr>
          <w:rFonts w:ascii="HGSｺﾞｼｯｸM" w:eastAsia="HGSｺﾞｼｯｸM" w:hint="eastAsia"/>
        </w:rPr>
        <w:t>また、今後想定される大規模な自然災害で、障がい者が命を落とすことのないよう、避難場所の確保や避難支援の取組み</w:t>
      </w:r>
      <w:r w:rsidR="00DE15CC">
        <w:rPr>
          <w:rFonts w:ascii="HGSｺﾞｼｯｸM" w:eastAsia="HGSｺﾞｼｯｸM" w:hint="eastAsia"/>
        </w:rPr>
        <w:t>について</w:t>
      </w:r>
      <w:r w:rsidRPr="00906587">
        <w:rPr>
          <w:rFonts w:ascii="HGSｺﾞｼｯｸM" w:eastAsia="HGSｺﾞｼｯｸM" w:hint="eastAsia"/>
        </w:rPr>
        <w:t>関係機関、地域住民、事業所等が連携して検討を進めてい</w:t>
      </w:r>
      <w:r w:rsidR="00D95413">
        <w:rPr>
          <w:rFonts w:ascii="HGSｺﾞｼｯｸM" w:eastAsia="HGSｺﾞｼｯｸM" w:hint="eastAsia"/>
        </w:rPr>
        <w:t>きます</w:t>
      </w:r>
      <w:r w:rsidRPr="00906587">
        <w:rPr>
          <w:rFonts w:ascii="HGSｺﾞｼｯｸM" w:eastAsia="HGSｺﾞｼｯｸM" w:hint="eastAsia"/>
        </w:rPr>
        <w:t>。</w:t>
      </w:r>
    </w:p>
    <w:p w:rsidR="00CD2BBD" w:rsidRDefault="00CD2BBD" w:rsidP="00A45858">
      <w:pPr>
        <w:rPr>
          <w:rFonts w:ascii="HGSｺﾞｼｯｸM" w:eastAsia="HGSｺﾞｼｯｸM"/>
        </w:rPr>
      </w:pPr>
    </w:p>
    <w:p w:rsidR="00777A70" w:rsidRDefault="00777A70" w:rsidP="00A45858">
      <w:pPr>
        <w:rPr>
          <w:rFonts w:ascii="HGSｺﾞｼｯｸM" w:eastAsia="HGSｺﾞｼｯｸM"/>
        </w:rPr>
      </w:pPr>
    </w:p>
    <w:p w:rsidR="00D45E42" w:rsidRPr="00D95413" w:rsidRDefault="00D45E42" w:rsidP="00D45E42">
      <w:pPr>
        <w:rPr>
          <w:rFonts w:ascii="HGSｺﾞｼｯｸM" w:eastAsia="HGSｺﾞｼｯｸM"/>
          <w:u w:val="single"/>
        </w:rPr>
      </w:pPr>
      <w:r w:rsidRPr="00D95413">
        <w:rPr>
          <w:rFonts w:ascii="HGSｺﾞｼｯｸM" w:eastAsia="HGSｺﾞｼｯｸM" w:hint="eastAsia"/>
          <w:u w:val="single"/>
        </w:rPr>
        <w:t>（３）</w:t>
      </w:r>
      <w:r w:rsidR="007E28E2" w:rsidRPr="00D95413">
        <w:rPr>
          <w:rFonts w:ascii="HGSｺﾞｼｯｸM" w:eastAsia="HGSｺﾞｼｯｸM" w:hint="eastAsia"/>
          <w:u w:val="single"/>
        </w:rPr>
        <w:t>人材の</w:t>
      </w:r>
      <w:r w:rsidR="003B3FC8" w:rsidRPr="00D95413">
        <w:rPr>
          <w:rFonts w:ascii="HGSｺﾞｼｯｸM" w:eastAsia="HGSｺﾞｼｯｸM" w:hint="eastAsia"/>
          <w:u w:val="single"/>
        </w:rPr>
        <w:t>確保と育成（「担い手」の強化）</w:t>
      </w:r>
    </w:p>
    <w:p w:rsidR="00D45E42" w:rsidRDefault="00D45E42" w:rsidP="00D45E42">
      <w:pPr>
        <w:rPr>
          <w:rFonts w:ascii="HGSｺﾞｼｯｸM" w:eastAsia="HGSｺﾞｼｯｸM"/>
          <w:color w:val="000000"/>
        </w:rPr>
      </w:pPr>
    </w:p>
    <w:p w:rsidR="00681504" w:rsidRPr="00A10871" w:rsidRDefault="00681504" w:rsidP="00017C5F">
      <w:pPr>
        <w:spacing w:line="276" w:lineRule="auto"/>
        <w:ind w:left="241" w:hangingChars="100" w:hanging="241"/>
        <w:rPr>
          <w:rFonts w:ascii="HGSｺﾞｼｯｸM" w:eastAsia="HGSｺﾞｼｯｸM"/>
          <w:color w:val="000000"/>
        </w:rPr>
      </w:pPr>
      <w:r w:rsidRPr="00A10871">
        <w:rPr>
          <w:rFonts w:ascii="HGSｺﾞｼｯｸM" w:eastAsia="HGSｺﾞｼｯｸM" w:hint="eastAsia"/>
          <w:color w:val="000000"/>
        </w:rPr>
        <w:t>〇　今後、少子高齢化・人口減少社会の進展に伴い、生産年齢人口（15～64歳人口）は減少する一方で、</w:t>
      </w:r>
      <w:r w:rsidR="008E2F2B" w:rsidRPr="00A10871">
        <w:rPr>
          <w:rFonts w:ascii="HGSｺﾞｼｯｸM" w:eastAsia="HGSｺﾞｼｯｸM" w:hint="eastAsia"/>
        </w:rPr>
        <w:t>障がい者一人ひとりのニーズが高度化・多様化し、今以上に障がい福祉サービスの量と質の需要が高まってくることが想定され</w:t>
      </w:r>
      <w:r w:rsidR="00A10871" w:rsidRPr="00A10871">
        <w:rPr>
          <w:rFonts w:ascii="HGSｺﾞｼｯｸM" w:eastAsia="HGSｺﾞｼｯｸM" w:hint="eastAsia"/>
          <w:color w:val="000000"/>
        </w:rPr>
        <w:t>、</w:t>
      </w:r>
      <w:r w:rsidR="00BC20A2">
        <w:rPr>
          <w:rFonts w:ascii="HGSｺﾞｼｯｸM" w:eastAsia="HGSｺﾞｼｯｸM" w:hint="eastAsia"/>
          <w:color w:val="000000"/>
        </w:rPr>
        <w:t>グループホームの世話人、</w:t>
      </w:r>
      <w:r w:rsidR="00DF69B6">
        <w:rPr>
          <w:rFonts w:ascii="HGSｺﾞｼｯｸM" w:eastAsia="HGSｺﾞｼｯｸM" w:hint="eastAsia"/>
          <w:color w:val="000000"/>
        </w:rPr>
        <w:t>訪問</w:t>
      </w:r>
      <w:r w:rsidR="00BC20A2">
        <w:rPr>
          <w:rFonts w:ascii="HGSｺﾞｼｯｸM" w:eastAsia="HGSｺﾞｼｯｸM" w:hint="eastAsia"/>
          <w:color w:val="000000"/>
        </w:rPr>
        <w:t>看護師、</w:t>
      </w:r>
      <w:r w:rsidR="009F10D2">
        <w:rPr>
          <w:rFonts w:ascii="HGSｺﾞｼｯｸM" w:eastAsia="HGSｺﾞｼｯｸM" w:hint="eastAsia"/>
          <w:color w:val="000000"/>
        </w:rPr>
        <w:t>相談支援専門員などの人材</w:t>
      </w:r>
      <w:r w:rsidR="008E2F2B" w:rsidRPr="00A10871">
        <w:rPr>
          <w:rFonts w:ascii="HGSｺﾞｼｯｸM" w:eastAsia="HGSｺﾞｼｯｸM" w:hint="eastAsia"/>
          <w:color w:val="000000"/>
        </w:rPr>
        <w:t>確保がますます困難になることが懸念</w:t>
      </w:r>
      <w:r w:rsidRPr="00A10871">
        <w:rPr>
          <w:rFonts w:ascii="HGSｺﾞｼｯｸM" w:eastAsia="HGSｺﾞｼｯｸM" w:hint="eastAsia"/>
          <w:color w:val="000000"/>
        </w:rPr>
        <w:t>されます。</w:t>
      </w:r>
    </w:p>
    <w:p w:rsidR="00681504" w:rsidRPr="00681504" w:rsidRDefault="00681504" w:rsidP="00017C5F">
      <w:pPr>
        <w:spacing w:line="276" w:lineRule="auto"/>
        <w:rPr>
          <w:rFonts w:ascii="HGSｺﾞｼｯｸM" w:eastAsia="HGSｺﾞｼｯｸM"/>
          <w:color w:val="000000"/>
          <w:highlight w:val="cyan"/>
        </w:rPr>
      </w:pPr>
    </w:p>
    <w:p w:rsidR="00681504" w:rsidRPr="00A10871" w:rsidRDefault="00A10871" w:rsidP="00017C5F">
      <w:pPr>
        <w:spacing w:line="276" w:lineRule="auto"/>
        <w:ind w:left="241" w:hangingChars="100" w:hanging="241"/>
        <w:rPr>
          <w:rFonts w:ascii="HGSｺﾞｼｯｸM" w:eastAsia="HGSｺﾞｼｯｸM"/>
          <w:color w:val="000000"/>
        </w:rPr>
      </w:pPr>
      <w:r w:rsidRPr="00A10871">
        <w:rPr>
          <w:rFonts w:ascii="HGSｺﾞｼｯｸM" w:eastAsia="HGSｺﾞｼｯｸM" w:hint="eastAsia"/>
          <w:color w:val="000000"/>
        </w:rPr>
        <w:t>〇　このような中、大阪府では、</w:t>
      </w:r>
      <w:r w:rsidR="00681504" w:rsidRPr="00A10871">
        <w:rPr>
          <w:rFonts w:ascii="HGSｺﾞｼｯｸM" w:eastAsia="HGSｺﾞｼｯｸM" w:hint="eastAsia"/>
          <w:color w:val="000000"/>
        </w:rPr>
        <w:t>福祉人材を量・質ともに安定的に確保していくため、「大阪府介護・福祉人材確保戦略」をとりまとめ、「参入促進」「労働環境・処遇の改善」「資質の向上」の3つのアプローチにより、オール大阪で取組みを進めて</w:t>
      </w:r>
      <w:r w:rsidR="008E2F2B" w:rsidRPr="00A10871">
        <w:rPr>
          <w:rFonts w:ascii="HGSｺﾞｼｯｸM" w:eastAsia="HGSｺﾞｼｯｸM" w:hint="eastAsia"/>
          <w:color w:val="000000"/>
        </w:rPr>
        <w:t>います</w:t>
      </w:r>
      <w:r w:rsidR="00681504" w:rsidRPr="00A10871">
        <w:rPr>
          <w:rFonts w:ascii="HGSｺﾞｼｯｸM" w:eastAsia="HGSｺﾞｼｯｸM" w:hint="eastAsia"/>
          <w:color w:val="000000"/>
        </w:rPr>
        <w:t>。</w:t>
      </w:r>
    </w:p>
    <w:p w:rsidR="00681504" w:rsidRPr="00681504" w:rsidRDefault="00681504" w:rsidP="00017C5F">
      <w:pPr>
        <w:spacing w:line="276" w:lineRule="auto"/>
        <w:ind w:left="241" w:hangingChars="100" w:hanging="241"/>
        <w:rPr>
          <w:rFonts w:ascii="HGSｺﾞｼｯｸM" w:eastAsia="HGSｺﾞｼｯｸM"/>
          <w:color w:val="000000"/>
          <w:highlight w:val="cyan"/>
        </w:rPr>
      </w:pPr>
    </w:p>
    <w:p w:rsidR="00681504" w:rsidRPr="00B908BA" w:rsidRDefault="00681504" w:rsidP="00017C5F">
      <w:pPr>
        <w:spacing w:line="276" w:lineRule="auto"/>
        <w:ind w:left="241" w:hangingChars="100" w:hanging="241"/>
        <w:rPr>
          <w:rFonts w:ascii="HGSｺﾞｼｯｸM" w:eastAsia="HGSｺﾞｼｯｸM"/>
          <w:color w:val="000000"/>
        </w:rPr>
      </w:pPr>
      <w:r w:rsidRPr="00B908BA">
        <w:rPr>
          <w:rFonts w:ascii="HGSｺﾞｼｯｸM" w:eastAsia="HGSｺﾞｼｯｸM" w:hint="eastAsia"/>
          <w:color w:val="000000"/>
        </w:rPr>
        <w:t xml:space="preserve">〇　</w:t>
      </w:r>
      <w:r w:rsidR="008023CF">
        <w:rPr>
          <w:rFonts w:ascii="HGSｺﾞｼｯｸM" w:eastAsia="HGSｺﾞｼｯｸM" w:hint="eastAsia"/>
          <w:color w:val="000000"/>
        </w:rPr>
        <w:t>「参入促進」について</w:t>
      </w:r>
      <w:r w:rsidR="008E2F2B" w:rsidRPr="00B908BA">
        <w:rPr>
          <w:rFonts w:ascii="HGSｺﾞｼｯｸM" w:eastAsia="HGSｺﾞｼｯｸM" w:hint="eastAsia"/>
          <w:color w:val="000000"/>
        </w:rPr>
        <w:t>は、</w:t>
      </w:r>
      <w:r w:rsidRPr="00B908BA">
        <w:rPr>
          <w:rFonts w:ascii="HGSｺﾞｼｯｸM" w:eastAsia="HGSｺﾞｼｯｸM" w:hint="eastAsia"/>
          <w:color w:val="000000"/>
        </w:rPr>
        <w:t>介護職のイメージアップやマッチング力の向上、若者や社会人経験者、地域の障がい者や高齢者等、幅広い層の参入促進を</w:t>
      </w:r>
      <w:r w:rsidR="008023CF">
        <w:rPr>
          <w:rFonts w:ascii="HGSｺﾞｼｯｸM" w:eastAsia="HGSｺﾞｼｯｸM" w:hint="eastAsia"/>
          <w:color w:val="000000"/>
        </w:rPr>
        <w:t>図り、</w:t>
      </w:r>
      <w:r w:rsidR="00033DAC">
        <w:rPr>
          <w:rFonts w:ascii="HGSｺﾞｼｯｸM" w:eastAsia="HGSｺﾞｼｯｸM" w:hint="eastAsia"/>
          <w:color w:val="000000"/>
        </w:rPr>
        <w:t>幅</w:t>
      </w:r>
      <w:r w:rsidR="008E2F2B" w:rsidRPr="00B908BA">
        <w:rPr>
          <w:rFonts w:ascii="HGSｺﾞｼｯｸM" w:eastAsia="HGSｺﾞｼｯｸM" w:hint="eastAsia"/>
          <w:color w:val="000000"/>
        </w:rPr>
        <w:t>広く活躍できる人材の確保を</w:t>
      </w:r>
      <w:r w:rsidR="008023CF">
        <w:rPr>
          <w:rFonts w:ascii="HGSｺﾞｼｯｸM" w:eastAsia="HGSｺﾞｼｯｸM" w:hint="eastAsia"/>
          <w:color w:val="000000"/>
        </w:rPr>
        <w:t>推進し</w:t>
      </w:r>
      <w:r w:rsidRPr="00B908BA">
        <w:rPr>
          <w:rFonts w:ascii="HGSｺﾞｼｯｸM" w:eastAsia="HGSｺﾞｼｯｸM" w:hint="eastAsia"/>
          <w:color w:val="000000"/>
        </w:rPr>
        <w:t>ます。</w:t>
      </w:r>
      <w:r w:rsidR="008023CF">
        <w:rPr>
          <w:rFonts w:ascii="HGSｺﾞｼｯｸM" w:eastAsia="HGSｺﾞｼｯｸM" w:hint="eastAsia"/>
          <w:color w:val="000000"/>
        </w:rPr>
        <w:t>「労働環境・処遇の改善」については、</w:t>
      </w:r>
      <w:r w:rsidRPr="00B908BA">
        <w:rPr>
          <w:rFonts w:ascii="HGSｺﾞｼｯｸM" w:eastAsia="HGSｺﾞｼｯｸM" w:hint="eastAsia"/>
          <w:color w:val="000000"/>
        </w:rPr>
        <w:t>介護ロボットの導入促進、</w:t>
      </w:r>
      <w:r w:rsidR="008E2F2B" w:rsidRPr="00B908BA">
        <w:rPr>
          <w:rFonts w:ascii="HGSｺﾞｼｯｸM" w:eastAsia="HGSｺﾞｼｯｸM" w:hint="eastAsia"/>
          <w:color w:val="000000"/>
        </w:rPr>
        <w:t>ICTを活用した業務効率化</w:t>
      </w:r>
      <w:r w:rsidR="00B908BA" w:rsidRPr="00B908BA">
        <w:rPr>
          <w:rFonts w:ascii="HGSｺﾞｼｯｸM" w:eastAsia="HGSｺﾞｼｯｸM" w:hint="eastAsia"/>
          <w:color w:val="000000"/>
        </w:rPr>
        <w:t>の他、</w:t>
      </w:r>
      <w:r w:rsidR="008E2F2B" w:rsidRPr="00B908BA">
        <w:rPr>
          <w:rFonts w:ascii="HGSｺﾞｼｯｸM" w:eastAsia="HGSｺﾞｼｯｸM" w:hint="eastAsia"/>
        </w:rPr>
        <w:t>実態に見合った報酬改定も含め</w:t>
      </w:r>
      <w:r w:rsidR="00460706" w:rsidRPr="00B908BA">
        <w:rPr>
          <w:rFonts w:ascii="HGSｺﾞｼｯｸM" w:eastAsia="HGSｺﾞｼｯｸM" w:hint="eastAsia"/>
        </w:rPr>
        <w:t>た</w:t>
      </w:r>
      <w:r w:rsidR="00B908BA" w:rsidRPr="00B908BA">
        <w:rPr>
          <w:rFonts w:ascii="HGSｺﾞｼｯｸM" w:eastAsia="HGSｺﾞｼｯｸM" w:hint="eastAsia"/>
        </w:rPr>
        <w:t>国への要望</w:t>
      </w:r>
      <w:r w:rsidRPr="00B908BA">
        <w:rPr>
          <w:rFonts w:ascii="HGSｺﾞｼｯｸM" w:eastAsia="HGSｺﾞｼｯｸM" w:hint="eastAsia"/>
          <w:color w:val="000000"/>
        </w:rPr>
        <w:t>等を通じて労働環境や処遇の改善を図るとともに、地域</w:t>
      </w:r>
      <w:r w:rsidR="00074D80">
        <w:rPr>
          <w:rFonts w:ascii="HGSｺﾞｼｯｸM" w:eastAsia="HGSｺﾞｼｯｸM" w:hint="eastAsia"/>
          <w:color w:val="000000"/>
        </w:rPr>
        <w:t>の障がい</w:t>
      </w:r>
      <w:r w:rsidR="008E2F2B" w:rsidRPr="00B908BA">
        <w:rPr>
          <w:rFonts w:ascii="HGSｺﾞｼｯｸM" w:eastAsia="HGSｺﾞｼｯｸM" w:hint="eastAsia"/>
          <w:color w:val="000000"/>
        </w:rPr>
        <w:t>福祉サービス事業所と連携した</w:t>
      </w:r>
      <w:r w:rsidR="00B908BA" w:rsidRPr="00B908BA">
        <w:rPr>
          <w:rFonts w:ascii="HGSｺﾞｼｯｸM" w:eastAsia="HGSｺﾞｼｯｸM" w:hint="eastAsia"/>
          <w:color w:val="000000"/>
        </w:rPr>
        <w:t>職場体験や、実地訓練、専門研修等を実施し</w:t>
      </w:r>
      <w:r w:rsidR="008E2F2B" w:rsidRPr="00B908BA">
        <w:rPr>
          <w:rFonts w:ascii="HGSｺﾞｼｯｸM" w:eastAsia="HGSｺﾞｼｯｸM" w:hint="eastAsia"/>
          <w:color w:val="000000"/>
        </w:rPr>
        <w:t>、大阪府</w:t>
      </w:r>
      <w:r w:rsidRPr="00B908BA">
        <w:rPr>
          <w:rFonts w:ascii="HGSｺﾞｼｯｸM" w:eastAsia="HGSｺﾞｼｯｸM" w:hint="eastAsia"/>
          <w:color w:val="000000"/>
        </w:rPr>
        <w:t>全体</w:t>
      </w:r>
      <w:r w:rsidR="008E2F2B" w:rsidRPr="00B908BA">
        <w:rPr>
          <w:rFonts w:ascii="HGSｺﾞｼｯｸM" w:eastAsia="HGSｺﾞｼｯｸM" w:hint="eastAsia"/>
          <w:color w:val="000000"/>
        </w:rPr>
        <w:t>で</w:t>
      </w:r>
      <w:r w:rsidR="00DE4F49">
        <w:rPr>
          <w:rFonts w:ascii="HGSｺﾞｼｯｸM" w:eastAsia="HGSｺﾞｼｯｸM" w:hint="eastAsia"/>
          <w:color w:val="000000"/>
        </w:rPr>
        <w:t>施設職員やサービス</w:t>
      </w:r>
      <w:r w:rsidR="00DD2BE4">
        <w:rPr>
          <w:rFonts w:ascii="HGSｺﾞｼｯｸM" w:eastAsia="HGSｺﾞｼｯｸM" w:hint="eastAsia"/>
          <w:color w:val="000000"/>
        </w:rPr>
        <w:t>従事者</w:t>
      </w:r>
      <w:r w:rsidR="00DE4F49">
        <w:rPr>
          <w:rFonts w:ascii="HGSｺﾞｼｯｸM" w:eastAsia="HGSｺﾞｼｯｸM" w:hint="eastAsia"/>
          <w:color w:val="000000"/>
        </w:rPr>
        <w:t>の</w:t>
      </w:r>
      <w:r w:rsidR="00033DAC">
        <w:rPr>
          <w:rFonts w:ascii="HGSｺﾞｼｯｸM" w:eastAsia="HGSｺﾞｼｯｸM" w:hint="eastAsia"/>
          <w:color w:val="000000"/>
        </w:rPr>
        <w:t>「</w:t>
      </w:r>
      <w:r w:rsidRPr="00B908BA">
        <w:rPr>
          <w:rFonts w:ascii="HGSｺﾞｼｯｸM" w:eastAsia="HGSｺﾞｼｯｸM" w:hint="eastAsia"/>
          <w:color w:val="000000"/>
        </w:rPr>
        <w:t>資質の向上</w:t>
      </w:r>
      <w:r w:rsidR="00033DAC">
        <w:rPr>
          <w:rFonts w:ascii="HGSｺﾞｼｯｸM" w:eastAsia="HGSｺﾞｼｯｸM" w:hint="eastAsia"/>
          <w:color w:val="000000"/>
        </w:rPr>
        <w:t>」</w:t>
      </w:r>
      <w:r w:rsidRPr="00B908BA">
        <w:rPr>
          <w:rFonts w:ascii="HGSｺﾞｼｯｸM" w:eastAsia="HGSｺﾞｼｯｸM" w:hint="eastAsia"/>
          <w:color w:val="000000"/>
        </w:rPr>
        <w:t>に向</w:t>
      </w:r>
      <w:r w:rsidR="00DE4F49">
        <w:rPr>
          <w:rFonts w:ascii="HGSｺﾞｼｯｸM" w:eastAsia="HGSｺﾞｼｯｸM" w:hint="eastAsia"/>
          <w:color w:val="000000"/>
        </w:rPr>
        <w:t>けて取り組んでいきます。</w:t>
      </w:r>
    </w:p>
    <w:p w:rsidR="00D95413" w:rsidRPr="00DE4F49" w:rsidRDefault="00D95413" w:rsidP="00017C5F">
      <w:pPr>
        <w:spacing w:line="276" w:lineRule="auto"/>
        <w:ind w:left="241" w:hangingChars="100" w:hanging="241"/>
        <w:rPr>
          <w:rFonts w:ascii="HGSｺﾞｼｯｸM" w:eastAsia="HGSｺﾞｼｯｸM"/>
        </w:rPr>
      </w:pPr>
    </w:p>
    <w:p w:rsidR="003B3FC8" w:rsidRDefault="003B3FC8" w:rsidP="00017C5F">
      <w:pPr>
        <w:spacing w:line="276" w:lineRule="auto"/>
        <w:ind w:left="241" w:hangingChars="100" w:hanging="241"/>
        <w:rPr>
          <w:rFonts w:ascii="HGSｺﾞｼｯｸM" w:eastAsia="HGSｺﾞｼｯｸM"/>
        </w:rPr>
      </w:pPr>
      <w:r w:rsidRPr="00906587">
        <w:rPr>
          <w:rFonts w:ascii="HGSｺﾞｼｯｸM" w:eastAsia="HGSｺﾞｼｯｸM" w:hint="eastAsia"/>
        </w:rPr>
        <w:t xml:space="preserve">〇　</w:t>
      </w:r>
      <w:r w:rsidR="00460706">
        <w:rPr>
          <w:rFonts w:ascii="HGSｺﾞｼｯｸM" w:eastAsia="HGSｺﾞｼｯｸM" w:hint="eastAsia"/>
        </w:rPr>
        <w:t>特に</w:t>
      </w:r>
      <w:r w:rsidR="001D16F1">
        <w:rPr>
          <w:rFonts w:ascii="HGSｺﾞｼｯｸM" w:eastAsia="HGSｺﾞｼｯｸM" w:hint="eastAsia"/>
        </w:rPr>
        <w:t>、個々の障がい特性やニーズ</w:t>
      </w:r>
      <w:r w:rsidR="00204ACC">
        <w:rPr>
          <w:rFonts w:ascii="HGSｺﾞｼｯｸM" w:eastAsia="HGSｺﾞｼｯｸM" w:hint="eastAsia"/>
        </w:rPr>
        <w:t>を踏まえつつ、</w:t>
      </w:r>
      <w:r w:rsidRPr="00906587">
        <w:rPr>
          <w:rFonts w:ascii="HGSｺﾞｼｯｸM" w:eastAsia="HGSｺﾞｼｯｸM" w:hint="eastAsia"/>
        </w:rPr>
        <w:t>「</w:t>
      </w:r>
      <w:r w:rsidRPr="00906587">
        <w:rPr>
          <w:rFonts w:ascii="HGSｺﾞｼｯｸM" w:eastAsia="HGSｺﾞｼｯｸM"/>
        </w:rPr>
        <w:t>8050問題」</w:t>
      </w:r>
      <w:r w:rsidR="0084533F">
        <w:rPr>
          <w:rFonts w:ascii="HGSｺﾞｼｯｸM" w:eastAsia="HGSｺﾞｼｯｸM" w:hint="eastAsia"/>
        </w:rPr>
        <w:t>「親亡き後」</w:t>
      </w:r>
      <w:r w:rsidR="00C07E78">
        <w:rPr>
          <w:rFonts w:ascii="HGSｺﾞｼｯｸM" w:eastAsia="HGSｺﾞｼｯｸM" w:hint="eastAsia"/>
        </w:rPr>
        <w:t>強度行動障がい</w:t>
      </w:r>
      <w:r w:rsidR="00DF69B6">
        <w:rPr>
          <w:rFonts w:ascii="HGSｺﾞｼｯｸM" w:eastAsia="HGSｺﾞｼｯｸM" w:hint="eastAsia"/>
        </w:rPr>
        <w:t>や高次脳機能障がい</w:t>
      </w:r>
      <w:r w:rsidRPr="00906587">
        <w:rPr>
          <w:rFonts w:ascii="HGSｺﾞｼｯｸM" w:eastAsia="HGSｺﾞｼｯｸM"/>
        </w:rPr>
        <w:t>などの複合</w:t>
      </w:r>
      <w:r w:rsidR="001D16F1">
        <w:rPr>
          <w:rFonts w:ascii="HGSｺﾞｼｯｸM" w:eastAsia="HGSｺﾞｼｯｸM" w:hint="eastAsia"/>
        </w:rPr>
        <w:t>的</w:t>
      </w:r>
      <w:r w:rsidR="006A7597">
        <w:rPr>
          <w:rFonts w:ascii="HGSｺﾞｼｯｸM" w:eastAsia="HGSｺﾞｼｯｸM" w:hint="eastAsia"/>
        </w:rPr>
        <w:t>または</w:t>
      </w:r>
      <w:r w:rsidR="0039642E">
        <w:rPr>
          <w:rFonts w:ascii="HGSｺﾞｼｯｸM" w:eastAsia="HGSｺﾞｼｯｸM" w:hint="eastAsia"/>
        </w:rPr>
        <w:t>専門性の高い</w:t>
      </w:r>
      <w:r w:rsidR="001D16F1">
        <w:rPr>
          <w:rFonts w:ascii="HGSｺﾞｼｯｸM" w:eastAsia="HGSｺﾞｼｯｸM"/>
        </w:rPr>
        <w:t>課題</w:t>
      </w:r>
      <w:r w:rsidR="00460706">
        <w:rPr>
          <w:rFonts w:ascii="HGSｺﾞｼｯｸM" w:eastAsia="HGSｺﾞｼｯｸM" w:hint="eastAsia"/>
        </w:rPr>
        <w:t>に応じた支援や</w:t>
      </w:r>
      <w:r w:rsidR="001D16F1">
        <w:rPr>
          <w:rFonts w:ascii="HGSｺﾞｼｯｸM" w:eastAsia="HGSｺﾞｼｯｸM" w:hint="eastAsia"/>
        </w:rPr>
        <w:t>サービス</w:t>
      </w:r>
      <w:r w:rsidR="00204ACC">
        <w:rPr>
          <w:rFonts w:ascii="HGSｺﾞｼｯｸM" w:eastAsia="HGSｺﾞｼｯｸM" w:hint="eastAsia"/>
        </w:rPr>
        <w:t>提供につなげていくためには、的確な</w:t>
      </w:r>
      <w:r w:rsidRPr="00906587">
        <w:rPr>
          <w:rFonts w:ascii="HGSｺﾞｼｯｸM" w:eastAsia="HGSｺﾞｼｯｸM" w:hint="eastAsia"/>
        </w:rPr>
        <w:t>見立て</w:t>
      </w:r>
      <w:r w:rsidR="00204ACC">
        <w:rPr>
          <w:rFonts w:ascii="HGSｺﾞｼｯｸM" w:eastAsia="HGSｺﾞｼｯｸM" w:hint="eastAsia"/>
        </w:rPr>
        <w:t>が必要であり</w:t>
      </w:r>
      <w:r w:rsidRPr="00906587">
        <w:rPr>
          <w:rFonts w:ascii="HGSｺﾞｼｯｸM" w:eastAsia="HGSｺﾞｼｯｸM" w:hint="eastAsia"/>
        </w:rPr>
        <w:t>、より専門的なスキル</w:t>
      </w:r>
      <w:r w:rsidR="00204ACC">
        <w:rPr>
          <w:rFonts w:ascii="HGSｺﾞｼｯｸM" w:eastAsia="HGSｺﾞｼｯｸM" w:hint="eastAsia"/>
        </w:rPr>
        <w:t>・ノウハウ</w:t>
      </w:r>
      <w:r w:rsidRPr="00906587">
        <w:rPr>
          <w:rFonts w:ascii="HGSｺﾞｼｯｸM" w:eastAsia="HGSｺﾞｼｯｸM" w:hint="eastAsia"/>
        </w:rPr>
        <w:t>が求められ</w:t>
      </w:r>
      <w:r w:rsidR="00D95413">
        <w:rPr>
          <w:rFonts w:ascii="HGSｺﾞｼｯｸM" w:eastAsia="HGSｺﾞｼｯｸM" w:hint="eastAsia"/>
        </w:rPr>
        <w:t>ます</w:t>
      </w:r>
      <w:r w:rsidRPr="00906587">
        <w:rPr>
          <w:rFonts w:ascii="HGSｺﾞｼｯｸM" w:eastAsia="HGSｺﾞｼｯｸM" w:hint="eastAsia"/>
        </w:rPr>
        <w:t>。</w:t>
      </w:r>
      <w:r w:rsidR="00204ACC">
        <w:rPr>
          <w:rFonts w:ascii="HGSｺﾞｼｯｸM" w:eastAsia="HGSｺﾞｼｯｸM" w:hint="eastAsia"/>
        </w:rPr>
        <w:t>今後、</w:t>
      </w:r>
      <w:r w:rsidR="00200151">
        <w:rPr>
          <w:rFonts w:ascii="HGSｺﾞｼｯｸM" w:eastAsia="HGSｺﾞｼｯｸM" w:hint="eastAsia"/>
        </w:rPr>
        <w:t>好事例の横展開を図るとともに、</w:t>
      </w:r>
      <w:r w:rsidRPr="00906587">
        <w:rPr>
          <w:rFonts w:ascii="HGSｺﾞｼｯｸM" w:eastAsia="HGSｺﾞｼｯｸM" w:hint="eastAsia"/>
        </w:rPr>
        <w:t>サービス従事者の</w:t>
      </w:r>
      <w:r w:rsidR="00204ACC">
        <w:rPr>
          <w:rFonts w:ascii="HGSｺﾞｼｯｸM" w:eastAsia="HGSｺﾞｼｯｸM" w:hint="eastAsia"/>
        </w:rPr>
        <w:t>アセスメント・モニタリングの</w:t>
      </w:r>
      <w:r w:rsidRPr="00906587">
        <w:rPr>
          <w:rFonts w:ascii="HGSｺﾞｼｯｸM" w:eastAsia="HGSｺﾞｼｯｸM" w:hint="eastAsia"/>
        </w:rPr>
        <w:t>質</w:t>
      </w:r>
      <w:r w:rsidR="00204ACC">
        <w:rPr>
          <w:rFonts w:ascii="HGSｺﾞｼｯｸM" w:eastAsia="HGSｺﾞｼｯｸM" w:hint="eastAsia"/>
        </w:rPr>
        <w:t>を向上させる研修</w:t>
      </w:r>
      <w:r w:rsidR="00C07E78">
        <w:rPr>
          <w:rFonts w:ascii="HGSｺﾞｼｯｸM" w:eastAsia="HGSｺﾞｼｯｸM" w:hint="eastAsia"/>
        </w:rPr>
        <w:t>の充実や</w:t>
      </w:r>
      <w:r w:rsidR="00DF69B6">
        <w:rPr>
          <w:rFonts w:ascii="HGSｺﾞｼｯｸM" w:eastAsia="HGSｺﾞｼｯｸM" w:hint="eastAsia"/>
        </w:rPr>
        <w:t>府立施設等の取組みを活用した</w:t>
      </w:r>
      <w:r w:rsidR="00780206">
        <w:rPr>
          <w:rFonts w:ascii="HGSｺﾞｼｯｸM" w:eastAsia="HGSｺﾞｼｯｸM" w:hint="eastAsia"/>
        </w:rPr>
        <w:t>障がい者の地域生活を支える人材の</w:t>
      </w:r>
      <w:r w:rsidR="000F4290">
        <w:rPr>
          <w:rFonts w:ascii="HGSｺﾞｼｯｸM" w:eastAsia="HGSｺﾞｼｯｸM" w:hint="eastAsia"/>
        </w:rPr>
        <w:t>育成</w:t>
      </w:r>
      <w:r w:rsidR="00204ACC">
        <w:rPr>
          <w:rFonts w:ascii="HGSｺﾞｼｯｸM" w:eastAsia="HGSｺﾞｼｯｸM" w:hint="eastAsia"/>
        </w:rPr>
        <w:t>等</w:t>
      </w:r>
      <w:r w:rsidR="00C07E78">
        <w:rPr>
          <w:rFonts w:ascii="HGSｺﾞｼｯｸM" w:eastAsia="HGSｺﾞｼｯｸM" w:hint="eastAsia"/>
        </w:rPr>
        <w:t>に取り組んでいきます</w:t>
      </w:r>
      <w:r w:rsidRPr="00906587">
        <w:rPr>
          <w:rFonts w:ascii="HGSｺﾞｼｯｸM" w:eastAsia="HGSｺﾞｼｯｸM" w:hint="eastAsia"/>
        </w:rPr>
        <w:t>。</w:t>
      </w:r>
    </w:p>
    <w:p w:rsidR="00D95413" w:rsidRDefault="00D95413" w:rsidP="00017C5F">
      <w:pPr>
        <w:spacing w:line="276" w:lineRule="auto"/>
        <w:ind w:left="241" w:hangingChars="100" w:hanging="241"/>
        <w:rPr>
          <w:rFonts w:ascii="HGSｺﾞｼｯｸM" w:eastAsia="HGSｺﾞｼｯｸM"/>
        </w:rPr>
      </w:pPr>
    </w:p>
    <w:p w:rsidR="0039642E" w:rsidRDefault="0039642E" w:rsidP="00017C5F">
      <w:pPr>
        <w:spacing w:line="276" w:lineRule="auto"/>
        <w:ind w:left="241" w:hangingChars="100" w:hanging="241"/>
        <w:rPr>
          <w:rFonts w:ascii="HGSｺﾞｼｯｸM" w:eastAsia="HGSｺﾞｼｯｸM"/>
        </w:rPr>
      </w:pPr>
      <w:r w:rsidRPr="00E228BA">
        <w:rPr>
          <w:rFonts w:ascii="HGSｺﾞｼｯｸM" w:eastAsia="HGSｺﾞｼｯｸM" w:hint="eastAsia"/>
        </w:rPr>
        <w:t>〇　発達障がいについては、個々の特性に応じた専門的な支援が求められるため、発達障がい児を支援する通所支援事業所に対して適切な支援ノウハウを提供したり、発達障がい児者の多様なニーズに対応する支援機関へのコンサルテーションを行うことで地域の支援力の向上に努めます。</w:t>
      </w:r>
    </w:p>
    <w:p w:rsidR="0039642E" w:rsidRPr="00D95413" w:rsidRDefault="0039642E" w:rsidP="00017C5F">
      <w:pPr>
        <w:spacing w:line="276" w:lineRule="auto"/>
        <w:ind w:left="241" w:hangingChars="100" w:hanging="241"/>
        <w:rPr>
          <w:rFonts w:ascii="HGSｺﾞｼｯｸM" w:eastAsia="HGSｺﾞｼｯｸM"/>
        </w:rPr>
      </w:pPr>
    </w:p>
    <w:p w:rsidR="003B3FC8" w:rsidRPr="00906587" w:rsidRDefault="00460706" w:rsidP="00017C5F">
      <w:pPr>
        <w:spacing w:line="276" w:lineRule="auto"/>
        <w:ind w:left="241" w:hangingChars="100" w:hanging="241"/>
        <w:rPr>
          <w:rFonts w:ascii="HGSｺﾞｼｯｸM" w:eastAsia="HGSｺﾞｼｯｸM"/>
        </w:rPr>
      </w:pPr>
      <w:r>
        <w:rPr>
          <w:rFonts w:ascii="HGSｺﾞｼｯｸM" w:eastAsia="HGSｺﾞｼｯｸM" w:hint="eastAsia"/>
        </w:rPr>
        <w:t>〇　また、障がい者が、支援者として障がい福祉サービス事業所で働く</w:t>
      </w:r>
      <w:r w:rsidR="003B3FC8" w:rsidRPr="00906587">
        <w:rPr>
          <w:rFonts w:ascii="HGSｺﾞｼｯｸM" w:eastAsia="HGSｺﾞｼｯｸM" w:hint="eastAsia"/>
        </w:rPr>
        <w:t>ことができるように</w:t>
      </w:r>
      <w:r>
        <w:rPr>
          <w:rFonts w:ascii="HGSｺﾞｼｯｸM" w:eastAsia="HGSｺﾞｼｯｸM" w:hint="eastAsia"/>
        </w:rPr>
        <w:t>なることも考えられます。そのような場</w:t>
      </w:r>
      <w:r>
        <w:rPr>
          <w:rFonts w:ascii="HGSｺﾞｼｯｸM" w:eastAsia="HGSｺﾞｼｯｸM" w:hint="eastAsia"/>
        </w:rPr>
        <w:lastRenderedPageBreak/>
        <w:t>所で積極的に障がい者が活躍できるよう、サービス従事者になるために必要となる研修や資格取得等において、障がい特性に応じた</w:t>
      </w:r>
      <w:r w:rsidR="003B3FC8" w:rsidRPr="00906587">
        <w:rPr>
          <w:rFonts w:ascii="HGSｺﾞｼｯｸM" w:eastAsia="HGSｺﾞｼｯｸM" w:hint="eastAsia"/>
        </w:rPr>
        <w:t>情報保障</w:t>
      </w:r>
      <w:r>
        <w:rPr>
          <w:rFonts w:ascii="HGSｺﾞｼｯｸM" w:eastAsia="HGSｺﾞｼｯｸM" w:hint="eastAsia"/>
        </w:rPr>
        <w:t>や移動支援</w:t>
      </w:r>
      <w:r w:rsidR="003B3FC8" w:rsidRPr="00906587">
        <w:rPr>
          <w:rFonts w:ascii="HGSｺﾞｼｯｸM" w:eastAsia="HGSｺﾞｼｯｸM" w:hint="eastAsia"/>
        </w:rPr>
        <w:t>等の合理的配慮の</w:t>
      </w:r>
      <w:r w:rsidR="004C0068">
        <w:rPr>
          <w:rFonts w:ascii="HGSｺﾞｼｯｸM" w:eastAsia="HGSｺﾞｼｯｸM" w:hint="eastAsia"/>
        </w:rPr>
        <w:t>提供</w:t>
      </w:r>
      <w:r w:rsidR="003B3FC8" w:rsidRPr="00906587">
        <w:rPr>
          <w:rFonts w:ascii="HGSｺﾞｼｯｸM" w:eastAsia="HGSｺﾞｼｯｸM" w:hint="eastAsia"/>
        </w:rPr>
        <w:t>に関する取組み</w:t>
      </w:r>
      <w:r>
        <w:rPr>
          <w:rFonts w:ascii="HGSｺﾞｼｯｸM" w:eastAsia="HGSｺﾞｼｯｸM" w:hint="eastAsia"/>
        </w:rPr>
        <w:t>も進めていきます</w:t>
      </w:r>
      <w:r w:rsidR="003B3FC8" w:rsidRPr="00906587">
        <w:rPr>
          <w:rFonts w:ascii="HGSｺﾞｼｯｸM" w:eastAsia="HGSｺﾞｼｯｸM" w:hint="eastAsia"/>
        </w:rPr>
        <w:t>。</w:t>
      </w:r>
    </w:p>
    <w:p w:rsidR="00D45E42" w:rsidRDefault="00D45E42" w:rsidP="00A45858">
      <w:pPr>
        <w:rPr>
          <w:rFonts w:ascii="HGSｺﾞｼｯｸM" w:eastAsia="HGSｺﾞｼｯｸM"/>
          <w:color w:val="000000"/>
        </w:rPr>
      </w:pPr>
    </w:p>
    <w:p w:rsidR="00460706" w:rsidRPr="0025323E" w:rsidRDefault="00460706" w:rsidP="00A45858">
      <w:pPr>
        <w:rPr>
          <w:rFonts w:ascii="HGSｺﾞｼｯｸM" w:eastAsia="HGSｺﾞｼｯｸM"/>
        </w:rPr>
      </w:pPr>
    </w:p>
    <w:p w:rsidR="003B3FC8" w:rsidRPr="00D95413" w:rsidRDefault="003B3FC8" w:rsidP="003B3FC8">
      <w:pPr>
        <w:rPr>
          <w:rFonts w:ascii="HGSｺﾞｼｯｸM" w:eastAsia="HGSｺﾞｼｯｸM"/>
          <w:u w:val="single"/>
        </w:rPr>
      </w:pPr>
      <w:r w:rsidRPr="00D95413">
        <w:rPr>
          <w:rFonts w:ascii="HGSｺﾞｼｯｸM" w:eastAsia="HGSｺﾞｼｯｸM" w:hint="eastAsia"/>
          <w:u w:val="single"/>
        </w:rPr>
        <w:t>（４）障がい理解の促進と合理的配慮の</w:t>
      </w:r>
      <w:r w:rsidR="001F5037">
        <w:rPr>
          <w:rFonts w:ascii="HGSｺﾞｼｯｸM" w:eastAsia="HGSｺﾞｼｯｸM" w:hint="eastAsia"/>
          <w:u w:val="single"/>
        </w:rPr>
        <w:t>浸透</w:t>
      </w:r>
      <w:r w:rsidRPr="00D95413">
        <w:rPr>
          <w:rFonts w:ascii="HGSｺﾞｼｯｸM" w:eastAsia="HGSｺﾞｼｯｸM" w:hint="eastAsia"/>
          <w:u w:val="single"/>
        </w:rPr>
        <w:t>（「支え合う力」の強化）</w:t>
      </w:r>
    </w:p>
    <w:p w:rsidR="003B3FC8" w:rsidRDefault="003B3FC8" w:rsidP="00A45858">
      <w:pPr>
        <w:ind w:left="241" w:hangingChars="100" w:hanging="241"/>
        <w:rPr>
          <w:rFonts w:ascii="HGSｺﾞｼｯｸM" w:eastAsia="HGSｺﾞｼｯｸM"/>
        </w:rPr>
      </w:pPr>
    </w:p>
    <w:p w:rsidR="00F37ADA" w:rsidRDefault="00B24F93" w:rsidP="004E25AE">
      <w:pPr>
        <w:spacing w:line="276" w:lineRule="auto"/>
        <w:ind w:left="241" w:hangingChars="100" w:hanging="241"/>
        <w:rPr>
          <w:rFonts w:ascii="HGSｺﾞｼｯｸM" w:eastAsia="HGSｺﾞｼｯｸM"/>
          <w:color w:val="000000"/>
        </w:rPr>
      </w:pPr>
      <w:r w:rsidRPr="00272DDD">
        <w:rPr>
          <w:rFonts w:ascii="HGSｺﾞｼｯｸM" w:eastAsia="HGSｺﾞｼｯｸM" w:hint="eastAsia"/>
          <w:color w:val="000000"/>
        </w:rPr>
        <w:t>〇　障がいは多種多様で、必要となる支援等</w:t>
      </w:r>
      <w:r w:rsidR="00D3249C" w:rsidRPr="00272DDD">
        <w:rPr>
          <w:rFonts w:ascii="HGSｺﾞｼｯｸM" w:eastAsia="HGSｺﾞｼｯｸM" w:hint="eastAsia"/>
          <w:color w:val="000000"/>
        </w:rPr>
        <w:t>も一律ではありません。また、</w:t>
      </w:r>
      <w:r w:rsidR="0039642E">
        <w:rPr>
          <w:rFonts w:ascii="HGSｺﾞｼｯｸM" w:eastAsia="HGSｺﾞｼｯｸM" w:hint="eastAsia"/>
          <w:color w:val="000000"/>
        </w:rPr>
        <w:t>発達障がい児者、</w:t>
      </w:r>
      <w:r w:rsidR="00F37ADA" w:rsidRPr="00272DDD">
        <w:rPr>
          <w:rFonts w:ascii="HGSｺﾞｼｯｸM" w:eastAsia="HGSｺﾞｼｯｸM" w:hint="eastAsia"/>
          <w:color w:val="000000"/>
        </w:rPr>
        <w:t>難病患者など</w:t>
      </w:r>
      <w:r w:rsidR="0039642E">
        <w:rPr>
          <w:rFonts w:ascii="HGSｺﾞｼｯｸM" w:eastAsia="HGSｺﾞｼｯｸM" w:hint="eastAsia"/>
          <w:color w:val="000000"/>
        </w:rPr>
        <w:t>は</w:t>
      </w:r>
      <w:r w:rsidRPr="00272DDD">
        <w:rPr>
          <w:rFonts w:ascii="HGSｺﾞｼｯｸM" w:eastAsia="HGSｺﾞｼｯｸM" w:hint="eastAsia"/>
          <w:color w:val="000000"/>
        </w:rPr>
        <w:t>外見からはわかりにく</w:t>
      </w:r>
      <w:r w:rsidR="001D441E">
        <w:rPr>
          <w:rFonts w:ascii="HGSｺﾞｼｯｸM" w:eastAsia="HGSｺﾞｼｯｸM" w:hint="eastAsia"/>
          <w:color w:val="000000"/>
        </w:rPr>
        <w:t>い</w:t>
      </w:r>
      <w:r w:rsidR="00D3249C" w:rsidRPr="00272DDD">
        <w:rPr>
          <w:rFonts w:ascii="HGSｺﾞｼｯｸM" w:eastAsia="HGSｺﾞｼｯｸM" w:hint="eastAsia"/>
          <w:color w:val="000000"/>
        </w:rPr>
        <w:t>障がいのために、</w:t>
      </w:r>
      <w:r w:rsidR="00F37ADA" w:rsidRPr="00272DDD">
        <w:rPr>
          <w:rFonts w:ascii="HGSｺﾞｼｯｸM" w:eastAsia="HGSｺﾞｼｯｸM" w:hint="eastAsia"/>
          <w:color w:val="000000"/>
        </w:rPr>
        <w:t>学校や職場などにおいて、周囲から</w:t>
      </w:r>
      <w:r w:rsidR="00D3249C" w:rsidRPr="00272DDD">
        <w:rPr>
          <w:rFonts w:ascii="HGSｺﾞｼｯｸM" w:eastAsia="HGSｺﾞｼｯｸM" w:hint="eastAsia"/>
          <w:color w:val="000000"/>
        </w:rPr>
        <w:t>理解されず苦し</w:t>
      </w:r>
      <w:r w:rsidR="00F37ADA" w:rsidRPr="00272DDD">
        <w:rPr>
          <w:rFonts w:ascii="HGSｺﾞｼｯｸM" w:eastAsia="HGSｺﾞｼｯｸM" w:hint="eastAsia"/>
          <w:color w:val="000000"/>
        </w:rPr>
        <w:t>い思いをして</w:t>
      </w:r>
      <w:r w:rsidRPr="00272DDD">
        <w:rPr>
          <w:rFonts w:ascii="HGSｺﾞｼｯｸM" w:eastAsia="HGSｺﾞｼｯｸM" w:hint="eastAsia"/>
          <w:color w:val="000000"/>
        </w:rPr>
        <w:t>いる方</w:t>
      </w:r>
      <w:r w:rsidR="00D3249C" w:rsidRPr="00272DDD">
        <w:rPr>
          <w:rFonts w:ascii="HGSｺﾞｼｯｸM" w:eastAsia="HGSｺﾞｼｯｸM" w:hint="eastAsia"/>
          <w:color w:val="000000"/>
        </w:rPr>
        <w:t>もいます。</w:t>
      </w:r>
      <w:r w:rsidR="00F37ADA" w:rsidRPr="00272DDD">
        <w:rPr>
          <w:rFonts w:ascii="HGSｺﾞｼｯｸM" w:eastAsia="HGSｺﾞｼｯｸM" w:hint="eastAsia"/>
          <w:color w:val="000000"/>
        </w:rPr>
        <w:t>地域に暮らすすべての人々が、障がいや障がい者についての理</w:t>
      </w:r>
      <w:r w:rsidRPr="00272DDD">
        <w:rPr>
          <w:rFonts w:ascii="HGSｺﾞｼｯｸM" w:eastAsia="HGSｺﾞｼｯｸM" w:hint="eastAsia"/>
          <w:color w:val="000000"/>
        </w:rPr>
        <w:t>解を深め、</w:t>
      </w:r>
      <w:r w:rsidR="00F37ADA" w:rsidRPr="00272DDD">
        <w:rPr>
          <w:rFonts w:ascii="HGSｺﾞｼｯｸM" w:eastAsia="HGSｺﾞｼｯｸM" w:hint="eastAsia"/>
          <w:color w:val="000000"/>
        </w:rPr>
        <w:t>障がい者に自然に配慮できるようになる</w:t>
      </w:r>
      <w:r w:rsidRPr="00272DDD">
        <w:rPr>
          <w:rFonts w:ascii="HGSｺﾞｼｯｸM" w:eastAsia="HGSｺﾞｼｯｸM" w:hint="eastAsia"/>
          <w:color w:val="000000"/>
        </w:rPr>
        <w:t>ような環境を整備していく</w:t>
      </w:r>
      <w:r w:rsidR="00F37ADA" w:rsidRPr="00272DDD">
        <w:rPr>
          <w:rFonts w:ascii="HGSｺﾞｼｯｸM" w:eastAsia="HGSｺﾞｼｯｸM" w:hint="eastAsia"/>
          <w:color w:val="000000"/>
        </w:rPr>
        <w:t>ことが必要です。</w:t>
      </w:r>
    </w:p>
    <w:p w:rsidR="00F37ADA" w:rsidRDefault="00F37ADA" w:rsidP="004E25AE">
      <w:pPr>
        <w:spacing w:line="276" w:lineRule="auto"/>
        <w:ind w:left="241" w:hangingChars="100" w:hanging="241"/>
        <w:rPr>
          <w:rFonts w:ascii="HGSｺﾞｼｯｸM" w:eastAsia="HGSｺﾞｼｯｸM"/>
          <w:color w:val="000000"/>
        </w:rPr>
      </w:pPr>
    </w:p>
    <w:p w:rsidR="00EF66A6" w:rsidRPr="00D629F9" w:rsidRDefault="00D629F9" w:rsidP="004E25AE">
      <w:pPr>
        <w:spacing w:line="276" w:lineRule="auto"/>
        <w:ind w:left="241" w:hangingChars="100" w:hanging="241"/>
        <w:rPr>
          <w:rFonts w:ascii="HGSｺﾞｼｯｸM" w:eastAsia="HGSｺﾞｼｯｸM"/>
          <w:color w:val="000000"/>
        </w:rPr>
      </w:pPr>
      <w:r w:rsidRPr="00D629F9">
        <w:rPr>
          <w:rFonts w:ascii="HGSｺﾞｼｯｸM" w:eastAsia="HGSｺﾞｼｯｸM" w:hint="eastAsia"/>
          <w:color w:val="000000"/>
        </w:rPr>
        <w:t>〇　まずは、府民一人ひとりが、障がいについて</w:t>
      </w:r>
      <w:r w:rsidR="00EF66A6" w:rsidRPr="00D629F9">
        <w:rPr>
          <w:rFonts w:ascii="HGSｺﾞｼｯｸM" w:eastAsia="HGSｺﾞｼｯｸM" w:hint="eastAsia"/>
          <w:color w:val="000000"/>
        </w:rPr>
        <w:t>理解することが何よりも</w:t>
      </w:r>
      <w:r w:rsidRPr="00D629F9">
        <w:rPr>
          <w:rFonts w:ascii="HGSｺﾞｼｯｸM" w:eastAsia="HGSｺﾞｼｯｸM" w:hint="eastAsia"/>
          <w:color w:val="000000"/>
        </w:rPr>
        <w:t>大切です。そして、相手の立場に立って</w:t>
      </w:r>
      <w:r w:rsidR="00EF66A6" w:rsidRPr="00D629F9">
        <w:rPr>
          <w:rFonts w:ascii="HGSｺﾞｼｯｸM" w:eastAsia="HGSｺﾞｼｯｸM" w:hint="eastAsia"/>
          <w:color w:val="000000"/>
        </w:rPr>
        <w:t>、困っているの</w:t>
      </w:r>
      <w:r w:rsidRPr="00D629F9">
        <w:rPr>
          <w:rFonts w:ascii="HGSｺﾞｼｯｸM" w:eastAsia="HGSｺﾞｼｯｸM" w:hint="eastAsia"/>
          <w:color w:val="000000"/>
        </w:rPr>
        <w:t>かなと感じたら「何かお手伝いすることはありませんか」と声を掛けて</w:t>
      </w:r>
      <w:r w:rsidR="00EF66A6" w:rsidRPr="00D629F9">
        <w:rPr>
          <w:rFonts w:ascii="HGSｺﾞｼｯｸM" w:eastAsia="HGSｺﾞｼｯｸM" w:hint="eastAsia"/>
          <w:color w:val="000000"/>
        </w:rPr>
        <w:t>みる。</w:t>
      </w:r>
      <w:r w:rsidR="001F5037">
        <w:rPr>
          <w:rFonts w:ascii="HGSｺﾞｼｯｸM" w:eastAsia="HGSｺﾞｼｯｸM" w:hint="eastAsia"/>
          <w:color w:val="000000"/>
        </w:rPr>
        <w:t>そうした</w:t>
      </w:r>
      <w:r w:rsidR="00EF66A6" w:rsidRPr="00D629F9">
        <w:rPr>
          <w:rFonts w:ascii="HGSｺﾞｼｯｸM" w:eastAsia="HGSｺﾞｼｯｸM" w:hint="eastAsia"/>
          <w:color w:val="000000"/>
        </w:rPr>
        <w:t>こ</w:t>
      </w:r>
      <w:r w:rsidRPr="00D629F9">
        <w:rPr>
          <w:rFonts w:ascii="HGSｺﾞｼｯｸM" w:eastAsia="HGSｺﾞｼｯｸM" w:hint="eastAsia"/>
          <w:color w:val="000000"/>
        </w:rPr>
        <w:t>とが、日常的・自発的に実践され、合理的配慮</w:t>
      </w:r>
      <w:r w:rsidR="001F5037">
        <w:rPr>
          <w:rFonts w:ascii="HGSｺﾞｼｯｸM" w:eastAsia="HGSｺﾞｼｯｸM" w:hint="eastAsia"/>
          <w:color w:val="000000"/>
        </w:rPr>
        <w:t>を</w:t>
      </w:r>
      <w:r w:rsidRPr="00D629F9">
        <w:rPr>
          <w:rFonts w:ascii="HGSｺﾞｼｯｸM" w:eastAsia="HGSｺﾞｼｯｸM" w:hint="eastAsia"/>
          <w:color w:val="000000"/>
        </w:rPr>
        <w:t>当たり前と捉える</w:t>
      </w:r>
      <w:r w:rsidR="00EF66A6" w:rsidRPr="00D629F9">
        <w:rPr>
          <w:rFonts w:ascii="HGSｺﾞｼｯｸM" w:eastAsia="HGSｺﾞｼｯｸM" w:hint="eastAsia"/>
          <w:color w:val="000000"/>
        </w:rPr>
        <w:t>社会をめざしていかなければなりません。</w:t>
      </w:r>
    </w:p>
    <w:p w:rsidR="00EF66A6" w:rsidRDefault="00EF66A6" w:rsidP="004E25AE">
      <w:pPr>
        <w:spacing w:line="276" w:lineRule="auto"/>
        <w:ind w:left="241" w:hangingChars="100" w:hanging="241"/>
        <w:rPr>
          <w:rFonts w:ascii="HGSｺﾞｼｯｸM" w:eastAsia="HGSｺﾞｼｯｸM"/>
          <w:color w:val="000000"/>
        </w:rPr>
      </w:pPr>
    </w:p>
    <w:p w:rsidR="00D3249C" w:rsidRPr="00EF66A6" w:rsidRDefault="00F37ADA" w:rsidP="004E25AE">
      <w:pPr>
        <w:spacing w:line="276" w:lineRule="auto"/>
        <w:ind w:left="241" w:hangingChars="100" w:hanging="241"/>
        <w:rPr>
          <w:rFonts w:ascii="HGSｺﾞｼｯｸM" w:eastAsia="HGSｺﾞｼｯｸM"/>
          <w:color w:val="000000"/>
        </w:rPr>
      </w:pPr>
      <w:r w:rsidRPr="00EF66A6">
        <w:rPr>
          <w:rFonts w:ascii="HGSｺﾞｼｯｸM" w:eastAsia="HGSｺﾞｼｯｸM" w:hint="eastAsia"/>
          <w:color w:val="000000"/>
        </w:rPr>
        <w:t>〇　また、障がい者が、自らの困りごとをしっかりと周囲の人に伝え、理解しても</w:t>
      </w:r>
      <w:r w:rsidR="00C22498">
        <w:rPr>
          <w:rFonts w:ascii="HGSｺﾞｼｯｸM" w:eastAsia="HGSｺﾞｼｯｸM" w:hint="eastAsia"/>
          <w:color w:val="000000"/>
        </w:rPr>
        <w:t>らうことも大切です。</w:t>
      </w:r>
      <w:r w:rsidRPr="00EF66A6">
        <w:rPr>
          <w:rFonts w:ascii="HGSｺﾞｼｯｸM" w:eastAsia="HGSｺﾞｼｯｸM" w:hint="eastAsia"/>
          <w:color w:val="000000"/>
        </w:rPr>
        <w:t>当たり前に合理的配慮が</w:t>
      </w:r>
      <w:r w:rsidR="001F5037">
        <w:rPr>
          <w:rFonts w:ascii="HGSｺﾞｼｯｸM" w:eastAsia="HGSｺﾞｼｯｸM" w:hint="eastAsia"/>
          <w:color w:val="000000"/>
        </w:rPr>
        <w:t>提供</w:t>
      </w:r>
      <w:r w:rsidRPr="00EF66A6">
        <w:rPr>
          <w:rFonts w:ascii="HGSｺﾞｼｯｸM" w:eastAsia="HGSｺﾞｼｯｸM" w:hint="eastAsia"/>
          <w:color w:val="000000"/>
        </w:rPr>
        <w:t>される地域をつくる</w:t>
      </w:r>
      <w:r w:rsidR="001F5037">
        <w:rPr>
          <w:rFonts w:ascii="HGSｺﾞｼｯｸM" w:eastAsia="HGSｺﾞｼｯｸM" w:hint="eastAsia"/>
          <w:color w:val="000000"/>
        </w:rPr>
        <w:t>ため</w:t>
      </w:r>
      <w:r w:rsidRPr="00EF66A6">
        <w:rPr>
          <w:rFonts w:ascii="HGSｺﾞｼｯｸM" w:eastAsia="HGSｺﾞｼｯｸM" w:hint="eastAsia"/>
          <w:color w:val="000000"/>
        </w:rPr>
        <w:t>には、</w:t>
      </w:r>
      <w:r w:rsidR="001F5037">
        <w:rPr>
          <w:rFonts w:ascii="HGSｺﾞｼｯｸM" w:eastAsia="HGSｺﾞｼｯｸM" w:hint="eastAsia"/>
          <w:color w:val="000000"/>
        </w:rPr>
        <w:t>障がいへの理解を広く浸透させなければなりません</w:t>
      </w:r>
      <w:r w:rsidR="00C22498">
        <w:rPr>
          <w:rFonts w:ascii="HGSｺﾞｼｯｸM" w:eastAsia="HGSｺﾞｼｯｸM" w:hint="eastAsia"/>
          <w:color w:val="000000"/>
        </w:rPr>
        <w:t>。</w:t>
      </w:r>
    </w:p>
    <w:p w:rsidR="00D3249C" w:rsidRDefault="00D3249C" w:rsidP="004E25AE">
      <w:pPr>
        <w:spacing w:line="276" w:lineRule="auto"/>
        <w:ind w:left="241" w:hangingChars="100" w:hanging="241"/>
        <w:rPr>
          <w:rFonts w:ascii="HGSｺﾞｼｯｸM" w:eastAsia="HGSｺﾞｼｯｸM"/>
          <w:color w:val="000000"/>
          <w:highlight w:val="cyan"/>
        </w:rPr>
      </w:pPr>
    </w:p>
    <w:p w:rsidR="00EF66A6" w:rsidRPr="00906587" w:rsidRDefault="00EF66A6" w:rsidP="004E25AE">
      <w:pPr>
        <w:spacing w:line="276" w:lineRule="auto"/>
        <w:ind w:left="241" w:hangingChars="100" w:hanging="241"/>
        <w:rPr>
          <w:rFonts w:ascii="HGSｺﾞｼｯｸM" w:eastAsia="HGSｺﾞｼｯｸM"/>
        </w:rPr>
      </w:pPr>
      <w:r w:rsidRPr="00906587">
        <w:rPr>
          <w:rFonts w:ascii="HGSｺﾞｼｯｸM" w:eastAsia="HGSｺﾞｼｯｸM" w:hint="eastAsia"/>
        </w:rPr>
        <w:t xml:space="preserve">〇　</w:t>
      </w:r>
      <w:r w:rsidR="00C534BB">
        <w:rPr>
          <w:rFonts w:ascii="HGSｺﾞｼｯｸM" w:eastAsia="HGSｺﾞｼｯｸM" w:hint="eastAsia"/>
        </w:rPr>
        <w:t>最重点施策</w:t>
      </w:r>
      <w:r>
        <w:rPr>
          <w:rFonts w:ascii="HGSｺﾞｼｯｸM" w:eastAsia="HGSｺﾞｼｯｸM" w:hint="eastAsia"/>
        </w:rPr>
        <w:t>の一つ</w:t>
      </w:r>
      <w:r w:rsidR="00C534BB">
        <w:rPr>
          <w:rFonts w:ascii="HGSｺﾞｼｯｸM" w:eastAsia="HGSｺﾞｼｯｸM" w:hint="eastAsia"/>
        </w:rPr>
        <w:t>である「入所施設や精神科病院からの地域生活への移行」についても、入所施設が地域に開いていくことにより、入所施設が地域と切り離されることなく、</w:t>
      </w:r>
      <w:r w:rsidRPr="00906587">
        <w:rPr>
          <w:rFonts w:ascii="HGSｺﾞｼｯｸM" w:eastAsia="HGSｺﾞｼｯｸM" w:hint="eastAsia"/>
        </w:rPr>
        <w:t>地域社会の一部として</w:t>
      </w:r>
      <w:r w:rsidR="00C534BB">
        <w:rPr>
          <w:rFonts w:ascii="HGSｺﾞｼｯｸM" w:eastAsia="HGSｺﾞｼｯｸM" w:hint="eastAsia"/>
        </w:rPr>
        <w:t>、障がい者の地域生活を支える役割を担う</w:t>
      </w:r>
      <w:r w:rsidR="00977321">
        <w:rPr>
          <w:rFonts w:ascii="HGSｺﾞｼｯｸM" w:eastAsia="HGSｺﾞｼｯｸM" w:hint="eastAsia"/>
        </w:rPr>
        <w:t>ことと併せて</w:t>
      </w:r>
      <w:r w:rsidRPr="00906587">
        <w:rPr>
          <w:rFonts w:ascii="HGSｺﾞｼｯｸM" w:eastAsia="HGSｺﾞｼｯｸM" w:hint="eastAsia"/>
        </w:rPr>
        <w:t>、地域</w:t>
      </w:r>
      <w:r w:rsidR="00C534BB">
        <w:rPr>
          <w:rFonts w:ascii="HGSｺﾞｼｯｸM" w:eastAsia="HGSｺﾞｼｯｸM" w:hint="eastAsia"/>
        </w:rPr>
        <w:t>に暮らす人々</w:t>
      </w:r>
      <w:r>
        <w:rPr>
          <w:rFonts w:ascii="HGSｺﾞｼｯｸM" w:eastAsia="HGSｺﾞｼｯｸM" w:hint="eastAsia"/>
        </w:rPr>
        <w:t>の障がい理解の</w:t>
      </w:r>
      <w:r w:rsidRPr="00906587">
        <w:rPr>
          <w:rFonts w:ascii="HGSｺﾞｼｯｸM" w:eastAsia="HGSｺﾞｼｯｸM" w:hint="eastAsia"/>
        </w:rPr>
        <w:t>促進</w:t>
      </w:r>
      <w:r w:rsidR="00C534BB">
        <w:rPr>
          <w:rFonts w:ascii="HGSｺﾞｼｯｸM" w:eastAsia="HGSｺﾞｼｯｸM" w:hint="eastAsia"/>
        </w:rPr>
        <w:t>を図っていくことが可能</w:t>
      </w:r>
      <w:r w:rsidR="00977321">
        <w:rPr>
          <w:rFonts w:ascii="HGSｺﾞｼｯｸM" w:eastAsia="HGSｺﾞｼｯｸM" w:hint="eastAsia"/>
        </w:rPr>
        <w:t>となります。</w:t>
      </w:r>
    </w:p>
    <w:p w:rsidR="00EF66A6" w:rsidRPr="00E065DF" w:rsidRDefault="00EF66A6" w:rsidP="004E25AE">
      <w:pPr>
        <w:spacing w:line="276" w:lineRule="auto"/>
        <w:ind w:left="241" w:hangingChars="100" w:hanging="241"/>
        <w:rPr>
          <w:rFonts w:ascii="HGSｺﾞｼｯｸM" w:eastAsia="HGSｺﾞｼｯｸM"/>
          <w:color w:val="000000"/>
        </w:rPr>
      </w:pPr>
    </w:p>
    <w:p w:rsidR="00A55D07" w:rsidRPr="00E065DF" w:rsidRDefault="00E065DF" w:rsidP="00A55D07">
      <w:pPr>
        <w:spacing w:line="276" w:lineRule="auto"/>
        <w:ind w:left="241" w:hangingChars="100" w:hanging="241"/>
        <w:rPr>
          <w:rFonts w:ascii="HGSｺﾞｼｯｸM" w:eastAsia="HGSｺﾞｼｯｸM"/>
          <w:color w:val="000000"/>
        </w:rPr>
      </w:pPr>
      <w:r w:rsidRPr="00E065DF">
        <w:rPr>
          <w:rFonts w:ascii="HGSｺﾞｼｯｸM" w:eastAsia="HGSｺﾞｼｯｸM" w:hint="eastAsia"/>
          <w:color w:val="000000"/>
        </w:rPr>
        <w:lastRenderedPageBreak/>
        <w:t>〇</w:t>
      </w:r>
      <w:r>
        <w:rPr>
          <w:rFonts w:ascii="HGSｺﾞｼｯｸM" w:eastAsia="HGSｺﾞｼｯｸM" w:hint="eastAsia"/>
          <w:color w:val="000000"/>
        </w:rPr>
        <w:t xml:space="preserve">　また、</w:t>
      </w:r>
      <w:r w:rsidR="003402BA" w:rsidRPr="003402BA">
        <w:rPr>
          <w:rFonts w:ascii="HGSｺﾞｼｯｸM" w:eastAsia="HGSｺﾞｼｯｸM" w:hint="eastAsia"/>
          <w:color w:val="000000"/>
        </w:rPr>
        <w:t>罪を犯した障がい者への理解は十分ではなく、地域に戻り社会参加するにも受け皿は乏しく、司法と福祉の連携も十分でない現状があるため、適切な環境や支援につなげ、地域で支える取組みを進めていきます。</w:t>
      </w:r>
    </w:p>
    <w:p w:rsidR="00E065DF" w:rsidRPr="008B3E32" w:rsidRDefault="00E065DF" w:rsidP="004E25AE">
      <w:pPr>
        <w:spacing w:line="276" w:lineRule="auto"/>
        <w:ind w:left="241" w:hangingChars="100" w:hanging="241"/>
        <w:rPr>
          <w:rFonts w:ascii="HGSｺﾞｼｯｸM" w:eastAsia="HGSｺﾞｼｯｸM"/>
          <w:color w:val="000000"/>
        </w:rPr>
      </w:pPr>
    </w:p>
    <w:p w:rsidR="00EF66A6" w:rsidRPr="00601F51" w:rsidRDefault="00AC50EF" w:rsidP="004E25AE">
      <w:pPr>
        <w:spacing w:line="276" w:lineRule="auto"/>
        <w:ind w:left="241" w:hangingChars="100" w:hanging="241"/>
        <w:rPr>
          <w:rFonts w:ascii="HGSｺﾞｼｯｸM" w:eastAsia="HGSｺﾞｼｯｸM"/>
        </w:rPr>
      </w:pPr>
      <w:r>
        <w:rPr>
          <w:rFonts w:ascii="HGSｺﾞｼｯｸM" w:eastAsia="HGSｺﾞｼｯｸM" w:hint="eastAsia"/>
        </w:rPr>
        <w:t>〇　地域を育むためには、地域で暮らす人々だけでなく、事業者等の障がいへの理解も</w:t>
      </w:r>
      <w:r w:rsidR="00EF66A6" w:rsidRPr="00906587">
        <w:rPr>
          <w:rFonts w:ascii="HGSｺﾞｼｯｸM" w:eastAsia="HGSｺﾞｼｯｸM" w:hint="eastAsia"/>
        </w:rPr>
        <w:t>不可欠で</w:t>
      </w:r>
      <w:r w:rsidR="00EF66A6">
        <w:rPr>
          <w:rFonts w:ascii="HGSｺﾞｼｯｸM" w:eastAsia="HGSｺﾞｼｯｸM" w:hint="eastAsia"/>
        </w:rPr>
        <w:t>す。</w:t>
      </w:r>
      <w:r w:rsidR="0055584E">
        <w:rPr>
          <w:rFonts w:ascii="HGSｺﾞｼｯｸM" w:eastAsia="HGSｺﾞｼｯｸM" w:hint="eastAsia"/>
        </w:rPr>
        <w:t>障がい者に対する</w:t>
      </w:r>
      <w:r w:rsidR="00EF66A6" w:rsidRPr="00601F51">
        <w:rPr>
          <w:rFonts w:ascii="HGSｺﾞｼｯｸM" w:eastAsia="HGSｺﾞｼｯｸM" w:hint="eastAsia"/>
        </w:rPr>
        <w:t>不当な差別的取扱いや合理的配慮の不提供などの事案が少なからず発生してい</w:t>
      </w:r>
      <w:r w:rsidR="00EF66A6">
        <w:rPr>
          <w:rFonts w:ascii="HGSｺﾞｼｯｸM" w:eastAsia="HGSｺﾞｼｯｸM" w:hint="eastAsia"/>
        </w:rPr>
        <w:t>ます</w:t>
      </w:r>
      <w:r w:rsidR="0055584E">
        <w:rPr>
          <w:rFonts w:ascii="HGSｺﾞｼｯｸM" w:eastAsia="HGSｺﾞｼｯｸM" w:hint="eastAsia"/>
        </w:rPr>
        <w:t>。差別</w:t>
      </w:r>
      <w:r w:rsidR="00EF66A6" w:rsidRPr="00601F51">
        <w:rPr>
          <w:rFonts w:ascii="HGSｺﾞｼｯｸM" w:eastAsia="HGSｺﾞｼｯｸM" w:hint="eastAsia"/>
        </w:rPr>
        <w:t>のない社会づくりに向け</w:t>
      </w:r>
      <w:r w:rsidR="00EF66A6">
        <w:rPr>
          <w:rFonts w:ascii="HGSｺﾞｼｯｸM" w:eastAsia="HGSｺﾞｼｯｸM" w:hint="eastAsia"/>
        </w:rPr>
        <w:t>、</w:t>
      </w:r>
      <w:r w:rsidR="00EF66A6" w:rsidRPr="00906587">
        <w:rPr>
          <w:rFonts w:ascii="HGSｺﾞｼｯｸM" w:eastAsia="HGSｺﾞｼｯｸM" w:hint="eastAsia"/>
        </w:rPr>
        <w:t>自</w:t>
      </w:r>
      <w:r w:rsidR="00EF66A6" w:rsidRPr="000272DE">
        <w:rPr>
          <w:rFonts w:ascii="HGSｺﾞｼｯｸM" w:eastAsia="HGSｺﾞｼｯｸM" w:hint="eastAsia"/>
        </w:rPr>
        <w:t>治体と事業者等がそれぞれの役割を果たしながら、障がい</w:t>
      </w:r>
      <w:r w:rsidR="0055584E">
        <w:rPr>
          <w:rFonts w:ascii="HGSｺﾞｼｯｸM" w:eastAsia="HGSｺﾞｼｯｸM" w:hint="eastAsia"/>
        </w:rPr>
        <w:t>理解に係る</w:t>
      </w:r>
      <w:r w:rsidR="00EF66A6" w:rsidRPr="00885BB9">
        <w:rPr>
          <w:rFonts w:ascii="HGSｺﾞｼｯｸM" w:eastAsia="HGSｺﾞｼｯｸM" w:hint="eastAsia"/>
        </w:rPr>
        <w:t>情報発信等</w:t>
      </w:r>
      <w:r w:rsidR="00EF66A6" w:rsidRPr="0069610C">
        <w:rPr>
          <w:rFonts w:ascii="HGSｺﾞｼｯｸM" w:eastAsia="HGSｺﾞｼｯｸM" w:hint="eastAsia"/>
        </w:rPr>
        <w:t>を行う必要が</w:t>
      </w:r>
      <w:r w:rsidR="00EF66A6" w:rsidRPr="00601F51">
        <w:rPr>
          <w:rFonts w:ascii="HGSｺﾞｼｯｸM" w:eastAsia="HGSｺﾞｼｯｸM" w:hint="eastAsia"/>
        </w:rPr>
        <w:t>あ</w:t>
      </w:r>
      <w:r w:rsidR="00EF66A6">
        <w:rPr>
          <w:rFonts w:ascii="HGSｺﾞｼｯｸM" w:eastAsia="HGSｺﾞｼｯｸM" w:hint="eastAsia"/>
        </w:rPr>
        <w:t>ります。</w:t>
      </w:r>
      <w:r w:rsidR="0001701F" w:rsidRPr="0001701F">
        <w:rPr>
          <w:rFonts w:ascii="HGSｺﾞｼｯｸM" w:eastAsia="HGSｺﾞｼｯｸM" w:hint="eastAsia"/>
        </w:rPr>
        <w:t>就職においては、企業等が採用選考で障がいをはじめとした理由によって不当な差別的取扱いをすることがなく、</w:t>
      </w:r>
      <w:r w:rsidR="00DE15CC">
        <w:rPr>
          <w:rFonts w:ascii="HGSｺﾞｼｯｸM" w:eastAsia="HGSｺﾞｼｯｸM" w:hint="eastAsia"/>
        </w:rPr>
        <w:t>障がい者が</w:t>
      </w:r>
      <w:r w:rsidR="0001701F" w:rsidRPr="0001701F">
        <w:rPr>
          <w:rFonts w:ascii="HGSｺﾞｼｯｸM" w:eastAsia="HGSｺﾞｼｯｸM" w:hint="eastAsia"/>
        </w:rPr>
        <w:t>職場で必要な支援を受け</w:t>
      </w:r>
      <w:r w:rsidR="00E64A4A">
        <w:rPr>
          <w:rFonts w:ascii="HGSｺﾞｼｯｸM" w:eastAsia="HGSｺﾞｼｯｸM" w:hint="eastAsia"/>
        </w:rPr>
        <w:t>ることができるように、企業等における障がい者への理解に向けた取</w:t>
      </w:r>
      <w:r w:rsidR="0001701F" w:rsidRPr="0001701F">
        <w:rPr>
          <w:rFonts w:ascii="HGSｺﾞｼｯｸM" w:eastAsia="HGSｺﾞｼｯｸM" w:hint="eastAsia"/>
        </w:rPr>
        <w:t>組みを進めていきます。</w:t>
      </w:r>
    </w:p>
    <w:p w:rsidR="004B54FA" w:rsidRPr="008253BF" w:rsidRDefault="004B54FA" w:rsidP="00C82276">
      <w:pPr>
        <w:spacing w:line="276" w:lineRule="auto"/>
        <w:rPr>
          <w:rFonts w:ascii="HGSｺﾞｼｯｸM" w:eastAsia="HGSｺﾞｼｯｸM"/>
        </w:rPr>
      </w:pPr>
    </w:p>
    <w:p w:rsidR="004B54FA" w:rsidRPr="00906587" w:rsidRDefault="00E065DF" w:rsidP="004E25AE">
      <w:pPr>
        <w:spacing w:line="276" w:lineRule="auto"/>
        <w:ind w:left="241" w:hangingChars="100" w:hanging="241"/>
        <w:rPr>
          <w:rFonts w:ascii="HGSｺﾞｼｯｸM" w:eastAsia="HGSｺﾞｼｯｸM"/>
        </w:rPr>
      </w:pPr>
      <w:r>
        <w:rPr>
          <w:rFonts w:ascii="HGSｺﾞｼｯｸM" w:eastAsia="HGSｺﾞｼｯｸM" w:hint="eastAsia"/>
        </w:rPr>
        <w:t>〇　さらに</w:t>
      </w:r>
      <w:r w:rsidR="004B54FA" w:rsidRPr="00906587">
        <w:rPr>
          <w:rFonts w:ascii="HGSｺﾞｼｯｸM" w:eastAsia="HGSｺﾞｼｯｸM" w:hint="eastAsia"/>
        </w:rPr>
        <w:t>、</w:t>
      </w:r>
      <w:r w:rsidR="004B54FA">
        <w:rPr>
          <w:rFonts w:ascii="HGSｺﾞｼｯｸM" w:eastAsia="HGSｺﾞｼｯｸM" w:hint="eastAsia"/>
        </w:rPr>
        <w:t>日常生活の様々な場面</w:t>
      </w:r>
      <w:r w:rsidR="00317392">
        <w:rPr>
          <w:rFonts w:ascii="HGSｺﾞｼｯｸM" w:eastAsia="HGSｺﾞｼｯｸM" w:hint="eastAsia"/>
        </w:rPr>
        <w:t>だけ</w:t>
      </w:r>
      <w:r w:rsidR="004B54FA" w:rsidRPr="00906587">
        <w:rPr>
          <w:rFonts w:ascii="HGSｺﾞｼｯｸM" w:eastAsia="HGSｺﾞｼｯｸM" w:hint="eastAsia"/>
        </w:rPr>
        <w:t>に限らず、</w:t>
      </w:r>
      <w:r w:rsidR="004B54FA">
        <w:rPr>
          <w:rFonts w:ascii="HGSｺﾞｼｯｸM" w:eastAsia="HGSｺﾞｼｯｸM" w:hint="eastAsia"/>
        </w:rPr>
        <w:t>自然</w:t>
      </w:r>
      <w:r w:rsidR="004B54FA" w:rsidRPr="00906587">
        <w:rPr>
          <w:rFonts w:ascii="HGSｺﾞｼｯｸM" w:eastAsia="HGSｺﾞｼｯｸM" w:hint="eastAsia"/>
        </w:rPr>
        <w:t>災害</w:t>
      </w:r>
      <w:r w:rsidR="009270BC">
        <w:rPr>
          <w:rFonts w:ascii="HGSｺﾞｼｯｸM" w:eastAsia="HGSｺﾞｼｯｸM" w:hint="eastAsia"/>
        </w:rPr>
        <w:t>や新型コロナウイルス感染症のような新興感染症</w:t>
      </w:r>
      <w:r w:rsidR="004B54FA">
        <w:rPr>
          <w:rFonts w:ascii="HGSｺﾞｼｯｸM" w:eastAsia="HGSｺﾞｼｯｸM" w:hint="eastAsia"/>
        </w:rPr>
        <w:t>など、非常時の支援体制を</w:t>
      </w:r>
      <w:r w:rsidR="004B54FA" w:rsidRPr="00906587">
        <w:rPr>
          <w:rFonts w:ascii="HGSｺﾞｼｯｸM" w:eastAsia="HGSｺﾞｼｯｸM" w:hint="eastAsia"/>
        </w:rPr>
        <w:t>充実</w:t>
      </w:r>
      <w:r w:rsidR="00C82276">
        <w:rPr>
          <w:rFonts w:ascii="HGSｺﾞｼｯｸM" w:eastAsia="HGSｺﾞｼｯｸM" w:hint="eastAsia"/>
        </w:rPr>
        <w:t>させるためにも、</w:t>
      </w:r>
      <w:r w:rsidR="00975CD8">
        <w:rPr>
          <w:rFonts w:ascii="HGSｺﾞｼｯｸM" w:eastAsia="HGSｺﾞｼｯｸM" w:hint="eastAsia"/>
        </w:rPr>
        <w:t>地域での</w:t>
      </w:r>
      <w:r w:rsidR="004B54FA" w:rsidRPr="00906587">
        <w:rPr>
          <w:rFonts w:ascii="HGSｺﾞｼｯｸM" w:eastAsia="HGSｺﾞｼｯｸM" w:hint="eastAsia"/>
        </w:rPr>
        <w:t>避難行動への支援や避難所での</w:t>
      </w:r>
      <w:r w:rsidR="004B54FA">
        <w:rPr>
          <w:rFonts w:ascii="HGSｺﾞｼｯｸM" w:eastAsia="HGSｺﾞｼｯｸM" w:hint="eastAsia"/>
        </w:rPr>
        <w:t>情報保障等の</w:t>
      </w:r>
      <w:r w:rsidR="004B54FA" w:rsidRPr="00906587">
        <w:rPr>
          <w:rFonts w:ascii="HGSｺﾞｼｯｸM" w:eastAsia="HGSｺﾞｼｯｸM" w:hint="eastAsia"/>
        </w:rPr>
        <w:t>合理的配慮の提供など、</w:t>
      </w:r>
      <w:r w:rsidR="00975CD8">
        <w:rPr>
          <w:rFonts w:ascii="HGSｺﾞｼｯｸM" w:eastAsia="HGSｺﾞｼｯｸM" w:hint="eastAsia"/>
        </w:rPr>
        <w:t>障がい理解の促進や障がい特性に応じた合理的配慮の提供の確保</w:t>
      </w:r>
      <w:r w:rsidR="004B54FA">
        <w:rPr>
          <w:rFonts w:ascii="HGSｺﾞｼｯｸM" w:eastAsia="HGSｺﾞｼｯｸM" w:hint="eastAsia"/>
        </w:rPr>
        <w:t>に向けた取組みも進めていきます。</w:t>
      </w:r>
    </w:p>
    <w:p w:rsidR="00EF66A6" w:rsidRPr="00541F14" w:rsidRDefault="00EF66A6" w:rsidP="004E25AE">
      <w:pPr>
        <w:spacing w:line="276" w:lineRule="auto"/>
        <w:ind w:left="241" w:hangingChars="100" w:hanging="241"/>
        <w:rPr>
          <w:rFonts w:ascii="HGSｺﾞｼｯｸM" w:eastAsia="HGSｺﾞｼｯｸM"/>
          <w:color w:val="000000"/>
          <w:highlight w:val="yellow"/>
        </w:rPr>
      </w:pPr>
    </w:p>
    <w:p w:rsidR="004B54FA" w:rsidRPr="00541F14" w:rsidRDefault="00D3249C" w:rsidP="004E25AE">
      <w:pPr>
        <w:spacing w:line="276" w:lineRule="auto"/>
        <w:ind w:left="241" w:hangingChars="100" w:hanging="241"/>
        <w:rPr>
          <w:rFonts w:ascii="HGSｺﾞｼｯｸM" w:eastAsia="HGSｺﾞｼｯｸM"/>
          <w:color w:val="000000"/>
        </w:rPr>
      </w:pPr>
      <w:r w:rsidRPr="00541F14">
        <w:rPr>
          <w:rFonts w:ascii="HGSｺﾞｼｯｸM" w:eastAsia="HGSｺﾞｼｯｸM" w:hint="eastAsia"/>
          <w:color w:val="000000"/>
        </w:rPr>
        <w:t>〇　具体的には、お店、病院、学校、職場、公共交通機関等あらゆる場面で、差別を受けないことはもちろん、障がい</w:t>
      </w:r>
      <w:r w:rsidR="00541F14" w:rsidRPr="00541F14">
        <w:rPr>
          <w:rFonts w:ascii="HGSｺﾞｼｯｸM" w:eastAsia="HGSｺﾞｼｯｸM" w:hint="eastAsia"/>
          <w:color w:val="000000"/>
        </w:rPr>
        <w:t>特性に応じた合理的</w:t>
      </w:r>
      <w:r w:rsidRPr="00541F14">
        <w:rPr>
          <w:rFonts w:ascii="HGSｺﾞｼｯｸM" w:eastAsia="HGSｺﾞｼｯｸM" w:hint="eastAsia"/>
          <w:color w:val="000000"/>
        </w:rPr>
        <w:t>配慮が提供されるように、</w:t>
      </w:r>
      <w:r w:rsidR="004B54FA" w:rsidRPr="00541F14">
        <w:rPr>
          <w:rFonts w:ascii="HGSｺﾞｼｯｸM" w:eastAsia="HGSｺﾞｼｯｸM" w:hint="eastAsia"/>
          <w:color w:val="000000"/>
        </w:rPr>
        <w:t>行政</w:t>
      </w:r>
      <w:r w:rsidR="00DE15CC">
        <w:rPr>
          <w:rFonts w:ascii="HGSｺﾞｼｯｸM" w:eastAsia="HGSｺﾞｼｯｸM" w:hint="eastAsia"/>
          <w:color w:val="000000"/>
        </w:rPr>
        <w:t>が実施するイベント</w:t>
      </w:r>
      <w:r w:rsidR="004B54FA" w:rsidRPr="00541F14">
        <w:rPr>
          <w:rFonts w:ascii="HGSｺﾞｼｯｸM" w:eastAsia="HGSｺﾞｼｯｸM" w:hint="eastAsia"/>
          <w:color w:val="000000"/>
        </w:rPr>
        <w:t>や</w:t>
      </w:r>
      <w:r w:rsidRPr="00541F14">
        <w:rPr>
          <w:rFonts w:ascii="HGSｺﾞｼｯｸM" w:eastAsia="HGSｺﾞｼｯｸM" w:hint="eastAsia"/>
          <w:color w:val="000000"/>
        </w:rPr>
        <w:t>研修等の</w:t>
      </w:r>
      <w:r w:rsidR="00F460BC">
        <w:rPr>
          <w:rFonts w:ascii="HGSｺﾞｼｯｸM" w:eastAsia="HGSｺﾞｼｯｸM" w:hint="eastAsia"/>
          <w:color w:val="000000"/>
        </w:rPr>
        <w:t>様々</w:t>
      </w:r>
      <w:r w:rsidRPr="00541F14">
        <w:rPr>
          <w:rFonts w:ascii="HGSｺﾞｼｯｸM" w:eastAsia="HGSｺﾞｼｯｸM" w:hint="eastAsia"/>
          <w:color w:val="000000"/>
        </w:rPr>
        <w:t>な機会を活用して、</w:t>
      </w:r>
      <w:r w:rsidR="00541F14" w:rsidRPr="00541F14">
        <w:rPr>
          <w:rFonts w:ascii="HGSｺﾞｼｯｸM" w:eastAsia="HGSｺﾞｼｯｸM" w:hint="eastAsia"/>
          <w:color w:val="000000"/>
        </w:rPr>
        <w:t>障がい</w:t>
      </w:r>
      <w:r w:rsidRPr="00541F14">
        <w:rPr>
          <w:rFonts w:ascii="HGSｺﾞｼｯｸM" w:eastAsia="HGSｺﾞｼｯｸM" w:hint="eastAsia"/>
          <w:color w:val="000000"/>
        </w:rPr>
        <w:t>理解</w:t>
      </w:r>
      <w:r w:rsidR="00541F14" w:rsidRPr="00541F14">
        <w:rPr>
          <w:rFonts w:ascii="HGSｺﾞｼｯｸM" w:eastAsia="HGSｺﾞｼｯｸM" w:hint="eastAsia"/>
          <w:color w:val="000000"/>
        </w:rPr>
        <w:t>の</w:t>
      </w:r>
      <w:r w:rsidRPr="00541F14">
        <w:rPr>
          <w:rFonts w:ascii="HGSｺﾞｼｯｸM" w:eastAsia="HGSｺﾞｼｯｸM" w:hint="eastAsia"/>
          <w:color w:val="000000"/>
        </w:rPr>
        <w:t>促進に努めます。さらに、配慮を必要としていることを周囲に知らせるマークの普及等の取組みを通じて、合理的配慮の実践を広く府民に呼びかけます。</w:t>
      </w:r>
    </w:p>
    <w:p w:rsidR="009A3304" w:rsidRDefault="009A3304" w:rsidP="009A3304">
      <w:pPr>
        <w:rPr>
          <w:rFonts w:ascii="HGSｺﾞｼｯｸM" w:eastAsia="HGSｺﾞｼｯｸM"/>
          <w:color w:val="000000"/>
        </w:rPr>
      </w:pPr>
    </w:p>
    <w:p w:rsidR="00FC6E9B" w:rsidRDefault="00FC6E9B" w:rsidP="009A3304">
      <w:pPr>
        <w:rPr>
          <w:rFonts w:ascii="HGSｺﾞｼｯｸM" w:eastAsia="HGSｺﾞｼｯｸM"/>
          <w:color w:val="000000"/>
        </w:rPr>
      </w:pPr>
    </w:p>
    <w:p w:rsidR="003B3FC8" w:rsidRPr="00D95413" w:rsidRDefault="003B3FC8" w:rsidP="009A3304">
      <w:pPr>
        <w:rPr>
          <w:rFonts w:ascii="HGSｺﾞｼｯｸM" w:eastAsia="HGSｺﾞｼｯｸM"/>
          <w:color w:val="000000"/>
          <w:u w:val="single"/>
        </w:rPr>
      </w:pPr>
      <w:r w:rsidRPr="00D95413">
        <w:rPr>
          <w:rFonts w:ascii="HGSｺﾞｼｯｸM" w:eastAsia="HGSｺﾞｼｯｸM" w:hint="eastAsia"/>
          <w:color w:val="000000"/>
          <w:u w:val="single"/>
        </w:rPr>
        <w:t>（５）ユニバーサルデザインの推進（「誰もが暮らしやすい」地域づくり）</w:t>
      </w:r>
    </w:p>
    <w:p w:rsidR="003B3FC8" w:rsidRDefault="003B3FC8" w:rsidP="009A3304">
      <w:pPr>
        <w:rPr>
          <w:rFonts w:ascii="HGSｺﾞｼｯｸM" w:eastAsia="HGSｺﾞｼｯｸM"/>
          <w:color w:val="000000"/>
        </w:rPr>
      </w:pPr>
    </w:p>
    <w:p w:rsidR="00D3249C" w:rsidRPr="006A198E" w:rsidRDefault="00D3249C" w:rsidP="00473270">
      <w:pPr>
        <w:spacing w:line="276" w:lineRule="auto"/>
        <w:ind w:left="241" w:hangingChars="100" w:hanging="241"/>
        <w:rPr>
          <w:rFonts w:ascii="HGSｺﾞｼｯｸM" w:eastAsia="HGSｺﾞｼｯｸM"/>
          <w:color w:val="000000"/>
        </w:rPr>
      </w:pPr>
      <w:r w:rsidRPr="006A198E">
        <w:rPr>
          <w:rFonts w:ascii="HGSｺﾞｼｯｸM" w:eastAsia="HGSｺﾞｼｯｸM" w:hint="eastAsia"/>
          <w:color w:val="000000"/>
        </w:rPr>
        <w:t>〇　国が策定した「ユニバーサルデザイン2020行動計画」によると、ユニバーサルデザインとは、障がいの有無、年齢、性別、人</w:t>
      </w:r>
      <w:r w:rsidRPr="006A198E">
        <w:rPr>
          <w:rFonts w:ascii="HGSｺﾞｼｯｸM" w:eastAsia="HGSｺﾞｼｯｸM" w:hint="eastAsia"/>
          <w:color w:val="000000"/>
        </w:rPr>
        <w:lastRenderedPageBreak/>
        <w:t>種等にかかわらず多様な人々が利用しやすいようあらかじめ都市や生活環境をデザインする考え方を意味します。</w:t>
      </w:r>
    </w:p>
    <w:p w:rsidR="00D3249C" w:rsidRPr="006A198E" w:rsidRDefault="00D3249C" w:rsidP="00473270">
      <w:pPr>
        <w:spacing w:line="276" w:lineRule="auto"/>
        <w:rPr>
          <w:rFonts w:ascii="HGSｺﾞｼｯｸM" w:eastAsia="HGSｺﾞｼｯｸM" w:cs="Meiryo UI"/>
          <w:color w:val="000000"/>
        </w:rPr>
      </w:pPr>
    </w:p>
    <w:p w:rsidR="00D3249C" w:rsidRPr="006A198E" w:rsidRDefault="00D3249C" w:rsidP="00473270">
      <w:pPr>
        <w:spacing w:line="276" w:lineRule="auto"/>
        <w:ind w:left="241" w:hangingChars="100" w:hanging="241"/>
        <w:rPr>
          <w:rFonts w:ascii="HGSｺﾞｼｯｸM" w:eastAsia="HGSｺﾞｼｯｸM" w:cs="Meiryo UI"/>
          <w:color w:val="000000"/>
        </w:rPr>
      </w:pPr>
      <w:r w:rsidRPr="006A198E">
        <w:rPr>
          <w:rFonts w:ascii="HGSｺﾞｼｯｸM" w:eastAsia="HGSｺﾞｼｯｸM" w:cs="Meiryo UI" w:hint="eastAsia"/>
          <w:color w:val="000000"/>
        </w:rPr>
        <w:t>〇　障がいはもちろん、</w:t>
      </w:r>
      <w:r w:rsidRPr="006A198E">
        <w:rPr>
          <w:rFonts w:ascii="HGSｺﾞｼｯｸM" w:eastAsia="HGSｺﾞｼｯｸM" w:cs="Meiryo UI" w:hint="eastAsia"/>
          <w:color w:val="000000"/>
          <w:szCs w:val="21"/>
        </w:rPr>
        <w:t>文化・言語・国籍、老若男女といった差異に関わらず、誰もがストレスなく快適に施設</w:t>
      </w:r>
      <w:r w:rsidR="005A4FB7">
        <w:rPr>
          <w:rFonts w:ascii="HGSｺﾞｼｯｸM" w:eastAsia="HGSｺﾞｼｯｸM" w:cs="Meiryo UI" w:hint="eastAsia"/>
          <w:color w:val="000000"/>
          <w:szCs w:val="21"/>
        </w:rPr>
        <w:t>を利用したり、</w:t>
      </w:r>
      <w:r w:rsidRPr="006A198E">
        <w:rPr>
          <w:rFonts w:ascii="HGSｺﾞｼｯｸM" w:eastAsia="HGSｺﾞｼｯｸM" w:cs="Meiryo UI" w:hint="eastAsia"/>
          <w:color w:val="000000"/>
          <w:szCs w:val="21"/>
        </w:rPr>
        <w:t>製品を使用したり、安全かつ自由に移動し、求める情報にアクセスできる環境が整備されることで、</w:t>
      </w:r>
      <w:r w:rsidR="005A4FB7">
        <w:rPr>
          <w:rFonts w:ascii="HGSｺﾞｼｯｸM" w:eastAsia="HGSｺﾞｼｯｸM" w:cs="Meiryo UI" w:hint="eastAsia"/>
          <w:color w:val="000000"/>
        </w:rPr>
        <w:t>個々</w:t>
      </w:r>
      <w:r w:rsidRPr="006A198E">
        <w:rPr>
          <w:rFonts w:ascii="HGSｺﾞｼｯｸM" w:eastAsia="HGSｺﾞｼｯｸM" w:cs="Meiryo UI" w:hint="eastAsia"/>
          <w:color w:val="000000"/>
        </w:rPr>
        <w:t>の能力を活かして、自らの描くライフスタイ</w:t>
      </w:r>
      <w:r w:rsidR="0059429D">
        <w:rPr>
          <w:rFonts w:ascii="HGSｺﾞｼｯｸM" w:eastAsia="HGSｺﾞｼｯｸM" w:cs="Meiryo UI" w:hint="eastAsia"/>
          <w:color w:val="000000"/>
        </w:rPr>
        <w:t>ルどおりに活躍できる社会を目指します</w:t>
      </w:r>
      <w:r w:rsidRPr="006A198E">
        <w:rPr>
          <w:rFonts w:ascii="HGSｺﾞｼｯｸM" w:eastAsia="HGSｺﾞｼｯｸM" w:cs="Meiryo UI" w:hint="eastAsia"/>
          <w:color w:val="000000"/>
        </w:rPr>
        <w:t>。</w:t>
      </w:r>
    </w:p>
    <w:p w:rsidR="00D3249C" w:rsidRPr="006A198E" w:rsidRDefault="00D3249C" w:rsidP="00473270">
      <w:pPr>
        <w:spacing w:line="276" w:lineRule="auto"/>
        <w:ind w:left="241" w:hangingChars="100" w:hanging="241"/>
        <w:rPr>
          <w:rFonts w:ascii="HGSｺﾞｼｯｸM" w:eastAsia="HGSｺﾞｼｯｸM"/>
          <w:color w:val="000000"/>
        </w:rPr>
      </w:pPr>
      <w:r w:rsidRPr="006A198E">
        <w:rPr>
          <w:rFonts w:ascii="HGSｺﾞｼｯｸM" w:eastAsia="HGSｺﾞｼｯｸM" w:cs="Meiryo UI" w:hint="eastAsia"/>
          <w:color w:val="000000"/>
        </w:rPr>
        <w:t xml:space="preserve">　</w:t>
      </w:r>
    </w:p>
    <w:p w:rsidR="00D3249C" w:rsidRPr="006A198E" w:rsidRDefault="00D3249C" w:rsidP="00473270">
      <w:pPr>
        <w:spacing w:line="276" w:lineRule="auto"/>
        <w:ind w:left="241" w:hangingChars="100" w:hanging="241"/>
        <w:rPr>
          <w:rFonts w:ascii="HGSｺﾞｼｯｸM" w:eastAsia="HGSｺﾞｼｯｸM" w:cs="Meiryo UI"/>
          <w:color w:val="000000"/>
        </w:rPr>
      </w:pPr>
      <w:r w:rsidRPr="006A198E">
        <w:rPr>
          <w:rFonts w:ascii="HGSｺﾞｼｯｸM" w:eastAsia="HGSｺﾞｼｯｸM" w:hint="eastAsia"/>
          <w:color w:val="000000"/>
        </w:rPr>
        <w:t>〇　具体的には、</w:t>
      </w:r>
      <w:r w:rsidRPr="006A198E">
        <w:rPr>
          <w:rFonts w:ascii="HGSｺﾞｼｯｸM" w:eastAsia="HGSｺﾞｼｯｸM" w:cs="Meiryo UI" w:hint="eastAsia"/>
          <w:color w:val="000000"/>
        </w:rPr>
        <w:t>ユニバーサルデザインの考え方</w:t>
      </w:r>
      <w:r w:rsidR="005A4FB7">
        <w:rPr>
          <w:rFonts w:ascii="HGSｺﾞｼｯｸM" w:eastAsia="HGSｺﾞｼｯｸM" w:cs="Meiryo UI" w:hint="eastAsia"/>
          <w:color w:val="000000"/>
        </w:rPr>
        <w:t>を浸透させ、</w:t>
      </w:r>
      <w:r w:rsidRPr="006A198E">
        <w:rPr>
          <w:rFonts w:ascii="HGSｺﾞｼｯｸM" w:eastAsia="HGSｺﾞｼｯｸM" w:cs="Meiryo UI" w:hint="eastAsia"/>
          <w:color w:val="000000"/>
        </w:rPr>
        <w:t>バリアフリー化の推進や、十分な情報・コミュニケーションの確保を通じて、</w:t>
      </w:r>
      <w:r w:rsidR="005A4FB7" w:rsidRPr="006A198E">
        <w:rPr>
          <w:rFonts w:ascii="HGSｺﾞｼｯｸM" w:eastAsia="HGSｺﾞｼｯｸM" w:cs="Meiryo UI" w:hint="eastAsia"/>
          <w:color w:val="000000"/>
        </w:rPr>
        <w:t>オール大阪で</w:t>
      </w:r>
      <w:r w:rsidRPr="006A198E">
        <w:rPr>
          <w:rFonts w:ascii="HGSｺﾞｼｯｸM" w:eastAsia="HGSｺﾞｼｯｸM" w:cs="Meiryo UI" w:hint="eastAsia"/>
          <w:color w:val="000000"/>
        </w:rPr>
        <w:t>ハードとソフトの両面から地域での快適な生活環境の整備を図ります。</w:t>
      </w:r>
    </w:p>
    <w:p w:rsidR="00D3249C" w:rsidRPr="006A198E" w:rsidRDefault="00D3249C" w:rsidP="00473270">
      <w:pPr>
        <w:spacing w:line="276" w:lineRule="auto"/>
        <w:rPr>
          <w:rFonts w:ascii="HGSｺﾞｼｯｸM" w:eastAsia="HGSｺﾞｼｯｸM"/>
          <w:color w:val="000000"/>
        </w:rPr>
      </w:pPr>
    </w:p>
    <w:p w:rsidR="003B3FC8" w:rsidRPr="006A198E" w:rsidRDefault="003B3FC8" w:rsidP="00473270">
      <w:pPr>
        <w:spacing w:line="276" w:lineRule="auto"/>
        <w:ind w:left="241" w:hangingChars="100" w:hanging="241"/>
        <w:rPr>
          <w:rFonts w:ascii="HGSｺﾞｼｯｸM" w:eastAsia="HGSｺﾞｼｯｸM"/>
        </w:rPr>
      </w:pPr>
      <w:r w:rsidRPr="006A198E">
        <w:rPr>
          <w:rFonts w:ascii="HGSｺﾞｼｯｸM" w:eastAsia="HGSｺﾞｼｯｸM" w:hint="eastAsia"/>
        </w:rPr>
        <w:t xml:space="preserve">〇　</w:t>
      </w:r>
      <w:r w:rsidR="00D95413" w:rsidRPr="006A198E">
        <w:rPr>
          <w:rFonts w:ascii="HGSｺﾞｼｯｸM" w:eastAsia="HGSｺﾞｼｯｸM" w:hint="eastAsia"/>
        </w:rPr>
        <w:t>202</w:t>
      </w:r>
      <w:r w:rsidR="00D95413" w:rsidRPr="006A198E">
        <w:rPr>
          <w:rFonts w:ascii="HGSｺﾞｼｯｸM" w:eastAsia="HGSｺﾞｼｯｸM"/>
        </w:rPr>
        <w:t>1</w:t>
      </w:r>
      <w:r w:rsidRPr="006A198E">
        <w:rPr>
          <w:rFonts w:ascii="HGSｺﾞｼｯｸM" w:eastAsia="HGSｺﾞｼｯｸM" w:hint="eastAsia"/>
        </w:rPr>
        <w:t>年度には東京オリンピック・パラリンピック</w:t>
      </w:r>
      <w:r w:rsidR="00636F59">
        <w:rPr>
          <w:rFonts w:ascii="HGSｺﾞｼｯｸM" w:eastAsia="HGSｺﾞｼｯｸM" w:hint="eastAsia"/>
        </w:rPr>
        <w:t>の</w:t>
      </w:r>
      <w:r w:rsidRPr="006A198E">
        <w:rPr>
          <w:rFonts w:ascii="HGSｺﾞｼｯｸM" w:eastAsia="HGSｺﾞｼｯｸM" w:hint="eastAsia"/>
        </w:rPr>
        <w:t>開催</w:t>
      </w:r>
      <w:r w:rsidR="00E93851">
        <w:rPr>
          <w:rFonts w:ascii="HGSｺﾞｼｯｸM" w:eastAsia="HGSｺﾞｼｯｸM" w:hint="eastAsia"/>
        </w:rPr>
        <w:t>が予定</w:t>
      </w:r>
      <w:r w:rsidRPr="006A198E">
        <w:rPr>
          <w:rFonts w:ascii="HGSｺﾞｼｯｸM" w:eastAsia="HGSｺﾞｼｯｸM" w:hint="eastAsia"/>
        </w:rPr>
        <w:t>され、2025年度には、「いのち輝く未来社会のデザイン」をテーマに、大阪・関西万博の開催が予定されてい</w:t>
      </w:r>
      <w:r w:rsidR="00D95413" w:rsidRPr="006A198E">
        <w:rPr>
          <w:rFonts w:ascii="HGSｺﾞｼｯｸM" w:eastAsia="HGSｺﾞｼｯｸM" w:hint="eastAsia"/>
        </w:rPr>
        <w:t>ます</w:t>
      </w:r>
      <w:r w:rsidRPr="006A198E">
        <w:rPr>
          <w:rFonts w:ascii="HGSｺﾞｼｯｸM" w:eastAsia="HGSｺﾞｼｯｸM" w:hint="eastAsia"/>
        </w:rPr>
        <w:t>。オリンピック・パラリンピックや万博開催に向けた機運の後押しを受け、積極的にAI（</w:t>
      </w:r>
      <w:r w:rsidRPr="006A198E">
        <w:rPr>
          <w:rFonts w:ascii="HGSｺﾞｼｯｸM" w:eastAsia="HGSｺﾞｼｯｸM" w:hint="eastAsia"/>
          <w:lang w:val="en"/>
        </w:rPr>
        <w:t>artificial intelligence。人工知能</w:t>
      </w:r>
      <w:r w:rsidRPr="006A198E">
        <w:rPr>
          <w:rFonts w:ascii="HGSｺﾞｼｯｸM" w:eastAsia="HGSｺﾞｼｯｸM" w:hint="eastAsia"/>
        </w:rPr>
        <w:t>）やICT（</w:t>
      </w:r>
      <w:r w:rsidRPr="006A198E">
        <w:rPr>
          <w:rStyle w:val="e24kjd"/>
          <w:rFonts w:ascii="HGSｺﾞｼｯｸM" w:eastAsia="HGSｺﾞｼｯｸM" w:hAnsi="Arial" w:cs="Arial" w:hint="eastAsia"/>
        </w:rPr>
        <w:t>Information and Communication Technology。情報通信技術</w:t>
      </w:r>
      <w:r w:rsidRPr="006A198E">
        <w:rPr>
          <w:rFonts w:ascii="HGSｺﾞｼｯｸM" w:eastAsia="HGSｺﾞｼｯｸM" w:hint="eastAsia"/>
        </w:rPr>
        <w:t>）等の先進技術を活用しながら、全ての障がい者へのサポートや負担軽減に向けた取組みを進め</w:t>
      </w:r>
      <w:r w:rsidR="00D95413" w:rsidRPr="006A198E">
        <w:rPr>
          <w:rFonts w:ascii="HGSｺﾞｼｯｸM" w:eastAsia="HGSｺﾞｼｯｸM" w:hint="eastAsia"/>
        </w:rPr>
        <w:t>ていきます</w:t>
      </w:r>
      <w:r w:rsidRPr="006A198E">
        <w:rPr>
          <w:rFonts w:ascii="HGSｺﾞｼｯｸM" w:eastAsia="HGSｺﾞｼｯｸM" w:hint="eastAsia"/>
        </w:rPr>
        <w:t>。</w:t>
      </w:r>
    </w:p>
    <w:p w:rsidR="003B3FC8" w:rsidRPr="006A198E" w:rsidRDefault="003B3FC8" w:rsidP="00473270">
      <w:pPr>
        <w:spacing w:line="276" w:lineRule="auto"/>
        <w:ind w:left="241" w:hangingChars="100" w:hanging="241"/>
        <w:rPr>
          <w:rFonts w:ascii="HGSｺﾞｼｯｸM" w:eastAsia="HGSｺﾞｼｯｸM"/>
        </w:rPr>
      </w:pPr>
    </w:p>
    <w:p w:rsidR="003B3FC8" w:rsidRPr="006A198E" w:rsidRDefault="003B3FC8" w:rsidP="00473270">
      <w:pPr>
        <w:spacing w:line="276" w:lineRule="auto"/>
        <w:ind w:left="241" w:hangingChars="100" w:hanging="241"/>
        <w:rPr>
          <w:rFonts w:ascii="HGSｺﾞｼｯｸM" w:eastAsia="HGSｺﾞｼｯｸM"/>
        </w:rPr>
      </w:pPr>
      <w:r w:rsidRPr="006A198E">
        <w:rPr>
          <w:rFonts w:ascii="HGSｺﾞｼｯｸM" w:eastAsia="HGSｺﾞｼｯｸM" w:hint="eastAsia"/>
        </w:rPr>
        <w:t>〇　先進技術の活用により、障がい者の意思疎通支援や情報保障などが充実することで、障がい者のさらなる活躍や生活の質の向上のほか、社会における障がい理解の促進が期待され</w:t>
      </w:r>
      <w:r w:rsidR="00D95413" w:rsidRPr="006A198E">
        <w:rPr>
          <w:rFonts w:ascii="HGSｺﾞｼｯｸM" w:eastAsia="HGSｺﾞｼｯｸM" w:hint="eastAsia"/>
        </w:rPr>
        <w:t>ます</w:t>
      </w:r>
      <w:r w:rsidRPr="006A198E">
        <w:rPr>
          <w:rFonts w:ascii="HGSｺﾞｼｯｸM" w:eastAsia="HGSｺﾞｼｯｸM" w:hint="eastAsia"/>
        </w:rPr>
        <w:t>。</w:t>
      </w:r>
      <w:r w:rsidR="00E7435F" w:rsidRPr="006A198E">
        <w:rPr>
          <w:rFonts w:ascii="HGSｺﾞｼｯｸM" w:eastAsia="HGSｺﾞｼｯｸM" w:hint="eastAsia"/>
        </w:rPr>
        <w:t>そのような取組みを進めていきます。</w:t>
      </w:r>
    </w:p>
    <w:p w:rsidR="00E7435F" w:rsidRPr="006A198E" w:rsidRDefault="00E7435F" w:rsidP="00473270">
      <w:pPr>
        <w:spacing w:line="276" w:lineRule="auto"/>
        <w:ind w:left="241" w:hangingChars="100" w:hanging="241"/>
        <w:rPr>
          <w:rFonts w:ascii="HGSｺﾞｼｯｸM" w:eastAsia="HGSｺﾞｼｯｸM"/>
        </w:rPr>
      </w:pPr>
    </w:p>
    <w:p w:rsidR="003B3FC8" w:rsidRPr="00906587" w:rsidRDefault="003B3FC8" w:rsidP="00473270">
      <w:pPr>
        <w:spacing w:line="276" w:lineRule="auto"/>
        <w:ind w:left="241" w:hangingChars="100" w:hanging="241"/>
        <w:rPr>
          <w:rFonts w:ascii="HGSｺﾞｼｯｸM" w:eastAsia="HGSｺﾞｼｯｸM"/>
        </w:rPr>
      </w:pPr>
      <w:r w:rsidRPr="006A198E">
        <w:rPr>
          <w:rFonts w:ascii="HGSｺﾞｼｯｸM" w:eastAsia="HGSｺﾞｼｯｸM" w:hint="eastAsia"/>
        </w:rPr>
        <w:t xml:space="preserve">〇　</w:t>
      </w:r>
      <w:r w:rsidR="00E7435F" w:rsidRPr="006A198E">
        <w:rPr>
          <w:rFonts w:ascii="HGSｺﾞｼｯｸM" w:eastAsia="HGSｺﾞｼｯｸM" w:hint="eastAsia"/>
        </w:rPr>
        <w:t>一方で</w:t>
      </w:r>
      <w:r w:rsidRPr="006A198E">
        <w:rPr>
          <w:rFonts w:ascii="HGSｺﾞｼｯｸM" w:eastAsia="HGSｺﾞｼｯｸM" w:hint="eastAsia"/>
        </w:rPr>
        <w:t>、先進技術の活用、普及に伴い情報格差が生じることの無いように、情報アクセシビリティの保障も必要で</w:t>
      </w:r>
      <w:r w:rsidR="00E7435F" w:rsidRPr="006A198E">
        <w:rPr>
          <w:rFonts w:ascii="HGSｺﾞｼｯｸM" w:eastAsia="HGSｺﾞｼｯｸM" w:hint="eastAsia"/>
        </w:rPr>
        <w:t>す。</w:t>
      </w:r>
      <w:r w:rsidRPr="006A198E">
        <w:rPr>
          <w:rFonts w:ascii="HGSｺﾞｼｯｸM" w:eastAsia="HGSｺﾞｼｯｸM" w:hint="eastAsia"/>
        </w:rPr>
        <w:t>すべての障がい者が公共施設や公共交通機関等を円滑に利用できるよう、より一層のバリアフリー化や、誰にでもわかりやすい設備や表示のユニバーサルデザインの促進</w:t>
      </w:r>
      <w:r w:rsidR="00E7435F" w:rsidRPr="006A198E">
        <w:rPr>
          <w:rFonts w:ascii="HGSｺﾞｼｯｸM" w:eastAsia="HGSｺﾞｼｯｸM" w:hint="eastAsia"/>
        </w:rPr>
        <w:t>に取り組みます</w:t>
      </w:r>
      <w:r w:rsidRPr="006A198E">
        <w:rPr>
          <w:rFonts w:ascii="HGSｺﾞｼｯｸM" w:eastAsia="HGSｺﾞｼｯｸM" w:hint="eastAsia"/>
        </w:rPr>
        <w:t>。</w:t>
      </w:r>
    </w:p>
    <w:p w:rsidR="005A3D1E" w:rsidRDefault="005A3D1E" w:rsidP="00FE5B46">
      <w:pPr>
        <w:rPr>
          <w:rFonts w:ascii="HGSｺﾞｼｯｸM" w:eastAsia="HGSｺﾞｼｯｸM"/>
          <w:u w:val="single"/>
        </w:rPr>
      </w:pPr>
    </w:p>
    <w:p w:rsidR="005A3D1E" w:rsidRDefault="005A3D1E" w:rsidP="00FE5B46">
      <w:pPr>
        <w:rPr>
          <w:rFonts w:ascii="HGSｺﾞｼｯｸM" w:eastAsia="HGSｺﾞｼｯｸM"/>
          <w:u w:val="single"/>
        </w:rPr>
      </w:pPr>
    </w:p>
    <w:p w:rsidR="003B3FC8" w:rsidRPr="00AF3B69" w:rsidRDefault="003B3FC8" w:rsidP="00FE5B46">
      <w:pPr>
        <w:rPr>
          <w:rFonts w:ascii="HGSｺﾞｼｯｸM" w:eastAsia="HGSｺﾞｼｯｸM"/>
          <w:u w:val="single"/>
        </w:rPr>
      </w:pPr>
      <w:r w:rsidRPr="00AF3B69">
        <w:rPr>
          <w:rFonts w:ascii="HGSｺﾞｼｯｸM" w:eastAsia="HGSｺﾞｼｯｸM" w:hint="eastAsia"/>
          <w:u w:val="single"/>
        </w:rPr>
        <w:t>（６）大阪府全体の底上げ（</w:t>
      </w:r>
      <w:r w:rsidR="00E7435F" w:rsidRPr="00AF3B69">
        <w:rPr>
          <w:rFonts w:ascii="HGSｺﾞｼｯｸM" w:eastAsia="HGSｺﾞｼｯｸM" w:hint="eastAsia"/>
          <w:u w:val="single"/>
        </w:rPr>
        <w:t>支援の質の向上と支援を行き届かせる地域づくり</w:t>
      </w:r>
      <w:r w:rsidRPr="00AF3B69">
        <w:rPr>
          <w:rFonts w:ascii="HGSｺﾞｼｯｸM" w:eastAsia="HGSｺﾞｼｯｸM" w:hint="eastAsia"/>
          <w:u w:val="single"/>
        </w:rPr>
        <w:t>）</w:t>
      </w:r>
    </w:p>
    <w:p w:rsidR="003B3FC8" w:rsidRDefault="003B3FC8" w:rsidP="00FE5B46">
      <w:pPr>
        <w:rPr>
          <w:rFonts w:ascii="HGSｺﾞｼｯｸM" w:eastAsia="HGSｺﾞｼｯｸM"/>
          <w:color w:val="FF0000"/>
        </w:rPr>
      </w:pPr>
    </w:p>
    <w:p w:rsidR="00D3249C" w:rsidRPr="00642386" w:rsidRDefault="00D3249C" w:rsidP="00EB0606">
      <w:pPr>
        <w:spacing w:line="276" w:lineRule="auto"/>
        <w:ind w:left="241" w:hangingChars="100" w:hanging="241"/>
        <w:rPr>
          <w:rFonts w:ascii="HGSｺﾞｼｯｸM" w:eastAsia="HGSｺﾞｼｯｸM"/>
          <w:color w:val="000000"/>
        </w:rPr>
      </w:pPr>
      <w:r w:rsidRPr="00642386">
        <w:rPr>
          <w:rFonts w:ascii="HGSｺﾞｼｯｸM" w:eastAsia="HGSｺﾞｼｯｸM" w:hint="eastAsia"/>
          <w:color w:val="000000"/>
        </w:rPr>
        <w:t>〇　大阪府は、広域的、専門的な観点から、市町村と連携し、障がい者が、いつでも、どこでも必要なサービスを利用し、自立した生活</w:t>
      </w:r>
      <w:r w:rsidR="00642386" w:rsidRPr="00642386">
        <w:rPr>
          <w:rFonts w:ascii="HGSｺﾞｼｯｸM" w:eastAsia="HGSｺﾞｼｯｸM" w:hint="eastAsia"/>
          <w:color w:val="000000"/>
        </w:rPr>
        <w:t>を営み社会参加できるよう障がい福祉施策に取り組んでいますが、今後、</w:t>
      </w:r>
      <w:r w:rsidR="00DE5D3F" w:rsidRPr="00DE5D3F">
        <w:rPr>
          <w:rFonts w:ascii="HGSｺﾞｼｯｸM" w:eastAsia="HGSｺﾞｼｯｸM" w:hint="eastAsia"/>
          <w:color w:val="000000"/>
        </w:rPr>
        <w:t>障がい福祉分野における課題は、外国人や高齢者、その他マイノリテ</w:t>
      </w:r>
      <w:r w:rsidR="00DE5D3F">
        <w:rPr>
          <w:rFonts w:ascii="HGSｺﾞｼｯｸM" w:eastAsia="HGSｺﾞｼｯｸM" w:hint="eastAsia"/>
          <w:color w:val="000000"/>
        </w:rPr>
        <w:t>ィとされる方々が地域で暮らす上で抱えている課題とも関連性があり、</w:t>
      </w:r>
      <w:r w:rsidR="00DE5D3F" w:rsidRPr="00DE5D3F">
        <w:rPr>
          <w:rFonts w:ascii="HGSｺﾞｼｯｸM" w:eastAsia="HGSｺﾞｼｯｸM" w:hint="eastAsia"/>
          <w:color w:val="000000"/>
        </w:rPr>
        <w:t>課題解決に向け、行</w:t>
      </w:r>
      <w:r w:rsidR="00DE5D3F">
        <w:rPr>
          <w:rFonts w:ascii="HGSｺﾞｼｯｸM" w:eastAsia="HGSｺﾞｼｯｸM" w:hint="eastAsia"/>
          <w:color w:val="000000"/>
        </w:rPr>
        <w:t>政機関内部や自治体の垣根を超えた連携体制を構築していく必要があります</w:t>
      </w:r>
      <w:r w:rsidR="00DE5D3F" w:rsidRPr="00DE5D3F">
        <w:rPr>
          <w:rFonts w:ascii="HGSｺﾞｼｯｸM" w:eastAsia="HGSｺﾞｼｯｸM" w:hint="eastAsia"/>
          <w:color w:val="000000"/>
        </w:rPr>
        <w:t>。</w:t>
      </w:r>
      <w:r w:rsidR="00DE5D3F">
        <w:rPr>
          <w:rFonts w:ascii="HGSｺﾞｼｯｸM" w:eastAsia="HGSｺﾞｼｯｸM" w:hint="eastAsia"/>
          <w:color w:val="000000"/>
        </w:rPr>
        <w:t>さらに、</w:t>
      </w:r>
      <w:r w:rsidR="00520AF3">
        <w:rPr>
          <w:rFonts w:ascii="HGSｺﾞｼｯｸM" w:eastAsia="HGSｺﾞｼｯｸM" w:hint="eastAsia"/>
          <w:color w:val="000000"/>
        </w:rPr>
        <w:t>障がい者の高齢化・重度化が進む中、</w:t>
      </w:r>
      <w:r w:rsidR="009A7D93" w:rsidRPr="009A7D93">
        <w:rPr>
          <w:rFonts w:ascii="HGSｺﾞｼｯｸM" w:eastAsia="HGSｺﾞｼｯｸM" w:hint="eastAsia"/>
          <w:color w:val="000000"/>
        </w:rPr>
        <w:t>障がい福祉計画や障がい児福祉計画のＰＤＣＡサイクルの運用や、地域自立支援協議会の運営状況等から</w:t>
      </w:r>
      <w:r w:rsidRPr="00642386">
        <w:rPr>
          <w:rFonts w:ascii="HGSｺﾞｼｯｸM" w:eastAsia="HGSｺﾞｼｯｸM" w:hint="eastAsia"/>
          <w:color w:val="000000"/>
        </w:rPr>
        <w:t>市町村の状況を適切に把握し、要因分析や</w:t>
      </w:r>
      <w:r w:rsidR="00642386" w:rsidRPr="00642386">
        <w:rPr>
          <w:rFonts w:ascii="HGSｺﾞｼｯｸM" w:eastAsia="HGSｺﾞｼｯｸM" w:hint="eastAsia"/>
          <w:color w:val="000000"/>
        </w:rPr>
        <w:t>改善策の検討を通じて、</w:t>
      </w:r>
      <w:r w:rsidR="00520AF3">
        <w:rPr>
          <w:rFonts w:ascii="HGSｺﾞｼｯｸM" w:eastAsia="HGSｺﾞｼｯｸM" w:hint="eastAsia"/>
          <w:color w:val="000000"/>
        </w:rPr>
        <w:t>市町村</w:t>
      </w:r>
      <w:r w:rsidR="00F26C53">
        <w:rPr>
          <w:rFonts w:ascii="HGSｺﾞｼｯｸM" w:eastAsia="HGSｺﾞｼｯｸM" w:hint="eastAsia"/>
          <w:color w:val="000000"/>
        </w:rPr>
        <w:t>をバックアップして</w:t>
      </w:r>
      <w:r w:rsidR="00520AF3">
        <w:rPr>
          <w:rFonts w:ascii="HGSｺﾞｼｯｸM" w:eastAsia="HGSｺﾞｼｯｸM" w:hint="eastAsia"/>
          <w:color w:val="000000"/>
        </w:rPr>
        <w:t>対応力</w:t>
      </w:r>
      <w:r w:rsidR="00F26C53">
        <w:rPr>
          <w:rFonts w:ascii="HGSｺﾞｼｯｸM" w:eastAsia="HGSｺﾞｼｯｸM" w:hint="eastAsia"/>
          <w:color w:val="000000"/>
        </w:rPr>
        <w:t>の</w:t>
      </w:r>
      <w:r w:rsidR="00520AF3">
        <w:rPr>
          <w:rFonts w:ascii="HGSｺﾞｼｯｸM" w:eastAsia="HGSｺﾞｼｯｸM" w:hint="eastAsia"/>
          <w:color w:val="000000"/>
        </w:rPr>
        <w:t>平準化</w:t>
      </w:r>
      <w:r w:rsidR="00F26C53">
        <w:rPr>
          <w:rFonts w:ascii="HGSｺﾞｼｯｸM" w:eastAsia="HGSｺﾞｼｯｸM" w:hint="eastAsia"/>
          <w:color w:val="000000"/>
        </w:rPr>
        <w:t>を図る</w:t>
      </w:r>
      <w:r w:rsidR="00520AF3">
        <w:rPr>
          <w:rFonts w:ascii="HGSｺﾞｼｯｸM" w:eastAsia="HGSｺﾞｼｯｸM" w:hint="eastAsia"/>
          <w:color w:val="000000"/>
        </w:rPr>
        <w:t>とともに、</w:t>
      </w:r>
      <w:r w:rsidR="00F26C53">
        <w:rPr>
          <w:rFonts w:ascii="HGSｺﾞｼｯｸM" w:eastAsia="HGSｺﾞｼｯｸM" w:hint="eastAsia"/>
          <w:color w:val="000000"/>
        </w:rPr>
        <w:t>大阪府全体の底上げに取り組んで</w:t>
      </w:r>
      <w:r w:rsidR="00642386" w:rsidRPr="00642386">
        <w:rPr>
          <w:rFonts w:ascii="HGSｺﾞｼｯｸM" w:eastAsia="HGSｺﾞｼｯｸM" w:hint="eastAsia"/>
          <w:color w:val="000000"/>
        </w:rPr>
        <w:t>いくことが、より一層求められます。</w:t>
      </w:r>
    </w:p>
    <w:p w:rsidR="00D3249C" w:rsidRPr="0025323E" w:rsidRDefault="00D3249C" w:rsidP="00EB0606">
      <w:pPr>
        <w:spacing w:line="276" w:lineRule="auto"/>
        <w:rPr>
          <w:rFonts w:ascii="HGSｺﾞｼｯｸM" w:eastAsia="HGSｺﾞｼｯｸM"/>
          <w:color w:val="FF0000"/>
        </w:rPr>
      </w:pPr>
    </w:p>
    <w:p w:rsidR="003B3FC8" w:rsidRPr="00BE578A" w:rsidRDefault="009A7D93" w:rsidP="00E90F7D">
      <w:pPr>
        <w:spacing w:line="276" w:lineRule="auto"/>
        <w:ind w:left="241" w:hangingChars="100" w:hanging="241"/>
        <w:rPr>
          <w:rFonts w:ascii="HGSｺﾞｼｯｸM" w:eastAsia="HGSｺﾞｼｯｸM"/>
        </w:rPr>
      </w:pPr>
      <w:r>
        <w:rPr>
          <w:rFonts w:ascii="HGSｺﾞｼｯｸM" w:eastAsia="HGSｺﾞｼｯｸM" w:hint="eastAsia"/>
        </w:rPr>
        <w:t>〇　障がい者の地域での希望する暮らしを</w:t>
      </w:r>
      <w:r w:rsidR="003B3FC8" w:rsidRPr="00906587">
        <w:rPr>
          <w:rFonts w:ascii="HGSｺﾞｼｯｸM" w:eastAsia="HGSｺﾞｼｯｸM" w:hint="eastAsia"/>
        </w:rPr>
        <w:t>実現するためには、障がい者やその家族が孤立しないよ</w:t>
      </w:r>
      <w:r>
        <w:rPr>
          <w:rFonts w:ascii="HGSｺﾞｼｯｸM" w:eastAsia="HGSｺﾞｼｯｸM" w:hint="eastAsia"/>
        </w:rPr>
        <w:t>うに、障がい福祉</w:t>
      </w:r>
      <w:r w:rsidR="00B46AB7">
        <w:rPr>
          <w:rFonts w:ascii="HGSｺﾞｼｯｸM" w:eastAsia="HGSｺﾞｼｯｸM" w:hint="eastAsia"/>
        </w:rPr>
        <w:t>サービス</w:t>
      </w:r>
      <w:r>
        <w:rPr>
          <w:rFonts w:ascii="HGSｺﾞｼｯｸM" w:eastAsia="HGSｺﾞｼｯｸM" w:hint="eastAsia"/>
        </w:rPr>
        <w:t>事業所や医療機関、学校、行政など関係機関</w:t>
      </w:r>
      <w:r w:rsidR="003B3FC8" w:rsidRPr="00906587">
        <w:rPr>
          <w:rFonts w:ascii="HGSｺﾞｼｯｸM" w:eastAsia="HGSｺﾞｼｯｸM" w:hint="eastAsia"/>
        </w:rPr>
        <w:t>が連携し支えていくことが不可欠で</w:t>
      </w:r>
      <w:r w:rsidR="00E7435F">
        <w:rPr>
          <w:rFonts w:ascii="HGSｺﾞｼｯｸM" w:eastAsia="HGSｺﾞｼｯｸM" w:hint="eastAsia"/>
        </w:rPr>
        <w:t>す</w:t>
      </w:r>
      <w:r w:rsidR="003B3FC8" w:rsidRPr="00906587">
        <w:rPr>
          <w:rFonts w:ascii="HGSｺﾞｼｯｸM" w:eastAsia="HGSｺﾞｼｯｸM" w:hint="eastAsia"/>
        </w:rPr>
        <w:t>。</w:t>
      </w:r>
      <w:r w:rsidR="003B3FC8" w:rsidRPr="00601F51">
        <w:rPr>
          <w:rFonts w:ascii="HGSｺﾞｼｯｸM" w:eastAsia="HGSｺﾞｼｯｸM" w:hint="eastAsia"/>
        </w:rPr>
        <w:t>府内</w:t>
      </w:r>
      <w:r>
        <w:rPr>
          <w:rFonts w:ascii="HGSｺﾞｼｯｸM" w:eastAsia="HGSｺﾞｼｯｸM" w:hint="eastAsia"/>
        </w:rPr>
        <w:t>ではそうしたネットワークがまだまだ脆弱であり、府が好事例等を集約し、</w:t>
      </w:r>
      <w:r w:rsidR="00CA789A">
        <w:rPr>
          <w:rFonts w:ascii="HGSｺﾞｼｯｸM" w:eastAsia="HGSｺﾞｼｯｸM" w:hint="eastAsia"/>
        </w:rPr>
        <w:t>市町村に</w:t>
      </w:r>
      <w:r>
        <w:rPr>
          <w:rFonts w:ascii="HGSｺﾞｼｯｸM" w:eastAsia="HGSｺﾞｼｯｸM" w:hint="eastAsia"/>
        </w:rPr>
        <w:t>横展開して</w:t>
      </w:r>
      <w:r w:rsidR="00E7435F">
        <w:rPr>
          <w:rFonts w:ascii="HGSｺﾞｼｯｸM" w:eastAsia="HGSｺﾞｼｯｸM" w:hint="eastAsia"/>
        </w:rPr>
        <w:t>いきます</w:t>
      </w:r>
      <w:r w:rsidR="003B3FC8" w:rsidRPr="00601F51">
        <w:rPr>
          <w:rFonts w:ascii="HGSｺﾞｼｯｸM" w:eastAsia="HGSｺﾞｼｯｸM" w:hint="eastAsia"/>
        </w:rPr>
        <w:t>。</w:t>
      </w:r>
      <w:r w:rsidR="006478DB">
        <w:rPr>
          <w:rFonts w:ascii="HGSｺﾞｼｯｸM" w:eastAsia="HGSｺﾞｼｯｸM" w:hint="eastAsia"/>
        </w:rPr>
        <w:t>また、移動支援や情報保障等も不可欠であり、地域間格差が生じないよう、</w:t>
      </w:r>
      <w:r w:rsidR="003B3FC8" w:rsidRPr="00BE578A">
        <w:rPr>
          <w:rFonts w:ascii="HGSｺﾞｼｯｸM" w:eastAsia="HGSｺﾞｼｯｸM" w:hint="eastAsia"/>
        </w:rPr>
        <w:t>様々な生活場面において適切に確保</w:t>
      </w:r>
      <w:r w:rsidR="00E90F7D">
        <w:rPr>
          <w:rFonts w:ascii="HGSｺﾞｼｯｸM" w:eastAsia="HGSｺﾞｼｯｸM" w:hint="eastAsia"/>
        </w:rPr>
        <w:t>するとともに、</w:t>
      </w:r>
      <w:r w:rsidR="003B3FC8" w:rsidRPr="00BE578A">
        <w:rPr>
          <w:rFonts w:ascii="HGSｺﾞｼｯｸM" w:eastAsia="HGSｺﾞｼｯｸM" w:hint="eastAsia"/>
        </w:rPr>
        <w:t>大阪府が先進的に取組みを進めている言語としての手話の認識</w:t>
      </w:r>
      <w:r w:rsidR="00E90F7D">
        <w:rPr>
          <w:rFonts w:ascii="HGSｺﾞｼｯｸM" w:eastAsia="HGSｺﾞｼｯｸM" w:hint="eastAsia"/>
        </w:rPr>
        <w:t>の普及や習得の機会の確保に関する施策について</w:t>
      </w:r>
      <w:r w:rsidR="00CA789A">
        <w:rPr>
          <w:rFonts w:ascii="HGSｺﾞｼｯｸM" w:eastAsia="HGSｺﾞｼｯｸM" w:hint="eastAsia"/>
        </w:rPr>
        <w:t>も</w:t>
      </w:r>
      <w:r w:rsidR="00E90F7D">
        <w:rPr>
          <w:rFonts w:ascii="HGSｺﾞｼｯｸM" w:eastAsia="HGSｺﾞｼｯｸM" w:hint="eastAsia"/>
        </w:rPr>
        <w:t>、より強力に推進し</w:t>
      </w:r>
      <w:r w:rsidR="003B3FC8" w:rsidRPr="00BE578A">
        <w:rPr>
          <w:rFonts w:ascii="HGSｺﾞｼｯｸM" w:eastAsia="HGSｺﾞｼｯｸM" w:hint="eastAsia"/>
        </w:rPr>
        <w:t>てい</w:t>
      </w:r>
      <w:r w:rsidR="00E7435F">
        <w:rPr>
          <w:rFonts w:ascii="HGSｺﾞｼｯｸM" w:eastAsia="HGSｺﾞｼｯｸM" w:hint="eastAsia"/>
        </w:rPr>
        <w:t>きます</w:t>
      </w:r>
      <w:r w:rsidR="003B3FC8" w:rsidRPr="00BE578A">
        <w:rPr>
          <w:rFonts w:ascii="HGSｺﾞｼｯｸM" w:eastAsia="HGSｺﾞｼｯｸM" w:hint="eastAsia"/>
        </w:rPr>
        <w:t>。</w:t>
      </w:r>
    </w:p>
    <w:p w:rsidR="003B3FC8" w:rsidRPr="00BE578A" w:rsidRDefault="003B3FC8" w:rsidP="00452B66">
      <w:pPr>
        <w:spacing w:line="276" w:lineRule="auto"/>
        <w:rPr>
          <w:rFonts w:ascii="HGSｺﾞｼｯｸM" w:eastAsia="HGSｺﾞｼｯｸM"/>
        </w:rPr>
      </w:pPr>
    </w:p>
    <w:p w:rsidR="003B3FC8" w:rsidRPr="00BE578A" w:rsidRDefault="003B3FC8" w:rsidP="00EB0606">
      <w:pPr>
        <w:spacing w:line="276" w:lineRule="auto"/>
        <w:ind w:left="241" w:hangingChars="100" w:hanging="241"/>
        <w:rPr>
          <w:rFonts w:ascii="HGSｺﾞｼｯｸM" w:eastAsia="HGSｺﾞｼｯｸM"/>
        </w:rPr>
      </w:pPr>
      <w:r w:rsidRPr="00BE578A">
        <w:rPr>
          <w:rFonts w:ascii="HGSｺﾞｼｯｸM" w:eastAsia="HGSｺﾞｼｯｸM" w:hint="eastAsia"/>
        </w:rPr>
        <w:t>〇　また、最重点施策の</w:t>
      </w:r>
      <w:r>
        <w:rPr>
          <w:rFonts w:ascii="HGSｺﾞｼｯｸM" w:eastAsia="HGSｺﾞｼｯｸM" w:hint="eastAsia"/>
        </w:rPr>
        <w:t>一</w:t>
      </w:r>
      <w:r w:rsidRPr="00BE578A">
        <w:rPr>
          <w:rFonts w:ascii="HGSｺﾞｼｯｸM" w:eastAsia="HGSｺﾞｼｯｸM" w:hint="eastAsia"/>
        </w:rPr>
        <w:t>つである高次脳機能障がい</w:t>
      </w:r>
      <w:r w:rsidR="00783065">
        <w:rPr>
          <w:rFonts w:ascii="HGSｺﾞｼｯｸM" w:eastAsia="HGSｺﾞｼｯｸM" w:hint="eastAsia"/>
        </w:rPr>
        <w:t>者</w:t>
      </w:r>
      <w:r w:rsidRPr="00BE578A">
        <w:rPr>
          <w:rFonts w:ascii="HGSｺﾞｼｯｸM" w:eastAsia="HGSｺﾞｼｯｸM" w:hint="eastAsia"/>
        </w:rPr>
        <w:t>や発達障がい児者、医療的ケアが必要な障がい児</w:t>
      </w:r>
      <w:r w:rsidR="001A6B40">
        <w:rPr>
          <w:rFonts w:ascii="HGSｺﾞｼｯｸM" w:eastAsia="HGSｺﾞｼｯｸM" w:hint="eastAsia"/>
        </w:rPr>
        <w:t>を含む</w:t>
      </w:r>
      <w:r w:rsidRPr="00BE578A">
        <w:rPr>
          <w:rFonts w:ascii="HGSｺﾞｼｯｸM" w:eastAsia="HGSｺﾞｼｯｸM" w:hint="eastAsia"/>
        </w:rPr>
        <w:t>医療依存度の高い重症心身障がい児者</w:t>
      </w:r>
      <w:r w:rsidR="001A6B40">
        <w:rPr>
          <w:rFonts w:ascii="HGSｺﾞｼｯｸM" w:eastAsia="HGSｺﾞｼｯｸM" w:hint="eastAsia"/>
        </w:rPr>
        <w:t>等</w:t>
      </w:r>
      <w:r>
        <w:rPr>
          <w:rFonts w:ascii="HGSｺﾞｼｯｸM" w:eastAsia="HGSｺﾞｼｯｸM" w:hint="eastAsia"/>
        </w:rPr>
        <w:t>、難病患者</w:t>
      </w:r>
      <w:r w:rsidR="005C7421">
        <w:rPr>
          <w:rFonts w:ascii="HGSｺﾞｼｯｸM" w:eastAsia="HGSｺﾞｼｯｸM" w:hint="eastAsia"/>
        </w:rPr>
        <w:t>などの専門性の高い分野や、強度行動障がい</w:t>
      </w:r>
      <w:r w:rsidR="001A6B40">
        <w:rPr>
          <w:rFonts w:ascii="HGSｺﾞｼｯｸM" w:eastAsia="HGSｺﾞｼｯｸM" w:hint="eastAsia"/>
        </w:rPr>
        <w:t>の状態を示す方</w:t>
      </w:r>
      <w:r w:rsidR="005C7421">
        <w:rPr>
          <w:rFonts w:ascii="HGSｺﾞｼｯｸM" w:eastAsia="HGSｺﾞｼｯｸM" w:hint="eastAsia"/>
        </w:rPr>
        <w:t>や</w:t>
      </w:r>
      <w:r w:rsidR="00B46AB7">
        <w:rPr>
          <w:rFonts w:ascii="HGSｺﾞｼｯｸM" w:eastAsia="HGSｺﾞｼｯｸM" w:hint="eastAsia"/>
        </w:rPr>
        <w:t>罪を犯した</w:t>
      </w:r>
      <w:r w:rsidRPr="00BE578A">
        <w:rPr>
          <w:rFonts w:ascii="HGSｺﾞｼｯｸM" w:eastAsia="HGSｺﾞｼｯｸM" w:hint="eastAsia"/>
        </w:rPr>
        <w:t>障がい者への</w:t>
      </w:r>
      <w:r w:rsidR="005C7421">
        <w:rPr>
          <w:rFonts w:ascii="HGSｺﾞｼｯｸM" w:eastAsia="HGSｺﾞｼｯｸM" w:hint="eastAsia"/>
        </w:rPr>
        <w:t>支援の確保など、新たなニーズに対応した障がい福祉サービスの充実・</w:t>
      </w:r>
      <w:r w:rsidRPr="00BE578A">
        <w:rPr>
          <w:rFonts w:ascii="HGSｺﾞｼｯｸM" w:eastAsia="HGSｺﾞｼｯｸM" w:hint="eastAsia"/>
        </w:rPr>
        <w:t>確保に努めてい</w:t>
      </w:r>
      <w:r w:rsidR="00E7435F">
        <w:rPr>
          <w:rFonts w:ascii="HGSｺﾞｼｯｸM" w:eastAsia="HGSｺﾞｼｯｸM" w:hint="eastAsia"/>
        </w:rPr>
        <w:t>きます</w:t>
      </w:r>
      <w:r w:rsidRPr="00BE578A">
        <w:rPr>
          <w:rFonts w:ascii="HGSｺﾞｼｯｸM" w:eastAsia="HGSｺﾞｼｯｸM" w:hint="eastAsia"/>
        </w:rPr>
        <w:t>。</w:t>
      </w:r>
    </w:p>
    <w:p w:rsidR="003B3FC8" w:rsidRPr="00BE578A" w:rsidRDefault="003B3FC8" w:rsidP="00DC15E2">
      <w:pPr>
        <w:spacing w:line="276" w:lineRule="auto"/>
        <w:rPr>
          <w:rFonts w:ascii="HGSｺﾞｼｯｸM" w:eastAsia="HGSｺﾞｼｯｸM"/>
        </w:rPr>
      </w:pPr>
    </w:p>
    <w:p w:rsidR="00A96227" w:rsidRDefault="003B3FC8" w:rsidP="00A96227">
      <w:pPr>
        <w:spacing w:line="276" w:lineRule="auto"/>
        <w:ind w:left="241" w:hangingChars="100" w:hanging="241"/>
        <w:rPr>
          <w:rFonts w:ascii="HGSｺﾞｼｯｸM" w:eastAsia="HGSｺﾞｼｯｸM"/>
        </w:rPr>
      </w:pPr>
      <w:r w:rsidRPr="00BE578A">
        <w:rPr>
          <w:rFonts w:ascii="HGSｺﾞｼｯｸM" w:eastAsia="HGSｺﾞｼｯｸM" w:hint="eastAsia"/>
        </w:rPr>
        <w:t xml:space="preserve">〇　</w:t>
      </w:r>
      <w:r w:rsidR="0064282E">
        <w:rPr>
          <w:rFonts w:ascii="HGSｺﾞｼｯｸM" w:eastAsia="HGSｺﾞｼｯｸM" w:hint="eastAsia"/>
        </w:rPr>
        <w:t>障がい者の自立と社会参加の促進に向け、</w:t>
      </w:r>
      <w:r w:rsidR="005C7421">
        <w:rPr>
          <w:rFonts w:ascii="HGSｺﾞｼｯｸM" w:eastAsia="HGSｺﾞｼｯｸM" w:hint="eastAsia"/>
        </w:rPr>
        <w:t>障がい者の暮らしを支える障がい福祉サービスを、質・</w:t>
      </w:r>
      <w:r w:rsidRPr="00BE578A">
        <w:rPr>
          <w:rFonts w:ascii="HGSｺﾞｼｯｸM" w:eastAsia="HGSｺﾞｼｯｸM" w:hint="eastAsia"/>
        </w:rPr>
        <w:t>量ともに安定的に確保することが重要で</w:t>
      </w:r>
      <w:r w:rsidR="005C7421">
        <w:rPr>
          <w:rFonts w:ascii="HGSｺﾞｼｯｸM" w:eastAsia="HGSｺﾞｼｯｸM" w:hint="eastAsia"/>
        </w:rPr>
        <w:t>あり、</w:t>
      </w:r>
      <w:r w:rsidRPr="00BE578A">
        <w:rPr>
          <w:rFonts w:ascii="HGSｺﾞｼｯｸM" w:eastAsia="HGSｺﾞｼｯｸM" w:hint="eastAsia"/>
        </w:rPr>
        <w:t>サー</w:t>
      </w:r>
      <w:r w:rsidR="005C7421">
        <w:rPr>
          <w:rFonts w:ascii="HGSｺﾞｼｯｸM" w:eastAsia="HGSｺﾞｼｯｸM" w:hint="eastAsia"/>
        </w:rPr>
        <w:t>ビス事業所の職場環境改善等への支援にも努めていきます。</w:t>
      </w:r>
    </w:p>
    <w:p w:rsidR="00A96227" w:rsidRDefault="00A96227" w:rsidP="00A96227">
      <w:pPr>
        <w:rPr>
          <w:color w:val="000000"/>
        </w:rPr>
      </w:pPr>
      <w:r>
        <w:rPr>
          <w:rFonts w:ascii="HGSｺﾞｼｯｸM" w:eastAsia="HGSｺﾞｼｯｸM"/>
        </w:rPr>
        <w:br w:type="page"/>
      </w:r>
    </w:p>
    <w:p w:rsidR="00A96227" w:rsidRDefault="00DD3189" w:rsidP="00A96227">
      <w:pPr>
        <w:rPr>
          <w:color w:val="000000"/>
        </w:rPr>
      </w:pPr>
      <w:r>
        <w:rPr>
          <w:noProof/>
          <w:color w:val="000000"/>
        </w:rPr>
        <w:lastRenderedPageBreak/>
        <mc:AlternateContent>
          <mc:Choice Requires="wps">
            <w:drawing>
              <wp:anchor distT="0" distB="0" distL="114300" distR="114300" simplePos="0" relativeHeight="251654656" behindDoc="0" locked="0" layoutInCell="1" allowOverlap="1">
                <wp:simplePos x="0" y="0"/>
                <wp:positionH relativeFrom="margin">
                  <wp:align>left</wp:align>
                </wp:positionH>
                <wp:positionV relativeFrom="paragraph">
                  <wp:posOffset>3810</wp:posOffset>
                </wp:positionV>
                <wp:extent cx="1341755" cy="504825"/>
                <wp:effectExtent l="0" t="0" r="0" b="952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27" w:rsidRPr="0043725B" w:rsidRDefault="00A96227" w:rsidP="00A96227">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7" type="#_x0000_t202" style="position:absolute;left:0;text-align:left;margin-left:0;margin-top:.3pt;width:105.65pt;height:39.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" fillcolor="#00b050" stroked="f">
                <v:textbox inset="5.85pt,.7pt,5.85pt,.7pt">
                  <w:txbxContent>
                    <w:p w:rsidR="00A96227" w:rsidRPr="0043725B" w:rsidRDefault="00A96227" w:rsidP="00A96227">
                      <w:pPr>
                        <w:jc w:val="center"/>
                        <w:rPr>
                          <w:b/>
                          <w:color w:val="FFFFFF"/>
                          <w:sz w:val="28"/>
                          <w:szCs w:val="28"/>
                        </w:rPr>
                      </w:pPr>
                      <w:r w:rsidRPr="0043725B">
                        <w:rPr>
                          <w:rFonts w:hint="eastAsia"/>
                          <w:b/>
                          <w:color w:val="FFFFFF"/>
                          <w:sz w:val="28"/>
                          <w:szCs w:val="28"/>
                        </w:rPr>
                        <w:t>コラム</w:t>
                      </w:r>
                    </w:p>
                  </w:txbxContent>
                </v:textbox>
                <w10:wrap anchorx="margin"/>
              </v:shape>
            </w:pict>
          </mc:Fallback>
        </mc:AlternateContent>
      </w:r>
      <w:r>
        <w:rPr>
          <w:noProof/>
          <w:color w:val="000000"/>
        </w:rPr>
        <mc:AlternateContent>
          <mc:Choice Requires="wps">
            <w:drawing>
              <wp:anchor distT="0" distB="0" distL="114300" distR="114300" simplePos="0" relativeHeight="251653632" behindDoc="0" locked="0" layoutInCell="1" allowOverlap="1">
                <wp:simplePos x="0" y="0"/>
                <wp:positionH relativeFrom="margin">
                  <wp:align>right</wp:align>
                </wp:positionH>
                <wp:positionV relativeFrom="paragraph">
                  <wp:posOffset>21590</wp:posOffset>
                </wp:positionV>
                <wp:extent cx="6107430" cy="9344025"/>
                <wp:effectExtent l="19050" t="19050" r="26670" b="28575"/>
                <wp:wrapNone/>
                <wp:docPr id="10" name="Rectangle 61" descr="「我が国においては、少子高齢化が急速に進行し、社会が人口減少に直面するとともに、単身世帯の増加等家族の在り方や地域社会も変化する中で、個人や世帯の抱える課題が複雑化・多様化し、それと同時に障害の状態像や本人の抱える困難も多様化している。そしてこのような変化と連動する形で、「障害」はすべての人が抱え得る「多様な困難や生きづらさの一つ」であり、「グラデーションのように広かる連続的なもの」としてとらえるべきとの声が聞かれるようになった。」。これは厚生労働省が実施した令和元年度障害者総合福祉推進事業「障害者支援のあり方に関する調査研究報告書」の抜粋です。&#10;&#10;発達障がいは「非定型発達」といわれることもあり、多くの人と比べて、発達の進み方に偏りがあると考えられています。これは特性の一つであり、どちらが良い・悪いということではありませんが、自分は周りの人と違うと感じたり、人間関係がうまくいかず生きづらさを感じる人もいます。&#10;発達障がいの一つである自閉スペクトラム症は、対人関係が苦手、こだわりが強いといった特徴がありますが、個人によってその症状はさまざまであり症状が重い人から目立たない人までグラデーションのように広がっており、生きづらさを抱えておられても明確な診断がなされない場合もあります。誰もが自分らしく生きていくためには、その人がどんなことができて、何が苦手なのか、どんな魅力があるのかといった「その人」に目を向け、能力を伸ばすために必要な支援や環境の調整を行うことが必要です。&#10;&#10;同様に生きづらさを抱えている、性的指向・性自認の少数派（性的マイノリティ）の人がいます。他人に知られてしまうことによって、差別・ハラスメントなどの被害や異動・退職勧奨などの不利益を被ることにつながることを恐れ、性的指向や性自認を隠すように振る舞い、性的マイノリティが抱える困難が理解されにくいことがあります。&#10;大阪府では、令和元年度には「大阪府性的指向及び性自認の多様性に関する府民の理解の増進に関する条例」を制定し、事業者に対して性的指向及び性自認の多様性に関する理解の増進の取組みに努める旨を明記しました。&#10;また、男女雇用機会均等法では、性的指向・性自認などの機微な個人情報を労働者の了解を得ずに暴露することはパワハラに該当する場合があるとされている他、法務省の人権擁護機関において、人権啓発冊子で性的指向・性自認を理由とする偏見や差別の解消を目指して、啓発や相談・調査救済に取り組んでいます。&#10;&#10;　障がい者を福祉・医療等を中心とした「施策の客体」に留めるのではなく、すべての人々が「権利の主体」である社会の一員として、その責任を分担し、必要な支援を受けながら、自らの決定・選択に基づいて社会活動に参加することが重要であり、それによって、本当の意味で豊かで、多様性を尊重する真に創造的で活力ある社会の実現が可能となります。&#10;大阪府では、障がいの有無にかかわらず、生きづらさを抱えた人も含めて、あらゆる人々が社会・経済・文化活動などに参加できる機会を確保し、相互に人格と個性を尊重し合いながら、ともに生きる社会の実現をめざしていきます。&#10;" title="コラム　生きづらさを抱えている人たち"/>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344025"/>
                        </a:xfrm>
                        <a:prstGeom prst="rect">
                          <a:avLst/>
                        </a:prstGeom>
                        <a:solidFill>
                          <a:srgbClr val="EAF1DD"/>
                        </a:solidFill>
                        <a:ln w="38100">
                          <a:solidFill>
                            <a:srgbClr val="00B050"/>
                          </a:solidFill>
                          <a:miter lim="800000"/>
                          <a:headEnd/>
                          <a:tailEnd/>
                        </a:ln>
                      </wps:spPr>
                      <wps:txbx>
                        <w:txbxContent>
                          <w:p w:rsidR="00A96227" w:rsidRDefault="00A96227" w:rsidP="00A96227">
                            <w:pPr>
                              <w:widowControl/>
                              <w:ind w:leftChars="100" w:left="241" w:firstLineChars="100" w:firstLine="241"/>
                              <w:jc w:val="center"/>
                            </w:pPr>
                          </w:p>
                          <w:p w:rsidR="00276CE3" w:rsidRPr="00276CE3" w:rsidRDefault="00276CE3" w:rsidP="00276CE3">
                            <w:pPr>
                              <w:jc w:val="center"/>
                            </w:pPr>
                            <w:r>
                              <w:rPr>
                                <w:rFonts w:hint="eastAsia"/>
                                <w:color w:val="000000"/>
                              </w:rPr>
                              <w:t xml:space="preserve">　　　　　</w:t>
                            </w:r>
                            <w:r w:rsidRPr="00276CE3">
                              <w:rPr>
                                <w:rFonts w:hint="eastAsia"/>
                              </w:rPr>
                              <w:t>生きづらさを抱えている人たち</w:t>
                            </w:r>
                          </w:p>
                          <w:p w:rsidR="00276CE3" w:rsidRPr="00276CE3" w:rsidRDefault="00276CE3" w:rsidP="00276CE3">
                            <w:r w:rsidRPr="00276CE3">
                              <w:rPr>
                                <w:rFonts w:hint="eastAsia"/>
                              </w:rPr>
                              <w:t xml:space="preserve">　</w:t>
                            </w:r>
                          </w:p>
                          <w:p w:rsidR="00276CE3" w:rsidRDefault="00276CE3" w:rsidP="00E228BA">
                            <w:pPr>
                              <w:spacing w:line="320" w:lineRule="exact"/>
                              <w:ind w:firstLineChars="100" w:firstLine="241"/>
                            </w:pPr>
                            <w:r w:rsidRPr="00276CE3">
                              <w:rPr>
                                <w:rFonts w:hint="eastAsia"/>
                              </w:rPr>
                              <w:t>「我が国においては、少子高齢化が急速に進行し、社会が人口減少に直面するとともに、単身世帯の増加等家族の在り方や地域社会も変化する中で、個人や世帯の抱える課題が複雑化・多様化し、それと同時に障</w:t>
                            </w:r>
                            <w:r w:rsidR="009D55DD">
                              <w:rPr>
                                <w:rFonts w:hint="eastAsia"/>
                              </w:rPr>
                              <w:t>害</w:t>
                            </w:r>
                            <w:r w:rsidRPr="00276CE3">
                              <w:rPr>
                                <w:rFonts w:hint="eastAsia"/>
                              </w:rPr>
                              <w:t>の状態像や本人の抱える困難も多様化している。そしてこのような変化と連動する形で、「障害」はすべての人が抱え得る「多様な困難や生きづらさの一つ」であり、「グラデーションのように広かる連続的なもの」としてとらえるべきとの声が聞かれるようになった。」</w:t>
                            </w:r>
                            <w:r w:rsidR="009D55DD">
                              <w:rPr>
                                <w:rFonts w:hint="eastAsia"/>
                              </w:rPr>
                              <w:t>。</w:t>
                            </w:r>
                            <w:r w:rsidRPr="00276CE3">
                              <w:rPr>
                                <w:rFonts w:hint="eastAsia"/>
                              </w:rPr>
                              <w:t>これは厚生労働省が実施した令和元年度障害者総合福祉推進事業「障害者支援のあり方に関する調査研究報告書」の抜粋です。</w:t>
                            </w:r>
                          </w:p>
                          <w:p w:rsidR="00276CE3" w:rsidRPr="00276CE3" w:rsidRDefault="00276CE3" w:rsidP="00E228BA">
                            <w:pPr>
                              <w:spacing w:line="320" w:lineRule="exact"/>
                              <w:ind w:firstLineChars="100" w:firstLine="241"/>
                            </w:pPr>
                          </w:p>
                          <w:p w:rsidR="00276CE3" w:rsidRPr="00276CE3" w:rsidRDefault="00276CE3" w:rsidP="00E228BA">
                            <w:pPr>
                              <w:spacing w:line="320" w:lineRule="exact"/>
                              <w:ind w:firstLineChars="100" w:firstLine="241"/>
                            </w:pPr>
                            <w:r w:rsidRPr="00276CE3">
                              <w:rPr>
                                <w:rFonts w:hint="eastAsia"/>
                              </w:rPr>
                              <w:t>発達障がいは「非定型発達」といわれることもあり、多くの人と比べて、発達の進み方に偏りがあると考えられています。これは特性の一つであり、どちらが良い・悪いということではありませんが、自分は周りの人と違うと感じたり、人間関係がうまくいかず生きづらさを感じる人もいます。</w:t>
                            </w:r>
                          </w:p>
                          <w:p w:rsidR="00276CE3" w:rsidRDefault="00276CE3" w:rsidP="00E228BA">
                            <w:pPr>
                              <w:spacing w:line="320" w:lineRule="exact"/>
                              <w:ind w:firstLineChars="100" w:firstLine="241"/>
                            </w:pPr>
                            <w:r w:rsidRPr="00276CE3">
                              <w:rPr>
                                <w:rFonts w:hint="eastAsia"/>
                              </w:rPr>
                              <w:t>発達障がいの一つである自閉スペクトラム症は、対人関係が苦手、こだわりが強いといった特徴がありますが、個人によってその症状はさまざまであり症状が重い人から目立たない人までグラデーションのように広がっており、生きづらさを抱えておられても明確な診断がなされない場合もあります。誰もが自分らしく生きていくためには、その人がどんなことができて、何が苦手なのか、どんな魅力があるのかといった「その人」に目を向け、能力を伸ばすために必要な支援や環境の調整を行うことが必要です。</w:t>
                            </w:r>
                          </w:p>
                          <w:p w:rsidR="00276CE3" w:rsidRPr="00276CE3" w:rsidRDefault="00276CE3" w:rsidP="00E228BA">
                            <w:pPr>
                              <w:spacing w:line="320" w:lineRule="exact"/>
                              <w:ind w:firstLineChars="100" w:firstLine="241"/>
                            </w:pPr>
                          </w:p>
                          <w:p w:rsidR="00276CE3" w:rsidRPr="00276CE3" w:rsidRDefault="00276CE3" w:rsidP="00E228BA">
                            <w:pPr>
                              <w:spacing w:line="320" w:lineRule="exact"/>
                              <w:ind w:firstLineChars="100" w:firstLine="241"/>
                            </w:pPr>
                            <w:r w:rsidRPr="00276CE3">
                              <w:rPr>
                                <w:rFonts w:hint="eastAsia"/>
                              </w:rPr>
                              <w:t>同様に生きづらさを抱えている、性的指向・性自認の少数派（性的マイノリティ）の人がいます。他人に知られてしまうことによって、差別・ハラスメントなどの被害や異動・退職勧奨などの不利益を被ることにつながることを恐れ、性的指向や性自認を隠すように振る舞い、性的マイノリティが抱える困難が理解されにくいことがあります。</w:t>
                            </w:r>
                          </w:p>
                          <w:p w:rsidR="00276CE3" w:rsidRPr="00276CE3" w:rsidRDefault="00276CE3" w:rsidP="00E228BA">
                            <w:pPr>
                              <w:spacing w:line="320" w:lineRule="exact"/>
                              <w:ind w:firstLineChars="100" w:firstLine="241"/>
                            </w:pPr>
                            <w:r w:rsidRPr="00276CE3">
                              <w:rPr>
                                <w:rFonts w:hint="eastAsia"/>
                              </w:rPr>
                              <w:t>大阪府では、令和元年度には「大阪府性的指向及び性自認の多様性に関する府民の理解の増進に関する条例」を制定し、事業者に対して性的指向及び性自認の多様性に関する理解の増進の取組みに努める旨を明記しました。</w:t>
                            </w:r>
                          </w:p>
                          <w:p w:rsidR="00276CE3" w:rsidRDefault="00276CE3" w:rsidP="00E228BA">
                            <w:pPr>
                              <w:spacing w:line="320" w:lineRule="exact"/>
                              <w:ind w:firstLineChars="100" w:firstLine="241"/>
                            </w:pPr>
                            <w:r w:rsidRPr="00276CE3">
                              <w:rPr>
                                <w:rFonts w:hint="eastAsia"/>
                              </w:rPr>
                              <w:t>また、男女雇用機会均等法では、性的指向・性自認などの機微な個人情報を労働者の了解を得ずに暴露することはパワハラに該当する場合があるとされている他、法務省の人権擁護機関において、人権啓発冊子で性的指向・性自認を理由とする偏見や差別の解消を目指して、啓発や相談・調査救済に取り組んでいます。</w:t>
                            </w:r>
                          </w:p>
                          <w:p w:rsidR="00276CE3" w:rsidRPr="00276CE3" w:rsidRDefault="00276CE3" w:rsidP="00E228BA">
                            <w:pPr>
                              <w:spacing w:line="320" w:lineRule="exact"/>
                              <w:ind w:firstLineChars="100" w:firstLine="241"/>
                            </w:pPr>
                          </w:p>
                          <w:p w:rsidR="00CD7211" w:rsidRDefault="00276CE3" w:rsidP="00E228BA">
                            <w:pPr>
                              <w:spacing w:line="320" w:lineRule="exact"/>
                              <w:jc w:val="left"/>
                            </w:pPr>
                            <w:r>
                              <w:rPr>
                                <w:rFonts w:hint="eastAsia"/>
                              </w:rPr>
                              <w:t xml:space="preserve">　</w:t>
                            </w:r>
                            <w:r w:rsidR="00CD7211">
                              <w:rPr>
                                <w:rFonts w:hint="eastAsia"/>
                              </w:rPr>
                              <w:t>障がい者を福祉・医療等を中心とした「施策の客体」に留めるのではなく、すべての人々が「権利の主体」である社会の一員として、その責任を分担し、必要な支援を受けながら、自らの決定・選択に基づいて社会活動に参加することが重要であり、それによって、本当の意味で豊かで、多様性を尊重する真に創造的で活力ある社会の実現が可能となります。</w:t>
                            </w:r>
                          </w:p>
                          <w:p w:rsidR="00FB3169" w:rsidRPr="00E14DBA" w:rsidRDefault="00276CE3" w:rsidP="00E228BA">
                            <w:pPr>
                              <w:spacing w:line="320" w:lineRule="exact"/>
                              <w:ind w:firstLineChars="100" w:firstLine="241"/>
                              <w:jc w:val="left"/>
                              <w:rPr>
                                <w:color w:val="000000"/>
                              </w:rPr>
                            </w:pPr>
                            <w:r w:rsidRPr="00276CE3">
                              <w:rPr>
                                <w:rFonts w:hint="eastAsia"/>
                              </w:rPr>
                              <w:t>大阪府では、障がいの有無にかかわらず、生きづらさを抱えた人も含めて、あらゆる人々が社会・経済・文化活動などに参加できる機会を確保し、相互に人格と個性を尊重し合いながら、ともに生きる社会の実現をめざしていきます。</w:t>
                            </w:r>
                          </w:p>
                        </w:txbxContent>
                      </wps:txbx>
                      <wps:bodyPr rot="0" vert="horz" wrap="square" lIns="106560" tIns="8890" rIns="10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8" alt="タイトル: コラム　生きづらさを抱えている人たち - 説明: 「我が国においては、少子高齢化が急速に進行し、社会が人口減少に直面するとともに、単身世帯の増加等家族の在り方や地域社会も変化する中で、個人や世帯の抱える課題が複雑化・多様化し、それと同時に障害の状態像や本人の抱える困難も多様化している。そしてこのような変化と連動する形で、「障害」はすべての人が抱え得る「多様な困難や生きづらさの一つ」であり、「グラデーションのように広かる連続的なもの」としてとらえるべきとの声が聞かれるようになった。」。これは厚生労働省が実施した令和元年度障害者総合福祉推進事業「障害者支援のあり方に関する調査研究報告書」の抜粋です。&#10;&#10;発達障がいは「非定型発達」といわれることもあり、多くの人と比べて、発達の進み方に偏りがあると考えられています。これは特性の一つであり、どちらが良い・悪いということではありませんが、自分は周りの人と違うと感じたり、人間関係がうまくいかず生きづらさを感じる人もいます。&#10;発達障がいの一つである自閉スペクトラム症は、対人関係が苦手、こだわりが強いといった特徴がありますが、個人によってその症状はさまざまであり症状が重い人から目立たない人までグラデーションのように広がっており、生きづらさを抱えておられても明確な診断がなされない場合もあります。誰もが自分らしく生きていくためには、その人がどんなことができて、何が苦手なのか、どんな魅力があるのかといった「その人」に目を向け、能力を伸ばすために必要な支援や環境の調整を行うことが必要です。&#10;&#10;同様に生きづらさを抱えている、性的指向・性自認の少数派（性的マイノリティ）の人がいます。他人に知られてしまうことによって、差別・ハラスメントなどの被害や異動・退職勧奨などの不利益を被ることにつながることを恐れ、性的指向や性自認を隠すように振る舞い、性的マイノリティが抱える困難が理解されにくいことがあります。&#10;大阪府では、令和元年度には「大阪府性的指向及び性自認の多様性に関する府民の理解の増進に関する条例」を制定し、事業者に対して性的指向及び性自認の多様性に関する理解の増進の取組みに努める旨を明記しました。&#10;また、男女雇用機会均等法では、性的指向・性自認などの機微な個人情報を労働者の了解を得ずに暴露することはパワハラに該当する場合があるとされている他、法務省の人権擁護機関において、人権啓発冊子で性的指向・性自認を理由とする偏見や差別の解消を目指して、啓発や相談・調査救済に取り組んでいます。&#10;&#10;　障がい者を福祉・医療等を中心とした「施策の客体」に留めるのではなく、すべての人々が「権利の主体」である社会の一員として、その責任を分担し、必要な支援を受けながら、自らの決定・選択に基づいて社会活動に参加することが重要であり、それによって、本当の意味で豊かで、多様性を尊重する真に創造的で活力ある社会の実現が可能となります。&#10;大阪府では、障がいの有無にかかわらず、生きづらさを抱えた人も含めて、あらゆる人々が社会・経済・文化活動などに参加できる機会を確保し、相互に人格と個性を尊重し合いながら、ともに生きる社会の実現をめざしていきます。&#10;" style="position:absolute;left:0;text-align:left;margin-left:429.7pt;margin-top:1.7pt;width:480.9pt;height:735.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" fillcolor="#eaf1dd" strokecolor="#00b050" strokeweight="3pt">
                <v:textbox inset="2.96mm,.7pt,2.96mm,.7pt">
                  <w:txbxContent>
                    <w:p w:rsidR="00A96227" w:rsidRDefault="00A96227" w:rsidP="00A96227">
                      <w:pPr>
                        <w:widowControl/>
                        <w:ind w:leftChars="100" w:left="241" w:firstLineChars="100" w:firstLine="241"/>
                        <w:jc w:val="center"/>
                        <w:rPr>
                          <w:rFonts w:hint="eastAsia"/>
                        </w:rPr>
                      </w:pPr>
                    </w:p>
                    <w:p w:rsidR="00276CE3" w:rsidRPr="00276CE3" w:rsidRDefault="00276CE3" w:rsidP="00276CE3">
                      <w:pPr>
                        <w:jc w:val="center"/>
                      </w:pPr>
                      <w:r>
                        <w:rPr>
                          <w:rFonts w:hint="eastAsia"/>
                          <w:color w:val="000000"/>
                        </w:rPr>
                        <w:t xml:space="preserve">　　　　　</w:t>
                      </w:r>
                      <w:r w:rsidRPr="00276CE3">
                        <w:rPr>
                          <w:rFonts w:hint="eastAsia"/>
                        </w:rPr>
                        <w:t>生きづらさを抱えている人たち</w:t>
                      </w:r>
                    </w:p>
                    <w:p w:rsidR="00276CE3" w:rsidRPr="00276CE3" w:rsidRDefault="00276CE3" w:rsidP="00276CE3">
                      <w:pPr>
                        <w:rPr>
                          <w:rFonts w:hint="eastAsia"/>
                        </w:rPr>
                      </w:pPr>
                      <w:r w:rsidRPr="00276CE3">
                        <w:rPr>
                          <w:rFonts w:hint="eastAsia"/>
                        </w:rPr>
                        <w:t xml:space="preserve">　</w:t>
                      </w:r>
                    </w:p>
                    <w:p w:rsidR="00276CE3" w:rsidRDefault="00276CE3" w:rsidP="00E228BA">
                      <w:pPr>
                        <w:spacing w:line="320" w:lineRule="exact"/>
                        <w:ind w:firstLineChars="100" w:firstLine="241"/>
                      </w:pPr>
                      <w:r w:rsidRPr="00276CE3">
                        <w:rPr>
                          <w:rFonts w:hint="eastAsia"/>
                        </w:rPr>
                        <w:t>「我が国においては、少子高齢化が急速に進行し、社会が人口減少に直面するとともに、単身世帯の増加等家族の在り方や地域社会も変化する中で、個人や世帯の抱える課題が複雑化・多様化し、それと同時に障</w:t>
                      </w:r>
                      <w:r w:rsidR="009D55DD">
                        <w:rPr>
                          <w:rFonts w:hint="eastAsia"/>
                        </w:rPr>
                        <w:t>害</w:t>
                      </w:r>
                      <w:r w:rsidRPr="00276CE3">
                        <w:rPr>
                          <w:rFonts w:hint="eastAsia"/>
                        </w:rPr>
                        <w:t>の状態像や本人の抱える困難も多様化している。そしてこのような変化と連動する形で、「障害」はすべての人が抱え得る「多様な困難や生きづらさの一つ」であり、「グラデーションのように広かる連続的なもの」としてとらえるべきとの声が聞かれるようになった。」</w:t>
                      </w:r>
                      <w:r w:rsidR="009D55DD">
                        <w:rPr>
                          <w:rFonts w:hint="eastAsia"/>
                        </w:rPr>
                        <w:t>。</w:t>
                      </w:r>
                      <w:r w:rsidRPr="00276CE3">
                        <w:rPr>
                          <w:rFonts w:hint="eastAsia"/>
                        </w:rPr>
                        <w:t>これは厚生労働省が実施した令和元年度障害者総合福祉推進事業「障害者支援のあり方に関する調査研究報告書」の抜粋です。</w:t>
                      </w:r>
                    </w:p>
                    <w:p w:rsidR="00276CE3" w:rsidRPr="00276CE3" w:rsidRDefault="00276CE3" w:rsidP="00E228BA">
                      <w:pPr>
                        <w:spacing w:line="320" w:lineRule="exact"/>
                        <w:ind w:firstLineChars="100" w:firstLine="241"/>
                        <w:rPr>
                          <w:rFonts w:hint="eastAsia"/>
                        </w:rPr>
                      </w:pPr>
                    </w:p>
                    <w:p w:rsidR="00276CE3" w:rsidRPr="00276CE3" w:rsidRDefault="00276CE3" w:rsidP="00E228BA">
                      <w:pPr>
                        <w:spacing w:line="320" w:lineRule="exact"/>
                        <w:ind w:firstLineChars="100" w:firstLine="241"/>
                      </w:pPr>
                      <w:r w:rsidRPr="00276CE3">
                        <w:rPr>
                          <w:rFonts w:hint="eastAsia"/>
                        </w:rPr>
                        <w:t>発達障がいは「非定型発達」といわれることもあり、多くの人と比べて、発達の進み方に偏りがあると考えられています。これは特性の一つであり、どちらが良い・悪いということではありませんが、自分は周りの人と違うと感じたり、人間関係がうまくいかず生きづらさを感じる人もいます。</w:t>
                      </w:r>
                    </w:p>
                    <w:p w:rsidR="00276CE3" w:rsidRDefault="00276CE3" w:rsidP="00E228BA">
                      <w:pPr>
                        <w:spacing w:line="320" w:lineRule="exact"/>
                        <w:ind w:firstLineChars="100" w:firstLine="241"/>
                      </w:pPr>
                      <w:r w:rsidRPr="00276CE3">
                        <w:rPr>
                          <w:rFonts w:hint="eastAsia"/>
                        </w:rPr>
                        <w:t>発達障がいの一つである自閉スペクトラム症は、対人関係が苦手、こだわりが強いといった特徴がありますが、個人によってその症状はさまざまであり症状が重い人から目立たない人までグラデーションのように広がっており、生きづらさを抱えておられても明確な診断がなされない場合もあります。誰もが自分らしく生きていくためには、その人がどんなことができて、何が苦手なのか、どんな魅力があるのかといった「その人」に目を向け、能力を伸ばすために必要な支援や環境の調整を行うことが必要です。</w:t>
                      </w:r>
                    </w:p>
                    <w:p w:rsidR="00276CE3" w:rsidRPr="00276CE3" w:rsidRDefault="00276CE3" w:rsidP="00E228BA">
                      <w:pPr>
                        <w:spacing w:line="320" w:lineRule="exact"/>
                        <w:ind w:firstLineChars="100" w:firstLine="241"/>
                        <w:rPr>
                          <w:rFonts w:hint="eastAsia"/>
                        </w:rPr>
                      </w:pPr>
                    </w:p>
                    <w:p w:rsidR="00276CE3" w:rsidRPr="00276CE3" w:rsidRDefault="00276CE3" w:rsidP="00E228BA">
                      <w:pPr>
                        <w:spacing w:line="320" w:lineRule="exact"/>
                        <w:ind w:firstLineChars="100" w:firstLine="241"/>
                      </w:pPr>
                      <w:r w:rsidRPr="00276CE3">
                        <w:rPr>
                          <w:rFonts w:hint="eastAsia"/>
                        </w:rPr>
                        <w:t>同様に生きづらさを抱えている、性的指向・性自認の少数派（性的マイノリティ）の人がいます。他人に知られてしまうことによって、差別・ハラスメントなどの被害や異動・退職勧奨などの不利益を被ることにつながることを恐れ、性的指向や性自認を隠すように振る舞い、性的マイノリティが抱える困難が理解されにくいことがあります。</w:t>
                      </w:r>
                    </w:p>
                    <w:p w:rsidR="00276CE3" w:rsidRPr="00276CE3" w:rsidRDefault="00276CE3" w:rsidP="00E228BA">
                      <w:pPr>
                        <w:spacing w:line="320" w:lineRule="exact"/>
                        <w:ind w:firstLineChars="100" w:firstLine="241"/>
                      </w:pPr>
                      <w:r w:rsidRPr="00276CE3">
                        <w:rPr>
                          <w:rFonts w:hint="eastAsia"/>
                        </w:rPr>
                        <w:t>大阪府では、令和元年度には「大阪府性的指向及び性自認の多様性に関する府民の理解の増進に関する条例」を制定し、事業者に対して性的指向及び性自認の多様性に関する理解の増進の取組みに努める旨を明記しました。</w:t>
                      </w:r>
                    </w:p>
                    <w:p w:rsidR="00276CE3" w:rsidRDefault="00276CE3" w:rsidP="00E228BA">
                      <w:pPr>
                        <w:spacing w:line="320" w:lineRule="exact"/>
                        <w:ind w:firstLineChars="100" w:firstLine="241"/>
                      </w:pPr>
                      <w:r w:rsidRPr="00276CE3">
                        <w:rPr>
                          <w:rFonts w:hint="eastAsia"/>
                        </w:rPr>
                        <w:t>また、男女雇用機会均等法では、性的指向・性自認などの機微な個人情報を労働者の了解を得ずに暴露することはパワハラに該当する場合があるとされている他、法務省の人権擁護機関において、人権啓発冊子で性的指向・性自認を理由とする偏見や差別の解消を目指して、啓発や相談・調査救済に取り組んでいます。</w:t>
                      </w:r>
                    </w:p>
                    <w:p w:rsidR="00276CE3" w:rsidRPr="00276CE3" w:rsidRDefault="00276CE3" w:rsidP="00E228BA">
                      <w:pPr>
                        <w:spacing w:line="320" w:lineRule="exact"/>
                        <w:ind w:firstLineChars="100" w:firstLine="241"/>
                        <w:rPr>
                          <w:rFonts w:hint="eastAsia"/>
                        </w:rPr>
                      </w:pPr>
                    </w:p>
                    <w:p w:rsidR="00CD7211" w:rsidRDefault="00276CE3" w:rsidP="00E228BA">
                      <w:pPr>
                        <w:spacing w:line="320" w:lineRule="exact"/>
                        <w:jc w:val="left"/>
                      </w:pPr>
                      <w:r>
                        <w:rPr>
                          <w:rFonts w:hint="eastAsia"/>
                        </w:rPr>
                        <w:t xml:space="preserve">　</w:t>
                      </w:r>
                      <w:r w:rsidR="00CD7211">
                        <w:rPr>
                          <w:rFonts w:hint="eastAsia"/>
                        </w:rPr>
                        <w:t>障がい者を福祉・医療等を中心とした「施策の客体」に留めるのではなく、すべての人々が「権利の主体」である社会の一員として、その責任を分担し、必要な支援を受けながら、自らの決定・選択に基づいて社会活動に参加することが重要であり、それによって、本当の意味で豊かで、多様性を尊重する真に創造的で活力ある社会の実現が可能となります。</w:t>
                      </w:r>
                    </w:p>
                    <w:p w:rsidR="00FB3169" w:rsidRPr="00E14DBA" w:rsidRDefault="00276CE3" w:rsidP="00E228BA">
                      <w:pPr>
                        <w:spacing w:line="320" w:lineRule="exact"/>
                        <w:ind w:firstLineChars="100" w:firstLine="241"/>
                        <w:jc w:val="left"/>
                        <w:rPr>
                          <w:rFonts w:hint="eastAsia"/>
                          <w:color w:val="000000"/>
                        </w:rPr>
                      </w:pPr>
                      <w:r w:rsidRPr="00276CE3">
                        <w:rPr>
                          <w:rFonts w:hint="eastAsia"/>
                        </w:rPr>
                        <w:t>大阪府では、障がいの有無にかかわらず、生きづらさを抱えた人も含めて、あらゆる人々が社会・経済・文化活動などに参加できる機会を確保し、相互に人格と個性を尊重し合いながら、ともに生きる社会の実現をめざしていきます。</w:t>
                      </w:r>
                    </w:p>
                  </w:txbxContent>
                </v:textbox>
                <w10:wrap anchorx="margin"/>
              </v:rect>
            </w:pict>
          </mc:Fallback>
        </mc:AlternateContent>
      </w:r>
      <w:r w:rsidR="00A96227">
        <w:rPr>
          <w:color w:val="000000"/>
        </w:rPr>
        <w:br w:type="page"/>
      </w:r>
    </w:p>
    <w:p w:rsidR="00F40021" w:rsidRDefault="00DD3189" w:rsidP="00A96227">
      <w:pPr>
        <w:rPr>
          <w:color w:val="000000"/>
        </w:rPr>
      </w:pPr>
      <w:r>
        <w:rPr>
          <w:noProof/>
          <w:color w:val="000000"/>
        </w:rPr>
        <w:lastRenderedPageBreak/>
        <mc:AlternateContent>
          <mc:Choice Requires="wps">
            <w:drawing>
              <wp:anchor distT="0" distB="0" distL="114300" distR="114300" simplePos="0" relativeHeight="251655680" behindDoc="0" locked="0" layoutInCell="1" allowOverlap="1">
                <wp:simplePos x="0" y="0"/>
                <wp:positionH relativeFrom="column">
                  <wp:posOffset>43180</wp:posOffset>
                </wp:positionH>
                <wp:positionV relativeFrom="paragraph">
                  <wp:posOffset>13335</wp:posOffset>
                </wp:positionV>
                <wp:extent cx="6107430" cy="7896225"/>
                <wp:effectExtent l="20320" t="19050" r="25400" b="19050"/>
                <wp:wrapNone/>
                <wp:docPr id="8" name="Rectangle 63" descr="刑務所・少年院・保護観察所等の退所者の中には、障がいがあり、退所後に障がい福祉サービスなどの支援が必要なケースがあります。&#10;しかしながら、これまで司法関係機関と福祉関係者との間で連携や情報共有が十分ではなく、退所後の地域生活への支援が円滑かつ適切に行われず、犯罪を繰り返してしまうといった状況がありました。&#10;そのため、平成21年度から地域生活定着支援センターの整備を開始し、平成23年度末に全都道府県での整備が完了し、平成24年度からは全国での広域調整が可能となりました。&#10;地域生活定着支援センターでは、下記のような業務を実施しています。&#10;①入所中から帰住地調整を行うコーディネート&#10;　　保護観察所等からの依頼に基づき、面接による福祉ニーズの把握、援護の実施者（市町村）との調整、障がい福祉サービス事業所等のあっせん、障がい福祉サービスの利用申請&#10;②福祉施設等への入所後も継続的に支援するフォローアップ&#10;　　訪問による生活状況の確認、地域の関係機関との連携によるバックアップ体制の調整&#10;③地域に暮らす本人に対して福祉サービスの利用等に関する相談支援&#10;　　　本人等からの相談に応じた障がい福祉サービス等の利用に関する助言や必要な支援&#10;&#10;併せて、再犯防止に向けた取組み、安心できる住まいの場や日中活動の場の確保なども重要です。&#10;具体的には、丁寧にアセスメントを行うことによって犯罪行為に至った要因を分析した上で、その要因を軽減・除去し、誘発しないよう環境調整を行い、適切な治療・支援プログラムにつなげていく他、罪を犯した障がい者に対応できる通過型の宿泊施設の整備や生活資金の確保に向けた就労支援や成年後見制度の利用促進や生活訓練の実施などが考えられます。&#10;&#10;一方、起訴猶予、罰金、執行猶予などの処罰に留まり刑務所などに収容されなかった方が支援につながる仕組みは整っていないため、支援につながらずに動向が不明になる方が多く存在します。&#10;" title="コラム　罪を犯した障がい者の地域生活に向けた支援"/>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7896225"/>
                        </a:xfrm>
                        <a:prstGeom prst="rect">
                          <a:avLst/>
                        </a:prstGeom>
                        <a:solidFill>
                          <a:srgbClr val="EAF1DD"/>
                        </a:solidFill>
                        <a:ln w="38100">
                          <a:solidFill>
                            <a:srgbClr val="00B050"/>
                          </a:solidFill>
                          <a:miter lim="800000"/>
                          <a:headEnd/>
                          <a:tailEnd/>
                        </a:ln>
                      </wps:spPr>
                      <wps:txbx>
                        <w:txbxContent>
                          <w:p w:rsidR="00A96227" w:rsidRDefault="00A96227" w:rsidP="00A96227">
                            <w:pPr>
                              <w:widowControl/>
                              <w:ind w:leftChars="100" w:left="241" w:firstLineChars="100" w:firstLine="241"/>
                              <w:jc w:val="center"/>
                            </w:pPr>
                          </w:p>
                          <w:p w:rsidR="00A96227" w:rsidRPr="00B87F8E" w:rsidRDefault="00A96227" w:rsidP="00A96227">
                            <w:pPr>
                              <w:jc w:val="center"/>
                              <w:rPr>
                                <w:color w:val="FF0000"/>
                              </w:rPr>
                            </w:pPr>
                            <w:r>
                              <w:rPr>
                                <w:rFonts w:hint="eastAsia"/>
                                <w:color w:val="000000"/>
                              </w:rPr>
                              <w:t xml:space="preserve">　</w:t>
                            </w:r>
                            <w:r w:rsidR="00F53A82">
                              <w:rPr>
                                <w:rFonts w:hint="eastAsia"/>
                                <w:color w:val="000000"/>
                              </w:rPr>
                              <w:t xml:space="preserve">　　</w:t>
                            </w:r>
                            <w:r w:rsidR="00B46AB7">
                              <w:rPr>
                                <w:rFonts w:hint="eastAsia"/>
                                <w:color w:val="000000"/>
                              </w:rPr>
                              <w:t>罪を犯した</w:t>
                            </w:r>
                            <w:r w:rsidR="00C309C7">
                              <w:rPr>
                                <w:rFonts w:hint="eastAsia"/>
                                <w:color w:val="000000"/>
                              </w:rPr>
                              <w:t>障がい者の地域生活に向けた支援</w:t>
                            </w:r>
                          </w:p>
                          <w:p w:rsidR="00A96227" w:rsidRPr="00B87F8E" w:rsidRDefault="00A96227" w:rsidP="00A96227">
                            <w:pPr>
                              <w:jc w:val="center"/>
                              <w:rPr>
                                <w:color w:val="000000"/>
                              </w:rPr>
                            </w:pPr>
                          </w:p>
                          <w:p w:rsidR="00387E6F" w:rsidRDefault="008E5C79" w:rsidP="00A96227">
                            <w:pPr>
                              <w:ind w:firstLineChars="100" w:firstLine="241"/>
                              <w:jc w:val="left"/>
                              <w:rPr>
                                <w:color w:val="000000"/>
                              </w:rPr>
                            </w:pPr>
                            <w:r>
                              <w:rPr>
                                <w:rFonts w:hint="eastAsia"/>
                                <w:color w:val="000000"/>
                              </w:rPr>
                              <w:t>刑務所</w:t>
                            </w:r>
                            <w:r w:rsidR="00FD5FC3">
                              <w:rPr>
                                <w:rFonts w:hint="eastAsia"/>
                                <w:color w:val="000000"/>
                              </w:rPr>
                              <w:t>・少年院・保護観察所</w:t>
                            </w:r>
                            <w:r>
                              <w:rPr>
                                <w:rFonts w:hint="eastAsia"/>
                                <w:color w:val="000000"/>
                              </w:rPr>
                              <w:t>等</w:t>
                            </w:r>
                            <w:r w:rsidR="00FC7F3A">
                              <w:rPr>
                                <w:rFonts w:hint="eastAsia"/>
                                <w:color w:val="000000"/>
                              </w:rPr>
                              <w:t>の</w:t>
                            </w:r>
                            <w:r w:rsidR="00FD5FC3">
                              <w:rPr>
                                <w:rFonts w:hint="eastAsia"/>
                                <w:color w:val="000000"/>
                              </w:rPr>
                              <w:t>退所者</w:t>
                            </w:r>
                            <w:r w:rsidR="00855434">
                              <w:rPr>
                                <w:rFonts w:hint="eastAsia"/>
                                <w:color w:val="000000"/>
                              </w:rPr>
                              <w:t>の中</w:t>
                            </w:r>
                            <w:r>
                              <w:rPr>
                                <w:rFonts w:hint="eastAsia"/>
                                <w:color w:val="000000"/>
                              </w:rPr>
                              <w:t>には、</w:t>
                            </w:r>
                            <w:r w:rsidR="00855434">
                              <w:rPr>
                                <w:rFonts w:hint="eastAsia"/>
                                <w:color w:val="000000"/>
                              </w:rPr>
                              <w:t>障がい</w:t>
                            </w:r>
                            <w:r w:rsidR="00387E6F">
                              <w:rPr>
                                <w:rFonts w:hint="eastAsia"/>
                                <w:color w:val="000000"/>
                              </w:rPr>
                              <w:t>が</w:t>
                            </w:r>
                            <w:r w:rsidR="00855434">
                              <w:rPr>
                                <w:rFonts w:hint="eastAsia"/>
                                <w:color w:val="000000"/>
                              </w:rPr>
                              <w:t>あり</w:t>
                            </w:r>
                            <w:r w:rsidR="00387E6F">
                              <w:rPr>
                                <w:rFonts w:hint="eastAsia"/>
                                <w:color w:val="000000"/>
                              </w:rPr>
                              <w:t>、退所後に障がい福祉サービスなどの支援が必要なケースがあります。</w:t>
                            </w:r>
                          </w:p>
                          <w:p w:rsidR="000069F9" w:rsidRDefault="00A462DD" w:rsidP="00A96227">
                            <w:pPr>
                              <w:ind w:firstLineChars="100" w:firstLine="241"/>
                              <w:jc w:val="left"/>
                              <w:rPr>
                                <w:color w:val="000000"/>
                              </w:rPr>
                            </w:pPr>
                            <w:r>
                              <w:rPr>
                                <w:rFonts w:hint="eastAsia"/>
                                <w:color w:val="000000"/>
                              </w:rPr>
                              <w:t>しかしながら、これまで司法</w:t>
                            </w:r>
                            <w:r w:rsidR="000069F9">
                              <w:rPr>
                                <w:rFonts w:hint="eastAsia"/>
                                <w:color w:val="000000"/>
                              </w:rPr>
                              <w:t>関係機関</w:t>
                            </w:r>
                            <w:r>
                              <w:rPr>
                                <w:rFonts w:hint="eastAsia"/>
                                <w:color w:val="000000"/>
                              </w:rPr>
                              <w:t>と福祉</w:t>
                            </w:r>
                            <w:r w:rsidR="000069F9">
                              <w:rPr>
                                <w:rFonts w:hint="eastAsia"/>
                                <w:color w:val="000000"/>
                              </w:rPr>
                              <w:t>関係者</w:t>
                            </w:r>
                            <w:r>
                              <w:rPr>
                                <w:rFonts w:hint="eastAsia"/>
                                <w:color w:val="000000"/>
                              </w:rPr>
                              <w:t>との間で</w:t>
                            </w:r>
                            <w:r w:rsidR="00AC0BA1">
                              <w:rPr>
                                <w:rFonts w:hint="eastAsia"/>
                                <w:color w:val="000000"/>
                              </w:rPr>
                              <w:t>連携や情報共有が</w:t>
                            </w:r>
                            <w:r w:rsidR="000069F9">
                              <w:rPr>
                                <w:rFonts w:hint="eastAsia"/>
                                <w:color w:val="000000"/>
                              </w:rPr>
                              <w:t>十分ではなく、退所後</w:t>
                            </w:r>
                            <w:r w:rsidR="00D76EDB">
                              <w:rPr>
                                <w:rFonts w:hint="eastAsia"/>
                                <w:color w:val="000000"/>
                              </w:rPr>
                              <w:t>の</w:t>
                            </w:r>
                            <w:r w:rsidR="000069F9">
                              <w:rPr>
                                <w:rFonts w:hint="eastAsia"/>
                                <w:color w:val="000000"/>
                              </w:rPr>
                              <w:t>地域生活への</w:t>
                            </w:r>
                            <w:r w:rsidR="00D76EDB">
                              <w:rPr>
                                <w:rFonts w:hint="eastAsia"/>
                                <w:color w:val="000000"/>
                              </w:rPr>
                              <w:t>支援</w:t>
                            </w:r>
                            <w:r w:rsidR="000069F9">
                              <w:rPr>
                                <w:rFonts w:hint="eastAsia"/>
                                <w:color w:val="000000"/>
                              </w:rPr>
                              <w:t>が円滑かつ適切に行われず、</w:t>
                            </w:r>
                            <w:r w:rsidR="00A54E18">
                              <w:rPr>
                                <w:rFonts w:hint="eastAsia"/>
                                <w:color w:val="000000"/>
                              </w:rPr>
                              <w:t>犯罪を繰り返してしまうといった状況がありました</w:t>
                            </w:r>
                            <w:r w:rsidR="000069F9">
                              <w:rPr>
                                <w:rFonts w:hint="eastAsia"/>
                                <w:color w:val="000000"/>
                              </w:rPr>
                              <w:t>。</w:t>
                            </w:r>
                          </w:p>
                          <w:p w:rsidR="000069F9" w:rsidRDefault="00AA481E" w:rsidP="00A96227">
                            <w:pPr>
                              <w:ind w:firstLineChars="100" w:firstLine="241"/>
                              <w:jc w:val="left"/>
                              <w:rPr>
                                <w:color w:val="000000"/>
                              </w:rPr>
                            </w:pPr>
                            <w:r>
                              <w:rPr>
                                <w:rFonts w:hint="eastAsia"/>
                                <w:color w:val="000000"/>
                              </w:rPr>
                              <w:t>そのため、平成21年度から地域生活定着支援センター</w:t>
                            </w:r>
                            <w:r w:rsidR="00432894">
                              <w:rPr>
                                <w:rFonts w:hint="eastAsia"/>
                                <w:color w:val="000000"/>
                              </w:rPr>
                              <w:t>の整備を開始し、平成23年度末に全都道府県での整備が完了し、平成2</w:t>
                            </w:r>
                            <w:r w:rsidR="00432894">
                              <w:rPr>
                                <w:color w:val="000000"/>
                              </w:rPr>
                              <w:t>4</w:t>
                            </w:r>
                            <w:r w:rsidR="00432894">
                              <w:rPr>
                                <w:rFonts w:hint="eastAsia"/>
                                <w:color w:val="000000"/>
                              </w:rPr>
                              <w:t>年度から</w:t>
                            </w:r>
                            <w:r w:rsidR="0031224E">
                              <w:rPr>
                                <w:rFonts w:hint="eastAsia"/>
                                <w:color w:val="000000"/>
                              </w:rPr>
                              <w:t>は</w:t>
                            </w:r>
                            <w:r w:rsidR="00432894">
                              <w:rPr>
                                <w:rFonts w:hint="eastAsia"/>
                                <w:color w:val="000000"/>
                              </w:rPr>
                              <w:t>全国での広域調整が可能となりました。</w:t>
                            </w:r>
                          </w:p>
                          <w:p w:rsidR="00383990" w:rsidRDefault="0031224E" w:rsidP="00A96227">
                            <w:pPr>
                              <w:ind w:firstLineChars="100" w:firstLine="241"/>
                              <w:jc w:val="left"/>
                              <w:rPr>
                                <w:color w:val="000000"/>
                              </w:rPr>
                            </w:pPr>
                            <w:r>
                              <w:rPr>
                                <w:rFonts w:hint="eastAsia"/>
                                <w:color w:val="000000"/>
                              </w:rPr>
                              <w:t>地域生活定着支援センターでは、</w:t>
                            </w:r>
                            <w:r w:rsidR="00383990">
                              <w:rPr>
                                <w:rFonts w:hint="eastAsia"/>
                                <w:color w:val="000000"/>
                              </w:rPr>
                              <w:t>下記のような業務を実施しています。</w:t>
                            </w:r>
                          </w:p>
                          <w:p w:rsidR="00383990" w:rsidRDefault="00DC1084" w:rsidP="00383990">
                            <w:pPr>
                              <w:ind w:firstLineChars="200" w:firstLine="482"/>
                              <w:jc w:val="left"/>
                              <w:rPr>
                                <w:color w:val="000000"/>
                              </w:rPr>
                            </w:pPr>
                            <w:r>
                              <w:rPr>
                                <w:rFonts w:hint="eastAsia"/>
                                <w:color w:val="000000"/>
                              </w:rPr>
                              <w:t>１</w:t>
                            </w:r>
                            <w:r w:rsidR="0031224E">
                              <w:rPr>
                                <w:rFonts w:hint="eastAsia"/>
                                <w:color w:val="000000"/>
                              </w:rPr>
                              <w:t>入所中から</w:t>
                            </w:r>
                            <w:r w:rsidR="00383990">
                              <w:rPr>
                                <w:rFonts w:hint="eastAsia"/>
                                <w:color w:val="000000"/>
                              </w:rPr>
                              <w:t>帰住地調整を行うコーディネート</w:t>
                            </w:r>
                          </w:p>
                          <w:p w:rsidR="00383990" w:rsidRDefault="00383990" w:rsidP="00383990">
                            <w:pPr>
                              <w:ind w:leftChars="200" w:left="723" w:hangingChars="100" w:hanging="241"/>
                              <w:jc w:val="left"/>
                              <w:rPr>
                                <w:color w:val="000000"/>
                              </w:rPr>
                            </w:pPr>
                            <w:r>
                              <w:rPr>
                                <w:rFonts w:hint="eastAsia"/>
                                <w:color w:val="000000"/>
                              </w:rPr>
                              <w:t xml:space="preserve">　　保護観察所等からの依頼に基づき、面接による福祉ニーズの把握、援護の実施者（市町村）との調整、障がい福祉サービス事業所</w:t>
                            </w:r>
                            <w:r w:rsidR="00BF2711">
                              <w:rPr>
                                <w:rFonts w:hint="eastAsia"/>
                                <w:color w:val="000000"/>
                              </w:rPr>
                              <w:t>等</w:t>
                            </w:r>
                            <w:r>
                              <w:rPr>
                                <w:rFonts w:hint="eastAsia"/>
                                <w:color w:val="000000"/>
                              </w:rPr>
                              <w:t>のあっせん、障がい福祉サービスの利用申請</w:t>
                            </w:r>
                          </w:p>
                          <w:p w:rsidR="00383990" w:rsidRDefault="00DC1084" w:rsidP="00383990">
                            <w:pPr>
                              <w:ind w:firstLineChars="200" w:firstLine="482"/>
                              <w:jc w:val="left"/>
                              <w:rPr>
                                <w:color w:val="000000"/>
                              </w:rPr>
                            </w:pPr>
                            <w:r>
                              <w:rPr>
                                <w:rFonts w:hint="eastAsia"/>
                                <w:color w:val="000000"/>
                              </w:rPr>
                              <w:t>２</w:t>
                            </w:r>
                            <w:r w:rsidR="00383990">
                              <w:rPr>
                                <w:rFonts w:hint="eastAsia"/>
                                <w:color w:val="000000"/>
                              </w:rPr>
                              <w:t>福祉施設等への入所後も継続的に支援するフォローアップ</w:t>
                            </w:r>
                          </w:p>
                          <w:p w:rsidR="00383990" w:rsidRDefault="00383990" w:rsidP="00383990">
                            <w:pPr>
                              <w:ind w:leftChars="200" w:left="723" w:hangingChars="100" w:hanging="241"/>
                              <w:jc w:val="left"/>
                              <w:rPr>
                                <w:color w:val="000000"/>
                              </w:rPr>
                            </w:pPr>
                            <w:r>
                              <w:rPr>
                                <w:rFonts w:hint="eastAsia"/>
                                <w:color w:val="000000"/>
                              </w:rPr>
                              <w:t xml:space="preserve">　　訪問による生活状況の確認、地域の関係機関との連携によるバックアップ体制の調整</w:t>
                            </w:r>
                          </w:p>
                          <w:p w:rsidR="0031224E" w:rsidRDefault="00DC1084" w:rsidP="00383990">
                            <w:pPr>
                              <w:ind w:firstLineChars="200" w:firstLine="482"/>
                              <w:jc w:val="left"/>
                              <w:rPr>
                                <w:color w:val="000000"/>
                              </w:rPr>
                            </w:pPr>
                            <w:r>
                              <w:rPr>
                                <w:rFonts w:hint="eastAsia"/>
                                <w:color w:val="000000"/>
                              </w:rPr>
                              <w:t>３</w:t>
                            </w:r>
                            <w:bookmarkStart w:id="0" w:name="_GoBack"/>
                            <w:bookmarkEnd w:id="0"/>
                            <w:r w:rsidR="00383990">
                              <w:rPr>
                                <w:rFonts w:hint="eastAsia"/>
                                <w:color w:val="000000"/>
                              </w:rPr>
                              <w:t>地域に暮らす</w:t>
                            </w:r>
                            <w:r w:rsidR="00BF2711">
                              <w:rPr>
                                <w:rFonts w:hint="eastAsia"/>
                                <w:color w:val="000000"/>
                              </w:rPr>
                              <w:t>本人</w:t>
                            </w:r>
                            <w:r w:rsidR="00383990">
                              <w:rPr>
                                <w:rFonts w:hint="eastAsia"/>
                                <w:color w:val="000000"/>
                              </w:rPr>
                              <w:t>に対して福祉サービスの利用等に関する相談支援</w:t>
                            </w:r>
                          </w:p>
                          <w:p w:rsidR="00383990" w:rsidRDefault="00383990" w:rsidP="00BF2711">
                            <w:pPr>
                              <w:ind w:leftChars="100" w:left="723" w:hangingChars="200" w:hanging="482"/>
                              <w:jc w:val="left"/>
                              <w:rPr>
                                <w:color w:val="000000"/>
                              </w:rPr>
                            </w:pPr>
                            <w:r>
                              <w:rPr>
                                <w:rFonts w:hint="eastAsia"/>
                                <w:color w:val="000000"/>
                              </w:rPr>
                              <w:t xml:space="preserve">　　　</w:t>
                            </w:r>
                            <w:r w:rsidR="00BF2711">
                              <w:rPr>
                                <w:rFonts w:hint="eastAsia"/>
                                <w:color w:val="000000"/>
                              </w:rPr>
                              <w:t>本人等からの相談に応じた</w:t>
                            </w:r>
                            <w:r>
                              <w:rPr>
                                <w:rFonts w:hint="eastAsia"/>
                                <w:color w:val="000000"/>
                              </w:rPr>
                              <w:t>障がい福祉サービス等の利用に関する助言や必要な支援</w:t>
                            </w:r>
                          </w:p>
                          <w:p w:rsidR="000069F9" w:rsidRDefault="000069F9" w:rsidP="00A96227">
                            <w:pPr>
                              <w:ind w:firstLineChars="100" w:firstLine="241"/>
                              <w:jc w:val="left"/>
                              <w:rPr>
                                <w:color w:val="000000"/>
                              </w:rPr>
                            </w:pPr>
                          </w:p>
                          <w:p w:rsidR="00910D4C" w:rsidRDefault="00210573" w:rsidP="00A96227">
                            <w:pPr>
                              <w:widowControl/>
                              <w:ind w:right="-2" w:firstLineChars="100" w:firstLine="241"/>
                              <w:jc w:val="left"/>
                              <w:rPr>
                                <w:color w:val="000000"/>
                              </w:rPr>
                            </w:pPr>
                            <w:r>
                              <w:rPr>
                                <w:rFonts w:hint="eastAsia"/>
                                <w:color w:val="000000"/>
                              </w:rPr>
                              <w:t>併せて</w:t>
                            </w:r>
                            <w:r w:rsidR="002D40E1">
                              <w:rPr>
                                <w:rFonts w:hint="eastAsia"/>
                                <w:color w:val="000000"/>
                              </w:rPr>
                              <w:t>、</w:t>
                            </w:r>
                            <w:r>
                              <w:rPr>
                                <w:rFonts w:hint="eastAsia"/>
                                <w:color w:val="000000"/>
                              </w:rPr>
                              <w:t>再犯防止に向けた取組み、安心できる住まいの場や日中活動の場の確保</w:t>
                            </w:r>
                            <w:r w:rsidR="009B02BC">
                              <w:rPr>
                                <w:rFonts w:hint="eastAsia"/>
                                <w:color w:val="000000"/>
                              </w:rPr>
                              <w:t>など</w:t>
                            </w:r>
                            <w:r>
                              <w:rPr>
                                <w:rFonts w:hint="eastAsia"/>
                                <w:color w:val="000000"/>
                              </w:rPr>
                              <w:t>も重要です。</w:t>
                            </w:r>
                          </w:p>
                          <w:p w:rsidR="007A0BE9" w:rsidRDefault="007A0BE9" w:rsidP="007A0BE9">
                            <w:pPr>
                              <w:widowControl/>
                              <w:ind w:right="-2" w:firstLineChars="100" w:firstLine="241"/>
                              <w:jc w:val="left"/>
                              <w:rPr>
                                <w:color w:val="000000"/>
                              </w:rPr>
                            </w:pPr>
                            <w:r>
                              <w:rPr>
                                <w:rFonts w:hint="eastAsia"/>
                                <w:color w:val="000000"/>
                              </w:rPr>
                              <w:t>具体的には、丁寧にアセスメントを行うことによって犯罪行為に至った要因を分析した上で、その要因を軽減・除去し、誘発しないよう環境調整を行い、適切な治療・支援プログラムにつなげていく他、</w:t>
                            </w:r>
                            <w:r w:rsidR="00B46AB7">
                              <w:rPr>
                                <w:rFonts w:hint="eastAsia"/>
                                <w:color w:val="000000"/>
                              </w:rPr>
                              <w:t>罪を犯した障がい者</w:t>
                            </w:r>
                            <w:r w:rsidR="009B02BC">
                              <w:rPr>
                                <w:rFonts w:hint="eastAsia"/>
                                <w:color w:val="000000"/>
                              </w:rPr>
                              <w:t>に</w:t>
                            </w:r>
                            <w:r w:rsidR="00A54E18">
                              <w:rPr>
                                <w:rFonts w:hint="eastAsia"/>
                                <w:color w:val="000000"/>
                              </w:rPr>
                              <w:t>対応できる</w:t>
                            </w:r>
                            <w:r w:rsidR="009B02BC">
                              <w:rPr>
                                <w:rFonts w:hint="eastAsia"/>
                                <w:color w:val="000000"/>
                              </w:rPr>
                              <w:t>通過型の宿泊施設の整備</w:t>
                            </w:r>
                            <w:r w:rsidR="00DD3FC8">
                              <w:rPr>
                                <w:rFonts w:hint="eastAsia"/>
                                <w:color w:val="000000"/>
                              </w:rPr>
                              <w:t>や生活資金の確保に向けた就労支援や成年後見制度の利用促進や生活訓練の実施などが考えられます。</w:t>
                            </w:r>
                          </w:p>
                          <w:p w:rsidR="00F40021" w:rsidRDefault="00F40021" w:rsidP="007A0BE9">
                            <w:pPr>
                              <w:widowControl/>
                              <w:ind w:right="-2" w:firstLineChars="100" w:firstLine="241"/>
                              <w:jc w:val="left"/>
                              <w:rPr>
                                <w:color w:val="000000"/>
                              </w:rPr>
                            </w:pPr>
                          </w:p>
                          <w:p w:rsidR="00F40021" w:rsidRPr="00F40021" w:rsidRDefault="00F40021" w:rsidP="00F40021">
                            <w:pPr>
                              <w:widowControl/>
                              <w:ind w:right="-2" w:firstLineChars="100" w:firstLine="241"/>
                              <w:jc w:val="left"/>
                              <w:rPr>
                                <w:color w:val="000000"/>
                              </w:rPr>
                            </w:pPr>
                            <w:r w:rsidRPr="00F40021">
                              <w:rPr>
                                <w:rFonts w:hint="eastAsia"/>
                                <w:color w:val="000000"/>
                              </w:rPr>
                              <w:t>一方、起訴猶予、罰金、執行猶予などの処罰に留まり刑務所などに収容されなかった方が支援につながる仕組みは整っていないため、支援につながらずに動向が不明になる方が多く存在します。</w:t>
                            </w:r>
                          </w:p>
                          <w:p w:rsidR="00F74BAF" w:rsidRPr="00F74BAF" w:rsidRDefault="00F74BAF" w:rsidP="00F40021">
                            <w:pPr>
                              <w:widowControl/>
                              <w:ind w:right="-2" w:firstLineChars="100" w:firstLine="241"/>
                              <w:jc w:val="left"/>
                              <w:rPr>
                                <w:color w:val="000000"/>
                              </w:rPr>
                            </w:pPr>
                          </w:p>
                        </w:txbxContent>
                      </wps:txbx>
                      <wps:bodyPr rot="0" vert="horz" wrap="square" lIns="106560" tIns="8890" rIns="10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9" alt="タイトル: コラム　罪を犯した障がい者の地域生活に向けた支援 - 説明: 刑務所・少年院・保護観察所等の退所者の中には、障がいがあり、退所後に障がい福祉サービスなどの支援が必要なケースがあります。&#10;しかしながら、これまで司法関係機関と福祉関係者との間で連携や情報共有が十分ではなく、退所後の地域生活への支援が円滑かつ適切に行われず、犯罪を繰り返してしまうといった状況がありました。&#10;そのため、平成21年度から地域生活定着支援センターの整備を開始し、平成23年度末に全都道府県での整備が完了し、平成24年度からは全国での広域調整が可能となりました。&#10;地域生活定着支援センターでは、下記のような業務を実施しています。&#10;①入所中から帰住地調整を行うコーディネート&#10;　　保護観察所等からの依頼に基づき、面接による福祉ニーズの把握、援護の実施者（市町村）との調整、障がい福祉サービス事業所等のあっせん、障がい福祉サービスの利用申請&#10;②福祉施設等への入所後も継続的に支援するフォローアップ&#10;　　訪問による生活状況の確認、地域の関係機関との連携によるバックアップ体制の調整&#10;③地域に暮らす本人に対して福祉サービスの利用等に関する相談支援&#10;　　　本人等からの相談に応じた障がい福祉サービス等の利用に関する助言や必要な支援&#10;&#10;併せて、再犯防止に向けた取組み、安心できる住まいの場や日中活動の場の確保なども重要です。&#10;具体的には、丁寧にアセスメントを行うことによって犯罪行為に至った要因を分析した上で、その要因を軽減・除去し、誘発しないよう環境調整を行い、適切な治療・支援プログラムにつなげていく他、罪を犯した障がい者に対応できる通過型の宿泊施設の整備や生活資金の確保に向けた就労支援や成年後見制度の利用促進や生活訓練の実施などが考えられます。&#10;&#10;一方、起訴猶予、罰金、執行猶予などの処罰に留まり刑務所などに収容されなかった方が支援につながる仕組みは整っていないため、支援につながらずに動向が不明になる方が多く存在します。&#10;" style="position:absolute;left:0;text-align:left;margin-left:3.4pt;margin-top:1.05pt;width:480.9pt;height:6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" fillcolor="#eaf1dd" strokecolor="#00b050" strokeweight="3pt">
                <v:textbox inset="2.96mm,.7pt,2.96mm,.7pt">
                  <w:txbxContent>
                    <w:p w:rsidR="00A96227" w:rsidRDefault="00A96227" w:rsidP="00A96227">
                      <w:pPr>
                        <w:widowControl/>
                        <w:ind w:leftChars="100" w:left="241" w:firstLineChars="100" w:firstLine="241"/>
                        <w:jc w:val="center"/>
                      </w:pPr>
                    </w:p>
                    <w:p w:rsidR="00A96227" w:rsidRPr="00B87F8E" w:rsidRDefault="00A96227" w:rsidP="00A96227">
                      <w:pPr>
                        <w:jc w:val="center"/>
                        <w:rPr>
                          <w:color w:val="FF0000"/>
                        </w:rPr>
                      </w:pPr>
                      <w:r>
                        <w:rPr>
                          <w:rFonts w:hint="eastAsia"/>
                          <w:color w:val="000000"/>
                        </w:rPr>
                        <w:t xml:space="preserve">　</w:t>
                      </w:r>
                      <w:r w:rsidR="00F53A82">
                        <w:rPr>
                          <w:rFonts w:hint="eastAsia"/>
                          <w:color w:val="000000"/>
                        </w:rPr>
                        <w:t xml:space="preserve">　　</w:t>
                      </w:r>
                      <w:r w:rsidR="00B46AB7">
                        <w:rPr>
                          <w:rFonts w:hint="eastAsia"/>
                          <w:color w:val="000000"/>
                        </w:rPr>
                        <w:t>罪を犯した</w:t>
                      </w:r>
                      <w:r w:rsidR="00C309C7">
                        <w:rPr>
                          <w:rFonts w:hint="eastAsia"/>
                          <w:color w:val="000000"/>
                        </w:rPr>
                        <w:t>障がい者の地域生活に向けた支援</w:t>
                      </w:r>
                    </w:p>
                    <w:p w:rsidR="00A96227" w:rsidRPr="00B87F8E" w:rsidRDefault="00A96227" w:rsidP="00A96227">
                      <w:pPr>
                        <w:jc w:val="center"/>
                        <w:rPr>
                          <w:color w:val="000000"/>
                        </w:rPr>
                      </w:pPr>
                    </w:p>
                    <w:p w:rsidR="00387E6F" w:rsidRDefault="008E5C79" w:rsidP="00A96227">
                      <w:pPr>
                        <w:ind w:firstLineChars="100" w:firstLine="241"/>
                        <w:jc w:val="left"/>
                        <w:rPr>
                          <w:color w:val="000000"/>
                        </w:rPr>
                      </w:pPr>
                      <w:r>
                        <w:rPr>
                          <w:rFonts w:hint="eastAsia"/>
                          <w:color w:val="000000"/>
                        </w:rPr>
                        <w:t>刑務所</w:t>
                      </w:r>
                      <w:r w:rsidR="00FD5FC3">
                        <w:rPr>
                          <w:rFonts w:hint="eastAsia"/>
                          <w:color w:val="000000"/>
                        </w:rPr>
                        <w:t>・少年院・保護観察所</w:t>
                      </w:r>
                      <w:r>
                        <w:rPr>
                          <w:rFonts w:hint="eastAsia"/>
                          <w:color w:val="000000"/>
                        </w:rPr>
                        <w:t>等</w:t>
                      </w:r>
                      <w:r w:rsidR="00FC7F3A">
                        <w:rPr>
                          <w:rFonts w:hint="eastAsia"/>
                          <w:color w:val="000000"/>
                        </w:rPr>
                        <w:t>の</w:t>
                      </w:r>
                      <w:r w:rsidR="00FD5FC3">
                        <w:rPr>
                          <w:rFonts w:hint="eastAsia"/>
                          <w:color w:val="000000"/>
                        </w:rPr>
                        <w:t>退所者</w:t>
                      </w:r>
                      <w:r w:rsidR="00855434">
                        <w:rPr>
                          <w:rFonts w:hint="eastAsia"/>
                          <w:color w:val="000000"/>
                        </w:rPr>
                        <w:t>の中</w:t>
                      </w:r>
                      <w:r>
                        <w:rPr>
                          <w:rFonts w:hint="eastAsia"/>
                          <w:color w:val="000000"/>
                        </w:rPr>
                        <w:t>には、</w:t>
                      </w:r>
                      <w:r w:rsidR="00855434">
                        <w:rPr>
                          <w:rFonts w:hint="eastAsia"/>
                          <w:color w:val="000000"/>
                        </w:rPr>
                        <w:t>障がい</w:t>
                      </w:r>
                      <w:r w:rsidR="00387E6F">
                        <w:rPr>
                          <w:rFonts w:hint="eastAsia"/>
                          <w:color w:val="000000"/>
                        </w:rPr>
                        <w:t>が</w:t>
                      </w:r>
                      <w:r w:rsidR="00855434">
                        <w:rPr>
                          <w:rFonts w:hint="eastAsia"/>
                          <w:color w:val="000000"/>
                        </w:rPr>
                        <w:t>あり</w:t>
                      </w:r>
                      <w:r w:rsidR="00387E6F">
                        <w:rPr>
                          <w:rFonts w:hint="eastAsia"/>
                          <w:color w:val="000000"/>
                        </w:rPr>
                        <w:t>、退所後に障がい福祉サービスなどの支援が必要なケースがあります。</w:t>
                      </w:r>
                    </w:p>
                    <w:p w:rsidR="000069F9" w:rsidRDefault="00A462DD" w:rsidP="00A96227">
                      <w:pPr>
                        <w:ind w:firstLineChars="100" w:firstLine="241"/>
                        <w:jc w:val="left"/>
                        <w:rPr>
                          <w:color w:val="000000"/>
                        </w:rPr>
                      </w:pPr>
                      <w:r>
                        <w:rPr>
                          <w:rFonts w:hint="eastAsia"/>
                          <w:color w:val="000000"/>
                        </w:rPr>
                        <w:t>しかしながら、これまで司法</w:t>
                      </w:r>
                      <w:r w:rsidR="000069F9">
                        <w:rPr>
                          <w:rFonts w:hint="eastAsia"/>
                          <w:color w:val="000000"/>
                        </w:rPr>
                        <w:t>関係機関</w:t>
                      </w:r>
                      <w:r>
                        <w:rPr>
                          <w:rFonts w:hint="eastAsia"/>
                          <w:color w:val="000000"/>
                        </w:rPr>
                        <w:t>と福祉</w:t>
                      </w:r>
                      <w:r w:rsidR="000069F9">
                        <w:rPr>
                          <w:rFonts w:hint="eastAsia"/>
                          <w:color w:val="000000"/>
                        </w:rPr>
                        <w:t>関係者</w:t>
                      </w:r>
                      <w:r>
                        <w:rPr>
                          <w:rFonts w:hint="eastAsia"/>
                          <w:color w:val="000000"/>
                        </w:rPr>
                        <w:t>との間で</w:t>
                      </w:r>
                      <w:r w:rsidR="00AC0BA1">
                        <w:rPr>
                          <w:rFonts w:hint="eastAsia"/>
                          <w:color w:val="000000"/>
                        </w:rPr>
                        <w:t>連携や情報共有が</w:t>
                      </w:r>
                      <w:r w:rsidR="000069F9">
                        <w:rPr>
                          <w:rFonts w:hint="eastAsia"/>
                          <w:color w:val="000000"/>
                        </w:rPr>
                        <w:t>十分ではなく、退所後</w:t>
                      </w:r>
                      <w:r w:rsidR="00D76EDB">
                        <w:rPr>
                          <w:rFonts w:hint="eastAsia"/>
                          <w:color w:val="000000"/>
                        </w:rPr>
                        <w:t>の</w:t>
                      </w:r>
                      <w:r w:rsidR="000069F9">
                        <w:rPr>
                          <w:rFonts w:hint="eastAsia"/>
                          <w:color w:val="000000"/>
                        </w:rPr>
                        <w:t>地域生活への</w:t>
                      </w:r>
                      <w:r w:rsidR="00D76EDB">
                        <w:rPr>
                          <w:rFonts w:hint="eastAsia"/>
                          <w:color w:val="000000"/>
                        </w:rPr>
                        <w:t>支援</w:t>
                      </w:r>
                      <w:r w:rsidR="000069F9">
                        <w:rPr>
                          <w:rFonts w:hint="eastAsia"/>
                          <w:color w:val="000000"/>
                        </w:rPr>
                        <w:t>が円滑かつ適切に行われず、</w:t>
                      </w:r>
                      <w:r w:rsidR="00A54E18">
                        <w:rPr>
                          <w:rFonts w:hint="eastAsia"/>
                          <w:color w:val="000000"/>
                        </w:rPr>
                        <w:t>犯罪を繰り返してしまうといった状況がありました</w:t>
                      </w:r>
                      <w:r w:rsidR="000069F9">
                        <w:rPr>
                          <w:rFonts w:hint="eastAsia"/>
                          <w:color w:val="000000"/>
                        </w:rPr>
                        <w:t>。</w:t>
                      </w:r>
                    </w:p>
                    <w:p w:rsidR="000069F9" w:rsidRDefault="00AA481E" w:rsidP="00A96227">
                      <w:pPr>
                        <w:ind w:firstLineChars="100" w:firstLine="241"/>
                        <w:jc w:val="left"/>
                        <w:rPr>
                          <w:color w:val="000000"/>
                        </w:rPr>
                      </w:pPr>
                      <w:r>
                        <w:rPr>
                          <w:rFonts w:hint="eastAsia"/>
                          <w:color w:val="000000"/>
                        </w:rPr>
                        <w:t>そのため、平成21年度から地域生活定着支援センター</w:t>
                      </w:r>
                      <w:r w:rsidR="00432894">
                        <w:rPr>
                          <w:rFonts w:hint="eastAsia"/>
                          <w:color w:val="000000"/>
                        </w:rPr>
                        <w:t>の整備を開始し、平成23年度末に全都道府県での整備が完了し、平成2</w:t>
                      </w:r>
                      <w:r w:rsidR="00432894">
                        <w:rPr>
                          <w:color w:val="000000"/>
                        </w:rPr>
                        <w:t>4</w:t>
                      </w:r>
                      <w:r w:rsidR="00432894">
                        <w:rPr>
                          <w:rFonts w:hint="eastAsia"/>
                          <w:color w:val="000000"/>
                        </w:rPr>
                        <w:t>年度から</w:t>
                      </w:r>
                      <w:r w:rsidR="0031224E">
                        <w:rPr>
                          <w:rFonts w:hint="eastAsia"/>
                          <w:color w:val="000000"/>
                        </w:rPr>
                        <w:t>は</w:t>
                      </w:r>
                      <w:r w:rsidR="00432894">
                        <w:rPr>
                          <w:rFonts w:hint="eastAsia"/>
                          <w:color w:val="000000"/>
                        </w:rPr>
                        <w:t>全国での広域調整が可能となりました。</w:t>
                      </w:r>
                    </w:p>
                    <w:p w:rsidR="00383990" w:rsidRDefault="0031224E" w:rsidP="00A96227">
                      <w:pPr>
                        <w:ind w:firstLineChars="100" w:firstLine="241"/>
                        <w:jc w:val="left"/>
                        <w:rPr>
                          <w:color w:val="000000"/>
                        </w:rPr>
                      </w:pPr>
                      <w:r>
                        <w:rPr>
                          <w:rFonts w:hint="eastAsia"/>
                          <w:color w:val="000000"/>
                        </w:rPr>
                        <w:t>地域生活定着支援センターでは、</w:t>
                      </w:r>
                      <w:r w:rsidR="00383990">
                        <w:rPr>
                          <w:rFonts w:hint="eastAsia"/>
                          <w:color w:val="000000"/>
                        </w:rPr>
                        <w:t>下記のような業務を実施しています。</w:t>
                      </w:r>
                    </w:p>
                    <w:p w:rsidR="00383990" w:rsidRDefault="00DC1084" w:rsidP="00383990">
                      <w:pPr>
                        <w:ind w:firstLineChars="200" w:firstLine="482"/>
                        <w:jc w:val="left"/>
                        <w:rPr>
                          <w:color w:val="000000"/>
                        </w:rPr>
                      </w:pPr>
                      <w:r>
                        <w:rPr>
                          <w:rFonts w:hint="eastAsia"/>
                          <w:color w:val="000000"/>
                        </w:rPr>
                        <w:t>１</w:t>
                      </w:r>
                      <w:r w:rsidR="0031224E">
                        <w:rPr>
                          <w:rFonts w:hint="eastAsia"/>
                          <w:color w:val="000000"/>
                        </w:rPr>
                        <w:t>入所中から</w:t>
                      </w:r>
                      <w:r w:rsidR="00383990">
                        <w:rPr>
                          <w:rFonts w:hint="eastAsia"/>
                          <w:color w:val="000000"/>
                        </w:rPr>
                        <w:t>帰住地調整を行うコーディネート</w:t>
                      </w:r>
                    </w:p>
                    <w:p w:rsidR="00383990" w:rsidRDefault="00383990" w:rsidP="00383990">
                      <w:pPr>
                        <w:ind w:leftChars="200" w:left="723" w:hangingChars="100" w:hanging="241"/>
                        <w:jc w:val="left"/>
                        <w:rPr>
                          <w:color w:val="000000"/>
                        </w:rPr>
                      </w:pPr>
                      <w:r>
                        <w:rPr>
                          <w:rFonts w:hint="eastAsia"/>
                          <w:color w:val="000000"/>
                        </w:rPr>
                        <w:t xml:space="preserve">　　保護観察所等からの依頼に基づき、面接による福祉ニーズの把握、援護の実施者（市町村）との調整、障がい福祉サービス事業所</w:t>
                      </w:r>
                      <w:r w:rsidR="00BF2711">
                        <w:rPr>
                          <w:rFonts w:hint="eastAsia"/>
                          <w:color w:val="000000"/>
                        </w:rPr>
                        <w:t>等</w:t>
                      </w:r>
                      <w:r>
                        <w:rPr>
                          <w:rFonts w:hint="eastAsia"/>
                          <w:color w:val="000000"/>
                        </w:rPr>
                        <w:t>のあっせん、障がい福祉サービスの利用申請</w:t>
                      </w:r>
                    </w:p>
                    <w:p w:rsidR="00383990" w:rsidRDefault="00DC1084" w:rsidP="00383990">
                      <w:pPr>
                        <w:ind w:firstLineChars="200" w:firstLine="482"/>
                        <w:jc w:val="left"/>
                        <w:rPr>
                          <w:color w:val="000000"/>
                        </w:rPr>
                      </w:pPr>
                      <w:r>
                        <w:rPr>
                          <w:rFonts w:hint="eastAsia"/>
                          <w:color w:val="000000"/>
                        </w:rPr>
                        <w:t>２</w:t>
                      </w:r>
                      <w:r w:rsidR="00383990">
                        <w:rPr>
                          <w:rFonts w:hint="eastAsia"/>
                          <w:color w:val="000000"/>
                        </w:rPr>
                        <w:t>福祉施設等への入所後も継続的に支援するフォローアップ</w:t>
                      </w:r>
                    </w:p>
                    <w:p w:rsidR="00383990" w:rsidRDefault="00383990" w:rsidP="00383990">
                      <w:pPr>
                        <w:ind w:leftChars="200" w:left="723" w:hangingChars="100" w:hanging="241"/>
                        <w:jc w:val="left"/>
                        <w:rPr>
                          <w:color w:val="000000"/>
                        </w:rPr>
                      </w:pPr>
                      <w:r>
                        <w:rPr>
                          <w:rFonts w:hint="eastAsia"/>
                          <w:color w:val="000000"/>
                        </w:rPr>
                        <w:t xml:space="preserve">　　訪問による生活状況の確認、地域の関係機関との連携によるバックアップ体制の調整</w:t>
                      </w:r>
                    </w:p>
                    <w:p w:rsidR="0031224E" w:rsidRDefault="00DC1084" w:rsidP="00383990">
                      <w:pPr>
                        <w:ind w:firstLineChars="200" w:firstLine="482"/>
                        <w:jc w:val="left"/>
                        <w:rPr>
                          <w:color w:val="000000"/>
                        </w:rPr>
                      </w:pPr>
                      <w:r>
                        <w:rPr>
                          <w:rFonts w:hint="eastAsia"/>
                          <w:color w:val="000000"/>
                        </w:rPr>
                        <w:t>３</w:t>
                      </w:r>
                      <w:bookmarkStart w:id="1" w:name="_GoBack"/>
                      <w:bookmarkEnd w:id="1"/>
                      <w:r w:rsidR="00383990">
                        <w:rPr>
                          <w:rFonts w:hint="eastAsia"/>
                          <w:color w:val="000000"/>
                        </w:rPr>
                        <w:t>地域に暮らす</w:t>
                      </w:r>
                      <w:r w:rsidR="00BF2711">
                        <w:rPr>
                          <w:rFonts w:hint="eastAsia"/>
                          <w:color w:val="000000"/>
                        </w:rPr>
                        <w:t>本人</w:t>
                      </w:r>
                      <w:r w:rsidR="00383990">
                        <w:rPr>
                          <w:rFonts w:hint="eastAsia"/>
                          <w:color w:val="000000"/>
                        </w:rPr>
                        <w:t>に対して福祉サービスの利用等に関する相談支援</w:t>
                      </w:r>
                    </w:p>
                    <w:p w:rsidR="00383990" w:rsidRDefault="00383990" w:rsidP="00BF2711">
                      <w:pPr>
                        <w:ind w:leftChars="100" w:left="723" w:hangingChars="200" w:hanging="482"/>
                        <w:jc w:val="left"/>
                        <w:rPr>
                          <w:color w:val="000000"/>
                        </w:rPr>
                      </w:pPr>
                      <w:r>
                        <w:rPr>
                          <w:rFonts w:hint="eastAsia"/>
                          <w:color w:val="000000"/>
                        </w:rPr>
                        <w:t xml:space="preserve">　　　</w:t>
                      </w:r>
                      <w:r w:rsidR="00BF2711">
                        <w:rPr>
                          <w:rFonts w:hint="eastAsia"/>
                          <w:color w:val="000000"/>
                        </w:rPr>
                        <w:t>本人等からの相談に応じた</w:t>
                      </w:r>
                      <w:r>
                        <w:rPr>
                          <w:rFonts w:hint="eastAsia"/>
                          <w:color w:val="000000"/>
                        </w:rPr>
                        <w:t>障がい福祉サービス等の利用に関する助言や必要な支援</w:t>
                      </w:r>
                    </w:p>
                    <w:p w:rsidR="000069F9" w:rsidRDefault="000069F9" w:rsidP="00A96227">
                      <w:pPr>
                        <w:ind w:firstLineChars="100" w:firstLine="241"/>
                        <w:jc w:val="left"/>
                        <w:rPr>
                          <w:color w:val="000000"/>
                        </w:rPr>
                      </w:pPr>
                    </w:p>
                    <w:p w:rsidR="00910D4C" w:rsidRDefault="00210573" w:rsidP="00A96227">
                      <w:pPr>
                        <w:widowControl/>
                        <w:ind w:right="-2" w:firstLineChars="100" w:firstLine="241"/>
                        <w:jc w:val="left"/>
                        <w:rPr>
                          <w:color w:val="000000"/>
                        </w:rPr>
                      </w:pPr>
                      <w:r>
                        <w:rPr>
                          <w:rFonts w:hint="eastAsia"/>
                          <w:color w:val="000000"/>
                        </w:rPr>
                        <w:t>併せて</w:t>
                      </w:r>
                      <w:r w:rsidR="002D40E1">
                        <w:rPr>
                          <w:rFonts w:hint="eastAsia"/>
                          <w:color w:val="000000"/>
                        </w:rPr>
                        <w:t>、</w:t>
                      </w:r>
                      <w:r>
                        <w:rPr>
                          <w:rFonts w:hint="eastAsia"/>
                          <w:color w:val="000000"/>
                        </w:rPr>
                        <w:t>再犯防止に向けた取組み、安心できる住まいの場や日中活動の場の確保</w:t>
                      </w:r>
                      <w:r w:rsidR="009B02BC">
                        <w:rPr>
                          <w:rFonts w:hint="eastAsia"/>
                          <w:color w:val="000000"/>
                        </w:rPr>
                        <w:t>など</w:t>
                      </w:r>
                      <w:r>
                        <w:rPr>
                          <w:rFonts w:hint="eastAsia"/>
                          <w:color w:val="000000"/>
                        </w:rPr>
                        <w:t>も重要です。</w:t>
                      </w:r>
                    </w:p>
                    <w:p w:rsidR="007A0BE9" w:rsidRDefault="007A0BE9" w:rsidP="007A0BE9">
                      <w:pPr>
                        <w:widowControl/>
                        <w:ind w:right="-2" w:firstLineChars="100" w:firstLine="241"/>
                        <w:jc w:val="left"/>
                        <w:rPr>
                          <w:color w:val="000000"/>
                        </w:rPr>
                      </w:pPr>
                      <w:r>
                        <w:rPr>
                          <w:rFonts w:hint="eastAsia"/>
                          <w:color w:val="000000"/>
                        </w:rPr>
                        <w:t>具体的には、丁寧にアセスメントを行うことによって犯罪行為に至った要因を分析した上で、その要因を軽減・除去し、誘発しないよう環境調整を行い、適切な治療・支援プログラムにつなげていく他、</w:t>
                      </w:r>
                      <w:r w:rsidR="00B46AB7">
                        <w:rPr>
                          <w:rFonts w:hint="eastAsia"/>
                          <w:color w:val="000000"/>
                        </w:rPr>
                        <w:t>罪を犯した障がい者</w:t>
                      </w:r>
                      <w:r w:rsidR="009B02BC">
                        <w:rPr>
                          <w:rFonts w:hint="eastAsia"/>
                          <w:color w:val="000000"/>
                        </w:rPr>
                        <w:t>に</w:t>
                      </w:r>
                      <w:r w:rsidR="00A54E18">
                        <w:rPr>
                          <w:rFonts w:hint="eastAsia"/>
                          <w:color w:val="000000"/>
                        </w:rPr>
                        <w:t>対応できる</w:t>
                      </w:r>
                      <w:r w:rsidR="009B02BC">
                        <w:rPr>
                          <w:rFonts w:hint="eastAsia"/>
                          <w:color w:val="000000"/>
                        </w:rPr>
                        <w:t>通過型の宿泊施設の整備</w:t>
                      </w:r>
                      <w:r w:rsidR="00DD3FC8">
                        <w:rPr>
                          <w:rFonts w:hint="eastAsia"/>
                          <w:color w:val="000000"/>
                        </w:rPr>
                        <w:t>や生活資金の確保に向けた就労支援や成年後見制度の利用促進や生活訓練の実施などが考えられます。</w:t>
                      </w:r>
                    </w:p>
                    <w:p w:rsidR="00F40021" w:rsidRDefault="00F40021" w:rsidP="007A0BE9">
                      <w:pPr>
                        <w:widowControl/>
                        <w:ind w:right="-2" w:firstLineChars="100" w:firstLine="241"/>
                        <w:jc w:val="left"/>
                        <w:rPr>
                          <w:color w:val="000000"/>
                        </w:rPr>
                      </w:pPr>
                    </w:p>
                    <w:p w:rsidR="00F40021" w:rsidRPr="00F40021" w:rsidRDefault="00F40021" w:rsidP="00F40021">
                      <w:pPr>
                        <w:widowControl/>
                        <w:ind w:right="-2" w:firstLineChars="100" w:firstLine="241"/>
                        <w:jc w:val="left"/>
                        <w:rPr>
                          <w:color w:val="000000"/>
                        </w:rPr>
                      </w:pPr>
                      <w:r w:rsidRPr="00F40021">
                        <w:rPr>
                          <w:rFonts w:hint="eastAsia"/>
                          <w:color w:val="000000"/>
                        </w:rPr>
                        <w:t>一方、起訴猶予、罰金、執行猶予などの処罰に留まり刑務所などに収容されなかった方が支援につながる仕組みは整っていないため、支援につながらずに動向が不明になる方が多く存在します。</w:t>
                      </w:r>
                    </w:p>
                    <w:p w:rsidR="00F74BAF" w:rsidRPr="00F74BAF" w:rsidRDefault="00F74BAF" w:rsidP="00F40021">
                      <w:pPr>
                        <w:widowControl/>
                        <w:ind w:right="-2" w:firstLineChars="100" w:firstLine="241"/>
                        <w:jc w:val="left"/>
                        <w:rPr>
                          <w:color w:val="000000"/>
                        </w:rPr>
                      </w:pPr>
                    </w:p>
                  </w:txbxContent>
                </v:textbox>
              </v:rect>
            </w:pict>
          </mc:Fallback>
        </mc:AlternateContent>
      </w: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14605</wp:posOffset>
                </wp:positionH>
                <wp:positionV relativeFrom="paragraph">
                  <wp:posOffset>3810</wp:posOffset>
                </wp:positionV>
                <wp:extent cx="1341755" cy="504825"/>
                <wp:effectExtent l="1270" t="0" r="0" b="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27" w:rsidRPr="0043725B" w:rsidRDefault="00A96227" w:rsidP="00A96227">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1.15pt;margin-top:.3pt;width:105.6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" fillcolor="#00b050" stroked="f">
                <v:textbox inset="5.85pt,.7pt,5.85pt,.7pt">
                  <w:txbxContent>
                    <w:p w:rsidR="00A96227" w:rsidRPr="0043725B" w:rsidRDefault="00A96227" w:rsidP="00A96227">
                      <w:pPr>
                        <w:jc w:val="center"/>
                        <w:rPr>
                          <w:b/>
                          <w:color w:val="FFFFFF"/>
                          <w:sz w:val="28"/>
                          <w:szCs w:val="28"/>
                        </w:rPr>
                      </w:pPr>
                      <w:r w:rsidRPr="0043725B">
                        <w:rPr>
                          <w:rFonts w:hint="eastAsia"/>
                          <w:b/>
                          <w:color w:val="FFFFFF"/>
                          <w:sz w:val="28"/>
                          <w:szCs w:val="28"/>
                        </w:rPr>
                        <w:t>コラム</w:t>
                      </w:r>
                    </w:p>
                  </w:txbxContent>
                </v:textbox>
              </v:shape>
            </w:pict>
          </mc:Fallback>
        </mc:AlternateContent>
      </w:r>
      <w:r w:rsidR="00A96227">
        <w:rPr>
          <w:color w:val="000000"/>
        </w:rPr>
        <w:br w:type="page"/>
      </w:r>
    </w:p>
    <w:p w:rsidR="00A96227" w:rsidRDefault="00DD3189" w:rsidP="00A96227">
      <w:pPr>
        <w:rPr>
          <w:color w:val="000000"/>
        </w:rPr>
      </w:pPr>
      <w:r>
        <w:rPr>
          <w:noProof/>
          <w:color w:val="000000"/>
        </w:rPr>
        <w:lastRenderedPageBreak/>
        <mc:AlternateContent>
          <mc:Choice Requires="wps">
            <w:drawing>
              <wp:anchor distT="0" distB="0" distL="114300" distR="114300" simplePos="0" relativeHeight="251661824" behindDoc="0" locked="0" layoutInCell="1" allowOverlap="1">
                <wp:simplePos x="0" y="0"/>
                <wp:positionH relativeFrom="column">
                  <wp:posOffset>167005</wp:posOffset>
                </wp:positionH>
                <wp:positionV relativeFrom="paragraph">
                  <wp:posOffset>156210</wp:posOffset>
                </wp:positionV>
                <wp:extent cx="6107430" cy="5391150"/>
                <wp:effectExtent l="20320" t="19050" r="25400" b="19050"/>
                <wp:wrapNone/>
                <wp:docPr id="6" name="Rectangle 69" descr="大阪府では、コーディネーターを配置し、そのような方々に支援を届けるべく、司法機関と連携し地域の障がい福祉サービス等につなげるモデル事業を、法務省の委託事業により実施してきました。その結果、司法機関からの情報提供や勾留期間中の面談が可能となるなどの連携が図られ、継続的にコーディネーターが寄り添うことによって、本来支援を必要とする方の安心とあわせて地域の支援につなげることができました。&#10;その反面、支援を受けた経験がなかったり、自分の障がいを十分理解できていないことによって、「福祉って何？」「支援は必要ない」と考える方もおり、支援につながらなかったり、関係を築いて支援を受入れるまでに時間や工夫が必要であったりするような難しさが明らかになりました。&#10;そのような方々も生きづらさを感じ状況を変えたいと思っているはずです。そこにある真のニーズをつかみ、それに応えるための支援の仕組みが求められています。短い勾留期間の中でより早く福祉的視点で関わるなど、司法と福祉の連携の強化を図るとともに、市町村や基幹相談支援など地域の支援者の人材育成や理解啓発の促進を図りながら、地域が主体となり、継続して対象者を支えるネットワークが形成される取組みを進めることが必要です。&#10;&#10;さらに、罪を犯した障がい者の地域生活を確保するためには、本人支援だけでなく、罪を犯した障がい者などへの地域住民の偏見を払拭するための環境づくりに努めていくことも重要です。&#10;" title="コラム　罪を犯した障がい者の地域生活に向けた支援（つづ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5391150"/>
                        </a:xfrm>
                        <a:prstGeom prst="rect">
                          <a:avLst/>
                        </a:prstGeom>
                        <a:solidFill>
                          <a:srgbClr val="EAF1DD"/>
                        </a:solidFill>
                        <a:ln w="38100">
                          <a:solidFill>
                            <a:srgbClr val="00B050"/>
                          </a:solidFill>
                          <a:miter lim="800000"/>
                          <a:headEnd/>
                          <a:tailEnd/>
                        </a:ln>
                      </wps:spPr>
                      <wps:txbx>
                        <w:txbxContent>
                          <w:p w:rsidR="00F40021" w:rsidRDefault="00F40021" w:rsidP="00F40021">
                            <w:pPr>
                              <w:widowControl/>
                              <w:ind w:leftChars="100" w:left="241" w:firstLineChars="100" w:firstLine="241"/>
                              <w:jc w:val="center"/>
                            </w:pPr>
                          </w:p>
                          <w:p w:rsidR="00F40021" w:rsidRPr="00B87F8E" w:rsidRDefault="00F40021" w:rsidP="00F40021">
                            <w:pPr>
                              <w:jc w:val="center"/>
                              <w:rPr>
                                <w:color w:val="FF0000"/>
                              </w:rPr>
                            </w:pPr>
                            <w:r>
                              <w:rPr>
                                <w:rFonts w:hint="eastAsia"/>
                                <w:color w:val="000000"/>
                              </w:rPr>
                              <w:t xml:space="preserve">　　　　　　　　罪を犯した障がい者の地域生活に向けた支援（つづき）　</w:t>
                            </w:r>
                          </w:p>
                          <w:p w:rsidR="00F40021" w:rsidRPr="00B87F8E" w:rsidRDefault="00F40021" w:rsidP="00F40021">
                            <w:pPr>
                              <w:jc w:val="center"/>
                              <w:rPr>
                                <w:color w:val="000000"/>
                              </w:rPr>
                            </w:pPr>
                          </w:p>
                          <w:p w:rsidR="00F40021" w:rsidRPr="00F40021" w:rsidRDefault="00F40021" w:rsidP="00F40021">
                            <w:pPr>
                              <w:widowControl/>
                              <w:ind w:right="-2" w:firstLineChars="100" w:firstLine="241"/>
                              <w:jc w:val="left"/>
                              <w:rPr>
                                <w:color w:val="000000"/>
                              </w:rPr>
                            </w:pPr>
                            <w:r w:rsidRPr="00F40021">
                              <w:rPr>
                                <w:rFonts w:hint="eastAsia"/>
                                <w:color w:val="000000"/>
                              </w:rPr>
                              <w:t>大阪府では、コーディネーターを配置し、そのような方々に支援を届けるべく、司法機関と連携し地域の障がい福祉サービス等につなげるモデル事業を、法務省の委託事業により実施してきました。その結果、司法機関からの情報提供や勾留期間中の面談が可能となるなどの連携が図られ、継続的にコーディネーターが寄り添うことによって、本来支援を必要とする方の安心とあわせて地域の支援につなげることができました。</w:t>
                            </w:r>
                          </w:p>
                          <w:p w:rsidR="00F40021" w:rsidRPr="00F40021" w:rsidRDefault="00F40021" w:rsidP="00F40021">
                            <w:pPr>
                              <w:widowControl/>
                              <w:ind w:right="-2" w:firstLineChars="100" w:firstLine="241"/>
                              <w:jc w:val="left"/>
                              <w:rPr>
                                <w:color w:val="000000"/>
                              </w:rPr>
                            </w:pPr>
                            <w:r w:rsidRPr="00F40021">
                              <w:rPr>
                                <w:rFonts w:hint="eastAsia"/>
                                <w:color w:val="000000"/>
                              </w:rPr>
                              <w:t>その反面、支援を受けた経験がなかったり、自分の障がいを十分理解できていないことによって、「福祉って何？」「支援は必要ない」と考える方もおり、支援につながらなかったり、関係を築いて支援を受入れるまでに時間や工夫が必要であったりするような難しさが明らかになりました。</w:t>
                            </w:r>
                          </w:p>
                          <w:p w:rsidR="00F40021" w:rsidRDefault="00F40021" w:rsidP="00F40021">
                            <w:pPr>
                              <w:widowControl/>
                              <w:ind w:right="-2" w:firstLineChars="100" w:firstLine="241"/>
                              <w:jc w:val="left"/>
                              <w:rPr>
                                <w:color w:val="000000"/>
                              </w:rPr>
                            </w:pPr>
                            <w:r w:rsidRPr="00F40021">
                              <w:rPr>
                                <w:rFonts w:hint="eastAsia"/>
                                <w:color w:val="000000"/>
                              </w:rPr>
                              <w:t>そのような方々も生きづらさを感じ状況を変えたいと思っているはずです。そこにある真のニーズをつかみ、それに応えるための支援の仕組みが求められています。短い勾留期間の中でより早く福祉的視点で関わるなど、司法と福祉の連携の強化を図るとともに、市町村や基幹相談支援など地域の支援者の人材育成や理解啓発の促進を図りながら、地域が主体となり、継続して対象者を支えるネットワークが形成される取組みを進めることが必要です。</w:t>
                            </w:r>
                          </w:p>
                          <w:p w:rsidR="00F40021" w:rsidRDefault="00F40021" w:rsidP="00F40021">
                            <w:pPr>
                              <w:widowControl/>
                              <w:ind w:right="-2" w:firstLineChars="100" w:firstLine="241"/>
                              <w:jc w:val="left"/>
                              <w:rPr>
                                <w:color w:val="000000"/>
                              </w:rPr>
                            </w:pPr>
                          </w:p>
                          <w:p w:rsidR="00F40021" w:rsidRPr="00F74BAF" w:rsidRDefault="00F40021" w:rsidP="00C57AB9">
                            <w:pPr>
                              <w:widowControl/>
                              <w:ind w:right="-2" w:firstLineChars="100" w:firstLine="241"/>
                              <w:jc w:val="left"/>
                              <w:rPr>
                                <w:color w:val="000000"/>
                              </w:rPr>
                            </w:pPr>
                            <w:r>
                              <w:rPr>
                                <w:rFonts w:hint="eastAsia"/>
                                <w:color w:val="000000"/>
                              </w:rPr>
                              <w:t>さらに、罪を犯した障がい者の地域生活を確保するためには、本人支援だけでなく、罪を犯した障がい者などへの地域住民の偏見を払拭するための環境づくりに努めていくことも重要です。</w:t>
                            </w:r>
                          </w:p>
                        </w:txbxContent>
                      </wps:txbx>
                      <wps:bodyPr rot="0" vert="horz" wrap="square" lIns="106560" tIns="8890" rIns="10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1" alt="タイトル: コラム　罪を犯した障がい者の地域生活に向けた支援（つづき） - 説明: 大阪府では、コーディネーターを配置し、そのような方々に支援を届けるべく、司法機関と連携し地域の障がい福祉サービス等につなげるモデル事業を、法務省の委託事業により実施してきました。その結果、司法機関からの情報提供や勾留期間中の面談が可能となるなどの連携が図られ、継続的にコーディネーターが寄り添うことによって、本来支援を必要とする方の安心とあわせて地域の支援につなげることができました。&#10;その反面、支援を受けた経験がなかったり、自分の障がいを十分理解できていないことによって、「福祉って何？」「支援は必要ない」と考える方もおり、支援につながらなかったり、関係を築いて支援を受入れるまでに時間や工夫が必要であったりするような難しさが明らかになりました。&#10;そのような方々も生きづらさを感じ状況を変えたいと思っているはずです。そこにある真のニーズをつかみ、それに応えるための支援の仕組みが求められています。短い勾留期間の中でより早く福祉的視点で関わるなど、司法と福祉の連携の強化を図るとともに、市町村や基幹相談支援など地域の支援者の人材育成や理解啓発の促進を図りながら、地域が主体となり、継続して対象者を支えるネットワークが形成される取組みを進めることが必要です。&#10;&#10;さらに、罪を犯した障がい者の地域生活を確保するためには、本人支援だけでなく、罪を犯した障がい者などへの地域住民の偏見を払拭するための環境づくりに努めていくことも重要です。&#10;" style="position:absolute;left:0;text-align:left;margin-left:13.15pt;margin-top:12.3pt;width:480.9pt;height:4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" fillcolor="#eaf1dd" strokecolor="#00b050" strokeweight="3pt">
                <v:textbox inset="2.96mm,.7pt,2.96mm,.7pt">
                  <w:txbxContent>
                    <w:p w:rsidR="00F40021" w:rsidRDefault="00F40021" w:rsidP="00F40021">
                      <w:pPr>
                        <w:widowControl/>
                        <w:ind w:leftChars="100" w:left="241" w:firstLineChars="100" w:firstLine="241"/>
                        <w:jc w:val="center"/>
                        <w:rPr>
                          <w:rFonts w:hint="eastAsia"/>
                        </w:rPr>
                      </w:pPr>
                    </w:p>
                    <w:p w:rsidR="00F40021" w:rsidRPr="00B87F8E" w:rsidRDefault="00F40021" w:rsidP="00F40021">
                      <w:pPr>
                        <w:jc w:val="center"/>
                        <w:rPr>
                          <w:rFonts w:hint="eastAsia"/>
                          <w:color w:val="FF0000"/>
                        </w:rPr>
                      </w:pPr>
                      <w:r>
                        <w:rPr>
                          <w:rFonts w:hint="eastAsia"/>
                          <w:color w:val="000000"/>
                        </w:rPr>
                        <w:t xml:space="preserve">　　　　　　　　罪を犯した障がい者の地域生活に向けた支援（つづき）　</w:t>
                      </w:r>
                    </w:p>
                    <w:p w:rsidR="00F40021" w:rsidRPr="00B87F8E" w:rsidRDefault="00F40021" w:rsidP="00F40021">
                      <w:pPr>
                        <w:jc w:val="center"/>
                        <w:rPr>
                          <w:rFonts w:hint="eastAsia"/>
                          <w:color w:val="000000"/>
                        </w:rPr>
                      </w:pPr>
                    </w:p>
                    <w:p w:rsidR="00F40021" w:rsidRPr="00F40021" w:rsidRDefault="00F40021" w:rsidP="00F40021">
                      <w:pPr>
                        <w:widowControl/>
                        <w:ind w:right="-2" w:firstLineChars="100" w:firstLine="241"/>
                        <w:jc w:val="left"/>
                        <w:rPr>
                          <w:color w:val="000000"/>
                        </w:rPr>
                      </w:pPr>
                      <w:r w:rsidRPr="00F40021">
                        <w:rPr>
                          <w:rFonts w:hint="eastAsia"/>
                          <w:color w:val="000000"/>
                        </w:rPr>
                        <w:t>大阪府では、コーディネーターを配置し、そのような方々に支援を届けるべく、司法機関と連携し地域の障がい福祉サービス等につなげるモデル事業を、法務省の委託事業により実施してきました。その結果、司法機関からの情報提供や勾留期間中の面談が可能となるなどの連携が図られ、継続的にコーディネーターが寄り添うことによって、本来支援を必要とする方の安心とあわせて地域の支援につなげることができました。</w:t>
                      </w:r>
                    </w:p>
                    <w:p w:rsidR="00F40021" w:rsidRPr="00F40021" w:rsidRDefault="00F40021" w:rsidP="00F40021">
                      <w:pPr>
                        <w:widowControl/>
                        <w:ind w:right="-2" w:firstLineChars="100" w:firstLine="241"/>
                        <w:jc w:val="left"/>
                        <w:rPr>
                          <w:color w:val="000000"/>
                        </w:rPr>
                      </w:pPr>
                      <w:r w:rsidRPr="00F40021">
                        <w:rPr>
                          <w:rFonts w:hint="eastAsia"/>
                          <w:color w:val="000000"/>
                        </w:rPr>
                        <w:t>その反面、支援を受けた経験がなかったり、自分の障がいを十分理解できていないことによって、「福祉って何？」「支援は必要ない」と考える方もおり、支援につながらなかったり、関係を築いて支援を受入れるまでに時間や工夫が必要であったりするような難しさが明らかになりました。</w:t>
                      </w:r>
                    </w:p>
                    <w:p w:rsidR="00F40021" w:rsidRDefault="00F40021" w:rsidP="00F40021">
                      <w:pPr>
                        <w:widowControl/>
                        <w:ind w:right="-2" w:firstLineChars="100" w:firstLine="241"/>
                        <w:jc w:val="left"/>
                        <w:rPr>
                          <w:color w:val="000000"/>
                        </w:rPr>
                      </w:pPr>
                      <w:r w:rsidRPr="00F40021">
                        <w:rPr>
                          <w:rFonts w:hint="eastAsia"/>
                          <w:color w:val="000000"/>
                        </w:rPr>
                        <w:t>そのような方々も生きづらさを感じ状況を変えたいと思っているはずです。そこにある真のニーズをつかみ、それに応えるための支援の仕組みが求められています。短い勾留期間の中でより早く福祉的視点で関わるなど、司法と福祉の連携の強化を図るとともに、市町村や基幹相談支援など地域の支援者の人材育成や理解啓発の促進を図りながら、地域が主体となり、継続して対象者を支えるネットワークが形成される取組みを進めることが必要です。</w:t>
                      </w:r>
                    </w:p>
                    <w:p w:rsidR="00F40021" w:rsidRDefault="00F40021" w:rsidP="00F40021">
                      <w:pPr>
                        <w:widowControl/>
                        <w:ind w:right="-2" w:firstLineChars="100" w:firstLine="241"/>
                        <w:jc w:val="left"/>
                        <w:rPr>
                          <w:rFonts w:hint="eastAsia"/>
                          <w:color w:val="000000"/>
                        </w:rPr>
                      </w:pPr>
                    </w:p>
                    <w:p w:rsidR="00F40021" w:rsidRPr="00F74BAF" w:rsidRDefault="00F40021" w:rsidP="00C57AB9">
                      <w:pPr>
                        <w:widowControl/>
                        <w:ind w:right="-2" w:firstLineChars="100" w:firstLine="241"/>
                        <w:jc w:val="left"/>
                        <w:rPr>
                          <w:rFonts w:hint="eastAsia"/>
                          <w:color w:val="000000"/>
                        </w:rPr>
                      </w:pPr>
                      <w:r>
                        <w:rPr>
                          <w:rFonts w:hint="eastAsia"/>
                          <w:color w:val="000000"/>
                        </w:rPr>
                        <w:t>さらに、罪を犯した障がい者の地域生活を確保するためには、本人支援だけでなく、罪を犯した障がい者などへの地域住民の偏見を払拭するための環境づくりに努めていくことも重要です。</w:t>
                      </w:r>
                    </w:p>
                  </w:txbxContent>
                </v:textbox>
              </v:rect>
            </w:pict>
          </mc:Fallback>
        </mc:AlternateContent>
      </w:r>
      <w:r>
        <w:rPr>
          <w:noProof/>
          <w:color w:val="000000"/>
        </w:rPr>
        <mc:AlternateContent>
          <mc:Choice Requires="wps">
            <w:drawing>
              <wp:anchor distT="0" distB="0" distL="114300" distR="114300" simplePos="0" relativeHeight="251662848" behindDoc="0" locked="0" layoutInCell="1" allowOverlap="1">
                <wp:simplePos x="0" y="0"/>
                <wp:positionH relativeFrom="column">
                  <wp:posOffset>167005</wp:posOffset>
                </wp:positionH>
                <wp:positionV relativeFrom="paragraph">
                  <wp:posOffset>156210</wp:posOffset>
                </wp:positionV>
                <wp:extent cx="1341755" cy="504825"/>
                <wp:effectExtent l="127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021" w:rsidRPr="0043725B" w:rsidRDefault="00F40021" w:rsidP="00F40021">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left:0;text-align:left;margin-left:13.15pt;margin-top:12.3pt;width:105.6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" fillcolor="#00b050" stroked="f">
                <v:textbox inset="5.85pt,.7pt,5.85pt,.7pt">
                  <w:txbxContent>
                    <w:p w:rsidR="00F40021" w:rsidRPr="0043725B" w:rsidRDefault="00F40021" w:rsidP="00F40021">
                      <w:pPr>
                        <w:jc w:val="center"/>
                        <w:rPr>
                          <w:b/>
                          <w:color w:val="FFFFFF"/>
                          <w:sz w:val="28"/>
                          <w:szCs w:val="28"/>
                        </w:rPr>
                      </w:pPr>
                      <w:r w:rsidRPr="0043725B">
                        <w:rPr>
                          <w:rFonts w:hint="eastAsia"/>
                          <w:b/>
                          <w:color w:val="FFFFFF"/>
                          <w:sz w:val="28"/>
                          <w:szCs w:val="28"/>
                        </w:rPr>
                        <w:t>コラム</w:t>
                      </w:r>
                    </w:p>
                  </w:txbxContent>
                </v:textbox>
              </v:shape>
            </w:pict>
          </mc:Fallback>
        </mc:AlternateContent>
      </w:r>
      <w:r w:rsidR="00F40021" w:rsidRPr="00E228BA">
        <w:br w:type="page"/>
      </w:r>
    </w:p>
    <w:p w:rsidR="00A96227" w:rsidRDefault="00DD3189" w:rsidP="00A96227">
      <w:pPr>
        <w:rPr>
          <w:color w:val="000000"/>
        </w:rPr>
      </w:pPr>
      <w:r>
        <w:rPr>
          <w:noProof/>
          <w:color w:val="000000"/>
        </w:rPr>
        <w:lastRenderedPageBreak/>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22860</wp:posOffset>
                </wp:positionV>
                <wp:extent cx="6107430" cy="6848475"/>
                <wp:effectExtent l="19050" t="19050" r="26670" b="28575"/>
                <wp:wrapNone/>
                <wp:docPr id="4" name="Rectangle 65" descr="障がい者支援施設については、入所により障がい者の生活を支援する役割に加え、入所者の地域移行を支援することが求められています。一方、障がい者が地域において安心して過ごすことができる生活の場や支援体制が十分に整備されていない場合も多く、入所者の高齢化や重度化が進展する中、家族からのサポートが難しくなっており、医療との連携や看取り等への対応や、障がい種別ごとの対応に限らない多種多様な特性（強度行動障がい、発達障がい等）への対応が求められています。&#10;今後、入所施設が有する強みやノウハウを活かして障がい者の地域生活を支える機能を担っていくことが必要です。&#10;&#10;また、長年入所施設で生活していると、社会経験や地域とのつながりが失われるため、地域移行にあたって大きな弊害となります。&#10;障がい者への支援については個別性が高く、個別に適切な支援方法を確立するためには相当の時間を要し、特に重度障がい者の場合、環境の変化に弱く、新しい環境に慣れるためには相当の時間を要します。&#10;そのため、今後はグループホームなどの入所施設以外の生活の場の体験利用など、施設入所者に地域での暮らしのイメージを持ってもらうことが必要です。&#10;&#10;併せて、入所施設の設備を地域住民に開放したり、入所施設のスペースを活用し、地域住民も含めたイベントを開催したり、施設入所者が地域活動に参加することも重要です。&#10;これは施設入所者と地域住民との交流促進を通じて、施設入所者の社会参加を促進するだけでなく、風通しの良い施設運営によりサービスの質を向上させることが可能です。&#10;さらに、地域住民による入所施設への理解が促進されることにより、グループホームの建設に地域住民が反対する施設コンフリクトといった課題の解消にも寄与するなど、副次的効果も期待されます。&#10;" title="コラム　地域に開かれた入所施設"/>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6848475"/>
                        </a:xfrm>
                        <a:prstGeom prst="rect">
                          <a:avLst/>
                        </a:prstGeom>
                        <a:solidFill>
                          <a:srgbClr val="EAF1DD"/>
                        </a:solidFill>
                        <a:ln w="38100">
                          <a:solidFill>
                            <a:srgbClr val="00B050"/>
                          </a:solidFill>
                          <a:miter lim="800000"/>
                          <a:headEnd/>
                          <a:tailEnd/>
                        </a:ln>
                      </wps:spPr>
                      <wps:txbx>
                        <w:txbxContent>
                          <w:p w:rsidR="00A96227" w:rsidRDefault="00A96227" w:rsidP="00A96227">
                            <w:pPr>
                              <w:widowControl/>
                              <w:ind w:leftChars="100" w:left="241" w:firstLineChars="100" w:firstLine="241"/>
                              <w:jc w:val="center"/>
                            </w:pPr>
                          </w:p>
                          <w:p w:rsidR="00A96227" w:rsidRPr="00B87F8E" w:rsidRDefault="00A96227" w:rsidP="00A96227">
                            <w:pPr>
                              <w:jc w:val="center"/>
                              <w:rPr>
                                <w:color w:val="FF0000"/>
                              </w:rPr>
                            </w:pPr>
                            <w:r>
                              <w:rPr>
                                <w:rFonts w:hint="eastAsia"/>
                                <w:color w:val="000000"/>
                              </w:rPr>
                              <w:t xml:space="preserve">　</w:t>
                            </w:r>
                            <w:r w:rsidR="00ED58A6">
                              <w:rPr>
                                <w:rFonts w:hint="eastAsia"/>
                                <w:color w:val="000000"/>
                              </w:rPr>
                              <w:t>地域に開かれた</w:t>
                            </w:r>
                            <w:r w:rsidR="00C309C7">
                              <w:rPr>
                                <w:rFonts w:hint="eastAsia"/>
                                <w:color w:val="000000"/>
                              </w:rPr>
                              <w:t>入所施設</w:t>
                            </w:r>
                          </w:p>
                          <w:p w:rsidR="00A96227" w:rsidRPr="00B87F8E" w:rsidRDefault="00A96227" w:rsidP="00A96227">
                            <w:pPr>
                              <w:jc w:val="center"/>
                              <w:rPr>
                                <w:color w:val="000000"/>
                              </w:rPr>
                            </w:pPr>
                          </w:p>
                          <w:p w:rsidR="006503E7" w:rsidRDefault="00E53D44" w:rsidP="00E53D44">
                            <w:pPr>
                              <w:ind w:firstLineChars="100" w:firstLine="241"/>
                              <w:jc w:val="left"/>
                              <w:rPr>
                                <w:color w:val="000000"/>
                              </w:rPr>
                            </w:pPr>
                            <w:r>
                              <w:rPr>
                                <w:rFonts w:hint="eastAsia"/>
                                <w:color w:val="000000"/>
                              </w:rPr>
                              <w:t>障がい者支援施設については、入所により障がい者の生活を支援する役割に加え、入所者の地域移行を支援することが求められています。一方、</w:t>
                            </w:r>
                            <w:r w:rsidR="008C1E54">
                              <w:rPr>
                                <w:rFonts w:hint="eastAsia"/>
                                <w:color w:val="000000"/>
                              </w:rPr>
                              <w:t>障がい者が地域において安心して過ごすことができる生活の場や支援体制が十分に整備されていない場合も多く、入所者の高齢化や重度化が進展</w:t>
                            </w:r>
                            <w:r w:rsidR="00E47A94">
                              <w:rPr>
                                <w:rFonts w:hint="eastAsia"/>
                                <w:color w:val="000000"/>
                              </w:rPr>
                              <w:t>する中</w:t>
                            </w:r>
                            <w:r w:rsidR="008C1E54">
                              <w:rPr>
                                <w:rFonts w:hint="eastAsia"/>
                                <w:color w:val="000000"/>
                              </w:rPr>
                              <w:t>、</w:t>
                            </w:r>
                            <w:r w:rsidR="00E47A94">
                              <w:rPr>
                                <w:rFonts w:hint="eastAsia"/>
                                <w:color w:val="000000"/>
                              </w:rPr>
                              <w:t>家族からのサポートが難しくなっており、</w:t>
                            </w:r>
                            <w:r w:rsidR="008C1E54">
                              <w:rPr>
                                <w:rFonts w:hint="eastAsia"/>
                                <w:color w:val="000000"/>
                              </w:rPr>
                              <w:t>医療との連携や看取り等への対応や、</w:t>
                            </w:r>
                            <w:r w:rsidR="001A6B40">
                              <w:rPr>
                                <w:rFonts w:hint="eastAsia"/>
                                <w:color w:val="000000"/>
                              </w:rPr>
                              <w:t>障がい種別ごとの対応</w:t>
                            </w:r>
                            <w:r w:rsidR="008C1E54">
                              <w:rPr>
                                <w:rFonts w:hint="eastAsia"/>
                                <w:color w:val="000000"/>
                              </w:rPr>
                              <w:t>に限らない多種多様な特性</w:t>
                            </w:r>
                            <w:r w:rsidR="001A6B40">
                              <w:rPr>
                                <w:rFonts w:hint="eastAsia"/>
                                <w:color w:val="000000"/>
                              </w:rPr>
                              <w:t>（強度行動障がい、発達障がい等）</w:t>
                            </w:r>
                            <w:r w:rsidR="008C1E54">
                              <w:rPr>
                                <w:rFonts w:hint="eastAsia"/>
                                <w:color w:val="000000"/>
                              </w:rPr>
                              <w:t>への対応が求められています。</w:t>
                            </w:r>
                          </w:p>
                          <w:p w:rsidR="00474132" w:rsidRDefault="00E53D44" w:rsidP="0074080F">
                            <w:pPr>
                              <w:ind w:firstLineChars="100" w:firstLine="241"/>
                              <w:jc w:val="left"/>
                              <w:rPr>
                                <w:color w:val="000000"/>
                              </w:rPr>
                            </w:pPr>
                            <w:r>
                              <w:rPr>
                                <w:rFonts w:hint="eastAsia"/>
                                <w:color w:val="000000"/>
                              </w:rPr>
                              <w:t>今後、</w:t>
                            </w:r>
                            <w:r w:rsidR="008C1E54">
                              <w:rPr>
                                <w:rFonts w:hint="eastAsia"/>
                                <w:color w:val="000000"/>
                              </w:rPr>
                              <w:t>入所</w:t>
                            </w:r>
                            <w:r>
                              <w:rPr>
                                <w:rFonts w:hint="eastAsia"/>
                                <w:color w:val="000000"/>
                              </w:rPr>
                              <w:t>施設が有する強みやノウハウを活かして障がい者の地域生活を支える機能を担っていくことが</w:t>
                            </w:r>
                            <w:r w:rsidR="008C1E54">
                              <w:rPr>
                                <w:rFonts w:hint="eastAsia"/>
                                <w:color w:val="000000"/>
                              </w:rPr>
                              <w:t>必要です。</w:t>
                            </w:r>
                          </w:p>
                          <w:p w:rsidR="00E82D6C" w:rsidRDefault="00E82D6C" w:rsidP="0074080F">
                            <w:pPr>
                              <w:ind w:firstLineChars="100" w:firstLine="241"/>
                              <w:jc w:val="left"/>
                              <w:rPr>
                                <w:color w:val="000000"/>
                              </w:rPr>
                            </w:pPr>
                          </w:p>
                          <w:p w:rsidR="00BB3A91" w:rsidRDefault="00D608D9" w:rsidP="00BB3A91">
                            <w:pPr>
                              <w:ind w:firstLineChars="100" w:firstLine="241"/>
                              <w:jc w:val="left"/>
                              <w:rPr>
                                <w:color w:val="000000"/>
                              </w:rPr>
                            </w:pPr>
                            <w:r>
                              <w:rPr>
                                <w:rFonts w:hint="eastAsia"/>
                                <w:color w:val="000000"/>
                              </w:rPr>
                              <w:t>また、長年</w:t>
                            </w:r>
                            <w:r w:rsidR="00BB3A91">
                              <w:rPr>
                                <w:rFonts w:hint="eastAsia"/>
                                <w:color w:val="000000"/>
                              </w:rPr>
                              <w:t>入所施設で生活していると、社会経験や地域とのつながりが失われるため、地域移行にあたって大きな弊害となります。</w:t>
                            </w:r>
                          </w:p>
                          <w:p w:rsidR="00BB3A91" w:rsidRDefault="00BB3A91" w:rsidP="00BB3A91">
                            <w:pPr>
                              <w:ind w:firstLineChars="100" w:firstLine="241"/>
                              <w:jc w:val="left"/>
                              <w:rPr>
                                <w:color w:val="000000"/>
                              </w:rPr>
                            </w:pPr>
                            <w:r>
                              <w:rPr>
                                <w:rFonts w:hint="eastAsia"/>
                                <w:color w:val="000000"/>
                              </w:rPr>
                              <w:t>障がい者への支援については個別性が高く、</w:t>
                            </w:r>
                            <w:r w:rsidR="00853F0C">
                              <w:rPr>
                                <w:rFonts w:hint="eastAsia"/>
                                <w:color w:val="000000"/>
                              </w:rPr>
                              <w:t>個別に</w:t>
                            </w:r>
                            <w:r w:rsidR="00E47A94">
                              <w:rPr>
                                <w:rFonts w:hint="eastAsia"/>
                                <w:color w:val="000000"/>
                              </w:rPr>
                              <w:t>適切な支援方法を確立するためには相当の時間を要</w:t>
                            </w:r>
                            <w:r w:rsidR="00853F0C">
                              <w:rPr>
                                <w:rFonts w:hint="eastAsia"/>
                                <w:color w:val="000000"/>
                              </w:rPr>
                              <w:t>し</w:t>
                            </w:r>
                            <w:r w:rsidR="00E47A94">
                              <w:rPr>
                                <w:rFonts w:hint="eastAsia"/>
                                <w:color w:val="000000"/>
                              </w:rPr>
                              <w:t>、</w:t>
                            </w:r>
                            <w:r>
                              <w:rPr>
                                <w:rFonts w:hint="eastAsia"/>
                                <w:color w:val="000000"/>
                              </w:rPr>
                              <w:t>特に重度障がい者の場合、環境の変化に弱</w:t>
                            </w:r>
                            <w:r w:rsidR="00853F0C">
                              <w:rPr>
                                <w:rFonts w:hint="eastAsia"/>
                                <w:color w:val="000000"/>
                              </w:rPr>
                              <w:t>く</w:t>
                            </w:r>
                            <w:r>
                              <w:rPr>
                                <w:rFonts w:hint="eastAsia"/>
                                <w:color w:val="000000"/>
                              </w:rPr>
                              <w:t>、新しい環境に慣れるためには相当の時間を要します。</w:t>
                            </w:r>
                          </w:p>
                          <w:p w:rsidR="00E47A94" w:rsidRDefault="00474132" w:rsidP="0074080F">
                            <w:pPr>
                              <w:ind w:firstLineChars="100" w:firstLine="241"/>
                              <w:jc w:val="left"/>
                              <w:rPr>
                                <w:color w:val="000000"/>
                              </w:rPr>
                            </w:pPr>
                            <w:r>
                              <w:rPr>
                                <w:rFonts w:hint="eastAsia"/>
                                <w:color w:val="000000"/>
                              </w:rPr>
                              <w:t>そのため、今後はグループホームなどの入所施設以外の生活の場の体験利用など、施設入所者</w:t>
                            </w:r>
                            <w:r w:rsidR="006A77AD">
                              <w:rPr>
                                <w:rFonts w:hint="eastAsia"/>
                                <w:color w:val="000000"/>
                              </w:rPr>
                              <w:t>に</w:t>
                            </w:r>
                            <w:r>
                              <w:rPr>
                                <w:rFonts w:hint="eastAsia"/>
                                <w:color w:val="000000"/>
                              </w:rPr>
                              <w:t>地域</w:t>
                            </w:r>
                            <w:r w:rsidR="006A77AD">
                              <w:rPr>
                                <w:rFonts w:hint="eastAsia"/>
                                <w:color w:val="000000"/>
                              </w:rPr>
                              <w:t>での暮らしのイメージ</w:t>
                            </w:r>
                            <w:r>
                              <w:rPr>
                                <w:rFonts w:hint="eastAsia"/>
                                <w:color w:val="000000"/>
                              </w:rPr>
                              <w:t>を</w:t>
                            </w:r>
                            <w:r w:rsidR="006A77AD">
                              <w:rPr>
                                <w:rFonts w:hint="eastAsia"/>
                                <w:color w:val="000000"/>
                              </w:rPr>
                              <w:t>持ってもらう</w:t>
                            </w:r>
                            <w:r>
                              <w:rPr>
                                <w:rFonts w:hint="eastAsia"/>
                                <w:color w:val="000000"/>
                              </w:rPr>
                              <w:t>ことが必要です。</w:t>
                            </w:r>
                          </w:p>
                          <w:p w:rsidR="00E82D6C" w:rsidRDefault="00E82D6C" w:rsidP="0074080F">
                            <w:pPr>
                              <w:ind w:firstLineChars="100" w:firstLine="241"/>
                              <w:jc w:val="left"/>
                              <w:rPr>
                                <w:color w:val="000000"/>
                              </w:rPr>
                            </w:pPr>
                          </w:p>
                          <w:p w:rsidR="00ED3A8A" w:rsidRDefault="00853F0C" w:rsidP="00E82D6C">
                            <w:pPr>
                              <w:ind w:firstLineChars="100" w:firstLine="241"/>
                              <w:jc w:val="left"/>
                              <w:rPr>
                                <w:color w:val="000000"/>
                              </w:rPr>
                            </w:pPr>
                            <w:r>
                              <w:rPr>
                                <w:rFonts w:hint="eastAsia"/>
                                <w:color w:val="000000"/>
                              </w:rPr>
                              <w:t>併せて、</w:t>
                            </w:r>
                            <w:r w:rsidR="00ED3A8A">
                              <w:rPr>
                                <w:rFonts w:hint="eastAsia"/>
                                <w:color w:val="000000"/>
                              </w:rPr>
                              <w:t>入所</w:t>
                            </w:r>
                            <w:r w:rsidR="002247C2">
                              <w:rPr>
                                <w:rFonts w:hint="eastAsia"/>
                                <w:color w:val="000000"/>
                              </w:rPr>
                              <w:t>施設</w:t>
                            </w:r>
                            <w:r w:rsidR="00ED3A8A">
                              <w:rPr>
                                <w:rFonts w:hint="eastAsia"/>
                                <w:color w:val="000000"/>
                              </w:rPr>
                              <w:t>の</w:t>
                            </w:r>
                            <w:r w:rsidR="007E161D">
                              <w:rPr>
                                <w:rFonts w:hint="eastAsia"/>
                                <w:color w:val="000000"/>
                              </w:rPr>
                              <w:t>設備</w:t>
                            </w:r>
                            <w:r w:rsidR="00ED3A8A">
                              <w:rPr>
                                <w:rFonts w:hint="eastAsia"/>
                                <w:color w:val="000000"/>
                              </w:rPr>
                              <w:t>を</w:t>
                            </w:r>
                            <w:r>
                              <w:rPr>
                                <w:rFonts w:hint="eastAsia"/>
                                <w:color w:val="000000"/>
                              </w:rPr>
                              <w:t>地域</w:t>
                            </w:r>
                            <w:r w:rsidR="00ED3A8A">
                              <w:rPr>
                                <w:rFonts w:hint="eastAsia"/>
                                <w:color w:val="000000"/>
                              </w:rPr>
                              <w:t>住民</w:t>
                            </w:r>
                            <w:r>
                              <w:rPr>
                                <w:rFonts w:hint="eastAsia"/>
                                <w:color w:val="000000"/>
                              </w:rPr>
                              <w:t>に開放し</w:t>
                            </w:r>
                            <w:r w:rsidR="00ED3A8A">
                              <w:rPr>
                                <w:rFonts w:hint="eastAsia"/>
                                <w:color w:val="000000"/>
                              </w:rPr>
                              <w:t>たり、</w:t>
                            </w:r>
                            <w:r w:rsidR="00D608D9">
                              <w:rPr>
                                <w:rFonts w:hint="eastAsia"/>
                                <w:color w:val="000000"/>
                              </w:rPr>
                              <w:t>入所施設のスペースを活用し、</w:t>
                            </w:r>
                            <w:r w:rsidR="00D92E9A">
                              <w:rPr>
                                <w:rFonts w:hint="eastAsia"/>
                                <w:color w:val="000000"/>
                              </w:rPr>
                              <w:t>地域住民</w:t>
                            </w:r>
                            <w:r w:rsidR="00D608D9">
                              <w:rPr>
                                <w:rFonts w:hint="eastAsia"/>
                                <w:color w:val="000000"/>
                              </w:rPr>
                              <w:t>も含めた</w:t>
                            </w:r>
                            <w:r w:rsidR="00D92E9A">
                              <w:rPr>
                                <w:rFonts w:hint="eastAsia"/>
                                <w:color w:val="000000"/>
                              </w:rPr>
                              <w:t>イベントを開催したり、</w:t>
                            </w:r>
                            <w:r w:rsidR="00D608D9">
                              <w:rPr>
                                <w:rFonts w:hint="eastAsia"/>
                                <w:color w:val="000000"/>
                              </w:rPr>
                              <w:t>施設</w:t>
                            </w:r>
                            <w:r w:rsidR="00ED3A8A">
                              <w:rPr>
                                <w:rFonts w:hint="eastAsia"/>
                                <w:color w:val="000000"/>
                              </w:rPr>
                              <w:t>入所者が地域活動に参加する</w:t>
                            </w:r>
                            <w:r>
                              <w:rPr>
                                <w:rFonts w:hint="eastAsia"/>
                                <w:color w:val="000000"/>
                              </w:rPr>
                              <w:t>ことも</w:t>
                            </w:r>
                            <w:r w:rsidR="002247C2">
                              <w:rPr>
                                <w:rFonts w:hint="eastAsia"/>
                                <w:color w:val="000000"/>
                              </w:rPr>
                              <w:t>重要です。</w:t>
                            </w:r>
                          </w:p>
                          <w:p w:rsidR="00ED3A8A" w:rsidRDefault="002247C2" w:rsidP="00E82D6C">
                            <w:pPr>
                              <w:ind w:firstLineChars="100" w:firstLine="241"/>
                              <w:jc w:val="left"/>
                              <w:rPr>
                                <w:color w:val="000000"/>
                              </w:rPr>
                            </w:pPr>
                            <w:r>
                              <w:rPr>
                                <w:rFonts w:hint="eastAsia"/>
                                <w:color w:val="000000"/>
                              </w:rPr>
                              <w:t>これは</w:t>
                            </w:r>
                            <w:r w:rsidR="007E161D">
                              <w:rPr>
                                <w:rFonts w:hint="eastAsia"/>
                                <w:color w:val="000000"/>
                              </w:rPr>
                              <w:t>施設入所者と</w:t>
                            </w:r>
                            <w:r w:rsidR="00ED3A8A">
                              <w:rPr>
                                <w:rFonts w:hint="eastAsia"/>
                                <w:color w:val="000000"/>
                              </w:rPr>
                              <w:t>地域住民との交流促進を通じて、</w:t>
                            </w:r>
                            <w:r>
                              <w:rPr>
                                <w:rFonts w:hint="eastAsia"/>
                                <w:color w:val="000000"/>
                              </w:rPr>
                              <w:t>施設入所者の社会参加</w:t>
                            </w:r>
                            <w:r w:rsidR="00ED3A8A">
                              <w:rPr>
                                <w:rFonts w:hint="eastAsia"/>
                                <w:color w:val="000000"/>
                              </w:rPr>
                              <w:t>を</w:t>
                            </w:r>
                            <w:r>
                              <w:rPr>
                                <w:rFonts w:hint="eastAsia"/>
                                <w:color w:val="000000"/>
                              </w:rPr>
                              <w:t>促進</w:t>
                            </w:r>
                            <w:r w:rsidR="00E82D6C">
                              <w:rPr>
                                <w:rFonts w:hint="eastAsia"/>
                                <w:color w:val="000000"/>
                              </w:rPr>
                              <w:t>する</w:t>
                            </w:r>
                            <w:r>
                              <w:rPr>
                                <w:rFonts w:hint="eastAsia"/>
                                <w:color w:val="000000"/>
                              </w:rPr>
                              <w:t>だけでなく、</w:t>
                            </w:r>
                            <w:r w:rsidR="00ED3A8A">
                              <w:rPr>
                                <w:rFonts w:hint="eastAsia"/>
                                <w:color w:val="000000"/>
                              </w:rPr>
                              <w:t>風通しの良い施設運営によりサービスの質を向上させることが可能です。</w:t>
                            </w:r>
                          </w:p>
                          <w:p w:rsidR="0074080F" w:rsidRPr="0074080F" w:rsidRDefault="00ED3A8A" w:rsidP="00E82D6C">
                            <w:pPr>
                              <w:ind w:firstLineChars="100" w:firstLine="241"/>
                              <w:jc w:val="left"/>
                              <w:rPr>
                                <w:color w:val="000000"/>
                              </w:rPr>
                            </w:pPr>
                            <w:r>
                              <w:rPr>
                                <w:rFonts w:hint="eastAsia"/>
                                <w:color w:val="000000"/>
                              </w:rPr>
                              <w:t>さらに、</w:t>
                            </w:r>
                            <w:r w:rsidR="00314A65">
                              <w:rPr>
                                <w:rFonts w:hint="eastAsia"/>
                                <w:color w:val="000000"/>
                              </w:rPr>
                              <w:t>地域住民</w:t>
                            </w:r>
                            <w:r>
                              <w:rPr>
                                <w:rFonts w:hint="eastAsia"/>
                                <w:color w:val="000000"/>
                              </w:rPr>
                              <w:t>による入所施設への</w:t>
                            </w:r>
                            <w:r w:rsidR="00314A65">
                              <w:rPr>
                                <w:rFonts w:hint="eastAsia"/>
                                <w:color w:val="000000"/>
                              </w:rPr>
                              <w:t>理解</w:t>
                            </w:r>
                            <w:r>
                              <w:rPr>
                                <w:rFonts w:hint="eastAsia"/>
                                <w:color w:val="000000"/>
                              </w:rPr>
                              <w:t>が</w:t>
                            </w:r>
                            <w:r w:rsidR="00314A65">
                              <w:rPr>
                                <w:rFonts w:hint="eastAsia"/>
                                <w:color w:val="000000"/>
                              </w:rPr>
                              <w:t>促進</w:t>
                            </w:r>
                            <w:r>
                              <w:rPr>
                                <w:rFonts w:hint="eastAsia"/>
                                <w:color w:val="000000"/>
                              </w:rPr>
                              <w:t>され</w:t>
                            </w:r>
                            <w:r w:rsidR="00D92E9A">
                              <w:rPr>
                                <w:rFonts w:hint="eastAsia"/>
                                <w:color w:val="000000"/>
                              </w:rPr>
                              <w:t>ることにより</w:t>
                            </w:r>
                            <w:r>
                              <w:rPr>
                                <w:rFonts w:hint="eastAsia"/>
                                <w:color w:val="000000"/>
                              </w:rPr>
                              <w:t>、</w:t>
                            </w:r>
                            <w:r w:rsidR="003322A8">
                              <w:rPr>
                                <w:rFonts w:hint="eastAsia"/>
                                <w:color w:val="000000"/>
                              </w:rPr>
                              <w:t>グループホームの建設に地域住民が反対する</w:t>
                            </w:r>
                            <w:r w:rsidR="002247C2">
                              <w:rPr>
                                <w:rFonts w:hint="eastAsia"/>
                                <w:color w:val="000000"/>
                              </w:rPr>
                              <w:t>施設コンフリクト</w:t>
                            </w:r>
                            <w:r w:rsidR="00314A65">
                              <w:rPr>
                                <w:rFonts w:hint="eastAsia"/>
                                <w:color w:val="000000"/>
                              </w:rPr>
                              <w:t>といった課題</w:t>
                            </w:r>
                            <w:r w:rsidR="003322A8">
                              <w:rPr>
                                <w:rFonts w:hint="eastAsia"/>
                                <w:color w:val="000000"/>
                              </w:rPr>
                              <w:t>の解消にも寄与</w:t>
                            </w:r>
                            <w:r w:rsidR="00314A65">
                              <w:rPr>
                                <w:rFonts w:hint="eastAsia"/>
                                <w:color w:val="000000"/>
                              </w:rPr>
                              <w:t>する</w:t>
                            </w:r>
                            <w:r w:rsidR="003322A8">
                              <w:rPr>
                                <w:rFonts w:hint="eastAsia"/>
                                <w:color w:val="000000"/>
                              </w:rPr>
                              <w:t>など、副次的効果も期待されます</w:t>
                            </w:r>
                            <w:r w:rsidR="00314A65">
                              <w:rPr>
                                <w:rFonts w:hint="eastAsia"/>
                                <w:color w:val="000000"/>
                              </w:rPr>
                              <w:t>。</w:t>
                            </w:r>
                          </w:p>
                        </w:txbxContent>
                      </wps:txbx>
                      <wps:bodyPr rot="0" vert="horz" wrap="square" lIns="106560" tIns="8890" rIns="10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3" alt="タイトル: コラム　地域に開かれた入所施設 - 説明: 障がい者支援施設については、入所により障がい者の生活を支援する役割に加え、入所者の地域移行を支援することが求められています。一方、障がい者が地域において安心して過ごすことができる生活の場や支援体制が十分に整備されていない場合も多く、入所者の高齢化や重度化が進展する中、家族からのサポートが難しくなっており、医療との連携や看取り等への対応や、障がい種別ごとの対応に限らない多種多様な特性（強度行動障がい、発達障がい等）への対応が求められています。&#10;今後、入所施設が有する強みやノウハウを活かして障がい者の地域生活を支える機能を担っていくことが必要です。&#10;&#10;また、長年入所施設で生活していると、社会経験や地域とのつながりが失われるため、地域移行にあたって大きな弊害となります。&#10;障がい者への支援については個別性が高く、個別に適切な支援方法を確立するためには相当の時間を要し、特に重度障がい者の場合、環境の変化に弱く、新しい環境に慣れるためには相当の時間を要します。&#10;そのため、今後はグループホームなどの入所施設以外の生活の場の体験利用など、施設入所者に地域での暮らしのイメージを持ってもらうことが必要です。&#10;&#10;併せて、入所施設の設備を地域住民に開放したり、入所施設のスペースを活用し、地域住民も含めたイベントを開催したり、施設入所者が地域活動に参加することも重要です。&#10;これは施設入所者と地域住民との交流促進を通じて、施設入所者の社会参加を促進するだけでなく、風通しの良い施設運営によりサービスの質を向上させることが可能です。&#10;さらに、地域住民による入所施設への理解が促進されることにより、グループホームの建設に地域住民が反対する施設コンフリクトといった課題の解消にも寄与するなど、副次的効果も期待されます。&#10;" style="position:absolute;left:0;text-align:left;margin-left:0;margin-top:1.8pt;width:480.9pt;height:539.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" fillcolor="#eaf1dd" strokecolor="#00b050" strokeweight="3pt">
                <v:textbox inset="2.96mm,.7pt,2.96mm,.7pt">
                  <w:txbxContent>
                    <w:p w:rsidR="00A96227" w:rsidRDefault="00A96227" w:rsidP="00A96227">
                      <w:pPr>
                        <w:widowControl/>
                        <w:ind w:leftChars="100" w:left="241" w:firstLineChars="100" w:firstLine="241"/>
                        <w:jc w:val="center"/>
                        <w:rPr>
                          <w:rFonts w:hint="eastAsia"/>
                        </w:rPr>
                      </w:pPr>
                    </w:p>
                    <w:p w:rsidR="00A96227" w:rsidRPr="00B87F8E" w:rsidRDefault="00A96227" w:rsidP="00A96227">
                      <w:pPr>
                        <w:jc w:val="center"/>
                        <w:rPr>
                          <w:rFonts w:hint="eastAsia"/>
                          <w:color w:val="FF0000"/>
                        </w:rPr>
                      </w:pPr>
                      <w:r>
                        <w:rPr>
                          <w:rFonts w:hint="eastAsia"/>
                          <w:color w:val="000000"/>
                        </w:rPr>
                        <w:t xml:space="preserve">　</w:t>
                      </w:r>
                      <w:r w:rsidR="00ED58A6">
                        <w:rPr>
                          <w:rFonts w:hint="eastAsia"/>
                          <w:color w:val="000000"/>
                        </w:rPr>
                        <w:t>地域に開かれた</w:t>
                      </w:r>
                      <w:r w:rsidR="00C309C7">
                        <w:rPr>
                          <w:rFonts w:hint="eastAsia"/>
                          <w:color w:val="000000"/>
                        </w:rPr>
                        <w:t>入所施設</w:t>
                      </w:r>
                    </w:p>
                    <w:p w:rsidR="00A96227" w:rsidRPr="00B87F8E" w:rsidRDefault="00A96227" w:rsidP="00A96227">
                      <w:pPr>
                        <w:jc w:val="center"/>
                        <w:rPr>
                          <w:rFonts w:hint="eastAsia"/>
                          <w:color w:val="000000"/>
                        </w:rPr>
                      </w:pPr>
                    </w:p>
                    <w:p w:rsidR="006503E7" w:rsidRDefault="00E53D44" w:rsidP="00E53D44">
                      <w:pPr>
                        <w:ind w:firstLineChars="100" w:firstLine="241"/>
                        <w:jc w:val="left"/>
                        <w:rPr>
                          <w:color w:val="000000"/>
                        </w:rPr>
                      </w:pPr>
                      <w:r>
                        <w:rPr>
                          <w:rFonts w:hint="eastAsia"/>
                          <w:color w:val="000000"/>
                        </w:rPr>
                        <w:t>障がい者支援施設については、入所により障がい者の生活を支援する役割に加え、入所者の地域移行を支援することが求められています。一方、</w:t>
                      </w:r>
                      <w:r w:rsidR="008C1E54">
                        <w:rPr>
                          <w:rFonts w:hint="eastAsia"/>
                          <w:color w:val="000000"/>
                        </w:rPr>
                        <w:t>障がい者が地域において安心して過ごすことができる生活の場や支援体制が十分に整備されていない場合も多く、入所者の高齢化や重度化が進展</w:t>
                      </w:r>
                      <w:r w:rsidR="00E47A94">
                        <w:rPr>
                          <w:rFonts w:hint="eastAsia"/>
                          <w:color w:val="000000"/>
                        </w:rPr>
                        <w:t>する中</w:t>
                      </w:r>
                      <w:r w:rsidR="008C1E54">
                        <w:rPr>
                          <w:rFonts w:hint="eastAsia"/>
                          <w:color w:val="000000"/>
                        </w:rPr>
                        <w:t>、</w:t>
                      </w:r>
                      <w:r w:rsidR="00E47A94">
                        <w:rPr>
                          <w:rFonts w:hint="eastAsia"/>
                          <w:color w:val="000000"/>
                        </w:rPr>
                        <w:t>家族からのサポートが難しくなっており、</w:t>
                      </w:r>
                      <w:r w:rsidR="008C1E54">
                        <w:rPr>
                          <w:rFonts w:hint="eastAsia"/>
                          <w:color w:val="000000"/>
                        </w:rPr>
                        <w:t>医療との連携や看取り等への対応や、</w:t>
                      </w:r>
                      <w:r w:rsidR="001A6B40">
                        <w:rPr>
                          <w:rFonts w:hint="eastAsia"/>
                          <w:color w:val="000000"/>
                        </w:rPr>
                        <w:t>障がい種別ごとの対応</w:t>
                      </w:r>
                      <w:r w:rsidR="008C1E54">
                        <w:rPr>
                          <w:rFonts w:hint="eastAsia"/>
                          <w:color w:val="000000"/>
                        </w:rPr>
                        <w:t>に限らない多種多様な特性</w:t>
                      </w:r>
                      <w:r w:rsidR="001A6B40">
                        <w:rPr>
                          <w:rFonts w:hint="eastAsia"/>
                          <w:color w:val="000000"/>
                        </w:rPr>
                        <w:t>（強度行動障がい、発達障がい等）</w:t>
                      </w:r>
                      <w:r w:rsidR="008C1E54">
                        <w:rPr>
                          <w:rFonts w:hint="eastAsia"/>
                          <w:color w:val="000000"/>
                        </w:rPr>
                        <w:t>への対応が求められています。</w:t>
                      </w:r>
                    </w:p>
                    <w:p w:rsidR="00474132" w:rsidRDefault="00E53D44" w:rsidP="0074080F">
                      <w:pPr>
                        <w:ind w:firstLineChars="100" w:firstLine="241"/>
                        <w:jc w:val="left"/>
                        <w:rPr>
                          <w:color w:val="000000"/>
                        </w:rPr>
                      </w:pPr>
                      <w:r>
                        <w:rPr>
                          <w:rFonts w:hint="eastAsia"/>
                          <w:color w:val="000000"/>
                        </w:rPr>
                        <w:t>今後、</w:t>
                      </w:r>
                      <w:r w:rsidR="008C1E54">
                        <w:rPr>
                          <w:rFonts w:hint="eastAsia"/>
                          <w:color w:val="000000"/>
                        </w:rPr>
                        <w:t>入所</w:t>
                      </w:r>
                      <w:r>
                        <w:rPr>
                          <w:rFonts w:hint="eastAsia"/>
                          <w:color w:val="000000"/>
                        </w:rPr>
                        <w:t>施設が有する強みやノウハウを活かして障がい者の地域生活を支える機能を担っていくことが</w:t>
                      </w:r>
                      <w:r w:rsidR="008C1E54">
                        <w:rPr>
                          <w:rFonts w:hint="eastAsia"/>
                          <w:color w:val="000000"/>
                        </w:rPr>
                        <w:t>必要です。</w:t>
                      </w:r>
                    </w:p>
                    <w:p w:rsidR="00E82D6C" w:rsidRDefault="00E82D6C" w:rsidP="0074080F">
                      <w:pPr>
                        <w:ind w:firstLineChars="100" w:firstLine="241"/>
                        <w:jc w:val="left"/>
                        <w:rPr>
                          <w:rFonts w:hint="eastAsia"/>
                          <w:color w:val="000000"/>
                        </w:rPr>
                      </w:pPr>
                    </w:p>
                    <w:p w:rsidR="00BB3A91" w:rsidRDefault="00D608D9" w:rsidP="00BB3A91">
                      <w:pPr>
                        <w:ind w:firstLineChars="100" w:firstLine="241"/>
                        <w:jc w:val="left"/>
                        <w:rPr>
                          <w:color w:val="000000"/>
                        </w:rPr>
                      </w:pPr>
                      <w:r>
                        <w:rPr>
                          <w:rFonts w:hint="eastAsia"/>
                          <w:color w:val="000000"/>
                        </w:rPr>
                        <w:t>また、長年</w:t>
                      </w:r>
                      <w:r w:rsidR="00BB3A91">
                        <w:rPr>
                          <w:rFonts w:hint="eastAsia"/>
                          <w:color w:val="000000"/>
                        </w:rPr>
                        <w:t>入所施設で生活していると、社会経験や地域とのつながりが失われるため、地域移行にあたって大きな弊害となります。</w:t>
                      </w:r>
                    </w:p>
                    <w:p w:rsidR="00BB3A91" w:rsidRDefault="00BB3A91" w:rsidP="00BB3A91">
                      <w:pPr>
                        <w:ind w:firstLineChars="100" w:firstLine="241"/>
                        <w:jc w:val="left"/>
                        <w:rPr>
                          <w:color w:val="000000"/>
                        </w:rPr>
                      </w:pPr>
                      <w:r>
                        <w:rPr>
                          <w:rFonts w:hint="eastAsia"/>
                          <w:color w:val="000000"/>
                        </w:rPr>
                        <w:t>障がい者への支援については個別性が高く、</w:t>
                      </w:r>
                      <w:r w:rsidR="00853F0C">
                        <w:rPr>
                          <w:rFonts w:hint="eastAsia"/>
                          <w:color w:val="000000"/>
                        </w:rPr>
                        <w:t>個別に</w:t>
                      </w:r>
                      <w:r w:rsidR="00E47A94">
                        <w:rPr>
                          <w:rFonts w:hint="eastAsia"/>
                          <w:color w:val="000000"/>
                        </w:rPr>
                        <w:t>適切な支援方法を確立するためには相当の時間を要</w:t>
                      </w:r>
                      <w:r w:rsidR="00853F0C">
                        <w:rPr>
                          <w:rFonts w:hint="eastAsia"/>
                          <w:color w:val="000000"/>
                        </w:rPr>
                        <w:t>し</w:t>
                      </w:r>
                      <w:r w:rsidR="00E47A94">
                        <w:rPr>
                          <w:rFonts w:hint="eastAsia"/>
                          <w:color w:val="000000"/>
                        </w:rPr>
                        <w:t>、</w:t>
                      </w:r>
                      <w:r>
                        <w:rPr>
                          <w:rFonts w:hint="eastAsia"/>
                          <w:color w:val="000000"/>
                        </w:rPr>
                        <w:t>特に重度障がい者の場合、環境の変化に弱</w:t>
                      </w:r>
                      <w:r w:rsidR="00853F0C">
                        <w:rPr>
                          <w:rFonts w:hint="eastAsia"/>
                          <w:color w:val="000000"/>
                        </w:rPr>
                        <w:t>く</w:t>
                      </w:r>
                      <w:r>
                        <w:rPr>
                          <w:rFonts w:hint="eastAsia"/>
                          <w:color w:val="000000"/>
                        </w:rPr>
                        <w:t>、新しい環境に慣れるためには相当の時間を要します。</w:t>
                      </w:r>
                    </w:p>
                    <w:p w:rsidR="00E47A94" w:rsidRDefault="00474132" w:rsidP="0074080F">
                      <w:pPr>
                        <w:ind w:firstLineChars="100" w:firstLine="241"/>
                        <w:jc w:val="left"/>
                        <w:rPr>
                          <w:color w:val="000000"/>
                        </w:rPr>
                      </w:pPr>
                      <w:r>
                        <w:rPr>
                          <w:rFonts w:hint="eastAsia"/>
                          <w:color w:val="000000"/>
                        </w:rPr>
                        <w:t>そのため、今後はグループホームなどの入所施設以外の生活の場の体験利用など、施設入所者</w:t>
                      </w:r>
                      <w:r w:rsidR="006A77AD">
                        <w:rPr>
                          <w:rFonts w:hint="eastAsia"/>
                          <w:color w:val="000000"/>
                        </w:rPr>
                        <w:t>に</w:t>
                      </w:r>
                      <w:r>
                        <w:rPr>
                          <w:rFonts w:hint="eastAsia"/>
                          <w:color w:val="000000"/>
                        </w:rPr>
                        <w:t>地域</w:t>
                      </w:r>
                      <w:r w:rsidR="006A77AD">
                        <w:rPr>
                          <w:rFonts w:hint="eastAsia"/>
                          <w:color w:val="000000"/>
                        </w:rPr>
                        <w:t>での暮らしのイメージ</w:t>
                      </w:r>
                      <w:r>
                        <w:rPr>
                          <w:rFonts w:hint="eastAsia"/>
                          <w:color w:val="000000"/>
                        </w:rPr>
                        <w:t>を</w:t>
                      </w:r>
                      <w:r w:rsidR="006A77AD">
                        <w:rPr>
                          <w:rFonts w:hint="eastAsia"/>
                          <w:color w:val="000000"/>
                        </w:rPr>
                        <w:t>持ってもらう</w:t>
                      </w:r>
                      <w:r>
                        <w:rPr>
                          <w:rFonts w:hint="eastAsia"/>
                          <w:color w:val="000000"/>
                        </w:rPr>
                        <w:t>ことが必要です。</w:t>
                      </w:r>
                    </w:p>
                    <w:p w:rsidR="00E82D6C" w:rsidRDefault="00E82D6C" w:rsidP="0074080F">
                      <w:pPr>
                        <w:ind w:firstLineChars="100" w:firstLine="241"/>
                        <w:jc w:val="left"/>
                        <w:rPr>
                          <w:rFonts w:hint="eastAsia"/>
                          <w:color w:val="000000"/>
                        </w:rPr>
                      </w:pPr>
                    </w:p>
                    <w:p w:rsidR="00ED3A8A" w:rsidRDefault="00853F0C" w:rsidP="00E82D6C">
                      <w:pPr>
                        <w:ind w:firstLineChars="100" w:firstLine="241"/>
                        <w:jc w:val="left"/>
                        <w:rPr>
                          <w:color w:val="000000"/>
                        </w:rPr>
                      </w:pPr>
                      <w:r>
                        <w:rPr>
                          <w:rFonts w:hint="eastAsia"/>
                          <w:color w:val="000000"/>
                        </w:rPr>
                        <w:t>併せて、</w:t>
                      </w:r>
                      <w:r w:rsidR="00ED3A8A">
                        <w:rPr>
                          <w:rFonts w:hint="eastAsia"/>
                          <w:color w:val="000000"/>
                        </w:rPr>
                        <w:t>入所</w:t>
                      </w:r>
                      <w:r w:rsidR="002247C2">
                        <w:rPr>
                          <w:rFonts w:hint="eastAsia"/>
                          <w:color w:val="000000"/>
                        </w:rPr>
                        <w:t>施設</w:t>
                      </w:r>
                      <w:r w:rsidR="00ED3A8A">
                        <w:rPr>
                          <w:rFonts w:hint="eastAsia"/>
                          <w:color w:val="000000"/>
                        </w:rPr>
                        <w:t>の</w:t>
                      </w:r>
                      <w:r w:rsidR="007E161D">
                        <w:rPr>
                          <w:rFonts w:hint="eastAsia"/>
                          <w:color w:val="000000"/>
                        </w:rPr>
                        <w:t>設備</w:t>
                      </w:r>
                      <w:r w:rsidR="00ED3A8A">
                        <w:rPr>
                          <w:rFonts w:hint="eastAsia"/>
                          <w:color w:val="000000"/>
                        </w:rPr>
                        <w:t>を</w:t>
                      </w:r>
                      <w:r>
                        <w:rPr>
                          <w:rFonts w:hint="eastAsia"/>
                          <w:color w:val="000000"/>
                        </w:rPr>
                        <w:t>地域</w:t>
                      </w:r>
                      <w:r w:rsidR="00ED3A8A">
                        <w:rPr>
                          <w:rFonts w:hint="eastAsia"/>
                          <w:color w:val="000000"/>
                        </w:rPr>
                        <w:t>住民</w:t>
                      </w:r>
                      <w:r>
                        <w:rPr>
                          <w:rFonts w:hint="eastAsia"/>
                          <w:color w:val="000000"/>
                        </w:rPr>
                        <w:t>に開放し</w:t>
                      </w:r>
                      <w:r w:rsidR="00ED3A8A">
                        <w:rPr>
                          <w:rFonts w:hint="eastAsia"/>
                          <w:color w:val="000000"/>
                        </w:rPr>
                        <w:t>たり、</w:t>
                      </w:r>
                      <w:r w:rsidR="00D608D9">
                        <w:rPr>
                          <w:rFonts w:hint="eastAsia"/>
                          <w:color w:val="000000"/>
                        </w:rPr>
                        <w:t>入所施設のスペースを活用し、</w:t>
                      </w:r>
                      <w:r w:rsidR="00D92E9A">
                        <w:rPr>
                          <w:rFonts w:hint="eastAsia"/>
                          <w:color w:val="000000"/>
                        </w:rPr>
                        <w:t>地域住民</w:t>
                      </w:r>
                      <w:r w:rsidR="00D608D9">
                        <w:rPr>
                          <w:rFonts w:hint="eastAsia"/>
                          <w:color w:val="000000"/>
                        </w:rPr>
                        <w:t>も含めた</w:t>
                      </w:r>
                      <w:r w:rsidR="00D92E9A">
                        <w:rPr>
                          <w:rFonts w:hint="eastAsia"/>
                          <w:color w:val="000000"/>
                        </w:rPr>
                        <w:t>イベントを開催したり、</w:t>
                      </w:r>
                      <w:r w:rsidR="00D608D9">
                        <w:rPr>
                          <w:rFonts w:hint="eastAsia"/>
                          <w:color w:val="000000"/>
                        </w:rPr>
                        <w:t>施設</w:t>
                      </w:r>
                      <w:r w:rsidR="00ED3A8A">
                        <w:rPr>
                          <w:rFonts w:hint="eastAsia"/>
                          <w:color w:val="000000"/>
                        </w:rPr>
                        <w:t>入所者が地域活動に参加する</w:t>
                      </w:r>
                      <w:r>
                        <w:rPr>
                          <w:rFonts w:hint="eastAsia"/>
                          <w:color w:val="000000"/>
                        </w:rPr>
                        <w:t>ことも</w:t>
                      </w:r>
                      <w:r w:rsidR="002247C2">
                        <w:rPr>
                          <w:rFonts w:hint="eastAsia"/>
                          <w:color w:val="000000"/>
                        </w:rPr>
                        <w:t>重要です。</w:t>
                      </w:r>
                    </w:p>
                    <w:p w:rsidR="00ED3A8A" w:rsidRDefault="002247C2" w:rsidP="00E82D6C">
                      <w:pPr>
                        <w:ind w:firstLineChars="100" w:firstLine="241"/>
                        <w:jc w:val="left"/>
                        <w:rPr>
                          <w:color w:val="000000"/>
                        </w:rPr>
                      </w:pPr>
                      <w:r>
                        <w:rPr>
                          <w:rFonts w:hint="eastAsia"/>
                          <w:color w:val="000000"/>
                        </w:rPr>
                        <w:t>これは</w:t>
                      </w:r>
                      <w:r w:rsidR="007E161D">
                        <w:rPr>
                          <w:rFonts w:hint="eastAsia"/>
                          <w:color w:val="000000"/>
                        </w:rPr>
                        <w:t>施設入所者と</w:t>
                      </w:r>
                      <w:r w:rsidR="00ED3A8A">
                        <w:rPr>
                          <w:rFonts w:hint="eastAsia"/>
                          <w:color w:val="000000"/>
                        </w:rPr>
                        <w:t>地域住民との交流促進を通じて、</w:t>
                      </w:r>
                      <w:r>
                        <w:rPr>
                          <w:rFonts w:hint="eastAsia"/>
                          <w:color w:val="000000"/>
                        </w:rPr>
                        <w:t>施設入所者の社会参加</w:t>
                      </w:r>
                      <w:r w:rsidR="00ED3A8A">
                        <w:rPr>
                          <w:rFonts w:hint="eastAsia"/>
                          <w:color w:val="000000"/>
                        </w:rPr>
                        <w:t>を</w:t>
                      </w:r>
                      <w:r>
                        <w:rPr>
                          <w:rFonts w:hint="eastAsia"/>
                          <w:color w:val="000000"/>
                        </w:rPr>
                        <w:t>促進</w:t>
                      </w:r>
                      <w:r w:rsidR="00E82D6C">
                        <w:rPr>
                          <w:rFonts w:hint="eastAsia"/>
                          <w:color w:val="000000"/>
                        </w:rPr>
                        <w:t>する</w:t>
                      </w:r>
                      <w:r>
                        <w:rPr>
                          <w:rFonts w:hint="eastAsia"/>
                          <w:color w:val="000000"/>
                        </w:rPr>
                        <w:t>だけでなく、</w:t>
                      </w:r>
                      <w:r w:rsidR="00ED3A8A">
                        <w:rPr>
                          <w:rFonts w:hint="eastAsia"/>
                          <w:color w:val="000000"/>
                        </w:rPr>
                        <w:t>風通しの良い施設運営によりサービスの質を向上させることが可能です。</w:t>
                      </w:r>
                    </w:p>
                    <w:p w:rsidR="0074080F" w:rsidRPr="0074080F" w:rsidRDefault="00ED3A8A" w:rsidP="00E82D6C">
                      <w:pPr>
                        <w:ind w:firstLineChars="100" w:firstLine="241"/>
                        <w:jc w:val="left"/>
                        <w:rPr>
                          <w:rFonts w:hint="eastAsia"/>
                          <w:color w:val="000000"/>
                        </w:rPr>
                      </w:pPr>
                      <w:r>
                        <w:rPr>
                          <w:rFonts w:hint="eastAsia"/>
                          <w:color w:val="000000"/>
                        </w:rPr>
                        <w:t>さらに、</w:t>
                      </w:r>
                      <w:r w:rsidR="00314A65">
                        <w:rPr>
                          <w:rFonts w:hint="eastAsia"/>
                          <w:color w:val="000000"/>
                        </w:rPr>
                        <w:t>地域住民</w:t>
                      </w:r>
                      <w:r>
                        <w:rPr>
                          <w:rFonts w:hint="eastAsia"/>
                          <w:color w:val="000000"/>
                        </w:rPr>
                        <w:t>による入所施設への</w:t>
                      </w:r>
                      <w:r w:rsidR="00314A65">
                        <w:rPr>
                          <w:rFonts w:hint="eastAsia"/>
                          <w:color w:val="000000"/>
                        </w:rPr>
                        <w:t>理解</w:t>
                      </w:r>
                      <w:r>
                        <w:rPr>
                          <w:rFonts w:hint="eastAsia"/>
                          <w:color w:val="000000"/>
                        </w:rPr>
                        <w:t>が</w:t>
                      </w:r>
                      <w:r w:rsidR="00314A65">
                        <w:rPr>
                          <w:rFonts w:hint="eastAsia"/>
                          <w:color w:val="000000"/>
                        </w:rPr>
                        <w:t>促進</w:t>
                      </w:r>
                      <w:r>
                        <w:rPr>
                          <w:rFonts w:hint="eastAsia"/>
                          <w:color w:val="000000"/>
                        </w:rPr>
                        <w:t>され</w:t>
                      </w:r>
                      <w:r w:rsidR="00D92E9A">
                        <w:rPr>
                          <w:rFonts w:hint="eastAsia"/>
                          <w:color w:val="000000"/>
                        </w:rPr>
                        <w:t>ることにより</w:t>
                      </w:r>
                      <w:r>
                        <w:rPr>
                          <w:rFonts w:hint="eastAsia"/>
                          <w:color w:val="000000"/>
                        </w:rPr>
                        <w:t>、</w:t>
                      </w:r>
                      <w:r w:rsidR="003322A8">
                        <w:rPr>
                          <w:rFonts w:hint="eastAsia"/>
                          <w:color w:val="000000"/>
                        </w:rPr>
                        <w:t>グループホームの建設に地域住民が反対する</w:t>
                      </w:r>
                      <w:r w:rsidR="002247C2">
                        <w:rPr>
                          <w:rFonts w:hint="eastAsia"/>
                          <w:color w:val="000000"/>
                        </w:rPr>
                        <w:t>施設コンフリクト</w:t>
                      </w:r>
                      <w:r w:rsidR="00314A65">
                        <w:rPr>
                          <w:rFonts w:hint="eastAsia"/>
                          <w:color w:val="000000"/>
                        </w:rPr>
                        <w:t>といった課題</w:t>
                      </w:r>
                      <w:r w:rsidR="003322A8">
                        <w:rPr>
                          <w:rFonts w:hint="eastAsia"/>
                          <w:color w:val="000000"/>
                        </w:rPr>
                        <w:t>の解消にも寄与</w:t>
                      </w:r>
                      <w:r w:rsidR="00314A65">
                        <w:rPr>
                          <w:rFonts w:hint="eastAsia"/>
                          <w:color w:val="000000"/>
                        </w:rPr>
                        <w:t>する</w:t>
                      </w:r>
                      <w:r w:rsidR="003322A8">
                        <w:rPr>
                          <w:rFonts w:hint="eastAsia"/>
                          <w:color w:val="000000"/>
                        </w:rPr>
                        <w:t>など、副次的効果も期待されます</w:t>
                      </w:r>
                      <w:r w:rsidR="00314A65">
                        <w:rPr>
                          <w:rFonts w:hint="eastAsia"/>
                          <w:color w:val="000000"/>
                        </w:rPr>
                        <w:t>。</w:t>
                      </w:r>
                    </w:p>
                  </w:txbxContent>
                </v:textbox>
                <w10:wrap anchorx="margin"/>
              </v:rect>
            </w:pict>
          </mc:Fallback>
        </mc:AlternateContent>
      </w: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3810</wp:posOffset>
                </wp:positionV>
                <wp:extent cx="1341755" cy="504825"/>
                <wp:effectExtent l="1270" t="0" r="0" b="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27" w:rsidRPr="0043725B" w:rsidRDefault="00A96227" w:rsidP="00A96227">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left:0;text-align:left;margin-left:1.15pt;margin-top:.3pt;width:105.6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" fillcolor="#00b050" stroked="f">
                <v:textbox inset="5.85pt,.7pt,5.85pt,.7pt">
                  <w:txbxContent>
                    <w:p w:rsidR="00A96227" w:rsidRPr="0043725B" w:rsidRDefault="00A96227" w:rsidP="00A96227">
                      <w:pPr>
                        <w:jc w:val="center"/>
                        <w:rPr>
                          <w:b/>
                          <w:color w:val="FFFFFF"/>
                          <w:sz w:val="28"/>
                          <w:szCs w:val="28"/>
                        </w:rPr>
                      </w:pPr>
                      <w:r w:rsidRPr="0043725B">
                        <w:rPr>
                          <w:rFonts w:hint="eastAsia"/>
                          <w:b/>
                          <w:color w:val="FFFFFF"/>
                          <w:sz w:val="28"/>
                          <w:szCs w:val="28"/>
                        </w:rPr>
                        <w:t>コラム</w:t>
                      </w:r>
                    </w:p>
                  </w:txbxContent>
                </v:textbox>
              </v:shape>
            </w:pict>
          </mc:Fallback>
        </mc:AlternateContent>
      </w:r>
      <w:r w:rsidR="00A96227">
        <w:rPr>
          <w:color w:val="000000"/>
        </w:rPr>
        <w:br w:type="page"/>
      </w:r>
    </w:p>
    <w:p w:rsidR="00D45E42" w:rsidRPr="0025323E" w:rsidRDefault="00DD3189" w:rsidP="00A96227">
      <w:pPr>
        <w:spacing w:line="276" w:lineRule="auto"/>
        <w:rPr>
          <w:rFonts w:ascii="HGSｺﾞｼｯｸM" w:eastAsia="HGSｺﾞｼｯｸM"/>
          <w:color w:val="000000"/>
        </w:rPr>
      </w:pPr>
      <w:r>
        <w:rPr>
          <w:noProof/>
          <w:color w:val="000000"/>
        </w:rPr>
        <w:lastRenderedPageBreak/>
        <mc:AlternateContent>
          <mc:Choice Requires="wps">
            <w:drawing>
              <wp:anchor distT="0" distB="0" distL="114300" distR="114300" simplePos="0" relativeHeight="251659776" behindDoc="0" locked="0" layoutInCell="1" allowOverlap="1">
                <wp:simplePos x="0" y="0"/>
                <wp:positionH relativeFrom="margin">
                  <wp:posOffset>25400</wp:posOffset>
                </wp:positionH>
                <wp:positionV relativeFrom="paragraph">
                  <wp:posOffset>22860</wp:posOffset>
                </wp:positionV>
                <wp:extent cx="6107430" cy="7496175"/>
                <wp:effectExtent l="19050" t="19050" r="26670" b="28575"/>
                <wp:wrapNone/>
                <wp:docPr id="2" name="Rectangle 67" descr="社会的孤立・ひきこもり・虐待・生活困窮など障がい者等を取り巻く社会・経済情勢はますます厳しくなっています。&#10;こうした課題に対応するため、社会福祉法人大阪府社会福祉協議会において平成27年度に「大阪しあわせネットワーク」を立ち上げ、府内の全ての社会福祉法人が各施設の強みや特徴を活かして、一人ひとりへの支援の充実を図っています。&#10;具体的には、社会福祉法人の拠出による基金を造成し、今日・明日食べるものがない、電気・ガスが止まってしまったなど様々な生活上の「SOS」に対応し、食材の提供などの経済的援助や地域住民・企業・関係団体等から寄付・提供していただいたリユース可能な家電・家具・日用品・食品の提供を実施するとともに、地域の中で気軽に立ち寄れる安心できる居場所づくりやボランティア活動等を通じた社会参加や生きがいづくりなどを支援しています。&#10;&#10;また、市町村の社会福祉協議会では、地域貢献委員会（施設連絡会）が組織化され、社会福祉法人と地域（地区福祉委員会や民生委員・児童委員等）のつながりを強化して様々な地域課題の解決を図ってきました。&#10;具体的には、門真市では、事例検討を重ねることで分野を越えて連携しなければ解決できない課題が多いことを共有した上で、分野横断的な知識を習得するための研修会を開催するとともに、高齢・障がい等の施設・サービス内容を可視化したマップを作成し、地域住民に身近な相談窓口があることを周知しています。&#10;熊取町では、ボランティア連絡会と共催で地域貢献福祉講座を開催し、災害時の移動手段、緊急時の手話や知的障がいのある方への理解などを啓発するとともに、福祉まつりにおいて車椅子体験を実施しています。&#10;箕面市では、市内の小学校・中学校・高校での福祉教育において、高齢者施設や中途障がい者の協力による車椅子の扱い方を指導し、当事者の生活について話を聞く機会を設ける車椅子体験学習やこころに病のある方が働く福祉事業所での交流授業などを実施しています。&#10;高槻市では、障がい者施設の喫茶スペースを活用した高齢者会食事業、地元のパン屋・パティシエ・他の福祉施設などの協力によるスイーツバイキングや下校途中の子ども達も対象にした「ふるまいぜんざい」といった行事を開催しています。&#10;" title="コラム　大阪しあわせネットワークや地域貢献委員会の取組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7496175"/>
                        </a:xfrm>
                        <a:prstGeom prst="rect">
                          <a:avLst/>
                        </a:prstGeom>
                        <a:solidFill>
                          <a:srgbClr val="EAF1DD"/>
                        </a:solidFill>
                        <a:ln w="38100">
                          <a:solidFill>
                            <a:srgbClr val="00B050"/>
                          </a:solidFill>
                          <a:miter lim="800000"/>
                          <a:headEnd/>
                          <a:tailEnd/>
                        </a:ln>
                      </wps:spPr>
                      <wps:txbx>
                        <w:txbxContent>
                          <w:p w:rsidR="00A96227" w:rsidRDefault="00A96227" w:rsidP="00A96227">
                            <w:pPr>
                              <w:widowControl/>
                              <w:ind w:leftChars="100" w:left="241" w:firstLineChars="100" w:firstLine="241"/>
                              <w:jc w:val="center"/>
                            </w:pPr>
                          </w:p>
                          <w:p w:rsidR="00A96227" w:rsidRPr="00B87F8E" w:rsidRDefault="000E5818" w:rsidP="00A96227">
                            <w:pPr>
                              <w:jc w:val="center"/>
                              <w:rPr>
                                <w:color w:val="FF0000"/>
                              </w:rPr>
                            </w:pPr>
                            <w:r>
                              <w:rPr>
                                <w:rFonts w:hint="eastAsia"/>
                                <w:color w:val="000000"/>
                              </w:rPr>
                              <w:t xml:space="preserve">　　　　　　</w:t>
                            </w:r>
                            <w:r w:rsidR="00A96227">
                              <w:rPr>
                                <w:rFonts w:hint="eastAsia"/>
                                <w:color w:val="000000"/>
                              </w:rPr>
                              <w:t xml:space="preserve">　</w:t>
                            </w:r>
                            <w:r>
                              <w:rPr>
                                <w:rFonts w:hint="eastAsia"/>
                                <w:color w:val="000000"/>
                              </w:rPr>
                              <w:t>大阪しあわせネットワークや地域貢献委員会の取組み</w:t>
                            </w:r>
                          </w:p>
                          <w:p w:rsidR="00A96227" w:rsidRPr="00B87F8E" w:rsidRDefault="00A96227" w:rsidP="00A96227">
                            <w:pPr>
                              <w:jc w:val="center"/>
                              <w:rPr>
                                <w:color w:val="000000"/>
                              </w:rPr>
                            </w:pPr>
                          </w:p>
                          <w:p w:rsidR="00CF65E5" w:rsidRDefault="00524703" w:rsidP="00A96227">
                            <w:pPr>
                              <w:ind w:firstLineChars="100" w:firstLine="241"/>
                              <w:jc w:val="left"/>
                              <w:rPr>
                                <w:color w:val="000000"/>
                              </w:rPr>
                            </w:pPr>
                            <w:r>
                              <w:rPr>
                                <w:rFonts w:hint="eastAsia"/>
                                <w:color w:val="000000"/>
                              </w:rPr>
                              <w:t>社会的孤立・ひきこもり・虐待・生活困窮など</w:t>
                            </w:r>
                            <w:r w:rsidR="00CF65E5">
                              <w:rPr>
                                <w:rFonts w:hint="eastAsia"/>
                                <w:color w:val="000000"/>
                              </w:rPr>
                              <w:t>障がい者</w:t>
                            </w:r>
                            <w:r w:rsidR="00D5731E">
                              <w:rPr>
                                <w:rFonts w:hint="eastAsia"/>
                                <w:color w:val="000000"/>
                              </w:rPr>
                              <w:t>等</w:t>
                            </w:r>
                            <w:r w:rsidR="00CF65E5">
                              <w:rPr>
                                <w:rFonts w:hint="eastAsia"/>
                                <w:color w:val="000000"/>
                              </w:rPr>
                              <w:t>を取り巻く社会・経済情勢はますます厳しくなっています。</w:t>
                            </w:r>
                          </w:p>
                          <w:p w:rsidR="00944181" w:rsidRDefault="00944181" w:rsidP="00A96227">
                            <w:pPr>
                              <w:ind w:firstLineChars="100" w:firstLine="241"/>
                              <w:jc w:val="left"/>
                              <w:rPr>
                                <w:color w:val="000000"/>
                              </w:rPr>
                            </w:pPr>
                            <w:r>
                              <w:rPr>
                                <w:rFonts w:hint="eastAsia"/>
                                <w:color w:val="000000"/>
                              </w:rPr>
                              <w:t>こうした課題に対応するため、</w:t>
                            </w:r>
                            <w:r w:rsidR="00BB3D96">
                              <w:rPr>
                                <w:rFonts w:hint="eastAsia"/>
                                <w:color w:val="000000"/>
                              </w:rPr>
                              <w:t>社会福祉法人</w:t>
                            </w:r>
                            <w:r w:rsidR="00260C89">
                              <w:rPr>
                                <w:rFonts w:hint="eastAsia"/>
                                <w:color w:val="000000"/>
                              </w:rPr>
                              <w:t>大阪府社会福祉協議会において</w:t>
                            </w:r>
                            <w:r w:rsidR="00F46014">
                              <w:rPr>
                                <w:rFonts w:hint="eastAsia"/>
                                <w:color w:val="000000"/>
                              </w:rPr>
                              <w:t>平成27年度に</w:t>
                            </w:r>
                            <w:r w:rsidR="00D84FCB">
                              <w:rPr>
                                <w:rFonts w:hint="eastAsia"/>
                                <w:color w:val="000000"/>
                              </w:rPr>
                              <w:t>「大阪しあわせネットワーク」を立ち上げ、</w:t>
                            </w:r>
                            <w:r>
                              <w:rPr>
                                <w:rFonts w:hint="eastAsia"/>
                                <w:color w:val="000000"/>
                              </w:rPr>
                              <w:t>府内の全ての社会福祉法人が各施設の強みや特徴を活かして、一人ひとりへの支援の充実を図っています。</w:t>
                            </w:r>
                          </w:p>
                          <w:p w:rsidR="00D5731E" w:rsidRDefault="00944181" w:rsidP="00D5731E">
                            <w:pPr>
                              <w:ind w:firstLineChars="100" w:firstLine="241"/>
                              <w:jc w:val="left"/>
                              <w:rPr>
                                <w:color w:val="000000"/>
                              </w:rPr>
                            </w:pPr>
                            <w:r>
                              <w:rPr>
                                <w:rFonts w:hint="eastAsia"/>
                                <w:color w:val="000000"/>
                              </w:rPr>
                              <w:t>具体的には、</w:t>
                            </w:r>
                            <w:r w:rsidR="006D46AB">
                              <w:rPr>
                                <w:rFonts w:hint="eastAsia"/>
                                <w:color w:val="000000"/>
                              </w:rPr>
                              <w:t>社会福祉法人の拠出による</w:t>
                            </w:r>
                            <w:r w:rsidR="00BB3D96">
                              <w:rPr>
                                <w:rFonts w:hint="eastAsia"/>
                                <w:color w:val="000000"/>
                              </w:rPr>
                              <w:t>基金を造成し、今日・明日食べるものがない、電気・ガスが止まってしまったなど様々な生活上の「SOS」に対応</w:t>
                            </w:r>
                            <w:r w:rsidR="00D5731E">
                              <w:rPr>
                                <w:rFonts w:hint="eastAsia"/>
                                <w:color w:val="000000"/>
                              </w:rPr>
                              <w:t>し、食材の提供などの経済的援助</w:t>
                            </w:r>
                            <w:r w:rsidR="00F46014">
                              <w:rPr>
                                <w:rFonts w:hint="eastAsia"/>
                                <w:color w:val="000000"/>
                              </w:rPr>
                              <w:t>や地域住民・企業・関係団体等から寄付・提供していただいたリユース可能な家電・家具・日用品・食品の提供</w:t>
                            </w:r>
                            <w:r w:rsidR="00D5731E">
                              <w:rPr>
                                <w:rFonts w:hint="eastAsia"/>
                                <w:color w:val="000000"/>
                              </w:rPr>
                              <w:t>を実施するとともに、地域の中で気軽に立ち寄れる安心できる居場所づくりやボランティア活動等を通じた社会参加や生きがいづくり</w:t>
                            </w:r>
                            <w:r w:rsidR="00F46014">
                              <w:rPr>
                                <w:rFonts w:hint="eastAsia"/>
                                <w:color w:val="000000"/>
                              </w:rPr>
                              <w:t>など</w:t>
                            </w:r>
                            <w:r w:rsidR="00D5731E">
                              <w:rPr>
                                <w:rFonts w:hint="eastAsia"/>
                                <w:color w:val="000000"/>
                              </w:rPr>
                              <w:t>を支援しています。</w:t>
                            </w:r>
                          </w:p>
                          <w:p w:rsidR="008C1A31" w:rsidRDefault="008C1A31" w:rsidP="00D5731E">
                            <w:pPr>
                              <w:ind w:firstLineChars="100" w:firstLine="241"/>
                              <w:jc w:val="left"/>
                              <w:rPr>
                                <w:color w:val="000000"/>
                              </w:rPr>
                            </w:pPr>
                          </w:p>
                          <w:p w:rsidR="00D5731E" w:rsidRDefault="00D84FCB" w:rsidP="00D5731E">
                            <w:pPr>
                              <w:ind w:firstLineChars="100" w:firstLine="241"/>
                              <w:jc w:val="left"/>
                              <w:rPr>
                                <w:color w:val="000000"/>
                              </w:rPr>
                            </w:pPr>
                            <w:r>
                              <w:rPr>
                                <w:rFonts w:hint="eastAsia"/>
                                <w:color w:val="000000"/>
                              </w:rPr>
                              <w:t>また、</w:t>
                            </w:r>
                            <w:r w:rsidR="00260C89">
                              <w:rPr>
                                <w:rFonts w:hint="eastAsia"/>
                                <w:color w:val="000000"/>
                              </w:rPr>
                              <w:t>市町村の社会福祉協議会</w:t>
                            </w:r>
                            <w:r w:rsidR="003A68ED">
                              <w:rPr>
                                <w:rFonts w:hint="eastAsia"/>
                                <w:color w:val="000000"/>
                              </w:rPr>
                              <w:t>では、</w:t>
                            </w:r>
                            <w:r>
                              <w:rPr>
                                <w:rFonts w:hint="eastAsia"/>
                                <w:color w:val="000000"/>
                              </w:rPr>
                              <w:t>地域貢献委員会（施設連絡会）が組織化され</w:t>
                            </w:r>
                            <w:r w:rsidR="005211CC">
                              <w:rPr>
                                <w:rFonts w:hint="eastAsia"/>
                                <w:color w:val="000000"/>
                              </w:rPr>
                              <w:t>、社会福祉法人と地域</w:t>
                            </w:r>
                            <w:r w:rsidR="006D46AB">
                              <w:rPr>
                                <w:rFonts w:hint="eastAsia"/>
                                <w:color w:val="000000"/>
                              </w:rPr>
                              <w:t>（地区福祉委員会や民生委員・児童委員等）</w:t>
                            </w:r>
                            <w:r w:rsidR="005211CC">
                              <w:rPr>
                                <w:rFonts w:hint="eastAsia"/>
                                <w:color w:val="000000"/>
                              </w:rPr>
                              <w:t>のつながりを強化して様々な地域課題の解決を図ってきました。</w:t>
                            </w:r>
                          </w:p>
                          <w:p w:rsidR="00A96227" w:rsidRDefault="00D84FCB" w:rsidP="00D84FCB">
                            <w:pPr>
                              <w:ind w:firstLineChars="100" w:firstLine="241"/>
                              <w:jc w:val="left"/>
                              <w:rPr>
                                <w:color w:val="000000"/>
                              </w:rPr>
                            </w:pPr>
                            <w:r>
                              <w:rPr>
                                <w:rFonts w:hint="eastAsia"/>
                                <w:color w:val="000000"/>
                              </w:rPr>
                              <w:t>具体的には、</w:t>
                            </w:r>
                            <w:r w:rsidR="00E22543">
                              <w:rPr>
                                <w:rFonts w:hint="eastAsia"/>
                                <w:color w:val="000000"/>
                              </w:rPr>
                              <w:t>門真</w:t>
                            </w:r>
                            <w:r>
                              <w:rPr>
                                <w:rFonts w:hint="eastAsia"/>
                                <w:color w:val="000000"/>
                              </w:rPr>
                              <w:t>市では</w:t>
                            </w:r>
                            <w:r w:rsidR="00E22543">
                              <w:rPr>
                                <w:rFonts w:hint="eastAsia"/>
                                <w:color w:val="000000"/>
                              </w:rPr>
                              <w:t>、事例検討を重ねることで分野を越えて連携しなけれ</w:t>
                            </w:r>
                            <w:r w:rsidR="00BA59B8">
                              <w:rPr>
                                <w:rFonts w:hint="eastAsia"/>
                                <w:color w:val="000000"/>
                              </w:rPr>
                              <w:t>ば解決できない課題が多いことを共有した上で、分野横断的な知識を習得するための研修会を開催するとともに、高齢・障がい等の施設・サービス内容を可視化したマップを作成し、地域住民に身近な相談窓口があることを周知し</w:t>
                            </w:r>
                            <w:r w:rsidR="008C1A31">
                              <w:rPr>
                                <w:rFonts w:hint="eastAsia"/>
                                <w:color w:val="000000"/>
                              </w:rPr>
                              <w:t>ています</w:t>
                            </w:r>
                            <w:r w:rsidR="00BA59B8">
                              <w:rPr>
                                <w:rFonts w:hint="eastAsia"/>
                                <w:color w:val="000000"/>
                              </w:rPr>
                              <w:t>。</w:t>
                            </w:r>
                          </w:p>
                          <w:p w:rsidR="008C1A31" w:rsidRDefault="008C1A31" w:rsidP="00D84FCB">
                            <w:pPr>
                              <w:ind w:firstLineChars="100" w:firstLine="241"/>
                              <w:jc w:val="left"/>
                              <w:rPr>
                                <w:color w:val="000000"/>
                              </w:rPr>
                            </w:pPr>
                            <w:r>
                              <w:rPr>
                                <w:rFonts w:hint="eastAsia"/>
                                <w:color w:val="000000"/>
                              </w:rPr>
                              <w:t>熊取町では、ボランティア連絡会と共催で地域貢献福祉講座を開催し、災害時の移動手段、緊急時の手話や知的障がいのある方への理解などを啓発するとともに、福祉まつりにおいて車椅子体験を実施しています。</w:t>
                            </w:r>
                          </w:p>
                          <w:p w:rsidR="00872FE9" w:rsidRDefault="00872FE9" w:rsidP="00D84FCB">
                            <w:pPr>
                              <w:ind w:firstLineChars="100" w:firstLine="241"/>
                              <w:jc w:val="left"/>
                              <w:rPr>
                                <w:color w:val="000000"/>
                              </w:rPr>
                            </w:pPr>
                            <w:r>
                              <w:rPr>
                                <w:rFonts w:hint="eastAsia"/>
                                <w:color w:val="000000"/>
                              </w:rPr>
                              <w:t>箕面市では、</w:t>
                            </w:r>
                            <w:r w:rsidR="00DB7F37">
                              <w:rPr>
                                <w:rFonts w:hint="eastAsia"/>
                                <w:color w:val="000000"/>
                              </w:rPr>
                              <w:t>市内の小学校・中学校・高校での福祉教育において、高齢者施設や中途障がい者の協力による車椅子の扱い方を指導し、当事者の生活について話を聞く機会を設ける車椅子体験学習やこころに病のある方が働く福祉事業所での交流授業などを実施しています。</w:t>
                            </w:r>
                          </w:p>
                          <w:p w:rsidR="00872FE9" w:rsidRPr="00872FE9" w:rsidRDefault="00872FE9" w:rsidP="00D84FCB">
                            <w:pPr>
                              <w:ind w:firstLineChars="100" w:firstLine="241"/>
                              <w:jc w:val="left"/>
                              <w:rPr>
                                <w:color w:val="000000"/>
                              </w:rPr>
                            </w:pPr>
                            <w:r>
                              <w:rPr>
                                <w:rFonts w:hint="eastAsia"/>
                                <w:color w:val="000000"/>
                              </w:rPr>
                              <w:t>高槻市では、</w:t>
                            </w:r>
                            <w:r w:rsidR="00DB7F37">
                              <w:rPr>
                                <w:rFonts w:hint="eastAsia"/>
                                <w:color w:val="000000"/>
                              </w:rPr>
                              <w:t>障がい者施設の喫茶スペースを活用した高齢者会食事業、地元のパン屋・パティシエ・他の福祉施設などの協力によるスイーツバイキングや下校途中の子ども達も対象にした</w:t>
                            </w:r>
                            <w:r w:rsidR="00F46014">
                              <w:rPr>
                                <w:rFonts w:hint="eastAsia"/>
                                <w:color w:val="000000"/>
                              </w:rPr>
                              <w:t>「ふるまいぜんざい」といった行事を開催しています。</w:t>
                            </w:r>
                          </w:p>
                        </w:txbxContent>
                      </wps:txbx>
                      <wps:bodyPr rot="0" vert="horz" wrap="square" lIns="106560" tIns="8890" rIns="10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5" alt="タイトル: コラム　大阪しあわせネットワークや地域貢献委員会の取組み - 説明: 社会的孤立・ひきこもり・虐待・生活困窮など障がい者等を取り巻く社会・経済情勢はますます厳しくなっています。&#10;こうした課題に対応するため、社会福祉法人大阪府社会福祉協議会において平成27年度に「大阪しあわせネットワーク」を立ち上げ、府内の全ての社会福祉法人が各施設の強みや特徴を活かして、一人ひとりへの支援の充実を図っています。&#10;具体的には、社会福祉法人の拠出による基金を造成し、今日・明日食べるものがない、電気・ガスが止まってしまったなど様々な生活上の「SOS」に対応し、食材の提供などの経済的援助や地域住民・企業・関係団体等から寄付・提供していただいたリユース可能な家電・家具・日用品・食品の提供を実施するとともに、地域の中で気軽に立ち寄れる安心できる居場所づくりやボランティア活動等を通じた社会参加や生きがいづくりなどを支援しています。&#10;&#10;また、市町村の社会福祉協議会では、地域貢献委員会（施設連絡会）が組織化され、社会福祉法人と地域（地区福祉委員会や民生委員・児童委員等）のつながりを強化して様々な地域課題の解決を図ってきました。&#10;具体的には、門真市では、事例検討を重ねることで分野を越えて連携しなければ解決できない課題が多いことを共有した上で、分野横断的な知識を習得するための研修会を開催するとともに、高齢・障がい等の施設・サービス内容を可視化したマップを作成し、地域住民に身近な相談窓口があることを周知しています。&#10;熊取町では、ボランティア連絡会と共催で地域貢献福祉講座を開催し、災害時の移動手段、緊急時の手話や知的障がいのある方への理解などを啓発するとともに、福祉まつりにおいて車椅子体験を実施しています。&#10;箕面市では、市内の小学校・中学校・高校での福祉教育において、高齢者施設や中途障がい者の協力による車椅子の扱い方を指導し、当事者の生活について話を聞く機会を設ける車椅子体験学習やこころに病のある方が働く福祉事業所での交流授業などを実施しています。&#10;高槻市では、障がい者施設の喫茶スペースを活用した高齢者会食事業、地元のパン屋・パティシエ・他の福祉施設などの協力によるスイーツバイキングや下校途中の子ども達も対象にした「ふるまいぜんざい」といった行事を開催しています。&#10;" style="position:absolute;left:0;text-align:left;margin-left:2pt;margin-top:1.8pt;width:480.9pt;height:59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" fillcolor="#eaf1dd" strokecolor="#00b050" strokeweight="3pt">
                <v:textbox inset="2.96mm,.7pt,2.96mm,.7pt">
                  <w:txbxContent>
                    <w:p w:rsidR="00A96227" w:rsidRDefault="00A96227" w:rsidP="00A96227">
                      <w:pPr>
                        <w:widowControl/>
                        <w:ind w:leftChars="100" w:left="241" w:firstLineChars="100" w:firstLine="241"/>
                        <w:jc w:val="center"/>
                        <w:rPr>
                          <w:rFonts w:hint="eastAsia"/>
                        </w:rPr>
                      </w:pPr>
                    </w:p>
                    <w:p w:rsidR="00A96227" w:rsidRPr="00B87F8E" w:rsidRDefault="000E5818" w:rsidP="00A96227">
                      <w:pPr>
                        <w:jc w:val="center"/>
                        <w:rPr>
                          <w:rFonts w:hint="eastAsia"/>
                          <w:color w:val="FF0000"/>
                        </w:rPr>
                      </w:pPr>
                      <w:r>
                        <w:rPr>
                          <w:rFonts w:hint="eastAsia"/>
                          <w:color w:val="000000"/>
                        </w:rPr>
                        <w:t xml:space="preserve">　　　　　　</w:t>
                      </w:r>
                      <w:r w:rsidR="00A96227">
                        <w:rPr>
                          <w:rFonts w:hint="eastAsia"/>
                          <w:color w:val="000000"/>
                        </w:rPr>
                        <w:t xml:space="preserve">　</w:t>
                      </w:r>
                      <w:r>
                        <w:rPr>
                          <w:rFonts w:hint="eastAsia"/>
                          <w:color w:val="000000"/>
                        </w:rPr>
                        <w:t>大阪しあわせネットワークや地域貢献委員会の取組み</w:t>
                      </w:r>
                    </w:p>
                    <w:p w:rsidR="00A96227" w:rsidRPr="00B87F8E" w:rsidRDefault="00A96227" w:rsidP="00A96227">
                      <w:pPr>
                        <w:jc w:val="center"/>
                        <w:rPr>
                          <w:rFonts w:hint="eastAsia"/>
                          <w:color w:val="000000"/>
                        </w:rPr>
                      </w:pPr>
                    </w:p>
                    <w:p w:rsidR="00CF65E5" w:rsidRDefault="00524703" w:rsidP="00A96227">
                      <w:pPr>
                        <w:ind w:firstLineChars="100" w:firstLine="241"/>
                        <w:jc w:val="left"/>
                        <w:rPr>
                          <w:color w:val="000000"/>
                        </w:rPr>
                      </w:pPr>
                      <w:r>
                        <w:rPr>
                          <w:rFonts w:hint="eastAsia"/>
                          <w:color w:val="000000"/>
                        </w:rPr>
                        <w:t>社会的孤立・ひきこもり・虐待・生活困窮など</w:t>
                      </w:r>
                      <w:r w:rsidR="00CF65E5">
                        <w:rPr>
                          <w:rFonts w:hint="eastAsia"/>
                          <w:color w:val="000000"/>
                        </w:rPr>
                        <w:t>障がい者</w:t>
                      </w:r>
                      <w:r w:rsidR="00D5731E">
                        <w:rPr>
                          <w:rFonts w:hint="eastAsia"/>
                          <w:color w:val="000000"/>
                        </w:rPr>
                        <w:t>等</w:t>
                      </w:r>
                      <w:r w:rsidR="00CF65E5">
                        <w:rPr>
                          <w:rFonts w:hint="eastAsia"/>
                          <w:color w:val="000000"/>
                        </w:rPr>
                        <w:t>を取り巻く社会・経済情勢はますます厳しくなっています。</w:t>
                      </w:r>
                    </w:p>
                    <w:p w:rsidR="00944181" w:rsidRDefault="00944181" w:rsidP="00A96227">
                      <w:pPr>
                        <w:ind w:firstLineChars="100" w:firstLine="241"/>
                        <w:jc w:val="left"/>
                        <w:rPr>
                          <w:color w:val="000000"/>
                        </w:rPr>
                      </w:pPr>
                      <w:r>
                        <w:rPr>
                          <w:rFonts w:hint="eastAsia"/>
                          <w:color w:val="000000"/>
                        </w:rPr>
                        <w:t>こうした課題に対応するため、</w:t>
                      </w:r>
                      <w:r w:rsidR="00BB3D96">
                        <w:rPr>
                          <w:rFonts w:hint="eastAsia"/>
                          <w:color w:val="000000"/>
                        </w:rPr>
                        <w:t>社会福祉法人</w:t>
                      </w:r>
                      <w:r w:rsidR="00260C89">
                        <w:rPr>
                          <w:rFonts w:hint="eastAsia"/>
                          <w:color w:val="000000"/>
                        </w:rPr>
                        <w:t>大阪府社会福祉協議会において</w:t>
                      </w:r>
                      <w:r w:rsidR="00F46014">
                        <w:rPr>
                          <w:rFonts w:hint="eastAsia"/>
                          <w:color w:val="000000"/>
                        </w:rPr>
                        <w:t>平成27年度に</w:t>
                      </w:r>
                      <w:r w:rsidR="00D84FCB">
                        <w:rPr>
                          <w:rFonts w:hint="eastAsia"/>
                          <w:color w:val="000000"/>
                        </w:rPr>
                        <w:t>「大阪しあわせネットワーク」を立ち上げ、</w:t>
                      </w:r>
                      <w:r>
                        <w:rPr>
                          <w:rFonts w:hint="eastAsia"/>
                          <w:color w:val="000000"/>
                        </w:rPr>
                        <w:t>府内の全ての社会福祉法人が各施設の強みや特徴を活かして、一人ひとりへの支援の充実を図っています。</w:t>
                      </w:r>
                    </w:p>
                    <w:p w:rsidR="00D5731E" w:rsidRDefault="00944181" w:rsidP="00D5731E">
                      <w:pPr>
                        <w:ind w:firstLineChars="100" w:firstLine="241"/>
                        <w:jc w:val="left"/>
                        <w:rPr>
                          <w:color w:val="000000"/>
                        </w:rPr>
                      </w:pPr>
                      <w:r>
                        <w:rPr>
                          <w:rFonts w:hint="eastAsia"/>
                          <w:color w:val="000000"/>
                        </w:rPr>
                        <w:t>具体的には、</w:t>
                      </w:r>
                      <w:r w:rsidR="006D46AB">
                        <w:rPr>
                          <w:rFonts w:hint="eastAsia"/>
                          <w:color w:val="000000"/>
                        </w:rPr>
                        <w:t>社会福祉法人の拠出による</w:t>
                      </w:r>
                      <w:r w:rsidR="00BB3D96">
                        <w:rPr>
                          <w:rFonts w:hint="eastAsia"/>
                          <w:color w:val="000000"/>
                        </w:rPr>
                        <w:t>基金を造成し、今日・明日食べるものがない、電気・ガスが止まってしまったなど様々な生活上の「SOS」に対応</w:t>
                      </w:r>
                      <w:r w:rsidR="00D5731E">
                        <w:rPr>
                          <w:rFonts w:hint="eastAsia"/>
                          <w:color w:val="000000"/>
                        </w:rPr>
                        <w:t>し、食材の提供などの経済的援助</w:t>
                      </w:r>
                      <w:r w:rsidR="00F46014">
                        <w:rPr>
                          <w:rFonts w:hint="eastAsia"/>
                          <w:color w:val="000000"/>
                        </w:rPr>
                        <w:t>や地域住民・企業・関係団体等から寄付・提供していただいたリユース可能な家電・家具・日用品・食品の提供</w:t>
                      </w:r>
                      <w:r w:rsidR="00D5731E">
                        <w:rPr>
                          <w:rFonts w:hint="eastAsia"/>
                          <w:color w:val="000000"/>
                        </w:rPr>
                        <w:t>を実施するとともに、地域の中で気軽に立ち寄れる安心できる居場所づくりやボランティア活動等を通じた社会参加や生きがいづくり</w:t>
                      </w:r>
                      <w:r w:rsidR="00F46014">
                        <w:rPr>
                          <w:rFonts w:hint="eastAsia"/>
                          <w:color w:val="000000"/>
                        </w:rPr>
                        <w:t>など</w:t>
                      </w:r>
                      <w:r w:rsidR="00D5731E">
                        <w:rPr>
                          <w:rFonts w:hint="eastAsia"/>
                          <w:color w:val="000000"/>
                        </w:rPr>
                        <w:t>を支援しています。</w:t>
                      </w:r>
                    </w:p>
                    <w:p w:rsidR="008C1A31" w:rsidRDefault="008C1A31" w:rsidP="00D5731E">
                      <w:pPr>
                        <w:ind w:firstLineChars="100" w:firstLine="241"/>
                        <w:jc w:val="left"/>
                        <w:rPr>
                          <w:rFonts w:hint="eastAsia"/>
                          <w:color w:val="000000"/>
                        </w:rPr>
                      </w:pPr>
                    </w:p>
                    <w:p w:rsidR="00D5731E" w:rsidRDefault="00D84FCB" w:rsidP="00D5731E">
                      <w:pPr>
                        <w:ind w:firstLineChars="100" w:firstLine="241"/>
                        <w:jc w:val="left"/>
                        <w:rPr>
                          <w:color w:val="000000"/>
                        </w:rPr>
                      </w:pPr>
                      <w:r>
                        <w:rPr>
                          <w:rFonts w:hint="eastAsia"/>
                          <w:color w:val="000000"/>
                        </w:rPr>
                        <w:t>また、</w:t>
                      </w:r>
                      <w:r w:rsidR="00260C89">
                        <w:rPr>
                          <w:rFonts w:hint="eastAsia"/>
                          <w:color w:val="000000"/>
                        </w:rPr>
                        <w:t>市町村の社会福祉協議会</w:t>
                      </w:r>
                      <w:r w:rsidR="003A68ED">
                        <w:rPr>
                          <w:rFonts w:hint="eastAsia"/>
                          <w:color w:val="000000"/>
                        </w:rPr>
                        <w:t>では、</w:t>
                      </w:r>
                      <w:r>
                        <w:rPr>
                          <w:rFonts w:hint="eastAsia"/>
                          <w:color w:val="000000"/>
                        </w:rPr>
                        <w:t>地域貢献委員会（施設連絡会）が組織化され</w:t>
                      </w:r>
                      <w:r w:rsidR="005211CC">
                        <w:rPr>
                          <w:rFonts w:hint="eastAsia"/>
                          <w:color w:val="000000"/>
                        </w:rPr>
                        <w:t>、社会福祉法人と地域</w:t>
                      </w:r>
                      <w:r w:rsidR="006D46AB">
                        <w:rPr>
                          <w:rFonts w:hint="eastAsia"/>
                          <w:color w:val="000000"/>
                        </w:rPr>
                        <w:t>（地区福祉委員会や民生委員・児童委員等）</w:t>
                      </w:r>
                      <w:r w:rsidR="005211CC">
                        <w:rPr>
                          <w:rFonts w:hint="eastAsia"/>
                          <w:color w:val="000000"/>
                        </w:rPr>
                        <w:t>のつながりを強化して様々な地域課題の解決を図ってきました。</w:t>
                      </w:r>
                    </w:p>
                    <w:p w:rsidR="00A96227" w:rsidRDefault="00D84FCB" w:rsidP="00D84FCB">
                      <w:pPr>
                        <w:ind w:firstLineChars="100" w:firstLine="241"/>
                        <w:jc w:val="left"/>
                        <w:rPr>
                          <w:color w:val="000000"/>
                        </w:rPr>
                      </w:pPr>
                      <w:r>
                        <w:rPr>
                          <w:rFonts w:hint="eastAsia"/>
                          <w:color w:val="000000"/>
                        </w:rPr>
                        <w:t>具体的には、</w:t>
                      </w:r>
                      <w:r w:rsidR="00E22543">
                        <w:rPr>
                          <w:rFonts w:hint="eastAsia"/>
                          <w:color w:val="000000"/>
                        </w:rPr>
                        <w:t>門真</w:t>
                      </w:r>
                      <w:r>
                        <w:rPr>
                          <w:rFonts w:hint="eastAsia"/>
                          <w:color w:val="000000"/>
                        </w:rPr>
                        <w:t>市では</w:t>
                      </w:r>
                      <w:r w:rsidR="00E22543">
                        <w:rPr>
                          <w:rFonts w:hint="eastAsia"/>
                          <w:color w:val="000000"/>
                        </w:rPr>
                        <w:t>、事例検討を重ねることで分野を越えて連携しなけれ</w:t>
                      </w:r>
                      <w:r w:rsidR="00BA59B8">
                        <w:rPr>
                          <w:rFonts w:hint="eastAsia"/>
                          <w:color w:val="000000"/>
                        </w:rPr>
                        <w:t>ば解決できない課題が多いことを共有した上で、分野横断的な知識を習得するための研修会を開催するとともに、高齢・障がい等の施設・サービス内容を可視化したマップを作成し、地域住民に身近な相談窓口があることを周知し</w:t>
                      </w:r>
                      <w:r w:rsidR="008C1A31">
                        <w:rPr>
                          <w:rFonts w:hint="eastAsia"/>
                          <w:color w:val="000000"/>
                        </w:rPr>
                        <w:t>ています</w:t>
                      </w:r>
                      <w:r w:rsidR="00BA59B8">
                        <w:rPr>
                          <w:rFonts w:hint="eastAsia"/>
                          <w:color w:val="000000"/>
                        </w:rPr>
                        <w:t>。</w:t>
                      </w:r>
                    </w:p>
                    <w:p w:rsidR="008C1A31" w:rsidRDefault="008C1A31" w:rsidP="00D84FCB">
                      <w:pPr>
                        <w:ind w:firstLineChars="100" w:firstLine="241"/>
                        <w:jc w:val="left"/>
                        <w:rPr>
                          <w:color w:val="000000"/>
                        </w:rPr>
                      </w:pPr>
                      <w:r>
                        <w:rPr>
                          <w:rFonts w:hint="eastAsia"/>
                          <w:color w:val="000000"/>
                        </w:rPr>
                        <w:t>熊取町では、ボランティア連絡会と共催で地域貢献福祉講座を開催し、災害時の移動手段、緊急時の手話や知的障がいのある方への理解などを啓発するとともに、福祉まつりにおいて車椅子体験を実施しています。</w:t>
                      </w:r>
                    </w:p>
                    <w:p w:rsidR="00872FE9" w:rsidRDefault="00872FE9" w:rsidP="00D84FCB">
                      <w:pPr>
                        <w:ind w:firstLineChars="100" w:firstLine="241"/>
                        <w:jc w:val="left"/>
                        <w:rPr>
                          <w:color w:val="000000"/>
                        </w:rPr>
                      </w:pPr>
                      <w:r>
                        <w:rPr>
                          <w:rFonts w:hint="eastAsia"/>
                          <w:color w:val="000000"/>
                        </w:rPr>
                        <w:t>箕面市では、</w:t>
                      </w:r>
                      <w:r w:rsidR="00DB7F37">
                        <w:rPr>
                          <w:rFonts w:hint="eastAsia"/>
                          <w:color w:val="000000"/>
                        </w:rPr>
                        <w:t>市内の小学校・中学校・高校での福祉教育において、高齢者施設や中途障がい者の協力による車椅子の扱い方を指導し、当事者の生活について話を聞く機会を設ける車椅子体験学習やこころに病のある方が働く福祉事業所での交流授業などを実施しています。</w:t>
                      </w:r>
                    </w:p>
                    <w:p w:rsidR="00872FE9" w:rsidRPr="00872FE9" w:rsidRDefault="00872FE9" w:rsidP="00D84FCB">
                      <w:pPr>
                        <w:ind w:firstLineChars="100" w:firstLine="241"/>
                        <w:jc w:val="left"/>
                        <w:rPr>
                          <w:rFonts w:hint="eastAsia"/>
                          <w:color w:val="000000"/>
                        </w:rPr>
                      </w:pPr>
                      <w:r>
                        <w:rPr>
                          <w:rFonts w:hint="eastAsia"/>
                          <w:color w:val="000000"/>
                        </w:rPr>
                        <w:t>高槻市では、</w:t>
                      </w:r>
                      <w:r w:rsidR="00DB7F37">
                        <w:rPr>
                          <w:rFonts w:hint="eastAsia"/>
                          <w:color w:val="000000"/>
                        </w:rPr>
                        <w:t>障がい者施設の喫茶スペースを活用した高齢者会食事業、地元のパン屋・パティシエ・他の福祉施設などの協力によるスイーツバイキングや下校途中の子ども達も対象にした</w:t>
                      </w:r>
                      <w:r w:rsidR="00F46014">
                        <w:rPr>
                          <w:rFonts w:hint="eastAsia"/>
                          <w:color w:val="000000"/>
                        </w:rPr>
                        <w:t>「ふるまいぜんざい」といった行事を開催しています。</w:t>
                      </w:r>
                    </w:p>
                  </w:txbxContent>
                </v:textbox>
                <w10:wrap anchorx="margin"/>
              </v:rect>
            </w:pict>
          </mc:Fallback>
        </mc:AlternateContent>
      </w:r>
      <w:r>
        <w:rPr>
          <w:noProof/>
          <w:color w:val="000000"/>
        </w:rPr>
        <mc:AlternateContent>
          <mc:Choice Requires="wps">
            <w:drawing>
              <wp:anchor distT="0" distB="0" distL="114300" distR="114300" simplePos="0" relativeHeight="251660800" behindDoc="0" locked="0" layoutInCell="1" allowOverlap="1">
                <wp:simplePos x="0" y="0"/>
                <wp:positionH relativeFrom="column">
                  <wp:posOffset>14605</wp:posOffset>
                </wp:positionH>
                <wp:positionV relativeFrom="paragraph">
                  <wp:posOffset>3810</wp:posOffset>
                </wp:positionV>
                <wp:extent cx="1341755" cy="504825"/>
                <wp:effectExtent l="1270" t="0" r="0" b="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27" w:rsidRPr="0043725B" w:rsidRDefault="00A96227" w:rsidP="00A96227">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1.15pt;margin-top:.3pt;width:105.6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" fillcolor="#00b050" stroked="f">
                <v:textbox inset="5.85pt,.7pt,5.85pt,.7pt">
                  <w:txbxContent>
                    <w:p w:rsidR="00A96227" w:rsidRPr="0043725B" w:rsidRDefault="00A96227" w:rsidP="00A96227">
                      <w:pPr>
                        <w:jc w:val="center"/>
                        <w:rPr>
                          <w:b/>
                          <w:color w:val="FFFFFF"/>
                          <w:sz w:val="28"/>
                          <w:szCs w:val="28"/>
                        </w:rPr>
                      </w:pPr>
                      <w:r w:rsidRPr="0043725B">
                        <w:rPr>
                          <w:rFonts w:hint="eastAsia"/>
                          <w:b/>
                          <w:color w:val="FFFFFF"/>
                          <w:sz w:val="28"/>
                          <w:szCs w:val="28"/>
                        </w:rPr>
                        <w:t>コラム</w:t>
                      </w:r>
                    </w:p>
                  </w:txbxContent>
                </v:textbox>
              </v:shape>
            </w:pict>
          </mc:Fallback>
        </mc:AlternateContent>
      </w:r>
      <w:r w:rsidR="00A96227">
        <w:rPr>
          <w:color w:val="000000"/>
        </w:rPr>
        <w:br w:type="page"/>
      </w:r>
      <w:r w:rsidR="00D45E42" w:rsidRPr="007B310F">
        <w:rPr>
          <w:rFonts w:ascii="HGSｺﾞｼｯｸM" w:eastAsia="HGSｺﾞｼｯｸM" w:hint="eastAsia"/>
          <w:color w:val="000000"/>
          <w:bdr w:val="single" w:sz="4" w:space="0" w:color="auto"/>
        </w:rPr>
        <w:lastRenderedPageBreak/>
        <w:t>３．具体的な取組みと目標</w:t>
      </w:r>
    </w:p>
    <w:p w:rsidR="00D45E42" w:rsidRPr="0025323E" w:rsidRDefault="00D45E42" w:rsidP="00D45E42">
      <w:pPr>
        <w:ind w:left="241" w:hangingChars="100" w:hanging="241"/>
        <w:rPr>
          <w:rFonts w:ascii="HGSｺﾞｼｯｸM" w:eastAsia="HGSｺﾞｼｯｸM" w:hAnsi="ＭＳ Ｐゴシック"/>
          <w:color w:val="000000"/>
        </w:rPr>
      </w:pP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3203"/>
      </w:tblGrid>
      <w:tr w:rsidR="00001306" w:rsidRPr="0025323E" w:rsidTr="00DE6168">
        <w:tc>
          <w:tcPr>
            <w:tcW w:w="6946" w:type="dxa"/>
            <w:shd w:val="clear" w:color="auto" w:fill="FFFF00"/>
          </w:tcPr>
          <w:p w:rsidR="00001306" w:rsidRPr="00800F13" w:rsidRDefault="00001306" w:rsidP="002C4F65">
            <w:pPr>
              <w:jc w:val="center"/>
              <w:rPr>
                <w:rFonts w:ascii="ＭＳ Ｐゴシック" w:eastAsia="ＭＳ Ｐゴシック" w:hAnsi="ＭＳ Ｐゴシック"/>
                <w:color w:val="000000"/>
              </w:rPr>
            </w:pPr>
            <w:r w:rsidRPr="00800F13">
              <w:rPr>
                <w:rFonts w:ascii="ＭＳ Ｐゴシック" w:eastAsia="ＭＳ Ｐゴシック" w:hAnsi="ＭＳ Ｐゴシック" w:hint="eastAsia"/>
                <w:color w:val="000000"/>
              </w:rPr>
              <w:t>具体的な取組み</w:t>
            </w:r>
          </w:p>
        </w:tc>
        <w:tc>
          <w:tcPr>
            <w:tcW w:w="3203" w:type="dxa"/>
            <w:shd w:val="clear" w:color="auto" w:fill="FFFF00"/>
          </w:tcPr>
          <w:p w:rsidR="00001306" w:rsidRPr="00800F13" w:rsidRDefault="00001306" w:rsidP="002C4F65">
            <w:pPr>
              <w:jc w:val="center"/>
              <w:rPr>
                <w:rFonts w:ascii="ＭＳ Ｐゴシック" w:eastAsia="ＭＳ Ｐゴシック" w:hAnsi="ＭＳ Ｐゴシック"/>
                <w:color w:val="000000"/>
              </w:rPr>
            </w:pPr>
            <w:r w:rsidRPr="00800F13">
              <w:rPr>
                <w:rFonts w:ascii="ＭＳ Ｐゴシック" w:eastAsia="ＭＳ Ｐゴシック" w:hAnsi="ＭＳ Ｐゴシック" w:hint="eastAsia"/>
                <w:color w:val="000000"/>
              </w:rPr>
              <w:t>目標</w:t>
            </w:r>
          </w:p>
        </w:tc>
      </w:tr>
      <w:tr w:rsidR="00001306" w:rsidRPr="0025323E" w:rsidTr="00DE6168">
        <w:trPr>
          <w:trHeight w:val="140"/>
        </w:trPr>
        <w:tc>
          <w:tcPr>
            <w:tcW w:w="10149" w:type="dxa"/>
            <w:gridSpan w:val="2"/>
            <w:shd w:val="clear" w:color="auto" w:fill="DAEEF3"/>
          </w:tcPr>
          <w:p w:rsidR="00001306" w:rsidRPr="00800F13" w:rsidRDefault="00001306" w:rsidP="002C4F65">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（１）</w:t>
            </w:r>
            <w:r w:rsidR="003D33AF" w:rsidRPr="00800F13">
              <w:rPr>
                <w:rFonts w:ascii="ＭＳ Ｐゴシック" w:eastAsia="ＭＳ Ｐゴシック" w:hAnsi="ＭＳ Ｐゴシック" w:cs="ＭＳ Ｐゴシック" w:hint="eastAsia"/>
                <w:color w:val="000000"/>
                <w:kern w:val="0"/>
                <w:sz w:val="18"/>
                <w:szCs w:val="22"/>
              </w:rPr>
              <w:t>障がい者虐待の防止や差別の禁止（「命と尊厳を守る」地域づくり）</w:t>
            </w:r>
          </w:p>
        </w:tc>
      </w:tr>
      <w:tr w:rsidR="00001306" w:rsidRPr="0025323E" w:rsidTr="002E7428">
        <w:trPr>
          <w:trHeight w:val="1875"/>
        </w:trPr>
        <w:tc>
          <w:tcPr>
            <w:tcW w:w="6946" w:type="dxa"/>
          </w:tcPr>
          <w:p w:rsidR="002366FB" w:rsidRPr="00800F13" w:rsidRDefault="00C90470" w:rsidP="009837C0">
            <w:pPr>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w:t>
            </w:r>
            <w:r w:rsidR="00C651E8" w:rsidRPr="00800F13">
              <w:rPr>
                <w:rFonts w:ascii="ＭＳ Ｐゴシック" w:eastAsia="ＭＳ Ｐゴシック" w:hAnsi="ＭＳ Ｐゴシック" w:cs="ＭＳ Ｐゴシック" w:hint="eastAsia"/>
                <w:color w:val="000000"/>
                <w:kern w:val="0"/>
                <w:sz w:val="18"/>
                <w:szCs w:val="22"/>
              </w:rPr>
              <w:t>障がい者差別解消における合理的配慮の義務化等</w:t>
            </w:r>
            <w:r w:rsidRPr="00800F13">
              <w:rPr>
                <w:rFonts w:ascii="ＭＳ Ｐゴシック" w:eastAsia="ＭＳ Ｐゴシック" w:hAnsi="ＭＳ Ｐゴシック" w:cs="ＭＳ Ｐゴシック" w:hint="eastAsia"/>
                <w:color w:val="FF0000"/>
                <w:kern w:val="0"/>
                <w:sz w:val="18"/>
                <w:szCs w:val="22"/>
              </w:rPr>
              <w:t>（障がい福祉企画課</w:t>
            </w:r>
            <w:r w:rsidR="00001306" w:rsidRPr="00800F13">
              <w:rPr>
                <w:rFonts w:ascii="ＭＳ Ｐゴシック" w:eastAsia="ＭＳ Ｐゴシック" w:hAnsi="ＭＳ Ｐゴシック" w:cs="ＭＳ Ｐゴシック" w:hint="eastAsia"/>
                <w:color w:val="FF0000"/>
                <w:kern w:val="0"/>
                <w:sz w:val="18"/>
                <w:szCs w:val="22"/>
              </w:rPr>
              <w:t>）</w:t>
            </w:r>
          </w:p>
          <w:p w:rsidR="00001306" w:rsidRPr="00800F13" w:rsidRDefault="00C90470" w:rsidP="005C521E">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令和</w:t>
            </w:r>
            <w:r w:rsidR="005C521E">
              <w:rPr>
                <w:rFonts w:ascii="ＭＳ Ｐゴシック" w:eastAsia="ＭＳ Ｐゴシック" w:hAnsi="ＭＳ Ｐゴシック" w:cs="ＭＳ Ｐゴシック" w:hint="eastAsia"/>
                <w:color w:val="000000"/>
                <w:kern w:val="0"/>
                <w:sz w:val="18"/>
                <w:szCs w:val="22"/>
              </w:rPr>
              <w:t>２</w:t>
            </w:r>
            <w:r w:rsidRPr="00800F13">
              <w:rPr>
                <w:rFonts w:ascii="ＭＳ Ｐゴシック" w:eastAsia="ＭＳ Ｐゴシック" w:hAnsi="ＭＳ Ｐゴシック" w:cs="ＭＳ Ｐゴシック"/>
                <w:color w:val="000000"/>
                <w:kern w:val="0"/>
                <w:sz w:val="18"/>
                <w:szCs w:val="22"/>
              </w:rPr>
              <w:t>年</w:t>
            </w:r>
            <w:r w:rsidR="005C521E">
              <w:rPr>
                <w:rFonts w:ascii="ＭＳ Ｐゴシック" w:eastAsia="ＭＳ Ｐゴシック" w:hAnsi="ＭＳ Ｐゴシック" w:cs="ＭＳ Ｐゴシック" w:hint="eastAsia"/>
                <w:color w:val="000000"/>
                <w:kern w:val="0"/>
                <w:sz w:val="18"/>
                <w:szCs w:val="22"/>
              </w:rPr>
              <w:t>３</w:t>
            </w:r>
            <w:r w:rsidRPr="00800F13">
              <w:rPr>
                <w:rFonts w:ascii="ＭＳ Ｐゴシック" w:eastAsia="ＭＳ Ｐゴシック" w:hAnsi="ＭＳ Ｐゴシック" w:cs="ＭＳ Ｐゴシック"/>
                <w:color w:val="000000"/>
                <w:kern w:val="0"/>
                <w:sz w:val="18"/>
                <w:szCs w:val="22"/>
              </w:rPr>
              <w:t>月</w:t>
            </w:r>
            <w:r w:rsidR="005C521E">
              <w:rPr>
                <w:rFonts w:ascii="ＭＳ Ｐゴシック" w:eastAsia="ＭＳ Ｐゴシック" w:hAnsi="ＭＳ Ｐゴシック" w:cs="ＭＳ Ｐゴシック" w:hint="eastAsia"/>
                <w:color w:val="000000"/>
                <w:kern w:val="0"/>
                <w:sz w:val="18"/>
                <w:szCs w:val="22"/>
              </w:rPr>
              <w:t>に障がい者差別解消協議会において</w:t>
            </w:r>
            <w:r w:rsidRPr="00800F13">
              <w:rPr>
                <w:rFonts w:ascii="ＭＳ Ｐゴシック" w:eastAsia="ＭＳ Ｐゴシック" w:hAnsi="ＭＳ Ｐゴシック" w:cs="ＭＳ Ｐゴシック"/>
                <w:color w:val="000000"/>
                <w:kern w:val="0"/>
                <w:sz w:val="18"/>
                <w:szCs w:val="22"/>
              </w:rPr>
              <w:t>「事業者による合理的配慮の提供について、法的義務化の検討を</w:t>
            </w:r>
            <w:r w:rsidR="005C521E">
              <w:rPr>
                <w:rFonts w:ascii="ＭＳ Ｐゴシック" w:eastAsia="ＭＳ Ｐゴシック" w:hAnsi="ＭＳ Ｐゴシック" w:cs="ＭＳ Ｐゴシック"/>
                <w:color w:val="000000"/>
                <w:kern w:val="0"/>
                <w:sz w:val="18"/>
                <w:szCs w:val="22"/>
              </w:rPr>
              <w:t>進めるべき」と提言された</w:t>
            </w:r>
            <w:r w:rsidR="005C521E">
              <w:rPr>
                <w:rFonts w:ascii="ＭＳ Ｐゴシック" w:eastAsia="ＭＳ Ｐゴシック" w:hAnsi="ＭＳ Ｐゴシック" w:cs="ＭＳ Ｐゴシック" w:hint="eastAsia"/>
                <w:color w:val="000000"/>
                <w:kern w:val="0"/>
                <w:sz w:val="18"/>
                <w:szCs w:val="22"/>
              </w:rPr>
              <w:t>ことを踏まえ</w:t>
            </w:r>
            <w:r w:rsidRPr="00800F13">
              <w:rPr>
                <w:rFonts w:ascii="ＭＳ Ｐゴシック" w:eastAsia="ＭＳ Ｐゴシック" w:hAnsi="ＭＳ Ｐゴシック" w:cs="ＭＳ Ｐゴシック"/>
                <w:color w:val="000000"/>
                <w:kern w:val="0"/>
                <w:sz w:val="18"/>
                <w:szCs w:val="22"/>
              </w:rPr>
              <w:t>、条例改正について検討を行い</w:t>
            </w:r>
            <w:r w:rsidR="003A4068">
              <w:rPr>
                <w:rFonts w:ascii="ＭＳ Ｐゴシック" w:eastAsia="ＭＳ Ｐゴシック" w:hAnsi="ＭＳ Ｐゴシック" w:cs="ＭＳ Ｐゴシック" w:hint="eastAsia"/>
                <w:color w:val="000000"/>
                <w:kern w:val="0"/>
                <w:sz w:val="18"/>
                <w:szCs w:val="22"/>
              </w:rPr>
              <w:t>、</w:t>
            </w:r>
            <w:r w:rsidRPr="00800F13">
              <w:rPr>
                <w:rFonts w:ascii="ＭＳ Ｐゴシック" w:eastAsia="ＭＳ Ｐゴシック" w:hAnsi="ＭＳ Ｐゴシック" w:cs="ＭＳ Ｐゴシック"/>
                <w:color w:val="000000"/>
                <w:kern w:val="0"/>
                <w:sz w:val="18"/>
                <w:szCs w:val="22"/>
              </w:rPr>
              <w:t>「事業者による合理的配慮の提供</w:t>
            </w:r>
            <w:r w:rsidR="005C521E">
              <w:rPr>
                <w:rFonts w:ascii="ＭＳ Ｐゴシック" w:eastAsia="ＭＳ Ｐゴシック" w:hAnsi="ＭＳ Ｐゴシック" w:cs="ＭＳ Ｐゴシック"/>
                <w:color w:val="000000"/>
                <w:kern w:val="0"/>
                <w:sz w:val="18"/>
                <w:szCs w:val="22"/>
              </w:rPr>
              <w:t>」が義務化され</w:t>
            </w:r>
            <w:r w:rsidR="003A4068">
              <w:rPr>
                <w:rFonts w:ascii="ＭＳ Ｐゴシック" w:eastAsia="ＭＳ Ｐゴシック" w:hAnsi="ＭＳ Ｐゴシック" w:cs="ＭＳ Ｐゴシック" w:hint="eastAsia"/>
                <w:color w:val="000000"/>
                <w:kern w:val="0"/>
                <w:sz w:val="18"/>
                <w:szCs w:val="22"/>
              </w:rPr>
              <w:t>まし</w:t>
            </w:r>
            <w:r w:rsidR="005C521E">
              <w:rPr>
                <w:rFonts w:ascii="ＭＳ Ｐゴシック" w:eastAsia="ＭＳ Ｐゴシック" w:hAnsi="ＭＳ Ｐゴシック" w:cs="ＭＳ Ｐゴシック"/>
                <w:color w:val="000000"/>
                <w:kern w:val="0"/>
                <w:sz w:val="18"/>
                <w:szCs w:val="22"/>
              </w:rPr>
              <w:t>た</w:t>
            </w:r>
            <w:r w:rsidR="003A4068">
              <w:rPr>
                <w:rFonts w:ascii="ＭＳ Ｐゴシック" w:eastAsia="ＭＳ Ｐゴシック" w:hAnsi="ＭＳ Ｐゴシック" w:cs="ＭＳ Ｐゴシック" w:hint="eastAsia"/>
                <w:color w:val="000000"/>
                <w:kern w:val="0"/>
                <w:sz w:val="18"/>
                <w:szCs w:val="22"/>
              </w:rPr>
              <w:t>。今後は</w:t>
            </w:r>
            <w:r w:rsidR="005C521E">
              <w:rPr>
                <w:rFonts w:ascii="ＭＳ Ｐゴシック" w:eastAsia="ＭＳ Ｐゴシック" w:hAnsi="ＭＳ Ｐゴシック" w:cs="ＭＳ Ｐゴシック"/>
                <w:color w:val="000000"/>
                <w:kern w:val="0"/>
                <w:sz w:val="18"/>
                <w:szCs w:val="22"/>
              </w:rPr>
              <w:t>、</w:t>
            </w:r>
            <w:r w:rsidRPr="00800F13">
              <w:rPr>
                <w:rFonts w:ascii="ＭＳ Ｐゴシック" w:eastAsia="ＭＳ Ｐゴシック" w:hAnsi="ＭＳ Ｐゴシック" w:cs="ＭＳ Ｐゴシック"/>
                <w:color w:val="000000"/>
                <w:kern w:val="0"/>
                <w:sz w:val="18"/>
                <w:szCs w:val="22"/>
              </w:rPr>
              <w:t>障害者差別解消法や障</w:t>
            </w:r>
            <w:r w:rsidR="003A4068">
              <w:rPr>
                <w:rFonts w:ascii="ＭＳ Ｐゴシック" w:eastAsia="ＭＳ Ｐゴシック" w:hAnsi="ＭＳ Ｐゴシック" w:cs="ＭＳ Ｐゴシック" w:hint="eastAsia"/>
                <w:color w:val="000000"/>
                <w:kern w:val="0"/>
                <w:sz w:val="18"/>
                <w:szCs w:val="22"/>
              </w:rPr>
              <w:t>がい</w:t>
            </w:r>
            <w:r w:rsidRPr="00800F13">
              <w:rPr>
                <w:rFonts w:ascii="ＭＳ Ｐゴシック" w:eastAsia="ＭＳ Ｐゴシック" w:hAnsi="ＭＳ Ｐゴシック" w:cs="ＭＳ Ｐゴシック"/>
                <w:color w:val="000000"/>
                <w:kern w:val="0"/>
                <w:sz w:val="18"/>
                <w:szCs w:val="22"/>
              </w:rPr>
              <w:t>者差別解消条例の周知に加え、積み重ねた相談事例</w:t>
            </w:r>
            <w:r w:rsidR="001E0DA5">
              <w:rPr>
                <w:rFonts w:ascii="ＭＳ Ｐゴシック" w:eastAsia="ＭＳ Ｐゴシック" w:hAnsi="ＭＳ Ｐゴシック" w:cs="ＭＳ Ｐゴシック" w:hint="eastAsia"/>
                <w:color w:val="000000"/>
                <w:kern w:val="0"/>
                <w:sz w:val="18"/>
                <w:szCs w:val="22"/>
              </w:rPr>
              <w:t>の</w:t>
            </w:r>
            <w:r w:rsidRPr="00800F13">
              <w:rPr>
                <w:rFonts w:ascii="ＭＳ Ｐゴシック" w:eastAsia="ＭＳ Ｐゴシック" w:hAnsi="ＭＳ Ｐゴシック" w:cs="ＭＳ Ｐゴシック"/>
                <w:color w:val="000000"/>
                <w:kern w:val="0"/>
                <w:sz w:val="18"/>
                <w:szCs w:val="22"/>
              </w:rPr>
              <w:t>紹介</w:t>
            </w:r>
            <w:r w:rsidR="005C521E">
              <w:rPr>
                <w:rFonts w:ascii="ＭＳ Ｐゴシック" w:eastAsia="ＭＳ Ｐゴシック" w:hAnsi="ＭＳ Ｐゴシック" w:cs="ＭＳ Ｐゴシック" w:hint="eastAsia"/>
                <w:color w:val="000000"/>
                <w:kern w:val="0"/>
                <w:sz w:val="18"/>
                <w:szCs w:val="22"/>
              </w:rPr>
              <w:t>や</w:t>
            </w:r>
            <w:r w:rsidR="005C521E" w:rsidRPr="00800F13">
              <w:rPr>
                <w:rFonts w:ascii="ＭＳ Ｐゴシック" w:eastAsia="ＭＳ Ｐゴシック" w:hAnsi="ＭＳ Ｐゴシック" w:cs="ＭＳ Ｐゴシック"/>
                <w:color w:val="000000"/>
                <w:kern w:val="0"/>
                <w:sz w:val="18"/>
                <w:szCs w:val="22"/>
              </w:rPr>
              <w:t>心のバリアフリー推進事業の実施</w:t>
            </w:r>
            <w:r w:rsidR="005C521E">
              <w:rPr>
                <w:rFonts w:ascii="ＭＳ Ｐゴシック" w:eastAsia="ＭＳ Ｐゴシック" w:hAnsi="ＭＳ Ｐゴシック" w:cs="ＭＳ Ｐゴシック" w:hint="eastAsia"/>
                <w:color w:val="000000"/>
                <w:kern w:val="0"/>
                <w:sz w:val="18"/>
                <w:szCs w:val="22"/>
              </w:rPr>
              <w:t>等</w:t>
            </w:r>
            <w:r w:rsidR="005C521E" w:rsidRPr="00800F13">
              <w:rPr>
                <w:rFonts w:ascii="ＭＳ Ｐゴシック" w:eastAsia="ＭＳ Ｐゴシック" w:hAnsi="ＭＳ Ｐゴシック" w:cs="ＭＳ Ｐゴシック"/>
                <w:color w:val="000000"/>
                <w:kern w:val="0"/>
                <w:sz w:val="18"/>
                <w:szCs w:val="22"/>
              </w:rPr>
              <w:t>により</w:t>
            </w:r>
            <w:r w:rsidRPr="00800F13">
              <w:rPr>
                <w:rFonts w:ascii="ＭＳ Ｐゴシック" w:eastAsia="ＭＳ Ｐゴシック" w:hAnsi="ＭＳ Ｐゴシック" w:cs="ＭＳ Ｐゴシック"/>
                <w:color w:val="000000"/>
                <w:kern w:val="0"/>
                <w:sz w:val="18"/>
                <w:szCs w:val="22"/>
              </w:rPr>
              <w:t>、障がいを理由とする差別の解消についての理解が進むよう取り組みます。</w:t>
            </w:r>
          </w:p>
        </w:tc>
        <w:tc>
          <w:tcPr>
            <w:tcW w:w="3203" w:type="dxa"/>
          </w:tcPr>
          <w:p w:rsidR="00001306" w:rsidRPr="00800F13" w:rsidRDefault="00001306" w:rsidP="001373F2">
            <w:pPr>
              <w:spacing w:line="240" w:lineRule="exact"/>
              <w:rPr>
                <w:rFonts w:ascii="ＭＳ Ｐゴシック" w:eastAsia="ＭＳ Ｐゴシック" w:hAnsi="ＭＳ Ｐゴシック" w:cs="ＭＳ Ｐゴシック"/>
                <w:kern w:val="0"/>
                <w:sz w:val="18"/>
                <w:szCs w:val="22"/>
              </w:rPr>
            </w:pPr>
          </w:p>
        </w:tc>
      </w:tr>
      <w:tr w:rsidR="00001306" w:rsidRPr="0025323E" w:rsidTr="00C635EB">
        <w:trPr>
          <w:trHeight w:val="6486"/>
        </w:trPr>
        <w:tc>
          <w:tcPr>
            <w:tcW w:w="6946" w:type="dxa"/>
            <w:shd w:val="clear" w:color="auto" w:fill="auto"/>
          </w:tcPr>
          <w:p w:rsidR="00001306" w:rsidRPr="00800F13" w:rsidRDefault="00C651E8" w:rsidP="00740AED">
            <w:pPr>
              <w:spacing w:line="240" w:lineRule="exact"/>
              <w:rPr>
                <w:rFonts w:ascii="ＭＳ Ｐゴシック" w:eastAsia="ＭＳ Ｐゴシック" w:hAnsi="ＭＳ Ｐゴシック" w:cs="ＭＳ Ｐゴシック"/>
                <w:color w:val="FF0000"/>
                <w:kern w:val="0"/>
                <w:sz w:val="18"/>
                <w:szCs w:val="18"/>
              </w:rPr>
            </w:pPr>
            <w:r w:rsidRPr="00800F13">
              <w:rPr>
                <w:rFonts w:ascii="ＭＳ Ｐゴシック" w:eastAsia="ＭＳ Ｐゴシック" w:hAnsi="ＭＳ Ｐゴシック" w:cs="ＭＳ Ｐゴシック" w:hint="eastAsia"/>
                <w:color w:val="000000"/>
                <w:kern w:val="0"/>
                <w:sz w:val="18"/>
                <w:szCs w:val="18"/>
              </w:rPr>
              <w:lastRenderedPageBreak/>
              <w:t>〇障がい者の住まいの場の確保</w:t>
            </w:r>
            <w:r w:rsidR="007604AF" w:rsidRPr="00800F13">
              <w:rPr>
                <w:rFonts w:ascii="ＭＳ Ｐゴシック" w:eastAsia="ＭＳ Ｐゴシック" w:hAnsi="ＭＳ Ｐゴシック" w:cs="ＭＳ Ｐゴシック" w:hint="eastAsia"/>
                <w:color w:val="FF0000"/>
                <w:kern w:val="0"/>
                <w:sz w:val="18"/>
                <w:szCs w:val="18"/>
              </w:rPr>
              <w:t>（</w:t>
            </w:r>
            <w:r w:rsidR="00740AED" w:rsidRPr="00800F13">
              <w:rPr>
                <w:rFonts w:ascii="ＭＳ Ｐゴシック" w:eastAsia="ＭＳ Ｐゴシック" w:hAnsi="ＭＳ Ｐゴシック" w:cs="ＭＳ Ｐゴシック" w:hint="eastAsia"/>
                <w:color w:val="FF0000"/>
                <w:kern w:val="0"/>
                <w:sz w:val="18"/>
                <w:szCs w:val="18"/>
              </w:rPr>
              <w:t>人権局、障がい福祉企画課、生活基盤</w:t>
            </w:r>
            <w:r w:rsidR="008A385F" w:rsidRPr="00800F13">
              <w:rPr>
                <w:rFonts w:ascii="ＭＳ Ｐゴシック" w:eastAsia="ＭＳ Ｐゴシック" w:hAnsi="ＭＳ Ｐゴシック" w:cs="ＭＳ Ｐゴシック" w:hint="eastAsia"/>
                <w:color w:val="FF0000"/>
                <w:kern w:val="0"/>
                <w:sz w:val="18"/>
                <w:szCs w:val="18"/>
              </w:rPr>
              <w:t>推進</w:t>
            </w:r>
            <w:r w:rsidR="00740AED" w:rsidRPr="00800F13">
              <w:rPr>
                <w:rFonts w:ascii="ＭＳ Ｐゴシック" w:eastAsia="ＭＳ Ｐゴシック" w:hAnsi="ＭＳ Ｐゴシック" w:cs="ＭＳ Ｐゴシック" w:hint="eastAsia"/>
                <w:color w:val="FF0000"/>
                <w:kern w:val="0"/>
                <w:sz w:val="18"/>
                <w:szCs w:val="18"/>
              </w:rPr>
              <w:t>課、都市居住課、建築振興課</w:t>
            </w:r>
            <w:r w:rsidR="008A385F" w:rsidRPr="00800F13">
              <w:rPr>
                <w:rFonts w:ascii="ＭＳ Ｐゴシック" w:eastAsia="ＭＳ Ｐゴシック" w:hAnsi="ＭＳ Ｐゴシック" w:cs="ＭＳ Ｐゴシック" w:hint="eastAsia"/>
                <w:color w:val="FF0000"/>
                <w:kern w:val="0"/>
                <w:sz w:val="18"/>
                <w:szCs w:val="18"/>
              </w:rPr>
              <w:t>、住宅経営室</w:t>
            </w:r>
            <w:r w:rsidR="00001306" w:rsidRPr="00800F13">
              <w:rPr>
                <w:rFonts w:ascii="ＭＳ Ｐゴシック" w:eastAsia="ＭＳ Ｐゴシック" w:hAnsi="ＭＳ Ｐゴシック" w:cs="ＭＳ Ｐゴシック" w:hint="eastAsia"/>
                <w:color w:val="FF0000"/>
                <w:kern w:val="0"/>
                <w:sz w:val="18"/>
                <w:szCs w:val="18"/>
              </w:rPr>
              <w:t>）</w:t>
            </w:r>
          </w:p>
          <w:p w:rsidR="00C635EB" w:rsidRDefault="00C635EB" w:rsidP="00C635EB">
            <w:pPr>
              <w:spacing w:line="240" w:lineRule="exact"/>
              <w:ind w:firstLineChars="100" w:firstLine="181"/>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color w:val="000000"/>
                <w:kern w:val="0"/>
                <w:sz w:val="18"/>
                <w:szCs w:val="18"/>
              </w:rPr>
              <w:t>「施設コンフリクトの解消と人権が尊重されたまちづくりに向けた大阪府の基本方針」に基づき、人権局ホームページを活用して、府民の障がい者等に対する理解の促進と意識の高揚を図</w:t>
            </w:r>
            <w:r w:rsidRPr="00800F13">
              <w:rPr>
                <w:rFonts w:ascii="ＭＳ Ｐゴシック" w:eastAsia="ＭＳ Ｐゴシック" w:hAnsi="ＭＳ Ｐゴシック" w:cs="ＭＳ Ｐゴシック" w:hint="eastAsia"/>
                <w:color w:val="000000"/>
                <w:kern w:val="0"/>
                <w:sz w:val="18"/>
                <w:szCs w:val="18"/>
              </w:rPr>
              <w:t>ります</w:t>
            </w:r>
            <w:r w:rsidRPr="00800F13">
              <w:rPr>
                <w:rFonts w:ascii="ＭＳ Ｐゴシック" w:eastAsia="ＭＳ Ｐゴシック" w:hAnsi="ＭＳ Ｐゴシック" w:cs="ＭＳ Ｐゴシック"/>
                <w:color w:val="000000"/>
                <w:kern w:val="0"/>
                <w:sz w:val="18"/>
                <w:szCs w:val="18"/>
              </w:rPr>
              <w:t>。</w:t>
            </w:r>
          </w:p>
          <w:p w:rsidR="00C635EB" w:rsidRPr="00800F13" w:rsidRDefault="00C635EB" w:rsidP="00C635EB">
            <w:pPr>
              <w:spacing w:line="240" w:lineRule="exact"/>
              <w:ind w:firstLineChars="100" w:firstLine="181"/>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また、</w:t>
            </w:r>
            <w:r w:rsidRPr="00800F13">
              <w:rPr>
                <w:rFonts w:ascii="ＭＳ Ｐゴシック" w:eastAsia="ＭＳ Ｐゴシック" w:hAnsi="ＭＳ Ｐゴシック" w:cs="ＭＳ Ｐゴシック" w:hint="eastAsia"/>
                <w:color w:val="000000"/>
                <w:kern w:val="0"/>
                <w:sz w:val="18"/>
                <w:szCs w:val="18"/>
              </w:rPr>
              <w:t>指定時において、障がい福祉施設等の設置者が地域住民に理解されるよう、</w:t>
            </w:r>
          </w:p>
          <w:p w:rsidR="00C635EB" w:rsidRDefault="00C635EB" w:rsidP="00C635EB">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地域交流を積極的に進めるよう指導していきます。また、障</w:t>
            </w:r>
            <w:r w:rsidR="00E15E13">
              <w:rPr>
                <w:rFonts w:ascii="ＭＳ Ｐゴシック" w:eastAsia="ＭＳ Ｐゴシック" w:hAnsi="ＭＳ Ｐゴシック" w:cs="ＭＳ Ｐゴシック" w:hint="eastAsia"/>
                <w:color w:val="000000"/>
                <w:kern w:val="0"/>
                <w:sz w:val="18"/>
                <w:szCs w:val="18"/>
              </w:rPr>
              <w:t>害</w:t>
            </w:r>
            <w:r w:rsidRPr="00800F13">
              <w:rPr>
                <w:rFonts w:ascii="ＭＳ Ｐゴシック" w:eastAsia="ＭＳ Ｐゴシック" w:hAnsi="ＭＳ Ｐゴシック" w:cs="ＭＳ Ｐゴシック" w:hint="eastAsia"/>
                <w:color w:val="000000"/>
                <w:kern w:val="0"/>
                <w:sz w:val="18"/>
                <w:szCs w:val="18"/>
              </w:rPr>
              <w:t>者差別解消法及び条例の啓発に努めます。</w:t>
            </w:r>
          </w:p>
          <w:p w:rsidR="00740AED" w:rsidRPr="00800F13" w:rsidRDefault="00740AED" w:rsidP="00740AED">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w:t>
            </w:r>
            <w:r w:rsidR="00C635EB">
              <w:rPr>
                <w:rFonts w:ascii="ＭＳ Ｐゴシック" w:eastAsia="ＭＳ Ｐゴシック" w:hAnsi="ＭＳ Ｐゴシック" w:cs="ＭＳ Ｐゴシック" w:hint="eastAsia"/>
                <w:color w:val="000000"/>
                <w:kern w:val="0"/>
                <w:sz w:val="18"/>
                <w:szCs w:val="18"/>
              </w:rPr>
              <w:t>さらに、</w:t>
            </w:r>
            <w:r w:rsidRPr="00800F13">
              <w:rPr>
                <w:rFonts w:ascii="ＭＳ Ｐゴシック" w:eastAsia="ＭＳ Ｐゴシック" w:hAnsi="ＭＳ Ｐゴシック" w:cs="ＭＳ Ｐゴシック" w:hint="eastAsia"/>
                <w:color w:val="000000"/>
                <w:kern w:val="0"/>
                <w:sz w:val="18"/>
                <w:szCs w:val="18"/>
              </w:rPr>
              <w:t>平成</w:t>
            </w:r>
            <w:r w:rsidRPr="00800F13">
              <w:rPr>
                <w:rFonts w:ascii="ＭＳ Ｐゴシック" w:eastAsia="ＭＳ Ｐゴシック" w:hAnsi="ＭＳ Ｐゴシック" w:cs="ＭＳ Ｐゴシック"/>
                <w:color w:val="000000"/>
                <w:kern w:val="0"/>
                <w:sz w:val="18"/>
                <w:szCs w:val="18"/>
              </w:rPr>
              <w:t>29年10月25日付けで</w:t>
            </w:r>
            <w:r w:rsidR="00930FCE">
              <w:rPr>
                <w:rFonts w:ascii="ＭＳ Ｐゴシック" w:eastAsia="ＭＳ Ｐゴシック" w:hAnsi="ＭＳ Ｐゴシック" w:cs="ＭＳ Ｐゴシック"/>
                <w:color w:val="000000"/>
                <w:kern w:val="0"/>
                <w:sz w:val="18"/>
                <w:szCs w:val="18"/>
              </w:rPr>
              <w:t>「住宅確保要配慮者に対する賃貸住宅の供給の促進に関する法律（住宅セーフティネット法</w:t>
            </w:r>
            <w:r w:rsidR="00930FCE" w:rsidRPr="00800F13">
              <w:rPr>
                <w:rFonts w:ascii="ＭＳ Ｐゴシック" w:eastAsia="ＭＳ Ｐゴシック" w:hAnsi="ＭＳ Ｐゴシック" w:cs="ＭＳ Ｐゴシック"/>
                <w:color w:val="000000"/>
                <w:kern w:val="0"/>
                <w:sz w:val="18"/>
                <w:szCs w:val="18"/>
              </w:rPr>
              <w:t>）</w:t>
            </w:r>
            <w:r w:rsidR="00930FCE">
              <w:rPr>
                <w:rFonts w:ascii="ＭＳ Ｐゴシック" w:eastAsia="ＭＳ Ｐゴシック" w:hAnsi="ＭＳ Ｐゴシック" w:cs="ＭＳ Ｐゴシック"/>
                <w:color w:val="000000"/>
                <w:kern w:val="0"/>
                <w:sz w:val="18"/>
                <w:szCs w:val="18"/>
              </w:rPr>
              <w:t>」</w:t>
            </w:r>
            <w:r w:rsidRPr="00800F13">
              <w:rPr>
                <w:rFonts w:ascii="ＭＳ Ｐゴシック" w:eastAsia="ＭＳ Ｐゴシック" w:hAnsi="ＭＳ Ｐゴシック" w:cs="ＭＳ Ｐゴシック"/>
                <w:color w:val="000000"/>
                <w:kern w:val="0"/>
                <w:sz w:val="18"/>
                <w:szCs w:val="18"/>
              </w:rPr>
              <w:t>が改正され、高齢者や障がい者をはじめとした住宅確保要配慮者の入居を拒まない賃貸住宅の登録制度が創設されたことを受け、これまで大阪府が行ってきた「大阪あんぜん・あんしん賃貸住宅登録制度」を法に基づく登録制度に移行し、 今後より一層の住宅が登録されるよう取り組みます。</w:t>
            </w:r>
          </w:p>
          <w:p w:rsidR="00740AED" w:rsidRPr="00800F13" w:rsidRDefault="00740AED" w:rsidP="00740AED">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宅地建物取引業法に基づく指導監督基準」では、宅地建物取引業者が、障がい者等であるという理由だけで、民間賃貸住宅の入居申込みを拒否する行為を行政指導の対象としています。宅地建物取引業者には研修等を通じてその周知・啓発を行うとともに、違反業者に対しては、同基準に基づく必要な指導等を行います。</w:t>
            </w:r>
          </w:p>
          <w:p w:rsidR="00740AED" w:rsidRPr="00800F13" w:rsidRDefault="00740AED" w:rsidP="00740AED">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大阪府及び市町村に入居拒否・入居差別に関する相談窓口を設け、幅広く相談に応じるとともに、家主・管理会社・家賃債務保証業者に対して障がい者であることを理由に入居拒否を行わないことを含め、大阪府作成のパンフレットを活用し、障がい者の方が安心して入居できるよう啓発を行います。</w:t>
            </w:r>
          </w:p>
          <w:p w:rsidR="00740AED" w:rsidRPr="00800F13" w:rsidRDefault="00740AED" w:rsidP="00C635EB">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w:t>
            </w:r>
            <w:r w:rsidRPr="00800F13">
              <w:rPr>
                <w:rFonts w:ascii="ＭＳ Ｐゴシック" w:eastAsia="ＭＳ Ｐゴシック" w:hAnsi="ＭＳ Ｐゴシック" w:cs="ＭＳ Ｐゴシック"/>
                <w:color w:val="000000"/>
                <w:kern w:val="0"/>
                <w:sz w:val="18"/>
                <w:szCs w:val="18"/>
              </w:rPr>
              <w:t>Osakaあんしん住まい推進協議会」ホームページなどによる生活支援サービス等の内容や相談先等の情報提供を行います。また、高齢者等の相談に応じる機会の多い市町村の福祉関係窓口や地域包括支援センター、コミュニティソーシャルワーカー（CSW）等において、住まいに関する相談時に「あんぜん・あんしん賃貸検索システム」を活用してもらうなど、住宅部門と福祉部門との連携体制の構築にも取り組みます。</w:t>
            </w:r>
          </w:p>
        </w:tc>
        <w:tc>
          <w:tcPr>
            <w:tcW w:w="3203" w:type="dxa"/>
            <w:shd w:val="clear" w:color="auto" w:fill="auto"/>
          </w:tcPr>
          <w:p w:rsidR="00001306" w:rsidRDefault="00CB58B1" w:rsidP="0058301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目標値（令和７年度）</w:t>
            </w:r>
          </w:p>
          <w:p w:rsidR="00CB58B1" w:rsidRPr="00800F13" w:rsidRDefault="00CB58B1" w:rsidP="0058301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宅地建物取引業者が人権に資する指導基準の規制内容について認識している割合：100％</w:t>
            </w:r>
          </w:p>
        </w:tc>
      </w:tr>
      <w:tr w:rsidR="00001306" w:rsidRPr="0025323E" w:rsidTr="00A55A49">
        <w:trPr>
          <w:trHeight w:val="2881"/>
        </w:trPr>
        <w:tc>
          <w:tcPr>
            <w:tcW w:w="6946" w:type="dxa"/>
          </w:tcPr>
          <w:p w:rsidR="00C90470" w:rsidRPr="00800F13" w:rsidRDefault="00C90470" w:rsidP="00C90470">
            <w:pPr>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w:t>
            </w:r>
            <w:r w:rsidR="00C651E8" w:rsidRPr="00800F13">
              <w:rPr>
                <w:rFonts w:ascii="ＭＳ Ｐゴシック" w:eastAsia="ＭＳ Ｐゴシック" w:hAnsi="ＭＳ Ｐゴシック" w:cs="ＭＳ Ｐゴシック" w:hint="eastAsia"/>
                <w:color w:val="000000"/>
                <w:kern w:val="0"/>
                <w:sz w:val="18"/>
                <w:szCs w:val="22"/>
              </w:rPr>
              <w:t>障がい者虐待の防止</w:t>
            </w:r>
            <w:r w:rsidR="00001306" w:rsidRPr="00800F13">
              <w:rPr>
                <w:rFonts w:ascii="ＭＳ Ｐゴシック" w:eastAsia="ＭＳ Ｐゴシック" w:hAnsi="ＭＳ Ｐゴシック" w:cs="ＭＳ Ｐゴシック" w:hint="eastAsia"/>
                <w:color w:val="FF0000"/>
                <w:kern w:val="0"/>
                <w:sz w:val="18"/>
                <w:szCs w:val="22"/>
              </w:rPr>
              <w:t>（</w:t>
            </w:r>
            <w:r w:rsidR="008A385F" w:rsidRPr="00800F13">
              <w:rPr>
                <w:rFonts w:ascii="ＭＳ Ｐゴシック" w:eastAsia="ＭＳ Ｐゴシック" w:hAnsi="ＭＳ Ｐゴシック" w:cs="ＭＳ Ｐゴシック" w:hint="eastAsia"/>
                <w:color w:val="FF0000"/>
                <w:kern w:val="0"/>
                <w:sz w:val="18"/>
                <w:szCs w:val="22"/>
              </w:rPr>
              <w:t>地域福祉室、</w:t>
            </w:r>
            <w:r w:rsidRPr="00800F13">
              <w:rPr>
                <w:rFonts w:ascii="ＭＳ Ｐゴシック" w:eastAsia="ＭＳ Ｐゴシック" w:hAnsi="ＭＳ Ｐゴシック" w:cs="ＭＳ Ｐゴシック" w:hint="eastAsia"/>
                <w:color w:val="FF0000"/>
                <w:kern w:val="0"/>
                <w:sz w:val="18"/>
                <w:szCs w:val="22"/>
              </w:rPr>
              <w:t>障がい福祉企画課</w:t>
            </w:r>
            <w:r w:rsidR="001E0DA5">
              <w:rPr>
                <w:rFonts w:ascii="ＭＳ Ｐゴシック" w:eastAsia="ＭＳ Ｐゴシック" w:hAnsi="ＭＳ Ｐゴシック" w:cs="ＭＳ Ｐゴシック" w:hint="eastAsia"/>
                <w:color w:val="FF0000"/>
                <w:kern w:val="0"/>
                <w:sz w:val="18"/>
                <w:szCs w:val="22"/>
              </w:rPr>
              <w:t>、生活基盤推進課</w:t>
            </w:r>
            <w:r w:rsidR="00001306" w:rsidRPr="00800F13">
              <w:rPr>
                <w:rFonts w:ascii="ＭＳ Ｐゴシック" w:eastAsia="ＭＳ Ｐゴシック" w:hAnsi="ＭＳ Ｐゴシック" w:cs="ＭＳ Ｐゴシック" w:hint="eastAsia"/>
                <w:color w:val="FF0000"/>
                <w:kern w:val="0"/>
                <w:sz w:val="18"/>
                <w:szCs w:val="22"/>
              </w:rPr>
              <w:t>）</w:t>
            </w:r>
          </w:p>
          <w:p w:rsidR="00C90470" w:rsidRPr="00800F13" w:rsidRDefault="00C90470" w:rsidP="00C90470">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障害者</w:t>
            </w:r>
            <w:r w:rsidR="007465BA">
              <w:rPr>
                <w:rFonts w:ascii="ＭＳ Ｐゴシック" w:eastAsia="ＭＳ Ｐゴシック" w:hAnsi="ＭＳ Ｐゴシック" w:cs="ＭＳ Ｐゴシック" w:hint="eastAsia"/>
                <w:color w:val="000000"/>
                <w:kern w:val="0"/>
                <w:sz w:val="18"/>
                <w:szCs w:val="22"/>
              </w:rPr>
              <w:t>虐待防止法に基づき、大阪府障がい者権利擁護センターにおいて</w:t>
            </w:r>
            <w:r w:rsidRPr="00800F13">
              <w:rPr>
                <w:rFonts w:ascii="ＭＳ Ｐゴシック" w:eastAsia="ＭＳ Ｐゴシック" w:hAnsi="ＭＳ Ｐゴシック" w:cs="ＭＳ Ｐゴシック" w:hint="eastAsia"/>
                <w:color w:val="000000"/>
                <w:kern w:val="0"/>
                <w:sz w:val="18"/>
                <w:szCs w:val="22"/>
              </w:rPr>
              <w:t>、市町村からの障がい者虐待対応に関する相談への助言・情報提供等の後方支援や、広域的な市町村間の調整等を行います。障がい者虐待の防止や虐待を受けた障がい者の保護及び自立の支援並びに養護</w:t>
            </w:r>
            <w:r w:rsidR="007465BA">
              <w:rPr>
                <w:rFonts w:ascii="ＭＳ Ｐゴシック" w:eastAsia="ＭＳ Ｐゴシック" w:hAnsi="ＭＳ Ｐゴシック" w:cs="ＭＳ Ｐゴシック" w:hint="eastAsia"/>
                <w:color w:val="000000"/>
                <w:kern w:val="0"/>
                <w:sz w:val="18"/>
                <w:szCs w:val="22"/>
              </w:rPr>
              <w:t>者に対する支援が専門的知識に基づき適切に行われるよう、市町村や</w:t>
            </w:r>
            <w:r w:rsidRPr="00800F13">
              <w:rPr>
                <w:rFonts w:ascii="ＭＳ Ｐゴシック" w:eastAsia="ＭＳ Ｐゴシック" w:hAnsi="ＭＳ Ｐゴシック" w:cs="ＭＳ Ｐゴシック" w:hint="eastAsia"/>
                <w:color w:val="000000"/>
                <w:kern w:val="0"/>
                <w:sz w:val="18"/>
                <w:szCs w:val="22"/>
              </w:rPr>
              <w:t>障がい者虐待防止センター職員の資質向上を目指した虐待防止研修の実施に努めます。</w:t>
            </w:r>
          </w:p>
          <w:p w:rsidR="00001306" w:rsidRPr="00800F13" w:rsidRDefault="007465BA" w:rsidP="001E0DA5">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00C90470" w:rsidRPr="00800F13">
              <w:rPr>
                <w:rFonts w:ascii="ＭＳ Ｐゴシック" w:eastAsia="ＭＳ Ｐゴシック" w:hAnsi="ＭＳ Ｐゴシック" w:cs="ＭＳ Ｐゴシック" w:hint="eastAsia"/>
                <w:color w:val="000000"/>
                <w:kern w:val="0"/>
                <w:sz w:val="18"/>
                <w:szCs w:val="22"/>
              </w:rPr>
              <w:t>障がい者差別や虐待を防止し、障がい理解を進める</w:t>
            </w:r>
            <w:r>
              <w:rPr>
                <w:rFonts w:ascii="ＭＳ Ｐゴシック" w:eastAsia="ＭＳ Ｐゴシック" w:hAnsi="ＭＳ Ｐゴシック" w:cs="ＭＳ Ｐゴシック" w:hint="eastAsia"/>
                <w:color w:val="000000"/>
                <w:kern w:val="0"/>
                <w:sz w:val="18"/>
                <w:szCs w:val="22"/>
              </w:rPr>
              <w:t>ため、広く府民とともに、障がい理解を深める取組みを続けるとともに</w:t>
            </w:r>
            <w:r w:rsidR="00C90470" w:rsidRPr="00800F13">
              <w:rPr>
                <w:rFonts w:ascii="ＭＳ Ｐゴシック" w:eastAsia="ＭＳ Ｐゴシック" w:hAnsi="ＭＳ Ｐゴシック" w:cs="ＭＳ Ｐゴシック" w:hint="eastAsia"/>
                <w:color w:val="000000"/>
                <w:kern w:val="0"/>
                <w:sz w:val="18"/>
                <w:szCs w:val="22"/>
              </w:rPr>
              <w:t>、行政だけではなく、障がい者団体、企業等と連携し、啓発事業を</w:t>
            </w:r>
            <w:r w:rsidR="001E0DA5">
              <w:rPr>
                <w:rFonts w:ascii="ＭＳ Ｐゴシック" w:eastAsia="ＭＳ Ｐゴシック" w:hAnsi="ＭＳ Ｐゴシック" w:cs="ＭＳ Ｐゴシック" w:hint="eastAsia"/>
                <w:color w:val="000000"/>
                <w:kern w:val="0"/>
                <w:sz w:val="18"/>
                <w:szCs w:val="22"/>
              </w:rPr>
              <w:t>行います</w:t>
            </w:r>
            <w:r w:rsidR="00C90470" w:rsidRPr="00800F13">
              <w:rPr>
                <w:rFonts w:ascii="ＭＳ Ｐゴシック" w:eastAsia="ＭＳ Ｐゴシック" w:hAnsi="ＭＳ Ｐゴシック" w:cs="ＭＳ Ｐゴシック" w:hint="eastAsia"/>
                <w:color w:val="000000"/>
                <w:kern w:val="0"/>
                <w:sz w:val="18"/>
                <w:szCs w:val="22"/>
              </w:rPr>
              <w:t>。</w:t>
            </w:r>
          </w:p>
        </w:tc>
        <w:tc>
          <w:tcPr>
            <w:tcW w:w="3203" w:type="dxa"/>
          </w:tcPr>
          <w:p w:rsidR="00001306" w:rsidRPr="00800F13" w:rsidRDefault="00001306" w:rsidP="00FA2FD4">
            <w:pPr>
              <w:spacing w:line="240" w:lineRule="exact"/>
              <w:jc w:val="left"/>
              <w:rPr>
                <w:rFonts w:ascii="ＭＳ Ｐゴシック" w:eastAsia="ＭＳ Ｐゴシック" w:hAnsi="ＭＳ Ｐゴシック" w:cs="ＭＳ Ｐゴシック"/>
                <w:color w:val="000000"/>
                <w:kern w:val="0"/>
                <w:sz w:val="18"/>
                <w:szCs w:val="22"/>
                <w:bdr w:val="single" w:sz="4" w:space="0" w:color="auto"/>
              </w:rPr>
            </w:pPr>
          </w:p>
        </w:tc>
      </w:tr>
      <w:tr w:rsidR="00001306" w:rsidRPr="0025323E" w:rsidTr="00A55A49">
        <w:trPr>
          <w:trHeight w:val="1414"/>
        </w:trPr>
        <w:tc>
          <w:tcPr>
            <w:tcW w:w="6946" w:type="dxa"/>
          </w:tcPr>
          <w:p w:rsidR="002366FB" w:rsidRPr="00F71D61" w:rsidRDefault="00C90470" w:rsidP="00F71D61">
            <w:pPr>
              <w:spacing w:line="240" w:lineRule="exact"/>
              <w:ind w:left="181" w:hangingChars="100" w:hanging="181"/>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w:t>
            </w:r>
            <w:r w:rsidR="00C651E8" w:rsidRPr="00800F13">
              <w:rPr>
                <w:rFonts w:ascii="ＭＳ Ｐゴシック" w:eastAsia="ＭＳ Ｐゴシック" w:hAnsi="ＭＳ Ｐゴシック" w:cs="ＭＳ Ｐゴシック" w:hint="eastAsia"/>
                <w:color w:val="000000"/>
                <w:kern w:val="0"/>
                <w:sz w:val="18"/>
                <w:szCs w:val="22"/>
              </w:rPr>
              <w:t>障がい理解の促進による障がい者差別の防止</w:t>
            </w:r>
            <w:r w:rsidR="00001306" w:rsidRPr="00800F13">
              <w:rPr>
                <w:rFonts w:ascii="ＭＳ Ｐゴシック" w:eastAsia="ＭＳ Ｐゴシック" w:hAnsi="ＭＳ Ｐゴシック" w:cs="ＭＳ Ｐゴシック" w:hint="eastAsia"/>
                <w:color w:val="FF0000"/>
                <w:kern w:val="0"/>
                <w:sz w:val="18"/>
                <w:szCs w:val="22"/>
              </w:rPr>
              <w:t>(</w:t>
            </w:r>
            <w:r w:rsidRPr="00800F13">
              <w:rPr>
                <w:rFonts w:ascii="ＭＳ Ｐゴシック" w:eastAsia="ＭＳ Ｐゴシック" w:hAnsi="ＭＳ Ｐゴシック" w:cs="ＭＳ Ｐゴシック" w:hint="eastAsia"/>
                <w:color w:val="FF0000"/>
                <w:kern w:val="0"/>
                <w:sz w:val="18"/>
                <w:szCs w:val="22"/>
              </w:rPr>
              <w:t>障がい福祉企画課</w:t>
            </w:r>
            <w:r w:rsidR="00001306" w:rsidRPr="00800F13">
              <w:rPr>
                <w:rFonts w:ascii="ＭＳ Ｐゴシック" w:eastAsia="ＭＳ Ｐゴシック" w:hAnsi="ＭＳ Ｐゴシック" w:cs="ＭＳ Ｐゴシック" w:hint="eastAsia"/>
                <w:color w:val="FF0000"/>
                <w:kern w:val="0"/>
                <w:sz w:val="18"/>
                <w:szCs w:val="22"/>
              </w:rPr>
              <w:t>)</w:t>
            </w:r>
          </w:p>
          <w:p w:rsidR="00C90470" w:rsidRPr="00800F13" w:rsidRDefault="00C90470" w:rsidP="002366FB">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障がいに対する偏見や差別的思考をなくし、障がい者差別や虐待を防止するため、広く府民とともに、障がい理解を深める取組みを続けます。</w:t>
            </w:r>
          </w:p>
          <w:p w:rsidR="00001306" w:rsidRPr="00800F13" w:rsidRDefault="00C90470" w:rsidP="00C90470">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また、行政だけでなく、障がい者団体、企業等と連携し、啓発事業を実施し、広く府民、事業者等への啓発に努めます。</w:t>
            </w:r>
          </w:p>
        </w:tc>
        <w:tc>
          <w:tcPr>
            <w:tcW w:w="3203" w:type="dxa"/>
          </w:tcPr>
          <w:p w:rsidR="00001306" w:rsidRPr="00800F13" w:rsidRDefault="00001306" w:rsidP="00FA2FD4">
            <w:pPr>
              <w:spacing w:line="240" w:lineRule="exact"/>
              <w:jc w:val="left"/>
              <w:rPr>
                <w:rFonts w:ascii="ＭＳ Ｐゴシック" w:eastAsia="ＭＳ Ｐゴシック" w:hAnsi="ＭＳ Ｐゴシック" w:cs="ＭＳ Ｐゴシック"/>
                <w:color w:val="000000"/>
                <w:kern w:val="0"/>
                <w:sz w:val="18"/>
                <w:szCs w:val="22"/>
              </w:rPr>
            </w:pPr>
          </w:p>
        </w:tc>
      </w:tr>
      <w:tr w:rsidR="00001306" w:rsidRPr="0025323E" w:rsidTr="008F2A6A">
        <w:trPr>
          <w:trHeight w:val="1611"/>
        </w:trPr>
        <w:tc>
          <w:tcPr>
            <w:tcW w:w="6946" w:type="dxa"/>
            <w:noWrap/>
          </w:tcPr>
          <w:p w:rsidR="00001306" w:rsidRPr="00800F13" w:rsidRDefault="003B119F" w:rsidP="003B119F">
            <w:pPr>
              <w:widowControl/>
              <w:spacing w:line="240" w:lineRule="exact"/>
              <w:ind w:left="181" w:hangingChars="100" w:hanging="181"/>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〇</w:t>
            </w:r>
            <w:r w:rsidR="00E60041" w:rsidRPr="00800F13">
              <w:rPr>
                <w:rFonts w:ascii="ＭＳ Ｐゴシック" w:eastAsia="ＭＳ Ｐゴシック" w:hAnsi="ＭＳ Ｐゴシック" w:cs="ＭＳ Ｐゴシック" w:hint="eastAsia"/>
                <w:color w:val="000000"/>
                <w:kern w:val="0"/>
                <w:sz w:val="18"/>
                <w:szCs w:val="20"/>
              </w:rPr>
              <w:t>旧優生保護法に基づく</w:t>
            </w:r>
            <w:r w:rsidR="0076049A">
              <w:rPr>
                <w:rFonts w:ascii="ＭＳ Ｐゴシック" w:eastAsia="ＭＳ Ｐゴシック" w:hAnsi="ＭＳ Ｐゴシック" w:cs="ＭＳ Ｐゴシック" w:hint="eastAsia"/>
                <w:color w:val="000000"/>
                <w:kern w:val="0"/>
                <w:sz w:val="18"/>
                <w:szCs w:val="20"/>
              </w:rPr>
              <w:t>優生</w:t>
            </w:r>
            <w:r w:rsidR="00E60041" w:rsidRPr="00800F13">
              <w:rPr>
                <w:rFonts w:ascii="ＭＳ Ｐゴシック" w:eastAsia="ＭＳ Ｐゴシック" w:hAnsi="ＭＳ Ｐゴシック" w:cs="ＭＳ Ｐゴシック" w:hint="eastAsia"/>
                <w:color w:val="000000"/>
                <w:kern w:val="0"/>
                <w:sz w:val="18"/>
                <w:szCs w:val="20"/>
              </w:rPr>
              <w:t>手術を受けた方の救済</w:t>
            </w:r>
            <w:r w:rsidR="007604AF" w:rsidRPr="00800F13">
              <w:rPr>
                <w:rFonts w:ascii="ＭＳ Ｐゴシック" w:eastAsia="ＭＳ Ｐゴシック" w:hAnsi="ＭＳ Ｐゴシック" w:cs="ＭＳ Ｐゴシック" w:hint="eastAsia"/>
                <w:color w:val="FF0000"/>
                <w:kern w:val="0"/>
                <w:sz w:val="18"/>
                <w:szCs w:val="20"/>
              </w:rPr>
              <w:t>（</w:t>
            </w:r>
            <w:r w:rsidRPr="00800F13">
              <w:rPr>
                <w:rFonts w:ascii="ＭＳ Ｐゴシック" w:eastAsia="ＭＳ Ｐゴシック" w:hAnsi="ＭＳ Ｐゴシック" w:cs="ＭＳ Ｐゴシック" w:hint="eastAsia"/>
                <w:color w:val="FF0000"/>
                <w:kern w:val="0"/>
                <w:sz w:val="18"/>
                <w:szCs w:val="22"/>
              </w:rPr>
              <w:t>地域保健課、障がい福祉企画課</w:t>
            </w:r>
            <w:r w:rsidR="00001306" w:rsidRPr="00800F13">
              <w:rPr>
                <w:rFonts w:ascii="ＭＳ Ｐゴシック" w:eastAsia="ＭＳ Ｐゴシック" w:hAnsi="ＭＳ Ｐゴシック" w:cs="ＭＳ Ｐゴシック" w:hint="eastAsia"/>
                <w:color w:val="FF0000"/>
                <w:kern w:val="0"/>
                <w:sz w:val="18"/>
                <w:szCs w:val="20"/>
              </w:rPr>
              <w:t>）</w:t>
            </w:r>
          </w:p>
          <w:p w:rsidR="009B68F8" w:rsidRPr="00800F13" w:rsidRDefault="003B119F" w:rsidP="00A55A49">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一時金の支給対象となりうる方に情報が広く行き渡るよう、庁内関係課及び医療・福祉等関係機関と連携・協力し、多様な広報</w:t>
            </w:r>
            <w:r w:rsidR="00A55A49">
              <w:rPr>
                <w:rFonts w:ascii="ＭＳ Ｐゴシック" w:eastAsia="ＭＳ Ｐゴシック" w:hAnsi="ＭＳ Ｐゴシック" w:cs="ＭＳ Ｐゴシック" w:hint="eastAsia"/>
                <w:color w:val="000000"/>
                <w:kern w:val="0"/>
                <w:sz w:val="18"/>
                <w:szCs w:val="20"/>
              </w:rPr>
              <w:t>チャネルを通じて積極的に周知を行います。また、</w:t>
            </w:r>
            <w:r w:rsidR="00A86AB9" w:rsidRPr="00A86AB9">
              <w:rPr>
                <w:rFonts w:ascii="ＭＳ Ｐゴシック" w:eastAsia="ＭＳ Ｐゴシック" w:hAnsi="ＭＳ Ｐゴシック" w:cs="ＭＳ Ｐゴシック" w:hint="eastAsia"/>
                <w:color w:val="000000"/>
                <w:kern w:val="0"/>
                <w:sz w:val="18"/>
                <w:szCs w:val="20"/>
              </w:rPr>
              <w:t>法施行より５年の請求期限の無期限化の法改正とともに</w:t>
            </w:r>
            <w:r w:rsidR="00A55A49">
              <w:rPr>
                <w:rFonts w:ascii="ＭＳ Ｐゴシック" w:eastAsia="ＭＳ Ｐゴシック" w:hAnsi="ＭＳ Ｐゴシック" w:cs="ＭＳ Ｐゴシック" w:hint="eastAsia"/>
                <w:color w:val="000000"/>
                <w:kern w:val="0"/>
                <w:sz w:val="18"/>
                <w:szCs w:val="20"/>
              </w:rPr>
              <w:t>対象者の多くが障がい</w:t>
            </w:r>
            <w:r w:rsidRPr="00800F13">
              <w:rPr>
                <w:rFonts w:ascii="ＭＳ Ｐゴシック" w:eastAsia="ＭＳ Ｐゴシック" w:hAnsi="ＭＳ Ｐゴシック" w:cs="ＭＳ Ｐゴシック" w:hint="eastAsia"/>
                <w:color w:val="000000"/>
                <w:kern w:val="0"/>
                <w:sz w:val="18"/>
                <w:szCs w:val="20"/>
              </w:rPr>
              <w:t>者であること</w:t>
            </w:r>
            <w:r w:rsidR="00A55A49">
              <w:rPr>
                <w:rFonts w:ascii="ＭＳ Ｐゴシック" w:eastAsia="ＭＳ Ｐゴシック" w:hAnsi="ＭＳ Ｐゴシック" w:cs="ＭＳ Ｐゴシック" w:hint="eastAsia"/>
                <w:color w:val="000000"/>
                <w:kern w:val="0"/>
                <w:sz w:val="18"/>
                <w:szCs w:val="20"/>
              </w:rPr>
              <w:t>を踏まえ、メディアを活用した継続的な周知を全国的に展開するよう</w:t>
            </w:r>
            <w:r w:rsidRPr="00800F13">
              <w:rPr>
                <w:rFonts w:ascii="ＭＳ Ｐゴシック" w:eastAsia="ＭＳ Ｐゴシック" w:hAnsi="ＭＳ Ｐゴシック" w:cs="ＭＳ Ｐゴシック" w:hint="eastAsia"/>
                <w:color w:val="000000"/>
                <w:kern w:val="0"/>
                <w:sz w:val="18"/>
                <w:szCs w:val="20"/>
              </w:rPr>
              <w:t>国に対して働きかけます。</w:t>
            </w:r>
          </w:p>
        </w:tc>
        <w:tc>
          <w:tcPr>
            <w:tcW w:w="3203" w:type="dxa"/>
            <w:noWrap/>
          </w:tcPr>
          <w:p w:rsidR="00001306" w:rsidRPr="00800F13" w:rsidRDefault="00001306" w:rsidP="00FA2FD4">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001306" w:rsidRPr="0025323E" w:rsidTr="00DE6168">
        <w:trPr>
          <w:trHeight w:val="77"/>
        </w:trPr>
        <w:tc>
          <w:tcPr>
            <w:tcW w:w="10149" w:type="dxa"/>
            <w:gridSpan w:val="2"/>
            <w:shd w:val="clear" w:color="auto" w:fill="DAEEF3"/>
          </w:tcPr>
          <w:p w:rsidR="00001306" w:rsidRPr="00800F13" w:rsidRDefault="003D33AF" w:rsidP="003D33AF">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（２</w:t>
            </w:r>
            <w:r w:rsidR="00001306" w:rsidRPr="00800F13">
              <w:rPr>
                <w:rFonts w:ascii="ＭＳ Ｐゴシック" w:eastAsia="ＭＳ Ｐゴシック" w:hAnsi="ＭＳ Ｐゴシック" w:cs="ＭＳ Ｐゴシック" w:hint="eastAsia"/>
                <w:color w:val="000000"/>
                <w:kern w:val="0"/>
                <w:sz w:val="18"/>
                <w:szCs w:val="22"/>
              </w:rPr>
              <w:t>）</w:t>
            </w:r>
            <w:r w:rsidRPr="00800F13">
              <w:rPr>
                <w:rFonts w:ascii="ＭＳ Ｐゴシック" w:eastAsia="ＭＳ Ｐゴシック" w:hAnsi="ＭＳ Ｐゴシック" w:cs="ＭＳ Ｐゴシック" w:hint="eastAsia"/>
                <w:color w:val="000000"/>
                <w:kern w:val="0"/>
                <w:sz w:val="18"/>
                <w:szCs w:val="22"/>
              </w:rPr>
              <w:t>関係機関による強固なネットワークの構築（「支援体制と課題解決力」の強化）</w:t>
            </w:r>
          </w:p>
        </w:tc>
      </w:tr>
      <w:tr w:rsidR="00001306" w:rsidRPr="0025323E" w:rsidTr="00244C00">
        <w:trPr>
          <w:trHeight w:val="1134"/>
        </w:trPr>
        <w:tc>
          <w:tcPr>
            <w:tcW w:w="6946" w:type="dxa"/>
          </w:tcPr>
          <w:p w:rsidR="002366FB" w:rsidRPr="00800F13" w:rsidRDefault="00001306" w:rsidP="002366FB">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w:t>
            </w:r>
            <w:r w:rsidR="00E60041" w:rsidRPr="00800F13">
              <w:rPr>
                <w:rFonts w:ascii="ＭＳ Ｐゴシック" w:eastAsia="ＭＳ Ｐゴシック" w:hAnsi="ＭＳ Ｐゴシック" w:cs="ＭＳ Ｐゴシック" w:hint="eastAsia"/>
                <w:color w:val="000000"/>
                <w:kern w:val="0"/>
                <w:sz w:val="18"/>
                <w:szCs w:val="22"/>
              </w:rPr>
              <w:t>引きこもりや社会での孤立等への支援</w:t>
            </w:r>
            <w:r w:rsidR="007604AF" w:rsidRPr="00800F13">
              <w:rPr>
                <w:rFonts w:ascii="ＭＳ Ｐゴシック" w:eastAsia="ＭＳ Ｐゴシック" w:hAnsi="ＭＳ Ｐゴシック" w:cs="ＭＳ Ｐゴシック" w:hint="eastAsia"/>
                <w:color w:val="FF0000"/>
                <w:kern w:val="0"/>
                <w:sz w:val="18"/>
                <w:szCs w:val="22"/>
              </w:rPr>
              <w:t>（</w:t>
            </w:r>
            <w:r w:rsidR="008A385F" w:rsidRPr="00800F13">
              <w:rPr>
                <w:rFonts w:ascii="ＭＳ Ｐゴシック" w:eastAsia="ＭＳ Ｐゴシック" w:hAnsi="ＭＳ Ｐゴシック" w:cs="ＭＳ Ｐゴシック" w:hint="eastAsia"/>
                <w:color w:val="FF0000"/>
                <w:kern w:val="0"/>
                <w:sz w:val="18"/>
                <w:szCs w:val="22"/>
              </w:rPr>
              <w:t>地域福祉室、</w:t>
            </w:r>
            <w:r w:rsidR="007604AF" w:rsidRPr="00800F13">
              <w:rPr>
                <w:rFonts w:ascii="ＭＳ Ｐゴシック" w:eastAsia="ＭＳ Ｐゴシック" w:hAnsi="ＭＳ Ｐゴシック" w:cs="ＭＳ Ｐゴシック" w:hint="eastAsia"/>
                <w:color w:val="FF0000"/>
                <w:kern w:val="0"/>
                <w:sz w:val="18"/>
                <w:szCs w:val="22"/>
              </w:rPr>
              <w:t>生活基盤推進課</w:t>
            </w:r>
            <w:r w:rsidRPr="00800F13">
              <w:rPr>
                <w:rFonts w:ascii="ＭＳ Ｐゴシック" w:eastAsia="ＭＳ Ｐゴシック" w:hAnsi="ＭＳ Ｐゴシック" w:cs="ＭＳ Ｐゴシック" w:hint="eastAsia"/>
                <w:color w:val="FF0000"/>
                <w:kern w:val="0"/>
                <w:sz w:val="18"/>
                <w:szCs w:val="22"/>
              </w:rPr>
              <w:t>）</w:t>
            </w:r>
          </w:p>
          <w:p w:rsidR="00001306" w:rsidRPr="00800F13" w:rsidRDefault="00CF68A7" w:rsidP="00CF68A7">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大阪府ひきこもり地域支援センターにおいて、ひきこもりの状態にある本人・家族等からの相談に応じるとともに、市町村や関係機関に対し、支援ケースに係るコンサルテーション、研修等を実施します。</w:t>
            </w:r>
          </w:p>
        </w:tc>
        <w:tc>
          <w:tcPr>
            <w:tcW w:w="3203" w:type="dxa"/>
          </w:tcPr>
          <w:p w:rsidR="001373F2" w:rsidRPr="00800F13" w:rsidRDefault="001373F2" w:rsidP="007128E1">
            <w:pPr>
              <w:spacing w:line="240" w:lineRule="exact"/>
              <w:jc w:val="left"/>
              <w:rPr>
                <w:rFonts w:ascii="ＭＳ Ｐゴシック" w:eastAsia="ＭＳ Ｐゴシック" w:hAnsi="ＭＳ Ｐゴシック" w:cs="ＭＳ Ｐゴシック"/>
                <w:color w:val="000000"/>
                <w:kern w:val="0"/>
                <w:sz w:val="18"/>
                <w:szCs w:val="22"/>
              </w:rPr>
            </w:pPr>
          </w:p>
        </w:tc>
      </w:tr>
      <w:tr w:rsidR="0016369F" w:rsidRPr="0025323E" w:rsidTr="00F53A82">
        <w:trPr>
          <w:trHeight w:val="2144"/>
        </w:trPr>
        <w:tc>
          <w:tcPr>
            <w:tcW w:w="6946" w:type="dxa"/>
          </w:tcPr>
          <w:p w:rsidR="0016369F" w:rsidRPr="00F53A82" w:rsidRDefault="0016369F" w:rsidP="0016369F">
            <w:pPr>
              <w:spacing w:line="240" w:lineRule="exact"/>
              <w:jc w:val="left"/>
              <w:rPr>
                <w:rFonts w:ascii="ＭＳ Ｐゴシック" w:eastAsia="ＭＳ Ｐゴシック" w:hAnsi="ＭＳ Ｐゴシック" w:cs="ＭＳ Ｐゴシック"/>
                <w:kern w:val="0"/>
                <w:sz w:val="18"/>
                <w:szCs w:val="20"/>
              </w:rPr>
            </w:pPr>
            <w:r w:rsidRPr="00F53A82">
              <w:rPr>
                <w:rFonts w:ascii="ＭＳ Ｐゴシック" w:eastAsia="ＭＳ Ｐゴシック" w:hAnsi="ＭＳ Ｐゴシック" w:cs="ＭＳ Ｐゴシック" w:hint="eastAsia"/>
                <w:kern w:val="0"/>
                <w:sz w:val="18"/>
                <w:szCs w:val="20"/>
              </w:rPr>
              <w:lastRenderedPageBreak/>
              <w:t>○市町村の相談支援体制の充実</w:t>
            </w:r>
            <w:r w:rsidRPr="00F53A82">
              <w:rPr>
                <w:rFonts w:ascii="ＭＳ Ｐゴシック" w:eastAsia="ＭＳ Ｐゴシック" w:hAnsi="ＭＳ Ｐゴシック" w:cs="ＭＳ Ｐゴシック" w:hint="eastAsia"/>
                <w:color w:val="FF0000"/>
                <w:kern w:val="0"/>
                <w:sz w:val="18"/>
                <w:szCs w:val="20"/>
              </w:rPr>
              <w:t>（</w:t>
            </w:r>
            <w:r w:rsidRPr="00F53A82">
              <w:rPr>
                <w:rFonts w:ascii="ＭＳ Ｐゴシック" w:eastAsia="ＭＳ Ｐゴシック" w:hAnsi="ＭＳ Ｐゴシック" w:cs="ＭＳ Ｐゴシック" w:hint="eastAsia"/>
                <w:color w:val="FF0000"/>
                <w:kern w:val="0"/>
                <w:sz w:val="18"/>
                <w:szCs w:val="22"/>
              </w:rPr>
              <w:t>地域生活支援課</w:t>
            </w:r>
            <w:r w:rsidRPr="00F53A82">
              <w:rPr>
                <w:rFonts w:ascii="ＭＳ Ｐゴシック" w:eastAsia="ＭＳ Ｐゴシック" w:hAnsi="ＭＳ Ｐゴシック" w:cs="ＭＳ Ｐゴシック" w:hint="eastAsia"/>
                <w:color w:val="FF0000"/>
                <w:kern w:val="0"/>
                <w:sz w:val="18"/>
                <w:szCs w:val="20"/>
              </w:rPr>
              <w:t>）</w:t>
            </w:r>
          </w:p>
          <w:p w:rsidR="0016369F" w:rsidRPr="00F53A82" w:rsidRDefault="0016369F" w:rsidP="0016369F">
            <w:pPr>
              <w:spacing w:line="240" w:lineRule="exact"/>
              <w:ind w:firstLineChars="100" w:firstLine="181"/>
              <w:jc w:val="left"/>
              <w:rPr>
                <w:rFonts w:ascii="ＭＳ Ｐゴシック" w:eastAsia="ＭＳ Ｐゴシック" w:hAnsi="ＭＳ Ｐゴシック" w:cs="ＭＳ Ｐゴシック"/>
                <w:kern w:val="0"/>
                <w:sz w:val="18"/>
                <w:szCs w:val="20"/>
              </w:rPr>
            </w:pPr>
            <w:r w:rsidRPr="00F53A82">
              <w:rPr>
                <w:rFonts w:ascii="ＭＳ Ｐゴシック" w:eastAsia="ＭＳ Ｐゴシック" w:hAnsi="ＭＳ Ｐゴシック" w:cs="ＭＳ Ｐゴシック" w:hint="eastAsia"/>
                <w:kern w:val="0"/>
                <w:sz w:val="18"/>
                <w:szCs w:val="20"/>
              </w:rPr>
              <w:t>障がい児者のニーズの多様化を踏まえ、きめ細かで適切な支援のため、相談支援体制を再構築し、地域の実情に応じた関係機関の明確な役割分担と有機的な連携といった相談支援体制の充実・強化に向けた取組みが進められるよう、市町村の実態調査等を行い、その結果や先行事例紹介を情報提供するといった支援を行います。</w:t>
            </w:r>
          </w:p>
          <w:p w:rsidR="0016369F" w:rsidRPr="00800F13" w:rsidRDefault="0016369F" w:rsidP="0016369F">
            <w:pPr>
              <w:spacing w:line="240" w:lineRule="exact"/>
              <w:rPr>
                <w:rFonts w:ascii="ＭＳ Ｐゴシック" w:eastAsia="ＭＳ Ｐゴシック" w:hAnsi="ＭＳ Ｐゴシック" w:cs="ＭＳ Ｐゴシック"/>
                <w:color w:val="000000"/>
                <w:kern w:val="0"/>
                <w:sz w:val="18"/>
                <w:szCs w:val="18"/>
              </w:rPr>
            </w:pPr>
            <w:r w:rsidRPr="00F53A82">
              <w:rPr>
                <w:rFonts w:ascii="ＭＳ Ｐゴシック" w:eastAsia="ＭＳ Ｐゴシック" w:hAnsi="ＭＳ Ｐゴシック" w:cs="ＭＳ Ｐゴシック" w:hint="eastAsia"/>
                <w:kern w:val="0"/>
                <w:sz w:val="18"/>
                <w:szCs w:val="20"/>
              </w:rPr>
              <w:t xml:space="preserve">　また、都道府県相談支援体制整備事業によるアドバイザーの派遣を行い、地域における相談支援の中核となる基幹相談支援センターの設置や機能強化及び自立支援協議会の活性化を促進します。</w:t>
            </w:r>
          </w:p>
        </w:tc>
        <w:tc>
          <w:tcPr>
            <w:tcW w:w="3203" w:type="dxa"/>
          </w:tcPr>
          <w:p w:rsidR="0016369F" w:rsidRPr="00F53A82" w:rsidRDefault="0016369F" w:rsidP="0016369F">
            <w:pPr>
              <w:spacing w:line="240" w:lineRule="exact"/>
              <w:jc w:val="left"/>
              <w:rPr>
                <w:rFonts w:ascii="ＭＳ Ｐゴシック" w:eastAsia="ＭＳ Ｐゴシック" w:hAnsi="ＭＳ Ｐゴシック" w:cs="ＭＳ Ｐゴシック"/>
                <w:kern w:val="0"/>
                <w:sz w:val="18"/>
              </w:rPr>
            </w:pPr>
            <w:r w:rsidRPr="00F53A82">
              <w:rPr>
                <w:rFonts w:ascii="ＭＳ Ｐゴシック" w:eastAsia="ＭＳ Ｐゴシック" w:hAnsi="ＭＳ Ｐゴシック" w:cs="ＭＳ Ｐゴシック" w:hint="eastAsia"/>
                <w:kern w:val="0"/>
                <w:sz w:val="18"/>
              </w:rPr>
              <w:t>目標値（令和５年度）</w:t>
            </w:r>
          </w:p>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r w:rsidRPr="00F53A82">
              <w:rPr>
                <w:rFonts w:ascii="ＭＳ Ｐゴシック" w:eastAsia="ＭＳ Ｐゴシック" w:hAnsi="ＭＳ Ｐゴシック" w:cs="ＭＳ Ｐゴシック" w:hint="eastAsia"/>
                <w:kern w:val="0"/>
                <w:sz w:val="18"/>
              </w:rPr>
              <w:t>全ての市町村で基幹相談支援センターを設置</w:t>
            </w:r>
          </w:p>
        </w:tc>
      </w:tr>
      <w:tr w:rsidR="0016369F" w:rsidRPr="0025323E" w:rsidTr="00781211">
        <w:trPr>
          <w:trHeight w:val="1148"/>
        </w:trPr>
        <w:tc>
          <w:tcPr>
            <w:tcW w:w="6946" w:type="dxa"/>
          </w:tcPr>
          <w:p w:rsidR="0016369F" w:rsidRPr="00781211" w:rsidRDefault="0016369F" w:rsidP="0016369F">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〇</w:t>
            </w:r>
            <w:r w:rsidRPr="00800F13">
              <w:rPr>
                <w:rFonts w:ascii="ＭＳ Ｐゴシック" w:eastAsia="ＭＳ Ｐゴシック" w:hAnsi="ＭＳ Ｐゴシック" w:hint="eastAsia"/>
                <w:sz w:val="18"/>
                <w:szCs w:val="18"/>
              </w:rPr>
              <w:t>地域生活支援拠点等の整備促進</w:t>
            </w:r>
            <w:r w:rsidRPr="00800F13">
              <w:rPr>
                <w:rFonts w:ascii="ＭＳ Ｐゴシック" w:eastAsia="ＭＳ Ｐゴシック" w:hAnsi="ＭＳ Ｐゴシック" w:cs="ＭＳ Ｐゴシック" w:hint="eastAsia"/>
                <w:color w:val="FF0000"/>
                <w:kern w:val="0"/>
                <w:sz w:val="18"/>
                <w:szCs w:val="18"/>
              </w:rPr>
              <w:t>（地域福祉室、</w:t>
            </w:r>
            <w:r w:rsidRPr="00800F13">
              <w:rPr>
                <w:rFonts w:ascii="ＭＳ Ｐゴシック" w:eastAsia="ＭＳ Ｐゴシック" w:hAnsi="ＭＳ Ｐゴシック" w:cs="ＭＳ Ｐゴシック" w:hint="eastAsia"/>
                <w:color w:val="FF0000"/>
                <w:kern w:val="0"/>
                <w:sz w:val="18"/>
                <w:szCs w:val="22"/>
              </w:rPr>
              <w:t>生活基盤推進課</w:t>
            </w:r>
            <w:r w:rsidRPr="00800F13">
              <w:rPr>
                <w:rFonts w:ascii="ＭＳ Ｐゴシック" w:eastAsia="ＭＳ Ｐゴシック" w:hAnsi="ＭＳ Ｐゴシック" w:cs="ＭＳ Ｐゴシック" w:hint="eastAsia"/>
                <w:color w:val="FF0000"/>
                <w:kern w:val="0"/>
                <w:sz w:val="18"/>
                <w:szCs w:val="18"/>
              </w:rPr>
              <w:t>）</w:t>
            </w:r>
          </w:p>
          <w:p w:rsidR="0016369F" w:rsidRPr="00800F13" w:rsidRDefault="0016369F" w:rsidP="0016369F">
            <w:pPr>
              <w:spacing w:line="240" w:lineRule="exact"/>
              <w:ind w:firstLineChars="100" w:firstLine="181"/>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障がい者の重度化・高齢化や「</w:t>
            </w:r>
            <w:r>
              <w:rPr>
                <w:rFonts w:ascii="ＭＳ Ｐゴシック" w:eastAsia="ＭＳ Ｐゴシック" w:hAnsi="ＭＳ Ｐゴシック" w:cs="ＭＳ Ｐゴシック" w:hint="eastAsia"/>
                <w:color w:val="000000"/>
                <w:kern w:val="0"/>
                <w:sz w:val="18"/>
                <w:szCs w:val="22"/>
              </w:rPr>
              <w:t>親なき後」を見据え、「緊急時の受け入れ・対応の体制づくり」の取</w:t>
            </w:r>
            <w:r w:rsidRPr="00800F13">
              <w:rPr>
                <w:rFonts w:ascii="ＭＳ Ｐゴシック" w:eastAsia="ＭＳ Ｐゴシック" w:hAnsi="ＭＳ Ｐゴシック" w:cs="ＭＳ Ｐゴシック" w:hint="eastAsia"/>
                <w:color w:val="000000"/>
                <w:kern w:val="0"/>
                <w:sz w:val="18"/>
                <w:szCs w:val="22"/>
              </w:rPr>
              <w:t>組みを進め、地域で安心して暮らし続けることができるよう、市町村に対して地域生活支援拠点等の運営に関する必要な助言等を行います。</w:t>
            </w:r>
          </w:p>
        </w:tc>
        <w:tc>
          <w:tcPr>
            <w:tcW w:w="3203" w:type="dxa"/>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p>
        </w:tc>
      </w:tr>
      <w:tr w:rsidR="0016369F" w:rsidRPr="0025323E" w:rsidTr="002B0422">
        <w:trPr>
          <w:trHeight w:val="2614"/>
        </w:trPr>
        <w:tc>
          <w:tcPr>
            <w:tcW w:w="6946" w:type="dxa"/>
            <w:shd w:val="clear" w:color="auto" w:fill="auto"/>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○関係部局・機関との連携促進</w:t>
            </w:r>
            <w:r w:rsidRPr="00800F13">
              <w:rPr>
                <w:rFonts w:ascii="ＭＳ Ｐゴシック" w:eastAsia="ＭＳ Ｐゴシック" w:hAnsi="ＭＳ Ｐゴシック" w:cs="ＭＳ Ｐゴシック" w:hint="eastAsia"/>
                <w:color w:val="FF0000"/>
                <w:kern w:val="0"/>
                <w:sz w:val="18"/>
                <w:szCs w:val="22"/>
              </w:rPr>
              <w:t>（防災企画課、福祉総務課、高等学校課、支援教育課、市町村教育室）</w:t>
            </w:r>
          </w:p>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自宅の災害リスクを把握し、災害時に適切な避難行動がとれるよう、本府及び市町村の防災部局・福祉部局、福祉関係者等が連携し、ハザードマップ等を活用した避難行動要支援者等の避難の理解力向上や避難行動要支援者を支援する人材の育成に取り組みます。</w:t>
            </w:r>
          </w:p>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市町村に対する防災研修や意見交換会を共同で実施するなど、関係部局が連携し、一丸となって災害対策に取組むことができるネットワーク及び支援体制の強化を図ります。</w:t>
            </w:r>
          </w:p>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また、府立</w:t>
            </w:r>
            <w:r w:rsidR="00F34CCD">
              <w:rPr>
                <w:rFonts w:ascii="ＭＳ Ｐゴシック" w:eastAsia="ＭＳ Ｐゴシック" w:hAnsi="ＭＳ Ｐゴシック" w:cs="ＭＳ Ｐゴシック" w:hint="eastAsia"/>
                <w:color w:val="000000"/>
                <w:kern w:val="0"/>
                <w:sz w:val="18"/>
                <w:szCs w:val="22"/>
              </w:rPr>
              <w:t>支援</w:t>
            </w:r>
            <w:r>
              <w:rPr>
                <w:rFonts w:ascii="ＭＳ Ｐゴシック" w:eastAsia="ＭＳ Ｐゴシック" w:hAnsi="ＭＳ Ｐゴシック" w:cs="ＭＳ Ｐゴシック" w:hint="eastAsia"/>
                <w:color w:val="000000"/>
                <w:kern w:val="0"/>
                <w:sz w:val="18"/>
                <w:szCs w:val="22"/>
              </w:rPr>
              <w:t>学校</w:t>
            </w:r>
            <w:r w:rsidR="00F34CCD">
              <w:rPr>
                <w:rFonts w:ascii="ＭＳ Ｐゴシック" w:eastAsia="ＭＳ Ｐゴシック" w:hAnsi="ＭＳ Ｐゴシック" w:cs="ＭＳ Ｐゴシック" w:hint="eastAsia"/>
                <w:color w:val="000000"/>
                <w:kern w:val="0"/>
                <w:sz w:val="18"/>
                <w:szCs w:val="22"/>
              </w:rPr>
              <w:t>のセンター的機能等</w:t>
            </w:r>
            <w:r w:rsidRPr="00800F13">
              <w:rPr>
                <w:rFonts w:ascii="ＭＳ Ｐゴシック" w:eastAsia="ＭＳ Ｐゴシック" w:hAnsi="ＭＳ Ｐゴシック" w:cs="ＭＳ Ｐゴシック" w:hint="eastAsia"/>
                <w:color w:val="000000"/>
                <w:kern w:val="0"/>
                <w:sz w:val="18"/>
                <w:szCs w:val="22"/>
              </w:rPr>
              <w:t>を活用し、</w:t>
            </w:r>
            <w:r w:rsidR="00F34CCD">
              <w:rPr>
                <w:rFonts w:ascii="ＭＳ Ｐゴシック" w:eastAsia="ＭＳ Ｐゴシック" w:hAnsi="ＭＳ Ｐゴシック" w:cs="ＭＳ Ｐゴシック" w:hint="eastAsia"/>
                <w:color w:val="000000"/>
                <w:kern w:val="0"/>
                <w:sz w:val="18"/>
                <w:szCs w:val="22"/>
              </w:rPr>
              <w:t>医療・福祉・保健等</w:t>
            </w:r>
            <w:r w:rsidRPr="00800F13">
              <w:rPr>
                <w:rFonts w:ascii="ＭＳ Ｐゴシック" w:eastAsia="ＭＳ Ｐゴシック" w:hAnsi="ＭＳ Ｐゴシック" w:cs="ＭＳ Ｐゴシック" w:hint="eastAsia"/>
                <w:color w:val="000000"/>
                <w:kern w:val="0"/>
                <w:sz w:val="18"/>
                <w:szCs w:val="22"/>
              </w:rPr>
              <w:t>関係機関との連携を図ります。</w:t>
            </w:r>
          </w:p>
        </w:tc>
        <w:tc>
          <w:tcPr>
            <w:tcW w:w="3203" w:type="dxa"/>
            <w:shd w:val="clear" w:color="auto" w:fill="auto"/>
          </w:tcPr>
          <w:p w:rsidR="0016369F" w:rsidRPr="00800F13" w:rsidRDefault="0016369F" w:rsidP="0016369F">
            <w:pPr>
              <w:spacing w:line="240" w:lineRule="exact"/>
              <w:jc w:val="left"/>
              <w:rPr>
                <w:rFonts w:ascii="ＭＳ Ｐゴシック" w:eastAsia="ＭＳ Ｐゴシック" w:hAnsi="ＭＳ Ｐゴシック" w:cs="ＭＳ Ｐゴシック"/>
                <w:noProof/>
                <w:color w:val="000000"/>
                <w:kern w:val="0"/>
                <w:sz w:val="18"/>
                <w:szCs w:val="22"/>
              </w:rPr>
            </w:pPr>
          </w:p>
        </w:tc>
      </w:tr>
      <w:tr w:rsidR="0016369F" w:rsidRPr="0025323E" w:rsidTr="00670F8A">
        <w:trPr>
          <w:trHeight w:val="2587"/>
        </w:trPr>
        <w:tc>
          <w:tcPr>
            <w:tcW w:w="6946" w:type="dxa"/>
            <w:shd w:val="clear" w:color="auto" w:fill="auto"/>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○自然災害における避難場所の確保・避難支援</w:t>
            </w:r>
            <w:r w:rsidRPr="00800F13">
              <w:rPr>
                <w:rFonts w:ascii="ＭＳ Ｐゴシック" w:eastAsia="ＭＳ Ｐゴシック" w:hAnsi="ＭＳ Ｐゴシック" w:cs="ＭＳ Ｐゴシック" w:hint="eastAsia"/>
                <w:color w:val="FF0000"/>
                <w:kern w:val="0"/>
                <w:sz w:val="18"/>
                <w:szCs w:val="22"/>
              </w:rPr>
              <w:t>（防災企画課、災害対策課、福祉総務課）</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自宅の災害リスクを把握し、災害時に適切な避難行動がとれるよう、本府及び市町村の防災部局・福祉部局、福祉関係者等が連携し、ハザードマップ等を活用した避難行動要支援者等の避難の理解力向上や避難行動要支援者を支援する人材の育成に取り組み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福祉避難所について、障がい者等の障がいの特性に応じた避難所がより一層確保されるよう、関係部局と連携し、市町村や事業所に対して働きかけます。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避難場所の確保や避難支援の取組み</w:t>
            </w:r>
            <w:r>
              <w:rPr>
                <w:rFonts w:ascii="ＭＳ Ｐゴシック" w:eastAsia="ＭＳ Ｐゴシック" w:hAnsi="ＭＳ Ｐゴシック" w:cs="ＭＳ Ｐゴシック" w:hint="eastAsia"/>
                <w:color w:val="000000"/>
                <w:kern w:val="0"/>
                <w:sz w:val="18"/>
                <w:szCs w:val="22"/>
              </w:rPr>
              <w:t>について、関係機関等と連携した検討が図られるよう、</w:t>
            </w:r>
            <w:r w:rsidRPr="00800F13">
              <w:rPr>
                <w:rFonts w:ascii="ＭＳ Ｐゴシック" w:eastAsia="ＭＳ Ｐゴシック" w:hAnsi="ＭＳ Ｐゴシック" w:cs="ＭＳ Ｐゴシック" w:hint="eastAsia"/>
                <w:color w:val="000000"/>
                <w:kern w:val="0"/>
                <w:sz w:val="18"/>
                <w:szCs w:val="22"/>
              </w:rPr>
              <w:t>防災研修を実施して事例紹介を行うなど、市町村に対して働きかけていきます。</w:t>
            </w:r>
          </w:p>
        </w:tc>
        <w:tc>
          <w:tcPr>
            <w:tcW w:w="3203" w:type="dxa"/>
            <w:shd w:val="clear" w:color="auto" w:fill="auto"/>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16369F" w:rsidRPr="0025323E" w:rsidTr="00DE6168">
        <w:trPr>
          <w:trHeight w:val="77"/>
        </w:trPr>
        <w:tc>
          <w:tcPr>
            <w:tcW w:w="10149" w:type="dxa"/>
            <w:gridSpan w:val="2"/>
            <w:shd w:val="clear" w:color="auto" w:fill="DAEEF3"/>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（３）人材の確保と育成（「担い手」の強化）</w:t>
            </w:r>
          </w:p>
        </w:tc>
      </w:tr>
      <w:tr w:rsidR="0016369F" w:rsidRPr="0025323E" w:rsidTr="00E8279C">
        <w:trPr>
          <w:trHeight w:val="2394"/>
        </w:trPr>
        <w:tc>
          <w:tcPr>
            <w:tcW w:w="6946" w:type="dxa"/>
          </w:tcPr>
          <w:p w:rsidR="0016369F" w:rsidRPr="00800F13" w:rsidRDefault="0016369F" w:rsidP="0016369F">
            <w:pPr>
              <w:spacing w:line="240" w:lineRule="exact"/>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○障がい福祉分野への参入促進による人材確保</w:t>
            </w:r>
            <w:r w:rsidRPr="00800F13">
              <w:rPr>
                <w:rFonts w:ascii="ＭＳ Ｐゴシック" w:eastAsia="ＭＳ Ｐゴシック" w:hAnsi="ＭＳ Ｐゴシック" w:hint="eastAsia"/>
                <w:color w:val="FF0000"/>
                <w:sz w:val="18"/>
                <w:szCs w:val="18"/>
              </w:rPr>
              <w:t>（</w:t>
            </w:r>
            <w:r w:rsidRPr="00800F13">
              <w:rPr>
                <w:rFonts w:ascii="ＭＳ Ｐゴシック" w:eastAsia="ＭＳ Ｐゴシック" w:hAnsi="ＭＳ Ｐゴシック" w:cs="ＭＳ Ｐゴシック" w:hint="eastAsia"/>
                <w:color w:val="FF0000"/>
                <w:kern w:val="0"/>
                <w:sz w:val="18"/>
                <w:szCs w:val="22"/>
              </w:rPr>
              <w:t>地域福祉室、高等学校課、障がい福祉企画課、</w:t>
            </w:r>
            <w:r w:rsidR="00A10A8F">
              <w:rPr>
                <w:rFonts w:ascii="ＭＳ Ｐゴシック" w:eastAsia="ＭＳ Ｐゴシック" w:hAnsi="ＭＳ Ｐゴシック" w:cs="ＭＳ Ｐゴシック" w:hint="eastAsia"/>
                <w:color w:val="FF0000"/>
                <w:kern w:val="0"/>
                <w:sz w:val="18"/>
                <w:szCs w:val="22"/>
              </w:rPr>
              <w:t>高齢介護室</w:t>
            </w:r>
            <w:r w:rsidRPr="00800F13">
              <w:rPr>
                <w:rFonts w:ascii="ＭＳ Ｐゴシック" w:eastAsia="ＭＳ Ｐゴシック" w:hAnsi="ＭＳ Ｐゴシック" w:cs="ＭＳ Ｐゴシック" w:hint="eastAsia"/>
                <w:color w:val="FF0000"/>
                <w:kern w:val="0"/>
                <w:sz w:val="18"/>
                <w:szCs w:val="22"/>
              </w:rPr>
              <w:t>、雇用推進室</w:t>
            </w:r>
            <w:r w:rsidRPr="00800F13">
              <w:rPr>
                <w:rFonts w:ascii="ＭＳ Ｐゴシック" w:eastAsia="ＭＳ Ｐゴシック" w:hAnsi="ＭＳ Ｐゴシック" w:hint="eastAsia"/>
                <w:color w:val="FF0000"/>
                <w:sz w:val="18"/>
                <w:szCs w:val="18"/>
              </w:rPr>
              <w:t>）</w:t>
            </w:r>
          </w:p>
          <w:p w:rsidR="0016369F" w:rsidRPr="00800F13" w:rsidRDefault="0016369F" w:rsidP="0016369F">
            <w:pPr>
              <w:spacing w:line="240" w:lineRule="exact"/>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 xml:space="preserve">　大阪福祉人材支援センター運営事業（無料職業紹介・就職フェア等）において、医療ニーズや複数の障がいのある方々</w:t>
            </w:r>
            <w:r>
              <w:rPr>
                <w:rFonts w:ascii="ＭＳ Ｐゴシック" w:eastAsia="ＭＳ Ｐゴシック" w:hAnsi="ＭＳ Ｐゴシック" w:hint="eastAsia"/>
                <w:sz w:val="18"/>
                <w:szCs w:val="18"/>
              </w:rPr>
              <w:t>など、高度化・多様化する支援ニーズに対応したマッチング</w:t>
            </w:r>
            <w:r w:rsidR="00E51717">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実施</w:t>
            </w:r>
            <w:r w:rsidR="00E51717">
              <w:rPr>
                <w:rFonts w:ascii="ＭＳ Ｐゴシック" w:eastAsia="ＭＳ Ｐゴシック" w:hAnsi="ＭＳ Ｐゴシック" w:hint="eastAsia"/>
                <w:sz w:val="18"/>
                <w:szCs w:val="18"/>
              </w:rPr>
              <w:t>を検討</w:t>
            </w:r>
            <w:r>
              <w:rPr>
                <w:rFonts w:ascii="ＭＳ Ｐゴシック" w:eastAsia="ＭＳ Ｐゴシック" w:hAnsi="ＭＳ Ｐゴシック" w:hint="eastAsia"/>
                <w:sz w:val="18"/>
                <w:szCs w:val="18"/>
              </w:rPr>
              <w:t>します</w:t>
            </w:r>
            <w:r w:rsidRPr="00800F13">
              <w:rPr>
                <w:rFonts w:ascii="ＭＳ Ｐゴシック" w:eastAsia="ＭＳ Ｐゴシック" w:hAnsi="ＭＳ Ｐゴシック" w:hint="eastAsia"/>
                <w:sz w:val="18"/>
                <w:szCs w:val="18"/>
              </w:rPr>
              <w:t>。また、高校生や大学生をターゲットしたインターンシップを実施し、介護・福祉職場の雰囲気や業務内容を直接知ることで、介護職に関する先入観や思い込みを取り除き、就職後のミスマッチの防止を図ります。</w:t>
            </w:r>
          </w:p>
          <w:p w:rsidR="0016369F" w:rsidRPr="00800F13" w:rsidRDefault="0016369F" w:rsidP="0016369F">
            <w:pPr>
              <w:spacing w:line="240" w:lineRule="exact"/>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 xml:space="preserve">　福祉部と連携して、教職員対象のセミナーや高校生のための福祉インターンシップなどの周知をとおして福祉・介護のしごとの魅力を発信していきます。</w:t>
            </w:r>
          </w:p>
        </w:tc>
        <w:tc>
          <w:tcPr>
            <w:tcW w:w="3203" w:type="dxa"/>
            <w:noWrap/>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p>
        </w:tc>
      </w:tr>
      <w:tr w:rsidR="0016369F" w:rsidRPr="0025323E" w:rsidTr="00AF171A">
        <w:trPr>
          <w:trHeight w:val="1314"/>
        </w:trPr>
        <w:tc>
          <w:tcPr>
            <w:tcW w:w="6946" w:type="dxa"/>
            <w:shd w:val="clear" w:color="auto" w:fill="auto"/>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○障がい福祉サービス従事者の処遇改善・就業環境整備</w:t>
            </w:r>
            <w:r w:rsidRPr="00800F13">
              <w:rPr>
                <w:rFonts w:ascii="ＭＳ Ｐゴシック" w:eastAsia="ＭＳ Ｐゴシック" w:hAnsi="ＭＳ Ｐゴシック" w:cs="ＭＳ Ｐゴシック" w:hint="eastAsia"/>
                <w:color w:val="FF0000"/>
                <w:kern w:val="0"/>
                <w:sz w:val="18"/>
                <w:szCs w:val="22"/>
              </w:rPr>
              <w:t>（生活基盤推進課）</w:t>
            </w:r>
          </w:p>
          <w:p w:rsidR="0016369F" w:rsidRPr="00800F13" w:rsidRDefault="0016369F" w:rsidP="0016369F">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福祉サービスを安定的に提供できる体制のために人材の維持・確保は重要な課題であるため、障害福祉サービス事業所に従事する職員の配置基準や処遇改善加算の見直しについて国に要望してまいります。</w:t>
            </w:r>
          </w:p>
        </w:tc>
        <w:tc>
          <w:tcPr>
            <w:tcW w:w="3203" w:type="dxa"/>
            <w:shd w:val="clear" w:color="auto" w:fill="auto"/>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p>
        </w:tc>
      </w:tr>
      <w:tr w:rsidR="0016369F" w:rsidRPr="0025323E" w:rsidTr="005518AE">
        <w:trPr>
          <w:trHeight w:val="1832"/>
        </w:trPr>
        <w:tc>
          <w:tcPr>
            <w:tcW w:w="6946" w:type="dxa"/>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○障がい福祉サービス従業者の資質向上</w:t>
            </w:r>
            <w:r w:rsidRPr="00800F13">
              <w:rPr>
                <w:rFonts w:ascii="ＭＳ Ｐゴシック" w:eastAsia="ＭＳ Ｐゴシック" w:hAnsi="ＭＳ Ｐゴシック" w:cs="ＭＳ Ｐゴシック" w:hint="eastAsia"/>
                <w:color w:val="FF0000"/>
                <w:kern w:val="0"/>
                <w:sz w:val="18"/>
                <w:szCs w:val="22"/>
              </w:rPr>
              <w:t>（地域福祉課、地域生活支援課、</w:t>
            </w:r>
            <w:r w:rsidR="00A10A8F">
              <w:rPr>
                <w:rFonts w:ascii="ＭＳ Ｐゴシック" w:eastAsia="ＭＳ Ｐゴシック" w:hAnsi="ＭＳ Ｐゴシック" w:cs="ＭＳ Ｐゴシック" w:hint="eastAsia"/>
                <w:color w:val="FF0000"/>
                <w:kern w:val="0"/>
                <w:sz w:val="18"/>
                <w:szCs w:val="22"/>
              </w:rPr>
              <w:t>高齢介護室</w:t>
            </w:r>
            <w:r w:rsidRPr="00800F13">
              <w:rPr>
                <w:rFonts w:ascii="ＭＳ Ｐゴシック" w:eastAsia="ＭＳ Ｐゴシック" w:hAnsi="ＭＳ Ｐゴシック" w:cs="ＭＳ Ｐゴシック" w:hint="eastAsia"/>
                <w:color w:val="FF0000"/>
                <w:kern w:val="0"/>
                <w:sz w:val="18"/>
                <w:szCs w:val="22"/>
              </w:rPr>
              <w:t>、子ども室）</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障がい特性やニーズに応じた適切な支援が行える障がい福祉サービス事業者の養成とさらなる資質の向上のため、障がい者の特性に対する理解と専門的知識・技術を習得させるための各種研修等の機会を確保し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地域医療介護総合確保基金等を活用し、職員のキャリア形成を支援することを目的とした階層別（新任職員、主任・リーダー、管理職等）の専門的研修を実施します。</w:t>
            </w:r>
          </w:p>
        </w:tc>
        <w:tc>
          <w:tcPr>
            <w:tcW w:w="3203" w:type="dxa"/>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16369F" w:rsidRPr="0025323E" w:rsidTr="00F53A82">
        <w:trPr>
          <w:trHeight w:val="1635"/>
        </w:trPr>
        <w:tc>
          <w:tcPr>
            <w:tcW w:w="6946" w:type="dxa"/>
          </w:tcPr>
          <w:p w:rsidR="00433AFB" w:rsidRPr="00433AFB" w:rsidRDefault="00433AFB" w:rsidP="00433AFB">
            <w:pPr>
              <w:spacing w:line="240" w:lineRule="exact"/>
              <w:jc w:val="left"/>
              <w:rPr>
                <w:rFonts w:ascii="ＭＳ Ｐゴシック" w:eastAsia="ＭＳ Ｐゴシック" w:hAnsi="ＭＳ Ｐゴシック" w:cs="ＭＳ Ｐゴシック"/>
                <w:color w:val="000000"/>
                <w:kern w:val="0"/>
                <w:sz w:val="18"/>
                <w:szCs w:val="22"/>
              </w:rPr>
            </w:pPr>
            <w:r w:rsidRPr="00433AFB">
              <w:rPr>
                <w:rFonts w:ascii="ＭＳ Ｐゴシック" w:eastAsia="ＭＳ Ｐゴシック" w:hAnsi="ＭＳ Ｐゴシック" w:cs="ＭＳ Ｐゴシック" w:hint="eastAsia"/>
                <w:color w:val="000000"/>
                <w:kern w:val="0"/>
                <w:sz w:val="18"/>
                <w:szCs w:val="22"/>
              </w:rPr>
              <w:lastRenderedPageBreak/>
              <w:t>○府立障がい者支援施設を活用した高度人材の育成</w:t>
            </w:r>
            <w:r w:rsidRPr="00F53A82">
              <w:rPr>
                <w:rFonts w:ascii="ＭＳ Ｐゴシック" w:eastAsia="ＭＳ Ｐゴシック" w:hAnsi="ＭＳ Ｐゴシック" w:cs="ＭＳ Ｐゴシック" w:hint="eastAsia"/>
                <w:color w:val="FF0000"/>
                <w:kern w:val="0"/>
                <w:sz w:val="18"/>
                <w:szCs w:val="22"/>
              </w:rPr>
              <w:t>（地域生活支援課）</w:t>
            </w:r>
          </w:p>
          <w:p w:rsidR="00433AFB" w:rsidRPr="00433AFB" w:rsidRDefault="00433AFB" w:rsidP="00F53A82">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33AFB">
              <w:rPr>
                <w:rFonts w:ascii="ＭＳ Ｐゴシック" w:eastAsia="ＭＳ Ｐゴシック" w:hAnsi="ＭＳ Ｐゴシック" w:cs="ＭＳ Ｐゴシック" w:hint="eastAsia"/>
                <w:color w:val="000000"/>
                <w:kern w:val="0"/>
                <w:sz w:val="18"/>
                <w:szCs w:val="22"/>
              </w:rPr>
              <w:t>府立障がい者支援施設において蓄積した、強度行動障がいの状態を示す方や社会関係障がい</w:t>
            </w:r>
            <w:r w:rsidR="00240F7D">
              <w:rPr>
                <w:rFonts w:ascii="ＭＳ Ｐゴシック" w:eastAsia="ＭＳ Ｐゴシック" w:hAnsi="ＭＳ Ｐゴシック" w:cs="ＭＳ Ｐゴシック" w:hint="eastAsia"/>
                <w:color w:val="000000"/>
                <w:kern w:val="0"/>
                <w:sz w:val="18"/>
                <w:szCs w:val="22"/>
              </w:rPr>
              <w:t>（※）</w:t>
            </w:r>
            <w:r w:rsidRPr="00433AFB">
              <w:rPr>
                <w:rFonts w:ascii="ＭＳ Ｐゴシック" w:eastAsia="ＭＳ Ｐゴシック" w:hAnsi="ＭＳ Ｐゴシック" w:cs="ＭＳ Ｐゴシック" w:hint="eastAsia"/>
                <w:color w:val="000000"/>
                <w:kern w:val="0"/>
                <w:sz w:val="18"/>
                <w:szCs w:val="22"/>
              </w:rPr>
              <w:t>の</w:t>
            </w:r>
            <w:r w:rsidR="0068748C">
              <w:rPr>
                <w:rFonts w:ascii="ＭＳ Ｐゴシック" w:eastAsia="ＭＳ Ｐゴシック" w:hAnsi="ＭＳ Ｐゴシック" w:cs="ＭＳ Ｐゴシック" w:hint="eastAsia"/>
                <w:color w:val="000000"/>
                <w:kern w:val="0"/>
                <w:sz w:val="18"/>
                <w:szCs w:val="22"/>
              </w:rPr>
              <w:t>状態を示す</w:t>
            </w:r>
            <w:r w:rsidRPr="00433AFB">
              <w:rPr>
                <w:rFonts w:ascii="ＭＳ Ｐゴシック" w:eastAsia="ＭＳ Ｐゴシック" w:hAnsi="ＭＳ Ｐゴシック" w:cs="ＭＳ Ｐゴシック" w:hint="eastAsia"/>
                <w:color w:val="000000"/>
                <w:kern w:val="0"/>
                <w:sz w:val="18"/>
                <w:szCs w:val="22"/>
              </w:rPr>
              <w:t>方、高次脳機能障がい者に対する、アセスメントの手法、新たな支援方策、専門的な支援技法を蓄積します。</w:t>
            </w:r>
          </w:p>
          <w:p w:rsidR="0016369F" w:rsidRDefault="00433AFB" w:rsidP="00433AFB">
            <w:pPr>
              <w:spacing w:line="240" w:lineRule="exact"/>
              <w:jc w:val="left"/>
              <w:rPr>
                <w:rFonts w:ascii="ＭＳ Ｐゴシック" w:eastAsia="ＭＳ Ｐゴシック" w:hAnsi="ＭＳ Ｐゴシック" w:cs="ＭＳ Ｐゴシック"/>
                <w:color w:val="000000"/>
                <w:kern w:val="0"/>
                <w:sz w:val="18"/>
                <w:szCs w:val="22"/>
              </w:rPr>
            </w:pPr>
            <w:r w:rsidRPr="00433AFB">
              <w:rPr>
                <w:rFonts w:ascii="ＭＳ Ｐゴシック" w:eastAsia="ＭＳ Ｐゴシック" w:hAnsi="ＭＳ Ｐゴシック" w:cs="ＭＳ Ｐゴシック" w:hint="eastAsia"/>
                <w:color w:val="000000"/>
                <w:kern w:val="0"/>
                <w:sz w:val="18"/>
                <w:szCs w:val="22"/>
              </w:rPr>
              <w:t xml:space="preserve">　これらの府立障がい者支援施設において蓄積した知見や支援方策について障がい者自立相談支援センターを中心に研修の実施等により民間事業所への普及を図ります。</w:t>
            </w:r>
          </w:p>
          <w:p w:rsidR="0068748C" w:rsidRPr="00E228BA" w:rsidRDefault="0068748C" w:rsidP="00E228BA">
            <w:pPr>
              <w:spacing w:line="240" w:lineRule="exact"/>
              <w:ind w:left="362" w:hangingChars="200" w:hanging="362"/>
              <w:jc w:val="left"/>
              <w:rPr>
                <w:rFonts w:ascii="ＭＳ Ｐゴシック" w:eastAsia="ＭＳ Ｐゴシック" w:hAnsi="ＭＳ Ｐゴシック" w:cs="ＭＳ Ｐゴシック"/>
                <w:kern w:val="0"/>
                <w:sz w:val="18"/>
                <w:szCs w:val="22"/>
              </w:rPr>
            </w:pPr>
            <w:r w:rsidRPr="00E228BA">
              <w:rPr>
                <w:rFonts w:ascii="ＭＳ Ｐゴシック" w:eastAsia="ＭＳ Ｐゴシック" w:hAnsi="ＭＳ Ｐゴシック" w:cs="ＭＳ Ｐゴシック" w:hint="eastAsia"/>
                <w:kern w:val="0"/>
                <w:sz w:val="18"/>
                <w:szCs w:val="20"/>
              </w:rPr>
              <w:t>（※）社会関係障がい：大阪府が暫定的に使用している用語であり、概ね青年期の中軽度の知的障がい者であって、家庭・地域において生活・社会的習慣・対人関係などの習得が困難なために生じる反社会性・非社会性のある言動が顕著で地域での対応が困難な状態</w:t>
            </w:r>
          </w:p>
        </w:tc>
        <w:tc>
          <w:tcPr>
            <w:tcW w:w="3203" w:type="dxa"/>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p>
        </w:tc>
      </w:tr>
      <w:tr w:rsidR="0016369F" w:rsidRPr="0025323E" w:rsidTr="005518AE">
        <w:trPr>
          <w:trHeight w:val="1889"/>
        </w:trPr>
        <w:tc>
          <w:tcPr>
            <w:tcW w:w="6946" w:type="dxa"/>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○研修・資格取得等における情報保障等</w:t>
            </w:r>
            <w:r w:rsidRPr="00800F13">
              <w:rPr>
                <w:rFonts w:ascii="ＭＳ Ｐゴシック" w:eastAsia="ＭＳ Ｐゴシック" w:hAnsi="ＭＳ Ｐゴシック" w:cs="ＭＳ Ｐゴシック" w:hint="eastAsia"/>
                <w:color w:val="FF0000"/>
                <w:kern w:val="0"/>
                <w:sz w:val="18"/>
                <w:szCs w:val="22"/>
              </w:rPr>
              <w:t>（障がい福祉企画課、自立支援課、地域生活支援課）</w:t>
            </w:r>
          </w:p>
          <w:p w:rsidR="0016369F" w:rsidRPr="00800F13" w:rsidRDefault="0016369F" w:rsidP="0016369F">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研修や</w:t>
            </w:r>
            <w:r>
              <w:rPr>
                <w:rFonts w:ascii="ＭＳ Ｐゴシック" w:eastAsia="ＭＳ Ｐゴシック" w:hAnsi="ＭＳ Ｐゴシック" w:cs="ＭＳ Ｐゴシック" w:hint="eastAsia"/>
                <w:color w:val="000000"/>
                <w:kern w:val="0"/>
                <w:sz w:val="18"/>
                <w:szCs w:val="22"/>
              </w:rPr>
              <w:t>資格取得等における合理的配慮について、事業者からの相談に</w:t>
            </w:r>
            <w:r w:rsidRPr="00800F13">
              <w:rPr>
                <w:rFonts w:ascii="ＭＳ Ｐゴシック" w:eastAsia="ＭＳ Ｐゴシック" w:hAnsi="ＭＳ Ｐゴシック" w:cs="ＭＳ Ｐゴシック" w:hint="eastAsia"/>
                <w:color w:val="000000"/>
                <w:kern w:val="0"/>
                <w:sz w:val="18"/>
                <w:szCs w:val="22"/>
              </w:rPr>
              <w:t>対応するとともに、積み重ねた事例に</w:t>
            </w:r>
            <w:r w:rsidR="0099137C">
              <w:rPr>
                <w:rFonts w:ascii="ＭＳ Ｐゴシック" w:eastAsia="ＭＳ Ｐゴシック" w:hAnsi="ＭＳ Ｐゴシック" w:cs="ＭＳ Ｐゴシック" w:hint="eastAsia"/>
                <w:color w:val="000000"/>
                <w:kern w:val="0"/>
                <w:sz w:val="18"/>
                <w:szCs w:val="22"/>
              </w:rPr>
              <w:t>基づ</w:t>
            </w:r>
            <w:r w:rsidRPr="00800F13">
              <w:rPr>
                <w:rFonts w:ascii="ＭＳ Ｐゴシック" w:eastAsia="ＭＳ Ｐゴシック" w:hAnsi="ＭＳ Ｐゴシック" w:cs="ＭＳ Ｐゴシック" w:hint="eastAsia"/>
                <w:color w:val="000000"/>
                <w:kern w:val="0"/>
                <w:sz w:val="18"/>
                <w:szCs w:val="22"/>
              </w:rPr>
              <w:t>いて考え方を示す等、事業者の合理的配慮に関する理解が進むよう取り組みます。</w:t>
            </w:r>
          </w:p>
          <w:p w:rsidR="0016369F" w:rsidRPr="00800F13" w:rsidRDefault="0016369F" w:rsidP="0016369F">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障がいのある方が研修を受講しやすいよう適宜配慮する</w:t>
            </w:r>
            <w:r w:rsidRPr="00800F13">
              <w:rPr>
                <w:rFonts w:ascii="ＭＳ Ｐゴシック" w:eastAsia="ＭＳ Ｐゴシック" w:hAnsi="ＭＳ Ｐゴシック" w:cs="ＭＳ Ｐゴシック" w:hint="eastAsia"/>
                <w:color w:val="000000"/>
                <w:kern w:val="0"/>
                <w:sz w:val="18"/>
                <w:szCs w:val="22"/>
              </w:rPr>
              <w:t>とともに、障がい特性に応じた研修に必要な情報保障等、障がいのある受講者への合理的配慮の実施に努めます。</w:t>
            </w:r>
          </w:p>
        </w:tc>
        <w:tc>
          <w:tcPr>
            <w:tcW w:w="3203" w:type="dxa"/>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2"/>
              </w:rPr>
            </w:pPr>
          </w:p>
        </w:tc>
      </w:tr>
      <w:tr w:rsidR="0016369F" w:rsidRPr="00F53A82" w:rsidTr="00DE6168">
        <w:trPr>
          <w:trHeight w:val="77"/>
        </w:trPr>
        <w:tc>
          <w:tcPr>
            <w:tcW w:w="10149" w:type="dxa"/>
            <w:gridSpan w:val="2"/>
            <w:shd w:val="clear" w:color="auto" w:fill="DAEEF3"/>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（４）障がい理解の促進と合理的配慮の</w:t>
            </w:r>
            <w:r w:rsidR="0099137C">
              <w:rPr>
                <w:rFonts w:ascii="ＭＳ Ｐゴシック" w:eastAsia="ＭＳ Ｐゴシック" w:hAnsi="ＭＳ Ｐゴシック" w:cs="ＭＳ Ｐゴシック" w:hint="eastAsia"/>
                <w:color w:val="000000"/>
                <w:kern w:val="0"/>
                <w:sz w:val="18"/>
                <w:szCs w:val="20"/>
              </w:rPr>
              <w:t>浸透</w:t>
            </w:r>
            <w:r w:rsidRPr="00800F13">
              <w:rPr>
                <w:rFonts w:ascii="ＭＳ Ｐゴシック" w:eastAsia="ＭＳ Ｐゴシック" w:hAnsi="ＭＳ Ｐゴシック" w:cs="ＭＳ Ｐゴシック" w:hint="eastAsia"/>
                <w:color w:val="000000"/>
                <w:kern w:val="0"/>
                <w:sz w:val="18"/>
                <w:szCs w:val="22"/>
              </w:rPr>
              <w:t>（「支え合う力」の強化」）</w:t>
            </w:r>
          </w:p>
        </w:tc>
      </w:tr>
      <w:tr w:rsidR="0016369F" w:rsidRPr="0025323E" w:rsidTr="00FE3BF1">
        <w:trPr>
          <w:trHeight w:val="1638"/>
        </w:trPr>
        <w:tc>
          <w:tcPr>
            <w:tcW w:w="6946" w:type="dxa"/>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○障がい者差別の解消に向けた障がい理解の促進</w:t>
            </w:r>
            <w:r w:rsidRPr="00800F13">
              <w:rPr>
                <w:rFonts w:ascii="ＭＳ Ｐゴシック" w:eastAsia="ＭＳ Ｐゴシック" w:hAnsi="ＭＳ Ｐゴシック" w:cs="ＭＳ Ｐゴシック" w:hint="eastAsia"/>
                <w:color w:val="FF0000"/>
                <w:kern w:val="0"/>
                <w:sz w:val="18"/>
                <w:szCs w:val="22"/>
              </w:rPr>
              <w:t>（障がい福祉企画課）</w:t>
            </w:r>
          </w:p>
          <w:p w:rsidR="0016369F" w:rsidRPr="00800F13" w:rsidRDefault="0016369F" w:rsidP="0016369F">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障がいに対する偏見や差別的思考をなくし、障がい者差別を解消するため、広く府民とともに、障がい理解を深める取組みを続けます。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w:t>
            </w:r>
            <w:r w:rsidRPr="00800F13">
              <w:rPr>
                <w:rFonts w:ascii="ＭＳ Ｐゴシック" w:eastAsia="ＭＳ Ｐゴシック" w:hAnsi="ＭＳ Ｐゴシック" w:cs="ＭＳ Ｐゴシック" w:hint="eastAsia"/>
                <w:color w:val="000000"/>
                <w:kern w:val="0"/>
                <w:sz w:val="18"/>
                <w:szCs w:val="20"/>
              </w:rPr>
              <w:t>行政だけでなく障がい者団体や企業等と連携し、</w:t>
            </w:r>
            <w:r w:rsidRPr="00800F13">
              <w:rPr>
                <w:rFonts w:ascii="ＭＳ Ｐゴシック" w:eastAsia="ＭＳ Ｐゴシック" w:hAnsi="ＭＳ Ｐゴシック" w:cs="ＭＳ Ｐゴシック" w:hint="eastAsia"/>
                <w:color w:val="000000"/>
                <w:kern w:val="0"/>
                <w:sz w:val="18"/>
                <w:szCs w:val="22"/>
              </w:rPr>
              <w:t>差別の解消や合理的配慮の提供など、障がい理解促進のための様々な啓発物を作成、配布し、</w:t>
            </w:r>
            <w:r w:rsidRPr="00800F13">
              <w:rPr>
                <w:rFonts w:ascii="ＭＳ Ｐゴシック" w:eastAsia="ＭＳ Ｐゴシック" w:hAnsi="ＭＳ Ｐゴシック" w:cs="ＭＳ Ｐゴシック" w:hint="eastAsia"/>
                <w:color w:val="000000"/>
                <w:kern w:val="0"/>
                <w:sz w:val="18"/>
                <w:szCs w:val="20"/>
              </w:rPr>
              <w:t>広く府民、事業者等への啓発に努めます。</w:t>
            </w:r>
          </w:p>
        </w:tc>
        <w:tc>
          <w:tcPr>
            <w:tcW w:w="3203" w:type="dxa"/>
          </w:tcPr>
          <w:p w:rsidR="0016369F" w:rsidRPr="00800F13" w:rsidRDefault="0016369F" w:rsidP="0016369F">
            <w:pPr>
              <w:widowControl/>
              <w:spacing w:after="240" w:line="240" w:lineRule="exact"/>
              <w:jc w:val="left"/>
              <w:rPr>
                <w:rFonts w:ascii="ＭＳ Ｐゴシック" w:eastAsia="ＭＳ Ｐゴシック" w:hAnsi="ＭＳ Ｐゴシック" w:cs="ＭＳ Ｐゴシック"/>
                <w:color w:val="000000"/>
                <w:kern w:val="0"/>
                <w:sz w:val="18"/>
                <w:szCs w:val="22"/>
              </w:rPr>
            </w:pPr>
          </w:p>
        </w:tc>
      </w:tr>
      <w:tr w:rsidR="0016369F" w:rsidRPr="0025323E" w:rsidTr="00C626D4">
        <w:trPr>
          <w:trHeight w:val="703"/>
        </w:trPr>
        <w:tc>
          <w:tcPr>
            <w:tcW w:w="6946" w:type="dxa"/>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FF0000"/>
                <w:kern w:val="0"/>
                <w:sz w:val="18"/>
                <w:szCs w:val="18"/>
              </w:rPr>
            </w:pPr>
            <w:r w:rsidRPr="00800F13">
              <w:rPr>
                <w:rFonts w:ascii="ＭＳ Ｐゴシック" w:eastAsia="ＭＳ Ｐゴシック" w:hAnsi="ＭＳ Ｐゴシック" w:cs="ＭＳ Ｐゴシック" w:hint="eastAsia"/>
                <w:color w:val="000000"/>
                <w:kern w:val="0"/>
                <w:sz w:val="18"/>
                <w:szCs w:val="18"/>
              </w:rPr>
              <w:t>〇入所施設の機能のあり方検討</w:t>
            </w:r>
            <w:r w:rsidRPr="00800F13">
              <w:rPr>
                <w:rFonts w:ascii="ＭＳ Ｐゴシック" w:eastAsia="ＭＳ Ｐゴシック" w:hAnsi="ＭＳ Ｐゴシック" w:cs="ＭＳ Ｐゴシック" w:hint="eastAsia"/>
                <w:color w:val="FF0000"/>
                <w:kern w:val="0"/>
                <w:sz w:val="18"/>
                <w:szCs w:val="18"/>
              </w:rPr>
              <w:t>（障がい福祉企画課、生活基盤推進課）</w:t>
            </w:r>
          </w:p>
          <w:p w:rsidR="0016369F" w:rsidRPr="00800F13" w:rsidRDefault="0016369F" w:rsidP="0016369F">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地域生活を支える入所施設として果たすべき機能について検討していきます。</w:t>
            </w:r>
          </w:p>
        </w:tc>
        <w:tc>
          <w:tcPr>
            <w:tcW w:w="3203" w:type="dxa"/>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6369F" w:rsidRPr="0025323E" w:rsidTr="00F53A82">
        <w:trPr>
          <w:trHeight w:val="1692"/>
        </w:trPr>
        <w:tc>
          <w:tcPr>
            <w:tcW w:w="6946" w:type="dxa"/>
            <w:shd w:val="clear" w:color="auto" w:fill="auto"/>
          </w:tcPr>
          <w:p w:rsidR="0016369F" w:rsidRPr="00800F13" w:rsidRDefault="0016369F" w:rsidP="008C7C62">
            <w:pPr>
              <w:widowControl/>
              <w:spacing w:line="240" w:lineRule="exact"/>
              <w:jc w:val="left"/>
              <w:rPr>
                <w:rFonts w:ascii="ＭＳ Ｐゴシック" w:eastAsia="ＭＳ Ｐゴシック" w:hAnsi="ＭＳ Ｐゴシック" w:cs="ＭＳ Ｐゴシック"/>
                <w:color w:val="FF0000"/>
                <w:kern w:val="0"/>
                <w:sz w:val="18"/>
              </w:rPr>
            </w:pPr>
            <w:r w:rsidRPr="00800F13">
              <w:rPr>
                <w:rFonts w:ascii="ＭＳ Ｐゴシック" w:eastAsia="ＭＳ Ｐゴシック" w:hAnsi="ＭＳ Ｐゴシック" w:cs="ＭＳ Ｐゴシック" w:hint="eastAsia"/>
                <w:color w:val="000000"/>
                <w:kern w:val="0"/>
                <w:sz w:val="18"/>
              </w:rPr>
              <w:lastRenderedPageBreak/>
              <w:t>〇公正採用選考の推進</w:t>
            </w:r>
            <w:r w:rsidRPr="00800F13">
              <w:rPr>
                <w:rFonts w:ascii="ＭＳ Ｐゴシック" w:eastAsia="ＭＳ Ｐゴシック" w:hAnsi="ＭＳ Ｐゴシック" w:cs="ＭＳ Ｐゴシック" w:hint="eastAsia"/>
                <w:color w:val="FF0000"/>
                <w:kern w:val="0"/>
                <w:sz w:val="18"/>
              </w:rPr>
              <w:t>（</w:t>
            </w:r>
            <w:r w:rsidRPr="00800F13">
              <w:rPr>
                <w:rFonts w:ascii="ＭＳ Ｐゴシック" w:eastAsia="ＭＳ Ｐゴシック" w:hAnsi="ＭＳ Ｐゴシック" w:cs="ＭＳ Ｐゴシック" w:hint="eastAsia"/>
                <w:color w:val="FF0000"/>
                <w:kern w:val="0"/>
                <w:sz w:val="18"/>
                <w:szCs w:val="22"/>
              </w:rPr>
              <w:t>労働環境課</w:t>
            </w:r>
            <w:r w:rsidRPr="00800F13">
              <w:rPr>
                <w:rFonts w:ascii="ＭＳ Ｐゴシック" w:eastAsia="ＭＳ Ｐゴシック" w:hAnsi="ＭＳ Ｐゴシック" w:cs="ＭＳ Ｐゴシック" w:hint="eastAsia"/>
                <w:color w:val="FF0000"/>
                <w:kern w:val="0"/>
                <w:sz w:val="18"/>
              </w:rPr>
              <w:t>）</w:t>
            </w:r>
          </w:p>
          <w:p w:rsidR="0016369F" w:rsidRPr="00800F13" w:rsidRDefault="008C7C62" w:rsidP="008C7C62">
            <w:pPr>
              <w:widowControl/>
              <w:spacing w:line="240" w:lineRule="exact"/>
              <w:jc w:val="left"/>
              <w:rPr>
                <w:rFonts w:ascii="ＭＳ Ｐゴシック" w:eastAsia="ＭＳ Ｐゴシック" w:hAnsi="ＭＳ Ｐゴシック" w:cs="ＭＳ Ｐゴシック"/>
                <w:color w:val="000000"/>
                <w:kern w:val="0"/>
                <w:sz w:val="18"/>
                <w:szCs w:val="22"/>
              </w:rPr>
            </w:pPr>
            <w:r w:rsidRPr="008C7C62">
              <w:rPr>
                <w:rFonts w:ascii="ＭＳ Ｐゴシック" w:eastAsia="ＭＳ Ｐゴシック" w:hAnsi="ＭＳ Ｐゴシック" w:cs="ＭＳ Ｐゴシック" w:hint="eastAsia"/>
                <w:color w:val="000000"/>
                <w:kern w:val="0"/>
                <w:sz w:val="18"/>
              </w:rPr>
              <w:t xml:space="preserve">　企業等が採用選考において、障がいをはじめとした理由によって不平等な取り扱いをすることがないよう、企業等に対し公正採用選考人権啓発推進員の設置を求めるとともに、推進員を対象に実施する新任・基礎研修の講座内容に、「障がい者雇用」を位置づけるほか、啓発冊子「採用と人権」に掲載して、府ホームページにて公表することにより、企業等の公正な採用選考に対する理解の促進に努めます。</w:t>
            </w:r>
            <w:r w:rsidRPr="008C7C62">
              <w:rPr>
                <w:rFonts w:ascii="ＭＳ Ｐゴシック" w:eastAsia="ＭＳ Ｐゴシック" w:hAnsi="ＭＳ Ｐゴシック" w:cs="ＭＳ Ｐゴシック"/>
                <w:color w:val="000000"/>
                <w:kern w:val="0"/>
                <w:sz w:val="18"/>
              </w:rPr>
              <w:tab/>
            </w:r>
          </w:p>
        </w:tc>
        <w:tc>
          <w:tcPr>
            <w:tcW w:w="3203" w:type="dxa"/>
            <w:shd w:val="clear" w:color="auto" w:fill="auto"/>
          </w:tcPr>
          <w:p w:rsidR="008C7C62" w:rsidRPr="008C7C62" w:rsidRDefault="008C7C62" w:rsidP="008C7C62">
            <w:pPr>
              <w:widowControl/>
              <w:spacing w:line="240" w:lineRule="exact"/>
              <w:jc w:val="left"/>
              <w:rPr>
                <w:rFonts w:ascii="ＭＳ Ｐゴシック" w:eastAsia="ＭＳ Ｐゴシック" w:hAnsi="ＭＳ Ｐゴシック" w:cs="ＭＳ Ｐゴシック"/>
                <w:color w:val="000000"/>
                <w:kern w:val="0"/>
                <w:sz w:val="18"/>
              </w:rPr>
            </w:pPr>
            <w:r w:rsidRPr="008C7C62">
              <w:rPr>
                <w:rFonts w:ascii="ＭＳ Ｐゴシック" w:eastAsia="ＭＳ Ｐゴシック" w:hAnsi="ＭＳ Ｐゴシック" w:cs="ＭＳ Ｐゴシック"/>
                <w:color w:val="000000"/>
                <w:kern w:val="0"/>
                <w:sz w:val="18"/>
              </w:rPr>
              <w:t>目標値</w:t>
            </w:r>
          </w:p>
          <w:p w:rsidR="0016369F" w:rsidRPr="00800F13" w:rsidRDefault="008C7C62" w:rsidP="008C7C62">
            <w:pPr>
              <w:widowControl/>
              <w:spacing w:line="240" w:lineRule="exact"/>
              <w:jc w:val="left"/>
              <w:rPr>
                <w:rFonts w:ascii="ＭＳ Ｐゴシック" w:eastAsia="ＭＳ Ｐゴシック" w:hAnsi="ＭＳ Ｐゴシック" w:cs="ＭＳ Ｐゴシック"/>
                <w:noProof/>
                <w:color w:val="000000"/>
                <w:kern w:val="0"/>
                <w:sz w:val="18"/>
                <w:szCs w:val="22"/>
              </w:rPr>
            </w:pPr>
            <w:r>
              <w:rPr>
                <w:rFonts w:ascii="ＭＳ Ｐゴシック" w:eastAsia="ＭＳ Ｐゴシック" w:hAnsi="ＭＳ Ｐゴシック" w:cs="ＭＳ Ｐゴシック" w:hint="eastAsia"/>
                <w:color w:val="000000"/>
                <w:kern w:val="0"/>
                <w:sz w:val="18"/>
              </w:rPr>
              <w:t>公正採用選考人権啓発推進員を対象とした新任・基礎研修を</w:t>
            </w:r>
            <w:r w:rsidRPr="008C7C62">
              <w:rPr>
                <w:rFonts w:ascii="ＭＳ Ｐゴシック" w:eastAsia="ＭＳ Ｐゴシック" w:hAnsi="ＭＳ Ｐゴシック" w:cs="ＭＳ Ｐゴシック" w:hint="eastAsia"/>
                <w:color w:val="000000"/>
                <w:kern w:val="0"/>
                <w:sz w:val="18"/>
              </w:rPr>
              <w:t>毎月実施する。</w:t>
            </w:r>
          </w:p>
        </w:tc>
      </w:tr>
      <w:tr w:rsidR="0016369F" w:rsidRPr="0025323E" w:rsidTr="00E9052A">
        <w:trPr>
          <w:trHeight w:val="2140"/>
        </w:trPr>
        <w:tc>
          <w:tcPr>
            <w:tcW w:w="6946" w:type="dxa"/>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○災害時における避難行動への支援</w:t>
            </w:r>
            <w:r w:rsidRPr="00800F13">
              <w:rPr>
                <w:rFonts w:ascii="ＭＳ Ｐゴシック" w:eastAsia="ＭＳ Ｐゴシック" w:hAnsi="ＭＳ Ｐゴシック" w:cs="ＭＳ Ｐゴシック" w:hint="eastAsia"/>
                <w:color w:val="FF0000"/>
                <w:kern w:val="0"/>
                <w:sz w:val="18"/>
                <w:szCs w:val="22"/>
              </w:rPr>
              <w:t>（防災企画課、福祉総務課、障がい福祉企画課）</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自宅の災害リスクを把握し、災害時に適切な避難行動がとれるよう、本府及び市町村の防災部局・福祉部局、福祉関係者等が連携し、ハザードマップ等を活用した避難行動要支援者等の避難の理解力向上や</w:t>
            </w:r>
            <w:r>
              <w:rPr>
                <w:rFonts w:ascii="ＭＳ Ｐゴシック" w:eastAsia="ＭＳ Ｐゴシック" w:hAnsi="ＭＳ Ｐゴシック" w:cs="ＭＳ Ｐゴシック" w:hint="eastAsia"/>
                <w:color w:val="000000"/>
                <w:kern w:val="0"/>
                <w:sz w:val="18"/>
                <w:szCs w:val="22"/>
              </w:rPr>
              <w:t>避難行動要支援者を支援する人材の育成に取り組みます</w:t>
            </w:r>
            <w:r w:rsidRPr="00800F13">
              <w:rPr>
                <w:rFonts w:ascii="ＭＳ Ｐゴシック" w:eastAsia="ＭＳ Ｐゴシック" w:hAnsi="ＭＳ Ｐゴシック" w:cs="ＭＳ Ｐゴシック" w:hint="eastAsia"/>
                <w:color w:val="000000"/>
                <w:kern w:val="0"/>
                <w:sz w:val="18"/>
                <w:szCs w:val="22"/>
              </w:rPr>
              <w:t>。</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関係部局と連携を図りながら、市町村防災研修や意見交換会を</w:t>
            </w:r>
            <w:r w:rsidRPr="00800F13">
              <w:rPr>
                <w:rFonts w:ascii="ＭＳ Ｐゴシック" w:eastAsia="ＭＳ Ｐゴシック" w:hAnsi="ＭＳ Ｐゴシック" w:cs="ＭＳ Ｐゴシック" w:hint="eastAsia"/>
                <w:color w:val="000000"/>
                <w:kern w:val="0"/>
                <w:sz w:val="18"/>
                <w:szCs w:val="22"/>
              </w:rPr>
              <w:t>共同で実施するなど、市町村に対する支援を行うことで、地域におけ</w:t>
            </w:r>
            <w:r>
              <w:rPr>
                <w:rFonts w:ascii="ＭＳ Ｐゴシック" w:eastAsia="ＭＳ Ｐゴシック" w:hAnsi="ＭＳ Ｐゴシック" w:cs="ＭＳ Ｐゴシック" w:hint="eastAsia"/>
                <w:color w:val="000000"/>
                <w:kern w:val="0"/>
                <w:sz w:val="18"/>
                <w:szCs w:val="22"/>
              </w:rPr>
              <w:t>る要配慮者・避難行動要支援者に対する支援体制の取組み等を推進します</w:t>
            </w:r>
            <w:r w:rsidRPr="00800F13">
              <w:rPr>
                <w:rFonts w:ascii="ＭＳ Ｐゴシック" w:eastAsia="ＭＳ Ｐゴシック" w:hAnsi="ＭＳ Ｐゴシック" w:cs="ＭＳ Ｐゴシック" w:hint="eastAsia"/>
                <w:color w:val="000000"/>
                <w:kern w:val="0"/>
                <w:sz w:val="18"/>
                <w:szCs w:val="22"/>
              </w:rPr>
              <w:t>。</w:t>
            </w:r>
          </w:p>
        </w:tc>
        <w:tc>
          <w:tcPr>
            <w:tcW w:w="3203" w:type="dxa"/>
          </w:tcPr>
          <w:p w:rsidR="0016369F" w:rsidRPr="00E9052A"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16369F" w:rsidRPr="0025323E" w:rsidTr="00DE6168">
        <w:trPr>
          <w:trHeight w:val="120"/>
        </w:trPr>
        <w:tc>
          <w:tcPr>
            <w:tcW w:w="10149" w:type="dxa"/>
            <w:gridSpan w:val="2"/>
            <w:shd w:val="clear" w:color="auto" w:fill="DAEEF3"/>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（５）ユニバーサルデザインの推進（「だれもが暮らしやすい」地域づくり）</w:t>
            </w:r>
          </w:p>
        </w:tc>
      </w:tr>
      <w:tr w:rsidR="0016369F" w:rsidRPr="0025323E" w:rsidTr="003C73B0">
        <w:trPr>
          <w:trHeight w:val="3580"/>
        </w:trPr>
        <w:tc>
          <w:tcPr>
            <w:tcW w:w="6946" w:type="dxa"/>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○AI・ICTの活用による障がい者のサポート・負担軽減</w:t>
            </w:r>
            <w:r w:rsidRPr="00800F13">
              <w:rPr>
                <w:rFonts w:ascii="ＭＳ Ｐゴシック" w:eastAsia="ＭＳ Ｐゴシック" w:hAnsi="ＭＳ Ｐゴシック" w:cs="ＭＳ Ｐゴシック" w:hint="eastAsia"/>
                <w:color w:val="FF0000"/>
                <w:kern w:val="0"/>
                <w:sz w:val="18"/>
                <w:szCs w:val="20"/>
              </w:rPr>
              <w:t>（万博協力室、スマートシティ戦略総務課、地域戦略・特区推進課、デジタル行政推進課、障がい福祉企画課）</w:t>
            </w:r>
          </w:p>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 xml:space="preserve">　大阪スマートシティ戦略において、自治体の窓口に出向くことなく、パソコンやスマートフォン等の携帯端末で自宅から行政手続きが行えるようにする行政手続きのオンライン化の推進や、最寄り駅から自宅までのラストワンマイル問題を解決するための</w:t>
            </w:r>
            <w:r w:rsidRPr="00800F13">
              <w:rPr>
                <w:rFonts w:ascii="ＭＳ Ｐゴシック" w:eastAsia="ＭＳ Ｐゴシック" w:hAnsi="ＭＳ Ｐゴシック" w:cs="ＭＳ Ｐゴシック"/>
                <w:color w:val="000000"/>
                <w:kern w:val="0"/>
                <w:sz w:val="18"/>
                <w:szCs w:val="20"/>
              </w:rPr>
              <w:t>AIオンデマンド交通の導入等、障がい者の負担軽減にも繋がる各種取組みを進めてい</w:t>
            </w:r>
            <w:r w:rsidRPr="00800F13">
              <w:rPr>
                <w:rFonts w:ascii="ＭＳ Ｐゴシック" w:eastAsia="ＭＳ Ｐゴシック" w:hAnsi="ＭＳ Ｐゴシック" w:cs="ＭＳ Ｐゴシック" w:hint="eastAsia"/>
                <w:color w:val="000000"/>
                <w:kern w:val="0"/>
                <w:sz w:val="18"/>
                <w:szCs w:val="20"/>
              </w:rPr>
              <w:t>きます</w:t>
            </w:r>
            <w:r w:rsidRPr="00800F13">
              <w:rPr>
                <w:rFonts w:ascii="ＭＳ Ｐゴシック" w:eastAsia="ＭＳ Ｐゴシック" w:hAnsi="ＭＳ Ｐゴシック" w:cs="ＭＳ Ｐゴシック"/>
                <w:color w:val="000000"/>
                <w:kern w:val="0"/>
                <w:sz w:val="18"/>
                <w:szCs w:val="20"/>
              </w:rPr>
              <w:t>。</w:t>
            </w:r>
          </w:p>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 xml:space="preserve">　大阪・関西万博では、その会場を「</w:t>
            </w:r>
            <w:r w:rsidRPr="00800F13">
              <w:rPr>
                <w:rFonts w:ascii="ＭＳ Ｐゴシック" w:eastAsia="ＭＳ Ｐゴシック" w:hAnsi="ＭＳ Ｐゴシック" w:cs="ＭＳ Ｐゴシック"/>
                <w:color w:val="000000"/>
                <w:kern w:val="0"/>
                <w:sz w:val="18"/>
                <w:szCs w:val="20"/>
              </w:rPr>
              <w:t>People's Living Lab（未来社会の実験場）」として、新たな技術やシステムを実証する場と位置づけ、多様なプレイヤーによるイノベーションを誘発し、それらを社会実装していくためのSociety5.0実現型会場を目指</w:t>
            </w:r>
            <w:r w:rsidRPr="00800F13">
              <w:rPr>
                <w:rFonts w:ascii="ＭＳ Ｐゴシック" w:eastAsia="ＭＳ Ｐゴシック" w:hAnsi="ＭＳ Ｐゴシック" w:cs="ＭＳ Ｐゴシック" w:hint="eastAsia"/>
                <w:color w:val="000000"/>
                <w:kern w:val="0"/>
                <w:sz w:val="18"/>
                <w:szCs w:val="20"/>
              </w:rPr>
              <w:t>します</w:t>
            </w:r>
            <w:r w:rsidRPr="00800F13">
              <w:rPr>
                <w:rFonts w:ascii="ＭＳ Ｐゴシック" w:eastAsia="ＭＳ Ｐゴシック" w:hAnsi="ＭＳ Ｐゴシック" w:cs="ＭＳ Ｐゴシック"/>
                <w:color w:val="000000"/>
                <w:kern w:val="0"/>
                <w:sz w:val="18"/>
                <w:szCs w:val="20"/>
              </w:rPr>
              <w:t>。</w:t>
            </w:r>
          </w:p>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 xml:space="preserve">　大阪府において</w:t>
            </w:r>
            <w:r>
              <w:rPr>
                <w:rFonts w:ascii="ＭＳ Ｐゴシック" w:eastAsia="ＭＳ Ｐゴシック" w:hAnsi="ＭＳ Ｐゴシック" w:cs="ＭＳ Ｐゴシック" w:hint="eastAsia"/>
                <w:color w:val="000000"/>
                <w:kern w:val="0"/>
                <w:sz w:val="18"/>
                <w:szCs w:val="20"/>
              </w:rPr>
              <w:t>は</w:t>
            </w:r>
            <w:r w:rsidRPr="00800F13">
              <w:rPr>
                <w:rFonts w:ascii="ＭＳ Ｐゴシック" w:eastAsia="ＭＳ Ｐゴシック" w:hAnsi="ＭＳ Ｐゴシック" w:cs="ＭＳ Ｐゴシック" w:hint="eastAsia"/>
                <w:color w:val="000000"/>
                <w:kern w:val="0"/>
                <w:sz w:val="18"/>
                <w:szCs w:val="20"/>
              </w:rPr>
              <w:t>、「ユニバーサルデザイン社会・大阪」を目指し、様々な取組みを進めて</w:t>
            </w:r>
            <w:r>
              <w:rPr>
                <w:rFonts w:ascii="ＭＳ Ｐゴシック" w:eastAsia="ＭＳ Ｐゴシック" w:hAnsi="ＭＳ Ｐゴシック" w:cs="ＭＳ Ｐゴシック" w:hint="eastAsia"/>
                <w:color w:val="000000"/>
                <w:kern w:val="0"/>
                <w:sz w:val="18"/>
                <w:szCs w:val="20"/>
              </w:rPr>
              <w:t>おり、</w:t>
            </w:r>
            <w:r w:rsidRPr="00800F13">
              <w:rPr>
                <w:rFonts w:ascii="ＭＳ Ｐゴシック" w:eastAsia="ＭＳ Ｐゴシック" w:hAnsi="ＭＳ Ｐゴシック" w:cs="ＭＳ Ｐゴシック" w:hint="eastAsia"/>
                <w:color w:val="000000"/>
                <w:kern w:val="0"/>
                <w:sz w:val="18"/>
                <w:szCs w:val="20"/>
              </w:rPr>
              <w:t>大阪・関西万博においても、ＡＩやＩＣＴ等を活用し、例えば会場には来場できない人々であっても擬似的に参加体験で</w:t>
            </w:r>
            <w:r>
              <w:rPr>
                <w:rFonts w:ascii="ＭＳ Ｐゴシック" w:eastAsia="ＭＳ Ｐゴシック" w:hAnsi="ＭＳ Ｐゴシック" w:cs="ＭＳ Ｐゴシック" w:hint="eastAsia"/>
                <w:color w:val="000000"/>
                <w:kern w:val="0"/>
                <w:sz w:val="18"/>
                <w:szCs w:val="20"/>
              </w:rPr>
              <w:t>きるようにするなど、誰もが万博を経験し、楽しんでもらうための取</w:t>
            </w:r>
            <w:r w:rsidRPr="00800F13">
              <w:rPr>
                <w:rFonts w:ascii="ＭＳ Ｐゴシック" w:eastAsia="ＭＳ Ｐゴシック" w:hAnsi="ＭＳ Ｐゴシック" w:cs="ＭＳ Ｐゴシック" w:hint="eastAsia"/>
                <w:color w:val="000000"/>
                <w:kern w:val="0"/>
                <w:sz w:val="18"/>
                <w:szCs w:val="20"/>
              </w:rPr>
              <w:t>組みを進めるべく、２０２５年日本国際博覧会協会とともに、今後も十分に検討していきます。</w:t>
            </w:r>
          </w:p>
        </w:tc>
        <w:tc>
          <w:tcPr>
            <w:tcW w:w="3203" w:type="dxa"/>
          </w:tcPr>
          <w:p w:rsidR="0016369F" w:rsidRPr="00800F13" w:rsidRDefault="0016369F" w:rsidP="0016369F">
            <w:pPr>
              <w:spacing w:line="240" w:lineRule="exact"/>
              <w:jc w:val="left"/>
              <w:rPr>
                <w:rFonts w:ascii="ＭＳ Ｐゴシック" w:eastAsia="ＭＳ Ｐゴシック" w:hAnsi="ＭＳ Ｐゴシック" w:cs="ＭＳ Ｐゴシック"/>
                <w:color w:val="000000"/>
                <w:kern w:val="0"/>
                <w:sz w:val="18"/>
                <w:szCs w:val="20"/>
              </w:rPr>
            </w:pPr>
          </w:p>
        </w:tc>
      </w:tr>
      <w:tr w:rsidR="0016369F" w:rsidRPr="0025323E" w:rsidTr="003C73B0">
        <w:trPr>
          <w:trHeight w:val="1177"/>
        </w:trPr>
        <w:tc>
          <w:tcPr>
            <w:tcW w:w="6946" w:type="dxa"/>
          </w:tcPr>
          <w:p w:rsidR="0016369F" w:rsidRPr="003C73B0" w:rsidRDefault="0016369F" w:rsidP="0016369F">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○先端技術の活用による意思疎通支援の充実</w:t>
            </w:r>
            <w:r w:rsidRPr="00800F13">
              <w:rPr>
                <w:rFonts w:ascii="ＭＳ Ｐゴシック" w:eastAsia="ＭＳ Ｐゴシック" w:hAnsi="ＭＳ Ｐゴシック" w:cs="ＭＳ Ｐゴシック" w:hint="eastAsia"/>
                <w:color w:val="FF0000"/>
                <w:kern w:val="0"/>
                <w:sz w:val="18"/>
                <w:szCs w:val="22"/>
              </w:rPr>
              <w:t>（障がい福祉企画課、自立支援課）</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令和２年６年に運営を開始した「大阪府立福祉情報コミュニケーションセンター」を中核にして、意思疎通支援の必要な障がい者に対して、盲ろう者通訳・介助や手話、要約筆記、点訳・朗読などの意思疎通支援や情報保障を展開します</w:t>
            </w:r>
            <w:r w:rsidRPr="00800F13">
              <w:rPr>
                <w:rFonts w:ascii="ＭＳ Ｐゴシック" w:eastAsia="ＭＳ Ｐゴシック" w:hAnsi="ＭＳ Ｐゴシック" w:cs="ＭＳ Ｐゴシック"/>
                <w:color w:val="000000"/>
                <w:kern w:val="0"/>
                <w:sz w:val="18"/>
                <w:szCs w:val="22"/>
              </w:rPr>
              <w:t xml:space="preserve"> 。</w:t>
            </w:r>
          </w:p>
        </w:tc>
        <w:tc>
          <w:tcPr>
            <w:tcW w:w="3203" w:type="dxa"/>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16369F" w:rsidRPr="0025323E" w:rsidTr="00A7205E">
        <w:trPr>
          <w:trHeight w:val="3336"/>
        </w:trPr>
        <w:tc>
          <w:tcPr>
            <w:tcW w:w="6946" w:type="dxa"/>
          </w:tcPr>
          <w:p w:rsidR="0016369F" w:rsidRDefault="0016369F" w:rsidP="0016369F">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○バリアフリー化・ユニバーサルデザインの推進</w:t>
            </w:r>
            <w:r w:rsidRPr="00800F13">
              <w:rPr>
                <w:rFonts w:ascii="ＭＳ Ｐゴシック" w:eastAsia="ＭＳ Ｐゴシック" w:hAnsi="ＭＳ Ｐゴシック" w:cs="ＭＳ Ｐゴシック" w:hint="eastAsia"/>
                <w:color w:val="FF0000"/>
                <w:kern w:val="0"/>
                <w:sz w:val="18"/>
                <w:szCs w:val="22"/>
              </w:rPr>
              <w:t>（</w:t>
            </w:r>
            <w:r w:rsidRPr="00800F13">
              <w:rPr>
                <w:rFonts w:ascii="ＭＳ Ｐゴシック" w:eastAsia="ＭＳ Ｐゴシック" w:hAnsi="ＭＳ Ｐゴシック" w:cs="ＭＳ Ｐゴシック" w:hint="eastAsia"/>
                <w:color w:val="FF0000"/>
                <w:kern w:val="0"/>
                <w:sz w:val="18"/>
                <w:szCs w:val="20"/>
              </w:rPr>
              <w:t>府民文化総務課、福祉総務課、障がい福祉企画課、都市計画室、交通道路室、住宅まちづくり総務課、建築指導室、公共建築室</w:t>
            </w:r>
            <w:r w:rsidRPr="00800F13">
              <w:rPr>
                <w:rFonts w:ascii="ＭＳ Ｐゴシック" w:eastAsia="ＭＳ Ｐゴシック" w:hAnsi="ＭＳ Ｐゴシック" w:cs="ＭＳ Ｐゴシック" w:hint="eastAsia"/>
                <w:color w:val="FF0000"/>
                <w:kern w:val="0"/>
                <w:sz w:val="18"/>
                <w:szCs w:val="22"/>
              </w:rPr>
              <w:t>）</w:t>
            </w:r>
          </w:p>
          <w:p w:rsidR="0016369F" w:rsidRPr="00F53A82" w:rsidRDefault="0016369F" w:rsidP="0016369F">
            <w:pPr>
              <w:widowControl/>
              <w:spacing w:line="240" w:lineRule="exact"/>
              <w:jc w:val="left"/>
              <w:rPr>
                <w:rFonts w:ascii="ＭＳ Ｐゴシック" w:eastAsia="ＭＳ Ｐゴシック" w:hAnsi="ＭＳ Ｐゴシック" w:cs="ＭＳ Ｐゴシック"/>
                <w:kern w:val="0"/>
                <w:sz w:val="18"/>
                <w:szCs w:val="22"/>
              </w:rPr>
            </w:pPr>
            <w:r w:rsidRPr="00F53A82">
              <w:rPr>
                <w:rFonts w:ascii="ＭＳ Ｐゴシック" w:eastAsia="ＭＳ Ｐゴシック" w:hAnsi="ＭＳ Ｐゴシック" w:cs="ＭＳ Ｐゴシック" w:hint="eastAsia"/>
                <w:kern w:val="0"/>
                <w:sz w:val="18"/>
                <w:szCs w:val="22"/>
              </w:rPr>
              <w:t xml:space="preserve">　大阪府ユニバーサルデザイン推進指針に基づき、心のバリアフリーやユニバーサルデザインのまちづくりの観点から取組みを進めます。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■バリアフリー法、大阪府福祉のまちづくり条例に基づく建築物のバリアフリー化</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建築物の新築・改築・増築・用途変更を行う際、用途・規模に応じ、法及び条例で定める基準に適合することでバリアフリー化を推進</w:t>
            </w:r>
            <w:r>
              <w:rPr>
                <w:rFonts w:ascii="ＭＳ Ｐゴシック" w:eastAsia="ＭＳ Ｐゴシック" w:hAnsi="ＭＳ Ｐゴシック" w:cs="ＭＳ Ｐゴシック" w:hint="eastAsia"/>
                <w:color w:val="000000"/>
                <w:kern w:val="0"/>
                <w:sz w:val="18"/>
                <w:szCs w:val="22"/>
              </w:rPr>
              <w:t>します</w:t>
            </w:r>
            <w:r w:rsidRPr="00800F13">
              <w:rPr>
                <w:rFonts w:ascii="ＭＳ Ｐゴシック" w:eastAsia="ＭＳ Ｐゴシック" w:hAnsi="ＭＳ Ｐゴシック" w:cs="ＭＳ Ｐゴシック" w:hint="eastAsia"/>
                <w:color w:val="000000"/>
                <w:kern w:val="0"/>
                <w:sz w:val="18"/>
                <w:szCs w:val="22"/>
              </w:rPr>
              <w:t>。</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■基本構想等の作成・見直しの促進</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平成</w:t>
            </w:r>
            <w:r w:rsidRPr="00800F13">
              <w:rPr>
                <w:rFonts w:ascii="ＭＳ Ｐゴシック" w:eastAsia="ＭＳ Ｐゴシック" w:hAnsi="ＭＳ Ｐゴシック" w:cs="ＭＳ Ｐゴシック"/>
                <w:color w:val="000000"/>
                <w:kern w:val="0"/>
                <w:sz w:val="18"/>
                <w:szCs w:val="22"/>
              </w:rPr>
              <w:t>31年３月作成の大阪府バリアフリー基本構想等作成促進指針を踏まえ、市町村が基本構想等を作成・見直しすることにより、面的・一体的なバリアフリー化を</w:t>
            </w:r>
            <w:r>
              <w:rPr>
                <w:rFonts w:ascii="ＭＳ Ｐゴシック" w:eastAsia="ＭＳ Ｐゴシック" w:hAnsi="ＭＳ Ｐゴシック" w:cs="ＭＳ Ｐゴシック" w:hint="eastAsia"/>
                <w:color w:val="000000"/>
                <w:kern w:val="0"/>
                <w:sz w:val="18"/>
                <w:szCs w:val="22"/>
              </w:rPr>
              <w:t>促</w:t>
            </w:r>
            <w:r w:rsidRPr="00800F13">
              <w:rPr>
                <w:rFonts w:ascii="ＭＳ Ｐゴシック" w:eastAsia="ＭＳ Ｐゴシック" w:hAnsi="ＭＳ Ｐゴシック" w:cs="ＭＳ Ｐゴシック"/>
                <w:color w:val="000000"/>
                <w:kern w:val="0"/>
                <w:sz w:val="18"/>
                <w:szCs w:val="22"/>
              </w:rPr>
              <w:t>進</w:t>
            </w:r>
            <w:r>
              <w:rPr>
                <w:rFonts w:ascii="ＭＳ Ｐゴシック" w:eastAsia="ＭＳ Ｐゴシック" w:hAnsi="ＭＳ Ｐゴシック" w:cs="ＭＳ Ｐゴシック" w:hint="eastAsia"/>
                <w:color w:val="000000"/>
                <w:kern w:val="0"/>
                <w:sz w:val="18"/>
                <w:szCs w:val="22"/>
              </w:rPr>
              <w:t>します</w:t>
            </w:r>
            <w:r w:rsidRPr="00800F13">
              <w:rPr>
                <w:rFonts w:ascii="ＭＳ Ｐゴシック" w:eastAsia="ＭＳ Ｐゴシック" w:hAnsi="ＭＳ Ｐゴシック" w:cs="ＭＳ Ｐゴシック"/>
                <w:color w:val="000000"/>
                <w:kern w:val="0"/>
                <w:sz w:val="18"/>
                <w:szCs w:val="22"/>
              </w:rPr>
              <w:t>。</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■鉄道駅等のバリアフリー化の促進</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令和２年３月に策定した大阪府鉄道駅等バリアフリー化促進方針に基づき、バリアフリールートの複数化や乗換えルートのバリアフリー化等更なるバリアフリー化を促進</w:t>
            </w:r>
            <w:r>
              <w:rPr>
                <w:rFonts w:ascii="ＭＳ Ｐゴシック" w:eastAsia="ＭＳ Ｐゴシック" w:hAnsi="ＭＳ Ｐゴシック" w:cs="ＭＳ Ｐゴシック" w:hint="eastAsia"/>
                <w:color w:val="000000"/>
                <w:kern w:val="0"/>
                <w:sz w:val="18"/>
                <w:szCs w:val="22"/>
              </w:rPr>
              <w:t>します</w:t>
            </w:r>
            <w:r w:rsidRPr="00800F13">
              <w:rPr>
                <w:rFonts w:ascii="ＭＳ Ｐゴシック" w:eastAsia="ＭＳ Ｐゴシック" w:hAnsi="ＭＳ Ｐゴシック" w:cs="ＭＳ Ｐゴシック" w:hint="eastAsia"/>
                <w:color w:val="000000"/>
                <w:kern w:val="0"/>
                <w:sz w:val="18"/>
                <w:szCs w:val="22"/>
              </w:rPr>
              <w:t>。</w:t>
            </w:r>
          </w:p>
        </w:tc>
        <w:tc>
          <w:tcPr>
            <w:tcW w:w="3203" w:type="dxa"/>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16369F" w:rsidRPr="0025323E" w:rsidTr="00DE6168">
        <w:trPr>
          <w:trHeight w:val="118"/>
        </w:trPr>
        <w:tc>
          <w:tcPr>
            <w:tcW w:w="10149" w:type="dxa"/>
            <w:gridSpan w:val="2"/>
            <w:shd w:val="clear" w:color="auto" w:fill="DAEEF3"/>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（６）大阪府全体の底上げ</w:t>
            </w:r>
          </w:p>
        </w:tc>
      </w:tr>
      <w:tr w:rsidR="0016369F" w:rsidRPr="0025323E" w:rsidTr="00E228BA">
        <w:trPr>
          <w:trHeight w:val="7220"/>
        </w:trPr>
        <w:tc>
          <w:tcPr>
            <w:tcW w:w="6946" w:type="dxa"/>
            <w:shd w:val="clear" w:color="auto" w:fill="auto"/>
          </w:tcPr>
          <w:p w:rsidR="0016369F" w:rsidRPr="00395164" w:rsidRDefault="0016369F" w:rsidP="0016369F">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w:t>
            </w:r>
            <w:r>
              <w:rPr>
                <w:rFonts w:ascii="ＭＳ Ｐゴシック" w:eastAsia="ＭＳ Ｐゴシック" w:hAnsi="ＭＳ Ｐゴシック" w:cs="ＭＳ Ｐゴシック" w:hint="eastAsia"/>
                <w:color w:val="000000"/>
                <w:kern w:val="0"/>
                <w:sz w:val="18"/>
                <w:szCs w:val="22"/>
              </w:rPr>
              <w:t>関係機関との連携促進・好事例の情報発信</w:t>
            </w:r>
            <w:r w:rsidRPr="00800F13">
              <w:rPr>
                <w:rFonts w:ascii="ＭＳ Ｐゴシック" w:eastAsia="ＭＳ Ｐゴシック" w:hAnsi="ＭＳ Ｐゴシック" w:cs="ＭＳ Ｐゴシック" w:hint="eastAsia"/>
                <w:color w:val="000000"/>
                <w:kern w:val="0"/>
                <w:sz w:val="18"/>
                <w:szCs w:val="22"/>
              </w:rPr>
              <w:t xml:space="preserve">　</w:t>
            </w:r>
            <w:r w:rsidRPr="00800F13">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2"/>
              </w:rPr>
              <w:t>地域福祉室、保健医療室、生活基盤推進課、高等学校課、支援教育課、小中学校課</w:t>
            </w:r>
            <w:r w:rsidRPr="00800F13">
              <w:rPr>
                <w:rFonts w:ascii="ＭＳ Ｐゴシック" w:eastAsia="ＭＳ Ｐゴシック" w:hAnsi="ＭＳ Ｐゴシック" w:cs="ＭＳ Ｐゴシック" w:hint="eastAsia"/>
                <w:color w:val="FF0000"/>
                <w:kern w:val="0"/>
                <w:sz w:val="18"/>
                <w:szCs w:val="22"/>
              </w:rPr>
              <w:t>）</w:t>
            </w:r>
          </w:p>
          <w:p w:rsidR="0016369F" w:rsidRPr="00F5399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F53993">
              <w:rPr>
                <w:rFonts w:ascii="ＭＳ Ｐゴシック" w:eastAsia="ＭＳ Ｐゴシック" w:hAnsi="ＭＳ Ｐゴシック" w:cs="ＭＳ Ｐゴシック" w:hint="eastAsia"/>
                <w:color w:val="000000"/>
                <w:kern w:val="0"/>
                <w:sz w:val="18"/>
                <w:szCs w:val="22"/>
              </w:rPr>
              <w:t xml:space="preserve">　自立支援協議会が、その中核的機能である相談支援を強化し、関係機関との緊密な連携により、地域課題の解決に向けて取り組むことができるよう、地域自立支援協議会の機能強化のためのバックアップを行います。</w:t>
            </w:r>
          </w:p>
          <w:p w:rsidR="0016369F"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また、地域自立支援協議会の取組事例や先行事例の紹介や</w:t>
            </w:r>
            <w:r w:rsidRPr="00F53993">
              <w:rPr>
                <w:rFonts w:ascii="ＭＳ Ｐゴシック" w:eastAsia="ＭＳ Ｐゴシック" w:hAnsi="ＭＳ Ｐゴシック" w:cs="ＭＳ Ｐゴシック" w:hint="eastAsia"/>
                <w:color w:val="000000"/>
                <w:kern w:val="0"/>
                <w:sz w:val="18"/>
                <w:szCs w:val="22"/>
              </w:rPr>
              <w:t>顔の見える関係の構築を目的とした情報発信・情報共有の機会を設けることにより、地域自立支援協議会の運営の活性化に向けた側面的支援を行います。</w:t>
            </w:r>
          </w:p>
          <w:p w:rsidR="0016369F" w:rsidRPr="00A87750" w:rsidRDefault="0016369F" w:rsidP="00F53A8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87750">
              <w:rPr>
                <w:rFonts w:ascii="ＭＳ Ｐゴシック" w:eastAsia="ＭＳ Ｐゴシック" w:hAnsi="ＭＳ Ｐゴシック" w:cs="ＭＳ Ｐゴシック" w:hint="eastAsia"/>
                <w:color w:val="000000"/>
                <w:kern w:val="0"/>
                <w:sz w:val="18"/>
                <w:szCs w:val="22"/>
              </w:rPr>
              <w:t>難病患者・家族支援として</w:t>
            </w:r>
            <w:r>
              <w:rPr>
                <w:rFonts w:ascii="ＭＳ Ｐゴシック" w:eastAsia="ＭＳ Ｐゴシック" w:hAnsi="ＭＳ Ｐゴシック" w:cs="ＭＳ Ｐゴシック" w:hint="eastAsia"/>
                <w:color w:val="000000"/>
                <w:kern w:val="0"/>
                <w:sz w:val="18"/>
                <w:szCs w:val="22"/>
              </w:rPr>
              <w:t>、保健所において</w:t>
            </w:r>
            <w:r w:rsidRPr="00A87750">
              <w:rPr>
                <w:rFonts w:ascii="ＭＳ Ｐゴシック" w:eastAsia="ＭＳ Ｐゴシック" w:hAnsi="ＭＳ Ｐゴシック" w:cs="ＭＳ Ｐゴシック" w:hint="eastAsia"/>
                <w:color w:val="000000"/>
                <w:kern w:val="0"/>
                <w:sz w:val="18"/>
                <w:szCs w:val="22"/>
              </w:rPr>
              <w:t>、訪問等の個別支援の充実、併せて関係機関を対象に研修会等開催し、難病に関する普及啓発</w:t>
            </w:r>
            <w:r>
              <w:rPr>
                <w:rFonts w:ascii="ＭＳ Ｐゴシック" w:eastAsia="ＭＳ Ｐゴシック" w:hAnsi="ＭＳ Ｐゴシック" w:cs="ＭＳ Ｐゴシック" w:hint="eastAsia"/>
                <w:color w:val="000000"/>
                <w:kern w:val="0"/>
                <w:sz w:val="18"/>
                <w:szCs w:val="22"/>
              </w:rPr>
              <w:t>を図り、医療・保健・介護・福祉のネットワーク構築に取り組むとともに、医療・保健・介護・福祉のネットワーク</w:t>
            </w:r>
            <w:r w:rsidRPr="00A87750">
              <w:rPr>
                <w:rFonts w:ascii="ＭＳ Ｐゴシック" w:eastAsia="ＭＳ Ｐゴシック" w:hAnsi="ＭＳ Ｐゴシック" w:cs="ＭＳ Ｐゴシック" w:hint="eastAsia"/>
                <w:color w:val="000000"/>
                <w:kern w:val="0"/>
                <w:sz w:val="18"/>
                <w:szCs w:val="22"/>
              </w:rPr>
              <w:t>を活用するなど、難病患者・家族・関係機関に対して、集約した情報の発信に努めます。</w:t>
            </w:r>
          </w:p>
          <w:p w:rsidR="0016369F" w:rsidRPr="00A87750" w:rsidRDefault="0016369F" w:rsidP="00F53A8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A87750">
              <w:rPr>
                <w:rFonts w:ascii="ＭＳ Ｐゴシック" w:eastAsia="ＭＳ Ｐゴシック" w:hAnsi="ＭＳ Ｐゴシック" w:cs="ＭＳ Ｐゴシック" w:hint="eastAsia"/>
                <w:color w:val="000000"/>
                <w:kern w:val="0"/>
                <w:sz w:val="18"/>
                <w:szCs w:val="22"/>
              </w:rPr>
              <w:t>当事者や家族がこころの問題に関する相談をいつで</w:t>
            </w:r>
            <w:r>
              <w:rPr>
                <w:rFonts w:ascii="ＭＳ Ｐゴシック" w:eastAsia="ＭＳ Ｐゴシック" w:hAnsi="ＭＳ Ｐゴシック" w:cs="ＭＳ Ｐゴシック" w:hint="eastAsia"/>
                <w:color w:val="000000"/>
                <w:kern w:val="0"/>
                <w:sz w:val="18"/>
                <w:szCs w:val="22"/>
              </w:rPr>
              <w:t>も安心して受けることができるように相談支援体制の充実に努めるとともに、</w:t>
            </w:r>
            <w:r w:rsidRPr="00A87750">
              <w:rPr>
                <w:rFonts w:ascii="ＭＳ Ｐゴシック" w:eastAsia="ＭＳ Ｐゴシック" w:hAnsi="ＭＳ Ｐゴシック" w:cs="ＭＳ Ｐゴシック" w:hint="eastAsia"/>
                <w:color w:val="000000"/>
                <w:kern w:val="0"/>
                <w:sz w:val="18"/>
                <w:szCs w:val="22"/>
              </w:rPr>
              <w:t>医療機関や市町村障がい福祉主管課担当者等に対する精神疾患に関する専門研修や関係機関との連携会議等の充実を図り、地域の支援体制の向上に向けた取組みを進めます。</w:t>
            </w:r>
          </w:p>
          <w:p w:rsidR="0016369F" w:rsidRPr="00F53993" w:rsidRDefault="0016369F" w:rsidP="00F53A8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w:t>
            </w:r>
            <w:r w:rsidRPr="00A87750">
              <w:rPr>
                <w:rFonts w:ascii="ＭＳ Ｐゴシック" w:eastAsia="ＭＳ Ｐゴシック" w:hAnsi="ＭＳ Ｐゴシック" w:cs="ＭＳ Ｐゴシック" w:hint="eastAsia"/>
                <w:color w:val="000000"/>
                <w:kern w:val="0"/>
                <w:sz w:val="18"/>
                <w:szCs w:val="22"/>
              </w:rPr>
              <w:t>保健所を拠点として、訪問指導や専門職相談、交流会を実施するとともに、関係機関連絡会議等を開催し、医療</w:t>
            </w:r>
            <w:r>
              <w:rPr>
                <w:rFonts w:ascii="ＭＳ Ｐゴシック" w:eastAsia="ＭＳ Ｐゴシック" w:hAnsi="ＭＳ Ｐゴシック" w:cs="ＭＳ Ｐゴシック" w:hint="eastAsia"/>
                <w:color w:val="000000"/>
                <w:kern w:val="0"/>
                <w:sz w:val="18"/>
                <w:szCs w:val="22"/>
              </w:rPr>
              <w:t>的ケア児等への支援や地域関係機関の連携強化に向けて取り組むとともに、医療的ケア児等への支援について</w:t>
            </w:r>
            <w:r w:rsidRPr="00A87750">
              <w:rPr>
                <w:rFonts w:ascii="ＭＳ Ｐゴシック" w:eastAsia="ＭＳ Ｐゴシック" w:hAnsi="ＭＳ Ｐゴシック" w:cs="ＭＳ Ｐゴシック" w:hint="eastAsia"/>
                <w:color w:val="000000"/>
                <w:kern w:val="0"/>
                <w:sz w:val="18"/>
                <w:szCs w:val="22"/>
              </w:rPr>
              <w:t>、保健所を拠点として訪問指導や専門職相談、交流会を実施するとともに、関係機関連絡会議等を開催し、地域関係機関の連携強化に向けて取り組みます。</w:t>
            </w:r>
          </w:p>
          <w:p w:rsidR="0016369F"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F53993">
              <w:rPr>
                <w:rFonts w:ascii="ＭＳ Ｐゴシック" w:eastAsia="ＭＳ Ｐゴシック" w:hAnsi="ＭＳ Ｐゴシック" w:cs="ＭＳ Ｐゴシック" w:hint="eastAsia"/>
                <w:color w:val="000000"/>
                <w:kern w:val="0"/>
                <w:sz w:val="18"/>
                <w:szCs w:val="22"/>
              </w:rPr>
              <w:t xml:space="preserve">　府立学校での各種会議やフォーラム等を通して、好事例の発信に努めるとともに、</w:t>
            </w:r>
            <w:r w:rsidRPr="00F53993">
              <w:rPr>
                <w:rFonts w:ascii="ＭＳ Ｐゴシック" w:eastAsia="ＭＳ Ｐゴシック" w:hAnsi="ＭＳ Ｐゴシック" w:cs="ＭＳ Ｐゴシック"/>
                <w:color w:val="000000"/>
                <w:kern w:val="0"/>
                <w:sz w:val="18"/>
                <w:szCs w:val="22"/>
              </w:rPr>
              <w:t>SSW連絡会における研修等を通じて、学校と関係機関が連携した支援のあり方について、好事例を紹介する等、府内への発信を行ってまいります。</w:t>
            </w:r>
          </w:p>
          <w:p w:rsidR="0016369F"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F53993">
              <w:rPr>
                <w:rFonts w:ascii="ＭＳ Ｐゴシック" w:eastAsia="ＭＳ Ｐゴシック" w:hAnsi="ＭＳ Ｐゴシック" w:cs="ＭＳ Ｐゴシック" w:hint="eastAsia"/>
                <w:color w:val="000000"/>
                <w:kern w:val="0"/>
                <w:sz w:val="18"/>
                <w:szCs w:val="22"/>
              </w:rPr>
              <w:t xml:space="preserve">　政令市・中核市以外のすべての中学校区に、福祉の専門家であるスクールソーシャルワーカーを配置できるよう、市町村への補助を行い、障がいをもつ児童生徒やその保護者に対しても、関係機関等と連携した支援ネットワークの構築に取り組みます。</w:t>
            </w:r>
          </w:p>
          <w:p w:rsidR="00955644" w:rsidRPr="00800F13" w:rsidRDefault="00955644" w:rsidP="001636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府立支援学校のセンター的機能については、就学前から卒業後を見据えた関係機関との連携強化を図ります。</w:t>
            </w:r>
          </w:p>
        </w:tc>
        <w:tc>
          <w:tcPr>
            <w:tcW w:w="3203" w:type="dxa"/>
            <w:shd w:val="clear" w:color="auto" w:fill="auto"/>
            <w:noWrap/>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16369F" w:rsidRPr="00097E7A" w:rsidTr="00097E7A">
        <w:trPr>
          <w:trHeight w:val="2196"/>
        </w:trPr>
        <w:tc>
          <w:tcPr>
            <w:tcW w:w="6946" w:type="dxa"/>
          </w:tcPr>
          <w:p w:rsidR="0016369F" w:rsidRPr="005E6C54" w:rsidRDefault="0016369F" w:rsidP="0016369F">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○障がい福祉サービスの利用による障がい者の自立生活と社会参加の促進</w:t>
            </w:r>
            <w:r w:rsidRPr="00800F13">
              <w:rPr>
                <w:rFonts w:ascii="ＭＳ Ｐゴシック" w:eastAsia="ＭＳ Ｐゴシック" w:hAnsi="ＭＳ Ｐゴシック" w:cs="ＭＳ Ｐゴシック" w:hint="eastAsia"/>
                <w:color w:val="FF0000"/>
                <w:kern w:val="0"/>
                <w:sz w:val="18"/>
                <w:szCs w:val="22"/>
              </w:rPr>
              <w:t>（障がい福祉企画課、自立支援課、地域生活支援課）</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障がい者施策を推進し、身近な地域で障がい者が必要な障がい福祉サービスを利用できる体制を整備するため、市町村とのワーキングの開催等、連携を図るとともに、市町村に対し必要な助言を行います。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移動支援事業は、障がい者等の社会参加を促進し、地域で</w:t>
            </w:r>
            <w:r>
              <w:rPr>
                <w:rFonts w:ascii="ＭＳ Ｐゴシック" w:eastAsia="ＭＳ Ｐゴシック" w:hAnsi="ＭＳ Ｐゴシック" w:cs="ＭＳ Ｐゴシック" w:hint="eastAsia"/>
                <w:color w:val="000000"/>
                <w:kern w:val="0"/>
                <w:sz w:val="18"/>
                <w:szCs w:val="22"/>
              </w:rPr>
              <w:t>の自立した生活を支える上で重要なサービスであ</w:t>
            </w:r>
            <w:r w:rsidRPr="00800F13">
              <w:rPr>
                <w:rFonts w:ascii="ＭＳ Ｐゴシック" w:eastAsia="ＭＳ Ｐゴシック" w:hAnsi="ＭＳ Ｐゴシック" w:cs="ＭＳ Ｐゴシック" w:hint="eastAsia"/>
                <w:color w:val="000000"/>
                <w:kern w:val="0"/>
                <w:sz w:val="18"/>
                <w:szCs w:val="22"/>
              </w:rPr>
              <w:t>り、実施にあたっては、</w:t>
            </w:r>
            <w:r>
              <w:rPr>
                <w:rFonts w:ascii="ＭＳ Ｐゴシック" w:eastAsia="ＭＳ Ｐゴシック" w:hAnsi="ＭＳ Ｐゴシック" w:cs="ＭＳ Ｐゴシック" w:hint="eastAsia"/>
                <w:color w:val="000000"/>
                <w:kern w:val="0"/>
                <w:sz w:val="18"/>
                <w:szCs w:val="22"/>
              </w:rPr>
              <w:t>利用希望者の心身の状況や</w:t>
            </w:r>
            <w:r w:rsidRPr="00800F13">
              <w:rPr>
                <w:rFonts w:ascii="ＭＳ Ｐゴシック" w:eastAsia="ＭＳ Ｐゴシック" w:hAnsi="ＭＳ Ｐゴシック" w:cs="ＭＳ Ｐゴシック" w:hint="eastAsia"/>
                <w:color w:val="000000"/>
                <w:kern w:val="0"/>
                <w:sz w:val="18"/>
                <w:szCs w:val="22"/>
              </w:rPr>
              <w:t>利用についての意向等を十分に把握した上で、支給の決定を行うよう市町村に働きかけていきます。</w:t>
            </w:r>
          </w:p>
        </w:tc>
        <w:tc>
          <w:tcPr>
            <w:tcW w:w="3203" w:type="dxa"/>
            <w:noWrap/>
          </w:tcPr>
          <w:p w:rsidR="0016369F" w:rsidRPr="00800F13" w:rsidRDefault="0016369F" w:rsidP="0016369F">
            <w:pPr>
              <w:widowControl/>
              <w:spacing w:line="240" w:lineRule="exact"/>
              <w:jc w:val="center"/>
              <w:rPr>
                <w:rFonts w:ascii="ＭＳ Ｐゴシック" w:eastAsia="ＭＳ Ｐゴシック" w:hAnsi="ＭＳ Ｐゴシック" w:cs="ＭＳ Ｐゴシック"/>
                <w:color w:val="000000"/>
                <w:kern w:val="0"/>
                <w:sz w:val="18"/>
                <w:szCs w:val="22"/>
              </w:rPr>
            </w:pPr>
          </w:p>
        </w:tc>
      </w:tr>
      <w:tr w:rsidR="0016369F" w:rsidRPr="0025323E" w:rsidTr="009C6B2D">
        <w:trPr>
          <w:trHeight w:val="1371"/>
        </w:trPr>
        <w:tc>
          <w:tcPr>
            <w:tcW w:w="6946" w:type="dxa"/>
            <w:shd w:val="clear" w:color="auto" w:fill="auto"/>
          </w:tcPr>
          <w:p w:rsidR="0016369F" w:rsidRPr="005D2EC9" w:rsidRDefault="0016369F" w:rsidP="0016369F">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○聴覚障がい児への支援</w:t>
            </w:r>
            <w:r w:rsidRPr="00800F13">
              <w:rPr>
                <w:rFonts w:ascii="ＭＳ Ｐゴシック" w:eastAsia="ＭＳ Ｐゴシック" w:hAnsi="ＭＳ Ｐゴシック" w:cs="ＭＳ Ｐゴシック" w:hint="eastAsia"/>
                <w:color w:val="FF0000"/>
                <w:kern w:val="0"/>
                <w:sz w:val="18"/>
                <w:szCs w:val="22"/>
              </w:rPr>
              <w:t>（自立支援課）</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３歳までの健診等（新生児聴覚スクリーニング検査など）において、聴覚障がい・視覚障がいを早期発見し、その後、速やかに府立福祉情報コミュニケーションセンターにおける聴覚・視覚障がい児支援につなぐとともに、支援</w:t>
            </w:r>
            <w:r>
              <w:rPr>
                <w:rFonts w:ascii="ＭＳ Ｐゴシック" w:eastAsia="ＭＳ Ｐゴシック" w:hAnsi="ＭＳ Ｐゴシック" w:cs="ＭＳ Ｐゴシック" w:hint="eastAsia"/>
                <w:color w:val="000000"/>
                <w:kern w:val="0"/>
                <w:sz w:val="18"/>
                <w:szCs w:val="22"/>
              </w:rPr>
              <w:t>学校や障がい児サービス等の関係機関と連携した切れ目ない支援を行います。</w:t>
            </w:r>
          </w:p>
        </w:tc>
        <w:tc>
          <w:tcPr>
            <w:tcW w:w="3203" w:type="dxa"/>
            <w:shd w:val="clear" w:color="auto" w:fill="auto"/>
            <w:noWrap/>
          </w:tcPr>
          <w:p w:rsidR="0016369F" w:rsidRPr="00800F13" w:rsidRDefault="0016369F" w:rsidP="0016369F">
            <w:pPr>
              <w:widowControl/>
              <w:spacing w:line="240" w:lineRule="exact"/>
              <w:jc w:val="center"/>
              <w:rPr>
                <w:rFonts w:ascii="ＭＳ Ｐゴシック" w:eastAsia="ＭＳ Ｐゴシック" w:hAnsi="ＭＳ Ｐゴシック" w:cs="ＭＳ Ｐゴシック"/>
                <w:color w:val="000000"/>
                <w:kern w:val="0"/>
                <w:sz w:val="18"/>
                <w:szCs w:val="22"/>
              </w:rPr>
            </w:pPr>
          </w:p>
        </w:tc>
      </w:tr>
      <w:tr w:rsidR="0016369F" w:rsidRPr="0025323E" w:rsidTr="005F3FB8">
        <w:trPr>
          <w:trHeight w:val="1177"/>
        </w:trPr>
        <w:tc>
          <w:tcPr>
            <w:tcW w:w="6946" w:type="dxa"/>
          </w:tcPr>
          <w:p w:rsidR="0016369F" w:rsidRPr="00F91101" w:rsidRDefault="0016369F" w:rsidP="0016369F">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○専門性の高い分野等への支援の確保</w:t>
            </w:r>
            <w:r w:rsidRPr="00800F13">
              <w:rPr>
                <w:rFonts w:ascii="ＭＳ Ｐゴシック" w:eastAsia="ＭＳ Ｐゴシック" w:hAnsi="ＭＳ Ｐゴシック" w:cs="ＭＳ Ｐゴシック" w:hint="eastAsia"/>
                <w:color w:val="FF0000"/>
                <w:kern w:val="0"/>
                <w:sz w:val="18"/>
                <w:szCs w:val="22"/>
              </w:rPr>
              <w:t>（自立支援課、地域生活支援課）</w:t>
            </w:r>
          </w:p>
          <w:p w:rsidR="0016369F"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医療依存度の高い重症心身障がい児者等を取り巻くさまざまな課題の解決のため</w:t>
            </w:r>
            <w:r>
              <w:rPr>
                <w:rFonts w:ascii="ＭＳ Ｐゴシック" w:eastAsia="ＭＳ Ｐゴシック" w:hAnsi="ＭＳ Ｐゴシック" w:cs="ＭＳ Ｐゴシック" w:hint="eastAsia"/>
                <w:color w:val="000000"/>
                <w:kern w:val="0"/>
                <w:sz w:val="18"/>
                <w:szCs w:val="22"/>
              </w:rPr>
              <w:t>に、保健・医療・福祉・教育等の関係機関の円滑な連携システムの下</w:t>
            </w:r>
            <w:r w:rsidRPr="00800F13">
              <w:rPr>
                <w:rFonts w:ascii="ＭＳ Ｐゴシック" w:eastAsia="ＭＳ Ｐゴシック" w:hAnsi="ＭＳ Ｐゴシック" w:cs="ＭＳ Ｐゴシック" w:hint="eastAsia"/>
                <w:color w:val="000000"/>
                <w:kern w:val="0"/>
                <w:sz w:val="18"/>
                <w:szCs w:val="22"/>
              </w:rPr>
              <w:t>、地域生活の維持・継続のための必要な地域ケアシステムの強化に取り組みます。</w:t>
            </w:r>
          </w:p>
          <w:p w:rsidR="00293DDE" w:rsidRPr="00800F13" w:rsidRDefault="00293DDE" w:rsidP="001636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Pr="00E228BA">
              <w:rPr>
                <w:rFonts w:ascii="ＭＳ Ｐゴシック" w:eastAsia="ＭＳ Ｐゴシック" w:hAnsi="ＭＳ Ｐゴシック" w:cs="ＭＳ Ｐゴシック" w:hint="eastAsia"/>
                <w:kern w:val="0"/>
                <w:sz w:val="18"/>
                <w:szCs w:val="22"/>
              </w:rPr>
              <w:t>発達障がい児者が地域で生活していくうえで生じる多様なニーズに応えられるよう、保健・医療・福祉・教育・就労等の多分野の関係機関が連携しつつ支援が実施できる体制づくりに努めます。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強度行動障がい</w:t>
            </w:r>
            <w:r w:rsidR="00B525DA">
              <w:rPr>
                <w:rFonts w:ascii="ＭＳ Ｐゴシック" w:eastAsia="ＭＳ Ｐゴシック" w:hAnsi="ＭＳ Ｐゴシック" w:cs="ＭＳ Ｐゴシック" w:hint="eastAsia"/>
                <w:color w:val="000000"/>
                <w:kern w:val="0"/>
                <w:sz w:val="18"/>
                <w:szCs w:val="22"/>
              </w:rPr>
              <w:t>の状態を示す</w:t>
            </w:r>
            <w:r w:rsidRPr="00800F13">
              <w:rPr>
                <w:rFonts w:ascii="ＭＳ Ｐゴシック" w:eastAsia="ＭＳ Ｐゴシック" w:hAnsi="ＭＳ Ｐゴシック" w:cs="ＭＳ Ｐゴシック" w:hint="eastAsia"/>
                <w:color w:val="000000"/>
                <w:kern w:val="0"/>
                <w:sz w:val="18"/>
                <w:szCs w:val="22"/>
              </w:rPr>
              <w:t>方等に対し、適切な障</w:t>
            </w:r>
            <w:r>
              <w:rPr>
                <w:rFonts w:ascii="ＭＳ Ｐゴシック" w:eastAsia="ＭＳ Ｐゴシック" w:hAnsi="ＭＳ Ｐゴシック" w:cs="ＭＳ Ｐゴシック" w:hint="eastAsia"/>
                <w:color w:val="000000"/>
                <w:kern w:val="0"/>
                <w:sz w:val="18"/>
                <w:szCs w:val="22"/>
              </w:rPr>
              <w:t>がい特性の評価、支援計画の作成及び適切な支援ができる人材を育成</w:t>
            </w:r>
            <w:r w:rsidRPr="00800F13">
              <w:rPr>
                <w:rFonts w:ascii="ＭＳ Ｐゴシック" w:eastAsia="ＭＳ Ｐゴシック" w:hAnsi="ＭＳ Ｐゴシック" w:cs="ＭＳ Ｐゴシック" w:hint="eastAsia"/>
                <w:color w:val="000000"/>
                <w:kern w:val="0"/>
                <w:sz w:val="18"/>
                <w:szCs w:val="22"/>
              </w:rPr>
              <w:t>します。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また、高次脳機能障がい者が障がいの特性や障がい受容等の段階に応じて、適切な支援を受けられるよう、地域の先進的な支援手法等を集めた支援事例集や</w:t>
            </w:r>
            <w:r w:rsidRPr="00800F13">
              <w:rPr>
                <w:rFonts w:ascii="ＭＳ Ｐゴシック" w:eastAsia="ＭＳ Ｐゴシック" w:hAnsi="ＭＳ Ｐゴシック" w:cs="ＭＳ Ｐゴシック"/>
                <w:color w:val="000000"/>
                <w:kern w:val="0"/>
                <w:sz w:val="18"/>
                <w:szCs w:val="22"/>
              </w:rPr>
              <w:t>発症からの経過や障がいの状態などを記録する</w:t>
            </w:r>
            <w:r w:rsidR="00293DDE">
              <w:rPr>
                <w:rFonts w:ascii="ＭＳ Ｐゴシック" w:eastAsia="ＭＳ Ｐゴシック" w:hAnsi="ＭＳ Ｐゴシック" w:cs="ＭＳ Ｐゴシック" w:hint="eastAsia"/>
                <w:color w:val="000000"/>
                <w:kern w:val="0"/>
                <w:sz w:val="18"/>
                <w:szCs w:val="22"/>
              </w:rPr>
              <w:t>サポート</w:t>
            </w:r>
            <w:r w:rsidRPr="00800F13">
              <w:rPr>
                <w:rFonts w:ascii="ＭＳ Ｐゴシック" w:eastAsia="ＭＳ Ｐゴシック" w:hAnsi="ＭＳ Ｐゴシック" w:cs="ＭＳ Ｐゴシック"/>
                <w:color w:val="000000"/>
                <w:kern w:val="0"/>
                <w:sz w:val="18"/>
                <w:szCs w:val="22"/>
              </w:rPr>
              <w:t>ツール、啓発用リーフレットの普及と活用を促し、高次脳機能障がい者の地域生活を支援します。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w:t>
            </w:r>
            <w:r w:rsidRPr="00800F13">
              <w:rPr>
                <w:rFonts w:ascii="ＭＳ Ｐゴシック" w:eastAsia="ＭＳ Ｐゴシック" w:hAnsi="ＭＳ Ｐゴシック" w:cs="ＭＳ Ｐゴシック" w:hint="eastAsia"/>
                <w:color w:val="000000"/>
                <w:kern w:val="0"/>
                <w:sz w:val="18"/>
                <w:szCs w:val="22"/>
              </w:rPr>
              <w:t>罪を犯した障がい者が適切な支援につながるよう</w:t>
            </w:r>
            <w:r>
              <w:rPr>
                <w:rFonts w:ascii="ＭＳ Ｐゴシック" w:eastAsia="ＭＳ Ｐゴシック" w:hAnsi="ＭＳ Ｐゴシック" w:cs="ＭＳ Ｐゴシック" w:hint="eastAsia"/>
                <w:color w:val="000000"/>
                <w:kern w:val="0"/>
                <w:sz w:val="18"/>
                <w:szCs w:val="22"/>
              </w:rPr>
              <w:t>、司法と福祉の連携や地域の支援体制の整備に向けた取組みを進めます</w:t>
            </w:r>
            <w:r w:rsidRPr="00800F13">
              <w:rPr>
                <w:rFonts w:ascii="ＭＳ Ｐゴシック" w:eastAsia="ＭＳ Ｐゴシック" w:hAnsi="ＭＳ Ｐゴシック" w:cs="ＭＳ Ｐゴシック" w:hint="eastAsia"/>
                <w:color w:val="000000"/>
                <w:kern w:val="0"/>
                <w:sz w:val="18"/>
                <w:szCs w:val="22"/>
              </w:rPr>
              <w:t>。</w:t>
            </w:r>
          </w:p>
        </w:tc>
        <w:tc>
          <w:tcPr>
            <w:tcW w:w="3203" w:type="dxa"/>
            <w:noWrap/>
          </w:tcPr>
          <w:p w:rsidR="0016369F" w:rsidRPr="00800F13" w:rsidRDefault="0016369F" w:rsidP="0016369F">
            <w:pPr>
              <w:widowControl/>
              <w:spacing w:line="240" w:lineRule="exact"/>
              <w:jc w:val="center"/>
              <w:rPr>
                <w:rFonts w:ascii="ＭＳ Ｐゴシック" w:eastAsia="ＭＳ Ｐゴシック" w:hAnsi="ＭＳ Ｐゴシック" w:cs="ＭＳ Ｐゴシック"/>
                <w:color w:val="000000"/>
                <w:kern w:val="0"/>
                <w:sz w:val="18"/>
                <w:szCs w:val="22"/>
              </w:rPr>
            </w:pPr>
          </w:p>
        </w:tc>
      </w:tr>
      <w:tr w:rsidR="0016369F" w:rsidRPr="0025323E" w:rsidTr="00197263">
        <w:trPr>
          <w:trHeight w:val="1665"/>
        </w:trPr>
        <w:tc>
          <w:tcPr>
            <w:tcW w:w="6946" w:type="dxa"/>
            <w:shd w:val="clear" w:color="auto" w:fill="auto"/>
          </w:tcPr>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○障がい福祉サービス事業所の職場環境改善</w:t>
            </w:r>
            <w:r w:rsidRPr="00800F13">
              <w:rPr>
                <w:rFonts w:ascii="ＭＳ Ｐゴシック" w:eastAsia="ＭＳ Ｐゴシック" w:hAnsi="ＭＳ Ｐゴシック" w:cs="ＭＳ Ｐゴシック" w:hint="eastAsia"/>
                <w:color w:val="FF0000"/>
                <w:kern w:val="0"/>
                <w:sz w:val="18"/>
                <w:szCs w:val="22"/>
              </w:rPr>
              <w:t>（障がい福祉企画課、生活基盤推進課）</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障がい者施策を推進し、身近な地域で障がい者が必要な障がい福祉サービスを利用できる</w:t>
            </w:r>
            <w:r>
              <w:rPr>
                <w:rFonts w:ascii="ＭＳ Ｐゴシック" w:eastAsia="ＭＳ Ｐゴシック" w:hAnsi="ＭＳ Ｐゴシック" w:cs="ＭＳ Ｐゴシック" w:hint="eastAsia"/>
                <w:color w:val="000000"/>
                <w:kern w:val="0"/>
                <w:sz w:val="18"/>
                <w:szCs w:val="22"/>
              </w:rPr>
              <w:t>体制を整備するため、市町村とのワーキングの開催等、</w:t>
            </w:r>
            <w:r w:rsidRPr="00800F13">
              <w:rPr>
                <w:rFonts w:ascii="ＭＳ Ｐゴシック" w:eastAsia="ＭＳ Ｐゴシック" w:hAnsi="ＭＳ Ｐゴシック" w:cs="ＭＳ Ｐゴシック" w:hint="eastAsia"/>
                <w:color w:val="000000"/>
                <w:kern w:val="0"/>
                <w:sz w:val="18"/>
                <w:szCs w:val="22"/>
              </w:rPr>
              <w:t>連携を図るとともに、市町村に対し必要な助言を行います。</w:t>
            </w:r>
          </w:p>
          <w:p w:rsidR="0016369F" w:rsidRPr="00800F13" w:rsidRDefault="0016369F" w:rsidP="001636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また、障害の特性に応じたサービスが提供できるよう障害福祉サービスを支える職員の報酬改定を国に要望してまいります。</w:t>
            </w:r>
          </w:p>
        </w:tc>
        <w:tc>
          <w:tcPr>
            <w:tcW w:w="3203" w:type="dxa"/>
            <w:shd w:val="clear" w:color="auto" w:fill="auto"/>
            <w:noWrap/>
          </w:tcPr>
          <w:p w:rsidR="0016369F" w:rsidRPr="00800F13" w:rsidRDefault="0016369F" w:rsidP="0016369F">
            <w:pPr>
              <w:widowControl/>
              <w:spacing w:line="240" w:lineRule="exact"/>
              <w:jc w:val="center"/>
              <w:rPr>
                <w:rFonts w:ascii="ＭＳ Ｐゴシック" w:eastAsia="ＭＳ Ｐゴシック" w:hAnsi="ＭＳ Ｐゴシック" w:cs="ＭＳ Ｐゴシック"/>
                <w:color w:val="000000"/>
                <w:kern w:val="0"/>
                <w:sz w:val="18"/>
                <w:szCs w:val="22"/>
              </w:rPr>
            </w:pPr>
          </w:p>
        </w:tc>
      </w:tr>
    </w:tbl>
    <w:p w:rsidR="003F1BD4" w:rsidRPr="0025323E" w:rsidRDefault="003F1BD4" w:rsidP="006256F0">
      <w:pPr>
        <w:widowControl/>
        <w:jc w:val="left"/>
        <w:rPr>
          <w:rFonts w:ascii="HGSｺﾞｼｯｸM" w:eastAsia="HGSｺﾞｼｯｸM"/>
        </w:rPr>
      </w:pPr>
    </w:p>
    <w:sectPr w:rsidR="003F1BD4" w:rsidRPr="0025323E" w:rsidSect="00E228BA">
      <w:footerReference w:type="default" r:id="rId7"/>
      <w:footerReference w:type="first" r:id="rId8"/>
      <w:pgSz w:w="11906" w:h="16838" w:code="9"/>
      <w:pgMar w:top="1134" w:right="1134" w:bottom="1134" w:left="1134" w:header="284" w:footer="57" w:gutter="0"/>
      <w:pgNumType w:fmt="decimalFullWidth" w:start="16"/>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F5" w:rsidRDefault="003225F5" w:rsidP="00F43909">
      <w:r>
        <w:separator/>
      </w:r>
    </w:p>
  </w:endnote>
  <w:endnote w:type="continuationSeparator" w:id="0">
    <w:p w:rsidR="003225F5" w:rsidRDefault="003225F5"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93" w:rsidRDefault="000C4E93">
    <w:pPr>
      <w:pStyle w:val="a5"/>
      <w:jc w:val="center"/>
    </w:pPr>
    <w:r>
      <w:fldChar w:fldCharType="begin"/>
    </w:r>
    <w:r>
      <w:instrText>PAGE   \* MERGEFORMAT</w:instrText>
    </w:r>
    <w:r>
      <w:fldChar w:fldCharType="separate"/>
    </w:r>
    <w:r w:rsidR="00DC1084" w:rsidRPr="00DC1084">
      <w:rPr>
        <w:noProof/>
        <w:lang w:val="ja-JP"/>
      </w:rPr>
      <w:t>３６</w:t>
    </w:r>
    <w:r>
      <w:fldChar w:fldCharType="end"/>
    </w:r>
  </w:p>
  <w:p w:rsidR="00EF66A6" w:rsidRDefault="00EF66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A6" w:rsidRDefault="00EF66A6">
    <w:pPr>
      <w:pStyle w:val="a5"/>
      <w:jc w:val="center"/>
    </w:pPr>
    <w:r>
      <w:fldChar w:fldCharType="begin"/>
    </w:r>
    <w:r>
      <w:instrText>PAGE   \* MERGEFORMAT</w:instrText>
    </w:r>
    <w:r>
      <w:fldChar w:fldCharType="separate"/>
    </w:r>
    <w:r w:rsidRPr="00E57F92">
      <w:rPr>
        <w:noProof/>
        <w:lang w:val="ja-JP"/>
      </w:rPr>
      <w:t>-</w:t>
    </w:r>
    <w:r>
      <w:rPr>
        <w:noProof/>
      </w:rPr>
      <w:t xml:space="preserve"> 10 -</w:t>
    </w:r>
    <w:r>
      <w:fldChar w:fldCharType="end"/>
    </w:r>
  </w:p>
  <w:p w:rsidR="00EF66A6" w:rsidRDefault="00EF66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F5" w:rsidRDefault="003225F5" w:rsidP="00F43909">
      <w:r>
        <w:separator/>
      </w:r>
    </w:p>
  </w:footnote>
  <w:footnote w:type="continuationSeparator" w:id="0">
    <w:p w:rsidR="003225F5" w:rsidRDefault="003225F5" w:rsidP="00F4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1E"/>
    <w:rsid w:val="0000025A"/>
    <w:rsid w:val="00001306"/>
    <w:rsid w:val="000013A3"/>
    <w:rsid w:val="00002CEA"/>
    <w:rsid w:val="000037C9"/>
    <w:rsid w:val="00004615"/>
    <w:rsid w:val="000047E4"/>
    <w:rsid w:val="000065DD"/>
    <w:rsid w:val="000069F9"/>
    <w:rsid w:val="00007713"/>
    <w:rsid w:val="00010DFC"/>
    <w:rsid w:val="00012362"/>
    <w:rsid w:val="000139C7"/>
    <w:rsid w:val="00014B7F"/>
    <w:rsid w:val="00015F62"/>
    <w:rsid w:val="0001701F"/>
    <w:rsid w:val="00017C5F"/>
    <w:rsid w:val="0002008F"/>
    <w:rsid w:val="00022CA4"/>
    <w:rsid w:val="0002642E"/>
    <w:rsid w:val="000264FA"/>
    <w:rsid w:val="000300A0"/>
    <w:rsid w:val="00030776"/>
    <w:rsid w:val="000309A7"/>
    <w:rsid w:val="00033DAC"/>
    <w:rsid w:val="00035465"/>
    <w:rsid w:val="00035559"/>
    <w:rsid w:val="00037248"/>
    <w:rsid w:val="00037307"/>
    <w:rsid w:val="0003793F"/>
    <w:rsid w:val="000400B3"/>
    <w:rsid w:val="0004080D"/>
    <w:rsid w:val="000415C5"/>
    <w:rsid w:val="00043CB0"/>
    <w:rsid w:val="00044ADD"/>
    <w:rsid w:val="00044C02"/>
    <w:rsid w:val="00045AA6"/>
    <w:rsid w:val="00050365"/>
    <w:rsid w:val="00052CB0"/>
    <w:rsid w:val="000537E4"/>
    <w:rsid w:val="00055338"/>
    <w:rsid w:val="00057AF1"/>
    <w:rsid w:val="00057E4B"/>
    <w:rsid w:val="000628D7"/>
    <w:rsid w:val="00066451"/>
    <w:rsid w:val="00070777"/>
    <w:rsid w:val="00071719"/>
    <w:rsid w:val="00071AC1"/>
    <w:rsid w:val="00071F99"/>
    <w:rsid w:val="00074D80"/>
    <w:rsid w:val="00074EF5"/>
    <w:rsid w:val="000774BD"/>
    <w:rsid w:val="00082707"/>
    <w:rsid w:val="000842A4"/>
    <w:rsid w:val="00085A55"/>
    <w:rsid w:val="00087992"/>
    <w:rsid w:val="000901D2"/>
    <w:rsid w:val="0009022D"/>
    <w:rsid w:val="000913B2"/>
    <w:rsid w:val="000927C6"/>
    <w:rsid w:val="00092B04"/>
    <w:rsid w:val="00092D54"/>
    <w:rsid w:val="000934F5"/>
    <w:rsid w:val="000939BD"/>
    <w:rsid w:val="000939CC"/>
    <w:rsid w:val="00097E7A"/>
    <w:rsid w:val="000A4D81"/>
    <w:rsid w:val="000A4F70"/>
    <w:rsid w:val="000A7B83"/>
    <w:rsid w:val="000B16DF"/>
    <w:rsid w:val="000B2E7C"/>
    <w:rsid w:val="000B309E"/>
    <w:rsid w:val="000B3E6F"/>
    <w:rsid w:val="000B7230"/>
    <w:rsid w:val="000B7A5A"/>
    <w:rsid w:val="000B7FBD"/>
    <w:rsid w:val="000C3540"/>
    <w:rsid w:val="000C36EF"/>
    <w:rsid w:val="000C4E93"/>
    <w:rsid w:val="000C5BF2"/>
    <w:rsid w:val="000C6758"/>
    <w:rsid w:val="000D18BC"/>
    <w:rsid w:val="000D2E0E"/>
    <w:rsid w:val="000D3A4C"/>
    <w:rsid w:val="000D45BC"/>
    <w:rsid w:val="000E18ED"/>
    <w:rsid w:val="000E23A1"/>
    <w:rsid w:val="000E41E1"/>
    <w:rsid w:val="000E5508"/>
    <w:rsid w:val="000E55D4"/>
    <w:rsid w:val="000E5818"/>
    <w:rsid w:val="000E590A"/>
    <w:rsid w:val="000E6A4E"/>
    <w:rsid w:val="000E74C3"/>
    <w:rsid w:val="000F1EB4"/>
    <w:rsid w:val="000F29CD"/>
    <w:rsid w:val="000F3052"/>
    <w:rsid w:val="000F4290"/>
    <w:rsid w:val="000F47A1"/>
    <w:rsid w:val="000F48A9"/>
    <w:rsid w:val="000F5A5A"/>
    <w:rsid w:val="00101E93"/>
    <w:rsid w:val="00102AA6"/>
    <w:rsid w:val="00104190"/>
    <w:rsid w:val="001051E0"/>
    <w:rsid w:val="001058F7"/>
    <w:rsid w:val="00106240"/>
    <w:rsid w:val="0011056D"/>
    <w:rsid w:val="00110739"/>
    <w:rsid w:val="0011290A"/>
    <w:rsid w:val="00113C25"/>
    <w:rsid w:val="00116B65"/>
    <w:rsid w:val="00116C72"/>
    <w:rsid w:val="0012340E"/>
    <w:rsid w:val="001235BF"/>
    <w:rsid w:val="00125316"/>
    <w:rsid w:val="001257EE"/>
    <w:rsid w:val="00130761"/>
    <w:rsid w:val="0013285E"/>
    <w:rsid w:val="00133C29"/>
    <w:rsid w:val="001373F2"/>
    <w:rsid w:val="00142E04"/>
    <w:rsid w:val="00143D79"/>
    <w:rsid w:val="00145681"/>
    <w:rsid w:val="001465F1"/>
    <w:rsid w:val="00146A8A"/>
    <w:rsid w:val="00150B6F"/>
    <w:rsid w:val="00150C20"/>
    <w:rsid w:val="001513B4"/>
    <w:rsid w:val="00152401"/>
    <w:rsid w:val="0015266A"/>
    <w:rsid w:val="00152D4C"/>
    <w:rsid w:val="001534FD"/>
    <w:rsid w:val="00153BF9"/>
    <w:rsid w:val="001565B4"/>
    <w:rsid w:val="00160220"/>
    <w:rsid w:val="0016369F"/>
    <w:rsid w:val="0016500F"/>
    <w:rsid w:val="00165FAE"/>
    <w:rsid w:val="001706F9"/>
    <w:rsid w:val="00170B79"/>
    <w:rsid w:val="00171347"/>
    <w:rsid w:val="0017410D"/>
    <w:rsid w:val="00180859"/>
    <w:rsid w:val="0018159C"/>
    <w:rsid w:val="00182241"/>
    <w:rsid w:val="00183D03"/>
    <w:rsid w:val="0018596E"/>
    <w:rsid w:val="0018600F"/>
    <w:rsid w:val="00187101"/>
    <w:rsid w:val="001879A4"/>
    <w:rsid w:val="001911EB"/>
    <w:rsid w:val="00192D21"/>
    <w:rsid w:val="001948FE"/>
    <w:rsid w:val="0019642C"/>
    <w:rsid w:val="00196575"/>
    <w:rsid w:val="001965DB"/>
    <w:rsid w:val="00196AD7"/>
    <w:rsid w:val="00197263"/>
    <w:rsid w:val="00197741"/>
    <w:rsid w:val="001A181E"/>
    <w:rsid w:val="001A2117"/>
    <w:rsid w:val="001A2E45"/>
    <w:rsid w:val="001A30F4"/>
    <w:rsid w:val="001A325A"/>
    <w:rsid w:val="001A38B5"/>
    <w:rsid w:val="001A503A"/>
    <w:rsid w:val="001A5B34"/>
    <w:rsid w:val="001A5D12"/>
    <w:rsid w:val="001A6B40"/>
    <w:rsid w:val="001B3017"/>
    <w:rsid w:val="001B54C9"/>
    <w:rsid w:val="001C10CD"/>
    <w:rsid w:val="001C15B6"/>
    <w:rsid w:val="001C30A5"/>
    <w:rsid w:val="001C4BD3"/>
    <w:rsid w:val="001C5FA6"/>
    <w:rsid w:val="001C610F"/>
    <w:rsid w:val="001C6AF7"/>
    <w:rsid w:val="001D16F1"/>
    <w:rsid w:val="001D2DD0"/>
    <w:rsid w:val="001D441E"/>
    <w:rsid w:val="001D545B"/>
    <w:rsid w:val="001E0DA5"/>
    <w:rsid w:val="001E2A23"/>
    <w:rsid w:val="001E2C72"/>
    <w:rsid w:val="001E3DD4"/>
    <w:rsid w:val="001E57CF"/>
    <w:rsid w:val="001E6696"/>
    <w:rsid w:val="001E733F"/>
    <w:rsid w:val="001F3385"/>
    <w:rsid w:val="001F5037"/>
    <w:rsid w:val="00200151"/>
    <w:rsid w:val="00201386"/>
    <w:rsid w:val="00202A59"/>
    <w:rsid w:val="00204ACC"/>
    <w:rsid w:val="00204BC9"/>
    <w:rsid w:val="00210573"/>
    <w:rsid w:val="002117D7"/>
    <w:rsid w:val="002141FE"/>
    <w:rsid w:val="00215970"/>
    <w:rsid w:val="0021651D"/>
    <w:rsid w:val="00216A1A"/>
    <w:rsid w:val="00216DAC"/>
    <w:rsid w:val="00217270"/>
    <w:rsid w:val="00217938"/>
    <w:rsid w:val="00220205"/>
    <w:rsid w:val="002223F2"/>
    <w:rsid w:val="002247C2"/>
    <w:rsid w:val="00225F2F"/>
    <w:rsid w:val="002263AF"/>
    <w:rsid w:val="002276D5"/>
    <w:rsid w:val="00231BCE"/>
    <w:rsid w:val="00232219"/>
    <w:rsid w:val="00232A32"/>
    <w:rsid w:val="00232D0A"/>
    <w:rsid w:val="00234602"/>
    <w:rsid w:val="00234BEB"/>
    <w:rsid w:val="00235B4E"/>
    <w:rsid w:val="002366FB"/>
    <w:rsid w:val="002379B7"/>
    <w:rsid w:val="00240084"/>
    <w:rsid w:val="00240F7D"/>
    <w:rsid w:val="0024426B"/>
    <w:rsid w:val="00244C00"/>
    <w:rsid w:val="00244F5E"/>
    <w:rsid w:val="002460E4"/>
    <w:rsid w:val="0025046F"/>
    <w:rsid w:val="002519B3"/>
    <w:rsid w:val="00251B3C"/>
    <w:rsid w:val="00252613"/>
    <w:rsid w:val="0025323E"/>
    <w:rsid w:val="00256590"/>
    <w:rsid w:val="00257296"/>
    <w:rsid w:val="002573D0"/>
    <w:rsid w:val="00260C89"/>
    <w:rsid w:val="002656B5"/>
    <w:rsid w:val="00265A41"/>
    <w:rsid w:val="0027085F"/>
    <w:rsid w:val="00271075"/>
    <w:rsid w:val="00271ADB"/>
    <w:rsid w:val="00272DDD"/>
    <w:rsid w:val="00274B5C"/>
    <w:rsid w:val="002759C3"/>
    <w:rsid w:val="00276CE3"/>
    <w:rsid w:val="0027732B"/>
    <w:rsid w:val="002774F0"/>
    <w:rsid w:val="00290363"/>
    <w:rsid w:val="00291DB1"/>
    <w:rsid w:val="0029208C"/>
    <w:rsid w:val="00293910"/>
    <w:rsid w:val="00293DDE"/>
    <w:rsid w:val="002958D6"/>
    <w:rsid w:val="00295E54"/>
    <w:rsid w:val="002A1416"/>
    <w:rsid w:val="002A3453"/>
    <w:rsid w:val="002A407D"/>
    <w:rsid w:val="002A5E79"/>
    <w:rsid w:val="002A65EE"/>
    <w:rsid w:val="002B0422"/>
    <w:rsid w:val="002B0884"/>
    <w:rsid w:val="002B125A"/>
    <w:rsid w:val="002B129E"/>
    <w:rsid w:val="002B133B"/>
    <w:rsid w:val="002B26AC"/>
    <w:rsid w:val="002B30EF"/>
    <w:rsid w:val="002B43B4"/>
    <w:rsid w:val="002B47FA"/>
    <w:rsid w:val="002B52E8"/>
    <w:rsid w:val="002B5407"/>
    <w:rsid w:val="002B6AE3"/>
    <w:rsid w:val="002B750C"/>
    <w:rsid w:val="002C049F"/>
    <w:rsid w:val="002C13CF"/>
    <w:rsid w:val="002C1557"/>
    <w:rsid w:val="002C3EBB"/>
    <w:rsid w:val="002C4F65"/>
    <w:rsid w:val="002D3359"/>
    <w:rsid w:val="002D3BFA"/>
    <w:rsid w:val="002D40E1"/>
    <w:rsid w:val="002E0A4A"/>
    <w:rsid w:val="002E2236"/>
    <w:rsid w:val="002E25A9"/>
    <w:rsid w:val="002E3E71"/>
    <w:rsid w:val="002E4701"/>
    <w:rsid w:val="002E5418"/>
    <w:rsid w:val="002E5421"/>
    <w:rsid w:val="002E6741"/>
    <w:rsid w:val="002E7428"/>
    <w:rsid w:val="002E7FC4"/>
    <w:rsid w:val="002F0623"/>
    <w:rsid w:val="002F49FF"/>
    <w:rsid w:val="002F608E"/>
    <w:rsid w:val="002F6A3E"/>
    <w:rsid w:val="002F7334"/>
    <w:rsid w:val="0030256A"/>
    <w:rsid w:val="00302CB7"/>
    <w:rsid w:val="00303980"/>
    <w:rsid w:val="00304A58"/>
    <w:rsid w:val="003066D2"/>
    <w:rsid w:val="003068E7"/>
    <w:rsid w:val="003079D8"/>
    <w:rsid w:val="003102E8"/>
    <w:rsid w:val="00311E8E"/>
    <w:rsid w:val="0031224E"/>
    <w:rsid w:val="0031271C"/>
    <w:rsid w:val="00312BF5"/>
    <w:rsid w:val="00314A65"/>
    <w:rsid w:val="003156C3"/>
    <w:rsid w:val="00317392"/>
    <w:rsid w:val="00317865"/>
    <w:rsid w:val="0032059B"/>
    <w:rsid w:val="00320D55"/>
    <w:rsid w:val="003225F5"/>
    <w:rsid w:val="003229E9"/>
    <w:rsid w:val="0032343E"/>
    <w:rsid w:val="003312B9"/>
    <w:rsid w:val="00331A1D"/>
    <w:rsid w:val="003322A8"/>
    <w:rsid w:val="003331D4"/>
    <w:rsid w:val="00333B2D"/>
    <w:rsid w:val="00334DD1"/>
    <w:rsid w:val="00334F82"/>
    <w:rsid w:val="003402BA"/>
    <w:rsid w:val="0034043F"/>
    <w:rsid w:val="00341E1D"/>
    <w:rsid w:val="0034223D"/>
    <w:rsid w:val="00343670"/>
    <w:rsid w:val="00344D1F"/>
    <w:rsid w:val="00345337"/>
    <w:rsid w:val="00346D3D"/>
    <w:rsid w:val="00350678"/>
    <w:rsid w:val="003511DC"/>
    <w:rsid w:val="00351CE9"/>
    <w:rsid w:val="00352B2B"/>
    <w:rsid w:val="00354215"/>
    <w:rsid w:val="00357957"/>
    <w:rsid w:val="00357B67"/>
    <w:rsid w:val="00367AE6"/>
    <w:rsid w:val="00371FD3"/>
    <w:rsid w:val="003729B7"/>
    <w:rsid w:val="00380EC9"/>
    <w:rsid w:val="00383990"/>
    <w:rsid w:val="00384266"/>
    <w:rsid w:val="00384B9C"/>
    <w:rsid w:val="00385E3D"/>
    <w:rsid w:val="00387425"/>
    <w:rsid w:val="00387E6F"/>
    <w:rsid w:val="00391E44"/>
    <w:rsid w:val="0039249A"/>
    <w:rsid w:val="00392DA5"/>
    <w:rsid w:val="00395164"/>
    <w:rsid w:val="00395400"/>
    <w:rsid w:val="00395B7B"/>
    <w:rsid w:val="0039642E"/>
    <w:rsid w:val="00397428"/>
    <w:rsid w:val="00397BBA"/>
    <w:rsid w:val="003A0C7B"/>
    <w:rsid w:val="003A4068"/>
    <w:rsid w:val="003A68ED"/>
    <w:rsid w:val="003A6FFB"/>
    <w:rsid w:val="003B0535"/>
    <w:rsid w:val="003B081E"/>
    <w:rsid w:val="003B119F"/>
    <w:rsid w:val="003B1BC3"/>
    <w:rsid w:val="003B322E"/>
    <w:rsid w:val="003B342C"/>
    <w:rsid w:val="003B3FC8"/>
    <w:rsid w:val="003B6DDC"/>
    <w:rsid w:val="003C07D4"/>
    <w:rsid w:val="003C446A"/>
    <w:rsid w:val="003C73B0"/>
    <w:rsid w:val="003C7536"/>
    <w:rsid w:val="003C7618"/>
    <w:rsid w:val="003D0590"/>
    <w:rsid w:val="003D195E"/>
    <w:rsid w:val="003D2060"/>
    <w:rsid w:val="003D2828"/>
    <w:rsid w:val="003D33AF"/>
    <w:rsid w:val="003D6A03"/>
    <w:rsid w:val="003D6B9F"/>
    <w:rsid w:val="003D6CD0"/>
    <w:rsid w:val="003D717F"/>
    <w:rsid w:val="003D7EB1"/>
    <w:rsid w:val="003E00F5"/>
    <w:rsid w:val="003E1052"/>
    <w:rsid w:val="003E1DF9"/>
    <w:rsid w:val="003E1FFC"/>
    <w:rsid w:val="003E2F10"/>
    <w:rsid w:val="003E3275"/>
    <w:rsid w:val="003E3533"/>
    <w:rsid w:val="003E41CC"/>
    <w:rsid w:val="003E4823"/>
    <w:rsid w:val="003E69FB"/>
    <w:rsid w:val="003F1A8D"/>
    <w:rsid w:val="003F1BD4"/>
    <w:rsid w:val="003F1DC9"/>
    <w:rsid w:val="003F2A02"/>
    <w:rsid w:val="003F338D"/>
    <w:rsid w:val="003F40A6"/>
    <w:rsid w:val="003F4462"/>
    <w:rsid w:val="003F4FD5"/>
    <w:rsid w:val="003F582F"/>
    <w:rsid w:val="003F64B3"/>
    <w:rsid w:val="004038F2"/>
    <w:rsid w:val="0040451E"/>
    <w:rsid w:val="0040672E"/>
    <w:rsid w:val="004104A9"/>
    <w:rsid w:val="0041386E"/>
    <w:rsid w:val="00417264"/>
    <w:rsid w:val="00417329"/>
    <w:rsid w:val="00421AF9"/>
    <w:rsid w:val="00425B4E"/>
    <w:rsid w:val="00432327"/>
    <w:rsid w:val="00432788"/>
    <w:rsid w:val="00432888"/>
    <w:rsid w:val="00432894"/>
    <w:rsid w:val="00432A29"/>
    <w:rsid w:val="00433AFB"/>
    <w:rsid w:val="00433C58"/>
    <w:rsid w:val="00434FCC"/>
    <w:rsid w:val="00435E2F"/>
    <w:rsid w:val="004407F8"/>
    <w:rsid w:val="0044161E"/>
    <w:rsid w:val="00441A99"/>
    <w:rsid w:val="00441AA3"/>
    <w:rsid w:val="004453F6"/>
    <w:rsid w:val="00451CD2"/>
    <w:rsid w:val="00451DC3"/>
    <w:rsid w:val="00451FA6"/>
    <w:rsid w:val="004528EB"/>
    <w:rsid w:val="00452B66"/>
    <w:rsid w:val="00452C94"/>
    <w:rsid w:val="00454237"/>
    <w:rsid w:val="00454F7F"/>
    <w:rsid w:val="00457B31"/>
    <w:rsid w:val="00460706"/>
    <w:rsid w:val="00461977"/>
    <w:rsid w:val="00465BD6"/>
    <w:rsid w:val="004675EE"/>
    <w:rsid w:val="0046793D"/>
    <w:rsid w:val="00467D61"/>
    <w:rsid w:val="004702E2"/>
    <w:rsid w:val="004705A8"/>
    <w:rsid w:val="00470CD9"/>
    <w:rsid w:val="00473270"/>
    <w:rsid w:val="00473B5A"/>
    <w:rsid w:val="00474132"/>
    <w:rsid w:val="00480496"/>
    <w:rsid w:val="004814B7"/>
    <w:rsid w:val="004820C9"/>
    <w:rsid w:val="00482D78"/>
    <w:rsid w:val="00487AFB"/>
    <w:rsid w:val="00491D11"/>
    <w:rsid w:val="00492A78"/>
    <w:rsid w:val="0049417C"/>
    <w:rsid w:val="004958C3"/>
    <w:rsid w:val="00495967"/>
    <w:rsid w:val="0049718E"/>
    <w:rsid w:val="004974C4"/>
    <w:rsid w:val="004A0ACD"/>
    <w:rsid w:val="004A14DD"/>
    <w:rsid w:val="004A1F96"/>
    <w:rsid w:val="004A2D71"/>
    <w:rsid w:val="004A3F5C"/>
    <w:rsid w:val="004A4B28"/>
    <w:rsid w:val="004A51E6"/>
    <w:rsid w:val="004B0696"/>
    <w:rsid w:val="004B1CBE"/>
    <w:rsid w:val="004B3115"/>
    <w:rsid w:val="004B44F4"/>
    <w:rsid w:val="004B54FA"/>
    <w:rsid w:val="004B73FB"/>
    <w:rsid w:val="004C0068"/>
    <w:rsid w:val="004C040B"/>
    <w:rsid w:val="004C09A3"/>
    <w:rsid w:val="004C286C"/>
    <w:rsid w:val="004C3467"/>
    <w:rsid w:val="004C6234"/>
    <w:rsid w:val="004C6A79"/>
    <w:rsid w:val="004D0FD7"/>
    <w:rsid w:val="004D26F3"/>
    <w:rsid w:val="004D4534"/>
    <w:rsid w:val="004D4D94"/>
    <w:rsid w:val="004D71F2"/>
    <w:rsid w:val="004D7D5B"/>
    <w:rsid w:val="004D7F83"/>
    <w:rsid w:val="004E25AE"/>
    <w:rsid w:val="004E2DD6"/>
    <w:rsid w:val="004E3155"/>
    <w:rsid w:val="004E4113"/>
    <w:rsid w:val="004E576E"/>
    <w:rsid w:val="004E744E"/>
    <w:rsid w:val="004F0DC4"/>
    <w:rsid w:val="004F1EBA"/>
    <w:rsid w:val="004F286D"/>
    <w:rsid w:val="004F40DD"/>
    <w:rsid w:val="004F5F7D"/>
    <w:rsid w:val="00500B97"/>
    <w:rsid w:val="00502E7A"/>
    <w:rsid w:val="0050337C"/>
    <w:rsid w:val="00505B70"/>
    <w:rsid w:val="00506C2D"/>
    <w:rsid w:val="00507D42"/>
    <w:rsid w:val="00512A3D"/>
    <w:rsid w:val="005145CB"/>
    <w:rsid w:val="00515470"/>
    <w:rsid w:val="005154BA"/>
    <w:rsid w:val="005170ED"/>
    <w:rsid w:val="005172BF"/>
    <w:rsid w:val="00520AF3"/>
    <w:rsid w:val="005211CC"/>
    <w:rsid w:val="0052158E"/>
    <w:rsid w:val="00521BA1"/>
    <w:rsid w:val="00524703"/>
    <w:rsid w:val="00535EAF"/>
    <w:rsid w:val="00536704"/>
    <w:rsid w:val="00536B6E"/>
    <w:rsid w:val="00536BE9"/>
    <w:rsid w:val="005401DA"/>
    <w:rsid w:val="00541F14"/>
    <w:rsid w:val="005442AA"/>
    <w:rsid w:val="0055098A"/>
    <w:rsid w:val="00550E98"/>
    <w:rsid w:val="005518AE"/>
    <w:rsid w:val="005522AB"/>
    <w:rsid w:val="0055584E"/>
    <w:rsid w:val="00556574"/>
    <w:rsid w:val="00556CD5"/>
    <w:rsid w:val="00560C6E"/>
    <w:rsid w:val="00561811"/>
    <w:rsid w:val="00561C5C"/>
    <w:rsid w:val="0056239E"/>
    <w:rsid w:val="005626DF"/>
    <w:rsid w:val="00563344"/>
    <w:rsid w:val="00563F89"/>
    <w:rsid w:val="00564397"/>
    <w:rsid w:val="00570580"/>
    <w:rsid w:val="00576C27"/>
    <w:rsid w:val="00580FE7"/>
    <w:rsid w:val="005811D1"/>
    <w:rsid w:val="0058301A"/>
    <w:rsid w:val="00583510"/>
    <w:rsid w:val="005843CA"/>
    <w:rsid w:val="0058655B"/>
    <w:rsid w:val="00586884"/>
    <w:rsid w:val="005909CA"/>
    <w:rsid w:val="00590D74"/>
    <w:rsid w:val="00591BB5"/>
    <w:rsid w:val="005940C3"/>
    <w:rsid w:val="0059429D"/>
    <w:rsid w:val="005963E4"/>
    <w:rsid w:val="005A0A71"/>
    <w:rsid w:val="005A0B32"/>
    <w:rsid w:val="005A1F69"/>
    <w:rsid w:val="005A3138"/>
    <w:rsid w:val="005A3D1E"/>
    <w:rsid w:val="005A4FB7"/>
    <w:rsid w:val="005A5058"/>
    <w:rsid w:val="005A6377"/>
    <w:rsid w:val="005A734B"/>
    <w:rsid w:val="005B09D0"/>
    <w:rsid w:val="005B0C3F"/>
    <w:rsid w:val="005B136C"/>
    <w:rsid w:val="005B5819"/>
    <w:rsid w:val="005C060E"/>
    <w:rsid w:val="005C2004"/>
    <w:rsid w:val="005C2DF0"/>
    <w:rsid w:val="005C3521"/>
    <w:rsid w:val="005C3B67"/>
    <w:rsid w:val="005C4D01"/>
    <w:rsid w:val="005C521E"/>
    <w:rsid w:val="005C63A1"/>
    <w:rsid w:val="005C6B7B"/>
    <w:rsid w:val="005C7421"/>
    <w:rsid w:val="005C7DB4"/>
    <w:rsid w:val="005D08E3"/>
    <w:rsid w:val="005D11A3"/>
    <w:rsid w:val="005D1627"/>
    <w:rsid w:val="005D2B9E"/>
    <w:rsid w:val="005D2EC9"/>
    <w:rsid w:val="005D3089"/>
    <w:rsid w:val="005D349C"/>
    <w:rsid w:val="005E3DB5"/>
    <w:rsid w:val="005E6764"/>
    <w:rsid w:val="005E6C54"/>
    <w:rsid w:val="005F0E65"/>
    <w:rsid w:val="005F1947"/>
    <w:rsid w:val="005F19C1"/>
    <w:rsid w:val="005F1FC2"/>
    <w:rsid w:val="005F2717"/>
    <w:rsid w:val="005F3270"/>
    <w:rsid w:val="005F3FB8"/>
    <w:rsid w:val="005F5840"/>
    <w:rsid w:val="005F5E2F"/>
    <w:rsid w:val="005F615A"/>
    <w:rsid w:val="005F6AA0"/>
    <w:rsid w:val="006005A3"/>
    <w:rsid w:val="0060107E"/>
    <w:rsid w:val="00601EEA"/>
    <w:rsid w:val="00602FCD"/>
    <w:rsid w:val="006059B4"/>
    <w:rsid w:val="00605F2D"/>
    <w:rsid w:val="006063D4"/>
    <w:rsid w:val="00606CF3"/>
    <w:rsid w:val="00607ECC"/>
    <w:rsid w:val="00610DB0"/>
    <w:rsid w:val="00612206"/>
    <w:rsid w:val="00613133"/>
    <w:rsid w:val="006165EE"/>
    <w:rsid w:val="00620F46"/>
    <w:rsid w:val="0062110E"/>
    <w:rsid w:val="00622478"/>
    <w:rsid w:val="006224F3"/>
    <w:rsid w:val="00623602"/>
    <w:rsid w:val="00623D16"/>
    <w:rsid w:val="00625640"/>
    <w:rsid w:val="006256F0"/>
    <w:rsid w:val="006259E8"/>
    <w:rsid w:val="00626832"/>
    <w:rsid w:val="00626AD0"/>
    <w:rsid w:val="0063003F"/>
    <w:rsid w:val="006309D3"/>
    <w:rsid w:val="00634D5D"/>
    <w:rsid w:val="00635749"/>
    <w:rsid w:val="006357AA"/>
    <w:rsid w:val="00636F59"/>
    <w:rsid w:val="00637FBD"/>
    <w:rsid w:val="00642386"/>
    <w:rsid w:val="0064282E"/>
    <w:rsid w:val="00642A14"/>
    <w:rsid w:val="00642F03"/>
    <w:rsid w:val="00644D56"/>
    <w:rsid w:val="00644DC9"/>
    <w:rsid w:val="00644E2D"/>
    <w:rsid w:val="0064532E"/>
    <w:rsid w:val="00646BA1"/>
    <w:rsid w:val="006478DB"/>
    <w:rsid w:val="00650341"/>
    <w:rsid w:val="006503E7"/>
    <w:rsid w:val="00650899"/>
    <w:rsid w:val="00650D49"/>
    <w:rsid w:val="006533CF"/>
    <w:rsid w:val="00653B11"/>
    <w:rsid w:val="0065506F"/>
    <w:rsid w:val="0065710D"/>
    <w:rsid w:val="006617D6"/>
    <w:rsid w:val="00663680"/>
    <w:rsid w:val="00666CC6"/>
    <w:rsid w:val="006703DF"/>
    <w:rsid w:val="006709CD"/>
    <w:rsid w:val="00670F8A"/>
    <w:rsid w:val="00673B65"/>
    <w:rsid w:val="0067456F"/>
    <w:rsid w:val="00674D80"/>
    <w:rsid w:val="00677296"/>
    <w:rsid w:val="00681504"/>
    <w:rsid w:val="00685EE5"/>
    <w:rsid w:val="00687082"/>
    <w:rsid w:val="0068748C"/>
    <w:rsid w:val="0068761E"/>
    <w:rsid w:val="00691ABD"/>
    <w:rsid w:val="00694C06"/>
    <w:rsid w:val="0069783A"/>
    <w:rsid w:val="006A02CE"/>
    <w:rsid w:val="006A198E"/>
    <w:rsid w:val="006A3E44"/>
    <w:rsid w:val="006A58C8"/>
    <w:rsid w:val="006A6235"/>
    <w:rsid w:val="006A7597"/>
    <w:rsid w:val="006A77AD"/>
    <w:rsid w:val="006B0261"/>
    <w:rsid w:val="006B042A"/>
    <w:rsid w:val="006B07F0"/>
    <w:rsid w:val="006B128A"/>
    <w:rsid w:val="006B42BD"/>
    <w:rsid w:val="006B442C"/>
    <w:rsid w:val="006B7C55"/>
    <w:rsid w:val="006C45D3"/>
    <w:rsid w:val="006C5007"/>
    <w:rsid w:val="006C5F69"/>
    <w:rsid w:val="006C6252"/>
    <w:rsid w:val="006C76ED"/>
    <w:rsid w:val="006C7F89"/>
    <w:rsid w:val="006D10E3"/>
    <w:rsid w:val="006D197B"/>
    <w:rsid w:val="006D2FFB"/>
    <w:rsid w:val="006D46AB"/>
    <w:rsid w:val="006D7558"/>
    <w:rsid w:val="006E2EA8"/>
    <w:rsid w:val="006E3B38"/>
    <w:rsid w:val="006E3F9A"/>
    <w:rsid w:val="006E4695"/>
    <w:rsid w:val="006E49F2"/>
    <w:rsid w:val="006F0BB6"/>
    <w:rsid w:val="006F1ADD"/>
    <w:rsid w:val="006F1C76"/>
    <w:rsid w:val="006F225F"/>
    <w:rsid w:val="006F2C18"/>
    <w:rsid w:val="00700470"/>
    <w:rsid w:val="007007F7"/>
    <w:rsid w:val="00701783"/>
    <w:rsid w:val="007022F9"/>
    <w:rsid w:val="00706B43"/>
    <w:rsid w:val="00711C4A"/>
    <w:rsid w:val="007128E1"/>
    <w:rsid w:val="00713734"/>
    <w:rsid w:val="0071628F"/>
    <w:rsid w:val="00716A61"/>
    <w:rsid w:val="0072311A"/>
    <w:rsid w:val="00723190"/>
    <w:rsid w:val="0072351C"/>
    <w:rsid w:val="00731039"/>
    <w:rsid w:val="0073551D"/>
    <w:rsid w:val="00736C45"/>
    <w:rsid w:val="0074080F"/>
    <w:rsid w:val="00740AED"/>
    <w:rsid w:val="00741E0C"/>
    <w:rsid w:val="00742C07"/>
    <w:rsid w:val="00743C5C"/>
    <w:rsid w:val="0074468C"/>
    <w:rsid w:val="0074557E"/>
    <w:rsid w:val="007465BA"/>
    <w:rsid w:val="007508A1"/>
    <w:rsid w:val="00751143"/>
    <w:rsid w:val="007537B4"/>
    <w:rsid w:val="00755FD6"/>
    <w:rsid w:val="00756FC0"/>
    <w:rsid w:val="0076049A"/>
    <w:rsid w:val="007604AF"/>
    <w:rsid w:val="00761E75"/>
    <w:rsid w:val="00762A58"/>
    <w:rsid w:val="00762EC8"/>
    <w:rsid w:val="00765CBC"/>
    <w:rsid w:val="007702EA"/>
    <w:rsid w:val="0077115B"/>
    <w:rsid w:val="0077178C"/>
    <w:rsid w:val="00772610"/>
    <w:rsid w:val="00773C01"/>
    <w:rsid w:val="00777A70"/>
    <w:rsid w:val="00780206"/>
    <w:rsid w:val="00780C7B"/>
    <w:rsid w:val="00781211"/>
    <w:rsid w:val="00782E64"/>
    <w:rsid w:val="00783065"/>
    <w:rsid w:val="007901E5"/>
    <w:rsid w:val="00790AC4"/>
    <w:rsid w:val="00793612"/>
    <w:rsid w:val="00797E3F"/>
    <w:rsid w:val="007A0281"/>
    <w:rsid w:val="007A0BE9"/>
    <w:rsid w:val="007A22CF"/>
    <w:rsid w:val="007A3390"/>
    <w:rsid w:val="007A621B"/>
    <w:rsid w:val="007A689F"/>
    <w:rsid w:val="007A695C"/>
    <w:rsid w:val="007A6D84"/>
    <w:rsid w:val="007B00C1"/>
    <w:rsid w:val="007B0D8E"/>
    <w:rsid w:val="007B310F"/>
    <w:rsid w:val="007B3A94"/>
    <w:rsid w:val="007B5D43"/>
    <w:rsid w:val="007B6136"/>
    <w:rsid w:val="007B77F0"/>
    <w:rsid w:val="007C0E10"/>
    <w:rsid w:val="007C0EE4"/>
    <w:rsid w:val="007C15E2"/>
    <w:rsid w:val="007C2575"/>
    <w:rsid w:val="007C2C31"/>
    <w:rsid w:val="007C30DE"/>
    <w:rsid w:val="007C388C"/>
    <w:rsid w:val="007C4E73"/>
    <w:rsid w:val="007C5776"/>
    <w:rsid w:val="007D0717"/>
    <w:rsid w:val="007D0A14"/>
    <w:rsid w:val="007D0E1B"/>
    <w:rsid w:val="007D114A"/>
    <w:rsid w:val="007D6186"/>
    <w:rsid w:val="007D734A"/>
    <w:rsid w:val="007D763F"/>
    <w:rsid w:val="007E161D"/>
    <w:rsid w:val="007E193D"/>
    <w:rsid w:val="007E28E2"/>
    <w:rsid w:val="007E33EA"/>
    <w:rsid w:val="007E5B69"/>
    <w:rsid w:val="007E65C8"/>
    <w:rsid w:val="007E7F07"/>
    <w:rsid w:val="007F4281"/>
    <w:rsid w:val="007F472F"/>
    <w:rsid w:val="008000E0"/>
    <w:rsid w:val="00800BEE"/>
    <w:rsid w:val="00800F13"/>
    <w:rsid w:val="008023CF"/>
    <w:rsid w:val="008026AA"/>
    <w:rsid w:val="0080540F"/>
    <w:rsid w:val="00806CA2"/>
    <w:rsid w:val="00807F04"/>
    <w:rsid w:val="008136CC"/>
    <w:rsid w:val="00814860"/>
    <w:rsid w:val="00815BBA"/>
    <w:rsid w:val="00815BE2"/>
    <w:rsid w:val="0082099B"/>
    <w:rsid w:val="00823419"/>
    <w:rsid w:val="0082397D"/>
    <w:rsid w:val="00823E06"/>
    <w:rsid w:val="008253BF"/>
    <w:rsid w:val="00827626"/>
    <w:rsid w:val="00831AE3"/>
    <w:rsid w:val="008328EF"/>
    <w:rsid w:val="00834850"/>
    <w:rsid w:val="008348CF"/>
    <w:rsid w:val="008359C6"/>
    <w:rsid w:val="0083738D"/>
    <w:rsid w:val="008376F2"/>
    <w:rsid w:val="00842C87"/>
    <w:rsid w:val="00843675"/>
    <w:rsid w:val="00843C37"/>
    <w:rsid w:val="0084533F"/>
    <w:rsid w:val="00845A78"/>
    <w:rsid w:val="008465CA"/>
    <w:rsid w:val="008502A4"/>
    <w:rsid w:val="00850AD6"/>
    <w:rsid w:val="0085147D"/>
    <w:rsid w:val="0085149C"/>
    <w:rsid w:val="00852FF6"/>
    <w:rsid w:val="00853F0C"/>
    <w:rsid w:val="00855434"/>
    <w:rsid w:val="00856812"/>
    <w:rsid w:val="008571B9"/>
    <w:rsid w:val="00860FE0"/>
    <w:rsid w:val="008621AE"/>
    <w:rsid w:val="00863708"/>
    <w:rsid w:val="00864ED8"/>
    <w:rsid w:val="008655CE"/>
    <w:rsid w:val="00870367"/>
    <w:rsid w:val="00872245"/>
    <w:rsid w:val="00872FE9"/>
    <w:rsid w:val="0087330A"/>
    <w:rsid w:val="00875283"/>
    <w:rsid w:val="008753C5"/>
    <w:rsid w:val="00876200"/>
    <w:rsid w:val="008811B9"/>
    <w:rsid w:val="00882054"/>
    <w:rsid w:val="00882E3F"/>
    <w:rsid w:val="00883F5B"/>
    <w:rsid w:val="00884724"/>
    <w:rsid w:val="00885454"/>
    <w:rsid w:val="008869BD"/>
    <w:rsid w:val="00890B79"/>
    <w:rsid w:val="00892E3A"/>
    <w:rsid w:val="008938E2"/>
    <w:rsid w:val="00893D02"/>
    <w:rsid w:val="00895CD5"/>
    <w:rsid w:val="0089681A"/>
    <w:rsid w:val="008A135C"/>
    <w:rsid w:val="008A2278"/>
    <w:rsid w:val="008A2A8A"/>
    <w:rsid w:val="008A385F"/>
    <w:rsid w:val="008A3B76"/>
    <w:rsid w:val="008A42E7"/>
    <w:rsid w:val="008A5C4B"/>
    <w:rsid w:val="008A6AB2"/>
    <w:rsid w:val="008B00B6"/>
    <w:rsid w:val="008B1A25"/>
    <w:rsid w:val="008B394E"/>
    <w:rsid w:val="008B3B16"/>
    <w:rsid w:val="008B3E32"/>
    <w:rsid w:val="008B414C"/>
    <w:rsid w:val="008B71ED"/>
    <w:rsid w:val="008B7AAE"/>
    <w:rsid w:val="008C0F65"/>
    <w:rsid w:val="008C1014"/>
    <w:rsid w:val="008C15A2"/>
    <w:rsid w:val="008C1A31"/>
    <w:rsid w:val="008C1E54"/>
    <w:rsid w:val="008C36A0"/>
    <w:rsid w:val="008C3B2D"/>
    <w:rsid w:val="008C5FF3"/>
    <w:rsid w:val="008C7C62"/>
    <w:rsid w:val="008D69A6"/>
    <w:rsid w:val="008D6A9A"/>
    <w:rsid w:val="008D6B70"/>
    <w:rsid w:val="008D78A2"/>
    <w:rsid w:val="008E12E6"/>
    <w:rsid w:val="008E1547"/>
    <w:rsid w:val="008E156B"/>
    <w:rsid w:val="008E2F2B"/>
    <w:rsid w:val="008E2F3B"/>
    <w:rsid w:val="008E3A18"/>
    <w:rsid w:val="008E5948"/>
    <w:rsid w:val="008E5C79"/>
    <w:rsid w:val="008E7620"/>
    <w:rsid w:val="008F07D4"/>
    <w:rsid w:val="008F2A6A"/>
    <w:rsid w:val="008F4508"/>
    <w:rsid w:val="008F579E"/>
    <w:rsid w:val="008F61A4"/>
    <w:rsid w:val="008F679A"/>
    <w:rsid w:val="008F7D55"/>
    <w:rsid w:val="00900708"/>
    <w:rsid w:val="00901375"/>
    <w:rsid w:val="00904127"/>
    <w:rsid w:val="009046B5"/>
    <w:rsid w:val="00904CC5"/>
    <w:rsid w:val="00906B23"/>
    <w:rsid w:val="00906F5B"/>
    <w:rsid w:val="009076B0"/>
    <w:rsid w:val="00910D4C"/>
    <w:rsid w:val="0091137B"/>
    <w:rsid w:val="00914CD3"/>
    <w:rsid w:val="00915CA6"/>
    <w:rsid w:val="0092156D"/>
    <w:rsid w:val="00922698"/>
    <w:rsid w:val="0092284E"/>
    <w:rsid w:val="00923A8E"/>
    <w:rsid w:val="00924291"/>
    <w:rsid w:val="009270BC"/>
    <w:rsid w:val="00927BF2"/>
    <w:rsid w:val="00930098"/>
    <w:rsid w:val="00930FCE"/>
    <w:rsid w:val="009328DE"/>
    <w:rsid w:val="00933C73"/>
    <w:rsid w:val="009370A2"/>
    <w:rsid w:val="00940F97"/>
    <w:rsid w:val="0094119D"/>
    <w:rsid w:val="00942E32"/>
    <w:rsid w:val="00944181"/>
    <w:rsid w:val="009451B9"/>
    <w:rsid w:val="009453F4"/>
    <w:rsid w:val="009478E7"/>
    <w:rsid w:val="009511C7"/>
    <w:rsid w:val="00951305"/>
    <w:rsid w:val="009513CB"/>
    <w:rsid w:val="00951C91"/>
    <w:rsid w:val="00953113"/>
    <w:rsid w:val="00955644"/>
    <w:rsid w:val="009566F1"/>
    <w:rsid w:val="0095699D"/>
    <w:rsid w:val="00957A80"/>
    <w:rsid w:val="0096088D"/>
    <w:rsid w:val="0096092B"/>
    <w:rsid w:val="00961193"/>
    <w:rsid w:val="00962373"/>
    <w:rsid w:val="00965AA7"/>
    <w:rsid w:val="0096756C"/>
    <w:rsid w:val="009730EC"/>
    <w:rsid w:val="00974690"/>
    <w:rsid w:val="00974F3A"/>
    <w:rsid w:val="00975CD8"/>
    <w:rsid w:val="0097618F"/>
    <w:rsid w:val="00977269"/>
    <w:rsid w:val="00977321"/>
    <w:rsid w:val="00980C72"/>
    <w:rsid w:val="00980E6B"/>
    <w:rsid w:val="00982B55"/>
    <w:rsid w:val="00982F82"/>
    <w:rsid w:val="009837C0"/>
    <w:rsid w:val="00985381"/>
    <w:rsid w:val="0098589C"/>
    <w:rsid w:val="00986CE2"/>
    <w:rsid w:val="009876D1"/>
    <w:rsid w:val="00990FFD"/>
    <w:rsid w:val="0099137C"/>
    <w:rsid w:val="00991E48"/>
    <w:rsid w:val="009937F4"/>
    <w:rsid w:val="00995597"/>
    <w:rsid w:val="00995C79"/>
    <w:rsid w:val="009A2B3B"/>
    <w:rsid w:val="009A319F"/>
    <w:rsid w:val="009A3304"/>
    <w:rsid w:val="009A46BB"/>
    <w:rsid w:val="009A49F9"/>
    <w:rsid w:val="009A6663"/>
    <w:rsid w:val="009A6679"/>
    <w:rsid w:val="009A7D3E"/>
    <w:rsid w:val="009A7D93"/>
    <w:rsid w:val="009B02BC"/>
    <w:rsid w:val="009B67BA"/>
    <w:rsid w:val="009B68F8"/>
    <w:rsid w:val="009B77F7"/>
    <w:rsid w:val="009B7D87"/>
    <w:rsid w:val="009C0119"/>
    <w:rsid w:val="009C02E6"/>
    <w:rsid w:val="009C3F57"/>
    <w:rsid w:val="009C4623"/>
    <w:rsid w:val="009C527A"/>
    <w:rsid w:val="009C5645"/>
    <w:rsid w:val="009C6B2D"/>
    <w:rsid w:val="009D1B82"/>
    <w:rsid w:val="009D24EB"/>
    <w:rsid w:val="009D349B"/>
    <w:rsid w:val="009D3B3A"/>
    <w:rsid w:val="009D3CD3"/>
    <w:rsid w:val="009D3EB3"/>
    <w:rsid w:val="009D4231"/>
    <w:rsid w:val="009D55DD"/>
    <w:rsid w:val="009E1723"/>
    <w:rsid w:val="009E5563"/>
    <w:rsid w:val="009E7A5F"/>
    <w:rsid w:val="009F0D94"/>
    <w:rsid w:val="009F10D2"/>
    <w:rsid w:val="009F1245"/>
    <w:rsid w:val="009F1B3C"/>
    <w:rsid w:val="009F46BF"/>
    <w:rsid w:val="009F51B4"/>
    <w:rsid w:val="009F6953"/>
    <w:rsid w:val="009F7559"/>
    <w:rsid w:val="00A004B6"/>
    <w:rsid w:val="00A00E3E"/>
    <w:rsid w:val="00A0190F"/>
    <w:rsid w:val="00A02669"/>
    <w:rsid w:val="00A043B0"/>
    <w:rsid w:val="00A05441"/>
    <w:rsid w:val="00A05932"/>
    <w:rsid w:val="00A06D9A"/>
    <w:rsid w:val="00A10871"/>
    <w:rsid w:val="00A10A8F"/>
    <w:rsid w:val="00A11428"/>
    <w:rsid w:val="00A14765"/>
    <w:rsid w:val="00A15FAF"/>
    <w:rsid w:val="00A202EA"/>
    <w:rsid w:val="00A2489A"/>
    <w:rsid w:val="00A24DCF"/>
    <w:rsid w:val="00A2633A"/>
    <w:rsid w:val="00A263B3"/>
    <w:rsid w:val="00A30C51"/>
    <w:rsid w:val="00A322C1"/>
    <w:rsid w:val="00A3392B"/>
    <w:rsid w:val="00A34059"/>
    <w:rsid w:val="00A34DD7"/>
    <w:rsid w:val="00A3646B"/>
    <w:rsid w:val="00A36955"/>
    <w:rsid w:val="00A401B1"/>
    <w:rsid w:val="00A40583"/>
    <w:rsid w:val="00A40928"/>
    <w:rsid w:val="00A40A89"/>
    <w:rsid w:val="00A42539"/>
    <w:rsid w:val="00A43280"/>
    <w:rsid w:val="00A451C7"/>
    <w:rsid w:val="00A45858"/>
    <w:rsid w:val="00A462DD"/>
    <w:rsid w:val="00A473E6"/>
    <w:rsid w:val="00A524C9"/>
    <w:rsid w:val="00A53E24"/>
    <w:rsid w:val="00A54E18"/>
    <w:rsid w:val="00A55A49"/>
    <w:rsid w:val="00A55D07"/>
    <w:rsid w:val="00A5648D"/>
    <w:rsid w:val="00A569D9"/>
    <w:rsid w:val="00A57DB6"/>
    <w:rsid w:val="00A603BE"/>
    <w:rsid w:val="00A60E13"/>
    <w:rsid w:val="00A613C8"/>
    <w:rsid w:val="00A624DE"/>
    <w:rsid w:val="00A638BF"/>
    <w:rsid w:val="00A70130"/>
    <w:rsid w:val="00A71E0B"/>
    <w:rsid w:val="00A7205E"/>
    <w:rsid w:val="00A72BFB"/>
    <w:rsid w:val="00A7419E"/>
    <w:rsid w:val="00A81909"/>
    <w:rsid w:val="00A83B9B"/>
    <w:rsid w:val="00A850FB"/>
    <w:rsid w:val="00A85624"/>
    <w:rsid w:val="00A86AB9"/>
    <w:rsid w:val="00A87071"/>
    <w:rsid w:val="00A873BA"/>
    <w:rsid w:val="00A87750"/>
    <w:rsid w:val="00A91D89"/>
    <w:rsid w:val="00A9296C"/>
    <w:rsid w:val="00A95A6A"/>
    <w:rsid w:val="00A95C90"/>
    <w:rsid w:val="00A95E91"/>
    <w:rsid w:val="00A961CE"/>
    <w:rsid w:val="00A96227"/>
    <w:rsid w:val="00AA0B4C"/>
    <w:rsid w:val="00AA1538"/>
    <w:rsid w:val="00AA2808"/>
    <w:rsid w:val="00AA46A6"/>
    <w:rsid w:val="00AA481E"/>
    <w:rsid w:val="00AA56D4"/>
    <w:rsid w:val="00AA5FE6"/>
    <w:rsid w:val="00AA6670"/>
    <w:rsid w:val="00AA740F"/>
    <w:rsid w:val="00AA7FE7"/>
    <w:rsid w:val="00AB0663"/>
    <w:rsid w:val="00AB5DE1"/>
    <w:rsid w:val="00AB6D37"/>
    <w:rsid w:val="00AB7664"/>
    <w:rsid w:val="00AC017C"/>
    <w:rsid w:val="00AC0BA1"/>
    <w:rsid w:val="00AC1620"/>
    <w:rsid w:val="00AC50EF"/>
    <w:rsid w:val="00AC6206"/>
    <w:rsid w:val="00AC7582"/>
    <w:rsid w:val="00AC78D0"/>
    <w:rsid w:val="00AD04ED"/>
    <w:rsid w:val="00AD106B"/>
    <w:rsid w:val="00AD1AC8"/>
    <w:rsid w:val="00AD1F36"/>
    <w:rsid w:val="00AD40EB"/>
    <w:rsid w:val="00AD447B"/>
    <w:rsid w:val="00AD5221"/>
    <w:rsid w:val="00AE17B8"/>
    <w:rsid w:val="00AE4DAE"/>
    <w:rsid w:val="00AE5219"/>
    <w:rsid w:val="00AE6EB1"/>
    <w:rsid w:val="00AF171A"/>
    <w:rsid w:val="00AF1926"/>
    <w:rsid w:val="00AF32DC"/>
    <w:rsid w:val="00AF349D"/>
    <w:rsid w:val="00AF3B69"/>
    <w:rsid w:val="00AF4420"/>
    <w:rsid w:val="00AF4D44"/>
    <w:rsid w:val="00AF5E4C"/>
    <w:rsid w:val="00AF7C84"/>
    <w:rsid w:val="00B00955"/>
    <w:rsid w:val="00B00FFA"/>
    <w:rsid w:val="00B01886"/>
    <w:rsid w:val="00B01D98"/>
    <w:rsid w:val="00B03F2B"/>
    <w:rsid w:val="00B049EE"/>
    <w:rsid w:val="00B06596"/>
    <w:rsid w:val="00B12454"/>
    <w:rsid w:val="00B15613"/>
    <w:rsid w:val="00B16E7B"/>
    <w:rsid w:val="00B2005F"/>
    <w:rsid w:val="00B22E52"/>
    <w:rsid w:val="00B24DA6"/>
    <w:rsid w:val="00B24F93"/>
    <w:rsid w:val="00B2766F"/>
    <w:rsid w:val="00B27E34"/>
    <w:rsid w:val="00B3028E"/>
    <w:rsid w:val="00B32B1F"/>
    <w:rsid w:val="00B33411"/>
    <w:rsid w:val="00B335E8"/>
    <w:rsid w:val="00B34D8B"/>
    <w:rsid w:val="00B35B2A"/>
    <w:rsid w:val="00B35C71"/>
    <w:rsid w:val="00B37DE1"/>
    <w:rsid w:val="00B43ED3"/>
    <w:rsid w:val="00B449F3"/>
    <w:rsid w:val="00B44EEF"/>
    <w:rsid w:val="00B45E6C"/>
    <w:rsid w:val="00B46AB7"/>
    <w:rsid w:val="00B46D39"/>
    <w:rsid w:val="00B525DA"/>
    <w:rsid w:val="00B54FB7"/>
    <w:rsid w:val="00B55462"/>
    <w:rsid w:val="00B55844"/>
    <w:rsid w:val="00B616B2"/>
    <w:rsid w:val="00B63734"/>
    <w:rsid w:val="00B65161"/>
    <w:rsid w:val="00B70AD4"/>
    <w:rsid w:val="00B727F6"/>
    <w:rsid w:val="00B73106"/>
    <w:rsid w:val="00B73CC1"/>
    <w:rsid w:val="00B74DF5"/>
    <w:rsid w:val="00B80596"/>
    <w:rsid w:val="00B80E42"/>
    <w:rsid w:val="00B8130A"/>
    <w:rsid w:val="00B841E1"/>
    <w:rsid w:val="00B84A24"/>
    <w:rsid w:val="00B85295"/>
    <w:rsid w:val="00B908BA"/>
    <w:rsid w:val="00B91263"/>
    <w:rsid w:val="00B93544"/>
    <w:rsid w:val="00B93D37"/>
    <w:rsid w:val="00B9400A"/>
    <w:rsid w:val="00B95CC7"/>
    <w:rsid w:val="00B97B55"/>
    <w:rsid w:val="00BA0605"/>
    <w:rsid w:val="00BA1A73"/>
    <w:rsid w:val="00BA2363"/>
    <w:rsid w:val="00BA2770"/>
    <w:rsid w:val="00BA2F95"/>
    <w:rsid w:val="00BA4572"/>
    <w:rsid w:val="00BA4A3D"/>
    <w:rsid w:val="00BA59B8"/>
    <w:rsid w:val="00BB1724"/>
    <w:rsid w:val="00BB3A91"/>
    <w:rsid w:val="00BB3D96"/>
    <w:rsid w:val="00BB47F0"/>
    <w:rsid w:val="00BB6301"/>
    <w:rsid w:val="00BC0DBB"/>
    <w:rsid w:val="00BC20A2"/>
    <w:rsid w:val="00BC2816"/>
    <w:rsid w:val="00BC4857"/>
    <w:rsid w:val="00BC5350"/>
    <w:rsid w:val="00BC7629"/>
    <w:rsid w:val="00BC7C15"/>
    <w:rsid w:val="00BD044B"/>
    <w:rsid w:val="00BD0B22"/>
    <w:rsid w:val="00BD0FBD"/>
    <w:rsid w:val="00BD1527"/>
    <w:rsid w:val="00BD1DC3"/>
    <w:rsid w:val="00BD1FFC"/>
    <w:rsid w:val="00BD58DC"/>
    <w:rsid w:val="00BD7DC7"/>
    <w:rsid w:val="00BE15C7"/>
    <w:rsid w:val="00BE1920"/>
    <w:rsid w:val="00BE4C2D"/>
    <w:rsid w:val="00BE4CAF"/>
    <w:rsid w:val="00BE4CE6"/>
    <w:rsid w:val="00BE51EE"/>
    <w:rsid w:val="00BE6CC1"/>
    <w:rsid w:val="00BF0A04"/>
    <w:rsid w:val="00BF0C8A"/>
    <w:rsid w:val="00BF1984"/>
    <w:rsid w:val="00BF20CC"/>
    <w:rsid w:val="00BF226E"/>
    <w:rsid w:val="00BF2711"/>
    <w:rsid w:val="00BF2B13"/>
    <w:rsid w:val="00BF2FC4"/>
    <w:rsid w:val="00BF3BD5"/>
    <w:rsid w:val="00BF7A00"/>
    <w:rsid w:val="00BF7F90"/>
    <w:rsid w:val="00C01F9C"/>
    <w:rsid w:val="00C04E92"/>
    <w:rsid w:val="00C058C3"/>
    <w:rsid w:val="00C071A0"/>
    <w:rsid w:val="00C07E78"/>
    <w:rsid w:val="00C101ED"/>
    <w:rsid w:val="00C11103"/>
    <w:rsid w:val="00C11BB5"/>
    <w:rsid w:val="00C11BEB"/>
    <w:rsid w:val="00C179F3"/>
    <w:rsid w:val="00C2112E"/>
    <w:rsid w:val="00C21297"/>
    <w:rsid w:val="00C22498"/>
    <w:rsid w:val="00C22F86"/>
    <w:rsid w:val="00C2731B"/>
    <w:rsid w:val="00C309C7"/>
    <w:rsid w:val="00C31529"/>
    <w:rsid w:val="00C324CB"/>
    <w:rsid w:val="00C36D1E"/>
    <w:rsid w:val="00C37B39"/>
    <w:rsid w:val="00C42C65"/>
    <w:rsid w:val="00C42D21"/>
    <w:rsid w:val="00C44D67"/>
    <w:rsid w:val="00C5039E"/>
    <w:rsid w:val="00C50C96"/>
    <w:rsid w:val="00C520EF"/>
    <w:rsid w:val="00C534BB"/>
    <w:rsid w:val="00C54B56"/>
    <w:rsid w:val="00C54EC3"/>
    <w:rsid w:val="00C54F3C"/>
    <w:rsid w:val="00C56186"/>
    <w:rsid w:val="00C57A42"/>
    <w:rsid w:val="00C57AB9"/>
    <w:rsid w:val="00C610C3"/>
    <w:rsid w:val="00C626D4"/>
    <w:rsid w:val="00C635EB"/>
    <w:rsid w:val="00C63FEA"/>
    <w:rsid w:val="00C651E8"/>
    <w:rsid w:val="00C65F8A"/>
    <w:rsid w:val="00C66031"/>
    <w:rsid w:val="00C70035"/>
    <w:rsid w:val="00C70CEC"/>
    <w:rsid w:val="00C70F53"/>
    <w:rsid w:val="00C71F13"/>
    <w:rsid w:val="00C72175"/>
    <w:rsid w:val="00C82276"/>
    <w:rsid w:val="00C8585D"/>
    <w:rsid w:val="00C87AF0"/>
    <w:rsid w:val="00C87C46"/>
    <w:rsid w:val="00C901F9"/>
    <w:rsid w:val="00C90470"/>
    <w:rsid w:val="00C917F0"/>
    <w:rsid w:val="00C94490"/>
    <w:rsid w:val="00CA2F18"/>
    <w:rsid w:val="00CA3227"/>
    <w:rsid w:val="00CA4646"/>
    <w:rsid w:val="00CA494B"/>
    <w:rsid w:val="00CA789A"/>
    <w:rsid w:val="00CB251F"/>
    <w:rsid w:val="00CB357D"/>
    <w:rsid w:val="00CB58B1"/>
    <w:rsid w:val="00CB7680"/>
    <w:rsid w:val="00CC0EBB"/>
    <w:rsid w:val="00CC3FA8"/>
    <w:rsid w:val="00CC573D"/>
    <w:rsid w:val="00CC5F69"/>
    <w:rsid w:val="00CC7330"/>
    <w:rsid w:val="00CC7A1A"/>
    <w:rsid w:val="00CD1A4C"/>
    <w:rsid w:val="00CD2BBD"/>
    <w:rsid w:val="00CD4000"/>
    <w:rsid w:val="00CD6A20"/>
    <w:rsid w:val="00CD7211"/>
    <w:rsid w:val="00CD7609"/>
    <w:rsid w:val="00CE077A"/>
    <w:rsid w:val="00CE43F6"/>
    <w:rsid w:val="00CE542A"/>
    <w:rsid w:val="00CE5F48"/>
    <w:rsid w:val="00CE7F8D"/>
    <w:rsid w:val="00CF1EBE"/>
    <w:rsid w:val="00CF2037"/>
    <w:rsid w:val="00CF243E"/>
    <w:rsid w:val="00CF4030"/>
    <w:rsid w:val="00CF477B"/>
    <w:rsid w:val="00CF5194"/>
    <w:rsid w:val="00CF578D"/>
    <w:rsid w:val="00CF65E5"/>
    <w:rsid w:val="00CF68A7"/>
    <w:rsid w:val="00CF6CB5"/>
    <w:rsid w:val="00D0047B"/>
    <w:rsid w:val="00D009A5"/>
    <w:rsid w:val="00D01BF9"/>
    <w:rsid w:val="00D023EC"/>
    <w:rsid w:val="00D0294E"/>
    <w:rsid w:val="00D02EA1"/>
    <w:rsid w:val="00D02ECD"/>
    <w:rsid w:val="00D03F84"/>
    <w:rsid w:val="00D046B6"/>
    <w:rsid w:val="00D11196"/>
    <w:rsid w:val="00D138AB"/>
    <w:rsid w:val="00D21EC0"/>
    <w:rsid w:val="00D22926"/>
    <w:rsid w:val="00D258B2"/>
    <w:rsid w:val="00D26D41"/>
    <w:rsid w:val="00D27087"/>
    <w:rsid w:val="00D3028A"/>
    <w:rsid w:val="00D31164"/>
    <w:rsid w:val="00D31DC1"/>
    <w:rsid w:val="00D3249C"/>
    <w:rsid w:val="00D34787"/>
    <w:rsid w:val="00D40D28"/>
    <w:rsid w:val="00D42AC5"/>
    <w:rsid w:val="00D44F1C"/>
    <w:rsid w:val="00D45E42"/>
    <w:rsid w:val="00D4662C"/>
    <w:rsid w:val="00D525CB"/>
    <w:rsid w:val="00D5509B"/>
    <w:rsid w:val="00D56377"/>
    <w:rsid w:val="00D5731E"/>
    <w:rsid w:val="00D575A8"/>
    <w:rsid w:val="00D608D9"/>
    <w:rsid w:val="00D6094A"/>
    <w:rsid w:val="00D60BFF"/>
    <w:rsid w:val="00D629F9"/>
    <w:rsid w:val="00D62C27"/>
    <w:rsid w:val="00D62F43"/>
    <w:rsid w:val="00D638CC"/>
    <w:rsid w:val="00D63EBA"/>
    <w:rsid w:val="00D6422B"/>
    <w:rsid w:val="00D65E4D"/>
    <w:rsid w:val="00D71573"/>
    <w:rsid w:val="00D717F4"/>
    <w:rsid w:val="00D72F44"/>
    <w:rsid w:val="00D757D0"/>
    <w:rsid w:val="00D76657"/>
    <w:rsid w:val="00D76A01"/>
    <w:rsid w:val="00D76EDB"/>
    <w:rsid w:val="00D806BD"/>
    <w:rsid w:val="00D8162E"/>
    <w:rsid w:val="00D822DC"/>
    <w:rsid w:val="00D84794"/>
    <w:rsid w:val="00D84FCB"/>
    <w:rsid w:val="00D86D0C"/>
    <w:rsid w:val="00D92E9A"/>
    <w:rsid w:val="00D94E8C"/>
    <w:rsid w:val="00D95413"/>
    <w:rsid w:val="00D963F7"/>
    <w:rsid w:val="00DA073B"/>
    <w:rsid w:val="00DA085C"/>
    <w:rsid w:val="00DA174E"/>
    <w:rsid w:val="00DA3C21"/>
    <w:rsid w:val="00DA4F51"/>
    <w:rsid w:val="00DB3CAB"/>
    <w:rsid w:val="00DB5050"/>
    <w:rsid w:val="00DB7F37"/>
    <w:rsid w:val="00DC1084"/>
    <w:rsid w:val="00DC15E2"/>
    <w:rsid w:val="00DC4D2D"/>
    <w:rsid w:val="00DC4EB4"/>
    <w:rsid w:val="00DC6C6B"/>
    <w:rsid w:val="00DD0D2C"/>
    <w:rsid w:val="00DD1A4D"/>
    <w:rsid w:val="00DD2BE4"/>
    <w:rsid w:val="00DD3189"/>
    <w:rsid w:val="00DD34CD"/>
    <w:rsid w:val="00DD3FC8"/>
    <w:rsid w:val="00DD469A"/>
    <w:rsid w:val="00DD5F14"/>
    <w:rsid w:val="00DD6C51"/>
    <w:rsid w:val="00DE0A14"/>
    <w:rsid w:val="00DE1497"/>
    <w:rsid w:val="00DE15CC"/>
    <w:rsid w:val="00DE3F42"/>
    <w:rsid w:val="00DE3F88"/>
    <w:rsid w:val="00DE4F49"/>
    <w:rsid w:val="00DE55DB"/>
    <w:rsid w:val="00DE5D3F"/>
    <w:rsid w:val="00DE5EDE"/>
    <w:rsid w:val="00DE6168"/>
    <w:rsid w:val="00DF0D55"/>
    <w:rsid w:val="00DF26AB"/>
    <w:rsid w:val="00DF31AA"/>
    <w:rsid w:val="00DF403F"/>
    <w:rsid w:val="00DF504D"/>
    <w:rsid w:val="00DF5A9D"/>
    <w:rsid w:val="00DF6197"/>
    <w:rsid w:val="00DF6710"/>
    <w:rsid w:val="00DF69B6"/>
    <w:rsid w:val="00DF6C1A"/>
    <w:rsid w:val="00E00430"/>
    <w:rsid w:val="00E00DB6"/>
    <w:rsid w:val="00E01E98"/>
    <w:rsid w:val="00E02F5E"/>
    <w:rsid w:val="00E05306"/>
    <w:rsid w:val="00E05792"/>
    <w:rsid w:val="00E05E46"/>
    <w:rsid w:val="00E065DF"/>
    <w:rsid w:val="00E07934"/>
    <w:rsid w:val="00E11993"/>
    <w:rsid w:val="00E13890"/>
    <w:rsid w:val="00E140DE"/>
    <w:rsid w:val="00E143B0"/>
    <w:rsid w:val="00E14DBA"/>
    <w:rsid w:val="00E14E9D"/>
    <w:rsid w:val="00E1573E"/>
    <w:rsid w:val="00E15E13"/>
    <w:rsid w:val="00E16902"/>
    <w:rsid w:val="00E200FF"/>
    <w:rsid w:val="00E20C53"/>
    <w:rsid w:val="00E2218C"/>
    <w:rsid w:val="00E22543"/>
    <w:rsid w:val="00E227FB"/>
    <w:rsid w:val="00E228BA"/>
    <w:rsid w:val="00E22F05"/>
    <w:rsid w:val="00E26D2C"/>
    <w:rsid w:val="00E278B0"/>
    <w:rsid w:val="00E27D7A"/>
    <w:rsid w:val="00E30230"/>
    <w:rsid w:val="00E304E6"/>
    <w:rsid w:val="00E3113E"/>
    <w:rsid w:val="00E32079"/>
    <w:rsid w:val="00E33F1A"/>
    <w:rsid w:val="00E37266"/>
    <w:rsid w:val="00E4089E"/>
    <w:rsid w:val="00E410B3"/>
    <w:rsid w:val="00E42E53"/>
    <w:rsid w:val="00E43C3C"/>
    <w:rsid w:val="00E44CE6"/>
    <w:rsid w:val="00E46565"/>
    <w:rsid w:val="00E47A94"/>
    <w:rsid w:val="00E50555"/>
    <w:rsid w:val="00E51717"/>
    <w:rsid w:val="00E51CAC"/>
    <w:rsid w:val="00E52843"/>
    <w:rsid w:val="00E53D44"/>
    <w:rsid w:val="00E54178"/>
    <w:rsid w:val="00E553E0"/>
    <w:rsid w:val="00E56DB8"/>
    <w:rsid w:val="00E57F92"/>
    <w:rsid w:val="00E60028"/>
    <w:rsid w:val="00E60041"/>
    <w:rsid w:val="00E624C2"/>
    <w:rsid w:val="00E63BA5"/>
    <w:rsid w:val="00E63F0D"/>
    <w:rsid w:val="00E64042"/>
    <w:rsid w:val="00E64A4A"/>
    <w:rsid w:val="00E67051"/>
    <w:rsid w:val="00E67DEE"/>
    <w:rsid w:val="00E7435F"/>
    <w:rsid w:val="00E7440C"/>
    <w:rsid w:val="00E744D4"/>
    <w:rsid w:val="00E7626B"/>
    <w:rsid w:val="00E77252"/>
    <w:rsid w:val="00E772A1"/>
    <w:rsid w:val="00E77858"/>
    <w:rsid w:val="00E81C7E"/>
    <w:rsid w:val="00E821F7"/>
    <w:rsid w:val="00E8279C"/>
    <w:rsid w:val="00E82D6C"/>
    <w:rsid w:val="00E83A7B"/>
    <w:rsid w:val="00E84D70"/>
    <w:rsid w:val="00E84F13"/>
    <w:rsid w:val="00E9052A"/>
    <w:rsid w:val="00E90F7D"/>
    <w:rsid w:val="00E91698"/>
    <w:rsid w:val="00E92CA3"/>
    <w:rsid w:val="00E93580"/>
    <w:rsid w:val="00E93851"/>
    <w:rsid w:val="00E977AD"/>
    <w:rsid w:val="00EA0E13"/>
    <w:rsid w:val="00EA18D4"/>
    <w:rsid w:val="00EA1996"/>
    <w:rsid w:val="00EA368E"/>
    <w:rsid w:val="00EA656F"/>
    <w:rsid w:val="00EA791E"/>
    <w:rsid w:val="00EA7A10"/>
    <w:rsid w:val="00EB0606"/>
    <w:rsid w:val="00EB0E84"/>
    <w:rsid w:val="00EB21A6"/>
    <w:rsid w:val="00EB410A"/>
    <w:rsid w:val="00EB4C51"/>
    <w:rsid w:val="00EB6E40"/>
    <w:rsid w:val="00EB6ED8"/>
    <w:rsid w:val="00EB7673"/>
    <w:rsid w:val="00EC0336"/>
    <w:rsid w:val="00EC09DB"/>
    <w:rsid w:val="00EC1584"/>
    <w:rsid w:val="00EC2A0E"/>
    <w:rsid w:val="00EC68C7"/>
    <w:rsid w:val="00ED11BF"/>
    <w:rsid w:val="00ED3721"/>
    <w:rsid w:val="00ED3A8A"/>
    <w:rsid w:val="00ED3FE8"/>
    <w:rsid w:val="00ED58A6"/>
    <w:rsid w:val="00ED5DE3"/>
    <w:rsid w:val="00ED7B6E"/>
    <w:rsid w:val="00EE198A"/>
    <w:rsid w:val="00EE4D5E"/>
    <w:rsid w:val="00EE62AB"/>
    <w:rsid w:val="00EE685F"/>
    <w:rsid w:val="00EF26C8"/>
    <w:rsid w:val="00EF2B9B"/>
    <w:rsid w:val="00EF334C"/>
    <w:rsid w:val="00EF38C2"/>
    <w:rsid w:val="00EF43C9"/>
    <w:rsid w:val="00EF4886"/>
    <w:rsid w:val="00EF56A7"/>
    <w:rsid w:val="00EF63BA"/>
    <w:rsid w:val="00EF66A6"/>
    <w:rsid w:val="00EF776D"/>
    <w:rsid w:val="00F00559"/>
    <w:rsid w:val="00F006B5"/>
    <w:rsid w:val="00F01890"/>
    <w:rsid w:val="00F0264B"/>
    <w:rsid w:val="00F03111"/>
    <w:rsid w:val="00F06292"/>
    <w:rsid w:val="00F066DC"/>
    <w:rsid w:val="00F070C0"/>
    <w:rsid w:val="00F072A5"/>
    <w:rsid w:val="00F1017D"/>
    <w:rsid w:val="00F10262"/>
    <w:rsid w:val="00F12BD6"/>
    <w:rsid w:val="00F14164"/>
    <w:rsid w:val="00F14A45"/>
    <w:rsid w:val="00F20A4D"/>
    <w:rsid w:val="00F21754"/>
    <w:rsid w:val="00F26C53"/>
    <w:rsid w:val="00F30E5A"/>
    <w:rsid w:val="00F30E77"/>
    <w:rsid w:val="00F316C5"/>
    <w:rsid w:val="00F31BF8"/>
    <w:rsid w:val="00F3386F"/>
    <w:rsid w:val="00F34CCD"/>
    <w:rsid w:val="00F37ADA"/>
    <w:rsid w:val="00F37FA1"/>
    <w:rsid w:val="00F40021"/>
    <w:rsid w:val="00F41518"/>
    <w:rsid w:val="00F415B8"/>
    <w:rsid w:val="00F41E49"/>
    <w:rsid w:val="00F43909"/>
    <w:rsid w:val="00F43ABB"/>
    <w:rsid w:val="00F46014"/>
    <w:rsid w:val="00F460BC"/>
    <w:rsid w:val="00F50218"/>
    <w:rsid w:val="00F50ADC"/>
    <w:rsid w:val="00F52183"/>
    <w:rsid w:val="00F53993"/>
    <w:rsid w:val="00F53A82"/>
    <w:rsid w:val="00F53E27"/>
    <w:rsid w:val="00F55E2D"/>
    <w:rsid w:val="00F573A0"/>
    <w:rsid w:val="00F5798C"/>
    <w:rsid w:val="00F6048F"/>
    <w:rsid w:val="00F60865"/>
    <w:rsid w:val="00F60B05"/>
    <w:rsid w:val="00F60B4D"/>
    <w:rsid w:val="00F60FDD"/>
    <w:rsid w:val="00F615EA"/>
    <w:rsid w:val="00F61E10"/>
    <w:rsid w:val="00F62EC8"/>
    <w:rsid w:val="00F63C12"/>
    <w:rsid w:val="00F649EE"/>
    <w:rsid w:val="00F709C1"/>
    <w:rsid w:val="00F70ADE"/>
    <w:rsid w:val="00F71A67"/>
    <w:rsid w:val="00F71D61"/>
    <w:rsid w:val="00F72387"/>
    <w:rsid w:val="00F7242D"/>
    <w:rsid w:val="00F726E3"/>
    <w:rsid w:val="00F74BAF"/>
    <w:rsid w:val="00F808FF"/>
    <w:rsid w:val="00F80E1E"/>
    <w:rsid w:val="00F81D59"/>
    <w:rsid w:val="00F8370D"/>
    <w:rsid w:val="00F84EA5"/>
    <w:rsid w:val="00F903E8"/>
    <w:rsid w:val="00F90FF5"/>
    <w:rsid w:val="00F91101"/>
    <w:rsid w:val="00F91C56"/>
    <w:rsid w:val="00F92418"/>
    <w:rsid w:val="00F9528B"/>
    <w:rsid w:val="00F952AD"/>
    <w:rsid w:val="00F95CB6"/>
    <w:rsid w:val="00FA2945"/>
    <w:rsid w:val="00FA2FD4"/>
    <w:rsid w:val="00FA34C4"/>
    <w:rsid w:val="00FA4EF9"/>
    <w:rsid w:val="00FA58EC"/>
    <w:rsid w:val="00FA60C4"/>
    <w:rsid w:val="00FA6711"/>
    <w:rsid w:val="00FB279C"/>
    <w:rsid w:val="00FB3169"/>
    <w:rsid w:val="00FB3C9D"/>
    <w:rsid w:val="00FB3FE9"/>
    <w:rsid w:val="00FB4150"/>
    <w:rsid w:val="00FB7A72"/>
    <w:rsid w:val="00FC466D"/>
    <w:rsid w:val="00FC4CDE"/>
    <w:rsid w:val="00FC528F"/>
    <w:rsid w:val="00FC6E9B"/>
    <w:rsid w:val="00FC7F3A"/>
    <w:rsid w:val="00FD09DF"/>
    <w:rsid w:val="00FD307A"/>
    <w:rsid w:val="00FD4095"/>
    <w:rsid w:val="00FD4688"/>
    <w:rsid w:val="00FD5FC3"/>
    <w:rsid w:val="00FD656E"/>
    <w:rsid w:val="00FD6B44"/>
    <w:rsid w:val="00FE16D4"/>
    <w:rsid w:val="00FE3BF1"/>
    <w:rsid w:val="00FE5B46"/>
    <w:rsid w:val="00FE7148"/>
    <w:rsid w:val="00FE7BEF"/>
    <w:rsid w:val="00FF04E6"/>
    <w:rsid w:val="00FF1596"/>
    <w:rsid w:val="00FF1732"/>
    <w:rsid w:val="00FF2BF8"/>
    <w:rsid w:val="00FF57C4"/>
    <w:rsid w:val="00FF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BF04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 w:type="character" w:styleId="ad">
    <w:name w:val="Strong"/>
    <w:qFormat/>
    <w:rsid w:val="00FE5B46"/>
    <w:rPr>
      <w:b/>
      <w:bCs/>
    </w:rPr>
  </w:style>
  <w:style w:type="paragraph" w:styleId="ae">
    <w:name w:val="Plain Text"/>
    <w:basedOn w:val="a"/>
    <w:link w:val="af"/>
    <w:uiPriority w:val="99"/>
    <w:semiHidden/>
    <w:unhideWhenUsed/>
    <w:rsid w:val="000D2E0E"/>
    <w:pPr>
      <w:jc w:val="left"/>
    </w:pPr>
    <w:rPr>
      <w:rFonts w:ascii="ＭＳ ゴシック" w:eastAsia="ＭＳ ゴシック" w:hAnsi="Courier New" w:cs="Courier New"/>
      <w:sz w:val="20"/>
      <w:szCs w:val="21"/>
    </w:rPr>
  </w:style>
  <w:style w:type="character" w:customStyle="1" w:styleId="af">
    <w:name w:val="書式なし (文字)"/>
    <w:link w:val="ae"/>
    <w:uiPriority w:val="99"/>
    <w:semiHidden/>
    <w:rsid w:val="000D2E0E"/>
    <w:rPr>
      <w:rFonts w:ascii="ＭＳ ゴシック" w:eastAsia="ＭＳ ゴシック" w:hAnsi="Courier New" w:cs="Courier New"/>
      <w:kern w:val="2"/>
      <w:szCs w:val="21"/>
    </w:rPr>
  </w:style>
  <w:style w:type="character" w:customStyle="1" w:styleId="e24kjd">
    <w:name w:val="e24kjd"/>
    <w:rsid w:val="003B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1241">
      <w:bodyDiv w:val="1"/>
      <w:marLeft w:val="0"/>
      <w:marRight w:val="0"/>
      <w:marTop w:val="0"/>
      <w:marBottom w:val="0"/>
      <w:divBdr>
        <w:top w:val="none" w:sz="0" w:space="0" w:color="auto"/>
        <w:left w:val="none" w:sz="0" w:space="0" w:color="auto"/>
        <w:bottom w:val="none" w:sz="0" w:space="0" w:color="auto"/>
        <w:right w:val="none" w:sz="0" w:space="0" w:color="auto"/>
      </w:divBdr>
    </w:div>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601836855">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49B9-4139-48C0-9918-089DEA9C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2668</Words>
  <Characters>15211</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2020-12-23T06:56:00Z</dcterms:created>
  <dcterms:modified xsi:type="dcterms:W3CDTF">2020-12-25T09:53:00Z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