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98543775"/>
    <w:bookmarkStart w:id="1" w:name="_GoBack"/>
    <w:bookmarkEnd w:id="0"/>
    <w:bookmarkEnd w:id="1"/>
    <w:p w14:paraId="7EC58B04" w14:textId="6D806C11" w:rsidR="00251B39" w:rsidRPr="006A2705" w:rsidRDefault="00665B66" w:rsidP="00251B39">
      <w:pPr>
        <w:rPr>
          <w:rFonts w:ascii="ＭＳ 明朝" w:eastAsia="ＭＳ 明朝" w:hAnsi="ＭＳ 明朝"/>
        </w:rPr>
      </w:pPr>
      <w:r w:rsidRPr="008634FB">
        <w:rPr>
          <w:rFonts w:ascii="HG丸ｺﾞｼｯｸM-PRO" w:eastAsia="HG丸ｺﾞｼｯｸM-PRO" w:hAnsi="HG丸ｺﾞｼｯｸM-PRO"/>
          <w:b/>
          <w:noProof/>
          <w:sz w:val="22"/>
        </w:rPr>
        <mc:AlternateContent>
          <mc:Choice Requires="wps">
            <w:drawing>
              <wp:anchor distT="0" distB="0" distL="114300" distR="114300" simplePos="0" relativeHeight="251662336" behindDoc="0" locked="0" layoutInCell="1" allowOverlap="1" wp14:anchorId="72BEAF6D" wp14:editId="6894883C">
                <wp:simplePos x="0" y="0"/>
                <wp:positionH relativeFrom="column">
                  <wp:posOffset>5418517</wp:posOffset>
                </wp:positionH>
                <wp:positionV relativeFrom="paragraph">
                  <wp:posOffset>-237985</wp:posOffset>
                </wp:positionV>
                <wp:extent cx="744071" cy="331694"/>
                <wp:effectExtent l="0" t="0" r="18415" b="11430"/>
                <wp:wrapNone/>
                <wp:docPr id="1" name="テキスト ボックス 1"/>
                <wp:cNvGraphicFramePr/>
                <a:graphic xmlns:a="http://schemas.openxmlformats.org/drawingml/2006/main">
                  <a:graphicData uri="http://schemas.microsoft.com/office/word/2010/wordprocessingShape">
                    <wps:wsp>
                      <wps:cNvSpPr txBox="1"/>
                      <wps:spPr>
                        <a:xfrm>
                          <a:off x="0" y="0"/>
                          <a:ext cx="744071" cy="331694"/>
                        </a:xfrm>
                        <a:prstGeom prst="rect">
                          <a:avLst/>
                        </a:prstGeom>
                        <a:solidFill>
                          <a:schemeClr val="lt1"/>
                        </a:solidFill>
                        <a:ln w="6350">
                          <a:solidFill>
                            <a:prstClr val="black"/>
                          </a:solidFill>
                        </a:ln>
                      </wps:spPr>
                      <wps:txbx>
                        <w:txbxContent>
                          <w:p w14:paraId="6F86588D" w14:textId="77777777" w:rsidR="00665B66" w:rsidRPr="007E1BFF" w:rsidRDefault="00665B66" w:rsidP="00665B66">
                            <w:pPr>
                              <w:jc w:val="center"/>
                              <w:rPr>
                                <w:rFonts w:ascii="ＭＳ Ｐゴシック" w:eastAsia="ＭＳ Ｐゴシック" w:hAnsi="ＭＳ Ｐゴシック"/>
                                <w:b/>
                                <w:sz w:val="26"/>
                                <w:szCs w:val="26"/>
                              </w:rPr>
                            </w:pPr>
                            <w:r w:rsidRPr="007E1BFF">
                              <w:rPr>
                                <w:rFonts w:ascii="ＭＳ Ｐゴシック" w:eastAsia="ＭＳ Ｐゴシック" w:hAnsi="ＭＳ Ｐゴシック" w:hint="eastAsia"/>
                                <w:b/>
                                <w:sz w:val="26"/>
                                <w:szCs w:val="26"/>
                              </w:rPr>
                              <w:t>資料１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2BEAF6D" id="_x0000_t202" coordsize="21600,21600" o:spt="202" path="m,l,21600r21600,l21600,xe">
                <v:stroke joinstyle="miter"/>
                <v:path gradientshapeok="t" o:connecttype="rect"/>
              </v:shapetype>
              <v:shape id="テキスト ボックス 1" o:spid="_x0000_s1026" type="#_x0000_t202" style="position:absolute;left:0;text-align:left;margin-left:426.65pt;margin-top:-18.75pt;width:58.6pt;height:26.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3OJbQIAALgEAAAOAAAAZHJzL2Uyb0RvYy54bWysVM1u2zAMvg/YOwi6L85fkzWIU2QpMgwI&#10;2gLp0LMiy4kxWdQkJXZ2bIBhD7FXGHbe8/hFRslOmnY7DbvIpEh+Ij+SHl+VuSQ7YWwGKqadVpsS&#10;oTgkmVrH9OP9/M1bSqxjKmESlIjpXlh6NXn9alzokejCBmQiDEEQZUeFjunGOT2KIss3Ime2BVoo&#10;NKZgcuZQNesoMaxA9FxG3XZ7EBVgEm2AC2vx9ro20knAT1PB3W2aWuGIjCnm5sJpwrnyZzQZs9Ha&#10;ML3JeJMG+4cscpYpfPQEdc0cI1uT/QGVZ9yAhdS1OOQRpGnGRagBq+m0X1Sz3DAtQi1IjtUnmuz/&#10;g+U3uztDsgR7R4liObaoOnytHn9Uj7+qwzdSHb5Xh0P1+BN10vF0FdqOMGqpMc6V76D0oc29xUvP&#10;Qpma3H+xPoJ2JH5/IluUjnC8HPb77SE+ytHU63UGl32PEj0Fa2PdewE58UJMDfYyUMx2C+tq16OL&#10;f8uCzJJ5JmVQ/PyImTRkx7Dz0oUUEfyZl1SkiOmgd9EOwM9sHvoUv5KMf2rSO/NCPKkwZ09JXbqX&#10;XLkqG0YbWlaQ7JEtA/X4Wc3nGcIvmHV3zOC8IUG4Q+4Wj1QC5gSNRMkGzJe/3Xt/HAO0UlLg/MbU&#10;ft4yIyiRHxQOyGUH+cWBD0r/YthFxZxbVucWtc1ngERhPzC7IHp/J49iaiB/wFWb+lfRxBTHt2Pq&#10;juLM1VuFq8rFdBqccMQ1cwu11NxD+8Z4Wu/LB2Z001aH83ADx0lnoxfdrX19pILp1kGahdZ7nmtW&#10;G/pxPcLwNKvs9+9cD15PP5zJbwAAAP//AwBQSwMEFAAGAAgAAAAhAA9hxtbdAAAACgEAAA8AAABk&#10;cnMvZG93bnJldi54bWxMj8FOwzAMhu9IvENkJG5bCmW0K00nQIPLTgzEOWuyJKJxqiTryttjTnCz&#10;5U+/v7/dzH5gk47JBRRwsyyAaeyDcmgEfLy/LGpgKUtUcgioBXzrBJvu8qKVjQpnfNPTPhtGIZga&#10;KcDmPDacp95qL9MyjBrpdgzRy0xrNFxFeaZwP/DborjnXjqkD1aO+tnq/mt/8gK2T2Zt+lpGu62V&#10;c9P8edyZVyGur+bHB2BZz/kPhl99UoeOnA7hhCqxQUC9KktCBSzKagWMiHVV0HAg9K4C3rX8f4Xu&#10;BwAA//8DAFBLAQItABQABgAIAAAAIQC2gziS/gAAAOEBAAATAAAAAAAAAAAAAAAAAAAAAABbQ29u&#10;dGVudF9UeXBlc10ueG1sUEsBAi0AFAAGAAgAAAAhADj9If/WAAAAlAEAAAsAAAAAAAAAAAAAAAAA&#10;LwEAAF9yZWxzLy5yZWxzUEsBAi0AFAAGAAgAAAAhABbfc4ltAgAAuAQAAA4AAAAAAAAAAAAAAAAA&#10;LgIAAGRycy9lMm9Eb2MueG1sUEsBAi0AFAAGAAgAAAAhAA9hxtbdAAAACgEAAA8AAAAAAAAAAAAA&#10;AAAAxwQAAGRycy9kb3ducmV2LnhtbFBLBQYAAAAABAAEAPMAAADRBQAAAAA=&#10;" fillcolor="white [3201]" strokeweight=".5pt">
                <v:textbox>
                  <w:txbxContent>
                    <w:p w14:paraId="6F86588D" w14:textId="77777777" w:rsidR="00665B66" w:rsidRPr="007E1BFF" w:rsidRDefault="00665B66" w:rsidP="00665B66">
                      <w:pPr>
                        <w:jc w:val="center"/>
                        <w:rPr>
                          <w:rFonts w:ascii="ＭＳ Ｐゴシック" w:eastAsia="ＭＳ Ｐゴシック" w:hAnsi="ＭＳ Ｐゴシック"/>
                          <w:b/>
                          <w:sz w:val="26"/>
                          <w:szCs w:val="26"/>
                        </w:rPr>
                      </w:pPr>
                      <w:r w:rsidRPr="007E1BFF">
                        <w:rPr>
                          <w:rFonts w:ascii="ＭＳ Ｐゴシック" w:eastAsia="ＭＳ Ｐゴシック" w:hAnsi="ＭＳ Ｐゴシック" w:hint="eastAsia"/>
                          <w:b/>
                          <w:sz w:val="26"/>
                          <w:szCs w:val="26"/>
                        </w:rPr>
                        <w:t>資料</w:t>
                      </w:r>
                      <w:bookmarkStart w:id="2" w:name="_GoBack"/>
                      <w:bookmarkEnd w:id="2"/>
                      <w:r w:rsidRPr="007E1BFF">
                        <w:rPr>
                          <w:rFonts w:ascii="ＭＳ Ｐゴシック" w:eastAsia="ＭＳ Ｐゴシック" w:hAnsi="ＭＳ Ｐゴシック" w:hint="eastAsia"/>
                          <w:b/>
                          <w:sz w:val="26"/>
                          <w:szCs w:val="26"/>
                        </w:rPr>
                        <w:t>１</w:t>
                      </w:r>
                    </w:p>
                  </w:txbxContent>
                </v:textbox>
              </v:shape>
            </w:pict>
          </mc:Fallback>
        </mc:AlternateContent>
      </w:r>
    </w:p>
    <w:p w14:paraId="7B730B17" w14:textId="77777777" w:rsidR="00251B39" w:rsidRPr="006A2705" w:rsidRDefault="00251B39" w:rsidP="00251B39">
      <w:pPr>
        <w:rPr>
          <w:rFonts w:ascii="ＭＳ 明朝" w:eastAsia="ＭＳ 明朝" w:hAnsi="ＭＳ 明朝"/>
        </w:rPr>
      </w:pPr>
    </w:p>
    <w:p w14:paraId="077D6E44" w14:textId="77777777" w:rsidR="00251B39" w:rsidRPr="006A2705" w:rsidRDefault="00251B39" w:rsidP="00251B39">
      <w:pPr>
        <w:rPr>
          <w:rFonts w:ascii="ＭＳ 明朝" w:eastAsia="ＭＳ 明朝" w:hAnsi="ＭＳ 明朝"/>
        </w:rPr>
      </w:pPr>
    </w:p>
    <w:p w14:paraId="71FBD262" w14:textId="77777777" w:rsidR="00251B39" w:rsidRPr="006A2705" w:rsidRDefault="00251B39" w:rsidP="00251B39">
      <w:pPr>
        <w:rPr>
          <w:rFonts w:ascii="ＭＳ 明朝" w:eastAsia="ＭＳ 明朝" w:hAnsi="ＭＳ 明朝"/>
        </w:rPr>
      </w:pPr>
    </w:p>
    <w:p w14:paraId="64C2F5D5" w14:textId="77777777" w:rsidR="00251B39" w:rsidRPr="006A2705" w:rsidRDefault="00251B39" w:rsidP="00251B39">
      <w:pPr>
        <w:rPr>
          <w:rFonts w:ascii="ＭＳ 明朝" w:eastAsia="ＭＳ 明朝" w:hAnsi="ＭＳ 明朝"/>
        </w:rPr>
      </w:pPr>
    </w:p>
    <w:p w14:paraId="265DCC84" w14:textId="77777777" w:rsidR="00251B39" w:rsidRPr="006A2705" w:rsidRDefault="00251B39" w:rsidP="00251B39">
      <w:pPr>
        <w:rPr>
          <w:rFonts w:ascii="ＭＳ 明朝" w:eastAsia="ＭＳ 明朝" w:hAnsi="ＭＳ 明朝"/>
        </w:rPr>
      </w:pPr>
    </w:p>
    <w:p w14:paraId="777B9926" w14:textId="77777777" w:rsidR="00251B39" w:rsidRPr="006A2705" w:rsidRDefault="00251B39" w:rsidP="00251B39">
      <w:pPr>
        <w:rPr>
          <w:rFonts w:ascii="ＭＳ 明朝" w:eastAsia="ＭＳ 明朝" w:hAnsi="ＭＳ 明朝"/>
        </w:rPr>
      </w:pPr>
    </w:p>
    <w:p w14:paraId="5BAF45A8" w14:textId="77777777" w:rsidR="00251B39" w:rsidRPr="006A2705" w:rsidRDefault="00251B39" w:rsidP="00251B39">
      <w:pPr>
        <w:rPr>
          <w:rFonts w:ascii="ＭＳ 明朝" w:eastAsia="ＭＳ 明朝" w:hAnsi="ＭＳ 明朝"/>
        </w:rPr>
      </w:pPr>
    </w:p>
    <w:p w14:paraId="6E102BCC" w14:textId="77777777" w:rsidR="00251B39" w:rsidRPr="006A2705" w:rsidRDefault="00251B39" w:rsidP="00251B39">
      <w:pPr>
        <w:rPr>
          <w:rFonts w:ascii="ＭＳ 明朝" w:eastAsia="ＭＳ 明朝" w:hAnsi="ＭＳ 明朝"/>
        </w:rPr>
      </w:pPr>
    </w:p>
    <w:p w14:paraId="7D6D3548" w14:textId="77777777" w:rsidR="00251B39" w:rsidRPr="006A2705" w:rsidRDefault="00251B39" w:rsidP="00251B39">
      <w:pPr>
        <w:rPr>
          <w:rFonts w:ascii="ＭＳ 明朝" w:eastAsia="ＭＳ 明朝" w:hAnsi="ＭＳ 明朝"/>
        </w:rPr>
      </w:pPr>
    </w:p>
    <w:p w14:paraId="61A1F4E1" w14:textId="77777777" w:rsidR="00251B39" w:rsidRPr="006A2705" w:rsidRDefault="00251B39" w:rsidP="00251B39">
      <w:pPr>
        <w:rPr>
          <w:rFonts w:ascii="ＭＳ 明朝" w:eastAsia="ＭＳ 明朝" w:hAnsi="ＭＳ 明朝"/>
        </w:rPr>
      </w:pPr>
    </w:p>
    <w:p w14:paraId="1D3C40F8" w14:textId="77777777" w:rsidR="00251B39" w:rsidRPr="006A2705" w:rsidRDefault="00251B39" w:rsidP="00251B39">
      <w:pPr>
        <w:rPr>
          <w:rFonts w:ascii="ＭＳ 明朝" w:eastAsia="ＭＳ 明朝" w:hAnsi="ＭＳ 明朝"/>
        </w:rPr>
      </w:pPr>
    </w:p>
    <w:p w14:paraId="2B952CC8" w14:textId="77777777" w:rsidR="00251B39" w:rsidRPr="006A2705" w:rsidRDefault="00251B39" w:rsidP="00251B39">
      <w:pPr>
        <w:rPr>
          <w:rFonts w:ascii="ＭＳ 明朝" w:eastAsia="ＭＳ 明朝" w:hAnsi="ＭＳ 明朝"/>
        </w:rPr>
      </w:pPr>
    </w:p>
    <w:p w14:paraId="43F538DC" w14:textId="77777777" w:rsidR="004C31A6" w:rsidRDefault="00251B39" w:rsidP="00251B39">
      <w:pPr>
        <w:jc w:val="center"/>
        <w:rPr>
          <w:rFonts w:ascii="ＭＳ 明朝" w:eastAsia="ＭＳ 明朝" w:hAnsi="ＭＳ 明朝"/>
          <w:sz w:val="56"/>
          <w:szCs w:val="56"/>
        </w:rPr>
      </w:pPr>
      <w:r>
        <w:rPr>
          <w:rFonts w:ascii="ＭＳ 明朝" w:eastAsia="ＭＳ 明朝" w:hAnsi="ＭＳ 明朝" w:hint="eastAsia"/>
          <w:sz w:val="56"/>
          <w:szCs w:val="56"/>
        </w:rPr>
        <w:t>地域における障がい者等</w:t>
      </w:r>
      <w:r w:rsidR="004C31A6">
        <w:rPr>
          <w:rFonts w:ascii="ＭＳ 明朝" w:eastAsia="ＭＳ 明朝" w:hAnsi="ＭＳ 明朝" w:hint="eastAsia"/>
          <w:sz w:val="56"/>
          <w:szCs w:val="56"/>
        </w:rPr>
        <w:t>へ</w:t>
      </w:r>
      <w:r>
        <w:rPr>
          <w:rFonts w:ascii="ＭＳ 明朝" w:eastAsia="ＭＳ 明朝" w:hAnsi="ＭＳ 明朝" w:hint="eastAsia"/>
          <w:sz w:val="56"/>
          <w:szCs w:val="56"/>
        </w:rPr>
        <w:t>の</w:t>
      </w:r>
    </w:p>
    <w:p w14:paraId="14E3C176" w14:textId="576B219C" w:rsidR="00251B39" w:rsidRPr="006A2705" w:rsidRDefault="00251B39" w:rsidP="00251B39">
      <w:pPr>
        <w:jc w:val="center"/>
        <w:rPr>
          <w:rFonts w:ascii="ＭＳ 明朝" w:eastAsia="ＭＳ 明朝" w:hAnsi="ＭＳ 明朝"/>
          <w:sz w:val="56"/>
          <w:szCs w:val="56"/>
        </w:rPr>
      </w:pPr>
      <w:r>
        <w:rPr>
          <w:rFonts w:ascii="ＭＳ 明朝" w:eastAsia="ＭＳ 明朝" w:hAnsi="ＭＳ 明朝" w:hint="eastAsia"/>
          <w:sz w:val="56"/>
          <w:szCs w:val="56"/>
        </w:rPr>
        <w:t>支援体制について</w:t>
      </w:r>
      <w:r w:rsidR="002F53F1">
        <w:rPr>
          <w:rFonts w:ascii="ＭＳ 明朝" w:eastAsia="ＭＳ 明朝" w:hAnsi="ＭＳ 明朝" w:hint="eastAsia"/>
          <w:sz w:val="56"/>
          <w:szCs w:val="56"/>
        </w:rPr>
        <w:t>（素案）</w:t>
      </w:r>
    </w:p>
    <w:p w14:paraId="00818651" w14:textId="77777777" w:rsidR="00251B39" w:rsidRPr="006A2705" w:rsidRDefault="00251B39" w:rsidP="00251B39">
      <w:pPr>
        <w:rPr>
          <w:rFonts w:ascii="ＭＳ 明朝" w:eastAsia="ＭＳ 明朝" w:hAnsi="ＭＳ 明朝"/>
        </w:rPr>
      </w:pPr>
    </w:p>
    <w:p w14:paraId="040A789E" w14:textId="77777777" w:rsidR="00251B39" w:rsidRPr="006A2705" w:rsidRDefault="00251B39" w:rsidP="00251B39">
      <w:pPr>
        <w:rPr>
          <w:rFonts w:ascii="ＭＳ 明朝" w:eastAsia="ＭＳ 明朝" w:hAnsi="ＭＳ 明朝"/>
        </w:rPr>
      </w:pPr>
    </w:p>
    <w:p w14:paraId="20C1F8CD" w14:textId="77777777" w:rsidR="00251B39" w:rsidRPr="006A2705" w:rsidRDefault="00251B39" w:rsidP="00251B39">
      <w:pPr>
        <w:rPr>
          <w:rFonts w:ascii="ＭＳ 明朝" w:eastAsia="ＭＳ 明朝" w:hAnsi="ＭＳ 明朝"/>
        </w:rPr>
      </w:pPr>
    </w:p>
    <w:p w14:paraId="4C72A6AC" w14:textId="77777777" w:rsidR="00251B39" w:rsidRPr="006A2705" w:rsidRDefault="00251B39" w:rsidP="00251B39">
      <w:pPr>
        <w:rPr>
          <w:rFonts w:ascii="ＭＳ 明朝" w:eastAsia="ＭＳ 明朝" w:hAnsi="ＭＳ 明朝"/>
        </w:rPr>
      </w:pPr>
    </w:p>
    <w:p w14:paraId="6570F900" w14:textId="77777777" w:rsidR="00251B39" w:rsidRPr="006A2705" w:rsidRDefault="00251B39" w:rsidP="00251B39">
      <w:pPr>
        <w:rPr>
          <w:rFonts w:ascii="ＭＳ 明朝" w:eastAsia="ＭＳ 明朝" w:hAnsi="ＭＳ 明朝"/>
        </w:rPr>
      </w:pPr>
    </w:p>
    <w:p w14:paraId="3A0D555C" w14:textId="77777777" w:rsidR="00251B39" w:rsidRPr="006A2705" w:rsidRDefault="00251B39" w:rsidP="00251B39">
      <w:pPr>
        <w:rPr>
          <w:rFonts w:ascii="ＭＳ 明朝" w:eastAsia="ＭＳ 明朝" w:hAnsi="ＭＳ 明朝"/>
        </w:rPr>
      </w:pPr>
    </w:p>
    <w:p w14:paraId="2C907487" w14:textId="77777777" w:rsidR="00251B39" w:rsidRPr="006A2705" w:rsidRDefault="00251B39" w:rsidP="00251B39">
      <w:pPr>
        <w:rPr>
          <w:rFonts w:ascii="ＭＳ 明朝" w:eastAsia="ＭＳ 明朝" w:hAnsi="ＭＳ 明朝"/>
        </w:rPr>
      </w:pPr>
    </w:p>
    <w:p w14:paraId="3CD32B2C" w14:textId="77777777" w:rsidR="00251B39" w:rsidRPr="006A2705" w:rsidRDefault="00251B39" w:rsidP="00251B39">
      <w:pPr>
        <w:rPr>
          <w:rFonts w:ascii="ＭＳ 明朝" w:eastAsia="ＭＳ 明朝" w:hAnsi="ＭＳ 明朝"/>
        </w:rPr>
      </w:pPr>
    </w:p>
    <w:p w14:paraId="0C2BFF72" w14:textId="77777777" w:rsidR="00251B39" w:rsidRPr="006A2705" w:rsidRDefault="00251B39" w:rsidP="00251B39">
      <w:pPr>
        <w:rPr>
          <w:rFonts w:ascii="ＭＳ 明朝" w:eastAsia="ＭＳ 明朝" w:hAnsi="ＭＳ 明朝"/>
        </w:rPr>
      </w:pPr>
    </w:p>
    <w:p w14:paraId="0EF35E55" w14:textId="77777777" w:rsidR="00251B39" w:rsidRPr="006A2705" w:rsidRDefault="00251B39" w:rsidP="00251B39">
      <w:pPr>
        <w:rPr>
          <w:rFonts w:ascii="ＭＳ 明朝" w:eastAsia="ＭＳ 明朝" w:hAnsi="ＭＳ 明朝"/>
        </w:rPr>
      </w:pPr>
    </w:p>
    <w:p w14:paraId="297692E9" w14:textId="77777777" w:rsidR="00251B39" w:rsidRDefault="00251B39" w:rsidP="00251B39">
      <w:pPr>
        <w:rPr>
          <w:rFonts w:ascii="ＭＳ 明朝" w:eastAsia="ＭＳ 明朝" w:hAnsi="ＭＳ 明朝"/>
        </w:rPr>
      </w:pPr>
    </w:p>
    <w:p w14:paraId="44EEB8AE" w14:textId="77777777" w:rsidR="00251B39" w:rsidRPr="006A2705" w:rsidRDefault="00251B39" w:rsidP="00251B39">
      <w:pPr>
        <w:rPr>
          <w:rFonts w:ascii="ＭＳ 明朝" w:eastAsia="ＭＳ 明朝" w:hAnsi="ＭＳ 明朝"/>
        </w:rPr>
      </w:pPr>
    </w:p>
    <w:p w14:paraId="152FC25B" w14:textId="77777777" w:rsidR="00251B39" w:rsidRPr="006A2705" w:rsidRDefault="00251B39" w:rsidP="00251B39">
      <w:pPr>
        <w:rPr>
          <w:rFonts w:ascii="ＭＳ 明朝" w:eastAsia="ＭＳ 明朝" w:hAnsi="ＭＳ 明朝"/>
        </w:rPr>
      </w:pPr>
    </w:p>
    <w:p w14:paraId="643FDA0C" w14:textId="77777777" w:rsidR="00251B39" w:rsidRPr="006A2705" w:rsidRDefault="00251B39" w:rsidP="00251B39">
      <w:pPr>
        <w:rPr>
          <w:rFonts w:ascii="ＭＳ 明朝" w:eastAsia="ＭＳ 明朝" w:hAnsi="ＭＳ 明朝"/>
        </w:rPr>
      </w:pPr>
    </w:p>
    <w:p w14:paraId="009CF905" w14:textId="77777777" w:rsidR="00251B39" w:rsidRPr="006A2705" w:rsidRDefault="00251B39" w:rsidP="00251B39">
      <w:pPr>
        <w:rPr>
          <w:rFonts w:ascii="ＭＳ 明朝" w:eastAsia="ＭＳ 明朝" w:hAnsi="ＭＳ 明朝"/>
        </w:rPr>
      </w:pPr>
    </w:p>
    <w:p w14:paraId="2109F58F" w14:textId="77777777" w:rsidR="00251B39" w:rsidRPr="006A2705" w:rsidRDefault="00251B39" w:rsidP="00251B39">
      <w:pPr>
        <w:rPr>
          <w:rFonts w:ascii="ＭＳ 明朝" w:eastAsia="ＭＳ 明朝" w:hAnsi="ＭＳ 明朝"/>
        </w:rPr>
      </w:pPr>
    </w:p>
    <w:p w14:paraId="161E2008" w14:textId="77777777" w:rsidR="00251B39" w:rsidRDefault="00251B39" w:rsidP="00251B39">
      <w:pPr>
        <w:rPr>
          <w:rFonts w:ascii="ＭＳ 明朝" w:eastAsia="ＭＳ 明朝" w:hAnsi="ＭＳ 明朝"/>
        </w:rPr>
      </w:pPr>
    </w:p>
    <w:p w14:paraId="1CBF90E9" w14:textId="77777777" w:rsidR="00251B39" w:rsidRPr="006A2705" w:rsidRDefault="00251B39" w:rsidP="00251B39">
      <w:pPr>
        <w:rPr>
          <w:rFonts w:ascii="ＭＳ 明朝" w:eastAsia="ＭＳ 明朝" w:hAnsi="ＭＳ 明朝"/>
        </w:rPr>
      </w:pPr>
    </w:p>
    <w:p w14:paraId="7C270D1A" w14:textId="77777777" w:rsidR="00251B39" w:rsidRPr="006A2705" w:rsidRDefault="00251B39" w:rsidP="00251B39">
      <w:pPr>
        <w:rPr>
          <w:rFonts w:ascii="ＭＳ 明朝" w:eastAsia="ＭＳ 明朝" w:hAnsi="ＭＳ 明朝"/>
        </w:rPr>
      </w:pPr>
    </w:p>
    <w:p w14:paraId="012E8776" w14:textId="77777777" w:rsidR="00251B39" w:rsidRDefault="00251B39" w:rsidP="00251B39">
      <w:pPr>
        <w:rPr>
          <w:rFonts w:ascii="ＭＳ 明朝" w:eastAsia="ＭＳ 明朝" w:hAnsi="ＭＳ 明朝"/>
        </w:rPr>
      </w:pPr>
    </w:p>
    <w:p w14:paraId="710F700A" w14:textId="77777777" w:rsidR="00251B39" w:rsidRPr="000017D5" w:rsidRDefault="00251B39" w:rsidP="00251B39">
      <w:pPr>
        <w:rPr>
          <w:rFonts w:ascii="ＭＳ 明朝" w:eastAsia="ＭＳ 明朝" w:hAnsi="ＭＳ 明朝"/>
        </w:rPr>
      </w:pPr>
    </w:p>
    <w:p w14:paraId="784A15FC" w14:textId="77777777" w:rsidR="00251B39" w:rsidRPr="006A2705" w:rsidRDefault="00251B39" w:rsidP="00251B39">
      <w:pPr>
        <w:rPr>
          <w:rFonts w:ascii="ＭＳ 明朝" w:eastAsia="ＭＳ 明朝" w:hAnsi="ＭＳ 明朝"/>
        </w:rPr>
      </w:pPr>
      <w:r>
        <w:rPr>
          <w:rFonts w:ascii="ＭＳ 明朝" w:eastAsia="ＭＳ 明朝" w:hAnsi="ＭＳ 明朝" w:hint="eastAsia"/>
        </w:rPr>
        <w:lastRenderedPageBreak/>
        <w:t>はじめに</w:t>
      </w:r>
    </w:p>
    <w:p w14:paraId="4D3A4E92" w14:textId="77777777" w:rsidR="00251B39" w:rsidRPr="006A2705" w:rsidRDefault="00251B39" w:rsidP="00251B39">
      <w:pPr>
        <w:rPr>
          <w:rFonts w:ascii="ＭＳ 明朝" w:eastAsia="ＭＳ 明朝" w:hAnsi="ＭＳ 明朝"/>
        </w:rPr>
      </w:pPr>
    </w:p>
    <w:p w14:paraId="50E511C7" w14:textId="77777777" w:rsidR="00251B39" w:rsidRPr="006A2705" w:rsidRDefault="00251B39" w:rsidP="00251B39">
      <w:pPr>
        <w:rPr>
          <w:rFonts w:ascii="ＭＳ 明朝" w:eastAsia="ＭＳ 明朝" w:hAnsi="ＭＳ 明朝"/>
        </w:rPr>
      </w:pPr>
    </w:p>
    <w:p w14:paraId="7EE7D7DB" w14:textId="77777777" w:rsidR="00251B39" w:rsidRPr="006A2705" w:rsidRDefault="00251B39" w:rsidP="00251B39">
      <w:pPr>
        <w:rPr>
          <w:rFonts w:ascii="ＭＳ 明朝" w:eastAsia="ＭＳ 明朝" w:hAnsi="ＭＳ 明朝"/>
        </w:rPr>
      </w:pPr>
    </w:p>
    <w:p w14:paraId="1F50E139" w14:textId="77777777" w:rsidR="00251B39" w:rsidRDefault="00251B39" w:rsidP="00251B39">
      <w:pPr>
        <w:rPr>
          <w:rFonts w:ascii="ＭＳ 明朝" w:eastAsia="ＭＳ 明朝" w:hAnsi="ＭＳ 明朝"/>
        </w:rPr>
      </w:pPr>
    </w:p>
    <w:p w14:paraId="7CDD1A80" w14:textId="77777777" w:rsidR="00251B39" w:rsidRDefault="00251B39" w:rsidP="00251B39">
      <w:pPr>
        <w:rPr>
          <w:rFonts w:ascii="ＭＳ 明朝" w:eastAsia="ＭＳ 明朝" w:hAnsi="ＭＳ 明朝"/>
        </w:rPr>
      </w:pPr>
    </w:p>
    <w:p w14:paraId="494E95B0" w14:textId="77777777" w:rsidR="00251B39" w:rsidRDefault="00251B39" w:rsidP="00251B39">
      <w:pPr>
        <w:rPr>
          <w:rFonts w:ascii="ＭＳ 明朝" w:eastAsia="ＭＳ 明朝" w:hAnsi="ＭＳ 明朝"/>
        </w:rPr>
      </w:pPr>
    </w:p>
    <w:p w14:paraId="66D15E12" w14:textId="77777777" w:rsidR="00251B39" w:rsidRDefault="00251B39" w:rsidP="00251B39">
      <w:pPr>
        <w:rPr>
          <w:rFonts w:ascii="ＭＳ 明朝" w:eastAsia="ＭＳ 明朝" w:hAnsi="ＭＳ 明朝"/>
        </w:rPr>
      </w:pPr>
    </w:p>
    <w:p w14:paraId="0912D047" w14:textId="77777777" w:rsidR="00251B39" w:rsidRDefault="00251B39" w:rsidP="00251B39">
      <w:pPr>
        <w:rPr>
          <w:rFonts w:ascii="ＭＳ 明朝" w:eastAsia="ＭＳ 明朝" w:hAnsi="ＭＳ 明朝"/>
        </w:rPr>
      </w:pPr>
    </w:p>
    <w:p w14:paraId="31CCF14F" w14:textId="77777777" w:rsidR="00251B39" w:rsidRDefault="00251B39" w:rsidP="00251B39">
      <w:pPr>
        <w:rPr>
          <w:rFonts w:ascii="ＭＳ 明朝" w:eastAsia="ＭＳ 明朝" w:hAnsi="ＭＳ 明朝"/>
        </w:rPr>
      </w:pPr>
    </w:p>
    <w:p w14:paraId="1E524269" w14:textId="77777777" w:rsidR="00251B39" w:rsidRDefault="00251B39" w:rsidP="00251B39">
      <w:pPr>
        <w:rPr>
          <w:rFonts w:ascii="ＭＳ 明朝" w:eastAsia="ＭＳ 明朝" w:hAnsi="ＭＳ 明朝"/>
        </w:rPr>
      </w:pPr>
    </w:p>
    <w:p w14:paraId="54CA8066" w14:textId="77777777" w:rsidR="00251B39" w:rsidRDefault="00251B39" w:rsidP="00251B39">
      <w:pPr>
        <w:rPr>
          <w:rFonts w:ascii="ＭＳ 明朝" w:eastAsia="ＭＳ 明朝" w:hAnsi="ＭＳ 明朝"/>
        </w:rPr>
      </w:pPr>
    </w:p>
    <w:p w14:paraId="77ACA31E" w14:textId="77777777" w:rsidR="00251B39" w:rsidRDefault="00251B39" w:rsidP="00251B39">
      <w:pPr>
        <w:rPr>
          <w:rFonts w:ascii="ＭＳ 明朝" w:eastAsia="ＭＳ 明朝" w:hAnsi="ＭＳ 明朝"/>
        </w:rPr>
      </w:pPr>
    </w:p>
    <w:p w14:paraId="34FA9C7A" w14:textId="77777777" w:rsidR="00251B39" w:rsidRDefault="00251B39" w:rsidP="00251B39">
      <w:pPr>
        <w:rPr>
          <w:rFonts w:ascii="ＭＳ 明朝" w:eastAsia="ＭＳ 明朝" w:hAnsi="ＭＳ 明朝"/>
        </w:rPr>
      </w:pPr>
    </w:p>
    <w:p w14:paraId="0D51C16D" w14:textId="77777777" w:rsidR="00251B39" w:rsidRDefault="00251B39" w:rsidP="00251B39">
      <w:pPr>
        <w:rPr>
          <w:rFonts w:ascii="ＭＳ 明朝" w:eastAsia="ＭＳ 明朝" w:hAnsi="ＭＳ 明朝"/>
        </w:rPr>
      </w:pPr>
    </w:p>
    <w:p w14:paraId="1476228E" w14:textId="77777777" w:rsidR="00251B39" w:rsidRDefault="00251B39" w:rsidP="00251B39">
      <w:pPr>
        <w:rPr>
          <w:rFonts w:ascii="ＭＳ 明朝" w:eastAsia="ＭＳ 明朝" w:hAnsi="ＭＳ 明朝"/>
        </w:rPr>
      </w:pPr>
    </w:p>
    <w:p w14:paraId="13185EA8" w14:textId="77777777" w:rsidR="00251B39" w:rsidRDefault="00251B39" w:rsidP="00251B39">
      <w:pPr>
        <w:rPr>
          <w:rFonts w:ascii="ＭＳ 明朝" w:eastAsia="ＭＳ 明朝" w:hAnsi="ＭＳ 明朝"/>
        </w:rPr>
      </w:pPr>
    </w:p>
    <w:p w14:paraId="28F407EF" w14:textId="77777777" w:rsidR="00251B39" w:rsidRDefault="00251B39" w:rsidP="00251B39">
      <w:pPr>
        <w:rPr>
          <w:rFonts w:ascii="ＭＳ 明朝" w:eastAsia="ＭＳ 明朝" w:hAnsi="ＭＳ 明朝"/>
        </w:rPr>
      </w:pPr>
    </w:p>
    <w:p w14:paraId="34E11871" w14:textId="77777777" w:rsidR="00251B39" w:rsidRDefault="00251B39" w:rsidP="00251B39">
      <w:pPr>
        <w:rPr>
          <w:rFonts w:ascii="ＭＳ 明朝" w:eastAsia="ＭＳ 明朝" w:hAnsi="ＭＳ 明朝"/>
        </w:rPr>
      </w:pPr>
    </w:p>
    <w:p w14:paraId="3A737EDE" w14:textId="77777777" w:rsidR="00251B39" w:rsidRDefault="00251B39" w:rsidP="00251B39">
      <w:pPr>
        <w:rPr>
          <w:rFonts w:ascii="ＭＳ 明朝" w:eastAsia="ＭＳ 明朝" w:hAnsi="ＭＳ 明朝"/>
        </w:rPr>
      </w:pPr>
    </w:p>
    <w:p w14:paraId="7BD6DFFD" w14:textId="77777777" w:rsidR="00251B39" w:rsidRDefault="00251B39" w:rsidP="00251B39">
      <w:pPr>
        <w:rPr>
          <w:rFonts w:ascii="ＭＳ 明朝" w:eastAsia="ＭＳ 明朝" w:hAnsi="ＭＳ 明朝"/>
        </w:rPr>
      </w:pPr>
    </w:p>
    <w:p w14:paraId="7D5BE8D7" w14:textId="77777777" w:rsidR="00251B39" w:rsidRDefault="00251B39" w:rsidP="00251B39">
      <w:pPr>
        <w:rPr>
          <w:rFonts w:ascii="ＭＳ 明朝" w:eastAsia="ＭＳ 明朝" w:hAnsi="ＭＳ 明朝"/>
        </w:rPr>
      </w:pPr>
    </w:p>
    <w:p w14:paraId="4A006ABA" w14:textId="77777777" w:rsidR="00251B39" w:rsidRDefault="00251B39" w:rsidP="00251B39">
      <w:pPr>
        <w:rPr>
          <w:rFonts w:ascii="ＭＳ 明朝" w:eastAsia="ＭＳ 明朝" w:hAnsi="ＭＳ 明朝"/>
        </w:rPr>
      </w:pPr>
    </w:p>
    <w:p w14:paraId="0D0B4DB2" w14:textId="77777777" w:rsidR="00251B39" w:rsidRDefault="00251B39" w:rsidP="00251B39">
      <w:pPr>
        <w:rPr>
          <w:rFonts w:ascii="ＭＳ 明朝" w:eastAsia="ＭＳ 明朝" w:hAnsi="ＭＳ 明朝"/>
        </w:rPr>
      </w:pPr>
    </w:p>
    <w:p w14:paraId="05B05D44" w14:textId="77777777" w:rsidR="00251B39" w:rsidRDefault="00251B39" w:rsidP="00251B39">
      <w:pPr>
        <w:rPr>
          <w:rFonts w:ascii="ＭＳ 明朝" w:eastAsia="ＭＳ 明朝" w:hAnsi="ＭＳ 明朝"/>
        </w:rPr>
      </w:pPr>
    </w:p>
    <w:p w14:paraId="59F6A4A3" w14:textId="77777777" w:rsidR="00251B39" w:rsidRDefault="00251B39" w:rsidP="00251B39">
      <w:pPr>
        <w:rPr>
          <w:rFonts w:ascii="ＭＳ 明朝" w:eastAsia="ＭＳ 明朝" w:hAnsi="ＭＳ 明朝"/>
        </w:rPr>
      </w:pPr>
    </w:p>
    <w:p w14:paraId="6616DE20" w14:textId="77777777" w:rsidR="00251B39" w:rsidRDefault="00251B39" w:rsidP="00251B39">
      <w:pPr>
        <w:rPr>
          <w:rFonts w:ascii="ＭＳ 明朝" w:eastAsia="ＭＳ 明朝" w:hAnsi="ＭＳ 明朝"/>
        </w:rPr>
      </w:pPr>
    </w:p>
    <w:p w14:paraId="16545475" w14:textId="77777777" w:rsidR="00251B39" w:rsidRDefault="00251B39" w:rsidP="00251B39">
      <w:pPr>
        <w:rPr>
          <w:rFonts w:ascii="ＭＳ 明朝" w:eastAsia="ＭＳ 明朝" w:hAnsi="ＭＳ 明朝"/>
        </w:rPr>
      </w:pPr>
    </w:p>
    <w:p w14:paraId="3C38D662" w14:textId="77777777" w:rsidR="00251B39" w:rsidRDefault="00251B39" w:rsidP="00251B39">
      <w:pPr>
        <w:rPr>
          <w:rFonts w:ascii="ＭＳ 明朝" w:eastAsia="ＭＳ 明朝" w:hAnsi="ＭＳ 明朝"/>
        </w:rPr>
      </w:pPr>
    </w:p>
    <w:p w14:paraId="6B854B2F" w14:textId="77777777" w:rsidR="00251B39" w:rsidRDefault="00251B39" w:rsidP="00251B39">
      <w:pPr>
        <w:rPr>
          <w:rFonts w:ascii="ＭＳ 明朝" w:eastAsia="ＭＳ 明朝" w:hAnsi="ＭＳ 明朝"/>
        </w:rPr>
      </w:pPr>
    </w:p>
    <w:p w14:paraId="73A24541" w14:textId="77777777" w:rsidR="00251B39" w:rsidRDefault="00251B39" w:rsidP="00251B39">
      <w:pPr>
        <w:rPr>
          <w:rFonts w:ascii="ＭＳ 明朝" w:eastAsia="ＭＳ 明朝" w:hAnsi="ＭＳ 明朝"/>
        </w:rPr>
      </w:pPr>
    </w:p>
    <w:p w14:paraId="3347C021" w14:textId="77777777" w:rsidR="00251B39" w:rsidRDefault="00251B39" w:rsidP="00251B39">
      <w:pPr>
        <w:rPr>
          <w:rFonts w:ascii="ＭＳ 明朝" w:eastAsia="ＭＳ 明朝" w:hAnsi="ＭＳ 明朝"/>
        </w:rPr>
      </w:pPr>
    </w:p>
    <w:p w14:paraId="62A29305" w14:textId="77777777" w:rsidR="00251B39" w:rsidRDefault="00251B39" w:rsidP="00251B39">
      <w:pPr>
        <w:rPr>
          <w:rFonts w:ascii="ＭＳ 明朝" w:eastAsia="ＭＳ 明朝" w:hAnsi="ＭＳ 明朝"/>
        </w:rPr>
      </w:pPr>
    </w:p>
    <w:p w14:paraId="11EF0946" w14:textId="77777777" w:rsidR="00251B39" w:rsidRDefault="00251B39" w:rsidP="00251B39">
      <w:pPr>
        <w:rPr>
          <w:rFonts w:ascii="ＭＳ 明朝" w:eastAsia="ＭＳ 明朝" w:hAnsi="ＭＳ 明朝"/>
        </w:rPr>
      </w:pPr>
    </w:p>
    <w:p w14:paraId="1A438FD5" w14:textId="77777777" w:rsidR="00251B39" w:rsidRDefault="00251B39" w:rsidP="00251B39">
      <w:pPr>
        <w:rPr>
          <w:rFonts w:ascii="ＭＳ 明朝" w:eastAsia="ＭＳ 明朝" w:hAnsi="ＭＳ 明朝"/>
        </w:rPr>
      </w:pPr>
    </w:p>
    <w:p w14:paraId="2CF1AA35" w14:textId="77777777" w:rsidR="00251B39" w:rsidRDefault="00251B39" w:rsidP="00251B39">
      <w:pPr>
        <w:rPr>
          <w:rFonts w:ascii="ＭＳ 明朝" w:eastAsia="ＭＳ 明朝" w:hAnsi="ＭＳ 明朝"/>
        </w:rPr>
      </w:pPr>
    </w:p>
    <w:p w14:paraId="4E1B8633" w14:textId="77777777" w:rsidR="00251B39" w:rsidRDefault="00251B39" w:rsidP="00251B39">
      <w:pPr>
        <w:rPr>
          <w:rFonts w:ascii="ＭＳ 明朝" w:eastAsia="ＭＳ 明朝" w:hAnsi="ＭＳ 明朝"/>
        </w:rPr>
      </w:pPr>
    </w:p>
    <w:p w14:paraId="10F82F4B" w14:textId="77777777" w:rsidR="00251B39" w:rsidRDefault="00251B39" w:rsidP="00251B39">
      <w:pPr>
        <w:rPr>
          <w:rFonts w:ascii="ＭＳ 明朝" w:eastAsia="ＭＳ 明朝" w:hAnsi="ＭＳ 明朝"/>
        </w:rPr>
      </w:pPr>
    </w:p>
    <w:p w14:paraId="1C3AFEC7" w14:textId="77777777" w:rsidR="00251B39" w:rsidRDefault="00251B39" w:rsidP="00251B39">
      <w:pPr>
        <w:rPr>
          <w:rFonts w:ascii="ＭＳ 明朝" w:eastAsia="ＭＳ 明朝" w:hAnsi="ＭＳ 明朝"/>
        </w:rPr>
      </w:pPr>
    </w:p>
    <w:p w14:paraId="1E4CEA6B" w14:textId="77777777" w:rsidR="00251B39" w:rsidRDefault="00251B39" w:rsidP="00251B39">
      <w:pPr>
        <w:widowControl/>
        <w:jc w:val="left"/>
        <w:rPr>
          <w:rFonts w:ascii="ＭＳ 明朝" w:eastAsia="ＭＳ 明朝" w:hAnsi="ＭＳ 明朝"/>
          <w:sz w:val="28"/>
        </w:rPr>
      </w:pPr>
      <w:r>
        <w:rPr>
          <w:rFonts w:ascii="ＭＳ 明朝" w:eastAsia="ＭＳ 明朝" w:hAnsi="ＭＳ 明朝" w:hint="eastAsia"/>
          <w:sz w:val="28"/>
        </w:rPr>
        <w:lastRenderedPageBreak/>
        <w:t>＜目　次＞</w:t>
      </w:r>
    </w:p>
    <w:p w14:paraId="07C9C159" w14:textId="77777777" w:rsidR="00251B39" w:rsidRPr="000E2467" w:rsidRDefault="00251B39" w:rsidP="00251B39">
      <w:pPr>
        <w:widowControl/>
        <w:jc w:val="left"/>
        <w:rPr>
          <w:rFonts w:ascii="ＭＳ 明朝" w:eastAsia="ＭＳ 明朝" w:hAnsi="ＭＳ 明朝"/>
          <w:sz w:val="24"/>
        </w:rPr>
      </w:pPr>
      <w:r w:rsidRPr="000E2467">
        <w:rPr>
          <w:rFonts w:ascii="ＭＳ 明朝" w:eastAsia="ＭＳ 明朝" w:hAnsi="ＭＳ 明朝" w:hint="eastAsia"/>
          <w:sz w:val="24"/>
        </w:rPr>
        <w:t>第　章　障がい者支援の動向</w:t>
      </w:r>
    </w:p>
    <w:p w14:paraId="620B28D4" w14:textId="77777777" w:rsidR="00251B39" w:rsidRPr="000E2467" w:rsidRDefault="00251B39" w:rsidP="00251B39">
      <w:pPr>
        <w:widowControl/>
        <w:ind w:firstLineChars="100" w:firstLine="210"/>
        <w:jc w:val="left"/>
        <w:rPr>
          <w:rFonts w:ascii="ＭＳ 明朝" w:eastAsia="ＭＳ 明朝" w:hAnsi="ＭＳ 明朝"/>
          <w:szCs w:val="21"/>
        </w:rPr>
      </w:pPr>
      <w:r w:rsidRPr="000E2467">
        <w:rPr>
          <w:rFonts w:ascii="ＭＳ 明朝" w:eastAsia="ＭＳ 明朝" w:hAnsi="ＭＳ 明朝" w:hint="eastAsia"/>
          <w:szCs w:val="21"/>
        </w:rPr>
        <w:t>・障がい者施策の変遷（行政や相談支援体制における地域課題の視点を含める）</w:t>
      </w:r>
    </w:p>
    <w:p w14:paraId="612A4161" w14:textId="77777777" w:rsidR="00251B39" w:rsidRPr="000E2467" w:rsidRDefault="00251B39" w:rsidP="00251B39">
      <w:pPr>
        <w:widowControl/>
        <w:ind w:firstLineChars="100" w:firstLine="210"/>
        <w:jc w:val="left"/>
        <w:rPr>
          <w:rFonts w:ascii="ＭＳ 明朝" w:eastAsia="ＭＳ 明朝" w:hAnsi="ＭＳ 明朝"/>
          <w:szCs w:val="21"/>
        </w:rPr>
      </w:pPr>
      <w:r w:rsidRPr="000E2467">
        <w:rPr>
          <w:rFonts w:ascii="ＭＳ 明朝" w:eastAsia="ＭＳ 明朝" w:hAnsi="ＭＳ 明朝" w:hint="eastAsia"/>
          <w:szCs w:val="21"/>
        </w:rPr>
        <w:t>・地域生活支援における市町村、相談支援の状況</w:t>
      </w:r>
    </w:p>
    <w:p w14:paraId="2D1B0373" w14:textId="77777777" w:rsidR="00251B39" w:rsidRPr="000E2467" w:rsidRDefault="00251B39" w:rsidP="00251B39">
      <w:pPr>
        <w:widowControl/>
        <w:ind w:firstLineChars="100" w:firstLine="210"/>
        <w:jc w:val="left"/>
        <w:rPr>
          <w:rFonts w:ascii="ＭＳ 明朝" w:eastAsia="ＭＳ 明朝" w:hAnsi="ＭＳ 明朝"/>
          <w:szCs w:val="21"/>
        </w:rPr>
      </w:pPr>
      <w:r w:rsidRPr="000E2467">
        <w:rPr>
          <w:rFonts w:ascii="ＭＳ 明朝" w:eastAsia="ＭＳ 明朝" w:hAnsi="ＭＳ 明朝" w:hint="eastAsia"/>
          <w:szCs w:val="21"/>
        </w:rPr>
        <w:t>・施設基準から見た施設の位置づけ</w:t>
      </w:r>
    </w:p>
    <w:p w14:paraId="00602B1F" w14:textId="77777777" w:rsidR="00251B39" w:rsidRPr="000E2467" w:rsidRDefault="00251B39" w:rsidP="00251B39">
      <w:pPr>
        <w:widowControl/>
        <w:ind w:firstLineChars="100" w:firstLine="210"/>
        <w:jc w:val="left"/>
        <w:rPr>
          <w:rFonts w:ascii="ＭＳ 明朝" w:eastAsia="ＭＳ 明朝" w:hAnsi="ＭＳ 明朝"/>
          <w:szCs w:val="21"/>
        </w:rPr>
      </w:pPr>
      <w:r w:rsidRPr="000E2467">
        <w:rPr>
          <w:rFonts w:ascii="ＭＳ 明朝" w:eastAsia="ＭＳ 明朝" w:hAnsi="ＭＳ 明朝" w:hint="eastAsia"/>
          <w:szCs w:val="21"/>
        </w:rPr>
        <w:t>・入所者と支援の実態</w:t>
      </w:r>
    </w:p>
    <w:p w14:paraId="0462FDA9" w14:textId="77777777" w:rsidR="00251B39" w:rsidRPr="000E2467" w:rsidRDefault="00251B39" w:rsidP="00251B39">
      <w:pPr>
        <w:widowControl/>
        <w:jc w:val="left"/>
        <w:rPr>
          <w:rFonts w:ascii="ＭＳ 明朝" w:eastAsia="ＭＳ 明朝" w:hAnsi="ＭＳ 明朝"/>
          <w:sz w:val="24"/>
        </w:rPr>
      </w:pPr>
    </w:p>
    <w:p w14:paraId="64A9F51D" w14:textId="77777777" w:rsidR="00251B39" w:rsidRPr="000E2467" w:rsidRDefault="00251B39" w:rsidP="00251B39">
      <w:pPr>
        <w:widowControl/>
        <w:jc w:val="left"/>
        <w:rPr>
          <w:rFonts w:ascii="ＭＳ 明朝" w:eastAsia="ＭＳ 明朝" w:hAnsi="ＭＳ 明朝"/>
          <w:sz w:val="24"/>
        </w:rPr>
      </w:pPr>
      <w:r w:rsidRPr="000E2467">
        <w:rPr>
          <w:rFonts w:ascii="ＭＳ 明朝" w:eastAsia="ＭＳ 明朝" w:hAnsi="ＭＳ 明朝" w:hint="eastAsia"/>
          <w:sz w:val="24"/>
        </w:rPr>
        <w:t>第　章　大阪府内の障がい者支援</w:t>
      </w:r>
      <w:r w:rsidR="00322E8C">
        <w:rPr>
          <w:rFonts w:ascii="ＭＳ 明朝" w:eastAsia="ＭＳ 明朝" w:hAnsi="ＭＳ 明朝" w:hint="eastAsia"/>
          <w:sz w:val="24"/>
        </w:rPr>
        <w:t>の現状と課題・・・・・・・・・・・・・・・１</w:t>
      </w:r>
    </w:p>
    <w:p w14:paraId="672D5500" w14:textId="13274590" w:rsidR="00251B39" w:rsidRPr="000E2467" w:rsidRDefault="002F53F1" w:rsidP="00251B39">
      <w:pPr>
        <w:widowControl/>
        <w:ind w:firstLineChars="50" w:firstLine="120"/>
        <w:jc w:val="left"/>
        <w:rPr>
          <w:rFonts w:ascii="ＭＳ 明朝" w:eastAsia="ＭＳ 明朝" w:hAnsi="ＭＳ 明朝"/>
          <w:sz w:val="24"/>
        </w:rPr>
      </w:pPr>
      <w:r>
        <w:rPr>
          <w:rFonts w:ascii="ＭＳ 明朝" w:eastAsia="ＭＳ 明朝" w:hAnsi="ＭＳ 明朝" w:hint="eastAsia"/>
          <w:sz w:val="24"/>
        </w:rPr>
        <w:t>ア）障がい者</w:t>
      </w:r>
      <w:r w:rsidR="00251B39" w:rsidRPr="000E2467">
        <w:rPr>
          <w:rFonts w:ascii="ＭＳ 明朝" w:eastAsia="ＭＳ 明朝" w:hAnsi="ＭＳ 明朝" w:hint="eastAsia"/>
          <w:sz w:val="24"/>
        </w:rPr>
        <w:t>の状況</w:t>
      </w:r>
    </w:p>
    <w:p w14:paraId="5122D789" w14:textId="61F3A6D5" w:rsidR="00251B39" w:rsidRPr="000E2467" w:rsidRDefault="00251B39" w:rsidP="00251B39">
      <w:pPr>
        <w:widowControl/>
        <w:ind w:firstLineChars="50" w:firstLine="120"/>
        <w:jc w:val="left"/>
        <w:rPr>
          <w:rFonts w:ascii="ＭＳ 明朝" w:eastAsia="ＭＳ 明朝" w:hAnsi="ＭＳ 明朝"/>
          <w:sz w:val="24"/>
        </w:rPr>
      </w:pPr>
      <w:r>
        <w:rPr>
          <w:rFonts w:ascii="ＭＳ 明朝" w:eastAsia="ＭＳ 明朝" w:hAnsi="ＭＳ 明朝" w:hint="eastAsia"/>
          <w:sz w:val="24"/>
        </w:rPr>
        <w:t>イ）行政や地域における支援体制の</w:t>
      </w:r>
      <w:r w:rsidR="002F53F1">
        <w:rPr>
          <w:rFonts w:ascii="ＭＳ 明朝" w:eastAsia="ＭＳ 明朝" w:hAnsi="ＭＳ 明朝" w:hint="eastAsia"/>
          <w:sz w:val="24"/>
        </w:rPr>
        <w:t>現状と</w:t>
      </w:r>
      <w:r>
        <w:rPr>
          <w:rFonts w:ascii="ＭＳ 明朝" w:eastAsia="ＭＳ 明朝" w:hAnsi="ＭＳ 明朝" w:hint="eastAsia"/>
          <w:sz w:val="24"/>
        </w:rPr>
        <w:t>課題</w:t>
      </w:r>
    </w:p>
    <w:p w14:paraId="40B38A3F" w14:textId="524ED660" w:rsidR="00251B39" w:rsidRPr="000E2467" w:rsidRDefault="00251B39" w:rsidP="00251B39">
      <w:pPr>
        <w:widowControl/>
        <w:ind w:firstLineChars="50" w:firstLine="120"/>
        <w:jc w:val="left"/>
        <w:rPr>
          <w:rFonts w:ascii="ＭＳ 明朝" w:eastAsia="ＭＳ 明朝" w:hAnsi="ＭＳ 明朝"/>
          <w:sz w:val="24"/>
        </w:rPr>
      </w:pPr>
      <w:r w:rsidRPr="000E2467">
        <w:rPr>
          <w:rFonts w:ascii="ＭＳ 明朝" w:eastAsia="ＭＳ 明朝" w:hAnsi="ＭＳ 明朝" w:hint="eastAsia"/>
          <w:sz w:val="24"/>
        </w:rPr>
        <w:t>ウ）障がい者支援施設における</w:t>
      </w:r>
      <w:r w:rsidR="002F53F1">
        <w:rPr>
          <w:rFonts w:ascii="ＭＳ 明朝" w:eastAsia="ＭＳ 明朝" w:hAnsi="ＭＳ 明朝" w:hint="eastAsia"/>
          <w:sz w:val="24"/>
        </w:rPr>
        <w:t>現状と</w:t>
      </w:r>
      <w:r w:rsidRPr="000E2467">
        <w:rPr>
          <w:rFonts w:ascii="ＭＳ 明朝" w:eastAsia="ＭＳ 明朝" w:hAnsi="ＭＳ 明朝" w:hint="eastAsia"/>
          <w:sz w:val="24"/>
        </w:rPr>
        <w:t>課題</w:t>
      </w:r>
    </w:p>
    <w:p w14:paraId="42CB66CE" w14:textId="77777777" w:rsidR="00251B39" w:rsidRPr="00340676" w:rsidRDefault="00251B39" w:rsidP="00251B39">
      <w:pPr>
        <w:widowControl/>
        <w:jc w:val="left"/>
        <w:rPr>
          <w:rFonts w:ascii="ＭＳ 明朝" w:eastAsia="ＭＳ 明朝" w:hAnsi="ＭＳ 明朝"/>
          <w:sz w:val="24"/>
        </w:rPr>
      </w:pPr>
    </w:p>
    <w:p w14:paraId="1033D776" w14:textId="77777777" w:rsidR="00251B39" w:rsidRPr="000E2467" w:rsidRDefault="00251B39" w:rsidP="00251B39">
      <w:pPr>
        <w:widowControl/>
        <w:ind w:left="720" w:hangingChars="300" w:hanging="720"/>
        <w:jc w:val="left"/>
        <w:rPr>
          <w:rFonts w:ascii="ＭＳ 明朝" w:eastAsia="ＭＳ 明朝" w:hAnsi="ＭＳ 明朝"/>
          <w:sz w:val="24"/>
        </w:rPr>
      </w:pPr>
      <w:r w:rsidRPr="000E2467">
        <w:rPr>
          <w:rFonts w:ascii="ＭＳ 明朝" w:eastAsia="ＭＳ 明朝" w:hAnsi="ＭＳ 明朝" w:hint="eastAsia"/>
          <w:sz w:val="24"/>
        </w:rPr>
        <w:t>第　章　行政・地域に求められる支援</w:t>
      </w:r>
      <w:r>
        <w:rPr>
          <w:rFonts w:ascii="ＭＳ 明朝" w:eastAsia="ＭＳ 明朝" w:hAnsi="ＭＳ 明朝" w:hint="eastAsia"/>
          <w:sz w:val="24"/>
        </w:rPr>
        <w:t>体制</w:t>
      </w:r>
      <w:r w:rsidRPr="000E2467">
        <w:rPr>
          <w:rFonts w:ascii="ＭＳ 明朝" w:eastAsia="ＭＳ 明朝" w:hAnsi="ＭＳ 明朝" w:hint="eastAsia"/>
          <w:sz w:val="24"/>
        </w:rPr>
        <w:t>と</w:t>
      </w:r>
    </w:p>
    <w:p w14:paraId="2FDD8F8D" w14:textId="2C4E84B1" w:rsidR="00251B39" w:rsidRPr="000E2467" w:rsidRDefault="00251B39" w:rsidP="004B1458">
      <w:pPr>
        <w:widowControl/>
        <w:ind w:firstLineChars="850" w:firstLine="2040"/>
        <w:jc w:val="left"/>
        <w:rPr>
          <w:rFonts w:ascii="ＭＳ 明朝" w:eastAsia="ＭＳ 明朝" w:hAnsi="ＭＳ 明朝"/>
          <w:sz w:val="24"/>
        </w:rPr>
      </w:pPr>
      <w:r w:rsidRPr="000E2467">
        <w:rPr>
          <w:rFonts w:ascii="ＭＳ 明朝" w:eastAsia="ＭＳ 明朝" w:hAnsi="ＭＳ 明朝" w:hint="eastAsia"/>
          <w:sz w:val="24"/>
        </w:rPr>
        <w:t>障がい者支援施設に求められる機能</w:t>
      </w:r>
      <w:r>
        <w:rPr>
          <w:rFonts w:ascii="ＭＳ 明朝" w:eastAsia="ＭＳ 明朝" w:hAnsi="ＭＳ 明朝" w:hint="eastAsia"/>
          <w:sz w:val="24"/>
        </w:rPr>
        <w:t>・・・・・・・・・・・</w:t>
      </w:r>
      <w:r>
        <w:rPr>
          <w:rFonts w:ascii="ＭＳ 明朝" w:eastAsia="ＭＳ 明朝" w:hAnsi="ＭＳ 明朝"/>
          <w:sz w:val="24"/>
        </w:rPr>
        <w:t xml:space="preserve"> </w:t>
      </w:r>
      <w:r w:rsidR="00A4214B">
        <w:rPr>
          <w:rFonts w:ascii="ＭＳ 明朝" w:eastAsia="ＭＳ 明朝" w:hAnsi="ＭＳ 明朝" w:hint="eastAsia"/>
          <w:sz w:val="24"/>
        </w:rPr>
        <w:t>４</w:t>
      </w:r>
    </w:p>
    <w:p w14:paraId="61D8EB36" w14:textId="6D87E6BD" w:rsidR="004B1458" w:rsidRPr="000E2467" w:rsidRDefault="00251B39" w:rsidP="004B1458">
      <w:pPr>
        <w:widowControl/>
        <w:ind w:firstLineChars="50" w:firstLine="120"/>
        <w:jc w:val="left"/>
        <w:rPr>
          <w:rFonts w:ascii="ＭＳ 明朝" w:eastAsia="ＭＳ 明朝" w:hAnsi="ＭＳ 明朝"/>
          <w:sz w:val="24"/>
        </w:rPr>
      </w:pPr>
      <w:r w:rsidRPr="000E2467">
        <w:rPr>
          <w:rFonts w:ascii="ＭＳ 明朝" w:eastAsia="ＭＳ 明朝" w:hAnsi="ＭＳ 明朝" w:hint="eastAsia"/>
          <w:sz w:val="24"/>
        </w:rPr>
        <w:t>ア）行政・地域に求められる支援</w:t>
      </w:r>
      <w:r>
        <w:rPr>
          <w:rFonts w:ascii="ＭＳ 明朝" w:eastAsia="ＭＳ 明朝" w:hAnsi="ＭＳ 明朝" w:hint="eastAsia"/>
          <w:sz w:val="24"/>
        </w:rPr>
        <w:t xml:space="preserve">機能と連携体制・・・・・・・・・・・・・ </w:t>
      </w:r>
      <w:r w:rsidR="00A4214B">
        <w:rPr>
          <w:rFonts w:ascii="ＭＳ 明朝" w:eastAsia="ＭＳ 明朝" w:hAnsi="ＭＳ 明朝" w:hint="eastAsia"/>
          <w:sz w:val="24"/>
        </w:rPr>
        <w:t>４</w:t>
      </w:r>
    </w:p>
    <w:p w14:paraId="59C47266" w14:textId="77777777" w:rsidR="00251B39" w:rsidRPr="000E2467" w:rsidRDefault="00251B39" w:rsidP="00251B39">
      <w:pPr>
        <w:widowControl/>
        <w:ind w:firstLineChars="50" w:firstLine="105"/>
        <w:jc w:val="left"/>
        <w:rPr>
          <w:rFonts w:ascii="ＭＳ 明朝" w:eastAsia="ＭＳ 明朝" w:hAnsi="ＭＳ 明朝"/>
        </w:rPr>
      </w:pPr>
      <w:r>
        <w:rPr>
          <w:rFonts w:ascii="ＭＳ 明朝" w:eastAsia="ＭＳ 明朝" w:hAnsi="ＭＳ 明朝" w:hint="eastAsia"/>
        </w:rPr>
        <w:t xml:space="preserve">　</w:t>
      </w:r>
      <w:r w:rsidRPr="000E2467">
        <w:rPr>
          <w:rFonts w:ascii="ＭＳ 明朝" w:eastAsia="ＭＳ 明朝" w:hAnsi="ＭＳ 明朝" w:hint="eastAsia"/>
        </w:rPr>
        <w:t>・</w:t>
      </w:r>
      <w:r>
        <w:rPr>
          <w:rFonts w:ascii="ＭＳ 明朝" w:eastAsia="ＭＳ 明朝" w:hAnsi="ＭＳ 明朝" w:hint="eastAsia"/>
        </w:rPr>
        <w:t>地域生活支援のための相談支援体制の整備</w:t>
      </w:r>
    </w:p>
    <w:p w14:paraId="60658F97" w14:textId="77777777" w:rsidR="00251B39" w:rsidRDefault="00251B39" w:rsidP="00251B39">
      <w:pPr>
        <w:widowControl/>
        <w:ind w:firstLineChars="50" w:firstLine="105"/>
        <w:jc w:val="left"/>
        <w:rPr>
          <w:rFonts w:ascii="ＭＳ 明朝" w:eastAsia="ＭＳ 明朝" w:hAnsi="ＭＳ 明朝"/>
        </w:rPr>
      </w:pPr>
      <w:r>
        <w:rPr>
          <w:rFonts w:ascii="ＭＳ 明朝" w:eastAsia="ＭＳ 明朝" w:hAnsi="ＭＳ 明朝" w:hint="eastAsia"/>
        </w:rPr>
        <w:t xml:space="preserve">　</w:t>
      </w:r>
      <w:r w:rsidRPr="000E2467">
        <w:rPr>
          <w:rFonts w:ascii="ＭＳ 明朝" w:eastAsia="ＭＳ 明朝" w:hAnsi="ＭＳ 明朝" w:hint="eastAsia"/>
        </w:rPr>
        <w:t>・</w:t>
      </w:r>
      <w:r>
        <w:rPr>
          <w:rFonts w:ascii="ＭＳ 明朝" w:eastAsia="ＭＳ 明朝" w:hAnsi="ＭＳ 明朝" w:hint="eastAsia"/>
        </w:rPr>
        <w:t>障がい者福祉サービス提供機能の充実</w:t>
      </w:r>
    </w:p>
    <w:p w14:paraId="33427A35" w14:textId="376F27AB" w:rsidR="00251B39" w:rsidRPr="000E2467" w:rsidRDefault="00251B39" w:rsidP="00251B39">
      <w:pPr>
        <w:widowControl/>
        <w:ind w:firstLineChars="50" w:firstLine="105"/>
        <w:jc w:val="left"/>
        <w:rPr>
          <w:rFonts w:ascii="ＭＳ 明朝" w:eastAsia="ＭＳ 明朝" w:hAnsi="ＭＳ 明朝"/>
          <w:sz w:val="24"/>
        </w:rPr>
      </w:pPr>
      <w:r>
        <w:rPr>
          <w:rFonts w:ascii="ＭＳ 明朝" w:eastAsia="ＭＳ 明朝" w:hAnsi="ＭＳ 明朝" w:hint="eastAsia"/>
        </w:rPr>
        <w:t xml:space="preserve">　・地域生活を支える</w:t>
      </w:r>
      <w:r w:rsidR="004C31A6">
        <w:rPr>
          <w:rFonts w:ascii="ＭＳ 明朝" w:eastAsia="ＭＳ 明朝" w:hAnsi="ＭＳ 明朝" w:hint="eastAsia"/>
        </w:rPr>
        <w:t>ための</w:t>
      </w:r>
      <w:r>
        <w:rPr>
          <w:rFonts w:ascii="ＭＳ 明朝" w:eastAsia="ＭＳ 明朝" w:hAnsi="ＭＳ 明朝" w:hint="eastAsia"/>
        </w:rPr>
        <w:t>連携体制の整備</w:t>
      </w:r>
    </w:p>
    <w:p w14:paraId="185721BE" w14:textId="77777777" w:rsidR="00251B39" w:rsidRPr="000E2467" w:rsidRDefault="00251B39" w:rsidP="00251B39">
      <w:pPr>
        <w:widowControl/>
        <w:ind w:firstLineChars="50" w:firstLine="120"/>
        <w:jc w:val="left"/>
        <w:rPr>
          <w:rFonts w:ascii="ＭＳ 明朝" w:eastAsia="ＭＳ 明朝" w:hAnsi="ＭＳ 明朝"/>
          <w:sz w:val="24"/>
        </w:rPr>
      </w:pPr>
    </w:p>
    <w:p w14:paraId="61B62B5F" w14:textId="117C8755" w:rsidR="004B1458" w:rsidRPr="000E2467" w:rsidRDefault="00251B39" w:rsidP="004B1458">
      <w:pPr>
        <w:widowControl/>
        <w:ind w:firstLineChars="50" w:firstLine="120"/>
        <w:jc w:val="left"/>
        <w:rPr>
          <w:rFonts w:ascii="ＭＳ 明朝" w:eastAsia="ＭＳ 明朝" w:hAnsi="ＭＳ 明朝"/>
          <w:sz w:val="24"/>
        </w:rPr>
      </w:pPr>
      <w:r w:rsidRPr="000E2467">
        <w:rPr>
          <w:rFonts w:ascii="ＭＳ 明朝" w:eastAsia="ＭＳ 明朝" w:hAnsi="ＭＳ 明朝" w:hint="eastAsia"/>
          <w:sz w:val="24"/>
        </w:rPr>
        <w:t>イ）地域における障がい者支援施設に求められる機能</w:t>
      </w:r>
      <w:r>
        <w:rPr>
          <w:rFonts w:ascii="ＭＳ 明朝" w:eastAsia="ＭＳ 明朝" w:hAnsi="ＭＳ 明朝" w:hint="eastAsia"/>
          <w:sz w:val="24"/>
        </w:rPr>
        <w:t xml:space="preserve">・・・・・・・・・・・ </w:t>
      </w:r>
      <w:r w:rsidR="00A4214B">
        <w:rPr>
          <w:rFonts w:ascii="ＭＳ 明朝" w:eastAsia="ＭＳ 明朝" w:hAnsi="ＭＳ 明朝" w:hint="eastAsia"/>
          <w:sz w:val="24"/>
        </w:rPr>
        <w:t>５</w:t>
      </w:r>
    </w:p>
    <w:p w14:paraId="24AAC1F1" w14:textId="77777777" w:rsidR="00251B39" w:rsidRPr="000E2467" w:rsidRDefault="00251B39" w:rsidP="00251B39">
      <w:pPr>
        <w:widowControl/>
        <w:ind w:firstLineChars="150" w:firstLine="315"/>
        <w:jc w:val="left"/>
        <w:rPr>
          <w:rFonts w:ascii="ＭＳ 明朝" w:eastAsia="ＭＳ 明朝" w:hAnsi="ＭＳ 明朝"/>
        </w:rPr>
      </w:pPr>
      <w:r w:rsidRPr="000E2467">
        <w:rPr>
          <w:rFonts w:ascii="ＭＳ 明朝" w:eastAsia="ＭＳ 明朝" w:hAnsi="ＭＳ 明朝" w:hint="eastAsia"/>
        </w:rPr>
        <w:t>・集中支援機能</w:t>
      </w:r>
    </w:p>
    <w:p w14:paraId="45DEF9A4" w14:textId="77777777" w:rsidR="00251B39" w:rsidRPr="000E2467" w:rsidRDefault="00251B39" w:rsidP="00251B39">
      <w:pPr>
        <w:widowControl/>
        <w:ind w:firstLineChars="150" w:firstLine="315"/>
        <w:jc w:val="left"/>
        <w:rPr>
          <w:rFonts w:ascii="ＭＳ 明朝" w:eastAsia="ＭＳ 明朝" w:hAnsi="ＭＳ 明朝"/>
        </w:rPr>
      </w:pPr>
      <w:r w:rsidRPr="000E2467">
        <w:rPr>
          <w:rFonts w:ascii="ＭＳ 明朝" w:eastAsia="ＭＳ 明朝" w:hAnsi="ＭＳ 明朝" w:hint="eastAsia"/>
        </w:rPr>
        <w:t>・生活支援機能</w:t>
      </w:r>
    </w:p>
    <w:p w14:paraId="161BE02C" w14:textId="77777777" w:rsidR="00251B39" w:rsidRPr="000E2467" w:rsidRDefault="00251B39" w:rsidP="00251B39">
      <w:pPr>
        <w:widowControl/>
        <w:ind w:firstLineChars="150" w:firstLine="315"/>
        <w:jc w:val="left"/>
        <w:rPr>
          <w:rFonts w:ascii="ＭＳ 明朝" w:eastAsia="ＭＳ 明朝" w:hAnsi="ＭＳ 明朝"/>
          <w:sz w:val="24"/>
        </w:rPr>
      </w:pPr>
      <w:r w:rsidRPr="000E2467">
        <w:rPr>
          <w:rFonts w:ascii="ＭＳ 明朝" w:eastAsia="ＭＳ 明朝" w:hAnsi="ＭＳ 明朝" w:hint="eastAsia"/>
        </w:rPr>
        <w:t>・緊急時生活支援機能</w:t>
      </w:r>
    </w:p>
    <w:p w14:paraId="4673B86C" w14:textId="77777777" w:rsidR="00251B39" w:rsidRPr="00340676" w:rsidRDefault="00251B39" w:rsidP="00251B39">
      <w:pPr>
        <w:widowControl/>
        <w:jc w:val="left"/>
        <w:rPr>
          <w:rFonts w:ascii="ＭＳ 明朝" w:eastAsia="ＭＳ 明朝" w:hAnsi="ＭＳ 明朝"/>
          <w:sz w:val="24"/>
        </w:rPr>
      </w:pPr>
    </w:p>
    <w:p w14:paraId="6076E92A" w14:textId="033FD38C" w:rsidR="004B1458" w:rsidRDefault="00251B39" w:rsidP="00251B39">
      <w:pPr>
        <w:widowControl/>
        <w:ind w:left="120" w:hangingChars="50" w:hanging="120"/>
        <w:jc w:val="left"/>
        <w:rPr>
          <w:rFonts w:ascii="ＭＳ 明朝" w:eastAsia="ＭＳ 明朝" w:hAnsi="ＭＳ 明朝"/>
          <w:sz w:val="24"/>
        </w:rPr>
      </w:pPr>
      <w:r w:rsidRPr="000E2467">
        <w:rPr>
          <w:rFonts w:ascii="ＭＳ 明朝" w:eastAsia="ＭＳ 明朝" w:hAnsi="ＭＳ 明朝" w:hint="eastAsia"/>
          <w:sz w:val="24"/>
        </w:rPr>
        <w:t>第　章　支援機能の強化、支援体制の再構築に向けた検討事項</w:t>
      </w:r>
      <w:r w:rsidR="004B1458">
        <w:rPr>
          <w:rFonts w:ascii="ＭＳ 明朝" w:eastAsia="ＭＳ 明朝" w:hAnsi="ＭＳ 明朝" w:hint="eastAsia"/>
          <w:sz w:val="24"/>
        </w:rPr>
        <w:t>・・・・・・・・</w:t>
      </w:r>
      <w:r w:rsidR="00A4214B">
        <w:rPr>
          <w:rFonts w:ascii="ＭＳ 明朝" w:eastAsia="ＭＳ 明朝" w:hAnsi="ＭＳ 明朝" w:hint="eastAsia"/>
          <w:sz w:val="24"/>
        </w:rPr>
        <w:t>６</w:t>
      </w:r>
    </w:p>
    <w:p w14:paraId="4CDBD99B" w14:textId="77777777" w:rsidR="00251B39" w:rsidRPr="000E2467" w:rsidRDefault="00251B39" w:rsidP="00251B39">
      <w:pPr>
        <w:widowControl/>
        <w:ind w:left="120" w:hangingChars="50" w:hanging="120"/>
        <w:jc w:val="left"/>
        <w:rPr>
          <w:rFonts w:ascii="ＭＳ 明朝" w:eastAsia="ＭＳ 明朝" w:hAnsi="ＭＳ 明朝"/>
          <w:sz w:val="24"/>
        </w:rPr>
      </w:pPr>
      <w:r w:rsidRPr="000E2467">
        <w:rPr>
          <w:rFonts w:ascii="ＭＳ 明朝" w:eastAsia="ＭＳ 明朝" w:hAnsi="ＭＳ 明朝" w:hint="eastAsia"/>
          <w:sz w:val="24"/>
        </w:rPr>
        <w:t xml:space="preserve">　ア）地域全体で障がい者を支えるしくみの構築</w:t>
      </w:r>
    </w:p>
    <w:p w14:paraId="2937F7FC" w14:textId="77777777" w:rsidR="00251B39" w:rsidRPr="000E2467" w:rsidRDefault="00251B39" w:rsidP="00251B39">
      <w:pPr>
        <w:widowControl/>
        <w:ind w:firstLineChars="150" w:firstLine="315"/>
        <w:jc w:val="left"/>
        <w:rPr>
          <w:rFonts w:ascii="ＭＳ 明朝" w:eastAsia="ＭＳ 明朝" w:hAnsi="ＭＳ 明朝"/>
        </w:rPr>
      </w:pPr>
      <w:r w:rsidRPr="000E2467">
        <w:rPr>
          <w:rFonts w:ascii="ＭＳ 明朝" w:eastAsia="ＭＳ 明朝" w:hAnsi="ＭＳ 明朝" w:hint="eastAsia"/>
        </w:rPr>
        <w:t>・入所時、入所中等の地域移行に向けた認識の形成と共有</w:t>
      </w:r>
    </w:p>
    <w:p w14:paraId="63314EDE" w14:textId="765E9CE8" w:rsidR="00251B39" w:rsidRPr="000E2467" w:rsidRDefault="00251B39" w:rsidP="00251B39">
      <w:pPr>
        <w:widowControl/>
        <w:ind w:firstLineChars="150" w:firstLine="315"/>
        <w:jc w:val="left"/>
        <w:rPr>
          <w:rFonts w:ascii="ＭＳ 明朝" w:eastAsia="ＭＳ 明朝" w:hAnsi="ＭＳ 明朝"/>
        </w:rPr>
      </w:pPr>
      <w:r w:rsidRPr="000E2467">
        <w:rPr>
          <w:rFonts w:ascii="ＭＳ 明朝" w:eastAsia="ＭＳ 明朝" w:hAnsi="ＭＳ 明朝" w:hint="eastAsia"/>
        </w:rPr>
        <w:t>・</w:t>
      </w:r>
      <w:r w:rsidR="00F75FC0">
        <w:rPr>
          <w:rFonts w:ascii="ＭＳ 明朝" w:eastAsia="ＭＳ 明朝" w:hAnsi="ＭＳ 明朝" w:hint="eastAsia"/>
        </w:rPr>
        <w:t>障がい者支援</w:t>
      </w:r>
      <w:r w:rsidRPr="000E2467">
        <w:rPr>
          <w:rFonts w:ascii="ＭＳ 明朝" w:eastAsia="ＭＳ 明朝" w:hAnsi="ＭＳ 明朝" w:hint="eastAsia"/>
        </w:rPr>
        <w:t>施設による地域へのバックアップ機能</w:t>
      </w:r>
    </w:p>
    <w:p w14:paraId="75AB900F" w14:textId="77777777" w:rsidR="00251B39" w:rsidRPr="000E2467" w:rsidRDefault="00251B39" w:rsidP="00251B39">
      <w:pPr>
        <w:widowControl/>
        <w:ind w:firstLineChars="150" w:firstLine="315"/>
        <w:jc w:val="left"/>
        <w:rPr>
          <w:rFonts w:ascii="ＭＳ 明朝" w:eastAsia="ＭＳ 明朝" w:hAnsi="ＭＳ 明朝"/>
        </w:rPr>
      </w:pPr>
      <w:r w:rsidRPr="000E2467">
        <w:rPr>
          <w:rFonts w:ascii="ＭＳ 明朝" w:eastAsia="ＭＳ 明朝" w:hAnsi="ＭＳ 明朝" w:hint="eastAsia"/>
        </w:rPr>
        <w:t>・暮らしの場となるグループホーム等のサービス提供基盤の拡充</w:t>
      </w:r>
    </w:p>
    <w:p w14:paraId="51C2817D" w14:textId="77777777" w:rsidR="00251B39" w:rsidRPr="00251B39" w:rsidRDefault="00251B39" w:rsidP="00251B39">
      <w:pPr>
        <w:widowControl/>
        <w:ind w:firstLineChars="50" w:firstLine="105"/>
        <w:jc w:val="left"/>
        <w:rPr>
          <w:rFonts w:ascii="ＭＳ 明朝" w:eastAsia="ＭＳ 明朝" w:hAnsi="ＭＳ 明朝"/>
        </w:rPr>
      </w:pPr>
      <w:r w:rsidRPr="000E2467">
        <w:rPr>
          <w:rFonts w:ascii="ＭＳ 明朝" w:eastAsia="ＭＳ 明朝" w:hAnsi="ＭＳ 明朝" w:hint="eastAsia"/>
        </w:rPr>
        <w:t xml:space="preserve">　・</w:t>
      </w:r>
    </w:p>
    <w:p w14:paraId="2DEE83EF" w14:textId="5D9F5DCB" w:rsidR="00251B39" w:rsidRPr="004B1458" w:rsidRDefault="0080089B" w:rsidP="00251B39">
      <w:pPr>
        <w:widowControl/>
        <w:ind w:firstLineChars="50" w:firstLine="120"/>
        <w:jc w:val="left"/>
        <w:rPr>
          <w:rFonts w:ascii="ＭＳ 明朝" w:eastAsia="ＭＳ 明朝" w:hAnsi="ＭＳ 明朝"/>
          <w:sz w:val="24"/>
        </w:rPr>
      </w:pPr>
      <w:r>
        <w:rPr>
          <w:rFonts w:ascii="ＭＳ 明朝" w:eastAsia="ＭＳ 明朝" w:hAnsi="ＭＳ 明朝" w:hint="eastAsia"/>
          <w:sz w:val="24"/>
        </w:rPr>
        <w:t>イ）入所者の年齢や</w:t>
      </w:r>
      <w:r w:rsidR="00251B39" w:rsidRPr="000E2467">
        <w:rPr>
          <w:rFonts w:ascii="ＭＳ 明朝" w:eastAsia="ＭＳ 明朝" w:hAnsi="ＭＳ 明朝" w:hint="eastAsia"/>
          <w:sz w:val="24"/>
        </w:rPr>
        <w:t>特性に応じた</w:t>
      </w:r>
      <w:r w:rsidR="00F75FC0">
        <w:rPr>
          <w:rFonts w:ascii="ＭＳ 明朝" w:eastAsia="ＭＳ 明朝" w:hAnsi="ＭＳ 明朝" w:hint="eastAsia"/>
          <w:sz w:val="24"/>
        </w:rPr>
        <w:t>障がい者支援</w:t>
      </w:r>
      <w:r w:rsidR="00251B39" w:rsidRPr="000E2467">
        <w:rPr>
          <w:rFonts w:ascii="ＭＳ 明朝" w:eastAsia="ＭＳ 明朝" w:hAnsi="ＭＳ 明朝" w:hint="eastAsia"/>
          <w:sz w:val="24"/>
        </w:rPr>
        <w:t>施設の生活・支援環境の整備</w:t>
      </w:r>
      <w:r w:rsidR="00F75FC0">
        <w:rPr>
          <w:rFonts w:ascii="ＭＳ 明朝" w:eastAsia="ＭＳ 明朝" w:hAnsi="ＭＳ 明朝" w:hint="eastAsia"/>
          <w:sz w:val="24"/>
        </w:rPr>
        <w:t>・</w:t>
      </w:r>
      <w:r w:rsidR="00251B39">
        <w:rPr>
          <w:rFonts w:ascii="ＭＳ 明朝" w:eastAsia="ＭＳ 明朝" w:hAnsi="ＭＳ 明朝" w:hint="eastAsia"/>
          <w:sz w:val="24"/>
        </w:rPr>
        <w:t xml:space="preserve"> </w:t>
      </w:r>
      <w:r w:rsidR="00A4214B">
        <w:rPr>
          <w:rFonts w:ascii="ＭＳ 明朝" w:eastAsia="ＭＳ 明朝" w:hAnsi="ＭＳ 明朝" w:hint="eastAsia"/>
          <w:sz w:val="24"/>
        </w:rPr>
        <w:t>６</w:t>
      </w:r>
    </w:p>
    <w:p w14:paraId="32483467" w14:textId="77777777" w:rsidR="00251B39" w:rsidRPr="000E2467" w:rsidRDefault="00251B39" w:rsidP="00251B39">
      <w:pPr>
        <w:widowControl/>
        <w:ind w:firstLineChars="150" w:firstLine="315"/>
        <w:jc w:val="left"/>
        <w:rPr>
          <w:rFonts w:ascii="ＭＳ 明朝" w:eastAsia="ＭＳ 明朝" w:hAnsi="ＭＳ 明朝"/>
        </w:rPr>
      </w:pPr>
      <w:r w:rsidRPr="000E2467">
        <w:rPr>
          <w:rFonts w:ascii="ＭＳ 明朝" w:eastAsia="ＭＳ 明朝" w:hAnsi="ＭＳ 明朝" w:hint="eastAsia"/>
        </w:rPr>
        <w:t>・重度化・高齢化に対応した生活環境の整備</w:t>
      </w:r>
    </w:p>
    <w:p w14:paraId="170F1F53" w14:textId="77777777" w:rsidR="00251B39" w:rsidRPr="000E2467" w:rsidRDefault="00251B39" w:rsidP="00251B39">
      <w:pPr>
        <w:widowControl/>
        <w:ind w:firstLineChars="150" w:firstLine="315"/>
        <w:jc w:val="left"/>
        <w:rPr>
          <w:rFonts w:ascii="ＭＳ 明朝" w:eastAsia="ＭＳ 明朝" w:hAnsi="ＭＳ 明朝"/>
        </w:rPr>
      </w:pPr>
      <w:r w:rsidRPr="000E2467">
        <w:rPr>
          <w:rFonts w:ascii="ＭＳ 明朝" w:eastAsia="ＭＳ 明朝" w:hAnsi="ＭＳ 明朝" w:hint="eastAsia"/>
        </w:rPr>
        <w:t>・多様化する障がい者への支援</w:t>
      </w:r>
    </w:p>
    <w:p w14:paraId="3A3166B4" w14:textId="77777777" w:rsidR="00251B39" w:rsidRPr="000E2467" w:rsidRDefault="00251B39" w:rsidP="00251B39">
      <w:pPr>
        <w:widowControl/>
        <w:ind w:firstLineChars="150" w:firstLine="315"/>
        <w:jc w:val="left"/>
        <w:rPr>
          <w:rFonts w:ascii="ＭＳ 明朝" w:eastAsia="ＭＳ 明朝" w:hAnsi="ＭＳ 明朝"/>
        </w:rPr>
      </w:pPr>
      <w:r w:rsidRPr="000E2467">
        <w:rPr>
          <w:rFonts w:ascii="ＭＳ 明朝" w:eastAsia="ＭＳ 明朝" w:hAnsi="ＭＳ 明朝" w:hint="eastAsia"/>
        </w:rPr>
        <w:t>・地域生活への移行に向けた支援体制の構築</w:t>
      </w:r>
    </w:p>
    <w:p w14:paraId="143DE009" w14:textId="77777777" w:rsidR="00251B39" w:rsidRPr="000E2467" w:rsidRDefault="00251B39" w:rsidP="00251B39">
      <w:pPr>
        <w:widowControl/>
        <w:ind w:firstLineChars="50" w:firstLine="120"/>
        <w:jc w:val="left"/>
        <w:rPr>
          <w:rFonts w:ascii="ＭＳ 明朝" w:eastAsia="ＭＳ 明朝" w:hAnsi="ＭＳ 明朝"/>
          <w:sz w:val="24"/>
        </w:rPr>
      </w:pPr>
    </w:p>
    <w:p w14:paraId="24C8682D" w14:textId="7B5440DB" w:rsidR="00251B39" w:rsidRPr="000E2467" w:rsidRDefault="00251B39" w:rsidP="00251B39">
      <w:pPr>
        <w:widowControl/>
        <w:ind w:firstLineChars="50" w:firstLine="120"/>
        <w:jc w:val="left"/>
        <w:rPr>
          <w:rFonts w:ascii="ＭＳ 明朝" w:eastAsia="ＭＳ 明朝" w:hAnsi="ＭＳ 明朝"/>
          <w:strike/>
          <w:sz w:val="24"/>
        </w:rPr>
      </w:pPr>
      <w:r w:rsidRPr="000E2467">
        <w:rPr>
          <w:rFonts w:ascii="ＭＳ 明朝" w:eastAsia="ＭＳ 明朝" w:hAnsi="ＭＳ 明朝" w:hint="eastAsia"/>
          <w:sz w:val="24"/>
        </w:rPr>
        <w:t>ウ）国への提言</w:t>
      </w:r>
      <w:r w:rsidR="00A4214B">
        <w:rPr>
          <w:rFonts w:ascii="ＭＳ 明朝" w:eastAsia="ＭＳ 明朝" w:hAnsi="ＭＳ 明朝" w:hint="eastAsia"/>
          <w:sz w:val="24"/>
        </w:rPr>
        <w:t>・・・・・・・・・・・・・・・・・・・・・・・・・・・・・７</w:t>
      </w:r>
    </w:p>
    <w:p w14:paraId="375154F3" w14:textId="77777777" w:rsidR="00251B39" w:rsidRDefault="00251B39" w:rsidP="00251B39">
      <w:pPr>
        <w:widowControl/>
        <w:jc w:val="left"/>
        <w:rPr>
          <w:rFonts w:ascii="ＭＳ 明朝" w:eastAsia="ＭＳ 明朝" w:hAnsi="ＭＳ 明朝"/>
        </w:rPr>
      </w:pPr>
      <w:r w:rsidRPr="000E2467">
        <w:rPr>
          <w:rFonts w:ascii="ＭＳ 明朝" w:eastAsia="ＭＳ 明朝" w:hAnsi="ＭＳ 明朝" w:hint="eastAsia"/>
          <w:sz w:val="24"/>
        </w:rPr>
        <w:t xml:space="preserve">　</w:t>
      </w:r>
      <w:r w:rsidRPr="000E2467">
        <w:rPr>
          <w:rFonts w:ascii="ＭＳ 明朝" w:eastAsia="ＭＳ 明朝" w:hAnsi="ＭＳ 明朝" w:hint="eastAsia"/>
        </w:rPr>
        <w:t>・</w:t>
      </w:r>
    </w:p>
    <w:p w14:paraId="4634B682" w14:textId="77777777" w:rsidR="00251B39" w:rsidRPr="000E2467" w:rsidRDefault="00251B39" w:rsidP="00251B39">
      <w:pPr>
        <w:widowControl/>
        <w:jc w:val="left"/>
        <w:rPr>
          <w:rFonts w:ascii="ＭＳ 明朝" w:eastAsia="ＭＳ 明朝" w:hAnsi="ＭＳ 明朝"/>
        </w:rPr>
      </w:pPr>
      <w:r>
        <w:rPr>
          <w:rFonts w:ascii="ＭＳ 明朝" w:eastAsia="ＭＳ 明朝" w:hAnsi="ＭＳ 明朝" w:hint="eastAsia"/>
        </w:rPr>
        <w:t>＜参考資料＞</w:t>
      </w:r>
    </w:p>
    <w:p w14:paraId="6F4A76F6" w14:textId="77777777" w:rsidR="00251B39" w:rsidRDefault="00251B39" w:rsidP="005067C2">
      <w:pPr>
        <w:adjustRightInd w:val="0"/>
        <w:snapToGrid w:val="0"/>
        <w:jc w:val="left"/>
        <w:rPr>
          <w:rFonts w:ascii="ＭＳ 明朝" w:eastAsia="ＭＳ 明朝" w:hAnsi="ＭＳ 明朝"/>
          <w:b/>
          <w:bCs/>
          <w:sz w:val="28"/>
          <w:szCs w:val="28"/>
        </w:rPr>
        <w:sectPr w:rsidR="00251B39" w:rsidSect="000017D5">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851" w:left="1418" w:header="283" w:footer="624" w:gutter="0"/>
          <w:cols w:space="425"/>
          <w:docGrid w:type="lines" w:linePitch="360"/>
        </w:sectPr>
      </w:pPr>
    </w:p>
    <w:p w14:paraId="16C29E20" w14:textId="77777777" w:rsidR="000017D5" w:rsidRDefault="000017D5" w:rsidP="005067C2">
      <w:pPr>
        <w:adjustRightInd w:val="0"/>
        <w:snapToGrid w:val="0"/>
        <w:jc w:val="left"/>
        <w:rPr>
          <w:rFonts w:ascii="ＭＳ 明朝" w:eastAsia="ＭＳ 明朝" w:hAnsi="ＭＳ 明朝"/>
          <w:b/>
          <w:bCs/>
          <w:sz w:val="28"/>
          <w:szCs w:val="28"/>
        </w:rPr>
        <w:sectPr w:rsidR="000017D5" w:rsidSect="000017D5">
          <w:type w:val="continuous"/>
          <w:pgSz w:w="11906" w:h="16838" w:code="9"/>
          <w:pgMar w:top="1134" w:right="1418" w:bottom="851" w:left="1418" w:header="851" w:footer="567" w:gutter="0"/>
          <w:cols w:space="425"/>
          <w:docGrid w:type="lines" w:linePitch="360"/>
        </w:sectPr>
      </w:pPr>
    </w:p>
    <w:p w14:paraId="4338F4B0" w14:textId="77777777" w:rsidR="00323E3A" w:rsidRDefault="001075EB" w:rsidP="005067C2">
      <w:pPr>
        <w:adjustRightInd w:val="0"/>
        <w:snapToGrid w:val="0"/>
        <w:jc w:val="left"/>
        <w:rPr>
          <w:rFonts w:ascii="ＭＳ 明朝" w:eastAsia="ＭＳ 明朝" w:hAnsi="ＭＳ 明朝"/>
          <w:b/>
          <w:bCs/>
          <w:sz w:val="28"/>
          <w:szCs w:val="28"/>
        </w:rPr>
        <w:sectPr w:rsidR="00323E3A" w:rsidSect="00323E3A">
          <w:headerReference w:type="default" r:id="rId14"/>
          <w:footerReference w:type="default" r:id="rId15"/>
          <w:type w:val="continuous"/>
          <w:pgSz w:w="11906" w:h="16838" w:code="9"/>
          <w:pgMar w:top="1134" w:right="1418" w:bottom="851" w:left="1418" w:header="851" w:footer="567" w:gutter="0"/>
          <w:pgNumType w:start="1"/>
          <w:cols w:space="425"/>
          <w:docGrid w:type="lines" w:linePitch="360"/>
        </w:sectPr>
      </w:pPr>
      <w:r w:rsidRPr="001075EB">
        <w:rPr>
          <w:rFonts w:ascii="ＭＳ 明朝" w:eastAsia="ＭＳ 明朝" w:hAnsi="ＭＳ 明朝" w:hint="eastAsia"/>
          <w:b/>
          <w:bCs/>
          <w:sz w:val="28"/>
          <w:szCs w:val="28"/>
        </w:rPr>
        <w:lastRenderedPageBreak/>
        <w:t>第　章　大阪府内の障がい者支援</w:t>
      </w:r>
      <w:r w:rsidR="00323E3A">
        <w:rPr>
          <w:rFonts w:ascii="ＭＳ 明朝" w:eastAsia="ＭＳ 明朝" w:hAnsi="ＭＳ 明朝" w:hint="eastAsia"/>
          <w:b/>
          <w:bCs/>
          <w:sz w:val="28"/>
          <w:szCs w:val="28"/>
        </w:rPr>
        <w:t>の現状と課題</w:t>
      </w:r>
    </w:p>
    <w:p w14:paraId="7B0FCD37" w14:textId="77777777" w:rsidR="00323E3A" w:rsidRDefault="00323E3A" w:rsidP="005067C2">
      <w:pPr>
        <w:adjustRightInd w:val="0"/>
        <w:snapToGrid w:val="0"/>
        <w:jc w:val="left"/>
        <w:rPr>
          <w:rFonts w:ascii="ＭＳ 明朝" w:eastAsia="ＭＳ 明朝" w:hAnsi="ＭＳ 明朝"/>
          <w:b/>
          <w:bCs/>
          <w:sz w:val="28"/>
          <w:szCs w:val="28"/>
        </w:rPr>
        <w:sectPr w:rsidR="00323E3A" w:rsidSect="00097D9B">
          <w:type w:val="continuous"/>
          <w:pgSz w:w="11906" w:h="16838" w:code="9"/>
          <w:pgMar w:top="1134" w:right="1418" w:bottom="851" w:left="1418" w:header="851" w:footer="567" w:gutter="0"/>
          <w:cols w:space="425"/>
          <w:docGrid w:type="lines" w:linePitch="360"/>
        </w:sectPr>
      </w:pPr>
    </w:p>
    <w:p w14:paraId="2840A98C" w14:textId="256321A8" w:rsidR="00D4489C" w:rsidRDefault="00D961E4" w:rsidP="005067C2">
      <w:pPr>
        <w:adjustRightInd w:val="0"/>
        <w:snapToGrid w:val="0"/>
        <w:jc w:val="left"/>
        <w:rPr>
          <w:rFonts w:ascii="ＭＳ 明朝" w:eastAsia="ＭＳ 明朝" w:hAnsi="ＭＳ 明朝"/>
          <w:b/>
          <w:bCs/>
          <w:sz w:val="24"/>
          <w:szCs w:val="28"/>
        </w:rPr>
      </w:pPr>
      <w:r>
        <w:rPr>
          <w:rFonts w:ascii="ＭＳ 明朝" w:eastAsia="ＭＳ 明朝" w:hAnsi="ＭＳ 明朝" w:hint="eastAsia"/>
          <w:b/>
          <w:bCs/>
          <w:sz w:val="24"/>
          <w:szCs w:val="28"/>
        </w:rPr>
        <w:t>ア）</w:t>
      </w:r>
      <w:r w:rsidR="003C7159">
        <w:rPr>
          <w:rFonts w:ascii="ＭＳ 明朝" w:eastAsia="ＭＳ 明朝" w:hAnsi="ＭＳ 明朝" w:hint="eastAsia"/>
          <w:b/>
          <w:bCs/>
          <w:sz w:val="24"/>
          <w:szCs w:val="28"/>
        </w:rPr>
        <w:t>障がい者</w:t>
      </w:r>
      <w:r w:rsidR="00374DB3" w:rsidRPr="007375C8">
        <w:rPr>
          <w:rFonts w:ascii="ＭＳ 明朝" w:eastAsia="ＭＳ 明朝" w:hAnsi="ＭＳ 明朝" w:hint="eastAsia"/>
          <w:b/>
          <w:bCs/>
          <w:sz w:val="24"/>
          <w:szCs w:val="28"/>
        </w:rPr>
        <w:t>の</w:t>
      </w:r>
      <w:r w:rsidR="001075EB" w:rsidRPr="001075EB">
        <w:rPr>
          <w:rFonts w:ascii="ＭＳ 明朝" w:eastAsia="ＭＳ 明朝" w:hAnsi="ＭＳ 明朝" w:hint="eastAsia"/>
          <w:b/>
          <w:bCs/>
          <w:sz w:val="24"/>
          <w:szCs w:val="28"/>
        </w:rPr>
        <w:t>状況</w:t>
      </w:r>
    </w:p>
    <w:p w14:paraId="53B52F5B" w14:textId="77777777" w:rsidR="007375C8" w:rsidRPr="007375C8" w:rsidRDefault="007375C8" w:rsidP="005067C2">
      <w:pPr>
        <w:adjustRightInd w:val="0"/>
        <w:snapToGrid w:val="0"/>
        <w:jc w:val="left"/>
        <w:rPr>
          <w:rFonts w:ascii="ＭＳ 明朝" w:eastAsia="ＭＳ 明朝" w:hAnsi="ＭＳ 明朝"/>
          <w:b/>
          <w:bCs/>
          <w:sz w:val="4"/>
          <w:szCs w:val="28"/>
        </w:rPr>
      </w:pPr>
    </w:p>
    <w:p w14:paraId="68E6AB8B" w14:textId="77777777" w:rsidR="00E95D5E" w:rsidRPr="00E95D5E" w:rsidRDefault="00E95D5E" w:rsidP="005067C2">
      <w:pPr>
        <w:adjustRightInd w:val="0"/>
        <w:snapToGrid w:val="0"/>
        <w:jc w:val="left"/>
        <w:rPr>
          <w:rFonts w:ascii="ＭＳ 明朝" w:eastAsia="ＭＳ 明朝" w:hAnsi="ＭＳ 明朝"/>
          <w:b/>
          <w:bCs/>
          <w:sz w:val="4"/>
        </w:rPr>
      </w:pPr>
    </w:p>
    <w:p w14:paraId="744FEC81" w14:textId="4CD9BC32" w:rsidR="00D4489C" w:rsidRDefault="001C5063" w:rsidP="001C5063">
      <w:pPr>
        <w:adjustRightInd w:val="0"/>
        <w:snapToGrid w:val="0"/>
        <w:ind w:firstLineChars="50" w:firstLine="110"/>
        <w:jc w:val="left"/>
        <w:rPr>
          <w:rFonts w:ascii="ＭＳ 明朝" w:eastAsia="ＭＳ 明朝" w:hAnsi="ＭＳ 明朝"/>
          <w:b/>
          <w:bCs/>
          <w:sz w:val="22"/>
        </w:rPr>
      </w:pPr>
      <w:r>
        <w:rPr>
          <w:rFonts w:ascii="ＭＳ 明朝" w:eastAsia="ＭＳ 明朝" w:hAnsi="ＭＳ 明朝" w:hint="eastAsia"/>
          <w:b/>
          <w:bCs/>
          <w:sz w:val="22"/>
        </w:rPr>
        <w:t>○</w:t>
      </w:r>
      <w:r w:rsidR="00D4489C" w:rsidRPr="00D961E4">
        <w:rPr>
          <w:rFonts w:ascii="ＭＳ 明朝" w:eastAsia="ＭＳ 明朝" w:hAnsi="ＭＳ 明朝" w:hint="eastAsia"/>
          <w:b/>
          <w:bCs/>
          <w:sz w:val="22"/>
        </w:rPr>
        <w:t>入所・居住系サービスの利用状況</w:t>
      </w:r>
    </w:p>
    <w:p w14:paraId="3930F81D" w14:textId="77777777" w:rsidR="007375C8" w:rsidRPr="001C5063" w:rsidRDefault="007375C8" w:rsidP="005067C2">
      <w:pPr>
        <w:adjustRightInd w:val="0"/>
        <w:snapToGrid w:val="0"/>
        <w:jc w:val="left"/>
        <w:rPr>
          <w:rFonts w:ascii="ＭＳ 明朝" w:eastAsia="ＭＳ 明朝" w:hAnsi="ＭＳ 明朝"/>
          <w:bCs/>
          <w:sz w:val="6"/>
        </w:rPr>
      </w:pPr>
    </w:p>
    <w:p w14:paraId="26AB5611" w14:textId="0055C936" w:rsidR="00AA7BA4" w:rsidRDefault="00D4489C" w:rsidP="00AA7BA4">
      <w:pPr>
        <w:adjustRightInd w:val="0"/>
        <w:snapToGrid w:val="0"/>
        <w:ind w:leftChars="150" w:left="315" w:firstLineChars="50" w:firstLine="105"/>
        <w:jc w:val="left"/>
        <w:rPr>
          <w:rFonts w:ascii="ＭＳ 明朝" w:eastAsia="ＭＳ 明朝" w:hAnsi="ＭＳ 明朝"/>
          <w:bCs/>
        </w:rPr>
      </w:pPr>
      <w:r>
        <w:rPr>
          <w:rFonts w:ascii="ＭＳ 明朝" w:eastAsia="ＭＳ 明朝" w:hAnsi="ＭＳ 明朝" w:hint="eastAsia"/>
          <w:bCs/>
        </w:rPr>
        <w:t>令和3年4月障がい福祉サービス提供分の</w:t>
      </w:r>
      <w:r w:rsidRPr="006A2705">
        <w:rPr>
          <w:rFonts w:ascii="ＭＳ 明朝" w:eastAsia="ＭＳ 明朝" w:hAnsi="ＭＳ 明朝" w:hint="eastAsia"/>
          <w:bCs/>
        </w:rPr>
        <w:t>入所・居住系サービス（</w:t>
      </w:r>
      <w:r w:rsidR="00F75FC0">
        <w:rPr>
          <w:rFonts w:ascii="ＭＳ 明朝" w:eastAsia="ＭＳ 明朝" w:hAnsi="ＭＳ 明朝" w:hint="eastAsia"/>
          <w:bCs/>
        </w:rPr>
        <w:t>障がい者支援</w:t>
      </w:r>
      <w:r w:rsidRPr="006A2705">
        <w:rPr>
          <w:rFonts w:ascii="ＭＳ 明朝" w:eastAsia="ＭＳ 明朝" w:hAnsi="ＭＳ 明朝" w:hint="eastAsia"/>
          <w:bCs/>
        </w:rPr>
        <w:t>施設・</w:t>
      </w:r>
      <w:r>
        <w:rPr>
          <w:rFonts w:ascii="ＭＳ 明朝" w:eastAsia="ＭＳ 明朝" w:hAnsi="ＭＳ 明朝" w:hint="eastAsia"/>
          <w:bCs/>
        </w:rPr>
        <w:t>共同生活援助</w:t>
      </w:r>
      <w:r w:rsidRPr="006A2705">
        <w:rPr>
          <w:rFonts w:ascii="ＭＳ 明朝" w:eastAsia="ＭＳ 明朝" w:hAnsi="ＭＳ 明朝" w:hint="eastAsia"/>
          <w:bCs/>
        </w:rPr>
        <w:t>）の利用者</w:t>
      </w:r>
      <w:r>
        <w:rPr>
          <w:rFonts w:ascii="ＭＳ 明朝" w:eastAsia="ＭＳ 明朝" w:hAnsi="ＭＳ 明朝" w:hint="eastAsia"/>
          <w:bCs/>
        </w:rPr>
        <w:t>を障がい種別</w:t>
      </w:r>
      <w:r w:rsidR="00F329AC" w:rsidRPr="001B0841">
        <w:rPr>
          <w:rFonts w:ascii="ＭＳ 明朝" w:eastAsia="ＭＳ 明朝" w:hAnsi="ＭＳ 明朝" w:hint="eastAsia"/>
          <w:bCs/>
        </w:rPr>
        <w:t>毎</w:t>
      </w:r>
      <w:r>
        <w:rPr>
          <w:rFonts w:ascii="ＭＳ 明朝" w:eastAsia="ＭＳ 明朝" w:hAnsi="ＭＳ 明朝" w:hint="eastAsia"/>
          <w:bCs/>
        </w:rPr>
        <w:t>でみる</w:t>
      </w:r>
      <w:r w:rsidRPr="006A2705">
        <w:rPr>
          <w:rFonts w:ascii="ＭＳ 明朝" w:eastAsia="ＭＳ 明朝" w:hAnsi="ＭＳ 明朝" w:hint="eastAsia"/>
          <w:bCs/>
        </w:rPr>
        <w:t>と、</w:t>
      </w:r>
      <w:r>
        <w:rPr>
          <w:rFonts w:ascii="ＭＳ 明朝" w:eastAsia="ＭＳ 明朝" w:hAnsi="ＭＳ 明朝" w:hint="eastAsia"/>
          <w:bCs/>
        </w:rPr>
        <w:t>利用者の約</w:t>
      </w:r>
      <w:r w:rsidR="00F329AC">
        <w:rPr>
          <w:rFonts w:ascii="ＭＳ 明朝" w:eastAsia="ＭＳ 明朝" w:hAnsi="ＭＳ 明朝" w:hint="eastAsia"/>
          <w:bCs/>
        </w:rPr>
        <w:t>7</w:t>
      </w:r>
      <w:r w:rsidRPr="006A2705">
        <w:rPr>
          <w:rFonts w:ascii="ＭＳ 明朝" w:eastAsia="ＭＳ 明朝" w:hAnsi="ＭＳ 明朝" w:hint="eastAsia"/>
          <w:bCs/>
        </w:rPr>
        <w:t>割が知的障</w:t>
      </w:r>
      <w:r w:rsidR="00322E8C">
        <w:rPr>
          <w:rFonts w:ascii="ＭＳ 明朝" w:eastAsia="ＭＳ 明朝" w:hAnsi="ＭＳ 明朝" w:hint="eastAsia"/>
          <w:bCs/>
        </w:rPr>
        <w:t>がい者であった。</w:t>
      </w:r>
    </w:p>
    <w:p w14:paraId="16118260" w14:textId="77777777" w:rsidR="00D4489C" w:rsidRPr="006A2705" w:rsidRDefault="00D4489C" w:rsidP="00AA7BA4">
      <w:pPr>
        <w:adjustRightInd w:val="0"/>
        <w:snapToGrid w:val="0"/>
        <w:ind w:leftChars="150" w:left="315" w:firstLineChars="50" w:firstLine="105"/>
        <w:jc w:val="left"/>
        <w:rPr>
          <w:rFonts w:ascii="ＭＳ 明朝" w:eastAsia="ＭＳ 明朝" w:hAnsi="ＭＳ 明朝"/>
          <w:bCs/>
        </w:rPr>
      </w:pPr>
      <w:r w:rsidRPr="006A2705">
        <w:rPr>
          <w:rFonts w:ascii="ＭＳ 明朝" w:eastAsia="ＭＳ 明朝" w:hAnsi="ＭＳ 明朝" w:hint="eastAsia"/>
          <w:bCs/>
        </w:rPr>
        <w:t>また</w:t>
      </w:r>
      <w:r>
        <w:rPr>
          <w:rFonts w:ascii="ＭＳ 明朝" w:eastAsia="ＭＳ 明朝" w:hAnsi="ＭＳ 明朝" w:hint="eastAsia"/>
          <w:bCs/>
        </w:rPr>
        <w:t>、施設入所支援と共</w:t>
      </w:r>
      <w:r w:rsidR="00AA7BA4">
        <w:rPr>
          <w:rFonts w:ascii="ＭＳ 明朝" w:eastAsia="ＭＳ 明朝" w:hAnsi="ＭＳ 明朝" w:hint="eastAsia"/>
          <w:bCs/>
        </w:rPr>
        <w:t>同生活援助の障害支援区分毎の利用状況を比較すると、障害支援区分5と6</w:t>
      </w:r>
      <w:r>
        <w:rPr>
          <w:rFonts w:ascii="ＭＳ 明朝" w:eastAsia="ＭＳ 明朝" w:hAnsi="ＭＳ 明朝" w:hint="eastAsia"/>
          <w:bCs/>
        </w:rPr>
        <w:t>に該当する利用者の割合</w:t>
      </w:r>
      <w:r w:rsidRPr="006A2705">
        <w:rPr>
          <w:rFonts w:ascii="ＭＳ 明朝" w:eastAsia="ＭＳ 明朝" w:hAnsi="ＭＳ 明朝" w:hint="eastAsia"/>
          <w:bCs/>
        </w:rPr>
        <w:t>が</w:t>
      </w:r>
      <w:r>
        <w:rPr>
          <w:rFonts w:ascii="ＭＳ 明朝" w:eastAsia="ＭＳ 明朝" w:hAnsi="ＭＳ 明朝" w:hint="eastAsia"/>
          <w:bCs/>
        </w:rPr>
        <w:t>、施設入所支援が共同生活援助の</w:t>
      </w:r>
      <w:r w:rsidRPr="006A2705">
        <w:rPr>
          <w:rFonts w:ascii="ＭＳ 明朝" w:eastAsia="ＭＳ 明朝" w:hAnsi="ＭＳ 明朝" w:hint="eastAsia"/>
          <w:bCs/>
        </w:rPr>
        <w:t>約</w:t>
      </w:r>
      <w:r w:rsidRPr="006A2705">
        <w:rPr>
          <w:rFonts w:ascii="ＭＳ 明朝" w:eastAsia="ＭＳ 明朝" w:hAnsi="ＭＳ 明朝"/>
          <w:bCs/>
        </w:rPr>
        <w:t>2.5倍</w:t>
      </w:r>
      <w:r>
        <w:rPr>
          <w:rFonts w:ascii="ＭＳ 明朝" w:eastAsia="ＭＳ 明朝" w:hAnsi="ＭＳ 明朝" w:hint="eastAsia"/>
          <w:bCs/>
        </w:rPr>
        <w:t>という状況である</w:t>
      </w:r>
      <w:r w:rsidRPr="006A2705">
        <w:rPr>
          <w:rFonts w:ascii="ＭＳ 明朝" w:eastAsia="ＭＳ 明朝" w:hAnsi="ＭＳ 明朝" w:hint="eastAsia"/>
          <w:bCs/>
        </w:rPr>
        <w:t>。</w:t>
      </w:r>
    </w:p>
    <w:p w14:paraId="38C35931" w14:textId="77777777" w:rsidR="00D4489C" w:rsidRPr="006A2705" w:rsidRDefault="00D4489C" w:rsidP="005067C2">
      <w:pPr>
        <w:adjustRightInd w:val="0"/>
        <w:snapToGrid w:val="0"/>
        <w:jc w:val="left"/>
        <w:rPr>
          <w:rFonts w:ascii="ＭＳ 明朝" w:eastAsia="ＭＳ 明朝" w:hAnsi="ＭＳ 明朝"/>
        </w:rPr>
      </w:pPr>
    </w:p>
    <w:p w14:paraId="39418F1C" w14:textId="171DE2B4" w:rsidR="00CC08DD" w:rsidRPr="00C32333" w:rsidRDefault="001C5063" w:rsidP="001C5063">
      <w:pPr>
        <w:adjustRightInd w:val="0"/>
        <w:snapToGrid w:val="0"/>
        <w:ind w:left="148"/>
        <w:jc w:val="left"/>
        <w:rPr>
          <w:rFonts w:ascii="ＭＳ 明朝" w:eastAsia="ＭＳ 明朝" w:hAnsi="ＭＳ 明朝"/>
          <w:b/>
          <w:sz w:val="22"/>
        </w:rPr>
      </w:pPr>
      <w:r>
        <w:rPr>
          <w:rFonts w:ascii="ＭＳ 明朝" w:eastAsia="ＭＳ 明朝" w:hAnsi="ＭＳ 明朝" w:hint="eastAsia"/>
          <w:b/>
          <w:sz w:val="22"/>
        </w:rPr>
        <w:t>○</w:t>
      </w:r>
      <w:r w:rsidR="003B59A2">
        <w:rPr>
          <w:rFonts w:ascii="ＭＳ 明朝" w:eastAsia="ＭＳ 明朝" w:hAnsi="ＭＳ 明朝" w:hint="eastAsia"/>
          <w:b/>
          <w:sz w:val="22"/>
        </w:rPr>
        <w:t>施設入所者</w:t>
      </w:r>
      <w:r w:rsidR="00D4489C" w:rsidRPr="00C32333">
        <w:rPr>
          <w:rFonts w:ascii="ＭＳ 明朝" w:eastAsia="ＭＳ 明朝" w:hAnsi="ＭＳ 明朝" w:hint="eastAsia"/>
          <w:b/>
          <w:sz w:val="22"/>
        </w:rPr>
        <w:t>の重度化</w:t>
      </w:r>
      <w:r w:rsidR="00D4489C" w:rsidRPr="00C32333">
        <w:rPr>
          <w:rFonts w:ascii="ＭＳ 明朝" w:eastAsia="ＭＳ 明朝" w:hAnsi="ＭＳ 明朝" w:hint="eastAsia"/>
          <w:b/>
          <w:sz w:val="22"/>
          <w:vertAlign w:val="superscript"/>
        </w:rPr>
        <w:t>※</w:t>
      </w:r>
      <w:r w:rsidR="00D4489C" w:rsidRPr="00C32333">
        <w:rPr>
          <w:rFonts w:ascii="ＭＳ 明朝" w:eastAsia="ＭＳ 明朝" w:hAnsi="ＭＳ 明朝" w:hint="eastAsia"/>
          <w:b/>
          <w:sz w:val="22"/>
        </w:rPr>
        <w:t xml:space="preserve">・高齢化の状況　</w:t>
      </w:r>
    </w:p>
    <w:p w14:paraId="231BE4A3" w14:textId="77777777" w:rsidR="00D4489C" w:rsidRPr="00CC08DD" w:rsidRDefault="00D4489C" w:rsidP="005067C2">
      <w:pPr>
        <w:adjustRightInd w:val="0"/>
        <w:snapToGrid w:val="0"/>
        <w:ind w:left="108" w:firstLineChars="700" w:firstLine="1124"/>
        <w:jc w:val="left"/>
        <w:rPr>
          <w:rFonts w:ascii="ＭＳ 明朝" w:eastAsia="ＭＳ 明朝" w:hAnsi="ＭＳ 明朝"/>
          <w:b/>
        </w:rPr>
      </w:pPr>
      <w:r w:rsidRPr="00B94C96">
        <w:rPr>
          <w:rFonts w:ascii="ＭＳ 明朝" w:eastAsia="ＭＳ 明朝" w:hAnsi="ＭＳ 明朝" w:hint="eastAsia"/>
          <w:b/>
          <w:sz w:val="16"/>
          <w:szCs w:val="20"/>
        </w:rPr>
        <w:t>※</w:t>
      </w:r>
      <w:r w:rsidR="00FC7955">
        <w:rPr>
          <w:rFonts w:ascii="ＭＳ 明朝" w:eastAsia="ＭＳ 明朝" w:hAnsi="ＭＳ 明朝"/>
          <w:sz w:val="16"/>
          <w:szCs w:val="20"/>
        </w:rPr>
        <w:t>障</w:t>
      </w:r>
      <w:r w:rsidR="00FC7955">
        <w:rPr>
          <w:rFonts w:ascii="ＭＳ 明朝" w:eastAsia="ＭＳ 明朝" w:hAnsi="ＭＳ 明朝" w:hint="eastAsia"/>
          <w:sz w:val="16"/>
          <w:szCs w:val="20"/>
        </w:rPr>
        <w:t>がい</w:t>
      </w:r>
      <w:r w:rsidRPr="00B94C96">
        <w:rPr>
          <w:rFonts w:ascii="ＭＳ 明朝" w:eastAsia="ＭＳ 明朝" w:hAnsi="ＭＳ 明朝"/>
          <w:sz w:val="16"/>
          <w:szCs w:val="20"/>
        </w:rPr>
        <w:t>の多様な特性その他の心</w:t>
      </w:r>
      <w:r>
        <w:rPr>
          <w:rFonts w:ascii="ＭＳ 明朝" w:eastAsia="ＭＳ 明朝" w:hAnsi="ＭＳ 明朝"/>
          <w:sz w:val="16"/>
          <w:szCs w:val="20"/>
        </w:rPr>
        <w:t>身の状態に応じて必要とされる標準的な支援の度合</w:t>
      </w:r>
      <w:r w:rsidR="00FC7955">
        <w:rPr>
          <w:rFonts w:ascii="ＭＳ 明朝" w:eastAsia="ＭＳ 明朝" w:hAnsi="ＭＳ 明朝" w:hint="eastAsia"/>
          <w:sz w:val="16"/>
          <w:szCs w:val="20"/>
        </w:rPr>
        <w:t>が高い方を含む</w:t>
      </w:r>
      <w:r>
        <w:rPr>
          <w:rFonts w:ascii="ＭＳ 明朝" w:eastAsia="ＭＳ 明朝" w:hAnsi="ＭＳ 明朝" w:hint="eastAsia"/>
          <w:sz w:val="16"/>
          <w:szCs w:val="20"/>
        </w:rPr>
        <w:t>。</w:t>
      </w:r>
    </w:p>
    <w:p w14:paraId="001F154A" w14:textId="0223DF6B" w:rsidR="005067C2" w:rsidRDefault="00D4489C" w:rsidP="00AA7BA4">
      <w:pPr>
        <w:adjustRightInd w:val="0"/>
        <w:snapToGrid w:val="0"/>
        <w:ind w:leftChars="150" w:left="315" w:firstLineChars="50" w:firstLine="105"/>
        <w:jc w:val="left"/>
        <w:rPr>
          <w:rFonts w:ascii="ＭＳ 明朝" w:eastAsia="ＭＳ 明朝" w:hAnsi="ＭＳ 明朝"/>
        </w:rPr>
      </w:pPr>
      <w:r w:rsidRPr="006A2705">
        <w:rPr>
          <w:rFonts w:ascii="ＭＳ 明朝" w:eastAsia="ＭＳ 明朝" w:hAnsi="ＭＳ 明朝" w:hint="eastAsia"/>
        </w:rPr>
        <w:t>施設入所者</w:t>
      </w:r>
      <w:r>
        <w:rPr>
          <w:rFonts w:ascii="ＭＳ 明朝" w:eastAsia="ＭＳ 明朝" w:hAnsi="ＭＳ 明朝" w:hint="eastAsia"/>
        </w:rPr>
        <w:t>（以下 入所者）</w:t>
      </w:r>
      <w:r w:rsidRPr="006A2705">
        <w:rPr>
          <w:rFonts w:ascii="ＭＳ 明朝" w:eastAsia="ＭＳ 明朝" w:hAnsi="ＭＳ 明朝" w:hint="eastAsia"/>
        </w:rPr>
        <w:t>は、</w:t>
      </w:r>
      <w:r>
        <w:rPr>
          <w:rFonts w:ascii="ＭＳ 明朝" w:eastAsia="ＭＳ 明朝" w:hAnsi="ＭＳ 明朝" w:hint="eastAsia"/>
        </w:rPr>
        <w:t>平成</w:t>
      </w:r>
      <w:r w:rsidRPr="006A2705">
        <w:rPr>
          <w:rFonts w:ascii="ＭＳ 明朝" w:eastAsia="ＭＳ 明朝" w:hAnsi="ＭＳ 明朝" w:hint="eastAsia"/>
        </w:rPr>
        <w:t>28</w:t>
      </w:r>
      <w:r>
        <w:rPr>
          <w:rFonts w:ascii="ＭＳ 明朝" w:eastAsia="ＭＳ 明朝" w:hAnsi="ＭＳ 明朝" w:hint="eastAsia"/>
        </w:rPr>
        <w:t>年度から令和3年度</w:t>
      </w:r>
      <w:r w:rsidRPr="006A2705">
        <w:rPr>
          <w:rFonts w:ascii="ＭＳ 明朝" w:eastAsia="ＭＳ 明朝" w:hAnsi="ＭＳ 明朝" w:hint="eastAsia"/>
        </w:rPr>
        <w:t>の</w:t>
      </w:r>
      <w:r>
        <w:rPr>
          <w:rFonts w:ascii="ＭＳ 明朝" w:eastAsia="ＭＳ 明朝" w:hAnsi="ＭＳ 明朝" w:hint="eastAsia"/>
        </w:rPr>
        <w:t>障害支援区分毎の割合をみると、障害支援区分6の入所者の割合が年々増加している。</w:t>
      </w:r>
      <w:r w:rsidR="00F75FC0">
        <w:rPr>
          <w:rFonts w:ascii="ＭＳ 明朝" w:eastAsia="ＭＳ 明朝" w:hAnsi="ＭＳ 明朝" w:hint="eastAsia"/>
        </w:rPr>
        <w:t>支援の度合い</w:t>
      </w:r>
      <w:r w:rsidR="00E51CD9" w:rsidRPr="002600D5">
        <w:rPr>
          <w:rFonts w:ascii="ＭＳ 明朝" w:eastAsia="ＭＳ 明朝" w:hAnsi="ＭＳ 明朝" w:hint="eastAsia"/>
        </w:rPr>
        <w:t>の</w:t>
      </w:r>
      <w:r w:rsidR="00F75FC0">
        <w:rPr>
          <w:rFonts w:ascii="ＭＳ 明朝" w:eastAsia="ＭＳ 明朝" w:hAnsi="ＭＳ 明朝" w:hint="eastAsia"/>
        </w:rPr>
        <w:t>高い入所者</w:t>
      </w:r>
      <w:r w:rsidR="00F054D2">
        <w:rPr>
          <w:rFonts w:ascii="ＭＳ 明朝" w:eastAsia="ＭＳ 明朝" w:hAnsi="ＭＳ 明朝" w:hint="eastAsia"/>
        </w:rPr>
        <w:t>が増加してきている。</w:t>
      </w:r>
    </w:p>
    <w:p w14:paraId="438063B7" w14:textId="5825CF44" w:rsidR="00F329AC" w:rsidRPr="002F53F1" w:rsidRDefault="00D4489C" w:rsidP="00F054D2">
      <w:pPr>
        <w:adjustRightInd w:val="0"/>
        <w:snapToGrid w:val="0"/>
        <w:ind w:leftChars="150" w:left="315" w:firstLineChars="50" w:firstLine="105"/>
        <w:jc w:val="left"/>
        <w:rPr>
          <w:rFonts w:ascii="ＭＳ 明朝" w:eastAsia="ＭＳ 明朝" w:hAnsi="ＭＳ 明朝"/>
        </w:rPr>
      </w:pPr>
      <w:r>
        <w:rPr>
          <w:rFonts w:ascii="ＭＳ 明朝" w:eastAsia="ＭＳ 明朝" w:hAnsi="ＭＳ 明朝" w:hint="eastAsia"/>
        </w:rPr>
        <w:t>また、入所者の年代別割合をみると、50</w:t>
      </w:r>
      <w:r w:rsidR="00941EBC">
        <w:rPr>
          <w:rFonts w:ascii="ＭＳ 明朝" w:eastAsia="ＭＳ 明朝" w:hAnsi="ＭＳ 明朝" w:hint="eastAsia"/>
        </w:rPr>
        <w:t>歳以上の割合が年々増加しており</w:t>
      </w:r>
      <w:r>
        <w:rPr>
          <w:rFonts w:ascii="ＭＳ 明朝" w:eastAsia="ＭＳ 明朝" w:hAnsi="ＭＳ 明朝" w:hint="eastAsia"/>
        </w:rPr>
        <w:t>、令和3</w:t>
      </w:r>
      <w:r w:rsidR="005067C2">
        <w:rPr>
          <w:rFonts w:ascii="ＭＳ 明朝" w:eastAsia="ＭＳ 明朝" w:hAnsi="ＭＳ 明朝" w:hint="eastAsia"/>
        </w:rPr>
        <w:t>年度</w:t>
      </w:r>
      <w:r>
        <w:rPr>
          <w:rFonts w:ascii="ＭＳ 明朝" w:eastAsia="ＭＳ 明朝" w:hAnsi="ＭＳ 明朝" w:hint="eastAsia"/>
        </w:rPr>
        <w:t>では、入所者の半数以上が50</w:t>
      </w:r>
      <w:r w:rsidR="00941EBC">
        <w:rPr>
          <w:rFonts w:ascii="ＭＳ 明朝" w:eastAsia="ＭＳ 明朝" w:hAnsi="ＭＳ 明朝" w:hint="eastAsia"/>
        </w:rPr>
        <w:t>歳以上という状況になっている。</w:t>
      </w:r>
      <w:r w:rsidR="003C7159" w:rsidRPr="002F53F1">
        <w:rPr>
          <w:rFonts w:ascii="ＭＳ 明朝" w:eastAsia="ＭＳ 明朝" w:hAnsi="ＭＳ 明朝" w:hint="eastAsia"/>
        </w:rPr>
        <w:t>高齢化に伴い、認知症に対する支援、有訴</w:t>
      </w:r>
      <w:r w:rsidR="00941EBC" w:rsidRPr="002F53F1">
        <w:rPr>
          <w:rFonts w:ascii="ＭＳ 明朝" w:eastAsia="ＭＳ 明朝" w:hAnsi="ＭＳ 明朝" w:hint="eastAsia"/>
        </w:rPr>
        <w:t>者率の上昇に伴う医療との関わり、</w:t>
      </w:r>
      <w:r w:rsidR="003C7159" w:rsidRPr="002F53F1">
        <w:rPr>
          <w:rFonts w:ascii="ＭＳ 明朝" w:eastAsia="ＭＳ 明朝" w:hAnsi="ＭＳ 明朝" w:hint="eastAsia"/>
        </w:rPr>
        <w:t>身体機能の低下による介護支援など</w:t>
      </w:r>
      <w:r w:rsidR="00941EBC" w:rsidRPr="002F53F1">
        <w:rPr>
          <w:rFonts w:ascii="ＭＳ 明朝" w:eastAsia="ＭＳ 明朝" w:hAnsi="ＭＳ 明朝" w:hint="eastAsia"/>
        </w:rPr>
        <w:t>、多様な支援が必要な状況になっている</w:t>
      </w:r>
      <w:r w:rsidR="00F054D2" w:rsidRPr="002F53F1">
        <w:rPr>
          <w:rFonts w:ascii="ＭＳ 明朝" w:eastAsia="ＭＳ 明朝" w:hAnsi="ＭＳ 明朝" w:hint="eastAsia"/>
        </w:rPr>
        <w:t>。</w:t>
      </w:r>
    </w:p>
    <w:p w14:paraId="2F7E474A" w14:textId="37BF4FF5" w:rsidR="00D4489C" w:rsidRPr="008C7822" w:rsidRDefault="00F329AC" w:rsidP="00F054D2">
      <w:pPr>
        <w:adjustRightInd w:val="0"/>
        <w:snapToGrid w:val="0"/>
        <w:ind w:leftChars="150" w:left="315" w:firstLineChars="50" w:firstLine="105"/>
        <w:jc w:val="left"/>
        <w:rPr>
          <w:rFonts w:ascii="ＭＳ 明朝" w:eastAsia="ＭＳ 明朝" w:hAnsi="ＭＳ 明朝"/>
        </w:rPr>
      </w:pPr>
      <w:r>
        <w:rPr>
          <w:rFonts w:ascii="ＭＳ 明朝" w:eastAsia="ＭＳ 明朝" w:hAnsi="ＭＳ 明朝" w:hint="eastAsia"/>
        </w:rPr>
        <w:t>新規入所者の年代別割合をみても</w:t>
      </w:r>
      <w:r w:rsidR="00D4489C">
        <w:rPr>
          <w:rFonts w:ascii="ＭＳ 明朝" w:eastAsia="ＭＳ 明朝" w:hAnsi="ＭＳ 明朝" w:hint="eastAsia"/>
        </w:rPr>
        <w:t>、50</w:t>
      </w:r>
      <w:r>
        <w:rPr>
          <w:rFonts w:ascii="ＭＳ 明朝" w:eastAsia="ＭＳ 明朝" w:hAnsi="ＭＳ 明朝" w:hint="eastAsia"/>
        </w:rPr>
        <w:t>歳以上の年代の割合が年々増加しており、入所者の高齢化は進んでいる</w:t>
      </w:r>
      <w:r w:rsidR="00322E8C">
        <w:rPr>
          <w:rFonts w:ascii="ＭＳ 明朝" w:eastAsia="ＭＳ 明朝" w:hAnsi="ＭＳ 明朝" w:hint="eastAsia"/>
        </w:rPr>
        <w:t>。</w:t>
      </w:r>
    </w:p>
    <w:p w14:paraId="1A81A1A6" w14:textId="77777777" w:rsidR="00D4489C" w:rsidRDefault="00D4489C" w:rsidP="005067C2">
      <w:pPr>
        <w:adjustRightInd w:val="0"/>
        <w:snapToGrid w:val="0"/>
        <w:jc w:val="left"/>
        <w:rPr>
          <w:rFonts w:ascii="ＭＳ 明朝" w:eastAsia="ＭＳ 明朝" w:hAnsi="ＭＳ 明朝"/>
          <w:b/>
          <w:bCs/>
          <w:sz w:val="22"/>
          <w:szCs w:val="24"/>
        </w:rPr>
      </w:pPr>
    </w:p>
    <w:p w14:paraId="7A2326E2" w14:textId="29C2D5E1" w:rsidR="007375C8" w:rsidRDefault="001C5063" w:rsidP="001C5063">
      <w:pPr>
        <w:adjustRightInd w:val="0"/>
        <w:snapToGrid w:val="0"/>
        <w:ind w:firstLineChars="100" w:firstLine="221"/>
        <w:jc w:val="left"/>
        <w:rPr>
          <w:rFonts w:ascii="ＭＳ 明朝" w:eastAsia="ＭＳ 明朝" w:hAnsi="ＭＳ 明朝"/>
          <w:b/>
          <w:bCs/>
          <w:sz w:val="22"/>
          <w:szCs w:val="24"/>
        </w:rPr>
      </w:pPr>
      <w:r>
        <w:rPr>
          <w:rFonts w:ascii="ＭＳ 明朝" w:eastAsia="ＭＳ 明朝" w:hAnsi="ＭＳ 明朝" w:hint="eastAsia"/>
          <w:b/>
          <w:bCs/>
          <w:sz w:val="22"/>
          <w:szCs w:val="24"/>
        </w:rPr>
        <w:t>○</w:t>
      </w:r>
      <w:r w:rsidR="00F75FC0">
        <w:rPr>
          <w:rFonts w:ascii="ＭＳ 明朝" w:eastAsia="ＭＳ 明朝" w:hAnsi="ＭＳ 明朝" w:hint="eastAsia"/>
          <w:b/>
          <w:bCs/>
          <w:sz w:val="22"/>
          <w:szCs w:val="24"/>
        </w:rPr>
        <w:t>障がい者支援</w:t>
      </w:r>
      <w:r w:rsidR="00D4489C" w:rsidRPr="006A2705">
        <w:rPr>
          <w:rFonts w:ascii="ＭＳ 明朝" w:eastAsia="ＭＳ 明朝" w:hAnsi="ＭＳ 明朝" w:hint="eastAsia"/>
          <w:b/>
          <w:bCs/>
          <w:sz w:val="22"/>
          <w:szCs w:val="24"/>
        </w:rPr>
        <w:t>施設からの地域</w:t>
      </w:r>
      <w:r w:rsidR="00D4489C">
        <w:rPr>
          <w:rFonts w:ascii="ＭＳ 明朝" w:eastAsia="ＭＳ 明朝" w:hAnsi="ＭＳ 明朝" w:hint="eastAsia"/>
          <w:b/>
          <w:bCs/>
          <w:sz w:val="22"/>
          <w:szCs w:val="24"/>
        </w:rPr>
        <w:t>生活</w:t>
      </w:r>
      <w:r w:rsidR="00D4489C" w:rsidRPr="006A2705">
        <w:rPr>
          <w:rFonts w:ascii="ＭＳ 明朝" w:eastAsia="ＭＳ 明朝" w:hAnsi="ＭＳ 明朝" w:hint="eastAsia"/>
          <w:b/>
          <w:bCs/>
          <w:sz w:val="22"/>
          <w:szCs w:val="24"/>
        </w:rPr>
        <w:t>移行</w:t>
      </w:r>
      <w:r w:rsidR="00D4489C">
        <w:rPr>
          <w:rFonts w:ascii="ＭＳ 明朝" w:eastAsia="ＭＳ 明朝" w:hAnsi="ＭＳ 明朝" w:hint="eastAsia"/>
          <w:b/>
          <w:bCs/>
          <w:sz w:val="22"/>
          <w:szCs w:val="24"/>
        </w:rPr>
        <w:t>者と退所者の</w:t>
      </w:r>
      <w:r w:rsidR="00D4489C" w:rsidRPr="006A2705">
        <w:rPr>
          <w:rFonts w:ascii="ＭＳ 明朝" w:eastAsia="ＭＳ 明朝" w:hAnsi="ＭＳ 明朝" w:hint="eastAsia"/>
          <w:b/>
          <w:bCs/>
          <w:sz w:val="22"/>
          <w:szCs w:val="24"/>
        </w:rPr>
        <w:t>状況</w:t>
      </w:r>
    </w:p>
    <w:p w14:paraId="3197942E" w14:textId="77777777" w:rsidR="005067C2" w:rsidRPr="007375C8" w:rsidRDefault="002C6FDD" w:rsidP="005067C2">
      <w:pPr>
        <w:adjustRightInd w:val="0"/>
        <w:snapToGrid w:val="0"/>
        <w:jc w:val="left"/>
        <w:rPr>
          <w:rFonts w:ascii="ＭＳ 明朝" w:eastAsia="ＭＳ 明朝" w:hAnsi="ＭＳ 明朝"/>
          <w:b/>
          <w:bCs/>
          <w:sz w:val="6"/>
        </w:rPr>
      </w:pPr>
      <w:r>
        <w:rPr>
          <w:rFonts w:ascii="ＭＳ 明朝" w:eastAsia="ＭＳ 明朝" w:hAnsi="ＭＳ 明朝" w:hint="eastAsia"/>
          <w:b/>
          <w:bCs/>
          <w:sz w:val="22"/>
          <w:szCs w:val="24"/>
        </w:rPr>
        <w:t xml:space="preserve">　</w:t>
      </w:r>
    </w:p>
    <w:p w14:paraId="1F1C67BA" w14:textId="6F5147F5" w:rsidR="00D4489C" w:rsidRPr="005067C2" w:rsidRDefault="00F054D2" w:rsidP="00AA7BA4">
      <w:pPr>
        <w:adjustRightInd w:val="0"/>
        <w:snapToGrid w:val="0"/>
        <w:ind w:leftChars="150" w:left="315" w:firstLineChars="50" w:firstLine="105"/>
        <w:jc w:val="left"/>
        <w:rPr>
          <w:rFonts w:ascii="ＭＳ 明朝" w:eastAsia="ＭＳ 明朝" w:hAnsi="ＭＳ 明朝"/>
          <w:b/>
          <w:bCs/>
        </w:rPr>
      </w:pPr>
      <w:r>
        <w:rPr>
          <w:rFonts w:ascii="ＭＳ 明朝" w:eastAsia="ＭＳ 明朝" w:hAnsi="ＭＳ 明朝" w:hint="eastAsia"/>
          <w:szCs w:val="21"/>
        </w:rPr>
        <w:t>近年</w:t>
      </w:r>
      <w:r w:rsidR="00322E8C">
        <w:rPr>
          <w:rFonts w:ascii="ＭＳ 明朝" w:eastAsia="ＭＳ 明朝" w:hAnsi="ＭＳ 明朝" w:hint="eastAsia"/>
          <w:szCs w:val="21"/>
        </w:rPr>
        <w:t>、</w:t>
      </w:r>
      <w:r w:rsidR="00F75FC0">
        <w:rPr>
          <w:rFonts w:ascii="ＭＳ 明朝" w:eastAsia="ＭＳ 明朝" w:hAnsi="ＭＳ 明朝" w:hint="eastAsia"/>
          <w:szCs w:val="21"/>
        </w:rPr>
        <w:t>障がい者支援施設からの</w:t>
      </w:r>
      <w:r w:rsidR="00322E8C">
        <w:rPr>
          <w:rFonts w:ascii="ＭＳ 明朝" w:eastAsia="ＭＳ 明朝" w:hAnsi="ＭＳ 明朝" w:hint="eastAsia"/>
          <w:szCs w:val="21"/>
        </w:rPr>
        <w:t>地域</w:t>
      </w:r>
      <w:r w:rsidR="00F75FC0">
        <w:rPr>
          <w:rFonts w:ascii="ＭＳ 明朝" w:eastAsia="ＭＳ 明朝" w:hAnsi="ＭＳ 明朝" w:hint="eastAsia"/>
          <w:szCs w:val="21"/>
        </w:rPr>
        <w:t>生活</w:t>
      </w:r>
      <w:r w:rsidR="00322E8C">
        <w:rPr>
          <w:rFonts w:ascii="ＭＳ 明朝" w:eastAsia="ＭＳ 明朝" w:hAnsi="ＭＳ 明朝" w:hint="eastAsia"/>
          <w:szCs w:val="21"/>
        </w:rPr>
        <w:t>移行者は減少する傾向にある。</w:t>
      </w:r>
    </w:p>
    <w:p w14:paraId="1FC41B32" w14:textId="5F698429" w:rsidR="00D4489C" w:rsidRPr="006A2705" w:rsidRDefault="00F75FC0" w:rsidP="00AA7BA4">
      <w:pPr>
        <w:adjustRightInd w:val="0"/>
        <w:snapToGrid w:val="0"/>
        <w:ind w:leftChars="150" w:left="315" w:firstLineChars="50" w:firstLine="105"/>
        <w:jc w:val="left"/>
        <w:rPr>
          <w:rFonts w:ascii="ＭＳ 明朝" w:eastAsia="ＭＳ 明朝" w:hAnsi="ＭＳ 明朝"/>
          <w:szCs w:val="21"/>
        </w:rPr>
      </w:pPr>
      <w:r>
        <w:rPr>
          <w:rFonts w:ascii="ＭＳ 明朝" w:eastAsia="ＭＳ 明朝" w:hAnsi="ＭＳ 明朝" w:hint="eastAsia"/>
          <w:szCs w:val="21"/>
        </w:rPr>
        <w:t>また、</w:t>
      </w:r>
      <w:r w:rsidR="00D4489C">
        <w:rPr>
          <w:rFonts w:ascii="ＭＳ 明朝" w:eastAsia="ＭＳ 明朝" w:hAnsi="ＭＳ 明朝" w:hint="eastAsia"/>
          <w:szCs w:val="21"/>
        </w:rPr>
        <w:t>入所者の退所先の推移をみると、平成30年度以</w:t>
      </w:r>
      <w:r w:rsidR="00322E8C">
        <w:rPr>
          <w:rFonts w:ascii="ＭＳ 明朝" w:eastAsia="ＭＳ 明朝" w:hAnsi="ＭＳ 明朝" w:hint="eastAsia"/>
          <w:szCs w:val="21"/>
        </w:rPr>
        <w:t>降は地域生活移行者よりも、病院・死亡の人数が上回っている。</w:t>
      </w:r>
    </w:p>
    <w:p w14:paraId="415411B9" w14:textId="77777777" w:rsidR="00D4489C" w:rsidRPr="00F75FC0" w:rsidRDefault="00D4489C" w:rsidP="005067C2">
      <w:pPr>
        <w:adjustRightInd w:val="0"/>
        <w:snapToGrid w:val="0"/>
        <w:jc w:val="left"/>
        <w:rPr>
          <w:rFonts w:ascii="ＭＳ 明朝" w:eastAsia="ＭＳ 明朝" w:hAnsi="ＭＳ 明朝"/>
        </w:rPr>
      </w:pPr>
    </w:p>
    <w:p w14:paraId="5138C7C3" w14:textId="29859829" w:rsidR="00D4489C" w:rsidRDefault="001C5063" w:rsidP="001C5063">
      <w:pPr>
        <w:adjustRightInd w:val="0"/>
        <w:snapToGrid w:val="0"/>
        <w:ind w:firstLineChars="100" w:firstLine="221"/>
        <w:jc w:val="left"/>
        <w:rPr>
          <w:rFonts w:ascii="ＭＳ 明朝" w:eastAsia="ＭＳ 明朝" w:hAnsi="ＭＳ 明朝"/>
          <w:b/>
          <w:bCs/>
          <w:sz w:val="22"/>
          <w:szCs w:val="24"/>
        </w:rPr>
      </w:pPr>
      <w:r>
        <w:rPr>
          <w:rFonts w:ascii="ＭＳ 明朝" w:eastAsia="ＭＳ 明朝" w:hAnsi="ＭＳ 明朝" w:hint="eastAsia"/>
          <w:b/>
          <w:bCs/>
          <w:sz w:val="22"/>
          <w:szCs w:val="24"/>
        </w:rPr>
        <w:t>○</w:t>
      </w:r>
      <w:r w:rsidR="00D4489C">
        <w:rPr>
          <w:rFonts w:ascii="ＭＳ 明朝" w:eastAsia="ＭＳ 明朝" w:hAnsi="ＭＳ 明朝" w:hint="eastAsia"/>
          <w:b/>
          <w:bCs/>
          <w:sz w:val="22"/>
          <w:szCs w:val="24"/>
        </w:rPr>
        <w:t>施設入所の</w:t>
      </w:r>
      <w:r w:rsidR="00D4489C" w:rsidRPr="006A2705">
        <w:rPr>
          <w:rFonts w:ascii="ＭＳ 明朝" w:eastAsia="ＭＳ 明朝" w:hAnsi="ＭＳ 明朝" w:hint="eastAsia"/>
          <w:b/>
          <w:bCs/>
          <w:sz w:val="22"/>
          <w:szCs w:val="24"/>
        </w:rPr>
        <w:t>施設待機者</w:t>
      </w:r>
      <w:r w:rsidR="00D4489C">
        <w:rPr>
          <w:rFonts w:ascii="ＭＳ 明朝" w:eastAsia="ＭＳ 明朝" w:hAnsi="ＭＳ 明朝" w:hint="eastAsia"/>
          <w:b/>
          <w:bCs/>
          <w:sz w:val="22"/>
          <w:szCs w:val="24"/>
        </w:rPr>
        <w:t>数</w:t>
      </w:r>
      <w:r w:rsidR="00D4489C" w:rsidRPr="006A2705">
        <w:rPr>
          <w:rFonts w:ascii="ＭＳ 明朝" w:eastAsia="ＭＳ 明朝" w:hAnsi="ＭＳ 明朝" w:hint="eastAsia"/>
          <w:b/>
          <w:bCs/>
          <w:sz w:val="22"/>
          <w:szCs w:val="24"/>
        </w:rPr>
        <w:t>の状況</w:t>
      </w:r>
    </w:p>
    <w:p w14:paraId="0A5470B7" w14:textId="77777777" w:rsidR="007375C8" w:rsidRPr="001C5063" w:rsidRDefault="007375C8" w:rsidP="005067C2">
      <w:pPr>
        <w:adjustRightInd w:val="0"/>
        <w:snapToGrid w:val="0"/>
        <w:jc w:val="left"/>
        <w:rPr>
          <w:rFonts w:ascii="ＭＳ 明朝" w:eastAsia="ＭＳ 明朝" w:hAnsi="ＭＳ 明朝"/>
          <w:bCs/>
          <w:sz w:val="6"/>
          <w:szCs w:val="24"/>
        </w:rPr>
      </w:pPr>
    </w:p>
    <w:p w14:paraId="6474CD08" w14:textId="315C85D2" w:rsidR="00D4489C" w:rsidRPr="006A2705" w:rsidRDefault="00D4489C" w:rsidP="00AA7BA4">
      <w:pPr>
        <w:adjustRightInd w:val="0"/>
        <w:snapToGrid w:val="0"/>
        <w:ind w:leftChars="150" w:left="315" w:firstLineChars="50" w:firstLine="105"/>
        <w:jc w:val="left"/>
        <w:rPr>
          <w:rFonts w:ascii="ＭＳ 明朝" w:eastAsia="ＭＳ 明朝" w:hAnsi="ＭＳ 明朝"/>
        </w:rPr>
      </w:pPr>
      <w:r w:rsidRPr="006A2705">
        <w:rPr>
          <w:rFonts w:ascii="ＭＳ 明朝" w:eastAsia="ＭＳ 明朝" w:hAnsi="ＭＳ 明朝" w:hint="eastAsia"/>
          <w:bCs/>
          <w:szCs w:val="21"/>
        </w:rPr>
        <w:t>府の入所調整の枠組みに参加している</w:t>
      </w:r>
      <w:r w:rsidR="00F75FC0">
        <w:rPr>
          <w:rFonts w:ascii="ＭＳ 明朝" w:eastAsia="ＭＳ 明朝" w:hAnsi="ＭＳ 明朝" w:hint="eastAsia"/>
          <w:bCs/>
          <w:szCs w:val="21"/>
        </w:rPr>
        <w:t>障がい者支援</w:t>
      </w:r>
      <w:r w:rsidRPr="006A2705">
        <w:rPr>
          <w:rFonts w:ascii="ＭＳ 明朝" w:eastAsia="ＭＳ 明朝" w:hAnsi="ＭＳ 明朝" w:hint="eastAsia"/>
          <w:bCs/>
          <w:szCs w:val="21"/>
        </w:rPr>
        <w:t>施設（46施設）の待機者は</w:t>
      </w:r>
      <w:r>
        <w:rPr>
          <w:rFonts w:ascii="ＭＳ 明朝" w:eastAsia="ＭＳ 明朝" w:hAnsi="ＭＳ 明朝" w:hint="eastAsia"/>
          <w:bCs/>
          <w:szCs w:val="21"/>
        </w:rPr>
        <w:t>、平成</w:t>
      </w:r>
      <w:r w:rsidRPr="006A2705">
        <w:rPr>
          <w:rFonts w:ascii="ＭＳ 明朝" w:eastAsia="ＭＳ 明朝" w:hAnsi="ＭＳ 明朝" w:hint="eastAsia"/>
          <w:bCs/>
          <w:szCs w:val="21"/>
        </w:rPr>
        <w:t>28</w:t>
      </w:r>
      <w:r>
        <w:rPr>
          <w:rFonts w:ascii="ＭＳ 明朝" w:eastAsia="ＭＳ 明朝" w:hAnsi="ＭＳ 明朝" w:hint="eastAsia"/>
          <w:bCs/>
          <w:szCs w:val="21"/>
        </w:rPr>
        <w:t>年度から令和3年度</w:t>
      </w:r>
      <w:r w:rsidRPr="006A2705">
        <w:rPr>
          <w:rFonts w:ascii="ＭＳ 明朝" w:eastAsia="ＭＳ 明朝" w:hAnsi="ＭＳ 明朝" w:hint="eastAsia"/>
          <w:bCs/>
          <w:szCs w:val="21"/>
        </w:rPr>
        <w:t>の</w:t>
      </w:r>
      <w:r>
        <w:rPr>
          <w:rFonts w:ascii="ＭＳ 明朝" w:eastAsia="ＭＳ 明朝" w:hAnsi="ＭＳ 明朝" w:hint="eastAsia"/>
          <w:bCs/>
          <w:szCs w:val="21"/>
        </w:rPr>
        <w:t>6</w:t>
      </w:r>
      <w:r w:rsidRPr="006A2705">
        <w:rPr>
          <w:rFonts w:ascii="ＭＳ 明朝" w:eastAsia="ＭＳ 明朝" w:hAnsi="ＭＳ 明朝" w:hint="eastAsia"/>
          <w:bCs/>
          <w:szCs w:val="21"/>
        </w:rPr>
        <w:t>年間ではほぼ横ばいで</w:t>
      </w:r>
      <w:r>
        <w:rPr>
          <w:rFonts w:ascii="ＭＳ 明朝" w:eastAsia="ＭＳ 明朝" w:hAnsi="ＭＳ 明朝" w:hint="eastAsia"/>
          <w:bCs/>
          <w:szCs w:val="21"/>
        </w:rPr>
        <w:t>、1年間あたりの平均にする約年間</w:t>
      </w:r>
      <w:r w:rsidRPr="006A2705">
        <w:rPr>
          <w:rFonts w:ascii="ＭＳ 明朝" w:eastAsia="ＭＳ 明朝" w:hAnsi="ＭＳ 明朝" w:hint="eastAsia"/>
          <w:bCs/>
          <w:szCs w:val="21"/>
        </w:rPr>
        <w:t>1,100</w:t>
      </w:r>
      <w:r w:rsidR="00F75FC0">
        <w:rPr>
          <w:rFonts w:ascii="ＭＳ 明朝" w:eastAsia="ＭＳ 明朝" w:hAnsi="ＭＳ 明朝" w:hint="eastAsia"/>
          <w:bCs/>
          <w:szCs w:val="21"/>
        </w:rPr>
        <w:t>人前後が障がい者支援</w:t>
      </w:r>
      <w:r w:rsidR="00322E8C">
        <w:rPr>
          <w:rFonts w:ascii="ＭＳ 明朝" w:eastAsia="ＭＳ 明朝" w:hAnsi="ＭＳ 明朝" w:hint="eastAsia"/>
          <w:bCs/>
          <w:szCs w:val="21"/>
        </w:rPr>
        <w:t>施設の待機者となっている。</w:t>
      </w:r>
    </w:p>
    <w:p w14:paraId="6FEAA0B8" w14:textId="77777777" w:rsidR="00D4489C" w:rsidRDefault="00D4489C" w:rsidP="00AA7BA4">
      <w:pPr>
        <w:adjustRightInd w:val="0"/>
        <w:snapToGrid w:val="0"/>
        <w:ind w:leftChars="150" w:left="315" w:firstLineChars="50" w:firstLine="105"/>
        <w:jc w:val="left"/>
        <w:rPr>
          <w:rFonts w:ascii="ＭＳ 明朝" w:eastAsia="ＭＳ 明朝" w:hAnsi="ＭＳ 明朝"/>
        </w:rPr>
      </w:pPr>
      <w:r>
        <w:rPr>
          <w:rFonts w:ascii="ＭＳ 明朝" w:eastAsia="ＭＳ 明朝" w:hAnsi="ＭＳ 明朝" w:hint="eastAsia"/>
        </w:rPr>
        <w:t>また、待機者の居所は</w:t>
      </w:r>
      <w:r w:rsidRPr="006A2705">
        <w:rPr>
          <w:rFonts w:ascii="ＭＳ 明朝" w:eastAsia="ＭＳ 明朝" w:hAnsi="ＭＳ 明朝" w:hint="eastAsia"/>
        </w:rPr>
        <w:t>、自宅が約6割と最多であるが、</w:t>
      </w:r>
      <w:r>
        <w:rPr>
          <w:rFonts w:ascii="ＭＳ 明朝" w:eastAsia="ＭＳ 明朝" w:hAnsi="ＭＳ 明朝" w:hint="eastAsia"/>
        </w:rPr>
        <w:t>グループホーム</w:t>
      </w:r>
      <w:r w:rsidRPr="006A2705">
        <w:rPr>
          <w:rFonts w:ascii="ＭＳ 明朝" w:eastAsia="ＭＳ 明朝" w:hAnsi="ＭＳ 明朝" w:hint="eastAsia"/>
        </w:rPr>
        <w:t>も約2</w:t>
      </w:r>
      <w:r w:rsidR="00322E8C">
        <w:rPr>
          <w:rFonts w:ascii="ＭＳ 明朝" w:eastAsia="ＭＳ 明朝" w:hAnsi="ＭＳ 明朝" w:hint="eastAsia"/>
        </w:rPr>
        <w:t>割を占めている。</w:t>
      </w:r>
    </w:p>
    <w:p w14:paraId="1B609E08" w14:textId="7ED761C0" w:rsidR="002C6FDD" w:rsidRDefault="00D4489C" w:rsidP="001C5063">
      <w:pPr>
        <w:adjustRightInd w:val="0"/>
        <w:snapToGrid w:val="0"/>
        <w:ind w:leftChars="150" w:left="315" w:firstLineChars="50" w:firstLine="105"/>
        <w:jc w:val="left"/>
        <w:rPr>
          <w:rFonts w:ascii="ＭＳ 明朝" w:eastAsia="ＭＳ 明朝" w:hAnsi="ＭＳ 明朝"/>
        </w:rPr>
      </w:pPr>
      <w:r>
        <w:rPr>
          <w:rFonts w:ascii="ＭＳ 明朝" w:eastAsia="ＭＳ 明朝" w:hAnsi="ＭＳ 明朝" w:hint="eastAsia"/>
        </w:rPr>
        <w:t>平成28年度に大阪府が調査した強度行動障がいの状態を示す重度知的障がい者の居所別人数は、在宅が3,859人、ついで、施設入所が1,969人、共同生活援助が1,581人となっている。</w:t>
      </w:r>
    </w:p>
    <w:p w14:paraId="27CDEEE0" w14:textId="77777777" w:rsidR="001C5063" w:rsidRPr="001C5063" w:rsidRDefault="001C5063" w:rsidP="001C5063">
      <w:pPr>
        <w:adjustRightInd w:val="0"/>
        <w:snapToGrid w:val="0"/>
        <w:ind w:leftChars="150" w:left="315" w:firstLineChars="50" w:firstLine="105"/>
        <w:jc w:val="left"/>
        <w:rPr>
          <w:rFonts w:ascii="ＭＳ 明朝" w:eastAsia="ＭＳ 明朝" w:hAnsi="ＭＳ 明朝"/>
        </w:rPr>
      </w:pPr>
    </w:p>
    <w:p w14:paraId="649B6110" w14:textId="43435636" w:rsidR="002C6FDD" w:rsidRPr="00E13891" w:rsidRDefault="002C6FDD" w:rsidP="005067C2">
      <w:pPr>
        <w:adjustRightInd w:val="0"/>
        <w:snapToGrid w:val="0"/>
        <w:jc w:val="left"/>
        <w:rPr>
          <w:rFonts w:ascii="ＭＳ 明朝" w:eastAsia="ＭＳ 明朝" w:hAnsi="ＭＳ 明朝"/>
          <w:b/>
          <w:sz w:val="24"/>
          <w:szCs w:val="24"/>
        </w:rPr>
      </w:pPr>
      <w:r w:rsidRPr="00E13891">
        <w:rPr>
          <w:rFonts w:ascii="ＭＳ 明朝" w:eastAsia="ＭＳ 明朝" w:hAnsi="ＭＳ 明朝" w:hint="eastAsia"/>
          <w:b/>
          <w:sz w:val="24"/>
          <w:szCs w:val="24"/>
        </w:rPr>
        <w:t>イ）</w:t>
      </w:r>
      <w:r w:rsidR="0019394B">
        <w:rPr>
          <w:rFonts w:ascii="ＭＳ 明朝" w:eastAsia="ＭＳ 明朝" w:hAnsi="ＭＳ 明朝" w:hint="eastAsia"/>
          <w:b/>
          <w:bCs/>
          <w:sz w:val="24"/>
          <w:szCs w:val="24"/>
        </w:rPr>
        <w:t>行政や地域における</w:t>
      </w:r>
      <w:r w:rsidRPr="00E13891">
        <w:rPr>
          <w:rFonts w:ascii="ＭＳ 明朝" w:eastAsia="ＭＳ 明朝" w:hAnsi="ＭＳ 明朝" w:hint="eastAsia"/>
          <w:b/>
          <w:bCs/>
          <w:sz w:val="24"/>
          <w:szCs w:val="24"/>
        </w:rPr>
        <w:t>支援体制の</w:t>
      </w:r>
      <w:r w:rsidR="005C19A6">
        <w:rPr>
          <w:rFonts w:ascii="ＭＳ 明朝" w:eastAsia="ＭＳ 明朝" w:hAnsi="ＭＳ 明朝" w:hint="eastAsia"/>
          <w:b/>
          <w:bCs/>
          <w:sz w:val="24"/>
          <w:szCs w:val="24"/>
        </w:rPr>
        <w:t>現状と</w:t>
      </w:r>
      <w:r w:rsidRPr="00E13891">
        <w:rPr>
          <w:rFonts w:ascii="ＭＳ 明朝" w:eastAsia="ＭＳ 明朝" w:hAnsi="ＭＳ 明朝" w:hint="eastAsia"/>
          <w:b/>
          <w:bCs/>
          <w:sz w:val="24"/>
          <w:szCs w:val="24"/>
        </w:rPr>
        <w:t>課題</w:t>
      </w:r>
    </w:p>
    <w:p w14:paraId="37E78515" w14:textId="77777777" w:rsidR="00E95D5E" w:rsidRPr="00E95D5E" w:rsidRDefault="00E95D5E" w:rsidP="005067C2">
      <w:pPr>
        <w:adjustRightInd w:val="0"/>
        <w:snapToGrid w:val="0"/>
        <w:ind w:firstLineChars="50" w:firstLine="30"/>
        <w:jc w:val="left"/>
        <w:rPr>
          <w:rFonts w:ascii="ＭＳ 明朝" w:eastAsia="ＭＳ 明朝" w:hAnsi="ＭＳ 明朝"/>
          <w:b/>
          <w:sz w:val="6"/>
        </w:rPr>
      </w:pPr>
    </w:p>
    <w:p w14:paraId="7C72463D" w14:textId="7AB39425" w:rsidR="001C5063" w:rsidRDefault="001C5063" w:rsidP="001C5063">
      <w:pPr>
        <w:adjustRightInd w:val="0"/>
        <w:snapToGrid w:val="0"/>
        <w:ind w:left="148"/>
        <w:jc w:val="left"/>
        <w:rPr>
          <w:rFonts w:ascii="ＭＳ 明朝" w:eastAsia="ＭＳ 明朝" w:hAnsi="ＭＳ 明朝"/>
          <w:b/>
          <w:bCs/>
          <w:sz w:val="22"/>
          <w:szCs w:val="24"/>
        </w:rPr>
      </w:pPr>
      <w:r>
        <w:rPr>
          <w:rFonts w:ascii="ＭＳ 明朝" w:eastAsia="ＭＳ 明朝" w:hAnsi="ＭＳ 明朝" w:hint="eastAsia"/>
          <w:b/>
          <w:bCs/>
          <w:sz w:val="22"/>
          <w:szCs w:val="24"/>
        </w:rPr>
        <w:t>○</w:t>
      </w:r>
      <w:r w:rsidRPr="00162896">
        <w:rPr>
          <w:rFonts w:ascii="ＭＳ 明朝" w:eastAsia="ＭＳ 明朝" w:hAnsi="ＭＳ 明朝" w:hint="eastAsia"/>
          <w:b/>
          <w:bCs/>
          <w:sz w:val="22"/>
          <w:szCs w:val="24"/>
        </w:rPr>
        <w:t>地域生活支援拠点等の整備状況</w:t>
      </w:r>
    </w:p>
    <w:p w14:paraId="46FD9DC0" w14:textId="77777777" w:rsidR="001C5063" w:rsidRPr="003C7159" w:rsidRDefault="001C5063" w:rsidP="001C5063">
      <w:pPr>
        <w:adjustRightInd w:val="0"/>
        <w:snapToGrid w:val="0"/>
        <w:ind w:left="40" w:hangingChars="67" w:hanging="40"/>
        <w:jc w:val="left"/>
        <w:rPr>
          <w:rFonts w:ascii="ＭＳ 明朝" w:eastAsia="ＭＳ 明朝" w:hAnsi="ＭＳ 明朝"/>
          <w:b/>
          <w:bCs/>
          <w:sz w:val="6"/>
          <w:szCs w:val="24"/>
        </w:rPr>
      </w:pPr>
    </w:p>
    <w:p w14:paraId="0A99B7E1" w14:textId="6CE98EE7" w:rsidR="001C5063" w:rsidRDefault="001C5063" w:rsidP="001C5063">
      <w:pPr>
        <w:adjustRightInd w:val="0"/>
        <w:snapToGrid w:val="0"/>
        <w:ind w:leftChars="150" w:left="315" w:firstLineChars="50" w:firstLine="105"/>
        <w:jc w:val="left"/>
        <w:rPr>
          <w:rFonts w:ascii="ＭＳ 明朝" w:eastAsia="ＭＳ 明朝" w:hAnsi="ＭＳ 明朝"/>
        </w:rPr>
      </w:pPr>
      <w:r w:rsidRPr="006A2705">
        <w:rPr>
          <w:rFonts w:ascii="ＭＳ 明朝" w:eastAsia="ＭＳ 明朝" w:hAnsi="ＭＳ 明朝" w:hint="eastAsia"/>
        </w:rPr>
        <w:t>各地域の自立支援協議会</w:t>
      </w:r>
      <w:r>
        <w:rPr>
          <w:rFonts w:ascii="ＭＳ 明朝" w:eastAsia="ＭＳ 明朝" w:hAnsi="ＭＳ 明朝" w:hint="eastAsia"/>
        </w:rPr>
        <w:t>など</w:t>
      </w:r>
      <w:r w:rsidRPr="006A2705">
        <w:rPr>
          <w:rFonts w:ascii="ＭＳ 明朝" w:eastAsia="ＭＳ 明朝" w:hAnsi="ＭＳ 明朝" w:hint="eastAsia"/>
        </w:rPr>
        <w:t>において、</w:t>
      </w:r>
      <w:r>
        <w:rPr>
          <w:rFonts w:ascii="ＭＳ 明朝" w:eastAsia="ＭＳ 明朝" w:hAnsi="ＭＳ 明朝" w:hint="eastAsia"/>
        </w:rPr>
        <w:t>入所者の地域生活移行について協議が行われている地域は少ない</w:t>
      </w:r>
      <w:r w:rsidRPr="006A2705">
        <w:rPr>
          <w:rFonts w:ascii="ＭＳ 明朝" w:eastAsia="ＭＳ 明朝" w:hAnsi="ＭＳ 明朝" w:hint="eastAsia"/>
        </w:rPr>
        <w:t>。</w:t>
      </w:r>
      <w:r>
        <w:rPr>
          <w:rFonts w:ascii="ＭＳ 明朝" w:eastAsia="ＭＳ 明朝" w:hAnsi="ＭＳ 明朝" w:hint="eastAsia"/>
        </w:rPr>
        <w:t>また、</w:t>
      </w:r>
      <w:r w:rsidR="00F75FC0">
        <w:rPr>
          <w:rFonts w:ascii="ＭＳ 明朝" w:eastAsia="ＭＳ 明朝" w:hAnsi="ＭＳ 明朝" w:hint="eastAsia"/>
        </w:rPr>
        <w:t>現在、各市町村において、障がい者の重度化・高齢化、親な</w:t>
      </w:r>
      <w:r w:rsidRPr="006A2705">
        <w:rPr>
          <w:rFonts w:ascii="ＭＳ 明朝" w:eastAsia="ＭＳ 明朝" w:hAnsi="ＭＳ 明朝" w:hint="eastAsia"/>
        </w:rPr>
        <w:t>き後を見据え、地域生活支援</w:t>
      </w:r>
      <w:r>
        <w:rPr>
          <w:rFonts w:ascii="ＭＳ 明朝" w:eastAsia="ＭＳ 明朝" w:hAnsi="ＭＳ 明朝" w:hint="eastAsia"/>
        </w:rPr>
        <w:t>拠点等の整備・機能の充実に向けて取組みを進めているが</w:t>
      </w:r>
      <w:r w:rsidRPr="006A2705">
        <w:rPr>
          <w:rFonts w:ascii="ＭＳ 明朝" w:eastAsia="ＭＳ 明朝" w:hAnsi="ＭＳ 明朝" w:hint="eastAsia"/>
        </w:rPr>
        <w:t>、障がい者支援施設が、地域生活支援拠点等に位置づけされている市町村は</w:t>
      </w:r>
      <w:r>
        <w:rPr>
          <w:rFonts w:ascii="ＭＳ 明朝" w:eastAsia="ＭＳ 明朝" w:hAnsi="ＭＳ 明朝" w:hint="eastAsia"/>
        </w:rPr>
        <w:t>、43市町村のうち9市町村と</w:t>
      </w:r>
      <w:r w:rsidRPr="006A2705">
        <w:rPr>
          <w:rFonts w:ascii="ＭＳ 明朝" w:eastAsia="ＭＳ 明朝" w:hAnsi="ＭＳ 明朝" w:hint="eastAsia"/>
        </w:rPr>
        <w:t>少ない状況にある。</w:t>
      </w:r>
    </w:p>
    <w:p w14:paraId="7B37E4CD" w14:textId="77777777" w:rsidR="001C5063" w:rsidRPr="00F75FC0" w:rsidRDefault="001C5063" w:rsidP="001C5063">
      <w:pPr>
        <w:adjustRightInd w:val="0"/>
        <w:snapToGrid w:val="0"/>
        <w:jc w:val="left"/>
        <w:rPr>
          <w:rFonts w:ascii="ＭＳ 明朝" w:eastAsia="ＭＳ 明朝" w:hAnsi="ＭＳ 明朝"/>
        </w:rPr>
      </w:pPr>
    </w:p>
    <w:p w14:paraId="35B6C821" w14:textId="1D4AEBC9" w:rsidR="001C5063" w:rsidRDefault="001C5063" w:rsidP="001C5063">
      <w:pPr>
        <w:adjustRightInd w:val="0"/>
        <w:snapToGrid w:val="0"/>
        <w:ind w:firstLineChars="50" w:firstLine="105"/>
        <w:jc w:val="left"/>
        <w:rPr>
          <w:rFonts w:ascii="ＭＳ 明朝" w:eastAsia="ＭＳ 明朝" w:hAnsi="ＭＳ 明朝"/>
          <w:b/>
          <w:sz w:val="22"/>
          <w:szCs w:val="28"/>
        </w:rPr>
      </w:pPr>
      <w:r>
        <w:rPr>
          <w:rFonts w:ascii="ＭＳ 明朝" w:eastAsia="ＭＳ 明朝" w:hAnsi="ＭＳ 明朝" w:hint="eastAsia"/>
        </w:rPr>
        <w:t>○</w:t>
      </w:r>
      <w:r w:rsidRPr="00162896">
        <w:rPr>
          <w:rFonts w:ascii="ＭＳ 明朝" w:eastAsia="ＭＳ 明朝" w:hAnsi="ＭＳ 明朝" w:hint="eastAsia"/>
          <w:b/>
          <w:sz w:val="22"/>
          <w:szCs w:val="28"/>
        </w:rPr>
        <w:t>市町村における障がい者支援施設からの地域移行に関する取組状況</w:t>
      </w:r>
    </w:p>
    <w:p w14:paraId="402867EA" w14:textId="77777777" w:rsidR="001C5063" w:rsidRPr="001C5063" w:rsidRDefault="001C5063" w:rsidP="001C5063">
      <w:pPr>
        <w:adjustRightInd w:val="0"/>
        <w:snapToGrid w:val="0"/>
        <w:jc w:val="left"/>
        <w:rPr>
          <w:rFonts w:ascii="ＭＳ 明朝" w:eastAsia="ＭＳ 明朝" w:hAnsi="ＭＳ 明朝"/>
          <w:b/>
          <w:sz w:val="6"/>
          <w:szCs w:val="28"/>
        </w:rPr>
      </w:pPr>
    </w:p>
    <w:p w14:paraId="69275240" w14:textId="015D0A72" w:rsidR="001C5063" w:rsidRPr="007375C8" w:rsidRDefault="001C5063" w:rsidP="001C5063">
      <w:pPr>
        <w:adjustRightInd w:val="0"/>
        <w:snapToGrid w:val="0"/>
        <w:ind w:leftChars="150" w:left="315" w:firstLineChars="50" w:firstLine="105"/>
        <w:jc w:val="left"/>
        <w:rPr>
          <w:rFonts w:ascii="ＭＳ 明朝" w:eastAsia="ＭＳ 明朝" w:hAnsi="ＭＳ 明朝"/>
          <w:szCs w:val="28"/>
        </w:rPr>
      </w:pPr>
      <w:r>
        <w:rPr>
          <w:rFonts w:ascii="ＭＳ 明朝" w:eastAsia="ＭＳ 明朝" w:hAnsi="ＭＳ 明朝" w:hint="eastAsia"/>
          <w:szCs w:val="28"/>
        </w:rPr>
        <w:t>市町村における障がい者支援施設からの地域移行に関する取組</w:t>
      </w:r>
      <w:r w:rsidR="00E51CD9">
        <w:rPr>
          <w:rFonts w:ascii="ＭＳ 明朝" w:eastAsia="ＭＳ 明朝" w:hAnsi="ＭＳ 明朝" w:hint="eastAsia"/>
          <w:szCs w:val="28"/>
        </w:rPr>
        <w:t>は、市町村、基幹相談支援センター、自立支援協議会等（</w:t>
      </w:r>
      <w:r w:rsidR="00E51CD9" w:rsidRPr="002600D5">
        <w:rPr>
          <w:rFonts w:ascii="ＭＳ 明朝" w:eastAsia="ＭＳ 明朝" w:hAnsi="ＭＳ 明朝" w:hint="eastAsia"/>
          <w:szCs w:val="28"/>
        </w:rPr>
        <w:t xml:space="preserve">以下　</w:t>
      </w:r>
      <w:r w:rsidRPr="00E51CD9">
        <w:rPr>
          <w:rFonts w:ascii="ＭＳ 明朝" w:eastAsia="ＭＳ 明朝" w:hAnsi="ＭＳ 明朝" w:hint="eastAsia"/>
          <w:szCs w:val="28"/>
        </w:rPr>
        <w:t>協議会等</w:t>
      </w:r>
      <w:r w:rsidRPr="007375C8">
        <w:rPr>
          <w:rFonts w:ascii="ＭＳ 明朝" w:eastAsia="ＭＳ 明朝" w:hAnsi="ＭＳ 明朝" w:hint="eastAsia"/>
          <w:szCs w:val="28"/>
        </w:rPr>
        <w:t>）</w:t>
      </w:r>
      <w:r w:rsidR="00F75FC0">
        <w:rPr>
          <w:rFonts w:ascii="ＭＳ 明朝" w:eastAsia="ＭＳ 明朝" w:hAnsi="ＭＳ 明朝" w:hint="eastAsia"/>
          <w:szCs w:val="28"/>
        </w:rPr>
        <w:t>が中心となって進めることになっている。協議会等の協議の場で、</w:t>
      </w:r>
      <w:r w:rsidRPr="007375C8">
        <w:rPr>
          <w:rFonts w:ascii="ＭＳ 明朝" w:eastAsia="ＭＳ 明朝" w:hAnsi="ＭＳ 明朝" w:hint="eastAsia"/>
          <w:szCs w:val="28"/>
        </w:rPr>
        <w:t>入所者の地域</w:t>
      </w:r>
      <w:r w:rsidR="00F75FC0">
        <w:rPr>
          <w:rFonts w:ascii="ＭＳ 明朝" w:eastAsia="ＭＳ 明朝" w:hAnsi="ＭＳ 明朝" w:hint="eastAsia"/>
          <w:szCs w:val="28"/>
        </w:rPr>
        <w:t>生活</w:t>
      </w:r>
      <w:r w:rsidRPr="007375C8">
        <w:rPr>
          <w:rFonts w:ascii="ＭＳ 明朝" w:eastAsia="ＭＳ 明朝" w:hAnsi="ＭＳ 明朝" w:hint="eastAsia"/>
          <w:szCs w:val="28"/>
        </w:rPr>
        <w:t>移行の検討をしているのは19市町村（44.2％）、協</w:t>
      </w:r>
      <w:r w:rsidRPr="007375C8">
        <w:rPr>
          <w:rFonts w:ascii="ＭＳ 明朝" w:eastAsia="ＭＳ 明朝" w:hAnsi="ＭＳ 明朝" w:hint="eastAsia"/>
          <w:szCs w:val="28"/>
        </w:rPr>
        <w:lastRenderedPageBreak/>
        <w:t>議会等に紐づけられる部会などに障がい者支援施設が参画しているのは17市町村（39.5％）と43市町村のうちの半数以下という状況</w:t>
      </w:r>
      <w:r>
        <w:rPr>
          <w:rFonts w:ascii="ＭＳ 明朝" w:eastAsia="ＭＳ 明朝" w:hAnsi="ＭＳ 明朝" w:hint="eastAsia"/>
          <w:szCs w:val="28"/>
        </w:rPr>
        <w:t>になっている</w:t>
      </w:r>
      <w:r w:rsidRPr="007375C8">
        <w:rPr>
          <w:rFonts w:ascii="ＭＳ 明朝" w:eastAsia="ＭＳ 明朝" w:hAnsi="ＭＳ 明朝" w:hint="eastAsia"/>
          <w:szCs w:val="28"/>
        </w:rPr>
        <w:t>。</w:t>
      </w:r>
    </w:p>
    <w:p w14:paraId="248B3DB7" w14:textId="77777777" w:rsidR="001C5063" w:rsidRPr="007375C8" w:rsidRDefault="001C5063" w:rsidP="001C5063">
      <w:pPr>
        <w:adjustRightInd w:val="0"/>
        <w:snapToGrid w:val="0"/>
        <w:ind w:leftChars="150" w:left="315" w:firstLineChars="50" w:firstLine="105"/>
        <w:jc w:val="left"/>
        <w:rPr>
          <w:rFonts w:ascii="ＭＳ 明朝" w:eastAsia="ＭＳ 明朝" w:hAnsi="ＭＳ 明朝"/>
          <w:szCs w:val="28"/>
        </w:rPr>
      </w:pPr>
      <w:r w:rsidRPr="007375C8">
        <w:rPr>
          <w:rFonts w:ascii="ＭＳ 明朝" w:eastAsia="ＭＳ 明朝" w:hAnsi="ＭＳ 明朝" w:hint="eastAsia"/>
          <w:szCs w:val="28"/>
        </w:rPr>
        <w:t>また、障がい者支援施設向けに地域の障がい福祉サービスの状況や困難事例に対する専門的な助言、個別支援計画の作成支援なども含め特に取組みを行っていない市町村が23市町村（53.5％）、家族会等に地域移行に関する支援内容や社会資源の活用の説明なども含め、家族理解のために特に取組を行っていない市町村は19市町村（44.2</w:t>
      </w:r>
      <w:r>
        <w:rPr>
          <w:rFonts w:ascii="ＭＳ 明朝" w:eastAsia="ＭＳ 明朝" w:hAnsi="ＭＳ 明朝" w:hint="eastAsia"/>
          <w:szCs w:val="28"/>
        </w:rPr>
        <w:t>％）という状況となっている。</w:t>
      </w:r>
    </w:p>
    <w:p w14:paraId="0CCB4E81" w14:textId="77777777" w:rsidR="001C5063" w:rsidRPr="007375C8" w:rsidRDefault="001C5063" w:rsidP="001C5063">
      <w:pPr>
        <w:adjustRightInd w:val="0"/>
        <w:snapToGrid w:val="0"/>
        <w:ind w:leftChars="150" w:left="315" w:firstLineChars="50" w:firstLine="105"/>
        <w:jc w:val="left"/>
        <w:rPr>
          <w:rFonts w:ascii="ＭＳ 明朝" w:eastAsia="ＭＳ 明朝" w:hAnsi="ＭＳ 明朝"/>
          <w:szCs w:val="28"/>
        </w:rPr>
      </w:pPr>
      <w:r>
        <w:rPr>
          <w:rFonts w:ascii="ＭＳ 明朝" w:eastAsia="ＭＳ 明朝" w:hAnsi="ＭＳ 明朝" w:hint="eastAsia"/>
          <w:szCs w:val="28"/>
        </w:rPr>
        <w:t>障がい者支援施設からの地域移行への市町村の課題は、地域の資源が不足していることで受入が困難としているのが</w:t>
      </w:r>
      <w:r w:rsidRPr="007375C8">
        <w:rPr>
          <w:rFonts w:ascii="ＭＳ 明朝" w:eastAsia="ＭＳ 明朝" w:hAnsi="ＭＳ 明朝"/>
          <w:szCs w:val="28"/>
        </w:rPr>
        <w:t>28市町村</w:t>
      </w:r>
      <w:r w:rsidRPr="007375C8">
        <w:rPr>
          <w:rFonts w:ascii="ＭＳ 明朝" w:eastAsia="ＭＳ 明朝" w:hAnsi="ＭＳ 明朝" w:hint="eastAsia"/>
          <w:szCs w:val="28"/>
        </w:rPr>
        <w:t>（65.1</w:t>
      </w:r>
      <w:r>
        <w:rPr>
          <w:rFonts w:ascii="ＭＳ 明朝" w:eastAsia="ＭＳ 明朝" w:hAnsi="ＭＳ 明朝" w:hint="eastAsia"/>
          <w:szCs w:val="28"/>
        </w:rPr>
        <w:t>％）となっており、多くの市町村において地域課題の解決に進んでいない状況がある。一方、</w:t>
      </w:r>
      <w:r w:rsidRPr="007375C8">
        <w:rPr>
          <w:rFonts w:ascii="ＭＳ 明朝" w:eastAsia="ＭＳ 明朝" w:hAnsi="ＭＳ 明朝" w:hint="eastAsia"/>
          <w:szCs w:val="28"/>
        </w:rPr>
        <w:t>サービス等利用計画に地域移行を記載している市町村では、関</w:t>
      </w:r>
      <w:r>
        <w:rPr>
          <w:rFonts w:ascii="ＭＳ 明朝" w:eastAsia="ＭＳ 明朝" w:hAnsi="ＭＳ 明朝" w:hint="eastAsia"/>
          <w:szCs w:val="28"/>
        </w:rPr>
        <w:t>係機関連携等の強化により、地域移行を進めている傾向が見られる。</w:t>
      </w:r>
    </w:p>
    <w:p w14:paraId="32745968" w14:textId="70EB1CA3" w:rsidR="001C5063" w:rsidRDefault="001C5063" w:rsidP="001C5063">
      <w:pPr>
        <w:adjustRightInd w:val="0"/>
        <w:snapToGrid w:val="0"/>
        <w:jc w:val="left"/>
        <w:rPr>
          <w:rFonts w:ascii="ＭＳ 明朝" w:eastAsia="ＭＳ 明朝" w:hAnsi="ＭＳ 明朝"/>
          <w:b/>
          <w:bCs/>
          <w:sz w:val="22"/>
          <w:szCs w:val="24"/>
        </w:rPr>
      </w:pPr>
    </w:p>
    <w:p w14:paraId="47E945C1" w14:textId="1FCDBA64" w:rsidR="00974B37" w:rsidRDefault="00974B37" w:rsidP="00974B37">
      <w:pPr>
        <w:adjustRightInd w:val="0"/>
        <w:snapToGrid w:val="0"/>
        <w:ind w:firstLineChars="50" w:firstLine="110"/>
        <w:jc w:val="left"/>
        <w:rPr>
          <w:rFonts w:ascii="ＭＳ 明朝" w:eastAsia="ＭＳ 明朝" w:hAnsi="ＭＳ 明朝"/>
          <w:b/>
          <w:bCs/>
          <w:sz w:val="22"/>
          <w:szCs w:val="24"/>
        </w:rPr>
      </w:pPr>
      <w:r w:rsidRPr="00E13891">
        <w:rPr>
          <w:rFonts w:ascii="ＭＳ 明朝" w:eastAsia="ＭＳ 明朝" w:hAnsi="ＭＳ 明朝" w:hint="eastAsia"/>
          <w:b/>
          <w:bCs/>
          <w:sz w:val="22"/>
          <w:szCs w:val="24"/>
        </w:rPr>
        <w:t>○地域生活への移行・地域生活を継続するための支援体制の整備</w:t>
      </w:r>
    </w:p>
    <w:p w14:paraId="5B25CFC2" w14:textId="77777777" w:rsidR="00974B37" w:rsidRPr="007375C8" w:rsidRDefault="00974B37" w:rsidP="00974B37">
      <w:pPr>
        <w:adjustRightInd w:val="0"/>
        <w:snapToGrid w:val="0"/>
        <w:ind w:left="148"/>
        <w:jc w:val="left"/>
        <w:rPr>
          <w:rFonts w:ascii="ＭＳ 明朝" w:eastAsia="ＭＳ 明朝" w:hAnsi="ＭＳ 明朝"/>
          <w:bCs/>
          <w:sz w:val="6"/>
          <w:szCs w:val="24"/>
        </w:rPr>
      </w:pPr>
    </w:p>
    <w:p w14:paraId="54A02CBA" w14:textId="77777777" w:rsidR="00B9065B" w:rsidRPr="00E13891" w:rsidRDefault="00B9065B" w:rsidP="00322E8C">
      <w:pPr>
        <w:adjustRightInd w:val="0"/>
        <w:snapToGrid w:val="0"/>
        <w:ind w:leftChars="100" w:left="210" w:firstLineChars="50" w:firstLine="105"/>
        <w:jc w:val="left"/>
        <w:rPr>
          <w:rFonts w:ascii="ＭＳ 明朝" w:eastAsia="ＭＳ 明朝" w:hAnsi="ＭＳ 明朝"/>
        </w:rPr>
      </w:pPr>
      <w:r>
        <w:rPr>
          <w:rFonts w:ascii="ＭＳ 明朝" w:eastAsia="ＭＳ 明朝" w:hAnsi="ＭＳ 明朝" w:hint="eastAsia"/>
        </w:rPr>
        <w:t>重度障がい者の家族は24時間365</w:t>
      </w:r>
      <w:r w:rsidRPr="00E13891">
        <w:rPr>
          <w:rFonts w:ascii="ＭＳ 明朝" w:eastAsia="ＭＳ 明朝" w:hAnsi="ＭＳ 明朝" w:hint="eastAsia"/>
        </w:rPr>
        <w:t>日「人と場所がある」障がい者支援施設への安心感から、「親なき後」の暮らしの場に、障がい者支援施設を希望される傾向が依然として高く、地域生活の可能性や一時的な施設利用といった意識は浸透していない。</w:t>
      </w:r>
    </w:p>
    <w:p w14:paraId="1FE0C0F3" w14:textId="6A82FAE6" w:rsidR="00B9065B" w:rsidRDefault="00B9065B" w:rsidP="00322E8C">
      <w:pPr>
        <w:adjustRightInd w:val="0"/>
        <w:snapToGrid w:val="0"/>
        <w:ind w:leftChars="100" w:left="210" w:firstLineChars="50" w:firstLine="105"/>
        <w:jc w:val="left"/>
        <w:rPr>
          <w:rFonts w:ascii="ＭＳ 明朝" w:eastAsia="ＭＳ 明朝" w:hAnsi="ＭＳ 明朝"/>
        </w:rPr>
      </w:pPr>
      <w:r w:rsidRPr="00E13891">
        <w:rPr>
          <w:rFonts w:ascii="ＭＳ 明朝" w:eastAsia="ＭＳ 明朝" w:hAnsi="ＭＳ 明朝" w:hint="eastAsia"/>
        </w:rPr>
        <w:t>市町村や地域の相</w:t>
      </w:r>
      <w:r w:rsidR="00F75FC0">
        <w:rPr>
          <w:rFonts w:ascii="ＭＳ 明朝" w:eastAsia="ＭＳ 明朝" w:hAnsi="ＭＳ 明朝" w:hint="eastAsia"/>
        </w:rPr>
        <w:t>談支援機関は、家族の意向やグループホームの受</w:t>
      </w:r>
      <w:r w:rsidR="00322E8C">
        <w:rPr>
          <w:rFonts w:ascii="ＭＳ 明朝" w:eastAsia="ＭＳ 明朝" w:hAnsi="ＭＳ 明朝" w:hint="eastAsia"/>
        </w:rPr>
        <w:t>入れ機能への不安か</w:t>
      </w:r>
      <w:r w:rsidRPr="00E13891">
        <w:rPr>
          <w:rFonts w:ascii="ＭＳ 明朝" w:eastAsia="ＭＳ 明朝" w:hAnsi="ＭＳ 明朝" w:hint="eastAsia"/>
        </w:rPr>
        <w:t>ら、重度障がい者の地域移行の推進に取り組みにくい状況</w:t>
      </w:r>
      <w:r>
        <w:rPr>
          <w:rFonts w:ascii="ＭＳ 明朝" w:eastAsia="ＭＳ 明朝" w:hAnsi="ＭＳ 明朝" w:hint="eastAsia"/>
        </w:rPr>
        <w:t>がある</w:t>
      </w:r>
      <w:r w:rsidRPr="00E13891">
        <w:rPr>
          <w:rFonts w:ascii="ＭＳ 明朝" w:eastAsia="ＭＳ 明朝" w:hAnsi="ＭＳ 明朝" w:hint="eastAsia"/>
        </w:rPr>
        <w:t>。</w:t>
      </w:r>
    </w:p>
    <w:p w14:paraId="0C56FAE7" w14:textId="68704BB8" w:rsidR="00B9065B" w:rsidRDefault="00F75FC0" w:rsidP="00322E8C">
      <w:pPr>
        <w:adjustRightInd w:val="0"/>
        <w:snapToGrid w:val="0"/>
        <w:ind w:leftChars="100" w:left="210" w:firstLineChars="50" w:firstLine="105"/>
        <w:jc w:val="left"/>
        <w:rPr>
          <w:rFonts w:ascii="ＭＳ 明朝" w:eastAsia="ＭＳ 明朝" w:hAnsi="ＭＳ 明朝"/>
        </w:rPr>
      </w:pPr>
      <w:r>
        <w:rPr>
          <w:rFonts w:ascii="ＭＳ 明朝" w:eastAsia="ＭＳ 明朝" w:hAnsi="ＭＳ 明朝" w:hint="eastAsia"/>
        </w:rPr>
        <w:t>計画相談支援が</w:t>
      </w:r>
      <w:r w:rsidR="00B9065B" w:rsidRPr="00C2071B">
        <w:rPr>
          <w:rFonts w:ascii="ＭＳ 明朝" w:eastAsia="ＭＳ 明朝" w:hAnsi="ＭＳ 明朝" w:hint="eastAsia"/>
        </w:rPr>
        <w:t>入所者すべての方に対して行われているという状況ではないことが課題である。地域生活移行の推進に向けては、個々の状態像の把握、緊急性のアセスメント、家族への積極的な働きかけが可能となる市町村における相談支援体制の強化がまずは必要。</w:t>
      </w:r>
    </w:p>
    <w:p w14:paraId="7FE43479" w14:textId="77777777" w:rsidR="005B7B3F" w:rsidRPr="00322E8C" w:rsidRDefault="00B9065B" w:rsidP="00322E8C">
      <w:pPr>
        <w:adjustRightInd w:val="0"/>
        <w:snapToGrid w:val="0"/>
        <w:ind w:leftChars="100" w:left="210" w:firstLineChars="50" w:firstLine="105"/>
        <w:jc w:val="left"/>
        <w:rPr>
          <w:rFonts w:ascii="ＭＳ 明朝" w:eastAsia="ＭＳ 明朝" w:hAnsi="ＭＳ 明朝"/>
          <w:szCs w:val="28"/>
        </w:rPr>
      </w:pPr>
      <w:r w:rsidRPr="00322E8C">
        <w:rPr>
          <w:rFonts w:ascii="ＭＳ 明朝" w:eastAsia="ＭＳ 明朝" w:hAnsi="ＭＳ 明朝" w:hint="eastAsia"/>
        </w:rPr>
        <w:t>また、相談支援体制の充実だけではなく、在宅やグループ</w:t>
      </w:r>
      <w:r w:rsidR="005B7B3F" w:rsidRPr="00322E8C">
        <w:rPr>
          <w:rFonts w:ascii="ＭＳ 明朝" w:eastAsia="ＭＳ 明朝" w:hAnsi="ＭＳ 明朝" w:hint="eastAsia"/>
        </w:rPr>
        <w:t>ホーム</w:t>
      </w:r>
      <w:r w:rsidR="005B7B3F" w:rsidRPr="00322E8C">
        <w:rPr>
          <w:rFonts w:ascii="ＭＳ 明朝" w:eastAsia="ＭＳ 明朝" w:hAnsi="ＭＳ 明朝" w:hint="eastAsia"/>
          <w:szCs w:val="28"/>
        </w:rPr>
        <w:t>で暮らす重度知的障がい者の緊急時の受入れ先が十分に整備できていないことや地域生活支援拠点等の機能が不十分な状況、地域生活を支える人材が不足している等の課題がある。</w:t>
      </w:r>
    </w:p>
    <w:p w14:paraId="70BE0DE0" w14:textId="77777777" w:rsidR="00974B37" w:rsidRPr="00322E8C" w:rsidRDefault="00974B37" w:rsidP="00974B37">
      <w:pPr>
        <w:adjustRightInd w:val="0"/>
        <w:snapToGrid w:val="0"/>
        <w:jc w:val="left"/>
        <w:rPr>
          <w:rFonts w:ascii="ＭＳ 明朝" w:eastAsia="ＭＳ 明朝" w:hAnsi="ＭＳ 明朝"/>
          <w:b/>
          <w:sz w:val="22"/>
        </w:rPr>
      </w:pPr>
    </w:p>
    <w:p w14:paraId="46273765" w14:textId="77777777" w:rsidR="002C6FDD" w:rsidRDefault="002C6FDD" w:rsidP="005067C2">
      <w:pPr>
        <w:adjustRightInd w:val="0"/>
        <w:snapToGrid w:val="0"/>
        <w:ind w:firstLineChars="50" w:firstLine="110"/>
        <w:jc w:val="left"/>
        <w:rPr>
          <w:rFonts w:ascii="ＭＳ 明朝" w:eastAsia="ＭＳ 明朝" w:hAnsi="ＭＳ 明朝"/>
          <w:b/>
          <w:sz w:val="22"/>
        </w:rPr>
      </w:pPr>
      <w:r w:rsidRPr="00E13891">
        <w:rPr>
          <w:rFonts w:ascii="ＭＳ 明朝" w:eastAsia="ＭＳ 明朝" w:hAnsi="ＭＳ 明朝" w:hint="eastAsia"/>
          <w:b/>
          <w:sz w:val="22"/>
        </w:rPr>
        <w:t>○</w:t>
      </w:r>
      <w:r w:rsidR="00B9065B" w:rsidRPr="00322E8C">
        <w:rPr>
          <w:rFonts w:ascii="ＭＳ 明朝" w:eastAsia="ＭＳ 明朝" w:hAnsi="ＭＳ 明朝" w:hint="eastAsia"/>
          <w:b/>
          <w:sz w:val="22"/>
        </w:rPr>
        <w:t>地域生活を支えるための</w:t>
      </w:r>
      <w:r w:rsidRPr="00E13891">
        <w:rPr>
          <w:rFonts w:ascii="ＭＳ 明朝" w:eastAsia="ＭＳ 明朝" w:hAnsi="ＭＳ 明朝" w:hint="eastAsia"/>
          <w:b/>
          <w:sz w:val="22"/>
        </w:rPr>
        <w:t>関係機関の連携について</w:t>
      </w:r>
    </w:p>
    <w:p w14:paraId="6985029E" w14:textId="77777777" w:rsidR="007375C8" w:rsidRPr="007375C8" w:rsidRDefault="007375C8" w:rsidP="005067C2">
      <w:pPr>
        <w:adjustRightInd w:val="0"/>
        <w:snapToGrid w:val="0"/>
        <w:ind w:firstLineChars="50" w:firstLine="30"/>
        <w:jc w:val="left"/>
        <w:rPr>
          <w:rFonts w:ascii="ＭＳ 明朝" w:eastAsia="ＭＳ 明朝" w:hAnsi="ＭＳ 明朝"/>
          <w:b/>
          <w:sz w:val="6"/>
        </w:rPr>
      </w:pPr>
    </w:p>
    <w:p w14:paraId="2EC25AF0" w14:textId="77777777" w:rsidR="00B9065B" w:rsidRPr="00322E8C" w:rsidRDefault="00B9065B" w:rsidP="00322E8C">
      <w:pPr>
        <w:adjustRightInd w:val="0"/>
        <w:snapToGrid w:val="0"/>
        <w:ind w:leftChars="100" w:left="210" w:firstLineChars="50" w:firstLine="105"/>
        <w:jc w:val="left"/>
        <w:rPr>
          <w:rFonts w:ascii="ＭＳ 明朝" w:eastAsia="ＭＳ 明朝" w:hAnsi="ＭＳ 明朝"/>
          <w:szCs w:val="28"/>
        </w:rPr>
      </w:pPr>
      <w:r w:rsidRPr="00B9065B">
        <w:rPr>
          <w:rFonts w:ascii="ＭＳ 明朝" w:eastAsia="ＭＳ 明朝" w:hAnsi="ＭＳ 明朝" w:hint="eastAsia"/>
          <w:szCs w:val="28"/>
        </w:rPr>
        <w:t>グループホームにおける重度知的障がい者の受入体制の整備を図るため、重度障害者支援加算の拡充などの報酬改定や、重度化に対応したグループホームの新たな類型として日中サービス支援型の創設が行われたが、現在も重度知的障がい者を受入れ可能なグループホームは不十分</w:t>
      </w:r>
      <w:r w:rsidR="005B7B3F" w:rsidRPr="005B7B3F">
        <w:rPr>
          <w:rFonts w:ascii="ＭＳ 明朝" w:eastAsia="ＭＳ 明朝" w:hAnsi="ＭＳ 明朝" w:hint="eastAsia"/>
          <w:szCs w:val="28"/>
        </w:rPr>
        <w:t>。</w:t>
      </w:r>
      <w:r w:rsidRPr="00B9065B">
        <w:rPr>
          <w:rFonts w:ascii="ＭＳ 明朝" w:eastAsia="ＭＳ 明朝" w:hAnsi="ＭＳ 明朝" w:hint="eastAsia"/>
          <w:szCs w:val="28"/>
        </w:rPr>
        <w:t>また、重度知的障がい者の支援スキル等を有する人材も不足している。</w:t>
      </w:r>
      <w:r w:rsidR="005B7B3F">
        <w:rPr>
          <w:rFonts w:ascii="ＭＳ 明朝" w:eastAsia="ＭＳ 明朝" w:hAnsi="ＭＳ 明朝" w:hint="eastAsia"/>
          <w:color w:val="FF0000"/>
          <w:szCs w:val="28"/>
        </w:rPr>
        <w:t xml:space="preserve">　</w:t>
      </w:r>
    </w:p>
    <w:p w14:paraId="71278678" w14:textId="77777777" w:rsidR="00D961E4" w:rsidRDefault="00B9065B" w:rsidP="00B9065B">
      <w:pPr>
        <w:adjustRightInd w:val="0"/>
        <w:snapToGrid w:val="0"/>
        <w:ind w:left="210" w:hangingChars="100" w:hanging="210"/>
        <w:jc w:val="left"/>
        <w:rPr>
          <w:rFonts w:ascii="ＭＳ 明朝" w:eastAsia="ＭＳ 明朝" w:hAnsi="ＭＳ 明朝"/>
          <w:szCs w:val="28"/>
        </w:rPr>
      </w:pPr>
      <w:r w:rsidRPr="00B9065B">
        <w:rPr>
          <w:rFonts w:ascii="ＭＳ 明朝" w:eastAsia="ＭＳ 明朝" w:hAnsi="ＭＳ 明朝"/>
          <w:szCs w:val="28"/>
        </w:rPr>
        <w:t xml:space="preserve"> </w:t>
      </w:r>
      <w:r>
        <w:rPr>
          <w:rFonts w:ascii="ＭＳ 明朝" w:eastAsia="ＭＳ 明朝" w:hAnsi="ＭＳ 明朝" w:hint="eastAsia"/>
          <w:szCs w:val="28"/>
        </w:rPr>
        <w:t xml:space="preserve">　</w:t>
      </w:r>
      <w:r w:rsidRPr="00B9065B">
        <w:rPr>
          <w:rFonts w:ascii="ＭＳ 明朝" w:eastAsia="ＭＳ 明朝" w:hAnsi="ＭＳ 明朝"/>
          <w:szCs w:val="28"/>
        </w:rPr>
        <w:t>地域移行を受け入れるにあたって、行政、関係機関が果たす役割が不明確であるため、具体的な取組に繋がりにくい。それぞれの役割を明確に位置付け、示した上</w:t>
      </w:r>
      <w:r w:rsidR="005B7B3F">
        <w:rPr>
          <w:rFonts w:ascii="ＭＳ 明朝" w:eastAsia="ＭＳ 明朝" w:hAnsi="ＭＳ 明朝" w:hint="eastAsia"/>
          <w:szCs w:val="28"/>
        </w:rPr>
        <w:t>で、</w:t>
      </w:r>
      <w:r w:rsidRPr="00B9065B">
        <w:rPr>
          <w:rFonts w:ascii="ＭＳ 明朝" w:eastAsia="ＭＳ 明朝" w:hAnsi="ＭＳ 明朝"/>
          <w:szCs w:val="28"/>
        </w:rPr>
        <w:t>多職種で連携を図る必要がある。特に市町村と基幹相談支援センターの連携による地域移行に向けた取組が必要</w:t>
      </w:r>
      <w:r w:rsidR="005B7B3F">
        <w:rPr>
          <w:rFonts w:ascii="ＭＳ 明朝" w:eastAsia="ＭＳ 明朝" w:hAnsi="ＭＳ 明朝" w:hint="eastAsia"/>
          <w:szCs w:val="28"/>
        </w:rPr>
        <w:t>である</w:t>
      </w:r>
      <w:r w:rsidRPr="00B9065B">
        <w:rPr>
          <w:rFonts w:ascii="ＭＳ 明朝" w:eastAsia="ＭＳ 明朝" w:hAnsi="ＭＳ 明朝"/>
          <w:szCs w:val="28"/>
        </w:rPr>
        <w:t>。</w:t>
      </w:r>
    </w:p>
    <w:p w14:paraId="145EAF45" w14:textId="77777777" w:rsidR="00B9065B" w:rsidRPr="00B9065B" w:rsidRDefault="00B9065B" w:rsidP="00B9065B">
      <w:pPr>
        <w:adjustRightInd w:val="0"/>
        <w:snapToGrid w:val="0"/>
        <w:jc w:val="left"/>
        <w:rPr>
          <w:rFonts w:ascii="ＭＳ 明朝" w:eastAsia="ＭＳ 明朝" w:hAnsi="ＭＳ 明朝"/>
          <w:szCs w:val="28"/>
        </w:rPr>
      </w:pPr>
    </w:p>
    <w:p w14:paraId="0F769F58" w14:textId="21BBE7D7" w:rsidR="00083EFB" w:rsidRDefault="002C6FDD" w:rsidP="005067C2">
      <w:pPr>
        <w:adjustRightInd w:val="0"/>
        <w:snapToGrid w:val="0"/>
        <w:jc w:val="left"/>
        <w:rPr>
          <w:rFonts w:ascii="ＭＳ 明朝" w:eastAsia="ＭＳ 明朝" w:hAnsi="ＭＳ 明朝"/>
          <w:b/>
          <w:bCs/>
          <w:sz w:val="24"/>
          <w:szCs w:val="24"/>
        </w:rPr>
      </w:pPr>
      <w:r w:rsidRPr="002C6FDD">
        <w:rPr>
          <w:rFonts w:ascii="ＭＳ 明朝" w:eastAsia="ＭＳ 明朝" w:hAnsi="ＭＳ 明朝" w:hint="eastAsia"/>
          <w:b/>
          <w:bCs/>
          <w:sz w:val="24"/>
          <w:szCs w:val="24"/>
        </w:rPr>
        <w:t>ウ</w:t>
      </w:r>
      <w:r w:rsidR="00D961E4">
        <w:rPr>
          <w:rFonts w:ascii="ＭＳ 明朝" w:eastAsia="ＭＳ 明朝" w:hAnsi="ＭＳ 明朝" w:hint="eastAsia"/>
          <w:b/>
          <w:bCs/>
          <w:sz w:val="24"/>
          <w:szCs w:val="24"/>
        </w:rPr>
        <w:t>）</w:t>
      </w:r>
      <w:r w:rsidR="00083EFB" w:rsidRPr="002C6FDD">
        <w:rPr>
          <w:rFonts w:ascii="ＭＳ 明朝" w:eastAsia="ＭＳ 明朝" w:hAnsi="ＭＳ 明朝" w:hint="eastAsia"/>
          <w:b/>
          <w:bCs/>
          <w:sz w:val="24"/>
          <w:szCs w:val="24"/>
        </w:rPr>
        <w:t>障がい者支援施設における</w:t>
      </w:r>
      <w:r w:rsidR="005C19A6">
        <w:rPr>
          <w:rFonts w:ascii="ＭＳ 明朝" w:eastAsia="ＭＳ 明朝" w:hAnsi="ＭＳ 明朝" w:hint="eastAsia"/>
          <w:b/>
          <w:bCs/>
          <w:sz w:val="24"/>
          <w:szCs w:val="24"/>
        </w:rPr>
        <w:t>現状と</w:t>
      </w:r>
      <w:r w:rsidR="00083EFB" w:rsidRPr="002C6FDD">
        <w:rPr>
          <w:rFonts w:ascii="ＭＳ 明朝" w:eastAsia="ＭＳ 明朝" w:hAnsi="ＭＳ 明朝" w:hint="eastAsia"/>
          <w:b/>
          <w:bCs/>
          <w:sz w:val="24"/>
          <w:szCs w:val="24"/>
        </w:rPr>
        <w:t>課題</w:t>
      </w:r>
    </w:p>
    <w:p w14:paraId="54CBAC10" w14:textId="77777777" w:rsidR="0019394B" w:rsidRPr="0019394B" w:rsidRDefault="0019394B" w:rsidP="005067C2">
      <w:pPr>
        <w:adjustRightInd w:val="0"/>
        <w:snapToGrid w:val="0"/>
        <w:jc w:val="left"/>
        <w:rPr>
          <w:rFonts w:ascii="ＭＳ 明朝" w:eastAsia="ＭＳ 明朝" w:hAnsi="ＭＳ 明朝"/>
          <w:b/>
          <w:bCs/>
          <w:sz w:val="6"/>
          <w:szCs w:val="24"/>
        </w:rPr>
      </w:pPr>
    </w:p>
    <w:p w14:paraId="2494CB63" w14:textId="77777777" w:rsidR="00D4489C" w:rsidRDefault="00ED1617" w:rsidP="0019394B">
      <w:pPr>
        <w:adjustRightInd w:val="0"/>
        <w:snapToGrid w:val="0"/>
        <w:ind w:firstLineChars="50" w:firstLine="110"/>
        <w:jc w:val="left"/>
        <w:rPr>
          <w:rFonts w:ascii="ＭＳ 明朝" w:eastAsia="ＭＳ 明朝" w:hAnsi="ＭＳ 明朝"/>
          <w:b/>
          <w:bCs/>
          <w:sz w:val="22"/>
        </w:rPr>
      </w:pPr>
      <w:r w:rsidRPr="00C32333">
        <w:rPr>
          <w:rFonts w:ascii="ＭＳ 明朝" w:eastAsia="ＭＳ 明朝" w:hAnsi="ＭＳ 明朝" w:hint="eastAsia"/>
          <w:b/>
          <w:bCs/>
          <w:sz w:val="22"/>
        </w:rPr>
        <w:t>○</w:t>
      </w:r>
      <w:r w:rsidR="00D4489C" w:rsidRPr="00C32333">
        <w:rPr>
          <w:rFonts w:ascii="ＭＳ 明朝" w:eastAsia="ＭＳ 明朝" w:hAnsi="ＭＳ 明朝" w:hint="eastAsia"/>
          <w:b/>
          <w:bCs/>
          <w:sz w:val="22"/>
        </w:rPr>
        <w:t>多様化する利用者への対応</w:t>
      </w:r>
    </w:p>
    <w:p w14:paraId="7B4B6C2E" w14:textId="77777777" w:rsidR="007375C8" w:rsidRPr="0019394B" w:rsidRDefault="007375C8" w:rsidP="007375C8">
      <w:pPr>
        <w:adjustRightInd w:val="0"/>
        <w:snapToGrid w:val="0"/>
        <w:jc w:val="left"/>
        <w:rPr>
          <w:rFonts w:ascii="ＭＳ 明朝" w:eastAsia="ＭＳ 明朝" w:hAnsi="ＭＳ 明朝"/>
          <w:b/>
          <w:bCs/>
          <w:sz w:val="6"/>
        </w:rPr>
      </w:pPr>
    </w:p>
    <w:p w14:paraId="17820B09" w14:textId="39E3629C" w:rsidR="00D4489C" w:rsidRDefault="00D4489C" w:rsidP="00AB04E6">
      <w:pPr>
        <w:adjustRightInd w:val="0"/>
        <w:snapToGrid w:val="0"/>
        <w:ind w:leftChars="150" w:left="315" w:firstLineChars="50" w:firstLine="105"/>
        <w:jc w:val="left"/>
        <w:rPr>
          <w:rFonts w:ascii="ＭＳ 明朝" w:eastAsia="ＭＳ 明朝" w:hAnsi="ＭＳ 明朝"/>
        </w:rPr>
      </w:pPr>
      <w:r w:rsidRPr="00773604">
        <w:rPr>
          <w:rFonts w:ascii="ＭＳ 明朝" w:eastAsia="ＭＳ 明朝" w:hAnsi="ＭＳ 明朝" w:hint="eastAsia"/>
        </w:rPr>
        <w:t>障がい者支援施設では</w:t>
      </w:r>
      <w:r w:rsidR="00F054D2">
        <w:rPr>
          <w:rFonts w:ascii="ＭＳ 明朝" w:eastAsia="ＭＳ 明朝" w:hAnsi="ＭＳ 明朝" w:hint="eastAsia"/>
        </w:rPr>
        <w:t>、</w:t>
      </w:r>
      <w:r w:rsidRPr="00773604">
        <w:rPr>
          <w:rFonts w:ascii="ＭＳ 明朝" w:eastAsia="ＭＳ 明朝" w:hAnsi="ＭＳ 明朝" w:hint="eastAsia"/>
        </w:rPr>
        <w:t>多床室が多く、感染症への対応やプライバ</w:t>
      </w:r>
      <w:r>
        <w:rPr>
          <w:rFonts w:ascii="ＭＳ 明朝" w:eastAsia="ＭＳ 明朝" w:hAnsi="ＭＳ 明朝" w:hint="eastAsia"/>
        </w:rPr>
        <w:t>シーの配慮、年齢や個々の障がい特性に応じた生活環境の整備が課題となっている</w:t>
      </w:r>
      <w:r>
        <w:rPr>
          <w:rFonts w:ascii="ＭＳ 明朝" w:eastAsia="ＭＳ 明朝" w:hAnsi="ＭＳ 明朝"/>
        </w:rPr>
        <w:t>。</w:t>
      </w:r>
      <w:r w:rsidRPr="00773604">
        <w:rPr>
          <w:rFonts w:ascii="ＭＳ 明朝" w:eastAsia="ＭＳ 明朝" w:hAnsi="ＭＳ 明朝" w:hint="eastAsia"/>
        </w:rPr>
        <w:t>多様化する支援ニーズに対し、</w:t>
      </w:r>
      <w:r w:rsidRPr="00853093">
        <w:rPr>
          <w:rFonts w:ascii="ＭＳ 明朝" w:eastAsia="ＭＳ 明朝" w:hAnsi="ＭＳ 明朝" w:hint="eastAsia"/>
        </w:rPr>
        <w:t>画一的な支援プログラムのみで対応することは困難。特</w:t>
      </w:r>
      <w:r w:rsidRPr="00773604">
        <w:rPr>
          <w:rFonts w:ascii="ＭＳ 明朝" w:eastAsia="ＭＳ 明朝" w:hAnsi="ＭＳ 明朝" w:hint="eastAsia"/>
        </w:rPr>
        <w:t>に入所者の多くが強度行動障がいの状態を示して</w:t>
      </w:r>
      <w:r w:rsidR="00AB04E6">
        <w:rPr>
          <w:rFonts w:ascii="ＭＳ 明朝" w:eastAsia="ＭＳ 明朝" w:hAnsi="ＭＳ 明朝" w:hint="eastAsia"/>
        </w:rPr>
        <w:t>いる重度知的障がい者となっており、障がい者支援</w:t>
      </w:r>
      <w:r>
        <w:rPr>
          <w:rFonts w:ascii="ＭＳ 明朝" w:eastAsia="ＭＳ 明朝" w:hAnsi="ＭＳ 明朝"/>
        </w:rPr>
        <w:t>施設にはより</w:t>
      </w:r>
      <w:r>
        <w:rPr>
          <w:rFonts w:ascii="ＭＳ 明朝" w:eastAsia="ＭＳ 明朝" w:hAnsi="ＭＳ 明朝" w:hint="eastAsia"/>
        </w:rPr>
        <w:t>専門的な支援が求められる状況となっている</w:t>
      </w:r>
      <w:r>
        <w:rPr>
          <w:rFonts w:ascii="ＭＳ 明朝" w:eastAsia="ＭＳ 明朝" w:hAnsi="ＭＳ 明朝"/>
        </w:rPr>
        <w:t>。</w:t>
      </w:r>
    </w:p>
    <w:p w14:paraId="72EE2884" w14:textId="4C3A74B4" w:rsidR="00854225" w:rsidRPr="00322E8C" w:rsidRDefault="00854225" w:rsidP="00AB04E6">
      <w:pPr>
        <w:adjustRightInd w:val="0"/>
        <w:snapToGrid w:val="0"/>
        <w:ind w:leftChars="150" w:left="315" w:firstLineChars="50" w:firstLine="105"/>
        <w:jc w:val="left"/>
        <w:rPr>
          <w:rFonts w:ascii="ＭＳ 明朝" w:eastAsia="ＭＳ 明朝" w:hAnsi="ＭＳ 明朝"/>
        </w:rPr>
      </w:pPr>
      <w:r w:rsidRPr="00323BB8">
        <w:rPr>
          <w:rFonts w:ascii="ＭＳ 明朝" w:eastAsia="ＭＳ 明朝" w:hAnsi="ＭＳ 明朝" w:hint="eastAsia"/>
        </w:rPr>
        <w:t>強度行動障がいのある方を施設で支援していくことは、大人数の環境、構造化、視覚化のし難い環境から困難</w:t>
      </w:r>
      <w:r w:rsidR="006A57BB" w:rsidRPr="00323BB8">
        <w:rPr>
          <w:rFonts w:ascii="ＭＳ 明朝" w:eastAsia="ＭＳ 明朝" w:hAnsi="ＭＳ 明朝" w:hint="eastAsia"/>
        </w:rPr>
        <w:t>な</w:t>
      </w:r>
      <w:r w:rsidRPr="00323BB8">
        <w:rPr>
          <w:rFonts w:ascii="ＭＳ 明朝" w:eastAsia="ＭＳ 明朝" w:hAnsi="ＭＳ 明朝" w:hint="eastAsia"/>
        </w:rPr>
        <w:t>支援環境となることが多い。</w:t>
      </w:r>
      <w:r w:rsidR="006A57BB" w:rsidRPr="00323BB8">
        <w:rPr>
          <w:rFonts w:ascii="ＭＳ 明朝" w:eastAsia="ＭＳ 明朝" w:hAnsi="ＭＳ 明朝" w:hint="eastAsia"/>
        </w:rPr>
        <w:t>施設の理解の脆弱さ、環境の限界、スーパーバイザーの少なさ等から、実際に構造化など特化した支援を実施できずにいる。</w:t>
      </w:r>
    </w:p>
    <w:p w14:paraId="35953E66" w14:textId="77777777" w:rsidR="00E95D5E" w:rsidRDefault="00AB04E6" w:rsidP="00AB04E6">
      <w:pPr>
        <w:adjustRightInd w:val="0"/>
        <w:snapToGrid w:val="0"/>
        <w:ind w:leftChars="150" w:left="315" w:firstLineChars="50" w:firstLine="105"/>
        <w:jc w:val="left"/>
        <w:rPr>
          <w:rFonts w:ascii="ＭＳ 明朝" w:eastAsia="ＭＳ 明朝" w:hAnsi="ＭＳ 明朝"/>
        </w:rPr>
      </w:pPr>
      <w:r>
        <w:rPr>
          <w:rFonts w:ascii="ＭＳ 明朝" w:eastAsia="ＭＳ 明朝" w:hAnsi="ＭＳ 明朝" w:hint="eastAsia"/>
        </w:rPr>
        <w:t>また、入所者の</w:t>
      </w:r>
      <w:r w:rsidR="00D4489C" w:rsidRPr="00853093">
        <w:rPr>
          <w:rFonts w:ascii="ＭＳ 明朝" w:eastAsia="ＭＳ 明朝" w:hAnsi="ＭＳ 明朝" w:hint="eastAsia"/>
        </w:rPr>
        <w:t>高齢化により</w:t>
      </w:r>
      <w:r>
        <w:rPr>
          <w:rFonts w:ascii="ＭＳ 明朝" w:eastAsia="ＭＳ 明朝" w:hAnsi="ＭＳ 明朝" w:hint="eastAsia"/>
        </w:rPr>
        <w:t>通常の支援に加えて、介護や医療の必要性が高まる傾向にあるが、障がい者支援</w:t>
      </w:r>
      <w:r w:rsidR="00D4489C" w:rsidRPr="00853093">
        <w:rPr>
          <w:rFonts w:ascii="ＭＳ 明朝" w:eastAsia="ＭＳ 明朝" w:hAnsi="ＭＳ 明朝"/>
        </w:rPr>
        <w:t>施設で</w:t>
      </w:r>
      <w:r w:rsidR="00D4489C" w:rsidRPr="00853093">
        <w:rPr>
          <w:rFonts w:ascii="ＭＳ 明朝" w:eastAsia="ＭＳ 明朝" w:hAnsi="ＭＳ 明朝" w:hint="eastAsia"/>
        </w:rPr>
        <w:t>それらに対応する体制は不十分な状況</w:t>
      </w:r>
      <w:r>
        <w:rPr>
          <w:rFonts w:ascii="ＭＳ 明朝" w:eastAsia="ＭＳ 明朝" w:hAnsi="ＭＳ 明朝" w:hint="eastAsia"/>
        </w:rPr>
        <w:t>がある</w:t>
      </w:r>
      <w:r w:rsidR="00B67D08">
        <w:rPr>
          <w:rFonts w:ascii="ＭＳ 明朝" w:eastAsia="ＭＳ 明朝" w:hAnsi="ＭＳ 明朝" w:hint="eastAsia"/>
        </w:rPr>
        <w:t>。</w:t>
      </w:r>
    </w:p>
    <w:p w14:paraId="39879F01" w14:textId="77777777" w:rsidR="0019394B" w:rsidRDefault="0019394B" w:rsidP="0019394B">
      <w:pPr>
        <w:adjustRightInd w:val="0"/>
        <w:snapToGrid w:val="0"/>
        <w:jc w:val="left"/>
        <w:rPr>
          <w:rFonts w:ascii="ＭＳ 明朝" w:eastAsia="ＭＳ 明朝" w:hAnsi="ＭＳ 明朝"/>
        </w:rPr>
      </w:pPr>
    </w:p>
    <w:p w14:paraId="22EBBBF0" w14:textId="77777777" w:rsidR="00D4489C" w:rsidRDefault="00ED1617" w:rsidP="0019394B">
      <w:pPr>
        <w:adjustRightInd w:val="0"/>
        <w:snapToGrid w:val="0"/>
        <w:ind w:firstLineChars="50" w:firstLine="110"/>
        <w:jc w:val="left"/>
        <w:rPr>
          <w:rFonts w:ascii="ＭＳ 明朝" w:eastAsia="ＭＳ 明朝" w:hAnsi="ＭＳ 明朝"/>
          <w:b/>
          <w:bCs/>
          <w:sz w:val="22"/>
          <w:szCs w:val="24"/>
        </w:rPr>
      </w:pPr>
      <w:r>
        <w:rPr>
          <w:rFonts w:ascii="ＭＳ 明朝" w:eastAsia="ＭＳ 明朝" w:hAnsi="ＭＳ 明朝" w:hint="eastAsia"/>
          <w:b/>
          <w:bCs/>
          <w:sz w:val="22"/>
          <w:szCs w:val="24"/>
        </w:rPr>
        <w:t>○</w:t>
      </w:r>
      <w:r w:rsidR="00D4489C" w:rsidRPr="006A2705">
        <w:rPr>
          <w:rFonts w:ascii="ＭＳ 明朝" w:eastAsia="ＭＳ 明朝" w:hAnsi="ＭＳ 明朝" w:hint="eastAsia"/>
          <w:b/>
          <w:bCs/>
          <w:sz w:val="22"/>
          <w:szCs w:val="24"/>
        </w:rPr>
        <w:t>地域生活移行のための支援</w:t>
      </w:r>
    </w:p>
    <w:p w14:paraId="4895A01B" w14:textId="77777777" w:rsidR="007375C8" w:rsidRPr="007375C8" w:rsidRDefault="007375C8" w:rsidP="00E95D5E">
      <w:pPr>
        <w:adjustRightInd w:val="0"/>
        <w:snapToGrid w:val="0"/>
        <w:ind w:firstLineChars="64" w:firstLine="38"/>
        <w:jc w:val="left"/>
        <w:rPr>
          <w:rFonts w:ascii="ＭＳ 明朝" w:eastAsia="ＭＳ 明朝" w:hAnsi="ＭＳ 明朝"/>
          <w:sz w:val="6"/>
        </w:rPr>
      </w:pPr>
    </w:p>
    <w:p w14:paraId="2F2C154F" w14:textId="77777777" w:rsidR="00974B37" w:rsidRDefault="00D4489C" w:rsidP="00251B39">
      <w:pPr>
        <w:adjustRightInd w:val="0"/>
        <w:snapToGrid w:val="0"/>
        <w:ind w:leftChars="150" w:left="315" w:firstLineChars="50" w:firstLine="105"/>
        <w:jc w:val="left"/>
        <w:rPr>
          <w:rFonts w:ascii="ＭＳ 明朝" w:eastAsia="ＭＳ 明朝" w:hAnsi="ＭＳ 明朝"/>
        </w:rPr>
      </w:pPr>
      <w:r w:rsidRPr="00773604">
        <w:rPr>
          <w:rFonts w:ascii="ＭＳ 明朝" w:eastAsia="ＭＳ 明朝" w:hAnsi="ＭＳ 明朝" w:hint="eastAsia"/>
        </w:rPr>
        <w:t>入所者の重度化・高齢化、支援ニーズの多様化により、施設職員の負担が増加する中、</w:t>
      </w:r>
      <w:r w:rsidR="00D961E4">
        <w:rPr>
          <w:rFonts w:ascii="ＭＳ 明朝" w:eastAsia="ＭＳ 明朝" w:hAnsi="ＭＳ 明朝" w:hint="eastAsia"/>
        </w:rPr>
        <w:t>入所</w:t>
      </w:r>
      <w:r w:rsidR="00D961E4">
        <w:rPr>
          <w:rFonts w:ascii="ＭＳ 明朝" w:eastAsia="ＭＳ 明朝" w:hAnsi="ＭＳ 明朝" w:hint="eastAsia"/>
        </w:rPr>
        <w:lastRenderedPageBreak/>
        <w:t>者の</w:t>
      </w:r>
      <w:r w:rsidRPr="00773604">
        <w:rPr>
          <w:rFonts w:ascii="ＭＳ 明朝" w:eastAsia="ＭＳ 明朝" w:hAnsi="ＭＳ 明朝" w:hint="eastAsia"/>
        </w:rPr>
        <w:t>地域生活移行に向けた事前準備（アセスメント、支援の組立など）や移行先への丁寧な引継ぎ、地域生活移行後のアフターフォローまでの「支援スキームの確立」、「地域の関係機関等と</w:t>
      </w:r>
      <w:r>
        <w:rPr>
          <w:rFonts w:ascii="ＭＳ 明朝" w:eastAsia="ＭＳ 明朝" w:hAnsi="ＭＳ 明朝" w:hint="eastAsia"/>
        </w:rPr>
        <w:t>の連携体制」について、組織全体として取り組むことが困難な状況</w:t>
      </w:r>
      <w:r w:rsidR="003D4DDE">
        <w:rPr>
          <w:rFonts w:ascii="ＭＳ 明朝" w:eastAsia="ＭＳ 明朝" w:hAnsi="ＭＳ 明朝" w:hint="eastAsia"/>
        </w:rPr>
        <w:t>がある</w:t>
      </w:r>
      <w:r w:rsidR="00322E8C">
        <w:rPr>
          <w:rFonts w:ascii="ＭＳ 明朝" w:eastAsia="ＭＳ 明朝" w:hAnsi="ＭＳ 明朝" w:hint="eastAsia"/>
        </w:rPr>
        <w:t>。</w:t>
      </w:r>
    </w:p>
    <w:p w14:paraId="4F2B57D1" w14:textId="77777777" w:rsidR="00941EBC" w:rsidRDefault="00941EBC" w:rsidP="005067C2">
      <w:pPr>
        <w:adjustRightInd w:val="0"/>
        <w:snapToGrid w:val="0"/>
        <w:jc w:val="left"/>
        <w:rPr>
          <w:rFonts w:ascii="ＭＳ 明朝" w:eastAsia="ＭＳ 明朝" w:hAnsi="ＭＳ 明朝"/>
          <w:b/>
          <w:sz w:val="28"/>
          <w:szCs w:val="28"/>
        </w:rPr>
      </w:pPr>
    </w:p>
    <w:p w14:paraId="30D5EE4F" w14:textId="77777777" w:rsidR="00941EBC" w:rsidRDefault="00941EBC" w:rsidP="005067C2">
      <w:pPr>
        <w:adjustRightInd w:val="0"/>
        <w:snapToGrid w:val="0"/>
        <w:jc w:val="left"/>
        <w:rPr>
          <w:rFonts w:ascii="ＭＳ 明朝" w:eastAsia="ＭＳ 明朝" w:hAnsi="ＭＳ 明朝"/>
          <w:b/>
          <w:sz w:val="28"/>
          <w:szCs w:val="28"/>
        </w:rPr>
      </w:pPr>
    </w:p>
    <w:p w14:paraId="66BDCB55" w14:textId="77777777" w:rsidR="00941EBC" w:rsidRDefault="00941EBC" w:rsidP="005067C2">
      <w:pPr>
        <w:adjustRightInd w:val="0"/>
        <w:snapToGrid w:val="0"/>
        <w:jc w:val="left"/>
        <w:rPr>
          <w:rFonts w:ascii="ＭＳ 明朝" w:eastAsia="ＭＳ 明朝" w:hAnsi="ＭＳ 明朝"/>
          <w:b/>
          <w:sz w:val="28"/>
          <w:szCs w:val="28"/>
        </w:rPr>
      </w:pPr>
    </w:p>
    <w:p w14:paraId="23825C48" w14:textId="77777777" w:rsidR="00941EBC" w:rsidRDefault="00941EBC" w:rsidP="005067C2">
      <w:pPr>
        <w:adjustRightInd w:val="0"/>
        <w:snapToGrid w:val="0"/>
        <w:jc w:val="left"/>
        <w:rPr>
          <w:rFonts w:ascii="ＭＳ 明朝" w:eastAsia="ＭＳ 明朝" w:hAnsi="ＭＳ 明朝"/>
          <w:b/>
          <w:sz w:val="28"/>
          <w:szCs w:val="28"/>
        </w:rPr>
      </w:pPr>
    </w:p>
    <w:p w14:paraId="7FA0ADE6" w14:textId="77777777" w:rsidR="00941EBC" w:rsidRDefault="00941EBC" w:rsidP="005067C2">
      <w:pPr>
        <w:adjustRightInd w:val="0"/>
        <w:snapToGrid w:val="0"/>
        <w:jc w:val="left"/>
        <w:rPr>
          <w:rFonts w:ascii="ＭＳ 明朝" w:eastAsia="ＭＳ 明朝" w:hAnsi="ＭＳ 明朝"/>
          <w:b/>
          <w:sz w:val="28"/>
          <w:szCs w:val="28"/>
        </w:rPr>
      </w:pPr>
    </w:p>
    <w:p w14:paraId="25B0EF43" w14:textId="77777777" w:rsidR="00941EBC" w:rsidRDefault="00941EBC" w:rsidP="005067C2">
      <w:pPr>
        <w:adjustRightInd w:val="0"/>
        <w:snapToGrid w:val="0"/>
        <w:jc w:val="left"/>
        <w:rPr>
          <w:rFonts w:ascii="ＭＳ 明朝" w:eastAsia="ＭＳ 明朝" w:hAnsi="ＭＳ 明朝"/>
          <w:b/>
          <w:sz w:val="28"/>
          <w:szCs w:val="28"/>
        </w:rPr>
      </w:pPr>
    </w:p>
    <w:p w14:paraId="7A599227" w14:textId="77777777" w:rsidR="00941EBC" w:rsidRDefault="00941EBC" w:rsidP="005067C2">
      <w:pPr>
        <w:adjustRightInd w:val="0"/>
        <w:snapToGrid w:val="0"/>
        <w:jc w:val="left"/>
        <w:rPr>
          <w:rFonts w:ascii="ＭＳ 明朝" w:eastAsia="ＭＳ 明朝" w:hAnsi="ＭＳ 明朝"/>
          <w:b/>
          <w:sz w:val="28"/>
          <w:szCs w:val="28"/>
        </w:rPr>
      </w:pPr>
    </w:p>
    <w:p w14:paraId="22B943F0" w14:textId="77777777" w:rsidR="00941EBC" w:rsidRDefault="00941EBC" w:rsidP="005067C2">
      <w:pPr>
        <w:adjustRightInd w:val="0"/>
        <w:snapToGrid w:val="0"/>
        <w:jc w:val="left"/>
        <w:rPr>
          <w:rFonts w:ascii="ＭＳ 明朝" w:eastAsia="ＭＳ 明朝" w:hAnsi="ＭＳ 明朝"/>
          <w:b/>
          <w:sz w:val="28"/>
          <w:szCs w:val="28"/>
        </w:rPr>
      </w:pPr>
    </w:p>
    <w:p w14:paraId="424DB211" w14:textId="77777777" w:rsidR="00941EBC" w:rsidRDefault="00941EBC" w:rsidP="005067C2">
      <w:pPr>
        <w:adjustRightInd w:val="0"/>
        <w:snapToGrid w:val="0"/>
        <w:jc w:val="left"/>
        <w:rPr>
          <w:rFonts w:ascii="ＭＳ 明朝" w:eastAsia="ＭＳ 明朝" w:hAnsi="ＭＳ 明朝"/>
          <w:b/>
          <w:sz w:val="28"/>
          <w:szCs w:val="28"/>
        </w:rPr>
      </w:pPr>
    </w:p>
    <w:p w14:paraId="6A6BDF2F" w14:textId="77777777" w:rsidR="00941EBC" w:rsidRDefault="00941EBC" w:rsidP="005067C2">
      <w:pPr>
        <w:adjustRightInd w:val="0"/>
        <w:snapToGrid w:val="0"/>
        <w:jc w:val="left"/>
        <w:rPr>
          <w:rFonts w:ascii="ＭＳ 明朝" w:eastAsia="ＭＳ 明朝" w:hAnsi="ＭＳ 明朝"/>
          <w:b/>
          <w:sz w:val="28"/>
          <w:szCs w:val="28"/>
        </w:rPr>
      </w:pPr>
    </w:p>
    <w:p w14:paraId="34F65A58" w14:textId="77777777" w:rsidR="00941EBC" w:rsidRDefault="00941EBC" w:rsidP="005067C2">
      <w:pPr>
        <w:adjustRightInd w:val="0"/>
        <w:snapToGrid w:val="0"/>
        <w:jc w:val="left"/>
        <w:rPr>
          <w:rFonts w:ascii="ＭＳ 明朝" w:eastAsia="ＭＳ 明朝" w:hAnsi="ＭＳ 明朝"/>
          <w:b/>
          <w:sz w:val="28"/>
          <w:szCs w:val="28"/>
        </w:rPr>
      </w:pPr>
    </w:p>
    <w:p w14:paraId="74338361" w14:textId="77777777" w:rsidR="00941EBC" w:rsidRDefault="00941EBC" w:rsidP="005067C2">
      <w:pPr>
        <w:adjustRightInd w:val="0"/>
        <w:snapToGrid w:val="0"/>
        <w:jc w:val="left"/>
        <w:rPr>
          <w:rFonts w:ascii="ＭＳ 明朝" w:eastAsia="ＭＳ 明朝" w:hAnsi="ＭＳ 明朝"/>
          <w:b/>
          <w:sz w:val="28"/>
          <w:szCs w:val="28"/>
        </w:rPr>
      </w:pPr>
    </w:p>
    <w:p w14:paraId="27BD9D3E" w14:textId="77777777" w:rsidR="00941EBC" w:rsidRDefault="00941EBC" w:rsidP="005067C2">
      <w:pPr>
        <w:adjustRightInd w:val="0"/>
        <w:snapToGrid w:val="0"/>
        <w:jc w:val="left"/>
        <w:rPr>
          <w:rFonts w:ascii="ＭＳ 明朝" w:eastAsia="ＭＳ 明朝" w:hAnsi="ＭＳ 明朝"/>
          <w:b/>
          <w:sz w:val="28"/>
          <w:szCs w:val="28"/>
        </w:rPr>
      </w:pPr>
    </w:p>
    <w:p w14:paraId="74D8B991" w14:textId="77777777" w:rsidR="00941EBC" w:rsidRDefault="00941EBC" w:rsidP="005067C2">
      <w:pPr>
        <w:adjustRightInd w:val="0"/>
        <w:snapToGrid w:val="0"/>
        <w:jc w:val="left"/>
        <w:rPr>
          <w:rFonts w:ascii="ＭＳ 明朝" w:eastAsia="ＭＳ 明朝" w:hAnsi="ＭＳ 明朝"/>
          <w:b/>
          <w:sz w:val="28"/>
          <w:szCs w:val="28"/>
        </w:rPr>
      </w:pPr>
    </w:p>
    <w:p w14:paraId="246AA008" w14:textId="77777777" w:rsidR="00941EBC" w:rsidRDefault="00941EBC" w:rsidP="005067C2">
      <w:pPr>
        <w:adjustRightInd w:val="0"/>
        <w:snapToGrid w:val="0"/>
        <w:jc w:val="left"/>
        <w:rPr>
          <w:rFonts w:ascii="ＭＳ 明朝" w:eastAsia="ＭＳ 明朝" w:hAnsi="ＭＳ 明朝"/>
          <w:b/>
          <w:sz w:val="28"/>
          <w:szCs w:val="28"/>
        </w:rPr>
      </w:pPr>
    </w:p>
    <w:p w14:paraId="3A5E08AF" w14:textId="77777777" w:rsidR="00941EBC" w:rsidRDefault="00941EBC" w:rsidP="005067C2">
      <w:pPr>
        <w:adjustRightInd w:val="0"/>
        <w:snapToGrid w:val="0"/>
        <w:jc w:val="left"/>
        <w:rPr>
          <w:rFonts w:ascii="ＭＳ 明朝" w:eastAsia="ＭＳ 明朝" w:hAnsi="ＭＳ 明朝"/>
          <w:b/>
          <w:sz w:val="28"/>
          <w:szCs w:val="28"/>
        </w:rPr>
      </w:pPr>
    </w:p>
    <w:p w14:paraId="502F0F24" w14:textId="77777777" w:rsidR="00941EBC" w:rsidRDefault="00941EBC" w:rsidP="005067C2">
      <w:pPr>
        <w:adjustRightInd w:val="0"/>
        <w:snapToGrid w:val="0"/>
        <w:jc w:val="left"/>
        <w:rPr>
          <w:rFonts w:ascii="ＭＳ 明朝" w:eastAsia="ＭＳ 明朝" w:hAnsi="ＭＳ 明朝"/>
          <w:b/>
          <w:sz w:val="28"/>
          <w:szCs w:val="28"/>
        </w:rPr>
      </w:pPr>
    </w:p>
    <w:p w14:paraId="2D97DC4F" w14:textId="77777777" w:rsidR="00941EBC" w:rsidRDefault="00941EBC" w:rsidP="005067C2">
      <w:pPr>
        <w:adjustRightInd w:val="0"/>
        <w:snapToGrid w:val="0"/>
        <w:jc w:val="left"/>
        <w:rPr>
          <w:rFonts w:ascii="ＭＳ 明朝" w:eastAsia="ＭＳ 明朝" w:hAnsi="ＭＳ 明朝"/>
          <w:b/>
          <w:sz w:val="28"/>
          <w:szCs w:val="28"/>
        </w:rPr>
      </w:pPr>
    </w:p>
    <w:p w14:paraId="7653B192" w14:textId="77777777" w:rsidR="00941EBC" w:rsidRDefault="00941EBC" w:rsidP="005067C2">
      <w:pPr>
        <w:adjustRightInd w:val="0"/>
        <w:snapToGrid w:val="0"/>
        <w:jc w:val="left"/>
        <w:rPr>
          <w:rFonts w:ascii="ＭＳ 明朝" w:eastAsia="ＭＳ 明朝" w:hAnsi="ＭＳ 明朝"/>
          <w:b/>
          <w:sz w:val="28"/>
          <w:szCs w:val="28"/>
        </w:rPr>
      </w:pPr>
    </w:p>
    <w:p w14:paraId="7631E963" w14:textId="77777777" w:rsidR="00941EBC" w:rsidRDefault="00941EBC" w:rsidP="005067C2">
      <w:pPr>
        <w:adjustRightInd w:val="0"/>
        <w:snapToGrid w:val="0"/>
        <w:jc w:val="left"/>
        <w:rPr>
          <w:rFonts w:ascii="ＭＳ 明朝" w:eastAsia="ＭＳ 明朝" w:hAnsi="ＭＳ 明朝"/>
          <w:b/>
          <w:sz w:val="28"/>
          <w:szCs w:val="28"/>
        </w:rPr>
      </w:pPr>
    </w:p>
    <w:p w14:paraId="0D7E867B" w14:textId="77777777" w:rsidR="00941EBC" w:rsidRDefault="00941EBC" w:rsidP="005067C2">
      <w:pPr>
        <w:adjustRightInd w:val="0"/>
        <w:snapToGrid w:val="0"/>
        <w:jc w:val="left"/>
        <w:rPr>
          <w:rFonts w:ascii="ＭＳ 明朝" w:eastAsia="ＭＳ 明朝" w:hAnsi="ＭＳ 明朝"/>
          <w:b/>
          <w:sz w:val="28"/>
          <w:szCs w:val="28"/>
        </w:rPr>
      </w:pPr>
    </w:p>
    <w:p w14:paraId="51BB4DE1" w14:textId="77777777" w:rsidR="00941EBC" w:rsidRDefault="00941EBC" w:rsidP="005067C2">
      <w:pPr>
        <w:adjustRightInd w:val="0"/>
        <w:snapToGrid w:val="0"/>
        <w:jc w:val="left"/>
        <w:rPr>
          <w:rFonts w:ascii="ＭＳ 明朝" w:eastAsia="ＭＳ 明朝" w:hAnsi="ＭＳ 明朝"/>
          <w:b/>
          <w:sz w:val="28"/>
          <w:szCs w:val="28"/>
        </w:rPr>
      </w:pPr>
    </w:p>
    <w:p w14:paraId="76193BFE" w14:textId="77777777" w:rsidR="00941EBC" w:rsidRDefault="00941EBC" w:rsidP="005067C2">
      <w:pPr>
        <w:adjustRightInd w:val="0"/>
        <w:snapToGrid w:val="0"/>
        <w:jc w:val="left"/>
        <w:rPr>
          <w:rFonts w:ascii="ＭＳ 明朝" w:eastAsia="ＭＳ 明朝" w:hAnsi="ＭＳ 明朝"/>
          <w:b/>
          <w:sz w:val="28"/>
          <w:szCs w:val="28"/>
        </w:rPr>
      </w:pPr>
    </w:p>
    <w:p w14:paraId="3C9BDDE3" w14:textId="77777777" w:rsidR="00941EBC" w:rsidRDefault="00941EBC" w:rsidP="005067C2">
      <w:pPr>
        <w:adjustRightInd w:val="0"/>
        <w:snapToGrid w:val="0"/>
        <w:jc w:val="left"/>
        <w:rPr>
          <w:rFonts w:ascii="ＭＳ 明朝" w:eastAsia="ＭＳ 明朝" w:hAnsi="ＭＳ 明朝"/>
          <w:b/>
          <w:sz w:val="28"/>
          <w:szCs w:val="28"/>
        </w:rPr>
      </w:pPr>
    </w:p>
    <w:p w14:paraId="794F220E" w14:textId="77777777" w:rsidR="00941EBC" w:rsidRDefault="00941EBC" w:rsidP="005067C2">
      <w:pPr>
        <w:adjustRightInd w:val="0"/>
        <w:snapToGrid w:val="0"/>
        <w:jc w:val="left"/>
        <w:rPr>
          <w:rFonts w:ascii="ＭＳ 明朝" w:eastAsia="ＭＳ 明朝" w:hAnsi="ＭＳ 明朝"/>
          <w:b/>
          <w:sz w:val="28"/>
          <w:szCs w:val="28"/>
        </w:rPr>
      </w:pPr>
    </w:p>
    <w:p w14:paraId="0AF57129" w14:textId="77777777" w:rsidR="00941EBC" w:rsidRDefault="00941EBC" w:rsidP="005067C2">
      <w:pPr>
        <w:adjustRightInd w:val="0"/>
        <w:snapToGrid w:val="0"/>
        <w:jc w:val="left"/>
        <w:rPr>
          <w:rFonts w:ascii="ＭＳ 明朝" w:eastAsia="ＭＳ 明朝" w:hAnsi="ＭＳ 明朝"/>
          <w:b/>
          <w:sz w:val="28"/>
          <w:szCs w:val="28"/>
        </w:rPr>
      </w:pPr>
    </w:p>
    <w:p w14:paraId="75BC5B45" w14:textId="77777777" w:rsidR="00941EBC" w:rsidRDefault="00941EBC" w:rsidP="005067C2">
      <w:pPr>
        <w:adjustRightInd w:val="0"/>
        <w:snapToGrid w:val="0"/>
        <w:jc w:val="left"/>
        <w:rPr>
          <w:rFonts w:ascii="ＭＳ 明朝" w:eastAsia="ＭＳ 明朝" w:hAnsi="ＭＳ 明朝"/>
          <w:b/>
          <w:sz w:val="28"/>
          <w:szCs w:val="28"/>
        </w:rPr>
      </w:pPr>
    </w:p>
    <w:p w14:paraId="57C4F07C" w14:textId="77777777" w:rsidR="00941EBC" w:rsidRDefault="00941EBC" w:rsidP="005067C2">
      <w:pPr>
        <w:adjustRightInd w:val="0"/>
        <w:snapToGrid w:val="0"/>
        <w:jc w:val="left"/>
        <w:rPr>
          <w:rFonts w:ascii="ＭＳ 明朝" w:eastAsia="ＭＳ 明朝" w:hAnsi="ＭＳ 明朝"/>
          <w:b/>
          <w:sz w:val="28"/>
          <w:szCs w:val="28"/>
        </w:rPr>
      </w:pPr>
    </w:p>
    <w:p w14:paraId="4927D585" w14:textId="77777777" w:rsidR="00941EBC" w:rsidRDefault="00941EBC" w:rsidP="005067C2">
      <w:pPr>
        <w:adjustRightInd w:val="0"/>
        <w:snapToGrid w:val="0"/>
        <w:jc w:val="left"/>
        <w:rPr>
          <w:rFonts w:ascii="ＭＳ 明朝" w:eastAsia="ＭＳ 明朝" w:hAnsi="ＭＳ 明朝"/>
          <w:b/>
          <w:sz w:val="28"/>
          <w:szCs w:val="28"/>
        </w:rPr>
      </w:pPr>
    </w:p>
    <w:p w14:paraId="1ED1925E" w14:textId="77777777" w:rsidR="00941EBC" w:rsidRDefault="00941EBC" w:rsidP="005067C2">
      <w:pPr>
        <w:adjustRightInd w:val="0"/>
        <w:snapToGrid w:val="0"/>
        <w:jc w:val="left"/>
        <w:rPr>
          <w:rFonts w:ascii="ＭＳ 明朝" w:eastAsia="ＭＳ 明朝" w:hAnsi="ＭＳ 明朝"/>
          <w:b/>
          <w:sz w:val="28"/>
          <w:szCs w:val="28"/>
        </w:rPr>
      </w:pPr>
    </w:p>
    <w:p w14:paraId="5D5723FB" w14:textId="77777777" w:rsidR="00941EBC" w:rsidRDefault="00941EBC" w:rsidP="005067C2">
      <w:pPr>
        <w:adjustRightInd w:val="0"/>
        <w:snapToGrid w:val="0"/>
        <w:jc w:val="left"/>
        <w:rPr>
          <w:rFonts w:ascii="ＭＳ 明朝" w:eastAsia="ＭＳ 明朝" w:hAnsi="ＭＳ 明朝"/>
          <w:b/>
          <w:sz w:val="28"/>
          <w:szCs w:val="28"/>
        </w:rPr>
      </w:pPr>
    </w:p>
    <w:p w14:paraId="569E6A82" w14:textId="77777777" w:rsidR="00941EBC" w:rsidRDefault="00941EBC" w:rsidP="005067C2">
      <w:pPr>
        <w:adjustRightInd w:val="0"/>
        <w:snapToGrid w:val="0"/>
        <w:jc w:val="left"/>
        <w:rPr>
          <w:rFonts w:ascii="ＭＳ 明朝" w:eastAsia="ＭＳ 明朝" w:hAnsi="ＭＳ 明朝"/>
          <w:b/>
          <w:sz w:val="28"/>
          <w:szCs w:val="28"/>
        </w:rPr>
      </w:pPr>
    </w:p>
    <w:p w14:paraId="3822DECA" w14:textId="77777777" w:rsidR="00941EBC" w:rsidRDefault="00941EBC" w:rsidP="005067C2">
      <w:pPr>
        <w:adjustRightInd w:val="0"/>
        <w:snapToGrid w:val="0"/>
        <w:jc w:val="left"/>
        <w:rPr>
          <w:rFonts w:ascii="ＭＳ 明朝" w:eastAsia="ＭＳ 明朝" w:hAnsi="ＭＳ 明朝"/>
          <w:b/>
          <w:sz w:val="28"/>
          <w:szCs w:val="28"/>
        </w:rPr>
      </w:pPr>
    </w:p>
    <w:p w14:paraId="70949416" w14:textId="77777777" w:rsidR="00941EBC" w:rsidRDefault="00941EBC" w:rsidP="005067C2">
      <w:pPr>
        <w:adjustRightInd w:val="0"/>
        <w:snapToGrid w:val="0"/>
        <w:jc w:val="left"/>
        <w:rPr>
          <w:rFonts w:ascii="ＭＳ 明朝" w:eastAsia="ＭＳ 明朝" w:hAnsi="ＭＳ 明朝"/>
          <w:b/>
          <w:sz w:val="28"/>
          <w:szCs w:val="28"/>
        </w:rPr>
      </w:pPr>
    </w:p>
    <w:p w14:paraId="576A07C4" w14:textId="3E73A887" w:rsidR="00941EBC" w:rsidRDefault="00941EBC" w:rsidP="005067C2">
      <w:pPr>
        <w:adjustRightInd w:val="0"/>
        <w:snapToGrid w:val="0"/>
        <w:jc w:val="left"/>
        <w:rPr>
          <w:rFonts w:ascii="ＭＳ 明朝" w:eastAsia="ＭＳ 明朝" w:hAnsi="ＭＳ 明朝"/>
          <w:b/>
          <w:sz w:val="28"/>
          <w:szCs w:val="28"/>
        </w:rPr>
      </w:pPr>
    </w:p>
    <w:p w14:paraId="7615201A" w14:textId="77777777" w:rsidR="001C5063" w:rsidRDefault="001C5063" w:rsidP="005067C2">
      <w:pPr>
        <w:adjustRightInd w:val="0"/>
        <w:snapToGrid w:val="0"/>
        <w:jc w:val="left"/>
        <w:rPr>
          <w:rFonts w:ascii="ＭＳ 明朝" w:eastAsia="ＭＳ 明朝" w:hAnsi="ＭＳ 明朝"/>
          <w:b/>
          <w:sz w:val="28"/>
          <w:szCs w:val="28"/>
        </w:rPr>
      </w:pPr>
    </w:p>
    <w:p w14:paraId="14BDE920" w14:textId="77777777" w:rsidR="00941EBC" w:rsidRDefault="00941EBC" w:rsidP="005067C2">
      <w:pPr>
        <w:adjustRightInd w:val="0"/>
        <w:snapToGrid w:val="0"/>
        <w:jc w:val="left"/>
        <w:rPr>
          <w:rFonts w:ascii="ＭＳ 明朝" w:eastAsia="ＭＳ 明朝" w:hAnsi="ＭＳ 明朝"/>
          <w:b/>
          <w:sz w:val="28"/>
          <w:szCs w:val="28"/>
        </w:rPr>
      </w:pPr>
    </w:p>
    <w:p w14:paraId="493A47F2" w14:textId="4A1F0849" w:rsidR="002C6FDD" w:rsidRDefault="001075EB" w:rsidP="005067C2">
      <w:pPr>
        <w:adjustRightInd w:val="0"/>
        <w:snapToGrid w:val="0"/>
        <w:jc w:val="left"/>
        <w:rPr>
          <w:rFonts w:ascii="ＭＳ 明朝" w:eastAsia="ＭＳ 明朝" w:hAnsi="ＭＳ 明朝"/>
          <w:b/>
          <w:sz w:val="28"/>
          <w:szCs w:val="28"/>
        </w:rPr>
      </w:pPr>
      <w:r w:rsidRPr="00ED1617">
        <w:rPr>
          <w:rFonts w:ascii="ＭＳ 明朝" w:eastAsia="ＭＳ 明朝" w:hAnsi="ＭＳ 明朝" w:hint="eastAsia"/>
          <w:b/>
          <w:sz w:val="28"/>
          <w:szCs w:val="28"/>
        </w:rPr>
        <w:t>第　章</w:t>
      </w:r>
      <w:r w:rsidR="00D4489C" w:rsidRPr="00ED1617">
        <w:rPr>
          <w:rFonts w:ascii="ＭＳ 明朝" w:eastAsia="ＭＳ 明朝" w:hAnsi="ＭＳ 明朝"/>
          <w:b/>
          <w:sz w:val="28"/>
          <w:szCs w:val="28"/>
        </w:rPr>
        <w:t xml:space="preserve">　</w:t>
      </w:r>
      <w:r w:rsidR="00C81222">
        <w:rPr>
          <w:rFonts w:ascii="ＭＳ 明朝" w:eastAsia="ＭＳ 明朝" w:hAnsi="ＭＳ 明朝" w:hint="eastAsia"/>
          <w:b/>
          <w:sz w:val="28"/>
          <w:szCs w:val="28"/>
        </w:rPr>
        <w:t>行政・地域に求められる支援体制</w:t>
      </w:r>
      <w:r w:rsidR="002C6FDD">
        <w:rPr>
          <w:rFonts w:ascii="ＭＳ 明朝" w:eastAsia="ＭＳ 明朝" w:hAnsi="ＭＳ 明朝" w:hint="eastAsia"/>
          <w:b/>
          <w:sz w:val="28"/>
          <w:szCs w:val="28"/>
        </w:rPr>
        <w:t>と</w:t>
      </w:r>
    </w:p>
    <w:p w14:paraId="5BE6FD5B" w14:textId="77777777" w:rsidR="00D4489C" w:rsidRPr="00ED1617" w:rsidRDefault="002C6FDD" w:rsidP="005067C2">
      <w:pPr>
        <w:adjustRightInd w:val="0"/>
        <w:snapToGrid w:val="0"/>
        <w:ind w:firstLineChars="1500" w:firstLine="4216"/>
        <w:jc w:val="left"/>
        <w:rPr>
          <w:rFonts w:ascii="ＭＳ 明朝" w:eastAsia="ＭＳ 明朝" w:hAnsi="ＭＳ 明朝"/>
          <w:b/>
          <w:sz w:val="28"/>
          <w:szCs w:val="28"/>
        </w:rPr>
      </w:pPr>
      <w:r w:rsidRPr="002C6FDD">
        <w:rPr>
          <w:rFonts w:ascii="ＭＳ 明朝" w:eastAsia="ＭＳ 明朝" w:hAnsi="ＭＳ 明朝" w:hint="eastAsia"/>
          <w:b/>
          <w:sz w:val="28"/>
          <w:szCs w:val="28"/>
        </w:rPr>
        <w:t>障がい者支援施設に求められる機能</w:t>
      </w:r>
    </w:p>
    <w:p w14:paraId="47928238" w14:textId="77777777" w:rsidR="002C6FDD" w:rsidRPr="007375C8" w:rsidRDefault="002C6FDD" w:rsidP="005067C2">
      <w:pPr>
        <w:adjustRightInd w:val="0"/>
        <w:snapToGrid w:val="0"/>
        <w:jc w:val="left"/>
        <w:rPr>
          <w:rFonts w:ascii="ＭＳ 明朝" w:eastAsia="ＭＳ 明朝" w:hAnsi="ＭＳ 明朝"/>
          <w:b/>
          <w:bCs/>
          <w:sz w:val="14"/>
          <w:szCs w:val="28"/>
        </w:rPr>
      </w:pPr>
    </w:p>
    <w:p w14:paraId="5A9A8957" w14:textId="06CBDE0D" w:rsidR="002C6FDD" w:rsidRDefault="002C6FDD" w:rsidP="005067C2">
      <w:pPr>
        <w:adjustRightInd w:val="0"/>
        <w:snapToGrid w:val="0"/>
        <w:jc w:val="left"/>
        <w:rPr>
          <w:rFonts w:ascii="ＭＳ 明朝" w:eastAsia="ＭＳ 明朝" w:hAnsi="ＭＳ 明朝"/>
          <w:b/>
          <w:bCs/>
          <w:sz w:val="24"/>
          <w:szCs w:val="28"/>
        </w:rPr>
      </w:pPr>
      <w:r>
        <w:rPr>
          <w:rFonts w:ascii="ＭＳ 明朝" w:eastAsia="ＭＳ 明朝" w:hAnsi="ＭＳ 明朝" w:hint="eastAsia"/>
          <w:b/>
          <w:bCs/>
          <w:sz w:val="24"/>
          <w:szCs w:val="28"/>
        </w:rPr>
        <w:t>ア</w:t>
      </w:r>
      <w:r w:rsidR="004C31A6">
        <w:rPr>
          <w:rFonts w:ascii="ＭＳ 明朝" w:eastAsia="ＭＳ 明朝" w:hAnsi="ＭＳ 明朝" w:hint="eastAsia"/>
          <w:b/>
          <w:bCs/>
          <w:sz w:val="24"/>
          <w:szCs w:val="28"/>
        </w:rPr>
        <w:t>）行政・</w:t>
      </w:r>
      <w:r w:rsidRPr="00814778">
        <w:rPr>
          <w:rFonts w:ascii="ＭＳ 明朝" w:eastAsia="ＭＳ 明朝" w:hAnsi="ＭＳ 明朝" w:hint="eastAsia"/>
          <w:b/>
          <w:bCs/>
          <w:sz w:val="24"/>
          <w:szCs w:val="28"/>
        </w:rPr>
        <w:t>地域に</w:t>
      </w:r>
      <w:r w:rsidR="00C81222">
        <w:rPr>
          <w:rFonts w:ascii="ＭＳ 明朝" w:eastAsia="ＭＳ 明朝" w:hAnsi="ＭＳ 明朝" w:hint="eastAsia"/>
          <w:b/>
          <w:bCs/>
          <w:sz w:val="24"/>
          <w:szCs w:val="28"/>
        </w:rPr>
        <w:t>求められる支援</w:t>
      </w:r>
      <w:r w:rsidR="00AA7BA4">
        <w:rPr>
          <w:rFonts w:ascii="ＭＳ 明朝" w:eastAsia="ＭＳ 明朝" w:hAnsi="ＭＳ 明朝" w:hint="eastAsia"/>
          <w:b/>
          <w:bCs/>
          <w:sz w:val="24"/>
          <w:szCs w:val="28"/>
        </w:rPr>
        <w:t>機能と連携体制</w:t>
      </w:r>
    </w:p>
    <w:p w14:paraId="7593B721" w14:textId="77777777" w:rsidR="004C3D99" w:rsidRPr="004C3D99" w:rsidRDefault="004C3D99" w:rsidP="005067C2">
      <w:pPr>
        <w:adjustRightInd w:val="0"/>
        <w:snapToGrid w:val="0"/>
        <w:jc w:val="left"/>
        <w:rPr>
          <w:rFonts w:ascii="ＭＳ 明朝" w:eastAsia="ＭＳ 明朝" w:hAnsi="ＭＳ 明朝"/>
          <w:b/>
          <w:bCs/>
          <w:sz w:val="6"/>
          <w:szCs w:val="24"/>
        </w:rPr>
      </w:pPr>
    </w:p>
    <w:p w14:paraId="3EE555BD" w14:textId="77777777" w:rsidR="004C3D99" w:rsidRDefault="004C3D99" w:rsidP="004C3D99">
      <w:pPr>
        <w:widowControl/>
        <w:adjustRightInd w:val="0"/>
        <w:snapToGrid w:val="0"/>
        <w:ind w:firstLineChars="50" w:firstLine="110"/>
        <w:jc w:val="left"/>
        <w:rPr>
          <w:rFonts w:ascii="ＭＳ 明朝" w:eastAsia="ＭＳ 明朝" w:hAnsi="ＭＳ 明朝"/>
          <w:b/>
          <w:sz w:val="22"/>
        </w:rPr>
      </w:pPr>
      <w:r w:rsidRPr="004C3D99">
        <w:rPr>
          <w:rFonts w:ascii="ＭＳ 明朝" w:eastAsia="ＭＳ 明朝" w:hAnsi="ＭＳ 明朝" w:hint="eastAsia"/>
          <w:b/>
          <w:sz w:val="22"/>
        </w:rPr>
        <w:t>○地域生活支援のための相談支援体制の整備</w:t>
      </w:r>
    </w:p>
    <w:p w14:paraId="7F170B19" w14:textId="77777777" w:rsidR="004C3D99" w:rsidRPr="004C3D99" w:rsidRDefault="004C3D99" w:rsidP="004C3D99">
      <w:pPr>
        <w:widowControl/>
        <w:adjustRightInd w:val="0"/>
        <w:snapToGrid w:val="0"/>
        <w:ind w:firstLineChars="50" w:firstLine="30"/>
        <w:jc w:val="left"/>
        <w:rPr>
          <w:rFonts w:ascii="ＭＳ 明朝" w:eastAsia="ＭＳ 明朝" w:hAnsi="ＭＳ 明朝"/>
          <w:b/>
          <w:sz w:val="6"/>
        </w:rPr>
      </w:pPr>
    </w:p>
    <w:p w14:paraId="3211BD50" w14:textId="2BA602E2" w:rsidR="004C3D99" w:rsidRPr="004C3D99" w:rsidRDefault="00F75FC0" w:rsidP="00326FD4">
      <w:pPr>
        <w:widowControl/>
        <w:adjustRightInd w:val="0"/>
        <w:snapToGrid w:val="0"/>
        <w:ind w:leftChars="150" w:left="315" w:firstLineChars="50" w:firstLine="105"/>
        <w:jc w:val="left"/>
        <w:rPr>
          <w:rFonts w:ascii="ＭＳ 明朝" w:eastAsia="ＭＳ 明朝" w:hAnsi="ＭＳ 明朝"/>
        </w:rPr>
      </w:pPr>
      <w:r>
        <w:rPr>
          <w:rFonts w:ascii="ＭＳ 明朝" w:eastAsia="ＭＳ 明朝" w:hAnsi="ＭＳ 明朝" w:hint="eastAsia"/>
        </w:rPr>
        <w:t>地域移行を促進するためには、</w:t>
      </w:r>
      <w:r w:rsidR="004C3D99" w:rsidRPr="004C3D99">
        <w:rPr>
          <w:rFonts w:ascii="ＭＳ 明朝" w:eastAsia="ＭＳ 明朝" w:hAnsi="ＭＳ 明朝" w:hint="eastAsia"/>
        </w:rPr>
        <w:t>入所者への相談支援専門員のサービス等利用計画の作成、及び、地域資源を包括的に把握する基幹相談支援センターと連携して、地域移行のイメージを広く展開して、地域移行における相談支援体制を整備することが必要である。</w:t>
      </w:r>
    </w:p>
    <w:p w14:paraId="6D986A05" w14:textId="4AC18797" w:rsidR="004C3D99" w:rsidRPr="004C3D99" w:rsidRDefault="004C3D99" w:rsidP="00326FD4">
      <w:pPr>
        <w:widowControl/>
        <w:adjustRightInd w:val="0"/>
        <w:snapToGrid w:val="0"/>
        <w:ind w:leftChars="150" w:left="315" w:firstLineChars="50" w:firstLine="105"/>
        <w:jc w:val="left"/>
        <w:rPr>
          <w:rFonts w:ascii="ＭＳ 明朝" w:eastAsia="ＭＳ 明朝" w:hAnsi="ＭＳ 明朝"/>
        </w:rPr>
      </w:pPr>
      <w:r w:rsidRPr="004C3D99">
        <w:rPr>
          <w:rFonts w:ascii="ＭＳ 明朝" w:eastAsia="ＭＳ 明朝" w:hAnsi="ＭＳ 明朝" w:hint="eastAsia"/>
        </w:rPr>
        <w:t>そのために、地域移行支援を機能とする基幹相談支援センターの位置づけ及び役割を行政から明確に発信し、後押しする。個別事例の検討には外部講師を交えるなどし、地域移行にかかる支援の基本的な流れ、個別事例へのコンサルタントの必要性、必要なサービス等の資源、関係機関の連携のあり方など、トータルコーディネートを理解し、他の事例にも活用することで重度障がい者の地域での安心した生活につなげていくことができると考える。</w:t>
      </w:r>
    </w:p>
    <w:p w14:paraId="0B28385B" w14:textId="2BFA26E0" w:rsidR="004C3D99" w:rsidRPr="004C3D99" w:rsidRDefault="004C3D99" w:rsidP="00326FD4">
      <w:pPr>
        <w:widowControl/>
        <w:adjustRightInd w:val="0"/>
        <w:snapToGrid w:val="0"/>
        <w:ind w:leftChars="150" w:left="315" w:firstLineChars="50" w:firstLine="105"/>
        <w:jc w:val="left"/>
        <w:rPr>
          <w:rFonts w:ascii="ＭＳ 明朝" w:eastAsia="ＭＳ 明朝" w:hAnsi="ＭＳ 明朝"/>
        </w:rPr>
      </w:pPr>
      <w:r w:rsidRPr="004C3D99">
        <w:rPr>
          <w:rFonts w:ascii="ＭＳ 明朝" w:eastAsia="ＭＳ 明朝" w:hAnsi="ＭＳ 明朝" w:hint="eastAsia"/>
        </w:rPr>
        <w:t>なお、相談支援体制の整備にあたっては基幹相談支援センター、特定相談支援事業所とともに、市町村からの委託相談支援事業所との役割分担を踏まえて整備することが必要。</w:t>
      </w:r>
    </w:p>
    <w:p w14:paraId="2106BC53" w14:textId="22F713F8" w:rsidR="004C3D99" w:rsidRPr="004C3D99" w:rsidRDefault="004C3D99" w:rsidP="004C3D99">
      <w:pPr>
        <w:widowControl/>
        <w:adjustRightInd w:val="0"/>
        <w:snapToGrid w:val="0"/>
        <w:jc w:val="left"/>
        <w:rPr>
          <w:rFonts w:ascii="ＭＳ 明朝" w:eastAsia="ＭＳ 明朝" w:hAnsi="ＭＳ 明朝"/>
        </w:rPr>
      </w:pPr>
    </w:p>
    <w:p w14:paraId="1A7377A6" w14:textId="6F608230" w:rsidR="004C3D99" w:rsidRDefault="004C3D99" w:rsidP="004C3D99">
      <w:pPr>
        <w:widowControl/>
        <w:adjustRightInd w:val="0"/>
        <w:snapToGrid w:val="0"/>
        <w:ind w:firstLineChars="50" w:firstLine="110"/>
        <w:jc w:val="left"/>
        <w:rPr>
          <w:rFonts w:ascii="ＭＳ 明朝" w:eastAsia="ＭＳ 明朝" w:hAnsi="ＭＳ 明朝"/>
          <w:b/>
          <w:bCs/>
          <w:sz w:val="22"/>
        </w:rPr>
      </w:pPr>
      <w:r w:rsidRPr="004C3D99">
        <w:rPr>
          <w:rFonts w:ascii="ＭＳ 明朝" w:eastAsia="ＭＳ 明朝" w:hAnsi="ＭＳ 明朝" w:hint="eastAsia"/>
          <w:b/>
          <w:bCs/>
          <w:sz w:val="22"/>
        </w:rPr>
        <w:t>○障がい者福祉サービス提供機能の充実</w:t>
      </w:r>
    </w:p>
    <w:p w14:paraId="5AC1D752" w14:textId="77777777" w:rsidR="004C3D99" w:rsidRPr="004C3D99" w:rsidRDefault="004C3D99" w:rsidP="004C3D99">
      <w:pPr>
        <w:widowControl/>
        <w:adjustRightInd w:val="0"/>
        <w:snapToGrid w:val="0"/>
        <w:ind w:firstLineChars="50" w:firstLine="30"/>
        <w:jc w:val="left"/>
        <w:rPr>
          <w:rFonts w:ascii="ＭＳ 明朝" w:eastAsia="ＭＳ 明朝" w:hAnsi="ＭＳ 明朝"/>
          <w:b/>
          <w:bCs/>
          <w:sz w:val="6"/>
        </w:rPr>
      </w:pPr>
    </w:p>
    <w:p w14:paraId="596E5195" w14:textId="53F83E42" w:rsidR="004C3D99" w:rsidRPr="004C3D99" w:rsidRDefault="004C3D99" w:rsidP="00326FD4">
      <w:pPr>
        <w:adjustRightInd w:val="0"/>
        <w:snapToGrid w:val="0"/>
        <w:ind w:leftChars="150" w:left="315" w:firstLineChars="50" w:firstLine="105"/>
        <w:rPr>
          <w:rFonts w:ascii="ＭＳ 明朝" w:eastAsia="ＭＳ 明朝" w:hAnsi="ＭＳ 明朝"/>
        </w:rPr>
      </w:pPr>
      <w:r w:rsidRPr="004C3D99">
        <w:rPr>
          <w:rFonts w:ascii="ＭＳ 明朝" w:eastAsia="ＭＳ 明朝" w:hAnsi="ＭＳ 明朝" w:hint="eastAsia"/>
        </w:rPr>
        <w:t>相談支援体制の整備と合わせて、障がい者の地域生活を支える環境整備もまた必要不可欠である。地域生活を支えるための障がい者支援施設、グループホームや生活介護などの日中活動の場、医療機関等の確保とともに、各サービス提供事業所の支援機能の向上も必要である。</w:t>
      </w:r>
    </w:p>
    <w:p w14:paraId="783CB770" w14:textId="18E0DABD" w:rsidR="004C3D99" w:rsidRPr="004C3D99" w:rsidRDefault="004C3D99" w:rsidP="00326FD4">
      <w:pPr>
        <w:adjustRightInd w:val="0"/>
        <w:snapToGrid w:val="0"/>
        <w:ind w:leftChars="150" w:left="315" w:firstLineChars="50" w:firstLine="105"/>
        <w:rPr>
          <w:rFonts w:ascii="ＭＳ 明朝" w:eastAsia="ＭＳ 明朝" w:hAnsi="ＭＳ 明朝"/>
        </w:rPr>
      </w:pPr>
      <w:r w:rsidRPr="004C3D99">
        <w:rPr>
          <w:rFonts w:ascii="ＭＳ 明朝" w:eastAsia="ＭＳ 明朝" w:hAnsi="ＭＳ 明朝" w:hint="eastAsia"/>
        </w:rPr>
        <w:t>個別事例には、適宜コンサルタントからの助言を受けるなどすることにより、強度行動障がいの状態を示す利用者の支援力を上げ支援機能を強化する。さらに、１事業所で孤立し、事業所が疲弊することを防ぐためにも、個別ケースを複数事業所にて支えるチーム支援により利用者を支える体制を整備することが必要である。</w:t>
      </w:r>
    </w:p>
    <w:p w14:paraId="4C563C9F" w14:textId="32006D53" w:rsidR="004C3D99" w:rsidRPr="004C3D99" w:rsidRDefault="004C3D99" w:rsidP="00326FD4">
      <w:pPr>
        <w:adjustRightInd w:val="0"/>
        <w:snapToGrid w:val="0"/>
        <w:ind w:leftChars="150" w:left="315" w:firstLineChars="50" w:firstLine="105"/>
        <w:rPr>
          <w:rFonts w:ascii="ＭＳ 明朝" w:eastAsia="ＭＳ 明朝" w:hAnsi="ＭＳ 明朝"/>
        </w:rPr>
      </w:pPr>
      <w:r w:rsidRPr="004C3D99">
        <w:rPr>
          <w:rFonts w:ascii="ＭＳ 明朝" w:eastAsia="ＭＳ 明朝" w:hAnsi="ＭＳ 明朝" w:hint="eastAsia"/>
        </w:rPr>
        <w:t>また、相談支援機能の発揮、および、各事業所での支援力向上のためには人材養成を併せて行うことが重要である。現在実施している各種の人材養成にかかる研修等の充実を図るとともに、今後、地域においても養成した人材が有機的な連携が図れるように地域の実情に照らした研修計画を明確に示し実行していくことが求められる。</w:t>
      </w:r>
    </w:p>
    <w:p w14:paraId="23608032" w14:textId="556EDEF2" w:rsidR="004C3D99" w:rsidRPr="004C3D99" w:rsidRDefault="003C7159" w:rsidP="00326FD4">
      <w:pPr>
        <w:adjustRightInd w:val="0"/>
        <w:snapToGrid w:val="0"/>
        <w:ind w:leftChars="150" w:left="315" w:firstLineChars="50" w:firstLine="105"/>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14:anchorId="687D7977" wp14:editId="3FBA9044">
                <wp:simplePos x="0" y="0"/>
                <wp:positionH relativeFrom="column">
                  <wp:posOffset>9782810</wp:posOffset>
                </wp:positionH>
                <wp:positionV relativeFrom="paragraph">
                  <wp:posOffset>41275</wp:posOffset>
                </wp:positionV>
                <wp:extent cx="3387090" cy="2762250"/>
                <wp:effectExtent l="0" t="0" r="22860" b="19050"/>
                <wp:wrapNone/>
                <wp:docPr id="2" name="テキスト ボックス 2"/>
                <wp:cNvGraphicFramePr/>
                <a:graphic xmlns:a="http://schemas.openxmlformats.org/drawingml/2006/main">
                  <a:graphicData uri="http://schemas.microsoft.com/office/word/2010/wordprocessingShape">
                    <wps:wsp>
                      <wps:cNvSpPr txBox="1"/>
                      <wps:spPr>
                        <a:xfrm>
                          <a:off x="0" y="0"/>
                          <a:ext cx="3387090" cy="2762250"/>
                        </a:xfrm>
                        <a:prstGeom prst="rect">
                          <a:avLst/>
                        </a:prstGeom>
                        <a:solidFill>
                          <a:schemeClr val="lt1"/>
                        </a:solidFill>
                        <a:ln w="6350">
                          <a:solidFill>
                            <a:prstClr val="black"/>
                          </a:solidFill>
                        </a:ln>
                      </wps:spPr>
                      <wps:txbx>
                        <w:txbxContent>
                          <w:p w14:paraId="0C401ACE" w14:textId="77777777" w:rsidR="004C7199" w:rsidRDefault="004C7199">
                            <w:r>
                              <w:rPr>
                                <w:rFonts w:hint="eastAsia"/>
                              </w:rPr>
                              <w:t>12月5日、「</w:t>
                            </w:r>
                            <w:r>
                              <w:t>ケアマネ部会</w:t>
                            </w:r>
                            <w:r>
                              <w:rPr>
                                <w:rFonts w:hint="eastAsia"/>
                              </w:rPr>
                              <w:t>」</w:t>
                            </w:r>
                          </w:p>
                          <w:p w14:paraId="1251042A" w14:textId="77777777" w:rsidR="004C7199" w:rsidRDefault="004C7199">
                            <w:r>
                              <w:rPr>
                                <w:rFonts w:hint="eastAsia"/>
                              </w:rPr>
                              <w:t>ア</w:t>
                            </w:r>
                            <w:r>
                              <w:t>）の部</w:t>
                            </w:r>
                            <w:r>
                              <w:rPr>
                                <w:rFonts w:hint="eastAsia"/>
                              </w:rPr>
                              <w:t>について</w:t>
                            </w:r>
                            <w:r>
                              <w:t>報告。</w:t>
                            </w:r>
                          </w:p>
                          <w:p w14:paraId="491982FE" w14:textId="77777777" w:rsidR="004C7199" w:rsidRDefault="004C7199">
                            <w:r>
                              <w:rPr>
                                <w:rFonts w:hint="eastAsia"/>
                              </w:rPr>
                              <w:t>・事前</w:t>
                            </w:r>
                            <w:r>
                              <w:t>説明時に</w:t>
                            </w:r>
                            <w:r>
                              <w:rPr>
                                <w:rFonts w:hint="eastAsia"/>
                              </w:rPr>
                              <w:t>潮谷</w:t>
                            </w:r>
                            <w:r>
                              <w:t>さん</w:t>
                            </w:r>
                            <w:r>
                              <w:rPr>
                                <w:rFonts w:hint="eastAsia"/>
                              </w:rPr>
                              <w:t>が</w:t>
                            </w:r>
                            <w:r>
                              <w:t>こういったことを言っていた。</w:t>
                            </w:r>
                          </w:p>
                          <w:p w14:paraId="72C32BE7" w14:textId="77777777" w:rsidR="004C7199" w:rsidRDefault="004C7199"/>
                          <w:p w14:paraId="447830C2" w14:textId="77777777" w:rsidR="00BB2EB2" w:rsidRDefault="004C7199">
                            <w:r>
                              <w:rPr>
                                <w:rFonts w:hint="eastAsia"/>
                              </w:rPr>
                              <w:t>12月</w:t>
                            </w:r>
                            <w:r>
                              <w:t>５</w:t>
                            </w:r>
                            <w:r>
                              <w:rPr>
                                <w:rFonts w:hint="eastAsia"/>
                              </w:rPr>
                              <w:t>日の</w:t>
                            </w:r>
                            <w:r>
                              <w:t>部会で触れて、谷口先生に報告。ケアマネ</w:t>
                            </w:r>
                            <w:r>
                              <w:rPr>
                                <w:rFonts w:hint="eastAsia"/>
                              </w:rPr>
                              <w:t>部会</w:t>
                            </w:r>
                            <w:r>
                              <w:t>の資料</w:t>
                            </w:r>
                            <w:r>
                              <w:rPr>
                                <w:rFonts w:hint="eastAsia"/>
                              </w:rPr>
                              <w:t>、</w:t>
                            </w:r>
                            <w:r>
                              <w:t>ケアマネ部会で</w:t>
                            </w:r>
                            <w:r>
                              <w:rPr>
                                <w:rFonts w:hint="eastAsia"/>
                              </w:rPr>
                              <w:t>は</w:t>
                            </w:r>
                            <w:r>
                              <w:t>要するに</w:t>
                            </w:r>
                            <w:r>
                              <w:rPr>
                                <w:rFonts w:hint="eastAsia"/>
                              </w:rPr>
                              <w:t>、こういう</w:t>
                            </w:r>
                            <w:r>
                              <w:t>視点で経過</w:t>
                            </w:r>
                            <w:r>
                              <w:rPr>
                                <w:rFonts w:hint="eastAsia"/>
                              </w:rPr>
                              <w:t>が</w:t>
                            </w:r>
                            <w:r>
                              <w:t>必要。</w:t>
                            </w:r>
                          </w:p>
                          <w:p w14:paraId="51F3556C" w14:textId="77777777" w:rsidR="00BB2EB2" w:rsidRDefault="00BB2EB2">
                            <w:r>
                              <w:rPr>
                                <w:rFonts w:hint="eastAsia"/>
                              </w:rPr>
                              <w:t>・</w:t>
                            </w:r>
                            <w:r>
                              <w:t>箇条書きでまとめてもらう。シナリオの中に</w:t>
                            </w:r>
                            <w:r>
                              <w:rPr>
                                <w:rFonts w:hint="eastAsia"/>
                              </w:rPr>
                              <w:t>忍ばせて</w:t>
                            </w:r>
                            <w:r>
                              <w:t>おく。</w:t>
                            </w:r>
                          </w:p>
                          <w:p w14:paraId="7F20ECFE" w14:textId="77777777" w:rsidR="00BB2EB2" w:rsidRDefault="00BB2EB2">
                            <w:r>
                              <w:rPr>
                                <w:rFonts w:hint="eastAsia"/>
                              </w:rPr>
                              <w:t>（体言留など</w:t>
                            </w:r>
                          </w:p>
                          <w:p w14:paraId="2D30C788" w14:textId="77777777" w:rsidR="00BB2EB2" w:rsidRPr="00BB2EB2" w:rsidRDefault="00BB2E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D7977" id="_x0000_t202" coordsize="21600,21600" o:spt="202" path="m,l,21600r21600,l21600,xe">
                <v:stroke joinstyle="miter"/>
                <v:path gradientshapeok="t" o:connecttype="rect"/>
              </v:shapetype>
              <v:shape id="テキスト ボックス 2" o:spid="_x0000_s1026" type="#_x0000_t202" style="position:absolute;left:0;text-align:left;margin-left:770.3pt;margin-top:3.25pt;width:266.7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wxNaAIAALMEAAAOAAAAZHJzL2Uyb0RvYy54bWysVElu2zAU3RfoHQjuG9nKbEQO3AQpCgRJ&#10;gKTImqaoWCjFz5K0pXQZA0UP0SsUXfc8vkgf6SFTV0U31J+H9//X0XHXaDZTztdkCt7f6nGmjKSy&#10;NncF/3Rz9u6AMx+EKYUmowp+rzw/Hr59c9TagcppQrpUjiGI8YPWFnwSgh1kmZcT1Qi/RVYZKCty&#10;jQhg3V1WOtEieqOzvNfby1pypXUklfeQni6VfJjiV5WS4bKqvApMFxy1hfS69I7jmw2PxODOCTup&#10;5aoM8Q9VNKI2SLoJdSqCYFNXvwrV1NKRpypsSWoyqqpaqtQDuun3XnRzPRFWpV4AjrcbmPz/Cysv&#10;ZleO1WXBc86MaDCixfzb4uHn4uH3Yv6dLeY/FvP54uEXeJZHuFrrB/C6tvAL3XvqMPa13EMYUegq&#10;18Qv+mPQA/j7DdiqC0xCuL19sN87hEpCl+/v5fluGkf26G6dDx8UNSwSBXeYZgJZzM59QCkwXZvE&#10;bJ50XZ7VWicmbpA60Y7NBGavQyoSHs+stGFtwfe2kfpVhBh64z/WQn6ObT6PAE4bCCMoy+YjFbpx&#10;t0JqTOU9gHK03Dxv5VmNuOfChyvhsGoAAOcTLvFUmlAMrSjOJuS+/k0e7bEB0HLWYnUL7r9MhVOc&#10;6Y8Gu3HY39mJu56Ynd39HIx7qhk/1Zhpc0JAqI9DtTKR0T7oNVk5am5xZaOYFSphJHIXPKzJk7A8&#10;KFypVKNRMsJ2WxHOzbWVMXQEN+J5090KZ1fzDFiFC1ovuRi8GOvSNnoaGk0DVXWaeQR4ieoKd1xG&#10;GsvqiuPpPeWT1eO/ZvgHAAD//wMAUEsDBBQABgAIAAAAIQBtqmVi3gAAAAsBAAAPAAAAZHJzL2Rv&#10;d25yZXYueG1sTI/BTsMwEETvSPyDtUjcqN0qCSHEqQAVLpwoiPM2dm2L2I5iNw1/z3KC42ifZt+0&#10;28UPbNZTcjFIWK8EMB36qFwwEj7en29qYCljUDjEoCV86wTb7vKixUbFc3jT8z4bRiUhNSjB5jw2&#10;nKfeao9pFUcd6HaMk8dMcTJcTXimcj/wjRAV9+gCfbA46ier+6/9yUvYPZo709c42V2tnJuXz+Or&#10;eZHy+mp5uAeW9ZL/YPjVJ3XoyOkQT0ElNlAuC1ERK6EqgRGwEbcFrTtIKIp1Cbxr+f8N3Q8AAAD/&#10;/wMAUEsBAi0AFAAGAAgAAAAhALaDOJL+AAAA4QEAABMAAAAAAAAAAAAAAAAAAAAAAFtDb250ZW50&#10;X1R5cGVzXS54bWxQSwECLQAUAAYACAAAACEAOP0h/9YAAACUAQAACwAAAAAAAAAAAAAAAAAvAQAA&#10;X3JlbHMvLnJlbHNQSwECLQAUAAYACAAAACEAqy8MTWgCAACzBAAADgAAAAAAAAAAAAAAAAAuAgAA&#10;ZHJzL2Uyb0RvYy54bWxQSwECLQAUAAYACAAAACEAbaplYt4AAAALAQAADwAAAAAAAAAAAAAAAADC&#10;BAAAZHJzL2Rvd25yZXYueG1sUEsFBgAAAAAEAAQA8wAAAM0FAAAAAA==&#10;" fillcolor="white [3201]" strokeweight=".5pt">
                <v:textbox>
                  <w:txbxContent>
                    <w:p w14:paraId="0C401ACE" w14:textId="77777777" w:rsidR="004C7199" w:rsidRDefault="004C7199">
                      <w:r>
                        <w:rPr>
                          <w:rFonts w:hint="eastAsia"/>
                        </w:rPr>
                        <w:t>12月5日、「</w:t>
                      </w:r>
                      <w:r>
                        <w:t>ケアマネ部会</w:t>
                      </w:r>
                      <w:r>
                        <w:rPr>
                          <w:rFonts w:hint="eastAsia"/>
                        </w:rPr>
                        <w:t>」</w:t>
                      </w:r>
                    </w:p>
                    <w:p w14:paraId="1251042A" w14:textId="77777777" w:rsidR="004C7199" w:rsidRDefault="004C7199">
                      <w:r>
                        <w:rPr>
                          <w:rFonts w:hint="eastAsia"/>
                        </w:rPr>
                        <w:t>ア</w:t>
                      </w:r>
                      <w:r>
                        <w:t>）の部</w:t>
                      </w:r>
                      <w:r>
                        <w:rPr>
                          <w:rFonts w:hint="eastAsia"/>
                        </w:rPr>
                        <w:t>について</w:t>
                      </w:r>
                      <w:r>
                        <w:t>報告。</w:t>
                      </w:r>
                    </w:p>
                    <w:p w14:paraId="491982FE" w14:textId="77777777" w:rsidR="004C7199" w:rsidRDefault="004C7199">
                      <w:r>
                        <w:rPr>
                          <w:rFonts w:hint="eastAsia"/>
                        </w:rPr>
                        <w:t>・事前</w:t>
                      </w:r>
                      <w:r>
                        <w:t>説明時に</w:t>
                      </w:r>
                      <w:r>
                        <w:rPr>
                          <w:rFonts w:hint="eastAsia"/>
                        </w:rPr>
                        <w:t>潮谷</w:t>
                      </w:r>
                      <w:r>
                        <w:t>さん</w:t>
                      </w:r>
                      <w:r>
                        <w:rPr>
                          <w:rFonts w:hint="eastAsia"/>
                        </w:rPr>
                        <w:t>が</w:t>
                      </w:r>
                      <w:r>
                        <w:t>こういったことを言っていた。</w:t>
                      </w:r>
                    </w:p>
                    <w:p w14:paraId="72C32BE7" w14:textId="77777777" w:rsidR="004C7199" w:rsidRDefault="004C7199"/>
                    <w:p w14:paraId="447830C2" w14:textId="77777777" w:rsidR="00BB2EB2" w:rsidRDefault="004C7199">
                      <w:r>
                        <w:rPr>
                          <w:rFonts w:hint="eastAsia"/>
                        </w:rPr>
                        <w:t>12月</w:t>
                      </w:r>
                      <w:r>
                        <w:t>５</w:t>
                      </w:r>
                      <w:r>
                        <w:rPr>
                          <w:rFonts w:hint="eastAsia"/>
                        </w:rPr>
                        <w:t>日の</w:t>
                      </w:r>
                      <w:r>
                        <w:t>部会で触れて、谷口先生に報告。ケアマネ</w:t>
                      </w:r>
                      <w:r>
                        <w:rPr>
                          <w:rFonts w:hint="eastAsia"/>
                        </w:rPr>
                        <w:t>部会</w:t>
                      </w:r>
                      <w:r>
                        <w:t>の資料</w:t>
                      </w:r>
                      <w:r>
                        <w:rPr>
                          <w:rFonts w:hint="eastAsia"/>
                        </w:rPr>
                        <w:t>、</w:t>
                      </w:r>
                      <w:r>
                        <w:t>ケアマネ部会で</w:t>
                      </w:r>
                      <w:r>
                        <w:rPr>
                          <w:rFonts w:hint="eastAsia"/>
                        </w:rPr>
                        <w:t>は</w:t>
                      </w:r>
                      <w:r>
                        <w:t>要するに</w:t>
                      </w:r>
                      <w:r>
                        <w:rPr>
                          <w:rFonts w:hint="eastAsia"/>
                        </w:rPr>
                        <w:t>、こういう</w:t>
                      </w:r>
                      <w:r>
                        <w:t>視点で経過</w:t>
                      </w:r>
                      <w:r>
                        <w:rPr>
                          <w:rFonts w:hint="eastAsia"/>
                        </w:rPr>
                        <w:t>が</w:t>
                      </w:r>
                      <w:r>
                        <w:t>必要。</w:t>
                      </w:r>
                    </w:p>
                    <w:p w14:paraId="51F3556C" w14:textId="77777777" w:rsidR="00BB2EB2" w:rsidRDefault="00BB2EB2">
                      <w:r>
                        <w:rPr>
                          <w:rFonts w:hint="eastAsia"/>
                        </w:rPr>
                        <w:t>・</w:t>
                      </w:r>
                      <w:r>
                        <w:t>箇条書きでまとめてもらう。シナリオの中に</w:t>
                      </w:r>
                      <w:r>
                        <w:rPr>
                          <w:rFonts w:hint="eastAsia"/>
                        </w:rPr>
                        <w:t>忍ばせて</w:t>
                      </w:r>
                      <w:r>
                        <w:t>おく。</w:t>
                      </w:r>
                    </w:p>
                    <w:p w14:paraId="7F20ECFE" w14:textId="77777777" w:rsidR="00BB2EB2" w:rsidRDefault="00BB2EB2">
                      <w:r>
                        <w:rPr>
                          <w:rFonts w:hint="eastAsia"/>
                        </w:rPr>
                        <w:t>（体言留など</w:t>
                      </w:r>
                    </w:p>
                    <w:p w14:paraId="2D30C788" w14:textId="77777777" w:rsidR="00BB2EB2" w:rsidRPr="00BB2EB2" w:rsidRDefault="00BB2EB2"/>
                  </w:txbxContent>
                </v:textbox>
              </v:shape>
            </w:pict>
          </mc:Fallback>
        </mc:AlternateContent>
      </w:r>
      <w:r w:rsidR="004C3D99" w:rsidRPr="004C3D99">
        <w:rPr>
          <w:rFonts w:ascii="ＭＳ 明朝" w:eastAsia="ＭＳ 明朝" w:hAnsi="ＭＳ 明朝" w:hint="eastAsia"/>
        </w:rPr>
        <w:t>さらに、個別事例支援の１機関に相当の専門性の向上を期待することは汎用性が低いため、実践的な支援を検討できるよう、ケアマネジメント機能を活用した、コンサルタントの紹介や事例の横展開等により、各事業所が個別支援の蓄積ができるような仕組みが有効である。</w:t>
      </w:r>
    </w:p>
    <w:p w14:paraId="4822CF3C" w14:textId="77777777" w:rsidR="004C3D99" w:rsidRPr="004C3D99" w:rsidRDefault="004C3D99" w:rsidP="004C3D99">
      <w:pPr>
        <w:widowControl/>
        <w:adjustRightInd w:val="0"/>
        <w:snapToGrid w:val="0"/>
        <w:jc w:val="left"/>
        <w:rPr>
          <w:rFonts w:ascii="ＭＳ 明朝" w:eastAsia="ＭＳ 明朝" w:hAnsi="ＭＳ 明朝"/>
        </w:rPr>
      </w:pPr>
    </w:p>
    <w:p w14:paraId="7A751F2A" w14:textId="77777777" w:rsidR="004C3D99" w:rsidRDefault="004C3D99" w:rsidP="004C3D99">
      <w:pPr>
        <w:widowControl/>
        <w:adjustRightInd w:val="0"/>
        <w:snapToGrid w:val="0"/>
        <w:ind w:leftChars="100" w:left="210"/>
        <w:jc w:val="left"/>
        <w:rPr>
          <w:rFonts w:ascii="ＭＳ 明朝" w:eastAsia="ＭＳ 明朝" w:hAnsi="ＭＳ 明朝"/>
          <w:b/>
          <w:sz w:val="22"/>
        </w:rPr>
      </w:pPr>
      <w:r w:rsidRPr="004C3D99">
        <w:rPr>
          <w:rFonts w:ascii="ＭＳ 明朝" w:eastAsia="ＭＳ 明朝" w:hAnsi="ＭＳ 明朝" w:hint="eastAsia"/>
          <w:b/>
          <w:sz w:val="22"/>
        </w:rPr>
        <w:t>○地域生活を支えるための連携体制の整備</w:t>
      </w:r>
    </w:p>
    <w:p w14:paraId="7A397D73" w14:textId="77777777" w:rsidR="004C3D99" w:rsidRPr="004C3D99" w:rsidRDefault="004C3D99" w:rsidP="004C3D99">
      <w:pPr>
        <w:widowControl/>
        <w:adjustRightInd w:val="0"/>
        <w:snapToGrid w:val="0"/>
        <w:ind w:leftChars="100" w:left="210"/>
        <w:jc w:val="left"/>
        <w:rPr>
          <w:rFonts w:ascii="ＭＳ 明朝" w:eastAsia="ＭＳ 明朝" w:hAnsi="ＭＳ 明朝"/>
          <w:b/>
          <w:sz w:val="6"/>
        </w:rPr>
      </w:pPr>
    </w:p>
    <w:p w14:paraId="0A8E93E6" w14:textId="77777777" w:rsidR="004C3D99" w:rsidRPr="004C3D99" w:rsidRDefault="004C3D99" w:rsidP="00326FD4">
      <w:pPr>
        <w:widowControl/>
        <w:adjustRightInd w:val="0"/>
        <w:snapToGrid w:val="0"/>
        <w:ind w:leftChars="150" w:left="315" w:firstLineChars="50" w:firstLine="105"/>
        <w:jc w:val="left"/>
        <w:rPr>
          <w:rFonts w:ascii="ＭＳ 明朝" w:eastAsia="ＭＳ 明朝" w:hAnsi="ＭＳ 明朝"/>
        </w:rPr>
      </w:pPr>
      <w:r w:rsidRPr="004C3D99">
        <w:rPr>
          <w:rFonts w:ascii="ＭＳ 明朝" w:eastAsia="ＭＳ 明朝" w:hAnsi="ＭＳ 明朝" w:hint="eastAsia"/>
        </w:rPr>
        <w:t>行政や基幹相談支援センターが中心となり、障がい者支援施設、グループホームや生活介護などの日中活動の場、医療機関等との連携を強化するとともに、地域生活支援拠点等の体験の機会・場の機能を充実させ、相談支援事業所と連携して障がい者支援施設からの地域生活移行に働きかける取組を行うことが必要である。</w:t>
      </w:r>
    </w:p>
    <w:p w14:paraId="1ACCA06B" w14:textId="77777777" w:rsidR="004C3D99" w:rsidRPr="00322E8C" w:rsidRDefault="004C3D99" w:rsidP="00326FD4">
      <w:pPr>
        <w:widowControl/>
        <w:adjustRightInd w:val="0"/>
        <w:snapToGrid w:val="0"/>
        <w:ind w:leftChars="150" w:left="315" w:firstLineChars="50" w:firstLine="105"/>
        <w:jc w:val="left"/>
        <w:rPr>
          <w:rFonts w:ascii="ＭＳ 明朝" w:eastAsia="ＭＳ 明朝" w:hAnsi="ＭＳ 明朝"/>
        </w:rPr>
      </w:pPr>
      <w:r w:rsidRPr="004C3D99">
        <w:rPr>
          <w:rFonts w:ascii="ＭＳ 明朝" w:eastAsia="ＭＳ 明朝" w:hAnsi="ＭＳ 明朝" w:hint="eastAsia"/>
        </w:rPr>
        <w:t>具体的には、市町村や基幹相談支援センターが中心となり、特性に応じた支援が可能なグループホームや日中活動の場と入所者を結び付けること、協議会等を活用し、障がい者支援施設での支援ノウハウを地域で支援する事業所に提供すること、地域移行後も24時間365日「人と場所」がある障がい者支援施設の機能を活用し、緊急時のバックアップや継続的な助言ができる体制を整えておくなどし、地域生活への移行後も安心して地域生活を送れるような連携体制を構築することが必</w:t>
      </w:r>
      <w:r w:rsidRPr="00322E8C">
        <w:rPr>
          <w:rFonts w:ascii="ＭＳ 明朝" w:eastAsia="ＭＳ 明朝" w:hAnsi="ＭＳ 明朝" w:hint="eastAsia"/>
        </w:rPr>
        <w:t>要</w:t>
      </w:r>
      <w:r w:rsidR="00B17ACA" w:rsidRPr="00322E8C">
        <w:rPr>
          <w:rFonts w:ascii="ＭＳ 明朝" w:eastAsia="ＭＳ 明朝" w:hAnsi="ＭＳ 明朝" w:hint="eastAsia"/>
        </w:rPr>
        <w:t>である</w:t>
      </w:r>
      <w:r w:rsidRPr="00322E8C">
        <w:rPr>
          <w:rFonts w:ascii="ＭＳ 明朝" w:eastAsia="ＭＳ 明朝" w:hAnsi="ＭＳ 明朝" w:hint="eastAsia"/>
        </w:rPr>
        <w:t>。</w:t>
      </w:r>
    </w:p>
    <w:p w14:paraId="390A882A" w14:textId="639C5AE2" w:rsidR="004B1458" w:rsidRDefault="004C3D99" w:rsidP="00573E6D">
      <w:pPr>
        <w:widowControl/>
        <w:adjustRightInd w:val="0"/>
        <w:snapToGrid w:val="0"/>
        <w:ind w:leftChars="150" w:left="315" w:firstLineChars="50" w:firstLine="105"/>
        <w:jc w:val="left"/>
        <w:rPr>
          <w:rFonts w:ascii="ＭＳ 明朝" w:eastAsia="ＭＳ 明朝" w:hAnsi="ＭＳ 明朝"/>
          <w:b/>
          <w:bCs/>
          <w:sz w:val="24"/>
          <w:szCs w:val="28"/>
        </w:rPr>
      </w:pPr>
      <w:r w:rsidRPr="00322E8C">
        <w:rPr>
          <w:rFonts w:ascii="ＭＳ 明朝" w:eastAsia="ＭＳ 明朝" w:hAnsi="ＭＳ 明朝" w:hint="eastAsia"/>
        </w:rPr>
        <w:t>また、各市町村の強みを生かした地域の具体的な支援体制については、自立支援協議会を活用し議論することが必要である。本章では、基幹相談支援センターが地域移行支援のキーパーソンとなることを想定しているが、場合によって、トータルコーディネートを地域生活支援拠点が相談機能として担う場合も考えられる。協議会等で専門的な支援が必要な強度行動障がいなどの状態を示す重度知的障がい者の個別事例の検討を踏まえて、地域で連携して重度障がい者の自立した生活を支えていくための体制を作り、支援ノウハウを蓄積する</w:t>
      </w:r>
      <w:r w:rsidR="00B17ACA" w:rsidRPr="00322E8C">
        <w:rPr>
          <w:rFonts w:ascii="ＭＳ 明朝" w:eastAsia="ＭＳ 明朝" w:hAnsi="ＭＳ 明朝" w:hint="eastAsia"/>
        </w:rPr>
        <w:t>ことが必要である</w:t>
      </w:r>
      <w:r w:rsidRPr="00322E8C">
        <w:rPr>
          <w:rFonts w:ascii="ＭＳ 明朝" w:eastAsia="ＭＳ 明朝" w:hAnsi="ＭＳ 明朝" w:hint="eastAsia"/>
        </w:rPr>
        <w:t>。</w:t>
      </w:r>
    </w:p>
    <w:p w14:paraId="64167CB0" w14:textId="77777777" w:rsidR="00E95D5E" w:rsidRPr="004B1458" w:rsidRDefault="002C6FDD" w:rsidP="004B1458">
      <w:pPr>
        <w:adjustRightInd w:val="0"/>
        <w:snapToGrid w:val="0"/>
        <w:jc w:val="left"/>
        <w:rPr>
          <w:rFonts w:ascii="ＭＳ 明朝" w:eastAsia="ＭＳ 明朝" w:hAnsi="ＭＳ 明朝"/>
          <w:b/>
          <w:bCs/>
          <w:sz w:val="24"/>
          <w:szCs w:val="28"/>
        </w:rPr>
      </w:pPr>
      <w:r>
        <w:rPr>
          <w:rFonts w:ascii="ＭＳ 明朝" w:eastAsia="ＭＳ 明朝" w:hAnsi="ＭＳ 明朝" w:hint="eastAsia"/>
          <w:b/>
          <w:bCs/>
          <w:sz w:val="24"/>
          <w:szCs w:val="28"/>
        </w:rPr>
        <w:t>イ</w:t>
      </w:r>
      <w:r w:rsidR="00814778">
        <w:rPr>
          <w:rFonts w:ascii="ＭＳ 明朝" w:eastAsia="ＭＳ 明朝" w:hAnsi="ＭＳ 明朝" w:hint="eastAsia"/>
          <w:b/>
          <w:bCs/>
          <w:sz w:val="24"/>
          <w:szCs w:val="28"/>
        </w:rPr>
        <w:t>）</w:t>
      </w:r>
      <w:r w:rsidR="001075EB" w:rsidRPr="001075EB">
        <w:rPr>
          <w:rFonts w:ascii="ＭＳ 明朝" w:eastAsia="ＭＳ 明朝" w:hAnsi="ＭＳ 明朝"/>
          <w:b/>
          <w:bCs/>
          <w:sz w:val="24"/>
          <w:szCs w:val="28"/>
        </w:rPr>
        <w:t>地域における障がい者支援施設に求められる機能</w:t>
      </w:r>
    </w:p>
    <w:p w14:paraId="4DBA4613" w14:textId="77777777" w:rsidR="00D4489C" w:rsidRPr="006A2705" w:rsidRDefault="00D4489C" w:rsidP="003D4DDE">
      <w:pPr>
        <w:adjustRightInd w:val="0"/>
        <w:snapToGrid w:val="0"/>
        <w:ind w:leftChars="150" w:left="315" w:firstLineChars="50" w:firstLine="105"/>
        <w:jc w:val="left"/>
        <w:rPr>
          <w:rFonts w:ascii="ＭＳ 明朝" w:eastAsia="ＭＳ 明朝" w:hAnsi="ＭＳ 明朝"/>
        </w:rPr>
      </w:pPr>
      <w:r>
        <w:rPr>
          <w:rFonts w:ascii="ＭＳ 明朝" w:eastAsia="ＭＳ 明朝" w:hAnsi="ＭＳ 明朝" w:hint="eastAsia"/>
        </w:rPr>
        <w:t>今後、障がい</w:t>
      </w:r>
      <w:r w:rsidRPr="006A2705">
        <w:rPr>
          <w:rFonts w:ascii="ＭＳ 明朝" w:eastAsia="ＭＳ 明朝" w:hAnsi="ＭＳ 明朝" w:hint="eastAsia"/>
        </w:rPr>
        <w:t>者支援施設の強み（支援する「場」があり、24</w:t>
      </w:r>
      <w:r w:rsidRPr="006A2705">
        <w:rPr>
          <w:rFonts w:ascii="ＭＳ 明朝" w:eastAsia="ＭＳ 明朝" w:hAnsi="ＭＳ 明朝"/>
        </w:rPr>
        <w:t>時間</w:t>
      </w:r>
      <w:r w:rsidRPr="006A2705">
        <w:rPr>
          <w:rFonts w:ascii="ＭＳ 明朝" w:eastAsia="ＭＳ 明朝" w:hAnsi="ＭＳ 明朝" w:hint="eastAsia"/>
        </w:rPr>
        <w:t>365</w:t>
      </w:r>
      <w:r w:rsidRPr="006A2705">
        <w:rPr>
          <w:rFonts w:ascii="ＭＳ 明朝" w:eastAsia="ＭＳ 明朝" w:hAnsi="ＭＳ 明朝"/>
        </w:rPr>
        <w:t>日支援者がい</w:t>
      </w:r>
      <w:r w:rsidRPr="006A2705">
        <w:rPr>
          <w:rFonts w:ascii="ＭＳ 明朝" w:eastAsia="ＭＳ 明朝" w:hAnsi="ＭＳ 明朝" w:hint="eastAsia"/>
        </w:rPr>
        <w:t>る）を活かしながら課題に対応していく必要があるが、単に課題に対応するだけでなく、障がい者を取り巻く環境の変化等をふまえ、積極的な再編を行うことで、施設の今日的な意義を明確にするとともに、施設機能を最大限に活用した、持続性のある地域共生社会の実現を目指すことが重要である。</w:t>
      </w:r>
    </w:p>
    <w:p w14:paraId="7E1F3472" w14:textId="77777777" w:rsidR="00D4489C" w:rsidRDefault="00B67D08" w:rsidP="003D4DDE">
      <w:pPr>
        <w:adjustRightInd w:val="0"/>
        <w:snapToGrid w:val="0"/>
        <w:ind w:leftChars="150" w:left="315" w:firstLineChars="50" w:firstLine="105"/>
        <w:jc w:val="left"/>
        <w:rPr>
          <w:rFonts w:ascii="ＭＳ 明朝" w:eastAsia="ＭＳ 明朝" w:hAnsi="ＭＳ 明朝"/>
        </w:rPr>
      </w:pPr>
      <w:r>
        <w:rPr>
          <w:rFonts w:ascii="ＭＳ 明朝" w:eastAsia="ＭＳ 明朝" w:hAnsi="ＭＳ 明朝" w:hint="eastAsia"/>
        </w:rPr>
        <w:t>今日的な施設の意義として、3</w:t>
      </w:r>
      <w:r w:rsidR="00D4489C" w:rsidRPr="006A2705">
        <w:rPr>
          <w:rFonts w:ascii="ＭＳ 明朝" w:eastAsia="ＭＳ 明朝" w:hAnsi="ＭＳ 明朝" w:hint="eastAsia"/>
        </w:rPr>
        <w:t>つの機能（①集中支援機能、②生活支援機能、③緊急時地域支援機能）に大別するものとする。</w:t>
      </w:r>
    </w:p>
    <w:p w14:paraId="0E2BE8B0" w14:textId="77777777" w:rsidR="00880B26" w:rsidRPr="00880B26" w:rsidRDefault="004C7199" w:rsidP="003D4DDE">
      <w:pPr>
        <w:adjustRightInd w:val="0"/>
        <w:snapToGrid w:val="0"/>
        <w:ind w:leftChars="150" w:left="315" w:firstLineChars="50" w:firstLine="105"/>
        <w:jc w:val="left"/>
        <w:rPr>
          <w:rFonts w:ascii="ＭＳ 明朝" w:eastAsia="ＭＳ 明朝" w:hAnsi="ＭＳ 明朝"/>
        </w:rPr>
      </w:pPr>
      <w:r>
        <w:rPr>
          <w:rFonts w:ascii="ＭＳ 明朝" w:eastAsia="ＭＳ 明朝" w:hAnsi="ＭＳ 明朝" w:hint="eastAsia"/>
        </w:rPr>
        <w:t>全ての障がい</w:t>
      </w:r>
      <w:r w:rsidR="00880B26" w:rsidRPr="00880B26">
        <w:rPr>
          <w:rFonts w:ascii="ＭＳ 明朝" w:eastAsia="ＭＳ 明朝" w:hAnsi="ＭＳ 明朝" w:hint="eastAsia"/>
        </w:rPr>
        <w:t>者支援施設が①～③の機能を全て備えることは、利用者の現状、立地、運営体制等により難しい場合が考えられる。その場合には、それぞれの施設ごとの強みを更に伸ばし、地域の中で、どのような役割を果たすべきか検討していく必要もある。</w:t>
      </w:r>
    </w:p>
    <w:p w14:paraId="458A515F" w14:textId="77777777" w:rsidR="00880B26" w:rsidRPr="006A2705" w:rsidRDefault="004C7199" w:rsidP="004C7199">
      <w:pPr>
        <w:adjustRightInd w:val="0"/>
        <w:snapToGrid w:val="0"/>
        <w:ind w:leftChars="150" w:left="315" w:firstLineChars="50" w:firstLine="105"/>
        <w:jc w:val="left"/>
        <w:rPr>
          <w:rFonts w:ascii="ＭＳ 明朝" w:eastAsia="ＭＳ 明朝" w:hAnsi="ＭＳ 明朝"/>
        </w:rPr>
      </w:pPr>
      <w:r>
        <w:rPr>
          <w:rFonts w:ascii="ＭＳ 明朝" w:eastAsia="ＭＳ 明朝" w:hAnsi="ＭＳ 明朝" w:hint="eastAsia"/>
        </w:rPr>
        <w:t>また個々の障がい</w:t>
      </w:r>
      <w:r w:rsidR="00880B26" w:rsidRPr="00880B26">
        <w:rPr>
          <w:rFonts w:ascii="ＭＳ 明朝" w:eastAsia="ＭＳ 明朝" w:hAnsi="ＭＳ 明朝" w:hint="eastAsia"/>
        </w:rPr>
        <w:t>者支援施設においては、現在の入所者の態様及び今後の入所希望者の動向等や自らの施設の環境等を踏まえ、いずれの機能を備えるべきかについて検討していくことが求められる。</w:t>
      </w:r>
    </w:p>
    <w:p w14:paraId="66609482" w14:textId="77777777" w:rsidR="00D4489C" w:rsidRPr="006A2705" w:rsidRDefault="00D4489C" w:rsidP="005067C2">
      <w:pPr>
        <w:adjustRightInd w:val="0"/>
        <w:snapToGrid w:val="0"/>
        <w:jc w:val="left"/>
        <w:rPr>
          <w:rFonts w:ascii="ＭＳ 明朝" w:eastAsia="ＭＳ 明朝" w:hAnsi="ＭＳ 明朝"/>
        </w:rPr>
      </w:pPr>
    </w:p>
    <w:p w14:paraId="222E27C1" w14:textId="77777777" w:rsidR="007375C8" w:rsidRDefault="00D961E4" w:rsidP="007375C8">
      <w:pPr>
        <w:adjustRightInd w:val="0"/>
        <w:snapToGrid w:val="0"/>
        <w:ind w:left="159"/>
        <w:jc w:val="left"/>
        <w:rPr>
          <w:rFonts w:ascii="ＭＳ 明朝" w:eastAsia="ＭＳ 明朝" w:hAnsi="ＭＳ 明朝"/>
          <w:b/>
          <w:bCs/>
          <w:sz w:val="22"/>
          <w:szCs w:val="24"/>
        </w:rPr>
      </w:pPr>
      <w:r>
        <w:rPr>
          <w:rFonts w:ascii="ＭＳ 明朝" w:eastAsia="ＭＳ 明朝" w:hAnsi="ＭＳ 明朝" w:hint="eastAsia"/>
          <w:b/>
          <w:bCs/>
          <w:sz w:val="22"/>
          <w:szCs w:val="24"/>
        </w:rPr>
        <w:t>〇</w:t>
      </w:r>
      <w:r w:rsidR="00D4489C" w:rsidRPr="00C32333">
        <w:rPr>
          <w:rFonts w:ascii="ＭＳ 明朝" w:eastAsia="ＭＳ 明朝" w:hAnsi="ＭＳ 明朝" w:hint="eastAsia"/>
          <w:b/>
          <w:bCs/>
          <w:sz w:val="22"/>
          <w:szCs w:val="24"/>
        </w:rPr>
        <w:t>集中支援機能</w:t>
      </w:r>
    </w:p>
    <w:p w14:paraId="5FB7D980" w14:textId="77777777" w:rsidR="00E95D5E" w:rsidRPr="007375C8" w:rsidRDefault="00D4489C" w:rsidP="007375C8">
      <w:pPr>
        <w:adjustRightInd w:val="0"/>
        <w:snapToGrid w:val="0"/>
        <w:ind w:left="159"/>
        <w:jc w:val="left"/>
        <w:rPr>
          <w:rFonts w:ascii="ＭＳ 明朝" w:eastAsia="ＭＳ 明朝" w:hAnsi="ＭＳ 明朝"/>
          <w:b/>
          <w:bCs/>
          <w:sz w:val="6"/>
          <w:szCs w:val="24"/>
        </w:rPr>
      </w:pPr>
      <w:r w:rsidRPr="006A2705">
        <w:rPr>
          <w:rFonts w:ascii="ＭＳ 明朝" w:eastAsia="ＭＳ 明朝" w:hAnsi="ＭＳ 明朝" w:hint="eastAsia"/>
        </w:rPr>
        <w:t xml:space="preserve">　</w:t>
      </w:r>
    </w:p>
    <w:p w14:paraId="2B1FDACB" w14:textId="77777777" w:rsidR="00D4489C" w:rsidRPr="006A2705" w:rsidRDefault="00D4489C" w:rsidP="003D4DDE">
      <w:pPr>
        <w:adjustRightInd w:val="0"/>
        <w:snapToGrid w:val="0"/>
        <w:ind w:leftChars="150" w:left="315" w:firstLineChars="50" w:firstLine="105"/>
        <w:jc w:val="left"/>
        <w:rPr>
          <w:rFonts w:ascii="ＭＳ 明朝" w:eastAsia="ＭＳ 明朝" w:hAnsi="ＭＳ 明朝"/>
        </w:rPr>
      </w:pPr>
      <w:r w:rsidRPr="006A2705">
        <w:rPr>
          <w:rFonts w:ascii="ＭＳ 明朝" w:eastAsia="ＭＳ 明朝" w:hAnsi="ＭＳ 明朝" w:hint="eastAsia"/>
        </w:rPr>
        <w:t>集中支援機能とは、重度知的障がい者等を一定期間受入れ、集中支援により地域生活への移行を推進する機能をいう。</w:t>
      </w:r>
    </w:p>
    <w:p w14:paraId="001968AE" w14:textId="2EF8ED24" w:rsidR="00D4489C" w:rsidRPr="006A2705" w:rsidRDefault="00D4489C" w:rsidP="003D4DDE">
      <w:pPr>
        <w:adjustRightInd w:val="0"/>
        <w:snapToGrid w:val="0"/>
        <w:ind w:leftChars="150" w:left="315" w:firstLineChars="50" w:firstLine="105"/>
        <w:jc w:val="left"/>
        <w:rPr>
          <w:rFonts w:ascii="ＭＳ 明朝" w:eastAsia="ＭＳ 明朝" w:hAnsi="ＭＳ 明朝"/>
        </w:rPr>
      </w:pPr>
      <w:r w:rsidRPr="006A2705">
        <w:rPr>
          <w:rFonts w:ascii="ＭＳ 明朝" w:eastAsia="ＭＳ 明朝" w:hAnsi="ＭＳ 明朝" w:hint="eastAsia"/>
        </w:rPr>
        <w:t>例えば、強度行動障がい等の状態を示す重度</w:t>
      </w:r>
      <w:r w:rsidR="00F75FC0">
        <w:rPr>
          <w:rFonts w:ascii="ＭＳ 明朝" w:eastAsia="ＭＳ 明朝" w:hAnsi="ＭＳ 明朝" w:hint="eastAsia"/>
        </w:rPr>
        <w:t>知的</w:t>
      </w:r>
      <w:r w:rsidRPr="006A2705">
        <w:rPr>
          <w:rFonts w:ascii="ＭＳ 明朝" w:eastAsia="ＭＳ 明朝" w:hAnsi="ＭＳ 明朝" w:hint="eastAsia"/>
        </w:rPr>
        <w:t>障がい者に対する支援スキルを発揮し、地域で生活している方を一定期間受入れ、状態像の見立てと支援の調整及び支援方法の提案を行うなどがある。</w:t>
      </w:r>
    </w:p>
    <w:p w14:paraId="69D180E6" w14:textId="77777777" w:rsidR="00D4489C" w:rsidRPr="006A2705" w:rsidRDefault="004C7199" w:rsidP="003D4DDE">
      <w:pPr>
        <w:adjustRightInd w:val="0"/>
        <w:snapToGrid w:val="0"/>
        <w:ind w:leftChars="150" w:left="315" w:firstLineChars="50" w:firstLine="105"/>
        <w:jc w:val="left"/>
        <w:rPr>
          <w:rFonts w:ascii="ＭＳ 明朝" w:eastAsia="ＭＳ 明朝" w:hAnsi="ＭＳ 明朝"/>
        </w:rPr>
      </w:pPr>
      <w:r>
        <w:rPr>
          <w:rFonts w:ascii="ＭＳ 明朝" w:eastAsia="ＭＳ 明朝" w:hAnsi="ＭＳ 明朝" w:hint="eastAsia"/>
        </w:rPr>
        <w:t>これは、障がい</w:t>
      </w:r>
      <w:r w:rsidR="00D4489C" w:rsidRPr="006A2705">
        <w:rPr>
          <w:rFonts w:ascii="ＭＳ 明朝" w:eastAsia="ＭＳ 明朝" w:hAnsi="ＭＳ 明朝" w:hint="eastAsia"/>
        </w:rPr>
        <w:t>者支援施設に従来から期待されてきた機能（通過施設）であるが、障がい者の重度化や高齢化が進む現状において、一層の充実・強化が求められる。</w:t>
      </w:r>
    </w:p>
    <w:p w14:paraId="254ADF69" w14:textId="77777777" w:rsidR="00D4489C" w:rsidRDefault="00D4489C" w:rsidP="005067C2">
      <w:pPr>
        <w:adjustRightInd w:val="0"/>
        <w:snapToGrid w:val="0"/>
        <w:jc w:val="left"/>
        <w:rPr>
          <w:rFonts w:ascii="ＭＳ 明朝" w:eastAsia="ＭＳ 明朝" w:hAnsi="ＭＳ 明朝"/>
        </w:rPr>
      </w:pPr>
    </w:p>
    <w:p w14:paraId="446976D1" w14:textId="77777777" w:rsidR="00D4489C" w:rsidRPr="00C32333" w:rsidRDefault="00D961E4" w:rsidP="005067C2">
      <w:pPr>
        <w:adjustRightInd w:val="0"/>
        <w:snapToGrid w:val="0"/>
        <w:ind w:left="161"/>
        <w:jc w:val="left"/>
        <w:rPr>
          <w:rFonts w:ascii="ＭＳ 明朝" w:eastAsia="ＭＳ 明朝" w:hAnsi="ＭＳ 明朝"/>
          <w:b/>
          <w:bCs/>
          <w:sz w:val="22"/>
          <w:szCs w:val="24"/>
        </w:rPr>
      </w:pPr>
      <w:r>
        <w:rPr>
          <w:rFonts w:ascii="ＭＳ 明朝" w:eastAsia="ＭＳ 明朝" w:hAnsi="ＭＳ 明朝"/>
          <w:b/>
          <w:bCs/>
          <w:sz w:val="22"/>
          <w:szCs w:val="24"/>
        </w:rPr>
        <w:t>〇</w:t>
      </w:r>
      <w:r w:rsidR="00D4489C" w:rsidRPr="00C32333">
        <w:rPr>
          <w:rFonts w:ascii="ＭＳ 明朝" w:eastAsia="ＭＳ 明朝" w:hAnsi="ＭＳ 明朝" w:hint="eastAsia"/>
          <w:b/>
          <w:bCs/>
          <w:sz w:val="22"/>
          <w:szCs w:val="24"/>
        </w:rPr>
        <w:t>生活支援機能</w:t>
      </w:r>
    </w:p>
    <w:p w14:paraId="1D000832" w14:textId="77777777" w:rsidR="00E95D5E" w:rsidRPr="00E95D5E" w:rsidRDefault="00D4489C" w:rsidP="005067C2">
      <w:pPr>
        <w:adjustRightInd w:val="0"/>
        <w:snapToGrid w:val="0"/>
        <w:jc w:val="left"/>
        <w:rPr>
          <w:rFonts w:ascii="ＭＳ 明朝" w:eastAsia="ＭＳ 明朝" w:hAnsi="ＭＳ 明朝"/>
          <w:sz w:val="8"/>
        </w:rPr>
      </w:pPr>
      <w:r w:rsidRPr="006A2705">
        <w:rPr>
          <w:rFonts w:ascii="ＭＳ 明朝" w:eastAsia="ＭＳ 明朝" w:hAnsi="ＭＳ 明朝" w:hint="eastAsia"/>
        </w:rPr>
        <w:t xml:space="preserve">　</w:t>
      </w:r>
    </w:p>
    <w:p w14:paraId="25471898" w14:textId="238B8C95" w:rsidR="00D4489C" w:rsidRPr="007D3BF4" w:rsidRDefault="00D4489C" w:rsidP="003D4DDE">
      <w:pPr>
        <w:adjustRightInd w:val="0"/>
        <w:snapToGrid w:val="0"/>
        <w:ind w:leftChars="150" w:left="315" w:firstLineChars="50" w:firstLine="105"/>
        <w:jc w:val="left"/>
        <w:rPr>
          <w:rFonts w:ascii="ＭＳ 明朝" w:eastAsia="ＭＳ 明朝" w:hAnsi="ＭＳ 明朝"/>
        </w:rPr>
      </w:pPr>
      <w:r w:rsidRPr="007D3BF4">
        <w:rPr>
          <w:rFonts w:ascii="ＭＳ 明朝" w:eastAsia="ＭＳ 明朝" w:hAnsi="ＭＳ 明朝" w:hint="eastAsia"/>
        </w:rPr>
        <w:t>入所者の心身特性とこれに応じた支援期間が相当に長期間となることが見込まれる場合には、当該施設は訓練の場である以上に「生活の場」としての機能すなわち入所者の「生活の質を担保する」機能を指すものである。</w:t>
      </w:r>
    </w:p>
    <w:p w14:paraId="33873C10" w14:textId="21F2E8BD" w:rsidR="00D4489C" w:rsidRPr="001977F5" w:rsidRDefault="00D4489C" w:rsidP="003D4DDE">
      <w:pPr>
        <w:adjustRightInd w:val="0"/>
        <w:snapToGrid w:val="0"/>
        <w:ind w:leftChars="150" w:left="315" w:firstLineChars="50" w:firstLine="105"/>
        <w:jc w:val="left"/>
        <w:rPr>
          <w:rFonts w:ascii="ＭＳ 明朝" w:eastAsia="ＭＳ 明朝" w:hAnsi="ＭＳ 明朝"/>
        </w:rPr>
      </w:pPr>
      <w:r w:rsidRPr="001977F5">
        <w:rPr>
          <w:rFonts w:ascii="ＭＳ 明朝" w:eastAsia="ＭＳ 明朝" w:hAnsi="ＭＳ 明朝" w:hint="eastAsia"/>
        </w:rPr>
        <w:t>生活の質を担保していくためには、個々人のプライバシーへの配慮としての居室の個室化は不可欠であり、また、地域生活への移行を目指した訓練ではなく、日々の生活の安定のため</w:t>
      </w:r>
      <w:r w:rsidR="00494D82">
        <w:rPr>
          <w:rFonts w:ascii="ＭＳ 明朝" w:eastAsia="ＭＳ 明朝" w:hAnsi="ＭＳ 明朝" w:hint="eastAsia"/>
        </w:rPr>
        <w:t>の</w:t>
      </w:r>
      <w:r w:rsidR="00494D82" w:rsidRPr="0036795E">
        <w:rPr>
          <w:rFonts w:ascii="ＭＳ 明朝" w:eastAsia="ＭＳ 明朝" w:hAnsi="ＭＳ 明朝" w:hint="eastAsia"/>
        </w:rPr>
        <w:t>支援が優先されることとなる。さらには、当該機</w:t>
      </w:r>
      <w:r w:rsidRPr="007D3BF4">
        <w:rPr>
          <w:rFonts w:ascii="ＭＳ 明朝" w:eastAsia="ＭＳ 明朝" w:hAnsi="ＭＳ 明朝" w:hint="eastAsia"/>
        </w:rPr>
        <w:t>能の低下が想定されることから、設備面におけるバリアフリー化が求められる。</w:t>
      </w:r>
    </w:p>
    <w:p w14:paraId="6617F82B" w14:textId="474E221A" w:rsidR="00D4489C" w:rsidRPr="007D3BF4" w:rsidRDefault="00D4489C" w:rsidP="003D4DDE">
      <w:pPr>
        <w:adjustRightInd w:val="0"/>
        <w:snapToGrid w:val="0"/>
        <w:ind w:leftChars="150" w:left="315" w:firstLineChars="50" w:firstLine="105"/>
        <w:jc w:val="left"/>
        <w:rPr>
          <w:rFonts w:ascii="ＭＳ 明朝" w:eastAsia="ＭＳ 明朝" w:hAnsi="ＭＳ 明朝"/>
        </w:rPr>
      </w:pPr>
      <w:r w:rsidRPr="001977F5">
        <w:rPr>
          <w:rFonts w:ascii="ＭＳ 明朝" w:eastAsia="ＭＳ 明朝" w:hAnsi="ＭＳ 明朝" w:hint="eastAsia"/>
        </w:rPr>
        <w:t>障がい者支援施設には、</w:t>
      </w:r>
      <w:r w:rsidRPr="007D3BF4">
        <w:rPr>
          <w:rFonts w:ascii="ＭＳ 明朝" w:eastAsia="ＭＳ 明朝" w:hAnsi="ＭＳ 明朝" w:hint="eastAsia"/>
        </w:rPr>
        <w:t>入所者特に高齢</w:t>
      </w:r>
      <w:r w:rsidR="005C19A6" w:rsidRPr="007D3BF4">
        <w:rPr>
          <w:rFonts w:ascii="ＭＳ 明朝" w:eastAsia="ＭＳ 明朝" w:hAnsi="ＭＳ 明朝" w:hint="eastAsia"/>
        </w:rPr>
        <w:t>の</w:t>
      </w:r>
      <w:r w:rsidRPr="007D3BF4">
        <w:rPr>
          <w:rFonts w:ascii="ＭＳ 明朝" w:eastAsia="ＭＳ 明朝" w:hAnsi="ＭＳ 明朝" w:hint="eastAsia"/>
        </w:rPr>
        <w:t>入所者の現状を考えた時、生活支援機能を備えること</w:t>
      </w:r>
      <w:r w:rsidR="005C19A6" w:rsidRPr="007D3BF4">
        <w:rPr>
          <w:rFonts w:ascii="ＭＳ 明朝" w:eastAsia="ＭＳ 明朝" w:hAnsi="ＭＳ 明朝" w:hint="eastAsia"/>
        </w:rPr>
        <w:t>など</w:t>
      </w:r>
      <w:r w:rsidRPr="007D3BF4">
        <w:rPr>
          <w:rFonts w:ascii="ＭＳ 明朝" w:eastAsia="ＭＳ 明朝" w:hAnsi="ＭＳ 明朝" w:hint="eastAsia"/>
        </w:rPr>
        <w:t>が</w:t>
      </w:r>
      <w:r w:rsidRPr="00405B0C">
        <w:rPr>
          <w:rFonts w:ascii="ＭＳ 明朝" w:eastAsia="ＭＳ 明朝" w:hAnsi="ＭＳ 明朝" w:hint="eastAsia"/>
        </w:rPr>
        <w:t>喫緊の課題</w:t>
      </w:r>
      <w:r w:rsidRPr="007D3BF4">
        <w:rPr>
          <w:rFonts w:ascii="ＭＳ 明朝" w:eastAsia="ＭＳ 明朝" w:hAnsi="ＭＳ 明朝" w:hint="eastAsia"/>
        </w:rPr>
        <w:t>の一つとなっている。</w:t>
      </w:r>
    </w:p>
    <w:p w14:paraId="409878F7" w14:textId="77777777" w:rsidR="00D4489C" w:rsidRPr="001977F5" w:rsidRDefault="00D4489C" w:rsidP="005067C2">
      <w:pPr>
        <w:adjustRightInd w:val="0"/>
        <w:snapToGrid w:val="0"/>
        <w:jc w:val="left"/>
        <w:rPr>
          <w:rFonts w:ascii="ＭＳ 明朝" w:eastAsia="ＭＳ 明朝" w:hAnsi="ＭＳ 明朝"/>
        </w:rPr>
      </w:pPr>
    </w:p>
    <w:p w14:paraId="3465726C" w14:textId="77777777" w:rsidR="00D4489C" w:rsidRPr="00C32333" w:rsidRDefault="00D961E4" w:rsidP="005067C2">
      <w:pPr>
        <w:adjustRightInd w:val="0"/>
        <w:snapToGrid w:val="0"/>
        <w:ind w:left="161"/>
        <w:jc w:val="left"/>
        <w:rPr>
          <w:rFonts w:ascii="ＭＳ 明朝" w:eastAsia="ＭＳ 明朝" w:hAnsi="ＭＳ 明朝"/>
          <w:b/>
          <w:bCs/>
          <w:sz w:val="22"/>
          <w:szCs w:val="24"/>
        </w:rPr>
      </w:pPr>
      <w:r>
        <w:rPr>
          <w:rFonts w:ascii="ＭＳ 明朝" w:eastAsia="ＭＳ 明朝" w:hAnsi="ＭＳ 明朝"/>
          <w:b/>
          <w:bCs/>
          <w:sz w:val="22"/>
          <w:szCs w:val="24"/>
        </w:rPr>
        <w:t>〇</w:t>
      </w:r>
      <w:r w:rsidR="001075EB" w:rsidRPr="00C32333">
        <w:rPr>
          <w:rFonts w:ascii="ＭＳ 明朝" w:eastAsia="ＭＳ 明朝" w:hAnsi="ＭＳ 明朝" w:hint="eastAsia"/>
          <w:b/>
          <w:bCs/>
          <w:sz w:val="22"/>
          <w:szCs w:val="24"/>
        </w:rPr>
        <w:t>緊急時生活</w:t>
      </w:r>
      <w:r w:rsidR="00D4489C" w:rsidRPr="00C32333">
        <w:rPr>
          <w:rFonts w:ascii="ＭＳ 明朝" w:eastAsia="ＭＳ 明朝" w:hAnsi="ＭＳ 明朝" w:hint="eastAsia"/>
          <w:b/>
          <w:bCs/>
          <w:sz w:val="22"/>
          <w:szCs w:val="24"/>
        </w:rPr>
        <w:t>支援機能</w:t>
      </w:r>
    </w:p>
    <w:p w14:paraId="32E37925" w14:textId="77777777" w:rsidR="00E95D5E" w:rsidRPr="00E95D5E" w:rsidRDefault="00D4489C" w:rsidP="005067C2">
      <w:pPr>
        <w:adjustRightInd w:val="0"/>
        <w:snapToGrid w:val="0"/>
        <w:jc w:val="left"/>
        <w:rPr>
          <w:rFonts w:ascii="ＭＳ 明朝" w:eastAsia="ＭＳ 明朝" w:hAnsi="ＭＳ 明朝"/>
          <w:sz w:val="6"/>
        </w:rPr>
      </w:pPr>
      <w:r>
        <w:rPr>
          <w:rFonts w:ascii="ＭＳ 明朝" w:eastAsia="ＭＳ 明朝" w:hAnsi="ＭＳ 明朝" w:hint="eastAsia"/>
        </w:rPr>
        <w:t xml:space="preserve">　</w:t>
      </w:r>
    </w:p>
    <w:p w14:paraId="5BAB4719" w14:textId="77777777" w:rsidR="00D4489C" w:rsidRPr="006A2705" w:rsidRDefault="00D4489C" w:rsidP="003D4DDE">
      <w:pPr>
        <w:adjustRightInd w:val="0"/>
        <w:snapToGrid w:val="0"/>
        <w:ind w:leftChars="150" w:left="315" w:firstLineChars="50" w:firstLine="105"/>
        <w:jc w:val="left"/>
        <w:rPr>
          <w:rFonts w:ascii="ＭＳ 明朝" w:eastAsia="ＭＳ 明朝" w:hAnsi="ＭＳ 明朝"/>
        </w:rPr>
      </w:pPr>
      <w:r>
        <w:rPr>
          <w:rFonts w:ascii="ＭＳ 明朝" w:eastAsia="ＭＳ 明朝" w:hAnsi="ＭＳ 明朝" w:hint="eastAsia"/>
        </w:rPr>
        <w:t>障がい</w:t>
      </w:r>
      <w:r w:rsidRPr="006A2705">
        <w:rPr>
          <w:rFonts w:ascii="ＭＳ 明朝" w:eastAsia="ＭＳ 明朝" w:hAnsi="ＭＳ 明朝" w:hint="eastAsia"/>
        </w:rPr>
        <w:t>者支援施設は、言うまでもなく地域における貴重な資源である。特に24時間稼働し、専門職が常に配置されている機能は、当該施設の入所者だけにとどまらず、地域で暮らす者全てにとって安全・安心の拠点となる。</w:t>
      </w:r>
    </w:p>
    <w:p w14:paraId="54D36EEF" w14:textId="77777777" w:rsidR="00D4489C" w:rsidRPr="006A2705" w:rsidRDefault="00D4489C" w:rsidP="003D4DDE">
      <w:pPr>
        <w:adjustRightInd w:val="0"/>
        <w:snapToGrid w:val="0"/>
        <w:ind w:leftChars="150" w:left="315" w:firstLineChars="50" w:firstLine="105"/>
        <w:jc w:val="left"/>
        <w:rPr>
          <w:rFonts w:ascii="ＭＳ 明朝" w:eastAsia="ＭＳ 明朝" w:hAnsi="ＭＳ 明朝"/>
        </w:rPr>
      </w:pPr>
      <w:r w:rsidRPr="006A2705">
        <w:rPr>
          <w:rFonts w:ascii="ＭＳ 明朝" w:eastAsia="ＭＳ 明朝" w:hAnsi="ＭＳ 明朝" w:hint="eastAsia"/>
        </w:rPr>
        <w:t>居宅や地域で生活する者及びその家族にとって、本人または家族の心身状況の急変その他突発的な事情により、緊急に支援が必要となる場合に地域支援機能を障がい者支援施設が担うことにより、当該地域における生活の安全・安心に寄与することができる。</w:t>
      </w:r>
    </w:p>
    <w:p w14:paraId="4E53B365" w14:textId="7EA2A6FC" w:rsidR="00C32333" w:rsidRDefault="00D4489C" w:rsidP="003D4DDE">
      <w:pPr>
        <w:adjustRightInd w:val="0"/>
        <w:snapToGrid w:val="0"/>
        <w:ind w:leftChars="150" w:left="315" w:firstLineChars="50" w:firstLine="105"/>
        <w:jc w:val="left"/>
        <w:rPr>
          <w:rFonts w:ascii="ＭＳ 明朝" w:eastAsia="ＭＳ 明朝" w:hAnsi="ＭＳ 明朝"/>
        </w:rPr>
      </w:pPr>
      <w:r w:rsidRPr="006A2705">
        <w:rPr>
          <w:rFonts w:ascii="ＭＳ 明朝" w:eastAsia="ＭＳ 明朝" w:hAnsi="ＭＳ 明朝" w:hint="eastAsia"/>
        </w:rPr>
        <w:t>具体的には、併設の短期入所等を活用し、地域で生活する障がい者の緊急時の初期対応を行うこと</w:t>
      </w:r>
      <w:r w:rsidR="005C19A6">
        <w:rPr>
          <w:rFonts w:ascii="ＭＳ 明朝" w:eastAsia="ＭＳ 明朝" w:hAnsi="ＭＳ 明朝" w:hint="eastAsia"/>
        </w:rPr>
        <w:t>など</w:t>
      </w:r>
      <w:r w:rsidRPr="006A2705">
        <w:rPr>
          <w:rFonts w:ascii="ＭＳ 明朝" w:eastAsia="ＭＳ 明朝" w:hAnsi="ＭＳ 明朝" w:hint="eastAsia"/>
        </w:rPr>
        <w:t>が求められる。</w:t>
      </w:r>
    </w:p>
    <w:p w14:paraId="7C160B18" w14:textId="55FAD9E8" w:rsidR="00C32333" w:rsidRDefault="00C32333" w:rsidP="005067C2">
      <w:pPr>
        <w:widowControl/>
        <w:adjustRightInd w:val="0"/>
        <w:snapToGrid w:val="0"/>
        <w:jc w:val="left"/>
        <w:rPr>
          <w:rFonts w:ascii="ＭＳ 明朝" w:eastAsia="ＭＳ 明朝" w:hAnsi="ＭＳ 明朝"/>
        </w:rPr>
      </w:pPr>
    </w:p>
    <w:p w14:paraId="13868FBF" w14:textId="5CA759D0" w:rsidR="005C19A6" w:rsidRDefault="005C19A6" w:rsidP="005067C2">
      <w:pPr>
        <w:widowControl/>
        <w:adjustRightInd w:val="0"/>
        <w:snapToGrid w:val="0"/>
        <w:jc w:val="left"/>
        <w:rPr>
          <w:rFonts w:ascii="ＭＳ 明朝" w:eastAsia="ＭＳ 明朝" w:hAnsi="ＭＳ 明朝"/>
        </w:rPr>
      </w:pPr>
    </w:p>
    <w:p w14:paraId="1B2D7215" w14:textId="3DADA5E0" w:rsidR="00573E6D" w:rsidRDefault="00573E6D" w:rsidP="005067C2">
      <w:pPr>
        <w:widowControl/>
        <w:adjustRightInd w:val="0"/>
        <w:snapToGrid w:val="0"/>
        <w:jc w:val="left"/>
        <w:rPr>
          <w:rFonts w:ascii="ＭＳ 明朝" w:eastAsia="ＭＳ 明朝" w:hAnsi="ＭＳ 明朝"/>
        </w:rPr>
      </w:pPr>
    </w:p>
    <w:p w14:paraId="4ED905AD" w14:textId="0942D34C" w:rsidR="00573E6D" w:rsidRDefault="00573E6D" w:rsidP="005067C2">
      <w:pPr>
        <w:widowControl/>
        <w:adjustRightInd w:val="0"/>
        <w:snapToGrid w:val="0"/>
        <w:jc w:val="left"/>
        <w:rPr>
          <w:rFonts w:ascii="ＭＳ 明朝" w:eastAsia="ＭＳ 明朝" w:hAnsi="ＭＳ 明朝"/>
        </w:rPr>
      </w:pPr>
    </w:p>
    <w:p w14:paraId="63B0B3AB" w14:textId="77777777" w:rsidR="00494D82" w:rsidRDefault="00494D82" w:rsidP="005067C2">
      <w:pPr>
        <w:widowControl/>
        <w:adjustRightInd w:val="0"/>
        <w:snapToGrid w:val="0"/>
        <w:jc w:val="left"/>
        <w:rPr>
          <w:rFonts w:ascii="ＭＳ 明朝" w:eastAsia="ＭＳ 明朝" w:hAnsi="ＭＳ 明朝"/>
        </w:rPr>
      </w:pPr>
    </w:p>
    <w:p w14:paraId="74B49D03" w14:textId="77777777" w:rsidR="004B1458" w:rsidRDefault="004B1458" w:rsidP="005067C2">
      <w:pPr>
        <w:widowControl/>
        <w:adjustRightInd w:val="0"/>
        <w:snapToGrid w:val="0"/>
        <w:jc w:val="left"/>
        <w:rPr>
          <w:rFonts w:ascii="ＭＳ 明朝" w:eastAsia="ＭＳ 明朝" w:hAnsi="ＭＳ 明朝"/>
        </w:rPr>
      </w:pPr>
    </w:p>
    <w:p w14:paraId="0B9411AF" w14:textId="15223ADA" w:rsidR="00D961E4" w:rsidRDefault="00D961E4" w:rsidP="005067C2">
      <w:pPr>
        <w:adjustRightInd w:val="0"/>
        <w:snapToGrid w:val="0"/>
        <w:spacing w:line="300" w:lineRule="exact"/>
        <w:jc w:val="left"/>
        <w:rPr>
          <w:rFonts w:ascii="ＭＳ 明朝" w:eastAsia="ＭＳ 明朝" w:hAnsi="ＭＳ 明朝"/>
          <w:sz w:val="28"/>
        </w:rPr>
      </w:pPr>
    </w:p>
    <w:p w14:paraId="4A772AC2" w14:textId="77777777" w:rsidR="00ED1617" w:rsidRPr="00F0340B" w:rsidRDefault="00ED1617" w:rsidP="005067C2">
      <w:pPr>
        <w:adjustRightInd w:val="0"/>
        <w:snapToGrid w:val="0"/>
        <w:spacing w:line="300" w:lineRule="exact"/>
        <w:jc w:val="left"/>
        <w:rPr>
          <w:rFonts w:ascii="BIZ UDゴシック" w:eastAsia="BIZ UDゴシック" w:hAnsi="BIZ UDゴシック"/>
          <w:b/>
        </w:rPr>
      </w:pPr>
      <w:r w:rsidRPr="00F0340B">
        <w:rPr>
          <w:rFonts w:ascii="ＭＳ 明朝" w:eastAsia="ＭＳ 明朝" w:hAnsi="ＭＳ 明朝" w:hint="eastAsia"/>
          <w:sz w:val="28"/>
        </w:rPr>
        <w:t xml:space="preserve">第　章　支援機能の強化、支援体制の再構築に向けた検討事項　</w:t>
      </w:r>
    </w:p>
    <w:p w14:paraId="58B0398E" w14:textId="77777777" w:rsidR="00655A62" w:rsidRDefault="00655A62" w:rsidP="00655A62">
      <w:pPr>
        <w:adjustRightInd w:val="0"/>
        <w:snapToGrid w:val="0"/>
        <w:spacing w:line="280" w:lineRule="exact"/>
        <w:jc w:val="left"/>
        <w:rPr>
          <w:rFonts w:ascii="ＭＳ 明朝" w:eastAsia="ＭＳ 明朝" w:hAnsi="ＭＳ 明朝"/>
          <w:b/>
          <w:sz w:val="24"/>
        </w:rPr>
      </w:pPr>
    </w:p>
    <w:p w14:paraId="7B9CD7B2" w14:textId="77777777" w:rsidR="00E95D5E" w:rsidRDefault="00655A62" w:rsidP="00E95D5E">
      <w:pPr>
        <w:adjustRightInd w:val="0"/>
        <w:snapToGrid w:val="0"/>
        <w:jc w:val="left"/>
        <w:rPr>
          <w:rFonts w:ascii="ＭＳ 明朝" w:eastAsia="ＭＳ 明朝" w:hAnsi="ＭＳ 明朝"/>
          <w:b/>
          <w:sz w:val="24"/>
        </w:rPr>
      </w:pPr>
      <w:r>
        <w:rPr>
          <w:rFonts w:ascii="ＭＳ 明朝" w:eastAsia="ＭＳ 明朝" w:hAnsi="ＭＳ 明朝" w:hint="eastAsia"/>
          <w:b/>
          <w:sz w:val="24"/>
        </w:rPr>
        <w:t>ア</w:t>
      </w:r>
      <w:r w:rsidRPr="00655A62">
        <w:rPr>
          <w:rFonts w:ascii="ＭＳ 明朝" w:eastAsia="ＭＳ 明朝" w:hAnsi="ＭＳ 明朝" w:hint="eastAsia"/>
          <w:b/>
          <w:sz w:val="24"/>
        </w:rPr>
        <w:t>）</w:t>
      </w:r>
      <w:r w:rsidR="007375C8">
        <w:rPr>
          <w:rFonts w:ascii="ＭＳ 明朝" w:eastAsia="ＭＳ 明朝" w:hAnsi="ＭＳ 明朝"/>
          <w:b/>
          <w:sz w:val="24"/>
        </w:rPr>
        <w:t>地域全体で</w:t>
      </w:r>
      <w:r w:rsidRPr="00655A62">
        <w:rPr>
          <w:rFonts w:ascii="ＭＳ 明朝" w:eastAsia="ＭＳ 明朝" w:hAnsi="ＭＳ 明朝"/>
          <w:b/>
          <w:sz w:val="24"/>
        </w:rPr>
        <w:t>障がい者を支えるしくみの構築</w:t>
      </w:r>
    </w:p>
    <w:p w14:paraId="4B0BC312" w14:textId="77777777" w:rsidR="00E95D5E" w:rsidRPr="00E95D5E" w:rsidRDefault="00E95D5E" w:rsidP="00E95D5E">
      <w:pPr>
        <w:adjustRightInd w:val="0"/>
        <w:snapToGrid w:val="0"/>
        <w:jc w:val="left"/>
        <w:rPr>
          <w:rFonts w:ascii="ＭＳ 明朝" w:eastAsia="ＭＳ 明朝" w:hAnsi="ＭＳ 明朝"/>
          <w:b/>
          <w:sz w:val="6"/>
        </w:rPr>
      </w:pPr>
    </w:p>
    <w:p w14:paraId="1D4769AD" w14:textId="77777777" w:rsidR="00655A62" w:rsidRPr="00655A62" w:rsidRDefault="00655A62" w:rsidP="00655A62">
      <w:pPr>
        <w:adjustRightInd w:val="0"/>
        <w:snapToGrid w:val="0"/>
        <w:spacing w:line="260" w:lineRule="exact"/>
        <w:ind w:firstLineChars="50" w:firstLine="110"/>
        <w:jc w:val="left"/>
        <w:rPr>
          <w:rFonts w:ascii="ＭＳ 明朝" w:eastAsia="ＭＳ 明朝" w:hAnsi="ＭＳ 明朝"/>
          <w:b/>
          <w:sz w:val="20"/>
        </w:rPr>
      </w:pPr>
      <w:r w:rsidRPr="00655A62">
        <w:rPr>
          <w:rFonts w:ascii="ＭＳ 明朝" w:eastAsia="ＭＳ 明朝" w:hAnsi="ＭＳ 明朝" w:hint="eastAsia"/>
          <w:b/>
          <w:sz w:val="22"/>
        </w:rPr>
        <w:t>○</w:t>
      </w:r>
      <w:r w:rsidRPr="00655A62">
        <w:rPr>
          <w:rFonts w:ascii="ＭＳ 明朝" w:eastAsia="ＭＳ 明朝" w:hAnsi="ＭＳ 明朝"/>
          <w:b/>
          <w:sz w:val="22"/>
        </w:rPr>
        <w:t>入所時、入所中等の地域移行に向けた認識の形成と共有</w:t>
      </w:r>
    </w:p>
    <w:p w14:paraId="57ADC70C" w14:textId="77777777" w:rsidR="004F6699" w:rsidRPr="00FF055B" w:rsidRDefault="004F6699" w:rsidP="004F6699">
      <w:pPr>
        <w:adjustRightInd w:val="0"/>
        <w:snapToGrid w:val="0"/>
        <w:ind w:firstLineChars="100" w:firstLine="180"/>
        <w:jc w:val="left"/>
        <w:rPr>
          <w:rFonts w:ascii="ＭＳ 明朝" w:eastAsia="ＭＳ 明朝" w:hAnsi="ＭＳ 明朝"/>
          <w:sz w:val="18"/>
        </w:rPr>
      </w:pPr>
      <w:r w:rsidRPr="00FF055B">
        <w:rPr>
          <w:rFonts w:ascii="ＭＳ 明朝" w:eastAsia="ＭＳ 明朝" w:hAnsi="ＭＳ 明朝" w:hint="eastAsia"/>
          <w:sz w:val="18"/>
        </w:rPr>
        <w:t>・地域移行に向けた関係機関の連携強化（地域自立支援協議会の活性化、相談支援体制の再構築）</w:t>
      </w:r>
    </w:p>
    <w:p w14:paraId="40B9EFDA" w14:textId="77777777" w:rsidR="004F6699" w:rsidRPr="004F6699" w:rsidRDefault="004F6699" w:rsidP="004F6699">
      <w:pPr>
        <w:adjustRightInd w:val="0"/>
        <w:snapToGrid w:val="0"/>
        <w:ind w:firstLineChars="100" w:firstLine="100"/>
        <w:jc w:val="left"/>
        <w:rPr>
          <w:rFonts w:ascii="ＭＳ 明朝" w:eastAsia="ＭＳ 明朝" w:hAnsi="ＭＳ 明朝"/>
          <w:sz w:val="10"/>
        </w:rPr>
      </w:pPr>
    </w:p>
    <w:p w14:paraId="38334587" w14:textId="77777777" w:rsidR="00655A62" w:rsidRPr="00854225" w:rsidRDefault="00655A62" w:rsidP="00326FD4">
      <w:pPr>
        <w:adjustRightInd w:val="0"/>
        <w:snapToGrid w:val="0"/>
        <w:ind w:leftChars="150" w:left="315" w:firstLineChars="50" w:firstLine="105"/>
        <w:jc w:val="left"/>
        <w:rPr>
          <w:rFonts w:ascii="ＭＳ 明朝" w:eastAsia="ＭＳ 明朝" w:hAnsi="ＭＳ 明朝"/>
          <w:strike/>
        </w:rPr>
      </w:pPr>
      <w:r w:rsidRPr="00655A62">
        <w:rPr>
          <w:rFonts w:ascii="ＭＳ 明朝" w:eastAsia="ＭＳ 明朝" w:hAnsi="ＭＳ 明朝" w:hint="eastAsia"/>
        </w:rPr>
        <w:t>地域生活移行を念頭に置いて障がい当事者の力を見出し、家族へ理解を求め、受入れ先事業所の調整を行う支援プロセスの確立に向けて、市町村が、基幹相談支援センターによる入所前後の支援や地域の社会資源との連携を図るため、自立支援協議会等を活用し、検討していくことが求められる。</w:t>
      </w:r>
    </w:p>
    <w:p w14:paraId="21FF22E3" w14:textId="77777777" w:rsidR="008A5C17" w:rsidRDefault="008A5C17" w:rsidP="008A5C17">
      <w:pPr>
        <w:adjustRightInd w:val="0"/>
        <w:snapToGrid w:val="0"/>
        <w:spacing w:line="260" w:lineRule="exact"/>
        <w:jc w:val="left"/>
        <w:rPr>
          <w:rFonts w:ascii="ＭＳ 明朝" w:eastAsia="ＭＳ 明朝" w:hAnsi="ＭＳ 明朝"/>
          <w:b/>
          <w:sz w:val="22"/>
        </w:rPr>
      </w:pPr>
    </w:p>
    <w:p w14:paraId="53EA25F2" w14:textId="01653EB7" w:rsidR="00655A62" w:rsidRDefault="00655A62" w:rsidP="00655A62">
      <w:pPr>
        <w:adjustRightInd w:val="0"/>
        <w:snapToGrid w:val="0"/>
        <w:spacing w:line="260" w:lineRule="exact"/>
        <w:ind w:firstLineChars="50" w:firstLine="110"/>
        <w:jc w:val="left"/>
        <w:rPr>
          <w:rFonts w:ascii="ＭＳ 明朝" w:eastAsia="ＭＳ 明朝" w:hAnsi="ＭＳ 明朝"/>
          <w:b/>
          <w:sz w:val="18"/>
        </w:rPr>
      </w:pPr>
      <w:r w:rsidRPr="00C32333">
        <w:rPr>
          <w:rFonts w:ascii="ＭＳ 明朝" w:eastAsia="ＭＳ 明朝" w:hAnsi="ＭＳ 明朝" w:hint="eastAsia"/>
          <w:b/>
          <w:sz w:val="22"/>
        </w:rPr>
        <w:t>○</w:t>
      </w:r>
      <w:r w:rsidR="00494D82">
        <w:rPr>
          <w:rFonts w:ascii="ＭＳ 明朝" w:eastAsia="ＭＳ 明朝" w:hAnsi="ＭＳ 明朝" w:hint="eastAsia"/>
          <w:b/>
          <w:sz w:val="22"/>
        </w:rPr>
        <w:t>障がい者支援</w:t>
      </w:r>
      <w:r w:rsidRPr="00C32333">
        <w:rPr>
          <w:rFonts w:ascii="ＭＳ 明朝" w:eastAsia="ＭＳ 明朝" w:hAnsi="ＭＳ 明朝"/>
          <w:b/>
          <w:sz w:val="22"/>
        </w:rPr>
        <w:t>施設による地域へのバックアップ機能</w:t>
      </w:r>
    </w:p>
    <w:p w14:paraId="58BE99B1" w14:textId="77777777" w:rsidR="004F6699" w:rsidRPr="00FF055B" w:rsidRDefault="004F6699" w:rsidP="004F6699">
      <w:pPr>
        <w:spacing w:line="260" w:lineRule="exact"/>
        <w:ind w:firstLineChars="100" w:firstLine="180"/>
        <w:jc w:val="left"/>
        <w:rPr>
          <w:rFonts w:ascii="ＭＳ 明朝" w:eastAsia="ＭＳ 明朝" w:hAnsi="ＭＳ 明朝"/>
          <w:sz w:val="18"/>
          <w:szCs w:val="18"/>
        </w:rPr>
      </w:pPr>
      <w:r w:rsidRPr="00FF055B">
        <w:rPr>
          <w:rFonts w:ascii="ＭＳ 明朝" w:eastAsia="ＭＳ 明朝" w:hAnsi="ＭＳ 明朝"/>
          <w:sz w:val="18"/>
          <w:szCs w:val="18"/>
        </w:rPr>
        <w:t>・</w:t>
      </w:r>
      <w:r w:rsidRPr="00FF055B">
        <w:rPr>
          <w:rFonts w:ascii="ＭＳ 明朝" w:eastAsia="ＭＳ 明朝" w:hAnsi="ＭＳ 明朝" w:hint="eastAsia"/>
          <w:sz w:val="18"/>
          <w:szCs w:val="18"/>
        </w:rPr>
        <w:t>施設の強みを活かした緊急時の受入れ・対応（地域生活支援拠点等の機能強化）</w:t>
      </w:r>
    </w:p>
    <w:p w14:paraId="231B00E8" w14:textId="300FA8D1" w:rsidR="004F6699" w:rsidRPr="00FF055B" w:rsidRDefault="004F6699" w:rsidP="004F6699">
      <w:pPr>
        <w:spacing w:line="260" w:lineRule="exact"/>
        <w:ind w:firstLineChars="100" w:firstLine="180"/>
        <w:jc w:val="left"/>
        <w:rPr>
          <w:rFonts w:ascii="ＭＳ 明朝" w:eastAsia="ＭＳ 明朝" w:hAnsi="ＭＳ 明朝"/>
          <w:sz w:val="18"/>
          <w:szCs w:val="18"/>
        </w:rPr>
      </w:pPr>
      <w:r w:rsidRPr="00FF055B">
        <w:rPr>
          <w:rFonts w:ascii="ＭＳ 明朝" w:eastAsia="ＭＳ 明朝" w:hAnsi="ＭＳ 明朝"/>
          <w:sz w:val="18"/>
          <w:szCs w:val="18"/>
        </w:rPr>
        <w:t>・</w:t>
      </w:r>
      <w:r w:rsidR="00494D82">
        <w:rPr>
          <w:rFonts w:ascii="ＭＳ 明朝" w:eastAsia="ＭＳ 明朝" w:hAnsi="ＭＳ 明朝" w:hint="eastAsia"/>
          <w:sz w:val="18"/>
          <w:szCs w:val="18"/>
        </w:rPr>
        <w:t>在宅、グループホーム</w:t>
      </w:r>
      <w:r w:rsidRPr="00FF055B">
        <w:rPr>
          <w:rFonts w:ascii="ＭＳ 明朝" w:eastAsia="ＭＳ 明朝" w:hAnsi="ＭＳ 明朝" w:hint="eastAsia"/>
          <w:sz w:val="18"/>
          <w:szCs w:val="18"/>
        </w:rPr>
        <w:t>で支援が困難となった強度行動障がい</w:t>
      </w:r>
      <w:r w:rsidR="00494D82">
        <w:rPr>
          <w:rFonts w:ascii="ＭＳ 明朝" w:eastAsia="ＭＳ 明朝" w:hAnsi="ＭＳ 明朝" w:hint="eastAsia"/>
          <w:sz w:val="18"/>
          <w:szCs w:val="18"/>
        </w:rPr>
        <w:t>の状態を示す障がい</w:t>
      </w:r>
      <w:r w:rsidRPr="00FF055B">
        <w:rPr>
          <w:rFonts w:ascii="ＭＳ 明朝" w:eastAsia="ＭＳ 明朝" w:hAnsi="ＭＳ 明朝" w:hint="eastAsia"/>
          <w:sz w:val="18"/>
          <w:szCs w:val="18"/>
        </w:rPr>
        <w:t>者への支援の再構築</w:t>
      </w:r>
    </w:p>
    <w:p w14:paraId="5DFE8372" w14:textId="77777777" w:rsidR="004F6699" w:rsidRPr="00494D82" w:rsidRDefault="004F6699" w:rsidP="00E95D5E">
      <w:pPr>
        <w:adjustRightInd w:val="0"/>
        <w:snapToGrid w:val="0"/>
        <w:ind w:firstLineChars="100" w:firstLine="80"/>
        <w:jc w:val="left"/>
        <w:rPr>
          <w:rFonts w:ascii="ＭＳ 明朝" w:eastAsia="ＭＳ 明朝" w:hAnsi="ＭＳ 明朝"/>
          <w:sz w:val="8"/>
          <w:szCs w:val="18"/>
        </w:rPr>
      </w:pPr>
    </w:p>
    <w:p w14:paraId="08058AFA" w14:textId="77777777" w:rsidR="00E95D5E" w:rsidRDefault="00655A62" w:rsidP="00326FD4">
      <w:pPr>
        <w:adjustRightInd w:val="0"/>
        <w:snapToGrid w:val="0"/>
        <w:ind w:leftChars="150" w:left="315" w:firstLineChars="50" w:firstLine="105"/>
        <w:jc w:val="left"/>
        <w:rPr>
          <w:rFonts w:ascii="ＭＳ 明朝" w:eastAsia="ＭＳ 明朝" w:hAnsi="ＭＳ 明朝"/>
          <w:szCs w:val="18"/>
        </w:rPr>
      </w:pPr>
      <w:r w:rsidRPr="002F37A8">
        <w:rPr>
          <w:rFonts w:ascii="ＭＳ 明朝" w:eastAsia="ＭＳ 明朝" w:hAnsi="ＭＳ 明朝" w:hint="eastAsia"/>
          <w:szCs w:val="18"/>
        </w:rPr>
        <w:t>重度障がい者の地域での生活を支える地域生活支援拠点等の機能の充実が必要。特に、緊急時の受入れ・対応を十分機能させるために施設の強みを活かす必要がある。</w:t>
      </w:r>
    </w:p>
    <w:p w14:paraId="57B15523" w14:textId="77777777" w:rsidR="00655A62" w:rsidRPr="002F37A8" w:rsidRDefault="00655A62" w:rsidP="00326FD4">
      <w:pPr>
        <w:adjustRightInd w:val="0"/>
        <w:snapToGrid w:val="0"/>
        <w:ind w:leftChars="150" w:left="315" w:firstLineChars="50" w:firstLine="105"/>
        <w:jc w:val="left"/>
        <w:rPr>
          <w:rFonts w:ascii="ＭＳ 明朝" w:eastAsia="ＭＳ 明朝" w:hAnsi="ＭＳ 明朝"/>
          <w:szCs w:val="18"/>
        </w:rPr>
      </w:pPr>
      <w:r w:rsidRPr="002F37A8">
        <w:rPr>
          <w:rFonts w:ascii="ＭＳ 明朝" w:eastAsia="ＭＳ 明朝" w:hAnsi="ＭＳ 明朝" w:hint="eastAsia"/>
          <w:szCs w:val="18"/>
        </w:rPr>
        <w:t>また、在宅、グループホームで支援が困難となった重度障がい者への支援の再構築を行い、トライ＆エラーを繰り返しながら地域生活を継続するための弾力的な対応が求められる。</w:t>
      </w:r>
    </w:p>
    <w:p w14:paraId="491C0205" w14:textId="77777777" w:rsidR="00655A62" w:rsidRDefault="00655A62" w:rsidP="00655A62">
      <w:pPr>
        <w:adjustRightInd w:val="0"/>
        <w:snapToGrid w:val="0"/>
        <w:spacing w:line="260" w:lineRule="exact"/>
        <w:ind w:leftChars="200" w:left="420" w:firstLineChars="100" w:firstLine="210"/>
        <w:jc w:val="left"/>
        <w:rPr>
          <w:rFonts w:ascii="ＭＳ 明朝" w:eastAsia="ＭＳ 明朝" w:hAnsi="ＭＳ 明朝"/>
          <w:color w:val="0070C0"/>
          <w:szCs w:val="18"/>
        </w:rPr>
      </w:pPr>
    </w:p>
    <w:p w14:paraId="52865FA5" w14:textId="77777777" w:rsidR="00655A62" w:rsidRPr="00C32333" w:rsidRDefault="00655A62" w:rsidP="00655A62">
      <w:pPr>
        <w:adjustRightInd w:val="0"/>
        <w:snapToGrid w:val="0"/>
        <w:spacing w:line="260" w:lineRule="exact"/>
        <w:ind w:leftChars="52" w:left="140" w:hangingChars="14" w:hanging="31"/>
        <w:jc w:val="left"/>
        <w:rPr>
          <w:rFonts w:ascii="ＭＳ 明朝" w:eastAsia="ＭＳ 明朝" w:hAnsi="ＭＳ 明朝"/>
          <w:color w:val="0070C0"/>
          <w:sz w:val="20"/>
          <w:szCs w:val="18"/>
        </w:rPr>
      </w:pPr>
      <w:r w:rsidRPr="00C32333">
        <w:rPr>
          <w:rFonts w:ascii="ＭＳ 明朝" w:eastAsia="ＭＳ 明朝" w:hAnsi="ＭＳ 明朝" w:hint="eastAsia"/>
          <w:b/>
          <w:sz w:val="22"/>
        </w:rPr>
        <w:t>○</w:t>
      </w:r>
      <w:r w:rsidRPr="00C32333">
        <w:rPr>
          <w:rFonts w:ascii="ＭＳ 明朝" w:eastAsia="ＭＳ 明朝" w:hAnsi="ＭＳ 明朝"/>
          <w:b/>
          <w:sz w:val="22"/>
        </w:rPr>
        <w:t>暮らしの場となる</w:t>
      </w:r>
      <w:r w:rsidRPr="00C32333">
        <w:rPr>
          <w:rFonts w:ascii="ＭＳ 明朝" w:eastAsia="ＭＳ 明朝" w:hAnsi="ＭＳ 明朝" w:hint="eastAsia"/>
          <w:b/>
          <w:sz w:val="22"/>
        </w:rPr>
        <w:t>グループ</w:t>
      </w:r>
      <w:r w:rsidRPr="00C32333">
        <w:rPr>
          <w:rFonts w:ascii="ＭＳ 明朝" w:eastAsia="ＭＳ 明朝" w:hAnsi="ＭＳ 明朝"/>
          <w:b/>
          <w:sz w:val="22"/>
        </w:rPr>
        <w:t>ホーム</w:t>
      </w:r>
      <w:r w:rsidRPr="00C32333">
        <w:rPr>
          <w:rFonts w:ascii="ＭＳ 明朝" w:eastAsia="ＭＳ 明朝" w:hAnsi="ＭＳ 明朝" w:hint="eastAsia"/>
          <w:b/>
          <w:sz w:val="22"/>
        </w:rPr>
        <w:t>等</w:t>
      </w:r>
      <w:r w:rsidRPr="00C32333">
        <w:rPr>
          <w:rFonts w:ascii="ＭＳ 明朝" w:eastAsia="ＭＳ 明朝" w:hAnsi="ＭＳ 明朝"/>
          <w:b/>
          <w:sz w:val="22"/>
        </w:rPr>
        <w:t>のサービス提供基盤の拡充</w:t>
      </w:r>
    </w:p>
    <w:p w14:paraId="08101104" w14:textId="77777777" w:rsidR="004F6699" w:rsidRPr="00FF055B" w:rsidRDefault="004F6699" w:rsidP="004F6699">
      <w:pPr>
        <w:spacing w:line="260" w:lineRule="exact"/>
        <w:ind w:firstLineChars="100" w:firstLine="180"/>
        <w:rPr>
          <w:rFonts w:ascii="ＭＳ 明朝" w:eastAsia="ＭＳ 明朝" w:hAnsi="ＭＳ 明朝"/>
          <w:sz w:val="18"/>
        </w:rPr>
      </w:pPr>
      <w:r w:rsidRPr="00FF055B">
        <w:rPr>
          <w:rFonts w:ascii="ＭＳ 明朝" w:eastAsia="ＭＳ 明朝" w:hAnsi="ＭＳ 明朝"/>
          <w:sz w:val="18"/>
        </w:rPr>
        <w:t>・</w:t>
      </w:r>
      <w:r w:rsidRPr="00FF055B">
        <w:rPr>
          <w:rFonts w:ascii="ＭＳ 明朝" w:eastAsia="ＭＳ 明朝" w:hAnsi="ＭＳ 明朝" w:hint="eastAsia"/>
          <w:sz w:val="18"/>
        </w:rPr>
        <w:t>重度知的障がい者への支援スキルの向上（環境調整、チームアプローチ）</w:t>
      </w:r>
    </w:p>
    <w:p w14:paraId="6B697249" w14:textId="15AB57DF" w:rsidR="004F6699" w:rsidRPr="00FF055B" w:rsidRDefault="004F6699" w:rsidP="004F6699">
      <w:pPr>
        <w:adjustRightInd w:val="0"/>
        <w:snapToGrid w:val="0"/>
        <w:ind w:firstLineChars="100" w:firstLine="180"/>
        <w:jc w:val="left"/>
        <w:rPr>
          <w:rFonts w:ascii="ＭＳ 明朝" w:eastAsia="ＭＳ 明朝" w:hAnsi="ＭＳ 明朝"/>
          <w:b/>
          <w:strike/>
          <w:sz w:val="18"/>
        </w:rPr>
      </w:pPr>
      <w:r w:rsidRPr="00FF055B">
        <w:rPr>
          <w:rFonts w:ascii="ＭＳ 明朝" w:eastAsia="ＭＳ 明朝" w:hAnsi="ＭＳ 明朝"/>
          <w:sz w:val="18"/>
        </w:rPr>
        <w:t>・</w:t>
      </w:r>
      <w:r w:rsidR="00494D82">
        <w:rPr>
          <w:rFonts w:ascii="ＭＳ 明朝" w:eastAsia="ＭＳ 明朝" w:hAnsi="ＭＳ 明朝" w:hint="eastAsia"/>
          <w:sz w:val="18"/>
        </w:rPr>
        <w:t>グループホーム</w:t>
      </w:r>
      <w:r w:rsidRPr="00FF055B">
        <w:rPr>
          <w:rFonts w:ascii="ＭＳ 明朝" w:eastAsia="ＭＳ 明朝" w:hAnsi="ＭＳ 明朝" w:hint="eastAsia"/>
          <w:sz w:val="18"/>
        </w:rPr>
        <w:t>における支援の質の向上</w:t>
      </w:r>
    </w:p>
    <w:p w14:paraId="47523E53" w14:textId="77777777" w:rsidR="004F6699" w:rsidRPr="00494D82" w:rsidRDefault="004F6699" w:rsidP="004F6699">
      <w:pPr>
        <w:adjustRightInd w:val="0"/>
        <w:snapToGrid w:val="0"/>
        <w:ind w:firstLineChars="100" w:firstLine="120"/>
        <w:jc w:val="left"/>
        <w:rPr>
          <w:rFonts w:ascii="ＭＳ 明朝" w:eastAsia="ＭＳ 明朝" w:hAnsi="ＭＳ 明朝"/>
          <w:sz w:val="12"/>
        </w:rPr>
      </w:pPr>
    </w:p>
    <w:p w14:paraId="392DCDE5" w14:textId="5E15828A" w:rsidR="00655A62" w:rsidRPr="002F37A8" w:rsidRDefault="00655A62" w:rsidP="00326FD4">
      <w:pPr>
        <w:adjustRightInd w:val="0"/>
        <w:snapToGrid w:val="0"/>
        <w:ind w:leftChars="150" w:left="315" w:firstLineChars="50" w:firstLine="105"/>
        <w:jc w:val="left"/>
        <w:rPr>
          <w:rFonts w:ascii="ＭＳ 明朝" w:eastAsia="ＭＳ 明朝" w:hAnsi="ＭＳ 明朝"/>
        </w:rPr>
      </w:pPr>
      <w:r w:rsidRPr="002F37A8">
        <w:rPr>
          <w:rFonts w:ascii="ＭＳ 明朝" w:eastAsia="ＭＳ 明朝" w:hAnsi="ＭＳ 明朝" w:hint="eastAsia"/>
        </w:rPr>
        <w:t>「親なき後」も見据</w:t>
      </w:r>
      <w:r>
        <w:rPr>
          <w:rFonts w:ascii="ＭＳ 明朝" w:eastAsia="ＭＳ 明朝" w:hAnsi="ＭＳ 明朝" w:hint="eastAsia"/>
        </w:rPr>
        <w:t>え、特に重度知的障がい者を受入れられる地域資源と人材の不足に対</w:t>
      </w:r>
      <w:r w:rsidR="00494D82">
        <w:rPr>
          <w:rFonts w:ascii="ＭＳ 明朝" w:eastAsia="ＭＳ 明朝" w:hAnsi="ＭＳ 明朝" w:hint="eastAsia"/>
        </w:rPr>
        <w:t>するため、強度行動障がいに対するグループホーム</w:t>
      </w:r>
      <w:r w:rsidRPr="002F37A8">
        <w:rPr>
          <w:rFonts w:ascii="ＭＳ 明朝" w:eastAsia="ＭＳ 明朝" w:hAnsi="ＭＳ 明朝" w:hint="eastAsia"/>
        </w:rPr>
        <w:t>・日中系サービス支援者のスキルアップとともに、支援力のある事業所が強度行動障がい支援を行う</w:t>
      </w:r>
      <w:r w:rsidR="00494D82">
        <w:rPr>
          <w:rFonts w:ascii="ＭＳ 明朝" w:eastAsia="ＭＳ 明朝" w:hAnsi="ＭＳ 明朝" w:hint="eastAsia"/>
        </w:rPr>
        <w:t>グループホーム</w:t>
      </w:r>
      <w:r w:rsidRPr="002F37A8">
        <w:rPr>
          <w:rFonts w:ascii="ＭＳ 明朝" w:eastAsia="ＭＳ 明朝" w:hAnsi="ＭＳ 明朝"/>
        </w:rPr>
        <w:t>に参入</w:t>
      </w:r>
      <w:r w:rsidRPr="002F37A8">
        <w:rPr>
          <w:rFonts w:ascii="ＭＳ 明朝" w:eastAsia="ＭＳ 明朝" w:hAnsi="ＭＳ 明朝" w:hint="eastAsia"/>
        </w:rPr>
        <w:t>できる仕組みの</w:t>
      </w:r>
      <w:r w:rsidRPr="002F37A8">
        <w:rPr>
          <w:rFonts w:ascii="ＭＳ 明朝" w:eastAsia="ＭＳ 明朝" w:hAnsi="ＭＳ 明朝"/>
        </w:rPr>
        <w:t>構築</w:t>
      </w:r>
      <w:r w:rsidRPr="002F37A8">
        <w:rPr>
          <w:rFonts w:ascii="ＭＳ 明朝" w:eastAsia="ＭＳ 明朝" w:hAnsi="ＭＳ 明朝" w:hint="eastAsia"/>
        </w:rPr>
        <w:t>が</w:t>
      </w:r>
      <w:r w:rsidRPr="002F37A8">
        <w:rPr>
          <w:rFonts w:ascii="ＭＳ 明朝" w:eastAsia="ＭＳ 明朝" w:hAnsi="ＭＳ 明朝"/>
        </w:rPr>
        <w:t>必要。</w:t>
      </w:r>
    </w:p>
    <w:p w14:paraId="2D409891" w14:textId="77777777" w:rsidR="00D961E4" w:rsidRPr="008A5C17" w:rsidRDefault="00D961E4" w:rsidP="005067C2">
      <w:pPr>
        <w:adjustRightInd w:val="0"/>
        <w:snapToGrid w:val="0"/>
        <w:spacing w:line="300" w:lineRule="exact"/>
        <w:jc w:val="left"/>
        <w:rPr>
          <w:rFonts w:ascii="ＭＳ 明朝" w:eastAsia="ＭＳ 明朝" w:hAnsi="ＭＳ 明朝"/>
          <w:b/>
          <w:sz w:val="24"/>
        </w:rPr>
      </w:pPr>
    </w:p>
    <w:p w14:paraId="2229CC5E" w14:textId="54029924" w:rsidR="0019394B" w:rsidRDefault="00655A62" w:rsidP="0019394B">
      <w:pPr>
        <w:adjustRightInd w:val="0"/>
        <w:snapToGrid w:val="0"/>
        <w:jc w:val="left"/>
        <w:rPr>
          <w:rFonts w:ascii="ＭＳ 明朝" w:eastAsia="ＭＳ 明朝" w:hAnsi="ＭＳ 明朝"/>
          <w:b/>
          <w:sz w:val="24"/>
        </w:rPr>
      </w:pPr>
      <w:r>
        <w:rPr>
          <w:rFonts w:ascii="ＭＳ 明朝" w:eastAsia="ＭＳ 明朝" w:hAnsi="ＭＳ 明朝" w:hint="eastAsia"/>
          <w:b/>
          <w:sz w:val="24"/>
        </w:rPr>
        <w:t>イ</w:t>
      </w:r>
      <w:r w:rsidR="00F0340B">
        <w:rPr>
          <w:rFonts w:ascii="ＭＳ 明朝" w:eastAsia="ＭＳ 明朝" w:hAnsi="ＭＳ 明朝" w:hint="eastAsia"/>
          <w:b/>
          <w:sz w:val="24"/>
        </w:rPr>
        <w:t>）</w:t>
      </w:r>
      <w:r w:rsidR="00ED1617" w:rsidRPr="00F0340B">
        <w:rPr>
          <w:rFonts w:ascii="ＭＳ 明朝" w:eastAsia="ＭＳ 明朝" w:hAnsi="ＭＳ 明朝" w:hint="eastAsia"/>
          <w:b/>
          <w:sz w:val="24"/>
        </w:rPr>
        <w:t>入所者の年齢や特性に応じた</w:t>
      </w:r>
      <w:r w:rsidR="00494D82">
        <w:rPr>
          <w:rFonts w:ascii="ＭＳ 明朝" w:eastAsia="ＭＳ 明朝" w:hAnsi="ＭＳ 明朝" w:hint="eastAsia"/>
          <w:b/>
          <w:sz w:val="24"/>
        </w:rPr>
        <w:t>障がい者支援</w:t>
      </w:r>
      <w:r w:rsidR="00ED1617" w:rsidRPr="00F0340B">
        <w:rPr>
          <w:rFonts w:ascii="ＭＳ 明朝" w:eastAsia="ＭＳ 明朝" w:hAnsi="ＭＳ 明朝" w:hint="eastAsia"/>
          <w:b/>
          <w:sz w:val="24"/>
        </w:rPr>
        <w:t>施設の生活・支援環境の整備</w:t>
      </w:r>
    </w:p>
    <w:p w14:paraId="3891F5E2" w14:textId="77777777" w:rsidR="0019394B" w:rsidRPr="00494D82" w:rsidRDefault="0019394B" w:rsidP="0019394B">
      <w:pPr>
        <w:adjustRightInd w:val="0"/>
        <w:snapToGrid w:val="0"/>
        <w:jc w:val="left"/>
        <w:rPr>
          <w:rFonts w:ascii="ＭＳ 明朝" w:eastAsia="ＭＳ 明朝" w:hAnsi="ＭＳ 明朝"/>
          <w:b/>
          <w:sz w:val="8"/>
        </w:rPr>
      </w:pPr>
    </w:p>
    <w:p w14:paraId="5292C0BB" w14:textId="77777777" w:rsidR="00D961E4" w:rsidRPr="0019394B" w:rsidRDefault="00F0340B" w:rsidP="0019394B">
      <w:pPr>
        <w:adjustRightInd w:val="0"/>
        <w:snapToGrid w:val="0"/>
        <w:spacing w:line="300" w:lineRule="exact"/>
        <w:ind w:firstLineChars="50" w:firstLine="110"/>
        <w:jc w:val="left"/>
        <w:rPr>
          <w:rFonts w:ascii="ＭＳ 明朝" w:eastAsia="ＭＳ 明朝" w:hAnsi="ＭＳ 明朝"/>
          <w:b/>
          <w:sz w:val="24"/>
        </w:rPr>
      </w:pPr>
      <w:r w:rsidRPr="00C32333">
        <w:rPr>
          <w:rFonts w:ascii="ＭＳ 明朝" w:eastAsia="ＭＳ 明朝" w:hAnsi="ＭＳ 明朝" w:hint="eastAsia"/>
          <w:b/>
          <w:sz w:val="22"/>
        </w:rPr>
        <w:t>○</w:t>
      </w:r>
      <w:r w:rsidR="00ED1617" w:rsidRPr="00C32333">
        <w:rPr>
          <w:rFonts w:ascii="ＭＳ 明朝" w:eastAsia="ＭＳ 明朝" w:hAnsi="ＭＳ 明朝" w:hint="eastAsia"/>
          <w:b/>
          <w:sz w:val="22"/>
        </w:rPr>
        <w:t>重度化・高齢化に対応した生活環境の整備</w:t>
      </w:r>
    </w:p>
    <w:p w14:paraId="62F8B9C5" w14:textId="77777777" w:rsidR="004F6699" w:rsidRPr="00FF055B" w:rsidRDefault="004F6699" w:rsidP="00661A5C">
      <w:pPr>
        <w:adjustRightInd w:val="0"/>
        <w:snapToGrid w:val="0"/>
        <w:ind w:firstLineChars="100" w:firstLine="180"/>
        <w:jc w:val="left"/>
        <w:rPr>
          <w:rFonts w:ascii="ＭＳ 明朝" w:eastAsia="ＭＳ 明朝" w:hAnsi="ＭＳ 明朝"/>
          <w:sz w:val="18"/>
        </w:rPr>
      </w:pPr>
      <w:r w:rsidRPr="00FF055B">
        <w:rPr>
          <w:rFonts w:ascii="ＭＳ 明朝" w:eastAsia="ＭＳ 明朝" w:hAnsi="ＭＳ 明朝" w:hint="eastAsia"/>
          <w:sz w:val="18"/>
        </w:rPr>
        <w:t>・多床室の個室化、防音化、バリアフリー化や設備（移動リフト等）の導入促進</w:t>
      </w:r>
    </w:p>
    <w:p w14:paraId="7AFBB3B9" w14:textId="77777777" w:rsidR="004F6699" w:rsidRPr="004F6699" w:rsidRDefault="004F6699" w:rsidP="00661A5C">
      <w:pPr>
        <w:adjustRightInd w:val="0"/>
        <w:snapToGrid w:val="0"/>
        <w:ind w:firstLineChars="100" w:firstLine="180"/>
        <w:jc w:val="left"/>
        <w:rPr>
          <w:rFonts w:ascii="ＭＳ 明朝" w:eastAsia="ＭＳ 明朝" w:hAnsi="ＭＳ 明朝"/>
          <w:sz w:val="18"/>
        </w:rPr>
      </w:pPr>
    </w:p>
    <w:p w14:paraId="252AB566" w14:textId="564DB304" w:rsidR="00ED1617" w:rsidRPr="00D961E4" w:rsidRDefault="005067C2" w:rsidP="00326FD4">
      <w:pPr>
        <w:adjustRightInd w:val="0"/>
        <w:snapToGrid w:val="0"/>
        <w:ind w:leftChars="150" w:left="315" w:firstLineChars="50" w:firstLine="105"/>
        <w:jc w:val="left"/>
        <w:rPr>
          <w:rFonts w:ascii="ＭＳ 明朝" w:eastAsia="ＭＳ 明朝" w:hAnsi="ＭＳ 明朝"/>
          <w:b/>
        </w:rPr>
      </w:pPr>
      <w:r>
        <w:rPr>
          <w:rFonts w:ascii="ＭＳ 明朝" w:eastAsia="ＭＳ 明朝" w:hAnsi="ＭＳ 明朝" w:hint="eastAsia"/>
        </w:rPr>
        <w:t>多様化する</w:t>
      </w:r>
      <w:r w:rsidR="00ED1617" w:rsidRPr="00C32333">
        <w:rPr>
          <w:rFonts w:ascii="ＭＳ 明朝" w:eastAsia="ＭＳ 明朝" w:hAnsi="ＭＳ 明朝" w:hint="eastAsia"/>
        </w:rPr>
        <w:t>入所者の支援ニーズに対応するためには、個々人のプライバシーへの配慮及び特性に配慮した支援を行うための多床室の個室化（多床室の解消）、心身機能の低下に伴うバリアフリー化や設備の導入、強度行動障がい等の状態を示す方に対する居室改修を行うことで、生活環境を変え、生活の質を高める必要がある。</w:t>
      </w:r>
    </w:p>
    <w:p w14:paraId="727DC0D3" w14:textId="77777777" w:rsidR="00ED1617" w:rsidRPr="00C32333" w:rsidRDefault="00ED1617" w:rsidP="005067C2">
      <w:pPr>
        <w:adjustRightInd w:val="0"/>
        <w:snapToGrid w:val="0"/>
        <w:spacing w:line="260" w:lineRule="exact"/>
        <w:jc w:val="left"/>
        <w:rPr>
          <w:rFonts w:ascii="BIZ UDP明朝 Medium" w:eastAsia="BIZ UDP明朝 Medium" w:hAnsi="BIZ UDP明朝 Medium"/>
          <w:sz w:val="20"/>
        </w:rPr>
      </w:pPr>
    </w:p>
    <w:p w14:paraId="5D5B5663" w14:textId="77777777" w:rsidR="00D961E4" w:rsidRDefault="00F0340B" w:rsidP="005067C2">
      <w:pPr>
        <w:adjustRightInd w:val="0"/>
        <w:snapToGrid w:val="0"/>
        <w:spacing w:line="260" w:lineRule="exact"/>
        <w:ind w:firstLineChars="64" w:firstLine="141"/>
        <w:jc w:val="left"/>
        <w:rPr>
          <w:rFonts w:ascii="ＭＳ 明朝" w:eastAsia="ＭＳ 明朝" w:hAnsi="ＭＳ 明朝"/>
          <w:b/>
          <w:sz w:val="22"/>
        </w:rPr>
      </w:pPr>
      <w:r w:rsidRPr="00C32333">
        <w:rPr>
          <w:rFonts w:ascii="ＭＳ 明朝" w:eastAsia="ＭＳ 明朝" w:hAnsi="ＭＳ 明朝" w:hint="eastAsia"/>
          <w:b/>
          <w:sz w:val="22"/>
        </w:rPr>
        <w:t>○</w:t>
      </w:r>
      <w:r w:rsidR="00661A5C">
        <w:rPr>
          <w:rFonts w:ascii="ＭＳ 明朝" w:eastAsia="ＭＳ 明朝" w:hAnsi="ＭＳ 明朝" w:hint="eastAsia"/>
          <w:b/>
          <w:sz w:val="22"/>
        </w:rPr>
        <w:t>多様化する</w:t>
      </w:r>
      <w:r w:rsidR="00ED1617" w:rsidRPr="00C32333">
        <w:rPr>
          <w:rFonts w:ascii="ＭＳ 明朝" w:eastAsia="ＭＳ 明朝" w:hAnsi="ＭＳ 明朝" w:hint="eastAsia"/>
          <w:b/>
          <w:sz w:val="22"/>
        </w:rPr>
        <w:t>障がい者への</w:t>
      </w:r>
      <w:r w:rsidR="00ED1617" w:rsidRPr="00C32333">
        <w:rPr>
          <w:rFonts w:ascii="ＭＳ 明朝" w:eastAsia="ＭＳ 明朝" w:hAnsi="ＭＳ 明朝"/>
          <w:b/>
          <w:sz w:val="22"/>
        </w:rPr>
        <w:t>支援</w:t>
      </w:r>
    </w:p>
    <w:p w14:paraId="140DF7FF" w14:textId="6A8E3CAB" w:rsidR="004F6699" w:rsidRPr="00FF055B" w:rsidRDefault="004F6699" w:rsidP="00494D82">
      <w:pPr>
        <w:adjustRightInd w:val="0"/>
        <w:snapToGrid w:val="0"/>
        <w:ind w:leftChars="100" w:left="390" w:hangingChars="100" w:hanging="180"/>
        <w:jc w:val="left"/>
        <w:rPr>
          <w:rFonts w:ascii="ＭＳ 明朝" w:eastAsia="ＭＳ 明朝" w:hAnsi="ＭＳ 明朝"/>
          <w:sz w:val="18"/>
        </w:rPr>
      </w:pPr>
      <w:r w:rsidRPr="00FF055B">
        <w:rPr>
          <w:rFonts w:ascii="ＭＳ 明朝" w:eastAsia="ＭＳ 明朝" w:hAnsi="ＭＳ 明朝"/>
          <w:sz w:val="18"/>
        </w:rPr>
        <w:t>・適切なアセスメントによる視覚化や構造化、個々の特性に応じた環境調整による行動障がいの軽減と支援方法の組立</w:t>
      </w:r>
    </w:p>
    <w:p w14:paraId="76EFB7EB" w14:textId="77777777" w:rsidR="004F6699" w:rsidRPr="00FF055B" w:rsidRDefault="004F6699" w:rsidP="004F6699">
      <w:pPr>
        <w:adjustRightInd w:val="0"/>
        <w:snapToGrid w:val="0"/>
        <w:ind w:firstLineChars="100" w:firstLine="180"/>
        <w:jc w:val="left"/>
        <w:rPr>
          <w:rFonts w:ascii="ＭＳ 明朝" w:eastAsia="ＭＳ 明朝" w:hAnsi="ＭＳ 明朝"/>
          <w:sz w:val="18"/>
        </w:rPr>
      </w:pPr>
      <w:r w:rsidRPr="00FF055B">
        <w:rPr>
          <w:rFonts w:ascii="ＭＳ 明朝" w:eastAsia="ＭＳ 明朝" w:hAnsi="ＭＳ 明朝" w:hint="eastAsia"/>
          <w:sz w:val="18"/>
        </w:rPr>
        <w:t>・通院等への介助などの支援ニーズへの対応</w:t>
      </w:r>
    </w:p>
    <w:p w14:paraId="656F9ABF" w14:textId="77777777" w:rsidR="004F6699" w:rsidRPr="004F6699" w:rsidRDefault="004F6699" w:rsidP="004F6699">
      <w:pPr>
        <w:adjustRightInd w:val="0"/>
        <w:snapToGrid w:val="0"/>
        <w:ind w:firstLineChars="100" w:firstLine="140"/>
        <w:jc w:val="left"/>
        <w:rPr>
          <w:rFonts w:ascii="ＭＳ 明朝" w:eastAsia="ＭＳ 明朝" w:hAnsi="ＭＳ 明朝"/>
          <w:sz w:val="14"/>
          <w:shd w:val="pct15" w:color="auto" w:fill="FFFFFF"/>
        </w:rPr>
      </w:pPr>
    </w:p>
    <w:p w14:paraId="05906C47" w14:textId="77777777" w:rsidR="00661A5C" w:rsidRPr="00661A5C" w:rsidRDefault="00661A5C" w:rsidP="00326FD4">
      <w:pPr>
        <w:adjustRightInd w:val="0"/>
        <w:snapToGrid w:val="0"/>
        <w:ind w:leftChars="150" w:left="315" w:firstLineChars="50" w:firstLine="105"/>
        <w:jc w:val="left"/>
        <w:rPr>
          <w:rFonts w:ascii="ＭＳ 明朝" w:eastAsia="ＭＳ 明朝" w:hAnsi="ＭＳ 明朝"/>
        </w:rPr>
      </w:pPr>
      <w:r w:rsidRPr="00661A5C">
        <w:rPr>
          <w:rFonts w:ascii="ＭＳ 明朝" w:eastAsia="ＭＳ 明朝" w:hAnsi="ＭＳ 明朝" w:hint="eastAsia"/>
        </w:rPr>
        <w:t>ハード面の整備と併せて、アセスメントに基づいた視覚化・構造化、チームアプローチによる統一した支援を行い、地域移行に向けてグループホームでもできる支援の形を組み立てることが必要である。</w:t>
      </w:r>
    </w:p>
    <w:p w14:paraId="10969FEF" w14:textId="71F56000" w:rsidR="00C32333" w:rsidRDefault="00494D82" w:rsidP="00326FD4">
      <w:pPr>
        <w:adjustRightInd w:val="0"/>
        <w:snapToGrid w:val="0"/>
        <w:ind w:leftChars="150" w:left="315" w:firstLineChars="50" w:firstLine="105"/>
        <w:jc w:val="left"/>
        <w:rPr>
          <w:rFonts w:ascii="ＭＳ 明朝" w:eastAsia="ＭＳ 明朝" w:hAnsi="ＭＳ 明朝"/>
        </w:rPr>
      </w:pPr>
      <w:r>
        <w:rPr>
          <w:rFonts w:ascii="ＭＳ 明朝" w:eastAsia="ＭＳ 明朝" w:hAnsi="ＭＳ 明朝" w:hint="eastAsia"/>
        </w:rPr>
        <w:t>また、入所者</w:t>
      </w:r>
      <w:r w:rsidR="00661A5C" w:rsidRPr="00661A5C">
        <w:rPr>
          <w:rFonts w:ascii="ＭＳ 明朝" w:eastAsia="ＭＳ 明朝" w:hAnsi="ＭＳ 明朝" w:hint="eastAsia"/>
        </w:rPr>
        <w:t>の高齢化に伴う通院等の必要性が高まると、日中系サービスによる支援と通院等介助に係る支援の両立が困難になるとともに、日中系サービスを利用しない部分の報酬も減少する可能性がある。</w:t>
      </w:r>
    </w:p>
    <w:p w14:paraId="7D8259E1" w14:textId="77777777" w:rsidR="00661A5C" w:rsidRPr="00661A5C" w:rsidRDefault="00661A5C" w:rsidP="00661A5C">
      <w:pPr>
        <w:adjustRightInd w:val="0"/>
        <w:snapToGrid w:val="0"/>
        <w:spacing w:line="260" w:lineRule="exact"/>
        <w:ind w:firstLineChars="100" w:firstLine="210"/>
        <w:jc w:val="left"/>
        <w:rPr>
          <w:rFonts w:ascii="ＭＳ 明朝" w:eastAsia="ＭＳ 明朝" w:hAnsi="ＭＳ 明朝"/>
        </w:rPr>
      </w:pPr>
    </w:p>
    <w:p w14:paraId="0CBF0693" w14:textId="77777777" w:rsidR="00D961E4" w:rsidRDefault="00F0340B" w:rsidP="005067C2">
      <w:pPr>
        <w:adjustRightInd w:val="0"/>
        <w:snapToGrid w:val="0"/>
        <w:spacing w:line="260" w:lineRule="exact"/>
        <w:ind w:firstLineChars="50" w:firstLine="110"/>
        <w:jc w:val="left"/>
        <w:rPr>
          <w:rFonts w:ascii="ＭＳ 明朝" w:eastAsia="ＭＳ 明朝" w:hAnsi="ＭＳ 明朝"/>
          <w:color w:val="0070C0"/>
          <w:sz w:val="20"/>
        </w:rPr>
      </w:pPr>
      <w:r w:rsidRPr="00C32333">
        <w:rPr>
          <w:rFonts w:ascii="ＭＳ 明朝" w:eastAsia="ＭＳ 明朝" w:hAnsi="ＭＳ 明朝" w:hint="eastAsia"/>
          <w:b/>
          <w:sz w:val="22"/>
        </w:rPr>
        <w:t>○</w:t>
      </w:r>
      <w:r w:rsidR="00ED1617" w:rsidRPr="00C32333">
        <w:rPr>
          <w:rFonts w:ascii="ＭＳ 明朝" w:eastAsia="ＭＳ 明朝" w:hAnsi="ＭＳ 明朝"/>
          <w:b/>
          <w:sz w:val="22"/>
        </w:rPr>
        <w:t>地域生活への移行に向けた支援体制の構築</w:t>
      </w:r>
    </w:p>
    <w:p w14:paraId="176BF65E" w14:textId="77777777" w:rsidR="004F6699" w:rsidRPr="00FF055B" w:rsidRDefault="004F6699" w:rsidP="004F6699">
      <w:pPr>
        <w:spacing w:line="260" w:lineRule="exact"/>
        <w:ind w:firstLineChars="100" w:firstLine="180"/>
        <w:jc w:val="left"/>
        <w:rPr>
          <w:rFonts w:ascii="ＭＳ 明朝" w:eastAsia="ＭＳ 明朝" w:hAnsi="ＭＳ 明朝"/>
          <w:sz w:val="18"/>
        </w:rPr>
      </w:pPr>
      <w:r w:rsidRPr="00FF055B">
        <w:rPr>
          <w:rFonts w:ascii="ＭＳ 明朝" w:eastAsia="ＭＳ 明朝" w:hAnsi="ＭＳ 明朝"/>
          <w:sz w:val="18"/>
        </w:rPr>
        <w:t>・</w:t>
      </w:r>
      <w:r w:rsidRPr="00FF055B">
        <w:rPr>
          <w:rFonts w:ascii="ＭＳ 明朝" w:eastAsia="ＭＳ 明朝" w:hAnsi="ＭＳ 明朝" w:hint="eastAsia"/>
          <w:sz w:val="18"/>
        </w:rPr>
        <w:t>施設職員や管理者等の地域生活移行の理解促進とイメージの共有（組織的な取組みの推進）</w:t>
      </w:r>
    </w:p>
    <w:p w14:paraId="23D73A22" w14:textId="77777777" w:rsidR="004F6699" w:rsidRPr="00FF055B" w:rsidRDefault="004F6699" w:rsidP="004F6699">
      <w:pPr>
        <w:spacing w:line="260" w:lineRule="exact"/>
        <w:jc w:val="left"/>
        <w:rPr>
          <w:rFonts w:ascii="ＭＳ 明朝" w:eastAsia="ＭＳ 明朝" w:hAnsi="ＭＳ 明朝"/>
          <w:sz w:val="18"/>
        </w:rPr>
      </w:pPr>
      <w:r w:rsidRPr="00FF055B">
        <w:rPr>
          <w:rFonts w:ascii="ＭＳ 明朝" w:eastAsia="ＭＳ 明朝" w:hAnsi="ＭＳ 明朝" w:hint="eastAsia"/>
          <w:sz w:val="18"/>
        </w:rPr>
        <w:t xml:space="preserve">　・地域移行後のアフターフォローの体制づくり</w:t>
      </w:r>
    </w:p>
    <w:p w14:paraId="12DDF6DB" w14:textId="77777777" w:rsidR="004F6699" w:rsidRPr="0019394B" w:rsidRDefault="004F6699" w:rsidP="00661A5C">
      <w:pPr>
        <w:adjustRightInd w:val="0"/>
        <w:snapToGrid w:val="0"/>
        <w:ind w:firstLineChars="100" w:firstLine="120"/>
        <w:jc w:val="left"/>
        <w:rPr>
          <w:rFonts w:ascii="ＭＳ 明朝" w:eastAsia="ＭＳ 明朝" w:hAnsi="ＭＳ 明朝"/>
          <w:sz w:val="12"/>
        </w:rPr>
      </w:pPr>
    </w:p>
    <w:p w14:paraId="6853F47E" w14:textId="77777777" w:rsidR="00ED1617" w:rsidRPr="00D961E4" w:rsidRDefault="00ED1617" w:rsidP="00326FD4">
      <w:pPr>
        <w:adjustRightInd w:val="0"/>
        <w:snapToGrid w:val="0"/>
        <w:ind w:leftChars="150" w:left="315" w:firstLineChars="50" w:firstLine="105"/>
        <w:jc w:val="left"/>
        <w:rPr>
          <w:rFonts w:ascii="ＭＳ 明朝" w:eastAsia="ＭＳ 明朝" w:hAnsi="ＭＳ 明朝"/>
          <w:color w:val="0070C0"/>
          <w:sz w:val="20"/>
        </w:rPr>
      </w:pPr>
      <w:r w:rsidRPr="00C32333">
        <w:rPr>
          <w:rFonts w:ascii="ＭＳ 明朝" w:eastAsia="ＭＳ 明朝" w:hAnsi="ＭＳ 明朝" w:hint="eastAsia"/>
        </w:rPr>
        <w:t>利用者が地域に戻った後の生活をイメージし、施設職員や管理者は、地域の暮らしと施設の暮らしの違いや地域移行のメリット、デメリットを踏まえて組織的に支援をする必要がある。</w:t>
      </w:r>
      <w:r w:rsidR="00F0340B" w:rsidRPr="00C32333">
        <w:rPr>
          <w:rFonts w:ascii="ＭＳ 明朝" w:eastAsia="ＭＳ 明朝" w:hAnsi="ＭＳ 明朝" w:hint="eastAsia"/>
        </w:rPr>
        <w:t xml:space="preserve">　</w:t>
      </w:r>
    </w:p>
    <w:p w14:paraId="77D763CE" w14:textId="77777777" w:rsidR="006564F3" w:rsidRDefault="00ED1617" w:rsidP="00326FD4">
      <w:pPr>
        <w:adjustRightInd w:val="0"/>
        <w:snapToGrid w:val="0"/>
        <w:ind w:leftChars="150" w:left="315" w:firstLineChars="50" w:firstLine="105"/>
        <w:jc w:val="left"/>
        <w:rPr>
          <w:rFonts w:ascii="ＭＳ 明朝" w:eastAsia="ＭＳ 明朝" w:hAnsi="ＭＳ 明朝"/>
        </w:rPr>
      </w:pPr>
      <w:r w:rsidRPr="00C32333">
        <w:rPr>
          <w:rFonts w:ascii="ＭＳ 明朝" w:eastAsia="ＭＳ 明朝" w:hAnsi="ＭＳ 明朝" w:hint="eastAsia"/>
        </w:rPr>
        <w:t>また、地域移行後、生活が落ち着くまでのアフターフォローの体制づくりも重要。</w:t>
      </w:r>
    </w:p>
    <w:p w14:paraId="1D1CD478" w14:textId="77777777" w:rsidR="0019394B" w:rsidRDefault="0019394B" w:rsidP="0019394B">
      <w:pPr>
        <w:adjustRightInd w:val="0"/>
        <w:snapToGrid w:val="0"/>
        <w:jc w:val="left"/>
        <w:rPr>
          <w:rFonts w:ascii="ＭＳ 明朝" w:eastAsia="ＭＳ 明朝" w:hAnsi="ＭＳ 明朝"/>
        </w:rPr>
      </w:pPr>
    </w:p>
    <w:p w14:paraId="760FB22B" w14:textId="77777777" w:rsidR="004F6699" w:rsidRDefault="004F6699" w:rsidP="0019394B">
      <w:pPr>
        <w:adjustRightInd w:val="0"/>
        <w:snapToGrid w:val="0"/>
        <w:jc w:val="left"/>
        <w:rPr>
          <w:rFonts w:ascii="ＭＳ 明朝" w:eastAsia="ＭＳ 明朝" w:hAnsi="ＭＳ 明朝"/>
          <w:b/>
          <w:sz w:val="24"/>
        </w:rPr>
      </w:pPr>
      <w:r w:rsidRPr="004F6699">
        <w:rPr>
          <w:rFonts w:ascii="ＭＳ 明朝" w:eastAsia="ＭＳ 明朝" w:hAnsi="ＭＳ 明朝" w:hint="eastAsia"/>
          <w:b/>
          <w:sz w:val="24"/>
        </w:rPr>
        <w:t>ウ）国への提言</w:t>
      </w:r>
    </w:p>
    <w:p w14:paraId="53330CC3" w14:textId="77777777" w:rsidR="0019394B" w:rsidRPr="0019394B" w:rsidRDefault="0019394B" w:rsidP="0019394B">
      <w:pPr>
        <w:adjustRightInd w:val="0"/>
        <w:snapToGrid w:val="0"/>
        <w:ind w:firstLineChars="100" w:firstLine="210"/>
        <w:jc w:val="left"/>
        <w:rPr>
          <w:rFonts w:ascii="ＭＳ 明朝" w:eastAsia="ＭＳ 明朝" w:hAnsi="ＭＳ 明朝"/>
        </w:rPr>
      </w:pPr>
      <w:r w:rsidRPr="0019394B">
        <w:rPr>
          <w:rFonts w:ascii="ＭＳ 明朝" w:eastAsia="ＭＳ 明朝" w:hAnsi="ＭＳ 明朝" w:hint="eastAsia"/>
        </w:rPr>
        <w:t>・</w:t>
      </w:r>
    </w:p>
    <w:sectPr w:rsidR="0019394B" w:rsidRPr="0019394B" w:rsidSect="00097D9B">
      <w:type w:val="continuous"/>
      <w:pgSz w:w="11906" w:h="16838" w:code="9"/>
      <w:pgMar w:top="1134" w:right="1418" w:bottom="851" w:left="1418" w:header="851" w:footer="567"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30C5A" w16cex:dateUtc="2022-12-01T02:19:00Z"/>
  <w16cex:commentExtensible w16cex:durableId="27330951" w16cex:dateUtc="2022-12-01T02:06:00Z"/>
  <w16cex:commentExtensible w16cex:durableId="27330A4C" w16cex:dateUtc="2022-12-01T02:11:00Z"/>
  <w16cex:commentExtensible w16cex:durableId="27330BB2" w16cex:dateUtc="2022-12-01T02:17:00Z"/>
  <w16cex:commentExtensible w16cex:durableId="27330F8B" w16cex:dateUtc="2022-12-01T02:33:00Z"/>
  <w16cex:commentExtensible w16cex:durableId="27331166" w16cex:dateUtc="2022-12-01T02:41:00Z"/>
  <w16cex:commentExtensible w16cex:durableId="2733746B" w16cex:dateUtc="2022-12-01T09:43:00Z"/>
  <w16cex:commentExtensible w16cex:durableId="2733750C" w16cex:dateUtc="2022-12-01T09:46:00Z"/>
  <w16cex:commentExtensible w16cex:durableId="27337534" w16cex:dateUtc="2022-12-01T09:47:00Z"/>
  <w16cex:commentExtensible w16cex:durableId="27337558" w16cex:dateUtc="2022-12-01T09:47:00Z"/>
  <w16cex:commentExtensible w16cex:durableId="27337672" w16cex:dateUtc="2022-12-01T09:52:00Z"/>
  <w16cex:commentExtensible w16cex:durableId="2733768E" w16cex:dateUtc="2022-12-01T09: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70FD74" w16cid:durableId="27330C5A"/>
  <w16cid:commentId w16cid:paraId="65C8BB6A" w16cid:durableId="27330951"/>
  <w16cid:commentId w16cid:paraId="35FAAB5F" w16cid:durableId="27330A4C"/>
  <w16cid:commentId w16cid:paraId="3A9A7555" w16cid:durableId="27330BB2"/>
  <w16cid:commentId w16cid:paraId="5A9B4954" w16cid:durableId="27330F8B"/>
  <w16cid:commentId w16cid:paraId="5053D271" w16cid:durableId="27331166"/>
  <w16cid:commentId w16cid:paraId="5E7965FE" w16cid:durableId="2733746B"/>
  <w16cid:commentId w16cid:paraId="010BA033" w16cid:durableId="2733750C"/>
  <w16cid:commentId w16cid:paraId="4AC9499A" w16cid:durableId="27337534"/>
  <w16cid:commentId w16cid:paraId="51AD59C7" w16cid:durableId="27337558"/>
  <w16cid:commentId w16cid:paraId="5CCA5DFD" w16cid:durableId="27337672"/>
  <w16cid:commentId w16cid:paraId="252876B9" w16cid:durableId="2733768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345CF" w14:textId="77777777" w:rsidR="001B4081" w:rsidRDefault="001B4081" w:rsidP="00ED1617">
      <w:r>
        <w:separator/>
      </w:r>
    </w:p>
  </w:endnote>
  <w:endnote w:type="continuationSeparator" w:id="0">
    <w:p w14:paraId="3DFE91BF" w14:textId="77777777" w:rsidR="001B4081" w:rsidRDefault="001B4081" w:rsidP="00ED1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4B049" w14:textId="77777777" w:rsidR="00F05EEC" w:rsidRDefault="00F05EEC">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6EB16" w14:textId="77777777" w:rsidR="004B1458" w:rsidRDefault="004B1458" w:rsidP="004B1458">
    <w:pPr>
      <w:pStyle w:val="a9"/>
      <w:ind w:right="1050"/>
    </w:pPr>
  </w:p>
  <w:p w14:paraId="17859A30" w14:textId="77777777" w:rsidR="00814778" w:rsidRDefault="00814778" w:rsidP="00251B39">
    <w:pPr>
      <w:pStyle w:val="a9"/>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275722"/>
      <w:docPartObj>
        <w:docPartGallery w:val="Page Numbers (Bottom of Page)"/>
        <w:docPartUnique/>
      </w:docPartObj>
    </w:sdtPr>
    <w:sdtEndPr/>
    <w:sdtContent>
      <w:p w14:paraId="6909FBF3" w14:textId="77777777" w:rsidR="000017D5" w:rsidRDefault="000017D5" w:rsidP="000017D5">
        <w:pPr>
          <w:pStyle w:val="a9"/>
          <w:ind w:right="210"/>
          <w:jc w:val="right"/>
        </w:pPr>
        <w:r>
          <w:rPr>
            <w:rFonts w:hint="eastAsia"/>
          </w:rPr>
          <w:t>１</w:t>
        </w:r>
      </w:p>
    </w:sdtContent>
  </w:sdt>
  <w:p w14:paraId="3F1385B3" w14:textId="77777777" w:rsidR="000017D5" w:rsidRDefault="000017D5">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4170996"/>
      <w:docPartObj>
        <w:docPartGallery w:val="Page Numbers (Bottom of Page)"/>
        <w:docPartUnique/>
      </w:docPartObj>
    </w:sdtPr>
    <w:sdtEndPr/>
    <w:sdtContent>
      <w:p w14:paraId="2119DF93" w14:textId="7C669635" w:rsidR="004B1458" w:rsidRDefault="004B1458">
        <w:pPr>
          <w:pStyle w:val="a9"/>
          <w:jc w:val="right"/>
        </w:pPr>
        <w:r>
          <w:fldChar w:fldCharType="begin"/>
        </w:r>
        <w:r>
          <w:instrText>PAGE   \* MERGEFORMAT</w:instrText>
        </w:r>
        <w:r>
          <w:fldChar w:fldCharType="separate"/>
        </w:r>
        <w:r w:rsidR="006D41BC" w:rsidRPr="006D41BC">
          <w:rPr>
            <w:noProof/>
            <w:lang w:val="ja-JP"/>
          </w:rPr>
          <w:t>7</w:t>
        </w:r>
        <w:r>
          <w:fldChar w:fldCharType="end"/>
        </w:r>
      </w:p>
    </w:sdtContent>
  </w:sdt>
  <w:p w14:paraId="78A2CA77" w14:textId="77777777" w:rsidR="004B1458" w:rsidRDefault="004B1458" w:rsidP="00251B39">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3D38F" w14:textId="77777777" w:rsidR="001B4081" w:rsidRDefault="001B4081" w:rsidP="00ED1617">
      <w:r>
        <w:separator/>
      </w:r>
    </w:p>
  </w:footnote>
  <w:footnote w:type="continuationSeparator" w:id="0">
    <w:p w14:paraId="689CAE46" w14:textId="77777777" w:rsidR="001B4081" w:rsidRDefault="001B4081" w:rsidP="00ED1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2B225" w14:textId="77777777" w:rsidR="00F05EEC" w:rsidRDefault="00F05EEC">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F81C9" w14:textId="77777777" w:rsidR="00F05EEC" w:rsidRDefault="00F05EEC">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57FFA" w14:textId="77777777" w:rsidR="00F05EEC" w:rsidRDefault="00F05EEC">
    <w:pPr>
      <w:pStyle w:val="a7"/>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FAA51" w14:textId="77777777" w:rsidR="004B1458" w:rsidRDefault="004B145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46040"/>
    <w:multiLevelType w:val="hybridMultilevel"/>
    <w:tmpl w:val="AE6CF9E2"/>
    <w:lvl w:ilvl="0" w:tplc="E8140A84">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91447C"/>
    <w:multiLevelType w:val="hybridMultilevel"/>
    <w:tmpl w:val="29863C3E"/>
    <w:lvl w:ilvl="0" w:tplc="A8540E7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B034C07"/>
    <w:multiLevelType w:val="hybridMultilevel"/>
    <w:tmpl w:val="C6927F8C"/>
    <w:lvl w:ilvl="0" w:tplc="C68A543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132"/>
    <w:rsid w:val="000017D5"/>
    <w:rsid w:val="00014AC0"/>
    <w:rsid w:val="000163F3"/>
    <w:rsid w:val="00041369"/>
    <w:rsid w:val="00042025"/>
    <w:rsid w:val="0005320A"/>
    <w:rsid w:val="000668D1"/>
    <w:rsid w:val="00083EFB"/>
    <w:rsid w:val="00097D9B"/>
    <w:rsid w:val="000B387E"/>
    <w:rsid w:val="000B7467"/>
    <w:rsid w:val="000C2B1E"/>
    <w:rsid w:val="001075EB"/>
    <w:rsid w:val="001232B6"/>
    <w:rsid w:val="00135F5E"/>
    <w:rsid w:val="00141D86"/>
    <w:rsid w:val="00143D24"/>
    <w:rsid w:val="0015025F"/>
    <w:rsid w:val="00162896"/>
    <w:rsid w:val="0018439A"/>
    <w:rsid w:val="001871C7"/>
    <w:rsid w:val="0019394B"/>
    <w:rsid w:val="001977F5"/>
    <w:rsid w:val="001B0841"/>
    <w:rsid w:val="001B0CFA"/>
    <w:rsid w:val="001B4081"/>
    <w:rsid w:val="001C5063"/>
    <w:rsid w:val="001C7812"/>
    <w:rsid w:val="001F573F"/>
    <w:rsid w:val="00204652"/>
    <w:rsid w:val="002240F4"/>
    <w:rsid w:val="00240112"/>
    <w:rsid w:val="00251B39"/>
    <w:rsid w:val="00251E39"/>
    <w:rsid w:val="002600D5"/>
    <w:rsid w:val="002943DE"/>
    <w:rsid w:val="002A450C"/>
    <w:rsid w:val="002B32E3"/>
    <w:rsid w:val="002B7439"/>
    <w:rsid w:val="002C6FDD"/>
    <w:rsid w:val="002D6246"/>
    <w:rsid w:val="002F37A8"/>
    <w:rsid w:val="002F53F1"/>
    <w:rsid w:val="002F5F49"/>
    <w:rsid w:val="00302663"/>
    <w:rsid w:val="0030397D"/>
    <w:rsid w:val="00322E8C"/>
    <w:rsid w:val="00323BB8"/>
    <w:rsid w:val="00323E3A"/>
    <w:rsid w:val="00326FD4"/>
    <w:rsid w:val="00340C2A"/>
    <w:rsid w:val="00360401"/>
    <w:rsid w:val="00374DB3"/>
    <w:rsid w:val="00393465"/>
    <w:rsid w:val="00395B34"/>
    <w:rsid w:val="003B59A2"/>
    <w:rsid w:val="003C7159"/>
    <w:rsid w:val="003D201F"/>
    <w:rsid w:val="003D4009"/>
    <w:rsid w:val="003D4DDE"/>
    <w:rsid w:val="003E53CF"/>
    <w:rsid w:val="004007BB"/>
    <w:rsid w:val="00405B0C"/>
    <w:rsid w:val="004163A7"/>
    <w:rsid w:val="00430BE4"/>
    <w:rsid w:val="004341F7"/>
    <w:rsid w:val="00441307"/>
    <w:rsid w:val="00442B82"/>
    <w:rsid w:val="00456132"/>
    <w:rsid w:val="004871AC"/>
    <w:rsid w:val="00494D82"/>
    <w:rsid w:val="004A26F9"/>
    <w:rsid w:val="004A34AE"/>
    <w:rsid w:val="004A3D15"/>
    <w:rsid w:val="004A5350"/>
    <w:rsid w:val="004B1458"/>
    <w:rsid w:val="004C31A6"/>
    <w:rsid w:val="004C3D99"/>
    <w:rsid w:val="004C7199"/>
    <w:rsid w:val="004F6699"/>
    <w:rsid w:val="004F7262"/>
    <w:rsid w:val="005067C2"/>
    <w:rsid w:val="00506E13"/>
    <w:rsid w:val="0054330C"/>
    <w:rsid w:val="00553CB1"/>
    <w:rsid w:val="00573E6D"/>
    <w:rsid w:val="00595D8B"/>
    <w:rsid w:val="005B738C"/>
    <w:rsid w:val="005B7B3F"/>
    <w:rsid w:val="005C0B0A"/>
    <w:rsid w:val="005C19A6"/>
    <w:rsid w:val="005C36C6"/>
    <w:rsid w:val="005D5A1A"/>
    <w:rsid w:val="00607E21"/>
    <w:rsid w:val="00616218"/>
    <w:rsid w:val="00637645"/>
    <w:rsid w:val="00655A62"/>
    <w:rsid w:val="006564F3"/>
    <w:rsid w:val="00661A5C"/>
    <w:rsid w:val="00665B66"/>
    <w:rsid w:val="00690975"/>
    <w:rsid w:val="006A57BB"/>
    <w:rsid w:val="006B2FC2"/>
    <w:rsid w:val="006C6ACD"/>
    <w:rsid w:val="006D41BC"/>
    <w:rsid w:val="006E7B09"/>
    <w:rsid w:val="0070390D"/>
    <w:rsid w:val="007276C7"/>
    <w:rsid w:val="0073057E"/>
    <w:rsid w:val="00733F0C"/>
    <w:rsid w:val="007375C8"/>
    <w:rsid w:val="00751B3A"/>
    <w:rsid w:val="00754659"/>
    <w:rsid w:val="00774F4A"/>
    <w:rsid w:val="0077775A"/>
    <w:rsid w:val="007D3BF4"/>
    <w:rsid w:val="0080089B"/>
    <w:rsid w:val="00814778"/>
    <w:rsid w:val="0082364F"/>
    <w:rsid w:val="00847609"/>
    <w:rsid w:val="00853F5F"/>
    <w:rsid w:val="00854225"/>
    <w:rsid w:val="00880B26"/>
    <w:rsid w:val="008926B8"/>
    <w:rsid w:val="00896A91"/>
    <w:rsid w:val="008A403B"/>
    <w:rsid w:val="008A5C17"/>
    <w:rsid w:val="008A6BF5"/>
    <w:rsid w:val="008A7F74"/>
    <w:rsid w:val="008D5ED2"/>
    <w:rsid w:val="008F1B60"/>
    <w:rsid w:val="0090357C"/>
    <w:rsid w:val="00923F6E"/>
    <w:rsid w:val="009269FA"/>
    <w:rsid w:val="0093406F"/>
    <w:rsid w:val="009402C1"/>
    <w:rsid w:val="00941EBC"/>
    <w:rsid w:val="009443BA"/>
    <w:rsid w:val="0095221C"/>
    <w:rsid w:val="00952A5B"/>
    <w:rsid w:val="009537C0"/>
    <w:rsid w:val="00966D91"/>
    <w:rsid w:val="00971CD1"/>
    <w:rsid w:val="00974B37"/>
    <w:rsid w:val="009810C4"/>
    <w:rsid w:val="009A5D24"/>
    <w:rsid w:val="009B0B68"/>
    <w:rsid w:val="009E2D2A"/>
    <w:rsid w:val="009F0883"/>
    <w:rsid w:val="00A00E39"/>
    <w:rsid w:val="00A27334"/>
    <w:rsid w:val="00A3262C"/>
    <w:rsid w:val="00A4214B"/>
    <w:rsid w:val="00A46E4C"/>
    <w:rsid w:val="00A95F73"/>
    <w:rsid w:val="00A96F18"/>
    <w:rsid w:val="00AA11AE"/>
    <w:rsid w:val="00AA7BA4"/>
    <w:rsid w:val="00AB04E6"/>
    <w:rsid w:val="00AB0F4B"/>
    <w:rsid w:val="00AC7529"/>
    <w:rsid w:val="00AD43A4"/>
    <w:rsid w:val="00AE5EB2"/>
    <w:rsid w:val="00B17ACA"/>
    <w:rsid w:val="00B33A37"/>
    <w:rsid w:val="00B36400"/>
    <w:rsid w:val="00B37985"/>
    <w:rsid w:val="00B67D08"/>
    <w:rsid w:val="00B77E4B"/>
    <w:rsid w:val="00B82291"/>
    <w:rsid w:val="00B9065B"/>
    <w:rsid w:val="00B9397E"/>
    <w:rsid w:val="00B9472B"/>
    <w:rsid w:val="00BA3EFF"/>
    <w:rsid w:val="00BB2EB2"/>
    <w:rsid w:val="00BF6E8C"/>
    <w:rsid w:val="00C2071B"/>
    <w:rsid w:val="00C32333"/>
    <w:rsid w:val="00C75D74"/>
    <w:rsid w:val="00C81222"/>
    <w:rsid w:val="00C90D33"/>
    <w:rsid w:val="00C93EEF"/>
    <w:rsid w:val="00CC08DD"/>
    <w:rsid w:val="00CD662C"/>
    <w:rsid w:val="00CE6F0A"/>
    <w:rsid w:val="00CF27C2"/>
    <w:rsid w:val="00D00B86"/>
    <w:rsid w:val="00D02977"/>
    <w:rsid w:val="00D0546C"/>
    <w:rsid w:val="00D11B2C"/>
    <w:rsid w:val="00D16C0B"/>
    <w:rsid w:val="00D173F4"/>
    <w:rsid w:val="00D21B76"/>
    <w:rsid w:val="00D30364"/>
    <w:rsid w:val="00D3073D"/>
    <w:rsid w:val="00D40F8E"/>
    <w:rsid w:val="00D4489C"/>
    <w:rsid w:val="00D45101"/>
    <w:rsid w:val="00D61640"/>
    <w:rsid w:val="00D64716"/>
    <w:rsid w:val="00D961E4"/>
    <w:rsid w:val="00DB2DD8"/>
    <w:rsid w:val="00DB30C9"/>
    <w:rsid w:val="00DC7BFA"/>
    <w:rsid w:val="00DD0AF0"/>
    <w:rsid w:val="00DD46B0"/>
    <w:rsid w:val="00E13891"/>
    <w:rsid w:val="00E14ECB"/>
    <w:rsid w:val="00E46F15"/>
    <w:rsid w:val="00E47601"/>
    <w:rsid w:val="00E51CD9"/>
    <w:rsid w:val="00E5217C"/>
    <w:rsid w:val="00E52FA1"/>
    <w:rsid w:val="00E57842"/>
    <w:rsid w:val="00E65181"/>
    <w:rsid w:val="00E70924"/>
    <w:rsid w:val="00E94159"/>
    <w:rsid w:val="00E95D5E"/>
    <w:rsid w:val="00EB2F22"/>
    <w:rsid w:val="00EC2E54"/>
    <w:rsid w:val="00ED0CFB"/>
    <w:rsid w:val="00ED1617"/>
    <w:rsid w:val="00EF5EA8"/>
    <w:rsid w:val="00F0340B"/>
    <w:rsid w:val="00F054D2"/>
    <w:rsid w:val="00F05EEC"/>
    <w:rsid w:val="00F24907"/>
    <w:rsid w:val="00F329AC"/>
    <w:rsid w:val="00F34B5A"/>
    <w:rsid w:val="00F42200"/>
    <w:rsid w:val="00F50620"/>
    <w:rsid w:val="00F563D8"/>
    <w:rsid w:val="00F57FF7"/>
    <w:rsid w:val="00F63050"/>
    <w:rsid w:val="00F75FC0"/>
    <w:rsid w:val="00F777C8"/>
    <w:rsid w:val="00F82D22"/>
    <w:rsid w:val="00FA4069"/>
    <w:rsid w:val="00FA43F8"/>
    <w:rsid w:val="00FB23A7"/>
    <w:rsid w:val="00FC541D"/>
    <w:rsid w:val="00FC762C"/>
    <w:rsid w:val="00FC7955"/>
    <w:rsid w:val="00FF05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1851E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0CF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B0CFA"/>
    <w:rPr>
      <w:rFonts w:asciiTheme="majorHAnsi" w:eastAsiaTheme="majorEastAsia" w:hAnsiTheme="majorHAnsi" w:cstheme="majorBidi"/>
      <w:sz w:val="18"/>
      <w:szCs w:val="18"/>
    </w:rPr>
  </w:style>
  <w:style w:type="table" w:styleId="a5">
    <w:name w:val="Table Grid"/>
    <w:basedOn w:val="a1"/>
    <w:uiPriority w:val="39"/>
    <w:rsid w:val="00D44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4489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No Spacing"/>
    <w:uiPriority w:val="1"/>
    <w:qFormat/>
    <w:rsid w:val="001075EB"/>
    <w:pPr>
      <w:widowControl w:val="0"/>
      <w:jc w:val="both"/>
    </w:pPr>
  </w:style>
  <w:style w:type="paragraph" w:styleId="a7">
    <w:name w:val="header"/>
    <w:basedOn w:val="a"/>
    <w:link w:val="a8"/>
    <w:uiPriority w:val="99"/>
    <w:unhideWhenUsed/>
    <w:rsid w:val="00ED1617"/>
    <w:pPr>
      <w:tabs>
        <w:tab w:val="center" w:pos="4252"/>
        <w:tab w:val="right" w:pos="8504"/>
      </w:tabs>
      <w:snapToGrid w:val="0"/>
    </w:pPr>
  </w:style>
  <w:style w:type="character" w:customStyle="1" w:styleId="a8">
    <w:name w:val="ヘッダー (文字)"/>
    <w:basedOn w:val="a0"/>
    <w:link w:val="a7"/>
    <w:uiPriority w:val="99"/>
    <w:rsid w:val="00ED1617"/>
  </w:style>
  <w:style w:type="paragraph" w:styleId="a9">
    <w:name w:val="footer"/>
    <w:basedOn w:val="a"/>
    <w:link w:val="aa"/>
    <w:uiPriority w:val="99"/>
    <w:unhideWhenUsed/>
    <w:rsid w:val="00ED1617"/>
    <w:pPr>
      <w:tabs>
        <w:tab w:val="center" w:pos="4252"/>
        <w:tab w:val="right" w:pos="8504"/>
      </w:tabs>
      <w:snapToGrid w:val="0"/>
    </w:pPr>
  </w:style>
  <w:style w:type="character" w:customStyle="1" w:styleId="aa">
    <w:name w:val="フッター (文字)"/>
    <w:basedOn w:val="a0"/>
    <w:link w:val="a9"/>
    <w:uiPriority w:val="99"/>
    <w:rsid w:val="00ED1617"/>
  </w:style>
  <w:style w:type="character" w:styleId="ab">
    <w:name w:val="line number"/>
    <w:basedOn w:val="a0"/>
    <w:uiPriority w:val="99"/>
    <w:semiHidden/>
    <w:unhideWhenUsed/>
    <w:rsid w:val="000017D5"/>
  </w:style>
  <w:style w:type="character" w:styleId="ac">
    <w:name w:val="annotation reference"/>
    <w:basedOn w:val="a0"/>
    <w:uiPriority w:val="99"/>
    <w:semiHidden/>
    <w:unhideWhenUsed/>
    <w:rsid w:val="00430BE4"/>
    <w:rPr>
      <w:sz w:val="18"/>
      <w:szCs w:val="18"/>
    </w:rPr>
  </w:style>
  <w:style w:type="paragraph" w:styleId="ad">
    <w:name w:val="annotation text"/>
    <w:basedOn w:val="a"/>
    <w:link w:val="ae"/>
    <w:uiPriority w:val="99"/>
    <w:semiHidden/>
    <w:unhideWhenUsed/>
    <w:rsid w:val="00430BE4"/>
    <w:pPr>
      <w:jc w:val="left"/>
    </w:pPr>
  </w:style>
  <w:style w:type="character" w:customStyle="1" w:styleId="ae">
    <w:name w:val="コメント文字列 (文字)"/>
    <w:basedOn w:val="a0"/>
    <w:link w:val="ad"/>
    <w:uiPriority w:val="99"/>
    <w:semiHidden/>
    <w:rsid w:val="00430BE4"/>
  </w:style>
  <w:style w:type="paragraph" w:styleId="af">
    <w:name w:val="annotation subject"/>
    <w:basedOn w:val="ad"/>
    <w:next w:val="ad"/>
    <w:link w:val="af0"/>
    <w:uiPriority w:val="99"/>
    <w:semiHidden/>
    <w:unhideWhenUsed/>
    <w:rsid w:val="00430BE4"/>
    <w:rPr>
      <w:b/>
      <w:bCs/>
    </w:rPr>
  </w:style>
  <w:style w:type="character" w:customStyle="1" w:styleId="af0">
    <w:name w:val="コメント内容 (文字)"/>
    <w:basedOn w:val="ae"/>
    <w:link w:val="af"/>
    <w:uiPriority w:val="99"/>
    <w:semiHidden/>
    <w:rsid w:val="00430BE4"/>
    <w:rPr>
      <w:b/>
      <w:bCs/>
    </w:rPr>
  </w:style>
  <w:style w:type="paragraph" w:styleId="af1">
    <w:name w:val="Revision"/>
    <w:hidden/>
    <w:uiPriority w:val="99"/>
    <w:semiHidden/>
    <w:rsid w:val="00F82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79569-69D1-4FCE-85CD-0BC8AC3E6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1260</Words>
  <Characters>7186</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2022-12-14T06:44:00Z</dcterms:created>
  <dcterms:modified xsi:type="dcterms:W3CDTF">2022-12-14T06:46:00Z</dcterms:modified>
</cp:coreProperties>
</file>