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1.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2.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xml" ContentType="application/vnd.openxmlformats-officedocument.themeOverride+xml"/>
  <Override PartName="/word/drawings/drawing3.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31963" w14:textId="0A0AB863" w:rsidR="00DD3FAF" w:rsidRPr="00EB3117" w:rsidRDefault="00820D24" w:rsidP="00564A85">
      <w:pPr>
        <w:autoSpaceDE w:val="0"/>
        <w:autoSpaceDN w:val="0"/>
        <w:jc w:val="right"/>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45720" distB="45720" distL="114300" distR="114300" simplePos="0" relativeHeight="252013568" behindDoc="0" locked="0" layoutInCell="1" allowOverlap="1" wp14:anchorId="2559F4EA" wp14:editId="102C6575">
                <wp:simplePos x="0" y="0"/>
                <wp:positionH relativeFrom="column">
                  <wp:posOffset>18415</wp:posOffset>
                </wp:positionH>
                <wp:positionV relativeFrom="paragraph">
                  <wp:posOffset>3810</wp:posOffset>
                </wp:positionV>
                <wp:extent cx="644236" cy="304800"/>
                <wp:effectExtent l="0" t="0" r="2286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36" cy="304800"/>
                        </a:xfrm>
                        <a:prstGeom prst="rect">
                          <a:avLst/>
                        </a:prstGeom>
                        <a:solidFill>
                          <a:srgbClr val="FFFFFF"/>
                        </a:solidFill>
                        <a:ln w="9525">
                          <a:solidFill>
                            <a:srgbClr val="000000"/>
                          </a:solidFill>
                          <a:miter lim="800000"/>
                          <a:headEnd/>
                          <a:tailEnd/>
                        </a:ln>
                      </wps:spPr>
                      <wps:txbx>
                        <w:txbxContent>
                          <w:p w14:paraId="2FC5C15D" w14:textId="3071B2AE" w:rsidR="00820D24" w:rsidRPr="00656A50" w:rsidRDefault="00820D24">
                            <w:pPr>
                              <w:rPr>
                                <w:rFonts w:ascii="BIZ UDゴシック" w:eastAsia="BIZ UDゴシック" w:hAnsi="BIZ UDゴシック"/>
                              </w:rPr>
                            </w:pPr>
                            <w:r w:rsidRPr="00656A50">
                              <w:rPr>
                                <w:rFonts w:ascii="BIZ UDゴシック" w:eastAsia="BIZ UDゴシック" w:hAnsi="BIZ UDゴシック" w:hint="eastAsia"/>
                              </w:rPr>
                              <w:t>飲食店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59F4EA" id="_x0000_t202" coordsize="21600,21600" o:spt="202" path="m,l,21600r21600,l21600,xe">
                <v:stroke joinstyle="miter"/>
                <v:path gradientshapeok="t" o:connecttype="rect"/>
              </v:shapetype>
              <v:shape id="テキスト ボックス 2" o:spid="_x0000_s1026" type="#_x0000_t202" style="position:absolute;left:0;text-align:left;margin-left:1.45pt;margin-top:.3pt;width:50.75pt;height:24pt;z-index:25201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">
                <v:textbox>
                  <w:txbxContent>
                    <w:p w14:paraId="2FC5C15D" w14:textId="3071B2AE" w:rsidR="00820D24" w:rsidRPr="00656A50" w:rsidRDefault="00820D24">
                      <w:pPr>
                        <w:rPr>
                          <w:rFonts w:ascii="BIZ UDゴシック" w:eastAsia="BIZ UDゴシック" w:hAnsi="BIZ UDゴシック"/>
                        </w:rPr>
                      </w:pPr>
                      <w:r w:rsidRPr="00656A50">
                        <w:rPr>
                          <w:rFonts w:ascii="BIZ UDゴシック" w:eastAsia="BIZ UDゴシック" w:hAnsi="BIZ UDゴシック" w:hint="eastAsia"/>
                        </w:rPr>
                        <w:t>飲食店</w:t>
                      </w:r>
                    </w:p>
                  </w:txbxContent>
                </v:textbox>
              </v:shape>
            </w:pict>
          </mc:Fallback>
        </mc:AlternateContent>
      </w:r>
      <w:r w:rsidR="00333A8A" w:rsidRPr="00EB3117">
        <w:rPr>
          <w:rFonts w:ascii="BIZ UDゴシック" w:eastAsia="BIZ UDゴシック" w:hAnsi="BIZ UDゴシック" w:hint="eastAsia"/>
        </w:rPr>
        <w:t>202</w:t>
      </w:r>
      <w:r w:rsidR="00C331EB" w:rsidRPr="00EB3117">
        <w:rPr>
          <w:rFonts w:ascii="BIZ UDゴシック" w:eastAsia="BIZ UDゴシック" w:hAnsi="BIZ UDゴシック" w:hint="eastAsia"/>
        </w:rPr>
        <w:t>6</w:t>
      </w:r>
      <w:r w:rsidR="00AA7E28" w:rsidRPr="00EB3117">
        <w:rPr>
          <w:rFonts w:ascii="BIZ UDゴシック" w:eastAsia="BIZ UDゴシック" w:hAnsi="BIZ UDゴシック" w:hint="eastAsia"/>
        </w:rPr>
        <w:t>年</w:t>
      </w:r>
      <w:r w:rsidR="009C162F">
        <w:rPr>
          <w:rFonts w:ascii="BIZ UDゴシック" w:eastAsia="BIZ UDゴシック" w:hAnsi="BIZ UDゴシック" w:hint="eastAsia"/>
        </w:rPr>
        <w:t>10</w:t>
      </w:r>
      <w:r w:rsidR="00DD3FAF" w:rsidRPr="00EB3117">
        <w:rPr>
          <w:rFonts w:ascii="BIZ UDゴシック" w:eastAsia="BIZ UDゴシック" w:hAnsi="BIZ UDゴシック" w:hint="eastAsia"/>
        </w:rPr>
        <w:t>月　大阪府健康医療部健康推進室</w:t>
      </w:r>
    </w:p>
    <w:p w14:paraId="00ADDE7E" w14:textId="7F7D805D" w:rsidR="00DD3FAF" w:rsidRPr="00EB3117" w:rsidRDefault="00F32B6D"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w:t>
      </w:r>
    </w:p>
    <w:p w14:paraId="293D394E" w14:textId="192FF4A3" w:rsidR="00DD3FAF" w:rsidRPr="00EB3117" w:rsidRDefault="00DD3FAF" w:rsidP="00564A85">
      <w:pPr>
        <w:autoSpaceDE w:val="0"/>
        <w:autoSpaceDN w:val="0"/>
        <w:jc w:val="center"/>
        <w:rPr>
          <w:rFonts w:ascii="BIZ UDゴシック" w:eastAsia="BIZ UDゴシック" w:hAnsi="BIZ UDゴシック"/>
        </w:rPr>
      </w:pPr>
      <w:r w:rsidRPr="00EB3117">
        <w:rPr>
          <w:rFonts w:ascii="BIZ UDゴシック" w:eastAsia="BIZ UDゴシック" w:hAnsi="BIZ UDゴシック" w:hint="eastAsia"/>
        </w:rPr>
        <w:t>受動喫煙防止対策における飲食店実態調査（概要）</w:t>
      </w:r>
    </w:p>
    <w:p w14:paraId="2CCC1B49" w14:textId="77777777" w:rsidR="00686D30" w:rsidRPr="00EB3117" w:rsidRDefault="00686D30" w:rsidP="00564A85">
      <w:pPr>
        <w:autoSpaceDE w:val="0"/>
        <w:autoSpaceDN w:val="0"/>
        <w:rPr>
          <w:rFonts w:ascii="BIZ UDゴシック" w:eastAsia="BIZ UDゴシック" w:hAnsi="BIZ UDゴシック"/>
        </w:rPr>
      </w:pPr>
    </w:p>
    <w:p w14:paraId="2D3F9C78" w14:textId="700F4741" w:rsidR="00DD3FAF" w:rsidRPr="00EB3117" w:rsidRDefault="00DD3FAF"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大阪府では、「受動喫煙防止対策における飲食店実態調査」を行いました。このたび、その調査結果</w:t>
      </w:r>
      <w:r w:rsidR="001E0BB0" w:rsidRPr="00EB3117">
        <w:rPr>
          <w:rFonts w:ascii="BIZ UDゴシック" w:eastAsia="BIZ UDゴシック" w:hAnsi="BIZ UDゴシック" w:hint="eastAsia"/>
        </w:rPr>
        <w:t>及び</w:t>
      </w:r>
      <w:r w:rsidR="00CD0FC7" w:rsidRPr="00EB3117">
        <w:rPr>
          <w:rFonts w:ascii="BIZ UDゴシック" w:eastAsia="BIZ UDゴシック" w:hAnsi="BIZ UDゴシック" w:hint="eastAsia"/>
        </w:rPr>
        <w:t>202</w:t>
      </w:r>
      <w:r w:rsidR="00C331EB" w:rsidRPr="00EB3117">
        <w:rPr>
          <w:rFonts w:ascii="BIZ UDゴシック" w:eastAsia="BIZ UDゴシック" w:hAnsi="BIZ UDゴシック" w:hint="eastAsia"/>
        </w:rPr>
        <w:t>4</w:t>
      </w:r>
      <w:r w:rsidR="004B0D07" w:rsidRPr="00EB3117">
        <w:rPr>
          <w:rFonts w:ascii="BIZ UDゴシック" w:eastAsia="BIZ UDゴシック" w:hAnsi="BIZ UDゴシック" w:hint="eastAsia"/>
        </w:rPr>
        <w:t>年度実施した調査結果との比較について</w:t>
      </w:r>
      <w:r w:rsidRPr="00EB3117">
        <w:rPr>
          <w:rFonts w:ascii="BIZ UDゴシック" w:eastAsia="BIZ UDゴシック" w:hAnsi="BIZ UDゴシック" w:hint="eastAsia"/>
        </w:rPr>
        <w:t>取りまとめました。</w:t>
      </w:r>
    </w:p>
    <w:p w14:paraId="7C627AB9" w14:textId="77777777" w:rsidR="004B0D07" w:rsidRPr="00EB3117" w:rsidRDefault="004B0D07" w:rsidP="00564A85">
      <w:pPr>
        <w:autoSpaceDE w:val="0"/>
        <w:autoSpaceDN w:val="0"/>
        <w:rPr>
          <w:rFonts w:ascii="BIZ UDゴシック" w:eastAsia="BIZ UDゴシック" w:hAnsi="BIZ UDゴシック"/>
        </w:rPr>
      </w:pPr>
    </w:p>
    <w:tbl>
      <w:tblPr>
        <w:tblStyle w:val="a7"/>
        <w:tblW w:w="0" w:type="auto"/>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8798"/>
      </w:tblGrid>
      <w:tr w:rsidR="00901939" w:rsidRPr="00EB3117" w14:paraId="2367546D" w14:textId="77777777" w:rsidTr="00BF39C9">
        <w:trPr>
          <w:trHeight w:val="9978"/>
          <w:jc w:val="center"/>
        </w:trPr>
        <w:tc>
          <w:tcPr>
            <w:tcW w:w="8798" w:type="dxa"/>
          </w:tcPr>
          <w:p w14:paraId="690B0C92" w14:textId="77777777" w:rsidR="00B02760" w:rsidRPr="00EB3117" w:rsidRDefault="00B02760" w:rsidP="00564A85">
            <w:pPr>
              <w:autoSpaceDE w:val="0"/>
              <w:autoSpaceDN w:val="0"/>
              <w:ind w:left="440" w:hangingChars="200" w:hanging="440"/>
              <w:rPr>
                <w:rFonts w:ascii="BIZ UDゴシック" w:eastAsia="BIZ UDゴシック" w:hAnsi="BIZ UDゴシック"/>
              </w:rPr>
            </w:pPr>
            <w:r w:rsidRPr="00EB3117">
              <w:rPr>
                <w:rFonts w:ascii="BIZ UDゴシック" w:eastAsia="BIZ UDゴシック" w:hAnsi="BIZ UDゴシック" w:hint="eastAsia"/>
              </w:rPr>
              <w:t>【調査結果（概要）】</w:t>
            </w:r>
          </w:p>
          <w:p w14:paraId="67EE1AEC" w14:textId="3AB4D960" w:rsidR="00701706" w:rsidRPr="00EB3117" w:rsidRDefault="004B0D07" w:rsidP="005B139D">
            <w:pPr>
              <w:autoSpaceDE w:val="0"/>
              <w:autoSpaceDN w:val="0"/>
              <w:ind w:left="440" w:hangingChars="200" w:hanging="440"/>
              <w:rPr>
                <w:rFonts w:ascii="BIZ UDゴシック" w:eastAsia="BIZ UDゴシック" w:hAnsi="BIZ UDゴシック"/>
              </w:rPr>
            </w:pPr>
            <w:r w:rsidRPr="00EB3117">
              <w:rPr>
                <w:rFonts w:ascii="BIZ UDゴシック" w:eastAsia="BIZ UDゴシック" w:hAnsi="BIZ UDゴシック" w:hint="eastAsia"/>
              </w:rPr>
              <w:t xml:space="preserve">　◆　</w:t>
            </w:r>
            <w:r w:rsidR="00B55669" w:rsidRPr="00EB3117">
              <w:rPr>
                <w:rFonts w:ascii="BIZ UDゴシック" w:eastAsia="BIZ UDゴシック" w:hAnsi="BIZ UDゴシック" w:hint="eastAsia"/>
              </w:rPr>
              <w:t>健康増進法</w:t>
            </w:r>
            <w:r w:rsidR="001E0BB0" w:rsidRPr="00EB3117">
              <w:rPr>
                <w:rFonts w:ascii="BIZ UDゴシック" w:eastAsia="BIZ UDゴシック" w:hAnsi="BIZ UDゴシック" w:hint="eastAsia"/>
              </w:rPr>
              <w:t>の認知度は、</w:t>
            </w:r>
            <w:r w:rsidR="00CD0FC7" w:rsidRPr="00EB3117">
              <w:rPr>
                <w:rFonts w:ascii="BIZ UDゴシック" w:eastAsia="BIZ UDゴシック" w:hAnsi="BIZ UDゴシック" w:hint="eastAsia"/>
              </w:rPr>
              <w:t>202</w:t>
            </w:r>
            <w:r w:rsidR="00C331EB" w:rsidRPr="00EB3117">
              <w:rPr>
                <w:rFonts w:ascii="BIZ UDゴシック" w:eastAsia="BIZ UDゴシック" w:hAnsi="BIZ UDゴシック" w:hint="eastAsia"/>
              </w:rPr>
              <w:t>4</w:t>
            </w:r>
            <w:r w:rsidR="001E0BB0" w:rsidRPr="00EB3117">
              <w:rPr>
                <w:rFonts w:ascii="BIZ UDゴシック" w:eastAsia="BIZ UDゴシック" w:hAnsi="BIZ UDゴシック" w:hint="eastAsia"/>
              </w:rPr>
              <w:t>年</w:t>
            </w:r>
            <w:r w:rsidR="00B55669" w:rsidRPr="00EB3117">
              <w:rPr>
                <w:rFonts w:ascii="BIZ UDゴシック" w:eastAsia="BIZ UDゴシック" w:hAnsi="BIZ UDゴシック" w:hint="eastAsia"/>
              </w:rPr>
              <w:t>度は</w:t>
            </w:r>
            <w:r w:rsidR="00725CA7" w:rsidRPr="00EB3117">
              <w:rPr>
                <w:rFonts w:ascii="BIZ UDゴシック" w:eastAsia="BIZ UDゴシック" w:hAnsi="BIZ UDゴシック" w:hint="eastAsia"/>
                <w:u w:val="single"/>
              </w:rPr>
              <w:t>9</w:t>
            </w:r>
            <w:r w:rsidR="007039FE" w:rsidRPr="00EB3117">
              <w:rPr>
                <w:rFonts w:ascii="BIZ UDゴシック" w:eastAsia="BIZ UDゴシック" w:hAnsi="BIZ UDゴシック" w:hint="eastAsia"/>
                <w:u w:val="single"/>
              </w:rPr>
              <w:t>6</w:t>
            </w:r>
            <w:r w:rsidR="00725CA7" w:rsidRPr="00EB3117">
              <w:rPr>
                <w:rFonts w:ascii="BIZ UDゴシック" w:eastAsia="BIZ UDゴシック" w:hAnsi="BIZ UDゴシック" w:hint="eastAsia"/>
                <w:u w:val="single"/>
              </w:rPr>
              <w:t>.</w:t>
            </w:r>
            <w:r w:rsidR="007039FE" w:rsidRPr="00EB3117">
              <w:rPr>
                <w:rFonts w:ascii="BIZ UDゴシック" w:eastAsia="BIZ UDゴシック" w:hAnsi="BIZ UDゴシック"/>
                <w:u w:val="single"/>
              </w:rPr>
              <w:t>4</w:t>
            </w:r>
            <w:r w:rsidR="00B55669" w:rsidRPr="00EB3117">
              <w:rPr>
                <w:rFonts w:ascii="BIZ UDゴシック" w:eastAsia="BIZ UDゴシック" w:hAnsi="BIZ UDゴシック"/>
                <w:u w:val="single"/>
              </w:rPr>
              <w:t>％</w:t>
            </w:r>
            <w:r w:rsidR="00FC57DB" w:rsidRPr="00EB3117">
              <w:rPr>
                <w:rFonts w:ascii="BIZ UDゴシック" w:eastAsia="BIZ UDゴシック" w:hAnsi="BIZ UDゴシック" w:hint="eastAsia"/>
              </w:rPr>
              <w:t>に対し</w:t>
            </w:r>
            <w:r w:rsidR="001E0BB0" w:rsidRPr="00EB3117">
              <w:rPr>
                <w:rFonts w:ascii="BIZ UDゴシック" w:eastAsia="BIZ UDゴシック" w:hAnsi="BIZ UDゴシック"/>
              </w:rPr>
              <w:t>、</w:t>
            </w:r>
            <w:r w:rsidR="00CD0FC7" w:rsidRPr="00EB3117">
              <w:rPr>
                <w:rFonts w:ascii="BIZ UDゴシック" w:eastAsia="BIZ UDゴシック" w:hAnsi="BIZ UDゴシック" w:hint="eastAsia"/>
              </w:rPr>
              <w:t>202</w:t>
            </w:r>
            <w:r w:rsidR="00C331EB" w:rsidRPr="00EB3117">
              <w:rPr>
                <w:rFonts w:ascii="BIZ UDゴシック" w:eastAsia="BIZ UDゴシック" w:hAnsi="BIZ UDゴシック" w:hint="eastAsia"/>
              </w:rPr>
              <w:t>6</w:t>
            </w:r>
            <w:r w:rsidR="00B55669" w:rsidRPr="00EB3117">
              <w:rPr>
                <w:rFonts w:ascii="BIZ UDゴシック" w:eastAsia="BIZ UDゴシック" w:hAnsi="BIZ UDゴシック"/>
              </w:rPr>
              <w:t>年度は</w:t>
            </w:r>
            <w:r w:rsidR="00C331EB" w:rsidRPr="00976364">
              <w:rPr>
                <w:rFonts w:ascii="BIZ UDゴシック" w:eastAsia="BIZ UDゴシック" w:hAnsi="BIZ UDゴシック" w:hint="eastAsia"/>
                <w:u w:val="single"/>
              </w:rPr>
              <w:t>97.2</w:t>
            </w:r>
            <w:r w:rsidR="00B55669" w:rsidRPr="00976364">
              <w:rPr>
                <w:rFonts w:ascii="BIZ UDゴシック" w:eastAsia="BIZ UDゴシック" w:hAnsi="BIZ UDゴシック"/>
                <w:u w:val="single"/>
              </w:rPr>
              <w:t>％</w:t>
            </w:r>
            <w:r w:rsidR="00DF40F0" w:rsidRPr="00EB3117">
              <w:rPr>
                <w:rFonts w:ascii="BIZ UDゴシック" w:eastAsia="BIZ UDゴシック" w:hAnsi="BIZ UDゴシック"/>
              </w:rPr>
              <w:t>と</w:t>
            </w:r>
            <w:r w:rsidR="00C331EB" w:rsidRPr="00EB3117">
              <w:rPr>
                <w:rFonts w:ascii="BIZ UDゴシック" w:eastAsia="BIZ UDゴシック" w:hAnsi="BIZ UDゴシック" w:hint="eastAsia"/>
              </w:rPr>
              <w:t>ほぼ</w:t>
            </w:r>
            <w:r w:rsidR="00314423" w:rsidRPr="00EB3117">
              <w:rPr>
                <w:rFonts w:ascii="BIZ UDゴシック" w:eastAsia="BIZ UDゴシック" w:hAnsi="BIZ UDゴシック" w:hint="eastAsia"/>
              </w:rPr>
              <w:t>横ばいであった</w:t>
            </w:r>
            <w:r w:rsidR="00B55669" w:rsidRPr="00EB3117">
              <w:rPr>
                <w:rFonts w:ascii="BIZ UDゴシック" w:eastAsia="BIZ UDゴシック" w:hAnsi="BIZ UDゴシック"/>
              </w:rPr>
              <w:t>。</w:t>
            </w:r>
            <w:r w:rsidR="00B6680C" w:rsidRPr="00EB3117">
              <w:rPr>
                <w:rFonts w:ascii="BIZ UDゴシック" w:eastAsia="BIZ UDゴシック" w:hAnsi="BIZ UDゴシック" w:hint="eastAsia"/>
                <w:bdr w:val="single" w:sz="4" w:space="0" w:color="auto"/>
              </w:rPr>
              <w:t>Ｐ３</w:t>
            </w:r>
            <w:r w:rsidR="00641710" w:rsidRPr="00EB3117">
              <w:rPr>
                <w:rFonts w:ascii="BIZ UDゴシック" w:eastAsia="BIZ UDゴシック" w:hAnsi="BIZ UDゴシック" w:hint="eastAsia"/>
                <w:bdr w:val="single" w:sz="4" w:space="0" w:color="auto"/>
              </w:rPr>
              <w:t>【図１】</w:t>
            </w:r>
          </w:p>
          <w:p w14:paraId="348BC06D" w14:textId="77777777" w:rsidR="00701706" w:rsidRPr="00EB3117" w:rsidRDefault="00701706" w:rsidP="00564A85">
            <w:pPr>
              <w:autoSpaceDE w:val="0"/>
              <w:autoSpaceDN w:val="0"/>
              <w:ind w:left="660" w:hangingChars="300" w:hanging="660"/>
              <w:rPr>
                <w:rFonts w:ascii="BIZ UDゴシック" w:eastAsia="BIZ UDゴシック" w:hAnsi="BIZ UDゴシック"/>
              </w:rPr>
            </w:pPr>
          </w:p>
          <w:p w14:paraId="7061F6A1" w14:textId="2F37A819" w:rsidR="00B55669" w:rsidRPr="00EB3117" w:rsidRDefault="00B55669" w:rsidP="00B55669">
            <w:pPr>
              <w:autoSpaceDE w:val="0"/>
              <w:autoSpaceDN w:val="0"/>
              <w:ind w:left="440" w:hangingChars="200" w:hanging="440"/>
              <w:rPr>
                <w:rFonts w:ascii="BIZ UDゴシック" w:eastAsia="BIZ UDゴシック" w:hAnsi="BIZ UDゴシック"/>
              </w:rPr>
            </w:pPr>
            <w:r w:rsidRPr="00EB3117">
              <w:rPr>
                <w:rFonts w:ascii="BIZ UDゴシック" w:eastAsia="BIZ UDゴシック" w:hAnsi="BIZ UDゴシック" w:hint="eastAsia"/>
              </w:rPr>
              <w:t xml:space="preserve">　◆　</w:t>
            </w:r>
            <w:r w:rsidR="00786B1B" w:rsidRPr="00EB3117">
              <w:rPr>
                <w:rFonts w:ascii="BIZ UDゴシック" w:eastAsia="BIZ UDゴシック" w:hAnsi="BIZ UDゴシック"/>
              </w:rPr>
              <w:t>店舗の入口における喫煙可能、禁煙等の標識掲示状況は、「掲示している」が2024年度</w:t>
            </w:r>
            <w:r w:rsidR="00786B1B" w:rsidRPr="00EB3117">
              <w:rPr>
                <w:rFonts w:ascii="BIZ UDゴシック" w:eastAsia="BIZ UDゴシック" w:hAnsi="BIZ UDゴシック" w:hint="eastAsia"/>
              </w:rPr>
              <w:t>は</w:t>
            </w:r>
            <w:r w:rsidR="00786B1B" w:rsidRPr="00976364">
              <w:rPr>
                <w:rFonts w:ascii="BIZ UDゴシック" w:eastAsia="BIZ UDゴシック" w:hAnsi="BIZ UDゴシック"/>
                <w:u w:val="single"/>
              </w:rPr>
              <w:t>59.</w:t>
            </w:r>
            <w:r w:rsidR="00786B1B" w:rsidRPr="00F44AAD">
              <w:rPr>
                <w:rFonts w:ascii="BIZ UDゴシック" w:eastAsia="BIZ UDゴシック" w:hAnsi="BIZ UDゴシック"/>
                <w:u w:val="single"/>
              </w:rPr>
              <w:t>4％</w:t>
            </w:r>
            <w:r w:rsidR="00786B1B" w:rsidRPr="00EB3117">
              <w:rPr>
                <w:rFonts w:ascii="BIZ UDゴシック" w:eastAsia="BIZ UDゴシック" w:hAnsi="BIZ UDゴシック" w:hint="eastAsia"/>
              </w:rPr>
              <w:t>に対し、</w:t>
            </w:r>
            <w:r w:rsidR="00786B1B" w:rsidRPr="00EB3117">
              <w:rPr>
                <w:rFonts w:ascii="BIZ UDゴシック" w:eastAsia="BIZ UDゴシック" w:hAnsi="BIZ UDゴシック"/>
              </w:rPr>
              <w:t>2026年度は</w:t>
            </w:r>
            <w:r w:rsidR="00786B1B" w:rsidRPr="00976364">
              <w:rPr>
                <w:rFonts w:ascii="BIZ UDゴシック" w:eastAsia="BIZ UDゴシック" w:hAnsi="BIZ UDゴシック"/>
                <w:u w:val="single"/>
              </w:rPr>
              <w:t>62.8％</w:t>
            </w:r>
            <w:r w:rsidR="00786B1B" w:rsidRPr="00EB3117">
              <w:rPr>
                <w:rFonts w:ascii="BIZ UDゴシック" w:eastAsia="BIZ UDゴシック" w:hAnsi="BIZ UDゴシック" w:hint="eastAsia"/>
              </w:rPr>
              <w:t>で</w:t>
            </w:r>
            <w:r w:rsidR="00786B1B" w:rsidRPr="00EB3117">
              <w:rPr>
                <w:rFonts w:ascii="BIZ UDゴシック" w:eastAsia="BIZ UDゴシック" w:hAnsi="BIZ UDゴシック"/>
              </w:rPr>
              <w:t>増加した。</w:t>
            </w:r>
            <w:r w:rsidR="001E43B7" w:rsidRPr="00EB3117">
              <w:rPr>
                <w:rFonts w:ascii="BIZ UDゴシック" w:eastAsia="BIZ UDゴシック" w:hAnsi="BIZ UDゴシック" w:hint="eastAsia"/>
                <w:bdr w:val="single" w:sz="4" w:space="0" w:color="auto"/>
              </w:rPr>
              <w:t>Ｐ３【図２】</w:t>
            </w:r>
          </w:p>
          <w:p w14:paraId="793F60F1" w14:textId="77777777" w:rsidR="009F4A60" w:rsidRPr="00EB3117" w:rsidRDefault="009F4A60" w:rsidP="009F4A60">
            <w:pPr>
              <w:autoSpaceDE w:val="0"/>
              <w:autoSpaceDN w:val="0"/>
              <w:rPr>
                <w:rFonts w:ascii="BIZ UDゴシック" w:eastAsia="BIZ UDゴシック" w:hAnsi="BIZ UDゴシック"/>
              </w:rPr>
            </w:pPr>
          </w:p>
          <w:p w14:paraId="54EA608A" w14:textId="77777777" w:rsidR="008F5E47" w:rsidRDefault="00901939" w:rsidP="00C331EB">
            <w:pPr>
              <w:autoSpaceDE w:val="0"/>
              <w:autoSpaceDN w:val="0"/>
              <w:ind w:left="440" w:hangingChars="200" w:hanging="440"/>
              <w:rPr>
                <w:rFonts w:ascii="BIZ UDゴシック" w:eastAsia="BIZ UDゴシック" w:hAnsi="BIZ UDゴシック"/>
              </w:rPr>
            </w:pPr>
            <w:r w:rsidRPr="00EB3117">
              <w:rPr>
                <w:rFonts w:ascii="BIZ UDゴシック" w:eastAsia="BIZ UDゴシック" w:hAnsi="BIZ UDゴシック" w:hint="eastAsia"/>
              </w:rPr>
              <w:t xml:space="preserve">　◆　</w:t>
            </w:r>
            <w:r w:rsidR="001B1EDB" w:rsidRPr="00EB3117">
              <w:rPr>
                <w:rFonts w:ascii="BIZ UDゴシック" w:eastAsia="BIZ UDゴシック" w:hAnsi="BIZ UDゴシック" w:hint="eastAsia"/>
              </w:rPr>
              <w:t>2</w:t>
            </w:r>
            <w:r w:rsidR="001B1EDB" w:rsidRPr="00EB3117">
              <w:rPr>
                <w:rFonts w:ascii="BIZ UDゴシック" w:eastAsia="BIZ UDゴシック" w:hAnsi="BIZ UDゴシック"/>
              </w:rPr>
              <w:t>02</w:t>
            </w:r>
            <w:r w:rsidR="00C331EB" w:rsidRPr="00EB3117">
              <w:rPr>
                <w:rFonts w:ascii="BIZ UDゴシック" w:eastAsia="BIZ UDゴシック" w:hAnsi="BIZ UDゴシック" w:hint="eastAsia"/>
              </w:rPr>
              <w:t>6</w:t>
            </w:r>
            <w:r w:rsidR="00252E78" w:rsidRPr="00EB3117">
              <w:rPr>
                <w:rFonts w:ascii="BIZ UDゴシック" w:eastAsia="BIZ UDゴシック" w:hAnsi="BIZ UDゴシック" w:hint="eastAsia"/>
              </w:rPr>
              <w:t>年</w:t>
            </w:r>
            <w:r w:rsidR="00C331EB" w:rsidRPr="00EB3117">
              <w:rPr>
                <w:rFonts w:ascii="BIZ UDゴシック" w:eastAsia="BIZ UDゴシック" w:hAnsi="BIZ UDゴシック" w:hint="eastAsia"/>
              </w:rPr>
              <w:t>６</w:t>
            </w:r>
            <w:r w:rsidR="00C007CA" w:rsidRPr="00EB3117">
              <w:rPr>
                <w:rFonts w:ascii="BIZ UDゴシック" w:eastAsia="BIZ UDゴシック" w:hAnsi="BIZ UDゴシック"/>
              </w:rPr>
              <w:t>月末</w:t>
            </w:r>
            <w:r w:rsidR="001E0BB0" w:rsidRPr="00EB3117">
              <w:rPr>
                <w:rFonts w:ascii="BIZ UDゴシック" w:eastAsia="BIZ UDゴシック" w:hAnsi="BIZ UDゴシック"/>
              </w:rPr>
              <w:t>時点の受動喫煙防止対策状況は、</w:t>
            </w:r>
            <w:r w:rsidR="00C331EB" w:rsidRPr="00EB3117">
              <w:rPr>
                <w:rFonts w:ascii="BIZ UDゴシック" w:eastAsia="BIZ UDゴシック" w:hAnsi="BIZ UDゴシック" w:hint="eastAsia"/>
              </w:rPr>
              <w:t>「全面禁煙」と回答した店舗は2026年度（</w:t>
            </w:r>
            <w:r w:rsidR="00C331EB" w:rsidRPr="00976364">
              <w:rPr>
                <w:rFonts w:ascii="BIZ UDゴシック" w:eastAsia="BIZ UDゴシック" w:hAnsi="BIZ UDゴシック" w:hint="eastAsia"/>
                <w:u w:val="single"/>
              </w:rPr>
              <w:t>68.4％</w:t>
            </w:r>
            <w:r w:rsidR="00C331EB" w:rsidRPr="00EB3117">
              <w:rPr>
                <w:rFonts w:ascii="BIZ UDゴシック" w:eastAsia="BIZ UDゴシック" w:hAnsi="BIZ UDゴシック" w:hint="eastAsia"/>
              </w:rPr>
              <w:t>）で、2024年度（</w:t>
            </w:r>
            <w:r w:rsidR="00C331EB" w:rsidRPr="00976364">
              <w:rPr>
                <w:rFonts w:ascii="BIZ UDゴシック" w:eastAsia="BIZ UDゴシック" w:hAnsi="BIZ UDゴシック" w:hint="eastAsia"/>
                <w:u w:val="single"/>
              </w:rPr>
              <w:t>64.4％</w:t>
            </w:r>
            <w:r w:rsidR="00C331EB" w:rsidRPr="00EB3117">
              <w:rPr>
                <w:rFonts w:ascii="BIZ UDゴシック" w:eastAsia="BIZ UDゴシック" w:hAnsi="BIZ UDゴシック" w:hint="eastAsia"/>
              </w:rPr>
              <w:t>）より増加した。また</w:t>
            </w:r>
            <w:r w:rsidR="006D2CAE" w:rsidRPr="00EB3117">
              <w:rPr>
                <w:rFonts w:ascii="BIZ UDゴシック" w:eastAsia="BIZ UDゴシック" w:hAnsi="BIZ UDゴシック" w:hint="eastAsia"/>
              </w:rPr>
              <w:t>「喫煙可能店</w:t>
            </w:r>
            <w:r w:rsidR="007174DF" w:rsidRPr="00EB3117">
              <w:rPr>
                <w:rFonts w:ascii="BIZ UDゴシック" w:eastAsia="BIZ UDゴシック" w:hAnsi="BIZ UDゴシック" w:hint="eastAsia"/>
                <w:vertAlign w:val="superscript"/>
              </w:rPr>
              <w:t>※</w:t>
            </w:r>
            <w:r w:rsidR="006D2CAE" w:rsidRPr="00EB3117">
              <w:rPr>
                <w:rFonts w:ascii="BIZ UDゴシック" w:eastAsia="BIZ UDゴシック" w:hAnsi="BIZ UDゴシック" w:hint="eastAsia"/>
              </w:rPr>
              <w:t>」と回答した店舗は</w:t>
            </w:r>
            <w:r w:rsidR="00CD0FC7" w:rsidRPr="00EB3117">
              <w:rPr>
                <w:rFonts w:ascii="BIZ UDゴシック" w:eastAsia="BIZ UDゴシック" w:hAnsi="BIZ UDゴシック" w:hint="eastAsia"/>
              </w:rPr>
              <w:t>202</w:t>
            </w:r>
            <w:r w:rsidR="00C331EB" w:rsidRPr="00EB3117">
              <w:rPr>
                <w:rFonts w:ascii="BIZ UDゴシック" w:eastAsia="BIZ UDゴシック" w:hAnsi="BIZ UDゴシック" w:hint="eastAsia"/>
              </w:rPr>
              <w:t>6</w:t>
            </w:r>
            <w:r w:rsidR="006D2CAE" w:rsidRPr="00EB3117">
              <w:rPr>
                <w:rFonts w:ascii="BIZ UDゴシック" w:eastAsia="BIZ UDゴシック" w:hAnsi="BIZ UDゴシック" w:hint="eastAsia"/>
              </w:rPr>
              <w:t>年</w:t>
            </w:r>
            <w:r w:rsidR="00974674" w:rsidRPr="00EB3117">
              <w:rPr>
                <w:rFonts w:ascii="BIZ UDゴシック" w:eastAsia="BIZ UDゴシック" w:hAnsi="BIZ UDゴシック" w:hint="eastAsia"/>
              </w:rPr>
              <w:t>度</w:t>
            </w:r>
            <w:r w:rsidR="006D2CAE" w:rsidRPr="00EB3117">
              <w:rPr>
                <w:rFonts w:ascii="BIZ UDゴシック" w:eastAsia="BIZ UDゴシック" w:hAnsi="BIZ UDゴシック" w:hint="eastAsia"/>
              </w:rPr>
              <w:t>（</w:t>
            </w:r>
            <w:r w:rsidR="00C331EB" w:rsidRPr="00976364">
              <w:rPr>
                <w:rFonts w:ascii="BIZ UDゴシック" w:eastAsia="BIZ UDゴシック" w:hAnsi="BIZ UDゴシック" w:hint="eastAsia"/>
                <w:u w:val="single"/>
              </w:rPr>
              <w:t>12.5</w:t>
            </w:r>
            <w:r w:rsidR="006D2CAE" w:rsidRPr="00976364">
              <w:rPr>
                <w:rFonts w:ascii="BIZ UDゴシック" w:eastAsia="BIZ UDゴシック" w:hAnsi="BIZ UDゴシック"/>
                <w:u w:val="single"/>
              </w:rPr>
              <w:t>％</w:t>
            </w:r>
            <w:r w:rsidR="006D2CAE" w:rsidRPr="00EB3117">
              <w:rPr>
                <w:rFonts w:ascii="BIZ UDゴシック" w:eastAsia="BIZ UDゴシック" w:hAnsi="BIZ UDゴシック"/>
              </w:rPr>
              <w:t>）</w:t>
            </w:r>
            <w:r w:rsidR="00974674" w:rsidRPr="00EB3117">
              <w:rPr>
                <w:rFonts w:ascii="BIZ UDゴシック" w:eastAsia="BIZ UDゴシック" w:hAnsi="BIZ UDゴシック" w:hint="eastAsia"/>
              </w:rPr>
              <w:t>で、</w:t>
            </w:r>
            <w:r w:rsidR="00CD0FC7" w:rsidRPr="00EB3117">
              <w:rPr>
                <w:rFonts w:ascii="BIZ UDゴシック" w:eastAsia="BIZ UDゴシック" w:hAnsi="BIZ UDゴシック" w:hint="eastAsia"/>
              </w:rPr>
              <w:t>202</w:t>
            </w:r>
            <w:r w:rsidR="00C331EB" w:rsidRPr="00EB3117">
              <w:rPr>
                <w:rFonts w:ascii="BIZ UDゴシック" w:eastAsia="BIZ UDゴシック" w:hAnsi="BIZ UDゴシック" w:hint="eastAsia"/>
              </w:rPr>
              <w:t>4</w:t>
            </w:r>
            <w:r w:rsidR="00974674" w:rsidRPr="00EB3117">
              <w:rPr>
                <w:rFonts w:ascii="BIZ UDゴシック" w:eastAsia="BIZ UDゴシック" w:hAnsi="BIZ UDゴシック" w:hint="eastAsia"/>
              </w:rPr>
              <w:t>年度(</w:t>
            </w:r>
            <w:r w:rsidR="00C331EB" w:rsidRPr="00976364">
              <w:rPr>
                <w:rFonts w:ascii="BIZ UDゴシック" w:eastAsia="BIZ UDゴシック" w:hAnsi="BIZ UDゴシック" w:hint="eastAsia"/>
                <w:u w:val="single"/>
              </w:rPr>
              <w:t>19.2</w:t>
            </w:r>
            <w:r w:rsidR="00974674" w:rsidRPr="00976364">
              <w:rPr>
                <w:rFonts w:ascii="BIZ UDゴシック" w:eastAsia="BIZ UDゴシック" w:hAnsi="BIZ UDゴシック" w:hint="eastAsia"/>
                <w:u w:val="single"/>
              </w:rPr>
              <w:t>%</w:t>
            </w:r>
            <w:r w:rsidR="00974674" w:rsidRPr="00EB3117">
              <w:rPr>
                <w:rFonts w:ascii="BIZ UDゴシック" w:eastAsia="BIZ UDゴシック" w:hAnsi="BIZ UDゴシック" w:hint="eastAsia"/>
              </w:rPr>
              <w:t>)より減少した</w:t>
            </w:r>
            <w:r w:rsidR="00C007CA" w:rsidRPr="00EB3117">
              <w:rPr>
                <w:rFonts w:ascii="BIZ UDゴシック" w:eastAsia="BIZ UDゴシック" w:hAnsi="BIZ UDゴシック"/>
              </w:rPr>
              <w:t>。</w:t>
            </w:r>
            <w:r w:rsidR="000D21B7" w:rsidRPr="00EB3117">
              <w:rPr>
                <w:rFonts w:ascii="BIZ UDゴシック" w:eastAsia="BIZ UDゴシック" w:hAnsi="BIZ UDゴシック" w:hint="eastAsia"/>
              </w:rPr>
              <w:t xml:space="preserve">　</w:t>
            </w:r>
          </w:p>
          <w:p w14:paraId="611A3C11" w14:textId="27CF4081" w:rsidR="00701706" w:rsidRPr="00EB3117" w:rsidRDefault="00B6680C" w:rsidP="008F5E47">
            <w:pPr>
              <w:autoSpaceDE w:val="0"/>
              <w:autoSpaceDN w:val="0"/>
              <w:ind w:leftChars="200" w:left="440"/>
              <w:rPr>
                <w:rFonts w:ascii="BIZ UDゴシック" w:eastAsia="BIZ UDゴシック" w:hAnsi="BIZ UDゴシック"/>
              </w:rPr>
            </w:pPr>
            <w:r w:rsidRPr="00EB3117">
              <w:rPr>
                <w:rFonts w:ascii="BIZ UDゴシック" w:eastAsia="BIZ UDゴシック" w:hAnsi="BIZ UDゴシック" w:hint="eastAsia"/>
                <w:bdr w:val="single" w:sz="4" w:space="0" w:color="auto"/>
              </w:rPr>
              <w:t>Ｐ４</w:t>
            </w:r>
            <w:r w:rsidR="00946F0E" w:rsidRPr="00EB3117">
              <w:rPr>
                <w:rFonts w:ascii="BIZ UDゴシック" w:eastAsia="BIZ UDゴシック" w:hAnsi="BIZ UDゴシック" w:hint="eastAsia"/>
                <w:bdr w:val="single" w:sz="4" w:space="0" w:color="auto"/>
              </w:rPr>
              <w:t>【図３</w:t>
            </w:r>
            <w:r w:rsidR="00AE6619" w:rsidRPr="00EB3117">
              <w:rPr>
                <w:rFonts w:ascii="BIZ UDゴシック" w:eastAsia="BIZ UDゴシック" w:hAnsi="BIZ UDゴシック" w:hint="eastAsia"/>
                <w:bdr w:val="single" w:sz="4" w:space="0" w:color="auto"/>
              </w:rPr>
              <w:t>】</w:t>
            </w:r>
          </w:p>
          <w:p w14:paraId="3FD6C882" w14:textId="5774081B" w:rsidR="00C331EB" w:rsidRPr="00EB3117" w:rsidRDefault="00C331EB" w:rsidP="00250149">
            <w:pPr>
              <w:autoSpaceDE w:val="0"/>
              <w:autoSpaceDN w:val="0"/>
              <w:rPr>
                <w:rFonts w:ascii="BIZ UDゴシック" w:eastAsia="BIZ UDゴシック" w:hAnsi="BIZ UDゴシック"/>
                <w:bdr w:val="single" w:sz="4" w:space="0" w:color="auto"/>
              </w:rPr>
            </w:pPr>
          </w:p>
          <w:p w14:paraId="2F3977EE" w14:textId="0BA0A2F7" w:rsidR="00786B1B" w:rsidRPr="00EB3117" w:rsidRDefault="00786B1B" w:rsidP="00865052">
            <w:pPr>
              <w:autoSpaceDE w:val="0"/>
              <w:autoSpaceDN w:val="0"/>
              <w:ind w:left="440" w:hangingChars="200" w:hanging="440"/>
              <w:rPr>
                <w:rFonts w:ascii="BIZ UDゴシック" w:eastAsia="BIZ UDゴシック" w:hAnsi="BIZ UDゴシック"/>
                <w:bdr w:val="single" w:sz="4" w:space="0" w:color="auto"/>
              </w:rPr>
            </w:pPr>
            <w:r w:rsidRPr="00EB3117">
              <w:rPr>
                <w:rFonts w:ascii="BIZ UDゴシック" w:eastAsia="BIZ UDゴシック" w:hAnsi="BIZ UDゴシック" w:hint="eastAsia"/>
              </w:rPr>
              <w:t xml:space="preserve">　◆　</w:t>
            </w:r>
            <w:r w:rsidR="00865052" w:rsidRPr="00EB3117">
              <w:rPr>
                <w:rFonts w:ascii="BIZ UDゴシック" w:eastAsia="BIZ UDゴシック" w:hAnsi="BIZ UDゴシック" w:hint="eastAsia"/>
              </w:rPr>
              <w:t>大阪府受動喫煙防止条例</w:t>
            </w:r>
            <w:r w:rsidR="001E450B" w:rsidRPr="001E450B">
              <w:rPr>
                <w:rFonts w:ascii="BIZ UDゴシック" w:eastAsia="BIZ UDゴシック" w:hAnsi="BIZ UDゴシック" w:hint="eastAsia"/>
                <w:vertAlign w:val="superscript"/>
              </w:rPr>
              <w:t>※</w:t>
            </w:r>
            <w:r w:rsidR="00865052" w:rsidRPr="00EB3117">
              <w:rPr>
                <w:rFonts w:ascii="BIZ UDゴシック" w:eastAsia="BIZ UDゴシック" w:hAnsi="BIZ UDゴシック" w:hint="eastAsia"/>
              </w:rPr>
              <w:t>（2025年4月からの客席面積30㎡超の飲食店は原則屋内禁煙）の認知度は、</w:t>
            </w:r>
            <w:r w:rsidR="00865052" w:rsidRPr="00976364">
              <w:rPr>
                <w:rFonts w:ascii="BIZ UDゴシック" w:eastAsia="BIZ UDゴシック" w:hAnsi="BIZ UDゴシック" w:hint="eastAsia"/>
                <w:u w:val="single"/>
              </w:rPr>
              <w:t>88.4％</w:t>
            </w:r>
            <w:r w:rsidR="00865052" w:rsidRPr="00EB3117">
              <w:rPr>
                <w:rFonts w:ascii="BIZ UDゴシック" w:eastAsia="BIZ UDゴシック" w:hAnsi="BIZ UDゴシック" w:hint="eastAsia"/>
              </w:rPr>
              <w:t>であった。</w:t>
            </w:r>
            <w:r w:rsidR="001E43B7" w:rsidRPr="00EB3117">
              <w:rPr>
                <w:rFonts w:ascii="BIZ UDゴシック" w:eastAsia="BIZ UDゴシック" w:hAnsi="BIZ UDゴシック" w:hint="eastAsia"/>
                <w:bdr w:val="single" w:sz="4" w:space="0" w:color="auto"/>
              </w:rPr>
              <w:t>Ｐ４【図４】</w:t>
            </w:r>
          </w:p>
          <w:p w14:paraId="00A6FD12" w14:textId="77777777" w:rsidR="002147F8" w:rsidRPr="00EB3117" w:rsidRDefault="002147F8" w:rsidP="00250149">
            <w:pPr>
              <w:autoSpaceDE w:val="0"/>
              <w:autoSpaceDN w:val="0"/>
              <w:rPr>
                <w:rFonts w:ascii="BIZ UDゴシック" w:eastAsia="BIZ UDゴシック" w:hAnsi="BIZ UDゴシック"/>
              </w:rPr>
            </w:pPr>
          </w:p>
          <w:p w14:paraId="766F9F7E" w14:textId="72041AE8" w:rsidR="00786B1B" w:rsidRPr="00EB3117" w:rsidRDefault="002147F8" w:rsidP="002147F8">
            <w:pPr>
              <w:autoSpaceDE w:val="0"/>
              <w:autoSpaceDN w:val="0"/>
              <w:ind w:leftChars="100" w:left="440" w:hangingChars="100" w:hanging="220"/>
              <w:rPr>
                <w:rFonts w:ascii="BIZ UDゴシック" w:eastAsia="BIZ UDゴシック" w:hAnsi="BIZ UDゴシック"/>
                <w:bdr w:val="single" w:sz="4" w:space="0" w:color="auto"/>
              </w:rPr>
            </w:pPr>
            <w:r w:rsidRPr="00EB3117">
              <w:rPr>
                <w:rFonts w:ascii="BIZ UDゴシック" w:eastAsia="BIZ UDゴシック" w:hAnsi="BIZ UDゴシック" w:hint="eastAsia"/>
              </w:rPr>
              <w:t xml:space="preserve">◆　</w:t>
            </w:r>
            <w:r w:rsidRPr="00EB3117">
              <w:rPr>
                <w:rFonts w:ascii="BIZ UDゴシック" w:eastAsia="BIZ UDゴシック" w:hAnsi="BIZ UDゴシック"/>
              </w:rPr>
              <w:t>原則屋内禁煙に向けた課題について</w:t>
            </w:r>
            <w:r w:rsidRPr="00EB3117">
              <w:rPr>
                <w:rFonts w:ascii="BIZ UDゴシック" w:eastAsia="BIZ UDゴシック" w:hAnsi="BIZ UDゴシック" w:hint="eastAsia"/>
              </w:rPr>
              <w:t>は</w:t>
            </w:r>
            <w:r w:rsidRPr="00EB3117">
              <w:rPr>
                <w:rFonts w:ascii="BIZ UDゴシック" w:eastAsia="BIZ UDゴシック" w:hAnsi="BIZ UDゴシック"/>
              </w:rPr>
              <w:t>「すでに全面禁煙や喫煙専用室の設置を済ませており、特に課題はない」が</w:t>
            </w:r>
            <w:r w:rsidRPr="00976364">
              <w:rPr>
                <w:rFonts w:ascii="BIZ UDゴシック" w:eastAsia="BIZ UDゴシック" w:hAnsi="BIZ UDゴシック"/>
                <w:u w:val="single"/>
              </w:rPr>
              <w:t>42.6％</w:t>
            </w:r>
            <w:r w:rsidRPr="00EB3117">
              <w:rPr>
                <w:rFonts w:ascii="BIZ UDゴシック" w:eastAsia="BIZ UDゴシック" w:hAnsi="BIZ UDゴシック"/>
              </w:rPr>
              <w:t>と最も</w:t>
            </w:r>
            <w:r w:rsidRPr="00EB3117">
              <w:rPr>
                <w:rFonts w:ascii="BIZ UDゴシック" w:eastAsia="BIZ UDゴシック" w:hAnsi="BIZ UDゴシック" w:hint="eastAsia"/>
              </w:rPr>
              <w:t>高く</w:t>
            </w:r>
            <w:r w:rsidRPr="00EB3117">
              <w:rPr>
                <w:rFonts w:ascii="BIZ UDゴシック" w:eastAsia="BIZ UDゴシック" w:hAnsi="BIZ UDゴシック"/>
              </w:rPr>
              <w:t>、</w:t>
            </w:r>
            <w:r w:rsidRPr="00EB3117">
              <w:rPr>
                <w:rFonts w:ascii="BIZ UDゴシック" w:eastAsia="BIZ UDゴシック" w:hAnsi="BIZ UDゴシック" w:hint="eastAsia"/>
              </w:rPr>
              <w:t>次いで</w:t>
            </w:r>
            <w:r w:rsidRPr="00EB3117">
              <w:rPr>
                <w:rFonts w:ascii="BIZ UDゴシック" w:eastAsia="BIZ UDゴシック" w:hAnsi="BIZ UDゴシック"/>
              </w:rPr>
              <w:t>「喫煙専用室設置のためのスペースが店内にない」が</w:t>
            </w:r>
            <w:r w:rsidRPr="00976364">
              <w:rPr>
                <w:rFonts w:ascii="BIZ UDゴシック" w:eastAsia="BIZ UDゴシック" w:hAnsi="BIZ UDゴシック"/>
                <w:u w:val="single"/>
              </w:rPr>
              <w:t>38.7％</w:t>
            </w:r>
            <w:r w:rsidRPr="00EB3117">
              <w:rPr>
                <w:rFonts w:ascii="BIZ UDゴシック" w:eastAsia="BIZ UDゴシック" w:hAnsi="BIZ UDゴシック" w:hint="eastAsia"/>
              </w:rPr>
              <w:t>であった</w:t>
            </w:r>
            <w:r w:rsidRPr="00EB3117">
              <w:rPr>
                <w:rFonts w:ascii="BIZ UDゴシック" w:eastAsia="BIZ UDゴシック" w:hAnsi="BIZ UDゴシック"/>
              </w:rPr>
              <w:t>。</w:t>
            </w:r>
            <w:r w:rsidR="00010C14" w:rsidRPr="00EB3117">
              <w:rPr>
                <w:rFonts w:ascii="BIZ UDゴシック" w:eastAsia="BIZ UDゴシック" w:hAnsi="BIZ UDゴシック" w:hint="eastAsia"/>
                <w:bdr w:val="single" w:sz="4" w:space="0" w:color="auto"/>
              </w:rPr>
              <w:t>Ｐ</w:t>
            </w:r>
            <w:r w:rsidR="001E43B7" w:rsidRPr="00EB3117">
              <w:rPr>
                <w:rFonts w:ascii="BIZ UDゴシック" w:eastAsia="BIZ UDゴシック" w:hAnsi="BIZ UDゴシック" w:hint="eastAsia"/>
                <w:bdr w:val="single" w:sz="4" w:space="0" w:color="auto"/>
              </w:rPr>
              <w:t>５</w:t>
            </w:r>
            <w:r w:rsidR="00010C14" w:rsidRPr="00EB3117">
              <w:rPr>
                <w:rFonts w:ascii="BIZ UDゴシック" w:eastAsia="BIZ UDゴシック" w:hAnsi="BIZ UDゴシック" w:hint="eastAsia"/>
                <w:bdr w:val="single" w:sz="4" w:space="0" w:color="auto"/>
              </w:rPr>
              <w:t>【図</w:t>
            </w:r>
            <w:r w:rsidR="001E43B7" w:rsidRPr="00EB3117">
              <w:rPr>
                <w:rFonts w:ascii="BIZ UDゴシック" w:eastAsia="BIZ UDゴシック" w:hAnsi="BIZ UDゴシック" w:hint="eastAsia"/>
                <w:bdr w:val="single" w:sz="4" w:space="0" w:color="auto"/>
              </w:rPr>
              <w:t>５</w:t>
            </w:r>
            <w:r w:rsidR="00010C14" w:rsidRPr="00EB3117">
              <w:rPr>
                <w:rFonts w:ascii="BIZ UDゴシック" w:eastAsia="BIZ UDゴシック" w:hAnsi="BIZ UDゴシック" w:hint="eastAsia"/>
                <w:bdr w:val="single" w:sz="4" w:space="0" w:color="auto"/>
              </w:rPr>
              <w:t>】</w:t>
            </w:r>
          </w:p>
          <w:p w14:paraId="588678C2" w14:textId="77777777" w:rsidR="006B50A8" w:rsidRPr="00EB3117" w:rsidRDefault="006B50A8" w:rsidP="006B50A8">
            <w:pPr>
              <w:pStyle w:val="a8"/>
              <w:autoSpaceDE w:val="0"/>
              <w:autoSpaceDN w:val="0"/>
              <w:ind w:leftChars="0" w:left="576"/>
              <w:rPr>
                <w:rFonts w:ascii="BIZ UDゴシック" w:eastAsia="BIZ UDゴシック" w:hAnsi="BIZ UDゴシック"/>
              </w:rPr>
            </w:pPr>
          </w:p>
          <w:p w14:paraId="40B89B7B" w14:textId="05DC3AB6" w:rsidR="006B50A8" w:rsidRPr="00EB3117" w:rsidRDefault="006B50A8" w:rsidP="006B50A8">
            <w:pPr>
              <w:pStyle w:val="a8"/>
              <w:numPr>
                <w:ilvl w:val="0"/>
                <w:numId w:val="6"/>
              </w:numPr>
              <w:autoSpaceDE w:val="0"/>
              <w:autoSpaceDN w:val="0"/>
              <w:ind w:leftChars="0"/>
              <w:rPr>
                <w:rFonts w:ascii="BIZ UDゴシック" w:eastAsia="BIZ UDゴシック" w:hAnsi="BIZ UDゴシック"/>
              </w:rPr>
            </w:pPr>
            <w:r w:rsidRPr="00EB3117">
              <w:rPr>
                <w:rFonts w:ascii="BIZ UDゴシック" w:eastAsia="BIZ UDゴシック" w:hAnsi="BIZ UDゴシック"/>
              </w:rPr>
              <w:t>過去1年間で喫煙・禁煙について利用客から受けた声について</w:t>
            </w:r>
            <w:r w:rsidRPr="00EB3117">
              <w:rPr>
                <w:rFonts w:ascii="BIZ UDゴシック" w:eastAsia="BIZ UDゴシック" w:hAnsi="BIZ UDゴシック" w:hint="eastAsia"/>
              </w:rPr>
              <w:t>は</w:t>
            </w:r>
            <w:r w:rsidRPr="00EB3117">
              <w:rPr>
                <w:rFonts w:ascii="BIZ UDゴシック" w:eastAsia="BIZ UDゴシック" w:hAnsi="BIZ UDゴシック"/>
              </w:rPr>
              <w:t>「特に利用客からの声はなかった」が</w:t>
            </w:r>
            <w:r w:rsidRPr="00976364">
              <w:rPr>
                <w:rFonts w:ascii="BIZ UDゴシック" w:eastAsia="BIZ UDゴシック" w:hAnsi="BIZ UDゴシック"/>
                <w:u w:val="single"/>
              </w:rPr>
              <w:t>59.7％</w:t>
            </w:r>
            <w:r w:rsidRPr="00EB3117">
              <w:rPr>
                <w:rFonts w:ascii="BIZ UDゴシック" w:eastAsia="BIZ UDゴシック" w:hAnsi="BIZ UDゴシック"/>
              </w:rPr>
              <w:t>と最も</w:t>
            </w:r>
            <w:r w:rsidRPr="00EB3117">
              <w:rPr>
                <w:rFonts w:ascii="BIZ UDゴシック" w:eastAsia="BIZ UDゴシック" w:hAnsi="BIZ UDゴシック" w:hint="eastAsia"/>
              </w:rPr>
              <w:t>高く</w:t>
            </w:r>
            <w:r w:rsidRPr="00EB3117">
              <w:rPr>
                <w:rFonts w:ascii="BIZ UDゴシック" w:eastAsia="BIZ UDゴシック" w:hAnsi="BIZ UDゴシック"/>
              </w:rPr>
              <w:t>、</w:t>
            </w:r>
            <w:r w:rsidRPr="00EB3117">
              <w:rPr>
                <w:rFonts w:ascii="BIZ UDゴシック" w:eastAsia="BIZ UDゴシック" w:hAnsi="BIZ UDゴシック" w:hint="eastAsia"/>
              </w:rPr>
              <w:t>次いで</w:t>
            </w:r>
            <w:r w:rsidRPr="00EB3117">
              <w:rPr>
                <w:rFonts w:ascii="BIZ UDゴシック" w:eastAsia="BIZ UDゴシック" w:hAnsi="BIZ UDゴシック"/>
              </w:rPr>
              <w:t>「喫煙できなくなったことへの不満の声」が</w:t>
            </w:r>
            <w:r w:rsidRPr="00976364">
              <w:rPr>
                <w:rFonts w:ascii="BIZ UDゴシック" w:eastAsia="BIZ UDゴシック" w:hAnsi="BIZ UDゴシック"/>
                <w:u w:val="single"/>
              </w:rPr>
              <w:t>22.6％</w:t>
            </w:r>
            <w:r w:rsidRPr="00EB3117">
              <w:rPr>
                <w:rFonts w:ascii="BIZ UDゴシック" w:eastAsia="BIZ UDゴシック" w:hAnsi="BIZ UDゴシック"/>
              </w:rPr>
              <w:t>であった。</w:t>
            </w:r>
            <w:r w:rsidR="001E43B7" w:rsidRPr="00EB3117">
              <w:rPr>
                <w:rFonts w:ascii="BIZ UDゴシック" w:eastAsia="BIZ UDゴシック" w:hAnsi="BIZ UDゴシック" w:hint="eastAsia"/>
                <w:bdr w:val="single" w:sz="4" w:space="0" w:color="auto"/>
              </w:rPr>
              <w:t>Ｐ６【図６】</w:t>
            </w:r>
          </w:p>
          <w:p w14:paraId="48027A60" w14:textId="77777777" w:rsidR="002147F8" w:rsidRPr="00EB3117" w:rsidRDefault="002147F8" w:rsidP="00C331EB">
            <w:pPr>
              <w:autoSpaceDE w:val="0"/>
              <w:autoSpaceDN w:val="0"/>
              <w:ind w:leftChars="100" w:left="440" w:hangingChars="100" w:hanging="220"/>
              <w:rPr>
                <w:rFonts w:ascii="BIZ UDゴシック" w:eastAsia="BIZ UDゴシック" w:hAnsi="BIZ UDゴシック"/>
              </w:rPr>
            </w:pPr>
          </w:p>
          <w:p w14:paraId="7CE7F0E1" w14:textId="5D2705BA" w:rsidR="00540C19" w:rsidRPr="00EB3117" w:rsidRDefault="00C331EB" w:rsidP="00C331EB">
            <w:pPr>
              <w:autoSpaceDE w:val="0"/>
              <w:autoSpaceDN w:val="0"/>
              <w:ind w:leftChars="100" w:left="440" w:hangingChars="100" w:hanging="220"/>
              <w:rPr>
                <w:rFonts w:ascii="BIZ UDゴシック" w:eastAsia="BIZ UDゴシック" w:hAnsi="BIZ UDゴシック"/>
                <w:bdr w:val="single" w:sz="4" w:space="0" w:color="auto"/>
              </w:rPr>
            </w:pPr>
            <w:r w:rsidRPr="00EB3117">
              <w:rPr>
                <w:rFonts w:ascii="BIZ UDゴシック" w:eastAsia="BIZ UDゴシック" w:hAnsi="BIZ UDゴシック" w:hint="eastAsia"/>
              </w:rPr>
              <w:t xml:space="preserve">◆　</w:t>
            </w:r>
            <w:r w:rsidR="00810C6F" w:rsidRPr="00EB3117">
              <w:rPr>
                <w:rFonts w:ascii="BIZ UDゴシック" w:eastAsia="BIZ UDゴシック" w:hAnsi="BIZ UDゴシック"/>
              </w:rPr>
              <w:t>受動喫煙防止対策による影響は、2024年度と比べ回答の傾向に大きな変化はなく、</w:t>
            </w:r>
            <w:r w:rsidR="00810C6F" w:rsidRPr="00EB3117">
              <w:rPr>
                <w:rFonts w:ascii="BIZ UDゴシック" w:eastAsia="BIZ UDゴシック" w:hAnsi="BIZ UDゴシック" w:hint="eastAsia"/>
              </w:rPr>
              <w:t>店内環境・</w:t>
            </w:r>
            <w:r w:rsidR="00810C6F" w:rsidRPr="00EB3117">
              <w:rPr>
                <w:rFonts w:ascii="BIZ UDゴシック" w:eastAsia="BIZ UDゴシック" w:hAnsi="BIZ UDゴシック"/>
              </w:rPr>
              <w:t>客数</w:t>
            </w:r>
            <w:r w:rsidR="00810C6F" w:rsidRPr="00EB3117">
              <w:rPr>
                <w:rFonts w:ascii="BIZ UDゴシック" w:eastAsia="BIZ UDゴシック" w:hAnsi="BIZ UDゴシック" w:hint="eastAsia"/>
              </w:rPr>
              <w:t>・</w:t>
            </w:r>
            <w:r w:rsidR="00810C6F" w:rsidRPr="00EB3117">
              <w:rPr>
                <w:rFonts w:ascii="BIZ UDゴシック" w:eastAsia="BIZ UDゴシック" w:hAnsi="BIZ UDゴシック"/>
              </w:rPr>
              <w:t>売上</w:t>
            </w:r>
            <w:r w:rsidR="00810C6F" w:rsidRPr="00EB3117">
              <w:rPr>
                <w:rFonts w:ascii="BIZ UDゴシック" w:eastAsia="BIZ UDゴシック" w:hAnsi="BIZ UDゴシック" w:hint="eastAsia"/>
              </w:rPr>
              <w:t>・</w:t>
            </w:r>
            <w:r w:rsidR="00810C6F" w:rsidRPr="00EB3117">
              <w:rPr>
                <w:rFonts w:ascii="BIZ UDゴシック" w:eastAsia="BIZ UDゴシック" w:hAnsi="BIZ UDゴシック"/>
              </w:rPr>
              <w:t>客層への影響について</w:t>
            </w:r>
            <w:r w:rsidR="00810C6F" w:rsidRPr="00EB3117">
              <w:rPr>
                <w:rFonts w:ascii="BIZ UDゴシック" w:eastAsia="BIZ UDゴシック" w:hAnsi="BIZ UDゴシック" w:hint="eastAsia"/>
              </w:rPr>
              <w:t>、</w:t>
            </w:r>
            <w:r w:rsidR="00810C6F" w:rsidRPr="00EB3117">
              <w:rPr>
                <w:rFonts w:ascii="BIZ UDゴシック" w:eastAsia="BIZ UDゴシック" w:hAnsi="BIZ UDゴシック"/>
              </w:rPr>
              <w:t>それぞれ「どちらでもない」が最も</w:t>
            </w:r>
            <w:r w:rsidR="00810C6F" w:rsidRPr="00EB3117">
              <w:rPr>
                <w:rFonts w:ascii="BIZ UDゴシック" w:eastAsia="BIZ UDゴシック" w:hAnsi="BIZ UDゴシック" w:hint="eastAsia"/>
              </w:rPr>
              <w:t>多かった。</w:t>
            </w:r>
            <w:r w:rsidR="00810C6F" w:rsidRPr="00EB3117">
              <w:rPr>
                <w:rFonts w:ascii="BIZ UDゴシック" w:eastAsia="BIZ UDゴシック" w:hAnsi="BIZ UDゴシック" w:hint="eastAsia"/>
                <w:bdr w:val="single" w:sz="4" w:space="0" w:color="auto"/>
              </w:rPr>
              <w:t>Ｐ</w:t>
            </w:r>
            <w:r w:rsidR="001E43B7" w:rsidRPr="00EB3117">
              <w:rPr>
                <w:rFonts w:ascii="BIZ UDゴシック" w:eastAsia="BIZ UDゴシック" w:hAnsi="BIZ UDゴシック" w:hint="eastAsia"/>
                <w:bdr w:val="single" w:sz="4" w:space="0" w:color="auto"/>
              </w:rPr>
              <w:t>７</w:t>
            </w:r>
            <w:r w:rsidR="00810C6F" w:rsidRPr="00EB3117">
              <w:rPr>
                <w:rFonts w:ascii="BIZ UDゴシック" w:eastAsia="BIZ UDゴシック" w:hAnsi="BIZ UDゴシック" w:hint="eastAsia"/>
                <w:bdr w:val="single" w:sz="4" w:space="0" w:color="auto"/>
              </w:rPr>
              <w:t>【図</w:t>
            </w:r>
            <w:r w:rsidR="001E43B7" w:rsidRPr="00EB3117">
              <w:rPr>
                <w:rFonts w:ascii="BIZ UDゴシック" w:eastAsia="BIZ UDゴシック" w:hAnsi="BIZ UDゴシック" w:hint="eastAsia"/>
                <w:bdr w:val="single" w:sz="4" w:space="0" w:color="auto"/>
              </w:rPr>
              <w:t>７～10</w:t>
            </w:r>
            <w:r w:rsidR="00810C6F" w:rsidRPr="00EB3117">
              <w:rPr>
                <w:rFonts w:ascii="BIZ UDゴシック" w:eastAsia="BIZ UDゴシック" w:hAnsi="BIZ UDゴシック" w:hint="eastAsia"/>
                <w:bdr w:val="single" w:sz="4" w:space="0" w:color="auto"/>
              </w:rPr>
              <w:t>】</w:t>
            </w:r>
          </w:p>
          <w:p w14:paraId="327E9B9E" w14:textId="05032C85" w:rsidR="00EE696A" w:rsidRPr="00EB3117" w:rsidRDefault="00EE696A" w:rsidP="006B50A8">
            <w:pPr>
              <w:autoSpaceDE w:val="0"/>
              <w:autoSpaceDN w:val="0"/>
              <w:rPr>
                <w:rFonts w:ascii="BIZ UDゴシック" w:eastAsia="BIZ UDゴシック" w:hAnsi="BIZ UDゴシック"/>
                <w:bdr w:val="single" w:sz="4" w:space="0" w:color="auto"/>
              </w:rPr>
            </w:pPr>
          </w:p>
          <w:p w14:paraId="3E24C35B" w14:textId="347A8FBF" w:rsidR="00AC7155" w:rsidRPr="00EB3117" w:rsidRDefault="00EE696A" w:rsidP="00AC7155">
            <w:pPr>
              <w:autoSpaceDE w:val="0"/>
              <w:autoSpaceDN w:val="0"/>
              <w:ind w:left="440" w:hangingChars="200" w:hanging="440"/>
              <w:rPr>
                <w:rFonts w:ascii="BIZ UDゴシック" w:eastAsia="BIZ UDゴシック" w:hAnsi="BIZ UDゴシック"/>
              </w:rPr>
            </w:pPr>
            <w:r w:rsidRPr="00EB3117">
              <w:rPr>
                <w:rFonts w:ascii="BIZ UDゴシック" w:eastAsia="BIZ UDゴシック" w:hAnsi="BIZ UDゴシック" w:hint="eastAsia"/>
              </w:rPr>
              <w:t xml:space="preserve">　◆　</w:t>
            </w:r>
            <w:r w:rsidR="00010C14" w:rsidRPr="00EB3117">
              <w:rPr>
                <w:rFonts w:ascii="BIZ UDゴシック" w:eastAsia="BIZ UDゴシック" w:hAnsi="BIZ UDゴシック"/>
              </w:rPr>
              <w:t>受動喫煙防止のため府が注力すべきことについて尋ねたところ「繁華街や飲食店の近くにたばこを吸える公衆喫煙所を増やす」が</w:t>
            </w:r>
            <w:r w:rsidR="00010C14" w:rsidRPr="00976364">
              <w:rPr>
                <w:rFonts w:ascii="BIZ UDゴシック" w:eastAsia="BIZ UDゴシック" w:hAnsi="BIZ UDゴシック"/>
                <w:u w:val="single"/>
              </w:rPr>
              <w:t>37.5％</w:t>
            </w:r>
            <w:r w:rsidR="00010C14" w:rsidRPr="00EB3117">
              <w:rPr>
                <w:rFonts w:ascii="BIZ UDゴシック" w:eastAsia="BIZ UDゴシック" w:hAnsi="BIZ UDゴシック"/>
              </w:rPr>
              <w:t>と最も高く、次いで「ステッカー（標識）掲示を徹底する」が</w:t>
            </w:r>
            <w:r w:rsidR="00010C14" w:rsidRPr="00976364">
              <w:rPr>
                <w:rFonts w:ascii="BIZ UDゴシック" w:eastAsia="BIZ UDゴシック" w:hAnsi="BIZ UDゴシック"/>
                <w:u w:val="single"/>
              </w:rPr>
              <w:t>29.6％</w:t>
            </w:r>
            <w:r w:rsidR="00010C14" w:rsidRPr="00EB3117">
              <w:rPr>
                <w:rFonts w:ascii="BIZ UDゴシック" w:eastAsia="BIZ UDゴシック" w:hAnsi="BIZ UDゴシック"/>
              </w:rPr>
              <w:t>となっている。</w:t>
            </w:r>
            <w:r w:rsidR="001E43B7" w:rsidRPr="00EB3117">
              <w:rPr>
                <w:rFonts w:ascii="BIZ UDゴシック" w:eastAsia="BIZ UDゴシック" w:hAnsi="BIZ UDゴシック" w:hint="eastAsia"/>
                <w:bdr w:val="single" w:sz="4" w:space="0" w:color="auto"/>
              </w:rPr>
              <w:t>Ｐ８【図11】</w:t>
            </w:r>
          </w:p>
        </w:tc>
      </w:tr>
    </w:tbl>
    <w:p w14:paraId="115FCA8F" w14:textId="77777777" w:rsidR="001E43B7" w:rsidRPr="00EB3117" w:rsidRDefault="001E43B7" w:rsidP="006C1A5C">
      <w:pPr>
        <w:autoSpaceDE w:val="0"/>
        <w:autoSpaceDN w:val="0"/>
        <w:spacing w:line="240" w:lineRule="exact"/>
        <w:ind w:left="360" w:hangingChars="200" w:hanging="360"/>
        <w:rPr>
          <w:rFonts w:ascii="BIZ UDゴシック" w:eastAsia="BIZ UDゴシック" w:hAnsi="BIZ UDゴシック"/>
          <w:sz w:val="18"/>
        </w:rPr>
      </w:pPr>
    </w:p>
    <w:p w14:paraId="619A89B2" w14:textId="77777777" w:rsidR="00D172E5" w:rsidRPr="00EB3117" w:rsidRDefault="00D172E5" w:rsidP="00D172E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sz w:val="18"/>
        </w:rPr>
        <w:t>※</w:t>
      </w:r>
      <w:r w:rsidRPr="00EB3117">
        <w:rPr>
          <w:rFonts w:ascii="BIZ UDゴシック" w:eastAsia="BIZ UDゴシック" w:hAnsi="BIZ UDゴシック"/>
          <w:sz w:val="18"/>
        </w:rPr>
        <w:t xml:space="preserve"> 大阪府では、「大阪府受動喫煙防止条例」に基づき、望まない受動喫煙の防止に取り組んでいます。</w:t>
      </w:r>
    </w:p>
    <w:p w14:paraId="00A159E5" w14:textId="77777777" w:rsidR="00D172E5" w:rsidRPr="00EB3117" w:rsidRDefault="00D172E5" w:rsidP="00D172E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sz w:val="18"/>
        </w:rPr>
        <w:t>・府内の飲食店は、原則屋内禁煙であり、喫煙する場合は専用の喫煙室の設置が必要です。</w:t>
      </w:r>
    </w:p>
    <w:p w14:paraId="49024CB4" w14:textId="77777777" w:rsidR="00D172E5" w:rsidRPr="00EB3117" w:rsidRDefault="00D172E5" w:rsidP="00D172E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sz w:val="18"/>
        </w:rPr>
        <w:t>・ただし、次の要件を全て満たす既存飲食店は、届出により喫煙可能店（喫煙可能室）とすることができます。</w:t>
      </w:r>
    </w:p>
    <w:p w14:paraId="78457D2A" w14:textId="77777777" w:rsidR="00D172E5" w:rsidRPr="00EB3117" w:rsidRDefault="00D172E5" w:rsidP="00D172E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sz w:val="18"/>
        </w:rPr>
        <w:t xml:space="preserve">　①</w:t>
      </w:r>
      <w:r w:rsidRPr="00EB3117">
        <w:rPr>
          <w:rFonts w:ascii="BIZ UDゴシック" w:eastAsia="BIZ UDゴシック" w:hAnsi="BIZ UDゴシック"/>
          <w:sz w:val="18"/>
        </w:rPr>
        <w:t>2020年4月1日以前から継続して営業していること</w:t>
      </w:r>
    </w:p>
    <w:p w14:paraId="1CDFAF84" w14:textId="77777777" w:rsidR="00D172E5" w:rsidRPr="00EB3117" w:rsidRDefault="00D172E5" w:rsidP="00D172E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sz w:val="18"/>
        </w:rPr>
        <w:t xml:space="preserve">　②個人経営または資本金</w:t>
      </w:r>
      <w:r w:rsidRPr="00EB3117">
        <w:rPr>
          <w:rFonts w:ascii="BIZ UDゴシック" w:eastAsia="BIZ UDゴシック" w:hAnsi="BIZ UDゴシック"/>
          <w:sz w:val="18"/>
        </w:rPr>
        <w:t>5,000万円以下であること</w:t>
      </w:r>
    </w:p>
    <w:p w14:paraId="4C5D2D26" w14:textId="77777777" w:rsidR="00D172E5" w:rsidRPr="00EB3117" w:rsidRDefault="00D172E5" w:rsidP="00D172E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sz w:val="18"/>
        </w:rPr>
        <w:t xml:space="preserve">　③客席面積が</w:t>
      </w:r>
      <w:r w:rsidRPr="00EB3117">
        <w:rPr>
          <w:rFonts w:ascii="BIZ UDゴシック" w:eastAsia="BIZ UDゴシック" w:hAnsi="BIZ UDゴシック"/>
          <w:sz w:val="18"/>
        </w:rPr>
        <w:t>30㎡以下であること</w:t>
      </w:r>
    </w:p>
    <w:p w14:paraId="2D99EE9C" w14:textId="77777777" w:rsidR="00D172E5" w:rsidRPr="00EB3117" w:rsidRDefault="00D172E5" w:rsidP="00D172E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sz w:val="18"/>
        </w:rPr>
        <w:t>・なお、従業員を雇用する飲食店は、客席面積にかかわらず店内を禁煙とするよう努めなければなりません。</w:t>
      </w:r>
    </w:p>
    <w:p w14:paraId="48973B0E" w14:textId="53C3B0B7" w:rsidR="003101CC" w:rsidRPr="00EB3117" w:rsidRDefault="00D172E5" w:rsidP="00D172E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sz w:val="18"/>
        </w:rPr>
        <w:t>・その他のルールについては、右の</w:t>
      </w:r>
      <w:r w:rsidRPr="00EB3117">
        <w:rPr>
          <w:rFonts w:ascii="BIZ UDゴシック" w:eastAsia="BIZ UDゴシック" w:hAnsi="BIZ UDゴシック"/>
          <w:sz w:val="18"/>
        </w:rPr>
        <w:t>URLを参照 ⇒</w:t>
      </w:r>
      <w:hyperlink r:id="rId8" w:history="1">
        <w:r w:rsidRPr="00EB3117">
          <w:rPr>
            <w:rStyle w:val="ab"/>
            <w:rFonts w:ascii="BIZ UDゴシック" w:eastAsia="BIZ UDゴシック" w:hAnsi="BIZ UDゴシック"/>
            <w:sz w:val="18"/>
          </w:rPr>
          <w:t xml:space="preserve"> https://kenkatsu10.jp/omise-erabi/detail/</w:t>
        </w:r>
      </w:hyperlink>
    </w:p>
    <w:tbl>
      <w:tblPr>
        <w:tblStyle w:val="a7"/>
        <w:tblW w:w="0" w:type="auto"/>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8798"/>
      </w:tblGrid>
      <w:tr w:rsidR="006036FA" w:rsidRPr="00EB3117" w14:paraId="637059BF" w14:textId="77777777" w:rsidTr="00576084">
        <w:trPr>
          <w:trHeight w:val="6350"/>
          <w:jc w:val="center"/>
        </w:trPr>
        <w:tc>
          <w:tcPr>
            <w:tcW w:w="8798" w:type="dxa"/>
          </w:tcPr>
          <w:p w14:paraId="6CC15D47" w14:textId="77777777" w:rsidR="006036FA" w:rsidRPr="00EB3117" w:rsidRDefault="006036FA" w:rsidP="00286FCA">
            <w:pPr>
              <w:autoSpaceDE w:val="0"/>
              <w:autoSpaceDN w:val="0"/>
              <w:rPr>
                <w:rFonts w:ascii="BIZ UDゴシック" w:eastAsia="BIZ UDゴシック" w:hAnsi="BIZ UDゴシック"/>
              </w:rPr>
            </w:pPr>
            <w:r w:rsidRPr="00EB3117">
              <w:rPr>
                <w:rFonts w:ascii="BIZ UDゴシック" w:eastAsia="BIZ UDゴシック" w:hAnsi="BIZ UDゴシック" w:hint="eastAsia"/>
              </w:rPr>
              <w:lastRenderedPageBreak/>
              <w:t>【受動喫煙防止に関する進捗状況等】</w:t>
            </w:r>
          </w:p>
          <w:p w14:paraId="56EF3B3F" w14:textId="61768FF3" w:rsidR="00C148B4" w:rsidRPr="00EB3117" w:rsidRDefault="0069714C" w:rsidP="0069714C">
            <w:pPr>
              <w:autoSpaceDE w:val="0"/>
              <w:autoSpaceDN w:val="0"/>
              <w:ind w:leftChars="100" w:left="440" w:hangingChars="100" w:hanging="220"/>
              <w:rPr>
                <w:rFonts w:ascii="BIZ UDゴシック" w:eastAsia="BIZ UDゴシック" w:hAnsi="BIZ UDゴシック"/>
              </w:rPr>
            </w:pPr>
            <w:r w:rsidRPr="00EB3117">
              <w:rPr>
                <w:rFonts w:ascii="BIZ UDゴシック" w:eastAsia="BIZ UDゴシック" w:hAnsi="BIZ UDゴシック" w:hint="eastAsia"/>
              </w:rPr>
              <w:t xml:space="preserve">◆ </w:t>
            </w:r>
            <w:r w:rsidR="00C148B4" w:rsidRPr="00EB3117">
              <w:rPr>
                <w:rFonts w:ascii="BIZ UDゴシック" w:eastAsia="BIZ UDゴシック" w:hAnsi="BIZ UDゴシック"/>
              </w:rPr>
              <w:t>店舗の対応状況に</w:t>
            </w:r>
            <w:r w:rsidR="00747884" w:rsidRPr="00EB3117">
              <w:rPr>
                <w:rFonts w:ascii="BIZ UDゴシック" w:eastAsia="BIZ UDゴシック" w:hAnsi="BIZ UDゴシック" w:hint="eastAsia"/>
              </w:rPr>
              <w:t>ついて</w:t>
            </w:r>
            <w:r w:rsidR="00AF6B55" w:rsidRPr="00EB3117">
              <w:rPr>
                <w:rFonts w:ascii="BIZ UDゴシック" w:eastAsia="BIZ UDゴシック" w:hAnsi="BIZ UDゴシック" w:hint="eastAsia"/>
              </w:rPr>
              <w:t>は</w:t>
            </w:r>
            <w:r w:rsidR="00C148B4" w:rsidRPr="00EB3117">
              <w:rPr>
                <w:rFonts w:ascii="BIZ UDゴシック" w:eastAsia="BIZ UDゴシック" w:hAnsi="BIZ UDゴシック"/>
              </w:rPr>
              <w:t>「全面禁煙」が</w:t>
            </w:r>
            <w:r w:rsidR="00C148B4" w:rsidRPr="00976364">
              <w:rPr>
                <w:rFonts w:ascii="BIZ UDゴシック" w:eastAsia="BIZ UDゴシック" w:hAnsi="BIZ UDゴシック"/>
                <w:u w:val="single"/>
              </w:rPr>
              <w:t>68.4％</w:t>
            </w:r>
            <w:r w:rsidR="00AF6B55" w:rsidRPr="00EB3117">
              <w:rPr>
                <w:rFonts w:ascii="BIZ UDゴシック" w:eastAsia="BIZ UDゴシック" w:hAnsi="BIZ UDゴシック" w:hint="eastAsia"/>
              </w:rPr>
              <w:t>で、2024年度（64.4%）より増加</w:t>
            </w:r>
            <w:r w:rsidR="00C148B4" w:rsidRPr="00EB3117">
              <w:rPr>
                <w:rFonts w:ascii="BIZ UDゴシック" w:eastAsia="BIZ UDゴシック" w:hAnsi="BIZ UDゴシック"/>
              </w:rPr>
              <w:t>となる一方</w:t>
            </w:r>
            <w:r w:rsidR="00AF6B55" w:rsidRPr="00EB3117">
              <w:rPr>
                <w:rFonts w:ascii="BIZ UDゴシック" w:eastAsia="BIZ UDゴシック" w:hAnsi="BIZ UDゴシック" w:hint="eastAsia"/>
              </w:rPr>
              <w:t>、</w:t>
            </w:r>
            <w:r w:rsidR="00C148B4" w:rsidRPr="00EB3117">
              <w:rPr>
                <w:rFonts w:ascii="BIZ UDゴシック" w:eastAsia="BIZ UDゴシック" w:hAnsi="BIZ UDゴシック"/>
              </w:rPr>
              <w:t>「喫煙可能店」</w:t>
            </w:r>
            <w:r w:rsidR="00AF6B55" w:rsidRPr="00EB3117">
              <w:rPr>
                <w:rFonts w:ascii="BIZ UDゴシック" w:eastAsia="BIZ UDゴシック" w:hAnsi="BIZ UDゴシック" w:hint="eastAsia"/>
              </w:rPr>
              <w:t>は</w:t>
            </w:r>
            <w:r w:rsidR="00C148B4" w:rsidRPr="00976364">
              <w:rPr>
                <w:rFonts w:ascii="BIZ UDゴシック" w:eastAsia="BIZ UDゴシック" w:hAnsi="BIZ UDゴシック"/>
                <w:u w:val="single"/>
              </w:rPr>
              <w:t>12.5％</w:t>
            </w:r>
            <w:r w:rsidR="00AF6B55" w:rsidRPr="00EB3117">
              <w:rPr>
                <w:rFonts w:ascii="BIZ UDゴシック" w:eastAsia="BIZ UDゴシック" w:hAnsi="BIZ UDゴシック" w:hint="eastAsia"/>
              </w:rPr>
              <w:t>で、</w:t>
            </w:r>
            <w:r w:rsidR="00C148B4" w:rsidRPr="00EB3117">
              <w:rPr>
                <w:rFonts w:ascii="BIZ UDゴシック" w:eastAsia="BIZ UDゴシック" w:hAnsi="BIZ UDゴシック"/>
              </w:rPr>
              <w:t>2024年度</w:t>
            </w:r>
            <w:r w:rsidR="00AF6B55" w:rsidRPr="00EB3117">
              <w:rPr>
                <w:rFonts w:ascii="BIZ UDゴシック" w:eastAsia="BIZ UDゴシック" w:hAnsi="BIZ UDゴシック" w:hint="eastAsia"/>
              </w:rPr>
              <w:t>（</w:t>
            </w:r>
            <w:r w:rsidR="000B0F45" w:rsidRPr="00EB3117">
              <w:rPr>
                <w:rFonts w:ascii="BIZ UDゴシック" w:eastAsia="BIZ UDゴシック" w:hAnsi="BIZ UDゴシック" w:hint="eastAsia"/>
              </w:rPr>
              <w:t>1</w:t>
            </w:r>
            <w:r w:rsidR="00C148B4" w:rsidRPr="00EB3117">
              <w:rPr>
                <w:rFonts w:ascii="BIZ UDゴシック" w:eastAsia="BIZ UDゴシック" w:hAnsi="BIZ UDゴシック"/>
              </w:rPr>
              <w:t>9.2％）</w:t>
            </w:r>
            <w:r w:rsidR="00AF6B55" w:rsidRPr="00EB3117">
              <w:rPr>
                <w:rFonts w:ascii="BIZ UDゴシック" w:eastAsia="BIZ UDゴシック" w:hAnsi="BIZ UDゴシック" w:hint="eastAsia"/>
              </w:rPr>
              <w:t>より</w:t>
            </w:r>
            <w:r w:rsidR="00C148B4" w:rsidRPr="00EB3117">
              <w:rPr>
                <w:rFonts w:ascii="BIZ UDゴシック" w:eastAsia="BIZ UDゴシック" w:hAnsi="BIZ UDゴシック"/>
              </w:rPr>
              <w:t>減少しており、法・条例の周知とともに</w:t>
            </w:r>
            <w:r w:rsidR="00D56064" w:rsidRPr="00EB3117">
              <w:rPr>
                <w:rFonts w:ascii="BIZ UDゴシック" w:eastAsia="BIZ UDゴシック" w:hAnsi="BIZ UDゴシック" w:hint="eastAsia"/>
              </w:rPr>
              <w:t>受動喫煙防止対策</w:t>
            </w:r>
            <w:r w:rsidR="00C148B4" w:rsidRPr="00EB3117">
              <w:rPr>
                <w:rFonts w:ascii="BIZ UDゴシック" w:eastAsia="BIZ UDゴシック" w:hAnsi="BIZ UDゴシック"/>
              </w:rPr>
              <w:t>が進展していると考えられる。</w:t>
            </w:r>
          </w:p>
          <w:p w14:paraId="29BB428D" w14:textId="77777777" w:rsidR="00C148B4" w:rsidRPr="00EB3117" w:rsidRDefault="00C148B4" w:rsidP="004820A1">
            <w:pPr>
              <w:autoSpaceDE w:val="0"/>
              <w:autoSpaceDN w:val="0"/>
              <w:ind w:left="440" w:hangingChars="200" w:hanging="440"/>
              <w:rPr>
                <w:rFonts w:ascii="BIZ UDゴシック" w:eastAsia="BIZ UDゴシック" w:hAnsi="BIZ UDゴシック"/>
              </w:rPr>
            </w:pPr>
          </w:p>
          <w:p w14:paraId="1458CFD2" w14:textId="2DABA091" w:rsidR="00747884" w:rsidRPr="00EB3117" w:rsidRDefault="0069714C" w:rsidP="0069714C">
            <w:pPr>
              <w:autoSpaceDE w:val="0"/>
              <w:autoSpaceDN w:val="0"/>
              <w:ind w:left="440" w:hanging="220"/>
              <w:rPr>
                <w:rFonts w:ascii="BIZ UDゴシック" w:eastAsia="BIZ UDゴシック" w:hAnsi="BIZ UDゴシック"/>
              </w:rPr>
            </w:pPr>
            <w:r w:rsidRPr="00EB3117">
              <w:rPr>
                <w:rFonts w:ascii="BIZ UDゴシック" w:eastAsia="BIZ UDゴシック" w:hAnsi="BIZ UDゴシック" w:hint="eastAsia"/>
              </w:rPr>
              <w:t>◆</w:t>
            </w:r>
            <w:r w:rsidRPr="00EB3117">
              <w:rPr>
                <w:rFonts w:ascii="BIZ UDゴシック" w:eastAsia="BIZ UDゴシック" w:hAnsi="BIZ UDゴシック"/>
              </w:rPr>
              <w:t xml:space="preserve"> </w:t>
            </w:r>
            <w:r w:rsidR="00747884" w:rsidRPr="00EB3117">
              <w:rPr>
                <w:rFonts w:ascii="BIZ UDゴシック" w:eastAsia="BIZ UDゴシック" w:hAnsi="BIZ UDゴシック"/>
              </w:rPr>
              <w:t>店舗の入口における標識掲示状況は</w:t>
            </w:r>
            <w:r w:rsidR="00D56064" w:rsidRPr="00EB3117">
              <w:rPr>
                <w:rFonts w:ascii="BIZ UDゴシック" w:eastAsia="BIZ UDゴシック" w:hAnsi="BIZ UDゴシック" w:hint="eastAsia"/>
              </w:rPr>
              <w:t>、</w:t>
            </w:r>
            <w:r w:rsidRPr="00976364">
              <w:rPr>
                <w:rFonts w:ascii="BIZ UDゴシック" w:eastAsia="BIZ UDゴシック" w:hAnsi="BIZ UDゴシック" w:hint="eastAsia"/>
                <w:u w:val="single"/>
              </w:rPr>
              <w:t>62.8％</w:t>
            </w:r>
            <w:r w:rsidRPr="00EB3117">
              <w:rPr>
                <w:rFonts w:ascii="BIZ UDゴシック" w:eastAsia="BIZ UDゴシック" w:hAnsi="BIZ UDゴシック" w:hint="eastAsia"/>
              </w:rPr>
              <w:t>で、</w:t>
            </w:r>
            <w:r w:rsidR="00747884" w:rsidRPr="00EB3117">
              <w:rPr>
                <w:rFonts w:ascii="BIZ UDゴシック" w:eastAsia="BIZ UDゴシック" w:hAnsi="BIZ UDゴシック"/>
              </w:rPr>
              <w:t>2024年度（59.4％）より増加しており、一定の進捗がみられる。</w:t>
            </w:r>
            <w:r w:rsidRPr="00EB3117">
              <w:rPr>
                <w:rFonts w:ascii="BIZ UDゴシック" w:eastAsia="BIZ UDゴシック" w:hAnsi="BIZ UDゴシック" w:hint="eastAsia"/>
              </w:rPr>
              <w:t>引き続き、飲食店に対して、</w:t>
            </w:r>
            <w:r w:rsidR="00747884" w:rsidRPr="00EB3117">
              <w:rPr>
                <w:rFonts w:ascii="BIZ UDゴシック" w:eastAsia="BIZ UDゴシック" w:hAnsi="BIZ UDゴシック"/>
              </w:rPr>
              <w:t>標識掲示の周知を進めていくことが必要と考えられる。</w:t>
            </w:r>
          </w:p>
          <w:p w14:paraId="60BD5C32" w14:textId="77777777" w:rsidR="000B0F45" w:rsidRPr="00EB3117" w:rsidRDefault="000B0F45" w:rsidP="0069714C">
            <w:pPr>
              <w:autoSpaceDE w:val="0"/>
              <w:autoSpaceDN w:val="0"/>
              <w:ind w:left="440" w:hanging="220"/>
              <w:rPr>
                <w:rFonts w:ascii="BIZ UDゴシック" w:eastAsia="BIZ UDゴシック" w:hAnsi="BIZ UDゴシック"/>
              </w:rPr>
            </w:pPr>
          </w:p>
          <w:p w14:paraId="60501B89" w14:textId="2A9363EB" w:rsidR="000B0F45" w:rsidRPr="00EB3117" w:rsidRDefault="000B0F45" w:rsidP="00D56064">
            <w:pPr>
              <w:autoSpaceDE w:val="0"/>
              <w:autoSpaceDN w:val="0"/>
              <w:ind w:left="440" w:hanging="220"/>
              <w:rPr>
                <w:rFonts w:ascii="BIZ UDゴシック" w:eastAsia="BIZ UDゴシック" w:hAnsi="BIZ UDゴシック" w:hint="eastAsia"/>
              </w:rPr>
            </w:pPr>
            <w:r w:rsidRPr="00EB3117">
              <w:rPr>
                <w:rFonts w:ascii="BIZ UDゴシック" w:eastAsia="BIZ UDゴシック" w:hAnsi="BIZ UDゴシック" w:hint="eastAsia"/>
              </w:rPr>
              <w:t>◆</w:t>
            </w:r>
            <w:r w:rsidR="00D56064" w:rsidRPr="00EB3117">
              <w:rPr>
                <w:rFonts w:ascii="BIZ UDゴシック" w:eastAsia="BIZ UDゴシック" w:hAnsi="BIZ UDゴシック" w:hint="eastAsia"/>
              </w:rPr>
              <w:t xml:space="preserve"> </w:t>
            </w:r>
            <w:r w:rsidR="00D56064" w:rsidRPr="00EB3117">
              <w:rPr>
                <w:rFonts w:ascii="BIZ UDゴシック" w:eastAsia="BIZ UDゴシック" w:hAnsi="BIZ UDゴシック"/>
              </w:rPr>
              <w:t>受動喫煙防止対策による影響については、店内環境</w:t>
            </w:r>
            <w:r w:rsidR="00D56064" w:rsidRPr="00EB3117">
              <w:rPr>
                <w:rFonts w:ascii="BIZ UDゴシック" w:eastAsia="BIZ UDゴシック" w:hAnsi="BIZ UDゴシック" w:hint="eastAsia"/>
              </w:rPr>
              <w:t>・客数・</w:t>
            </w:r>
            <w:r w:rsidR="00D56064" w:rsidRPr="00EB3117">
              <w:rPr>
                <w:rFonts w:ascii="BIZ UDゴシック" w:eastAsia="BIZ UDゴシック" w:hAnsi="BIZ UDゴシック"/>
              </w:rPr>
              <w:t>売上</w:t>
            </w:r>
            <w:r w:rsidR="00D56064" w:rsidRPr="00EB3117">
              <w:rPr>
                <w:rFonts w:ascii="BIZ UDゴシック" w:eastAsia="BIZ UDゴシック" w:hAnsi="BIZ UDゴシック" w:hint="eastAsia"/>
              </w:rPr>
              <w:t>・客層</w:t>
            </w:r>
            <w:r w:rsidR="00D56064" w:rsidRPr="00EB3117">
              <w:rPr>
                <w:rFonts w:ascii="BIZ UDゴシック" w:eastAsia="BIZ UDゴシック" w:hAnsi="BIZ UDゴシック"/>
              </w:rPr>
              <w:t>への影響において「どちらでもない」との回答が最も多く、2024年度と比べ大きな変化はみられなかった。</w:t>
            </w:r>
            <w:r w:rsidR="00DB0522" w:rsidRPr="00EB3117">
              <w:rPr>
                <w:rFonts w:ascii="BIZ UDゴシック" w:eastAsia="BIZ UDゴシック" w:hAnsi="BIZ UDゴシック" w:hint="eastAsia"/>
              </w:rPr>
              <w:t>一部で</w:t>
            </w:r>
            <w:r w:rsidR="00DB0522" w:rsidRPr="00EB3117">
              <w:rPr>
                <w:rFonts w:ascii="BIZ UDゴシック" w:eastAsia="BIZ UDゴシック" w:hAnsi="BIZ UDゴシック"/>
              </w:rPr>
              <w:t>客数減にともない売上が減る傾向はあるものの、</w:t>
            </w:r>
            <w:r w:rsidR="00DB0522" w:rsidRPr="00EB3117">
              <w:rPr>
                <w:rFonts w:ascii="BIZ UDゴシック" w:eastAsia="BIZ UDゴシック" w:hAnsi="BIZ UDゴシック" w:hint="eastAsia"/>
              </w:rPr>
              <w:t>全体としては</w:t>
            </w:r>
            <w:r w:rsidR="00D56064" w:rsidRPr="00EB3117">
              <w:rPr>
                <w:rFonts w:ascii="BIZ UDゴシック" w:eastAsia="BIZ UDゴシック" w:hAnsi="BIZ UDゴシック" w:hint="eastAsia"/>
              </w:rPr>
              <w:t>条例の全面</w:t>
            </w:r>
            <w:r w:rsidR="00D56064" w:rsidRPr="00EB3117">
              <w:rPr>
                <w:rFonts w:ascii="BIZ UDゴシック" w:eastAsia="BIZ UDゴシック" w:hAnsi="BIZ UDゴシック"/>
              </w:rPr>
              <w:t>施行後も着実に取組みが進んで</w:t>
            </w:r>
            <w:r w:rsidR="001E43B7" w:rsidRPr="00EB3117">
              <w:rPr>
                <w:rFonts w:ascii="BIZ UDゴシック" w:eastAsia="BIZ UDゴシック" w:hAnsi="BIZ UDゴシック" w:hint="eastAsia"/>
              </w:rPr>
              <w:t>いる。</w:t>
            </w:r>
            <w:r w:rsidR="00D56064" w:rsidRPr="00EB3117">
              <w:rPr>
                <w:rFonts w:ascii="BIZ UDゴシック" w:eastAsia="BIZ UDゴシック" w:hAnsi="BIZ UDゴシック"/>
              </w:rPr>
              <w:t>引き続き、飲食店が円滑に対応できるよう制度の周知、助言指導を行っていく必要がある</w:t>
            </w:r>
            <w:r w:rsidR="007C597E">
              <w:rPr>
                <w:rFonts w:ascii="BIZ UDゴシック" w:eastAsia="BIZ UDゴシック" w:hAnsi="BIZ UDゴシック" w:hint="eastAsia"/>
              </w:rPr>
              <w:t>と考えられる。</w:t>
            </w:r>
          </w:p>
          <w:p w14:paraId="0785E7B3" w14:textId="77777777" w:rsidR="00747884" w:rsidRPr="00EB3117" w:rsidRDefault="00747884" w:rsidP="0069714C">
            <w:pPr>
              <w:autoSpaceDE w:val="0"/>
              <w:autoSpaceDN w:val="0"/>
              <w:rPr>
                <w:rFonts w:ascii="BIZ UDゴシック" w:eastAsia="BIZ UDゴシック" w:hAnsi="BIZ UDゴシック"/>
              </w:rPr>
            </w:pPr>
          </w:p>
          <w:p w14:paraId="3F9EA432" w14:textId="4378A585" w:rsidR="00C148B4" w:rsidRPr="00EB3117" w:rsidRDefault="0069714C" w:rsidP="0069714C">
            <w:pPr>
              <w:autoSpaceDE w:val="0"/>
              <w:autoSpaceDN w:val="0"/>
              <w:ind w:leftChars="100" w:left="440" w:hangingChars="100" w:hanging="220"/>
              <w:rPr>
                <w:rFonts w:ascii="BIZ UDゴシック" w:eastAsia="BIZ UDゴシック" w:hAnsi="BIZ UDゴシック"/>
              </w:rPr>
            </w:pPr>
            <w:r w:rsidRPr="00EB3117">
              <w:rPr>
                <w:rFonts w:ascii="BIZ UDゴシック" w:eastAsia="BIZ UDゴシック" w:hAnsi="BIZ UDゴシック" w:hint="eastAsia"/>
              </w:rPr>
              <w:t xml:space="preserve">◆ </w:t>
            </w:r>
            <w:r w:rsidR="00747884" w:rsidRPr="00EB3117">
              <w:rPr>
                <w:rFonts w:ascii="BIZ UDゴシック" w:eastAsia="BIZ UDゴシック" w:hAnsi="BIZ UDゴシック"/>
              </w:rPr>
              <w:t>受動喫煙防止のため府が注力すべきことについては、「繁華街や飲食店の近くにたばこを吸える公衆喫煙所を増やす」が</w:t>
            </w:r>
            <w:r w:rsidR="00747884" w:rsidRPr="00976364">
              <w:rPr>
                <w:rFonts w:ascii="BIZ UDゴシック" w:eastAsia="BIZ UDゴシック" w:hAnsi="BIZ UDゴシック"/>
                <w:u w:val="single"/>
              </w:rPr>
              <w:t>37.5％</w:t>
            </w:r>
            <w:r w:rsidR="00747884" w:rsidRPr="00EB3117">
              <w:rPr>
                <w:rFonts w:ascii="BIZ UDゴシック" w:eastAsia="BIZ UDゴシック" w:hAnsi="BIZ UDゴシック"/>
              </w:rPr>
              <w:t>と最も高く、次いで「ステッカー（標識）掲示を徹底する」が</w:t>
            </w:r>
            <w:r w:rsidR="00747884" w:rsidRPr="00976364">
              <w:rPr>
                <w:rFonts w:ascii="BIZ UDゴシック" w:eastAsia="BIZ UDゴシック" w:hAnsi="BIZ UDゴシック"/>
                <w:u w:val="single"/>
              </w:rPr>
              <w:t>29.6％</w:t>
            </w:r>
            <w:r w:rsidR="001E43B7" w:rsidRPr="00EB3117">
              <w:rPr>
                <w:rFonts w:ascii="BIZ UDゴシック" w:eastAsia="BIZ UDゴシック" w:hAnsi="BIZ UDゴシック" w:hint="eastAsia"/>
              </w:rPr>
              <w:t>となっている。今後とも、</w:t>
            </w:r>
            <w:r w:rsidR="00747884" w:rsidRPr="00EB3117">
              <w:rPr>
                <w:rFonts w:ascii="BIZ UDゴシック" w:eastAsia="BIZ UDゴシック" w:hAnsi="BIZ UDゴシック"/>
              </w:rPr>
              <w:t>飲食店へのルール周知や標識掲示を徹底するなどの対策を進めるとともに、分煙環境の整備を並行して進めることが必要と考えられる。</w:t>
            </w:r>
          </w:p>
          <w:p w14:paraId="37521805" w14:textId="3C14DA46" w:rsidR="006036FA" w:rsidRPr="00EB3117" w:rsidRDefault="006036FA" w:rsidP="0069714C">
            <w:pPr>
              <w:autoSpaceDE w:val="0"/>
              <w:autoSpaceDN w:val="0"/>
              <w:rPr>
                <w:rFonts w:ascii="BIZ UDゴシック" w:eastAsia="BIZ UDゴシック" w:hAnsi="BIZ UDゴシック"/>
              </w:rPr>
            </w:pPr>
          </w:p>
        </w:tc>
      </w:tr>
    </w:tbl>
    <w:p w14:paraId="682FDDBC" w14:textId="77777777" w:rsidR="006036FA" w:rsidRPr="00EB3117" w:rsidRDefault="006036FA" w:rsidP="00564A85">
      <w:pPr>
        <w:autoSpaceDE w:val="0"/>
        <w:autoSpaceDN w:val="0"/>
        <w:rPr>
          <w:rFonts w:ascii="BIZ UDゴシック" w:eastAsia="BIZ UDゴシック" w:hAnsi="BIZ UDゴシック"/>
        </w:rPr>
      </w:pPr>
    </w:p>
    <w:p w14:paraId="0F5A5DFA" w14:textId="77777777" w:rsidR="006036FA" w:rsidRPr="00EB3117" w:rsidRDefault="006036FA" w:rsidP="00564A85">
      <w:pPr>
        <w:autoSpaceDE w:val="0"/>
        <w:autoSpaceDN w:val="0"/>
        <w:rPr>
          <w:rFonts w:ascii="BIZ UDゴシック" w:eastAsia="BIZ UDゴシック" w:hAnsi="BIZ UDゴシック"/>
        </w:rPr>
      </w:pPr>
    </w:p>
    <w:tbl>
      <w:tblPr>
        <w:tblStyle w:val="a7"/>
        <w:tblW w:w="0" w:type="auto"/>
        <w:tblLook w:val="04A0" w:firstRow="1" w:lastRow="0" w:firstColumn="1" w:lastColumn="0" w:noHBand="0" w:noVBand="1"/>
      </w:tblPr>
      <w:tblGrid>
        <w:gridCol w:w="8834"/>
      </w:tblGrid>
      <w:tr w:rsidR="00901939" w:rsidRPr="00EB3117" w14:paraId="122A113B" w14:textId="77777777" w:rsidTr="00576084">
        <w:trPr>
          <w:trHeight w:val="3685"/>
        </w:trPr>
        <w:tc>
          <w:tcPr>
            <w:tcW w:w="8834" w:type="dxa"/>
          </w:tcPr>
          <w:p w14:paraId="18D3E9C8" w14:textId="77777777" w:rsidR="00901939" w:rsidRPr="00EB3117" w:rsidRDefault="00901939"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【調査概要】</w:t>
            </w:r>
          </w:p>
          <w:p w14:paraId="14BC6CB5" w14:textId="27C5E629" w:rsidR="00901939" w:rsidRPr="00EB3117" w:rsidRDefault="00901939"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w:t>
            </w:r>
            <w:r w:rsidR="007F4A75" w:rsidRPr="00EB3117">
              <w:rPr>
                <w:rFonts w:ascii="BIZ UDゴシック" w:eastAsia="BIZ UDゴシック" w:hAnsi="BIZ UDゴシック" w:hint="eastAsia"/>
              </w:rPr>
              <w:t xml:space="preserve">調査期間　：　</w:t>
            </w:r>
            <w:r w:rsidR="00CD0FC7" w:rsidRPr="00EB3117">
              <w:rPr>
                <w:rFonts w:ascii="BIZ UDゴシック" w:eastAsia="BIZ UDゴシック" w:hAnsi="BIZ UDゴシック" w:hint="eastAsia"/>
              </w:rPr>
              <w:t>202</w:t>
            </w:r>
            <w:r w:rsidR="0069714C" w:rsidRPr="00EB3117">
              <w:rPr>
                <w:rFonts w:ascii="BIZ UDゴシック" w:eastAsia="BIZ UDゴシック" w:hAnsi="BIZ UDゴシック" w:hint="eastAsia"/>
              </w:rPr>
              <w:t>6</w:t>
            </w:r>
            <w:r w:rsidR="008171B5" w:rsidRPr="00EB3117">
              <w:rPr>
                <w:rFonts w:ascii="BIZ UDゴシック" w:eastAsia="BIZ UDゴシック" w:hAnsi="BIZ UDゴシック" w:hint="eastAsia"/>
              </w:rPr>
              <w:t>年</w:t>
            </w:r>
            <w:r w:rsidR="0069714C" w:rsidRPr="00EB3117">
              <w:rPr>
                <w:rFonts w:ascii="BIZ UDゴシック" w:eastAsia="BIZ UDゴシック" w:hAnsi="BIZ UDゴシック" w:hint="eastAsia"/>
              </w:rPr>
              <w:t>７</w:t>
            </w:r>
            <w:r w:rsidRPr="00EB3117">
              <w:rPr>
                <w:rFonts w:ascii="BIZ UDゴシック" w:eastAsia="BIZ UDゴシック" w:hAnsi="BIZ UDゴシック" w:hint="eastAsia"/>
              </w:rPr>
              <w:t>月</w:t>
            </w:r>
            <w:r w:rsidR="0069714C" w:rsidRPr="00EB3117">
              <w:rPr>
                <w:rFonts w:ascii="BIZ UDゴシック" w:eastAsia="BIZ UDゴシック" w:hAnsi="BIZ UDゴシック" w:hint="eastAsia"/>
              </w:rPr>
              <w:t>１</w:t>
            </w:r>
            <w:r w:rsidR="008171B5" w:rsidRPr="00EB3117">
              <w:rPr>
                <w:rFonts w:ascii="BIZ UDゴシック" w:eastAsia="BIZ UDゴシック" w:hAnsi="BIZ UDゴシック"/>
              </w:rPr>
              <w:t>日</w:t>
            </w:r>
            <w:r w:rsidR="007F4A75" w:rsidRPr="00EB3117">
              <w:rPr>
                <w:rFonts w:ascii="BIZ UDゴシック" w:eastAsia="BIZ UDゴシック" w:hAnsi="BIZ UDゴシック"/>
              </w:rPr>
              <w:t>～</w:t>
            </w:r>
            <w:r w:rsidR="0069714C" w:rsidRPr="00EB3117">
              <w:rPr>
                <w:rFonts w:ascii="BIZ UDゴシック" w:eastAsia="BIZ UDゴシック" w:hAnsi="BIZ UDゴシック" w:hint="eastAsia"/>
              </w:rPr>
              <w:t>７</w:t>
            </w:r>
            <w:r w:rsidRPr="00EB3117">
              <w:rPr>
                <w:rFonts w:ascii="BIZ UDゴシック" w:eastAsia="BIZ UDゴシック" w:hAnsi="BIZ UDゴシック"/>
              </w:rPr>
              <w:t>月</w:t>
            </w:r>
            <w:r w:rsidR="007F2329" w:rsidRPr="00EB3117">
              <w:rPr>
                <w:rFonts w:ascii="BIZ UDゴシック" w:eastAsia="BIZ UDゴシック" w:hAnsi="BIZ UDゴシック" w:hint="eastAsia"/>
              </w:rPr>
              <w:t>3</w:t>
            </w:r>
            <w:r w:rsidR="0069714C" w:rsidRPr="00EB3117">
              <w:rPr>
                <w:rFonts w:ascii="BIZ UDゴシック" w:eastAsia="BIZ UDゴシック" w:hAnsi="BIZ UDゴシック" w:hint="eastAsia"/>
              </w:rPr>
              <w:t>1</w:t>
            </w:r>
            <w:r w:rsidR="008171B5" w:rsidRPr="00EB3117">
              <w:rPr>
                <w:rFonts w:ascii="BIZ UDゴシック" w:eastAsia="BIZ UDゴシック" w:hAnsi="BIZ UDゴシック"/>
              </w:rPr>
              <w:t>日</w:t>
            </w:r>
          </w:p>
          <w:p w14:paraId="1BA3276F" w14:textId="77777777" w:rsidR="00901939" w:rsidRPr="00EB3117" w:rsidRDefault="00901939"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調査対象　：　大阪府内の飲食店</w:t>
            </w:r>
            <w:r w:rsidR="0035641F" w:rsidRPr="00EB3117">
              <w:rPr>
                <w:rFonts w:ascii="BIZ UDゴシック" w:eastAsia="BIZ UDゴシック" w:hAnsi="BIZ UDゴシック" w:hint="eastAsia"/>
              </w:rPr>
              <w:t xml:space="preserve">　</w:t>
            </w:r>
            <w:r w:rsidRPr="00EB3117">
              <w:rPr>
                <w:rFonts w:ascii="BIZ UDゴシック" w:eastAsia="BIZ UDゴシック" w:hAnsi="BIZ UDゴシック"/>
              </w:rPr>
              <w:t>20,000店舗（無作為抽出）</w:t>
            </w:r>
          </w:p>
          <w:p w14:paraId="5D2C9255" w14:textId="77777777" w:rsidR="00901939" w:rsidRPr="00EB3117" w:rsidRDefault="00901939" w:rsidP="00564A8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rPr>
              <w:t xml:space="preserve">　　　　　　　　</w:t>
            </w:r>
            <w:r w:rsidRPr="00EB3117">
              <w:rPr>
                <w:rFonts w:ascii="BIZ UDゴシック" w:eastAsia="BIZ UDゴシック" w:hAnsi="BIZ UDゴシック" w:hint="eastAsia"/>
                <w:sz w:val="18"/>
              </w:rPr>
              <w:t>※コンビニエンスストア、インターネットカフェなど飲食以外の営業を主たる目的と</w:t>
            </w:r>
          </w:p>
          <w:p w14:paraId="11F6ABE3" w14:textId="77777777" w:rsidR="00901939" w:rsidRPr="00EB3117" w:rsidRDefault="00901939" w:rsidP="00564A85">
            <w:pPr>
              <w:autoSpaceDE w:val="0"/>
              <w:autoSpaceDN w:val="0"/>
              <w:spacing w:line="240" w:lineRule="exact"/>
              <w:rPr>
                <w:rFonts w:ascii="BIZ UDゴシック" w:eastAsia="BIZ UDゴシック" w:hAnsi="BIZ UDゴシック"/>
              </w:rPr>
            </w:pPr>
            <w:r w:rsidRPr="00EB3117">
              <w:rPr>
                <w:rFonts w:ascii="BIZ UDゴシック" w:eastAsia="BIZ UDゴシック" w:hAnsi="BIZ UDゴシック" w:hint="eastAsia"/>
              </w:rPr>
              <w:t xml:space="preserve">　　　　　　　　</w:t>
            </w:r>
            <w:r w:rsidRPr="00EB3117">
              <w:rPr>
                <w:rFonts w:ascii="BIZ UDゴシック" w:eastAsia="BIZ UDゴシック" w:hAnsi="BIZ UDゴシック" w:hint="eastAsia"/>
                <w:sz w:val="18"/>
              </w:rPr>
              <w:t xml:space="preserve">　する店舗や、出前、テイクアウトを専門に行う店舗等は除く。</w:t>
            </w:r>
          </w:p>
          <w:p w14:paraId="3F2CD13F" w14:textId="77777777" w:rsidR="00901939" w:rsidRPr="00EB3117" w:rsidRDefault="00901939" w:rsidP="00564A85">
            <w:pPr>
              <w:autoSpaceDE w:val="0"/>
              <w:autoSpaceDN w:val="0"/>
              <w:ind w:left="1760" w:hangingChars="800" w:hanging="1760"/>
              <w:rPr>
                <w:rFonts w:ascii="BIZ UDゴシック" w:eastAsia="BIZ UDゴシック" w:hAnsi="BIZ UDゴシック"/>
              </w:rPr>
            </w:pPr>
            <w:r w:rsidRPr="00EB3117">
              <w:rPr>
                <w:rFonts w:ascii="BIZ UDゴシック" w:eastAsia="BIZ UDゴシック" w:hAnsi="BIZ UDゴシック" w:hint="eastAsia"/>
              </w:rPr>
              <w:t xml:space="preserve">　調査方法　：　</w:t>
            </w:r>
            <w:r w:rsidR="008171B5" w:rsidRPr="00EB3117">
              <w:rPr>
                <w:rFonts w:ascii="BIZ UDゴシック" w:eastAsia="BIZ UDゴシック" w:hAnsi="BIZ UDゴシック" w:hint="eastAsia"/>
              </w:rPr>
              <w:t>大阪府内の</w:t>
            </w:r>
            <w:r w:rsidRPr="00EB3117">
              <w:rPr>
                <w:rFonts w:ascii="BIZ UDゴシック" w:eastAsia="BIZ UDゴシック" w:hAnsi="BIZ UDゴシック" w:hint="eastAsia"/>
              </w:rPr>
              <w:t>飲食店</w:t>
            </w:r>
            <w:r w:rsidR="008171B5" w:rsidRPr="00EB3117">
              <w:rPr>
                <w:rFonts w:ascii="BIZ UDゴシック" w:eastAsia="BIZ UDゴシック" w:hAnsi="BIZ UDゴシック" w:hint="eastAsia"/>
              </w:rPr>
              <w:t>営業許可取得施設</w:t>
            </w:r>
            <w:r w:rsidRPr="00EB3117">
              <w:rPr>
                <w:rFonts w:ascii="BIZ UDゴシック" w:eastAsia="BIZ UDゴシック" w:hAnsi="BIZ UDゴシック" w:hint="eastAsia"/>
              </w:rPr>
              <w:t>から、無作為に抽出した大阪府内の</w:t>
            </w:r>
            <w:r w:rsidRPr="00EB3117">
              <w:rPr>
                <w:rFonts w:ascii="BIZ UDゴシック" w:eastAsia="BIZ UDゴシック" w:hAnsi="BIZ UDゴシック"/>
              </w:rPr>
              <w:t>20,000店舗に対して、調査票を郵送し、返信用封筒、メール及びウェブ</w:t>
            </w:r>
            <w:r w:rsidR="008171B5" w:rsidRPr="00EB3117">
              <w:rPr>
                <w:rFonts w:ascii="BIZ UDゴシック" w:eastAsia="BIZ UDゴシック" w:hAnsi="BIZ UDゴシック" w:hint="eastAsia"/>
              </w:rPr>
              <w:t>（</w:t>
            </w:r>
            <w:r w:rsidRPr="00EB3117">
              <w:rPr>
                <w:rFonts w:ascii="BIZ UDゴシック" w:eastAsia="BIZ UDゴシック" w:hAnsi="BIZ UDゴシック"/>
              </w:rPr>
              <w:t>大阪府</w:t>
            </w:r>
            <w:r w:rsidR="008171B5" w:rsidRPr="00EB3117">
              <w:rPr>
                <w:rFonts w:ascii="BIZ UDゴシック" w:eastAsia="BIZ UDゴシック" w:hAnsi="BIZ UDゴシック" w:hint="eastAsia"/>
              </w:rPr>
              <w:t>ホームページ</w:t>
            </w:r>
            <w:r w:rsidR="008171B5" w:rsidRPr="00EB3117">
              <w:rPr>
                <w:rFonts w:ascii="BIZ UDゴシック" w:eastAsia="BIZ UDゴシック" w:hAnsi="BIZ UDゴシック"/>
              </w:rPr>
              <w:t>内</w:t>
            </w:r>
            <w:r w:rsidR="008171B5" w:rsidRPr="00EB3117">
              <w:rPr>
                <w:rFonts w:ascii="BIZ UDゴシック" w:eastAsia="BIZ UDゴシック" w:hAnsi="BIZ UDゴシック" w:hint="eastAsia"/>
              </w:rPr>
              <w:t>）</w:t>
            </w:r>
            <w:r w:rsidRPr="00EB3117">
              <w:rPr>
                <w:rFonts w:ascii="BIZ UDゴシック" w:eastAsia="BIZ UDゴシック" w:hAnsi="BIZ UDゴシック"/>
              </w:rPr>
              <w:t>により回収。</w:t>
            </w:r>
          </w:p>
          <w:p w14:paraId="3564370D" w14:textId="77777777" w:rsidR="00901939" w:rsidRPr="00EB3117" w:rsidRDefault="00901939"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調査内容　：　受動喫煙防止対策における飲食店の実態</w:t>
            </w:r>
          </w:p>
          <w:p w14:paraId="60A0CD68" w14:textId="1B816A31" w:rsidR="00901939" w:rsidRPr="00EB3117" w:rsidRDefault="00901939"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回答状況　：　有効回収数</w:t>
            </w:r>
            <w:r w:rsidRPr="00EB3117">
              <w:rPr>
                <w:rFonts w:ascii="BIZ UDゴシック" w:eastAsia="BIZ UDゴシック" w:hAnsi="BIZ UDゴシック"/>
              </w:rPr>
              <w:t xml:space="preserve"> </w:t>
            </w:r>
            <w:r w:rsidR="0069714C" w:rsidRPr="00EB3117">
              <w:rPr>
                <w:rFonts w:ascii="BIZ UDゴシック" w:eastAsia="BIZ UDゴシック" w:hAnsi="BIZ UDゴシック" w:hint="eastAsia"/>
              </w:rPr>
              <w:t>4,253</w:t>
            </w:r>
            <w:r w:rsidRPr="00EB3117">
              <w:rPr>
                <w:rFonts w:ascii="BIZ UDゴシック" w:eastAsia="BIZ UDゴシック" w:hAnsi="BIZ UDゴシック"/>
              </w:rPr>
              <w:t>件（有効回答率</w:t>
            </w:r>
            <w:r w:rsidR="00911008" w:rsidRPr="00EB3117">
              <w:rPr>
                <w:rFonts w:ascii="BIZ UDゴシック" w:eastAsia="BIZ UDゴシック" w:hAnsi="BIZ UDゴシック" w:hint="eastAsia"/>
              </w:rPr>
              <w:t xml:space="preserve"> </w:t>
            </w:r>
            <w:r w:rsidR="0069714C" w:rsidRPr="00EB3117">
              <w:rPr>
                <w:rFonts w:ascii="BIZ UDゴシック" w:eastAsia="BIZ UDゴシック" w:hAnsi="BIZ UDゴシック" w:hint="eastAsia"/>
              </w:rPr>
              <w:t>21.3</w:t>
            </w:r>
            <w:r w:rsidRPr="00EB3117">
              <w:rPr>
                <w:rFonts w:ascii="BIZ UDゴシック" w:eastAsia="BIZ UDゴシック" w:hAnsi="BIZ UDゴシック"/>
              </w:rPr>
              <w:t>％）</w:t>
            </w:r>
          </w:p>
          <w:p w14:paraId="13F4E6E6" w14:textId="6E6AF331" w:rsidR="00901939" w:rsidRPr="00EB3117" w:rsidRDefault="00901939" w:rsidP="00564A85">
            <w:pPr>
              <w:autoSpaceDE w:val="0"/>
              <w:autoSpaceDN w:val="0"/>
              <w:spacing w:line="240" w:lineRule="exact"/>
              <w:rPr>
                <w:rFonts w:ascii="BIZ UDゴシック" w:eastAsia="BIZ UDゴシック" w:hAnsi="BIZ UDゴシック"/>
                <w:sz w:val="18"/>
              </w:rPr>
            </w:pPr>
            <w:r w:rsidRPr="00EB3117">
              <w:rPr>
                <w:rFonts w:ascii="BIZ UDゴシック" w:eastAsia="BIZ UDゴシック" w:hAnsi="BIZ UDゴシック" w:hint="eastAsia"/>
              </w:rPr>
              <w:t xml:space="preserve">　　　　　　　　</w:t>
            </w:r>
            <w:r w:rsidRPr="00EB3117">
              <w:rPr>
                <w:rFonts w:ascii="BIZ UDゴシック" w:eastAsia="BIZ UDゴシック" w:hAnsi="BIZ UDゴシック" w:hint="eastAsia"/>
                <w:sz w:val="18"/>
              </w:rPr>
              <w:t>「</w:t>
            </w:r>
            <w:r w:rsidR="008171B5" w:rsidRPr="00EB3117">
              <w:rPr>
                <w:rFonts w:ascii="BIZ UDゴシック" w:eastAsia="BIZ UDゴシック" w:hAnsi="BIZ UDゴシック" w:hint="eastAsia"/>
                <w:sz w:val="18"/>
              </w:rPr>
              <w:t>バー・スナック</w:t>
            </w:r>
            <w:r w:rsidRPr="00EB3117">
              <w:rPr>
                <w:rFonts w:ascii="BIZ UDゴシック" w:eastAsia="BIZ UDゴシック" w:hAnsi="BIZ UDゴシック" w:hint="eastAsia"/>
                <w:sz w:val="18"/>
              </w:rPr>
              <w:t>」（</w:t>
            </w:r>
            <w:r w:rsidR="0069714C" w:rsidRPr="00EB3117">
              <w:rPr>
                <w:rFonts w:ascii="BIZ UDゴシック" w:eastAsia="BIZ UDゴシック" w:hAnsi="BIZ UDゴシック" w:hint="eastAsia"/>
                <w:sz w:val="18"/>
              </w:rPr>
              <w:t>324</w:t>
            </w:r>
            <w:r w:rsidRPr="00EB3117">
              <w:rPr>
                <w:rFonts w:ascii="BIZ UDゴシック" w:eastAsia="BIZ UDゴシック" w:hAnsi="BIZ UDゴシック"/>
                <w:sz w:val="18"/>
              </w:rPr>
              <w:t>店舗）、「居酒屋」（</w:t>
            </w:r>
            <w:r w:rsidR="0069714C" w:rsidRPr="00EB3117">
              <w:rPr>
                <w:rFonts w:ascii="BIZ UDゴシック" w:eastAsia="BIZ UDゴシック" w:hAnsi="BIZ UDゴシック" w:hint="eastAsia"/>
                <w:sz w:val="18"/>
              </w:rPr>
              <w:t>955</w:t>
            </w:r>
            <w:r w:rsidRPr="00EB3117">
              <w:rPr>
                <w:rFonts w:ascii="BIZ UDゴシック" w:eastAsia="BIZ UDゴシック" w:hAnsi="BIZ UDゴシック"/>
                <w:sz w:val="18"/>
              </w:rPr>
              <w:t>店舗）、</w:t>
            </w:r>
          </w:p>
          <w:p w14:paraId="354AD069" w14:textId="61572758" w:rsidR="00901939" w:rsidRPr="00EB3117" w:rsidRDefault="00901939" w:rsidP="00564A85">
            <w:pPr>
              <w:autoSpaceDE w:val="0"/>
              <w:autoSpaceDN w:val="0"/>
              <w:spacing w:line="240" w:lineRule="exact"/>
              <w:rPr>
                <w:rFonts w:ascii="BIZ UDゴシック" w:eastAsia="BIZ UDゴシック" w:hAnsi="BIZ UDゴシック"/>
              </w:rPr>
            </w:pPr>
            <w:r w:rsidRPr="00EB3117">
              <w:rPr>
                <w:rFonts w:ascii="BIZ UDゴシック" w:eastAsia="BIZ UDゴシック" w:hAnsi="BIZ UDゴシック" w:hint="eastAsia"/>
              </w:rPr>
              <w:t xml:space="preserve">　　　　　　　　</w:t>
            </w:r>
            <w:r w:rsidR="008171B5" w:rsidRPr="00EB3117">
              <w:rPr>
                <w:rFonts w:ascii="BIZ UDゴシック" w:eastAsia="BIZ UDゴシック" w:hAnsi="BIZ UDゴシック" w:hint="eastAsia"/>
                <w:sz w:val="18"/>
              </w:rPr>
              <w:t>「喫茶店</w:t>
            </w:r>
            <w:r w:rsidRPr="00EB3117">
              <w:rPr>
                <w:rFonts w:ascii="BIZ UDゴシック" w:eastAsia="BIZ UDゴシック" w:hAnsi="BIZ UDゴシック" w:hint="eastAsia"/>
                <w:sz w:val="18"/>
              </w:rPr>
              <w:t>」（</w:t>
            </w:r>
            <w:r w:rsidR="0069714C" w:rsidRPr="00EB3117">
              <w:rPr>
                <w:rFonts w:ascii="BIZ UDゴシック" w:eastAsia="BIZ UDゴシック" w:hAnsi="BIZ UDゴシック" w:hint="eastAsia"/>
                <w:sz w:val="18"/>
              </w:rPr>
              <w:t>904</w:t>
            </w:r>
            <w:r w:rsidR="008171B5" w:rsidRPr="00EB3117">
              <w:rPr>
                <w:rFonts w:ascii="BIZ UDゴシック" w:eastAsia="BIZ UDゴシック" w:hAnsi="BIZ UDゴシック" w:hint="eastAsia"/>
                <w:sz w:val="18"/>
              </w:rPr>
              <w:t>店舗</w:t>
            </w:r>
            <w:r w:rsidRPr="00EB3117">
              <w:rPr>
                <w:rFonts w:ascii="BIZ UDゴシック" w:eastAsia="BIZ UDゴシック" w:hAnsi="BIZ UDゴシック"/>
                <w:sz w:val="18"/>
              </w:rPr>
              <w:t>）、</w:t>
            </w:r>
            <w:r w:rsidR="008171B5" w:rsidRPr="00EB3117">
              <w:rPr>
                <w:rFonts w:ascii="BIZ UDゴシック" w:eastAsia="BIZ UDゴシック" w:hAnsi="BIZ UDゴシック" w:hint="eastAsia"/>
                <w:sz w:val="18"/>
              </w:rPr>
              <w:t>「その他の飲食店</w:t>
            </w:r>
            <w:r w:rsidRPr="00EB3117">
              <w:rPr>
                <w:rFonts w:ascii="BIZ UDゴシック" w:eastAsia="BIZ UDゴシック" w:hAnsi="BIZ UDゴシック"/>
                <w:sz w:val="18"/>
              </w:rPr>
              <w:t>」（</w:t>
            </w:r>
            <w:r w:rsidR="0069714C" w:rsidRPr="00EB3117">
              <w:rPr>
                <w:rFonts w:ascii="BIZ UDゴシック" w:eastAsia="BIZ UDゴシック" w:hAnsi="BIZ UDゴシック" w:hint="eastAsia"/>
                <w:sz w:val="18"/>
              </w:rPr>
              <w:t>2,070</w:t>
            </w:r>
            <w:r w:rsidRPr="00EB3117">
              <w:rPr>
                <w:rFonts w:ascii="BIZ UDゴシック" w:eastAsia="BIZ UDゴシック" w:hAnsi="BIZ UDゴシック"/>
                <w:sz w:val="18"/>
              </w:rPr>
              <w:t>店舗）</w:t>
            </w:r>
          </w:p>
        </w:tc>
      </w:tr>
    </w:tbl>
    <w:p w14:paraId="72E3CA0A" w14:textId="77777777" w:rsidR="00EE22B4" w:rsidRPr="00EB3117" w:rsidRDefault="00564A85" w:rsidP="009017AA">
      <w:pPr>
        <w:autoSpaceDE w:val="0"/>
        <w:autoSpaceDN w:val="0"/>
        <w:spacing w:line="240" w:lineRule="exact"/>
        <w:rPr>
          <w:rFonts w:ascii="BIZ UDゴシック" w:eastAsia="BIZ UDゴシック" w:hAnsi="BIZ UDゴシック" w:cs="ＭＳ 明朝"/>
          <w:sz w:val="18"/>
        </w:rPr>
      </w:pPr>
      <w:r w:rsidRPr="00EB3117">
        <w:rPr>
          <w:rFonts w:ascii="BIZ UDゴシック" w:eastAsia="BIZ UDゴシック" w:hAnsi="BIZ UDゴシック" w:cs="ＭＳ 明朝" w:hint="eastAsia"/>
          <w:sz w:val="18"/>
        </w:rPr>
        <w:t>＜比較対象の調査結果について＞</w:t>
      </w:r>
    </w:p>
    <w:p w14:paraId="27CAD805" w14:textId="7AED3E67" w:rsidR="00564A85" w:rsidRPr="00EB3117" w:rsidRDefault="007F4A75" w:rsidP="009017AA">
      <w:pPr>
        <w:autoSpaceDE w:val="0"/>
        <w:autoSpaceDN w:val="0"/>
        <w:spacing w:line="240" w:lineRule="exact"/>
        <w:rPr>
          <w:rFonts w:ascii="BIZ UDゴシック" w:eastAsia="BIZ UDゴシック" w:hAnsi="BIZ UDゴシック" w:cs="ＭＳ 明朝"/>
          <w:sz w:val="18"/>
        </w:rPr>
      </w:pPr>
      <w:r w:rsidRPr="00EB3117">
        <w:rPr>
          <w:rFonts w:ascii="BIZ UDゴシック" w:eastAsia="BIZ UDゴシック" w:hAnsi="BIZ UDゴシック" w:cs="ＭＳ 明朝" w:hint="eastAsia"/>
          <w:sz w:val="18"/>
        </w:rPr>
        <w:t xml:space="preserve">　今回実施した調査結果は、</w:t>
      </w:r>
      <w:r w:rsidR="00CD0FC7" w:rsidRPr="00EB3117">
        <w:rPr>
          <w:rFonts w:ascii="BIZ UDゴシック" w:eastAsia="BIZ UDゴシック" w:hAnsi="BIZ UDゴシック" w:cs="ＭＳ 明朝" w:hint="eastAsia"/>
          <w:sz w:val="18"/>
        </w:rPr>
        <w:t>202</w:t>
      </w:r>
      <w:r w:rsidR="0069714C" w:rsidRPr="00EB3117">
        <w:rPr>
          <w:rFonts w:ascii="BIZ UDゴシック" w:eastAsia="BIZ UDゴシック" w:hAnsi="BIZ UDゴシック" w:cs="ＭＳ 明朝" w:hint="eastAsia"/>
          <w:sz w:val="18"/>
        </w:rPr>
        <w:t>4</w:t>
      </w:r>
      <w:r w:rsidR="00564A85" w:rsidRPr="00EB3117">
        <w:rPr>
          <w:rFonts w:ascii="BIZ UDゴシック" w:eastAsia="BIZ UDゴシック" w:hAnsi="BIZ UDゴシック" w:cs="ＭＳ 明朝" w:hint="eastAsia"/>
          <w:sz w:val="18"/>
        </w:rPr>
        <w:t>年度に府が実施した「</w:t>
      </w:r>
      <w:r w:rsidR="00564A85" w:rsidRPr="00EB3117">
        <w:rPr>
          <w:rFonts w:ascii="BIZ UDゴシック" w:eastAsia="BIZ UDゴシック" w:hAnsi="BIZ UDゴシック" w:hint="eastAsia"/>
          <w:sz w:val="18"/>
        </w:rPr>
        <w:t>受動喫煙防止対策における飲食店実態調査</w:t>
      </w:r>
      <w:r w:rsidRPr="00EB3117">
        <w:rPr>
          <w:rFonts w:ascii="BIZ UDゴシック" w:eastAsia="BIZ UDゴシック" w:hAnsi="BIZ UDゴシック" w:cs="ＭＳ 明朝" w:hint="eastAsia"/>
          <w:sz w:val="18"/>
        </w:rPr>
        <w:t>」結果と比較しています。調査期間は、</w:t>
      </w:r>
      <w:r w:rsidR="00CD0FC7" w:rsidRPr="00EB3117">
        <w:rPr>
          <w:rFonts w:ascii="BIZ UDゴシック" w:eastAsia="BIZ UDゴシック" w:hAnsi="BIZ UDゴシック" w:cs="ＭＳ 明朝" w:hint="eastAsia"/>
          <w:sz w:val="18"/>
        </w:rPr>
        <w:t>202</w:t>
      </w:r>
      <w:r w:rsidR="0069714C" w:rsidRPr="00EB3117">
        <w:rPr>
          <w:rFonts w:ascii="BIZ UDゴシック" w:eastAsia="BIZ UDゴシック" w:hAnsi="BIZ UDゴシック" w:cs="ＭＳ 明朝" w:hint="eastAsia"/>
          <w:sz w:val="18"/>
        </w:rPr>
        <w:t>4</w:t>
      </w:r>
      <w:r w:rsidRPr="00EB3117">
        <w:rPr>
          <w:rFonts w:ascii="BIZ UDゴシック" w:eastAsia="BIZ UDゴシック" w:hAnsi="BIZ UDゴシック" w:cs="ＭＳ 明朝" w:hint="eastAsia"/>
          <w:sz w:val="18"/>
        </w:rPr>
        <w:t>年</w:t>
      </w:r>
      <w:r w:rsidR="007F1DA3" w:rsidRPr="00EB3117">
        <w:rPr>
          <w:rFonts w:ascii="BIZ UDゴシック" w:eastAsia="BIZ UDゴシック" w:hAnsi="BIZ UDゴシック" w:cs="ＭＳ 明朝" w:hint="eastAsia"/>
          <w:sz w:val="18"/>
        </w:rPr>
        <w:t>９</w:t>
      </w:r>
      <w:r w:rsidRPr="00EB3117">
        <w:rPr>
          <w:rFonts w:ascii="BIZ UDゴシック" w:eastAsia="BIZ UDゴシック" w:hAnsi="BIZ UDゴシック" w:cs="ＭＳ 明朝" w:hint="eastAsia"/>
          <w:sz w:val="18"/>
        </w:rPr>
        <w:t>月</w:t>
      </w:r>
      <w:r w:rsidR="0069714C" w:rsidRPr="00EB3117">
        <w:rPr>
          <w:rFonts w:ascii="BIZ UDゴシック" w:eastAsia="BIZ UDゴシック" w:hAnsi="BIZ UDゴシック" w:cs="ＭＳ 明朝" w:hint="eastAsia"/>
          <w:sz w:val="18"/>
        </w:rPr>
        <w:t>２</w:t>
      </w:r>
      <w:r w:rsidRPr="00EB3117">
        <w:rPr>
          <w:rFonts w:ascii="BIZ UDゴシック" w:eastAsia="BIZ UDゴシック" w:hAnsi="BIZ UDゴシック" w:cs="ＭＳ 明朝" w:hint="eastAsia"/>
          <w:sz w:val="18"/>
        </w:rPr>
        <w:t>日～</w:t>
      </w:r>
      <w:r w:rsidR="007F1DA3" w:rsidRPr="00EB3117">
        <w:rPr>
          <w:rFonts w:ascii="BIZ UDゴシック" w:eastAsia="BIZ UDゴシック" w:hAnsi="BIZ UDゴシック" w:cs="ＭＳ 明朝" w:hint="eastAsia"/>
          <w:sz w:val="18"/>
        </w:rPr>
        <w:t>９</w:t>
      </w:r>
      <w:r w:rsidR="00564A85" w:rsidRPr="00EB3117">
        <w:rPr>
          <w:rFonts w:ascii="BIZ UDゴシック" w:eastAsia="BIZ UDゴシック" w:hAnsi="BIZ UDゴシック" w:cs="ＭＳ 明朝" w:hint="eastAsia"/>
          <w:sz w:val="18"/>
        </w:rPr>
        <w:t>月</w:t>
      </w:r>
      <w:r w:rsidR="007F2329" w:rsidRPr="00EB3117">
        <w:rPr>
          <w:rFonts w:ascii="BIZ UDゴシック" w:eastAsia="BIZ UDゴシック" w:hAnsi="BIZ UDゴシック" w:cs="ＭＳ 明朝" w:hint="eastAsia"/>
          <w:sz w:val="18"/>
        </w:rPr>
        <w:t>30</w:t>
      </w:r>
      <w:r w:rsidR="00564A85" w:rsidRPr="00EB3117">
        <w:rPr>
          <w:rFonts w:ascii="BIZ UDゴシック" w:eastAsia="BIZ UDゴシック" w:hAnsi="BIZ UDゴシック" w:cs="ＭＳ 明朝" w:hint="eastAsia"/>
          <w:sz w:val="18"/>
        </w:rPr>
        <w:t>日で実施し、大阪府内の飲食店20,000店舗（無作為抽出）で調査し、有効回答数</w:t>
      </w:r>
      <w:r w:rsidR="0069714C" w:rsidRPr="00EB3117">
        <w:rPr>
          <w:rFonts w:ascii="BIZ UDゴシック" w:eastAsia="BIZ UDゴシック" w:hAnsi="BIZ UDゴシック" w:cs="ＭＳ 明朝" w:hint="eastAsia"/>
          <w:sz w:val="18"/>
        </w:rPr>
        <w:t>2,659</w:t>
      </w:r>
      <w:r w:rsidR="00564A85" w:rsidRPr="00EB3117">
        <w:rPr>
          <w:rFonts w:ascii="BIZ UDゴシック" w:eastAsia="BIZ UDゴシック" w:hAnsi="BIZ UDゴシック" w:cs="ＭＳ 明朝" w:hint="eastAsia"/>
          <w:sz w:val="18"/>
        </w:rPr>
        <w:t>件（回収率</w:t>
      </w:r>
      <w:r w:rsidR="0069714C" w:rsidRPr="00EB3117">
        <w:rPr>
          <w:rFonts w:ascii="BIZ UDゴシック" w:eastAsia="BIZ UDゴシック" w:hAnsi="BIZ UDゴシック" w:cs="ＭＳ 明朝" w:hint="eastAsia"/>
          <w:sz w:val="18"/>
        </w:rPr>
        <w:t>13.3</w:t>
      </w:r>
      <w:r w:rsidR="00564A85" w:rsidRPr="00EB3117">
        <w:rPr>
          <w:rFonts w:ascii="BIZ UDゴシック" w:eastAsia="BIZ UDゴシック" w:hAnsi="BIZ UDゴシック" w:cs="ＭＳ 明朝" w:hint="eastAsia"/>
          <w:sz w:val="18"/>
        </w:rPr>
        <w:t>％）でした。</w:t>
      </w:r>
    </w:p>
    <w:p w14:paraId="2BCE115B" w14:textId="77777777" w:rsidR="00332A9F" w:rsidRPr="00EB3117" w:rsidRDefault="00332A9F" w:rsidP="00564A85">
      <w:pPr>
        <w:autoSpaceDE w:val="0"/>
        <w:autoSpaceDN w:val="0"/>
        <w:rPr>
          <w:rFonts w:ascii="BIZ UDゴシック" w:eastAsia="BIZ UDゴシック" w:hAnsi="BIZ UDゴシック"/>
        </w:rPr>
      </w:pPr>
      <w:r w:rsidRPr="00EB3117">
        <w:rPr>
          <w:rFonts w:ascii="BIZ UDゴシック" w:eastAsia="BIZ UDゴシック" w:hAnsi="BIZ UDゴシック"/>
        </w:rPr>
        <w:br w:type="page"/>
      </w:r>
    </w:p>
    <w:p w14:paraId="1B7CAC39" w14:textId="33CF29F6" w:rsidR="00DD3FAF" w:rsidRPr="00EB3117" w:rsidRDefault="00332A9F"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lastRenderedPageBreak/>
        <w:t>【調査結果のポイント】</w:t>
      </w:r>
    </w:p>
    <w:p w14:paraId="701A4E43" w14:textId="538A3AE4" w:rsidR="003E5F0A" w:rsidRPr="00EB3117" w:rsidRDefault="00E07EE5"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w:t>
      </w:r>
      <w:r w:rsidR="00DD3FAF" w:rsidRPr="00EB3117">
        <w:rPr>
          <w:rFonts w:ascii="BIZ UDゴシック" w:eastAsia="BIZ UDゴシック" w:hAnsi="BIZ UDゴシック" w:hint="eastAsia"/>
        </w:rPr>
        <w:t>法の認知度について</w:t>
      </w:r>
    </w:p>
    <w:p w14:paraId="0F459313" w14:textId="5E4782F9" w:rsidR="00945704" w:rsidRPr="00EB3117" w:rsidRDefault="002B693E" w:rsidP="00564A85">
      <w:pPr>
        <w:autoSpaceDE w:val="0"/>
        <w:autoSpaceDN w:val="0"/>
        <w:rPr>
          <w:rFonts w:ascii="BIZ UDゴシック" w:eastAsia="BIZ UDゴシック" w:hAnsi="BIZ UDゴシック"/>
        </w:rPr>
      </w:pPr>
      <w:r w:rsidRPr="00EB3117">
        <w:rPr>
          <w:rFonts w:ascii="Meiryo UI" w:eastAsia="Meiryo UI" w:hAnsi="Meiryo UI"/>
          <w:noProof/>
        </w:rPr>
        <mc:AlternateContent>
          <mc:Choice Requires="wps">
            <w:drawing>
              <wp:anchor distT="0" distB="0" distL="114300" distR="114300" simplePos="0" relativeHeight="251648000" behindDoc="0" locked="0" layoutInCell="1" allowOverlap="1" wp14:anchorId="2DD89B3D" wp14:editId="27BEBAB3">
                <wp:simplePos x="0" y="0"/>
                <wp:positionH relativeFrom="margin">
                  <wp:posOffset>10795</wp:posOffset>
                </wp:positionH>
                <wp:positionV relativeFrom="paragraph">
                  <wp:posOffset>116840</wp:posOffset>
                </wp:positionV>
                <wp:extent cx="5579745" cy="3352800"/>
                <wp:effectExtent l="0" t="0" r="20955" b="19050"/>
                <wp:wrapNone/>
                <wp:docPr id="16" name="正方形/長方形 16"/>
                <wp:cNvGraphicFramePr/>
                <a:graphic xmlns:a="http://schemas.openxmlformats.org/drawingml/2006/main">
                  <a:graphicData uri="http://schemas.microsoft.com/office/word/2010/wordprocessingShape">
                    <wps:wsp>
                      <wps:cNvSpPr/>
                      <wps:spPr>
                        <a:xfrm>
                          <a:off x="0" y="0"/>
                          <a:ext cx="5579745" cy="335280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E7A30" id="正方形/長方形 16" o:spid="_x0000_s1026" style="position:absolute;margin-left:.85pt;margin-top:9.2pt;width:439.35pt;height:264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" filled="f" strokecolor="windowText" strokeweight=".5pt">
                <w10:wrap anchorx="margin"/>
              </v:rect>
            </w:pict>
          </mc:Fallback>
        </mc:AlternateContent>
      </w:r>
    </w:p>
    <w:p w14:paraId="7B27F360" w14:textId="69A79D39" w:rsidR="00E03C92" w:rsidRPr="00EB3117" w:rsidRDefault="00E03C92" w:rsidP="00564A85">
      <w:pPr>
        <w:autoSpaceDE w:val="0"/>
        <w:autoSpaceDN w:val="0"/>
        <w:rPr>
          <w:rFonts w:ascii="BIZ UDゴシック" w:eastAsia="BIZ UDゴシック" w:hAnsi="BIZ UDゴシック"/>
          <w:bdr w:val="single" w:sz="4" w:space="0" w:color="auto"/>
        </w:rPr>
      </w:pPr>
      <w:r w:rsidRPr="00EB3117">
        <w:rPr>
          <w:rFonts w:ascii="Meiryo UI" w:eastAsia="Meiryo UI" w:hAnsi="Meiryo UI"/>
          <w:noProof/>
          <w:kern w:val="2"/>
          <w:sz w:val="21"/>
          <w:szCs w:val="22"/>
        </w:rPr>
        <mc:AlternateContent>
          <mc:Choice Requires="wps">
            <w:drawing>
              <wp:anchor distT="0" distB="0" distL="114300" distR="114300" simplePos="0" relativeHeight="251641856" behindDoc="0" locked="0" layoutInCell="1" allowOverlap="1" wp14:anchorId="42AF3CA6" wp14:editId="593DFB5C">
                <wp:simplePos x="0" y="0"/>
                <wp:positionH relativeFrom="margin">
                  <wp:align>center</wp:align>
                </wp:positionH>
                <wp:positionV relativeFrom="paragraph">
                  <wp:posOffset>43815</wp:posOffset>
                </wp:positionV>
                <wp:extent cx="5399405" cy="503555"/>
                <wp:effectExtent l="0" t="0" r="10795" b="10795"/>
                <wp:wrapNone/>
                <wp:docPr id="3" name="正方形/長方形 3"/>
                <wp:cNvGraphicFramePr/>
                <a:graphic xmlns:a="http://schemas.openxmlformats.org/drawingml/2006/main">
                  <a:graphicData uri="http://schemas.microsoft.com/office/word/2010/wordprocessingShape">
                    <wps:wsp>
                      <wps:cNvSpPr/>
                      <wps:spPr>
                        <a:xfrm>
                          <a:off x="0" y="0"/>
                          <a:ext cx="5399405" cy="503555"/>
                        </a:xfrm>
                        <a:prstGeom prst="rect">
                          <a:avLst/>
                        </a:prstGeom>
                        <a:noFill/>
                        <a:ln w="12700" cap="flat" cmpd="sng" algn="ctr">
                          <a:noFill/>
                          <a:prstDash val="solid"/>
                          <a:miter lim="800000"/>
                        </a:ln>
                        <a:effectLst/>
                      </wps:spPr>
                      <wps:txbx>
                        <w:txbxContent>
                          <w:p w14:paraId="39FB0DD4" w14:textId="3FCEE920" w:rsidR="00332A9F" w:rsidRPr="00332A9F" w:rsidRDefault="00332A9F" w:rsidP="00B87D46">
                            <w:pPr>
                              <w:autoSpaceDE w:val="0"/>
                              <w:autoSpaceDN w:val="0"/>
                              <w:snapToGrid w:val="0"/>
                              <w:ind w:left="400" w:hangingChars="200" w:hanging="400"/>
                              <w:jc w:val="left"/>
                              <w:rPr>
                                <w:rFonts w:ascii="BIZ UDゴシック" w:eastAsia="BIZ UDゴシック" w:hAnsi="BIZ UDゴシック"/>
                                <w:sz w:val="20"/>
                                <w:szCs w:val="20"/>
                              </w:rPr>
                            </w:pPr>
                            <w:r w:rsidRPr="00332A9F">
                              <w:rPr>
                                <w:rFonts w:ascii="BIZ UDゴシック" w:eastAsia="BIZ UDゴシック" w:hAnsi="BIZ UDゴシック" w:hint="eastAsia"/>
                                <w:color w:val="000000" w:themeColor="text1"/>
                                <w:sz w:val="20"/>
                                <w:szCs w:val="20"/>
                                <w:shd w:val="clear" w:color="auto" w:fill="FFFFFF" w:themeFill="background1"/>
                              </w:rPr>
                              <w:t>図１</w:t>
                            </w:r>
                            <w:r>
                              <w:rPr>
                                <w:rFonts w:ascii="BIZ UDゴシック" w:eastAsia="BIZ UDゴシック" w:hAnsi="BIZ UDゴシック" w:hint="eastAsia"/>
                                <w:color w:val="000000" w:themeColor="text1"/>
                                <w:sz w:val="20"/>
                                <w:szCs w:val="20"/>
                                <w:shd w:val="clear" w:color="auto" w:fill="FFFFFF" w:themeFill="background1"/>
                              </w:rPr>
                              <w:t xml:space="preserve">　</w:t>
                            </w:r>
                            <w:r w:rsidR="00570DCA" w:rsidRPr="00570DCA">
                              <w:rPr>
                                <w:rFonts w:ascii="BIZ UDゴシック" w:eastAsia="BIZ UDゴシック" w:hAnsi="BIZ UDゴシック"/>
                                <w:color w:val="000000" w:themeColor="text1"/>
                                <w:sz w:val="20"/>
                                <w:szCs w:val="20"/>
                                <w:shd w:val="clear" w:color="auto" w:fill="FFFFFF" w:themeFill="background1"/>
                              </w:rPr>
                              <w:t>「健康増進法」が改正され、2020年4月から新しいたばこのルールがスタートし、オフィスや飲食店などの多くの人が利用する全ての施設は原則屋内禁煙になったことを知っていますか。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F3CA6" id="正方形/長方形 3" o:spid="_x0000_s1027" style="position:absolute;left:0;text-align:left;margin-left:0;margin-top:3.45pt;width:425.15pt;height:39.6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" filled="f" stroked="f" strokeweight="1pt">
                <v:textbox inset="0,0,0,0">
                  <w:txbxContent>
                    <w:p w14:paraId="39FB0DD4" w14:textId="3FCEE920" w:rsidR="00332A9F" w:rsidRPr="00332A9F" w:rsidRDefault="00332A9F" w:rsidP="00B87D46">
                      <w:pPr>
                        <w:autoSpaceDE w:val="0"/>
                        <w:autoSpaceDN w:val="0"/>
                        <w:snapToGrid w:val="0"/>
                        <w:ind w:left="400" w:hangingChars="200" w:hanging="400"/>
                        <w:jc w:val="left"/>
                        <w:rPr>
                          <w:rFonts w:ascii="BIZ UDゴシック" w:eastAsia="BIZ UDゴシック" w:hAnsi="BIZ UDゴシック"/>
                          <w:sz w:val="20"/>
                          <w:szCs w:val="20"/>
                        </w:rPr>
                      </w:pPr>
                      <w:r w:rsidRPr="00332A9F">
                        <w:rPr>
                          <w:rFonts w:ascii="BIZ UDゴシック" w:eastAsia="BIZ UDゴシック" w:hAnsi="BIZ UDゴシック" w:hint="eastAsia"/>
                          <w:color w:val="000000" w:themeColor="text1"/>
                          <w:sz w:val="20"/>
                          <w:szCs w:val="20"/>
                          <w:shd w:val="clear" w:color="auto" w:fill="FFFFFF" w:themeFill="background1"/>
                        </w:rPr>
                        <w:t>図１</w:t>
                      </w:r>
                      <w:r>
                        <w:rPr>
                          <w:rFonts w:ascii="BIZ UDゴシック" w:eastAsia="BIZ UDゴシック" w:hAnsi="BIZ UDゴシック" w:hint="eastAsia"/>
                          <w:color w:val="000000" w:themeColor="text1"/>
                          <w:sz w:val="20"/>
                          <w:szCs w:val="20"/>
                          <w:shd w:val="clear" w:color="auto" w:fill="FFFFFF" w:themeFill="background1"/>
                        </w:rPr>
                        <w:t xml:space="preserve">　</w:t>
                      </w:r>
                      <w:r w:rsidR="00570DCA" w:rsidRPr="00570DCA">
                        <w:rPr>
                          <w:rFonts w:ascii="BIZ UDゴシック" w:eastAsia="BIZ UDゴシック" w:hAnsi="BIZ UDゴシック"/>
                          <w:color w:val="000000" w:themeColor="text1"/>
                          <w:sz w:val="20"/>
                          <w:szCs w:val="20"/>
                          <w:shd w:val="clear" w:color="auto" w:fill="FFFFFF" w:themeFill="background1"/>
                        </w:rPr>
                        <w:t>「健康増進法」が改正され、2020年4月から新しいたばこのルールがスタートし、オフィスや飲食店などの多くの人が利用する全ての施設は原則屋内禁煙になったことを知っていますか。</w:t>
                      </w:r>
                    </w:p>
                  </w:txbxContent>
                </v:textbox>
                <w10:wrap anchorx="margin"/>
              </v:rect>
            </w:pict>
          </mc:Fallback>
        </mc:AlternateContent>
      </w:r>
    </w:p>
    <w:p w14:paraId="46B0A1E9" w14:textId="4F76DE66" w:rsidR="00DD3FAF" w:rsidRPr="00EB3117" w:rsidRDefault="00DD3FAF" w:rsidP="00564A85">
      <w:pPr>
        <w:autoSpaceDE w:val="0"/>
        <w:autoSpaceDN w:val="0"/>
        <w:rPr>
          <w:rFonts w:ascii="BIZ UDゴシック" w:eastAsia="BIZ UDゴシック" w:hAnsi="BIZ UDゴシック"/>
        </w:rPr>
      </w:pPr>
    </w:p>
    <w:p w14:paraId="01404130" w14:textId="6C479AEF" w:rsidR="00DD3FAF" w:rsidRPr="00EB3117" w:rsidRDefault="00570DCA"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noProof/>
        </w:rPr>
        <mc:AlternateContent>
          <mc:Choice Requires="wps">
            <w:drawing>
              <wp:anchor distT="0" distB="0" distL="114300" distR="114300" simplePos="0" relativeHeight="251754496" behindDoc="0" locked="0" layoutInCell="1" allowOverlap="1" wp14:anchorId="6AD0EA02" wp14:editId="028BE79F">
                <wp:simplePos x="0" y="0"/>
                <wp:positionH relativeFrom="margin">
                  <wp:posOffset>3783330</wp:posOffset>
                </wp:positionH>
                <wp:positionV relativeFrom="paragraph">
                  <wp:posOffset>129540</wp:posOffset>
                </wp:positionV>
                <wp:extent cx="935990" cy="254000"/>
                <wp:effectExtent l="0" t="0" r="0" b="0"/>
                <wp:wrapNone/>
                <wp:docPr id="42" name="正方形/長方形 42"/>
                <wp:cNvGraphicFramePr/>
                <a:graphic xmlns:a="http://schemas.openxmlformats.org/drawingml/2006/main">
                  <a:graphicData uri="http://schemas.microsoft.com/office/word/2010/wordprocessingShape">
                    <wps:wsp>
                      <wps:cNvSpPr/>
                      <wps:spPr>
                        <a:xfrm>
                          <a:off x="0" y="0"/>
                          <a:ext cx="935990" cy="254000"/>
                        </a:xfrm>
                        <a:prstGeom prst="rect">
                          <a:avLst/>
                        </a:prstGeom>
                        <a:noFill/>
                        <a:ln w="12700" cap="flat" cmpd="sng" algn="ctr">
                          <a:noFill/>
                          <a:prstDash val="solid"/>
                          <a:miter lim="800000"/>
                        </a:ln>
                        <a:effectLst/>
                      </wps:spPr>
                      <wps:txbx>
                        <w:txbxContent>
                          <w:p w14:paraId="21D34F6A" w14:textId="158226B4" w:rsidR="006C4151" w:rsidRPr="007A6CF8" w:rsidRDefault="006C4151" w:rsidP="00F26C1C">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w:t>
                            </w:r>
                            <w:r w:rsidR="00CD0FC7" w:rsidRPr="00EB3117">
                              <w:rPr>
                                <w:rFonts w:ascii="BIZ UDゴシック" w:eastAsia="BIZ UDゴシック" w:hAnsi="BIZ UDゴシック" w:hint="eastAsia"/>
                                <w:color w:val="000000" w:themeColor="text1"/>
                                <w:sz w:val="20"/>
                              </w:rPr>
                              <w:t>202</w:t>
                            </w:r>
                            <w:r w:rsidR="00570DCA" w:rsidRPr="00EB3117">
                              <w:rPr>
                                <w:rFonts w:ascii="BIZ UDゴシック" w:eastAsia="BIZ UDゴシック" w:hAnsi="BIZ UDゴシック" w:hint="eastAsia"/>
                                <w:color w:val="000000" w:themeColor="text1"/>
                                <w:sz w:val="20"/>
                              </w:rPr>
                              <w:t>6</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0EA02" id="正方形/長方形 42" o:spid="_x0000_s1028" style="position:absolute;left:0;text-align:left;margin-left:297.9pt;margin-top:10.2pt;width:73.7pt;height:20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" filled="f" stroked="f" strokeweight="1pt">
                <v:textbox inset="0,0,0,0">
                  <w:txbxContent>
                    <w:p w14:paraId="21D34F6A" w14:textId="158226B4" w:rsidR="006C4151" w:rsidRPr="007A6CF8" w:rsidRDefault="006C4151" w:rsidP="00F26C1C">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w:t>
                      </w:r>
                      <w:r w:rsidR="00CD0FC7" w:rsidRPr="00EB3117">
                        <w:rPr>
                          <w:rFonts w:ascii="BIZ UDゴシック" w:eastAsia="BIZ UDゴシック" w:hAnsi="BIZ UDゴシック" w:hint="eastAsia"/>
                          <w:color w:val="000000" w:themeColor="text1"/>
                          <w:sz w:val="20"/>
                        </w:rPr>
                        <w:t>202</w:t>
                      </w:r>
                      <w:r w:rsidR="00570DCA" w:rsidRPr="00EB3117">
                        <w:rPr>
                          <w:rFonts w:ascii="BIZ UDゴシック" w:eastAsia="BIZ UDゴシック" w:hAnsi="BIZ UDゴシック" w:hint="eastAsia"/>
                          <w:color w:val="000000" w:themeColor="text1"/>
                          <w:sz w:val="20"/>
                        </w:rPr>
                        <w:t>6</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v:textbox>
                <w10:wrap anchorx="margin"/>
              </v:rect>
            </w:pict>
          </mc:Fallback>
        </mc:AlternateContent>
      </w:r>
      <w:r w:rsidR="00BE61D2" w:rsidRPr="00EB3117">
        <w:rPr>
          <w:rFonts w:ascii="BIZ UDゴシック" w:eastAsia="BIZ UDゴシック" w:hAnsi="BIZ UDゴシック" w:hint="eastAsia"/>
          <w:noProof/>
        </w:rPr>
        <mc:AlternateContent>
          <mc:Choice Requires="wps">
            <w:drawing>
              <wp:anchor distT="0" distB="0" distL="114300" distR="114300" simplePos="0" relativeHeight="251752448" behindDoc="0" locked="0" layoutInCell="1" allowOverlap="1" wp14:anchorId="0FCF306B" wp14:editId="3F4C9419">
                <wp:simplePos x="0" y="0"/>
                <wp:positionH relativeFrom="margin">
                  <wp:posOffset>942975</wp:posOffset>
                </wp:positionH>
                <wp:positionV relativeFrom="paragraph">
                  <wp:posOffset>129540</wp:posOffset>
                </wp:positionV>
                <wp:extent cx="935990" cy="254000"/>
                <wp:effectExtent l="0" t="0" r="0" b="0"/>
                <wp:wrapNone/>
                <wp:docPr id="38" name="正方形/長方形 38"/>
                <wp:cNvGraphicFramePr/>
                <a:graphic xmlns:a="http://schemas.openxmlformats.org/drawingml/2006/main">
                  <a:graphicData uri="http://schemas.microsoft.com/office/word/2010/wordprocessingShape">
                    <wps:wsp>
                      <wps:cNvSpPr/>
                      <wps:spPr>
                        <a:xfrm>
                          <a:off x="0" y="0"/>
                          <a:ext cx="935990" cy="254000"/>
                        </a:xfrm>
                        <a:prstGeom prst="rect">
                          <a:avLst/>
                        </a:prstGeom>
                        <a:noFill/>
                        <a:ln w="12700" cap="flat" cmpd="sng" algn="ctr">
                          <a:noFill/>
                          <a:prstDash val="solid"/>
                          <a:miter lim="800000"/>
                        </a:ln>
                        <a:effectLst/>
                      </wps:spPr>
                      <wps:txbx>
                        <w:txbxContent>
                          <w:p w14:paraId="2845E3FF" w14:textId="31E58BDA" w:rsidR="006C4151" w:rsidRPr="007A6CF8" w:rsidRDefault="006C4151" w:rsidP="00F26C1C">
                            <w:pPr>
                              <w:autoSpaceDE w:val="0"/>
                              <w:autoSpaceDN w:val="0"/>
                              <w:snapToGrid w:val="0"/>
                              <w:jc w:val="center"/>
                              <w:rPr>
                                <w:rFonts w:ascii="BIZ UDゴシック" w:eastAsia="BIZ UDゴシック" w:hAnsi="BIZ UDゴシック"/>
                                <w:color w:val="000000" w:themeColor="text1"/>
                                <w:sz w:val="20"/>
                              </w:rPr>
                            </w:pPr>
                            <w:r w:rsidRPr="007A6CF8">
                              <w:rPr>
                                <w:rFonts w:ascii="BIZ UDゴシック" w:eastAsia="BIZ UDゴシック" w:hAnsi="BIZ UDゴシック" w:hint="eastAsia"/>
                                <w:color w:val="000000" w:themeColor="text1"/>
                                <w:sz w:val="20"/>
                              </w:rPr>
                              <w:t>【</w:t>
                            </w:r>
                            <w:r w:rsidR="00CD0FC7">
                              <w:rPr>
                                <w:rFonts w:ascii="BIZ UDゴシック" w:eastAsia="BIZ UDゴシック" w:hAnsi="BIZ UDゴシック" w:hint="eastAsia"/>
                                <w:color w:val="000000" w:themeColor="text1"/>
                                <w:sz w:val="20"/>
                              </w:rPr>
                              <w:t>202</w:t>
                            </w:r>
                            <w:r w:rsidR="00570DCA">
                              <w:rPr>
                                <w:rFonts w:ascii="BIZ UDゴシック" w:eastAsia="BIZ UDゴシック" w:hAnsi="BIZ UDゴシック" w:hint="eastAsia"/>
                                <w:color w:val="000000" w:themeColor="text1"/>
                                <w:sz w:val="20"/>
                              </w:rPr>
                              <w:t>4</w:t>
                            </w:r>
                            <w:r>
                              <w:rPr>
                                <w:rFonts w:ascii="BIZ UDゴシック" w:eastAsia="BIZ UDゴシック" w:hAnsi="BIZ UDゴシック"/>
                                <w:color w:val="000000" w:themeColor="text1"/>
                                <w:sz w:val="20"/>
                              </w:rPr>
                              <w:t>年度</w:t>
                            </w:r>
                            <w:r w:rsidRPr="007A6CF8">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F306B" id="正方形/長方形 38" o:spid="_x0000_s1029" style="position:absolute;left:0;text-align:left;margin-left:74.25pt;margin-top:10.2pt;width:73.7pt;height:20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" filled="f" stroked="f" strokeweight="1pt">
                <v:textbox inset="0,0,0,0">
                  <w:txbxContent>
                    <w:p w14:paraId="2845E3FF" w14:textId="31E58BDA" w:rsidR="006C4151" w:rsidRPr="007A6CF8" w:rsidRDefault="006C4151" w:rsidP="00F26C1C">
                      <w:pPr>
                        <w:autoSpaceDE w:val="0"/>
                        <w:autoSpaceDN w:val="0"/>
                        <w:snapToGrid w:val="0"/>
                        <w:jc w:val="center"/>
                        <w:rPr>
                          <w:rFonts w:ascii="BIZ UDゴシック" w:eastAsia="BIZ UDゴシック" w:hAnsi="BIZ UDゴシック"/>
                          <w:color w:val="000000" w:themeColor="text1"/>
                          <w:sz w:val="20"/>
                        </w:rPr>
                      </w:pPr>
                      <w:r w:rsidRPr="007A6CF8">
                        <w:rPr>
                          <w:rFonts w:ascii="BIZ UDゴシック" w:eastAsia="BIZ UDゴシック" w:hAnsi="BIZ UDゴシック" w:hint="eastAsia"/>
                          <w:color w:val="000000" w:themeColor="text1"/>
                          <w:sz w:val="20"/>
                        </w:rPr>
                        <w:t>【</w:t>
                      </w:r>
                      <w:r w:rsidR="00CD0FC7">
                        <w:rPr>
                          <w:rFonts w:ascii="BIZ UDゴシック" w:eastAsia="BIZ UDゴシック" w:hAnsi="BIZ UDゴシック" w:hint="eastAsia"/>
                          <w:color w:val="000000" w:themeColor="text1"/>
                          <w:sz w:val="20"/>
                        </w:rPr>
                        <w:t>202</w:t>
                      </w:r>
                      <w:r w:rsidR="00570DCA">
                        <w:rPr>
                          <w:rFonts w:ascii="BIZ UDゴシック" w:eastAsia="BIZ UDゴシック" w:hAnsi="BIZ UDゴシック" w:hint="eastAsia"/>
                          <w:color w:val="000000" w:themeColor="text1"/>
                          <w:sz w:val="20"/>
                        </w:rPr>
                        <w:t>4</w:t>
                      </w:r>
                      <w:r>
                        <w:rPr>
                          <w:rFonts w:ascii="BIZ UDゴシック" w:eastAsia="BIZ UDゴシック" w:hAnsi="BIZ UDゴシック"/>
                          <w:color w:val="000000" w:themeColor="text1"/>
                          <w:sz w:val="20"/>
                        </w:rPr>
                        <w:t>年度</w:t>
                      </w:r>
                      <w:r w:rsidRPr="007A6CF8">
                        <w:rPr>
                          <w:rFonts w:ascii="BIZ UDゴシック" w:eastAsia="BIZ UDゴシック" w:hAnsi="BIZ UDゴシック" w:hint="eastAsia"/>
                          <w:color w:val="000000" w:themeColor="text1"/>
                          <w:sz w:val="20"/>
                        </w:rPr>
                        <w:t>】</w:t>
                      </w:r>
                    </w:p>
                  </w:txbxContent>
                </v:textbox>
                <w10:wrap anchorx="margin"/>
              </v:rect>
            </w:pict>
          </mc:Fallback>
        </mc:AlternateContent>
      </w:r>
    </w:p>
    <w:p w14:paraId="1911843D" w14:textId="304ED44A" w:rsidR="006C4151" w:rsidRPr="00EB3117" w:rsidRDefault="00DC32F7"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090368" behindDoc="0" locked="0" layoutInCell="1" allowOverlap="1" wp14:anchorId="17B7445C" wp14:editId="5EC03EC1">
            <wp:simplePos x="0" y="0"/>
            <wp:positionH relativeFrom="margin">
              <wp:posOffset>3204794</wp:posOffset>
            </wp:positionH>
            <wp:positionV relativeFrom="paragraph">
              <wp:posOffset>23165</wp:posOffset>
            </wp:positionV>
            <wp:extent cx="2238375" cy="2040941"/>
            <wp:effectExtent l="0" t="0" r="0" b="0"/>
            <wp:wrapNone/>
            <wp:docPr id="1287177503" name="グラフ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570DCA" w:rsidRPr="00EB3117">
        <w:rPr>
          <w:rFonts w:ascii="BIZ UDゴシック" w:eastAsia="BIZ UDゴシック" w:hAnsi="BIZ UDゴシック"/>
          <w:noProof/>
        </w:rPr>
        <w:drawing>
          <wp:anchor distT="0" distB="0" distL="114300" distR="114300" simplePos="0" relativeHeight="252014592" behindDoc="0" locked="0" layoutInCell="1" allowOverlap="1" wp14:anchorId="671CFB13" wp14:editId="557C9C10">
            <wp:simplePos x="0" y="0"/>
            <wp:positionH relativeFrom="margin">
              <wp:align>left</wp:align>
            </wp:positionH>
            <wp:positionV relativeFrom="paragraph">
              <wp:posOffset>147320</wp:posOffset>
            </wp:positionV>
            <wp:extent cx="2804160" cy="1932947"/>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4160" cy="19329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0ADBAC" w14:textId="0B64AD08" w:rsidR="00DD3FAF" w:rsidRPr="00EB3117" w:rsidRDefault="00DD3FAF" w:rsidP="00564A85">
      <w:pPr>
        <w:autoSpaceDE w:val="0"/>
        <w:autoSpaceDN w:val="0"/>
        <w:rPr>
          <w:rFonts w:ascii="BIZ UDゴシック" w:eastAsia="BIZ UDゴシック" w:hAnsi="BIZ UDゴシック"/>
        </w:rPr>
      </w:pPr>
    </w:p>
    <w:p w14:paraId="4B9A2DB6" w14:textId="2E0B2BE9" w:rsidR="00DD3FAF" w:rsidRPr="00EB3117" w:rsidRDefault="00DD3FAF" w:rsidP="00564A85">
      <w:pPr>
        <w:autoSpaceDE w:val="0"/>
        <w:autoSpaceDN w:val="0"/>
        <w:rPr>
          <w:rFonts w:ascii="BIZ UDゴシック" w:eastAsia="BIZ UDゴシック" w:hAnsi="BIZ UDゴシック"/>
        </w:rPr>
      </w:pPr>
    </w:p>
    <w:p w14:paraId="74D88790" w14:textId="43710BD7" w:rsidR="00DD3FAF" w:rsidRPr="00EB3117" w:rsidRDefault="00DD3FAF" w:rsidP="00564A85">
      <w:pPr>
        <w:autoSpaceDE w:val="0"/>
        <w:autoSpaceDN w:val="0"/>
        <w:rPr>
          <w:rFonts w:ascii="BIZ UDゴシック" w:eastAsia="BIZ UDゴシック" w:hAnsi="BIZ UDゴシック"/>
        </w:rPr>
      </w:pPr>
    </w:p>
    <w:p w14:paraId="31D5A775" w14:textId="24AAC8DD" w:rsidR="00DD3FAF" w:rsidRPr="00EB3117" w:rsidRDefault="00BC638F"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1755520" behindDoc="0" locked="0" layoutInCell="1" allowOverlap="1" wp14:anchorId="509517A8" wp14:editId="33952D0A">
                <wp:simplePos x="0" y="0"/>
                <wp:positionH relativeFrom="margin">
                  <wp:align>center</wp:align>
                </wp:positionH>
                <wp:positionV relativeFrom="paragraph">
                  <wp:posOffset>8890</wp:posOffset>
                </wp:positionV>
                <wp:extent cx="762000" cy="676275"/>
                <wp:effectExtent l="0" t="19050" r="38100" b="47625"/>
                <wp:wrapNone/>
                <wp:docPr id="46" name="右矢印 46"/>
                <wp:cNvGraphicFramePr/>
                <a:graphic xmlns:a="http://schemas.openxmlformats.org/drawingml/2006/main">
                  <a:graphicData uri="http://schemas.microsoft.com/office/word/2010/wordprocessingShape">
                    <wps:wsp>
                      <wps:cNvSpPr/>
                      <wps:spPr>
                        <a:xfrm>
                          <a:off x="0" y="0"/>
                          <a:ext cx="762000" cy="676275"/>
                        </a:xfrm>
                        <a:prstGeom prst="rightArrow">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2620A4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6" o:spid="_x0000_s1026" type="#_x0000_t13" style="position:absolute;margin-left:0;margin-top:.7pt;width:60pt;height:53.25pt;z-index:2517555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" adj="12015" fillcolor="#deeaf6 [660]" strokecolor="#1f4d78 [1604]" strokeweight="1pt">
                <w10:wrap anchorx="margin"/>
              </v:shape>
            </w:pict>
          </mc:Fallback>
        </mc:AlternateContent>
      </w:r>
    </w:p>
    <w:p w14:paraId="6C860EFD" w14:textId="4D0D5006" w:rsidR="00DD3FAF" w:rsidRPr="00EB3117" w:rsidRDefault="00DD3FAF" w:rsidP="00564A85">
      <w:pPr>
        <w:autoSpaceDE w:val="0"/>
        <w:autoSpaceDN w:val="0"/>
        <w:rPr>
          <w:rFonts w:ascii="BIZ UDゴシック" w:eastAsia="BIZ UDゴシック" w:hAnsi="BIZ UDゴシック"/>
        </w:rPr>
      </w:pPr>
    </w:p>
    <w:p w14:paraId="6DF9F7CB" w14:textId="26420525" w:rsidR="00DD3FAF" w:rsidRPr="00EB3117" w:rsidRDefault="00DD3FAF" w:rsidP="00564A85">
      <w:pPr>
        <w:autoSpaceDE w:val="0"/>
        <w:autoSpaceDN w:val="0"/>
        <w:rPr>
          <w:rFonts w:ascii="BIZ UDゴシック" w:eastAsia="BIZ UDゴシック" w:hAnsi="BIZ UDゴシック"/>
        </w:rPr>
      </w:pPr>
    </w:p>
    <w:p w14:paraId="29A41890" w14:textId="0F4ED6B0" w:rsidR="00DD3FAF" w:rsidRPr="00EB3117" w:rsidRDefault="00DD3FAF" w:rsidP="00564A85">
      <w:pPr>
        <w:autoSpaceDE w:val="0"/>
        <w:autoSpaceDN w:val="0"/>
        <w:rPr>
          <w:rFonts w:ascii="BIZ UDゴシック" w:eastAsia="BIZ UDゴシック" w:hAnsi="BIZ UDゴシック"/>
        </w:rPr>
      </w:pPr>
    </w:p>
    <w:p w14:paraId="174F22DC" w14:textId="63A98970" w:rsidR="00DD3FAF" w:rsidRPr="00EB3117" w:rsidRDefault="00DD3FAF" w:rsidP="00564A85">
      <w:pPr>
        <w:autoSpaceDE w:val="0"/>
        <w:autoSpaceDN w:val="0"/>
        <w:rPr>
          <w:rFonts w:ascii="BIZ UDゴシック" w:eastAsia="BIZ UDゴシック" w:hAnsi="BIZ UDゴシック"/>
        </w:rPr>
      </w:pPr>
    </w:p>
    <w:p w14:paraId="51F8FD88" w14:textId="5FBC0655" w:rsidR="00DD3FAF" w:rsidRPr="00EB3117" w:rsidRDefault="00BE61D2" w:rsidP="00564A85">
      <w:pPr>
        <w:autoSpaceDE w:val="0"/>
        <w:autoSpaceDN w:val="0"/>
        <w:rPr>
          <w:rFonts w:ascii="BIZ UDゴシック" w:eastAsia="BIZ UDゴシック" w:hAnsi="BIZ UDゴシック"/>
        </w:rPr>
      </w:pPr>
      <w:r w:rsidRPr="00EB3117">
        <w:rPr>
          <w:rFonts w:ascii="Meiryo UI" w:eastAsia="Meiryo UI" w:hAnsi="Meiryo UI" w:hint="eastAsia"/>
          <w:noProof/>
          <w:kern w:val="2"/>
          <w:sz w:val="21"/>
          <w:szCs w:val="22"/>
        </w:rPr>
        <mc:AlternateContent>
          <mc:Choice Requires="wps">
            <w:drawing>
              <wp:anchor distT="0" distB="0" distL="114300" distR="114300" simplePos="0" relativeHeight="251645952" behindDoc="0" locked="0" layoutInCell="1" allowOverlap="1" wp14:anchorId="1B516C2E" wp14:editId="65F9E838">
                <wp:simplePos x="0" y="0"/>
                <wp:positionH relativeFrom="margin">
                  <wp:posOffset>109855</wp:posOffset>
                </wp:positionH>
                <wp:positionV relativeFrom="paragraph">
                  <wp:posOffset>188595</wp:posOffset>
                </wp:positionV>
                <wp:extent cx="5399405" cy="381000"/>
                <wp:effectExtent l="0" t="0" r="0" b="0"/>
                <wp:wrapNone/>
                <wp:docPr id="8" name="正方形/長方形 8"/>
                <wp:cNvGraphicFramePr/>
                <a:graphic xmlns:a="http://schemas.openxmlformats.org/drawingml/2006/main">
                  <a:graphicData uri="http://schemas.microsoft.com/office/word/2010/wordprocessingShape">
                    <wps:wsp>
                      <wps:cNvSpPr/>
                      <wps:spPr>
                        <a:xfrm>
                          <a:off x="0" y="0"/>
                          <a:ext cx="5399405" cy="381000"/>
                        </a:xfrm>
                        <a:prstGeom prst="rect">
                          <a:avLst/>
                        </a:prstGeom>
                        <a:solidFill>
                          <a:schemeClr val="accent4">
                            <a:lumMod val="60000"/>
                            <a:lumOff val="40000"/>
                          </a:schemeClr>
                        </a:solidFill>
                        <a:ln w="12700" cap="flat" cmpd="sng" algn="ctr">
                          <a:noFill/>
                          <a:prstDash val="solid"/>
                          <a:miter lim="800000"/>
                        </a:ln>
                        <a:effectLst/>
                      </wps:spPr>
                      <wps:txbx>
                        <w:txbxContent>
                          <w:p w14:paraId="35366E7A" w14:textId="3D5D0888" w:rsidR="00332A9F" w:rsidRPr="002B693E" w:rsidRDefault="002B693E" w:rsidP="002B693E">
                            <w:pPr>
                              <w:autoSpaceDE w:val="0"/>
                              <w:autoSpaceDN w:val="0"/>
                              <w:snapToGrid w:val="0"/>
                              <w:ind w:leftChars="100" w:left="220"/>
                              <w:jc w:val="left"/>
                              <w:rPr>
                                <w:rFonts w:ascii="BIZ UDゴシック" w:eastAsia="BIZ UDゴシック" w:hAnsi="BIZ UDゴシック"/>
                                <w:color w:val="000000" w:themeColor="text1"/>
                                <w:sz w:val="18"/>
                                <w:szCs w:val="18"/>
                                <w:u w:val="single"/>
                              </w:rPr>
                            </w:pPr>
                            <w:r w:rsidRPr="002B693E">
                              <w:rPr>
                                <w:rFonts w:ascii="BIZ UDゴシック" w:eastAsia="BIZ UDゴシック" w:hAnsi="BIZ UDゴシック" w:hint="eastAsia"/>
                                <w:color w:val="000000" w:themeColor="text1"/>
                                <w:sz w:val="18"/>
                                <w:szCs w:val="18"/>
                              </w:rPr>
                              <w:t>・</w:t>
                            </w:r>
                            <w:r w:rsidRPr="00FD7BD6">
                              <w:rPr>
                                <w:rFonts w:ascii="BIZ UDゴシック" w:eastAsia="BIZ UDゴシック" w:hAnsi="BIZ UDゴシック"/>
                                <w:color w:val="000000" w:themeColor="text1"/>
                                <w:sz w:val="18"/>
                                <w:szCs w:val="18"/>
                                <w:u w:val="single"/>
                              </w:rPr>
                              <w:t>「健康増進法」についての認知度は97.2％であった（2024年度：96.4％）</w:t>
                            </w:r>
                            <w:r w:rsidR="00976364">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16C2E" id="正方形/長方形 8" o:spid="_x0000_s1030" style="position:absolute;left:0;text-align:left;margin-left:8.65pt;margin-top:14.85pt;width:425.15pt;height:30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" fillcolor="#ffd966 [1943]" stroked="f" strokeweight="1pt">
                <v:textbox inset="0,0,0,0">
                  <w:txbxContent>
                    <w:p w14:paraId="35366E7A" w14:textId="3D5D0888" w:rsidR="00332A9F" w:rsidRPr="002B693E" w:rsidRDefault="002B693E" w:rsidP="002B693E">
                      <w:pPr>
                        <w:autoSpaceDE w:val="0"/>
                        <w:autoSpaceDN w:val="0"/>
                        <w:snapToGrid w:val="0"/>
                        <w:ind w:leftChars="100" w:left="220"/>
                        <w:jc w:val="left"/>
                        <w:rPr>
                          <w:rFonts w:ascii="BIZ UDゴシック" w:eastAsia="BIZ UDゴシック" w:hAnsi="BIZ UDゴシック"/>
                          <w:color w:val="000000" w:themeColor="text1"/>
                          <w:sz w:val="18"/>
                          <w:szCs w:val="18"/>
                          <w:u w:val="single"/>
                        </w:rPr>
                      </w:pPr>
                      <w:r w:rsidRPr="002B693E">
                        <w:rPr>
                          <w:rFonts w:ascii="BIZ UDゴシック" w:eastAsia="BIZ UDゴシック" w:hAnsi="BIZ UDゴシック" w:hint="eastAsia"/>
                          <w:color w:val="000000" w:themeColor="text1"/>
                          <w:sz w:val="18"/>
                          <w:szCs w:val="18"/>
                        </w:rPr>
                        <w:t>・</w:t>
                      </w:r>
                      <w:r w:rsidRPr="00FD7BD6">
                        <w:rPr>
                          <w:rFonts w:ascii="BIZ UDゴシック" w:eastAsia="BIZ UDゴシック" w:hAnsi="BIZ UDゴシック"/>
                          <w:color w:val="000000" w:themeColor="text1"/>
                          <w:sz w:val="18"/>
                          <w:szCs w:val="18"/>
                          <w:u w:val="single"/>
                        </w:rPr>
                        <w:t>「健康増進法」についての認知度は97.2％であった（2024年度：96.4％）</w:t>
                      </w:r>
                      <w:r w:rsidR="00976364">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5823194E" w14:textId="77777777" w:rsidR="00DD3FAF" w:rsidRPr="00EB3117" w:rsidRDefault="00DD3FAF" w:rsidP="00564A85">
      <w:pPr>
        <w:autoSpaceDE w:val="0"/>
        <w:autoSpaceDN w:val="0"/>
        <w:rPr>
          <w:rFonts w:ascii="BIZ UDゴシック" w:eastAsia="BIZ UDゴシック" w:hAnsi="BIZ UDゴシック"/>
        </w:rPr>
      </w:pPr>
    </w:p>
    <w:p w14:paraId="558EA970" w14:textId="51458705" w:rsidR="00DD3FAF" w:rsidRPr="00EB3117" w:rsidRDefault="00DD3FAF" w:rsidP="00564A85">
      <w:pPr>
        <w:autoSpaceDE w:val="0"/>
        <w:autoSpaceDN w:val="0"/>
        <w:rPr>
          <w:rFonts w:ascii="BIZ UDゴシック" w:eastAsia="BIZ UDゴシック" w:hAnsi="BIZ UDゴシック"/>
        </w:rPr>
      </w:pPr>
    </w:p>
    <w:p w14:paraId="5D07214D" w14:textId="77777777" w:rsidR="006C4151" w:rsidRPr="00EB3117" w:rsidRDefault="006C4151" w:rsidP="00564A85">
      <w:pPr>
        <w:autoSpaceDE w:val="0"/>
        <w:autoSpaceDN w:val="0"/>
        <w:rPr>
          <w:rFonts w:ascii="BIZ UDゴシック" w:eastAsia="BIZ UDゴシック" w:hAnsi="BIZ UDゴシック"/>
        </w:rPr>
      </w:pPr>
    </w:p>
    <w:p w14:paraId="108A57A1" w14:textId="77777777" w:rsidR="00BC638F" w:rsidRPr="00EB3117" w:rsidRDefault="00BC638F" w:rsidP="00564A85">
      <w:pPr>
        <w:autoSpaceDE w:val="0"/>
        <w:autoSpaceDN w:val="0"/>
        <w:rPr>
          <w:rFonts w:ascii="BIZ UDゴシック" w:eastAsia="BIZ UDゴシック" w:hAnsi="BIZ UDゴシック"/>
        </w:rPr>
      </w:pPr>
    </w:p>
    <w:p w14:paraId="7CB4B5B7" w14:textId="77777777" w:rsidR="002B693E" w:rsidRPr="00EB3117" w:rsidRDefault="002B693E" w:rsidP="00564A85">
      <w:pPr>
        <w:autoSpaceDE w:val="0"/>
        <w:autoSpaceDN w:val="0"/>
        <w:rPr>
          <w:rFonts w:ascii="BIZ UDゴシック" w:eastAsia="BIZ UDゴシック" w:hAnsi="BIZ UDゴシック"/>
        </w:rPr>
      </w:pPr>
    </w:p>
    <w:p w14:paraId="75956B39" w14:textId="09ED0534" w:rsidR="0013268D" w:rsidRPr="00EB3117" w:rsidRDefault="00E07EE5"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w:t>
      </w:r>
      <w:r w:rsidR="00570DCA" w:rsidRPr="00EB3117">
        <w:rPr>
          <w:rFonts w:ascii="BIZ UDゴシック" w:eastAsia="BIZ UDゴシック" w:hAnsi="BIZ UDゴシック" w:hint="eastAsia"/>
        </w:rPr>
        <w:t>店舗</w:t>
      </w:r>
      <w:r w:rsidR="00570DCA" w:rsidRPr="00EB3117">
        <w:rPr>
          <w:rFonts w:ascii="BIZ UDゴシック" w:eastAsia="BIZ UDゴシック" w:hAnsi="BIZ UDゴシック"/>
        </w:rPr>
        <w:t>入口での喫煙可能、禁煙等の旨の標識掲示</w:t>
      </w:r>
      <w:r w:rsidR="0013268D" w:rsidRPr="00EB3117">
        <w:rPr>
          <w:rFonts w:ascii="BIZ UDゴシック" w:eastAsia="BIZ UDゴシック" w:hAnsi="BIZ UDゴシック" w:hint="eastAsia"/>
        </w:rPr>
        <w:t>について</w:t>
      </w:r>
    </w:p>
    <w:p w14:paraId="003F6B43" w14:textId="4763F460" w:rsidR="00945704" w:rsidRPr="00EB3117" w:rsidRDefault="00570DCA" w:rsidP="00564A85">
      <w:pPr>
        <w:autoSpaceDE w:val="0"/>
        <w:autoSpaceDN w:val="0"/>
        <w:rPr>
          <w:rFonts w:ascii="BIZ UDゴシック" w:eastAsia="BIZ UDゴシック" w:hAnsi="BIZ UDゴシック"/>
          <w:bdr w:val="single" w:sz="4" w:space="0" w:color="auto"/>
        </w:rPr>
      </w:pPr>
      <w:r w:rsidRPr="00EB3117">
        <w:rPr>
          <w:rFonts w:ascii="BIZ UDゴシック" w:eastAsia="BIZ UDゴシック" w:hAnsi="BIZ UDゴシック"/>
          <w:noProof/>
        </w:rPr>
        <mc:AlternateContent>
          <mc:Choice Requires="wps">
            <w:drawing>
              <wp:anchor distT="0" distB="0" distL="114300" distR="114300" simplePos="0" relativeHeight="251650048" behindDoc="0" locked="0" layoutInCell="1" allowOverlap="1" wp14:anchorId="78BEF157" wp14:editId="60A2DCD1">
                <wp:simplePos x="0" y="0"/>
                <wp:positionH relativeFrom="margin">
                  <wp:align>center</wp:align>
                </wp:positionH>
                <wp:positionV relativeFrom="paragraph">
                  <wp:posOffset>208915</wp:posOffset>
                </wp:positionV>
                <wp:extent cx="5400000" cy="432000"/>
                <wp:effectExtent l="0" t="0" r="10795" b="6350"/>
                <wp:wrapNone/>
                <wp:docPr id="17" name="正方形/長方形 17"/>
                <wp:cNvGraphicFramePr/>
                <a:graphic xmlns:a="http://schemas.openxmlformats.org/drawingml/2006/main">
                  <a:graphicData uri="http://schemas.microsoft.com/office/word/2010/wordprocessingShape">
                    <wps:wsp>
                      <wps:cNvSpPr/>
                      <wps:spPr>
                        <a:xfrm>
                          <a:off x="0" y="0"/>
                          <a:ext cx="5400000" cy="43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E53FA4" w14:textId="6539E7D5" w:rsidR="00332A9F" w:rsidRPr="00332A9F" w:rsidRDefault="00332A9F" w:rsidP="00B87D46">
                            <w:pPr>
                              <w:snapToGrid w:val="0"/>
                              <w:ind w:left="400" w:hangingChars="200" w:hanging="400"/>
                              <w:jc w:val="left"/>
                              <w:rPr>
                                <w:rFonts w:ascii="BIZ UDゴシック" w:eastAsia="BIZ UDゴシック" w:hAnsi="BIZ UDゴシック"/>
                                <w:sz w:val="20"/>
                                <w:szCs w:val="20"/>
                              </w:rPr>
                            </w:pPr>
                            <w:r w:rsidRPr="00332A9F">
                              <w:rPr>
                                <w:rFonts w:ascii="BIZ UDゴシック" w:eastAsia="BIZ UDゴシック" w:hAnsi="BIZ UDゴシック" w:hint="eastAsia"/>
                                <w:color w:val="000000" w:themeColor="text1"/>
                                <w:sz w:val="20"/>
                                <w:szCs w:val="20"/>
                                <w:shd w:val="clear" w:color="auto" w:fill="FFFFFF" w:themeFill="background1"/>
                              </w:rPr>
                              <w:t xml:space="preserve">図２　</w:t>
                            </w:r>
                            <w:r w:rsidR="00570DCA" w:rsidRPr="00570DCA">
                              <w:rPr>
                                <w:rFonts w:ascii="BIZ UDゴシック" w:eastAsia="BIZ UDゴシック" w:hAnsi="BIZ UDゴシック"/>
                                <w:color w:val="000000" w:themeColor="text1"/>
                                <w:sz w:val="20"/>
                                <w:szCs w:val="20"/>
                                <w:shd w:val="clear" w:color="auto" w:fill="FFFFFF" w:themeFill="background1"/>
                              </w:rPr>
                              <w:t>店舗の入口に喫煙可能、禁煙等の旨の標識を掲示していますか。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EF157" id="正方形/長方形 17" o:spid="_x0000_s1031" style="position:absolute;left:0;text-align:left;margin-left:0;margin-top:16.45pt;width:425.2pt;height:34pt;z-index:251650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" filled="f" stroked="f" strokeweight="1pt">
                <v:textbox inset="0,0,0,0">
                  <w:txbxContent>
                    <w:p w14:paraId="1BE53FA4" w14:textId="6539E7D5" w:rsidR="00332A9F" w:rsidRPr="00332A9F" w:rsidRDefault="00332A9F" w:rsidP="00B87D46">
                      <w:pPr>
                        <w:snapToGrid w:val="0"/>
                        <w:ind w:left="400" w:hangingChars="200" w:hanging="400"/>
                        <w:jc w:val="left"/>
                        <w:rPr>
                          <w:rFonts w:ascii="BIZ UDゴシック" w:eastAsia="BIZ UDゴシック" w:hAnsi="BIZ UDゴシック"/>
                          <w:sz w:val="20"/>
                          <w:szCs w:val="20"/>
                        </w:rPr>
                      </w:pPr>
                      <w:r w:rsidRPr="00332A9F">
                        <w:rPr>
                          <w:rFonts w:ascii="BIZ UDゴシック" w:eastAsia="BIZ UDゴシック" w:hAnsi="BIZ UDゴシック" w:hint="eastAsia"/>
                          <w:color w:val="000000" w:themeColor="text1"/>
                          <w:sz w:val="20"/>
                          <w:szCs w:val="20"/>
                          <w:shd w:val="clear" w:color="auto" w:fill="FFFFFF" w:themeFill="background1"/>
                        </w:rPr>
                        <w:t xml:space="preserve">図２　</w:t>
                      </w:r>
                      <w:r w:rsidR="00570DCA" w:rsidRPr="00570DCA">
                        <w:rPr>
                          <w:rFonts w:ascii="BIZ UDゴシック" w:eastAsia="BIZ UDゴシック" w:hAnsi="BIZ UDゴシック"/>
                          <w:color w:val="000000" w:themeColor="text1"/>
                          <w:sz w:val="20"/>
                          <w:szCs w:val="20"/>
                          <w:shd w:val="clear" w:color="auto" w:fill="FFFFFF" w:themeFill="background1"/>
                        </w:rPr>
                        <w:t>店舗の入口に喫煙可能、禁煙等の旨の標識を掲示していますか。</w:t>
                      </w:r>
                    </w:p>
                  </w:txbxContent>
                </v:textbox>
                <w10:wrap anchorx="margin"/>
              </v:rect>
            </w:pict>
          </mc:Fallback>
        </mc:AlternateContent>
      </w:r>
      <w:r w:rsidR="00451781" w:rsidRPr="00EB3117">
        <w:rPr>
          <w:rFonts w:ascii="BIZ UDゴシック" w:eastAsia="BIZ UDゴシック" w:hAnsi="BIZ UDゴシック"/>
          <w:noProof/>
        </w:rPr>
        <mc:AlternateContent>
          <mc:Choice Requires="wps">
            <w:drawing>
              <wp:anchor distT="0" distB="0" distL="114300" distR="114300" simplePos="0" relativeHeight="251652096" behindDoc="0" locked="0" layoutInCell="1" allowOverlap="1" wp14:anchorId="7F6EA6F6" wp14:editId="53081949">
                <wp:simplePos x="0" y="0"/>
                <wp:positionH relativeFrom="margin">
                  <wp:posOffset>8890</wp:posOffset>
                </wp:positionH>
                <wp:positionV relativeFrom="paragraph">
                  <wp:posOffset>178435</wp:posOffset>
                </wp:positionV>
                <wp:extent cx="5579745" cy="3564000"/>
                <wp:effectExtent l="0" t="0" r="20955" b="17780"/>
                <wp:wrapNone/>
                <wp:docPr id="9" name="正方形/長方形 9"/>
                <wp:cNvGraphicFramePr/>
                <a:graphic xmlns:a="http://schemas.openxmlformats.org/drawingml/2006/main">
                  <a:graphicData uri="http://schemas.microsoft.com/office/word/2010/wordprocessingShape">
                    <wps:wsp>
                      <wps:cNvSpPr/>
                      <wps:spPr>
                        <a:xfrm>
                          <a:off x="0" y="0"/>
                          <a:ext cx="5579745" cy="356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71FC6" id="正方形/長方形 9" o:spid="_x0000_s1026" style="position:absolute;margin-left:.7pt;margin-top:14.05pt;width:439.35pt;height:280.6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" filled="f" strokecolor="black [3213]" strokeweight=".5pt">
                <w10:wrap anchorx="margin"/>
              </v:rect>
            </w:pict>
          </mc:Fallback>
        </mc:AlternateContent>
      </w:r>
    </w:p>
    <w:p w14:paraId="1C029F11" w14:textId="33044F53" w:rsidR="00332A9F" w:rsidRPr="00EB3117" w:rsidRDefault="00332A9F" w:rsidP="00564A85">
      <w:pPr>
        <w:autoSpaceDE w:val="0"/>
        <w:autoSpaceDN w:val="0"/>
        <w:rPr>
          <w:rFonts w:ascii="BIZ UDゴシック" w:eastAsia="BIZ UDゴシック" w:hAnsi="BIZ UDゴシック"/>
        </w:rPr>
      </w:pPr>
    </w:p>
    <w:p w14:paraId="2B9D0BB9" w14:textId="2D299CFF" w:rsidR="00332A9F" w:rsidRPr="00EB3117" w:rsidRDefault="00BC638F"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noProof/>
        </w:rPr>
        <mc:AlternateContent>
          <mc:Choice Requires="wps">
            <w:drawing>
              <wp:anchor distT="0" distB="0" distL="114300" distR="114300" simplePos="0" relativeHeight="251760640" behindDoc="0" locked="0" layoutInCell="1" allowOverlap="1" wp14:anchorId="4CDD6926" wp14:editId="453FA2CC">
                <wp:simplePos x="0" y="0"/>
                <wp:positionH relativeFrom="margin">
                  <wp:posOffset>836930</wp:posOffset>
                </wp:positionH>
                <wp:positionV relativeFrom="paragraph">
                  <wp:posOffset>202565</wp:posOffset>
                </wp:positionV>
                <wp:extent cx="935990" cy="254000"/>
                <wp:effectExtent l="0" t="0" r="0" b="0"/>
                <wp:wrapNone/>
                <wp:docPr id="54" name="正方形/長方形 54"/>
                <wp:cNvGraphicFramePr/>
                <a:graphic xmlns:a="http://schemas.openxmlformats.org/drawingml/2006/main">
                  <a:graphicData uri="http://schemas.microsoft.com/office/word/2010/wordprocessingShape">
                    <wps:wsp>
                      <wps:cNvSpPr/>
                      <wps:spPr>
                        <a:xfrm>
                          <a:off x="0" y="0"/>
                          <a:ext cx="935990" cy="254000"/>
                        </a:xfrm>
                        <a:prstGeom prst="rect">
                          <a:avLst/>
                        </a:prstGeom>
                        <a:noFill/>
                        <a:ln w="12700" cap="flat" cmpd="sng" algn="ctr">
                          <a:noFill/>
                          <a:prstDash val="solid"/>
                          <a:miter lim="800000"/>
                        </a:ln>
                        <a:effectLst/>
                      </wps:spPr>
                      <wps:txbx>
                        <w:txbxContent>
                          <w:p w14:paraId="3418EF50" w14:textId="370EDC27" w:rsidR="00624042" w:rsidRPr="007A6CF8" w:rsidRDefault="00624042" w:rsidP="00F26C1C">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w:t>
                            </w:r>
                            <w:r w:rsidR="00570DCA" w:rsidRPr="00EB3117">
                              <w:rPr>
                                <w:rFonts w:ascii="BIZ UDゴシック" w:eastAsia="BIZ UDゴシック" w:hAnsi="BIZ UDゴシック" w:hint="eastAsia"/>
                                <w:color w:val="000000" w:themeColor="text1"/>
                                <w:sz w:val="20"/>
                              </w:rPr>
                              <w:t>2024</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D6926" id="正方形/長方形 54" o:spid="_x0000_s1032" style="position:absolute;left:0;text-align:left;margin-left:65.9pt;margin-top:15.95pt;width:73.7pt;height:20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" filled="f" stroked="f" strokeweight="1pt">
                <v:textbox inset="0,0,0,0">
                  <w:txbxContent>
                    <w:p w14:paraId="3418EF50" w14:textId="370EDC27" w:rsidR="00624042" w:rsidRPr="007A6CF8" w:rsidRDefault="00624042" w:rsidP="00F26C1C">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w:t>
                      </w:r>
                      <w:r w:rsidR="00570DCA" w:rsidRPr="00EB3117">
                        <w:rPr>
                          <w:rFonts w:ascii="BIZ UDゴシック" w:eastAsia="BIZ UDゴシック" w:hAnsi="BIZ UDゴシック" w:hint="eastAsia"/>
                          <w:color w:val="000000" w:themeColor="text1"/>
                          <w:sz w:val="20"/>
                        </w:rPr>
                        <w:t>2024</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v:textbox>
                <w10:wrap anchorx="margin"/>
              </v:rect>
            </w:pict>
          </mc:Fallback>
        </mc:AlternateContent>
      </w:r>
      <w:r w:rsidR="00624042" w:rsidRPr="00EB3117">
        <w:rPr>
          <w:rFonts w:ascii="BIZ UDゴシック" w:eastAsia="BIZ UDゴシック" w:hAnsi="BIZ UDゴシック" w:hint="eastAsia"/>
          <w:noProof/>
        </w:rPr>
        <mc:AlternateContent>
          <mc:Choice Requires="wps">
            <w:drawing>
              <wp:anchor distT="0" distB="0" distL="114300" distR="114300" simplePos="0" relativeHeight="251762688" behindDoc="0" locked="0" layoutInCell="1" allowOverlap="1" wp14:anchorId="62401E04" wp14:editId="34CB32B1">
                <wp:simplePos x="0" y="0"/>
                <wp:positionH relativeFrom="margin">
                  <wp:posOffset>3781425</wp:posOffset>
                </wp:positionH>
                <wp:positionV relativeFrom="paragraph">
                  <wp:posOffset>220980</wp:posOffset>
                </wp:positionV>
                <wp:extent cx="936000" cy="254000"/>
                <wp:effectExtent l="0" t="0" r="0" b="0"/>
                <wp:wrapNone/>
                <wp:docPr id="55" name="正方形/長方形 55"/>
                <wp:cNvGraphicFramePr/>
                <a:graphic xmlns:a="http://schemas.openxmlformats.org/drawingml/2006/main">
                  <a:graphicData uri="http://schemas.microsoft.com/office/word/2010/wordprocessingShape">
                    <wps:wsp>
                      <wps:cNvSpPr/>
                      <wps:spPr>
                        <a:xfrm>
                          <a:off x="0" y="0"/>
                          <a:ext cx="936000" cy="254000"/>
                        </a:xfrm>
                        <a:prstGeom prst="rect">
                          <a:avLst/>
                        </a:prstGeom>
                        <a:noFill/>
                        <a:ln w="12700" cap="flat" cmpd="sng" algn="ctr">
                          <a:noFill/>
                          <a:prstDash val="solid"/>
                          <a:miter lim="800000"/>
                        </a:ln>
                        <a:effectLst/>
                      </wps:spPr>
                      <wps:txbx>
                        <w:txbxContent>
                          <w:p w14:paraId="289C61A3" w14:textId="0BD3C180" w:rsidR="00624042" w:rsidRPr="007A6CF8" w:rsidRDefault="00624042" w:rsidP="00F26C1C">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w:t>
                            </w:r>
                            <w:r w:rsidR="00CD0FC7" w:rsidRPr="00EB3117">
                              <w:rPr>
                                <w:rFonts w:ascii="BIZ UDゴシック" w:eastAsia="BIZ UDゴシック" w:hAnsi="BIZ UDゴシック" w:hint="eastAsia"/>
                                <w:color w:val="000000" w:themeColor="text1"/>
                                <w:sz w:val="20"/>
                              </w:rPr>
                              <w:t>202</w:t>
                            </w:r>
                            <w:r w:rsidR="00570DCA" w:rsidRPr="00EB3117">
                              <w:rPr>
                                <w:rFonts w:ascii="BIZ UDゴシック" w:eastAsia="BIZ UDゴシック" w:hAnsi="BIZ UDゴシック" w:hint="eastAsia"/>
                                <w:color w:val="000000" w:themeColor="text1"/>
                                <w:sz w:val="20"/>
                              </w:rPr>
                              <w:t>6</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01E04" id="正方形/長方形 55" o:spid="_x0000_s1033" style="position:absolute;left:0;text-align:left;margin-left:297.75pt;margin-top:17.4pt;width:73.7pt;height:20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" filled="f" stroked="f" strokeweight="1pt">
                <v:textbox inset="0,0,0,0">
                  <w:txbxContent>
                    <w:p w14:paraId="289C61A3" w14:textId="0BD3C180" w:rsidR="00624042" w:rsidRPr="007A6CF8" w:rsidRDefault="00624042" w:rsidP="00F26C1C">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w:t>
                      </w:r>
                      <w:r w:rsidR="00CD0FC7" w:rsidRPr="00EB3117">
                        <w:rPr>
                          <w:rFonts w:ascii="BIZ UDゴシック" w:eastAsia="BIZ UDゴシック" w:hAnsi="BIZ UDゴシック" w:hint="eastAsia"/>
                          <w:color w:val="000000" w:themeColor="text1"/>
                          <w:sz w:val="20"/>
                        </w:rPr>
                        <w:t>202</w:t>
                      </w:r>
                      <w:r w:rsidR="00570DCA" w:rsidRPr="00EB3117">
                        <w:rPr>
                          <w:rFonts w:ascii="BIZ UDゴシック" w:eastAsia="BIZ UDゴシック" w:hAnsi="BIZ UDゴシック" w:hint="eastAsia"/>
                          <w:color w:val="000000" w:themeColor="text1"/>
                          <w:sz w:val="20"/>
                        </w:rPr>
                        <w:t>6</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v:textbox>
                <w10:wrap anchorx="margin"/>
              </v:rect>
            </w:pict>
          </mc:Fallback>
        </mc:AlternateContent>
      </w:r>
    </w:p>
    <w:p w14:paraId="42D77114" w14:textId="57FC22EF" w:rsidR="00332A9F" w:rsidRPr="00EB3117" w:rsidRDefault="00332A9F" w:rsidP="00564A85">
      <w:pPr>
        <w:autoSpaceDE w:val="0"/>
        <w:autoSpaceDN w:val="0"/>
        <w:rPr>
          <w:rFonts w:ascii="BIZ UDゴシック" w:eastAsia="BIZ UDゴシック" w:hAnsi="BIZ UDゴシック"/>
        </w:rPr>
      </w:pPr>
    </w:p>
    <w:p w14:paraId="5E19E0EF" w14:textId="3F1A9011" w:rsidR="002157A5" w:rsidRPr="00EB3117" w:rsidRDefault="00B63C8D"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094464" behindDoc="0" locked="0" layoutInCell="1" allowOverlap="1" wp14:anchorId="71AA230D" wp14:editId="51344812">
            <wp:simplePos x="0" y="0"/>
            <wp:positionH relativeFrom="margin">
              <wp:posOffset>3211373</wp:posOffset>
            </wp:positionH>
            <wp:positionV relativeFrom="paragraph">
              <wp:posOffset>26670</wp:posOffset>
            </wp:positionV>
            <wp:extent cx="2238375" cy="2040941"/>
            <wp:effectExtent l="0" t="0" r="0" b="0"/>
            <wp:wrapNone/>
            <wp:docPr id="1426067967" name="グラフ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3A71CB" w:rsidRPr="00EB3117">
        <w:rPr>
          <w:rFonts w:ascii="BIZ UDゴシック" w:eastAsia="BIZ UDゴシック" w:hAnsi="BIZ UDゴシック"/>
          <w:noProof/>
        </w:rPr>
        <w:drawing>
          <wp:anchor distT="0" distB="0" distL="114300" distR="114300" simplePos="0" relativeHeight="252092416" behindDoc="0" locked="0" layoutInCell="1" allowOverlap="1" wp14:anchorId="0B025128" wp14:editId="4BBF4298">
            <wp:simplePos x="0" y="0"/>
            <wp:positionH relativeFrom="margin">
              <wp:posOffset>204825</wp:posOffset>
            </wp:positionH>
            <wp:positionV relativeFrom="paragraph">
              <wp:posOffset>20294</wp:posOffset>
            </wp:positionV>
            <wp:extent cx="2238375" cy="2040941"/>
            <wp:effectExtent l="0" t="0" r="0" b="0"/>
            <wp:wrapNone/>
            <wp:docPr id="2104746256" name="グラフ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21D71468" w14:textId="11810CD4" w:rsidR="00332A9F" w:rsidRPr="00EB3117" w:rsidRDefault="00332A9F" w:rsidP="00564A85">
      <w:pPr>
        <w:autoSpaceDE w:val="0"/>
        <w:autoSpaceDN w:val="0"/>
        <w:rPr>
          <w:rFonts w:ascii="BIZ UDゴシック" w:eastAsia="BIZ UDゴシック" w:hAnsi="BIZ UDゴシック"/>
        </w:rPr>
      </w:pPr>
    </w:p>
    <w:p w14:paraId="53369C9E" w14:textId="171CACCF" w:rsidR="00332A9F" w:rsidRPr="00EB3117" w:rsidRDefault="00332A9F" w:rsidP="00564A85">
      <w:pPr>
        <w:autoSpaceDE w:val="0"/>
        <w:autoSpaceDN w:val="0"/>
        <w:rPr>
          <w:rFonts w:ascii="BIZ UDゴシック" w:eastAsia="BIZ UDゴシック" w:hAnsi="BIZ UDゴシック"/>
        </w:rPr>
      </w:pPr>
    </w:p>
    <w:p w14:paraId="71233422" w14:textId="1AA5F36C" w:rsidR="00332A9F" w:rsidRPr="00EB3117" w:rsidRDefault="00BC638F"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1764736" behindDoc="0" locked="0" layoutInCell="1" allowOverlap="1" wp14:anchorId="2EA9D88C" wp14:editId="40454387">
                <wp:simplePos x="0" y="0"/>
                <wp:positionH relativeFrom="margin">
                  <wp:align>center</wp:align>
                </wp:positionH>
                <wp:positionV relativeFrom="paragraph">
                  <wp:posOffset>157480</wp:posOffset>
                </wp:positionV>
                <wp:extent cx="769620" cy="676275"/>
                <wp:effectExtent l="0" t="19050" r="30480" b="47625"/>
                <wp:wrapNone/>
                <wp:docPr id="57" name="右矢印 57"/>
                <wp:cNvGraphicFramePr/>
                <a:graphic xmlns:a="http://schemas.openxmlformats.org/drawingml/2006/main">
                  <a:graphicData uri="http://schemas.microsoft.com/office/word/2010/wordprocessingShape">
                    <wps:wsp>
                      <wps:cNvSpPr/>
                      <wps:spPr>
                        <a:xfrm>
                          <a:off x="0" y="0"/>
                          <a:ext cx="769620" cy="676275"/>
                        </a:xfrm>
                        <a:prstGeom prst="rightArrow">
                          <a:avLst/>
                        </a:prstGeom>
                        <a:solidFill>
                          <a:schemeClr val="accent1">
                            <a:lumMod val="20000"/>
                            <a:lumOff val="8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4BD8BB" id="右矢印 57" o:spid="_x0000_s1026" type="#_x0000_t13" style="position:absolute;margin-left:0;margin-top:12.4pt;width:60.6pt;height:53.25pt;z-index:2517647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" adj="12110" fillcolor="#deeaf6 [660]" strokecolor="#41719c" strokeweight="1pt">
                <w10:wrap anchorx="margin"/>
              </v:shape>
            </w:pict>
          </mc:Fallback>
        </mc:AlternateContent>
      </w:r>
    </w:p>
    <w:p w14:paraId="6E93FB47" w14:textId="3F56FABE" w:rsidR="00332A9F" w:rsidRPr="00EB3117" w:rsidRDefault="00332A9F" w:rsidP="00564A85">
      <w:pPr>
        <w:autoSpaceDE w:val="0"/>
        <w:autoSpaceDN w:val="0"/>
        <w:rPr>
          <w:rFonts w:ascii="BIZ UDゴシック" w:eastAsia="BIZ UDゴシック" w:hAnsi="BIZ UDゴシック"/>
        </w:rPr>
      </w:pPr>
    </w:p>
    <w:p w14:paraId="3E1BC79B" w14:textId="77777777" w:rsidR="00332A9F" w:rsidRPr="00EB3117" w:rsidRDefault="00332A9F" w:rsidP="00564A85">
      <w:pPr>
        <w:autoSpaceDE w:val="0"/>
        <w:autoSpaceDN w:val="0"/>
        <w:rPr>
          <w:rFonts w:ascii="BIZ UDゴシック" w:eastAsia="BIZ UDゴシック" w:hAnsi="BIZ UDゴシック"/>
        </w:rPr>
      </w:pPr>
    </w:p>
    <w:p w14:paraId="4AC5660A" w14:textId="77777777" w:rsidR="00332A9F" w:rsidRPr="00EB3117" w:rsidRDefault="00332A9F" w:rsidP="00564A85">
      <w:pPr>
        <w:autoSpaceDE w:val="0"/>
        <w:autoSpaceDN w:val="0"/>
        <w:rPr>
          <w:rFonts w:ascii="BIZ UDゴシック" w:eastAsia="BIZ UDゴシック" w:hAnsi="BIZ UDゴシック"/>
        </w:rPr>
      </w:pPr>
    </w:p>
    <w:p w14:paraId="11E87A95" w14:textId="77777777" w:rsidR="00332A9F" w:rsidRPr="00EB3117" w:rsidRDefault="00332A9F" w:rsidP="00564A85">
      <w:pPr>
        <w:autoSpaceDE w:val="0"/>
        <w:autoSpaceDN w:val="0"/>
        <w:rPr>
          <w:rFonts w:ascii="BIZ UDゴシック" w:eastAsia="BIZ UDゴシック" w:hAnsi="BIZ UDゴシック"/>
        </w:rPr>
      </w:pPr>
    </w:p>
    <w:p w14:paraId="1EB35DA7" w14:textId="0DCCD698" w:rsidR="00332A9F" w:rsidRPr="00EB3117" w:rsidRDefault="00332A9F" w:rsidP="00564A85">
      <w:pPr>
        <w:autoSpaceDE w:val="0"/>
        <w:autoSpaceDN w:val="0"/>
        <w:rPr>
          <w:rFonts w:ascii="BIZ UDゴシック" w:eastAsia="BIZ UDゴシック" w:hAnsi="BIZ UDゴシック"/>
        </w:rPr>
      </w:pPr>
    </w:p>
    <w:p w14:paraId="621C99FF" w14:textId="77777777" w:rsidR="00DD3FAF" w:rsidRPr="00EB3117" w:rsidRDefault="00DD3FAF" w:rsidP="00564A85">
      <w:pPr>
        <w:autoSpaceDE w:val="0"/>
        <w:autoSpaceDN w:val="0"/>
        <w:rPr>
          <w:rFonts w:ascii="BIZ UDゴシック" w:eastAsia="BIZ UDゴシック" w:hAnsi="BIZ UDゴシック"/>
        </w:rPr>
      </w:pPr>
    </w:p>
    <w:p w14:paraId="7E4CACAA" w14:textId="787DE84E" w:rsidR="00DD3FAF" w:rsidRPr="00EB3117" w:rsidRDefault="00F60724" w:rsidP="00564A85">
      <w:pPr>
        <w:autoSpaceDE w:val="0"/>
        <w:autoSpaceDN w:val="0"/>
        <w:rPr>
          <w:rFonts w:ascii="BIZ UDゴシック" w:eastAsia="BIZ UDゴシック" w:hAnsi="BIZ UDゴシック"/>
        </w:rPr>
      </w:pPr>
      <w:r w:rsidRPr="00EB3117">
        <w:rPr>
          <w:rFonts w:ascii="Meiryo UI" w:eastAsia="Meiryo UI" w:hAnsi="Meiryo UI" w:hint="eastAsia"/>
          <w:noProof/>
          <w:kern w:val="2"/>
          <w:sz w:val="21"/>
          <w:szCs w:val="22"/>
        </w:rPr>
        <mc:AlternateContent>
          <mc:Choice Requires="wps">
            <w:drawing>
              <wp:anchor distT="0" distB="0" distL="114300" distR="114300" simplePos="0" relativeHeight="252113920" behindDoc="0" locked="0" layoutInCell="1" allowOverlap="1" wp14:anchorId="7E05576E" wp14:editId="6177286D">
                <wp:simplePos x="0" y="0"/>
                <wp:positionH relativeFrom="margin">
                  <wp:posOffset>94615</wp:posOffset>
                </wp:positionH>
                <wp:positionV relativeFrom="paragraph">
                  <wp:posOffset>179070</wp:posOffset>
                </wp:positionV>
                <wp:extent cx="5399405" cy="525780"/>
                <wp:effectExtent l="0" t="0" r="0" b="7620"/>
                <wp:wrapNone/>
                <wp:docPr id="1533667076" name="正方形/長方形 1533667076"/>
                <wp:cNvGraphicFramePr/>
                <a:graphic xmlns:a="http://schemas.openxmlformats.org/drawingml/2006/main">
                  <a:graphicData uri="http://schemas.microsoft.com/office/word/2010/wordprocessingShape">
                    <wps:wsp>
                      <wps:cNvSpPr/>
                      <wps:spPr>
                        <a:xfrm>
                          <a:off x="0" y="0"/>
                          <a:ext cx="5399405" cy="525780"/>
                        </a:xfrm>
                        <a:prstGeom prst="rect">
                          <a:avLst/>
                        </a:prstGeom>
                        <a:solidFill>
                          <a:srgbClr val="FFC000">
                            <a:lumMod val="60000"/>
                            <a:lumOff val="40000"/>
                          </a:srgbClr>
                        </a:solidFill>
                        <a:ln w="12700" cap="flat" cmpd="sng" algn="ctr">
                          <a:noFill/>
                          <a:prstDash val="solid"/>
                          <a:miter lim="800000"/>
                        </a:ln>
                        <a:effectLst/>
                      </wps:spPr>
                      <wps:txbx>
                        <w:txbxContent>
                          <w:p w14:paraId="4F348F58" w14:textId="6221A34C" w:rsidR="00F60724" w:rsidRPr="002B693E" w:rsidRDefault="002B693E" w:rsidP="002B693E">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B693E">
                              <w:rPr>
                                <w:rFonts w:ascii="BIZ UDゴシック" w:eastAsia="BIZ UDゴシック" w:hAnsi="BIZ UDゴシック" w:hint="eastAsia"/>
                                <w:color w:val="000000" w:themeColor="text1"/>
                                <w:sz w:val="18"/>
                                <w:szCs w:val="18"/>
                              </w:rPr>
                              <w:t>・</w:t>
                            </w:r>
                            <w:r>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店舗入口での喫煙・禁煙の標識掲示について、「掲示している」が62.8％であった。2024年度調査（59.4％）と比較して「掲示している」割合が3.4ポイント増加した</w:t>
                            </w:r>
                            <w:r w:rsidR="00976364">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5576E" id="正方形/長方形 1533667076" o:spid="_x0000_s1034" style="position:absolute;left:0;text-align:left;margin-left:7.45pt;margin-top:14.1pt;width:425.15pt;height:41.4pt;z-index:25211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" fillcolor="#ffd966" stroked="f" strokeweight="1pt">
                <v:textbox inset="0,0,0,0">
                  <w:txbxContent>
                    <w:p w14:paraId="4F348F58" w14:textId="6221A34C" w:rsidR="00F60724" w:rsidRPr="002B693E" w:rsidRDefault="002B693E" w:rsidP="002B693E">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B693E">
                        <w:rPr>
                          <w:rFonts w:ascii="BIZ UDゴシック" w:eastAsia="BIZ UDゴシック" w:hAnsi="BIZ UDゴシック" w:hint="eastAsia"/>
                          <w:color w:val="000000" w:themeColor="text1"/>
                          <w:sz w:val="18"/>
                          <w:szCs w:val="18"/>
                        </w:rPr>
                        <w:t>・</w:t>
                      </w:r>
                      <w:r>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店舗入口での喫煙・禁煙の標識掲示について、「掲示している」が62.8％であった。2024年度調査（59.4％）と比較して「掲示している」割合が3.4ポイント増加した</w:t>
                      </w:r>
                      <w:r w:rsidR="00976364">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5E88FE93" w14:textId="69DDAE8B" w:rsidR="00DD3FAF" w:rsidRPr="00EB3117" w:rsidRDefault="00DD3FAF" w:rsidP="00564A85">
      <w:pPr>
        <w:autoSpaceDE w:val="0"/>
        <w:autoSpaceDN w:val="0"/>
        <w:rPr>
          <w:rFonts w:ascii="BIZ UDゴシック" w:eastAsia="BIZ UDゴシック" w:hAnsi="BIZ UDゴシック"/>
        </w:rPr>
      </w:pPr>
    </w:p>
    <w:p w14:paraId="489B4151" w14:textId="77777777" w:rsidR="00870940" w:rsidRPr="00EB3117" w:rsidRDefault="00870940" w:rsidP="00564A85">
      <w:pPr>
        <w:autoSpaceDE w:val="0"/>
        <w:autoSpaceDN w:val="0"/>
        <w:rPr>
          <w:rFonts w:ascii="BIZ UDゴシック" w:eastAsia="BIZ UDゴシック" w:hAnsi="BIZ UDゴシック"/>
        </w:rPr>
      </w:pPr>
    </w:p>
    <w:p w14:paraId="07259A32" w14:textId="77777777" w:rsidR="00870940" w:rsidRPr="00EB3117" w:rsidRDefault="00870940" w:rsidP="00564A85">
      <w:pPr>
        <w:autoSpaceDE w:val="0"/>
        <w:autoSpaceDN w:val="0"/>
        <w:rPr>
          <w:rFonts w:ascii="BIZ UDゴシック" w:eastAsia="BIZ UDゴシック" w:hAnsi="BIZ UDゴシック"/>
        </w:rPr>
      </w:pPr>
    </w:p>
    <w:p w14:paraId="48991481" w14:textId="77777777" w:rsidR="00870940" w:rsidRPr="00EB3117" w:rsidRDefault="00870940" w:rsidP="00564A85">
      <w:pPr>
        <w:autoSpaceDE w:val="0"/>
        <w:autoSpaceDN w:val="0"/>
        <w:rPr>
          <w:rFonts w:ascii="BIZ UDゴシック" w:eastAsia="BIZ UDゴシック" w:hAnsi="BIZ UDゴシック"/>
        </w:rPr>
      </w:pPr>
    </w:p>
    <w:p w14:paraId="33B47660" w14:textId="77777777" w:rsidR="00001A77" w:rsidRPr="00EB3117" w:rsidRDefault="00001A77">
      <w:pPr>
        <w:rPr>
          <w:rFonts w:ascii="BIZ UDゴシック" w:eastAsia="BIZ UDゴシック" w:hAnsi="BIZ UDゴシック"/>
        </w:rPr>
      </w:pPr>
      <w:r w:rsidRPr="00EB3117">
        <w:rPr>
          <w:rFonts w:ascii="BIZ UDゴシック" w:eastAsia="BIZ UDゴシック" w:hAnsi="BIZ UDゴシック"/>
        </w:rPr>
        <w:br w:type="page"/>
      </w:r>
    </w:p>
    <w:p w14:paraId="2D2E0EBA" w14:textId="23FBE806" w:rsidR="00DD3FAF" w:rsidRPr="00EB3117" w:rsidRDefault="00DD3FAF" w:rsidP="00564A85">
      <w:pPr>
        <w:autoSpaceDE w:val="0"/>
        <w:autoSpaceDN w:val="0"/>
        <w:rPr>
          <w:rFonts w:ascii="BIZ UDゴシック" w:eastAsia="BIZ UDゴシック" w:hAnsi="BIZ UDゴシック"/>
          <w:bdr w:val="single" w:sz="4" w:space="0" w:color="auto"/>
        </w:rPr>
      </w:pPr>
      <w:r w:rsidRPr="00EB3117">
        <w:rPr>
          <w:rFonts w:ascii="BIZ UDゴシック" w:eastAsia="BIZ UDゴシック" w:hAnsi="BIZ UDゴシック" w:hint="eastAsia"/>
        </w:rPr>
        <w:lastRenderedPageBreak/>
        <w:t>●</w:t>
      </w:r>
      <w:r w:rsidR="00BC638F" w:rsidRPr="00EB3117">
        <w:rPr>
          <w:rFonts w:ascii="BIZ UDゴシック" w:eastAsia="BIZ UDゴシック" w:hAnsi="BIZ UDゴシック"/>
        </w:rPr>
        <w:t>受動喫煙防止対策の実施状況</w:t>
      </w:r>
      <w:r w:rsidRPr="00EB3117">
        <w:rPr>
          <w:rFonts w:ascii="BIZ UDゴシック" w:eastAsia="BIZ UDゴシック" w:hAnsi="BIZ UDゴシック" w:hint="eastAsia"/>
        </w:rPr>
        <w:t>について</w:t>
      </w:r>
    </w:p>
    <w:p w14:paraId="5AF7C4D8" w14:textId="3F71A6F2" w:rsidR="00B87D46" w:rsidRPr="00EB3117" w:rsidRDefault="00B87D46" w:rsidP="00564A85">
      <w:pPr>
        <w:autoSpaceDE w:val="0"/>
        <w:autoSpaceDN w:val="0"/>
        <w:ind w:left="440" w:hangingChars="200" w:hanging="440"/>
        <w:rPr>
          <w:rFonts w:ascii="BIZ UDゴシック" w:eastAsia="BIZ UDゴシック" w:hAnsi="BIZ UDゴシック"/>
        </w:rPr>
      </w:pPr>
    </w:p>
    <w:p w14:paraId="6E47730C" w14:textId="6F620A50" w:rsidR="00332A9F" w:rsidRPr="00EB3117" w:rsidRDefault="00332A9F"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1656192" behindDoc="0" locked="0" layoutInCell="1" allowOverlap="1" wp14:anchorId="759D380C" wp14:editId="6E754CFB">
                <wp:simplePos x="0" y="0"/>
                <wp:positionH relativeFrom="margin">
                  <wp:posOffset>10795</wp:posOffset>
                </wp:positionH>
                <wp:positionV relativeFrom="paragraph">
                  <wp:posOffset>17780</wp:posOffset>
                </wp:positionV>
                <wp:extent cx="5580000" cy="3688080"/>
                <wp:effectExtent l="0" t="0" r="20955" b="26670"/>
                <wp:wrapNone/>
                <wp:docPr id="18" name="正方形/長方形 18"/>
                <wp:cNvGraphicFramePr/>
                <a:graphic xmlns:a="http://schemas.openxmlformats.org/drawingml/2006/main">
                  <a:graphicData uri="http://schemas.microsoft.com/office/word/2010/wordprocessingShape">
                    <wps:wsp>
                      <wps:cNvSpPr/>
                      <wps:spPr>
                        <a:xfrm>
                          <a:off x="0" y="0"/>
                          <a:ext cx="5580000" cy="36880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5A1D9" id="正方形/長方形 18" o:spid="_x0000_s1026" style="position:absolute;margin-left:.85pt;margin-top:1.4pt;width:439.35pt;height:290.4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" filled="f" strokecolor="black [3213]" strokeweight=".5pt">
                <w10:wrap anchorx="margin"/>
              </v:rect>
            </w:pict>
          </mc:Fallback>
        </mc:AlternateContent>
      </w:r>
      <w:r w:rsidRPr="00EB3117">
        <w:rPr>
          <w:rFonts w:ascii="BIZ UDゴシック" w:eastAsia="BIZ UDゴシック" w:hAnsi="BIZ UDゴシック"/>
          <w:noProof/>
        </w:rPr>
        <mc:AlternateContent>
          <mc:Choice Requires="wps">
            <w:drawing>
              <wp:anchor distT="0" distB="0" distL="114300" distR="114300" simplePos="0" relativeHeight="251657216" behindDoc="0" locked="0" layoutInCell="1" allowOverlap="1" wp14:anchorId="540C6010" wp14:editId="67A22AA6">
                <wp:simplePos x="0" y="0"/>
                <wp:positionH relativeFrom="margin">
                  <wp:align>center</wp:align>
                </wp:positionH>
                <wp:positionV relativeFrom="paragraph">
                  <wp:posOffset>70485</wp:posOffset>
                </wp:positionV>
                <wp:extent cx="5400000" cy="216000"/>
                <wp:effectExtent l="0" t="0" r="10795" b="0"/>
                <wp:wrapNone/>
                <wp:docPr id="24" name="正方形/長方形 24"/>
                <wp:cNvGraphicFramePr/>
                <a:graphic xmlns:a="http://schemas.openxmlformats.org/drawingml/2006/main">
                  <a:graphicData uri="http://schemas.microsoft.com/office/word/2010/wordprocessingShape">
                    <wps:wsp>
                      <wps:cNvSpPr/>
                      <wps:spPr>
                        <a:xfrm>
                          <a:off x="0" y="0"/>
                          <a:ext cx="5400000" cy="216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509F0" w14:textId="341FBDF7" w:rsidR="00332A9F" w:rsidRPr="003343D4" w:rsidRDefault="00A10B51" w:rsidP="00BE6D22">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図</w:t>
                            </w:r>
                            <w:r>
                              <w:rPr>
                                <w:rFonts w:ascii="BIZ UDゴシック" w:eastAsia="BIZ UDゴシック" w:hAnsi="BIZ UDゴシック"/>
                                <w:color w:val="000000" w:themeColor="text1"/>
                                <w:sz w:val="20"/>
                                <w:szCs w:val="20"/>
                                <w:shd w:val="clear" w:color="auto" w:fill="FFFFFF" w:themeFill="background1"/>
                              </w:rPr>
                              <w:t>３</w:t>
                            </w:r>
                            <w:r w:rsidR="00332A9F" w:rsidRPr="003C7288">
                              <w:rPr>
                                <w:rFonts w:ascii="BIZ UDゴシック" w:eastAsia="BIZ UDゴシック" w:hAnsi="BIZ UDゴシック"/>
                                <w:color w:val="000000" w:themeColor="text1"/>
                                <w:sz w:val="20"/>
                                <w:szCs w:val="20"/>
                                <w:shd w:val="clear" w:color="auto" w:fill="FFFFFF" w:themeFill="background1"/>
                              </w:rPr>
                              <w:t xml:space="preserve">　</w:t>
                            </w:r>
                            <w:r w:rsidR="00CD0FC7">
                              <w:rPr>
                                <w:rFonts w:ascii="BIZ UDゴシック" w:eastAsia="BIZ UDゴシック" w:hAnsi="BIZ UDゴシック"/>
                                <w:color w:val="000000" w:themeColor="text1"/>
                                <w:sz w:val="20"/>
                                <w:szCs w:val="20"/>
                                <w:shd w:val="clear" w:color="auto" w:fill="FFFFFF" w:themeFill="background1"/>
                              </w:rPr>
                              <w:t>202</w:t>
                            </w:r>
                            <w:r w:rsidR="00BC638F">
                              <w:rPr>
                                <w:rFonts w:ascii="BIZ UDゴシック" w:eastAsia="BIZ UDゴシック" w:hAnsi="BIZ UDゴシック" w:hint="eastAsia"/>
                                <w:color w:val="000000" w:themeColor="text1"/>
                                <w:sz w:val="20"/>
                                <w:szCs w:val="20"/>
                                <w:shd w:val="clear" w:color="auto" w:fill="FFFFFF" w:themeFill="background1"/>
                              </w:rPr>
                              <w:t>6</w:t>
                            </w:r>
                            <w:r w:rsidR="003343D4" w:rsidRPr="003343D4">
                              <w:rPr>
                                <w:rFonts w:ascii="BIZ UDゴシック" w:eastAsia="BIZ UDゴシック" w:hAnsi="BIZ UDゴシック"/>
                                <w:color w:val="000000" w:themeColor="text1"/>
                                <w:sz w:val="20"/>
                                <w:szCs w:val="20"/>
                                <w:shd w:val="clear" w:color="auto" w:fill="FFFFFF" w:themeFill="background1"/>
                              </w:rPr>
                              <w:t>年</w:t>
                            </w:r>
                            <w:r w:rsidR="00BC638F">
                              <w:rPr>
                                <w:rFonts w:ascii="BIZ UDゴシック" w:eastAsia="BIZ UDゴシック" w:hAnsi="BIZ UDゴシック" w:hint="eastAsia"/>
                                <w:color w:val="000000" w:themeColor="text1"/>
                                <w:sz w:val="20"/>
                                <w:szCs w:val="20"/>
                                <w:shd w:val="clear" w:color="auto" w:fill="FFFFFF" w:themeFill="background1"/>
                              </w:rPr>
                              <w:t>６</w:t>
                            </w:r>
                            <w:r w:rsidR="003343D4" w:rsidRPr="003343D4">
                              <w:rPr>
                                <w:rFonts w:ascii="BIZ UDゴシック" w:eastAsia="BIZ UDゴシック" w:hAnsi="BIZ UDゴシック"/>
                                <w:color w:val="000000" w:themeColor="text1"/>
                                <w:sz w:val="20"/>
                                <w:szCs w:val="20"/>
                                <w:shd w:val="clear" w:color="auto" w:fill="FFFFFF" w:themeFill="background1"/>
                              </w:rPr>
                              <w:t>月末時点の対応状況について教えてください。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C6010" id="正方形/長方形 24" o:spid="_x0000_s1035" style="position:absolute;left:0;text-align:left;margin-left:0;margin-top:5.55pt;width:425.2pt;height:17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" filled="f" stroked="f" strokeweight="1pt">
                <v:textbox inset="0,0,0,0">
                  <w:txbxContent>
                    <w:p w14:paraId="708509F0" w14:textId="341FBDF7" w:rsidR="00332A9F" w:rsidRPr="003343D4" w:rsidRDefault="00A10B51" w:rsidP="00BE6D22">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図</w:t>
                      </w:r>
                      <w:r>
                        <w:rPr>
                          <w:rFonts w:ascii="BIZ UDゴシック" w:eastAsia="BIZ UDゴシック" w:hAnsi="BIZ UDゴシック"/>
                          <w:color w:val="000000" w:themeColor="text1"/>
                          <w:sz w:val="20"/>
                          <w:szCs w:val="20"/>
                          <w:shd w:val="clear" w:color="auto" w:fill="FFFFFF" w:themeFill="background1"/>
                        </w:rPr>
                        <w:t>３</w:t>
                      </w:r>
                      <w:r w:rsidR="00332A9F" w:rsidRPr="003C7288">
                        <w:rPr>
                          <w:rFonts w:ascii="BIZ UDゴシック" w:eastAsia="BIZ UDゴシック" w:hAnsi="BIZ UDゴシック"/>
                          <w:color w:val="000000" w:themeColor="text1"/>
                          <w:sz w:val="20"/>
                          <w:szCs w:val="20"/>
                          <w:shd w:val="clear" w:color="auto" w:fill="FFFFFF" w:themeFill="background1"/>
                        </w:rPr>
                        <w:t xml:space="preserve">　</w:t>
                      </w:r>
                      <w:r w:rsidR="00CD0FC7">
                        <w:rPr>
                          <w:rFonts w:ascii="BIZ UDゴシック" w:eastAsia="BIZ UDゴシック" w:hAnsi="BIZ UDゴシック"/>
                          <w:color w:val="000000" w:themeColor="text1"/>
                          <w:sz w:val="20"/>
                          <w:szCs w:val="20"/>
                          <w:shd w:val="clear" w:color="auto" w:fill="FFFFFF" w:themeFill="background1"/>
                        </w:rPr>
                        <w:t>202</w:t>
                      </w:r>
                      <w:r w:rsidR="00BC638F">
                        <w:rPr>
                          <w:rFonts w:ascii="BIZ UDゴシック" w:eastAsia="BIZ UDゴシック" w:hAnsi="BIZ UDゴシック" w:hint="eastAsia"/>
                          <w:color w:val="000000" w:themeColor="text1"/>
                          <w:sz w:val="20"/>
                          <w:szCs w:val="20"/>
                          <w:shd w:val="clear" w:color="auto" w:fill="FFFFFF" w:themeFill="background1"/>
                        </w:rPr>
                        <w:t>6</w:t>
                      </w:r>
                      <w:r w:rsidR="003343D4" w:rsidRPr="003343D4">
                        <w:rPr>
                          <w:rFonts w:ascii="BIZ UDゴシック" w:eastAsia="BIZ UDゴシック" w:hAnsi="BIZ UDゴシック"/>
                          <w:color w:val="000000" w:themeColor="text1"/>
                          <w:sz w:val="20"/>
                          <w:szCs w:val="20"/>
                          <w:shd w:val="clear" w:color="auto" w:fill="FFFFFF" w:themeFill="background1"/>
                        </w:rPr>
                        <w:t>年</w:t>
                      </w:r>
                      <w:r w:rsidR="00BC638F">
                        <w:rPr>
                          <w:rFonts w:ascii="BIZ UDゴシック" w:eastAsia="BIZ UDゴシック" w:hAnsi="BIZ UDゴシック" w:hint="eastAsia"/>
                          <w:color w:val="000000" w:themeColor="text1"/>
                          <w:sz w:val="20"/>
                          <w:szCs w:val="20"/>
                          <w:shd w:val="clear" w:color="auto" w:fill="FFFFFF" w:themeFill="background1"/>
                        </w:rPr>
                        <w:t>６</w:t>
                      </w:r>
                      <w:r w:rsidR="003343D4" w:rsidRPr="003343D4">
                        <w:rPr>
                          <w:rFonts w:ascii="BIZ UDゴシック" w:eastAsia="BIZ UDゴシック" w:hAnsi="BIZ UDゴシック"/>
                          <w:color w:val="000000" w:themeColor="text1"/>
                          <w:sz w:val="20"/>
                          <w:szCs w:val="20"/>
                          <w:shd w:val="clear" w:color="auto" w:fill="FFFFFF" w:themeFill="background1"/>
                        </w:rPr>
                        <w:t>月末時点の対応状況について教えてください。</w:t>
                      </w:r>
                    </w:p>
                  </w:txbxContent>
                </v:textbox>
                <w10:wrap anchorx="margin"/>
              </v:rect>
            </w:pict>
          </mc:Fallback>
        </mc:AlternateContent>
      </w:r>
    </w:p>
    <w:p w14:paraId="461598BB" w14:textId="6930EA8E" w:rsidR="00332A9F" w:rsidRPr="00EB3117" w:rsidRDefault="00BC638F"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noProof/>
        </w:rPr>
        <mc:AlternateContent>
          <mc:Choice Requires="wps">
            <w:drawing>
              <wp:anchor distT="0" distB="0" distL="114300" distR="114300" simplePos="0" relativeHeight="251870208" behindDoc="0" locked="0" layoutInCell="1" allowOverlap="1" wp14:anchorId="73D7B8E1" wp14:editId="2742309A">
                <wp:simplePos x="0" y="0"/>
                <wp:positionH relativeFrom="margin">
                  <wp:posOffset>4063365</wp:posOffset>
                </wp:positionH>
                <wp:positionV relativeFrom="paragraph">
                  <wp:posOffset>134620</wp:posOffset>
                </wp:positionV>
                <wp:extent cx="935990" cy="254000"/>
                <wp:effectExtent l="0" t="0" r="0" b="0"/>
                <wp:wrapNone/>
                <wp:docPr id="60" name="正方形/長方形 60"/>
                <wp:cNvGraphicFramePr/>
                <a:graphic xmlns:a="http://schemas.openxmlformats.org/drawingml/2006/main">
                  <a:graphicData uri="http://schemas.microsoft.com/office/word/2010/wordprocessingShape">
                    <wps:wsp>
                      <wps:cNvSpPr/>
                      <wps:spPr>
                        <a:xfrm>
                          <a:off x="0" y="0"/>
                          <a:ext cx="935990" cy="254000"/>
                        </a:xfrm>
                        <a:prstGeom prst="rect">
                          <a:avLst/>
                        </a:prstGeom>
                        <a:noFill/>
                        <a:ln w="12700" cap="flat" cmpd="sng" algn="ctr">
                          <a:noFill/>
                          <a:prstDash val="solid"/>
                          <a:miter lim="800000"/>
                        </a:ln>
                        <a:effectLst/>
                      </wps:spPr>
                      <wps:txbx>
                        <w:txbxContent>
                          <w:p w14:paraId="0746DE7A" w14:textId="004EED87" w:rsidR="00390E04" w:rsidRPr="007A6CF8" w:rsidRDefault="00390E04" w:rsidP="00A5791F">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w:t>
                            </w:r>
                            <w:r w:rsidR="00CD0FC7" w:rsidRPr="00EB3117">
                              <w:rPr>
                                <w:rFonts w:ascii="BIZ UDゴシック" w:eastAsia="BIZ UDゴシック" w:hAnsi="BIZ UDゴシック" w:hint="eastAsia"/>
                                <w:color w:val="000000" w:themeColor="text1"/>
                                <w:sz w:val="20"/>
                              </w:rPr>
                              <w:t>202</w:t>
                            </w:r>
                            <w:r w:rsidR="00BC638F" w:rsidRPr="00EB3117">
                              <w:rPr>
                                <w:rFonts w:ascii="BIZ UDゴシック" w:eastAsia="BIZ UDゴシック" w:hAnsi="BIZ UDゴシック" w:hint="eastAsia"/>
                                <w:color w:val="000000" w:themeColor="text1"/>
                                <w:sz w:val="20"/>
                              </w:rPr>
                              <w:t>6</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7B8E1" id="正方形/長方形 60" o:spid="_x0000_s1036" style="position:absolute;left:0;text-align:left;margin-left:319.95pt;margin-top:10.6pt;width:73.7pt;height:20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" filled="f" stroked="f" strokeweight="1pt">
                <v:textbox inset="0,0,0,0">
                  <w:txbxContent>
                    <w:p w14:paraId="0746DE7A" w14:textId="004EED87" w:rsidR="00390E04" w:rsidRPr="007A6CF8" w:rsidRDefault="00390E04" w:rsidP="00A5791F">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w:t>
                      </w:r>
                      <w:r w:rsidR="00CD0FC7" w:rsidRPr="00EB3117">
                        <w:rPr>
                          <w:rFonts w:ascii="BIZ UDゴシック" w:eastAsia="BIZ UDゴシック" w:hAnsi="BIZ UDゴシック" w:hint="eastAsia"/>
                          <w:color w:val="000000" w:themeColor="text1"/>
                          <w:sz w:val="20"/>
                        </w:rPr>
                        <w:t>202</w:t>
                      </w:r>
                      <w:r w:rsidR="00BC638F" w:rsidRPr="00EB3117">
                        <w:rPr>
                          <w:rFonts w:ascii="BIZ UDゴシック" w:eastAsia="BIZ UDゴシック" w:hAnsi="BIZ UDゴシック" w:hint="eastAsia"/>
                          <w:color w:val="000000" w:themeColor="text1"/>
                          <w:sz w:val="20"/>
                        </w:rPr>
                        <w:t>6</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v:textbox>
                <w10:wrap anchorx="margin"/>
              </v:rect>
            </w:pict>
          </mc:Fallback>
        </mc:AlternateContent>
      </w:r>
      <w:r w:rsidRPr="00EB3117">
        <w:rPr>
          <w:rFonts w:ascii="BIZ UDゴシック" w:eastAsia="BIZ UDゴシック" w:hAnsi="BIZ UDゴシック" w:hint="eastAsia"/>
          <w:noProof/>
        </w:rPr>
        <mc:AlternateContent>
          <mc:Choice Requires="wps">
            <w:drawing>
              <wp:anchor distT="0" distB="0" distL="114300" distR="114300" simplePos="0" relativeHeight="251872256" behindDoc="0" locked="0" layoutInCell="1" allowOverlap="1" wp14:anchorId="694025A8" wp14:editId="0EDF0373">
                <wp:simplePos x="0" y="0"/>
                <wp:positionH relativeFrom="margin">
                  <wp:posOffset>746760</wp:posOffset>
                </wp:positionH>
                <wp:positionV relativeFrom="paragraph">
                  <wp:posOffset>95885</wp:posOffset>
                </wp:positionV>
                <wp:extent cx="935990" cy="254000"/>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935990" cy="254000"/>
                        </a:xfrm>
                        <a:prstGeom prst="rect">
                          <a:avLst/>
                        </a:prstGeom>
                        <a:noFill/>
                        <a:ln w="12700" cap="flat" cmpd="sng" algn="ctr">
                          <a:noFill/>
                          <a:prstDash val="solid"/>
                          <a:miter lim="800000"/>
                        </a:ln>
                        <a:effectLst/>
                      </wps:spPr>
                      <wps:txbx>
                        <w:txbxContent>
                          <w:p w14:paraId="38334C8D" w14:textId="63FA1077" w:rsidR="00B62BBF" w:rsidRPr="007A6CF8" w:rsidRDefault="00B62BBF" w:rsidP="00A5791F">
                            <w:pPr>
                              <w:autoSpaceDE w:val="0"/>
                              <w:autoSpaceDN w:val="0"/>
                              <w:snapToGrid w:val="0"/>
                              <w:jc w:val="center"/>
                              <w:rPr>
                                <w:rFonts w:ascii="BIZ UDゴシック" w:eastAsia="BIZ UDゴシック" w:hAnsi="BIZ UDゴシック"/>
                                <w:color w:val="000000" w:themeColor="text1"/>
                                <w:sz w:val="20"/>
                              </w:rPr>
                            </w:pPr>
                            <w:r w:rsidRPr="007A6CF8">
                              <w:rPr>
                                <w:rFonts w:ascii="BIZ UDゴシック" w:eastAsia="BIZ UDゴシック" w:hAnsi="BIZ UDゴシック" w:hint="eastAsia"/>
                                <w:color w:val="000000" w:themeColor="text1"/>
                                <w:sz w:val="20"/>
                              </w:rPr>
                              <w:t>【</w:t>
                            </w:r>
                            <w:r w:rsidR="00CD0FC7">
                              <w:rPr>
                                <w:rFonts w:ascii="BIZ UDゴシック" w:eastAsia="BIZ UDゴシック" w:hAnsi="BIZ UDゴシック" w:hint="eastAsia"/>
                                <w:color w:val="000000" w:themeColor="text1"/>
                                <w:sz w:val="20"/>
                              </w:rPr>
                              <w:t>202</w:t>
                            </w:r>
                            <w:r w:rsidR="00BC638F">
                              <w:rPr>
                                <w:rFonts w:ascii="BIZ UDゴシック" w:eastAsia="BIZ UDゴシック" w:hAnsi="BIZ UDゴシック" w:hint="eastAsia"/>
                                <w:color w:val="000000" w:themeColor="text1"/>
                                <w:sz w:val="20"/>
                              </w:rPr>
                              <w:t>4</w:t>
                            </w:r>
                            <w:r>
                              <w:rPr>
                                <w:rFonts w:ascii="BIZ UDゴシック" w:eastAsia="BIZ UDゴシック" w:hAnsi="BIZ UDゴシック"/>
                                <w:color w:val="000000" w:themeColor="text1"/>
                                <w:sz w:val="20"/>
                              </w:rPr>
                              <w:t>年度</w:t>
                            </w:r>
                            <w:r w:rsidRPr="007A6CF8">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025A8" id="正方形/長方形 11" o:spid="_x0000_s1037" style="position:absolute;left:0;text-align:left;margin-left:58.8pt;margin-top:7.55pt;width:73.7pt;height:20pt;z-index:251872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" filled="f" stroked="f" strokeweight="1pt">
                <v:textbox inset="0,0,0,0">
                  <w:txbxContent>
                    <w:p w14:paraId="38334C8D" w14:textId="63FA1077" w:rsidR="00B62BBF" w:rsidRPr="007A6CF8" w:rsidRDefault="00B62BBF" w:rsidP="00A5791F">
                      <w:pPr>
                        <w:autoSpaceDE w:val="0"/>
                        <w:autoSpaceDN w:val="0"/>
                        <w:snapToGrid w:val="0"/>
                        <w:jc w:val="center"/>
                        <w:rPr>
                          <w:rFonts w:ascii="BIZ UDゴシック" w:eastAsia="BIZ UDゴシック" w:hAnsi="BIZ UDゴシック"/>
                          <w:color w:val="000000" w:themeColor="text1"/>
                          <w:sz w:val="20"/>
                        </w:rPr>
                      </w:pPr>
                      <w:r w:rsidRPr="007A6CF8">
                        <w:rPr>
                          <w:rFonts w:ascii="BIZ UDゴシック" w:eastAsia="BIZ UDゴシック" w:hAnsi="BIZ UDゴシック" w:hint="eastAsia"/>
                          <w:color w:val="000000" w:themeColor="text1"/>
                          <w:sz w:val="20"/>
                        </w:rPr>
                        <w:t>【</w:t>
                      </w:r>
                      <w:r w:rsidR="00CD0FC7">
                        <w:rPr>
                          <w:rFonts w:ascii="BIZ UDゴシック" w:eastAsia="BIZ UDゴシック" w:hAnsi="BIZ UDゴシック" w:hint="eastAsia"/>
                          <w:color w:val="000000" w:themeColor="text1"/>
                          <w:sz w:val="20"/>
                        </w:rPr>
                        <w:t>202</w:t>
                      </w:r>
                      <w:r w:rsidR="00BC638F">
                        <w:rPr>
                          <w:rFonts w:ascii="BIZ UDゴシック" w:eastAsia="BIZ UDゴシック" w:hAnsi="BIZ UDゴシック" w:hint="eastAsia"/>
                          <w:color w:val="000000" w:themeColor="text1"/>
                          <w:sz w:val="20"/>
                        </w:rPr>
                        <w:t>4</w:t>
                      </w:r>
                      <w:r>
                        <w:rPr>
                          <w:rFonts w:ascii="BIZ UDゴシック" w:eastAsia="BIZ UDゴシック" w:hAnsi="BIZ UDゴシック"/>
                          <w:color w:val="000000" w:themeColor="text1"/>
                          <w:sz w:val="20"/>
                        </w:rPr>
                        <w:t>年度</w:t>
                      </w:r>
                      <w:r w:rsidRPr="007A6CF8">
                        <w:rPr>
                          <w:rFonts w:ascii="BIZ UDゴシック" w:eastAsia="BIZ UDゴシック" w:hAnsi="BIZ UDゴシック" w:hint="eastAsia"/>
                          <w:color w:val="000000" w:themeColor="text1"/>
                          <w:sz w:val="20"/>
                        </w:rPr>
                        <w:t>】</w:t>
                      </w:r>
                    </w:p>
                  </w:txbxContent>
                </v:textbox>
                <w10:wrap anchorx="margin"/>
              </v:rect>
            </w:pict>
          </mc:Fallback>
        </mc:AlternateContent>
      </w:r>
    </w:p>
    <w:p w14:paraId="45912410" w14:textId="19E85E7B" w:rsidR="00332A9F" w:rsidRPr="00EB3117" w:rsidRDefault="00EB423C"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111872" behindDoc="0" locked="0" layoutInCell="1" allowOverlap="1" wp14:anchorId="760AE21A" wp14:editId="3A40FBA4">
            <wp:simplePos x="0" y="0"/>
            <wp:positionH relativeFrom="margin">
              <wp:align>right</wp:align>
            </wp:positionH>
            <wp:positionV relativeFrom="paragraph">
              <wp:posOffset>120422</wp:posOffset>
            </wp:positionV>
            <wp:extent cx="2486660" cy="2172564"/>
            <wp:effectExtent l="0" t="0" r="0" b="0"/>
            <wp:wrapNone/>
            <wp:docPr id="1375913010" name="グラフ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Pr="00EB3117">
        <w:rPr>
          <w:rFonts w:ascii="BIZ UDゴシック" w:eastAsia="BIZ UDゴシック" w:hAnsi="BIZ UDゴシック"/>
          <w:noProof/>
        </w:rPr>
        <w:drawing>
          <wp:anchor distT="0" distB="0" distL="114300" distR="114300" simplePos="0" relativeHeight="252109824" behindDoc="0" locked="0" layoutInCell="1" allowOverlap="1" wp14:anchorId="0C63365E" wp14:editId="2C62ECB9">
            <wp:simplePos x="0" y="0"/>
            <wp:positionH relativeFrom="margin">
              <wp:align>left</wp:align>
            </wp:positionH>
            <wp:positionV relativeFrom="paragraph">
              <wp:posOffset>99720</wp:posOffset>
            </wp:positionV>
            <wp:extent cx="2486660" cy="2172564"/>
            <wp:effectExtent l="0" t="0" r="0" b="0"/>
            <wp:wrapNone/>
            <wp:docPr id="1147042824" name="グラフ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6C214364" w14:textId="2B6E3CAD" w:rsidR="00332A9F" w:rsidRPr="00EB3117" w:rsidRDefault="00332A9F" w:rsidP="00564A85">
      <w:pPr>
        <w:autoSpaceDE w:val="0"/>
        <w:autoSpaceDN w:val="0"/>
        <w:rPr>
          <w:rFonts w:ascii="BIZ UDゴシック" w:eastAsia="BIZ UDゴシック" w:hAnsi="BIZ UDゴシック"/>
        </w:rPr>
      </w:pPr>
    </w:p>
    <w:p w14:paraId="53233B67" w14:textId="67B9196E" w:rsidR="00332A9F" w:rsidRPr="00EB3117" w:rsidRDefault="00332A9F" w:rsidP="00564A85">
      <w:pPr>
        <w:autoSpaceDE w:val="0"/>
        <w:autoSpaceDN w:val="0"/>
        <w:rPr>
          <w:rFonts w:ascii="BIZ UDゴシック" w:eastAsia="BIZ UDゴシック" w:hAnsi="BIZ UDゴシック"/>
        </w:rPr>
      </w:pPr>
    </w:p>
    <w:p w14:paraId="09AAC3CD" w14:textId="67991907" w:rsidR="00332A9F" w:rsidRPr="00EB3117" w:rsidRDefault="00332A9F" w:rsidP="00564A85">
      <w:pPr>
        <w:autoSpaceDE w:val="0"/>
        <w:autoSpaceDN w:val="0"/>
        <w:rPr>
          <w:rFonts w:ascii="BIZ UDゴシック" w:eastAsia="BIZ UDゴシック" w:hAnsi="BIZ UDゴシック"/>
        </w:rPr>
      </w:pPr>
    </w:p>
    <w:p w14:paraId="772639BB" w14:textId="59A6C623" w:rsidR="00332A9F" w:rsidRPr="00EB3117" w:rsidRDefault="00BC638F"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1884544" behindDoc="0" locked="0" layoutInCell="1" allowOverlap="1" wp14:anchorId="316CD6CA" wp14:editId="1DD529AC">
                <wp:simplePos x="0" y="0"/>
                <wp:positionH relativeFrom="margin">
                  <wp:posOffset>2464435</wp:posOffset>
                </wp:positionH>
                <wp:positionV relativeFrom="paragraph">
                  <wp:posOffset>124460</wp:posOffset>
                </wp:positionV>
                <wp:extent cx="739140" cy="676275"/>
                <wp:effectExtent l="0" t="19050" r="41910" b="47625"/>
                <wp:wrapNone/>
                <wp:docPr id="90" name="右矢印 90"/>
                <wp:cNvGraphicFramePr/>
                <a:graphic xmlns:a="http://schemas.openxmlformats.org/drawingml/2006/main">
                  <a:graphicData uri="http://schemas.microsoft.com/office/word/2010/wordprocessingShape">
                    <wps:wsp>
                      <wps:cNvSpPr/>
                      <wps:spPr>
                        <a:xfrm>
                          <a:off x="0" y="0"/>
                          <a:ext cx="739140" cy="676275"/>
                        </a:xfrm>
                        <a:prstGeom prst="rightArrow">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680970" id="右矢印 90" o:spid="_x0000_s1026" type="#_x0000_t13" style="position:absolute;margin-left:194.05pt;margin-top:9.8pt;width:58.2pt;height:53.25pt;z-index:2518845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" adj="11719" fillcolor="#deebf7" strokecolor="#41719c" strokeweight="1pt">
                <w10:wrap anchorx="margin"/>
              </v:shape>
            </w:pict>
          </mc:Fallback>
        </mc:AlternateContent>
      </w:r>
    </w:p>
    <w:p w14:paraId="1081A5DC" w14:textId="602A8114" w:rsidR="00332A9F" w:rsidRPr="00EB3117" w:rsidRDefault="00332A9F" w:rsidP="00564A85">
      <w:pPr>
        <w:autoSpaceDE w:val="0"/>
        <w:autoSpaceDN w:val="0"/>
        <w:rPr>
          <w:rFonts w:ascii="BIZ UDゴシック" w:eastAsia="BIZ UDゴシック" w:hAnsi="BIZ UDゴシック"/>
        </w:rPr>
      </w:pPr>
    </w:p>
    <w:p w14:paraId="58C4A430" w14:textId="78F40B08" w:rsidR="00332A9F" w:rsidRPr="00EB3117" w:rsidRDefault="00332A9F" w:rsidP="00564A85">
      <w:pPr>
        <w:autoSpaceDE w:val="0"/>
        <w:autoSpaceDN w:val="0"/>
        <w:rPr>
          <w:rFonts w:ascii="BIZ UDゴシック" w:eastAsia="BIZ UDゴシック" w:hAnsi="BIZ UDゴシック"/>
        </w:rPr>
      </w:pPr>
    </w:p>
    <w:p w14:paraId="0ADBB948" w14:textId="27D752E4" w:rsidR="00332A9F" w:rsidRPr="00EB3117" w:rsidRDefault="00332A9F" w:rsidP="00564A85">
      <w:pPr>
        <w:autoSpaceDE w:val="0"/>
        <w:autoSpaceDN w:val="0"/>
        <w:rPr>
          <w:rFonts w:ascii="BIZ UDゴシック" w:eastAsia="BIZ UDゴシック" w:hAnsi="BIZ UDゴシック"/>
        </w:rPr>
      </w:pPr>
    </w:p>
    <w:p w14:paraId="2A5FAB97" w14:textId="066ECA9A" w:rsidR="00332A9F" w:rsidRPr="00EB3117" w:rsidRDefault="00332A9F" w:rsidP="00564A85">
      <w:pPr>
        <w:autoSpaceDE w:val="0"/>
        <w:autoSpaceDN w:val="0"/>
        <w:rPr>
          <w:rFonts w:ascii="BIZ UDゴシック" w:eastAsia="BIZ UDゴシック" w:hAnsi="BIZ UDゴシック"/>
        </w:rPr>
      </w:pPr>
    </w:p>
    <w:p w14:paraId="33468EAE" w14:textId="77777777" w:rsidR="00332A9F" w:rsidRPr="00EB3117" w:rsidRDefault="00332A9F" w:rsidP="005D0397">
      <w:pPr>
        <w:autoSpaceDE w:val="0"/>
        <w:autoSpaceDN w:val="0"/>
        <w:rPr>
          <w:rFonts w:ascii="BIZ UDゴシック" w:eastAsia="BIZ UDゴシック" w:hAnsi="BIZ UDゴシック"/>
        </w:rPr>
      </w:pPr>
    </w:p>
    <w:p w14:paraId="34DC8659" w14:textId="77777777" w:rsidR="003A05F9" w:rsidRPr="00EB3117" w:rsidRDefault="003A05F9" w:rsidP="00564A85">
      <w:pPr>
        <w:autoSpaceDE w:val="0"/>
        <w:autoSpaceDN w:val="0"/>
        <w:rPr>
          <w:rFonts w:ascii="BIZ UDゴシック" w:eastAsia="BIZ UDゴシック" w:hAnsi="BIZ UDゴシック"/>
        </w:rPr>
      </w:pPr>
    </w:p>
    <w:p w14:paraId="0B1AD5B5" w14:textId="4206D886" w:rsidR="003A05F9" w:rsidRPr="00EB3117" w:rsidRDefault="00F60724" w:rsidP="00564A85">
      <w:pPr>
        <w:autoSpaceDE w:val="0"/>
        <w:autoSpaceDN w:val="0"/>
        <w:rPr>
          <w:rFonts w:ascii="BIZ UDゴシック" w:eastAsia="BIZ UDゴシック" w:hAnsi="BIZ UDゴシック"/>
        </w:rPr>
      </w:pPr>
      <w:r w:rsidRPr="00EB3117">
        <w:rPr>
          <w:rFonts w:ascii="Meiryo UI" w:eastAsia="Meiryo UI" w:hAnsi="Meiryo UI" w:hint="eastAsia"/>
          <w:noProof/>
          <w:kern w:val="2"/>
          <w:sz w:val="21"/>
          <w:szCs w:val="22"/>
        </w:rPr>
        <mc:AlternateContent>
          <mc:Choice Requires="wps">
            <w:drawing>
              <wp:anchor distT="0" distB="0" distL="114300" distR="114300" simplePos="0" relativeHeight="252115968" behindDoc="0" locked="0" layoutInCell="1" allowOverlap="1" wp14:anchorId="4956C73A" wp14:editId="20FCFA89">
                <wp:simplePos x="0" y="0"/>
                <wp:positionH relativeFrom="margin">
                  <wp:align>center</wp:align>
                </wp:positionH>
                <wp:positionV relativeFrom="paragraph">
                  <wp:posOffset>127635</wp:posOffset>
                </wp:positionV>
                <wp:extent cx="5399405" cy="647700"/>
                <wp:effectExtent l="0" t="0" r="0" b="0"/>
                <wp:wrapNone/>
                <wp:docPr id="528782714" name="正方形/長方形 528782714"/>
                <wp:cNvGraphicFramePr/>
                <a:graphic xmlns:a="http://schemas.openxmlformats.org/drawingml/2006/main">
                  <a:graphicData uri="http://schemas.microsoft.com/office/word/2010/wordprocessingShape">
                    <wps:wsp>
                      <wps:cNvSpPr/>
                      <wps:spPr>
                        <a:xfrm>
                          <a:off x="0" y="0"/>
                          <a:ext cx="5399405" cy="647700"/>
                        </a:xfrm>
                        <a:prstGeom prst="rect">
                          <a:avLst/>
                        </a:prstGeom>
                        <a:solidFill>
                          <a:srgbClr val="FFC000">
                            <a:lumMod val="60000"/>
                            <a:lumOff val="40000"/>
                          </a:srgbClr>
                        </a:solidFill>
                        <a:ln w="12700" cap="flat" cmpd="sng" algn="ctr">
                          <a:noFill/>
                          <a:prstDash val="solid"/>
                          <a:miter lim="800000"/>
                        </a:ln>
                        <a:effectLst/>
                      </wps:spPr>
                      <wps:txbx>
                        <w:txbxContent>
                          <w:p w14:paraId="7A289CFB" w14:textId="42494565" w:rsidR="00F60724" w:rsidRDefault="00827AD2" w:rsidP="00827AD2">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FD7BD6">
                              <w:rPr>
                                <w:rFonts w:ascii="BIZ UDゴシック" w:eastAsia="BIZ UDゴシック" w:hAnsi="BIZ UDゴシック" w:hint="eastAsia"/>
                                <w:color w:val="000000" w:themeColor="text1"/>
                                <w:sz w:val="18"/>
                                <w:szCs w:val="18"/>
                              </w:rPr>
                              <w:t>・</w:t>
                            </w:r>
                            <w:r w:rsidR="00FD7BD6" w:rsidRPr="00FD7BD6">
                              <w:rPr>
                                <w:rFonts w:ascii="BIZ UDゴシック" w:eastAsia="BIZ UDゴシック" w:hAnsi="BIZ UDゴシック" w:hint="eastAsia"/>
                                <w:color w:val="000000" w:themeColor="text1"/>
                                <w:sz w:val="18"/>
                                <w:szCs w:val="18"/>
                              </w:rPr>
                              <w:t xml:space="preserve">　</w:t>
                            </w:r>
                            <w:r w:rsidRPr="00827AD2">
                              <w:rPr>
                                <w:rFonts w:ascii="BIZ UDゴシック" w:eastAsia="BIZ UDゴシック" w:hAnsi="BIZ UDゴシック"/>
                                <w:color w:val="000000" w:themeColor="text1"/>
                                <w:sz w:val="18"/>
                                <w:szCs w:val="18"/>
                                <w:u w:val="single"/>
                              </w:rPr>
                              <w:t>2026年6月末時点の対応状況について、全体では「店舗内全面禁煙」が68.4％で最も高く、2024年度（64.4％）から4.0ポイント増加した</w:t>
                            </w:r>
                            <w:r w:rsidR="00FD7BD6">
                              <w:rPr>
                                <w:rFonts w:ascii="BIZ UDゴシック" w:eastAsia="BIZ UDゴシック" w:hAnsi="BIZ UDゴシック" w:hint="eastAsia"/>
                                <w:color w:val="000000" w:themeColor="text1"/>
                                <w:sz w:val="18"/>
                                <w:szCs w:val="18"/>
                                <w:u w:val="single"/>
                              </w:rPr>
                              <w:t>。</w:t>
                            </w:r>
                          </w:p>
                          <w:p w14:paraId="59F6B884" w14:textId="0FF803A5" w:rsidR="00827AD2" w:rsidRPr="00827AD2" w:rsidRDefault="00827AD2" w:rsidP="00827AD2">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FD7BD6">
                              <w:rPr>
                                <w:rFonts w:ascii="BIZ UDゴシック" w:eastAsia="BIZ UDゴシック" w:hAnsi="BIZ UDゴシック" w:hint="eastAsia"/>
                                <w:color w:val="000000" w:themeColor="text1"/>
                                <w:sz w:val="18"/>
                                <w:szCs w:val="18"/>
                              </w:rPr>
                              <w:t>・</w:t>
                            </w:r>
                            <w:r w:rsidR="00FD7BD6">
                              <w:rPr>
                                <w:rFonts w:ascii="BIZ UDゴシック" w:eastAsia="BIZ UDゴシック" w:hAnsi="BIZ UDゴシック" w:hint="eastAsia"/>
                                <w:color w:val="000000" w:themeColor="text1"/>
                                <w:sz w:val="18"/>
                                <w:szCs w:val="18"/>
                              </w:rPr>
                              <w:t xml:space="preserve">　</w:t>
                            </w:r>
                            <w:r w:rsidR="00FD7BD6" w:rsidRPr="00FD7BD6">
                              <w:rPr>
                                <w:rFonts w:ascii="BIZ UDゴシック" w:eastAsia="BIZ UDゴシック" w:hAnsi="BIZ UDゴシック"/>
                                <w:color w:val="000000" w:themeColor="text1"/>
                                <w:sz w:val="18"/>
                                <w:szCs w:val="18"/>
                                <w:u w:val="single"/>
                              </w:rPr>
                              <w:t>「喫煙可能店」は12.5％であり、2024年度（19.2％）と比較して6.7ポイント減少した</w:t>
                            </w:r>
                            <w:r w:rsidR="00FD7BD6">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6C73A" id="正方形/長方形 528782714" o:spid="_x0000_s1038" style="position:absolute;left:0;text-align:left;margin-left:0;margin-top:10.05pt;width:425.15pt;height:51pt;z-index:2521159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" fillcolor="#ffd966" stroked="f" strokeweight="1pt">
                <v:textbox inset="0,0,0,0">
                  <w:txbxContent>
                    <w:p w14:paraId="7A289CFB" w14:textId="42494565" w:rsidR="00F60724" w:rsidRDefault="00827AD2" w:rsidP="00827AD2">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FD7BD6">
                        <w:rPr>
                          <w:rFonts w:ascii="BIZ UDゴシック" w:eastAsia="BIZ UDゴシック" w:hAnsi="BIZ UDゴシック" w:hint="eastAsia"/>
                          <w:color w:val="000000" w:themeColor="text1"/>
                          <w:sz w:val="18"/>
                          <w:szCs w:val="18"/>
                        </w:rPr>
                        <w:t>・</w:t>
                      </w:r>
                      <w:r w:rsidR="00FD7BD6" w:rsidRPr="00FD7BD6">
                        <w:rPr>
                          <w:rFonts w:ascii="BIZ UDゴシック" w:eastAsia="BIZ UDゴシック" w:hAnsi="BIZ UDゴシック" w:hint="eastAsia"/>
                          <w:color w:val="000000" w:themeColor="text1"/>
                          <w:sz w:val="18"/>
                          <w:szCs w:val="18"/>
                        </w:rPr>
                        <w:t xml:space="preserve">　</w:t>
                      </w:r>
                      <w:r w:rsidRPr="00827AD2">
                        <w:rPr>
                          <w:rFonts w:ascii="BIZ UDゴシック" w:eastAsia="BIZ UDゴシック" w:hAnsi="BIZ UDゴシック"/>
                          <w:color w:val="000000" w:themeColor="text1"/>
                          <w:sz w:val="18"/>
                          <w:szCs w:val="18"/>
                          <w:u w:val="single"/>
                        </w:rPr>
                        <w:t>2026年6月末時点の対応状況について、全体では「店舗内全面禁煙」が68.4％で最も高く、2024年度（64.4％）から4.0ポイント増加した</w:t>
                      </w:r>
                      <w:r w:rsidR="00FD7BD6">
                        <w:rPr>
                          <w:rFonts w:ascii="BIZ UDゴシック" w:eastAsia="BIZ UDゴシック" w:hAnsi="BIZ UDゴシック" w:hint="eastAsia"/>
                          <w:color w:val="000000" w:themeColor="text1"/>
                          <w:sz w:val="18"/>
                          <w:szCs w:val="18"/>
                          <w:u w:val="single"/>
                        </w:rPr>
                        <w:t>。</w:t>
                      </w:r>
                    </w:p>
                    <w:p w14:paraId="59F6B884" w14:textId="0FF803A5" w:rsidR="00827AD2" w:rsidRPr="00827AD2" w:rsidRDefault="00827AD2" w:rsidP="00827AD2">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FD7BD6">
                        <w:rPr>
                          <w:rFonts w:ascii="BIZ UDゴシック" w:eastAsia="BIZ UDゴシック" w:hAnsi="BIZ UDゴシック" w:hint="eastAsia"/>
                          <w:color w:val="000000" w:themeColor="text1"/>
                          <w:sz w:val="18"/>
                          <w:szCs w:val="18"/>
                        </w:rPr>
                        <w:t>・</w:t>
                      </w:r>
                      <w:r w:rsidR="00FD7BD6">
                        <w:rPr>
                          <w:rFonts w:ascii="BIZ UDゴシック" w:eastAsia="BIZ UDゴシック" w:hAnsi="BIZ UDゴシック" w:hint="eastAsia"/>
                          <w:color w:val="000000" w:themeColor="text1"/>
                          <w:sz w:val="18"/>
                          <w:szCs w:val="18"/>
                        </w:rPr>
                        <w:t xml:space="preserve">　</w:t>
                      </w:r>
                      <w:r w:rsidR="00FD7BD6" w:rsidRPr="00FD7BD6">
                        <w:rPr>
                          <w:rFonts w:ascii="BIZ UDゴシック" w:eastAsia="BIZ UDゴシック" w:hAnsi="BIZ UDゴシック"/>
                          <w:color w:val="000000" w:themeColor="text1"/>
                          <w:sz w:val="18"/>
                          <w:szCs w:val="18"/>
                          <w:u w:val="single"/>
                        </w:rPr>
                        <w:t>「喫煙可能店」は12.5％であり、2024年度（19.2％）と比較して6.7ポイント減少した</w:t>
                      </w:r>
                      <w:r w:rsidR="00FD7BD6">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1F853E46" w14:textId="7EF2C1EF" w:rsidR="003A05F9" w:rsidRPr="00EB3117" w:rsidRDefault="003A05F9" w:rsidP="00564A85">
      <w:pPr>
        <w:autoSpaceDE w:val="0"/>
        <w:autoSpaceDN w:val="0"/>
        <w:rPr>
          <w:rFonts w:ascii="BIZ UDゴシック" w:eastAsia="BIZ UDゴシック" w:hAnsi="BIZ UDゴシック"/>
        </w:rPr>
      </w:pPr>
    </w:p>
    <w:p w14:paraId="55B2BBC6" w14:textId="141C8281" w:rsidR="003A05F9" w:rsidRPr="00EB3117" w:rsidRDefault="003A05F9" w:rsidP="00564A85">
      <w:pPr>
        <w:autoSpaceDE w:val="0"/>
        <w:autoSpaceDN w:val="0"/>
        <w:rPr>
          <w:rFonts w:ascii="BIZ UDゴシック" w:eastAsia="BIZ UDゴシック" w:hAnsi="BIZ UDゴシック"/>
        </w:rPr>
      </w:pPr>
    </w:p>
    <w:p w14:paraId="44DA8B8C" w14:textId="711A2C72" w:rsidR="003A05F9" w:rsidRPr="00EB3117" w:rsidRDefault="003A05F9" w:rsidP="00564A85">
      <w:pPr>
        <w:autoSpaceDE w:val="0"/>
        <w:autoSpaceDN w:val="0"/>
        <w:rPr>
          <w:rFonts w:ascii="BIZ UDゴシック" w:eastAsia="BIZ UDゴシック" w:hAnsi="BIZ UDゴシック"/>
        </w:rPr>
      </w:pPr>
    </w:p>
    <w:p w14:paraId="0F2853ED" w14:textId="29BBF9E3" w:rsidR="003A05F9" w:rsidRPr="00EB3117" w:rsidRDefault="003A05F9" w:rsidP="00564A85">
      <w:pPr>
        <w:autoSpaceDE w:val="0"/>
        <w:autoSpaceDN w:val="0"/>
        <w:rPr>
          <w:rFonts w:ascii="BIZ UDゴシック" w:eastAsia="BIZ UDゴシック" w:hAnsi="BIZ UDゴシック"/>
        </w:rPr>
      </w:pPr>
    </w:p>
    <w:p w14:paraId="19286B50" w14:textId="3EA50097" w:rsidR="003A05F9" w:rsidRPr="00EB3117" w:rsidRDefault="003A05F9" w:rsidP="00564A85">
      <w:pPr>
        <w:autoSpaceDE w:val="0"/>
        <w:autoSpaceDN w:val="0"/>
        <w:rPr>
          <w:rFonts w:ascii="BIZ UDゴシック" w:eastAsia="BIZ UDゴシック" w:hAnsi="BIZ UDゴシック"/>
        </w:rPr>
      </w:pPr>
    </w:p>
    <w:p w14:paraId="3DE736FD" w14:textId="09AF2ECC" w:rsidR="00205C38" w:rsidRPr="00EB3117" w:rsidRDefault="00205C38"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●府条例の認知度</w:t>
      </w:r>
    </w:p>
    <w:p w14:paraId="56E3CB9C" w14:textId="77777777" w:rsidR="00BB71B7" w:rsidRPr="00EB3117" w:rsidRDefault="00BB71B7" w:rsidP="00BB71B7">
      <w:pPr>
        <w:autoSpaceDE w:val="0"/>
        <w:autoSpaceDN w:val="0"/>
        <w:ind w:left="440" w:hangingChars="200" w:hanging="440"/>
        <w:rPr>
          <w:rFonts w:ascii="BIZ UDゴシック" w:eastAsia="BIZ UDゴシック" w:hAnsi="BIZ UDゴシック"/>
        </w:rPr>
      </w:pPr>
    </w:p>
    <w:p w14:paraId="7C06F7A2" w14:textId="4639C003" w:rsidR="00BB71B7" w:rsidRPr="00EB3117" w:rsidRDefault="00F065A9" w:rsidP="00BB71B7">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2043264" behindDoc="0" locked="0" layoutInCell="1" allowOverlap="1" wp14:anchorId="45AA0B8B" wp14:editId="45922797">
                <wp:simplePos x="0" y="0"/>
                <wp:positionH relativeFrom="margin">
                  <wp:align>right</wp:align>
                </wp:positionH>
                <wp:positionV relativeFrom="paragraph">
                  <wp:posOffset>15182</wp:posOffset>
                </wp:positionV>
                <wp:extent cx="5579745" cy="3642360"/>
                <wp:effectExtent l="0" t="0" r="20955" b="15240"/>
                <wp:wrapNone/>
                <wp:docPr id="1692909379" name="正方形/長方形 1692909379"/>
                <wp:cNvGraphicFramePr/>
                <a:graphic xmlns:a="http://schemas.openxmlformats.org/drawingml/2006/main">
                  <a:graphicData uri="http://schemas.microsoft.com/office/word/2010/wordprocessingShape">
                    <wps:wsp>
                      <wps:cNvSpPr/>
                      <wps:spPr>
                        <a:xfrm>
                          <a:off x="0" y="0"/>
                          <a:ext cx="5579745" cy="364236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3D341" id="正方形/長方形 1692909379" o:spid="_x0000_s1026" style="position:absolute;margin-left:388.15pt;margin-top:1.2pt;width:439.35pt;height:286.8pt;z-index:252043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" filled="f" strokecolor="black [3213]" strokeweight=".5pt">
                <w10:wrap anchorx="margin"/>
              </v:rect>
            </w:pict>
          </mc:Fallback>
        </mc:AlternateContent>
      </w:r>
      <w:r w:rsidR="00BB71B7" w:rsidRPr="00EB3117">
        <w:rPr>
          <w:rFonts w:ascii="BIZ UDゴシック" w:eastAsia="BIZ UDゴシック" w:hAnsi="BIZ UDゴシック"/>
          <w:noProof/>
        </w:rPr>
        <mc:AlternateContent>
          <mc:Choice Requires="wps">
            <w:drawing>
              <wp:anchor distT="0" distB="0" distL="114300" distR="114300" simplePos="0" relativeHeight="252044288" behindDoc="0" locked="0" layoutInCell="1" allowOverlap="1" wp14:anchorId="6807EB32" wp14:editId="24173391">
                <wp:simplePos x="0" y="0"/>
                <wp:positionH relativeFrom="margin">
                  <wp:align>center</wp:align>
                </wp:positionH>
                <wp:positionV relativeFrom="paragraph">
                  <wp:posOffset>70485</wp:posOffset>
                </wp:positionV>
                <wp:extent cx="5399405" cy="373380"/>
                <wp:effectExtent l="0" t="0" r="10795" b="7620"/>
                <wp:wrapNone/>
                <wp:docPr id="576262065" name="正方形/長方形 576262065"/>
                <wp:cNvGraphicFramePr/>
                <a:graphic xmlns:a="http://schemas.openxmlformats.org/drawingml/2006/main">
                  <a:graphicData uri="http://schemas.microsoft.com/office/word/2010/wordprocessingShape">
                    <wps:wsp>
                      <wps:cNvSpPr/>
                      <wps:spPr>
                        <a:xfrm>
                          <a:off x="0" y="0"/>
                          <a:ext cx="5399405" cy="3733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C23D8D" w14:textId="67BF04D2" w:rsidR="00BB71B7" w:rsidRPr="003343D4" w:rsidRDefault="00BB71B7" w:rsidP="00BB71B7">
                            <w:pPr>
                              <w:autoSpaceDE w:val="0"/>
                              <w:autoSpaceDN w:val="0"/>
                              <w:snapToGrid w:val="0"/>
                              <w:ind w:left="600" w:hangingChars="300" w:hanging="60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図４</w:t>
                            </w:r>
                            <w:r w:rsidRPr="003C7288">
                              <w:rPr>
                                <w:rFonts w:ascii="BIZ UDゴシック" w:eastAsia="BIZ UDゴシック" w:hAnsi="BIZ UDゴシック"/>
                                <w:color w:val="000000" w:themeColor="text1"/>
                                <w:sz w:val="20"/>
                                <w:szCs w:val="20"/>
                                <w:shd w:val="clear" w:color="auto" w:fill="FFFFFF" w:themeFill="background1"/>
                              </w:rPr>
                              <w:t xml:space="preserve">　</w:t>
                            </w:r>
                            <w:r w:rsidRPr="00BB71B7">
                              <w:rPr>
                                <w:rFonts w:ascii="BIZ UDゴシック" w:eastAsia="BIZ UDゴシック" w:hAnsi="BIZ UDゴシック"/>
                                <w:color w:val="000000" w:themeColor="text1"/>
                                <w:sz w:val="20"/>
                                <w:szCs w:val="20"/>
                                <w:shd w:val="clear" w:color="auto" w:fill="FFFFFF" w:themeFill="background1"/>
                              </w:rPr>
                              <w:t>府条例により、府内の客席面積30㎡を超える飲食店は、2025年4月から「原則屋内禁煙」となったことを知っていますか。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7EB32" id="正方形/長方形 576262065" o:spid="_x0000_s1039" style="position:absolute;left:0;text-align:left;margin-left:0;margin-top:5.55pt;width:425.15pt;height:29.4pt;z-index:252044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" filled="f" stroked="f" strokeweight="1pt">
                <v:textbox inset="0,0,0,0">
                  <w:txbxContent>
                    <w:p w14:paraId="79C23D8D" w14:textId="67BF04D2" w:rsidR="00BB71B7" w:rsidRPr="003343D4" w:rsidRDefault="00BB71B7" w:rsidP="00BB71B7">
                      <w:pPr>
                        <w:autoSpaceDE w:val="0"/>
                        <w:autoSpaceDN w:val="0"/>
                        <w:snapToGrid w:val="0"/>
                        <w:ind w:left="600" w:hangingChars="300" w:hanging="60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図４</w:t>
                      </w:r>
                      <w:r w:rsidRPr="003C7288">
                        <w:rPr>
                          <w:rFonts w:ascii="BIZ UDゴシック" w:eastAsia="BIZ UDゴシック" w:hAnsi="BIZ UDゴシック"/>
                          <w:color w:val="000000" w:themeColor="text1"/>
                          <w:sz w:val="20"/>
                          <w:szCs w:val="20"/>
                          <w:shd w:val="clear" w:color="auto" w:fill="FFFFFF" w:themeFill="background1"/>
                        </w:rPr>
                        <w:t xml:space="preserve">　</w:t>
                      </w:r>
                      <w:r w:rsidRPr="00BB71B7">
                        <w:rPr>
                          <w:rFonts w:ascii="BIZ UDゴシック" w:eastAsia="BIZ UDゴシック" w:hAnsi="BIZ UDゴシック"/>
                          <w:color w:val="000000" w:themeColor="text1"/>
                          <w:sz w:val="20"/>
                          <w:szCs w:val="20"/>
                          <w:shd w:val="clear" w:color="auto" w:fill="FFFFFF" w:themeFill="background1"/>
                        </w:rPr>
                        <w:t>府条例により、府内の客席面積30㎡を超える飲食店は、2025年4月から「原則屋内禁煙」となったことを知っていますか。</w:t>
                      </w:r>
                    </w:p>
                  </w:txbxContent>
                </v:textbox>
                <w10:wrap anchorx="margin"/>
              </v:rect>
            </w:pict>
          </mc:Fallback>
        </mc:AlternateContent>
      </w:r>
    </w:p>
    <w:p w14:paraId="32570B7F" w14:textId="7234D568" w:rsidR="00BB71B7" w:rsidRPr="00EB3117" w:rsidRDefault="00BB71B7" w:rsidP="00BB71B7">
      <w:pPr>
        <w:autoSpaceDE w:val="0"/>
        <w:autoSpaceDN w:val="0"/>
        <w:rPr>
          <w:rFonts w:ascii="BIZ UDゴシック" w:eastAsia="BIZ UDゴシック" w:hAnsi="BIZ UDゴシック"/>
        </w:rPr>
      </w:pPr>
    </w:p>
    <w:p w14:paraId="0A92749F" w14:textId="2DFFF6F2" w:rsidR="00BB71B7" w:rsidRPr="00EB3117" w:rsidRDefault="00CA4963" w:rsidP="00BB71B7">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098560" behindDoc="0" locked="0" layoutInCell="1" allowOverlap="1" wp14:anchorId="2EB4229C" wp14:editId="4FB16353">
            <wp:simplePos x="0" y="0"/>
            <wp:positionH relativeFrom="margin">
              <wp:align>right</wp:align>
            </wp:positionH>
            <wp:positionV relativeFrom="paragraph">
              <wp:posOffset>206375</wp:posOffset>
            </wp:positionV>
            <wp:extent cx="2720975" cy="2303780"/>
            <wp:effectExtent l="0" t="0" r="0" b="0"/>
            <wp:wrapNone/>
            <wp:docPr id="318713998" name="グラフ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BB71B7" w:rsidRPr="00EB3117">
        <w:rPr>
          <w:rFonts w:ascii="BIZ UDゴシック" w:eastAsia="BIZ UDゴシック" w:hAnsi="BIZ UDゴシック" w:hint="eastAsia"/>
          <w:noProof/>
        </w:rPr>
        <mc:AlternateContent>
          <mc:Choice Requires="wps">
            <w:drawing>
              <wp:anchor distT="0" distB="0" distL="114300" distR="114300" simplePos="0" relativeHeight="252045312" behindDoc="0" locked="0" layoutInCell="1" allowOverlap="1" wp14:anchorId="566D6289" wp14:editId="7492F31B">
                <wp:simplePos x="0" y="0"/>
                <wp:positionH relativeFrom="margin">
                  <wp:posOffset>3720465</wp:posOffset>
                </wp:positionH>
                <wp:positionV relativeFrom="paragraph">
                  <wp:posOffset>23495</wp:posOffset>
                </wp:positionV>
                <wp:extent cx="935990" cy="254000"/>
                <wp:effectExtent l="0" t="0" r="0" b="0"/>
                <wp:wrapNone/>
                <wp:docPr id="413681705" name="正方形/長方形 413681705"/>
                <wp:cNvGraphicFramePr/>
                <a:graphic xmlns:a="http://schemas.openxmlformats.org/drawingml/2006/main">
                  <a:graphicData uri="http://schemas.microsoft.com/office/word/2010/wordprocessingShape">
                    <wps:wsp>
                      <wps:cNvSpPr/>
                      <wps:spPr>
                        <a:xfrm>
                          <a:off x="0" y="0"/>
                          <a:ext cx="935990" cy="254000"/>
                        </a:xfrm>
                        <a:prstGeom prst="rect">
                          <a:avLst/>
                        </a:prstGeom>
                        <a:noFill/>
                        <a:ln w="12700" cap="flat" cmpd="sng" algn="ctr">
                          <a:noFill/>
                          <a:prstDash val="solid"/>
                          <a:miter lim="800000"/>
                        </a:ln>
                        <a:effectLst/>
                      </wps:spPr>
                      <wps:txbx>
                        <w:txbxContent>
                          <w:p w14:paraId="2BC036F2" w14:textId="77777777" w:rsidR="00BB71B7" w:rsidRPr="007A6CF8" w:rsidRDefault="00BB71B7" w:rsidP="00BB71B7">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【2026</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D6289" id="正方形/長方形 413681705" o:spid="_x0000_s1040" style="position:absolute;left:0;text-align:left;margin-left:292.95pt;margin-top:1.85pt;width:73.7pt;height:20pt;z-index:25204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" filled="f" stroked="f" strokeweight="1pt">
                <v:textbox inset="0,0,0,0">
                  <w:txbxContent>
                    <w:p w14:paraId="2BC036F2" w14:textId="77777777" w:rsidR="00BB71B7" w:rsidRPr="007A6CF8" w:rsidRDefault="00BB71B7" w:rsidP="00BB71B7">
                      <w:pPr>
                        <w:autoSpaceDE w:val="0"/>
                        <w:autoSpaceDN w:val="0"/>
                        <w:snapToGrid w:val="0"/>
                        <w:jc w:val="center"/>
                        <w:rPr>
                          <w:rFonts w:ascii="BIZ UDゴシック" w:eastAsia="BIZ UDゴシック" w:hAnsi="BIZ UDゴシック"/>
                          <w:color w:val="000000" w:themeColor="text1"/>
                          <w:sz w:val="20"/>
                        </w:rPr>
                      </w:pPr>
                      <w:r w:rsidRPr="00EB3117">
                        <w:rPr>
                          <w:rFonts w:ascii="BIZ UDゴシック" w:eastAsia="BIZ UDゴシック" w:hAnsi="BIZ UDゴシック" w:hint="eastAsia"/>
                          <w:color w:val="000000" w:themeColor="text1"/>
                          <w:sz w:val="20"/>
                        </w:rPr>
                        <w:t>【2026</w:t>
                      </w:r>
                      <w:r w:rsidRPr="00EB3117">
                        <w:rPr>
                          <w:rFonts w:ascii="BIZ UDゴシック" w:eastAsia="BIZ UDゴシック" w:hAnsi="BIZ UDゴシック"/>
                          <w:color w:val="000000" w:themeColor="text1"/>
                          <w:sz w:val="20"/>
                        </w:rPr>
                        <w:t>年度</w:t>
                      </w:r>
                      <w:r w:rsidRPr="00EB3117">
                        <w:rPr>
                          <w:rFonts w:ascii="BIZ UDゴシック" w:eastAsia="BIZ UDゴシック" w:hAnsi="BIZ UDゴシック" w:hint="eastAsia"/>
                          <w:color w:val="000000" w:themeColor="text1"/>
                          <w:sz w:val="20"/>
                        </w:rPr>
                        <w:t>】</w:t>
                      </w:r>
                    </w:p>
                  </w:txbxContent>
                </v:textbox>
                <w10:wrap anchorx="margin"/>
              </v:rect>
            </w:pict>
          </mc:Fallback>
        </mc:AlternateContent>
      </w:r>
      <w:r w:rsidR="00BB71B7" w:rsidRPr="00EB3117">
        <w:rPr>
          <w:rFonts w:ascii="BIZ UDゴシック" w:eastAsia="BIZ UDゴシック" w:hAnsi="BIZ UDゴシック" w:hint="eastAsia"/>
          <w:noProof/>
        </w:rPr>
        <mc:AlternateContent>
          <mc:Choice Requires="wps">
            <w:drawing>
              <wp:anchor distT="0" distB="0" distL="114300" distR="114300" simplePos="0" relativeHeight="252046336" behindDoc="0" locked="0" layoutInCell="1" allowOverlap="1" wp14:anchorId="29F412A9" wp14:editId="41450F3D">
                <wp:simplePos x="0" y="0"/>
                <wp:positionH relativeFrom="margin">
                  <wp:posOffset>929640</wp:posOffset>
                </wp:positionH>
                <wp:positionV relativeFrom="paragraph">
                  <wp:posOffset>22860</wp:posOffset>
                </wp:positionV>
                <wp:extent cx="935990" cy="254000"/>
                <wp:effectExtent l="0" t="0" r="0" b="0"/>
                <wp:wrapNone/>
                <wp:docPr id="1683768726" name="正方形/長方形 1683768726"/>
                <wp:cNvGraphicFramePr/>
                <a:graphic xmlns:a="http://schemas.openxmlformats.org/drawingml/2006/main">
                  <a:graphicData uri="http://schemas.microsoft.com/office/word/2010/wordprocessingShape">
                    <wps:wsp>
                      <wps:cNvSpPr/>
                      <wps:spPr>
                        <a:xfrm>
                          <a:off x="0" y="0"/>
                          <a:ext cx="935990" cy="254000"/>
                        </a:xfrm>
                        <a:prstGeom prst="rect">
                          <a:avLst/>
                        </a:prstGeom>
                        <a:noFill/>
                        <a:ln w="12700" cap="flat" cmpd="sng" algn="ctr">
                          <a:noFill/>
                          <a:prstDash val="solid"/>
                          <a:miter lim="800000"/>
                        </a:ln>
                        <a:effectLst/>
                      </wps:spPr>
                      <wps:txbx>
                        <w:txbxContent>
                          <w:p w14:paraId="0808AAF9" w14:textId="77777777" w:rsidR="00BB71B7" w:rsidRPr="007A6CF8" w:rsidRDefault="00BB71B7" w:rsidP="00BB71B7">
                            <w:pPr>
                              <w:autoSpaceDE w:val="0"/>
                              <w:autoSpaceDN w:val="0"/>
                              <w:snapToGrid w:val="0"/>
                              <w:jc w:val="center"/>
                              <w:rPr>
                                <w:rFonts w:ascii="BIZ UDゴシック" w:eastAsia="BIZ UDゴシック" w:hAnsi="BIZ UDゴシック"/>
                                <w:color w:val="000000" w:themeColor="text1"/>
                                <w:sz w:val="20"/>
                              </w:rPr>
                            </w:pPr>
                            <w:r w:rsidRPr="007A6CF8">
                              <w:rPr>
                                <w:rFonts w:ascii="BIZ UDゴシック" w:eastAsia="BIZ UDゴシック" w:hAnsi="BIZ UDゴシック" w:hint="eastAsia"/>
                                <w:color w:val="000000" w:themeColor="text1"/>
                                <w:sz w:val="20"/>
                              </w:rPr>
                              <w:t>【</w:t>
                            </w:r>
                            <w:r>
                              <w:rPr>
                                <w:rFonts w:ascii="BIZ UDゴシック" w:eastAsia="BIZ UDゴシック" w:hAnsi="BIZ UDゴシック" w:hint="eastAsia"/>
                                <w:color w:val="000000" w:themeColor="text1"/>
                                <w:sz w:val="20"/>
                              </w:rPr>
                              <w:t>2024</w:t>
                            </w:r>
                            <w:r>
                              <w:rPr>
                                <w:rFonts w:ascii="BIZ UDゴシック" w:eastAsia="BIZ UDゴシック" w:hAnsi="BIZ UDゴシック"/>
                                <w:color w:val="000000" w:themeColor="text1"/>
                                <w:sz w:val="20"/>
                              </w:rPr>
                              <w:t>年度</w:t>
                            </w:r>
                            <w:r w:rsidRPr="007A6CF8">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412A9" id="正方形/長方形 1683768726" o:spid="_x0000_s1041" style="position:absolute;left:0;text-align:left;margin-left:73.2pt;margin-top:1.8pt;width:73.7pt;height:20pt;z-index:25204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" filled="f" stroked="f" strokeweight="1pt">
                <v:textbox inset="0,0,0,0">
                  <w:txbxContent>
                    <w:p w14:paraId="0808AAF9" w14:textId="77777777" w:rsidR="00BB71B7" w:rsidRPr="007A6CF8" w:rsidRDefault="00BB71B7" w:rsidP="00BB71B7">
                      <w:pPr>
                        <w:autoSpaceDE w:val="0"/>
                        <w:autoSpaceDN w:val="0"/>
                        <w:snapToGrid w:val="0"/>
                        <w:jc w:val="center"/>
                        <w:rPr>
                          <w:rFonts w:ascii="BIZ UDゴシック" w:eastAsia="BIZ UDゴシック" w:hAnsi="BIZ UDゴシック"/>
                          <w:color w:val="000000" w:themeColor="text1"/>
                          <w:sz w:val="20"/>
                        </w:rPr>
                      </w:pPr>
                      <w:r w:rsidRPr="007A6CF8">
                        <w:rPr>
                          <w:rFonts w:ascii="BIZ UDゴシック" w:eastAsia="BIZ UDゴシック" w:hAnsi="BIZ UDゴシック" w:hint="eastAsia"/>
                          <w:color w:val="000000" w:themeColor="text1"/>
                          <w:sz w:val="20"/>
                        </w:rPr>
                        <w:t>【</w:t>
                      </w:r>
                      <w:r>
                        <w:rPr>
                          <w:rFonts w:ascii="BIZ UDゴシック" w:eastAsia="BIZ UDゴシック" w:hAnsi="BIZ UDゴシック" w:hint="eastAsia"/>
                          <w:color w:val="000000" w:themeColor="text1"/>
                          <w:sz w:val="20"/>
                        </w:rPr>
                        <w:t>2024</w:t>
                      </w:r>
                      <w:r>
                        <w:rPr>
                          <w:rFonts w:ascii="BIZ UDゴシック" w:eastAsia="BIZ UDゴシック" w:hAnsi="BIZ UDゴシック"/>
                          <w:color w:val="000000" w:themeColor="text1"/>
                          <w:sz w:val="20"/>
                        </w:rPr>
                        <w:t>年度</w:t>
                      </w:r>
                      <w:r w:rsidRPr="007A6CF8">
                        <w:rPr>
                          <w:rFonts w:ascii="BIZ UDゴシック" w:eastAsia="BIZ UDゴシック" w:hAnsi="BIZ UDゴシック" w:hint="eastAsia"/>
                          <w:color w:val="000000" w:themeColor="text1"/>
                          <w:sz w:val="20"/>
                        </w:rPr>
                        <w:t>】</w:t>
                      </w:r>
                    </w:p>
                  </w:txbxContent>
                </v:textbox>
                <w10:wrap anchorx="margin"/>
              </v:rect>
            </w:pict>
          </mc:Fallback>
        </mc:AlternateContent>
      </w:r>
    </w:p>
    <w:p w14:paraId="5060D489" w14:textId="09F8EF46" w:rsidR="00BB71B7" w:rsidRPr="00EB3117" w:rsidRDefault="00C546D0" w:rsidP="00BB71B7">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051456" behindDoc="0" locked="0" layoutInCell="1" allowOverlap="1" wp14:anchorId="2B5CF478" wp14:editId="0191E7F7">
            <wp:simplePos x="0" y="0"/>
            <wp:positionH relativeFrom="margin">
              <wp:posOffset>-70485</wp:posOffset>
            </wp:positionH>
            <wp:positionV relativeFrom="paragraph">
              <wp:posOffset>78740</wp:posOffset>
            </wp:positionV>
            <wp:extent cx="3025140" cy="2148840"/>
            <wp:effectExtent l="0" t="0" r="0" b="0"/>
            <wp:wrapNone/>
            <wp:docPr id="721953718" name="図 72195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25140" cy="2148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C67DF6" w14:textId="67050F86" w:rsidR="00BB71B7" w:rsidRPr="00EB3117" w:rsidRDefault="00BB71B7" w:rsidP="00BB71B7">
      <w:pPr>
        <w:autoSpaceDE w:val="0"/>
        <w:autoSpaceDN w:val="0"/>
        <w:rPr>
          <w:rFonts w:ascii="BIZ UDゴシック" w:eastAsia="BIZ UDゴシック" w:hAnsi="BIZ UDゴシック"/>
        </w:rPr>
      </w:pPr>
    </w:p>
    <w:p w14:paraId="32DB1950" w14:textId="3DAFEF86" w:rsidR="00BB71B7" w:rsidRPr="00EB3117" w:rsidRDefault="00BB71B7" w:rsidP="00BB71B7">
      <w:pPr>
        <w:autoSpaceDE w:val="0"/>
        <w:autoSpaceDN w:val="0"/>
        <w:rPr>
          <w:rFonts w:ascii="BIZ UDゴシック" w:eastAsia="BIZ UDゴシック" w:hAnsi="BIZ UDゴシック"/>
        </w:rPr>
      </w:pPr>
    </w:p>
    <w:p w14:paraId="1A66EED4" w14:textId="39416938" w:rsidR="00BB71B7" w:rsidRPr="00EB3117" w:rsidRDefault="00BB71B7" w:rsidP="00BB71B7">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2047360" behindDoc="0" locked="0" layoutInCell="1" allowOverlap="1" wp14:anchorId="3B61CE72" wp14:editId="08B7B6C5">
                <wp:simplePos x="0" y="0"/>
                <wp:positionH relativeFrom="margin">
                  <wp:posOffset>2464435</wp:posOffset>
                </wp:positionH>
                <wp:positionV relativeFrom="paragraph">
                  <wp:posOffset>205105</wp:posOffset>
                </wp:positionV>
                <wp:extent cx="739140" cy="676275"/>
                <wp:effectExtent l="0" t="19050" r="41910" b="47625"/>
                <wp:wrapNone/>
                <wp:docPr id="2037550427" name="右矢印 90"/>
                <wp:cNvGraphicFramePr/>
                <a:graphic xmlns:a="http://schemas.openxmlformats.org/drawingml/2006/main">
                  <a:graphicData uri="http://schemas.microsoft.com/office/word/2010/wordprocessingShape">
                    <wps:wsp>
                      <wps:cNvSpPr/>
                      <wps:spPr>
                        <a:xfrm>
                          <a:off x="0" y="0"/>
                          <a:ext cx="739140" cy="676275"/>
                        </a:xfrm>
                        <a:prstGeom prst="rightArrow">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3AD3C35" id="右矢印 90" o:spid="_x0000_s1026" type="#_x0000_t13" style="position:absolute;margin-left:194.05pt;margin-top:16.15pt;width:58.2pt;height:53.25pt;z-index:252047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" adj="11719" fillcolor="#deebf7" strokecolor="#41719c" strokeweight="1pt">
                <w10:wrap anchorx="margin"/>
              </v:shape>
            </w:pict>
          </mc:Fallback>
        </mc:AlternateContent>
      </w:r>
    </w:p>
    <w:p w14:paraId="79E4E98B" w14:textId="38192F89" w:rsidR="00BB71B7" w:rsidRPr="00EB3117" w:rsidRDefault="00BB71B7" w:rsidP="00BB71B7">
      <w:pPr>
        <w:autoSpaceDE w:val="0"/>
        <w:autoSpaceDN w:val="0"/>
        <w:rPr>
          <w:rFonts w:ascii="BIZ UDゴシック" w:eastAsia="BIZ UDゴシック" w:hAnsi="BIZ UDゴシック"/>
        </w:rPr>
      </w:pPr>
    </w:p>
    <w:p w14:paraId="5DE071FB" w14:textId="77777777" w:rsidR="00BB71B7" w:rsidRPr="00EB3117" w:rsidRDefault="00BB71B7" w:rsidP="00BB71B7">
      <w:pPr>
        <w:autoSpaceDE w:val="0"/>
        <w:autoSpaceDN w:val="0"/>
        <w:rPr>
          <w:rFonts w:ascii="BIZ UDゴシック" w:eastAsia="BIZ UDゴシック" w:hAnsi="BIZ UDゴシック"/>
        </w:rPr>
      </w:pPr>
    </w:p>
    <w:p w14:paraId="06818706" w14:textId="77777777" w:rsidR="00BB71B7" w:rsidRPr="00EB3117" w:rsidRDefault="00BB71B7" w:rsidP="00BB71B7">
      <w:pPr>
        <w:autoSpaceDE w:val="0"/>
        <w:autoSpaceDN w:val="0"/>
        <w:rPr>
          <w:rFonts w:ascii="BIZ UDゴシック" w:eastAsia="BIZ UDゴシック" w:hAnsi="BIZ UDゴシック"/>
        </w:rPr>
      </w:pPr>
    </w:p>
    <w:p w14:paraId="3225A6AE" w14:textId="77777777" w:rsidR="00BB71B7" w:rsidRPr="00EB3117" w:rsidRDefault="00BB71B7" w:rsidP="00BB71B7">
      <w:pPr>
        <w:autoSpaceDE w:val="0"/>
        <w:autoSpaceDN w:val="0"/>
        <w:rPr>
          <w:rFonts w:ascii="BIZ UDゴシック" w:eastAsia="BIZ UDゴシック" w:hAnsi="BIZ UDゴシック"/>
        </w:rPr>
      </w:pPr>
    </w:p>
    <w:p w14:paraId="69782F36" w14:textId="77777777" w:rsidR="00BB71B7" w:rsidRPr="00EB3117" w:rsidRDefault="00BB71B7" w:rsidP="00BB71B7">
      <w:pPr>
        <w:autoSpaceDE w:val="0"/>
        <w:autoSpaceDN w:val="0"/>
        <w:rPr>
          <w:rFonts w:ascii="BIZ UDゴシック" w:eastAsia="BIZ UDゴシック" w:hAnsi="BIZ UDゴシック"/>
        </w:rPr>
      </w:pPr>
    </w:p>
    <w:p w14:paraId="42B807D4" w14:textId="77777777" w:rsidR="00BB71B7" w:rsidRPr="00EB3117" w:rsidRDefault="00BB71B7" w:rsidP="00BB71B7">
      <w:pPr>
        <w:autoSpaceDE w:val="0"/>
        <w:autoSpaceDN w:val="0"/>
        <w:rPr>
          <w:rFonts w:ascii="BIZ UDゴシック" w:eastAsia="BIZ UDゴシック" w:hAnsi="BIZ UDゴシック"/>
        </w:rPr>
      </w:pPr>
    </w:p>
    <w:p w14:paraId="2911285C" w14:textId="63CC258A" w:rsidR="00BB71B7" w:rsidRPr="00CA4963" w:rsidRDefault="00BB71B7" w:rsidP="00BB71B7">
      <w:pPr>
        <w:autoSpaceDE w:val="0"/>
        <w:autoSpaceDN w:val="0"/>
        <w:rPr>
          <w:rFonts w:ascii="BIZ UDゴシック" w:eastAsia="BIZ UDゴシック" w:hAnsi="BIZ UDゴシック"/>
          <w:sz w:val="20"/>
          <w:szCs w:val="21"/>
        </w:rPr>
      </w:pPr>
      <w:r w:rsidRPr="00EB3117">
        <w:rPr>
          <w:rFonts w:ascii="BIZ UDゴシック" w:eastAsia="BIZ UDゴシック" w:hAnsi="BIZ UDゴシック" w:hint="eastAsia"/>
        </w:rPr>
        <w:t xml:space="preserve">　</w:t>
      </w:r>
      <w:r w:rsidRPr="00CA4963">
        <w:rPr>
          <w:rFonts w:ascii="BIZ UDゴシック" w:eastAsia="BIZ UDゴシック" w:hAnsi="BIZ UDゴシック" w:hint="eastAsia"/>
          <w:sz w:val="14"/>
          <w:szCs w:val="16"/>
        </w:rPr>
        <w:t>※2024年度は</w:t>
      </w:r>
      <w:r w:rsidR="00CA4963">
        <w:rPr>
          <w:rFonts w:ascii="BIZ UDゴシック" w:eastAsia="BIZ UDゴシック" w:hAnsi="BIZ UDゴシック" w:hint="eastAsia"/>
          <w:sz w:val="14"/>
          <w:szCs w:val="16"/>
        </w:rPr>
        <w:t>、店舗の対応状況が</w:t>
      </w:r>
      <w:r w:rsidRPr="00CA4963">
        <w:rPr>
          <w:rFonts w:ascii="BIZ UDゴシック" w:eastAsia="BIZ UDゴシック" w:hAnsi="BIZ UDゴシック" w:hint="eastAsia"/>
          <w:sz w:val="14"/>
          <w:szCs w:val="16"/>
        </w:rPr>
        <w:t>「喫煙可能店」</w:t>
      </w:r>
      <w:r w:rsidR="00CA4963">
        <w:rPr>
          <w:rFonts w:ascii="BIZ UDゴシック" w:eastAsia="BIZ UDゴシック" w:hAnsi="BIZ UDゴシック" w:hint="eastAsia"/>
          <w:sz w:val="14"/>
          <w:szCs w:val="16"/>
        </w:rPr>
        <w:t>と回答した飲食店のみが設問の対象。2026年は、全店舗が設問の対象</w:t>
      </w:r>
      <w:r w:rsidR="001D614B">
        <w:rPr>
          <w:rFonts w:ascii="BIZ UDゴシック" w:eastAsia="BIZ UDゴシック" w:hAnsi="BIZ UDゴシック" w:hint="eastAsia"/>
          <w:sz w:val="14"/>
          <w:szCs w:val="16"/>
        </w:rPr>
        <w:t>である</w:t>
      </w:r>
      <w:r w:rsidR="00CA4963">
        <w:rPr>
          <w:rFonts w:ascii="BIZ UDゴシック" w:eastAsia="BIZ UDゴシック" w:hAnsi="BIZ UDゴシック" w:hint="eastAsia"/>
          <w:sz w:val="14"/>
          <w:szCs w:val="16"/>
        </w:rPr>
        <w:t>。</w:t>
      </w:r>
    </w:p>
    <w:p w14:paraId="12460AD2" w14:textId="7E48F8B1" w:rsidR="00BB71B7" w:rsidRPr="00EB3117" w:rsidRDefault="00F60724" w:rsidP="00BB71B7">
      <w:pPr>
        <w:autoSpaceDE w:val="0"/>
        <w:autoSpaceDN w:val="0"/>
        <w:rPr>
          <w:rFonts w:ascii="BIZ UDゴシック" w:eastAsia="BIZ UDゴシック" w:hAnsi="BIZ UDゴシック"/>
        </w:rPr>
      </w:pPr>
      <w:r w:rsidRPr="00EB3117">
        <w:rPr>
          <w:rFonts w:ascii="Meiryo UI" w:eastAsia="Meiryo UI" w:hAnsi="Meiryo UI" w:hint="eastAsia"/>
          <w:noProof/>
          <w:kern w:val="2"/>
          <w:sz w:val="21"/>
          <w:szCs w:val="22"/>
        </w:rPr>
        <mc:AlternateContent>
          <mc:Choice Requires="wps">
            <w:drawing>
              <wp:anchor distT="0" distB="0" distL="114300" distR="114300" simplePos="0" relativeHeight="252118016" behindDoc="0" locked="0" layoutInCell="1" allowOverlap="1" wp14:anchorId="5079AB64" wp14:editId="7862741D">
                <wp:simplePos x="0" y="0"/>
                <wp:positionH relativeFrom="margin">
                  <wp:align>center</wp:align>
                </wp:positionH>
                <wp:positionV relativeFrom="paragraph">
                  <wp:posOffset>136525</wp:posOffset>
                </wp:positionV>
                <wp:extent cx="5399405" cy="426720"/>
                <wp:effectExtent l="0" t="0" r="0" b="0"/>
                <wp:wrapNone/>
                <wp:docPr id="1335887993" name="正方形/長方形 1335887993"/>
                <wp:cNvGraphicFramePr/>
                <a:graphic xmlns:a="http://schemas.openxmlformats.org/drawingml/2006/main">
                  <a:graphicData uri="http://schemas.microsoft.com/office/word/2010/wordprocessingShape">
                    <wps:wsp>
                      <wps:cNvSpPr/>
                      <wps:spPr>
                        <a:xfrm>
                          <a:off x="0" y="0"/>
                          <a:ext cx="5399405" cy="426720"/>
                        </a:xfrm>
                        <a:prstGeom prst="rect">
                          <a:avLst/>
                        </a:prstGeom>
                        <a:solidFill>
                          <a:srgbClr val="FFC000">
                            <a:lumMod val="60000"/>
                            <a:lumOff val="40000"/>
                          </a:srgbClr>
                        </a:solidFill>
                        <a:ln w="12700" cap="flat" cmpd="sng" algn="ctr">
                          <a:noFill/>
                          <a:prstDash val="solid"/>
                          <a:miter lim="800000"/>
                        </a:ln>
                        <a:effectLst/>
                      </wps:spPr>
                      <wps:txbx>
                        <w:txbxContent>
                          <w:p w14:paraId="17B10CE9" w14:textId="5131D644" w:rsidR="00F60724" w:rsidRPr="00FD7BD6" w:rsidRDefault="00FD7BD6" w:rsidP="00FD7BD6">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客席面積30㎡超の飲食店における原則屋内禁煙について</w:t>
                            </w:r>
                            <w:r w:rsidRPr="00FD7BD6">
                              <w:rPr>
                                <w:rFonts w:ascii="BIZ UDゴシック" w:eastAsia="BIZ UDゴシック" w:hAnsi="BIZ UDゴシック" w:hint="eastAsia"/>
                                <w:color w:val="000000" w:themeColor="text1"/>
                                <w:sz w:val="18"/>
                                <w:szCs w:val="18"/>
                                <w:u w:val="single"/>
                              </w:rPr>
                              <w:t>の</w:t>
                            </w:r>
                            <w:r w:rsidRPr="00FD7BD6">
                              <w:rPr>
                                <w:rFonts w:ascii="BIZ UDゴシック" w:eastAsia="BIZ UDゴシック" w:hAnsi="BIZ UDゴシック"/>
                                <w:color w:val="000000" w:themeColor="text1"/>
                                <w:sz w:val="18"/>
                                <w:szCs w:val="18"/>
                                <w:u w:val="single"/>
                              </w:rPr>
                              <w:t>認知度は88.4％であった</w:t>
                            </w:r>
                            <w:r w:rsidR="00976364">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9AB64" id="正方形/長方形 1335887993" o:spid="_x0000_s1042" style="position:absolute;left:0;text-align:left;margin-left:0;margin-top:10.75pt;width:425.15pt;height:33.6pt;z-index:252118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" fillcolor="#ffd966" stroked="f" strokeweight="1pt">
                <v:textbox inset="0,0,0,0">
                  <w:txbxContent>
                    <w:p w14:paraId="17B10CE9" w14:textId="5131D644" w:rsidR="00F60724" w:rsidRPr="00FD7BD6" w:rsidRDefault="00FD7BD6" w:rsidP="00FD7BD6">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客席面積30㎡超の飲食店における原則屋内禁煙について</w:t>
                      </w:r>
                      <w:r w:rsidRPr="00FD7BD6">
                        <w:rPr>
                          <w:rFonts w:ascii="BIZ UDゴシック" w:eastAsia="BIZ UDゴシック" w:hAnsi="BIZ UDゴシック" w:hint="eastAsia"/>
                          <w:color w:val="000000" w:themeColor="text1"/>
                          <w:sz w:val="18"/>
                          <w:szCs w:val="18"/>
                          <w:u w:val="single"/>
                        </w:rPr>
                        <w:t>の</w:t>
                      </w:r>
                      <w:r w:rsidRPr="00FD7BD6">
                        <w:rPr>
                          <w:rFonts w:ascii="BIZ UDゴシック" w:eastAsia="BIZ UDゴシック" w:hAnsi="BIZ UDゴシック"/>
                          <w:color w:val="000000" w:themeColor="text1"/>
                          <w:sz w:val="18"/>
                          <w:szCs w:val="18"/>
                          <w:u w:val="single"/>
                        </w:rPr>
                        <w:t>認知度は88.4％であった</w:t>
                      </w:r>
                      <w:r w:rsidR="00976364">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2419D303" w14:textId="77777777" w:rsidR="00BB71B7" w:rsidRPr="00EB3117" w:rsidRDefault="00BB71B7" w:rsidP="00BB71B7">
      <w:pPr>
        <w:autoSpaceDE w:val="0"/>
        <w:autoSpaceDN w:val="0"/>
        <w:rPr>
          <w:rFonts w:ascii="BIZ UDゴシック" w:eastAsia="BIZ UDゴシック" w:hAnsi="BIZ UDゴシック"/>
        </w:rPr>
      </w:pPr>
    </w:p>
    <w:p w14:paraId="0DC0E0D3" w14:textId="77777777" w:rsidR="00BB71B7" w:rsidRPr="00EB3117" w:rsidRDefault="00BB71B7" w:rsidP="00BB71B7">
      <w:pPr>
        <w:autoSpaceDE w:val="0"/>
        <w:autoSpaceDN w:val="0"/>
        <w:rPr>
          <w:rFonts w:ascii="BIZ UDゴシック" w:eastAsia="BIZ UDゴシック" w:hAnsi="BIZ UDゴシック"/>
        </w:rPr>
      </w:pPr>
    </w:p>
    <w:p w14:paraId="3B7DC41D" w14:textId="77777777" w:rsidR="00BB71B7" w:rsidRPr="00EB3117" w:rsidRDefault="00BB71B7" w:rsidP="00BB71B7">
      <w:pPr>
        <w:autoSpaceDE w:val="0"/>
        <w:autoSpaceDN w:val="0"/>
        <w:rPr>
          <w:rFonts w:ascii="BIZ UDゴシック" w:eastAsia="BIZ UDゴシック" w:hAnsi="BIZ UDゴシック"/>
        </w:rPr>
      </w:pPr>
    </w:p>
    <w:p w14:paraId="62D94E9F" w14:textId="2B7C9FA4" w:rsidR="00BB71B7" w:rsidRPr="00EB3117" w:rsidRDefault="00BB71B7" w:rsidP="00BB71B7">
      <w:pPr>
        <w:autoSpaceDE w:val="0"/>
        <w:autoSpaceDN w:val="0"/>
        <w:rPr>
          <w:rFonts w:ascii="BIZ UDゴシック" w:eastAsia="BIZ UDゴシック" w:hAnsi="BIZ UDゴシック"/>
        </w:rPr>
      </w:pPr>
    </w:p>
    <w:p w14:paraId="3EA9A917" w14:textId="1EABCEF3" w:rsidR="003A05F9" w:rsidRPr="00EB3117" w:rsidRDefault="003A05F9" w:rsidP="00564A85">
      <w:pPr>
        <w:autoSpaceDE w:val="0"/>
        <w:autoSpaceDN w:val="0"/>
        <w:rPr>
          <w:rFonts w:ascii="BIZ UDゴシック" w:eastAsia="BIZ UDゴシック" w:hAnsi="BIZ UDゴシック"/>
        </w:rPr>
      </w:pPr>
    </w:p>
    <w:p w14:paraId="0DC8A6B5" w14:textId="4C7CFCF1" w:rsidR="003A05F9" w:rsidRPr="00EB3117" w:rsidRDefault="003A05F9" w:rsidP="00564A85">
      <w:pPr>
        <w:autoSpaceDE w:val="0"/>
        <w:autoSpaceDN w:val="0"/>
        <w:rPr>
          <w:rFonts w:ascii="BIZ UDゴシック" w:eastAsia="BIZ UDゴシック" w:hAnsi="BIZ UDゴシック"/>
        </w:rPr>
      </w:pPr>
    </w:p>
    <w:p w14:paraId="5861EF73" w14:textId="2A25B666" w:rsidR="00BE362E" w:rsidRPr="00EB3117" w:rsidRDefault="00BE362E" w:rsidP="00BE362E">
      <w:pPr>
        <w:autoSpaceDE w:val="0"/>
        <w:autoSpaceDN w:val="0"/>
        <w:rPr>
          <w:rFonts w:ascii="BIZ UDゴシック" w:eastAsia="BIZ UDゴシック" w:hAnsi="BIZ UDゴシック"/>
        </w:rPr>
      </w:pPr>
      <w:r w:rsidRPr="00EB3117">
        <w:rPr>
          <w:rFonts w:ascii="BIZ UDゴシック" w:eastAsia="BIZ UDゴシック" w:hAnsi="BIZ UDゴシック" w:hint="eastAsia"/>
        </w:rPr>
        <w:lastRenderedPageBreak/>
        <w:t>●原則屋内禁煙に向けた課題について</w:t>
      </w:r>
    </w:p>
    <w:p w14:paraId="402BFE45" w14:textId="77777777" w:rsidR="00BE362E" w:rsidRPr="00EB3117" w:rsidRDefault="00BE362E" w:rsidP="00BE362E">
      <w:pPr>
        <w:autoSpaceDE w:val="0"/>
        <w:autoSpaceDN w:val="0"/>
        <w:rPr>
          <w:rFonts w:ascii="BIZ UDゴシック" w:eastAsia="BIZ UDゴシック" w:hAnsi="BIZ UDゴシック"/>
          <w:bdr w:val="single" w:sz="4" w:space="0" w:color="auto"/>
        </w:rPr>
      </w:pPr>
    </w:p>
    <w:p w14:paraId="72C681B1" w14:textId="77777777" w:rsidR="00BE362E" w:rsidRPr="00EB3117" w:rsidRDefault="00BE362E" w:rsidP="00BE362E">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2054528" behindDoc="0" locked="0" layoutInCell="1" allowOverlap="1" wp14:anchorId="4FF3542D" wp14:editId="7D20229F">
                <wp:simplePos x="0" y="0"/>
                <wp:positionH relativeFrom="margin">
                  <wp:posOffset>10795</wp:posOffset>
                </wp:positionH>
                <wp:positionV relativeFrom="paragraph">
                  <wp:posOffset>17780</wp:posOffset>
                </wp:positionV>
                <wp:extent cx="5580000" cy="8389620"/>
                <wp:effectExtent l="0" t="0" r="20955" b="11430"/>
                <wp:wrapNone/>
                <wp:docPr id="302536792" name="正方形/長方形 302536792"/>
                <wp:cNvGraphicFramePr/>
                <a:graphic xmlns:a="http://schemas.openxmlformats.org/drawingml/2006/main">
                  <a:graphicData uri="http://schemas.microsoft.com/office/word/2010/wordprocessingShape">
                    <wps:wsp>
                      <wps:cNvSpPr/>
                      <wps:spPr>
                        <a:xfrm>
                          <a:off x="0" y="0"/>
                          <a:ext cx="5580000" cy="83896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4816F" id="正方形/長方形 302536792" o:spid="_x0000_s1026" style="position:absolute;margin-left:.85pt;margin-top:1.4pt;width:439.35pt;height:660.6pt;z-index:25205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" filled="f" strokecolor="black [3213]" strokeweight=".5pt">
                <w10:wrap anchorx="margin"/>
              </v:rect>
            </w:pict>
          </mc:Fallback>
        </mc:AlternateContent>
      </w:r>
      <w:r w:rsidRPr="00EB3117">
        <w:rPr>
          <w:rFonts w:ascii="BIZ UDゴシック" w:eastAsia="BIZ UDゴシック" w:hAnsi="BIZ UDゴシック"/>
          <w:noProof/>
        </w:rPr>
        <mc:AlternateContent>
          <mc:Choice Requires="wps">
            <w:drawing>
              <wp:anchor distT="0" distB="0" distL="114300" distR="114300" simplePos="0" relativeHeight="252055552" behindDoc="0" locked="0" layoutInCell="1" allowOverlap="1" wp14:anchorId="7054B4CC" wp14:editId="7CA8EB5E">
                <wp:simplePos x="0" y="0"/>
                <wp:positionH relativeFrom="margin">
                  <wp:align>center</wp:align>
                </wp:positionH>
                <wp:positionV relativeFrom="paragraph">
                  <wp:posOffset>130810</wp:posOffset>
                </wp:positionV>
                <wp:extent cx="5327650" cy="396000"/>
                <wp:effectExtent l="0" t="0" r="6350" b="4445"/>
                <wp:wrapNone/>
                <wp:docPr id="1430852641" name="正方形/長方形 1430852641"/>
                <wp:cNvGraphicFramePr/>
                <a:graphic xmlns:a="http://schemas.openxmlformats.org/drawingml/2006/main">
                  <a:graphicData uri="http://schemas.microsoft.com/office/word/2010/wordprocessingShape">
                    <wps:wsp>
                      <wps:cNvSpPr/>
                      <wps:spPr>
                        <a:xfrm>
                          <a:off x="0" y="0"/>
                          <a:ext cx="5327650" cy="396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BFF61" w14:textId="574C652B" w:rsidR="00BE362E" w:rsidRDefault="00BE362E" w:rsidP="00BE362E">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図</w:t>
                            </w:r>
                            <w:r w:rsidR="006B50A8">
                              <w:rPr>
                                <w:rFonts w:ascii="BIZ UDゴシック" w:eastAsia="BIZ UDゴシック" w:hAnsi="BIZ UDゴシック" w:hint="eastAsia"/>
                                <w:color w:val="000000" w:themeColor="text1"/>
                                <w:sz w:val="20"/>
                                <w:szCs w:val="20"/>
                                <w:shd w:val="clear" w:color="auto" w:fill="FFFFFF" w:themeFill="background1"/>
                              </w:rPr>
                              <w:t>５</w:t>
                            </w:r>
                            <w:r w:rsidRPr="007117E7">
                              <w:rPr>
                                <w:rFonts w:ascii="BIZ UDゴシック" w:eastAsia="BIZ UDゴシック" w:hAnsi="BIZ UDゴシック"/>
                                <w:color w:val="000000" w:themeColor="text1"/>
                                <w:sz w:val="20"/>
                                <w:szCs w:val="20"/>
                                <w:shd w:val="clear" w:color="auto" w:fill="FFFFFF" w:themeFill="background1"/>
                              </w:rPr>
                              <w:t xml:space="preserve">　</w:t>
                            </w:r>
                            <w:r w:rsidRPr="007117E7">
                              <w:rPr>
                                <w:rFonts w:ascii="BIZ UDゴシック" w:eastAsia="BIZ UDゴシック" w:hAnsi="BIZ UDゴシック" w:hint="eastAsia"/>
                                <w:color w:val="000000" w:themeColor="text1"/>
                                <w:sz w:val="20"/>
                                <w:szCs w:val="20"/>
                                <w:shd w:val="clear" w:color="auto" w:fill="FFFFFF" w:themeFill="background1"/>
                              </w:rPr>
                              <w:t>「原則屋内禁煙」に取り組んでいくにあたってどのような課題がありますか。</w:t>
                            </w:r>
                          </w:p>
                          <w:p w14:paraId="60F0E628" w14:textId="25B85F7D" w:rsidR="00BE362E" w:rsidRPr="007117E7" w:rsidRDefault="00BE362E" w:rsidP="00BE362E">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 xml:space="preserve">　　</w:t>
                            </w:r>
                            <w:r>
                              <w:rPr>
                                <w:rFonts w:ascii="BIZ UDゴシック" w:eastAsia="BIZ UDゴシック" w:hAnsi="BIZ UDゴシック"/>
                                <w:color w:val="000000" w:themeColor="text1"/>
                                <w:sz w:val="20"/>
                                <w:szCs w:val="20"/>
                                <w:shd w:val="clear" w:color="auto" w:fill="FFFFFF" w:themeFill="background1"/>
                              </w:rPr>
                              <w:t xml:space="preserve">　</w:t>
                            </w:r>
                            <w:r w:rsidRPr="007117E7">
                              <w:rPr>
                                <w:rFonts w:ascii="BIZ UDゴシック" w:eastAsia="BIZ UDゴシック" w:hAnsi="BIZ UDゴシック" w:hint="eastAsia"/>
                                <w:color w:val="000000" w:themeColor="text1"/>
                                <w:sz w:val="20"/>
                                <w:szCs w:val="20"/>
                                <w:shd w:val="clear" w:color="auto" w:fill="FFFFFF" w:themeFill="background1"/>
                              </w:rPr>
                              <w:t>（あてはまるもの全てに</w:t>
                            </w:r>
                            <w:r w:rsidR="006B50A8">
                              <w:rPr>
                                <w:rFonts w:ascii="BIZ UDゴシック" w:eastAsia="BIZ UDゴシック" w:hAnsi="BIZ UDゴシック" w:hint="eastAsia"/>
                                <w:color w:val="000000" w:themeColor="text1"/>
                                <w:sz w:val="20"/>
                                <w:szCs w:val="20"/>
                                <w:shd w:val="clear" w:color="auto" w:fill="FFFFFF" w:themeFill="background1"/>
                              </w:rPr>
                              <w:t>☑</w:t>
                            </w:r>
                            <w:r w:rsidRPr="007117E7">
                              <w:rPr>
                                <w:rFonts w:ascii="BIZ UDゴシック" w:eastAsia="BIZ UDゴシック" w:hAnsi="BIZ UDゴシック" w:hint="eastAsia"/>
                                <w:color w:val="000000" w:themeColor="text1"/>
                                <w:sz w:val="20"/>
                                <w:szCs w:val="20"/>
                                <w:shd w:val="clear" w:color="auto" w:fill="FFFFFF" w:themeFill="background1"/>
                              </w:rPr>
                              <w:t>をつけてください。）</w:t>
                            </w:r>
                          </w:p>
                          <w:p w14:paraId="14BA7609" w14:textId="77777777" w:rsidR="00BE362E" w:rsidRPr="007117E7" w:rsidRDefault="00BE362E" w:rsidP="00BE362E">
                            <w:pPr>
                              <w:autoSpaceDE w:val="0"/>
                              <w:autoSpaceDN w:val="0"/>
                              <w:jc w:val="center"/>
                              <w:rPr>
                                <w:rFonts w:ascii="BIZ UDゴシック" w:eastAsia="BIZ UDゴシック" w:hAnsi="BIZ UDゴシック"/>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4B4CC" id="正方形/長方形 1430852641" o:spid="_x0000_s1043" style="position:absolute;left:0;text-align:left;margin-left:0;margin-top:10.3pt;width:419.5pt;height:31.2pt;z-index:252055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" filled="f" stroked="f" strokeweight="1pt">
                <v:textbox inset="0,0,0,0">
                  <w:txbxContent>
                    <w:p w14:paraId="062BFF61" w14:textId="574C652B" w:rsidR="00BE362E" w:rsidRDefault="00BE362E" w:rsidP="00BE362E">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図</w:t>
                      </w:r>
                      <w:r w:rsidR="006B50A8">
                        <w:rPr>
                          <w:rFonts w:ascii="BIZ UDゴシック" w:eastAsia="BIZ UDゴシック" w:hAnsi="BIZ UDゴシック" w:hint="eastAsia"/>
                          <w:color w:val="000000" w:themeColor="text1"/>
                          <w:sz w:val="20"/>
                          <w:szCs w:val="20"/>
                          <w:shd w:val="clear" w:color="auto" w:fill="FFFFFF" w:themeFill="background1"/>
                        </w:rPr>
                        <w:t>５</w:t>
                      </w:r>
                      <w:r w:rsidRPr="007117E7">
                        <w:rPr>
                          <w:rFonts w:ascii="BIZ UDゴシック" w:eastAsia="BIZ UDゴシック" w:hAnsi="BIZ UDゴシック"/>
                          <w:color w:val="000000" w:themeColor="text1"/>
                          <w:sz w:val="20"/>
                          <w:szCs w:val="20"/>
                          <w:shd w:val="clear" w:color="auto" w:fill="FFFFFF" w:themeFill="background1"/>
                        </w:rPr>
                        <w:t xml:space="preserve">　</w:t>
                      </w:r>
                      <w:r w:rsidRPr="007117E7">
                        <w:rPr>
                          <w:rFonts w:ascii="BIZ UDゴシック" w:eastAsia="BIZ UDゴシック" w:hAnsi="BIZ UDゴシック" w:hint="eastAsia"/>
                          <w:color w:val="000000" w:themeColor="text1"/>
                          <w:sz w:val="20"/>
                          <w:szCs w:val="20"/>
                          <w:shd w:val="clear" w:color="auto" w:fill="FFFFFF" w:themeFill="background1"/>
                        </w:rPr>
                        <w:t>「原則屋内禁煙」に取り組んでいくにあたってどのような課題がありますか。</w:t>
                      </w:r>
                    </w:p>
                    <w:p w14:paraId="60F0E628" w14:textId="25B85F7D" w:rsidR="00BE362E" w:rsidRPr="007117E7" w:rsidRDefault="00BE362E" w:rsidP="00BE362E">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 xml:space="preserve">　　</w:t>
                      </w:r>
                      <w:r>
                        <w:rPr>
                          <w:rFonts w:ascii="BIZ UDゴシック" w:eastAsia="BIZ UDゴシック" w:hAnsi="BIZ UDゴシック"/>
                          <w:color w:val="000000" w:themeColor="text1"/>
                          <w:sz w:val="20"/>
                          <w:szCs w:val="20"/>
                          <w:shd w:val="clear" w:color="auto" w:fill="FFFFFF" w:themeFill="background1"/>
                        </w:rPr>
                        <w:t xml:space="preserve">　</w:t>
                      </w:r>
                      <w:r w:rsidRPr="007117E7">
                        <w:rPr>
                          <w:rFonts w:ascii="BIZ UDゴシック" w:eastAsia="BIZ UDゴシック" w:hAnsi="BIZ UDゴシック" w:hint="eastAsia"/>
                          <w:color w:val="000000" w:themeColor="text1"/>
                          <w:sz w:val="20"/>
                          <w:szCs w:val="20"/>
                          <w:shd w:val="clear" w:color="auto" w:fill="FFFFFF" w:themeFill="background1"/>
                        </w:rPr>
                        <w:t>（あてはまるもの全てに</w:t>
                      </w:r>
                      <w:r w:rsidR="006B50A8">
                        <w:rPr>
                          <w:rFonts w:ascii="BIZ UDゴシック" w:eastAsia="BIZ UDゴシック" w:hAnsi="BIZ UDゴシック" w:hint="eastAsia"/>
                          <w:color w:val="000000" w:themeColor="text1"/>
                          <w:sz w:val="20"/>
                          <w:szCs w:val="20"/>
                          <w:shd w:val="clear" w:color="auto" w:fill="FFFFFF" w:themeFill="background1"/>
                        </w:rPr>
                        <w:t>☑</w:t>
                      </w:r>
                      <w:r w:rsidRPr="007117E7">
                        <w:rPr>
                          <w:rFonts w:ascii="BIZ UDゴシック" w:eastAsia="BIZ UDゴシック" w:hAnsi="BIZ UDゴシック" w:hint="eastAsia"/>
                          <w:color w:val="000000" w:themeColor="text1"/>
                          <w:sz w:val="20"/>
                          <w:szCs w:val="20"/>
                          <w:shd w:val="clear" w:color="auto" w:fill="FFFFFF" w:themeFill="background1"/>
                        </w:rPr>
                        <w:t>をつけてください。）</w:t>
                      </w:r>
                    </w:p>
                    <w:p w14:paraId="14BA7609" w14:textId="77777777" w:rsidR="00BE362E" w:rsidRPr="007117E7" w:rsidRDefault="00BE362E" w:rsidP="00BE362E">
                      <w:pPr>
                        <w:autoSpaceDE w:val="0"/>
                        <w:autoSpaceDN w:val="0"/>
                        <w:jc w:val="center"/>
                        <w:rPr>
                          <w:rFonts w:ascii="BIZ UDゴシック" w:eastAsia="BIZ UDゴシック" w:hAnsi="BIZ UDゴシック"/>
                          <w:sz w:val="20"/>
                          <w:szCs w:val="20"/>
                        </w:rPr>
                      </w:pPr>
                    </w:p>
                  </w:txbxContent>
                </v:textbox>
                <w10:wrap anchorx="margin"/>
              </v:rect>
            </w:pict>
          </mc:Fallback>
        </mc:AlternateContent>
      </w:r>
    </w:p>
    <w:p w14:paraId="446A6155" w14:textId="77777777" w:rsidR="00BE362E" w:rsidRPr="00EB3117" w:rsidRDefault="00BE362E" w:rsidP="00BE362E">
      <w:pPr>
        <w:autoSpaceDE w:val="0"/>
        <w:autoSpaceDN w:val="0"/>
        <w:rPr>
          <w:rFonts w:ascii="BIZ UDゴシック" w:eastAsia="BIZ UDゴシック" w:hAnsi="BIZ UDゴシック"/>
        </w:rPr>
      </w:pPr>
    </w:p>
    <w:p w14:paraId="7F49A4FA" w14:textId="77777777" w:rsidR="001C0261" w:rsidRPr="00EB3117" w:rsidRDefault="001C0261" w:rsidP="00BE362E">
      <w:pPr>
        <w:autoSpaceDE w:val="0"/>
        <w:autoSpaceDN w:val="0"/>
        <w:rPr>
          <w:rFonts w:ascii="BIZ UDゴシック" w:eastAsia="BIZ UDゴシック" w:hAnsi="BIZ UDゴシック"/>
        </w:rPr>
      </w:pPr>
    </w:p>
    <w:p w14:paraId="1146E9E3" w14:textId="1C132E37" w:rsidR="00BE362E" w:rsidRPr="00EB3117" w:rsidRDefault="001C0261" w:rsidP="00BE362E">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075008" behindDoc="0" locked="0" layoutInCell="1" allowOverlap="1" wp14:anchorId="0ABE1B88" wp14:editId="0AB45947">
            <wp:simplePos x="0" y="0"/>
            <wp:positionH relativeFrom="margin">
              <wp:posOffset>114300</wp:posOffset>
            </wp:positionH>
            <wp:positionV relativeFrom="paragraph">
              <wp:posOffset>19685</wp:posOffset>
            </wp:positionV>
            <wp:extent cx="5356860" cy="2971800"/>
            <wp:effectExtent l="0" t="0" r="0" b="0"/>
            <wp:wrapNone/>
            <wp:docPr id="1958697508" name="グラフ 1">
              <a:extLst xmlns:a="http://schemas.openxmlformats.org/drawingml/2006/main">
                <a:ext uri="{FF2B5EF4-FFF2-40B4-BE49-F238E27FC236}">
                  <a16:creationId xmlns:a16="http://schemas.microsoft.com/office/drawing/2014/main" id="{B6826A5E-2116-483A-B482-2594D5674D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6887512D" w14:textId="7055CDB1" w:rsidR="00BE362E" w:rsidRPr="00EB3117" w:rsidRDefault="00BE362E" w:rsidP="00BE362E">
      <w:pPr>
        <w:autoSpaceDE w:val="0"/>
        <w:autoSpaceDN w:val="0"/>
        <w:rPr>
          <w:rFonts w:ascii="BIZ UDゴシック" w:eastAsia="BIZ UDゴシック" w:hAnsi="BIZ UDゴシック"/>
        </w:rPr>
      </w:pPr>
    </w:p>
    <w:p w14:paraId="2CE7D897" w14:textId="7CFACF28" w:rsidR="00BE362E" w:rsidRPr="00EB3117" w:rsidRDefault="00BE362E" w:rsidP="00BE362E">
      <w:pPr>
        <w:autoSpaceDE w:val="0"/>
        <w:autoSpaceDN w:val="0"/>
        <w:rPr>
          <w:rFonts w:ascii="BIZ UDゴシック" w:eastAsia="BIZ UDゴシック" w:hAnsi="BIZ UDゴシック"/>
        </w:rPr>
      </w:pPr>
    </w:p>
    <w:p w14:paraId="66FA9E69" w14:textId="77777777" w:rsidR="006B50A8" w:rsidRPr="00EB3117" w:rsidRDefault="006B50A8" w:rsidP="00BE362E">
      <w:pPr>
        <w:autoSpaceDE w:val="0"/>
        <w:autoSpaceDN w:val="0"/>
        <w:rPr>
          <w:rFonts w:ascii="BIZ UDゴシック" w:eastAsia="BIZ UDゴシック" w:hAnsi="BIZ UDゴシック"/>
        </w:rPr>
      </w:pPr>
    </w:p>
    <w:p w14:paraId="3AA035E5" w14:textId="77777777" w:rsidR="006B50A8" w:rsidRPr="00EB3117" w:rsidRDefault="006B50A8" w:rsidP="00BE362E">
      <w:pPr>
        <w:autoSpaceDE w:val="0"/>
        <w:autoSpaceDN w:val="0"/>
        <w:rPr>
          <w:rFonts w:ascii="BIZ UDゴシック" w:eastAsia="BIZ UDゴシック" w:hAnsi="BIZ UDゴシック"/>
        </w:rPr>
      </w:pPr>
    </w:p>
    <w:p w14:paraId="24B3CB0D" w14:textId="77777777" w:rsidR="001C0261" w:rsidRPr="00EB3117" w:rsidRDefault="001C0261" w:rsidP="00BE362E">
      <w:pPr>
        <w:autoSpaceDE w:val="0"/>
        <w:autoSpaceDN w:val="0"/>
        <w:rPr>
          <w:rFonts w:ascii="BIZ UDゴシック" w:eastAsia="BIZ UDゴシック" w:hAnsi="BIZ UDゴシック"/>
        </w:rPr>
      </w:pPr>
    </w:p>
    <w:p w14:paraId="10C92D55" w14:textId="77777777" w:rsidR="001C0261" w:rsidRPr="00EB3117" w:rsidRDefault="001C0261" w:rsidP="00BE362E">
      <w:pPr>
        <w:autoSpaceDE w:val="0"/>
        <w:autoSpaceDN w:val="0"/>
        <w:rPr>
          <w:rFonts w:ascii="BIZ UDゴシック" w:eastAsia="BIZ UDゴシック" w:hAnsi="BIZ UDゴシック"/>
        </w:rPr>
      </w:pPr>
    </w:p>
    <w:p w14:paraId="048992AE" w14:textId="77777777" w:rsidR="001C0261" w:rsidRPr="00EB3117" w:rsidRDefault="001C0261" w:rsidP="00BE362E">
      <w:pPr>
        <w:autoSpaceDE w:val="0"/>
        <w:autoSpaceDN w:val="0"/>
        <w:rPr>
          <w:rFonts w:ascii="BIZ UDゴシック" w:eastAsia="BIZ UDゴシック" w:hAnsi="BIZ UDゴシック"/>
        </w:rPr>
      </w:pPr>
    </w:p>
    <w:p w14:paraId="45D3DF9D" w14:textId="77777777" w:rsidR="001C0261" w:rsidRPr="00EB3117" w:rsidRDefault="001C0261" w:rsidP="00BE362E">
      <w:pPr>
        <w:autoSpaceDE w:val="0"/>
        <w:autoSpaceDN w:val="0"/>
        <w:rPr>
          <w:rFonts w:ascii="BIZ UDゴシック" w:eastAsia="BIZ UDゴシック" w:hAnsi="BIZ UDゴシック"/>
        </w:rPr>
      </w:pPr>
    </w:p>
    <w:p w14:paraId="2B354F93" w14:textId="77777777" w:rsidR="001C0261" w:rsidRPr="00EB3117" w:rsidRDefault="001C0261" w:rsidP="00BE362E">
      <w:pPr>
        <w:autoSpaceDE w:val="0"/>
        <w:autoSpaceDN w:val="0"/>
        <w:rPr>
          <w:rFonts w:ascii="BIZ UDゴシック" w:eastAsia="BIZ UDゴシック" w:hAnsi="BIZ UDゴシック"/>
        </w:rPr>
      </w:pPr>
    </w:p>
    <w:p w14:paraId="557780D6" w14:textId="77777777" w:rsidR="006B50A8" w:rsidRPr="00EB3117" w:rsidRDefault="006B50A8" w:rsidP="00BE362E">
      <w:pPr>
        <w:autoSpaceDE w:val="0"/>
        <w:autoSpaceDN w:val="0"/>
        <w:rPr>
          <w:rFonts w:ascii="BIZ UDゴシック" w:eastAsia="BIZ UDゴシック" w:hAnsi="BIZ UDゴシック"/>
        </w:rPr>
      </w:pPr>
    </w:p>
    <w:p w14:paraId="7AD4F759" w14:textId="77777777" w:rsidR="006B50A8" w:rsidRPr="00EB3117" w:rsidRDefault="006B50A8" w:rsidP="00BE362E">
      <w:pPr>
        <w:autoSpaceDE w:val="0"/>
        <w:autoSpaceDN w:val="0"/>
        <w:rPr>
          <w:rFonts w:ascii="BIZ UDゴシック" w:eastAsia="BIZ UDゴシック" w:hAnsi="BIZ UDゴシック"/>
        </w:rPr>
      </w:pPr>
    </w:p>
    <w:p w14:paraId="4FF952AC" w14:textId="77777777" w:rsidR="006B50A8" w:rsidRPr="00EB3117" w:rsidRDefault="006B50A8" w:rsidP="00BE362E">
      <w:pPr>
        <w:autoSpaceDE w:val="0"/>
        <w:autoSpaceDN w:val="0"/>
        <w:rPr>
          <w:rFonts w:ascii="BIZ UDゴシック" w:eastAsia="BIZ UDゴシック" w:hAnsi="BIZ UDゴシック"/>
        </w:rPr>
      </w:pPr>
    </w:p>
    <w:p w14:paraId="3FB6921B" w14:textId="77777777" w:rsidR="006B50A8" w:rsidRPr="00EB3117" w:rsidRDefault="006B50A8" w:rsidP="00BE362E">
      <w:pPr>
        <w:autoSpaceDE w:val="0"/>
        <w:autoSpaceDN w:val="0"/>
        <w:rPr>
          <w:rFonts w:ascii="BIZ UDゴシック" w:eastAsia="BIZ UDゴシック" w:hAnsi="BIZ UDゴシック"/>
        </w:rPr>
      </w:pPr>
    </w:p>
    <w:p w14:paraId="638833E7" w14:textId="4941803E" w:rsidR="002D029B" w:rsidRPr="00EB3117" w:rsidRDefault="002D029B" w:rsidP="00BE362E">
      <w:pPr>
        <w:autoSpaceDE w:val="0"/>
        <w:autoSpaceDN w:val="0"/>
        <w:rPr>
          <w:rFonts w:ascii="BIZ UDゴシック" w:eastAsia="BIZ UDゴシック" w:hAnsi="BIZ UDゴシック"/>
        </w:rPr>
      </w:pPr>
    </w:p>
    <w:p w14:paraId="1BA354D0" w14:textId="63F96C8D" w:rsidR="007963CC" w:rsidRPr="00EB3117" w:rsidRDefault="007963CC" w:rsidP="007963CC">
      <w:pPr>
        <w:autoSpaceDE w:val="0"/>
        <w:autoSpaceDN w:val="0"/>
        <w:ind w:firstLineChars="100" w:firstLine="200"/>
        <w:rPr>
          <w:rFonts w:ascii="BIZ UDゴシック" w:eastAsia="BIZ UDゴシック" w:hAnsi="BIZ UDゴシック"/>
        </w:rPr>
      </w:pPr>
      <w:r w:rsidRPr="00EB3117">
        <w:rPr>
          <w:rFonts w:ascii="BIZ UDゴシック" w:eastAsia="BIZ UDゴシック" w:hAnsi="BIZ UDゴシック" w:hint="eastAsia"/>
          <w:sz w:val="20"/>
          <w:szCs w:val="21"/>
        </w:rPr>
        <w:t>＜対応状況別の回答結果＞</w:t>
      </w:r>
    </w:p>
    <w:p w14:paraId="4D5A22D9" w14:textId="375E000E" w:rsidR="00BE362E" w:rsidRPr="00EB3117" w:rsidRDefault="004F1E80" w:rsidP="00BE362E">
      <w:pPr>
        <w:autoSpaceDE w:val="0"/>
        <w:autoSpaceDN w:val="0"/>
        <w:rPr>
          <w:rFonts w:ascii="BIZ UDゴシック" w:eastAsia="BIZ UDゴシック" w:hAnsi="BIZ UDゴシック"/>
        </w:rPr>
      </w:pPr>
      <w:r w:rsidRPr="00EB3117">
        <w:rPr>
          <w:noProof/>
        </w:rPr>
        <w:drawing>
          <wp:anchor distT="0" distB="0" distL="114300" distR="114300" simplePos="0" relativeHeight="252087296" behindDoc="0" locked="0" layoutInCell="1" allowOverlap="1" wp14:anchorId="60FDAE1D" wp14:editId="0049C6E3">
            <wp:simplePos x="0" y="0"/>
            <wp:positionH relativeFrom="margin">
              <wp:posOffset>236220</wp:posOffset>
            </wp:positionH>
            <wp:positionV relativeFrom="paragraph">
              <wp:posOffset>123825</wp:posOffset>
            </wp:positionV>
            <wp:extent cx="5105400" cy="3257550"/>
            <wp:effectExtent l="0" t="0" r="0" b="0"/>
            <wp:wrapNone/>
            <wp:docPr id="1796412864"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257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E59EA8" w14:textId="2F039453" w:rsidR="00BE362E" w:rsidRPr="00EB3117" w:rsidRDefault="00BE362E" w:rsidP="002D029B">
      <w:pPr>
        <w:autoSpaceDE w:val="0"/>
        <w:autoSpaceDN w:val="0"/>
        <w:rPr>
          <w:rFonts w:ascii="BIZ UDゴシック" w:eastAsia="BIZ UDゴシック" w:hAnsi="BIZ UDゴシック"/>
        </w:rPr>
      </w:pPr>
    </w:p>
    <w:p w14:paraId="1E558F85" w14:textId="77777777" w:rsidR="002D029B" w:rsidRPr="00EB3117" w:rsidRDefault="002D029B" w:rsidP="002D029B">
      <w:pPr>
        <w:autoSpaceDE w:val="0"/>
        <w:autoSpaceDN w:val="0"/>
        <w:rPr>
          <w:rFonts w:ascii="BIZ UDゴシック" w:eastAsia="BIZ UDゴシック" w:hAnsi="BIZ UDゴシック"/>
        </w:rPr>
      </w:pPr>
    </w:p>
    <w:p w14:paraId="7A7B239D" w14:textId="77777777" w:rsidR="002D029B" w:rsidRPr="00EB3117" w:rsidRDefault="002D029B" w:rsidP="002D029B">
      <w:pPr>
        <w:autoSpaceDE w:val="0"/>
        <w:autoSpaceDN w:val="0"/>
        <w:rPr>
          <w:rFonts w:ascii="BIZ UDゴシック" w:eastAsia="BIZ UDゴシック" w:hAnsi="BIZ UDゴシック"/>
        </w:rPr>
      </w:pPr>
    </w:p>
    <w:p w14:paraId="12D9681F" w14:textId="77777777" w:rsidR="002D029B" w:rsidRPr="00EB3117" w:rsidRDefault="002D029B" w:rsidP="002D029B">
      <w:pPr>
        <w:autoSpaceDE w:val="0"/>
        <w:autoSpaceDN w:val="0"/>
        <w:rPr>
          <w:rFonts w:ascii="BIZ UDゴシック" w:eastAsia="BIZ UDゴシック" w:hAnsi="BIZ UDゴシック"/>
        </w:rPr>
      </w:pPr>
    </w:p>
    <w:p w14:paraId="6B1D5787" w14:textId="77777777" w:rsidR="002D029B" w:rsidRPr="00EB3117" w:rsidRDefault="002D029B" w:rsidP="002D029B">
      <w:pPr>
        <w:autoSpaceDE w:val="0"/>
        <w:autoSpaceDN w:val="0"/>
        <w:rPr>
          <w:rFonts w:ascii="BIZ UDゴシック" w:eastAsia="BIZ UDゴシック" w:hAnsi="BIZ UDゴシック"/>
        </w:rPr>
      </w:pPr>
    </w:p>
    <w:p w14:paraId="0D778B5E" w14:textId="77777777" w:rsidR="002D029B" w:rsidRPr="00EB3117" w:rsidRDefault="002D029B" w:rsidP="002D029B">
      <w:pPr>
        <w:autoSpaceDE w:val="0"/>
        <w:autoSpaceDN w:val="0"/>
        <w:rPr>
          <w:rFonts w:ascii="BIZ UDゴシック" w:eastAsia="BIZ UDゴシック" w:hAnsi="BIZ UDゴシック"/>
        </w:rPr>
      </w:pPr>
    </w:p>
    <w:p w14:paraId="7A52EFB6" w14:textId="77777777" w:rsidR="002D029B" w:rsidRPr="00EB3117" w:rsidRDefault="002D029B" w:rsidP="002D029B">
      <w:pPr>
        <w:autoSpaceDE w:val="0"/>
        <w:autoSpaceDN w:val="0"/>
        <w:rPr>
          <w:rFonts w:ascii="BIZ UDゴシック" w:eastAsia="BIZ UDゴシック" w:hAnsi="BIZ UDゴシック"/>
        </w:rPr>
      </w:pPr>
    </w:p>
    <w:p w14:paraId="09C90F4D" w14:textId="77777777" w:rsidR="002D029B" w:rsidRPr="00EB3117" w:rsidRDefault="002D029B" w:rsidP="002D029B">
      <w:pPr>
        <w:autoSpaceDE w:val="0"/>
        <w:autoSpaceDN w:val="0"/>
        <w:rPr>
          <w:rFonts w:ascii="BIZ UDゴシック" w:eastAsia="BIZ UDゴシック" w:hAnsi="BIZ UDゴシック"/>
        </w:rPr>
      </w:pPr>
    </w:p>
    <w:p w14:paraId="5C099C06" w14:textId="77777777" w:rsidR="002D029B" w:rsidRPr="00EB3117" w:rsidRDefault="002D029B" w:rsidP="002D029B">
      <w:pPr>
        <w:autoSpaceDE w:val="0"/>
        <w:autoSpaceDN w:val="0"/>
        <w:rPr>
          <w:rFonts w:ascii="BIZ UDゴシック" w:eastAsia="BIZ UDゴシック" w:hAnsi="BIZ UDゴシック"/>
        </w:rPr>
      </w:pPr>
    </w:p>
    <w:p w14:paraId="3DE7038B" w14:textId="77777777" w:rsidR="002D029B" w:rsidRPr="00EB3117" w:rsidRDefault="002D029B" w:rsidP="002D029B">
      <w:pPr>
        <w:autoSpaceDE w:val="0"/>
        <w:autoSpaceDN w:val="0"/>
        <w:rPr>
          <w:rFonts w:ascii="BIZ UDゴシック" w:eastAsia="BIZ UDゴシック" w:hAnsi="BIZ UDゴシック"/>
        </w:rPr>
      </w:pPr>
    </w:p>
    <w:p w14:paraId="5763ECB6" w14:textId="77777777" w:rsidR="002D029B" w:rsidRPr="00EB3117" w:rsidRDefault="002D029B" w:rsidP="002D029B">
      <w:pPr>
        <w:autoSpaceDE w:val="0"/>
        <w:autoSpaceDN w:val="0"/>
        <w:rPr>
          <w:rFonts w:ascii="BIZ UDゴシック" w:eastAsia="BIZ UDゴシック" w:hAnsi="BIZ UDゴシック"/>
        </w:rPr>
      </w:pPr>
    </w:p>
    <w:p w14:paraId="654B4973" w14:textId="77777777" w:rsidR="002D029B" w:rsidRPr="00EB3117" w:rsidRDefault="002D029B" w:rsidP="002D029B">
      <w:pPr>
        <w:autoSpaceDE w:val="0"/>
        <w:autoSpaceDN w:val="0"/>
        <w:rPr>
          <w:rFonts w:ascii="BIZ UDゴシック" w:eastAsia="BIZ UDゴシック" w:hAnsi="BIZ UDゴシック"/>
        </w:rPr>
      </w:pPr>
    </w:p>
    <w:p w14:paraId="012E65B2" w14:textId="77777777" w:rsidR="002D029B" w:rsidRPr="00EB3117" w:rsidRDefault="002D029B" w:rsidP="002D029B">
      <w:pPr>
        <w:autoSpaceDE w:val="0"/>
        <w:autoSpaceDN w:val="0"/>
        <w:rPr>
          <w:rFonts w:ascii="BIZ UDゴシック" w:eastAsia="BIZ UDゴシック" w:hAnsi="BIZ UDゴシック"/>
        </w:rPr>
      </w:pPr>
    </w:p>
    <w:p w14:paraId="6639EB75" w14:textId="77777777" w:rsidR="001C0261" w:rsidRPr="00EB3117" w:rsidRDefault="001C0261" w:rsidP="002D029B">
      <w:pPr>
        <w:autoSpaceDE w:val="0"/>
        <w:autoSpaceDN w:val="0"/>
        <w:rPr>
          <w:rFonts w:ascii="BIZ UDゴシック" w:eastAsia="BIZ UDゴシック" w:hAnsi="BIZ UDゴシック"/>
        </w:rPr>
      </w:pPr>
    </w:p>
    <w:p w14:paraId="1459E3E3" w14:textId="3AA9F18F" w:rsidR="00BE362E" w:rsidRPr="00EB3117" w:rsidRDefault="00BE362E" w:rsidP="002D029B">
      <w:pPr>
        <w:autoSpaceDE w:val="0"/>
        <w:autoSpaceDN w:val="0"/>
        <w:rPr>
          <w:rFonts w:ascii="BIZ UDゴシック" w:eastAsia="BIZ UDゴシック" w:hAnsi="BIZ UDゴシック"/>
        </w:rPr>
      </w:pPr>
    </w:p>
    <w:p w14:paraId="3FA7A7A6" w14:textId="2411DFF8" w:rsidR="005B5176" w:rsidRPr="00EB3117" w:rsidRDefault="005B5176" w:rsidP="002D029B">
      <w:pPr>
        <w:autoSpaceDE w:val="0"/>
        <w:autoSpaceDN w:val="0"/>
        <w:rPr>
          <w:rFonts w:ascii="BIZ UDゴシック" w:eastAsia="BIZ UDゴシック" w:hAnsi="BIZ UDゴシック"/>
        </w:rPr>
      </w:pPr>
    </w:p>
    <w:p w14:paraId="1DAEAE89" w14:textId="741EFB31" w:rsidR="00BE362E" w:rsidRPr="00EB3117" w:rsidRDefault="00F60724" w:rsidP="00564A85">
      <w:pPr>
        <w:autoSpaceDE w:val="0"/>
        <w:autoSpaceDN w:val="0"/>
        <w:ind w:left="420" w:hangingChars="200" w:hanging="420"/>
        <w:rPr>
          <w:rFonts w:ascii="BIZ UDゴシック" w:eastAsia="BIZ UDゴシック" w:hAnsi="BIZ UDゴシック"/>
        </w:rPr>
      </w:pPr>
      <w:r w:rsidRPr="00EB3117">
        <w:rPr>
          <w:rFonts w:ascii="Meiryo UI" w:eastAsia="Meiryo UI" w:hAnsi="Meiryo UI" w:hint="eastAsia"/>
          <w:noProof/>
          <w:kern w:val="2"/>
          <w:sz w:val="21"/>
          <w:szCs w:val="22"/>
        </w:rPr>
        <mc:AlternateContent>
          <mc:Choice Requires="wps">
            <w:drawing>
              <wp:anchor distT="0" distB="0" distL="114300" distR="114300" simplePos="0" relativeHeight="252120064" behindDoc="0" locked="0" layoutInCell="1" allowOverlap="1" wp14:anchorId="265F8402" wp14:editId="732C0A16">
                <wp:simplePos x="0" y="0"/>
                <wp:positionH relativeFrom="margin">
                  <wp:posOffset>163195</wp:posOffset>
                </wp:positionH>
                <wp:positionV relativeFrom="paragraph">
                  <wp:posOffset>25400</wp:posOffset>
                </wp:positionV>
                <wp:extent cx="5288280" cy="647700"/>
                <wp:effectExtent l="0" t="0" r="7620" b="0"/>
                <wp:wrapNone/>
                <wp:docPr id="944419284" name="正方形/長方形 944419284"/>
                <wp:cNvGraphicFramePr/>
                <a:graphic xmlns:a="http://schemas.openxmlformats.org/drawingml/2006/main">
                  <a:graphicData uri="http://schemas.microsoft.com/office/word/2010/wordprocessingShape">
                    <wps:wsp>
                      <wps:cNvSpPr/>
                      <wps:spPr>
                        <a:xfrm>
                          <a:off x="0" y="0"/>
                          <a:ext cx="5288280" cy="647700"/>
                        </a:xfrm>
                        <a:prstGeom prst="rect">
                          <a:avLst/>
                        </a:prstGeom>
                        <a:solidFill>
                          <a:srgbClr val="FFC000">
                            <a:lumMod val="60000"/>
                            <a:lumOff val="40000"/>
                          </a:srgbClr>
                        </a:solidFill>
                        <a:ln w="12700" cap="flat" cmpd="sng" algn="ctr">
                          <a:noFill/>
                          <a:prstDash val="solid"/>
                          <a:miter lim="800000"/>
                        </a:ln>
                        <a:effectLst/>
                      </wps:spPr>
                      <wps:txbx>
                        <w:txbxContent>
                          <w:p w14:paraId="60840ACC" w14:textId="40EF9717" w:rsidR="00F60724" w:rsidRPr="00FD7BD6" w:rsidRDefault="00FD7BD6" w:rsidP="00FD7BD6">
                            <w:pPr>
                              <w:autoSpaceDE w:val="0"/>
                              <w:autoSpaceDN w:val="0"/>
                              <w:snapToGrid w:val="0"/>
                              <w:ind w:left="180" w:hangingChars="100" w:hanging="180"/>
                              <w:rPr>
                                <w:rFonts w:ascii="BIZ UDゴシック" w:eastAsia="BIZ UDゴシック" w:hAnsi="BIZ UDゴシック"/>
                                <w:color w:val="000000" w:themeColor="text1"/>
                                <w:sz w:val="18"/>
                                <w:szCs w:val="18"/>
                                <w:u w:val="single"/>
                              </w:rPr>
                            </w:pPr>
                            <w:r>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原則屋内禁煙に向けた課題について、全体では「すでに全面禁煙や喫煙専用室の設置を済ませており、特に課題はない」が42.6％で最も高く、次いで「喫煙専用室設置のためのスペースが店内にない」が38.7％であった</w:t>
                            </w:r>
                            <w:r w:rsidR="00976364">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F8402" id="正方形/長方形 944419284" o:spid="_x0000_s1044" style="position:absolute;left:0;text-align:left;margin-left:12.85pt;margin-top:2pt;width:416.4pt;height:51pt;z-index:25212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" fillcolor="#ffd966" stroked="f" strokeweight="1pt">
                <v:textbox inset="0,0,0,0">
                  <w:txbxContent>
                    <w:p w14:paraId="60840ACC" w14:textId="40EF9717" w:rsidR="00F60724" w:rsidRPr="00FD7BD6" w:rsidRDefault="00FD7BD6" w:rsidP="00FD7BD6">
                      <w:pPr>
                        <w:autoSpaceDE w:val="0"/>
                        <w:autoSpaceDN w:val="0"/>
                        <w:snapToGrid w:val="0"/>
                        <w:ind w:left="180" w:hangingChars="100" w:hanging="180"/>
                        <w:rPr>
                          <w:rFonts w:ascii="BIZ UDゴシック" w:eastAsia="BIZ UDゴシック" w:hAnsi="BIZ UDゴシック"/>
                          <w:color w:val="000000" w:themeColor="text1"/>
                          <w:sz w:val="18"/>
                          <w:szCs w:val="18"/>
                          <w:u w:val="single"/>
                        </w:rPr>
                      </w:pPr>
                      <w:r>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原則屋内禁煙に向けた課題について、全体では「すでに全面禁煙や喫煙専用室の設置を済ませており、特に課題はない」が42.6％で最も高く、次いで「喫煙専用室設置のためのスペースが店内にない」が38.7％であった</w:t>
                      </w:r>
                      <w:r w:rsidR="00976364">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7FAEDFB4" w14:textId="77777777" w:rsidR="00BE362E" w:rsidRPr="00EB3117" w:rsidRDefault="00BE362E" w:rsidP="00564A85">
      <w:pPr>
        <w:autoSpaceDE w:val="0"/>
        <w:autoSpaceDN w:val="0"/>
        <w:ind w:left="440" w:hangingChars="200" w:hanging="440"/>
        <w:rPr>
          <w:rFonts w:ascii="BIZ UDゴシック" w:eastAsia="BIZ UDゴシック" w:hAnsi="BIZ UDゴシック"/>
        </w:rPr>
      </w:pPr>
    </w:p>
    <w:p w14:paraId="24F394EE" w14:textId="19CB11E5" w:rsidR="00BE362E" w:rsidRPr="00EB3117" w:rsidRDefault="00BE362E" w:rsidP="00564A85">
      <w:pPr>
        <w:autoSpaceDE w:val="0"/>
        <w:autoSpaceDN w:val="0"/>
        <w:ind w:left="440" w:hangingChars="200" w:hanging="440"/>
        <w:rPr>
          <w:rFonts w:ascii="BIZ UDゴシック" w:eastAsia="BIZ UDゴシック" w:hAnsi="BIZ UDゴシック"/>
        </w:rPr>
      </w:pPr>
    </w:p>
    <w:p w14:paraId="71F90D78" w14:textId="77777777" w:rsidR="00BE362E" w:rsidRPr="00EB3117" w:rsidRDefault="00BE362E" w:rsidP="00564A85">
      <w:pPr>
        <w:autoSpaceDE w:val="0"/>
        <w:autoSpaceDN w:val="0"/>
        <w:ind w:left="440" w:hangingChars="200" w:hanging="440"/>
        <w:rPr>
          <w:rFonts w:ascii="BIZ UDゴシック" w:eastAsia="BIZ UDゴシック" w:hAnsi="BIZ UDゴシック"/>
        </w:rPr>
      </w:pPr>
    </w:p>
    <w:p w14:paraId="1DB2FDC5" w14:textId="789FA2C7" w:rsidR="00BE362E" w:rsidRPr="00EB3117" w:rsidRDefault="00BE362E" w:rsidP="00564A85">
      <w:pPr>
        <w:autoSpaceDE w:val="0"/>
        <w:autoSpaceDN w:val="0"/>
        <w:ind w:left="440" w:hangingChars="200" w:hanging="440"/>
        <w:rPr>
          <w:rFonts w:ascii="BIZ UDゴシック" w:eastAsia="BIZ UDゴシック" w:hAnsi="BIZ UDゴシック"/>
        </w:rPr>
      </w:pPr>
    </w:p>
    <w:p w14:paraId="69103291" w14:textId="357F6A54" w:rsidR="001C0261" w:rsidRPr="00EB3117" w:rsidRDefault="001C0261" w:rsidP="007963CC">
      <w:pPr>
        <w:autoSpaceDE w:val="0"/>
        <w:autoSpaceDN w:val="0"/>
        <w:rPr>
          <w:rFonts w:ascii="BIZ UDゴシック" w:eastAsia="BIZ UDゴシック" w:hAnsi="BIZ UDゴシック"/>
        </w:rPr>
      </w:pPr>
    </w:p>
    <w:p w14:paraId="654D2429" w14:textId="169CFD40" w:rsidR="006B50A8" w:rsidRPr="00EB3117" w:rsidRDefault="006B50A8" w:rsidP="006B50A8">
      <w:pPr>
        <w:autoSpaceDE w:val="0"/>
        <w:autoSpaceDN w:val="0"/>
        <w:rPr>
          <w:rFonts w:ascii="BIZ UDゴシック" w:eastAsia="BIZ UDゴシック" w:hAnsi="BIZ UDゴシック"/>
        </w:rPr>
      </w:pPr>
      <w:r w:rsidRPr="00EB3117">
        <w:rPr>
          <w:rFonts w:ascii="BIZ UDゴシック" w:eastAsia="BIZ UDゴシック" w:hAnsi="BIZ UDゴシック" w:hint="eastAsia"/>
        </w:rPr>
        <w:lastRenderedPageBreak/>
        <w:t>●利用客から受けた声について</w:t>
      </w:r>
    </w:p>
    <w:p w14:paraId="5B712158" w14:textId="77777777" w:rsidR="006B50A8" w:rsidRPr="00EB3117" w:rsidRDefault="006B50A8" w:rsidP="006B50A8">
      <w:pPr>
        <w:autoSpaceDE w:val="0"/>
        <w:autoSpaceDN w:val="0"/>
        <w:rPr>
          <w:rFonts w:ascii="BIZ UDゴシック" w:eastAsia="BIZ UDゴシック" w:hAnsi="BIZ UDゴシック"/>
          <w:bdr w:val="single" w:sz="4" w:space="0" w:color="auto"/>
        </w:rPr>
      </w:pPr>
    </w:p>
    <w:p w14:paraId="1E190EC1" w14:textId="77777777" w:rsidR="006B50A8" w:rsidRPr="00EB3117" w:rsidRDefault="006B50A8" w:rsidP="006B50A8">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2064768" behindDoc="0" locked="0" layoutInCell="1" allowOverlap="1" wp14:anchorId="17EE7729" wp14:editId="23D4866B">
                <wp:simplePos x="0" y="0"/>
                <wp:positionH relativeFrom="margin">
                  <wp:posOffset>10795</wp:posOffset>
                </wp:positionH>
                <wp:positionV relativeFrom="paragraph">
                  <wp:posOffset>17780</wp:posOffset>
                </wp:positionV>
                <wp:extent cx="5580000" cy="7696200"/>
                <wp:effectExtent l="0" t="0" r="20955" b="19050"/>
                <wp:wrapNone/>
                <wp:docPr id="66867834" name="正方形/長方形 66867834"/>
                <wp:cNvGraphicFramePr/>
                <a:graphic xmlns:a="http://schemas.openxmlformats.org/drawingml/2006/main">
                  <a:graphicData uri="http://schemas.microsoft.com/office/word/2010/wordprocessingShape">
                    <wps:wsp>
                      <wps:cNvSpPr/>
                      <wps:spPr>
                        <a:xfrm>
                          <a:off x="0" y="0"/>
                          <a:ext cx="5580000" cy="76962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F6BFD4" id="正方形/長方形 66867834" o:spid="_x0000_s1026" style="position:absolute;margin-left:.85pt;margin-top:1.4pt;width:439.35pt;height:606pt;z-index:25206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" filled="f" strokecolor="black [3213]" strokeweight=".5pt">
                <w10:wrap anchorx="margin"/>
              </v:rect>
            </w:pict>
          </mc:Fallback>
        </mc:AlternateContent>
      </w:r>
      <w:r w:rsidRPr="00EB3117">
        <w:rPr>
          <w:rFonts w:ascii="BIZ UDゴシック" w:eastAsia="BIZ UDゴシック" w:hAnsi="BIZ UDゴシック"/>
          <w:noProof/>
        </w:rPr>
        <mc:AlternateContent>
          <mc:Choice Requires="wps">
            <w:drawing>
              <wp:anchor distT="0" distB="0" distL="114300" distR="114300" simplePos="0" relativeHeight="252065792" behindDoc="0" locked="0" layoutInCell="1" allowOverlap="1" wp14:anchorId="5DFA569B" wp14:editId="67D958AA">
                <wp:simplePos x="0" y="0"/>
                <wp:positionH relativeFrom="margin">
                  <wp:align>center</wp:align>
                </wp:positionH>
                <wp:positionV relativeFrom="paragraph">
                  <wp:posOffset>130810</wp:posOffset>
                </wp:positionV>
                <wp:extent cx="5327650" cy="396000"/>
                <wp:effectExtent l="0" t="0" r="6350" b="4445"/>
                <wp:wrapNone/>
                <wp:docPr id="652610886" name="正方形/長方形 652610886"/>
                <wp:cNvGraphicFramePr/>
                <a:graphic xmlns:a="http://schemas.openxmlformats.org/drawingml/2006/main">
                  <a:graphicData uri="http://schemas.microsoft.com/office/word/2010/wordprocessingShape">
                    <wps:wsp>
                      <wps:cNvSpPr/>
                      <wps:spPr>
                        <a:xfrm>
                          <a:off x="0" y="0"/>
                          <a:ext cx="5327650" cy="396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97592E" w14:textId="7CF54DDC" w:rsidR="006B50A8" w:rsidRDefault="006B50A8" w:rsidP="006B50A8">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図６</w:t>
                            </w:r>
                            <w:r w:rsidRPr="007117E7">
                              <w:rPr>
                                <w:rFonts w:ascii="BIZ UDゴシック" w:eastAsia="BIZ UDゴシック" w:hAnsi="BIZ UDゴシック"/>
                                <w:color w:val="000000" w:themeColor="text1"/>
                                <w:sz w:val="20"/>
                                <w:szCs w:val="20"/>
                                <w:shd w:val="clear" w:color="auto" w:fill="FFFFFF" w:themeFill="background1"/>
                              </w:rPr>
                              <w:t xml:space="preserve">　</w:t>
                            </w:r>
                            <w:r w:rsidRPr="006B50A8">
                              <w:rPr>
                                <w:rFonts w:ascii="BIZ UDゴシック" w:eastAsia="BIZ UDゴシック" w:hAnsi="BIZ UDゴシック"/>
                                <w:color w:val="000000" w:themeColor="text1"/>
                                <w:sz w:val="20"/>
                                <w:szCs w:val="20"/>
                                <w:shd w:val="clear" w:color="auto" w:fill="FFFFFF" w:themeFill="background1"/>
                              </w:rPr>
                              <w:t>過去1年間で喫煙・禁煙について利用客から受けた声を教えてください。</w:t>
                            </w:r>
                          </w:p>
                          <w:p w14:paraId="284530EC" w14:textId="1CE5BCC7" w:rsidR="006B50A8" w:rsidRPr="007117E7" w:rsidRDefault="006B50A8" w:rsidP="006B50A8">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 xml:space="preserve">　　</w:t>
                            </w:r>
                            <w:r>
                              <w:rPr>
                                <w:rFonts w:ascii="BIZ UDゴシック" w:eastAsia="BIZ UDゴシック" w:hAnsi="BIZ UDゴシック"/>
                                <w:color w:val="000000" w:themeColor="text1"/>
                                <w:sz w:val="20"/>
                                <w:szCs w:val="20"/>
                                <w:shd w:val="clear" w:color="auto" w:fill="FFFFFF" w:themeFill="background1"/>
                              </w:rPr>
                              <w:t xml:space="preserve">　</w:t>
                            </w:r>
                            <w:r w:rsidRPr="007117E7">
                              <w:rPr>
                                <w:rFonts w:ascii="BIZ UDゴシック" w:eastAsia="BIZ UDゴシック" w:hAnsi="BIZ UDゴシック" w:hint="eastAsia"/>
                                <w:color w:val="000000" w:themeColor="text1"/>
                                <w:sz w:val="20"/>
                                <w:szCs w:val="20"/>
                                <w:shd w:val="clear" w:color="auto" w:fill="FFFFFF" w:themeFill="background1"/>
                              </w:rPr>
                              <w:t>（あてはまるもの全てに</w:t>
                            </w:r>
                            <w:r>
                              <w:rPr>
                                <w:rFonts w:ascii="BIZ UDゴシック" w:eastAsia="BIZ UDゴシック" w:hAnsi="BIZ UDゴシック" w:hint="eastAsia"/>
                                <w:color w:val="000000" w:themeColor="text1"/>
                                <w:sz w:val="20"/>
                                <w:szCs w:val="20"/>
                                <w:shd w:val="clear" w:color="auto" w:fill="FFFFFF" w:themeFill="background1"/>
                              </w:rPr>
                              <w:t>☑</w:t>
                            </w:r>
                            <w:r w:rsidRPr="007117E7">
                              <w:rPr>
                                <w:rFonts w:ascii="BIZ UDゴシック" w:eastAsia="BIZ UDゴシック" w:hAnsi="BIZ UDゴシック" w:hint="eastAsia"/>
                                <w:color w:val="000000" w:themeColor="text1"/>
                                <w:sz w:val="20"/>
                                <w:szCs w:val="20"/>
                                <w:shd w:val="clear" w:color="auto" w:fill="FFFFFF" w:themeFill="background1"/>
                              </w:rPr>
                              <w:t>をつけてください。）</w:t>
                            </w:r>
                          </w:p>
                          <w:p w14:paraId="0172A747" w14:textId="77777777" w:rsidR="006B50A8" w:rsidRPr="007117E7" w:rsidRDefault="006B50A8" w:rsidP="006B50A8">
                            <w:pPr>
                              <w:autoSpaceDE w:val="0"/>
                              <w:autoSpaceDN w:val="0"/>
                              <w:jc w:val="center"/>
                              <w:rPr>
                                <w:rFonts w:ascii="BIZ UDゴシック" w:eastAsia="BIZ UDゴシック" w:hAnsi="BIZ UDゴシック"/>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A569B" id="正方形/長方形 652610886" o:spid="_x0000_s1045" style="position:absolute;left:0;text-align:left;margin-left:0;margin-top:10.3pt;width:419.5pt;height:31.2pt;z-index:252065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" filled="f" stroked="f" strokeweight="1pt">
                <v:textbox inset="0,0,0,0">
                  <w:txbxContent>
                    <w:p w14:paraId="6B97592E" w14:textId="7CF54DDC" w:rsidR="006B50A8" w:rsidRDefault="006B50A8" w:rsidP="006B50A8">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図６</w:t>
                      </w:r>
                      <w:r w:rsidRPr="007117E7">
                        <w:rPr>
                          <w:rFonts w:ascii="BIZ UDゴシック" w:eastAsia="BIZ UDゴシック" w:hAnsi="BIZ UDゴシック"/>
                          <w:color w:val="000000" w:themeColor="text1"/>
                          <w:sz w:val="20"/>
                          <w:szCs w:val="20"/>
                          <w:shd w:val="clear" w:color="auto" w:fill="FFFFFF" w:themeFill="background1"/>
                        </w:rPr>
                        <w:t xml:space="preserve">　</w:t>
                      </w:r>
                      <w:r w:rsidRPr="006B50A8">
                        <w:rPr>
                          <w:rFonts w:ascii="BIZ UDゴシック" w:eastAsia="BIZ UDゴシック" w:hAnsi="BIZ UDゴシック"/>
                          <w:color w:val="000000" w:themeColor="text1"/>
                          <w:sz w:val="20"/>
                          <w:szCs w:val="20"/>
                          <w:shd w:val="clear" w:color="auto" w:fill="FFFFFF" w:themeFill="background1"/>
                        </w:rPr>
                        <w:t>過去1年間で喫煙・禁煙について利用客から受けた声を教えてください。</w:t>
                      </w:r>
                    </w:p>
                    <w:p w14:paraId="284530EC" w14:textId="1CE5BCC7" w:rsidR="006B50A8" w:rsidRPr="007117E7" w:rsidRDefault="006B50A8" w:rsidP="006B50A8">
                      <w:pPr>
                        <w:autoSpaceDE w:val="0"/>
                        <w:autoSpaceDN w:val="0"/>
                        <w:snapToGrid w:val="0"/>
                        <w:jc w:val="left"/>
                        <w:rPr>
                          <w:rFonts w:ascii="BIZ UDゴシック" w:eastAsia="BIZ UDゴシック" w:hAnsi="BIZ UDゴシック"/>
                          <w:color w:val="000000" w:themeColor="text1"/>
                          <w:sz w:val="20"/>
                          <w:szCs w:val="20"/>
                          <w:shd w:val="clear" w:color="auto" w:fill="FFFFFF" w:themeFill="background1"/>
                        </w:rPr>
                      </w:pPr>
                      <w:r>
                        <w:rPr>
                          <w:rFonts w:ascii="BIZ UDゴシック" w:eastAsia="BIZ UDゴシック" w:hAnsi="BIZ UDゴシック" w:hint="eastAsia"/>
                          <w:color w:val="000000" w:themeColor="text1"/>
                          <w:sz w:val="20"/>
                          <w:szCs w:val="20"/>
                          <w:shd w:val="clear" w:color="auto" w:fill="FFFFFF" w:themeFill="background1"/>
                        </w:rPr>
                        <w:t xml:space="preserve">　　</w:t>
                      </w:r>
                      <w:r>
                        <w:rPr>
                          <w:rFonts w:ascii="BIZ UDゴシック" w:eastAsia="BIZ UDゴシック" w:hAnsi="BIZ UDゴシック"/>
                          <w:color w:val="000000" w:themeColor="text1"/>
                          <w:sz w:val="20"/>
                          <w:szCs w:val="20"/>
                          <w:shd w:val="clear" w:color="auto" w:fill="FFFFFF" w:themeFill="background1"/>
                        </w:rPr>
                        <w:t xml:space="preserve">　</w:t>
                      </w:r>
                      <w:r w:rsidRPr="007117E7">
                        <w:rPr>
                          <w:rFonts w:ascii="BIZ UDゴシック" w:eastAsia="BIZ UDゴシック" w:hAnsi="BIZ UDゴシック" w:hint="eastAsia"/>
                          <w:color w:val="000000" w:themeColor="text1"/>
                          <w:sz w:val="20"/>
                          <w:szCs w:val="20"/>
                          <w:shd w:val="clear" w:color="auto" w:fill="FFFFFF" w:themeFill="background1"/>
                        </w:rPr>
                        <w:t>（あてはまるもの全てに</w:t>
                      </w:r>
                      <w:r>
                        <w:rPr>
                          <w:rFonts w:ascii="BIZ UDゴシック" w:eastAsia="BIZ UDゴシック" w:hAnsi="BIZ UDゴシック" w:hint="eastAsia"/>
                          <w:color w:val="000000" w:themeColor="text1"/>
                          <w:sz w:val="20"/>
                          <w:szCs w:val="20"/>
                          <w:shd w:val="clear" w:color="auto" w:fill="FFFFFF" w:themeFill="background1"/>
                        </w:rPr>
                        <w:t>☑</w:t>
                      </w:r>
                      <w:r w:rsidRPr="007117E7">
                        <w:rPr>
                          <w:rFonts w:ascii="BIZ UDゴシック" w:eastAsia="BIZ UDゴシック" w:hAnsi="BIZ UDゴシック" w:hint="eastAsia"/>
                          <w:color w:val="000000" w:themeColor="text1"/>
                          <w:sz w:val="20"/>
                          <w:szCs w:val="20"/>
                          <w:shd w:val="clear" w:color="auto" w:fill="FFFFFF" w:themeFill="background1"/>
                        </w:rPr>
                        <w:t>をつけてください。）</w:t>
                      </w:r>
                    </w:p>
                    <w:p w14:paraId="0172A747" w14:textId="77777777" w:rsidR="006B50A8" w:rsidRPr="007117E7" w:rsidRDefault="006B50A8" w:rsidP="006B50A8">
                      <w:pPr>
                        <w:autoSpaceDE w:val="0"/>
                        <w:autoSpaceDN w:val="0"/>
                        <w:jc w:val="center"/>
                        <w:rPr>
                          <w:rFonts w:ascii="BIZ UDゴシック" w:eastAsia="BIZ UDゴシック" w:hAnsi="BIZ UDゴシック"/>
                          <w:sz w:val="20"/>
                          <w:szCs w:val="20"/>
                        </w:rPr>
                      </w:pPr>
                    </w:p>
                  </w:txbxContent>
                </v:textbox>
                <w10:wrap anchorx="margin"/>
              </v:rect>
            </w:pict>
          </mc:Fallback>
        </mc:AlternateContent>
      </w:r>
    </w:p>
    <w:p w14:paraId="4257B72A" w14:textId="77777777" w:rsidR="006B50A8" w:rsidRPr="00EB3117" w:rsidRDefault="006B50A8" w:rsidP="006B50A8">
      <w:pPr>
        <w:autoSpaceDE w:val="0"/>
        <w:autoSpaceDN w:val="0"/>
        <w:rPr>
          <w:rFonts w:ascii="BIZ UDゴシック" w:eastAsia="BIZ UDゴシック" w:hAnsi="BIZ UDゴシック"/>
        </w:rPr>
      </w:pPr>
    </w:p>
    <w:p w14:paraId="4590FAB9" w14:textId="2E0A249F" w:rsidR="006B50A8" w:rsidRPr="00EB3117" w:rsidRDefault="006B50A8" w:rsidP="006B50A8">
      <w:pPr>
        <w:autoSpaceDE w:val="0"/>
        <w:autoSpaceDN w:val="0"/>
        <w:rPr>
          <w:rFonts w:ascii="BIZ UDゴシック" w:eastAsia="BIZ UDゴシック" w:hAnsi="BIZ UDゴシック"/>
          <w:color w:val="EE0000"/>
        </w:rPr>
      </w:pPr>
    </w:p>
    <w:p w14:paraId="65EF72D5" w14:textId="562BAE58" w:rsidR="006B50A8" w:rsidRPr="00EB3117" w:rsidRDefault="005B5176" w:rsidP="006B50A8">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073984" behindDoc="0" locked="0" layoutInCell="1" allowOverlap="1" wp14:anchorId="4F45E84A" wp14:editId="6518671A">
            <wp:simplePos x="0" y="0"/>
            <wp:positionH relativeFrom="margin">
              <wp:posOffset>132715</wp:posOffset>
            </wp:positionH>
            <wp:positionV relativeFrom="paragraph">
              <wp:posOffset>19685</wp:posOffset>
            </wp:positionV>
            <wp:extent cx="5280660" cy="2545080"/>
            <wp:effectExtent l="0" t="0" r="0" b="0"/>
            <wp:wrapNone/>
            <wp:docPr id="2064189814" name="グラフ 1">
              <a:extLst xmlns:a="http://schemas.openxmlformats.org/drawingml/2006/main">
                <a:ext uri="{FF2B5EF4-FFF2-40B4-BE49-F238E27FC236}">
                  <a16:creationId xmlns:a16="http://schemas.microsoft.com/office/drawing/2014/main" id="{FF91770C-9872-43B0-9A76-00DDA49053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2E15373D" w14:textId="77777777" w:rsidR="006B50A8" w:rsidRPr="00EB3117" w:rsidRDefault="006B50A8" w:rsidP="006B50A8">
      <w:pPr>
        <w:autoSpaceDE w:val="0"/>
        <w:autoSpaceDN w:val="0"/>
        <w:rPr>
          <w:rFonts w:ascii="BIZ UDゴシック" w:eastAsia="BIZ UDゴシック" w:hAnsi="BIZ UDゴシック"/>
        </w:rPr>
      </w:pPr>
    </w:p>
    <w:p w14:paraId="7EF4DB2D" w14:textId="77777777" w:rsidR="006B50A8" w:rsidRPr="00EB3117" w:rsidRDefault="006B50A8" w:rsidP="006B50A8">
      <w:pPr>
        <w:autoSpaceDE w:val="0"/>
        <w:autoSpaceDN w:val="0"/>
        <w:rPr>
          <w:rFonts w:ascii="BIZ UDゴシック" w:eastAsia="BIZ UDゴシック" w:hAnsi="BIZ UDゴシック"/>
        </w:rPr>
      </w:pPr>
    </w:p>
    <w:p w14:paraId="12893A26" w14:textId="77777777" w:rsidR="006B50A8" w:rsidRPr="00EB3117" w:rsidRDefault="006B50A8" w:rsidP="006B50A8">
      <w:pPr>
        <w:autoSpaceDE w:val="0"/>
        <w:autoSpaceDN w:val="0"/>
        <w:rPr>
          <w:rFonts w:ascii="BIZ UDゴシック" w:eastAsia="BIZ UDゴシック" w:hAnsi="BIZ UDゴシック"/>
        </w:rPr>
      </w:pPr>
    </w:p>
    <w:p w14:paraId="35886D64" w14:textId="77777777" w:rsidR="006B50A8" w:rsidRPr="00EB3117" w:rsidRDefault="006B50A8" w:rsidP="006B50A8">
      <w:pPr>
        <w:autoSpaceDE w:val="0"/>
        <w:autoSpaceDN w:val="0"/>
        <w:rPr>
          <w:rFonts w:ascii="BIZ UDゴシック" w:eastAsia="BIZ UDゴシック" w:hAnsi="BIZ UDゴシック"/>
        </w:rPr>
      </w:pPr>
    </w:p>
    <w:p w14:paraId="4DD967E6" w14:textId="77777777" w:rsidR="006B50A8" w:rsidRPr="00EB3117" w:rsidRDefault="006B50A8" w:rsidP="006B50A8">
      <w:pPr>
        <w:autoSpaceDE w:val="0"/>
        <w:autoSpaceDN w:val="0"/>
        <w:rPr>
          <w:rFonts w:ascii="BIZ UDゴシック" w:eastAsia="BIZ UDゴシック" w:hAnsi="BIZ UDゴシック"/>
        </w:rPr>
      </w:pPr>
    </w:p>
    <w:p w14:paraId="2873C2D7" w14:textId="77777777" w:rsidR="006B50A8" w:rsidRPr="00EB3117" w:rsidRDefault="006B50A8" w:rsidP="006B50A8">
      <w:pPr>
        <w:autoSpaceDE w:val="0"/>
        <w:autoSpaceDN w:val="0"/>
        <w:rPr>
          <w:rFonts w:ascii="BIZ UDゴシック" w:eastAsia="BIZ UDゴシック" w:hAnsi="BIZ UDゴシック"/>
        </w:rPr>
      </w:pPr>
    </w:p>
    <w:p w14:paraId="7C06753D" w14:textId="77777777" w:rsidR="006B50A8" w:rsidRPr="00EB3117" w:rsidRDefault="006B50A8" w:rsidP="006B50A8">
      <w:pPr>
        <w:autoSpaceDE w:val="0"/>
        <w:autoSpaceDN w:val="0"/>
        <w:rPr>
          <w:rFonts w:ascii="BIZ UDゴシック" w:eastAsia="BIZ UDゴシック" w:hAnsi="BIZ UDゴシック"/>
        </w:rPr>
      </w:pPr>
    </w:p>
    <w:p w14:paraId="1ECC9BC6" w14:textId="77777777" w:rsidR="006B50A8" w:rsidRPr="00EB3117" w:rsidRDefault="006B50A8" w:rsidP="006B50A8">
      <w:pPr>
        <w:autoSpaceDE w:val="0"/>
        <w:autoSpaceDN w:val="0"/>
        <w:rPr>
          <w:rFonts w:ascii="BIZ UDゴシック" w:eastAsia="BIZ UDゴシック" w:hAnsi="BIZ UDゴシック"/>
        </w:rPr>
      </w:pPr>
    </w:p>
    <w:p w14:paraId="2A80C316" w14:textId="77777777" w:rsidR="006B50A8" w:rsidRPr="00EB3117" w:rsidRDefault="006B50A8" w:rsidP="006B50A8">
      <w:pPr>
        <w:autoSpaceDE w:val="0"/>
        <w:autoSpaceDN w:val="0"/>
        <w:rPr>
          <w:rFonts w:ascii="BIZ UDゴシック" w:eastAsia="BIZ UDゴシック" w:hAnsi="BIZ UDゴシック"/>
        </w:rPr>
      </w:pPr>
    </w:p>
    <w:p w14:paraId="28C8F9C3" w14:textId="77777777" w:rsidR="006B50A8" w:rsidRPr="00EB3117" w:rsidRDefault="006B50A8" w:rsidP="006B50A8">
      <w:pPr>
        <w:autoSpaceDE w:val="0"/>
        <w:autoSpaceDN w:val="0"/>
        <w:rPr>
          <w:rFonts w:ascii="BIZ UDゴシック" w:eastAsia="BIZ UDゴシック" w:hAnsi="BIZ UDゴシック"/>
        </w:rPr>
      </w:pPr>
    </w:p>
    <w:p w14:paraId="60F05B98" w14:textId="35B079EA" w:rsidR="006B50A8" w:rsidRPr="00EB3117" w:rsidRDefault="006B50A8" w:rsidP="006B50A8">
      <w:pPr>
        <w:autoSpaceDE w:val="0"/>
        <w:autoSpaceDN w:val="0"/>
        <w:rPr>
          <w:rFonts w:ascii="BIZ UDゴシック" w:eastAsia="BIZ UDゴシック" w:hAnsi="BIZ UDゴシック"/>
        </w:rPr>
      </w:pPr>
    </w:p>
    <w:p w14:paraId="3E2639D7" w14:textId="77777777" w:rsidR="007963CC" w:rsidRPr="00EB3117" w:rsidRDefault="007963CC" w:rsidP="006B50A8">
      <w:pPr>
        <w:autoSpaceDE w:val="0"/>
        <w:autoSpaceDN w:val="0"/>
        <w:rPr>
          <w:rFonts w:ascii="BIZ UDゴシック" w:eastAsia="BIZ UDゴシック" w:hAnsi="BIZ UDゴシック"/>
        </w:rPr>
      </w:pPr>
    </w:p>
    <w:p w14:paraId="7043597E" w14:textId="66E48B42" w:rsidR="007963CC" w:rsidRPr="00EB3117" w:rsidRDefault="007963CC" w:rsidP="007963CC">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w:t>
      </w:r>
      <w:r w:rsidRPr="00EB3117">
        <w:rPr>
          <w:rFonts w:ascii="BIZ UDゴシック" w:eastAsia="BIZ UDゴシック" w:hAnsi="BIZ UDゴシック" w:hint="eastAsia"/>
          <w:sz w:val="20"/>
          <w:szCs w:val="21"/>
        </w:rPr>
        <w:t>＜対応状況別の回答結果＞</w:t>
      </w:r>
    </w:p>
    <w:p w14:paraId="01BE36B4" w14:textId="4869C042" w:rsidR="001C0261" w:rsidRPr="00EB3117" w:rsidRDefault="004F1E80" w:rsidP="006B50A8">
      <w:pPr>
        <w:autoSpaceDE w:val="0"/>
        <w:autoSpaceDN w:val="0"/>
        <w:rPr>
          <w:rFonts w:ascii="BIZ UDゴシック" w:eastAsia="BIZ UDゴシック" w:hAnsi="BIZ UDゴシック"/>
        </w:rPr>
      </w:pPr>
      <w:r w:rsidRPr="00EB3117">
        <w:rPr>
          <w:noProof/>
        </w:rPr>
        <w:drawing>
          <wp:anchor distT="0" distB="0" distL="114300" distR="114300" simplePos="0" relativeHeight="252088320" behindDoc="0" locked="0" layoutInCell="1" allowOverlap="1" wp14:anchorId="0CABFFFD" wp14:editId="5CF69149">
            <wp:simplePos x="0" y="0"/>
            <wp:positionH relativeFrom="margin">
              <wp:align>center</wp:align>
            </wp:positionH>
            <wp:positionV relativeFrom="paragraph">
              <wp:posOffset>144145</wp:posOffset>
            </wp:positionV>
            <wp:extent cx="5329555" cy="2867025"/>
            <wp:effectExtent l="0" t="0" r="4445" b="9525"/>
            <wp:wrapNone/>
            <wp:docPr id="1495630702" name="図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29555" cy="2867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F6BB71" w14:textId="5A045289" w:rsidR="006B50A8" w:rsidRPr="00EB3117" w:rsidRDefault="006B50A8" w:rsidP="006B50A8">
      <w:pPr>
        <w:autoSpaceDE w:val="0"/>
        <w:autoSpaceDN w:val="0"/>
        <w:rPr>
          <w:rFonts w:ascii="BIZ UDゴシック" w:eastAsia="BIZ UDゴシック" w:hAnsi="BIZ UDゴシック"/>
        </w:rPr>
      </w:pPr>
    </w:p>
    <w:p w14:paraId="3781ED77" w14:textId="07043B76" w:rsidR="006B50A8" w:rsidRPr="00EB3117" w:rsidRDefault="006B50A8" w:rsidP="006B50A8">
      <w:pPr>
        <w:autoSpaceDE w:val="0"/>
        <w:autoSpaceDN w:val="0"/>
        <w:rPr>
          <w:rFonts w:ascii="BIZ UDゴシック" w:eastAsia="BIZ UDゴシック" w:hAnsi="BIZ UDゴシック"/>
        </w:rPr>
      </w:pPr>
    </w:p>
    <w:p w14:paraId="0E7FBB2F" w14:textId="77777777" w:rsidR="006B50A8" w:rsidRPr="00EB3117" w:rsidRDefault="006B50A8" w:rsidP="006B50A8">
      <w:pPr>
        <w:autoSpaceDE w:val="0"/>
        <w:autoSpaceDN w:val="0"/>
        <w:rPr>
          <w:rFonts w:ascii="BIZ UDゴシック" w:eastAsia="BIZ UDゴシック" w:hAnsi="BIZ UDゴシック"/>
        </w:rPr>
      </w:pPr>
    </w:p>
    <w:p w14:paraId="553CC274" w14:textId="77777777" w:rsidR="006B50A8" w:rsidRPr="00EB3117" w:rsidRDefault="006B50A8" w:rsidP="006B50A8">
      <w:pPr>
        <w:autoSpaceDE w:val="0"/>
        <w:autoSpaceDN w:val="0"/>
        <w:rPr>
          <w:rFonts w:ascii="BIZ UDゴシック" w:eastAsia="BIZ UDゴシック" w:hAnsi="BIZ UDゴシック"/>
        </w:rPr>
      </w:pPr>
    </w:p>
    <w:p w14:paraId="16FCC7D1" w14:textId="77777777" w:rsidR="006B50A8" w:rsidRPr="00EB3117" w:rsidRDefault="006B50A8" w:rsidP="006B50A8">
      <w:pPr>
        <w:autoSpaceDE w:val="0"/>
        <w:autoSpaceDN w:val="0"/>
        <w:rPr>
          <w:rFonts w:ascii="BIZ UDゴシック" w:eastAsia="BIZ UDゴシック" w:hAnsi="BIZ UDゴシック"/>
        </w:rPr>
      </w:pPr>
    </w:p>
    <w:p w14:paraId="7A8A5113" w14:textId="77777777" w:rsidR="006B50A8" w:rsidRPr="00EB3117" w:rsidRDefault="006B50A8" w:rsidP="006B50A8">
      <w:pPr>
        <w:autoSpaceDE w:val="0"/>
        <w:autoSpaceDN w:val="0"/>
        <w:rPr>
          <w:rFonts w:ascii="BIZ UDゴシック" w:eastAsia="BIZ UDゴシック" w:hAnsi="BIZ UDゴシック"/>
        </w:rPr>
      </w:pPr>
    </w:p>
    <w:p w14:paraId="27552FED" w14:textId="77777777" w:rsidR="006B50A8" w:rsidRPr="00EB3117" w:rsidRDefault="006B50A8" w:rsidP="006B50A8">
      <w:pPr>
        <w:autoSpaceDE w:val="0"/>
        <w:autoSpaceDN w:val="0"/>
        <w:rPr>
          <w:rFonts w:ascii="BIZ UDゴシック" w:eastAsia="BIZ UDゴシック" w:hAnsi="BIZ UDゴシック"/>
        </w:rPr>
      </w:pPr>
    </w:p>
    <w:p w14:paraId="0A1C71D7" w14:textId="77777777" w:rsidR="006B50A8" w:rsidRPr="00EB3117" w:rsidRDefault="006B50A8" w:rsidP="006B50A8">
      <w:pPr>
        <w:autoSpaceDE w:val="0"/>
        <w:autoSpaceDN w:val="0"/>
        <w:rPr>
          <w:rFonts w:ascii="BIZ UDゴシック" w:eastAsia="BIZ UDゴシック" w:hAnsi="BIZ UDゴシック"/>
        </w:rPr>
      </w:pPr>
    </w:p>
    <w:p w14:paraId="0047F750" w14:textId="77777777" w:rsidR="006B50A8" w:rsidRPr="00EB3117" w:rsidRDefault="006B50A8" w:rsidP="006B50A8">
      <w:pPr>
        <w:autoSpaceDE w:val="0"/>
        <w:autoSpaceDN w:val="0"/>
        <w:rPr>
          <w:rFonts w:ascii="BIZ UDゴシック" w:eastAsia="BIZ UDゴシック" w:hAnsi="BIZ UDゴシック"/>
        </w:rPr>
      </w:pPr>
    </w:p>
    <w:p w14:paraId="63E75FFF" w14:textId="77777777" w:rsidR="006B50A8" w:rsidRPr="00EB3117" w:rsidRDefault="006B50A8" w:rsidP="006B50A8">
      <w:pPr>
        <w:autoSpaceDE w:val="0"/>
        <w:autoSpaceDN w:val="0"/>
        <w:rPr>
          <w:rFonts w:ascii="BIZ UDゴシック" w:eastAsia="BIZ UDゴシック" w:hAnsi="BIZ UDゴシック"/>
        </w:rPr>
      </w:pPr>
    </w:p>
    <w:p w14:paraId="3E5AB2B9" w14:textId="77777777" w:rsidR="006B50A8" w:rsidRPr="00EB3117" w:rsidRDefault="006B50A8" w:rsidP="006B50A8">
      <w:pPr>
        <w:autoSpaceDE w:val="0"/>
        <w:autoSpaceDN w:val="0"/>
        <w:rPr>
          <w:rFonts w:ascii="BIZ UDゴシック" w:eastAsia="BIZ UDゴシック" w:hAnsi="BIZ UDゴシック"/>
        </w:rPr>
      </w:pPr>
    </w:p>
    <w:p w14:paraId="38873973" w14:textId="77777777" w:rsidR="006B50A8" w:rsidRPr="00EB3117" w:rsidRDefault="006B50A8" w:rsidP="006B50A8">
      <w:pPr>
        <w:autoSpaceDE w:val="0"/>
        <w:autoSpaceDN w:val="0"/>
        <w:rPr>
          <w:rFonts w:ascii="BIZ UDゴシック" w:eastAsia="BIZ UDゴシック" w:hAnsi="BIZ UDゴシック"/>
        </w:rPr>
      </w:pPr>
    </w:p>
    <w:p w14:paraId="36B3CD3D" w14:textId="77777777" w:rsidR="006B50A8" w:rsidRPr="00EB3117" w:rsidRDefault="006B50A8" w:rsidP="006B50A8">
      <w:pPr>
        <w:autoSpaceDE w:val="0"/>
        <w:autoSpaceDN w:val="0"/>
        <w:rPr>
          <w:rFonts w:ascii="BIZ UDゴシック" w:eastAsia="BIZ UDゴシック" w:hAnsi="BIZ UDゴシック"/>
        </w:rPr>
      </w:pPr>
    </w:p>
    <w:p w14:paraId="0B53F2E4" w14:textId="77777777" w:rsidR="005B5176" w:rsidRPr="00EB3117" w:rsidRDefault="005B5176" w:rsidP="006B50A8">
      <w:pPr>
        <w:autoSpaceDE w:val="0"/>
        <w:autoSpaceDN w:val="0"/>
        <w:rPr>
          <w:rFonts w:ascii="BIZ UDゴシック" w:eastAsia="BIZ UDゴシック" w:hAnsi="BIZ UDゴシック"/>
        </w:rPr>
      </w:pPr>
    </w:p>
    <w:p w14:paraId="35D207BA" w14:textId="042E4224" w:rsidR="007963CC" w:rsidRPr="00EB3117" w:rsidRDefault="00F60724" w:rsidP="006B50A8">
      <w:pPr>
        <w:autoSpaceDE w:val="0"/>
        <w:autoSpaceDN w:val="0"/>
        <w:rPr>
          <w:rFonts w:ascii="BIZ UDゴシック" w:eastAsia="BIZ UDゴシック" w:hAnsi="BIZ UDゴシック"/>
        </w:rPr>
      </w:pPr>
      <w:r w:rsidRPr="00EB3117">
        <w:rPr>
          <w:rFonts w:ascii="Meiryo UI" w:eastAsia="Meiryo UI" w:hAnsi="Meiryo UI" w:hint="eastAsia"/>
          <w:noProof/>
          <w:kern w:val="2"/>
          <w:sz w:val="21"/>
          <w:szCs w:val="22"/>
        </w:rPr>
        <mc:AlternateContent>
          <mc:Choice Requires="wps">
            <w:drawing>
              <wp:anchor distT="0" distB="0" distL="114300" distR="114300" simplePos="0" relativeHeight="252122112" behindDoc="0" locked="0" layoutInCell="1" allowOverlap="1" wp14:anchorId="4BF9FE36" wp14:editId="4C0DC817">
                <wp:simplePos x="0" y="0"/>
                <wp:positionH relativeFrom="margin">
                  <wp:posOffset>125095</wp:posOffset>
                </wp:positionH>
                <wp:positionV relativeFrom="paragraph">
                  <wp:posOffset>142240</wp:posOffset>
                </wp:positionV>
                <wp:extent cx="5399405" cy="617220"/>
                <wp:effectExtent l="0" t="0" r="0" b="0"/>
                <wp:wrapNone/>
                <wp:docPr id="726100410" name="正方形/長方形 726100410"/>
                <wp:cNvGraphicFramePr/>
                <a:graphic xmlns:a="http://schemas.openxmlformats.org/drawingml/2006/main">
                  <a:graphicData uri="http://schemas.microsoft.com/office/word/2010/wordprocessingShape">
                    <wps:wsp>
                      <wps:cNvSpPr/>
                      <wps:spPr>
                        <a:xfrm>
                          <a:off x="0" y="0"/>
                          <a:ext cx="5399405" cy="617220"/>
                        </a:xfrm>
                        <a:prstGeom prst="rect">
                          <a:avLst/>
                        </a:prstGeom>
                        <a:solidFill>
                          <a:srgbClr val="FFC000">
                            <a:lumMod val="60000"/>
                            <a:lumOff val="40000"/>
                          </a:srgbClr>
                        </a:solidFill>
                        <a:ln w="12700" cap="flat" cmpd="sng" algn="ctr">
                          <a:noFill/>
                          <a:prstDash val="solid"/>
                          <a:miter lim="800000"/>
                        </a:ln>
                        <a:effectLst/>
                      </wps:spPr>
                      <wps:txbx>
                        <w:txbxContent>
                          <w:p w14:paraId="524D074E" w14:textId="763665D6" w:rsidR="00F60724" w:rsidRPr="00FD7BD6" w:rsidRDefault="00FD7BD6" w:rsidP="00FD7BD6">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FD7BD6">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過去1年間で利用客から受けた声について、全体では「特に利用客からの声はなかった」が59.7％と最も高く、次いで「喫煙できなくなったことへの不満の声があった」が22.6％であった</w:t>
                            </w:r>
                            <w:r w:rsidR="00976364">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9FE36" id="正方形/長方形 726100410" o:spid="_x0000_s1046" style="position:absolute;left:0;text-align:left;margin-left:9.85pt;margin-top:11.2pt;width:425.15pt;height:48.6pt;z-index:25212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" fillcolor="#ffd966" stroked="f" strokeweight="1pt">
                <v:textbox inset="0,0,0,0">
                  <w:txbxContent>
                    <w:p w14:paraId="524D074E" w14:textId="763665D6" w:rsidR="00F60724" w:rsidRPr="00FD7BD6" w:rsidRDefault="00FD7BD6" w:rsidP="00FD7BD6">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FD7BD6">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過去1年間で利用客から受けた声について、全体では「特に利用客からの声はなかった」が59.7％と最も高く、次いで「喫煙できなくなったことへの不満の声があった」が22.6％であった</w:t>
                      </w:r>
                      <w:r w:rsidR="00976364">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39A497C9" w14:textId="355E8875" w:rsidR="006B50A8" w:rsidRPr="00EB3117" w:rsidRDefault="006B50A8" w:rsidP="006B50A8">
      <w:pPr>
        <w:autoSpaceDE w:val="0"/>
        <w:autoSpaceDN w:val="0"/>
        <w:ind w:left="440" w:hangingChars="200" w:hanging="440"/>
        <w:rPr>
          <w:rFonts w:ascii="BIZ UDゴシック" w:eastAsia="BIZ UDゴシック" w:hAnsi="BIZ UDゴシック"/>
        </w:rPr>
      </w:pPr>
    </w:p>
    <w:p w14:paraId="7A5FBD9A" w14:textId="38696A5A" w:rsidR="006B50A8" w:rsidRPr="00EB3117" w:rsidRDefault="006B50A8" w:rsidP="006B50A8">
      <w:pPr>
        <w:autoSpaceDE w:val="0"/>
        <w:autoSpaceDN w:val="0"/>
        <w:ind w:left="440" w:hangingChars="200" w:hanging="440"/>
        <w:rPr>
          <w:rFonts w:ascii="BIZ UDゴシック" w:eastAsia="BIZ UDゴシック" w:hAnsi="BIZ UDゴシック"/>
        </w:rPr>
      </w:pPr>
    </w:p>
    <w:p w14:paraId="45F9B701" w14:textId="77777777" w:rsidR="006B50A8" w:rsidRPr="00EB3117" w:rsidRDefault="006B50A8" w:rsidP="006B50A8">
      <w:pPr>
        <w:autoSpaceDE w:val="0"/>
        <w:autoSpaceDN w:val="0"/>
        <w:ind w:left="440" w:hangingChars="200" w:hanging="440"/>
        <w:rPr>
          <w:rFonts w:ascii="BIZ UDゴシック" w:eastAsia="BIZ UDゴシック" w:hAnsi="BIZ UDゴシック"/>
        </w:rPr>
      </w:pPr>
    </w:p>
    <w:p w14:paraId="6A5255FE" w14:textId="77777777" w:rsidR="006B50A8" w:rsidRPr="00EB3117" w:rsidRDefault="006B50A8" w:rsidP="00564A85">
      <w:pPr>
        <w:autoSpaceDE w:val="0"/>
        <w:autoSpaceDN w:val="0"/>
        <w:ind w:left="440" w:hangingChars="200" w:hanging="440"/>
        <w:rPr>
          <w:rFonts w:ascii="BIZ UDゴシック" w:eastAsia="BIZ UDゴシック" w:hAnsi="BIZ UDゴシック"/>
        </w:rPr>
      </w:pPr>
    </w:p>
    <w:p w14:paraId="3BAEB251" w14:textId="49F2D6FB" w:rsidR="006B50A8" w:rsidRPr="00EB3117" w:rsidRDefault="006B50A8" w:rsidP="00564A85">
      <w:pPr>
        <w:autoSpaceDE w:val="0"/>
        <w:autoSpaceDN w:val="0"/>
        <w:ind w:left="440" w:hangingChars="200" w:hanging="440"/>
        <w:rPr>
          <w:rFonts w:ascii="BIZ UDゴシック" w:eastAsia="BIZ UDゴシック" w:hAnsi="BIZ UDゴシック"/>
        </w:rPr>
      </w:pPr>
    </w:p>
    <w:p w14:paraId="4C2A2EED" w14:textId="77777777" w:rsidR="006B50A8" w:rsidRPr="00EB3117" w:rsidRDefault="006B50A8" w:rsidP="00564A85">
      <w:pPr>
        <w:autoSpaceDE w:val="0"/>
        <w:autoSpaceDN w:val="0"/>
        <w:ind w:left="440" w:hangingChars="200" w:hanging="440"/>
        <w:rPr>
          <w:rFonts w:ascii="BIZ UDゴシック" w:eastAsia="BIZ UDゴシック" w:hAnsi="BIZ UDゴシック"/>
        </w:rPr>
      </w:pPr>
    </w:p>
    <w:p w14:paraId="6E3CDD7E" w14:textId="77777777" w:rsidR="006B50A8" w:rsidRPr="00EB3117" w:rsidRDefault="006B50A8" w:rsidP="00564A85">
      <w:pPr>
        <w:autoSpaceDE w:val="0"/>
        <w:autoSpaceDN w:val="0"/>
        <w:ind w:left="440" w:hangingChars="200" w:hanging="440"/>
        <w:rPr>
          <w:rFonts w:ascii="BIZ UDゴシック" w:eastAsia="BIZ UDゴシック" w:hAnsi="BIZ UDゴシック"/>
        </w:rPr>
      </w:pPr>
    </w:p>
    <w:p w14:paraId="0F989C29" w14:textId="77777777" w:rsidR="006B50A8" w:rsidRPr="00EB3117" w:rsidRDefault="006B50A8" w:rsidP="00564A85">
      <w:pPr>
        <w:autoSpaceDE w:val="0"/>
        <w:autoSpaceDN w:val="0"/>
        <w:ind w:left="440" w:hangingChars="200" w:hanging="440"/>
        <w:rPr>
          <w:rFonts w:ascii="BIZ UDゴシック" w:eastAsia="BIZ UDゴシック" w:hAnsi="BIZ UDゴシック"/>
        </w:rPr>
      </w:pPr>
    </w:p>
    <w:p w14:paraId="6ADD8912" w14:textId="77777777" w:rsidR="006B50A8" w:rsidRPr="00EB3117" w:rsidRDefault="006B50A8" w:rsidP="005B5176">
      <w:pPr>
        <w:autoSpaceDE w:val="0"/>
        <w:autoSpaceDN w:val="0"/>
        <w:rPr>
          <w:rFonts w:ascii="BIZ UDゴシック" w:eastAsia="BIZ UDゴシック" w:hAnsi="BIZ UDゴシック"/>
        </w:rPr>
      </w:pPr>
    </w:p>
    <w:p w14:paraId="6B0028DD" w14:textId="6A7AEF1D" w:rsidR="00E318E2" w:rsidRPr="00EB3117" w:rsidRDefault="00E318E2" w:rsidP="00564A85">
      <w:pPr>
        <w:autoSpaceDE w:val="0"/>
        <w:autoSpaceDN w:val="0"/>
        <w:ind w:left="440" w:hangingChars="200" w:hanging="440"/>
        <w:rPr>
          <w:rFonts w:ascii="BIZ UDゴシック" w:eastAsia="BIZ UDゴシック" w:hAnsi="BIZ UDゴシック"/>
        </w:rPr>
      </w:pPr>
      <w:r w:rsidRPr="008F5E47">
        <w:rPr>
          <w:rFonts w:ascii="BIZ UDゴシック" w:eastAsia="BIZ UDゴシック" w:hAnsi="BIZ UDゴシック" w:hint="eastAsia"/>
        </w:rPr>
        <w:lastRenderedPageBreak/>
        <w:t>●受動喫煙防止対策の営業面での影響について</w:t>
      </w:r>
    </w:p>
    <w:p w14:paraId="002C8872" w14:textId="2C1A638A" w:rsidR="00F82325" w:rsidRPr="00EB3117" w:rsidRDefault="00F82325" w:rsidP="00564A85">
      <w:pPr>
        <w:autoSpaceDE w:val="0"/>
        <w:autoSpaceDN w:val="0"/>
        <w:ind w:left="440" w:hangingChars="200" w:hanging="440"/>
        <w:rPr>
          <w:rFonts w:ascii="BIZ UDゴシック" w:eastAsia="BIZ UDゴシック" w:hAnsi="BIZ UDゴシック"/>
        </w:rPr>
      </w:pPr>
    </w:p>
    <w:p w14:paraId="477B2F17" w14:textId="18ACCBBE" w:rsidR="00992805" w:rsidRPr="00EB3117" w:rsidRDefault="00992805"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1662336" behindDoc="0" locked="0" layoutInCell="1" allowOverlap="1" wp14:anchorId="63EFAC69" wp14:editId="7EB6C1AF">
                <wp:simplePos x="0" y="0"/>
                <wp:positionH relativeFrom="margin">
                  <wp:posOffset>-34925</wp:posOffset>
                </wp:positionH>
                <wp:positionV relativeFrom="paragraph">
                  <wp:posOffset>33020</wp:posOffset>
                </wp:positionV>
                <wp:extent cx="5627370" cy="8031480"/>
                <wp:effectExtent l="0" t="0" r="11430" b="26670"/>
                <wp:wrapNone/>
                <wp:docPr id="21" name="正方形/長方形 21"/>
                <wp:cNvGraphicFramePr/>
                <a:graphic xmlns:a="http://schemas.openxmlformats.org/drawingml/2006/main">
                  <a:graphicData uri="http://schemas.microsoft.com/office/word/2010/wordprocessingShape">
                    <wps:wsp>
                      <wps:cNvSpPr/>
                      <wps:spPr>
                        <a:xfrm>
                          <a:off x="0" y="0"/>
                          <a:ext cx="5627370" cy="80314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AE6DD" id="正方形/長方形 21" o:spid="_x0000_s1026" style="position:absolute;margin-left:-2.75pt;margin-top:2.6pt;width:443.1pt;height:632.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" filled="f" strokecolor="black [3213]" strokeweight=".5pt">
                <w10:wrap anchorx="margin"/>
              </v:rect>
            </w:pict>
          </mc:Fallback>
        </mc:AlternateContent>
      </w:r>
      <w:r w:rsidRPr="00EB3117">
        <w:rPr>
          <w:rFonts w:ascii="BIZ UDゴシック" w:eastAsia="BIZ UDゴシック" w:hAnsi="BIZ UDゴシック"/>
          <w:noProof/>
        </w:rPr>
        <mc:AlternateContent>
          <mc:Choice Requires="wps">
            <w:drawing>
              <wp:anchor distT="0" distB="0" distL="114300" distR="114300" simplePos="0" relativeHeight="251663360" behindDoc="0" locked="0" layoutInCell="1" allowOverlap="1" wp14:anchorId="74632E19" wp14:editId="0DF6DFFE">
                <wp:simplePos x="0" y="0"/>
                <wp:positionH relativeFrom="margin">
                  <wp:align>center</wp:align>
                </wp:positionH>
                <wp:positionV relativeFrom="paragraph">
                  <wp:posOffset>56515</wp:posOffset>
                </wp:positionV>
                <wp:extent cx="5400000" cy="304800"/>
                <wp:effectExtent l="0" t="0" r="10795" b="0"/>
                <wp:wrapNone/>
                <wp:docPr id="25" name="正方形/長方形 25"/>
                <wp:cNvGraphicFramePr/>
                <a:graphic xmlns:a="http://schemas.openxmlformats.org/drawingml/2006/main">
                  <a:graphicData uri="http://schemas.microsoft.com/office/word/2010/wordprocessingShape">
                    <wps:wsp>
                      <wps:cNvSpPr/>
                      <wps:spPr>
                        <a:xfrm>
                          <a:off x="0" y="0"/>
                          <a:ext cx="540000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124A39" w14:textId="0A3D7CA0" w:rsidR="00992805" w:rsidRPr="00992805" w:rsidRDefault="00992805" w:rsidP="00BE6D22">
                            <w:pPr>
                              <w:autoSpaceDE w:val="0"/>
                              <w:autoSpaceDN w:val="0"/>
                              <w:snapToGrid w:val="0"/>
                              <w:jc w:val="left"/>
                              <w:rPr>
                                <w:rFonts w:ascii="BIZ UDゴシック" w:eastAsia="BIZ UDゴシック" w:hAnsi="BIZ UDゴシック"/>
                                <w:sz w:val="20"/>
                                <w:szCs w:val="20"/>
                              </w:rPr>
                            </w:pPr>
                            <w:r w:rsidRPr="00992805">
                              <w:rPr>
                                <w:rFonts w:ascii="BIZ UDゴシック" w:eastAsia="BIZ UDゴシック" w:hAnsi="BIZ UDゴシック" w:hint="eastAsia"/>
                                <w:color w:val="000000" w:themeColor="text1"/>
                                <w:sz w:val="20"/>
                                <w:szCs w:val="20"/>
                                <w:shd w:val="clear" w:color="auto" w:fill="FFFFFF" w:themeFill="background1"/>
                              </w:rPr>
                              <w:t>図</w:t>
                            </w:r>
                            <w:r w:rsidR="00D52840">
                              <w:rPr>
                                <w:rFonts w:ascii="BIZ UDゴシック" w:eastAsia="BIZ UDゴシック" w:hAnsi="BIZ UDゴシック" w:hint="eastAsia"/>
                                <w:color w:val="000000" w:themeColor="text1"/>
                                <w:sz w:val="20"/>
                                <w:szCs w:val="20"/>
                                <w:shd w:val="clear" w:color="auto" w:fill="FFFFFF" w:themeFill="background1"/>
                              </w:rPr>
                              <w:t>７</w:t>
                            </w:r>
                            <w:r w:rsidRPr="00992805">
                              <w:rPr>
                                <w:rFonts w:ascii="BIZ UDゴシック" w:eastAsia="BIZ UDゴシック" w:hAnsi="BIZ UDゴシック" w:hint="eastAsia"/>
                                <w:color w:val="000000" w:themeColor="text1"/>
                                <w:sz w:val="20"/>
                                <w:szCs w:val="20"/>
                                <w:shd w:val="clear" w:color="auto" w:fill="FFFFFF" w:themeFill="background1"/>
                              </w:rPr>
                              <w:t>～</w:t>
                            </w:r>
                            <w:r w:rsidR="00A10B51">
                              <w:rPr>
                                <w:rFonts w:ascii="BIZ UDゴシック" w:eastAsia="BIZ UDゴシック" w:hAnsi="BIZ UDゴシック"/>
                                <w:color w:val="000000" w:themeColor="text1"/>
                                <w:sz w:val="20"/>
                                <w:szCs w:val="20"/>
                                <w:shd w:val="clear" w:color="auto" w:fill="FFFFFF" w:themeFill="background1"/>
                              </w:rPr>
                              <w:t>図</w:t>
                            </w:r>
                            <w:r w:rsidR="00D52840">
                              <w:rPr>
                                <w:rFonts w:ascii="BIZ UDゴシック" w:eastAsia="BIZ UDゴシック" w:hAnsi="BIZ UDゴシック" w:hint="eastAsia"/>
                                <w:color w:val="000000" w:themeColor="text1"/>
                                <w:sz w:val="20"/>
                                <w:szCs w:val="20"/>
                                <w:shd w:val="clear" w:color="auto" w:fill="FFFFFF" w:themeFill="background1"/>
                              </w:rPr>
                              <w:t>10</w:t>
                            </w:r>
                            <w:r w:rsidRPr="00992805">
                              <w:rPr>
                                <w:rFonts w:ascii="BIZ UDゴシック" w:eastAsia="BIZ UDゴシック" w:hAnsi="BIZ UDゴシック"/>
                                <w:color w:val="000000" w:themeColor="text1"/>
                                <w:sz w:val="20"/>
                                <w:szCs w:val="20"/>
                                <w:shd w:val="clear" w:color="auto" w:fill="FFFFFF" w:themeFill="background1"/>
                              </w:rPr>
                              <w:t xml:space="preserve">　</w:t>
                            </w:r>
                            <w:r w:rsidRPr="00992805">
                              <w:rPr>
                                <w:rFonts w:ascii="BIZ UDゴシック" w:eastAsia="BIZ UDゴシック" w:hAnsi="BIZ UDゴシック" w:hint="eastAsia"/>
                                <w:color w:val="000000" w:themeColor="text1"/>
                                <w:sz w:val="20"/>
                                <w:szCs w:val="20"/>
                                <w:shd w:val="clear" w:color="auto" w:fill="FFFFFF" w:themeFill="background1"/>
                              </w:rPr>
                              <w:t>受動喫煙防止対策による影響を教えてください。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32E19" id="正方形/長方形 25" o:spid="_x0000_s1047" style="position:absolute;left:0;text-align:left;margin-left:0;margin-top:4.45pt;width:425.2pt;height:24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" filled="f" stroked="f" strokeweight="1pt">
                <v:textbox inset="0,0,0,0">
                  <w:txbxContent>
                    <w:p w14:paraId="2F124A39" w14:textId="0A3D7CA0" w:rsidR="00992805" w:rsidRPr="00992805" w:rsidRDefault="00992805" w:rsidP="00BE6D22">
                      <w:pPr>
                        <w:autoSpaceDE w:val="0"/>
                        <w:autoSpaceDN w:val="0"/>
                        <w:snapToGrid w:val="0"/>
                        <w:jc w:val="left"/>
                        <w:rPr>
                          <w:rFonts w:ascii="BIZ UDゴシック" w:eastAsia="BIZ UDゴシック" w:hAnsi="BIZ UDゴシック"/>
                          <w:sz w:val="20"/>
                          <w:szCs w:val="20"/>
                        </w:rPr>
                      </w:pPr>
                      <w:r w:rsidRPr="00992805">
                        <w:rPr>
                          <w:rFonts w:ascii="BIZ UDゴシック" w:eastAsia="BIZ UDゴシック" w:hAnsi="BIZ UDゴシック" w:hint="eastAsia"/>
                          <w:color w:val="000000" w:themeColor="text1"/>
                          <w:sz w:val="20"/>
                          <w:szCs w:val="20"/>
                          <w:shd w:val="clear" w:color="auto" w:fill="FFFFFF" w:themeFill="background1"/>
                        </w:rPr>
                        <w:t>図</w:t>
                      </w:r>
                      <w:r w:rsidR="00D52840">
                        <w:rPr>
                          <w:rFonts w:ascii="BIZ UDゴシック" w:eastAsia="BIZ UDゴシック" w:hAnsi="BIZ UDゴシック" w:hint="eastAsia"/>
                          <w:color w:val="000000" w:themeColor="text1"/>
                          <w:sz w:val="20"/>
                          <w:szCs w:val="20"/>
                          <w:shd w:val="clear" w:color="auto" w:fill="FFFFFF" w:themeFill="background1"/>
                        </w:rPr>
                        <w:t>７</w:t>
                      </w:r>
                      <w:r w:rsidRPr="00992805">
                        <w:rPr>
                          <w:rFonts w:ascii="BIZ UDゴシック" w:eastAsia="BIZ UDゴシック" w:hAnsi="BIZ UDゴシック" w:hint="eastAsia"/>
                          <w:color w:val="000000" w:themeColor="text1"/>
                          <w:sz w:val="20"/>
                          <w:szCs w:val="20"/>
                          <w:shd w:val="clear" w:color="auto" w:fill="FFFFFF" w:themeFill="background1"/>
                        </w:rPr>
                        <w:t>～</w:t>
                      </w:r>
                      <w:r w:rsidR="00A10B51">
                        <w:rPr>
                          <w:rFonts w:ascii="BIZ UDゴシック" w:eastAsia="BIZ UDゴシック" w:hAnsi="BIZ UDゴシック"/>
                          <w:color w:val="000000" w:themeColor="text1"/>
                          <w:sz w:val="20"/>
                          <w:szCs w:val="20"/>
                          <w:shd w:val="clear" w:color="auto" w:fill="FFFFFF" w:themeFill="background1"/>
                        </w:rPr>
                        <w:t>図</w:t>
                      </w:r>
                      <w:r w:rsidR="00D52840">
                        <w:rPr>
                          <w:rFonts w:ascii="BIZ UDゴシック" w:eastAsia="BIZ UDゴシック" w:hAnsi="BIZ UDゴシック" w:hint="eastAsia"/>
                          <w:color w:val="000000" w:themeColor="text1"/>
                          <w:sz w:val="20"/>
                          <w:szCs w:val="20"/>
                          <w:shd w:val="clear" w:color="auto" w:fill="FFFFFF" w:themeFill="background1"/>
                        </w:rPr>
                        <w:t>10</w:t>
                      </w:r>
                      <w:r w:rsidRPr="00992805">
                        <w:rPr>
                          <w:rFonts w:ascii="BIZ UDゴシック" w:eastAsia="BIZ UDゴシック" w:hAnsi="BIZ UDゴシック"/>
                          <w:color w:val="000000" w:themeColor="text1"/>
                          <w:sz w:val="20"/>
                          <w:szCs w:val="20"/>
                          <w:shd w:val="clear" w:color="auto" w:fill="FFFFFF" w:themeFill="background1"/>
                        </w:rPr>
                        <w:t xml:space="preserve">　</w:t>
                      </w:r>
                      <w:r w:rsidRPr="00992805">
                        <w:rPr>
                          <w:rFonts w:ascii="BIZ UDゴシック" w:eastAsia="BIZ UDゴシック" w:hAnsi="BIZ UDゴシック" w:hint="eastAsia"/>
                          <w:color w:val="000000" w:themeColor="text1"/>
                          <w:sz w:val="20"/>
                          <w:szCs w:val="20"/>
                          <w:shd w:val="clear" w:color="auto" w:fill="FFFFFF" w:themeFill="background1"/>
                        </w:rPr>
                        <w:t>受動喫煙防止対策による影響を教えてください。</w:t>
                      </w:r>
                    </w:p>
                  </w:txbxContent>
                </v:textbox>
                <w10:wrap anchorx="margin"/>
              </v:rect>
            </w:pict>
          </mc:Fallback>
        </mc:AlternateContent>
      </w:r>
    </w:p>
    <w:p w14:paraId="5BCA6F9B" w14:textId="60197B2A" w:rsidR="00992805" w:rsidRPr="00EB3117" w:rsidRDefault="00905C6D"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noProof/>
        </w:rPr>
        <mc:AlternateContent>
          <mc:Choice Requires="wps">
            <w:drawing>
              <wp:anchor distT="0" distB="0" distL="114300" distR="114300" simplePos="0" relativeHeight="251664384" behindDoc="0" locked="0" layoutInCell="1" allowOverlap="1" wp14:anchorId="26F5B8B1" wp14:editId="5205CCBC">
                <wp:simplePos x="0" y="0"/>
                <wp:positionH relativeFrom="margin">
                  <wp:posOffset>257175</wp:posOffset>
                </wp:positionH>
                <wp:positionV relativeFrom="paragraph">
                  <wp:posOffset>153035</wp:posOffset>
                </wp:positionV>
                <wp:extent cx="1304925" cy="254000"/>
                <wp:effectExtent l="0" t="0" r="9525" b="0"/>
                <wp:wrapNone/>
                <wp:docPr id="26" name="正方形/長方形 26"/>
                <wp:cNvGraphicFramePr/>
                <a:graphic xmlns:a="http://schemas.openxmlformats.org/drawingml/2006/main">
                  <a:graphicData uri="http://schemas.microsoft.com/office/word/2010/wordprocessingShape">
                    <wps:wsp>
                      <wps:cNvSpPr/>
                      <wps:spPr>
                        <a:xfrm>
                          <a:off x="0" y="0"/>
                          <a:ext cx="1304925" cy="25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3A0021" w14:textId="7D6C15B6" w:rsidR="00992805" w:rsidRPr="00905C6D" w:rsidRDefault="00992805" w:rsidP="007A6CF8">
                            <w:pPr>
                              <w:snapToGrid w:val="0"/>
                              <w:jc w:val="left"/>
                              <w:rPr>
                                <w:rFonts w:ascii="BIZ UDゴシック" w:eastAsia="BIZ UDゴシック" w:hAnsi="BIZ UDゴシック"/>
                                <w:color w:val="000000" w:themeColor="text1"/>
                                <w:sz w:val="20"/>
                                <w:bdr w:val="single" w:sz="4" w:space="0" w:color="auto"/>
                              </w:rPr>
                            </w:pPr>
                            <w:r w:rsidRPr="001E450B">
                              <w:rPr>
                                <w:rFonts w:ascii="BIZ UDゴシック" w:eastAsia="BIZ UDゴシック" w:hAnsi="BIZ UDゴシック" w:hint="eastAsia"/>
                                <w:color w:val="000000" w:themeColor="text1"/>
                                <w:sz w:val="20"/>
                              </w:rPr>
                              <w:t>図</w:t>
                            </w:r>
                            <w:r w:rsidR="008F5E47" w:rsidRPr="001E450B">
                              <w:rPr>
                                <w:rFonts w:ascii="BIZ UDゴシック" w:eastAsia="BIZ UDゴシック" w:hAnsi="BIZ UDゴシック" w:hint="eastAsia"/>
                                <w:color w:val="000000" w:themeColor="text1"/>
                                <w:sz w:val="20"/>
                              </w:rPr>
                              <w:t>７</w:t>
                            </w:r>
                            <w:r w:rsidRPr="00C100A6">
                              <w:rPr>
                                <w:rFonts w:ascii="BIZ UDゴシック" w:eastAsia="BIZ UDゴシック" w:hAnsi="BIZ UDゴシック" w:hint="eastAsia"/>
                                <w:color w:val="000000" w:themeColor="text1"/>
                                <w:sz w:val="20"/>
                              </w:rPr>
                              <w:t>【店内環境】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5B8B1" id="正方形/長方形 26" o:spid="_x0000_s1048" style="position:absolute;left:0;text-align:left;margin-left:20.25pt;margin-top:12.05pt;width:102.75pt;height:20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" filled="f" stroked="f" strokeweight="1pt">
                <v:textbox inset="0,0,0,0">
                  <w:txbxContent>
                    <w:p w14:paraId="4F3A0021" w14:textId="7D6C15B6" w:rsidR="00992805" w:rsidRPr="00905C6D" w:rsidRDefault="00992805" w:rsidP="007A6CF8">
                      <w:pPr>
                        <w:snapToGrid w:val="0"/>
                        <w:jc w:val="left"/>
                        <w:rPr>
                          <w:rFonts w:ascii="BIZ UDゴシック" w:eastAsia="BIZ UDゴシック" w:hAnsi="BIZ UDゴシック"/>
                          <w:color w:val="000000" w:themeColor="text1"/>
                          <w:sz w:val="20"/>
                          <w:bdr w:val="single" w:sz="4" w:space="0" w:color="auto"/>
                        </w:rPr>
                      </w:pPr>
                      <w:r w:rsidRPr="001E450B">
                        <w:rPr>
                          <w:rFonts w:ascii="BIZ UDゴシック" w:eastAsia="BIZ UDゴシック" w:hAnsi="BIZ UDゴシック" w:hint="eastAsia"/>
                          <w:color w:val="000000" w:themeColor="text1"/>
                          <w:sz w:val="20"/>
                        </w:rPr>
                        <w:t>図</w:t>
                      </w:r>
                      <w:r w:rsidR="008F5E47" w:rsidRPr="001E450B">
                        <w:rPr>
                          <w:rFonts w:ascii="BIZ UDゴシック" w:eastAsia="BIZ UDゴシック" w:hAnsi="BIZ UDゴシック" w:hint="eastAsia"/>
                          <w:color w:val="000000" w:themeColor="text1"/>
                          <w:sz w:val="20"/>
                        </w:rPr>
                        <w:t>７</w:t>
                      </w:r>
                      <w:r w:rsidRPr="00C100A6">
                        <w:rPr>
                          <w:rFonts w:ascii="BIZ UDゴシック" w:eastAsia="BIZ UDゴシック" w:hAnsi="BIZ UDゴシック" w:hint="eastAsia"/>
                          <w:color w:val="000000" w:themeColor="text1"/>
                          <w:sz w:val="20"/>
                        </w:rPr>
                        <w:t>【店内環境】</w:t>
                      </w:r>
                    </w:p>
                  </w:txbxContent>
                </v:textbox>
                <w10:wrap anchorx="margin"/>
              </v:rect>
            </w:pict>
          </mc:Fallback>
        </mc:AlternateContent>
      </w:r>
    </w:p>
    <w:p w14:paraId="50748C49" w14:textId="43EA99D5" w:rsidR="00D52840" w:rsidRPr="00EB3117" w:rsidRDefault="00D52840" w:rsidP="00564A85">
      <w:pPr>
        <w:autoSpaceDE w:val="0"/>
        <w:autoSpaceDN w:val="0"/>
        <w:rPr>
          <w:rFonts w:ascii="BIZ UDゴシック" w:eastAsia="BIZ UDゴシック" w:hAnsi="BIZ UDゴシック"/>
        </w:rPr>
      </w:pPr>
    </w:p>
    <w:p w14:paraId="25486CB7" w14:textId="169D6153" w:rsidR="00D52840" w:rsidRPr="00EB3117" w:rsidRDefault="008F5E47"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128256" behindDoc="0" locked="0" layoutInCell="1" allowOverlap="1" wp14:anchorId="2EAB7B27" wp14:editId="03A06462">
            <wp:simplePos x="0" y="0"/>
            <wp:positionH relativeFrom="margin">
              <wp:posOffset>0</wp:posOffset>
            </wp:positionH>
            <wp:positionV relativeFrom="paragraph">
              <wp:posOffset>-635</wp:posOffset>
            </wp:positionV>
            <wp:extent cx="5581015" cy="1335136"/>
            <wp:effectExtent l="0" t="0" r="0" b="0"/>
            <wp:wrapNone/>
            <wp:docPr id="1164051541" name="グラフ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002864E7" w14:textId="7915A022" w:rsidR="00992805" w:rsidRPr="00EB3117" w:rsidRDefault="00992805" w:rsidP="00564A85">
      <w:pPr>
        <w:autoSpaceDE w:val="0"/>
        <w:autoSpaceDN w:val="0"/>
        <w:rPr>
          <w:rFonts w:ascii="BIZ UDゴシック" w:eastAsia="BIZ UDゴシック" w:hAnsi="BIZ UDゴシック"/>
        </w:rPr>
      </w:pPr>
    </w:p>
    <w:p w14:paraId="28B3B25C" w14:textId="0483EFF6" w:rsidR="00992805" w:rsidRPr="00EB3117" w:rsidRDefault="00992805" w:rsidP="00564A85">
      <w:pPr>
        <w:autoSpaceDE w:val="0"/>
        <w:autoSpaceDN w:val="0"/>
        <w:rPr>
          <w:rFonts w:ascii="BIZ UDゴシック" w:eastAsia="BIZ UDゴシック" w:hAnsi="BIZ UDゴシック"/>
        </w:rPr>
      </w:pPr>
    </w:p>
    <w:p w14:paraId="10CE2EFF" w14:textId="21C0504C" w:rsidR="00992805" w:rsidRPr="00EB3117" w:rsidRDefault="00992805" w:rsidP="00564A85">
      <w:pPr>
        <w:autoSpaceDE w:val="0"/>
        <w:autoSpaceDN w:val="0"/>
        <w:rPr>
          <w:rFonts w:ascii="BIZ UDゴシック" w:eastAsia="BIZ UDゴシック" w:hAnsi="BIZ UDゴシック"/>
        </w:rPr>
      </w:pPr>
    </w:p>
    <w:p w14:paraId="62975400" w14:textId="6773E94F" w:rsidR="00D52840" w:rsidRPr="00EB3117" w:rsidRDefault="00D52840" w:rsidP="00564A85">
      <w:pPr>
        <w:autoSpaceDE w:val="0"/>
        <w:autoSpaceDN w:val="0"/>
        <w:rPr>
          <w:rFonts w:ascii="BIZ UDゴシック" w:eastAsia="BIZ UDゴシック" w:hAnsi="BIZ UDゴシック"/>
        </w:rPr>
      </w:pPr>
    </w:p>
    <w:p w14:paraId="50ED97A5" w14:textId="753003DE" w:rsidR="00992805" w:rsidRPr="00EB3117" w:rsidRDefault="00992805" w:rsidP="00564A85">
      <w:pPr>
        <w:autoSpaceDE w:val="0"/>
        <w:autoSpaceDN w:val="0"/>
        <w:rPr>
          <w:rFonts w:ascii="BIZ UDゴシック" w:eastAsia="BIZ UDゴシック" w:hAnsi="BIZ UDゴシック"/>
        </w:rPr>
      </w:pPr>
    </w:p>
    <w:p w14:paraId="45DF78D2" w14:textId="3E3C9C52" w:rsidR="00992805" w:rsidRPr="00EB3117" w:rsidRDefault="00992805" w:rsidP="00564A85">
      <w:pPr>
        <w:autoSpaceDE w:val="0"/>
        <w:autoSpaceDN w:val="0"/>
        <w:rPr>
          <w:rFonts w:ascii="BIZ UDゴシック" w:eastAsia="BIZ UDゴシック" w:hAnsi="BIZ UDゴシック"/>
        </w:rPr>
      </w:pPr>
    </w:p>
    <w:p w14:paraId="292AEF00" w14:textId="70D7231C" w:rsidR="00992805" w:rsidRPr="00EB3117" w:rsidRDefault="00D52840"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noProof/>
        </w:rPr>
        <mc:AlternateContent>
          <mc:Choice Requires="wps">
            <w:drawing>
              <wp:anchor distT="0" distB="0" distL="114300" distR="114300" simplePos="0" relativeHeight="251665408" behindDoc="0" locked="0" layoutInCell="1" allowOverlap="1" wp14:anchorId="57A1972E" wp14:editId="3A094D0D">
                <wp:simplePos x="0" y="0"/>
                <wp:positionH relativeFrom="margin">
                  <wp:posOffset>247650</wp:posOffset>
                </wp:positionH>
                <wp:positionV relativeFrom="paragraph">
                  <wp:posOffset>20320</wp:posOffset>
                </wp:positionV>
                <wp:extent cx="1304925" cy="254000"/>
                <wp:effectExtent l="0" t="0" r="9525" b="0"/>
                <wp:wrapNone/>
                <wp:docPr id="27" name="正方形/長方形 27"/>
                <wp:cNvGraphicFramePr/>
                <a:graphic xmlns:a="http://schemas.openxmlformats.org/drawingml/2006/main">
                  <a:graphicData uri="http://schemas.microsoft.com/office/word/2010/wordprocessingShape">
                    <wps:wsp>
                      <wps:cNvSpPr/>
                      <wps:spPr>
                        <a:xfrm>
                          <a:off x="0" y="0"/>
                          <a:ext cx="1304925" cy="25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6B7F2" w14:textId="151D1D08" w:rsidR="00992805" w:rsidRPr="00905C6D" w:rsidRDefault="00992805" w:rsidP="007A6CF8">
                            <w:pPr>
                              <w:snapToGrid w:val="0"/>
                              <w:jc w:val="left"/>
                              <w:rPr>
                                <w:rFonts w:ascii="BIZ UDゴシック" w:eastAsia="BIZ UDゴシック" w:hAnsi="BIZ UDゴシック"/>
                                <w:color w:val="000000" w:themeColor="text1"/>
                                <w:sz w:val="20"/>
                                <w:bdr w:val="single" w:sz="4" w:space="0" w:color="auto"/>
                              </w:rPr>
                            </w:pPr>
                            <w:r w:rsidRPr="001E450B">
                              <w:rPr>
                                <w:rFonts w:ascii="BIZ UDゴシック" w:eastAsia="BIZ UDゴシック" w:hAnsi="BIZ UDゴシック" w:hint="eastAsia"/>
                                <w:color w:val="000000" w:themeColor="text1"/>
                                <w:sz w:val="20"/>
                              </w:rPr>
                              <w:t>図</w:t>
                            </w:r>
                            <w:r w:rsidR="008F5E47" w:rsidRPr="001E450B">
                              <w:rPr>
                                <w:rFonts w:ascii="BIZ UDゴシック" w:eastAsia="BIZ UDゴシック" w:hAnsi="BIZ UDゴシック" w:hint="eastAsia"/>
                                <w:color w:val="000000" w:themeColor="text1"/>
                                <w:sz w:val="20"/>
                              </w:rPr>
                              <w:t>８</w:t>
                            </w:r>
                            <w:r w:rsidRPr="00EB3117">
                              <w:rPr>
                                <w:rFonts w:ascii="BIZ UDゴシック" w:eastAsia="BIZ UDゴシック" w:hAnsi="BIZ UDゴシック" w:hint="eastAsia"/>
                                <w:color w:val="000000" w:themeColor="text1"/>
                                <w:sz w:val="20"/>
                              </w:rPr>
                              <w:t>【客数】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1972E" id="正方形/長方形 27" o:spid="_x0000_s1049" style="position:absolute;left:0;text-align:left;margin-left:19.5pt;margin-top:1.6pt;width:102.75pt;height:20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" filled="f" stroked="f" strokeweight="1pt">
                <v:textbox inset="0,0,0,0">
                  <w:txbxContent>
                    <w:p w14:paraId="4AF6B7F2" w14:textId="151D1D08" w:rsidR="00992805" w:rsidRPr="00905C6D" w:rsidRDefault="00992805" w:rsidP="007A6CF8">
                      <w:pPr>
                        <w:snapToGrid w:val="0"/>
                        <w:jc w:val="left"/>
                        <w:rPr>
                          <w:rFonts w:ascii="BIZ UDゴシック" w:eastAsia="BIZ UDゴシック" w:hAnsi="BIZ UDゴシック"/>
                          <w:color w:val="000000" w:themeColor="text1"/>
                          <w:sz w:val="20"/>
                          <w:bdr w:val="single" w:sz="4" w:space="0" w:color="auto"/>
                        </w:rPr>
                      </w:pPr>
                      <w:r w:rsidRPr="001E450B">
                        <w:rPr>
                          <w:rFonts w:ascii="BIZ UDゴシック" w:eastAsia="BIZ UDゴシック" w:hAnsi="BIZ UDゴシック" w:hint="eastAsia"/>
                          <w:color w:val="000000" w:themeColor="text1"/>
                          <w:sz w:val="20"/>
                        </w:rPr>
                        <w:t>図</w:t>
                      </w:r>
                      <w:r w:rsidR="008F5E47" w:rsidRPr="001E450B">
                        <w:rPr>
                          <w:rFonts w:ascii="BIZ UDゴシック" w:eastAsia="BIZ UDゴシック" w:hAnsi="BIZ UDゴシック" w:hint="eastAsia"/>
                          <w:color w:val="000000" w:themeColor="text1"/>
                          <w:sz w:val="20"/>
                        </w:rPr>
                        <w:t>８</w:t>
                      </w:r>
                      <w:r w:rsidRPr="00EB3117">
                        <w:rPr>
                          <w:rFonts w:ascii="BIZ UDゴシック" w:eastAsia="BIZ UDゴシック" w:hAnsi="BIZ UDゴシック" w:hint="eastAsia"/>
                          <w:color w:val="000000" w:themeColor="text1"/>
                          <w:sz w:val="20"/>
                        </w:rPr>
                        <w:t>【客数】</w:t>
                      </w:r>
                    </w:p>
                  </w:txbxContent>
                </v:textbox>
                <w10:wrap anchorx="margin"/>
              </v:rect>
            </w:pict>
          </mc:Fallback>
        </mc:AlternateContent>
      </w:r>
    </w:p>
    <w:p w14:paraId="6F1F9D40" w14:textId="456166EC" w:rsidR="00992805" w:rsidRPr="00EB3117" w:rsidRDefault="008F5E47"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130304" behindDoc="0" locked="0" layoutInCell="1" allowOverlap="1" wp14:anchorId="7890E95E" wp14:editId="44B64F77">
            <wp:simplePos x="0" y="0"/>
            <wp:positionH relativeFrom="margin">
              <wp:align>left</wp:align>
            </wp:positionH>
            <wp:positionV relativeFrom="paragraph">
              <wp:posOffset>41910</wp:posOffset>
            </wp:positionV>
            <wp:extent cx="5581015" cy="1335136"/>
            <wp:effectExtent l="0" t="0" r="0" b="0"/>
            <wp:wrapNone/>
            <wp:docPr id="1606479183" name="グラフ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2AE0A0AE" w14:textId="69A6F712" w:rsidR="00992805" w:rsidRPr="00EB3117" w:rsidRDefault="00992805" w:rsidP="00564A85">
      <w:pPr>
        <w:autoSpaceDE w:val="0"/>
        <w:autoSpaceDN w:val="0"/>
        <w:rPr>
          <w:rFonts w:ascii="BIZ UDゴシック" w:eastAsia="BIZ UDゴシック" w:hAnsi="BIZ UDゴシック"/>
        </w:rPr>
      </w:pPr>
    </w:p>
    <w:p w14:paraId="0680F394" w14:textId="0CA8880A" w:rsidR="00992805" w:rsidRPr="00EB3117" w:rsidRDefault="00992805" w:rsidP="00564A85">
      <w:pPr>
        <w:autoSpaceDE w:val="0"/>
        <w:autoSpaceDN w:val="0"/>
        <w:rPr>
          <w:rFonts w:ascii="BIZ UDゴシック" w:eastAsia="BIZ UDゴシック" w:hAnsi="BIZ UDゴシック"/>
        </w:rPr>
      </w:pPr>
    </w:p>
    <w:p w14:paraId="5637A42C" w14:textId="77777777" w:rsidR="00D52840" w:rsidRPr="00EB3117" w:rsidRDefault="00D52840" w:rsidP="00564A85">
      <w:pPr>
        <w:autoSpaceDE w:val="0"/>
        <w:autoSpaceDN w:val="0"/>
        <w:rPr>
          <w:rFonts w:ascii="BIZ UDゴシック" w:eastAsia="BIZ UDゴシック" w:hAnsi="BIZ UDゴシック"/>
        </w:rPr>
      </w:pPr>
    </w:p>
    <w:p w14:paraId="5B6DC73B" w14:textId="77777777" w:rsidR="00D52840" w:rsidRPr="00EB3117" w:rsidRDefault="00D52840" w:rsidP="00564A85">
      <w:pPr>
        <w:autoSpaceDE w:val="0"/>
        <w:autoSpaceDN w:val="0"/>
        <w:rPr>
          <w:rFonts w:ascii="BIZ UDゴシック" w:eastAsia="BIZ UDゴシック" w:hAnsi="BIZ UDゴシック"/>
        </w:rPr>
      </w:pPr>
    </w:p>
    <w:p w14:paraId="6330516E" w14:textId="77777777" w:rsidR="00D52840" w:rsidRPr="00EB3117" w:rsidRDefault="00D52840" w:rsidP="00564A85">
      <w:pPr>
        <w:autoSpaceDE w:val="0"/>
        <w:autoSpaceDN w:val="0"/>
        <w:rPr>
          <w:rFonts w:ascii="BIZ UDゴシック" w:eastAsia="BIZ UDゴシック" w:hAnsi="BIZ UDゴシック"/>
        </w:rPr>
      </w:pPr>
    </w:p>
    <w:p w14:paraId="1C0D295E" w14:textId="7BAEA09E" w:rsidR="00992805" w:rsidRPr="00EB3117" w:rsidRDefault="00905C6D"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noProof/>
        </w:rPr>
        <mc:AlternateContent>
          <mc:Choice Requires="wps">
            <w:drawing>
              <wp:anchor distT="0" distB="0" distL="114300" distR="114300" simplePos="0" relativeHeight="251666432" behindDoc="0" locked="0" layoutInCell="1" allowOverlap="1" wp14:anchorId="52CFF31C" wp14:editId="51FB97B5">
                <wp:simplePos x="0" y="0"/>
                <wp:positionH relativeFrom="column">
                  <wp:posOffset>262255</wp:posOffset>
                </wp:positionH>
                <wp:positionV relativeFrom="paragraph">
                  <wp:posOffset>139700</wp:posOffset>
                </wp:positionV>
                <wp:extent cx="1304925" cy="254000"/>
                <wp:effectExtent l="0" t="0" r="9525" b="0"/>
                <wp:wrapNone/>
                <wp:docPr id="28" name="正方形/長方形 28"/>
                <wp:cNvGraphicFramePr/>
                <a:graphic xmlns:a="http://schemas.openxmlformats.org/drawingml/2006/main">
                  <a:graphicData uri="http://schemas.microsoft.com/office/word/2010/wordprocessingShape">
                    <wps:wsp>
                      <wps:cNvSpPr/>
                      <wps:spPr>
                        <a:xfrm>
                          <a:off x="0" y="0"/>
                          <a:ext cx="1304925" cy="25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D0A933" w14:textId="5ACEA1D2" w:rsidR="00992805" w:rsidRPr="00905C6D" w:rsidRDefault="00992805" w:rsidP="007A6CF8">
                            <w:pPr>
                              <w:snapToGrid w:val="0"/>
                              <w:jc w:val="left"/>
                              <w:rPr>
                                <w:rFonts w:ascii="BIZ UDゴシック" w:eastAsia="BIZ UDゴシック" w:hAnsi="BIZ UDゴシック"/>
                                <w:color w:val="000000" w:themeColor="text1"/>
                                <w:sz w:val="20"/>
                                <w:bdr w:val="single" w:sz="4" w:space="0" w:color="auto"/>
                              </w:rPr>
                            </w:pPr>
                            <w:r w:rsidRPr="001E450B">
                              <w:rPr>
                                <w:rFonts w:ascii="BIZ UDゴシック" w:eastAsia="BIZ UDゴシック" w:hAnsi="BIZ UDゴシック" w:hint="eastAsia"/>
                                <w:color w:val="000000" w:themeColor="text1"/>
                                <w:sz w:val="20"/>
                              </w:rPr>
                              <w:t>図</w:t>
                            </w:r>
                            <w:r w:rsidR="008F5E47" w:rsidRPr="001E450B">
                              <w:rPr>
                                <w:rFonts w:ascii="BIZ UDゴシック" w:eastAsia="BIZ UDゴシック" w:hAnsi="BIZ UDゴシック" w:hint="eastAsia"/>
                                <w:color w:val="000000" w:themeColor="text1"/>
                                <w:sz w:val="20"/>
                              </w:rPr>
                              <w:t>９</w:t>
                            </w:r>
                            <w:r w:rsidRPr="00EB3117">
                              <w:rPr>
                                <w:rFonts w:ascii="BIZ UDゴシック" w:eastAsia="BIZ UDゴシック" w:hAnsi="BIZ UDゴシック" w:hint="eastAsia"/>
                                <w:color w:val="000000" w:themeColor="text1"/>
                                <w:sz w:val="20"/>
                              </w:rPr>
                              <w:t>【客層】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FF31C" id="正方形/長方形 28" o:spid="_x0000_s1050" style="position:absolute;left:0;text-align:left;margin-left:20.65pt;margin-top:11pt;width:102.7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" filled="f" stroked="f" strokeweight="1pt">
                <v:textbox inset="0,0,0,0">
                  <w:txbxContent>
                    <w:p w14:paraId="17D0A933" w14:textId="5ACEA1D2" w:rsidR="00992805" w:rsidRPr="00905C6D" w:rsidRDefault="00992805" w:rsidP="007A6CF8">
                      <w:pPr>
                        <w:snapToGrid w:val="0"/>
                        <w:jc w:val="left"/>
                        <w:rPr>
                          <w:rFonts w:ascii="BIZ UDゴシック" w:eastAsia="BIZ UDゴシック" w:hAnsi="BIZ UDゴシック"/>
                          <w:color w:val="000000" w:themeColor="text1"/>
                          <w:sz w:val="20"/>
                          <w:bdr w:val="single" w:sz="4" w:space="0" w:color="auto"/>
                        </w:rPr>
                      </w:pPr>
                      <w:r w:rsidRPr="001E450B">
                        <w:rPr>
                          <w:rFonts w:ascii="BIZ UDゴシック" w:eastAsia="BIZ UDゴシック" w:hAnsi="BIZ UDゴシック" w:hint="eastAsia"/>
                          <w:color w:val="000000" w:themeColor="text1"/>
                          <w:sz w:val="20"/>
                        </w:rPr>
                        <w:t>図</w:t>
                      </w:r>
                      <w:r w:rsidR="008F5E47" w:rsidRPr="001E450B">
                        <w:rPr>
                          <w:rFonts w:ascii="BIZ UDゴシック" w:eastAsia="BIZ UDゴシック" w:hAnsi="BIZ UDゴシック" w:hint="eastAsia"/>
                          <w:color w:val="000000" w:themeColor="text1"/>
                          <w:sz w:val="20"/>
                        </w:rPr>
                        <w:t>９</w:t>
                      </w:r>
                      <w:r w:rsidRPr="00EB3117">
                        <w:rPr>
                          <w:rFonts w:ascii="BIZ UDゴシック" w:eastAsia="BIZ UDゴシック" w:hAnsi="BIZ UDゴシック" w:hint="eastAsia"/>
                          <w:color w:val="000000" w:themeColor="text1"/>
                          <w:sz w:val="20"/>
                        </w:rPr>
                        <w:t>【客層】</w:t>
                      </w:r>
                    </w:p>
                  </w:txbxContent>
                </v:textbox>
              </v:rect>
            </w:pict>
          </mc:Fallback>
        </mc:AlternateContent>
      </w:r>
    </w:p>
    <w:p w14:paraId="3FF8C241" w14:textId="793B6959" w:rsidR="00DD3FAF" w:rsidRPr="00EB3117" w:rsidRDefault="008F5E47"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132352" behindDoc="0" locked="0" layoutInCell="1" allowOverlap="1" wp14:anchorId="1255B19F" wp14:editId="77457829">
            <wp:simplePos x="0" y="0"/>
            <wp:positionH relativeFrom="margin">
              <wp:align>left</wp:align>
            </wp:positionH>
            <wp:positionV relativeFrom="paragraph">
              <wp:posOffset>76835</wp:posOffset>
            </wp:positionV>
            <wp:extent cx="5581015" cy="1335136"/>
            <wp:effectExtent l="0" t="0" r="0" b="0"/>
            <wp:wrapNone/>
            <wp:docPr id="597670761" name="グラフ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45411FEA" w14:textId="07ECA218" w:rsidR="00DD3FAF" w:rsidRPr="00EB3117" w:rsidRDefault="00E331AF"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w:t>
      </w:r>
    </w:p>
    <w:p w14:paraId="6E7227DA" w14:textId="3A12AB1E" w:rsidR="00DD3FAF" w:rsidRPr="00EB3117" w:rsidRDefault="00DD3FAF" w:rsidP="00564A85">
      <w:pPr>
        <w:autoSpaceDE w:val="0"/>
        <w:autoSpaceDN w:val="0"/>
        <w:rPr>
          <w:rFonts w:ascii="BIZ UDゴシック" w:eastAsia="BIZ UDゴシック" w:hAnsi="BIZ UDゴシック"/>
        </w:rPr>
      </w:pPr>
    </w:p>
    <w:p w14:paraId="4E196285" w14:textId="54E73612" w:rsidR="00D52840" w:rsidRPr="00EB3117" w:rsidRDefault="00D52840" w:rsidP="00564A85">
      <w:pPr>
        <w:autoSpaceDE w:val="0"/>
        <w:autoSpaceDN w:val="0"/>
        <w:rPr>
          <w:rFonts w:ascii="BIZ UDゴシック" w:eastAsia="BIZ UDゴシック" w:hAnsi="BIZ UDゴシック"/>
        </w:rPr>
      </w:pPr>
    </w:p>
    <w:p w14:paraId="0149A654" w14:textId="5194354A" w:rsidR="00D52840" w:rsidRPr="00EB3117" w:rsidRDefault="00D52840" w:rsidP="00564A85">
      <w:pPr>
        <w:autoSpaceDE w:val="0"/>
        <w:autoSpaceDN w:val="0"/>
        <w:rPr>
          <w:rFonts w:ascii="BIZ UDゴシック" w:eastAsia="BIZ UDゴシック" w:hAnsi="BIZ UDゴシック"/>
        </w:rPr>
      </w:pPr>
    </w:p>
    <w:p w14:paraId="7BDE929F" w14:textId="77777777" w:rsidR="00D52840" w:rsidRPr="00EB3117" w:rsidRDefault="00D52840" w:rsidP="00564A85">
      <w:pPr>
        <w:autoSpaceDE w:val="0"/>
        <w:autoSpaceDN w:val="0"/>
        <w:rPr>
          <w:rFonts w:ascii="BIZ UDゴシック" w:eastAsia="BIZ UDゴシック" w:hAnsi="BIZ UDゴシック"/>
        </w:rPr>
      </w:pPr>
    </w:p>
    <w:p w14:paraId="6F40CC77" w14:textId="774059AB" w:rsidR="00D52840" w:rsidRPr="00EB3117" w:rsidRDefault="00D52840" w:rsidP="00564A85">
      <w:pPr>
        <w:autoSpaceDE w:val="0"/>
        <w:autoSpaceDN w:val="0"/>
        <w:rPr>
          <w:rFonts w:ascii="BIZ UDゴシック" w:eastAsia="BIZ UDゴシック" w:hAnsi="BIZ UDゴシック"/>
        </w:rPr>
      </w:pPr>
    </w:p>
    <w:p w14:paraId="68B23069" w14:textId="556C0A9C" w:rsidR="00D52840" w:rsidRPr="00EB3117" w:rsidRDefault="00D52840"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noProof/>
        </w:rPr>
        <mc:AlternateContent>
          <mc:Choice Requires="wps">
            <w:drawing>
              <wp:anchor distT="0" distB="0" distL="114300" distR="114300" simplePos="0" relativeHeight="251667456" behindDoc="0" locked="0" layoutInCell="1" allowOverlap="1" wp14:anchorId="7BC787EA" wp14:editId="7F967E4E">
                <wp:simplePos x="0" y="0"/>
                <wp:positionH relativeFrom="column">
                  <wp:posOffset>253365</wp:posOffset>
                </wp:positionH>
                <wp:positionV relativeFrom="paragraph">
                  <wp:posOffset>79375</wp:posOffset>
                </wp:positionV>
                <wp:extent cx="1304925" cy="273050"/>
                <wp:effectExtent l="0" t="0" r="9525" b="0"/>
                <wp:wrapNone/>
                <wp:docPr id="29" name="正方形/長方形 29"/>
                <wp:cNvGraphicFramePr/>
                <a:graphic xmlns:a="http://schemas.openxmlformats.org/drawingml/2006/main">
                  <a:graphicData uri="http://schemas.microsoft.com/office/word/2010/wordprocessingShape">
                    <wps:wsp>
                      <wps:cNvSpPr/>
                      <wps:spPr>
                        <a:xfrm>
                          <a:off x="0" y="0"/>
                          <a:ext cx="1304925" cy="273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6DB3A8" w14:textId="2C382D9C" w:rsidR="00992805" w:rsidRPr="00905C6D" w:rsidRDefault="00992805" w:rsidP="007A6CF8">
                            <w:pPr>
                              <w:snapToGrid w:val="0"/>
                              <w:jc w:val="left"/>
                              <w:rPr>
                                <w:rFonts w:ascii="BIZ UDゴシック" w:eastAsia="BIZ UDゴシック" w:hAnsi="BIZ UDゴシック"/>
                                <w:color w:val="000000" w:themeColor="text1"/>
                                <w:sz w:val="20"/>
                                <w:bdr w:val="single" w:sz="4" w:space="0" w:color="auto"/>
                              </w:rPr>
                            </w:pPr>
                            <w:r w:rsidRPr="001E450B">
                              <w:rPr>
                                <w:rFonts w:ascii="BIZ UDゴシック" w:eastAsia="BIZ UDゴシック" w:hAnsi="BIZ UDゴシック" w:hint="eastAsia"/>
                                <w:color w:val="000000" w:themeColor="text1"/>
                                <w:sz w:val="20"/>
                              </w:rPr>
                              <w:t>図</w:t>
                            </w:r>
                            <w:r w:rsidR="008F5E47" w:rsidRPr="001E450B">
                              <w:rPr>
                                <w:rFonts w:ascii="BIZ UDゴシック" w:eastAsia="BIZ UDゴシック" w:hAnsi="BIZ UDゴシック" w:hint="eastAsia"/>
                                <w:color w:val="000000" w:themeColor="text1"/>
                                <w:sz w:val="20"/>
                              </w:rPr>
                              <w:t>10</w:t>
                            </w:r>
                            <w:r w:rsidRPr="00EB3117">
                              <w:rPr>
                                <w:rFonts w:ascii="BIZ UDゴシック" w:eastAsia="BIZ UDゴシック" w:hAnsi="BIZ UDゴシック" w:hint="eastAsia"/>
                                <w:color w:val="000000" w:themeColor="text1"/>
                                <w:sz w:val="20"/>
                              </w:rPr>
                              <w:t>【売り</w:t>
                            </w:r>
                            <w:r w:rsidRPr="00EB3117">
                              <w:rPr>
                                <w:rFonts w:ascii="BIZ UDゴシック" w:eastAsia="BIZ UDゴシック" w:hAnsi="BIZ UDゴシック"/>
                                <w:color w:val="000000" w:themeColor="text1"/>
                                <w:sz w:val="20"/>
                              </w:rPr>
                              <w:t>上げ</w:t>
                            </w:r>
                            <w:r w:rsidRPr="00EB3117">
                              <w:rPr>
                                <w:rFonts w:ascii="BIZ UDゴシック" w:eastAsia="BIZ UDゴシック" w:hAnsi="BIZ UDゴシック" w:hint="eastAsia"/>
                                <w:color w:val="000000" w:themeColor="text1"/>
                                <w:sz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787EA" id="正方形/長方形 29" o:spid="_x0000_s1051" style="position:absolute;left:0;text-align:left;margin-left:19.95pt;margin-top:6.25pt;width:102.75pt;height: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" filled="f" stroked="f" strokeweight="1pt">
                <v:textbox inset="0,0,0,0">
                  <w:txbxContent>
                    <w:p w14:paraId="746DB3A8" w14:textId="2C382D9C" w:rsidR="00992805" w:rsidRPr="00905C6D" w:rsidRDefault="00992805" w:rsidP="007A6CF8">
                      <w:pPr>
                        <w:snapToGrid w:val="0"/>
                        <w:jc w:val="left"/>
                        <w:rPr>
                          <w:rFonts w:ascii="BIZ UDゴシック" w:eastAsia="BIZ UDゴシック" w:hAnsi="BIZ UDゴシック"/>
                          <w:color w:val="000000" w:themeColor="text1"/>
                          <w:sz w:val="20"/>
                          <w:bdr w:val="single" w:sz="4" w:space="0" w:color="auto"/>
                        </w:rPr>
                      </w:pPr>
                      <w:r w:rsidRPr="001E450B">
                        <w:rPr>
                          <w:rFonts w:ascii="BIZ UDゴシック" w:eastAsia="BIZ UDゴシック" w:hAnsi="BIZ UDゴシック" w:hint="eastAsia"/>
                          <w:color w:val="000000" w:themeColor="text1"/>
                          <w:sz w:val="20"/>
                        </w:rPr>
                        <w:t>図</w:t>
                      </w:r>
                      <w:r w:rsidR="008F5E47" w:rsidRPr="001E450B">
                        <w:rPr>
                          <w:rFonts w:ascii="BIZ UDゴシック" w:eastAsia="BIZ UDゴシック" w:hAnsi="BIZ UDゴシック" w:hint="eastAsia"/>
                          <w:color w:val="000000" w:themeColor="text1"/>
                          <w:sz w:val="20"/>
                        </w:rPr>
                        <w:t>10</w:t>
                      </w:r>
                      <w:r w:rsidRPr="00EB3117">
                        <w:rPr>
                          <w:rFonts w:ascii="BIZ UDゴシック" w:eastAsia="BIZ UDゴシック" w:hAnsi="BIZ UDゴシック" w:hint="eastAsia"/>
                          <w:color w:val="000000" w:themeColor="text1"/>
                          <w:sz w:val="20"/>
                        </w:rPr>
                        <w:t>【売り</w:t>
                      </w:r>
                      <w:r w:rsidRPr="00EB3117">
                        <w:rPr>
                          <w:rFonts w:ascii="BIZ UDゴシック" w:eastAsia="BIZ UDゴシック" w:hAnsi="BIZ UDゴシック"/>
                          <w:color w:val="000000" w:themeColor="text1"/>
                          <w:sz w:val="20"/>
                        </w:rPr>
                        <w:t>上げ</w:t>
                      </w:r>
                      <w:r w:rsidRPr="00EB3117">
                        <w:rPr>
                          <w:rFonts w:ascii="BIZ UDゴシック" w:eastAsia="BIZ UDゴシック" w:hAnsi="BIZ UDゴシック" w:hint="eastAsia"/>
                          <w:color w:val="000000" w:themeColor="text1"/>
                          <w:sz w:val="20"/>
                        </w:rPr>
                        <w:t>】</w:t>
                      </w:r>
                    </w:p>
                  </w:txbxContent>
                </v:textbox>
              </v:rect>
            </w:pict>
          </mc:Fallback>
        </mc:AlternateContent>
      </w:r>
    </w:p>
    <w:p w14:paraId="46D62604" w14:textId="77777777" w:rsidR="00D52840" w:rsidRPr="00EB3117" w:rsidRDefault="00D52840" w:rsidP="00564A85">
      <w:pPr>
        <w:autoSpaceDE w:val="0"/>
        <w:autoSpaceDN w:val="0"/>
        <w:rPr>
          <w:rFonts w:ascii="BIZ UDゴシック" w:eastAsia="BIZ UDゴシック" w:hAnsi="BIZ UDゴシック"/>
        </w:rPr>
      </w:pPr>
    </w:p>
    <w:p w14:paraId="2C6FB9DA" w14:textId="72A9A7C4" w:rsidR="00DD3FAF" w:rsidRPr="00EB3117" w:rsidRDefault="008F5E47"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134400" behindDoc="0" locked="0" layoutInCell="1" allowOverlap="1" wp14:anchorId="7195FA4B" wp14:editId="21B00543">
            <wp:simplePos x="0" y="0"/>
            <wp:positionH relativeFrom="margin">
              <wp:posOffset>0</wp:posOffset>
            </wp:positionH>
            <wp:positionV relativeFrom="paragraph">
              <wp:posOffset>-635</wp:posOffset>
            </wp:positionV>
            <wp:extent cx="5581015" cy="1335136"/>
            <wp:effectExtent l="0" t="0" r="0" b="0"/>
            <wp:wrapNone/>
            <wp:docPr id="642475788" name="グラフ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240CD466" w14:textId="77777777" w:rsidR="00D52840" w:rsidRPr="00EB3117" w:rsidRDefault="00D52840" w:rsidP="00564A85">
      <w:pPr>
        <w:autoSpaceDE w:val="0"/>
        <w:autoSpaceDN w:val="0"/>
        <w:rPr>
          <w:rFonts w:ascii="BIZ UDゴシック" w:eastAsia="BIZ UDゴシック" w:hAnsi="BIZ UDゴシック"/>
        </w:rPr>
      </w:pPr>
    </w:p>
    <w:p w14:paraId="13D63332" w14:textId="77777777" w:rsidR="00D52840" w:rsidRPr="00EB3117" w:rsidRDefault="00D52840" w:rsidP="00564A85">
      <w:pPr>
        <w:autoSpaceDE w:val="0"/>
        <w:autoSpaceDN w:val="0"/>
        <w:rPr>
          <w:rFonts w:ascii="BIZ UDゴシック" w:eastAsia="BIZ UDゴシック" w:hAnsi="BIZ UDゴシック"/>
        </w:rPr>
      </w:pPr>
    </w:p>
    <w:p w14:paraId="3423426D" w14:textId="4FA7C7D2" w:rsidR="00D52840" w:rsidRPr="00EB3117" w:rsidRDefault="00D52840" w:rsidP="00564A85">
      <w:pPr>
        <w:autoSpaceDE w:val="0"/>
        <w:autoSpaceDN w:val="0"/>
        <w:rPr>
          <w:rFonts w:ascii="BIZ UDゴシック" w:eastAsia="BIZ UDゴシック" w:hAnsi="BIZ UDゴシック"/>
        </w:rPr>
      </w:pPr>
    </w:p>
    <w:p w14:paraId="5539AA26" w14:textId="36678862" w:rsidR="00DD3FAF" w:rsidRPr="00EB3117" w:rsidRDefault="00DD3FAF" w:rsidP="00564A85">
      <w:pPr>
        <w:autoSpaceDE w:val="0"/>
        <w:autoSpaceDN w:val="0"/>
        <w:rPr>
          <w:rFonts w:ascii="BIZ UDゴシック" w:eastAsia="BIZ UDゴシック" w:hAnsi="BIZ UDゴシック"/>
        </w:rPr>
      </w:pPr>
    </w:p>
    <w:p w14:paraId="2041585C" w14:textId="56DE9B13" w:rsidR="007A6CF8" w:rsidRPr="00EB3117" w:rsidRDefault="007A6CF8" w:rsidP="00564A85">
      <w:pPr>
        <w:autoSpaceDE w:val="0"/>
        <w:autoSpaceDN w:val="0"/>
        <w:rPr>
          <w:rFonts w:ascii="BIZ UDゴシック" w:eastAsia="BIZ UDゴシック" w:hAnsi="BIZ UDゴシック"/>
        </w:rPr>
      </w:pPr>
    </w:p>
    <w:p w14:paraId="09EB630A" w14:textId="2B094460" w:rsidR="00C05E67" w:rsidRPr="00EB3117" w:rsidRDefault="00C05E67" w:rsidP="00564A85">
      <w:pPr>
        <w:autoSpaceDE w:val="0"/>
        <w:autoSpaceDN w:val="0"/>
        <w:rPr>
          <w:rFonts w:ascii="BIZ UDゴシック" w:eastAsia="BIZ UDゴシック" w:hAnsi="BIZ UDゴシック"/>
        </w:rPr>
      </w:pPr>
    </w:p>
    <w:p w14:paraId="05E79220" w14:textId="04AA773F" w:rsidR="007A6CF8" w:rsidRPr="00EB3117" w:rsidRDefault="00F60724" w:rsidP="00564A85">
      <w:pPr>
        <w:autoSpaceDE w:val="0"/>
        <w:autoSpaceDN w:val="0"/>
        <w:rPr>
          <w:rFonts w:ascii="BIZ UDゴシック" w:eastAsia="BIZ UDゴシック" w:hAnsi="BIZ UDゴシック"/>
        </w:rPr>
      </w:pPr>
      <w:r w:rsidRPr="00EB3117">
        <w:rPr>
          <w:rFonts w:ascii="Meiryo UI" w:eastAsia="Meiryo UI" w:hAnsi="Meiryo UI" w:hint="eastAsia"/>
          <w:noProof/>
          <w:kern w:val="2"/>
          <w:sz w:val="21"/>
          <w:szCs w:val="22"/>
        </w:rPr>
        <mc:AlternateContent>
          <mc:Choice Requires="wps">
            <w:drawing>
              <wp:anchor distT="0" distB="0" distL="114300" distR="114300" simplePos="0" relativeHeight="252124160" behindDoc="0" locked="0" layoutInCell="1" allowOverlap="1" wp14:anchorId="5D163C2B" wp14:editId="1AAD4BE2">
                <wp:simplePos x="0" y="0"/>
                <wp:positionH relativeFrom="margin">
                  <wp:align>center</wp:align>
                </wp:positionH>
                <wp:positionV relativeFrom="paragraph">
                  <wp:posOffset>120650</wp:posOffset>
                </wp:positionV>
                <wp:extent cx="5399405" cy="647700"/>
                <wp:effectExtent l="0" t="0" r="0" b="0"/>
                <wp:wrapNone/>
                <wp:docPr id="35586145" name="正方形/長方形 35586145"/>
                <wp:cNvGraphicFramePr/>
                <a:graphic xmlns:a="http://schemas.openxmlformats.org/drawingml/2006/main">
                  <a:graphicData uri="http://schemas.microsoft.com/office/word/2010/wordprocessingShape">
                    <wps:wsp>
                      <wps:cNvSpPr/>
                      <wps:spPr>
                        <a:xfrm>
                          <a:off x="0" y="0"/>
                          <a:ext cx="5399405" cy="647700"/>
                        </a:xfrm>
                        <a:prstGeom prst="rect">
                          <a:avLst/>
                        </a:prstGeom>
                        <a:solidFill>
                          <a:srgbClr val="FFC000">
                            <a:lumMod val="60000"/>
                            <a:lumOff val="40000"/>
                          </a:srgbClr>
                        </a:solidFill>
                        <a:ln w="12700" cap="flat" cmpd="sng" algn="ctr">
                          <a:noFill/>
                          <a:prstDash val="solid"/>
                          <a:miter lim="800000"/>
                        </a:ln>
                        <a:effectLst/>
                      </wps:spPr>
                      <wps:txbx>
                        <w:txbxContent>
                          <w:p w14:paraId="4ADDFF73" w14:textId="5E700D36" w:rsidR="00F60724" w:rsidRPr="00FD7BD6" w:rsidRDefault="00FD7BD6" w:rsidP="00FD7BD6">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FD7BD6">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受動喫煙防止対策による影響について、すべての項目（店内環境・客数・客層・売り上げ）で「どちらでもない」が最も高かった</w:t>
                            </w:r>
                            <w:r w:rsidR="00976364">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63C2B" id="正方形/長方形 35586145" o:spid="_x0000_s1052" style="position:absolute;left:0;text-align:left;margin-left:0;margin-top:9.5pt;width:425.15pt;height:51pt;z-index:252124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" fillcolor="#ffd966" stroked="f" strokeweight="1pt">
                <v:textbox inset="0,0,0,0">
                  <w:txbxContent>
                    <w:p w14:paraId="4ADDFF73" w14:textId="5E700D36" w:rsidR="00F60724" w:rsidRPr="00FD7BD6" w:rsidRDefault="00FD7BD6" w:rsidP="00FD7BD6">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FD7BD6">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受動喫煙防止対策による影響について、すべての項目（店内環境・客数・客層・売り上げ）で「どちらでもない」が最も高かった</w:t>
                      </w:r>
                      <w:r w:rsidR="00976364">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1FDD7ACB" w14:textId="4B26588B" w:rsidR="007A6CF8" w:rsidRPr="00EB3117" w:rsidRDefault="007A6CF8" w:rsidP="00564A85">
      <w:pPr>
        <w:autoSpaceDE w:val="0"/>
        <w:autoSpaceDN w:val="0"/>
        <w:rPr>
          <w:rFonts w:ascii="BIZ UDゴシック" w:eastAsia="BIZ UDゴシック" w:hAnsi="BIZ UDゴシック"/>
        </w:rPr>
      </w:pPr>
    </w:p>
    <w:p w14:paraId="0EBC74D2" w14:textId="137353D6" w:rsidR="007A6CF8" w:rsidRPr="00EB3117" w:rsidRDefault="007A6CF8" w:rsidP="00564A85">
      <w:pPr>
        <w:autoSpaceDE w:val="0"/>
        <w:autoSpaceDN w:val="0"/>
        <w:rPr>
          <w:rFonts w:ascii="BIZ UDゴシック" w:eastAsia="BIZ UDゴシック" w:hAnsi="BIZ UDゴシック"/>
        </w:rPr>
      </w:pPr>
    </w:p>
    <w:p w14:paraId="6EDA632B" w14:textId="6D289935" w:rsidR="007A6CF8" w:rsidRPr="00EB3117" w:rsidRDefault="007A6CF8" w:rsidP="00564A85">
      <w:pPr>
        <w:autoSpaceDE w:val="0"/>
        <w:autoSpaceDN w:val="0"/>
        <w:rPr>
          <w:rFonts w:ascii="BIZ UDゴシック" w:eastAsia="BIZ UDゴシック" w:hAnsi="BIZ UDゴシック"/>
        </w:rPr>
      </w:pPr>
    </w:p>
    <w:p w14:paraId="4B1B6261" w14:textId="505D0BCF" w:rsidR="007A6CF8" w:rsidRPr="00EB3117" w:rsidRDefault="007A6CF8" w:rsidP="00564A85">
      <w:pPr>
        <w:autoSpaceDE w:val="0"/>
        <w:autoSpaceDN w:val="0"/>
        <w:rPr>
          <w:rFonts w:ascii="BIZ UDゴシック" w:eastAsia="BIZ UDゴシック" w:hAnsi="BIZ UDゴシック"/>
        </w:rPr>
      </w:pPr>
    </w:p>
    <w:p w14:paraId="749A0385" w14:textId="2383719E" w:rsidR="007A6CF8" w:rsidRPr="00EB3117" w:rsidRDefault="007A6CF8" w:rsidP="00564A85">
      <w:pPr>
        <w:autoSpaceDE w:val="0"/>
        <w:autoSpaceDN w:val="0"/>
        <w:rPr>
          <w:rFonts w:ascii="BIZ UDゴシック" w:eastAsia="BIZ UDゴシック" w:hAnsi="BIZ UDゴシック"/>
        </w:rPr>
      </w:pPr>
    </w:p>
    <w:p w14:paraId="5385EED1" w14:textId="79CA959B" w:rsidR="007A6CF8" w:rsidRPr="00EB3117" w:rsidRDefault="007A6CF8" w:rsidP="00564A85">
      <w:pPr>
        <w:autoSpaceDE w:val="0"/>
        <w:autoSpaceDN w:val="0"/>
        <w:rPr>
          <w:rFonts w:ascii="BIZ UDゴシック" w:eastAsia="BIZ UDゴシック" w:hAnsi="BIZ UDゴシック"/>
        </w:rPr>
      </w:pPr>
    </w:p>
    <w:p w14:paraId="5427982C" w14:textId="67843108" w:rsidR="007A6CF8" w:rsidRPr="00EB3117" w:rsidRDefault="007A6CF8" w:rsidP="00564A85">
      <w:pPr>
        <w:autoSpaceDE w:val="0"/>
        <w:autoSpaceDN w:val="0"/>
        <w:rPr>
          <w:rFonts w:ascii="BIZ UDゴシック" w:eastAsia="BIZ UDゴシック" w:hAnsi="BIZ UDゴシック"/>
        </w:rPr>
      </w:pPr>
    </w:p>
    <w:p w14:paraId="0C2CD668" w14:textId="5DE6FD8F" w:rsidR="00E462EC" w:rsidRPr="00EB3117" w:rsidRDefault="00E462EC" w:rsidP="00E462EC">
      <w:pPr>
        <w:autoSpaceDE w:val="0"/>
        <w:autoSpaceDN w:val="0"/>
        <w:ind w:left="424" w:hangingChars="200" w:hanging="424"/>
        <w:rPr>
          <w:rFonts w:ascii="BIZ UDゴシック" w:eastAsia="BIZ UDゴシック" w:hAnsi="BIZ UDゴシック"/>
        </w:rPr>
      </w:pPr>
      <w:r w:rsidRPr="00EB3117">
        <w:rPr>
          <w:rFonts w:ascii="BIZ UDゴシック" w:eastAsia="BIZ UDゴシック" w:hAnsi="BIZ UDゴシック" w:hint="eastAsia"/>
          <w:spacing w:val="-4"/>
        </w:rPr>
        <w:lastRenderedPageBreak/>
        <w:t>●</w:t>
      </w:r>
      <w:r w:rsidR="00C05E67" w:rsidRPr="00EB3117">
        <w:rPr>
          <w:rFonts w:ascii="BIZ UDゴシック" w:eastAsia="BIZ UDゴシック" w:hAnsi="BIZ UDゴシック"/>
          <w:spacing w:val="-4"/>
        </w:rPr>
        <w:t>受動喫煙防止のため府が注力すべきこと</w:t>
      </w:r>
    </w:p>
    <w:p w14:paraId="7B39F713" w14:textId="053EA433" w:rsidR="00992805" w:rsidRPr="00EB3117" w:rsidRDefault="00793787"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1697152" behindDoc="0" locked="0" layoutInCell="1" allowOverlap="1" wp14:anchorId="50A844B7" wp14:editId="1E19B36F">
                <wp:simplePos x="0" y="0"/>
                <wp:positionH relativeFrom="margin">
                  <wp:posOffset>8890</wp:posOffset>
                </wp:positionH>
                <wp:positionV relativeFrom="paragraph">
                  <wp:posOffset>79375</wp:posOffset>
                </wp:positionV>
                <wp:extent cx="5580000" cy="8420100"/>
                <wp:effectExtent l="0" t="0" r="20955" b="19050"/>
                <wp:wrapNone/>
                <wp:docPr id="35" name="正方形/長方形 35"/>
                <wp:cNvGraphicFramePr/>
                <a:graphic xmlns:a="http://schemas.openxmlformats.org/drawingml/2006/main">
                  <a:graphicData uri="http://schemas.microsoft.com/office/word/2010/wordprocessingShape">
                    <wps:wsp>
                      <wps:cNvSpPr/>
                      <wps:spPr>
                        <a:xfrm>
                          <a:off x="0" y="0"/>
                          <a:ext cx="5580000" cy="84201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5367B" id="正方形/長方形 35" o:spid="_x0000_s1026" style="position:absolute;margin-left:.7pt;margin-top:6.25pt;width:439.35pt;height:66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" filled="f" strokecolor="black [3213]" strokeweight=".5pt">
                <w10:wrap anchorx="margin"/>
              </v:rect>
            </w:pict>
          </mc:Fallback>
        </mc:AlternateContent>
      </w:r>
    </w:p>
    <w:p w14:paraId="79C8959A" w14:textId="4F2DE3E9" w:rsidR="00992805" w:rsidRPr="00EB3117" w:rsidRDefault="00C05E67"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mc:AlternateContent>
          <mc:Choice Requires="wps">
            <w:drawing>
              <wp:anchor distT="0" distB="0" distL="114300" distR="114300" simplePos="0" relativeHeight="251699200" behindDoc="0" locked="0" layoutInCell="1" allowOverlap="1" wp14:anchorId="3CA0F6C6" wp14:editId="49B75741">
                <wp:simplePos x="0" y="0"/>
                <wp:positionH relativeFrom="margin">
                  <wp:align>center</wp:align>
                </wp:positionH>
                <wp:positionV relativeFrom="paragraph">
                  <wp:posOffset>17780</wp:posOffset>
                </wp:positionV>
                <wp:extent cx="5327650" cy="478155"/>
                <wp:effectExtent l="0" t="0" r="6350" b="0"/>
                <wp:wrapNone/>
                <wp:docPr id="36" name="正方形/長方形 36"/>
                <wp:cNvGraphicFramePr/>
                <a:graphic xmlns:a="http://schemas.openxmlformats.org/drawingml/2006/main">
                  <a:graphicData uri="http://schemas.microsoft.com/office/word/2010/wordprocessingShape">
                    <wps:wsp>
                      <wps:cNvSpPr/>
                      <wps:spPr>
                        <a:xfrm>
                          <a:off x="0" y="0"/>
                          <a:ext cx="5327650" cy="4781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0AC3A6" w14:textId="68C90647" w:rsidR="00992805" w:rsidRPr="007117E7" w:rsidRDefault="004C7218" w:rsidP="007117E7">
                            <w:pPr>
                              <w:autoSpaceDE w:val="0"/>
                              <w:autoSpaceDN w:val="0"/>
                              <w:snapToGrid w:val="0"/>
                              <w:ind w:left="600" w:hangingChars="300" w:hanging="600"/>
                              <w:jc w:val="left"/>
                              <w:rPr>
                                <w:rFonts w:ascii="BIZ UDゴシック" w:eastAsia="BIZ UDゴシック" w:hAnsi="BIZ UDゴシック"/>
                                <w:sz w:val="20"/>
                                <w:szCs w:val="20"/>
                              </w:rPr>
                            </w:pPr>
                            <w:r>
                              <w:rPr>
                                <w:rFonts w:ascii="BIZ UDゴシック" w:eastAsia="BIZ UDゴシック" w:hAnsi="BIZ UDゴシック" w:hint="eastAsia"/>
                                <w:color w:val="000000" w:themeColor="text1"/>
                                <w:sz w:val="20"/>
                                <w:szCs w:val="20"/>
                                <w:shd w:val="clear" w:color="auto" w:fill="FFFFFF" w:themeFill="background1"/>
                              </w:rPr>
                              <w:t>図</w:t>
                            </w:r>
                            <w:r w:rsidR="00A10B51">
                              <w:rPr>
                                <w:rFonts w:ascii="BIZ UDゴシック" w:eastAsia="BIZ UDゴシック" w:hAnsi="BIZ UDゴシック" w:hint="eastAsia"/>
                                <w:color w:val="000000" w:themeColor="text1"/>
                                <w:sz w:val="20"/>
                                <w:szCs w:val="20"/>
                                <w:shd w:val="clear" w:color="auto" w:fill="FFFFFF" w:themeFill="background1"/>
                              </w:rPr>
                              <w:t>11</w:t>
                            </w:r>
                            <w:r w:rsidR="00992805" w:rsidRPr="007117E7">
                              <w:rPr>
                                <w:rFonts w:ascii="BIZ UDゴシック" w:eastAsia="BIZ UDゴシック" w:hAnsi="BIZ UDゴシック"/>
                                <w:color w:val="000000" w:themeColor="text1"/>
                                <w:sz w:val="20"/>
                                <w:szCs w:val="20"/>
                                <w:shd w:val="clear" w:color="auto" w:fill="FFFFFF" w:themeFill="background1"/>
                              </w:rPr>
                              <w:t xml:space="preserve">　</w:t>
                            </w:r>
                            <w:r w:rsidR="00C05E67" w:rsidRPr="00C05E67">
                              <w:rPr>
                                <w:rFonts w:ascii="BIZ UDゴシック" w:eastAsia="BIZ UDゴシック" w:hAnsi="BIZ UDゴシック"/>
                                <w:color w:val="000000" w:themeColor="text1"/>
                                <w:sz w:val="20"/>
                                <w:szCs w:val="20"/>
                                <w:shd w:val="clear" w:color="auto" w:fill="FFFFFF" w:themeFill="background1"/>
                              </w:rPr>
                              <w:t>飲食店において、望まずに他人が吸っているたばこの煙を吸う機会（受動喫煙）を防ぐための対策として、府はどのようなことに力を入れるべきだと思いますか。</w:t>
                            </w:r>
                            <w:r w:rsidR="00992805" w:rsidRPr="007117E7">
                              <w:rPr>
                                <w:rFonts w:ascii="BIZ UDゴシック" w:eastAsia="BIZ UDゴシック" w:hAnsi="BIZ UDゴシック" w:hint="eastAsia"/>
                                <w:color w:val="000000" w:themeColor="text1"/>
                                <w:sz w:val="20"/>
                                <w:szCs w:val="20"/>
                                <w:shd w:val="clear" w:color="auto" w:fill="FFFFFF" w:themeFill="background1"/>
                              </w:rPr>
                              <w:t>（あてはまるもの全てに〇をつけてください。）</w:t>
                            </w:r>
                            <w:r w:rsidR="00893785" w:rsidRPr="00893785">
                              <w:rPr>
                                <w:rFonts w:hint="eastAsia"/>
                                <w:noProof/>
                              </w:rPr>
                              <w:drawing>
                                <wp:inline distT="0" distB="0" distL="0" distR="0" wp14:anchorId="6D25B8F5" wp14:editId="5B357F18">
                                  <wp:extent cx="5314950" cy="2833765"/>
                                  <wp:effectExtent l="0" t="0" r="0" b="508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4950" cy="2833765"/>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0F6C6" id="正方形/長方形 36" o:spid="_x0000_s1053" style="position:absolute;left:0;text-align:left;margin-left:0;margin-top:1.4pt;width:419.5pt;height:37.65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" filled="f" stroked="f" strokeweight="1pt">
                <v:textbox inset="0,0,0,0">
                  <w:txbxContent>
                    <w:p w14:paraId="560AC3A6" w14:textId="68C90647" w:rsidR="00992805" w:rsidRPr="007117E7" w:rsidRDefault="004C7218" w:rsidP="007117E7">
                      <w:pPr>
                        <w:autoSpaceDE w:val="0"/>
                        <w:autoSpaceDN w:val="0"/>
                        <w:snapToGrid w:val="0"/>
                        <w:ind w:left="600" w:hangingChars="300" w:hanging="600"/>
                        <w:jc w:val="left"/>
                        <w:rPr>
                          <w:rFonts w:ascii="BIZ UDゴシック" w:eastAsia="BIZ UDゴシック" w:hAnsi="BIZ UDゴシック"/>
                          <w:sz w:val="20"/>
                          <w:szCs w:val="20"/>
                        </w:rPr>
                      </w:pPr>
                      <w:r>
                        <w:rPr>
                          <w:rFonts w:ascii="BIZ UDゴシック" w:eastAsia="BIZ UDゴシック" w:hAnsi="BIZ UDゴシック" w:hint="eastAsia"/>
                          <w:color w:val="000000" w:themeColor="text1"/>
                          <w:sz w:val="20"/>
                          <w:szCs w:val="20"/>
                          <w:shd w:val="clear" w:color="auto" w:fill="FFFFFF" w:themeFill="background1"/>
                        </w:rPr>
                        <w:t>図</w:t>
                      </w:r>
                      <w:r w:rsidR="00A10B51">
                        <w:rPr>
                          <w:rFonts w:ascii="BIZ UDゴシック" w:eastAsia="BIZ UDゴシック" w:hAnsi="BIZ UDゴシック" w:hint="eastAsia"/>
                          <w:color w:val="000000" w:themeColor="text1"/>
                          <w:sz w:val="20"/>
                          <w:szCs w:val="20"/>
                          <w:shd w:val="clear" w:color="auto" w:fill="FFFFFF" w:themeFill="background1"/>
                        </w:rPr>
                        <w:t>11</w:t>
                      </w:r>
                      <w:r w:rsidR="00992805" w:rsidRPr="007117E7">
                        <w:rPr>
                          <w:rFonts w:ascii="BIZ UDゴシック" w:eastAsia="BIZ UDゴシック" w:hAnsi="BIZ UDゴシック"/>
                          <w:color w:val="000000" w:themeColor="text1"/>
                          <w:sz w:val="20"/>
                          <w:szCs w:val="20"/>
                          <w:shd w:val="clear" w:color="auto" w:fill="FFFFFF" w:themeFill="background1"/>
                        </w:rPr>
                        <w:t xml:space="preserve">　</w:t>
                      </w:r>
                      <w:r w:rsidR="00C05E67" w:rsidRPr="00C05E67">
                        <w:rPr>
                          <w:rFonts w:ascii="BIZ UDゴシック" w:eastAsia="BIZ UDゴシック" w:hAnsi="BIZ UDゴシック"/>
                          <w:color w:val="000000" w:themeColor="text1"/>
                          <w:sz w:val="20"/>
                          <w:szCs w:val="20"/>
                          <w:shd w:val="clear" w:color="auto" w:fill="FFFFFF" w:themeFill="background1"/>
                        </w:rPr>
                        <w:t>飲食店において、望まずに他人が吸っているたばこの煙を吸う機会（受動喫煙）を防ぐための対策として、府はどのようなことに力を入れるべきだと思いますか。</w:t>
                      </w:r>
                      <w:r w:rsidR="00992805" w:rsidRPr="007117E7">
                        <w:rPr>
                          <w:rFonts w:ascii="BIZ UDゴシック" w:eastAsia="BIZ UDゴシック" w:hAnsi="BIZ UDゴシック" w:hint="eastAsia"/>
                          <w:color w:val="000000" w:themeColor="text1"/>
                          <w:sz w:val="20"/>
                          <w:szCs w:val="20"/>
                          <w:shd w:val="clear" w:color="auto" w:fill="FFFFFF" w:themeFill="background1"/>
                        </w:rPr>
                        <w:t>（あてはまるもの全てに〇をつけてください。）</w:t>
                      </w:r>
                      <w:r w:rsidR="00893785" w:rsidRPr="00893785">
                        <w:rPr>
                          <w:rFonts w:hint="eastAsia"/>
                          <w:noProof/>
                        </w:rPr>
                        <w:drawing>
                          <wp:inline distT="0" distB="0" distL="0" distR="0" wp14:anchorId="6D25B8F5" wp14:editId="5B357F18">
                            <wp:extent cx="5314950" cy="2833765"/>
                            <wp:effectExtent l="0" t="0" r="0" b="508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4950" cy="2833765"/>
                                    </a:xfrm>
                                    <a:prstGeom prst="rect">
                                      <a:avLst/>
                                    </a:prstGeom>
                                    <a:noFill/>
                                    <a:ln>
                                      <a:noFill/>
                                    </a:ln>
                                  </pic:spPr>
                                </pic:pic>
                              </a:graphicData>
                            </a:graphic>
                          </wp:inline>
                        </w:drawing>
                      </w:r>
                    </w:p>
                  </w:txbxContent>
                </v:textbox>
                <w10:wrap anchorx="margin"/>
              </v:rect>
            </w:pict>
          </mc:Fallback>
        </mc:AlternateContent>
      </w:r>
    </w:p>
    <w:p w14:paraId="1F201EF9" w14:textId="26E0B000" w:rsidR="00992805" w:rsidRPr="00EB3117" w:rsidRDefault="00992805" w:rsidP="00564A85">
      <w:pPr>
        <w:autoSpaceDE w:val="0"/>
        <w:autoSpaceDN w:val="0"/>
        <w:rPr>
          <w:rFonts w:ascii="BIZ UDゴシック" w:eastAsia="BIZ UDゴシック" w:hAnsi="BIZ UDゴシック"/>
        </w:rPr>
      </w:pPr>
    </w:p>
    <w:p w14:paraId="2E50EAD5" w14:textId="0658D063" w:rsidR="00992805" w:rsidRPr="00EB3117" w:rsidRDefault="00992805" w:rsidP="00564A85">
      <w:pPr>
        <w:autoSpaceDE w:val="0"/>
        <w:autoSpaceDN w:val="0"/>
        <w:rPr>
          <w:rFonts w:ascii="BIZ UDゴシック" w:eastAsia="BIZ UDゴシック" w:hAnsi="BIZ UDゴシック"/>
        </w:rPr>
      </w:pPr>
    </w:p>
    <w:p w14:paraId="714DC5F1" w14:textId="183F262E" w:rsidR="00992805" w:rsidRPr="00EB3117" w:rsidRDefault="00C05E67" w:rsidP="00564A85">
      <w:pPr>
        <w:autoSpaceDE w:val="0"/>
        <w:autoSpaceDN w:val="0"/>
        <w:rPr>
          <w:rFonts w:ascii="BIZ UDゴシック" w:eastAsia="BIZ UDゴシック" w:hAnsi="BIZ UDゴシック"/>
        </w:rPr>
      </w:pPr>
      <w:r w:rsidRPr="00EB3117">
        <w:rPr>
          <w:rFonts w:ascii="BIZ UDゴシック" w:eastAsia="BIZ UDゴシック" w:hAnsi="BIZ UDゴシック"/>
          <w:noProof/>
        </w:rPr>
        <w:drawing>
          <wp:anchor distT="0" distB="0" distL="114300" distR="114300" simplePos="0" relativeHeight="252083200" behindDoc="0" locked="0" layoutInCell="1" allowOverlap="1" wp14:anchorId="0C02E80F" wp14:editId="55A88049">
            <wp:simplePos x="0" y="0"/>
            <wp:positionH relativeFrom="margin">
              <wp:align>center</wp:align>
            </wp:positionH>
            <wp:positionV relativeFrom="paragraph">
              <wp:posOffset>22860</wp:posOffset>
            </wp:positionV>
            <wp:extent cx="5387340" cy="3002280"/>
            <wp:effectExtent l="0" t="0" r="3810" b="0"/>
            <wp:wrapNone/>
            <wp:docPr id="1750792699" name="グラフ 1">
              <a:extLst xmlns:a="http://schemas.openxmlformats.org/drawingml/2006/main">
                <a:ext uri="{FF2B5EF4-FFF2-40B4-BE49-F238E27FC236}">
                  <a16:creationId xmlns:a16="http://schemas.microsoft.com/office/drawing/2014/main" id="{6544A8BC-F617-4850-B14A-B62D505938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V relativeFrom="margin">
              <wp14:pctHeight>0</wp14:pctHeight>
            </wp14:sizeRelV>
          </wp:anchor>
        </w:drawing>
      </w:r>
    </w:p>
    <w:p w14:paraId="4FAFA337" w14:textId="270DA4C1" w:rsidR="00992805" w:rsidRPr="00EB3117" w:rsidRDefault="00992805" w:rsidP="00564A85">
      <w:pPr>
        <w:autoSpaceDE w:val="0"/>
        <w:autoSpaceDN w:val="0"/>
        <w:rPr>
          <w:rFonts w:ascii="BIZ UDゴシック" w:eastAsia="BIZ UDゴシック" w:hAnsi="BIZ UDゴシック"/>
        </w:rPr>
      </w:pPr>
    </w:p>
    <w:p w14:paraId="201547C7" w14:textId="4B097518" w:rsidR="00992805" w:rsidRPr="00EB3117" w:rsidRDefault="00992805" w:rsidP="00564A85">
      <w:pPr>
        <w:autoSpaceDE w:val="0"/>
        <w:autoSpaceDN w:val="0"/>
        <w:rPr>
          <w:rFonts w:ascii="BIZ UDゴシック" w:eastAsia="BIZ UDゴシック" w:hAnsi="BIZ UDゴシック"/>
        </w:rPr>
      </w:pPr>
    </w:p>
    <w:p w14:paraId="6B6F6C1D" w14:textId="7AD6E4BA" w:rsidR="00992805" w:rsidRPr="00EB3117" w:rsidRDefault="00992805" w:rsidP="00564A85">
      <w:pPr>
        <w:autoSpaceDE w:val="0"/>
        <w:autoSpaceDN w:val="0"/>
        <w:rPr>
          <w:rFonts w:ascii="BIZ UDゴシック" w:eastAsia="BIZ UDゴシック" w:hAnsi="BIZ UDゴシック"/>
        </w:rPr>
      </w:pPr>
    </w:p>
    <w:p w14:paraId="2C939809" w14:textId="4CFBA0A0" w:rsidR="00992805" w:rsidRPr="00EB3117" w:rsidRDefault="00992805" w:rsidP="00564A85">
      <w:pPr>
        <w:autoSpaceDE w:val="0"/>
        <w:autoSpaceDN w:val="0"/>
        <w:rPr>
          <w:rFonts w:ascii="BIZ UDゴシック" w:eastAsia="BIZ UDゴシック" w:hAnsi="BIZ UDゴシック"/>
          <w:b/>
        </w:rPr>
      </w:pPr>
    </w:p>
    <w:p w14:paraId="353C62B8" w14:textId="6EBEA993" w:rsidR="00992805" w:rsidRPr="00EB3117" w:rsidRDefault="00992805" w:rsidP="00564A85">
      <w:pPr>
        <w:autoSpaceDE w:val="0"/>
        <w:autoSpaceDN w:val="0"/>
        <w:rPr>
          <w:rFonts w:ascii="BIZ UDゴシック" w:eastAsia="BIZ UDゴシック" w:hAnsi="BIZ UDゴシック"/>
          <w:b/>
        </w:rPr>
      </w:pPr>
    </w:p>
    <w:p w14:paraId="68A3F153" w14:textId="1668FC81" w:rsidR="00992805" w:rsidRPr="00EB3117" w:rsidRDefault="00992805" w:rsidP="00564A85">
      <w:pPr>
        <w:autoSpaceDE w:val="0"/>
        <w:autoSpaceDN w:val="0"/>
        <w:rPr>
          <w:rFonts w:ascii="BIZ UDゴシック" w:eastAsia="BIZ UDゴシック" w:hAnsi="BIZ UDゴシック"/>
          <w:b/>
        </w:rPr>
      </w:pPr>
    </w:p>
    <w:p w14:paraId="746DFE1A" w14:textId="49CAD0EA" w:rsidR="00992805" w:rsidRPr="00EB3117" w:rsidRDefault="00992805" w:rsidP="00564A85">
      <w:pPr>
        <w:autoSpaceDE w:val="0"/>
        <w:autoSpaceDN w:val="0"/>
        <w:rPr>
          <w:rFonts w:ascii="BIZ UDゴシック" w:eastAsia="BIZ UDゴシック" w:hAnsi="BIZ UDゴシック"/>
          <w:b/>
        </w:rPr>
      </w:pPr>
    </w:p>
    <w:p w14:paraId="3ABA1C70" w14:textId="765FEE5E" w:rsidR="00992805" w:rsidRPr="00EB3117" w:rsidRDefault="00992805" w:rsidP="00564A85">
      <w:pPr>
        <w:autoSpaceDE w:val="0"/>
        <w:autoSpaceDN w:val="0"/>
        <w:rPr>
          <w:rFonts w:ascii="BIZ UDゴシック" w:eastAsia="BIZ UDゴシック" w:hAnsi="BIZ UDゴシック"/>
          <w:b/>
        </w:rPr>
      </w:pPr>
    </w:p>
    <w:p w14:paraId="10E1CB3C" w14:textId="02C3A3D2" w:rsidR="00DD3FAF" w:rsidRPr="00EB3117" w:rsidRDefault="00DD3FAF" w:rsidP="00564A85">
      <w:pPr>
        <w:autoSpaceDE w:val="0"/>
        <w:autoSpaceDN w:val="0"/>
        <w:rPr>
          <w:rFonts w:ascii="BIZ UDゴシック" w:eastAsia="BIZ UDゴシック" w:hAnsi="BIZ UDゴシック"/>
        </w:rPr>
      </w:pPr>
    </w:p>
    <w:p w14:paraId="413E6868" w14:textId="04A6AD05" w:rsidR="00353B56" w:rsidRPr="00EB3117" w:rsidRDefault="00353B56" w:rsidP="00564A85">
      <w:pPr>
        <w:autoSpaceDE w:val="0"/>
        <w:autoSpaceDN w:val="0"/>
        <w:rPr>
          <w:rFonts w:ascii="BIZ UDゴシック" w:eastAsia="BIZ UDゴシック" w:hAnsi="BIZ UDゴシック"/>
        </w:rPr>
      </w:pPr>
    </w:p>
    <w:p w14:paraId="12382CAF" w14:textId="26707367" w:rsidR="00353B56" w:rsidRPr="00EB3117" w:rsidRDefault="00353B56" w:rsidP="00564A85">
      <w:pPr>
        <w:autoSpaceDE w:val="0"/>
        <w:autoSpaceDN w:val="0"/>
        <w:rPr>
          <w:rFonts w:ascii="BIZ UDゴシック" w:eastAsia="BIZ UDゴシック" w:hAnsi="BIZ UDゴシック"/>
        </w:rPr>
      </w:pPr>
    </w:p>
    <w:p w14:paraId="1016F352" w14:textId="22A66664" w:rsidR="00793787" w:rsidRPr="00EB3117" w:rsidRDefault="00793787" w:rsidP="00564A85">
      <w:pPr>
        <w:autoSpaceDE w:val="0"/>
        <w:autoSpaceDN w:val="0"/>
        <w:rPr>
          <w:rFonts w:ascii="BIZ UDゴシック" w:eastAsia="BIZ UDゴシック" w:hAnsi="BIZ UDゴシック"/>
        </w:rPr>
      </w:pPr>
    </w:p>
    <w:p w14:paraId="5B8137AD" w14:textId="7B4C59F7" w:rsidR="00793787" w:rsidRPr="00EB3117" w:rsidRDefault="00793787" w:rsidP="00564A85">
      <w:pPr>
        <w:autoSpaceDE w:val="0"/>
        <w:autoSpaceDN w:val="0"/>
        <w:rPr>
          <w:rFonts w:ascii="BIZ UDゴシック" w:eastAsia="BIZ UDゴシック" w:hAnsi="BIZ UDゴシック"/>
        </w:rPr>
      </w:pPr>
    </w:p>
    <w:p w14:paraId="0741CC1B" w14:textId="7C661544" w:rsidR="00793787" w:rsidRPr="00EB3117" w:rsidRDefault="00793787" w:rsidP="00564A85">
      <w:pPr>
        <w:autoSpaceDE w:val="0"/>
        <w:autoSpaceDN w:val="0"/>
        <w:rPr>
          <w:rFonts w:ascii="BIZ UDゴシック" w:eastAsia="BIZ UDゴシック" w:hAnsi="BIZ UDゴシック"/>
        </w:rPr>
      </w:pPr>
    </w:p>
    <w:p w14:paraId="023FDCA3" w14:textId="2E0492B6" w:rsidR="00793787" w:rsidRPr="00EB3117" w:rsidRDefault="007963CC" w:rsidP="00564A85">
      <w:pPr>
        <w:autoSpaceDE w:val="0"/>
        <w:autoSpaceDN w:val="0"/>
        <w:rPr>
          <w:rFonts w:ascii="BIZ UDゴシック" w:eastAsia="BIZ UDゴシック" w:hAnsi="BIZ UDゴシック"/>
        </w:rPr>
      </w:pPr>
      <w:r w:rsidRPr="00EB3117">
        <w:rPr>
          <w:rFonts w:ascii="BIZ UDゴシック" w:eastAsia="BIZ UDゴシック" w:hAnsi="BIZ UDゴシック" w:hint="eastAsia"/>
        </w:rPr>
        <w:t xml:space="preserve">　</w:t>
      </w:r>
      <w:r w:rsidRPr="00EB3117">
        <w:rPr>
          <w:rFonts w:ascii="BIZ UDゴシック" w:eastAsia="BIZ UDゴシック" w:hAnsi="BIZ UDゴシック" w:hint="eastAsia"/>
          <w:sz w:val="20"/>
          <w:szCs w:val="21"/>
        </w:rPr>
        <w:t>＜対応状況別の回答結果＞</w:t>
      </w:r>
    </w:p>
    <w:p w14:paraId="67000EDD" w14:textId="2F1F21A2" w:rsidR="00793787" w:rsidRPr="00EB3117" w:rsidRDefault="004F1E80" w:rsidP="00564A85">
      <w:pPr>
        <w:autoSpaceDE w:val="0"/>
        <w:autoSpaceDN w:val="0"/>
        <w:rPr>
          <w:rFonts w:ascii="BIZ UDゴシック" w:eastAsia="BIZ UDゴシック" w:hAnsi="BIZ UDゴシック"/>
        </w:rPr>
      </w:pPr>
      <w:r w:rsidRPr="00EB3117">
        <w:rPr>
          <w:noProof/>
        </w:rPr>
        <w:drawing>
          <wp:anchor distT="0" distB="0" distL="114300" distR="114300" simplePos="0" relativeHeight="252089344" behindDoc="0" locked="0" layoutInCell="1" allowOverlap="1" wp14:anchorId="0A10DD0E" wp14:editId="5E695AB0">
            <wp:simplePos x="0" y="0"/>
            <wp:positionH relativeFrom="margin">
              <wp:posOffset>376555</wp:posOffset>
            </wp:positionH>
            <wp:positionV relativeFrom="paragraph">
              <wp:posOffset>55245</wp:posOffset>
            </wp:positionV>
            <wp:extent cx="4846320" cy="3302131"/>
            <wp:effectExtent l="0" t="0" r="0" b="0"/>
            <wp:wrapNone/>
            <wp:docPr id="285701648"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46320" cy="33021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47103A" w14:textId="4347A8AF" w:rsidR="00793787" w:rsidRPr="00EB3117" w:rsidRDefault="00793787" w:rsidP="00564A85">
      <w:pPr>
        <w:autoSpaceDE w:val="0"/>
        <w:autoSpaceDN w:val="0"/>
        <w:rPr>
          <w:rFonts w:ascii="BIZ UDゴシック" w:eastAsia="BIZ UDゴシック" w:hAnsi="BIZ UDゴシック"/>
        </w:rPr>
      </w:pPr>
    </w:p>
    <w:p w14:paraId="294646AE" w14:textId="524D07BC" w:rsidR="00793787" w:rsidRPr="00EB3117" w:rsidRDefault="00793787" w:rsidP="00564A85">
      <w:pPr>
        <w:autoSpaceDE w:val="0"/>
        <w:autoSpaceDN w:val="0"/>
        <w:rPr>
          <w:rFonts w:ascii="BIZ UDゴシック" w:eastAsia="BIZ UDゴシック" w:hAnsi="BIZ UDゴシック"/>
        </w:rPr>
      </w:pPr>
    </w:p>
    <w:p w14:paraId="109515EE" w14:textId="77777777" w:rsidR="00C05E67" w:rsidRPr="00EB3117" w:rsidRDefault="00C05E67" w:rsidP="00564A85">
      <w:pPr>
        <w:autoSpaceDE w:val="0"/>
        <w:autoSpaceDN w:val="0"/>
        <w:rPr>
          <w:rFonts w:ascii="BIZ UDゴシック" w:eastAsia="BIZ UDゴシック" w:hAnsi="BIZ UDゴシック"/>
        </w:rPr>
      </w:pPr>
    </w:p>
    <w:p w14:paraId="27706456" w14:textId="77777777" w:rsidR="00C05E67" w:rsidRPr="00EB3117" w:rsidRDefault="00C05E67" w:rsidP="00564A85">
      <w:pPr>
        <w:autoSpaceDE w:val="0"/>
        <w:autoSpaceDN w:val="0"/>
        <w:rPr>
          <w:rFonts w:ascii="BIZ UDゴシック" w:eastAsia="BIZ UDゴシック" w:hAnsi="BIZ UDゴシック"/>
        </w:rPr>
      </w:pPr>
    </w:p>
    <w:p w14:paraId="513413B1" w14:textId="77777777" w:rsidR="00C05E67" w:rsidRPr="00EB3117" w:rsidRDefault="00C05E67" w:rsidP="00564A85">
      <w:pPr>
        <w:autoSpaceDE w:val="0"/>
        <w:autoSpaceDN w:val="0"/>
        <w:rPr>
          <w:rFonts w:ascii="BIZ UDゴシック" w:eastAsia="BIZ UDゴシック" w:hAnsi="BIZ UDゴシック"/>
        </w:rPr>
      </w:pPr>
    </w:p>
    <w:p w14:paraId="0812513D" w14:textId="08275D38" w:rsidR="00793787" w:rsidRPr="00EB3117" w:rsidRDefault="00793787" w:rsidP="00564A85">
      <w:pPr>
        <w:autoSpaceDE w:val="0"/>
        <w:autoSpaceDN w:val="0"/>
        <w:rPr>
          <w:rFonts w:ascii="BIZ UDゴシック" w:eastAsia="BIZ UDゴシック" w:hAnsi="BIZ UDゴシック"/>
        </w:rPr>
      </w:pPr>
    </w:p>
    <w:p w14:paraId="41C34456" w14:textId="77777777" w:rsidR="00793787" w:rsidRPr="00EB3117" w:rsidRDefault="00793787" w:rsidP="00564A85">
      <w:pPr>
        <w:autoSpaceDE w:val="0"/>
        <w:autoSpaceDN w:val="0"/>
        <w:rPr>
          <w:rFonts w:ascii="BIZ UDゴシック" w:eastAsia="BIZ UDゴシック" w:hAnsi="BIZ UDゴシック"/>
        </w:rPr>
      </w:pPr>
    </w:p>
    <w:p w14:paraId="223D253C" w14:textId="77777777" w:rsidR="00BF1EBF" w:rsidRPr="00EB3117" w:rsidRDefault="00BF1EBF" w:rsidP="00564A85">
      <w:pPr>
        <w:autoSpaceDE w:val="0"/>
        <w:autoSpaceDN w:val="0"/>
        <w:rPr>
          <w:rFonts w:ascii="BIZ UDゴシック" w:eastAsia="BIZ UDゴシック" w:hAnsi="BIZ UDゴシック"/>
        </w:rPr>
      </w:pPr>
    </w:p>
    <w:p w14:paraId="4D12D7C5" w14:textId="77777777" w:rsidR="00BF1EBF" w:rsidRPr="00EB3117" w:rsidRDefault="00BF1EBF" w:rsidP="00564A85">
      <w:pPr>
        <w:autoSpaceDE w:val="0"/>
        <w:autoSpaceDN w:val="0"/>
        <w:rPr>
          <w:rFonts w:ascii="BIZ UDゴシック" w:eastAsia="BIZ UDゴシック" w:hAnsi="BIZ UDゴシック"/>
        </w:rPr>
      </w:pPr>
    </w:p>
    <w:p w14:paraId="1C8A9224" w14:textId="77777777" w:rsidR="00BF1EBF" w:rsidRPr="00EB3117" w:rsidRDefault="00BF1EBF" w:rsidP="00564A85">
      <w:pPr>
        <w:autoSpaceDE w:val="0"/>
        <w:autoSpaceDN w:val="0"/>
        <w:rPr>
          <w:rFonts w:ascii="BIZ UDゴシック" w:eastAsia="BIZ UDゴシック" w:hAnsi="BIZ UDゴシック"/>
        </w:rPr>
      </w:pPr>
    </w:p>
    <w:p w14:paraId="46C41D46" w14:textId="77777777" w:rsidR="00BF1EBF" w:rsidRPr="00EB3117" w:rsidRDefault="00BF1EBF" w:rsidP="00564A85">
      <w:pPr>
        <w:autoSpaceDE w:val="0"/>
        <w:autoSpaceDN w:val="0"/>
        <w:rPr>
          <w:rFonts w:ascii="BIZ UDゴシック" w:eastAsia="BIZ UDゴシック" w:hAnsi="BIZ UDゴシック"/>
        </w:rPr>
      </w:pPr>
    </w:p>
    <w:p w14:paraId="644D1AD8" w14:textId="77777777" w:rsidR="00BF1EBF" w:rsidRPr="00EB3117" w:rsidRDefault="00BF1EBF" w:rsidP="00564A85">
      <w:pPr>
        <w:autoSpaceDE w:val="0"/>
        <w:autoSpaceDN w:val="0"/>
        <w:rPr>
          <w:rFonts w:ascii="BIZ UDゴシック" w:eastAsia="BIZ UDゴシック" w:hAnsi="BIZ UDゴシック"/>
        </w:rPr>
      </w:pPr>
    </w:p>
    <w:p w14:paraId="43BF684D" w14:textId="77777777" w:rsidR="00BF1EBF" w:rsidRPr="00EB3117" w:rsidRDefault="00BF1EBF" w:rsidP="00564A85">
      <w:pPr>
        <w:autoSpaceDE w:val="0"/>
        <w:autoSpaceDN w:val="0"/>
        <w:rPr>
          <w:rFonts w:ascii="BIZ UDゴシック" w:eastAsia="BIZ UDゴシック" w:hAnsi="BIZ UDゴシック"/>
        </w:rPr>
      </w:pPr>
    </w:p>
    <w:p w14:paraId="2C5D0A21" w14:textId="77777777" w:rsidR="00BF1EBF" w:rsidRPr="00EB3117" w:rsidRDefault="00BF1EBF" w:rsidP="00564A85">
      <w:pPr>
        <w:autoSpaceDE w:val="0"/>
        <w:autoSpaceDN w:val="0"/>
        <w:rPr>
          <w:rFonts w:ascii="BIZ UDゴシック" w:eastAsia="BIZ UDゴシック" w:hAnsi="BIZ UDゴシック"/>
        </w:rPr>
      </w:pPr>
    </w:p>
    <w:p w14:paraId="7B217367" w14:textId="287152E2" w:rsidR="00793787" w:rsidRPr="00EB3117" w:rsidRDefault="00793787" w:rsidP="00564A85">
      <w:pPr>
        <w:autoSpaceDE w:val="0"/>
        <w:autoSpaceDN w:val="0"/>
        <w:rPr>
          <w:rFonts w:ascii="BIZ UDゴシック" w:eastAsia="BIZ UDゴシック" w:hAnsi="BIZ UDゴシック"/>
        </w:rPr>
      </w:pPr>
    </w:p>
    <w:p w14:paraId="4D55204B" w14:textId="309EF9F6" w:rsidR="00793787" w:rsidRPr="00EB3117" w:rsidRDefault="00F60724" w:rsidP="00564A85">
      <w:pPr>
        <w:autoSpaceDE w:val="0"/>
        <w:autoSpaceDN w:val="0"/>
        <w:rPr>
          <w:rFonts w:ascii="BIZ UDゴシック" w:eastAsia="BIZ UDゴシック" w:hAnsi="BIZ UDゴシック"/>
        </w:rPr>
      </w:pPr>
      <w:r w:rsidRPr="00EB3117">
        <w:rPr>
          <w:rFonts w:ascii="Meiryo UI" w:eastAsia="Meiryo UI" w:hAnsi="Meiryo UI" w:hint="eastAsia"/>
          <w:noProof/>
          <w:kern w:val="2"/>
          <w:sz w:val="21"/>
          <w:szCs w:val="22"/>
        </w:rPr>
        <mc:AlternateContent>
          <mc:Choice Requires="wps">
            <w:drawing>
              <wp:anchor distT="0" distB="0" distL="114300" distR="114300" simplePos="0" relativeHeight="252126208" behindDoc="0" locked="0" layoutInCell="1" allowOverlap="1" wp14:anchorId="4002D8AF" wp14:editId="4BD2563A">
                <wp:simplePos x="0" y="0"/>
                <wp:positionH relativeFrom="margin">
                  <wp:align>center</wp:align>
                </wp:positionH>
                <wp:positionV relativeFrom="paragraph">
                  <wp:posOffset>113665</wp:posOffset>
                </wp:positionV>
                <wp:extent cx="5399405" cy="640080"/>
                <wp:effectExtent l="0" t="0" r="0" b="7620"/>
                <wp:wrapNone/>
                <wp:docPr id="2032232988" name="正方形/長方形 2032232988"/>
                <wp:cNvGraphicFramePr/>
                <a:graphic xmlns:a="http://schemas.openxmlformats.org/drawingml/2006/main">
                  <a:graphicData uri="http://schemas.microsoft.com/office/word/2010/wordprocessingShape">
                    <wps:wsp>
                      <wps:cNvSpPr/>
                      <wps:spPr>
                        <a:xfrm>
                          <a:off x="0" y="0"/>
                          <a:ext cx="5399405" cy="640080"/>
                        </a:xfrm>
                        <a:prstGeom prst="rect">
                          <a:avLst/>
                        </a:prstGeom>
                        <a:solidFill>
                          <a:srgbClr val="FFC000">
                            <a:lumMod val="60000"/>
                            <a:lumOff val="40000"/>
                          </a:srgbClr>
                        </a:solidFill>
                        <a:ln w="12700" cap="flat" cmpd="sng" algn="ctr">
                          <a:noFill/>
                          <a:prstDash val="solid"/>
                          <a:miter lim="800000"/>
                        </a:ln>
                        <a:effectLst/>
                      </wps:spPr>
                      <wps:txbx>
                        <w:txbxContent>
                          <w:p w14:paraId="3F3B8A52" w14:textId="6A87557F" w:rsidR="00F60724" w:rsidRPr="00FD7BD6" w:rsidRDefault="00FD7BD6" w:rsidP="00FD7BD6">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府が注力すべきことについて、全体では「繁華街や飲食店の近くにたばこを吸える公衆喫煙所を増やす」が37.5％で最も高く、次いで「ステッカー（標識）掲示を徹底する」が29.6％であった</w:t>
                            </w:r>
                            <w:r>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2D8AF" id="正方形/長方形 2032232988" o:spid="_x0000_s1054" style="position:absolute;left:0;text-align:left;margin-left:0;margin-top:8.95pt;width:425.15pt;height:50.4pt;z-index:252126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" fillcolor="#ffd966" stroked="f" strokeweight="1pt">
                <v:textbox inset="0,0,0,0">
                  <w:txbxContent>
                    <w:p w14:paraId="3F3B8A52" w14:textId="6A87557F" w:rsidR="00F60724" w:rsidRPr="00FD7BD6" w:rsidRDefault="00FD7BD6" w:rsidP="00FD7BD6">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Pr>
                          <w:rFonts w:ascii="BIZ UDゴシック" w:eastAsia="BIZ UDゴシック" w:hAnsi="BIZ UDゴシック" w:hint="eastAsia"/>
                          <w:color w:val="000000" w:themeColor="text1"/>
                          <w:sz w:val="18"/>
                          <w:szCs w:val="18"/>
                        </w:rPr>
                        <w:t xml:space="preserve">・　</w:t>
                      </w:r>
                      <w:r w:rsidRPr="00FD7BD6">
                        <w:rPr>
                          <w:rFonts w:ascii="BIZ UDゴシック" w:eastAsia="BIZ UDゴシック" w:hAnsi="BIZ UDゴシック"/>
                          <w:color w:val="000000" w:themeColor="text1"/>
                          <w:sz w:val="18"/>
                          <w:szCs w:val="18"/>
                          <w:u w:val="single"/>
                        </w:rPr>
                        <w:t>府が注力すべきことについて、全体では「繁華街や飲食店の近くにたばこを吸える公衆喫煙所を増やす」が37.5％で最も高く、次いで「ステッカー（標識）掲示を徹底する」が29.6％であった</w:t>
                      </w:r>
                      <w:r>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1D3D9F05" w14:textId="4B239F31" w:rsidR="004F1E80" w:rsidRPr="00EB3117" w:rsidRDefault="004F1E80" w:rsidP="00564A85">
      <w:pPr>
        <w:autoSpaceDE w:val="0"/>
        <w:autoSpaceDN w:val="0"/>
        <w:rPr>
          <w:rFonts w:ascii="BIZ UDゴシック" w:eastAsia="BIZ UDゴシック" w:hAnsi="BIZ UDゴシック"/>
        </w:rPr>
      </w:pPr>
    </w:p>
    <w:p w14:paraId="55C4AA0C" w14:textId="66396663" w:rsidR="00793787" w:rsidRPr="00EB3117" w:rsidRDefault="00793787" w:rsidP="00564A85">
      <w:pPr>
        <w:autoSpaceDE w:val="0"/>
        <w:autoSpaceDN w:val="0"/>
        <w:rPr>
          <w:rFonts w:ascii="BIZ UDゴシック" w:eastAsia="BIZ UDゴシック" w:hAnsi="BIZ UDゴシック"/>
        </w:rPr>
      </w:pPr>
    </w:p>
    <w:p w14:paraId="70D35E58" w14:textId="77777777" w:rsidR="00C05E67" w:rsidRPr="00EB3117" w:rsidRDefault="00C05E67" w:rsidP="00564A85">
      <w:pPr>
        <w:autoSpaceDE w:val="0"/>
        <w:autoSpaceDN w:val="0"/>
        <w:rPr>
          <w:rFonts w:ascii="BIZ UDゴシック" w:eastAsia="BIZ UDゴシック" w:hAnsi="BIZ UDゴシック"/>
        </w:rPr>
      </w:pPr>
    </w:p>
    <w:p w14:paraId="00B7ED4B" w14:textId="77777777" w:rsidR="004F1E80" w:rsidRPr="00EB3117" w:rsidRDefault="004F1E80" w:rsidP="00564A85">
      <w:pPr>
        <w:autoSpaceDE w:val="0"/>
        <w:autoSpaceDN w:val="0"/>
        <w:rPr>
          <w:rFonts w:ascii="BIZ UDゴシック" w:eastAsia="BIZ UDゴシック" w:hAnsi="BIZ UDゴシック"/>
        </w:rPr>
      </w:pPr>
    </w:p>
    <w:p w14:paraId="48081F66" w14:textId="160C8D74" w:rsidR="00264761" w:rsidRPr="004F1E80" w:rsidRDefault="00DD3FAF" w:rsidP="004F1E80">
      <w:pPr>
        <w:autoSpaceDE w:val="0"/>
        <w:autoSpaceDN w:val="0"/>
        <w:jc w:val="left"/>
        <w:rPr>
          <w:rFonts w:ascii="BIZ UDゴシック" w:eastAsia="BIZ UDゴシック" w:hAnsi="BIZ UDゴシック"/>
          <w:sz w:val="20"/>
          <w:szCs w:val="21"/>
        </w:rPr>
      </w:pPr>
      <w:r w:rsidRPr="00EB3117">
        <w:rPr>
          <w:rFonts w:ascii="BIZ UDゴシック" w:eastAsia="BIZ UDゴシック" w:hAnsi="BIZ UDゴシック" w:hint="eastAsia"/>
          <w:sz w:val="20"/>
          <w:szCs w:val="21"/>
        </w:rPr>
        <w:t>※その他の回答結果は、「受動喫煙防止対策における飲食店実態調査」</w:t>
      </w:r>
      <w:r w:rsidRPr="004F1E80">
        <w:rPr>
          <w:rFonts w:ascii="BIZ UDゴシック" w:eastAsia="BIZ UDゴシック" w:hAnsi="BIZ UDゴシック" w:hint="eastAsia"/>
          <w:sz w:val="20"/>
          <w:szCs w:val="21"/>
        </w:rPr>
        <w:t>をご覧ください。</w:t>
      </w:r>
    </w:p>
    <w:sectPr w:rsidR="00264761" w:rsidRPr="004F1E80" w:rsidSect="00BF39C9">
      <w:headerReference w:type="default" r:id="rId28"/>
      <w:footerReference w:type="default" r:id="rId29"/>
      <w:pgSz w:w="11906" w:h="16838" w:code="9"/>
      <w:pgMar w:top="1134" w:right="1531" w:bottom="1134" w:left="1531" w:header="567" w:footer="567" w:gutter="0"/>
      <w:pgNumType w:fmt="numberInDash"/>
      <w:cols w:space="425"/>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174B1" w14:textId="77777777" w:rsidR="00A531D0" w:rsidRDefault="00A531D0" w:rsidP="00DD3FAF">
      <w:r>
        <w:separator/>
      </w:r>
    </w:p>
  </w:endnote>
  <w:endnote w:type="continuationSeparator" w:id="0">
    <w:p w14:paraId="31437452" w14:textId="77777777" w:rsidR="00A531D0" w:rsidRDefault="00A531D0" w:rsidP="00DD3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989962"/>
      <w:docPartObj>
        <w:docPartGallery w:val="Page Numbers (Bottom of Page)"/>
        <w:docPartUnique/>
      </w:docPartObj>
    </w:sdtPr>
    <w:sdtEndPr/>
    <w:sdtContent>
      <w:p w14:paraId="38CA67B3" w14:textId="2A69F32B" w:rsidR="00BA1AA3" w:rsidRDefault="00BA1AA3">
        <w:pPr>
          <w:pStyle w:val="a5"/>
          <w:jc w:val="center"/>
        </w:pPr>
        <w:r>
          <w:fldChar w:fldCharType="begin"/>
        </w:r>
        <w:r>
          <w:instrText>PAGE   \* MERGEFORMAT</w:instrText>
        </w:r>
        <w:r>
          <w:fldChar w:fldCharType="separate"/>
        </w:r>
        <w:r>
          <w:rPr>
            <w:lang w:val="ja-JP"/>
          </w:rPr>
          <w:t>2</w:t>
        </w:r>
        <w:r>
          <w:fldChar w:fldCharType="end"/>
        </w:r>
      </w:p>
    </w:sdtContent>
  </w:sdt>
  <w:p w14:paraId="31D9842C" w14:textId="77777777" w:rsidR="00BA1AA3" w:rsidRDefault="00BA1A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84E42" w14:textId="77777777" w:rsidR="00A531D0" w:rsidRDefault="00A531D0" w:rsidP="00DD3FAF">
      <w:r>
        <w:separator/>
      </w:r>
    </w:p>
  </w:footnote>
  <w:footnote w:type="continuationSeparator" w:id="0">
    <w:p w14:paraId="51580032" w14:textId="77777777" w:rsidR="00A531D0" w:rsidRDefault="00A531D0" w:rsidP="00DD3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87A3" w14:textId="1D92DE96" w:rsidR="00BC2FD8" w:rsidRDefault="00BC2FD8" w:rsidP="00BC2FD8">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2E08"/>
    <w:multiLevelType w:val="hybridMultilevel"/>
    <w:tmpl w:val="6A467EAA"/>
    <w:lvl w:ilvl="0" w:tplc="2D8A60A0">
      <w:numFmt w:val="bullet"/>
      <w:lvlText w:val="◆"/>
      <w:lvlJc w:val="left"/>
      <w:pPr>
        <w:ind w:left="576" w:hanging="360"/>
      </w:pPr>
      <w:rPr>
        <w:rFonts w:ascii="BIZ UDゴシック" w:eastAsia="BIZ UDゴシック" w:hAnsi="BIZ UDゴシック" w:cstheme="minorBidi"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1" w15:restartNumberingAfterBreak="0">
    <w:nsid w:val="07B71984"/>
    <w:multiLevelType w:val="hybridMultilevel"/>
    <w:tmpl w:val="D72C33BC"/>
    <w:lvl w:ilvl="0" w:tplc="D0247E90">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E660852"/>
    <w:multiLevelType w:val="hybridMultilevel"/>
    <w:tmpl w:val="1D6E6E44"/>
    <w:lvl w:ilvl="0" w:tplc="C34255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AEB4B3F"/>
    <w:multiLevelType w:val="hybridMultilevel"/>
    <w:tmpl w:val="D9A8B2AC"/>
    <w:lvl w:ilvl="0" w:tplc="C34255D0">
      <w:start w:val="1"/>
      <w:numFmt w:val="bullet"/>
      <w:lvlText w:val=""/>
      <w:lvlJc w:val="left"/>
      <w:pPr>
        <w:ind w:left="580" w:hanging="420"/>
      </w:pPr>
      <w:rPr>
        <w:rFonts w:ascii="Wingdings" w:hAnsi="Wingdings" w:hint="default"/>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4" w15:restartNumberingAfterBreak="0">
    <w:nsid w:val="6F1C6649"/>
    <w:multiLevelType w:val="hybridMultilevel"/>
    <w:tmpl w:val="F0709830"/>
    <w:lvl w:ilvl="0" w:tplc="D7CA0122">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F3F1CF1"/>
    <w:multiLevelType w:val="hybridMultilevel"/>
    <w:tmpl w:val="24C4C298"/>
    <w:lvl w:ilvl="0" w:tplc="C34255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15451151">
    <w:abstractNumId w:val="2"/>
  </w:num>
  <w:num w:numId="2" w16cid:durableId="930817178">
    <w:abstractNumId w:val="5"/>
  </w:num>
  <w:num w:numId="3" w16cid:durableId="244076599">
    <w:abstractNumId w:val="3"/>
  </w:num>
  <w:num w:numId="4" w16cid:durableId="1690451920">
    <w:abstractNumId w:val="4"/>
  </w:num>
  <w:num w:numId="5" w16cid:durableId="275333525">
    <w:abstractNumId w:val="1"/>
  </w:num>
  <w:num w:numId="6" w16cid:durableId="164720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defaultTabStop w:val="840"/>
  <w:drawingGridHorizontalSpacing w:val="110"/>
  <w:drawingGridVerticalSpacing w:val="331"/>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751"/>
    <w:rsid w:val="00001A77"/>
    <w:rsid w:val="000053BF"/>
    <w:rsid w:val="000069A2"/>
    <w:rsid w:val="00010C14"/>
    <w:rsid w:val="00016888"/>
    <w:rsid w:val="00020C0F"/>
    <w:rsid w:val="00022C68"/>
    <w:rsid w:val="0002343B"/>
    <w:rsid w:val="000253F5"/>
    <w:rsid w:val="000272DC"/>
    <w:rsid w:val="00033D9E"/>
    <w:rsid w:val="00035044"/>
    <w:rsid w:val="00035733"/>
    <w:rsid w:val="00035765"/>
    <w:rsid w:val="0005042A"/>
    <w:rsid w:val="000555C7"/>
    <w:rsid w:val="0005604D"/>
    <w:rsid w:val="00056D72"/>
    <w:rsid w:val="00062D82"/>
    <w:rsid w:val="00073F64"/>
    <w:rsid w:val="000829F2"/>
    <w:rsid w:val="00087CB2"/>
    <w:rsid w:val="000924CE"/>
    <w:rsid w:val="00094A48"/>
    <w:rsid w:val="000A25A4"/>
    <w:rsid w:val="000B0F45"/>
    <w:rsid w:val="000B380C"/>
    <w:rsid w:val="000C1E54"/>
    <w:rsid w:val="000C31E9"/>
    <w:rsid w:val="000D21B7"/>
    <w:rsid w:val="000D37D7"/>
    <w:rsid w:val="000D3DA0"/>
    <w:rsid w:val="000E35ED"/>
    <w:rsid w:val="000F5917"/>
    <w:rsid w:val="001007D9"/>
    <w:rsid w:val="00101F66"/>
    <w:rsid w:val="001205F4"/>
    <w:rsid w:val="00121A14"/>
    <w:rsid w:val="0012630C"/>
    <w:rsid w:val="0013268D"/>
    <w:rsid w:val="001351F5"/>
    <w:rsid w:val="00140AB4"/>
    <w:rsid w:val="00142AD4"/>
    <w:rsid w:val="00143D29"/>
    <w:rsid w:val="001465D3"/>
    <w:rsid w:val="00155ED8"/>
    <w:rsid w:val="00161A79"/>
    <w:rsid w:val="00162DB5"/>
    <w:rsid w:val="00170041"/>
    <w:rsid w:val="0017354A"/>
    <w:rsid w:val="00173F1E"/>
    <w:rsid w:val="001773D0"/>
    <w:rsid w:val="00196452"/>
    <w:rsid w:val="0019674B"/>
    <w:rsid w:val="001A06EE"/>
    <w:rsid w:val="001A09BD"/>
    <w:rsid w:val="001A237A"/>
    <w:rsid w:val="001A3F98"/>
    <w:rsid w:val="001A54A0"/>
    <w:rsid w:val="001A7FF1"/>
    <w:rsid w:val="001B1EDB"/>
    <w:rsid w:val="001C0261"/>
    <w:rsid w:val="001C3E4F"/>
    <w:rsid w:val="001D11B9"/>
    <w:rsid w:val="001D2629"/>
    <w:rsid w:val="001D34D5"/>
    <w:rsid w:val="001D614B"/>
    <w:rsid w:val="001E0BB0"/>
    <w:rsid w:val="001E34C9"/>
    <w:rsid w:val="001E43B7"/>
    <w:rsid w:val="001E450B"/>
    <w:rsid w:val="001E5CC2"/>
    <w:rsid w:val="001F01FD"/>
    <w:rsid w:val="001F13FA"/>
    <w:rsid w:val="002024AD"/>
    <w:rsid w:val="00205C38"/>
    <w:rsid w:val="00210698"/>
    <w:rsid w:val="00211246"/>
    <w:rsid w:val="00213F61"/>
    <w:rsid w:val="002147F8"/>
    <w:rsid w:val="00215343"/>
    <w:rsid w:val="002157A5"/>
    <w:rsid w:val="00220D9D"/>
    <w:rsid w:val="002212E5"/>
    <w:rsid w:val="00223A85"/>
    <w:rsid w:val="0022595B"/>
    <w:rsid w:val="002364A2"/>
    <w:rsid w:val="002377DE"/>
    <w:rsid w:val="00243BF1"/>
    <w:rsid w:val="00250149"/>
    <w:rsid w:val="00252E78"/>
    <w:rsid w:val="00262FC3"/>
    <w:rsid w:val="0026300A"/>
    <w:rsid w:val="00264761"/>
    <w:rsid w:val="0027543C"/>
    <w:rsid w:val="00277915"/>
    <w:rsid w:val="00281E5A"/>
    <w:rsid w:val="00283336"/>
    <w:rsid w:val="00283CAE"/>
    <w:rsid w:val="00286FCA"/>
    <w:rsid w:val="00287550"/>
    <w:rsid w:val="0029799E"/>
    <w:rsid w:val="002A249F"/>
    <w:rsid w:val="002B05AC"/>
    <w:rsid w:val="002B3A60"/>
    <w:rsid w:val="002B556F"/>
    <w:rsid w:val="002B693E"/>
    <w:rsid w:val="002B6F5D"/>
    <w:rsid w:val="002C0156"/>
    <w:rsid w:val="002C1BD6"/>
    <w:rsid w:val="002C48AD"/>
    <w:rsid w:val="002C644A"/>
    <w:rsid w:val="002C6613"/>
    <w:rsid w:val="002D029B"/>
    <w:rsid w:val="002D3900"/>
    <w:rsid w:val="002E1EDD"/>
    <w:rsid w:val="002F06AC"/>
    <w:rsid w:val="003101CC"/>
    <w:rsid w:val="00311AF6"/>
    <w:rsid w:val="00313D1B"/>
    <w:rsid w:val="00314423"/>
    <w:rsid w:val="00324B8E"/>
    <w:rsid w:val="003259DA"/>
    <w:rsid w:val="00326AB4"/>
    <w:rsid w:val="00327FC0"/>
    <w:rsid w:val="00332A9F"/>
    <w:rsid w:val="00332E31"/>
    <w:rsid w:val="00333802"/>
    <w:rsid w:val="00333A8A"/>
    <w:rsid w:val="003343D4"/>
    <w:rsid w:val="00335C98"/>
    <w:rsid w:val="00340BD5"/>
    <w:rsid w:val="003414C4"/>
    <w:rsid w:val="00345374"/>
    <w:rsid w:val="003538E0"/>
    <w:rsid w:val="00353B56"/>
    <w:rsid w:val="00355D69"/>
    <w:rsid w:val="0035641F"/>
    <w:rsid w:val="003568E9"/>
    <w:rsid w:val="003611ED"/>
    <w:rsid w:val="00361297"/>
    <w:rsid w:val="00361BE9"/>
    <w:rsid w:val="00367A6F"/>
    <w:rsid w:val="00370319"/>
    <w:rsid w:val="0037667C"/>
    <w:rsid w:val="00377536"/>
    <w:rsid w:val="00382DB7"/>
    <w:rsid w:val="003833C2"/>
    <w:rsid w:val="00383E00"/>
    <w:rsid w:val="003850CD"/>
    <w:rsid w:val="00390E04"/>
    <w:rsid w:val="0039172B"/>
    <w:rsid w:val="003938EE"/>
    <w:rsid w:val="00396234"/>
    <w:rsid w:val="003A05F9"/>
    <w:rsid w:val="003A71CB"/>
    <w:rsid w:val="003C0BDE"/>
    <w:rsid w:val="003C7288"/>
    <w:rsid w:val="003D0907"/>
    <w:rsid w:val="003E0DE2"/>
    <w:rsid w:val="003E1A20"/>
    <w:rsid w:val="003E2C49"/>
    <w:rsid w:val="003E5F0A"/>
    <w:rsid w:val="003E7DF3"/>
    <w:rsid w:val="003F1DCA"/>
    <w:rsid w:val="003F2956"/>
    <w:rsid w:val="003F3B2F"/>
    <w:rsid w:val="00406488"/>
    <w:rsid w:val="00406860"/>
    <w:rsid w:val="00411F6D"/>
    <w:rsid w:val="00413BAF"/>
    <w:rsid w:val="00420524"/>
    <w:rsid w:val="00426E64"/>
    <w:rsid w:val="00433255"/>
    <w:rsid w:val="00447146"/>
    <w:rsid w:val="00451781"/>
    <w:rsid w:val="00452741"/>
    <w:rsid w:val="00460097"/>
    <w:rsid w:val="0046632A"/>
    <w:rsid w:val="00466464"/>
    <w:rsid w:val="00470256"/>
    <w:rsid w:val="00475A6F"/>
    <w:rsid w:val="00476D42"/>
    <w:rsid w:val="004820A1"/>
    <w:rsid w:val="0048212A"/>
    <w:rsid w:val="00486176"/>
    <w:rsid w:val="00486E1D"/>
    <w:rsid w:val="0049418D"/>
    <w:rsid w:val="004A1055"/>
    <w:rsid w:val="004A315C"/>
    <w:rsid w:val="004A588D"/>
    <w:rsid w:val="004A7513"/>
    <w:rsid w:val="004B0D07"/>
    <w:rsid w:val="004B1EF2"/>
    <w:rsid w:val="004B2C9A"/>
    <w:rsid w:val="004C19F1"/>
    <w:rsid w:val="004C4BA4"/>
    <w:rsid w:val="004C57F0"/>
    <w:rsid w:val="004C5B50"/>
    <w:rsid w:val="004C7218"/>
    <w:rsid w:val="004D4879"/>
    <w:rsid w:val="004E1FBF"/>
    <w:rsid w:val="004E2C80"/>
    <w:rsid w:val="004F1648"/>
    <w:rsid w:val="004F1E80"/>
    <w:rsid w:val="004F4878"/>
    <w:rsid w:val="0050361D"/>
    <w:rsid w:val="005046A1"/>
    <w:rsid w:val="00506E93"/>
    <w:rsid w:val="00507191"/>
    <w:rsid w:val="00507ABD"/>
    <w:rsid w:val="00515DA9"/>
    <w:rsid w:val="0052573B"/>
    <w:rsid w:val="00527715"/>
    <w:rsid w:val="00527FE0"/>
    <w:rsid w:val="00536A80"/>
    <w:rsid w:val="00540C19"/>
    <w:rsid w:val="00542EFE"/>
    <w:rsid w:val="00547308"/>
    <w:rsid w:val="005507DC"/>
    <w:rsid w:val="00564A85"/>
    <w:rsid w:val="00570DCA"/>
    <w:rsid w:val="005734CF"/>
    <w:rsid w:val="00574751"/>
    <w:rsid w:val="00576084"/>
    <w:rsid w:val="00577ED0"/>
    <w:rsid w:val="00580252"/>
    <w:rsid w:val="00580735"/>
    <w:rsid w:val="0058201E"/>
    <w:rsid w:val="00586DE0"/>
    <w:rsid w:val="00590ED5"/>
    <w:rsid w:val="0059436E"/>
    <w:rsid w:val="00596ABE"/>
    <w:rsid w:val="00596FB1"/>
    <w:rsid w:val="005A3396"/>
    <w:rsid w:val="005A4C6A"/>
    <w:rsid w:val="005A52AE"/>
    <w:rsid w:val="005B0B0E"/>
    <w:rsid w:val="005B139D"/>
    <w:rsid w:val="005B281B"/>
    <w:rsid w:val="005B5176"/>
    <w:rsid w:val="005C0895"/>
    <w:rsid w:val="005C165B"/>
    <w:rsid w:val="005D0397"/>
    <w:rsid w:val="005D4806"/>
    <w:rsid w:val="005D4A80"/>
    <w:rsid w:val="005E3D3B"/>
    <w:rsid w:val="005E53F3"/>
    <w:rsid w:val="005E76C9"/>
    <w:rsid w:val="005E7708"/>
    <w:rsid w:val="005F1F36"/>
    <w:rsid w:val="005F416D"/>
    <w:rsid w:val="006036FA"/>
    <w:rsid w:val="00604E5F"/>
    <w:rsid w:val="0061556D"/>
    <w:rsid w:val="006177DD"/>
    <w:rsid w:val="00621EF9"/>
    <w:rsid w:val="00624042"/>
    <w:rsid w:val="00633FC5"/>
    <w:rsid w:val="00635732"/>
    <w:rsid w:val="00641710"/>
    <w:rsid w:val="00652E6F"/>
    <w:rsid w:val="006536DC"/>
    <w:rsid w:val="00656A50"/>
    <w:rsid w:val="00661339"/>
    <w:rsid w:val="0066326C"/>
    <w:rsid w:val="00667759"/>
    <w:rsid w:val="00667D4B"/>
    <w:rsid w:val="00671FAA"/>
    <w:rsid w:val="00676F7B"/>
    <w:rsid w:val="00680BAA"/>
    <w:rsid w:val="006826C0"/>
    <w:rsid w:val="00686A18"/>
    <w:rsid w:val="00686D0C"/>
    <w:rsid w:val="00686D30"/>
    <w:rsid w:val="0069714C"/>
    <w:rsid w:val="006A1CEF"/>
    <w:rsid w:val="006A303C"/>
    <w:rsid w:val="006A5F82"/>
    <w:rsid w:val="006B30C5"/>
    <w:rsid w:val="006B4771"/>
    <w:rsid w:val="006B50A8"/>
    <w:rsid w:val="006B6008"/>
    <w:rsid w:val="006C1A5C"/>
    <w:rsid w:val="006C4151"/>
    <w:rsid w:val="006C6022"/>
    <w:rsid w:val="006D2CAE"/>
    <w:rsid w:val="006D396F"/>
    <w:rsid w:val="006D788B"/>
    <w:rsid w:val="006F0551"/>
    <w:rsid w:val="00701706"/>
    <w:rsid w:val="00701B5A"/>
    <w:rsid w:val="007022DF"/>
    <w:rsid w:val="007039FE"/>
    <w:rsid w:val="00703AC6"/>
    <w:rsid w:val="00707C2D"/>
    <w:rsid w:val="00710AB5"/>
    <w:rsid w:val="007117E7"/>
    <w:rsid w:val="00712E7B"/>
    <w:rsid w:val="007165B6"/>
    <w:rsid w:val="007174DF"/>
    <w:rsid w:val="00725CA7"/>
    <w:rsid w:val="007271A6"/>
    <w:rsid w:val="00727AA2"/>
    <w:rsid w:val="0073105F"/>
    <w:rsid w:val="007333B7"/>
    <w:rsid w:val="00734287"/>
    <w:rsid w:val="00734C6D"/>
    <w:rsid w:val="00735F57"/>
    <w:rsid w:val="0073752B"/>
    <w:rsid w:val="00737916"/>
    <w:rsid w:val="00741DC3"/>
    <w:rsid w:val="007434DE"/>
    <w:rsid w:val="00747884"/>
    <w:rsid w:val="0075216F"/>
    <w:rsid w:val="0075493F"/>
    <w:rsid w:val="00754966"/>
    <w:rsid w:val="00765BE5"/>
    <w:rsid w:val="00766B1B"/>
    <w:rsid w:val="00771E8F"/>
    <w:rsid w:val="00786223"/>
    <w:rsid w:val="00786B1B"/>
    <w:rsid w:val="00790015"/>
    <w:rsid w:val="00793787"/>
    <w:rsid w:val="00793D26"/>
    <w:rsid w:val="00795907"/>
    <w:rsid w:val="007963CC"/>
    <w:rsid w:val="007A32E9"/>
    <w:rsid w:val="007A3B53"/>
    <w:rsid w:val="007A4CF5"/>
    <w:rsid w:val="007A6CF8"/>
    <w:rsid w:val="007B0F10"/>
    <w:rsid w:val="007B223D"/>
    <w:rsid w:val="007C19DA"/>
    <w:rsid w:val="007C57BC"/>
    <w:rsid w:val="007C597E"/>
    <w:rsid w:val="007D1E24"/>
    <w:rsid w:val="007D42D6"/>
    <w:rsid w:val="007D54F5"/>
    <w:rsid w:val="007D5C53"/>
    <w:rsid w:val="007E11A0"/>
    <w:rsid w:val="007F1DA3"/>
    <w:rsid w:val="007F2329"/>
    <w:rsid w:val="007F3DE5"/>
    <w:rsid w:val="007F4A75"/>
    <w:rsid w:val="0080076D"/>
    <w:rsid w:val="00800AF7"/>
    <w:rsid w:val="00800C9F"/>
    <w:rsid w:val="0080383E"/>
    <w:rsid w:val="00810B1A"/>
    <w:rsid w:val="00810C6F"/>
    <w:rsid w:val="00812FD1"/>
    <w:rsid w:val="008171B5"/>
    <w:rsid w:val="00820D24"/>
    <w:rsid w:val="00822191"/>
    <w:rsid w:val="00827AD2"/>
    <w:rsid w:val="008306D2"/>
    <w:rsid w:val="00831218"/>
    <w:rsid w:val="008316F6"/>
    <w:rsid w:val="0083601C"/>
    <w:rsid w:val="008414B0"/>
    <w:rsid w:val="00854EF5"/>
    <w:rsid w:val="00861A1B"/>
    <w:rsid w:val="00861FA3"/>
    <w:rsid w:val="00865052"/>
    <w:rsid w:val="00870940"/>
    <w:rsid w:val="008714A3"/>
    <w:rsid w:val="00871A68"/>
    <w:rsid w:val="00873E61"/>
    <w:rsid w:val="00877597"/>
    <w:rsid w:val="00880F8D"/>
    <w:rsid w:val="00886320"/>
    <w:rsid w:val="00886A3B"/>
    <w:rsid w:val="00892586"/>
    <w:rsid w:val="00893785"/>
    <w:rsid w:val="00895C08"/>
    <w:rsid w:val="00896E57"/>
    <w:rsid w:val="00897E8D"/>
    <w:rsid w:val="008A13B7"/>
    <w:rsid w:val="008A19A5"/>
    <w:rsid w:val="008A3F4E"/>
    <w:rsid w:val="008B4292"/>
    <w:rsid w:val="008B511B"/>
    <w:rsid w:val="008C2644"/>
    <w:rsid w:val="008C666C"/>
    <w:rsid w:val="008D0492"/>
    <w:rsid w:val="008D0E6E"/>
    <w:rsid w:val="008E2446"/>
    <w:rsid w:val="008E3334"/>
    <w:rsid w:val="008E6298"/>
    <w:rsid w:val="008F3EBA"/>
    <w:rsid w:val="008F5E47"/>
    <w:rsid w:val="008F6003"/>
    <w:rsid w:val="008F7006"/>
    <w:rsid w:val="00901697"/>
    <w:rsid w:val="009017AA"/>
    <w:rsid w:val="00901939"/>
    <w:rsid w:val="00903750"/>
    <w:rsid w:val="00905C6D"/>
    <w:rsid w:val="009060A8"/>
    <w:rsid w:val="00911008"/>
    <w:rsid w:val="009143E9"/>
    <w:rsid w:val="00914638"/>
    <w:rsid w:val="00921595"/>
    <w:rsid w:val="009249BB"/>
    <w:rsid w:val="00926568"/>
    <w:rsid w:val="00926A67"/>
    <w:rsid w:val="00934440"/>
    <w:rsid w:val="00943600"/>
    <w:rsid w:val="00943F12"/>
    <w:rsid w:val="00945148"/>
    <w:rsid w:val="00945704"/>
    <w:rsid w:val="00945A77"/>
    <w:rsid w:val="00946F0E"/>
    <w:rsid w:val="00951A21"/>
    <w:rsid w:val="00951DBB"/>
    <w:rsid w:val="00954922"/>
    <w:rsid w:val="00954DCD"/>
    <w:rsid w:val="009602D6"/>
    <w:rsid w:val="00966FF3"/>
    <w:rsid w:val="0096728F"/>
    <w:rsid w:val="00967AEF"/>
    <w:rsid w:val="00967DCB"/>
    <w:rsid w:val="00974674"/>
    <w:rsid w:val="009757B9"/>
    <w:rsid w:val="0097626B"/>
    <w:rsid w:val="00976364"/>
    <w:rsid w:val="009848C6"/>
    <w:rsid w:val="00992805"/>
    <w:rsid w:val="009931FB"/>
    <w:rsid w:val="009B43F1"/>
    <w:rsid w:val="009B78AB"/>
    <w:rsid w:val="009C0B7D"/>
    <w:rsid w:val="009C162F"/>
    <w:rsid w:val="009C18A7"/>
    <w:rsid w:val="009C363D"/>
    <w:rsid w:val="009D167F"/>
    <w:rsid w:val="009D50A8"/>
    <w:rsid w:val="009E0765"/>
    <w:rsid w:val="009E1A89"/>
    <w:rsid w:val="009E25E5"/>
    <w:rsid w:val="009F32B3"/>
    <w:rsid w:val="009F4A60"/>
    <w:rsid w:val="00A03C79"/>
    <w:rsid w:val="00A042AA"/>
    <w:rsid w:val="00A072E2"/>
    <w:rsid w:val="00A10B51"/>
    <w:rsid w:val="00A11DF7"/>
    <w:rsid w:val="00A13443"/>
    <w:rsid w:val="00A1453E"/>
    <w:rsid w:val="00A24EA5"/>
    <w:rsid w:val="00A31FBF"/>
    <w:rsid w:val="00A33D01"/>
    <w:rsid w:val="00A346B9"/>
    <w:rsid w:val="00A34C1A"/>
    <w:rsid w:val="00A44226"/>
    <w:rsid w:val="00A46BAC"/>
    <w:rsid w:val="00A51E34"/>
    <w:rsid w:val="00A531D0"/>
    <w:rsid w:val="00A5791F"/>
    <w:rsid w:val="00A61CBC"/>
    <w:rsid w:val="00A71EB2"/>
    <w:rsid w:val="00A746E2"/>
    <w:rsid w:val="00A77EAE"/>
    <w:rsid w:val="00A843CF"/>
    <w:rsid w:val="00A908B8"/>
    <w:rsid w:val="00A92A5A"/>
    <w:rsid w:val="00A96CC6"/>
    <w:rsid w:val="00A9723F"/>
    <w:rsid w:val="00AA1CF9"/>
    <w:rsid w:val="00AA594F"/>
    <w:rsid w:val="00AA7E28"/>
    <w:rsid w:val="00AB0512"/>
    <w:rsid w:val="00AB0E52"/>
    <w:rsid w:val="00AB1BBF"/>
    <w:rsid w:val="00AB1CDA"/>
    <w:rsid w:val="00AB60AA"/>
    <w:rsid w:val="00AB79E4"/>
    <w:rsid w:val="00AC0493"/>
    <w:rsid w:val="00AC10C1"/>
    <w:rsid w:val="00AC4A7D"/>
    <w:rsid w:val="00AC6970"/>
    <w:rsid w:val="00AC7155"/>
    <w:rsid w:val="00AD7565"/>
    <w:rsid w:val="00AE1C23"/>
    <w:rsid w:val="00AE6619"/>
    <w:rsid w:val="00AF157F"/>
    <w:rsid w:val="00AF478F"/>
    <w:rsid w:val="00AF6B55"/>
    <w:rsid w:val="00AF715C"/>
    <w:rsid w:val="00B00A63"/>
    <w:rsid w:val="00B02760"/>
    <w:rsid w:val="00B042EE"/>
    <w:rsid w:val="00B13C29"/>
    <w:rsid w:val="00B27D35"/>
    <w:rsid w:val="00B32C4A"/>
    <w:rsid w:val="00B33212"/>
    <w:rsid w:val="00B4387D"/>
    <w:rsid w:val="00B4481D"/>
    <w:rsid w:val="00B54E99"/>
    <w:rsid w:val="00B55669"/>
    <w:rsid w:val="00B57929"/>
    <w:rsid w:val="00B61155"/>
    <w:rsid w:val="00B6142D"/>
    <w:rsid w:val="00B62BBF"/>
    <w:rsid w:val="00B63C8D"/>
    <w:rsid w:val="00B640C3"/>
    <w:rsid w:val="00B6680C"/>
    <w:rsid w:val="00B7111A"/>
    <w:rsid w:val="00B76334"/>
    <w:rsid w:val="00B80984"/>
    <w:rsid w:val="00B82BDF"/>
    <w:rsid w:val="00B83F80"/>
    <w:rsid w:val="00B85CC5"/>
    <w:rsid w:val="00B8688F"/>
    <w:rsid w:val="00B86B29"/>
    <w:rsid w:val="00B8750C"/>
    <w:rsid w:val="00B87D46"/>
    <w:rsid w:val="00B97014"/>
    <w:rsid w:val="00B97679"/>
    <w:rsid w:val="00B97B37"/>
    <w:rsid w:val="00BA1AA3"/>
    <w:rsid w:val="00BA32F1"/>
    <w:rsid w:val="00BA4085"/>
    <w:rsid w:val="00BB3472"/>
    <w:rsid w:val="00BB6250"/>
    <w:rsid w:val="00BB64BB"/>
    <w:rsid w:val="00BB71B7"/>
    <w:rsid w:val="00BC0767"/>
    <w:rsid w:val="00BC2FD8"/>
    <w:rsid w:val="00BC638F"/>
    <w:rsid w:val="00BC7FC1"/>
    <w:rsid w:val="00BD2E05"/>
    <w:rsid w:val="00BD6774"/>
    <w:rsid w:val="00BD6B9D"/>
    <w:rsid w:val="00BD7EC9"/>
    <w:rsid w:val="00BE0474"/>
    <w:rsid w:val="00BE0C21"/>
    <w:rsid w:val="00BE362E"/>
    <w:rsid w:val="00BE5922"/>
    <w:rsid w:val="00BE61D2"/>
    <w:rsid w:val="00BE6D22"/>
    <w:rsid w:val="00BE7EFB"/>
    <w:rsid w:val="00BF0D7C"/>
    <w:rsid w:val="00BF1EBF"/>
    <w:rsid w:val="00BF2CA9"/>
    <w:rsid w:val="00BF39C9"/>
    <w:rsid w:val="00C007CA"/>
    <w:rsid w:val="00C03AF8"/>
    <w:rsid w:val="00C05E67"/>
    <w:rsid w:val="00C06FAD"/>
    <w:rsid w:val="00C100A6"/>
    <w:rsid w:val="00C13BAD"/>
    <w:rsid w:val="00C148B4"/>
    <w:rsid w:val="00C150FD"/>
    <w:rsid w:val="00C15E86"/>
    <w:rsid w:val="00C172A2"/>
    <w:rsid w:val="00C22E07"/>
    <w:rsid w:val="00C23AAD"/>
    <w:rsid w:val="00C313FC"/>
    <w:rsid w:val="00C331EB"/>
    <w:rsid w:val="00C33E98"/>
    <w:rsid w:val="00C34E41"/>
    <w:rsid w:val="00C47FE3"/>
    <w:rsid w:val="00C515D2"/>
    <w:rsid w:val="00C522EE"/>
    <w:rsid w:val="00C539F4"/>
    <w:rsid w:val="00C546D0"/>
    <w:rsid w:val="00C5524F"/>
    <w:rsid w:val="00C61CF0"/>
    <w:rsid w:val="00C644F8"/>
    <w:rsid w:val="00C76D4C"/>
    <w:rsid w:val="00C82C92"/>
    <w:rsid w:val="00C837F3"/>
    <w:rsid w:val="00C85940"/>
    <w:rsid w:val="00C87970"/>
    <w:rsid w:val="00C91D7C"/>
    <w:rsid w:val="00C93B23"/>
    <w:rsid w:val="00CA2354"/>
    <w:rsid w:val="00CA2F88"/>
    <w:rsid w:val="00CA4963"/>
    <w:rsid w:val="00CA62DA"/>
    <w:rsid w:val="00CB18AA"/>
    <w:rsid w:val="00CB3C11"/>
    <w:rsid w:val="00CB64FF"/>
    <w:rsid w:val="00CB66D4"/>
    <w:rsid w:val="00CD0170"/>
    <w:rsid w:val="00CD0FC7"/>
    <w:rsid w:val="00CE585A"/>
    <w:rsid w:val="00CF112E"/>
    <w:rsid w:val="00CF22A0"/>
    <w:rsid w:val="00CF7096"/>
    <w:rsid w:val="00D009F9"/>
    <w:rsid w:val="00D01370"/>
    <w:rsid w:val="00D0193B"/>
    <w:rsid w:val="00D032CD"/>
    <w:rsid w:val="00D04C47"/>
    <w:rsid w:val="00D056C4"/>
    <w:rsid w:val="00D06F1C"/>
    <w:rsid w:val="00D07590"/>
    <w:rsid w:val="00D103A1"/>
    <w:rsid w:val="00D104C9"/>
    <w:rsid w:val="00D111B9"/>
    <w:rsid w:val="00D172E5"/>
    <w:rsid w:val="00D23284"/>
    <w:rsid w:val="00D24798"/>
    <w:rsid w:val="00D30C46"/>
    <w:rsid w:val="00D313E9"/>
    <w:rsid w:val="00D32058"/>
    <w:rsid w:val="00D33EDE"/>
    <w:rsid w:val="00D52840"/>
    <w:rsid w:val="00D54C44"/>
    <w:rsid w:val="00D553F8"/>
    <w:rsid w:val="00D56064"/>
    <w:rsid w:val="00D66E48"/>
    <w:rsid w:val="00D73525"/>
    <w:rsid w:val="00D74BB7"/>
    <w:rsid w:val="00D75EDC"/>
    <w:rsid w:val="00D77866"/>
    <w:rsid w:val="00D91E3D"/>
    <w:rsid w:val="00D959F4"/>
    <w:rsid w:val="00DA4B69"/>
    <w:rsid w:val="00DB0522"/>
    <w:rsid w:val="00DB09E3"/>
    <w:rsid w:val="00DB227E"/>
    <w:rsid w:val="00DC32F7"/>
    <w:rsid w:val="00DC357D"/>
    <w:rsid w:val="00DC3E4F"/>
    <w:rsid w:val="00DD1CA2"/>
    <w:rsid w:val="00DD3FAF"/>
    <w:rsid w:val="00DD6EAB"/>
    <w:rsid w:val="00DE288D"/>
    <w:rsid w:val="00DE2ECF"/>
    <w:rsid w:val="00DE597B"/>
    <w:rsid w:val="00DF3349"/>
    <w:rsid w:val="00DF40F0"/>
    <w:rsid w:val="00DF5977"/>
    <w:rsid w:val="00DF6C12"/>
    <w:rsid w:val="00E00637"/>
    <w:rsid w:val="00E03C92"/>
    <w:rsid w:val="00E07978"/>
    <w:rsid w:val="00E07EE5"/>
    <w:rsid w:val="00E10790"/>
    <w:rsid w:val="00E115A6"/>
    <w:rsid w:val="00E14C52"/>
    <w:rsid w:val="00E14D8C"/>
    <w:rsid w:val="00E17BCB"/>
    <w:rsid w:val="00E250FE"/>
    <w:rsid w:val="00E305E0"/>
    <w:rsid w:val="00E318E2"/>
    <w:rsid w:val="00E331AF"/>
    <w:rsid w:val="00E338A1"/>
    <w:rsid w:val="00E45C92"/>
    <w:rsid w:val="00E462EC"/>
    <w:rsid w:val="00E51752"/>
    <w:rsid w:val="00E51FE4"/>
    <w:rsid w:val="00E55952"/>
    <w:rsid w:val="00E57BED"/>
    <w:rsid w:val="00E609B4"/>
    <w:rsid w:val="00E61402"/>
    <w:rsid w:val="00E63201"/>
    <w:rsid w:val="00E63704"/>
    <w:rsid w:val="00E6468E"/>
    <w:rsid w:val="00E749E5"/>
    <w:rsid w:val="00E75920"/>
    <w:rsid w:val="00E75BEC"/>
    <w:rsid w:val="00E7703C"/>
    <w:rsid w:val="00E80F42"/>
    <w:rsid w:val="00E86379"/>
    <w:rsid w:val="00E86E39"/>
    <w:rsid w:val="00EA13E2"/>
    <w:rsid w:val="00EB3117"/>
    <w:rsid w:val="00EB423C"/>
    <w:rsid w:val="00EB4246"/>
    <w:rsid w:val="00EB6B56"/>
    <w:rsid w:val="00EC4981"/>
    <w:rsid w:val="00EC4F13"/>
    <w:rsid w:val="00EC6A17"/>
    <w:rsid w:val="00EE1563"/>
    <w:rsid w:val="00EE22B4"/>
    <w:rsid w:val="00EE696A"/>
    <w:rsid w:val="00EE6C0E"/>
    <w:rsid w:val="00EF207E"/>
    <w:rsid w:val="00EF4425"/>
    <w:rsid w:val="00EF5AA0"/>
    <w:rsid w:val="00EF5C33"/>
    <w:rsid w:val="00EF5FA2"/>
    <w:rsid w:val="00EF6305"/>
    <w:rsid w:val="00F03BE9"/>
    <w:rsid w:val="00F065A9"/>
    <w:rsid w:val="00F145A5"/>
    <w:rsid w:val="00F26A31"/>
    <w:rsid w:val="00F26C1C"/>
    <w:rsid w:val="00F30972"/>
    <w:rsid w:val="00F3103D"/>
    <w:rsid w:val="00F32B6D"/>
    <w:rsid w:val="00F42603"/>
    <w:rsid w:val="00F44AAD"/>
    <w:rsid w:val="00F44BBB"/>
    <w:rsid w:val="00F44E1B"/>
    <w:rsid w:val="00F45CCC"/>
    <w:rsid w:val="00F47720"/>
    <w:rsid w:val="00F57FB7"/>
    <w:rsid w:val="00F60724"/>
    <w:rsid w:val="00F72DFA"/>
    <w:rsid w:val="00F75AFF"/>
    <w:rsid w:val="00F801F6"/>
    <w:rsid w:val="00F82325"/>
    <w:rsid w:val="00F824FF"/>
    <w:rsid w:val="00F8575F"/>
    <w:rsid w:val="00F86AC9"/>
    <w:rsid w:val="00F92BD1"/>
    <w:rsid w:val="00F9668C"/>
    <w:rsid w:val="00FA2C94"/>
    <w:rsid w:val="00FA2CDF"/>
    <w:rsid w:val="00FA4810"/>
    <w:rsid w:val="00FA590A"/>
    <w:rsid w:val="00FA6D7A"/>
    <w:rsid w:val="00FB147A"/>
    <w:rsid w:val="00FB5001"/>
    <w:rsid w:val="00FC3263"/>
    <w:rsid w:val="00FC4572"/>
    <w:rsid w:val="00FC57DB"/>
    <w:rsid w:val="00FD1F51"/>
    <w:rsid w:val="00FD7BD6"/>
    <w:rsid w:val="00FE27E0"/>
    <w:rsid w:val="00FE5E88"/>
    <w:rsid w:val="00FF6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042F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ＭＳ 明朝" w:cstheme="minorBidi"/>
        <w:sz w:val="22"/>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3FAF"/>
    <w:pPr>
      <w:tabs>
        <w:tab w:val="center" w:pos="4252"/>
        <w:tab w:val="right" w:pos="8504"/>
      </w:tabs>
      <w:snapToGrid w:val="0"/>
    </w:pPr>
  </w:style>
  <w:style w:type="character" w:customStyle="1" w:styleId="a4">
    <w:name w:val="ヘッダー (文字)"/>
    <w:basedOn w:val="a0"/>
    <w:link w:val="a3"/>
    <w:uiPriority w:val="99"/>
    <w:rsid w:val="00DD3FAF"/>
  </w:style>
  <w:style w:type="paragraph" w:styleId="a5">
    <w:name w:val="footer"/>
    <w:basedOn w:val="a"/>
    <w:link w:val="a6"/>
    <w:uiPriority w:val="99"/>
    <w:unhideWhenUsed/>
    <w:rsid w:val="00DD3FAF"/>
    <w:pPr>
      <w:tabs>
        <w:tab w:val="center" w:pos="4252"/>
        <w:tab w:val="right" w:pos="8504"/>
      </w:tabs>
      <w:snapToGrid w:val="0"/>
    </w:pPr>
  </w:style>
  <w:style w:type="character" w:customStyle="1" w:styleId="a6">
    <w:name w:val="フッター (文字)"/>
    <w:basedOn w:val="a0"/>
    <w:link w:val="a5"/>
    <w:uiPriority w:val="99"/>
    <w:rsid w:val="00DD3FAF"/>
  </w:style>
  <w:style w:type="table" w:styleId="a7">
    <w:name w:val="Table Grid"/>
    <w:basedOn w:val="a1"/>
    <w:uiPriority w:val="39"/>
    <w:rsid w:val="00901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32A9F"/>
    <w:pPr>
      <w:widowControl w:val="0"/>
      <w:ind w:leftChars="400" w:left="840"/>
    </w:pPr>
    <w:rPr>
      <w:rFonts w:asciiTheme="minorHAnsi" w:eastAsiaTheme="minorEastAsia" w:hAnsiTheme="minorHAnsi"/>
      <w:kern w:val="2"/>
      <w:sz w:val="21"/>
      <w:szCs w:val="22"/>
    </w:rPr>
  </w:style>
  <w:style w:type="paragraph" w:styleId="Web">
    <w:name w:val="Normal (Web)"/>
    <w:basedOn w:val="a"/>
    <w:uiPriority w:val="99"/>
    <w:semiHidden/>
    <w:unhideWhenUsed/>
    <w:rsid w:val="00992805"/>
    <w:rPr>
      <w:rFonts w:ascii="Times New Roman" w:hAnsi="Times New Roman" w:cs="Times New Roman"/>
      <w:sz w:val="24"/>
    </w:rPr>
  </w:style>
  <w:style w:type="paragraph" w:styleId="a9">
    <w:name w:val="Balloon Text"/>
    <w:basedOn w:val="a"/>
    <w:link w:val="aa"/>
    <w:uiPriority w:val="99"/>
    <w:semiHidden/>
    <w:unhideWhenUsed/>
    <w:rsid w:val="00413BA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3BAF"/>
    <w:rPr>
      <w:rFonts w:asciiTheme="majorHAnsi" w:eastAsiaTheme="majorEastAsia" w:hAnsiTheme="majorHAnsi" w:cstheme="majorBidi"/>
      <w:sz w:val="18"/>
      <w:szCs w:val="18"/>
    </w:rPr>
  </w:style>
  <w:style w:type="character" w:styleId="ab">
    <w:name w:val="Hyperlink"/>
    <w:basedOn w:val="a0"/>
    <w:uiPriority w:val="99"/>
    <w:unhideWhenUsed/>
    <w:rsid w:val="00D172E5"/>
    <w:rPr>
      <w:color w:val="0563C1" w:themeColor="hyperlink"/>
      <w:u w:val="single"/>
    </w:rPr>
  </w:style>
  <w:style w:type="character" w:styleId="ac">
    <w:name w:val="Unresolved Mention"/>
    <w:basedOn w:val="a0"/>
    <w:uiPriority w:val="99"/>
    <w:semiHidden/>
    <w:unhideWhenUsed/>
    <w:rsid w:val="00D172E5"/>
    <w:rPr>
      <w:color w:val="605E5C"/>
      <w:shd w:val="clear" w:color="auto" w:fill="E1DFDD"/>
    </w:rPr>
  </w:style>
  <w:style w:type="character" w:styleId="ad">
    <w:name w:val="FollowedHyperlink"/>
    <w:basedOn w:val="a0"/>
    <w:uiPriority w:val="99"/>
    <w:semiHidden/>
    <w:unhideWhenUsed/>
    <w:rsid w:val="00D172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kenkatsu10.jp/omise-erabi/detail/" TargetMode="External"/><Relationship Id="rId13" Type="http://schemas.openxmlformats.org/officeDocument/2006/relationships/chart" Target="charts/chart4.xml"/><Relationship Id="rId18" Type="http://schemas.openxmlformats.org/officeDocument/2006/relationships/image" Target="media/image3.emf"/><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7.xml"/><Relationship Id="rId25"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2.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1.xm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chart" Target="charts/chart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5.xml"/><Relationship Id="rId22" Type="http://schemas.openxmlformats.org/officeDocument/2006/relationships/chart" Target="charts/chart10.xml"/><Relationship Id="rId27" Type="http://schemas.openxmlformats.org/officeDocument/2006/relationships/image" Target="media/image6.emf"/><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1.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2.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2.xml"/><Relationship Id="rId1" Type="http://schemas.microsoft.com/office/2011/relationships/chartStyle" Target="style12.xml"/><Relationship Id="rId5" Type="http://schemas.openxmlformats.org/officeDocument/2006/relationships/chartUserShapes" Target="../drawings/drawing3.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00329480091584"/>
          <c:y val="0.23189490859379977"/>
          <c:w val="0.6659523091528452"/>
          <c:h val="0.73039262282631601"/>
        </c:manualLayout>
      </c:layout>
      <c:pieChart>
        <c:varyColors val="1"/>
        <c:ser>
          <c:idx val="0"/>
          <c:order val="0"/>
          <c:tx>
            <c:strRef>
              <c:f>Sheet1!$B$1</c:f>
              <c:strCache>
                <c:ptCount val="1"/>
                <c:pt idx="0">
                  <c:v>2026</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A89-49A3-AA8F-1C141A3CE58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7A89-49A3-AA8F-1C141A3CE58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4-7A89-49A3-AA8F-1C141A3CE58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3-7A89-49A3-AA8F-1C141A3CE58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5-7A89-49A3-AA8F-1C141A3CE58D}"/>
              </c:ext>
            </c:extLst>
          </c:dPt>
          <c:dLbls>
            <c:dLbl>
              <c:idx val="0"/>
              <c:layout>
                <c:manualLayout>
                  <c:x val="-0.13161735634109567"/>
                  <c:y val="-3.0396787675964897E-2"/>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AC4D59EA-C93D-410C-8575-1F6F1F803941}" type="CATEGORYNAME">
                      <a:rPr lang="ja-JP" altLang="en-US" sz="650" b="1" baseline="0"/>
                      <a:pPr>
                        <a:defRPr sz="650" b="1">
                          <a:latin typeface="BIZ UDゴシック" panose="020B0400000000000000" pitchFamily="49" charset="-128"/>
                          <a:ea typeface="BIZ UDゴシック" panose="020B0400000000000000" pitchFamily="49" charset="-128"/>
                        </a:defRPr>
                      </a:pPr>
                      <a:t>[分類名]</a:t>
                    </a:fld>
                    <a:endParaRPr lang="ja-JP" altLang="en-US" sz="650" b="1" baseline="0"/>
                  </a:p>
                  <a:p>
                    <a:pPr>
                      <a:defRPr sz="650" b="1">
                        <a:latin typeface="BIZ UDゴシック" panose="020B0400000000000000" pitchFamily="49" charset="-128"/>
                        <a:ea typeface="BIZ UDゴシック" panose="020B0400000000000000" pitchFamily="49" charset="-128"/>
                      </a:defRPr>
                    </a:pPr>
                    <a:fld id="{3873C576-B4BE-435D-82BA-8A4A2F491B63}" type="VALUE">
                      <a:rPr lang="en-US" altLang="ja-JP" sz="650" b="1" baseline="0"/>
                      <a:pPr>
                        <a:defRPr sz="650" b="1">
                          <a:latin typeface="BIZ UDゴシック" panose="020B0400000000000000" pitchFamily="49" charset="-128"/>
                          <a:ea typeface="BIZ UDゴシック" panose="020B0400000000000000" pitchFamily="49" charset="-128"/>
                        </a:defRPr>
                      </a:pPr>
                      <a:t>[値]</a:t>
                    </a:fld>
                    <a:endParaRPr lang="en-US" altLang="ja-JP" sz="650" b="1" baseline="0"/>
                  </a:p>
                  <a:p>
                    <a:pPr>
                      <a:defRPr sz="650" b="1">
                        <a:latin typeface="BIZ UDゴシック" panose="020B0400000000000000" pitchFamily="49" charset="-128"/>
                        <a:ea typeface="BIZ UDゴシック" panose="020B0400000000000000" pitchFamily="49" charset="-128"/>
                      </a:defRPr>
                    </a:pPr>
                    <a:r>
                      <a:rPr lang="ja-JP" altLang="en-US" sz="650" b="1" baseline="0"/>
                      <a:t>（</a:t>
                    </a:r>
                    <a:fld id="{8D852045-5D13-48CB-A3C4-08C22BE3C829}" type="PERCENTAGE">
                      <a:rPr lang="en-US" altLang="ja-JP" sz="650" b="1" baseline="0"/>
                      <a:pPr>
                        <a:defRPr sz="650" b="1">
                          <a:latin typeface="BIZ UDゴシック" panose="020B0400000000000000" pitchFamily="49" charset="-128"/>
                          <a:ea typeface="BIZ UDゴシック" panose="020B0400000000000000" pitchFamily="49" charset="-128"/>
                        </a:defRPr>
                      </a:pPr>
                      <a:t>[パーセンテージ]</a:t>
                    </a:fld>
                    <a:r>
                      <a:rPr lang="ja-JP" altLang="en-US" sz="650" b="1"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834600994024684"/>
                      <c:h val="0.22162674978127733"/>
                    </c:manualLayout>
                  </c15:layout>
                  <c15:dlblFieldTable/>
                  <c15:showDataLabelsRange val="0"/>
                </c:ext>
                <c:ext xmlns:c16="http://schemas.microsoft.com/office/drawing/2014/chart" uri="{C3380CC4-5D6E-409C-BE32-E72D297353CC}">
                  <c16:uniqueId val="{00000001-7A89-49A3-AA8F-1C141A3CE58D}"/>
                </c:ext>
              </c:extLst>
            </c:dLbl>
            <c:dLbl>
              <c:idx val="1"/>
              <c:layout>
                <c:manualLayout>
                  <c:x val="0.23534305020383089"/>
                  <c:y val="-8.1338582677165414E-2"/>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F4AD244-F306-4369-803E-9D10FDDEB7EA}" type="CATEGORYNAME">
                      <a:rPr lang="ja-JP" altLang="en-US" sz="650" baseline="0"/>
                      <a:pPr>
                        <a:defRPr sz="650" b="1">
                          <a:latin typeface="BIZ UDゴシック" panose="020B0400000000000000" pitchFamily="49" charset="-128"/>
                          <a:ea typeface="BIZ UDゴシック" panose="020B0400000000000000" pitchFamily="49" charset="-128"/>
                        </a:defRPr>
                      </a:pPr>
                      <a:t>[分類名]</a:t>
                    </a:fld>
                    <a:endParaRPr lang="ja-JP" altLang="en-US" sz="650" baseline="0"/>
                  </a:p>
                  <a:p>
                    <a:pPr>
                      <a:defRPr sz="650" b="1">
                        <a:latin typeface="BIZ UDゴシック" panose="020B0400000000000000" pitchFamily="49" charset="-128"/>
                        <a:ea typeface="BIZ UDゴシック" panose="020B0400000000000000" pitchFamily="49" charset="-128"/>
                      </a:defRPr>
                    </a:pPr>
                    <a:fld id="{D207A9E0-1B76-433E-9A3D-8E48B07CF959}" type="VALUE">
                      <a:rPr lang="en-US" altLang="ja-JP" sz="650" baseline="0"/>
                      <a:pPr>
                        <a:defRPr sz="650" b="1">
                          <a:latin typeface="BIZ UDゴシック" panose="020B0400000000000000" pitchFamily="49" charset="-128"/>
                          <a:ea typeface="BIZ UDゴシック" panose="020B0400000000000000" pitchFamily="49" charset="-128"/>
                        </a:defRPr>
                      </a:pPr>
                      <a:t>[値]</a:t>
                    </a:fld>
                    <a:endParaRPr lang="en-US" altLang="ja-JP" sz="650" baseline="0"/>
                  </a:p>
                  <a:p>
                    <a:pPr>
                      <a:defRPr sz="650" b="1">
                        <a:latin typeface="BIZ UDゴシック" panose="020B0400000000000000" pitchFamily="49" charset="-128"/>
                        <a:ea typeface="BIZ UDゴシック" panose="020B0400000000000000" pitchFamily="49" charset="-128"/>
                      </a:defRPr>
                    </a:pPr>
                    <a:r>
                      <a:rPr lang="en-US" altLang="ja-JP" sz="650" baseline="0"/>
                      <a:t>(</a:t>
                    </a:r>
                    <a:fld id="{683F5E2B-077F-4DC1-8310-30DDA5428519}" type="PERCENTAGE">
                      <a:rPr lang="en-US" altLang="ja-JP" sz="650" baseline="0"/>
                      <a:pPr>
                        <a:defRPr sz="650" b="1">
                          <a:latin typeface="BIZ UDゴシック" panose="020B0400000000000000" pitchFamily="49" charset="-128"/>
                          <a:ea typeface="BIZ UDゴシック" panose="020B0400000000000000" pitchFamily="49" charset="-128"/>
                        </a:defRPr>
                      </a:pPr>
                      <a:t>[パーセンテージ]</a:t>
                    </a:fld>
                    <a:r>
                      <a:rPr lang="en-US" altLang="ja-JP" sz="65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4929826324900878"/>
                      <c:h val="0.2986111111111111"/>
                    </c:manualLayout>
                  </c15:layout>
                  <c15:dlblFieldTable/>
                  <c15:showDataLabelsRange val="0"/>
                </c:ext>
                <c:ext xmlns:c16="http://schemas.microsoft.com/office/drawing/2014/chart" uri="{C3380CC4-5D6E-409C-BE32-E72D297353CC}">
                  <c16:uniqueId val="{00000002-7A89-49A3-AA8F-1C141A3CE58D}"/>
                </c:ext>
              </c:extLst>
            </c:dLbl>
            <c:dLbl>
              <c:idx val="2"/>
              <c:layout>
                <c:manualLayout>
                  <c:x val="-3.1449153962137713E-3"/>
                  <c:y val="8.7934185575900686E-2"/>
                </c:manualLayout>
              </c:layout>
              <c:tx>
                <c:rich>
                  <a:bodyPr rot="0" spcFirstLastPara="1" vertOverflow="ellipsis" vert="horz" wrap="square" lIns="38100" tIns="19050" rIns="38100" bIns="19050" anchor="ctr" anchorCtr="1">
                    <a:sp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C45056D6-363C-4C5E-95FB-FD6EF98C6EB4}" type="CATEGORYNAME">
                      <a:rPr lang="ja-JP" altLang="en-US" sz="650" baseline="0"/>
                      <a:pPr>
                        <a:defRPr sz="650" b="1">
                          <a:latin typeface="BIZ UDゴシック" panose="020B0400000000000000" pitchFamily="49" charset="-128"/>
                          <a:ea typeface="BIZ UDゴシック" panose="020B0400000000000000" pitchFamily="49" charset="-128"/>
                        </a:defRPr>
                      </a:pPr>
                      <a:t>[分類名]</a:t>
                    </a:fld>
                    <a:endParaRPr lang="ja-JP" altLang="en-US" sz="650" baseline="0"/>
                  </a:p>
                  <a:p>
                    <a:pPr>
                      <a:defRPr sz="650" b="1">
                        <a:latin typeface="BIZ UDゴシック" panose="020B0400000000000000" pitchFamily="49" charset="-128"/>
                        <a:ea typeface="BIZ UDゴシック" panose="020B0400000000000000" pitchFamily="49" charset="-128"/>
                      </a:defRPr>
                    </a:pPr>
                    <a:fld id="{DEDDB4F7-944F-4C3D-8917-8DF8F826282C}" type="VALUE">
                      <a:rPr lang="en-US" altLang="ja-JP" sz="650" baseline="0"/>
                      <a:pPr>
                        <a:defRPr sz="650" b="1">
                          <a:latin typeface="BIZ UDゴシック" panose="020B0400000000000000" pitchFamily="49" charset="-128"/>
                          <a:ea typeface="BIZ UDゴシック" panose="020B0400000000000000" pitchFamily="49" charset="-128"/>
                        </a:defRPr>
                      </a:pPr>
                      <a:t>[値]</a:t>
                    </a:fld>
                    <a:r>
                      <a:rPr lang="en-US" altLang="ja-JP" sz="650" baseline="0"/>
                      <a:t>(</a:t>
                    </a:r>
                    <a:fld id="{BB2CCA9C-65DF-44D8-9091-A2FD63D51EEA}" type="PERCENTAGE">
                      <a:rPr lang="en-US" altLang="ja-JP" sz="650" baseline="0"/>
                      <a:pPr>
                        <a:defRPr sz="650" b="1">
                          <a:latin typeface="BIZ UDゴシック" panose="020B0400000000000000" pitchFamily="49" charset="-128"/>
                          <a:ea typeface="BIZ UDゴシック" panose="020B0400000000000000" pitchFamily="49" charset="-128"/>
                        </a:defRPr>
                      </a:pPr>
                      <a:t>[パーセンテージ]</a:t>
                    </a:fld>
                    <a:r>
                      <a:rPr lang="en-US" altLang="ja-JP" sz="650" baseline="0"/>
                      <a:t>)</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872461048751884"/>
                      <c:h val="0.15119041202612585"/>
                    </c:manualLayout>
                  </c15:layout>
                  <c15:dlblFieldTable/>
                  <c15:showDataLabelsRange val="0"/>
                </c:ext>
                <c:ext xmlns:c16="http://schemas.microsoft.com/office/drawing/2014/chart" uri="{C3380CC4-5D6E-409C-BE32-E72D297353CC}">
                  <c16:uniqueId val="{00000004-7A89-49A3-AA8F-1C141A3CE58D}"/>
                </c:ext>
              </c:extLst>
            </c:dLbl>
            <c:dLbl>
              <c:idx val="3"/>
              <c:layout>
                <c:manualLayout>
                  <c:x val="-5.64775786005473E-2"/>
                  <c:y val="-9.803076108952459E-3"/>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47C97FC-466B-4223-949A-0EC50C44A2FF}" type="CATEGORYNAME">
                      <a:rPr lang="ja-JP" altLang="en-US" sz="650" baseline="0"/>
                      <a:pPr>
                        <a:defRPr sz="650" b="1">
                          <a:latin typeface="BIZ UDゴシック" panose="020B0400000000000000" pitchFamily="49" charset="-128"/>
                          <a:ea typeface="BIZ UDゴシック" panose="020B0400000000000000" pitchFamily="49" charset="-128"/>
                        </a:defRPr>
                      </a:pPr>
                      <a:t>[分類名]</a:t>
                    </a:fld>
                    <a:endParaRPr lang="ja-JP" altLang="en-US" sz="650" baseline="0"/>
                  </a:p>
                  <a:p>
                    <a:pPr>
                      <a:defRPr sz="650" b="1">
                        <a:latin typeface="BIZ UDゴシック" panose="020B0400000000000000" pitchFamily="49" charset="-128"/>
                        <a:ea typeface="BIZ UDゴシック" panose="020B0400000000000000" pitchFamily="49" charset="-128"/>
                      </a:defRPr>
                    </a:pPr>
                    <a:fld id="{FC1824C8-5844-47F1-851C-6B68DEDA1F58}" type="VALUE">
                      <a:rPr lang="en-US" altLang="ja-JP" sz="650" baseline="0"/>
                      <a:pPr>
                        <a:defRPr sz="650" b="1">
                          <a:latin typeface="BIZ UDゴシック" panose="020B0400000000000000" pitchFamily="49" charset="-128"/>
                          <a:ea typeface="BIZ UDゴシック" panose="020B0400000000000000" pitchFamily="49" charset="-128"/>
                        </a:defRPr>
                      </a:pPr>
                      <a:t>[値]</a:t>
                    </a:fld>
                    <a:r>
                      <a:rPr lang="en-US" altLang="ja-JP" sz="650" baseline="0"/>
                      <a:t>(</a:t>
                    </a:r>
                    <a:fld id="{129F627E-2A16-4F9F-BDD8-808DB2E46132}" type="PERCENTAGE">
                      <a:rPr lang="en-US" altLang="ja-JP" sz="650" baseline="0"/>
                      <a:pPr>
                        <a:defRPr sz="650" b="1">
                          <a:latin typeface="BIZ UDゴシック" panose="020B0400000000000000" pitchFamily="49" charset="-128"/>
                          <a:ea typeface="BIZ UDゴシック" panose="020B0400000000000000" pitchFamily="49" charset="-128"/>
                        </a:defRPr>
                      </a:pPr>
                      <a:t>[パーセンテージ]</a:t>
                    </a:fld>
                    <a:r>
                      <a:rPr lang="en-US" altLang="ja-JP" sz="65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1662478360417712"/>
                      <c:h val="0.15825938683613522"/>
                    </c:manualLayout>
                  </c15:layout>
                  <c15:dlblFieldTable/>
                  <c15:showDataLabelsRange val="0"/>
                </c:ext>
                <c:ext xmlns:c16="http://schemas.microsoft.com/office/drawing/2014/chart" uri="{C3380CC4-5D6E-409C-BE32-E72D297353CC}">
                  <c16:uniqueId val="{00000003-7A89-49A3-AA8F-1C141A3CE58D}"/>
                </c:ext>
              </c:extLst>
            </c:dLbl>
            <c:dLbl>
              <c:idx val="4"/>
              <c:layout>
                <c:manualLayout>
                  <c:x val="0.15018149327078795"/>
                  <c:y val="-3.9286781747179074E-3"/>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B10540B8-6F85-4EE4-BB38-398A9E5FFE6B}" type="CATEGORYNAME">
                      <a:rPr lang="ja-JP" altLang="en-US" sz="650" baseline="0"/>
                      <a:pPr>
                        <a:defRPr sz="650" b="1">
                          <a:latin typeface="BIZ UDゴシック" panose="020B0400000000000000" pitchFamily="49" charset="-128"/>
                          <a:ea typeface="BIZ UDゴシック" panose="020B0400000000000000" pitchFamily="49" charset="-128"/>
                        </a:defRPr>
                      </a:pPr>
                      <a:t>[分類名]</a:t>
                    </a:fld>
                    <a:endParaRPr lang="ja-JP" altLang="en-US" sz="650" baseline="0"/>
                  </a:p>
                  <a:p>
                    <a:pPr>
                      <a:defRPr sz="650" b="1">
                        <a:latin typeface="BIZ UDゴシック" panose="020B0400000000000000" pitchFamily="49" charset="-128"/>
                        <a:ea typeface="BIZ UDゴシック" panose="020B0400000000000000" pitchFamily="49" charset="-128"/>
                      </a:defRPr>
                    </a:pPr>
                    <a:fld id="{1EFCB500-E243-49B6-876D-D78B4DDB79E1}" type="VALUE">
                      <a:rPr lang="en-US" altLang="ja-JP" sz="650" baseline="0"/>
                      <a:pPr>
                        <a:defRPr sz="650" b="1">
                          <a:latin typeface="BIZ UDゴシック" panose="020B0400000000000000" pitchFamily="49" charset="-128"/>
                          <a:ea typeface="BIZ UDゴシック" panose="020B0400000000000000" pitchFamily="49" charset="-128"/>
                        </a:defRPr>
                      </a:pPr>
                      <a:t>[値]</a:t>
                    </a:fld>
                    <a:r>
                      <a:rPr lang="en-US" altLang="ja-JP" sz="650" baseline="0"/>
                      <a:t>(</a:t>
                    </a:r>
                    <a:fld id="{7E13C14E-6066-4C9A-B26D-AAAADE78C71C}" type="PERCENTAGE">
                      <a:rPr lang="en-US" altLang="ja-JP" sz="650" baseline="0"/>
                      <a:pPr>
                        <a:defRPr sz="650" b="1">
                          <a:latin typeface="BIZ UDゴシック" panose="020B0400000000000000" pitchFamily="49" charset="-128"/>
                          <a:ea typeface="BIZ UDゴシック" panose="020B0400000000000000" pitchFamily="49" charset="-128"/>
                        </a:defRPr>
                      </a:pPr>
                      <a:t>[パーセンテージ]</a:t>
                    </a:fld>
                    <a:r>
                      <a:rPr lang="en-US" altLang="ja-JP" sz="65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1403875579382362"/>
                      <c:h val="0.13257451406004242"/>
                    </c:manualLayout>
                  </c15:layout>
                  <c15:dlblFieldTable/>
                  <c15:showDataLabelsRange val="0"/>
                </c:ext>
                <c:ext xmlns:c16="http://schemas.microsoft.com/office/drawing/2014/chart" uri="{C3380CC4-5D6E-409C-BE32-E72D297353CC}">
                  <c16:uniqueId val="{00000005-7A89-49A3-AA8F-1C141A3CE58D}"/>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showLeaderLines val="1"/>
            <c:leaderLines>
              <c:spPr>
                <a:ln w="9525" cap="flat" cmpd="sng" algn="ctr">
                  <a:solidFill>
                    <a:schemeClr val="dk1"/>
                  </a:solidFill>
                  <a:prstDash val="solid"/>
                  <a:miter lim="800000"/>
                </a:ln>
                <a:effectLst/>
              </c:spPr>
            </c:leaderLines>
            <c:extLst>
              <c:ext xmlns:c15="http://schemas.microsoft.com/office/drawing/2012/chart" uri="{CE6537A1-D6FC-4f65-9D91-7224C49458BB}"/>
            </c:extLst>
          </c:dLbls>
          <c:cat>
            <c:strRef>
              <c:f>Sheet1!$A$2:$A$6</c:f>
              <c:strCache>
                <c:ptCount val="5"/>
                <c:pt idx="0">
                  <c:v>よく知っている</c:v>
                </c:pt>
                <c:pt idx="1">
                  <c:v>ある程度
知っている</c:v>
                </c:pt>
                <c:pt idx="2">
                  <c:v>聞いたことはある</c:v>
                </c:pt>
                <c:pt idx="3">
                  <c:v>知らなかった</c:v>
                </c:pt>
                <c:pt idx="4">
                  <c:v>無回答</c:v>
                </c:pt>
              </c:strCache>
            </c:strRef>
          </c:cat>
          <c:val>
            <c:numRef>
              <c:f>Sheet1!$B$2:$B$6</c:f>
              <c:numCache>
                <c:formatCode>#,##0</c:formatCode>
                <c:ptCount val="5"/>
                <c:pt idx="0">
                  <c:v>2209</c:v>
                </c:pt>
                <c:pt idx="1">
                  <c:v>1677</c:v>
                </c:pt>
                <c:pt idx="2" formatCode="General">
                  <c:v>253</c:v>
                </c:pt>
                <c:pt idx="3" formatCode="General">
                  <c:v>75</c:v>
                </c:pt>
                <c:pt idx="4" formatCode="General">
                  <c:v>39</c:v>
                </c:pt>
              </c:numCache>
            </c:numRef>
          </c:val>
          <c:extLst>
            <c:ext xmlns:c16="http://schemas.microsoft.com/office/drawing/2014/chart" uri="{C3380CC4-5D6E-409C-BE32-E72D297353CC}">
              <c16:uniqueId val="{00000000-7A89-49A3-AA8F-1C141A3CE58D}"/>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00329480091584"/>
          <c:y val="0.23189490859379977"/>
          <c:w val="0.6659523091528452"/>
          <c:h val="0.73039262282631601"/>
        </c:manualLayout>
      </c:layout>
      <c:pieChart>
        <c:varyColors val="1"/>
        <c:ser>
          <c:idx val="0"/>
          <c:order val="0"/>
          <c:tx>
            <c:strRef>
              <c:f>Sheet1!$B$1</c:f>
              <c:strCache>
                <c:ptCount val="1"/>
                <c:pt idx="0">
                  <c:v>2026</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E76-451B-A7FA-93A243BD113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E76-451B-A7FA-93A243BD113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E76-451B-A7FA-93A243BD113B}"/>
              </c:ext>
            </c:extLst>
          </c:dPt>
          <c:dLbls>
            <c:dLbl>
              <c:idx val="0"/>
              <c:layout>
                <c:manualLayout>
                  <c:x val="-0.14296487407159222"/>
                  <c:y val="-0.12062703036420386"/>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AC4D59EA-C93D-410C-8575-1F6F1F803941}" type="CATEGORYNAME">
                      <a:rPr lang="ja-JP" altLang="en-US" sz="650" b="1" baseline="0"/>
                      <a:pPr>
                        <a:defRPr sz="650" b="1">
                          <a:latin typeface="BIZ UDゴシック" panose="020B0400000000000000" pitchFamily="49" charset="-128"/>
                          <a:ea typeface="BIZ UDゴシック" panose="020B0400000000000000" pitchFamily="49" charset="-128"/>
                        </a:defRPr>
                      </a:pPr>
                      <a:t>[分類名]</a:t>
                    </a:fld>
                    <a:endParaRPr lang="ja-JP" altLang="en-US" sz="650" b="1" baseline="0"/>
                  </a:p>
                  <a:p>
                    <a:pPr>
                      <a:defRPr sz="650" b="1">
                        <a:latin typeface="BIZ UDゴシック" panose="020B0400000000000000" pitchFamily="49" charset="-128"/>
                        <a:ea typeface="BIZ UDゴシック" panose="020B0400000000000000" pitchFamily="49" charset="-128"/>
                      </a:defRPr>
                    </a:pPr>
                    <a:fld id="{3873C576-B4BE-435D-82BA-8A4A2F491B63}" type="VALUE">
                      <a:rPr lang="en-US" altLang="ja-JP" sz="650" b="1" baseline="0"/>
                      <a:pPr>
                        <a:defRPr sz="650" b="1">
                          <a:latin typeface="BIZ UDゴシック" panose="020B0400000000000000" pitchFamily="49" charset="-128"/>
                          <a:ea typeface="BIZ UDゴシック" panose="020B0400000000000000" pitchFamily="49" charset="-128"/>
                        </a:defRPr>
                      </a:pPr>
                      <a:t>[値]</a:t>
                    </a:fld>
                    <a:endParaRPr lang="en-US" altLang="ja-JP" sz="650" b="1" baseline="0"/>
                  </a:p>
                  <a:p>
                    <a:pPr>
                      <a:defRPr sz="650" b="1">
                        <a:latin typeface="BIZ UDゴシック" panose="020B0400000000000000" pitchFamily="49" charset="-128"/>
                        <a:ea typeface="BIZ UDゴシック" panose="020B0400000000000000" pitchFamily="49" charset="-128"/>
                      </a:defRPr>
                    </a:pPr>
                    <a:r>
                      <a:rPr lang="ja-JP" altLang="en-US" sz="650" b="1" baseline="0"/>
                      <a:t>（</a:t>
                    </a:r>
                    <a:fld id="{8D852045-5D13-48CB-A3C4-08C22BE3C829}" type="PERCENTAGE">
                      <a:rPr lang="en-US" altLang="ja-JP" sz="650" b="1" baseline="0"/>
                      <a:pPr>
                        <a:defRPr sz="650" b="1">
                          <a:latin typeface="BIZ UDゴシック" panose="020B0400000000000000" pitchFamily="49" charset="-128"/>
                          <a:ea typeface="BIZ UDゴシック" panose="020B0400000000000000" pitchFamily="49" charset="-128"/>
                        </a:defRPr>
                      </a:pPr>
                      <a:t>[パーセンテージ]</a:t>
                    </a:fld>
                    <a:r>
                      <a:rPr lang="ja-JP" altLang="en-US" sz="650" b="1"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834600994024684"/>
                      <c:h val="0.19051296248205438"/>
                    </c:manualLayout>
                  </c15:layout>
                  <c15:dlblFieldTable/>
                  <c15:showDataLabelsRange val="0"/>
                </c:ext>
                <c:ext xmlns:c16="http://schemas.microsoft.com/office/drawing/2014/chart" uri="{C3380CC4-5D6E-409C-BE32-E72D297353CC}">
                  <c16:uniqueId val="{00000001-CE76-451B-A7FA-93A243BD113B}"/>
                </c:ext>
              </c:extLst>
            </c:dLbl>
            <c:dLbl>
              <c:idx val="1"/>
              <c:layout>
                <c:manualLayout>
                  <c:x val="0.15023644384877421"/>
                  <c:y val="0.13645860384440128"/>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F4AD244-F306-4369-803E-9D10FDDEB7EA}" type="CATEGORYNAME">
                      <a:rPr lang="ja-JP" altLang="en-US" sz="650" baseline="0"/>
                      <a:pPr>
                        <a:defRPr sz="650" b="1">
                          <a:latin typeface="BIZ UDゴシック" panose="020B0400000000000000" pitchFamily="49" charset="-128"/>
                          <a:ea typeface="BIZ UDゴシック" panose="020B0400000000000000" pitchFamily="49" charset="-128"/>
                        </a:defRPr>
                      </a:pPr>
                      <a:t>[分類名]</a:t>
                    </a:fld>
                    <a:endParaRPr lang="ja-JP" altLang="en-US" sz="650" baseline="0"/>
                  </a:p>
                  <a:p>
                    <a:pPr>
                      <a:defRPr sz="650" b="1">
                        <a:latin typeface="BIZ UDゴシック" panose="020B0400000000000000" pitchFamily="49" charset="-128"/>
                        <a:ea typeface="BIZ UDゴシック" panose="020B0400000000000000" pitchFamily="49" charset="-128"/>
                      </a:defRPr>
                    </a:pPr>
                    <a:fld id="{D207A9E0-1B76-433E-9A3D-8E48B07CF959}" type="VALUE">
                      <a:rPr lang="en-US" altLang="ja-JP" sz="650" baseline="0"/>
                      <a:pPr>
                        <a:defRPr sz="650" b="1">
                          <a:latin typeface="BIZ UDゴシック" panose="020B0400000000000000" pitchFamily="49" charset="-128"/>
                          <a:ea typeface="BIZ UDゴシック" panose="020B0400000000000000" pitchFamily="49" charset="-128"/>
                        </a:defRPr>
                      </a:pPr>
                      <a:t>[値]</a:t>
                    </a:fld>
                    <a:endParaRPr lang="en-US" altLang="ja-JP" sz="650" baseline="0"/>
                  </a:p>
                  <a:p>
                    <a:pPr>
                      <a:defRPr sz="650" b="1">
                        <a:latin typeface="BIZ UDゴシック" panose="020B0400000000000000" pitchFamily="49" charset="-128"/>
                        <a:ea typeface="BIZ UDゴシック" panose="020B0400000000000000" pitchFamily="49" charset="-128"/>
                      </a:defRPr>
                    </a:pPr>
                    <a:r>
                      <a:rPr lang="en-US" altLang="ja-JP" sz="650" baseline="0"/>
                      <a:t>(</a:t>
                    </a:r>
                    <a:fld id="{683F5E2B-077F-4DC1-8310-30DDA5428519}" type="PERCENTAGE">
                      <a:rPr lang="en-US" altLang="ja-JP" sz="650" baseline="0"/>
                      <a:pPr>
                        <a:defRPr sz="650" b="1">
                          <a:latin typeface="BIZ UDゴシック" panose="020B0400000000000000" pitchFamily="49" charset="-128"/>
                          <a:ea typeface="BIZ UDゴシック" panose="020B0400000000000000" pitchFamily="49" charset="-128"/>
                        </a:defRPr>
                      </a:pPr>
                      <a:t>[パーセンテージ]</a:t>
                    </a:fld>
                    <a:r>
                      <a:rPr lang="en-US" altLang="ja-JP" sz="65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9681599374546261"/>
                      <c:h val="0.29861090014650471"/>
                    </c:manualLayout>
                  </c15:layout>
                  <c15:dlblFieldTable/>
                  <c15:showDataLabelsRange val="0"/>
                </c:ext>
                <c:ext xmlns:c16="http://schemas.microsoft.com/office/drawing/2014/chart" uri="{C3380CC4-5D6E-409C-BE32-E72D297353CC}">
                  <c16:uniqueId val="{00000003-CE76-451B-A7FA-93A243BD113B}"/>
                </c:ext>
              </c:extLst>
            </c:dLbl>
            <c:dLbl>
              <c:idx val="2"/>
              <c:layout>
                <c:manualLayout>
                  <c:x val="-4.5697883509242199E-2"/>
                  <c:y val="2.5706431997804879E-2"/>
                </c:manualLayout>
              </c:layout>
              <c:tx>
                <c:rich>
                  <a:bodyPr rot="0" spcFirstLastPara="1" vertOverflow="ellipsis" vert="horz" wrap="square" lIns="38100" tIns="19050" rIns="38100" bIns="19050" anchor="ctr" anchorCtr="1">
                    <a:sp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C45056D6-363C-4C5E-95FB-FD6EF98C6EB4}" type="CATEGORYNAME">
                      <a:rPr lang="ja-JP" altLang="en-US" sz="650" baseline="0"/>
                      <a:pPr>
                        <a:defRPr sz="650" b="1">
                          <a:latin typeface="BIZ UDゴシック" panose="020B0400000000000000" pitchFamily="49" charset="-128"/>
                          <a:ea typeface="BIZ UDゴシック" panose="020B0400000000000000" pitchFamily="49" charset="-128"/>
                        </a:defRPr>
                      </a:pPr>
                      <a:t>[分類名]</a:t>
                    </a:fld>
                    <a:endParaRPr lang="ja-JP" altLang="en-US" sz="650" baseline="0"/>
                  </a:p>
                  <a:p>
                    <a:pPr>
                      <a:defRPr sz="650" b="1">
                        <a:latin typeface="BIZ UDゴシック" panose="020B0400000000000000" pitchFamily="49" charset="-128"/>
                        <a:ea typeface="BIZ UDゴシック" panose="020B0400000000000000" pitchFamily="49" charset="-128"/>
                      </a:defRPr>
                    </a:pPr>
                    <a:fld id="{DEDDB4F7-944F-4C3D-8917-8DF8F826282C}" type="VALUE">
                      <a:rPr lang="en-US" altLang="ja-JP" sz="650" baseline="0"/>
                      <a:pPr>
                        <a:defRPr sz="650" b="1">
                          <a:latin typeface="BIZ UDゴシック" panose="020B0400000000000000" pitchFamily="49" charset="-128"/>
                          <a:ea typeface="BIZ UDゴシック" panose="020B0400000000000000" pitchFamily="49" charset="-128"/>
                        </a:defRPr>
                      </a:pPr>
                      <a:t>[値]</a:t>
                    </a:fld>
                    <a:r>
                      <a:rPr lang="en-US" altLang="ja-JP" sz="650" baseline="0"/>
                      <a:t>(</a:t>
                    </a:r>
                    <a:fld id="{BB2CCA9C-65DF-44D8-9091-A2FD63D51EEA}" type="PERCENTAGE">
                      <a:rPr lang="en-US" altLang="ja-JP" sz="650" baseline="0"/>
                      <a:pPr>
                        <a:defRPr sz="650" b="1">
                          <a:latin typeface="BIZ UDゴシック" panose="020B0400000000000000" pitchFamily="49" charset="-128"/>
                          <a:ea typeface="BIZ UDゴシック" panose="020B0400000000000000" pitchFamily="49" charset="-128"/>
                        </a:defRPr>
                      </a:pPr>
                      <a:t>[パーセンテージ]</a:t>
                    </a:fld>
                    <a:r>
                      <a:rPr lang="en-US" altLang="ja-JP" sz="650" baseline="0"/>
                      <a:t>)</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7944468643547216"/>
                      <c:h val="0.15119041202612585"/>
                    </c:manualLayout>
                  </c15:layout>
                  <c15:dlblFieldTable/>
                  <c15:showDataLabelsRange val="0"/>
                </c:ext>
                <c:ext xmlns:c16="http://schemas.microsoft.com/office/drawing/2014/chart" uri="{C3380CC4-5D6E-409C-BE32-E72D297353CC}">
                  <c16:uniqueId val="{00000005-CE76-451B-A7FA-93A243BD113B}"/>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showLeaderLines val="1"/>
            <c:leaderLines>
              <c:spPr>
                <a:ln w="9525" cap="flat" cmpd="sng" algn="ctr">
                  <a:solidFill>
                    <a:schemeClr val="dk1"/>
                  </a:solidFill>
                  <a:prstDash val="solid"/>
                  <a:miter lim="800000"/>
                </a:ln>
                <a:effectLst/>
              </c:spPr>
            </c:leaderLines>
            <c:extLst>
              <c:ext xmlns:c15="http://schemas.microsoft.com/office/drawing/2012/chart" uri="{CE6537A1-D6FC-4f65-9D91-7224C49458BB}"/>
            </c:extLst>
          </c:dLbls>
          <c:cat>
            <c:strRef>
              <c:f>Sheet1!$A$2:$A$4</c:f>
              <c:strCache>
                <c:ptCount val="3"/>
                <c:pt idx="0">
                  <c:v>掲示している</c:v>
                </c:pt>
                <c:pt idx="1">
                  <c:v>掲示していない</c:v>
                </c:pt>
                <c:pt idx="2">
                  <c:v>無回答</c:v>
                </c:pt>
              </c:strCache>
            </c:strRef>
          </c:cat>
          <c:val>
            <c:numRef>
              <c:f>Sheet1!$B$2:$B$4</c:f>
              <c:numCache>
                <c:formatCode>#,##0</c:formatCode>
                <c:ptCount val="3"/>
                <c:pt idx="0">
                  <c:v>2672</c:v>
                </c:pt>
                <c:pt idx="1">
                  <c:v>1549</c:v>
                </c:pt>
                <c:pt idx="2" formatCode="General">
                  <c:v>32</c:v>
                </c:pt>
              </c:numCache>
            </c:numRef>
          </c:val>
          <c:extLst>
            <c:ext xmlns:c16="http://schemas.microsoft.com/office/drawing/2014/chart" uri="{C3380CC4-5D6E-409C-BE32-E72D297353CC}">
              <c16:uniqueId val="{00000006-CE76-451B-A7FA-93A243BD113B}"/>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00329480091584"/>
          <c:y val="0.23189490859379977"/>
          <c:w val="0.6659523091528452"/>
          <c:h val="0.73039262282631601"/>
        </c:manualLayout>
      </c:layout>
      <c:pieChart>
        <c:varyColors val="1"/>
        <c:ser>
          <c:idx val="0"/>
          <c:order val="0"/>
          <c:tx>
            <c:strRef>
              <c:f>Sheet1!$B$1</c:f>
              <c:strCache>
                <c:ptCount val="1"/>
                <c:pt idx="0">
                  <c:v>2024</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29A-4E28-89A2-E9095A0FE3B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29A-4E28-89A2-E9095A0FE3B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29A-4E28-89A2-E9095A0FE3BE}"/>
              </c:ext>
            </c:extLst>
          </c:dPt>
          <c:dLbls>
            <c:dLbl>
              <c:idx val="0"/>
              <c:layout>
                <c:manualLayout>
                  <c:x val="-0.15998615066733679"/>
                  <c:y val="-5.8399276786108019E-2"/>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AC4D59EA-C93D-410C-8575-1F6F1F803941}" type="CATEGORYNAME">
                      <a:rPr lang="ja-JP" altLang="en-US" sz="650" b="1" baseline="0"/>
                      <a:pPr>
                        <a:defRPr sz="650" b="1">
                          <a:latin typeface="BIZ UDゴシック" panose="020B0400000000000000" pitchFamily="49" charset="-128"/>
                          <a:ea typeface="BIZ UDゴシック" panose="020B0400000000000000" pitchFamily="49" charset="-128"/>
                        </a:defRPr>
                      </a:pPr>
                      <a:t>[分類名]</a:t>
                    </a:fld>
                    <a:endParaRPr lang="ja-JP" altLang="en-US" sz="650" b="1" baseline="0"/>
                  </a:p>
                  <a:p>
                    <a:pPr>
                      <a:defRPr sz="650" b="1">
                        <a:latin typeface="BIZ UDゴシック" panose="020B0400000000000000" pitchFamily="49" charset="-128"/>
                        <a:ea typeface="BIZ UDゴシック" panose="020B0400000000000000" pitchFamily="49" charset="-128"/>
                      </a:defRPr>
                    </a:pPr>
                    <a:fld id="{3873C576-B4BE-435D-82BA-8A4A2F491B63}" type="VALUE">
                      <a:rPr lang="en-US" altLang="ja-JP" sz="650" b="1" baseline="0"/>
                      <a:pPr>
                        <a:defRPr sz="650" b="1">
                          <a:latin typeface="BIZ UDゴシック" panose="020B0400000000000000" pitchFamily="49" charset="-128"/>
                          <a:ea typeface="BIZ UDゴシック" panose="020B0400000000000000" pitchFamily="49" charset="-128"/>
                        </a:defRPr>
                      </a:pPr>
                      <a:t>[値]</a:t>
                    </a:fld>
                    <a:endParaRPr lang="en-US" altLang="ja-JP" sz="650" b="1" baseline="0"/>
                  </a:p>
                  <a:p>
                    <a:pPr>
                      <a:defRPr sz="650" b="1">
                        <a:latin typeface="BIZ UDゴシック" panose="020B0400000000000000" pitchFamily="49" charset="-128"/>
                        <a:ea typeface="BIZ UDゴシック" panose="020B0400000000000000" pitchFamily="49" charset="-128"/>
                      </a:defRPr>
                    </a:pPr>
                    <a:r>
                      <a:rPr lang="ja-JP" altLang="en-US" sz="650" b="1" baseline="0"/>
                      <a:t>（</a:t>
                    </a:r>
                    <a:fld id="{8D852045-5D13-48CB-A3C4-08C22BE3C829}" type="PERCENTAGE">
                      <a:rPr lang="en-US" altLang="ja-JP" sz="650" b="1" baseline="0"/>
                      <a:pPr>
                        <a:defRPr sz="650" b="1">
                          <a:latin typeface="BIZ UDゴシック" panose="020B0400000000000000" pitchFamily="49" charset="-128"/>
                          <a:ea typeface="BIZ UDゴシック" panose="020B0400000000000000" pitchFamily="49" charset="-128"/>
                        </a:defRPr>
                      </a:pPr>
                      <a:t>[パーセンテージ]</a:t>
                    </a:fld>
                    <a:r>
                      <a:rPr lang="ja-JP" altLang="en-US" sz="650" b="1"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834600994024684"/>
                      <c:h val="0.20295851319767352"/>
                    </c:manualLayout>
                  </c15:layout>
                  <c15:dlblFieldTable/>
                  <c15:showDataLabelsRange val="0"/>
                </c:ext>
                <c:ext xmlns:c16="http://schemas.microsoft.com/office/drawing/2014/chart" uri="{C3380CC4-5D6E-409C-BE32-E72D297353CC}">
                  <c16:uniqueId val="{00000001-029A-4E28-89A2-E9095A0FE3BE}"/>
                </c:ext>
              </c:extLst>
            </c:dLbl>
            <c:dLbl>
              <c:idx val="1"/>
              <c:layout>
                <c:manualLayout>
                  <c:x val="0.15023644384877421"/>
                  <c:y val="6.1785299550686221E-2"/>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F4AD244-F306-4369-803E-9D10FDDEB7EA}" type="CATEGORYNAME">
                      <a:rPr lang="ja-JP" altLang="en-US" sz="650" baseline="0"/>
                      <a:pPr>
                        <a:defRPr sz="650" b="1">
                          <a:latin typeface="BIZ UDゴシック" panose="020B0400000000000000" pitchFamily="49" charset="-128"/>
                          <a:ea typeface="BIZ UDゴシック" panose="020B0400000000000000" pitchFamily="49" charset="-128"/>
                        </a:defRPr>
                      </a:pPr>
                      <a:t>[分類名]</a:t>
                    </a:fld>
                    <a:endParaRPr lang="ja-JP" altLang="en-US" sz="650" baseline="0"/>
                  </a:p>
                  <a:p>
                    <a:pPr>
                      <a:defRPr sz="650" b="1">
                        <a:latin typeface="BIZ UDゴシック" panose="020B0400000000000000" pitchFamily="49" charset="-128"/>
                        <a:ea typeface="BIZ UDゴシック" panose="020B0400000000000000" pitchFamily="49" charset="-128"/>
                      </a:defRPr>
                    </a:pPr>
                    <a:fld id="{D207A9E0-1B76-433E-9A3D-8E48B07CF959}" type="VALUE">
                      <a:rPr lang="en-US" altLang="ja-JP" sz="650" baseline="0"/>
                      <a:pPr>
                        <a:defRPr sz="650" b="1">
                          <a:latin typeface="BIZ UDゴシック" panose="020B0400000000000000" pitchFamily="49" charset="-128"/>
                          <a:ea typeface="BIZ UDゴシック" panose="020B0400000000000000" pitchFamily="49" charset="-128"/>
                        </a:defRPr>
                      </a:pPr>
                      <a:t>[値]</a:t>
                    </a:fld>
                    <a:endParaRPr lang="en-US" altLang="ja-JP" sz="650" baseline="0"/>
                  </a:p>
                  <a:p>
                    <a:pPr>
                      <a:defRPr sz="650" b="1">
                        <a:latin typeface="BIZ UDゴシック" panose="020B0400000000000000" pitchFamily="49" charset="-128"/>
                        <a:ea typeface="BIZ UDゴシック" panose="020B0400000000000000" pitchFamily="49" charset="-128"/>
                      </a:defRPr>
                    </a:pPr>
                    <a:r>
                      <a:rPr lang="en-US" altLang="ja-JP" sz="650" baseline="0"/>
                      <a:t>(</a:t>
                    </a:r>
                    <a:fld id="{683F5E2B-077F-4DC1-8310-30DDA5428519}" type="PERCENTAGE">
                      <a:rPr lang="en-US" altLang="ja-JP" sz="650" baseline="0"/>
                      <a:pPr>
                        <a:defRPr sz="650" b="1">
                          <a:latin typeface="BIZ UDゴシック" panose="020B0400000000000000" pitchFamily="49" charset="-128"/>
                          <a:ea typeface="BIZ UDゴシック" panose="020B0400000000000000" pitchFamily="49" charset="-128"/>
                        </a:defRPr>
                      </a:pPr>
                      <a:t>[パーセンテージ]</a:t>
                    </a:fld>
                    <a:r>
                      <a:rPr lang="en-US" altLang="ja-JP" sz="65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9681599374546261"/>
                      <c:h val="0.29861090014650471"/>
                    </c:manualLayout>
                  </c15:layout>
                  <c15:dlblFieldTable/>
                  <c15:showDataLabelsRange val="0"/>
                </c:ext>
                <c:ext xmlns:c16="http://schemas.microsoft.com/office/drawing/2014/chart" uri="{C3380CC4-5D6E-409C-BE32-E72D297353CC}">
                  <c16:uniqueId val="{00000003-029A-4E28-89A2-E9095A0FE3BE}"/>
                </c:ext>
              </c:extLst>
            </c:dLbl>
            <c:dLbl>
              <c:idx val="2"/>
              <c:layout>
                <c:manualLayout>
                  <c:x val="-3.4350365778745742E-2"/>
                  <c:y val="3.1929207355614463E-2"/>
                </c:manualLayout>
              </c:layout>
              <c:tx>
                <c:rich>
                  <a:bodyPr rot="0" spcFirstLastPara="1" vertOverflow="ellipsis" vert="horz" wrap="square" lIns="38100" tIns="19050" rIns="38100" bIns="19050" anchor="ctr" anchorCtr="1">
                    <a:sp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C45056D6-363C-4C5E-95FB-FD6EF98C6EB4}" type="CATEGORYNAME">
                      <a:rPr lang="ja-JP" altLang="en-US" sz="650" baseline="0"/>
                      <a:pPr>
                        <a:defRPr sz="650" b="1">
                          <a:latin typeface="BIZ UDゴシック" panose="020B0400000000000000" pitchFamily="49" charset="-128"/>
                          <a:ea typeface="BIZ UDゴシック" panose="020B0400000000000000" pitchFamily="49" charset="-128"/>
                        </a:defRPr>
                      </a:pPr>
                      <a:t>[分類名]</a:t>
                    </a:fld>
                    <a:endParaRPr lang="ja-JP" altLang="en-US" sz="650" baseline="0"/>
                  </a:p>
                  <a:p>
                    <a:pPr>
                      <a:defRPr sz="650" b="1">
                        <a:latin typeface="BIZ UDゴシック" panose="020B0400000000000000" pitchFamily="49" charset="-128"/>
                        <a:ea typeface="BIZ UDゴシック" panose="020B0400000000000000" pitchFamily="49" charset="-128"/>
                      </a:defRPr>
                    </a:pPr>
                    <a:fld id="{DEDDB4F7-944F-4C3D-8917-8DF8F826282C}" type="VALUE">
                      <a:rPr lang="en-US" altLang="ja-JP" sz="650" baseline="0"/>
                      <a:pPr>
                        <a:defRPr sz="650" b="1">
                          <a:latin typeface="BIZ UDゴシック" panose="020B0400000000000000" pitchFamily="49" charset="-128"/>
                          <a:ea typeface="BIZ UDゴシック" panose="020B0400000000000000" pitchFamily="49" charset="-128"/>
                        </a:defRPr>
                      </a:pPr>
                      <a:t>[値]</a:t>
                    </a:fld>
                    <a:r>
                      <a:rPr lang="en-US" altLang="ja-JP" sz="650" baseline="0"/>
                      <a:t>(</a:t>
                    </a:r>
                    <a:fld id="{BB2CCA9C-65DF-44D8-9091-A2FD63D51EEA}" type="PERCENTAGE">
                      <a:rPr lang="en-US" altLang="ja-JP" sz="650" baseline="0"/>
                      <a:pPr>
                        <a:defRPr sz="650" b="1">
                          <a:latin typeface="BIZ UDゴシック" panose="020B0400000000000000" pitchFamily="49" charset="-128"/>
                          <a:ea typeface="BIZ UDゴシック" panose="020B0400000000000000" pitchFamily="49" charset="-128"/>
                        </a:defRPr>
                      </a:pPr>
                      <a:t>[パーセンテージ]</a:t>
                    </a:fld>
                    <a:r>
                      <a:rPr lang="en-US" altLang="ja-JP" sz="650" baseline="0"/>
                      <a:t>)</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65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7944468643547216"/>
                      <c:h val="0.15119041202612585"/>
                    </c:manualLayout>
                  </c15:layout>
                  <c15:dlblFieldTable/>
                  <c15:showDataLabelsRange val="0"/>
                </c:ext>
                <c:ext xmlns:c16="http://schemas.microsoft.com/office/drawing/2014/chart" uri="{C3380CC4-5D6E-409C-BE32-E72D297353CC}">
                  <c16:uniqueId val="{00000005-029A-4E28-89A2-E9095A0FE3BE}"/>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showLeaderLines val="1"/>
            <c:leaderLines>
              <c:spPr>
                <a:ln w="9525" cap="flat" cmpd="sng" algn="ctr">
                  <a:solidFill>
                    <a:schemeClr val="dk1"/>
                  </a:solidFill>
                  <a:prstDash val="solid"/>
                  <a:miter lim="800000"/>
                </a:ln>
                <a:effectLst/>
              </c:spPr>
            </c:leaderLines>
            <c:extLst>
              <c:ext xmlns:c15="http://schemas.microsoft.com/office/drawing/2012/chart" uri="{CE6537A1-D6FC-4f65-9D91-7224C49458BB}"/>
            </c:extLst>
          </c:dLbls>
          <c:cat>
            <c:strRef>
              <c:f>Sheet1!$A$2:$A$4</c:f>
              <c:strCache>
                <c:ptCount val="3"/>
                <c:pt idx="0">
                  <c:v>掲示している</c:v>
                </c:pt>
                <c:pt idx="1">
                  <c:v>掲示していない</c:v>
                </c:pt>
                <c:pt idx="2">
                  <c:v>無回答</c:v>
                </c:pt>
              </c:strCache>
            </c:strRef>
          </c:cat>
          <c:val>
            <c:numRef>
              <c:f>Sheet1!$B$2:$B$4</c:f>
              <c:numCache>
                <c:formatCode>#,##0</c:formatCode>
                <c:ptCount val="3"/>
                <c:pt idx="0">
                  <c:v>1580</c:v>
                </c:pt>
                <c:pt idx="1">
                  <c:v>1045</c:v>
                </c:pt>
                <c:pt idx="2" formatCode="General">
                  <c:v>34</c:v>
                </c:pt>
              </c:numCache>
            </c:numRef>
          </c:val>
          <c:extLst>
            <c:ext xmlns:c16="http://schemas.microsoft.com/office/drawing/2014/chart" uri="{C3380CC4-5D6E-409C-BE32-E72D297353CC}">
              <c16:uniqueId val="{0000000A-029A-4E28-89A2-E9095A0FE3BE}"/>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154351620245626"/>
          <c:y val="0.31886610490555101"/>
          <c:w val="0.56370834774355949"/>
          <c:h val="0.68683319532164877"/>
        </c:manualLayout>
      </c:layout>
      <c:pieChart>
        <c:varyColors val="1"/>
        <c:ser>
          <c:idx val="0"/>
          <c:order val="0"/>
          <c:tx>
            <c:strRef>
              <c:f>Sheet1!$B$1</c:f>
              <c:strCache>
                <c:ptCount val="1"/>
                <c:pt idx="0">
                  <c:v>2026</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208-4A1E-B9B4-20CDD4257A6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208-4A1E-B9B4-20CDD4257A6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208-4A1E-B9B4-20CDD4257A6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208-4A1E-B9B4-20CDD4257A6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208-4A1E-B9B4-20CDD4257A6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208-4A1E-B9B4-20CDD4257A65}"/>
              </c:ext>
            </c:extLst>
          </c:dPt>
          <c:dLbls>
            <c:dLbl>
              <c:idx val="0"/>
              <c:layout>
                <c:manualLayout>
                  <c:x val="-6.6356277094576657E-2"/>
                  <c:y val="-0.19502309726630562"/>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AC4D59EA-C93D-410C-8575-1F6F1F803941}" type="CATEGORYNAME">
                      <a:rPr lang="ja-JP" altLang="en-US" sz="600" b="1" baseline="0"/>
                      <a:pPr>
                        <a:defRPr sz="600" b="1">
                          <a:latin typeface="BIZ UDゴシック" panose="020B0400000000000000" pitchFamily="49" charset="-128"/>
                          <a:ea typeface="BIZ UDゴシック" panose="020B0400000000000000" pitchFamily="49" charset="-128"/>
                        </a:defRPr>
                      </a:pPr>
                      <a:t>[分類名]</a:t>
                    </a:fld>
                    <a:endParaRPr lang="ja-JP" altLang="en-US" sz="600" b="1" baseline="0"/>
                  </a:p>
                  <a:p>
                    <a:pPr>
                      <a:defRPr sz="600" b="1">
                        <a:latin typeface="BIZ UDゴシック" panose="020B0400000000000000" pitchFamily="49" charset="-128"/>
                        <a:ea typeface="BIZ UDゴシック" panose="020B0400000000000000" pitchFamily="49" charset="-128"/>
                      </a:defRPr>
                    </a:pPr>
                    <a:fld id="{3873C576-B4BE-435D-82BA-8A4A2F491B63}" type="VALUE">
                      <a:rPr lang="en-US" altLang="ja-JP" sz="600" b="1" baseline="0"/>
                      <a:pPr>
                        <a:defRPr sz="600" b="1">
                          <a:latin typeface="BIZ UDゴシック" panose="020B0400000000000000" pitchFamily="49" charset="-128"/>
                          <a:ea typeface="BIZ UDゴシック" panose="020B0400000000000000" pitchFamily="49" charset="-128"/>
                        </a:defRPr>
                      </a:pPr>
                      <a:t>[値]</a:t>
                    </a:fld>
                    <a:endParaRPr lang="en-US" altLang="ja-JP" sz="600" b="1" baseline="0"/>
                  </a:p>
                  <a:p>
                    <a:pPr>
                      <a:defRPr sz="600" b="1">
                        <a:latin typeface="BIZ UDゴシック" panose="020B0400000000000000" pitchFamily="49" charset="-128"/>
                        <a:ea typeface="BIZ UDゴシック" panose="020B0400000000000000" pitchFamily="49" charset="-128"/>
                      </a:defRPr>
                    </a:pPr>
                    <a:r>
                      <a:rPr lang="ja-JP" altLang="en-US" sz="600" b="1" baseline="0"/>
                      <a:t>（</a:t>
                    </a:r>
                    <a:fld id="{8D852045-5D13-48CB-A3C4-08C22BE3C829}" type="PERCENTAGE">
                      <a:rPr lang="en-US" altLang="ja-JP" sz="600" b="1" baseline="0"/>
                      <a:pPr>
                        <a:defRPr sz="600" b="1">
                          <a:latin typeface="BIZ UDゴシック" panose="020B0400000000000000" pitchFamily="49" charset="-128"/>
                          <a:ea typeface="BIZ UDゴシック" panose="020B0400000000000000" pitchFamily="49" charset="-128"/>
                        </a:defRPr>
                      </a:pPr>
                      <a:t>[パーセンテージ]</a:t>
                    </a:fld>
                    <a:r>
                      <a:rPr lang="ja-JP" altLang="en-US" sz="600" b="1"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834597411789303"/>
                      <c:h val="0.19673573783986395"/>
                    </c:manualLayout>
                  </c15:layout>
                  <c15:dlblFieldTable/>
                  <c15:showDataLabelsRange val="0"/>
                </c:ext>
                <c:ext xmlns:c16="http://schemas.microsoft.com/office/drawing/2014/chart" uri="{C3380CC4-5D6E-409C-BE32-E72D297353CC}">
                  <c16:uniqueId val="{00000001-E208-4A1E-B9B4-20CDD4257A65}"/>
                </c:ext>
              </c:extLst>
            </c:dLbl>
            <c:dLbl>
              <c:idx val="1"/>
              <c:layout>
                <c:manualLayout>
                  <c:x val="1.0214504596527068E-2"/>
                  <c:y val="1.2002982965334537E-2"/>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F4AD244-F306-4369-803E-9D10FDDEB7EA}" type="CATEGORYNAME">
                      <a:rPr lang="ja-JP" altLang="en-US" sz="600" baseline="0"/>
                      <a:pPr>
                        <a:defRPr sz="600" b="1">
                          <a:latin typeface="BIZ UDゴシック" panose="020B0400000000000000" pitchFamily="49" charset="-128"/>
                          <a:ea typeface="BIZ UDゴシック" panose="020B0400000000000000" pitchFamily="49" charset="-128"/>
                        </a:defRPr>
                      </a:pPr>
                      <a:t>[分類名]</a:t>
                    </a:fld>
                    <a:endParaRPr lang="ja-JP" altLang="en-US" sz="600" baseline="0"/>
                  </a:p>
                  <a:p>
                    <a:pPr>
                      <a:defRPr sz="600" b="1">
                        <a:latin typeface="BIZ UDゴシック" panose="020B0400000000000000" pitchFamily="49" charset="-128"/>
                        <a:ea typeface="BIZ UDゴシック" panose="020B0400000000000000" pitchFamily="49" charset="-128"/>
                      </a:defRPr>
                    </a:pPr>
                    <a:fld id="{D207A9E0-1B76-433E-9A3D-8E48B07CF959}" type="VALUE">
                      <a:rPr lang="en-US" altLang="ja-JP" sz="600" baseline="0"/>
                      <a:pPr>
                        <a:defRPr sz="600" b="1">
                          <a:latin typeface="BIZ UDゴシック" panose="020B0400000000000000" pitchFamily="49" charset="-128"/>
                          <a:ea typeface="BIZ UDゴシック" panose="020B0400000000000000" pitchFamily="49" charset="-128"/>
                        </a:defRPr>
                      </a:pPr>
                      <a:t>[値]</a:t>
                    </a:fld>
                    <a:endParaRPr lang="en-US" altLang="ja-JP" sz="600" baseline="0"/>
                  </a:p>
                  <a:p>
                    <a:pPr>
                      <a:defRPr sz="600" b="1">
                        <a:latin typeface="BIZ UDゴシック" panose="020B0400000000000000" pitchFamily="49" charset="-128"/>
                        <a:ea typeface="BIZ UDゴシック" panose="020B0400000000000000" pitchFamily="49" charset="-128"/>
                      </a:defRPr>
                    </a:pPr>
                    <a:r>
                      <a:rPr lang="en-US" altLang="ja-JP" sz="600" baseline="0"/>
                      <a:t>(</a:t>
                    </a:r>
                    <a:fld id="{683F5E2B-077F-4DC1-8310-30DDA5428519}" type="PERCENTAGE">
                      <a:rPr lang="en-US" altLang="ja-JP" sz="600" baseline="0"/>
                      <a:pPr>
                        <a:defRPr sz="600" b="1">
                          <a:latin typeface="BIZ UDゴシック" panose="020B0400000000000000" pitchFamily="49" charset="-128"/>
                          <a:ea typeface="BIZ UDゴシック" panose="020B0400000000000000" pitchFamily="49" charset="-128"/>
                        </a:defRPr>
                      </a:pPr>
                      <a:t>[パーセンテージ]</a:t>
                    </a:fld>
                    <a:r>
                      <a:rPr lang="en-US" altLang="ja-JP" sz="60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574328617502997"/>
                      <c:h val="0.29861090014650471"/>
                    </c:manualLayout>
                  </c15:layout>
                  <c15:dlblFieldTable/>
                  <c15:showDataLabelsRange val="0"/>
                </c:ext>
                <c:ext xmlns:c16="http://schemas.microsoft.com/office/drawing/2014/chart" uri="{C3380CC4-5D6E-409C-BE32-E72D297353CC}">
                  <c16:uniqueId val="{00000003-E208-4A1E-B9B4-20CDD4257A65}"/>
                </c:ext>
              </c:extLst>
            </c:dLbl>
            <c:dLbl>
              <c:idx val="2"/>
              <c:layout>
                <c:manualLayout>
                  <c:x val="-1.0846074654355642E-2"/>
                  <c:y val="0.12649936588969934"/>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C45056D6-363C-4C5E-95FB-FD6EF98C6EB4}" type="CATEGORYNAME">
                      <a:rPr lang="ja-JP" altLang="en-US" sz="600" baseline="0"/>
                      <a:pPr>
                        <a:defRPr sz="600" b="1">
                          <a:latin typeface="BIZ UDゴシック" panose="020B0400000000000000" pitchFamily="49" charset="-128"/>
                          <a:ea typeface="BIZ UDゴシック" panose="020B0400000000000000" pitchFamily="49" charset="-128"/>
                        </a:defRPr>
                      </a:pPr>
                      <a:t>[分類名]</a:t>
                    </a:fld>
                    <a:endParaRPr lang="ja-JP" altLang="en-US" sz="600" baseline="0"/>
                  </a:p>
                  <a:p>
                    <a:pPr>
                      <a:defRPr sz="600" b="1">
                        <a:latin typeface="BIZ UDゴシック" panose="020B0400000000000000" pitchFamily="49" charset="-128"/>
                        <a:ea typeface="BIZ UDゴシック" panose="020B0400000000000000" pitchFamily="49" charset="-128"/>
                      </a:defRPr>
                    </a:pPr>
                    <a:fld id="{DEDDB4F7-944F-4C3D-8917-8DF8F826282C}" type="VALUE">
                      <a:rPr lang="en-US" altLang="ja-JP" sz="600" baseline="0"/>
                      <a:pPr>
                        <a:defRPr sz="600" b="1">
                          <a:latin typeface="BIZ UDゴシック" panose="020B0400000000000000" pitchFamily="49" charset="-128"/>
                          <a:ea typeface="BIZ UDゴシック" panose="020B0400000000000000" pitchFamily="49" charset="-128"/>
                        </a:defRPr>
                      </a:pPr>
                      <a:t>[値]</a:t>
                    </a:fld>
                    <a:r>
                      <a:rPr lang="en-US" altLang="ja-JP" sz="600" baseline="0"/>
                      <a:t>(</a:t>
                    </a:r>
                    <a:fld id="{BB2CCA9C-65DF-44D8-9091-A2FD63D51EEA}" type="PERCENTAGE">
                      <a:rPr lang="en-US" altLang="ja-JP" sz="600" baseline="0"/>
                      <a:pPr>
                        <a:defRPr sz="600" b="1">
                          <a:latin typeface="BIZ UDゴシック" panose="020B0400000000000000" pitchFamily="49" charset="-128"/>
                          <a:ea typeface="BIZ UDゴシック" panose="020B0400000000000000" pitchFamily="49" charset="-128"/>
                        </a:defRPr>
                      </a:pPr>
                      <a:t>[パーセンテージ]</a:t>
                    </a:fld>
                    <a:r>
                      <a:rPr lang="en-US" altLang="ja-JP" sz="60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40712602446655349"/>
                      <c:h val="0.1698587380995546"/>
                    </c:manualLayout>
                  </c15:layout>
                  <c15:dlblFieldTable/>
                  <c15:showDataLabelsRange val="0"/>
                </c:ext>
                <c:ext xmlns:c16="http://schemas.microsoft.com/office/drawing/2014/chart" uri="{C3380CC4-5D6E-409C-BE32-E72D297353CC}">
                  <c16:uniqueId val="{00000005-E208-4A1E-B9B4-20CDD4257A65}"/>
                </c:ext>
              </c:extLst>
            </c:dLbl>
            <c:dLbl>
              <c:idx val="3"/>
              <c:layout>
                <c:manualLayout>
                  <c:x val="-0.29435347011654189"/>
                  <c:y val="2.6862109205071934E-2"/>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F4D4E310-0BEA-4DC9-90E2-EC40E1B496E1}" type="CATEGORYNAME">
                      <a:rPr lang="ja-JP" altLang="en-US"/>
                      <a:pPr>
                        <a:defRPr sz="600" b="1">
                          <a:latin typeface="BIZ UDゴシック" panose="020B0400000000000000" pitchFamily="49" charset="-128"/>
                          <a:ea typeface="BIZ UDゴシック" panose="020B0400000000000000" pitchFamily="49" charset="-128"/>
                        </a:defRPr>
                      </a:pPr>
                      <a:t>[分類名]</a:t>
                    </a:fld>
                    <a:r>
                      <a:rPr lang="ja-JP" altLang="en-US" baseline="0"/>
                      <a:t>
</a:t>
                    </a:r>
                    <a:fld id="{57D96E72-5B52-4CA2-A740-705439F3E90C}" type="VALUE">
                      <a:rPr lang="en-US" altLang="ja-JP" baseline="0"/>
                      <a:pPr>
                        <a:defRPr sz="600" b="1">
                          <a:latin typeface="BIZ UDゴシック" panose="020B0400000000000000" pitchFamily="49" charset="-128"/>
                          <a:ea typeface="BIZ UDゴシック" panose="020B0400000000000000" pitchFamily="49" charset="-128"/>
                        </a:defRPr>
                      </a:pPr>
                      <a:t>[値]</a:t>
                    </a:fld>
                    <a:r>
                      <a:rPr lang="ja-JP" altLang="en-US" baseline="0"/>
                      <a:t>（</a:t>
                    </a:r>
                    <a:fld id="{EF3BE8AD-AD8C-4E28-B457-7408F5824BDB}" type="PERCENTAGE">
                      <a:rPr lang="en-US" altLang="ja-JP" baseline="0"/>
                      <a:pPr>
                        <a:defRPr sz="600" b="1">
                          <a:latin typeface="BIZ UDゴシック" panose="020B0400000000000000" pitchFamily="49" charset="-128"/>
                          <a:ea typeface="BIZ UDゴシック" panose="020B0400000000000000" pitchFamily="49" charset="-128"/>
                        </a:defRPr>
                      </a:pPr>
                      <a:t>[パーセンテージ]</a:t>
                    </a:fld>
                    <a:r>
                      <a:rPr lang="ja-JP" altLang="en-US"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729315628192031"/>
                      <c:h val="0.15155627469980457"/>
                    </c:manualLayout>
                  </c15:layout>
                  <c15:dlblFieldTable/>
                  <c15:showDataLabelsRange val="0"/>
                </c:ext>
                <c:ext xmlns:c16="http://schemas.microsoft.com/office/drawing/2014/chart" uri="{C3380CC4-5D6E-409C-BE32-E72D297353CC}">
                  <c16:uniqueId val="{00000007-E208-4A1E-B9B4-20CDD4257A65}"/>
                </c:ext>
              </c:extLst>
            </c:dLbl>
            <c:dLbl>
              <c:idx val="4"/>
              <c:layout>
                <c:manualLayout>
                  <c:x val="-0.24514811031664965"/>
                  <c:y val="-0.126685110721873"/>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D93C0C9-1420-4844-A3E1-275ED5CBB928}" type="CATEGORYNAME">
                      <a:rPr lang="ja-JP" altLang="en-US" sz="600"/>
                      <a:pPr>
                        <a:defRPr sz="600" b="1">
                          <a:latin typeface="BIZ UDゴシック" panose="020B0400000000000000" pitchFamily="49" charset="-128"/>
                          <a:ea typeface="BIZ UDゴシック" panose="020B0400000000000000" pitchFamily="49" charset="-128"/>
                        </a:defRPr>
                      </a:pPr>
                      <a:t>[分類名]</a:t>
                    </a:fld>
                    <a:r>
                      <a:rPr lang="ja-JP" altLang="en-US" sz="600" baseline="0"/>
                      <a:t>
</a:t>
                    </a:r>
                    <a:fld id="{319EB256-7352-4079-9D51-E26923C0B32E}" type="VALUE">
                      <a:rPr lang="en-US" altLang="ja-JP" sz="600" baseline="0"/>
                      <a:pPr>
                        <a:defRPr sz="600" b="1">
                          <a:latin typeface="BIZ UDゴシック" panose="020B0400000000000000" pitchFamily="49" charset="-128"/>
                          <a:ea typeface="BIZ UDゴシック" panose="020B0400000000000000" pitchFamily="49" charset="-128"/>
                        </a:defRPr>
                      </a:pPr>
                      <a:t>[値]</a:t>
                    </a:fld>
                    <a:r>
                      <a:rPr lang="ja-JP" altLang="en-US" sz="600" baseline="0"/>
                      <a:t>（</a:t>
                    </a:r>
                    <a:fld id="{440A7670-F85A-4AAD-9902-CFD4A91875CF}" type="PERCENTAGE">
                      <a:rPr lang="en-US" altLang="ja-JP" sz="600" baseline="0"/>
                      <a:pPr>
                        <a:defRPr sz="600" b="1">
                          <a:latin typeface="BIZ UDゴシック" panose="020B0400000000000000" pitchFamily="49" charset="-128"/>
                          <a:ea typeface="BIZ UDゴシック" panose="020B0400000000000000" pitchFamily="49" charset="-128"/>
                        </a:defRPr>
                      </a:pPr>
                      <a:t>[パーセンテージ]</a:t>
                    </a:fld>
                    <a:r>
                      <a:rPr lang="ja-JP" altLang="en-US" sz="60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43794688457609804"/>
                      <c:h val="0.16475497563681474"/>
                    </c:manualLayout>
                  </c15:layout>
                  <c15:dlblFieldTable/>
                  <c15:showDataLabelsRange val="0"/>
                </c:ext>
                <c:ext xmlns:c16="http://schemas.microsoft.com/office/drawing/2014/chart" uri="{C3380CC4-5D6E-409C-BE32-E72D297353CC}">
                  <c16:uniqueId val="{00000009-E208-4A1E-B9B4-20CDD4257A65}"/>
                </c:ext>
              </c:extLst>
            </c:dLbl>
            <c:dLbl>
              <c:idx val="5"/>
              <c:layout>
                <c:manualLayout>
                  <c:x val="9.193054136874361E-2"/>
                  <c:y val="-0.11182227423753113"/>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8CEA87B5-D05D-44E1-9C07-3C7DD39B0BCD}" type="CATEGORYNAME">
                      <a:rPr lang="ja-JP" altLang="en-US"/>
                      <a:pPr>
                        <a:defRPr sz="600" b="1">
                          <a:latin typeface="BIZ UDゴシック" panose="020B0400000000000000" pitchFamily="49" charset="-128"/>
                          <a:ea typeface="BIZ UDゴシック" panose="020B0400000000000000" pitchFamily="49" charset="-128"/>
                        </a:defRPr>
                      </a:pPr>
                      <a:t>[分類名]</a:t>
                    </a:fld>
                    <a:r>
                      <a:rPr lang="ja-JP" altLang="en-US" baseline="0"/>
                      <a:t>
</a:t>
                    </a:r>
                    <a:fld id="{15803A67-3DA3-4F03-B419-F9A100307BBD}" type="VALUE">
                      <a:rPr lang="en-US" altLang="ja-JP" baseline="0"/>
                      <a:pPr>
                        <a:defRPr sz="600" b="1">
                          <a:latin typeface="BIZ UDゴシック" panose="020B0400000000000000" pitchFamily="49" charset="-128"/>
                          <a:ea typeface="BIZ UDゴシック" panose="020B0400000000000000" pitchFamily="49" charset="-128"/>
                        </a:defRPr>
                      </a:pPr>
                      <a:t>[値]</a:t>
                    </a:fld>
                    <a:r>
                      <a:rPr lang="ja-JP" altLang="en-US" baseline="0"/>
                      <a:t>（</a:t>
                    </a:r>
                    <a:fld id="{52505C79-6AF2-4016-9A15-5E64E0E66EDC}" type="PERCENTAGE">
                      <a:rPr lang="en-US" altLang="ja-JP" baseline="0"/>
                      <a:pPr>
                        <a:defRPr sz="600" b="1">
                          <a:latin typeface="BIZ UDゴシック" panose="020B0400000000000000" pitchFamily="49" charset="-128"/>
                          <a:ea typeface="BIZ UDゴシック" panose="020B0400000000000000" pitchFamily="49" charset="-128"/>
                        </a:defRPr>
                      </a:pPr>
                      <a:t>[パーセンテージ]</a:t>
                    </a:fld>
                    <a:r>
                      <a:rPr lang="ja-JP" altLang="en-US"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47267620020429008"/>
                      <c:h val="0.16636016084075428"/>
                    </c:manualLayout>
                  </c15:layout>
                  <c15:dlblFieldTable/>
                  <c15:showDataLabelsRange val="0"/>
                </c:ext>
                <c:ext xmlns:c16="http://schemas.microsoft.com/office/drawing/2014/chart" uri="{C3380CC4-5D6E-409C-BE32-E72D297353CC}">
                  <c16:uniqueId val="{0000000B-E208-4A1E-B9B4-20CDD4257A65}"/>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showLeaderLines val="1"/>
            <c:leaderLines>
              <c:spPr>
                <a:ln w="9525" cap="flat" cmpd="sng" algn="ctr">
                  <a:solidFill>
                    <a:schemeClr val="dk1"/>
                  </a:solidFill>
                  <a:prstDash val="solid"/>
                  <a:miter lim="800000"/>
                </a:ln>
                <a:effectLst/>
              </c:spPr>
            </c:leaderLines>
            <c:extLst>
              <c:ext xmlns:c15="http://schemas.microsoft.com/office/drawing/2012/chart" uri="{CE6537A1-D6FC-4f65-9D91-7224C49458BB}"/>
            </c:extLst>
          </c:dLbls>
          <c:cat>
            <c:strRef>
              <c:f>Sheet1!$A$2:$A$7</c:f>
              <c:strCache>
                <c:ptCount val="6"/>
                <c:pt idx="0">
                  <c:v>店舗内全面禁煙</c:v>
                </c:pt>
                <c:pt idx="1">
                  <c:v>喫煙可能店
（喫煙可能室を設置）</c:v>
                </c:pt>
                <c:pt idx="2">
                  <c:v>対応できていない、その他</c:v>
                </c:pt>
                <c:pt idx="3">
                  <c:v>喫煙専用室を設置</c:v>
                </c:pt>
                <c:pt idx="4">
                  <c:v>喫煙目的店
（喫煙目的室を設置）</c:v>
                </c:pt>
                <c:pt idx="5">
                  <c:v>加熱式たばこ専用
喫煙室を設置</c:v>
                </c:pt>
              </c:strCache>
            </c:strRef>
          </c:cat>
          <c:val>
            <c:numRef>
              <c:f>Sheet1!$B$2:$B$7</c:f>
              <c:numCache>
                <c:formatCode>#,##0</c:formatCode>
                <c:ptCount val="6"/>
                <c:pt idx="0">
                  <c:v>2908</c:v>
                </c:pt>
                <c:pt idx="1">
                  <c:v>532</c:v>
                </c:pt>
                <c:pt idx="2" formatCode="General">
                  <c:v>507</c:v>
                </c:pt>
                <c:pt idx="3" formatCode="General">
                  <c:v>169</c:v>
                </c:pt>
                <c:pt idx="4" formatCode="General">
                  <c:v>109</c:v>
                </c:pt>
                <c:pt idx="5" formatCode="General">
                  <c:v>28</c:v>
                </c:pt>
              </c:numCache>
            </c:numRef>
          </c:val>
          <c:extLst>
            <c:ext xmlns:c16="http://schemas.microsoft.com/office/drawing/2014/chart" uri="{C3380CC4-5D6E-409C-BE32-E72D297353CC}">
              <c16:uniqueId val="{0000000C-E208-4A1E-B9B4-20CDD4257A65}"/>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154351620245626"/>
          <c:y val="0.31886610490555101"/>
          <c:w val="0.56370834774355949"/>
          <c:h val="0.68683319532164877"/>
        </c:manualLayout>
      </c:layout>
      <c:pieChart>
        <c:varyColors val="1"/>
        <c:ser>
          <c:idx val="0"/>
          <c:order val="0"/>
          <c:tx>
            <c:strRef>
              <c:f>Sheet1!$B$1</c:f>
              <c:strCache>
                <c:ptCount val="1"/>
                <c:pt idx="0">
                  <c:v>2024</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720-443F-A859-64614F05E7D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720-443F-A859-64614F05E7D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720-443F-A859-64614F05E7D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8-A720-443F-A859-64614F05E7D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7-A720-443F-A859-64614F05E7D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9-A720-443F-A859-64614F05E7D4}"/>
              </c:ext>
            </c:extLst>
          </c:dPt>
          <c:dLbls>
            <c:dLbl>
              <c:idx val="0"/>
              <c:layout>
                <c:manualLayout>
                  <c:x val="-8.1678033989367363E-2"/>
                  <c:y val="-0.14240674411653739"/>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AC4D59EA-C93D-410C-8575-1F6F1F803941}" type="CATEGORYNAME">
                      <a:rPr lang="ja-JP" altLang="en-US" sz="600" b="1" baseline="0"/>
                      <a:pPr>
                        <a:defRPr sz="600" b="1">
                          <a:latin typeface="BIZ UDゴシック" panose="020B0400000000000000" pitchFamily="49" charset="-128"/>
                          <a:ea typeface="BIZ UDゴシック" panose="020B0400000000000000" pitchFamily="49" charset="-128"/>
                        </a:defRPr>
                      </a:pPr>
                      <a:t>[分類名]</a:t>
                    </a:fld>
                    <a:endParaRPr lang="ja-JP" altLang="en-US" sz="600" b="1" baseline="0"/>
                  </a:p>
                  <a:p>
                    <a:pPr>
                      <a:defRPr sz="600" b="1">
                        <a:latin typeface="BIZ UDゴシック" panose="020B0400000000000000" pitchFamily="49" charset="-128"/>
                        <a:ea typeface="BIZ UDゴシック" panose="020B0400000000000000" pitchFamily="49" charset="-128"/>
                      </a:defRPr>
                    </a:pPr>
                    <a:fld id="{3873C576-B4BE-435D-82BA-8A4A2F491B63}" type="VALUE">
                      <a:rPr lang="en-US" altLang="ja-JP" sz="600" b="1" baseline="0"/>
                      <a:pPr>
                        <a:defRPr sz="600" b="1">
                          <a:latin typeface="BIZ UDゴシック" panose="020B0400000000000000" pitchFamily="49" charset="-128"/>
                          <a:ea typeface="BIZ UDゴシック" panose="020B0400000000000000" pitchFamily="49" charset="-128"/>
                        </a:defRPr>
                      </a:pPr>
                      <a:t>[値]</a:t>
                    </a:fld>
                    <a:endParaRPr lang="en-US" altLang="ja-JP" sz="600" b="1" baseline="0"/>
                  </a:p>
                  <a:p>
                    <a:pPr>
                      <a:defRPr sz="600" b="1">
                        <a:latin typeface="BIZ UDゴシック" panose="020B0400000000000000" pitchFamily="49" charset="-128"/>
                        <a:ea typeface="BIZ UDゴシック" panose="020B0400000000000000" pitchFamily="49" charset="-128"/>
                      </a:defRPr>
                    </a:pPr>
                    <a:r>
                      <a:rPr lang="ja-JP" altLang="en-US" sz="600" b="1" baseline="0"/>
                      <a:t>（</a:t>
                    </a:r>
                    <a:fld id="{8D852045-5D13-48CB-A3C4-08C22BE3C829}" type="PERCENTAGE">
                      <a:rPr lang="en-US" altLang="ja-JP" sz="600" b="1" baseline="0"/>
                      <a:pPr>
                        <a:defRPr sz="600" b="1">
                          <a:latin typeface="BIZ UDゴシック" panose="020B0400000000000000" pitchFamily="49" charset="-128"/>
                          <a:ea typeface="BIZ UDゴシック" panose="020B0400000000000000" pitchFamily="49" charset="-128"/>
                        </a:defRPr>
                      </a:pPr>
                      <a:t>[パーセンテージ]</a:t>
                    </a:fld>
                    <a:r>
                      <a:rPr lang="ja-JP" altLang="en-US" sz="600" b="1"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834597411789303"/>
                      <c:h val="0.19673573783986395"/>
                    </c:manualLayout>
                  </c15:layout>
                  <c15:dlblFieldTable/>
                  <c15:showDataLabelsRange val="0"/>
                </c:ext>
                <c:ext xmlns:c16="http://schemas.microsoft.com/office/drawing/2014/chart" uri="{C3380CC4-5D6E-409C-BE32-E72D297353CC}">
                  <c16:uniqueId val="{00000001-A720-443F-A859-64614F05E7D4}"/>
                </c:ext>
              </c:extLst>
            </c:dLbl>
            <c:dLbl>
              <c:idx val="1"/>
              <c:layout>
                <c:manualLayout>
                  <c:x val="1.0214504596527068E-2"/>
                  <c:y val="1.2002982965334537E-2"/>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F4AD244-F306-4369-803E-9D10FDDEB7EA}" type="CATEGORYNAME">
                      <a:rPr lang="ja-JP" altLang="en-US" sz="600" baseline="0"/>
                      <a:pPr>
                        <a:defRPr sz="600" b="1">
                          <a:latin typeface="BIZ UDゴシック" panose="020B0400000000000000" pitchFamily="49" charset="-128"/>
                          <a:ea typeface="BIZ UDゴシック" panose="020B0400000000000000" pitchFamily="49" charset="-128"/>
                        </a:defRPr>
                      </a:pPr>
                      <a:t>[分類名]</a:t>
                    </a:fld>
                    <a:endParaRPr lang="ja-JP" altLang="en-US" sz="600" baseline="0"/>
                  </a:p>
                  <a:p>
                    <a:pPr>
                      <a:defRPr sz="600" b="1">
                        <a:latin typeface="BIZ UDゴシック" panose="020B0400000000000000" pitchFamily="49" charset="-128"/>
                        <a:ea typeface="BIZ UDゴシック" panose="020B0400000000000000" pitchFamily="49" charset="-128"/>
                      </a:defRPr>
                    </a:pPr>
                    <a:fld id="{D207A9E0-1B76-433E-9A3D-8E48B07CF959}" type="VALUE">
                      <a:rPr lang="en-US" altLang="ja-JP" sz="600" baseline="0"/>
                      <a:pPr>
                        <a:defRPr sz="600" b="1">
                          <a:latin typeface="BIZ UDゴシック" panose="020B0400000000000000" pitchFamily="49" charset="-128"/>
                          <a:ea typeface="BIZ UDゴシック" panose="020B0400000000000000" pitchFamily="49" charset="-128"/>
                        </a:defRPr>
                      </a:pPr>
                      <a:t>[値]</a:t>
                    </a:fld>
                    <a:endParaRPr lang="en-US" altLang="ja-JP" sz="600" baseline="0"/>
                  </a:p>
                  <a:p>
                    <a:pPr>
                      <a:defRPr sz="600" b="1">
                        <a:latin typeface="BIZ UDゴシック" panose="020B0400000000000000" pitchFamily="49" charset="-128"/>
                        <a:ea typeface="BIZ UDゴシック" panose="020B0400000000000000" pitchFamily="49" charset="-128"/>
                      </a:defRPr>
                    </a:pPr>
                    <a:r>
                      <a:rPr lang="en-US" altLang="ja-JP" sz="600" baseline="0"/>
                      <a:t>(</a:t>
                    </a:r>
                    <a:fld id="{683F5E2B-077F-4DC1-8310-30DDA5428519}" type="PERCENTAGE">
                      <a:rPr lang="en-US" altLang="ja-JP" sz="600" baseline="0"/>
                      <a:pPr>
                        <a:defRPr sz="600" b="1">
                          <a:latin typeface="BIZ UDゴシック" panose="020B0400000000000000" pitchFamily="49" charset="-128"/>
                          <a:ea typeface="BIZ UDゴシック" panose="020B0400000000000000" pitchFamily="49" charset="-128"/>
                        </a:defRPr>
                      </a:pPr>
                      <a:t>[パーセンテージ]</a:t>
                    </a:fld>
                    <a:r>
                      <a:rPr lang="en-US" altLang="ja-JP" sz="60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574328617502997"/>
                      <c:h val="0.29861090014650471"/>
                    </c:manualLayout>
                  </c15:layout>
                  <c15:dlblFieldTable/>
                  <c15:showDataLabelsRange val="0"/>
                </c:ext>
                <c:ext xmlns:c16="http://schemas.microsoft.com/office/drawing/2014/chart" uri="{C3380CC4-5D6E-409C-BE32-E72D297353CC}">
                  <c16:uniqueId val="{00000003-A720-443F-A859-64614F05E7D4}"/>
                </c:ext>
              </c:extLst>
            </c:dLbl>
            <c:dLbl>
              <c:idx val="2"/>
              <c:layout>
                <c:manualLayout>
                  <c:x val="-1.0846074654355642E-2"/>
                  <c:y val="0.12649936588969934"/>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C45056D6-363C-4C5E-95FB-FD6EF98C6EB4}" type="CATEGORYNAME">
                      <a:rPr lang="ja-JP" altLang="en-US" sz="600" baseline="0"/>
                      <a:pPr>
                        <a:defRPr sz="600" b="1">
                          <a:latin typeface="BIZ UDゴシック" panose="020B0400000000000000" pitchFamily="49" charset="-128"/>
                          <a:ea typeface="BIZ UDゴシック" panose="020B0400000000000000" pitchFamily="49" charset="-128"/>
                        </a:defRPr>
                      </a:pPr>
                      <a:t>[分類名]</a:t>
                    </a:fld>
                    <a:endParaRPr lang="ja-JP" altLang="en-US" sz="600" baseline="0"/>
                  </a:p>
                  <a:p>
                    <a:pPr>
                      <a:defRPr sz="600" b="1">
                        <a:latin typeface="BIZ UDゴシック" panose="020B0400000000000000" pitchFamily="49" charset="-128"/>
                        <a:ea typeface="BIZ UDゴシック" panose="020B0400000000000000" pitchFamily="49" charset="-128"/>
                      </a:defRPr>
                    </a:pPr>
                    <a:fld id="{DEDDB4F7-944F-4C3D-8917-8DF8F826282C}" type="VALUE">
                      <a:rPr lang="en-US" altLang="ja-JP" sz="600" baseline="0"/>
                      <a:pPr>
                        <a:defRPr sz="600" b="1">
                          <a:latin typeface="BIZ UDゴシック" panose="020B0400000000000000" pitchFamily="49" charset="-128"/>
                          <a:ea typeface="BIZ UDゴシック" panose="020B0400000000000000" pitchFamily="49" charset="-128"/>
                        </a:defRPr>
                      </a:pPr>
                      <a:t>[値]</a:t>
                    </a:fld>
                    <a:r>
                      <a:rPr lang="en-US" altLang="ja-JP" sz="600" baseline="0"/>
                      <a:t>(</a:t>
                    </a:r>
                    <a:fld id="{BB2CCA9C-65DF-44D8-9091-A2FD63D51EEA}" type="PERCENTAGE">
                      <a:rPr lang="en-US" altLang="ja-JP" sz="600" baseline="0"/>
                      <a:pPr>
                        <a:defRPr sz="600" b="1">
                          <a:latin typeface="BIZ UDゴシック" panose="020B0400000000000000" pitchFamily="49" charset="-128"/>
                          <a:ea typeface="BIZ UDゴシック" panose="020B0400000000000000" pitchFamily="49" charset="-128"/>
                        </a:defRPr>
                      </a:pPr>
                      <a:t>[パーセンテージ]</a:t>
                    </a:fld>
                    <a:r>
                      <a:rPr lang="en-US" altLang="ja-JP" sz="60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40712602446655349"/>
                      <c:h val="0.1698587380995546"/>
                    </c:manualLayout>
                  </c15:layout>
                  <c15:dlblFieldTable/>
                  <c15:showDataLabelsRange val="0"/>
                </c:ext>
                <c:ext xmlns:c16="http://schemas.microsoft.com/office/drawing/2014/chart" uri="{C3380CC4-5D6E-409C-BE32-E72D297353CC}">
                  <c16:uniqueId val="{00000005-A720-443F-A859-64614F05E7D4}"/>
                </c:ext>
              </c:extLst>
            </c:dLbl>
            <c:dLbl>
              <c:idx val="3"/>
              <c:layout>
                <c:manualLayout>
                  <c:x val="-0.29435347011654189"/>
                  <c:y val="2.6862109205071934E-2"/>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F4D4E310-0BEA-4DC9-90E2-EC40E1B496E1}" type="CATEGORYNAME">
                      <a:rPr lang="ja-JP" altLang="en-US"/>
                      <a:pPr>
                        <a:defRPr sz="600" b="1">
                          <a:latin typeface="BIZ UDゴシック" panose="020B0400000000000000" pitchFamily="49" charset="-128"/>
                          <a:ea typeface="BIZ UDゴシック" panose="020B0400000000000000" pitchFamily="49" charset="-128"/>
                        </a:defRPr>
                      </a:pPr>
                      <a:t>[分類名]</a:t>
                    </a:fld>
                    <a:r>
                      <a:rPr lang="ja-JP" altLang="en-US" baseline="0"/>
                      <a:t>
</a:t>
                    </a:r>
                    <a:fld id="{57D96E72-5B52-4CA2-A740-705439F3E90C}" type="VALUE">
                      <a:rPr lang="en-US" altLang="ja-JP" baseline="0"/>
                      <a:pPr>
                        <a:defRPr sz="600" b="1">
                          <a:latin typeface="BIZ UDゴシック" panose="020B0400000000000000" pitchFamily="49" charset="-128"/>
                          <a:ea typeface="BIZ UDゴシック" panose="020B0400000000000000" pitchFamily="49" charset="-128"/>
                        </a:defRPr>
                      </a:pPr>
                      <a:t>[値]</a:t>
                    </a:fld>
                    <a:r>
                      <a:rPr lang="ja-JP" altLang="en-US" baseline="0"/>
                      <a:t>（</a:t>
                    </a:r>
                    <a:fld id="{EF3BE8AD-AD8C-4E28-B457-7408F5824BDB}" type="PERCENTAGE">
                      <a:rPr lang="en-US" altLang="ja-JP" baseline="0"/>
                      <a:pPr>
                        <a:defRPr sz="600" b="1">
                          <a:latin typeface="BIZ UDゴシック" panose="020B0400000000000000" pitchFamily="49" charset="-128"/>
                          <a:ea typeface="BIZ UDゴシック" panose="020B0400000000000000" pitchFamily="49" charset="-128"/>
                        </a:defRPr>
                      </a:pPr>
                      <a:t>[パーセンテージ]</a:t>
                    </a:fld>
                    <a:r>
                      <a:rPr lang="ja-JP" altLang="en-US"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729315628192031"/>
                      <c:h val="0.15155627469980457"/>
                    </c:manualLayout>
                  </c15:layout>
                  <c15:dlblFieldTable/>
                  <c15:showDataLabelsRange val="0"/>
                </c:ext>
                <c:ext xmlns:c16="http://schemas.microsoft.com/office/drawing/2014/chart" uri="{C3380CC4-5D6E-409C-BE32-E72D297353CC}">
                  <c16:uniqueId val="{00000008-A720-443F-A859-64614F05E7D4}"/>
                </c:ext>
              </c:extLst>
            </c:dLbl>
            <c:dLbl>
              <c:idx val="4"/>
              <c:layout>
                <c:manualLayout>
                  <c:x val="-0.24514811031664965"/>
                  <c:y val="-0.126685110721873"/>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D93C0C9-1420-4844-A3E1-275ED5CBB928}" type="CATEGORYNAME">
                      <a:rPr lang="ja-JP" altLang="en-US" sz="600"/>
                      <a:pPr>
                        <a:defRPr sz="600" b="1">
                          <a:latin typeface="BIZ UDゴシック" panose="020B0400000000000000" pitchFamily="49" charset="-128"/>
                          <a:ea typeface="BIZ UDゴシック" panose="020B0400000000000000" pitchFamily="49" charset="-128"/>
                        </a:defRPr>
                      </a:pPr>
                      <a:t>[分類名]</a:t>
                    </a:fld>
                    <a:r>
                      <a:rPr lang="ja-JP" altLang="en-US" sz="600" baseline="0"/>
                      <a:t>
</a:t>
                    </a:r>
                    <a:fld id="{319EB256-7352-4079-9D51-E26923C0B32E}" type="VALUE">
                      <a:rPr lang="en-US" altLang="ja-JP" sz="600" baseline="0"/>
                      <a:pPr>
                        <a:defRPr sz="600" b="1">
                          <a:latin typeface="BIZ UDゴシック" panose="020B0400000000000000" pitchFamily="49" charset="-128"/>
                          <a:ea typeface="BIZ UDゴシック" panose="020B0400000000000000" pitchFamily="49" charset="-128"/>
                        </a:defRPr>
                      </a:pPr>
                      <a:t>[値]</a:t>
                    </a:fld>
                    <a:r>
                      <a:rPr lang="ja-JP" altLang="en-US" sz="600" baseline="0"/>
                      <a:t>（</a:t>
                    </a:r>
                    <a:fld id="{440A7670-F85A-4AAD-9902-CFD4A91875CF}" type="PERCENTAGE">
                      <a:rPr lang="en-US" altLang="ja-JP" sz="600" baseline="0"/>
                      <a:pPr>
                        <a:defRPr sz="600" b="1">
                          <a:latin typeface="BIZ UDゴシック" panose="020B0400000000000000" pitchFamily="49" charset="-128"/>
                          <a:ea typeface="BIZ UDゴシック" panose="020B0400000000000000" pitchFamily="49" charset="-128"/>
                        </a:defRPr>
                      </a:pPr>
                      <a:t>[パーセンテージ]</a:t>
                    </a:fld>
                    <a:r>
                      <a:rPr lang="ja-JP" altLang="en-US" sz="60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43794688457609804"/>
                      <c:h val="0.16475497563681474"/>
                    </c:manualLayout>
                  </c15:layout>
                  <c15:dlblFieldTable/>
                  <c15:showDataLabelsRange val="0"/>
                </c:ext>
                <c:ext xmlns:c16="http://schemas.microsoft.com/office/drawing/2014/chart" uri="{C3380CC4-5D6E-409C-BE32-E72D297353CC}">
                  <c16:uniqueId val="{00000007-A720-443F-A859-64614F05E7D4}"/>
                </c:ext>
              </c:extLst>
            </c:dLbl>
            <c:dLbl>
              <c:idx val="5"/>
              <c:layout>
                <c:manualLayout>
                  <c:x val="9.193054136874361E-2"/>
                  <c:y val="-0.11182227423753113"/>
                </c:manualLayout>
              </c:layout>
              <c:tx>
                <c:rich>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8CEA87B5-D05D-44E1-9C07-3C7DD39B0BCD}" type="CATEGORYNAME">
                      <a:rPr lang="ja-JP" altLang="en-US"/>
                      <a:pPr>
                        <a:defRPr sz="600" b="1">
                          <a:latin typeface="BIZ UDゴシック" panose="020B0400000000000000" pitchFamily="49" charset="-128"/>
                          <a:ea typeface="BIZ UDゴシック" panose="020B0400000000000000" pitchFamily="49" charset="-128"/>
                        </a:defRPr>
                      </a:pPr>
                      <a:t>[分類名]</a:t>
                    </a:fld>
                    <a:r>
                      <a:rPr lang="ja-JP" altLang="en-US" baseline="0"/>
                      <a:t>
</a:t>
                    </a:r>
                    <a:fld id="{15803A67-3DA3-4F03-B419-F9A100307BBD}" type="VALUE">
                      <a:rPr lang="en-US" altLang="ja-JP" baseline="0"/>
                      <a:pPr>
                        <a:defRPr sz="600" b="1">
                          <a:latin typeface="BIZ UDゴシック" panose="020B0400000000000000" pitchFamily="49" charset="-128"/>
                          <a:ea typeface="BIZ UDゴシック" panose="020B0400000000000000" pitchFamily="49" charset="-128"/>
                        </a:defRPr>
                      </a:pPr>
                      <a:t>[値]</a:t>
                    </a:fld>
                    <a:r>
                      <a:rPr lang="ja-JP" altLang="en-US" baseline="0"/>
                      <a:t>（</a:t>
                    </a:r>
                    <a:fld id="{52505C79-6AF2-4016-9A15-5E64E0E66EDC}" type="PERCENTAGE">
                      <a:rPr lang="en-US" altLang="ja-JP" baseline="0"/>
                      <a:pPr>
                        <a:defRPr sz="600" b="1">
                          <a:latin typeface="BIZ UDゴシック" panose="020B0400000000000000" pitchFamily="49" charset="-128"/>
                          <a:ea typeface="BIZ UDゴシック" panose="020B0400000000000000" pitchFamily="49" charset="-128"/>
                        </a:defRPr>
                      </a:pPr>
                      <a:t>[パーセンテージ]</a:t>
                    </a:fld>
                    <a:r>
                      <a:rPr lang="ja-JP" altLang="en-US"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6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47267620020429008"/>
                      <c:h val="0.16636016084075428"/>
                    </c:manualLayout>
                  </c15:layout>
                  <c15:dlblFieldTable/>
                  <c15:showDataLabelsRange val="0"/>
                </c:ext>
                <c:ext xmlns:c16="http://schemas.microsoft.com/office/drawing/2014/chart" uri="{C3380CC4-5D6E-409C-BE32-E72D297353CC}">
                  <c16:uniqueId val="{00000009-A720-443F-A859-64614F05E7D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showLeaderLines val="1"/>
            <c:leaderLines>
              <c:spPr>
                <a:ln w="9525" cap="flat" cmpd="sng" algn="ctr">
                  <a:solidFill>
                    <a:schemeClr val="dk1"/>
                  </a:solidFill>
                  <a:prstDash val="solid"/>
                  <a:miter lim="800000"/>
                </a:ln>
                <a:effectLst/>
              </c:spPr>
            </c:leaderLines>
            <c:extLst>
              <c:ext xmlns:c15="http://schemas.microsoft.com/office/drawing/2012/chart" uri="{CE6537A1-D6FC-4f65-9D91-7224C49458BB}"/>
            </c:extLst>
          </c:dLbls>
          <c:cat>
            <c:strRef>
              <c:f>Sheet1!$A$2:$A$7</c:f>
              <c:strCache>
                <c:ptCount val="6"/>
                <c:pt idx="0">
                  <c:v>店舗内全面禁煙</c:v>
                </c:pt>
                <c:pt idx="1">
                  <c:v>喫煙可能店
（喫煙可能室を設置）</c:v>
                </c:pt>
                <c:pt idx="2">
                  <c:v>対応できていない、その他</c:v>
                </c:pt>
                <c:pt idx="3">
                  <c:v>喫煙専用室を設置</c:v>
                </c:pt>
                <c:pt idx="4">
                  <c:v>喫煙目的店
（喫煙目的室を設置）</c:v>
                </c:pt>
                <c:pt idx="5">
                  <c:v>加熱式たばこ専用
喫煙室を設置</c:v>
                </c:pt>
              </c:strCache>
            </c:strRef>
          </c:cat>
          <c:val>
            <c:numRef>
              <c:f>Sheet1!$B$2:$B$7</c:f>
              <c:numCache>
                <c:formatCode>#,##0</c:formatCode>
                <c:ptCount val="6"/>
                <c:pt idx="0">
                  <c:v>1713</c:v>
                </c:pt>
                <c:pt idx="1">
                  <c:v>510</c:v>
                </c:pt>
                <c:pt idx="2" formatCode="General">
                  <c:v>315</c:v>
                </c:pt>
                <c:pt idx="3" formatCode="General">
                  <c:v>94</c:v>
                </c:pt>
                <c:pt idx="4" formatCode="General">
                  <c:v>22</c:v>
                </c:pt>
                <c:pt idx="5" formatCode="General">
                  <c:v>5</c:v>
                </c:pt>
              </c:numCache>
            </c:numRef>
          </c:val>
          <c:extLst>
            <c:ext xmlns:c16="http://schemas.microsoft.com/office/drawing/2014/chart" uri="{C3380CC4-5D6E-409C-BE32-E72D297353CC}">
              <c16:uniqueId val="{00000006-A720-443F-A859-64614F05E7D4}"/>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539429799979788"/>
          <c:y val="0.16574282266535867"/>
          <c:w val="0.63240713347237676"/>
          <c:h val="0.74693069650747912"/>
        </c:manualLayout>
      </c:layout>
      <c:pieChart>
        <c:varyColors val="1"/>
        <c:ser>
          <c:idx val="0"/>
          <c:order val="0"/>
          <c:tx>
            <c:strRef>
              <c:f>Sheet1!$B$1</c:f>
              <c:strCache>
                <c:ptCount val="1"/>
                <c:pt idx="0">
                  <c:v>2026</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C22-4C9D-8FF0-6A45DDEFC12E}"/>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9C22-4C9D-8FF0-6A45DDEFC12E}"/>
              </c:ext>
            </c:extLst>
          </c:dPt>
          <c:dPt>
            <c:idx val="2"/>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5-9C22-4C9D-8FF0-6A45DDEFC12E}"/>
              </c:ext>
            </c:extLst>
          </c:dPt>
          <c:dPt>
            <c:idx val="3"/>
            <c:bubble3D val="0"/>
            <c:spPr>
              <a:solidFill>
                <a:schemeClr val="accent2"/>
              </a:solidFill>
              <a:ln w="19050">
                <a:solidFill>
                  <a:schemeClr val="lt1"/>
                </a:solidFill>
              </a:ln>
              <a:effectLst/>
            </c:spPr>
            <c:extLst>
              <c:ext xmlns:c16="http://schemas.microsoft.com/office/drawing/2014/chart" uri="{C3380CC4-5D6E-409C-BE32-E72D297353CC}">
                <c16:uniqueId val="{00000007-9C22-4C9D-8FF0-6A45DDEFC12E}"/>
              </c:ext>
            </c:extLst>
          </c:dPt>
          <c:dPt>
            <c:idx val="4"/>
            <c:bubble3D val="0"/>
            <c:spPr>
              <a:solidFill>
                <a:schemeClr val="bg2">
                  <a:lumMod val="75000"/>
                </a:schemeClr>
              </a:solidFill>
              <a:ln w="19050">
                <a:solidFill>
                  <a:schemeClr val="lt1"/>
                </a:solidFill>
              </a:ln>
              <a:effectLst/>
            </c:spPr>
            <c:extLst>
              <c:ext xmlns:c16="http://schemas.microsoft.com/office/drawing/2014/chart" uri="{C3380CC4-5D6E-409C-BE32-E72D297353CC}">
                <c16:uniqueId val="{00000009-9C22-4C9D-8FF0-6A45DDEFC12E}"/>
              </c:ext>
            </c:extLst>
          </c:dPt>
          <c:dLbls>
            <c:dLbl>
              <c:idx val="0"/>
              <c:layout>
                <c:manualLayout>
                  <c:x val="-0.15962201049256242"/>
                  <c:y val="7.9856583527940991E-2"/>
                </c:manualLayout>
              </c:layout>
              <c:tx>
                <c:rich>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AC4D59EA-C93D-410C-8575-1F6F1F803941}" type="CATEGORYNAME">
                      <a:rPr lang="ja-JP" altLang="en-US" sz="800" b="1" baseline="0"/>
                      <a:pPr>
                        <a:defRPr sz="800" b="1">
                          <a:latin typeface="BIZ UDゴシック" panose="020B0400000000000000" pitchFamily="49" charset="-128"/>
                          <a:ea typeface="BIZ UDゴシック" panose="020B0400000000000000" pitchFamily="49" charset="-128"/>
                        </a:defRPr>
                      </a:pPr>
                      <a:t>[分類名]</a:t>
                    </a:fld>
                    <a:endParaRPr lang="ja-JP" altLang="en-US" sz="800" b="1" baseline="0"/>
                  </a:p>
                  <a:p>
                    <a:pPr>
                      <a:defRPr sz="800" b="1">
                        <a:latin typeface="BIZ UDゴシック" panose="020B0400000000000000" pitchFamily="49" charset="-128"/>
                        <a:ea typeface="BIZ UDゴシック" panose="020B0400000000000000" pitchFamily="49" charset="-128"/>
                      </a:defRPr>
                    </a:pPr>
                    <a:fld id="{3873C576-B4BE-435D-82BA-8A4A2F491B63}" type="VALUE">
                      <a:rPr lang="en-US" altLang="ja-JP" sz="800" b="1" baseline="0"/>
                      <a:pPr>
                        <a:defRPr sz="800" b="1">
                          <a:latin typeface="BIZ UDゴシック" panose="020B0400000000000000" pitchFamily="49" charset="-128"/>
                          <a:ea typeface="BIZ UDゴシック" panose="020B0400000000000000" pitchFamily="49" charset="-128"/>
                        </a:defRPr>
                      </a:pPr>
                      <a:t>[値]</a:t>
                    </a:fld>
                    <a:endParaRPr lang="en-US" altLang="ja-JP" sz="800" b="1" baseline="0"/>
                  </a:p>
                  <a:p>
                    <a:pPr>
                      <a:defRPr sz="800" b="1">
                        <a:latin typeface="BIZ UDゴシック" panose="020B0400000000000000" pitchFamily="49" charset="-128"/>
                        <a:ea typeface="BIZ UDゴシック" panose="020B0400000000000000" pitchFamily="49" charset="-128"/>
                      </a:defRPr>
                    </a:pPr>
                    <a:r>
                      <a:rPr lang="ja-JP" altLang="en-US" sz="800" b="1" baseline="0"/>
                      <a:t>（</a:t>
                    </a:r>
                    <a:fld id="{8D852045-5D13-48CB-A3C4-08C22BE3C829}" type="PERCENTAGE">
                      <a:rPr lang="en-US" altLang="ja-JP" sz="800" b="1" baseline="0"/>
                      <a:pPr>
                        <a:defRPr sz="800" b="1">
                          <a:latin typeface="BIZ UDゴシック" panose="020B0400000000000000" pitchFamily="49" charset="-128"/>
                          <a:ea typeface="BIZ UDゴシック" panose="020B0400000000000000" pitchFamily="49" charset="-128"/>
                        </a:defRPr>
                      </a:pPr>
                      <a:t>[パーセンテージ]</a:t>
                    </a:fld>
                    <a:r>
                      <a:rPr lang="ja-JP" altLang="en-US" sz="800" b="1"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834600994024684"/>
                      <c:h val="0.22162674978127733"/>
                    </c:manualLayout>
                  </c15:layout>
                  <c15:dlblFieldTable/>
                  <c15:showDataLabelsRange val="0"/>
                </c:ext>
                <c:ext xmlns:c16="http://schemas.microsoft.com/office/drawing/2014/chart" uri="{C3380CC4-5D6E-409C-BE32-E72D297353CC}">
                  <c16:uniqueId val="{00000001-9C22-4C9D-8FF0-6A45DDEFC12E}"/>
                </c:ext>
              </c:extLst>
            </c:dLbl>
            <c:dLbl>
              <c:idx val="1"/>
              <c:layout>
                <c:manualLayout>
                  <c:x val="0.22134087964792029"/>
                  <c:y val="-0.17505425865317001"/>
                </c:manualLayout>
              </c:layout>
              <c:tx>
                <c:rich>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F4AD244-F306-4369-803E-9D10FDDEB7EA}" type="CATEGORYNAME">
                      <a:rPr lang="ja-JP" altLang="en-US" sz="800" b="1" baseline="0">
                        <a:ea typeface="BIZ UDゴシック" panose="020B0400000000000000" pitchFamily="49" charset="-128"/>
                      </a:rPr>
                      <a:pPr>
                        <a:defRPr sz="800" b="1">
                          <a:latin typeface="BIZ UDゴシック" panose="020B0400000000000000" pitchFamily="49" charset="-128"/>
                          <a:ea typeface="BIZ UDゴシック" panose="020B0400000000000000" pitchFamily="49" charset="-128"/>
                        </a:defRPr>
                      </a:pPr>
                      <a:t>[分類名]</a:t>
                    </a:fld>
                    <a:endParaRPr lang="ja-JP" altLang="en-US" sz="800" b="1" baseline="0">
                      <a:ea typeface="BIZ UDゴシック" panose="020B0400000000000000" pitchFamily="49" charset="-128"/>
                    </a:endParaRPr>
                  </a:p>
                  <a:p>
                    <a:pPr>
                      <a:defRPr sz="800" b="1">
                        <a:latin typeface="BIZ UDゴシック" panose="020B0400000000000000" pitchFamily="49" charset="-128"/>
                        <a:ea typeface="BIZ UDゴシック" panose="020B0400000000000000" pitchFamily="49" charset="-128"/>
                      </a:defRPr>
                    </a:pPr>
                    <a:fld id="{D207A9E0-1B76-433E-9A3D-8E48B07CF959}" type="VALUE">
                      <a:rPr lang="en-US" altLang="ja-JP" sz="800" b="1" baseline="0">
                        <a:ea typeface="BIZ UDゴシック" panose="020B0400000000000000" pitchFamily="49" charset="-128"/>
                      </a:rPr>
                      <a:pPr>
                        <a:defRPr sz="800" b="1">
                          <a:latin typeface="BIZ UDゴシック" panose="020B0400000000000000" pitchFamily="49" charset="-128"/>
                          <a:ea typeface="BIZ UDゴシック" panose="020B0400000000000000" pitchFamily="49" charset="-128"/>
                        </a:defRPr>
                      </a:pPr>
                      <a:t>[値]</a:t>
                    </a:fld>
                    <a:endParaRPr lang="en-US" altLang="ja-JP" sz="800" b="1" baseline="0">
                      <a:ea typeface="BIZ UDゴシック" panose="020B0400000000000000" pitchFamily="49" charset="-128"/>
                    </a:endParaRPr>
                  </a:p>
                  <a:p>
                    <a:pPr>
                      <a:defRPr sz="800" b="1">
                        <a:latin typeface="BIZ UDゴシック" panose="020B0400000000000000" pitchFamily="49" charset="-128"/>
                        <a:ea typeface="BIZ UDゴシック" panose="020B0400000000000000" pitchFamily="49" charset="-128"/>
                      </a:defRPr>
                    </a:pPr>
                    <a:r>
                      <a:rPr lang="en-US" altLang="ja-JP" sz="800" b="1" baseline="0">
                        <a:ea typeface="BIZ UDゴシック" panose="020B0400000000000000" pitchFamily="49" charset="-128"/>
                      </a:rPr>
                      <a:t>(</a:t>
                    </a:r>
                    <a:fld id="{683F5E2B-077F-4DC1-8310-30DDA5428519}" type="PERCENTAGE">
                      <a:rPr lang="en-US" altLang="ja-JP" sz="800" b="1" baseline="0">
                        <a:ea typeface="BIZ UDゴシック" panose="020B0400000000000000" pitchFamily="49" charset="-128"/>
                      </a:rPr>
                      <a:pPr>
                        <a:defRPr sz="800" b="1">
                          <a:latin typeface="BIZ UDゴシック" panose="020B0400000000000000" pitchFamily="49" charset="-128"/>
                          <a:ea typeface="BIZ UDゴシック" panose="020B0400000000000000" pitchFamily="49" charset="-128"/>
                        </a:defRPr>
                      </a:pPr>
                      <a:t>[パーセンテージ]</a:t>
                    </a:fld>
                    <a:r>
                      <a:rPr lang="en-US" altLang="ja-JP" sz="800" b="1" baseline="0">
                        <a:ea typeface="BIZ UDゴシック" panose="020B0400000000000000" pitchFamily="49" charset="-128"/>
                      </a:rPr>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4264702909802552"/>
                      <c:h val="0.29861097847884777"/>
                    </c:manualLayout>
                  </c15:layout>
                  <c15:dlblFieldTable/>
                  <c15:showDataLabelsRange val="0"/>
                </c:ext>
                <c:ext xmlns:c16="http://schemas.microsoft.com/office/drawing/2014/chart" uri="{C3380CC4-5D6E-409C-BE32-E72D297353CC}">
                  <c16:uniqueId val="{00000003-9C22-4C9D-8FF0-6A45DDEFC12E}"/>
                </c:ext>
              </c:extLst>
            </c:dLbl>
            <c:dLbl>
              <c:idx val="2"/>
              <c:layout>
                <c:manualLayout>
                  <c:x val="2.333740662813881E-2"/>
                  <c:y val="9.3446856904739112E-2"/>
                </c:manualLayout>
              </c:layout>
              <c:tx>
                <c:rich>
                  <a:bodyPr/>
                  <a:lstStyle/>
                  <a:p>
                    <a:fld id="{C45056D6-363C-4C5E-95FB-FD6EF98C6EB4}" type="CATEGORYNAME">
                      <a:rPr lang="ja-JP" altLang="en-US" sz="800" baseline="0"/>
                      <a:pPr/>
                      <a:t>[分類名]</a:t>
                    </a:fld>
                    <a:endParaRPr lang="ja-JP" altLang="en-US" sz="800" baseline="0"/>
                  </a:p>
                  <a:p>
                    <a:fld id="{DEDDB4F7-944F-4C3D-8917-8DF8F826282C}" type="VALUE">
                      <a:rPr lang="en-US" altLang="ja-JP" sz="800" baseline="0"/>
                      <a:pPr/>
                      <a:t>[値]</a:t>
                    </a:fld>
                    <a:r>
                      <a:rPr lang="en-US" altLang="ja-JP" sz="800" baseline="0"/>
                      <a:t>(</a:t>
                    </a:r>
                    <a:fld id="{BB2CCA9C-65DF-44D8-9091-A2FD63D51EEA}" type="PERCENTAGE">
                      <a:rPr lang="en-US" altLang="ja-JP" sz="800" baseline="0"/>
                      <a:pPr/>
                      <a:t>[パーセンテージ]</a:t>
                    </a:fld>
                    <a:r>
                      <a:rPr lang="en-US" altLang="ja-JP" sz="800" baseline="0"/>
                      <a:t>)</a:t>
                    </a:r>
                  </a:p>
                </c:rich>
              </c:tx>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872461048751884"/>
                      <c:h val="0.15119041202612585"/>
                    </c:manualLayout>
                  </c15:layout>
                  <c15:dlblFieldTable/>
                  <c15:showDataLabelsRange val="0"/>
                </c:ext>
                <c:ext xmlns:c16="http://schemas.microsoft.com/office/drawing/2014/chart" uri="{C3380CC4-5D6E-409C-BE32-E72D297353CC}">
                  <c16:uniqueId val="{00000005-9C22-4C9D-8FF0-6A45DDEFC12E}"/>
                </c:ext>
              </c:extLst>
            </c:dLbl>
            <c:dLbl>
              <c:idx val="3"/>
              <c:layout>
                <c:manualLayout>
                  <c:x val="8.8213232389125221E-2"/>
                  <c:y val="4.5323555200583392E-2"/>
                </c:manualLayout>
              </c:layout>
              <c:tx>
                <c:rich>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fld id="{347C97FC-466B-4223-949A-0EC50C44A2FF}" type="CATEGORYNAME">
                      <a:rPr lang="ja-JP" altLang="en-US" sz="800" baseline="0"/>
                      <a:pPr>
                        <a:defRPr sz="800" b="1">
                          <a:latin typeface="BIZ UDゴシック" panose="020B0400000000000000" pitchFamily="49" charset="-128"/>
                          <a:ea typeface="BIZ UDゴシック" panose="020B0400000000000000" pitchFamily="49" charset="-128"/>
                        </a:defRPr>
                      </a:pPr>
                      <a:t>[分類名]</a:t>
                    </a:fld>
                    <a:endParaRPr lang="ja-JP" altLang="en-US" sz="800" baseline="0"/>
                  </a:p>
                  <a:p>
                    <a:pPr>
                      <a:defRPr sz="800" b="1">
                        <a:latin typeface="BIZ UDゴシック" panose="020B0400000000000000" pitchFamily="49" charset="-128"/>
                        <a:ea typeface="BIZ UDゴシック" panose="020B0400000000000000" pitchFamily="49" charset="-128"/>
                      </a:defRPr>
                    </a:pPr>
                    <a:fld id="{FC1824C8-5844-47F1-851C-6B68DEDA1F58}" type="VALUE">
                      <a:rPr lang="en-US" altLang="ja-JP" sz="800" baseline="0"/>
                      <a:pPr>
                        <a:defRPr sz="800" b="1">
                          <a:latin typeface="BIZ UDゴシック" panose="020B0400000000000000" pitchFamily="49" charset="-128"/>
                          <a:ea typeface="BIZ UDゴシック" panose="020B0400000000000000" pitchFamily="49" charset="-128"/>
                        </a:defRPr>
                      </a:pPr>
                      <a:t>[値]</a:t>
                    </a:fld>
                    <a:r>
                      <a:rPr lang="en-US" altLang="ja-JP" sz="800" baseline="0"/>
                      <a:t>(</a:t>
                    </a:r>
                    <a:fld id="{129F627E-2A16-4F9F-BDD8-808DB2E46132}" type="PERCENTAGE">
                      <a:rPr lang="en-US" altLang="ja-JP" sz="800" baseline="0"/>
                      <a:pPr>
                        <a:defRPr sz="800" b="1">
                          <a:latin typeface="BIZ UDゴシック" panose="020B0400000000000000" pitchFamily="49" charset="-128"/>
                          <a:ea typeface="BIZ UDゴシック" panose="020B0400000000000000" pitchFamily="49" charset="-128"/>
                        </a:defRPr>
                      </a:pPr>
                      <a:t>[パーセンテージ]</a:t>
                    </a:fld>
                    <a:r>
                      <a:rPr lang="en-US" altLang="ja-JP" sz="800"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ltLang="en-US"/>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1662478360417712"/>
                      <c:h val="0.15825938683613522"/>
                    </c:manualLayout>
                  </c15:layout>
                  <c15:dlblFieldTable/>
                  <c15:showDataLabelsRange val="0"/>
                </c:ext>
                <c:ext xmlns:c16="http://schemas.microsoft.com/office/drawing/2014/chart" uri="{C3380CC4-5D6E-409C-BE32-E72D297353CC}">
                  <c16:uniqueId val="{00000007-9C22-4C9D-8FF0-6A45DDEFC12E}"/>
                </c:ext>
              </c:extLst>
            </c:dLbl>
            <c:dLbl>
              <c:idx val="4"/>
              <c:layout>
                <c:manualLayout>
                  <c:x val="0.17205156239950753"/>
                  <c:y val="4.5866792836121502E-2"/>
                </c:manualLayout>
              </c:layout>
              <c:tx>
                <c:rich>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r>
                      <a:rPr lang="ja-JP" altLang="en-US" baseline="0"/>
                      <a:t>無回答 </a:t>
                    </a:r>
                    <a:fld id="{08578BC4-F3B2-480F-A5EB-6434D97B6B90}" type="VALUE">
                      <a:rPr lang="en-US" altLang="ja-JP" baseline="0"/>
                      <a:pPr>
                        <a:defRPr sz="800" b="1">
                          <a:latin typeface="BIZ UDゴシック" panose="020B0400000000000000" pitchFamily="49" charset="-128"/>
                          <a:ea typeface="BIZ UDゴシック" panose="020B0400000000000000" pitchFamily="49" charset="-128"/>
                        </a:defRPr>
                      </a:pPr>
                      <a:t>[値]</a:t>
                    </a:fld>
                    <a:r>
                      <a:rPr lang="en-US" altLang="ja-JP" baseline="0"/>
                      <a:t>(</a:t>
                    </a:r>
                    <a:fld id="{5F400EA8-7BA4-4207-BB09-D0F0E0D12D3A}" type="PERCENTAGE">
                      <a:rPr lang="en-US" altLang="ja-JP" baseline="0"/>
                      <a:pPr>
                        <a:defRPr sz="800" b="1">
                          <a:latin typeface="BIZ UDゴシック" panose="020B0400000000000000" pitchFamily="49" charset="-128"/>
                          <a:ea typeface="BIZ UDゴシック" panose="020B0400000000000000" pitchFamily="49" charset="-128"/>
                        </a:defRPr>
                      </a:pPr>
                      <a:t>[パーセンテージ]</a:t>
                    </a:fld>
                    <a:r>
                      <a:rPr lang="en-US" altLang="ja-JP" baseline="0"/>
                      <a:t>)</a:t>
                    </a:r>
                  </a:p>
                </c:rich>
              </c:tx>
              <c:numFmt formatCode="0.0%" sourceLinked="0"/>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39673278879813301"/>
                      <c:h val="0.14195148842337377"/>
                    </c:manualLayout>
                  </c15:layout>
                  <c15:dlblFieldTable/>
                  <c15:showDataLabelsRange val="0"/>
                </c:ext>
                <c:ext xmlns:c16="http://schemas.microsoft.com/office/drawing/2014/chart" uri="{C3380CC4-5D6E-409C-BE32-E72D297353CC}">
                  <c16:uniqueId val="{00000009-9C22-4C9D-8FF0-6A45DDEFC12E}"/>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bestFit"/>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よく知っている</c:v>
                </c:pt>
                <c:pt idx="1">
                  <c:v>ある程度
知っている</c:v>
                </c:pt>
                <c:pt idx="2">
                  <c:v>聞いたことはある</c:v>
                </c:pt>
                <c:pt idx="3">
                  <c:v>知らなかった</c:v>
                </c:pt>
                <c:pt idx="4">
                  <c:v>無回答</c:v>
                </c:pt>
              </c:strCache>
            </c:strRef>
          </c:cat>
          <c:val>
            <c:numRef>
              <c:f>Sheet1!$B$2:$B$6</c:f>
              <c:numCache>
                <c:formatCode>#,##0</c:formatCode>
                <c:ptCount val="5"/>
                <c:pt idx="0">
                  <c:v>1802</c:v>
                </c:pt>
                <c:pt idx="1">
                  <c:v>1528</c:v>
                </c:pt>
                <c:pt idx="2" formatCode="General">
                  <c:v>428</c:v>
                </c:pt>
                <c:pt idx="3" formatCode="General">
                  <c:v>433</c:v>
                </c:pt>
                <c:pt idx="4" formatCode="General">
                  <c:v>62</c:v>
                </c:pt>
              </c:numCache>
            </c:numRef>
          </c:val>
          <c:extLst>
            <c:ext xmlns:c16="http://schemas.microsoft.com/office/drawing/2014/chart" uri="{C3380CC4-5D6E-409C-BE32-E72D297353CC}">
              <c16:uniqueId val="{00000008-9C22-4C9D-8FF0-6A45DDEFC12E}"/>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5"/>
          <c:order val="0"/>
          <c:tx>
            <c:strRef>
              <c:f>Sheet1!$B$1</c:f>
              <c:strCache>
                <c:ptCount val="1"/>
                <c:pt idx="0">
                  <c:v>実数</c:v>
                </c:pt>
              </c:strCache>
            </c:strRef>
          </c:tx>
          <c:spPr>
            <a:solidFill>
              <a:schemeClr val="accent1">
                <a:shade val="50000"/>
              </a:schemeClr>
            </a:solidFill>
            <a:ln w="19050">
              <a:solidFill>
                <a:schemeClr val="lt1"/>
              </a:solidFill>
            </a:ln>
            <a:effectLst/>
          </c:spPr>
          <c:invertIfNegative val="0"/>
          <c:dPt>
            <c:idx val="0"/>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1-5CE3-499D-961A-F208487B55FD}"/>
              </c:ext>
            </c:extLst>
          </c:dPt>
          <c:dPt>
            <c:idx val="3"/>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3-5CE3-499D-961A-F208487B55FD}"/>
              </c:ext>
            </c:extLst>
          </c:dPt>
          <c:dPt>
            <c:idx val="4"/>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5-5CE3-499D-961A-F208487B55FD}"/>
              </c:ext>
            </c:extLst>
          </c:dPt>
          <c:dPt>
            <c:idx val="5"/>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7-5CE3-499D-961A-F208487B55FD}"/>
              </c:ext>
            </c:extLst>
          </c:dPt>
          <c:dPt>
            <c:idx val="6"/>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9-5CE3-499D-961A-F208487B55FD}"/>
              </c:ext>
            </c:extLst>
          </c:dPt>
          <c:dPt>
            <c:idx val="7"/>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B-5CE3-499D-961A-F208487B55FD}"/>
              </c:ext>
            </c:extLst>
          </c:dPt>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会社（本部など）から禁煙化や喫煙専用室設置の
許可・理解が得られない</c:v>
                </c:pt>
                <c:pt idx="1">
                  <c:v>無回答</c:v>
                </c:pt>
                <c:pt idx="2">
                  <c:v>店舗の周辺で利用客が喫煙できる場所がない</c:v>
                </c:pt>
                <c:pt idx="3">
                  <c:v>今のところ、お店を禁煙にするつもりはない</c:v>
                </c:pt>
                <c:pt idx="4">
                  <c:v>禁煙にすることで、利用客が減ってしまわないか不安</c:v>
                </c:pt>
                <c:pt idx="5">
                  <c:v>喫煙専用室設置のための費用を用意するのが難しい</c:v>
                </c:pt>
                <c:pt idx="6">
                  <c:v>喫煙専用室設置のためのスペースが店内にない</c:v>
                </c:pt>
                <c:pt idx="7">
                  <c:v>すでに全面禁煙や喫煙専用室の設置を済ませており、
特に課題はない</c:v>
                </c:pt>
              </c:strCache>
            </c:strRef>
          </c:cat>
          <c:val>
            <c:numRef>
              <c:f>Sheet1!$B$2:$B$9</c:f>
              <c:numCache>
                <c:formatCode>0.0%</c:formatCode>
                <c:ptCount val="8"/>
                <c:pt idx="0">
                  <c:v>6.0000000000000001E-3</c:v>
                </c:pt>
                <c:pt idx="1">
                  <c:v>3.1E-2</c:v>
                </c:pt>
                <c:pt idx="2">
                  <c:v>0.156</c:v>
                </c:pt>
                <c:pt idx="3">
                  <c:v>0.182</c:v>
                </c:pt>
                <c:pt idx="4">
                  <c:v>0.22700000000000001</c:v>
                </c:pt>
                <c:pt idx="5">
                  <c:v>0.23300000000000001</c:v>
                </c:pt>
                <c:pt idx="6">
                  <c:v>0.38700000000000001</c:v>
                </c:pt>
                <c:pt idx="7">
                  <c:v>0.42599999999999999</c:v>
                </c:pt>
              </c:numCache>
            </c:numRef>
          </c:val>
          <c:extLst>
            <c:ext xmlns:c16="http://schemas.microsoft.com/office/drawing/2014/chart" uri="{C3380CC4-5D6E-409C-BE32-E72D297353CC}">
              <c16:uniqueId val="{0000000C-5CE3-499D-961A-F208487B55FD}"/>
            </c:ext>
          </c:extLst>
        </c:ser>
        <c:dLbls>
          <c:showLegendKey val="0"/>
          <c:showVal val="0"/>
          <c:showCatName val="0"/>
          <c:showSerName val="0"/>
          <c:showPercent val="0"/>
          <c:showBubbleSize val="0"/>
        </c:dLbls>
        <c:gapWidth val="100"/>
        <c:axId val="1355919263"/>
        <c:axId val="1355927583"/>
      </c:barChart>
      <c:valAx>
        <c:axId val="1355927583"/>
        <c:scaling>
          <c:orientation val="minMax"/>
        </c:scaling>
        <c:delete val="1"/>
        <c:axPos val="b"/>
        <c:numFmt formatCode="0.0%" sourceLinked="1"/>
        <c:majorTickMark val="out"/>
        <c:minorTickMark val="none"/>
        <c:tickLblPos val="nextTo"/>
        <c:crossAx val="1355919263"/>
        <c:crosses val="autoZero"/>
        <c:crossBetween val="between"/>
        <c:majorUnit val="0.1"/>
      </c:valAx>
      <c:catAx>
        <c:axId val="1355919263"/>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lgn="ct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1355927583"/>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lnSpc>
          <a:spcPts val="1200"/>
        </a:lnSpc>
        <a:defRPr sz="800" b="0">
          <a:solidFill>
            <a:schemeClr val="tx1"/>
          </a:solidFill>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5"/>
          <c:order val="0"/>
          <c:tx>
            <c:strRef>
              <c:f>Sheet1!$B$1</c:f>
              <c:strCache>
                <c:ptCount val="1"/>
                <c:pt idx="0">
                  <c:v>実数</c:v>
                </c:pt>
              </c:strCache>
            </c:strRef>
          </c:tx>
          <c:spPr>
            <a:solidFill>
              <a:schemeClr val="accent1">
                <a:shade val="50000"/>
              </a:schemeClr>
            </a:solidFill>
            <a:ln w="19050">
              <a:solidFill>
                <a:schemeClr val="lt1"/>
              </a:solidFill>
            </a:ln>
            <a:effectLst/>
          </c:spPr>
          <c:invertIfNegative val="0"/>
          <c:dPt>
            <c:idx val="0"/>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1-F61B-4748-8B85-38CB19AB6943}"/>
              </c:ext>
            </c:extLst>
          </c:dPt>
          <c:dPt>
            <c:idx val="1"/>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3-F61B-4748-8B85-38CB19AB6943}"/>
              </c:ext>
            </c:extLst>
          </c:dPt>
          <c:dPt>
            <c:idx val="2"/>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5-F61B-4748-8B85-38CB19AB6943}"/>
              </c:ext>
            </c:extLst>
          </c:dPt>
          <c:dPt>
            <c:idx val="4"/>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7-F61B-4748-8B85-38CB19AB6943}"/>
              </c:ext>
            </c:extLst>
          </c:dPt>
          <c:dPt>
            <c:idx val="5"/>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9-F61B-4748-8B85-38CB19AB6943}"/>
              </c:ext>
            </c:extLst>
          </c:dPt>
          <c:dPt>
            <c:idx val="6"/>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B-F61B-4748-8B85-38CB19AB6943}"/>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無回答</c:v>
                </c:pt>
                <c:pt idx="1">
                  <c:v>煙や匂いについて苦情の声があった</c:v>
                </c:pt>
                <c:pt idx="2">
                  <c:v>女性や家族連れが利用しやすくなったという声があった</c:v>
                </c:pt>
                <c:pt idx="3">
                  <c:v>店内環境が良くなったという声があった</c:v>
                </c:pt>
                <c:pt idx="4">
                  <c:v>喫煙ルールについて質問を受けた</c:v>
                </c:pt>
                <c:pt idx="5">
                  <c:v>喫煙できなくなったことへの不満の声があった</c:v>
                </c:pt>
                <c:pt idx="6">
                  <c:v>特に利用客からの声はなかった</c:v>
                </c:pt>
              </c:strCache>
            </c:strRef>
          </c:cat>
          <c:val>
            <c:numRef>
              <c:f>Sheet1!$B$2:$B$8</c:f>
              <c:numCache>
                <c:formatCode>0.0%</c:formatCode>
                <c:ptCount val="7"/>
                <c:pt idx="0">
                  <c:v>0.02</c:v>
                </c:pt>
                <c:pt idx="1">
                  <c:v>3.3000000000000002E-2</c:v>
                </c:pt>
                <c:pt idx="2">
                  <c:v>0.109</c:v>
                </c:pt>
                <c:pt idx="3">
                  <c:v>0.11600000000000001</c:v>
                </c:pt>
                <c:pt idx="4">
                  <c:v>0.13800000000000001</c:v>
                </c:pt>
                <c:pt idx="5">
                  <c:v>0.22600000000000001</c:v>
                </c:pt>
                <c:pt idx="6">
                  <c:v>0.59699999999999998</c:v>
                </c:pt>
              </c:numCache>
            </c:numRef>
          </c:val>
          <c:extLst>
            <c:ext xmlns:c16="http://schemas.microsoft.com/office/drawing/2014/chart" uri="{C3380CC4-5D6E-409C-BE32-E72D297353CC}">
              <c16:uniqueId val="{0000000C-F61B-4748-8B85-38CB19AB6943}"/>
            </c:ext>
          </c:extLst>
        </c:ser>
        <c:dLbls>
          <c:showLegendKey val="0"/>
          <c:showVal val="0"/>
          <c:showCatName val="0"/>
          <c:showSerName val="0"/>
          <c:showPercent val="0"/>
          <c:showBubbleSize val="0"/>
        </c:dLbls>
        <c:gapWidth val="100"/>
        <c:axId val="1355919263"/>
        <c:axId val="1355927583"/>
      </c:barChart>
      <c:valAx>
        <c:axId val="1355927583"/>
        <c:scaling>
          <c:orientation val="minMax"/>
        </c:scaling>
        <c:delete val="1"/>
        <c:axPos val="b"/>
        <c:numFmt formatCode="0.0%" sourceLinked="1"/>
        <c:majorTickMark val="out"/>
        <c:minorTickMark val="none"/>
        <c:tickLblPos val="nextTo"/>
        <c:crossAx val="1355919263"/>
        <c:crosses val="autoZero"/>
        <c:crossBetween val="between"/>
        <c:majorUnit val="0.1"/>
      </c:valAx>
      <c:catAx>
        <c:axId val="1355919263"/>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1355927583"/>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900" b="0">
          <a:solidFill>
            <a:schemeClr val="tx1"/>
          </a:solidFill>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308553193281145E-2"/>
          <c:y val="0.13502101485649212"/>
          <c:w val="0.90383344248313258"/>
          <c:h val="0.74109708951826991"/>
        </c:manualLayout>
      </c:layout>
      <c:barChart>
        <c:barDir val="bar"/>
        <c:grouping val="percentStacked"/>
        <c:varyColors val="0"/>
        <c:ser>
          <c:idx val="0"/>
          <c:order val="0"/>
          <c:tx>
            <c:strRef>
              <c:f>Sheet1!$B$1</c:f>
              <c:strCache>
                <c:ptCount val="1"/>
                <c:pt idx="0">
                  <c:v>良くなった</c:v>
                </c:pt>
              </c:strCache>
            </c:strRef>
          </c:tx>
          <c:spPr>
            <a:solidFill>
              <a:schemeClr val="accent1"/>
            </a:solidFill>
            <a:ln>
              <a:noFill/>
            </a:ln>
            <a:effectLst/>
          </c:spPr>
          <c:invertIfNegative val="0"/>
          <c:dLbls>
            <c:dLbl>
              <c:idx val="0"/>
              <c:tx>
                <c:rich>
                  <a:bodyPr/>
                  <a:lstStyle/>
                  <a:p>
                    <a:r>
                      <a:rPr lang="ja-JP" altLang="en-US" sz="650" baseline="0">
                        <a:latin typeface="BIZ UDゴシック" panose="020B0400000000000000" pitchFamily="49" charset="-128"/>
                      </a:rPr>
                      <a:t>良くなった</a:t>
                    </a:r>
                  </a:p>
                  <a:p>
                    <a:fld id="{F9C50AEC-FB50-4FA6-AA11-CC878F8BB66A}" type="VALUE">
                      <a:rPr lang="en-US" altLang="ja-JP" sz="650" baseline="0">
                        <a:latin typeface="BIZ UDゴシック" panose="020B0400000000000000" pitchFamily="49" charset="-128"/>
                      </a:rPr>
                      <a:pPr/>
                      <a:t>[値]</a:t>
                    </a:fld>
                    <a:r>
                      <a:rPr lang="ja-JP" altLang="en-US" sz="650" baseline="0">
                        <a:latin typeface="BIZ UDゴシック" panose="020B0400000000000000" pitchFamily="49" charset="-128"/>
                      </a:rPr>
                      <a:t>（</a:t>
                    </a:r>
                    <a:r>
                      <a:rPr lang="en-US" altLang="ja-JP" sz="650" baseline="0">
                        <a:latin typeface="BIZ UDゴシック" panose="020B0400000000000000" pitchFamily="49" charset="-128"/>
                      </a:rPr>
                      <a:t>44.2</a:t>
                    </a:r>
                    <a:r>
                      <a:rPr lang="ja-JP" altLang="en-US" sz="650" baseline="0">
                        <a:latin typeface="BIZ UDゴシック" panose="020B0400000000000000" pitchFamily="49" charset="-128"/>
                      </a:rPr>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B4C2-4E93-B697-C3CFBE7799B5}"/>
                </c:ext>
              </c:extLst>
            </c:dLbl>
            <c:dLbl>
              <c:idx val="1"/>
              <c:layout>
                <c:manualLayout>
                  <c:x val="2.2755717373990213E-3"/>
                  <c:y val="0"/>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650" b="0" i="0" u="none" strike="noStrike" kern="1200" baseline="0">
                        <a:solidFill>
                          <a:sysClr val="window" lastClr="FFFFFF"/>
                        </a:solidFill>
                        <a:latin typeface="BIZ UDゴシック" panose="020B0400000000000000" pitchFamily="49" charset="-128"/>
                        <a:ea typeface="BIZ UDゴシック" panose="020B0400000000000000" pitchFamily="49" charset="-128"/>
                        <a:cs typeface="+mn-cs"/>
                      </a:defRPr>
                    </a:pPr>
                    <a:r>
                      <a:rPr lang="ja-JP" altLang="en-US" sz="650" baseline="0">
                        <a:latin typeface="BIZ UDゴシック" panose="020B0400000000000000" pitchFamily="49" charset="-128"/>
                      </a:rPr>
                      <a:t>良くなった</a:t>
                    </a:r>
                  </a:p>
                  <a:p>
                    <a:pPr marL="0" marR="0" lvl="0" indent="0" algn="ctr" defTabSz="914400" rtl="0" eaLnBrk="1" fontAlgn="auto" latinLnBrk="0" hangingPunct="1">
                      <a:lnSpc>
                        <a:spcPct val="100000"/>
                      </a:lnSpc>
                      <a:spcBef>
                        <a:spcPts val="0"/>
                      </a:spcBef>
                      <a:spcAft>
                        <a:spcPts val="0"/>
                      </a:spcAft>
                      <a:buClrTx/>
                      <a:buSzTx/>
                      <a:buFontTx/>
                      <a:buNone/>
                      <a:tabLst/>
                      <a:defRPr sz="650">
                        <a:solidFill>
                          <a:sysClr val="window" lastClr="FFFFFF"/>
                        </a:solidFill>
                        <a:latin typeface="BIZ UDゴシック" panose="020B0400000000000000" pitchFamily="49" charset="-128"/>
                        <a:ea typeface="BIZ UDゴシック" panose="020B0400000000000000" pitchFamily="49" charset="-128"/>
                      </a:defRPr>
                    </a:pPr>
                    <a:fld id="{1F48E4BC-D1C0-423E-B824-96320F31C855}" type="VALUE">
                      <a:rPr lang="en-US" altLang="ja-JP" sz="650" baseline="0">
                        <a:latin typeface="BIZ UDゴシック" panose="020B0400000000000000" pitchFamily="49" charset="-128"/>
                      </a:rPr>
                      <a:pPr marL="0" marR="0" lvl="0" indent="0" algn="ctr" defTabSz="914400" rtl="0" eaLnBrk="1" fontAlgn="auto" latinLnBrk="0" hangingPunct="1">
                        <a:lnSpc>
                          <a:spcPct val="100000"/>
                        </a:lnSpc>
                        <a:spcBef>
                          <a:spcPts val="0"/>
                        </a:spcBef>
                        <a:spcAft>
                          <a:spcPts val="0"/>
                        </a:spcAft>
                        <a:buClrTx/>
                        <a:buSzTx/>
                        <a:buFontTx/>
                        <a:buNone/>
                        <a:tabLst/>
                        <a:defRPr sz="650">
                          <a:solidFill>
                            <a:sysClr val="window" lastClr="FFFFFF"/>
                          </a:solidFill>
                          <a:latin typeface="BIZ UDゴシック" panose="020B0400000000000000" pitchFamily="49" charset="-128"/>
                          <a:ea typeface="BIZ UDゴシック" panose="020B0400000000000000" pitchFamily="49" charset="-128"/>
                        </a:defRPr>
                      </a:pPr>
                      <a:t>[値]</a:t>
                    </a:fld>
                    <a:r>
                      <a:rPr lang="ja-JP" altLang="en-US" sz="650" b="0" i="0" u="none" strike="noStrike" kern="1200" baseline="0">
                        <a:solidFill>
                          <a:sysClr val="window" lastClr="FFFFFF"/>
                        </a:solidFill>
                        <a:latin typeface="BIZ UDゴシック" panose="020B0400000000000000" pitchFamily="49" charset="-128"/>
                        <a:ea typeface="BIZ UDゴシック" panose="020B0400000000000000" pitchFamily="49" charset="-128"/>
                      </a:rPr>
                      <a:t>（</a:t>
                    </a:r>
                    <a:r>
                      <a:rPr lang="en-US" altLang="ja-JP" sz="650" b="0" i="0" u="none" strike="noStrike" kern="1200" baseline="0">
                        <a:solidFill>
                          <a:sysClr val="window" lastClr="FFFFFF"/>
                        </a:solidFill>
                        <a:latin typeface="BIZ UDゴシック" panose="020B0400000000000000" pitchFamily="49" charset="-128"/>
                        <a:ea typeface="BIZ UDゴシック" panose="020B0400000000000000" pitchFamily="49" charset="-128"/>
                      </a:rPr>
                      <a:t>42.7</a:t>
                    </a:r>
                    <a:r>
                      <a:rPr lang="ja-JP" altLang="en-US" sz="650" b="0" i="0" u="none" strike="noStrike" kern="1200" baseline="0">
                        <a:solidFill>
                          <a:sysClr val="window" lastClr="FFFFFF"/>
                        </a:solidFill>
                        <a:latin typeface="BIZ UDゴシック" panose="020B0400000000000000" pitchFamily="49" charset="-128"/>
                        <a:ea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650" b="0" i="0" u="none" strike="noStrike" kern="1200" baseline="0">
                      <a:solidFill>
                        <a:sysClr val="window" lastClr="FFFFFF"/>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4C2-4E93-B697-C3CFBE7799B5}"/>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Sheet1!$B$2:$B$3</c:f>
              <c:numCache>
                <c:formatCode>#,##0</c:formatCode>
                <c:ptCount val="2"/>
                <c:pt idx="0" formatCode="General">
                  <c:v>949</c:v>
                </c:pt>
                <c:pt idx="1">
                  <c:v>1371</c:v>
                </c:pt>
              </c:numCache>
            </c:numRef>
          </c:val>
          <c:extLst>
            <c:ext xmlns:c16="http://schemas.microsoft.com/office/drawing/2014/chart" uri="{C3380CC4-5D6E-409C-BE32-E72D297353CC}">
              <c16:uniqueId val="{00000002-B4C2-4E93-B697-C3CFBE7799B5}"/>
            </c:ext>
          </c:extLst>
        </c:ser>
        <c:ser>
          <c:idx val="1"/>
          <c:order val="1"/>
          <c:tx>
            <c:strRef>
              <c:f>Sheet1!$C$1</c:f>
              <c:strCache>
                <c:ptCount val="1"/>
                <c:pt idx="0">
                  <c:v>どちらでもない</c:v>
                </c:pt>
              </c:strCache>
            </c:strRef>
          </c:tx>
          <c:spPr>
            <a:solidFill>
              <a:schemeClr val="accent2"/>
            </a:solidFill>
            <a:ln>
              <a:noFill/>
            </a:ln>
            <a:effectLst/>
          </c:spPr>
          <c:invertIfNegative val="0"/>
          <c:dLbls>
            <c:dLbl>
              <c:idx val="0"/>
              <c:layout>
                <c:manualLayout>
                  <c:x val="3.4133576060984489E-3"/>
                  <c:y val="-9.5001386006577909E-3"/>
                </c:manualLayout>
              </c:layout>
              <c:tx>
                <c:rich>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r>
                      <a:rPr lang="ja-JP" altLang="en-US" sz="650" baseline="0">
                        <a:solidFill>
                          <a:schemeClr val="bg1"/>
                        </a:solidFill>
                      </a:rPr>
                      <a:t>どちらでもない</a:t>
                    </a:r>
                  </a:p>
                  <a:p>
                    <a:pPr>
                      <a:defRPr sz="650">
                        <a:solidFill>
                          <a:schemeClr val="bg1"/>
                        </a:solidFill>
                        <a:latin typeface="BIZ UDゴシック" panose="020B0400000000000000" pitchFamily="49" charset="-128"/>
                        <a:ea typeface="BIZ UDゴシック" panose="020B0400000000000000" pitchFamily="49" charset="-128"/>
                      </a:defRPr>
                    </a:pPr>
                    <a:fld id="{FEE63BE2-6CCD-4023-9689-D1F8BE1C54E7}" type="VALUE">
                      <a:rPr lang="en-US" altLang="ja-JP" sz="650" baseline="0">
                        <a:solidFill>
                          <a:schemeClr val="bg1"/>
                        </a:solidFill>
                      </a:rPr>
                      <a:pPr>
                        <a:defRPr sz="650">
                          <a:solidFill>
                            <a:schemeClr val="bg1"/>
                          </a:solidFill>
                          <a:latin typeface="BIZ UDゴシック" panose="020B0400000000000000" pitchFamily="49" charset="-128"/>
                          <a:ea typeface="BIZ UDゴシック" panose="020B0400000000000000" pitchFamily="49" charset="-128"/>
                        </a:defRPr>
                      </a:pPr>
                      <a:t>[値]</a:t>
                    </a:fld>
                    <a:r>
                      <a:rPr lang="en-US" altLang="ja-JP" sz="650" baseline="0">
                        <a:solidFill>
                          <a:schemeClr val="bg1"/>
                        </a:solidFill>
                      </a:rPr>
                      <a:t>(46.9</a:t>
                    </a:r>
                    <a:r>
                      <a:rPr lang="ja-JP" altLang="en-US" sz="650" baseline="0">
                        <a:solidFill>
                          <a:schemeClr val="bg1"/>
                        </a:solidFill>
                      </a:rPr>
                      <a:t>％</a:t>
                    </a:r>
                    <a:r>
                      <a:rPr lang="en-US" altLang="ja-JP" sz="650" baseline="0">
                        <a:solidFill>
                          <a:schemeClr val="bg1"/>
                        </a:solidFill>
                      </a:rPr>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30492661281146888"/>
                      <c:h val="0.25309229305423403"/>
                    </c:manualLayout>
                  </c15:layout>
                  <c15:dlblFieldTable/>
                  <c15:showDataLabelsRange val="0"/>
                </c:ext>
                <c:ext xmlns:c16="http://schemas.microsoft.com/office/drawing/2014/chart" uri="{C3380CC4-5D6E-409C-BE32-E72D297353CC}">
                  <c16:uniqueId val="{00000003-B4C2-4E93-B697-C3CFBE7799B5}"/>
                </c:ext>
              </c:extLst>
            </c:dLbl>
            <c:dLbl>
              <c:idx val="1"/>
              <c:layout>
                <c:manualLayout>
                  <c:x val="2.5031289111389153E-2"/>
                  <c:y val="4.7847194647767906E-3"/>
                </c:manualLayout>
              </c:layout>
              <c:tx>
                <c:rich>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r>
                      <a:rPr lang="ja-JP" altLang="en-US" sz="650" baseline="0">
                        <a:solidFill>
                          <a:schemeClr val="bg1"/>
                        </a:solidFill>
                      </a:rPr>
                      <a:t>どちらでもない</a:t>
                    </a:r>
                  </a:p>
                  <a:p>
                    <a:pPr>
                      <a:defRPr sz="650">
                        <a:solidFill>
                          <a:schemeClr val="bg1"/>
                        </a:solidFill>
                        <a:latin typeface="BIZ UDゴシック" panose="020B0400000000000000" pitchFamily="49" charset="-128"/>
                        <a:ea typeface="BIZ UDゴシック" panose="020B0400000000000000" pitchFamily="49" charset="-128"/>
                      </a:defRPr>
                    </a:pPr>
                    <a:r>
                      <a:rPr lang="ja-JP" altLang="en-US" sz="650" baseline="0">
                        <a:solidFill>
                          <a:schemeClr val="bg1"/>
                        </a:solidFill>
                      </a:rPr>
                      <a:t> </a:t>
                    </a:r>
                    <a:fld id="{0F6FA000-1720-45FA-BE9F-AF72216691D1}" type="VALUE">
                      <a:rPr lang="en-US" altLang="ja-JP" sz="650" baseline="0">
                        <a:solidFill>
                          <a:schemeClr val="bg1"/>
                        </a:solidFill>
                      </a:rPr>
                      <a:pPr>
                        <a:defRPr sz="650">
                          <a:solidFill>
                            <a:schemeClr val="bg1"/>
                          </a:solidFill>
                          <a:latin typeface="BIZ UDゴシック" panose="020B0400000000000000" pitchFamily="49" charset="-128"/>
                          <a:ea typeface="BIZ UDゴシック" panose="020B0400000000000000" pitchFamily="49" charset="-128"/>
                        </a:defRPr>
                      </a:pPr>
                      <a:t>[値]</a:t>
                    </a:fld>
                    <a:r>
                      <a:rPr lang="ja-JP" altLang="en-US" sz="650" baseline="0">
                        <a:solidFill>
                          <a:schemeClr val="bg1"/>
                        </a:solidFill>
                      </a:rPr>
                      <a:t>（</a:t>
                    </a:r>
                    <a:r>
                      <a:rPr lang="en-US" altLang="ja-JP" sz="650" baseline="0">
                        <a:solidFill>
                          <a:schemeClr val="bg1"/>
                        </a:solidFill>
                      </a:rPr>
                      <a:t>45.8</a:t>
                    </a:r>
                    <a:r>
                      <a:rPr lang="ja-JP" altLang="en-US" sz="650" baseline="0">
                        <a:solidFill>
                          <a:schemeClr val="bg1"/>
                        </a:solidFill>
                      </a:rPr>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21162817157810901"/>
                      <c:h val="0.33872502378686958"/>
                    </c:manualLayout>
                  </c15:layout>
                  <c15:dlblFieldTable/>
                  <c15:showDataLabelsRange val="0"/>
                </c:ext>
                <c:ext xmlns:c16="http://schemas.microsoft.com/office/drawing/2014/chart" uri="{C3380CC4-5D6E-409C-BE32-E72D297353CC}">
                  <c16:uniqueId val="{00000004-B4C2-4E93-B697-C3CFBE7799B5}"/>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Sheet1!$A$2:$A$3</c:f>
              <c:numCache>
                <c:formatCode>General</c:formatCode>
                <c:ptCount val="2"/>
                <c:pt idx="0">
                  <c:v>2024</c:v>
                </c:pt>
                <c:pt idx="1">
                  <c:v>2026</c:v>
                </c:pt>
              </c:numCache>
            </c:numRef>
          </c:cat>
          <c:val>
            <c:numRef>
              <c:f>Sheet1!$C$2:$C$3</c:f>
              <c:numCache>
                <c:formatCode>#,##0</c:formatCode>
                <c:ptCount val="2"/>
                <c:pt idx="0">
                  <c:v>1007</c:v>
                </c:pt>
                <c:pt idx="1">
                  <c:v>1473</c:v>
                </c:pt>
              </c:numCache>
            </c:numRef>
          </c:val>
          <c:extLst>
            <c:ext xmlns:c16="http://schemas.microsoft.com/office/drawing/2014/chart" uri="{C3380CC4-5D6E-409C-BE32-E72D297353CC}">
              <c16:uniqueId val="{00000005-B4C2-4E93-B697-C3CFBE7799B5}"/>
            </c:ext>
          </c:extLst>
        </c:ser>
        <c:ser>
          <c:idx val="2"/>
          <c:order val="2"/>
          <c:tx>
            <c:strRef>
              <c:f>Sheet1!$D$1</c:f>
              <c:strCache>
                <c:ptCount val="1"/>
                <c:pt idx="0">
                  <c:v>悪くなった</c:v>
                </c:pt>
              </c:strCache>
            </c:strRef>
          </c:tx>
          <c:spPr>
            <a:solidFill>
              <a:schemeClr val="accent3"/>
            </a:solidFill>
            <a:ln>
              <a:noFill/>
            </a:ln>
            <a:effectLst/>
          </c:spPr>
          <c:invertIfNegative val="0"/>
          <c:dPt>
            <c:idx val="0"/>
            <c:invertIfNegative val="0"/>
            <c:bubble3D val="0"/>
            <c:spPr>
              <a:solidFill>
                <a:schemeClr val="accent3">
                  <a:lumMod val="75000"/>
                </a:schemeClr>
              </a:solidFill>
              <a:ln>
                <a:noFill/>
              </a:ln>
              <a:effectLst/>
            </c:spPr>
            <c:extLst>
              <c:ext xmlns:c16="http://schemas.microsoft.com/office/drawing/2014/chart" uri="{C3380CC4-5D6E-409C-BE32-E72D297353CC}">
                <c16:uniqueId val="{00000007-B4C2-4E93-B697-C3CFBE7799B5}"/>
              </c:ext>
            </c:extLst>
          </c:dPt>
          <c:dPt>
            <c:idx val="1"/>
            <c:invertIfNegative val="0"/>
            <c:bubble3D val="0"/>
            <c:spPr>
              <a:solidFill>
                <a:schemeClr val="accent3">
                  <a:lumMod val="75000"/>
                </a:schemeClr>
              </a:solidFill>
              <a:ln>
                <a:noFill/>
              </a:ln>
              <a:effectLst/>
            </c:spPr>
            <c:extLst>
              <c:ext xmlns:c16="http://schemas.microsoft.com/office/drawing/2014/chart" uri="{C3380CC4-5D6E-409C-BE32-E72D297353CC}">
                <c16:uniqueId val="{00000009-B4C2-4E93-B697-C3CFBE7799B5}"/>
              </c:ext>
            </c:extLst>
          </c:dPt>
          <c:dLbls>
            <c:dLbl>
              <c:idx val="0"/>
              <c:layout>
                <c:manualLayout>
                  <c:x val="-3.4133576060985322E-3"/>
                  <c:y val="0.2123028686590199"/>
                </c:manualLayout>
              </c:layout>
              <c:tx>
                <c:rich>
                  <a:bodyPr rot="0" spcFirstLastPara="1" vertOverflow="ellipsis" vert="horz" wrap="square" lIns="38100" tIns="19050" rIns="38100" bIns="19050" anchor="ctr" anchorCtr="1">
                    <a:noAutofit/>
                  </a:bodyPr>
                  <a:lstStyle/>
                  <a:p>
                    <a:pPr>
                      <a:defRPr sz="650" b="0" i="0" u="none" strike="noStrike" kern="1200" baseline="0">
                        <a:ln w="3175">
                          <a:noFill/>
                        </a:ln>
                        <a:solidFill>
                          <a:schemeClr val="tx1">
                            <a:lumMod val="65000"/>
                            <a:lumOff val="35000"/>
                          </a:schemeClr>
                        </a:solidFill>
                        <a:effectLst/>
                        <a:latin typeface="BIZ UDゴシック" panose="020B0400000000000000" pitchFamily="49" charset="-128"/>
                        <a:ea typeface="BIZ UDゴシック" panose="020B0400000000000000" pitchFamily="49" charset="-128"/>
                        <a:cs typeface="+mn-cs"/>
                      </a:defRPr>
                    </a:pPr>
                    <a:r>
                      <a:rPr lang="ja-JP" altLang="en-US" sz="650" baseline="0">
                        <a:solidFill>
                          <a:schemeClr val="tx1">
                            <a:lumMod val="65000"/>
                            <a:lumOff val="35000"/>
                          </a:schemeClr>
                        </a:solidFill>
                        <a:latin typeface="BIZ UDゴシック" panose="020B0400000000000000" pitchFamily="49" charset="-128"/>
                      </a:rPr>
                      <a:t>悪くなった　</a:t>
                    </a:r>
                    <a:fld id="{95BFD701-63C1-49BF-BDEA-57FA1F1D8D23}" type="VALUE">
                      <a:rPr lang="en-US" altLang="ja-JP" sz="650" baseline="0">
                        <a:solidFill>
                          <a:schemeClr val="tx1">
                            <a:lumMod val="65000"/>
                            <a:lumOff val="35000"/>
                          </a:schemeClr>
                        </a:solidFill>
                        <a:latin typeface="BIZ UDゴシック" panose="020B0400000000000000" pitchFamily="49" charset="-128"/>
                      </a:rPr>
                      <a:pPr>
                        <a:defRPr sz="650">
                          <a:ln w="3175">
                            <a:noFill/>
                          </a:ln>
                          <a:solidFill>
                            <a:schemeClr val="tx1">
                              <a:lumMod val="65000"/>
                              <a:lumOff val="35000"/>
                            </a:schemeClr>
                          </a:solidFill>
                          <a:effectLst/>
                          <a:latin typeface="BIZ UDゴシック" panose="020B0400000000000000" pitchFamily="49" charset="-128"/>
                          <a:ea typeface="BIZ UDゴシック" panose="020B0400000000000000" pitchFamily="49" charset="-128"/>
                        </a:defRPr>
                      </a:pPr>
                      <a:t>[値]</a:t>
                    </a:fld>
                    <a:r>
                      <a:rPr lang="en-US" altLang="ja-JP" sz="650" baseline="0">
                        <a:solidFill>
                          <a:schemeClr val="tx1">
                            <a:lumMod val="65000"/>
                            <a:lumOff val="35000"/>
                          </a:schemeClr>
                        </a:solidFill>
                        <a:latin typeface="BIZ UDゴシック" panose="020B0400000000000000" pitchFamily="49" charset="-128"/>
                      </a:rPr>
                      <a:t>(1.1</a:t>
                    </a:r>
                    <a:r>
                      <a:rPr lang="ja-JP" altLang="en-US" sz="650" baseline="0">
                        <a:solidFill>
                          <a:schemeClr val="tx1">
                            <a:lumMod val="65000"/>
                            <a:lumOff val="35000"/>
                          </a:schemeClr>
                        </a:solidFill>
                        <a:latin typeface="BIZ UDゴシック" panose="020B0400000000000000" pitchFamily="49" charset="-128"/>
                      </a:rPr>
                      <a:t>％</a:t>
                    </a:r>
                    <a:r>
                      <a:rPr lang="en-US" altLang="ja-JP" sz="650" baseline="0">
                        <a:solidFill>
                          <a:schemeClr val="tx1">
                            <a:lumMod val="65000"/>
                            <a:lumOff val="35000"/>
                          </a:schemeClr>
                        </a:solidFill>
                        <a:latin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ln w="3175">
                        <a:noFill/>
                      </a:ln>
                      <a:solidFill>
                        <a:schemeClr val="tx1">
                          <a:lumMod val="65000"/>
                          <a:lumOff val="3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9911252702241439"/>
                      <c:h val="0.17792578496669836"/>
                    </c:manualLayout>
                  </c15:layout>
                  <c15:dlblFieldTable/>
                  <c15:showDataLabelsRange val="0"/>
                </c:ext>
                <c:ext xmlns:c16="http://schemas.microsoft.com/office/drawing/2014/chart" uri="{C3380CC4-5D6E-409C-BE32-E72D297353CC}">
                  <c16:uniqueId val="{00000007-B4C2-4E93-B697-C3CFBE7799B5}"/>
                </c:ext>
              </c:extLst>
            </c:dLbl>
            <c:dLbl>
              <c:idx val="1"/>
              <c:layout>
                <c:manualLayout>
                  <c:x val="1.0956609147260848E-2"/>
                  <c:y val="0.18554657356698168"/>
                </c:manualLayout>
              </c:layout>
              <c:tx>
                <c:rich>
                  <a:bodyPr rot="0" spcFirstLastPara="1" vertOverflow="ellipsis" vert="horz" wrap="square" lIns="38100" tIns="19050" rIns="38100" bIns="19050" anchor="ctr" anchorCtr="1">
                    <a:noAutofit/>
                  </a:bodyPr>
                  <a:lstStyle/>
                  <a:p>
                    <a:pPr>
                      <a:defRPr sz="650" b="0" i="0" u="none" strike="noStrike" kern="1200" baseline="0">
                        <a:ln w="3175">
                          <a:noFill/>
                        </a:ln>
                        <a:solidFill>
                          <a:schemeClr val="tx1">
                            <a:lumMod val="65000"/>
                            <a:lumOff val="35000"/>
                          </a:schemeClr>
                        </a:solidFill>
                        <a:effectLst/>
                        <a:latin typeface="BIZ UDゴシック" panose="020B0400000000000000" pitchFamily="49" charset="-128"/>
                        <a:ea typeface="BIZ UDゴシック" panose="020B0400000000000000" pitchFamily="49" charset="-128"/>
                        <a:cs typeface="+mn-cs"/>
                      </a:defRPr>
                    </a:pPr>
                    <a:r>
                      <a:rPr lang="ja-JP" altLang="en-US" sz="650" baseline="0">
                        <a:solidFill>
                          <a:schemeClr val="tx1">
                            <a:lumMod val="65000"/>
                            <a:lumOff val="35000"/>
                          </a:schemeClr>
                        </a:solidFill>
                      </a:rPr>
                      <a:t>悪くなった　</a:t>
                    </a:r>
                    <a:fld id="{15DE5CA4-5153-44B5-8C88-0367E4ADFC6B}" type="VALUE">
                      <a:rPr lang="en-US" altLang="ja-JP" sz="650" baseline="0">
                        <a:solidFill>
                          <a:schemeClr val="tx1">
                            <a:lumMod val="65000"/>
                            <a:lumOff val="35000"/>
                          </a:schemeClr>
                        </a:solidFill>
                      </a:rPr>
                      <a:pPr>
                        <a:defRPr sz="650">
                          <a:ln w="3175">
                            <a:noFill/>
                          </a:ln>
                          <a:solidFill>
                            <a:schemeClr val="tx1">
                              <a:lumMod val="65000"/>
                              <a:lumOff val="35000"/>
                            </a:schemeClr>
                          </a:solidFill>
                          <a:effectLst/>
                          <a:latin typeface="BIZ UDゴシック" panose="020B0400000000000000" pitchFamily="49" charset="-128"/>
                          <a:ea typeface="BIZ UDゴシック" panose="020B0400000000000000" pitchFamily="49" charset="-128"/>
                        </a:defRPr>
                      </a:pPr>
                      <a:t>[値]</a:t>
                    </a:fld>
                    <a:r>
                      <a:rPr lang="ja-JP" altLang="en-US" sz="650" baseline="0">
                        <a:solidFill>
                          <a:schemeClr val="tx1">
                            <a:lumMod val="65000"/>
                            <a:lumOff val="35000"/>
                          </a:schemeClr>
                        </a:solidFill>
                      </a:rPr>
                      <a:t>（</a:t>
                    </a:r>
                    <a:r>
                      <a:rPr lang="en-US" altLang="ja-JP" sz="650" baseline="0">
                        <a:solidFill>
                          <a:schemeClr val="tx1">
                            <a:lumMod val="65000"/>
                            <a:lumOff val="35000"/>
                          </a:schemeClr>
                        </a:solidFill>
                      </a:rPr>
                      <a:t>1.3</a:t>
                    </a:r>
                    <a:r>
                      <a:rPr lang="ja-JP" altLang="en-US" sz="650" baseline="0">
                        <a:solidFill>
                          <a:schemeClr val="tx1">
                            <a:lumMod val="65000"/>
                            <a:lumOff val="35000"/>
                          </a:schemeClr>
                        </a:solidFill>
                      </a:rPr>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ln w="3175">
                        <a:noFill/>
                      </a:ln>
                      <a:solidFill>
                        <a:schemeClr val="tx1">
                          <a:lumMod val="65000"/>
                          <a:lumOff val="3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20623470820271939"/>
                      <c:h val="0.19790675547098002"/>
                    </c:manualLayout>
                  </c15:layout>
                  <c15:dlblFieldTable/>
                  <c15:showDataLabelsRange val="0"/>
                </c:ext>
                <c:ext xmlns:c16="http://schemas.microsoft.com/office/drawing/2014/chart" uri="{C3380CC4-5D6E-409C-BE32-E72D297353CC}">
                  <c16:uniqueId val="{00000009-B4C2-4E93-B697-C3CFBE7799B5}"/>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ln w="3175">
                      <a:noFill/>
                    </a:ln>
                    <a:solidFill>
                      <a:schemeClr val="tx1">
                        <a:lumMod val="65000"/>
                        <a:lumOff val="3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Sheet1!$A$2:$A$3</c:f>
              <c:numCache>
                <c:formatCode>General</c:formatCode>
                <c:ptCount val="2"/>
                <c:pt idx="0">
                  <c:v>2024</c:v>
                </c:pt>
                <c:pt idx="1">
                  <c:v>2026</c:v>
                </c:pt>
              </c:numCache>
            </c:numRef>
          </c:cat>
          <c:val>
            <c:numRef>
              <c:f>Sheet1!$D$2:$D$3</c:f>
              <c:numCache>
                <c:formatCode>#,##0</c:formatCode>
                <c:ptCount val="2"/>
                <c:pt idx="0">
                  <c:v>24</c:v>
                </c:pt>
                <c:pt idx="1">
                  <c:v>42</c:v>
                </c:pt>
              </c:numCache>
            </c:numRef>
          </c:val>
          <c:extLst>
            <c:ext xmlns:c16="http://schemas.microsoft.com/office/drawing/2014/chart" uri="{C3380CC4-5D6E-409C-BE32-E72D297353CC}">
              <c16:uniqueId val="{0000000A-B4C2-4E93-B697-C3CFBE7799B5}"/>
            </c:ext>
          </c:extLst>
        </c:ser>
        <c:ser>
          <c:idx val="3"/>
          <c:order val="3"/>
          <c:tx>
            <c:strRef>
              <c:f>Sheet1!$E$1</c:f>
              <c:strCache>
                <c:ptCount val="1"/>
                <c:pt idx="0">
                  <c:v>無回答</c:v>
                </c:pt>
              </c:strCache>
            </c:strRef>
          </c:tx>
          <c:spPr>
            <a:solidFill>
              <a:srgbClr val="F6BB00"/>
            </a:solidFill>
            <a:ln>
              <a:noFill/>
            </a:ln>
            <a:effectLst/>
          </c:spPr>
          <c:invertIfNegative val="0"/>
          <c:dLbls>
            <c:dLbl>
              <c:idx val="0"/>
              <c:layout>
                <c:manualLayout>
                  <c:x val="0"/>
                  <c:y val="7.4919274481745922E-7"/>
                </c:manualLayout>
              </c:layout>
              <c:tx>
                <c:rich>
                  <a:bodyPr/>
                  <a:lstStyle/>
                  <a:p>
                    <a:r>
                      <a:rPr lang="ja-JP" altLang="en-US"/>
                      <a:t>無回答</a:t>
                    </a:r>
                  </a:p>
                  <a:p>
                    <a:fld id="{99519F20-F120-4E4A-8124-A5E000D66547}" type="VALUE">
                      <a:rPr lang="en-US" altLang="ja-JP"/>
                      <a:pPr/>
                      <a:t>[値]</a:t>
                    </a:fld>
                    <a:endParaRPr lang="en-US" altLang="ja-JP"/>
                  </a:p>
                  <a:p>
                    <a:r>
                      <a:rPr lang="ja-JP" altLang="en-US"/>
                      <a:t>（</a:t>
                    </a:r>
                    <a:r>
                      <a:rPr lang="en-US" altLang="ja-JP"/>
                      <a:t>7.9</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B4C2-4E93-B697-C3CFBE7799B5}"/>
                </c:ext>
              </c:extLst>
            </c:dLbl>
            <c:dLbl>
              <c:idx val="1"/>
              <c:layout>
                <c:manualLayout>
                  <c:x val="4.5511434747980426E-3"/>
                  <c:y val="0"/>
                </c:manualLayout>
              </c:layout>
              <c:tx>
                <c:rich>
                  <a:bodyPr/>
                  <a:lstStyle/>
                  <a:p>
                    <a:r>
                      <a:rPr lang="ja-JP" altLang="en-US"/>
                      <a:t>無回答</a:t>
                    </a:r>
                  </a:p>
                  <a:p>
                    <a:fld id="{3F793348-D784-4E49-9C69-D5C86A009C70}" type="VALUE">
                      <a:rPr lang="en-US" altLang="ja-JP"/>
                      <a:pPr/>
                      <a:t>[値]</a:t>
                    </a:fld>
                    <a:r>
                      <a:rPr lang="ja-JP" altLang="en-US"/>
                      <a:t>（</a:t>
                    </a:r>
                    <a:r>
                      <a:rPr lang="en-US" altLang="ja-JP"/>
                      <a:t>10.2</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B4C2-4E93-B697-C3CFBE7799B5}"/>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Sheet1!$E$2:$E$3</c:f>
              <c:numCache>
                <c:formatCode>General</c:formatCode>
                <c:ptCount val="2"/>
                <c:pt idx="0">
                  <c:v>169</c:v>
                </c:pt>
                <c:pt idx="1">
                  <c:v>328</c:v>
                </c:pt>
              </c:numCache>
            </c:numRef>
          </c:val>
          <c:extLst>
            <c:ext xmlns:c16="http://schemas.microsoft.com/office/drawing/2014/chart" uri="{C3380CC4-5D6E-409C-BE32-E72D297353CC}">
              <c16:uniqueId val="{0000000D-B4C2-4E93-B697-C3CFBE7799B5}"/>
            </c:ext>
          </c:extLst>
        </c:ser>
        <c:dLbls>
          <c:dLblPos val="ctr"/>
          <c:showLegendKey val="0"/>
          <c:showVal val="1"/>
          <c:showCatName val="0"/>
          <c:showSerName val="0"/>
          <c:showPercent val="0"/>
          <c:showBubbleSize val="0"/>
        </c:dLbls>
        <c:gapWidth val="50"/>
        <c:overlap val="100"/>
        <c:axId val="1303512127"/>
        <c:axId val="1303500607"/>
      </c:barChart>
      <c:catAx>
        <c:axId val="130351212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303500607"/>
        <c:crosses val="autoZero"/>
        <c:auto val="1"/>
        <c:lblAlgn val="ctr"/>
        <c:lblOffset val="100"/>
        <c:noMultiLvlLbl val="0"/>
      </c:catAx>
      <c:valAx>
        <c:axId val="130350060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03512127"/>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solidFill>
            <a:schemeClr val="tx1"/>
          </a:solidFill>
        </a:defRPr>
      </a:pPr>
      <a:endParaRPr lang="ja-JP"/>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308553193281145E-2"/>
          <c:y val="0.13502101485649212"/>
          <c:w val="0.90383344248313258"/>
          <c:h val="0.74109708951826991"/>
        </c:manualLayout>
      </c:layout>
      <c:barChart>
        <c:barDir val="bar"/>
        <c:grouping val="percentStacked"/>
        <c:varyColors val="0"/>
        <c:ser>
          <c:idx val="0"/>
          <c:order val="0"/>
          <c:tx>
            <c:strRef>
              <c:f>Sheet1!$B$1</c:f>
              <c:strCache>
                <c:ptCount val="1"/>
                <c:pt idx="0">
                  <c:v>増えた</c:v>
                </c:pt>
              </c:strCache>
            </c:strRef>
          </c:tx>
          <c:spPr>
            <a:solidFill>
              <a:schemeClr val="accent1"/>
            </a:solidFill>
            <a:ln>
              <a:noFill/>
            </a:ln>
            <a:effectLst/>
          </c:spPr>
          <c:invertIfNegative val="0"/>
          <c:dLbls>
            <c:dLbl>
              <c:idx val="0"/>
              <c:layout>
                <c:manualLayout>
                  <c:x val="9.7849584708157925E-2"/>
                  <c:y val="0.20398121024595997"/>
                </c:manualLayout>
              </c:layout>
              <c:tx>
                <c:rich>
                  <a:bodyPr rot="0" spcFirstLastPara="1" vertOverflow="ellipsis" vert="horz" wrap="square" lIns="38100" tIns="19050" rIns="38100" bIns="19050" anchor="ctr" anchorCtr="1">
                    <a:noAutofit/>
                  </a:bodyPr>
                  <a:lstStyle/>
                  <a:p>
                    <a:pPr>
                      <a:defRPr sz="650" b="1"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r>
                      <a:rPr lang="ja-JP" altLang="en-US" sz="650" b="1" baseline="0">
                        <a:solidFill>
                          <a:schemeClr val="tx1">
                            <a:lumMod val="65000"/>
                            <a:lumOff val="35000"/>
                          </a:schemeClr>
                        </a:solidFill>
                        <a:latin typeface="BIZ UDゴシック" panose="020B0400000000000000" pitchFamily="49" charset="-128"/>
                      </a:rPr>
                      <a:t>増えた </a:t>
                    </a:r>
                    <a:fld id="{F9C50AEC-FB50-4FA6-AA11-CC878F8BB66A}" type="VALUE">
                      <a:rPr lang="en-US" altLang="ja-JP" sz="650" b="1" baseline="0">
                        <a:solidFill>
                          <a:schemeClr val="tx1">
                            <a:lumMod val="65000"/>
                            <a:lumOff val="35000"/>
                          </a:schemeClr>
                        </a:solidFill>
                        <a:latin typeface="BIZ UDゴシック" panose="020B0400000000000000" pitchFamily="49" charset="-128"/>
                      </a:rPr>
                      <a:pPr>
                        <a:defRPr sz="650" b="1">
                          <a:solidFill>
                            <a:schemeClr val="tx1">
                              <a:lumMod val="65000"/>
                              <a:lumOff val="35000"/>
                            </a:schemeClr>
                          </a:solidFill>
                          <a:latin typeface="BIZ UDゴシック" panose="020B0400000000000000" pitchFamily="49" charset="-128"/>
                          <a:ea typeface="BIZ UDゴシック" panose="020B0400000000000000" pitchFamily="49" charset="-128"/>
                        </a:defRPr>
                      </a:pPr>
                      <a:t>[値]</a:t>
                    </a:fld>
                    <a:r>
                      <a:rPr lang="ja-JP" altLang="en-US" sz="650" b="1" baseline="0">
                        <a:solidFill>
                          <a:schemeClr val="tx1">
                            <a:lumMod val="65000"/>
                            <a:lumOff val="35000"/>
                          </a:schemeClr>
                        </a:solidFill>
                        <a:latin typeface="BIZ UDゴシック" panose="020B0400000000000000" pitchFamily="49" charset="-128"/>
                      </a:rPr>
                      <a:t>（</a:t>
                    </a:r>
                    <a:r>
                      <a:rPr lang="en-US" altLang="ja-JP" sz="650" b="1" baseline="0">
                        <a:solidFill>
                          <a:schemeClr val="tx1">
                            <a:lumMod val="65000"/>
                            <a:lumOff val="35000"/>
                          </a:schemeClr>
                        </a:solidFill>
                        <a:latin typeface="BIZ UDゴシック" panose="020B0400000000000000" pitchFamily="49" charset="-128"/>
                      </a:rPr>
                      <a:t>5.7</a:t>
                    </a:r>
                    <a:r>
                      <a:rPr lang="ja-JP" altLang="en-US" sz="650" b="1" baseline="0">
                        <a:solidFill>
                          <a:schemeClr val="tx1">
                            <a:lumMod val="65000"/>
                            <a:lumOff val="35000"/>
                          </a:schemeClr>
                        </a:solidFill>
                        <a:latin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1">
                  <a:noAutofit/>
                </a:bodyPr>
                <a:lstStyle/>
                <a:p>
                  <a:pPr>
                    <a:defRPr sz="650" b="1"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5644555694618273"/>
                      <c:h val="0.19457659372026642"/>
                    </c:manualLayout>
                  </c15:layout>
                  <c15:dlblFieldTable/>
                  <c15:showDataLabelsRange val="0"/>
                </c:ext>
                <c:ext xmlns:c16="http://schemas.microsoft.com/office/drawing/2014/chart" uri="{C3380CC4-5D6E-409C-BE32-E72D297353CC}">
                  <c16:uniqueId val="{00000000-5646-4F7E-A41A-439C5BFCFEA3}"/>
                </c:ext>
              </c:extLst>
            </c:dLbl>
            <c:dLbl>
              <c:idx val="1"/>
              <c:layout>
                <c:manualLayout>
                  <c:x val="8.0782796677665261E-2"/>
                  <c:y val="0.18080568187777679"/>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650" b="1"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r>
                      <a:rPr lang="ja-JP" altLang="en-US" sz="650" b="1" baseline="0">
                        <a:solidFill>
                          <a:schemeClr val="tx1">
                            <a:lumMod val="65000"/>
                            <a:lumOff val="35000"/>
                          </a:schemeClr>
                        </a:solidFill>
                        <a:latin typeface="BIZ UDゴシック" panose="020B0400000000000000" pitchFamily="49" charset="-128"/>
                      </a:rPr>
                      <a:t>増えた </a:t>
                    </a:r>
                    <a:fld id="{1F48E4BC-D1C0-423E-B824-96320F31C855}" type="VALUE">
                      <a:rPr lang="en-US" altLang="ja-JP" sz="650" b="1" baseline="0">
                        <a:solidFill>
                          <a:schemeClr val="tx1">
                            <a:lumMod val="65000"/>
                            <a:lumOff val="35000"/>
                          </a:schemeClr>
                        </a:solidFill>
                        <a:latin typeface="BIZ UDゴシック" panose="020B0400000000000000" pitchFamily="49" charset="-128"/>
                      </a:rPr>
                      <a:pPr marL="0" marR="0" lvl="0" indent="0" algn="ctr" defTabSz="914400" rtl="0" eaLnBrk="1" fontAlgn="auto" latinLnBrk="0" hangingPunct="1">
                        <a:lnSpc>
                          <a:spcPct val="100000"/>
                        </a:lnSpc>
                        <a:spcBef>
                          <a:spcPts val="0"/>
                        </a:spcBef>
                        <a:spcAft>
                          <a:spcPts val="0"/>
                        </a:spcAft>
                        <a:buClrTx/>
                        <a:buSzTx/>
                        <a:buFontTx/>
                        <a:buNone/>
                        <a:tabLst/>
                        <a:defRPr sz="650" b="1">
                          <a:solidFill>
                            <a:schemeClr val="tx1">
                              <a:lumMod val="65000"/>
                              <a:lumOff val="35000"/>
                            </a:schemeClr>
                          </a:solidFill>
                          <a:latin typeface="BIZ UDゴシック" panose="020B0400000000000000" pitchFamily="49" charset="-128"/>
                          <a:ea typeface="BIZ UDゴシック" panose="020B0400000000000000" pitchFamily="49" charset="-128"/>
                        </a:defRPr>
                      </a:pPr>
                      <a:t>[値]</a:t>
                    </a:fld>
                    <a:r>
                      <a:rPr lang="ja-JP" altLang="en-US" sz="650" b="1"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rPr>
                      <a:t>（</a:t>
                    </a:r>
                    <a:r>
                      <a:rPr lang="en-US" altLang="ja-JP" sz="650" b="1"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rPr>
                      <a:t>4.2</a:t>
                    </a:r>
                    <a:r>
                      <a:rPr lang="ja-JP" altLang="en-US" sz="650" b="1"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650" b="1"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9057913300716806"/>
                      <c:h val="0.23263558515699334"/>
                    </c:manualLayout>
                  </c15:layout>
                  <c15:dlblFieldTable/>
                  <c15:showDataLabelsRange val="0"/>
                </c:ext>
                <c:ext xmlns:c16="http://schemas.microsoft.com/office/drawing/2014/chart" uri="{C3380CC4-5D6E-409C-BE32-E72D297353CC}">
                  <c16:uniqueId val="{00000001-5646-4F7E-A41A-439C5BFCFEA3}"/>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Sheet1!$A$2:$A$3</c:f>
              <c:numCache>
                <c:formatCode>General</c:formatCode>
                <c:ptCount val="2"/>
                <c:pt idx="0">
                  <c:v>2024</c:v>
                </c:pt>
                <c:pt idx="1">
                  <c:v>2026</c:v>
                </c:pt>
              </c:numCache>
            </c:numRef>
          </c:cat>
          <c:val>
            <c:numRef>
              <c:f>Sheet1!$B$2:$B$3</c:f>
              <c:numCache>
                <c:formatCode>General</c:formatCode>
                <c:ptCount val="2"/>
                <c:pt idx="0">
                  <c:v>123</c:v>
                </c:pt>
                <c:pt idx="1">
                  <c:v>136</c:v>
                </c:pt>
              </c:numCache>
            </c:numRef>
          </c:val>
          <c:extLst>
            <c:ext xmlns:c16="http://schemas.microsoft.com/office/drawing/2014/chart" uri="{C3380CC4-5D6E-409C-BE32-E72D297353CC}">
              <c16:uniqueId val="{00000002-5646-4F7E-A41A-439C5BFCFEA3}"/>
            </c:ext>
          </c:extLst>
        </c:ser>
        <c:ser>
          <c:idx val="1"/>
          <c:order val="1"/>
          <c:tx>
            <c:strRef>
              <c:f>Sheet1!$C$1</c:f>
              <c:strCache>
                <c:ptCount val="1"/>
                <c:pt idx="0">
                  <c:v>どちらでもない</c:v>
                </c:pt>
              </c:strCache>
            </c:strRef>
          </c:tx>
          <c:spPr>
            <a:solidFill>
              <a:schemeClr val="accent2"/>
            </a:solidFill>
            <a:ln>
              <a:noFill/>
            </a:ln>
            <a:effectLst/>
          </c:spPr>
          <c:invertIfNegative val="0"/>
          <c:dLbls>
            <c:dLbl>
              <c:idx val="0"/>
              <c:tx>
                <c:rich>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r>
                      <a:rPr lang="ja-JP" altLang="en-US"/>
                      <a:t>どちらでもない</a:t>
                    </a:r>
                    <a:fld id="{FEE63BE2-6CCD-4023-9689-D1F8BE1C54E7}" type="VALUE">
                      <a:rPr lang="en-US" altLang="ja-JP"/>
                      <a:pPr>
                        <a:defRPr sz="650">
                          <a:solidFill>
                            <a:schemeClr val="bg1"/>
                          </a:solidFill>
                          <a:latin typeface="BIZ UDゴシック" panose="020B0400000000000000" pitchFamily="49" charset="-128"/>
                          <a:ea typeface="BIZ UDゴシック" panose="020B0400000000000000" pitchFamily="49" charset="-128"/>
                        </a:defRPr>
                      </a:pPr>
                      <a:t>[値]</a:t>
                    </a:fld>
                    <a:r>
                      <a:rPr lang="en-US" altLang="ja-JP"/>
                      <a:t>(68.4</a:t>
                    </a:r>
                    <a:r>
                      <a:rPr lang="ja-JP" altLang="en-US"/>
                      <a:t>％</a:t>
                    </a:r>
                    <a:r>
                      <a:rPr lang="en-US" altLang="ja-JP"/>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6384116509272956"/>
                      <c:h val="0.22454804947668883"/>
                    </c:manualLayout>
                  </c15:layout>
                  <c15:dlblFieldTable/>
                  <c15:showDataLabelsRange val="0"/>
                </c:ext>
                <c:ext xmlns:c16="http://schemas.microsoft.com/office/drawing/2014/chart" uri="{C3380CC4-5D6E-409C-BE32-E72D297353CC}">
                  <c16:uniqueId val="{00000003-5646-4F7E-A41A-439C5BFCFEA3}"/>
                </c:ext>
              </c:extLst>
            </c:dLbl>
            <c:dLbl>
              <c:idx val="1"/>
              <c:tx>
                <c:rich>
                  <a:bodyPr/>
                  <a:lstStyle/>
                  <a:p>
                    <a:r>
                      <a:rPr lang="ja-JP" altLang="en-US"/>
                      <a:t>どちらでもない</a:t>
                    </a:r>
                  </a:p>
                  <a:p>
                    <a:fld id="{0F6FA000-1720-45FA-BE9F-AF72216691D1}" type="VALUE">
                      <a:rPr lang="en-US" altLang="ja-JP"/>
                      <a:pPr/>
                      <a:t>[値]</a:t>
                    </a:fld>
                    <a:r>
                      <a:rPr lang="ja-JP" altLang="en-US"/>
                      <a:t>（</a:t>
                    </a:r>
                    <a:r>
                      <a:rPr lang="en-US" altLang="ja-JP"/>
                      <a:t>66.7</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5646-4F7E-A41A-439C5BFCFEA3}"/>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Sheet1!$C$2:$C$3</c:f>
              <c:numCache>
                <c:formatCode>#,##0</c:formatCode>
                <c:ptCount val="2"/>
                <c:pt idx="0">
                  <c:v>1469</c:v>
                </c:pt>
                <c:pt idx="1">
                  <c:v>2144</c:v>
                </c:pt>
              </c:numCache>
            </c:numRef>
          </c:val>
          <c:extLst>
            <c:ext xmlns:c16="http://schemas.microsoft.com/office/drawing/2014/chart" uri="{C3380CC4-5D6E-409C-BE32-E72D297353CC}">
              <c16:uniqueId val="{00000005-5646-4F7E-A41A-439C5BFCFEA3}"/>
            </c:ext>
          </c:extLst>
        </c:ser>
        <c:ser>
          <c:idx val="2"/>
          <c:order val="2"/>
          <c:tx>
            <c:strRef>
              <c:f>Sheet1!$D$1</c:f>
              <c:strCache>
                <c:ptCount val="1"/>
                <c:pt idx="0">
                  <c:v>減った</c:v>
                </c:pt>
              </c:strCache>
            </c:strRef>
          </c:tx>
          <c:spPr>
            <a:solidFill>
              <a:schemeClr val="tx1">
                <a:lumMod val="50000"/>
                <a:lumOff val="50000"/>
              </a:schemeClr>
            </a:solidFill>
            <a:ln>
              <a:solidFill>
                <a:schemeClr val="tx1">
                  <a:lumMod val="65000"/>
                  <a:lumOff val="35000"/>
                </a:schemeClr>
              </a:solidFill>
            </a:ln>
            <a:effectLst/>
          </c:spPr>
          <c:invertIfNegative val="0"/>
          <c:dPt>
            <c:idx val="0"/>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07-5646-4F7E-A41A-439C5BFCFEA3}"/>
              </c:ext>
            </c:extLst>
          </c:dPt>
          <c:dPt>
            <c:idx val="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09-5646-4F7E-A41A-439C5BFCFEA3}"/>
              </c:ext>
            </c:extLst>
          </c:dPt>
          <c:dLbls>
            <c:dLbl>
              <c:idx val="0"/>
              <c:tx>
                <c:rich>
                  <a:bodyPr/>
                  <a:lstStyle/>
                  <a:p>
                    <a:r>
                      <a:rPr lang="ja-JP" altLang="en-US"/>
                      <a:t>減った</a:t>
                    </a:r>
                  </a:p>
                  <a:p>
                    <a:fld id="{55D3FBFB-F4B7-4D49-AB4F-A33EE5997600}" type="VALUE">
                      <a:rPr lang="en-US" altLang="ja-JP"/>
                      <a:pPr/>
                      <a:t>[値]</a:t>
                    </a:fld>
                    <a:r>
                      <a:rPr lang="ja-JP" altLang="en-US"/>
                      <a:t>（</a:t>
                    </a:r>
                    <a:r>
                      <a:rPr lang="en-US" altLang="ja-JP"/>
                      <a:t>17.4</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646-4F7E-A41A-439C5BFCFEA3}"/>
                </c:ext>
              </c:extLst>
            </c:dLbl>
            <c:dLbl>
              <c:idx val="1"/>
              <c:layout>
                <c:manualLayout>
                  <c:x val="-8.3436666503806076E-17"/>
                  <c:y val="5.993541958626891E-6"/>
                </c:manualLayout>
              </c:layout>
              <c:tx>
                <c:rich>
                  <a:bodyPr rot="0" spcFirstLastPara="1" vertOverflow="ellipsis" vert="horz" wrap="square" lIns="38100" tIns="19050" rIns="38100" bIns="19050" anchor="ctr" anchorCtr="1">
                    <a:noAutofit/>
                  </a:bodyPr>
                  <a:lstStyle/>
                  <a:p>
                    <a:pPr>
                      <a:defRPr sz="70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r>
                      <a:rPr lang="ja-JP" altLang="en-US" sz="700" baseline="0"/>
                      <a:t>減った</a:t>
                    </a:r>
                  </a:p>
                  <a:p>
                    <a:pPr>
                      <a:defRPr sz="70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fld id="{408555B3-FE71-4C8D-8D9E-A9195F483958}" type="VALUE">
                      <a:rPr lang="en-US" altLang="ja-JP" sz="700" baseline="0"/>
                      <a:pPr>
                        <a:defRPr sz="70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t>[値]</a:t>
                    </a:fld>
                    <a:r>
                      <a:rPr lang="ja-JP" altLang="en-US" sz="700" baseline="0"/>
                      <a:t>（</a:t>
                    </a:r>
                    <a:r>
                      <a:rPr lang="en-US" altLang="ja-JP" sz="700" baseline="0"/>
                      <a:t>18.7</a:t>
                    </a:r>
                    <a:r>
                      <a:rPr lang="ja-JP" altLang="en-US" sz="700" baseline="0"/>
                      <a:t>％）</a:t>
                    </a:r>
                  </a:p>
                </c:rich>
              </c:tx>
              <c:spPr>
                <a:noFill/>
                <a:ln>
                  <a:noFill/>
                </a:ln>
                <a:effectLst/>
              </c:spPr>
              <c:txPr>
                <a:bodyPr rot="0" spcFirstLastPara="1" vertOverflow="ellipsis" vert="horz" wrap="square" lIns="38100" tIns="19050" rIns="38100" bIns="19050" anchor="ctr" anchorCtr="1">
                  <a:noAutofit/>
                </a:bodyPr>
                <a:lstStyle/>
                <a:p>
                  <a:pPr>
                    <a:defRPr sz="70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2060530208214813"/>
                      <c:h val="0.23596574690770694"/>
                    </c:manualLayout>
                  </c15:layout>
                  <c15:dlblFieldTable/>
                  <c15:showDataLabelsRange val="0"/>
                </c:ext>
                <c:ext xmlns:c16="http://schemas.microsoft.com/office/drawing/2014/chart" uri="{C3380CC4-5D6E-409C-BE32-E72D297353CC}">
                  <c16:uniqueId val="{00000009-5646-4F7E-A41A-439C5BFCFEA3}"/>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Sheet1!$D$2:$D$3</c:f>
              <c:numCache>
                <c:formatCode>General</c:formatCode>
                <c:ptCount val="2"/>
                <c:pt idx="0">
                  <c:v>375</c:v>
                </c:pt>
                <c:pt idx="1">
                  <c:v>601</c:v>
                </c:pt>
              </c:numCache>
            </c:numRef>
          </c:val>
          <c:extLst>
            <c:ext xmlns:c16="http://schemas.microsoft.com/office/drawing/2014/chart" uri="{C3380CC4-5D6E-409C-BE32-E72D297353CC}">
              <c16:uniqueId val="{0000000A-5646-4F7E-A41A-439C5BFCFEA3}"/>
            </c:ext>
          </c:extLst>
        </c:ser>
        <c:ser>
          <c:idx val="3"/>
          <c:order val="3"/>
          <c:tx>
            <c:strRef>
              <c:f>Sheet1!$E$1</c:f>
              <c:strCache>
                <c:ptCount val="1"/>
                <c:pt idx="0">
                  <c:v>無回答</c:v>
                </c:pt>
              </c:strCache>
            </c:strRef>
          </c:tx>
          <c:spPr>
            <a:solidFill>
              <a:srgbClr val="F6BB00"/>
            </a:solidFill>
            <a:ln>
              <a:noFill/>
            </a:ln>
            <a:effectLst/>
          </c:spPr>
          <c:invertIfNegative val="0"/>
          <c:dLbls>
            <c:dLbl>
              <c:idx val="0"/>
              <c:layout>
                <c:manualLayout>
                  <c:x val="4.5511434747980426E-3"/>
                  <c:y val="2.1804378624582291E-17"/>
                </c:manualLayout>
              </c:layout>
              <c:tx>
                <c:rich>
                  <a:bodyPr/>
                  <a:lstStyle/>
                  <a:p>
                    <a:r>
                      <a:rPr lang="ja-JP" altLang="en-US"/>
                      <a:t>無回答</a:t>
                    </a:r>
                  </a:p>
                  <a:p>
                    <a:fld id="{99519F20-F120-4E4A-8124-A5E000D66547}" type="VALUE">
                      <a:rPr lang="en-US" altLang="ja-JP"/>
                      <a:pPr/>
                      <a:t>[値]</a:t>
                    </a:fld>
                    <a:endParaRPr lang="en-US" altLang="ja-JP"/>
                  </a:p>
                  <a:p>
                    <a:r>
                      <a:rPr lang="ja-JP" altLang="en-US"/>
                      <a:t>（</a:t>
                    </a:r>
                    <a:r>
                      <a:rPr lang="en-US" altLang="ja-JP"/>
                      <a:t>8.5</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5646-4F7E-A41A-439C5BFCFEA3}"/>
                </c:ext>
              </c:extLst>
            </c:dLbl>
            <c:dLbl>
              <c:idx val="1"/>
              <c:layout>
                <c:manualLayout>
                  <c:x val="4.5511434747980426E-3"/>
                  <c:y val="1.4983854897221359E-6"/>
                </c:manualLayout>
              </c:layout>
              <c:tx>
                <c:rich>
                  <a:bodyPr/>
                  <a:lstStyle/>
                  <a:p>
                    <a:r>
                      <a:rPr lang="ja-JP" altLang="en-US"/>
                      <a:t>無回答</a:t>
                    </a:r>
                  </a:p>
                  <a:p>
                    <a:fld id="{3F793348-D784-4E49-9C69-D5C86A009C70}" type="VALUE">
                      <a:rPr lang="en-US" altLang="ja-JP"/>
                      <a:pPr/>
                      <a:t>[値]</a:t>
                    </a:fld>
                    <a:r>
                      <a:rPr lang="ja-JP" altLang="en-US"/>
                      <a:t>（</a:t>
                    </a:r>
                    <a:r>
                      <a:rPr lang="en-US" altLang="ja-JP"/>
                      <a:t>10.4</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5646-4F7E-A41A-439C5BFCFEA3}"/>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Sheet1!$E$2:$E$3</c:f>
              <c:numCache>
                <c:formatCode>General</c:formatCode>
                <c:ptCount val="2"/>
                <c:pt idx="0">
                  <c:v>182</c:v>
                </c:pt>
                <c:pt idx="1">
                  <c:v>333</c:v>
                </c:pt>
              </c:numCache>
            </c:numRef>
          </c:val>
          <c:extLst>
            <c:ext xmlns:c16="http://schemas.microsoft.com/office/drawing/2014/chart" uri="{C3380CC4-5D6E-409C-BE32-E72D297353CC}">
              <c16:uniqueId val="{0000000D-5646-4F7E-A41A-439C5BFCFEA3}"/>
            </c:ext>
          </c:extLst>
        </c:ser>
        <c:dLbls>
          <c:dLblPos val="ctr"/>
          <c:showLegendKey val="0"/>
          <c:showVal val="1"/>
          <c:showCatName val="0"/>
          <c:showSerName val="0"/>
          <c:showPercent val="0"/>
          <c:showBubbleSize val="0"/>
        </c:dLbls>
        <c:gapWidth val="50"/>
        <c:overlap val="100"/>
        <c:axId val="1303512127"/>
        <c:axId val="1303500607"/>
      </c:barChart>
      <c:catAx>
        <c:axId val="130351212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303500607"/>
        <c:crosses val="autoZero"/>
        <c:auto val="1"/>
        <c:lblAlgn val="ctr"/>
        <c:lblOffset val="100"/>
        <c:noMultiLvlLbl val="0"/>
      </c:catAx>
      <c:valAx>
        <c:axId val="130350060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03512127"/>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solidFill>
            <a:schemeClr val="tx1"/>
          </a:solidFill>
        </a:defRPr>
      </a:pPr>
      <a:endParaRPr lang="ja-JP"/>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308553193281145E-2"/>
          <c:y val="0.13502101485649212"/>
          <c:w val="0.90383344248313258"/>
          <c:h val="0.74109708951826991"/>
        </c:manualLayout>
      </c:layout>
      <c:barChart>
        <c:barDir val="bar"/>
        <c:grouping val="percentStacked"/>
        <c:varyColors val="0"/>
        <c:ser>
          <c:idx val="0"/>
          <c:order val="0"/>
          <c:tx>
            <c:strRef>
              <c:f>Sheet1!$B$1</c:f>
              <c:strCache>
                <c:ptCount val="1"/>
                <c:pt idx="0">
                  <c:v>広がった</c:v>
                </c:pt>
              </c:strCache>
            </c:strRef>
          </c:tx>
          <c:spPr>
            <a:solidFill>
              <a:schemeClr val="accent1"/>
            </a:solidFill>
            <a:ln>
              <a:noFill/>
            </a:ln>
            <a:effectLst/>
          </c:spPr>
          <c:invertIfNegative val="0"/>
          <c:dLbls>
            <c:dLbl>
              <c:idx val="0"/>
              <c:tx>
                <c:rich>
                  <a:bodyPr/>
                  <a:lstStyle/>
                  <a:p>
                    <a:r>
                      <a:rPr lang="ja-JP" altLang="en-US" sz="650" baseline="0">
                        <a:latin typeface="BIZ UDゴシック" panose="020B0400000000000000" pitchFamily="49" charset="-128"/>
                      </a:rPr>
                      <a:t>広がった</a:t>
                    </a:r>
                  </a:p>
                  <a:p>
                    <a:fld id="{F9C50AEC-FB50-4FA6-AA11-CC878F8BB66A}" type="VALUE">
                      <a:rPr lang="en-US" altLang="ja-JP" sz="650" baseline="0">
                        <a:latin typeface="BIZ UDゴシック" panose="020B0400000000000000" pitchFamily="49" charset="-128"/>
                      </a:rPr>
                      <a:pPr/>
                      <a:t>[値]</a:t>
                    </a:fld>
                    <a:endParaRPr lang="en-US" altLang="ja-JP" sz="650" baseline="0">
                      <a:latin typeface="BIZ UDゴシック" panose="020B0400000000000000" pitchFamily="49" charset="-128"/>
                    </a:endParaRPr>
                  </a:p>
                  <a:p>
                    <a:r>
                      <a:rPr lang="ja-JP" altLang="en-US" sz="650" baseline="0">
                        <a:latin typeface="BIZ UDゴシック" panose="020B0400000000000000" pitchFamily="49" charset="-128"/>
                      </a:rPr>
                      <a:t>（</a:t>
                    </a:r>
                    <a:r>
                      <a:rPr lang="en-US" altLang="ja-JP" sz="650" baseline="0">
                        <a:latin typeface="BIZ UDゴシック" panose="020B0400000000000000" pitchFamily="49" charset="-128"/>
                      </a:rPr>
                      <a:t>9.4</a:t>
                    </a:r>
                    <a:r>
                      <a:rPr lang="ja-JP" altLang="en-US" sz="650" baseline="0">
                        <a:latin typeface="BIZ UDゴシック" panose="020B0400000000000000" pitchFamily="49" charset="-128"/>
                      </a:rPr>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5F70-41F6-BE81-9D40C7862E21}"/>
                </c:ext>
              </c:extLst>
            </c:dLbl>
            <c:dLbl>
              <c:idx val="1"/>
              <c:layout>
                <c:manualLayout>
                  <c:x val="2.2755717373990213E-3"/>
                  <c:y val="0"/>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650" b="0" i="0" u="none" strike="noStrike" kern="1200" baseline="0">
                        <a:solidFill>
                          <a:sysClr val="window" lastClr="FFFFFF"/>
                        </a:solidFill>
                        <a:latin typeface="BIZ UDゴシック" panose="020B0400000000000000" pitchFamily="49" charset="-128"/>
                        <a:ea typeface="BIZ UDゴシック" panose="020B0400000000000000" pitchFamily="49" charset="-128"/>
                        <a:cs typeface="+mn-cs"/>
                      </a:defRPr>
                    </a:pPr>
                    <a:r>
                      <a:rPr lang="ja-JP" altLang="en-US" sz="650" baseline="0">
                        <a:latin typeface="BIZ UDゴシック" panose="020B0400000000000000" pitchFamily="49" charset="-128"/>
                      </a:rPr>
                      <a:t>広がった</a:t>
                    </a:r>
                  </a:p>
                  <a:p>
                    <a:pPr marL="0" marR="0" lvl="0" indent="0" algn="ctr" defTabSz="914400" rtl="0" eaLnBrk="1" fontAlgn="auto" latinLnBrk="0" hangingPunct="1">
                      <a:lnSpc>
                        <a:spcPct val="100000"/>
                      </a:lnSpc>
                      <a:spcBef>
                        <a:spcPts val="0"/>
                      </a:spcBef>
                      <a:spcAft>
                        <a:spcPts val="0"/>
                      </a:spcAft>
                      <a:buClrTx/>
                      <a:buSzTx/>
                      <a:buFontTx/>
                      <a:buNone/>
                      <a:tabLst/>
                      <a:defRPr sz="650">
                        <a:solidFill>
                          <a:sysClr val="window" lastClr="FFFFFF"/>
                        </a:solidFill>
                        <a:latin typeface="BIZ UDゴシック" panose="020B0400000000000000" pitchFamily="49" charset="-128"/>
                        <a:ea typeface="BIZ UDゴシック" panose="020B0400000000000000" pitchFamily="49" charset="-128"/>
                      </a:defRPr>
                    </a:pPr>
                    <a:fld id="{1F48E4BC-D1C0-423E-B824-96320F31C855}" type="VALUE">
                      <a:rPr lang="en-US" altLang="ja-JP" sz="650" baseline="0">
                        <a:latin typeface="BIZ UDゴシック" panose="020B0400000000000000" pitchFamily="49" charset="-128"/>
                      </a:rPr>
                      <a:pPr marL="0" marR="0" lvl="0" indent="0" algn="ctr" defTabSz="914400" rtl="0" eaLnBrk="1" fontAlgn="auto" latinLnBrk="0" hangingPunct="1">
                        <a:lnSpc>
                          <a:spcPct val="100000"/>
                        </a:lnSpc>
                        <a:spcBef>
                          <a:spcPts val="0"/>
                        </a:spcBef>
                        <a:spcAft>
                          <a:spcPts val="0"/>
                        </a:spcAft>
                        <a:buClrTx/>
                        <a:buSzTx/>
                        <a:buFontTx/>
                        <a:buNone/>
                        <a:tabLst/>
                        <a:defRPr sz="650">
                          <a:solidFill>
                            <a:sysClr val="window" lastClr="FFFFFF"/>
                          </a:solidFill>
                          <a:latin typeface="BIZ UDゴシック" panose="020B0400000000000000" pitchFamily="49" charset="-128"/>
                          <a:ea typeface="BIZ UDゴシック" panose="020B0400000000000000" pitchFamily="49" charset="-128"/>
                        </a:defRPr>
                      </a:pPr>
                      <a:t>[値]</a:t>
                    </a:fld>
                    <a:endParaRPr lang="en-US" altLang="ja-JP" sz="650" baseline="0">
                      <a:latin typeface="BIZ UDゴシック" panose="020B0400000000000000" pitchFamily="49" charset="-128"/>
                    </a:endParaRPr>
                  </a:p>
                  <a:p>
                    <a:pPr marL="0" marR="0" lvl="0" indent="0" algn="ctr" defTabSz="914400" rtl="0" eaLnBrk="1" fontAlgn="auto" latinLnBrk="0" hangingPunct="1">
                      <a:lnSpc>
                        <a:spcPct val="100000"/>
                      </a:lnSpc>
                      <a:spcBef>
                        <a:spcPts val="0"/>
                      </a:spcBef>
                      <a:spcAft>
                        <a:spcPts val="0"/>
                      </a:spcAft>
                      <a:buClrTx/>
                      <a:buSzTx/>
                      <a:buFontTx/>
                      <a:buNone/>
                      <a:tabLst/>
                      <a:defRPr sz="650">
                        <a:solidFill>
                          <a:sysClr val="window" lastClr="FFFFFF"/>
                        </a:solidFill>
                        <a:latin typeface="BIZ UDゴシック" panose="020B0400000000000000" pitchFamily="49" charset="-128"/>
                        <a:ea typeface="BIZ UDゴシック" panose="020B0400000000000000" pitchFamily="49" charset="-128"/>
                      </a:defRPr>
                    </a:pPr>
                    <a:r>
                      <a:rPr lang="ja-JP" altLang="en-US" sz="650" b="0" i="0" u="none" strike="noStrike" kern="1200" baseline="0">
                        <a:solidFill>
                          <a:sysClr val="window" lastClr="FFFFFF"/>
                        </a:solidFill>
                        <a:latin typeface="BIZ UDゴシック" panose="020B0400000000000000" pitchFamily="49" charset="-128"/>
                        <a:ea typeface="BIZ UDゴシック" panose="020B0400000000000000" pitchFamily="49" charset="-128"/>
                      </a:rPr>
                      <a:t>（</a:t>
                    </a:r>
                    <a:r>
                      <a:rPr lang="en-US" altLang="ja-JP" sz="650" b="0" i="0" u="none" strike="noStrike" kern="1200" baseline="0">
                        <a:solidFill>
                          <a:sysClr val="window" lastClr="FFFFFF"/>
                        </a:solidFill>
                        <a:latin typeface="BIZ UDゴシック" panose="020B0400000000000000" pitchFamily="49" charset="-128"/>
                        <a:ea typeface="BIZ UDゴシック" panose="020B0400000000000000" pitchFamily="49" charset="-128"/>
                      </a:rPr>
                      <a:t>8.9</a:t>
                    </a:r>
                    <a:r>
                      <a:rPr lang="ja-JP" altLang="en-US" sz="650" b="0" i="0" u="none" strike="noStrike" kern="1200" baseline="0">
                        <a:solidFill>
                          <a:sysClr val="window" lastClr="FFFFFF"/>
                        </a:solidFill>
                        <a:latin typeface="BIZ UDゴシック" panose="020B0400000000000000" pitchFamily="49" charset="-128"/>
                        <a:ea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650" b="0" i="0" u="none" strike="noStrike" kern="1200" baseline="0">
                      <a:solidFill>
                        <a:sysClr val="window" lastClr="FFFFFF"/>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F70-41F6-BE81-9D40C7862E21}"/>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Sheet1!$B$2:$B$3</c:f>
              <c:numCache>
                <c:formatCode>General</c:formatCode>
                <c:ptCount val="2"/>
                <c:pt idx="0">
                  <c:v>201</c:v>
                </c:pt>
                <c:pt idx="1">
                  <c:v>285</c:v>
                </c:pt>
              </c:numCache>
            </c:numRef>
          </c:val>
          <c:extLst>
            <c:ext xmlns:c16="http://schemas.microsoft.com/office/drawing/2014/chart" uri="{C3380CC4-5D6E-409C-BE32-E72D297353CC}">
              <c16:uniqueId val="{00000002-5F70-41F6-BE81-9D40C7862E21}"/>
            </c:ext>
          </c:extLst>
        </c:ser>
        <c:ser>
          <c:idx val="1"/>
          <c:order val="1"/>
          <c:tx>
            <c:strRef>
              <c:f>Sheet1!$C$1</c:f>
              <c:strCache>
                <c:ptCount val="1"/>
                <c:pt idx="0">
                  <c:v>どちらでもない</c:v>
                </c:pt>
              </c:strCache>
            </c:strRef>
          </c:tx>
          <c:spPr>
            <a:solidFill>
              <a:schemeClr val="accent2"/>
            </a:solidFill>
            <a:ln>
              <a:noFill/>
            </a:ln>
            <a:effectLst/>
          </c:spPr>
          <c:invertIfNegative val="0"/>
          <c:dLbls>
            <c:dLbl>
              <c:idx val="0"/>
              <c:tx>
                <c:rich>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r>
                      <a:rPr lang="ja-JP" altLang="en-US"/>
                      <a:t>どちらでもない</a:t>
                    </a:r>
                    <a:fld id="{FEE63BE2-6CCD-4023-9689-D1F8BE1C54E7}" type="VALUE">
                      <a:rPr lang="en-US" altLang="ja-JP"/>
                      <a:pPr>
                        <a:defRPr sz="650">
                          <a:solidFill>
                            <a:schemeClr val="bg1"/>
                          </a:solidFill>
                          <a:latin typeface="BIZ UDゴシック" panose="020B0400000000000000" pitchFamily="49" charset="-128"/>
                          <a:ea typeface="BIZ UDゴシック" panose="020B0400000000000000" pitchFamily="49" charset="-128"/>
                        </a:defRPr>
                      </a:pPr>
                      <a:t>[値]</a:t>
                    </a:fld>
                    <a:r>
                      <a:rPr lang="en-US" altLang="ja-JP"/>
                      <a:t>(69.1</a:t>
                    </a:r>
                    <a:r>
                      <a:rPr lang="ja-JP" altLang="en-US"/>
                      <a:t>％</a:t>
                    </a:r>
                    <a:r>
                      <a:rPr lang="en-US" altLang="ja-JP"/>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3425873250654227"/>
                      <c:h val="0.24357754519505229"/>
                    </c:manualLayout>
                  </c15:layout>
                  <c15:dlblFieldTable/>
                  <c15:showDataLabelsRange val="0"/>
                </c:ext>
                <c:ext xmlns:c16="http://schemas.microsoft.com/office/drawing/2014/chart" uri="{C3380CC4-5D6E-409C-BE32-E72D297353CC}">
                  <c16:uniqueId val="{00000003-5F70-41F6-BE81-9D40C7862E21}"/>
                </c:ext>
              </c:extLst>
            </c:dLbl>
            <c:dLbl>
              <c:idx val="1"/>
              <c:tx>
                <c:rich>
                  <a:bodyPr/>
                  <a:lstStyle/>
                  <a:p>
                    <a:r>
                      <a:rPr lang="ja-JP" altLang="en-US"/>
                      <a:t>どちらでもない</a:t>
                    </a:r>
                  </a:p>
                  <a:p>
                    <a:fld id="{0F6FA000-1720-45FA-BE9F-AF72216691D1}" type="VALUE">
                      <a:rPr lang="en-US" altLang="ja-JP"/>
                      <a:pPr/>
                      <a:t>[値]</a:t>
                    </a:fld>
                    <a:r>
                      <a:rPr lang="ja-JP" altLang="en-US"/>
                      <a:t>（</a:t>
                    </a:r>
                    <a:r>
                      <a:rPr lang="en-US" altLang="ja-JP"/>
                      <a:t>68.5</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5F70-41F6-BE81-9D40C7862E21}"/>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Sheet1!$C$2:$C$3</c:f>
              <c:numCache>
                <c:formatCode>#,##0</c:formatCode>
                <c:ptCount val="2"/>
                <c:pt idx="0">
                  <c:v>1485</c:v>
                </c:pt>
                <c:pt idx="1">
                  <c:v>2202</c:v>
                </c:pt>
              </c:numCache>
            </c:numRef>
          </c:val>
          <c:extLst>
            <c:ext xmlns:c16="http://schemas.microsoft.com/office/drawing/2014/chart" uri="{C3380CC4-5D6E-409C-BE32-E72D297353CC}">
              <c16:uniqueId val="{00000005-5F70-41F6-BE81-9D40C7862E21}"/>
            </c:ext>
          </c:extLst>
        </c:ser>
        <c:ser>
          <c:idx val="2"/>
          <c:order val="2"/>
          <c:tx>
            <c:strRef>
              <c:f>Sheet1!$D$1</c:f>
              <c:strCache>
                <c:ptCount val="1"/>
                <c:pt idx="0">
                  <c:v>狭まった</c:v>
                </c:pt>
              </c:strCache>
            </c:strRef>
          </c:tx>
          <c:spPr>
            <a:solidFill>
              <a:schemeClr val="accent3"/>
            </a:solidFill>
            <a:ln>
              <a:noFill/>
            </a:ln>
            <a:effectLst/>
          </c:spPr>
          <c:invertIfNegative val="0"/>
          <c:dPt>
            <c:idx val="0"/>
            <c:invertIfNegative val="0"/>
            <c:bubble3D val="0"/>
            <c:spPr>
              <a:solidFill>
                <a:schemeClr val="accent3">
                  <a:lumMod val="75000"/>
                </a:schemeClr>
              </a:solidFill>
              <a:ln>
                <a:noFill/>
              </a:ln>
              <a:effectLst/>
            </c:spPr>
            <c:extLst>
              <c:ext xmlns:c16="http://schemas.microsoft.com/office/drawing/2014/chart" uri="{C3380CC4-5D6E-409C-BE32-E72D297353CC}">
                <c16:uniqueId val="{00000007-5F70-41F6-BE81-9D40C7862E21}"/>
              </c:ext>
            </c:extLst>
          </c:dPt>
          <c:dPt>
            <c:idx val="1"/>
            <c:invertIfNegative val="0"/>
            <c:bubble3D val="0"/>
            <c:spPr>
              <a:solidFill>
                <a:schemeClr val="accent3">
                  <a:lumMod val="75000"/>
                </a:schemeClr>
              </a:solidFill>
              <a:ln>
                <a:noFill/>
              </a:ln>
              <a:effectLst/>
            </c:spPr>
            <c:extLst>
              <c:ext xmlns:c16="http://schemas.microsoft.com/office/drawing/2014/chart" uri="{C3380CC4-5D6E-409C-BE32-E72D297353CC}">
                <c16:uniqueId val="{00000009-5F70-41F6-BE81-9D40C7862E21}"/>
              </c:ext>
            </c:extLst>
          </c:dPt>
          <c:dLbls>
            <c:dLbl>
              <c:idx val="0"/>
              <c:layout>
                <c:manualLayout>
                  <c:x val="-4.5511434747980426E-3"/>
                  <c:y val="7.4919274481745922E-7"/>
                </c:manualLayout>
              </c:layout>
              <c:tx>
                <c:rich>
                  <a:bodyPr rot="0" spcFirstLastPara="1" vertOverflow="ellipsis" vert="horz" wrap="square" lIns="38100" tIns="19050" rIns="38100" bIns="19050" anchor="ctr" anchorCtr="1">
                    <a:no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r>
                      <a:rPr lang="ja-JP" altLang="en-US" sz="650" baseline="0">
                        <a:latin typeface="BIZ UDゴシック" panose="020B0400000000000000" pitchFamily="49" charset="-128"/>
                      </a:rPr>
                      <a:t>狭まった</a:t>
                    </a:r>
                  </a:p>
                  <a:p>
                    <a:pPr>
                      <a:defRPr sz="65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fld id="{95BFD701-63C1-49BF-BDEA-57FA1F1D8D23}" type="VALUE">
                      <a:rPr lang="en-US" altLang="ja-JP" sz="650" baseline="0">
                        <a:latin typeface="BIZ UDゴシック" panose="020B0400000000000000" pitchFamily="49" charset="-128"/>
                      </a:rPr>
                      <a:pPr>
                        <a:defRPr sz="65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t>[値]</a:t>
                    </a:fld>
                    <a:r>
                      <a:rPr lang="en-US" altLang="ja-JP" sz="650" baseline="0">
                        <a:latin typeface="BIZ UDゴシック" panose="020B0400000000000000" pitchFamily="49" charset="-128"/>
                      </a:rPr>
                      <a:t>(12.9</a:t>
                    </a:r>
                    <a:r>
                      <a:rPr lang="ja-JP" altLang="en-US" sz="650" baseline="0">
                        <a:latin typeface="BIZ UDゴシック" panose="020B0400000000000000" pitchFamily="49" charset="-128"/>
                      </a:rPr>
                      <a:t>％</a:t>
                    </a:r>
                    <a:r>
                      <a:rPr lang="en-US" altLang="ja-JP" sz="650" baseline="0">
                        <a:latin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30151325520537037"/>
                      <c:h val="0.33016175071360615"/>
                    </c:manualLayout>
                  </c15:layout>
                  <c15:dlblFieldTable/>
                  <c15:showDataLabelsRange val="0"/>
                </c:ext>
                <c:ext xmlns:c16="http://schemas.microsoft.com/office/drawing/2014/chart" uri="{C3380CC4-5D6E-409C-BE32-E72D297353CC}">
                  <c16:uniqueId val="{00000007-5F70-41F6-BE81-9D40C7862E21}"/>
                </c:ext>
              </c:extLst>
            </c:dLbl>
            <c:dLbl>
              <c:idx val="1"/>
              <c:tx>
                <c:rich>
                  <a:bodyPr rot="0" spcFirstLastPara="1" vertOverflow="ellipsis" vert="horz" wrap="square" lIns="38100" tIns="19050" rIns="38100" bIns="19050" anchor="ctr" anchorCtr="1">
                    <a:no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r>
                      <a:rPr lang="ja-JP" altLang="en-US" sz="650" baseline="0"/>
                      <a:t>狭まった</a:t>
                    </a:r>
                  </a:p>
                  <a:p>
                    <a:pPr>
                      <a:defRPr sz="65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fld id="{15DE5CA4-5153-44B5-8C88-0367E4ADFC6B}" type="VALUE">
                      <a:rPr lang="en-US" altLang="ja-JP" sz="650" baseline="0"/>
                      <a:pPr>
                        <a:defRPr sz="65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t>[値]</a:t>
                    </a:fld>
                    <a:r>
                      <a:rPr lang="ja-JP" altLang="en-US" sz="650" baseline="0"/>
                      <a:t>（</a:t>
                    </a:r>
                    <a:r>
                      <a:rPr lang="en-US" altLang="ja-JP" sz="650" baseline="0"/>
                      <a:t>11.9</a:t>
                    </a:r>
                    <a:r>
                      <a:rPr lang="ja-JP" altLang="en-US" sz="650" baseline="0"/>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6611673683012856"/>
                      <c:h val="0.24548049476688863"/>
                    </c:manualLayout>
                  </c15:layout>
                  <c15:dlblFieldTable/>
                  <c15:showDataLabelsRange val="0"/>
                </c:ext>
                <c:ext xmlns:c16="http://schemas.microsoft.com/office/drawing/2014/chart" uri="{C3380CC4-5D6E-409C-BE32-E72D297353CC}">
                  <c16:uniqueId val="{00000009-5F70-41F6-BE81-9D40C7862E21}"/>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Sheet1!$D$2:$D$3</c:f>
              <c:numCache>
                <c:formatCode>#,##0</c:formatCode>
                <c:ptCount val="2"/>
                <c:pt idx="0">
                  <c:v>278</c:v>
                </c:pt>
                <c:pt idx="1">
                  <c:v>384</c:v>
                </c:pt>
              </c:numCache>
            </c:numRef>
          </c:val>
          <c:extLst>
            <c:ext xmlns:c16="http://schemas.microsoft.com/office/drawing/2014/chart" uri="{C3380CC4-5D6E-409C-BE32-E72D297353CC}">
              <c16:uniqueId val="{0000000A-5F70-41F6-BE81-9D40C7862E21}"/>
            </c:ext>
          </c:extLst>
        </c:ser>
        <c:ser>
          <c:idx val="3"/>
          <c:order val="3"/>
          <c:tx>
            <c:strRef>
              <c:f>Sheet1!$E$1</c:f>
              <c:strCache>
                <c:ptCount val="1"/>
                <c:pt idx="0">
                  <c:v>無回答</c:v>
                </c:pt>
              </c:strCache>
            </c:strRef>
          </c:tx>
          <c:spPr>
            <a:solidFill>
              <a:srgbClr val="F6BB00"/>
            </a:solidFill>
            <a:ln>
              <a:noFill/>
            </a:ln>
            <a:effectLst/>
          </c:spPr>
          <c:invertIfNegative val="0"/>
          <c:dLbls>
            <c:dLbl>
              <c:idx val="0"/>
              <c:tx>
                <c:rich>
                  <a:bodyPr/>
                  <a:lstStyle/>
                  <a:p>
                    <a:r>
                      <a:rPr lang="ja-JP" altLang="en-US"/>
                      <a:t>無回答</a:t>
                    </a:r>
                  </a:p>
                  <a:p>
                    <a:fld id="{99519F20-F120-4E4A-8124-A5E000D66547}" type="VALUE">
                      <a:rPr lang="en-US" altLang="ja-JP"/>
                      <a:pPr/>
                      <a:t>[値]</a:t>
                    </a:fld>
                    <a:endParaRPr lang="en-US" altLang="ja-JP"/>
                  </a:p>
                  <a:p>
                    <a:r>
                      <a:rPr lang="ja-JP" altLang="en-US"/>
                      <a:t>（</a:t>
                    </a:r>
                    <a:r>
                      <a:rPr lang="en-US" altLang="ja-JP"/>
                      <a:t>8.6</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5F70-41F6-BE81-9D40C7862E21}"/>
                </c:ext>
              </c:extLst>
            </c:dLbl>
            <c:dLbl>
              <c:idx val="1"/>
              <c:layout>
                <c:manualLayout>
                  <c:x val="6.8267152121970643E-3"/>
                  <c:y val="0"/>
                </c:manualLayout>
              </c:layout>
              <c:tx>
                <c:rich>
                  <a:bodyPr/>
                  <a:lstStyle/>
                  <a:p>
                    <a:r>
                      <a:rPr lang="ja-JP" altLang="en-US"/>
                      <a:t>無回答</a:t>
                    </a:r>
                  </a:p>
                  <a:p>
                    <a:fld id="{3F793348-D784-4E49-9C69-D5C86A009C70}" type="VALUE">
                      <a:rPr lang="en-US" altLang="ja-JP"/>
                      <a:pPr/>
                      <a:t>[値]</a:t>
                    </a:fld>
                    <a:r>
                      <a:rPr lang="ja-JP" altLang="en-US"/>
                      <a:t>（</a:t>
                    </a:r>
                    <a:r>
                      <a:rPr lang="en-US" altLang="ja-JP"/>
                      <a:t>10.7</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5F70-41F6-BE81-9D40C7862E21}"/>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Sheet1!$E$2:$E$3</c:f>
              <c:numCache>
                <c:formatCode>General</c:formatCode>
                <c:ptCount val="2"/>
                <c:pt idx="0">
                  <c:v>185</c:v>
                </c:pt>
                <c:pt idx="1">
                  <c:v>343</c:v>
                </c:pt>
              </c:numCache>
            </c:numRef>
          </c:val>
          <c:extLst>
            <c:ext xmlns:c16="http://schemas.microsoft.com/office/drawing/2014/chart" uri="{C3380CC4-5D6E-409C-BE32-E72D297353CC}">
              <c16:uniqueId val="{0000000D-5F70-41F6-BE81-9D40C7862E21}"/>
            </c:ext>
          </c:extLst>
        </c:ser>
        <c:dLbls>
          <c:dLblPos val="ctr"/>
          <c:showLegendKey val="0"/>
          <c:showVal val="1"/>
          <c:showCatName val="0"/>
          <c:showSerName val="0"/>
          <c:showPercent val="0"/>
          <c:showBubbleSize val="0"/>
        </c:dLbls>
        <c:gapWidth val="50"/>
        <c:overlap val="100"/>
        <c:axId val="1303512127"/>
        <c:axId val="1303500607"/>
      </c:barChart>
      <c:catAx>
        <c:axId val="130351212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303500607"/>
        <c:crosses val="autoZero"/>
        <c:auto val="1"/>
        <c:lblAlgn val="ctr"/>
        <c:lblOffset val="100"/>
        <c:noMultiLvlLbl val="0"/>
      </c:catAx>
      <c:valAx>
        <c:axId val="130350060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03512127"/>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solidFill>
            <a:schemeClr val="tx1"/>
          </a:solidFill>
        </a:defRPr>
      </a:pPr>
      <a:endParaRPr lang="ja-JP"/>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032981455882132E-2"/>
          <c:y val="0.13502101485649212"/>
          <c:w val="0.90383344248313258"/>
          <c:h val="0.74109708951826991"/>
        </c:manualLayout>
      </c:layout>
      <c:barChart>
        <c:barDir val="bar"/>
        <c:grouping val="percentStacked"/>
        <c:varyColors val="0"/>
        <c:ser>
          <c:idx val="0"/>
          <c:order val="0"/>
          <c:tx>
            <c:strRef>
              <c:f>Sheet1!$B$1</c:f>
              <c:strCache>
                <c:ptCount val="1"/>
                <c:pt idx="0">
                  <c:v>増えた</c:v>
                </c:pt>
              </c:strCache>
            </c:strRef>
          </c:tx>
          <c:spPr>
            <a:solidFill>
              <a:schemeClr val="accent1"/>
            </a:solidFill>
            <a:ln>
              <a:noFill/>
            </a:ln>
            <a:effectLst/>
          </c:spPr>
          <c:invertIfNegative val="0"/>
          <c:dLbls>
            <c:dLbl>
              <c:idx val="0"/>
              <c:layout>
                <c:manualLayout>
                  <c:x val="9.5574012970758904E-2"/>
                  <c:y val="0.19981382560291286"/>
                </c:manualLayout>
              </c:layout>
              <c:tx>
                <c:rich>
                  <a:bodyPr rot="0" spcFirstLastPara="1" vertOverflow="ellipsis" vert="horz" wrap="square" lIns="38100" tIns="19050" rIns="38100" bIns="19050" anchor="ctr" anchorCtr="1">
                    <a:noAutofit/>
                  </a:bodyPr>
                  <a:lstStyle/>
                  <a:p>
                    <a:pPr>
                      <a:defRPr sz="65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r>
                      <a:rPr lang="ja-JP" altLang="en-US" sz="650" baseline="0">
                        <a:solidFill>
                          <a:schemeClr val="tx1">
                            <a:lumMod val="65000"/>
                            <a:lumOff val="35000"/>
                          </a:schemeClr>
                        </a:solidFill>
                        <a:latin typeface="BIZ UDゴシック" panose="020B0400000000000000" pitchFamily="49" charset="-128"/>
                      </a:rPr>
                      <a:t>増えた </a:t>
                    </a:r>
                    <a:fld id="{F9C50AEC-FB50-4FA6-AA11-CC878F8BB66A}" type="VALUE">
                      <a:rPr lang="en-US" altLang="ja-JP" sz="650" baseline="0">
                        <a:solidFill>
                          <a:schemeClr val="tx1">
                            <a:lumMod val="65000"/>
                            <a:lumOff val="35000"/>
                          </a:schemeClr>
                        </a:solidFill>
                        <a:latin typeface="BIZ UDゴシック" panose="020B0400000000000000" pitchFamily="49" charset="-128"/>
                      </a:rPr>
                      <a:pPr>
                        <a:defRPr sz="650">
                          <a:solidFill>
                            <a:schemeClr val="tx1">
                              <a:lumMod val="65000"/>
                              <a:lumOff val="35000"/>
                            </a:schemeClr>
                          </a:solidFill>
                          <a:latin typeface="BIZ UDゴシック" panose="020B0400000000000000" pitchFamily="49" charset="-128"/>
                          <a:ea typeface="BIZ UDゴシック" panose="020B0400000000000000" pitchFamily="49" charset="-128"/>
                        </a:defRPr>
                      </a:pPr>
                      <a:t>[値]</a:t>
                    </a:fld>
                    <a:r>
                      <a:rPr lang="ja-JP" altLang="en-US" sz="650" baseline="0">
                        <a:solidFill>
                          <a:schemeClr val="tx1">
                            <a:lumMod val="65000"/>
                            <a:lumOff val="35000"/>
                          </a:schemeClr>
                        </a:solidFill>
                        <a:latin typeface="BIZ UDゴシック" panose="020B0400000000000000" pitchFamily="49" charset="-128"/>
                      </a:rPr>
                      <a:t>（</a:t>
                    </a:r>
                    <a:r>
                      <a:rPr lang="en-US" altLang="ja-JP" sz="650" baseline="0">
                        <a:solidFill>
                          <a:schemeClr val="tx1">
                            <a:lumMod val="65000"/>
                            <a:lumOff val="35000"/>
                          </a:schemeClr>
                        </a:solidFill>
                        <a:latin typeface="BIZ UDゴシック" panose="020B0400000000000000" pitchFamily="49" charset="-128"/>
                      </a:rPr>
                      <a:t>5.5</a:t>
                    </a:r>
                    <a:r>
                      <a:rPr lang="ja-JP" altLang="en-US" sz="650" baseline="0">
                        <a:solidFill>
                          <a:schemeClr val="tx1">
                            <a:lumMod val="65000"/>
                            <a:lumOff val="35000"/>
                          </a:schemeClr>
                        </a:solidFill>
                        <a:latin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6156559335533052"/>
                      <c:h val="0.2321598477640342"/>
                    </c:manualLayout>
                  </c15:layout>
                  <c15:dlblFieldTable/>
                  <c15:showDataLabelsRange val="0"/>
                </c:ext>
                <c:ext xmlns:c16="http://schemas.microsoft.com/office/drawing/2014/chart" uri="{C3380CC4-5D6E-409C-BE32-E72D297353CC}">
                  <c16:uniqueId val="{00000000-6F98-414C-9D0F-4EF1AB8C6976}"/>
                </c:ext>
              </c:extLst>
            </c:dLbl>
            <c:dLbl>
              <c:idx val="1"/>
              <c:layout>
                <c:manualLayout>
                  <c:x val="9.4436227102059386E-2"/>
                  <c:y val="0.17127220419997452"/>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65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r>
                      <a:rPr lang="ja-JP" altLang="en-US" sz="650" baseline="0">
                        <a:solidFill>
                          <a:schemeClr val="tx1">
                            <a:lumMod val="65000"/>
                            <a:lumOff val="35000"/>
                          </a:schemeClr>
                        </a:solidFill>
                        <a:latin typeface="BIZ UDゴシック" panose="020B0400000000000000" pitchFamily="49" charset="-128"/>
                      </a:rPr>
                      <a:t>増えた </a:t>
                    </a:r>
                    <a:fld id="{1F48E4BC-D1C0-423E-B824-96320F31C855}" type="VALUE">
                      <a:rPr lang="en-US" altLang="ja-JP" sz="650" baseline="0">
                        <a:solidFill>
                          <a:schemeClr val="tx1">
                            <a:lumMod val="65000"/>
                            <a:lumOff val="35000"/>
                          </a:schemeClr>
                        </a:solidFill>
                        <a:latin typeface="BIZ UDゴシック" panose="020B0400000000000000" pitchFamily="49" charset="-128"/>
                      </a:rPr>
                      <a:pPr marL="0" marR="0" lvl="0" indent="0" algn="ctr" defTabSz="914400" rtl="0" eaLnBrk="1" fontAlgn="auto" latinLnBrk="0" hangingPunct="1">
                        <a:lnSpc>
                          <a:spcPct val="100000"/>
                        </a:lnSpc>
                        <a:spcBef>
                          <a:spcPts val="0"/>
                        </a:spcBef>
                        <a:spcAft>
                          <a:spcPts val="0"/>
                        </a:spcAft>
                        <a:buClrTx/>
                        <a:buSzTx/>
                        <a:buFontTx/>
                        <a:buNone/>
                        <a:tabLst/>
                        <a:defRPr sz="650">
                          <a:solidFill>
                            <a:schemeClr val="tx1">
                              <a:lumMod val="65000"/>
                              <a:lumOff val="35000"/>
                            </a:schemeClr>
                          </a:solidFill>
                          <a:latin typeface="BIZ UDゴシック" panose="020B0400000000000000" pitchFamily="49" charset="-128"/>
                          <a:ea typeface="BIZ UDゴシック" panose="020B0400000000000000" pitchFamily="49" charset="-128"/>
                        </a:defRPr>
                      </a:pPr>
                      <a:t>[値]</a:t>
                    </a:fld>
                    <a:r>
                      <a:rPr lang="ja-JP" altLang="en-US" sz="65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rPr>
                      <a:t>（</a:t>
                    </a:r>
                    <a:r>
                      <a:rPr lang="en-US" altLang="ja-JP" sz="65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rPr>
                      <a:t>4.0</a:t>
                    </a:r>
                    <a:r>
                      <a:rPr lang="ja-JP" altLang="en-US" sz="65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65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5929002161793152"/>
                      <c:h val="0.25118934348239774"/>
                    </c:manualLayout>
                  </c15:layout>
                  <c15:dlblFieldTable/>
                  <c15:showDataLabelsRange val="0"/>
                </c:ext>
                <c:ext xmlns:c16="http://schemas.microsoft.com/office/drawing/2014/chart" uri="{C3380CC4-5D6E-409C-BE32-E72D297353CC}">
                  <c16:uniqueId val="{00000001-6F98-414C-9D0F-4EF1AB8C6976}"/>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Sheet1!$A$2:$A$3</c:f>
              <c:numCache>
                <c:formatCode>General</c:formatCode>
                <c:ptCount val="2"/>
                <c:pt idx="0">
                  <c:v>2024</c:v>
                </c:pt>
                <c:pt idx="1">
                  <c:v>2026</c:v>
                </c:pt>
              </c:numCache>
            </c:numRef>
          </c:cat>
          <c:val>
            <c:numRef>
              <c:f>Sheet1!$B$2:$B$3</c:f>
              <c:numCache>
                <c:formatCode>General</c:formatCode>
                <c:ptCount val="2"/>
                <c:pt idx="0">
                  <c:v>118</c:v>
                </c:pt>
                <c:pt idx="1">
                  <c:v>130</c:v>
                </c:pt>
              </c:numCache>
            </c:numRef>
          </c:val>
          <c:extLst>
            <c:ext xmlns:c16="http://schemas.microsoft.com/office/drawing/2014/chart" uri="{C3380CC4-5D6E-409C-BE32-E72D297353CC}">
              <c16:uniqueId val="{00000002-6F98-414C-9D0F-4EF1AB8C6976}"/>
            </c:ext>
          </c:extLst>
        </c:ser>
        <c:ser>
          <c:idx val="1"/>
          <c:order val="1"/>
          <c:tx>
            <c:strRef>
              <c:f>Sheet1!$C$1</c:f>
              <c:strCache>
                <c:ptCount val="1"/>
                <c:pt idx="0">
                  <c:v>どちらでもない</c:v>
                </c:pt>
              </c:strCache>
            </c:strRef>
          </c:tx>
          <c:spPr>
            <a:solidFill>
              <a:schemeClr val="accent2"/>
            </a:solidFill>
            <a:ln>
              <a:noFill/>
            </a:ln>
            <a:effectLst/>
          </c:spPr>
          <c:invertIfNegative val="0"/>
          <c:dLbls>
            <c:dLbl>
              <c:idx val="0"/>
              <c:tx>
                <c:rich>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r>
                      <a:rPr lang="ja-JP" altLang="en-US"/>
                      <a:t>どちらでもない</a:t>
                    </a:r>
                  </a:p>
                  <a:p>
                    <a:pPr>
                      <a:defRPr sz="650">
                        <a:solidFill>
                          <a:schemeClr val="bg1"/>
                        </a:solidFill>
                        <a:latin typeface="BIZ UDゴシック" panose="020B0400000000000000" pitchFamily="49" charset="-128"/>
                        <a:ea typeface="BIZ UDゴシック" panose="020B0400000000000000" pitchFamily="49" charset="-128"/>
                      </a:defRPr>
                    </a:pPr>
                    <a:fld id="{FEE63BE2-6CCD-4023-9689-D1F8BE1C54E7}" type="VALUE">
                      <a:rPr lang="en-US" altLang="ja-JP"/>
                      <a:pPr>
                        <a:defRPr sz="650">
                          <a:solidFill>
                            <a:schemeClr val="bg1"/>
                          </a:solidFill>
                          <a:latin typeface="BIZ UDゴシック" panose="020B0400000000000000" pitchFamily="49" charset="-128"/>
                          <a:ea typeface="BIZ UDゴシック" panose="020B0400000000000000" pitchFamily="49" charset="-128"/>
                        </a:defRPr>
                      </a:pPr>
                      <a:t>[値]</a:t>
                    </a:fld>
                    <a:r>
                      <a:rPr lang="en-US" altLang="ja-JP"/>
                      <a:t>(67.4</a:t>
                    </a:r>
                    <a:r>
                      <a:rPr lang="ja-JP" altLang="en-US"/>
                      <a:t>％</a:t>
                    </a:r>
                    <a:r>
                      <a:rPr lang="en-US" altLang="ja-JP"/>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4108544771873932"/>
                      <c:h val="0.21503330161750714"/>
                    </c:manualLayout>
                  </c15:layout>
                  <c15:dlblFieldTable/>
                  <c15:showDataLabelsRange val="0"/>
                </c:ext>
                <c:ext xmlns:c16="http://schemas.microsoft.com/office/drawing/2014/chart" uri="{C3380CC4-5D6E-409C-BE32-E72D297353CC}">
                  <c16:uniqueId val="{00000003-6F98-414C-9D0F-4EF1AB8C6976}"/>
                </c:ext>
              </c:extLst>
            </c:dLbl>
            <c:dLbl>
              <c:idx val="1"/>
              <c:tx>
                <c:rich>
                  <a:bodyPr/>
                  <a:lstStyle/>
                  <a:p>
                    <a:r>
                      <a:rPr lang="ja-JP" altLang="en-US"/>
                      <a:t>どちらでもない</a:t>
                    </a:r>
                  </a:p>
                  <a:p>
                    <a:fld id="{0F6FA000-1720-45FA-BE9F-AF72216691D1}" type="VALUE">
                      <a:rPr lang="en-US" altLang="ja-JP"/>
                      <a:pPr/>
                      <a:t>[値]</a:t>
                    </a:fld>
                    <a:r>
                      <a:rPr lang="ja-JP" altLang="en-US"/>
                      <a:t>（</a:t>
                    </a:r>
                    <a:r>
                      <a:rPr lang="en-US" altLang="ja-JP"/>
                      <a:t>65.7</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6F98-414C-9D0F-4EF1AB8C6976}"/>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Sheet1!$C$2:$C$3</c:f>
              <c:numCache>
                <c:formatCode>#,##0</c:formatCode>
                <c:ptCount val="2"/>
                <c:pt idx="0">
                  <c:v>1449</c:v>
                </c:pt>
                <c:pt idx="1">
                  <c:v>2110</c:v>
                </c:pt>
              </c:numCache>
            </c:numRef>
          </c:val>
          <c:extLst>
            <c:ext xmlns:c16="http://schemas.microsoft.com/office/drawing/2014/chart" uri="{C3380CC4-5D6E-409C-BE32-E72D297353CC}">
              <c16:uniqueId val="{00000005-6F98-414C-9D0F-4EF1AB8C6976}"/>
            </c:ext>
          </c:extLst>
        </c:ser>
        <c:ser>
          <c:idx val="2"/>
          <c:order val="2"/>
          <c:tx>
            <c:strRef>
              <c:f>Sheet1!$D$1</c:f>
              <c:strCache>
                <c:ptCount val="1"/>
                <c:pt idx="0">
                  <c:v>減った</c:v>
                </c:pt>
              </c:strCache>
            </c:strRef>
          </c:tx>
          <c:spPr>
            <a:solidFill>
              <a:schemeClr val="accent3"/>
            </a:solidFill>
            <a:ln>
              <a:noFill/>
            </a:ln>
            <a:effectLst/>
          </c:spPr>
          <c:invertIfNegative val="0"/>
          <c:dPt>
            <c:idx val="0"/>
            <c:invertIfNegative val="0"/>
            <c:bubble3D val="0"/>
            <c:spPr>
              <a:solidFill>
                <a:schemeClr val="accent3">
                  <a:lumMod val="75000"/>
                </a:schemeClr>
              </a:solidFill>
              <a:ln>
                <a:noFill/>
              </a:ln>
              <a:effectLst/>
            </c:spPr>
            <c:extLst>
              <c:ext xmlns:c16="http://schemas.microsoft.com/office/drawing/2014/chart" uri="{C3380CC4-5D6E-409C-BE32-E72D297353CC}">
                <c16:uniqueId val="{00000007-6F98-414C-9D0F-4EF1AB8C6976}"/>
              </c:ext>
            </c:extLst>
          </c:dPt>
          <c:dPt>
            <c:idx val="1"/>
            <c:invertIfNegative val="0"/>
            <c:bubble3D val="0"/>
            <c:spPr>
              <a:solidFill>
                <a:schemeClr val="accent3">
                  <a:lumMod val="75000"/>
                </a:schemeClr>
              </a:solidFill>
              <a:ln>
                <a:noFill/>
              </a:ln>
              <a:effectLst/>
            </c:spPr>
            <c:extLst>
              <c:ext xmlns:c16="http://schemas.microsoft.com/office/drawing/2014/chart" uri="{C3380CC4-5D6E-409C-BE32-E72D297353CC}">
                <c16:uniqueId val="{00000009-6F98-414C-9D0F-4EF1AB8C6976}"/>
              </c:ext>
            </c:extLst>
          </c:dPt>
          <c:dLbls>
            <c:dLbl>
              <c:idx val="0"/>
              <c:tx>
                <c:rich>
                  <a:bodyPr rot="0" spcFirstLastPara="1" vertOverflow="ellipsis" vert="horz" wrap="square" lIns="38100" tIns="19050" rIns="38100" bIns="19050" anchor="ctr" anchorCtr="1">
                    <a:no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r>
                      <a:rPr lang="ja-JP" altLang="en-US" sz="650" baseline="0">
                        <a:latin typeface="BIZ UDゴシック" panose="020B0400000000000000" pitchFamily="49" charset="-128"/>
                      </a:rPr>
                      <a:t>減った</a:t>
                    </a:r>
                  </a:p>
                  <a:p>
                    <a:pPr>
                      <a:defRPr sz="65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fld id="{95BFD701-63C1-49BF-BDEA-57FA1F1D8D23}" type="VALUE">
                      <a:rPr lang="en-US" altLang="ja-JP" sz="650" baseline="0">
                        <a:latin typeface="BIZ UDゴシック" panose="020B0400000000000000" pitchFamily="49" charset="-128"/>
                      </a:rPr>
                      <a:pPr>
                        <a:defRPr sz="65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t>[値]</a:t>
                    </a:fld>
                    <a:r>
                      <a:rPr lang="en-US" altLang="ja-JP" sz="650" baseline="0">
                        <a:latin typeface="BIZ UDゴシック" panose="020B0400000000000000" pitchFamily="49" charset="-128"/>
                      </a:rPr>
                      <a:t>(18.7</a:t>
                    </a:r>
                    <a:r>
                      <a:rPr lang="ja-JP" altLang="en-US" sz="650" baseline="0">
                        <a:latin typeface="BIZ UDゴシック" panose="020B0400000000000000" pitchFamily="49" charset="-128"/>
                      </a:rPr>
                      <a:t>％</a:t>
                    </a:r>
                    <a:r>
                      <a:rPr lang="en-US" altLang="ja-JP" sz="650" baseline="0">
                        <a:latin typeface="BIZ UDゴシック" panose="020B0400000000000000" pitchFamily="49" charset="-128"/>
                      </a:rPr>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30151325520537037"/>
                      <c:h val="0.33016175071360615"/>
                    </c:manualLayout>
                  </c15:layout>
                  <c15:dlblFieldTable/>
                  <c15:showDataLabelsRange val="0"/>
                </c:ext>
                <c:ext xmlns:c16="http://schemas.microsoft.com/office/drawing/2014/chart" uri="{C3380CC4-5D6E-409C-BE32-E72D297353CC}">
                  <c16:uniqueId val="{00000007-6F98-414C-9D0F-4EF1AB8C6976}"/>
                </c:ext>
              </c:extLst>
            </c:dLbl>
            <c:dLbl>
              <c:idx val="1"/>
              <c:tx>
                <c:rich>
                  <a:bodyPr rot="0" spcFirstLastPara="1" vertOverflow="ellipsis" vert="horz" wrap="square" lIns="38100" tIns="19050" rIns="38100" bIns="19050" anchor="ctr" anchorCtr="1">
                    <a:no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r>
                      <a:rPr lang="ja-JP" altLang="en-US" sz="650" baseline="0"/>
                      <a:t>減った</a:t>
                    </a:r>
                  </a:p>
                  <a:p>
                    <a:pPr>
                      <a:defRPr sz="65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fld id="{15DE5CA4-5153-44B5-8C88-0367E4ADFC6B}" type="VALUE">
                      <a:rPr lang="en-US" altLang="ja-JP" sz="650" baseline="0"/>
                      <a:pPr>
                        <a:defRPr sz="650">
                          <a:ln w="3175">
                            <a:noFill/>
                          </a:ln>
                          <a:solidFill>
                            <a:schemeClr val="bg1">
                              <a:lumMod val="95000"/>
                            </a:schemeClr>
                          </a:solidFill>
                          <a:effectLst/>
                          <a:latin typeface="BIZ UDゴシック" panose="020B0400000000000000" pitchFamily="49" charset="-128"/>
                          <a:ea typeface="BIZ UDゴシック" panose="020B0400000000000000" pitchFamily="49" charset="-128"/>
                        </a:defRPr>
                      </a:pPr>
                      <a:t>[値]</a:t>
                    </a:fld>
                    <a:r>
                      <a:rPr lang="ja-JP" altLang="en-US" sz="650" baseline="0"/>
                      <a:t>（</a:t>
                    </a:r>
                    <a:r>
                      <a:rPr lang="en-US" altLang="ja-JP" sz="650" baseline="0"/>
                      <a:t>19.8</a:t>
                    </a:r>
                    <a:r>
                      <a:rPr lang="ja-JP" altLang="en-US" sz="650" baseline="0"/>
                      <a:t>％）</a:t>
                    </a:r>
                  </a:p>
                </c:rich>
              </c:tx>
              <c:spPr>
                <a:noFill/>
                <a:ln>
                  <a:noFill/>
                </a:ln>
                <a:effectLst/>
              </c:spPr>
              <c:txPr>
                <a:bodyPr rot="0" spcFirstLastPara="1" vertOverflow="ellipsis" vert="horz" wrap="square" lIns="38100" tIns="19050" rIns="38100" bIns="19050" anchor="ctr" anchorCtr="1">
                  <a:no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0.16611673683012856"/>
                      <c:h val="0.24548049476688863"/>
                    </c:manualLayout>
                  </c15:layout>
                  <c15:dlblFieldTable/>
                  <c15:showDataLabelsRange val="0"/>
                </c:ext>
                <c:ext xmlns:c16="http://schemas.microsoft.com/office/drawing/2014/chart" uri="{C3380CC4-5D6E-409C-BE32-E72D297353CC}">
                  <c16:uniqueId val="{00000009-6F98-414C-9D0F-4EF1AB8C6976}"/>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ln w="3175">
                      <a:noFill/>
                    </a:ln>
                    <a:solidFill>
                      <a:schemeClr val="bg1">
                        <a:lumMod val="95000"/>
                      </a:schemeClr>
                    </a:solidFill>
                    <a:effectLst/>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Sheet1!$D$2:$D$3</c:f>
              <c:numCache>
                <c:formatCode>#,##0</c:formatCode>
                <c:ptCount val="2"/>
                <c:pt idx="0">
                  <c:v>402</c:v>
                </c:pt>
                <c:pt idx="1">
                  <c:v>635</c:v>
                </c:pt>
              </c:numCache>
            </c:numRef>
          </c:val>
          <c:extLst>
            <c:ext xmlns:c16="http://schemas.microsoft.com/office/drawing/2014/chart" uri="{C3380CC4-5D6E-409C-BE32-E72D297353CC}">
              <c16:uniqueId val="{0000000A-6F98-414C-9D0F-4EF1AB8C6976}"/>
            </c:ext>
          </c:extLst>
        </c:ser>
        <c:ser>
          <c:idx val="3"/>
          <c:order val="3"/>
          <c:tx>
            <c:strRef>
              <c:f>Sheet1!$E$1</c:f>
              <c:strCache>
                <c:ptCount val="1"/>
                <c:pt idx="0">
                  <c:v>無回答</c:v>
                </c:pt>
              </c:strCache>
            </c:strRef>
          </c:tx>
          <c:spPr>
            <a:solidFill>
              <a:srgbClr val="F6BB00"/>
            </a:solidFill>
            <a:ln>
              <a:noFill/>
            </a:ln>
            <a:effectLst/>
          </c:spPr>
          <c:invertIfNegative val="0"/>
          <c:dLbls>
            <c:dLbl>
              <c:idx val="0"/>
              <c:tx>
                <c:rich>
                  <a:bodyPr/>
                  <a:lstStyle/>
                  <a:p>
                    <a:r>
                      <a:rPr lang="ja-JP" altLang="en-US"/>
                      <a:t>無回答</a:t>
                    </a:r>
                  </a:p>
                  <a:p>
                    <a:fld id="{99519F20-F120-4E4A-8124-A5E000D66547}" type="VALUE">
                      <a:rPr lang="en-US" altLang="ja-JP"/>
                      <a:pPr/>
                      <a:t>[値]</a:t>
                    </a:fld>
                    <a:endParaRPr lang="en-US" altLang="ja-JP"/>
                  </a:p>
                  <a:p>
                    <a:r>
                      <a:rPr lang="ja-JP" altLang="en-US"/>
                      <a:t>（</a:t>
                    </a:r>
                    <a:r>
                      <a:rPr lang="en-US" altLang="ja-JP"/>
                      <a:t>8.4</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6F98-414C-9D0F-4EF1AB8C6976}"/>
                </c:ext>
              </c:extLst>
            </c:dLbl>
            <c:dLbl>
              <c:idx val="1"/>
              <c:layout>
                <c:manualLayout>
                  <c:x val="6.8267152121970643E-3"/>
                  <c:y val="0"/>
                </c:manualLayout>
              </c:layout>
              <c:tx>
                <c:rich>
                  <a:bodyPr/>
                  <a:lstStyle/>
                  <a:p>
                    <a:r>
                      <a:rPr lang="ja-JP" altLang="en-US"/>
                      <a:t>無回答</a:t>
                    </a:r>
                  </a:p>
                  <a:p>
                    <a:fld id="{3F793348-D784-4E49-9C69-D5C86A009C70}" type="VALUE">
                      <a:rPr lang="en-US" altLang="ja-JP"/>
                      <a:pPr/>
                      <a:t>[値]</a:t>
                    </a:fld>
                    <a:r>
                      <a:rPr lang="ja-JP" altLang="en-US"/>
                      <a:t>（</a:t>
                    </a:r>
                    <a:r>
                      <a:rPr lang="en-US" altLang="ja-JP"/>
                      <a:t>10.5</a:t>
                    </a:r>
                    <a:r>
                      <a:rPr lang="ja-JP" altLang="en-US"/>
                      <a:t>％）</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6F98-414C-9D0F-4EF1AB8C6976}"/>
                </c:ext>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2026</c:v>
                </c:pt>
              </c:numCache>
            </c:numRef>
          </c:cat>
          <c:val>
            <c:numRef>
              <c:f>Sheet1!$E$2:$E$3</c:f>
              <c:numCache>
                <c:formatCode>General</c:formatCode>
                <c:ptCount val="2"/>
                <c:pt idx="0">
                  <c:v>180</c:v>
                </c:pt>
                <c:pt idx="1">
                  <c:v>339</c:v>
                </c:pt>
              </c:numCache>
            </c:numRef>
          </c:val>
          <c:extLst>
            <c:ext xmlns:c16="http://schemas.microsoft.com/office/drawing/2014/chart" uri="{C3380CC4-5D6E-409C-BE32-E72D297353CC}">
              <c16:uniqueId val="{0000000D-6F98-414C-9D0F-4EF1AB8C6976}"/>
            </c:ext>
          </c:extLst>
        </c:ser>
        <c:dLbls>
          <c:dLblPos val="ctr"/>
          <c:showLegendKey val="0"/>
          <c:showVal val="1"/>
          <c:showCatName val="0"/>
          <c:showSerName val="0"/>
          <c:showPercent val="0"/>
          <c:showBubbleSize val="0"/>
        </c:dLbls>
        <c:gapWidth val="50"/>
        <c:overlap val="100"/>
        <c:axId val="1303512127"/>
        <c:axId val="1303500607"/>
      </c:barChart>
      <c:catAx>
        <c:axId val="1303512127"/>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303500607"/>
        <c:crosses val="autoZero"/>
        <c:auto val="1"/>
        <c:lblAlgn val="ctr"/>
        <c:lblOffset val="100"/>
        <c:noMultiLvlLbl val="0"/>
      </c:catAx>
      <c:valAx>
        <c:axId val="1303500607"/>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03512127"/>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solidFill>
            <a:schemeClr val="tx1"/>
          </a:solidFill>
        </a:defRPr>
      </a:pPr>
      <a:endParaRPr lang="ja-JP"/>
    </a:p>
  </c:txPr>
  <c:externalData r:id="rId4">
    <c:autoUpdate val="0"/>
  </c:externalData>
  <c:userShapes r:id="rId5"/>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50383938971889641"/>
          <c:y val="3.415890124238638E-2"/>
          <c:w val="0.4736919719315818"/>
          <c:h val="0.93168219751522729"/>
        </c:manualLayout>
      </c:layout>
      <c:barChart>
        <c:barDir val="bar"/>
        <c:grouping val="clustered"/>
        <c:varyColors val="0"/>
        <c:ser>
          <c:idx val="5"/>
          <c:order val="0"/>
          <c:tx>
            <c:strRef>
              <c:f>Sheet1!$B$1</c:f>
              <c:strCache>
                <c:ptCount val="1"/>
                <c:pt idx="0">
                  <c:v>実数</c:v>
                </c:pt>
              </c:strCache>
            </c:strRef>
          </c:tx>
          <c:spPr>
            <a:solidFill>
              <a:schemeClr val="accent1">
                <a:shade val="50000"/>
              </a:schemeClr>
            </a:solidFill>
            <a:ln w="19050">
              <a:solidFill>
                <a:schemeClr val="lt1"/>
              </a:solidFill>
            </a:ln>
            <a:effectLst/>
          </c:spPr>
          <c:invertIfNegative val="0"/>
          <c:dPt>
            <c:idx val="2"/>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1-F8CC-4543-9537-BE3EAE242FEB}"/>
              </c:ext>
            </c:extLst>
          </c:dPt>
          <c:dPt>
            <c:idx val="3"/>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3-F8CC-4543-9537-BE3EAE242FEB}"/>
              </c:ext>
            </c:extLst>
          </c:dPt>
          <c:dPt>
            <c:idx val="4"/>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5-F8CC-4543-9537-BE3EAE242FEB}"/>
              </c:ext>
            </c:extLst>
          </c:dPt>
          <c:dPt>
            <c:idx val="6"/>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7-F8CC-4543-9537-BE3EAE242FEB}"/>
              </c:ext>
            </c:extLst>
          </c:dPt>
          <c:dPt>
            <c:idx val="7"/>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9-F8CC-4543-9537-BE3EAE242FEB}"/>
              </c:ext>
            </c:extLst>
          </c:dPt>
          <c:dPt>
            <c:idx val="8"/>
            <c:invertIfNegative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0B-F8CC-4543-9537-BE3EAE242FEB}"/>
              </c:ext>
            </c:extLst>
          </c:dPt>
          <c:dLbls>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飲食店がたばこのルールについて気軽に質問できる相談窓口を充実させる</c:v>
                </c:pt>
                <c:pt idx="1">
                  <c:v>飲食店を直接訪問し、ルールが守られているかの見回りをする</c:v>
                </c:pt>
                <c:pt idx="2">
                  <c:v>ルールをきちんと守っている飲食店を積極的に紹介・アピールする</c:v>
                </c:pt>
                <c:pt idx="3">
                  <c:v>禁煙にするための改装や、喫煙専用室をつくるための費用を補助する</c:v>
                </c:pt>
                <c:pt idx="4">
                  <c:v>ルールを守っていない飲食店に対して、指導や助言を行う</c:v>
                </c:pt>
                <c:pt idx="5">
                  <c:v> 飲食店の利用客に対して、たばこのルール（法律や条例）やマナーを広く知らせ、理解を呼びかける</c:v>
                </c:pt>
                <c:pt idx="6">
                  <c:v>飲食店に対して、たばこのルール（法律や条例）をもっと広く知らせる</c:v>
                </c:pt>
                <c:pt idx="7">
                  <c:v>「禁煙」や「喫煙可能」などステッカー（標識）掲示を徹底する</c:v>
                </c:pt>
                <c:pt idx="8">
                  <c:v> 繁華街や飲食店の近くにたばこを吸える公衆喫煙所を増やす</c:v>
                </c:pt>
              </c:strCache>
            </c:strRef>
          </c:cat>
          <c:val>
            <c:numRef>
              <c:f>Sheet1!$B$2:$B$10</c:f>
              <c:numCache>
                <c:formatCode>0.0%</c:formatCode>
                <c:ptCount val="9"/>
                <c:pt idx="0">
                  <c:v>7.5999999999999998E-2</c:v>
                </c:pt>
                <c:pt idx="1">
                  <c:v>0.13200000000000001</c:v>
                </c:pt>
                <c:pt idx="2">
                  <c:v>0.17499999999999999</c:v>
                </c:pt>
                <c:pt idx="3">
                  <c:v>0.22900000000000001</c:v>
                </c:pt>
                <c:pt idx="4">
                  <c:v>0.22900000000000001</c:v>
                </c:pt>
                <c:pt idx="5">
                  <c:v>0.23799999999999999</c:v>
                </c:pt>
                <c:pt idx="6">
                  <c:v>0.27700000000000002</c:v>
                </c:pt>
                <c:pt idx="7">
                  <c:v>0.29599999999999999</c:v>
                </c:pt>
                <c:pt idx="8">
                  <c:v>0.375</c:v>
                </c:pt>
              </c:numCache>
            </c:numRef>
          </c:val>
          <c:extLst>
            <c:ext xmlns:c16="http://schemas.microsoft.com/office/drawing/2014/chart" uri="{C3380CC4-5D6E-409C-BE32-E72D297353CC}">
              <c16:uniqueId val="{0000000C-F8CC-4543-9537-BE3EAE242FEB}"/>
            </c:ext>
          </c:extLst>
        </c:ser>
        <c:dLbls>
          <c:showLegendKey val="0"/>
          <c:showVal val="0"/>
          <c:showCatName val="0"/>
          <c:showSerName val="0"/>
          <c:showPercent val="0"/>
          <c:showBubbleSize val="0"/>
        </c:dLbls>
        <c:gapWidth val="100"/>
        <c:axId val="1355919263"/>
        <c:axId val="1355927583"/>
      </c:barChart>
      <c:valAx>
        <c:axId val="1355927583"/>
        <c:scaling>
          <c:orientation val="minMax"/>
        </c:scaling>
        <c:delete val="1"/>
        <c:axPos val="b"/>
        <c:numFmt formatCode="0.0%" sourceLinked="1"/>
        <c:majorTickMark val="out"/>
        <c:minorTickMark val="none"/>
        <c:tickLblPos val="nextTo"/>
        <c:crossAx val="1355919263"/>
        <c:crosses val="autoZero"/>
        <c:crossBetween val="between"/>
        <c:majorUnit val="0.1"/>
      </c:valAx>
      <c:catAx>
        <c:axId val="1355919263"/>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1355927583"/>
        <c:crosses val="autoZero"/>
        <c:auto val="1"/>
        <c:lblAlgn val="l"/>
        <c:lblOffset val="100"/>
        <c:tickMarkSkip val="1"/>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b="1">
          <a:solidFill>
            <a:schemeClr val="tx1"/>
          </a:solidFill>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Reversed" id="21">
  <a:schemeClr val="accent1"/>
</cs:colorStyle>
</file>

<file path=word/charts/colors8.xml><?xml version="1.0" encoding="utf-8"?>
<cs:colorStyle xmlns:cs="http://schemas.microsoft.com/office/drawing/2012/chartStyle" xmlns:a="http://schemas.openxmlformats.org/drawingml/2006/main" meth="withinLinearReversed" id="21">
  <a:schemeClr val="accent1"/>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0.88874</cdr:x>
      <cdr:y>0.15253</cdr:y>
    </cdr:from>
    <cdr:to>
      <cdr:x>0.90269</cdr:x>
      <cdr:y>0.2639</cdr:y>
    </cdr:to>
    <cdr:cxnSp macro="">
      <cdr:nvCxnSpPr>
        <cdr:cNvPr id="3" name="直線コネクタ 2"/>
        <cdr:cNvCxnSpPr/>
      </cdr:nvCxnSpPr>
      <cdr:spPr>
        <a:xfrm xmlns:a="http://schemas.openxmlformats.org/drawingml/2006/main" flipV="1">
          <a:off x="4960069" y="203598"/>
          <a:ext cx="77856" cy="148653"/>
        </a:xfrm>
        <a:prstGeom xmlns:a="http://schemas.openxmlformats.org/drawingml/2006/main" prst="line">
          <a:avLst/>
        </a:prstGeom>
        <a:ln xmlns:a="http://schemas.openxmlformats.org/drawingml/2006/main" w="9525">
          <a:solidFill>
            <a:schemeClr val="tx1">
              <a:lumMod val="65000"/>
              <a:lumOff val="35000"/>
            </a:schemeClr>
          </a:solid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0.86522</cdr:x>
      <cdr:y>0.54334</cdr:y>
    </cdr:from>
    <cdr:to>
      <cdr:x>0.8843</cdr:x>
      <cdr:y>0.68072</cdr:y>
    </cdr:to>
    <cdr:cxnSp macro="">
      <cdr:nvCxnSpPr>
        <cdr:cNvPr id="4" name="直線コネクタ 3"/>
        <cdr:cNvCxnSpPr/>
      </cdr:nvCxnSpPr>
      <cdr:spPr>
        <a:xfrm xmlns:a="http://schemas.openxmlformats.org/drawingml/2006/main" flipV="1">
          <a:off x="4828785" y="725240"/>
          <a:ext cx="106486" cy="183370"/>
        </a:xfrm>
        <a:prstGeom xmlns:a="http://schemas.openxmlformats.org/drawingml/2006/main" prst="line">
          <a:avLst/>
        </a:prstGeom>
        <a:ln xmlns:a="http://schemas.openxmlformats.org/drawingml/2006/main" w="9525">
          <a:solidFill>
            <a:schemeClr val="tx1">
              <a:lumMod val="65000"/>
              <a:lumOff val="35000"/>
            </a:schemeClr>
          </a:solidFill>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0.07434</cdr:x>
      <cdr:y>0.52613</cdr:y>
    </cdr:from>
    <cdr:to>
      <cdr:x>0.0983</cdr:x>
      <cdr:y>0.64296</cdr:y>
    </cdr:to>
    <cdr:cxnSp macro="">
      <cdr:nvCxnSpPr>
        <cdr:cNvPr id="23" name="直線コネクタ 22"/>
        <cdr:cNvCxnSpPr/>
      </cdr:nvCxnSpPr>
      <cdr:spPr>
        <a:xfrm xmlns:a="http://schemas.openxmlformats.org/drawingml/2006/main" flipV="1">
          <a:off x="414915" y="702259"/>
          <a:ext cx="133725" cy="155945"/>
        </a:xfrm>
        <a:prstGeom xmlns:a="http://schemas.openxmlformats.org/drawingml/2006/main" prst="line">
          <a:avLst/>
        </a:prstGeom>
        <a:ln xmlns:a="http://schemas.openxmlformats.org/drawingml/2006/main" w="9525">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0.08651</cdr:x>
      <cdr:y>0.11479</cdr:y>
    </cdr:from>
    <cdr:to>
      <cdr:x>0.11003</cdr:x>
      <cdr:y>0.27402</cdr:y>
    </cdr:to>
    <cdr:cxnSp macro="">
      <cdr:nvCxnSpPr>
        <cdr:cNvPr id="27" name="直線コネクタ 26"/>
        <cdr:cNvCxnSpPr/>
      </cdr:nvCxnSpPr>
      <cdr:spPr>
        <a:xfrm xmlns:a="http://schemas.openxmlformats.org/drawingml/2006/main" flipV="1">
          <a:off x="482803" y="153212"/>
          <a:ext cx="131268" cy="212548"/>
        </a:xfrm>
        <a:prstGeom xmlns:a="http://schemas.openxmlformats.org/drawingml/2006/main" prst="line">
          <a:avLst/>
        </a:prstGeom>
        <a:ln xmlns:a="http://schemas.openxmlformats.org/drawingml/2006/main" w="9525">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0.08381</cdr:x>
      <cdr:y>0.13092</cdr:y>
    </cdr:from>
    <cdr:to>
      <cdr:x>0.10733</cdr:x>
      <cdr:y>0.29016</cdr:y>
    </cdr:to>
    <cdr:cxnSp macro="">
      <cdr:nvCxnSpPr>
        <cdr:cNvPr id="2" name="直線コネクタ 1"/>
        <cdr:cNvCxnSpPr/>
      </cdr:nvCxnSpPr>
      <cdr:spPr>
        <a:xfrm xmlns:a="http://schemas.openxmlformats.org/drawingml/2006/main" flipV="1">
          <a:off x="467766" y="174751"/>
          <a:ext cx="131268" cy="212548"/>
        </a:xfrm>
        <a:prstGeom xmlns:a="http://schemas.openxmlformats.org/drawingml/2006/main" prst="line">
          <a:avLst/>
        </a:prstGeom>
        <a:ln xmlns:a="http://schemas.openxmlformats.org/drawingml/2006/main" w="9525">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22482-C31F-41BA-A96E-3D3758137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454</Words>
  <Characters>2589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2026-09-16T02:51:00Z</dcterms:created>
  <dcterms:modified xsi:type="dcterms:W3CDTF">2026-10-08T01:05:00Z</dcterms:modified>
</cp:coreProperties>
</file>