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F99" w:rsidRPr="00B414BC" w:rsidRDefault="0078033F" w:rsidP="00B414BC">
      <w:pPr>
        <w:spacing w:line="380" w:lineRule="exact"/>
        <w:jc w:val="center"/>
        <w:rPr>
          <w:rFonts w:ascii="ＭＳ ゴシック" w:eastAsia="ＭＳ ゴシック" w:hAnsi="ＭＳ ゴシック"/>
          <w:b/>
          <w:sz w:val="24"/>
          <w:szCs w:val="24"/>
        </w:rPr>
      </w:pPr>
      <w:r w:rsidRPr="00B414BC">
        <w:rPr>
          <w:rFonts w:ascii="ＭＳ ゴシック" w:eastAsia="ＭＳ ゴシック" w:hAnsi="ＭＳ ゴシック" w:hint="eastAsia"/>
          <w:b/>
          <w:sz w:val="24"/>
          <w:szCs w:val="24"/>
        </w:rPr>
        <w:t>「府民の健康づくり機運醸成事業」</w:t>
      </w:r>
      <w:r w:rsidR="008E287B" w:rsidRPr="00B414BC">
        <w:rPr>
          <w:rFonts w:ascii="ＭＳ ゴシック" w:eastAsia="ＭＳ ゴシック" w:hAnsi="ＭＳ ゴシック" w:hint="eastAsia"/>
          <w:b/>
          <w:sz w:val="24"/>
          <w:szCs w:val="24"/>
        </w:rPr>
        <w:t>仕様書</w:t>
      </w:r>
    </w:p>
    <w:p w:rsidR="008E287B" w:rsidRDefault="008E287B"/>
    <w:p w:rsidR="00B730C5" w:rsidRDefault="00B730C5"/>
    <w:p w:rsidR="008E287B" w:rsidRPr="00B730C5" w:rsidRDefault="008E287B">
      <w:pPr>
        <w:rPr>
          <w:rFonts w:asciiTheme="minorEastAsia" w:hAnsiTheme="minorEastAsia"/>
          <w:b/>
        </w:rPr>
      </w:pPr>
      <w:r w:rsidRPr="00B730C5">
        <w:rPr>
          <w:rFonts w:asciiTheme="minorEastAsia" w:hAnsiTheme="minorEastAsia" w:hint="eastAsia"/>
          <w:b/>
        </w:rPr>
        <w:t>１．事業名</w:t>
      </w:r>
    </w:p>
    <w:p w:rsidR="008E287B" w:rsidRDefault="008E287B" w:rsidP="008E287B">
      <w:pPr>
        <w:ind w:firstLineChars="200" w:firstLine="420"/>
      </w:pPr>
      <w:r>
        <w:rPr>
          <w:rFonts w:hint="eastAsia"/>
        </w:rPr>
        <w:t>府民の健康づくり機運醸成事業</w:t>
      </w:r>
    </w:p>
    <w:p w:rsidR="0096320C" w:rsidRPr="0067178F" w:rsidRDefault="0096320C"/>
    <w:p w:rsidR="008E287B" w:rsidRPr="00B730C5" w:rsidRDefault="008E287B">
      <w:pPr>
        <w:rPr>
          <w:rFonts w:asciiTheme="minorEastAsia" w:hAnsiTheme="minorEastAsia"/>
          <w:b/>
        </w:rPr>
      </w:pPr>
      <w:r w:rsidRPr="00B730C5">
        <w:rPr>
          <w:rFonts w:asciiTheme="minorEastAsia" w:hAnsiTheme="minorEastAsia" w:hint="eastAsia"/>
          <w:b/>
        </w:rPr>
        <w:t>２．事業目的</w:t>
      </w:r>
    </w:p>
    <w:p w:rsidR="0067178F" w:rsidRDefault="001A3B8D" w:rsidP="0067178F">
      <w:pPr>
        <w:ind w:leftChars="200" w:left="420"/>
        <w:rPr>
          <w:rFonts w:asciiTheme="minorEastAsia" w:hAnsiTheme="minorEastAsia"/>
          <w:szCs w:val="21"/>
        </w:rPr>
      </w:pPr>
      <w:r w:rsidRPr="001A3B8D">
        <w:rPr>
          <w:rFonts w:asciiTheme="minorEastAsia" w:hAnsiTheme="minorEastAsia" w:hint="eastAsia"/>
        </w:rPr>
        <w:t>本事業は、府民の健康寿命の延伸・健康格差の縮小に向けて、</w:t>
      </w:r>
      <w:r w:rsidRPr="001A3B8D">
        <w:rPr>
          <w:rFonts w:asciiTheme="minorEastAsia" w:hAnsiTheme="minorEastAsia" w:hint="eastAsia"/>
          <w:szCs w:val="21"/>
        </w:rPr>
        <w:t>府民の自主的な健康行動の実践へつ</w:t>
      </w:r>
    </w:p>
    <w:p w:rsidR="001A3B8D" w:rsidRPr="001A3B8D" w:rsidRDefault="001A3B8D" w:rsidP="0067178F">
      <w:pPr>
        <w:ind w:firstLineChars="100" w:firstLine="210"/>
        <w:rPr>
          <w:rFonts w:asciiTheme="minorEastAsia" w:hAnsiTheme="minorEastAsia"/>
          <w:szCs w:val="21"/>
        </w:rPr>
      </w:pPr>
      <w:r w:rsidRPr="001A3B8D">
        <w:rPr>
          <w:rFonts w:asciiTheme="minorEastAsia" w:hAnsiTheme="minorEastAsia" w:hint="eastAsia"/>
          <w:szCs w:val="21"/>
        </w:rPr>
        <w:t>なげるため、府民の健康への関心を高める取組みを通じて、機運醸成を図ることを目的とする。</w:t>
      </w:r>
    </w:p>
    <w:p w:rsidR="0067178F" w:rsidRDefault="001A3B8D" w:rsidP="001A3B8D">
      <w:pPr>
        <w:ind w:left="420" w:hangingChars="200" w:hanging="420"/>
        <w:rPr>
          <w:rFonts w:asciiTheme="minorEastAsia" w:hAnsiTheme="minorEastAsia"/>
        </w:rPr>
      </w:pPr>
      <w:r w:rsidRPr="001A3B8D">
        <w:rPr>
          <w:rFonts w:asciiTheme="minorEastAsia" w:hAnsiTheme="minorEastAsia" w:hint="eastAsia"/>
        </w:rPr>
        <w:t xml:space="preserve">　　府民の健康寿命をはじめとする健康指標の現状や、「第</w:t>
      </w:r>
      <w:r w:rsidR="00670BA3">
        <w:rPr>
          <w:rFonts w:asciiTheme="minorEastAsia" w:hAnsiTheme="minorEastAsia" w:hint="eastAsia"/>
        </w:rPr>
        <w:t>３</w:t>
      </w:r>
      <w:r w:rsidRPr="001A3B8D">
        <w:rPr>
          <w:rFonts w:asciiTheme="minorEastAsia" w:hAnsiTheme="minorEastAsia" w:hint="eastAsia"/>
        </w:rPr>
        <w:t>次大阪府健康増進計画」など健康づくり関</w:t>
      </w:r>
    </w:p>
    <w:p w:rsidR="008E287B" w:rsidRDefault="001A3B8D" w:rsidP="0067178F">
      <w:pPr>
        <w:ind w:leftChars="100" w:left="210"/>
        <w:rPr>
          <w:rFonts w:asciiTheme="minorEastAsia" w:hAnsiTheme="minorEastAsia"/>
        </w:rPr>
      </w:pPr>
      <w:r w:rsidRPr="001A3B8D">
        <w:rPr>
          <w:rFonts w:asciiTheme="minorEastAsia" w:hAnsiTheme="minorEastAsia" w:hint="eastAsia"/>
        </w:rPr>
        <w:t>連</w:t>
      </w:r>
      <w:r w:rsidR="00670BA3">
        <w:rPr>
          <w:rFonts w:asciiTheme="minorEastAsia" w:hAnsiTheme="minorEastAsia" w:hint="eastAsia"/>
        </w:rPr>
        <w:t>４</w:t>
      </w:r>
      <w:r w:rsidRPr="001A3B8D">
        <w:rPr>
          <w:rFonts w:asciiTheme="minorEastAsia" w:hAnsiTheme="minorEastAsia" w:hint="eastAsia"/>
        </w:rPr>
        <w:t>計画</w:t>
      </w:r>
      <w:r>
        <w:rPr>
          <w:rFonts w:asciiTheme="minorEastAsia" w:hAnsiTheme="minorEastAsia" w:hint="eastAsia"/>
        </w:rPr>
        <w:t>（※</w:t>
      </w:r>
      <w:r w:rsidR="00670BA3">
        <w:rPr>
          <w:rFonts w:asciiTheme="minorEastAsia" w:hAnsiTheme="minorEastAsia" w:hint="eastAsia"/>
        </w:rPr>
        <w:t>１</w:t>
      </w:r>
      <w:r>
        <w:rPr>
          <w:rFonts w:asciiTheme="minorEastAsia" w:hAnsiTheme="minorEastAsia" w:hint="eastAsia"/>
        </w:rPr>
        <w:t>）</w:t>
      </w:r>
      <w:r w:rsidRPr="001A3B8D">
        <w:rPr>
          <w:rFonts w:asciiTheme="minorEastAsia" w:hAnsiTheme="minorEastAsia" w:hint="eastAsia"/>
        </w:rPr>
        <w:t>、「第</w:t>
      </w:r>
      <w:r w:rsidR="00B73A5D">
        <w:rPr>
          <w:rFonts w:asciiTheme="minorEastAsia" w:hAnsiTheme="minorEastAsia" w:hint="eastAsia"/>
        </w:rPr>
        <w:t>２</w:t>
      </w:r>
      <w:r w:rsidRPr="001A3B8D">
        <w:rPr>
          <w:rFonts w:asciiTheme="minorEastAsia" w:hAnsiTheme="minorEastAsia" w:hint="eastAsia"/>
        </w:rPr>
        <w:t>期健康寿命延伸プロジェクト</w:t>
      </w:r>
      <w:r>
        <w:rPr>
          <w:rFonts w:asciiTheme="minorEastAsia" w:hAnsiTheme="minorEastAsia" w:hint="eastAsia"/>
        </w:rPr>
        <w:t>（※</w:t>
      </w:r>
      <w:r w:rsidR="00670BA3">
        <w:rPr>
          <w:rFonts w:asciiTheme="minorEastAsia" w:hAnsiTheme="minorEastAsia" w:hint="eastAsia"/>
        </w:rPr>
        <w:t>２</w:t>
      </w:r>
      <w:r>
        <w:rPr>
          <w:rFonts w:asciiTheme="minorEastAsia" w:hAnsiTheme="minorEastAsia" w:hint="eastAsia"/>
        </w:rPr>
        <w:t>）</w:t>
      </w:r>
      <w:r w:rsidRPr="001A3B8D">
        <w:rPr>
          <w:rFonts w:asciiTheme="minorEastAsia" w:hAnsiTheme="minorEastAsia" w:hint="eastAsia"/>
        </w:rPr>
        <w:t>」など</w:t>
      </w:r>
      <w:r w:rsidR="00F5235F">
        <w:rPr>
          <w:rFonts w:asciiTheme="minorEastAsia" w:hAnsiTheme="minorEastAsia" w:hint="eastAsia"/>
        </w:rPr>
        <w:t>、本</w:t>
      </w:r>
      <w:r w:rsidRPr="001A3B8D">
        <w:rPr>
          <w:rFonts w:asciiTheme="minorEastAsia" w:hAnsiTheme="minorEastAsia" w:hint="eastAsia"/>
        </w:rPr>
        <w:t>府の健康医療行政の方向性や取組みを踏まえつつ、若い世代から働く世代、高齢期に至るオール府民が健康づくりに取り組みたくなる、意欲を喚起するＰＲ手法の展開等により、生涯を通して、誰もが心身ともに健康に生きる“健康・長寿”の社会づくりをめざす。</w:t>
      </w:r>
    </w:p>
    <w:p w:rsidR="00670BA3" w:rsidRPr="0067178F" w:rsidRDefault="00670BA3" w:rsidP="00E750D4">
      <w:pPr>
        <w:spacing w:line="160" w:lineRule="exact"/>
        <w:ind w:left="420" w:hangingChars="200" w:hanging="420"/>
      </w:pPr>
    </w:p>
    <w:p w:rsidR="007E21F8" w:rsidRDefault="00670BA3" w:rsidP="00D07DED">
      <w:pPr>
        <w:spacing w:line="260" w:lineRule="exact"/>
        <w:ind w:leftChars="200" w:left="820" w:hangingChars="200" w:hanging="400"/>
        <w:rPr>
          <w:rFonts w:ascii="ＭＳ ゴシック" w:eastAsia="ＭＳ ゴシック" w:hAnsi="ＭＳ ゴシック"/>
          <w:sz w:val="20"/>
          <w:szCs w:val="18"/>
        </w:rPr>
      </w:pPr>
      <w:r w:rsidRPr="00D07DED">
        <w:rPr>
          <w:rFonts w:ascii="ＭＳ ゴシック" w:eastAsia="ＭＳ ゴシック" w:hAnsi="ＭＳ ゴシック"/>
          <w:sz w:val="20"/>
          <w:szCs w:val="18"/>
        </w:rPr>
        <w:t>※１　「健康づくり関連４計画」とは、府民の健康寿命の延伸・健康格差の縮小の実現に向けた、４つの健康づくり関連計画をいう。第３次大阪府健康増進計画をはじめ、第３次大阪府食育推進計画、第２次大阪府歯科口腔保健計画、第３期大阪府がん対策推進計画のこと</w:t>
      </w:r>
      <w:r w:rsidRPr="00D07DED">
        <w:rPr>
          <w:rFonts w:ascii="ＭＳ ゴシック" w:eastAsia="ＭＳ ゴシック" w:hAnsi="ＭＳ ゴシック" w:hint="eastAsia"/>
          <w:sz w:val="20"/>
          <w:szCs w:val="18"/>
        </w:rPr>
        <w:t>をさす</w:t>
      </w:r>
      <w:r w:rsidRPr="00D07DED">
        <w:rPr>
          <w:rFonts w:ascii="ＭＳ ゴシック" w:eastAsia="ＭＳ ゴシック" w:hAnsi="ＭＳ ゴシック"/>
          <w:sz w:val="20"/>
          <w:szCs w:val="18"/>
        </w:rPr>
        <w:t>。</w:t>
      </w:r>
    </w:p>
    <w:p w:rsidR="00D07DED" w:rsidRDefault="007E21F8" w:rsidP="007E21F8">
      <w:pPr>
        <w:spacing w:line="260" w:lineRule="exact"/>
        <w:ind w:leftChars="400" w:left="840"/>
        <w:rPr>
          <w:rFonts w:ascii="ＭＳ ゴシック" w:eastAsia="ＭＳ ゴシック" w:hAnsi="ＭＳ ゴシック"/>
          <w:sz w:val="20"/>
          <w:szCs w:val="18"/>
        </w:rPr>
      </w:pPr>
      <w:r>
        <w:rPr>
          <w:rFonts w:ascii="ＭＳ ゴシック" w:eastAsia="ＭＳ ゴシック" w:hAnsi="ＭＳ ゴシック" w:hint="eastAsia"/>
          <w:sz w:val="20"/>
          <w:szCs w:val="18"/>
        </w:rPr>
        <w:t>計画期間は平成30</w:t>
      </w:r>
      <w:r w:rsidR="00502420" w:rsidRPr="00D07DED">
        <w:rPr>
          <w:rFonts w:ascii="ＭＳ ゴシック" w:eastAsia="ＭＳ ゴシック" w:hAnsi="ＭＳ ゴシック" w:hint="eastAsia"/>
          <w:sz w:val="20"/>
          <w:szCs w:val="18"/>
        </w:rPr>
        <w:t>（</w:t>
      </w:r>
      <w:r>
        <w:rPr>
          <w:rFonts w:ascii="ＭＳ ゴシック" w:eastAsia="ＭＳ ゴシック" w:hAnsi="ＭＳ ゴシック" w:hint="eastAsia"/>
          <w:sz w:val="20"/>
          <w:szCs w:val="18"/>
        </w:rPr>
        <w:t>2018</w:t>
      </w:r>
      <w:r w:rsidR="00502420" w:rsidRPr="00D07DED">
        <w:rPr>
          <w:rFonts w:ascii="ＭＳ ゴシック" w:eastAsia="ＭＳ ゴシック" w:hAnsi="ＭＳ ゴシック" w:hint="eastAsia"/>
          <w:sz w:val="20"/>
          <w:szCs w:val="18"/>
        </w:rPr>
        <w:t>）年度から平成</w:t>
      </w:r>
      <w:r>
        <w:rPr>
          <w:rFonts w:ascii="ＭＳ ゴシック" w:eastAsia="ＭＳ ゴシック" w:hAnsi="ＭＳ ゴシック" w:hint="eastAsia"/>
          <w:sz w:val="20"/>
          <w:szCs w:val="18"/>
        </w:rPr>
        <w:t>35</w:t>
      </w:r>
      <w:r w:rsidR="00502420" w:rsidRPr="00D07DED">
        <w:rPr>
          <w:rFonts w:ascii="ＭＳ ゴシック" w:eastAsia="ＭＳ ゴシック" w:hAnsi="ＭＳ ゴシック" w:hint="eastAsia"/>
          <w:sz w:val="20"/>
          <w:szCs w:val="18"/>
        </w:rPr>
        <w:t>（</w:t>
      </w:r>
      <w:r>
        <w:rPr>
          <w:rFonts w:ascii="ＭＳ ゴシック" w:eastAsia="ＭＳ ゴシック" w:hAnsi="ＭＳ ゴシック" w:hint="eastAsia"/>
          <w:sz w:val="20"/>
          <w:szCs w:val="18"/>
        </w:rPr>
        <w:t>2023</w:t>
      </w:r>
      <w:r w:rsidR="00502420" w:rsidRPr="00D07DED">
        <w:rPr>
          <w:rFonts w:ascii="ＭＳ ゴシック" w:eastAsia="ＭＳ ゴシック" w:hAnsi="ＭＳ ゴシック" w:hint="eastAsia"/>
          <w:sz w:val="20"/>
          <w:szCs w:val="18"/>
        </w:rPr>
        <w:t>）年度。</w:t>
      </w:r>
    </w:p>
    <w:p w:rsidR="00670BA3" w:rsidRPr="00D07DED" w:rsidRDefault="00AE68EF" w:rsidP="00D07DED">
      <w:pPr>
        <w:spacing w:line="260" w:lineRule="exact"/>
        <w:ind w:firstLineChars="400" w:firstLine="800"/>
        <w:rPr>
          <w:rFonts w:ascii="ＭＳ ゴシック" w:eastAsia="ＭＳ ゴシック" w:hAnsi="ＭＳ ゴシック"/>
          <w:sz w:val="20"/>
          <w:szCs w:val="18"/>
        </w:rPr>
      </w:pPr>
      <w:r w:rsidRPr="00D07DED">
        <w:rPr>
          <w:rFonts w:ascii="ＭＳ ゴシック" w:eastAsia="ＭＳ ゴシック" w:hAnsi="ＭＳ ゴシック" w:hint="eastAsia"/>
          <w:sz w:val="20"/>
          <w:szCs w:val="18"/>
        </w:rPr>
        <w:t>［</w:t>
      </w:r>
      <w:hyperlink r:id="rId7" w:history="1">
        <w:r w:rsidRPr="00D07DED">
          <w:rPr>
            <w:rStyle w:val="a8"/>
            <w:rFonts w:ascii="ＭＳ ゴシック" w:eastAsia="ＭＳ ゴシック" w:hAnsi="ＭＳ ゴシック" w:hint="eastAsia"/>
            <w:sz w:val="20"/>
            <w:szCs w:val="18"/>
          </w:rPr>
          <w:t>http://www.pref.osaka.lg.jp/kenkozukuri/4keikaku/index.html</w:t>
        </w:r>
      </w:hyperlink>
      <w:r w:rsidRPr="00D07DED">
        <w:rPr>
          <w:rFonts w:ascii="ＭＳ ゴシック" w:eastAsia="ＭＳ ゴシック" w:hAnsi="ＭＳ ゴシック" w:hint="eastAsia"/>
          <w:sz w:val="20"/>
          <w:szCs w:val="18"/>
        </w:rPr>
        <w:t>］</w:t>
      </w:r>
    </w:p>
    <w:p w:rsidR="00AE68EF" w:rsidRPr="00D07DED" w:rsidRDefault="00670BA3" w:rsidP="00D07DED">
      <w:pPr>
        <w:spacing w:line="260" w:lineRule="exact"/>
        <w:ind w:left="800" w:hangingChars="400" w:hanging="800"/>
        <w:rPr>
          <w:rFonts w:ascii="ＭＳ ゴシック" w:eastAsia="ＭＳ ゴシック" w:hAnsi="ＭＳ ゴシック"/>
          <w:sz w:val="20"/>
          <w:szCs w:val="18"/>
        </w:rPr>
      </w:pPr>
      <w:r w:rsidRPr="00D07DED">
        <w:rPr>
          <w:rFonts w:ascii="ＭＳ ゴシック" w:eastAsia="ＭＳ ゴシック" w:hAnsi="ＭＳ ゴシック" w:hint="eastAsia"/>
          <w:sz w:val="20"/>
          <w:szCs w:val="18"/>
        </w:rPr>
        <w:t xml:space="preserve">　　 </w:t>
      </w:r>
      <w:r w:rsidR="00EF49F7" w:rsidRPr="00D07DED">
        <w:rPr>
          <w:rFonts w:ascii="ＭＳ ゴシック" w:eastAsia="ＭＳ ゴシック" w:hAnsi="ＭＳ ゴシック" w:hint="eastAsia"/>
          <w:sz w:val="20"/>
          <w:szCs w:val="18"/>
        </w:rPr>
        <w:t>※２　「第２期健康寿命延伸プロジェクト」とは、</w:t>
      </w:r>
      <w:r w:rsidR="00502420" w:rsidRPr="00D07DED">
        <w:rPr>
          <w:rFonts w:ascii="ＭＳ ゴシック" w:eastAsia="ＭＳ ゴシック" w:hAnsi="ＭＳ ゴシック" w:hint="eastAsia"/>
          <w:sz w:val="20"/>
          <w:szCs w:val="18"/>
        </w:rPr>
        <w:t>府民の健康寿命の延伸・健康格差の縮小を図るため、第３次大阪府健康増進計画に基づき、若い世代・働く世代・高齢者に至るライフステージに応じた、総合的・効果的な健康づくり施策</w:t>
      </w:r>
      <w:r w:rsidR="00E750D4" w:rsidRPr="00D07DED">
        <w:rPr>
          <w:rFonts w:ascii="ＭＳ ゴシック" w:eastAsia="ＭＳ ゴシック" w:hAnsi="ＭＳ ゴシック" w:hint="eastAsia"/>
          <w:sz w:val="20"/>
          <w:szCs w:val="18"/>
        </w:rPr>
        <w:t>の総称</w:t>
      </w:r>
      <w:r w:rsidR="00502420" w:rsidRPr="00D07DED">
        <w:rPr>
          <w:rFonts w:ascii="ＭＳ ゴシック" w:eastAsia="ＭＳ ゴシック" w:hAnsi="ＭＳ ゴシック" w:hint="eastAsia"/>
          <w:sz w:val="20"/>
          <w:szCs w:val="18"/>
        </w:rPr>
        <w:t>。多様な主体（市町村、医療保険者、</w:t>
      </w:r>
      <w:r w:rsidR="00AE68EF" w:rsidRPr="00D07DED">
        <w:rPr>
          <w:rFonts w:ascii="ＭＳ ゴシック" w:eastAsia="ＭＳ ゴシック" w:hAnsi="ＭＳ ゴシック" w:hint="eastAsia"/>
          <w:sz w:val="20"/>
          <w:szCs w:val="18"/>
        </w:rPr>
        <w:t>民間企業等）が連携・協働することで施策を推進</w:t>
      </w:r>
      <w:r w:rsidR="00502420" w:rsidRPr="00D07DED">
        <w:rPr>
          <w:rFonts w:ascii="ＭＳ ゴシック" w:eastAsia="ＭＳ ゴシック" w:hAnsi="ＭＳ ゴシック" w:hint="eastAsia"/>
          <w:sz w:val="20"/>
          <w:szCs w:val="18"/>
        </w:rPr>
        <w:t>。</w:t>
      </w:r>
    </w:p>
    <w:p w:rsidR="00670BA3" w:rsidRPr="00D07DED" w:rsidRDefault="00AE68EF" w:rsidP="00D07DED">
      <w:pPr>
        <w:spacing w:line="260" w:lineRule="exact"/>
        <w:ind w:leftChars="400" w:left="840"/>
        <w:rPr>
          <w:rFonts w:ascii="ＭＳ ゴシック" w:eastAsia="ＭＳ ゴシック" w:hAnsi="ＭＳ ゴシック"/>
          <w:sz w:val="20"/>
          <w:szCs w:val="18"/>
        </w:rPr>
      </w:pPr>
      <w:r w:rsidRPr="00D07DED">
        <w:rPr>
          <w:rFonts w:ascii="ＭＳ ゴシック" w:eastAsia="ＭＳ ゴシック" w:hAnsi="ＭＳ ゴシック" w:hint="eastAsia"/>
          <w:sz w:val="20"/>
          <w:szCs w:val="18"/>
        </w:rPr>
        <w:t>［</w:t>
      </w:r>
      <w:hyperlink r:id="rId8" w:history="1">
        <w:r w:rsidRPr="00D07DED">
          <w:rPr>
            <w:rStyle w:val="a8"/>
            <w:rFonts w:ascii="ＭＳ ゴシック" w:eastAsia="ＭＳ ゴシック" w:hAnsi="ＭＳ ゴシック" w:hint="eastAsia"/>
            <w:sz w:val="20"/>
            <w:szCs w:val="18"/>
          </w:rPr>
          <w:t>http://www.pref.osaka.lg.jp/attach/16492/00261001/27_shiryou4_pj.pdf</w:t>
        </w:r>
      </w:hyperlink>
      <w:r w:rsidRPr="00D07DED">
        <w:rPr>
          <w:rFonts w:ascii="ＭＳ ゴシック" w:eastAsia="ＭＳ ゴシック" w:hAnsi="ＭＳ ゴシック" w:hint="eastAsia"/>
          <w:sz w:val="20"/>
          <w:szCs w:val="18"/>
        </w:rPr>
        <w:t>］</w:t>
      </w:r>
    </w:p>
    <w:p w:rsidR="00670BA3" w:rsidRPr="00670BA3" w:rsidRDefault="00670BA3" w:rsidP="00670BA3">
      <w:pPr>
        <w:spacing w:line="300" w:lineRule="exact"/>
        <w:ind w:left="720" w:hangingChars="400" w:hanging="720"/>
        <w:rPr>
          <w:rFonts w:ascii="ＭＳ ゴシック" w:eastAsia="ＭＳ ゴシック" w:hAnsi="ＭＳ ゴシック"/>
          <w:sz w:val="18"/>
          <w:szCs w:val="18"/>
        </w:rPr>
      </w:pPr>
    </w:p>
    <w:p w:rsidR="008E287B" w:rsidRPr="00974EC0" w:rsidRDefault="008E287B">
      <w:pPr>
        <w:rPr>
          <w:b/>
        </w:rPr>
      </w:pPr>
      <w:r w:rsidRPr="00974EC0">
        <w:rPr>
          <w:rFonts w:hint="eastAsia"/>
          <w:b/>
        </w:rPr>
        <w:t>３．契約期間</w:t>
      </w:r>
    </w:p>
    <w:p w:rsidR="008E287B" w:rsidRDefault="00FA30A3">
      <w:r>
        <w:rPr>
          <w:rFonts w:hint="eastAsia"/>
        </w:rPr>
        <w:t xml:space="preserve">　　契約締結日から平成</w:t>
      </w:r>
      <w:r w:rsidR="00B73A5D">
        <w:rPr>
          <w:rFonts w:hint="eastAsia"/>
        </w:rPr>
        <w:t>３１</w:t>
      </w:r>
      <w:r>
        <w:rPr>
          <w:rFonts w:hint="eastAsia"/>
        </w:rPr>
        <w:t>年</w:t>
      </w:r>
      <w:r w:rsidR="00B73A5D">
        <w:rPr>
          <w:rFonts w:hint="eastAsia"/>
        </w:rPr>
        <w:t>３</w:t>
      </w:r>
      <w:r>
        <w:rPr>
          <w:rFonts w:hint="eastAsia"/>
        </w:rPr>
        <w:t>月</w:t>
      </w:r>
      <w:r w:rsidR="00B73A5D">
        <w:rPr>
          <w:rFonts w:hint="eastAsia"/>
        </w:rPr>
        <w:t>２９</w:t>
      </w:r>
      <w:r w:rsidR="008E287B">
        <w:rPr>
          <w:rFonts w:hint="eastAsia"/>
        </w:rPr>
        <w:t>日（</w:t>
      </w:r>
      <w:r>
        <w:rPr>
          <w:rFonts w:hint="eastAsia"/>
        </w:rPr>
        <w:t>金</w:t>
      </w:r>
      <w:r w:rsidR="008E287B">
        <w:rPr>
          <w:rFonts w:hint="eastAsia"/>
        </w:rPr>
        <w:t>）まで</w:t>
      </w:r>
    </w:p>
    <w:p w:rsidR="0096320C" w:rsidRPr="00B73A5D" w:rsidRDefault="0096320C"/>
    <w:p w:rsidR="008E287B" w:rsidRPr="00974EC0" w:rsidRDefault="008E287B">
      <w:pPr>
        <w:rPr>
          <w:b/>
        </w:rPr>
      </w:pPr>
      <w:r w:rsidRPr="00974EC0">
        <w:rPr>
          <w:rFonts w:hint="eastAsia"/>
          <w:b/>
        </w:rPr>
        <w:t>４．委託上限額</w:t>
      </w:r>
    </w:p>
    <w:p w:rsidR="008E287B" w:rsidRDefault="008E287B">
      <w:r>
        <w:rPr>
          <w:rFonts w:hint="eastAsia"/>
        </w:rPr>
        <w:t xml:space="preserve">　　</w:t>
      </w:r>
      <w:r w:rsidR="000F39C5">
        <w:rPr>
          <w:rFonts w:hint="eastAsia"/>
        </w:rPr>
        <w:t>６，８</w:t>
      </w:r>
      <w:r w:rsidR="00B73A5D">
        <w:rPr>
          <w:rFonts w:hint="eastAsia"/>
        </w:rPr>
        <w:t>００，０００</w:t>
      </w:r>
      <w:r>
        <w:rPr>
          <w:rFonts w:hint="eastAsia"/>
        </w:rPr>
        <w:t>円（税込）　※本事業を履行するすべての経費を含む</w:t>
      </w:r>
    </w:p>
    <w:p w:rsidR="0096320C" w:rsidRPr="00B73A5D" w:rsidRDefault="0096320C"/>
    <w:p w:rsidR="008E287B" w:rsidRDefault="008E287B">
      <w:pPr>
        <w:rPr>
          <w:b/>
        </w:rPr>
      </w:pPr>
      <w:r w:rsidRPr="00974EC0">
        <w:rPr>
          <w:rFonts w:hint="eastAsia"/>
          <w:b/>
        </w:rPr>
        <w:t>５．委託事業内容</w:t>
      </w:r>
    </w:p>
    <w:p w:rsidR="0078033F" w:rsidRDefault="0078033F" w:rsidP="0078033F">
      <w:pPr>
        <w:ind w:left="210" w:hangingChars="100" w:hanging="210"/>
      </w:pPr>
      <w:r w:rsidRPr="0078033F">
        <w:rPr>
          <w:rFonts w:hint="eastAsia"/>
        </w:rPr>
        <w:t xml:space="preserve">　</w:t>
      </w:r>
      <w:r>
        <w:rPr>
          <w:rFonts w:hint="eastAsia"/>
        </w:rPr>
        <w:t xml:space="preserve">　</w:t>
      </w:r>
      <w:r w:rsidR="001A3B8D">
        <w:rPr>
          <w:rFonts w:hint="eastAsia"/>
        </w:rPr>
        <w:t>府民の機運醸成に向けて、オール大阪で推進する</w:t>
      </w:r>
      <w:r w:rsidR="00BC29A9">
        <w:rPr>
          <w:rFonts w:hint="eastAsia"/>
        </w:rPr>
        <w:t>キャッチコピー・</w:t>
      </w:r>
      <w:r w:rsidR="001A3B8D">
        <w:rPr>
          <w:rFonts w:hint="eastAsia"/>
        </w:rPr>
        <w:t>ロゴをはじめ、</w:t>
      </w:r>
      <w:r w:rsidR="000B2792">
        <w:rPr>
          <w:rFonts w:hint="eastAsia"/>
        </w:rPr>
        <w:t>「</w:t>
      </w:r>
      <w:r w:rsidR="00B414BC">
        <w:rPr>
          <w:rFonts w:hint="eastAsia"/>
        </w:rPr>
        <w:t>第３次</w:t>
      </w:r>
      <w:r w:rsidRPr="0078033F">
        <w:rPr>
          <w:rFonts w:hint="eastAsia"/>
        </w:rPr>
        <w:t>大阪府健康増進計画</w:t>
      </w:r>
      <w:r w:rsidR="000B2792">
        <w:rPr>
          <w:rFonts w:hint="eastAsia"/>
        </w:rPr>
        <w:t>（Ｈ３０．３策定）</w:t>
      </w:r>
      <w:r w:rsidRPr="0078033F">
        <w:rPr>
          <w:rFonts w:hint="eastAsia"/>
        </w:rPr>
        <w:t>に掲げる</w:t>
      </w:r>
      <w:r w:rsidR="000B2792">
        <w:rPr>
          <w:rFonts w:hint="eastAsia"/>
        </w:rPr>
        <w:t>１０</w:t>
      </w:r>
      <w:r w:rsidRPr="0078033F">
        <w:rPr>
          <w:rFonts w:hint="eastAsia"/>
        </w:rPr>
        <w:t>の取組み</w:t>
      </w:r>
      <w:r w:rsidR="001A3B8D">
        <w:rPr>
          <w:rFonts w:hint="eastAsia"/>
        </w:rPr>
        <w:t>（※</w:t>
      </w:r>
      <w:r w:rsidR="00B414BC">
        <w:rPr>
          <w:rFonts w:hint="eastAsia"/>
        </w:rPr>
        <w:t>３</w:t>
      </w:r>
      <w:r w:rsidR="001A3B8D">
        <w:rPr>
          <w:rFonts w:hint="eastAsia"/>
        </w:rPr>
        <w:t>）</w:t>
      </w:r>
      <w:r w:rsidR="000B2792">
        <w:rPr>
          <w:rFonts w:hint="eastAsia"/>
        </w:rPr>
        <w:t>」</w:t>
      </w:r>
      <w:r w:rsidR="003B5EB0">
        <w:rPr>
          <w:rFonts w:hint="eastAsia"/>
        </w:rPr>
        <w:t>（以下「１０の取組み」と</w:t>
      </w:r>
      <w:r w:rsidR="00E45D0A">
        <w:rPr>
          <w:rFonts w:hint="eastAsia"/>
        </w:rPr>
        <w:t>いう。）</w:t>
      </w:r>
      <w:r w:rsidR="001A3B8D">
        <w:rPr>
          <w:rFonts w:hint="eastAsia"/>
        </w:rPr>
        <w:t>を府民へ周知・ＰＲするため、次の（１）から（６）について実施</w:t>
      </w:r>
      <w:r w:rsidR="00BC29A9">
        <w:rPr>
          <w:rFonts w:hint="eastAsia"/>
        </w:rPr>
        <w:t>すること。</w:t>
      </w:r>
    </w:p>
    <w:p w:rsidR="00BC29A9" w:rsidRDefault="00BC29A9" w:rsidP="0078033F">
      <w:pPr>
        <w:ind w:left="210" w:hangingChars="100" w:hanging="210"/>
      </w:pPr>
      <w:r>
        <w:rPr>
          <w:rFonts w:hint="eastAsia"/>
        </w:rPr>
        <w:t xml:space="preserve">　　なお、キャッチコピーについては、「健活</w:t>
      </w:r>
      <w:r w:rsidR="000B2792">
        <w:rPr>
          <w:rFonts w:hint="eastAsia"/>
        </w:rPr>
        <w:t>１０</w:t>
      </w:r>
      <w:r w:rsidR="00E45D0A" w:rsidRPr="007E21F8">
        <w:rPr>
          <w:rFonts w:asciiTheme="minorEastAsia" w:hAnsiTheme="minorEastAsia" w:hint="eastAsia"/>
        </w:rPr>
        <w:t xml:space="preserve">（Osaka </w:t>
      </w:r>
      <w:r w:rsidR="00E45D0A" w:rsidRPr="007E21F8">
        <w:rPr>
          <w:rFonts w:asciiTheme="minorEastAsia" w:hAnsiTheme="minorEastAsia"/>
        </w:rPr>
        <w:t>wellness</w:t>
      </w:r>
      <w:r w:rsidR="00E45D0A" w:rsidRPr="007E21F8">
        <w:rPr>
          <w:rFonts w:asciiTheme="minorEastAsia" w:hAnsiTheme="minorEastAsia" w:hint="eastAsia"/>
        </w:rPr>
        <w:t xml:space="preserve"> action）</w:t>
      </w:r>
      <w:r>
        <w:rPr>
          <w:rFonts w:hint="eastAsia"/>
        </w:rPr>
        <w:t>（※</w:t>
      </w:r>
      <w:r w:rsidR="00B414BC">
        <w:rPr>
          <w:rFonts w:hint="eastAsia"/>
        </w:rPr>
        <w:t>４）」とし、ロゴについては、委託事業者の</w:t>
      </w:r>
      <w:r>
        <w:rPr>
          <w:rFonts w:hint="eastAsia"/>
        </w:rPr>
        <w:t>選定後、提示する。</w:t>
      </w:r>
    </w:p>
    <w:p w:rsidR="00670BA3" w:rsidRDefault="00670BA3" w:rsidP="00E750D4">
      <w:pPr>
        <w:spacing w:line="180" w:lineRule="exact"/>
        <w:ind w:left="210" w:hangingChars="100" w:hanging="210"/>
      </w:pPr>
    </w:p>
    <w:p w:rsidR="00D07DED" w:rsidRPr="00D07DED" w:rsidRDefault="00B414BC" w:rsidP="00D07DED">
      <w:pPr>
        <w:spacing w:line="260" w:lineRule="exact"/>
        <w:ind w:left="840" w:hangingChars="400" w:hanging="840"/>
        <w:rPr>
          <w:rFonts w:ascii="ＭＳ ゴシック" w:eastAsia="ＭＳ ゴシック" w:hAnsi="ＭＳ ゴシック"/>
          <w:sz w:val="20"/>
          <w:szCs w:val="20"/>
        </w:rPr>
      </w:pPr>
      <w:r w:rsidRPr="00D07DED">
        <w:rPr>
          <w:rFonts w:hint="eastAsia"/>
        </w:rPr>
        <w:t xml:space="preserve">　</w:t>
      </w:r>
      <w:r w:rsidR="00D07DED">
        <w:rPr>
          <w:rFonts w:hint="eastAsia"/>
        </w:rPr>
        <w:t xml:space="preserve">　</w:t>
      </w:r>
      <w:r w:rsidRPr="00D07DED">
        <w:rPr>
          <w:rFonts w:ascii="ＭＳ ゴシック" w:eastAsia="ＭＳ ゴシック" w:hAnsi="ＭＳ ゴシック" w:hint="eastAsia"/>
          <w:sz w:val="20"/>
          <w:szCs w:val="20"/>
        </w:rPr>
        <w:t>※３　「第</w:t>
      </w:r>
      <w:r w:rsidR="00D07DED" w:rsidRPr="00D07DED">
        <w:rPr>
          <w:rFonts w:ascii="ＭＳ ゴシック" w:eastAsia="ＭＳ ゴシック" w:hAnsi="ＭＳ ゴシック" w:hint="eastAsia"/>
          <w:sz w:val="20"/>
          <w:szCs w:val="20"/>
        </w:rPr>
        <w:t>３</w:t>
      </w:r>
      <w:r w:rsidRPr="00D07DED">
        <w:rPr>
          <w:rFonts w:ascii="ＭＳ ゴシック" w:eastAsia="ＭＳ ゴシック" w:hAnsi="ＭＳ ゴシック" w:hint="eastAsia"/>
          <w:sz w:val="20"/>
          <w:szCs w:val="20"/>
        </w:rPr>
        <w:t>次大阪府健康増進計画に掲げる</w:t>
      </w:r>
      <w:r w:rsidR="000B2792" w:rsidRPr="00D07DED">
        <w:rPr>
          <w:rFonts w:ascii="ＭＳ ゴシック" w:eastAsia="ＭＳ ゴシック" w:hAnsi="ＭＳ ゴシック" w:hint="eastAsia"/>
          <w:sz w:val="20"/>
          <w:szCs w:val="20"/>
        </w:rPr>
        <w:t>１０</w:t>
      </w:r>
      <w:r w:rsidRPr="00D07DED">
        <w:rPr>
          <w:rFonts w:ascii="ＭＳ ゴシック" w:eastAsia="ＭＳ ゴシック" w:hAnsi="ＭＳ ゴシック" w:hint="eastAsia"/>
          <w:sz w:val="20"/>
          <w:szCs w:val="20"/>
        </w:rPr>
        <w:t>の取組み」とは、</w:t>
      </w:r>
      <w:r w:rsidR="007B79A4">
        <w:rPr>
          <w:rFonts w:ascii="ＭＳ ゴシック" w:eastAsia="ＭＳ ゴシック" w:hAnsi="ＭＳ ゴシック" w:hint="eastAsia"/>
          <w:sz w:val="20"/>
          <w:szCs w:val="20"/>
        </w:rPr>
        <w:t>府民の健康寿命の延伸・健康格差の縮小の</w:t>
      </w:r>
      <w:r w:rsidR="000B2792" w:rsidRPr="00D07DED">
        <w:rPr>
          <w:rFonts w:ascii="ＭＳ ゴシック" w:eastAsia="ＭＳ ゴシック" w:hAnsi="ＭＳ ゴシック" w:hint="eastAsia"/>
          <w:sz w:val="20"/>
          <w:szCs w:val="20"/>
        </w:rPr>
        <w:t>実現に向けて、府民が主体的に取り組む健康づくり活動をいう。</w:t>
      </w:r>
    </w:p>
    <w:p w:rsidR="00D07DED" w:rsidRPr="00D07DED" w:rsidRDefault="00D07DED" w:rsidP="00D07DED">
      <w:pPr>
        <w:spacing w:line="260" w:lineRule="exact"/>
        <w:ind w:leftChars="300" w:left="630" w:firstLineChars="100" w:firstLine="200"/>
        <w:rPr>
          <w:rFonts w:ascii="ＭＳ ゴシック" w:eastAsia="ＭＳ ゴシック" w:hAnsi="ＭＳ ゴシック"/>
          <w:sz w:val="20"/>
          <w:szCs w:val="20"/>
        </w:rPr>
      </w:pPr>
      <w:r w:rsidRPr="00D07DED">
        <w:rPr>
          <w:rFonts w:ascii="ＭＳ ゴシック" w:eastAsia="ＭＳ ゴシック" w:hAnsi="ＭＳ ゴシック" w:hint="eastAsia"/>
          <w:sz w:val="20"/>
          <w:szCs w:val="20"/>
        </w:rPr>
        <w:t>［</w:t>
      </w:r>
      <w:hyperlink r:id="rId9" w:history="1">
        <w:r w:rsidRPr="00D07DED">
          <w:rPr>
            <w:rStyle w:val="a8"/>
            <w:rFonts w:ascii="ＭＳ ゴシック" w:eastAsia="ＭＳ ゴシック" w:hAnsi="ＭＳ ゴシック"/>
            <w:sz w:val="20"/>
            <w:szCs w:val="20"/>
          </w:rPr>
          <w:t>http://www.pref.osaka.lg.jp/kenkozukuri/dai3ji_kenzokeikaku/index.html</w:t>
        </w:r>
      </w:hyperlink>
      <w:r w:rsidRPr="00D07DED">
        <w:rPr>
          <w:rFonts w:ascii="ＭＳ ゴシック" w:eastAsia="ＭＳ ゴシック" w:hAnsi="ＭＳ ゴシック" w:hint="eastAsia"/>
          <w:sz w:val="20"/>
          <w:szCs w:val="20"/>
        </w:rPr>
        <w:t>］</w:t>
      </w:r>
    </w:p>
    <w:p w:rsidR="00E750D4" w:rsidRPr="00D07DED" w:rsidRDefault="000B2792" w:rsidP="00D07DED">
      <w:pPr>
        <w:spacing w:line="260" w:lineRule="exact"/>
        <w:ind w:leftChars="300" w:left="630" w:firstLineChars="100" w:firstLine="200"/>
        <w:rPr>
          <w:rFonts w:ascii="ＭＳ ゴシック" w:eastAsia="ＭＳ ゴシック" w:hAnsi="ＭＳ ゴシック"/>
          <w:sz w:val="20"/>
          <w:szCs w:val="20"/>
        </w:rPr>
      </w:pPr>
      <w:r w:rsidRPr="00D07DED">
        <w:rPr>
          <w:rFonts w:ascii="ＭＳ ゴシック" w:eastAsia="ＭＳ ゴシック" w:hAnsi="ＭＳ ゴシック" w:hint="eastAsia"/>
          <w:sz w:val="20"/>
          <w:szCs w:val="20"/>
        </w:rPr>
        <w:t>なお、１０の取組みは以下のとおり。</w:t>
      </w:r>
    </w:p>
    <w:tbl>
      <w:tblPr>
        <w:tblStyle w:val="a7"/>
        <w:tblW w:w="0" w:type="auto"/>
        <w:tblInd w:w="817" w:type="dxa"/>
        <w:tblLook w:val="04A0" w:firstRow="1" w:lastRow="0" w:firstColumn="1" w:lastColumn="0" w:noHBand="0" w:noVBand="1"/>
      </w:tblPr>
      <w:tblGrid>
        <w:gridCol w:w="3402"/>
        <w:gridCol w:w="4820"/>
      </w:tblGrid>
      <w:tr w:rsidR="000B2792" w:rsidRPr="00D07DED" w:rsidTr="00D07DED">
        <w:trPr>
          <w:trHeight w:val="1417"/>
        </w:trPr>
        <w:tc>
          <w:tcPr>
            <w:tcW w:w="3402" w:type="dxa"/>
          </w:tcPr>
          <w:p w:rsidR="000B2792" w:rsidRPr="00D07DED" w:rsidRDefault="000B2792" w:rsidP="00E750D4">
            <w:pPr>
              <w:spacing w:line="260" w:lineRule="exact"/>
              <w:rPr>
                <w:rFonts w:ascii="ＭＳ ゴシック" w:eastAsia="ＭＳ ゴシック" w:hAnsi="ＭＳ ゴシック"/>
                <w:sz w:val="20"/>
                <w:szCs w:val="20"/>
              </w:rPr>
            </w:pPr>
            <w:r w:rsidRPr="00D07DED">
              <w:rPr>
                <w:rFonts w:ascii="ＭＳ ゴシック" w:eastAsia="ＭＳ ゴシック" w:hAnsi="ＭＳ ゴシック" w:hint="eastAsia"/>
                <w:sz w:val="20"/>
                <w:szCs w:val="20"/>
              </w:rPr>
              <w:lastRenderedPageBreak/>
              <w:t>①　健康に関心を持つ</w:t>
            </w:r>
          </w:p>
          <w:p w:rsidR="000B2792" w:rsidRPr="00D07DED" w:rsidRDefault="000B2792" w:rsidP="00E750D4">
            <w:pPr>
              <w:spacing w:line="260" w:lineRule="exact"/>
              <w:rPr>
                <w:rFonts w:ascii="ＭＳ ゴシック" w:eastAsia="ＭＳ ゴシック" w:hAnsi="ＭＳ ゴシック"/>
                <w:sz w:val="20"/>
                <w:szCs w:val="20"/>
              </w:rPr>
            </w:pPr>
            <w:r w:rsidRPr="00D07DED">
              <w:rPr>
                <w:rFonts w:ascii="ＭＳ ゴシック" w:eastAsia="ＭＳ ゴシック" w:hAnsi="ＭＳ ゴシック" w:hint="eastAsia"/>
                <w:sz w:val="20"/>
                <w:szCs w:val="20"/>
              </w:rPr>
              <w:t>②　朝ごはん＆野菜を食べる</w:t>
            </w:r>
          </w:p>
          <w:p w:rsidR="000B2792" w:rsidRPr="00D07DED" w:rsidRDefault="000B2792" w:rsidP="00E750D4">
            <w:pPr>
              <w:spacing w:line="260" w:lineRule="exact"/>
              <w:rPr>
                <w:rFonts w:ascii="ＭＳ ゴシック" w:eastAsia="ＭＳ ゴシック" w:hAnsi="ＭＳ ゴシック"/>
                <w:sz w:val="20"/>
                <w:szCs w:val="20"/>
              </w:rPr>
            </w:pPr>
            <w:r w:rsidRPr="00D07DED">
              <w:rPr>
                <w:rFonts w:ascii="ＭＳ ゴシック" w:eastAsia="ＭＳ ゴシック" w:hAnsi="ＭＳ ゴシック" w:hint="eastAsia"/>
                <w:sz w:val="20"/>
                <w:szCs w:val="20"/>
              </w:rPr>
              <w:t>③　運動を楽しむ</w:t>
            </w:r>
          </w:p>
          <w:p w:rsidR="000B2792" w:rsidRPr="00D07DED" w:rsidRDefault="000B2792" w:rsidP="00E750D4">
            <w:pPr>
              <w:spacing w:line="260" w:lineRule="exact"/>
              <w:rPr>
                <w:rFonts w:ascii="ＭＳ ゴシック" w:eastAsia="ＭＳ ゴシック" w:hAnsi="ＭＳ ゴシック"/>
                <w:sz w:val="20"/>
                <w:szCs w:val="20"/>
              </w:rPr>
            </w:pPr>
            <w:r w:rsidRPr="00D07DED">
              <w:rPr>
                <w:rFonts w:ascii="ＭＳ ゴシック" w:eastAsia="ＭＳ ゴシック" w:hAnsi="ＭＳ ゴシック" w:hint="eastAsia"/>
                <w:sz w:val="20"/>
                <w:szCs w:val="20"/>
              </w:rPr>
              <w:t>④　ぐっすり眠り疲れを癒す</w:t>
            </w:r>
          </w:p>
          <w:p w:rsidR="000B2792" w:rsidRPr="00D07DED" w:rsidRDefault="000B2792" w:rsidP="00E750D4">
            <w:pPr>
              <w:spacing w:line="260" w:lineRule="exact"/>
              <w:rPr>
                <w:rFonts w:ascii="ＭＳ ゴシック" w:eastAsia="ＭＳ ゴシック" w:hAnsi="ＭＳ ゴシック"/>
                <w:sz w:val="20"/>
                <w:szCs w:val="20"/>
              </w:rPr>
            </w:pPr>
            <w:r w:rsidRPr="00D07DED">
              <w:rPr>
                <w:rFonts w:ascii="ＭＳ ゴシック" w:eastAsia="ＭＳ ゴシック" w:hAnsi="ＭＳ ゴシック" w:hint="eastAsia"/>
                <w:sz w:val="20"/>
                <w:szCs w:val="20"/>
              </w:rPr>
              <w:t>⑤　適量飲酒を心がける</w:t>
            </w:r>
          </w:p>
        </w:tc>
        <w:tc>
          <w:tcPr>
            <w:tcW w:w="4820" w:type="dxa"/>
          </w:tcPr>
          <w:p w:rsidR="000B2792" w:rsidRPr="00D07DED" w:rsidRDefault="000B2792" w:rsidP="00E750D4">
            <w:pPr>
              <w:spacing w:line="260" w:lineRule="exact"/>
              <w:rPr>
                <w:rFonts w:ascii="ＭＳ ゴシック" w:eastAsia="ＭＳ ゴシック" w:hAnsi="ＭＳ ゴシック"/>
                <w:sz w:val="20"/>
                <w:szCs w:val="20"/>
              </w:rPr>
            </w:pPr>
            <w:r w:rsidRPr="00D07DED">
              <w:rPr>
                <w:rFonts w:ascii="ＭＳ ゴシック" w:eastAsia="ＭＳ ゴシック" w:hAnsi="ＭＳ ゴシック" w:hint="eastAsia"/>
                <w:sz w:val="20"/>
                <w:szCs w:val="20"/>
              </w:rPr>
              <w:t>⑥　たばこから自分と周囲の人を守る</w:t>
            </w:r>
          </w:p>
          <w:p w:rsidR="000B2792" w:rsidRPr="00D07DED" w:rsidRDefault="000B2792" w:rsidP="00E750D4">
            <w:pPr>
              <w:spacing w:line="260" w:lineRule="exact"/>
              <w:rPr>
                <w:rFonts w:ascii="ＭＳ ゴシック" w:eastAsia="ＭＳ ゴシック" w:hAnsi="ＭＳ ゴシック"/>
                <w:sz w:val="20"/>
                <w:szCs w:val="20"/>
              </w:rPr>
            </w:pPr>
            <w:r w:rsidRPr="00D07DED">
              <w:rPr>
                <w:rFonts w:ascii="ＭＳ ゴシック" w:eastAsia="ＭＳ ゴシック" w:hAnsi="ＭＳ ゴシック" w:hint="eastAsia"/>
                <w:sz w:val="20"/>
                <w:szCs w:val="20"/>
              </w:rPr>
              <w:t>⑦　歯と口の健康を大切にする</w:t>
            </w:r>
          </w:p>
          <w:p w:rsidR="000B2792" w:rsidRPr="00D07DED" w:rsidRDefault="000B2792" w:rsidP="00E750D4">
            <w:pPr>
              <w:spacing w:line="260" w:lineRule="exact"/>
              <w:rPr>
                <w:rFonts w:ascii="ＭＳ ゴシック" w:eastAsia="ＭＳ ゴシック" w:hAnsi="ＭＳ ゴシック"/>
                <w:sz w:val="20"/>
                <w:szCs w:val="20"/>
              </w:rPr>
            </w:pPr>
            <w:r w:rsidRPr="00D07DED">
              <w:rPr>
                <w:rFonts w:ascii="ＭＳ ゴシック" w:eastAsia="ＭＳ ゴシック" w:hAnsi="ＭＳ ゴシック" w:hint="eastAsia"/>
                <w:sz w:val="20"/>
                <w:szCs w:val="20"/>
              </w:rPr>
              <w:t>⑧　ストレスとうまく付き合う</w:t>
            </w:r>
          </w:p>
          <w:p w:rsidR="000B2792" w:rsidRPr="00D07DED" w:rsidRDefault="000B2792" w:rsidP="00E750D4">
            <w:pPr>
              <w:spacing w:line="260" w:lineRule="exact"/>
              <w:rPr>
                <w:rFonts w:ascii="ＭＳ ゴシック" w:eastAsia="ＭＳ ゴシック" w:hAnsi="ＭＳ ゴシック"/>
                <w:sz w:val="20"/>
                <w:szCs w:val="20"/>
              </w:rPr>
            </w:pPr>
            <w:r w:rsidRPr="00D07DED">
              <w:rPr>
                <w:rFonts w:ascii="ＭＳ ゴシック" w:eastAsia="ＭＳ ゴシック" w:hAnsi="ＭＳ ゴシック" w:hint="eastAsia"/>
                <w:sz w:val="20"/>
                <w:szCs w:val="20"/>
              </w:rPr>
              <w:t>⑨　けんしん（健診・検診）で健康管理を行う</w:t>
            </w:r>
          </w:p>
          <w:p w:rsidR="000B2792" w:rsidRPr="00D07DED" w:rsidRDefault="000B2792" w:rsidP="00E750D4">
            <w:pPr>
              <w:spacing w:line="260" w:lineRule="exact"/>
              <w:rPr>
                <w:rFonts w:ascii="ＭＳ ゴシック" w:eastAsia="ＭＳ ゴシック" w:hAnsi="ＭＳ ゴシック"/>
                <w:sz w:val="20"/>
                <w:szCs w:val="20"/>
              </w:rPr>
            </w:pPr>
            <w:r w:rsidRPr="00D07DED">
              <w:rPr>
                <w:rFonts w:ascii="ＭＳ ゴシック" w:eastAsia="ＭＳ ゴシック" w:hAnsi="ＭＳ ゴシック" w:hint="eastAsia"/>
                <w:sz w:val="20"/>
                <w:szCs w:val="20"/>
              </w:rPr>
              <w:t>⑩　早期治療と継続受診を行う</w:t>
            </w:r>
          </w:p>
        </w:tc>
      </w:tr>
    </w:tbl>
    <w:p w:rsidR="000B2792" w:rsidRDefault="000B2792" w:rsidP="0078033F">
      <w:pPr>
        <w:ind w:left="210" w:hangingChars="100" w:hanging="210"/>
      </w:pPr>
      <w:r>
        <w:rPr>
          <w:rFonts w:hint="eastAsia"/>
        </w:rPr>
        <w:t xml:space="preserve">　</w:t>
      </w:r>
    </w:p>
    <w:p w:rsidR="00B414BC" w:rsidRPr="000B2792" w:rsidRDefault="00B414BC" w:rsidP="00D07DED">
      <w:pPr>
        <w:spacing w:line="260" w:lineRule="exact"/>
        <w:ind w:leftChars="200" w:left="820" w:hangingChars="200" w:hanging="400"/>
        <w:rPr>
          <w:rFonts w:ascii="ＭＳ ゴシック" w:eastAsia="ＭＳ ゴシック" w:hAnsi="ＭＳ ゴシック"/>
          <w:sz w:val="20"/>
          <w:szCs w:val="20"/>
        </w:rPr>
      </w:pPr>
      <w:r w:rsidRPr="000B2792">
        <w:rPr>
          <w:rFonts w:ascii="ＭＳ ゴシック" w:eastAsia="ＭＳ ゴシック" w:hAnsi="ＭＳ ゴシック" w:hint="eastAsia"/>
          <w:sz w:val="20"/>
          <w:szCs w:val="20"/>
        </w:rPr>
        <w:t>※４　「健活</w:t>
      </w:r>
      <w:r w:rsidR="000B2792">
        <w:rPr>
          <w:rFonts w:ascii="ＭＳ ゴシック" w:eastAsia="ＭＳ ゴシック" w:hAnsi="ＭＳ ゴシック" w:hint="eastAsia"/>
          <w:sz w:val="20"/>
          <w:szCs w:val="20"/>
        </w:rPr>
        <w:t>１０</w:t>
      </w:r>
      <w:r w:rsidRPr="000B2792">
        <w:rPr>
          <w:rFonts w:ascii="ＭＳ ゴシック" w:eastAsia="ＭＳ ゴシック" w:hAnsi="ＭＳ ゴシック" w:hint="eastAsia"/>
          <w:sz w:val="20"/>
          <w:szCs w:val="20"/>
        </w:rPr>
        <w:t>」とは、生涯を通じて健康な生活を送るため、若い世代から働く世代、高齢期を通した自主的な健康づくり活動</w:t>
      </w:r>
      <w:r w:rsidR="000B2792">
        <w:rPr>
          <w:rFonts w:ascii="ＭＳ ゴシック" w:eastAsia="ＭＳ ゴシック" w:hAnsi="ＭＳ ゴシック" w:hint="eastAsia"/>
          <w:sz w:val="20"/>
          <w:szCs w:val="20"/>
        </w:rPr>
        <w:t>の</w:t>
      </w:r>
      <w:r w:rsidRPr="000B2792">
        <w:rPr>
          <w:rFonts w:ascii="ＭＳ ゴシック" w:eastAsia="ＭＳ ゴシック" w:hAnsi="ＭＳ ゴシック" w:hint="eastAsia"/>
          <w:sz w:val="20"/>
          <w:szCs w:val="20"/>
        </w:rPr>
        <w:t>実践を府民に働きかけるキャッチコピー。</w:t>
      </w:r>
      <w:r w:rsidR="00E45D0A">
        <w:rPr>
          <w:rFonts w:ascii="ＭＳ ゴシック" w:eastAsia="ＭＳ ゴシック" w:hAnsi="ＭＳ ゴシック" w:hint="eastAsia"/>
          <w:sz w:val="20"/>
          <w:szCs w:val="20"/>
        </w:rPr>
        <w:t>「</w:t>
      </w:r>
      <w:r w:rsidR="00E45D0A" w:rsidRPr="00E45D0A">
        <w:rPr>
          <w:rFonts w:ascii="ＭＳ ゴシック" w:eastAsia="ＭＳ ゴシック" w:hAnsi="ＭＳ ゴシック" w:hint="eastAsia"/>
          <w:sz w:val="20"/>
          <w:szCs w:val="20"/>
        </w:rPr>
        <w:t xml:space="preserve">Osaka </w:t>
      </w:r>
      <w:r w:rsidR="00E45D0A" w:rsidRPr="00E45D0A">
        <w:rPr>
          <w:rFonts w:ascii="ＭＳ ゴシック" w:eastAsia="ＭＳ ゴシック" w:hAnsi="ＭＳ ゴシック"/>
          <w:sz w:val="20"/>
          <w:szCs w:val="20"/>
        </w:rPr>
        <w:t>wellness</w:t>
      </w:r>
      <w:r w:rsidR="00E45D0A" w:rsidRPr="00E45D0A">
        <w:rPr>
          <w:rFonts w:ascii="ＭＳ ゴシック" w:eastAsia="ＭＳ ゴシック" w:hAnsi="ＭＳ ゴシック" w:hint="eastAsia"/>
          <w:sz w:val="20"/>
          <w:szCs w:val="20"/>
        </w:rPr>
        <w:t xml:space="preserve"> action</w:t>
      </w:r>
      <w:r w:rsidR="00E45D0A">
        <w:rPr>
          <w:rFonts w:ascii="ＭＳ ゴシック" w:eastAsia="ＭＳ ゴシック" w:hAnsi="ＭＳ ゴシック" w:hint="eastAsia"/>
          <w:sz w:val="20"/>
          <w:szCs w:val="20"/>
        </w:rPr>
        <w:t>」は英語表記。キャッチコピーを活用する際には、日本語名及び英語名を併記する</w:t>
      </w:r>
      <w:r w:rsidR="00670BA3">
        <w:rPr>
          <w:rFonts w:ascii="ＭＳ ゴシック" w:eastAsia="ＭＳ ゴシック" w:hAnsi="ＭＳ ゴシック" w:hint="eastAsia"/>
          <w:sz w:val="20"/>
          <w:szCs w:val="20"/>
        </w:rPr>
        <w:t>。</w:t>
      </w:r>
      <w:r w:rsidRPr="000B2792">
        <w:rPr>
          <w:rFonts w:ascii="ＭＳ ゴシック" w:eastAsia="ＭＳ ゴシック" w:hAnsi="ＭＳ ゴシック" w:hint="eastAsia"/>
          <w:sz w:val="20"/>
          <w:szCs w:val="20"/>
        </w:rPr>
        <w:t>なお、健康づくり活動</w:t>
      </w:r>
      <w:r w:rsidR="000B2792">
        <w:rPr>
          <w:rFonts w:ascii="ＭＳ ゴシック" w:eastAsia="ＭＳ ゴシック" w:hAnsi="ＭＳ ゴシック" w:hint="eastAsia"/>
          <w:sz w:val="20"/>
          <w:szCs w:val="20"/>
        </w:rPr>
        <w:t>とは、</w:t>
      </w:r>
      <w:r w:rsidRPr="000B2792">
        <w:rPr>
          <w:rFonts w:ascii="ＭＳ ゴシック" w:eastAsia="ＭＳ ゴシック" w:hAnsi="ＭＳ ゴシック" w:hint="eastAsia"/>
          <w:sz w:val="20"/>
          <w:szCs w:val="20"/>
        </w:rPr>
        <w:t>第３次大阪府健康増進計画に掲げる</w:t>
      </w:r>
      <w:r w:rsidR="000B2792">
        <w:rPr>
          <w:rFonts w:ascii="ＭＳ ゴシック" w:eastAsia="ＭＳ ゴシック" w:hAnsi="ＭＳ ゴシック" w:hint="eastAsia"/>
          <w:sz w:val="20"/>
          <w:szCs w:val="20"/>
        </w:rPr>
        <w:t>１０</w:t>
      </w:r>
      <w:r w:rsidRPr="000B2792">
        <w:rPr>
          <w:rFonts w:ascii="ＭＳ ゴシック" w:eastAsia="ＭＳ ゴシック" w:hAnsi="ＭＳ ゴシック" w:hint="eastAsia"/>
          <w:sz w:val="20"/>
          <w:szCs w:val="20"/>
        </w:rPr>
        <w:t>の取組みをいう</w:t>
      </w:r>
      <w:r w:rsidR="000B2792">
        <w:rPr>
          <w:rFonts w:ascii="ＭＳ ゴシック" w:eastAsia="ＭＳ ゴシック" w:hAnsi="ＭＳ ゴシック" w:hint="eastAsia"/>
          <w:sz w:val="20"/>
          <w:szCs w:val="20"/>
        </w:rPr>
        <w:t>（※３を参照）</w:t>
      </w:r>
      <w:r w:rsidRPr="000B2792">
        <w:rPr>
          <w:rFonts w:ascii="ＭＳ ゴシック" w:eastAsia="ＭＳ ゴシック" w:hAnsi="ＭＳ ゴシック" w:hint="eastAsia"/>
          <w:sz w:val="20"/>
          <w:szCs w:val="20"/>
        </w:rPr>
        <w:t>。</w:t>
      </w:r>
    </w:p>
    <w:p w:rsidR="00F70C85" w:rsidRDefault="00F70C85" w:rsidP="0078033F">
      <w:pPr>
        <w:ind w:left="210" w:hangingChars="100" w:hanging="210"/>
      </w:pPr>
    </w:p>
    <w:p w:rsidR="005F5236" w:rsidRPr="00B414BC" w:rsidRDefault="005F5236" w:rsidP="0078033F">
      <w:pPr>
        <w:ind w:left="210" w:hangingChars="100" w:hanging="210"/>
      </w:pPr>
    </w:p>
    <w:p w:rsidR="008E287B" w:rsidRPr="00DE3A46" w:rsidRDefault="008E287B" w:rsidP="008E287B">
      <w:pPr>
        <w:ind w:firstLineChars="100" w:firstLine="210"/>
        <w:rPr>
          <w:bdr w:val="single" w:sz="4" w:space="0" w:color="auto"/>
        </w:rPr>
      </w:pPr>
      <w:r w:rsidRPr="00DE3A46">
        <w:rPr>
          <w:rFonts w:hint="eastAsia"/>
          <w:bdr w:val="single" w:sz="4" w:space="0" w:color="auto"/>
        </w:rPr>
        <w:t>（１）ＰＲ動画の</w:t>
      </w:r>
      <w:r w:rsidR="00014D04">
        <w:rPr>
          <w:rFonts w:hint="eastAsia"/>
          <w:bdr w:val="single" w:sz="4" w:space="0" w:color="auto"/>
        </w:rPr>
        <w:t>制作</w:t>
      </w:r>
      <w:r w:rsidR="00487FD8">
        <w:rPr>
          <w:rFonts w:hint="eastAsia"/>
          <w:bdr w:val="single" w:sz="4" w:space="0" w:color="auto"/>
        </w:rPr>
        <w:t>業務</w:t>
      </w:r>
      <w:r w:rsidR="004A1106">
        <w:rPr>
          <w:rFonts w:hint="eastAsia"/>
          <w:bdr w:val="single" w:sz="4" w:space="0" w:color="auto"/>
        </w:rPr>
        <w:t xml:space="preserve">　　　　　　　　　　　　　　　　　　　　　　　　</w:t>
      </w:r>
      <w:r w:rsidR="00F70C85">
        <w:rPr>
          <w:rFonts w:hint="eastAsia"/>
          <w:bdr w:val="single" w:sz="4" w:space="0" w:color="auto"/>
        </w:rPr>
        <w:t xml:space="preserve">　　　　　　　　　　</w:t>
      </w:r>
    </w:p>
    <w:p w:rsidR="00BC29A9" w:rsidRDefault="008E287B" w:rsidP="00BC29A9">
      <w:pPr>
        <w:ind w:leftChars="100" w:left="420" w:hangingChars="100" w:hanging="210"/>
      </w:pPr>
      <w:r>
        <w:rPr>
          <w:rFonts w:hint="eastAsia"/>
        </w:rPr>
        <w:t xml:space="preserve">　　</w:t>
      </w:r>
      <w:r w:rsidR="00E45D0A">
        <w:rPr>
          <w:rFonts w:hint="eastAsia"/>
        </w:rPr>
        <w:t>キャッチコピー</w:t>
      </w:r>
      <w:r w:rsidR="00322E61">
        <w:rPr>
          <w:rFonts w:hint="eastAsia"/>
        </w:rPr>
        <w:t>「</w:t>
      </w:r>
      <w:r w:rsidR="00BC29A9">
        <w:rPr>
          <w:rFonts w:hint="eastAsia"/>
        </w:rPr>
        <w:t>健活</w:t>
      </w:r>
      <w:r w:rsidR="000B2792">
        <w:rPr>
          <w:rFonts w:hint="eastAsia"/>
        </w:rPr>
        <w:t>１０</w:t>
      </w:r>
      <w:r w:rsidR="00E45D0A">
        <w:rPr>
          <w:rFonts w:hint="eastAsia"/>
        </w:rPr>
        <w:t>」やロゴをはじめ、１０の取組み</w:t>
      </w:r>
      <w:r w:rsidR="00322E61">
        <w:rPr>
          <w:rFonts w:hint="eastAsia"/>
        </w:rPr>
        <w:t>を</w:t>
      </w:r>
      <w:r w:rsidR="00E45D0A">
        <w:rPr>
          <w:rFonts w:hint="eastAsia"/>
        </w:rPr>
        <w:t>府民へＰＲする</w:t>
      </w:r>
      <w:r w:rsidR="00BC29A9">
        <w:rPr>
          <w:rFonts w:hint="eastAsia"/>
        </w:rPr>
        <w:t>動画を制作する。</w:t>
      </w:r>
    </w:p>
    <w:p w:rsidR="00BC29A9" w:rsidRDefault="00BC29A9" w:rsidP="00BC29A9">
      <w:pPr>
        <w:ind w:firstLineChars="200" w:firstLine="420"/>
      </w:pPr>
      <w:r>
        <w:rPr>
          <w:rFonts w:hint="eastAsia"/>
        </w:rPr>
        <w:t>【</w:t>
      </w:r>
      <w:r w:rsidR="008E287B">
        <w:rPr>
          <w:rFonts w:hint="eastAsia"/>
        </w:rPr>
        <w:t>業務内容</w:t>
      </w:r>
      <w:r>
        <w:rPr>
          <w:rFonts w:hint="eastAsia"/>
        </w:rPr>
        <w:t>】</w:t>
      </w:r>
    </w:p>
    <w:p w:rsidR="00BC29A9" w:rsidRPr="00BC29A9" w:rsidRDefault="008E287B" w:rsidP="00E45D0A">
      <w:pPr>
        <w:ind w:leftChars="300" w:left="840" w:hangingChars="100" w:hanging="210"/>
      </w:pPr>
      <w:r>
        <w:rPr>
          <w:rFonts w:hint="eastAsia"/>
        </w:rPr>
        <w:t>・</w:t>
      </w:r>
      <w:r w:rsidR="00BC29A9">
        <w:rPr>
          <w:rFonts w:hint="eastAsia"/>
        </w:rPr>
        <w:t>オール大阪で推進するキャッチコピー</w:t>
      </w:r>
      <w:r w:rsidR="00E45D0A">
        <w:rPr>
          <w:rFonts w:hint="eastAsia"/>
        </w:rPr>
        <w:t>「健活１０」や</w:t>
      </w:r>
      <w:r w:rsidR="00C431BF">
        <w:rPr>
          <w:rFonts w:hint="eastAsia"/>
        </w:rPr>
        <w:t>ロゴ</w:t>
      </w:r>
      <w:r w:rsidR="00BC29A9">
        <w:rPr>
          <w:rFonts w:hint="eastAsia"/>
        </w:rPr>
        <w:t>をはじめ、</w:t>
      </w:r>
      <w:r w:rsidR="00E45D0A">
        <w:rPr>
          <w:rFonts w:hint="eastAsia"/>
        </w:rPr>
        <w:t>１０の取組み</w:t>
      </w:r>
      <w:r w:rsidR="00A2760B">
        <w:rPr>
          <w:rFonts w:hint="eastAsia"/>
        </w:rPr>
        <w:t>を紹介するＰＲ動画</w:t>
      </w:r>
      <w:r w:rsidR="00E45D0A">
        <w:rPr>
          <w:rFonts w:hint="eastAsia"/>
        </w:rPr>
        <w:t>について、府民にわかりやすい</w:t>
      </w:r>
      <w:r w:rsidR="00A2760B">
        <w:rPr>
          <w:rFonts w:hint="eastAsia"/>
        </w:rPr>
        <w:t>、高い訴求効果を獲得できる</w:t>
      </w:r>
      <w:r w:rsidR="00E45D0A">
        <w:rPr>
          <w:rFonts w:hint="eastAsia"/>
        </w:rPr>
        <w:t>内容</w:t>
      </w:r>
      <w:r w:rsidR="00A2760B">
        <w:rPr>
          <w:rFonts w:hint="eastAsia"/>
        </w:rPr>
        <w:t>を</w:t>
      </w:r>
      <w:r w:rsidR="00E45D0A">
        <w:rPr>
          <w:rFonts w:hint="eastAsia"/>
        </w:rPr>
        <w:t>制作すること</w:t>
      </w:r>
      <w:r w:rsidR="00BC29A9">
        <w:rPr>
          <w:rFonts w:hint="eastAsia"/>
        </w:rPr>
        <w:t>（実写・アニメーションなど、手法は問わない）。</w:t>
      </w:r>
    </w:p>
    <w:p w:rsidR="009843BD" w:rsidRDefault="00E45D0A" w:rsidP="00525563">
      <w:pPr>
        <w:ind w:leftChars="100" w:left="1260" w:hangingChars="500" w:hanging="1050"/>
      </w:pPr>
      <w:r>
        <w:rPr>
          <w:rFonts w:hint="eastAsia"/>
        </w:rPr>
        <w:t xml:space="preserve">　　・インパクトに加え、</w:t>
      </w:r>
      <w:r w:rsidR="00525563">
        <w:rPr>
          <w:rFonts w:hint="eastAsia"/>
        </w:rPr>
        <w:t>新しい発想や創意工夫を凝らした視聴者の関心を喚起する</w:t>
      </w:r>
      <w:r w:rsidR="009843BD">
        <w:rPr>
          <w:rFonts w:hint="eastAsia"/>
        </w:rPr>
        <w:t>内容とすること。</w:t>
      </w:r>
    </w:p>
    <w:p w:rsidR="00B73A5D" w:rsidRDefault="00E45D0A" w:rsidP="00E45D0A">
      <w:pPr>
        <w:ind w:leftChars="100" w:left="1260" w:hangingChars="500" w:hanging="1050"/>
      </w:pPr>
      <w:r>
        <w:rPr>
          <w:rFonts w:hint="eastAsia"/>
        </w:rPr>
        <w:t xml:space="preserve">　　・</w:t>
      </w:r>
      <w:r w:rsidR="00525563">
        <w:rPr>
          <w:rFonts w:hint="eastAsia"/>
        </w:rPr>
        <w:t>ＰＲ</w:t>
      </w:r>
      <w:r w:rsidR="00C431BF">
        <w:rPr>
          <w:rFonts w:hint="eastAsia"/>
        </w:rPr>
        <w:t>動画は放映状況に応じて</w:t>
      </w:r>
      <w:r w:rsidR="00525563">
        <w:rPr>
          <w:rFonts w:hint="eastAsia"/>
        </w:rPr>
        <w:t>活用</w:t>
      </w:r>
      <w:r w:rsidR="00C431BF">
        <w:rPr>
          <w:rFonts w:hint="eastAsia"/>
        </w:rPr>
        <w:t>できるよう、</w:t>
      </w:r>
      <w:r w:rsidR="00B73A5D">
        <w:rPr>
          <w:rFonts w:hint="eastAsia"/>
        </w:rPr>
        <w:t>１５</w:t>
      </w:r>
      <w:r w:rsidR="00C431BF">
        <w:rPr>
          <w:rFonts w:hint="eastAsia"/>
        </w:rPr>
        <w:t>秒用、</w:t>
      </w:r>
      <w:r w:rsidR="00B73A5D">
        <w:rPr>
          <w:rFonts w:hint="eastAsia"/>
        </w:rPr>
        <w:t>３０</w:t>
      </w:r>
      <w:r w:rsidR="00C431BF">
        <w:rPr>
          <w:rFonts w:hint="eastAsia"/>
        </w:rPr>
        <w:t>秒用、</w:t>
      </w:r>
      <w:r w:rsidR="00B73A5D">
        <w:rPr>
          <w:rFonts w:hint="eastAsia"/>
        </w:rPr>
        <w:t>６０</w:t>
      </w:r>
      <w:r>
        <w:rPr>
          <w:rFonts w:hint="eastAsia"/>
        </w:rPr>
        <w:t>秒用の</w:t>
      </w:r>
      <w:r w:rsidR="00B73A5D">
        <w:rPr>
          <w:rFonts w:hint="eastAsia"/>
        </w:rPr>
        <w:t>３</w:t>
      </w:r>
      <w:r>
        <w:rPr>
          <w:rFonts w:hint="eastAsia"/>
        </w:rPr>
        <w:t>パターンを</w:t>
      </w:r>
    </w:p>
    <w:p w:rsidR="00A01971" w:rsidRPr="00A01971" w:rsidRDefault="00626C34" w:rsidP="00B73A5D">
      <w:pPr>
        <w:ind w:firstLineChars="400" w:firstLine="840"/>
      </w:pPr>
      <w:r>
        <w:rPr>
          <w:rFonts w:hint="eastAsia"/>
        </w:rPr>
        <w:t>制作</w:t>
      </w:r>
      <w:r w:rsidR="00C431BF">
        <w:rPr>
          <w:rFonts w:hint="eastAsia"/>
        </w:rPr>
        <w:t>すること。</w:t>
      </w:r>
    </w:p>
    <w:p w:rsidR="008E287B" w:rsidRPr="00A01971" w:rsidRDefault="008E287B" w:rsidP="008E287B">
      <w:pPr>
        <w:ind w:firstLineChars="100" w:firstLine="210"/>
      </w:pPr>
    </w:p>
    <w:p w:rsidR="008E287B" w:rsidRDefault="00525563" w:rsidP="008E287B">
      <w:pPr>
        <w:ind w:firstLineChars="100" w:firstLine="210"/>
      </w:pPr>
      <w:r>
        <w:rPr>
          <w:rFonts w:hint="eastAsia"/>
        </w:rPr>
        <w:t xml:space="preserve">　【留意事項】</w:t>
      </w:r>
    </w:p>
    <w:p w:rsidR="00C64F4C" w:rsidRDefault="00C64F4C" w:rsidP="008E287B">
      <w:pPr>
        <w:ind w:firstLineChars="100" w:firstLine="210"/>
      </w:pPr>
      <w:r>
        <w:rPr>
          <w:rFonts w:hint="eastAsia"/>
        </w:rPr>
        <w:t xml:space="preserve">　　・出演者等の確保は原則、受注者が行うこと。</w:t>
      </w:r>
    </w:p>
    <w:p w:rsidR="008E287B" w:rsidRDefault="00525563" w:rsidP="008E287B">
      <w:pPr>
        <w:ind w:firstLineChars="100" w:firstLine="210"/>
      </w:pPr>
      <w:r>
        <w:rPr>
          <w:rFonts w:hint="eastAsia"/>
        </w:rPr>
        <w:t xml:space="preserve">　　</w:t>
      </w:r>
      <w:r w:rsidR="008E287B">
        <w:rPr>
          <w:rFonts w:hint="eastAsia"/>
        </w:rPr>
        <w:t>・</w:t>
      </w:r>
      <w:r>
        <w:rPr>
          <w:rFonts w:hint="eastAsia"/>
        </w:rPr>
        <w:t>ＣＧ</w:t>
      </w:r>
      <w:r w:rsidR="00875871">
        <w:rPr>
          <w:rFonts w:hint="eastAsia"/>
        </w:rPr>
        <w:t>などの技術を駆使して、視覚的に訴える内容を検討すること。</w:t>
      </w:r>
    </w:p>
    <w:p w:rsidR="00875871" w:rsidRDefault="00875871" w:rsidP="008E287B">
      <w:pPr>
        <w:ind w:firstLineChars="100" w:firstLine="210"/>
      </w:pPr>
      <w:r>
        <w:rPr>
          <w:rFonts w:hint="eastAsia"/>
        </w:rPr>
        <w:t xml:space="preserve">　　・</w:t>
      </w:r>
      <w:r w:rsidR="00525563">
        <w:rPr>
          <w:rFonts w:hint="eastAsia"/>
        </w:rPr>
        <w:t>ＢＧＭ、</w:t>
      </w:r>
      <w:r>
        <w:rPr>
          <w:rFonts w:hint="eastAsia"/>
        </w:rPr>
        <w:t>ナレーション等、音響効果を盛り込むこと。</w:t>
      </w:r>
    </w:p>
    <w:p w:rsidR="00C64F4C" w:rsidRDefault="00A01971" w:rsidP="0067178F">
      <w:pPr>
        <w:ind w:leftChars="100" w:left="1260" w:hangingChars="500" w:hanging="1050"/>
      </w:pPr>
      <w:r>
        <w:rPr>
          <w:rFonts w:hint="eastAsia"/>
        </w:rPr>
        <w:t xml:space="preserve">　　・</w:t>
      </w:r>
      <w:r w:rsidRPr="00A01971">
        <w:rPr>
          <w:rFonts w:hint="eastAsia"/>
        </w:rPr>
        <w:t>ホームペー</w:t>
      </w:r>
      <w:r w:rsidR="0067178F">
        <w:rPr>
          <w:rFonts w:hint="eastAsia"/>
        </w:rPr>
        <w:t>ジ、動画投稿サイト、ＳＮＳ、屋</w:t>
      </w:r>
      <w:r w:rsidR="00C64F4C">
        <w:rPr>
          <w:rFonts w:hint="eastAsia"/>
        </w:rPr>
        <w:t>内</w:t>
      </w:r>
      <w:r w:rsidR="0067178F">
        <w:rPr>
          <w:rFonts w:hint="eastAsia"/>
        </w:rPr>
        <w:t>外大型モニター、テレビＣＭ等、</w:t>
      </w:r>
      <w:r w:rsidRPr="00A01971">
        <w:rPr>
          <w:rFonts w:hint="eastAsia"/>
        </w:rPr>
        <w:t>多様な媒体で</w:t>
      </w:r>
    </w:p>
    <w:p w:rsidR="00A01971" w:rsidRDefault="00A01971" w:rsidP="00C64F4C">
      <w:pPr>
        <w:ind w:firstLineChars="400" w:firstLine="840"/>
      </w:pPr>
      <w:r w:rsidRPr="00A01971">
        <w:rPr>
          <w:rFonts w:hint="eastAsia"/>
        </w:rPr>
        <w:t>使用することを想定した内容とする</w:t>
      </w:r>
      <w:r>
        <w:rPr>
          <w:rFonts w:hint="eastAsia"/>
        </w:rPr>
        <w:t>こと</w:t>
      </w:r>
      <w:r w:rsidRPr="00A01971">
        <w:rPr>
          <w:rFonts w:hint="eastAsia"/>
        </w:rPr>
        <w:t>。</w:t>
      </w:r>
    </w:p>
    <w:p w:rsidR="00525563" w:rsidRDefault="00525563" w:rsidP="00525563">
      <w:pPr>
        <w:ind w:leftChars="100" w:left="1470" w:hangingChars="600" w:hanging="1260"/>
      </w:pPr>
      <w:r>
        <w:rPr>
          <w:rFonts w:hint="eastAsia"/>
        </w:rPr>
        <w:t xml:space="preserve">　</w:t>
      </w:r>
      <w:r w:rsidR="00045D17">
        <w:rPr>
          <w:rFonts w:hint="eastAsia"/>
        </w:rPr>
        <w:t xml:space="preserve">　・ＷＥＢ</w:t>
      </w:r>
      <w:r w:rsidR="00A01971">
        <w:rPr>
          <w:rFonts w:hint="eastAsia"/>
        </w:rPr>
        <w:t>への掲載に関して、パソコンのほか</w:t>
      </w:r>
      <w:r w:rsidR="00875871">
        <w:rPr>
          <w:rFonts w:hint="eastAsia"/>
        </w:rPr>
        <w:t>、スマートフォンやタブレット型端末等のモバイル</w:t>
      </w:r>
    </w:p>
    <w:p w:rsidR="00C64F4C" w:rsidRDefault="00875871" w:rsidP="00C64F4C">
      <w:pPr>
        <w:ind w:firstLineChars="400" w:firstLine="840"/>
      </w:pPr>
      <w:r>
        <w:rPr>
          <w:rFonts w:hint="eastAsia"/>
        </w:rPr>
        <w:t>機器画面においても鮮明な画像で閲覧できるようにすること。</w:t>
      </w:r>
    </w:p>
    <w:p w:rsidR="00525563" w:rsidRDefault="00525563" w:rsidP="002C1BAD">
      <w:pPr>
        <w:ind w:leftChars="100" w:left="1260" w:hangingChars="500" w:hanging="1050"/>
      </w:pPr>
      <w:r>
        <w:rPr>
          <w:rFonts w:hint="eastAsia"/>
        </w:rPr>
        <w:t xml:space="preserve">　　</w:t>
      </w:r>
      <w:r w:rsidR="00875871">
        <w:rPr>
          <w:rFonts w:hint="eastAsia"/>
        </w:rPr>
        <w:t>・画像等の著作権及び使用料等の費用を含め、企画・</w:t>
      </w:r>
      <w:r w:rsidR="00626C34">
        <w:rPr>
          <w:rFonts w:hint="eastAsia"/>
        </w:rPr>
        <w:t>制作</w:t>
      </w:r>
      <w:r w:rsidR="00875871">
        <w:rPr>
          <w:rFonts w:hint="eastAsia"/>
        </w:rPr>
        <w:t>に要する費用は、全て委託金額内に収</w:t>
      </w:r>
    </w:p>
    <w:p w:rsidR="00C64F4C" w:rsidRDefault="00875871" w:rsidP="00C64F4C">
      <w:pPr>
        <w:ind w:firstLineChars="400" w:firstLine="840"/>
      </w:pPr>
      <w:r>
        <w:rPr>
          <w:rFonts w:hint="eastAsia"/>
        </w:rPr>
        <w:t>めること。</w:t>
      </w:r>
    </w:p>
    <w:p w:rsidR="002C1BAD" w:rsidRDefault="002C1BAD" w:rsidP="008E287B">
      <w:pPr>
        <w:ind w:firstLineChars="100" w:firstLine="210"/>
      </w:pPr>
      <w:r>
        <w:rPr>
          <w:rFonts w:hint="eastAsia"/>
        </w:rPr>
        <w:t xml:space="preserve">　　・平成</w:t>
      </w:r>
      <w:r w:rsidR="00A2760B">
        <w:rPr>
          <w:rFonts w:hint="eastAsia"/>
        </w:rPr>
        <w:t>３０</w:t>
      </w:r>
      <w:r w:rsidR="00F70C85">
        <w:rPr>
          <w:rFonts w:hint="eastAsia"/>
        </w:rPr>
        <w:t>年</w:t>
      </w:r>
      <w:r w:rsidR="00A2760B">
        <w:rPr>
          <w:rFonts w:hint="eastAsia"/>
        </w:rPr>
        <w:t>１０</w:t>
      </w:r>
      <w:r>
        <w:rPr>
          <w:rFonts w:hint="eastAsia"/>
        </w:rPr>
        <w:t>月末</w:t>
      </w:r>
      <w:r w:rsidR="00F70C85">
        <w:rPr>
          <w:rFonts w:hint="eastAsia"/>
        </w:rPr>
        <w:t>まで</w:t>
      </w:r>
      <w:r w:rsidR="00C64F4C">
        <w:rPr>
          <w:rFonts w:hint="eastAsia"/>
        </w:rPr>
        <w:t>の</w:t>
      </w:r>
      <w:r w:rsidR="00E01233">
        <w:rPr>
          <w:rFonts w:hint="eastAsia"/>
        </w:rPr>
        <w:t>完成</w:t>
      </w:r>
      <w:r w:rsidR="00C64F4C">
        <w:rPr>
          <w:rFonts w:hint="eastAsia"/>
        </w:rPr>
        <w:t>を目途に制作</w:t>
      </w:r>
      <w:r w:rsidR="00525563">
        <w:rPr>
          <w:rFonts w:hint="eastAsia"/>
        </w:rPr>
        <w:t>す</w:t>
      </w:r>
      <w:r>
        <w:rPr>
          <w:rFonts w:hint="eastAsia"/>
        </w:rPr>
        <w:t>ること。</w:t>
      </w:r>
    </w:p>
    <w:p w:rsidR="008E287B" w:rsidRPr="00C64F4C" w:rsidRDefault="008E287B" w:rsidP="008E287B">
      <w:pPr>
        <w:ind w:firstLineChars="100" w:firstLine="210"/>
      </w:pPr>
    </w:p>
    <w:p w:rsidR="008E287B" w:rsidRDefault="00525563" w:rsidP="008E287B">
      <w:pPr>
        <w:ind w:firstLineChars="100" w:firstLine="210"/>
      </w:pPr>
      <w:r>
        <w:rPr>
          <w:rFonts w:hint="eastAsia"/>
        </w:rPr>
        <w:t xml:space="preserve">　【</w:t>
      </w:r>
      <w:r w:rsidR="008E287B">
        <w:rPr>
          <w:rFonts w:hint="eastAsia"/>
        </w:rPr>
        <w:t>納品形態</w:t>
      </w:r>
      <w:r>
        <w:rPr>
          <w:rFonts w:hint="eastAsia"/>
        </w:rPr>
        <w:t>】</w:t>
      </w:r>
    </w:p>
    <w:p w:rsidR="002C1BAD" w:rsidRDefault="00525563" w:rsidP="00F5235F">
      <w:pPr>
        <w:ind w:leftChars="100" w:left="840" w:hangingChars="300" w:hanging="630"/>
      </w:pPr>
      <w:r>
        <w:rPr>
          <w:rFonts w:hint="eastAsia"/>
        </w:rPr>
        <w:t xml:space="preserve">　　・</w:t>
      </w:r>
      <w:r w:rsidR="002C1BAD">
        <w:rPr>
          <w:rFonts w:hint="eastAsia"/>
        </w:rPr>
        <w:t>データは以下の用途が可能な形式で保存し、</w:t>
      </w:r>
      <w:r w:rsidR="00B73A5D">
        <w:rPr>
          <w:rFonts w:hint="eastAsia"/>
        </w:rPr>
        <w:t>ＤＶＤ‐Ｒ</w:t>
      </w:r>
      <w:r w:rsidR="002C1BAD">
        <w:rPr>
          <w:rFonts w:hint="eastAsia"/>
        </w:rPr>
        <w:t>により納品すること</w:t>
      </w:r>
      <w:r w:rsidR="007B79A4" w:rsidRPr="007B79A4">
        <w:rPr>
          <w:rFonts w:hint="eastAsia"/>
        </w:rPr>
        <w:t>（</w:t>
      </w:r>
      <w:r w:rsidR="00A95F76">
        <w:rPr>
          <w:rFonts w:hint="eastAsia"/>
        </w:rPr>
        <w:t>上記３</w:t>
      </w:r>
      <w:r w:rsidR="007B79A4" w:rsidRPr="007B79A4">
        <w:rPr>
          <w:rFonts w:hint="eastAsia"/>
        </w:rPr>
        <w:t>パターンごとに</w:t>
      </w:r>
      <w:bookmarkStart w:id="0" w:name="_GoBack"/>
      <w:bookmarkEnd w:id="0"/>
      <w:r w:rsidR="00F5235F" w:rsidRPr="00F5235F">
        <w:rPr>
          <w:rFonts w:asciiTheme="minorEastAsia" w:hAnsiTheme="minorEastAsia" w:hint="eastAsia"/>
        </w:rPr>
        <w:t>10</w:t>
      </w:r>
      <w:r w:rsidR="007B79A4" w:rsidRPr="00F5235F">
        <w:rPr>
          <w:rFonts w:asciiTheme="minorEastAsia" w:hAnsiTheme="minorEastAsia" w:hint="eastAsia"/>
        </w:rPr>
        <w:t>枚</w:t>
      </w:r>
      <w:r w:rsidR="007B79A4">
        <w:rPr>
          <w:rFonts w:hint="eastAsia"/>
        </w:rPr>
        <w:t>ずつ</w:t>
      </w:r>
      <w:r w:rsidR="007B79A4" w:rsidRPr="007B79A4">
        <w:rPr>
          <w:rFonts w:hint="eastAsia"/>
        </w:rPr>
        <w:t>）</w:t>
      </w:r>
      <w:r w:rsidR="002C1BAD">
        <w:rPr>
          <w:rFonts w:hint="eastAsia"/>
        </w:rPr>
        <w:t>。</w:t>
      </w:r>
    </w:p>
    <w:p w:rsidR="008E287B" w:rsidRDefault="00525563" w:rsidP="008E287B">
      <w:pPr>
        <w:ind w:firstLineChars="100" w:firstLine="210"/>
      </w:pPr>
      <w:r>
        <w:rPr>
          <w:rFonts w:hint="eastAsia"/>
        </w:rPr>
        <w:t xml:space="preserve">　　・</w:t>
      </w:r>
      <w:r w:rsidR="002C1BAD">
        <w:rPr>
          <w:rFonts w:hint="eastAsia"/>
        </w:rPr>
        <w:t>パソコンや</w:t>
      </w:r>
      <w:r>
        <w:rPr>
          <w:rFonts w:hint="eastAsia"/>
        </w:rPr>
        <w:t>ＤＶＤ</w:t>
      </w:r>
      <w:r w:rsidR="002C1BAD">
        <w:rPr>
          <w:rFonts w:hint="eastAsia"/>
        </w:rPr>
        <w:t>プレイヤーで読み込めること。</w:t>
      </w:r>
    </w:p>
    <w:p w:rsidR="002C1BAD" w:rsidRDefault="00525563" w:rsidP="008E287B">
      <w:pPr>
        <w:ind w:firstLineChars="100" w:firstLine="210"/>
      </w:pPr>
      <w:r>
        <w:rPr>
          <w:rFonts w:hint="eastAsia"/>
        </w:rPr>
        <w:t xml:space="preserve">　　</w:t>
      </w:r>
      <w:r w:rsidR="002C1BAD">
        <w:rPr>
          <w:rFonts w:hint="eastAsia"/>
        </w:rPr>
        <w:t>・</w:t>
      </w:r>
      <w:r>
        <w:rPr>
          <w:rFonts w:hint="eastAsia"/>
        </w:rPr>
        <w:t>ＷＥＢ</w:t>
      </w:r>
      <w:r w:rsidR="002C1BAD">
        <w:rPr>
          <w:rFonts w:hint="eastAsia"/>
        </w:rPr>
        <w:t>上に掲載できること。</w:t>
      </w:r>
    </w:p>
    <w:p w:rsidR="00B730C5" w:rsidRDefault="00B730C5" w:rsidP="008E287B">
      <w:pPr>
        <w:ind w:firstLineChars="100" w:firstLine="210"/>
      </w:pPr>
    </w:p>
    <w:p w:rsidR="00B730C5" w:rsidRDefault="00B730C5" w:rsidP="008E287B">
      <w:pPr>
        <w:ind w:firstLineChars="100" w:firstLine="210"/>
      </w:pPr>
    </w:p>
    <w:p w:rsidR="00B730C5" w:rsidRDefault="00B730C5" w:rsidP="008E287B">
      <w:pPr>
        <w:ind w:firstLineChars="100" w:firstLine="210"/>
      </w:pPr>
    </w:p>
    <w:p w:rsidR="00084676" w:rsidRDefault="00842D92" w:rsidP="008E287B">
      <w:pPr>
        <w:ind w:firstLineChars="100" w:firstLine="210"/>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182880</wp:posOffset>
                </wp:positionV>
                <wp:extent cx="6012180" cy="1301750"/>
                <wp:effectExtent l="0" t="0" r="2667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13017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6.25pt;margin-top:14.4pt;width:473.4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" filled="f" strokecolor="black [3213]" strokeweight="1pt">
                <v:stroke dashstyle="3 1"/>
                <v:path arrowok="t"/>
              </v:rect>
            </w:pict>
          </mc:Fallback>
        </mc:AlternateContent>
      </w:r>
    </w:p>
    <w:p w:rsidR="00084676" w:rsidRDefault="00525563" w:rsidP="00084676">
      <w:pPr>
        <w:ind w:firstLineChars="300" w:firstLine="630"/>
      </w:pPr>
      <w:r>
        <w:rPr>
          <w:rFonts w:hint="eastAsia"/>
        </w:rPr>
        <w:t>《提案事項》</w:t>
      </w:r>
    </w:p>
    <w:p w:rsidR="00084676" w:rsidRDefault="00525563" w:rsidP="00525563">
      <w:pPr>
        <w:ind w:firstLineChars="400" w:firstLine="840"/>
      </w:pPr>
      <w:r>
        <w:rPr>
          <w:rFonts w:hint="eastAsia"/>
        </w:rPr>
        <w:t>○ＰＲ</w:t>
      </w:r>
      <w:r w:rsidR="00084676">
        <w:rPr>
          <w:rFonts w:hint="eastAsia"/>
        </w:rPr>
        <w:t>動画の基本コンセプト</w:t>
      </w:r>
    </w:p>
    <w:p w:rsidR="006C0A83" w:rsidRDefault="00525563" w:rsidP="00B73A5D">
      <w:pPr>
        <w:ind w:leftChars="400" w:left="1050" w:hangingChars="100" w:hanging="210"/>
      </w:pPr>
      <w:r>
        <w:rPr>
          <w:rFonts w:hint="eastAsia"/>
        </w:rPr>
        <w:t>○</w:t>
      </w:r>
      <w:r w:rsidR="00045D17">
        <w:rPr>
          <w:rFonts w:hint="eastAsia"/>
        </w:rPr>
        <w:t>動画</w:t>
      </w:r>
      <w:r w:rsidR="00084676">
        <w:rPr>
          <w:rFonts w:hint="eastAsia"/>
        </w:rPr>
        <w:t>デザイン</w:t>
      </w:r>
      <w:r w:rsidR="00045D17">
        <w:rPr>
          <w:rFonts w:hint="eastAsia"/>
        </w:rPr>
        <w:t>（全体構成</w:t>
      </w:r>
      <w:r w:rsidR="008A2164">
        <w:rPr>
          <w:rFonts w:hint="eastAsia"/>
        </w:rPr>
        <w:t>イメージ）</w:t>
      </w:r>
    </w:p>
    <w:p w:rsidR="006C0A83" w:rsidRDefault="006C0A83" w:rsidP="006C0A83">
      <w:pPr>
        <w:ind w:leftChars="500" w:left="1050"/>
      </w:pPr>
      <w:r>
        <w:rPr>
          <w:rFonts w:hint="eastAsia"/>
        </w:rPr>
        <w:t>・「</w:t>
      </w:r>
      <w:r w:rsidR="00B73A5D">
        <w:rPr>
          <w:rFonts w:hint="eastAsia"/>
        </w:rPr>
        <w:t>１５</w:t>
      </w:r>
      <w:r w:rsidR="00084676">
        <w:rPr>
          <w:rFonts w:hint="eastAsia"/>
        </w:rPr>
        <w:t>秒／</w:t>
      </w:r>
      <w:r w:rsidR="00B73A5D">
        <w:rPr>
          <w:rFonts w:hint="eastAsia"/>
        </w:rPr>
        <w:t>３０</w:t>
      </w:r>
      <w:r w:rsidR="00084676">
        <w:rPr>
          <w:rFonts w:hint="eastAsia"/>
        </w:rPr>
        <w:t>秒／</w:t>
      </w:r>
      <w:r w:rsidR="00B73A5D">
        <w:rPr>
          <w:rFonts w:hint="eastAsia"/>
        </w:rPr>
        <w:t>６０</w:t>
      </w:r>
      <w:r>
        <w:rPr>
          <w:rFonts w:hint="eastAsia"/>
        </w:rPr>
        <w:t>秒</w:t>
      </w:r>
      <w:r w:rsidR="00525563">
        <w:rPr>
          <w:rFonts w:hint="eastAsia"/>
        </w:rPr>
        <w:t>」</w:t>
      </w:r>
      <w:r>
        <w:rPr>
          <w:rFonts w:hint="eastAsia"/>
        </w:rPr>
        <w:t>の３パターンを制作</w:t>
      </w:r>
      <w:r w:rsidR="00D56AC2">
        <w:rPr>
          <w:rFonts w:hint="eastAsia"/>
        </w:rPr>
        <w:t>（絵コンテ等）。</w:t>
      </w:r>
    </w:p>
    <w:p w:rsidR="00D56AC2" w:rsidRPr="00D56AC2" w:rsidRDefault="006C0A83" w:rsidP="006C0A83">
      <w:pPr>
        <w:ind w:leftChars="500" w:left="1050"/>
      </w:pPr>
      <w:r>
        <w:rPr>
          <w:rFonts w:hint="eastAsia"/>
        </w:rPr>
        <w:t>・</w:t>
      </w:r>
      <w:r w:rsidR="00D56AC2">
        <w:rPr>
          <w:rFonts w:hint="eastAsia"/>
        </w:rPr>
        <w:t>内容については、独自性・創意工夫を凝らしたものとすること。</w:t>
      </w:r>
    </w:p>
    <w:p w:rsidR="00084676" w:rsidRDefault="00084676" w:rsidP="008E287B">
      <w:pPr>
        <w:ind w:firstLineChars="100" w:firstLine="210"/>
      </w:pPr>
    </w:p>
    <w:p w:rsidR="00A2760B" w:rsidRPr="00D56AC2" w:rsidRDefault="00A2760B" w:rsidP="00B730C5"/>
    <w:p w:rsidR="008E287B" w:rsidRPr="00DE3A46" w:rsidRDefault="00014D04" w:rsidP="008E287B">
      <w:pPr>
        <w:ind w:firstLineChars="100" w:firstLine="210"/>
        <w:rPr>
          <w:bdr w:val="single" w:sz="4" w:space="0" w:color="auto"/>
        </w:rPr>
      </w:pPr>
      <w:r>
        <w:rPr>
          <w:rFonts w:hint="eastAsia"/>
          <w:bdr w:val="single" w:sz="4" w:space="0" w:color="auto"/>
        </w:rPr>
        <w:t>（２）ＰＲ動画の活用</w:t>
      </w:r>
      <w:r w:rsidR="00A80364">
        <w:rPr>
          <w:rFonts w:hint="eastAsia"/>
          <w:bdr w:val="single" w:sz="4" w:space="0" w:color="auto"/>
        </w:rPr>
        <w:t>方</w:t>
      </w:r>
      <w:r>
        <w:rPr>
          <w:rFonts w:hint="eastAsia"/>
          <w:bdr w:val="single" w:sz="4" w:space="0" w:color="auto"/>
        </w:rPr>
        <w:t>策</w:t>
      </w:r>
      <w:r w:rsidR="008E287B" w:rsidRPr="00DE3A46">
        <w:rPr>
          <w:rFonts w:hint="eastAsia"/>
          <w:bdr w:val="single" w:sz="4" w:space="0" w:color="auto"/>
        </w:rPr>
        <w:t>の企画・実施</w:t>
      </w:r>
      <w:r w:rsidR="00487FD8">
        <w:rPr>
          <w:rFonts w:hint="eastAsia"/>
          <w:bdr w:val="single" w:sz="4" w:space="0" w:color="auto"/>
        </w:rPr>
        <w:t>業務</w:t>
      </w:r>
      <w:r w:rsidR="004A1106">
        <w:rPr>
          <w:rFonts w:hint="eastAsia"/>
          <w:bdr w:val="single" w:sz="4" w:space="0" w:color="auto"/>
        </w:rPr>
        <w:t xml:space="preserve">　　　　　　　　　　　　　　</w:t>
      </w:r>
      <w:r w:rsidR="00F70C85">
        <w:rPr>
          <w:rFonts w:hint="eastAsia"/>
          <w:bdr w:val="single" w:sz="4" w:space="0" w:color="auto"/>
        </w:rPr>
        <w:t xml:space="preserve">　　　　　　　　　　　　</w:t>
      </w:r>
    </w:p>
    <w:p w:rsidR="008E287B" w:rsidRDefault="008E287B" w:rsidP="00487FD8">
      <w:pPr>
        <w:ind w:leftChars="100" w:left="420" w:hangingChars="100" w:hanging="210"/>
      </w:pPr>
      <w:r>
        <w:rPr>
          <w:rFonts w:hint="eastAsia"/>
        </w:rPr>
        <w:t xml:space="preserve">　　</w:t>
      </w:r>
      <w:r w:rsidR="00487FD8">
        <w:rPr>
          <w:rFonts w:hint="eastAsia"/>
        </w:rPr>
        <w:t>府民に対し、（１）で作成したＰＲ動画の効果的な</w:t>
      </w:r>
      <w:r w:rsidR="00A2760B">
        <w:rPr>
          <w:rFonts w:hint="eastAsia"/>
        </w:rPr>
        <w:t>活用による</w:t>
      </w:r>
      <w:r w:rsidR="00487FD8">
        <w:rPr>
          <w:rFonts w:hint="eastAsia"/>
        </w:rPr>
        <w:t>周知・啓発を通じて、府民の健康への関心を高める。</w:t>
      </w:r>
    </w:p>
    <w:p w:rsidR="00487FD8" w:rsidRDefault="00487FD8" w:rsidP="00487FD8">
      <w:pPr>
        <w:ind w:leftChars="100" w:left="420" w:hangingChars="100" w:hanging="210"/>
      </w:pPr>
      <w:r>
        <w:rPr>
          <w:rFonts w:hint="eastAsia"/>
        </w:rPr>
        <w:t xml:space="preserve">　【業務内容】</w:t>
      </w:r>
    </w:p>
    <w:p w:rsidR="004D5CA2" w:rsidRDefault="00487FD8" w:rsidP="00487FD8">
      <w:pPr>
        <w:ind w:leftChars="100" w:left="840" w:hangingChars="300" w:hanging="630"/>
      </w:pPr>
      <w:r>
        <w:rPr>
          <w:rFonts w:hint="eastAsia"/>
        </w:rPr>
        <w:t xml:space="preserve">　　</w:t>
      </w:r>
      <w:r w:rsidR="008E287B">
        <w:rPr>
          <w:rFonts w:hint="eastAsia"/>
        </w:rPr>
        <w:t>・</w:t>
      </w:r>
      <w:r w:rsidR="0034687C">
        <w:rPr>
          <w:rFonts w:hint="eastAsia"/>
        </w:rPr>
        <w:t>（１）で作成した動画</w:t>
      </w:r>
      <w:r>
        <w:rPr>
          <w:rFonts w:hint="eastAsia"/>
        </w:rPr>
        <w:t>を、</w:t>
      </w:r>
      <w:r w:rsidR="00A01971">
        <w:rPr>
          <w:rFonts w:hint="eastAsia"/>
        </w:rPr>
        <w:t>より多くの</w:t>
      </w:r>
      <w:r w:rsidR="008C4C3F">
        <w:rPr>
          <w:rFonts w:hint="eastAsia"/>
        </w:rPr>
        <w:t>府民</w:t>
      </w:r>
      <w:r w:rsidR="00045D17">
        <w:rPr>
          <w:rFonts w:hint="eastAsia"/>
        </w:rPr>
        <w:t>に視聴してもらえる機会創出を図り</w:t>
      </w:r>
      <w:r w:rsidR="00A2760B">
        <w:rPr>
          <w:rFonts w:hint="eastAsia"/>
        </w:rPr>
        <w:t>、</w:t>
      </w:r>
      <w:r w:rsidR="00A80364">
        <w:rPr>
          <w:rFonts w:hint="eastAsia"/>
        </w:rPr>
        <w:t>具体的な</w:t>
      </w:r>
      <w:r>
        <w:rPr>
          <w:rFonts w:hint="eastAsia"/>
        </w:rPr>
        <w:t>活用方策を企画・実施すること。</w:t>
      </w:r>
    </w:p>
    <w:p w:rsidR="00A80364" w:rsidRDefault="00A80364" w:rsidP="00487FD8">
      <w:pPr>
        <w:ind w:leftChars="100" w:left="840" w:hangingChars="300" w:hanging="630"/>
      </w:pPr>
      <w:r>
        <w:rPr>
          <w:rFonts w:hint="eastAsia"/>
        </w:rPr>
        <w:t xml:space="preserve">　　・継続的に多くの府民に視聴してもらえるよう、活用方策を複数組み合わせる等、創意工夫を凝らすこと。</w:t>
      </w:r>
    </w:p>
    <w:p w:rsidR="00045D17" w:rsidRDefault="00487FD8" w:rsidP="000B1F9D">
      <w:pPr>
        <w:ind w:leftChars="100" w:left="1260" w:hangingChars="500" w:hanging="1050"/>
      </w:pPr>
      <w:r>
        <w:rPr>
          <w:rFonts w:hint="eastAsia"/>
        </w:rPr>
        <w:t xml:space="preserve">　　</w:t>
      </w:r>
      <w:r w:rsidR="00A01971">
        <w:rPr>
          <w:rFonts w:hint="eastAsia"/>
        </w:rPr>
        <w:t>・</w:t>
      </w:r>
      <w:r w:rsidR="00045D17" w:rsidRPr="00A01971">
        <w:rPr>
          <w:rFonts w:hint="eastAsia"/>
        </w:rPr>
        <w:t>ホームペー</w:t>
      </w:r>
      <w:r w:rsidR="00045D17">
        <w:rPr>
          <w:rFonts w:hint="eastAsia"/>
        </w:rPr>
        <w:t>ジ、動画投稿サイト、ＳＮＳ、屋内外大型モニター、</w:t>
      </w:r>
      <w:r w:rsidR="00322E61">
        <w:rPr>
          <w:rFonts w:hint="eastAsia"/>
        </w:rPr>
        <w:t>商業施設モニター、</w:t>
      </w:r>
      <w:r w:rsidR="00045D17">
        <w:rPr>
          <w:rFonts w:hint="eastAsia"/>
        </w:rPr>
        <w:t>テレビ・</w:t>
      </w:r>
    </w:p>
    <w:p w:rsidR="00045D17" w:rsidRDefault="00045D17" w:rsidP="00045D17">
      <w:pPr>
        <w:ind w:leftChars="400" w:left="1260" w:hangingChars="200" w:hanging="420"/>
      </w:pPr>
      <w:r>
        <w:rPr>
          <w:rFonts w:hint="eastAsia"/>
        </w:rPr>
        <w:t>ラジオＣＭ、</w:t>
      </w:r>
      <w:r w:rsidR="00A01971" w:rsidRPr="00A01971">
        <w:rPr>
          <w:rFonts w:hint="eastAsia"/>
        </w:rPr>
        <w:t>交通広告（電車内、タクシー内）、</w:t>
      </w:r>
      <w:r w:rsidR="00487FD8">
        <w:rPr>
          <w:rFonts w:hint="eastAsia"/>
        </w:rPr>
        <w:t>各種</w:t>
      </w:r>
      <w:r w:rsidR="00A01971" w:rsidRPr="00A01971">
        <w:rPr>
          <w:rFonts w:hint="eastAsia"/>
        </w:rPr>
        <w:t>イベント</w:t>
      </w:r>
      <w:r w:rsidR="00322E61">
        <w:rPr>
          <w:rFonts w:hint="eastAsia"/>
        </w:rPr>
        <w:t>（プロジェクション・マッピング</w:t>
      </w:r>
    </w:p>
    <w:p w:rsidR="00045D17" w:rsidRDefault="00322E61" w:rsidP="00045D17">
      <w:pPr>
        <w:ind w:leftChars="400" w:left="1260" w:hangingChars="200" w:hanging="420"/>
      </w:pPr>
      <w:r>
        <w:rPr>
          <w:rFonts w:hint="eastAsia"/>
        </w:rPr>
        <w:t>等）</w:t>
      </w:r>
      <w:r w:rsidR="00A01971" w:rsidRPr="00A01971">
        <w:rPr>
          <w:rFonts w:hint="eastAsia"/>
        </w:rPr>
        <w:t>など、府民の視聴性が高く、</w:t>
      </w:r>
      <w:r w:rsidR="00487FD8">
        <w:rPr>
          <w:rFonts w:hint="eastAsia"/>
        </w:rPr>
        <w:t>健康への関心度</w:t>
      </w:r>
      <w:r w:rsidR="00A01971" w:rsidRPr="00A01971">
        <w:rPr>
          <w:rFonts w:hint="eastAsia"/>
        </w:rPr>
        <w:t>向上につながる放映先・活用策について、独</w:t>
      </w:r>
    </w:p>
    <w:p w:rsidR="00A01971" w:rsidRDefault="00A01971" w:rsidP="00045D17">
      <w:pPr>
        <w:ind w:leftChars="400" w:left="1260" w:hangingChars="200" w:hanging="420"/>
      </w:pPr>
      <w:r w:rsidRPr="00A01971">
        <w:rPr>
          <w:rFonts w:hint="eastAsia"/>
        </w:rPr>
        <w:t>自性を発揮した提案</w:t>
      </w:r>
      <w:r>
        <w:rPr>
          <w:rFonts w:hint="eastAsia"/>
        </w:rPr>
        <w:t>とすること</w:t>
      </w:r>
      <w:r w:rsidR="00487FD8">
        <w:rPr>
          <w:rFonts w:hint="eastAsia"/>
        </w:rPr>
        <w:t>。</w:t>
      </w:r>
    </w:p>
    <w:p w:rsidR="008E287B" w:rsidRPr="00045D17" w:rsidRDefault="008E287B" w:rsidP="008E287B">
      <w:pPr>
        <w:ind w:firstLineChars="100" w:firstLine="210"/>
      </w:pPr>
    </w:p>
    <w:p w:rsidR="008E287B" w:rsidRDefault="00487FD8" w:rsidP="008E287B">
      <w:pPr>
        <w:ind w:firstLineChars="100" w:firstLine="210"/>
      </w:pPr>
      <w:r>
        <w:rPr>
          <w:rFonts w:hint="eastAsia"/>
        </w:rPr>
        <w:t xml:space="preserve">　【</w:t>
      </w:r>
      <w:r w:rsidR="008E287B">
        <w:rPr>
          <w:rFonts w:hint="eastAsia"/>
        </w:rPr>
        <w:t>留意事項</w:t>
      </w:r>
      <w:r>
        <w:rPr>
          <w:rFonts w:hint="eastAsia"/>
        </w:rPr>
        <w:t>】</w:t>
      </w:r>
    </w:p>
    <w:p w:rsidR="008E287B" w:rsidRDefault="00487FD8" w:rsidP="008E287B">
      <w:pPr>
        <w:ind w:firstLineChars="100" w:firstLine="210"/>
      </w:pPr>
      <w:r>
        <w:rPr>
          <w:rFonts w:hint="eastAsia"/>
        </w:rPr>
        <w:t xml:space="preserve">　　</w:t>
      </w:r>
      <w:r w:rsidR="008E287B">
        <w:rPr>
          <w:rFonts w:hint="eastAsia"/>
        </w:rPr>
        <w:t>・</w:t>
      </w:r>
      <w:r w:rsidR="008C4C3F">
        <w:rPr>
          <w:rFonts w:hint="eastAsia"/>
        </w:rPr>
        <w:t>発注者と協議の上、契約期間内に実施すること。</w:t>
      </w:r>
    </w:p>
    <w:p w:rsidR="00A80364" w:rsidRDefault="008C4C3F" w:rsidP="008E287B">
      <w:pPr>
        <w:ind w:firstLineChars="100" w:firstLine="210"/>
      </w:pPr>
      <w:r>
        <w:rPr>
          <w:rFonts w:hint="eastAsia"/>
        </w:rPr>
        <w:t xml:space="preserve">　　・動画放映に要する費用は、すべて委託金額内に収めること。</w:t>
      </w:r>
      <w:r w:rsidR="00A80364">
        <w:rPr>
          <w:rFonts w:hint="eastAsia"/>
        </w:rPr>
        <w:t>万が一、委託金額を超え</w:t>
      </w:r>
      <w:r w:rsidR="009C5786">
        <w:rPr>
          <w:rFonts w:hint="eastAsia"/>
        </w:rPr>
        <w:t>た</w:t>
      </w:r>
      <w:r w:rsidR="00A80364">
        <w:rPr>
          <w:rFonts w:hint="eastAsia"/>
        </w:rPr>
        <w:t>場合は、</w:t>
      </w:r>
    </w:p>
    <w:p w:rsidR="008C4C3F" w:rsidRDefault="0016379D" w:rsidP="00A80364">
      <w:pPr>
        <w:ind w:firstLineChars="400" w:firstLine="840"/>
      </w:pPr>
      <w:r>
        <w:rPr>
          <w:rFonts w:hint="eastAsia"/>
        </w:rPr>
        <w:t>受注者</w:t>
      </w:r>
      <w:r w:rsidR="00A80364">
        <w:rPr>
          <w:rFonts w:hint="eastAsia"/>
        </w:rPr>
        <w:t>が負担すること。</w:t>
      </w:r>
    </w:p>
    <w:p w:rsidR="00084676" w:rsidRDefault="00842D92" w:rsidP="00084676">
      <w:pPr>
        <w:ind w:firstLineChars="100" w:firstLine="210"/>
      </w:pPr>
      <w:r>
        <w:rPr>
          <w:noProof/>
        </w:rPr>
        <mc:AlternateContent>
          <mc:Choice Requires="wps">
            <w:drawing>
              <wp:anchor distT="0" distB="0" distL="114300" distR="114300" simplePos="0" relativeHeight="251661312" behindDoc="0" locked="0" layoutInCell="1" allowOverlap="1">
                <wp:simplePos x="0" y="0"/>
                <wp:positionH relativeFrom="column">
                  <wp:posOffset>333375</wp:posOffset>
                </wp:positionH>
                <wp:positionV relativeFrom="paragraph">
                  <wp:posOffset>182880</wp:posOffset>
                </wp:positionV>
                <wp:extent cx="6012180" cy="781050"/>
                <wp:effectExtent l="0" t="0" r="2667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7810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6.25pt;margin-top:14.4pt;width:473.4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" filled="f" strokecolor="black [3213]" strokeweight="1pt">
                <v:stroke dashstyle="3 1"/>
                <v:path arrowok="t"/>
              </v:rect>
            </w:pict>
          </mc:Fallback>
        </mc:AlternateContent>
      </w:r>
    </w:p>
    <w:p w:rsidR="00084676" w:rsidRDefault="00B730C5" w:rsidP="00084676">
      <w:pPr>
        <w:ind w:firstLineChars="300" w:firstLine="630"/>
      </w:pPr>
      <w:r w:rsidRPr="00B730C5">
        <w:rPr>
          <w:rFonts w:hint="eastAsia"/>
        </w:rPr>
        <w:t>《提案事項》</w:t>
      </w:r>
    </w:p>
    <w:p w:rsidR="00084676" w:rsidRDefault="00045D17" w:rsidP="00D56AC2">
      <w:pPr>
        <w:ind w:leftChars="400" w:left="1050" w:hangingChars="100" w:hanging="210"/>
      </w:pPr>
      <w:r>
        <w:rPr>
          <w:rFonts w:hint="eastAsia"/>
        </w:rPr>
        <w:t>◯</w:t>
      </w:r>
      <w:r w:rsidR="00A2760B">
        <w:rPr>
          <w:rFonts w:hint="eastAsia"/>
        </w:rPr>
        <w:t>ＰＲ動画の</w:t>
      </w:r>
      <w:r w:rsidR="00A80364">
        <w:rPr>
          <w:rFonts w:hint="eastAsia"/>
        </w:rPr>
        <w:t>活用方策（放映先、放映イベント、時期、手法</w:t>
      </w:r>
      <w:r w:rsidR="00D56AC2">
        <w:rPr>
          <w:rFonts w:hint="eastAsia"/>
        </w:rPr>
        <w:t>、独自性</w:t>
      </w:r>
      <w:r w:rsidR="00A80364">
        <w:rPr>
          <w:rFonts w:hint="eastAsia"/>
        </w:rPr>
        <w:t>等</w:t>
      </w:r>
      <w:r>
        <w:rPr>
          <w:rFonts w:hint="eastAsia"/>
        </w:rPr>
        <w:t>を具体的に記載</w:t>
      </w:r>
      <w:r w:rsidR="00A80364">
        <w:rPr>
          <w:rFonts w:hint="eastAsia"/>
        </w:rPr>
        <w:t>）</w:t>
      </w:r>
    </w:p>
    <w:p w:rsidR="00D56AC2" w:rsidRPr="00084676" w:rsidRDefault="00045D17" w:rsidP="00D56AC2">
      <w:pPr>
        <w:ind w:firstLineChars="400" w:firstLine="840"/>
      </w:pPr>
      <w:r>
        <w:rPr>
          <w:rFonts w:hint="eastAsia"/>
        </w:rPr>
        <w:t>◯</w:t>
      </w:r>
      <w:r w:rsidR="00084676">
        <w:rPr>
          <w:rFonts w:hint="eastAsia"/>
        </w:rPr>
        <w:t>契約期間内におけるＰＲ動画の展開スケジュール</w:t>
      </w:r>
    </w:p>
    <w:p w:rsidR="00084676" w:rsidRPr="00084676" w:rsidRDefault="00084676" w:rsidP="008E287B">
      <w:pPr>
        <w:ind w:firstLineChars="100" w:firstLine="210"/>
      </w:pPr>
    </w:p>
    <w:p w:rsidR="005F5236" w:rsidRDefault="005F5236" w:rsidP="008E287B">
      <w:pPr>
        <w:ind w:firstLineChars="100" w:firstLine="210"/>
      </w:pPr>
    </w:p>
    <w:p w:rsidR="008E287B" w:rsidRPr="00DE3A46" w:rsidRDefault="008E287B" w:rsidP="008E287B">
      <w:pPr>
        <w:ind w:firstLineChars="100" w:firstLine="210"/>
        <w:rPr>
          <w:bdr w:val="single" w:sz="4" w:space="0" w:color="auto"/>
        </w:rPr>
      </w:pPr>
      <w:r w:rsidRPr="00DE3A46">
        <w:rPr>
          <w:rFonts w:hint="eastAsia"/>
          <w:bdr w:val="single" w:sz="4" w:space="0" w:color="auto"/>
        </w:rPr>
        <w:t>（３）</w:t>
      </w:r>
      <w:r w:rsidR="00A80364">
        <w:rPr>
          <w:rFonts w:hint="eastAsia"/>
          <w:bdr w:val="single" w:sz="4" w:space="0" w:color="auto"/>
        </w:rPr>
        <w:t>情報発信</w:t>
      </w:r>
      <w:r w:rsidRPr="00DE3A46">
        <w:rPr>
          <w:rFonts w:hint="eastAsia"/>
          <w:bdr w:val="single" w:sz="4" w:space="0" w:color="auto"/>
        </w:rPr>
        <w:t>ホームページ</w:t>
      </w:r>
      <w:r w:rsidR="00014D04">
        <w:rPr>
          <w:rFonts w:hint="eastAsia"/>
          <w:bdr w:val="single" w:sz="4" w:space="0" w:color="auto"/>
        </w:rPr>
        <w:t>の</w:t>
      </w:r>
      <w:r w:rsidR="00626C34">
        <w:rPr>
          <w:rFonts w:hint="eastAsia"/>
          <w:bdr w:val="single" w:sz="4" w:space="0" w:color="auto"/>
        </w:rPr>
        <w:t>制作</w:t>
      </w:r>
      <w:r w:rsidR="00745A9A">
        <w:rPr>
          <w:rFonts w:hint="eastAsia"/>
          <w:bdr w:val="single" w:sz="4" w:space="0" w:color="auto"/>
        </w:rPr>
        <w:t>・運用</w:t>
      </w:r>
      <w:r w:rsidR="00A80364">
        <w:rPr>
          <w:rFonts w:hint="eastAsia"/>
          <w:bdr w:val="single" w:sz="4" w:space="0" w:color="auto"/>
        </w:rPr>
        <w:t>業務</w:t>
      </w:r>
      <w:r w:rsidR="004A1106">
        <w:rPr>
          <w:rFonts w:hint="eastAsia"/>
          <w:bdr w:val="single" w:sz="4" w:space="0" w:color="auto"/>
        </w:rPr>
        <w:t xml:space="preserve">　　　　　　　　　　　　　　　　　　</w:t>
      </w:r>
      <w:r w:rsidR="00C15FC4">
        <w:rPr>
          <w:rFonts w:hint="eastAsia"/>
          <w:bdr w:val="single" w:sz="4" w:space="0" w:color="auto"/>
        </w:rPr>
        <w:t xml:space="preserve">　　　　　　　</w:t>
      </w:r>
    </w:p>
    <w:p w:rsidR="00A80364" w:rsidRDefault="00A80364" w:rsidP="00A80364">
      <w:pPr>
        <w:ind w:leftChars="100" w:left="420" w:hangingChars="100" w:hanging="210"/>
      </w:pPr>
      <w:r>
        <w:rPr>
          <w:rFonts w:hint="eastAsia"/>
        </w:rPr>
        <w:t xml:space="preserve">　　府、市町村、民間企業等の健康づくり</w:t>
      </w:r>
      <w:r w:rsidR="00322E61">
        <w:rPr>
          <w:rFonts w:hint="eastAsia"/>
        </w:rPr>
        <w:t>に関する</w:t>
      </w:r>
      <w:r>
        <w:rPr>
          <w:rFonts w:hint="eastAsia"/>
        </w:rPr>
        <w:t>取組</w:t>
      </w:r>
      <w:r w:rsidR="00045D17">
        <w:rPr>
          <w:rFonts w:hint="eastAsia"/>
        </w:rPr>
        <w:t>み等を紹介する「健康づくりの見える化</w:t>
      </w:r>
      <w:r w:rsidR="008A5A96">
        <w:rPr>
          <w:rFonts w:hint="eastAsia"/>
        </w:rPr>
        <w:t>ホームページ（</w:t>
      </w:r>
      <w:r w:rsidR="00045D17">
        <w:rPr>
          <w:rFonts w:hint="eastAsia"/>
        </w:rPr>
        <w:t>ポータルサイト</w:t>
      </w:r>
      <w:r w:rsidR="008A5A96">
        <w:rPr>
          <w:rFonts w:hint="eastAsia"/>
        </w:rPr>
        <w:t>）</w:t>
      </w:r>
      <w:r w:rsidR="00045D17">
        <w:rPr>
          <w:rFonts w:hint="eastAsia"/>
        </w:rPr>
        <w:t>」を制作し、</w:t>
      </w:r>
      <w:r w:rsidR="0059301F">
        <w:rPr>
          <w:rFonts w:hint="eastAsia"/>
        </w:rPr>
        <w:t>多様な主体が取り組む施策等の見える化を通じて、</w:t>
      </w:r>
      <w:r w:rsidR="00045D17">
        <w:rPr>
          <w:rFonts w:hint="eastAsia"/>
        </w:rPr>
        <w:t>府民の健康への機運醸成を図る。</w:t>
      </w:r>
    </w:p>
    <w:p w:rsidR="008E287B" w:rsidRDefault="00A80364" w:rsidP="00A80364">
      <w:pPr>
        <w:ind w:firstLineChars="200" w:firstLine="420"/>
      </w:pPr>
      <w:r>
        <w:rPr>
          <w:rFonts w:hint="eastAsia"/>
        </w:rPr>
        <w:t>【</w:t>
      </w:r>
      <w:r w:rsidR="008E287B">
        <w:rPr>
          <w:rFonts w:hint="eastAsia"/>
        </w:rPr>
        <w:t>業務内容</w:t>
      </w:r>
      <w:r>
        <w:rPr>
          <w:rFonts w:hint="eastAsia"/>
        </w:rPr>
        <w:t>】</w:t>
      </w:r>
    </w:p>
    <w:p w:rsidR="0059301F" w:rsidRDefault="00A80364" w:rsidP="000B1F9D">
      <w:pPr>
        <w:ind w:leftChars="100" w:left="1260" w:hangingChars="500" w:hanging="1050"/>
      </w:pPr>
      <w:r>
        <w:rPr>
          <w:rFonts w:hint="eastAsia"/>
        </w:rPr>
        <w:t xml:space="preserve">　　</w:t>
      </w:r>
      <w:r w:rsidR="000B1F9D">
        <w:rPr>
          <w:rFonts w:hint="eastAsia"/>
        </w:rPr>
        <w:t>・府、市町村、</w:t>
      </w:r>
      <w:r>
        <w:rPr>
          <w:rFonts w:hint="eastAsia"/>
        </w:rPr>
        <w:t>民間</w:t>
      </w:r>
      <w:r w:rsidR="000B1F9D">
        <w:rPr>
          <w:rFonts w:hint="eastAsia"/>
        </w:rPr>
        <w:t>企業</w:t>
      </w:r>
      <w:r>
        <w:rPr>
          <w:rFonts w:hint="eastAsia"/>
        </w:rPr>
        <w:t>、医療保険者</w:t>
      </w:r>
      <w:r w:rsidR="00322E61">
        <w:rPr>
          <w:rFonts w:hint="eastAsia"/>
        </w:rPr>
        <w:t>等の健康づくりに関する具体的</w:t>
      </w:r>
      <w:r w:rsidR="0059301F">
        <w:rPr>
          <w:rFonts w:hint="eastAsia"/>
        </w:rPr>
        <w:t>取組み</w:t>
      </w:r>
      <w:r w:rsidR="000B1F9D">
        <w:rPr>
          <w:rFonts w:hint="eastAsia"/>
        </w:rPr>
        <w:t>紹介</w:t>
      </w:r>
      <w:r w:rsidR="0059301F">
        <w:rPr>
          <w:rFonts w:hint="eastAsia"/>
        </w:rPr>
        <w:t>や大切さを効果</w:t>
      </w:r>
    </w:p>
    <w:p w:rsidR="0085605D" w:rsidRDefault="0059301F" w:rsidP="00322E61">
      <w:pPr>
        <w:ind w:leftChars="400" w:left="1260" w:hangingChars="200" w:hanging="420"/>
      </w:pPr>
      <w:r>
        <w:rPr>
          <w:rFonts w:hint="eastAsia"/>
        </w:rPr>
        <w:t>的</w:t>
      </w:r>
      <w:r w:rsidR="0085605D">
        <w:rPr>
          <w:rFonts w:hint="eastAsia"/>
        </w:rPr>
        <w:t>・魅力的</w:t>
      </w:r>
      <w:r>
        <w:rPr>
          <w:rFonts w:hint="eastAsia"/>
        </w:rPr>
        <w:t>に情報発信することのできるコンテンツの構成やデザイン、表現方法に工夫を凝ら</w:t>
      </w:r>
    </w:p>
    <w:p w:rsidR="000B1F9D" w:rsidRDefault="0059301F" w:rsidP="00322E61">
      <w:pPr>
        <w:ind w:leftChars="400" w:left="1260" w:hangingChars="200" w:hanging="420"/>
      </w:pPr>
      <w:r>
        <w:rPr>
          <w:rFonts w:hint="eastAsia"/>
        </w:rPr>
        <w:t>した</w:t>
      </w:r>
      <w:r w:rsidR="008A5A96">
        <w:rPr>
          <w:rFonts w:hint="eastAsia"/>
        </w:rPr>
        <w:t>ホームページ（</w:t>
      </w:r>
      <w:r w:rsidR="00322E61">
        <w:rPr>
          <w:rFonts w:hint="eastAsia"/>
        </w:rPr>
        <w:t>ポータルサイト</w:t>
      </w:r>
      <w:r w:rsidR="008A5A96">
        <w:rPr>
          <w:rFonts w:hint="eastAsia"/>
        </w:rPr>
        <w:t>）</w:t>
      </w:r>
      <w:r>
        <w:rPr>
          <w:rFonts w:hint="eastAsia"/>
        </w:rPr>
        <w:t>の企画、</w:t>
      </w:r>
      <w:r w:rsidR="00626C34">
        <w:rPr>
          <w:rFonts w:hint="eastAsia"/>
        </w:rPr>
        <w:t>制作</w:t>
      </w:r>
      <w:r>
        <w:rPr>
          <w:rFonts w:hint="eastAsia"/>
        </w:rPr>
        <w:t>、運用を行う</w:t>
      </w:r>
      <w:r w:rsidR="000B1F9D">
        <w:rPr>
          <w:rFonts w:hint="eastAsia"/>
        </w:rPr>
        <w:t>こと。</w:t>
      </w:r>
    </w:p>
    <w:p w:rsidR="00322E61" w:rsidRDefault="00A2760B" w:rsidP="00BC6D97">
      <w:pPr>
        <w:ind w:left="840" w:hangingChars="400" w:hanging="840"/>
      </w:pPr>
      <w:r>
        <w:rPr>
          <w:rFonts w:hint="eastAsia"/>
        </w:rPr>
        <w:t xml:space="preserve">　　　・なお、制作にあたっては</w:t>
      </w:r>
      <w:r w:rsidR="00322E61">
        <w:rPr>
          <w:rFonts w:hint="eastAsia"/>
        </w:rPr>
        <w:t>、以下の内容を盛り込む</w:t>
      </w:r>
      <w:r w:rsidR="00BC6D97">
        <w:rPr>
          <w:rFonts w:hint="eastAsia"/>
        </w:rPr>
        <w:t>とともに、健康関連データの掲載や他の</w:t>
      </w:r>
      <w:r w:rsidR="0059301F">
        <w:rPr>
          <w:rFonts w:hint="eastAsia"/>
        </w:rPr>
        <w:t>健康</w:t>
      </w:r>
      <w:r w:rsidR="0059301F">
        <w:rPr>
          <w:rFonts w:hint="eastAsia"/>
        </w:rPr>
        <w:lastRenderedPageBreak/>
        <w:t>情報ページをリンクするなど、健康づくりに関する情報を幅広く盛り込んだ</w:t>
      </w:r>
      <w:r w:rsidR="00BC6D97">
        <w:rPr>
          <w:rFonts w:hint="eastAsia"/>
        </w:rPr>
        <w:t>内容とすること。</w:t>
      </w:r>
    </w:p>
    <w:p w:rsidR="00322E61" w:rsidRDefault="00322E61" w:rsidP="00BC6D97">
      <w:r>
        <w:rPr>
          <w:rFonts w:hint="eastAsia"/>
        </w:rPr>
        <w:t xml:space="preserve">　　　　</w:t>
      </w:r>
      <w:r w:rsidR="00BC6D97">
        <w:rPr>
          <w:rFonts w:hint="eastAsia"/>
        </w:rPr>
        <w:t xml:space="preserve">　</w:t>
      </w:r>
      <w:r>
        <w:rPr>
          <w:rFonts w:hint="eastAsia"/>
        </w:rPr>
        <w:t>・府：第</w:t>
      </w:r>
      <w:r w:rsidR="00A2760B">
        <w:rPr>
          <w:rFonts w:hint="eastAsia"/>
        </w:rPr>
        <w:t>２</w:t>
      </w:r>
      <w:r>
        <w:rPr>
          <w:rFonts w:hint="eastAsia"/>
        </w:rPr>
        <w:t>期健康寿命延伸プロジェクト等の取組み</w:t>
      </w:r>
    </w:p>
    <w:p w:rsidR="008A2164" w:rsidRDefault="00322E61" w:rsidP="00322E61">
      <w:pPr>
        <w:ind w:leftChars="500" w:left="1260" w:hangingChars="100" w:hanging="210"/>
      </w:pPr>
      <w:r>
        <w:rPr>
          <w:rFonts w:hint="eastAsia"/>
        </w:rPr>
        <w:t>・市町村：健康格差</w:t>
      </w:r>
      <w:r w:rsidR="00983BF3">
        <w:rPr>
          <w:rFonts w:hint="eastAsia"/>
        </w:rPr>
        <w:t>等</w:t>
      </w:r>
      <w:r>
        <w:rPr>
          <w:rFonts w:hint="eastAsia"/>
        </w:rPr>
        <w:t>に係る取組み</w:t>
      </w:r>
    </w:p>
    <w:p w:rsidR="00322E61" w:rsidRDefault="00703B20" w:rsidP="008A2164">
      <w:pPr>
        <w:ind w:leftChars="600" w:left="1260" w:firstLineChars="350" w:firstLine="735"/>
      </w:pPr>
      <w:r>
        <w:rPr>
          <w:rFonts w:hint="eastAsia"/>
        </w:rPr>
        <w:t>（特定健診</w:t>
      </w:r>
      <w:r w:rsidR="008A2164">
        <w:rPr>
          <w:rFonts w:hint="eastAsia"/>
        </w:rPr>
        <w:t>・</w:t>
      </w:r>
      <w:r>
        <w:rPr>
          <w:rFonts w:hint="eastAsia"/>
        </w:rPr>
        <w:t>特定保健指導</w:t>
      </w:r>
      <w:r w:rsidR="008A2164">
        <w:rPr>
          <w:rFonts w:hint="eastAsia"/>
        </w:rPr>
        <w:t>・がん検診の受診</w:t>
      </w:r>
      <w:r w:rsidR="0059301F">
        <w:rPr>
          <w:rFonts w:hint="eastAsia"/>
        </w:rPr>
        <w:t>率</w:t>
      </w:r>
      <w:r w:rsidR="008A2164">
        <w:rPr>
          <w:rFonts w:hint="eastAsia"/>
        </w:rPr>
        <w:t>向上に向けた取組み等）</w:t>
      </w:r>
    </w:p>
    <w:p w:rsidR="00322E61" w:rsidRDefault="00322E61" w:rsidP="00322E61">
      <w:pPr>
        <w:ind w:leftChars="500" w:left="1260" w:hangingChars="100" w:hanging="210"/>
      </w:pPr>
      <w:r>
        <w:rPr>
          <w:rFonts w:hint="eastAsia"/>
        </w:rPr>
        <w:t>・民間企業：健康経営等に係る取組み</w:t>
      </w:r>
      <w:r w:rsidR="008A2164">
        <w:rPr>
          <w:rFonts w:hint="eastAsia"/>
        </w:rPr>
        <w:t>（大阪府健康づくりアワード受賞企業の取組み等）</w:t>
      </w:r>
    </w:p>
    <w:p w:rsidR="00322E61" w:rsidRDefault="00322E61" w:rsidP="00322E61">
      <w:pPr>
        <w:ind w:leftChars="500" w:left="1260" w:hangingChars="100" w:hanging="210"/>
      </w:pPr>
      <w:r>
        <w:rPr>
          <w:rFonts w:hint="eastAsia"/>
        </w:rPr>
        <w:t>・医療保険者：医療費適正化に向けた取組み</w:t>
      </w:r>
      <w:r w:rsidR="00983BF3">
        <w:rPr>
          <w:rFonts w:hint="eastAsia"/>
        </w:rPr>
        <w:t>等</w:t>
      </w:r>
    </w:p>
    <w:p w:rsidR="00BC6D97" w:rsidRDefault="00BC6D97" w:rsidP="00322E61">
      <w:pPr>
        <w:ind w:leftChars="500" w:left="1260" w:hangingChars="100" w:hanging="210"/>
      </w:pPr>
      <w:r>
        <w:rPr>
          <w:rFonts w:hint="eastAsia"/>
        </w:rPr>
        <w:t>・</w:t>
      </w:r>
      <w:r w:rsidR="00A2760B">
        <w:rPr>
          <w:rFonts w:hint="eastAsia"/>
        </w:rPr>
        <w:t>キャッチコピー</w:t>
      </w:r>
      <w:r>
        <w:rPr>
          <w:rFonts w:hint="eastAsia"/>
        </w:rPr>
        <w:t>「健活</w:t>
      </w:r>
      <w:r w:rsidR="00A2760B">
        <w:rPr>
          <w:rFonts w:hint="eastAsia"/>
        </w:rPr>
        <w:t>１０」及びロゴ、１０</w:t>
      </w:r>
      <w:r>
        <w:rPr>
          <w:rFonts w:hint="eastAsia"/>
        </w:rPr>
        <w:t>の取組み</w:t>
      </w:r>
    </w:p>
    <w:p w:rsidR="00BC6D97" w:rsidRDefault="00322E61" w:rsidP="00BC6D97">
      <w:r>
        <w:rPr>
          <w:rFonts w:hint="eastAsia"/>
        </w:rPr>
        <w:t xml:space="preserve">　　　</w:t>
      </w:r>
      <w:r w:rsidR="00BC6D97">
        <w:rPr>
          <w:rFonts w:hint="eastAsia"/>
        </w:rPr>
        <w:t>・</w:t>
      </w:r>
      <w:r w:rsidR="0059301F">
        <w:rPr>
          <w:rFonts w:hint="eastAsia"/>
        </w:rPr>
        <w:t>（</w:t>
      </w:r>
      <w:r w:rsidR="00BC6D97">
        <w:rPr>
          <w:rFonts w:hint="eastAsia"/>
        </w:rPr>
        <w:t>取組み</w:t>
      </w:r>
      <w:r w:rsidR="00A2760B">
        <w:rPr>
          <w:rFonts w:hint="eastAsia"/>
        </w:rPr>
        <w:t>内容の紹介では、</w:t>
      </w:r>
      <w:r w:rsidR="00BC6D97">
        <w:rPr>
          <w:rFonts w:hint="eastAsia"/>
        </w:rPr>
        <w:t>取材記事を盛り込むなど</w:t>
      </w:r>
      <w:r w:rsidR="000B1F9D">
        <w:rPr>
          <w:rFonts w:hint="eastAsia"/>
        </w:rPr>
        <w:t>、</w:t>
      </w:r>
      <w:r w:rsidR="00BC6D97">
        <w:rPr>
          <w:rFonts w:hint="eastAsia"/>
        </w:rPr>
        <w:t>府民にわかりやすい、コンテンツの魅</w:t>
      </w:r>
      <w:r w:rsidR="00D31394">
        <w:rPr>
          <w:rFonts w:hint="eastAsia"/>
        </w:rPr>
        <w:t>力</w:t>
      </w:r>
    </w:p>
    <w:p w:rsidR="000B1F9D" w:rsidRDefault="00D31394" w:rsidP="00BC6D97">
      <w:pPr>
        <w:ind w:firstLineChars="400" w:firstLine="840"/>
      </w:pPr>
      <w:r>
        <w:rPr>
          <w:rFonts w:hint="eastAsia"/>
        </w:rPr>
        <w:t>向</w:t>
      </w:r>
      <w:r w:rsidR="00BC6D97">
        <w:rPr>
          <w:rFonts w:hint="eastAsia"/>
        </w:rPr>
        <w:t>上を図り、</w:t>
      </w:r>
      <w:r w:rsidR="0059301F">
        <w:rPr>
          <w:rFonts w:hint="eastAsia"/>
        </w:rPr>
        <w:t>）</w:t>
      </w:r>
      <w:r w:rsidR="008A5A96">
        <w:rPr>
          <w:rFonts w:hint="eastAsia"/>
        </w:rPr>
        <w:t>ホームページ</w:t>
      </w:r>
      <w:r w:rsidR="00BC6D97">
        <w:rPr>
          <w:rFonts w:hint="eastAsia"/>
        </w:rPr>
        <w:t>への再訪を増やす工夫を凝らすこと</w:t>
      </w:r>
      <w:r w:rsidR="000B1F9D">
        <w:rPr>
          <w:rFonts w:hint="eastAsia"/>
        </w:rPr>
        <w:t>。</w:t>
      </w:r>
    </w:p>
    <w:p w:rsidR="005305F8" w:rsidRDefault="003B5EB0" w:rsidP="005305F8">
      <w:r>
        <w:rPr>
          <w:rFonts w:hint="eastAsia"/>
        </w:rPr>
        <w:t xml:space="preserve">　　　・「</w:t>
      </w:r>
      <w:r w:rsidRPr="005305F8">
        <w:rPr>
          <w:rFonts w:hint="eastAsia"/>
        </w:rPr>
        <w:t>健康おおさか２１推進府民会議</w:t>
      </w:r>
      <w:r w:rsidR="005305F8">
        <w:rPr>
          <w:rFonts w:hint="eastAsia"/>
        </w:rPr>
        <w:t>（※５）</w:t>
      </w:r>
      <w:r w:rsidRPr="005305F8">
        <w:rPr>
          <w:rFonts w:hint="eastAsia"/>
        </w:rPr>
        <w:t>」の</w:t>
      </w:r>
      <w:r>
        <w:rPr>
          <w:rFonts w:hint="eastAsia"/>
        </w:rPr>
        <w:t>現行サイト</w:t>
      </w:r>
      <w:r w:rsidR="004335F1">
        <w:rPr>
          <w:rFonts w:hint="eastAsia"/>
        </w:rPr>
        <w:t>の内容を包含</w:t>
      </w:r>
      <w:r w:rsidR="00D31394">
        <w:rPr>
          <w:rFonts w:hint="eastAsia"/>
        </w:rPr>
        <w:t>する</w:t>
      </w:r>
      <w:r w:rsidR="004335F1">
        <w:rPr>
          <w:rFonts w:hint="eastAsia"/>
        </w:rPr>
        <w:t>ホームページとする</w:t>
      </w:r>
    </w:p>
    <w:p w:rsidR="004335F1" w:rsidRDefault="004335F1" w:rsidP="005305F8">
      <w:pPr>
        <w:ind w:firstLineChars="400" w:firstLine="840"/>
      </w:pPr>
      <w:r>
        <w:rPr>
          <w:rFonts w:hint="eastAsia"/>
        </w:rPr>
        <w:t>ため、「健康おおさか２１推進府民会議」</w:t>
      </w:r>
      <w:r w:rsidRPr="004335F1">
        <w:rPr>
          <w:rFonts w:hint="eastAsia"/>
        </w:rPr>
        <w:t>サイト</w:t>
      </w:r>
      <w:r>
        <w:rPr>
          <w:rFonts w:hint="eastAsia"/>
        </w:rPr>
        <w:t>の情報を</w:t>
      </w:r>
      <w:r w:rsidR="00D31394">
        <w:rPr>
          <w:rFonts w:hint="eastAsia"/>
        </w:rPr>
        <w:t>網羅的に掲載すること。</w:t>
      </w:r>
    </w:p>
    <w:p w:rsidR="005305F8" w:rsidRPr="005305F8" w:rsidRDefault="005305F8" w:rsidP="005305F8">
      <w:pPr>
        <w:spacing w:line="260" w:lineRule="exact"/>
        <w:ind w:leftChars="700" w:left="1830" w:hangingChars="200" w:hanging="360"/>
        <w:rPr>
          <w:rFonts w:ascii="ＭＳ ゴシック" w:eastAsia="ＭＳ ゴシック" w:hAnsi="ＭＳ ゴシック"/>
          <w:sz w:val="18"/>
          <w:szCs w:val="18"/>
        </w:rPr>
      </w:pPr>
      <w:r w:rsidRPr="005305F8">
        <w:rPr>
          <w:rFonts w:ascii="ＭＳ ゴシック" w:eastAsia="ＭＳ ゴシック" w:hAnsi="ＭＳ ゴシック"/>
          <w:sz w:val="18"/>
          <w:szCs w:val="18"/>
        </w:rPr>
        <w:t>※</w:t>
      </w:r>
      <w:r w:rsidRPr="005305F8">
        <w:rPr>
          <w:rFonts w:ascii="ＭＳ ゴシック" w:eastAsia="ＭＳ ゴシック" w:hAnsi="ＭＳ ゴシック" w:hint="eastAsia"/>
          <w:sz w:val="18"/>
          <w:szCs w:val="18"/>
        </w:rPr>
        <w:t>５</w:t>
      </w:r>
      <w:r w:rsidRPr="005305F8">
        <w:rPr>
          <w:rFonts w:ascii="ＭＳ ゴシック" w:eastAsia="ＭＳ ゴシック" w:hAnsi="ＭＳ ゴシック"/>
          <w:sz w:val="18"/>
          <w:szCs w:val="18"/>
        </w:rPr>
        <w:t xml:space="preserve">　</w:t>
      </w:r>
      <w:r w:rsidRPr="005305F8">
        <w:rPr>
          <w:rFonts w:ascii="ＭＳ ゴシック" w:eastAsia="ＭＳ ゴシック" w:hAnsi="ＭＳ ゴシック" w:hint="eastAsia"/>
          <w:sz w:val="18"/>
          <w:szCs w:val="18"/>
        </w:rPr>
        <w:t>「２１世紀の健康づくり運動」として、どのような健康づくりを実践すべきかを示すとともに、府や市町村、健康づくりの関係機関・団体等が取り組むべき施策の方向について具体的な目標を示し、全ての府民が健やかで心豊かに生活できる活力ある社会の実現を目指す府民運動が「健康おおさか２１」であり、「健康おおさか２１推進府民会議」は健康づくりに関係する各種団体等による「健康おおさか２１」推進の場。［</w:t>
      </w:r>
      <w:hyperlink r:id="rId10" w:history="1">
        <w:r w:rsidRPr="005305F8">
          <w:rPr>
            <w:rStyle w:val="a8"/>
            <w:rFonts w:ascii="ＭＳ ゴシック" w:eastAsia="ＭＳ ゴシック" w:hAnsi="ＭＳ ゴシック" w:hint="eastAsia"/>
            <w:sz w:val="18"/>
            <w:szCs w:val="18"/>
          </w:rPr>
          <w:t>http://kenko-osaka21.jp/</w:t>
        </w:r>
      </w:hyperlink>
      <w:r w:rsidRPr="005305F8">
        <w:rPr>
          <w:rFonts w:ascii="ＭＳ ゴシック" w:eastAsia="ＭＳ ゴシック" w:hAnsi="ＭＳ ゴシック" w:hint="eastAsia"/>
          <w:sz w:val="18"/>
          <w:szCs w:val="18"/>
        </w:rPr>
        <w:t>］</w:t>
      </w:r>
    </w:p>
    <w:p w:rsidR="009E38FA" w:rsidRDefault="00BC6D97" w:rsidP="009E38FA">
      <w:pPr>
        <w:ind w:leftChars="100" w:left="1260" w:hangingChars="500" w:hanging="1050"/>
      </w:pPr>
      <w:r>
        <w:rPr>
          <w:rFonts w:hint="eastAsia"/>
        </w:rPr>
        <w:t xml:space="preserve">　　</w:t>
      </w:r>
      <w:r w:rsidR="00A01971">
        <w:rPr>
          <w:rFonts w:hint="eastAsia"/>
        </w:rPr>
        <w:t>・</w:t>
      </w:r>
      <w:r w:rsidR="00656B5C">
        <w:rPr>
          <w:rFonts w:hint="eastAsia"/>
        </w:rPr>
        <w:t>発注者においても編集・更新作業しやすいホームページとし、発注者向け編集・更新マニュア</w:t>
      </w:r>
    </w:p>
    <w:p w:rsidR="00656B5C" w:rsidRDefault="00656B5C" w:rsidP="009E38FA">
      <w:pPr>
        <w:ind w:leftChars="400" w:left="1260" w:hangingChars="200" w:hanging="420"/>
      </w:pPr>
      <w:r>
        <w:rPr>
          <w:rFonts w:hint="eastAsia"/>
        </w:rPr>
        <w:t>ルを作成すること。</w:t>
      </w:r>
    </w:p>
    <w:p w:rsidR="009E38FA" w:rsidRDefault="009E38FA" w:rsidP="009E38FA">
      <w:r>
        <w:rPr>
          <w:rFonts w:hint="eastAsia"/>
        </w:rPr>
        <w:t xml:space="preserve">　　　・</w:t>
      </w:r>
      <w:r w:rsidR="00FD0C0A">
        <w:rPr>
          <w:rFonts w:hint="eastAsia"/>
        </w:rPr>
        <w:t>管理・維持（保守・メンテナンス</w:t>
      </w:r>
      <w:r w:rsidR="00A3296A">
        <w:rPr>
          <w:rFonts w:hint="eastAsia"/>
        </w:rPr>
        <w:t>等）</w:t>
      </w:r>
      <w:r w:rsidR="00FD0C0A">
        <w:rPr>
          <w:rFonts w:hint="eastAsia"/>
        </w:rPr>
        <w:t>にかかる</w:t>
      </w:r>
      <w:r w:rsidR="00A3296A">
        <w:rPr>
          <w:rFonts w:hint="eastAsia"/>
        </w:rPr>
        <w:t>費用が安価になる</w:t>
      </w:r>
      <w:r w:rsidR="00FD0C0A">
        <w:rPr>
          <w:rFonts w:hint="eastAsia"/>
        </w:rPr>
        <w:t>仕組みであること。</w:t>
      </w:r>
    </w:p>
    <w:p w:rsidR="00F70C85" w:rsidRPr="00FD0C0A" w:rsidRDefault="00F70C85" w:rsidP="008E287B">
      <w:pPr>
        <w:ind w:firstLineChars="100" w:firstLine="210"/>
      </w:pPr>
    </w:p>
    <w:p w:rsidR="008E287B" w:rsidRPr="0039293D" w:rsidRDefault="00BC6D97" w:rsidP="008E287B">
      <w:pPr>
        <w:ind w:firstLineChars="100" w:firstLine="210"/>
      </w:pPr>
      <w:r w:rsidRPr="0039293D">
        <w:rPr>
          <w:rFonts w:hint="eastAsia"/>
        </w:rPr>
        <w:t xml:space="preserve">　【</w:t>
      </w:r>
      <w:r w:rsidR="008E287B" w:rsidRPr="0039293D">
        <w:rPr>
          <w:rFonts w:hint="eastAsia"/>
        </w:rPr>
        <w:t>留意事項</w:t>
      </w:r>
      <w:r w:rsidRPr="0039293D">
        <w:rPr>
          <w:rFonts w:hint="eastAsia"/>
        </w:rPr>
        <w:t>】</w:t>
      </w:r>
    </w:p>
    <w:p w:rsidR="00656B5C" w:rsidRPr="0039293D" w:rsidRDefault="00BC6D97" w:rsidP="00F70C85">
      <w:pPr>
        <w:ind w:firstLineChars="100" w:firstLine="210"/>
      </w:pPr>
      <w:r w:rsidRPr="0039293D">
        <w:rPr>
          <w:rFonts w:hint="eastAsia"/>
        </w:rPr>
        <w:t xml:space="preserve">　　</w:t>
      </w:r>
      <w:r w:rsidR="008E287B" w:rsidRPr="0039293D">
        <w:rPr>
          <w:rFonts w:hint="eastAsia"/>
        </w:rPr>
        <w:t>・</w:t>
      </w:r>
      <w:r w:rsidR="00656B5C" w:rsidRPr="0039293D">
        <w:rPr>
          <w:rFonts w:hint="eastAsia"/>
        </w:rPr>
        <w:t>公開する</w:t>
      </w:r>
      <w:r w:rsidR="0016379D" w:rsidRPr="0039293D">
        <w:rPr>
          <w:rFonts w:hint="eastAsia"/>
        </w:rPr>
        <w:t>コンテンツについては、</w:t>
      </w:r>
      <w:r w:rsidR="00656B5C" w:rsidRPr="0039293D">
        <w:rPr>
          <w:rFonts w:hint="eastAsia"/>
        </w:rPr>
        <w:t>インターネットを介して可能な限り多くのブラウザで閲覧可</w:t>
      </w:r>
    </w:p>
    <w:p w:rsidR="00656B5C" w:rsidRPr="0039293D" w:rsidRDefault="00656B5C" w:rsidP="00656B5C">
      <w:pPr>
        <w:ind w:firstLineChars="400" w:firstLine="840"/>
      </w:pPr>
      <w:r w:rsidRPr="0039293D">
        <w:rPr>
          <w:rFonts w:hint="eastAsia"/>
        </w:rPr>
        <w:t>能なものとすること。</w:t>
      </w:r>
    </w:p>
    <w:p w:rsidR="00F70C85" w:rsidRPr="0039293D" w:rsidRDefault="00656B5C" w:rsidP="00F70C85">
      <w:pPr>
        <w:ind w:firstLineChars="100" w:firstLine="210"/>
      </w:pPr>
      <w:r w:rsidRPr="0039293D">
        <w:rPr>
          <w:rFonts w:hint="eastAsia"/>
        </w:rPr>
        <w:t xml:space="preserve">　　</w:t>
      </w:r>
      <w:r w:rsidR="004A1106" w:rsidRPr="0039293D">
        <w:rPr>
          <w:rFonts w:hint="eastAsia"/>
        </w:rPr>
        <w:t>・クライアントパソコンへの特殊なソフトウェアのインストールを行うことなく閲覧できること。</w:t>
      </w:r>
    </w:p>
    <w:p w:rsidR="00F70C85" w:rsidRPr="0039293D" w:rsidRDefault="00F70C85" w:rsidP="004A1106">
      <w:pPr>
        <w:ind w:leftChars="100" w:left="840" w:hangingChars="300" w:hanging="630"/>
      </w:pPr>
      <w:r w:rsidRPr="0039293D">
        <w:rPr>
          <w:rFonts w:hint="eastAsia"/>
        </w:rPr>
        <w:t xml:space="preserve">　　・</w:t>
      </w:r>
      <w:r w:rsidR="004A1106" w:rsidRPr="0039293D">
        <w:rPr>
          <w:rFonts w:hint="eastAsia"/>
        </w:rPr>
        <w:t>モバイルファーストの考え方を基本とし、スマートフォンやタブレット型端末等のモバイル端末画面でも情報を見やすく、わかりやすく、利用者にとって使いやすいものとすること。</w:t>
      </w:r>
    </w:p>
    <w:p w:rsidR="00F70C85" w:rsidRPr="0039293D" w:rsidRDefault="00F70C85" w:rsidP="000A5724">
      <w:pPr>
        <w:ind w:leftChars="100" w:left="840" w:hangingChars="300" w:hanging="630"/>
      </w:pPr>
      <w:r w:rsidRPr="0039293D">
        <w:rPr>
          <w:rFonts w:hint="eastAsia"/>
        </w:rPr>
        <w:t xml:space="preserve">　　・</w:t>
      </w:r>
      <w:r w:rsidR="004A1106" w:rsidRPr="0039293D">
        <w:rPr>
          <w:rFonts w:hint="eastAsia"/>
        </w:rPr>
        <w:t>「大阪府</w:t>
      </w:r>
      <w:r w:rsidR="004A1106" w:rsidRPr="0039293D">
        <w:rPr>
          <w:rFonts w:hint="eastAsia"/>
        </w:rPr>
        <w:t>Web</w:t>
      </w:r>
      <w:r w:rsidR="004A1106" w:rsidRPr="0039293D">
        <w:rPr>
          <w:rFonts w:hint="eastAsia"/>
        </w:rPr>
        <w:t>サイトユニバーサルデザインガイドライン」に基づき、ユニバーサルデザインに配慮したページを作成すること。</w:t>
      </w:r>
    </w:p>
    <w:p w:rsidR="00F70C85" w:rsidRPr="0039293D" w:rsidRDefault="004A1106" w:rsidP="000A5724">
      <w:pPr>
        <w:ind w:leftChars="100" w:left="840" w:hangingChars="300" w:hanging="630"/>
      </w:pPr>
      <w:r w:rsidRPr="0039293D">
        <w:rPr>
          <w:rFonts w:hint="eastAsia"/>
        </w:rPr>
        <w:t xml:space="preserve">　　・受注者は、常時安定した情報の発信・更新が可能な環境を維持するため、サーバー、パソコン等関連機器の十分な保守管理を行うこと。なお、事業の実施にあたっては、</w:t>
      </w:r>
      <w:r w:rsidR="000A5724" w:rsidRPr="0039293D">
        <w:rPr>
          <w:rFonts w:hint="eastAsia"/>
        </w:rPr>
        <w:t>サーバー、パソコン等必要な関連機器は、受注者において用意すること。</w:t>
      </w:r>
    </w:p>
    <w:p w:rsidR="000A5724" w:rsidRPr="0039293D" w:rsidRDefault="000A5724" w:rsidP="000A5724">
      <w:pPr>
        <w:ind w:leftChars="100" w:left="840" w:hangingChars="300" w:hanging="630"/>
      </w:pPr>
      <w:r w:rsidRPr="0039293D">
        <w:rPr>
          <w:rFonts w:hint="eastAsia"/>
        </w:rPr>
        <w:t xml:space="preserve">　　・システムへの不正な侵入、システムの停止や障害の発生を予防し、また、障害発生時の影響を最小限とするため、万全のセキュリティ対策を講じること。</w:t>
      </w:r>
    </w:p>
    <w:p w:rsidR="000A5724" w:rsidRPr="0039293D" w:rsidRDefault="000A5724" w:rsidP="000A5724">
      <w:pPr>
        <w:ind w:leftChars="100" w:left="840" w:hangingChars="300" w:hanging="630"/>
      </w:pPr>
      <w:r w:rsidRPr="0039293D">
        <w:rPr>
          <w:rFonts w:hint="eastAsia"/>
        </w:rPr>
        <w:t xml:space="preserve">　　・定期的にバックアップ等を行い、障害が発生した</w:t>
      </w:r>
      <w:r w:rsidR="00B22FBD">
        <w:rPr>
          <w:rFonts w:hint="eastAsia"/>
        </w:rPr>
        <w:t>際に</w:t>
      </w:r>
      <w:r w:rsidRPr="0039293D">
        <w:rPr>
          <w:rFonts w:hint="eastAsia"/>
        </w:rPr>
        <w:t>最新の状態に復元できるようにすること。</w:t>
      </w:r>
    </w:p>
    <w:p w:rsidR="0039293D" w:rsidRPr="0039293D" w:rsidRDefault="0039293D" w:rsidP="000A5724">
      <w:pPr>
        <w:ind w:leftChars="100" w:left="840" w:hangingChars="300" w:hanging="630"/>
      </w:pPr>
      <w:r w:rsidRPr="0039293D">
        <w:rPr>
          <w:rFonts w:hint="eastAsia"/>
        </w:rPr>
        <w:t xml:space="preserve">　　・アクセス件数の集計、分析を行う機能を備えること。なお、アクセス件数データは、発注者においてエクセル等の汎用ソフトのファイル形式で保管できるようにすること。</w:t>
      </w:r>
    </w:p>
    <w:p w:rsidR="0039293D" w:rsidRPr="0039293D" w:rsidRDefault="0039293D" w:rsidP="000A5724">
      <w:pPr>
        <w:ind w:leftChars="100" w:left="840" w:hangingChars="300" w:hanging="630"/>
      </w:pPr>
      <w:r w:rsidRPr="0039293D">
        <w:rPr>
          <w:rFonts w:hint="eastAsia"/>
        </w:rPr>
        <w:t xml:space="preserve">　　・画像等の著作権及び使用料等の費用を含め、企画・制作・運用に要する費用は、全て委託金額内に収めること。</w:t>
      </w:r>
    </w:p>
    <w:p w:rsidR="0039293D" w:rsidRPr="006E333A" w:rsidRDefault="0039293D" w:rsidP="000A5724">
      <w:pPr>
        <w:ind w:leftChars="100" w:left="840" w:hangingChars="300" w:hanging="630"/>
      </w:pPr>
      <w:r w:rsidRPr="006E333A">
        <w:rPr>
          <w:rFonts w:hint="eastAsia"/>
        </w:rPr>
        <w:t xml:space="preserve">　　・大阪府への信頼や大阪府ホームページへの品位を損なうことのないよう、細心の注意を払うこと。</w:t>
      </w:r>
    </w:p>
    <w:p w:rsidR="00F70C85" w:rsidRPr="006E333A" w:rsidRDefault="00F70C85" w:rsidP="003B5EB0">
      <w:pPr>
        <w:ind w:leftChars="100" w:left="840" w:hangingChars="300" w:hanging="630"/>
      </w:pPr>
      <w:r w:rsidRPr="006E333A">
        <w:rPr>
          <w:rFonts w:hint="eastAsia"/>
        </w:rPr>
        <w:t xml:space="preserve">　　</w:t>
      </w:r>
      <w:r w:rsidR="009C5786" w:rsidRPr="006E333A">
        <w:rPr>
          <w:rFonts w:hint="eastAsia"/>
        </w:rPr>
        <w:t>・平成</w:t>
      </w:r>
      <w:r w:rsidR="00656B5C" w:rsidRPr="006E333A">
        <w:rPr>
          <w:rFonts w:hint="eastAsia"/>
        </w:rPr>
        <w:t>３０</w:t>
      </w:r>
      <w:r w:rsidR="009C5786" w:rsidRPr="006E333A">
        <w:rPr>
          <w:rFonts w:hint="eastAsia"/>
        </w:rPr>
        <w:t>年</w:t>
      </w:r>
      <w:r w:rsidR="00656B5C" w:rsidRPr="006E333A">
        <w:rPr>
          <w:rFonts w:hint="eastAsia"/>
        </w:rPr>
        <w:t>１２</w:t>
      </w:r>
      <w:r w:rsidR="009C5786" w:rsidRPr="006E333A">
        <w:rPr>
          <w:rFonts w:hint="eastAsia"/>
        </w:rPr>
        <w:t>月</w:t>
      </w:r>
      <w:r w:rsidR="00656B5C" w:rsidRPr="006E333A">
        <w:rPr>
          <w:rFonts w:hint="eastAsia"/>
        </w:rPr>
        <w:t>末</w:t>
      </w:r>
      <w:r w:rsidR="009C5786" w:rsidRPr="006E333A">
        <w:rPr>
          <w:rFonts w:hint="eastAsia"/>
        </w:rPr>
        <w:t>までに</w:t>
      </w:r>
      <w:r w:rsidR="00656B5C" w:rsidRPr="006E333A">
        <w:rPr>
          <w:rFonts w:hint="eastAsia"/>
        </w:rPr>
        <w:t>ホームページを公開し、</w:t>
      </w:r>
      <w:r w:rsidR="003B5EB0" w:rsidRPr="006E333A">
        <w:rPr>
          <w:rFonts w:hint="eastAsia"/>
        </w:rPr>
        <w:t>それ以降も</w:t>
      </w:r>
      <w:r w:rsidR="00656B5C" w:rsidRPr="006E333A">
        <w:rPr>
          <w:rFonts w:hint="eastAsia"/>
        </w:rPr>
        <w:t>随時、コンテンツを増加、更新</w:t>
      </w:r>
      <w:r w:rsidR="003B5EB0" w:rsidRPr="006E333A">
        <w:rPr>
          <w:rFonts w:hint="eastAsia"/>
        </w:rPr>
        <w:lastRenderedPageBreak/>
        <w:t>するとともに、安定した運用を行う</w:t>
      </w:r>
      <w:r w:rsidR="00656B5C" w:rsidRPr="006E333A">
        <w:rPr>
          <w:rFonts w:hint="eastAsia"/>
        </w:rPr>
        <w:t>こと。</w:t>
      </w:r>
    </w:p>
    <w:p w:rsidR="005305F8" w:rsidRPr="006E333A" w:rsidRDefault="005305F8" w:rsidP="005305F8">
      <w:pPr>
        <w:ind w:leftChars="100" w:left="840" w:hangingChars="300" w:hanging="630"/>
      </w:pPr>
      <w:r w:rsidRPr="006E333A">
        <w:rPr>
          <w:rFonts w:hint="eastAsia"/>
        </w:rPr>
        <w:t xml:space="preserve">　　・契約終了時にホームページの管理運用</w:t>
      </w:r>
      <w:r w:rsidR="00983BF3">
        <w:rPr>
          <w:rFonts w:hint="eastAsia"/>
        </w:rPr>
        <w:t>主体</w:t>
      </w:r>
      <w:r w:rsidRPr="006E333A">
        <w:rPr>
          <w:rFonts w:hint="eastAsia"/>
        </w:rPr>
        <w:t>の切替</w:t>
      </w:r>
      <w:r w:rsidR="00983BF3">
        <w:rPr>
          <w:rFonts w:hint="eastAsia"/>
        </w:rPr>
        <w:t>が必要になった</w:t>
      </w:r>
      <w:r>
        <w:rPr>
          <w:rFonts w:hint="eastAsia"/>
        </w:rPr>
        <w:t>場合は、発注者と協議の上、</w:t>
      </w:r>
      <w:r w:rsidR="00983BF3">
        <w:rPr>
          <w:rFonts w:hint="eastAsia"/>
        </w:rPr>
        <w:t>切替</w:t>
      </w:r>
      <w:r>
        <w:rPr>
          <w:rFonts w:hint="eastAsia"/>
        </w:rPr>
        <w:t>作業に</w:t>
      </w:r>
      <w:r w:rsidRPr="006E333A">
        <w:rPr>
          <w:rFonts w:hint="eastAsia"/>
        </w:rPr>
        <w:t>協力すること。</w:t>
      </w:r>
    </w:p>
    <w:p w:rsidR="004A1106" w:rsidRPr="006E333A" w:rsidRDefault="004A1106" w:rsidP="00F1535F">
      <w:pPr>
        <w:ind w:firstLineChars="100" w:firstLine="210"/>
      </w:pPr>
    </w:p>
    <w:p w:rsidR="004A1106" w:rsidRPr="005F5236" w:rsidRDefault="004A1106" w:rsidP="00F1535F">
      <w:pPr>
        <w:ind w:firstLineChars="100" w:firstLine="210"/>
      </w:pPr>
      <w:r w:rsidRPr="005F5236">
        <w:rPr>
          <w:rFonts w:hint="eastAsia"/>
        </w:rPr>
        <w:t xml:space="preserve">　【納品形態】</w:t>
      </w:r>
    </w:p>
    <w:p w:rsidR="0039293D" w:rsidRPr="005F5236" w:rsidRDefault="0039293D" w:rsidP="005F5236">
      <w:pPr>
        <w:ind w:leftChars="100" w:left="630" w:hangingChars="200" w:hanging="420"/>
      </w:pPr>
      <w:r w:rsidRPr="005F5236">
        <w:rPr>
          <w:rFonts w:hint="eastAsia"/>
        </w:rPr>
        <w:t xml:space="preserve">　　下記関係書類を、Ａ４版を基準として各１部提出するとともに、電子データを</w:t>
      </w:r>
      <w:r w:rsidR="005F5236" w:rsidRPr="005F5236">
        <w:rPr>
          <w:rFonts w:hint="eastAsia"/>
        </w:rPr>
        <w:t>ＣＤ‐Ｒ</w:t>
      </w:r>
      <w:r w:rsidRPr="005F5236">
        <w:rPr>
          <w:rFonts w:hint="eastAsia"/>
        </w:rPr>
        <w:t>又は</w:t>
      </w:r>
      <w:r w:rsidR="005F5236" w:rsidRPr="005F5236">
        <w:rPr>
          <w:rFonts w:hint="eastAsia"/>
        </w:rPr>
        <w:t>ＤＶＤ‐Ｒ</w:t>
      </w:r>
      <w:r w:rsidRPr="005F5236">
        <w:rPr>
          <w:rFonts w:hint="eastAsia"/>
        </w:rPr>
        <w:t>により納品すること。</w:t>
      </w:r>
      <w:r w:rsidR="005F5236" w:rsidRPr="005F5236">
        <w:rPr>
          <w:rFonts w:hint="eastAsia"/>
        </w:rPr>
        <w:t>なお、プログラム、各種設定ファイルについては、電子データのみの納品で構わない。</w:t>
      </w:r>
    </w:p>
    <w:p w:rsidR="005F5236" w:rsidRPr="005F5236" w:rsidRDefault="005F5236" w:rsidP="005F5236">
      <w:pPr>
        <w:ind w:leftChars="100" w:left="840" w:hangingChars="300" w:hanging="630"/>
      </w:pPr>
      <w:r w:rsidRPr="005F5236">
        <w:rPr>
          <w:rFonts w:hint="eastAsia"/>
        </w:rPr>
        <w:t xml:space="preserve">　　・【業務内容】、【留意事項】に示す内容に関して、実施内容・結果等を記載し、それにかかる設計書、運用マニュアル、開発したプログラム一式等を併せて提出すること。</w:t>
      </w:r>
    </w:p>
    <w:p w:rsidR="005F5236" w:rsidRPr="005F5236" w:rsidRDefault="005F5236" w:rsidP="005F5236">
      <w:pPr>
        <w:ind w:leftChars="100" w:left="630" w:hangingChars="200" w:hanging="420"/>
      </w:pPr>
      <w:r w:rsidRPr="005F5236">
        <w:rPr>
          <w:rFonts w:hint="eastAsia"/>
        </w:rPr>
        <w:t xml:space="preserve">　　・発注者向けの編集・更新マニュアル。</w:t>
      </w:r>
    </w:p>
    <w:p w:rsidR="0039293D" w:rsidRPr="004A1106" w:rsidRDefault="005F5236" w:rsidP="00FD0C0A">
      <w:pPr>
        <w:ind w:leftChars="100" w:left="630" w:hangingChars="200" w:hanging="420"/>
        <w:rPr>
          <w:color w:val="FF0000"/>
        </w:rPr>
      </w:pPr>
      <w:r w:rsidRPr="005F5236">
        <w:rPr>
          <w:rFonts w:hint="eastAsia"/>
        </w:rPr>
        <w:t xml:space="preserve">　　・その他発注者が指示するもの。</w:t>
      </w:r>
    </w:p>
    <w:p w:rsidR="00084676" w:rsidRDefault="00842D92" w:rsidP="00084676">
      <w:pPr>
        <w:ind w:firstLineChars="100" w:firstLine="210"/>
      </w:pPr>
      <w:r>
        <w:rPr>
          <w:noProof/>
        </w:rPr>
        <mc:AlternateContent>
          <mc:Choice Requires="wps">
            <w:drawing>
              <wp:anchor distT="0" distB="0" distL="114300" distR="114300" simplePos="0" relativeHeight="251663360" behindDoc="0" locked="0" layoutInCell="1" allowOverlap="1">
                <wp:simplePos x="0" y="0"/>
                <wp:positionH relativeFrom="column">
                  <wp:posOffset>333375</wp:posOffset>
                </wp:positionH>
                <wp:positionV relativeFrom="paragraph">
                  <wp:posOffset>182880</wp:posOffset>
                </wp:positionV>
                <wp:extent cx="6012180" cy="1457325"/>
                <wp:effectExtent l="0" t="0" r="2667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1457325"/>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6.25pt;margin-top:14.4pt;width:473.4pt;height:1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" filled="f" strokecolor="black [3213]" strokeweight="1pt">
                <v:stroke dashstyle="3 1"/>
                <v:path arrowok="t"/>
              </v:rect>
            </w:pict>
          </mc:Fallback>
        </mc:AlternateContent>
      </w:r>
    </w:p>
    <w:p w:rsidR="00084676" w:rsidRDefault="00B730C5" w:rsidP="00084676">
      <w:pPr>
        <w:ind w:firstLineChars="300" w:firstLine="630"/>
      </w:pPr>
      <w:r w:rsidRPr="00B730C5">
        <w:rPr>
          <w:rFonts w:hint="eastAsia"/>
        </w:rPr>
        <w:t>《提案事項》</w:t>
      </w:r>
    </w:p>
    <w:p w:rsidR="00084676" w:rsidRDefault="00BC6D97" w:rsidP="00084676">
      <w:pPr>
        <w:ind w:firstLineChars="400" w:firstLine="840"/>
      </w:pPr>
      <w:r>
        <w:rPr>
          <w:rFonts w:hint="eastAsia"/>
        </w:rPr>
        <w:t>○</w:t>
      </w:r>
      <w:r w:rsidR="008A5A96">
        <w:rPr>
          <w:rFonts w:hint="eastAsia"/>
        </w:rPr>
        <w:t>基本的</w:t>
      </w:r>
      <w:r w:rsidR="00084676">
        <w:rPr>
          <w:rFonts w:hint="eastAsia"/>
        </w:rPr>
        <w:t>コンセプト</w:t>
      </w:r>
      <w:r w:rsidR="008A5A96">
        <w:rPr>
          <w:rFonts w:hint="eastAsia"/>
        </w:rPr>
        <w:t>・ポイント</w:t>
      </w:r>
    </w:p>
    <w:p w:rsidR="008A5A96" w:rsidRDefault="008A5A96" w:rsidP="00084676">
      <w:pPr>
        <w:ind w:firstLineChars="400" w:firstLine="840"/>
      </w:pPr>
      <w:r>
        <w:rPr>
          <w:rFonts w:hint="eastAsia"/>
        </w:rPr>
        <w:t>○ホームページ設計及びデザイン</w:t>
      </w:r>
    </w:p>
    <w:p w:rsidR="00084676" w:rsidRDefault="008A5A96" w:rsidP="008A5A96">
      <w:pPr>
        <w:ind w:firstLineChars="450" w:firstLine="945"/>
      </w:pPr>
      <w:r>
        <w:rPr>
          <w:rFonts w:hint="eastAsia"/>
        </w:rPr>
        <w:t>（多様な主体の取組み内容、健康づくりの大切さ等がわかりやすく、見やすい構成・デザイン）</w:t>
      </w:r>
    </w:p>
    <w:p w:rsidR="00084676" w:rsidRDefault="00BC6D97" w:rsidP="00084676">
      <w:pPr>
        <w:ind w:leftChars="400" w:left="1050" w:hangingChars="100" w:hanging="210"/>
      </w:pPr>
      <w:r>
        <w:rPr>
          <w:rFonts w:hint="eastAsia"/>
        </w:rPr>
        <w:t>○</w:t>
      </w:r>
      <w:r w:rsidR="0085605D">
        <w:rPr>
          <w:rFonts w:hint="eastAsia"/>
        </w:rPr>
        <w:t>ホームページの</w:t>
      </w:r>
      <w:r>
        <w:rPr>
          <w:rFonts w:hint="eastAsia"/>
        </w:rPr>
        <w:t>魅力向上を図り、</w:t>
      </w:r>
      <w:r w:rsidR="00F1535F">
        <w:rPr>
          <w:rFonts w:hint="eastAsia"/>
        </w:rPr>
        <w:t>ホームページへの</w:t>
      </w:r>
      <w:r>
        <w:rPr>
          <w:rFonts w:hint="eastAsia"/>
        </w:rPr>
        <w:t>再訪を</w:t>
      </w:r>
      <w:r w:rsidR="00F1535F">
        <w:rPr>
          <w:rFonts w:hint="eastAsia"/>
        </w:rPr>
        <w:t>増やす方策</w:t>
      </w:r>
    </w:p>
    <w:p w:rsidR="00084676" w:rsidRPr="00084676" w:rsidRDefault="00F1535F" w:rsidP="00084676">
      <w:pPr>
        <w:ind w:firstLineChars="400" w:firstLine="840"/>
      </w:pPr>
      <w:r>
        <w:rPr>
          <w:rFonts w:hint="eastAsia"/>
        </w:rPr>
        <w:t>◯閲覧ターゲット及びアクセス目標数、その根拠</w:t>
      </w:r>
    </w:p>
    <w:p w:rsidR="00084676" w:rsidRPr="00BC6D97" w:rsidRDefault="00084676" w:rsidP="00084676">
      <w:pPr>
        <w:ind w:firstLineChars="100" w:firstLine="210"/>
      </w:pPr>
    </w:p>
    <w:p w:rsidR="005F5236" w:rsidRPr="00084676" w:rsidRDefault="005F5236" w:rsidP="008E287B">
      <w:pPr>
        <w:ind w:firstLineChars="100" w:firstLine="210"/>
      </w:pPr>
    </w:p>
    <w:p w:rsidR="008E287B" w:rsidRPr="00DE3A46" w:rsidRDefault="00BC6D97" w:rsidP="008E287B">
      <w:pPr>
        <w:ind w:firstLineChars="100" w:firstLine="210"/>
        <w:rPr>
          <w:bdr w:val="single" w:sz="4" w:space="0" w:color="auto"/>
        </w:rPr>
      </w:pPr>
      <w:r>
        <w:rPr>
          <w:rFonts w:hint="eastAsia"/>
          <w:bdr w:val="single" w:sz="4" w:space="0" w:color="auto"/>
        </w:rPr>
        <w:t>（４）「健活</w:t>
      </w:r>
      <w:r w:rsidR="0016379D">
        <w:rPr>
          <w:rFonts w:hint="eastAsia"/>
          <w:bdr w:val="single" w:sz="4" w:space="0" w:color="auto"/>
        </w:rPr>
        <w:t>１０</w:t>
      </w:r>
      <w:r>
        <w:rPr>
          <w:rFonts w:hint="eastAsia"/>
          <w:bdr w:val="single" w:sz="4" w:space="0" w:color="auto"/>
        </w:rPr>
        <w:t>」を周知・ＰＲするプロモーション</w:t>
      </w:r>
      <w:r w:rsidR="008E287B" w:rsidRPr="00DE3A46">
        <w:rPr>
          <w:rFonts w:hint="eastAsia"/>
          <w:bdr w:val="single" w:sz="4" w:space="0" w:color="auto"/>
        </w:rPr>
        <w:t>の企画・実施</w:t>
      </w:r>
      <w:r w:rsidR="00F70C85">
        <w:rPr>
          <w:rFonts w:hint="eastAsia"/>
          <w:bdr w:val="single" w:sz="4" w:space="0" w:color="auto"/>
        </w:rPr>
        <w:t xml:space="preserve">　　</w:t>
      </w:r>
      <w:r w:rsidR="005F5236">
        <w:rPr>
          <w:rFonts w:hint="eastAsia"/>
          <w:bdr w:val="single" w:sz="4" w:space="0" w:color="auto"/>
        </w:rPr>
        <w:t xml:space="preserve">　　　　　　　　　　　　</w:t>
      </w:r>
      <w:r w:rsidR="00F70C85">
        <w:rPr>
          <w:rFonts w:hint="eastAsia"/>
          <w:bdr w:val="single" w:sz="4" w:space="0" w:color="auto"/>
        </w:rPr>
        <w:t xml:space="preserve">　　</w:t>
      </w:r>
    </w:p>
    <w:p w:rsidR="009C5786" w:rsidRDefault="008E287B" w:rsidP="00F801A8">
      <w:pPr>
        <w:ind w:leftChars="100" w:left="630" w:hangingChars="200" w:hanging="420"/>
      </w:pPr>
      <w:r>
        <w:rPr>
          <w:rFonts w:hint="eastAsia"/>
        </w:rPr>
        <w:t xml:space="preserve">　　</w:t>
      </w:r>
      <w:r w:rsidR="009C5786">
        <w:rPr>
          <w:rFonts w:hint="eastAsia"/>
        </w:rPr>
        <w:t>府民を対象に</w:t>
      </w:r>
      <w:r w:rsidR="0016379D">
        <w:rPr>
          <w:rFonts w:hint="eastAsia"/>
        </w:rPr>
        <w:t>キャッチコピー</w:t>
      </w:r>
      <w:r w:rsidR="00C601E7">
        <w:rPr>
          <w:rFonts w:hint="eastAsia"/>
        </w:rPr>
        <w:t>「</w:t>
      </w:r>
      <w:r w:rsidR="009C5786">
        <w:rPr>
          <w:rFonts w:hint="eastAsia"/>
        </w:rPr>
        <w:t>健活</w:t>
      </w:r>
      <w:r w:rsidR="0016379D">
        <w:rPr>
          <w:rFonts w:hint="eastAsia"/>
        </w:rPr>
        <w:t>１０」やロゴをはじめ、１０</w:t>
      </w:r>
      <w:r w:rsidR="00C601E7" w:rsidRPr="00C601E7">
        <w:rPr>
          <w:rFonts w:hint="eastAsia"/>
        </w:rPr>
        <w:t>の取組みを周知する</w:t>
      </w:r>
      <w:r w:rsidR="009C5786">
        <w:rPr>
          <w:rFonts w:hint="eastAsia"/>
        </w:rPr>
        <w:t>プロモーションを企画・実施する</w:t>
      </w:r>
      <w:r w:rsidR="0016379D">
        <w:rPr>
          <w:rFonts w:hint="eastAsia"/>
        </w:rPr>
        <w:t>（</w:t>
      </w:r>
      <w:r w:rsidR="009722D8" w:rsidRPr="009722D8">
        <w:rPr>
          <w:rFonts w:hint="eastAsia"/>
        </w:rPr>
        <w:t>（２）において取り組む業務との連携等は可</w:t>
      </w:r>
      <w:r w:rsidR="0016379D">
        <w:rPr>
          <w:rFonts w:hint="eastAsia"/>
        </w:rPr>
        <w:t>）。</w:t>
      </w:r>
    </w:p>
    <w:p w:rsidR="009C5786" w:rsidRDefault="009C5786" w:rsidP="009C5786">
      <w:pPr>
        <w:ind w:firstLineChars="200" w:firstLine="420"/>
      </w:pPr>
      <w:r>
        <w:rPr>
          <w:rFonts w:hint="eastAsia"/>
        </w:rPr>
        <w:t>【業務内容】</w:t>
      </w:r>
    </w:p>
    <w:p w:rsidR="00204535" w:rsidRDefault="009C5786" w:rsidP="00F801A8">
      <w:pPr>
        <w:ind w:leftChars="300" w:left="840" w:hangingChars="100" w:hanging="210"/>
      </w:pPr>
      <w:r>
        <w:rPr>
          <w:rFonts w:hint="eastAsia"/>
        </w:rPr>
        <w:t>・</w:t>
      </w:r>
      <w:r w:rsidR="0016379D">
        <w:rPr>
          <w:rFonts w:hint="eastAsia"/>
        </w:rPr>
        <w:t>キャッチコピー</w:t>
      </w:r>
      <w:r>
        <w:rPr>
          <w:rFonts w:hint="eastAsia"/>
        </w:rPr>
        <w:t>「健活</w:t>
      </w:r>
      <w:r w:rsidR="0016379D">
        <w:rPr>
          <w:rFonts w:hint="eastAsia"/>
        </w:rPr>
        <w:t>１０」やロゴをはじめ、１０の取組み</w:t>
      </w:r>
      <w:r>
        <w:rPr>
          <w:rFonts w:hint="eastAsia"/>
        </w:rPr>
        <w:t>を周知・ＰＲするための</w:t>
      </w:r>
      <w:r w:rsidR="00C601E7" w:rsidRPr="00C601E7">
        <w:rPr>
          <w:rFonts w:hint="eastAsia"/>
        </w:rPr>
        <w:t>広告展開、イベント</w:t>
      </w:r>
      <w:r w:rsidR="0016379D">
        <w:rPr>
          <w:rFonts w:hint="eastAsia"/>
        </w:rPr>
        <w:t>の</w:t>
      </w:r>
      <w:r w:rsidR="00C601E7" w:rsidRPr="00C601E7">
        <w:rPr>
          <w:rFonts w:hint="eastAsia"/>
        </w:rPr>
        <w:t>実施、啓発資材</w:t>
      </w:r>
      <w:r w:rsidR="0016379D">
        <w:rPr>
          <w:rFonts w:hint="eastAsia"/>
        </w:rPr>
        <w:t>の制作など、独自性を発揮した幅広い</w:t>
      </w:r>
      <w:r w:rsidR="00C601E7" w:rsidRPr="00C601E7">
        <w:rPr>
          <w:rFonts w:hint="eastAsia"/>
        </w:rPr>
        <w:t>提案</w:t>
      </w:r>
      <w:r w:rsidR="0016379D">
        <w:rPr>
          <w:rFonts w:hint="eastAsia"/>
        </w:rPr>
        <w:t>を行うこと</w:t>
      </w:r>
      <w:r w:rsidR="00C601E7" w:rsidRPr="00C601E7">
        <w:rPr>
          <w:rFonts w:hint="eastAsia"/>
        </w:rPr>
        <w:t>。</w:t>
      </w:r>
    </w:p>
    <w:p w:rsidR="008E287B" w:rsidRPr="00F801A8" w:rsidRDefault="008E287B" w:rsidP="008E287B">
      <w:pPr>
        <w:ind w:firstLineChars="100" w:firstLine="210"/>
      </w:pPr>
    </w:p>
    <w:p w:rsidR="008E287B" w:rsidRPr="006E333A" w:rsidRDefault="009C5786" w:rsidP="008E287B">
      <w:pPr>
        <w:ind w:firstLineChars="100" w:firstLine="210"/>
      </w:pPr>
      <w:r w:rsidRPr="006E333A">
        <w:rPr>
          <w:rFonts w:hint="eastAsia"/>
        </w:rPr>
        <w:t xml:space="preserve">　【</w:t>
      </w:r>
      <w:r w:rsidR="008E287B" w:rsidRPr="006E333A">
        <w:rPr>
          <w:rFonts w:hint="eastAsia"/>
        </w:rPr>
        <w:t>留意事項</w:t>
      </w:r>
      <w:r w:rsidRPr="006E333A">
        <w:rPr>
          <w:rFonts w:hint="eastAsia"/>
        </w:rPr>
        <w:t>】</w:t>
      </w:r>
    </w:p>
    <w:p w:rsidR="008E287B" w:rsidRPr="006E333A" w:rsidRDefault="009C5786" w:rsidP="008E287B">
      <w:pPr>
        <w:ind w:firstLineChars="100" w:firstLine="210"/>
      </w:pPr>
      <w:r w:rsidRPr="006E333A">
        <w:rPr>
          <w:rFonts w:hint="eastAsia"/>
        </w:rPr>
        <w:t xml:space="preserve">　　</w:t>
      </w:r>
      <w:r w:rsidR="008E287B" w:rsidRPr="006E333A">
        <w:rPr>
          <w:rFonts w:hint="eastAsia"/>
        </w:rPr>
        <w:t>・</w:t>
      </w:r>
      <w:r w:rsidR="00E162C8" w:rsidRPr="006E333A">
        <w:rPr>
          <w:rFonts w:hint="eastAsia"/>
        </w:rPr>
        <w:t>発注者と協議の上、契約期間内に実施すること。</w:t>
      </w:r>
    </w:p>
    <w:p w:rsidR="00F801A8" w:rsidRPr="006E333A" w:rsidRDefault="00F801A8" w:rsidP="00F801A8">
      <w:pPr>
        <w:ind w:leftChars="300" w:left="840" w:hangingChars="100" w:hanging="210"/>
      </w:pPr>
      <w:r w:rsidRPr="006E333A">
        <w:rPr>
          <w:rFonts w:hint="eastAsia"/>
        </w:rPr>
        <w:t>・プロモーションにおいては、発注者と協議の上、大阪府の他の事業や取組みとも連携して計画的・効果的に実施できるよう配慮すること。</w:t>
      </w:r>
    </w:p>
    <w:p w:rsidR="00E162C8" w:rsidRPr="006E333A" w:rsidRDefault="00E162C8" w:rsidP="00F801A8">
      <w:pPr>
        <w:ind w:leftChars="100" w:left="850" w:hangingChars="305" w:hanging="640"/>
      </w:pPr>
      <w:r w:rsidRPr="006E333A">
        <w:rPr>
          <w:rFonts w:hint="eastAsia"/>
        </w:rPr>
        <w:t xml:space="preserve">　　・啓発資材の</w:t>
      </w:r>
      <w:r w:rsidR="00626C34" w:rsidRPr="006E333A">
        <w:rPr>
          <w:rFonts w:hint="eastAsia"/>
        </w:rPr>
        <w:t>制作</w:t>
      </w:r>
      <w:r w:rsidRPr="006E333A">
        <w:rPr>
          <w:rFonts w:hint="eastAsia"/>
        </w:rPr>
        <w:t>等に要する費用やイベント等に要する費用、情報発信に要する費用は、すべて委託金額内に収めること。</w:t>
      </w:r>
      <w:r w:rsidR="0067178F" w:rsidRPr="006E333A">
        <w:rPr>
          <w:rFonts w:hint="eastAsia"/>
        </w:rPr>
        <w:t>万が一、委託金額を超えた場合は、受注者</w:t>
      </w:r>
      <w:r w:rsidR="009C5786" w:rsidRPr="006E333A">
        <w:rPr>
          <w:rFonts w:hint="eastAsia"/>
        </w:rPr>
        <w:t>が負担すること。</w:t>
      </w:r>
    </w:p>
    <w:p w:rsidR="00F70C85" w:rsidRDefault="009C5786" w:rsidP="00F70C85">
      <w:pPr>
        <w:ind w:firstLineChars="100" w:firstLine="210"/>
      </w:pPr>
      <w:r>
        <w:rPr>
          <w:rFonts w:hint="eastAsia"/>
        </w:rPr>
        <w:t xml:space="preserve">　</w:t>
      </w:r>
      <w:r w:rsidR="00F70C85">
        <w:rPr>
          <w:rFonts w:hint="eastAsia"/>
        </w:rPr>
        <w:t xml:space="preserve">　・平成</w:t>
      </w:r>
      <w:r w:rsidR="0067178F">
        <w:rPr>
          <w:rFonts w:hint="eastAsia"/>
        </w:rPr>
        <w:t>３１</w:t>
      </w:r>
      <w:r w:rsidR="00F70C85">
        <w:rPr>
          <w:rFonts w:hint="eastAsia"/>
        </w:rPr>
        <w:t>年</w:t>
      </w:r>
      <w:r w:rsidR="0067178F">
        <w:rPr>
          <w:rFonts w:hint="eastAsia"/>
        </w:rPr>
        <w:t>３</w:t>
      </w:r>
      <w:r w:rsidR="00F70C85">
        <w:rPr>
          <w:rFonts w:hint="eastAsia"/>
        </w:rPr>
        <w:t>月</w:t>
      </w:r>
      <w:r w:rsidR="0067178F">
        <w:rPr>
          <w:rFonts w:hint="eastAsia"/>
        </w:rPr>
        <w:t>２９</w:t>
      </w:r>
      <w:r w:rsidR="00F70C85">
        <w:rPr>
          <w:rFonts w:hint="eastAsia"/>
        </w:rPr>
        <w:t>日までに全ての</w:t>
      </w:r>
      <w:r w:rsidR="00F1535F">
        <w:rPr>
          <w:rFonts w:hint="eastAsia"/>
        </w:rPr>
        <w:t>事業実施を完了</w:t>
      </w:r>
      <w:r w:rsidR="00F70C85">
        <w:rPr>
          <w:rFonts w:hint="eastAsia"/>
        </w:rPr>
        <w:t>すること。</w:t>
      </w:r>
    </w:p>
    <w:p w:rsidR="00084676" w:rsidRDefault="00842D92" w:rsidP="00084676">
      <w:pPr>
        <w:ind w:firstLineChars="100" w:firstLine="210"/>
      </w:pPr>
      <w:r>
        <w:rPr>
          <w:noProof/>
        </w:rPr>
        <mc:AlternateContent>
          <mc:Choice Requires="wps">
            <w:drawing>
              <wp:anchor distT="0" distB="0" distL="114300" distR="114300" simplePos="0" relativeHeight="251665408" behindDoc="0" locked="0" layoutInCell="1" allowOverlap="1">
                <wp:simplePos x="0" y="0"/>
                <wp:positionH relativeFrom="column">
                  <wp:posOffset>333375</wp:posOffset>
                </wp:positionH>
                <wp:positionV relativeFrom="paragraph">
                  <wp:posOffset>163830</wp:posOffset>
                </wp:positionV>
                <wp:extent cx="6012180" cy="771525"/>
                <wp:effectExtent l="0" t="0" r="2667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771525"/>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26.25pt;margin-top:12.9pt;width:473.4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" filled="f" strokecolor="black [3213]" strokeweight="1pt">
                <v:stroke dashstyle="3 1"/>
                <v:path arrowok="t"/>
              </v:rect>
            </w:pict>
          </mc:Fallback>
        </mc:AlternateContent>
      </w:r>
    </w:p>
    <w:p w:rsidR="00084676" w:rsidRDefault="00B730C5" w:rsidP="00084676">
      <w:pPr>
        <w:ind w:firstLineChars="300" w:firstLine="630"/>
      </w:pPr>
      <w:r w:rsidRPr="00B730C5">
        <w:rPr>
          <w:rFonts w:hint="eastAsia"/>
        </w:rPr>
        <w:t>《提案事項》</w:t>
      </w:r>
    </w:p>
    <w:p w:rsidR="009C5786" w:rsidRPr="009C5786" w:rsidRDefault="00084676" w:rsidP="00F1535F">
      <w:pPr>
        <w:ind w:leftChars="400" w:left="1050" w:hangingChars="100" w:hanging="210"/>
      </w:pPr>
      <w:r>
        <w:rPr>
          <w:rFonts w:hint="eastAsia"/>
        </w:rPr>
        <w:t>・</w:t>
      </w:r>
      <w:r w:rsidR="0016379D">
        <w:rPr>
          <w:rFonts w:hint="eastAsia"/>
        </w:rPr>
        <w:t>キャッチコピー</w:t>
      </w:r>
      <w:r w:rsidR="009C5786">
        <w:rPr>
          <w:rFonts w:hint="eastAsia"/>
        </w:rPr>
        <w:t>「健活</w:t>
      </w:r>
      <w:r w:rsidR="0016379D">
        <w:rPr>
          <w:rFonts w:hint="eastAsia"/>
        </w:rPr>
        <w:t>１０」やロゴをはじめ、１０の取組み</w:t>
      </w:r>
      <w:r w:rsidR="009C5786">
        <w:rPr>
          <w:rFonts w:hint="eastAsia"/>
        </w:rPr>
        <w:t>を</w:t>
      </w:r>
      <w:r w:rsidRPr="00084676">
        <w:rPr>
          <w:rFonts w:hint="eastAsia"/>
        </w:rPr>
        <w:t>周知するための広告展開、イベント実施、啓発資材制作等</w:t>
      </w:r>
      <w:r w:rsidR="0016379D">
        <w:rPr>
          <w:rFonts w:hint="eastAsia"/>
        </w:rPr>
        <w:t>に係る</w:t>
      </w:r>
      <w:r w:rsidR="009C5786">
        <w:rPr>
          <w:rFonts w:hint="eastAsia"/>
        </w:rPr>
        <w:t>具体的内容</w:t>
      </w:r>
      <w:r w:rsidR="00F1535F">
        <w:rPr>
          <w:rFonts w:hint="eastAsia"/>
        </w:rPr>
        <w:t>（各事業のポイント・効果を含む）</w:t>
      </w:r>
    </w:p>
    <w:p w:rsidR="00084676" w:rsidRDefault="00084676" w:rsidP="008E287B"/>
    <w:p w:rsidR="00084676" w:rsidRDefault="00084676" w:rsidP="008E287B"/>
    <w:p w:rsidR="00084676" w:rsidRPr="00084676" w:rsidRDefault="00084676" w:rsidP="00084676">
      <w:pPr>
        <w:ind w:firstLineChars="100" w:firstLine="210"/>
        <w:rPr>
          <w:bdr w:val="single" w:sz="4" w:space="0" w:color="auto"/>
        </w:rPr>
      </w:pPr>
      <w:r w:rsidRPr="00084676">
        <w:rPr>
          <w:rFonts w:hint="eastAsia"/>
          <w:bdr w:val="single" w:sz="4" w:space="0" w:color="auto"/>
        </w:rPr>
        <w:t>（５）事業の実施体制、スケジュール及び業務遂行能力</w:t>
      </w:r>
      <w:r w:rsidR="00F70C85">
        <w:rPr>
          <w:rFonts w:hint="eastAsia"/>
          <w:bdr w:val="single" w:sz="4" w:space="0" w:color="auto"/>
        </w:rPr>
        <w:t xml:space="preserve">　　　　　　　　　　　　　　　　　　　　　</w:t>
      </w:r>
    </w:p>
    <w:p w:rsidR="00084676" w:rsidRDefault="0078033F" w:rsidP="008E287B">
      <w:r>
        <w:rPr>
          <w:rFonts w:hint="eastAsia"/>
        </w:rPr>
        <w:t xml:space="preserve">　　　・事業を実施していく上で十分な運営体制が整備されていること。</w:t>
      </w:r>
    </w:p>
    <w:p w:rsidR="0078033F" w:rsidRDefault="0078033F" w:rsidP="0078033F">
      <w:pPr>
        <w:ind w:left="840" w:hangingChars="400" w:hanging="840"/>
      </w:pPr>
      <w:r>
        <w:rPr>
          <w:rFonts w:hint="eastAsia"/>
        </w:rPr>
        <w:t xml:space="preserve">　　　・提案</w:t>
      </w:r>
      <w:r w:rsidR="0067178F">
        <w:rPr>
          <w:rFonts w:hint="eastAsia"/>
        </w:rPr>
        <w:t>内容を遂行する実施体制人員において、過去に本事業（動画及びホームページの制作をはじめ</w:t>
      </w:r>
      <w:r>
        <w:rPr>
          <w:rFonts w:hint="eastAsia"/>
        </w:rPr>
        <w:t>、</w:t>
      </w:r>
      <w:r w:rsidR="0067178F">
        <w:rPr>
          <w:rFonts w:hint="eastAsia"/>
        </w:rPr>
        <w:t>各種</w:t>
      </w:r>
      <w:r>
        <w:rPr>
          <w:rFonts w:hint="eastAsia"/>
        </w:rPr>
        <w:t>イベント実施等）と類似した事業の履行実績を有すること。</w:t>
      </w:r>
    </w:p>
    <w:p w:rsidR="0078033F" w:rsidRDefault="0078033F" w:rsidP="0078033F">
      <w:pPr>
        <w:ind w:left="840" w:hangingChars="400" w:hanging="840"/>
      </w:pPr>
      <w:r>
        <w:rPr>
          <w:rFonts w:hint="eastAsia"/>
        </w:rPr>
        <w:t xml:space="preserve">　　　・契約期間全体を通して、事業実施のスケジュールを想定し、その運営について十分な体制が継続的に維持されていること。</w:t>
      </w:r>
    </w:p>
    <w:p w:rsidR="00084676" w:rsidRDefault="00842D92" w:rsidP="00084676">
      <w:pPr>
        <w:ind w:firstLineChars="100" w:firstLine="210"/>
      </w:pPr>
      <w:r>
        <w:rPr>
          <w:noProof/>
        </w:rPr>
        <mc:AlternateContent>
          <mc:Choice Requires="wps">
            <w:drawing>
              <wp:anchor distT="0" distB="0" distL="114300" distR="114300" simplePos="0" relativeHeight="251667456" behindDoc="0" locked="0" layoutInCell="1" allowOverlap="1">
                <wp:simplePos x="0" y="0"/>
                <wp:positionH relativeFrom="column">
                  <wp:posOffset>333375</wp:posOffset>
                </wp:positionH>
                <wp:positionV relativeFrom="paragraph">
                  <wp:posOffset>182880</wp:posOffset>
                </wp:positionV>
                <wp:extent cx="6012180" cy="1007745"/>
                <wp:effectExtent l="0" t="0" r="26670" b="2095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1007745"/>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26.25pt;margin-top:14.4pt;width:473.4pt;height:7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" filled="f" strokecolor="black [3213]" strokeweight="1pt">
                <v:stroke dashstyle="3 1"/>
                <v:path arrowok="t"/>
              </v:rect>
            </w:pict>
          </mc:Fallback>
        </mc:AlternateContent>
      </w:r>
    </w:p>
    <w:p w:rsidR="00084676" w:rsidRDefault="00B730C5" w:rsidP="00084676">
      <w:pPr>
        <w:ind w:firstLineChars="300" w:firstLine="630"/>
      </w:pPr>
      <w:r w:rsidRPr="00B730C5">
        <w:rPr>
          <w:rFonts w:hint="eastAsia"/>
        </w:rPr>
        <w:t>《提案事項》</w:t>
      </w:r>
    </w:p>
    <w:p w:rsidR="00084676" w:rsidRDefault="00084676" w:rsidP="00084676">
      <w:pPr>
        <w:ind w:leftChars="400" w:left="1050" w:hangingChars="100" w:hanging="210"/>
      </w:pPr>
      <w:r>
        <w:rPr>
          <w:rFonts w:hint="eastAsia"/>
        </w:rPr>
        <w:t>・事業実施体制及び人員</w:t>
      </w:r>
    </w:p>
    <w:p w:rsidR="00084676" w:rsidRDefault="00084676" w:rsidP="00084676">
      <w:pPr>
        <w:ind w:leftChars="400" w:left="1050" w:hangingChars="100" w:hanging="210"/>
      </w:pPr>
      <w:r>
        <w:rPr>
          <w:rFonts w:hint="eastAsia"/>
        </w:rPr>
        <w:t>・本事業と類似した過去の業務の実績</w:t>
      </w:r>
    </w:p>
    <w:p w:rsidR="00084676" w:rsidRPr="00084676" w:rsidRDefault="00084676" w:rsidP="00084676">
      <w:pPr>
        <w:ind w:leftChars="400" w:left="1050" w:hangingChars="100" w:hanging="210"/>
      </w:pPr>
      <w:r>
        <w:rPr>
          <w:rFonts w:hint="eastAsia"/>
        </w:rPr>
        <w:t>・契約期間内の全体スケジュール</w:t>
      </w:r>
      <w:r w:rsidR="00D56AC2">
        <w:rPr>
          <w:rFonts w:hint="eastAsia"/>
        </w:rPr>
        <w:t>（（１）から（４）に係る業務）</w:t>
      </w:r>
    </w:p>
    <w:p w:rsidR="00084676" w:rsidRPr="00D56AC2" w:rsidRDefault="00084676" w:rsidP="00084676"/>
    <w:p w:rsidR="00084676" w:rsidRDefault="00084676" w:rsidP="008E287B"/>
    <w:p w:rsidR="008E287B" w:rsidRPr="00DE3A46" w:rsidRDefault="0075748F">
      <w:pPr>
        <w:rPr>
          <w:bdr w:val="single" w:sz="4" w:space="0" w:color="auto"/>
        </w:rPr>
      </w:pPr>
      <w:r w:rsidRPr="00DE3A46">
        <w:rPr>
          <w:rFonts w:hint="eastAsia"/>
        </w:rPr>
        <w:t xml:space="preserve">　</w:t>
      </w:r>
      <w:r w:rsidR="00084676">
        <w:rPr>
          <w:rFonts w:hint="eastAsia"/>
          <w:bdr w:val="single" w:sz="4" w:space="0" w:color="auto"/>
        </w:rPr>
        <w:t>（６</w:t>
      </w:r>
      <w:r w:rsidRPr="00DE3A46">
        <w:rPr>
          <w:rFonts w:hint="eastAsia"/>
          <w:bdr w:val="single" w:sz="4" w:space="0" w:color="auto"/>
        </w:rPr>
        <w:t>）（１）～（４）の全般にかかる留意</w:t>
      </w:r>
      <w:r w:rsidR="00F1535F">
        <w:rPr>
          <w:rFonts w:hint="eastAsia"/>
          <w:bdr w:val="single" w:sz="4" w:space="0" w:color="auto"/>
        </w:rPr>
        <w:t>事項</w:t>
      </w:r>
      <w:r w:rsidR="00745A9A">
        <w:rPr>
          <w:rFonts w:hint="eastAsia"/>
          <w:bdr w:val="single" w:sz="4" w:space="0" w:color="auto"/>
        </w:rPr>
        <w:t xml:space="preserve">　　　　　　　　　　　　　　　　　　　　</w:t>
      </w:r>
      <w:r w:rsidR="00F70C85">
        <w:rPr>
          <w:rFonts w:hint="eastAsia"/>
          <w:bdr w:val="single" w:sz="4" w:space="0" w:color="auto"/>
        </w:rPr>
        <w:t xml:space="preserve">　　　　　</w:t>
      </w:r>
    </w:p>
    <w:p w:rsidR="007C1DB4" w:rsidRDefault="0075748F" w:rsidP="007C1DB4">
      <w:pPr>
        <w:ind w:left="840" w:hangingChars="400" w:hanging="840"/>
      </w:pPr>
      <w:r>
        <w:rPr>
          <w:rFonts w:hint="eastAsia"/>
        </w:rPr>
        <w:t xml:space="preserve">　　　・</w:t>
      </w:r>
      <w:r w:rsidR="00807F75">
        <w:rPr>
          <w:rFonts w:hint="eastAsia"/>
        </w:rPr>
        <w:t>成果物及び成果物に使用するため作成したすべてのもの（原稿及び写真、データ等）の著作権（著作権法第</w:t>
      </w:r>
      <w:r w:rsidR="00807F75">
        <w:rPr>
          <w:rFonts w:hint="eastAsia"/>
        </w:rPr>
        <w:t>21</w:t>
      </w:r>
      <w:r w:rsidR="00807F75">
        <w:rPr>
          <w:rFonts w:hint="eastAsia"/>
        </w:rPr>
        <w:t>条から第</w:t>
      </w:r>
      <w:r w:rsidR="00807F75">
        <w:rPr>
          <w:rFonts w:hint="eastAsia"/>
        </w:rPr>
        <w:t>28</w:t>
      </w:r>
      <w:r w:rsidR="00807F75">
        <w:rPr>
          <w:rFonts w:hint="eastAsia"/>
        </w:rPr>
        <w:t>条に定める権利を含む）は、発注者に帰属するとともに、本事業終了後においても発注者が自由に無償で使用できるものとする。</w:t>
      </w:r>
    </w:p>
    <w:p w:rsidR="00807F75" w:rsidRDefault="00807F75">
      <w:r>
        <w:rPr>
          <w:rFonts w:hint="eastAsia"/>
        </w:rPr>
        <w:t xml:space="preserve">　　　・受注者は著作者人格権を行使しないものとする。</w:t>
      </w:r>
    </w:p>
    <w:p w:rsidR="007C1DB4" w:rsidRDefault="007C1DB4">
      <w:r>
        <w:rPr>
          <w:rFonts w:hint="eastAsia"/>
        </w:rPr>
        <w:t xml:space="preserve">　　　・主演者等の確保は原則受注者が行うものとする。</w:t>
      </w:r>
    </w:p>
    <w:p w:rsidR="007C1DB4" w:rsidRDefault="00807F75">
      <w:r>
        <w:rPr>
          <w:rFonts w:hint="eastAsia"/>
        </w:rPr>
        <w:t xml:space="preserve">　　　</w:t>
      </w:r>
      <w:r w:rsidR="007C1DB4">
        <w:rPr>
          <w:rFonts w:hint="eastAsia"/>
        </w:rPr>
        <w:t>・使用する映像及び音声に係る著作権、肖像権などの権利関係の処理・調整については受注者が</w:t>
      </w:r>
    </w:p>
    <w:p w:rsidR="00807F75" w:rsidRDefault="007C1DB4" w:rsidP="007C1DB4">
      <w:pPr>
        <w:ind w:firstLineChars="400" w:firstLine="840"/>
      </w:pPr>
      <w:r>
        <w:rPr>
          <w:rFonts w:hint="eastAsia"/>
        </w:rPr>
        <w:t>行い、</w:t>
      </w:r>
      <w:r w:rsidR="00807F75">
        <w:rPr>
          <w:rFonts w:hint="eastAsia"/>
        </w:rPr>
        <w:t>成果物に使用されるすべてのものは、必ず著作権等の了承を得て使用すること。</w:t>
      </w:r>
    </w:p>
    <w:p w:rsidR="00807F75" w:rsidRDefault="00807F75" w:rsidP="00807F75">
      <w:pPr>
        <w:ind w:left="840" w:hangingChars="400" w:hanging="840"/>
      </w:pPr>
      <w:r>
        <w:rPr>
          <w:rFonts w:hint="eastAsia"/>
        </w:rPr>
        <w:t xml:space="preserve">　　　・成果物が第三者の著作権等を侵害したことにより当該第三者から</w:t>
      </w:r>
      <w:r w:rsidR="00626C34">
        <w:rPr>
          <w:rFonts w:hint="eastAsia"/>
        </w:rPr>
        <w:t>制作</w:t>
      </w:r>
      <w:r w:rsidR="0067178F">
        <w:rPr>
          <w:rFonts w:hint="eastAsia"/>
        </w:rPr>
        <w:t>物の使用の差し止め又は損害賠償を求められた場合、受注者は発注者</w:t>
      </w:r>
      <w:r>
        <w:rPr>
          <w:rFonts w:hint="eastAsia"/>
        </w:rPr>
        <w:t>に生じた損害を賠償しなければならない。</w:t>
      </w:r>
    </w:p>
    <w:p w:rsidR="00807F75" w:rsidRDefault="00807F75" w:rsidP="00807F75">
      <w:pPr>
        <w:ind w:left="840" w:hangingChars="400" w:hanging="840"/>
      </w:pPr>
      <w:r>
        <w:rPr>
          <w:rFonts w:hint="eastAsia"/>
        </w:rPr>
        <w:t xml:space="preserve">　　　・提案事業の実施にあたっては、事前に受注者は発注者</w:t>
      </w:r>
      <w:r w:rsidR="0067178F">
        <w:rPr>
          <w:rFonts w:hint="eastAsia"/>
        </w:rPr>
        <w:t>と十分協議して進めていくこととし、その最終決定に際しては、</w:t>
      </w:r>
      <w:r w:rsidR="00F715E4">
        <w:rPr>
          <w:rFonts w:hint="eastAsia"/>
        </w:rPr>
        <w:t>発注者は</w:t>
      </w:r>
      <w:r w:rsidR="0067178F">
        <w:rPr>
          <w:rFonts w:hint="eastAsia"/>
        </w:rPr>
        <w:t>受注者</w:t>
      </w:r>
      <w:r>
        <w:rPr>
          <w:rFonts w:hint="eastAsia"/>
        </w:rPr>
        <w:t>と協議の上、企画提案内容から修正できるものとする。</w:t>
      </w:r>
    </w:p>
    <w:p w:rsidR="0096320C" w:rsidRDefault="0096320C"/>
    <w:p w:rsidR="00C601E7" w:rsidRDefault="00C601E7"/>
    <w:p w:rsidR="0096320C" w:rsidRPr="00974EC0" w:rsidRDefault="00084676">
      <w:pPr>
        <w:rPr>
          <w:b/>
        </w:rPr>
      </w:pPr>
      <w:r>
        <w:rPr>
          <w:rFonts w:hint="eastAsia"/>
          <w:b/>
        </w:rPr>
        <w:t>６</w:t>
      </w:r>
      <w:r w:rsidR="0096320C" w:rsidRPr="00974EC0">
        <w:rPr>
          <w:rFonts w:hint="eastAsia"/>
          <w:b/>
        </w:rPr>
        <w:t>．委託事業の実施上の留意点</w:t>
      </w:r>
    </w:p>
    <w:p w:rsidR="0096320C" w:rsidRDefault="0096320C">
      <w:r>
        <w:rPr>
          <w:rFonts w:hint="eastAsia"/>
        </w:rPr>
        <w:t xml:space="preserve">　　・</w:t>
      </w:r>
      <w:r w:rsidR="00D71FD8">
        <w:rPr>
          <w:rFonts w:hint="eastAsia"/>
        </w:rPr>
        <w:t>事業の遂行にあたっては、常に公正かつ中立的な姿勢を保つことを心がけるものとする。</w:t>
      </w:r>
    </w:p>
    <w:p w:rsidR="00D71FD8" w:rsidRDefault="00D71FD8" w:rsidP="00D71FD8">
      <w:pPr>
        <w:ind w:left="630" w:hangingChars="300" w:hanging="630"/>
      </w:pPr>
      <w:r>
        <w:rPr>
          <w:rFonts w:hint="eastAsia"/>
        </w:rPr>
        <w:t xml:space="preserve">　　・受注者は</w:t>
      </w:r>
      <w:r w:rsidR="00FA30A3">
        <w:rPr>
          <w:rFonts w:hint="eastAsia"/>
        </w:rPr>
        <w:t>、不測の事態により事業を実施することが困難になった場合には、遅延</w:t>
      </w:r>
      <w:r>
        <w:rPr>
          <w:rFonts w:hint="eastAsia"/>
        </w:rPr>
        <w:t>なくその旨を発注者に連絡し、その指示に従うものとする。</w:t>
      </w:r>
    </w:p>
    <w:p w:rsidR="00D71FD8" w:rsidRDefault="00D71FD8" w:rsidP="00D71FD8">
      <w:pPr>
        <w:ind w:left="630" w:hangingChars="300" w:hanging="630"/>
      </w:pPr>
      <w:r>
        <w:rPr>
          <w:rFonts w:hint="eastAsia"/>
        </w:rPr>
        <w:t xml:space="preserve">　　・受注者は、事業の過程において発注者から指示された事項については、迅速かつ的確に実施するものとする。</w:t>
      </w:r>
    </w:p>
    <w:p w:rsidR="00D71FD8" w:rsidRDefault="00D71FD8">
      <w:r>
        <w:rPr>
          <w:rFonts w:hint="eastAsia"/>
        </w:rPr>
        <w:t xml:space="preserve">　　・本事業を通じて知り得た情報（個人情報を含む）は、事業実施以外の目的で利用してはならない。</w:t>
      </w:r>
    </w:p>
    <w:p w:rsidR="00D71FD8" w:rsidRDefault="00D71FD8" w:rsidP="00D71FD8">
      <w:pPr>
        <w:ind w:left="630" w:hangingChars="300" w:hanging="630"/>
      </w:pPr>
      <w:r>
        <w:rPr>
          <w:rFonts w:hint="eastAsia"/>
        </w:rPr>
        <w:t xml:space="preserve">　　・本事業の実施で得られた成果（著作物等）、情報（個人情報を含む）等については、発注者に帰属する。</w:t>
      </w:r>
    </w:p>
    <w:p w:rsidR="00D71FD8" w:rsidRDefault="00D71FD8">
      <w:r>
        <w:rPr>
          <w:rFonts w:hint="eastAsia"/>
        </w:rPr>
        <w:t xml:space="preserve">　　・再委託は原則禁止とし、必要が生じた場合は発注者と協議の上決定する。</w:t>
      </w:r>
    </w:p>
    <w:p w:rsidR="00FA30A3" w:rsidRPr="008E287B" w:rsidRDefault="004D058D">
      <w:r>
        <w:rPr>
          <w:rFonts w:hint="eastAsia"/>
        </w:rPr>
        <w:t xml:space="preserve">　　・本事業の経費をもって、他の業務の経費をまかなってはならない。</w:t>
      </w:r>
    </w:p>
    <w:p w:rsidR="008E287B" w:rsidRPr="00842D92" w:rsidRDefault="008E287B"/>
    <w:p w:rsidR="00BA01FE" w:rsidRDefault="00BA01FE"/>
    <w:p w:rsidR="0096320C" w:rsidRPr="00974EC0" w:rsidRDefault="00084676">
      <w:pPr>
        <w:rPr>
          <w:b/>
        </w:rPr>
      </w:pPr>
      <w:r>
        <w:rPr>
          <w:rFonts w:hint="eastAsia"/>
          <w:b/>
        </w:rPr>
        <w:t>７</w:t>
      </w:r>
      <w:r w:rsidR="0096320C" w:rsidRPr="00974EC0">
        <w:rPr>
          <w:rFonts w:hint="eastAsia"/>
          <w:b/>
        </w:rPr>
        <w:t>．委託事業の実施状況の報告</w:t>
      </w:r>
    </w:p>
    <w:p w:rsidR="0096320C" w:rsidRDefault="0096320C" w:rsidP="0096320C">
      <w:pPr>
        <w:ind w:left="630" w:hangingChars="300" w:hanging="630"/>
      </w:pPr>
      <w:r>
        <w:rPr>
          <w:rFonts w:hint="eastAsia"/>
        </w:rPr>
        <w:t xml:space="preserve">　　・受注者は、契約締結後、毎月、本事業の実施状況を書面により受注者に報告すること（報告様式自由）。</w:t>
      </w:r>
      <w:r w:rsidR="00F70C85">
        <w:rPr>
          <w:rFonts w:hint="eastAsia"/>
        </w:rPr>
        <w:t>なお、イベントを実施する場合は、イベントごとの終了後に実施状況を書面により受注者に報告すること。</w:t>
      </w:r>
    </w:p>
    <w:p w:rsidR="0096320C" w:rsidRDefault="00FA30A3" w:rsidP="0096320C">
      <w:pPr>
        <w:ind w:left="630" w:hangingChars="300" w:hanging="630"/>
      </w:pPr>
      <w:r>
        <w:rPr>
          <w:rFonts w:hint="eastAsia"/>
        </w:rPr>
        <w:t xml:space="preserve">　　・受注者は、事業が著しく遅滞</w:t>
      </w:r>
      <w:r w:rsidR="0096320C">
        <w:rPr>
          <w:rFonts w:hint="eastAsia"/>
        </w:rPr>
        <w:t>した場合などは、発注者の求めに応じて原因の分析、課題の抽出、改善策の策定など必要な措置を行い、その結果について書面で報告すること。</w:t>
      </w:r>
    </w:p>
    <w:p w:rsidR="0067178F" w:rsidRPr="00842D92" w:rsidRDefault="0096320C" w:rsidP="00842D92">
      <w:pPr>
        <w:ind w:left="630" w:hangingChars="300" w:hanging="630"/>
      </w:pPr>
      <w:r>
        <w:rPr>
          <w:rFonts w:hint="eastAsia"/>
        </w:rPr>
        <w:t xml:space="preserve">　　・発注者は、必要に応じて、事業内容等について臨時に報告を求めることがあるため、協力すること。</w:t>
      </w:r>
    </w:p>
    <w:p w:rsidR="008E287B" w:rsidRPr="00842D92" w:rsidRDefault="008E287B"/>
    <w:p w:rsidR="0096320C" w:rsidRDefault="0096320C"/>
    <w:p w:rsidR="004D058D" w:rsidRPr="009273AC" w:rsidRDefault="00084676">
      <w:pPr>
        <w:rPr>
          <w:b/>
        </w:rPr>
      </w:pPr>
      <w:r>
        <w:rPr>
          <w:rFonts w:hint="eastAsia"/>
          <w:b/>
        </w:rPr>
        <w:t>８</w:t>
      </w:r>
      <w:r w:rsidR="004D058D" w:rsidRPr="009273AC">
        <w:rPr>
          <w:rFonts w:hint="eastAsia"/>
          <w:b/>
        </w:rPr>
        <w:t>．書類の保存</w:t>
      </w:r>
    </w:p>
    <w:p w:rsidR="004D058D" w:rsidRDefault="004D058D">
      <w:r>
        <w:rPr>
          <w:rFonts w:hint="eastAsia"/>
        </w:rPr>
        <w:t xml:space="preserve">　　</w:t>
      </w:r>
      <w:r w:rsidR="00842D92">
        <w:rPr>
          <w:rFonts w:hint="eastAsia"/>
        </w:rPr>
        <w:t>・</w:t>
      </w:r>
      <w:r>
        <w:rPr>
          <w:rFonts w:hint="eastAsia"/>
        </w:rPr>
        <w:t>受注者は、全ての証拠書類を整備し、事業年度終了後５年間保存するものとする。</w:t>
      </w:r>
    </w:p>
    <w:p w:rsidR="009273AC" w:rsidRDefault="009273AC"/>
    <w:p w:rsidR="004D058D" w:rsidRDefault="004D058D"/>
    <w:p w:rsidR="0096320C" w:rsidRPr="00974EC0" w:rsidRDefault="00084676">
      <w:pPr>
        <w:rPr>
          <w:b/>
        </w:rPr>
      </w:pPr>
      <w:r>
        <w:rPr>
          <w:rFonts w:ascii="ＭＳ 明朝" w:eastAsia="ＭＳ 明朝" w:hAnsi="ＭＳ 明朝" w:hint="eastAsia"/>
          <w:b/>
        </w:rPr>
        <w:t>９</w:t>
      </w:r>
      <w:r w:rsidR="001C168E" w:rsidRPr="00974EC0">
        <w:rPr>
          <w:rFonts w:hint="eastAsia"/>
          <w:b/>
        </w:rPr>
        <w:t>．委託事業完了後、発注者へ提出するもの</w:t>
      </w:r>
    </w:p>
    <w:p w:rsidR="00842D92" w:rsidRDefault="008B6A36" w:rsidP="008B6A36">
      <w:pPr>
        <w:ind w:left="210" w:hangingChars="100" w:hanging="210"/>
      </w:pPr>
      <w:r>
        <w:rPr>
          <w:rFonts w:hint="eastAsia"/>
        </w:rPr>
        <w:t xml:space="preserve">　　</w:t>
      </w:r>
      <w:r w:rsidR="00842D92">
        <w:rPr>
          <w:rFonts w:hint="eastAsia"/>
        </w:rPr>
        <w:t>・</w:t>
      </w:r>
      <w:r>
        <w:rPr>
          <w:rFonts w:hint="eastAsia"/>
        </w:rPr>
        <w:t>受注者は、事業終了後、事業完了報告書</w:t>
      </w:r>
      <w:r w:rsidR="00842D92">
        <w:rPr>
          <w:rFonts w:hint="eastAsia"/>
        </w:rPr>
        <w:t>（正副１部ずつ）</w:t>
      </w:r>
      <w:r>
        <w:rPr>
          <w:rFonts w:hint="eastAsia"/>
        </w:rPr>
        <w:t>及び成果物等の電子データを発注者に</w:t>
      </w:r>
    </w:p>
    <w:p w:rsidR="008B6A36" w:rsidRDefault="008B6A36" w:rsidP="00842D92">
      <w:pPr>
        <w:ind w:leftChars="100" w:left="210" w:firstLineChars="200" w:firstLine="420"/>
      </w:pPr>
      <w:r>
        <w:rPr>
          <w:rFonts w:hint="eastAsia"/>
        </w:rPr>
        <w:t>提出すること。（詳細は別途協議とする</w:t>
      </w:r>
      <w:r w:rsidR="004D058D">
        <w:rPr>
          <w:rFonts w:hint="eastAsia"/>
        </w:rPr>
        <w:t>。</w:t>
      </w:r>
      <w:r>
        <w:rPr>
          <w:rFonts w:hint="eastAsia"/>
        </w:rPr>
        <w:t>）</w:t>
      </w:r>
    </w:p>
    <w:p w:rsidR="008E287B" w:rsidRDefault="008E287B"/>
    <w:p w:rsidR="008B6A36" w:rsidRDefault="008B6A36"/>
    <w:p w:rsidR="008B6A36" w:rsidRPr="00974EC0" w:rsidRDefault="009273AC">
      <w:pPr>
        <w:rPr>
          <w:b/>
        </w:rPr>
      </w:pPr>
      <w:r>
        <w:rPr>
          <w:rFonts w:ascii="ＭＳ 明朝" w:eastAsia="ＭＳ 明朝" w:hAnsi="ＭＳ 明朝" w:hint="eastAsia"/>
          <w:b/>
        </w:rPr>
        <w:t>1</w:t>
      </w:r>
      <w:r w:rsidR="00084676">
        <w:rPr>
          <w:rFonts w:ascii="ＭＳ 明朝" w:eastAsia="ＭＳ 明朝" w:hAnsi="ＭＳ 明朝" w:hint="eastAsia"/>
          <w:b/>
        </w:rPr>
        <w:t>0</w:t>
      </w:r>
      <w:r w:rsidR="008B6A36" w:rsidRPr="00974EC0">
        <w:rPr>
          <w:rFonts w:hint="eastAsia"/>
          <w:b/>
        </w:rPr>
        <w:t>．その他</w:t>
      </w:r>
    </w:p>
    <w:p w:rsidR="008B6A36" w:rsidRDefault="008B6A36">
      <w:r>
        <w:rPr>
          <w:rFonts w:hint="eastAsia"/>
        </w:rPr>
        <w:t xml:space="preserve">　　・受注者は、契約締結後直ちに事業の実施体制に基づく責任者を指定し、発注者へ報告すること。</w:t>
      </w:r>
    </w:p>
    <w:p w:rsidR="008B6A36" w:rsidRDefault="008B6A36">
      <w:r>
        <w:rPr>
          <w:rFonts w:hint="eastAsia"/>
        </w:rPr>
        <w:t xml:space="preserve">　　・受注者は、事業開始時までに事業計画書（事業スケジュール）を発注者へ提出すること。</w:t>
      </w:r>
    </w:p>
    <w:p w:rsidR="008B6A36" w:rsidRDefault="008B6A36">
      <w:r>
        <w:rPr>
          <w:rFonts w:hint="eastAsia"/>
        </w:rPr>
        <w:t xml:space="preserve">　　・受注者は、契約締結後、事業の実施に際しては、発注者の指示に従うこと。</w:t>
      </w:r>
    </w:p>
    <w:p w:rsidR="009273AC" w:rsidRDefault="009273AC">
      <w:r>
        <w:rPr>
          <w:rFonts w:hint="eastAsia"/>
        </w:rPr>
        <w:t xml:space="preserve">　　・受注者は、見積りの詳細について、発注者と本事業の委託契約を締結する際に協議すること。</w:t>
      </w:r>
    </w:p>
    <w:p w:rsidR="008B6A36" w:rsidRDefault="008B6A36" w:rsidP="008B6A36">
      <w:pPr>
        <w:ind w:left="630" w:hangingChars="300" w:hanging="630"/>
      </w:pPr>
      <w:r>
        <w:rPr>
          <w:rFonts w:hint="eastAsia"/>
        </w:rPr>
        <w:t xml:space="preserve">　　・発注者は、特別の理由がない限り最優秀提案者を契約交渉の相手方に決定するが、そのことをもって提案内容（経費も含む）まで認めるものではないため、契約締結及び事業実施にあたっては、</w:t>
      </w:r>
      <w:r w:rsidR="00F715E4">
        <w:rPr>
          <w:rFonts w:hint="eastAsia"/>
        </w:rPr>
        <w:t>受注者は</w:t>
      </w:r>
      <w:r>
        <w:rPr>
          <w:rFonts w:hint="eastAsia"/>
        </w:rPr>
        <w:t>必ず発注者と協議を行いながら進めること。</w:t>
      </w:r>
    </w:p>
    <w:p w:rsidR="009273AC" w:rsidRDefault="009273AC" w:rsidP="008B6A36">
      <w:pPr>
        <w:ind w:left="630" w:hangingChars="300" w:hanging="630"/>
      </w:pPr>
      <w:r>
        <w:rPr>
          <w:rFonts w:hint="eastAsia"/>
        </w:rPr>
        <w:t xml:space="preserve">　　・受注者は、職業安定法等の労働関係法令に違反しないよう、十分に注意すること。</w:t>
      </w:r>
    </w:p>
    <w:p w:rsidR="008B6A36" w:rsidRDefault="008B6A36" w:rsidP="003A7BCF">
      <w:pPr>
        <w:ind w:left="630" w:hangingChars="300" w:hanging="630"/>
      </w:pPr>
      <w:r>
        <w:rPr>
          <w:rFonts w:hint="eastAsia"/>
        </w:rPr>
        <w:t xml:space="preserve">　　・本事業の実施にあたり、本仕様書に明示</w:t>
      </w:r>
      <w:r w:rsidR="003A7BCF">
        <w:rPr>
          <w:rFonts w:hint="eastAsia"/>
        </w:rPr>
        <w:t>な</w:t>
      </w:r>
      <w:r>
        <w:rPr>
          <w:rFonts w:hint="eastAsia"/>
        </w:rPr>
        <w:t>き</w:t>
      </w:r>
      <w:r w:rsidR="003A7BCF">
        <w:rPr>
          <w:rFonts w:hint="eastAsia"/>
        </w:rPr>
        <w:t>事項及び疑義が生じた場合は、発注者と受注者</w:t>
      </w:r>
      <w:r w:rsidR="00F715E4">
        <w:rPr>
          <w:rFonts w:hint="eastAsia"/>
        </w:rPr>
        <w:t>で</w:t>
      </w:r>
      <w:r w:rsidR="003A7BCF">
        <w:rPr>
          <w:rFonts w:hint="eastAsia"/>
        </w:rPr>
        <w:t>協議の上、業務を遂行する。</w:t>
      </w:r>
    </w:p>
    <w:p w:rsidR="00BF0830" w:rsidRDefault="00BF0830"/>
    <w:sectPr w:rsidR="00BF0830" w:rsidSect="00E750D4">
      <w:footerReference w:type="default" r:id="rId11"/>
      <w:pgSz w:w="11906" w:h="16838"/>
      <w:pgMar w:top="1077" w:right="1080" w:bottom="1398"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07E" w:rsidRDefault="00D9107E" w:rsidP="00974EC0">
      <w:r>
        <w:separator/>
      </w:r>
    </w:p>
  </w:endnote>
  <w:endnote w:type="continuationSeparator" w:id="0">
    <w:p w:rsidR="00D9107E" w:rsidRDefault="00D9107E" w:rsidP="0097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186052"/>
      <w:docPartObj>
        <w:docPartGallery w:val="Page Numbers (Bottom of Page)"/>
        <w:docPartUnique/>
      </w:docPartObj>
    </w:sdtPr>
    <w:sdtEndPr/>
    <w:sdtContent>
      <w:p w:rsidR="00EF49F7" w:rsidRDefault="00EF49F7">
        <w:pPr>
          <w:pStyle w:val="a5"/>
          <w:jc w:val="center"/>
        </w:pPr>
        <w:r>
          <w:fldChar w:fldCharType="begin"/>
        </w:r>
        <w:r>
          <w:instrText>PAGE   \* MERGEFORMAT</w:instrText>
        </w:r>
        <w:r>
          <w:fldChar w:fldCharType="separate"/>
        </w:r>
        <w:r w:rsidR="00A95F76" w:rsidRPr="00A95F76">
          <w:rPr>
            <w:noProof/>
            <w:lang w:val="ja-JP"/>
          </w:rPr>
          <w:t>2</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07E" w:rsidRDefault="00D9107E" w:rsidP="00974EC0">
      <w:r>
        <w:separator/>
      </w:r>
    </w:p>
  </w:footnote>
  <w:footnote w:type="continuationSeparator" w:id="0">
    <w:p w:rsidR="00D9107E" w:rsidRDefault="00D9107E" w:rsidP="00974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E1E"/>
    <w:rsid w:val="000116A4"/>
    <w:rsid w:val="00014D04"/>
    <w:rsid w:val="000433AA"/>
    <w:rsid w:val="00045D17"/>
    <w:rsid w:val="00081E5F"/>
    <w:rsid w:val="00084676"/>
    <w:rsid w:val="000A5724"/>
    <w:rsid w:val="000B1F9D"/>
    <w:rsid w:val="000B2792"/>
    <w:rsid w:val="000C4E1E"/>
    <w:rsid w:val="000D2DEB"/>
    <w:rsid w:val="000E6353"/>
    <w:rsid w:val="000F39C5"/>
    <w:rsid w:val="00114D91"/>
    <w:rsid w:val="00123840"/>
    <w:rsid w:val="00132C7B"/>
    <w:rsid w:val="00144482"/>
    <w:rsid w:val="0016379D"/>
    <w:rsid w:val="001A3B8D"/>
    <w:rsid w:val="001A4F8B"/>
    <w:rsid w:val="001A570F"/>
    <w:rsid w:val="001A75D1"/>
    <w:rsid w:val="001C168E"/>
    <w:rsid w:val="00204535"/>
    <w:rsid w:val="00263C07"/>
    <w:rsid w:val="002853DD"/>
    <w:rsid w:val="00294A4B"/>
    <w:rsid w:val="002C1BAD"/>
    <w:rsid w:val="002D0387"/>
    <w:rsid w:val="002D4D65"/>
    <w:rsid w:val="00322E61"/>
    <w:rsid w:val="0034687C"/>
    <w:rsid w:val="003550E7"/>
    <w:rsid w:val="00365AEC"/>
    <w:rsid w:val="0039293D"/>
    <w:rsid w:val="003A7BCF"/>
    <w:rsid w:val="003B5EB0"/>
    <w:rsid w:val="004335F1"/>
    <w:rsid w:val="00450E24"/>
    <w:rsid w:val="00467473"/>
    <w:rsid w:val="00487FD8"/>
    <w:rsid w:val="004954F6"/>
    <w:rsid w:val="004A1106"/>
    <w:rsid w:val="004A3F5C"/>
    <w:rsid w:val="004B60C4"/>
    <w:rsid w:val="004B78B9"/>
    <w:rsid w:val="004D058D"/>
    <w:rsid w:val="004D3AEB"/>
    <w:rsid w:val="004D5CA2"/>
    <w:rsid w:val="00502420"/>
    <w:rsid w:val="00525563"/>
    <w:rsid w:val="005273FC"/>
    <w:rsid w:val="005305F8"/>
    <w:rsid w:val="0053516F"/>
    <w:rsid w:val="00556524"/>
    <w:rsid w:val="00556D8E"/>
    <w:rsid w:val="0059301F"/>
    <w:rsid w:val="00593A62"/>
    <w:rsid w:val="005E74CC"/>
    <w:rsid w:val="005F4128"/>
    <w:rsid w:val="005F5236"/>
    <w:rsid w:val="00604206"/>
    <w:rsid w:val="006117C3"/>
    <w:rsid w:val="00626C34"/>
    <w:rsid w:val="00656B5C"/>
    <w:rsid w:val="006605B8"/>
    <w:rsid w:val="00670BA3"/>
    <w:rsid w:val="0067178F"/>
    <w:rsid w:val="00677724"/>
    <w:rsid w:val="0069668B"/>
    <w:rsid w:val="006A0E0F"/>
    <w:rsid w:val="006C0A83"/>
    <w:rsid w:val="006D1966"/>
    <w:rsid w:val="006E333A"/>
    <w:rsid w:val="00703B20"/>
    <w:rsid w:val="00731A53"/>
    <w:rsid w:val="007400F8"/>
    <w:rsid w:val="00745A9A"/>
    <w:rsid w:val="0075748F"/>
    <w:rsid w:val="0078033F"/>
    <w:rsid w:val="007B79A4"/>
    <w:rsid w:val="007C1DB4"/>
    <w:rsid w:val="007E21F8"/>
    <w:rsid w:val="00800295"/>
    <w:rsid w:val="00807F75"/>
    <w:rsid w:val="00842D92"/>
    <w:rsid w:val="008479B9"/>
    <w:rsid w:val="0085605D"/>
    <w:rsid w:val="00865325"/>
    <w:rsid w:val="00875871"/>
    <w:rsid w:val="00884A6D"/>
    <w:rsid w:val="008A2164"/>
    <w:rsid w:val="008A5A96"/>
    <w:rsid w:val="008B6A36"/>
    <w:rsid w:val="008C4C3F"/>
    <w:rsid w:val="008E287B"/>
    <w:rsid w:val="008F7DC0"/>
    <w:rsid w:val="009273AC"/>
    <w:rsid w:val="0096320C"/>
    <w:rsid w:val="00971D61"/>
    <w:rsid w:val="009722D8"/>
    <w:rsid w:val="00974EC0"/>
    <w:rsid w:val="00976B9D"/>
    <w:rsid w:val="00981CC6"/>
    <w:rsid w:val="00983BF3"/>
    <w:rsid w:val="009843BD"/>
    <w:rsid w:val="009A7316"/>
    <w:rsid w:val="009C5786"/>
    <w:rsid w:val="009E38FA"/>
    <w:rsid w:val="00A01971"/>
    <w:rsid w:val="00A121AD"/>
    <w:rsid w:val="00A2672E"/>
    <w:rsid w:val="00A2760B"/>
    <w:rsid w:val="00A3296A"/>
    <w:rsid w:val="00A574C9"/>
    <w:rsid w:val="00A80364"/>
    <w:rsid w:val="00A95F76"/>
    <w:rsid w:val="00AD51C3"/>
    <w:rsid w:val="00AE68EF"/>
    <w:rsid w:val="00B07512"/>
    <w:rsid w:val="00B22FBD"/>
    <w:rsid w:val="00B414BC"/>
    <w:rsid w:val="00B730C5"/>
    <w:rsid w:val="00B73A5D"/>
    <w:rsid w:val="00BA01FE"/>
    <w:rsid w:val="00BA4301"/>
    <w:rsid w:val="00BC29A9"/>
    <w:rsid w:val="00BC6D97"/>
    <w:rsid w:val="00BF0830"/>
    <w:rsid w:val="00BF6BF3"/>
    <w:rsid w:val="00C15FC4"/>
    <w:rsid w:val="00C16FC9"/>
    <w:rsid w:val="00C2190D"/>
    <w:rsid w:val="00C42954"/>
    <w:rsid w:val="00C431BF"/>
    <w:rsid w:val="00C601E7"/>
    <w:rsid w:val="00C64F4C"/>
    <w:rsid w:val="00C74F99"/>
    <w:rsid w:val="00C95EFE"/>
    <w:rsid w:val="00D07DED"/>
    <w:rsid w:val="00D31394"/>
    <w:rsid w:val="00D35315"/>
    <w:rsid w:val="00D56AC2"/>
    <w:rsid w:val="00D71FD8"/>
    <w:rsid w:val="00D9107E"/>
    <w:rsid w:val="00D96240"/>
    <w:rsid w:val="00DB15EE"/>
    <w:rsid w:val="00DE3A46"/>
    <w:rsid w:val="00DF57D6"/>
    <w:rsid w:val="00E01233"/>
    <w:rsid w:val="00E162C8"/>
    <w:rsid w:val="00E45D0A"/>
    <w:rsid w:val="00E750D4"/>
    <w:rsid w:val="00EB22D7"/>
    <w:rsid w:val="00EB37DE"/>
    <w:rsid w:val="00EC1471"/>
    <w:rsid w:val="00EC4EF8"/>
    <w:rsid w:val="00ED70BB"/>
    <w:rsid w:val="00EF3A4E"/>
    <w:rsid w:val="00EF49F7"/>
    <w:rsid w:val="00F1535F"/>
    <w:rsid w:val="00F5235F"/>
    <w:rsid w:val="00F52698"/>
    <w:rsid w:val="00F70C85"/>
    <w:rsid w:val="00F715E4"/>
    <w:rsid w:val="00F801A8"/>
    <w:rsid w:val="00FA30A3"/>
    <w:rsid w:val="00FD0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EC0"/>
    <w:pPr>
      <w:tabs>
        <w:tab w:val="center" w:pos="4252"/>
        <w:tab w:val="right" w:pos="8504"/>
      </w:tabs>
      <w:snapToGrid w:val="0"/>
    </w:pPr>
  </w:style>
  <w:style w:type="character" w:customStyle="1" w:styleId="a4">
    <w:name w:val="ヘッダー (文字)"/>
    <w:basedOn w:val="a0"/>
    <w:link w:val="a3"/>
    <w:uiPriority w:val="99"/>
    <w:rsid w:val="00974EC0"/>
  </w:style>
  <w:style w:type="paragraph" w:styleId="a5">
    <w:name w:val="footer"/>
    <w:basedOn w:val="a"/>
    <w:link w:val="a6"/>
    <w:uiPriority w:val="99"/>
    <w:unhideWhenUsed/>
    <w:rsid w:val="00974EC0"/>
    <w:pPr>
      <w:tabs>
        <w:tab w:val="center" w:pos="4252"/>
        <w:tab w:val="right" w:pos="8504"/>
      </w:tabs>
      <w:snapToGrid w:val="0"/>
    </w:pPr>
  </w:style>
  <w:style w:type="character" w:customStyle="1" w:styleId="a6">
    <w:name w:val="フッター (文字)"/>
    <w:basedOn w:val="a0"/>
    <w:link w:val="a5"/>
    <w:uiPriority w:val="99"/>
    <w:rsid w:val="00974EC0"/>
  </w:style>
  <w:style w:type="table" w:styleId="a7">
    <w:name w:val="Table Grid"/>
    <w:basedOn w:val="a1"/>
    <w:uiPriority w:val="59"/>
    <w:rsid w:val="000B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335F1"/>
    <w:rPr>
      <w:color w:val="0000FF" w:themeColor="hyperlink"/>
      <w:u w:val="single"/>
    </w:rPr>
  </w:style>
  <w:style w:type="character" w:styleId="a9">
    <w:name w:val="FollowedHyperlink"/>
    <w:basedOn w:val="a0"/>
    <w:uiPriority w:val="99"/>
    <w:semiHidden/>
    <w:unhideWhenUsed/>
    <w:rsid w:val="00AE68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EC0"/>
    <w:pPr>
      <w:tabs>
        <w:tab w:val="center" w:pos="4252"/>
        <w:tab w:val="right" w:pos="8504"/>
      </w:tabs>
      <w:snapToGrid w:val="0"/>
    </w:pPr>
  </w:style>
  <w:style w:type="character" w:customStyle="1" w:styleId="a4">
    <w:name w:val="ヘッダー (文字)"/>
    <w:basedOn w:val="a0"/>
    <w:link w:val="a3"/>
    <w:uiPriority w:val="99"/>
    <w:rsid w:val="00974EC0"/>
  </w:style>
  <w:style w:type="paragraph" w:styleId="a5">
    <w:name w:val="footer"/>
    <w:basedOn w:val="a"/>
    <w:link w:val="a6"/>
    <w:uiPriority w:val="99"/>
    <w:unhideWhenUsed/>
    <w:rsid w:val="00974EC0"/>
    <w:pPr>
      <w:tabs>
        <w:tab w:val="center" w:pos="4252"/>
        <w:tab w:val="right" w:pos="8504"/>
      </w:tabs>
      <w:snapToGrid w:val="0"/>
    </w:pPr>
  </w:style>
  <w:style w:type="character" w:customStyle="1" w:styleId="a6">
    <w:name w:val="フッター (文字)"/>
    <w:basedOn w:val="a0"/>
    <w:link w:val="a5"/>
    <w:uiPriority w:val="99"/>
    <w:rsid w:val="00974EC0"/>
  </w:style>
  <w:style w:type="table" w:styleId="a7">
    <w:name w:val="Table Grid"/>
    <w:basedOn w:val="a1"/>
    <w:uiPriority w:val="59"/>
    <w:rsid w:val="000B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335F1"/>
    <w:rPr>
      <w:color w:val="0000FF" w:themeColor="hyperlink"/>
      <w:u w:val="single"/>
    </w:rPr>
  </w:style>
  <w:style w:type="character" w:styleId="a9">
    <w:name w:val="FollowedHyperlink"/>
    <w:basedOn w:val="a0"/>
    <w:uiPriority w:val="99"/>
    <w:semiHidden/>
    <w:unhideWhenUsed/>
    <w:rsid w:val="00AE68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attach/16492/00261001/27_shiryou4_pj.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ef.osaka.lg.jp/kenkozukuri/4keikaku/index.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kenko-osaka21.jp/" TargetMode="External"/><Relationship Id="rId4" Type="http://schemas.openxmlformats.org/officeDocument/2006/relationships/webSettings" Target="webSettings.xml"/><Relationship Id="rId9" Type="http://schemas.openxmlformats.org/officeDocument/2006/relationships/hyperlink" Target="http://www.pref.osaka.lg.jp/kenkozukuri/dai3ji_kenzokeikak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7</Pages>
  <Words>1177</Words>
  <Characters>6711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22</cp:revision>
  <dcterms:created xsi:type="dcterms:W3CDTF">2018-05-18T04:30:00Z</dcterms:created>
  <dcterms:modified xsi:type="dcterms:W3CDTF">2018-06-11T07:03:00Z</dcterms:modified>
</cp:coreProperties>
</file>