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AB" w:rsidRPr="002B53AB" w:rsidRDefault="00C67712" w:rsidP="00237A8F">
      <w:pPr>
        <w:wordWrap w:val="0"/>
        <w:jc w:val="right"/>
        <w:rPr>
          <w:rFonts w:ascii="ＭＳ ゴシック" w:eastAsia="ＭＳ ゴシック" w:hAnsi="ＭＳ ゴシック"/>
          <w:b/>
          <w:sz w:val="32"/>
          <w:szCs w:val="32"/>
        </w:rPr>
      </w:pPr>
      <w:r>
        <w:rPr>
          <w:rFonts w:ascii="ＭＳ ゴシック" w:eastAsia="ＭＳ ゴシック" w:hAnsi="ＭＳ ゴシック" w:hint="eastAsia"/>
          <w:b/>
          <w:sz w:val="32"/>
          <w:szCs w:val="32"/>
          <w:bdr w:val="single" w:sz="4" w:space="0" w:color="auto"/>
        </w:rPr>
        <w:t>別</w:t>
      </w:r>
      <w:r w:rsidR="00237A8F">
        <w:rPr>
          <w:rFonts w:ascii="ＭＳ ゴシック" w:eastAsia="ＭＳ ゴシック" w:hAnsi="ＭＳ ゴシック" w:hint="eastAsia"/>
          <w:b/>
          <w:sz w:val="32"/>
          <w:szCs w:val="32"/>
          <w:bdr w:val="single" w:sz="4" w:space="0" w:color="auto"/>
        </w:rPr>
        <w:t>紙</w:t>
      </w:r>
    </w:p>
    <w:p w:rsidR="00E465FF" w:rsidRDefault="00F123A5">
      <w:pPr>
        <w:rPr>
          <w:sz w:val="24"/>
          <w:szCs w:val="24"/>
        </w:rPr>
      </w:pPr>
      <w:r>
        <w:rPr>
          <w:rFonts w:hint="eastAsia"/>
          <w:sz w:val="24"/>
          <w:szCs w:val="24"/>
        </w:rPr>
        <w:t>移動介助実習２（車いす操作講習）の概要</w:t>
      </w:r>
      <w:r w:rsidR="001C5A33">
        <w:rPr>
          <w:rFonts w:hint="eastAsia"/>
          <w:sz w:val="24"/>
          <w:szCs w:val="24"/>
        </w:rPr>
        <w:t>報告</w:t>
      </w:r>
    </w:p>
    <w:p w:rsidR="00F123A5" w:rsidRDefault="00F123A5">
      <w:pPr>
        <w:rPr>
          <w:sz w:val="24"/>
          <w:szCs w:val="24"/>
        </w:rPr>
      </w:pPr>
    </w:p>
    <w:p w:rsidR="00F123A5" w:rsidRDefault="00F123A5">
      <w:pPr>
        <w:rPr>
          <w:sz w:val="24"/>
          <w:szCs w:val="24"/>
        </w:rPr>
      </w:pPr>
      <w:r>
        <w:rPr>
          <w:rFonts w:hint="eastAsia"/>
          <w:sz w:val="24"/>
          <w:szCs w:val="24"/>
        </w:rPr>
        <w:t>と　き　　令和元年１２月１９日（木）１５：００～１７：００</w:t>
      </w:r>
    </w:p>
    <w:p w:rsidR="00F123A5" w:rsidRDefault="00F123A5" w:rsidP="00F123A5">
      <w:pPr>
        <w:rPr>
          <w:sz w:val="24"/>
          <w:szCs w:val="24"/>
        </w:rPr>
      </w:pPr>
      <w:r>
        <w:rPr>
          <w:rFonts w:hint="eastAsia"/>
          <w:sz w:val="24"/>
          <w:szCs w:val="24"/>
        </w:rPr>
        <w:t>ところ　　大阪府立障がい者自立センター</w:t>
      </w:r>
    </w:p>
    <w:p w:rsidR="00F123A5" w:rsidRDefault="00F123A5" w:rsidP="00F123A5">
      <w:pPr>
        <w:jc w:val="right"/>
        <w:rPr>
          <w:sz w:val="24"/>
          <w:szCs w:val="24"/>
        </w:rPr>
      </w:pPr>
      <w:r>
        <w:rPr>
          <w:rFonts w:hint="eastAsia"/>
          <w:sz w:val="24"/>
          <w:szCs w:val="24"/>
        </w:rPr>
        <w:t>及び大阪急性期・総合医療センター周辺</w:t>
      </w:r>
    </w:p>
    <w:p w:rsidR="005F1627" w:rsidRDefault="005F1627" w:rsidP="005F1627">
      <w:pPr>
        <w:jc w:val="left"/>
        <w:rPr>
          <w:sz w:val="24"/>
          <w:szCs w:val="24"/>
        </w:rPr>
      </w:pPr>
      <w:r>
        <w:rPr>
          <w:rFonts w:hint="eastAsia"/>
          <w:sz w:val="24"/>
          <w:szCs w:val="24"/>
        </w:rPr>
        <w:t>受講者　　３７人</w:t>
      </w:r>
    </w:p>
    <w:p w:rsidR="00E465FF" w:rsidRDefault="00F123A5" w:rsidP="00701D95">
      <w:pPr>
        <w:ind w:left="991" w:hangingChars="413" w:hanging="991"/>
        <w:rPr>
          <w:sz w:val="24"/>
          <w:szCs w:val="24"/>
        </w:rPr>
      </w:pPr>
      <w:r>
        <w:rPr>
          <w:rFonts w:hint="eastAsia"/>
          <w:sz w:val="24"/>
          <w:szCs w:val="24"/>
        </w:rPr>
        <w:t xml:space="preserve">実施方法　</w:t>
      </w:r>
      <w:r w:rsidR="005F1627">
        <w:rPr>
          <w:rFonts w:hint="eastAsia"/>
          <w:sz w:val="24"/>
          <w:szCs w:val="24"/>
        </w:rPr>
        <w:t>受講者</w:t>
      </w:r>
      <w:r>
        <w:rPr>
          <w:rFonts w:hint="eastAsia"/>
          <w:sz w:val="24"/>
          <w:szCs w:val="24"/>
        </w:rPr>
        <w:t>を２班に分けて、</w:t>
      </w:r>
      <w:r w:rsidR="00701D95">
        <w:rPr>
          <w:rFonts w:hint="eastAsia"/>
          <w:sz w:val="24"/>
          <w:szCs w:val="24"/>
        </w:rPr>
        <w:t>講座及び</w:t>
      </w:r>
      <w:r>
        <w:rPr>
          <w:rFonts w:hint="eastAsia"/>
          <w:sz w:val="24"/>
          <w:szCs w:val="24"/>
        </w:rPr>
        <w:t>車いす操作</w:t>
      </w:r>
      <w:r w:rsidR="00701D95">
        <w:rPr>
          <w:rFonts w:hint="eastAsia"/>
          <w:sz w:val="24"/>
          <w:szCs w:val="24"/>
        </w:rPr>
        <w:t>体験</w:t>
      </w:r>
      <w:r>
        <w:rPr>
          <w:rFonts w:hint="eastAsia"/>
          <w:sz w:val="24"/>
          <w:szCs w:val="24"/>
        </w:rPr>
        <w:t>講習を</w:t>
      </w:r>
      <w:r w:rsidR="00D63064">
        <w:rPr>
          <w:rFonts w:hint="eastAsia"/>
          <w:sz w:val="24"/>
          <w:szCs w:val="24"/>
        </w:rPr>
        <w:t>１時間ずつ</w:t>
      </w:r>
      <w:bookmarkStart w:id="0" w:name="_GoBack"/>
      <w:bookmarkEnd w:id="0"/>
      <w:r w:rsidR="00701D95">
        <w:rPr>
          <w:rFonts w:hint="eastAsia"/>
          <w:sz w:val="24"/>
          <w:szCs w:val="24"/>
        </w:rPr>
        <w:t>実施。</w:t>
      </w:r>
    </w:p>
    <w:p w:rsidR="005F1627" w:rsidRDefault="005F1627" w:rsidP="005F1627">
      <w:pPr>
        <w:ind w:left="991" w:hangingChars="413" w:hanging="991"/>
        <w:rPr>
          <w:sz w:val="24"/>
          <w:szCs w:val="24"/>
        </w:rPr>
      </w:pPr>
      <w:r>
        <w:rPr>
          <w:rFonts w:hint="eastAsia"/>
          <w:sz w:val="24"/>
          <w:szCs w:val="24"/>
        </w:rPr>
        <w:t>実施内容</w:t>
      </w:r>
    </w:p>
    <w:p w:rsidR="00701D95" w:rsidRDefault="005F1627" w:rsidP="005F1627">
      <w:pPr>
        <w:ind w:left="991" w:hangingChars="413" w:hanging="991"/>
        <w:rPr>
          <w:sz w:val="24"/>
          <w:szCs w:val="24"/>
        </w:rPr>
      </w:pPr>
      <w:r>
        <w:rPr>
          <w:rFonts w:hint="eastAsia"/>
          <w:sz w:val="24"/>
          <w:szCs w:val="24"/>
        </w:rPr>
        <w:t xml:space="preserve">　１　</w:t>
      </w:r>
      <w:r w:rsidR="00701D95">
        <w:rPr>
          <w:rFonts w:hint="eastAsia"/>
          <w:sz w:val="24"/>
          <w:szCs w:val="24"/>
        </w:rPr>
        <w:t>講座</w:t>
      </w:r>
    </w:p>
    <w:p w:rsidR="005F1627" w:rsidRDefault="00701D95" w:rsidP="00260B4D">
      <w:pPr>
        <w:ind w:leftChars="400" w:left="840"/>
        <w:rPr>
          <w:sz w:val="24"/>
          <w:szCs w:val="24"/>
        </w:rPr>
      </w:pPr>
      <w:r>
        <w:rPr>
          <w:rFonts w:hint="eastAsia"/>
          <w:sz w:val="24"/>
          <w:szCs w:val="24"/>
        </w:rPr>
        <w:t>大阪府立</w:t>
      </w:r>
      <w:r w:rsidR="005F1627">
        <w:rPr>
          <w:rFonts w:hint="eastAsia"/>
          <w:sz w:val="24"/>
          <w:szCs w:val="24"/>
        </w:rPr>
        <w:t>障がい者自立センターの概要</w:t>
      </w:r>
      <w:r>
        <w:rPr>
          <w:rFonts w:hint="eastAsia"/>
          <w:sz w:val="24"/>
          <w:szCs w:val="24"/>
        </w:rPr>
        <w:t>説明</w:t>
      </w:r>
    </w:p>
    <w:p w:rsidR="005F1627" w:rsidRDefault="005F1627" w:rsidP="005F1627">
      <w:pPr>
        <w:ind w:left="991" w:hangingChars="413" w:hanging="991"/>
        <w:rPr>
          <w:sz w:val="24"/>
          <w:szCs w:val="24"/>
        </w:rPr>
      </w:pPr>
      <w:r>
        <w:rPr>
          <w:rFonts w:hint="eastAsia"/>
          <w:sz w:val="24"/>
          <w:szCs w:val="24"/>
        </w:rPr>
        <w:t xml:space="preserve">　　　　</w:t>
      </w:r>
    </w:p>
    <w:p w:rsidR="005F1627" w:rsidRDefault="005F1627" w:rsidP="005F1627">
      <w:pPr>
        <w:ind w:left="991" w:hangingChars="413" w:hanging="991"/>
        <w:rPr>
          <w:sz w:val="24"/>
          <w:szCs w:val="24"/>
        </w:rPr>
      </w:pPr>
      <w:r>
        <w:rPr>
          <w:rFonts w:hint="eastAsia"/>
          <w:sz w:val="24"/>
          <w:szCs w:val="24"/>
        </w:rPr>
        <w:t xml:space="preserve">　　　　高次脳機能障がいに関する説明</w:t>
      </w:r>
    </w:p>
    <w:p w:rsidR="005F1627" w:rsidRDefault="005F1627" w:rsidP="005F1627">
      <w:pPr>
        <w:ind w:left="991" w:hangingChars="413" w:hanging="991"/>
        <w:rPr>
          <w:sz w:val="24"/>
          <w:szCs w:val="24"/>
        </w:rPr>
      </w:pPr>
      <w:r>
        <w:rPr>
          <w:rFonts w:hint="eastAsia"/>
          <w:sz w:val="24"/>
          <w:szCs w:val="24"/>
        </w:rPr>
        <w:t xml:space="preserve">　２　車いす操作</w:t>
      </w:r>
      <w:r w:rsidR="00701D95">
        <w:rPr>
          <w:rFonts w:hint="eastAsia"/>
          <w:sz w:val="24"/>
          <w:szCs w:val="24"/>
        </w:rPr>
        <w:t>体験講習</w:t>
      </w:r>
      <w:r w:rsidR="00A64599">
        <w:rPr>
          <w:rFonts w:hint="eastAsia"/>
          <w:sz w:val="24"/>
          <w:szCs w:val="24"/>
        </w:rPr>
        <w:t>（介護</w:t>
      </w:r>
      <w:r w:rsidR="00701D95">
        <w:rPr>
          <w:rFonts w:hint="eastAsia"/>
          <w:sz w:val="24"/>
          <w:szCs w:val="24"/>
        </w:rPr>
        <w:t>福祉士</w:t>
      </w:r>
      <w:r w:rsidR="00A64599">
        <w:rPr>
          <w:rFonts w:hint="eastAsia"/>
          <w:sz w:val="24"/>
          <w:szCs w:val="24"/>
        </w:rPr>
        <w:t>５人による</w:t>
      </w:r>
      <w:r w:rsidR="00701D95">
        <w:rPr>
          <w:rFonts w:hint="eastAsia"/>
          <w:sz w:val="24"/>
          <w:szCs w:val="24"/>
        </w:rPr>
        <w:t>講習</w:t>
      </w:r>
      <w:r w:rsidR="00A64599">
        <w:rPr>
          <w:rFonts w:hint="eastAsia"/>
          <w:sz w:val="24"/>
          <w:szCs w:val="24"/>
        </w:rPr>
        <w:t>）</w:t>
      </w:r>
    </w:p>
    <w:p w:rsidR="008C6EF6" w:rsidRDefault="005F1627" w:rsidP="008C6EF6">
      <w:pPr>
        <w:ind w:left="991" w:hangingChars="413" w:hanging="991"/>
        <w:rPr>
          <w:sz w:val="24"/>
          <w:szCs w:val="24"/>
        </w:rPr>
      </w:pPr>
      <w:r>
        <w:rPr>
          <w:rFonts w:hint="eastAsia"/>
          <w:sz w:val="24"/>
          <w:szCs w:val="24"/>
        </w:rPr>
        <w:t xml:space="preserve">　　　　２人一組になって、</w:t>
      </w:r>
      <w:r w:rsidR="00701D95">
        <w:rPr>
          <w:rFonts w:hint="eastAsia"/>
          <w:sz w:val="24"/>
          <w:szCs w:val="24"/>
        </w:rPr>
        <w:t>介助</w:t>
      </w:r>
      <w:r w:rsidR="00497B21">
        <w:rPr>
          <w:rFonts w:hint="eastAsia"/>
          <w:sz w:val="24"/>
          <w:szCs w:val="24"/>
        </w:rPr>
        <w:t>を受ける</w:t>
      </w:r>
      <w:r w:rsidR="00701D95">
        <w:rPr>
          <w:rFonts w:hint="eastAsia"/>
          <w:sz w:val="24"/>
          <w:szCs w:val="24"/>
        </w:rPr>
        <w:t>側と</w:t>
      </w:r>
      <w:r>
        <w:rPr>
          <w:rFonts w:hint="eastAsia"/>
          <w:sz w:val="24"/>
          <w:szCs w:val="24"/>
        </w:rPr>
        <w:t>介助</w:t>
      </w:r>
      <w:r w:rsidR="00701D95">
        <w:rPr>
          <w:rFonts w:hint="eastAsia"/>
          <w:sz w:val="24"/>
          <w:szCs w:val="24"/>
        </w:rPr>
        <w:t>する側</w:t>
      </w:r>
      <w:r w:rsidR="00A64599">
        <w:rPr>
          <w:rFonts w:hint="eastAsia"/>
          <w:sz w:val="24"/>
          <w:szCs w:val="24"/>
        </w:rPr>
        <w:t>の役割を経験</w:t>
      </w:r>
      <w:r w:rsidR="00080F4D">
        <w:rPr>
          <w:rFonts w:hint="eastAsia"/>
          <w:sz w:val="24"/>
          <w:szCs w:val="24"/>
        </w:rPr>
        <w:t>する</w:t>
      </w:r>
      <w:r w:rsidR="00A64599">
        <w:rPr>
          <w:rFonts w:hint="eastAsia"/>
          <w:sz w:val="24"/>
          <w:szCs w:val="24"/>
        </w:rPr>
        <w:t>（途中で交代する）</w:t>
      </w:r>
    </w:p>
    <w:p w:rsidR="008C6EF6" w:rsidRPr="00260B4D" w:rsidRDefault="00F93C28" w:rsidP="00260B4D">
      <w:pPr>
        <w:pStyle w:val="ae"/>
        <w:ind w:leftChars="0" w:left="867"/>
        <w:rPr>
          <w:sz w:val="24"/>
          <w:szCs w:val="24"/>
        </w:rPr>
      </w:pPr>
      <w:r>
        <w:rPr>
          <w:rFonts w:hint="eastAsia"/>
          <w:sz w:val="24"/>
          <w:szCs w:val="24"/>
        </w:rPr>
        <w:t>【</w:t>
      </w:r>
      <w:r w:rsidR="008C6EF6" w:rsidRPr="008C6EF6">
        <w:rPr>
          <w:rFonts w:hint="eastAsia"/>
          <w:sz w:val="24"/>
          <w:szCs w:val="24"/>
        </w:rPr>
        <w:t>車</w:t>
      </w:r>
      <w:r w:rsidR="008C6EF6">
        <w:rPr>
          <w:rFonts w:hint="eastAsia"/>
          <w:sz w:val="24"/>
          <w:szCs w:val="24"/>
        </w:rPr>
        <w:t>いす基本操作の説明</w:t>
      </w:r>
      <w:r>
        <w:rPr>
          <w:rFonts w:hint="eastAsia"/>
          <w:sz w:val="24"/>
          <w:szCs w:val="24"/>
        </w:rPr>
        <w:t>】</w:t>
      </w:r>
    </w:p>
    <w:p w:rsidR="008C6EF6" w:rsidRDefault="008C6EF6" w:rsidP="002E1721">
      <w:pPr>
        <w:ind w:leftChars="400" w:left="840" w:firstLineChars="150" w:firstLine="360"/>
        <w:rPr>
          <w:sz w:val="24"/>
          <w:szCs w:val="24"/>
        </w:rPr>
      </w:pPr>
      <w:r>
        <w:rPr>
          <w:rFonts w:hint="eastAsia"/>
          <w:sz w:val="24"/>
          <w:szCs w:val="24"/>
        </w:rPr>
        <w:t>・車いすの各部位の説明</w:t>
      </w:r>
    </w:p>
    <w:p w:rsidR="0096079C" w:rsidRDefault="0096079C" w:rsidP="005F1627">
      <w:pPr>
        <w:ind w:left="991" w:hangingChars="413" w:hanging="991"/>
        <w:rPr>
          <w:sz w:val="24"/>
          <w:szCs w:val="24"/>
        </w:rPr>
      </w:pPr>
      <w:r>
        <w:rPr>
          <w:rFonts w:hint="eastAsia"/>
          <w:sz w:val="24"/>
          <w:szCs w:val="24"/>
        </w:rPr>
        <w:t xml:space="preserve">　　　　</w:t>
      </w:r>
      <w:r w:rsidR="00F93C28">
        <w:rPr>
          <w:rFonts w:hint="eastAsia"/>
          <w:sz w:val="24"/>
          <w:szCs w:val="24"/>
        </w:rPr>
        <w:t xml:space="preserve">　</w:t>
      </w:r>
      <w:r w:rsidR="008C6EF6">
        <w:rPr>
          <w:rFonts w:hint="eastAsia"/>
          <w:sz w:val="24"/>
          <w:szCs w:val="24"/>
        </w:rPr>
        <w:t>・</w:t>
      </w:r>
      <w:r>
        <w:rPr>
          <w:rFonts w:hint="eastAsia"/>
          <w:sz w:val="24"/>
          <w:szCs w:val="24"/>
        </w:rPr>
        <w:t>車いすの開き方、畳み方の説明</w:t>
      </w:r>
    </w:p>
    <w:p w:rsidR="008C6EF6" w:rsidRDefault="008C6EF6" w:rsidP="00260B4D">
      <w:pPr>
        <w:ind w:firstLineChars="500" w:firstLine="1200"/>
        <w:rPr>
          <w:sz w:val="24"/>
          <w:szCs w:val="24"/>
        </w:rPr>
      </w:pPr>
      <w:r>
        <w:rPr>
          <w:rFonts w:hint="eastAsia"/>
          <w:sz w:val="24"/>
          <w:szCs w:val="24"/>
        </w:rPr>
        <w:t>・乗車時</w:t>
      </w:r>
      <w:r w:rsidR="00F93C28">
        <w:rPr>
          <w:rFonts w:hint="eastAsia"/>
          <w:sz w:val="24"/>
          <w:szCs w:val="24"/>
        </w:rPr>
        <w:t>及び介助時</w:t>
      </w:r>
      <w:r>
        <w:rPr>
          <w:rFonts w:hint="eastAsia"/>
          <w:sz w:val="24"/>
          <w:szCs w:val="24"/>
        </w:rPr>
        <w:t>の注意点の説明</w:t>
      </w:r>
    </w:p>
    <w:p w:rsidR="00497B21" w:rsidRDefault="00497B21" w:rsidP="00260B4D">
      <w:pPr>
        <w:ind w:firstLineChars="500" w:firstLine="1200"/>
        <w:rPr>
          <w:sz w:val="24"/>
          <w:szCs w:val="24"/>
        </w:rPr>
      </w:pPr>
      <w:r>
        <w:rPr>
          <w:rFonts w:hint="eastAsia"/>
          <w:sz w:val="24"/>
          <w:szCs w:val="24"/>
        </w:rPr>
        <w:t>・</w:t>
      </w:r>
      <w:r>
        <w:rPr>
          <w:rFonts w:hint="eastAsia"/>
          <w:sz w:val="24"/>
          <w:szCs w:val="24"/>
        </w:rPr>
        <w:t>EV</w:t>
      </w:r>
      <w:r>
        <w:rPr>
          <w:rFonts w:hint="eastAsia"/>
          <w:sz w:val="24"/>
          <w:szCs w:val="24"/>
        </w:rPr>
        <w:t>内での操作と鏡等設置理由の説明</w:t>
      </w:r>
    </w:p>
    <w:p w:rsidR="00A64599" w:rsidRDefault="00A64599" w:rsidP="005F1627">
      <w:pPr>
        <w:ind w:left="991" w:hangingChars="413" w:hanging="991"/>
        <w:rPr>
          <w:sz w:val="24"/>
          <w:szCs w:val="24"/>
        </w:rPr>
      </w:pPr>
      <w:r>
        <w:rPr>
          <w:rFonts w:hint="eastAsia"/>
          <w:sz w:val="24"/>
          <w:szCs w:val="24"/>
        </w:rPr>
        <w:t xml:space="preserve">　　　　</w:t>
      </w:r>
    </w:p>
    <w:p w:rsidR="00965A22" w:rsidRDefault="00F93C28" w:rsidP="00D6508F">
      <w:pPr>
        <w:ind w:leftChars="400" w:left="871" w:hangingChars="13" w:hanging="31"/>
        <w:rPr>
          <w:sz w:val="24"/>
          <w:szCs w:val="24"/>
        </w:rPr>
      </w:pPr>
      <w:r>
        <w:rPr>
          <w:rFonts w:hint="eastAsia"/>
          <w:sz w:val="24"/>
          <w:szCs w:val="24"/>
        </w:rPr>
        <w:t>【</w:t>
      </w:r>
      <w:r w:rsidR="008C6EF6">
        <w:rPr>
          <w:rFonts w:hint="eastAsia"/>
          <w:sz w:val="24"/>
          <w:szCs w:val="24"/>
        </w:rPr>
        <w:t>車いすの操作体験</w:t>
      </w:r>
      <w:r>
        <w:rPr>
          <w:rFonts w:hint="eastAsia"/>
          <w:sz w:val="24"/>
          <w:szCs w:val="24"/>
        </w:rPr>
        <w:t>】</w:t>
      </w:r>
    </w:p>
    <w:p w:rsidR="00497B21" w:rsidRDefault="00A64599" w:rsidP="00497B21">
      <w:pPr>
        <w:ind w:left="991" w:hangingChars="413" w:hanging="991"/>
        <w:rPr>
          <w:sz w:val="24"/>
          <w:szCs w:val="24"/>
        </w:rPr>
      </w:pPr>
      <w:r>
        <w:rPr>
          <w:rFonts w:hint="eastAsia"/>
          <w:sz w:val="24"/>
          <w:szCs w:val="24"/>
        </w:rPr>
        <w:t xml:space="preserve">　　　　</w:t>
      </w:r>
      <w:r w:rsidR="00F93C28">
        <w:rPr>
          <w:rFonts w:hint="eastAsia"/>
          <w:sz w:val="24"/>
          <w:szCs w:val="24"/>
        </w:rPr>
        <w:t>体育館内での操作練習</w:t>
      </w:r>
    </w:p>
    <w:p w:rsidR="00497B21" w:rsidRDefault="00281212" w:rsidP="002E1721">
      <w:pPr>
        <w:ind w:firstLineChars="450" w:firstLine="1080"/>
        <w:rPr>
          <w:sz w:val="24"/>
          <w:szCs w:val="24"/>
        </w:rPr>
      </w:pPr>
      <w:r>
        <w:rPr>
          <w:rFonts w:hint="eastAsia"/>
          <w:sz w:val="24"/>
          <w:szCs w:val="24"/>
        </w:rPr>
        <w:t>・体育館内で</w:t>
      </w:r>
      <w:r w:rsidR="00497B21">
        <w:rPr>
          <w:rFonts w:hint="eastAsia"/>
          <w:sz w:val="24"/>
          <w:szCs w:val="24"/>
        </w:rPr>
        <w:t>車いすを押して周回する</w:t>
      </w:r>
    </w:p>
    <w:p w:rsidR="00965A22" w:rsidRDefault="00497B21" w:rsidP="00260B4D">
      <w:pPr>
        <w:ind w:leftChars="400" w:left="840" w:firstLineChars="100" w:firstLine="240"/>
        <w:rPr>
          <w:sz w:val="24"/>
          <w:szCs w:val="24"/>
        </w:rPr>
      </w:pPr>
      <w:r>
        <w:rPr>
          <w:rFonts w:hint="eastAsia"/>
          <w:sz w:val="24"/>
          <w:szCs w:val="24"/>
        </w:rPr>
        <w:t>・</w:t>
      </w:r>
      <w:r w:rsidR="00A64599">
        <w:rPr>
          <w:rFonts w:hint="eastAsia"/>
          <w:sz w:val="24"/>
          <w:szCs w:val="24"/>
        </w:rPr>
        <w:t>マットで作った段差の乗降体験</w:t>
      </w:r>
      <w:r w:rsidR="00965A22">
        <w:rPr>
          <w:rFonts w:hint="eastAsia"/>
          <w:sz w:val="24"/>
          <w:szCs w:val="24"/>
        </w:rPr>
        <w:t>及び電車乗降時の安全確保</w:t>
      </w:r>
    </w:p>
    <w:p w:rsidR="00A64599" w:rsidRDefault="00497B21" w:rsidP="002E1721">
      <w:pPr>
        <w:ind w:leftChars="400" w:left="840" w:firstLineChars="100" w:firstLine="240"/>
        <w:rPr>
          <w:sz w:val="24"/>
          <w:szCs w:val="24"/>
        </w:rPr>
      </w:pPr>
      <w:r>
        <w:rPr>
          <w:rFonts w:hint="eastAsia"/>
          <w:sz w:val="24"/>
          <w:szCs w:val="24"/>
        </w:rPr>
        <w:t>・</w:t>
      </w:r>
      <w:r w:rsidR="002F122D">
        <w:rPr>
          <w:rFonts w:hint="eastAsia"/>
          <w:sz w:val="24"/>
          <w:szCs w:val="24"/>
        </w:rPr>
        <w:t>停止時のブレーキ使用の徹底</w:t>
      </w:r>
    </w:p>
    <w:p w:rsidR="00497B21" w:rsidRDefault="00A64599" w:rsidP="005F1627">
      <w:pPr>
        <w:ind w:left="991" w:hangingChars="413" w:hanging="991"/>
        <w:rPr>
          <w:sz w:val="24"/>
          <w:szCs w:val="24"/>
        </w:rPr>
      </w:pPr>
      <w:r>
        <w:rPr>
          <w:rFonts w:hint="eastAsia"/>
          <w:sz w:val="24"/>
          <w:szCs w:val="24"/>
        </w:rPr>
        <w:t xml:space="preserve">　　　　</w:t>
      </w:r>
      <w:r w:rsidR="00281212">
        <w:rPr>
          <w:rFonts w:hint="eastAsia"/>
          <w:sz w:val="24"/>
          <w:szCs w:val="24"/>
        </w:rPr>
        <w:t>一般の歩道に</w:t>
      </w:r>
      <w:r>
        <w:rPr>
          <w:rFonts w:hint="eastAsia"/>
          <w:sz w:val="24"/>
          <w:szCs w:val="24"/>
        </w:rPr>
        <w:t>出て</w:t>
      </w:r>
      <w:r w:rsidR="00497B21">
        <w:rPr>
          <w:rFonts w:hint="eastAsia"/>
          <w:sz w:val="24"/>
          <w:szCs w:val="24"/>
        </w:rPr>
        <w:t>の操作練習</w:t>
      </w:r>
      <w:r>
        <w:rPr>
          <w:rFonts w:hint="eastAsia"/>
          <w:sz w:val="24"/>
          <w:szCs w:val="24"/>
        </w:rPr>
        <w:t>、</w:t>
      </w:r>
    </w:p>
    <w:p w:rsidR="00A64599" w:rsidRDefault="00497B21" w:rsidP="002E1721">
      <w:pPr>
        <w:ind w:firstLineChars="500" w:firstLine="1200"/>
        <w:rPr>
          <w:sz w:val="24"/>
          <w:szCs w:val="24"/>
        </w:rPr>
      </w:pPr>
      <w:r>
        <w:rPr>
          <w:rFonts w:hint="eastAsia"/>
          <w:sz w:val="24"/>
          <w:szCs w:val="24"/>
        </w:rPr>
        <w:t>・</w:t>
      </w:r>
      <w:r w:rsidR="00A64599">
        <w:rPr>
          <w:rFonts w:hint="eastAsia"/>
          <w:sz w:val="24"/>
          <w:szCs w:val="24"/>
        </w:rPr>
        <w:t>病院の周囲を移動</w:t>
      </w:r>
      <w:r w:rsidR="00965A22">
        <w:rPr>
          <w:rFonts w:hint="eastAsia"/>
          <w:sz w:val="24"/>
          <w:szCs w:val="24"/>
        </w:rPr>
        <w:t>（</w:t>
      </w:r>
      <w:r>
        <w:rPr>
          <w:rFonts w:hint="eastAsia"/>
          <w:sz w:val="24"/>
          <w:szCs w:val="24"/>
        </w:rPr>
        <w:t>介助を受ける側</w:t>
      </w:r>
      <w:r w:rsidR="00965A22">
        <w:rPr>
          <w:rFonts w:hint="eastAsia"/>
          <w:sz w:val="24"/>
          <w:szCs w:val="24"/>
        </w:rPr>
        <w:t>役は</w:t>
      </w:r>
      <w:r w:rsidR="00BD42AB" w:rsidRPr="00852BF1">
        <w:rPr>
          <w:rFonts w:hint="eastAsia"/>
          <w:sz w:val="24"/>
          <w:szCs w:val="24"/>
        </w:rPr>
        <w:t>アイマスク</w:t>
      </w:r>
      <w:r w:rsidR="00965A22">
        <w:rPr>
          <w:rFonts w:hint="eastAsia"/>
          <w:sz w:val="24"/>
          <w:szCs w:val="24"/>
        </w:rPr>
        <w:t>使用）</w:t>
      </w:r>
    </w:p>
    <w:p w:rsidR="00A64599" w:rsidRDefault="00A64599" w:rsidP="005F1627">
      <w:pPr>
        <w:ind w:left="991" w:hangingChars="413" w:hanging="991"/>
        <w:rPr>
          <w:sz w:val="24"/>
          <w:szCs w:val="24"/>
        </w:rPr>
      </w:pPr>
      <w:r>
        <w:rPr>
          <w:rFonts w:hint="eastAsia"/>
          <w:sz w:val="24"/>
          <w:szCs w:val="24"/>
        </w:rPr>
        <w:t xml:space="preserve">　　　　　・傾斜のある通路の移動経験</w:t>
      </w:r>
      <w:r w:rsidR="00965A22">
        <w:rPr>
          <w:rFonts w:hint="eastAsia"/>
          <w:sz w:val="24"/>
          <w:szCs w:val="24"/>
        </w:rPr>
        <w:t>、点字ブロックのある通路の通行経験</w:t>
      </w:r>
    </w:p>
    <w:p w:rsidR="00A64599" w:rsidRDefault="00A64599" w:rsidP="005F1627">
      <w:pPr>
        <w:ind w:left="991" w:hangingChars="413" w:hanging="991"/>
        <w:rPr>
          <w:sz w:val="24"/>
          <w:szCs w:val="24"/>
        </w:rPr>
      </w:pPr>
      <w:r>
        <w:rPr>
          <w:rFonts w:hint="eastAsia"/>
          <w:sz w:val="24"/>
          <w:szCs w:val="24"/>
        </w:rPr>
        <w:t xml:space="preserve">　　　　　・信号のある横断歩道の通過</w:t>
      </w:r>
    </w:p>
    <w:p w:rsidR="00A64599" w:rsidRDefault="00A64599" w:rsidP="005F1627">
      <w:pPr>
        <w:ind w:left="991" w:hangingChars="413" w:hanging="991"/>
        <w:rPr>
          <w:sz w:val="24"/>
          <w:szCs w:val="24"/>
        </w:rPr>
      </w:pPr>
      <w:r>
        <w:rPr>
          <w:rFonts w:hint="eastAsia"/>
          <w:sz w:val="24"/>
          <w:szCs w:val="24"/>
        </w:rPr>
        <w:t xml:space="preserve">　　　　　・下り傾斜の車いす操作経験</w:t>
      </w:r>
      <w:r w:rsidR="004637B1">
        <w:rPr>
          <w:rFonts w:hint="eastAsia"/>
          <w:sz w:val="24"/>
          <w:szCs w:val="24"/>
        </w:rPr>
        <w:t>（前向きで、後ろ向きはなし）</w:t>
      </w:r>
    </w:p>
    <w:p w:rsidR="00A64599" w:rsidRDefault="00A64599" w:rsidP="005F1627">
      <w:pPr>
        <w:ind w:left="991" w:hangingChars="413" w:hanging="991"/>
        <w:rPr>
          <w:sz w:val="24"/>
          <w:szCs w:val="24"/>
        </w:rPr>
      </w:pPr>
    </w:p>
    <w:p w:rsidR="004B17F6" w:rsidRDefault="004B17F6" w:rsidP="005F1627">
      <w:pPr>
        <w:ind w:left="991" w:hangingChars="413" w:hanging="991"/>
        <w:rPr>
          <w:sz w:val="24"/>
          <w:szCs w:val="24"/>
        </w:rPr>
      </w:pPr>
    </w:p>
    <w:p w:rsidR="004B17F6" w:rsidRDefault="004B17F6" w:rsidP="005F1627">
      <w:pPr>
        <w:ind w:left="991" w:hangingChars="413" w:hanging="991"/>
        <w:rPr>
          <w:sz w:val="24"/>
          <w:szCs w:val="24"/>
        </w:rPr>
      </w:pPr>
    </w:p>
    <w:p w:rsidR="00A64599" w:rsidRDefault="00A64599" w:rsidP="005F1627">
      <w:pPr>
        <w:ind w:left="991" w:hangingChars="413" w:hanging="991"/>
        <w:rPr>
          <w:sz w:val="24"/>
          <w:szCs w:val="24"/>
        </w:rPr>
      </w:pPr>
      <w:r>
        <w:rPr>
          <w:rFonts w:hint="eastAsia"/>
          <w:sz w:val="24"/>
          <w:szCs w:val="24"/>
        </w:rPr>
        <w:lastRenderedPageBreak/>
        <w:t>講習の評価</w:t>
      </w:r>
    </w:p>
    <w:p w:rsidR="000B222A" w:rsidRDefault="00A64599" w:rsidP="002F122D">
      <w:pPr>
        <w:ind w:left="425" w:hangingChars="177" w:hanging="425"/>
        <w:rPr>
          <w:sz w:val="24"/>
          <w:szCs w:val="24"/>
        </w:rPr>
      </w:pPr>
      <w:r>
        <w:rPr>
          <w:rFonts w:hint="eastAsia"/>
          <w:sz w:val="24"/>
          <w:szCs w:val="24"/>
        </w:rPr>
        <w:t xml:space="preserve">　</w:t>
      </w:r>
      <w:r w:rsidR="000B222A">
        <w:rPr>
          <w:rFonts w:hint="eastAsia"/>
          <w:sz w:val="24"/>
          <w:szCs w:val="24"/>
        </w:rPr>
        <w:t xml:space="preserve">　　</w:t>
      </w:r>
      <w:r w:rsidR="000B222A" w:rsidRPr="000B222A">
        <w:rPr>
          <w:rFonts w:hint="eastAsia"/>
          <w:sz w:val="24"/>
          <w:szCs w:val="24"/>
        </w:rPr>
        <w:t>車いす操作の体験をしたことにより、車いす目線や車いすの体感がどんなものか</w:t>
      </w:r>
      <w:r w:rsidR="000B222A">
        <w:rPr>
          <w:rFonts w:hint="eastAsia"/>
          <w:sz w:val="24"/>
          <w:szCs w:val="24"/>
        </w:rPr>
        <w:t>、</w:t>
      </w:r>
      <w:r w:rsidR="00364201">
        <w:rPr>
          <w:rFonts w:hint="eastAsia"/>
          <w:sz w:val="24"/>
          <w:szCs w:val="24"/>
        </w:rPr>
        <w:t>通路や道路の凹凸が想像以上に感じられること、</w:t>
      </w:r>
      <w:r w:rsidR="000B222A">
        <w:rPr>
          <w:rFonts w:hint="eastAsia"/>
          <w:sz w:val="24"/>
          <w:szCs w:val="24"/>
        </w:rPr>
        <w:t>アイマスクでの乗車体験により介助者から周辺状況や段差等の移動中の情報提供の大切さなどを</w:t>
      </w:r>
      <w:r w:rsidR="00364201">
        <w:rPr>
          <w:rFonts w:hint="eastAsia"/>
          <w:sz w:val="24"/>
          <w:szCs w:val="24"/>
        </w:rPr>
        <w:t>実感していただくことができ、研修</w:t>
      </w:r>
      <w:r w:rsidR="000B222A" w:rsidRPr="000B222A">
        <w:rPr>
          <w:rFonts w:hint="eastAsia"/>
          <w:sz w:val="24"/>
          <w:szCs w:val="24"/>
        </w:rPr>
        <w:t>効果は大きかったと</w:t>
      </w:r>
      <w:r w:rsidR="00364201">
        <w:rPr>
          <w:rFonts w:hint="eastAsia"/>
          <w:sz w:val="24"/>
          <w:szCs w:val="24"/>
        </w:rPr>
        <w:t>考える。</w:t>
      </w:r>
    </w:p>
    <w:p w:rsidR="00A64599" w:rsidRDefault="00364201" w:rsidP="002F122D">
      <w:pPr>
        <w:ind w:left="425" w:hangingChars="177" w:hanging="425"/>
        <w:rPr>
          <w:sz w:val="24"/>
          <w:szCs w:val="24"/>
        </w:rPr>
      </w:pPr>
      <w:r>
        <w:rPr>
          <w:rFonts w:hint="eastAsia"/>
          <w:sz w:val="24"/>
          <w:szCs w:val="24"/>
        </w:rPr>
        <w:t xml:space="preserve">　　　また、</w:t>
      </w:r>
      <w:r w:rsidR="00A64599">
        <w:rPr>
          <w:rFonts w:hint="eastAsia"/>
          <w:sz w:val="24"/>
          <w:szCs w:val="24"/>
        </w:rPr>
        <w:t>高次脳機能障がいの説明は</w:t>
      </w:r>
      <w:r w:rsidR="002F122D">
        <w:rPr>
          <w:rFonts w:hint="eastAsia"/>
          <w:sz w:val="24"/>
          <w:szCs w:val="24"/>
        </w:rPr>
        <w:t>カリキュラムの「他の障がいを併せ持つ盲ろう者の生活と支援」を補完する内容であり、その科目の内容の充実につながったと考えられる。小テストにも出題する予定。</w:t>
      </w:r>
    </w:p>
    <w:p w:rsidR="00364201" w:rsidRDefault="00364201" w:rsidP="002F122D">
      <w:pPr>
        <w:ind w:left="425" w:hangingChars="177" w:hanging="425"/>
        <w:rPr>
          <w:sz w:val="24"/>
          <w:szCs w:val="24"/>
        </w:rPr>
      </w:pPr>
      <w:r>
        <w:rPr>
          <w:rFonts w:hint="eastAsia"/>
          <w:sz w:val="24"/>
          <w:szCs w:val="24"/>
        </w:rPr>
        <w:t xml:space="preserve">　　　今回の研修</w:t>
      </w:r>
      <w:r w:rsidR="00BD42AB" w:rsidRPr="00852BF1">
        <w:rPr>
          <w:rFonts w:hint="eastAsia"/>
          <w:sz w:val="24"/>
          <w:szCs w:val="24"/>
        </w:rPr>
        <w:t>で</w:t>
      </w:r>
      <w:r w:rsidRPr="00852BF1">
        <w:rPr>
          <w:rFonts w:hint="eastAsia"/>
          <w:sz w:val="24"/>
          <w:szCs w:val="24"/>
        </w:rPr>
        <w:t>は、体験にウエイトを置いて実施したが、資料配布にとどめたヒ</w:t>
      </w:r>
      <w:r w:rsidR="003421A9" w:rsidRPr="00852BF1">
        <w:rPr>
          <w:rFonts w:hint="eastAsia"/>
          <w:sz w:val="24"/>
          <w:szCs w:val="24"/>
        </w:rPr>
        <w:t>ヤ</w:t>
      </w:r>
      <w:r w:rsidRPr="00852BF1">
        <w:rPr>
          <w:rFonts w:hint="eastAsia"/>
          <w:sz w:val="24"/>
          <w:szCs w:val="24"/>
        </w:rPr>
        <w:t>リハット事例について</w:t>
      </w:r>
      <w:r w:rsidR="00971037" w:rsidRPr="00852BF1">
        <w:rPr>
          <w:rFonts w:hint="eastAsia"/>
          <w:sz w:val="24"/>
          <w:szCs w:val="24"/>
        </w:rPr>
        <w:t>、</w:t>
      </w:r>
      <w:r w:rsidR="004C6BCA" w:rsidRPr="00852BF1">
        <w:rPr>
          <w:rFonts w:hint="eastAsia"/>
          <w:sz w:val="24"/>
          <w:szCs w:val="24"/>
        </w:rPr>
        <w:t>ダミー人形での実演</w:t>
      </w:r>
      <w:r w:rsidRPr="00852BF1">
        <w:rPr>
          <w:rFonts w:hint="eastAsia"/>
          <w:sz w:val="24"/>
          <w:szCs w:val="24"/>
        </w:rPr>
        <w:t>や</w:t>
      </w:r>
      <w:r w:rsidR="004C6BCA" w:rsidRPr="00852BF1">
        <w:rPr>
          <w:rFonts w:hint="eastAsia"/>
          <w:sz w:val="24"/>
          <w:szCs w:val="24"/>
        </w:rPr>
        <w:t>、</w:t>
      </w:r>
      <w:r w:rsidRPr="00852BF1">
        <w:rPr>
          <w:rFonts w:hint="eastAsia"/>
          <w:sz w:val="24"/>
          <w:szCs w:val="24"/>
        </w:rPr>
        <w:t>車いすでのエスカレーター使用に</w:t>
      </w:r>
      <w:r w:rsidR="003421A9" w:rsidRPr="00852BF1">
        <w:rPr>
          <w:rFonts w:hint="eastAsia"/>
          <w:sz w:val="24"/>
          <w:szCs w:val="24"/>
        </w:rPr>
        <w:t>おける</w:t>
      </w:r>
      <w:r w:rsidRPr="00852BF1">
        <w:rPr>
          <w:rFonts w:hint="eastAsia"/>
          <w:sz w:val="24"/>
          <w:szCs w:val="24"/>
        </w:rPr>
        <w:t>注意事項についての説明を求める声も</w:t>
      </w:r>
      <w:r w:rsidR="00AC6FBD" w:rsidRPr="00852BF1">
        <w:rPr>
          <w:rFonts w:hint="eastAsia"/>
          <w:sz w:val="24"/>
          <w:szCs w:val="24"/>
        </w:rPr>
        <w:t>あったことから今後</w:t>
      </w:r>
      <w:r w:rsidRPr="00852BF1">
        <w:rPr>
          <w:rFonts w:hint="eastAsia"/>
          <w:sz w:val="24"/>
          <w:szCs w:val="24"/>
        </w:rPr>
        <w:t>の</w:t>
      </w:r>
      <w:r>
        <w:rPr>
          <w:rFonts w:hint="eastAsia"/>
          <w:sz w:val="24"/>
          <w:szCs w:val="24"/>
        </w:rPr>
        <w:t>課題としたい。</w:t>
      </w:r>
    </w:p>
    <w:p w:rsidR="00497B21" w:rsidRPr="004A6F90" w:rsidRDefault="00497B21" w:rsidP="00852BF1">
      <w:pPr>
        <w:rPr>
          <w:sz w:val="24"/>
          <w:szCs w:val="24"/>
        </w:rPr>
      </w:pPr>
    </w:p>
    <w:sectPr w:rsidR="00497B21" w:rsidRPr="004A6F90" w:rsidSect="004637B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fmt="numberInDas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50C" w:rsidRDefault="00CB550C" w:rsidP="00110ED9">
      <w:r>
        <w:separator/>
      </w:r>
    </w:p>
  </w:endnote>
  <w:endnote w:type="continuationSeparator" w:id="0">
    <w:p w:rsidR="00CB550C" w:rsidRDefault="00CB550C" w:rsidP="0011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316" w:rsidRDefault="005863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23940"/>
      <w:docPartObj>
        <w:docPartGallery w:val="Page Numbers (Bottom of Page)"/>
        <w:docPartUnique/>
      </w:docPartObj>
    </w:sdtPr>
    <w:sdtEndPr/>
    <w:sdtContent>
      <w:p w:rsidR="008C6EF6" w:rsidRDefault="008C6EF6">
        <w:pPr>
          <w:pStyle w:val="a5"/>
          <w:jc w:val="center"/>
        </w:pPr>
        <w:r>
          <w:fldChar w:fldCharType="begin"/>
        </w:r>
        <w:r>
          <w:instrText>PAGE   \* MERGEFORMAT</w:instrText>
        </w:r>
        <w:r>
          <w:fldChar w:fldCharType="separate"/>
        </w:r>
        <w:r w:rsidR="00D63064" w:rsidRPr="00D63064">
          <w:rPr>
            <w:noProof/>
            <w:lang w:val="ja-JP"/>
          </w:rPr>
          <w:t>-</w:t>
        </w:r>
        <w:r w:rsidR="00D63064">
          <w:rPr>
            <w:noProof/>
          </w:rPr>
          <w:t xml:space="preserve"> 1 -</w:t>
        </w:r>
        <w:r>
          <w:fldChar w:fldCharType="end"/>
        </w:r>
      </w:p>
    </w:sdtContent>
  </w:sdt>
  <w:p w:rsidR="008C6EF6" w:rsidRDefault="008C6E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316" w:rsidRDefault="005863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50C" w:rsidRDefault="00CB550C" w:rsidP="00110ED9">
      <w:r>
        <w:separator/>
      </w:r>
    </w:p>
  </w:footnote>
  <w:footnote w:type="continuationSeparator" w:id="0">
    <w:p w:rsidR="00CB550C" w:rsidRDefault="00CB550C" w:rsidP="00110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316" w:rsidRDefault="005863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316" w:rsidRDefault="005863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316" w:rsidRDefault="005863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214FA"/>
    <w:multiLevelType w:val="hybridMultilevel"/>
    <w:tmpl w:val="B0D683FC"/>
    <w:lvl w:ilvl="0" w:tplc="42CE698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D5F"/>
    <w:rsid w:val="00080F4D"/>
    <w:rsid w:val="000B222A"/>
    <w:rsid w:val="00106B95"/>
    <w:rsid w:val="00110ED9"/>
    <w:rsid w:val="001C5A33"/>
    <w:rsid w:val="00237A8F"/>
    <w:rsid w:val="00260B4D"/>
    <w:rsid w:val="00281212"/>
    <w:rsid w:val="002B53AB"/>
    <w:rsid w:val="002E1721"/>
    <w:rsid w:val="002F122D"/>
    <w:rsid w:val="003421A9"/>
    <w:rsid w:val="00364201"/>
    <w:rsid w:val="003820E9"/>
    <w:rsid w:val="003A56D5"/>
    <w:rsid w:val="004223B0"/>
    <w:rsid w:val="004637B1"/>
    <w:rsid w:val="00481B67"/>
    <w:rsid w:val="00497B21"/>
    <w:rsid w:val="004A6F90"/>
    <w:rsid w:val="004B17F6"/>
    <w:rsid w:val="004C6BCA"/>
    <w:rsid w:val="00586316"/>
    <w:rsid w:val="005C44C6"/>
    <w:rsid w:val="005F1627"/>
    <w:rsid w:val="00687D5F"/>
    <w:rsid w:val="006E1AC8"/>
    <w:rsid w:val="006E34C7"/>
    <w:rsid w:val="00701D95"/>
    <w:rsid w:val="007650C9"/>
    <w:rsid w:val="007B7EF9"/>
    <w:rsid w:val="00852BF1"/>
    <w:rsid w:val="008C6EF6"/>
    <w:rsid w:val="0092766F"/>
    <w:rsid w:val="0096079C"/>
    <w:rsid w:val="00965A22"/>
    <w:rsid w:val="00971037"/>
    <w:rsid w:val="00A64599"/>
    <w:rsid w:val="00AC6FBD"/>
    <w:rsid w:val="00B47921"/>
    <w:rsid w:val="00BD42AB"/>
    <w:rsid w:val="00BE0366"/>
    <w:rsid w:val="00C012E5"/>
    <w:rsid w:val="00C67712"/>
    <w:rsid w:val="00CB550C"/>
    <w:rsid w:val="00CB74E5"/>
    <w:rsid w:val="00D63064"/>
    <w:rsid w:val="00D6508F"/>
    <w:rsid w:val="00DD2E95"/>
    <w:rsid w:val="00E162D3"/>
    <w:rsid w:val="00E343A0"/>
    <w:rsid w:val="00E465FF"/>
    <w:rsid w:val="00E66226"/>
    <w:rsid w:val="00EC2C32"/>
    <w:rsid w:val="00F123A5"/>
    <w:rsid w:val="00F93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81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ED9"/>
    <w:pPr>
      <w:tabs>
        <w:tab w:val="center" w:pos="4252"/>
        <w:tab w:val="right" w:pos="8504"/>
      </w:tabs>
      <w:snapToGrid w:val="0"/>
    </w:pPr>
  </w:style>
  <w:style w:type="character" w:customStyle="1" w:styleId="a4">
    <w:name w:val="ヘッダー (文字)"/>
    <w:basedOn w:val="a0"/>
    <w:link w:val="a3"/>
    <w:uiPriority w:val="99"/>
    <w:rsid w:val="00110ED9"/>
  </w:style>
  <w:style w:type="paragraph" w:styleId="a5">
    <w:name w:val="footer"/>
    <w:basedOn w:val="a"/>
    <w:link w:val="a6"/>
    <w:uiPriority w:val="99"/>
    <w:unhideWhenUsed/>
    <w:rsid w:val="00110ED9"/>
    <w:pPr>
      <w:tabs>
        <w:tab w:val="center" w:pos="4252"/>
        <w:tab w:val="right" w:pos="8504"/>
      </w:tabs>
      <w:snapToGrid w:val="0"/>
    </w:pPr>
  </w:style>
  <w:style w:type="character" w:customStyle="1" w:styleId="a6">
    <w:name w:val="フッター (文字)"/>
    <w:basedOn w:val="a0"/>
    <w:link w:val="a5"/>
    <w:uiPriority w:val="99"/>
    <w:rsid w:val="00110ED9"/>
  </w:style>
  <w:style w:type="paragraph" w:styleId="a7">
    <w:name w:val="Balloon Text"/>
    <w:basedOn w:val="a"/>
    <w:link w:val="a8"/>
    <w:uiPriority w:val="99"/>
    <w:semiHidden/>
    <w:unhideWhenUsed/>
    <w:rsid w:val="005C44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4C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B222A"/>
    <w:rPr>
      <w:sz w:val="18"/>
      <w:szCs w:val="18"/>
    </w:rPr>
  </w:style>
  <w:style w:type="paragraph" w:styleId="aa">
    <w:name w:val="annotation text"/>
    <w:basedOn w:val="a"/>
    <w:link w:val="ab"/>
    <w:uiPriority w:val="99"/>
    <w:semiHidden/>
    <w:unhideWhenUsed/>
    <w:rsid w:val="000B222A"/>
    <w:pPr>
      <w:jc w:val="left"/>
    </w:pPr>
  </w:style>
  <w:style w:type="character" w:customStyle="1" w:styleId="ab">
    <w:name w:val="コメント文字列 (文字)"/>
    <w:basedOn w:val="a0"/>
    <w:link w:val="aa"/>
    <w:uiPriority w:val="99"/>
    <w:semiHidden/>
    <w:rsid w:val="000B222A"/>
  </w:style>
  <w:style w:type="paragraph" w:styleId="ac">
    <w:name w:val="annotation subject"/>
    <w:basedOn w:val="aa"/>
    <w:next w:val="aa"/>
    <w:link w:val="ad"/>
    <w:uiPriority w:val="99"/>
    <w:semiHidden/>
    <w:unhideWhenUsed/>
    <w:rsid w:val="000B222A"/>
    <w:rPr>
      <w:b/>
      <w:bCs/>
    </w:rPr>
  </w:style>
  <w:style w:type="character" w:customStyle="1" w:styleId="ad">
    <w:name w:val="コメント内容 (文字)"/>
    <w:basedOn w:val="ab"/>
    <w:link w:val="ac"/>
    <w:uiPriority w:val="99"/>
    <w:semiHidden/>
    <w:rsid w:val="000B222A"/>
    <w:rPr>
      <w:b/>
      <w:bCs/>
    </w:rPr>
  </w:style>
  <w:style w:type="paragraph" w:styleId="ae">
    <w:name w:val="List Paragraph"/>
    <w:basedOn w:val="a"/>
    <w:uiPriority w:val="34"/>
    <w:qFormat/>
    <w:rsid w:val="008C6E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2020-11-13T01:53:00Z</dcterms:created>
  <dcterms:modified xsi:type="dcterms:W3CDTF">2020-11-13T01:54:00Z</dcterms:modified>
</cp:coreProperties>
</file>