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93B" w:rsidRPr="0033222A" w:rsidRDefault="00A96A1C" w:rsidP="00A06A1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令和３</w:t>
      </w:r>
      <w:r w:rsidR="00202D4F" w:rsidRPr="0033222A">
        <w:rPr>
          <w:rFonts w:hint="eastAsia"/>
          <w:sz w:val="24"/>
          <w:szCs w:val="24"/>
        </w:rPr>
        <w:t>年度</w:t>
      </w:r>
      <w:r w:rsidR="00E267F3">
        <w:rPr>
          <w:rFonts w:hint="eastAsia"/>
          <w:sz w:val="24"/>
          <w:szCs w:val="24"/>
        </w:rPr>
        <w:t xml:space="preserve">　</w:t>
      </w:r>
      <w:r w:rsidR="00CF111A" w:rsidRPr="0033222A">
        <w:rPr>
          <w:rFonts w:hint="eastAsia"/>
          <w:sz w:val="24"/>
          <w:szCs w:val="24"/>
        </w:rPr>
        <w:t>大阪府立障がい者自立センター苦情解決事業報告</w:t>
      </w:r>
    </w:p>
    <w:p w:rsidR="00C166DF" w:rsidRPr="00A57D32" w:rsidRDefault="00C166DF"/>
    <w:p w:rsidR="0024001D" w:rsidRDefault="00E267F3" w:rsidP="0024001D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令和３</w:t>
      </w:r>
      <w:r w:rsidR="00A6450D">
        <w:rPr>
          <w:rFonts w:hint="eastAsia"/>
        </w:rPr>
        <w:t>年</w:t>
      </w:r>
      <w:r>
        <w:rPr>
          <w:rFonts w:hint="eastAsia"/>
        </w:rPr>
        <w:t>４</w:t>
      </w:r>
      <w:r w:rsidR="0024001D">
        <w:rPr>
          <w:rFonts w:hint="eastAsia"/>
        </w:rPr>
        <w:t>月</w:t>
      </w:r>
      <w:r w:rsidR="006D64B3">
        <w:rPr>
          <w:rFonts w:hint="eastAsia"/>
        </w:rPr>
        <w:t>1</w:t>
      </w:r>
      <w:r w:rsidR="006D64B3">
        <w:rPr>
          <w:rFonts w:hint="eastAsia"/>
        </w:rPr>
        <w:t>日</w:t>
      </w:r>
      <w:r w:rsidR="0024001D">
        <w:rPr>
          <w:rFonts w:hint="eastAsia"/>
        </w:rPr>
        <w:t>～</w:t>
      </w:r>
      <w:r w:rsidR="00311FF4">
        <w:rPr>
          <w:rFonts w:hint="eastAsia"/>
        </w:rPr>
        <w:t>令和</w:t>
      </w:r>
      <w:r>
        <w:rPr>
          <w:rFonts w:hint="eastAsia"/>
        </w:rPr>
        <w:t>４</w:t>
      </w:r>
      <w:r w:rsidR="003B08E6">
        <w:rPr>
          <w:rFonts w:hint="eastAsia"/>
        </w:rPr>
        <w:t>年</w:t>
      </w:r>
      <w:r w:rsidR="0026738C">
        <w:rPr>
          <w:rFonts w:hint="eastAsia"/>
        </w:rPr>
        <w:t>3</w:t>
      </w:r>
      <w:r w:rsidR="0026738C">
        <w:rPr>
          <w:rFonts w:hint="eastAsia"/>
        </w:rPr>
        <w:t>月</w:t>
      </w:r>
      <w:r w:rsidR="0026738C">
        <w:rPr>
          <w:rFonts w:hint="eastAsia"/>
        </w:rPr>
        <w:t>31</w:t>
      </w:r>
      <w:r w:rsidR="00CB37B4">
        <w:rPr>
          <w:rFonts w:hint="eastAsia"/>
        </w:rPr>
        <w:t>日</w:t>
      </w:r>
    </w:p>
    <w:p w:rsidR="00D602E2" w:rsidRDefault="000B588B" w:rsidP="000B588B">
      <w:pPr>
        <w:pStyle w:val="a7"/>
        <w:numPr>
          <w:ilvl w:val="1"/>
          <w:numId w:val="1"/>
        </w:numPr>
        <w:ind w:leftChars="0"/>
      </w:pPr>
      <w:r w:rsidRPr="000B588B">
        <w:rPr>
          <w:rFonts w:hint="eastAsia"/>
        </w:rPr>
        <w:t xml:space="preserve">運営適正化委員会　</w:t>
      </w:r>
      <w:r w:rsidR="00A81322">
        <w:rPr>
          <w:rFonts w:hint="eastAsia"/>
        </w:rPr>
        <w:t xml:space="preserve">　　</w:t>
      </w:r>
      <w:r w:rsidR="00035235">
        <w:rPr>
          <w:rFonts w:hint="eastAsia"/>
        </w:rPr>
        <w:t xml:space="preserve">　　</w:t>
      </w:r>
      <w:r w:rsidR="00A81322">
        <w:rPr>
          <w:rFonts w:hint="eastAsia"/>
        </w:rPr>
        <w:t xml:space="preserve">　　</w:t>
      </w:r>
      <w:r w:rsidR="00035235">
        <w:rPr>
          <w:rFonts w:hint="eastAsia"/>
        </w:rPr>
        <w:t xml:space="preserve">　　</w:t>
      </w:r>
      <w:r w:rsidR="00A81322">
        <w:rPr>
          <w:rFonts w:hint="eastAsia"/>
        </w:rPr>
        <w:t xml:space="preserve">　　</w:t>
      </w:r>
      <w:r w:rsidR="00035235">
        <w:rPr>
          <w:rFonts w:hint="eastAsia"/>
        </w:rPr>
        <w:t xml:space="preserve">　　</w:t>
      </w:r>
      <w:r w:rsidR="00A81322">
        <w:rPr>
          <w:rFonts w:hint="eastAsia"/>
        </w:rPr>
        <w:t xml:space="preserve">　</w:t>
      </w:r>
      <w:r w:rsidR="00035235">
        <w:rPr>
          <w:rFonts w:hint="eastAsia"/>
        </w:rPr>
        <w:t xml:space="preserve">　</w:t>
      </w:r>
      <w:r w:rsidR="00A81322">
        <w:rPr>
          <w:rFonts w:hint="eastAsia"/>
        </w:rPr>
        <w:t xml:space="preserve">　</w:t>
      </w:r>
      <w:r w:rsidR="00035235">
        <w:rPr>
          <w:rFonts w:hint="eastAsia"/>
        </w:rPr>
        <w:t xml:space="preserve">　</w:t>
      </w:r>
      <w:r w:rsidR="00A81322">
        <w:rPr>
          <w:rFonts w:hint="eastAsia"/>
        </w:rPr>
        <w:t xml:space="preserve">　</w:t>
      </w:r>
      <w:r w:rsidR="00CA2C4F">
        <w:rPr>
          <w:rFonts w:hint="eastAsia"/>
        </w:rPr>
        <w:t xml:space="preserve"> </w:t>
      </w:r>
      <w:r w:rsidR="001D41DF">
        <w:rPr>
          <w:rFonts w:hint="eastAsia"/>
        </w:rPr>
        <w:t>1</w:t>
      </w:r>
      <w:r w:rsidRPr="000B588B">
        <w:rPr>
          <w:rFonts w:hint="eastAsia"/>
        </w:rPr>
        <w:t>件</w:t>
      </w:r>
    </w:p>
    <w:p w:rsidR="00EE4E6E" w:rsidRDefault="00EE4E6E" w:rsidP="00660F87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 xml:space="preserve">第三者委員への申し出　</w:t>
      </w:r>
      <w:r w:rsidR="00A81322">
        <w:rPr>
          <w:rFonts w:hint="eastAsia"/>
        </w:rPr>
        <w:t xml:space="preserve">　　</w:t>
      </w:r>
      <w:r w:rsidR="00035235">
        <w:rPr>
          <w:rFonts w:hint="eastAsia"/>
        </w:rPr>
        <w:t xml:space="preserve">　　</w:t>
      </w:r>
      <w:r w:rsidR="00A81322">
        <w:rPr>
          <w:rFonts w:hint="eastAsia"/>
        </w:rPr>
        <w:t xml:space="preserve">　　</w:t>
      </w:r>
      <w:r w:rsidR="00035235">
        <w:rPr>
          <w:rFonts w:hint="eastAsia"/>
        </w:rPr>
        <w:t xml:space="preserve">　　</w:t>
      </w:r>
      <w:r w:rsidR="00A81322">
        <w:rPr>
          <w:rFonts w:hint="eastAsia"/>
        </w:rPr>
        <w:t xml:space="preserve">　　</w:t>
      </w:r>
      <w:r w:rsidR="00035235">
        <w:rPr>
          <w:rFonts w:hint="eastAsia"/>
        </w:rPr>
        <w:t xml:space="preserve">　</w:t>
      </w:r>
      <w:r w:rsidR="00A81322">
        <w:rPr>
          <w:rFonts w:hint="eastAsia"/>
        </w:rPr>
        <w:t xml:space="preserve">　</w:t>
      </w:r>
      <w:r w:rsidR="00035235">
        <w:rPr>
          <w:rFonts w:hint="eastAsia"/>
        </w:rPr>
        <w:t xml:space="preserve">　</w:t>
      </w:r>
      <w:r w:rsidR="00A81322">
        <w:rPr>
          <w:rFonts w:hint="eastAsia"/>
        </w:rPr>
        <w:t xml:space="preserve">　　</w:t>
      </w:r>
      <w:r w:rsidR="00CA2C4F">
        <w:rPr>
          <w:rFonts w:hint="eastAsia"/>
        </w:rPr>
        <w:t xml:space="preserve"> </w:t>
      </w:r>
      <w:r w:rsidR="00A81322">
        <w:rPr>
          <w:rFonts w:hint="eastAsia"/>
        </w:rPr>
        <w:t>2</w:t>
      </w:r>
      <w:r>
        <w:rPr>
          <w:rFonts w:hint="eastAsia"/>
        </w:rPr>
        <w:t>件</w:t>
      </w:r>
    </w:p>
    <w:p w:rsidR="000B588B" w:rsidRDefault="00A81322" w:rsidP="000B588B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 xml:space="preserve">苦情相談窓口への直接申し出　</w:t>
      </w:r>
      <w:r w:rsidR="00FF5EE5">
        <w:rPr>
          <w:rFonts w:hint="eastAsia"/>
        </w:rPr>
        <w:t xml:space="preserve">　　　　　　　　　　　　</w:t>
      </w:r>
      <w:r w:rsidR="00BC355F">
        <w:rPr>
          <w:rFonts w:hint="eastAsia"/>
        </w:rPr>
        <w:t>23</w:t>
      </w:r>
      <w:r w:rsidR="00FF5EE5">
        <w:rPr>
          <w:rFonts w:hint="eastAsia"/>
        </w:rPr>
        <w:t>件</w:t>
      </w:r>
      <w:r w:rsidR="00BC355F">
        <w:rPr>
          <w:rFonts w:hint="eastAsia"/>
        </w:rPr>
        <w:t>（</w:t>
      </w:r>
      <w:r w:rsidR="00AF0CD0">
        <w:rPr>
          <w:rFonts w:hint="eastAsia"/>
        </w:rPr>
        <w:t>7</w:t>
      </w:r>
      <w:r w:rsidR="00AF0CD0">
        <w:rPr>
          <w:rFonts w:hint="eastAsia"/>
        </w:rPr>
        <w:t>件</w:t>
      </w:r>
      <w:r w:rsidR="00E267F3">
        <w:rPr>
          <w:rFonts w:hint="eastAsia"/>
        </w:rPr>
        <w:t>）</w:t>
      </w:r>
    </w:p>
    <w:p w:rsidR="00AF0CD0" w:rsidRDefault="00FF5EE5" w:rsidP="000B588B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 xml:space="preserve">意見箱への投書　　　　　　　　　　　　　　　　　　　</w:t>
      </w:r>
      <w:r w:rsidR="00BC355F">
        <w:rPr>
          <w:rFonts w:hint="eastAsia"/>
        </w:rPr>
        <w:t>21</w:t>
      </w:r>
      <w:r w:rsidR="00AF0CD0">
        <w:rPr>
          <w:rFonts w:hint="eastAsia"/>
        </w:rPr>
        <w:t>件</w:t>
      </w:r>
      <w:r w:rsidR="00BC355F">
        <w:rPr>
          <w:rFonts w:hint="eastAsia"/>
        </w:rPr>
        <w:t>（</w:t>
      </w:r>
      <w:r w:rsidR="00BC355F">
        <w:rPr>
          <w:rFonts w:hint="eastAsia"/>
        </w:rPr>
        <w:t>8</w:t>
      </w:r>
      <w:r w:rsidR="00AF0CD0">
        <w:rPr>
          <w:rFonts w:hint="eastAsia"/>
        </w:rPr>
        <w:t>件）</w:t>
      </w:r>
    </w:p>
    <w:p w:rsidR="00D074AC" w:rsidRDefault="00485CB1" w:rsidP="00035235">
      <w:pPr>
        <w:ind w:left="780" w:firstLineChars="250" w:firstLine="525"/>
      </w:pPr>
      <w:r>
        <w:rPr>
          <w:rFonts w:hint="eastAsia"/>
        </w:rPr>
        <w:t xml:space="preserve">・施設での生活に関すること　</w:t>
      </w:r>
      <w:r w:rsidR="00D65E7B">
        <w:rPr>
          <w:rFonts w:hint="eastAsia"/>
        </w:rPr>
        <w:t xml:space="preserve">   </w:t>
      </w:r>
      <w:r w:rsidR="00FF5EE5">
        <w:rPr>
          <w:rFonts w:hint="eastAsia"/>
        </w:rPr>
        <w:t xml:space="preserve">　</w:t>
      </w:r>
      <w:r w:rsidR="00BC355F">
        <w:rPr>
          <w:rFonts w:hint="eastAsia"/>
        </w:rPr>
        <w:t>12</w:t>
      </w:r>
      <w:r>
        <w:rPr>
          <w:rFonts w:hint="eastAsia"/>
        </w:rPr>
        <w:t>件</w:t>
      </w:r>
      <w:r w:rsidR="00E267F3">
        <w:rPr>
          <w:rFonts w:hint="eastAsia"/>
        </w:rPr>
        <w:t>（</w:t>
      </w:r>
      <w:r w:rsidR="00BC355F">
        <w:rPr>
          <w:rFonts w:hint="eastAsia"/>
        </w:rPr>
        <w:t>8</w:t>
      </w:r>
      <w:r w:rsidR="00E267F3">
        <w:rPr>
          <w:rFonts w:hint="eastAsia"/>
        </w:rPr>
        <w:t>件）</w:t>
      </w:r>
    </w:p>
    <w:p w:rsidR="00485CB1" w:rsidRPr="00485CB1" w:rsidRDefault="00D074AC" w:rsidP="00035235">
      <w:pPr>
        <w:ind w:left="780" w:firstLineChars="250" w:firstLine="525"/>
      </w:pPr>
      <w:r>
        <w:rPr>
          <w:rFonts w:hint="eastAsia"/>
        </w:rPr>
        <w:t>・施設に設備や環境に関すること</w:t>
      </w:r>
      <w:r w:rsidR="00FF5EE5">
        <w:rPr>
          <w:rFonts w:hint="eastAsia"/>
        </w:rPr>
        <w:t xml:space="preserve">　</w:t>
      </w:r>
      <w:r w:rsidR="00FF5EE5">
        <w:rPr>
          <w:rFonts w:hint="eastAsia"/>
        </w:rPr>
        <w:t xml:space="preserve"> 1</w:t>
      </w:r>
      <w:r w:rsidR="00BC355F">
        <w:rPr>
          <w:rFonts w:hint="eastAsia"/>
        </w:rPr>
        <w:t>5</w:t>
      </w:r>
      <w:r w:rsidR="00FF5EE5">
        <w:rPr>
          <w:rFonts w:hint="eastAsia"/>
        </w:rPr>
        <w:t>件</w:t>
      </w:r>
      <w:r w:rsidR="00E267F3">
        <w:rPr>
          <w:rFonts w:hint="eastAsia"/>
        </w:rPr>
        <w:t>（</w:t>
      </w:r>
      <w:r w:rsidR="00BC355F">
        <w:rPr>
          <w:rFonts w:hint="eastAsia"/>
        </w:rPr>
        <w:t>3</w:t>
      </w:r>
      <w:r w:rsidR="00E267F3">
        <w:rPr>
          <w:rFonts w:hint="eastAsia"/>
        </w:rPr>
        <w:t>件）</w:t>
      </w:r>
    </w:p>
    <w:p w:rsidR="00D074AC" w:rsidRDefault="00D074AC" w:rsidP="00035235">
      <w:pPr>
        <w:ind w:left="780" w:firstLineChars="250" w:firstLine="525"/>
      </w:pPr>
      <w:r>
        <w:rPr>
          <w:rFonts w:hint="eastAsia"/>
        </w:rPr>
        <w:t>・職員の対応に関すること</w:t>
      </w:r>
      <w:r w:rsidR="00485CB1">
        <w:rPr>
          <w:rFonts w:hint="eastAsia"/>
        </w:rPr>
        <w:t xml:space="preserve">　</w:t>
      </w:r>
      <w:r w:rsidR="00D65E7B">
        <w:rPr>
          <w:rFonts w:hint="eastAsia"/>
        </w:rPr>
        <w:t xml:space="preserve">      </w:t>
      </w:r>
      <w:r w:rsidR="00E267F3">
        <w:t xml:space="preserve"> </w:t>
      </w:r>
      <w:r w:rsidR="00E267F3">
        <w:rPr>
          <w:rFonts w:hint="eastAsia"/>
        </w:rPr>
        <w:t>10</w:t>
      </w:r>
      <w:r w:rsidR="00485CB1">
        <w:rPr>
          <w:rFonts w:hint="eastAsia"/>
        </w:rPr>
        <w:t>件</w:t>
      </w:r>
      <w:r w:rsidR="00E267F3">
        <w:rPr>
          <w:rFonts w:hint="eastAsia"/>
        </w:rPr>
        <w:t>（</w:t>
      </w:r>
      <w:r w:rsidR="00E267F3">
        <w:rPr>
          <w:rFonts w:hint="eastAsia"/>
        </w:rPr>
        <w:t>5</w:t>
      </w:r>
      <w:r w:rsidR="00E267F3">
        <w:rPr>
          <w:rFonts w:hint="eastAsia"/>
        </w:rPr>
        <w:t>件）</w:t>
      </w:r>
    </w:p>
    <w:p w:rsidR="00D074AC" w:rsidRDefault="00D074AC" w:rsidP="00035235">
      <w:pPr>
        <w:ind w:left="780" w:firstLineChars="250" w:firstLine="525"/>
      </w:pPr>
      <w:r>
        <w:rPr>
          <w:rFonts w:hint="eastAsia"/>
        </w:rPr>
        <w:t>・利用者に関すること</w:t>
      </w:r>
      <w:r w:rsidR="00485CB1">
        <w:rPr>
          <w:rFonts w:hint="eastAsia"/>
        </w:rPr>
        <w:t xml:space="preserve">　</w:t>
      </w:r>
      <w:r w:rsidR="00FF5EE5">
        <w:rPr>
          <w:rFonts w:hint="eastAsia"/>
        </w:rPr>
        <w:t xml:space="preserve">         </w:t>
      </w:r>
      <w:r w:rsidR="00FF5EE5">
        <w:rPr>
          <w:rFonts w:hint="eastAsia"/>
        </w:rPr>
        <w:t xml:space="preserve">　</w:t>
      </w:r>
      <w:r w:rsidR="00BC355F">
        <w:rPr>
          <w:rFonts w:hint="eastAsia"/>
        </w:rPr>
        <w:t xml:space="preserve"> 9</w:t>
      </w:r>
      <w:r w:rsidR="00E267F3">
        <w:rPr>
          <w:rFonts w:hint="eastAsia"/>
        </w:rPr>
        <w:t>件（</w:t>
      </w:r>
      <w:r w:rsidR="00BC355F">
        <w:rPr>
          <w:rFonts w:hint="eastAsia"/>
        </w:rPr>
        <w:t>3</w:t>
      </w:r>
      <w:r w:rsidR="00E267F3">
        <w:rPr>
          <w:rFonts w:hint="eastAsia"/>
        </w:rPr>
        <w:t>件）</w:t>
      </w:r>
    </w:p>
    <w:p w:rsidR="00D074AC" w:rsidRDefault="00D074AC" w:rsidP="00035235">
      <w:pPr>
        <w:ind w:left="780" w:firstLineChars="250" w:firstLine="525"/>
      </w:pPr>
      <w:r>
        <w:rPr>
          <w:rFonts w:hint="eastAsia"/>
        </w:rPr>
        <w:t>・プログラムに関すること</w:t>
      </w:r>
      <w:r w:rsidR="00485CB1">
        <w:rPr>
          <w:rFonts w:hint="eastAsia"/>
        </w:rPr>
        <w:t xml:space="preserve">　</w:t>
      </w:r>
      <w:r w:rsidR="00D65E7B">
        <w:rPr>
          <w:rFonts w:hint="eastAsia"/>
        </w:rPr>
        <w:t xml:space="preserve">      </w:t>
      </w:r>
      <w:r w:rsidR="00FF5EE5">
        <w:rPr>
          <w:rFonts w:hint="eastAsia"/>
        </w:rPr>
        <w:t xml:space="preserve">　</w:t>
      </w:r>
      <w:r w:rsidR="00B62E25">
        <w:rPr>
          <w:rFonts w:hint="eastAsia"/>
        </w:rPr>
        <w:t>5</w:t>
      </w:r>
      <w:r w:rsidR="00485CB1">
        <w:rPr>
          <w:rFonts w:hint="eastAsia"/>
        </w:rPr>
        <w:t>件</w:t>
      </w:r>
    </w:p>
    <w:p w:rsidR="00D074AC" w:rsidRDefault="00D074AC" w:rsidP="00035235">
      <w:pPr>
        <w:ind w:left="780" w:firstLineChars="250" w:firstLine="525"/>
      </w:pPr>
      <w:r>
        <w:rPr>
          <w:rFonts w:hint="eastAsia"/>
        </w:rPr>
        <w:t>・その他の意見・要望</w:t>
      </w:r>
      <w:r w:rsidR="009670DE">
        <w:rPr>
          <w:rFonts w:hint="eastAsia"/>
        </w:rPr>
        <w:t xml:space="preserve">　</w:t>
      </w:r>
      <w:r w:rsidR="00FC3FF6">
        <w:rPr>
          <w:rFonts w:hint="eastAsia"/>
        </w:rPr>
        <w:t xml:space="preserve">          </w:t>
      </w:r>
      <w:r w:rsidR="00FF5EE5">
        <w:rPr>
          <w:rFonts w:hint="eastAsia"/>
        </w:rPr>
        <w:t xml:space="preserve">　</w:t>
      </w:r>
      <w:r w:rsidR="00FC3FF6">
        <w:rPr>
          <w:rFonts w:hint="eastAsia"/>
        </w:rPr>
        <w:t>2</w:t>
      </w:r>
      <w:r w:rsidR="00485CB1">
        <w:rPr>
          <w:rFonts w:hint="eastAsia"/>
        </w:rPr>
        <w:t>件</w:t>
      </w:r>
      <w:r w:rsidR="00BA170C">
        <w:rPr>
          <w:rFonts w:hint="eastAsia"/>
        </w:rPr>
        <w:t>（食事提供に関すること）</w:t>
      </w:r>
    </w:p>
    <w:p w:rsidR="00485CB1" w:rsidRDefault="00485CB1" w:rsidP="0026738C">
      <w:pPr>
        <w:ind w:left="780" w:firstLineChars="1050" w:firstLine="2205"/>
      </w:pPr>
      <w:r>
        <w:rPr>
          <w:rFonts w:hint="eastAsia"/>
        </w:rPr>
        <w:t>（件数は重複あり</w:t>
      </w:r>
      <w:r w:rsidR="0091682A">
        <w:rPr>
          <w:rFonts w:hint="eastAsia"/>
        </w:rPr>
        <w:t>、カッコの件数は</w:t>
      </w:r>
      <w:r w:rsidR="009A0F19">
        <w:rPr>
          <w:rFonts w:hint="eastAsia"/>
        </w:rPr>
        <w:t>令和</w:t>
      </w:r>
      <w:r w:rsidR="009A0F19">
        <w:rPr>
          <w:rFonts w:hint="eastAsia"/>
        </w:rPr>
        <w:t>3</w:t>
      </w:r>
      <w:r w:rsidR="009A0F19">
        <w:rPr>
          <w:rFonts w:hint="eastAsia"/>
        </w:rPr>
        <w:t>年</w:t>
      </w:r>
      <w:r w:rsidR="0091682A">
        <w:rPr>
          <w:rFonts w:hint="eastAsia"/>
        </w:rPr>
        <w:t>10</w:t>
      </w:r>
      <w:r w:rsidR="0091682A">
        <w:rPr>
          <w:rFonts w:hint="eastAsia"/>
        </w:rPr>
        <w:t>月</w:t>
      </w:r>
      <w:r w:rsidR="009A0F19">
        <w:rPr>
          <w:rFonts w:hint="eastAsia"/>
        </w:rPr>
        <w:t>～</w:t>
      </w:r>
      <w:r w:rsidR="0026738C">
        <w:rPr>
          <w:rFonts w:hint="eastAsia"/>
        </w:rPr>
        <w:t>令和</w:t>
      </w:r>
      <w:r w:rsidR="0026738C">
        <w:rPr>
          <w:rFonts w:hint="eastAsia"/>
        </w:rPr>
        <w:t>4</w:t>
      </w:r>
      <w:r w:rsidR="0026738C">
        <w:rPr>
          <w:rFonts w:hint="eastAsia"/>
        </w:rPr>
        <w:t>年</w:t>
      </w:r>
      <w:r w:rsidR="0098794C">
        <w:rPr>
          <w:rFonts w:hint="eastAsia"/>
        </w:rPr>
        <w:t>3</w:t>
      </w:r>
      <w:r w:rsidR="0091682A">
        <w:rPr>
          <w:rFonts w:hint="eastAsia"/>
        </w:rPr>
        <w:t>月</w:t>
      </w:r>
      <w:r w:rsidR="009A0F19">
        <w:rPr>
          <w:rFonts w:hint="eastAsia"/>
        </w:rPr>
        <w:t>末</w:t>
      </w:r>
      <w:r w:rsidR="0091682A">
        <w:rPr>
          <w:rFonts w:hint="eastAsia"/>
        </w:rPr>
        <w:t>分</w:t>
      </w:r>
      <w:r>
        <w:rPr>
          <w:rFonts w:hint="eastAsia"/>
        </w:rPr>
        <w:t>）</w:t>
      </w:r>
    </w:p>
    <w:p w:rsidR="00485CB1" w:rsidRPr="009A0F19" w:rsidRDefault="00485CB1" w:rsidP="00485CB1">
      <w:pPr>
        <w:ind w:left="780" w:firstLineChars="1100" w:firstLine="2310"/>
      </w:pPr>
    </w:p>
    <w:p w:rsidR="00485CB1" w:rsidRDefault="007D7EB2" w:rsidP="00D074AC">
      <w:r>
        <w:rPr>
          <w:rFonts w:hint="eastAsia"/>
        </w:rPr>
        <w:t>【意見箱への投函</w:t>
      </w:r>
      <w:r w:rsidR="00E267F3">
        <w:rPr>
          <w:rFonts w:hint="eastAsia"/>
        </w:rPr>
        <w:t>や直接職員への苦情</w:t>
      </w:r>
      <w:r>
        <w:rPr>
          <w:rFonts w:hint="eastAsia"/>
        </w:rPr>
        <w:t>内容とその対応例】</w:t>
      </w:r>
      <w:r w:rsidR="00E267F3">
        <w:rPr>
          <w:rFonts w:hint="eastAsia"/>
        </w:rPr>
        <w:t xml:space="preserve">　令和</w:t>
      </w:r>
      <w:r w:rsidR="00E267F3">
        <w:rPr>
          <w:rFonts w:hint="eastAsia"/>
        </w:rPr>
        <w:t>3</w:t>
      </w:r>
      <w:r w:rsidR="00E267F3">
        <w:rPr>
          <w:rFonts w:hint="eastAsia"/>
        </w:rPr>
        <w:t>年</w:t>
      </w:r>
      <w:r w:rsidR="00E267F3">
        <w:rPr>
          <w:rFonts w:hint="eastAsia"/>
        </w:rPr>
        <w:t>10</w:t>
      </w:r>
      <w:r w:rsidR="00E267F3">
        <w:rPr>
          <w:rFonts w:hint="eastAsia"/>
        </w:rPr>
        <w:t>月～令和</w:t>
      </w:r>
      <w:r w:rsidR="00E267F3">
        <w:rPr>
          <w:rFonts w:hint="eastAsia"/>
        </w:rPr>
        <w:t>4</w:t>
      </w:r>
      <w:r w:rsidR="00E267F3">
        <w:rPr>
          <w:rFonts w:hint="eastAsia"/>
        </w:rPr>
        <w:t>年</w:t>
      </w:r>
      <w:r w:rsidR="0098794C">
        <w:rPr>
          <w:rFonts w:hint="eastAsia"/>
        </w:rPr>
        <w:t>3</w:t>
      </w:r>
      <w:r w:rsidR="00E267F3">
        <w:rPr>
          <w:rFonts w:hint="eastAsia"/>
        </w:rPr>
        <w:t>月末</w:t>
      </w:r>
      <w:r w:rsidR="009A0F19">
        <w:rPr>
          <w:rFonts w:hint="eastAsia"/>
        </w:rPr>
        <w:t>分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4392"/>
        <w:gridCol w:w="4816"/>
      </w:tblGrid>
      <w:tr w:rsidR="00660F87" w:rsidTr="004132C5">
        <w:tc>
          <w:tcPr>
            <w:tcW w:w="534" w:type="dxa"/>
            <w:tcBorders>
              <w:bottom w:val="double" w:sz="4" w:space="0" w:color="auto"/>
            </w:tcBorders>
          </w:tcPr>
          <w:p w:rsidR="00660F87" w:rsidRPr="00D074AC" w:rsidRDefault="00660F87" w:rsidP="00972725">
            <w:pPr>
              <w:jc w:val="center"/>
            </w:pPr>
          </w:p>
        </w:tc>
        <w:tc>
          <w:tcPr>
            <w:tcW w:w="4394" w:type="dxa"/>
            <w:tcBorders>
              <w:bottom w:val="double" w:sz="4" w:space="0" w:color="auto"/>
            </w:tcBorders>
          </w:tcPr>
          <w:p w:rsidR="00660F87" w:rsidRPr="0086651C" w:rsidRDefault="00E6096A" w:rsidP="00E6096A">
            <w:pPr>
              <w:jc w:val="center"/>
            </w:pPr>
            <w:r>
              <w:rPr>
                <w:rFonts w:hint="eastAsia"/>
              </w:rPr>
              <w:t>意見箱への</w:t>
            </w:r>
            <w:r w:rsidR="00660F87" w:rsidRPr="0086651C">
              <w:rPr>
                <w:rFonts w:hint="eastAsia"/>
              </w:rPr>
              <w:t>投函</w:t>
            </w:r>
          </w:p>
        </w:tc>
        <w:tc>
          <w:tcPr>
            <w:tcW w:w="4819" w:type="dxa"/>
            <w:tcBorders>
              <w:bottom w:val="double" w:sz="4" w:space="0" w:color="auto"/>
            </w:tcBorders>
          </w:tcPr>
          <w:p w:rsidR="00660F87" w:rsidRPr="0086651C" w:rsidRDefault="00660F87" w:rsidP="00972725">
            <w:pPr>
              <w:jc w:val="center"/>
            </w:pPr>
            <w:r w:rsidRPr="0086651C">
              <w:rPr>
                <w:rFonts w:hint="eastAsia"/>
              </w:rPr>
              <w:t>対　応</w:t>
            </w:r>
          </w:p>
        </w:tc>
      </w:tr>
      <w:tr w:rsidR="00660F87" w:rsidRPr="001B00F2" w:rsidTr="007809F1">
        <w:trPr>
          <w:trHeight w:val="2315"/>
        </w:trPr>
        <w:tc>
          <w:tcPr>
            <w:tcW w:w="534" w:type="dxa"/>
            <w:tcBorders>
              <w:top w:val="double" w:sz="4" w:space="0" w:color="auto"/>
            </w:tcBorders>
          </w:tcPr>
          <w:p w:rsidR="00660F87" w:rsidRPr="001B00F2" w:rsidRDefault="00660F87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CC7616" w:rsidRPr="001B00F2" w:rsidRDefault="00CC7616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60F87" w:rsidRPr="001B00F2" w:rsidRDefault="00F44EBD">
            <w:pPr>
              <w:rPr>
                <w:rFonts w:asciiTheme="majorEastAsia" w:eastAsiaTheme="majorEastAsia" w:hAnsiTheme="majorEastAsia"/>
                <w:szCs w:val="21"/>
              </w:rPr>
            </w:pPr>
            <w:r w:rsidRPr="001B00F2">
              <w:rPr>
                <w:rFonts w:asciiTheme="majorEastAsia" w:eastAsiaTheme="majorEastAsia" w:hAnsiTheme="majorEastAsia" w:hint="eastAsia"/>
                <w:szCs w:val="21"/>
              </w:rPr>
              <w:t>例</w:t>
            </w:r>
          </w:p>
          <w:p w:rsidR="00660F87" w:rsidRPr="001B00F2" w:rsidRDefault="00660F87">
            <w:pPr>
              <w:rPr>
                <w:rFonts w:asciiTheme="majorEastAsia" w:eastAsiaTheme="majorEastAsia" w:hAnsiTheme="majorEastAsia"/>
                <w:szCs w:val="21"/>
              </w:rPr>
            </w:pPr>
            <w:r w:rsidRPr="001B00F2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4394" w:type="dxa"/>
            <w:tcBorders>
              <w:top w:val="double" w:sz="4" w:space="0" w:color="auto"/>
            </w:tcBorders>
          </w:tcPr>
          <w:p w:rsidR="00951F0F" w:rsidRPr="00952E9C" w:rsidRDefault="00E6096A" w:rsidP="00951F0F">
            <w:pPr>
              <w:rPr>
                <w:rFonts w:asciiTheme="minorEastAsia" w:hAnsiTheme="minorEastAsia"/>
                <w:sz w:val="22"/>
              </w:rPr>
            </w:pPr>
            <w:r w:rsidRPr="00952E9C">
              <w:rPr>
                <w:rFonts w:asciiTheme="minorEastAsia" w:hAnsiTheme="minorEastAsia" w:hint="eastAsia"/>
                <w:sz w:val="22"/>
              </w:rPr>
              <w:t>【</w:t>
            </w:r>
            <w:r w:rsidR="00951F0F" w:rsidRPr="00952E9C">
              <w:rPr>
                <w:rFonts w:asciiTheme="minorEastAsia" w:hAnsiTheme="minorEastAsia" w:hint="eastAsia"/>
                <w:sz w:val="22"/>
              </w:rPr>
              <w:t>個室の件について</w:t>
            </w:r>
            <w:r w:rsidRPr="00952E9C">
              <w:rPr>
                <w:rFonts w:asciiTheme="minorEastAsia" w:hAnsiTheme="minorEastAsia" w:hint="eastAsia"/>
                <w:sz w:val="22"/>
              </w:rPr>
              <w:t>】</w:t>
            </w:r>
          </w:p>
          <w:p w:rsidR="00B40D21" w:rsidRPr="00952E9C" w:rsidRDefault="00951F0F" w:rsidP="007809F1">
            <w:pPr>
              <w:rPr>
                <w:rFonts w:asciiTheme="minorEastAsia" w:hAnsiTheme="minorEastAsia" w:cs="Times New Roman"/>
                <w:szCs w:val="21"/>
              </w:rPr>
            </w:pPr>
            <w:r w:rsidRPr="00952E9C">
              <w:rPr>
                <w:rFonts w:asciiTheme="minorEastAsia" w:hAnsiTheme="minorEastAsia" w:hint="eastAsia"/>
                <w:sz w:val="22"/>
              </w:rPr>
              <w:t>契約期間延長して</w:t>
            </w:r>
            <w:r w:rsidR="002E09CD" w:rsidRPr="00952E9C">
              <w:rPr>
                <w:rFonts w:asciiTheme="minorEastAsia" w:hAnsiTheme="minorEastAsia" w:hint="eastAsia"/>
                <w:sz w:val="22"/>
              </w:rPr>
              <w:t>い</w:t>
            </w:r>
            <w:r w:rsidRPr="00952E9C">
              <w:rPr>
                <w:rFonts w:asciiTheme="minorEastAsia" w:hAnsiTheme="minorEastAsia" w:hint="eastAsia"/>
                <w:sz w:val="22"/>
              </w:rPr>
              <w:t>る人で個室</w:t>
            </w:r>
            <w:r w:rsidR="002E09CD" w:rsidRPr="00952E9C">
              <w:rPr>
                <w:rFonts w:asciiTheme="minorEastAsia" w:hAnsiTheme="minorEastAsia" w:hint="eastAsia"/>
                <w:sz w:val="22"/>
              </w:rPr>
              <w:t>の</w:t>
            </w:r>
            <w:r w:rsidRPr="00952E9C">
              <w:rPr>
                <w:rFonts w:asciiTheme="minorEastAsia" w:hAnsiTheme="minorEastAsia" w:hint="eastAsia"/>
                <w:sz w:val="22"/>
              </w:rPr>
              <w:t>人が</w:t>
            </w:r>
            <w:r w:rsidR="007809F1" w:rsidRPr="00952E9C">
              <w:rPr>
                <w:rFonts w:asciiTheme="minorEastAsia" w:hAnsiTheme="minorEastAsia" w:hint="eastAsia"/>
                <w:sz w:val="22"/>
              </w:rPr>
              <w:t>いますが</w:t>
            </w:r>
            <w:r w:rsidRPr="00952E9C">
              <w:rPr>
                <w:rFonts w:asciiTheme="minorEastAsia" w:hAnsiTheme="minorEastAsia" w:hint="eastAsia"/>
                <w:sz w:val="22"/>
              </w:rPr>
              <w:t>、契約期間延長の人は4人部屋にもどす</w:t>
            </w:r>
            <w:r w:rsidR="007809F1" w:rsidRPr="00952E9C">
              <w:rPr>
                <w:rFonts w:asciiTheme="minorEastAsia" w:hAnsiTheme="minorEastAsia" w:hint="eastAsia"/>
                <w:sz w:val="22"/>
              </w:rPr>
              <w:t>よう</w:t>
            </w:r>
            <w:r w:rsidRPr="00952E9C">
              <w:rPr>
                <w:rFonts w:asciiTheme="minorEastAsia" w:hAnsiTheme="minorEastAsia" w:hint="eastAsia"/>
                <w:sz w:val="22"/>
              </w:rPr>
              <w:t>に改善してほしいです。</w:t>
            </w:r>
            <w:r w:rsidR="007809F1" w:rsidRPr="00952E9C">
              <w:rPr>
                <w:rFonts w:asciiTheme="minorEastAsia" w:hAnsiTheme="minorEastAsia" w:hint="eastAsia"/>
                <w:sz w:val="22"/>
              </w:rPr>
              <w:t>そうしないと</w:t>
            </w:r>
            <w:r w:rsidRPr="00952E9C">
              <w:rPr>
                <w:rFonts w:asciiTheme="minorEastAsia" w:hAnsiTheme="minorEastAsia" w:hint="eastAsia"/>
                <w:sz w:val="22"/>
              </w:rPr>
              <w:t>、退所3か月前になっても個室に移動できない人が</w:t>
            </w:r>
            <w:r w:rsidR="007809F1" w:rsidRPr="00952E9C">
              <w:rPr>
                <w:rFonts w:asciiTheme="minorEastAsia" w:hAnsiTheme="minorEastAsia" w:hint="eastAsia"/>
                <w:sz w:val="22"/>
              </w:rPr>
              <w:t>いるので</w:t>
            </w:r>
            <w:r w:rsidRPr="00952E9C">
              <w:rPr>
                <w:rFonts w:asciiTheme="minorEastAsia" w:hAnsiTheme="minorEastAsia" w:hint="eastAsia"/>
                <w:sz w:val="22"/>
              </w:rPr>
              <w:t>不公平に感じます。</w:t>
            </w:r>
          </w:p>
        </w:tc>
        <w:tc>
          <w:tcPr>
            <w:tcW w:w="4819" w:type="dxa"/>
            <w:tcBorders>
              <w:top w:val="double" w:sz="4" w:space="0" w:color="auto"/>
            </w:tcBorders>
          </w:tcPr>
          <w:p w:rsidR="00660F87" w:rsidRPr="00952E9C" w:rsidRDefault="00951F0F" w:rsidP="001B00F2">
            <w:pPr>
              <w:rPr>
                <w:rFonts w:asciiTheme="minorEastAsia" w:hAnsiTheme="minorEastAsia"/>
                <w:sz w:val="20"/>
                <w:szCs w:val="20"/>
              </w:rPr>
            </w:pPr>
            <w:r w:rsidRPr="00952E9C">
              <w:rPr>
                <w:rFonts w:asciiTheme="minorEastAsia" w:hAnsiTheme="minorEastAsia" w:hint="eastAsia"/>
                <w:sz w:val="20"/>
                <w:szCs w:val="20"/>
              </w:rPr>
              <w:t>他の利用者の意見</w:t>
            </w:r>
            <w:r w:rsidR="001B00F2" w:rsidRPr="00952E9C">
              <w:rPr>
                <w:rFonts w:asciiTheme="minorEastAsia" w:hAnsiTheme="minorEastAsia" w:hint="eastAsia"/>
                <w:sz w:val="20"/>
                <w:szCs w:val="20"/>
              </w:rPr>
              <w:t>を聞くことや職員会議などで</w:t>
            </w:r>
            <w:r w:rsidRPr="00952E9C">
              <w:rPr>
                <w:rFonts w:asciiTheme="minorEastAsia" w:hAnsiTheme="minorEastAsia" w:hint="eastAsia"/>
                <w:sz w:val="20"/>
                <w:szCs w:val="20"/>
              </w:rPr>
              <w:t>議論する必要があることを伝える</w:t>
            </w:r>
            <w:r w:rsidR="001B00F2" w:rsidRPr="00952E9C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  <w:r w:rsidR="00E6096A" w:rsidRPr="00952E9C">
              <w:rPr>
                <w:rFonts w:asciiTheme="minorEastAsia" w:hAnsiTheme="minorEastAsia" w:hint="eastAsia"/>
                <w:sz w:val="20"/>
                <w:szCs w:val="20"/>
              </w:rPr>
              <w:t>「</w:t>
            </w:r>
            <w:r w:rsidRPr="00952E9C">
              <w:rPr>
                <w:rFonts w:asciiTheme="minorEastAsia" w:hAnsiTheme="minorEastAsia" w:hint="eastAsia"/>
                <w:sz w:val="20"/>
                <w:szCs w:val="20"/>
              </w:rPr>
              <w:t>時間がかかり、すぐにできないか、もしくは自分が退所してからルールが変わるのであれば、意味がないので撤回する</w:t>
            </w:r>
            <w:r w:rsidR="00E6096A" w:rsidRPr="00952E9C">
              <w:rPr>
                <w:rFonts w:asciiTheme="minorEastAsia" w:hAnsiTheme="minorEastAsia" w:hint="eastAsia"/>
                <w:sz w:val="20"/>
                <w:szCs w:val="20"/>
              </w:rPr>
              <w:t>」</w:t>
            </w:r>
            <w:r w:rsidRPr="00952E9C">
              <w:rPr>
                <w:rFonts w:asciiTheme="minorEastAsia" w:hAnsiTheme="minorEastAsia" w:hint="eastAsia"/>
                <w:sz w:val="20"/>
                <w:szCs w:val="20"/>
              </w:rPr>
              <w:t>と。延長の方の個室利用について、不公平感があるのはもっともな意見なので、職員間で共有すること、今後の参考にさせていただくことを伝える。</w:t>
            </w:r>
          </w:p>
        </w:tc>
      </w:tr>
    </w:tbl>
    <w:p w:rsidR="00E55D60" w:rsidRPr="001B00F2" w:rsidRDefault="00E55D60">
      <w:pPr>
        <w:rPr>
          <w:rFonts w:asciiTheme="majorEastAsia" w:eastAsiaTheme="majorEastAsia" w:hAnsiTheme="majorEastAsia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606"/>
        <w:gridCol w:w="4322"/>
        <w:gridCol w:w="4819"/>
      </w:tblGrid>
      <w:tr w:rsidR="00660F87" w:rsidRPr="001B00F2" w:rsidTr="004132C5">
        <w:tc>
          <w:tcPr>
            <w:tcW w:w="606" w:type="dxa"/>
            <w:tcBorders>
              <w:bottom w:val="double" w:sz="4" w:space="0" w:color="auto"/>
            </w:tcBorders>
          </w:tcPr>
          <w:p w:rsidR="00660F87" w:rsidRPr="001B00F2" w:rsidRDefault="00660F87" w:rsidP="007509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22" w:type="dxa"/>
            <w:tcBorders>
              <w:bottom w:val="double" w:sz="4" w:space="0" w:color="auto"/>
            </w:tcBorders>
          </w:tcPr>
          <w:p w:rsidR="00660F87" w:rsidRPr="00952E9C" w:rsidRDefault="00372AFE" w:rsidP="00372A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52E9C">
              <w:rPr>
                <w:rFonts w:asciiTheme="minorEastAsia" w:hAnsiTheme="minorEastAsia" w:hint="eastAsia"/>
                <w:szCs w:val="21"/>
              </w:rPr>
              <w:t>職員への直接手渡し</w:t>
            </w:r>
          </w:p>
        </w:tc>
        <w:tc>
          <w:tcPr>
            <w:tcW w:w="4819" w:type="dxa"/>
            <w:tcBorders>
              <w:bottom w:val="double" w:sz="4" w:space="0" w:color="auto"/>
            </w:tcBorders>
          </w:tcPr>
          <w:p w:rsidR="00660F87" w:rsidRPr="00952E9C" w:rsidRDefault="00660F87" w:rsidP="0075096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52E9C">
              <w:rPr>
                <w:rFonts w:asciiTheme="minorEastAsia" w:hAnsiTheme="minorEastAsia" w:cs="Times New Roman" w:hint="eastAsia"/>
                <w:szCs w:val="21"/>
              </w:rPr>
              <w:t>対　応</w:t>
            </w:r>
          </w:p>
        </w:tc>
      </w:tr>
      <w:tr w:rsidR="00660F87" w:rsidRPr="001B00F2" w:rsidTr="004132C5">
        <w:tc>
          <w:tcPr>
            <w:tcW w:w="606" w:type="dxa"/>
            <w:tcBorders>
              <w:top w:val="double" w:sz="4" w:space="0" w:color="auto"/>
            </w:tcBorders>
          </w:tcPr>
          <w:p w:rsidR="00CC7616" w:rsidRPr="001B00F2" w:rsidRDefault="00CC7616" w:rsidP="0075096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E55D60" w:rsidRPr="001B00F2" w:rsidRDefault="00E55D60" w:rsidP="0075096D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60F87" w:rsidRPr="001B00F2" w:rsidRDefault="00F44EBD" w:rsidP="0075096D">
            <w:pPr>
              <w:rPr>
                <w:rFonts w:asciiTheme="majorEastAsia" w:eastAsiaTheme="majorEastAsia" w:hAnsiTheme="majorEastAsia"/>
                <w:szCs w:val="21"/>
              </w:rPr>
            </w:pPr>
            <w:r w:rsidRPr="001B00F2">
              <w:rPr>
                <w:rFonts w:asciiTheme="majorEastAsia" w:eastAsiaTheme="majorEastAsia" w:hAnsiTheme="majorEastAsia" w:hint="eastAsia"/>
                <w:szCs w:val="21"/>
              </w:rPr>
              <w:t>例</w:t>
            </w:r>
          </w:p>
          <w:p w:rsidR="00660F87" w:rsidRPr="001B00F2" w:rsidRDefault="00660F87" w:rsidP="0075096D">
            <w:pPr>
              <w:rPr>
                <w:rFonts w:asciiTheme="majorEastAsia" w:eastAsiaTheme="majorEastAsia" w:hAnsiTheme="majorEastAsia"/>
                <w:szCs w:val="21"/>
              </w:rPr>
            </w:pPr>
            <w:r w:rsidRPr="001B00F2"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4322" w:type="dxa"/>
            <w:tcBorders>
              <w:top w:val="double" w:sz="4" w:space="0" w:color="auto"/>
            </w:tcBorders>
          </w:tcPr>
          <w:p w:rsidR="00E6096A" w:rsidRPr="00952E9C" w:rsidRDefault="00E6096A" w:rsidP="00E6096A">
            <w:pPr>
              <w:rPr>
                <w:rFonts w:asciiTheme="minorEastAsia" w:hAnsiTheme="minorEastAsia"/>
                <w:sz w:val="20"/>
                <w:szCs w:val="20"/>
              </w:rPr>
            </w:pPr>
            <w:r w:rsidRPr="00952E9C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372AFE" w:rsidRPr="00952E9C">
              <w:rPr>
                <w:rFonts w:asciiTheme="minorEastAsia" w:hAnsiTheme="minorEastAsia"/>
                <w:sz w:val="20"/>
                <w:szCs w:val="20"/>
              </w:rPr>
              <w:t>3階エレベータ前部屋</w:t>
            </w:r>
            <w:r w:rsidRPr="00952E9C">
              <w:rPr>
                <w:rFonts w:asciiTheme="minorEastAsia" w:hAnsiTheme="minorEastAsia" w:hint="eastAsia"/>
                <w:sz w:val="20"/>
                <w:szCs w:val="20"/>
              </w:rPr>
              <w:t>の利用について】</w:t>
            </w:r>
          </w:p>
          <w:p w:rsidR="00E55D60" w:rsidRPr="00952E9C" w:rsidRDefault="00E6096A" w:rsidP="0026738C">
            <w:pPr>
              <w:rPr>
                <w:rFonts w:asciiTheme="minorEastAsia" w:hAnsiTheme="minorEastAsia"/>
                <w:sz w:val="22"/>
              </w:rPr>
            </w:pPr>
            <w:r w:rsidRPr="00952E9C">
              <w:rPr>
                <w:rFonts w:asciiTheme="minorEastAsia" w:hAnsiTheme="minorEastAsia" w:hint="eastAsia"/>
                <w:sz w:val="20"/>
                <w:szCs w:val="20"/>
              </w:rPr>
              <w:t>30分ほど</w:t>
            </w:r>
            <w:r w:rsidR="00372AFE" w:rsidRPr="00952E9C">
              <w:rPr>
                <w:rFonts w:asciiTheme="minorEastAsia" w:hAnsiTheme="minorEastAsia"/>
                <w:sz w:val="20"/>
                <w:szCs w:val="20"/>
              </w:rPr>
              <w:t>、</w:t>
            </w:r>
            <w:r w:rsidR="00372AFE" w:rsidRPr="00952E9C">
              <w:rPr>
                <w:rFonts w:asciiTheme="minorEastAsia" w:hAnsiTheme="minorEastAsia" w:hint="eastAsia"/>
                <w:sz w:val="20"/>
                <w:szCs w:val="20"/>
              </w:rPr>
              <w:t>利用者の</w:t>
            </w:r>
            <w:r w:rsidR="00372AFE" w:rsidRPr="00952E9C">
              <w:rPr>
                <w:rFonts w:asciiTheme="minorEastAsia" w:hAnsiTheme="minorEastAsia"/>
                <w:sz w:val="20"/>
                <w:szCs w:val="20"/>
              </w:rPr>
              <w:t>対応で部屋を利用していた際、「まだ？1時間も待っている！」と声を荒げる。共用部屋</w:t>
            </w:r>
            <w:r w:rsidRPr="00952E9C">
              <w:rPr>
                <w:rFonts w:asciiTheme="minorEastAsia" w:hAnsiTheme="minorEastAsia" w:hint="eastAsia"/>
                <w:sz w:val="20"/>
                <w:szCs w:val="20"/>
              </w:rPr>
              <w:t>（居室）</w:t>
            </w:r>
            <w:r w:rsidR="00372AFE" w:rsidRPr="00952E9C">
              <w:rPr>
                <w:rFonts w:asciiTheme="minorEastAsia" w:hAnsiTheme="minorEastAsia"/>
                <w:sz w:val="20"/>
                <w:szCs w:val="20"/>
              </w:rPr>
              <w:t>では</w:t>
            </w:r>
            <w:r w:rsidR="0026738C" w:rsidRPr="00952E9C">
              <w:rPr>
                <w:rFonts w:asciiTheme="minorEastAsia" w:hAnsiTheme="minorEastAsia" w:hint="eastAsia"/>
                <w:sz w:val="20"/>
                <w:szCs w:val="20"/>
              </w:rPr>
              <w:t>電話が</w:t>
            </w:r>
            <w:r w:rsidR="00372AFE" w:rsidRPr="00952E9C">
              <w:rPr>
                <w:rFonts w:asciiTheme="minorEastAsia" w:hAnsiTheme="minorEastAsia"/>
                <w:sz w:val="20"/>
                <w:szCs w:val="20"/>
              </w:rPr>
              <w:t>できないため、</w:t>
            </w:r>
            <w:r w:rsidR="0026738C" w:rsidRPr="00952E9C">
              <w:rPr>
                <w:rFonts w:asciiTheme="minorEastAsia" w:hAnsiTheme="minorEastAsia" w:hint="eastAsia"/>
                <w:sz w:val="20"/>
                <w:szCs w:val="20"/>
              </w:rPr>
              <w:t>部屋を利用し</w:t>
            </w:r>
            <w:r w:rsidR="007809F1" w:rsidRPr="00952E9C">
              <w:rPr>
                <w:rFonts w:asciiTheme="minorEastAsia" w:hAnsiTheme="minorEastAsia" w:hint="eastAsia"/>
                <w:sz w:val="20"/>
                <w:szCs w:val="20"/>
              </w:rPr>
              <w:t>たかったとのこと</w:t>
            </w:r>
            <w:r w:rsidR="00372AFE" w:rsidRPr="00952E9C">
              <w:rPr>
                <w:rFonts w:asciiTheme="minorEastAsia" w:hAnsiTheme="minorEastAsia"/>
                <w:sz w:val="20"/>
                <w:szCs w:val="20"/>
              </w:rPr>
              <w:t>。自分からコミュニケーションをとれば良かったと思うが、利用する際は『何時～何時まで使用』と札を出してほしい。</w:t>
            </w:r>
          </w:p>
        </w:tc>
        <w:tc>
          <w:tcPr>
            <w:tcW w:w="4819" w:type="dxa"/>
            <w:tcBorders>
              <w:top w:val="double" w:sz="4" w:space="0" w:color="auto"/>
            </w:tcBorders>
          </w:tcPr>
          <w:p w:rsidR="00372AFE" w:rsidRPr="00952E9C" w:rsidRDefault="007809F1" w:rsidP="00372AFE">
            <w:pPr>
              <w:rPr>
                <w:rFonts w:asciiTheme="minorEastAsia" w:hAnsiTheme="minorEastAsia"/>
                <w:szCs w:val="21"/>
              </w:rPr>
            </w:pPr>
            <w:r w:rsidRPr="00952E9C">
              <w:rPr>
                <w:rFonts w:asciiTheme="minorEastAsia" w:hAnsiTheme="minorEastAsia" w:hint="eastAsia"/>
                <w:szCs w:val="21"/>
              </w:rPr>
              <w:t>気づかずお待たせしたことを謝罪する。</w:t>
            </w:r>
            <w:r w:rsidR="00372AFE" w:rsidRPr="00952E9C">
              <w:rPr>
                <w:rFonts w:asciiTheme="minorEastAsia" w:hAnsiTheme="minorEastAsia" w:hint="eastAsia"/>
                <w:szCs w:val="21"/>
              </w:rPr>
              <w:t>職員が使う時間を張り出すのは周知できるが、利用者にもそれをお願いするのは難しい、できる</w:t>
            </w:r>
            <w:r w:rsidR="001B00F2" w:rsidRPr="00952E9C">
              <w:rPr>
                <w:rFonts w:asciiTheme="minorEastAsia" w:hAnsiTheme="minorEastAsia" w:hint="eastAsia"/>
                <w:szCs w:val="21"/>
              </w:rPr>
              <w:t>人</w:t>
            </w:r>
            <w:r w:rsidR="00372AFE" w:rsidRPr="00952E9C">
              <w:rPr>
                <w:rFonts w:asciiTheme="minorEastAsia" w:hAnsiTheme="minorEastAsia" w:hint="eastAsia"/>
                <w:szCs w:val="21"/>
              </w:rPr>
              <w:t>と、できない人もいる、と</w:t>
            </w:r>
            <w:r w:rsidR="001B00F2" w:rsidRPr="00952E9C">
              <w:rPr>
                <w:rFonts w:asciiTheme="minorEastAsia" w:hAnsiTheme="minorEastAsia" w:hint="eastAsia"/>
                <w:szCs w:val="21"/>
              </w:rPr>
              <w:t>説明</w:t>
            </w:r>
            <w:r w:rsidR="00372AFE" w:rsidRPr="00952E9C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372AFE" w:rsidRPr="00952E9C" w:rsidRDefault="00337C23" w:rsidP="00372AFE">
            <w:pPr>
              <w:rPr>
                <w:rFonts w:asciiTheme="minorEastAsia" w:hAnsiTheme="minorEastAsia"/>
                <w:szCs w:val="21"/>
              </w:rPr>
            </w:pPr>
            <w:r w:rsidRPr="00952E9C">
              <w:rPr>
                <w:rFonts w:asciiTheme="minorEastAsia" w:hAnsiTheme="minorEastAsia" w:hint="eastAsia"/>
                <w:szCs w:val="21"/>
              </w:rPr>
              <w:t>また、</w:t>
            </w:r>
            <w:r w:rsidR="00372AFE" w:rsidRPr="00952E9C">
              <w:rPr>
                <w:rFonts w:asciiTheme="minorEastAsia" w:hAnsiTheme="minorEastAsia" w:hint="eastAsia"/>
                <w:szCs w:val="21"/>
              </w:rPr>
              <w:t>電話したいときに場所がないときは、職員に相談してほしい、と</w:t>
            </w:r>
            <w:r w:rsidRPr="00952E9C">
              <w:rPr>
                <w:rFonts w:asciiTheme="minorEastAsia" w:hAnsiTheme="minorEastAsia" w:hint="eastAsia"/>
                <w:szCs w:val="21"/>
              </w:rPr>
              <w:t>伝える</w:t>
            </w:r>
            <w:r w:rsidR="00372AFE" w:rsidRPr="00952E9C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372AFE" w:rsidRPr="00952E9C" w:rsidRDefault="00372AFE" w:rsidP="00372AFE">
            <w:pPr>
              <w:rPr>
                <w:rFonts w:asciiTheme="minorEastAsia" w:hAnsiTheme="minorEastAsia"/>
                <w:szCs w:val="21"/>
              </w:rPr>
            </w:pPr>
            <w:r w:rsidRPr="00952E9C">
              <w:rPr>
                <w:rFonts w:asciiTheme="minorEastAsia" w:hAnsiTheme="minorEastAsia" w:hint="eastAsia"/>
                <w:szCs w:val="21"/>
              </w:rPr>
              <w:t>職員は、使用時間を張り出すことで了解される。</w:t>
            </w:r>
          </w:p>
          <w:p w:rsidR="00E55D60" w:rsidRPr="00952E9C" w:rsidRDefault="00E55D60" w:rsidP="00B62E25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485CB1" w:rsidRPr="001B00F2" w:rsidRDefault="00485CB1">
      <w:pPr>
        <w:rPr>
          <w:rFonts w:asciiTheme="majorEastAsia" w:eastAsiaTheme="majorEastAsia" w:hAnsiTheme="majorEastAsia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606"/>
        <w:gridCol w:w="4322"/>
        <w:gridCol w:w="4819"/>
      </w:tblGrid>
      <w:tr w:rsidR="00863B83" w:rsidRPr="001B00F2" w:rsidTr="00997C3C">
        <w:tc>
          <w:tcPr>
            <w:tcW w:w="606" w:type="dxa"/>
            <w:tcBorders>
              <w:bottom w:val="double" w:sz="4" w:space="0" w:color="auto"/>
            </w:tcBorders>
          </w:tcPr>
          <w:p w:rsidR="00863B83" w:rsidRPr="001B00F2" w:rsidRDefault="00863B83" w:rsidP="00997C3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322" w:type="dxa"/>
            <w:tcBorders>
              <w:bottom w:val="double" w:sz="4" w:space="0" w:color="auto"/>
            </w:tcBorders>
          </w:tcPr>
          <w:p w:rsidR="00863B83" w:rsidRPr="00952E9C" w:rsidRDefault="0091682A" w:rsidP="009168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52E9C">
              <w:rPr>
                <w:rFonts w:asciiTheme="minorEastAsia" w:hAnsiTheme="minorEastAsia" w:hint="eastAsia"/>
                <w:szCs w:val="21"/>
              </w:rPr>
              <w:t>職員への直接申し出</w:t>
            </w:r>
          </w:p>
        </w:tc>
        <w:tc>
          <w:tcPr>
            <w:tcW w:w="4819" w:type="dxa"/>
            <w:tcBorders>
              <w:bottom w:val="double" w:sz="4" w:space="0" w:color="auto"/>
            </w:tcBorders>
          </w:tcPr>
          <w:p w:rsidR="00863B83" w:rsidRPr="00952E9C" w:rsidRDefault="00863B83" w:rsidP="00997C3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52E9C">
              <w:rPr>
                <w:rFonts w:asciiTheme="minorEastAsia" w:hAnsiTheme="minorEastAsia" w:cs="Times New Roman" w:hint="eastAsia"/>
                <w:szCs w:val="21"/>
              </w:rPr>
              <w:t>対　応</w:t>
            </w:r>
          </w:p>
        </w:tc>
      </w:tr>
      <w:tr w:rsidR="00863B83" w:rsidRPr="001B00F2" w:rsidTr="00997C3C">
        <w:tc>
          <w:tcPr>
            <w:tcW w:w="606" w:type="dxa"/>
            <w:tcBorders>
              <w:top w:val="double" w:sz="4" w:space="0" w:color="auto"/>
            </w:tcBorders>
          </w:tcPr>
          <w:p w:rsidR="00863B83" w:rsidRPr="001B00F2" w:rsidRDefault="00863B83" w:rsidP="00997C3C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63B83" w:rsidRPr="001B00F2" w:rsidRDefault="00863B83" w:rsidP="00997C3C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63B83" w:rsidRPr="001B00F2" w:rsidRDefault="00863B83" w:rsidP="00997C3C">
            <w:pPr>
              <w:rPr>
                <w:rFonts w:asciiTheme="majorEastAsia" w:eastAsiaTheme="majorEastAsia" w:hAnsiTheme="majorEastAsia"/>
                <w:szCs w:val="21"/>
              </w:rPr>
            </w:pPr>
            <w:r w:rsidRPr="001B00F2">
              <w:rPr>
                <w:rFonts w:asciiTheme="majorEastAsia" w:eastAsiaTheme="majorEastAsia" w:hAnsiTheme="majorEastAsia" w:hint="eastAsia"/>
                <w:szCs w:val="21"/>
              </w:rPr>
              <w:t>例</w:t>
            </w:r>
          </w:p>
          <w:p w:rsidR="00863B83" w:rsidRPr="001B00F2" w:rsidRDefault="00863B83" w:rsidP="00997C3C">
            <w:pPr>
              <w:rPr>
                <w:rFonts w:asciiTheme="majorEastAsia" w:eastAsiaTheme="majorEastAsia" w:hAnsiTheme="majorEastAsia"/>
                <w:szCs w:val="21"/>
              </w:rPr>
            </w:pPr>
            <w:r w:rsidRPr="001B00F2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4322" w:type="dxa"/>
            <w:tcBorders>
              <w:top w:val="double" w:sz="4" w:space="0" w:color="auto"/>
            </w:tcBorders>
          </w:tcPr>
          <w:p w:rsidR="00E6096A" w:rsidRPr="00952E9C" w:rsidRDefault="00E6096A" w:rsidP="00E6096A">
            <w:pPr>
              <w:rPr>
                <w:rFonts w:asciiTheme="minorEastAsia" w:hAnsiTheme="minorEastAsia"/>
                <w:szCs w:val="21"/>
              </w:rPr>
            </w:pPr>
            <w:r w:rsidRPr="00952E9C">
              <w:rPr>
                <w:rFonts w:asciiTheme="minorEastAsia" w:hAnsiTheme="minorEastAsia" w:hint="eastAsia"/>
                <w:szCs w:val="21"/>
              </w:rPr>
              <w:t>【食堂の黙食お願いプレートについて】</w:t>
            </w:r>
          </w:p>
          <w:p w:rsidR="00863B83" w:rsidRPr="00952E9C" w:rsidRDefault="00BD2BED" w:rsidP="00244CF0">
            <w:pPr>
              <w:rPr>
                <w:rFonts w:asciiTheme="minorEastAsia" w:hAnsiTheme="minorEastAsia"/>
                <w:szCs w:val="21"/>
              </w:rPr>
            </w:pPr>
            <w:r w:rsidRPr="00952E9C">
              <w:rPr>
                <w:rFonts w:asciiTheme="minorEastAsia" w:hAnsiTheme="minorEastAsia" w:hint="eastAsia"/>
                <w:sz w:val="22"/>
              </w:rPr>
              <w:t>食事を食べていないため声をかける</w:t>
            </w:r>
            <w:r w:rsidR="00E6096A" w:rsidRPr="00952E9C">
              <w:rPr>
                <w:rFonts w:asciiTheme="minorEastAsia" w:hAnsiTheme="minorEastAsia" w:hint="eastAsia"/>
                <w:sz w:val="22"/>
              </w:rPr>
              <w:t>と、「</w:t>
            </w:r>
            <w:r w:rsidRPr="00952E9C">
              <w:rPr>
                <w:rFonts w:asciiTheme="minorEastAsia" w:hAnsiTheme="minorEastAsia" w:hint="eastAsia"/>
                <w:sz w:val="22"/>
              </w:rPr>
              <w:t>もう食べない。前</w:t>
            </w:r>
            <w:r w:rsidR="009A0F19" w:rsidRPr="00952E9C">
              <w:rPr>
                <w:rFonts w:asciiTheme="minorEastAsia" w:hAnsiTheme="minorEastAsia" w:hint="eastAsia"/>
                <w:sz w:val="22"/>
              </w:rPr>
              <w:t>に</w:t>
            </w:r>
            <w:r w:rsidRPr="00952E9C">
              <w:rPr>
                <w:rFonts w:asciiTheme="minorEastAsia" w:hAnsiTheme="minorEastAsia" w:hint="eastAsia"/>
                <w:sz w:val="22"/>
              </w:rPr>
              <w:t>も言ったのに</w:t>
            </w:r>
            <w:r w:rsidR="009A0F19" w:rsidRPr="00952E9C">
              <w:rPr>
                <w:rFonts w:asciiTheme="minorEastAsia" w:hAnsiTheme="minorEastAsia" w:hint="eastAsia"/>
                <w:sz w:val="22"/>
              </w:rPr>
              <w:t>、</w:t>
            </w:r>
            <w:r w:rsidRPr="00952E9C">
              <w:rPr>
                <w:rFonts w:asciiTheme="minorEastAsia" w:hAnsiTheme="minorEastAsia" w:hint="eastAsia"/>
                <w:sz w:val="22"/>
              </w:rPr>
              <w:t>マスクを付けましょうというもの</w:t>
            </w:r>
            <w:r w:rsidR="009A0F19" w:rsidRPr="00952E9C">
              <w:rPr>
                <w:rFonts w:asciiTheme="minorEastAsia" w:hAnsiTheme="minorEastAsia" w:hint="eastAsia"/>
                <w:sz w:val="22"/>
              </w:rPr>
              <w:t>（プレート）</w:t>
            </w:r>
            <w:r w:rsidRPr="00952E9C">
              <w:rPr>
                <w:rFonts w:asciiTheme="minorEastAsia" w:hAnsiTheme="minorEastAsia" w:hint="eastAsia"/>
                <w:sz w:val="22"/>
              </w:rPr>
              <w:t>が目の前</w:t>
            </w:r>
            <w:r w:rsidR="007809F1" w:rsidRPr="00952E9C">
              <w:rPr>
                <w:rFonts w:asciiTheme="minorEastAsia" w:hAnsiTheme="minorEastAsia" w:hint="eastAsia"/>
                <w:sz w:val="22"/>
              </w:rPr>
              <w:t>（机の上）</w:t>
            </w:r>
            <w:r w:rsidRPr="00952E9C">
              <w:rPr>
                <w:rFonts w:asciiTheme="minorEastAsia" w:hAnsiTheme="minorEastAsia" w:hint="eastAsia"/>
                <w:sz w:val="22"/>
              </w:rPr>
              <w:t>に置かれているやないか</w:t>
            </w:r>
            <w:r w:rsidR="00E6096A" w:rsidRPr="00952E9C">
              <w:rPr>
                <w:rFonts w:asciiTheme="minorEastAsia" w:hAnsiTheme="minorEastAsia" w:hint="eastAsia"/>
                <w:sz w:val="22"/>
              </w:rPr>
              <w:t>」</w:t>
            </w:r>
            <w:r w:rsidRPr="00952E9C">
              <w:rPr>
                <w:rFonts w:asciiTheme="minorEastAsia" w:hAnsiTheme="minorEastAsia" w:hint="eastAsia"/>
                <w:sz w:val="22"/>
              </w:rPr>
              <w:t>と</w:t>
            </w:r>
            <w:r w:rsidR="00E6096A" w:rsidRPr="00952E9C">
              <w:rPr>
                <w:rFonts w:asciiTheme="minorEastAsia" w:hAnsiTheme="minorEastAsia" w:hint="eastAsia"/>
                <w:sz w:val="22"/>
              </w:rPr>
              <w:t>。</w:t>
            </w:r>
          </w:p>
        </w:tc>
        <w:tc>
          <w:tcPr>
            <w:tcW w:w="4819" w:type="dxa"/>
            <w:tcBorders>
              <w:top w:val="double" w:sz="4" w:space="0" w:color="auto"/>
            </w:tcBorders>
          </w:tcPr>
          <w:p w:rsidR="00EB64F5" w:rsidRPr="00952E9C" w:rsidRDefault="00EB64F5" w:rsidP="00997C3C">
            <w:pPr>
              <w:rPr>
                <w:rFonts w:asciiTheme="minorEastAsia" w:hAnsiTheme="minorEastAsia"/>
                <w:sz w:val="22"/>
              </w:rPr>
            </w:pPr>
            <w:r w:rsidRPr="00952E9C">
              <w:rPr>
                <w:rFonts w:asciiTheme="minorEastAsia" w:hAnsiTheme="minorEastAsia" w:hint="eastAsia"/>
                <w:sz w:val="22"/>
              </w:rPr>
              <w:t>元々本人の机の近くに</w:t>
            </w:r>
            <w:r w:rsidR="00EF33EC" w:rsidRPr="00952E9C">
              <w:rPr>
                <w:rFonts w:asciiTheme="minorEastAsia" w:hAnsiTheme="minorEastAsia" w:hint="eastAsia"/>
                <w:sz w:val="22"/>
              </w:rPr>
              <w:t>置いてあったが</w:t>
            </w:r>
            <w:r w:rsidRPr="00952E9C">
              <w:rPr>
                <w:rFonts w:asciiTheme="minorEastAsia" w:hAnsiTheme="minorEastAsia" w:hint="eastAsia"/>
                <w:sz w:val="22"/>
              </w:rPr>
              <w:t>、</w:t>
            </w:r>
            <w:r w:rsidR="009A0F19" w:rsidRPr="00952E9C">
              <w:rPr>
                <w:rFonts w:asciiTheme="minorEastAsia" w:hAnsiTheme="minorEastAsia" w:hint="eastAsia"/>
                <w:sz w:val="22"/>
              </w:rPr>
              <w:t>プレートの置く場所を</w:t>
            </w:r>
            <w:r w:rsidRPr="00952E9C">
              <w:rPr>
                <w:rFonts w:asciiTheme="minorEastAsia" w:hAnsiTheme="minorEastAsia" w:hint="eastAsia"/>
                <w:sz w:val="22"/>
              </w:rPr>
              <w:t>移動</w:t>
            </w:r>
            <w:r w:rsidR="001B00F2" w:rsidRPr="00952E9C">
              <w:rPr>
                <w:rFonts w:asciiTheme="minorEastAsia" w:hAnsiTheme="minorEastAsia" w:hint="eastAsia"/>
                <w:sz w:val="22"/>
              </w:rPr>
              <w:t>させている</w:t>
            </w:r>
            <w:r w:rsidRPr="00952E9C">
              <w:rPr>
                <w:rFonts w:asciiTheme="minorEastAsia" w:hAnsiTheme="minorEastAsia" w:hint="eastAsia"/>
                <w:sz w:val="22"/>
              </w:rPr>
              <w:t>事と、個人的に伝えているものではないことを</w:t>
            </w:r>
            <w:r w:rsidR="001B00F2" w:rsidRPr="00952E9C">
              <w:rPr>
                <w:rFonts w:asciiTheme="minorEastAsia" w:hAnsiTheme="minorEastAsia" w:hint="eastAsia"/>
                <w:sz w:val="22"/>
              </w:rPr>
              <w:t>説明</w:t>
            </w:r>
            <w:r w:rsidR="007809F1" w:rsidRPr="00952E9C">
              <w:rPr>
                <w:rFonts w:asciiTheme="minorEastAsia" w:hAnsiTheme="minorEastAsia" w:hint="eastAsia"/>
                <w:sz w:val="22"/>
              </w:rPr>
              <w:t>するが、納得されない。</w:t>
            </w:r>
          </w:p>
          <w:p w:rsidR="006100B6" w:rsidRPr="00952E9C" w:rsidRDefault="00EB64F5" w:rsidP="00D22C72">
            <w:pPr>
              <w:rPr>
                <w:rFonts w:asciiTheme="minorEastAsia" w:hAnsiTheme="minorEastAsia" w:cs="Times New Roman"/>
                <w:szCs w:val="21"/>
              </w:rPr>
            </w:pPr>
            <w:r w:rsidRPr="00952E9C">
              <w:rPr>
                <w:rFonts w:asciiTheme="minorEastAsia" w:hAnsiTheme="minorEastAsia" w:hint="eastAsia"/>
                <w:sz w:val="22"/>
              </w:rPr>
              <w:t>その後、</w:t>
            </w:r>
            <w:r w:rsidR="00E6096A" w:rsidRPr="00952E9C">
              <w:rPr>
                <w:rFonts w:asciiTheme="minorEastAsia" w:hAnsiTheme="minorEastAsia" w:cs="Times New Roman" w:hint="eastAsia"/>
                <w:szCs w:val="21"/>
              </w:rPr>
              <w:t>食堂</w:t>
            </w:r>
            <w:r w:rsidR="00BD2BED" w:rsidRPr="00952E9C">
              <w:rPr>
                <w:rFonts w:asciiTheme="minorEastAsia" w:hAnsiTheme="minorEastAsia" w:cs="Times New Roman" w:hint="eastAsia"/>
                <w:szCs w:val="21"/>
              </w:rPr>
              <w:t>内の</w:t>
            </w:r>
            <w:r w:rsidR="00EF33EC" w:rsidRPr="00952E9C">
              <w:rPr>
                <w:rFonts w:asciiTheme="minorEastAsia" w:hAnsiTheme="minorEastAsia" w:cs="Times New Roman" w:hint="eastAsia"/>
                <w:szCs w:val="21"/>
              </w:rPr>
              <w:t>黙食</w:t>
            </w:r>
            <w:r w:rsidR="00BD2BED" w:rsidRPr="00952E9C">
              <w:rPr>
                <w:rFonts w:asciiTheme="minorEastAsia" w:hAnsiTheme="minorEastAsia" w:cs="Times New Roman" w:hint="eastAsia"/>
                <w:szCs w:val="21"/>
              </w:rPr>
              <w:t>に関する掲示の方法を</w:t>
            </w:r>
            <w:r w:rsidR="00EF33EC" w:rsidRPr="00952E9C">
              <w:rPr>
                <w:rFonts w:asciiTheme="minorEastAsia" w:hAnsiTheme="minorEastAsia" w:cs="Times New Roman" w:hint="eastAsia"/>
                <w:szCs w:val="21"/>
              </w:rPr>
              <w:t>、</w:t>
            </w:r>
            <w:r w:rsidR="00070FDC" w:rsidRPr="00952E9C">
              <w:rPr>
                <w:rFonts w:asciiTheme="minorEastAsia" w:hAnsiTheme="minorEastAsia" w:cs="Times New Roman" w:hint="eastAsia"/>
                <w:szCs w:val="21"/>
              </w:rPr>
              <w:t>プレートなど</w:t>
            </w:r>
            <w:r w:rsidR="00BD2BED" w:rsidRPr="00952E9C">
              <w:rPr>
                <w:rFonts w:asciiTheme="minorEastAsia" w:hAnsiTheme="minorEastAsia" w:cs="Times New Roman" w:hint="eastAsia"/>
                <w:szCs w:val="21"/>
              </w:rPr>
              <w:t>机上に置くものではなく、壁に掲示する方法に変更する。</w:t>
            </w:r>
          </w:p>
        </w:tc>
      </w:tr>
    </w:tbl>
    <w:p w:rsidR="00EB64F5" w:rsidRDefault="00EB64F5" w:rsidP="00EB64F5"/>
    <w:p w:rsidR="0024001D" w:rsidRDefault="00251BD7" w:rsidP="00F44EBD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職員への直接申し出</w:t>
      </w:r>
      <w:r w:rsidR="0047474D">
        <w:rPr>
          <w:rFonts w:hint="eastAsia"/>
        </w:rPr>
        <w:t>の種類</w:t>
      </w:r>
      <w:r w:rsidR="00B36656">
        <w:rPr>
          <w:rFonts w:hint="eastAsia"/>
        </w:rPr>
        <w:t xml:space="preserve">　</w:t>
      </w:r>
    </w:p>
    <w:p w:rsidR="00972725" w:rsidRDefault="008B3283" w:rsidP="000B588B">
      <w:pPr>
        <w:ind w:leftChars="200" w:left="420" w:firstLineChars="100" w:firstLine="210"/>
      </w:pPr>
      <w:r w:rsidRPr="00850262">
        <w:rPr>
          <w:rFonts w:hint="eastAsia"/>
        </w:rPr>
        <w:t>「</w:t>
      </w:r>
      <w:r w:rsidR="00972725" w:rsidRPr="00850262">
        <w:rPr>
          <w:rFonts w:hint="eastAsia"/>
        </w:rPr>
        <w:t>職員への直接申し出</w:t>
      </w:r>
      <w:r w:rsidRPr="00850262">
        <w:rPr>
          <w:rFonts w:hint="eastAsia"/>
        </w:rPr>
        <w:t>」</w:t>
      </w:r>
      <w:r w:rsidR="00AB1AA4" w:rsidRPr="00850262">
        <w:rPr>
          <w:rFonts w:hint="eastAsia"/>
        </w:rPr>
        <w:t>とは、</w:t>
      </w:r>
      <w:r w:rsidR="002B3AA1" w:rsidRPr="00850262">
        <w:rPr>
          <w:rFonts w:hint="eastAsia"/>
        </w:rPr>
        <w:t>意見箱への投函ではなく、</w:t>
      </w:r>
      <w:r w:rsidR="00AB1AA4" w:rsidRPr="00850262">
        <w:rPr>
          <w:rFonts w:hint="eastAsia"/>
        </w:rPr>
        <w:t>施設生活の中での</w:t>
      </w:r>
      <w:r w:rsidR="00BF6C8A">
        <w:rPr>
          <w:rFonts w:hint="eastAsia"/>
        </w:rPr>
        <w:t>困り事や質問・</w:t>
      </w:r>
      <w:r w:rsidR="000B588B">
        <w:rPr>
          <w:rFonts w:hint="eastAsia"/>
        </w:rPr>
        <w:t>意見</w:t>
      </w:r>
      <w:r w:rsidR="00A22604" w:rsidRPr="00850262">
        <w:rPr>
          <w:rFonts w:hint="eastAsia"/>
        </w:rPr>
        <w:t>を、</w:t>
      </w:r>
      <w:r w:rsidR="000B588B">
        <w:rPr>
          <w:rFonts w:hint="eastAsia"/>
        </w:rPr>
        <w:t>苦情の未然防止策</w:t>
      </w:r>
      <w:r w:rsidR="00D64C37">
        <w:rPr>
          <w:rFonts w:hint="eastAsia"/>
        </w:rPr>
        <w:t>（苦情の芽）</w:t>
      </w:r>
      <w:r w:rsidR="000B588B">
        <w:rPr>
          <w:rFonts w:hint="eastAsia"/>
        </w:rPr>
        <w:t>として対応したもの</w:t>
      </w:r>
      <w:r w:rsidR="00972725" w:rsidRPr="00850262">
        <w:rPr>
          <w:rFonts w:hint="eastAsia"/>
        </w:rPr>
        <w:t>です。</w:t>
      </w:r>
    </w:p>
    <w:p w:rsidR="00A30337" w:rsidRPr="00A30337" w:rsidRDefault="00A30337" w:rsidP="000B588B">
      <w:pPr>
        <w:ind w:leftChars="200" w:left="420" w:firstLineChars="100" w:firstLine="210"/>
      </w:pPr>
    </w:p>
    <w:p w:rsidR="000372CB" w:rsidRDefault="000372CB" w:rsidP="003B61B4">
      <w:pPr>
        <w:ind w:firstLineChars="300" w:firstLine="630"/>
      </w:pPr>
      <w:r>
        <w:rPr>
          <w:rFonts w:hint="eastAsia"/>
        </w:rPr>
        <w:t>4</w:t>
      </w:r>
      <w:r>
        <w:rPr>
          <w:rFonts w:hint="eastAsia"/>
        </w:rPr>
        <w:t>月…………</w:t>
      </w:r>
      <w:r>
        <w:t xml:space="preserve"> </w:t>
      </w:r>
      <w:r>
        <w:rPr>
          <w:rFonts w:hint="eastAsia"/>
        </w:rPr>
        <w:t>5</w:t>
      </w:r>
      <w:r>
        <w:rPr>
          <w:rFonts w:hint="eastAsia"/>
        </w:rPr>
        <w:t>件</w:t>
      </w:r>
      <w:r w:rsidR="00D22C72">
        <w:rPr>
          <w:rFonts w:hint="eastAsia"/>
        </w:rPr>
        <w:t xml:space="preserve">　　</w:t>
      </w:r>
      <w:r w:rsidR="00FF05CB">
        <w:rPr>
          <w:rFonts w:hint="eastAsia"/>
        </w:rPr>
        <w:t xml:space="preserve">　</w:t>
      </w:r>
      <w:r w:rsidR="002E09CD">
        <w:rPr>
          <w:rFonts w:hint="eastAsia"/>
        </w:rPr>
        <w:t>10</w:t>
      </w:r>
      <w:r w:rsidR="002E09CD">
        <w:rPr>
          <w:rFonts w:hint="eastAsia"/>
        </w:rPr>
        <w:t>月</w:t>
      </w:r>
      <w:r w:rsidR="00FF05CB">
        <w:rPr>
          <w:rFonts w:hint="eastAsia"/>
        </w:rPr>
        <w:t>…………</w:t>
      </w:r>
      <w:r w:rsidR="00FF05CB">
        <w:rPr>
          <w:rFonts w:hint="eastAsia"/>
        </w:rPr>
        <w:t>37</w:t>
      </w:r>
      <w:r w:rsidR="00FF05CB">
        <w:rPr>
          <w:rFonts w:hint="eastAsia"/>
        </w:rPr>
        <w:t>件</w:t>
      </w:r>
    </w:p>
    <w:p w:rsidR="000372CB" w:rsidRDefault="000372CB" w:rsidP="003B61B4">
      <w:pPr>
        <w:ind w:firstLineChars="300" w:firstLine="630"/>
      </w:pPr>
      <w:r>
        <w:rPr>
          <w:rFonts w:hint="eastAsia"/>
        </w:rPr>
        <w:t>5</w:t>
      </w:r>
      <w:r>
        <w:rPr>
          <w:rFonts w:hint="eastAsia"/>
        </w:rPr>
        <w:t>月…………</w:t>
      </w:r>
      <w:r>
        <w:rPr>
          <w:rFonts w:hint="eastAsia"/>
        </w:rPr>
        <w:t>37</w:t>
      </w:r>
      <w:r>
        <w:rPr>
          <w:rFonts w:hint="eastAsia"/>
        </w:rPr>
        <w:t xml:space="preserve">件　　</w:t>
      </w:r>
      <w:r w:rsidR="00FF05CB">
        <w:rPr>
          <w:rFonts w:hint="eastAsia"/>
        </w:rPr>
        <w:t xml:space="preserve">　</w:t>
      </w:r>
      <w:r w:rsidR="002E09CD">
        <w:rPr>
          <w:rFonts w:hint="eastAsia"/>
        </w:rPr>
        <w:t>11</w:t>
      </w:r>
      <w:r w:rsidR="002E09CD">
        <w:rPr>
          <w:rFonts w:hint="eastAsia"/>
        </w:rPr>
        <w:t>月</w:t>
      </w:r>
      <w:r w:rsidR="00FF05CB">
        <w:rPr>
          <w:rFonts w:hint="eastAsia"/>
        </w:rPr>
        <w:t>…………</w:t>
      </w:r>
      <w:r w:rsidR="00FF05CB">
        <w:rPr>
          <w:rFonts w:hint="eastAsia"/>
        </w:rPr>
        <w:t>14</w:t>
      </w:r>
      <w:r w:rsidR="00FF05CB">
        <w:rPr>
          <w:rFonts w:hint="eastAsia"/>
        </w:rPr>
        <w:t>件</w:t>
      </w:r>
    </w:p>
    <w:p w:rsidR="000372CB" w:rsidRDefault="000372CB" w:rsidP="003B61B4">
      <w:pPr>
        <w:ind w:firstLineChars="100" w:firstLine="210"/>
      </w:pPr>
      <w:r>
        <w:rPr>
          <w:rFonts w:hint="eastAsia"/>
        </w:rPr>
        <w:t xml:space="preserve">　　</w:t>
      </w:r>
      <w:r>
        <w:rPr>
          <w:rFonts w:hint="eastAsia"/>
        </w:rPr>
        <w:t>6</w:t>
      </w:r>
      <w:r>
        <w:rPr>
          <w:rFonts w:hint="eastAsia"/>
        </w:rPr>
        <w:t>月…………</w:t>
      </w:r>
      <w:r>
        <w:rPr>
          <w:rFonts w:hint="eastAsia"/>
        </w:rPr>
        <w:t>40</w:t>
      </w:r>
      <w:r>
        <w:rPr>
          <w:rFonts w:hint="eastAsia"/>
        </w:rPr>
        <w:t>件</w:t>
      </w:r>
      <w:r w:rsidR="002E09CD">
        <w:rPr>
          <w:rFonts w:hint="eastAsia"/>
        </w:rPr>
        <w:t xml:space="preserve">　　</w:t>
      </w:r>
      <w:r w:rsidR="00FF05CB">
        <w:rPr>
          <w:rFonts w:hint="eastAsia"/>
        </w:rPr>
        <w:t xml:space="preserve">　</w:t>
      </w:r>
      <w:r w:rsidR="002E09CD">
        <w:rPr>
          <w:rFonts w:hint="eastAsia"/>
        </w:rPr>
        <w:t>12</w:t>
      </w:r>
      <w:r w:rsidR="002E09CD">
        <w:rPr>
          <w:rFonts w:hint="eastAsia"/>
        </w:rPr>
        <w:t>月</w:t>
      </w:r>
      <w:r w:rsidR="00FF05CB">
        <w:rPr>
          <w:rFonts w:hint="eastAsia"/>
        </w:rPr>
        <w:t>…………</w:t>
      </w:r>
      <w:r w:rsidR="00FF05CB">
        <w:rPr>
          <w:rFonts w:hint="eastAsia"/>
        </w:rPr>
        <w:t>1</w:t>
      </w:r>
      <w:r w:rsidR="00DE51D5">
        <w:rPr>
          <w:rFonts w:hint="eastAsia"/>
        </w:rPr>
        <w:t>2</w:t>
      </w:r>
      <w:r w:rsidR="00FF05CB">
        <w:rPr>
          <w:rFonts w:hint="eastAsia"/>
        </w:rPr>
        <w:t>件</w:t>
      </w:r>
    </w:p>
    <w:p w:rsidR="000372CB" w:rsidRDefault="000372CB" w:rsidP="003B61B4">
      <w:pPr>
        <w:ind w:firstLineChars="100" w:firstLine="210"/>
      </w:pPr>
      <w:r>
        <w:rPr>
          <w:rFonts w:hint="eastAsia"/>
        </w:rPr>
        <w:t xml:space="preserve">　　</w:t>
      </w:r>
      <w:r>
        <w:rPr>
          <w:rFonts w:hint="eastAsia"/>
        </w:rPr>
        <w:t>7</w:t>
      </w:r>
      <w:r>
        <w:rPr>
          <w:rFonts w:hint="eastAsia"/>
        </w:rPr>
        <w:t>月…………</w:t>
      </w:r>
      <w:r>
        <w:rPr>
          <w:rFonts w:hint="eastAsia"/>
        </w:rPr>
        <w:t>27</w:t>
      </w:r>
      <w:r>
        <w:rPr>
          <w:rFonts w:hint="eastAsia"/>
        </w:rPr>
        <w:t>件</w:t>
      </w:r>
      <w:r w:rsidR="002E09CD">
        <w:rPr>
          <w:rFonts w:hint="eastAsia"/>
        </w:rPr>
        <w:t xml:space="preserve">　</w:t>
      </w:r>
      <w:r w:rsidR="00FF05CB">
        <w:rPr>
          <w:rFonts w:hint="eastAsia"/>
        </w:rPr>
        <w:t xml:space="preserve">　</w:t>
      </w:r>
      <w:r w:rsidR="002E09CD">
        <w:rPr>
          <w:rFonts w:hint="eastAsia"/>
        </w:rPr>
        <w:t xml:space="preserve">　</w:t>
      </w:r>
      <w:r w:rsidR="002E09CD">
        <w:rPr>
          <w:rFonts w:hint="eastAsia"/>
        </w:rPr>
        <w:t xml:space="preserve"> 1</w:t>
      </w:r>
      <w:r w:rsidR="002E09CD">
        <w:rPr>
          <w:rFonts w:hint="eastAsia"/>
        </w:rPr>
        <w:t>月</w:t>
      </w:r>
      <w:r w:rsidR="00FF05CB">
        <w:rPr>
          <w:rFonts w:hint="eastAsia"/>
        </w:rPr>
        <w:t>…………</w:t>
      </w:r>
      <w:r w:rsidR="00FF05CB">
        <w:rPr>
          <w:rFonts w:hint="eastAsia"/>
        </w:rPr>
        <w:t>47</w:t>
      </w:r>
      <w:r w:rsidR="00FF05CB">
        <w:rPr>
          <w:rFonts w:hint="eastAsia"/>
        </w:rPr>
        <w:t>件</w:t>
      </w:r>
    </w:p>
    <w:p w:rsidR="000372CB" w:rsidRDefault="000372CB" w:rsidP="003B61B4">
      <w:pPr>
        <w:ind w:firstLineChars="100" w:firstLine="210"/>
      </w:pPr>
      <w:r>
        <w:rPr>
          <w:rFonts w:hint="eastAsia"/>
        </w:rPr>
        <w:t xml:space="preserve">　　</w:t>
      </w:r>
      <w:r>
        <w:rPr>
          <w:rFonts w:hint="eastAsia"/>
        </w:rPr>
        <w:t>8</w:t>
      </w:r>
      <w:r>
        <w:rPr>
          <w:rFonts w:hint="eastAsia"/>
        </w:rPr>
        <w:t>月…………</w:t>
      </w:r>
      <w:r>
        <w:rPr>
          <w:rFonts w:hint="eastAsia"/>
        </w:rPr>
        <w:t>52</w:t>
      </w:r>
      <w:r>
        <w:rPr>
          <w:rFonts w:hint="eastAsia"/>
        </w:rPr>
        <w:t>件</w:t>
      </w:r>
      <w:r w:rsidR="002E09CD">
        <w:rPr>
          <w:rFonts w:hint="eastAsia"/>
        </w:rPr>
        <w:t xml:space="preserve">　</w:t>
      </w:r>
      <w:r w:rsidR="00FF05CB">
        <w:rPr>
          <w:rFonts w:hint="eastAsia"/>
        </w:rPr>
        <w:t xml:space="preserve">　</w:t>
      </w:r>
      <w:r w:rsidR="002E09CD">
        <w:rPr>
          <w:rFonts w:hint="eastAsia"/>
        </w:rPr>
        <w:t xml:space="preserve">　</w:t>
      </w:r>
      <w:r w:rsidR="002E09CD">
        <w:rPr>
          <w:rFonts w:hint="eastAsia"/>
        </w:rPr>
        <w:t xml:space="preserve"> 2</w:t>
      </w:r>
      <w:r w:rsidR="002E09CD">
        <w:rPr>
          <w:rFonts w:hint="eastAsia"/>
        </w:rPr>
        <w:t>月</w:t>
      </w:r>
      <w:r w:rsidR="00FF05CB">
        <w:rPr>
          <w:rFonts w:hint="eastAsia"/>
        </w:rPr>
        <w:t>…………</w:t>
      </w:r>
      <w:r w:rsidR="00FF05CB">
        <w:rPr>
          <w:rFonts w:hint="eastAsia"/>
        </w:rPr>
        <w:t>31</w:t>
      </w:r>
      <w:r w:rsidR="00FF05CB">
        <w:rPr>
          <w:rFonts w:hint="eastAsia"/>
        </w:rPr>
        <w:t>件</w:t>
      </w:r>
    </w:p>
    <w:p w:rsidR="000372CB" w:rsidRDefault="000372CB" w:rsidP="003B61B4">
      <w:pPr>
        <w:ind w:firstLineChars="100" w:firstLine="210"/>
      </w:pPr>
      <w:r>
        <w:rPr>
          <w:rFonts w:hint="eastAsia"/>
        </w:rPr>
        <w:t xml:space="preserve">　　</w:t>
      </w:r>
      <w:r>
        <w:rPr>
          <w:rFonts w:hint="eastAsia"/>
        </w:rPr>
        <w:t>9</w:t>
      </w:r>
      <w:r>
        <w:rPr>
          <w:rFonts w:hint="eastAsia"/>
        </w:rPr>
        <w:t>月…………</w:t>
      </w:r>
      <w:r w:rsidR="00F80519">
        <w:rPr>
          <w:rFonts w:hint="eastAsia"/>
        </w:rPr>
        <w:t>35</w:t>
      </w:r>
      <w:r>
        <w:rPr>
          <w:rFonts w:hint="eastAsia"/>
        </w:rPr>
        <w:t>件</w:t>
      </w:r>
      <w:r w:rsidR="003B61B4">
        <w:rPr>
          <w:rFonts w:hint="eastAsia"/>
        </w:rPr>
        <w:t xml:space="preserve">　</w:t>
      </w:r>
      <w:r w:rsidR="0098794C">
        <w:rPr>
          <w:rFonts w:hint="eastAsia"/>
        </w:rPr>
        <w:t xml:space="preserve">　　</w:t>
      </w:r>
      <w:r w:rsidR="0098794C">
        <w:rPr>
          <w:rFonts w:hint="eastAsia"/>
        </w:rPr>
        <w:t xml:space="preserve"> 3</w:t>
      </w:r>
      <w:r w:rsidR="0098794C">
        <w:rPr>
          <w:rFonts w:hint="eastAsia"/>
        </w:rPr>
        <w:t>月…………</w:t>
      </w:r>
      <w:r w:rsidR="0098794C">
        <w:rPr>
          <w:rFonts w:hint="eastAsia"/>
        </w:rPr>
        <w:t>34</w:t>
      </w:r>
      <w:r w:rsidR="0098794C">
        <w:rPr>
          <w:rFonts w:hint="eastAsia"/>
        </w:rPr>
        <w:t>件</w:t>
      </w:r>
      <w:r w:rsidR="003B61B4">
        <w:rPr>
          <w:rFonts w:hint="eastAsia"/>
        </w:rPr>
        <w:t xml:space="preserve">　</w:t>
      </w:r>
      <w:r w:rsidR="00BD0A54">
        <w:rPr>
          <w:rFonts w:hint="eastAsia"/>
        </w:rPr>
        <w:t xml:space="preserve">　計　</w:t>
      </w:r>
      <w:r w:rsidR="00DE51D5">
        <w:rPr>
          <w:rFonts w:hint="eastAsia"/>
        </w:rPr>
        <w:t>３７</w:t>
      </w:r>
      <w:r w:rsidR="0098794C">
        <w:rPr>
          <w:rFonts w:hint="eastAsia"/>
        </w:rPr>
        <w:t>１</w:t>
      </w:r>
      <w:r w:rsidR="006E1D42">
        <w:rPr>
          <w:rFonts w:hint="eastAsia"/>
        </w:rPr>
        <w:t>件</w:t>
      </w:r>
      <w:r w:rsidR="00FF05CB">
        <w:rPr>
          <w:rFonts w:hint="eastAsia"/>
        </w:rPr>
        <w:t>（</w:t>
      </w:r>
      <w:r w:rsidR="00A30337">
        <w:rPr>
          <w:rFonts w:hint="eastAsia"/>
        </w:rPr>
        <w:t>内</w:t>
      </w:r>
      <w:r w:rsidR="00B36656">
        <w:rPr>
          <w:rFonts w:hint="eastAsia"/>
        </w:rPr>
        <w:t>１</w:t>
      </w:r>
      <w:r w:rsidR="0098794C">
        <w:rPr>
          <w:rFonts w:hint="eastAsia"/>
        </w:rPr>
        <w:t>７５</w:t>
      </w:r>
      <w:r w:rsidR="00FF05CB">
        <w:rPr>
          <w:rFonts w:hint="eastAsia"/>
        </w:rPr>
        <w:t>件</w:t>
      </w:r>
      <w:r w:rsidR="00A30337">
        <w:rPr>
          <w:rFonts w:hint="eastAsia"/>
        </w:rPr>
        <w:t>は</w:t>
      </w:r>
      <w:r w:rsidR="0026738C">
        <w:rPr>
          <w:rFonts w:hint="eastAsia"/>
        </w:rPr>
        <w:t>１０月</w:t>
      </w:r>
      <w:r w:rsidR="00FF05CB">
        <w:rPr>
          <w:rFonts w:hint="eastAsia"/>
        </w:rPr>
        <w:t>～</w:t>
      </w:r>
      <w:r w:rsidR="0098794C">
        <w:rPr>
          <w:rFonts w:ascii="Segoe UI Symbol" w:hAnsi="Segoe UI Symbol" w:cs="Segoe UI Symbol" w:hint="eastAsia"/>
        </w:rPr>
        <w:t>３</w:t>
      </w:r>
      <w:r w:rsidR="00FF05CB">
        <w:rPr>
          <w:rFonts w:hint="eastAsia"/>
        </w:rPr>
        <w:t>月</w:t>
      </w:r>
      <w:r w:rsidR="00B36656">
        <w:rPr>
          <w:rFonts w:hint="eastAsia"/>
        </w:rPr>
        <w:t>末</w:t>
      </w:r>
      <w:r w:rsidR="00FF05CB">
        <w:rPr>
          <w:rFonts w:hint="eastAsia"/>
        </w:rPr>
        <w:t>分）</w:t>
      </w:r>
      <w:r w:rsidR="00FF05CB">
        <w:br/>
      </w:r>
    </w:p>
    <w:p w:rsidR="003B61B4" w:rsidRPr="00850262" w:rsidRDefault="003B61B4" w:rsidP="000B588B">
      <w:pPr>
        <w:ind w:leftChars="200" w:left="420" w:firstLineChars="100" w:firstLine="210"/>
      </w:pPr>
    </w:p>
    <w:p w:rsidR="0024001D" w:rsidRPr="003B61B4" w:rsidRDefault="00251BD7" w:rsidP="00F44EBD">
      <w:pPr>
        <w:pStyle w:val="a7"/>
        <w:numPr>
          <w:ilvl w:val="1"/>
          <w:numId w:val="1"/>
        </w:numPr>
        <w:ind w:leftChars="0"/>
      </w:pPr>
      <w:r w:rsidRPr="003B61B4">
        <w:rPr>
          <w:rFonts w:hint="eastAsia"/>
        </w:rPr>
        <w:t>施</w:t>
      </w:r>
      <w:r w:rsidR="00035235" w:rsidRPr="003B61B4">
        <w:rPr>
          <w:rFonts w:hint="eastAsia"/>
        </w:rPr>
        <w:t>設での生活に関すること……</w:t>
      </w:r>
      <w:r w:rsidR="00BD0A54">
        <w:rPr>
          <w:rFonts w:hint="eastAsia"/>
        </w:rPr>
        <w:t>87</w:t>
      </w:r>
      <w:r w:rsidR="0024001D" w:rsidRPr="003B61B4">
        <w:rPr>
          <w:rFonts w:hint="eastAsia"/>
        </w:rPr>
        <w:t>件</w:t>
      </w:r>
      <w:r w:rsidR="00BD0A54">
        <w:rPr>
          <w:rFonts w:hint="eastAsia"/>
        </w:rPr>
        <w:t>（</w:t>
      </w:r>
      <w:r w:rsidR="0098794C">
        <w:rPr>
          <w:rFonts w:hint="eastAsia"/>
        </w:rPr>
        <w:t>59</w:t>
      </w:r>
      <w:r w:rsidR="00BD0A54">
        <w:rPr>
          <w:rFonts w:hint="eastAsia"/>
        </w:rPr>
        <w:t>件）</w:t>
      </w:r>
    </w:p>
    <w:p w:rsidR="00891608" w:rsidRPr="003B61B4" w:rsidRDefault="00251BD7" w:rsidP="00891608">
      <w:pPr>
        <w:pStyle w:val="a7"/>
        <w:numPr>
          <w:ilvl w:val="1"/>
          <w:numId w:val="1"/>
        </w:numPr>
        <w:ind w:leftChars="0"/>
      </w:pPr>
      <w:r w:rsidRPr="003B61B4">
        <w:rPr>
          <w:rFonts w:hint="eastAsia"/>
        </w:rPr>
        <w:t>施設</w:t>
      </w:r>
      <w:r w:rsidR="0024001D" w:rsidRPr="003B61B4">
        <w:rPr>
          <w:rFonts w:hint="eastAsia"/>
        </w:rPr>
        <w:t>の設備に関すること…</w:t>
      </w:r>
      <w:r w:rsidR="00035235" w:rsidRPr="003B61B4">
        <w:rPr>
          <w:rFonts w:hint="eastAsia"/>
        </w:rPr>
        <w:t>……</w:t>
      </w:r>
      <w:r w:rsidR="00BD0A54">
        <w:rPr>
          <w:rFonts w:hint="eastAsia"/>
        </w:rPr>
        <w:t>19</w:t>
      </w:r>
      <w:r w:rsidR="0024001D" w:rsidRPr="003B61B4">
        <w:rPr>
          <w:rFonts w:hint="eastAsia"/>
        </w:rPr>
        <w:t>件</w:t>
      </w:r>
      <w:r w:rsidR="0098794C">
        <w:rPr>
          <w:rFonts w:hint="eastAsia"/>
        </w:rPr>
        <w:t>（</w:t>
      </w:r>
      <w:r w:rsidR="0098794C">
        <w:rPr>
          <w:rFonts w:hint="eastAsia"/>
        </w:rPr>
        <w:t>10</w:t>
      </w:r>
      <w:r w:rsidR="00BD0A54">
        <w:rPr>
          <w:rFonts w:hint="eastAsia"/>
        </w:rPr>
        <w:t>件）</w:t>
      </w:r>
      <w:r w:rsidR="00891608" w:rsidRPr="003B61B4">
        <w:rPr>
          <w:rFonts w:hint="eastAsia"/>
        </w:rPr>
        <w:t xml:space="preserve">　　</w:t>
      </w:r>
    </w:p>
    <w:p w:rsidR="00BD0A54" w:rsidRPr="003B61B4" w:rsidRDefault="00251BD7" w:rsidP="00BD0A54">
      <w:pPr>
        <w:pStyle w:val="a7"/>
        <w:numPr>
          <w:ilvl w:val="1"/>
          <w:numId w:val="1"/>
        </w:numPr>
        <w:ind w:leftChars="0"/>
      </w:pPr>
      <w:r w:rsidRPr="003B61B4">
        <w:rPr>
          <w:rFonts w:hint="eastAsia"/>
        </w:rPr>
        <w:t>職員</w:t>
      </w:r>
      <w:r w:rsidR="0024001D" w:rsidRPr="003B61B4">
        <w:rPr>
          <w:rFonts w:hint="eastAsia"/>
        </w:rPr>
        <w:t>の対応に関すること…</w:t>
      </w:r>
      <w:r w:rsidR="00035235" w:rsidRPr="003B61B4">
        <w:rPr>
          <w:rFonts w:hint="eastAsia"/>
        </w:rPr>
        <w:t>……</w:t>
      </w:r>
      <w:r w:rsidR="00BD0A54">
        <w:rPr>
          <w:rFonts w:hint="eastAsia"/>
        </w:rPr>
        <w:t>52</w:t>
      </w:r>
      <w:r w:rsidR="006E1D42">
        <w:rPr>
          <w:rFonts w:hint="eastAsia"/>
        </w:rPr>
        <w:t>件</w:t>
      </w:r>
      <w:r w:rsidR="00BD0A54">
        <w:rPr>
          <w:rFonts w:hint="eastAsia"/>
        </w:rPr>
        <w:t>（</w:t>
      </w:r>
      <w:r w:rsidR="0098794C">
        <w:rPr>
          <w:rFonts w:hint="eastAsia"/>
        </w:rPr>
        <w:t>16</w:t>
      </w:r>
      <w:r w:rsidR="00BD0A54">
        <w:rPr>
          <w:rFonts w:hint="eastAsia"/>
        </w:rPr>
        <w:t>件</w:t>
      </w:r>
      <w:r w:rsidR="00BD0A54">
        <w:rPr>
          <w:rFonts w:hint="eastAsia"/>
        </w:rPr>
        <w:t>)</w:t>
      </w:r>
    </w:p>
    <w:p w:rsidR="0024001D" w:rsidRPr="003B61B4" w:rsidRDefault="0024001D" w:rsidP="00F44EBD">
      <w:pPr>
        <w:pStyle w:val="a7"/>
        <w:numPr>
          <w:ilvl w:val="1"/>
          <w:numId w:val="1"/>
        </w:numPr>
        <w:ind w:leftChars="0"/>
      </w:pPr>
      <w:r w:rsidRPr="003B61B4">
        <w:rPr>
          <w:rFonts w:hint="eastAsia"/>
        </w:rPr>
        <w:t>利用者に関すること…</w:t>
      </w:r>
      <w:r w:rsidR="00BD0A54">
        <w:rPr>
          <w:rFonts w:hint="eastAsia"/>
        </w:rPr>
        <w:t>………</w:t>
      </w:r>
      <w:r w:rsidR="00BD0A54">
        <w:rPr>
          <w:rFonts w:hint="eastAsia"/>
        </w:rPr>
        <w:t xml:space="preserve"> 138</w:t>
      </w:r>
      <w:r w:rsidRPr="003B61B4">
        <w:rPr>
          <w:rFonts w:hint="eastAsia"/>
        </w:rPr>
        <w:t>件</w:t>
      </w:r>
      <w:r w:rsidR="00BD0A54">
        <w:rPr>
          <w:rFonts w:hint="eastAsia"/>
        </w:rPr>
        <w:t>（</w:t>
      </w:r>
      <w:r w:rsidR="0098794C">
        <w:rPr>
          <w:rFonts w:hint="eastAsia"/>
        </w:rPr>
        <w:t>69</w:t>
      </w:r>
      <w:r w:rsidR="00BD0A54">
        <w:rPr>
          <w:rFonts w:hint="eastAsia"/>
        </w:rPr>
        <w:t>件）</w:t>
      </w:r>
    </w:p>
    <w:p w:rsidR="0024001D" w:rsidRPr="003B61B4" w:rsidRDefault="00251BD7" w:rsidP="00BD0A54">
      <w:pPr>
        <w:pStyle w:val="a7"/>
        <w:numPr>
          <w:ilvl w:val="1"/>
          <w:numId w:val="1"/>
        </w:numPr>
        <w:ind w:leftChars="0"/>
      </w:pPr>
      <w:r w:rsidRPr="003B61B4">
        <w:rPr>
          <w:rFonts w:hint="eastAsia"/>
        </w:rPr>
        <w:t>プログラム等に関すること…</w:t>
      </w:r>
      <w:r w:rsidR="00035235" w:rsidRPr="003B61B4">
        <w:rPr>
          <w:rFonts w:hint="eastAsia"/>
        </w:rPr>
        <w:t>…</w:t>
      </w:r>
      <w:r w:rsidR="00BD0A54">
        <w:rPr>
          <w:rFonts w:hint="eastAsia"/>
        </w:rPr>
        <w:t>25</w:t>
      </w:r>
      <w:r w:rsidR="00BD0A54">
        <w:rPr>
          <w:rFonts w:hint="eastAsia"/>
        </w:rPr>
        <w:t>件</w:t>
      </w:r>
      <w:r w:rsidR="00BD0A54">
        <w:rPr>
          <w:rFonts w:hint="eastAsia"/>
        </w:rPr>
        <w:t xml:space="preserve"> </w:t>
      </w:r>
      <w:r w:rsidR="00BD0A54">
        <w:rPr>
          <w:rFonts w:hint="eastAsia"/>
        </w:rPr>
        <w:t>（</w:t>
      </w:r>
      <w:r w:rsidR="0098794C">
        <w:rPr>
          <w:rFonts w:hint="eastAsia"/>
        </w:rPr>
        <w:t>10</w:t>
      </w:r>
      <w:r w:rsidR="00BD0A54">
        <w:rPr>
          <w:rFonts w:hint="eastAsia"/>
        </w:rPr>
        <w:t>件）</w:t>
      </w:r>
    </w:p>
    <w:p w:rsidR="00FE4F60" w:rsidRPr="003B61B4" w:rsidRDefault="00251BD7" w:rsidP="00035235">
      <w:pPr>
        <w:pStyle w:val="a7"/>
        <w:numPr>
          <w:ilvl w:val="1"/>
          <w:numId w:val="1"/>
        </w:numPr>
        <w:ind w:leftChars="0"/>
      </w:pPr>
      <w:r w:rsidRPr="003B61B4">
        <w:rPr>
          <w:rFonts w:hint="eastAsia"/>
        </w:rPr>
        <w:t>そ</w:t>
      </w:r>
      <w:r w:rsidR="0024001D" w:rsidRPr="003B61B4">
        <w:rPr>
          <w:rFonts w:hint="eastAsia"/>
        </w:rPr>
        <w:t>の他の意見、要望…</w:t>
      </w:r>
      <w:r w:rsidR="00035235" w:rsidRPr="003B61B4">
        <w:rPr>
          <w:rFonts w:hint="eastAsia"/>
        </w:rPr>
        <w:t>…………</w:t>
      </w:r>
      <w:r w:rsidR="00BD0A54">
        <w:rPr>
          <w:rFonts w:hint="eastAsia"/>
        </w:rPr>
        <w:t>37</w:t>
      </w:r>
      <w:r w:rsidR="00035235" w:rsidRPr="003B61B4">
        <w:rPr>
          <w:rFonts w:hint="eastAsia"/>
        </w:rPr>
        <w:t>件</w:t>
      </w:r>
      <w:r w:rsidR="00BD0A54">
        <w:rPr>
          <w:rFonts w:hint="eastAsia"/>
        </w:rPr>
        <w:t>（</w:t>
      </w:r>
      <w:r w:rsidR="0098794C">
        <w:rPr>
          <w:rFonts w:hint="eastAsia"/>
        </w:rPr>
        <w:t>13</w:t>
      </w:r>
      <w:r w:rsidR="00BD0A54">
        <w:rPr>
          <w:rFonts w:hint="eastAsia"/>
        </w:rPr>
        <w:t>件）</w:t>
      </w:r>
      <w:r w:rsidR="006E1D42">
        <w:rPr>
          <w:rFonts w:hint="eastAsia"/>
        </w:rPr>
        <w:t xml:space="preserve">　計　</w:t>
      </w:r>
      <w:r w:rsidR="0026738C">
        <w:rPr>
          <w:rFonts w:hint="eastAsia"/>
        </w:rPr>
        <w:t>３５８</w:t>
      </w:r>
      <w:r w:rsidR="006E1D42">
        <w:rPr>
          <w:rFonts w:hint="eastAsia"/>
        </w:rPr>
        <w:t>件</w:t>
      </w:r>
      <w:r w:rsidR="00BD0A54">
        <w:rPr>
          <w:rFonts w:hint="eastAsia"/>
        </w:rPr>
        <w:t>（</w:t>
      </w:r>
      <w:r w:rsidR="00A30337">
        <w:rPr>
          <w:rFonts w:hint="eastAsia"/>
        </w:rPr>
        <w:t>内</w:t>
      </w:r>
      <w:r w:rsidR="00BD0A54">
        <w:rPr>
          <w:rFonts w:hint="eastAsia"/>
        </w:rPr>
        <w:t>１</w:t>
      </w:r>
      <w:r w:rsidR="0098794C">
        <w:rPr>
          <w:rFonts w:hint="eastAsia"/>
        </w:rPr>
        <w:t>８２</w:t>
      </w:r>
      <w:r w:rsidR="00BD0A54">
        <w:rPr>
          <w:rFonts w:hint="eastAsia"/>
        </w:rPr>
        <w:t>件</w:t>
      </w:r>
      <w:r w:rsidR="00A30337">
        <w:rPr>
          <w:rFonts w:hint="eastAsia"/>
        </w:rPr>
        <w:t>は</w:t>
      </w:r>
      <w:r w:rsidR="00BD0A54">
        <w:rPr>
          <w:rFonts w:hint="eastAsia"/>
        </w:rPr>
        <w:t>10</w:t>
      </w:r>
      <w:r w:rsidR="00BD0A54">
        <w:rPr>
          <w:rFonts w:hint="eastAsia"/>
        </w:rPr>
        <w:t>月～</w:t>
      </w:r>
      <w:r w:rsidR="0098794C">
        <w:rPr>
          <w:rFonts w:hint="eastAsia"/>
        </w:rPr>
        <w:t>3</w:t>
      </w:r>
      <w:r w:rsidR="00BD0A54">
        <w:rPr>
          <w:rFonts w:hint="eastAsia"/>
        </w:rPr>
        <w:t>月末分）</w:t>
      </w:r>
      <w:r w:rsidR="006E1D42">
        <w:rPr>
          <w:rFonts w:hint="eastAsia"/>
        </w:rPr>
        <w:t xml:space="preserve">　</w:t>
      </w:r>
    </w:p>
    <w:p w:rsidR="008B3283" w:rsidRPr="003B61B4" w:rsidRDefault="00264C2E" w:rsidP="0034210C">
      <w:pPr>
        <w:pStyle w:val="a7"/>
        <w:ind w:leftChars="0" w:firstLineChars="1100" w:firstLine="2310"/>
      </w:pPr>
      <w:r w:rsidRPr="003B61B4">
        <w:rPr>
          <w:rFonts w:hint="eastAsia"/>
        </w:rPr>
        <w:t>（</w:t>
      </w:r>
      <w:r w:rsidR="008B3283" w:rsidRPr="003B61B4">
        <w:rPr>
          <w:rFonts w:hint="eastAsia"/>
        </w:rPr>
        <w:t>件数は重複あり</w:t>
      </w:r>
      <w:r w:rsidRPr="003B61B4">
        <w:rPr>
          <w:rFonts w:hint="eastAsia"/>
        </w:rPr>
        <w:t>）</w:t>
      </w:r>
    </w:p>
    <w:p w:rsidR="00655718" w:rsidRPr="003B61B4" w:rsidRDefault="00655718" w:rsidP="00655718">
      <w:pPr>
        <w:jc w:val="left"/>
      </w:pPr>
    </w:p>
    <w:p w:rsidR="00311FF4" w:rsidRDefault="000D7A47" w:rsidP="000D7A47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まとめ</w:t>
      </w:r>
    </w:p>
    <w:p w:rsidR="009D5BEA" w:rsidRDefault="000D7A47" w:rsidP="005C1F73">
      <w:pPr>
        <w:pStyle w:val="a7"/>
        <w:ind w:leftChars="0" w:left="420"/>
        <w:jc w:val="left"/>
      </w:pPr>
      <w:r>
        <w:rPr>
          <w:rFonts w:hint="eastAsia"/>
        </w:rPr>
        <w:t xml:space="preserve">　令和</w:t>
      </w:r>
      <w:r w:rsidR="00C13F0F">
        <w:rPr>
          <w:rFonts w:hint="eastAsia"/>
        </w:rPr>
        <w:t>３</w:t>
      </w:r>
      <w:r>
        <w:rPr>
          <w:rFonts w:hint="eastAsia"/>
        </w:rPr>
        <w:t>年度</w:t>
      </w:r>
      <w:r w:rsidR="00FF05CB">
        <w:rPr>
          <w:rFonts w:hint="eastAsia"/>
        </w:rPr>
        <w:t>下</w:t>
      </w:r>
      <w:r>
        <w:rPr>
          <w:rFonts w:hint="eastAsia"/>
        </w:rPr>
        <w:t>半期の意見箱への投函や職員への直接申し出の苦情内容は、</w:t>
      </w:r>
      <w:r w:rsidR="00337C23">
        <w:rPr>
          <w:rFonts w:hint="eastAsia"/>
        </w:rPr>
        <w:t>施設の生活に関すること、利用者に関することが多くなってい</w:t>
      </w:r>
      <w:r w:rsidR="001B00F2">
        <w:rPr>
          <w:rFonts w:hint="eastAsia"/>
        </w:rPr>
        <w:t>ます</w:t>
      </w:r>
      <w:r w:rsidR="00337C23">
        <w:rPr>
          <w:rFonts w:hint="eastAsia"/>
        </w:rPr>
        <w:t>。居室内や食堂、プログラム場面など、他の利用者と</w:t>
      </w:r>
      <w:r w:rsidR="001B00F2">
        <w:rPr>
          <w:rFonts w:hint="eastAsia"/>
        </w:rPr>
        <w:t>関わる</w:t>
      </w:r>
      <w:r w:rsidR="00337C23">
        <w:rPr>
          <w:rFonts w:hint="eastAsia"/>
        </w:rPr>
        <w:t>場面での苦情が多いことは今までと変わり</w:t>
      </w:r>
      <w:r w:rsidR="00A2409E">
        <w:rPr>
          <w:rFonts w:hint="eastAsia"/>
        </w:rPr>
        <w:t>ありません</w:t>
      </w:r>
      <w:r w:rsidR="00337C23">
        <w:rPr>
          <w:rFonts w:hint="eastAsia"/>
        </w:rPr>
        <w:t>が、コロナウイルス感染</w:t>
      </w:r>
      <w:r w:rsidR="001B00F2">
        <w:rPr>
          <w:rFonts w:hint="eastAsia"/>
        </w:rPr>
        <w:t>予防</w:t>
      </w:r>
      <w:r w:rsidR="00337C23">
        <w:rPr>
          <w:rFonts w:hint="eastAsia"/>
        </w:rPr>
        <w:t>対策で、外出や面会制限があり、集団生活</w:t>
      </w:r>
      <w:r w:rsidR="009D5BEA">
        <w:rPr>
          <w:rFonts w:hint="eastAsia"/>
        </w:rPr>
        <w:t>以外の</w:t>
      </w:r>
      <w:r w:rsidR="00337C23">
        <w:rPr>
          <w:rFonts w:hint="eastAsia"/>
        </w:rPr>
        <w:t>ストレス</w:t>
      </w:r>
      <w:r w:rsidR="009D5BEA">
        <w:rPr>
          <w:rFonts w:hint="eastAsia"/>
        </w:rPr>
        <w:t>も多いと思われ</w:t>
      </w:r>
      <w:r w:rsidR="005C1F73">
        <w:rPr>
          <w:rFonts w:hint="eastAsia"/>
        </w:rPr>
        <w:t>まし</w:t>
      </w:r>
      <w:r w:rsidR="009D5BEA">
        <w:rPr>
          <w:rFonts w:hint="eastAsia"/>
        </w:rPr>
        <w:t>た。</w:t>
      </w:r>
      <w:r w:rsidR="00337C23">
        <w:rPr>
          <w:rFonts w:hint="eastAsia"/>
        </w:rPr>
        <w:t>利用者同士の</w:t>
      </w:r>
      <w:r w:rsidR="009D5BEA">
        <w:rPr>
          <w:rFonts w:hint="eastAsia"/>
        </w:rPr>
        <w:t>トラブル</w:t>
      </w:r>
      <w:r w:rsidR="005C1F73">
        <w:rPr>
          <w:rFonts w:hint="eastAsia"/>
        </w:rPr>
        <w:t>があった場合は</w:t>
      </w:r>
      <w:r w:rsidR="00337C23">
        <w:rPr>
          <w:rFonts w:hint="eastAsia"/>
        </w:rPr>
        <w:t>、居室</w:t>
      </w:r>
      <w:r w:rsidR="009D5BEA">
        <w:rPr>
          <w:rFonts w:hint="eastAsia"/>
        </w:rPr>
        <w:t>変更や</w:t>
      </w:r>
      <w:r w:rsidR="00337C23">
        <w:rPr>
          <w:rFonts w:hint="eastAsia"/>
        </w:rPr>
        <w:t>食堂の席の変更など、すぐに対応できることは、なるべく早く対応</w:t>
      </w:r>
      <w:r w:rsidR="005C1F73">
        <w:rPr>
          <w:rFonts w:hint="eastAsia"/>
        </w:rPr>
        <w:t>しています</w:t>
      </w:r>
      <w:r w:rsidR="00337C23">
        <w:rPr>
          <w:rFonts w:hint="eastAsia"/>
        </w:rPr>
        <w:t>。</w:t>
      </w:r>
    </w:p>
    <w:p w:rsidR="009D5BEA" w:rsidRDefault="009D5BEA" w:rsidP="000D7A47">
      <w:pPr>
        <w:pStyle w:val="a7"/>
        <w:ind w:leftChars="0" w:left="420"/>
        <w:jc w:val="left"/>
      </w:pPr>
      <w:r>
        <w:rPr>
          <w:rFonts w:hint="eastAsia"/>
        </w:rPr>
        <w:t xml:space="preserve">　</w:t>
      </w:r>
      <w:r w:rsidR="001B00F2">
        <w:rPr>
          <w:rFonts w:hint="eastAsia"/>
        </w:rPr>
        <w:t>自立センター</w:t>
      </w:r>
      <w:r w:rsidR="005C1F73">
        <w:rPr>
          <w:rFonts w:hint="eastAsia"/>
        </w:rPr>
        <w:t>が</w:t>
      </w:r>
      <w:r w:rsidR="001B00F2">
        <w:rPr>
          <w:rFonts w:hint="eastAsia"/>
        </w:rPr>
        <w:t>開所して</w:t>
      </w:r>
      <w:r w:rsidR="001B00F2">
        <w:rPr>
          <w:rFonts w:hint="eastAsia"/>
        </w:rPr>
        <w:t>15</w:t>
      </w:r>
      <w:r w:rsidR="001B00F2">
        <w:rPr>
          <w:rFonts w:hint="eastAsia"/>
        </w:rPr>
        <w:t>年たち、</w:t>
      </w:r>
      <w:r>
        <w:rPr>
          <w:rFonts w:hint="eastAsia"/>
        </w:rPr>
        <w:t>施設</w:t>
      </w:r>
      <w:r w:rsidR="00E454AD">
        <w:rPr>
          <w:rFonts w:hint="eastAsia"/>
        </w:rPr>
        <w:t>の</w:t>
      </w:r>
      <w:r w:rsidR="00952E9C">
        <w:rPr>
          <w:rFonts w:hint="eastAsia"/>
        </w:rPr>
        <w:t>設備・</w:t>
      </w:r>
      <w:r>
        <w:rPr>
          <w:rFonts w:hint="eastAsia"/>
        </w:rPr>
        <w:t>備品も老朽化する中、洗濯機の不具合や</w:t>
      </w:r>
      <w:r w:rsidR="001B00F2">
        <w:rPr>
          <w:rFonts w:hint="eastAsia"/>
        </w:rPr>
        <w:t>床頭台のカギが使いにくい</w:t>
      </w:r>
      <w:r>
        <w:rPr>
          <w:rFonts w:hint="eastAsia"/>
        </w:rPr>
        <w:t>など、</w:t>
      </w:r>
      <w:r w:rsidR="00952E9C">
        <w:rPr>
          <w:rFonts w:hint="eastAsia"/>
        </w:rPr>
        <w:t>利用者に直接関わる</w:t>
      </w:r>
      <w:r>
        <w:rPr>
          <w:rFonts w:hint="eastAsia"/>
        </w:rPr>
        <w:t>設備面での課題も増えてきてい</w:t>
      </w:r>
      <w:r w:rsidR="005C1F73">
        <w:rPr>
          <w:rFonts w:hint="eastAsia"/>
        </w:rPr>
        <w:t>ます</w:t>
      </w:r>
      <w:r>
        <w:rPr>
          <w:rFonts w:hint="eastAsia"/>
        </w:rPr>
        <w:t>。</w:t>
      </w:r>
      <w:r w:rsidR="001B00F2">
        <w:rPr>
          <w:rFonts w:hint="eastAsia"/>
        </w:rPr>
        <w:t>早めの対応が</w:t>
      </w:r>
      <w:r w:rsidR="00E454AD">
        <w:rPr>
          <w:rFonts w:hint="eastAsia"/>
        </w:rPr>
        <w:t>利用者に不便をかけない</w:t>
      </w:r>
      <w:r w:rsidR="001B00F2">
        <w:rPr>
          <w:rFonts w:hint="eastAsia"/>
        </w:rPr>
        <w:t>こと</w:t>
      </w:r>
      <w:r w:rsidR="005C1F73">
        <w:rPr>
          <w:rFonts w:hint="eastAsia"/>
        </w:rPr>
        <w:t>となり</w:t>
      </w:r>
      <w:r w:rsidR="001B00F2">
        <w:rPr>
          <w:rFonts w:hint="eastAsia"/>
        </w:rPr>
        <w:t>、ひいては苦情の軽減につながると</w:t>
      </w:r>
      <w:r w:rsidR="00E454AD">
        <w:rPr>
          <w:rFonts w:hint="eastAsia"/>
        </w:rPr>
        <w:t>思われ</w:t>
      </w:r>
      <w:r w:rsidR="005C1F73">
        <w:rPr>
          <w:rFonts w:hint="eastAsia"/>
        </w:rPr>
        <w:t>ます</w:t>
      </w:r>
      <w:r w:rsidR="00E454AD">
        <w:rPr>
          <w:rFonts w:hint="eastAsia"/>
        </w:rPr>
        <w:t>。</w:t>
      </w:r>
    </w:p>
    <w:p w:rsidR="00E454AD" w:rsidRDefault="00E454AD" w:rsidP="000D7A47">
      <w:pPr>
        <w:pStyle w:val="a7"/>
        <w:ind w:leftChars="0" w:left="420"/>
        <w:jc w:val="left"/>
      </w:pPr>
      <w:r>
        <w:rPr>
          <w:rFonts w:hint="eastAsia"/>
        </w:rPr>
        <w:t xml:space="preserve">　</w:t>
      </w:r>
      <w:r w:rsidR="001B00F2">
        <w:rPr>
          <w:rFonts w:hint="eastAsia"/>
        </w:rPr>
        <w:t>実際</w:t>
      </w:r>
      <w:r w:rsidR="00A2409E">
        <w:rPr>
          <w:rFonts w:hint="eastAsia"/>
        </w:rPr>
        <w:t>に</w:t>
      </w:r>
      <w:r>
        <w:rPr>
          <w:rFonts w:hint="eastAsia"/>
        </w:rPr>
        <w:t>苦情</w:t>
      </w:r>
      <w:r w:rsidR="00A2409E">
        <w:rPr>
          <w:rFonts w:hint="eastAsia"/>
        </w:rPr>
        <w:t>を聞いた</w:t>
      </w:r>
      <w:r w:rsidR="005C1F73">
        <w:rPr>
          <w:rFonts w:hint="eastAsia"/>
        </w:rPr>
        <w:t>場面でも</w:t>
      </w:r>
      <w:r>
        <w:rPr>
          <w:rFonts w:hint="eastAsia"/>
        </w:rPr>
        <w:t>、担当者に伝えておく、という返し方でなく、その場でできることはすぐ対応する、話を聞く、など少しでも</w:t>
      </w:r>
      <w:r w:rsidR="00952E9C">
        <w:rPr>
          <w:rFonts w:hint="eastAsia"/>
        </w:rPr>
        <w:t>申し出者の立場に立った対応を</w:t>
      </w:r>
      <w:r w:rsidR="00EC0DFA">
        <w:rPr>
          <w:rFonts w:hint="eastAsia"/>
        </w:rPr>
        <w:t>意識</w:t>
      </w:r>
      <w:r w:rsidR="001B00F2">
        <w:rPr>
          <w:rFonts w:hint="eastAsia"/>
        </w:rPr>
        <w:t>する</w:t>
      </w:r>
      <w:r w:rsidR="00470857">
        <w:rPr>
          <w:rFonts w:hint="eastAsia"/>
        </w:rPr>
        <w:t>ことが、利用者の満足度向上につながると</w:t>
      </w:r>
      <w:r w:rsidR="00950397">
        <w:rPr>
          <w:rFonts w:hint="eastAsia"/>
        </w:rPr>
        <w:t>考えており</w:t>
      </w:r>
      <w:r w:rsidR="005C1F73">
        <w:rPr>
          <w:rFonts w:hint="eastAsia"/>
        </w:rPr>
        <w:t>ます</w:t>
      </w:r>
      <w:r w:rsidR="00EC0DFA">
        <w:rPr>
          <w:rFonts w:hint="eastAsia"/>
        </w:rPr>
        <w:t>。</w:t>
      </w:r>
    </w:p>
    <w:p w:rsidR="00470857" w:rsidRPr="00A2409E" w:rsidRDefault="00470857" w:rsidP="001B00F2">
      <w:pPr>
        <w:jc w:val="left"/>
      </w:pPr>
      <w:bookmarkStart w:id="0" w:name="_GoBack"/>
      <w:bookmarkEnd w:id="0"/>
    </w:p>
    <w:sectPr w:rsidR="00470857" w:rsidRPr="00A2409E" w:rsidSect="00202D4F">
      <w:pgSz w:w="11906" w:h="16838" w:code="9"/>
      <w:pgMar w:top="1191" w:right="1077" w:bottom="1191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EBF" w:rsidRDefault="00773EBF" w:rsidP="00D5338B">
      <w:r>
        <w:separator/>
      </w:r>
    </w:p>
  </w:endnote>
  <w:endnote w:type="continuationSeparator" w:id="0">
    <w:p w:rsidR="00773EBF" w:rsidRDefault="00773EBF" w:rsidP="00D5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EBF" w:rsidRDefault="00773EBF" w:rsidP="00D5338B">
      <w:r>
        <w:separator/>
      </w:r>
    </w:p>
  </w:footnote>
  <w:footnote w:type="continuationSeparator" w:id="0">
    <w:p w:rsidR="00773EBF" w:rsidRDefault="00773EBF" w:rsidP="00D53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6177D"/>
    <w:multiLevelType w:val="hybridMultilevel"/>
    <w:tmpl w:val="3592A552"/>
    <w:lvl w:ilvl="0" w:tplc="89D40E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2F1364"/>
    <w:multiLevelType w:val="hybridMultilevel"/>
    <w:tmpl w:val="6A769FD8"/>
    <w:lvl w:ilvl="0" w:tplc="909ACA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B6E54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A10C05"/>
    <w:multiLevelType w:val="hybridMultilevel"/>
    <w:tmpl w:val="A976902C"/>
    <w:lvl w:ilvl="0" w:tplc="866C51C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37D7F20"/>
    <w:multiLevelType w:val="hybridMultilevel"/>
    <w:tmpl w:val="7360A710"/>
    <w:lvl w:ilvl="0" w:tplc="25BC0F1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6FAF50BE"/>
    <w:multiLevelType w:val="hybridMultilevel"/>
    <w:tmpl w:val="7194B606"/>
    <w:lvl w:ilvl="0" w:tplc="E4AA0C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37303"/>
    <w:multiLevelType w:val="hybridMultilevel"/>
    <w:tmpl w:val="7C94D8B0"/>
    <w:lvl w:ilvl="0" w:tplc="36EA0F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E2690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C0"/>
    <w:rsid w:val="00017922"/>
    <w:rsid w:val="0002392B"/>
    <w:rsid w:val="00025440"/>
    <w:rsid w:val="00027976"/>
    <w:rsid w:val="00035235"/>
    <w:rsid w:val="000366D1"/>
    <w:rsid w:val="000372CB"/>
    <w:rsid w:val="000678F6"/>
    <w:rsid w:val="00070FDC"/>
    <w:rsid w:val="000830BC"/>
    <w:rsid w:val="00086FAA"/>
    <w:rsid w:val="000B588B"/>
    <w:rsid w:val="000C146E"/>
    <w:rsid w:val="000C4526"/>
    <w:rsid w:val="000C519F"/>
    <w:rsid w:val="000D7A47"/>
    <w:rsid w:val="00105895"/>
    <w:rsid w:val="00112B90"/>
    <w:rsid w:val="00151B77"/>
    <w:rsid w:val="00153E36"/>
    <w:rsid w:val="00157F85"/>
    <w:rsid w:val="0016102D"/>
    <w:rsid w:val="001678F6"/>
    <w:rsid w:val="001A3DA4"/>
    <w:rsid w:val="001B00F2"/>
    <w:rsid w:val="001C0CED"/>
    <w:rsid w:val="001D36D9"/>
    <w:rsid w:val="001D41DF"/>
    <w:rsid w:val="001D726E"/>
    <w:rsid w:val="001F42C2"/>
    <w:rsid w:val="001F56C0"/>
    <w:rsid w:val="002001B9"/>
    <w:rsid w:val="00202D4F"/>
    <w:rsid w:val="00203EBC"/>
    <w:rsid w:val="00224B27"/>
    <w:rsid w:val="00225233"/>
    <w:rsid w:val="002335D6"/>
    <w:rsid w:val="0024001D"/>
    <w:rsid w:val="00243A8C"/>
    <w:rsid w:val="00244561"/>
    <w:rsid w:val="00244CF0"/>
    <w:rsid w:val="0025182B"/>
    <w:rsid w:val="002518B3"/>
    <w:rsid w:val="00251BD7"/>
    <w:rsid w:val="00254552"/>
    <w:rsid w:val="002569D3"/>
    <w:rsid w:val="00264C2E"/>
    <w:rsid w:val="0026738C"/>
    <w:rsid w:val="00272810"/>
    <w:rsid w:val="0027700E"/>
    <w:rsid w:val="00291C65"/>
    <w:rsid w:val="002923B6"/>
    <w:rsid w:val="00295DA3"/>
    <w:rsid w:val="002A0AB6"/>
    <w:rsid w:val="002A17D9"/>
    <w:rsid w:val="002B3AA1"/>
    <w:rsid w:val="002C00C9"/>
    <w:rsid w:val="002C10B2"/>
    <w:rsid w:val="002E09CD"/>
    <w:rsid w:val="0031095A"/>
    <w:rsid w:val="00310A6C"/>
    <w:rsid w:val="00311F5C"/>
    <w:rsid w:val="00311FF4"/>
    <w:rsid w:val="00320D54"/>
    <w:rsid w:val="0033222A"/>
    <w:rsid w:val="00337C23"/>
    <w:rsid w:val="0034210C"/>
    <w:rsid w:val="003600D6"/>
    <w:rsid w:val="00362B0E"/>
    <w:rsid w:val="00366286"/>
    <w:rsid w:val="00367F55"/>
    <w:rsid w:val="00372AFE"/>
    <w:rsid w:val="003A01C2"/>
    <w:rsid w:val="003B08E6"/>
    <w:rsid w:val="003B61B4"/>
    <w:rsid w:val="003C5ED1"/>
    <w:rsid w:val="003E0C9A"/>
    <w:rsid w:val="003F193B"/>
    <w:rsid w:val="003F337C"/>
    <w:rsid w:val="00406D43"/>
    <w:rsid w:val="004132C5"/>
    <w:rsid w:val="00433D6A"/>
    <w:rsid w:val="0044718C"/>
    <w:rsid w:val="00461585"/>
    <w:rsid w:val="004624E9"/>
    <w:rsid w:val="00470857"/>
    <w:rsid w:val="0047474D"/>
    <w:rsid w:val="00485CB1"/>
    <w:rsid w:val="004A61E1"/>
    <w:rsid w:val="004C3A6E"/>
    <w:rsid w:val="004D5094"/>
    <w:rsid w:val="004E4D90"/>
    <w:rsid w:val="004F672A"/>
    <w:rsid w:val="004F70DA"/>
    <w:rsid w:val="00500131"/>
    <w:rsid w:val="00505F1D"/>
    <w:rsid w:val="00526804"/>
    <w:rsid w:val="00530C01"/>
    <w:rsid w:val="00544707"/>
    <w:rsid w:val="005454D5"/>
    <w:rsid w:val="00586E81"/>
    <w:rsid w:val="00587122"/>
    <w:rsid w:val="005C1E06"/>
    <w:rsid w:val="005C1F73"/>
    <w:rsid w:val="005D0AD6"/>
    <w:rsid w:val="005D2387"/>
    <w:rsid w:val="005E2872"/>
    <w:rsid w:val="005E2F7D"/>
    <w:rsid w:val="005E62C3"/>
    <w:rsid w:val="005F3776"/>
    <w:rsid w:val="005F48AC"/>
    <w:rsid w:val="005F4FD2"/>
    <w:rsid w:val="00601A91"/>
    <w:rsid w:val="00603B23"/>
    <w:rsid w:val="0060780B"/>
    <w:rsid w:val="006100B6"/>
    <w:rsid w:val="006132BD"/>
    <w:rsid w:val="0061693B"/>
    <w:rsid w:val="00623C9F"/>
    <w:rsid w:val="0063622E"/>
    <w:rsid w:val="006409F7"/>
    <w:rsid w:val="00651D21"/>
    <w:rsid w:val="00653314"/>
    <w:rsid w:val="00655718"/>
    <w:rsid w:val="00660F87"/>
    <w:rsid w:val="006626F0"/>
    <w:rsid w:val="00684952"/>
    <w:rsid w:val="00695501"/>
    <w:rsid w:val="006B12B9"/>
    <w:rsid w:val="006B3176"/>
    <w:rsid w:val="006C07FD"/>
    <w:rsid w:val="006D22B3"/>
    <w:rsid w:val="006D2D3A"/>
    <w:rsid w:val="006D64B3"/>
    <w:rsid w:val="006E1D42"/>
    <w:rsid w:val="00711CA1"/>
    <w:rsid w:val="0072435B"/>
    <w:rsid w:val="00742AC5"/>
    <w:rsid w:val="007501F3"/>
    <w:rsid w:val="007525AC"/>
    <w:rsid w:val="0077372D"/>
    <w:rsid w:val="00773EBF"/>
    <w:rsid w:val="007809F1"/>
    <w:rsid w:val="00787547"/>
    <w:rsid w:val="007A092F"/>
    <w:rsid w:val="007A6A37"/>
    <w:rsid w:val="007B2C60"/>
    <w:rsid w:val="007D7EB2"/>
    <w:rsid w:val="00800955"/>
    <w:rsid w:val="00807C2C"/>
    <w:rsid w:val="008120DF"/>
    <w:rsid w:val="008276DC"/>
    <w:rsid w:val="00850262"/>
    <w:rsid w:val="00853E95"/>
    <w:rsid w:val="00853FB4"/>
    <w:rsid w:val="00863B83"/>
    <w:rsid w:val="0086651C"/>
    <w:rsid w:val="008674D3"/>
    <w:rsid w:val="0087059F"/>
    <w:rsid w:val="00871793"/>
    <w:rsid w:val="008842A8"/>
    <w:rsid w:val="00891608"/>
    <w:rsid w:val="00893C6E"/>
    <w:rsid w:val="00895507"/>
    <w:rsid w:val="008A0E7B"/>
    <w:rsid w:val="008B2CEC"/>
    <w:rsid w:val="008B3283"/>
    <w:rsid w:val="008B6240"/>
    <w:rsid w:val="008C38F2"/>
    <w:rsid w:val="008D2C97"/>
    <w:rsid w:val="008E44A7"/>
    <w:rsid w:val="0090387F"/>
    <w:rsid w:val="0091682A"/>
    <w:rsid w:val="00921217"/>
    <w:rsid w:val="00921976"/>
    <w:rsid w:val="00927B4C"/>
    <w:rsid w:val="00950397"/>
    <w:rsid w:val="00951F0F"/>
    <w:rsid w:val="00952E9C"/>
    <w:rsid w:val="00955328"/>
    <w:rsid w:val="00957013"/>
    <w:rsid w:val="009670DE"/>
    <w:rsid w:val="0096711B"/>
    <w:rsid w:val="00972725"/>
    <w:rsid w:val="00975D14"/>
    <w:rsid w:val="0098794C"/>
    <w:rsid w:val="00987E7F"/>
    <w:rsid w:val="0099090E"/>
    <w:rsid w:val="009A0F19"/>
    <w:rsid w:val="009A6C2C"/>
    <w:rsid w:val="009B187F"/>
    <w:rsid w:val="009B22F8"/>
    <w:rsid w:val="009D5BEA"/>
    <w:rsid w:val="009E737B"/>
    <w:rsid w:val="009F61F8"/>
    <w:rsid w:val="00A04475"/>
    <w:rsid w:val="00A06A1C"/>
    <w:rsid w:val="00A15B3C"/>
    <w:rsid w:val="00A22604"/>
    <w:rsid w:val="00A2409E"/>
    <w:rsid w:val="00A30337"/>
    <w:rsid w:val="00A36C89"/>
    <w:rsid w:val="00A47E88"/>
    <w:rsid w:val="00A57D32"/>
    <w:rsid w:val="00A600E0"/>
    <w:rsid w:val="00A6450D"/>
    <w:rsid w:val="00A667E3"/>
    <w:rsid w:val="00A81322"/>
    <w:rsid w:val="00A96A1C"/>
    <w:rsid w:val="00AA3236"/>
    <w:rsid w:val="00AB1AA4"/>
    <w:rsid w:val="00AD7604"/>
    <w:rsid w:val="00AE58B8"/>
    <w:rsid w:val="00AF0CD0"/>
    <w:rsid w:val="00AF6B67"/>
    <w:rsid w:val="00B0193B"/>
    <w:rsid w:val="00B160ED"/>
    <w:rsid w:val="00B177F5"/>
    <w:rsid w:val="00B23AA9"/>
    <w:rsid w:val="00B36656"/>
    <w:rsid w:val="00B40D21"/>
    <w:rsid w:val="00B5292E"/>
    <w:rsid w:val="00B563C4"/>
    <w:rsid w:val="00B62E25"/>
    <w:rsid w:val="00B710F7"/>
    <w:rsid w:val="00B7585B"/>
    <w:rsid w:val="00B81061"/>
    <w:rsid w:val="00B87072"/>
    <w:rsid w:val="00B903CB"/>
    <w:rsid w:val="00BA170C"/>
    <w:rsid w:val="00BA2A6E"/>
    <w:rsid w:val="00BC355F"/>
    <w:rsid w:val="00BD0A54"/>
    <w:rsid w:val="00BD1DC9"/>
    <w:rsid w:val="00BD2BED"/>
    <w:rsid w:val="00BD3562"/>
    <w:rsid w:val="00BD456A"/>
    <w:rsid w:val="00BF65C5"/>
    <w:rsid w:val="00BF6C8A"/>
    <w:rsid w:val="00C10335"/>
    <w:rsid w:val="00C13F0F"/>
    <w:rsid w:val="00C166DF"/>
    <w:rsid w:val="00C23FE2"/>
    <w:rsid w:val="00C54CD8"/>
    <w:rsid w:val="00C646F2"/>
    <w:rsid w:val="00C73EDD"/>
    <w:rsid w:val="00C76520"/>
    <w:rsid w:val="00C7751E"/>
    <w:rsid w:val="00C77E7B"/>
    <w:rsid w:val="00C92CCC"/>
    <w:rsid w:val="00CA2C4F"/>
    <w:rsid w:val="00CB37B4"/>
    <w:rsid w:val="00CC7616"/>
    <w:rsid w:val="00CE7EB7"/>
    <w:rsid w:val="00CF111A"/>
    <w:rsid w:val="00D074AC"/>
    <w:rsid w:val="00D22C72"/>
    <w:rsid w:val="00D41ECC"/>
    <w:rsid w:val="00D511C1"/>
    <w:rsid w:val="00D5216A"/>
    <w:rsid w:val="00D5338B"/>
    <w:rsid w:val="00D602E2"/>
    <w:rsid w:val="00D61665"/>
    <w:rsid w:val="00D61ECD"/>
    <w:rsid w:val="00D637E8"/>
    <w:rsid w:val="00D64C37"/>
    <w:rsid w:val="00D65E7B"/>
    <w:rsid w:val="00D71E00"/>
    <w:rsid w:val="00D93767"/>
    <w:rsid w:val="00D948BD"/>
    <w:rsid w:val="00DD0589"/>
    <w:rsid w:val="00DD4BDC"/>
    <w:rsid w:val="00DE1D91"/>
    <w:rsid w:val="00DE51D5"/>
    <w:rsid w:val="00DF551D"/>
    <w:rsid w:val="00E0005F"/>
    <w:rsid w:val="00E0171B"/>
    <w:rsid w:val="00E06189"/>
    <w:rsid w:val="00E06E39"/>
    <w:rsid w:val="00E13B73"/>
    <w:rsid w:val="00E267F3"/>
    <w:rsid w:val="00E277EA"/>
    <w:rsid w:val="00E33621"/>
    <w:rsid w:val="00E4424A"/>
    <w:rsid w:val="00E454AD"/>
    <w:rsid w:val="00E50130"/>
    <w:rsid w:val="00E55D60"/>
    <w:rsid w:val="00E6096A"/>
    <w:rsid w:val="00EA7DAB"/>
    <w:rsid w:val="00EB3303"/>
    <w:rsid w:val="00EB64F5"/>
    <w:rsid w:val="00EC0DFA"/>
    <w:rsid w:val="00EE3FA1"/>
    <w:rsid w:val="00EE4142"/>
    <w:rsid w:val="00EE4D46"/>
    <w:rsid w:val="00EE4E6E"/>
    <w:rsid w:val="00EF33EC"/>
    <w:rsid w:val="00EF722F"/>
    <w:rsid w:val="00F00FAF"/>
    <w:rsid w:val="00F15297"/>
    <w:rsid w:val="00F21EEE"/>
    <w:rsid w:val="00F2305D"/>
    <w:rsid w:val="00F31243"/>
    <w:rsid w:val="00F44EBD"/>
    <w:rsid w:val="00F80519"/>
    <w:rsid w:val="00F9662F"/>
    <w:rsid w:val="00FC26FD"/>
    <w:rsid w:val="00FC3FF6"/>
    <w:rsid w:val="00FD3B36"/>
    <w:rsid w:val="00FE1EE2"/>
    <w:rsid w:val="00FE4F60"/>
    <w:rsid w:val="00FF05CB"/>
    <w:rsid w:val="00FF34E3"/>
    <w:rsid w:val="00FF5EE5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3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338B"/>
  </w:style>
  <w:style w:type="paragraph" w:styleId="a5">
    <w:name w:val="footer"/>
    <w:basedOn w:val="a"/>
    <w:link w:val="a6"/>
    <w:uiPriority w:val="99"/>
    <w:unhideWhenUsed/>
    <w:rsid w:val="00D533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338B"/>
  </w:style>
  <w:style w:type="paragraph" w:styleId="a7">
    <w:name w:val="List Paragraph"/>
    <w:basedOn w:val="a"/>
    <w:uiPriority w:val="34"/>
    <w:qFormat/>
    <w:rsid w:val="00695501"/>
    <w:pPr>
      <w:ind w:leftChars="400" w:left="840"/>
    </w:pPr>
  </w:style>
  <w:style w:type="table" w:styleId="a8">
    <w:name w:val="Table Grid"/>
    <w:basedOn w:val="a1"/>
    <w:uiPriority w:val="59"/>
    <w:rsid w:val="00DD0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0372CB"/>
  </w:style>
  <w:style w:type="character" w:customStyle="1" w:styleId="aa">
    <w:name w:val="日付 (文字)"/>
    <w:basedOn w:val="a0"/>
    <w:link w:val="a9"/>
    <w:uiPriority w:val="99"/>
    <w:semiHidden/>
    <w:rsid w:val="000372CB"/>
  </w:style>
  <w:style w:type="paragraph" w:styleId="ab">
    <w:name w:val="Balloon Text"/>
    <w:basedOn w:val="a"/>
    <w:link w:val="ac"/>
    <w:uiPriority w:val="99"/>
    <w:semiHidden/>
    <w:unhideWhenUsed/>
    <w:rsid w:val="00F31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12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2022-06-23T09:24:00Z</dcterms:created>
  <dcterms:modified xsi:type="dcterms:W3CDTF">2022-06-29T09:05:00Z</dcterms:modified>
</cp:coreProperties>
</file>