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Pr="00862CE8" w:rsidRDefault="007609C7">
      <w:pPr>
        <w:rPr>
          <w:rFonts w:ascii="游ゴシック" w:eastAsia="游ゴシック" w:hAnsi="游ゴシック"/>
          <w:szCs w:val="21"/>
        </w:rPr>
      </w:pPr>
    </w:p>
    <w:p w:rsidR="00AB64D6" w:rsidRPr="00862CE8" w:rsidRDefault="00074059" w:rsidP="006C2B45">
      <w:pPr>
        <w:rPr>
          <w:rFonts w:ascii="游ゴシック" w:eastAsia="游ゴシック" w:hAnsi="游ゴシック"/>
          <w:b/>
          <w:bCs/>
          <w:szCs w:val="21"/>
        </w:rPr>
      </w:pPr>
      <w:r w:rsidRPr="00862CE8">
        <w:rPr>
          <w:rFonts w:ascii="游ゴシック" w:eastAsia="游ゴシック" w:hAnsi="游ゴシック" w:hint="eastAsia"/>
          <w:b/>
          <w:bCs/>
          <w:szCs w:val="21"/>
        </w:rPr>
        <w:t>【</w:t>
      </w:r>
      <w:r w:rsidR="00517117" w:rsidRPr="00862CE8">
        <w:rPr>
          <w:rFonts w:ascii="游ゴシック" w:eastAsia="游ゴシック" w:hAnsi="游ゴシック" w:hint="eastAsia"/>
          <w:b/>
          <w:bCs/>
          <w:szCs w:val="21"/>
        </w:rPr>
        <w:t>茨木</w:t>
      </w:r>
      <w:r w:rsidR="006C2B45" w:rsidRPr="00862CE8">
        <w:rPr>
          <w:rFonts w:ascii="游ゴシック" w:eastAsia="游ゴシック" w:hAnsi="游ゴシック" w:hint="eastAsia"/>
          <w:b/>
          <w:bCs/>
          <w:szCs w:val="21"/>
        </w:rPr>
        <w:t>市</w:t>
      </w:r>
      <w:r w:rsidRPr="00862CE8">
        <w:rPr>
          <w:rFonts w:ascii="游ゴシック" w:eastAsia="游ゴシック" w:hAnsi="游ゴシック" w:hint="eastAsia"/>
          <w:b/>
          <w:bCs/>
          <w:szCs w:val="21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592B3E" w:rsidRPr="00862CE8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92B3E" w:rsidRPr="00862CE8" w:rsidRDefault="00592B3E" w:rsidP="00592B3E">
            <w:pPr>
              <w:rPr>
                <w:rFonts w:ascii="游ゴシック" w:eastAsia="游ゴシック" w:hAnsi="游ゴシック"/>
                <w:szCs w:val="21"/>
              </w:rPr>
            </w:pPr>
            <w:r w:rsidRPr="00862CE8">
              <w:rPr>
                <w:rFonts w:ascii="游ゴシック" w:eastAsia="游ゴシック" w:hAnsi="游ゴシック" w:hint="eastAsia"/>
                <w:szCs w:val="21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592B3E" w:rsidRPr="00862CE8" w:rsidRDefault="00592B3E" w:rsidP="00592B3E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862CE8">
              <w:rPr>
                <w:rFonts w:ascii="游ゴシック" w:eastAsia="游ゴシック" w:hAnsi="游ゴシック" w:hint="eastAsia"/>
                <w:color w:val="000000"/>
                <w:szCs w:val="21"/>
              </w:rPr>
              <w:t>非核平和展</w:t>
            </w:r>
          </w:p>
        </w:tc>
      </w:tr>
      <w:tr w:rsidR="00592B3E" w:rsidRPr="00862CE8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2B3E" w:rsidRPr="00862CE8" w:rsidRDefault="00592B3E" w:rsidP="00592B3E">
            <w:pPr>
              <w:rPr>
                <w:rFonts w:ascii="游ゴシック" w:eastAsia="游ゴシック" w:hAnsi="游ゴシック"/>
                <w:szCs w:val="21"/>
              </w:rPr>
            </w:pPr>
            <w:r w:rsidRPr="00862CE8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2B3E" w:rsidRPr="00862CE8" w:rsidRDefault="00592B3E" w:rsidP="00592B3E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862CE8">
              <w:rPr>
                <w:rFonts w:ascii="游ゴシック" w:eastAsia="游ゴシック" w:hAnsi="游ゴシック" w:hint="eastAsia"/>
                <w:color w:val="000000"/>
                <w:szCs w:val="21"/>
              </w:rPr>
              <w:t>毎年７月下旬の1週間、中央図書館等において、パネル展示等を内容とした非核平和展を開催している。</w:t>
            </w:r>
          </w:p>
        </w:tc>
      </w:tr>
      <w:tr w:rsidR="00592B3E" w:rsidRPr="00862CE8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2B3E" w:rsidRPr="00862CE8" w:rsidRDefault="005A2DEF" w:rsidP="00592B3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2B3E" w:rsidRPr="00862CE8" w:rsidRDefault="00592B3E" w:rsidP="00592B3E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862CE8">
              <w:rPr>
                <w:rFonts w:ascii="游ゴシック" w:eastAsia="游ゴシック" w:hAnsi="游ゴシック" w:hint="eastAsia"/>
                <w:color w:val="000000"/>
                <w:szCs w:val="21"/>
              </w:rPr>
              <w:t>―</w:t>
            </w:r>
          </w:p>
        </w:tc>
      </w:tr>
    </w:tbl>
    <w:p w:rsidR="00AB64D6" w:rsidRPr="00862CE8" w:rsidRDefault="00AB64D6">
      <w:pPr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592B3E" w:rsidRPr="00862CE8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92B3E" w:rsidRPr="00862CE8" w:rsidRDefault="00592B3E" w:rsidP="00592B3E">
            <w:pPr>
              <w:rPr>
                <w:rFonts w:ascii="游ゴシック" w:eastAsia="游ゴシック" w:hAnsi="游ゴシック"/>
                <w:szCs w:val="21"/>
              </w:rPr>
            </w:pPr>
            <w:r w:rsidRPr="00862CE8">
              <w:rPr>
                <w:rFonts w:ascii="游ゴシック" w:eastAsia="游ゴシック" w:hAnsi="游ゴシック" w:hint="eastAsia"/>
                <w:szCs w:val="21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592B3E" w:rsidRPr="00862CE8" w:rsidRDefault="00592B3E" w:rsidP="00592B3E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862CE8">
              <w:rPr>
                <w:rFonts w:ascii="游ゴシック" w:eastAsia="游ゴシック" w:hAnsi="游ゴシック" w:hint="eastAsia"/>
                <w:color w:val="000000"/>
                <w:szCs w:val="21"/>
              </w:rPr>
              <w:t>街頭啓発キャンペーン</w:t>
            </w:r>
          </w:p>
        </w:tc>
      </w:tr>
      <w:tr w:rsidR="00592B3E" w:rsidRPr="00862CE8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2B3E" w:rsidRPr="00862CE8" w:rsidRDefault="00592B3E" w:rsidP="00592B3E">
            <w:pPr>
              <w:rPr>
                <w:rFonts w:ascii="游ゴシック" w:eastAsia="游ゴシック" w:hAnsi="游ゴシック"/>
                <w:szCs w:val="21"/>
              </w:rPr>
            </w:pPr>
            <w:r w:rsidRPr="00862CE8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2CE8" w:rsidRDefault="00592B3E" w:rsidP="00592B3E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862CE8">
              <w:rPr>
                <w:rFonts w:ascii="游ゴシック" w:eastAsia="游ゴシック" w:hAnsi="游ゴシック" w:hint="eastAsia"/>
                <w:color w:val="000000"/>
                <w:szCs w:val="21"/>
              </w:rPr>
              <w:t>毎年８月上旬に、市内の駅前において、啓発グッズの配布等を内容とした街頭啓発キャンペーンを実施している。</w:t>
            </w:r>
          </w:p>
          <w:p w:rsidR="00592B3E" w:rsidRPr="00862CE8" w:rsidRDefault="00592B3E" w:rsidP="00592B3E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862CE8">
              <w:rPr>
                <w:rFonts w:ascii="游ゴシック" w:eastAsia="游ゴシック" w:hAnsi="游ゴシック" w:hint="eastAsia"/>
                <w:color w:val="000000"/>
                <w:szCs w:val="21"/>
              </w:rPr>
              <w:t>（令和2年度以降は、新型コロナウイルス感染拡大防止のため中止）</w:t>
            </w:r>
          </w:p>
        </w:tc>
      </w:tr>
      <w:tr w:rsidR="00592B3E" w:rsidRPr="00862CE8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2B3E" w:rsidRPr="00862CE8" w:rsidRDefault="005A2DEF" w:rsidP="00592B3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2B3E" w:rsidRPr="00862CE8" w:rsidRDefault="00592B3E" w:rsidP="00592B3E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862CE8">
              <w:rPr>
                <w:rFonts w:ascii="游ゴシック" w:eastAsia="游ゴシック" w:hAnsi="游ゴシック" w:hint="eastAsia"/>
                <w:color w:val="000000"/>
                <w:szCs w:val="21"/>
              </w:rPr>
              <w:t>―</w:t>
            </w:r>
          </w:p>
        </w:tc>
      </w:tr>
    </w:tbl>
    <w:p w:rsidR="00EF212B" w:rsidRPr="00862CE8" w:rsidRDefault="00EF212B">
      <w:pPr>
        <w:rPr>
          <w:rFonts w:ascii="游ゴシック" w:eastAsia="游ゴシック" w:hAnsi="游ゴシック"/>
          <w:szCs w:val="21"/>
        </w:rPr>
      </w:pPr>
    </w:p>
    <w:sectPr w:rsidR="00EF212B" w:rsidRPr="00862CE8" w:rsidSect="00284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45" w:rsidRDefault="000369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45" w:rsidRDefault="000369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45" w:rsidRDefault="000369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45" w:rsidRDefault="000369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45" w:rsidRDefault="00036945" w:rsidP="00036945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bookmarkStart w:id="0" w:name="_GoBack"/>
    <w:bookmarkEnd w:id="0"/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45" w:rsidRDefault="000369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36945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3179"/>
    <w:rsid w:val="001A40D6"/>
    <w:rsid w:val="00235393"/>
    <w:rsid w:val="002438CC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17117"/>
    <w:rsid w:val="005419CA"/>
    <w:rsid w:val="005569DA"/>
    <w:rsid w:val="005619C4"/>
    <w:rsid w:val="0056302D"/>
    <w:rsid w:val="0056630E"/>
    <w:rsid w:val="00580559"/>
    <w:rsid w:val="0058638F"/>
    <w:rsid w:val="005866AF"/>
    <w:rsid w:val="00592B3E"/>
    <w:rsid w:val="005A2DE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62CE8"/>
    <w:rsid w:val="008A238C"/>
    <w:rsid w:val="008B1C8A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6538-4944-48DF-B45A-6AA22EA6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2023-01-31T01:46:00Z</dcterms:created>
  <dcterms:modified xsi:type="dcterms:W3CDTF">2023-03-02T08:07:00Z</dcterms:modified>
</cp:coreProperties>
</file>