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>
        <w:t xml:space="preserve"> </w:t>
      </w:r>
      <w:r w:rsidRPr="00046311">
        <w:rPr>
          <w:rFonts w:hAnsi="游明朝" w:hint="eastAsia"/>
          <w:spacing w:val="122"/>
          <w:sz w:val="21"/>
          <w:szCs w:val="21"/>
          <w:fitText w:val="1575" w:id="-1689001983"/>
        </w:rPr>
        <w:t>事務連</w:t>
      </w:r>
      <w:r w:rsidRPr="00046311">
        <w:rPr>
          <w:rFonts w:hAnsi="游明朝" w:hint="eastAsia"/>
          <w:spacing w:val="1"/>
          <w:sz w:val="21"/>
          <w:szCs w:val="21"/>
          <w:fitText w:val="1575" w:id="-1689001983"/>
        </w:rPr>
        <w:t>絡</w:t>
      </w:r>
      <w:r w:rsidRPr="00046311">
        <w:rPr>
          <w:rFonts w:hAnsi="游明朝"/>
          <w:sz w:val="21"/>
          <w:szCs w:val="21"/>
        </w:rPr>
        <w:t xml:space="preserve"> </w:t>
      </w:r>
    </w:p>
    <w:p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 w:rsidRPr="00046311">
        <w:rPr>
          <w:rFonts w:hAnsi="游明朝" w:hint="eastAsia"/>
          <w:sz w:val="21"/>
          <w:szCs w:val="21"/>
        </w:rPr>
        <w:t>令和３年</w:t>
      </w:r>
      <w:r w:rsidR="00AF3D1F">
        <w:rPr>
          <w:rFonts w:hAnsi="游明朝" w:hint="eastAsia"/>
          <w:sz w:val="21"/>
          <w:szCs w:val="21"/>
        </w:rPr>
        <w:t>12</w:t>
      </w:r>
      <w:r w:rsidRPr="00046311">
        <w:rPr>
          <w:rFonts w:hAnsi="游明朝" w:hint="eastAsia"/>
          <w:sz w:val="21"/>
          <w:szCs w:val="21"/>
        </w:rPr>
        <w:t>月</w:t>
      </w:r>
      <w:r w:rsidR="003D7E5C" w:rsidRPr="003D7E5C">
        <w:rPr>
          <w:rFonts w:hAnsi="游明朝" w:hint="eastAsia"/>
          <w:color w:val="000000" w:themeColor="text1"/>
          <w:sz w:val="21"/>
          <w:szCs w:val="21"/>
        </w:rPr>
        <w:t>６</w:t>
      </w:r>
      <w:r w:rsidRPr="00046311">
        <w:rPr>
          <w:rFonts w:hAnsi="游明朝" w:hint="eastAsia"/>
          <w:sz w:val="21"/>
          <w:szCs w:val="21"/>
        </w:rPr>
        <w:t>日</w:t>
      </w:r>
      <w:r w:rsidRPr="00046311">
        <w:rPr>
          <w:rFonts w:hAnsi="游明朝"/>
          <w:sz w:val="21"/>
          <w:szCs w:val="21"/>
        </w:rPr>
        <w:t xml:space="preserve"> </w:t>
      </w:r>
    </w:p>
    <w:p w:rsidR="00406AE6" w:rsidRPr="00046311" w:rsidRDefault="00406AE6" w:rsidP="00EC6E7F">
      <w:pPr>
        <w:pStyle w:val="Default"/>
        <w:ind w:firstLineChars="200" w:firstLine="420"/>
        <w:rPr>
          <w:rFonts w:hAnsi="游明朝"/>
          <w:sz w:val="21"/>
          <w:szCs w:val="21"/>
        </w:rPr>
      </w:pPr>
      <w:bookmarkStart w:id="0" w:name="_GoBack"/>
      <w:bookmarkEnd w:id="0"/>
      <w:r w:rsidRPr="00046311">
        <w:rPr>
          <w:rFonts w:hAnsi="游明朝" w:hint="eastAsia"/>
          <w:sz w:val="21"/>
          <w:szCs w:val="21"/>
        </w:rPr>
        <w:t>都道府県</w:t>
      </w:r>
    </w:p>
    <w:p w:rsidR="00406AE6" w:rsidRPr="00046311" w:rsidRDefault="00EC6E7F" w:rsidP="00406AE6">
      <w:pPr>
        <w:pStyle w:val="Defaul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 xml:space="preserve">各　</w:t>
      </w:r>
      <w:r w:rsidR="00406AE6" w:rsidRPr="00046311">
        <w:rPr>
          <w:rFonts w:hAnsi="游明朝" w:hint="eastAsia"/>
          <w:sz w:val="21"/>
          <w:szCs w:val="21"/>
        </w:rPr>
        <w:t>指定都市  障害保健福祉主管部（局）</w:t>
      </w:r>
      <w:r w:rsidR="00E52D24">
        <w:rPr>
          <w:rFonts w:hAnsi="游明朝" w:hint="eastAsia"/>
          <w:sz w:val="21"/>
          <w:szCs w:val="21"/>
        </w:rPr>
        <w:t xml:space="preserve"> 御中</w:t>
      </w:r>
    </w:p>
    <w:p w:rsidR="00406AE6" w:rsidRPr="00046311" w:rsidRDefault="00406AE6" w:rsidP="00EC6E7F">
      <w:pPr>
        <w:pStyle w:val="Default"/>
        <w:ind w:firstLineChars="135" w:firstLine="424"/>
        <w:rPr>
          <w:rFonts w:hAnsi="游明朝"/>
          <w:sz w:val="21"/>
          <w:szCs w:val="21"/>
        </w:rPr>
      </w:pPr>
      <w:r w:rsidRPr="00AF3D1F">
        <w:rPr>
          <w:rFonts w:hAnsi="游明朝" w:hint="eastAsia"/>
          <w:spacing w:val="52"/>
          <w:sz w:val="21"/>
          <w:szCs w:val="21"/>
          <w:fitText w:val="840" w:id="-1689001728"/>
        </w:rPr>
        <w:t>中核</w:t>
      </w:r>
      <w:r w:rsidRPr="00AF3D1F">
        <w:rPr>
          <w:rFonts w:hAnsi="游明朝" w:hint="eastAsia"/>
          <w:spacing w:val="1"/>
          <w:sz w:val="21"/>
          <w:szCs w:val="21"/>
          <w:fitText w:val="840" w:id="-1689001728"/>
        </w:rPr>
        <w:t>市</w:t>
      </w:r>
    </w:p>
    <w:p w:rsidR="00406AE6" w:rsidRPr="00046311" w:rsidRDefault="00406AE6" w:rsidP="00406AE6">
      <w:pPr>
        <w:pStyle w:val="Default"/>
        <w:rPr>
          <w:rFonts w:hAnsi="游明朝"/>
          <w:sz w:val="21"/>
          <w:szCs w:val="21"/>
        </w:rPr>
      </w:pPr>
    </w:p>
    <w:p w:rsidR="00406AE6" w:rsidRPr="00046311" w:rsidRDefault="00E52D24" w:rsidP="00406AE6">
      <w:pPr>
        <w:pStyle w:val="Default"/>
        <w:jc w:val="righ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>厚生労働省社会・援護局障害保健福祉部障害福祉課</w:t>
      </w:r>
    </w:p>
    <w:p w:rsidR="00406AE6" w:rsidRPr="00046311" w:rsidRDefault="00406AE6" w:rsidP="00406AE6">
      <w:pPr>
        <w:rPr>
          <w:rFonts w:ascii="游明朝" w:eastAsia="游明朝" w:hAnsi="游明朝"/>
          <w:szCs w:val="21"/>
        </w:rPr>
      </w:pPr>
    </w:p>
    <w:p w:rsidR="00406AE6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障害福祉サービス事業所等における</w:t>
      </w:r>
    </w:p>
    <w:p w:rsidR="00D500F4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自然災害発生時の業務継続計画（BCP</w:t>
      </w:r>
      <w:r w:rsidRPr="00046311">
        <w:rPr>
          <w:rFonts w:ascii="游明朝" w:eastAsia="游明朝" w:hAnsi="游明朝"/>
          <w:szCs w:val="21"/>
        </w:rPr>
        <w:t>）</w:t>
      </w:r>
      <w:r w:rsidRPr="00046311">
        <w:rPr>
          <w:rFonts w:ascii="游明朝" w:eastAsia="游明朝" w:hAnsi="游明朝" w:hint="eastAsia"/>
          <w:szCs w:val="21"/>
        </w:rPr>
        <w:t>作成支援に関する研修について</w:t>
      </w:r>
    </w:p>
    <w:p w:rsidR="003F4B12" w:rsidRDefault="003F4B12" w:rsidP="00046311">
      <w:pPr>
        <w:pStyle w:val="Default"/>
      </w:pP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自然災害が発生した場合であっても、障害福祉サービスが安定的・継続的に提供されることが重要であることから、障害福祉サービス事業所等における</w:t>
      </w:r>
      <w:r w:rsidR="003F4B12">
        <w:rPr>
          <w:rFonts w:hint="eastAsia"/>
          <w:sz w:val="21"/>
          <w:szCs w:val="21"/>
        </w:rPr>
        <w:t>自然災害発生時の</w:t>
      </w:r>
      <w:r>
        <w:rPr>
          <w:rFonts w:hint="eastAsia"/>
          <w:sz w:val="21"/>
          <w:szCs w:val="21"/>
        </w:rPr>
        <w:t>業務継続計画</w:t>
      </w:r>
      <w:r w:rsidR="001B2FB1" w:rsidRPr="00223F73">
        <w:rPr>
          <w:rFonts w:hint="eastAsia"/>
          <w:color w:val="000000" w:themeColor="text1"/>
          <w:sz w:val="21"/>
          <w:szCs w:val="21"/>
        </w:rPr>
        <w:t>（</w:t>
      </w:r>
      <w:r w:rsidRPr="00223F73">
        <w:rPr>
          <w:color w:val="000000" w:themeColor="text1"/>
          <w:sz w:val="21"/>
          <w:szCs w:val="21"/>
        </w:rPr>
        <w:t>BCP</w:t>
      </w:r>
      <w:r w:rsidRPr="00223F73">
        <w:rPr>
          <w:rFonts w:hint="eastAsia"/>
          <w:color w:val="000000" w:themeColor="text1"/>
          <w:sz w:val="21"/>
          <w:szCs w:val="21"/>
        </w:rPr>
        <w:t>）の作成を支援するため、「障害福祉サービス事業所等における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業務継続ガイドライン等について」（令</w:t>
      </w:r>
      <w:r w:rsidR="003F4B12" w:rsidRPr="00223F73">
        <w:rPr>
          <w:rFonts w:hint="eastAsia"/>
          <w:color w:val="000000" w:themeColor="text1"/>
          <w:sz w:val="21"/>
          <w:szCs w:val="21"/>
        </w:rPr>
        <w:t>和3</w:t>
      </w:r>
      <w:r w:rsidRPr="00223F73">
        <w:rPr>
          <w:rFonts w:hint="eastAsia"/>
          <w:color w:val="000000" w:themeColor="text1"/>
          <w:sz w:val="21"/>
          <w:szCs w:val="21"/>
        </w:rPr>
        <w:t>年</w:t>
      </w:r>
      <w:r w:rsidR="003F4B12" w:rsidRPr="00223F73">
        <w:rPr>
          <w:rFonts w:hint="eastAsia"/>
          <w:color w:val="000000" w:themeColor="text1"/>
          <w:sz w:val="21"/>
          <w:szCs w:val="21"/>
        </w:rPr>
        <w:t>3</w:t>
      </w:r>
      <w:r w:rsidRPr="00223F73">
        <w:rPr>
          <w:rFonts w:hint="eastAsia"/>
          <w:color w:val="000000" w:themeColor="text1"/>
          <w:sz w:val="21"/>
          <w:szCs w:val="21"/>
        </w:rPr>
        <w:t>月</w:t>
      </w:r>
      <w:r w:rsidR="003F4B12" w:rsidRPr="00223F73">
        <w:rPr>
          <w:rFonts w:hint="eastAsia"/>
          <w:color w:val="000000" w:themeColor="text1"/>
          <w:sz w:val="21"/>
          <w:szCs w:val="21"/>
        </w:rPr>
        <w:t>22</w:t>
      </w:r>
      <w:r w:rsidRPr="00223F73">
        <w:rPr>
          <w:rFonts w:hint="eastAsia"/>
          <w:color w:val="000000" w:themeColor="text1"/>
          <w:sz w:val="21"/>
          <w:szCs w:val="21"/>
        </w:rPr>
        <w:t>日付厚生労働省社会・援護局障害保健福祉部障害福祉課長事務連絡）において、ＢＣＰ作成に向けたポイント等をまとめた、障害福祉サービス事業所等における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業務継続ガイドライン等をお示ししたところです。</w:t>
      </w:r>
    </w:p>
    <w:p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今般、業務継続ガイドライン等を活用し、ＢＣＰの作成や見直しに資するよう、研修動画を作成し、公開しました。</w:t>
      </w:r>
    </w:p>
    <w:p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つきましては、管内の関係団体及び障害福祉サービス事業所等に対して周知をお願いするとともに、都道府県におかれましては、</w:t>
      </w:r>
      <w:r w:rsidR="004D36B5">
        <w:rPr>
          <w:rFonts w:hint="eastAsia"/>
          <w:color w:val="000000" w:themeColor="text1"/>
          <w:sz w:val="21"/>
          <w:szCs w:val="21"/>
        </w:rPr>
        <w:t>管内市区町</w:t>
      </w:r>
      <w:r w:rsidR="004D36B5" w:rsidRPr="00D355D5">
        <w:rPr>
          <w:rFonts w:hint="eastAsia"/>
          <w:color w:val="auto"/>
          <w:sz w:val="21"/>
          <w:szCs w:val="21"/>
        </w:rPr>
        <w:t>村、指定事業者及び指定相談支援事業者</w:t>
      </w:r>
      <w:r w:rsidRPr="00D355D5">
        <w:rPr>
          <w:rFonts w:hint="eastAsia"/>
          <w:color w:val="auto"/>
          <w:sz w:val="21"/>
          <w:szCs w:val="21"/>
        </w:rPr>
        <w:t>に対</w:t>
      </w:r>
      <w:r w:rsidRPr="00223F73">
        <w:rPr>
          <w:rFonts w:hint="eastAsia"/>
          <w:color w:val="000000" w:themeColor="text1"/>
          <w:sz w:val="21"/>
          <w:szCs w:val="21"/>
        </w:rPr>
        <w:t>する周知をお願いいたします。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046311" w:rsidRPr="00223F73" w:rsidRDefault="00046311" w:rsidP="003F4B12">
      <w:pPr>
        <w:pStyle w:val="Default"/>
        <w:jc w:val="center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記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１．研修概要</w:t>
      </w:r>
    </w:p>
    <w:p w:rsidR="003F4B12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○目的：障害福祉サービス事業所等が、</w:t>
      </w:r>
      <w:r w:rsidR="003F4B12" w:rsidRPr="00223F73">
        <w:rPr>
          <w:rFonts w:hint="eastAsia"/>
          <w:color w:val="000000" w:themeColor="text1"/>
          <w:sz w:val="21"/>
          <w:szCs w:val="21"/>
        </w:rPr>
        <w:t>地震や水害などの自然災害発生時に</w:t>
      </w:r>
      <w:r w:rsidRPr="00223F73">
        <w:rPr>
          <w:rFonts w:hint="eastAsia"/>
          <w:color w:val="000000" w:themeColor="text1"/>
          <w:sz w:val="21"/>
          <w:szCs w:val="21"/>
        </w:rPr>
        <w:t>おけるＢＣＰの</w:t>
      </w:r>
    </w:p>
    <w:p w:rsidR="00046311" w:rsidRPr="00223F73" w:rsidRDefault="00046311" w:rsidP="003F4B12">
      <w:pPr>
        <w:pStyle w:val="Default"/>
        <w:ind w:firstLineChars="400" w:firstLine="84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重要性や作成のポイントを理解すること。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○対象：施設長、管理者、</w:t>
      </w:r>
      <w:r w:rsidR="003F4B12" w:rsidRPr="00223F73">
        <w:rPr>
          <w:rFonts w:hint="eastAsia"/>
          <w:color w:val="000000" w:themeColor="text1"/>
          <w:sz w:val="21"/>
          <w:szCs w:val="21"/>
        </w:rPr>
        <w:t>防災</w:t>
      </w:r>
      <w:r w:rsidRPr="00223F73">
        <w:rPr>
          <w:rFonts w:hint="eastAsia"/>
          <w:color w:val="000000" w:themeColor="text1"/>
          <w:sz w:val="21"/>
          <w:szCs w:val="21"/>
        </w:rPr>
        <w:t>を担当する者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○プログラム構成</w:t>
      </w:r>
    </w:p>
    <w:p w:rsidR="00046311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①自然災害発生時の業務継続計画（BCP</w:t>
      </w:r>
      <w:r w:rsidR="008C07A5" w:rsidRPr="00223F73">
        <w:rPr>
          <w:rFonts w:hint="eastAsia"/>
          <w:color w:val="000000" w:themeColor="text1"/>
          <w:sz w:val="21"/>
          <w:szCs w:val="21"/>
        </w:rPr>
        <w:t>）作成の</w:t>
      </w:r>
      <w:r w:rsidRPr="00223F73">
        <w:rPr>
          <w:rFonts w:hint="eastAsia"/>
          <w:color w:val="000000" w:themeColor="text1"/>
          <w:sz w:val="21"/>
          <w:szCs w:val="21"/>
        </w:rPr>
        <w:t>ポイント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②共通事項</w:t>
      </w:r>
      <w:r w:rsidR="003F4B12" w:rsidRPr="00223F73">
        <w:rPr>
          <w:rFonts w:hint="eastAsia"/>
          <w:color w:val="000000" w:themeColor="text1"/>
          <w:sz w:val="21"/>
          <w:szCs w:val="21"/>
        </w:rPr>
        <w:t>＜概要編＞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③</w:t>
      </w:r>
      <w:r w:rsidR="003F4B12" w:rsidRPr="00223F73">
        <w:rPr>
          <w:rFonts w:hint="eastAsia"/>
          <w:color w:val="000000" w:themeColor="text1"/>
          <w:sz w:val="21"/>
          <w:szCs w:val="21"/>
        </w:rPr>
        <w:t>共通事項（</w:t>
      </w:r>
      <w:r w:rsidRPr="00223F73">
        <w:rPr>
          <w:rFonts w:hint="eastAsia"/>
          <w:color w:val="000000" w:themeColor="text1"/>
          <w:sz w:val="21"/>
          <w:szCs w:val="21"/>
        </w:rPr>
        <w:t>入所・入居系</w:t>
      </w:r>
      <w:r w:rsidR="003F4B12" w:rsidRPr="00223F73">
        <w:rPr>
          <w:rFonts w:hint="eastAsia"/>
          <w:color w:val="000000" w:themeColor="text1"/>
          <w:sz w:val="21"/>
          <w:szCs w:val="21"/>
        </w:rPr>
        <w:t>）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④通所系</w:t>
      </w:r>
      <w:r w:rsidR="003F4B12" w:rsidRPr="00223F73">
        <w:rPr>
          <w:rFonts w:hint="eastAsia"/>
          <w:color w:val="000000" w:themeColor="text1"/>
          <w:sz w:val="21"/>
          <w:szCs w:val="21"/>
        </w:rPr>
        <w:t>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⑤訪問系・固有事項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⑥相談支援事業・固有事項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lastRenderedPageBreak/>
        <w:t>２．利用方法</w:t>
      </w:r>
    </w:p>
    <w:p w:rsidR="003F4B12" w:rsidRPr="00223F73" w:rsidRDefault="003F4B12" w:rsidP="008C07A5">
      <w:pPr>
        <w:pStyle w:val="Default"/>
        <w:ind w:left="210" w:hangingChars="100" w:hanging="210"/>
        <w:rPr>
          <w:color w:val="000000" w:themeColor="text1"/>
          <w:sz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 xml:space="preserve">　以下のサイトよりアクセスしてください。</w:t>
      </w:r>
      <w:hyperlink r:id="rId6" w:history="1">
        <w:r w:rsidR="008C07A5" w:rsidRPr="00223F73">
          <w:rPr>
            <w:rStyle w:val="a3"/>
            <w:color w:val="000000" w:themeColor="text1"/>
            <w:sz w:val="21"/>
          </w:rPr>
          <w:t>https://www.smartstream.jp/msad/mhlw/index.html</w:t>
        </w:r>
      </w:hyperlink>
    </w:p>
    <w:p w:rsidR="004D36B5" w:rsidRDefault="004D36B5" w:rsidP="00046311">
      <w:pPr>
        <w:pStyle w:val="Default"/>
        <w:rPr>
          <w:sz w:val="21"/>
        </w:rPr>
      </w:pPr>
    </w:p>
    <w:p w:rsidR="001B2FB1" w:rsidRDefault="001B2FB1" w:rsidP="00046311">
      <w:pPr>
        <w:pStyle w:val="Default"/>
        <w:rPr>
          <w:sz w:val="21"/>
        </w:rPr>
      </w:pPr>
      <w:r>
        <w:rPr>
          <w:rFonts w:hint="eastAsia"/>
          <w:sz w:val="21"/>
        </w:rPr>
        <w:t>３．その他</w:t>
      </w:r>
    </w:p>
    <w:p w:rsid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</w:rPr>
        <w:t xml:space="preserve">　</w:t>
      </w:r>
      <w:r w:rsidRPr="001B2FB1">
        <w:rPr>
          <w:rFonts w:hint="eastAsia"/>
          <w:sz w:val="21"/>
          <w:szCs w:val="21"/>
        </w:rPr>
        <w:t>上記研修サイト内において、研修を受講した方へ向けたアンケートを実施しておりますの</w:t>
      </w:r>
      <w:r>
        <w:rPr>
          <w:rFonts w:hint="eastAsia"/>
          <w:sz w:val="21"/>
          <w:szCs w:val="21"/>
        </w:rPr>
        <w:t>で</w:t>
      </w:r>
      <w:r w:rsidRPr="001B2FB1">
        <w:rPr>
          <w:rFonts w:hint="eastAsia"/>
          <w:sz w:val="21"/>
          <w:szCs w:val="21"/>
        </w:rPr>
        <w:t>、今後の研修の充実等のために、是非ご協力ください。</w:t>
      </w:r>
    </w:p>
    <w:p w:rsidR="001B2FB1" w:rsidRP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アンケート実施期間：令和４年1月31日（月）</w:t>
      </w:r>
      <w:r w:rsidR="008C07A5">
        <w:rPr>
          <w:rFonts w:hint="eastAsia"/>
          <w:sz w:val="21"/>
          <w:szCs w:val="21"/>
        </w:rPr>
        <w:t>20時</w:t>
      </w:r>
      <w:r>
        <w:rPr>
          <w:rFonts w:hint="eastAsia"/>
          <w:sz w:val="21"/>
          <w:szCs w:val="21"/>
        </w:rPr>
        <w:t>まで</w:t>
      </w: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547EBE" w:rsidP="001B2FB1">
      <w:pPr>
        <w:pStyle w:val="Defaul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4324350" cy="2447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B1" w:rsidRPr="00785052" w:rsidRDefault="001B2FB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（問い合わせ</w:t>
                            </w:r>
                            <w:r w:rsidR="008C07A5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先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ＭＳ＆ＡＤインターリスク総研株式会社 リスクマネジメント第四部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医療福祉マーケットグループ（岡本</w:t>
                            </w:r>
                            <w:r w:rsidR="00223F73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、田名邉（たなべ）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TEL  ：03-5296-8976</w:t>
                            </w:r>
                          </w:p>
                          <w:p w:rsidR="001B2FB1" w:rsidRPr="00785052" w:rsidRDefault="00055D6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E-mail：sh-okamoto@ms-ad-hd.com</w:t>
                            </w:r>
                          </w:p>
                          <w:p w:rsidR="008C07A5" w:rsidRPr="004D36B5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Cs w:val="21"/>
                              </w:rPr>
                            </w:pPr>
                          </w:p>
                          <w:p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（担当）</w:t>
                            </w:r>
                          </w:p>
                          <w:p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厚生労働省社会・援護局障害保健福祉部障害福祉課</w:t>
                            </w:r>
                          </w:p>
                          <w:p w:rsidR="008C07A5" w:rsidRPr="00785052" w:rsidRDefault="008C07A5" w:rsidP="008C07A5">
                            <w:pPr>
                              <w:ind w:right="840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地域生活支援推進室（松崎）</w:t>
                            </w:r>
                          </w:p>
                          <w:p w:rsidR="008C07A5" w:rsidRPr="008C07A5" w:rsidRDefault="008C07A5" w:rsidP="001B2FB1">
                            <w:pPr>
                              <w:pStyle w:val="Default"/>
                              <w:rPr>
                                <w:rFonts w:hAnsi="游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2.5pt;margin-top:.55pt;width:340.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" filled="f" strokecolor="black [3213]" strokeweight=".5pt">
                <v:textbox>
                  <w:txbxContent>
                    <w:p w:rsidR="001B2FB1" w:rsidRPr="00785052" w:rsidRDefault="001B2FB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（問い合わせ</w:t>
                      </w:r>
                      <w:r w:rsidR="008C07A5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先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ＭＳ＆ＡＤインターリスク総研株式会社 リスクマネジメント第四部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医療福祉マーケットグループ（岡本</w:t>
                      </w:r>
                      <w:r w:rsidR="00223F73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、田名邉（たなべ）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TEL  ：03-5296-8976</w:t>
                      </w:r>
                    </w:p>
                    <w:p w:rsidR="001B2FB1" w:rsidRPr="00785052" w:rsidRDefault="00055D6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E-mail：sh-okamoto@ms-ad-hd.com</w:t>
                      </w:r>
                    </w:p>
                    <w:p w:rsidR="008C07A5" w:rsidRPr="004D36B5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FF0000"/>
                          <w:szCs w:val="21"/>
                        </w:rPr>
                      </w:pP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（担当）</w:t>
                      </w: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厚生労働省社会・援護局障害保健福祉部障害福祉課</w:t>
                      </w:r>
                    </w:p>
                    <w:p w:rsidR="008C07A5" w:rsidRPr="00785052" w:rsidRDefault="008C07A5" w:rsidP="008C07A5">
                      <w:pPr>
                        <w:ind w:right="840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地域生活支援推進室（松崎）</w:t>
                      </w:r>
                    </w:p>
                    <w:p w:rsidR="008C07A5" w:rsidRPr="008C07A5" w:rsidRDefault="008C07A5" w:rsidP="001B2FB1">
                      <w:pPr>
                        <w:pStyle w:val="Default"/>
                        <w:rPr>
                          <w:rFonts w:hAnsi="游明朝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sectPr w:rsidR="008C07A5" w:rsidSect="004D36B5">
      <w:pgSz w:w="11906" w:h="16838"/>
      <w:pgMar w:top="993" w:right="1274" w:bottom="1134" w:left="156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D4" w:rsidRDefault="00064FD4" w:rsidP="00EC6E7F">
      <w:r>
        <w:separator/>
      </w:r>
    </w:p>
  </w:endnote>
  <w:endnote w:type="continuationSeparator" w:id="0">
    <w:p w:rsidR="00064FD4" w:rsidRDefault="00064FD4" w:rsidP="00E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D4" w:rsidRDefault="00064FD4" w:rsidP="00EC6E7F">
      <w:r>
        <w:separator/>
      </w:r>
    </w:p>
  </w:footnote>
  <w:footnote w:type="continuationSeparator" w:id="0">
    <w:p w:rsidR="00064FD4" w:rsidRDefault="00064FD4" w:rsidP="00EC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E6"/>
    <w:rsid w:val="00046311"/>
    <w:rsid w:val="00055D61"/>
    <w:rsid w:val="00064FD4"/>
    <w:rsid w:val="0015158B"/>
    <w:rsid w:val="001B2FB1"/>
    <w:rsid w:val="00223F73"/>
    <w:rsid w:val="003D7E5C"/>
    <w:rsid w:val="003F4B12"/>
    <w:rsid w:val="00406AE6"/>
    <w:rsid w:val="004D36B5"/>
    <w:rsid w:val="00547EBE"/>
    <w:rsid w:val="00785052"/>
    <w:rsid w:val="008C07A5"/>
    <w:rsid w:val="009B37CD"/>
    <w:rsid w:val="009B45A3"/>
    <w:rsid w:val="00AF3D1F"/>
    <w:rsid w:val="00C82EFF"/>
    <w:rsid w:val="00D355D5"/>
    <w:rsid w:val="00D500F4"/>
    <w:rsid w:val="00DD2FBB"/>
    <w:rsid w:val="00E52D24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4A886"/>
  <w15:chartTrackingRefBased/>
  <w15:docId w15:val="{7BBB2434-14E8-46AD-8215-C4CA655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AE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F4B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B1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E7F"/>
  </w:style>
  <w:style w:type="paragraph" w:styleId="a7">
    <w:name w:val="footer"/>
    <w:basedOn w:val="a"/>
    <w:link w:val="a8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s://www.smartstream.jp/msad/mhlw/index.html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 貴之(matsuzaki-takayuki.8f9)</dc:creator>
  <cp:lastModifiedBy>小城 亮(kojou-akira.z55)</cp:lastModifiedBy>
  <cp:revision>6</cp:revision>
  <dcterms:created xsi:type="dcterms:W3CDTF">2021-12-06T01:32:00Z</dcterms:created>
  <dcterms:modified xsi:type="dcterms:W3CDTF">2021-12-06T01:38:00Z</dcterms:modified>
</cp:coreProperties>
</file>