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E3807" w14:textId="77777777" w:rsidR="008D3109" w:rsidRPr="002927D8" w:rsidRDefault="00DC21D4" w:rsidP="008D3109">
      <w:pPr>
        <w:jc w:val="left"/>
        <w:rPr>
          <w:rFonts w:asciiTheme="minorEastAsia" w:hAnsiTheme="minorEastAsia"/>
          <w:szCs w:val="21"/>
        </w:rPr>
      </w:pPr>
      <w:r w:rsidRPr="002927D8">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14:anchorId="28D0E090" wp14:editId="7043CE4C">
                <wp:simplePos x="0" y="0"/>
                <wp:positionH relativeFrom="column">
                  <wp:posOffset>47625</wp:posOffset>
                </wp:positionH>
                <wp:positionV relativeFrom="paragraph">
                  <wp:posOffset>201295</wp:posOffset>
                </wp:positionV>
                <wp:extent cx="6762750" cy="76390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762750" cy="7639050"/>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FA525" id="正方形/長方形 1" o:spid="_x0000_s1026" style="position:absolute;left:0;text-align:left;margin-left:3.75pt;margin-top:15.85pt;width:532.5pt;height:6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" filled="f" strokecolor="black [3213]" strokeweight=".25pt"/>
            </w:pict>
          </mc:Fallback>
        </mc:AlternateContent>
      </w:r>
    </w:p>
    <w:p w14:paraId="29B847F9" w14:textId="77777777" w:rsidR="008D3109" w:rsidRPr="009155B7" w:rsidRDefault="00750467" w:rsidP="009155B7">
      <w:pPr>
        <w:spacing w:line="180" w:lineRule="auto"/>
        <w:ind w:firstLineChars="100" w:firstLine="211"/>
        <w:jc w:val="left"/>
        <w:rPr>
          <w:rFonts w:asciiTheme="minorEastAsia" w:hAnsiTheme="minorEastAsia"/>
          <w:b/>
          <w:szCs w:val="21"/>
        </w:rPr>
      </w:pPr>
      <w:r w:rsidRPr="009155B7">
        <w:rPr>
          <w:b/>
          <w:bCs/>
        </w:rPr>
        <w:t>障害者の日常生活及び社会生活を総合的に支援するための法律</w:t>
      </w:r>
      <w:r w:rsidR="008D3109" w:rsidRPr="009155B7">
        <w:rPr>
          <w:rFonts w:asciiTheme="minorEastAsia" w:hAnsiTheme="minorEastAsia" w:hint="eastAsia"/>
          <w:b/>
          <w:szCs w:val="21"/>
        </w:rPr>
        <w:t>（抜粋）</w:t>
      </w:r>
    </w:p>
    <w:p w14:paraId="1DADF6CC" w14:textId="77777777" w:rsidR="00750467" w:rsidRPr="002927D8" w:rsidRDefault="00750467" w:rsidP="00750467">
      <w:pPr>
        <w:spacing w:line="180" w:lineRule="auto"/>
        <w:ind w:leftChars="200" w:left="420"/>
        <w:jc w:val="left"/>
        <w:rPr>
          <w:rFonts w:asciiTheme="minorEastAsia" w:hAnsiTheme="minorEastAsia"/>
          <w:b/>
          <w:bCs/>
          <w:szCs w:val="21"/>
        </w:rPr>
      </w:pPr>
    </w:p>
    <w:p w14:paraId="35E1B3B2" w14:textId="77777777" w:rsidR="00750467" w:rsidRPr="002927D8" w:rsidRDefault="00750467" w:rsidP="00750467">
      <w:pPr>
        <w:spacing w:line="180" w:lineRule="auto"/>
        <w:ind w:leftChars="200" w:left="631" w:hangingChars="100" w:hanging="211"/>
        <w:jc w:val="left"/>
        <w:rPr>
          <w:rFonts w:asciiTheme="minorEastAsia" w:hAnsiTheme="minorEastAsia"/>
          <w:szCs w:val="21"/>
        </w:rPr>
      </w:pPr>
      <w:r w:rsidRPr="002927D8">
        <w:rPr>
          <w:rFonts w:asciiTheme="minorEastAsia" w:hAnsiTheme="minorEastAsia"/>
          <w:b/>
          <w:bCs/>
          <w:szCs w:val="21"/>
        </w:rPr>
        <w:t>第五十条</w:t>
      </w:r>
      <w:r w:rsidRPr="002927D8">
        <w:rPr>
          <w:rFonts w:asciiTheme="minorEastAsia" w:hAnsiTheme="minorEastAsia"/>
          <w:szCs w:val="21"/>
        </w:rPr>
        <w:t xml:space="preserve"> 　都道府県知事は、次の各号のいずれかに該当する場合においては、当該指定障害福祉サービス事業者に係る第二十九条第一項の指定を取り消し、又は期間を定めてその指定の全部若しくは一部の効力を停止することができる。 </w:t>
      </w:r>
    </w:p>
    <w:p w14:paraId="2EB7875C" w14:textId="77777777" w:rsidR="00750467" w:rsidRPr="002927D8" w:rsidRDefault="00750467" w:rsidP="00750467">
      <w:pPr>
        <w:spacing w:line="180" w:lineRule="auto"/>
        <w:ind w:leftChars="300" w:left="841" w:hangingChars="100" w:hanging="211"/>
        <w:jc w:val="left"/>
        <w:rPr>
          <w:rFonts w:asciiTheme="minorEastAsia" w:hAnsiTheme="minorEastAsia"/>
          <w:szCs w:val="21"/>
        </w:rPr>
      </w:pPr>
      <w:r w:rsidRPr="002927D8">
        <w:rPr>
          <w:rFonts w:asciiTheme="minorEastAsia" w:hAnsiTheme="minorEastAsia"/>
          <w:b/>
          <w:bCs/>
          <w:szCs w:val="21"/>
        </w:rPr>
        <w:t xml:space="preserve">一 </w:t>
      </w:r>
      <w:r w:rsidRPr="002927D8">
        <w:rPr>
          <w:rFonts w:asciiTheme="minorEastAsia" w:hAnsiTheme="minorEastAsia"/>
          <w:szCs w:val="21"/>
        </w:rPr>
        <w:t xml:space="preserve">　指定障害福祉サービス事業者が、第三十六条第三項第四号から第五号の二まで、第十二号又は第十三号のいずれかに該当するに至ったとき。 </w:t>
      </w:r>
    </w:p>
    <w:p w14:paraId="51D0AA24" w14:textId="77777777" w:rsidR="00750467" w:rsidRPr="002927D8" w:rsidRDefault="00750467" w:rsidP="00750467">
      <w:pPr>
        <w:spacing w:line="180" w:lineRule="auto"/>
        <w:ind w:leftChars="200" w:left="420" w:firstLineChars="100" w:firstLine="211"/>
        <w:jc w:val="left"/>
        <w:rPr>
          <w:rFonts w:asciiTheme="minorEastAsia" w:hAnsiTheme="minorEastAsia"/>
          <w:szCs w:val="21"/>
        </w:rPr>
      </w:pPr>
      <w:r w:rsidRPr="002927D8">
        <w:rPr>
          <w:rFonts w:asciiTheme="minorEastAsia" w:hAnsiTheme="minorEastAsia"/>
          <w:b/>
          <w:bCs/>
          <w:szCs w:val="21"/>
        </w:rPr>
        <w:t xml:space="preserve">二 </w:t>
      </w:r>
      <w:r w:rsidRPr="002927D8">
        <w:rPr>
          <w:rFonts w:asciiTheme="minorEastAsia" w:hAnsiTheme="minorEastAsia"/>
          <w:szCs w:val="21"/>
        </w:rPr>
        <w:t xml:space="preserve">　指定障害福祉サービス事業者が、第四十二条第三項の規定に違反したと認められるとき。 </w:t>
      </w:r>
    </w:p>
    <w:p w14:paraId="4D1BF920" w14:textId="77777777" w:rsidR="00750467" w:rsidRPr="002927D8" w:rsidRDefault="00750467" w:rsidP="00750467">
      <w:pPr>
        <w:spacing w:line="180" w:lineRule="auto"/>
        <w:ind w:leftChars="300" w:left="841" w:hangingChars="100" w:hanging="211"/>
        <w:jc w:val="left"/>
        <w:rPr>
          <w:rFonts w:asciiTheme="minorEastAsia" w:hAnsiTheme="minorEastAsia"/>
          <w:szCs w:val="21"/>
        </w:rPr>
      </w:pPr>
      <w:r w:rsidRPr="002927D8">
        <w:rPr>
          <w:rFonts w:asciiTheme="minorEastAsia" w:hAnsiTheme="minorEastAsia"/>
          <w:b/>
          <w:bCs/>
          <w:szCs w:val="21"/>
        </w:rPr>
        <w:t xml:space="preserve">三 </w:t>
      </w:r>
      <w:r w:rsidRPr="002927D8">
        <w:rPr>
          <w:rFonts w:asciiTheme="minorEastAsia" w:hAnsiTheme="minorEastAsia"/>
          <w:szCs w:val="21"/>
        </w:rPr>
        <w:t xml:space="preserve">　指定障害福祉サービス事業者が、当該指定に係るサービス事業所の従業者の知識若しくは技能又は人員について、第四十三条第一項の都道府県の条例で定める基準を満たすことができなくなったとき。 </w:t>
      </w:r>
    </w:p>
    <w:p w14:paraId="4531167E" w14:textId="77777777" w:rsidR="00750467" w:rsidRPr="002927D8" w:rsidRDefault="00750467" w:rsidP="00750467">
      <w:pPr>
        <w:spacing w:line="180" w:lineRule="auto"/>
        <w:ind w:leftChars="300" w:left="841" w:hangingChars="100" w:hanging="211"/>
        <w:jc w:val="left"/>
        <w:rPr>
          <w:rFonts w:asciiTheme="minorEastAsia" w:hAnsiTheme="minorEastAsia"/>
          <w:szCs w:val="21"/>
        </w:rPr>
      </w:pPr>
      <w:r w:rsidRPr="002927D8">
        <w:rPr>
          <w:rFonts w:asciiTheme="minorEastAsia" w:hAnsiTheme="minorEastAsia"/>
          <w:b/>
          <w:bCs/>
          <w:szCs w:val="21"/>
        </w:rPr>
        <w:t xml:space="preserve">四 </w:t>
      </w:r>
      <w:r w:rsidRPr="002927D8">
        <w:rPr>
          <w:rFonts w:asciiTheme="minorEastAsia" w:hAnsiTheme="minorEastAsia"/>
          <w:szCs w:val="21"/>
        </w:rPr>
        <w:t xml:space="preserve">　指定障害福祉サービス事業者が、第四十三条第二項の都道府県の条例で定める指定障害福祉サービスの事業の設備及び運営に関する基準に従って適正な指定障害福祉サービスの事業の運営をすることができなくなったとき。 </w:t>
      </w:r>
    </w:p>
    <w:p w14:paraId="0738BFC3" w14:textId="77777777" w:rsidR="00750467" w:rsidRPr="002927D8" w:rsidRDefault="00750467" w:rsidP="00750467">
      <w:pPr>
        <w:spacing w:line="180" w:lineRule="auto"/>
        <w:ind w:leftChars="200" w:left="420" w:firstLineChars="100" w:firstLine="211"/>
        <w:jc w:val="left"/>
        <w:rPr>
          <w:rFonts w:asciiTheme="minorEastAsia" w:hAnsiTheme="minorEastAsia"/>
          <w:szCs w:val="21"/>
        </w:rPr>
      </w:pPr>
      <w:r w:rsidRPr="002927D8">
        <w:rPr>
          <w:rFonts w:asciiTheme="minorEastAsia" w:hAnsiTheme="minorEastAsia"/>
          <w:b/>
          <w:bCs/>
          <w:szCs w:val="21"/>
        </w:rPr>
        <w:t xml:space="preserve">五 </w:t>
      </w:r>
      <w:r w:rsidRPr="002927D8">
        <w:rPr>
          <w:rFonts w:asciiTheme="minorEastAsia" w:hAnsiTheme="minorEastAsia"/>
          <w:szCs w:val="21"/>
        </w:rPr>
        <w:t xml:space="preserve">　介護給付費若しくは訓練等給付費又は療養介護医療費の請求に関し不正があったとき。 </w:t>
      </w:r>
    </w:p>
    <w:p w14:paraId="2721431B" w14:textId="77777777" w:rsidR="00750467" w:rsidRPr="002927D8" w:rsidRDefault="00750467" w:rsidP="00750467">
      <w:pPr>
        <w:spacing w:line="180" w:lineRule="auto"/>
        <w:ind w:leftChars="300" w:left="841" w:hangingChars="100" w:hanging="211"/>
        <w:jc w:val="left"/>
        <w:rPr>
          <w:rFonts w:asciiTheme="minorEastAsia" w:hAnsiTheme="minorEastAsia"/>
          <w:szCs w:val="21"/>
        </w:rPr>
      </w:pPr>
      <w:r w:rsidRPr="002927D8">
        <w:rPr>
          <w:rFonts w:asciiTheme="minorEastAsia" w:hAnsiTheme="minorEastAsia"/>
          <w:b/>
          <w:bCs/>
          <w:szCs w:val="21"/>
        </w:rPr>
        <w:t xml:space="preserve">六 </w:t>
      </w:r>
      <w:r w:rsidRPr="002927D8">
        <w:rPr>
          <w:rFonts w:asciiTheme="minorEastAsia" w:hAnsiTheme="minorEastAsia"/>
          <w:szCs w:val="21"/>
        </w:rPr>
        <w:t xml:space="preserve">　指定障害福祉サービス事業者が、第四十八条第一項の規定により報告又は帳簿書類その他の物件の提出若しくは提示を命ぜられてこれに従わず、又は虚偽の報告をしたとき。 </w:t>
      </w:r>
    </w:p>
    <w:p w14:paraId="42181D2E" w14:textId="77777777" w:rsidR="00750467" w:rsidRPr="002927D8" w:rsidRDefault="00750467" w:rsidP="00750467">
      <w:pPr>
        <w:spacing w:line="180" w:lineRule="auto"/>
        <w:ind w:leftChars="300" w:left="841" w:hangingChars="100" w:hanging="211"/>
        <w:jc w:val="left"/>
        <w:rPr>
          <w:rFonts w:asciiTheme="minorEastAsia" w:hAnsiTheme="minorEastAsia"/>
          <w:szCs w:val="21"/>
        </w:rPr>
      </w:pPr>
      <w:r w:rsidRPr="002927D8">
        <w:rPr>
          <w:rFonts w:asciiTheme="minorEastAsia" w:hAnsiTheme="minorEastAsia"/>
          <w:b/>
          <w:bCs/>
          <w:szCs w:val="21"/>
        </w:rPr>
        <w:t xml:space="preserve">七 </w:t>
      </w:r>
      <w:r w:rsidRPr="002927D8">
        <w:rPr>
          <w:rFonts w:asciiTheme="minorEastAsia" w:hAnsiTheme="minorEastAsia"/>
          <w:szCs w:val="21"/>
        </w:rPr>
        <w:t xml:space="preserve">　指定障害福祉サービス事業者又は当該指定に係るサービス事業所の従業者が、第四十八条第一項の規定により出頭を求められてこれに応ぜず、同項の規定による質問に対して答弁せず、若しくは虚偽の答弁をし、又は同項の規定による検査を拒み、妨げ、若しくは忌避したとき。ただし、当該指定に係るサービス事業所の従業者がその行為をした場合において、その行為を防止するため、当該指定障害福祉サービス事業者が相当の注意及び監督を尽くしたときを除く。 </w:t>
      </w:r>
    </w:p>
    <w:p w14:paraId="3224344B" w14:textId="77777777" w:rsidR="00750467" w:rsidRPr="002927D8" w:rsidRDefault="00750467" w:rsidP="00750467">
      <w:pPr>
        <w:spacing w:line="180" w:lineRule="auto"/>
        <w:ind w:leftChars="200" w:left="420" w:firstLineChars="100" w:firstLine="211"/>
        <w:jc w:val="left"/>
        <w:rPr>
          <w:rFonts w:asciiTheme="minorEastAsia" w:hAnsiTheme="minorEastAsia"/>
          <w:szCs w:val="21"/>
        </w:rPr>
      </w:pPr>
      <w:r w:rsidRPr="002927D8">
        <w:rPr>
          <w:rFonts w:asciiTheme="minorEastAsia" w:hAnsiTheme="minorEastAsia"/>
          <w:b/>
          <w:bCs/>
          <w:szCs w:val="21"/>
        </w:rPr>
        <w:t xml:space="preserve">八 </w:t>
      </w:r>
      <w:r w:rsidRPr="002927D8">
        <w:rPr>
          <w:rFonts w:asciiTheme="minorEastAsia" w:hAnsiTheme="minorEastAsia"/>
          <w:szCs w:val="21"/>
        </w:rPr>
        <w:t xml:space="preserve">　指定障害福祉サービス事業者が、不正の手段により第二十九条第一項の指定を受けたとき。 </w:t>
      </w:r>
    </w:p>
    <w:p w14:paraId="31F6FF22" w14:textId="77777777" w:rsidR="00750467" w:rsidRPr="002927D8" w:rsidRDefault="00750467" w:rsidP="00750467">
      <w:pPr>
        <w:spacing w:line="180" w:lineRule="auto"/>
        <w:ind w:leftChars="300" w:left="841" w:hangingChars="100" w:hanging="211"/>
        <w:jc w:val="left"/>
        <w:rPr>
          <w:rFonts w:asciiTheme="minorEastAsia" w:hAnsiTheme="minorEastAsia"/>
          <w:szCs w:val="21"/>
        </w:rPr>
      </w:pPr>
      <w:r w:rsidRPr="002927D8">
        <w:rPr>
          <w:rFonts w:asciiTheme="minorEastAsia" w:hAnsiTheme="minorEastAsia"/>
          <w:b/>
          <w:bCs/>
          <w:szCs w:val="21"/>
        </w:rPr>
        <w:t xml:space="preserve">九 </w:t>
      </w:r>
      <w:r w:rsidRPr="002927D8">
        <w:rPr>
          <w:rFonts w:asciiTheme="minorEastAsia" w:hAnsiTheme="minorEastAsia"/>
          <w:szCs w:val="21"/>
        </w:rPr>
        <w:t xml:space="preserve">　前各号に掲げる場合のほか、指定障害福祉サービス事業者が、この法律その他国民の保健医療若しくは福祉に関する法律で政令で定めるもの又はこれらの法律に基づく命令若しくは処分に違反したとき。 </w:t>
      </w:r>
    </w:p>
    <w:p w14:paraId="6BA685AE" w14:textId="77777777" w:rsidR="00750467" w:rsidRPr="002927D8" w:rsidRDefault="00750467" w:rsidP="00750467">
      <w:pPr>
        <w:spacing w:line="180" w:lineRule="auto"/>
        <w:ind w:leftChars="300" w:left="841" w:hangingChars="100" w:hanging="211"/>
        <w:jc w:val="left"/>
        <w:rPr>
          <w:rFonts w:asciiTheme="minorEastAsia" w:hAnsiTheme="minorEastAsia"/>
          <w:szCs w:val="21"/>
        </w:rPr>
      </w:pPr>
      <w:r w:rsidRPr="002927D8">
        <w:rPr>
          <w:rFonts w:asciiTheme="minorEastAsia" w:hAnsiTheme="minorEastAsia"/>
          <w:b/>
          <w:bCs/>
          <w:szCs w:val="21"/>
        </w:rPr>
        <w:t xml:space="preserve">十 </w:t>
      </w:r>
      <w:r w:rsidRPr="002927D8">
        <w:rPr>
          <w:rFonts w:asciiTheme="minorEastAsia" w:hAnsiTheme="minorEastAsia"/>
          <w:szCs w:val="21"/>
        </w:rPr>
        <w:t xml:space="preserve">　前各号に掲げる場合のほか、指定障害福祉サービス事業者が、障害福祉サービスに関し不正又は著しく不当な行為をしたとき。 </w:t>
      </w:r>
    </w:p>
    <w:p w14:paraId="6E63453E" w14:textId="77777777" w:rsidR="00750467" w:rsidRPr="002927D8" w:rsidRDefault="00750467" w:rsidP="00750467">
      <w:pPr>
        <w:spacing w:line="180" w:lineRule="auto"/>
        <w:ind w:leftChars="300" w:left="841" w:hangingChars="100" w:hanging="211"/>
        <w:jc w:val="left"/>
        <w:rPr>
          <w:rFonts w:asciiTheme="minorEastAsia" w:hAnsiTheme="minorEastAsia"/>
          <w:szCs w:val="21"/>
        </w:rPr>
      </w:pPr>
      <w:r w:rsidRPr="002927D8">
        <w:rPr>
          <w:rFonts w:asciiTheme="minorEastAsia" w:hAnsiTheme="minorEastAsia"/>
          <w:b/>
          <w:bCs/>
          <w:szCs w:val="21"/>
        </w:rPr>
        <w:t xml:space="preserve">十一 </w:t>
      </w:r>
      <w:r w:rsidRPr="002927D8">
        <w:rPr>
          <w:rFonts w:asciiTheme="minorEastAsia" w:hAnsiTheme="minorEastAsia"/>
          <w:szCs w:val="21"/>
        </w:rPr>
        <w:t xml:space="preserve">　指定障害福祉サービス事業者が法人である場合において、その役員等のうちに指定の取消し又は指定の全部若しくは一部の効力の停止をしようとするとき前五年以内に障害福祉サービスに関し不正又は著しく不当な行為をした者があるとき。 </w:t>
      </w:r>
    </w:p>
    <w:p w14:paraId="71643E0D" w14:textId="77777777" w:rsidR="00750467" w:rsidRPr="002927D8" w:rsidRDefault="00750467" w:rsidP="00750467">
      <w:pPr>
        <w:spacing w:line="180" w:lineRule="auto"/>
        <w:ind w:leftChars="300" w:left="841" w:hangingChars="100" w:hanging="211"/>
        <w:jc w:val="left"/>
        <w:rPr>
          <w:rFonts w:asciiTheme="minorEastAsia" w:hAnsiTheme="minorEastAsia"/>
          <w:szCs w:val="21"/>
        </w:rPr>
      </w:pPr>
      <w:r w:rsidRPr="002927D8">
        <w:rPr>
          <w:rFonts w:asciiTheme="minorEastAsia" w:hAnsiTheme="minorEastAsia"/>
          <w:b/>
          <w:bCs/>
          <w:szCs w:val="21"/>
        </w:rPr>
        <w:t xml:space="preserve">十二 </w:t>
      </w:r>
      <w:r w:rsidRPr="002927D8">
        <w:rPr>
          <w:rFonts w:asciiTheme="minorEastAsia" w:hAnsiTheme="minorEastAsia"/>
          <w:szCs w:val="21"/>
        </w:rPr>
        <w:t xml:space="preserve">　指定障害福祉サービス事業者が法人でない場合において、その管理者が指定の取消し又は指定の全部若しくは一部の効力の停止をしようとするとき前五年以内に障害福祉サービスに関し不正又は著しく不当な行為をした者であるとき。 </w:t>
      </w:r>
    </w:p>
    <w:p w14:paraId="2DAD7388" w14:textId="77777777" w:rsidR="00750467" w:rsidRPr="002927D8" w:rsidRDefault="00750467" w:rsidP="00750467">
      <w:pPr>
        <w:spacing w:line="180" w:lineRule="auto"/>
        <w:ind w:leftChars="300" w:left="840" w:hangingChars="100" w:hanging="210"/>
        <w:jc w:val="left"/>
        <w:rPr>
          <w:rFonts w:asciiTheme="minorEastAsia" w:hAnsiTheme="minorEastAsia"/>
          <w:szCs w:val="21"/>
        </w:rPr>
      </w:pPr>
    </w:p>
    <w:p w14:paraId="7235F727" w14:textId="77777777" w:rsidR="00750467" w:rsidRPr="002927D8" w:rsidRDefault="00750467" w:rsidP="00750467">
      <w:pPr>
        <w:spacing w:line="180" w:lineRule="auto"/>
        <w:ind w:leftChars="300" w:left="840" w:hangingChars="100" w:hanging="210"/>
        <w:jc w:val="left"/>
        <w:rPr>
          <w:rFonts w:asciiTheme="minorEastAsia" w:hAnsiTheme="minorEastAsia"/>
          <w:szCs w:val="21"/>
        </w:rPr>
      </w:pPr>
    </w:p>
    <w:p w14:paraId="1B578FB4" w14:textId="77777777" w:rsidR="00750467" w:rsidRPr="002927D8" w:rsidRDefault="00750467" w:rsidP="00750467">
      <w:pPr>
        <w:spacing w:line="180" w:lineRule="auto"/>
        <w:ind w:leftChars="300" w:left="840" w:hangingChars="100" w:hanging="210"/>
        <w:jc w:val="left"/>
        <w:rPr>
          <w:rFonts w:asciiTheme="minorEastAsia" w:hAnsiTheme="minorEastAsia"/>
          <w:szCs w:val="21"/>
        </w:rPr>
      </w:pPr>
    </w:p>
    <w:p w14:paraId="09309BAD" w14:textId="77777777" w:rsidR="00750467" w:rsidRDefault="00750467" w:rsidP="00750467">
      <w:pPr>
        <w:spacing w:line="180" w:lineRule="auto"/>
        <w:ind w:leftChars="200" w:left="420"/>
        <w:jc w:val="left"/>
        <w:rPr>
          <w:rFonts w:asciiTheme="minorEastAsia" w:hAnsiTheme="minorEastAsia"/>
          <w:b/>
          <w:bCs/>
          <w:color w:val="FF0000"/>
          <w:szCs w:val="21"/>
        </w:rPr>
      </w:pPr>
    </w:p>
    <w:sectPr w:rsidR="00750467" w:rsidSect="008D3109">
      <w:headerReference w:type="default" r:id="rId7"/>
      <w:pgSz w:w="11906" w:h="16838"/>
      <w:pgMar w:top="720" w:right="624"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E42B0" w14:textId="77777777" w:rsidR="008D3109" w:rsidRDefault="008D3109" w:rsidP="008D3109">
      <w:r>
        <w:separator/>
      </w:r>
    </w:p>
  </w:endnote>
  <w:endnote w:type="continuationSeparator" w:id="0">
    <w:p w14:paraId="6EAAA105" w14:textId="77777777" w:rsidR="008D3109" w:rsidRDefault="008D3109" w:rsidP="008D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E3F94" w14:textId="77777777" w:rsidR="008D3109" w:rsidRDefault="008D3109" w:rsidP="008D3109">
      <w:r>
        <w:separator/>
      </w:r>
    </w:p>
  </w:footnote>
  <w:footnote w:type="continuationSeparator" w:id="0">
    <w:p w14:paraId="454C5AD8" w14:textId="77777777" w:rsidR="008D3109" w:rsidRDefault="008D3109" w:rsidP="008D3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0C1CD" w14:textId="77777777" w:rsidR="008D3109" w:rsidRDefault="008D3109" w:rsidP="008D3109">
    <w:pPr>
      <w:pStyle w:val="a3"/>
      <w:ind w:firstLineChars="4100" w:firstLine="86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109"/>
    <w:rsid w:val="000B5A6D"/>
    <w:rsid w:val="002927D8"/>
    <w:rsid w:val="003461E9"/>
    <w:rsid w:val="003F288D"/>
    <w:rsid w:val="00750467"/>
    <w:rsid w:val="00871998"/>
    <w:rsid w:val="0087295D"/>
    <w:rsid w:val="008D3109"/>
    <w:rsid w:val="008D3F52"/>
    <w:rsid w:val="009155B7"/>
    <w:rsid w:val="009873A1"/>
    <w:rsid w:val="00AD4008"/>
    <w:rsid w:val="00AE515E"/>
    <w:rsid w:val="00D85BCE"/>
    <w:rsid w:val="00DC2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C9272C"/>
  <w15:docId w15:val="{3A3921AF-8535-461F-9B50-75AF79A4D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3109"/>
    <w:pPr>
      <w:tabs>
        <w:tab w:val="center" w:pos="4252"/>
        <w:tab w:val="right" w:pos="8504"/>
      </w:tabs>
      <w:snapToGrid w:val="0"/>
    </w:pPr>
  </w:style>
  <w:style w:type="character" w:customStyle="1" w:styleId="a4">
    <w:name w:val="ヘッダー (文字)"/>
    <w:basedOn w:val="a0"/>
    <w:link w:val="a3"/>
    <w:uiPriority w:val="99"/>
    <w:rsid w:val="008D3109"/>
  </w:style>
  <w:style w:type="paragraph" w:styleId="a5">
    <w:name w:val="footer"/>
    <w:basedOn w:val="a"/>
    <w:link w:val="a6"/>
    <w:uiPriority w:val="99"/>
    <w:unhideWhenUsed/>
    <w:rsid w:val="008D3109"/>
    <w:pPr>
      <w:tabs>
        <w:tab w:val="center" w:pos="4252"/>
        <w:tab w:val="right" w:pos="8504"/>
      </w:tabs>
      <w:snapToGrid w:val="0"/>
    </w:pPr>
  </w:style>
  <w:style w:type="character" w:customStyle="1" w:styleId="a6">
    <w:name w:val="フッター (文字)"/>
    <w:basedOn w:val="a0"/>
    <w:link w:val="a5"/>
    <w:uiPriority w:val="99"/>
    <w:rsid w:val="008D3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0283">
      <w:bodyDiv w:val="1"/>
      <w:marLeft w:val="0"/>
      <w:marRight w:val="0"/>
      <w:marTop w:val="0"/>
      <w:marBottom w:val="0"/>
      <w:divBdr>
        <w:top w:val="none" w:sz="0" w:space="0" w:color="auto"/>
        <w:left w:val="none" w:sz="0" w:space="0" w:color="auto"/>
        <w:bottom w:val="none" w:sz="0" w:space="0" w:color="auto"/>
        <w:right w:val="none" w:sz="0" w:space="0" w:color="auto"/>
      </w:divBdr>
      <w:divsChild>
        <w:div w:id="1764689565">
          <w:marLeft w:val="240"/>
          <w:marRight w:val="0"/>
          <w:marTop w:val="0"/>
          <w:marBottom w:val="0"/>
          <w:divBdr>
            <w:top w:val="none" w:sz="0" w:space="0" w:color="auto"/>
            <w:left w:val="none" w:sz="0" w:space="0" w:color="auto"/>
            <w:bottom w:val="none" w:sz="0" w:space="0" w:color="auto"/>
            <w:right w:val="none" w:sz="0" w:space="0" w:color="auto"/>
          </w:divBdr>
          <w:divsChild>
            <w:div w:id="996763805">
              <w:marLeft w:val="240"/>
              <w:marRight w:val="0"/>
              <w:marTop w:val="0"/>
              <w:marBottom w:val="0"/>
              <w:divBdr>
                <w:top w:val="none" w:sz="0" w:space="0" w:color="auto"/>
                <w:left w:val="none" w:sz="0" w:space="0" w:color="auto"/>
                <w:bottom w:val="none" w:sz="0" w:space="0" w:color="auto"/>
                <w:right w:val="none" w:sz="0" w:space="0" w:color="auto"/>
              </w:divBdr>
            </w:div>
            <w:div w:id="1998999793">
              <w:marLeft w:val="240"/>
              <w:marRight w:val="0"/>
              <w:marTop w:val="0"/>
              <w:marBottom w:val="0"/>
              <w:divBdr>
                <w:top w:val="none" w:sz="0" w:space="0" w:color="auto"/>
                <w:left w:val="none" w:sz="0" w:space="0" w:color="auto"/>
                <w:bottom w:val="none" w:sz="0" w:space="0" w:color="auto"/>
                <w:right w:val="none" w:sz="0" w:space="0" w:color="auto"/>
              </w:divBdr>
            </w:div>
            <w:div w:id="1440874803">
              <w:marLeft w:val="240"/>
              <w:marRight w:val="0"/>
              <w:marTop w:val="0"/>
              <w:marBottom w:val="0"/>
              <w:divBdr>
                <w:top w:val="none" w:sz="0" w:space="0" w:color="auto"/>
                <w:left w:val="none" w:sz="0" w:space="0" w:color="auto"/>
                <w:bottom w:val="none" w:sz="0" w:space="0" w:color="auto"/>
                <w:right w:val="none" w:sz="0" w:space="0" w:color="auto"/>
              </w:divBdr>
            </w:div>
            <w:div w:id="461462319">
              <w:marLeft w:val="240"/>
              <w:marRight w:val="0"/>
              <w:marTop w:val="0"/>
              <w:marBottom w:val="0"/>
              <w:divBdr>
                <w:top w:val="none" w:sz="0" w:space="0" w:color="auto"/>
                <w:left w:val="none" w:sz="0" w:space="0" w:color="auto"/>
                <w:bottom w:val="none" w:sz="0" w:space="0" w:color="auto"/>
                <w:right w:val="none" w:sz="0" w:space="0" w:color="auto"/>
              </w:divBdr>
            </w:div>
            <w:div w:id="1045524052">
              <w:marLeft w:val="240"/>
              <w:marRight w:val="0"/>
              <w:marTop w:val="0"/>
              <w:marBottom w:val="0"/>
              <w:divBdr>
                <w:top w:val="none" w:sz="0" w:space="0" w:color="auto"/>
                <w:left w:val="none" w:sz="0" w:space="0" w:color="auto"/>
                <w:bottom w:val="none" w:sz="0" w:space="0" w:color="auto"/>
                <w:right w:val="none" w:sz="0" w:space="0" w:color="auto"/>
              </w:divBdr>
            </w:div>
            <w:div w:id="1162891970">
              <w:marLeft w:val="240"/>
              <w:marRight w:val="0"/>
              <w:marTop w:val="0"/>
              <w:marBottom w:val="0"/>
              <w:divBdr>
                <w:top w:val="none" w:sz="0" w:space="0" w:color="auto"/>
                <w:left w:val="none" w:sz="0" w:space="0" w:color="auto"/>
                <w:bottom w:val="none" w:sz="0" w:space="0" w:color="auto"/>
                <w:right w:val="none" w:sz="0" w:space="0" w:color="auto"/>
              </w:divBdr>
            </w:div>
            <w:div w:id="202254151">
              <w:marLeft w:val="240"/>
              <w:marRight w:val="0"/>
              <w:marTop w:val="0"/>
              <w:marBottom w:val="0"/>
              <w:divBdr>
                <w:top w:val="none" w:sz="0" w:space="0" w:color="auto"/>
                <w:left w:val="none" w:sz="0" w:space="0" w:color="auto"/>
                <w:bottom w:val="none" w:sz="0" w:space="0" w:color="auto"/>
                <w:right w:val="none" w:sz="0" w:space="0" w:color="auto"/>
              </w:divBdr>
            </w:div>
            <w:div w:id="1673607981">
              <w:marLeft w:val="240"/>
              <w:marRight w:val="0"/>
              <w:marTop w:val="0"/>
              <w:marBottom w:val="0"/>
              <w:divBdr>
                <w:top w:val="none" w:sz="0" w:space="0" w:color="auto"/>
                <w:left w:val="none" w:sz="0" w:space="0" w:color="auto"/>
                <w:bottom w:val="none" w:sz="0" w:space="0" w:color="auto"/>
                <w:right w:val="none" w:sz="0" w:space="0" w:color="auto"/>
              </w:divBdr>
            </w:div>
            <w:div w:id="1098522908">
              <w:marLeft w:val="240"/>
              <w:marRight w:val="0"/>
              <w:marTop w:val="0"/>
              <w:marBottom w:val="0"/>
              <w:divBdr>
                <w:top w:val="none" w:sz="0" w:space="0" w:color="auto"/>
                <w:left w:val="none" w:sz="0" w:space="0" w:color="auto"/>
                <w:bottom w:val="none" w:sz="0" w:space="0" w:color="auto"/>
                <w:right w:val="none" w:sz="0" w:space="0" w:color="auto"/>
              </w:divBdr>
            </w:div>
            <w:div w:id="909731850">
              <w:marLeft w:val="240"/>
              <w:marRight w:val="0"/>
              <w:marTop w:val="0"/>
              <w:marBottom w:val="0"/>
              <w:divBdr>
                <w:top w:val="none" w:sz="0" w:space="0" w:color="auto"/>
                <w:left w:val="none" w:sz="0" w:space="0" w:color="auto"/>
                <w:bottom w:val="none" w:sz="0" w:space="0" w:color="auto"/>
                <w:right w:val="none" w:sz="0" w:space="0" w:color="auto"/>
              </w:divBdr>
            </w:div>
            <w:div w:id="2107068262">
              <w:marLeft w:val="240"/>
              <w:marRight w:val="0"/>
              <w:marTop w:val="0"/>
              <w:marBottom w:val="0"/>
              <w:divBdr>
                <w:top w:val="none" w:sz="0" w:space="0" w:color="auto"/>
                <w:left w:val="none" w:sz="0" w:space="0" w:color="auto"/>
                <w:bottom w:val="none" w:sz="0" w:space="0" w:color="auto"/>
                <w:right w:val="none" w:sz="0" w:space="0" w:color="auto"/>
              </w:divBdr>
            </w:div>
            <w:div w:id="658120165">
              <w:marLeft w:val="240"/>
              <w:marRight w:val="0"/>
              <w:marTop w:val="0"/>
              <w:marBottom w:val="0"/>
              <w:divBdr>
                <w:top w:val="none" w:sz="0" w:space="0" w:color="auto"/>
                <w:left w:val="none" w:sz="0" w:space="0" w:color="auto"/>
                <w:bottom w:val="none" w:sz="0" w:space="0" w:color="auto"/>
                <w:right w:val="none" w:sz="0" w:space="0" w:color="auto"/>
              </w:divBdr>
            </w:div>
          </w:divsChild>
        </w:div>
        <w:div w:id="1236743785">
          <w:marLeft w:val="240"/>
          <w:marRight w:val="0"/>
          <w:marTop w:val="0"/>
          <w:marBottom w:val="0"/>
          <w:divBdr>
            <w:top w:val="none" w:sz="0" w:space="0" w:color="auto"/>
            <w:left w:val="none" w:sz="0" w:space="0" w:color="auto"/>
            <w:bottom w:val="none" w:sz="0" w:space="0" w:color="auto"/>
            <w:right w:val="none" w:sz="0" w:space="0" w:color="auto"/>
          </w:divBdr>
        </w:div>
      </w:divsChild>
    </w:div>
    <w:div w:id="778841160">
      <w:bodyDiv w:val="1"/>
      <w:marLeft w:val="0"/>
      <w:marRight w:val="0"/>
      <w:marTop w:val="0"/>
      <w:marBottom w:val="0"/>
      <w:divBdr>
        <w:top w:val="none" w:sz="0" w:space="0" w:color="auto"/>
        <w:left w:val="none" w:sz="0" w:space="0" w:color="auto"/>
        <w:bottom w:val="none" w:sz="0" w:space="0" w:color="auto"/>
        <w:right w:val="none" w:sz="0" w:space="0" w:color="auto"/>
      </w:divBdr>
      <w:divsChild>
        <w:div w:id="1722168409">
          <w:marLeft w:val="240"/>
          <w:marRight w:val="0"/>
          <w:marTop w:val="0"/>
          <w:marBottom w:val="0"/>
          <w:divBdr>
            <w:top w:val="none" w:sz="0" w:space="0" w:color="auto"/>
            <w:left w:val="none" w:sz="0" w:space="0" w:color="auto"/>
            <w:bottom w:val="none" w:sz="0" w:space="0" w:color="auto"/>
            <w:right w:val="none" w:sz="0" w:space="0" w:color="auto"/>
          </w:divBdr>
        </w:div>
        <w:div w:id="1419864432">
          <w:marLeft w:val="240"/>
          <w:marRight w:val="0"/>
          <w:marTop w:val="0"/>
          <w:marBottom w:val="0"/>
          <w:divBdr>
            <w:top w:val="none" w:sz="0" w:space="0" w:color="auto"/>
            <w:left w:val="none" w:sz="0" w:space="0" w:color="auto"/>
            <w:bottom w:val="none" w:sz="0" w:space="0" w:color="auto"/>
            <w:right w:val="none" w:sz="0" w:space="0" w:color="auto"/>
          </w:divBdr>
        </w:div>
        <w:div w:id="288127790">
          <w:marLeft w:val="240"/>
          <w:marRight w:val="0"/>
          <w:marTop w:val="0"/>
          <w:marBottom w:val="0"/>
          <w:divBdr>
            <w:top w:val="none" w:sz="0" w:space="0" w:color="auto"/>
            <w:left w:val="none" w:sz="0" w:space="0" w:color="auto"/>
            <w:bottom w:val="none" w:sz="0" w:space="0" w:color="auto"/>
            <w:right w:val="none" w:sz="0" w:space="0" w:color="auto"/>
          </w:divBdr>
        </w:div>
        <w:div w:id="844170672">
          <w:marLeft w:val="240"/>
          <w:marRight w:val="0"/>
          <w:marTop w:val="0"/>
          <w:marBottom w:val="0"/>
          <w:divBdr>
            <w:top w:val="none" w:sz="0" w:space="0" w:color="auto"/>
            <w:left w:val="none" w:sz="0" w:space="0" w:color="auto"/>
            <w:bottom w:val="none" w:sz="0" w:space="0" w:color="auto"/>
            <w:right w:val="none" w:sz="0" w:space="0" w:color="auto"/>
          </w:divBdr>
        </w:div>
        <w:div w:id="964651397">
          <w:marLeft w:val="240"/>
          <w:marRight w:val="0"/>
          <w:marTop w:val="0"/>
          <w:marBottom w:val="0"/>
          <w:divBdr>
            <w:top w:val="none" w:sz="0" w:space="0" w:color="auto"/>
            <w:left w:val="none" w:sz="0" w:space="0" w:color="auto"/>
            <w:bottom w:val="none" w:sz="0" w:space="0" w:color="auto"/>
            <w:right w:val="none" w:sz="0" w:space="0" w:color="auto"/>
          </w:divBdr>
        </w:div>
        <w:div w:id="983773214">
          <w:marLeft w:val="240"/>
          <w:marRight w:val="0"/>
          <w:marTop w:val="0"/>
          <w:marBottom w:val="0"/>
          <w:divBdr>
            <w:top w:val="none" w:sz="0" w:space="0" w:color="auto"/>
            <w:left w:val="none" w:sz="0" w:space="0" w:color="auto"/>
            <w:bottom w:val="none" w:sz="0" w:space="0" w:color="auto"/>
            <w:right w:val="none" w:sz="0" w:space="0" w:color="auto"/>
          </w:divBdr>
        </w:div>
        <w:div w:id="2091345663">
          <w:marLeft w:val="240"/>
          <w:marRight w:val="0"/>
          <w:marTop w:val="0"/>
          <w:marBottom w:val="0"/>
          <w:divBdr>
            <w:top w:val="none" w:sz="0" w:space="0" w:color="auto"/>
            <w:left w:val="none" w:sz="0" w:space="0" w:color="auto"/>
            <w:bottom w:val="none" w:sz="0" w:space="0" w:color="auto"/>
            <w:right w:val="none" w:sz="0" w:space="0" w:color="auto"/>
          </w:divBdr>
        </w:div>
        <w:div w:id="1894198977">
          <w:marLeft w:val="240"/>
          <w:marRight w:val="0"/>
          <w:marTop w:val="0"/>
          <w:marBottom w:val="0"/>
          <w:divBdr>
            <w:top w:val="none" w:sz="0" w:space="0" w:color="auto"/>
            <w:left w:val="none" w:sz="0" w:space="0" w:color="auto"/>
            <w:bottom w:val="none" w:sz="0" w:space="0" w:color="auto"/>
            <w:right w:val="none" w:sz="0" w:space="0" w:color="auto"/>
          </w:divBdr>
        </w:div>
        <w:div w:id="872881790">
          <w:marLeft w:val="240"/>
          <w:marRight w:val="0"/>
          <w:marTop w:val="0"/>
          <w:marBottom w:val="0"/>
          <w:divBdr>
            <w:top w:val="none" w:sz="0" w:space="0" w:color="auto"/>
            <w:left w:val="none" w:sz="0" w:space="0" w:color="auto"/>
            <w:bottom w:val="none" w:sz="0" w:space="0" w:color="auto"/>
            <w:right w:val="none" w:sz="0" w:space="0" w:color="auto"/>
          </w:divBdr>
        </w:div>
        <w:div w:id="1249734847">
          <w:marLeft w:val="240"/>
          <w:marRight w:val="0"/>
          <w:marTop w:val="0"/>
          <w:marBottom w:val="0"/>
          <w:divBdr>
            <w:top w:val="none" w:sz="0" w:space="0" w:color="auto"/>
            <w:left w:val="none" w:sz="0" w:space="0" w:color="auto"/>
            <w:bottom w:val="none" w:sz="0" w:space="0" w:color="auto"/>
            <w:right w:val="none" w:sz="0" w:space="0" w:color="auto"/>
          </w:divBdr>
        </w:div>
        <w:div w:id="1966766257">
          <w:marLeft w:val="240"/>
          <w:marRight w:val="0"/>
          <w:marTop w:val="0"/>
          <w:marBottom w:val="0"/>
          <w:divBdr>
            <w:top w:val="none" w:sz="0" w:space="0" w:color="auto"/>
            <w:left w:val="none" w:sz="0" w:space="0" w:color="auto"/>
            <w:bottom w:val="none" w:sz="0" w:space="0" w:color="auto"/>
            <w:right w:val="none" w:sz="0" w:space="0" w:color="auto"/>
          </w:divBdr>
        </w:div>
        <w:div w:id="1254172086">
          <w:marLeft w:val="240"/>
          <w:marRight w:val="0"/>
          <w:marTop w:val="0"/>
          <w:marBottom w:val="0"/>
          <w:divBdr>
            <w:top w:val="none" w:sz="0" w:space="0" w:color="auto"/>
            <w:left w:val="none" w:sz="0" w:space="0" w:color="auto"/>
            <w:bottom w:val="none" w:sz="0" w:space="0" w:color="auto"/>
            <w:right w:val="none" w:sz="0" w:space="0" w:color="auto"/>
          </w:divBdr>
        </w:div>
        <w:div w:id="1108234511">
          <w:marLeft w:val="240"/>
          <w:marRight w:val="0"/>
          <w:marTop w:val="0"/>
          <w:marBottom w:val="0"/>
          <w:divBdr>
            <w:top w:val="none" w:sz="0" w:space="0" w:color="auto"/>
            <w:left w:val="none" w:sz="0" w:space="0" w:color="auto"/>
            <w:bottom w:val="none" w:sz="0" w:space="0" w:color="auto"/>
            <w:right w:val="none" w:sz="0" w:space="0" w:color="auto"/>
          </w:divBdr>
        </w:div>
        <w:div w:id="1133518588">
          <w:marLeft w:val="240"/>
          <w:marRight w:val="0"/>
          <w:marTop w:val="0"/>
          <w:marBottom w:val="0"/>
          <w:divBdr>
            <w:top w:val="none" w:sz="0" w:space="0" w:color="auto"/>
            <w:left w:val="none" w:sz="0" w:space="0" w:color="auto"/>
            <w:bottom w:val="none" w:sz="0" w:space="0" w:color="auto"/>
            <w:right w:val="none" w:sz="0" w:space="0" w:color="auto"/>
          </w:divBdr>
        </w:div>
        <w:div w:id="1268854335">
          <w:marLeft w:val="240"/>
          <w:marRight w:val="0"/>
          <w:marTop w:val="0"/>
          <w:marBottom w:val="0"/>
          <w:divBdr>
            <w:top w:val="none" w:sz="0" w:space="0" w:color="auto"/>
            <w:left w:val="none" w:sz="0" w:space="0" w:color="auto"/>
            <w:bottom w:val="none" w:sz="0" w:space="0" w:color="auto"/>
            <w:right w:val="none" w:sz="0" w:space="0" w:color="auto"/>
          </w:divBdr>
        </w:div>
        <w:div w:id="1183399210">
          <w:marLeft w:val="240"/>
          <w:marRight w:val="0"/>
          <w:marTop w:val="0"/>
          <w:marBottom w:val="0"/>
          <w:divBdr>
            <w:top w:val="none" w:sz="0" w:space="0" w:color="auto"/>
            <w:left w:val="none" w:sz="0" w:space="0" w:color="auto"/>
            <w:bottom w:val="none" w:sz="0" w:space="0" w:color="auto"/>
            <w:right w:val="none" w:sz="0" w:space="0" w:color="auto"/>
          </w:divBdr>
        </w:div>
        <w:div w:id="2080130688">
          <w:marLeft w:val="240"/>
          <w:marRight w:val="0"/>
          <w:marTop w:val="0"/>
          <w:marBottom w:val="0"/>
          <w:divBdr>
            <w:top w:val="none" w:sz="0" w:space="0" w:color="auto"/>
            <w:left w:val="none" w:sz="0" w:space="0" w:color="auto"/>
            <w:bottom w:val="none" w:sz="0" w:space="0" w:color="auto"/>
            <w:right w:val="none" w:sz="0" w:space="0" w:color="auto"/>
          </w:divBdr>
        </w:div>
        <w:div w:id="723871232">
          <w:marLeft w:val="240"/>
          <w:marRight w:val="0"/>
          <w:marTop w:val="0"/>
          <w:marBottom w:val="0"/>
          <w:divBdr>
            <w:top w:val="none" w:sz="0" w:space="0" w:color="auto"/>
            <w:left w:val="none" w:sz="0" w:space="0" w:color="auto"/>
            <w:bottom w:val="none" w:sz="0" w:space="0" w:color="auto"/>
            <w:right w:val="none" w:sz="0" w:space="0" w:color="auto"/>
          </w:divBdr>
        </w:div>
        <w:div w:id="1114327203">
          <w:marLeft w:val="240"/>
          <w:marRight w:val="0"/>
          <w:marTop w:val="0"/>
          <w:marBottom w:val="0"/>
          <w:divBdr>
            <w:top w:val="none" w:sz="0" w:space="0" w:color="auto"/>
            <w:left w:val="none" w:sz="0" w:space="0" w:color="auto"/>
            <w:bottom w:val="none" w:sz="0" w:space="0" w:color="auto"/>
            <w:right w:val="none" w:sz="0" w:space="0" w:color="auto"/>
          </w:divBdr>
        </w:div>
        <w:div w:id="537859499">
          <w:marLeft w:val="240"/>
          <w:marRight w:val="0"/>
          <w:marTop w:val="0"/>
          <w:marBottom w:val="0"/>
          <w:divBdr>
            <w:top w:val="none" w:sz="0" w:space="0" w:color="auto"/>
            <w:left w:val="none" w:sz="0" w:space="0" w:color="auto"/>
            <w:bottom w:val="none" w:sz="0" w:space="0" w:color="auto"/>
            <w:right w:val="none" w:sz="0" w:space="0" w:color="auto"/>
          </w:divBdr>
        </w:div>
        <w:div w:id="1414476027">
          <w:marLeft w:val="240"/>
          <w:marRight w:val="0"/>
          <w:marTop w:val="0"/>
          <w:marBottom w:val="0"/>
          <w:divBdr>
            <w:top w:val="none" w:sz="0" w:space="0" w:color="auto"/>
            <w:left w:val="none" w:sz="0" w:space="0" w:color="auto"/>
            <w:bottom w:val="none" w:sz="0" w:space="0" w:color="auto"/>
            <w:right w:val="none" w:sz="0" w:space="0" w:color="auto"/>
          </w:divBdr>
        </w:div>
        <w:div w:id="917330067">
          <w:marLeft w:val="240"/>
          <w:marRight w:val="0"/>
          <w:marTop w:val="0"/>
          <w:marBottom w:val="0"/>
          <w:divBdr>
            <w:top w:val="none" w:sz="0" w:space="0" w:color="auto"/>
            <w:left w:val="none" w:sz="0" w:space="0" w:color="auto"/>
            <w:bottom w:val="none" w:sz="0" w:space="0" w:color="auto"/>
            <w:right w:val="none" w:sz="0" w:space="0" w:color="auto"/>
          </w:divBdr>
        </w:div>
        <w:div w:id="494148089">
          <w:marLeft w:val="240"/>
          <w:marRight w:val="0"/>
          <w:marTop w:val="0"/>
          <w:marBottom w:val="0"/>
          <w:divBdr>
            <w:top w:val="none" w:sz="0" w:space="0" w:color="auto"/>
            <w:left w:val="none" w:sz="0" w:space="0" w:color="auto"/>
            <w:bottom w:val="none" w:sz="0" w:space="0" w:color="auto"/>
            <w:right w:val="none" w:sz="0" w:space="0" w:color="auto"/>
          </w:divBdr>
        </w:div>
        <w:div w:id="1936136668">
          <w:marLeft w:val="240"/>
          <w:marRight w:val="0"/>
          <w:marTop w:val="0"/>
          <w:marBottom w:val="0"/>
          <w:divBdr>
            <w:top w:val="none" w:sz="0" w:space="0" w:color="auto"/>
            <w:left w:val="none" w:sz="0" w:space="0" w:color="auto"/>
            <w:bottom w:val="none" w:sz="0" w:space="0" w:color="auto"/>
            <w:right w:val="none" w:sz="0" w:space="0" w:color="auto"/>
          </w:divBdr>
        </w:div>
        <w:div w:id="233201507">
          <w:marLeft w:val="240"/>
          <w:marRight w:val="0"/>
          <w:marTop w:val="0"/>
          <w:marBottom w:val="0"/>
          <w:divBdr>
            <w:top w:val="none" w:sz="0" w:space="0" w:color="auto"/>
            <w:left w:val="none" w:sz="0" w:space="0" w:color="auto"/>
            <w:bottom w:val="none" w:sz="0" w:space="0" w:color="auto"/>
            <w:right w:val="none" w:sz="0" w:space="0" w:color="auto"/>
          </w:divBdr>
        </w:div>
        <w:div w:id="276180424">
          <w:marLeft w:val="240"/>
          <w:marRight w:val="0"/>
          <w:marTop w:val="0"/>
          <w:marBottom w:val="0"/>
          <w:divBdr>
            <w:top w:val="none" w:sz="0" w:space="0" w:color="auto"/>
            <w:left w:val="none" w:sz="0" w:space="0" w:color="auto"/>
            <w:bottom w:val="none" w:sz="0" w:space="0" w:color="auto"/>
            <w:right w:val="none" w:sz="0" w:space="0" w:color="auto"/>
          </w:divBdr>
        </w:div>
        <w:div w:id="1676574102">
          <w:marLeft w:val="240"/>
          <w:marRight w:val="0"/>
          <w:marTop w:val="0"/>
          <w:marBottom w:val="0"/>
          <w:divBdr>
            <w:top w:val="none" w:sz="0" w:space="0" w:color="auto"/>
            <w:left w:val="none" w:sz="0" w:space="0" w:color="auto"/>
            <w:bottom w:val="none" w:sz="0" w:space="0" w:color="auto"/>
            <w:right w:val="none" w:sz="0" w:space="0" w:color="auto"/>
          </w:divBdr>
        </w:div>
        <w:div w:id="295140619">
          <w:marLeft w:val="240"/>
          <w:marRight w:val="0"/>
          <w:marTop w:val="0"/>
          <w:marBottom w:val="0"/>
          <w:divBdr>
            <w:top w:val="none" w:sz="0" w:space="0" w:color="auto"/>
            <w:left w:val="none" w:sz="0" w:space="0" w:color="auto"/>
            <w:bottom w:val="none" w:sz="0" w:space="0" w:color="auto"/>
            <w:right w:val="none" w:sz="0" w:space="0" w:color="auto"/>
          </w:divBdr>
        </w:div>
        <w:div w:id="707994160">
          <w:marLeft w:val="240"/>
          <w:marRight w:val="0"/>
          <w:marTop w:val="0"/>
          <w:marBottom w:val="0"/>
          <w:divBdr>
            <w:top w:val="none" w:sz="0" w:space="0" w:color="auto"/>
            <w:left w:val="none" w:sz="0" w:space="0" w:color="auto"/>
            <w:bottom w:val="none" w:sz="0" w:space="0" w:color="auto"/>
            <w:right w:val="none" w:sz="0" w:space="0" w:color="auto"/>
          </w:divBdr>
        </w:div>
      </w:divsChild>
    </w:div>
    <w:div w:id="884026546">
      <w:bodyDiv w:val="1"/>
      <w:marLeft w:val="0"/>
      <w:marRight w:val="0"/>
      <w:marTop w:val="0"/>
      <w:marBottom w:val="0"/>
      <w:divBdr>
        <w:top w:val="none" w:sz="0" w:space="0" w:color="auto"/>
        <w:left w:val="none" w:sz="0" w:space="0" w:color="auto"/>
        <w:bottom w:val="none" w:sz="0" w:space="0" w:color="auto"/>
        <w:right w:val="none" w:sz="0" w:space="0" w:color="auto"/>
      </w:divBdr>
      <w:divsChild>
        <w:div w:id="1436486352">
          <w:marLeft w:val="240"/>
          <w:marRight w:val="0"/>
          <w:marTop w:val="0"/>
          <w:marBottom w:val="0"/>
          <w:divBdr>
            <w:top w:val="none" w:sz="0" w:space="0" w:color="auto"/>
            <w:left w:val="none" w:sz="0" w:space="0" w:color="auto"/>
            <w:bottom w:val="none" w:sz="0" w:space="0" w:color="auto"/>
            <w:right w:val="none" w:sz="0" w:space="0" w:color="auto"/>
          </w:divBdr>
          <w:divsChild>
            <w:div w:id="777338379">
              <w:marLeft w:val="240"/>
              <w:marRight w:val="0"/>
              <w:marTop w:val="0"/>
              <w:marBottom w:val="0"/>
              <w:divBdr>
                <w:top w:val="none" w:sz="0" w:space="0" w:color="auto"/>
                <w:left w:val="none" w:sz="0" w:space="0" w:color="auto"/>
                <w:bottom w:val="none" w:sz="0" w:space="0" w:color="auto"/>
                <w:right w:val="none" w:sz="0" w:space="0" w:color="auto"/>
              </w:divBdr>
            </w:div>
            <w:div w:id="1072123840">
              <w:marLeft w:val="240"/>
              <w:marRight w:val="0"/>
              <w:marTop w:val="0"/>
              <w:marBottom w:val="0"/>
              <w:divBdr>
                <w:top w:val="none" w:sz="0" w:space="0" w:color="auto"/>
                <w:left w:val="none" w:sz="0" w:space="0" w:color="auto"/>
                <w:bottom w:val="none" w:sz="0" w:space="0" w:color="auto"/>
                <w:right w:val="none" w:sz="0" w:space="0" w:color="auto"/>
              </w:divBdr>
            </w:div>
            <w:div w:id="495417167">
              <w:marLeft w:val="240"/>
              <w:marRight w:val="0"/>
              <w:marTop w:val="0"/>
              <w:marBottom w:val="0"/>
              <w:divBdr>
                <w:top w:val="none" w:sz="0" w:space="0" w:color="auto"/>
                <w:left w:val="none" w:sz="0" w:space="0" w:color="auto"/>
                <w:bottom w:val="none" w:sz="0" w:space="0" w:color="auto"/>
                <w:right w:val="none" w:sz="0" w:space="0" w:color="auto"/>
              </w:divBdr>
            </w:div>
            <w:div w:id="1181969314">
              <w:marLeft w:val="240"/>
              <w:marRight w:val="0"/>
              <w:marTop w:val="0"/>
              <w:marBottom w:val="0"/>
              <w:divBdr>
                <w:top w:val="none" w:sz="0" w:space="0" w:color="auto"/>
                <w:left w:val="none" w:sz="0" w:space="0" w:color="auto"/>
                <w:bottom w:val="none" w:sz="0" w:space="0" w:color="auto"/>
                <w:right w:val="none" w:sz="0" w:space="0" w:color="auto"/>
              </w:divBdr>
            </w:div>
            <w:div w:id="1197502616">
              <w:marLeft w:val="240"/>
              <w:marRight w:val="0"/>
              <w:marTop w:val="0"/>
              <w:marBottom w:val="0"/>
              <w:divBdr>
                <w:top w:val="none" w:sz="0" w:space="0" w:color="auto"/>
                <w:left w:val="none" w:sz="0" w:space="0" w:color="auto"/>
                <w:bottom w:val="none" w:sz="0" w:space="0" w:color="auto"/>
                <w:right w:val="none" w:sz="0" w:space="0" w:color="auto"/>
              </w:divBdr>
            </w:div>
            <w:div w:id="453862861">
              <w:marLeft w:val="240"/>
              <w:marRight w:val="0"/>
              <w:marTop w:val="0"/>
              <w:marBottom w:val="0"/>
              <w:divBdr>
                <w:top w:val="none" w:sz="0" w:space="0" w:color="auto"/>
                <w:left w:val="none" w:sz="0" w:space="0" w:color="auto"/>
                <w:bottom w:val="none" w:sz="0" w:space="0" w:color="auto"/>
                <w:right w:val="none" w:sz="0" w:space="0" w:color="auto"/>
              </w:divBdr>
            </w:div>
            <w:div w:id="265234815">
              <w:marLeft w:val="240"/>
              <w:marRight w:val="0"/>
              <w:marTop w:val="0"/>
              <w:marBottom w:val="0"/>
              <w:divBdr>
                <w:top w:val="none" w:sz="0" w:space="0" w:color="auto"/>
                <w:left w:val="none" w:sz="0" w:space="0" w:color="auto"/>
                <w:bottom w:val="none" w:sz="0" w:space="0" w:color="auto"/>
                <w:right w:val="none" w:sz="0" w:space="0" w:color="auto"/>
              </w:divBdr>
            </w:div>
            <w:div w:id="193008184">
              <w:marLeft w:val="240"/>
              <w:marRight w:val="0"/>
              <w:marTop w:val="0"/>
              <w:marBottom w:val="0"/>
              <w:divBdr>
                <w:top w:val="none" w:sz="0" w:space="0" w:color="auto"/>
                <w:left w:val="none" w:sz="0" w:space="0" w:color="auto"/>
                <w:bottom w:val="none" w:sz="0" w:space="0" w:color="auto"/>
                <w:right w:val="none" w:sz="0" w:space="0" w:color="auto"/>
              </w:divBdr>
            </w:div>
            <w:div w:id="1841383642">
              <w:marLeft w:val="240"/>
              <w:marRight w:val="0"/>
              <w:marTop w:val="0"/>
              <w:marBottom w:val="0"/>
              <w:divBdr>
                <w:top w:val="none" w:sz="0" w:space="0" w:color="auto"/>
                <w:left w:val="none" w:sz="0" w:space="0" w:color="auto"/>
                <w:bottom w:val="none" w:sz="0" w:space="0" w:color="auto"/>
                <w:right w:val="none" w:sz="0" w:space="0" w:color="auto"/>
              </w:divBdr>
            </w:div>
            <w:div w:id="2042706590">
              <w:marLeft w:val="240"/>
              <w:marRight w:val="0"/>
              <w:marTop w:val="0"/>
              <w:marBottom w:val="0"/>
              <w:divBdr>
                <w:top w:val="none" w:sz="0" w:space="0" w:color="auto"/>
                <w:left w:val="none" w:sz="0" w:space="0" w:color="auto"/>
                <w:bottom w:val="none" w:sz="0" w:space="0" w:color="auto"/>
                <w:right w:val="none" w:sz="0" w:space="0" w:color="auto"/>
              </w:divBdr>
            </w:div>
            <w:div w:id="1530872031">
              <w:marLeft w:val="240"/>
              <w:marRight w:val="0"/>
              <w:marTop w:val="0"/>
              <w:marBottom w:val="0"/>
              <w:divBdr>
                <w:top w:val="none" w:sz="0" w:space="0" w:color="auto"/>
                <w:left w:val="none" w:sz="0" w:space="0" w:color="auto"/>
                <w:bottom w:val="none" w:sz="0" w:space="0" w:color="auto"/>
                <w:right w:val="none" w:sz="0" w:space="0" w:color="auto"/>
              </w:divBdr>
            </w:div>
            <w:div w:id="887911554">
              <w:marLeft w:val="240"/>
              <w:marRight w:val="0"/>
              <w:marTop w:val="0"/>
              <w:marBottom w:val="0"/>
              <w:divBdr>
                <w:top w:val="none" w:sz="0" w:space="0" w:color="auto"/>
                <w:left w:val="none" w:sz="0" w:space="0" w:color="auto"/>
                <w:bottom w:val="none" w:sz="0" w:space="0" w:color="auto"/>
                <w:right w:val="none" w:sz="0" w:space="0" w:color="auto"/>
              </w:divBdr>
            </w:div>
          </w:divsChild>
        </w:div>
        <w:div w:id="1266962821">
          <w:marLeft w:val="240"/>
          <w:marRight w:val="0"/>
          <w:marTop w:val="0"/>
          <w:marBottom w:val="0"/>
          <w:divBdr>
            <w:top w:val="none" w:sz="0" w:space="0" w:color="auto"/>
            <w:left w:val="none" w:sz="0" w:space="0" w:color="auto"/>
            <w:bottom w:val="none" w:sz="0" w:space="0" w:color="auto"/>
            <w:right w:val="none" w:sz="0" w:space="0" w:color="auto"/>
          </w:divBdr>
        </w:div>
        <w:div w:id="1850174776">
          <w:marLeft w:val="240"/>
          <w:marRight w:val="0"/>
          <w:marTop w:val="0"/>
          <w:marBottom w:val="0"/>
          <w:divBdr>
            <w:top w:val="none" w:sz="0" w:space="0" w:color="auto"/>
            <w:left w:val="none" w:sz="0" w:space="0" w:color="auto"/>
            <w:bottom w:val="none" w:sz="0" w:space="0" w:color="auto"/>
            <w:right w:val="none" w:sz="0" w:space="0" w:color="auto"/>
          </w:divBdr>
        </w:div>
      </w:divsChild>
    </w:div>
    <w:div w:id="1186485130">
      <w:bodyDiv w:val="1"/>
      <w:marLeft w:val="0"/>
      <w:marRight w:val="0"/>
      <w:marTop w:val="0"/>
      <w:marBottom w:val="0"/>
      <w:divBdr>
        <w:top w:val="none" w:sz="0" w:space="0" w:color="auto"/>
        <w:left w:val="none" w:sz="0" w:space="0" w:color="auto"/>
        <w:bottom w:val="none" w:sz="0" w:space="0" w:color="auto"/>
        <w:right w:val="none" w:sz="0" w:space="0" w:color="auto"/>
      </w:divBdr>
      <w:divsChild>
        <w:div w:id="587277835">
          <w:marLeft w:val="240"/>
          <w:marRight w:val="0"/>
          <w:marTop w:val="0"/>
          <w:marBottom w:val="0"/>
          <w:divBdr>
            <w:top w:val="none" w:sz="0" w:space="0" w:color="auto"/>
            <w:left w:val="none" w:sz="0" w:space="0" w:color="auto"/>
            <w:bottom w:val="none" w:sz="0" w:space="0" w:color="auto"/>
            <w:right w:val="none" w:sz="0" w:space="0" w:color="auto"/>
          </w:divBdr>
        </w:div>
        <w:div w:id="2070689148">
          <w:marLeft w:val="240"/>
          <w:marRight w:val="0"/>
          <w:marTop w:val="0"/>
          <w:marBottom w:val="0"/>
          <w:divBdr>
            <w:top w:val="none" w:sz="0" w:space="0" w:color="auto"/>
            <w:left w:val="none" w:sz="0" w:space="0" w:color="auto"/>
            <w:bottom w:val="none" w:sz="0" w:space="0" w:color="auto"/>
            <w:right w:val="none" w:sz="0" w:space="0" w:color="auto"/>
          </w:divBdr>
          <w:divsChild>
            <w:div w:id="540286784">
              <w:marLeft w:val="240"/>
              <w:marRight w:val="0"/>
              <w:marTop w:val="0"/>
              <w:marBottom w:val="0"/>
              <w:divBdr>
                <w:top w:val="none" w:sz="0" w:space="0" w:color="auto"/>
                <w:left w:val="none" w:sz="0" w:space="0" w:color="auto"/>
                <w:bottom w:val="none" w:sz="0" w:space="0" w:color="auto"/>
                <w:right w:val="none" w:sz="0" w:space="0" w:color="auto"/>
              </w:divBdr>
              <w:divsChild>
                <w:div w:id="300430079">
                  <w:marLeft w:val="240"/>
                  <w:marRight w:val="0"/>
                  <w:marTop w:val="0"/>
                  <w:marBottom w:val="0"/>
                  <w:divBdr>
                    <w:top w:val="none" w:sz="0" w:space="0" w:color="auto"/>
                    <w:left w:val="none" w:sz="0" w:space="0" w:color="auto"/>
                    <w:bottom w:val="none" w:sz="0" w:space="0" w:color="auto"/>
                    <w:right w:val="none" w:sz="0" w:space="0" w:color="auto"/>
                  </w:divBdr>
                </w:div>
                <w:div w:id="1717776556">
                  <w:marLeft w:val="240"/>
                  <w:marRight w:val="0"/>
                  <w:marTop w:val="0"/>
                  <w:marBottom w:val="0"/>
                  <w:divBdr>
                    <w:top w:val="none" w:sz="0" w:space="0" w:color="auto"/>
                    <w:left w:val="none" w:sz="0" w:space="0" w:color="auto"/>
                    <w:bottom w:val="none" w:sz="0" w:space="0" w:color="auto"/>
                    <w:right w:val="none" w:sz="0" w:space="0" w:color="auto"/>
                  </w:divBdr>
                </w:div>
                <w:div w:id="1355809642">
                  <w:marLeft w:val="240"/>
                  <w:marRight w:val="0"/>
                  <w:marTop w:val="0"/>
                  <w:marBottom w:val="0"/>
                  <w:divBdr>
                    <w:top w:val="none" w:sz="0" w:space="0" w:color="auto"/>
                    <w:left w:val="none" w:sz="0" w:space="0" w:color="auto"/>
                    <w:bottom w:val="none" w:sz="0" w:space="0" w:color="auto"/>
                    <w:right w:val="none" w:sz="0" w:space="0" w:color="auto"/>
                  </w:divBdr>
                </w:div>
                <w:div w:id="2110346697">
                  <w:marLeft w:val="240"/>
                  <w:marRight w:val="0"/>
                  <w:marTop w:val="0"/>
                  <w:marBottom w:val="0"/>
                  <w:divBdr>
                    <w:top w:val="none" w:sz="0" w:space="0" w:color="auto"/>
                    <w:left w:val="none" w:sz="0" w:space="0" w:color="auto"/>
                    <w:bottom w:val="none" w:sz="0" w:space="0" w:color="auto"/>
                    <w:right w:val="none" w:sz="0" w:space="0" w:color="auto"/>
                  </w:divBdr>
                </w:div>
              </w:divsChild>
            </w:div>
            <w:div w:id="1656686639">
              <w:marLeft w:val="240"/>
              <w:marRight w:val="0"/>
              <w:marTop w:val="0"/>
              <w:marBottom w:val="0"/>
              <w:divBdr>
                <w:top w:val="none" w:sz="0" w:space="0" w:color="auto"/>
                <w:left w:val="none" w:sz="0" w:space="0" w:color="auto"/>
                <w:bottom w:val="none" w:sz="0" w:space="0" w:color="auto"/>
                <w:right w:val="none" w:sz="0" w:space="0" w:color="auto"/>
              </w:divBdr>
            </w:div>
          </w:divsChild>
        </w:div>
        <w:div w:id="157310494">
          <w:marLeft w:val="240"/>
          <w:marRight w:val="0"/>
          <w:marTop w:val="0"/>
          <w:marBottom w:val="0"/>
          <w:divBdr>
            <w:top w:val="none" w:sz="0" w:space="0" w:color="auto"/>
            <w:left w:val="none" w:sz="0" w:space="0" w:color="auto"/>
            <w:bottom w:val="none" w:sz="0" w:space="0" w:color="auto"/>
            <w:right w:val="none" w:sz="0" w:space="0" w:color="auto"/>
          </w:divBdr>
          <w:divsChild>
            <w:div w:id="1556355484">
              <w:marLeft w:val="240"/>
              <w:marRight w:val="0"/>
              <w:marTop w:val="0"/>
              <w:marBottom w:val="0"/>
              <w:divBdr>
                <w:top w:val="none" w:sz="0" w:space="0" w:color="auto"/>
                <w:left w:val="none" w:sz="0" w:space="0" w:color="auto"/>
                <w:bottom w:val="none" w:sz="0" w:space="0" w:color="auto"/>
                <w:right w:val="none" w:sz="0" w:space="0" w:color="auto"/>
              </w:divBdr>
            </w:div>
            <w:div w:id="2014801831">
              <w:marLeft w:val="240"/>
              <w:marRight w:val="0"/>
              <w:marTop w:val="0"/>
              <w:marBottom w:val="0"/>
              <w:divBdr>
                <w:top w:val="none" w:sz="0" w:space="0" w:color="auto"/>
                <w:left w:val="none" w:sz="0" w:space="0" w:color="auto"/>
                <w:bottom w:val="none" w:sz="0" w:space="0" w:color="auto"/>
                <w:right w:val="none" w:sz="0" w:space="0" w:color="auto"/>
              </w:divBdr>
            </w:div>
            <w:div w:id="67462198">
              <w:marLeft w:val="240"/>
              <w:marRight w:val="0"/>
              <w:marTop w:val="0"/>
              <w:marBottom w:val="0"/>
              <w:divBdr>
                <w:top w:val="none" w:sz="0" w:space="0" w:color="auto"/>
                <w:left w:val="none" w:sz="0" w:space="0" w:color="auto"/>
                <w:bottom w:val="none" w:sz="0" w:space="0" w:color="auto"/>
                <w:right w:val="none" w:sz="0" w:space="0" w:color="auto"/>
              </w:divBdr>
            </w:div>
            <w:div w:id="548957847">
              <w:marLeft w:val="240"/>
              <w:marRight w:val="0"/>
              <w:marTop w:val="0"/>
              <w:marBottom w:val="0"/>
              <w:divBdr>
                <w:top w:val="none" w:sz="0" w:space="0" w:color="auto"/>
                <w:left w:val="none" w:sz="0" w:space="0" w:color="auto"/>
                <w:bottom w:val="none" w:sz="0" w:space="0" w:color="auto"/>
                <w:right w:val="none" w:sz="0" w:space="0" w:color="auto"/>
              </w:divBdr>
            </w:div>
            <w:div w:id="1065109916">
              <w:marLeft w:val="240"/>
              <w:marRight w:val="0"/>
              <w:marTop w:val="0"/>
              <w:marBottom w:val="0"/>
              <w:divBdr>
                <w:top w:val="none" w:sz="0" w:space="0" w:color="auto"/>
                <w:left w:val="none" w:sz="0" w:space="0" w:color="auto"/>
                <w:bottom w:val="none" w:sz="0" w:space="0" w:color="auto"/>
                <w:right w:val="none" w:sz="0" w:space="0" w:color="auto"/>
              </w:divBdr>
            </w:div>
          </w:divsChild>
        </w:div>
        <w:div w:id="1513569291">
          <w:marLeft w:val="240"/>
          <w:marRight w:val="0"/>
          <w:marTop w:val="0"/>
          <w:marBottom w:val="0"/>
          <w:divBdr>
            <w:top w:val="none" w:sz="0" w:space="0" w:color="auto"/>
            <w:left w:val="none" w:sz="0" w:space="0" w:color="auto"/>
            <w:bottom w:val="none" w:sz="0" w:space="0" w:color="auto"/>
            <w:right w:val="none" w:sz="0" w:space="0" w:color="auto"/>
          </w:divBdr>
        </w:div>
        <w:div w:id="180440011">
          <w:marLeft w:val="240"/>
          <w:marRight w:val="0"/>
          <w:marTop w:val="0"/>
          <w:marBottom w:val="0"/>
          <w:divBdr>
            <w:top w:val="none" w:sz="0" w:space="0" w:color="auto"/>
            <w:left w:val="none" w:sz="0" w:space="0" w:color="auto"/>
            <w:bottom w:val="none" w:sz="0" w:space="0" w:color="auto"/>
            <w:right w:val="none" w:sz="0" w:space="0" w:color="auto"/>
          </w:divBdr>
        </w:div>
        <w:div w:id="1228304798">
          <w:marLeft w:val="240"/>
          <w:marRight w:val="0"/>
          <w:marTop w:val="0"/>
          <w:marBottom w:val="0"/>
          <w:divBdr>
            <w:top w:val="none" w:sz="0" w:space="0" w:color="auto"/>
            <w:left w:val="none" w:sz="0" w:space="0" w:color="auto"/>
            <w:bottom w:val="none" w:sz="0" w:space="0" w:color="auto"/>
            <w:right w:val="none" w:sz="0" w:space="0" w:color="auto"/>
          </w:divBdr>
        </w:div>
        <w:div w:id="1504855110">
          <w:marLeft w:val="240"/>
          <w:marRight w:val="0"/>
          <w:marTop w:val="0"/>
          <w:marBottom w:val="0"/>
          <w:divBdr>
            <w:top w:val="none" w:sz="0" w:space="0" w:color="auto"/>
            <w:left w:val="none" w:sz="0" w:space="0" w:color="auto"/>
            <w:bottom w:val="none" w:sz="0" w:space="0" w:color="auto"/>
            <w:right w:val="none" w:sz="0" w:space="0" w:color="auto"/>
          </w:divBdr>
        </w:div>
        <w:div w:id="1316028794">
          <w:marLeft w:val="240"/>
          <w:marRight w:val="0"/>
          <w:marTop w:val="0"/>
          <w:marBottom w:val="0"/>
          <w:divBdr>
            <w:top w:val="none" w:sz="0" w:space="0" w:color="auto"/>
            <w:left w:val="none" w:sz="0" w:space="0" w:color="auto"/>
            <w:bottom w:val="none" w:sz="0" w:space="0" w:color="auto"/>
            <w:right w:val="none" w:sz="0" w:space="0" w:color="auto"/>
          </w:divBdr>
        </w:div>
        <w:div w:id="994840788">
          <w:marLeft w:val="240"/>
          <w:marRight w:val="0"/>
          <w:marTop w:val="0"/>
          <w:marBottom w:val="0"/>
          <w:divBdr>
            <w:top w:val="none" w:sz="0" w:space="0" w:color="auto"/>
            <w:left w:val="none" w:sz="0" w:space="0" w:color="auto"/>
            <w:bottom w:val="none" w:sz="0" w:space="0" w:color="auto"/>
            <w:right w:val="none" w:sz="0" w:space="0" w:color="auto"/>
          </w:divBdr>
          <w:divsChild>
            <w:div w:id="942616841">
              <w:marLeft w:val="240"/>
              <w:marRight w:val="0"/>
              <w:marTop w:val="0"/>
              <w:marBottom w:val="0"/>
              <w:divBdr>
                <w:top w:val="none" w:sz="0" w:space="0" w:color="auto"/>
                <w:left w:val="none" w:sz="0" w:space="0" w:color="auto"/>
                <w:bottom w:val="none" w:sz="0" w:space="0" w:color="auto"/>
                <w:right w:val="none" w:sz="0" w:space="0" w:color="auto"/>
              </w:divBdr>
            </w:div>
            <w:div w:id="1020933923">
              <w:marLeft w:val="240"/>
              <w:marRight w:val="0"/>
              <w:marTop w:val="0"/>
              <w:marBottom w:val="0"/>
              <w:divBdr>
                <w:top w:val="none" w:sz="0" w:space="0" w:color="auto"/>
                <w:left w:val="none" w:sz="0" w:space="0" w:color="auto"/>
                <w:bottom w:val="none" w:sz="0" w:space="0" w:color="auto"/>
                <w:right w:val="none" w:sz="0" w:space="0" w:color="auto"/>
              </w:divBdr>
            </w:div>
            <w:div w:id="1416784942">
              <w:marLeft w:val="240"/>
              <w:marRight w:val="0"/>
              <w:marTop w:val="0"/>
              <w:marBottom w:val="0"/>
              <w:divBdr>
                <w:top w:val="none" w:sz="0" w:space="0" w:color="auto"/>
                <w:left w:val="none" w:sz="0" w:space="0" w:color="auto"/>
                <w:bottom w:val="none" w:sz="0" w:space="0" w:color="auto"/>
                <w:right w:val="none" w:sz="0" w:space="0" w:color="auto"/>
              </w:divBdr>
            </w:div>
            <w:div w:id="930430371">
              <w:marLeft w:val="240"/>
              <w:marRight w:val="0"/>
              <w:marTop w:val="0"/>
              <w:marBottom w:val="0"/>
              <w:divBdr>
                <w:top w:val="none" w:sz="0" w:space="0" w:color="auto"/>
                <w:left w:val="none" w:sz="0" w:space="0" w:color="auto"/>
                <w:bottom w:val="none" w:sz="0" w:space="0" w:color="auto"/>
                <w:right w:val="none" w:sz="0" w:space="0" w:color="auto"/>
              </w:divBdr>
            </w:div>
          </w:divsChild>
        </w:div>
        <w:div w:id="1442798948">
          <w:marLeft w:val="240"/>
          <w:marRight w:val="0"/>
          <w:marTop w:val="0"/>
          <w:marBottom w:val="0"/>
          <w:divBdr>
            <w:top w:val="none" w:sz="0" w:space="0" w:color="auto"/>
            <w:left w:val="none" w:sz="0" w:space="0" w:color="auto"/>
            <w:bottom w:val="none" w:sz="0" w:space="0" w:color="auto"/>
            <w:right w:val="none" w:sz="0" w:space="0" w:color="auto"/>
          </w:divBdr>
          <w:divsChild>
            <w:div w:id="677467505">
              <w:marLeft w:val="240"/>
              <w:marRight w:val="0"/>
              <w:marTop w:val="0"/>
              <w:marBottom w:val="0"/>
              <w:divBdr>
                <w:top w:val="none" w:sz="0" w:space="0" w:color="auto"/>
                <w:left w:val="none" w:sz="0" w:space="0" w:color="auto"/>
                <w:bottom w:val="none" w:sz="0" w:space="0" w:color="auto"/>
                <w:right w:val="none" w:sz="0" w:space="0" w:color="auto"/>
              </w:divBdr>
            </w:div>
            <w:div w:id="2051106535">
              <w:marLeft w:val="240"/>
              <w:marRight w:val="0"/>
              <w:marTop w:val="0"/>
              <w:marBottom w:val="0"/>
              <w:divBdr>
                <w:top w:val="none" w:sz="0" w:space="0" w:color="auto"/>
                <w:left w:val="none" w:sz="0" w:space="0" w:color="auto"/>
                <w:bottom w:val="none" w:sz="0" w:space="0" w:color="auto"/>
                <w:right w:val="none" w:sz="0" w:space="0" w:color="auto"/>
              </w:divBdr>
            </w:div>
          </w:divsChild>
        </w:div>
        <w:div w:id="1641181349">
          <w:marLeft w:val="240"/>
          <w:marRight w:val="0"/>
          <w:marTop w:val="0"/>
          <w:marBottom w:val="0"/>
          <w:divBdr>
            <w:top w:val="none" w:sz="0" w:space="0" w:color="auto"/>
            <w:left w:val="none" w:sz="0" w:space="0" w:color="auto"/>
            <w:bottom w:val="none" w:sz="0" w:space="0" w:color="auto"/>
            <w:right w:val="none" w:sz="0" w:space="0" w:color="auto"/>
          </w:divBdr>
        </w:div>
        <w:div w:id="255676603">
          <w:marLeft w:val="240"/>
          <w:marRight w:val="0"/>
          <w:marTop w:val="0"/>
          <w:marBottom w:val="0"/>
          <w:divBdr>
            <w:top w:val="none" w:sz="0" w:space="0" w:color="auto"/>
            <w:left w:val="none" w:sz="0" w:space="0" w:color="auto"/>
            <w:bottom w:val="none" w:sz="0" w:space="0" w:color="auto"/>
            <w:right w:val="none" w:sz="0" w:space="0" w:color="auto"/>
          </w:divBdr>
        </w:div>
        <w:div w:id="631524500">
          <w:marLeft w:val="240"/>
          <w:marRight w:val="0"/>
          <w:marTop w:val="0"/>
          <w:marBottom w:val="0"/>
          <w:divBdr>
            <w:top w:val="none" w:sz="0" w:space="0" w:color="auto"/>
            <w:left w:val="none" w:sz="0" w:space="0" w:color="auto"/>
            <w:bottom w:val="none" w:sz="0" w:space="0" w:color="auto"/>
            <w:right w:val="none" w:sz="0" w:space="0" w:color="auto"/>
          </w:divBdr>
        </w:div>
        <w:div w:id="1534341832">
          <w:marLeft w:val="240"/>
          <w:marRight w:val="0"/>
          <w:marTop w:val="0"/>
          <w:marBottom w:val="0"/>
          <w:divBdr>
            <w:top w:val="none" w:sz="0" w:space="0" w:color="auto"/>
            <w:left w:val="none" w:sz="0" w:space="0" w:color="auto"/>
            <w:bottom w:val="none" w:sz="0" w:space="0" w:color="auto"/>
            <w:right w:val="none" w:sz="0" w:space="0" w:color="auto"/>
          </w:divBdr>
        </w:div>
        <w:div w:id="850218681">
          <w:marLeft w:val="240"/>
          <w:marRight w:val="0"/>
          <w:marTop w:val="0"/>
          <w:marBottom w:val="0"/>
          <w:divBdr>
            <w:top w:val="none" w:sz="0" w:space="0" w:color="auto"/>
            <w:left w:val="none" w:sz="0" w:space="0" w:color="auto"/>
            <w:bottom w:val="none" w:sz="0" w:space="0" w:color="auto"/>
            <w:right w:val="none" w:sz="0" w:space="0" w:color="auto"/>
          </w:divBdr>
        </w:div>
        <w:div w:id="645746962">
          <w:marLeft w:val="240"/>
          <w:marRight w:val="0"/>
          <w:marTop w:val="0"/>
          <w:marBottom w:val="0"/>
          <w:divBdr>
            <w:top w:val="none" w:sz="0" w:space="0" w:color="auto"/>
            <w:left w:val="none" w:sz="0" w:space="0" w:color="auto"/>
            <w:bottom w:val="none" w:sz="0" w:space="0" w:color="auto"/>
            <w:right w:val="none" w:sz="0" w:space="0" w:color="auto"/>
          </w:divBdr>
        </w:div>
      </w:divsChild>
    </w:div>
    <w:div w:id="1280530990">
      <w:bodyDiv w:val="1"/>
      <w:marLeft w:val="0"/>
      <w:marRight w:val="0"/>
      <w:marTop w:val="0"/>
      <w:marBottom w:val="0"/>
      <w:divBdr>
        <w:top w:val="none" w:sz="0" w:space="0" w:color="auto"/>
        <w:left w:val="none" w:sz="0" w:space="0" w:color="auto"/>
        <w:bottom w:val="none" w:sz="0" w:space="0" w:color="auto"/>
        <w:right w:val="none" w:sz="0" w:space="0" w:color="auto"/>
      </w:divBdr>
      <w:divsChild>
        <w:div w:id="30108171">
          <w:marLeft w:val="0"/>
          <w:marRight w:val="0"/>
          <w:marTop w:val="0"/>
          <w:marBottom w:val="0"/>
          <w:divBdr>
            <w:top w:val="none" w:sz="0" w:space="0" w:color="auto"/>
            <w:left w:val="none" w:sz="0" w:space="0" w:color="auto"/>
            <w:bottom w:val="none" w:sz="0" w:space="0" w:color="auto"/>
            <w:right w:val="none" w:sz="0" w:space="0" w:color="auto"/>
          </w:divBdr>
          <w:divsChild>
            <w:div w:id="592200909">
              <w:marLeft w:val="0"/>
              <w:marRight w:val="0"/>
              <w:marTop w:val="0"/>
              <w:marBottom w:val="0"/>
              <w:divBdr>
                <w:top w:val="none" w:sz="0" w:space="0" w:color="auto"/>
                <w:left w:val="none" w:sz="0" w:space="0" w:color="auto"/>
                <w:bottom w:val="none" w:sz="0" w:space="0" w:color="auto"/>
                <w:right w:val="none" w:sz="0" w:space="0" w:color="auto"/>
              </w:divBdr>
              <w:divsChild>
                <w:div w:id="179392812">
                  <w:marLeft w:val="0"/>
                  <w:marRight w:val="0"/>
                  <w:marTop w:val="0"/>
                  <w:marBottom w:val="0"/>
                  <w:divBdr>
                    <w:top w:val="none" w:sz="0" w:space="0" w:color="auto"/>
                    <w:left w:val="none" w:sz="0" w:space="0" w:color="auto"/>
                    <w:bottom w:val="none" w:sz="0" w:space="0" w:color="auto"/>
                    <w:right w:val="none" w:sz="0" w:space="0" w:color="auto"/>
                  </w:divBdr>
                  <w:divsChild>
                    <w:div w:id="2093120564">
                      <w:marLeft w:val="0"/>
                      <w:marRight w:val="0"/>
                      <w:marTop w:val="0"/>
                      <w:marBottom w:val="0"/>
                      <w:divBdr>
                        <w:top w:val="single" w:sz="6" w:space="0" w:color="auto"/>
                        <w:left w:val="none" w:sz="0" w:space="0" w:color="auto"/>
                        <w:bottom w:val="none" w:sz="0" w:space="0" w:color="auto"/>
                        <w:right w:val="none" w:sz="0" w:space="0" w:color="auto"/>
                      </w:divBdr>
                      <w:divsChild>
                        <w:div w:id="1957635992">
                          <w:marLeft w:val="0"/>
                          <w:marRight w:val="0"/>
                          <w:marTop w:val="0"/>
                          <w:marBottom w:val="0"/>
                          <w:divBdr>
                            <w:top w:val="none" w:sz="0" w:space="0" w:color="auto"/>
                            <w:left w:val="none" w:sz="0" w:space="0" w:color="auto"/>
                            <w:bottom w:val="none" w:sz="0" w:space="0" w:color="auto"/>
                            <w:right w:val="none" w:sz="0" w:space="0" w:color="auto"/>
                          </w:divBdr>
                          <w:divsChild>
                            <w:div w:id="1771007707">
                              <w:marLeft w:val="0"/>
                              <w:marRight w:val="0"/>
                              <w:marTop w:val="0"/>
                              <w:marBottom w:val="0"/>
                              <w:divBdr>
                                <w:top w:val="none" w:sz="0" w:space="0" w:color="auto"/>
                                <w:left w:val="none" w:sz="0" w:space="0" w:color="auto"/>
                                <w:bottom w:val="none" w:sz="0" w:space="0" w:color="auto"/>
                                <w:right w:val="none" w:sz="0" w:space="0" w:color="auto"/>
                              </w:divBdr>
                              <w:divsChild>
                                <w:div w:id="540632494">
                                  <w:marLeft w:val="0"/>
                                  <w:marRight w:val="0"/>
                                  <w:marTop w:val="0"/>
                                  <w:marBottom w:val="0"/>
                                  <w:divBdr>
                                    <w:top w:val="none" w:sz="0" w:space="0" w:color="auto"/>
                                    <w:left w:val="none" w:sz="0" w:space="0" w:color="auto"/>
                                    <w:bottom w:val="none" w:sz="0" w:space="0" w:color="auto"/>
                                    <w:right w:val="none" w:sz="0" w:space="0" w:color="auto"/>
                                  </w:divBdr>
                                  <w:divsChild>
                                    <w:div w:id="469977140">
                                      <w:marLeft w:val="0"/>
                                      <w:marRight w:val="0"/>
                                      <w:marTop w:val="0"/>
                                      <w:marBottom w:val="0"/>
                                      <w:divBdr>
                                        <w:top w:val="none" w:sz="0" w:space="0" w:color="auto"/>
                                        <w:left w:val="none" w:sz="0" w:space="0" w:color="auto"/>
                                        <w:bottom w:val="none" w:sz="0" w:space="0" w:color="auto"/>
                                        <w:right w:val="none" w:sz="0" w:space="0" w:color="auto"/>
                                      </w:divBdr>
                                      <w:divsChild>
                                        <w:div w:id="20402556">
                                          <w:marLeft w:val="0"/>
                                          <w:marRight w:val="0"/>
                                          <w:marTop w:val="0"/>
                                          <w:marBottom w:val="0"/>
                                          <w:divBdr>
                                            <w:top w:val="none" w:sz="0" w:space="0" w:color="auto"/>
                                            <w:left w:val="none" w:sz="0" w:space="0" w:color="auto"/>
                                            <w:bottom w:val="none" w:sz="0" w:space="0" w:color="auto"/>
                                            <w:right w:val="none" w:sz="0" w:space="0" w:color="auto"/>
                                          </w:divBdr>
                                          <w:divsChild>
                                            <w:div w:id="1065027975">
                                              <w:marLeft w:val="0"/>
                                              <w:marRight w:val="0"/>
                                              <w:marTop w:val="0"/>
                                              <w:marBottom w:val="0"/>
                                              <w:divBdr>
                                                <w:top w:val="none" w:sz="0" w:space="0" w:color="auto"/>
                                                <w:left w:val="none" w:sz="0" w:space="0" w:color="auto"/>
                                                <w:bottom w:val="none" w:sz="0" w:space="0" w:color="auto"/>
                                                <w:right w:val="none" w:sz="0" w:space="0" w:color="auto"/>
                                              </w:divBdr>
                                              <w:divsChild>
                                                <w:div w:id="1039165262">
                                                  <w:marLeft w:val="0"/>
                                                  <w:marRight w:val="0"/>
                                                  <w:marTop w:val="0"/>
                                                  <w:marBottom w:val="0"/>
                                                  <w:divBdr>
                                                    <w:top w:val="none" w:sz="0" w:space="0" w:color="auto"/>
                                                    <w:left w:val="none" w:sz="0" w:space="0" w:color="auto"/>
                                                    <w:bottom w:val="none" w:sz="0" w:space="0" w:color="auto"/>
                                                    <w:right w:val="none" w:sz="0" w:space="0" w:color="auto"/>
                                                  </w:divBdr>
                                                  <w:divsChild>
                                                    <w:div w:id="336275492">
                                                      <w:marLeft w:val="0"/>
                                                      <w:marRight w:val="0"/>
                                                      <w:marTop w:val="0"/>
                                                      <w:marBottom w:val="0"/>
                                                      <w:divBdr>
                                                        <w:top w:val="none" w:sz="0" w:space="0" w:color="auto"/>
                                                        <w:left w:val="none" w:sz="0" w:space="0" w:color="auto"/>
                                                        <w:bottom w:val="none" w:sz="0" w:space="0" w:color="auto"/>
                                                        <w:right w:val="none" w:sz="0" w:space="0" w:color="auto"/>
                                                      </w:divBdr>
                                                      <w:divsChild>
                                                        <w:div w:id="1488135238">
                                                          <w:marLeft w:val="0"/>
                                                          <w:marRight w:val="0"/>
                                                          <w:marTop w:val="0"/>
                                                          <w:marBottom w:val="0"/>
                                                          <w:divBdr>
                                                            <w:top w:val="none" w:sz="0" w:space="0" w:color="auto"/>
                                                            <w:left w:val="none" w:sz="0" w:space="0" w:color="auto"/>
                                                            <w:bottom w:val="none" w:sz="0" w:space="0" w:color="auto"/>
                                                            <w:right w:val="none" w:sz="0" w:space="0" w:color="auto"/>
                                                          </w:divBdr>
                                                        </w:div>
                                                      </w:divsChild>
                                                    </w:div>
                                                    <w:div w:id="169488162">
                                                      <w:marLeft w:val="0"/>
                                                      <w:marRight w:val="0"/>
                                                      <w:marTop w:val="0"/>
                                                      <w:marBottom w:val="0"/>
                                                      <w:divBdr>
                                                        <w:top w:val="none" w:sz="0" w:space="0" w:color="auto"/>
                                                        <w:left w:val="none" w:sz="0" w:space="0" w:color="auto"/>
                                                        <w:bottom w:val="none" w:sz="0" w:space="0" w:color="auto"/>
                                                        <w:right w:val="none" w:sz="0" w:space="0" w:color="auto"/>
                                                      </w:divBdr>
                                                      <w:divsChild>
                                                        <w:div w:id="127166656">
                                                          <w:marLeft w:val="0"/>
                                                          <w:marRight w:val="0"/>
                                                          <w:marTop w:val="0"/>
                                                          <w:marBottom w:val="0"/>
                                                          <w:divBdr>
                                                            <w:top w:val="none" w:sz="0" w:space="0" w:color="auto"/>
                                                            <w:left w:val="none" w:sz="0" w:space="0" w:color="auto"/>
                                                            <w:bottom w:val="none" w:sz="0" w:space="0" w:color="auto"/>
                                                            <w:right w:val="none" w:sz="0" w:space="0" w:color="auto"/>
                                                          </w:divBdr>
                                                        </w:div>
                                                        <w:div w:id="595014579">
                                                          <w:marLeft w:val="0"/>
                                                          <w:marRight w:val="0"/>
                                                          <w:marTop w:val="0"/>
                                                          <w:marBottom w:val="0"/>
                                                          <w:divBdr>
                                                            <w:top w:val="none" w:sz="0" w:space="0" w:color="auto"/>
                                                            <w:left w:val="none" w:sz="0" w:space="0" w:color="auto"/>
                                                            <w:bottom w:val="none" w:sz="0" w:space="0" w:color="auto"/>
                                                            <w:right w:val="none" w:sz="0" w:space="0" w:color="auto"/>
                                                          </w:divBdr>
                                                          <w:divsChild>
                                                            <w:div w:id="627442045">
                                                              <w:marLeft w:val="0"/>
                                                              <w:marRight w:val="0"/>
                                                              <w:marTop w:val="0"/>
                                                              <w:marBottom w:val="0"/>
                                                              <w:divBdr>
                                                                <w:top w:val="none" w:sz="0" w:space="0" w:color="auto"/>
                                                                <w:left w:val="none" w:sz="0" w:space="0" w:color="auto"/>
                                                                <w:bottom w:val="none" w:sz="0" w:space="0" w:color="auto"/>
                                                                <w:right w:val="none" w:sz="0" w:space="0" w:color="auto"/>
                                                              </w:divBdr>
                                                            </w:div>
                                                          </w:divsChild>
                                                        </w:div>
                                                        <w:div w:id="2098482717">
                                                          <w:marLeft w:val="0"/>
                                                          <w:marRight w:val="0"/>
                                                          <w:marTop w:val="0"/>
                                                          <w:marBottom w:val="0"/>
                                                          <w:divBdr>
                                                            <w:top w:val="none" w:sz="0" w:space="0" w:color="auto"/>
                                                            <w:left w:val="none" w:sz="0" w:space="0" w:color="auto"/>
                                                            <w:bottom w:val="none" w:sz="0" w:space="0" w:color="auto"/>
                                                            <w:right w:val="none" w:sz="0" w:space="0" w:color="auto"/>
                                                          </w:divBdr>
                                                          <w:divsChild>
                                                            <w:div w:id="61296208">
                                                              <w:marLeft w:val="0"/>
                                                              <w:marRight w:val="0"/>
                                                              <w:marTop w:val="0"/>
                                                              <w:marBottom w:val="0"/>
                                                              <w:divBdr>
                                                                <w:top w:val="none" w:sz="0" w:space="0" w:color="auto"/>
                                                                <w:left w:val="none" w:sz="0" w:space="0" w:color="auto"/>
                                                                <w:bottom w:val="none" w:sz="0" w:space="0" w:color="auto"/>
                                                                <w:right w:val="none" w:sz="0" w:space="0" w:color="auto"/>
                                                              </w:divBdr>
                                                            </w:div>
                                                          </w:divsChild>
                                                        </w:div>
                                                        <w:div w:id="879627688">
                                                          <w:marLeft w:val="0"/>
                                                          <w:marRight w:val="0"/>
                                                          <w:marTop w:val="0"/>
                                                          <w:marBottom w:val="0"/>
                                                          <w:divBdr>
                                                            <w:top w:val="none" w:sz="0" w:space="0" w:color="auto"/>
                                                            <w:left w:val="none" w:sz="0" w:space="0" w:color="auto"/>
                                                            <w:bottom w:val="none" w:sz="0" w:space="0" w:color="auto"/>
                                                            <w:right w:val="none" w:sz="0" w:space="0" w:color="auto"/>
                                                          </w:divBdr>
                                                          <w:divsChild>
                                                            <w:div w:id="1007558980">
                                                              <w:marLeft w:val="0"/>
                                                              <w:marRight w:val="0"/>
                                                              <w:marTop w:val="0"/>
                                                              <w:marBottom w:val="0"/>
                                                              <w:divBdr>
                                                                <w:top w:val="none" w:sz="0" w:space="0" w:color="auto"/>
                                                                <w:left w:val="none" w:sz="0" w:space="0" w:color="auto"/>
                                                                <w:bottom w:val="none" w:sz="0" w:space="0" w:color="auto"/>
                                                                <w:right w:val="none" w:sz="0" w:space="0" w:color="auto"/>
                                                              </w:divBdr>
                                                            </w:div>
                                                          </w:divsChild>
                                                        </w:div>
                                                        <w:div w:id="722405536">
                                                          <w:marLeft w:val="0"/>
                                                          <w:marRight w:val="0"/>
                                                          <w:marTop w:val="0"/>
                                                          <w:marBottom w:val="0"/>
                                                          <w:divBdr>
                                                            <w:top w:val="none" w:sz="0" w:space="0" w:color="auto"/>
                                                            <w:left w:val="none" w:sz="0" w:space="0" w:color="auto"/>
                                                            <w:bottom w:val="none" w:sz="0" w:space="0" w:color="auto"/>
                                                            <w:right w:val="none" w:sz="0" w:space="0" w:color="auto"/>
                                                          </w:divBdr>
                                                          <w:divsChild>
                                                            <w:div w:id="1765107323">
                                                              <w:marLeft w:val="0"/>
                                                              <w:marRight w:val="0"/>
                                                              <w:marTop w:val="0"/>
                                                              <w:marBottom w:val="0"/>
                                                              <w:divBdr>
                                                                <w:top w:val="none" w:sz="0" w:space="0" w:color="auto"/>
                                                                <w:left w:val="none" w:sz="0" w:space="0" w:color="auto"/>
                                                                <w:bottom w:val="none" w:sz="0" w:space="0" w:color="auto"/>
                                                                <w:right w:val="none" w:sz="0" w:space="0" w:color="auto"/>
                                                              </w:divBdr>
                                                            </w:div>
                                                          </w:divsChild>
                                                        </w:div>
                                                        <w:div w:id="727147950">
                                                          <w:marLeft w:val="0"/>
                                                          <w:marRight w:val="0"/>
                                                          <w:marTop w:val="0"/>
                                                          <w:marBottom w:val="0"/>
                                                          <w:divBdr>
                                                            <w:top w:val="none" w:sz="0" w:space="0" w:color="auto"/>
                                                            <w:left w:val="none" w:sz="0" w:space="0" w:color="auto"/>
                                                            <w:bottom w:val="none" w:sz="0" w:space="0" w:color="auto"/>
                                                            <w:right w:val="none" w:sz="0" w:space="0" w:color="auto"/>
                                                          </w:divBdr>
                                                          <w:divsChild>
                                                            <w:div w:id="1574660385">
                                                              <w:marLeft w:val="0"/>
                                                              <w:marRight w:val="0"/>
                                                              <w:marTop w:val="0"/>
                                                              <w:marBottom w:val="0"/>
                                                              <w:divBdr>
                                                                <w:top w:val="none" w:sz="0" w:space="0" w:color="auto"/>
                                                                <w:left w:val="none" w:sz="0" w:space="0" w:color="auto"/>
                                                                <w:bottom w:val="none" w:sz="0" w:space="0" w:color="auto"/>
                                                                <w:right w:val="none" w:sz="0" w:space="0" w:color="auto"/>
                                                              </w:divBdr>
                                                            </w:div>
                                                          </w:divsChild>
                                                        </w:div>
                                                        <w:div w:id="49890072">
                                                          <w:marLeft w:val="0"/>
                                                          <w:marRight w:val="0"/>
                                                          <w:marTop w:val="0"/>
                                                          <w:marBottom w:val="0"/>
                                                          <w:divBdr>
                                                            <w:top w:val="none" w:sz="0" w:space="0" w:color="auto"/>
                                                            <w:left w:val="none" w:sz="0" w:space="0" w:color="auto"/>
                                                            <w:bottom w:val="none" w:sz="0" w:space="0" w:color="auto"/>
                                                            <w:right w:val="none" w:sz="0" w:space="0" w:color="auto"/>
                                                          </w:divBdr>
                                                          <w:divsChild>
                                                            <w:div w:id="186463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6477879">
      <w:bodyDiv w:val="1"/>
      <w:marLeft w:val="0"/>
      <w:marRight w:val="0"/>
      <w:marTop w:val="0"/>
      <w:marBottom w:val="0"/>
      <w:divBdr>
        <w:top w:val="none" w:sz="0" w:space="0" w:color="auto"/>
        <w:left w:val="none" w:sz="0" w:space="0" w:color="auto"/>
        <w:bottom w:val="none" w:sz="0" w:space="0" w:color="auto"/>
        <w:right w:val="none" w:sz="0" w:space="0" w:color="auto"/>
      </w:divBdr>
      <w:divsChild>
        <w:div w:id="1760128828">
          <w:marLeft w:val="0"/>
          <w:marRight w:val="0"/>
          <w:marTop w:val="0"/>
          <w:marBottom w:val="0"/>
          <w:divBdr>
            <w:top w:val="none" w:sz="0" w:space="0" w:color="auto"/>
            <w:left w:val="none" w:sz="0" w:space="0" w:color="auto"/>
            <w:bottom w:val="none" w:sz="0" w:space="0" w:color="auto"/>
            <w:right w:val="none" w:sz="0" w:space="0" w:color="auto"/>
          </w:divBdr>
          <w:divsChild>
            <w:div w:id="2011565123">
              <w:marLeft w:val="0"/>
              <w:marRight w:val="0"/>
              <w:marTop w:val="0"/>
              <w:marBottom w:val="0"/>
              <w:divBdr>
                <w:top w:val="none" w:sz="0" w:space="0" w:color="auto"/>
                <w:left w:val="none" w:sz="0" w:space="0" w:color="auto"/>
                <w:bottom w:val="none" w:sz="0" w:space="0" w:color="auto"/>
                <w:right w:val="none" w:sz="0" w:space="0" w:color="auto"/>
              </w:divBdr>
              <w:divsChild>
                <w:div w:id="2130465144">
                  <w:marLeft w:val="0"/>
                  <w:marRight w:val="0"/>
                  <w:marTop w:val="0"/>
                  <w:marBottom w:val="0"/>
                  <w:divBdr>
                    <w:top w:val="none" w:sz="0" w:space="0" w:color="auto"/>
                    <w:left w:val="none" w:sz="0" w:space="0" w:color="auto"/>
                    <w:bottom w:val="none" w:sz="0" w:space="0" w:color="auto"/>
                    <w:right w:val="none" w:sz="0" w:space="0" w:color="auto"/>
                  </w:divBdr>
                  <w:divsChild>
                    <w:div w:id="1252011061">
                      <w:marLeft w:val="0"/>
                      <w:marRight w:val="0"/>
                      <w:marTop w:val="0"/>
                      <w:marBottom w:val="0"/>
                      <w:divBdr>
                        <w:top w:val="single" w:sz="6" w:space="0" w:color="auto"/>
                        <w:left w:val="none" w:sz="0" w:space="0" w:color="auto"/>
                        <w:bottom w:val="none" w:sz="0" w:space="0" w:color="auto"/>
                        <w:right w:val="none" w:sz="0" w:space="0" w:color="auto"/>
                      </w:divBdr>
                      <w:divsChild>
                        <w:div w:id="74592355">
                          <w:marLeft w:val="0"/>
                          <w:marRight w:val="0"/>
                          <w:marTop w:val="0"/>
                          <w:marBottom w:val="0"/>
                          <w:divBdr>
                            <w:top w:val="none" w:sz="0" w:space="0" w:color="auto"/>
                            <w:left w:val="none" w:sz="0" w:space="0" w:color="auto"/>
                            <w:bottom w:val="none" w:sz="0" w:space="0" w:color="auto"/>
                            <w:right w:val="none" w:sz="0" w:space="0" w:color="auto"/>
                          </w:divBdr>
                          <w:divsChild>
                            <w:div w:id="1055081750">
                              <w:marLeft w:val="0"/>
                              <w:marRight w:val="0"/>
                              <w:marTop w:val="0"/>
                              <w:marBottom w:val="0"/>
                              <w:divBdr>
                                <w:top w:val="none" w:sz="0" w:space="0" w:color="auto"/>
                                <w:left w:val="none" w:sz="0" w:space="0" w:color="auto"/>
                                <w:bottom w:val="none" w:sz="0" w:space="0" w:color="auto"/>
                                <w:right w:val="none" w:sz="0" w:space="0" w:color="auto"/>
                              </w:divBdr>
                              <w:divsChild>
                                <w:div w:id="1631744980">
                                  <w:marLeft w:val="0"/>
                                  <w:marRight w:val="0"/>
                                  <w:marTop w:val="0"/>
                                  <w:marBottom w:val="0"/>
                                  <w:divBdr>
                                    <w:top w:val="none" w:sz="0" w:space="0" w:color="auto"/>
                                    <w:left w:val="none" w:sz="0" w:space="0" w:color="auto"/>
                                    <w:bottom w:val="none" w:sz="0" w:space="0" w:color="auto"/>
                                    <w:right w:val="none" w:sz="0" w:space="0" w:color="auto"/>
                                  </w:divBdr>
                                  <w:divsChild>
                                    <w:div w:id="1947808020">
                                      <w:marLeft w:val="0"/>
                                      <w:marRight w:val="0"/>
                                      <w:marTop w:val="0"/>
                                      <w:marBottom w:val="0"/>
                                      <w:divBdr>
                                        <w:top w:val="none" w:sz="0" w:space="0" w:color="auto"/>
                                        <w:left w:val="none" w:sz="0" w:space="0" w:color="auto"/>
                                        <w:bottom w:val="none" w:sz="0" w:space="0" w:color="auto"/>
                                        <w:right w:val="none" w:sz="0" w:space="0" w:color="auto"/>
                                      </w:divBdr>
                                      <w:divsChild>
                                        <w:div w:id="1456218371">
                                          <w:marLeft w:val="0"/>
                                          <w:marRight w:val="0"/>
                                          <w:marTop w:val="0"/>
                                          <w:marBottom w:val="0"/>
                                          <w:divBdr>
                                            <w:top w:val="none" w:sz="0" w:space="0" w:color="auto"/>
                                            <w:left w:val="none" w:sz="0" w:space="0" w:color="auto"/>
                                            <w:bottom w:val="none" w:sz="0" w:space="0" w:color="auto"/>
                                            <w:right w:val="none" w:sz="0" w:space="0" w:color="auto"/>
                                          </w:divBdr>
                                          <w:divsChild>
                                            <w:div w:id="537619939">
                                              <w:marLeft w:val="0"/>
                                              <w:marRight w:val="0"/>
                                              <w:marTop w:val="0"/>
                                              <w:marBottom w:val="0"/>
                                              <w:divBdr>
                                                <w:top w:val="none" w:sz="0" w:space="0" w:color="auto"/>
                                                <w:left w:val="none" w:sz="0" w:space="0" w:color="auto"/>
                                                <w:bottom w:val="none" w:sz="0" w:space="0" w:color="auto"/>
                                                <w:right w:val="none" w:sz="0" w:space="0" w:color="auto"/>
                                              </w:divBdr>
                                              <w:divsChild>
                                                <w:div w:id="513423202">
                                                  <w:marLeft w:val="0"/>
                                                  <w:marRight w:val="0"/>
                                                  <w:marTop w:val="0"/>
                                                  <w:marBottom w:val="0"/>
                                                  <w:divBdr>
                                                    <w:top w:val="none" w:sz="0" w:space="0" w:color="auto"/>
                                                    <w:left w:val="none" w:sz="0" w:space="0" w:color="auto"/>
                                                    <w:bottom w:val="none" w:sz="0" w:space="0" w:color="auto"/>
                                                    <w:right w:val="none" w:sz="0" w:space="0" w:color="auto"/>
                                                  </w:divBdr>
                                                  <w:divsChild>
                                                    <w:div w:id="706489398">
                                                      <w:marLeft w:val="0"/>
                                                      <w:marRight w:val="0"/>
                                                      <w:marTop w:val="0"/>
                                                      <w:marBottom w:val="0"/>
                                                      <w:divBdr>
                                                        <w:top w:val="none" w:sz="0" w:space="0" w:color="auto"/>
                                                        <w:left w:val="none" w:sz="0" w:space="0" w:color="auto"/>
                                                        <w:bottom w:val="none" w:sz="0" w:space="0" w:color="auto"/>
                                                        <w:right w:val="none" w:sz="0" w:space="0" w:color="auto"/>
                                                      </w:divBdr>
                                                      <w:divsChild>
                                                        <w:div w:id="885146173">
                                                          <w:marLeft w:val="0"/>
                                                          <w:marRight w:val="0"/>
                                                          <w:marTop w:val="0"/>
                                                          <w:marBottom w:val="0"/>
                                                          <w:divBdr>
                                                            <w:top w:val="none" w:sz="0" w:space="0" w:color="auto"/>
                                                            <w:left w:val="none" w:sz="0" w:space="0" w:color="auto"/>
                                                            <w:bottom w:val="none" w:sz="0" w:space="0" w:color="auto"/>
                                                            <w:right w:val="none" w:sz="0" w:space="0" w:color="auto"/>
                                                          </w:divBdr>
                                                        </w:div>
                                                      </w:divsChild>
                                                    </w:div>
                                                    <w:div w:id="1086682333">
                                                      <w:marLeft w:val="0"/>
                                                      <w:marRight w:val="0"/>
                                                      <w:marTop w:val="0"/>
                                                      <w:marBottom w:val="0"/>
                                                      <w:divBdr>
                                                        <w:top w:val="none" w:sz="0" w:space="0" w:color="auto"/>
                                                        <w:left w:val="none" w:sz="0" w:space="0" w:color="auto"/>
                                                        <w:bottom w:val="none" w:sz="0" w:space="0" w:color="auto"/>
                                                        <w:right w:val="none" w:sz="0" w:space="0" w:color="auto"/>
                                                      </w:divBdr>
                                                      <w:divsChild>
                                                        <w:div w:id="626278690">
                                                          <w:marLeft w:val="0"/>
                                                          <w:marRight w:val="0"/>
                                                          <w:marTop w:val="0"/>
                                                          <w:marBottom w:val="0"/>
                                                          <w:divBdr>
                                                            <w:top w:val="none" w:sz="0" w:space="0" w:color="auto"/>
                                                            <w:left w:val="none" w:sz="0" w:space="0" w:color="auto"/>
                                                            <w:bottom w:val="none" w:sz="0" w:space="0" w:color="auto"/>
                                                            <w:right w:val="none" w:sz="0" w:space="0" w:color="auto"/>
                                                          </w:divBdr>
                                                        </w:div>
                                                      </w:divsChild>
                                                    </w:div>
                                                    <w:div w:id="1941714225">
                                                      <w:marLeft w:val="0"/>
                                                      <w:marRight w:val="0"/>
                                                      <w:marTop w:val="0"/>
                                                      <w:marBottom w:val="0"/>
                                                      <w:divBdr>
                                                        <w:top w:val="none" w:sz="0" w:space="0" w:color="auto"/>
                                                        <w:left w:val="none" w:sz="0" w:space="0" w:color="auto"/>
                                                        <w:bottom w:val="none" w:sz="0" w:space="0" w:color="auto"/>
                                                        <w:right w:val="none" w:sz="0" w:space="0" w:color="auto"/>
                                                      </w:divBdr>
                                                      <w:divsChild>
                                                        <w:div w:id="181378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61443">
                                                  <w:marLeft w:val="0"/>
                                                  <w:marRight w:val="0"/>
                                                  <w:marTop w:val="0"/>
                                                  <w:marBottom w:val="0"/>
                                                  <w:divBdr>
                                                    <w:top w:val="none" w:sz="0" w:space="0" w:color="auto"/>
                                                    <w:left w:val="none" w:sz="0" w:space="0" w:color="auto"/>
                                                    <w:bottom w:val="none" w:sz="0" w:space="0" w:color="auto"/>
                                                    <w:right w:val="none" w:sz="0" w:space="0" w:color="auto"/>
                                                  </w:divBdr>
                                                  <w:divsChild>
                                                    <w:div w:id="1316757293">
                                                      <w:marLeft w:val="0"/>
                                                      <w:marRight w:val="0"/>
                                                      <w:marTop w:val="0"/>
                                                      <w:marBottom w:val="0"/>
                                                      <w:divBdr>
                                                        <w:top w:val="none" w:sz="0" w:space="0" w:color="auto"/>
                                                        <w:left w:val="none" w:sz="0" w:space="0" w:color="auto"/>
                                                        <w:bottom w:val="none" w:sz="0" w:space="0" w:color="auto"/>
                                                        <w:right w:val="none" w:sz="0" w:space="0" w:color="auto"/>
                                                      </w:divBdr>
                                                    </w:div>
                                                    <w:div w:id="1850412317">
                                                      <w:marLeft w:val="0"/>
                                                      <w:marRight w:val="0"/>
                                                      <w:marTop w:val="0"/>
                                                      <w:marBottom w:val="0"/>
                                                      <w:divBdr>
                                                        <w:top w:val="none" w:sz="0" w:space="0" w:color="auto"/>
                                                        <w:left w:val="none" w:sz="0" w:space="0" w:color="auto"/>
                                                        <w:bottom w:val="none" w:sz="0" w:space="0" w:color="auto"/>
                                                        <w:right w:val="none" w:sz="0" w:space="0" w:color="auto"/>
                                                      </w:divBdr>
                                                      <w:divsChild>
                                                        <w:div w:id="160586688">
                                                          <w:marLeft w:val="0"/>
                                                          <w:marRight w:val="0"/>
                                                          <w:marTop w:val="0"/>
                                                          <w:marBottom w:val="0"/>
                                                          <w:divBdr>
                                                            <w:top w:val="none" w:sz="0" w:space="0" w:color="auto"/>
                                                            <w:left w:val="none" w:sz="0" w:space="0" w:color="auto"/>
                                                            <w:bottom w:val="none" w:sz="0" w:space="0" w:color="auto"/>
                                                            <w:right w:val="none" w:sz="0" w:space="0" w:color="auto"/>
                                                          </w:divBdr>
                                                        </w:div>
                                                      </w:divsChild>
                                                    </w:div>
                                                    <w:div w:id="1857036918">
                                                      <w:marLeft w:val="0"/>
                                                      <w:marRight w:val="0"/>
                                                      <w:marTop w:val="0"/>
                                                      <w:marBottom w:val="0"/>
                                                      <w:divBdr>
                                                        <w:top w:val="none" w:sz="0" w:space="0" w:color="auto"/>
                                                        <w:left w:val="none" w:sz="0" w:space="0" w:color="auto"/>
                                                        <w:bottom w:val="none" w:sz="0" w:space="0" w:color="auto"/>
                                                        <w:right w:val="none" w:sz="0" w:space="0" w:color="auto"/>
                                                      </w:divBdr>
                                                      <w:divsChild>
                                                        <w:div w:id="761486359">
                                                          <w:marLeft w:val="0"/>
                                                          <w:marRight w:val="0"/>
                                                          <w:marTop w:val="0"/>
                                                          <w:marBottom w:val="0"/>
                                                          <w:divBdr>
                                                            <w:top w:val="none" w:sz="0" w:space="0" w:color="auto"/>
                                                            <w:left w:val="none" w:sz="0" w:space="0" w:color="auto"/>
                                                            <w:bottom w:val="none" w:sz="0" w:space="0" w:color="auto"/>
                                                            <w:right w:val="none" w:sz="0" w:space="0" w:color="auto"/>
                                                          </w:divBdr>
                                                        </w:div>
                                                      </w:divsChild>
                                                    </w:div>
                                                    <w:div w:id="377627143">
                                                      <w:marLeft w:val="0"/>
                                                      <w:marRight w:val="0"/>
                                                      <w:marTop w:val="0"/>
                                                      <w:marBottom w:val="0"/>
                                                      <w:divBdr>
                                                        <w:top w:val="none" w:sz="0" w:space="0" w:color="auto"/>
                                                        <w:left w:val="none" w:sz="0" w:space="0" w:color="auto"/>
                                                        <w:bottom w:val="none" w:sz="0" w:space="0" w:color="auto"/>
                                                        <w:right w:val="none" w:sz="0" w:space="0" w:color="auto"/>
                                                      </w:divBdr>
                                                      <w:divsChild>
                                                        <w:div w:id="6142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78911">
                                                  <w:marLeft w:val="0"/>
                                                  <w:marRight w:val="0"/>
                                                  <w:marTop w:val="0"/>
                                                  <w:marBottom w:val="0"/>
                                                  <w:divBdr>
                                                    <w:top w:val="none" w:sz="0" w:space="0" w:color="auto"/>
                                                    <w:left w:val="none" w:sz="0" w:space="0" w:color="auto"/>
                                                    <w:bottom w:val="none" w:sz="0" w:space="0" w:color="auto"/>
                                                    <w:right w:val="none" w:sz="0" w:space="0" w:color="auto"/>
                                                  </w:divBdr>
                                                  <w:divsChild>
                                                    <w:div w:id="8086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8107D-1A1A-402E-9B1C-184FEFFAA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樋口　沙保</cp:lastModifiedBy>
  <cp:revision>2</cp:revision>
  <cp:lastPrinted>2016-02-25T06:19:00Z</cp:lastPrinted>
  <dcterms:created xsi:type="dcterms:W3CDTF">2024-08-02T02:53:00Z</dcterms:created>
  <dcterms:modified xsi:type="dcterms:W3CDTF">2024-08-02T02:53:00Z</dcterms:modified>
</cp:coreProperties>
</file>