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66951" w14:textId="3392CFAA" w:rsidR="00E70CB4" w:rsidRDefault="00E65F59">
      <w:pPr>
        <w:rPr>
          <w:rFonts w:ascii="ＭＳ ゴシック" w:eastAsia="ＭＳ ゴシック" w:hAnsi="ＭＳ ゴシック"/>
          <w:b/>
          <w:u w:val="single"/>
        </w:rPr>
      </w:pPr>
      <w:r>
        <w:rPr>
          <w:rFonts w:ascii="ＭＳ ゴシック" w:eastAsia="ＭＳ ゴシック" w:hAnsi="ＭＳ ゴシック" w:hint="eastAsia"/>
          <w:b/>
          <w:u w:val="single"/>
        </w:rPr>
        <w:t>令和</w:t>
      </w:r>
      <w:r w:rsidR="00DF4FCE">
        <w:rPr>
          <w:rFonts w:ascii="ＭＳ ゴシック" w:eastAsia="ＭＳ ゴシック" w:hAnsi="ＭＳ ゴシック" w:hint="eastAsia"/>
          <w:b/>
          <w:u w:val="single"/>
        </w:rPr>
        <w:t>８</w:t>
      </w:r>
      <w:r>
        <w:rPr>
          <w:rFonts w:ascii="ＭＳ ゴシック" w:eastAsia="ＭＳ ゴシック" w:hAnsi="ＭＳ ゴシック" w:hint="eastAsia"/>
          <w:b/>
          <w:u w:val="single"/>
        </w:rPr>
        <w:t>年度　第</w:t>
      </w:r>
      <w:r w:rsidR="00DF4FCE">
        <w:rPr>
          <w:rFonts w:ascii="ＭＳ ゴシック" w:eastAsia="ＭＳ ゴシック" w:hAnsi="ＭＳ ゴシック" w:hint="eastAsia"/>
          <w:b/>
          <w:u w:val="single"/>
        </w:rPr>
        <w:t>１</w:t>
      </w:r>
      <w:r w:rsidR="003F693D" w:rsidRPr="0096494A">
        <w:rPr>
          <w:rFonts w:ascii="ＭＳ ゴシック" w:eastAsia="ＭＳ ゴシック" w:hAnsi="ＭＳ ゴシック" w:hint="eastAsia"/>
          <w:b/>
          <w:u w:val="single"/>
        </w:rPr>
        <w:t>回大阪府周産期医療</w:t>
      </w:r>
      <w:r w:rsidR="00DF4FCE">
        <w:rPr>
          <w:rFonts w:ascii="ＭＳ ゴシック" w:eastAsia="ＭＳ ゴシック" w:hAnsi="ＭＳ ゴシック" w:hint="eastAsia"/>
          <w:b/>
          <w:u w:val="single"/>
        </w:rPr>
        <w:t>体制検討部会</w:t>
      </w:r>
    </w:p>
    <w:p w14:paraId="72753D01" w14:textId="2FBAB356" w:rsidR="00C13BC1" w:rsidRPr="00E70CB4" w:rsidRDefault="003F693D">
      <w:pPr>
        <w:rPr>
          <w:rFonts w:ascii="ＭＳ ゴシック" w:eastAsia="ＭＳ ゴシック" w:hAnsi="ＭＳ ゴシック"/>
          <w:bCs/>
        </w:rPr>
      </w:pPr>
      <w:r w:rsidRPr="00E70CB4">
        <w:rPr>
          <w:rFonts w:ascii="ＭＳ ゴシック" w:eastAsia="ＭＳ ゴシック" w:hAnsi="ＭＳ ゴシック" w:hint="eastAsia"/>
          <w:bCs/>
        </w:rPr>
        <w:t>（</w:t>
      </w:r>
      <w:r w:rsidR="00E70CB4">
        <w:rPr>
          <w:rFonts w:ascii="ＭＳ ゴシック" w:eastAsia="ＭＳ ゴシック" w:hAnsi="ＭＳ ゴシック" w:hint="eastAsia"/>
          <w:bCs/>
        </w:rPr>
        <w:t>会場と</w:t>
      </w:r>
      <w:r w:rsidR="00E70CB4" w:rsidRPr="00E70CB4">
        <w:rPr>
          <w:rFonts w:ascii="ＭＳ ゴシック" w:eastAsia="ＭＳ ゴシック" w:hAnsi="ＭＳ ゴシック" w:hint="eastAsia"/>
          <w:bCs/>
        </w:rPr>
        <w:t>オンライン</w:t>
      </w:r>
      <w:r w:rsidR="00E70CB4">
        <w:rPr>
          <w:rFonts w:ascii="ＭＳ ゴシック" w:eastAsia="ＭＳ ゴシック" w:hAnsi="ＭＳ ゴシック" w:hint="eastAsia"/>
          <w:bCs/>
        </w:rPr>
        <w:t>併用</w:t>
      </w:r>
      <w:r w:rsidR="00E70CB4" w:rsidRPr="00E70CB4">
        <w:rPr>
          <w:rFonts w:ascii="ＭＳ ゴシック" w:eastAsia="ＭＳ ゴシック" w:hAnsi="ＭＳ ゴシック" w:hint="eastAsia"/>
          <w:bCs/>
        </w:rPr>
        <w:t>のハイブリッド開催</w:t>
      </w:r>
      <w:r w:rsidRPr="00E70CB4">
        <w:rPr>
          <w:rFonts w:ascii="ＭＳ ゴシック" w:eastAsia="ＭＳ ゴシック" w:hAnsi="ＭＳ ゴシック" w:hint="eastAsia"/>
          <w:bCs/>
        </w:rPr>
        <w:t>）</w:t>
      </w:r>
    </w:p>
    <w:p w14:paraId="16B2400F" w14:textId="08447EE4" w:rsidR="003F693D" w:rsidRPr="0096494A" w:rsidRDefault="00E65F5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・日時：令和</w:t>
      </w:r>
      <w:r w:rsidR="00DF4FCE">
        <w:rPr>
          <w:rFonts w:ascii="ＭＳ ゴシック" w:eastAsia="ＭＳ ゴシック" w:hAnsi="ＭＳ ゴシック" w:hint="eastAsia"/>
        </w:rPr>
        <w:t>８</w:t>
      </w:r>
      <w:r>
        <w:rPr>
          <w:rFonts w:ascii="ＭＳ ゴシック" w:eastAsia="ＭＳ ゴシック" w:hAnsi="ＭＳ ゴシック" w:hint="eastAsia"/>
        </w:rPr>
        <w:t>年</w:t>
      </w:r>
      <w:r w:rsidR="00DF4FCE">
        <w:rPr>
          <w:rFonts w:ascii="ＭＳ ゴシック" w:eastAsia="ＭＳ ゴシック" w:hAnsi="ＭＳ ゴシック" w:hint="eastAsia"/>
        </w:rPr>
        <w:t>７</w:t>
      </w:r>
      <w:r w:rsidR="003F693D" w:rsidRPr="0096494A">
        <w:rPr>
          <w:rFonts w:ascii="ＭＳ ゴシック" w:eastAsia="ＭＳ ゴシック" w:hAnsi="ＭＳ ゴシック" w:hint="eastAsia"/>
        </w:rPr>
        <w:t>月</w:t>
      </w:r>
      <w:r w:rsidR="00DF4FCE">
        <w:rPr>
          <w:rFonts w:ascii="ＭＳ ゴシック" w:eastAsia="ＭＳ ゴシック" w:hAnsi="ＭＳ ゴシック" w:hint="eastAsia"/>
        </w:rPr>
        <w:t>22</w:t>
      </w:r>
      <w:r>
        <w:rPr>
          <w:rFonts w:ascii="ＭＳ ゴシック" w:eastAsia="ＭＳ ゴシック" w:hAnsi="ＭＳ ゴシック" w:hint="eastAsia"/>
        </w:rPr>
        <w:t>日</w:t>
      </w:r>
      <w:r w:rsidR="00897C16">
        <w:rPr>
          <w:rFonts w:ascii="ＭＳ ゴシック" w:eastAsia="ＭＳ ゴシック" w:hAnsi="ＭＳ ゴシック" w:hint="eastAsia"/>
        </w:rPr>
        <w:t>(</w:t>
      </w:r>
      <w:r w:rsidR="00DF4FCE">
        <w:rPr>
          <w:rFonts w:ascii="ＭＳ ゴシック" w:eastAsia="ＭＳ ゴシック" w:hAnsi="ＭＳ ゴシック" w:hint="eastAsia"/>
        </w:rPr>
        <w:t>水</w:t>
      </w:r>
      <w:r w:rsidR="00897C16">
        <w:rPr>
          <w:rFonts w:ascii="ＭＳ ゴシック" w:eastAsia="ＭＳ ゴシック" w:hAnsi="ＭＳ ゴシック" w:hint="eastAsia"/>
        </w:rPr>
        <w:t xml:space="preserve">)　</w:t>
      </w:r>
      <w:r w:rsidR="003F693D" w:rsidRPr="0096494A">
        <w:rPr>
          <w:rFonts w:ascii="ＭＳ ゴシック" w:eastAsia="ＭＳ ゴシック" w:hAnsi="ＭＳ ゴシック" w:hint="eastAsia"/>
        </w:rPr>
        <w:t>1</w:t>
      </w:r>
      <w:r w:rsidR="00DF4FCE">
        <w:rPr>
          <w:rFonts w:ascii="ＭＳ ゴシック" w:eastAsia="ＭＳ ゴシック" w:hAnsi="ＭＳ ゴシック" w:hint="eastAsia"/>
        </w:rPr>
        <w:t>3</w:t>
      </w:r>
      <w:r w:rsidR="003F693D" w:rsidRPr="0096494A">
        <w:rPr>
          <w:rFonts w:ascii="ＭＳ ゴシック" w:eastAsia="ＭＳ ゴシック" w:hAnsi="ＭＳ ゴシック" w:hint="eastAsia"/>
        </w:rPr>
        <w:t>時00</w:t>
      </w:r>
      <w:r w:rsidR="004277D9" w:rsidRPr="0096494A">
        <w:rPr>
          <w:rFonts w:ascii="ＭＳ ゴシック" w:eastAsia="ＭＳ ゴシック" w:hAnsi="ＭＳ ゴシック" w:hint="eastAsia"/>
        </w:rPr>
        <w:t>分から</w:t>
      </w:r>
      <w:r w:rsidR="00DB2BA9">
        <w:rPr>
          <w:rFonts w:ascii="ＭＳ ゴシック" w:eastAsia="ＭＳ ゴシック" w:hAnsi="ＭＳ ゴシック"/>
        </w:rPr>
        <w:t>1</w:t>
      </w:r>
      <w:r w:rsidR="00DF4FCE">
        <w:rPr>
          <w:rFonts w:ascii="ＭＳ ゴシック" w:eastAsia="ＭＳ ゴシック" w:hAnsi="ＭＳ ゴシック" w:hint="eastAsia"/>
        </w:rPr>
        <w:t>5</w:t>
      </w:r>
      <w:r w:rsidR="003F693D" w:rsidRPr="0096494A">
        <w:rPr>
          <w:rFonts w:ascii="ＭＳ ゴシック" w:eastAsia="ＭＳ ゴシック" w:hAnsi="ＭＳ ゴシック" w:hint="eastAsia"/>
        </w:rPr>
        <w:t>時</w:t>
      </w:r>
      <w:r w:rsidR="00DB2BA9">
        <w:rPr>
          <w:rFonts w:ascii="ＭＳ ゴシック" w:eastAsia="ＭＳ ゴシック" w:hAnsi="ＭＳ ゴシック" w:hint="eastAsia"/>
        </w:rPr>
        <w:t>00</w:t>
      </w:r>
      <w:r w:rsidR="003F693D" w:rsidRPr="0096494A">
        <w:rPr>
          <w:rFonts w:ascii="ＭＳ ゴシック" w:eastAsia="ＭＳ ゴシック" w:hAnsi="ＭＳ ゴシック" w:hint="eastAsia"/>
        </w:rPr>
        <w:t>分</w:t>
      </w:r>
    </w:p>
    <w:p w14:paraId="4F503A1E" w14:textId="560BB517" w:rsidR="003F693D" w:rsidRPr="0096494A" w:rsidRDefault="003F693D">
      <w:pPr>
        <w:rPr>
          <w:rFonts w:ascii="ＭＳ ゴシック" w:eastAsia="ＭＳ ゴシック" w:hAnsi="ＭＳ ゴシック"/>
        </w:rPr>
      </w:pPr>
      <w:r w:rsidRPr="0096494A">
        <w:rPr>
          <w:rFonts w:ascii="ＭＳ ゴシック" w:eastAsia="ＭＳ ゴシック" w:hAnsi="ＭＳ ゴシック" w:hint="eastAsia"/>
        </w:rPr>
        <w:t>・委員出席：</w:t>
      </w:r>
      <w:r w:rsidR="00E70CB4">
        <w:rPr>
          <w:rFonts w:ascii="ＭＳ ゴシック" w:eastAsia="ＭＳ ゴシック" w:hAnsi="ＭＳ ゴシック" w:hint="eastAsia"/>
        </w:rPr>
        <w:t>７</w:t>
      </w:r>
      <w:r w:rsidRPr="0096494A">
        <w:rPr>
          <w:rFonts w:ascii="ＭＳ ゴシック" w:eastAsia="ＭＳ ゴシック" w:hAnsi="ＭＳ ゴシック" w:hint="eastAsia"/>
        </w:rPr>
        <w:t>名出席（委員総数</w:t>
      </w:r>
      <w:r w:rsidR="00DF4FCE">
        <w:rPr>
          <w:rFonts w:ascii="ＭＳ ゴシック" w:eastAsia="ＭＳ ゴシック" w:hAnsi="ＭＳ ゴシック" w:hint="eastAsia"/>
        </w:rPr>
        <w:t>９</w:t>
      </w:r>
      <w:r w:rsidRPr="0096494A">
        <w:rPr>
          <w:rFonts w:ascii="ＭＳ ゴシック" w:eastAsia="ＭＳ ゴシック" w:hAnsi="ＭＳ ゴシック" w:hint="eastAsia"/>
        </w:rPr>
        <w:t>名）</w:t>
      </w:r>
    </w:p>
    <w:p w14:paraId="53D2735A" w14:textId="77777777" w:rsidR="003F693D" w:rsidRPr="0096494A" w:rsidRDefault="003F693D">
      <w:pPr>
        <w:rPr>
          <w:rFonts w:ascii="ＭＳ ゴシック" w:eastAsia="ＭＳ ゴシック" w:hAnsi="ＭＳ ゴシック"/>
        </w:rPr>
      </w:pPr>
    </w:p>
    <w:p w14:paraId="4BA03776" w14:textId="77777777" w:rsidR="004277D9" w:rsidRPr="0096494A" w:rsidRDefault="003A4DB6" w:rsidP="007B7394">
      <w:pPr>
        <w:rPr>
          <w:rFonts w:ascii="ＭＳ ゴシック" w:eastAsia="ＭＳ ゴシック" w:hAnsi="ＭＳ ゴシック"/>
        </w:rPr>
      </w:pPr>
      <w:r w:rsidRPr="0096494A">
        <w:rPr>
          <w:rFonts w:ascii="ＭＳ ゴシック" w:eastAsia="ＭＳ ゴシック" w:hAnsi="ＭＳ ゴシック" w:hint="eastAsia"/>
        </w:rPr>
        <w:t>【事前説明】</w:t>
      </w:r>
    </w:p>
    <w:p w14:paraId="5C7C75B1" w14:textId="613B4471" w:rsidR="003A4DB6" w:rsidRDefault="00B8068C" w:rsidP="00B8068C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3A4DB6" w:rsidRPr="0096494A">
        <w:rPr>
          <w:rFonts w:ascii="ＭＳ ゴシック" w:eastAsia="ＭＳ ゴシック" w:hAnsi="ＭＳ ゴシック" w:hint="eastAsia"/>
        </w:rPr>
        <w:t>大阪府情報公開条例第</w:t>
      </w:r>
      <w:r w:rsidR="00290B0A">
        <w:rPr>
          <w:rFonts w:ascii="ＭＳ ゴシック" w:eastAsia="ＭＳ ゴシック" w:hAnsi="ＭＳ ゴシック" w:hint="eastAsia"/>
        </w:rPr>
        <w:t>33</w:t>
      </w:r>
      <w:r w:rsidR="003A4DB6" w:rsidRPr="0096494A">
        <w:rPr>
          <w:rFonts w:ascii="ＭＳ ゴシック" w:eastAsia="ＭＳ ゴシック" w:hAnsi="ＭＳ ゴシック" w:hint="eastAsia"/>
        </w:rPr>
        <w:t>条</w:t>
      </w:r>
      <w:r w:rsidR="00290B0A">
        <w:rPr>
          <w:rFonts w:ascii="ＭＳ ゴシック" w:eastAsia="ＭＳ ゴシック" w:hAnsi="ＭＳ ゴシック" w:hint="eastAsia"/>
        </w:rPr>
        <w:t>に</w:t>
      </w:r>
      <w:r w:rsidR="003A4DB6" w:rsidRPr="0096494A">
        <w:rPr>
          <w:rFonts w:ascii="ＭＳ ゴシック" w:eastAsia="ＭＳ ゴシック" w:hAnsi="ＭＳ ゴシック" w:hint="eastAsia"/>
        </w:rPr>
        <w:t>基づき</w:t>
      </w:r>
      <w:r w:rsidR="00290B0A">
        <w:rPr>
          <w:rFonts w:ascii="ＭＳ ゴシック" w:eastAsia="ＭＳ ゴシック" w:hAnsi="ＭＳ ゴシック" w:hint="eastAsia"/>
        </w:rPr>
        <w:t>公開で実施</w:t>
      </w:r>
      <w:r w:rsidR="003A4DB6" w:rsidRPr="0096494A">
        <w:rPr>
          <w:rFonts w:ascii="ＭＳ ゴシック" w:eastAsia="ＭＳ ゴシック" w:hAnsi="ＭＳ ゴシック" w:hint="eastAsia"/>
        </w:rPr>
        <w:t>する</w:t>
      </w:r>
      <w:r w:rsidR="00290B0A">
        <w:rPr>
          <w:rFonts w:ascii="ＭＳ ゴシック" w:eastAsia="ＭＳ ゴシック" w:hAnsi="ＭＳ ゴシック" w:hint="eastAsia"/>
        </w:rPr>
        <w:t>。</w:t>
      </w:r>
    </w:p>
    <w:p w14:paraId="2C9C5677" w14:textId="77777777" w:rsidR="003A4DB6" w:rsidRPr="00D01BBA" w:rsidRDefault="003A4DB6" w:rsidP="007B7394">
      <w:pPr>
        <w:rPr>
          <w:rFonts w:ascii="ＭＳ ゴシック" w:eastAsia="ＭＳ ゴシック" w:hAnsi="ＭＳ ゴシック"/>
        </w:rPr>
      </w:pPr>
    </w:p>
    <w:p w14:paraId="04ADF012" w14:textId="77777777" w:rsidR="00DB2BA9" w:rsidRPr="00DB2BA9" w:rsidRDefault="00E65F59" w:rsidP="007B7394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■協議</w:t>
      </w:r>
      <w:r w:rsidR="00DB2BA9" w:rsidRPr="00DB2BA9">
        <w:rPr>
          <w:rFonts w:ascii="ＭＳ ゴシック" w:eastAsia="ＭＳ ゴシック" w:hAnsi="ＭＳ ゴシック" w:hint="eastAsia"/>
          <w:b/>
        </w:rPr>
        <w:t>事項</w:t>
      </w:r>
    </w:p>
    <w:p w14:paraId="70B01AEC" w14:textId="5ABDDC9E" w:rsidR="00DB2BA9" w:rsidRPr="00F00833" w:rsidRDefault="00E65F59" w:rsidP="007B7394">
      <w:pPr>
        <w:rPr>
          <w:rFonts w:ascii="ＭＳ ゴシック" w:eastAsia="ＭＳ ゴシック" w:hAnsi="ＭＳ ゴシック"/>
        </w:rPr>
      </w:pPr>
      <w:r w:rsidRPr="00F00833">
        <w:rPr>
          <w:rFonts w:ascii="ＭＳ ゴシック" w:eastAsia="ＭＳ ゴシック" w:hAnsi="ＭＳ ゴシック" w:hint="eastAsia"/>
          <w:b/>
        </w:rPr>
        <w:t>（</w:t>
      </w:r>
      <w:r w:rsidR="00E70CB4">
        <w:rPr>
          <w:rFonts w:ascii="ＭＳ ゴシック" w:eastAsia="ＭＳ ゴシック" w:hAnsi="ＭＳ ゴシック" w:hint="eastAsia"/>
          <w:b/>
        </w:rPr>
        <w:t>１</w:t>
      </w:r>
      <w:r w:rsidR="00DB2BA9" w:rsidRPr="00F00833">
        <w:rPr>
          <w:rFonts w:ascii="ＭＳ ゴシック" w:eastAsia="ＭＳ ゴシック" w:hAnsi="ＭＳ ゴシック" w:hint="eastAsia"/>
          <w:b/>
        </w:rPr>
        <w:t>）</w:t>
      </w:r>
      <w:r w:rsidR="00DF4FCE" w:rsidRPr="00DF4FCE">
        <w:rPr>
          <w:rFonts w:ascii="ＭＳ ゴシック" w:eastAsia="ＭＳ ゴシック" w:hAnsi="ＭＳ ゴシック" w:hint="eastAsia"/>
          <w:b/>
        </w:rPr>
        <w:t>周産期医療提供体制における医療圏及び必要な医療機能について</w:t>
      </w:r>
    </w:p>
    <w:p w14:paraId="1D25509D" w14:textId="41C7DC21" w:rsidR="008C78B9" w:rsidRDefault="008C78B9" w:rsidP="001103C8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</w:t>
      </w:r>
      <w:r w:rsidR="001103C8">
        <w:rPr>
          <w:rFonts w:ascii="ＭＳ ゴシック" w:eastAsia="ＭＳ ゴシック" w:hAnsi="ＭＳ ゴシック" w:hint="eastAsia"/>
        </w:rPr>
        <w:t>資料に基づき、事務局から説明</w:t>
      </w:r>
      <w:r>
        <w:rPr>
          <w:rFonts w:ascii="ＭＳ ゴシック" w:eastAsia="ＭＳ ゴシック" w:hAnsi="ＭＳ ゴシック" w:hint="eastAsia"/>
        </w:rPr>
        <w:t>】</w:t>
      </w:r>
    </w:p>
    <w:p w14:paraId="322A7F63" w14:textId="77777777" w:rsidR="00FB7AF5" w:rsidRDefault="00486AFC" w:rsidP="008C78B9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8C78B9">
        <w:rPr>
          <w:rFonts w:ascii="ＭＳ ゴシック" w:eastAsia="ＭＳ ゴシック" w:hAnsi="ＭＳ ゴシック" w:hint="eastAsia"/>
        </w:rPr>
        <w:t>・</w:t>
      </w:r>
      <w:r>
        <w:rPr>
          <w:rFonts w:ascii="ＭＳ ゴシック" w:eastAsia="ＭＳ ゴシック" w:hAnsi="ＭＳ ゴシック" w:hint="eastAsia"/>
        </w:rPr>
        <w:t>令和８年３月19日に実施した周産期及び小児医療協議会で示した、周産期医療提供</w:t>
      </w:r>
    </w:p>
    <w:p w14:paraId="4771B186" w14:textId="77777777" w:rsidR="008D1DC7" w:rsidRDefault="00486AFC" w:rsidP="00FB7AF5">
      <w:pPr>
        <w:ind w:firstLineChars="300" w:firstLine="63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体制の現状に加えて、2030年及び2040年における分娩数等の将来推計について</w:t>
      </w:r>
      <w:r w:rsidR="00FB7AF5">
        <w:rPr>
          <w:rFonts w:ascii="ＭＳ ゴシック" w:eastAsia="ＭＳ ゴシック" w:hAnsi="ＭＳ ゴシック" w:hint="eastAsia"/>
        </w:rPr>
        <w:t>説</w:t>
      </w:r>
    </w:p>
    <w:p w14:paraId="34611D83" w14:textId="575733F9" w:rsidR="008C78B9" w:rsidRDefault="00FB7AF5" w:rsidP="00FB7AF5">
      <w:pPr>
        <w:ind w:firstLineChars="300" w:firstLine="63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明。　</w:t>
      </w:r>
    </w:p>
    <w:p w14:paraId="2E537343" w14:textId="77777777" w:rsidR="00F06CBD" w:rsidRDefault="00486AFC" w:rsidP="008C78B9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8C78B9">
        <w:rPr>
          <w:rFonts w:ascii="ＭＳ ゴシック" w:eastAsia="ＭＳ ゴシック" w:hAnsi="ＭＳ ゴシック" w:hint="eastAsia"/>
        </w:rPr>
        <w:t>・</w:t>
      </w:r>
      <w:r w:rsidR="00DD1607">
        <w:rPr>
          <w:rFonts w:ascii="ＭＳ ゴシック" w:eastAsia="ＭＳ ゴシック" w:hAnsi="ＭＳ ゴシック" w:hint="eastAsia"/>
        </w:rPr>
        <w:t>周産期母子医療センターを対象とした現況調査を実施すること</w:t>
      </w:r>
      <w:r w:rsidR="00F06CBD">
        <w:rPr>
          <w:rFonts w:ascii="ＭＳ ゴシック" w:eastAsia="ＭＳ ゴシック" w:hAnsi="ＭＳ ゴシック" w:hint="eastAsia"/>
        </w:rPr>
        <w:t>及び本調査の項目に</w:t>
      </w:r>
    </w:p>
    <w:p w14:paraId="0B980098" w14:textId="2E16B23C" w:rsidR="008C78B9" w:rsidRDefault="00F06CBD" w:rsidP="00F06CBD">
      <w:pPr>
        <w:ind w:firstLineChars="300" w:firstLine="63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ついて、事務局の案を示した</w:t>
      </w:r>
      <w:r w:rsidR="001103C8">
        <w:rPr>
          <w:rFonts w:ascii="ＭＳ ゴシック" w:eastAsia="ＭＳ ゴシック" w:hAnsi="ＭＳ ゴシック" w:hint="eastAsia"/>
        </w:rPr>
        <w:t>。</w:t>
      </w:r>
    </w:p>
    <w:p w14:paraId="71379A5D" w14:textId="77777777" w:rsidR="00FB7AF5" w:rsidRDefault="00FB7AF5" w:rsidP="008C78B9">
      <w:pPr>
        <w:ind w:firstLineChars="100" w:firstLine="210"/>
        <w:rPr>
          <w:rFonts w:ascii="ＭＳ ゴシック" w:eastAsia="ＭＳ ゴシック" w:hAnsi="ＭＳ ゴシック"/>
        </w:rPr>
      </w:pPr>
    </w:p>
    <w:p w14:paraId="2F54F495" w14:textId="101617B8" w:rsidR="00FF540C" w:rsidRDefault="00DA1AB3" w:rsidP="00F06CBD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【主な意見・質問とその回答】</w:t>
      </w:r>
    </w:p>
    <w:p w14:paraId="2D4EC3F6" w14:textId="77777777" w:rsidR="002523B8" w:rsidRDefault="002523B8" w:rsidP="002523B8">
      <w:pPr>
        <w:ind w:firstLineChars="150" w:firstLine="31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917738">
        <w:rPr>
          <w:rFonts w:ascii="ＭＳ ゴシック" w:eastAsia="ＭＳ ゴシック" w:hAnsi="ＭＳ ゴシック" w:hint="eastAsia"/>
        </w:rPr>
        <w:t>現況調査を実施する前に、調査票の事務局案を当部会の委員に事前確認したうえ</w:t>
      </w:r>
      <w:r>
        <w:rPr>
          <w:rFonts w:ascii="ＭＳ ゴシック" w:eastAsia="ＭＳ ゴシック" w:hAnsi="ＭＳ ゴシック" w:hint="eastAsia"/>
        </w:rPr>
        <w:t>で</w:t>
      </w:r>
      <w:r w:rsidR="00917738">
        <w:rPr>
          <w:rFonts w:ascii="ＭＳ ゴシック" w:eastAsia="ＭＳ ゴシック" w:hAnsi="ＭＳ ゴシック" w:hint="eastAsia"/>
        </w:rPr>
        <w:t>調</w:t>
      </w:r>
    </w:p>
    <w:p w14:paraId="625EC872" w14:textId="01441E65" w:rsidR="007F5967" w:rsidRDefault="00917738" w:rsidP="002523B8">
      <w:pPr>
        <w:ind w:firstLineChars="250" w:firstLine="52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査を実施してほしい。</w:t>
      </w:r>
    </w:p>
    <w:p w14:paraId="4E8A6822" w14:textId="1911BCD1" w:rsidR="00E23729" w:rsidRDefault="00FF54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0C26B968" w14:textId="7F62BA34" w:rsidR="00E23729" w:rsidRDefault="007F5967">
      <w:pPr>
        <w:rPr>
          <w:rFonts w:ascii="ＭＳ ゴシック" w:eastAsia="ＭＳ ゴシック" w:hAnsi="ＭＳ ゴシック"/>
          <w:b/>
          <w:bCs/>
          <w:sz w:val="22"/>
        </w:rPr>
      </w:pPr>
      <w:r w:rsidRPr="007F5967">
        <w:rPr>
          <w:rFonts w:ascii="ＭＳ ゴシック" w:eastAsia="ＭＳ ゴシック" w:hAnsi="ＭＳ ゴシック" w:hint="eastAsia"/>
          <w:b/>
          <w:bCs/>
          <w:sz w:val="22"/>
        </w:rPr>
        <w:t>（２）</w:t>
      </w:r>
      <w:r w:rsidR="008D1DC7">
        <w:rPr>
          <w:rFonts w:ascii="ＭＳ ゴシック" w:eastAsia="ＭＳ ゴシック" w:hAnsi="ＭＳ ゴシック" w:hint="eastAsia"/>
          <w:b/>
          <w:bCs/>
          <w:sz w:val="22"/>
        </w:rPr>
        <w:t>その他の事項について</w:t>
      </w:r>
    </w:p>
    <w:p w14:paraId="415C3642" w14:textId="2C7C6687" w:rsidR="00455AC9" w:rsidRPr="00455AC9" w:rsidRDefault="00917738" w:rsidP="00455AC9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</w:t>
      </w:r>
      <w:r w:rsidR="00455AC9">
        <w:rPr>
          <w:rFonts w:ascii="ＭＳ ゴシック" w:eastAsia="ＭＳ ゴシック" w:hAnsi="ＭＳ ゴシック" w:hint="eastAsia"/>
        </w:rPr>
        <w:t>資料に基づき、事務局から説明</w:t>
      </w:r>
      <w:r>
        <w:rPr>
          <w:rFonts w:ascii="ＭＳ ゴシック" w:eastAsia="ＭＳ ゴシック" w:hAnsi="ＭＳ ゴシック" w:hint="eastAsia"/>
        </w:rPr>
        <w:t>】</w:t>
      </w:r>
    </w:p>
    <w:p w14:paraId="6B2AC506" w14:textId="77777777" w:rsidR="00917738" w:rsidRDefault="0091773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・病床数適正化緊急支援事業の申請のうち、産科病床にかかるものは、書面開催に</w:t>
      </w:r>
    </w:p>
    <w:p w14:paraId="60EB938E" w14:textId="49054B69" w:rsidR="00D00464" w:rsidRDefault="00917738" w:rsidP="00917738">
      <w:pPr>
        <w:ind w:firstLineChars="300" w:firstLine="66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て当部会の委員に報告する。</w:t>
      </w:r>
    </w:p>
    <w:p w14:paraId="6FA893A3" w14:textId="77777777" w:rsidR="00917738" w:rsidRPr="00D00464" w:rsidRDefault="00917738">
      <w:pPr>
        <w:rPr>
          <w:rFonts w:ascii="ＭＳ ゴシック" w:eastAsia="ＭＳ ゴシック" w:hAnsi="ＭＳ ゴシック"/>
          <w:sz w:val="22"/>
        </w:rPr>
      </w:pPr>
    </w:p>
    <w:p w14:paraId="69F354DD" w14:textId="2EC9BB64" w:rsidR="00264866" w:rsidRPr="0096494A" w:rsidRDefault="00264866">
      <w:pPr>
        <w:rPr>
          <w:rFonts w:ascii="ＭＳ ゴシック" w:eastAsia="ＭＳ ゴシック" w:hAnsi="ＭＳ ゴシック"/>
          <w:sz w:val="22"/>
        </w:rPr>
      </w:pPr>
      <w:r w:rsidRPr="0096494A">
        <w:rPr>
          <w:rFonts w:ascii="ＭＳ ゴシック" w:eastAsia="ＭＳ ゴシック" w:hAnsi="ＭＳ ゴシック" w:hint="eastAsia"/>
          <w:sz w:val="22"/>
        </w:rPr>
        <w:t>閉　会</w:t>
      </w:r>
    </w:p>
    <w:sectPr w:rsidR="00264866" w:rsidRPr="0096494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47D96" w14:textId="77777777" w:rsidR="006F230D" w:rsidRDefault="006F230D" w:rsidP="00373886">
      <w:r>
        <w:separator/>
      </w:r>
    </w:p>
  </w:endnote>
  <w:endnote w:type="continuationSeparator" w:id="0">
    <w:p w14:paraId="00D28A70" w14:textId="77777777" w:rsidR="006F230D" w:rsidRDefault="006F230D" w:rsidP="00373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B8D22" w14:textId="77777777" w:rsidR="006F230D" w:rsidRDefault="006F230D" w:rsidP="00373886">
      <w:r>
        <w:separator/>
      </w:r>
    </w:p>
  </w:footnote>
  <w:footnote w:type="continuationSeparator" w:id="0">
    <w:p w14:paraId="0CCC872F" w14:textId="77777777" w:rsidR="006F230D" w:rsidRDefault="006F230D" w:rsidP="00373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526E4"/>
    <w:multiLevelType w:val="hybridMultilevel"/>
    <w:tmpl w:val="ECF61AD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667908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93D"/>
    <w:rsid w:val="000361A0"/>
    <w:rsid w:val="00050C6E"/>
    <w:rsid w:val="000657C9"/>
    <w:rsid w:val="000F297D"/>
    <w:rsid w:val="001103C8"/>
    <w:rsid w:val="00126FAE"/>
    <w:rsid w:val="00157ABD"/>
    <w:rsid w:val="001A3F29"/>
    <w:rsid w:val="001F2B9B"/>
    <w:rsid w:val="0020462F"/>
    <w:rsid w:val="00220DE1"/>
    <w:rsid w:val="002523B8"/>
    <w:rsid w:val="002638B1"/>
    <w:rsid w:val="00264866"/>
    <w:rsid w:val="00272122"/>
    <w:rsid w:val="00290B0A"/>
    <w:rsid w:val="002A36D7"/>
    <w:rsid w:val="00301AC0"/>
    <w:rsid w:val="003426D7"/>
    <w:rsid w:val="0034561F"/>
    <w:rsid w:val="003574DF"/>
    <w:rsid w:val="00373886"/>
    <w:rsid w:val="003739C6"/>
    <w:rsid w:val="00377D6F"/>
    <w:rsid w:val="003A4DB6"/>
    <w:rsid w:val="003A6BA0"/>
    <w:rsid w:val="003D3029"/>
    <w:rsid w:val="003F693D"/>
    <w:rsid w:val="0041310A"/>
    <w:rsid w:val="00416B67"/>
    <w:rsid w:val="004277D9"/>
    <w:rsid w:val="00450050"/>
    <w:rsid w:val="00455AC9"/>
    <w:rsid w:val="00466066"/>
    <w:rsid w:val="00486AFC"/>
    <w:rsid w:val="004A0F63"/>
    <w:rsid w:val="004D7ADC"/>
    <w:rsid w:val="004E2861"/>
    <w:rsid w:val="0050176D"/>
    <w:rsid w:val="0052112E"/>
    <w:rsid w:val="005A4FD9"/>
    <w:rsid w:val="005A4FE6"/>
    <w:rsid w:val="005F396E"/>
    <w:rsid w:val="006200CD"/>
    <w:rsid w:val="0064147E"/>
    <w:rsid w:val="00681185"/>
    <w:rsid w:val="00681A86"/>
    <w:rsid w:val="0068391F"/>
    <w:rsid w:val="00696D5B"/>
    <w:rsid w:val="006A36E6"/>
    <w:rsid w:val="006D7BBF"/>
    <w:rsid w:val="006E299B"/>
    <w:rsid w:val="006E6868"/>
    <w:rsid w:val="006F230D"/>
    <w:rsid w:val="006F25FF"/>
    <w:rsid w:val="00745841"/>
    <w:rsid w:val="00756350"/>
    <w:rsid w:val="00790198"/>
    <w:rsid w:val="007B7394"/>
    <w:rsid w:val="007F5967"/>
    <w:rsid w:val="00820959"/>
    <w:rsid w:val="00841C2C"/>
    <w:rsid w:val="00865EB0"/>
    <w:rsid w:val="0089007F"/>
    <w:rsid w:val="00897C16"/>
    <w:rsid w:val="008C78B9"/>
    <w:rsid w:val="008D1757"/>
    <w:rsid w:val="008D1DC7"/>
    <w:rsid w:val="008D4ACD"/>
    <w:rsid w:val="00917738"/>
    <w:rsid w:val="0096494A"/>
    <w:rsid w:val="009856BB"/>
    <w:rsid w:val="00990DD8"/>
    <w:rsid w:val="009A5C4C"/>
    <w:rsid w:val="009C3BAA"/>
    <w:rsid w:val="009C46A0"/>
    <w:rsid w:val="009D1FCF"/>
    <w:rsid w:val="00A455A0"/>
    <w:rsid w:val="00A63E7E"/>
    <w:rsid w:val="00A67C49"/>
    <w:rsid w:val="00A7778B"/>
    <w:rsid w:val="00AD3349"/>
    <w:rsid w:val="00AD4C90"/>
    <w:rsid w:val="00B26DCF"/>
    <w:rsid w:val="00B71717"/>
    <w:rsid w:val="00B72EA1"/>
    <w:rsid w:val="00B8068C"/>
    <w:rsid w:val="00B87E33"/>
    <w:rsid w:val="00BA06B9"/>
    <w:rsid w:val="00BB21A1"/>
    <w:rsid w:val="00BE1334"/>
    <w:rsid w:val="00BF5A34"/>
    <w:rsid w:val="00C0222B"/>
    <w:rsid w:val="00C13BC1"/>
    <w:rsid w:val="00C274AC"/>
    <w:rsid w:val="00C406A6"/>
    <w:rsid w:val="00C622D5"/>
    <w:rsid w:val="00C83066"/>
    <w:rsid w:val="00D00464"/>
    <w:rsid w:val="00D01BBA"/>
    <w:rsid w:val="00D70024"/>
    <w:rsid w:val="00DA1AB3"/>
    <w:rsid w:val="00DB2BA9"/>
    <w:rsid w:val="00DD1607"/>
    <w:rsid w:val="00DF4FCE"/>
    <w:rsid w:val="00DF6FFC"/>
    <w:rsid w:val="00E23729"/>
    <w:rsid w:val="00E25129"/>
    <w:rsid w:val="00E30D77"/>
    <w:rsid w:val="00E63597"/>
    <w:rsid w:val="00E65F59"/>
    <w:rsid w:val="00E70CB4"/>
    <w:rsid w:val="00E97BE2"/>
    <w:rsid w:val="00EA290E"/>
    <w:rsid w:val="00EC2547"/>
    <w:rsid w:val="00F00833"/>
    <w:rsid w:val="00F06CBD"/>
    <w:rsid w:val="00F164C7"/>
    <w:rsid w:val="00F320E7"/>
    <w:rsid w:val="00F44E2F"/>
    <w:rsid w:val="00F71CEF"/>
    <w:rsid w:val="00FB7AF5"/>
    <w:rsid w:val="00FD6E65"/>
    <w:rsid w:val="00FF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2E6CBC8B"/>
  <w15:chartTrackingRefBased/>
  <w15:docId w15:val="{15192B4D-6028-4E78-8584-B2EC1A0A0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6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4561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738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73886"/>
  </w:style>
  <w:style w:type="paragraph" w:styleId="a7">
    <w:name w:val="footer"/>
    <w:basedOn w:val="a"/>
    <w:link w:val="a8"/>
    <w:uiPriority w:val="99"/>
    <w:unhideWhenUsed/>
    <w:rsid w:val="003738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73886"/>
  </w:style>
  <w:style w:type="paragraph" w:styleId="a9">
    <w:name w:val="List Paragraph"/>
    <w:basedOn w:val="a"/>
    <w:uiPriority w:val="34"/>
    <w:qFormat/>
    <w:rsid w:val="00D01BB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和哉</dc:creator>
  <cp:keywords/>
  <dc:description/>
  <cp:lastModifiedBy>川上　之成</cp:lastModifiedBy>
  <cp:revision>8</cp:revision>
  <cp:lastPrinted>2026-08-06T02:30:00Z</cp:lastPrinted>
  <dcterms:created xsi:type="dcterms:W3CDTF">2025-03-27T02:34:00Z</dcterms:created>
  <dcterms:modified xsi:type="dcterms:W3CDTF">2026-08-06T02:31:00Z</dcterms:modified>
</cp:coreProperties>
</file>