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第</w:t>
      </w:r>
      <w:r w:rsidR="008E3AC0">
        <w:rPr>
          <w:rFonts w:hint="eastAsia"/>
          <w:sz w:val="28"/>
          <w:szCs w:val="28"/>
        </w:rPr>
        <w:t>15</w:t>
      </w:r>
      <w:r w:rsidRPr="009F6AEE">
        <w:rPr>
          <w:rFonts w:hint="eastAsia"/>
          <w:sz w:val="28"/>
          <w:szCs w:val="28"/>
        </w:rPr>
        <w:t>回大阪府新型コロナウイルス対策本部会議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4D0705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令和２年5</w:t>
      </w:r>
      <w:r w:rsidR="00074523">
        <w:rPr>
          <w:rFonts w:hint="eastAsia"/>
          <w:sz w:val="24"/>
          <w:szCs w:val="24"/>
        </w:rPr>
        <w:t>月</w:t>
      </w:r>
      <w:r w:rsidR="008E3AC0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日（</w:t>
      </w:r>
      <w:r w:rsidR="008E3AC0">
        <w:rPr>
          <w:rFonts w:hint="eastAsia"/>
          <w:sz w:val="24"/>
          <w:szCs w:val="24"/>
        </w:rPr>
        <w:t>火</w:t>
      </w:r>
      <w:r w:rsidR="0007452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1</w:t>
      </w:r>
      <w:r w:rsidR="008E3AC0">
        <w:rPr>
          <w:sz w:val="24"/>
          <w:szCs w:val="24"/>
        </w:rPr>
        <w:t>5</w:t>
      </w:r>
      <w:r w:rsidR="00074523">
        <w:rPr>
          <w:rFonts w:hint="eastAsia"/>
          <w:sz w:val="24"/>
          <w:szCs w:val="24"/>
        </w:rPr>
        <w:t>時</w:t>
      </w:r>
      <w:r w:rsidR="00BC4DBA">
        <w:rPr>
          <w:rFonts w:hint="eastAsia"/>
          <w:sz w:val="24"/>
          <w:szCs w:val="24"/>
        </w:rPr>
        <w:t>30</w:t>
      </w:r>
      <w:r w:rsidR="00074523">
        <w:rPr>
          <w:rFonts w:hint="eastAsia"/>
          <w:sz w:val="24"/>
          <w:szCs w:val="24"/>
        </w:rPr>
        <w:t>分〜</w:t>
      </w:r>
    </w:p>
    <w:p w:rsidR="00074523" w:rsidRPr="001D2CE0" w:rsidRDefault="00074523" w:rsidP="00074523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本館５階　正庁の間</w:t>
      </w:r>
    </w:p>
    <w:p w:rsidR="00074523" w:rsidRPr="001D2CE0" w:rsidRDefault="00074523" w:rsidP="00074523">
      <w:pPr>
        <w:spacing w:line="400" w:lineRule="exact"/>
        <w:rPr>
          <w:sz w:val="24"/>
          <w:szCs w:val="24"/>
        </w:rPr>
      </w:pP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074523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9F6AEE">
        <w:rPr>
          <w:rFonts w:hint="eastAsia"/>
          <w:sz w:val="28"/>
          <w:szCs w:val="28"/>
        </w:rPr>
        <w:t>第</w:t>
      </w:r>
    </w:p>
    <w:p w:rsidR="00074523" w:rsidRDefault="00074523" w:rsidP="00074523">
      <w:pPr>
        <w:spacing w:line="400" w:lineRule="exact"/>
        <w:rPr>
          <w:sz w:val="24"/>
          <w:szCs w:val="24"/>
        </w:rPr>
      </w:pPr>
    </w:p>
    <w:p w:rsidR="00074523" w:rsidRPr="009F6AEE" w:rsidRDefault="00074523" w:rsidP="002979DC">
      <w:pPr>
        <w:spacing w:line="46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議　　題</w:t>
      </w:r>
    </w:p>
    <w:p w:rsidR="00FA001D" w:rsidRPr="001D2CE0" w:rsidRDefault="00FA001D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1D2CE0">
        <w:rPr>
          <w:rFonts w:hint="eastAsia"/>
          <w:sz w:val="24"/>
          <w:szCs w:val="24"/>
        </w:rPr>
        <w:t>大阪の感染拡大の状況</w:t>
      </w:r>
      <w:r w:rsidR="003F2B33">
        <w:rPr>
          <w:rFonts w:hint="eastAsia"/>
          <w:sz w:val="24"/>
          <w:szCs w:val="24"/>
        </w:rPr>
        <w:t>分析</w:t>
      </w:r>
      <w:r w:rsidRPr="001D2CE0">
        <w:rPr>
          <w:rFonts w:hint="eastAsia"/>
          <w:sz w:val="24"/>
          <w:szCs w:val="24"/>
        </w:rPr>
        <w:t>について</w:t>
      </w:r>
    </w:p>
    <w:p w:rsidR="00FA001D" w:rsidRDefault="00FA001D" w:rsidP="008E3AC0">
      <w:pPr>
        <w:spacing w:line="460" w:lineRule="exact"/>
        <w:ind w:firstLineChars="100" w:firstLine="240"/>
        <w:rPr>
          <w:color w:val="000000" w:themeColor="text1"/>
          <w:sz w:val="24"/>
          <w:szCs w:val="24"/>
        </w:rPr>
      </w:pPr>
      <w:r w:rsidRPr="004C6933">
        <w:rPr>
          <w:rFonts w:hint="eastAsia"/>
          <w:color w:val="000000" w:themeColor="text1"/>
          <w:sz w:val="24"/>
          <w:szCs w:val="24"/>
        </w:rPr>
        <w:t xml:space="preserve">　</w:t>
      </w:r>
      <w:r w:rsidR="00784548">
        <w:rPr>
          <w:rFonts w:hint="eastAsia"/>
          <w:color w:val="000000" w:themeColor="text1"/>
          <w:sz w:val="24"/>
          <w:szCs w:val="24"/>
        </w:rPr>
        <w:t>①</w:t>
      </w:r>
      <w:r w:rsidR="008E3AC0" w:rsidRPr="008E3AC0">
        <w:rPr>
          <w:rFonts w:hint="eastAsia"/>
          <w:color w:val="000000" w:themeColor="text1"/>
          <w:sz w:val="24"/>
          <w:szCs w:val="24"/>
        </w:rPr>
        <w:t>大阪府の感染状況データに関する数理モデル分析報告</w:t>
      </w:r>
      <w:r w:rsidRPr="004C6933">
        <w:rPr>
          <w:rFonts w:hint="eastAsia"/>
          <w:color w:val="000000" w:themeColor="text1"/>
          <w:sz w:val="24"/>
          <w:szCs w:val="24"/>
        </w:rPr>
        <w:t>【資料１</w:t>
      </w:r>
      <w:r w:rsidR="00784548">
        <w:rPr>
          <w:rFonts w:hint="eastAsia"/>
          <w:color w:val="000000" w:themeColor="text1"/>
          <w:sz w:val="24"/>
          <w:szCs w:val="24"/>
        </w:rPr>
        <w:t>－１</w:t>
      </w:r>
      <w:r w:rsidRPr="004C6933">
        <w:rPr>
          <w:rFonts w:hint="eastAsia"/>
          <w:color w:val="000000" w:themeColor="text1"/>
          <w:sz w:val="24"/>
          <w:szCs w:val="24"/>
        </w:rPr>
        <w:t>】</w:t>
      </w:r>
    </w:p>
    <w:p w:rsidR="00784548" w:rsidRDefault="00784548" w:rsidP="008E3AC0">
      <w:pPr>
        <w:spacing w:line="46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②緊急事態宣言前後の人口増減状況【資料１－２</w:t>
      </w:r>
      <w:r w:rsidR="00EF59EB">
        <w:rPr>
          <w:rFonts w:hint="eastAsia"/>
          <w:color w:val="000000" w:themeColor="text1"/>
          <w:sz w:val="24"/>
          <w:szCs w:val="24"/>
        </w:rPr>
        <w:t>（参考配布）</w:t>
      </w:r>
      <w:r>
        <w:rPr>
          <w:rFonts w:hint="eastAsia"/>
          <w:color w:val="000000" w:themeColor="text1"/>
          <w:sz w:val="24"/>
          <w:szCs w:val="24"/>
        </w:rPr>
        <w:t>】</w:t>
      </w:r>
    </w:p>
    <w:p w:rsidR="00784548" w:rsidRDefault="00784548" w:rsidP="008E3AC0">
      <w:pPr>
        <w:spacing w:line="460" w:lineRule="exact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③大阪府居住者の平均移動距離の推移【資料１－３</w:t>
      </w:r>
      <w:r w:rsidR="00EF59EB">
        <w:rPr>
          <w:rFonts w:hint="eastAsia"/>
          <w:color w:val="000000" w:themeColor="text1"/>
          <w:sz w:val="24"/>
          <w:szCs w:val="24"/>
        </w:rPr>
        <w:t>（参考配布</w:t>
      </w:r>
      <w:bookmarkStart w:id="0" w:name="_GoBack"/>
      <w:bookmarkEnd w:id="0"/>
      <w:r w:rsidR="00EF59EB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】</w:t>
      </w:r>
    </w:p>
    <w:p w:rsidR="00FA001D" w:rsidRDefault="00FA001D" w:rsidP="002979DC">
      <w:pPr>
        <w:spacing w:line="460" w:lineRule="exact"/>
        <w:rPr>
          <w:sz w:val="24"/>
          <w:szCs w:val="24"/>
        </w:rPr>
      </w:pPr>
    </w:p>
    <w:p w:rsidR="006236A9" w:rsidRDefault="006236A9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（２）国の</w:t>
      </w:r>
      <w:r w:rsidR="00087021">
        <w:rPr>
          <w:rFonts w:hint="eastAsia"/>
          <w:sz w:val="24"/>
          <w:szCs w:val="24"/>
        </w:rPr>
        <w:t>方針及びそれ</w:t>
      </w:r>
      <w:r>
        <w:rPr>
          <w:rFonts w:hint="eastAsia"/>
          <w:sz w:val="24"/>
          <w:szCs w:val="24"/>
        </w:rPr>
        <w:t>を踏まえた府</w:t>
      </w:r>
      <w:r w:rsidR="00087021">
        <w:rPr>
          <w:rFonts w:hint="eastAsia"/>
          <w:sz w:val="24"/>
          <w:szCs w:val="24"/>
        </w:rPr>
        <w:t>の対応</w:t>
      </w:r>
      <w:r>
        <w:rPr>
          <w:rFonts w:hint="eastAsia"/>
          <w:sz w:val="24"/>
          <w:szCs w:val="24"/>
        </w:rPr>
        <w:t>について</w:t>
      </w:r>
    </w:p>
    <w:p w:rsidR="006236A9" w:rsidRDefault="00AB7F6C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784548">
        <w:rPr>
          <w:rFonts w:hint="eastAsia"/>
          <w:sz w:val="24"/>
          <w:szCs w:val="24"/>
        </w:rPr>
        <w:t>基本的対処方針（５月４日）の概要</w:t>
      </w:r>
      <w:r>
        <w:rPr>
          <w:rFonts w:hint="eastAsia"/>
          <w:sz w:val="24"/>
          <w:szCs w:val="24"/>
        </w:rPr>
        <w:t>【資料２－１】</w:t>
      </w:r>
    </w:p>
    <w:p w:rsidR="00DB6BBB" w:rsidRDefault="00AB7F6C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 w:rsidR="00784548">
        <w:rPr>
          <w:rFonts w:hint="eastAsia"/>
          <w:sz w:val="24"/>
          <w:szCs w:val="24"/>
        </w:rPr>
        <w:t>５月７日以降の緊急事態措置の概要</w:t>
      </w:r>
      <w:r>
        <w:rPr>
          <w:rFonts w:hint="eastAsia"/>
          <w:sz w:val="24"/>
          <w:szCs w:val="24"/>
        </w:rPr>
        <w:t>【資料２－２</w:t>
      </w:r>
      <w:r w:rsidR="00DB6BBB">
        <w:rPr>
          <w:rFonts w:hint="eastAsia"/>
          <w:sz w:val="24"/>
          <w:szCs w:val="24"/>
        </w:rPr>
        <w:t>】</w:t>
      </w:r>
    </w:p>
    <w:p w:rsidR="00AB7F6C" w:rsidRDefault="00AB7F6C" w:rsidP="002979DC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③府主催（共催）イベントの延期・中止、府有施設等の休館に関する考え方</w:t>
      </w:r>
    </w:p>
    <w:p w:rsidR="00AB7F6C" w:rsidRDefault="00784548" w:rsidP="00AB7F6C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【資料２</w:t>
      </w:r>
      <w:r w:rsidR="00AB7F6C">
        <w:rPr>
          <w:rFonts w:hint="eastAsia"/>
          <w:sz w:val="24"/>
          <w:szCs w:val="24"/>
        </w:rPr>
        <w:t>－３】</w:t>
      </w:r>
    </w:p>
    <w:p w:rsidR="00BC4DBA" w:rsidRDefault="00A60DCD" w:rsidP="00BC4DBA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④学校に係る</w:t>
      </w:r>
      <w:r w:rsidR="00BC4DBA" w:rsidRPr="00022EC7">
        <w:rPr>
          <w:rFonts w:hint="eastAsia"/>
          <w:sz w:val="24"/>
          <w:szCs w:val="24"/>
        </w:rPr>
        <w:t>臨時休業の措置について</w:t>
      </w:r>
      <w:r>
        <w:rPr>
          <w:rFonts w:hint="eastAsia"/>
          <w:sz w:val="24"/>
          <w:szCs w:val="24"/>
        </w:rPr>
        <w:t>【資料２－４</w:t>
      </w:r>
      <w:r w:rsidR="00BC4DBA">
        <w:rPr>
          <w:rFonts w:hint="eastAsia"/>
          <w:sz w:val="24"/>
          <w:szCs w:val="24"/>
        </w:rPr>
        <w:t>】</w:t>
      </w:r>
    </w:p>
    <w:p w:rsidR="00BC4DBA" w:rsidRDefault="00BC4DBA" w:rsidP="002979DC">
      <w:pPr>
        <w:spacing w:line="460" w:lineRule="exact"/>
        <w:rPr>
          <w:sz w:val="24"/>
          <w:szCs w:val="24"/>
        </w:rPr>
      </w:pPr>
    </w:p>
    <w:p w:rsidR="00C602C7" w:rsidRDefault="00A506CA" w:rsidP="00A506CA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60DC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C602C7">
        <w:rPr>
          <w:rFonts w:hint="eastAsia"/>
          <w:sz w:val="24"/>
          <w:szCs w:val="24"/>
        </w:rPr>
        <w:t>自粛要請・解除の考え方について</w:t>
      </w:r>
    </w:p>
    <w:p w:rsidR="00A506CA" w:rsidRDefault="00AB7F6C" w:rsidP="00784548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C602C7">
        <w:rPr>
          <w:rFonts w:hint="eastAsia"/>
          <w:sz w:val="24"/>
          <w:szCs w:val="24"/>
        </w:rPr>
        <w:t>府独自の基準に基づく自粛要請・解除の基本的な考え方（案）</w:t>
      </w:r>
      <w:r w:rsidR="00A506CA">
        <w:rPr>
          <w:rFonts w:hint="eastAsia"/>
          <w:sz w:val="24"/>
          <w:szCs w:val="24"/>
        </w:rPr>
        <w:t>【資料</w:t>
      </w:r>
      <w:r w:rsidR="00A60DCD">
        <w:rPr>
          <w:rFonts w:hint="eastAsia"/>
          <w:sz w:val="24"/>
          <w:szCs w:val="24"/>
        </w:rPr>
        <w:t>３</w:t>
      </w:r>
      <w:r w:rsidR="00C602C7">
        <w:rPr>
          <w:rFonts w:hint="eastAsia"/>
          <w:sz w:val="24"/>
          <w:szCs w:val="24"/>
        </w:rPr>
        <w:t>－１</w:t>
      </w:r>
      <w:r w:rsidR="00A506CA">
        <w:rPr>
          <w:rFonts w:hint="eastAsia"/>
          <w:sz w:val="24"/>
          <w:szCs w:val="24"/>
        </w:rPr>
        <w:t>】</w:t>
      </w:r>
    </w:p>
    <w:p w:rsidR="00BE4221" w:rsidRPr="00C602C7" w:rsidRDefault="006236A9" w:rsidP="00BE4221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7F6C">
        <w:rPr>
          <w:rFonts w:hint="eastAsia"/>
          <w:sz w:val="24"/>
          <w:szCs w:val="24"/>
        </w:rPr>
        <w:t xml:space="preserve">　②</w:t>
      </w:r>
      <w:r w:rsidR="00FE31CA">
        <w:rPr>
          <w:rFonts w:hint="eastAsia"/>
          <w:sz w:val="24"/>
          <w:szCs w:val="24"/>
        </w:rPr>
        <w:t>府専門家会議の</w:t>
      </w:r>
      <w:r w:rsidR="00C516FB">
        <w:rPr>
          <w:rFonts w:hint="eastAsia"/>
          <w:sz w:val="24"/>
          <w:szCs w:val="24"/>
        </w:rPr>
        <w:t>座長・</w:t>
      </w:r>
      <w:r w:rsidR="00BE4221">
        <w:rPr>
          <w:rFonts w:hint="eastAsia"/>
          <w:sz w:val="24"/>
          <w:szCs w:val="24"/>
        </w:rPr>
        <w:t>副座長、オブザーバーの意見</w:t>
      </w:r>
      <w:r w:rsidR="00FE31CA">
        <w:rPr>
          <w:rFonts w:hint="eastAsia"/>
          <w:sz w:val="24"/>
          <w:szCs w:val="24"/>
        </w:rPr>
        <w:t>（自粛要請・解除）</w:t>
      </w:r>
      <w:r w:rsidR="00BE4221">
        <w:rPr>
          <w:rFonts w:hint="eastAsia"/>
          <w:sz w:val="24"/>
          <w:szCs w:val="24"/>
        </w:rPr>
        <w:t>【資料</w:t>
      </w:r>
      <w:r w:rsidR="00A60DCD">
        <w:rPr>
          <w:rFonts w:hint="eastAsia"/>
          <w:sz w:val="24"/>
          <w:szCs w:val="24"/>
        </w:rPr>
        <w:t>３</w:t>
      </w:r>
      <w:r w:rsidR="00BE4221">
        <w:rPr>
          <w:rFonts w:hint="eastAsia"/>
          <w:sz w:val="24"/>
          <w:szCs w:val="24"/>
        </w:rPr>
        <w:t>－２】</w:t>
      </w:r>
    </w:p>
    <w:p w:rsidR="00C602C7" w:rsidRDefault="00AB7F6C" w:rsidP="00AB7F6C">
      <w:pPr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602C7">
        <w:rPr>
          <w:rFonts w:hint="eastAsia"/>
          <w:sz w:val="24"/>
          <w:szCs w:val="24"/>
        </w:rPr>
        <w:t>諸外国における自粛要請・解除の考え方</w:t>
      </w:r>
      <w:r w:rsidR="00C602C7" w:rsidRPr="00C602C7">
        <w:rPr>
          <w:rFonts w:hint="eastAsia"/>
          <w:sz w:val="24"/>
          <w:szCs w:val="24"/>
        </w:rPr>
        <w:t>【資料</w:t>
      </w:r>
      <w:r w:rsidR="00A60DCD">
        <w:rPr>
          <w:rFonts w:hint="eastAsia"/>
          <w:sz w:val="24"/>
          <w:szCs w:val="24"/>
        </w:rPr>
        <w:t>３</w:t>
      </w:r>
      <w:r w:rsidR="00BE4221">
        <w:rPr>
          <w:rFonts w:hint="eastAsia"/>
          <w:sz w:val="24"/>
          <w:szCs w:val="24"/>
        </w:rPr>
        <w:t>－３</w:t>
      </w:r>
      <w:r w:rsidR="00784548">
        <w:rPr>
          <w:rFonts w:hint="eastAsia"/>
          <w:sz w:val="24"/>
          <w:szCs w:val="24"/>
        </w:rPr>
        <w:t>（参考配布）</w:t>
      </w:r>
      <w:r w:rsidR="00C602C7" w:rsidRPr="00C602C7">
        <w:rPr>
          <w:rFonts w:hint="eastAsia"/>
          <w:sz w:val="24"/>
          <w:szCs w:val="24"/>
        </w:rPr>
        <w:t>】</w:t>
      </w:r>
    </w:p>
    <w:p w:rsidR="00AB4772" w:rsidRPr="00087021" w:rsidRDefault="00AB4772" w:rsidP="008E3AC0">
      <w:pPr>
        <w:spacing w:line="460" w:lineRule="exact"/>
        <w:rPr>
          <w:sz w:val="24"/>
          <w:szCs w:val="24"/>
        </w:rPr>
      </w:pPr>
    </w:p>
    <w:p w:rsidR="00FA001D" w:rsidRDefault="00FA001D" w:rsidP="002979DC">
      <w:pPr>
        <w:spacing w:line="460" w:lineRule="exact"/>
        <w:ind w:left="720" w:hangingChars="300" w:hanging="720"/>
        <w:rPr>
          <w:sz w:val="24"/>
          <w:szCs w:val="24"/>
        </w:rPr>
      </w:pPr>
    </w:p>
    <w:sectPr w:rsidR="00FA001D" w:rsidSect="0039075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21" w:rsidRDefault="00087021" w:rsidP="00A72EDD">
      <w:r>
        <w:separator/>
      </w:r>
    </w:p>
  </w:endnote>
  <w:endnote w:type="continuationSeparator" w:id="0">
    <w:p w:rsidR="00087021" w:rsidRDefault="00087021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21" w:rsidRDefault="00087021" w:rsidP="00A72EDD">
      <w:r>
        <w:separator/>
      </w:r>
    </w:p>
  </w:footnote>
  <w:footnote w:type="continuationSeparator" w:id="0">
    <w:p w:rsidR="00087021" w:rsidRDefault="00087021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22EC7"/>
    <w:rsid w:val="00033B69"/>
    <w:rsid w:val="0005178D"/>
    <w:rsid w:val="00074523"/>
    <w:rsid w:val="00087021"/>
    <w:rsid w:val="000C4996"/>
    <w:rsid w:val="00102AE1"/>
    <w:rsid w:val="00143CE6"/>
    <w:rsid w:val="001551F7"/>
    <w:rsid w:val="001D2CE0"/>
    <w:rsid w:val="00224B12"/>
    <w:rsid w:val="002979DC"/>
    <w:rsid w:val="002A2522"/>
    <w:rsid w:val="002A6041"/>
    <w:rsid w:val="002E6DF1"/>
    <w:rsid w:val="00364BC7"/>
    <w:rsid w:val="00390758"/>
    <w:rsid w:val="00396E34"/>
    <w:rsid w:val="003F2B33"/>
    <w:rsid w:val="00421DEF"/>
    <w:rsid w:val="00424E9F"/>
    <w:rsid w:val="004C0F4C"/>
    <w:rsid w:val="004C6933"/>
    <w:rsid w:val="004D0705"/>
    <w:rsid w:val="005745AE"/>
    <w:rsid w:val="005C0738"/>
    <w:rsid w:val="005D75E4"/>
    <w:rsid w:val="006236A9"/>
    <w:rsid w:val="006729BF"/>
    <w:rsid w:val="006B7FB3"/>
    <w:rsid w:val="006C4211"/>
    <w:rsid w:val="006E0D07"/>
    <w:rsid w:val="00714598"/>
    <w:rsid w:val="00784548"/>
    <w:rsid w:val="007B5F67"/>
    <w:rsid w:val="007E7BC2"/>
    <w:rsid w:val="00813134"/>
    <w:rsid w:val="00833B24"/>
    <w:rsid w:val="008E3AC0"/>
    <w:rsid w:val="008E6A7E"/>
    <w:rsid w:val="00943A76"/>
    <w:rsid w:val="00946254"/>
    <w:rsid w:val="009B17CC"/>
    <w:rsid w:val="009B4D24"/>
    <w:rsid w:val="00A01C12"/>
    <w:rsid w:val="00A404D3"/>
    <w:rsid w:val="00A506CA"/>
    <w:rsid w:val="00A60DCD"/>
    <w:rsid w:val="00A72EDD"/>
    <w:rsid w:val="00A92A3D"/>
    <w:rsid w:val="00AA6FB2"/>
    <w:rsid w:val="00AB0319"/>
    <w:rsid w:val="00AB4772"/>
    <w:rsid w:val="00AB4840"/>
    <w:rsid w:val="00AB7F6C"/>
    <w:rsid w:val="00AE5D07"/>
    <w:rsid w:val="00BC4DBA"/>
    <w:rsid w:val="00BE4221"/>
    <w:rsid w:val="00C42B35"/>
    <w:rsid w:val="00C516FB"/>
    <w:rsid w:val="00C602C7"/>
    <w:rsid w:val="00C74838"/>
    <w:rsid w:val="00CA34B9"/>
    <w:rsid w:val="00CF0C4F"/>
    <w:rsid w:val="00CF554C"/>
    <w:rsid w:val="00D15FE3"/>
    <w:rsid w:val="00D35C3A"/>
    <w:rsid w:val="00D571CD"/>
    <w:rsid w:val="00DB6BBB"/>
    <w:rsid w:val="00E04010"/>
    <w:rsid w:val="00E520B0"/>
    <w:rsid w:val="00E96333"/>
    <w:rsid w:val="00EB72C7"/>
    <w:rsid w:val="00EC7AB4"/>
    <w:rsid w:val="00ED4257"/>
    <w:rsid w:val="00EF59EB"/>
    <w:rsid w:val="00F20161"/>
    <w:rsid w:val="00FA001D"/>
    <w:rsid w:val="00FA623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052F-63B9-46A4-96C2-1F10FDA1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2020-05-05T05:16:00Z</cp:lastPrinted>
  <dcterms:created xsi:type="dcterms:W3CDTF">2020-05-04T13:10:00Z</dcterms:created>
  <dcterms:modified xsi:type="dcterms:W3CDTF">2020-05-05T06:07:00Z</dcterms:modified>
</cp:coreProperties>
</file>