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3D" w:rsidRPr="00827955" w:rsidRDefault="00331CFA" w:rsidP="00827955">
      <w:pPr>
        <w:spacing w:line="480" w:lineRule="exact"/>
        <w:jc w:val="left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CBE65" wp14:editId="7820E322">
                <wp:simplePos x="0" y="0"/>
                <wp:positionH relativeFrom="margin">
                  <wp:posOffset>11835856</wp:posOffset>
                </wp:positionH>
                <wp:positionV relativeFrom="paragraph">
                  <wp:posOffset>-530588</wp:posOffset>
                </wp:positionV>
                <wp:extent cx="1469481" cy="363946"/>
                <wp:effectExtent l="0" t="0" r="1651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481" cy="3639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CFA" w:rsidRPr="00331CFA" w:rsidRDefault="00331CFA" w:rsidP="00331CF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  <w:r w:rsidRPr="00331CF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2"/>
                                <w:szCs w:val="28"/>
                              </w:rPr>
                              <w:t>資料</w:t>
                            </w:r>
                            <w:r w:rsidRPr="00331CFA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2"/>
                                <w:szCs w:val="28"/>
                              </w:rPr>
                              <w:t>５</w:t>
                            </w:r>
                          </w:p>
                          <w:p w:rsidR="00331CFA" w:rsidRPr="00483D0E" w:rsidRDefault="00331CFA" w:rsidP="00331CF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BE65" id="正方形/長方形 3" o:spid="_x0000_s1026" style="position:absolute;margin-left:931.95pt;margin-top:-41.8pt;width:115.7pt;height: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" fillcolor="white [3212]" strokecolor="black [3213]" strokeweight="1pt">
                <v:textbox>
                  <w:txbxContent>
                    <w:p w:rsidR="00331CFA" w:rsidRPr="00331CFA" w:rsidRDefault="00331CFA" w:rsidP="00331CFA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28"/>
                        </w:rPr>
                      </w:pPr>
                      <w:r w:rsidRPr="00331CFA">
                        <w:rPr>
                          <w:rFonts w:ascii="ＭＳ 明朝" w:eastAsia="ＭＳ 明朝" w:hAnsi="ＭＳ 明朝" w:hint="eastAsia"/>
                          <w:color w:val="000000" w:themeColor="text1"/>
                          <w:sz w:val="32"/>
                          <w:szCs w:val="28"/>
                        </w:rPr>
                        <w:t>資料</w:t>
                      </w:r>
                      <w:r w:rsidRPr="00331CFA">
                        <w:rPr>
                          <w:rFonts w:ascii="ＭＳ 明朝" w:eastAsia="ＭＳ 明朝" w:hAnsi="ＭＳ 明朝"/>
                          <w:color w:val="000000" w:themeColor="text1"/>
                          <w:sz w:val="32"/>
                          <w:szCs w:val="28"/>
                        </w:rPr>
                        <w:t>５</w:t>
                      </w:r>
                    </w:p>
                    <w:p w:rsidR="00331CFA" w:rsidRPr="00483D0E" w:rsidRDefault="00331CFA" w:rsidP="00331CFA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83D0E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11052810</wp:posOffset>
                </wp:positionH>
                <wp:positionV relativeFrom="paragraph">
                  <wp:posOffset>-20764</wp:posOffset>
                </wp:positionV>
                <wp:extent cx="1927569" cy="473726"/>
                <wp:effectExtent l="0" t="0" r="158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569" cy="473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D0E" w:rsidRPr="003E2C79" w:rsidRDefault="00483D0E" w:rsidP="003E2C79">
                            <w:pPr>
                              <w:spacing w:line="30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</w:t>
                            </w:r>
                            <w:r w:rsidRPr="003E2C7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２</w:t>
                            </w: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Pr="003E2C7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Pr="003E2C79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１３</w:t>
                            </w: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483D0E" w:rsidRPr="003E2C79" w:rsidRDefault="00483D0E" w:rsidP="003E2C79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商工</w:t>
                            </w:r>
                            <w:r w:rsidR="003E2C79" w:rsidRPr="003E2C79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労働部</w:t>
                            </w:r>
                          </w:p>
                          <w:p w:rsidR="00483D0E" w:rsidRPr="00483D0E" w:rsidRDefault="00483D0E" w:rsidP="00483D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0.3pt;margin-top:-1.65pt;width:151.8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" fillcolor="white [3212]" strokecolor="black [3213]" strokeweight="1pt">
                <v:textbox>
                  <w:txbxContent>
                    <w:p w:rsidR="00483D0E" w:rsidRPr="003E2C79" w:rsidRDefault="00483D0E" w:rsidP="003E2C79">
                      <w:pPr>
                        <w:spacing w:line="30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令和</w:t>
                      </w:r>
                      <w:r w:rsidRPr="003E2C79">
                        <w:rPr>
                          <w:color w:val="000000" w:themeColor="text1"/>
                          <w:sz w:val="28"/>
                          <w:szCs w:val="28"/>
                        </w:rPr>
                        <w:t>２</w:t>
                      </w: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Pr="003E2C79">
                        <w:rPr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Pr="003E2C79">
                        <w:rPr>
                          <w:color w:val="000000" w:themeColor="text1"/>
                          <w:sz w:val="28"/>
                          <w:szCs w:val="28"/>
                        </w:rPr>
                        <w:t>１３</w:t>
                      </w: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</w:p>
                    <w:p w:rsidR="00483D0E" w:rsidRPr="003E2C79" w:rsidRDefault="00483D0E" w:rsidP="003E2C79">
                      <w:pPr>
                        <w:spacing w:line="300" w:lineRule="exact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商工</w:t>
                      </w:r>
                      <w:r w:rsidR="003E2C79" w:rsidRPr="003E2C79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労働部</w:t>
                      </w:r>
                    </w:p>
                    <w:p w:rsidR="00483D0E" w:rsidRPr="00483D0E" w:rsidRDefault="00483D0E" w:rsidP="00483D0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043E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-41114</wp:posOffset>
                </wp:positionH>
                <wp:positionV relativeFrom="paragraph">
                  <wp:posOffset>-86765</wp:posOffset>
                </wp:positionV>
                <wp:extent cx="13429561" cy="594910"/>
                <wp:effectExtent l="0" t="0" r="2032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9561" cy="5949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D0E" w:rsidRPr="00483D0E" w:rsidRDefault="00483D0E" w:rsidP="00483D0E">
                            <w:pPr>
                              <w:spacing w:line="480" w:lineRule="exact"/>
                              <w:jc w:val="left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483D0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国の</w:t>
                            </w:r>
                            <w:r w:rsidRPr="00483D0E">
                              <w:rPr>
                                <w:b/>
                                <w:sz w:val="44"/>
                                <w:szCs w:val="44"/>
                              </w:rPr>
                              <w:t>緊急対策第</w:t>
                            </w:r>
                            <w:r w:rsidRPr="00483D0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２弾</w:t>
                            </w:r>
                            <w:r w:rsidRPr="00483D0E">
                              <w:rPr>
                                <w:b/>
                                <w:sz w:val="44"/>
                                <w:szCs w:val="44"/>
                              </w:rPr>
                              <w:t>に</w:t>
                            </w:r>
                            <w:r w:rsidRPr="00483D0E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係る</w:t>
                            </w:r>
                            <w:r w:rsidRPr="00483D0E">
                              <w:rPr>
                                <w:b/>
                                <w:sz w:val="44"/>
                                <w:szCs w:val="44"/>
                              </w:rPr>
                              <w:t>府制度融資の対応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-3.25pt;margin-top:-6.85pt;width:1057.4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" fillcolor="black [3213]" strokecolor="black [3213]" strokeweight="1pt">
                <v:textbox>
                  <w:txbxContent>
                    <w:p w:rsidR="00483D0E" w:rsidRPr="00483D0E" w:rsidRDefault="00483D0E" w:rsidP="00483D0E">
                      <w:pPr>
                        <w:spacing w:line="480" w:lineRule="exact"/>
                        <w:jc w:val="left"/>
                        <w:rPr>
                          <w:rFonts w:hint="eastAsia"/>
                          <w:b/>
                          <w:sz w:val="44"/>
                          <w:szCs w:val="44"/>
                        </w:rPr>
                      </w:pPr>
                      <w:r w:rsidRPr="00483D0E">
                        <w:rPr>
                          <w:rFonts w:hint="eastAsia"/>
                          <w:b/>
                          <w:sz w:val="44"/>
                          <w:szCs w:val="44"/>
                        </w:rPr>
                        <w:t>国の</w:t>
                      </w:r>
                      <w:r w:rsidRPr="00483D0E">
                        <w:rPr>
                          <w:b/>
                          <w:sz w:val="44"/>
                          <w:szCs w:val="44"/>
                        </w:rPr>
                        <w:t>緊急対策第</w:t>
                      </w:r>
                      <w:r w:rsidRPr="00483D0E">
                        <w:rPr>
                          <w:rFonts w:hint="eastAsia"/>
                          <w:b/>
                          <w:sz w:val="44"/>
                          <w:szCs w:val="44"/>
                        </w:rPr>
                        <w:t>２弾</w:t>
                      </w:r>
                      <w:r w:rsidRPr="00483D0E">
                        <w:rPr>
                          <w:b/>
                          <w:sz w:val="44"/>
                          <w:szCs w:val="44"/>
                        </w:rPr>
                        <w:t>に</w:t>
                      </w:r>
                      <w:r w:rsidRPr="00483D0E">
                        <w:rPr>
                          <w:rFonts w:hint="eastAsia"/>
                          <w:b/>
                          <w:sz w:val="44"/>
                          <w:szCs w:val="44"/>
                        </w:rPr>
                        <w:t>係る</w:t>
                      </w:r>
                      <w:r w:rsidRPr="00483D0E">
                        <w:rPr>
                          <w:b/>
                          <w:sz w:val="44"/>
                          <w:szCs w:val="44"/>
                        </w:rPr>
                        <w:t>府制度融資の対応</w:t>
                      </w:r>
                    </w:p>
                  </w:txbxContent>
                </v:textbox>
              </v:rect>
            </w:pict>
          </mc:Fallback>
        </mc:AlternateContent>
      </w:r>
      <w:r w:rsidR="00C76D51" w:rsidRPr="00827955">
        <w:rPr>
          <w:rFonts w:hint="eastAsia"/>
          <w:b/>
          <w:sz w:val="40"/>
          <w:szCs w:val="40"/>
        </w:rPr>
        <w:t>国の緊急対策第２弾に係る府制度融資の対応</w:t>
      </w:r>
      <w:bookmarkStart w:id="0" w:name="_GoBack"/>
      <w:bookmarkEnd w:id="0"/>
    </w:p>
    <w:p w:rsidR="00F7043E" w:rsidRDefault="00F7043E" w:rsidP="00F7043E">
      <w:pPr>
        <w:spacing w:line="240" w:lineRule="exact"/>
        <w:jc w:val="right"/>
        <w:rPr>
          <w:b/>
          <w:sz w:val="28"/>
          <w:szCs w:val="28"/>
        </w:rPr>
      </w:pPr>
    </w:p>
    <w:p w:rsidR="00E4686F" w:rsidRDefault="00E4686F" w:rsidP="003E2C79">
      <w:pPr>
        <w:spacing w:line="200" w:lineRule="exact"/>
        <w:jc w:val="left"/>
        <w:rPr>
          <w:sz w:val="28"/>
          <w:szCs w:val="28"/>
        </w:rPr>
      </w:pPr>
    </w:p>
    <w:p w:rsidR="00483D0E" w:rsidRPr="00F7043E" w:rsidRDefault="00483D0E" w:rsidP="00483D0E">
      <w:pPr>
        <w:spacing w:line="280" w:lineRule="exact"/>
        <w:jc w:val="left"/>
        <w:rPr>
          <w:sz w:val="28"/>
          <w:szCs w:val="28"/>
        </w:rPr>
      </w:pPr>
    </w:p>
    <w:tbl>
      <w:tblPr>
        <w:tblStyle w:val="a3"/>
        <w:tblW w:w="20974" w:type="dxa"/>
        <w:tblLook w:val="04A0" w:firstRow="1" w:lastRow="0" w:firstColumn="1" w:lastColumn="0" w:noHBand="0" w:noVBand="1"/>
      </w:tblPr>
      <w:tblGrid>
        <w:gridCol w:w="20974"/>
      </w:tblGrid>
      <w:tr w:rsidR="00C76D51" w:rsidTr="00F7043E">
        <w:trPr>
          <w:trHeight w:val="1663"/>
        </w:trPr>
        <w:tc>
          <w:tcPr>
            <w:tcW w:w="20974" w:type="dxa"/>
            <w:vAlign w:val="center"/>
          </w:tcPr>
          <w:p w:rsidR="00C76D51" w:rsidRPr="003E2C79" w:rsidRDefault="00C76D51" w:rsidP="003E2C79">
            <w:pPr>
              <w:spacing w:beforeLines="20" w:before="72" w:afterLines="20" w:after="72" w:line="420" w:lineRule="exact"/>
              <w:ind w:leftChars="50" w:left="150" w:rightChars="50" w:right="150"/>
              <w:jc w:val="left"/>
              <w:rPr>
                <w:rFonts w:hAnsi="ＭＳ ゴシック" w:cs="ＭＳ 明朝"/>
                <w:b/>
                <w:sz w:val="32"/>
                <w:szCs w:val="32"/>
              </w:rPr>
            </w:pP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>◎</w:t>
            </w:r>
            <w:r w:rsidR="00827955" w:rsidRPr="003E2C79">
              <w:rPr>
                <w:rFonts w:hAnsi="ＭＳ ゴシック" w:cs="ＭＳ 明朝" w:hint="eastAsia"/>
                <w:b/>
                <w:sz w:val="32"/>
                <w:szCs w:val="32"/>
              </w:rPr>
              <w:t xml:space="preserve"> </w:t>
            </w:r>
            <w:r w:rsidR="00C66101">
              <w:rPr>
                <w:rFonts w:hAnsi="ＭＳ ゴシック" w:cs="ＭＳ 明朝" w:hint="eastAsia"/>
                <w:b/>
                <w:sz w:val="32"/>
                <w:szCs w:val="32"/>
              </w:rPr>
              <w:t>国は緊急対策第２弾として</w:t>
            </w: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、</w:t>
            </w:r>
            <w:r w:rsidR="003E2C79">
              <w:rPr>
                <w:rFonts w:hAnsi="ＭＳ ゴシック" w:cs="ＭＳ 明朝" w:hint="eastAsia"/>
                <w:b/>
                <w:sz w:val="32"/>
                <w:szCs w:val="32"/>
              </w:rPr>
              <w:t>大規模な経済危機等</w:t>
            </w:r>
            <w:r w:rsidR="00CB081C">
              <w:rPr>
                <w:rFonts w:hAnsi="ＭＳ ゴシック" w:cs="ＭＳ 明朝" w:hint="eastAsia"/>
                <w:b/>
                <w:sz w:val="32"/>
                <w:szCs w:val="32"/>
              </w:rPr>
              <w:t>の際に発動される</w:t>
            </w:r>
            <w:r w:rsidR="003E2C79">
              <w:rPr>
                <w:rFonts w:hAnsi="ＭＳ ゴシック" w:cs="ＭＳ 明朝" w:hint="eastAsia"/>
                <w:b/>
                <w:sz w:val="32"/>
                <w:szCs w:val="32"/>
              </w:rPr>
              <w:t>特別の保証制度である</w:t>
            </w:r>
            <w:r w:rsidR="00A5234C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「</w:t>
            </w: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>危機関連保証</w:t>
            </w:r>
            <w:r w:rsidR="00A5234C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」</w:t>
            </w:r>
            <w:r w:rsidR="00F7043E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を</w:t>
            </w:r>
            <w:r w:rsidR="00827955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発動</w:t>
            </w:r>
          </w:p>
          <w:p w:rsidR="00A5234C" w:rsidRPr="00F7043E" w:rsidRDefault="00827955" w:rsidP="00A319CE">
            <w:pPr>
              <w:spacing w:beforeLines="20" w:before="72" w:afterLines="20" w:after="72" w:line="420" w:lineRule="exact"/>
              <w:ind w:leftChars="50" w:left="632" w:rightChars="50" w:right="150" w:hangingChars="150" w:hanging="482"/>
              <w:jc w:val="left"/>
              <w:rPr>
                <w:rFonts w:hAnsi="ＭＳ ゴシック" w:cs="ＭＳ 明朝"/>
                <w:b/>
                <w:sz w:val="28"/>
                <w:szCs w:val="28"/>
              </w:rPr>
            </w:pP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 xml:space="preserve">◎ </w:t>
            </w:r>
            <w:r w:rsidR="00D20980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これを受けて、</w:t>
            </w:r>
            <w:r w:rsidR="00CB081C">
              <w:rPr>
                <w:rFonts w:hAnsi="ＭＳ ゴシック" w:cs="ＭＳ 明朝" w:hint="eastAsia"/>
                <w:b/>
                <w:sz w:val="32"/>
                <w:szCs w:val="32"/>
              </w:rPr>
              <w:t>府においても、</w:t>
            </w:r>
            <w:r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「経営安定資金危機関連」の金利を１．２％に拡充した上で、</w:t>
            </w:r>
            <w:r w:rsidR="00130838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新型コロナウイルス感染症に対応する府独自の融資制度</w:t>
            </w:r>
            <w:r w:rsidR="00D20980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の１メニューと位置づけて</w:t>
            </w:r>
            <w:r w:rsidR="00130838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実施する</w:t>
            </w:r>
            <w:r w:rsidR="00130838" w:rsidRPr="003E2C79">
              <w:rPr>
                <w:rFonts w:hAnsi="ＭＳ ゴシック" w:cs="ＭＳ 明朝" w:hint="eastAsia"/>
                <w:b/>
                <w:szCs w:val="30"/>
              </w:rPr>
              <w:t>（通称：新型コロナウイルス感染症対策資金）</w:t>
            </w:r>
            <w:r w:rsidR="00130838" w:rsidRPr="003E2C79">
              <w:rPr>
                <w:rFonts w:hAnsi="ＭＳ ゴシック" w:cs="ＭＳ 明朝" w:hint="eastAsia"/>
                <w:b/>
                <w:sz w:val="32"/>
                <w:szCs w:val="32"/>
              </w:rPr>
              <w:t>。</w:t>
            </w:r>
          </w:p>
        </w:tc>
      </w:tr>
    </w:tbl>
    <w:p w:rsidR="00C51E3A" w:rsidRPr="00827955" w:rsidRDefault="00C51E3A" w:rsidP="00584663">
      <w:pPr>
        <w:spacing w:line="300" w:lineRule="exact"/>
        <w:jc w:val="left"/>
        <w:rPr>
          <w:sz w:val="24"/>
        </w:rPr>
      </w:pPr>
    </w:p>
    <w:tbl>
      <w:tblPr>
        <w:tblStyle w:val="1"/>
        <w:tblW w:w="20412" w:type="dxa"/>
        <w:tblInd w:w="2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55"/>
        <w:gridCol w:w="3248"/>
        <w:gridCol w:w="3685"/>
        <w:gridCol w:w="3686"/>
        <w:gridCol w:w="709"/>
        <w:gridCol w:w="7229"/>
      </w:tblGrid>
      <w:tr w:rsidR="003F7F45" w:rsidRPr="005F4B7E" w:rsidTr="00827D98">
        <w:trPr>
          <w:trHeight w:val="778"/>
        </w:trPr>
        <w:tc>
          <w:tcPr>
            <w:tcW w:w="2041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F0F9"/>
            <w:vAlign w:val="center"/>
          </w:tcPr>
          <w:p w:rsidR="003F7F45" w:rsidRDefault="003F7F45" w:rsidP="00DA3ECB">
            <w:pPr>
              <w:widowControl/>
              <w:spacing w:beforeLines="20" w:before="72" w:line="320" w:lineRule="exact"/>
              <w:jc w:val="center"/>
              <w:rPr>
                <w:rFonts w:hAnsi="ＭＳ ゴシック"/>
                <w:b/>
                <w:color w:val="000000"/>
                <w:kern w:val="24"/>
                <w:sz w:val="36"/>
                <w:szCs w:val="36"/>
              </w:rPr>
            </w:pPr>
            <w:r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</w:rPr>
              <w:t>新型コロナウイルス感染症に対応する府独自の制度融資</w:t>
            </w:r>
          </w:p>
        </w:tc>
      </w:tr>
      <w:tr w:rsidR="003F7F45" w:rsidRPr="005F4B7E" w:rsidTr="007D4436">
        <w:trPr>
          <w:trHeight w:val="136"/>
        </w:trPr>
        <w:tc>
          <w:tcPr>
            <w:tcW w:w="185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F7F45" w:rsidRPr="00291B8B" w:rsidRDefault="003F7F45" w:rsidP="00291B8B">
            <w:pPr>
              <w:widowControl/>
              <w:spacing w:before="100" w:beforeAutospacing="1" w:after="100" w:afterAutospacing="1" w:line="160" w:lineRule="exact"/>
              <w:rPr>
                <w:rFonts w:hAnsi="ＭＳ ゴシック"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1061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F45" w:rsidRPr="00291B8B" w:rsidRDefault="003F7F45" w:rsidP="00291B8B">
            <w:pPr>
              <w:widowControl/>
              <w:spacing w:beforeLines="20" w:before="72" w:line="160" w:lineRule="exact"/>
              <w:rPr>
                <w:rFonts w:hAnsi="ＭＳ ゴシック"/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F7F45" w:rsidRPr="00291B8B" w:rsidRDefault="003F7F45" w:rsidP="00291B8B">
            <w:pPr>
              <w:widowControl/>
              <w:spacing w:beforeLines="20" w:before="72" w:line="160" w:lineRule="exact"/>
              <w:rPr>
                <w:rFonts w:hAnsi="ＭＳ ゴシック"/>
                <w:b/>
                <w:color w:val="000000"/>
                <w:kern w:val="24"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18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3F7F45" w:rsidRPr="00291B8B" w:rsidRDefault="003F7F45" w:rsidP="00291B8B">
            <w:pPr>
              <w:widowControl/>
              <w:spacing w:beforeLines="20" w:before="72" w:line="160" w:lineRule="exact"/>
              <w:jc w:val="center"/>
              <w:rPr>
                <w:rFonts w:hAnsi="ＭＳ ゴシック"/>
                <w:b/>
                <w:color w:val="000000"/>
                <w:kern w:val="24"/>
                <w:sz w:val="16"/>
                <w:szCs w:val="16"/>
              </w:rPr>
            </w:pPr>
          </w:p>
        </w:tc>
      </w:tr>
      <w:tr w:rsidR="003F7F45" w:rsidRPr="005F4B7E" w:rsidTr="007D4436">
        <w:trPr>
          <w:trHeight w:val="778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7F0F9"/>
            <w:vAlign w:val="center"/>
          </w:tcPr>
          <w:p w:rsidR="003F7F45" w:rsidRPr="005F4B7E" w:rsidRDefault="003F7F45" w:rsidP="0062310E">
            <w:pPr>
              <w:widowControl/>
              <w:spacing w:before="100" w:beforeAutospacing="1" w:after="100" w:afterAutospacing="1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10619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7F0F9"/>
            <w:vAlign w:val="center"/>
          </w:tcPr>
          <w:p w:rsidR="003F7F45" w:rsidRDefault="003F7F45" w:rsidP="004544E7">
            <w:pPr>
              <w:widowControl/>
              <w:spacing w:beforeLines="20" w:before="72"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2504DC"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</w:rPr>
              <w:t>新型コロナウイルス</w:t>
            </w:r>
            <w:r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</w:rPr>
              <w:t>感染症</w:t>
            </w:r>
            <w:r w:rsidRPr="002504DC"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</w:rPr>
              <w:t>対応</w:t>
            </w:r>
            <w:r w:rsidRPr="00DA3ECB">
              <w:rPr>
                <w:rFonts w:hAnsi="ＭＳ ゴシック" w:hint="eastAsia"/>
                <w:b/>
                <w:color w:val="000000"/>
                <w:kern w:val="24"/>
                <w:sz w:val="36"/>
                <w:szCs w:val="36"/>
                <w:u w:val="single"/>
              </w:rPr>
              <w:t>緊急資金</w:t>
            </w:r>
            <w:r>
              <w:rPr>
                <w:rFonts w:hAnsi="ＭＳ ゴシック" w:hint="eastAsia"/>
                <w:b/>
                <w:color w:val="000000"/>
                <w:kern w:val="24"/>
                <w:sz w:val="21"/>
                <w:szCs w:val="21"/>
              </w:rPr>
              <w:t xml:space="preserve">　</w:t>
            </w:r>
            <w:r w:rsidRPr="002504DC">
              <w:rPr>
                <w:rFonts w:hAnsi="ＭＳ ゴシック" w:hint="eastAsia"/>
                <w:color w:val="000000"/>
                <w:kern w:val="24"/>
                <w:sz w:val="24"/>
              </w:rPr>
              <w:t>（2/17～実施）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3F7F45" w:rsidRPr="002504DC" w:rsidRDefault="003F7F45" w:rsidP="000334BB">
            <w:pPr>
              <w:widowControl/>
              <w:spacing w:beforeLines="20" w:before="72" w:line="320" w:lineRule="exact"/>
              <w:rPr>
                <w:rFonts w:hAnsi="ＭＳ ゴシック"/>
                <w:b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22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E7F0F9"/>
          </w:tcPr>
          <w:p w:rsidR="003F7F45" w:rsidRPr="009244B9" w:rsidRDefault="003E2C79" w:rsidP="00524B55">
            <w:pPr>
              <w:widowControl/>
              <w:spacing w:line="320" w:lineRule="exact"/>
              <w:rPr>
                <w:rFonts w:hAnsi="ＭＳ ゴシック"/>
                <w:b/>
                <w:color w:val="000000"/>
                <w:kern w:val="24"/>
                <w:sz w:val="24"/>
              </w:rPr>
            </w:pPr>
            <w:r>
              <w:rPr>
                <w:rFonts w:hAnsi="ＭＳ ゴシック" w:hint="eastAsia"/>
                <w:b/>
                <w:color w:val="000000"/>
                <w:kern w:val="24"/>
                <w:sz w:val="24"/>
              </w:rPr>
              <w:t>【3/16～取扱開始】</w:t>
            </w:r>
          </w:p>
          <w:p w:rsidR="003F7F45" w:rsidRPr="003F7F45" w:rsidRDefault="003F7F45" w:rsidP="003F7F45">
            <w:pPr>
              <w:widowControl/>
              <w:spacing w:beforeLines="70" w:before="252" w:line="400" w:lineRule="exact"/>
              <w:jc w:val="center"/>
              <w:rPr>
                <w:rFonts w:hAnsi="ＭＳ 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Ansi="ＭＳ ゴシック" w:hint="eastAsia"/>
                <w:b/>
                <w:color w:val="000000"/>
                <w:kern w:val="0"/>
                <w:sz w:val="36"/>
                <w:szCs w:val="36"/>
              </w:rPr>
              <w:t>新型コロナウイルス</w:t>
            </w:r>
            <w:r w:rsidRPr="003F7F45">
              <w:rPr>
                <w:rFonts w:hAnsi="ＭＳ ゴシック" w:hint="eastAsia"/>
                <w:b/>
                <w:color w:val="000000"/>
                <w:kern w:val="0"/>
                <w:sz w:val="36"/>
                <w:szCs w:val="36"/>
              </w:rPr>
              <w:t>感染症</w:t>
            </w:r>
            <w:r w:rsidRPr="003F7F45">
              <w:rPr>
                <w:rFonts w:hAnsi="ＭＳ ゴシック" w:hint="eastAsia"/>
                <w:b/>
                <w:color w:val="000000"/>
                <w:kern w:val="0"/>
                <w:sz w:val="36"/>
                <w:szCs w:val="36"/>
                <w:u w:val="single"/>
              </w:rPr>
              <w:t>対策資金</w:t>
            </w:r>
          </w:p>
          <w:p w:rsidR="003F7F45" w:rsidRPr="003F7F45" w:rsidRDefault="003F7F45" w:rsidP="003F7F45">
            <w:pPr>
              <w:widowControl/>
              <w:spacing w:beforeLines="30" w:before="108" w:line="400" w:lineRule="exact"/>
              <w:jc w:val="center"/>
              <w:rPr>
                <w:rFonts w:hAnsi="ＭＳ ゴシック"/>
                <w:b/>
                <w:color w:val="000000"/>
                <w:kern w:val="0"/>
                <w:szCs w:val="30"/>
              </w:rPr>
            </w:pPr>
            <w:r w:rsidRPr="003F7F45">
              <w:rPr>
                <w:rFonts w:hAnsi="ＭＳ ゴシック" w:hint="eastAsia"/>
                <w:b/>
                <w:color w:val="000000"/>
                <w:kern w:val="0"/>
                <w:szCs w:val="30"/>
              </w:rPr>
              <w:t>（経営安定資金危機関連）</w:t>
            </w:r>
          </w:p>
        </w:tc>
      </w:tr>
      <w:tr w:rsidR="003F7F45" w:rsidRPr="005F4B7E" w:rsidTr="007D4436">
        <w:trPr>
          <w:trHeight w:val="858"/>
        </w:trPr>
        <w:tc>
          <w:tcPr>
            <w:tcW w:w="185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7F0F9"/>
            <w:vAlign w:val="center"/>
          </w:tcPr>
          <w:p w:rsidR="003F7F45" w:rsidRPr="005F4B7E" w:rsidRDefault="003F7F45" w:rsidP="0062310E">
            <w:pPr>
              <w:widowControl/>
              <w:spacing w:before="100" w:beforeAutospacing="1" w:after="100" w:afterAutospacing="1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7F0F9"/>
            <w:vAlign w:val="center"/>
          </w:tcPr>
          <w:p w:rsidR="003F7F45" w:rsidRPr="000334BB" w:rsidRDefault="003F7F45" w:rsidP="000334BB">
            <w:pPr>
              <w:widowControl/>
              <w:snapToGrid w:val="0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F0F9"/>
            <w:vAlign w:val="center"/>
          </w:tcPr>
          <w:p w:rsidR="003F7F45" w:rsidRPr="001A6681" w:rsidRDefault="003F7F45" w:rsidP="002504DC">
            <w:pPr>
              <w:widowControl/>
              <w:snapToGrid w:val="0"/>
              <w:spacing w:line="34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（3/2～拡充）</w:t>
            </w:r>
          </w:p>
          <w:p w:rsidR="003F7F45" w:rsidRPr="002504DC" w:rsidRDefault="003F7F45" w:rsidP="00FD6261">
            <w:pPr>
              <w:widowControl/>
              <w:snapToGrid w:val="0"/>
              <w:spacing w:beforeLines="20" w:before="72" w:line="340" w:lineRule="exact"/>
              <w:jc w:val="center"/>
              <w:rPr>
                <w:rFonts w:hAnsi="ＭＳ ゴシック"/>
                <w:b/>
                <w:color w:val="000000"/>
                <w:kern w:val="24"/>
                <w:sz w:val="26"/>
                <w:szCs w:val="26"/>
              </w:rPr>
            </w:pPr>
            <w:r w:rsidRPr="002504DC">
              <w:rPr>
                <w:rFonts w:hAnsi="ＭＳ ゴシック" w:hint="eastAsia"/>
                <w:b/>
                <w:color w:val="000000"/>
                <w:kern w:val="24"/>
                <w:sz w:val="26"/>
                <w:szCs w:val="26"/>
              </w:rPr>
              <w:t>セーフティネット保証４号</w:t>
            </w:r>
          </w:p>
          <w:p w:rsidR="003F7F45" w:rsidRPr="003A7BE6" w:rsidRDefault="003F7F45" w:rsidP="002504DC">
            <w:pPr>
              <w:widowControl/>
              <w:snapToGrid w:val="0"/>
              <w:spacing w:line="340" w:lineRule="exact"/>
              <w:jc w:val="center"/>
              <w:rPr>
                <w:rFonts w:hAnsi="ＭＳ ゴシック"/>
                <w:color w:val="000000"/>
                <w:kern w:val="24"/>
                <w:sz w:val="20"/>
                <w:szCs w:val="20"/>
              </w:rPr>
            </w:pPr>
            <w:r w:rsidRPr="003A7BE6"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（新型コロナウイルス感染症）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F0F9"/>
            <w:vAlign w:val="center"/>
          </w:tcPr>
          <w:p w:rsidR="003F7F45" w:rsidRPr="001A6681" w:rsidRDefault="003F7F45" w:rsidP="002504DC">
            <w:pPr>
              <w:widowControl/>
              <w:snapToGrid w:val="0"/>
              <w:spacing w:line="34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1A6681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（3/2～拡充）</w:t>
            </w:r>
          </w:p>
          <w:p w:rsidR="003F7F45" w:rsidRPr="002504DC" w:rsidRDefault="003F7F45" w:rsidP="00FD6261">
            <w:pPr>
              <w:widowControl/>
              <w:snapToGrid w:val="0"/>
              <w:spacing w:beforeLines="20" w:before="72" w:line="34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2504DC">
              <w:rPr>
                <w:rFonts w:hAnsi="ＭＳ ゴシック" w:hint="eastAsia"/>
                <w:b/>
                <w:color w:val="000000"/>
                <w:kern w:val="24"/>
                <w:sz w:val="26"/>
                <w:szCs w:val="26"/>
              </w:rPr>
              <w:t>セーフティネット保証５号</w:t>
            </w:r>
          </w:p>
          <w:p w:rsidR="003F7F45" w:rsidRPr="003A7BE6" w:rsidRDefault="003F7F45" w:rsidP="002504DC">
            <w:pPr>
              <w:widowControl/>
              <w:snapToGrid w:val="0"/>
              <w:spacing w:line="340" w:lineRule="exact"/>
              <w:jc w:val="center"/>
              <w:rPr>
                <w:rFonts w:hAnsi="ＭＳ ゴシック"/>
                <w:color w:val="000000"/>
                <w:kern w:val="24"/>
                <w:sz w:val="20"/>
                <w:szCs w:val="20"/>
              </w:rPr>
            </w:pPr>
            <w:r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（業種のみ</w:t>
            </w:r>
            <w:r w:rsidRPr="003A7BE6">
              <w:rPr>
                <w:rFonts w:hAnsi="ＭＳ ゴシック" w:hint="eastAsia"/>
                <w:color w:val="000000"/>
                <w:kern w:val="24"/>
                <w:sz w:val="20"/>
                <w:szCs w:val="20"/>
              </w:rPr>
              <w:t>を指定）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shd w:val="clear" w:color="auto" w:fill="auto"/>
          </w:tcPr>
          <w:p w:rsidR="003F7F45" w:rsidRPr="001A6681" w:rsidRDefault="003F7F45" w:rsidP="002504DC">
            <w:pPr>
              <w:widowControl/>
              <w:snapToGrid w:val="0"/>
              <w:spacing w:line="34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  <w:tc>
          <w:tcPr>
            <w:tcW w:w="722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F0F9"/>
          </w:tcPr>
          <w:p w:rsidR="003F7F45" w:rsidRPr="001A6681" w:rsidRDefault="003F7F45" w:rsidP="002504DC">
            <w:pPr>
              <w:widowControl/>
              <w:snapToGrid w:val="0"/>
              <w:spacing w:line="340" w:lineRule="exact"/>
              <w:jc w:val="left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</w:p>
        </w:tc>
      </w:tr>
      <w:tr w:rsidR="003F7F45" w:rsidRPr="005F4B7E" w:rsidTr="007D4436">
        <w:trPr>
          <w:trHeight w:val="1256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F45" w:rsidRPr="007D4436" w:rsidRDefault="003F7F45" w:rsidP="00F5768C"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要　　件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3F7F4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331CFA">
              <w:rPr>
                <w:rFonts w:hAnsi="ＭＳ ゴシック" w:hint="eastAsia"/>
                <w:color w:val="000000"/>
                <w:spacing w:val="21"/>
                <w:kern w:val="0"/>
                <w:sz w:val="26"/>
                <w:szCs w:val="26"/>
                <w:fitText w:val="2080" w:id="-2091091968"/>
              </w:rPr>
              <w:t>売上が１か月</w:t>
            </w:r>
            <w:r w:rsidRPr="00331CFA">
              <w:rPr>
                <w:rFonts w:hAnsi="ＭＳ ゴシック" w:hint="eastAsia"/>
                <w:color w:val="000000"/>
                <w:spacing w:val="4"/>
                <w:kern w:val="0"/>
                <w:sz w:val="26"/>
                <w:szCs w:val="26"/>
                <w:fitText w:val="2080" w:id="-2091091968"/>
              </w:rPr>
              <w:t>で</w:t>
            </w:r>
          </w:p>
          <w:p w:rsidR="003F7F45" w:rsidRPr="007D4436" w:rsidRDefault="003F7F45" w:rsidP="003F7F4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前年比１０％減少</w:t>
            </w:r>
          </w:p>
          <w:p w:rsidR="003F7F45" w:rsidRPr="007D4436" w:rsidRDefault="003F7F45" w:rsidP="003F7F45">
            <w:pPr>
              <w:widowControl/>
              <w:spacing w:beforeLines="10" w:before="36"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4"/>
              </w:rPr>
              <w:t>（実績１か月）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F45" w:rsidRPr="007D4436" w:rsidRDefault="003F7F45" w:rsidP="003F7F4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331CFA">
              <w:rPr>
                <w:rFonts w:hAnsi="ＭＳ ゴシック" w:hint="eastAsia"/>
                <w:color w:val="000000"/>
                <w:spacing w:val="21"/>
                <w:kern w:val="0"/>
                <w:sz w:val="26"/>
                <w:szCs w:val="26"/>
                <w:fitText w:val="2080" w:id="-2091091712"/>
              </w:rPr>
              <w:t>売上が３か月</w:t>
            </w:r>
            <w:r w:rsidRPr="00331CFA">
              <w:rPr>
                <w:rFonts w:hAnsi="ＭＳ ゴシック" w:hint="eastAsia"/>
                <w:color w:val="000000"/>
                <w:spacing w:val="4"/>
                <w:kern w:val="0"/>
                <w:sz w:val="26"/>
                <w:szCs w:val="26"/>
                <w:fitText w:val="2080" w:id="-2091091712"/>
              </w:rPr>
              <w:t>で</w:t>
            </w:r>
          </w:p>
          <w:p w:rsidR="003F7F45" w:rsidRPr="007D4436" w:rsidRDefault="003F7F45" w:rsidP="003F7F4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前年比２０％減少</w:t>
            </w:r>
          </w:p>
          <w:p w:rsidR="003F7F45" w:rsidRPr="007D4436" w:rsidRDefault="003F7F45" w:rsidP="003F7F45">
            <w:pPr>
              <w:widowControl/>
              <w:spacing w:beforeLines="10" w:before="36"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4"/>
              </w:rPr>
              <w:t>（実績１か月＋見込２か月）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7D4436">
            <w:pPr>
              <w:widowControl/>
              <w:spacing w:beforeLines="50" w:before="180"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331CFA">
              <w:rPr>
                <w:rFonts w:hAnsi="ＭＳ ゴシック" w:hint="eastAsia"/>
                <w:color w:val="000000"/>
                <w:spacing w:val="21"/>
                <w:kern w:val="0"/>
                <w:sz w:val="26"/>
                <w:szCs w:val="26"/>
                <w:fitText w:val="2080" w:id="-2091091711"/>
              </w:rPr>
              <w:t>売上が３か月</w:t>
            </w:r>
            <w:r w:rsidRPr="00331CFA">
              <w:rPr>
                <w:rFonts w:hAnsi="ＭＳ ゴシック" w:hint="eastAsia"/>
                <w:color w:val="000000"/>
                <w:spacing w:val="4"/>
                <w:kern w:val="0"/>
                <w:sz w:val="26"/>
                <w:szCs w:val="26"/>
                <w:fitText w:val="2080" w:id="-2091091711"/>
              </w:rPr>
              <w:t>で</w:t>
            </w:r>
          </w:p>
          <w:p w:rsidR="003F7F45" w:rsidRPr="007D4436" w:rsidRDefault="003F7F45" w:rsidP="007D4436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331CFA">
              <w:rPr>
                <w:rFonts w:hAnsi="ＭＳ ゴシック" w:hint="eastAsia"/>
                <w:color w:val="000000"/>
                <w:spacing w:val="21"/>
                <w:kern w:val="0"/>
                <w:sz w:val="26"/>
                <w:szCs w:val="26"/>
                <w:fitText w:val="2080" w:id="-2091091456"/>
              </w:rPr>
              <w:t>前年比５％減</w:t>
            </w:r>
            <w:r w:rsidRPr="00331CFA">
              <w:rPr>
                <w:rFonts w:hAnsi="ＭＳ ゴシック" w:hint="eastAsia"/>
                <w:color w:val="000000"/>
                <w:spacing w:val="4"/>
                <w:kern w:val="0"/>
                <w:sz w:val="26"/>
                <w:szCs w:val="26"/>
                <w:fitText w:val="2080" w:id="-2091091456"/>
              </w:rPr>
              <w:t>少</w:t>
            </w:r>
          </w:p>
          <w:p w:rsidR="003F7F45" w:rsidRPr="007D4436" w:rsidRDefault="003F7F45" w:rsidP="003F7F45">
            <w:pPr>
              <w:widowControl/>
              <w:spacing w:beforeLines="10" w:before="36"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4"/>
              </w:rPr>
              <w:t>（実績３か月（＊））</w:t>
            </w:r>
          </w:p>
          <w:p w:rsidR="00E618D2" w:rsidRDefault="003F7F45" w:rsidP="00E618D2">
            <w:pPr>
              <w:widowControl/>
              <w:wordWrap w:val="0"/>
              <w:spacing w:beforeLines="20" w:before="72" w:afterLines="20" w:after="72" w:line="200" w:lineRule="exact"/>
              <w:ind w:right="540"/>
              <w:jc w:val="right"/>
              <w:rPr>
                <w:rFonts w:hAnsi="ＭＳ ゴシック"/>
                <w:color w:val="000000"/>
                <w:kern w:val="24"/>
                <w:sz w:val="18"/>
                <w:szCs w:val="18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18"/>
                <w:szCs w:val="18"/>
              </w:rPr>
              <w:t>＊当面、認定基準を緩和</w:t>
            </w:r>
          </w:p>
          <w:p w:rsidR="003F7F45" w:rsidRPr="007D4436" w:rsidRDefault="00E618D2" w:rsidP="00E618D2">
            <w:pPr>
              <w:widowControl/>
              <w:spacing w:beforeLines="20" w:before="72" w:afterLines="20" w:after="72" w:line="200" w:lineRule="exact"/>
              <w:jc w:val="right"/>
              <w:rPr>
                <w:rFonts w:hAnsi="ＭＳ ゴシック"/>
                <w:color w:val="000000"/>
                <w:kern w:val="24"/>
                <w:sz w:val="18"/>
                <w:szCs w:val="18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18"/>
                <w:szCs w:val="18"/>
              </w:rPr>
              <w:t>＊</w:t>
            </w:r>
            <w:r>
              <w:rPr>
                <w:rFonts w:hAnsi="ＭＳ ゴシック" w:hint="eastAsia"/>
                <w:color w:val="000000"/>
                <w:kern w:val="24"/>
                <w:sz w:val="18"/>
                <w:szCs w:val="18"/>
              </w:rPr>
              <w:t>実績2か月＋見込1か月など</w:t>
            </w:r>
            <w:r w:rsidR="003F7F45" w:rsidRPr="007D4436">
              <w:rPr>
                <w:rFonts w:hAnsi="ＭＳ ゴシック" w:hint="eastAsia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6F4CB9" w:rsidRDefault="003F7F45" w:rsidP="00F5768C">
            <w:pPr>
              <w:widowControl/>
              <w:spacing w:beforeLines="50" w:before="180" w:line="40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827955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0"/>
                <w:sz w:val="36"/>
                <w:szCs w:val="36"/>
              </w:rPr>
              <w:t>売上が３か月で</w:t>
            </w: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前年比１５％減少</w:t>
            </w:r>
          </w:p>
          <w:p w:rsidR="003F7F45" w:rsidRPr="00584663" w:rsidRDefault="003F7F45" w:rsidP="00827955">
            <w:pPr>
              <w:widowControl/>
              <w:spacing w:beforeLines="20" w:before="72" w:line="400" w:lineRule="exact"/>
              <w:jc w:val="center"/>
              <w:rPr>
                <w:rFonts w:hAnsi="ＭＳ ゴシック"/>
                <w:color w:val="000000"/>
                <w:kern w:val="24"/>
                <w:sz w:val="32"/>
                <w:szCs w:val="32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2"/>
                <w:szCs w:val="32"/>
              </w:rPr>
              <w:t>（実績１か月＋見込２か月）</w:t>
            </w:r>
          </w:p>
        </w:tc>
      </w:tr>
      <w:tr w:rsidR="003F7F45" w:rsidRPr="005F4B7E" w:rsidTr="007D4436">
        <w:trPr>
          <w:trHeight w:val="909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対象業種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全業種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全業種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584663">
            <w:pPr>
              <w:widowControl/>
              <w:spacing w:line="340" w:lineRule="exact"/>
              <w:ind w:rightChars="-41" w:right="-123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５</w:t>
            </w:r>
            <w:r w:rsidR="00584663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０８</w:t>
            </w: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業種</w:t>
            </w:r>
          </w:p>
          <w:p w:rsidR="003F7F45" w:rsidRPr="00584663" w:rsidRDefault="00584663" w:rsidP="00584663">
            <w:pPr>
              <w:widowControl/>
              <w:spacing w:line="340" w:lineRule="exact"/>
              <w:ind w:left="240" w:rightChars="-41" w:right="-123" w:hangingChars="100" w:hanging="240"/>
              <w:jc w:val="left"/>
              <w:rPr>
                <w:rFonts w:hAnsi="ＭＳ ゴシック"/>
                <w:color w:val="000000"/>
                <w:kern w:val="24"/>
                <w:sz w:val="24"/>
              </w:rPr>
            </w:pPr>
            <w:r>
              <w:rPr>
                <w:rFonts w:hAnsi="ＭＳ ゴシック" w:hint="eastAsia"/>
                <w:color w:val="000000"/>
                <w:kern w:val="24"/>
                <w:sz w:val="24"/>
              </w:rPr>
              <w:lastRenderedPageBreak/>
              <w:t>＊従来152業種＋40業種(3/6追加</w:t>
            </w:r>
            <w:r>
              <w:rPr>
                <w:rFonts w:hAnsi="ＭＳ ゴシック"/>
                <w:color w:val="000000"/>
                <w:kern w:val="24"/>
                <w:sz w:val="24"/>
              </w:rPr>
              <w:t>)</w:t>
            </w:r>
            <w:r>
              <w:rPr>
                <w:rFonts w:hAnsi="ＭＳ ゴシック" w:hint="eastAsia"/>
                <w:color w:val="000000"/>
                <w:kern w:val="24"/>
                <w:sz w:val="24"/>
              </w:rPr>
              <w:t>＋316業種(3/13追加予定)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Default="003F7F45" w:rsidP="00FD6261">
            <w:pPr>
              <w:widowControl/>
              <w:spacing w:line="340" w:lineRule="exact"/>
              <w:ind w:firstLineChars="200" w:firstLine="480"/>
              <w:jc w:val="left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2A4609">
            <w:pPr>
              <w:widowControl/>
              <w:spacing w:line="34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全業種</w:t>
            </w:r>
          </w:p>
        </w:tc>
      </w:tr>
      <w:tr w:rsidR="003F7F45" w:rsidRPr="005F4B7E" w:rsidTr="007D4436">
        <w:trPr>
          <w:trHeight w:val="931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F45" w:rsidRPr="007D4436" w:rsidRDefault="003F7F45" w:rsidP="002504DC">
            <w:pPr>
              <w:widowControl/>
              <w:spacing w:before="100" w:beforeAutospacing="1" w:after="100" w:afterAutospacing="1" w:line="40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保 証 枠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2504DC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一般枠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2504DC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別枠（第１枠）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F5768C" w:rsidRDefault="003F7F45" w:rsidP="002504DC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7F45" w:rsidRPr="00584663" w:rsidRDefault="003F7F45" w:rsidP="00DA3ECB">
            <w:pPr>
              <w:widowControl/>
              <w:spacing w:line="40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別枠（第２枠）</w:t>
            </w:r>
          </w:p>
        </w:tc>
      </w:tr>
      <w:tr w:rsidR="003F7F45" w:rsidRPr="005F4B7E" w:rsidTr="007D4436">
        <w:trPr>
          <w:trHeight w:val="931"/>
        </w:trPr>
        <w:tc>
          <w:tcPr>
            <w:tcW w:w="18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融資限度額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２億円</w:t>
            </w:r>
          </w:p>
          <w:p w:rsidR="003F7F45" w:rsidRPr="009621B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9621B3">
              <w:rPr>
                <w:rFonts w:hAnsi="ＭＳ ゴシック" w:hint="eastAsia"/>
                <w:color w:val="000000"/>
                <w:kern w:val="24"/>
                <w:sz w:val="24"/>
              </w:rPr>
              <w:t>（うち無担保8,000万円）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２億円</w:t>
            </w:r>
          </w:p>
          <w:p w:rsidR="003F7F45" w:rsidRPr="009621B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  <w:r w:rsidRPr="009621B3">
              <w:rPr>
                <w:rFonts w:hAnsi="ＭＳ ゴシック" w:hint="eastAsia"/>
                <w:color w:val="000000"/>
                <w:kern w:val="24"/>
                <w:sz w:val="24"/>
              </w:rPr>
              <w:t>（うち無担保8,000万円）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２億円</w:t>
            </w:r>
          </w:p>
          <w:p w:rsidR="003F7F45" w:rsidRPr="002A140A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Cs w:val="30"/>
              </w:rPr>
            </w:pPr>
            <w:r w:rsidRPr="002A140A">
              <w:rPr>
                <w:rFonts w:hAnsi="ＭＳ ゴシック" w:hint="eastAsia"/>
                <w:color w:val="000000"/>
                <w:kern w:val="24"/>
                <w:szCs w:val="30"/>
              </w:rPr>
              <w:t>（うち無担保8,000万円）</w:t>
            </w:r>
          </w:p>
        </w:tc>
      </w:tr>
      <w:tr w:rsidR="003F7F45" w:rsidRPr="005F4B7E" w:rsidTr="007D4436">
        <w:trPr>
          <w:trHeight w:val="931"/>
        </w:trPr>
        <w:tc>
          <w:tcPr>
            <w:tcW w:w="1855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融資期間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７年（据置１年）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７年（据置１年）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FD626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7F45" w:rsidRPr="00584663" w:rsidRDefault="003F7F45" w:rsidP="00C76D51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１０年（据置２年）</w:t>
            </w:r>
          </w:p>
        </w:tc>
      </w:tr>
      <w:tr w:rsidR="003F7F45" w:rsidRPr="005F4B7E" w:rsidTr="007D4436">
        <w:trPr>
          <w:trHeight w:val="840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7F45" w:rsidRPr="007D4436" w:rsidRDefault="003F7F45" w:rsidP="009621B3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金　　利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9621B3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１．２％固定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45" w:rsidRPr="007D4436" w:rsidRDefault="003F7F45" w:rsidP="009621B3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１．２％固定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9621B3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7F45" w:rsidRPr="00584663" w:rsidRDefault="003F7F45" w:rsidP="009621B3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１．２％固定</w:t>
            </w:r>
          </w:p>
        </w:tc>
      </w:tr>
      <w:tr w:rsidR="003F7F45" w:rsidRPr="005F4B7E" w:rsidTr="007D4436">
        <w:trPr>
          <w:trHeight w:val="851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保 証 料</w:t>
            </w:r>
          </w:p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1"/>
                <w:szCs w:val="21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1"/>
                <w:szCs w:val="21"/>
              </w:rPr>
              <w:t>(無担保の場合)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０．４５～１．９％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０．９％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０．８％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104E59">
            <w:pPr>
              <w:widowControl/>
              <w:spacing w:line="320" w:lineRule="exact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０．８％</w:t>
            </w:r>
          </w:p>
        </w:tc>
      </w:tr>
      <w:tr w:rsidR="003F7F45" w:rsidRPr="005F4B7E" w:rsidTr="007D4436">
        <w:trPr>
          <w:trHeight w:val="919"/>
        </w:trPr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7F45" w:rsidRPr="007D4436" w:rsidRDefault="003F7F45" w:rsidP="00104E59">
            <w:pPr>
              <w:widowControl/>
              <w:spacing w:before="100" w:beforeAutospacing="1" w:after="100" w:afterAutospacing="1" w:line="32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リスク負担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A6681">
            <w:pPr>
              <w:widowControl/>
              <w:spacing w:line="360" w:lineRule="exact"/>
              <w:ind w:leftChars="50" w:left="150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・金融機関　２０％</w:t>
            </w:r>
            <w:r w:rsidRPr="007D4436">
              <w:rPr>
                <w:rFonts w:hAnsi="ＭＳ ゴシック"/>
                <w:color w:val="000000"/>
                <w:kern w:val="24"/>
                <w:sz w:val="26"/>
                <w:szCs w:val="26"/>
              </w:rPr>
              <w:br/>
            </w: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・保証協会　８０％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F45" w:rsidRPr="007D4436" w:rsidRDefault="003F7F45" w:rsidP="00827955">
            <w:pPr>
              <w:widowControl/>
              <w:spacing w:line="360" w:lineRule="exact"/>
              <w:jc w:val="center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保証協会　１００％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F45" w:rsidRPr="007D4436" w:rsidRDefault="003F7F45" w:rsidP="001A6681">
            <w:pPr>
              <w:widowControl/>
              <w:spacing w:line="360" w:lineRule="exact"/>
              <w:ind w:leftChars="50" w:left="150"/>
              <w:rPr>
                <w:rFonts w:hAnsi="ＭＳ ゴシック"/>
                <w:color w:val="000000"/>
                <w:kern w:val="24"/>
                <w:sz w:val="26"/>
                <w:szCs w:val="26"/>
              </w:rPr>
            </w:pP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>・金融機関　２０％</w:t>
            </w:r>
            <w:r w:rsidRPr="007D4436">
              <w:rPr>
                <w:rFonts w:hAnsi="ＭＳ ゴシック"/>
                <w:color w:val="000000"/>
                <w:kern w:val="24"/>
                <w:sz w:val="26"/>
                <w:szCs w:val="26"/>
              </w:rPr>
              <w:br/>
            </w:r>
            <w:r w:rsidRPr="007D4436">
              <w:rPr>
                <w:rFonts w:hAnsi="ＭＳ ゴシック" w:hint="eastAsia"/>
                <w:color w:val="000000"/>
                <w:kern w:val="24"/>
                <w:sz w:val="26"/>
                <w:szCs w:val="26"/>
              </w:rPr>
              <w:t xml:space="preserve">・保証協会　</w:t>
            </w:r>
            <w:r w:rsidRPr="007D4436">
              <w:rPr>
                <w:rFonts w:hAnsi="ＭＳ ゴシック"/>
                <w:color w:val="000000"/>
                <w:kern w:val="24"/>
                <w:sz w:val="26"/>
                <w:szCs w:val="26"/>
              </w:rPr>
              <w:t>８０％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</w:tcPr>
          <w:p w:rsidR="003F7F45" w:rsidRPr="009621B3" w:rsidRDefault="003F7F45" w:rsidP="001A6681">
            <w:pPr>
              <w:widowControl/>
              <w:spacing w:line="360" w:lineRule="exact"/>
              <w:ind w:leftChars="50" w:left="150"/>
              <w:rPr>
                <w:rFonts w:hAnsi="ＭＳ ゴシック"/>
                <w:color w:val="000000"/>
                <w:kern w:val="24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F7F45" w:rsidRPr="00584663" w:rsidRDefault="003F7F45" w:rsidP="00827955">
            <w:pPr>
              <w:widowControl/>
              <w:spacing w:line="360" w:lineRule="exact"/>
              <w:ind w:leftChars="50" w:left="150"/>
              <w:jc w:val="center"/>
              <w:rPr>
                <w:rFonts w:hAnsi="ＭＳ ゴシック"/>
                <w:color w:val="000000"/>
                <w:kern w:val="24"/>
                <w:sz w:val="36"/>
                <w:szCs w:val="36"/>
              </w:rPr>
            </w:pPr>
            <w:r w:rsidRPr="00584663">
              <w:rPr>
                <w:rFonts w:hAnsi="ＭＳ ゴシック" w:hint="eastAsia"/>
                <w:color w:val="000000"/>
                <w:kern w:val="24"/>
                <w:sz w:val="36"/>
                <w:szCs w:val="36"/>
              </w:rPr>
              <w:t>保証協会１００％</w:t>
            </w:r>
          </w:p>
        </w:tc>
      </w:tr>
    </w:tbl>
    <w:p w:rsidR="006972A5" w:rsidRPr="008F1493" w:rsidRDefault="00331CFA" w:rsidP="00EB5346">
      <w:pPr>
        <w:spacing w:line="120" w:lineRule="exact"/>
        <w:jc w:val="left"/>
        <w:rPr>
          <w:sz w:val="24"/>
        </w:rPr>
      </w:pPr>
    </w:p>
    <w:sectPr w:rsidR="006972A5" w:rsidRPr="008F1493" w:rsidSect="00F7043E">
      <w:pgSz w:w="23808" w:h="16840" w:orient="landscape" w:code="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99" w:rsidRDefault="00FF2999" w:rsidP="00FF2999">
      <w:r>
        <w:separator/>
      </w:r>
    </w:p>
  </w:endnote>
  <w:endnote w:type="continuationSeparator" w:id="0">
    <w:p w:rsidR="00FF2999" w:rsidRDefault="00FF2999" w:rsidP="00FF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99" w:rsidRDefault="00FF2999" w:rsidP="00FF2999">
      <w:r>
        <w:separator/>
      </w:r>
    </w:p>
  </w:footnote>
  <w:footnote w:type="continuationSeparator" w:id="0">
    <w:p w:rsidR="00FF2999" w:rsidRDefault="00FF2999" w:rsidP="00FF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22"/>
    <w:rsid w:val="00005128"/>
    <w:rsid w:val="000334BB"/>
    <w:rsid w:val="00037639"/>
    <w:rsid w:val="00080C91"/>
    <w:rsid w:val="0009620F"/>
    <w:rsid w:val="000A7F70"/>
    <w:rsid w:val="000C5022"/>
    <w:rsid w:val="00102B3E"/>
    <w:rsid w:val="00104E59"/>
    <w:rsid w:val="00130838"/>
    <w:rsid w:val="001605F1"/>
    <w:rsid w:val="00170416"/>
    <w:rsid w:val="0017673D"/>
    <w:rsid w:val="001A6681"/>
    <w:rsid w:val="001B1CC7"/>
    <w:rsid w:val="001E0E5A"/>
    <w:rsid w:val="002409D1"/>
    <w:rsid w:val="002504DC"/>
    <w:rsid w:val="00291B8B"/>
    <w:rsid w:val="002A140A"/>
    <w:rsid w:val="002A4609"/>
    <w:rsid w:val="002E43BF"/>
    <w:rsid w:val="00300047"/>
    <w:rsid w:val="00331CFA"/>
    <w:rsid w:val="00336A2C"/>
    <w:rsid w:val="003A7BE6"/>
    <w:rsid w:val="003C742C"/>
    <w:rsid w:val="003E2C79"/>
    <w:rsid w:val="003F5FE7"/>
    <w:rsid w:val="003F7F45"/>
    <w:rsid w:val="00414251"/>
    <w:rsid w:val="00436D7F"/>
    <w:rsid w:val="004544E7"/>
    <w:rsid w:val="00483D0E"/>
    <w:rsid w:val="0049415E"/>
    <w:rsid w:val="004C30BF"/>
    <w:rsid w:val="004E34DD"/>
    <w:rsid w:val="00524B55"/>
    <w:rsid w:val="00566729"/>
    <w:rsid w:val="00572EA4"/>
    <w:rsid w:val="00584663"/>
    <w:rsid w:val="0064448C"/>
    <w:rsid w:val="006B57B4"/>
    <w:rsid w:val="006D61B7"/>
    <w:rsid w:val="006E771E"/>
    <w:rsid w:val="006F4CB9"/>
    <w:rsid w:val="007C116E"/>
    <w:rsid w:val="007C6F86"/>
    <w:rsid w:val="007D4436"/>
    <w:rsid w:val="00827955"/>
    <w:rsid w:val="00827D98"/>
    <w:rsid w:val="00837706"/>
    <w:rsid w:val="00841F01"/>
    <w:rsid w:val="00844F61"/>
    <w:rsid w:val="00873AF9"/>
    <w:rsid w:val="008D7BE4"/>
    <w:rsid w:val="008F1493"/>
    <w:rsid w:val="008F4B6E"/>
    <w:rsid w:val="00902746"/>
    <w:rsid w:val="00907A59"/>
    <w:rsid w:val="009244B9"/>
    <w:rsid w:val="009621B3"/>
    <w:rsid w:val="0096714F"/>
    <w:rsid w:val="009B0652"/>
    <w:rsid w:val="00A2482E"/>
    <w:rsid w:val="00A3008A"/>
    <w:rsid w:val="00A319CE"/>
    <w:rsid w:val="00A5234C"/>
    <w:rsid w:val="00A54D1C"/>
    <w:rsid w:val="00A75BC5"/>
    <w:rsid w:val="00A85A16"/>
    <w:rsid w:val="00AC1764"/>
    <w:rsid w:val="00AE38AB"/>
    <w:rsid w:val="00C25984"/>
    <w:rsid w:val="00C45EC2"/>
    <w:rsid w:val="00C51E3A"/>
    <w:rsid w:val="00C66101"/>
    <w:rsid w:val="00C76D51"/>
    <w:rsid w:val="00C87B54"/>
    <w:rsid w:val="00CB081C"/>
    <w:rsid w:val="00CE69C3"/>
    <w:rsid w:val="00D10698"/>
    <w:rsid w:val="00D20980"/>
    <w:rsid w:val="00D45C3C"/>
    <w:rsid w:val="00DA3ECB"/>
    <w:rsid w:val="00DB68B2"/>
    <w:rsid w:val="00E10C1F"/>
    <w:rsid w:val="00E30F94"/>
    <w:rsid w:val="00E32088"/>
    <w:rsid w:val="00E4686F"/>
    <w:rsid w:val="00E54484"/>
    <w:rsid w:val="00E618D2"/>
    <w:rsid w:val="00EB5346"/>
    <w:rsid w:val="00F16293"/>
    <w:rsid w:val="00F5768C"/>
    <w:rsid w:val="00F7043E"/>
    <w:rsid w:val="00F912E8"/>
    <w:rsid w:val="00FD6261"/>
    <w:rsid w:val="00FE718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493B9"/>
  <w15:chartTrackingRefBased/>
  <w15:docId w15:val="{9C2B3105-D866-4E8F-BA9F-6C592860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F86"/>
    <w:pPr>
      <w:widowControl w:val="0"/>
      <w:jc w:val="both"/>
    </w:pPr>
    <w:rPr>
      <w:rFonts w:ascii="ＭＳ ゴシック" w:eastAsia="ＭＳ ゴシック" w:hAnsi="Century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C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C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30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2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999"/>
    <w:rPr>
      <w:rFonts w:ascii="ＭＳ ゴシック" w:eastAsia="ＭＳ ゴシック" w:hAnsi="Century" w:cs="Times New Roman"/>
      <w:sz w:val="30"/>
      <w:szCs w:val="24"/>
    </w:rPr>
  </w:style>
  <w:style w:type="paragraph" w:styleId="a8">
    <w:name w:val="footer"/>
    <w:basedOn w:val="a"/>
    <w:link w:val="a9"/>
    <w:uiPriority w:val="99"/>
    <w:unhideWhenUsed/>
    <w:rsid w:val="00FF2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999"/>
    <w:rPr>
      <w:rFonts w:ascii="ＭＳ ゴシック" w:eastAsia="ＭＳ ゴシック" w:hAnsi="Century" w:cs="Times New Roman"/>
      <w:sz w:val="30"/>
      <w:szCs w:val="24"/>
    </w:rPr>
  </w:style>
  <w:style w:type="paragraph" w:styleId="aa">
    <w:name w:val="List Paragraph"/>
    <w:basedOn w:val="a"/>
    <w:uiPriority w:val="34"/>
    <w:qFormat/>
    <w:rsid w:val="00E5448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85A16"/>
  </w:style>
  <w:style w:type="character" w:customStyle="1" w:styleId="ac">
    <w:name w:val="日付 (文字)"/>
    <w:basedOn w:val="a0"/>
    <w:link w:val="ab"/>
    <w:uiPriority w:val="99"/>
    <w:semiHidden/>
    <w:rsid w:val="00A85A16"/>
    <w:rPr>
      <w:rFonts w:ascii="ＭＳ ゴシック" w:eastAsia="ＭＳ ゴシック" w:hAnsi="Century" w:cs="Times New Roman"/>
      <w:sz w:val="30"/>
      <w:szCs w:val="24"/>
    </w:rPr>
  </w:style>
  <w:style w:type="character" w:styleId="ad">
    <w:name w:val="annotation reference"/>
    <w:basedOn w:val="a0"/>
    <w:uiPriority w:val="99"/>
    <w:semiHidden/>
    <w:unhideWhenUsed/>
    <w:rsid w:val="00C76D5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6D5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6D51"/>
    <w:rPr>
      <w:rFonts w:ascii="ＭＳ ゴシック" w:eastAsia="ＭＳ ゴシック" w:hAnsi="Century" w:cs="Times New Roman"/>
      <w:sz w:val="30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D5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6D51"/>
    <w:rPr>
      <w:rFonts w:ascii="ＭＳ ゴシック" w:eastAsia="ＭＳ ゴシック" w:hAnsi="Century" w:cs="Times New Roman"/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2020-03-13T07:03:00Z</cp:lastPrinted>
  <dcterms:created xsi:type="dcterms:W3CDTF">2020-03-13T07:04:00Z</dcterms:created>
  <dcterms:modified xsi:type="dcterms:W3CDTF">2020-03-13T07:04:00Z</dcterms:modified>
</cp:coreProperties>
</file>