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24" w:rsidRPr="0019189E" w:rsidRDefault="0019189E" w:rsidP="0019189E">
      <w:pPr>
        <w:jc w:val="center"/>
        <w:rPr>
          <w:rFonts w:ascii="ＭＳ Ｐゴシック" w:eastAsia="ＭＳ Ｐゴシック" w:hAnsi="ＭＳ Ｐゴシック"/>
        </w:rPr>
      </w:pPr>
      <w:r w:rsidRPr="0019189E">
        <w:rPr>
          <w:rFonts w:ascii="ＭＳ Ｐゴシック" w:eastAsia="ＭＳ Ｐゴシック" w:hAnsi="ＭＳ Ｐ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-755650</wp:posOffset>
                </wp:positionV>
                <wp:extent cx="1285875" cy="4667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189E" w:rsidRPr="0019189E" w:rsidRDefault="0019189E" w:rsidP="0019189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19189E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資料</w:t>
                            </w:r>
                            <w:r w:rsidRPr="0019189E"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３－</w:t>
                            </w:r>
                            <w:r w:rsidRPr="0019189E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0.05pt;margin-top:-59.5pt;width:101.25pt;height:36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" fillcolor="white [3201]" strokeweight=".5pt">
                <v:textbox>
                  <w:txbxContent>
                    <w:p w:rsidR="0019189E" w:rsidRPr="0019189E" w:rsidRDefault="0019189E" w:rsidP="0019189E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</w:pPr>
                      <w:r w:rsidRPr="0019189E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資料</w:t>
                      </w:r>
                      <w:r w:rsidRPr="0019189E">
                        <w:rPr>
                          <w:rFonts w:ascii="ＭＳ Ｐゴシック" w:eastAsia="ＭＳ Ｐゴシック" w:hAnsi="ＭＳ Ｐゴシック"/>
                          <w:sz w:val="28"/>
                        </w:rPr>
                        <w:t>３－</w:t>
                      </w:r>
                      <w:r w:rsidRPr="0019189E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9189E">
        <w:rPr>
          <w:rFonts w:ascii="ＭＳ Ｐゴシック" w:eastAsia="ＭＳ Ｐゴシック" w:hAnsi="ＭＳ Ｐゴシック" w:hint="eastAsia"/>
          <w:sz w:val="28"/>
        </w:rPr>
        <w:t>感染症患者（陽性者）の増加に応じた対応</w:t>
      </w:r>
      <w:r>
        <w:rPr>
          <w:rFonts w:ascii="ＭＳ Ｐゴシック" w:eastAsia="ＭＳ Ｐゴシック" w:hAnsi="ＭＳ Ｐゴシック" w:hint="eastAsia"/>
          <w:sz w:val="28"/>
        </w:rPr>
        <w:t>（案）</w:t>
      </w:r>
      <w:bookmarkStart w:id="0" w:name="_GoBack"/>
      <w:bookmarkEnd w:id="0"/>
    </w:p>
    <w:p w:rsidR="0019189E" w:rsidRPr="0019189E" w:rsidRDefault="0019189E" w:rsidP="0019189E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19189E" w:rsidRPr="0019189E" w:rsidRDefault="0019189E" w:rsidP="0019189E">
      <w:pPr>
        <w:pStyle w:val="a3"/>
        <w:numPr>
          <w:ilvl w:val="0"/>
          <w:numId w:val="1"/>
        </w:numPr>
        <w:spacing w:line="360" w:lineRule="auto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19189E">
        <w:rPr>
          <w:rFonts w:ascii="ＭＳ Ｐゴシック" w:eastAsia="ＭＳ Ｐゴシック" w:hAnsi="ＭＳ Ｐゴシック" w:hint="eastAsia"/>
          <w:sz w:val="24"/>
          <w:szCs w:val="24"/>
        </w:rPr>
        <w:t>感染症患者（陽性者）の増加に備え、以下の取組みを進める。</w:t>
      </w:r>
    </w:p>
    <w:p w:rsidR="00C74095" w:rsidRDefault="00C74095" w:rsidP="00C74095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19189E" w:rsidRPr="00C74095" w:rsidRDefault="009F3E90" w:rsidP="00C74095">
      <w:pPr>
        <w:pStyle w:val="a3"/>
        <w:numPr>
          <w:ilvl w:val="0"/>
          <w:numId w:val="2"/>
        </w:numPr>
        <w:spacing w:line="360" w:lineRule="auto"/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一般医療機関</w:t>
      </w:r>
      <w:r w:rsidR="0019189E" w:rsidRPr="00C74095">
        <w:rPr>
          <w:rFonts w:ascii="ＭＳ Ｐゴシック" w:eastAsia="ＭＳ Ｐゴシック" w:hAnsi="ＭＳ Ｐゴシック" w:hint="eastAsia"/>
          <w:sz w:val="24"/>
          <w:szCs w:val="24"/>
        </w:rPr>
        <w:t>の病床の確保</w:t>
      </w:r>
    </w:p>
    <w:p w:rsidR="0019189E" w:rsidRPr="0019189E" w:rsidRDefault="0019189E" w:rsidP="0019189E">
      <w:pPr>
        <w:pStyle w:val="a3"/>
        <w:numPr>
          <w:ilvl w:val="1"/>
          <w:numId w:val="2"/>
        </w:numPr>
        <w:spacing w:line="360" w:lineRule="auto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19189E">
        <w:rPr>
          <w:rFonts w:ascii="ＭＳ Ｐゴシック" w:eastAsia="ＭＳ Ｐゴシック" w:hAnsi="ＭＳ Ｐゴシック" w:hint="eastAsia"/>
          <w:sz w:val="24"/>
          <w:szCs w:val="24"/>
        </w:rPr>
        <w:t>公的医療機関、大学病院等への協力依頼</w:t>
      </w:r>
    </w:p>
    <w:p w:rsidR="0019189E" w:rsidRPr="0019189E" w:rsidRDefault="0019189E" w:rsidP="0019189E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19189E" w:rsidRPr="00C74095" w:rsidRDefault="009F3E90" w:rsidP="0019189E">
      <w:pPr>
        <w:pStyle w:val="a3"/>
        <w:numPr>
          <w:ilvl w:val="0"/>
          <w:numId w:val="2"/>
        </w:numPr>
        <w:spacing w:line="360" w:lineRule="auto"/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非稼働病棟など</w:t>
      </w:r>
      <w:r w:rsidR="0019189E" w:rsidRPr="0019189E">
        <w:rPr>
          <w:rFonts w:ascii="ＭＳ Ｐゴシック" w:eastAsia="ＭＳ Ｐゴシック" w:hAnsi="ＭＳ Ｐゴシック" w:hint="eastAsia"/>
          <w:sz w:val="24"/>
          <w:szCs w:val="24"/>
        </w:rPr>
        <w:t>の活用</w:t>
      </w:r>
    </w:p>
    <w:p w:rsidR="0019189E" w:rsidRPr="0019189E" w:rsidRDefault="0019189E" w:rsidP="0019189E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19189E" w:rsidRPr="0019189E" w:rsidRDefault="0019189E" w:rsidP="0019189E">
      <w:pPr>
        <w:pStyle w:val="a3"/>
        <w:numPr>
          <w:ilvl w:val="0"/>
          <w:numId w:val="2"/>
        </w:numPr>
        <w:spacing w:line="360" w:lineRule="auto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19189E">
        <w:rPr>
          <w:rFonts w:ascii="ＭＳ Ｐゴシック" w:eastAsia="ＭＳ Ｐゴシック" w:hAnsi="ＭＳ Ｐゴシック" w:hint="eastAsia"/>
          <w:sz w:val="24"/>
          <w:szCs w:val="24"/>
        </w:rPr>
        <w:t>宿泊施設の活用</w:t>
      </w:r>
    </w:p>
    <w:p w:rsidR="0019189E" w:rsidRPr="0019189E" w:rsidRDefault="0019189E" w:rsidP="0019189E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19189E" w:rsidRPr="0019189E" w:rsidRDefault="0019189E" w:rsidP="0019189E">
      <w:pPr>
        <w:pStyle w:val="a3"/>
        <w:numPr>
          <w:ilvl w:val="0"/>
          <w:numId w:val="2"/>
        </w:numPr>
        <w:spacing w:line="360" w:lineRule="auto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19189E">
        <w:rPr>
          <w:rFonts w:ascii="ＭＳ Ｐゴシック" w:eastAsia="ＭＳ Ｐゴシック" w:hAnsi="ＭＳ Ｐゴシック" w:hint="eastAsia"/>
          <w:sz w:val="24"/>
          <w:szCs w:val="24"/>
        </w:rPr>
        <w:t>上記の活用に向けた医療提供体制（医師、看護師等の医療スタッフの確保）の構築</w:t>
      </w:r>
    </w:p>
    <w:p w:rsidR="0019189E" w:rsidRPr="0019189E" w:rsidRDefault="0019189E" w:rsidP="0019189E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19189E" w:rsidRPr="0019189E" w:rsidRDefault="0019189E" w:rsidP="0019189E">
      <w:pPr>
        <w:pStyle w:val="a3"/>
        <w:numPr>
          <w:ilvl w:val="0"/>
          <w:numId w:val="2"/>
        </w:numPr>
        <w:spacing w:line="360" w:lineRule="auto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19189E">
        <w:rPr>
          <w:rFonts w:ascii="ＭＳ Ｐゴシック" w:eastAsia="ＭＳ Ｐゴシック" w:hAnsi="ＭＳ Ｐゴシック" w:hint="eastAsia"/>
          <w:sz w:val="24"/>
          <w:szCs w:val="24"/>
        </w:rPr>
        <w:t>必要な補助制度の創設</w:t>
      </w:r>
    </w:p>
    <w:p w:rsidR="00C74095" w:rsidRPr="0019189E" w:rsidRDefault="00C74095" w:rsidP="0019189E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19189E" w:rsidRPr="0019189E" w:rsidRDefault="0019189E" w:rsidP="0019189E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</w:p>
    <w:sectPr w:rsidR="0019189E" w:rsidRPr="001918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C765A"/>
    <w:multiLevelType w:val="hybridMultilevel"/>
    <w:tmpl w:val="178EFF1E"/>
    <w:lvl w:ilvl="0" w:tplc="D1622FA0">
      <w:start w:val="1"/>
      <w:numFmt w:val="decimalEnclosedCircle"/>
      <w:lvlText w:val="%1"/>
      <w:lvlJc w:val="left"/>
      <w:pPr>
        <w:ind w:left="720" w:hanging="720"/>
      </w:pPr>
      <w:rPr>
        <w:rFonts w:ascii="ＭＳ Ｐゴシック" w:eastAsia="ＭＳ Ｐゴシック" w:hAnsi="ＭＳ Ｐゴシック" w:cstheme="minorBidi"/>
      </w:rPr>
    </w:lvl>
    <w:lvl w:ilvl="1" w:tplc="3BB28972">
      <w:start w:val="5"/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7700C1"/>
    <w:multiLevelType w:val="hybridMultilevel"/>
    <w:tmpl w:val="0BEA7F1A"/>
    <w:lvl w:ilvl="0" w:tplc="7DD621E0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9E"/>
    <w:rsid w:val="0019189E"/>
    <w:rsid w:val="009F3E90"/>
    <w:rsid w:val="00C74095"/>
    <w:rsid w:val="00D8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63E3FB"/>
  <w15:chartTrackingRefBased/>
  <w15:docId w15:val="{F3B7A9D0-9756-437A-AB5A-38AA343E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89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74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4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2020-03-13T01:05:00Z</cp:lastPrinted>
  <dcterms:created xsi:type="dcterms:W3CDTF">2020-03-13T00:53:00Z</dcterms:created>
  <dcterms:modified xsi:type="dcterms:W3CDTF">2020-03-13T04:46:00Z</dcterms:modified>
</cp:coreProperties>
</file>