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62E" w:rsidRPr="00D7662E" w:rsidRDefault="006E020F">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59EF362F" wp14:editId="48FE9F16">
                <wp:simplePos x="0" y="0"/>
                <wp:positionH relativeFrom="column">
                  <wp:posOffset>8458200</wp:posOffset>
                </wp:positionH>
                <wp:positionV relativeFrom="paragraph">
                  <wp:posOffset>0</wp:posOffset>
                </wp:positionV>
                <wp:extent cx="1333500" cy="485775"/>
                <wp:effectExtent l="0" t="0" r="19050" b="28575"/>
                <wp:wrapNone/>
                <wp:docPr id="23" name="テキスト ボックス 22"/>
                <wp:cNvGraphicFramePr/>
                <a:graphic xmlns:a="http://schemas.openxmlformats.org/drawingml/2006/main">
                  <a:graphicData uri="http://schemas.microsoft.com/office/word/2010/wordprocessingShape">
                    <wps:wsp>
                      <wps:cNvSpPr txBox="1"/>
                      <wps:spPr>
                        <a:xfrm>
                          <a:off x="0" y="0"/>
                          <a:ext cx="1333500" cy="485775"/>
                        </a:xfrm>
                        <a:prstGeom prst="rect">
                          <a:avLst/>
                        </a:prstGeom>
                        <a:solidFill>
                          <a:sysClr val="window" lastClr="FFFFFF"/>
                        </a:solidFill>
                        <a:ln>
                          <a:solidFill>
                            <a:sysClr val="windowText" lastClr="000000"/>
                          </a:solidFill>
                        </a:ln>
                      </wps:spPr>
                      <wps:txbx>
                        <w:txbxContent>
                          <w:p w:rsidR="006E020F" w:rsidRPr="00092D4D" w:rsidRDefault="006E020F" w:rsidP="006E020F">
                            <w:pPr>
                              <w:pStyle w:val="Web"/>
                              <w:spacing w:before="0" w:beforeAutospacing="0" w:after="0" w:afterAutospacing="0"/>
                              <w:rPr>
                                <w:rFonts w:ascii="ＭＳ ゴシック" w:eastAsia="ＭＳ ゴシック" w:hAnsi="ＭＳ ゴシック"/>
                                <w:sz w:val="22"/>
                              </w:rPr>
                            </w:pPr>
                            <w:bookmarkStart w:id="0" w:name="_GoBack"/>
                            <w:r w:rsidRPr="00092D4D">
                              <w:rPr>
                                <w:rFonts w:ascii="ＭＳ ゴシック" w:eastAsia="ＭＳ ゴシック" w:hAnsi="ＭＳ ゴシック" w:cstheme="minorBidi" w:hint="eastAsia"/>
                                <w:color w:val="000000" w:themeColor="text1"/>
                                <w:kern w:val="24"/>
                                <w:sz w:val="32"/>
                                <w:szCs w:val="36"/>
                              </w:rPr>
                              <w:t>資料</w:t>
                            </w:r>
                            <w:r w:rsidRPr="00092D4D">
                              <w:rPr>
                                <w:rFonts w:ascii="ＭＳ ゴシック" w:eastAsia="ＭＳ ゴシック" w:hAnsi="ＭＳ ゴシック" w:cstheme="minorBidi" w:hint="eastAsia"/>
                                <w:color w:val="000000" w:themeColor="text1"/>
                                <w:kern w:val="24"/>
                                <w:sz w:val="32"/>
                                <w:szCs w:val="36"/>
                              </w:rPr>
                              <w:t>３－２</w:t>
                            </w:r>
                            <w:bookmarkEnd w:id="0"/>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9EF362F" id="_x0000_t202" coordsize="21600,21600" o:spt="202" path="m,l,21600r21600,l21600,xe">
                <v:stroke joinstyle="miter"/>
                <v:path gradientshapeok="t" o:connecttype="rect"/>
              </v:shapetype>
              <v:shape id="テキスト ボックス 22" o:spid="_x0000_s1026" type="#_x0000_t202" style="position:absolute;left:0;text-align:left;margin-left:666pt;margin-top:0;width:10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" fillcolor="window" strokecolor="windowText">
                <v:textbox>
                  <w:txbxContent>
                    <w:p w:rsidR="006E020F" w:rsidRPr="00092D4D" w:rsidRDefault="006E020F" w:rsidP="006E020F">
                      <w:pPr>
                        <w:pStyle w:val="Web"/>
                        <w:spacing w:before="0" w:beforeAutospacing="0" w:after="0" w:afterAutospacing="0"/>
                        <w:rPr>
                          <w:rFonts w:ascii="ＭＳ ゴシック" w:eastAsia="ＭＳ ゴシック" w:hAnsi="ＭＳ ゴシック"/>
                          <w:sz w:val="22"/>
                        </w:rPr>
                      </w:pPr>
                      <w:bookmarkStart w:id="1" w:name="_GoBack"/>
                      <w:r w:rsidRPr="00092D4D">
                        <w:rPr>
                          <w:rFonts w:ascii="ＭＳ ゴシック" w:eastAsia="ＭＳ ゴシック" w:hAnsi="ＭＳ ゴシック" w:cstheme="minorBidi" w:hint="eastAsia"/>
                          <w:color w:val="000000" w:themeColor="text1"/>
                          <w:kern w:val="24"/>
                          <w:sz w:val="32"/>
                          <w:szCs w:val="36"/>
                        </w:rPr>
                        <w:t>資料</w:t>
                      </w:r>
                      <w:r w:rsidRPr="00092D4D">
                        <w:rPr>
                          <w:rFonts w:ascii="ＭＳ ゴシック" w:eastAsia="ＭＳ ゴシック" w:hAnsi="ＭＳ ゴシック" w:cstheme="minorBidi" w:hint="eastAsia"/>
                          <w:color w:val="000000" w:themeColor="text1"/>
                          <w:kern w:val="24"/>
                          <w:sz w:val="32"/>
                          <w:szCs w:val="36"/>
                        </w:rPr>
                        <w:t>３－２</w:t>
                      </w:r>
                      <w:bookmarkEnd w:id="1"/>
                    </w:p>
                  </w:txbxContent>
                </v:textbox>
              </v:shape>
            </w:pict>
          </mc:Fallback>
        </mc:AlternateContent>
      </w:r>
      <w:r w:rsidR="000B7962">
        <w:rPr>
          <w:noProof/>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2540</wp:posOffset>
                </wp:positionV>
                <wp:extent cx="9598660" cy="454660"/>
                <wp:effectExtent l="57150" t="57150" r="78740" b="116840"/>
                <wp:wrapNone/>
                <wp:docPr id="1" name="正方形/長方形 1"/>
                <wp:cNvGraphicFramePr/>
                <a:graphic xmlns:a="http://schemas.openxmlformats.org/drawingml/2006/main">
                  <a:graphicData uri="http://schemas.microsoft.com/office/word/2010/wordprocessingShape">
                    <wps:wsp>
                      <wps:cNvSpPr/>
                      <wps:spPr>
                        <a:xfrm>
                          <a:off x="0" y="0"/>
                          <a:ext cx="9598660" cy="454660"/>
                        </a:xfrm>
                        <a:prstGeom prst="rect">
                          <a:avLst/>
                        </a:prstGeom>
                        <a:solidFill>
                          <a:schemeClr val="accent1">
                            <a:lumMod val="75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7662E" w:rsidRPr="007C0DA9" w:rsidRDefault="00D7662E" w:rsidP="00D7662E">
                            <w:pPr>
                              <w:jc w:val="center"/>
                              <w:rPr>
                                <w:rFonts w:ascii="ＭＳ Ｐゴシック" w:eastAsia="ＭＳ Ｐゴシック" w:hAnsi="ＭＳ Ｐゴシック"/>
                                <w:b/>
                                <w:sz w:val="32"/>
                                <w:szCs w:val="32"/>
                              </w:rPr>
                            </w:pPr>
                            <w:r w:rsidRPr="007C0DA9">
                              <w:rPr>
                                <w:rFonts w:ascii="ＭＳ Ｐゴシック" w:eastAsia="ＭＳ Ｐゴシック" w:hAnsi="ＭＳ Ｐゴシック" w:hint="eastAsia"/>
                                <w:b/>
                                <w:sz w:val="32"/>
                                <w:szCs w:val="32"/>
                              </w:rPr>
                              <w:t>医療法人</w:t>
                            </w:r>
                            <w:r w:rsidRPr="007C0DA9">
                              <w:rPr>
                                <w:rFonts w:ascii="ＭＳ Ｐゴシック" w:eastAsia="ＭＳ Ｐゴシック" w:hAnsi="ＭＳ Ｐゴシック"/>
                                <w:b/>
                                <w:sz w:val="32"/>
                                <w:szCs w:val="32"/>
                              </w:rPr>
                              <w:t>錦秀会</w:t>
                            </w:r>
                            <w:r w:rsidRPr="007C0DA9">
                              <w:rPr>
                                <w:rFonts w:ascii="ＭＳ Ｐゴシック" w:eastAsia="ＭＳ Ｐゴシック" w:hAnsi="ＭＳ Ｐゴシック" w:hint="eastAsia"/>
                                <w:b/>
                                <w:sz w:val="32"/>
                                <w:szCs w:val="32"/>
                              </w:rPr>
                              <w:t xml:space="preserve"> 阪和</w:t>
                            </w:r>
                            <w:r w:rsidR="004B27F4" w:rsidRPr="007C0DA9">
                              <w:rPr>
                                <w:rFonts w:ascii="ＭＳ Ｐゴシック" w:eastAsia="ＭＳ Ｐゴシック" w:hAnsi="ＭＳ Ｐゴシック"/>
                                <w:b/>
                                <w:sz w:val="32"/>
                                <w:szCs w:val="32"/>
                              </w:rPr>
                              <w:t>第二病院の新型</w:t>
                            </w:r>
                            <w:r w:rsidR="004B27F4" w:rsidRPr="007C0DA9">
                              <w:rPr>
                                <w:rFonts w:ascii="ＭＳ Ｐゴシック" w:eastAsia="ＭＳ Ｐゴシック" w:hAnsi="ＭＳ Ｐゴシック" w:hint="eastAsia"/>
                                <w:b/>
                                <w:sz w:val="32"/>
                                <w:szCs w:val="32"/>
                              </w:rPr>
                              <w:t>コロナ</w:t>
                            </w:r>
                            <w:r w:rsidR="004B27F4" w:rsidRPr="007C0DA9">
                              <w:rPr>
                                <w:rFonts w:ascii="ＭＳ Ｐゴシック" w:eastAsia="ＭＳ Ｐゴシック" w:hAnsi="ＭＳ Ｐゴシック"/>
                                <w:b/>
                                <w:sz w:val="32"/>
                                <w:szCs w:val="32"/>
                              </w:rPr>
                              <w:t>ウイルス感染症</w:t>
                            </w:r>
                            <w:r w:rsidRPr="007C0DA9">
                              <w:rPr>
                                <w:rFonts w:ascii="ＭＳ Ｐゴシック" w:eastAsia="ＭＳ Ｐゴシック" w:hAnsi="ＭＳ Ｐゴシック"/>
                                <w:b/>
                                <w:sz w:val="32"/>
                                <w:szCs w:val="32"/>
                              </w:rPr>
                              <w:t>専用病院化について</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pt;margin-top:.2pt;width:755.8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" fillcolor="#2e74b5 [2404]" stroked="f" strokeweight="1pt">
                <v:shadow on="t" color="black" opacity="20971f" offset="0,2.2pt"/>
                <v:textbox inset=",0">
                  <w:txbxContent>
                    <w:p w:rsidR="00D7662E" w:rsidRPr="007C0DA9" w:rsidRDefault="00D7662E" w:rsidP="00D7662E">
                      <w:pPr>
                        <w:jc w:val="center"/>
                        <w:rPr>
                          <w:rFonts w:ascii="ＭＳ Ｐゴシック" w:eastAsia="ＭＳ Ｐゴシック" w:hAnsi="ＭＳ Ｐゴシック"/>
                          <w:b/>
                          <w:sz w:val="32"/>
                          <w:szCs w:val="32"/>
                        </w:rPr>
                      </w:pPr>
                      <w:r w:rsidRPr="007C0DA9">
                        <w:rPr>
                          <w:rFonts w:ascii="ＭＳ Ｐゴシック" w:eastAsia="ＭＳ Ｐゴシック" w:hAnsi="ＭＳ Ｐゴシック" w:hint="eastAsia"/>
                          <w:b/>
                          <w:sz w:val="32"/>
                          <w:szCs w:val="32"/>
                        </w:rPr>
                        <w:t>医療法人</w:t>
                      </w:r>
                      <w:r w:rsidRPr="007C0DA9">
                        <w:rPr>
                          <w:rFonts w:ascii="ＭＳ Ｐゴシック" w:eastAsia="ＭＳ Ｐゴシック" w:hAnsi="ＭＳ Ｐゴシック"/>
                          <w:b/>
                          <w:sz w:val="32"/>
                          <w:szCs w:val="32"/>
                        </w:rPr>
                        <w:t>錦秀会</w:t>
                      </w:r>
                      <w:r w:rsidRPr="007C0DA9">
                        <w:rPr>
                          <w:rFonts w:ascii="ＭＳ Ｐゴシック" w:eastAsia="ＭＳ Ｐゴシック" w:hAnsi="ＭＳ Ｐゴシック" w:hint="eastAsia"/>
                          <w:b/>
                          <w:sz w:val="32"/>
                          <w:szCs w:val="32"/>
                        </w:rPr>
                        <w:t xml:space="preserve"> 阪和</w:t>
                      </w:r>
                      <w:r w:rsidR="004B27F4" w:rsidRPr="007C0DA9">
                        <w:rPr>
                          <w:rFonts w:ascii="ＭＳ Ｐゴシック" w:eastAsia="ＭＳ Ｐゴシック" w:hAnsi="ＭＳ Ｐゴシック"/>
                          <w:b/>
                          <w:sz w:val="32"/>
                          <w:szCs w:val="32"/>
                        </w:rPr>
                        <w:t>第二病院の新型</w:t>
                      </w:r>
                      <w:r w:rsidR="004B27F4" w:rsidRPr="007C0DA9">
                        <w:rPr>
                          <w:rFonts w:ascii="ＭＳ Ｐゴシック" w:eastAsia="ＭＳ Ｐゴシック" w:hAnsi="ＭＳ Ｐゴシック" w:hint="eastAsia"/>
                          <w:b/>
                          <w:sz w:val="32"/>
                          <w:szCs w:val="32"/>
                        </w:rPr>
                        <w:t>コロナ</w:t>
                      </w:r>
                      <w:r w:rsidR="004B27F4" w:rsidRPr="007C0DA9">
                        <w:rPr>
                          <w:rFonts w:ascii="ＭＳ Ｐゴシック" w:eastAsia="ＭＳ Ｐゴシック" w:hAnsi="ＭＳ Ｐゴシック"/>
                          <w:b/>
                          <w:sz w:val="32"/>
                          <w:szCs w:val="32"/>
                        </w:rPr>
                        <w:t>ウイルス感染症</w:t>
                      </w:r>
                      <w:r w:rsidRPr="007C0DA9">
                        <w:rPr>
                          <w:rFonts w:ascii="ＭＳ Ｐゴシック" w:eastAsia="ＭＳ Ｐゴシック" w:hAnsi="ＭＳ Ｐゴシック"/>
                          <w:b/>
                          <w:sz w:val="32"/>
                          <w:szCs w:val="32"/>
                        </w:rPr>
                        <w:t>専用病院化について</w:t>
                      </w:r>
                    </w:p>
                  </w:txbxContent>
                </v:textbox>
              </v:rect>
            </w:pict>
          </mc:Fallback>
        </mc:AlternateContent>
      </w:r>
    </w:p>
    <w:p w:rsidR="00D7662E" w:rsidRDefault="00D7662E">
      <w:pPr>
        <w:rPr>
          <w:rFonts w:ascii="HG丸ｺﾞｼｯｸM-PRO" w:eastAsia="HG丸ｺﾞｼｯｸM-PRO" w:hAnsi="HG丸ｺﾞｼｯｸM-PRO"/>
          <w:sz w:val="22"/>
        </w:rPr>
      </w:pPr>
    </w:p>
    <w:p w:rsidR="004B27F4" w:rsidRPr="004B27F4" w:rsidRDefault="004B27F4" w:rsidP="004B27F4">
      <w:pPr>
        <w:spacing w:line="100" w:lineRule="exact"/>
        <w:rPr>
          <w:rFonts w:ascii="ＭＳ ゴシック" w:eastAsia="ＭＳ ゴシック" w:hAnsi="ＭＳ ゴシック"/>
          <w:sz w:val="16"/>
          <w:szCs w:val="16"/>
        </w:rPr>
      </w:pPr>
    </w:p>
    <w:p w:rsidR="00D7662E" w:rsidRPr="002E06E8" w:rsidRDefault="00D7662E" w:rsidP="002F4B16">
      <w:pPr>
        <w:spacing w:line="300" w:lineRule="exact"/>
        <w:rPr>
          <w:rFonts w:ascii="ＭＳ ゴシック" w:eastAsia="ＭＳ ゴシック" w:hAnsi="ＭＳ ゴシック"/>
          <w:sz w:val="22"/>
        </w:rPr>
      </w:pPr>
      <w:r w:rsidRPr="002E06E8">
        <w:rPr>
          <w:rFonts w:ascii="ＭＳ ゴシック" w:eastAsia="ＭＳ ゴシック" w:hAnsi="ＭＳ ゴシック" w:hint="eastAsia"/>
          <w:sz w:val="22"/>
        </w:rPr>
        <w:t>【経緯】</w:t>
      </w:r>
    </w:p>
    <w:p w:rsidR="00D7662E" w:rsidRPr="002E06E8" w:rsidRDefault="00D7662E" w:rsidP="002F4B16">
      <w:pPr>
        <w:spacing w:line="300" w:lineRule="exact"/>
        <w:ind w:firstLineChars="100" w:firstLine="210"/>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令和２年４月　医療法人錦秀会から</w:t>
      </w:r>
      <w:r w:rsidR="00256B7A" w:rsidRPr="002E06E8">
        <w:rPr>
          <w:rFonts w:ascii="HG丸ｺﾞｼｯｸM-PRO" w:eastAsia="HG丸ｺﾞｼｯｸM-PRO" w:hAnsi="HG丸ｺﾞｼｯｸM-PRO" w:hint="eastAsia"/>
          <w:szCs w:val="21"/>
        </w:rPr>
        <w:t>「阪和第二病院」を新型コロナウイルス感染症患者受入れ専用病院として協力できる旨の申し出があり、</w:t>
      </w:r>
      <w:r w:rsidR="006F1409" w:rsidRPr="002E06E8">
        <w:rPr>
          <w:rFonts w:ascii="HG丸ｺﾞｼｯｸM-PRO" w:eastAsia="HG丸ｺﾞｼｯｸM-PRO" w:hAnsi="HG丸ｺﾞｼｯｸM-PRO" w:hint="eastAsia"/>
          <w:szCs w:val="21"/>
        </w:rPr>
        <w:t>新型コロナ重点医療機関として</w:t>
      </w:r>
      <w:r w:rsidR="00256B7A" w:rsidRPr="002E06E8">
        <w:rPr>
          <w:rFonts w:ascii="HG丸ｺﾞｼｯｸM-PRO" w:eastAsia="HG丸ｺﾞｼｯｸM-PRO" w:hAnsi="HG丸ｺﾞｼｯｸM-PRO" w:hint="eastAsia"/>
          <w:szCs w:val="21"/>
        </w:rPr>
        <w:t>検討を開始</w:t>
      </w:r>
    </w:p>
    <w:p w:rsidR="00256B7A" w:rsidRPr="002F4B16" w:rsidRDefault="00256B7A" w:rsidP="002F4B16">
      <w:pPr>
        <w:spacing w:line="300" w:lineRule="exact"/>
        <w:ind w:left="1760" w:hangingChars="800" w:hanging="1760"/>
        <w:rPr>
          <w:rFonts w:ascii="HG丸ｺﾞｼｯｸM-PRO" w:eastAsia="HG丸ｺﾞｼｯｸM-PRO" w:hAnsi="HG丸ｺﾞｼｯｸM-PRO"/>
          <w:sz w:val="22"/>
        </w:rPr>
      </w:pPr>
    </w:p>
    <w:p w:rsidR="00256B7A" w:rsidRPr="002E06E8" w:rsidRDefault="00256B7A" w:rsidP="002F4B16">
      <w:pPr>
        <w:spacing w:line="300" w:lineRule="exact"/>
        <w:ind w:left="1760" w:hangingChars="800" w:hanging="1760"/>
        <w:rPr>
          <w:rFonts w:ascii="ＭＳ ゴシック" w:eastAsia="ＭＳ ゴシック" w:hAnsi="ＭＳ ゴシック"/>
          <w:sz w:val="22"/>
        </w:rPr>
      </w:pPr>
      <w:r w:rsidRPr="002E06E8">
        <w:rPr>
          <w:rFonts w:ascii="ＭＳ ゴシック" w:eastAsia="ＭＳ ゴシック" w:hAnsi="ＭＳ ゴシック" w:hint="eastAsia"/>
          <w:sz w:val="22"/>
        </w:rPr>
        <w:t>【</w:t>
      </w:r>
      <w:r w:rsidR="006F1409" w:rsidRPr="002E06E8">
        <w:rPr>
          <w:rFonts w:ascii="ＭＳ ゴシック" w:eastAsia="ＭＳ ゴシック" w:hAnsi="ＭＳ ゴシック" w:hint="eastAsia"/>
          <w:sz w:val="22"/>
        </w:rPr>
        <w:t>新型コロナ専用病院化に向けて</w:t>
      </w:r>
      <w:r w:rsidRPr="002E06E8">
        <w:rPr>
          <w:rFonts w:ascii="ＭＳ ゴシック" w:eastAsia="ＭＳ ゴシック" w:hAnsi="ＭＳ ゴシック" w:hint="eastAsia"/>
          <w:sz w:val="22"/>
        </w:rPr>
        <w:t>】</w:t>
      </w:r>
    </w:p>
    <w:tbl>
      <w:tblPr>
        <w:tblStyle w:val="a3"/>
        <w:tblW w:w="15660" w:type="dxa"/>
        <w:tblInd w:w="-185" w:type="dxa"/>
        <w:tblLook w:val="04A0" w:firstRow="1" w:lastRow="0" w:firstColumn="1" w:lastColumn="0" w:noHBand="0" w:noVBand="1"/>
      </w:tblPr>
      <w:tblGrid>
        <w:gridCol w:w="1620"/>
        <w:gridCol w:w="3960"/>
        <w:gridCol w:w="5220"/>
        <w:gridCol w:w="4860"/>
      </w:tblGrid>
      <w:tr w:rsidR="006F1409" w:rsidRPr="002F4B16" w:rsidTr="002E06E8">
        <w:tc>
          <w:tcPr>
            <w:tcW w:w="5580" w:type="dxa"/>
            <w:gridSpan w:val="2"/>
            <w:tcBorders>
              <w:top w:val="single" w:sz="4" w:space="0" w:color="auto"/>
              <w:left w:val="single" w:sz="4" w:space="0" w:color="auto"/>
              <w:bottom w:val="single" w:sz="18" w:space="0" w:color="auto"/>
              <w:right w:val="single" w:sz="4" w:space="0" w:color="auto"/>
            </w:tcBorders>
            <w:shd w:val="clear" w:color="auto" w:fill="9CC2E5" w:themeFill="accent1" w:themeFillTint="99"/>
          </w:tcPr>
          <w:p w:rsidR="006F1409" w:rsidRPr="006F1409" w:rsidRDefault="006F1409" w:rsidP="006F1409">
            <w:pPr>
              <w:spacing w:line="300" w:lineRule="exact"/>
              <w:jc w:val="center"/>
              <w:rPr>
                <w:rFonts w:ascii="ＭＳ ゴシック" w:eastAsia="ＭＳ ゴシック" w:hAnsi="ＭＳ ゴシック"/>
                <w:sz w:val="24"/>
                <w:szCs w:val="24"/>
              </w:rPr>
            </w:pPr>
            <w:r w:rsidRPr="006F1409">
              <w:rPr>
                <w:rFonts w:ascii="ＭＳ ゴシック" w:eastAsia="ＭＳ ゴシック" w:hAnsi="ＭＳ ゴシック" w:hint="eastAsia"/>
                <w:sz w:val="24"/>
                <w:szCs w:val="24"/>
              </w:rPr>
              <w:t>現　　　　状</w:t>
            </w:r>
          </w:p>
        </w:tc>
        <w:tc>
          <w:tcPr>
            <w:tcW w:w="5220" w:type="dxa"/>
            <w:tcBorders>
              <w:top w:val="single" w:sz="18" w:space="0" w:color="FFFFFF" w:themeColor="background1"/>
              <w:left w:val="single" w:sz="4" w:space="0" w:color="auto"/>
              <w:bottom w:val="single" w:sz="18" w:space="0" w:color="FFFFFF" w:themeColor="background1"/>
              <w:right w:val="single" w:sz="4" w:space="0" w:color="auto"/>
            </w:tcBorders>
          </w:tcPr>
          <w:p w:rsidR="006F1409" w:rsidRDefault="006F1409" w:rsidP="00B30C5E">
            <w:pPr>
              <w:rPr>
                <w:rFonts w:ascii="HG丸ｺﾞｼｯｸM-PRO" w:eastAsia="HG丸ｺﾞｼｯｸM-PRO" w:hAnsi="HG丸ｺﾞｼｯｸM-PRO"/>
                <w:noProof/>
                <w:sz w:val="22"/>
              </w:rPr>
            </w:pPr>
          </w:p>
        </w:tc>
        <w:tc>
          <w:tcPr>
            <w:tcW w:w="4860" w:type="dxa"/>
            <w:tcBorders>
              <w:top w:val="single" w:sz="4" w:space="0" w:color="auto"/>
              <w:left w:val="single" w:sz="4" w:space="0" w:color="auto"/>
              <w:bottom w:val="single" w:sz="18" w:space="0" w:color="auto"/>
              <w:right w:val="single" w:sz="4" w:space="0" w:color="auto"/>
            </w:tcBorders>
            <w:shd w:val="clear" w:color="auto" w:fill="9CC2E5" w:themeFill="accent1" w:themeFillTint="99"/>
          </w:tcPr>
          <w:p w:rsidR="006F1409" w:rsidRPr="006F1409" w:rsidRDefault="006F1409" w:rsidP="006F1409">
            <w:pPr>
              <w:jc w:val="center"/>
              <w:rPr>
                <w:rFonts w:ascii="ＭＳ ゴシック" w:eastAsia="ＭＳ ゴシック" w:hAnsi="ＭＳ ゴシック"/>
                <w:sz w:val="24"/>
                <w:szCs w:val="24"/>
              </w:rPr>
            </w:pPr>
            <w:r w:rsidRPr="006F1409">
              <w:rPr>
                <w:rFonts w:ascii="ＭＳ ゴシック" w:eastAsia="ＭＳ ゴシック" w:hAnsi="ＭＳ ゴシック" w:hint="eastAsia"/>
                <w:sz w:val="24"/>
                <w:szCs w:val="24"/>
              </w:rPr>
              <w:t>新型コロナ重点医療機関</w:t>
            </w:r>
          </w:p>
        </w:tc>
      </w:tr>
      <w:tr w:rsidR="003C6D62" w:rsidRPr="002F4B16" w:rsidTr="007C0DA9">
        <w:trPr>
          <w:trHeight w:val="1453"/>
        </w:trPr>
        <w:tc>
          <w:tcPr>
            <w:tcW w:w="1620" w:type="dxa"/>
            <w:tcBorders>
              <w:top w:val="single" w:sz="18" w:space="0" w:color="auto"/>
              <w:left w:val="single" w:sz="18" w:space="0" w:color="auto"/>
              <w:bottom w:val="single" w:sz="18" w:space="0" w:color="auto"/>
            </w:tcBorders>
            <w:vAlign w:val="center"/>
          </w:tcPr>
          <w:p w:rsidR="003C6D62" w:rsidRPr="002E06E8" w:rsidRDefault="003C6D62" w:rsidP="007C0DA9">
            <w:pPr>
              <w:spacing w:line="260" w:lineRule="exact"/>
              <w:jc w:val="center"/>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阪和第二病院</w:t>
            </w:r>
          </w:p>
        </w:tc>
        <w:tc>
          <w:tcPr>
            <w:tcW w:w="3960" w:type="dxa"/>
            <w:tcBorders>
              <w:top w:val="single" w:sz="18" w:space="0" w:color="auto"/>
              <w:bottom w:val="single" w:sz="18" w:space="0" w:color="auto"/>
              <w:right w:val="single" w:sz="18" w:space="0" w:color="auto"/>
            </w:tcBorders>
          </w:tcPr>
          <w:p w:rsidR="003C6D62" w:rsidRPr="002E06E8" w:rsidRDefault="003C6D62"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（診療科）内科</w:t>
            </w:r>
          </w:p>
          <w:p w:rsidR="003C6D62" w:rsidRPr="002E06E8" w:rsidRDefault="003C6D62"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（病床数）114床</w:t>
            </w:r>
          </w:p>
          <w:p w:rsidR="003C6D62" w:rsidRPr="002E06E8" w:rsidRDefault="003C6D62"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（病棟編成）療養病床11</w:t>
            </w:r>
            <w:r w:rsidRPr="002E06E8">
              <w:rPr>
                <w:rFonts w:ascii="HG丸ｺﾞｼｯｸM-PRO" w:eastAsia="HG丸ｺﾞｼｯｸM-PRO" w:hAnsi="HG丸ｺﾞｼｯｸM-PRO"/>
                <w:szCs w:val="21"/>
              </w:rPr>
              <w:t>4</w:t>
            </w:r>
            <w:r w:rsidRPr="002E06E8">
              <w:rPr>
                <w:rFonts w:ascii="HG丸ｺﾞｼｯｸM-PRO" w:eastAsia="HG丸ｺﾞｼｯｸM-PRO" w:hAnsi="HG丸ｺﾞｼｯｸM-PRO" w:hint="eastAsia"/>
                <w:szCs w:val="21"/>
              </w:rPr>
              <w:t>床（3病棟）</w:t>
            </w:r>
          </w:p>
          <w:p w:rsidR="003C6D62" w:rsidRPr="002E06E8" w:rsidRDefault="003C6D62"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（入院患者数）11</w:t>
            </w:r>
            <w:r w:rsidR="00C0170D">
              <w:rPr>
                <w:rFonts w:ascii="HG丸ｺﾞｼｯｸM-PRO" w:eastAsia="HG丸ｺﾞｼｯｸM-PRO" w:hAnsi="HG丸ｺﾞｼｯｸM-PRO" w:hint="eastAsia"/>
                <w:szCs w:val="21"/>
              </w:rPr>
              <w:t>4</w:t>
            </w:r>
            <w:r w:rsidRPr="002E06E8">
              <w:rPr>
                <w:rFonts w:ascii="HG丸ｺﾞｼｯｸM-PRO" w:eastAsia="HG丸ｺﾞｼｯｸM-PRO" w:hAnsi="HG丸ｺﾞｼｯｸM-PRO" w:hint="eastAsia"/>
                <w:szCs w:val="21"/>
              </w:rPr>
              <w:t>人（R2.5</w:t>
            </w:r>
            <w:r w:rsidR="00C0170D">
              <w:rPr>
                <w:rFonts w:ascii="HG丸ｺﾞｼｯｸM-PRO" w:eastAsia="HG丸ｺﾞｼｯｸM-PRO" w:hAnsi="HG丸ｺﾞｼｯｸM-PRO"/>
                <w:szCs w:val="21"/>
              </w:rPr>
              <w:t>.1</w:t>
            </w:r>
            <w:r w:rsidRPr="002E06E8">
              <w:rPr>
                <w:rFonts w:ascii="HG丸ｺﾞｼｯｸM-PRO" w:eastAsia="HG丸ｺﾞｼｯｸM-PRO" w:hAnsi="HG丸ｺﾞｼｯｸM-PRO" w:hint="eastAsia"/>
                <w:szCs w:val="21"/>
              </w:rPr>
              <w:t>現在）</w:t>
            </w:r>
          </w:p>
          <w:p w:rsidR="003C6D62" w:rsidRPr="002E06E8" w:rsidRDefault="003C6D62"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（医師数）</w:t>
            </w:r>
            <w:r w:rsidRPr="002E06E8">
              <w:rPr>
                <w:rFonts w:ascii="HG丸ｺﾞｼｯｸM-PRO" w:eastAsia="HG丸ｺﾞｼｯｸM-PRO" w:hAnsi="HG丸ｺﾞｼｯｸM-PRO"/>
                <w:szCs w:val="21"/>
              </w:rPr>
              <w:t>2</w:t>
            </w:r>
            <w:r w:rsidRPr="002E06E8">
              <w:rPr>
                <w:rFonts w:ascii="HG丸ｺﾞｼｯｸM-PRO" w:eastAsia="HG丸ｺﾞｼｯｸM-PRO" w:hAnsi="HG丸ｺﾞｼｯｸM-PRO" w:hint="eastAsia"/>
                <w:szCs w:val="21"/>
              </w:rPr>
              <w:t>人</w:t>
            </w:r>
          </w:p>
          <w:p w:rsidR="003C6D62" w:rsidRPr="002E06E8" w:rsidRDefault="003C6D62"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（看護師数）</w:t>
            </w:r>
            <w:r w:rsidR="002E06E8">
              <w:rPr>
                <w:rFonts w:ascii="HG丸ｺﾞｼｯｸM-PRO" w:eastAsia="HG丸ｺﾞｼｯｸM-PRO" w:hAnsi="HG丸ｺﾞｼｯｸM-PRO" w:hint="eastAsia"/>
                <w:szCs w:val="21"/>
              </w:rPr>
              <w:t>44</w:t>
            </w:r>
            <w:r w:rsidR="00032B80" w:rsidRPr="002E06E8">
              <w:rPr>
                <w:rFonts w:ascii="HG丸ｺﾞｼｯｸM-PRO" w:eastAsia="HG丸ｺﾞｼｯｸM-PRO" w:hAnsi="HG丸ｺﾞｼｯｸM-PRO" w:hint="eastAsia"/>
                <w:szCs w:val="21"/>
              </w:rPr>
              <w:t>人（20:1）</w:t>
            </w:r>
          </w:p>
        </w:tc>
        <w:tc>
          <w:tcPr>
            <w:tcW w:w="5220" w:type="dxa"/>
            <w:tcBorders>
              <w:top w:val="single" w:sz="18" w:space="0" w:color="FFFFFF" w:themeColor="background1"/>
              <w:left w:val="single" w:sz="18" w:space="0" w:color="auto"/>
              <w:bottom w:val="single" w:sz="18" w:space="0" w:color="FFFFFF" w:themeColor="background1"/>
              <w:right w:val="single" w:sz="18" w:space="0" w:color="auto"/>
            </w:tcBorders>
          </w:tcPr>
          <w:p w:rsidR="003C6D62" w:rsidRPr="00B30C5E" w:rsidRDefault="002E06E8" w:rsidP="00B30C5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116205</wp:posOffset>
                      </wp:positionV>
                      <wp:extent cx="3209925" cy="797560"/>
                      <wp:effectExtent l="0" t="38100" r="47625" b="59690"/>
                      <wp:wrapNone/>
                      <wp:docPr id="2" name="右矢印 2"/>
                      <wp:cNvGraphicFramePr/>
                      <a:graphic xmlns:a="http://schemas.openxmlformats.org/drawingml/2006/main">
                        <a:graphicData uri="http://schemas.microsoft.com/office/word/2010/wordprocessingShape">
                          <wps:wsp>
                            <wps:cNvSpPr/>
                            <wps:spPr>
                              <a:xfrm>
                                <a:off x="0" y="0"/>
                                <a:ext cx="3209925" cy="797560"/>
                              </a:xfrm>
                              <a:prstGeom prst="rightArrow">
                                <a:avLst>
                                  <a:gd name="adj1" fmla="val 70833"/>
                                  <a:gd name="adj2" fmla="val 3226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06E8" w:rsidRPr="00C0170D" w:rsidRDefault="002E06E8" w:rsidP="002E06E8">
                                  <w:pPr>
                                    <w:jc w:val="left"/>
                                    <w:rPr>
                                      <w:rFonts w:ascii="HG丸ｺﾞｼｯｸM-PRO" w:eastAsia="HG丸ｺﾞｼｯｸM-PRO" w:hAnsi="HG丸ｺﾞｼｯｸM-PRO"/>
                                      <w:b/>
                                    </w:rPr>
                                  </w:pPr>
                                  <w:r w:rsidRPr="00C0170D">
                                    <w:rPr>
                                      <w:rFonts w:ascii="HG丸ｺﾞｼｯｸM-PRO" w:eastAsia="HG丸ｺﾞｼｯｸM-PRO" w:hAnsi="HG丸ｺﾞｼｯｸM-PRO" w:hint="eastAsia"/>
                                      <w:b/>
                                    </w:rPr>
                                    <w:t>＊法人</w:t>
                                  </w:r>
                                  <w:r w:rsidRPr="00C0170D">
                                    <w:rPr>
                                      <w:rFonts w:ascii="HG丸ｺﾞｼｯｸM-PRO" w:eastAsia="HG丸ｺﾞｼｯｸM-PRO" w:hAnsi="HG丸ｺﾞｼｯｸM-PRO"/>
                                      <w:b/>
                                    </w:rPr>
                                    <w:t>内</w:t>
                                  </w:r>
                                  <w:r w:rsidRPr="00C0170D">
                                    <w:rPr>
                                      <w:rFonts w:ascii="HG丸ｺﾞｼｯｸM-PRO" w:eastAsia="HG丸ｺﾞｼｯｸM-PRO" w:hAnsi="HG丸ｺﾞｼｯｸM-PRO" w:hint="eastAsia"/>
                                      <w:b/>
                                    </w:rPr>
                                    <w:t>（</w:t>
                                  </w:r>
                                  <w:r w:rsidRPr="00C0170D">
                                    <w:rPr>
                                      <w:rFonts w:ascii="HG丸ｺﾞｼｯｸM-PRO" w:eastAsia="HG丸ｺﾞｼｯｸM-PRO" w:hAnsi="HG丸ｺﾞｼｯｸM-PRO"/>
                                      <w:b/>
                                    </w:rPr>
                                    <w:t>６病院</w:t>
                                  </w:r>
                                  <w:r w:rsidRPr="00C0170D">
                                    <w:rPr>
                                      <w:rFonts w:ascii="HG丸ｺﾞｼｯｸM-PRO" w:eastAsia="HG丸ｺﾞｼｯｸM-PRO" w:hAnsi="HG丸ｺﾞｼｯｸM-PRO" w:hint="eastAsia"/>
                                      <w:b/>
                                    </w:rPr>
                                    <w:t>）</w:t>
                                  </w:r>
                                  <w:r w:rsidRPr="00C0170D">
                                    <w:rPr>
                                      <w:rFonts w:ascii="HG丸ｺﾞｼｯｸM-PRO" w:eastAsia="HG丸ｺﾞｼｯｸM-PRO" w:hAnsi="HG丸ｺﾞｼｯｸM-PRO"/>
                                      <w:b/>
                                    </w:rPr>
                                    <w:t>で</w:t>
                                  </w:r>
                                  <w:r w:rsidRPr="00C0170D">
                                    <w:rPr>
                                      <w:rFonts w:ascii="HG丸ｺﾞｼｯｸM-PRO" w:eastAsia="HG丸ｺﾞｼｯｸM-PRO" w:hAnsi="HG丸ｺﾞｼｯｸM-PRO" w:hint="eastAsia"/>
                                      <w:b/>
                                    </w:rPr>
                                    <w:t>人的</w:t>
                                  </w:r>
                                  <w:r w:rsidRPr="00C0170D">
                                    <w:rPr>
                                      <w:rFonts w:ascii="HG丸ｺﾞｼｯｸM-PRO" w:eastAsia="HG丸ｺﾞｼｯｸM-PRO" w:hAnsi="HG丸ｺﾞｼｯｸM-PRO"/>
                                      <w:b/>
                                    </w:rPr>
                                    <w:t>サポートを行う</w:t>
                                  </w:r>
                                </w:p>
                                <w:p w:rsidR="002E06E8" w:rsidRPr="00C0170D" w:rsidRDefault="002E06E8" w:rsidP="002E06E8">
                                  <w:pPr>
                                    <w:jc w:val="left"/>
                                    <w:rPr>
                                      <w:rFonts w:ascii="HG丸ｺﾞｼｯｸM-PRO" w:eastAsia="HG丸ｺﾞｼｯｸM-PRO" w:hAnsi="HG丸ｺﾞｼｯｸM-PRO"/>
                                      <w:b/>
                                    </w:rPr>
                                  </w:pPr>
                                  <w:r w:rsidRPr="00C0170D">
                                    <w:rPr>
                                      <w:rFonts w:ascii="HG丸ｺﾞｼｯｸM-PRO" w:eastAsia="HG丸ｺﾞｼｯｸM-PRO" w:hAnsi="HG丸ｺﾞｼｯｸM-PRO" w:hint="eastAsia"/>
                                      <w:b/>
                                    </w:rPr>
                                    <w:t>＊現</w:t>
                                  </w:r>
                                  <w:r w:rsidRPr="00C0170D">
                                    <w:rPr>
                                      <w:rFonts w:ascii="HG丸ｺﾞｼｯｸM-PRO" w:eastAsia="HG丸ｺﾞｼｯｸM-PRO" w:hAnsi="HG丸ｺﾞｼｯｸM-PRO"/>
                                      <w:b/>
                                    </w:rPr>
                                    <w:t>入院</w:t>
                                  </w:r>
                                  <w:r w:rsidRPr="00C0170D">
                                    <w:rPr>
                                      <w:rFonts w:ascii="HG丸ｺﾞｼｯｸM-PRO" w:eastAsia="HG丸ｺﾞｼｯｸM-PRO" w:hAnsi="HG丸ｺﾞｼｯｸM-PRO" w:hint="eastAsia"/>
                                      <w:b/>
                                    </w:rPr>
                                    <w:t>患者の</w:t>
                                  </w:r>
                                  <w:r w:rsidR="00783F07">
                                    <w:rPr>
                                      <w:rFonts w:ascii="HG丸ｺﾞｼｯｸM-PRO" w:eastAsia="HG丸ｺﾞｼｯｸM-PRO" w:hAnsi="HG丸ｺﾞｼｯｸM-PRO" w:hint="eastAsia"/>
                                      <w:b/>
                                    </w:rPr>
                                    <w:t>転院・退院</w:t>
                                  </w:r>
                                  <w:r w:rsidRPr="00C0170D">
                                    <w:rPr>
                                      <w:rFonts w:ascii="HG丸ｺﾞｼｯｸM-PRO" w:eastAsia="HG丸ｺﾞｼｯｸM-PRO" w:hAnsi="HG丸ｺﾞｼｯｸM-PRO"/>
                                      <w:b/>
                                    </w:rPr>
                                    <w:t>調整は法人内で</w:t>
                                  </w:r>
                                  <w:r w:rsidRPr="00C0170D">
                                    <w:rPr>
                                      <w:rFonts w:ascii="HG丸ｺﾞｼｯｸM-PRO" w:eastAsia="HG丸ｺﾞｼｯｸM-PRO" w:hAnsi="HG丸ｺﾞｼｯｸM-PRO" w:hint="eastAsia"/>
                                      <w:b/>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8" type="#_x0000_t13" style="position:absolute;left:0;text-align:left;margin-left:-1.5pt;margin-top:9.15pt;width:252.75pt;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" adj="19869,3150" fillcolor="#5b9bd5 [3204]" strokecolor="#1f4d78 [1604]" strokeweight="1pt">
                      <v:textbox>
                        <w:txbxContent>
                          <w:p w:rsidR="002E06E8" w:rsidRPr="00C0170D" w:rsidRDefault="002E06E8" w:rsidP="002E06E8">
                            <w:pPr>
                              <w:jc w:val="left"/>
                              <w:rPr>
                                <w:rFonts w:ascii="HG丸ｺﾞｼｯｸM-PRO" w:eastAsia="HG丸ｺﾞｼｯｸM-PRO" w:hAnsi="HG丸ｺﾞｼｯｸM-PRO"/>
                                <w:b/>
                              </w:rPr>
                            </w:pPr>
                            <w:r w:rsidRPr="00C0170D">
                              <w:rPr>
                                <w:rFonts w:ascii="HG丸ｺﾞｼｯｸM-PRO" w:eastAsia="HG丸ｺﾞｼｯｸM-PRO" w:hAnsi="HG丸ｺﾞｼｯｸM-PRO" w:hint="eastAsia"/>
                                <w:b/>
                              </w:rPr>
                              <w:t>＊法人</w:t>
                            </w:r>
                            <w:r w:rsidRPr="00C0170D">
                              <w:rPr>
                                <w:rFonts w:ascii="HG丸ｺﾞｼｯｸM-PRO" w:eastAsia="HG丸ｺﾞｼｯｸM-PRO" w:hAnsi="HG丸ｺﾞｼｯｸM-PRO"/>
                                <w:b/>
                              </w:rPr>
                              <w:t>内</w:t>
                            </w:r>
                            <w:r w:rsidRPr="00C0170D">
                              <w:rPr>
                                <w:rFonts w:ascii="HG丸ｺﾞｼｯｸM-PRO" w:eastAsia="HG丸ｺﾞｼｯｸM-PRO" w:hAnsi="HG丸ｺﾞｼｯｸM-PRO" w:hint="eastAsia"/>
                                <w:b/>
                              </w:rPr>
                              <w:t>（</w:t>
                            </w:r>
                            <w:r w:rsidRPr="00C0170D">
                              <w:rPr>
                                <w:rFonts w:ascii="HG丸ｺﾞｼｯｸM-PRO" w:eastAsia="HG丸ｺﾞｼｯｸM-PRO" w:hAnsi="HG丸ｺﾞｼｯｸM-PRO"/>
                                <w:b/>
                              </w:rPr>
                              <w:t>６病院</w:t>
                            </w:r>
                            <w:r w:rsidRPr="00C0170D">
                              <w:rPr>
                                <w:rFonts w:ascii="HG丸ｺﾞｼｯｸM-PRO" w:eastAsia="HG丸ｺﾞｼｯｸM-PRO" w:hAnsi="HG丸ｺﾞｼｯｸM-PRO" w:hint="eastAsia"/>
                                <w:b/>
                              </w:rPr>
                              <w:t>）</w:t>
                            </w:r>
                            <w:r w:rsidRPr="00C0170D">
                              <w:rPr>
                                <w:rFonts w:ascii="HG丸ｺﾞｼｯｸM-PRO" w:eastAsia="HG丸ｺﾞｼｯｸM-PRO" w:hAnsi="HG丸ｺﾞｼｯｸM-PRO"/>
                                <w:b/>
                              </w:rPr>
                              <w:t>で</w:t>
                            </w:r>
                            <w:r w:rsidRPr="00C0170D">
                              <w:rPr>
                                <w:rFonts w:ascii="HG丸ｺﾞｼｯｸM-PRO" w:eastAsia="HG丸ｺﾞｼｯｸM-PRO" w:hAnsi="HG丸ｺﾞｼｯｸM-PRO" w:hint="eastAsia"/>
                                <w:b/>
                              </w:rPr>
                              <w:t>人的</w:t>
                            </w:r>
                            <w:r w:rsidRPr="00C0170D">
                              <w:rPr>
                                <w:rFonts w:ascii="HG丸ｺﾞｼｯｸM-PRO" w:eastAsia="HG丸ｺﾞｼｯｸM-PRO" w:hAnsi="HG丸ｺﾞｼｯｸM-PRO"/>
                                <w:b/>
                              </w:rPr>
                              <w:t>サポートを行う</w:t>
                            </w:r>
                          </w:p>
                          <w:p w:rsidR="002E06E8" w:rsidRPr="00C0170D" w:rsidRDefault="002E06E8" w:rsidP="002E06E8">
                            <w:pPr>
                              <w:jc w:val="left"/>
                              <w:rPr>
                                <w:rFonts w:ascii="HG丸ｺﾞｼｯｸM-PRO" w:eastAsia="HG丸ｺﾞｼｯｸM-PRO" w:hAnsi="HG丸ｺﾞｼｯｸM-PRO"/>
                                <w:b/>
                              </w:rPr>
                            </w:pPr>
                            <w:r w:rsidRPr="00C0170D">
                              <w:rPr>
                                <w:rFonts w:ascii="HG丸ｺﾞｼｯｸM-PRO" w:eastAsia="HG丸ｺﾞｼｯｸM-PRO" w:hAnsi="HG丸ｺﾞｼｯｸM-PRO" w:hint="eastAsia"/>
                                <w:b/>
                              </w:rPr>
                              <w:t>＊現</w:t>
                            </w:r>
                            <w:r w:rsidRPr="00C0170D">
                              <w:rPr>
                                <w:rFonts w:ascii="HG丸ｺﾞｼｯｸM-PRO" w:eastAsia="HG丸ｺﾞｼｯｸM-PRO" w:hAnsi="HG丸ｺﾞｼｯｸM-PRO"/>
                                <w:b/>
                              </w:rPr>
                              <w:t>入院</w:t>
                            </w:r>
                            <w:r w:rsidRPr="00C0170D">
                              <w:rPr>
                                <w:rFonts w:ascii="HG丸ｺﾞｼｯｸM-PRO" w:eastAsia="HG丸ｺﾞｼｯｸM-PRO" w:hAnsi="HG丸ｺﾞｼｯｸM-PRO" w:hint="eastAsia"/>
                                <w:b/>
                              </w:rPr>
                              <w:t>患者の</w:t>
                            </w:r>
                            <w:r w:rsidR="00783F07">
                              <w:rPr>
                                <w:rFonts w:ascii="HG丸ｺﾞｼｯｸM-PRO" w:eastAsia="HG丸ｺﾞｼｯｸM-PRO" w:hAnsi="HG丸ｺﾞｼｯｸM-PRO" w:hint="eastAsia"/>
                                <w:b/>
                              </w:rPr>
                              <w:t>転院・退院</w:t>
                            </w:r>
                            <w:r w:rsidRPr="00C0170D">
                              <w:rPr>
                                <w:rFonts w:ascii="HG丸ｺﾞｼｯｸM-PRO" w:eastAsia="HG丸ｺﾞｼｯｸM-PRO" w:hAnsi="HG丸ｺﾞｼｯｸM-PRO"/>
                                <w:b/>
                              </w:rPr>
                              <w:t>調整は法人内で</w:t>
                            </w:r>
                            <w:r w:rsidRPr="00C0170D">
                              <w:rPr>
                                <w:rFonts w:ascii="HG丸ｺﾞｼｯｸM-PRO" w:eastAsia="HG丸ｺﾞｼｯｸM-PRO" w:hAnsi="HG丸ｺﾞｼｯｸM-PRO" w:hint="eastAsia"/>
                                <w:b/>
                              </w:rPr>
                              <w:t>行う</w:t>
                            </w:r>
                          </w:p>
                        </w:txbxContent>
                      </v:textbox>
                    </v:shape>
                  </w:pict>
                </mc:Fallback>
              </mc:AlternateContent>
            </w:r>
          </w:p>
        </w:tc>
        <w:tc>
          <w:tcPr>
            <w:tcW w:w="4860" w:type="dxa"/>
            <w:tcBorders>
              <w:top w:val="single" w:sz="18" w:space="0" w:color="auto"/>
              <w:left w:val="single" w:sz="18" w:space="0" w:color="auto"/>
              <w:bottom w:val="single" w:sz="18" w:space="0" w:color="auto"/>
              <w:right w:val="single" w:sz="18" w:space="0" w:color="auto"/>
            </w:tcBorders>
          </w:tcPr>
          <w:p w:rsidR="003C6D62" w:rsidRPr="002E06E8" w:rsidRDefault="00B30C5E"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新型コロナウイルス感染症専用</w:t>
            </w:r>
          </w:p>
          <w:p w:rsidR="00CD4CD7" w:rsidRPr="002E06E8" w:rsidRDefault="00CD4CD7" w:rsidP="007C0DA9">
            <w:pPr>
              <w:spacing w:line="260" w:lineRule="exac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〈体制については検討中〉</w:t>
            </w:r>
          </w:p>
          <w:p w:rsidR="006F76F0" w:rsidRPr="002E06E8" w:rsidRDefault="00CD4CD7" w:rsidP="007C0DA9">
            <w:pPr>
              <w:spacing w:line="260" w:lineRule="exact"/>
              <w:rPr>
                <w:rFonts w:ascii="ＭＳ ゴシック" w:eastAsia="ＭＳ ゴシック" w:hAnsi="ＭＳ ゴシック"/>
                <w:szCs w:val="21"/>
                <w:u w:val="single"/>
              </w:rPr>
            </w:pPr>
            <w:r w:rsidRPr="002E06E8">
              <w:rPr>
                <w:rFonts w:ascii="HG丸ｺﾞｼｯｸM-PRO" w:eastAsia="HG丸ｺﾞｼｯｸM-PRO" w:hAnsi="HG丸ｺﾞｼｯｸM-PRO" w:hint="eastAsia"/>
                <w:szCs w:val="21"/>
              </w:rPr>
              <w:t xml:space="preserve">　　</w:t>
            </w:r>
            <w:r w:rsidR="006F76F0" w:rsidRPr="002E06E8">
              <w:rPr>
                <w:rFonts w:ascii="HG丸ｺﾞｼｯｸM-PRO" w:eastAsia="HG丸ｺﾞｼｯｸM-PRO" w:hAnsi="HG丸ｺﾞｼｯｸM-PRO" w:hint="eastAsia"/>
                <w:szCs w:val="21"/>
              </w:rPr>
              <w:t>・</w:t>
            </w:r>
            <w:r w:rsidR="006F76F0" w:rsidRPr="002E06E8">
              <w:rPr>
                <w:rFonts w:ascii="ＭＳ ゴシック" w:eastAsia="ＭＳ ゴシック" w:hAnsi="ＭＳ ゴシック" w:hint="eastAsia"/>
                <w:szCs w:val="21"/>
                <w:u w:val="single"/>
              </w:rPr>
              <w:t>軽症</w:t>
            </w:r>
            <w:r w:rsidR="00024736">
              <w:rPr>
                <w:rFonts w:ascii="ＭＳ ゴシック" w:eastAsia="ＭＳ ゴシック" w:hAnsi="ＭＳ ゴシック" w:hint="eastAsia"/>
                <w:szCs w:val="21"/>
                <w:u w:val="single"/>
              </w:rPr>
              <w:t>の</w:t>
            </w:r>
            <w:r w:rsidR="009E6CE1">
              <w:rPr>
                <w:rFonts w:ascii="ＭＳ ゴシック" w:eastAsia="ＭＳ ゴシック" w:hAnsi="ＭＳ ゴシック" w:hint="eastAsia"/>
                <w:szCs w:val="21"/>
                <w:u w:val="single"/>
              </w:rPr>
              <w:t>高齢</w:t>
            </w:r>
            <w:r w:rsidR="006F76F0" w:rsidRPr="002E06E8">
              <w:rPr>
                <w:rFonts w:ascii="ＭＳ ゴシック" w:eastAsia="ＭＳ ゴシック" w:hAnsi="ＭＳ ゴシック" w:hint="eastAsia"/>
                <w:szCs w:val="21"/>
                <w:u w:val="single"/>
              </w:rPr>
              <w:t>患者</w:t>
            </w:r>
            <w:r w:rsidR="002E06E8" w:rsidRPr="002E06E8">
              <w:rPr>
                <w:rFonts w:ascii="ＭＳ ゴシック" w:eastAsia="ＭＳ ゴシック" w:hAnsi="ＭＳ ゴシック" w:hint="eastAsia"/>
                <w:szCs w:val="21"/>
                <w:u w:val="single"/>
              </w:rPr>
              <w:t>中心</w:t>
            </w:r>
          </w:p>
          <w:p w:rsidR="00CD4CD7" w:rsidRPr="00B30C5E" w:rsidRDefault="006F76F0" w:rsidP="007C0DA9">
            <w:pPr>
              <w:spacing w:line="260" w:lineRule="exact"/>
              <w:ind w:leftChars="200" w:left="630" w:hangingChars="100" w:hanging="210"/>
              <w:rPr>
                <w:rFonts w:ascii="HG丸ｺﾞｼｯｸM-PRO" w:eastAsia="HG丸ｺﾞｼｯｸM-PRO" w:hAnsi="HG丸ｺﾞｼｯｸM-PRO"/>
                <w:sz w:val="22"/>
              </w:rPr>
            </w:pPr>
            <w:r w:rsidRPr="002E06E8">
              <w:rPr>
                <w:rFonts w:ascii="HG丸ｺﾞｼｯｸM-PRO" w:eastAsia="HG丸ｺﾞｼｯｸM-PRO" w:hAnsi="HG丸ｺﾞｼｯｸM-PRO" w:hint="eastAsia"/>
                <w:szCs w:val="21"/>
              </w:rPr>
              <w:t>・</w:t>
            </w:r>
            <w:r w:rsidR="00CD4CD7" w:rsidRPr="002E06E8">
              <w:rPr>
                <w:rFonts w:ascii="HG丸ｺﾞｼｯｸM-PRO" w:eastAsia="HG丸ｺﾞｼｯｸM-PRO" w:hAnsi="HG丸ｺﾞｼｯｸM-PRO" w:hint="eastAsia"/>
                <w:szCs w:val="21"/>
              </w:rPr>
              <w:t>スタッフ</w:t>
            </w:r>
            <w:r w:rsidR="000B7962" w:rsidRPr="002E06E8">
              <w:rPr>
                <w:rFonts w:ascii="HG丸ｺﾞｼｯｸM-PRO" w:eastAsia="HG丸ｺﾞｼｯｸM-PRO" w:hAnsi="HG丸ｺﾞｼｯｸM-PRO" w:hint="eastAsia"/>
                <w:szCs w:val="21"/>
              </w:rPr>
              <w:t>体制等を考慮し、</w:t>
            </w:r>
            <w:r w:rsidR="000B7962" w:rsidRPr="002E06E8">
              <w:rPr>
                <w:rFonts w:ascii="ＭＳ ゴシック" w:eastAsia="ＭＳ ゴシック" w:hAnsi="ＭＳ ゴシック" w:hint="eastAsia"/>
                <w:szCs w:val="21"/>
                <w:u w:val="single"/>
              </w:rPr>
              <w:t>運用開始当初は</w:t>
            </w:r>
            <w:r w:rsidR="00CD4CD7" w:rsidRPr="002E06E8">
              <w:rPr>
                <w:rFonts w:ascii="ＭＳ ゴシック" w:eastAsia="ＭＳ ゴシック" w:hAnsi="ＭＳ ゴシック" w:hint="eastAsia"/>
                <w:szCs w:val="21"/>
                <w:u w:val="single"/>
              </w:rPr>
              <w:t>24床から稼働予定</w:t>
            </w:r>
          </w:p>
        </w:tc>
      </w:tr>
    </w:tbl>
    <w:p w:rsidR="00A52FD8" w:rsidRDefault="00A52FD8" w:rsidP="00024736">
      <w:pPr>
        <w:spacing w:line="120" w:lineRule="exact"/>
        <w:ind w:left="1760" w:hangingChars="800" w:hanging="1760"/>
        <w:rPr>
          <w:rFonts w:ascii="HG丸ｺﾞｼｯｸM-PRO" w:eastAsia="HG丸ｺﾞｼｯｸM-PRO" w:hAnsi="HG丸ｺﾞｼｯｸM-PRO"/>
          <w:sz w:val="22"/>
        </w:rPr>
      </w:pPr>
    </w:p>
    <w:p w:rsidR="006F1409" w:rsidRPr="007C0DA9" w:rsidRDefault="00747CF1" w:rsidP="00747CF1">
      <w:pPr>
        <w:ind w:left="1760" w:hangingChars="800" w:hanging="1760"/>
        <w:rPr>
          <w:rFonts w:ascii="ＭＳ ゴシック" w:eastAsia="ＭＳ ゴシック" w:hAnsi="ＭＳ ゴシック"/>
          <w:sz w:val="22"/>
        </w:rPr>
      </w:pPr>
      <w:r w:rsidRPr="007C0DA9">
        <w:rPr>
          <w:rFonts w:ascii="ＭＳ ゴシック" w:eastAsia="ＭＳ ゴシック" w:hAnsi="ＭＳ ゴシック" w:hint="eastAsia"/>
          <w:sz w:val="22"/>
        </w:rPr>
        <w:t>【新型コロナ専用病院化への課題と対応】</w:t>
      </w:r>
    </w:p>
    <w:p w:rsidR="006C5678" w:rsidRDefault="00024736" w:rsidP="00747CF1">
      <w:pPr>
        <w:ind w:left="1920" w:hangingChars="800" w:hanging="1920"/>
        <w:rPr>
          <w:rFonts w:ascii="HG丸ｺﾞｼｯｸM-PRO" w:eastAsia="HG丸ｺﾞｼｯｸM-PRO" w:hAnsi="HG丸ｺﾞｼｯｸM-PRO"/>
          <w:sz w:val="22"/>
        </w:rPr>
      </w:pPr>
      <w:r w:rsidRPr="00B6559C">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4917440</wp:posOffset>
                </wp:positionH>
                <wp:positionV relativeFrom="paragraph">
                  <wp:posOffset>11430</wp:posOffset>
                </wp:positionV>
                <wp:extent cx="4227195" cy="1896745"/>
                <wp:effectExtent l="0" t="0" r="20955" b="27305"/>
                <wp:wrapNone/>
                <wp:docPr id="6" name="角丸四角形 6"/>
                <wp:cNvGraphicFramePr/>
                <a:graphic xmlns:a="http://schemas.openxmlformats.org/drawingml/2006/main">
                  <a:graphicData uri="http://schemas.microsoft.com/office/word/2010/wordprocessingShape">
                    <wps:wsp>
                      <wps:cNvSpPr/>
                      <wps:spPr>
                        <a:xfrm>
                          <a:off x="0" y="0"/>
                          <a:ext cx="4227195" cy="1896745"/>
                        </a:xfrm>
                        <a:prstGeom prst="roundRect">
                          <a:avLst>
                            <a:gd name="adj" fmla="val 8441"/>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31EBF" w:rsidRPr="007C0DA9" w:rsidRDefault="006F76F0" w:rsidP="007C0DA9">
                            <w:pPr>
                              <w:spacing w:line="240" w:lineRule="exact"/>
                              <w:jc w:val="left"/>
                              <w:rPr>
                                <w:rFonts w:ascii="ＭＳ ゴシック" w:eastAsia="ＭＳ ゴシック" w:hAnsi="ＭＳ ゴシック"/>
                                <w:szCs w:val="21"/>
                              </w:rPr>
                            </w:pPr>
                            <w:r w:rsidRPr="007C0DA9">
                              <w:rPr>
                                <w:rFonts w:ascii="ＭＳ ゴシック" w:eastAsia="ＭＳ ゴシック" w:hAnsi="ＭＳ ゴシック" w:hint="eastAsia"/>
                                <w:szCs w:val="21"/>
                              </w:rPr>
                              <w:t>〈ハード面</w:t>
                            </w:r>
                            <w:r w:rsidRPr="007C0DA9">
                              <w:rPr>
                                <w:rFonts w:ascii="ＭＳ ゴシック" w:eastAsia="ＭＳ ゴシック" w:hAnsi="ＭＳ ゴシック"/>
                                <w:szCs w:val="21"/>
                              </w:rPr>
                              <w:t>に</w:t>
                            </w:r>
                            <w:r w:rsidRPr="007C0DA9">
                              <w:rPr>
                                <w:rFonts w:ascii="ＭＳ ゴシック" w:eastAsia="ＭＳ ゴシック" w:hAnsi="ＭＳ ゴシック" w:hint="eastAsia"/>
                                <w:szCs w:val="21"/>
                              </w:rPr>
                              <w:t>関する</w:t>
                            </w:r>
                            <w:r w:rsidRPr="007C0DA9">
                              <w:rPr>
                                <w:rFonts w:ascii="ＭＳ ゴシック" w:eastAsia="ＭＳ ゴシック" w:hAnsi="ＭＳ ゴシック"/>
                                <w:szCs w:val="21"/>
                              </w:rPr>
                              <w:t>こと</w:t>
                            </w:r>
                            <w:r w:rsidRPr="007C0DA9">
                              <w:rPr>
                                <w:rFonts w:ascii="ＭＳ ゴシック" w:eastAsia="ＭＳ ゴシック" w:hAnsi="ＭＳ ゴシック" w:hint="eastAsia"/>
                                <w:szCs w:val="21"/>
                              </w:rPr>
                              <w:t>〉</w:t>
                            </w:r>
                          </w:p>
                          <w:p w:rsidR="00231EBF" w:rsidRPr="007C0DA9" w:rsidRDefault="00231EBF"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○病院の</w:t>
                            </w:r>
                            <w:r w:rsidRPr="007C0DA9">
                              <w:rPr>
                                <w:rFonts w:ascii="HG丸ｺﾞｼｯｸM-PRO" w:eastAsia="HG丸ｺﾞｼｯｸM-PRO" w:hAnsi="HG丸ｺﾞｼｯｸM-PRO" w:hint="eastAsia"/>
                                <w:szCs w:val="21"/>
                              </w:rPr>
                              <w:t>感染</w:t>
                            </w:r>
                            <w:r w:rsidRPr="007C0DA9">
                              <w:rPr>
                                <w:rFonts w:ascii="HG丸ｺﾞｼｯｸM-PRO" w:eastAsia="HG丸ｺﾞｼｯｸM-PRO" w:hAnsi="HG丸ｺﾞｼｯｸM-PRO"/>
                                <w:szCs w:val="21"/>
                              </w:rPr>
                              <w:t>防止対策工事</w:t>
                            </w:r>
                          </w:p>
                          <w:p w:rsidR="00231EBF" w:rsidRPr="007C0DA9" w:rsidRDefault="00231EBF"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▷ゾーニングのための</w:t>
                            </w:r>
                            <w:r w:rsidRPr="007C0DA9">
                              <w:rPr>
                                <w:rFonts w:ascii="HG丸ｺﾞｼｯｸM-PRO" w:eastAsia="HG丸ｺﾞｼｯｸM-PRO" w:hAnsi="HG丸ｺﾞｼｯｸM-PRO"/>
                                <w:szCs w:val="21"/>
                              </w:rPr>
                              <w:t>仕切り</w:t>
                            </w:r>
                            <w:r w:rsidRPr="007C0DA9">
                              <w:rPr>
                                <w:rFonts w:ascii="HG丸ｺﾞｼｯｸM-PRO" w:eastAsia="HG丸ｺﾞｼｯｸM-PRO" w:hAnsi="HG丸ｺﾞｼｯｸM-PRO" w:hint="eastAsia"/>
                                <w:szCs w:val="21"/>
                              </w:rPr>
                              <w:t>等</w:t>
                            </w:r>
                          </w:p>
                          <w:p w:rsidR="00231EBF" w:rsidRPr="007C0DA9" w:rsidRDefault="00231EBF" w:rsidP="007C0DA9">
                            <w:pPr>
                              <w:spacing w:line="240" w:lineRule="exact"/>
                              <w:ind w:left="1260" w:hangingChars="600" w:hanging="1260"/>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ゾーニング方法について、</w:t>
                            </w:r>
                            <w:r w:rsidRPr="007C0DA9">
                              <w:rPr>
                                <w:rFonts w:ascii="HG丸ｺﾞｼｯｸM-PRO" w:eastAsia="HG丸ｺﾞｼｯｸM-PRO" w:hAnsi="HG丸ｺﾞｼｯｸM-PRO" w:hint="eastAsia"/>
                                <w:szCs w:val="21"/>
                              </w:rPr>
                              <w:t>専門家の</w:t>
                            </w:r>
                            <w:r w:rsidRPr="007C0DA9">
                              <w:rPr>
                                <w:rFonts w:ascii="HG丸ｺﾞｼｯｸM-PRO" w:eastAsia="HG丸ｺﾞｼｯｸM-PRO" w:hAnsi="HG丸ｺﾞｼｯｸM-PRO"/>
                                <w:szCs w:val="21"/>
                              </w:rPr>
                              <w:t>意見を聞き</w:t>
                            </w:r>
                            <w:r w:rsidR="000B7962" w:rsidRPr="007C0DA9">
                              <w:rPr>
                                <w:rFonts w:ascii="HG丸ｺﾞｼｯｸM-PRO" w:eastAsia="HG丸ｺﾞｼｯｸM-PRO" w:hAnsi="HG丸ｺﾞｼｯｸM-PRO" w:hint="eastAsia"/>
                                <w:szCs w:val="21"/>
                              </w:rPr>
                              <w:t>患者転院</w:t>
                            </w:r>
                            <w:r w:rsidR="000B7962" w:rsidRPr="007C0DA9">
                              <w:rPr>
                                <w:rFonts w:ascii="HG丸ｺﾞｼｯｸM-PRO" w:eastAsia="HG丸ｺﾞｼｯｸM-PRO" w:hAnsi="HG丸ｺﾞｼｯｸM-PRO"/>
                                <w:szCs w:val="21"/>
                              </w:rPr>
                              <w:t>完了後</w:t>
                            </w:r>
                            <w:r w:rsidR="006F76F0" w:rsidRPr="007C0DA9">
                              <w:rPr>
                                <w:rFonts w:ascii="HG丸ｺﾞｼｯｸM-PRO" w:eastAsia="HG丸ｺﾞｼｯｸM-PRO" w:hAnsi="HG丸ｺﾞｼｯｸM-PRO" w:hint="eastAsia"/>
                                <w:szCs w:val="21"/>
                              </w:rPr>
                              <w:t>に着工</w:t>
                            </w:r>
                            <w:r w:rsidR="006F76F0" w:rsidRPr="007C0DA9">
                              <w:rPr>
                                <w:rFonts w:ascii="HG丸ｺﾞｼｯｸM-PRO" w:eastAsia="HG丸ｺﾞｼｯｸM-PRO" w:hAnsi="HG丸ｺﾞｼｯｸM-PRO"/>
                                <w:szCs w:val="21"/>
                              </w:rPr>
                              <w:t>予定</w:t>
                            </w:r>
                          </w:p>
                          <w:p w:rsidR="006F76F0" w:rsidRPr="007C0DA9" w:rsidRDefault="006F76F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w:t>
                            </w:r>
                            <w:r w:rsidRPr="007C0DA9">
                              <w:rPr>
                                <w:rFonts w:ascii="HG丸ｺﾞｼｯｸM-PRO" w:eastAsia="HG丸ｺﾞｼｯｸM-PRO" w:hAnsi="HG丸ｺﾞｼｯｸM-PRO" w:hint="eastAsia"/>
                                <w:szCs w:val="21"/>
                              </w:rPr>
                              <w:t>新型</w:t>
                            </w:r>
                            <w:r w:rsidRPr="007C0DA9">
                              <w:rPr>
                                <w:rFonts w:ascii="HG丸ｺﾞｼｯｸM-PRO" w:eastAsia="HG丸ｺﾞｼｯｸM-PRO" w:hAnsi="HG丸ｺﾞｼｯｸM-PRO"/>
                                <w:szCs w:val="21"/>
                              </w:rPr>
                              <w:t>コロナ</w:t>
                            </w:r>
                            <w:r w:rsidRPr="007C0DA9">
                              <w:rPr>
                                <w:rFonts w:ascii="HG丸ｺﾞｼｯｸM-PRO" w:eastAsia="HG丸ｺﾞｼｯｸM-PRO" w:hAnsi="HG丸ｺﾞｼｯｸM-PRO" w:hint="eastAsia"/>
                                <w:szCs w:val="21"/>
                              </w:rPr>
                              <w:t>ウイルス</w:t>
                            </w:r>
                            <w:r w:rsidRPr="007C0DA9">
                              <w:rPr>
                                <w:rFonts w:ascii="HG丸ｺﾞｼｯｸM-PRO" w:eastAsia="HG丸ｺﾞｼｯｸM-PRO" w:hAnsi="HG丸ｺﾞｼｯｸM-PRO"/>
                                <w:szCs w:val="21"/>
                              </w:rPr>
                              <w:t>感染症患者の受入れ体制</w:t>
                            </w:r>
                          </w:p>
                          <w:p w:rsidR="00231EBF" w:rsidRPr="007C0DA9" w:rsidRDefault="00231EBF"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w:t>
                            </w:r>
                            <w:r w:rsidR="006F76F0" w:rsidRPr="007C0DA9">
                              <w:rPr>
                                <w:rFonts w:ascii="HG丸ｺﾞｼｯｸM-PRO" w:eastAsia="HG丸ｺﾞｼｯｸM-PRO" w:hAnsi="HG丸ｺﾞｼｯｸM-PRO" w:hint="eastAsia"/>
                                <w:szCs w:val="21"/>
                              </w:rPr>
                              <w:t>医療機器</w:t>
                            </w:r>
                            <w:r w:rsidR="006F76F0" w:rsidRPr="007C0DA9">
                              <w:rPr>
                                <w:rFonts w:ascii="HG丸ｺﾞｼｯｸM-PRO" w:eastAsia="HG丸ｺﾞｼｯｸM-PRO" w:hAnsi="HG丸ｺﾞｼｯｸM-PRO"/>
                                <w:szCs w:val="21"/>
                              </w:rPr>
                              <w:t>等の</w:t>
                            </w:r>
                            <w:r w:rsidR="006F76F0" w:rsidRPr="007C0DA9">
                              <w:rPr>
                                <w:rFonts w:ascii="HG丸ｺﾞｼｯｸM-PRO" w:eastAsia="HG丸ｺﾞｼｯｸM-PRO" w:hAnsi="HG丸ｺﾞｼｯｸM-PRO" w:hint="eastAsia"/>
                                <w:szCs w:val="21"/>
                              </w:rPr>
                              <w:t>整備</w:t>
                            </w:r>
                          </w:p>
                          <w:p w:rsidR="006F76F0" w:rsidRPr="007C0DA9" w:rsidRDefault="006F76F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　</w:t>
                            </w:r>
                            <w:r w:rsidR="000B7962" w:rsidRPr="007C0DA9">
                              <w:rPr>
                                <w:rFonts w:ascii="HG丸ｺﾞｼｯｸM-PRO" w:eastAsia="HG丸ｺﾞｼｯｸM-PRO" w:hAnsi="HG丸ｺﾞｼｯｸM-PRO" w:hint="eastAsia"/>
                                <w:szCs w:val="21"/>
                              </w:rPr>
                              <w:t>運用開始</w:t>
                            </w:r>
                            <w:r w:rsidR="00050300" w:rsidRPr="007C0DA9">
                              <w:rPr>
                                <w:rFonts w:ascii="HG丸ｺﾞｼｯｸM-PRO" w:eastAsia="HG丸ｺﾞｼｯｸM-PRO" w:hAnsi="HG丸ｺﾞｼｯｸM-PRO" w:hint="eastAsia"/>
                                <w:szCs w:val="21"/>
                              </w:rPr>
                              <w:t>までの整備に向けて</w:t>
                            </w:r>
                            <w:r w:rsidR="00050300" w:rsidRPr="007C0DA9">
                              <w:rPr>
                                <w:rFonts w:ascii="HG丸ｺﾞｼｯｸM-PRO" w:eastAsia="HG丸ｺﾞｼｯｸM-PRO" w:hAnsi="HG丸ｺﾞｼｯｸM-PRO"/>
                                <w:szCs w:val="21"/>
                              </w:rPr>
                              <w:t>調整中</w:t>
                            </w:r>
                          </w:p>
                          <w:p w:rsidR="00050300" w:rsidRPr="007C0DA9" w:rsidRDefault="0005030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w:t>
                            </w:r>
                            <w:r w:rsidRPr="007C0DA9">
                              <w:rPr>
                                <w:rFonts w:ascii="HG丸ｺﾞｼｯｸM-PRO" w:eastAsia="HG丸ｺﾞｼｯｸM-PRO" w:hAnsi="HG丸ｺﾞｼｯｸM-PRO"/>
                                <w:szCs w:val="21"/>
                              </w:rPr>
                              <w:t>感染</w:t>
                            </w:r>
                            <w:r w:rsidRPr="007C0DA9">
                              <w:rPr>
                                <w:rFonts w:ascii="HG丸ｺﾞｼｯｸM-PRO" w:eastAsia="HG丸ｺﾞｼｯｸM-PRO" w:hAnsi="HG丸ｺﾞｼｯｸM-PRO" w:hint="eastAsia"/>
                                <w:szCs w:val="21"/>
                              </w:rPr>
                              <w:t>防止</w:t>
                            </w:r>
                            <w:r w:rsidRPr="007C0DA9">
                              <w:rPr>
                                <w:rFonts w:ascii="HG丸ｺﾞｼｯｸM-PRO" w:eastAsia="HG丸ｺﾞｼｯｸM-PRO" w:hAnsi="HG丸ｺﾞｼｯｸM-PRO"/>
                                <w:szCs w:val="21"/>
                              </w:rPr>
                              <w:t>対策資器材</w:t>
                            </w:r>
                            <w:r w:rsidRPr="007C0DA9">
                              <w:rPr>
                                <w:rFonts w:ascii="HG丸ｺﾞｼｯｸM-PRO" w:eastAsia="HG丸ｺﾞｼｯｸM-PRO" w:hAnsi="HG丸ｺﾞｼｯｸM-PRO" w:hint="eastAsia"/>
                                <w:szCs w:val="21"/>
                              </w:rPr>
                              <w:t>の</w:t>
                            </w:r>
                            <w:r w:rsidRPr="007C0DA9">
                              <w:rPr>
                                <w:rFonts w:ascii="HG丸ｺﾞｼｯｸM-PRO" w:eastAsia="HG丸ｺﾞｼｯｸM-PRO" w:hAnsi="HG丸ｺﾞｼｯｸM-PRO"/>
                                <w:szCs w:val="21"/>
                              </w:rPr>
                              <w:t>確保</w:t>
                            </w:r>
                          </w:p>
                          <w:p w:rsidR="00050300" w:rsidRPr="007C0DA9" w:rsidRDefault="0005030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　当面の資器材については発注済み</w:t>
                            </w:r>
                          </w:p>
                          <w:p w:rsidR="00050300" w:rsidRPr="007C0DA9" w:rsidRDefault="00050300" w:rsidP="007C0DA9">
                            <w:pPr>
                              <w:spacing w:line="240" w:lineRule="exact"/>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9" style="position:absolute;left:0;text-align:left;margin-left:387.2pt;margin-top:.9pt;width:332.85pt;height:14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" fillcolor="white [3212]" strokecolor="black [3213]" strokeweight="1pt">
                <v:stroke joinstyle="miter"/>
                <v:textbox>
                  <w:txbxContent>
                    <w:p w:rsidR="00231EBF" w:rsidRPr="007C0DA9" w:rsidRDefault="006F76F0" w:rsidP="007C0DA9">
                      <w:pPr>
                        <w:spacing w:line="240" w:lineRule="exact"/>
                        <w:jc w:val="left"/>
                        <w:rPr>
                          <w:rFonts w:ascii="ＭＳ ゴシック" w:eastAsia="ＭＳ ゴシック" w:hAnsi="ＭＳ ゴシック"/>
                          <w:szCs w:val="21"/>
                        </w:rPr>
                      </w:pPr>
                      <w:r w:rsidRPr="007C0DA9">
                        <w:rPr>
                          <w:rFonts w:ascii="ＭＳ ゴシック" w:eastAsia="ＭＳ ゴシック" w:hAnsi="ＭＳ ゴシック" w:hint="eastAsia"/>
                          <w:szCs w:val="21"/>
                        </w:rPr>
                        <w:t>〈ハード面</w:t>
                      </w:r>
                      <w:r w:rsidRPr="007C0DA9">
                        <w:rPr>
                          <w:rFonts w:ascii="ＭＳ ゴシック" w:eastAsia="ＭＳ ゴシック" w:hAnsi="ＭＳ ゴシック"/>
                          <w:szCs w:val="21"/>
                        </w:rPr>
                        <w:t>に</w:t>
                      </w:r>
                      <w:r w:rsidRPr="007C0DA9">
                        <w:rPr>
                          <w:rFonts w:ascii="ＭＳ ゴシック" w:eastAsia="ＭＳ ゴシック" w:hAnsi="ＭＳ ゴシック" w:hint="eastAsia"/>
                          <w:szCs w:val="21"/>
                        </w:rPr>
                        <w:t>関する</w:t>
                      </w:r>
                      <w:r w:rsidRPr="007C0DA9">
                        <w:rPr>
                          <w:rFonts w:ascii="ＭＳ ゴシック" w:eastAsia="ＭＳ ゴシック" w:hAnsi="ＭＳ ゴシック"/>
                          <w:szCs w:val="21"/>
                        </w:rPr>
                        <w:t>こと</w:t>
                      </w:r>
                      <w:r w:rsidRPr="007C0DA9">
                        <w:rPr>
                          <w:rFonts w:ascii="ＭＳ ゴシック" w:eastAsia="ＭＳ ゴシック" w:hAnsi="ＭＳ ゴシック" w:hint="eastAsia"/>
                          <w:szCs w:val="21"/>
                        </w:rPr>
                        <w:t>〉</w:t>
                      </w:r>
                    </w:p>
                    <w:p w:rsidR="00231EBF" w:rsidRPr="007C0DA9" w:rsidRDefault="00231EBF"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○病院の</w:t>
                      </w:r>
                      <w:r w:rsidRPr="007C0DA9">
                        <w:rPr>
                          <w:rFonts w:ascii="HG丸ｺﾞｼｯｸM-PRO" w:eastAsia="HG丸ｺﾞｼｯｸM-PRO" w:hAnsi="HG丸ｺﾞｼｯｸM-PRO" w:hint="eastAsia"/>
                          <w:szCs w:val="21"/>
                        </w:rPr>
                        <w:t>感染</w:t>
                      </w:r>
                      <w:r w:rsidRPr="007C0DA9">
                        <w:rPr>
                          <w:rFonts w:ascii="HG丸ｺﾞｼｯｸM-PRO" w:eastAsia="HG丸ｺﾞｼｯｸM-PRO" w:hAnsi="HG丸ｺﾞｼｯｸM-PRO"/>
                          <w:szCs w:val="21"/>
                        </w:rPr>
                        <w:t>防止対策工事</w:t>
                      </w:r>
                    </w:p>
                    <w:p w:rsidR="00231EBF" w:rsidRPr="007C0DA9" w:rsidRDefault="00231EBF"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▷ゾーニングのための</w:t>
                      </w:r>
                      <w:r w:rsidRPr="007C0DA9">
                        <w:rPr>
                          <w:rFonts w:ascii="HG丸ｺﾞｼｯｸM-PRO" w:eastAsia="HG丸ｺﾞｼｯｸM-PRO" w:hAnsi="HG丸ｺﾞｼｯｸM-PRO"/>
                          <w:szCs w:val="21"/>
                        </w:rPr>
                        <w:t>仕切り</w:t>
                      </w:r>
                      <w:r w:rsidRPr="007C0DA9">
                        <w:rPr>
                          <w:rFonts w:ascii="HG丸ｺﾞｼｯｸM-PRO" w:eastAsia="HG丸ｺﾞｼｯｸM-PRO" w:hAnsi="HG丸ｺﾞｼｯｸM-PRO" w:hint="eastAsia"/>
                          <w:szCs w:val="21"/>
                        </w:rPr>
                        <w:t>等</w:t>
                      </w:r>
                    </w:p>
                    <w:p w:rsidR="00231EBF" w:rsidRPr="007C0DA9" w:rsidRDefault="00231EBF" w:rsidP="007C0DA9">
                      <w:pPr>
                        <w:spacing w:line="240" w:lineRule="exact"/>
                        <w:ind w:left="1260" w:hangingChars="600" w:hanging="1260"/>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ゾーニング方法について、</w:t>
                      </w:r>
                      <w:r w:rsidRPr="007C0DA9">
                        <w:rPr>
                          <w:rFonts w:ascii="HG丸ｺﾞｼｯｸM-PRO" w:eastAsia="HG丸ｺﾞｼｯｸM-PRO" w:hAnsi="HG丸ｺﾞｼｯｸM-PRO" w:hint="eastAsia"/>
                          <w:szCs w:val="21"/>
                        </w:rPr>
                        <w:t>専門家の</w:t>
                      </w:r>
                      <w:r w:rsidRPr="007C0DA9">
                        <w:rPr>
                          <w:rFonts w:ascii="HG丸ｺﾞｼｯｸM-PRO" w:eastAsia="HG丸ｺﾞｼｯｸM-PRO" w:hAnsi="HG丸ｺﾞｼｯｸM-PRO"/>
                          <w:szCs w:val="21"/>
                        </w:rPr>
                        <w:t>意見を聞き</w:t>
                      </w:r>
                      <w:r w:rsidR="000B7962" w:rsidRPr="007C0DA9">
                        <w:rPr>
                          <w:rFonts w:ascii="HG丸ｺﾞｼｯｸM-PRO" w:eastAsia="HG丸ｺﾞｼｯｸM-PRO" w:hAnsi="HG丸ｺﾞｼｯｸM-PRO" w:hint="eastAsia"/>
                          <w:szCs w:val="21"/>
                        </w:rPr>
                        <w:t>患者転院</w:t>
                      </w:r>
                      <w:r w:rsidR="000B7962" w:rsidRPr="007C0DA9">
                        <w:rPr>
                          <w:rFonts w:ascii="HG丸ｺﾞｼｯｸM-PRO" w:eastAsia="HG丸ｺﾞｼｯｸM-PRO" w:hAnsi="HG丸ｺﾞｼｯｸM-PRO"/>
                          <w:szCs w:val="21"/>
                        </w:rPr>
                        <w:t>完了後</w:t>
                      </w:r>
                      <w:r w:rsidR="006F76F0" w:rsidRPr="007C0DA9">
                        <w:rPr>
                          <w:rFonts w:ascii="HG丸ｺﾞｼｯｸM-PRO" w:eastAsia="HG丸ｺﾞｼｯｸM-PRO" w:hAnsi="HG丸ｺﾞｼｯｸM-PRO" w:hint="eastAsia"/>
                          <w:szCs w:val="21"/>
                        </w:rPr>
                        <w:t>に着工</w:t>
                      </w:r>
                      <w:r w:rsidR="006F76F0" w:rsidRPr="007C0DA9">
                        <w:rPr>
                          <w:rFonts w:ascii="HG丸ｺﾞｼｯｸM-PRO" w:eastAsia="HG丸ｺﾞｼｯｸM-PRO" w:hAnsi="HG丸ｺﾞｼｯｸM-PRO"/>
                          <w:szCs w:val="21"/>
                        </w:rPr>
                        <w:t>予定</w:t>
                      </w:r>
                    </w:p>
                    <w:p w:rsidR="006F76F0" w:rsidRPr="007C0DA9" w:rsidRDefault="006F76F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w:t>
                      </w:r>
                      <w:r w:rsidRPr="007C0DA9">
                        <w:rPr>
                          <w:rFonts w:ascii="HG丸ｺﾞｼｯｸM-PRO" w:eastAsia="HG丸ｺﾞｼｯｸM-PRO" w:hAnsi="HG丸ｺﾞｼｯｸM-PRO" w:hint="eastAsia"/>
                          <w:szCs w:val="21"/>
                        </w:rPr>
                        <w:t>新型</w:t>
                      </w:r>
                      <w:r w:rsidRPr="007C0DA9">
                        <w:rPr>
                          <w:rFonts w:ascii="HG丸ｺﾞｼｯｸM-PRO" w:eastAsia="HG丸ｺﾞｼｯｸM-PRO" w:hAnsi="HG丸ｺﾞｼｯｸM-PRO"/>
                          <w:szCs w:val="21"/>
                        </w:rPr>
                        <w:t>コロナ</w:t>
                      </w:r>
                      <w:r w:rsidRPr="007C0DA9">
                        <w:rPr>
                          <w:rFonts w:ascii="HG丸ｺﾞｼｯｸM-PRO" w:eastAsia="HG丸ｺﾞｼｯｸM-PRO" w:hAnsi="HG丸ｺﾞｼｯｸM-PRO" w:hint="eastAsia"/>
                          <w:szCs w:val="21"/>
                        </w:rPr>
                        <w:t>ウイルス</w:t>
                      </w:r>
                      <w:r w:rsidRPr="007C0DA9">
                        <w:rPr>
                          <w:rFonts w:ascii="HG丸ｺﾞｼｯｸM-PRO" w:eastAsia="HG丸ｺﾞｼｯｸM-PRO" w:hAnsi="HG丸ｺﾞｼｯｸM-PRO"/>
                          <w:szCs w:val="21"/>
                        </w:rPr>
                        <w:t>感染症患者の受入れ体制</w:t>
                      </w:r>
                    </w:p>
                    <w:p w:rsidR="00231EBF" w:rsidRPr="007C0DA9" w:rsidRDefault="00231EBF"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w:t>
                      </w:r>
                      <w:r w:rsidR="006F76F0" w:rsidRPr="007C0DA9">
                        <w:rPr>
                          <w:rFonts w:ascii="HG丸ｺﾞｼｯｸM-PRO" w:eastAsia="HG丸ｺﾞｼｯｸM-PRO" w:hAnsi="HG丸ｺﾞｼｯｸM-PRO" w:hint="eastAsia"/>
                          <w:szCs w:val="21"/>
                        </w:rPr>
                        <w:t>医療機器</w:t>
                      </w:r>
                      <w:r w:rsidR="006F76F0" w:rsidRPr="007C0DA9">
                        <w:rPr>
                          <w:rFonts w:ascii="HG丸ｺﾞｼｯｸM-PRO" w:eastAsia="HG丸ｺﾞｼｯｸM-PRO" w:hAnsi="HG丸ｺﾞｼｯｸM-PRO"/>
                          <w:szCs w:val="21"/>
                        </w:rPr>
                        <w:t>等の</w:t>
                      </w:r>
                      <w:r w:rsidR="006F76F0" w:rsidRPr="007C0DA9">
                        <w:rPr>
                          <w:rFonts w:ascii="HG丸ｺﾞｼｯｸM-PRO" w:eastAsia="HG丸ｺﾞｼｯｸM-PRO" w:hAnsi="HG丸ｺﾞｼｯｸM-PRO" w:hint="eastAsia"/>
                          <w:szCs w:val="21"/>
                        </w:rPr>
                        <w:t>整備</w:t>
                      </w:r>
                    </w:p>
                    <w:p w:rsidR="006F76F0" w:rsidRPr="007C0DA9" w:rsidRDefault="006F76F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　</w:t>
                      </w:r>
                      <w:r w:rsidR="000B7962" w:rsidRPr="007C0DA9">
                        <w:rPr>
                          <w:rFonts w:ascii="HG丸ｺﾞｼｯｸM-PRO" w:eastAsia="HG丸ｺﾞｼｯｸM-PRO" w:hAnsi="HG丸ｺﾞｼｯｸM-PRO" w:hint="eastAsia"/>
                          <w:szCs w:val="21"/>
                        </w:rPr>
                        <w:t>運用開始</w:t>
                      </w:r>
                      <w:r w:rsidR="00050300" w:rsidRPr="007C0DA9">
                        <w:rPr>
                          <w:rFonts w:ascii="HG丸ｺﾞｼｯｸM-PRO" w:eastAsia="HG丸ｺﾞｼｯｸM-PRO" w:hAnsi="HG丸ｺﾞｼｯｸM-PRO" w:hint="eastAsia"/>
                          <w:szCs w:val="21"/>
                        </w:rPr>
                        <w:t>までの整備に向けて</w:t>
                      </w:r>
                      <w:r w:rsidR="00050300" w:rsidRPr="007C0DA9">
                        <w:rPr>
                          <w:rFonts w:ascii="HG丸ｺﾞｼｯｸM-PRO" w:eastAsia="HG丸ｺﾞｼｯｸM-PRO" w:hAnsi="HG丸ｺﾞｼｯｸM-PRO"/>
                          <w:szCs w:val="21"/>
                        </w:rPr>
                        <w:t>調整中</w:t>
                      </w:r>
                    </w:p>
                    <w:p w:rsidR="00050300" w:rsidRPr="007C0DA9" w:rsidRDefault="0005030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w:t>
                      </w:r>
                      <w:r w:rsidRPr="007C0DA9">
                        <w:rPr>
                          <w:rFonts w:ascii="HG丸ｺﾞｼｯｸM-PRO" w:eastAsia="HG丸ｺﾞｼｯｸM-PRO" w:hAnsi="HG丸ｺﾞｼｯｸM-PRO" w:hint="eastAsia"/>
                          <w:szCs w:val="21"/>
                        </w:rPr>
                        <w:t>▷</w:t>
                      </w:r>
                      <w:r w:rsidRPr="007C0DA9">
                        <w:rPr>
                          <w:rFonts w:ascii="HG丸ｺﾞｼｯｸM-PRO" w:eastAsia="HG丸ｺﾞｼｯｸM-PRO" w:hAnsi="HG丸ｺﾞｼｯｸM-PRO"/>
                          <w:szCs w:val="21"/>
                        </w:rPr>
                        <w:t>感染</w:t>
                      </w:r>
                      <w:r w:rsidRPr="007C0DA9">
                        <w:rPr>
                          <w:rFonts w:ascii="HG丸ｺﾞｼｯｸM-PRO" w:eastAsia="HG丸ｺﾞｼｯｸM-PRO" w:hAnsi="HG丸ｺﾞｼｯｸM-PRO" w:hint="eastAsia"/>
                          <w:szCs w:val="21"/>
                        </w:rPr>
                        <w:t>防止</w:t>
                      </w:r>
                      <w:r w:rsidRPr="007C0DA9">
                        <w:rPr>
                          <w:rFonts w:ascii="HG丸ｺﾞｼｯｸM-PRO" w:eastAsia="HG丸ｺﾞｼｯｸM-PRO" w:hAnsi="HG丸ｺﾞｼｯｸM-PRO"/>
                          <w:szCs w:val="21"/>
                        </w:rPr>
                        <w:t>対策資器材</w:t>
                      </w:r>
                      <w:r w:rsidRPr="007C0DA9">
                        <w:rPr>
                          <w:rFonts w:ascii="HG丸ｺﾞｼｯｸM-PRO" w:eastAsia="HG丸ｺﾞｼｯｸM-PRO" w:hAnsi="HG丸ｺﾞｼｯｸM-PRO" w:hint="eastAsia"/>
                          <w:szCs w:val="21"/>
                        </w:rPr>
                        <w:t>の</w:t>
                      </w:r>
                      <w:r w:rsidRPr="007C0DA9">
                        <w:rPr>
                          <w:rFonts w:ascii="HG丸ｺﾞｼｯｸM-PRO" w:eastAsia="HG丸ｺﾞｼｯｸM-PRO" w:hAnsi="HG丸ｺﾞｼｯｸM-PRO"/>
                          <w:szCs w:val="21"/>
                        </w:rPr>
                        <w:t>確保</w:t>
                      </w:r>
                    </w:p>
                    <w:p w:rsidR="00050300" w:rsidRPr="007C0DA9" w:rsidRDefault="00050300" w:rsidP="007C0DA9">
                      <w:pPr>
                        <w:spacing w:line="240" w:lineRule="exact"/>
                        <w:jc w:val="lef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 xml:space="preserve">　</w:t>
                      </w:r>
                      <w:r w:rsidRPr="007C0DA9">
                        <w:rPr>
                          <w:rFonts w:ascii="HG丸ｺﾞｼｯｸM-PRO" w:eastAsia="HG丸ｺﾞｼｯｸM-PRO" w:hAnsi="HG丸ｺﾞｼｯｸM-PRO"/>
                          <w:szCs w:val="21"/>
                        </w:rPr>
                        <w:t xml:space="preserve">　　　⇒　当面の資器材については発注済み</w:t>
                      </w:r>
                    </w:p>
                    <w:p w:rsidR="00050300" w:rsidRPr="007C0DA9" w:rsidRDefault="00050300" w:rsidP="007C0DA9">
                      <w:pPr>
                        <w:spacing w:line="240" w:lineRule="exact"/>
                        <w:jc w:val="left"/>
                        <w:rPr>
                          <w:rFonts w:ascii="HG丸ｺﾞｼｯｸM-PRO" w:eastAsia="HG丸ｺﾞｼｯｸM-PRO" w:hAnsi="HG丸ｺﾞｼｯｸM-PRO"/>
                          <w:szCs w:val="21"/>
                        </w:rPr>
                      </w:pPr>
                    </w:p>
                  </w:txbxContent>
                </v:textbox>
              </v:roundrect>
            </w:pict>
          </mc:Fallback>
        </mc:AlternateContent>
      </w:r>
      <w:r w:rsidRPr="007C0DA9">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simplePos x="0" y="0"/>
                <wp:positionH relativeFrom="column">
                  <wp:posOffset>231140</wp:posOffset>
                </wp:positionH>
                <wp:positionV relativeFrom="paragraph">
                  <wp:posOffset>49530</wp:posOffset>
                </wp:positionV>
                <wp:extent cx="4114800" cy="1972945"/>
                <wp:effectExtent l="0" t="0" r="19050" b="27305"/>
                <wp:wrapNone/>
                <wp:docPr id="4" name="角丸四角形 4"/>
                <wp:cNvGraphicFramePr/>
                <a:graphic xmlns:a="http://schemas.openxmlformats.org/drawingml/2006/main">
                  <a:graphicData uri="http://schemas.microsoft.com/office/word/2010/wordprocessingShape">
                    <wps:wsp>
                      <wps:cNvSpPr/>
                      <wps:spPr>
                        <a:xfrm>
                          <a:off x="0" y="0"/>
                          <a:ext cx="4114800" cy="1972945"/>
                        </a:xfrm>
                        <a:prstGeom prst="roundRect">
                          <a:avLst>
                            <a:gd name="adj" fmla="val 793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C5678" w:rsidRPr="002E06E8" w:rsidRDefault="00231EBF" w:rsidP="007C0DA9">
                            <w:pPr>
                              <w:spacing w:line="280" w:lineRule="exact"/>
                              <w:jc w:val="left"/>
                              <w:rPr>
                                <w:rFonts w:ascii="ＭＳ ゴシック" w:eastAsia="ＭＳ ゴシック" w:hAnsi="ＭＳ ゴシック"/>
                                <w:szCs w:val="21"/>
                              </w:rPr>
                            </w:pPr>
                            <w:r w:rsidRPr="002E06E8">
                              <w:rPr>
                                <w:rFonts w:ascii="ＭＳ ゴシック" w:eastAsia="ＭＳ ゴシック" w:hAnsi="ＭＳ ゴシック" w:hint="eastAsia"/>
                                <w:szCs w:val="21"/>
                              </w:rPr>
                              <w:t>〈</w:t>
                            </w:r>
                            <w:r w:rsidR="006F76F0" w:rsidRPr="002E06E8">
                              <w:rPr>
                                <w:rFonts w:ascii="ＭＳ ゴシック" w:eastAsia="ＭＳ ゴシック" w:hAnsi="ＭＳ ゴシック" w:hint="eastAsia"/>
                                <w:szCs w:val="21"/>
                              </w:rPr>
                              <w:t>ソフト面</w:t>
                            </w:r>
                            <w:r w:rsidR="006F76F0" w:rsidRPr="002E06E8">
                              <w:rPr>
                                <w:rFonts w:ascii="ＭＳ ゴシック" w:eastAsia="ＭＳ ゴシック" w:hAnsi="ＭＳ ゴシック"/>
                                <w:szCs w:val="21"/>
                              </w:rPr>
                              <w:t>に</w:t>
                            </w:r>
                            <w:r w:rsidR="006F76F0" w:rsidRPr="002E06E8">
                              <w:rPr>
                                <w:rFonts w:ascii="ＭＳ ゴシック" w:eastAsia="ＭＳ ゴシック" w:hAnsi="ＭＳ ゴシック" w:hint="eastAsia"/>
                                <w:szCs w:val="21"/>
                              </w:rPr>
                              <w:t>関すること</w:t>
                            </w:r>
                            <w:r w:rsidRPr="002E06E8">
                              <w:rPr>
                                <w:rFonts w:ascii="ＭＳ ゴシック" w:eastAsia="ＭＳ ゴシック" w:hAnsi="ＭＳ ゴシック" w:hint="eastAsia"/>
                                <w:szCs w:val="21"/>
                              </w:rPr>
                              <w:t>〉</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○現在の</w:t>
                            </w:r>
                            <w:r w:rsidRPr="002E06E8">
                              <w:rPr>
                                <w:rFonts w:ascii="HG丸ｺﾞｼｯｸM-PRO" w:eastAsia="HG丸ｺﾞｼｯｸM-PRO" w:hAnsi="HG丸ｺﾞｼｯｸM-PRO" w:hint="eastAsia"/>
                                <w:szCs w:val="21"/>
                              </w:rPr>
                              <w:t>入院</w:t>
                            </w:r>
                            <w:r w:rsidRPr="002E06E8">
                              <w:rPr>
                                <w:rFonts w:ascii="HG丸ｺﾞｼｯｸM-PRO" w:eastAsia="HG丸ｺﾞｼｯｸM-PRO" w:hAnsi="HG丸ｺﾞｼｯｸM-PRO"/>
                                <w:szCs w:val="21"/>
                              </w:rPr>
                              <w:t>患者の転院先の確保</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▷入院</w:t>
                            </w:r>
                            <w:r w:rsidRPr="002E06E8">
                              <w:rPr>
                                <w:rFonts w:ascii="HG丸ｺﾞｼｯｸM-PRO" w:eastAsia="HG丸ｺﾞｼｯｸM-PRO" w:hAnsi="HG丸ｺﾞｼｯｸM-PRO"/>
                                <w:szCs w:val="21"/>
                              </w:rPr>
                              <w:t>患者数</w:t>
                            </w:r>
                            <w:r w:rsidR="002E06E8" w:rsidRPr="002E06E8">
                              <w:rPr>
                                <w:rFonts w:ascii="HG丸ｺﾞｼｯｸM-PRO" w:eastAsia="HG丸ｺﾞｼｯｸM-PRO" w:hAnsi="HG丸ｺﾞｼｯｸM-PRO" w:hint="eastAsia"/>
                                <w:szCs w:val="21"/>
                              </w:rPr>
                              <w:t>11</w:t>
                            </w:r>
                            <w:r w:rsidR="002E06E8" w:rsidRPr="002E06E8">
                              <w:rPr>
                                <w:rFonts w:ascii="HG丸ｺﾞｼｯｸM-PRO" w:eastAsia="HG丸ｺﾞｼｯｸM-PRO" w:hAnsi="HG丸ｺﾞｼｯｸM-PRO"/>
                                <w:szCs w:val="21"/>
                              </w:rPr>
                              <w:t>4</w:t>
                            </w:r>
                            <w:r w:rsidRPr="002E06E8">
                              <w:rPr>
                                <w:rFonts w:ascii="HG丸ｺﾞｼｯｸM-PRO" w:eastAsia="HG丸ｺﾞｼｯｸM-PRO" w:hAnsi="HG丸ｺﾞｼｯｸM-PRO" w:hint="eastAsia"/>
                                <w:szCs w:val="21"/>
                              </w:rPr>
                              <w:t>人</w:t>
                            </w:r>
                            <w:r w:rsidRPr="002E06E8">
                              <w:rPr>
                                <w:rFonts w:ascii="HG丸ｺﾞｼｯｸM-PRO" w:eastAsia="HG丸ｺﾞｼｯｸM-PRO" w:hAnsi="HG丸ｺﾞｼｯｸM-PRO"/>
                                <w:szCs w:val="21"/>
                              </w:rPr>
                              <w:t>（</w:t>
                            </w:r>
                            <w:r w:rsidRPr="002E06E8">
                              <w:rPr>
                                <w:rFonts w:ascii="HG丸ｺﾞｼｯｸM-PRO" w:eastAsia="HG丸ｺﾞｼｯｸM-PRO" w:hAnsi="HG丸ｺﾞｼｯｸM-PRO" w:hint="eastAsia"/>
                                <w:szCs w:val="21"/>
                              </w:rPr>
                              <w:t>R2.5.1現在</w:t>
                            </w:r>
                            <w:r w:rsidRPr="002E06E8">
                              <w:rPr>
                                <w:rFonts w:ascii="HG丸ｺﾞｼｯｸM-PRO" w:eastAsia="HG丸ｺﾞｼｯｸM-PRO" w:hAnsi="HG丸ｺﾞｼｯｸM-PRO"/>
                                <w:szCs w:val="21"/>
                              </w:rPr>
                              <w:t>）</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　法人内病院への</w:t>
                            </w:r>
                            <w:r w:rsidRPr="002E06E8">
                              <w:rPr>
                                <w:rFonts w:ascii="HG丸ｺﾞｼｯｸM-PRO" w:eastAsia="HG丸ｺﾞｼｯｸM-PRO" w:hAnsi="HG丸ｺﾞｼｯｸM-PRO" w:hint="eastAsia"/>
                                <w:szCs w:val="21"/>
                              </w:rPr>
                              <w:t>転送（現在</w:t>
                            </w:r>
                            <w:r w:rsidRPr="002E06E8">
                              <w:rPr>
                                <w:rFonts w:ascii="HG丸ｺﾞｼｯｸM-PRO" w:eastAsia="HG丸ｺﾞｼｯｸM-PRO" w:hAnsi="HG丸ｺﾞｼｯｸM-PRO"/>
                                <w:szCs w:val="21"/>
                              </w:rPr>
                              <w:t>対応中）</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w:t>
                            </w:r>
                            <w:r w:rsidRPr="002E06E8">
                              <w:rPr>
                                <w:rFonts w:ascii="HG丸ｺﾞｼｯｸM-PRO" w:eastAsia="HG丸ｺﾞｼｯｸM-PRO" w:hAnsi="HG丸ｺﾞｼｯｸM-PRO" w:hint="eastAsia"/>
                                <w:szCs w:val="21"/>
                              </w:rPr>
                              <w:t>新型</w:t>
                            </w:r>
                            <w:r w:rsidRPr="002E06E8">
                              <w:rPr>
                                <w:rFonts w:ascii="HG丸ｺﾞｼｯｸM-PRO" w:eastAsia="HG丸ｺﾞｼｯｸM-PRO" w:hAnsi="HG丸ｺﾞｼｯｸM-PRO"/>
                                <w:szCs w:val="21"/>
                              </w:rPr>
                              <w:t>コロナ</w:t>
                            </w:r>
                            <w:r w:rsidRPr="002E06E8">
                              <w:rPr>
                                <w:rFonts w:ascii="HG丸ｺﾞｼｯｸM-PRO" w:eastAsia="HG丸ｺﾞｼｯｸM-PRO" w:hAnsi="HG丸ｺﾞｼｯｸM-PRO" w:hint="eastAsia"/>
                                <w:szCs w:val="21"/>
                              </w:rPr>
                              <w:t>ウイルス感染症</w:t>
                            </w:r>
                            <w:r w:rsidRPr="002E06E8">
                              <w:rPr>
                                <w:rFonts w:ascii="HG丸ｺﾞｼｯｸM-PRO" w:eastAsia="HG丸ｺﾞｼｯｸM-PRO" w:hAnsi="HG丸ｺﾞｼｯｸM-PRO"/>
                                <w:szCs w:val="21"/>
                              </w:rPr>
                              <w:t>患者の受入れ体制</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▷医師・</w:t>
                            </w:r>
                            <w:r w:rsidRPr="002E06E8">
                              <w:rPr>
                                <w:rFonts w:ascii="HG丸ｺﾞｼｯｸM-PRO" w:eastAsia="HG丸ｺﾞｼｯｸM-PRO" w:hAnsi="HG丸ｺﾞｼｯｸM-PRO"/>
                                <w:szCs w:val="21"/>
                              </w:rPr>
                              <w:t>看護師等医療スタッフの確保</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　法人内</w:t>
                            </w:r>
                            <w:r w:rsidRPr="002E06E8">
                              <w:rPr>
                                <w:rFonts w:ascii="HG丸ｺﾞｼｯｸM-PRO" w:eastAsia="HG丸ｺﾞｼｯｸM-PRO" w:hAnsi="HG丸ｺﾞｼｯｸM-PRO" w:hint="eastAsia"/>
                                <w:szCs w:val="21"/>
                              </w:rPr>
                              <w:t>病院の</w:t>
                            </w:r>
                            <w:r w:rsidRPr="002E06E8">
                              <w:rPr>
                                <w:rFonts w:ascii="HG丸ｺﾞｼｯｸM-PRO" w:eastAsia="HG丸ｺﾞｼｯｸM-PRO" w:hAnsi="HG丸ｺﾞｼｯｸM-PRO"/>
                                <w:szCs w:val="21"/>
                              </w:rPr>
                              <w:t>スタッフ</w:t>
                            </w:r>
                            <w:r w:rsidRPr="002E06E8">
                              <w:rPr>
                                <w:rFonts w:ascii="HG丸ｺﾞｼｯｸM-PRO" w:eastAsia="HG丸ｺﾞｼｯｸM-PRO" w:hAnsi="HG丸ｺﾞｼｯｸM-PRO" w:hint="eastAsia"/>
                                <w:szCs w:val="21"/>
                              </w:rPr>
                              <w:t>での対応</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医師・</w:t>
                            </w:r>
                            <w:r w:rsidRPr="002E06E8">
                              <w:rPr>
                                <w:rFonts w:ascii="HG丸ｺﾞｼｯｸM-PRO" w:eastAsia="HG丸ｺﾞｼｯｸM-PRO" w:hAnsi="HG丸ｺﾞｼｯｸM-PRO" w:hint="eastAsia"/>
                                <w:szCs w:val="21"/>
                              </w:rPr>
                              <w:t>看護師</w:t>
                            </w:r>
                            <w:r w:rsidRPr="002E06E8">
                              <w:rPr>
                                <w:rFonts w:ascii="HG丸ｺﾞｼｯｸM-PRO" w:eastAsia="HG丸ｺﾞｼｯｸM-PRO" w:hAnsi="HG丸ｺﾞｼｯｸM-PRO"/>
                                <w:szCs w:val="21"/>
                              </w:rPr>
                              <w:t>等医療スタッフに</w:t>
                            </w:r>
                            <w:r w:rsidRPr="002E06E8">
                              <w:rPr>
                                <w:rFonts w:ascii="HG丸ｺﾞｼｯｸM-PRO" w:eastAsia="HG丸ｺﾞｼｯｸM-PRO" w:hAnsi="HG丸ｺﾞｼｯｸM-PRO" w:hint="eastAsia"/>
                                <w:szCs w:val="21"/>
                              </w:rPr>
                              <w:t>対する</w:t>
                            </w:r>
                            <w:r w:rsidRPr="002E06E8">
                              <w:rPr>
                                <w:rFonts w:ascii="HG丸ｺﾞｼｯｸM-PRO" w:eastAsia="HG丸ｺﾞｼｯｸM-PRO" w:hAnsi="HG丸ｺﾞｼｯｸM-PRO"/>
                                <w:szCs w:val="21"/>
                              </w:rPr>
                              <w:t>感染対策訓練</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研修訓練</w:t>
                            </w:r>
                            <w:r w:rsidRPr="002E06E8">
                              <w:rPr>
                                <w:rFonts w:ascii="HG丸ｺﾞｼｯｸM-PRO" w:eastAsia="HG丸ｺﾞｼｯｸM-PRO" w:hAnsi="HG丸ｺﾞｼｯｸM-PRO" w:hint="eastAsia"/>
                                <w:szCs w:val="21"/>
                              </w:rPr>
                              <w:t>を</w:t>
                            </w:r>
                            <w:r w:rsidRPr="002E06E8">
                              <w:rPr>
                                <w:rFonts w:ascii="HG丸ｺﾞｼｯｸM-PRO" w:eastAsia="HG丸ｺﾞｼｯｸM-PRO" w:hAnsi="HG丸ｺﾞｼｯｸM-PRO"/>
                                <w:szCs w:val="21"/>
                              </w:rPr>
                              <w:t>実施</w:t>
                            </w:r>
                            <w:r w:rsidRPr="002E06E8">
                              <w:rPr>
                                <w:rFonts w:ascii="HG丸ｺﾞｼｯｸM-PRO" w:eastAsia="HG丸ｺﾞｼｯｸM-PRO" w:hAnsi="HG丸ｺﾞｼｯｸM-PRO" w:hint="eastAsia"/>
                                <w:szCs w:val="21"/>
                              </w:rPr>
                              <w:t>予定</w:t>
                            </w:r>
                          </w:p>
                          <w:p w:rsidR="00231EBF"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現</w:t>
                            </w:r>
                            <w:r w:rsidRPr="002E06E8">
                              <w:rPr>
                                <w:rFonts w:ascii="HG丸ｺﾞｼｯｸM-PRO" w:eastAsia="HG丸ｺﾞｼｯｸM-PRO" w:hAnsi="HG丸ｺﾞｼｯｸM-PRO"/>
                                <w:szCs w:val="21"/>
                              </w:rPr>
                              <w:t>受入れ病院への</w:t>
                            </w:r>
                            <w:r w:rsidRPr="002E06E8">
                              <w:rPr>
                                <w:rFonts w:ascii="HG丸ｺﾞｼｯｸM-PRO" w:eastAsia="HG丸ｺﾞｼｯｸM-PRO" w:hAnsi="HG丸ｺﾞｼｯｸM-PRO" w:hint="eastAsia"/>
                                <w:szCs w:val="21"/>
                              </w:rPr>
                              <w:t>見学</w:t>
                            </w:r>
                            <w:r w:rsidRPr="002E06E8">
                              <w:rPr>
                                <w:rFonts w:ascii="HG丸ｺﾞｼｯｸM-PRO" w:eastAsia="HG丸ｺﾞｼｯｸM-PRO" w:hAnsi="HG丸ｺﾞｼｯｸM-PRO"/>
                                <w:szCs w:val="21"/>
                              </w:rPr>
                              <w:t>（</w:t>
                            </w:r>
                            <w:r w:rsidR="00231EBF" w:rsidRPr="002E06E8">
                              <w:rPr>
                                <w:rFonts w:ascii="HG丸ｺﾞｼｯｸM-PRO" w:eastAsia="HG丸ｺﾞｼｯｸM-PRO" w:hAnsi="HG丸ｺﾞｼｯｸM-PRO" w:hint="eastAsia"/>
                                <w:szCs w:val="21"/>
                              </w:rPr>
                              <w:t>今後</w:t>
                            </w:r>
                            <w:r w:rsidR="00231EBF" w:rsidRPr="002E06E8">
                              <w:rPr>
                                <w:rFonts w:ascii="HG丸ｺﾞｼｯｸM-PRO" w:eastAsia="HG丸ｺﾞｼｯｸM-PRO" w:hAnsi="HG丸ｺﾞｼｯｸM-PRO"/>
                                <w:szCs w:val="21"/>
                              </w:rPr>
                              <w:t>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0" style="position:absolute;left:0;text-align:left;margin-left:18.2pt;margin-top:3.9pt;width:324pt;height:155.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" fillcolor="white [3201]" strokecolor="black [3213]" strokeweight="1pt">
                <v:stroke joinstyle="miter"/>
                <v:textbox>
                  <w:txbxContent>
                    <w:p w:rsidR="006C5678" w:rsidRPr="002E06E8" w:rsidRDefault="00231EBF" w:rsidP="007C0DA9">
                      <w:pPr>
                        <w:spacing w:line="280" w:lineRule="exact"/>
                        <w:jc w:val="left"/>
                        <w:rPr>
                          <w:rFonts w:ascii="ＭＳ ゴシック" w:eastAsia="ＭＳ ゴシック" w:hAnsi="ＭＳ ゴシック"/>
                          <w:szCs w:val="21"/>
                        </w:rPr>
                      </w:pPr>
                      <w:r w:rsidRPr="002E06E8">
                        <w:rPr>
                          <w:rFonts w:ascii="ＭＳ ゴシック" w:eastAsia="ＭＳ ゴシック" w:hAnsi="ＭＳ ゴシック" w:hint="eastAsia"/>
                          <w:szCs w:val="21"/>
                        </w:rPr>
                        <w:t>〈</w:t>
                      </w:r>
                      <w:r w:rsidR="006F76F0" w:rsidRPr="002E06E8">
                        <w:rPr>
                          <w:rFonts w:ascii="ＭＳ ゴシック" w:eastAsia="ＭＳ ゴシック" w:hAnsi="ＭＳ ゴシック" w:hint="eastAsia"/>
                          <w:szCs w:val="21"/>
                        </w:rPr>
                        <w:t>ソフト面</w:t>
                      </w:r>
                      <w:r w:rsidR="006F76F0" w:rsidRPr="002E06E8">
                        <w:rPr>
                          <w:rFonts w:ascii="ＭＳ ゴシック" w:eastAsia="ＭＳ ゴシック" w:hAnsi="ＭＳ ゴシック"/>
                          <w:szCs w:val="21"/>
                        </w:rPr>
                        <w:t>に</w:t>
                      </w:r>
                      <w:r w:rsidR="006F76F0" w:rsidRPr="002E06E8">
                        <w:rPr>
                          <w:rFonts w:ascii="ＭＳ ゴシック" w:eastAsia="ＭＳ ゴシック" w:hAnsi="ＭＳ ゴシック" w:hint="eastAsia"/>
                          <w:szCs w:val="21"/>
                        </w:rPr>
                        <w:t>関すること</w:t>
                      </w:r>
                      <w:r w:rsidRPr="002E06E8">
                        <w:rPr>
                          <w:rFonts w:ascii="ＭＳ ゴシック" w:eastAsia="ＭＳ ゴシック" w:hAnsi="ＭＳ ゴシック" w:hint="eastAsia"/>
                          <w:szCs w:val="21"/>
                        </w:rPr>
                        <w:t>〉</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○現在の</w:t>
                      </w:r>
                      <w:r w:rsidRPr="002E06E8">
                        <w:rPr>
                          <w:rFonts w:ascii="HG丸ｺﾞｼｯｸM-PRO" w:eastAsia="HG丸ｺﾞｼｯｸM-PRO" w:hAnsi="HG丸ｺﾞｼｯｸM-PRO" w:hint="eastAsia"/>
                          <w:szCs w:val="21"/>
                        </w:rPr>
                        <w:t>入院</w:t>
                      </w:r>
                      <w:r w:rsidRPr="002E06E8">
                        <w:rPr>
                          <w:rFonts w:ascii="HG丸ｺﾞｼｯｸM-PRO" w:eastAsia="HG丸ｺﾞｼｯｸM-PRO" w:hAnsi="HG丸ｺﾞｼｯｸM-PRO"/>
                          <w:szCs w:val="21"/>
                        </w:rPr>
                        <w:t>患者の転院先の確保</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▷入院</w:t>
                      </w:r>
                      <w:r w:rsidRPr="002E06E8">
                        <w:rPr>
                          <w:rFonts w:ascii="HG丸ｺﾞｼｯｸM-PRO" w:eastAsia="HG丸ｺﾞｼｯｸM-PRO" w:hAnsi="HG丸ｺﾞｼｯｸM-PRO"/>
                          <w:szCs w:val="21"/>
                        </w:rPr>
                        <w:t>患者数</w:t>
                      </w:r>
                      <w:r w:rsidR="002E06E8" w:rsidRPr="002E06E8">
                        <w:rPr>
                          <w:rFonts w:ascii="HG丸ｺﾞｼｯｸM-PRO" w:eastAsia="HG丸ｺﾞｼｯｸM-PRO" w:hAnsi="HG丸ｺﾞｼｯｸM-PRO" w:hint="eastAsia"/>
                          <w:szCs w:val="21"/>
                        </w:rPr>
                        <w:t>11</w:t>
                      </w:r>
                      <w:r w:rsidR="002E06E8" w:rsidRPr="002E06E8">
                        <w:rPr>
                          <w:rFonts w:ascii="HG丸ｺﾞｼｯｸM-PRO" w:eastAsia="HG丸ｺﾞｼｯｸM-PRO" w:hAnsi="HG丸ｺﾞｼｯｸM-PRO"/>
                          <w:szCs w:val="21"/>
                        </w:rPr>
                        <w:t>4</w:t>
                      </w:r>
                      <w:r w:rsidRPr="002E06E8">
                        <w:rPr>
                          <w:rFonts w:ascii="HG丸ｺﾞｼｯｸM-PRO" w:eastAsia="HG丸ｺﾞｼｯｸM-PRO" w:hAnsi="HG丸ｺﾞｼｯｸM-PRO" w:hint="eastAsia"/>
                          <w:szCs w:val="21"/>
                        </w:rPr>
                        <w:t>人</w:t>
                      </w:r>
                      <w:r w:rsidRPr="002E06E8">
                        <w:rPr>
                          <w:rFonts w:ascii="HG丸ｺﾞｼｯｸM-PRO" w:eastAsia="HG丸ｺﾞｼｯｸM-PRO" w:hAnsi="HG丸ｺﾞｼｯｸM-PRO"/>
                          <w:szCs w:val="21"/>
                        </w:rPr>
                        <w:t>（</w:t>
                      </w:r>
                      <w:r w:rsidRPr="002E06E8">
                        <w:rPr>
                          <w:rFonts w:ascii="HG丸ｺﾞｼｯｸM-PRO" w:eastAsia="HG丸ｺﾞｼｯｸM-PRO" w:hAnsi="HG丸ｺﾞｼｯｸM-PRO" w:hint="eastAsia"/>
                          <w:szCs w:val="21"/>
                        </w:rPr>
                        <w:t>R2.5.1現在</w:t>
                      </w:r>
                      <w:r w:rsidRPr="002E06E8">
                        <w:rPr>
                          <w:rFonts w:ascii="HG丸ｺﾞｼｯｸM-PRO" w:eastAsia="HG丸ｺﾞｼｯｸM-PRO" w:hAnsi="HG丸ｺﾞｼｯｸM-PRO"/>
                          <w:szCs w:val="21"/>
                        </w:rPr>
                        <w:t>）</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　法人内病院への</w:t>
                      </w:r>
                      <w:r w:rsidRPr="002E06E8">
                        <w:rPr>
                          <w:rFonts w:ascii="HG丸ｺﾞｼｯｸM-PRO" w:eastAsia="HG丸ｺﾞｼｯｸM-PRO" w:hAnsi="HG丸ｺﾞｼｯｸM-PRO" w:hint="eastAsia"/>
                          <w:szCs w:val="21"/>
                        </w:rPr>
                        <w:t>転送（現在</w:t>
                      </w:r>
                      <w:r w:rsidRPr="002E06E8">
                        <w:rPr>
                          <w:rFonts w:ascii="HG丸ｺﾞｼｯｸM-PRO" w:eastAsia="HG丸ｺﾞｼｯｸM-PRO" w:hAnsi="HG丸ｺﾞｼｯｸM-PRO"/>
                          <w:szCs w:val="21"/>
                        </w:rPr>
                        <w:t>対応中）</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w:t>
                      </w:r>
                      <w:r w:rsidRPr="002E06E8">
                        <w:rPr>
                          <w:rFonts w:ascii="HG丸ｺﾞｼｯｸM-PRO" w:eastAsia="HG丸ｺﾞｼｯｸM-PRO" w:hAnsi="HG丸ｺﾞｼｯｸM-PRO" w:hint="eastAsia"/>
                          <w:szCs w:val="21"/>
                        </w:rPr>
                        <w:t>新型</w:t>
                      </w:r>
                      <w:r w:rsidRPr="002E06E8">
                        <w:rPr>
                          <w:rFonts w:ascii="HG丸ｺﾞｼｯｸM-PRO" w:eastAsia="HG丸ｺﾞｼｯｸM-PRO" w:hAnsi="HG丸ｺﾞｼｯｸM-PRO"/>
                          <w:szCs w:val="21"/>
                        </w:rPr>
                        <w:t>コロナ</w:t>
                      </w:r>
                      <w:r w:rsidRPr="002E06E8">
                        <w:rPr>
                          <w:rFonts w:ascii="HG丸ｺﾞｼｯｸM-PRO" w:eastAsia="HG丸ｺﾞｼｯｸM-PRO" w:hAnsi="HG丸ｺﾞｼｯｸM-PRO" w:hint="eastAsia"/>
                          <w:szCs w:val="21"/>
                        </w:rPr>
                        <w:t>ウイルス感染症</w:t>
                      </w:r>
                      <w:r w:rsidRPr="002E06E8">
                        <w:rPr>
                          <w:rFonts w:ascii="HG丸ｺﾞｼｯｸM-PRO" w:eastAsia="HG丸ｺﾞｼｯｸM-PRO" w:hAnsi="HG丸ｺﾞｼｯｸM-PRO"/>
                          <w:szCs w:val="21"/>
                        </w:rPr>
                        <w:t>患者の受入れ体制</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▷医師・</w:t>
                      </w:r>
                      <w:r w:rsidRPr="002E06E8">
                        <w:rPr>
                          <w:rFonts w:ascii="HG丸ｺﾞｼｯｸM-PRO" w:eastAsia="HG丸ｺﾞｼｯｸM-PRO" w:hAnsi="HG丸ｺﾞｼｯｸM-PRO"/>
                          <w:szCs w:val="21"/>
                        </w:rPr>
                        <w:t>看護師等医療スタッフの確保</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　法人内</w:t>
                      </w:r>
                      <w:r w:rsidRPr="002E06E8">
                        <w:rPr>
                          <w:rFonts w:ascii="HG丸ｺﾞｼｯｸM-PRO" w:eastAsia="HG丸ｺﾞｼｯｸM-PRO" w:hAnsi="HG丸ｺﾞｼｯｸM-PRO" w:hint="eastAsia"/>
                          <w:szCs w:val="21"/>
                        </w:rPr>
                        <w:t>病院の</w:t>
                      </w:r>
                      <w:r w:rsidRPr="002E06E8">
                        <w:rPr>
                          <w:rFonts w:ascii="HG丸ｺﾞｼｯｸM-PRO" w:eastAsia="HG丸ｺﾞｼｯｸM-PRO" w:hAnsi="HG丸ｺﾞｼｯｸM-PRO"/>
                          <w:szCs w:val="21"/>
                        </w:rPr>
                        <w:t>スタッフ</w:t>
                      </w:r>
                      <w:r w:rsidRPr="002E06E8">
                        <w:rPr>
                          <w:rFonts w:ascii="HG丸ｺﾞｼｯｸM-PRO" w:eastAsia="HG丸ｺﾞｼｯｸM-PRO" w:hAnsi="HG丸ｺﾞｼｯｸM-PRO" w:hint="eastAsia"/>
                          <w:szCs w:val="21"/>
                        </w:rPr>
                        <w:t>での対応</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医師・</w:t>
                      </w:r>
                      <w:r w:rsidRPr="002E06E8">
                        <w:rPr>
                          <w:rFonts w:ascii="HG丸ｺﾞｼｯｸM-PRO" w:eastAsia="HG丸ｺﾞｼｯｸM-PRO" w:hAnsi="HG丸ｺﾞｼｯｸM-PRO" w:hint="eastAsia"/>
                          <w:szCs w:val="21"/>
                        </w:rPr>
                        <w:t>看護師</w:t>
                      </w:r>
                      <w:r w:rsidRPr="002E06E8">
                        <w:rPr>
                          <w:rFonts w:ascii="HG丸ｺﾞｼｯｸM-PRO" w:eastAsia="HG丸ｺﾞｼｯｸM-PRO" w:hAnsi="HG丸ｺﾞｼｯｸM-PRO"/>
                          <w:szCs w:val="21"/>
                        </w:rPr>
                        <w:t>等医療スタッフに</w:t>
                      </w:r>
                      <w:r w:rsidRPr="002E06E8">
                        <w:rPr>
                          <w:rFonts w:ascii="HG丸ｺﾞｼｯｸM-PRO" w:eastAsia="HG丸ｺﾞｼｯｸM-PRO" w:hAnsi="HG丸ｺﾞｼｯｸM-PRO" w:hint="eastAsia"/>
                          <w:szCs w:val="21"/>
                        </w:rPr>
                        <w:t>対する</w:t>
                      </w:r>
                      <w:r w:rsidRPr="002E06E8">
                        <w:rPr>
                          <w:rFonts w:ascii="HG丸ｺﾞｼｯｸM-PRO" w:eastAsia="HG丸ｺﾞｼｯｸM-PRO" w:hAnsi="HG丸ｺﾞｼｯｸM-PRO"/>
                          <w:szCs w:val="21"/>
                        </w:rPr>
                        <w:t>感染対策訓練</w:t>
                      </w:r>
                    </w:p>
                    <w:p w:rsidR="006C5678"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研修訓練</w:t>
                      </w:r>
                      <w:r w:rsidRPr="002E06E8">
                        <w:rPr>
                          <w:rFonts w:ascii="HG丸ｺﾞｼｯｸM-PRO" w:eastAsia="HG丸ｺﾞｼｯｸM-PRO" w:hAnsi="HG丸ｺﾞｼｯｸM-PRO" w:hint="eastAsia"/>
                          <w:szCs w:val="21"/>
                        </w:rPr>
                        <w:t>を</w:t>
                      </w:r>
                      <w:r w:rsidRPr="002E06E8">
                        <w:rPr>
                          <w:rFonts w:ascii="HG丸ｺﾞｼｯｸM-PRO" w:eastAsia="HG丸ｺﾞｼｯｸM-PRO" w:hAnsi="HG丸ｺﾞｼｯｸM-PRO"/>
                          <w:szCs w:val="21"/>
                        </w:rPr>
                        <w:t>実施</w:t>
                      </w:r>
                      <w:r w:rsidRPr="002E06E8">
                        <w:rPr>
                          <w:rFonts w:ascii="HG丸ｺﾞｼｯｸM-PRO" w:eastAsia="HG丸ｺﾞｼｯｸM-PRO" w:hAnsi="HG丸ｺﾞｼｯｸM-PRO" w:hint="eastAsia"/>
                          <w:szCs w:val="21"/>
                        </w:rPr>
                        <w:t>予定</w:t>
                      </w:r>
                    </w:p>
                    <w:p w:rsidR="00231EBF" w:rsidRPr="002E06E8" w:rsidRDefault="006C5678" w:rsidP="007C0DA9">
                      <w:pPr>
                        <w:spacing w:line="280" w:lineRule="exact"/>
                        <w:jc w:val="left"/>
                        <w:rPr>
                          <w:rFonts w:ascii="HG丸ｺﾞｼｯｸM-PRO" w:eastAsia="HG丸ｺﾞｼｯｸM-PRO" w:hAnsi="HG丸ｺﾞｼｯｸM-PRO"/>
                          <w:szCs w:val="21"/>
                        </w:rPr>
                      </w:pPr>
                      <w:r w:rsidRPr="002E06E8">
                        <w:rPr>
                          <w:rFonts w:ascii="HG丸ｺﾞｼｯｸM-PRO" w:eastAsia="HG丸ｺﾞｼｯｸM-PRO" w:hAnsi="HG丸ｺﾞｼｯｸM-PRO" w:hint="eastAsia"/>
                          <w:szCs w:val="21"/>
                        </w:rPr>
                        <w:t xml:space="preserve">　</w:t>
                      </w:r>
                      <w:r w:rsidRPr="002E06E8">
                        <w:rPr>
                          <w:rFonts w:ascii="HG丸ｺﾞｼｯｸM-PRO" w:eastAsia="HG丸ｺﾞｼｯｸM-PRO" w:hAnsi="HG丸ｺﾞｼｯｸM-PRO"/>
                          <w:szCs w:val="21"/>
                        </w:rPr>
                        <w:t xml:space="preserve">　　　　　</w:t>
                      </w:r>
                      <w:r w:rsidRPr="002E06E8">
                        <w:rPr>
                          <w:rFonts w:ascii="HG丸ｺﾞｼｯｸM-PRO" w:eastAsia="HG丸ｺﾞｼｯｸM-PRO" w:hAnsi="HG丸ｺﾞｼｯｸM-PRO" w:hint="eastAsia"/>
                          <w:szCs w:val="21"/>
                        </w:rPr>
                        <w:t>現</w:t>
                      </w:r>
                      <w:r w:rsidRPr="002E06E8">
                        <w:rPr>
                          <w:rFonts w:ascii="HG丸ｺﾞｼｯｸM-PRO" w:eastAsia="HG丸ｺﾞｼｯｸM-PRO" w:hAnsi="HG丸ｺﾞｼｯｸM-PRO"/>
                          <w:szCs w:val="21"/>
                        </w:rPr>
                        <w:t>受入れ病院への</w:t>
                      </w:r>
                      <w:r w:rsidRPr="002E06E8">
                        <w:rPr>
                          <w:rFonts w:ascii="HG丸ｺﾞｼｯｸM-PRO" w:eastAsia="HG丸ｺﾞｼｯｸM-PRO" w:hAnsi="HG丸ｺﾞｼｯｸM-PRO" w:hint="eastAsia"/>
                          <w:szCs w:val="21"/>
                        </w:rPr>
                        <w:t>見学</w:t>
                      </w:r>
                      <w:r w:rsidRPr="002E06E8">
                        <w:rPr>
                          <w:rFonts w:ascii="HG丸ｺﾞｼｯｸM-PRO" w:eastAsia="HG丸ｺﾞｼｯｸM-PRO" w:hAnsi="HG丸ｺﾞｼｯｸM-PRO"/>
                          <w:szCs w:val="21"/>
                        </w:rPr>
                        <w:t>（</w:t>
                      </w:r>
                      <w:r w:rsidR="00231EBF" w:rsidRPr="002E06E8">
                        <w:rPr>
                          <w:rFonts w:ascii="HG丸ｺﾞｼｯｸM-PRO" w:eastAsia="HG丸ｺﾞｼｯｸM-PRO" w:hAnsi="HG丸ｺﾞｼｯｸM-PRO" w:hint="eastAsia"/>
                          <w:szCs w:val="21"/>
                        </w:rPr>
                        <w:t>今後</w:t>
                      </w:r>
                      <w:r w:rsidR="00231EBF" w:rsidRPr="002E06E8">
                        <w:rPr>
                          <w:rFonts w:ascii="HG丸ｺﾞｼｯｸM-PRO" w:eastAsia="HG丸ｺﾞｼｯｸM-PRO" w:hAnsi="HG丸ｺﾞｼｯｸM-PRO"/>
                          <w:szCs w:val="21"/>
                        </w:rPr>
                        <w:t>調整）</w:t>
                      </w:r>
                    </w:p>
                  </w:txbxContent>
                </v:textbox>
              </v:roundrect>
            </w:pict>
          </mc:Fallback>
        </mc:AlternateContent>
      </w:r>
    </w:p>
    <w:p w:rsidR="006C5678" w:rsidRPr="006F1409" w:rsidRDefault="006C5678" w:rsidP="00747CF1">
      <w:pPr>
        <w:ind w:left="1760" w:hangingChars="800" w:hanging="1760"/>
        <w:rPr>
          <w:rFonts w:ascii="HG丸ｺﾞｼｯｸM-PRO" w:eastAsia="HG丸ｺﾞｼｯｸM-PRO" w:hAnsi="HG丸ｺﾞｼｯｸM-PRO"/>
          <w:sz w:val="22"/>
        </w:rPr>
      </w:pPr>
    </w:p>
    <w:p w:rsidR="006F1409" w:rsidRPr="006F1409" w:rsidRDefault="006F1409" w:rsidP="00747CF1">
      <w:pPr>
        <w:ind w:left="1760" w:hangingChars="800" w:hanging="1760"/>
        <w:rPr>
          <w:rFonts w:ascii="HG丸ｺﾞｼｯｸM-PRO" w:eastAsia="HG丸ｺﾞｼｯｸM-PRO" w:hAnsi="HG丸ｺﾞｼｯｸM-PRO"/>
          <w:sz w:val="22"/>
        </w:rPr>
      </w:pPr>
    </w:p>
    <w:p w:rsidR="006F1409" w:rsidRPr="006F1409" w:rsidRDefault="006F1409" w:rsidP="00747CF1">
      <w:pPr>
        <w:ind w:left="1760" w:hangingChars="800" w:hanging="1760"/>
        <w:rPr>
          <w:rFonts w:ascii="HG丸ｺﾞｼｯｸM-PRO" w:eastAsia="HG丸ｺﾞｼｯｸM-PRO" w:hAnsi="HG丸ｺﾞｼｯｸM-PRO"/>
          <w:sz w:val="22"/>
        </w:rPr>
      </w:pPr>
    </w:p>
    <w:p w:rsidR="006F1409" w:rsidRDefault="006F1409" w:rsidP="00747CF1">
      <w:pPr>
        <w:ind w:left="1760" w:hangingChars="800" w:hanging="1760"/>
        <w:rPr>
          <w:rFonts w:ascii="HG丸ｺﾞｼｯｸM-PRO" w:eastAsia="HG丸ｺﾞｼｯｸM-PRO" w:hAnsi="HG丸ｺﾞｼｯｸM-PRO"/>
          <w:sz w:val="22"/>
        </w:rPr>
      </w:pPr>
    </w:p>
    <w:p w:rsidR="006C5678" w:rsidRDefault="006C5678" w:rsidP="00747CF1">
      <w:pPr>
        <w:ind w:left="1760" w:hangingChars="800" w:hanging="1760"/>
        <w:rPr>
          <w:rFonts w:ascii="HG丸ｺﾞｼｯｸM-PRO" w:eastAsia="HG丸ｺﾞｼｯｸM-PRO" w:hAnsi="HG丸ｺﾞｼｯｸM-PRO"/>
          <w:sz w:val="22"/>
        </w:rPr>
      </w:pPr>
    </w:p>
    <w:p w:rsidR="006C5678" w:rsidRDefault="006C5678" w:rsidP="00747CF1">
      <w:pPr>
        <w:ind w:left="1760" w:hangingChars="800" w:hanging="1760"/>
        <w:rPr>
          <w:rFonts w:ascii="HG丸ｺﾞｼｯｸM-PRO" w:eastAsia="HG丸ｺﾞｼｯｸM-PRO" w:hAnsi="HG丸ｺﾞｼｯｸM-PRO"/>
          <w:sz w:val="22"/>
        </w:rPr>
      </w:pPr>
    </w:p>
    <w:p w:rsidR="006C5678" w:rsidRDefault="006C5678" w:rsidP="00747CF1">
      <w:pPr>
        <w:ind w:left="1760" w:hangingChars="800" w:hanging="1760"/>
        <w:rPr>
          <w:rFonts w:ascii="HG丸ｺﾞｼｯｸM-PRO" w:eastAsia="HG丸ｺﾞｼｯｸM-PRO" w:hAnsi="HG丸ｺﾞｼｯｸM-PRO"/>
          <w:sz w:val="22"/>
        </w:rPr>
      </w:pPr>
    </w:p>
    <w:p w:rsidR="006C5678" w:rsidRDefault="006C5678" w:rsidP="00747CF1">
      <w:pPr>
        <w:ind w:left="1760" w:hangingChars="800" w:hanging="1760"/>
        <w:rPr>
          <w:rFonts w:ascii="HG丸ｺﾞｼｯｸM-PRO" w:eastAsia="HG丸ｺﾞｼｯｸM-PRO" w:hAnsi="HG丸ｺﾞｼｯｸM-PRO"/>
          <w:sz w:val="22"/>
        </w:rPr>
      </w:pPr>
    </w:p>
    <w:p w:rsidR="006C5678" w:rsidRPr="00024736" w:rsidRDefault="00024736" w:rsidP="00024736">
      <w:pPr>
        <w:pStyle w:val="a4"/>
        <w:numPr>
          <w:ilvl w:val="0"/>
          <w:numId w:val="1"/>
        </w:numPr>
        <w:ind w:leftChars="0"/>
        <w:rPr>
          <w:rFonts w:ascii="ＭＳ ゴシック" w:eastAsia="ＭＳ ゴシック" w:hAnsi="ＭＳ ゴシック"/>
          <w:b/>
          <w:sz w:val="22"/>
        </w:rPr>
      </w:pPr>
      <w:r w:rsidRPr="00024736">
        <w:rPr>
          <w:rFonts w:ascii="ＭＳ ゴシック" w:eastAsia="ＭＳ ゴシック" w:hAnsi="ＭＳ ゴシック" w:hint="eastAsia"/>
          <w:b/>
          <w:sz w:val="22"/>
        </w:rPr>
        <w:t>ソフト、ハード面ともに、大阪府において可能な限り支援を行う。</w:t>
      </w:r>
    </w:p>
    <w:p w:rsidR="00024736" w:rsidRDefault="00024736" w:rsidP="00024736">
      <w:pPr>
        <w:spacing w:line="120" w:lineRule="exact"/>
        <w:ind w:left="1760" w:hangingChars="800" w:hanging="1760"/>
        <w:rPr>
          <w:rFonts w:ascii="ＭＳ ゴシック" w:eastAsia="ＭＳ ゴシック" w:hAnsi="ＭＳ ゴシック"/>
          <w:sz w:val="22"/>
        </w:rPr>
      </w:pPr>
    </w:p>
    <w:p w:rsidR="006C5678" w:rsidRPr="007C0DA9" w:rsidRDefault="006C5678" w:rsidP="006C5678">
      <w:pPr>
        <w:ind w:left="1760" w:hangingChars="800" w:hanging="1760"/>
        <w:rPr>
          <w:rFonts w:ascii="ＭＳ ゴシック" w:eastAsia="ＭＳ ゴシック" w:hAnsi="ＭＳ ゴシック"/>
          <w:sz w:val="22"/>
        </w:rPr>
      </w:pPr>
      <w:r w:rsidRPr="007C0DA9">
        <w:rPr>
          <w:rFonts w:ascii="ＭＳ ゴシック" w:eastAsia="ＭＳ ゴシック" w:hAnsi="ＭＳ ゴシック" w:hint="eastAsia"/>
          <w:sz w:val="22"/>
        </w:rPr>
        <w:t>【新型コロナ専用病院化に向けたスケジュール】</w:t>
      </w:r>
    </w:p>
    <w:tbl>
      <w:tblPr>
        <w:tblStyle w:val="a3"/>
        <w:tblW w:w="0" w:type="auto"/>
        <w:tblInd w:w="355" w:type="dxa"/>
        <w:tblLook w:val="04A0" w:firstRow="1" w:lastRow="0" w:firstColumn="1" w:lastColumn="0" w:noHBand="0" w:noVBand="1"/>
      </w:tblPr>
      <w:tblGrid>
        <w:gridCol w:w="2520"/>
        <w:gridCol w:w="6300"/>
      </w:tblGrid>
      <w:tr w:rsidR="006C5678" w:rsidRPr="007C0DA9" w:rsidTr="00FE4128">
        <w:tc>
          <w:tcPr>
            <w:tcW w:w="252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５月１日（金）</w:t>
            </w:r>
          </w:p>
        </w:tc>
        <w:tc>
          <w:tcPr>
            <w:tcW w:w="630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新規入院の休止</w:t>
            </w:r>
          </w:p>
        </w:tc>
      </w:tr>
      <w:tr w:rsidR="006C5678" w:rsidRPr="007C0DA9" w:rsidTr="00FE4128">
        <w:tc>
          <w:tcPr>
            <w:tcW w:w="252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5月11日（月）</w:t>
            </w:r>
          </w:p>
        </w:tc>
        <w:tc>
          <w:tcPr>
            <w:tcW w:w="630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転院／退院調整を開始</w:t>
            </w:r>
          </w:p>
        </w:tc>
      </w:tr>
      <w:tr w:rsidR="006C5678" w:rsidRPr="007C0DA9" w:rsidTr="00FE4128">
        <w:tc>
          <w:tcPr>
            <w:tcW w:w="252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5月20日（水）</w:t>
            </w:r>
          </w:p>
        </w:tc>
        <w:tc>
          <w:tcPr>
            <w:tcW w:w="630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転院／退院調整を完了予定</w:t>
            </w:r>
          </w:p>
        </w:tc>
      </w:tr>
      <w:tr w:rsidR="006C5678" w:rsidRPr="007C0DA9" w:rsidTr="00FE4128">
        <w:tc>
          <w:tcPr>
            <w:tcW w:w="252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5月21日（木）</w:t>
            </w:r>
          </w:p>
        </w:tc>
        <w:tc>
          <w:tcPr>
            <w:tcW w:w="6300" w:type="dxa"/>
          </w:tcPr>
          <w:p w:rsidR="006C5678" w:rsidRPr="007C0DA9" w:rsidRDefault="006C5678" w:rsidP="007C0DA9">
            <w:pPr>
              <w:spacing w:line="260" w:lineRule="exact"/>
              <w:rPr>
                <w:rFonts w:ascii="HG丸ｺﾞｼｯｸM-PRO" w:eastAsia="HG丸ｺﾞｼｯｸM-PRO" w:hAnsi="HG丸ｺﾞｼｯｸM-PRO"/>
                <w:szCs w:val="21"/>
              </w:rPr>
            </w:pPr>
            <w:r w:rsidRPr="007C0DA9">
              <w:rPr>
                <w:rFonts w:ascii="HG丸ｺﾞｼｯｸM-PRO" w:eastAsia="HG丸ｺﾞｼｯｸM-PRO" w:hAnsi="HG丸ｺﾞｼｯｸM-PRO" w:hint="eastAsia"/>
                <w:szCs w:val="21"/>
              </w:rPr>
              <w:t>新型コロナ専用病院化に向けた施設・設備整備を開始</w:t>
            </w:r>
            <w:r w:rsidR="002E06E8" w:rsidRPr="007C0DA9">
              <w:rPr>
                <w:rFonts w:ascii="HG丸ｺﾞｼｯｸM-PRO" w:eastAsia="HG丸ｺﾞｼｯｸM-PRO" w:hAnsi="HG丸ｺﾞｼｯｸM-PRO" w:hint="eastAsia"/>
                <w:szCs w:val="21"/>
              </w:rPr>
              <w:t>予定</w:t>
            </w:r>
          </w:p>
        </w:tc>
      </w:tr>
      <w:tr w:rsidR="004B27F4" w:rsidRPr="007C0DA9" w:rsidTr="00FE4128">
        <w:tc>
          <w:tcPr>
            <w:tcW w:w="2520" w:type="dxa"/>
          </w:tcPr>
          <w:p w:rsidR="004B27F4" w:rsidRPr="007C0DA9" w:rsidRDefault="004B27F4" w:rsidP="007C0DA9">
            <w:pPr>
              <w:spacing w:line="300" w:lineRule="exact"/>
              <w:rPr>
                <w:rFonts w:ascii="ＭＳ ゴシック" w:eastAsia="ＭＳ ゴシック" w:hAnsi="ＭＳ ゴシック"/>
                <w:szCs w:val="21"/>
                <w:u w:val="single"/>
              </w:rPr>
            </w:pPr>
            <w:r w:rsidRPr="007C0DA9">
              <w:rPr>
                <w:rFonts w:ascii="ＭＳ ゴシック" w:eastAsia="ＭＳ ゴシック" w:hAnsi="ＭＳ ゴシック" w:hint="eastAsia"/>
                <w:szCs w:val="21"/>
                <w:u w:val="single"/>
              </w:rPr>
              <w:t>６月</w:t>
            </w:r>
            <w:r w:rsidR="0034185B" w:rsidRPr="007C0DA9">
              <w:rPr>
                <w:rFonts w:ascii="ＭＳ ゴシック" w:eastAsia="ＭＳ ゴシック" w:hAnsi="ＭＳ ゴシック" w:hint="eastAsia"/>
                <w:szCs w:val="21"/>
                <w:u w:val="single"/>
              </w:rPr>
              <w:t>上旬</w:t>
            </w:r>
            <w:r w:rsidR="000B7962" w:rsidRPr="007C0DA9">
              <w:rPr>
                <w:rFonts w:ascii="ＭＳ ゴシック" w:eastAsia="ＭＳ ゴシック" w:hAnsi="ＭＳ ゴシック" w:hint="eastAsia"/>
                <w:szCs w:val="21"/>
                <w:u w:val="single"/>
              </w:rPr>
              <w:t>（予定）</w:t>
            </w:r>
          </w:p>
        </w:tc>
        <w:tc>
          <w:tcPr>
            <w:tcW w:w="6300" w:type="dxa"/>
          </w:tcPr>
          <w:p w:rsidR="004B27F4" w:rsidRPr="007C0DA9" w:rsidRDefault="000B7962" w:rsidP="007C0DA9">
            <w:pPr>
              <w:spacing w:line="300" w:lineRule="exact"/>
              <w:rPr>
                <w:rFonts w:ascii="ＭＳ ゴシック" w:eastAsia="ＭＳ ゴシック" w:hAnsi="ＭＳ ゴシック"/>
                <w:szCs w:val="21"/>
                <w:u w:val="single"/>
              </w:rPr>
            </w:pPr>
            <w:r w:rsidRPr="007C0DA9">
              <w:rPr>
                <w:rFonts w:ascii="ＭＳ ゴシック" w:eastAsia="ＭＳ ゴシック" w:hAnsi="ＭＳ ゴシック" w:hint="eastAsia"/>
                <w:szCs w:val="21"/>
                <w:u w:val="single"/>
              </w:rPr>
              <w:t>新型コロナ専用病院として運用開始</w:t>
            </w:r>
          </w:p>
        </w:tc>
      </w:tr>
    </w:tbl>
    <w:p w:rsidR="006C5678" w:rsidRDefault="006C5678" w:rsidP="006C5678">
      <w:pPr>
        <w:ind w:left="1760" w:hangingChars="800" w:hanging="1760"/>
        <w:rPr>
          <w:rFonts w:ascii="HG丸ｺﾞｼｯｸM-PRO" w:eastAsia="HG丸ｺﾞｼｯｸM-PRO" w:hAnsi="HG丸ｺﾞｼｯｸM-PRO"/>
          <w:sz w:val="22"/>
        </w:rPr>
      </w:pPr>
    </w:p>
    <w:sectPr w:rsidR="006C5678" w:rsidSect="00C0170D">
      <w:pgSz w:w="16838" w:h="11906" w:orient="landscape" w:code="9"/>
      <w:pgMar w:top="737"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F6486"/>
    <w:multiLevelType w:val="hybridMultilevel"/>
    <w:tmpl w:val="11461BBE"/>
    <w:lvl w:ilvl="0" w:tplc="4FBC56E6">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2E"/>
    <w:rsid w:val="00024736"/>
    <w:rsid w:val="00032B80"/>
    <w:rsid w:val="00050300"/>
    <w:rsid w:val="000B7962"/>
    <w:rsid w:val="00231EBF"/>
    <w:rsid w:val="00256B7A"/>
    <w:rsid w:val="002E06E8"/>
    <w:rsid w:val="002F4B16"/>
    <w:rsid w:val="0034185B"/>
    <w:rsid w:val="003B67E5"/>
    <w:rsid w:val="003C6D62"/>
    <w:rsid w:val="004B27F4"/>
    <w:rsid w:val="006C5678"/>
    <w:rsid w:val="006E020F"/>
    <w:rsid w:val="006F1409"/>
    <w:rsid w:val="006F76F0"/>
    <w:rsid w:val="00747CF1"/>
    <w:rsid w:val="00783F07"/>
    <w:rsid w:val="007C0DA9"/>
    <w:rsid w:val="00831503"/>
    <w:rsid w:val="00855A88"/>
    <w:rsid w:val="009E6CE1"/>
    <w:rsid w:val="00A40EBC"/>
    <w:rsid w:val="00A52FD8"/>
    <w:rsid w:val="00A54186"/>
    <w:rsid w:val="00B30C5E"/>
    <w:rsid w:val="00B6559C"/>
    <w:rsid w:val="00BF5A55"/>
    <w:rsid w:val="00C0170D"/>
    <w:rsid w:val="00C23204"/>
    <w:rsid w:val="00C83F7E"/>
    <w:rsid w:val="00CD4CD7"/>
    <w:rsid w:val="00D7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E56C68-E543-4DB6-AC69-A1F4FA46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6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4736"/>
    <w:pPr>
      <w:ind w:leftChars="400" w:left="840"/>
    </w:pPr>
  </w:style>
  <w:style w:type="paragraph" w:styleId="Web">
    <w:name w:val="Normal (Web)"/>
    <w:basedOn w:val="a"/>
    <w:uiPriority w:val="99"/>
    <w:semiHidden/>
    <w:unhideWhenUsed/>
    <w:rsid w:val="006E02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和弘</dc:creator>
  <cp:keywords/>
  <dc:description/>
  <cp:lastModifiedBy>國本　由衣</cp:lastModifiedBy>
  <cp:revision>3</cp:revision>
  <cp:lastPrinted>2020-05-19T04:39:00Z</cp:lastPrinted>
  <dcterms:created xsi:type="dcterms:W3CDTF">2020-05-19T04:44:00Z</dcterms:created>
  <dcterms:modified xsi:type="dcterms:W3CDTF">2020-05-19T05:23:00Z</dcterms:modified>
</cp:coreProperties>
</file>