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D26" w:rsidRPr="00655D26" w:rsidRDefault="00953A0C" w:rsidP="00655D26">
      <w:pPr>
        <w:spacing w:line="520" w:lineRule="exact"/>
        <w:jc w:val="center"/>
        <w:rPr>
          <w:rFonts w:ascii="ＭＳ Ｐゴシック" w:eastAsia="ＭＳ Ｐゴシック" w:hAnsi="ＭＳ Ｐゴシック"/>
          <w:b/>
          <w:noProof/>
          <w:sz w:val="28"/>
        </w:rPr>
      </w:pPr>
      <w:bookmarkStart w:id="0" w:name="_GoBack"/>
      <w:bookmarkEnd w:id="0"/>
      <w:r>
        <w:rPr>
          <w:rFonts w:ascii="ＭＳ Ｐゴシック" w:eastAsia="ＭＳ Ｐゴシック" w:hAnsi="ＭＳ Ｐゴシック" w:hint="eastAsia"/>
          <w:b/>
          <w:noProof/>
          <w:sz w:val="28"/>
        </w:rPr>
        <w:t>第</w:t>
      </w:r>
      <w:r w:rsidR="006C21A5">
        <w:rPr>
          <w:rFonts w:ascii="ＭＳ Ｐゴシック" w:eastAsia="ＭＳ Ｐゴシック" w:hAnsi="ＭＳ Ｐゴシック" w:hint="eastAsia"/>
          <w:b/>
          <w:noProof/>
          <w:sz w:val="28"/>
        </w:rPr>
        <w:t>２</w:t>
      </w:r>
      <w:r>
        <w:rPr>
          <w:rFonts w:ascii="ＭＳ Ｐゴシック" w:eastAsia="ＭＳ Ｐゴシック" w:hAnsi="ＭＳ Ｐゴシック" w:hint="eastAsia"/>
          <w:b/>
          <w:noProof/>
          <w:sz w:val="28"/>
        </w:rPr>
        <w:t>回</w:t>
      </w:r>
      <w:r w:rsidR="00655D26">
        <w:rPr>
          <w:rFonts w:ascii="ＭＳ Ｐゴシック" w:eastAsia="ＭＳ Ｐゴシック" w:hAnsi="ＭＳ Ｐゴシック" w:hint="eastAsia"/>
          <w:b/>
          <w:noProof/>
          <w:sz w:val="28"/>
        </w:rPr>
        <w:t>新型コロナウイルス</w:t>
      </w:r>
      <w:r>
        <w:rPr>
          <w:rFonts w:ascii="ＭＳ Ｐゴシック" w:eastAsia="ＭＳ Ｐゴシック" w:hAnsi="ＭＳ Ｐゴシック" w:hint="eastAsia"/>
          <w:b/>
          <w:noProof/>
          <w:sz w:val="28"/>
        </w:rPr>
        <w:t>感染症</w:t>
      </w:r>
      <w:r w:rsidR="00655D26">
        <w:rPr>
          <w:rFonts w:ascii="ＭＳ Ｐゴシック" w:eastAsia="ＭＳ Ｐゴシック" w:hAnsi="ＭＳ Ｐゴシック" w:hint="eastAsia"/>
          <w:b/>
          <w:noProof/>
          <w:sz w:val="28"/>
        </w:rPr>
        <w:t>対策</w:t>
      </w:r>
      <w:r>
        <w:rPr>
          <w:rFonts w:ascii="ＭＳ Ｐゴシック" w:eastAsia="ＭＳ Ｐゴシック" w:hAnsi="ＭＳ Ｐゴシック" w:hint="eastAsia"/>
          <w:b/>
          <w:noProof/>
          <w:sz w:val="28"/>
        </w:rPr>
        <w:t>協議会</w:t>
      </w:r>
      <w:r w:rsidR="00655D26">
        <w:rPr>
          <w:rFonts w:ascii="ＭＳ Ｐゴシック" w:eastAsia="ＭＳ Ｐゴシック" w:hAnsi="ＭＳ Ｐゴシック" w:hint="eastAsia"/>
          <w:b/>
          <w:noProof/>
          <w:sz w:val="28"/>
        </w:rPr>
        <w:t>の主な概要</w:t>
      </w:r>
    </w:p>
    <w:p w:rsidR="00655D26" w:rsidRPr="00655D26" w:rsidRDefault="00655D26" w:rsidP="00655D26">
      <w:pPr>
        <w:spacing w:line="520" w:lineRule="exact"/>
        <w:jc w:val="right"/>
        <w:rPr>
          <w:rFonts w:ascii="ＭＳ 明朝" w:eastAsia="ＭＳ 明朝" w:hAnsi="ＭＳ 明朝"/>
          <w:noProof/>
        </w:rPr>
      </w:pPr>
      <w:r w:rsidRPr="00655D26">
        <w:rPr>
          <w:rFonts w:ascii="ＭＳ 明朝" w:eastAsia="ＭＳ 明朝" w:hAnsi="ＭＳ 明朝" w:hint="eastAsia"/>
          <w:noProof/>
        </w:rPr>
        <w:t>令和２年</w:t>
      </w:r>
      <w:r w:rsidR="00953A0C">
        <w:rPr>
          <w:rFonts w:ascii="ＭＳ 明朝" w:eastAsia="ＭＳ 明朝" w:hAnsi="ＭＳ 明朝" w:hint="eastAsia"/>
          <w:noProof/>
        </w:rPr>
        <w:t>４</w:t>
      </w:r>
      <w:r w:rsidRPr="00655D26">
        <w:rPr>
          <w:rFonts w:ascii="ＭＳ 明朝" w:eastAsia="ＭＳ 明朝" w:hAnsi="ＭＳ 明朝" w:hint="eastAsia"/>
          <w:noProof/>
        </w:rPr>
        <w:t>月</w:t>
      </w:r>
      <w:r w:rsidR="006C21A5">
        <w:rPr>
          <w:rFonts w:ascii="ＭＳ 明朝" w:eastAsia="ＭＳ 明朝" w:hAnsi="ＭＳ 明朝" w:hint="eastAsia"/>
          <w:noProof/>
        </w:rPr>
        <w:t>2</w:t>
      </w:r>
      <w:r w:rsidR="006C21A5">
        <w:rPr>
          <w:rFonts w:ascii="ＭＳ 明朝" w:eastAsia="ＭＳ 明朝" w:hAnsi="ＭＳ 明朝"/>
          <w:noProof/>
        </w:rPr>
        <w:t>1</w:t>
      </w:r>
      <w:r w:rsidRPr="00655D26">
        <w:rPr>
          <w:rFonts w:ascii="ＭＳ 明朝" w:eastAsia="ＭＳ 明朝" w:hAnsi="ＭＳ 明朝" w:hint="eastAsia"/>
          <w:noProof/>
        </w:rPr>
        <w:t>日（</w:t>
      </w:r>
      <w:r w:rsidR="006C21A5">
        <w:rPr>
          <w:rFonts w:ascii="ＭＳ 明朝" w:eastAsia="ＭＳ 明朝" w:hAnsi="ＭＳ 明朝" w:hint="eastAsia"/>
          <w:noProof/>
        </w:rPr>
        <w:t>火</w:t>
      </w:r>
      <w:r w:rsidRPr="00655D26">
        <w:rPr>
          <w:rFonts w:ascii="ＭＳ 明朝" w:eastAsia="ＭＳ 明朝" w:hAnsi="ＭＳ 明朝" w:hint="eastAsia"/>
          <w:noProof/>
        </w:rPr>
        <w:t>）</w:t>
      </w:r>
    </w:p>
    <w:p w:rsidR="00655D26" w:rsidRDefault="00655D26" w:rsidP="00655D26">
      <w:pPr>
        <w:rPr>
          <w:rFonts w:ascii="ＭＳ 明朝" w:eastAsia="ＭＳ 明朝" w:hAnsi="ＭＳ ゴシック"/>
          <w:szCs w:val="24"/>
        </w:rPr>
      </w:pPr>
    </w:p>
    <w:p w:rsidR="00655D26" w:rsidRPr="00923993" w:rsidRDefault="00655D26" w:rsidP="00923993">
      <w:pPr>
        <w:spacing w:line="276" w:lineRule="auto"/>
        <w:rPr>
          <w:rFonts w:ascii="ＭＳ ゴシック" w:eastAsia="ＭＳ ゴシック" w:hAnsi="ＭＳ ゴシック"/>
          <w:b/>
          <w:sz w:val="24"/>
          <w:szCs w:val="24"/>
        </w:rPr>
      </w:pPr>
      <w:r w:rsidRPr="00923993">
        <w:rPr>
          <w:rFonts w:ascii="ＭＳ ゴシック" w:eastAsia="ＭＳ ゴシック" w:hAnsi="ＭＳ ゴシック" w:hint="eastAsia"/>
          <w:b/>
          <w:sz w:val="24"/>
          <w:szCs w:val="24"/>
        </w:rPr>
        <w:t>１．</w:t>
      </w:r>
      <w:r w:rsidR="002B20FF" w:rsidRPr="002B20FF">
        <w:rPr>
          <w:rFonts w:ascii="ＭＳ ゴシック" w:eastAsia="ＭＳ ゴシック" w:hAnsi="ＭＳ ゴシック" w:hint="eastAsia"/>
          <w:b/>
          <w:sz w:val="24"/>
          <w:szCs w:val="24"/>
        </w:rPr>
        <w:t>行政検査の体制拡充について</w:t>
      </w:r>
    </w:p>
    <w:p w:rsidR="00655D26" w:rsidRPr="00786732" w:rsidRDefault="002D5A0D" w:rsidP="00F95E92">
      <w:pPr>
        <w:spacing w:line="276" w:lineRule="auto"/>
        <w:ind w:leftChars="100" w:left="421" w:hangingChars="100" w:hanging="211"/>
        <w:rPr>
          <w:rFonts w:ascii="ＭＳ ゴシック" w:eastAsia="ＭＳ ゴシック" w:hAnsi="ＭＳ ゴシック"/>
          <w:b/>
          <w:szCs w:val="24"/>
        </w:rPr>
      </w:pPr>
      <w:r w:rsidRPr="00786732">
        <w:rPr>
          <w:rFonts w:ascii="ＭＳ ゴシック" w:eastAsia="ＭＳ ゴシック" w:hAnsi="ＭＳ ゴシック" w:hint="eastAsia"/>
          <w:b/>
          <w:szCs w:val="24"/>
        </w:rPr>
        <w:t>○</w:t>
      </w:r>
      <w:r w:rsidR="00F95E92">
        <w:rPr>
          <w:rFonts w:ascii="ＭＳ ゴシック" w:eastAsia="ＭＳ ゴシック" w:hAnsi="ＭＳ ゴシック" w:hint="eastAsia"/>
          <w:b/>
          <w:szCs w:val="24"/>
        </w:rPr>
        <w:t>事務局</w:t>
      </w:r>
      <w:r w:rsidR="00655D26" w:rsidRPr="00786732">
        <w:rPr>
          <w:rFonts w:ascii="ＭＳ ゴシック" w:eastAsia="ＭＳ ゴシック" w:hAnsi="ＭＳ ゴシック" w:hint="eastAsia"/>
          <w:b/>
          <w:szCs w:val="24"/>
        </w:rPr>
        <w:t>より、</w:t>
      </w:r>
      <w:r w:rsidR="00D5528F">
        <w:rPr>
          <w:rFonts w:ascii="ＭＳ ゴシック" w:eastAsia="ＭＳ ゴシック" w:hAnsi="ＭＳ ゴシック" w:hint="eastAsia"/>
          <w:b/>
          <w:szCs w:val="24"/>
        </w:rPr>
        <w:t>資料１－１「</w:t>
      </w:r>
      <w:r w:rsidR="00B52BF0">
        <w:rPr>
          <w:rFonts w:ascii="ＭＳ ゴシック" w:eastAsia="ＭＳ ゴシック" w:hAnsi="ＭＳ ゴシック" w:hint="eastAsia"/>
          <w:b/>
          <w:szCs w:val="24"/>
        </w:rPr>
        <w:t>行政検査の体制拡充</w:t>
      </w:r>
      <w:r w:rsidR="00D5528F">
        <w:rPr>
          <w:rFonts w:ascii="ＭＳ ゴシック" w:eastAsia="ＭＳ ゴシック" w:hAnsi="ＭＳ ゴシック" w:hint="eastAsia"/>
          <w:b/>
          <w:szCs w:val="24"/>
        </w:rPr>
        <w:t>」、</w:t>
      </w:r>
      <w:r w:rsidR="00F95E92">
        <w:rPr>
          <w:rFonts w:ascii="ＭＳ ゴシック" w:eastAsia="ＭＳ ゴシック" w:hAnsi="ＭＳ ゴシック" w:hint="eastAsia"/>
          <w:b/>
          <w:szCs w:val="24"/>
        </w:rPr>
        <w:t>及び</w:t>
      </w:r>
      <w:r w:rsidR="00D5528F">
        <w:rPr>
          <w:rFonts w:ascii="ＭＳ ゴシック" w:eastAsia="ＭＳ ゴシック" w:hAnsi="ＭＳ ゴシック" w:hint="eastAsia"/>
          <w:b/>
          <w:szCs w:val="24"/>
        </w:rPr>
        <w:t>資料１－２「</w:t>
      </w:r>
      <w:r w:rsidR="00B52BF0">
        <w:rPr>
          <w:rFonts w:ascii="ＭＳ ゴシック" w:eastAsia="ＭＳ ゴシック" w:hAnsi="ＭＳ ゴシック" w:hint="eastAsia"/>
          <w:b/>
          <w:szCs w:val="24"/>
        </w:rPr>
        <w:t>検査体制の拡充</w:t>
      </w:r>
      <w:r w:rsidR="00D5528F">
        <w:rPr>
          <w:rFonts w:ascii="ＭＳ ゴシック" w:eastAsia="ＭＳ ゴシック" w:hAnsi="ＭＳ ゴシック" w:hint="eastAsia"/>
          <w:b/>
          <w:szCs w:val="24"/>
        </w:rPr>
        <w:t>」</w:t>
      </w:r>
      <w:r w:rsidRPr="00786732">
        <w:rPr>
          <w:rFonts w:ascii="ＭＳ ゴシック" w:eastAsia="ＭＳ ゴシック" w:hAnsi="ＭＳ ゴシック" w:hint="eastAsia"/>
          <w:b/>
          <w:szCs w:val="24"/>
        </w:rPr>
        <w:t>について説明</w:t>
      </w:r>
    </w:p>
    <w:p w:rsidR="002D5A0D" w:rsidRDefault="002D5A0D" w:rsidP="00EC3705">
      <w:pPr>
        <w:spacing w:line="264" w:lineRule="auto"/>
        <w:ind w:leftChars="100" w:left="420" w:hangingChars="100" w:hanging="210"/>
        <w:rPr>
          <w:rFonts w:ascii="ＭＳ 明朝" w:eastAsia="ＭＳ 明朝" w:hAnsi="ＭＳ ゴシック"/>
          <w:szCs w:val="24"/>
        </w:rPr>
      </w:pPr>
      <w:r>
        <w:rPr>
          <w:rFonts w:ascii="ＭＳ 明朝" w:eastAsia="ＭＳ 明朝" w:hAnsi="ＭＳ ゴシック" w:hint="eastAsia"/>
          <w:szCs w:val="24"/>
        </w:rPr>
        <w:t>・</w:t>
      </w:r>
      <w:r w:rsidR="001829A3">
        <w:rPr>
          <w:rFonts w:ascii="ＭＳ 明朝" w:eastAsia="ＭＳ 明朝" w:hAnsi="ＭＳ ゴシック" w:hint="eastAsia"/>
          <w:szCs w:val="24"/>
        </w:rPr>
        <w:t>ドライブスルー方式</w:t>
      </w:r>
      <w:r w:rsidR="002D3C89">
        <w:rPr>
          <w:rFonts w:ascii="ＭＳ 明朝" w:eastAsia="ＭＳ 明朝" w:hAnsi="ＭＳ ゴシック" w:hint="eastAsia"/>
          <w:szCs w:val="24"/>
        </w:rPr>
        <w:t>は当面平日1日あたり16</w:t>
      </w:r>
      <w:r w:rsidR="00D5528F">
        <w:rPr>
          <w:rFonts w:ascii="ＭＳ 明朝" w:eastAsia="ＭＳ 明朝" w:hAnsi="ＭＳ ゴシック" w:hint="eastAsia"/>
          <w:szCs w:val="24"/>
        </w:rPr>
        <w:t>人</w:t>
      </w:r>
      <w:r w:rsidR="002D3C89">
        <w:rPr>
          <w:rFonts w:ascii="ＭＳ 明朝" w:eastAsia="ＭＳ 明朝" w:hAnsi="ＭＳ ゴシック" w:hint="eastAsia"/>
          <w:szCs w:val="24"/>
        </w:rPr>
        <w:t>、この検査体制が広がりを見せるまでは</w:t>
      </w:r>
      <w:r w:rsidR="001829A3">
        <w:rPr>
          <w:rFonts w:ascii="ＭＳ 明朝" w:eastAsia="ＭＳ 明朝" w:hAnsi="ＭＳ ゴシック" w:hint="eastAsia"/>
          <w:szCs w:val="24"/>
        </w:rPr>
        <w:t>接触者外来で引き続き検体採取をお願いしたい。</w:t>
      </w:r>
    </w:p>
    <w:p w:rsidR="002D5A0D" w:rsidRPr="00A87C56" w:rsidRDefault="002D5A0D" w:rsidP="00EC3705">
      <w:pPr>
        <w:spacing w:line="264" w:lineRule="auto"/>
        <w:ind w:leftChars="100" w:left="420" w:hangingChars="100" w:hanging="210"/>
        <w:rPr>
          <w:rFonts w:ascii="ＭＳ 明朝" w:eastAsia="ＭＳ 明朝" w:hAnsi="ＭＳ ゴシック"/>
          <w:szCs w:val="24"/>
        </w:rPr>
      </w:pPr>
      <w:r w:rsidRPr="00A87C56">
        <w:rPr>
          <w:rFonts w:ascii="ＭＳ 明朝" w:eastAsia="ＭＳ 明朝" w:hAnsi="ＭＳ ゴシック" w:hint="eastAsia"/>
          <w:szCs w:val="24"/>
        </w:rPr>
        <w:t>・</w:t>
      </w:r>
      <w:r w:rsidR="002D3C89">
        <w:rPr>
          <w:rFonts w:ascii="ＭＳ 明朝" w:eastAsia="ＭＳ 明朝" w:hAnsi="ＭＳ ゴシック" w:hint="eastAsia"/>
          <w:szCs w:val="24"/>
        </w:rPr>
        <w:t>ドライブスルー方式についても保健所からの案内によ</w:t>
      </w:r>
      <w:r w:rsidR="00D5528F">
        <w:rPr>
          <w:rFonts w:ascii="ＭＳ 明朝" w:eastAsia="ＭＳ 明朝" w:hAnsi="ＭＳ ゴシック" w:hint="eastAsia"/>
          <w:szCs w:val="24"/>
        </w:rPr>
        <w:t>り実施するが、国の基本的な考え方では一般外来での検査も検討するとされている。</w:t>
      </w:r>
    </w:p>
    <w:p w:rsidR="002D5A0D" w:rsidRPr="00A87C56" w:rsidRDefault="002D5A0D" w:rsidP="00EC3705">
      <w:pPr>
        <w:spacing w:line="264" w:lineRule="auto"/>
        <w:ind w:leftChars="100" w:left="420" w:hangingChars="100" w:hanging="210"/>
        <w:rPr>
          <w:rFonts w:ascii="ＭＳ 明朝" w:eastAsia="ＭＳ 明朝" w:hAnsi="ＭＳ ゴシック"/>
          <w:szCs w:val="24"/>
        </w:rPr>
      </w:pPr>
      <w:r w:rsidRPr="00A87C56">
        <w:rPr>
          <w:rFonts w:ascii="ＭＳ 明朝" w:eastAsia="ＭＳ 明朝" w:hAnsi="ＭＳ ゴシック" w:hint="eastAsia"/>
          <w:szCs w:val="24"/>
        </w:rPr>
        <w:t>・</w:t>
      </w:r>
      <w:r w:rsidR="002D3C89">
        <w:rPr>
          <w:rFonts w:ascii="ＭＳ 明朝" w:eastAsia="ＭＳ 明朝" w:hAnsi="ＭＳ ゴシック" w:hint="eastAsia"/>
          <w:szCs w:val="24"/>
        </w:rPr>
        <w:t>ドライブスルー方式の検査</w:t>
      </w:r>
      <w:r w:rsidR="00D5528F">
        <w:rPr>
          <w:rFonts w:ascii="ＭＳ 明朝" w:eastAsia="ＭＳ 明朝" w:hAnsi="ＭＳ ゴシック" w:hint="eastAsia"/>
          <w:szCs w:val="24"/>
        </w:rPr>
        <w:t>を行う場所は非公開。原則として、保健所から予約して検査を実施</w:t>
      </w:r>
      <w:r w:rsidR="002D3C89">
        <w:rPr>
          <w:rFonts w:ascii="ＭＳ 明朝" w:eastAsia="ＭＳ 明朝" w:hAnsi="ＭＳ ゴシック" w:hint="eastAsia"/>
          <w:szCs w:val="24"/>
        </w:rPr>
        <w:t>。</w:t>
      </w:r>
    </w:p>
    <w:p w:rsidR="00786732" w:rsidRPr="00A87C56" w:rsidRDefault="00786732" w:rsidP="00EC3705">
      <w:pPr>
        <w:spacing w:line="264" w:lineRule="auto"/>
        <w:ind w:leftChars="100" w:left="210"/>
        <w:rPr>
          <w:rFonts w:ascii="ＭＳ ゴシック" w:eastAsia="ＭＳ ゴシック" w:hAnsi="ＭＳ ゴシック"/>
          <w:b/>
          <w:szCs w:val="24"/>
        </w:rPr>
      </w:pPr>
      <w:r w:rsidRPr="00A87C56">
        <w:rPr>
          <w:rFonts w:ascii="ＭＳ ゴシック" w:eastAsia="ＭＳ ゴシック" w:hAnsi="ＭＳ ゴシック" w:hint="eastAsia"/>
          <w:b/>
          <w:szCs w:val="24"/>
        </w:rPr>
        <w:t>○主な委員発言</w:t>
      </w:r>
    </w:p>
    <w:p w:rsidR="001B1FB2" w:rsidRPr="000B0904" w:rsidRDefault="00F80DCB" w:rsidP="00F80DCB">
      <w:pPr>
        <w:spacing w:line="264" w:lineRule="auto"/>
        <w:ind w:leftChars="100" w:left="420" w:hangingChars="100" w:hanging="210"/>
        <w:rPr>
          <w:rFonts w:ascii="ＭＳ 明朝" w:eastAsia="ＭＳ 明朝" w:hAnsi="ＭＳ ゴシック"/>
          <w:szCs w:val="24"/>
        </w:rPr>
      </w:pPr>
      <w:r w:rsidRPr="000B0904">
        <w:rPr>
          <w:rFonts w:ascii="ＭＳ 明朝" w:eastAsia="ＭＳ 明朝" w:hAnsi="ＭＳ ゴシック" w:hint="eastAsia"/>
          <w:szCs w:val="24"/>
        </w:rPr>
        <w:t>・</w:t>
      </w:r>
      <w:r w:rsidR="004C485F">
        <w:rPr>
          <w:rFonts w:ascii="ＭＳ 明朝" w:eastAsia="ＭＳ 明朝" w:hAnsi="ＭＳ ゴシック" w:hint="eastAsia"/>
          <w:szCs w:val="24"/>
        </w:rPr>
        <w:t>検査数</w:t>
      </w:r>
      <w:r w:rsidR="004D5761">
        <w:rPr>
          <w:rFonts w:ascii="ＭＳ 明朝" w:eastAsia="ＭＳ 明朝" w:hAnsi="ＭＳ ゴシック" w:hint="eastAsia"/>
          <w:szCs w:val="24"/>
        </w:rPr>
        <w:t>について患者数を見て増やしていく必要がある。</w:t>
      </w:r>
      <w:r w:rsidR="007800A3">
        <w:rPr>
          <w:rFonts w:ascii="ＭＳ 明朝" w:eastAsia="ＭＳ 明朝" w:hAnsi="ＭＳ ゴシック" w:hint="eastAsia"/>
          <w:szCs w:val="24"/>
        </w:rPr>
        <w:t>拡充後の890検体というのはまだ少なく、万一オーバーシュートの状態になればとても対応できない。検査</w:t>
      </w:r>
      <w:r w:rsidR="004D5761">
        <w:rPr>
          <w:rFonts w:ascii="ＭＳ 明朝" w:eastAsia="ＭＳ 明朝" w:hAnsi="ＭＳ ゴシック" w:hint="eastAsia"/>
          <w:szCs w:val="24"/>
        </w:rPr>
        <w:t>数のさらなる増加が求められる。</w:t>
      </w:r>
    </w:p>
    <w:p w:rsidR="00F80DCB" w:rsidRPr="000B0904" w:rsidRDefault="001B1FB2" w:rsidP="00F80DCB">
      <w:pPr>
        <w:spacing w:line="264" w:lineRule="auto"/>
        <w:ind w:leftChars="100" w:left="420" w:hangingChars="100" w:hanging="210"/>
        <w:rPr>
          <w:rFonts w:ascii="ＭＳ 明朝" w:eastAsia="ＭＳ 明朝" w:hAnsi="ＭＳ ゴシック"/>
          <w:szCs w:val="24"/>
        </w:rPr>
      </w:pPr>
      <w:r w:rsidRPr="000B0904">
        <w:rPr>
          <w:rFonts w:ascii="ＭＳ 明朝" w:eastAsia="ＭＳ 明朝" w:hAnsi="ＭＳ ゴシック" w:hint="eastAsia"/>
          <w:szCs w:val="24"/>
        </w:rPr>
        <w:t>・</w:t>
      </w:r>
      <w:r w:rsidR="007800A3">
        <w:rPr>
          <w:rFonts w:ascii="ＭＳ 明朝" w:eastAsia="ＭＳ 明朝" w:hAnsi="ＭＳ ゴシック" w:hint="eastAsia"/>
          <w:szCs w:val="24"/>
        </w:rPr>
        <w:t>L</w:t>
      </w:r>
      <w:r w:rsidR="007800A3">
        <w:rPr>
          <w:rFonts w:ascii="ＭＳ 明朝" w:eastAsia="ＭＳ 明朝" w:hAnsi="ＭＳ ゴシック"/>
          <w:szCs w:val="24"/>
        </w:rPr>
        <w:t>A</w:t>
      </w:r>
      <w:r w:rsidR="006E3B88">
        <w:rPr>
          <w:rFonts w:ascii="ＭＳ 明朝" w:eastAsia="ＭＳ 明朝" w:hAnsi="ＭＳ ゴシック"/>
          <w:szCs w:val="24"/>
        </w:rPr>
        <w:t>MP</w:t>
      </w:r>
      <w:r w:rsidR="00211AE9">
        <w:rPr>
          <w:rFonts w:ascii="ＭＳ 明朝" w:eastAsia="ＭＳ 明朝" w:hAnsi="ＭＳ ゴシック" w:hint="eastAsia"/>
          <w:szCs w:val="24"/>
        </w:rPr>
        <w:t>法による検査キットがなかなか手に入らないため、入手にあたって、</w:t>
      </w:r>
      <w:r w:rsidR="007800A3">
        <w:rPr>
          <w:rFonts w:ascii="ＭＳ 明朝" w:eastAsia="ＭＳ 明朝" w:hAnsi="ＭＳ ゴシック" w:hint="eastAsia"/>
          <w:szCs w:val="24"/>
        </w:rPr>
        <w:t>行政</w:t>
      </w:r>
      <w:r w:rsidR="00211AE9">
        <w:rPr>
          <w:rFonts w:ascii="ＭＳ 明朝" w:eastAsia="ＭＳ 明朝" w:hAnsi="ＭＳ ゴシック" w:hint="eastAsia"/>
          <w:szCs w:val="24"/>
        </w:rPr>
        <w:t>による</w:t>
      </w:r>
      <w:r w:rsidR="007800A3">
        <w:rPr>
          <w:rFonts w:ascii="ＭＳ 明朝" w:eastAsia="ＭＳ 明朝" w:hAnsi="ＭＳ ゴシック" w:hint="eastAsia"/>
          <w:szCs w:val="24"/>
        </w:rPr>
        <w:t>支援をお願いしたい。</w:t>
      </w:r>
    </w:p>
    <w:p w:rsidR="00691267" w:rsidRDefault="00211AE9" w:rsidP="00211AE9">
      <w:pPr>
        <w:spacing w:line="264" w:lineRule="auto"/>
        <w:ind w:leftChars="100" w:left="420" w:hangingChars="100" w:hanging="210"/>
        <w:rPr>
          <w:rFonts w:ascii="ＭＳ 明朝" w:eastAsia="ＭＳ 明朝" w:hAnsi="ＭＳ ゴシック"/>
          <w:szCs w:val="24"/>
        </w:rPr>
      </w:pPr>
      <w:r w:rsidRPr="00211AE9">
        <w:rPr>
          <w:rFonts w:ascii="ＭＳ 明朝" w:eastAsia="ＭＳ 明朝" w:hAnsi="ＭＳ ゴシック" w:hint="eastAsia"/>
          <w:szCs w:val="24"/>
        </w:rPr>
        <w:t>・出来るだけ早く多くの検査が出来るようになれば良いが、未知のウイルスであるため罹患したときのリスクが高く、インフルエンザとは異なる点を十分に踏まえて検討する必要がある。</w:t>
      </w:r>
    </w:p>
    <w:p w:rsidR="00211AE9" w:rsidRPr="00A87C56" w:rsidRDefault="00211AE9" w:rsidP="00211AE9">
      <w:pPr>
        <w:spacing w:line="264" w:lineRule="auto"/>
        <w:ind w:leftChars="100" w:left="420" w:hangingChars="100" w:hanging="210"/>
        <w:rPr>
          <w:rFonts w:ascii="ＭＳ 明朝" w:eastAsia="ＭＳ 明朝" w:hAnsi="ＭＳ ゴシック"/>
          <w:szCs w:val="24"/>
        </w:rPr>
      </w:pPr>
      <w:r w:rsidRPr="00A87C56">
        <w:rPr>
          <w:rFonts w:ascii="ＭＳ 明朝" w:eastAsia="ＭＳ 明朝" w:hAnsi="ＭＳ ゴシック" w:hint="eastAsia"/>
          <w:szCs w:val="24"/>
        </w:rPr>
        <w:t>・</w:t>
      </w:r>
      <w:r>
        <w:rPr>
          <w:rFonts w:ascii="ＭＳ 明朝" w:eastAsia="ＭＳ 明朝" w:hAnsi="ＭＳ ゴシック" w:hint="eastAsia"/>
          <w:szCs w:val="24"/>
        </w:rPr>
        <w:t>かかりつけ医で1～2週間待ちの状態があることから、早急にドライブスルー方式の検査体制をつくって欲しいと提案していた。今後、各地区での検査体制の整備を一層進め、感染拡大防止に取り組むことが求められる。</w:t>
      </w:r>
    </w:p>
    <w:p w:rsidR="00211AE9" w:rsidRPr="00211AE9" w:rsidRDefault="00211AE9" w:rsidP="00211AE9">
      <w:pPr>
        <w:spacing w:line="264" w:lineRule="auto"/>
        <w:ind w:leftChars="100" w:left="420" w:hangingChars="100" w:hanging="210"/>
        <w:rPr>
          <w:rFonts w:ascii="ＭＳ 明朝" w:eastAsia="ＭＳ 明朝" w:hAnsi="ＭＳ ゴシック"/>
          <w:szCs w:val="24"/>
        </w:rPr>
      </w:pPr>
    </w:p>
    <w:p w:rsidR="002B20FF" w:rsidRPr="002B20FF" w:rsidRDefault="002B20FF" w:rsidP="002B20FF">
      <w:pPr>
        <w:spacing w:line="276"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w:t>
      </w:r>
      <w:r w:rsidRPr="00923993">
        <w:rPr>
          <w:rFonts w:ascii="ＭＳ ゴシック" w:eastAsia="ＭＳ ゴシック" w:hAnsi="ＭＳ ゴシック" w:hint="eastAsia"/>
          <w:b/>
          <w:sz w:val="24"/>
          <w:szCs w:val="24"/>
        </w:rPr>
        <w:t>．</w:t>
      </w:r>
      <w:r w:rsidRPr="002B20FF">
        <w:rPr>
          <w:rFonts w:ascii="ＭＳ ゴシック" w:eastAsia="ＭＳ ゴシック" w:hAnsi="ＭＳ ゴシック" w:hint="eastAsia"/>
          <w:b/>
          <w:sz w:val="24"/>
          <w:szCs w:val="24"/>
        </w:rPr>
        <w:t>宿泊療養及び自宅療養の解除の考え方について</w:t>
      </w:r>
      <w:r w:rsidR="00B52BF0">
        <w:rPr>
          <w:rFonts w:ascii="ＭＳ ゴシック" w:eastAsia="ＭＳ ゴシック" w:hAnsi="ＭＳ ゴシック" w:hint="eastAsia"/>
          <w:b/>
          <w:sz w:val="24"/>
          <w:szCs w:val="24"/>
        </w:rPr>
        <w:t>（報告事項）</w:t>
      </w:r>
    </w:p>
    <w:p w:rsidR="004867D5" w:rsidRPr="00A87C56" w:rsidRDefault="004867D5" w:rsidP="00EC3705">
      <w:pPr>
        <w:spacing w:line="264" w:lineRule="auto"/>
        <w:ind w:leftChars="100" w:left="210"/>
        <w:rPr>
          <w:rFonts w:ascii="ＭＳ ゴシック" w:eastAsia="ＭＳ ゴシック" w:hAnsi="ＭＳ ゴシック"/>
          <w:b/>
          <w:szCs w:val="24"/>
        </w:rPr>
      </w:pPr>
      <w:r w:rsidRPr="00A87C56">
        <w:rPr>
          <w:rFonts w:ascii="ＭＳ ゴシック" w:eastAsia="ＭＳ ゴシック" w:hAnsi="ＭＳ ゴシック" w:hint="eastAsia"/>
          <w:b/>
          <w:szCs w:val="24"/>
        </w:rPr>
        <w:t>○事務局より、</w:t>
      </w:r>
      <w:r w:rsidR="004D5761">
        <w:rPr>
          <w:rFonts w:ascii="ＭＳ ゴシック" w:eastAsia="ＭＳ ゴシック" w:hAnsi="ＭＳ ゴシック" w:hint="eastAsia"/>
          <w:b/>
          <w:szCs w:val="24"/>
        </w:rPr>
        <w:t>資料２「</w:t>
      </w:r>
      <w:r w:rsidR="00B52BF0">
        <w:rPr>
          <w:rFonts w:ascii="ＭＳ ゴシック" w:eastAsia="ＭＳ ゴシック" w:hAnsi="ＭＳ ゴシック" w:hint="eastAsia"/>
          <w:b/>
          <w:szCs w:val="24"/>
        </w:rPr>
        <w:t>宿泊療養及び自宅療養の解除の考え方</w:t>
      </w:r>
      <w:r w:rsidR="004D5761">
        <w:rPr>
          <w:rFonts w:ascii="ＭＳ ゴシック" w:eastAsia="ＭＳ ゴシック" w:hAnsi="ＭＳ ゴシック" w:hint="eastAsia"/>
          <w:b/>
          <w:szCs w:val="24"/>
        </w:rPr>
        <w:t>」</w:t>
      </w:r>
      <w:r w:rsidR="004B5D99">
        <w:rPr>
          <w:rFonts w:ascii="ＭＳ ゴシック" w:eastAsia="ＭＳ ゴシック" w:hAnsi="ＭＳ ゴシック" w:hint="eastAsia"/>
          <w:b/>
          <w:szCs w:val="24"/>
        </w:rPr>
        <w:t>に</w:t>
      </w:r>
      <w:r w:rsidRPr="00A87C56">
        <w:rPr>
          <w:rFonts w:ascii="ＭＳ ゴシック" w:eastAsia="ＭＳ ゴシック" w:hAnsi="ＭＳ ゴシック" w:hint="eastAsia"/>
          <w:b/>
          <w:szCs w:val="24"/>
        </w:rPr>
        <w:t>ついて説明</w:t>
      </w:r>
    </w:p>
    <w:p w:rsidR="004867D5" w:rsidRDefault="004867D5" w:rsidP="00EC3705">
      <w:pPr>
        <w:spacing w:line="264" w:lineRule="auto"/>
        <w:ind w:leftChars="100" w:left="420" w:hangingChars="100" w:hanging="210"/>
        <w:rPr>
          <w:rFonts w:ascii="ＭＳ 明朝" w:eastAsia="ＭＳ 明朝" w:hAnsi="ＭＳ 明朝"/>
          <w:szCs w:val="24"/>
        </w:rPr>
      </w:pPr>
      <w:r w:rsidRPr="00A87C56">
        <w:rPr>
          <w:rFonts w:ascii="ＭＳ 明朝" w:eastAsia="ＭＳ 明朝" w:hAnsi="ＭＳ 明朝" w:hint="eastAsia"/>
          <w:szCs w:val="24"/>
        </w:rPr>
        <w:t>・</w:t>
      </w:r>
      <w:r w:rsidR="004D5761">
        <w:rPr>
          <w:rFonts w:ascii="ＭＳ 明朝" w:eastAsia="ＭＳ 明朝" w:hAnsi="ＭＳ 明朝" w:hint="eastAsia"/>
          <w:szCs w:val="24"/>
        </w:rPr>
        <w:t>軽症者は宿泊療養を基本としているが、事情のある方については</w:t>
      </w:r>
      <w:r w:rsidR="001829A3">
        <w:rPr>
          <w:rFonts w:ascii="ＭＳ 明朝" w:eastAsia="ＭＳ 明朝" w:hAnsi="ＭＳ 明朝" w:hint="eastAsia"/>
          <w:szCs w:val="24"/>
        </w:rPr>
        <w:t>個別に保健所と相談しながら自宅療養とする場合がある。</w:t>
      </w:r>
    </w:p>
    <w:p w:rsidR="00BD6165" w:rsidRPr="00A87C56" w:rsidRDefault="00BD6165" w:rsidP="004D5761">
      <w:pPr>
        <w:spacing w:line="264" w:lineRule="auto"/>
        <w:ind w:leftChars="100" w:left="420" w:hangingChars="100" w:hanging="210"/>
        <w:rPr>
          <w:rFonts w:ascii="ＭＳ 明朝" w:eastAsia="ＭＳ 明朝" w:hAnsi="ＭＳ 明朝"/>
          <w:szCs w:val="24"/>
        </w:rPr>
      </w:pPr>
      <w:r>
        <w:rPr>
          <w:rFonts w:ascii="ＭＳ 明朝" w:eastAsia="ＭＳ 明朝" w:hAnsi="ＭＳ 明朝" w:hint="eastAsia"/>
          <w:szCs w:val="24"/>
        </w:rPr>
        <w:t>・宿泊療養の方も陰性検査をしたいという声が多くあり、</w:t>
      </w:r>
      <w:r w:rsidR="004D5761" w:rsidRPr="004D5761">
        <w:rPr>
          <w:rFonts w:ascii="ＭＳ 明朝" w:eastAsia="ＭＳ 明朝" w:hAnsi="ＭＳ 明朝" w:hint="eastAsia"/>
          <w:szCs w:val="24"/>
        </w:rPr>
        <w:t>原則は</w:t>
      </w:r>
      <w:r w:rsidR="004D5761" w:rsidRPr="004D5761">
        <w:rPr>
          <w:rFonts w:ascii="ＭＳ 明朝" w:eastAsia="ＭＳ 明朝" w:hAnsi="ＭＳ 明朝"/>
          <w:szCs w:val="24"/>
        </w:rPr>
        <w:t>2回の陰性確認を実施しての解除</w:t>
      </w:r>
      <w:r w:rsidR="004D5761">
        <w:rPr>
          <w:rFonts w:ascii="ＭＳ 明朝" w:eastAsia="ＭＳ 明朝" w:hAnsi="ＭＳ 明朝" w:hint="eastAsia"/>
          <w:szCs w:val="24"/>
        </w:rPr>
        <w:t>。自宅療養については、</w:t>
      </w:r>
      <w:r w:rsidR="004D5761">
        <w:rPr>
          <w:rFonts w:ascii="ＭＳ 明朝" w:eastAsia="ＭＳ 明朝" w:hAnsi="ＭＳ 明朝" w:hint="eastAsia"/>
          <w:bCs/>
          <w:szCs w:val="24"/>
        </w:rPr>
        <w:t>療養開始日から</w:t>
      </w:r>
      <w:r w:rsidR="004D1340">
        <w:rPr>
          <w:rFonts w:ascii="ＭＳ 明朝" w:eastAsia="ＭＳ 明朝" w:hAnsi="ＭＳ 明朝" w:hint="eastAsia"/>
          <w:bCs/>
          <w:szCs w:val="24"/>
        </w:rPr>
        <w:t>1</w:t>
      </w:r>
      <w:r w:rsidR="004D1340">
        <w:rPr>
          <w:rFonts w:ascii="ＭＳ 明朝" w:eastAsia="ＭＳ 明朝" w:hAnsi="ＭＳ 明朝"/>
          <w:bCs/>
          <w:szCs w:val="24"/>
        </w:rPr>
        <w:t>4</w:t>
      </w:r>
      <w:r w:rsidR="004D5761">
        <w:rPr>
          <w:rFonts w:ascii="ＭＳ 明朝" w:eastAsia="ＭＳ 明朝" w:hAnsi="ＭＳ 明朝" w:hint="eastAsia"/>
          <w:bCs/>
          <w:szCs w:val="24"/>
        </w:rPr>
        <w:t>日経過し、症状が消失したときは療養を解除するが、</w:t>
      </w:r>
      <w:r w:rsidR="002D3C89">
        <w:rPr>
          <w:rFonts w:ascii="ＭＳ 明朝" w:eastAsia="ＭＳ 明朝" w:hAnsi="ＭＳ 明朝" w:hint="eastAsia"/>
          <w:szCs w:val="24"/>
        </w:rPr>
        <w:t>最後は保健所長が総合的に判断</w:t>
      </w:r>
      <w:r w:rsidR="004D5761">
        <w:rPr>
          <w:rFonts w:ascii="ＭＳ 明朝" w:eastAsia="ＭＳ 明朝" w:hAnsi="ＭＳ 明朝" w:hint="eastAsia"/>
          <w:szCs w:val="24"/>
        </w:rPr>
        <w:t>。</w:t>
      </w:r>
    </w:p>
    <w:p w:rsidR="005C53B5" w:rsidRPr="00A87C56" w:rsidRDefault="005C53B5" w:rsidP="00EC3705">
      <w:pPr>
        <w:spacing w:line="264" w:lineRule="auto"/>
        <w:ind w:leftChars="100" w:left="210"/>
        <w:rPr>
          <w:rFonts w:ascii="ＭＳ ゴシック" w:eastAsia="ＭＳ ゴシック" w:hAnsi="ＭＳ ゴシック"/>
          <w:b/>
          <w:szCs w:val="24"/>
        </w:rPr>
      </w:pPr>
      <w:r w:rsidRPr="00A87C56">
        <w:rPr>
          <w:rFonts w:ascii="ＭＳ ゴシック" w:eastAsia="ＭＳ ゴシック" w:hAnsi="ＭＳ ゴシック" w:hint="eastAsia"/>
          <w:b/>
          <w:szCs w:val="24"/>
        </w:rPr>
        <w:t>○主な委員発言</w:t>
      </w:r>
    </w:p>
    <w:p w:rsidR="004D5761" w:rsidRDefault="005C53B5" w:rsidP="00EC3705">
      <w:pPr>
        <w:spacing w:line="264" w:lineRule="auto"/>
        <w:ind w:leftChars="100" w:left="420" w:hangingChars="100" w:hanging="210"/>
        <w:rPr>
          <w:rFonts w:ascii="ＭＳ 明朝" w:eastAsia="ＭＳ 明朝" w:hAnsi="ＭＳ ゴシック"/>
          <w:szCs w:val="24"/>
        </w:rPr>
      </w:pPr>
      <w:r w:rsidRPr="00A87C56">
        <w:rPr>
          <w:rFonts w:ascii="ＭＳ 明朝" w:eastAsia="ＭＳ 明朝" w:hAnsi="ＭＳ ゴシック" w:hint="eastAsia"/>
          <w:szCs w:val="24"/>
        </w:rPr>
        <w:t>・</w:t>
      </w:r>
      <w:r w:rsidR="00211AE9">
        <w:rPr>
          <w:rFonts w:ascii="ＭＳ 明朝" w:eastAsia="ＭＳ 明朝" w:hAnsi="ＭＳ ゴシック" w:hint="eastAsia"/>
          <w:szCs w:val="24"/>
        </w:rPr>
        <w:t>家族からの感染が増えていることから、</w:t>
      </w:r>
      <w:r w:rsidR="004D5761">
        <w:rPr>
          <w:rFonts w:ascii="ＭＳ 明朝" w:eastAsia="ＭＳ 明朝" w:hAnsi="ＭＳ ゴシック" w:hint="eastAsia"/>
          <w:szCs w:val="24"/>
        </w:rPr>
        <w:t>自宅療養の継続については</w:t>
      </w:r>
      <w:r w:rsidR="004C485F">
        <w:rPr>
          <w:rFonts w:ascii="ＭＳ 明朝" w:eastAsia="ＭＳ 明朝" w:hAnsi="ＭＳ ゴシック" w:hint="eastAsia"/>
          <w:szCs w:val="24"/>
        </w:rPr>
        <w:t>疑問。</w:t>
      </w:r>
    </w:p>
    <w:p w:rsidR="005C53B5" w:rsidRPr="00A87C56" w:rsidRDefault="004C485F" w:rsidP="004D5761">
      <w:pPr>
        <w:spacing w:line="264" w:lineRule="auto"/>
        <w:ind w:leftChars="200" w:left="420"/>
        <w:rPr>
          <w:rFonts w:ascii="ＭＳ 明朝" w:eastAsia="ＭＳ 明朝" w:hAnsi="ＭＳ ゴシック"/>
          <w:szCs w:val="24"/>
        </w:rPr>
      </w:pPr>
      <w:r>
        <w:rPr>
          <w:rFonts w:ascii="ＭＳ 明朝" w:eastAsia="ＭＳ 明朝" w:hAnsi="ＭＳ ゴシック" w:hint="eastAsia"/>
          <w:szCs w:val="24"/>
        </w:rPr>
        <w:t>小さい子どもを見てもらえる場所をつくるなど</w:t>
      </w:r>
      <w:r w:rsidR="004D5761">
        <w:rPr>
          <w:rFonts w:ascii="ＭＳ 明朝" w:eastAsia="ＭＳ 明朝" w:hAnsi="ＭＳ ゴシック" w:hint="eastAsia"/>
          <w:szCs w:val="24"/>
        </w:rPr>
        <w:t>の努力をし、自宅療養を</w:t>
      </w:r>
      <w:r w:rsidR="00211AE9">
        <w:rPr>
          <w:rFonts w:ascii="ＭＳ 明朝" w:eastAsia="ＭＳ 明朝" w:hAnsi="ＭＳ ゴシック" w:hint="eastAsia"/>
          <w:szCs w:val="24"/>
        </w:rPr>
        <w:t>なるべく減らし、宿泊療養を基本とすべき。</w:t>
      </w:r>
    </w:p>
    <w:p w:rsidR="004D5761" w:rsidRDefault="004D5761" w:rsidP="004D5761">
      <w:pPr>
        <w:spacing w:line="264" w:lineRule="auto"/>
        <w:rPr>
          <w:rFonts w:ascii="ＭＳ ゴシック" w:eastAsia="ＭＳ ゴシック" w:hAnsi="ＭＳ ゴシック"/>
          <w:b/>
          <w:sz w:val="24"/>
          <w:szCs w:val="24"/>
        </w:rPr>
      </w:pPr>
    </w:p>
    <w:p w:rsidR="002B20FF" w:rsidRPr="00A87C56" w:rsidRDefault="002B20FF" w:rsidP="00EC3705">
      <w:pPr>
        <w:spacing w:line="264" w:lineRule="auto"/>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w:t>
      </w:r>
      <w:r w:rsidRPr="00923993">
        <w:rPr>
          <w:rFonts w:ascii="ＭＳ ゴシック" w:eastAsia="ＭＳ ゴシック" w:hAnsi="ＭＳ ゴシック" w:hint="eastAsia"/>
          <w:b/>
          <w:sz w:val="24"/>
          <w:szCs w:val="24"/>
        </w:rPr>
        <w:t>．</w:t>
      </w:r>
      <w:r w:rsidRPr="002B20FF">
        <w:rPr>
          <w:rFonts w:ascii="ＭＳ ゴシック" w:eastAsia="ＭＳ ゴシック" w:hAnsi="ＭＳ ゴシック" w:hint="eastAsia"/>
          <w:b/>
          <w:sz w:val="24"/>
          <w:szCs w:val="24"/>
        </w:rPr>
        <w:t>大阪市立十三市民病院の医療提供について</w:t>
      </w:r>
    </w:p>
    <w:p w:rsidR="004867D5" w:rsidRPr="00A87C56" w:rsidRDefault="004867D5" w:rsidP="004D5761">
      <w:pPr>
        <w:spacing w:line="264" w:lineRule="auto"/>
        <w:ind w:leftChars="100" w:left="421" w:hangingChars="100" w:hanging="211"/>
        <w:rPr>
          <w:rFonts w:ascii="ＭＳ ゴシック" w:eastAsia="ＭＳ ゴシック" w:hAnsi="ＭＳ ゴシック"/>
          <w:b/>
          <w:szCs w:val="24"/>
        </w:rPr>
      </w:pPr>
      <w:r w:rsidRPr="00A87C56">
        <w:rPr>
          <w:rFonts w:ascii="ＭＳ ゴシック" w:eastAsia="ＭＳ ゴシック" w:hAnsi="ＭＳ ゴシック" w:hint="eastAsia"/>
          <w:b/>
          <w:szCs w:val="24"/>
        </w:rPr>
        <w:t>○事務局より、</w:t>
      </w:r>
      <w:r w:rsidR="004D5761">
        <w:rPr>
          <w:rFonts w:ascii="ＭＳ ゴシック" w:eastAsia="ＭＳ ゴシック" w:hAnsi="ＭＳ ゴシック" w:hint="eastAsia"/>
          <w:b/>
          <w:szCs w:val="24"/>
        </w:rPr>
        <w:t>資料３－１「</w:t>
      </w:r>
      <w:r w:rsidR="00DB0593">
        <w:rPr>
          <w:rFonts w:ascii="ＭＳ ゴシック" w:eastAsia="ＭＳ ゴシック" w:hAnsi="ＭＳ ゴシック" w:hint="eastAsia"/>
          <w:b/>
          <w:szCs w:val="24"/>
        </w:rPr>
        <w:t>重点医療機関の設定に</w:t>
      </w:r>
      <w:r w:rsidR="004D5761">
        <w:rPr>
          <w:rFonts w:ascii="ＭＳ ゴシック" w:eastAsia="ＭＳ ゴシック" w:hAnsi="ＭＳ ゴシック" w:hint="eastAsia"/>
          <w:b/>
          <w:szCs w:val="24"/>
        </w:rPr>
        <w:t>ついて（</w:t>
      </w:r>
      <w:r w:rsidR="00DB0593">
        <w:rPr>
          <w:rFonts w:ascii="ＭＳ ゴシック" w:eastAsia="ＭＳ ゴシック" w:hAnsi="ＭＳ ゴシック" w:hint="eastAsia"/>
          <w:b/>
          <w:szCs w:val="24"/>
        </w:rPr>
        <w:t>案</w:t>
      </w:r>
      <w:r w:rsidR="004D5761">
        <w:rPr>
          <w:rFonts w:ascii="ＭＳ ゴシック" w:eastAsia="ＭＳ ゴシック" w:hAnsi="ＭＳ ゴシック" w:hint="eastAsia"/>
          <w:b/>
          <w:szCs w:val="24"/>
        </w:rPr>
        <w:t>）」</w:t>
      </w:r>
      <w:r w:rsidR="00DB0593">
        <w:rPr>
          <w:rFonts w:ascii="ＭＳ ゴシック" w:eastAsia="ＭＳ ゴシック" w:hAnsi="ＭＳ ゴシック" w:hint="eastAsia"/>
          <w:b/>
          <w:szCs w:val="24"/>
        </w:rPr>
        <w:t>、及び</w:t>
      </w:r>
      <w:r w:rsidR="004D5761">
        <w:rPr>
          <w:rFonts w:ascii="ＭＳ ゴシック" w:eastAsia="ＭＳ ゴシック" w:hAnsi="ＭＳ ゴシック" w:hint="eastAsia"/>
          <w:b/>
          <w:szCs w:val="24"/>
        </w:rPr>
        <w:t>資料３－２「</w:t>
      </w:r>
      <w:r w:rsidR="00DB0593">
        <w:rPr>
          <w:rFonts w:ascii="ＭＳ ゴシック" w:eastAsia="ＭＳ ゴシック" w:hAnsi="ＭＳ ゴシック" w:hint="eastAsia"/>
          <w:b/>
          <w:szCs w:val="24"/>
        </w:rPr>
        <w:t>大阪市立十三市</w:t>
      </w:r>
      <w:r w:rsidR="00DB0593">
        <w:rPr>
          <w:rFonts w:ascii="ＭＳ ゴシック" w:eastAsia="ＭＳ ゴシック" w:hAnsi="ＭＳ ゴシック" w:hint="eastAsia"/>
          <w:b/>
          <w:szCs w:val="24"/>
        </w:rPr>
        <w:lastRenderedPageBreak/>
        <w:t>民病院の医療提供</w:t>
      </w:r>
      <w:r w:rsidRPr="00A87C56">
        <w:rPr>
          <w:rFonts w:ascii="ＭＳ ゴシック" w:eastAsia="ＭＳ ゴシック" w:hAnsi="ＭＳ ゴシック" w:hint="eastAsia"/>
          <w:b/>
          <w:szCs w:val="24"/>
        </w:rPr>
        <w:t>について</w:t>
      </w:r>
      <w:r w:rsidR="004D5761">
        <w:rPr>
          <w:rFonts w:ascii="ＭＳ ゴシック" w:eastAsia="ＭＳ ゴシック" w:hAnsi="ＭＳ ゴシック" w:hint="eastAsia"/>
          <w:b/>
          <w:szCs w:val="24"/>
        </w:rPr>
        <w:t>」</w:t>
      </w:r>
      <w:r w:rsidRPr="00A87C56">
        <w:rPr>
          <w:rFonts w:ascii="ＭＳ ゴシック" w:eastAsia="ＭＳ ゴシック" w:hAnsi="ＭＳ ゴシック" w:hint="eastAsia"/>
          <w:b/>
          <w:szCs w:val="24"/>
        </w:rPr>
        <w:t>説明</w:t>
      </w:r>
    </w:p>
    <w:p w:rsidR="001063C3" w:rsidRDefault="004867D5" w:rsidP="001063C3">
      <w:pPr>
        <w:spacing w:line="264" w:lineRule="auto"/>
        <w:ind w:leftChars="100" w:left="420" w:hangingChars="100" w:hanging="210"/>
        <w:rPr>
          <w:rFonts w:ascii="ＭＳ 明朝" w:eastAsia="ＭＳ 明朝" w:hAnsi="ＭＳ 明朝"/>
          <w:szCs w:val="24"/>
        </w:rPr>
      </w:pPr>
      <w:r w:rsidRPr="00A87C56">
        <w:rPr>
          <w:rFonts w:ascii="ＭＳ 明朝" w:eastAsia="ＭＳ 明朝" w:hAnsi="ＭＳ 明朝" w:hint="eastAsia"/>
          <w:szCs w:val="24"/>
        </w:rPr>
        <w:t>・</w:t>
      </w:r>
      <w:r w:rsidR="004D5761">
        <w:rPr>
          <w:rFonts w:ascii="ＭＳ 明朝" w:eastAsia="ＭＳ 明朝" w:hAnsi="ＭＳ 明朝" w:hint="eastAsia"/>
          <w:szCs w:val="24"/>
        </w:rPr>
        <w:t>大阪市</w:t>
      </w:r>
      <w:r w:rsidR="00B54634">
        <w:rPr>
          <w:rFonts w:ascii="ＭＳ 明朝" w:eastAsia="ＭＳ 明朝" w:hAnsi="ＭＳ 明朝" w:hint="eastAsia"/>
          <w:szCs w:val="24"/>
        </w:rPr>
        <w:t>で</w:t>
      </w:r>
      <w:r w:rsidR="004D5761">
        <w:rPr>
          <w:rFonts w:ascii="ＭＳ 明朝" w:eastAsia="ＭＳ 明朝" w:hAnsi="ＭＳ 明朝" w:hint="eastAsia"/>
          <w:szCs w:val="24"/>
        </w:rPr>
        <w:t>大阪市立十三市民病院について、</w:t>
      </w:r>
      <w:r w:rsidR="00494011">
        <w:rPr>
          <w:rFonts w:ascii="ＭＳ 明朝" w:eastAsia="ＭＳ 明朝" w:hAnsi="ＭＳ 明朝" w:hint="eastAsia"/>
          <w:szCs w:val="24"/>
        </w:rPr>
        <w:t>コロナ受入専門医療機関と</w:t>
      </w:r>
      <w:r w:rsidR="00B54634">
        <w:rPr>
          <w:rFonts w:ascii="ＭＳ 明朝" w:eastAsia="ＭＳ 明朝" w:hAnsi="ＭＳ 明朝" w:hint="eastAsia"/>
          <w:szCs w:val="24"/>
        </w:rPr>
        <w:t>判断いただいた</w:t>
      </w:r>
      <w:r w:rsidR="004D5761">
        <w:rPr>
          <w:rFonts w:ascii="ＭＳ 明朝" w:eastAsia="ＭＳ 明朝" w:hAnsi="ＭＳ 明朝" w:hint="eastAsia"/>
          <w:szCs w:val="24"/>
        </w:rPr>
        <w:t>。</w:t>
      </w:r>
      <w:r w:rsidR="00494011">
        <w:rPr>
          <w:rFonts w:ascii="ＭＳ 明朝" w:eastAsia="ＭＳ 明朝" w:hAnsi="ＭＳ 明朝" w:hint="eastAsia"/>
          <w:szCs w:val="24"/>
        </w:rPr>
        <w:t>府市</w:t>
      </w:r>
      <w:r w:rsidR="00B54634">
        <w:rPr>
          <w:rFonts w:ascii="ＭＳ 明朝" w:eastAsia="ＭＳ 明朝" w:hAnsi="ＭＳ 明朝" w:hint="eastAsia"/>
          <w:szCs w:val="24"/>
        </w:rPr>
        <w:t>力を合わせて</w:t>
      </w:r>
      <w:r w:rsidR="00494011">
        <w:rPr>
          <w:rFonts w:ascii="ＭＳ 明朝" w:eastAsia="ＭＳ 明朝" w:hAnsi="ＭＳ 明朝" w:hint="eastAsia"/>
          <w:szCs w:val="24"/>
        </w:rPr>
        <w:t>進めていく。</w:t>
      </w:r>
    </w:p>
    <w:p w:rsidR="002C36DC" w:rsidRDefault="001063C3" w:rsidP="001063C3">
      <w:pPr>
        <w:spacing w:line="264" w:lineRule="auto"/>
        <w:ind w:leftChars="100" w:left="420" w:hangingChars="100" w:hanging="210"/>
        <w:rPr>
          <w:rFonts w:ascii="ＭＳ 明朝" w:eastAsia="ＭＳ 明朝" w:hAnsi="ＭＳ 明朝"/>
          <w:szCs w:val="24"/>
        </w:rPr>
      </w:pPr>
      <w:r>
        <w:rPr>
          <w:rFonts w:ascii="ＭＳ 明朝" w:eastAsia="ＭＳ 明朝" w:hAnsi="ＭＳ 明朝" w:hint="eastAsia"/>
          <w:szCs w:val="24"/>
        </w:rPr>
        <w:t>・専門病院</w:t>
      </w:r>
      <w:r w:rsidR="00494011">
        <w:rPr>
          <w:rFonts w:ascii="ＭＳ 明朝" w:eastAsia="ＭＳ 明朝" w:hAnsi="ＭＳ 明朝" w:hint="eastAsia"/>
          <w:szCs w:val="24"/>
        </w:rPr>
        <w:t>に向け</w:t>
      </w:r>
      <w:r>
        <w:rPr>
          <w:rFonts w:ascii="ＭＳ 明朝" w:eastAsia="ＭＳ 明朝" w:hAnsi="ＭＳ 明朝" w:hint="eastAsia"/>
          <w:szCs w:val="24"/>
        </w:rPr>
        <w:t>て</w:t>
      </w:r>
      <w:r w:rsidR="00494011">
        <w:rPr>
          <w:rFonts w:ascii="ＭＳ 明朝" w:eastAsia="ＭＳ 明朝" w:hAnsi="ＭＳ 明朝" w:hint="eastAsia"/>
          <w:szCs w:val="24"/>
        </w:rPr>
        <w:t>府からの支援チームも入って</w:t>
      </w:r>
      <w:r w:rsidR="00E37D2F">
        <w:rPr>
          <w:rFonts w:ascii="ＭＳ 明朝" w:eastAsia="ＭＳ 明朝" w:hAnsi="ＭＳ 明朝" w:hint="eastAsia"/>
          <w:szCs w:val="24"/>
        </w:rPr>
        <w:t>おり、</w:t>
      </w:r>
      <w:r w:rsidR="00494011">
        <w:rPr>
          <w:rFonts w:ascii="ＭＳ 明朝" w:eastAsia="ＭＳ 明朝" w:hAnsi="ＭＳ 明朝" w:hint="eastAsia"/>
          <w:szCs w:val="24"/>
        </w:rPr>
        <w:t>職員の再配置や患者の</w:t>
      </w:r>
      <w:r w:rsidR="00E37D2F">
        <w:rPr>
          <w:rFonts w:ascii="ＭＳ 明朝" w:eastAsia="ＭＳ 明朝" w:hAnsi="ＭＳ 明朝" w:hint="eastAsia"/>
          <w:szCs w:val="24"/>
        </w:rPr>
        <w:t>定員</w:t>
      </w:r>
      <w:r w:rsidR="00494011">
        <w:rPr>
          <w:rFonts w:ascii="ＭＳ 明朝" w:eastAsia="ＭＳ 明朝" w:hAnsi="ＭＳ 明朝" w:hint="eastAsia"/>
          <w:szCs w:val="24"/>
        </w:rPr>
        <w:t>計画を含め、本日の議論も踏まえ</w:t>
      </w:r>
      <w:r>
        <w:rPr>
          <w:rFonts w:ascii="ＭＳ 明朝" w:eastAsia="ＭＳ 明朝" w:hAnsi="ＭＳ 明朝" w:hint="eastAsia"/>
          <w:szCs w:val="24"/>
        </w:rPr>
        <w:t>て計画を立て、実行していく</w:t>
      </w:r>
      <w:r w:rsidR="00494011">
        <w:rPr>
          <w:rFonts w:ascii="ＭＳ 明朝" w:eastAsia="ＭＳ 明朝" w:hAnsi="ＭＳ 明朝" w:hint="eastAsia"/>
          <w:szCs w:val="24"/>
        </w:rPr>
        <w:t>。</w:t>
      </w:r>
    </w:p>
    <w:p w:rsidR="003563AC" w:rsidRPr="00A87C56" w:rsidRDefault="003563AC" w:rsidP="00EC3705">
      <w:pPr>
        <w:spacing w:line="264" w:lineRule="auto"/>
        <w:ind w:leftChars="100" w:left="421" w:hangingChars="100" w:hanging="211"/>
        <w:rPr>
          <w:rFonts w:ascii="ＭＳ ゴシック" w:eastAsia="ＭＳ ゴシック" w:hAnsi="ＭＳ ゴシック"/>
          <w:b/>
          <w:szCs w:val="24"/>
        </w:rPr>
      </w:pPr>
      <w:r w:rsidRPr="00A87C56">
        <w:rPr>
          <w:rFonts w:ascii="ＭＳ ゴシック" w:eastAsia="ＭＳ ゴシック" w:hAnsi="ＭＳ ゴシック" w:hint="eastAsia"/>
          <w:b/>
          <w:szCs w:val="24"/>
        </w:rPr>
        <w:t>○主な委員発言</w:t>
      </w:r>
    </w:p>
    <w:p w:rsidR="00386F2A" w:rsidRPr="001063C3" w:rsidRDefault="00386F2A" w:rsidP="00EC3705">
      <w:pPr>
        <w:spacing w:line="264" w:lineRule="auto"/>
        <w:ind w:leftChars="100" w:left="420" w:hangingChars="100" w:hanging="210"/>
        <w:rPr>
          <w:rFonts w:ascii="ＭＳ 明朝" w:eastAsia="ＭＳ 明朝" w:hAnsi="ＭＳ ゴシック"/>
          <w:szCs w:val="24"/>
        </w:rPr>
      </w:pPr>
      <w:r w:rsidRPr="001063C3">
        <w:rPr>
          <w:rFonts w:ascii="ＭＳ 明朝" w:eastAsia="ＭＳ 明朝" w:hAnsi="ＭＳ ゴシック" w:hint="eastAsia"/>
          <w:szCs w:val="24"/>
        </w:rPr>
        <w:t>・</w:t>
      </w:r>
      <w:r w:rsidR="00D5578F" w:rsidRPr="001063C3">
        <w:rPr>
          <w:rFonts w:ascii="ＭＳ 明朝" w:eastAsia="ＭＳ 明朝" w:hAnsi="ＭＳ ゴシック" w:hint="eastAsia"/>
          <w:szCs w:val="24"/>
        </w:rPr>
        <w:t>専門医療機関</w:t>
      </w:r>
      <w:r w:rsidR="008852BC" w:rsidRPr="001063C3">
        <w:rPr>
          <w:rFonts w:ascii="ＭＳ 明朝" w:eastAsia="ＭＳ 明朝" w:hAnsi="ＭＳ ゴシック" w:hint="eastAsia"/>
          <w:szCs w:val="24"/>
        </w:rPr>
        <w:t>については、</w:t>
      </w:r>
      <w:r w:rsidR="0026726A" w:rsidRPr="001063C3">
        <w:rPr>
          <w:rFonts w:ascii="ＭＳ 明朝" w:eastAsia="ＭＳ 明朝" w:hAnsi="ＭＳ ゴシック" w:hint="eastAsia"/>
          <w:szCs w:val="24"/>
        </w:rPr>
        <w:t>まさに大英断。</w:t>
      </w:r>
      <w:r w:rsidR="00D5578F" w:rsidRPr="001063C3">
        <w:rPr>
          <w:rFonts w:ascii="ＭＳ 明朝" w:eastAsia="ＭＳ 明朝" w:hAnsi="ＭＳ ゴシック" w:hint="eastAsia"/>
          <w:szCs w:val="24"/>
        </w:rPr>
        <w:t>十三市民</w:t>
      </w:r>
      <w:r w:rsidR="0026726A" w:rsidRPr="001063C3">
        <w:rPr>
          <w:rFonts w:ascii="ＭＳ 明朝" w:eastAsia="ＭＳ 明朝" w:hAnsi="ＭＳ ゴシック" w:hint="eastAsia"/>
          <w:szCs w:val="24"/>
        </w:rPr>
        <w:t>病院が成功することで、府内の公立病院でも検討</w:t>
      </w:r>
      <w:r w:rsidR="005F2880" w:rsidRPr="00A84B19">
        <w:rPr>
          <w:rFonts w:ascii="ＭＳ 明朝" w:eastAsia="ＭＳ 明朝" w:hAnsi="ＭＳ ゴシック" w:hint="eastAsia"/>
          <w:szCs w:val="24"/>
        </w:rPr>
        <w:t>される</w:t>
      </w:r>
      <w:r w:rsidR="0026726A" w:rsidRPr="001063C3">
        <w:rPr>
          <w:rFonts w:ascii="ＭＳ 明朝" w:eastAsia="ＭＳ 明朝" w:hAnsi="ＭＳ ゴシック" w:hint="eastAsia"/>
          <w:szCs w:val="24"/>
        </w:rPr>
        <w:t>病院が出てくるのではないか</w:t>
      </w:r>
      <w:r w:rsidR="00D5578F" w:rsidRPr="001063C3">
        <w:rPr>
          <w:rFonts w:ascii="ＭＳ 明朝" w:eastAsia="ＭＳ 明朝" w:hAnsi="ＭＳ ゴシック" w:hint="eastAsia"/>
          <w:szCs w:val="24"/>
        </w:rPr>
        <w:t>。</w:t>
      </w:r>
    </w:p>
    <w:p w:rsidR="00AC417B" w:rsidRPr="001063C3" w:rsidRDefault="00386F2A" w:rsidP="0026726A">
      <w:pPr>
        <w:spacing w:line="264" w:lineRule="auto"/>
        <w:ind w:leftChars="100" w:left="420" w:hangingChars="100" w:hanging="210"/>
        <w:rPr>
          <w:rFonts w:ascii="ＭＳ 明朝" w:eastAsia="ＭＳ 明朝" w:hAnsi="ＭＳ ゴシック"/>
          <w:szCs w:val="24"/>
        </w:rPr>
      </w:pPr>
      <w:r w:rsidRPr="001063C3">
        <w:rPr>
          <w:rFonts w:ascii="ＭＳ 明朝" w:eastAsia="ＭＳ 明朝" w:hAnsi="ＭＳ ゴシック" w:hint="eastAsia"/>
          <w:szCs w:val="24"/>
        </w:rPr>
        <w:t>・</w:t>
      </w:r>
      <w:r w:rsidR="0026726A" w:rsidRPr="001063C3">
        <w:rPr>
          <w:rFonts w:ascii="ＭＳ 明朝" w:eastAsia="ＭＳ 明朝" w:hAnsi="ＭＳ ゴシック" w:hint="eastAsia"/>
          <w:szCs w:val="24"/>
        </w:rPr>
        <w:t>入院患者の転院への対応や、</w:t>
      </w:r>
      <w:r w:rsidR="00807206" w:rsidRPr="001063C3">
        <w:rPr>
          <w:rFonts w:ascii="ＭＳ 明朝" w:eastAsia="ＭＳ 明朝" w:hAnsi="ＭＳ ゴシック" w:hint="eastAsia"/>
          <w:szCs w:val="24"/>
        </w:rPr>
        <w:t>医療従事者が安全・</w:t>
      </w:r>
      <w:r w:rsidR="008852BC" w:rsidRPr="001063C3">
        <w:rPr>
          <w:rFonts w:ascii="ＭＳ 明朝" w:eastAsia="ＭＳ 明朝" w:hAnsi="ＭＳ ゴシック" w:hint="eastAsia"/>
          <w:szCs w:val="24"/>
        </w:rPr>
        <w:t>安心して働けるよう</w:t>
      </w:r>
      <w:r w:rsidR="0026726A" w:rsidRPr="001063C3">
        <w:rPr>
          <w:rFonts w:ascii="ＭＳ 明朝" w:eastAsia="ＭＳ 明朝" w:hAnsi="ＭＳ ゴシック" w:hint="eastAsia"/>
          <w:szCs w:val="24"/>
        </w:rPr>
        <w:t>、</w:t>
      </w:r>
      <w:r w:rsidR="00807206" w:rsidRPr="001063C3">
        <w:rPr>
          <w:rFonts w:ascii="ＭＳ 明朝" w:eastAsia="ＭＳ 明朝" w:hAnsi="ＭＳ ゴシック" w:hint="eastAsia"/>
          <w:szCs w:val="24"/>
        </w:rPr>
        <w:t>ゆとりをもって患者を受け入れる体制整備を</w:t>
      </w:r>
      <w:r w:rsidR="008852BC" w:rsidRPr="001063C3">
        <w:rPr>
          <w:rFonts w:ascii="ＭＳ 明朝" w:eastAsia="ＭＳ 明朝" w:hAnsi="ＭＳ ゴシック" w:hint="eastAsia"/>
          <w:szCs w:val="24"/>
        </w:rPr>
        <w:t>してもらいたい。</w:t>
      </w:r>
    </w:p>
    <w:p w:rsidR="000907F5" w:rsidRPr="001063C3" w:rsidRDefault="00AC417B" w:rsidP="00AC417B">
      <w:pPr>
        <w:spacing w:line="264" w:lineRule="auto"/>
        <w:ind w:leftChars="100" w:left="420" w:hangingChars="100" w:hanging="210"/>
        <w:rPr>
          <w:rFonts w:ascii="ＭＳ 明朝" w:eastAsia="ＭＳ 明朝" w:hAnsi="ＭＳ ゴシック"/>
          <w:szCs w:val="24"/>
        </w:rPr>
      </w:pPr>
      <w:r w:rsidRPr="001063C3">
        <w:rPr>
          <w:rFonts w:ascii="ＭＳ 明朝" w:eastAsia="ＭＳ 明朝" w:hAnsi="ＭＳ ゴシック" w:hint="eastAsia"/>
          <w:szCs w:val="24"/>
        </w:rPr>
        <w:t>・</w:t>
      </w:r>
      <w:r w:rsidR="008852BC" w:rsidRPr="001063C3">
        <w:rPr>
          <w:rFonts w:ascii="ＭＳ 明朝" w:eastAsia="ＭＳ 明朝" w:hAnsi="ＭＳ ゴシック" w:hint="eastAsia"/>
          <w:szCs w:val="24"/>
        </w:rPr>
        <w:t>専門病院となることで、感染症以外の専門領域で</w:t>
      </w:r>
      <w:r w:rsidR="00807206" w:rsidRPr="001063C3">
        <w:rPr>
          <w:rFonts w:ascii="ＭＳ 明朝" w:eastAsia="ＭＳ 明朝" w:hAnsi="ＭＳ ゴシック" w:hint="eastAsia"/>
          <w:szCs w:val="24"/>
        </w:rPr>
        <w:t>地域医療をどう提供していくのかということと、病院職員の健康管理が非常に重要になることを十分に検討したうえで、</w:t>
      </w:r>
      <w:r w:rsidR="008852BC" w:rsidRPr="001063C3">
        <w:rPr>
          <w:rFonts w:ascii="ＭＳ 明朝" w:eastAsia="ＭＳ 明朝" w:hAnsi="ＭＳ ゴシック" w:hint="eastAsia"/>
          <w:szCs w:val="24"/>
        </w:rPr>
        <w:t>市の病院機構とも連</w:t>
      </w:r>
      <w:r w:rsidR="00807206" w:rsidRPr="001063C3">
        <w:rPr>
          <w:rFonts w:ascii="ＭＳ 明朝" w:eastAsia="ＭＳ 明朝" w:hAnsi="ＭＳ ゴシック" w:hint="eastAsia"/>
          <w:szCs w:val="24"/>
        </w:rPr>
        <w:t>携して、デメリットを少なくし、メリットを活かすことが大事</w:t>
      </w:r>
      <w:r w:rsidR="008852BC" w:rsidRPr="001063C3">
        <w:rPr>
          <w:rFonts w:ascii="ＭＳ 明朝" w:eastAsia="ＭＳ 明朝" w:hAnsi="ＭＳ ゴシック" w:hint="eastAsia"/>
          <w:szCs w:val="24"/>
        </w:rPr>
        <w:t>。</w:t>
      </w:r>
    </w:p>
    <w:p w:rsidR="00386F2A" w:rsidRPr="000B0904" w:rsidRDefault="00386F2A" w:rsidP="00EC3705">
      <w:pPr>
        <w:spacing w:line="264" w:lineRule="auto"/>
        <w:ind w:leftChars="100" w:left="420" w:hangingChars="100" w:hanging="210"/>
        <w:rPr>
          <w:rFonts w:ascii="ＭＳ 明朝" w:eastAsia="ＭＳ 明朝" w:hAnsi="ＭＳ ゴシック"/>
          <w:szCs w:val="24"/>
        </w:rPr>
      </w:pPr>
      <w:r w:rsidRPr="001063C3">
        <w:rPr>
          <w:rFonts w:ascii="ＭＳ 明朝" w:eastAsia="ＭＳ 明朝" w:hAnsi="ＭＳ ゴシック" w:hint="eastAsia"/>
          <w:szCs w:val="24"/>
        </w:rPr>
        <w:t>・</w:t>
      </w:r>
      <w:r w:rsidR="00807206" w:rsidRPr="001063C3">
        <w:rPr>
          <w:rFonts w:ascii="ＭＳ 明朝" w:eastAsia="ＭＳ 明朝" w:hAnsi="ＭＳ ゴシック" w:hint="eastAsia"/>
          <w:szCs w:val="24"/>
        </w:rPr>
        <w:t>病床数90床は十分とは言いきれないところはあるが、モデルとなる医療機関をめざし、改善する点は改善しながら、メリットを生かすような運用をしていただきたい。</w:t>
      </w:r>
    </w:p>
    <w:p w:rsidR="00177CA3" w:rsidRPr="00807206" w:rsidRDefault="00177CA3" w:rsidP="00921397">
      <w:pPr>
        <w:spacing w:line="264" w:lineRule="auto"/>
        <w:ind w:leftChars="100" w:left="420" w:hangingChars="100" w:hanging="210"/>
        <w:rPr>
          <w:rFonts w:ascii="ＭＳ 明朝" w:eastAsia="ＭＳ 明朝" w:hAnsi="ＭＳ ゴシック"/>
          <w:szCs w:val="24"/>
        </w:rPr>
      </w:pPr>
    </w:p>
    <w:p w:rsidR="00875A07" w:rsidRDefault="00875A07" w:rsidP="00875A07">
      <w:pPr>
        <w:spacing w:line="264" w:lineRule="auto"/>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４</w:t>
      </w:r>
      <w:r w:rsidRPr="00923993">
        <w:rPr>
          <w:rFonts w:ascii="ＭＳ ゴシック" w:eastAsia="ＭＳ ゴシック" w:hAnsi="ＭＳ ゴシック" w:hint="eastAsia"/>
          <w:b/>
          <w:sz w:val="24"/>
          <w:szCs w:val="24"/>
        </w:rPr>
        <w:t>．</w:t>
      </w:r>
      <w:r w:rsidRPr="00875A07">
        <w:rPr>
          <w:rFonts w:ascii="ＭＳ ゴシック" w:eastAsia="ＭＳ ゴシック" w:hAnsi="ＭＳ ゴシック" w:hint="eastAsia"/>
          <w:b/>
          <w:sz w:val="24"/>
          <w:szCs w:val="24"/>
        </w:rPr>
        <w:t>入院医療提供体制に係る意見交換について</w:t>
      </w:r>
    </w:p>
    <w:p w:rsidR="00875A07" w:rsidRPr="00875A07" w:rsidRDefault="00875A07" w:rsidP="00875A07">
      <w:pPr>
        <w:spacing w:line="264" w:lineRule="auto"/>
        <w:ind w:left="210" w:hangingChars="100" w:hanging="210"/>
        <w:rPr>
          <w:rFonts w:ascii="ＭＳ 明朝" w:eastAsia="ＭＳ 明朝" w:hAnsi="ＭＳ 明朝"/>
          <w:szCs w:val="24"/>
        </w:rPr>
      </w:pPr>
      <w:r w:rsidRPr="00875A07">
        <w:rPr>
          <w:rFonts w:ascii="ＭＳ 明朝" w:eastAsia="ＭＳ 明朝" w:hAnsi="ＭＳ 明朝" w:hint="eastAsia"/>
          <w:szCs w:val="24"/>
        </w:rPr>
        <w:t>※個別医療機関による病床確保</w:t>
      </w:r>
      <w:r>
        <w:rPr>
          <w:rFonts w:ascii="ＭＳ 明朝" w:eastAsia="ＭＳ 明朝" w:hAnsi="ＭＳ 明朝" w:hint="eastAsia"/>
          <w:szCs w:val="24"/>
        </w:rPr>
        <w:t>状況についての意見交換となることから、会長が委員に諮り、情報公開条例第</w:t>
      </w:r>
      <w:r w:rsidR="004D1340">
        <w:rPr>
          <w:rFonts w:ascii="ＭＳ 明朝" w:eastAsia="ＭＳ 明朝" w:hAnsi="ＭＳ 明朝" w:hint="eastAsia"/>
          <w:szCs w:val="24"/>
        </w:rPr>
        <w:t>8</w:t>
      </w:r>
      <w:r>
        <w:rPr>
          <w:rFonts w:ascii="ＭＳ 明朝" w:eastAsia="ＭＳ 明朝" w:hAnsi="ＭＳ 明朝" w:hint="eastAsia"/>
          <w:szCs w:val="24"/>
        </w:rPr>
        <w:t>条に基づく情報に該当するために</w:t>
      </w:r>
      <w:r w:rsidRPr="00875A07">
        <w:rPr>
          <w:rFonts w:ascii="ＭＳ 明朝" w:eastAsia="ＭＳ 明朝" w:hAnsi="ＭＳ 明朝" w:hint="eastAsia"/>
          <w:szCs w:val="24"/>
        </w:rPr>
        <w:t>非公開</w:t>
      </w:r>
      <w:r>
        <w:rPr>
          <w:rFonts w:ascii="ＭＳ 明朝" w:eastAsia="ＭＳ 明朝" w:hAnsi="ＭＳ 明朝" w:hint="eastAsia"/>
          <w:szCs w:val="24"/>
        </w:rPr>
        <w:t>にて行うことを決定。</w:t>
      </w:r>
    </w:p>
    <w:p w:rsidR="00875A07" w:rsidRPr="00875A07" w:rsidRDefault="00875A07" w:rsidP="00921397">
      <w:pPr>
        <w:spacing w:line="264" w:lineRule="auto"/>
        <w:ind w:leftChars="100" w:left="420" w:hangingChars="100" w:hanging="210"/>
        <w:rPr>
          <w:rFonts w:ascii="ＭＳ 明朝" w:eastAsia="ＭＳ 明朝" w:hAnsi="ＭＳ ゴシック"/>
          <w:szCs w:val="24"/>
        </w:rPr>
      </w:pPr>
    </w:p>
    <w:sectPr w:rsidR="00875A07" w:rsidRPr="00875A07" w:rsidSect="00997319">
      <w:headerReference w:type="default" r:id="rId9"/>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F58" w:rsidRDefault="00923F58" w:rsidP="00C65313">
      <w:r>
        <w:separator/>
      </w:r>
    </w:p>
  </w:endnote>
  <w:endnote w:type="continuationSeparator" w:id="0">
    <w:p w:rsidR="00923F58" w:rsidRDefault="00923F58" w:rsidP="00C6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F58" w:rsidRDefault="00923F58" w:rsidP="00C65313">
      <w:r>
        <w:separator/>
      </w:r>
    </w:p>
  </w:footnote>
  <w:footnote w:type="continuationSeparator" w:id="0">
    <w:p w:rsidR="00923F58" w:rsidRDefault="00923F58" w:rsidP="00C65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0B" w:rsidRDefault="005B2F0B">
    <w:pPr>
      <w:pStyle w:val="a3"/>
      <w:rPr>
        <w:sz w:val="24"/>
        <w:szCs w:val="24"/>
      </w:rPr>
    </w:pPr>
    <w:r>
      <w:rPr>
        <w:rFonts w:asciiTheme="majorHAnsi" w:eastAsiaTheme="majorEastAsia" w:hAnsiTheme="majorHAnsi" w:cstheme="majorBidi"/>
        <w:color w:val="5B9BD5" w:themeColor="accent1"/>
        <w:sz w:val="24"/>
        <w:szCs w:val="24"/>
      </w:rPr>
      <w:ptab w:relativeTo="margin" w:alignment="right" w:leader="none"/>
    </w:r>
  </w:p>
  <w:p w:rsidR="005B2F0B" w:rsidRDefault="005B2F0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F108E"/>
    <w:multiLevelType w:val="hybridMultilevel"/>
    <w:tmpl w:val="3A343DF6"/>
    <w:lvl w:ilvl="0" w:tplc="37E0DCE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FE0A7E"/>
    <w:multiLevelType w:val="hybridMultilevel"/>
    <w:tmpl w:val="1250D520"/>
    <w:lvl w:ilvl="0" w:tplc="A6F0F30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99317A"/>
    <w:multiLevelType w:val="hybridMultilevel"/>
    <w:tmpl w:val="BA609FF2"/>
    <w:lvl w:ilvl="0" w:tplc="5552BCC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6E7093"/>
    <w:multiLevelType w:val="hybridMultilevel"/>
    <w:tmpl w:val="7124D34C"/>
    <w:lvl w:ilvl="0" w:tplc="1D70B37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8266E4"/>
    <w:multiLevelType w:val="hybridMultilevel"/>
    <w:tmpl w:val="C81C7700"/>
    <w:lvl w:ilvl="0" w:tplc="6B96E114">
      <w:start w:val="1"/>
      <w:numFmt w:val="decimalEnclosedCircle"/>
      <w:lvlText w:val="%1"/>
      <w:lvlJc w:val="left"/>
      <w:pPr>
        <w:ind w:left="360" w:hanging="360"/>
      </w:pPr>
      <w:rPr>
        <w:rFonts w:hint="eastAsia"/>
      </w:rPr>
    </w:lvl>
    <w:lvl w:ilvl="1" w:tplc="B8B44BBE">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0C00CE"/>
    <w:multiLevelType w:val="hybridMultilevel"/>
    <w:tmpl w:val="28EC6CC0"/>
    <w:lvl w:ilvl="0" w:tplc="04090011">
      <w:start w:val="1"/>
      <w:numFmt w:val="decimalEnclosedCircle"/>
      <w:lvlText w:val="%1"/>
      <w:lvlJc w:val="left"/>
      <w:pPr>
        <w:ind w:left="1800" w:hanging="420"/>
      </w:p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6" w15:restartNumberingAfterBreak="0">
    <w:nsid w:val="3E4F1832"/>
    <w:multiLevelType w:val="hybridMultilevel"/>
    <w:tmpl w:val="C44ADFA6"/>
    <w:lvl w:ilvl="0" w:tplc="04090011">
      <w:start w:val="1"/>
      <w:numFmt w:val="decimalEnclosedCircle"/>
      <w:lvlText w:val="%1"/>
      <w:lvlJc w:val="left"/>
      <w:pPr>
        <w:ind w:left="1800" w:hanging="420"/>
      </w:p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7" w15:restartNumberingAfterBreak="0">
    <w:nsid w:val="4689445D"/>
    <w:multiLevelType w:val="hybridMultilevel"/>
    <w:tmpl w:val="CD9A4226"/>
    <w:lvl w:ilvl="0" w:tplc="EDFEC70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BA01E1"/>
    <w:multiLevelType w:val="hybridMultilevel"/>
    <w:tmpl w:val="32BEEAE8"/>
    <w:lvl w:ilvl="0" w:tplc="7E1EB102">
      <w:start w:val="1"/>
      <w:numFmt w:val="decimalEnclosedCircle"/>
      <w:lvlText w:val="%1"/>
      <w:lvlJc w:val="left"/>
      <w:pPr>
        <w:ind w:left="360" w:hanging="360"/>
      </w:pPr>
      <w:rPr>
        <w:rFonts w:asciiTheme="minorHAnsi" w:eastAsiaTheme="minorEastAsia" w:hAnsiTheme="minorHAnsi" w:cstheme="minorBid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1E7312B"/>
    <w:multiLevelType w:val="hybridMultilevel"/>
    <w:tmpl w:val="FA760242"/>
    <w:lvl w:ilvl="0" w:tplc="17B28D72">
      <w:numFmt w:val="bullet"/>
      <w:lvlText w:val="○"/>
      <w:lvlJc w:val="left"/>
      <w:pPr>
        <w:ind w:left="360" w:hanging="360"/>
      </w:pPr>
      <w:rPr>
        <w:rFonts w:ascii="游明朝" w:eastAsia="游明朝" w:hAnsi="游明朝" w:cstheme="minorBidi" w:hint="eastAsia"/>
      </w:rPr>
    </w:lvl>
    <w:lvl w:ilvl="1" w:tplc="EAB0DFF6">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8E61759"/>
    <w:multiLevelType w:val="hybridMultilevel"/>
    <w:tmpl w:val="321A5640"/>
    <w:lvl w:ilvl="0" w:tplc="F134D7D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0460C7"/>
    <w:multiLevelType w:val="hybridMultilevel"/>
    <w:tmpl w:val="7BA28E70"/>
    <w:lvl w:ilvl="0" w:tplc="86084A8A">
      <w:numFmt w:val="bullet"/>
      <w:lvlText w:val="○"/>
      <w:lvlJc w:val="left"/>
      <w:pPr>
        <w:ind w:left="360" w:hanging="360"/>
      </w:pPr>
      <w:rPr>
        <w:rFonts w:ascii="游明朝" w:eastAsia="游明朝" w:hAnsi="游明朝" w:cstheme="minorBidi" w:hint="eastAsia"/>
      </w:rPr>
    </w:lvl>
    <w:lvl w:ilvl="1" w:tplc="D516613E">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8F1C64"/>
    <w:multiLevelType w:val="hybridMultilevel"/>
    <w:tmpl w:val="EFD2021E"/>
    <w:lvl w:ilvl="0" w:tplc="0409000F">
      <w:start w:val="1"/>
      <w:numFmt w:val="decimal"/>
      <w:lvlText w:val="%1."/>
      <w:lvlJc w:val="left"/>
      <w:pPr>
        <w:ind w:left="1380" w:hanging="4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793C5843"/>
    <w:multiLevelType w:val="hybridMultilevel"/>
    <w:tmpl w:val="0630BA2E"/>
    <w:lvl w:ilvl="0" w:tplc="462A0A3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13"/>
  </w:num>
  <w:num w:numId="5">
    <w:abstractNumId w:val="11"/>
  </w:num>
  <w:num w:numId="6">
    <w:abstractNumId w:val="7"/>
  </w:num>
  <w:num w:numId="7">
    <w:abstractNumId w:val="9"/>
  </w:num>
  <w:num w:numId="8">
    <w:abstractNumId w:val="10"/>
  </w:num>
  <w:num w:numId="9">
    <w:abstractNumId w:val="8"/>
  </w:num>
  <w:num w:numId="10">
    <w:abstractNumId w:val="3"/>
  </w:num>
  <w:num w:numId="11">
    <w:abstractNumId w:val="4"/>
  </w:num>
  <w:num w:numId="12">
    <w:abstractNumId w:val="12"/>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13"/>
    <w:rsid w:val="000317B1"/>
    <w:rsid w:val="000371D6"/>
    <w:rsid w:val="0006679C"/>
    <w:rsid w:val="000907F5"/>
    <w:rsid w:val="00093D00"/>
    <w:rsid w:val="000B0904"/>
    <w:rsid w:val="000F404D"/>
    <w:rsid w:val="00104C16"/>
    <w:rsid w:val="001063C3"/>
    <w:rsid w:val="0011322C"/>
    <w:rsid w:val="00124AFC"/>
    <w:rsid w:val="00145762"/>
    <w:rsid w:val="00171656"/>
    <w:rsid w:val="00177CA3"/>
    <w:rsid w:val="001829A3"/>
    <w:rsid w:val="001B1FB2"/>
    <w:rsid w:val="001F105B"/>
    <w:rsid w:val="00211AE9"/>
    <w:rsid w:val="0023340B"/>
    <w:rsid w:val="00246557"/>
    <w:rsid w:val="0025177A"/>
    <w:rsid w:val="00254F64"/>
    <w:rsid w:val="0026726A"/>
    <w:rsid w:val="00292523"/>
    <w:rsid w:val="002A50EF"/>
    <w:rsid w:val="002B20FF"/>
    <w:rsid w:val="002B3E2F"/>
    <w:rsid w:val="002C36DC"/>
    <w:rsid w:val="002D3C89"/>
    <w:rsid w:val="002D5A0D"/>
    <w:rsid w:val="002F6603"/>
    <w:rsid w:val="0031327B"/>
    <w:rsid w:val="00354DFA"/>
    <w:rsid w:val="003563AC"/>
    <w:rsid w:val="00373DFE"/>
    <w:rsid w:val="00386F2A"/>
    <w:rsid w:val="0039592D"/>
    <w:rsid w:val="003A0819"/>
    <w:rsid w:val="003B2C93"/>
    <w:rsid w:val="003C1AC5"/>
    <w:rsid w:val="003D4139"/>
    <w:rsid w:val="003E48BF"/>
    <w:rsid w:val="004867D5"/>
    <w:rsid w:val="00494011"/>
    <w:rsid w:val="004B0583"/>
    <w:rsid w:val="004B5D99"/>
    <w:rsid w:val="004C485F"/>
    <w:rsid w:val="004C684D"/>
    <w:rsid w:val="004D1340"/>
    <w:rsid w:val="004D5761"/>
    <w:rsid w:val="004E2651"/>
    <w:rsid w:val="004E3B77"/>
    <w:rsid w:val="00501208"/>
    <w:rsid w:val="005446E3"/>
    <w:rsid w:val="00551693"/>
    <w:rsid w:val="0057276B"/>
    <w:rsid w:val="0058431A"/>
    <w:rsid w:val="005B2F0B"/>
    <w:rsid w:val="005C53B5"/>
    <w:rsid w:val="005E2708"/>
    <w:rsid w:val="005F2880"/>
    <w:rsid w:val="00655D26"/>
    <w:rsid w:val="00684ED1"/>
    <w:rsid w:val="00691267"/>
    <w:rsid w:val="0069458B"/>
    <w:rsid w:val="006C21A5"/>
    <w:rsid w:val="006E31E5"/>
    <w:rsid w:val="006E3B88"/>
    <w:rsid w:val="00736BC6"/>
    <w:rsid w:val="0074145C"/>
    <w:rsid w:val="0076535E"/>
    <w:rsid w:val="007800A3"/>
    <w:rsid w:val="00782A94"/>
    <w:rsid w:val="00786732"/>
    <w:rsid w:val="007B3307"/>
    <w:rsid w:val="007E01A5"/>
    <w:rsid w:val="00807206"/>
    <w:rsid w:val="008256AC"/>
    <w:rsid w:val="00836E51"/>
    <w:rsid w:val="008459D6"/>
    <w:rsid w:val="00855DB9"/>
    <w:rsid w:val="00872858"/>
    <w:rsid w:val="00875A07"/>
    <w:rsid w:val="008852BC"/>
    <w:rsid w:val="008B53D1"/>
    <w:rsid w:val="008C14B9"/>
    <w:rsid w:val="008C2636"/>
    <w:rsid w:val="008C6F85"/>
    <w:rsid w:val="008C782F"/>
    <w:rsid w:val="00904FA7"/>
    <w:rsid w:val="00921397"/>
    <w:rsid w:val="00923993"/>
    <w:rsid w:val="00923F58"/>
    <w:rsid w:val="0093669C"/>
    <w:rsid w:val="00941CEF"/>
    <w:rsid w:val="00953A0C"/>
    <w:rsid w:val="00961493"/>
    <w:rsid w:val="00977BA8"/>
    <w:rsid w:val="009817D9"/>
    <w:rsid w:val="00986275"/>
    <w:rsid w:val="00991285"/>
    <w:rsid w:val="00997319"/>
    <w:rsid w:val="00997A17"/>
    <w:rsid w:val="009E011E"/>
    <w:rsid w:val="009E6109"/>
    <w:rsid w:val="009F29FA"/>
    <w:rsid w:val="00A81CFE"/>
    <w:rsid w:val="00A84B19"/>
    <w:rsid w:val="00A87C56"/>
    <w:rsid w:val="00AC417B"/>
    <w:rsid w:val="00AE6863"/>
    <w:rsid w:val="00B52BF0"/>
    <w:rsid w:val="00B54634"/>
    <w:rsid w:val="00B96CE7"/>
    <w:rsid w:val="00BA7372"/>
    <w:rsid w:val="00BD6165"/>
    <w:rsid w:val="00C003DA"/>
    <w:rsid w:val="00C11E28"/>
    <w:rsid w:val="00C27101"/>
    <w:rsid w:val="00C57640"/>
    <w:rsid w:val="00C62F0B"/>
    <w:rsid w:val="00C65313"/>
    <w:rsid w:val="00C9682B"/>
    <w:rsid w:val="00CA051F"/>
    <w:rsid w:val="00CA4724"/>
    <w:rsid w:val="00CC4B4A"/>
    <w:rsid w:val="00CF2A87"/>
    <w:rsid w:val="00D10291"/>
    <w:rsid w:val="00D17573"/>
    <w:rsid w:val="00D27909"/>
    <w:rsid w:val="00D5528F"/>
    <w:rsid w:val="00D5578F"/>
    <w:rsid w:val="00D60C73"/>
    <w:rsid w:val="00D6230C"/>
    <w:rsid w:val="00D65C3C"/>
    <w:rsid w:val="00D677F8"/>
    <w:rsid w:val="00D9118A"/>
    <w:rsid w:val="00DA3968"/>
    <w:rsid w:val="00DB0593"/>
    <w:rsid w:val="00DB634B"/>
    <w:rsid w:val="00DD4816"/>
    <w:rsid w:val="00E2171F"/>
    <w:rsid w:val="00E37D2F"/>
    <w:rsid w:val="00E40C84"/>
    <w:rsid w:val="00E421D3"/>
    <w:rsid w:val="00E454AF"/>
    <w:rsid w:val="00E828FD"/>
    <w:rsid w:val="00EA37EC"/>
    <w:rsid w:val="00EC3705"/>
    <w:rsid w:val="00EC6443"/>
    <w:rsid w:val="00ED34AB"/>
    <w:rsid w:val="00EF173D"/>
    <w:rsid w:val="00F06CE6"/>
    <w:rsid w:val="00F11433"/>
    <w:rsid w:val="00F23230"/>
    <w:rsid w:val="00F35C7A"/>
    <w:rsid w:val="00F80DCB"/>
    <w:rsid w:val="00F8587B"/>
    <w:rsid w:val="00F90D2E"/>
    <w:rsid w:val="00F95E92"/>
    <w:rsid w:val="00F96176"/>
    <w:rsid w:val="00FB679D"/>
    <w:rsid w:val="00FC1DB8"/>
    <w:rsid w:val="00FF5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0A42B82"/>
  <w15:chartTrackingRefBased/>
  <w15:docId w15:val="{80B6DA5E-6D53-4994-91AF-65FC4261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313"/>
    <w:pPr>
      <w:tabs>
        <w:tab w:val="center" w:pos="4252"/>
        <w:tab w:val="right" w:pos="8504"/>
      </w:tabs>
      <w:snapToGrid w:val="0"/>
    </w:pPr>
  </w:style>
  <w:style w:type="character" w:customStyle="1" w:styleId="a4">
    <w:name w:val="ヘッダー (文字)"/>
    <w:basedOn w:val="a0"/>
    <w:link w:val="a3"/>
    <w:uiPriority w:val="99"/>
    <w:rsid w:val="00C65313"/>
  </w:style>
  <w:style w:type="paragraph" w:styleId="a5">
    <w:name w:val="footer"/>
    <w:basedOn w:val="a"/>
    <w:link w:val="a6"/>
    <w:uiPriority w:val="99"/>
    <w:unhideWhenUsed/>
    <w:rsid w:val="00C65313"/>
    <w:pPr>
      <w:tabs>
        <w:tab w:val="center" w:pos="4252"/>
        <w:tab w:val="right" w:pos="8504"/>
      </w:tabs>
      <w:snapToGrid w:val="0"/>
    </w:pPr>
  </w:style>
  <w:style w:type="character" w:customStyle="1" w:styleId="a6">
    <w:name w:val="フッター (文字)"/>
    <w:basedOn w:val="a0"/>
    <w:link w:val="a5"/>
    <w:uiPriority w:val="99"/>
    <w:rsid w:val="00C65313"/>
  </w:style>
  <w:style w:type="paragraph" w:styleId="a7">
    <w:name w:val="List Paragraph"/>
    <w:basedOn w:val="a"/>
    <w:uiPriority w:val="34"/>
    <w:qFormat/>
    <w:rsid w:val="004B0583"/>
    <w:pPr>
      <w:ind w:leftChars="400" w:left="840"/>
    </w:pPr>
  </w:style>
  <w:style w:type="table" w:styleId="a8">
    <w:name w:val="Table Grid"/>
    <w:basedOn w:val="a1"/>
    <w:uiPriority w:val="39"/>
    <w:rsid w:val="00CA0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A05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05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419914">
      <w:bodyDiv w:val="1"/>
      <w:marLeft w:val="0"/>
      <w:marRight w:val="0"/>
      <w:marTop w:val="0"/>
      <w:marBottom w:val="0"/>
      <w:divBdr>
        <w:top w:val="none" w:sz="0" w:space="0" w:color="auto"/>
        <w:left w:val="none" w:sz="0" w:space="0" w:color="auto"/>
        <w:bottom w:val="none" w:sz="0" w:space="0" w:color="auto"/>
        <w:right w:val="none" w:sz="0" w:space="0" w:color="auto"/>
      </w:divBdr>
    </w:div>
    <w:div w:id="102809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2020-02-28T00:00:00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D32899-17D0-40A0-8392-0F24EBA5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清田　正彰</dc:creator>
  <cp:keywords/>
  <dc:description/>
  <cp:lastModifiedBy>周藤　英</cp:lastModifiedBy>
  <cp:revision>3</cp:revision>
  <cp:lastPrinted>2020-03-19T05:58:00Z</cp:lastPrinted>
  <dcterms:created xsi:type="dcterms:W3CDTF">2020-06-01T00:47:00Z</dcterms:created>
  <dcterms:modified xsi:type="dcterms:W3CDTF">2020-06-01T01:09:00Z</dcterms:modified>
</cp:coreProperties>
</file>