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A4293" w14:textId="77777777" w:rsidR="00015244" w:rsidRDefault="00F3100F" w:rsidP="00015244">
      <w:pPr>
        <w:jc w:val="left"/>
        <w:rPr>
          <w:rFonts w:ascii="ＭＳ Ｐゴシック" w:eastAsia="ＭＳ Ｐゴシック" w:hAnsi="ＭＳ Ｐゴシック"/>
          <w:b/>
          <w:color w:val="000000" w:themeColor="text1"/>
        </w:rPr>
      </w:pPr>
      <w:bookmarkStart w:id="0" w:name="_GoBack"/>
      <w:bookmarkEnd w:id="0"/>
      <w:r w:rsidRPr="001E0F80">
        <w:rPr>
          <w:rFonts w:ascii="ＭＳ Ｐゴシック" w:eastAsia="ＭＳ Ｐゴシック" w:hAnsi="ＭＳ Ｐゴシック" w:hint="eastAsia"/>
          <w:b/>
          <w:color w:val="000000" w:themeColor="text1"/>
        </w:rPr>
        <w:t>大阪府</w:t>
      </w:r>
      <w:r w:rsidR="00DA2511" w:rsidRPr="001E0F80">
        <w:rPr>
          <w:rFonts w:ascii="ＭＳ Ｐゴシック" w:eastAsia="ＭＳ Ｐゴシック" w:hAnsi="ＭＳ Ｐゴシック" w:hint="eastAsia"/>
          <w:b/>
          <w:color w:val="000000" w:themeColor="text1"/>
        </w:rPr>
        <w:t>新型コロナウイルス</w:t>
      </w:r>
      <w:r w:rsidR="00FD7C2F" w:rsidRPr="001E0F80">
        <w:rPr>
          <w:rFonts w:ascii="ＭＳ Ｐゴシック" w:eastAsia="ＭＳ Ｐゴシック" w:hAnsi="ＭＳ Ｐゴシック" w:hint="eastAsia"/>
          <w:b/>
          <w:color w:val="000000" w:themeColor="text1"/>
        </w:rPr>
        <w:t>感染症</w:t>
      </w:r>
      <w:r w:rsidR="00DA2511" w:rsidRPr="001E0F80">
        <w:rPr>
          <w:rFonts w:ascii="ＭＳ Ｐゴシック" w:eastAsia="ＭＳ Ｐゴシック" w:hAnsi="ＭＳ Ｐゴシック" w:hint="eastAsia"/>
          <w:b/>
          <w:color w:val="000000" w:themeColor="text1"/>
        </w:rPr>
        <w:t>の感染の拡大の防止に係る依頼に応じた事業者に対する</w:t>
      </w:r>
    </w:p>
    <w:p w14:paraId="33BA2E3D" w14:textId="6E4B1D27" w:rsidR="006D2811" w:rsidRPr="001E0F80" w:rsidRDefault="00DA2511" w:rsidP="00015244">
      <w:pPr>
        <w:jc w:val="left"/>
        <w:rPr>
          <w:rFonts w:ascii="ＭＳ Ｐゴシック" w:eastAsia="ＭＳ Ｐゴシック" w:hAnsi="ＭＳ Ｐゴシック"/>
          <w:b/>
          <w:color w:val="000000" w:themeColor="text1"/>
        </w:rPr>
      </w:pPr>
      <w:r w:rsidRPr="001E0F80">
        <w:rPr>
          <w:rFonts w:ascii="ＭＳ Ｐゴシック" w:eastAsia="ＭＳ Ｐゴシック" w:hAnsi="ＭＳ Ｐゴシック" w:hint="eastAsia"/>
          <w:b/>
          <w:color w:val="000000" w:themeColor="text1"/>
        </w:rPr>
        <w:t>協力金の交付に関する</w:t>
      </w:r>
      <w:r w:rsidR="00015244">
        <w:rPr>
          <w:rFonts w:ascii="ＭＳ Ｐゴシック" w:eastAsia="ＭＳ Ｐゴシック" w:hAnsi="ＭＳ Ｐゴシック" w:hint="eastAsia"/>
          <w:b/>
          <w:color w:val="000000" w:themeColor="text1"/>
        </w:rPr>
        <w:t>規則</w:t>
      </w:r>
    </w:p>
    <w:p w14:paraId="088CB427" w14:textId="77777777" w:rsidR="00AA29AB" w:rsidRPr="001E0F80" w:rsidRDefault="00AA29AB" w:rsidP="007E5D48">
      <w:pPr>
        <w:rPr>
          <w:rFonts w:ascii="ＭＳ 明朝" w:eastAsia="ＭＳ 明朝" w:hAnsi="ＭＳ 明朝"/>
          <w:color w:val="000000" w:themeColor="text1"/>
        </w:rPr>
      </w:pPr>
    </w:p>
    <w:p w14:paraId="18E7F56A" w14:textId="3992FC69" w:rsidR="00AA29AB" w:rsidRPr="001E0F80" w:rsidRDefault="00D40AB0" w:rsidP="007E5D48">
      <w:pPr>
        <w:rPr>
          <w:rFonts w:ascii="ＭＳ 明朝" w:eastAsia="ＭＳ 明朝" w:hAnsi="ＭＳ 明朝"/>
          <w:color w:val="000000" w:themeColor="text1"/>
        </w:rPr>
      </w:pPr>
      <w:r w:rsidRPr="001E0F80">
        <w:rPr>
          <w:rFonts w:ascii="ＭＳ 明朝" w:eastAsia="ＭＳ 明朝" w:hAnsi="ＭＳ 明朝" w:hint="eastAsia"/>
          <w:color w:val="000000" w:themeColor="text1"/>
        </w:rPr>
        <w:t>（</w:t>
      </w:r>
      <w:r w:rsidR="00DA2511" w:rsidRPr="001E0F80">
        <w:rPr>
          <w:rFonts w:ascii="ＭＳ 明朝" w:eastAsia="ＭＳ 明朝" w:hAnsi="ＭＳ 明朝" w:hint="eastAsia"/>
          <w:color w:val="000000" w:themeColor="text1"/>
        </w:rPr>
        <w:t>目的</w:t>
      </w:r>
      <w:r w:rsidR="00AA29AB" w:rsidRPr="001E0F80">
        <w:rPr>
          <w:rFonts w:ascii="ＭＳ 明朝" w:eastAsia="ＭＳ 明朝" w:hAnsi="ＭＳ 明朝" w:hint="eastAsia"/>
          <w:color w:val="000000" w:themeColor="text1"/>
        </w:rPr>
        <w:t>）</w:t>
      </w:r>
    </w:p>
    <w:p w14:paraId="15BEB4A8" w14:textId="4D9B22F7" w:rsidR="007E5D48" w:rsidRPr="001E0F80" w:rsidRDefault="00AA29AB" w:rsidP="0030653E">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第一条　この規則は、</w:t>
      </w:r>
      <w:r w:rsidR="00967906" w:rsidRPr="001E0F80">
        <w:rPr>
          <w:rFonts w:ascii="ＭＳ 明朝" w:eastAsia="ＭＳ 明朝" w:hAnsi="ＭＳ 明朝" w:hint="eastAsia"/>
          <w:color w:val="000000" w:themeColor="text1"/>
        </w:rPr>
        <w:t>不特定</w:t>
      </w:r>
      <w:r w:rsidR="009D3D14" w:rsidRPr="001E0F80">
        <w:rPr>
          <w:rFonts w:ascii="ＭＳ 明朝" w:eastAsia="ＭＳ 明朝" w:hAnsi="ＭＳ 明朝" w:hint="eastAsia"/>
          <w:color w:val="000000" w:themeColor="text1"/>
        </w:rPr>
        <w:t>かつ</w:t>
      </w:r>
      <w:r w:rsidR="00967906" w:rsidRPr="001E0F80">
        <w:rPr>
          <w:rFonts w:ascii="ＭＳ 明朝" w:eastAsia="ＭＳ 明朝" w:hAnsi="ＭＳ 明朝" w:hint="eastAsia"/>
          <w:color w:val="000000" w:themeColor="text1"/>
        </w:rPr>
        <w:t>多数の</w:t>
      </w:r>
      <w:r w:rsidR="009D3834" w:rsidRPr="001E0F80">
        <w:rPr>
          <w:rFonts w:ascii="ＭＳ 明朝" w:eastAsia="ＭＳ 明朝" w:hAnsi="ＭＳ 明朝" w:hint="eastAsia"/>
          <w:color w:val="000000" w:themeColor="text1"/>
        </w:rPr>
        <w:t>者</w:t>
      </w:r>
      <w:r w:rsidR="00967906" w:rsidRPr="001E0F80">
        <w:rPr>
          <w:rFonts w:ascii="ＭＳ 明朝" w:eastAsia="ＭＳ 明朝" w:hAnsi="ＭＳ 明朝" w:hint="eastAsia"/>
          <w:color w:val="000000" w:themeColor="text1"/>
        </w:rPr>
        <w:t>が利用した施設において</w:t>
      </w:r>
      <w:r w:rsidR="009F0F61" w:rsidRPr="001E0F80">
        <w:rPr>
          <w:rFonts w:ascii="ＭＳ 明朝" w:eastAsia="ＭＳ 明朝" w:hAnsi="ＭＳ 明朝" w:hint="eastAsia"/>
          <w:color w:val="000000" w:themeColor="text1"/>
        </w:rPr>
        <w:t>、</w:t>
      </w:r>
      <w:r w:rsidR="00D0027B" w:rsidRPr="001E0F80">
        <w:rPr>
          <w:rFonts w:ascii="ＭＳ 明朝" w:eastAsia="ＭＳ 明朝" w:hAnsi="ＭＳ 明朝" w:hint="eastAsia"/>
          <w:color w:val="000000" w:themeColor="text1"/>
        </w:rPr>
        <w:t>新型コロナウイルス感染症（新型インフルエンザ等対策特別措置法（平成二十四年法律第三十一号）附則第一条の二第一項に規定する新型コロナウイルス感染症をいう。以下同じ。）の患者</w:t>
      </w:r>
      <w:r w:rsidR="009F0F61" w:rsidRPr="001E0F80">
        <w:rPr>
          <w:rFonts w:ascii="ＭＳ 明朝" w:eastAsia="ＭＳ 明朝" w:hAnsi="ＭＳ 明朝" w:hint="eastAsia"/>
          <w:color w:val="000000" w:themeColor="text1"/>
        </w:rPr>
        <w:t>から</w:t>
      </w:r>
      <w:r w:rsidR="00D0027B" w:rsidRPr="001E0F80">
        <w:rPr>
          <w:rFonts w:ascii="ＭＳ 明朝" w:eastAsia="ＭＳ 明朝" w:hAnsi="ＭＳ 明朝" w:hint="eastAsia"/>
          <w:color w:val="000000" w:themeColor="text1"/>
        </w:rPr>
        <w:t>多数</w:t>
      </w:r>
      <w:r w:rsidR="009F0F61" w:rsidRPr="001E0F80">
        <w:rPr>
          <w:rFonts w:ascii="ＭＳ 明朝" w:eastAsia="ＭＳ 明朝" w:hAnsi="ＭＳ 明朝" w:hint="eastAsia"/>
          <w:color w:val="000000" w:themeColor="text1"/>
        </w:rPr>
        <w:t>の</w:t>
      </w:r>
      <w:r w:rsidR="00D0027B" w:rsidRPr="001E0F80">
        <w:rPr>
          <w:rFonts w:ascii="ＭＳ 明朝" w:eastAsia="ＭＳ 明朝" w:hAnsi="ＭＳ 明朝" w:hint="eastAsia"/>
          <w:color w:val="000000" w:themeColor="text1"/>
        </w:rPr>
        <w:t>者</w:t>
      </w:r>
      <w:r w:rsidR="009F0F61" w:rsidRPr="001E0F80">
        <w:rPr>
          <w:rFonts w:ascii="ＭＳ 明朝" w:eastAsia="ＭＳ 明朝" w:hAnsi="ＭＳ 明朝" w:hint="eastAsia"/>
          <w:color w:val="000000" w:themeColor="text1"/>
        </w:rPr>
        <w:t>に</w:t>
      </w:r>
      <w:r w:rsidR="00F3100F" w:rsidRPr="001E0F80">
        <w:rPr>
          <w:rFonts w:ascii="ＭＳ 明朝" w:eastAsia="ＭＳ 明朝" w:hAnsi="ＭＳ 明朝" w:hint="eastAsia"/>
          <w:color w:val="000000" w:themeColor="text1"/>
        </w:rPr>
        <w:t>新型コロナウイルス感染症</w:t>
      </w:r>
      <w:r w:rsidR="00BF1BC5" w:rsidRPr="001E0F80">
        <w:rPr>
          <w:rFonts w:ascii="ＭＳ 明朝" w:eastAsia="ＭＳ 明朝" w:hAnsi="ＭＳ 明朝" w:hint="eastAsia"/>
          <w:color w:val="000000" w:themeColor="text1"/>
        </w:rPr>
        <w:t>の</w:t>
      </w:r>
      <w:r w:rsidR="00B30C35" w:rsidRPr="001E0F80">
        <w:rPr>
          <w:rFonts w:ascii="ＭＳ 明朝" w:eastAsia="ＭＳ 明朝" w:hAnsi="ＭＳ 明朝" w:hint="eastAsia"/>
          <w:color w:val="000000" w:themeColor="text1"/>
        </w:rPr>
        <w:t>感染が拡大した</w:t>
      </w:r>
      <w:r w:rsidR="00D0027B" w:rsidRPr="001E0F80">
        <w:rPr>
          <w:rFonts w:ascii="ＭＳ 明朝" w:eastAsia="ＭＳ 明朝" w:hAnsi="ＭＳ 明朝" w:hint="eastAsia"/>
          <w:color w:val="000000" w:themeColor="text1"/>
        </w:rPr>
        <w:t>事象</w:t>
      </w:r>
      <w:r w:rsidR="00B30C35" w:rsidRPr="001E0F80">
        <w:rPr>
          <w:rFonts w:ascii="ＭＳ 明朝" w:eastAsia="ＭＳ 明朝" w:hAnsi="ＭＳ 明朝" w:hint="eastAsia"/>
          <w:color w:val="000000" w:themeColor="text1"/>
        </w:rPr>
        <w:t>（以下「集団感染」という。）</w:t>
      </w:r>
      <w:r w:rsidR="00F06CC9" w:rsidRPr="001E0F80">
        <w:rPr>
          <w:rFonts w:ascii="ＭＳ 明朝" w:eastAsia="ＭＳ 明朝" w:hAnsi="ＭＳ 明朝" w:hint="eastAsia"/>
          <w:color w:val="000000" w:themeColor="text1"/>
        </w:rPr>
        <w:t>が発生し、</w:t>
      </w:r>
      <w:r w:rsidR="00527DC5" w:rsidRPr="001E0F80">
        <w:rPr>
          <w:rFonts w:ascii="ＭＳ 明朝" w:eastAsia="ＭＳ 明朝" w:hAnsi="ＭＳ 明朝" w:hint="eastAsia"/>
          <w:color w:val="000000" w:themeColor="text1"/>
        </w:rPr>
        <w:t>又は発生</w:t>
      </w:r>
      <w:r w:rsidR="00D0027B" w:rsidRPr="001E0F80">
        <w:rPr>
          <w:rFonts w:ascii="ＭＳ 明朝" w:eastAsia="ＭＳ 明朝" w:hAnsi="ＭＳ 明朝" w:hint="eastAsia"/>
          <w:color w:val="000000" w:themeColor="text1"/>
        </w:rPr>
        <w:t>した</w:t>
      </w:r>
      <w:r w:rsidR="00D10F02" w:rsidRPr="001E0F80">
        <w:rPr>
          <w:rFonts w:ascii="ＭＳ 明朝" w:eastAsia="ＭＳ 明朝" w:hAnsi="ＭＳ 明朝" w:hint="eastAsia"/>
          <w:color w:val="000000" w:themeColor="text1"/>
        </w:rPr>
        <w:t>おそ</w:t>
      </w:r>
      <w:r w:rsidR="00527DC5" w:rsidRPr="001E0F80">
        <w:rPr>
          <w:rFonts w:ascii="ＭＳ 明朝" w:eastAsia="ＭＳ 明朝" w:hAnsi="ＭＳ 明朝" w:hint="eastAsia"/>
          <w:color w:val="000000" w:themeColor="text1"/>
        </w:rPr>
        <w:t>れがある場合に、</w:t>
      </w:r>
      <w:r w:rsidR="009D3834" w:rsidRPr="001E0F80">
        <w:rPr>
          <w:rFonts w:ascii="ＭＳ 明朝" w:eastAsia="ＭＳ 明朝" w:hAnsi="ＭＳ 明朝" w:hint="eastAsia"/>
          <w:color w:val="000000" w:themeColor="text1"/>
        </w:rPr>
        <w:t>新型コロナウイルス感染症の感染</w:t>
      </w:r>
      <w:r w:rsidR="00D40AB0" w:rsidRPr="001E0F80">
        <w:rPr>
          <w:rFonts w:ascii="ＭＳ 明朝" w:eastAsia="ＭＳ 明朝" w:hAnsi="ＭＳ 明朝" w:hint="eastAsia"/>
          <w:color w:val="000000" w:themeColor="text1"/>
        </w:rPr>
        <w:t>の拡大</w:t>
      </w:r>
      <w:r w:rsidR="009D3834" w:rsidRPr="001E0F80">
        <w:rPr>
          <w:rFonts w:ascii="ＭＳ 明朝" w:eastAsia="ＭＳ 明朝" w:hAnsi="ＭＳ 明朝" w:hint="eastAsia"/>
          <w:color w:val="000000" w:themeColor="text1"/>
        </w:rPr>
        <w:t>の</w:t>
      </w:r>
      <w:r w:rsidR="00D40AB0" w:rsidRPr="001E0F80">
        <w:rPr>
          <w:rFonts w:ascii="ＭＳ 明朝" w:eastAsia="ＭＳ 明朝" w:hAnsi="ＭＳ 明朝" w:hint="eastAsia"/>
          <w:color w:val="000000" w:themeColor="text1"/>
        </w:rPr>
        <w:t>防止</w:t>
      </w:r>
      <w:r w:rsidR="00527DC5" w:rsidRPr="001E0F80">
        <w:rPr>
          <w:rFonts w:ascii="ＭＳ 明朝" w:eastAsia="ＭＳ 明朝" w:hAnsi="ＭＳ 明朝" w:hint="eastAsia"/>
          <w:color w:val="000000" w:themeColor="text1"/>
        </w:rPr>
        <w:t>を図るため</w:t>
      </w:r>
      <w:r w:rsidR="00E7006C" w:rsidRPr="001E0F80">
        <w:rPr>
          <w:rFonts w:ascii="ＭＳ 明朝" w:eastAsia="ＭＳ 明朝" w:hAnsi="ＭＳ 明朝" w:hint="eastAsia"/>
          <w:color w:val="000000" w:themeColor="text1"/>
        </w:rPr>
        <w:t>、</w:t>
      </w:r>
      <w:r w:rsidR="00B30C35" w:rsidRPr="001E0F80">
        <w:rPr>
          <w:rFonts w:ascii="ＭＳ 明朝" w:eastAsia="ＭＳ 明朝" w:hAnsi="ＭＳ 明朝" w:hint="eastAsia"/>
          <w:color w:val="000000" w:themeColor="text1"/>
        </w:rPr>
        <w:t>知事</w:t>
      </w:r>
      <w:r w:rsidR="009D3D14" w:rsidRPr="001E0F80">
        <w:rPr>
          <w:rFonts w:ascii="ＭＳ 明朝" w:eastAsia="ＭＳ 明朝" w:hAnsi="ＭＳ 明朝" w:hint="eastAsia"/>
          <w:color w:val="000000" w:themeColor="text1"/>
        </w:rPr>
        <w:t>の</w:t>
      </w:r>
      <w:r w:rsidR="009D3834" w:rsidRPr="001E0F80">
        <w:rPr>
          <w:rFonts w:ascii="ＭＳ 明朝" w:eastAsia="ＭＳ 明朝" w:hAnsi="ＭＳ 明朝" w:hint="eastAsia"/>
          <w:color w:val="000000" w:themeColor="text1"/>
        </w:rPr>
        <w:t>依頼</w:t>
      </w:r>
      <w:r w:rsidR="009D3D14" w:rsidRPr="001E0F80">
        <w:rPr>
          <w:rFonts w:ascii="ＭＳ 明朝" w:eastAsia="ＭＳ 明朝" w:hAnsi="ＭＳ 明朝" w:hint="eastAsia"/>
          <w:color w:val="000000" w:themeColor="text1"/>
        </w:rPr>
        <w:t>に応じて</w:t>
      </w:r>
      <w:r w:rsidR="00D40AB0" w:rsidRPr="001E0F80">
        <w:rPr>
          <w:rFonts w:ascii="ＭＳ 明朝" w:eastAsia="ＭＳ 明朝" w:hAnsi="ＭＳ 明朝" w:hint="eastAsia"/>
          <w:color w:val="000000" w:themeColor="text1"/>
        </w:rPr>
        <w:t>協力</w:t>
      </w:r>
      <w:r w:rsidR="00E7006C" w:rsidRPr="001E0F80">
        <w:rPr>
          <w:rFonts w:ascii="ＭＳ 明朝" w:eastAsia="ＭＳ 明朝" w:hAnsi="ＭＳ 明朝" w:hint="eastAsia"/>
          <w:color w:val="000000" w:themeColor="text1"/>
        </w:rPr>
        <w:t>を行った</w:t>
      </w:r>
      <w:r w:rsidR="00D0027B" w:rsidRPr="001E0F80">
        <w:rPr>
          <w:rFonts w:ascii="ＭＳ 明朝" w:eastAsia="ＭＳ 明朝" w:hAnsi="ＭＳ 明朝" w:hint="eastAsia"/>
          <w:color w:val="000000" w:themeColor="text1"/>
        </w:rPr>
        <w:t>事業者</w:t>
      </w:r>
      <w:r w:rsidR="00D40AB0" w:rsidRPr="001E0F80">
        <w:rPr>
          <w:rFonts w:ascii="ＭＳ 明朝" w:eastAsia="ＭＳ 明朝" w:hAnsi="ＭＳ 明朝" w:hint="eastAsia"/>
          <w:color w:val="000000" w:themeColor="text1"/>
        </w:rPr>
        <w:t>に対する協力金</w:t>
      </w:r>
      <w:r w:rsidR="00E7006C" w:rsidRPr="001E0F80">
        <w:rPr>
          <w:rFonts w:ascii="ＭＳ 明朝" w:eastAsia="ＭＳ 明朝" w:hAnsi="ＭＳ 明朝" w:hint="eastAsia"/>
          <w:color w:val="000000" w:themeColor="text1"/>
        </w:rPr>
        <w:t>（以下「協力金」という。）</w:t>
      </w:r>
      <w:r w:rsidR="00D40AB0" w:rsidRPr="001E0F80">
        <w:rPr>
          <w:rFonts w:ascii="ＭＳ 明朝" w:eastAsia="ＭＳ 明朝" w:hAnsi="ＭＳ 明朝" w:hint="eastAsia"/>
          <w:color w:val="000000" w:themeColor="text1"/>
        </w:rPr>
        <w:t>の交付</w:t>
      </w:r>
      <w:r w:rsidR="00527DC5" w:rsidRPr="001E0F80">
        <w:rPr>
          <w:rFonts w:ascii="ＭＳ 明朝" w:eastAsia="ＭＳ 明朝" w:hAnsi="ＭＳ 明朝" w:hint="eastAsia"/>
          <w:color w:val="000000" w:themeColor="text1"/>
        </w:rPr>
        <w:t>の申請、決定等に関</w:t>
      </w:r>
      <w:r w:rsidR="00DA2511" w:rsidRPr="001E0F80">
        <w:rPr>
          <w:rFonts w:ascii="ＭＳ 明朝" w:eastAsia="ＭＳ 明朝" w:hAnsi="ＭＳ 明朝" w:hint="eastAsia"/>
          <w:color w:val="000000" w:themeColor="text1"/>
        </w:rPr>
        <w:t>する事項その他協力金に係る予算の執行に関する基本的事項を規定することにより</w:t>
      </w:r>
      <w:r w:rsidR="00527DC5" w:rsidRPr="001E0F80">
        <w:rPr>
          <w:rFonts w:ascii="ＭＳ 明朝" w:eastAsia="ＭＳ 明朝" w:hAnsi="ＭＳ 明朝" w:hint="eastAsia"/>
          <w:color w:val="000000" w:themeColor="text1"/>
        </w:rPr>
        <w:t>、</w:t>
      </w:r>
      <w:r w:rsidR="00DA2511" w:rsidRPr="001E0F80">
        <w:rPr>
          <w:rFonts w:ascii="ＭＳ 明朝" w:eastAsia="ＭＳ 明朝" w:hAnsi="ＭＳ 明朝" w:hint="eastAsia"/>
          <w:color w:val="000000" w:themeColor="text1"/>
        </w:rPr>
        <w:t>協力金に係る予算の執行の適正化を図ることを目的と</w:t>
      </w:r>
      <w:r w:rsidR="00D40AB0" w:rsidRPr="001E0F80">
        <w:rPr>
          <w:rFonts w:ascii="ＭＳ 明朝" w:eastAsia="ＭＳ 明朝" w:hAnsi="ＭＳ 明朝" w:hint="eastAsia"/>
          <w:color w:val="000000" w:themeColor="text1"/>
        </w:rPr>
        <w:t>する。</w:t>
      </w:r>
    </w:p>
    <w:p w14:paraId="50256001" w14:textId="77777777" w:rsidR="007E5D48" w:rsidRPr="001E0F80" w:rsidRDefault="007E5D48" w:rsidP="0030653E">
      <w:pPr>
        <w:ind w:left="210" w:hangingChars="100" w:hanging="210"/>
        <w:rPr>
          <w:rFonts w:ascii="ＭＳ 明朝" w:eastAsia="ＭＳ 明朝" w:hAnsi="ＭＳ 明朝"/>
          <w:color w:val="000000" w:themeColor="text1"/>
          <w:szCs w:val="21"/>
        </w:rPr>
      </w:pPr>
    </w:p>
    <w:p w14:paraId="44E0F170" w14:textId="77777777" w:rsidR="00D40AB0" w:rsidRPr="001E0F80" w:rsidRDefault="00D40AB0" w:rsidP="0030653E">
      <w:pPr>
        <w:ind w:left="210" w:hangingChars="100" w:hanging="210"/>
        <w:rPr>
          <w:rFonts w:ascii="ＭＳ 明朝" w:eastAsia="ＭＳ 明朝" w:hAnsi="ＭＳ 明朝"/>
          <w:color w:val="000000" w:themeColor="text1"/>
          <w:szCs w:val="21"/>
        </w:rPr>
      </w:pPr>
      <w:r w:rsidRPr="001E0F80">
        <w:rPr>
          <w:rFonts w:ascii="ＭＳ 明朝" w:eastAsia="ＭＳ 明朝" w:hAnsi="ＭＳ 明朝" w:hint="eastAsia"/>
          <w:color w:val="000000" w:themeColor="text1"/>
          <w:szCs w:val="21"/>
        </w:rPr>
        <w:t>（</w:t>
      </w:r>
      <w:r w:rsidR="0030653E" w:rsidRPr="001E0F80">
        <w:rPr>
          <w:rFonts w:ascii="ＭＳ 明朝" w:eastAsia="ＭＳ 明朝" w:hAnsi="ＭＳ 明朝" w:hint="eastAsia"/>
          <w:color w:val="000000" w:themeColor="text1"/>
          <w:szCs w:val="21"/>
        </w:rPr>
        <w:t>交付の要件</w:t>
      </w:r>
      <w:r w:rsidRPr="001E0F80">
        <w:rPr>
          <w:rFonts w:ascii="ＭＳ 明朝" w:eastAsia="ＭＳ 明朝" w:hAnsi="ＭＳ 明朝" w:hint="eastAsia"/>
          <w:color w:val="000000" w:themeColor="text1"/>
          <w:szCs w:val="21"/>
        </w:rPr>
        <w:t>）</w:t>
      </w:r>
    </w:p>
    <w:p w14:paraId="7ADFEACA" w14:textId="77777777" w:rsidR="00397627" w:rsidRPr="001E0F80" w:rsidRDefault="00397627" w:rsidP="00BB0920">
      <w:pPr>
        <w:pStyle w:val="1"/>
        <w:spacing w:line="340" w:lineRule="exact"/>
        <w:ind w:leftChars="0" w:left="220" w:hangingChars="100" w:hanging="220"/>
        <w:rPr>
          <w:rFonts w:ascii="ＭＳ 明朝" w:hAnsi="ＭＳ 明朝" w:cs="ＭＳ 明朝"/>
          <w:color w:val="000000" w:themeColor="text1"/>
          <w:kern w:val="0"/>
          <w:sz w:val="22"/>
        </w:rPr>
      </w:pPr>
      <w:r w:rsidRPr="001E0F80">
        <w:rPr>
          <w:rFonts w:ascii="ＭＳ 明朝" w:hAnsi="ＭＳ 明朝" w:cs="ＭＳ 明朝" w:hint="eastAsia"/>
          <w:color w:val="000000" w:themeColor="text1"/>
          <w:kern w:val="0"/>
          <w:sz w:val="22"/>
        </w:rPr>
        <w:t>第二条　知事は、次の各号のいずれにも該当する場合に、第二号に規定する事業者に対して協力金を交付するものとする。</w:t>
      </w:r>
    </w:p>
    <w:p w14:paraId="7B3F4449" w14:textId="593B7234" w:rsidR="00397627" w:rsidRPr="001E0F80" w:rsidRDefault="00397627" w:rsidP="00BB0920">
      <w:pPr>
        <w:pStyle w:val="1"/>
        <w:spacing w:line="340" w:lineRule="exact"/>
        <w:ind w:leftChars="0" w:left="440" w:hangingChars="200" w:hanging="440"/>
        <w:rPr>
          <w:rFonts w:ascii="ＭＳ 明朝" w:hAnsi="ＭＳ 明朝" w:cs="ＭＳ 明朝"/>
          <w:color w:val="000000" w:themeColor="text1"/>
          <w:kern w:val="0"/>
          <w:sz w:val="22"/>
        </w:rPr>
      </w:pPr>
      <w:r w:rsidRPr="001E0F80">
        <w:rPr>
          <w:rFonts w:ascii="ＭＳ 明朝" w:hAnsi="ＭＳ 明朝" w:cs="ＭＳ 明朝" w:hint="eastAsia"/>
          <w:color w:val="000000" w:themeColor="text1"/>
          <w:kern w:val="0"/>
          <w:sz w:val="22"/>
        </w:rPr>
        <w:t xml:space="preserve">　一　府の区域内に所在する不特定かつ多数の者が利用する施設であって集団感染が発生するおそれが高いもの（国、他の地方公共団体その他の公共的団体が設置するものを除く。）において、集団感染が発生し、又は発生したおそれがあり、かつ、</w:t>
      </w:r>
      <w:r w:rsidR="00D21B9F">
        <w:rPr>
          <w:rFonts w:ascii="ＭＳ 明朝" w:hAnsi="ＭＳ 明朝" w:cs="ＭＳ 明朝" w:hint="eastAsia"/>
          <w:color w:val="000000" w:themeColor="text1"/>
          <w:kern w:val="0"/>
          <w:sz w:val="22"/>
        </w:rPr>
        <w:t>知事が</w:t>
      </w:r>
      <w:r w:rsidRPr="001E0F80">
        <w:rPr>
          <w:rFonts w:ascii="ＭＳ 明朝" w:hAnsi="ＭＳ 明朝" w:cs="ＭＳ 明朝" w:hint="eastAsia"/>
          <w:color w:val="000000" w:themeColor="text1"/>
          <w:kern w:val="0"/>
          <w:sz w:val="22"/>
        </w:rPr>
        <w:t>濃厚接触者（新型コロナウイルス感染症の患者と接触したことにより、新型コロナウイルス感染症に感染したおそれがある者として知事が別に定めるものをいう。以下同じ。）を把握することが困難であるとき。</w:t>
      </w:r>
    </w:p>
    <w:p w14:paraId="452B9CEE" w14:textId="735B79B2" w:rsidR="00397627" w:rsidRPr="001E0F80" w:rsidRDefault="00397627" w:rsidP="00BB0920">
      <w:pPr>
        <w:pStyle w:val="1"/>
        <w:spacing w:line="340" w:lineRule="exact"/>
        <w:ind w:leftChars="0" w:left="440" w:hangingChars="200" w:hanging="440"/>
        <w:rPr>
          <w:rFonts w:ascii="ＭＳ 明朝" w:hAnsi="ＭＳ 明朝" w:cs="ＭＳ 明朝"/>
          <w:color w:val="000000" w:themeColor="text1"/>
          <w:kern w:val="0"/>
          <w:sz w:val="22"/>
        </w:rPr>
      </w:pPr>
      <w:r w:rsidRPr="001E0F80">
        <w:rPr>
          <w:rFonts w:ascii="ＭＳ 明朝" w:hAnsi="ＭＳ 明朝" w:cs="ＭＳ 明朝" w:hint="eastAsia"/>
          <w:color w:val="000000" w:themeColor="text1"/>
          <w:kern w:val="0"/>
          <w:sz w:val="22"/>
        </w:rPr>
        <w:t xml:space="preserve">　二　前号に規定する施設の運営を行う事業者が、感染症の予防及び感染症の患者に対する医療に関する法律（平成十年法律第百十四号）第十五条第一項（同法第六十四条第一項の規定により読み替えて適用する場合を含む。）又は第二項に規定する質問又は調査に協力したとき。</w:t>
      </w:r>
    </w:p>
    <w:p w14:paraId="495143CC" w14:textId="6395047D" w:rsidR="00397627" w:rsidRPr="001E0F80" w:rsidRDefault="000303FC" w:rsidP="00397627">
      <w:pPr>
        <w:pStyle w:val="1"/>
        <w:spacing w:line="340" w:lineRule="exact"/>
        <w:ind w:leftChars="0" w:left="440" w:hangingChars="200" w:hanging="440"/>
        <w:rPr>
          <w:rFonts w:ascii="ＭＳ 明朝" w:hAnsi="ＭＳ 明朝" w:cs="ＭＳ 明朝"/>
          <w:color w:val="000000" w:themeColor="text1"/>
          <w:kern w:val="0"/>
          <w:sz w:val="22"/>
        </w:rPr>
      </w:pPr>
      <w:r w:rsidRPr="001E0F80">
        <w:rPr>
          <w:rFonts w:ascii="ＭＳ 明朝" w:hAnsi="ＭＳ 明朝" w:cs="ＭＳ 明朝" w:hint="eastAsia"/>
          <w:color w:val="000000" w:themeColor="text1"/>
          <w:kern w:val="0"/>
          <w:sz w:val="22"/>
        </w:rPr>
        <w:t xml:space="preserve">　三　知事が、濃厚接触者を把握し、及び注意を喚起するため</w:t>
      </w:r>
      <w:r w:rsidR="00397627" w:rsidRPr="001E0F80">
        <w:rPr>
          <w:rFonts w:ascii="ＭＳ 明朝" w:hAnsi="ＭＳ 明朝" w:cs="ＭＳ 明朝" w:hint="eastAsia"/>
          <w:color w:val="000000" w:themeColor="text1"/>
          <w:kern w:val="0"/>
          <w:sz w:val="22"/>
        </w:rPr>
        <w:t>、知事が別に定める方法により、第一号に規定する施設の名称及び所在地並びに当該施設において集団感染が発生した又は発生したと想定される日時その他知事が必要と認める事項について、前号に規定する事業者の同意を得て公表を行ったとき。</w:t>
      </w:r>
    </w:p>
    <w:p w14:paraId="1E2E1AA1" w14:textId="44C9AAB7" w:rsidR="005000FF" w:rsidRPr="001E0F80" w:rsidRDefault="00397627" w:rsidP="003D0447">
      <w:pPr>
        <w:pStyle w:val="1"/>
        <w:spacing w:line="340" w:lineRule="exact"/>
        <w:ind w:leftChars="100" w:left="420" w:hangingChars="100" w:hanging="210"/>
        <w:rPr>
          <w:rFonts w:ascii="ＭＳ 明朝" w:hAnsi="ＭＳ 明朝"/>
          <w:color w:val="000000" w:themeColor="text1"/>
        </w:rPr>
      </w:pPr>
      <w:r w:rsidRPr="001E0F80">
        <w:rPr>
          <w:rFonts w:ascii="ＭＳ 明朝" w:hAnsi="ＭＳ 明朝" w:hint="eastAsia"/>
          <w:color w:val="000000" w:themeColor="text1"/>
        </w:rPr>
        <w:t>四</w:t>
      </w:r>
      <w:r w:rsidR="005000FF" w:rsidRPr="001E0F80">
        <w:rPr>
          <w:rFonts w:ascii="ＭＳ 明朝" w:hAnsi="ＭＳ 明朝" w:hint="eastAsia"/>
          <w:color w:val="000000" w:themeColor="text1"/>
        </w:rPr>
        <w:t xml:space="preserve">　</w:t>
      </w:r>
      <w:r w:rsidR="000303FC" w:rsidRPr="001E0F80">
        <w:rPr>
          <w:rFonts w:ascii="ＭＳ 明朝" w:hAnsi="ＭＳ 明朝" w:hint="eastAsia"/>
          <w:color w:val="000000" w:themeColor="text1"/>
        </w:rPr>
        <w:t>第二号に規定する事業者が、次のイからニまでのいずれにも該当しない者であるとき。</w:t>
      </w:r>
    </w:p>
    <w:p w14:paraId="6B54BF40" w14:textId="58F488A5" w:rsidR="00126060" w:rsidRPr="001E0F80" w:rsidRDefault="00126060" w:rsidP="00126060">
      <w:pPr>
        <w:ind w:left="630" w:hangingChars="300" w:hanging="630"/>
        <w:rPr>
          <w:rFonts w:ascii="ＭＳ 明朝" w:eastAsia="ＭＳ 明朝" w:hAnsi="ＭＳ 明朝" w:cs="Times New Roman"/>
          <w:color w:val="000000" w:themeColor="text1"/>
        </w:rPr>
      </w:pPr>
      <w:r w:rsidRPr="001E0F80">
        <w:rPr>
          <w:rFonts w:ascii="ＭＳ 明朝" w:hAnsi="ＭＳ 明朝" w:hint="eastAsia"/>
          <w:color w:val="000000" w:themeColor="text1"/>
        </w:rPr>
        <w:t xml:space="preserve">　　</w:t>
      </w:r>
      <w:r w:rsidRPr="001E0F80">
        <w:rPr>
          <w:rFonts w:ascii="ＭＳ 明朝" w:eastAsia="ＭＳ 明朝" w:hAnsi="ＭＳ 明朝" w:hint="eastAsia"/>
          <w:color w:val="000000" w:themeColor="text1"/>
        </w:rPr>
        <w:t xml:space="preserve">イ　</w:t>
      </w:r>
      <w:r w:rsidRPr="001E0F80">
        <w:rPr>
          <w:rFonts w:ascii="ＭＳ 明朝" w:eastAsia="ＭＳ 明朝" w:hAnsi="ＭＳ 明朝" w:cs="Times New Roman" w:hint="eastAsia"/>
          <w:color w:val="000000" w:themeColor="text1"/>
        </w:rPr>
        <w:t>知事による新型インフルエンザ等対策特別措置法第</w:t>
      </w:r>
      <w:r w:rsidRPr="001E0F80">
        <w:rPr>
          <w:rFonts w:ascii="ＭＳ 明朝" w:eastAsia="ＭＳ 明朝" w:hAnsi="ＭＳ 明朝" w:cs="Times New Roman"/>
          <w:color w:val="000000" w:themeColor="text1"/>
        </w:rPr>
        <w:t>24条第９項</w:t>
      </w:r>
      <w:r w:rsidR="00A825A5" w:rsidRPr="001E0F80">
        <w:rPr>
          <w:rFonts w:ascii="ＭＳ 明朝" w:eastAsia="ＭＳ 明朝" w:hAnsi="ＭＳ 明朝" w:cs="Times New Roman" w:hint="eastAsia"/>
          <w:color w:val="000000" w:themeColor="text1"/>
        </w:rPr>
        <w:t>若しくは</w:t>
      </w:r>
      <w:r w:rsidRPr="001E0F80">
        <w:rPr>
          <w:rFonts w:ascii="ＭＳ 明朝" w:eastAsia="ＭＳ 明朝" w:hAnsi="ＭＳ 明朝" w:cs="Times New Roman"/>
          <w:color w:val="000000" w:themeColor="text1"/>
        </w:rPr>
        <w:t>第45条第２項</w:t>
      </w:r>
      <w:r w:rsidR="00A825A5" w:rsidRPr="001E0F80">
        <w:rPr>
          <w:rFonts w:ascii="ＭＳ 明朝" w:eastAsia="ＭＳ 明朝" w:hAnsi="ＭＳ 明朝" w:cs="Times New Roman" w:hint="eastAsia"/>
          <w:color w:val="000000" w:themeColor="text1"/>
        </w:rPr>
        <w:t>の</w:t>
      </w:r>
      <w:r w:rsidRPr="001E0F80">
        <w:rPr>
          <w:rFonts w:ascii="ＭＳ 明朝" w:eastAsia="ＭＳ 明朝" w:hAnsi="ＭＳ 明朝" w:cs="Times New Roman"/>
          <w:color w:val="000000" w:themeColor="text1"/>
        </w:rPr>
        <w:t>要請に応じなかった</w:t>
      </w:r>
      <w:r w:rsidR="00A825A5" w:rsidRPr="001E0F80">
        <w:rPr>
          <w:rFonts w:ascii="ＭＳ 明朝" w:eastAsia="ＭＳ 明朝" w:hAnsi="ＭＳ 明朝" w:cs="Times New Roman" w:hint="eastAsia"/>
          <w:color w:val="000000" w:themeColor="text1"/>
        </w:rPr>
        <w:t>又は</w:t>
      </w:r>
      <w:r w:rsidRPr="001E0F80">
        <w:rPr>
          <w:rFonts w:ascii="ＭＳ 明朝" w:eastAsia="ＭＳ 明朝" w:hAnsi="ＭＳ 明朝" w:cs="Times New Roman"/>
          <w:color w:val="000000" w:themeColor="text1"/>
        </w:rPr>
        <w:t>同法第45条第３項に基づく指示に</w:t>
      </w:r>
      <w:r w:rsidR="00D10FD6" w:rsidRPr="001E0F80">
        <w:rPr>
          <w:rFonts w:ascii="ＭＳ 明朝" w:eastAsia="ＭＳ 明朝" w:hAnsi="ＭＳ 明朝" w:cs="Times New Roman" w:hint="eastAsia"/>
          <w:color w:val="000000" w:themeColor="text1"/>
        </w:rPr>
        <w:t>従</w:t>
      </w:r>
      <w:r w:rsidR="00397627" w:rsidRPr="001E0F80">
        <w:rPr>
          <w:rFonts w:ascii="ＭＳ 明朝" w:eastAsia="ＭＳ 明朝" w:hAnsi="ＭＳ 明朝" w:cs="Times New Roman" w:hint="eastAsia"/>
          <w:color w:val="000000" w:themeColor="text1"/>
        </w:rPr>
        <w:t>わ</w:t>
      </w:r>
      <w:r w:rsidR="00D10FD6" w:rsidRPr="001E0F80">
        <w:rPr>
          <w:rFonts w:ascii="ＭＳ 明朝" w:eastAsia="ＭＳ 明朝" w:hAnsi="ＭＳ 明朝" w:cs="Times New Roman" w:hint="eastAsia"/>
          <w:color w:val="000000" w:themeColor="text1"/>
        </w:rPr>
        <w:t>なかった</w:t>
      </w:r>
      <w:r w:rsidR="00A825A5" w:rsidRPr="001E0F80">
        <w:rPr>
          <w:rFonts w:ascii="ＭＳ 明朝" w:eastAsia="ＭＳ 明朝" w:hAnsi="ＭＳ 明朝" w:cs="Times New Roman" w:hint="eastAsia"/>
          <w:color w:val="000000" w:themeColor="text1"/>
        </w:rPr>
        <w:t>者</w:t>
      </w:r>
    </w:p>
    <w:p w14:paraId="69C06369" w14:textId="54BEE8C4" w:rsidR="005000FF" w:rsidRPr="001E0F80" w:rsidRDefault="005000FF" w:rsidP="005000FF">
      <w:pPr>
        <w:ind w:left="630" w:hangingChars="300" w:hanging="630"/>
        <w:rPr>
          <w:rFonts w:ascii="ＭＳ 明朝" w:eastAsia="ＭＳ 明朝" w:hAnsi="ＭＳ 明朝"/>
          <w:color w:val="000000" w:themeColor="text1"/>
        </w:rPr>
      </w:pPr>
      <w:r w:rsidRPr="001E0F80">
        <w:rPr>
          <w:rFonts w:ascii="ＭＳ 明朝" w:eastAsia="ＭＳ 明朝" w:hAnsi="ＭＳ 明朝" w:hint="eastAsia"/>
          <w:color w:val="000000" w:themeColor="text1"/>
        </w:rPr>
        <w:t xml:space="preserve">　　</w:t>
      </w:r>
      <w:r w:rsidR="00126060" w:rsidRPr="001E0F80">
        <w:rPr>
          <w:rFonts w:ascii="ＭＳ 明朝" w:eastAsia="ＭＳ 明朝" w:hAnsi="ＭＳ 明朝" w:hint="eastAsia"/>
          <w:color w:val="000000" w:themeColor="text1"/>
        </w:rPr>
        <w:t>ロ</w:t>
      </w:r>
      <w:r w:rsidRPr="001E0F80">
        <w:rPr>
          <w:rFonts w:ascii="ＭＳ 明朝" w:eastAsia="ＭＳ 明朝" w:hAnsi="ＭＳ 明朝" w:hint="eastAsia"/>
          <w:color w:val="000000" w:themeColor="text1"/>
        </w:rPr>
        <w:t xml:space="preserve">　暴力団員による不当な行為の防止等に関する法律</w:t>
      </w:r>
      <w:r w:rsidRPr="001E0F80">
        <w:rPr>
          <w:rFonts w:ascii="ＭＳ 明朝" w:eastAsia="ＭＳ 明朝" w:hAnsi="ＭＳ 明朝"/>
          <w:color w:val="000000" w:themeColor="text1"/>
        </w:rPr>
        <w:t>(平成三年法律第七十七号)第二条第二号に規定する暴力団又は同条第六号に規定する暴力団員若しくは大阪府暴力</w:t>
      </w:r>
      <w:r w:rsidRPr="001E0F80">
        <w:rPr>
          <w:rFonts w:ascii="ＭＳ 明朝" w:eastAsia="ＭＳ 明朝" w:hAnsi="ＭＳ 明朝"/>
          <w:color w:val="000000" w:themeColor="text1"/>
        </w:rPr>
        <w:lastRenderedPageBreak/>
        <w:t>団排除条例(平成二十二年大阪府条例第五十八号)第二条第四号に規定する暴力団密接関係者</w:t>
      </w:r>
    </w:p>
    <w:p w14:paraId="14B29395" w14:textId="3AF482C4" w:rsidR="005000FF" w:rsidRPr="001E0F80" w:rsidRDefault="00126060" w:rsidP="005000FF">
      <w:pPr>
        <w:ind w:leftChars="200" w:left="63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ハ</w:t>
      </w:r>
      <w:r w:rsidR="005000FF" w:rsidRPr="001E0F80">
        <w:rPr>
          <w:rFonts w:ascii="ＭＳ 明朝" w:eastAsia="ＭＳ 明朝" w:hAnsi="ＭＳ 明朝" w:hint="eastAsia"/>
          <w:color w:val="000000" w:themeColor="text1"/>
        </w:rPr>
        <w:t xml:space="preserve">　法人にあっては罰金の刑、個人にあっては禁錮以上の刑に処せられ、その執行を終わり、又はその執行を受けることがなくなった日から一年を経過しない者</w:t>
      </w:r>
    </w:p>
    <w:p w14:paraId="21D465D7" w14:textId="514971B1" w:rsidR="005000FF" w:rsidRPr="001E0F80" w:rsidRDefault="00126060" w:rsidP="005000FF">
      <w:pPr>
        <w:ind w:leftChars="200" w:left="63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ニ</w:t>
      </w:r>
      <w:r w:rsidR="005000FF" w:rsidRPr="001E0F80">
        <w:rPr>
          <w:rFonts w:ascii="ＭＳ 明朝" w:eastAsia="ＭＳ 明朝" w:hAnsi="ＭＳ 明朝" w:hint="eastAsia"/>
          <w:color w:val="000000" w:themeColor="text1"/>
        </w:rPr>
        <w:t xml:space="preserve">　公正取引委員会から私的独占の禁止及び公正取引の確保に関する法律</w:t>
      </w:r>
      <w:r w:rsidR="005000FF" w:rsidRPr="001E0F80">
        <w:rPr>
          <w:rFonts w:ascii="ＭＳ 明朝" w:eastAsia="ＭＳ 明朝" w:hAnsi="ＭＳ 明朝"/>
          <w:color w:val="000000" w:themeColor="text1"/>
        </w:rPr>
        <w:t>(昭和二十二年法律第五十四号)第四十九条に規定する排除措置命令又は同法第六十二条第一項に規定する納付命令を受け、その必要な措置が完了した日又はその納付が完了した日から一年を経過しない者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6C53B11C" w14:textId="2B16F59C" w:rsidR="005000FF" w:rsidRPr="001E0F80" w:rsidRDefault="005000FF" w:rsidP="00F3100F">
      <w:pPr>
        <w:ind w:left="420" w:hangingChars="200" w:hanging="420"/>
        <w:rPr>
          <w:rFonts w:ascii="ＭＳ 明朝" w:eastAsia="ＭＳ 明朝" w:hAnsi="ＭＳ 明朝"/>
          <w:color w:val="000000" w:themeColor="text1"/>
        </w:rPr>
      </w:pPr>
    </w:p>
    <w:p w14:paraId="2AD930B9" w14:textId="77777777" w:rsidR="00553ADC" w:rsidRPr="001E0F80" w:rsidRDefault="00553ADC" w:rsidP="00F3100F">
      <w:pPr>
        <w:ind w:left="420" w:hangingChars="200" w:hanging="420"/>
        <w:rPr>
          <w:rFonts w:ascii="ＭＳ 明朝" w:eastAsia="ＭＳ 明朝" w:hAnsi="ＭＳ 明朝"/>
          <w:color w:val="000000" w:themeColor="text1"/>
        </w:rPr>
      </w:pPr>
    </w:p>
    <w:p w14:paraId="61BE6E5D" w14:textId="77777777" w:rsidR="00D40AB0" w:rsidRPr="001E0F80" w:rsidRDefault="00967906" w:rsidP="007E5D48">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（協力金の交付の申請）</w:t>
      </w:r>
    </w:p>
    <w:p w14:paraId="619CD4E7" w14:textId="0A5F3934" w:rsidR="00967906" w:rsidRPr="001E0F80" w:rsidRDefault="00967906" w:rsidP="003D3712">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第三条　協力金の交付の申請をしようとする</w:t>
      </w:r>
      <w:r w:rsidR="00D10F02" w:rsidRPr="001E0F80">
        <w:rPr>
          <w:rFonts w:ascii="ＭＳ 明朝" w:eastAsia="ＭＳ 明朝" w:hAnsi="ＭＳ 明朝" w:hint="eastAsia"/>
          <w:color w:val="000000" w:themeColor="text1"/>
        </w:rPr>
        <w:t>事業者</w:t>
      </w:r>
      <w:r w:rsidRPr="001E0F80">
        <w:rPr>
          <w:rFonts w:ascii="ＭＳ 明朝" w:eastAsia="ＭＳ 明朝" w:hAnsi="ＭＳ 明朝" w:hint="eastAsia"/>
          <w:color w:val="000000" w:themeColor="text1"/>
        </w:rPr>
        <w:t>は、</w:t>
      </w:r>
      <w:r w:rsidR="00222456" w:rsidRPr="001E0F80">
        <w:rPr>
          <w:rFonts w:ascii="ＭＳ 明朝" w:eastAsia="ＭＳ 明朝" w:hAnsi="ＭＳ 明朝" w:hint="eastAsia"/>
          <w:color w:val="000000" w:themeColor="text1"/>
        </w:rPr>
        <w:t>知事に対し、</w:t>
      </w:r>
      <w:r w:rsidR="00A825A5" w:rsidRPr="001E0F80">
        <w:rPr>
          <w:rFonts w:ascii="ＭＳ 明朝" w:eastAsia="ＭＳ 明朝" w:hAnsi="ＭＳ 明朝" w:hint="eastAsia"/>
          <w:color w:val="000000" w:themeColor="text1"/>
        </w:rPr>
        <w:t>知事が別に定める書類をその定める期日</w:t>
      </w:r>
      <w:r w:rsidR="00222456" w:rsidRPr="001E0F80">
        <w:rPr>
          <w:rFonts w:ascii="ＭＳ 明朝" w:eastAsia="ＭＳ 明朝" w:hAnsi="ＭＳ 明朝" w:hint="eastAsia"/>
          <w:color w:val="000000" w:themeColor="text1"/>
        </w:rPr>
        <w:t>までに</w:t>
      </w:r>
      <w:r w:rsidRPr="001E0F80">
        <w:rPr>
          <w:rFonts w:ascii="ＭＳ 明朝" w:eastAsia="ＭＳ 明朝" w:hAnsi="ＭＳ 明朝" w:hint="eastAsia"/>
          <w:color w:val="000000" w:themeColor="text1"/>
        </w:rPr>
        <w:t>提出しなければならない。</w:t>
      </w:r>
    </w:p>
    <w:p w14:paraId="00D50D1F" w14:textId="77777777" w:rsidR="00967906" w:rsidRPr="001E0F80" w:rsidRDefault="00967906" w:rsidP="007E5D48">
      <w:pPr>
        <w:ind w:left="210" w:hangingChars="100" w:hanging="210"/>
        <w:rPr>
          <w:rFonts w:ascii="ＭＳ 明朝" w:eastAsia="ＭＳ 明朝" w:hAnsi="ＭＳ 明朝"/>
          <w:color w:val="000000" w:themeColor="text1"/>
        </w:rPr>
      </w:pPr>
    </w:p>
    <w:p w14:paraId="08651590" w14:textId="77777777" w:rsidR="000F3185" w:rsidRPr="001E0F80" w:rsidRDefault="000F3185" w:rsidP="007E5D48">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（協力金の交付の決定）</w:t>
      </w:r>
    </w:p>
    <w:p w14:paraId="28F8EABD" w14:textId="77777777" w:rsidR="000F3185" w:rsidRPr="001E0F80" w:rsidRDefault="000F3185" w:rsidP="000F3185">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第四条　知事は、協力金の交付の申請があったときは、当該申請に係る書類等により当該申請の内容を審査し、協力金を交付すべきものと認めたときは、協力金の交付の決定をするものとする。</w:t>
      </w:r>
    </w:p>
    <w:p w14:paraId="70522731" w14:textId="77777777" w:rsidR="000F3185" w:rsidRPr="001E0F80" w:rsidRDefault="000F3185" w:rsidP="000F3185">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２</w:t>
      </w:r>
      <w:r w:rsidRPr="001E0F80">
        <w:rPr>
          <w:rFonts w:ascii="ＭＳ 明朝" w:eastAsia="ＭＳ 明朝" w:hAnsi="ＭＳ 明朝"/>
          <w:color w:val="000000" w:themeColor="text1"/>
        </w:rPr>
        <w:t xml:space="preserve">　知事は、前項の場合において、適正な交付を行うため必要があるときは、</w:t>
      </w:r>
      <w:r w:rsidRPr="001E0F80">
        <w:rPr>
          <w:rFonts w:ascii="ＭＳ 明朝" w:eastAsia="ＭＳ 明朝" w:hAnsi="ＭＳ 明朝" w:hint="eastAsia"/>
          <w:color w:val="000000" w:themeColor="text1"/>
        </w:rPr>
        <w:t>協力</w:t>
      </w:r>
      <w:r w:rsidRPr="001E0F80">
        <w:rPr>
          <w:rFonts w:ascii="ＭＳ 明朝" w:eastAsia="ＭＳ 明朝" w:hAnsi="ＭＳ 明朝"/>
          <w:color w:val="000000" w:themeColor="text1"/>
        </w:rPr>
        <w:t>金の交付の申請に係る事項につき修正を加えて</w:t>
      </w:r>
      <w:r w:rsidRPr="001E0F80">
        <w:rPr>
          <w:rFonts w:ascii="ＭＳ 明朝" w:eastAsia="ＭＳ 明朝" w:hAnsi="ＭＳ 明朝" w:hint="eastAsia"/>
          <w:color w:val="000000" w:themeColor="text1"/>
        </w:rPr>
        <w:t>協力</w:t>
      </w:r>
      <w:r w:rsidRPr="001E0F80">
        <w:rPr>
          <w:rFonts w:ascii="ＭＳ 明朝" w:eastAsia="ＭＳ 明朝" w:hAnsi="ＭＳ 明朝"/>
          <w:color w:val="000000" w:themeColor="text1"/>
        </w:rPr>
        <w:t>金の交付の決定をするものとする。</w:t>
      </w:r>
    </w:p>
    <w:p w14:paraId="1AB672C9" w14:textId="77777777" w:rsidR="000F3185" w:rsidRPr="001E0F80" w:rsidRDefault="000F3185" w:rsidP="007E5D48">
      <w:pPr>
        <w:ind w:left="210" w:hangingChars="100" w:hanging="210"/>
        <w:rPr>
          <w:rFonts w:ascii="ＭＳ 明朝" w:eastAsia="ＭＳ 明朝" w:hAnsi="ＭＳ 明朝"/>
          <w:color w:val="000000" w:themeColor="text1"/>
        </w:rPr>
      </w:pPr>
    </w:p>
    <w:p w14:paraId="645E3B25" w14:textId="77777777" w:rsidR="000F3185" w:rsidRPr="001E0F80" w:rsidRDefault="000F3185" w:rsidP="007E5D48">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（協力金の交付の決定の通知）</w:t>
      </w:r>
    </w:p>
    <w:p w14:paraId="0E0FE824" w14:textId="3C06AA5A" w:rsidR="000F3185" w:rsidRPr="001E0F80" w:rsidRDefault="000F3185" w:rsidP="007E5D48">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第五条　知事は、協力金の交付の決定をしたときは、速やかにその決定の内容を、協力金の交付の申請をした</w:t>
      </w:r>
      <w:r w:rsidR="00D10F02" w:rsidRPr="001E0F80">
        <w:rPr>
          <w:rFonts w:ascii="ＭＳ 明朝" w:eastAsia="ＭＳ 明朝" w:hAnsi="ＭＳ 明朝" w:hint="eastAsia"/>
          <w:color w:val="000000" w:themeColor="text1"/>
        </w:rPr>
        <w:t>事業者</w:t>
      </w:r>
      <w:r w:rsidRPr="001E0F80">
        <w:rPr>
          <w:rFonts w:ascii="ＭＳ 明朝" w:eastAsia="ＭＳ 明朝" w:hAnsi="ＭＳ 明朝" w:hint="eastAsia"/>
          <w:color w:val="000000" w:themeColor="text1"/>
        </w:rPr>
        <w:t>に通知するものとする。</w:t>
      </w:r>
    </w:p>
    <w:p w14:paraId="13495D8F" w14:textId="77777777" w:rsidR="000F3185" w:rsidRPr="001E0F80" w:rsidRDefault="000F3185" w:rsidP="007E5D48">
      <w:pPr>
        <w:ind w:left="210" w:hangingChars="100" w:hanging="210"/>
        <w:rPr>
          <w:rFonts w:ascii="ＭＳ 明朝" w:eastAsia="ＭＳ 明朝" w:hAnsi="ＭＳ 明朝"/>
          <w:color w:val="000000" w:themeColor="text1"/>
        </w:rPr>
      </w:pPr>
    </w:p>
    <w:p w14:paraId="0096FE6F" w14:textId="477F5D53" w:rsidR="000F3185" w:rsidRPr="001E0F80" w:rsidRDefault="000F3185" w:rsidP="007E5D48">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（決定の取消し）</w:t>
      </w:r>
    </w:p>
    <w:p w14:paraId="3BABA6BD" w14:textId="06520C6C" w:rsidR="000F3185" w:rsidRPr="001E0F80" w:rsidRDefault="000F3185" w:rsidP="000F3185">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第六条　知事は、</w:t>
      </w:r>
      <w:r w:rsidR="00D10F02" w:rsidRPr="001E0F80">
        <w:rPr>
          <w:rFonts w:ascii="ＭＳ 明朝" w:eastAsia="ＭＳ 明朝" w:hAnsi="ＭＳ 明朝" w:hint="eastAsia"/>
          <w:color w:val="000000" w:themeColor="text1"/>
        </w:rPr>
        <w:t>協力金の交付の決定を受けた</w:t>
      </w:r>
      <w:r w:rsidRPr="001E0F80">
        <w:rPr>
          <w:rFonts w:ascii="ＭＳ 明朝" w:eastAsia="ＭＳ 明朝" w:hAnsi="ＭＳ 明朝" w:hint="eastAsia"/>
          <w:color w:val="000000" w:themeColor="text1"/>
        </w:rPr>
        <w:t>事業者が、次の各号のいずれかに該当するときは、協力金の交付の決定を取り消すものとする。</w:t>
      </w:r>
    </w:p>
    <w:p w14:paraId="04B3A956" w14:textId="5F803D3C" w:rsidR="000F3185" w:rsidRPr="001E0F80" w:rsidRDefault="006623B2" w:rsidP="00E5650A">
      <w:pPr>
        <w:ind w:leftChars="100" w:left="42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一</w:t>
      </w:r>
      <w:r w:rsidR="000F3185" w:rsidRPr="001E0F80">
        <w:rPr>
          <w:rFonts w:ascii="ＭＳ 明朝" w:eastAsia="ＭＳ 明朝" w:hAnsi="ＭＳ 明朝" w:hint="eastAsia"/>
          <w:color w:val="000000" w:themeColor="text1"/>
        </w:rPr>
        <w:t xml:space="preserve">　第二条第</w:t>
      </w:r>
      <w:r w:rsidR="00397627" w:rsidRPr="001E0F80">
        <w:rPr>
          <w:rFonts w:ascii="ＭＳ 明朝" w:eastAsia="ＭＳ 明朝" w:hAnsi="ＭＳ 明朝" w:hint="eastAsia"/>
          <w:color w:val="000000" w:themeColor="text1"/>
        </w:rPr>
        <w:t>四</w:t>
      </w:r>
      <w:r w:rsidR="000F3185" w:rsidRPr="001E0F80">
        <w:rPr>
          <w:rFonts w:ascii="ＭＳ 明朝" w:eastAsia="ＭＳ 明朝" w:hAnsi="ＭＳ 明朝" w:hint="eastAsia"/>
          <w:color w:val="000000" w:themeColor="text1"/>
        </w:rPr>
        <w:t>号</w:t>
      </w:r>
      <w:r w:rsidR="00563B13" w:rsidRPr="001E0F80">
        <w:rPr>
          <w:rFonts w:ascii="ＭＳ 明朝" w:eastAsia="ＭＳ 明朝" w:hAnsi="ＭＳ 明朝" w:hint="eastAsia"/>
          <w:color w:val="000000" w:themeColor="text1"/>
        </w:rPr>
        <w:t>ロ</w:t>
      </w:r>
      <w:r w:rsidR="000F3185" w:rsidRPr="001E0F80">
        <w:rPr>
          <w:rFonts w:ascii="ＭＳ 明朝" w:eastAsia="ＭＳ 明朝" w:hAnsi="ＭＳ 明朝" w:hint="eastAsia"/>
          <w:color w:val="000000" w:themeColor="text1"/>
        </w:rPr>
        <w:t>から</w:t>
      </w:r>
      <w:r w:rsidR="00563B13" w:rsidRPr="001E0F80">
        <w:rPr>
          <w:rFonts w:ascii="ＭＳ 明朝" w:eastAsia="ＭＳ 明朝" w:hAnsi="ＭＳ 明朝" w:hint="eastAsia"/>
          <w:color w:val="000000" w:themeColor="text1"/>
        </w:rPr>
        <w:t>ニ</w:t>
      </w:r>
      <w:r w:rsidR="000F3185" w:rsidRPr="001E0F80">
        <w:rPr>
          <w:rFonts w:ascii="ＭＳ 明朝" w:eastAsia="ＭＳ 明朝" w:hAnsi="ＭＳ 明朝" w:hint="eastAsia"/>
          <w:color w:val="000000" w:themeColor="text1"/>
        </w:rPr>
        <w:t>までのいずれかに該当することとなったとき又は第三条の申請をした当時に第二条第</w:t>
      </w:r>
      <w:r w:rsidR="000303FC" w:rsidRPr="001E0F80">
        <w:rPr>
          <w:rFonts w:ascii="ＭＳ 明朝" w:eastAsia="ＭＳ 明朝" w:hAnsi="ＭＳ 明朝" w:hint="eastAsia"/>
          <w:color w:val="000000" w:themeColor="text1"/>
        </w:rPr>
        <w:t>四</w:t>
      </w:r>
      <w:r w:rsidR="000F3185" w:rsidRPr="001E0F80">
        <w:rPr>
          <w:rFonts w:ascii="ＭＳ 明朝" w:eastAsia="ＭＳ 明朝" w:hAnsi="ＭＳ 明朝" w:hint="eastAsia"/>
          <w:color w:val="000000" w:themeColor="text1"/>
        </w:rPr>
        <w:t>号イから</w:t>
      </w:r>
      <w:r w:rsidR="00563B13" w:rsidRPr="001E0F80">
        <w:rPr>
          <w:rFonts w:ascii="ＭＳ 明朝" w:eastAsia="ＭＳ 明朝" w:hAnsi="ＭＳ 明朝" w:hint="eastAsia"/>
          <w:color w:val="000000" w:themeColor="text1"/>
        </w:rPr>
        <w:t>ニ</w:t>
      </w:r>
      <w:r w:rsidR="000F3185" w:rsidRPr="001E0F80">
        <w:rPr>
          <w:rFonts w:ascii="ＭＳ 明朝" w:eastAsia="ＭＳ 明朝" w:hAnsi="ＭＳ 明朝" w:hint="eastAsia"/>
          <w:color w:val="000000" w:themeColor="text1"/>
        </w:rPr>
        <w:t>までのいずれかに該当していたことが判明したとき。</w:t>
      </w:r>
    </w:p>
    <w:p w14:paraId="7B73F86B" w14:textId="55BA0475" w:rsidR="000F3185" w:rsidRPr="001E0F80" w:rsidRDefault="006623B2" w:rsidP="00E5650A">
      <w:pPr>
        <w:ind w:leftChars="100" w:left="42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二</w:t>
      </w:r>
      <w:r w:rsidR="000F3185" w:rsidRPr="001E0F80">
        <w:rPr>
          <w:rFonts w:ascii="ＭＳ 明朝" w:eastAsia="ＭＳ 明朝" w:hAnsi="ＭＳ 明朝" w:hint="eastAsia"/>
          <w:color w:val="000000" w:themeColor="text1"/>
        </w:rPr>
        <w:t xml:space="preserve">　第二条第</w:t>
      </w:r>
      <w:r w:rsidR="000303FC" w:rsidRPr="001E0F80">
        <w:rPr>
          <w:rFonts w:ascii="ＭＳ 明朝" w:eastAsia="ＭＳ 明朝" w:hAnsi="ＭＳ 明朝" w:hint="eastAsia"/>
          <w:color w:val="000000" w:themeColor="text1"/>
        </w:rPr>
        <w:t>四</w:t>
      </w:r>
      <w:r w:rsidR="000F3185" w:rsidRPr="001E0F80">
        <w:rPr>
          <w:rFonts w:ascii="ＭＳ 明朝" w:eastAsia="ＭＳ 明朝" w:hAnsi="ＭＳ 明朝" w:hint="eastAsia"/>
          <w:color w:val="000000" w:themeColor="text1"/>
        </w:rPr>
        <w:t>号</w:t>
      </w:r>
      <w:r w:rsidR="00563B13" w:rsidRPr="001E0F80">
        <w:rPr>
          <w:rFonts w:ascii="ＭＳ 明朝" w:eastAsia="ＭＳ 明朝" w:hAnsi="ＭＳ 明朝" w:hint="eastAsia"/>
          <w:color w:val="000000" w:themeColor="text1"/>
        </w:rPr>
        <w:t>ハ</w:t>
      </w:r>
      <w:r w:rsidR="000F3185" w:rsidRPr="001E0F80">
        <w:rPr>
          <w:rFonts w:ascii="ＭＳ 明朝" w:eastAsia="ＭＳ 明朝" w:hAnsi="ＭＳ 明朝" w:hint="eastAsia"/>
          <w:color w:val="000000" w:themeColor="text1"/>
        </w:rPr>
        <w:t>及び</w:t>
      </w:r>
      <w:r w:rsidR="00563B13" w:rsidRPr="001E0F80">
        <w:rPr>
          <w:rFonts w:ascii="ＭＳ 明朝" w:eastAsia="ＭＳ 明朝" w:hAnsi="ＭＳ 明朝" w:hint="eastAsia"/>
          <w:color w:val="000000" w:themeColor="text1"/>
        </w:rPr>
        <w:t>ニ</w:t>
      </w:r>
      <w:r w:rsidR="000F3185" w:rsidRPr="001E0F80">
        <w:rPr>
          <w:rFonts w:ascii="ＭＳ 明朝" w:eastAsia="ＭＳ 明朝" w:hAnsi="ＭＳ 明朝" w:hint="eastAsia"/>
          <w:color w:val="000000" w:themeColor="text1"/>
        </w:rPr>
        <w:t>に掲げる者と同等以上の重大な不正行為をしたと知事が認めるとき。</w:t>
      </w:r>
    </w:p>
    <w:p w14:paraId="3E330E29" w14:textId="6C6B87E2" w:rsidR="00A825A5" w:rsidRPr="001E0F80" w:rsidRDefault="00A825A5" w:rsidP="00E5650A">
      <w:pPr>
        <w:ind w:leftChars="100" w:left="42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三　第三条の規定により提出</w:t>
      </w:r>
      <w:r w:rsidR="00563B13" w:rsidRPr="001E0F80">
        <w:rPr>
          <w:rFonts w:ascii="ＭＳ 明朝" w:eastAsia="ＭＳ 明朝" w:hAnsi="ＭＳ 明朝" w:hint="eastAsia"/>
          <w:color w:val="000000" w:themeColor="text1"/>
        </w:rPr>
        <w:t>した</w:t>
      </w:r>
      <w:r w:rsidRPr="001E0F80">
        <w:rPr>
          <w:rFonts w:ascii="ＭＳ 明朝" w:eastAsia="ＭＳ 明朝" w:hAnsi="ＭＳ 明朝" w:hint="eastAsia"/>
          <w:color w:val="000000" w:themeColor="text1"/>
        </w:rPr>
        <w:t>書類に記載された内容に虚偽が判明したとき。</w:t>
      </w:r>
    </w:p>
    <w:p w14:paraId="2B0E1935" w14:textId="77777777" w:rsidR="000F3185" w:rsidRPr="001E0F80" w:rsidRDefault="00E5650A" w:rsidP="000F3185">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 xml:space="preserve">２　</w:t>
      </w:r>
      <w:r w:rsidR="001C3C67" w:rsidRPr="001E0F80">
        <w:rPr>
          <w:rFonts w:ascii="ＭＳ 明朝" w:eastAsia="ＭＳ 明朝" w:hAnsi="ＭＳ 明朝" w:hint="eastAsia"/>
          <w:color w:val="000000" w:themeColor="text1"/>
        </w:rPr>
        <w:t>前</w:t>
      </w:r>
      <w:r w:rsidRPr="001E0F80">
        <w:rPr>
          <w:rFonts w:ascii="ＭＳ 明朝" w:eastAsia="ＭＳ 明朝" w:hAnsi="ＭＳ 明朝" w:hint="eastAsia"/>
          <w:color w:val="000000" w:themeColor="text1"/>
        </w:rPr>
        <w:t>条の規定は、前項の規定による取消しをした場合について準用する。</w:t>
      </w:r>
    </w:p>
    <w:p w14:paraId="56E9D54D" w14:textId="77777777" w:rsidR="00E5650A" w:rsidRPr="001E0F80" w:rsidRDefault="00E5650A" w:rsidP="000F3185">
      <w:pPr>
        <w:ind w:left="210" w:hangingChars="100" w:hanging="210"/>
        <w:rPr>
          <w:rFonts w:ascii="ＭＳ 明朝" w:eastAsia="ＭＳ 明朝" w:hAnsi="ＭＳ 明朝"/>
          <w:color w:val="000000" w:themeColor="text1"/>
        </w:rPr>
      </w:pPr>
    </w:p>
    <w:p w14:paraId="63A8DD03" w14:textId="0D669CC8" w:rsidR="00E5650A" w:rsidRPr="001E0F80" w:rsidRDefault="00E5650A" w:rsidP="000F3185">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lastRenderedPageBreak/>
        <w:t>（協力金の返還）</w:t>
      </w:r>
    </w:p>
    <w:p w14:paraId="6033A776" w14:textId="77777777" w:rsidR="00E5650A" w:rsidRPr="001E0F80" w:rsidRDefault="00E5650A" w:rsidP="00E5650A">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第七条　知事は、協力金の交付の決定を取り消した場合において、既に協力金が交付されているときは、期限を定めて、その返還を命ずるものとする。</w:t>
      </w:r>
    </w:p>
    <w:p w14:paraId="38AC3EDF" w14:textId="77777777" w:rsidR="00E5650A" w:rsidRPr="001E0F80" w:rsidRDefault="00E5650A" w:rsidP="000F327E">
      <w:pPr>
        <w:ind w:left="210" w:hangingChars="100" w:hanging="210"/>
        <w:rPr>
          <w:rFonts w:ascii="ＭＳ 明朝" w:eastAsia="ＭＳ 明朝" w:hAnsi="ＭＳ 明朝"/>
          <w:color w:val="000000" w:themeColor="text1"/>
        </w:rPr>
      </w:pPr>
    </w:p>
    <w:p w14:paraId="42F4C528" w14:textId="5F8A4340" w:rsidR="000F327E" w:rsidRPr="001E0F80" w:rsidRDefault="000F327E" w:rsidP="000F327E">
      <w:pPr>
        <w:ind w:left="210" w:hangingChars="100" w:hanging="210"/>
        <w:rPr>
          <w:rFonts w:ascii="ＭＳ 明朝" w:eastAsia="ＭＳ 明朝" w:hAnsi="ＭＳ 明朝"/>
          <w:color w:val="000000" w:themeColor="text1"/>
        </w:rPr>
      </w:pPr>
      <w:r w:rsidRPr="001E0F80">
        <w:rPr>
          <w:rFonts w:ascii="ＭＳ 明朝" w:eastAsia="ＭＳ 明朝" w:hAnsi="ＭＳ 明朝"/>
          <w:color w:val="000000" w:themeColor="text1"/>
        </w:rPr>
        <w:t>(</w:t>
      </w:r>
      <w:r w:rsidR="00222456" w:rsidRPr="001E0F80">
        <w:rPr>
          <w:rFonts w:ascii="ＭＳ 明朝" w:eastAsia="ＭＳ 明朝" w:hAnsi="ＭＳ 明朝" w:hint="eastAsia"/>
          <w:color w:val="000000" w:themeColor="text1"/>
        </w:rPr>
        <w:t>違約金</w:t>
      </w:r>
      <w:r w:rsidR="00563B13" w:rsidRPr="001E0F80">
        <w:rPr>
          <w:rFonts w:ascii="ＭＳ 明朝" w:eastAsia="ＭＳ 明朝" w:hAnsi="ＭＳ 明朝" w:hint="eastAsia"/>
          <w:color w:val="000000" w:themeColor="text1"/>
        </w:rPr>
        <w:t>及び延滞金</w:t>
      </w:r>
      <w:r w:rsidRPr="001E0F80">
        <w:rPr>
          <w:rFonts w:ascii="ＭＳ 明朝" w:eastAsia="ＭＳ 明朝" w:hAnsi="ＭＳ 明朝"/>
          <w:color w:val="000000" w:themeColor="text1"/>
        </w:rPr>
        <w:t>)</w:t>
      </w:r>
    </w:p>
    <w:p w14:paraId="433C68B2" w14:textId="6952D01D" w:rsidR="000F327E" w:rsidRPr="001E0F80" w:rsidRDefault="000F327E" w:rsidP="000F327E">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第八条　事業者は、第六条第一項の規定による取消しに関し、協力金の返還を命ぜられたときは、</w:t>
      </w:r>
      <w:r w:rsidR="00455412">
        <w:rPr>
          <w:rFonts w:ascii="ＭＳ 明朝" w:eastAsia="ＭＳ 明朝" w:hAnsi="ＭＳ 明朝" w:hint="eastAsia"/>
          <w:color w:val="000000" w:themeColor="text1"/>
        </w:rPr>
        <w:t>協力金の</w:t>
      </w:r>
      <w:r w:rsidR="00222456" w:rsidRPr="001E0F80">
        <w:rPr>
          <w:rFonts w:ascii="ＭＳ 明朝" w:eastAsia="ＭＳ 明朝" w:hAnsi="ＭＳ 明朝" w:hint="eastAsia"/>
          <w:color w:val="000000" w:themeColor="text1"/>
        </w:rPr>
        <w:t>返還のほか、</w:t>
      </w:r>
      <w:r w:rsidR="00455412">
        <w:rPr>
          <w:rFonts w:ascii="ＭＳ 明朝" w:eastAsia="ＭＳ 明朝" w:hAnsi="ＭＳ 明朝" w:hint="eastAsia"/>
          <w:color w:val="000000" w:themeColor="text1"/>
        </w:rPr>
        <w:t>違約金を支払わなければならない。この場合において、府に納付しなければならない違約金の額は、</w:t>
      </w:r>
      <w:r w:rsidRPr="001E0F80">
        <w:rPr>
          <w:rFonts w:ascii="ＭＳ 明朝" w:eastAsia="ＭＳ 明朝" w:hAnsi="ＭＳ 明朝" w:hint="eastAsia"/>
          <w:color w:val="000000" w:themeColor="text1"/>
        </w:rPr>
        <w:t>協力金の受領の日から納付の日までの日数に応じ、当該協力金の額</w:t>
      </w:r>
      <w:r w:rsidRPr="001E0F80">
        <w:rPr>
          <w:rFonts w:ascii="ＭＳ 明朝" w:eastAsia="ＭＳ 明朝" w:hAnsi="ＭＳ 明朝"/>
          <w:color w:val="000000" w:themeColor="text1"/>
        </w:rPr>
        <w:t>(その一部を納付した場合におけるその後の期間については、既納額を控除した額)につき年十・九五パーセントの割合</w:t>
      </w:r>
      <w:r w:rsidR="00455412">
        <w:rPr>
          <w:rFonts w:ascii="ＭＳ 明朝" w:eastAsia="ＭＳ 明朝" w:hAnsi="ＭＳ 明朝" w:hint="eastAsia"/>
          <w:color w:val="000000" w:themeColor="text1"/>
        </w:rPr>
        <w:t>により</w:t>
      </w:r>
      <w:r w:rsidRPr="001E0F80">
        <w:rPr>
          <w:rFonts w:ascii="ＭＳ 明朝" w:eastAsia="ＭＳ 明朝" w:hAnsi="ＭＳ 明朝"/>
          <w:color w:val="000000" w:themeColor="text1"/>
        </w:rPr>
        <w:t>計算した</w:t>
      </w:r>
      <w:r w:rsidR="00455412">
        <w:rPr>
          <w:rFonts w:ascii="ＭＳ 明朝" w:eastAsia="ＭＳ 明朝" w:hAnsi="ＭＳ 明朝" w:hint="eastAsia"/>
          <w:color w:val="000000" w:themeColor="text1"/>
        </w:rPr>
        <w:t>額とする</w:t>
      </w:r>
      <w:r w:rsidRPr="001E0F80">
        <w:rPr>
          <w:rFonts w:ascii="ＭＳ 明朝" w:eastAsia="ＭＳ 明朝" w:hAnsi="ＭＳ 明朝"/>
          <w:color w:val="000000" w:themeColor="text1"/>
        </w:rPr>
        <w:t>。</w:t>
      </w:r>
    </w:p>
    <w:p w14:paraId="7F895458" w14:textId="17AEB6E2" w:rsidR="000F327E" w:rsidRPr="001E0F80" w:rsidRDefault="000F327E" w:rsidP="000F327E">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２</w:t>
      </w:r>
      <w:r w:rsidRPr="001E0F80">
        <w:rPr>
          <w:rFonts w:ascii="ＭＳ 明朝" w:eastAsia="ＭＳ 明朝" w:hAnsi="ＭＳ 明朝"/>
          <w:color w:val="000000" w:themeColor="text1"/>
        </w:rPr>
        <w:t xml:space="preserve">　</w:t>
      </w:r>
      <w:r w:rsidRPr="001E0F80">
        <w:rPr>
          <w:rFonts w:ascii="ＭＳ 明朝" w:eastAsia="ＭＳ 明朝" w:hAnsi="ＭＳ 明朝" w:hint="eastAsia"/>
          <w:color w:val="000000" w:themeColor="text1"/>
        </w:rPr>
        <w:t>前</w:t>
      </w:r>
      <w:r w:rsidRPr="001E0F80">
        <w:rPr>
          <w:rFonts w:ascii="ＭＳ 明朝" w:eastAsia="ＭＳ 明朝" w:hAnsi="ＭＳ 明朝"/>
          <w:color w:val="000000" w:themeColor="text1"/>
        </w:rPr>
        <w:t>項</w:t>
      </w:r>
      <w:r w:rsidR="00455412">
        <w:rPr>
          <w:rFonts w:ascii="ＭＳ 明朝" w:eastAsia="ＭＳ 明朝" w:hAnsi="ＭＳ 明朝" w:hint="eastAsia"/>
          <w:color w:val="000000" w:themeColor="text1"/>
        </w:rPr>
        <w:t>前段</w:t>
      </w:r>
      <w:r w:rsidRPr="001E0F80">
        <w:rPr>
          <w:rFonts w:ascii="ＭＳ 明朝" w:eastAsia="ＭＳ 明朝" w:hAnsi="ＭＳ 明朝"/>
          <w:color w:val="000000" w:themeColor="text1"/>
        </w:rPr>
        <w:t>の規定により</w:t>
      </w:r>
      <w:r w:rsidR="00A6024A" w:rsidRPr="001E0F80">
        <w:rPr>
          <w:rFonts w:ascii="ＭＳ 明朝" w:eastAsia="ＭＳ 明朝" w:hAnsi="ＭＳ 明朝"/>
          <w:color w:val="000000" w:themeColor="text1"/>
        </w:rPr>
        <w:t>違約金</w:t>
      </w:r>
      <w:r w:rsidRPr="001E0F80">
        <w:rPr>
          <w:rFonts w:ascii="ＭＳ 明朝" w:eastAsia="ＭＳ 明朝" w:hAnsi="ＭＳ 明朝"/>
          <w:color w:val="000000" w:themeColor="text1"/>
        </w:rPr>
        <w:t>を納付しなければならない場合において、事業者の納付した金額が返還を命ぜられた</w:t>
      </w:r>
      <w:r w:rsidRPr="001E0F80">
        <w:rPr>
          <w:rFonts w:ascii="ＭＳ 明朝" w:eastAsia="ＭＳ 明朝" w:hAnsi="ＭＳ 明朝" w:hint="eastAsia"/>
          <w:color w:val="000000" w:themeColor="text1"/>
        </w:rPr>
        <w:t>協力</w:t>
      </w:r>
      <w:r w:rsidRPr="001E0F80">
        <w:rPr>
          <w:rFonts w:ascii="ＭＳ 明朝" w:eastAsia="ＭＳ 明朝" w:hAnsi="ＭＳ 明朝"/>
          <w:color w:val="000000" w:themeColor="text1"/>
        </w:rPr>
        <w:t>金の額に達するまでは、その納付金額は、まず当該返還を命ぜられた</w:t>
      </w:r>
      <w:r w:rsidRPr="001E0F80">
        <w:rPr>
          <w:rFonts w:ascii="ＭＳ 明朝" w:eastAsia="ＭＳ 明朝" w:hAnsi="ＭＳ 明朝" w:hint="eastAsia"/>
          <w:color w:val="000000" w:themeColor="text1"/>
        </w:rPr>
        <w:t>協力</w:t>
      </w:r>
      <w:r w:rsidRPr="001E0F80">
        <w:rPr>
          <w:rFonts w:ascii="ＭＳ 明朝" w:eastAsia="ＭＳ 明朝" w:hAnsi="ＭＳ 明朝"/>
          <w:color w:val="000000" w:themeColor="text1"/>
        </w:rPr>
        <w:t>金の額に充てられたものとする。</w:t>
      </w:r>
    </w:p>
    <w:p w14:paraId="5275B272" w14:textId="1494167A" w:rsidR="000F327E" w:rsidRPr="001E0F80" w:rsidRDefault="000F327E" w:rsidP="000F327E">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３</w:t>
      </w:r>
      <w:r w:rsidRPr="001E0F80">
        <w:rPr>
          <w:rFonts w:ascii="ＭＳ 明朝" w:eastAsia="ＭＳ 明朝" w:hAnsi="ＭＳ 明朝"/>
          <w:color w:val="000000" w:themeColor="text1"/>
        </w:rPr>
        <w:t xml:space="preserve">　事業者は、</w:t>
      </w:r>
      <w:r w:rsidRPr="001E0F80">
        <w:rPr>
          <w:rFonts w:ascii="ＭＳ 明朝" w:eastAsia="ＭＳ 明朝" w:hAnsi="ＭＳ 明朝" w:hint="eastAsia"/>
          <w:color w:val="000000" w:themeColor="text1"/>
        </w:rPr>
        <w:t>協力</w:t>
      </w:r>
      <w:r w:rsidRPr="001E0F80">
        <w:rPr>
          <w:rFonts w:ascii="ＭＳ 明朝" w:eastAsia="ＭＳ 明朝" w:hAnsi="ＭＳ 明朝"/>
          <w:color w:val="000000" w:themeColor="text1"/>
        </w:rPr>
        <w:t>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14:paraId="084BB0A2" w14:textId="1C865F94" w:rsidR="000F327E" w:rsidRPr="001E0F80" w:rsidRDefault="000F327E" w:rsidP="000F327E">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４</w:t>
      </w:r>
      <w:r w:rsidRPr="001E0F80">
        <w:rPr>
          <w:rFonts w:ascii="ＭＳ 明朝" w:eastAsia="ＭＳ 明朝" w:hAnsi="ＭＳ 明朝"/>
          <w:color w:val="000000" w:themeColor="text1"/>
        </w:rPr>
        <w:t xml:space="preserve">　第一項又は前項の規定に定める</w:t>
      </w:r>
      <w:r w:rsidR="00A6024A" w:rsidRPr="001E0F80">
        <w:rPr>
          <w:rFonts w:ascii="ＭＳ 明朝" w:eastAsia="ＭＳ 明朝" w:hAnsi="ＭＳ 明朝"/>
          <w:color w:val="000000" w:themeColor="text1"/>
        </w:rPr>
        <w:t>違約金</w:t>
      </w:r>
      <w:r w:rsidRPr="001E0F80">
        <w:rPr>
          <w:rFonts w:ascii="ＭＳ 明朝" w:eastAsia="ＭＳ 明朝" w:hAnsi="ＭＳ 明朝"/>
          <w:color w:val="000000" w:themeColor="text1"/>
        </w:rPr>
        <w:t>又は延滞金の額の計算につきこれらの規定に定める年当たりの割合は、</w:t>
      </w:r>
      <w:r w:rsidR="008D74B8" w:rsidRPr="001E0F80">
        <w:rPr>
          <w:rFonts w:ascii="ＭＳ 明朝" w:eastAsia="ＭＳ 明朝" w:hAnsi="ＭＳ 明朝"/>
          <w:color w:val="000000" w:themeColor="text1"/>
        </w:rPr>
        <w:ruby>
          <w:rubyPr>
            <w:rubyAlign w:val="distributeSpace"/>
            <w:hps w:val="10"/>
            <w:hpsRaise w:val="18"/>
            <w:hpsBaseText w:val="21"/>
            <w:lid w:val="ja-JP"/>
          </w:rubyPr>
          <w:rt>
            <w:r w:rsidR="008D74B8" w:rsidRPr="001E0F80">
              <w:rPr>
                <w:rFonts w:ascii="ＭＳ 明朝" w:eastAsia="ＭＳ 明朝" w:hAnsi="ＭＳ 明朝"/>
                <w:color w:val="000000" w:themeColor="text1"/>
                <w:sz w:val="10"/>
              </w:rPr>
              <w:t>じゆん</w:t>
            </w:r>
          </w:rt>
          <w:rubyBase>
            <w:r w:rsidR="008D74B8" w:rsidRPr="001E0F80">
              <w:rPr>
                <w:rFonts w:ascii="ＭＳ 明朝" w:eastAsia="ＭＳ 明朝" w:hAnsi="ＭＳ 明朝"/>
                <w:color w:val="000000" w:themeColor="text1"/>
              </w:rPr>
              <w:t>閏</w:t>
            </w:r>
          </w:rubyBase>
        </w:ruby>
      </w:r>
      <w:r w:rsidRPr="001E0F80">
        <w:rPr>
          <w:rFonts w:ascii="ＭＳ 明朝" w:eastAsia="ＭＳ 明朝" w:hAnsi="ＭＳ 明朝"/>
          <w:color w:val="000000" w:themeColor="text1"/>
        </w:rPr>
        <w:t>年の日を含む期間についても、三百六十五日当たりの割合とする。</w:t>
      </w:r>
    </w:p>
    <w:p w14:paraId="5AC3FBEF" w14:textId="77777777" w:rsidR="000F327E" w:rsidRPr="001E0F80" w:rsidRDefault="000F327E" w:rsidP="000F327E">
      <w:pPr>
        <w:ind w:left="210" w:hangingChars="100" w:hanging="210"/>
        <w:rPr>
          <w:rFonts w:ascii="ＭＳ 明朝" w:eastAsia="ＭＳ 明朝" w:hAnsi="ＭＳ 明朝"/>
          <w:color w:val="000000" w:themeColor="text1"/>
        </w:rPr>
      </w:pPr>
    </w:p>
    <w:p w14:paraId="51D4922D" w14:textId="710652DB" w:rsidR="00024F76" w:rsidRPr="001E0F80" w:rsidRDefault="00024F76" w:rsidP="00024F76">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（適用除外）</w:t>
      </w:r>
    </w:p>
    <w:p w14:paraId="62F8B8D0" w14:textId="0B5668BE" w:rsidR="00024F76" w:rsidRPr="001E0F80" w:rsidRDefault="00024F76" w:rsidP="00024F76">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第</w:t>
      </w:r>
      <w:r w:rsidR="00222456" w:rsidRPr="001E0F80">
        <w:rPr>
          <w:rFonts w:ascii="ＭＳ 明朝" w:eastAsia="ＭＳ 明朝" w:hAnsi="ＭＳ 明朝" w:hint="eastAsia"/>
          <w:color w:val="000000" w:themeColor="text1"/>
        </w:rPr>
        <w:t>九</w:t>
      </w:r>
      <w:r w:rsidRPr="001E0F80">
        <w:rPr>
          <w:rFonts w:ascii="ＭＳ 明朝" w:eastAsia="ＭＳ 明朝" w:hAnsi="ＭＳ 明朝" w:hint="eastAsia"/>
          <w:color w:val="000000" w:themeColor="text1"/>
        </w:rPr>
        <w:t xml:space="preserve">条　</w:t>
      </w:r>
      <w:r w:rsidR="00DF7D4E" w:rsidRPr="001E0F80">
        <w:rPr>
          <w:rFonts w:ascii="ＭＳ 明朝" w:eastAsia="ＭＳ 明朝" w:hAnsi="ＭＳ 明朝" w:hint="eastAsia"/>
          <w:color w:val="000000" w:themeColor="text1"/>
        </w:rPr>
        <w:t>協力金に関しては、大阪府補助金交付規則</w:t>
      </w:r>
      <w:r w:rsidR="00DF7D4E" w:rsidRPr="001E0F80">
        <w:rPr>
          <w:rFonts w:ascii="ＭＳ 明朝" w:eastAsia="ＭＳ 明朝" w:hAnsi="ＭＳ 明朝"/>
          <w:color w:val="000000" w:themeColor="text1"/>
        </w:rPr>
        <w:t>(昭和四十五年大阪府規則第八十五号)の規定は</w:t>
      </w:r>
      <w:r w:rsidR="00222456" w:rsidRPr="001E0F80">
        <w:rPr>
          <w:rFonts w:ascii="ＭＳ 明朝" w:eastAsia="ＭＳ 明朝" w:hAnsi="ＭＳ 明朝" w:hint="eastAsia"/>
          <w:color w:val="000000" w:themeColor="text1"/>
        </w:rPr>
        <w:t>、</w:t>
      </w:r>
      <w:r w:rsidR="00DF7D4E" w:rsidRPr="001E0F80">
        <w:rPr>
          <w:rFonts w:ascii="ＭＳ 明朝" w:eastAsia="ＭＳ 明朝" w:hAnsi="ＭＳ 明朝"/>
          <w:color w:val="000000" w:themeColor="text1"/>
        </w:rPr>
        <w:t>適用</w:t>
      </w:r>
      <w:r w:rsidR="00DF7D4E" w:rsidRPr="001E0F80">
        <w:rPr>
          <w:rFonts w:ascii="ＭＳ 明朝" w:eastAsia="ＭＳ 明朝" w:hAnsi="ＭＳ 明朝" w:hint="eastAsia"/>
          <w:color w:val="000000" w:themeColor="text1"/>
        </w:rPr>
        <w:t>しない。</w:t>
      </w:r>
    </w:p>
    <w:p w14:paraId="455C0EE4" w14:textId="77777777" w:rsidR="000F327E" w:rsidRPr="001E0F80" w:rsidRDefault="000F327E" w:rsidP="000F327E">
      <w:pPr>
        <w:ind w:left="210" w:hangingChars="100" w:hanging="210"/>
        <w:rPr>
          <w:rFonts w:ascii="ＭＳ 明朝" w:eastAsia="ＭＳ 明朝" w:hAnsi="ＭＳ 明朝"/>
          <w:color w:val="000000" w:themeColor="text1"/>
        </w:rPr>
      </w:pPr>
    </w:p>
    <w:p w14:paraId="77B41D10" w14:textId="0CFCEAB0" w:rsidR="001C3C67" w:rsidRPr="001E0F80" w:rsidRDefault="001C3C67" w:rsidP="006623B2">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w:t>
      </w:r>
      <w:r w:rsidR="003A6C2E" w:rsidRPr="001E0F80">
        <w:rPr>
          <w:rFonts w:ascii="ＭＳ 明朝" w:eastAsia="ＭＳ 明朝" w:hAnsi="ＭＳ 明朝" w:hint="eastAsia"/>
          <w:color w:val="000000" w:themeColor="text1"/>
        </w:rPr>
        <w:t>委任</w:t>
      </w:r>
      <w:r w:rsidRPr="001E0F80">
        <w:rPr>
          <w:rFonts w:ascii="ＭＳ 明朝" w:eastAsia="ＭＳ 明朝" w:hAnsi="ＭＳ 明朝" w:hint="eastAsia"/>
          <w:color w:val="000000" w:themeColor="text1"/>
        </w:rPr>
        <w:t>）</w:t>
      </w:r>
    </w:p>
    <w:p w14:paraId="53CBDFA7" w14:textId="3FA78A92" w:rsidR="001C3C67" w:rsidRPr="001E0F80" w:rsidRDefault="001C3C67" w:rsidP="000F327E">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 xml:space="preserve">第十条　</w:t>
      </w:r>
      <w:r w:rsidRPr="001E0F80">
        <w:rPr>
          <w:rFonts w:ascii="ＭＳ 明朝" w:eastAsia="ＭＳ 明朝" w:hAnsi="ＭＳ 明朝" w:hint="eastAsia"/>
          <w:color w:val="000000" w:themeColor="text1"/>
          <w:spacing w:val="-4"/>
        </w:rPr>
        <w:t>この規則に定めるもののほか、協力金の交付に関し必要な事項は、</w:t>
      </w:r>
      <w:r w:rsidR="00222456" w:rsidRPr="001E0F80">
        <w:rPr>
          <w:rFonts w:ascii="ＭＳ 明朝" w:eastAsia="ＭＳ 明朝" w:hAnsi="ＭＳ 明朝" w:hint="eastAsia"/>
          <w:color w:val="000000" w:themeColor="text1"/>
          <w:spacing w:val="-4"/>
        </w:rPr>
        <w:t>知事が</w:t>
      </w:r>
      <w:r w:rsidRPr="001E0F80">
        <w:rPr>
          <w:rFonts w:ascii="ＭＳ 明朝" w:eastAsia="ＭＳ 明朝" w:hAnsi="ＭＳ 明朝" w:hint="eastAsia"/>
          <w:color w:val="000000" w:themeColor="text1"/>
          <w:spacing w:val="-4"/>
        </w:rPr>
        <w:t>別に定める。</w:t>
      </w:r>
    </w:p>
    <w:p w14:paraId="4F4FF8C9" w14:textId="77777777" w:rsidR="001C3C67" w:rsidRPr="001E0F80" w:rsidRDefault="001C3C67" w:rsidP="000F327E">
      <w:pPr>
        <w:ind w:left="210" w:hangingChars="100" w:hanging="210"/>
        <w:rPr>
          <w:rFonts w:ascii="ＭＳ 明朝" w:eastAsia="ＭＳ 明朝" w:hAnsi="ＭＳ 明朝"/>
          <w:color w:val="000000" w:themeColor="text1"/>
        </w:rPr>
      </w:pPr>
    </w:p>
    <w:p w14:paraId="4A081F2B" w14:textId="3869A5A6" w:rsidR="001C3C67" w:rsidRPr="001E0F80" w:rsidRDefault="001C3C67" w:rsidP="000F327E">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 xml:space="preserve">　　　附　則</w:t>
      </w:r>
    </w:p>
    <w:p w14:paraId="4804B4E2" w14:textId="2836AE98" w:rsidR="00024F76" w:rsidRPr="001E0F80" w:rsidRDefault="00024F76" w:rsidP="000F327E">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（施行期日）</w:t>
      </w:r>
    </w:p>
    <w:p w14:paraId="34A0A0E5" w14:textId="466AD5B2" w:rsidR="001C3C67" w:rsidRPr="001E0F80" w:rsidRDefault="00563B13" w:rsidP="000F327E">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１</w:t>
      </w:r>
      <w:r w:rsidR="001C3C67" w:rsidRPr="001E0F80">
        <w:rPr>
          <w:rFonts w:ascii="ＭＳ 明朝" w:eastAsia="ＭＳ 明朝" w:hAnsi="ＭＳ 明朝" w:hint="eastAsia"/>
          <w:color w:val="000000" w:themeColor="text1"/>
        </w:rPr>
        <w:t xml:space="preserve">　この規則は、公布の日から施行</w:t>
      </w:r>
      <w:r w:rsidR="003A6C2E" w:rsidRPr="001E0F80">
        <w:rPr>
          <w:rFonts w:ascii="ＭＳ 明朝" w:eastAsia="ＭＳ 明朝" w:hAnsi="ＭＳ 明朝" w:hint="eastAsia"/>
          <w:color w:val="000000" w:themeColor="text1"/>
        </w:rPr>
        <w:t>し、令和２</w:t>
      </w:r>
      <w:r w:rsidR="00DA2511" w:rsidRPr="001E0F80">
        <w:rPr>
          <w:rFonts w:ascii="ＭＳ 明朝" w:eastAsia="ＭＳ 明朝" w:hAnsi="ＭＳ 明朝" w:hint="eastAsia"/>
          <w:color w:val="000000" w:themeColor="text1"/>
        </w:rPr>
        <w:t>年２</w:t>
      </w:r>
      <w:r w:rsidR="003A6C2E" w:rsidRPr="001E0F80">
        <w:rPr>
          <w:rFonts w:ascii="ＭＳ 明朝" w:eastAsia="ＭＳ 明朝" w:hAnsi="ＭＳ 明朝" w:hint="eastAsia"/>
          <w:color w:val="000000" w:themeColor="text1"/>
        </w:rPr>
        <w:t>月</w:t>
      </w:r>
      <w:r w:rsidR="00DA2511" w:rsidRPr="001E0F80">
        <w:rPr>
          <w:rFonts w:ascii="ＭＳ 明朝" w:eastAsia="ＭＳ 明朝" w:hAnsi="ＭＳ 明朝" w:hint="eastAsia"/>
          <w:color w:val="000000" w:themeColor="text1"/>
        </w:rPr>
        <w:t>15</w:t>
      </w:r>
      <w:r w:rsidR="003A6C2E" w:rsidRPr="001E0F80">
        <w:rPr>
          <w:rFonts w:ascii="ＭＳ 明朝" w:eastAsia="ＭＳ 明朝" w:hAnsi="ＭＳ 明朝" w:hint="eastAsia"/>
          <w:color w:val="000000" w:themeColor="text1"/>
        </w:rPr>
        <w:t>日から適用する</w:t>
      </w:r>
      <w:r w:rsidR="001C3C67" w:rsidRPr="001E0F80">
        <w:rPr>
          <w:rFonts w:ascii="ＭＳ 明朝" w:eastAsia="ＭＳ 明朝" w:hAnsi="ＭＳ 明朝" w:hint="eastAsia"/>
          <w:color w:val="000000" w:themeColor="text1"/>
        </w:rPr>
        <w:t>。</w:t>
      </w:r>
    </w:p>
    <w:p w14:paraId="37EAAA70" w14:textId="4099583D" w:rsidR="00024F76" w:rsidRPr="001E0F80" w:rsidRDefault="00024F76" w:rsidP="000F327E">
      <w:pPr>
        <w:ind w:left="210" w:hangingChars="100" w:hanging="210"/>
        <w:rPr>
          <w:rFonts w:ascii="ＭＳ 明朝" w:eastAsia="ＭＳ 明朝" w:hAnsi="ＭＳ 明朝"/>
          <w:color w:val="000000" w:themeColor="text1"/>
        </w:rPr>
      </w:pPr>
    </w:p>
    <w:p w14:paraId="55DB0163" w14:textId="42A8A9AB" w:rsidR="00024F76" w:rsidRPr="001E0F80" w:rsidRDefault="00024F76" w:rsidP="000F327E">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（この規則の</w:t>
      </w:r>
      <w:r w:rsidR="005C561C" w:rsidRPr="001E0F80">
        <w:rPr>
          <w:rFonts w:ascii="ＭＳ 明朝" w:eastAsia="ＭＳ 明朝" w:hAnsi="ＭＳ 明朝" w:hint="eastAsia"/>
          <w:color w:val="000000" w:themeColor="text1"/>
        </w:rPr>
        <w:t>廃止</w:t>
      </w:r>
      <w:r w:rsidRPr="001E0F80">
        <w:rPr>
          <w:rFonts w:ascii="ＭＳ 明朝" w:eastAsia="ＭＳ 明朝" w:hAnsi="ＭＳ 明朝" w:hint="eastAsia"/>
          <w:color w:val="000000" w:themeColor="text1"/>
        </w:rPr>
        <w:t>）</w:t>
      </w:r>
    </w:p>
    <w:p w14:paraId="2BCA647F" w14:textId="2906DABA" w:rsidR="00024F76" w:rsidRPr="001E0F80" w:rsidRDefault="00563B13" w:rsidP="00D0027B">
      <w:pPr>
        <w:ind w:left="210" w:hangingChars="100" w:hanging="210"/>
        <w:rPr>
          <w:rFonts w:ascii="ＭＳ 明朝" w:eastAsia="ＭＳ 明朝" w:hAnsi="ＭＳ 明朝"/>
          <w:color w:val="000000" w:themeColor="text1"/>
        </w:rPr>
      </w:pPr>
      <w:r w:rsidRPr="001E0F80">
        <w:rPr>
          <w:rFonts w:ascii="ＭＳ 明朝" w:eastAsia="ＭＳ 明朝" w:hAnsi="ＭＳ 明朝" w:hint="eastAsia"/>
          <w:color w:val="000000" w:themeColor="text1"/>
        </w:rPr>
        <w:t>２</w:t>
      </w:r>
      <w:r w:rsidR="00024F76" w:rsidRPr="001E0F80">
        <w:rPr>
          <w:rFonts w:ascii="ＭＳ 明朝" w:eastAsia="ＭＳ 明朝" w:hAnsi="ＭＳ 明朝" w:hint="eastAsia"/>
          <w:color w:val="000000" w:themeColor="text1"/>
        </w:rPr>
        <w:t xml:space="preserve">　この</w:t>
      </w:r>
      <w:r w:rsidR="0007419E" w:rsidRPr="001E0F80">
        <w:rPr>
          <w:rFonts w:ascii="ＭＳ 明朝" w:eastAsia="ＭＳ 明朝" w:hAnsi="ＭＳ 明朝" w:hint="eastAsia"/>
          <w:color w:val="000000" w:themeColor="text1"/>
        </w:rPr>
        <w:t>規則</w:t>
      </w:r>
      <w:r w:rsidR="00024F76" w:rsidRPr="001E0F80">
        <w:rPr>
          <w:rFonts w:ascii="ＭＳ 明朝" w:eastAsia="ＭＳ 明朝" w:hAnsi="ＭＳ 明朝" w:hint="eastAsia"/>
          <w:color w:val="000000" w:themeColor="text1"/>
        </w:rPr>
        <w:t>は、新型コロナウイルス感染症の</w:t>
      </w:r>
      <w:r w:rsidRPr="001E0F80">
        <w:rPr>
          <w:rFonts w:ascii="ＭＳ 明朝" w:eastAsia="ＭＳ 明朝" w:hAnsi="ＭＳ 明朝" w:hint="eastAsia"/>
          <w:color w:val="000000" w:themeColor="text1"/>
        </w:rPr>
        <w:t>感染の拡大</w:t>
      </w:r>
      <w:r w:rsidR="003A6C2E" w:rsidRPr="001E0F80">
        <w:rPr>
          <w:rFonts w:ascii="ＭＳ 明朝" w:eastAsia="ＭＳ 明朝" w:hAnsi="ＭＳ 明朝" w:hint="eastAsia"/>
          <w:color w:val="000000" w:themeColor="text1"/>
        </w:rPr>
        <w:t>のおそれがなくなった</w:t>
      </w:r>
      <w:r w:rsidR="00024F76" w:rsidRPr="001E0F80">
        <w:rPr>
          <w:rFonts w:ascii="ＭＳ 明朝" w:eastAsia="ＭＳ 明朝" w:hAnsi="ＭＳ 明朝" w:hint="eastAsia"/>
          <w:color w:val="000000" w:themeColor="text1"/>
        </w:rPr>
        <w:t>と知事が認めた</w:t>
      </w:r>
      <w:r w:rsidR="005C561C" w:rsidRPr="001E0F80">
        <w:rPr>
          <w:rFonts w:ascii="ＭＳ 明朝" w:eastAsia="ＭＳ 明朝" w:hAnsi="ＭＳ 明朝" w:hint="eastAsia"/>
          <w:color w:val="000000" w:themeColor="text1"/>
        </w:rPr>
        <w:t>とき</w:t>
      </w:r>
      <w:r w:rsidR="00024F76" w:rsidRPr="001E0F80">
        <w:rPr>
          <w:rFonts w:ascii="ＭＳ 明朝" w:eastAsia="ＭＳ 明朝" w:hAnsi="ＭＳ 明朝" w:hint="eastAsia"/>
          <w:color w:val="000000" w:themeColor="text1"/>
        </w:rPr>
        <w:t>に廃止するものと</w:t>
      </w:r>
      <w:r w:rsidR="0007419E" w:rsidRPr="001E0F80">
        <w:rPr>
          <w:rFonts w:ascii="ＭＳ 明朝" w:eastAsia="ＭＳ 明朝" w:hAnsi="ＭＳ 明朝" w:hint="eastAsia"/>
          <w:color w:val="000000" w:themeColor="text1"/>
        </w:rPr>
        <w:t>する。</w:t>
      </w:r>
    </w:p>
    <w:sectPr w:rsidR="00024F76" w:rsidRPr="001E0F80" w:rsidSect="0090220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DA47C" w14:textId="77777777" w:rsidR="0012223E" w:rsidRDefault="0012223E" w:rsidP="00454942">
      <w:r>
        <w:separator/>
      </w:r>
    </w:p>
  </w:endnote>
  <w:endnote w:type="continuationSeparator" w:id="0">
    <w:p w14:paraId="3B5F2049" w14:textId="77777777" w:rsidR="0012223E" w:rsidRDefault="0012223E" w:rsidP="0045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5856B" w14:textId="77777777" w:rsidR="005A49C0" w:rsidRDefault="005A49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DD380" w14:textId="77777777" w:rsidR="005A49C0" w:rsidRDefault="005A49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04CC8" w14:textId="77777777" w:rsidR="005A49C0" w:rsidRDefault="005A49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21CFB" w14:textId="77777777" w:rsidR="0012223E" w:rsidRDefault="0012223E" w:rsidP="00454942">
      <w:r>
        <w:separator/>
      </w:r>
    </w:p>
  </w:footnote>
  <w:footnote w:type="continuationSeparator" w:id="0">
    <w:p w14:paraId="1B411437" w14:textId="77777777" w:rsidR="0012223E" w:rsidRDefault="0012223E" w:rsidP="00454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84CD" w14:textId="77777777" w:rsidR="005A49C0" w:rsidRDefault="005A49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961D5" w14:textId="77777777" w:rsidR="005A49C0" w:rsidRDefault="005A49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3957" w14:textId="77777777" w:rsidR="005A49C0" w:rsidRDefault="005A49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AB"/>
    <w:rsid w:val="0000359F"/>
    <w:rsid w:val="00015244"/>
    <w:rsid w:val="00024F76"/>
    <w:rsid w:val="000303FC"/>
    <w:rsid w:val="00030C55"/>
    <w:rsid w:val="00051CF0"/>
    <w:rsid w:val="00053905"/>
    <w:rsid w:val="00053D7F"/>
    <w:rsid w:val="0007419E"/>
    <w:rsid w:val="00081EDF"/>
    <w:rsid w:val="000B2A0A"/>
    <w:rsid w:val="000B5731"/>
    <w:rsid w:val="000C0897"/>
    <w:rsid w:val="000E7CAD"/>
    <w:rsid w:val="000F3185"/>
    <w:rsid w:val="000F327E"/>
    <w:rsid w:val="00115E0A"/>
    <w:rsid w:val="0012223E"/>
    <w:rsid w:val="00126060"/>
    <w:rsid w:val="0014194C"/>
    <w:rsid w:val="0015219C"/>
    <w:rsid w:val="00162063"/>
    <w:rsid w:val="00170900"/>
    <w:rsid w:val="001769FD"/>
    <w:rsid w:val="001904F5"/>
    <w:rsid w:val="001A4FB8"/>
    <w:rsid w:val="001C3C67"/>
    <w:rsid w:val="001E0F80"/>
    <w:rsid w:val="00210F49"/>
    <w:rsid w:val="00212FDF"/>
    <w:rsid w:val="00222456"/>
    <w:rsid w:val="00223977"/>
    <w:rsid w:val="002362B4"/>
    <w:rsid w:val="00293E69"/>
    <w:rsid w:val="00296FD2"/>
    <w:rsid w:val="002C753A"/>
    <w:rsid w:val="0030653E"/>
    <w:rsid w:val="003651B5"/>
    <w:rsid w:val="00397627"/>
    <w:rsid w:val="003A4B4F"/>
    <w:rsid w:val="003A5F20"/>
    <w:rsid w:val="003A6C2E"/>
    <w:rsid w:val="003B1E7B"/>
    <w:rsid w:val="003D0447"/>
    <w:rsid w:val="003D3712"/>
    <w:rsid w:val="003F3EC7"/>
    <w:rsid w:val="00412C54"/>
    <w:rsid w:val="00414AC4"/>
    <w:rsid w:val="00440907"/>
    <w:rsid w:val="004426E3"/>
    <w:rsid w:val="00454942"/>
    <w:rsid w:val="00455412"/>
    <w:rsid w:val="00475EFA"/>
    <w:rsid w:val="004835DD"/>
    <w:rsid w:val="004A2516"/>
    <w:rsid w:val="004C645A"/>
    <w:rsid w:val="004D2DB0"/>
    <w:rsid w:val="004E2EF5"/>
    <w:rsid w:val="005000FF"/>
    <w:rsid w:val="00527DC5"/>
    <w:rsid w:val="00543A46"/>
    <w:rsid w:val="00553ADC"/>
    <w:rsid w:val="00563B13"/>
    <w:rsid w:val="005948A1"/>
    <w:rsid w:val="005A3F44"/>
    <w:rsid w:val="005A49C0"/>
    <w:rsid w:val="005C561C"/>
    <w:rsid w:val="005C75E3"/>
    <w:rsid w:val="005E12D4"/>
    <w:rsid w:val="006004E6"/>
    <w:rsid w:val="00622306"/>
    <w:rsid w:val="00627BCC"/>
    <w:rsid w:val="00657B91"/>
    <w:rsid w:val="006623B2"/>
    <w:rsid w:val="006937A7"/>
    <w:rsid w:val="00693ED6"/>
    <w:rsid w:val="006A0345"/>
    <w:rsid w:val="006B4D30"/>
    <w:rsid w:val="006D2811"/>
    <w:rsid w:val="006E065B"/>
    <w:rsid w:val="007113F1"/>
    <w:rsid w:val="00721207"/>
    <w:rsid w:val="00723230"/>
    <w:rsid w:val="007623F5"/>
    <w:rsid w:val="007A6F0B"/>
    <w:rsid w:val="007D1DE2"/>
    <w:rsid w:val="007E5D48"/>
    <w:rsid w:val="008511D7"/>
    <w:rsid w:val="0087300A"/>
    <w:rsid w:val="008872B6"/>
    <w:rsid w:val="008D11D7"/>
    <w:rsid w:val="008D74B8"/>
    <w:rsid w:val="0090220D"/>
    <w:rsid w:val="00914D3B"/>
    <w:rsid w:val="00924E34"/>
    <w:rsid w:val="009304E7"/>
    <w:rsid w:val="00934A18"/>
    <w:rsid w:val="00940098"/>
    <w:rsid w:val="00953071"/>
    <w:rsid w:val="009636EE"/>
    <w:rsid w:val="0096519D"/>
    <w:rsid w:val="00967906"/>
    <w:rsid w:val="009828CC"/>
    <w:rsid w:val="0099028B"/>
    <w:rsid w:val="00991AAA"/>
    <w:rsid w:val="009942E0"/>
    <w:rsid w:val="009A42CC"/>
    <w:rsid w:val="009B71B8"/>
    <w:rsid w:val="009D3834"/>
    <w:rsid w:val="009D3D14"/>
    <w:rsid w:val="009F0F61"/>
    <w:rsid w:val="00A24E37"/>
    <w:rsid w:val="00A31EC8"/>
    <w:rsid w:val="00A31F05"/>
    <w:rsid w:val="00A445ED"/>
    <w:rsid w:val="00A5399D"/>
    <w:rsid w:val="00A6024A"/>
    <w:rsid w:val="00A825A5"/>
    <w:rsid w:val="00A97764"/>
    <w:rsid w:val="00AA29AB"/>
    <w:rsid w:val="00AB34C6"/>
    <w:rsid w:val="00AB7128"/>
    <w:rsid w:val="00AC51BD"/>
    <w:rsid w:val="00AD3048"/>
    <w:rsid w:val="00AE2A57"/>
    <w:rsid w:val="00B021F9"/>
    <w:rsid w:val="00B04974"/>
    <w:rsid w:val="00B06545"/>
    <w:rsid w:val="00B30C35"/>
    <w:rsid w:val="00B50036"/>
    <w:rsid w:val="00BA4008"/>
    <w:rsid w:val="00BB0920"/>
    <w:rsid w:val="00BB4B03"/>
    <w:rsid w:val="00BD5BF4"/>
    <w:rsid w:val="00BE5A46"/>
    <w:rsid w:val="00BF1BC5"/>
    <w:rsid w:val="00BF37C0"/>
    <w:rsid w:val="00BF392B"/>
    <w:rsid w:val="00C27DAD"/>
    <w:rsid w:val="00C465D0"/>
    <w:rsid w:val="00C53FE4"/>
    <w:rsid w:val="00CC41D9"/>
    <w:rsid w:val="00CD18B3"/>
    <w:rsid w:val="00D0027B"/>
    <w:rsid w:val="00D10F02"/>
    <w:rsid w:val="00D10FD6"/>
    <w:rsid w:val="00D11605"/>
    <w:rsid w:val="00D11BDF"/>
    <w:rsid w:val="00D21B9F"/>
    <w:rsid w:val="00D40AB0"/>
    <w:rsid w:val="00D51CD2"/>
    <w:rsid w:val="00D672C7"/>
    <w:rsid w:val="00DA2511"/>
    <w:rsid w:val="00DC17BC"/>
    <w:rsid w:val="00DD6FB8"/>
    <w:rsid w:val="00DF5F81"/>
    <w:rsid w:val="00DF7D4E"/>
    <w:rsid w:val="00E13315"/>
    <w:rsid w:val="00E15F53"/>
    <w:rsid w:val="00E5650A"/>
    <w:rsid w:val="00E665DD"/>
    <w:rsid w:val="00E7006C"/>
    <w:rsid w:val="00EC5CE0"/>
    <w:rsid w:val="00ED6A9A"/>
    <w:rsid w:val="00F06CC9"/>
    <w:rsid w:val="00F136D9"/>
    <w:rsid w:val="00F277D4"/>
    <w:rsid w:val="00F3100F"/>
    <w:rsid w:val="00F653E5"/>
    <w:rsid w:val="00FB53AE"/>
    <w:rsid w:val="00FC6471"/>
    <w:rsid w:val="00FD28C2"/>
    <w:rsid w:val="00FD7C2F"/>
    <w:rsid w:val="00FE7FD6"/>
    <w:rsid w:val="00FF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6530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rsid w:val="00E7006C"/>
    <w:pPr>
      <w:ind w:leftChars="400" w:left="840"/>
    </w:pPr>
    <w:rPr>
      <w:rFonts w:ascii="Century" w:eastAsia="ＭＳ 明朝" w:hAnsi="Century" w:cs="Times New Roman"/>
    </w:rPr>
  </w:style>
  <w:style w:type="paragraph" w:styleId="a3">
    <w:name w:val="header"/>
    <w:basedOn w:val="a"/>
    <w:link w:val="a4"/>
    <w:uiPriority w:val="99"/>
    <w:unhideWhenUsed/>
    <w:rsid w:val="00454942"/>
    <w:pPr>
      <w:tabs>
        <w:tab w:val="center" w:pos="4252"/>
        <w:tab w:val="right" w:pos="8504"/>
      </w:tabs>
      <w:snapToGrid w:val="0"/>
    </w:pPr>
  </w:style>
  <w:style w:type="character" w:customStyle="1" w:styleId="a4">
    <w:name w:val="ヘッダー (文字)"/>
    <w:basedOn w:val="a0"/>
    <w:link w:val="a3"/>
    <w:uiPriority w:val="99"/>
    <w:rsid w:val="00454942"/>
  </w:style>
  <w:style w:type="paragraph" w:styleId="a5">
    <w:name w:val="footer"/>
    <w:basedOn w:val="a"/>
    <w:link w:val="a6"/>
    <w:uiPriority w:val="99"/>
    <w:unhideWhenUsed/>
    <w:rsid w:val="00454942"/>
    <w:pPr>
      <w:tabs>
        <w:tab w:val="center" w:pos="4252"/>
        <w:tab w:val="right" w:pos="8504"/>
      </w:tabs>
      <w:snapToGrid w:val="0"/>
    </w:pPr>
  </w:style>
  <w:style w:type="character" w:customStyle="1" w:styleId="a6">
    <w:name w:val="フッター (文字)"/>
    <w:basedOn w:val="a0"/>
    <w:link w:val="a5"/>
    <w:uiPriority w:val="99"/>
    <w:rsid w:val="00454942"/>
  </w:style>
  <w:style w:type="paragraph" w:styleId="a7">
    <w:name w:val="Balloon Text"/>
    <w:basedOn w:val="a"/>
    <w:link w:val="a8"/>
    <w:uiPriority w:val="99"/>
    <w:semiHidden/>
    <w:unhideWhenUsed/>
    <w:rsid w:val="00B021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21F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14AC4"/>
    <w:rPr>
      <w:sz w:val="18"/>
      <w:szCs w:val="18"/>
    </w:rPr>
  </w:style>
  <w:style w:type="paragraph" w:styleId="aa">
    <w:name w:val="annotation text"/>
    <w:basedOn w:val="a"/>
    <w:link w:val="ab"/>
    <w:uiPriority w:val="99"/>
    <w:unhideWhenUsed/>
    <w:rsid w:val="00414AC4"/>
    <w:pPr>
      <w:jc w:val="left"/>
    </w:pPr>
  </w:style>
  <w:style w:type="character" w:customStyle="1" w:styleId="ab">
    <w:name w:val="コメント文字列 (文字)"/>
    <w:basedOn w:val="a0"/>
    <w:link w:val="aa"/>
    <w:uiPriority w:val="99"/>
    <w:rsid w:val="00414AC4"/>
  </w:style>
  <w:style w:type="paragraph" w:styleId="ac">
    <w:name w:val="annotation subject"/>
    <w:basedOn w:val="aa"/>
    <w:next w:val="aa"/>
    <w:link w:val="ad"/>
    <w:uiPriority w:val="99"/>
    <w:semiHidden/>
    <w:unhideWhenUsed/>
    <w:rsid w:val="00414AC4"/>
    <w:rPr>
      <w:b/>
      <w:bCs/>
    </w:rPr>
  </w:style>
  <w:style w:type="character" w:customStyle="1" w:styleId="ad">
    <w:name w:val="コメント内容 (文字)"/>
    <w:basedOn w:val="ab"/>
    <w:link w:val="ac"/>
    <w:uiPriority w:val="99"/>
    <w:semiHidden/>
    <w:rsid w:val="00414AC4"/>
    <w:rPr>
      <w:b/>
      <w:bCs/>
    </w:rPr>
  </w:style>
  <w:style w:type="paragraph" w:styleId="ae">
    <w:name w:val="Revision"/>
    <w:hidden/>
    <w:uiPriority w:val="99"/>
    <w:semiHidden/>
    <w:rsid w:val="007D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A26D6-D2D5-4D0C-A037-18D1B54B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2020-05-18T08:21:00Z</dcterms:created>
  <dcterms:modified xsi:type="dcterms:W3CDTF">2020-05-18T08:21:00Z</dcterms:modified>
</cp:coreProperties>
</file>