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11A44" w14:textId="3EB3DF0C" w:rsidR="00400683" w:rsidRDefault="0004782D" w:rsidP="00400683">
      <w:pPr>
        <w:spacing w:line="360" w:lineRule="exact"/>
        <w:jc w:val="center"/>
        <w:rPr>
          <w:rFonts w:ascii="メイリオ" w:eastAsia="メイリオ" w:hAnsi="メイリオ" w:cs="メイリオ"/>
          <w:b/>
          <w:sz w:val="24"/>
        </w:rPr>
      </w:pPr>
      <w:bookmarkStart w:id="0" w:name="_GoBack"/>
      <w:bookmarkEnd w:id="0"/>
      <w:r>
        <w:rPr>
          <w:rFonts w:ascii="メイリオ" w:eastAsia="メイリオ" w:hAnsi="メイリオ" w:cs="メイリオ" w:hint="eastAsia"/>
          <w:b/>
          <w:sz w:val="24"/>
        </w:rPr>
        <w:t>令和２</w:t>
      </w:r>
      <w:r w:rsidR="00C25A92">
        <w:rPr>
          <w:rFonts w:ascii="メイリオ" w:eastAsia="メイリオ" w:hAnsi="メイリオ" w:cs="メイリオ" w:hint="eastAsia"/>
          <w:b/>
          <w:sz w:val="24"/>
        </w:rPr>
        <w:t>年度がん検診</w:t>
      </w:r>
      <w:r w:rsidR="000105E6">
        <w:rPr>
          <w:rFonts w:ascii="メイリオ" w:eastAsia="メイリオ" w:hAnsi="メイリオ" w:cs="メイリオ" w:hint="eastAsia"/>
          <w:b/>
          <w:sz w:val="24"/>
        </w:rPr>
        <w:t>受診率向上事業</w:t>
      </w:r>
      <w:r w:rsidR="00C25A92">
        <w:rPr>
          <w:rFonts w:ascii="メイリオ" w:eastAsia="メイリオ" w:hAnsi="メイリオ" w:cs="メイリオ" w:hint="eastAsia"/>
          <w:b/>
          <w:sz w:val="24"/>
        </w:rPr>
        <w:t xml:space="preserve">　結果概要</w:t>
      </w:r>
    </w:p>
    <w:p w14:paraId="7B347233" w14:textId="7673D00B" w:rsidR="00154D43" w:rsidRPr="000A7528" w:rsidRDefault="000A7528" w:rsidP="00400683">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 xml:space="preserve">　</w:t>
      </w:r>
      <w:r w:rsidR="00400683">
        <w:rPr>
          <w:rFonts w:ascii="メイリオ" w:eastAsia="メイリオ" w:hAnsi="メイリオ" w:cs="メイリオ" w:hint="eastAsia"/>
          <w:b/>
          <w:sz w:val="24"/>
        </w:rPr>
        <w:t>（</w:t>
      </w:r>
      <w:r w:rsidR="000105E6">
        <w:rPr>
          <w:rFonts w:ascii="メイリオ" w:eastAsia="メイリオ" w:hAnsi="メイリオ" w:cs="メイリオ" w:hint="eastAsia"/>
          <w:b/>
          <w:sz w:val="24"/>
        </w:rPr>
        <w:t>職域におけるがん検診に係る実態把握　検診機関対象</w:t>
      </w:r>
      <w:r w:rsidR="00400683">
        <w:rPr>
          <w:rFonts w:ascii="メイリオ" w:eastAsia="メイリオ" w:hAnsi="メイリオ" w:cs="メイリオ" w:hint="eastAsia"/>
          <w:b/>
          <w:sz w:val="24"/>
        </w:rPr>
        <w:t>）</w:t>
      </w:r>
    </w:p>
    <w:p w14:paraId="180DF579" w14:textId="77777777" w:rsidR="004F4DF3" w:rsidRDefault="004F4DF3" w:rsidP="00BB69A2">
      <w:pPr>
        <w:spacing w:line="280" w:lineRule="exact"/>
        <w:jc w:val="left"/>
        <w:rPr>
          <w:rFonts w:ascii="メイリオ" w:eastAsia="メイリオ" w:hAnsi="メイリオ" w:cs="メイリオ"/>
          <w:u w:val="single"/>
        </w:rPr>
      </w:pPr>
    </w:p>
    <w:p w14:paraId="03FBF1D3" w14:textId="45946D49" w:rsidR="000B5C27" w:rsidRPr="00387C85" w:rsidRDefault="004F4DF3" w:rsidP="00BB69A2">
      <w:pPr>
        <w:spacing w:line="280" w:lineRule="exact"/>
        <w:jc w:val="left"/>
        <w:rPr>
          <w:rFonts w:ascii="メイリオ" w:eastAsia="メイリオ" w:hAnsi="メイリオ" w:cs="メイリオ"/>
          <w:u w:val="single"/>
        </w:rPr>
      </w:pPr>
      <w:r>
        <w:rPr>
          <w:rFonts w:ascii="メイリオ" w:eastAsia="メイリオ" w:hAnsi="メイリオ" w:cs="メイリオ" w:hint="eastAsia"/>
          <w:u w:val="single"/>
        </w:rPr>
        <w:t>◆趣　旨</w:t>
      </w:r>
    </w:p>
    <w:p w14:paraId="2D06559E" w14:textId="587E1C5F" w:rsidR="00476C3A" w:rsidRDefault="003712FE" w:rsidP="009D360A">
      <w:pPr>
        <w:spacing w:line="280" w:lineRule="exact"/>
        <w:ind w:firstLineChars="100" w:firstLine="210"/>
        <w:rPr>
          <w:rFonts w:ascii="メイリオ" w:eastAsia="メイリオ" w:hAnsi="メイリオ" w:cs="メイリオ"/>
          <w:szCs w:val="21"/>
        </w:rPr>
      </w:pPr>
      <w:r>
        <w:rPr>
          <w:rFonts w:ascii="メイリオ" w:eastAsia="メイリオ" w:hAnsi="メイリオ" w:cs="メイリオ" w:hint="eastAsia"/>
          <w:szCs w:val="21"/>
        </w:rPr>
        <w:t>職域におけるがん</w:t>
      </w:r>
      <w:r w:rsidR="00C25A92">
        <w:rPr>
          <w:rFonts w:ascii="メイリオ" w:eastAsia="メイリオ" w:hAnsi="メイリオ" w:cs="メイリオ" w:hint="eastAsia"/>
          <w:szCs w:val="21"/>
        </w:rPr>
        <w:t>検診については、</w:t>
      </w:r>
      <w:r w:rsidR="0041589D">
        <w:rPr>
          <w:rFonts w:ascii="メイリオ" w:eastAsia="メイリオ" w:hAnsi="メイリオ" w:cs="メイリオ" w:hint="eastAsia"/>
          <w:szCs w:val="21"/>
        </w:rPr>
        <w:t>保険者や事業主が任意で実施しているものであり、検査項目や対象年齢等実施方法は様々であ</w:t>
      </w:r>
      <w:r w:rsidR="009D360A">
        <w:rPr>
          <w:rFonts w:ascii="メイリオ" w:eastAsia="メイリオ" w:hAnsi="メイリオ" w:cs="メイリオ" w:hint="eastAsia"/>
          <w:szCs w:val="21"/>
        </w:rPr>
        <w:t>る。また</w:t>
      </w:r>
      <w:r w:rsidR="0041589D">
        <w:rPr>
          <w:rFonts w:ascii="メイリオ" w:eastAsia="メイリオ" w:hAnsi="メイリオ" w:cs="メイリオ" w:hint="eastAsia"/>
          <w:szCs w:val="21"/>
        </w:rPr>
        <w:t>、対象者数や受診者数等の実態把握もできないため受診率の算定や精度管理を行うことが</w:t>
      </w:r>
      <w:r>
        <w:rPr>
          <w:rFonts w:ascii="メイリオ" w:eastAsia="メイリオ" w:hAnsi="メイリオ" w:cs="メイリオ" w:hint="eastAsia"/>
          <w:szCs w:val="21"/>
        </w:rPr>
        <w:t>困難である</w:t>
      </w:r>
      <w:r w:rsidR="0041589D">
        <w:rPr>
          <w:rFonts w:ascii="メイリオ" w:eastAsia="メイリオ" w:hAnsi="メイリオ" w:cs="メイリオ" w:hint="eastAsia"/>
          <w:szCs w:val="21"/>
        </w:rPr>
        <w:t>。このような</w:t>
      </w:r>
      <w:r w:rsidR="00476C3A">
        <w:rPr>
          <w:rFonts w:ascii="メイリオ" w:eastAsia="メイリオ" w:hAnsi="メイリオ" w:cs="メイリオ" w:hint="eastAsia"/>
          <w:szCs w:val="21"/>
        </w:rPr>
        <w:t>ことから</w:t>
      </w:r>
      <w:r w:rsidR="0041589D">
        <w:rPr>
          <w:rFonts w:ascii="メイリオ" w:eastAsia="メイリオ" w:hAnsi="メイリオ" w:cs="メイリオ" w:hint="eastAsia"/>
          <w:szCs w:val="21"/>
        </w:rPr>
        <w:t>、第３</w:t>
      </w:r>
      <w:r w:rsidR="00C25A92">
        <w:rPr>
          <w:rFonts w:ascii="メイリオ" w:eastAsia="メイリオ" w:hAnsi="メイリオ" w:cs="メイリオ" w:hint="eastAsia"/>
          <w:szCs w:val="21"/>
        </w:rPr>
        <w:t>期大阪府がん対策推進計画において</w:t>
      </w:r>
      <w:r w:rsidR="0041589D">
        <w:rPr>
          <w:rFonts w:ascii="メイリオ" w:eastAsia="メイリオ" w:hAnsi="メイリオ" w:cs="メイリオ" w:hint="eastAsia"/>
          <w:szCs w:val="21"/>
        </w:rPr>
        <w:t>は</w:t>
      </w:r>
      <w:r w:rsidR="00C25A92">
        <w:rPr>
          <w:rFonts w:ascii="メイリオ" w:eastAsia="メイリオ" w:hAnsi="メイリオ" w:cs="メイリオ" w:hint="eastAsia"/>
          <w:szCs w:val="21"/>
        </w:rPr>
        <w:t>、</w:t>
      </w:r>
      <w:r w:rsidR="0041589D">
        <w:rPr>
          <w:rFonts w:ascii="メイリオ" w:eastAsia="メイリオ" w:hAnsi="メイリオ" w:cs="メイリオ" w:hint="eastAsia"/>
          <w:szCs w:val="21"/>
        </w:rPr>
        <w:t>科学的根拠に基づくがん検診が実施され</w:t>
      </w:r>
      <w:r w:rsidR="009D360A">
        <w:rPr>
          <w:rFonts w:ascii="メイリオ" w:eastAsia="メイリオ" w:hAnsi="メイリオ" w:cs="メイリオ" w:hint="eastAsia"/>
          <w:szCs w:val="21"/>
        </w:rPr>
        <w:t>、</w:t>
      </w:r>
      <w:r w:rsidR="0041589D">
        <w:rPr>
          <w:rFonts w:ascii="メイリオ" w:eastAsia="メイリオ" w:hAnsi="メイリオ" w:cs="メイリオ" w:hint="eastAsia"/>
          <w:szCs w:val="21"/>
        </w:rPr>
        <w:t>実態把握できるよう</w:t>
      </w:r>
      <w:r w:rsidR="001A3176">
        <w:rPr>
          <w:rFonts w:ascii="メイリオ" w:eastAsia="メイリオ" w:hAnsi="メイリオ" w:cs="メイリオ" w:hint="eastAsia"/>
          <w:szCs w:val="21"/>
        </w:rPr>
        <w:t>国や保険者等と連携して</w:t>
      </w:r>
      <w:r w:rsidR="0041589D">
        <w:rPr>
          <w:rFonts w:ascii="メイリオ" w:eastAsia="メイリオ" w:hAnsi="メイリオ" w:cs="メイリオ" w:hint="eastAsia"/>
          <w:szCs w:val="21"/>
        </w:rPr>
        <w:t>取り組む必要があるとしている。</w:t>
      </w:r>
    </w:p>
    <w:p w14:paraId="7F55D1CC" w14:textId="3897F64F" w:rsidR="009409BF" w:rsidRPr="0041589D" w:rsidRDefault="009D360A" w:rsidP="00476C3A">
      <w:pPr>
        <w:spacing w:line="280" w:lineRule="exact"/>
        <w:ind w:firstLineChars="100" w:firstLine="210"/>
        <w:rPr>
          <w:rFonts w:ascii="メイリオ" w:eastAsia="メイリオ" w:hAnsi="メイリオ" w:cs="メイリオ"/>
          <w:szCs w:val="21"/>
        </w:rPr>
      </w:pPr>
      <w:r>
        <w:rPr>
          <w:rFonts w:ascii="メイリオ" w:eastAsia="メイリオ" w:hAnsi="メイリオ" w:hint="eastAsia"/>
          <w:szCs w:val="21"/>
        </w:rPr>
        <w:t>そのため、令和２年度においては、</w:t>
      </w:r>
      <w:r w:rsidR="009409BF" w:rsidRPr="009409BF">
        <w:rPr>
          <w:rFonts w:ascii="メイリオ" w:eastAsia="メイリオ" w:hAnsi="メイリオ"/>
          <w:szCs w:val="21"/>
        </w:rPr>
        <w:t>一定の基準を満たしている検診機関の増加を目指すことにより、精度管理されたがん検診の実施の普及を目指すとともに、受診率を向上させ、府全域のがん検診の充足を図る</w:t>
      </w:r>
      <w:r w:rsidR="0041589D">
        <w:rPr>
          <w:rFonts w:ascii="メイリオ" w:eastAsia="メイリオ" w:hAnsi="メイリオ" w:hint="eastAsia"/>
          <w:szCs w:val="21"/>
        </w:rPr>
        <w:t>ため</w:t>
      </w:r>
      <w:r w:rsidR="009409BF" w:rsidRPr="009409BF">
        <w:rPr>
          <w:rFonts w:ascii="メイリオ" w:eastAsia="メイリオ" w:hAnsi="メイリオ"/>
          <w:szCs w:val="21"/>
        </w:rPr>
        <w:t>、検診機関</w:t>
      </w:r>
      <w:r w:rsidR="003712FE">
        <w:rPr>
          <w:rFonts w:ascii="メイリオ" w:eastAsia="メイリオ" w:hAnsi="メイリオ" w:hint="eastAsia"/>
          <w:szCs w:val="21"/>
        </w:rPr>
        <w:t>の</w:t>
      </w:r>
      <w:r w:rsidR="009409BF" w:rsidRPr="009409BF">
        <w:rPr>
          <w:rFonts w:ascii="メイリオ" w:eastAsia="メイリオ" w:hAnsi="メイリオ"/>
          <w:szCs w:val="21"/>
        </w:rPr>
        <w:t>実態把握調査を行い、検診機関の質のベースアップを図った。</w:t>
      </w:r>
    </w:p>
    <w:p w14:paraId="7C0E835E" w14:textId="55EEDB36" w:rsidR="0044157C" w:rsidRPr="003712FE" w:rsidRDefault="0044157C" w:rsidP="007E773C">
      <w:pPr>
        <w:spacing w:line="280" w:lineRule="exact"/>
        <w:ind w:leftChars="66" w:left="282" w:hangingChars="68" w:hanging="143"/>
        <w:jc w:val="left"/>
        <w:rPr>
          <w:rFonts w:ascii="メイリオ" w:eastAsia="メイリオ" w:hAnsi="メイリオ" w:cs="メイリオ"/>
          <w:szCs w:val="21"/>
        </w:rPr>
      </w:pPr>
    </w:p>
    <w:p w14:paraId="3B6B5A09" w14:textId="4C3A0680" w:rsidR="00DA3CCF" w:rsidRDefault="000105E6" w:rsidP="00DA3CCF">
      <w:pPr>
        <w:spacing w:line="280" w:lineRule="exact"/>
        <w:jc w:val="left"/>
        <w:rPr>
          <w:rFonts w:ascii="メイリオ" w:eastAsia="メイリオ" w:hAnsi="メイリオ" w:cs="メイリオ"/>
        </w:rPr>
      </w:pPr>
      <w:r>
        <w:rPr>
          <w:rFonts w:ascii="メイリオ" w:eastAsia="メイリオ" w:hAnsi="メイリオ" w:cs="メイリオ" w:hint="eastAsia"/>
          <w:u w:val="single"/>
        </w:rPr>
        <w:t>◆方　法</w:t>
      </w:r>
      <w:r w:rsidR="00DA3CCF" w:rsidRPr="00DA3CCF">
        <w:rPr>
          <w:rFonts w:ascii="メイリオ" w:eastAsia="メイリオ" w:hAnsi="メイリオ" w:cs="メイリオ" w:hint="eastAsia"/>
        </w:rPr>
        <w:t xml:space="preserve">　</w:t>
      </w:r>
    </w:p>
    <w:p w14:paraId="0AC91721" w14:textId="3455EC47" w:rsidR="00DA3CCF" w:rsidRDefault="009960D6" w:rsidP="00AC013C">
      <w:pPr>
        <w:spacing w:line="280" w:lineRule="exact"/>
        <w:ind w:firstLineChars="100" w:firstLine="210"/>
        <w:jc w:val="left"/>
        <w:rPr>
          <w:rFonts w:ascii="メイリオ" w:eastAsia="メイリオ" w:hAnsi="メイリオ" w:cs="メイリオ"/>
        </w:rPr>
      </w:pPr>
      <w:r>
        <w:rPr>
          <w:rFonts w:ascii="メイリオ" w:eastAsia="メイリオ" w:hAnsi="メイリオ" w:cs="メイリオ" w:hint="eastAsia"/>
        </w:rPr>
        <w:t>国の</w:t>
      </w:r>
      <w:r w:rsidR="00AC013C">
        <w:rPr>
          <w:rFonts w:ascii="メイリオ" w:eastAsia="メイリオ" w:hAnsi="メイリオ" w:cs="メイリオ" w:hint="eastAsia"/>
        </w:rPr>
        <w:t>「</w:t>
      </w:r>
      <w:r>
        <w:rPr>
          <w:rFonts w:ascii="メイリオ" w:eastAsia="メイリオ" w:hAnsi="メイリオ" w:cs="メイリオ" w:hint="eastAsia"/>
        </w:rPr>
        <w:t>職域</w:t>
      </w:r>
      <w:r w:rsidR="00AC013C">
        <w:rPr>
          <w:rFonts w:ascii="メイリオ" w:eastAsia="メイリオ" w:hAnsi="メイリオ" w:cs="メイリオ" w:hint="eastAsia"/>
        </w:rPr>
        <w:t>のがん検診に関する</w:t>
      </w:r>
      <w:r>
        <w:rPr>
          <w:rFonts w:ascii="メイリオ" w:eastAsia="メイリオ" w:hAnsi="メイリオ" w:cs="メイリオ" w:hint="eastAsia"/>
        </w:rPr>
        <w:t>マニュアル</w:t>
      </w:r>
      <w:r w:rsidR="00AC013C">
        <w:rPr>
          <w:rFonts w:ascii="メイリオ" w:eastAsia="メイリオ" w:hAnsi="メイリオ" w:cs="メイリオ" w:hint="eastAsia"/>
        </w:rPr>
        <w:t>」</w:t>
      </w:r>
      <w:r w:rsidR="002B0E30">
        <w:rPr>
          <w:rFonts w:ascii="メイリオ" w:eastAsia="メイリオ" w:hAnsi="メイリオ" w:cs="メイリオ" w:hint="eastAsia"/>
        </w:rPr>
        <w:t>（以下「職域マニュアル」という。）</w:t>
      </w:r>
      <w:r>
        <w:rPr>
          <w:rFonts w:ascii="メイリオ" w:eastAsia="メイリオ" w:hAnsi="メイリオ" w:cs="メイリオ" w:hint="eastAsia"/>
        </w:rPr>
        <w:t>を参考に調査票を作成し、</w:t>
      </w:r>
      <w:r w:rsidR="00DA3CCF">
        <w:rPr>
          <w:rFonts w:ascii="メイリオ" w:eastAsia="メイリオ" w:hAnsi="メイリオ" w:cs="メイリオ" w:hint="eastAsia"/>
        </w:rPr>
        <w:t>下記①～⑤より重複を</w:t>
      </w:r>
      <w:r>
        <w:rPr>
          <w:rFonts w:ascii="メイリオ" w:eastAsia="メイリオ" w:hAnsi="メイリオ" w:cs="メイリオ" w:hint="eastAsia"/>
        </w:rPr>
        <w:t>除いた</w:t>
      </w:r>
      <w:r w:rsidR="00DA3CCF">
        <w:rPr>
          <w:rFonts w:ascii="メイリオ" w:eastAsia="メイリオ" w:hAnsi="メイリオ" w:cs="メイリオ" w:hint="eastAsia"/>
        </w:rPr>
        <w:t>937機関に調査票を送付し、Fa</w:t>
      </w:r>
      <w:r w:rsidR="00C6167B">
        <w:rPr>
          <w:rFonts w:ascii="メイリオ" w:eastAsia="メイリオ" w:hAnsi="メイリオ" w:cs="メイリオ" w:hint="eastAsia"/>
        </w:rPr>
        <w:t>x</w:t>
      </w:r>
      <w:r w:rsidR="00DA3CCF">
        <w:rPr>
          <w:rFonts w:ascii="メイリオ" w:eastAsia="メイリオ" w:hAnsi="メイリオ" w:cs="メイリオ" w:hint="eastAsia"/>
        </w:rPr>
        <w:t>で回収した。</w:t>
      </w:r>
      <w:r w:rsidR="00AC6F2B">
        <w:rPr>
          <w:rFonts w:ascii="メイリオ" w:eastAsia="メイリオ" w:hAnsi="メイリオ" w:cs="メイリオ" w:hint="eastAsia"/>
        </w:rPr>
        <w:t>その後、実態把握調査</w:t>
      </w:r>
      <w:r w:rsidR="006B4C71">
        <w:rPr>
          <w:rFonts w:ascii="メイリオ" w:eastAsia="メイリオ" w:hAnsi="メイリオ" w:cs="メイリオ" w:hint="eastAsia"/>
        </w:rPr>
        <w:t>において</w:t>
      </w:r>
      <w:r>
        <w:rPr>
          <w:rFonts w:ascii="メイリオ" w:eastAsia="メイリオ" w:hAnsi="メイリオ" w:cs="メイリオ" w:hint="eastAsia"/>
        </w:rPr>
        <w:t>回答のあった機関から</w:t>
      </w:r>
      <w:r w:rsidR="00AC6F2B">
        <w:rPr>
          <w:rFonts w:ascii="メイリオ" w:eastAsia="メイリオ" w:hAnsi="メイリオ" w:cs="メイリオ" w:hint="eastAsia"/>
        </w:rPr>
        <w:t>重点</w:t>
      </w:r>
      <w:r w:rsidR="006B4C71">
        <w:rPr>
          <w:rFonts w:ascii="メイリオ" w:eastAsia="メイリオ" w:hAnsi="メイリオ" w:cs="メイリオ" w:hint="eastAsia"/>
        </w:rPr>
        <w:t>ヒアリング調査</w:t>
      </w:r>
      <w:r>
        <w:rPr>
          <w:rFonts w:ascii="メイリオ" w:eastAsia="メイリオ" w:hAnsi="メイリオ" w:cs="メイリオ" w:hint="eastAsia"/>
        </w:rPr>
        <w:t>機関を抽出し、訪問またはメールにて重点ヒアリング</w:t>
      </w:r>
      <w:r w:rsidR="00AC6F2B">
        <w:rPr>
          <w:rFonts w:ascii="メイリオ" w:eastAsia="メイリオ" w:hAnsi="メイリオ" w:cs="メイリオ" w:hint="eastAsia"/>
        </w:rPr>
        <w:t>調査</w:t>
      </w:r>
      <w:r>
        <w:rPr>
          <w:rFonts w:ascii="メイリオ" w:eastAsia="メイリオ" w:hAnsi="メイリオ" w:cs="メイリオ" w:hint="eastAsia"/>
        </w:rPr>
        <w:t>を行った。</w:t>
      </w:r>
    </w:p>
    <w:p w14:paraId="7AE06C9F" w14:textId="0EB40F98" w:rsidR="006B4C71" w:rsidRPr="006B4C71" w:rsidRDefault="006B4C71" w:rsidP="000105E6">
      <w:pPr>
        <w:spacing w:line="280" w:lineRule="exact"/>
        <w:jc w:val="left"/>
        <w:rPr>
          <w:rFonts w:ascii="メイリオ" w:eastAsia="メイリオ" w:hAnsi="メイリオ" w:cs="メイリオ"/>
        </w:rPr>
      </w:pPr>
      <w:r>
        <w:rPr>
          <w:rFonts w:ascii="メイリオ" w:eastAsia="メイリオ" w:hAnsi="メイリオ" w:cs="メイリオ" w:hint="eastAsia"/>
        </w:rPr>
        <w:t xml:space="preserve">　</w:t>
      </w:r>
    </w:p>
    <w:p w14:paraId="2A2B9E7A" w14:textId="3D62F028" w:rsidR="00DA3CCF" w:rsidRPr="009960D6" w:rsidRDefault="00DA3CCF" w:rsidP="00DA3CCF">
      <w:pPr>
        <w:widowControl/>
        <w:spacing w:line="340" w:lineRule="exact"/>
        <w:ind w:firstLineChars="100" w:firstLine="210"/>
        <w:rPr>
          <w:rFonts w:ascii="メイリオ" w:eastAsia="メイリオ" w:hAnsi="メイリオ" w:cs="メイリオ"/>
        </w:rPr>
      </w:pPr>
      <w:r w:rsidRPr="009960D6">
        <w:rPr>
          <w:rFonts w:ascii="メイリオ" w:eastAsia="メイリオ" w:hAnsi="メイリオ" w:cs="メイリオ" w:hint="eastAsia"/>
        </w:rPr>
        <w:t>①大阪府医療機関検索システムから抽出した日帰り人間ドック胸部</w:t>
      </w:r>
      <w:r w:rsidR="002C6546">
        <w:rPr>
          <w:rFonts w:ascii="メイリオ" w:eastAsia="メイリオ" w:hAnsi="メイリオ" w:cs="メイリオ" w:hint="eastAsia"/>
        </w:rPr>
        <w:t>エックス</w:t>
      </w:r>
      <w:r w:rsidRPr="009960D6">
        <w:rPr>
          <w:rFonts w:ascii="メイリオ" w:eastAsia="メイリオ" w:hAnsi="メイリオ" w:cs="メイリオ" w:hint="eastAsia"/>
        </w:rPr>
        <w:t>線検査の実施機関</w:t>
      </w:r>
    </w:p>
    <w:p w14:paraId="666B74E7" w14:textId="0B1D1802" w:rsidR="00DA3CCF" w:rsidRPr="009960D6" w:rsidRDefault="00DA3CCF" w:rsidP="00DA3CCF">
      <w:pPr>
        <w:widowControl/>
        <w:spacing w:line="340" w:lineRule="exact"/>
        <w:ind w:firstLineChars="100" w:firstLine="210"/>
        <w:rPr>
          <w:rFonts w:ascii="メイリオ" w:eastAsia="メイリオ" w:hAnsi="メイリオ" w:cs="メイリオ"/>
        </w:rPr>
      </w:pPr>
      <w:r w:rsidRPr="009960D6">
        <w:rPr>
          <w:rFonts w:ascii="メイリオ" w:eastAsia="メイリオ" w:hAnsi="メイリオ" w:cs="メイリオ" w:hint="eastAsia"/>
        </w:rPr>
        <w:t>②協会けんぽ大阪支部　生活習慣病予防健診実施機関</w:t>
      </w:r>
    </w:p>
    <w:p w14:paraId="43709FCE" w14:textId="5D31D6D9" w:rsidR="00DA3CCF" w:rsidRPr="009960D6" w:rsidRDefault="00DA3CCF" w:rsidP="00DA3CCF">
      <w:pPr>
        <w:widowControl/>
        <w:spacing w:line="340" w:lineRule="exact"/>
        <w:ind w:firstLineChars="100" w:firstLine="210"/>
        <w:rPr>
          <w:rFonts w:ascii="メイリオ" w:eastAsia="メイリオ" w:hAnsi="メイリオ" w:cs="メイリオ"/>
        </w:rPr>
      </w:pPr>
      <w:r w:rsidRPr="009960D6">
        <w:rPr>
          <w:rFonts w:ascii="メイリオ" w:eastAsia="メイリオ" w:hAnsi="メイリオ" w:cs="メイリオ" w:hint="eastAsia"/>
        </w:rPr>
        <w:t>③大阪府内市町村職員健診・人間ドック委託先（R２.５大阪府健康づくり課調査）</w:t>
      </w:r>
    </w:p>
    <w:p w14:paraId="52AF6C2A" w14:textId="313CAA2C" w:rsidR="00DA3CCF" w:rsidRPr="009960D6" w:rsidRDefault="00DA3CCF" w:rsidP="00DA3CCF">
      <w:pPr>
        <w:widowControl/>
        <w:spacing w:line="340" w:lineRule="exact"/>
        <w:ind w:firstLineChars="100" w:firstLine="210"/>
        <w:rPr>
          <w:rFonts w:ascii="メイリオ" w:eastAsia="メイリオ" w:hAnsi="メイリオ" w:cs="メイリオ"/>
        </w:rPr>
      </w:pPr>
      <w:r w:rsidRPr="009960D6">
        <w:rPr>
          <w:rFonts w:ascii="メイリオ" w:eastAsia="メイリオ" w:hAnsi="メイリオ" w:cs="メイリオ" w:hint="eastAsia"/>
        </w:rPr>
        <w:t>④大阪府職員人間ドック委託契約機関</w:t>
      </w:r>
    </w:p>
    <w:p w14:paraId="2ED5684B" w14:textId="333EC99B" w:rsidR="00DA3CCF" w:rsidRPr="009960D6" w:rsidRDefault="00DA3CCF" w:rsidP="00DA3CCF">
      <w:pPr>
        <w:widowControl/>
        <w:spacing w:line="340" w:lineRule="exact"/>
        <w:ind w:firstLineChars="100" w:firstLine="210"/>
        <w:rPr>
          <w:rFonts w:ascii="メイリオ" w:eastAsia="メイリオ" w:hAnsi="メイリオ" w:cs="メイリオ"/>
        </w:rPr>
      </w:pPr>
      <w:r w:rsidRPr="009960D6">
        <w:rPr>
          <w:rFonts w:ascii="メイリオ" w:eastAsia="メイリオ" w:hAnsi="メイリオ" w:cs="メイリオ" w:hint="eastAsia"/>
        </w:rPr>
        <w:t>⑤大阪府内市町村職員共済組合人間ドック健診機関</w:t>
      </w:r>
    </w:p>
    <w:p w14:paraId="5484CEA7" w14:textId="6C105E81" w:rsidR="000105E6" w:rsidRPr="00DA3CCF" w:rsidRDefault="000105E6" w:rsidP="007E773C">
      <w:pPr>
        <w:spacing w:line="280" w:lineRule="exact"/>
        <w:ind w:leftChars="66" w:left="282" w:hangingChars="68" w:hanging="143"/>
        <w:jc w:val="left"/>
        <w:rPr>
          <w:rFonts w:ascii="メイリオ" w:eastAsia="メイリオ" w:hAnsi="メイリオ" w:cs="メイリオ"/>
        </w:rPr>
      </w:pPr>
    </w:p>
    <w:p w14:paraId="54C9D9D7" w14:textId="48F6F02C" w:rsidR="000105E6" w:rsidRDefault="009960D6" w:rsidP="00AC013C">
      <w:pPr>
        <w:spacing w:line="280" w:lineRule="exact"/>
        <w:jc w:val="left"/>
        <w:rPr>
          <w:rFonts w:ascii="メイリオ" w:eastAsia="メイリオ" w:hAnsi="メイリオ" w:cs="メイリオ"/>
          <w:b/>
          <w:sz w:val="22"/>
        </w:rPr>
      </w:pPr>
      <w:r>
        <w:rPr>
          <w:rFonts w:ascii="メイリオ" w:eastAsia="メイリオ" w:hAnsi="メイリオ" w:cs="メイリオ" w:hint="eastAsia"/>
          <w:u w:val="single"/>
        </w:rPr>
        <w:t>結　果</w:t>
      </w:r>
    </w:p>
    <w:p w14:paraId="77ECFE5A" w14:textId="7E9F2C12" w:rsidR="00AC6F2B" w:rsidRDefault="007C1484" w:rsidP="00C86354">
      <w:pPr>
        <w:spacing w:line="280" w:lineRule="exact"/>
        <w:ind w:left="210" w:hangingChars="100" w:hanging="210"/>
        <w:jc w:val="left"/>
        <w:rPr>
          <w:rFonts w:ascii="メイリオ" w:eastAsia="メイリオ" w:hAnsi="メイリオ" w:cs="メイリオ"/>
        </w:rPr>
      </w:pPr>
      <w:r>
        <w:rPr>
          <w:rFonts w:ascii="メイリオ" w:eastAsia="メイリオ" w:hAnsi="メイリオ" w:cs="メイリオ" w:hint="eastAsia"/>
        </w:rPr>
        <w:t>１．</w:t>
      </w:r>
      <w:r w:rsidR="00AC6F2B">
        <w:rPr>
          <w:rFonts w:ascii="メイリオ" w:eastAsia="メイリオ" w:hAnsi="メイリオ" w:cs="メイリオ" w:hint="eastAsia"/>
        </w:rPr>
        <w:t>実態把握調査</w:t>
      </w:r>
    </w:p>
    <w:p w14:paraId="3B6AA035" w14:textId="440E9464" w:rsidR="007C1484" w:rsidRDefault="007C1484" w:rsidP="00C86354">
      <w:pPr>
        <w:spacing w:line="280" w:lineRule="exact"/>
        <w:ind w:left="210" w:hangingChars="100" w:hanging="210"/>
        <w:jc w:val="left"/>
        <w:rPr>
          <w:rFonts w:ascii="メイリオ" w:eastAsia="メイリオ" w:hAnsi="メイリオ" w:cs="メイリオ"/>
        </w:rPr>
      </w:pPr>
      <w:r>
        <w:rPr>
          <w:rFonts w:ascii="メイリオ" w:eastAsia="メイリオ" w:hAnsi="メイリオ" w:cs="メイリオ" w:hint="eastAsia"/>
        </w:rPr>
        <w:t>(1)　職域におけるがん検診、人間ドックの実施状況</w:t>
      </w:r>
    </w:p>
    <w:p w14:paraId="67207DCF" w14:textId="7FA5F641" w:rsidR="00C75D8E" w:rsidRDefault="002859E0" w:rsidP="00AC6F2B">
      <w:pPr>
        <w:spacing w:line="280" w:lineRule="exact"/>
        <w:ind w:leftChars="100" w:left="210"/>
        <w:jc w:val="left"/>
        <w:rPr>
          <w:rFonts w:ascii="メイリオ" w:eastAsia="メイリオ" w:hAnsi="メイリオ" w:cs="メイリオ"/>
        </w:rPr>
      </w:pPr>
      <w:r>
        <w:rPr>
          <w:rFonts w:ascii="メイリオ" w:eastAsia="メイリオ" w:hAnsi="メイリオ" w:cs="メイリオ" w:hint="eastAsia"/>
        </w:rPr>
        <w:t>441</w:t>
      </w:r>
      <w:r w:rsidR="006B4C71">
        <w:rPr>
          <w:rFonts w:ascii="メイリオ" w:eastAsia="メイリオ" w:hAnsi="メイリオ" w:cs="メイリオ" w:hint="eastAsia"/>
        </w:rPr>
        <w:t>機関より回答があり</w:t>
      </w:r>
      <w:r w:rsidR="00C86354">
        <w:rPr>
          <w:rFonts w:ascii="メイリオ" w:eastAsia="メイリオ" w:hAnsi="メイリオ" w:cs="メイリオ" w:hint="eastAsia"/>
        </w:rPr>
        <w:t>（回答率47％）</w:t>
      </w:r>
      <w:r w:rsidR="006B4C71">
        <w:rPr>
          <w:rFonts w:ascii="メイリオ" w:eastAsia="メイリオ" w:hAnsi="メイリオ" w:cs="メイリオ" w:hint="eastAsia"/>
        </w:rPr>
        <w:t>、その内、職域においてがん検診を実施していたのは166機関であった。</w:t>
      </w:r>
      <w:r w:rsidR="00C86354" w:rsidRPr="00C86354">
        <w:rPr>
          <w:rFonts w:ascii="メイリオ" w:eastAsia="メイリオ" w:hAnsi="メイリオ" w:cs="メイリオ" w:hint="eastAsia"/>
        </w:rPr>
        <w:t>胃がん検診は145機関、大腸がん検診は153機関、肺がん検診は137機関、子宮がん検診は104機関、乳がん検診は108機関が職域でのがん検診を実施していると回答した。</w:t>
      </w:r>
    </w:p>
    <w:p w14:paraId="1F831A4B" w14:textId="77777777" w:rsidR="00C82529" w:rsidRDefault="00C82529" w:rsidP="006B4C71">
      <w:pPr>
        <w:spacing w:line="280" w:lineRule="exact"/>
        <w:jc w:val="left"/>
        <w:rPr>
          <w:rFonts w:ascii="メイリオ" w:eastAsia="メイリオ" w:hAnsi="メイリオ" w:cs="メイリオ"/>
        </w:rPr>
      </w:pPr>
    </w:p>
    <w:p w14:paraId="396450F8" w14:textId="457F8FBC" w:rsidR="006B4C71" w:rsidRDefault="00C82529" w:rsidP="006B4C71">
      <w:pPr>
        <w:spacing w:line="280" w:lineRule="exact"/>
        <w:jc w:val="left"/>
        <w:rPr>
          <w:rFonts w:ascii="メイリオ" w:eastAsia="メイリオ" w:hAnsi="メイリオ" w:cs="メイリオ"/>
          <w:szCs w:val="21"/>
        </w:rPr>
      </w:pPr>
      <w:r w:rsidRPr="00C82529">
        <w:rPr>
          <w:rFonts w:ascii="メイリオ" w:eastAsia="メイリオ" w:hAnsi="メイリオ" w:cs="メイリオ" w:hint="eastAsia"/>
          <w:sz w:val="22"/>
        </w:rPr>
        <w:t xml:space="preserve">　</w:t>
      </w:r>
      <w:r w:rsidRPr="00C82529">
        <w:rPr>
          <w:rFonts w:ascii="メイリオ" w:eastAsia="メイリオ" w:hAnsi="メイリオ" w:cs="メイリオ" w:hint="eastAsia"/>
          <w:szCs w:val="21"/>
        </w:rPr>
        <w:t xml:space="preserve">職域でのがん検診・人間ドックを実施している機関　</w:t>
      </w:r>
    </w:p>
    <w:tbl>
      <w:tblPr>
        <w:tblStyle w:val="a5"/>
        <w:tblW w:w="0" w:type="auto"/>
        <w:tblInd w:w="392" w:type="dxa"/>
        <w:tblLook w:val="04A0" w:firstRow="1" w:lastRow="0" w:firstColumn="1" w:lastColumn="0" w:noHBand="0" w:noVBand="1"/>
      </w:tblPr>
      <w:tblGrid>
        <w:gridCol w:w="4961"/>
        <w:gridCol w:w="1276"/>
      </w:tblGrid>
      <w:tr w:rsidR="00C86354" w14:paraId="74FD399E" w14:textId="77777777" w:rsidTr="00C86354">
        <w:tc>
          <w:tcPr>
            <w:tcW w:w="4961" w:type="dxa"/>
          </w:tcPr>
          <w:p w14:paraId="50DF75D8" w14:textId="0AA00555" w:rsidR="00C86354" w:rsidRDefault="00C86354" w:rsidP="006B4C71">
            <w:pPr>
              <w:spacing w:line="280" w:lineRule="exact"/>
              <w:jc w:val="left"/>
              <w:rPr>
                <w:rFonts w:ascii="メイリオ" w:eastAsia="メイリオ" w:hAnsi="メイリオ" w:cs="メイリオ"/>
                <w:szCs w:val="21"/>
              </w:rPr>
            </w:pPr>
            <w:r w:rsidRPr="00C82529">
              <w:rPr>
                <w:rFonts w:ascii="メイリオ" w:eastAsia="メイリオ" w:hAnsi="メイリオ" w:cs="メイリオ" w:hint="eastAsia"/>
                <w:szCs w:val="21"/>
              </w:rPr>
              <w:t>企業・健保組合の検診実施機関</w:t>
            </w:r>
          </w:p>
        </w:tc>
        <w:tc>
          <w:tcPr>
            <w:tcW w:w="1276" w:type="dxa"/>
          </w:tcPr>
          <w:p w14:paraId="27B8BB7C" w14:textId="2E81FFB5" w:rsidR="00C86354" w:rsidRDefault="00C86354" w:rsidP="006B4C71">
            <w:pPr>
              <w:spacing w:line="280" w:lineRule="exact"/>
              <w:jc w:val="left"/>
              <w:rPr>
                <w:rFonts w:ascii="メイリオ" w:eastAsia="メイリオ" w:hAnsi="メイリオ" w:cs="メイリオ"/>
                <w:szCs w:val="21"/>
              </w:rPr>
            </w:pPr>
            <w:r w:rsidRPr="00C82529">
              <w:rPr>
                <w:rFonts w:ascii="メイリオ" w:eastAsia="メイリオ" w:hAnsi="メイリオ" w:cs="メイリオ" w:hint="eastAsia"/>
                <w:szCs w:val="21"/>
              </w:rPr>
              <w:t>機関数</w:t>
            </w:r>
          </w:p>
        </w:tc>
      </w:tr>
      <w:tr w:rsidR="00C86354" w14:paraId="5A5086A3" w14:textId="77777777" w:rsidTr="00C86354">
        <w:tc>
          <w:tcPr>
            <w:tcW w:w="4961" w:type="dxa"/>
          </w:tcPr>
          <w:p w14:paraId="31985DBB" w14:textId="3604BB7C" w:rsidR="00C86354" w:rsidRDefault="00C86354"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sidRPr="00C82529">
              <w:rPr>
                <w:rFonts w:ascii="メイリオ" w:eastAsia="メイリオ" w:hAnsi="メイリオ" w:cs="メイリオ" w:hint="eastAsia"/>
                <w:szCs w:val="21"/>
              </w:rPr>
              <w:t>企業・健保組合のがん検診のみ実施</w:t>
            </w:r>
          </w:p>
        </w:tc>
        <w:tc>
          <w:tcPr>
            <w:tcW w:w="1276" w:type="dxa"/>
          </w:tcPr>
          <w:p w14:paraId="3D50A82C" w14:textId="2DCA36C9" w:rsidR="00C86354" w:rsidRDefault="00C86354" w:rsidP="00C86354">
            <w:pPr>
              <w:spacing w:line="280" w:lineRule="exact"/>
              <w:jc w:val="center"/>
              <w:rPr>
                <w:rFonts w:ascii="メイリオ" w:eastAsia="メイリオ" w:hAnsi="メイリオ" w:cs="メイリオ"/>
                <w:szCs w:val="21"/>
              </w:rPr>
            </w:pPr>
            <w:r w:rsidRPr="00C82529">
              <w:rPr>
                <w:rFonts w:ascii="メイリオ" w:eastAsia="メイリオ" w:hAnsi="メイリオ" w:cs="メイリオ" w:hint="eastAsia"/>
                <w:szCs w:val="21"/>
              </w:rPr>
              <w:t>33</w:t>
            </w:r>
          </w:p>
        </w:tc>
      </w:tr>
      <w:tr w:rsidR="00C86354" w14:paraId="79CF0764" w14:textId="77777777" w:rsidTr="00C86354">
        <w:tc>
          <w:tcPr>
            <w:tcW w:w="4961" w:type="dxa"/>
          </w:tcPr>
          <w:p w14:paraId="5E49EF35" w14:textId="73F88E87" w:rsidR="00C86354" w:rsidRDefault="00C86354"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sidRPr="00C82529">
              <w:rPr>
                <w:rFonts w:ascii="メイリオ" w:eastAsia="メイリオ" w:hAnsi="メイリオ" w:cs="メイリオ" w:hint="eastAsia"/>
                <w:szCs w:val="21"/>
              </w:rPr>
              <w:t>企業・健保組合のがん検診と人間ドック両方実施</w:t>
            </w:r>
          </w:p>
        </w:tc>
        <w:tc>
          <w:tcPr>
            <w:tcW w:w="1276" w:type="dxa"/>
          </w:tcPr>
          <w:p w14:paraId="556AB5D8" w14:textId="21D5AC5A" w:rsidR="00C86354" w:rsidRDefault="00C86354" w:rsidP="00C86354">
            <w:pPr>
              <w:spacing w:line="280" w:lineRule="exact"/>
              <w:jc w:val="center"/>
              <w:rPr>
                <w:rFonts w:ascii="メイリオ" w:eastAsia="メイリオ" w:hAnsi="メイリオ" w:cs="メイリオ"/>
                <w:szCs w:val="21"/>
              </w:rPr>
            </w:pPr>
            <w:r>
              <w:rPr>
                <w:rFonts w:ascii="メイリオ" w:eastAsia="メイリオ" w:hAnsi="メイリオ" w:cs="メイリオ" w:hint="eastAsia"/>
                <w:szCs w:val="21"/>
              </w:rPr>
              <w:t>82</w:t>
            </w:r>
          </w:p>
        </w:tc>
      </w:tr>
      <w:tr w:rsidR="00C86354" w14:paraId="062B7802" w14:textId="77777777" w:rsidTr="00C86354">
        <w:tc>
          <w:tcPr>
            <w:tcW w:w="4961" w:type="dxa"/>
          </w:tcPr>
          <w:p w14:paraId="165B8510" w14:textId="2838A05A" w:rsidR="00C86354" w:rsidRDefault="00C86354" w:rsidP="00C86354">
            <w:pPr>
              <w:spacing w:line="280" w:lineRule="exact"/>
              <w:ind w:firstLineChars="100" w:firstLine="210"/>
              <w:jc w:val="left"/>
              <w:rPr>
                <w:rFonts w:ascii="メイリオ" w:eastAsia="メイリオ" w:hAnsi="メイリオ" w:cs="メイリオ"/>
                <w:szCs w:val="21"/>
              </w:rPr>
            </w:pPr>
            <w:r w:rsidRPr="00C82529">
              <w:rPr>
                <w:rFonts w:ascii="メイリオ" w:eastAsia="メイリオ" w:hAnsi="メイリオ" w:cs="メイリオ" w:hint="eastAsia"/>
                <w:szCs w:val="21"/>
              </w:rPr>
              <w:t>企業・健保組合の人間ドックのみ実施</w:t>
            </w:r>
          </w:p>
        </w:tc>
        <w:tc>
          <w:tcPr>
            <w:tcW w:w="1276" w:type="dxa"/>
          </w:tcPr>
          <w:p w14:paraId="500C627F" w14:textId="70043CE2" w:rsidR="00C86354" w:rsidRDefault="00C86354" w:rsidP="00C86354">
            <w:pPr>
              <w:spacing w:line="280" w:lineRule="exact"/>
              <w:jc w:val="center"/>
              <w:rPr>
                <w:rFonts w:ascii="メイリオ" w:eastAsia="メイリオ" w:hAnsi="メイリオ" w:cs="メイリオ"/>
                <w:szCs w:val="21"/>
              </w:rPr>
            </w:pPr>
            <w:r>
              <w:rPr>
                <w:rFonts w:ascii="メイリオ" w:eastAsia="メイリオ" w:hAnsi="メイリオ" w:cs="メイリオ" w:hint="eastAsia"/>
                <w:szCs w:val="21"/>
              </w:rPr>
              <w:t>51</w:t>
            </w:r>
          </w:p>
        </w:tc>
      </w:tr>
      <w:tr w:rsidR="00C86354" w14:paraId="26235CBD" w14:textId="77777777" w:rsidTr="00C86354">
        <w:tc>
          <w:tcPr>
            <w:tcW w:w="4961" w:type="dxa"/>
          </w:tcPr>
          <w:p w14:paraId="4CA79E59" w14:textId="793CA7AA" w:rsidR="00C86354" w:rsidRDefault="00C86354" w:rsidP="00C86354">
            <w:pPr>
              <w:spacing w:line="280" w:lineRule="exact"/>
              <w:jc w:val="right"/>
              <w:rPr>
                <w:rFonts w:ascii="メイリオ" w:eastAsia="メイリオ" w:hAnsi="メイリオ" w:cs="メイリオ"/>
                <w:szCs w:val="21"/>
              </w:rPr>
            </w:pPr>
            <w:r w:rsidRPr="00C82529">
              <w:rPr>
                <w:rFonts w:ascii="メイリオ" w:eastAsia="メイリオ" w:hAnsi="メイリオ" w:cs="メイリオ" w:hint="eastAsia"/>
                <w:szCs w:val="21"/>
              </w:rPr>
              <w:t>計</w:t>
            </w:r>
          </w:p>
        </w:tc>
        <w:tc>
          <w:tcPr>
            <w:tcW w:w="1276" w:type="dxa"/>
          </w:tcPr>
          <w:p w14:paraId="557289F5" w14:textId="0929F698" w:rsidR="00C86354" w:rsidRDefault="00C86354" w:rsidP="00C86354">
            <w:pPr>
              <w:spacing w:line="280" w:lineRule="exact"/>
              <w:jc w:val="center"/>
              <w:rPr>
                <w:rFonts w:ascii="メイリオ" w:eastAsia="メイリオ" w:hAnsi="メイリオ" w:cs="メイリオ"/>
                <w:szCs w:val="21"/>
              </w:rPr>
            </w:pPr>
            <w:r>
              <w:rPr>
                <w:rFonts w:ascii="メイリオ" w:eastAsia="メイリオ" w:hAnsi="メイリオ" w:cs="メイリオ" w:hint="eastAsia"/>
                <w:szCs w:val="21"/>
              </w:rPr>
              <w:t>166</w:t>
            </w:r>
          </w:p>
        </w:tc>
      </w:tr>
    </w:tbl>
    <w:p w14:paraId="2F3A06E9" w14:textId="439634E7" w:rsidR="00C86354" w:rsidRDefault="00AC6F2B" w:rsidP="006B4C71">
      <w:pPr>
        <w:spacing w:line="280" w:lineRule="exact"/>
        <w:jc w:val="left"/>
        <w:rPr>
          <w:rFonts w:ascii="メイリオ" w:eastAsia="メイリオ" w:hAnsi="メイリオ" w:cs="メイリオ"/>
          <w:szCs w:val="21"/>
        </w:rPr>
      </w:pPr>
      <w:r>
        <w:rPr>
          <w:rFonts w:ascii="メイリオ" w:eastAsia="メイリオ" w:hAnsi="メイリオ" w:cs="メイリオ"/>
          <w:noProof/>
        </w:rPr>
        <w:drawing>
          <wp:anchor distT="0" distB="0" distL="114300" distR="114300" simplePos="0" relativeHeight="251650048" behindDoc="0" locked="0" layoutInCell="1" allowOverlap="1" wp14:anchorId="108321E0" wp14:editId="7176292B">
            <wp:simplePos x="0" y="0"/>
            <wp:positionH relativeFrom="column">
              <wp:posOffset>1905</wp:posOffset>
            </wp:positionH>
            <wp:positionV relativeFrom="paragraph">
              <wp:posOffset>273685</wp:posOffset>
            </wp:positionV>
            <wp:extent cx="6172200" cy="242316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8B0DC" w14:textId="3BD4F577" w:rsidR="00C86354" w:rsidRDefault="007C1484"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lastRenderedPageBreak/>
        <w:t>(2)　職域における各がん検診の実施基準</w:t>
      </w:r>
    </w:p>
    <w:p w14:paraId="5846AC76" w14:textId="753824F3" w:rsidR="007C1484" w:rsidRDefault="007C1484"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がん検診の実施基準については、全てのがん検診において契約団体の提示した基準での実施の割合が</w:t>
      </w:r>
    </w:p>
    <w:p w14:paraId="73D9ABF2" w14:textId="7BAB38EF" w:rsidR="007C1484" w:rsidRDefault="00772B0B" w:rsidP="006B4C71">
      <w:pPr>
        <w:spacing w:line="280" w:lineRule="exact"/>
        <w:jc w:val="left"/>
        <w:rPr>
          <w:rFonts w:ascii="メイリオ" w:eastAsia="メイリオ" w:hAnsi="メイリオ" w:cs="メイリオ"/>
          <w:szCs w:val="21"/>
        </w:rPr>
      </w:pPr>
      <w:r>
        <w:rPr>
          <w:rFonts w:ascii="メイリオ" w:eastAsia="メイリオ" w:hAnsi="メイリオ" w:cs="メイリオ"/>
          <w:noProof/>
        </w:rPr>
        <w:drawing>
          <wp:anchor distT="0" distB="0" distL="114300" distR="114300" simplePos="0" relativeHeight="251649024" behindDoc="0" locked="0" layoutInCell="1" allowOverlap="1" wp14:anchorId="4DCACFCA" wp14:editId="1DDA4813">
            <wp:simplePos x="0" y="0"/>
            <wp:positionH relativeFrom="margin">
              <wp:posOffset>51435</wp:posOffset>
            </wp:positionH>
            <wp:positionV relativeFrom="margin">
              <wp:posOffset>698500</wp:posOffset>
            </wp:positionV>
            <wp:extent cx="5905500" cy="243967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243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484">
        <w:rPr>
          <w:rFonts w:ascii="メイリオ" w:eastAsia="メイリオ" w:hAnsi="メイリオ" w:cs="メイリオ" w:hint="eastAsia"/>
          <w:szCs w:val="21"/>
        </w:rPr>
        <w:t>最も多かった。</w:t>
      </w:r>
    </w:p>
    <w:p w14:paraId="6A36936B" w14:textId="77777777" w:rsidR="002B0E30" w:rsidRDefault="002B0E30" w:rsidP="006B4C71">
      <w:pPr>
        <w:spacing w:line="280" w:lineRule="exact"/>
        <w:jc w:val="left"/>
        <w:rPr>
          <w:rFonts w:ascii="メイリオ" w:eastAsia="メイリオ" w:hAnsi="メイリオ" w:cs="メイリオ"/>
          <w:szCs w:val="21"/>
        </w:rPr>
      </w:pPr>
    </w:p>
    <w:p w14:paraId="4CA5FF90" w14:textId="48406A30" w:rsidR="00C86354" w:rsidRDefault="007C1484"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t>(3)　各がん検診の検診体制について</w:t>
      </w:r>
    </w:p>
    <w:p w14:paraId="3A41DF25" w14:textId="3B79BC7A" w:rsidR="007C1484" w:rsidRPr="007C1484" w:rsidRDefault="002B0E30" w:rsidP="007C1484">
      <w:pPr>
        <w:spacing w:line="280" w:lineRule="exact"/>
        <w:ind w:firstLineChars="100" w:firstLine="211"/>
        <w:jc w:val="left"/>
        <w:rPr>
          <w:rFonts w:ascii="Meiryo UI" w:eastAsia="Meiryo UI" w:hAnsi="Meiryo UI" w:cs="メイリオ"/>
          <w:szCs w:val="21"/>
        </w:rPr>
      </w:pPr>
      <w:r>
        <w:rPr>
          <w:rFonts w:hint="eastAsia"/>
          <w:b/>
          <w:noProof/>
        </w:rPr>
        <w:drawing>
          <wp:anchor distT="0" distB="0" distL="114300" distR="114300" simplePos="0" relativeHeight="251654144" behindDoc="0" locked="0" layoutInCell="1" allowOverlap="1" wp14:anchorId="3145F6FD" wp14:editId="3C755554">
            <wp:simplePos x="0" y="0"/>
            <wp:positionH relativeFrom="column">
              <wp:posOffset>5133975</wp:posOffset>
            </wp:positionH>
            <wp:positionV relativeFrom="paragraph">
              <wp:posOffset>103505</wp:posOffset>
            </wp:positionV>
            <wp:extent cx="1396365" cy="1449070"/>
            <wp:effectExtent l="0" t="0" r="0" b="0"/>
            <wp:wrapSquare wrapText="bothSides"/>
            <wp:docPr id="61"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365" cy="144907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3120" behindDoc="0" locked="0" layoutInCell="1" allowOverlap="1" wp14:anchorId="5A4928DC" wp14:editId="7C575313">
            <wp:simplePos x="0" y="0"/>
            <wp:positionH relativeFrom="column">
              <wp:posOffset>3467100</wp:posOffset>
            </wp:positionH>
            <wp:positionV relativeFrom="paragraph">
              <wp:posOffset>103505</wp:posOffset>
            </wp:positionV>
            <wp:extent cx="1548765" cy="1445895"/>
            <wp:effectExtent l="0" t="0" r="0" b="1905"/>
            <wp:wrapSquare wrapText="left"/>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8765" cy="1445895"/>
                    </a:xfrm>
                    <a:prstGeom prst="rect">
                      <a:avLst/>
                    </a:prstGeom>
                  </pic:spPr>
                </pic:pic>
              </a:graphicData>
            </a:graphic>
            <wp14:sizeRelH relativeFrom="margin">
              <wp14:pctWidth>0</wp14:pctWidth>
            </wp14:sizeRelH>
            <wp14:sizeRelV relativeFrom="margin">
              <wp14:pctHeight>0</wp14:pctHeight>
            </wp14:sizeRelV>
          </wp:anchor>
        </w:drawing>
      </w:r>
      <w:r w:rsidR="007C1484" w:rsidRPr="007C1484">
        <w:rPr>
          <w:rFonts w:ascii="Meiryo UI" w:eastAsia="Meiryo UI" w:hAnsi="Meiryo UI" w:cs="メイリオ" w:hint="eastAsia"/>
          <w:szCs w:val="21"/>
        </w:rPr>
        <w:t>①撮影体制（胃・乳）</w:t>
      </w:r>
    </w:p>
    <w:p w14:paraId="706B9234" w14:textId="30B80926" w:rsidR="007C1484" w:rsidRPr="00515AEA" w:rsidRDefault="002B0E30" w:rsidP="007C1484">
      <w:pPr>
        <w:ind w:leftChars="100" w:left="210" w:firstLineChars="100" w:firstLine="210"/>
        <w:rPr>
          <w:rFonts w:ascii="Meiryo UI" w:eastAsia="Meiryo UI" w:hAnsi="Meiryo UI"/>
          <w:szCs w:val="21"/>
        </w:rPr>
      </w:pPr>
      <w:r w:rsidRPr="002B0E30">
        <w:rPr>
          <w:rFonts w:ascii="Meiryo UI" w:eastAsia="Meiryo UI" w:hAnsi="Meiryo UI" w:hint="eastAsia"/>
        </w:rPr>
        <w:t>職域マニュアルでは、胃がん検診(胃部</w:t>
      </w:r>
      <w:r w:rsidR="006B578E">
        <w:rPr>
          <w:rFonts w:ascii="Meiryo UI" w:eastAsia="Meiryo UI" w:hAnsi="Meiryo UI" w:hint="eastAsia"/>
        </w:rPr>
        <w:t>エックス</w:t>
      </w:r>
      <w:r w:rsidRPr="002B0E30">
        <w:rPr>
          <w:rFonts w:ascii="Meiryo UI" w:eastAsia="Meiryo UI" w:hAnsi="Meiryo UI" w:hint="eastAsia"/>
        </w:rPr>
        <w:t>線検査)と乳がん検診（マンモグラフィ）は認定者</w:t>
      </w:r>
      <w:r w:rsidRPr="002B0E30">
        <w:rPr>
          <w:rFonts w:ascii="Meiryo UI" w:eastAsia="Meiryo UI" w:hAnsi="Meiryo UI" w:hint="eastAsia"/>
          <w:vertAlign w:val="superscript"/>
        </w:rPr>
        <w:t>※</w:t>
      </w:r>
      <w:r w:rsidRPr="002B0E30">
        <w:rPr>
          <w:rFonts w:ascii="Meiryo UI" w:eastAsia="Meiryo UI" w:hAnsi="Meiryo UI" w:hint="eastAsia"/>
        </w:rPr>
        <w:t>の撮影が求められている。</w:t>
      </w:r>
      <w:r w:rsidR="00B42F90">
        <w:rPr>
          <w:rFonts w:ascii="Meiryo UI" w:eastAsia="Meiryo UI" w:hAnsi="Meiryo UI" w:hint="eastAsia"/>
        </w:rPr>
        <w:t>しかしながら、</w:t>
      </w:r>
      <w:r w:rsidR="007C1484" w:rsidRPr="007C1484">
        <w:rPr>
          <w:rFonts w:ascii="Meiryo UI" w:eastAsia="Meiryo UI" w:hAnsi="Meiryo UI" w:hint="eastAsia"/>
          <w:szCs w:val="21"/>
        </w:rPr>
        <w:t>胃がん検診は、約半数の機関が認定者でない者が実施していた。一方、乳がん検診は、認定者が撮影している割合が多く「半数が認定者」を含めると8割以上となった。</w:t>
      </w:r>
      <w:r w:rsidR="00B42F90" w:rsidRPr="00B42F90">
        <w:rPr>
          <w:rFonts w:ascii="Meiryo UI" w:eastAsia="Meiryo UI" w:hAnsi="Meiryo UI" w:hint="eastAsia"/>
        </w:rPr>
        <w:t>また、マンモグラフィ撮影装置についても、精度管理中央機構の施設画像</w:t>
      </w:r>
      <w:r w:rsidR="00161CF3">
        <w:rPr>
          <w:rFonts w:ascii="Meiryo UI" w:eastAsia="Meiryo UI" w:hAnsi="Meiryo UI" w:hint="eastAsia"/>
        </w:rPr>
        <w:t>認定</w:t>
      </w:r>
      <w:r w:rsidR="00B42F90" w:rsidRPr="00B42F90">
        <w:rPr>
          <w:rFonts w:ascii="Meiryo UI" w:eastAsia="Meiryo UI" w:hAnsi="Meiryo UI" w:hint="eastAsia"/>
        </w:rPr>
        <w:t>を取得することが求められているが</w:t>
      </w:r>
      <w:r w:rsidR="007C1484" w:rsidRPr="007C1484">
        <w:rPr>
          <w:rFonts w:ascii="Meiryo UI" w:eastAsia="Meiryo UI" w:hAnsi="Meiryo UI" w:hint="eastAsia"/>
          <w:szCs w:val="21"/>
        </w:rPr>
        <w:t>、乳がん検診実施108機関のうち認定取得と回答した機関は、54機関と半数であった。しかし施設認定については、精度管理中央機構HP上で</w:t>
      </w:r>
      <w:r w:rsidR="007C1484" w:rsidRPr="00515AEA">
        <w:rPr>
          <w:rFonts w:ascii="Meiryo UI" w:eastAsia="Meiryo UI" w:hAnsi="Meiryo UI" w:hint="eastAsia"/>
          <w:szCs w:val="21"/>
        </w:rPr>
        <w:t>の公表の認定機関一覧に記載のない機関もありに認定状況については不確かな点がある。</w:t>
      </w:r>
    </w:p>
    <w:p w14:paraId="54518AAA" w14:textId="084354A2" w:rsidR="00B42F90" w:rsidRPr="00B42F90" w:rsidRDefault="00B42F90" w:rsidP="00B42F90">
      <w:pPr>
        <w:widowControl/>
        <w:spacing w:line="240" w:lineRule="atLeast"/>
        <w:ind w:leftChars="100" w:left="210" w:firstLineChars="300" w:firstLine="420"/>
        <w:rPr>
          <w:rFonts w:asciiTheme="minorEastAsia" w:hAnsiTheme="minorEastAsia"/>
          <w:sz w:val="14"/>
          <w:szCs w:val="18"/>
        </w:rPr>
      </w:pPr>
      <w:r w:rsidRPr="00B42F90">
        <w:rPr>
          <w:rFonts w:asciiTheme="minorEastAsia" w:hAnsiTheme="minorEastAsia" w:hint="eastAsia"/>
          <w:sz w:val="14"/>
          <w:szCs w:val="18"/>
        </w:rPr>
        <w:t>※【認定者】胃</w:t>
      </w:r>
      <w:r w:rsidR="006B578E">
        <w:rPr>
          <w:rFonts w:asciiTheme="minorEastAsia" w:hAnsiTheme="minorEastAsia" w:hint="eastAsia"/>
          <w:sz w:val="14"/>
          <w:szCs w:val="18"/>
        </w:rPr>
        <w:t>エックス</w:t>
      </w:r>
      <w:r w:rsidRPr="00B42F90">
        <w:rPr>
          <w:rFonts w:asciiTheme="minorEastAsia" w:hAnsiTheme="minorEastAsia" w:hint="eastAsia"/>
          <w:sz w:val="14"/>
          <w:szCs w:val="18"/>
        </w:rPr>
        <w:t>線：日本消化器がん検診学会認定の胃がん検診専門技師</w:t>
      </w:r>
    </w:p>
    <w:p w14:paraId="574186AE" w14:textId="77777777" w:rsidR="00B42F90" w:rsidRPr="00B42F90" w:rsidRDefault="00B42F90" w:rsidP="00B42F90">
      <w:pPr>
        <w:widowControl/>
        <w:spacing w:line="240" w:lineRule="atLeast"/>
        <w:ind w:leftChars="100" w:left="210" w:firstLineChars="900" w:firstLine="1260"/>
        <w:rPr>
          <w:rFonts w:asciiTheme="minorEastAsia" w:hAnsiTheme="minorEastAsia"/>
          <w:sz w:val="14"/>
          <w:szCs w:val="18"/>
        </w:rPr>
      </w:pPr>
      <w:r w:rsidRPr="00B42F90">
        <w:rPr>
          <w:rFonts w:asciiTheme="minorEastAsia" w:hAnsiTheme="minorEastAsia" w:hint="eastAsia"/>
          <w:sz w:val="14"/>
          <w:szCs w:val="18"/>
        </w:rPr>
        <w:t>乳がん（マンモ）：日本乳がん検診精度管理中央機構の評価試験AまたはB評価の撮影技師または医師</w:t>
      </w:r>
    </w:p>
    <w:p w14:paraId="6B8CCA6C" w14:textId="1B50F1DD" w:rsidR="007C1484" w:rsidRPr="007C1484" w:rsidRDefault="007C1484" w:rsidP="006B4C71">
      <w:pPr>
        <w:spacing w:line="280" w:lineRule="exact"/>
        <w:jc w:val="left"/>
        <w:rPr>
          <w:rFonts w:ascii="メイリオ" w:eastAsia="メイリオ" w:hAnsi="メイリオ" w:cs="メイリオ"/>
          <w:szCs w:val="21"/>
        </w:rPr>
      </w:pPr>
    </w:p>
    <w:p w14:paraId="79C646D5" w14:textId="7B926F17" w:rsidR="00096B46" w:rsidRPr="00096B46" w:rsidRDefault="00096B46" w:rsidP="00096B46">
      <w:pPr>
        <w:widowControl/>
        <w:spacing w:line="240" w:lineRule="atLeast"/>
        <w:ind w:left="99"/>
        <w:rPr>
          <w:rFonts w:ascii="Meiryo UI" w:eastAsia="Meiryo UI" w:hAnsi="Meiryo UI"/>
        </w:rPr>
      </w:pPr>
      <w:r w:rsidRPr="00096B46">
        <w:rPr>
          <w:rFonts w:ascii="Meiryo UI" w:eastAsia="Meiryo UI" w:hAnsi="Meiryo UI"/>
          <w:noProof/>
        </w:rPr>
        <w:drawing>
          <wp:anchor distT="0" distB="0" distL="114300" distR="114300" simplePos="0" relativeHeight="251655168" behindDoc="0" locked="0" layoutInCell="1" allowOverlap="1" wp14:anchorId="3FE2AC13" wp14:editId="3D1AFEC2">
            <wp:simplePos x="0" y="0"/>
            <wp:positionH relativeFrom="column">
              <wp:posOffset>3518535</wp:posOffset>
            </wp:positionH>
            <wp:positionV relativeFrom="paragraph">
              <wp:posOffset>46355</wp:posOffset>
            </wp:positionV>
            <wp:extent cx="2555875" cy="1453515"/>
            <wp:effectExtent l="0" t="0" r="0" b="0"/>
            <wp:wrapSquare wrapText="left"/>
            <wp:docPr id="143"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5875" cy="1453515"/>
                    </a:xfrm>
                    <a:prstGeom prst="rect">
                      <a:avLst/>
                    </a:prstGeom>
                  </pic:spPr>
                </pic:pic>
              </a:graphicData>
            </a:graphic>
            <wp14:sizeRelH relativeFrom="margin">
              <wp14:pctWidth>0</wp14:pctWidth>
            </wp14:sizeRelH>
            <wp14:sizeRelV relativeFrom="margin">
              <wp14:pctHeight>0</wp14:pctHeight>
            </wp14:sizeRelV>
          </wp:anchor>
        </w:drawing>
      </w:r>
      <w:r w:rsidRPr="00096B46">
        <w:rPr>
          <w:rFonts w:ascii="Meiryo UI" w:eastAsia="Meiryo UI" w:hAnsi="Meiryo UI" w:hint="eastAsia"/>
        </w:rPr>
        <w:t>②読影体制について（胃・肺・乳）</w:t>
      </w:r>
    </w:p>
    <w:p w14:paraId="469852FD" w14:textId="17A40416" w:rsidR="00096B46" w:rsidRPr="00096B46" w:rsidRDefault="00096B46" w:rsidP="00096B46">
      <w:pPr>
        <w:widowControl/>
        <w:spacing w:line="240" w:lineRule="atLeast"/>
        <w:ind w:left="210" w:hangingChars="100" w:hanging="210"/>
        <w:rPr>
          <w:rFonts w:ascii="Meiryo UI" w:eastAsia="Meiryo UI" w:hAnsi="Meiryo UI"/>
        </w:rPr>
      </w:pPr>
      <w:r w:rsidRPr="00096B46">
        <w:rPr>
          <w:rFonts w:ascii="Meiryo UI" w:eastAsia="Meiryo UI" w:hAnsi="Meiryo UI" w:hint="eastAsia"/>
        </w:rPr>
        <w:t xml:space="preserve">　　</w:t>
      </w:r>
      <w:r w:rsidR="009025E1">
        <w:rPr>
          <w:rFonts w:ascii="Meiryo UI" w:eastAsia="Meiryo UI" w:hAnsi="Meiryo UI" w:hint="eastAsia"/>
        </w:rPr>
        <w:t>職域マニュアルでは画像診断を伴う検査である胃がん、肺がん、乳がん検診は、二重読影の実施が求められている。</w:t>
      </w:r>
      <w:r w:rsidRPr="00096B46">
        <w:rPr>
          <w:rFonts w:ascii="Meiryo UI" w:eastAsia="Meiryo UI" w:hAnsi="Meiryo UI" w:hint="eastAsia"/>
        </w:rPr>
        <w:t>委託機関より求められた場合のみ実施を含めた二重読影の実施状況は胃がんが8割、肺がん、乳がんは、9割の機関が二重読影を実施しているという結果であった。</w:t>
      </w:r>
    </w:p>
    <w:p w14:paraId="5CB48641" w14:textId="539921C5" w:rsidR="00096B46" w:rsidRPr="00515AEA" w:rsidRDefault="00096B46" w:rsidP="00096B46">
      <w:pPr>
        <w:widowControl/>
        <w:spacing w:line="240" w:lineRule="atLeast"/>
        <w:ind w:left="210" w:hangingChars="100" w:hanging="210"/>
        <w:rPr>
          <w:rFonts w:ascii="Meiryo UI" w:eastAsia="Meiryo UI" w:hAnsi="Meiryo UI"/>
        </w:rPr>
      </w:pPr>
      <w:r w:rsidRPr="00096B46">
        <w:rPr>
          <w:rFonts w:ascii="Meiryo UI" w:eastAsia="Meiryo UI" w:hAnsi="Meiryo UI" w:hint="eastAsia"/>
        </w:rPr>
        <w:t xml:space="preserve">　　</w:t>
      </w:r>
      <w:r w:rsidR="009025E1">
        <w:rPr>
          <w:rFonts w:ascii="Meiryo UI" w:eastAsia="Meiryo UI" w:hAnsi="Meiryo UI" w:hint="eastAsia"/>
        </w:rPr>
        <w:t>また、読影は</w:t>
      </w:r>
      <w:r w:rsidR="009025E1" w:rsidRPr="009025E1">
        <w:rPr>
          <w:rFonts w:ascii="Meiryo UI" w:eastAsia="Meiryo UI" w:hAnsi="Meiryo UI" w:hint="eastAsia"/>
        </w:rPr>
        <w:t>各がん認定資格等</w:t>
      </w:r>
      <w:r w:rsidR="009025E1" w:rsidRPr="009025E1">
        <w:rPr>
          <w:rFonts w:ascii="Meiryo UI" w:eastAsia="Meiryo UI" w:hAnsi="Meiryo UI" w:hint="eastAsia"/>
          <w:vertAlign w:val="superscript"/>
        </w:rPr>
        <w:t>※</w:t>
      </w:r>
      <w:r w:rsidR="009025E1" w:rsidRPr="009025E1">
        <w:rPr>
          <w:rFonts w:ascii="Meiryo UI" w:eastAsia="Meiryo UI" w:hAnsi="Meiryo UI" w:hint="eastAsia"/>
        </w:rPr>
        <w:t>を持った医師が読影することが求められている。</w:t>
      </w:r>
      <w:r w:rsidRPr="00096B46">
        <w:rPr>
          <w:rFonts w:ascii="Meiryo UI" w:eastAsia="Meiryo UI" w:hAnsi="Meiryo UI" w:hint="eastAsia"/>
        </w:rPr>
        <w:t>二重読影を実施している機関のうち少なくとも1名は認定医が読影を実施している機関は、胃がん、肺がんは約8割、乳がんは9割以上であった。また、乳がんは2名とも認定医が読影を実施している機関も60％あった。胃</w:t>
      </w:r>
      <w:r w:rsidR="006B578E">
        <w:rPr>
          <w:rFonts w:ascii="Meiryo UI" w:eastAsia="Meiryo UI" w:hAnsi="Meiryo UI" w:hint="eastAsia"/>
        </w:rPr>
        <w:t>エックス</w:t>
      </w:r>
      <w:r w:rsidRPr="00096B46">
        <w:rPr>
          <w:rFonts w:ascii="Meiryo UI" w:eastAsia="Meiryo UI" w:hAnsi="Meiryo UI" w:hint="eastAsia"/>
        </w:rPr>
        <w:t>線検査の読影認定者は、</w:t>
      </w:r>
      <w:r w:rsidR="002D7AC1" w:rsidRPr="00DB2B76">
        <w:rPr>
          <w:rFonts w:ascii="Meiryo UI" w:eastAsia="Meiryo UI" w:hAnsi="Meiryo UI" w:hint="eastAsia"/>
        </w:rPr>
        <w:t>日本</w:t>
      </w:r>
      <w:r w:rsidRPr="00DB2B76">
        <w:rPr>
          <w:rFonts w:ascii="Meiryo UI" w:eastAsia="Meiryo UI" w:hAnsi="Meiryo UI" w:hint="eastAsia"/>
        </w:rPr>
        <w:t>消</w:t>
      </w:r>
      <w:r w:rsidRPr="00096B46">
        <w:rPr>
          <w:rFonts w:ascii="Meiryo UI" w:eastAsia="Meiryo UI" w:hAnsi="Meiryo UI" w:hint="eastAsia"/>
        </w:rPr>
        <w:t>化器がん検診学会のHP上の名簿では大阪府内に30名程度であった（2020.5.22公表）</w:t>
      </w:r>
      <w:r w:rsidR="009025E1">
        <w:rPr>
          <w:rFonts w:ascii="Meiryo UI" w:eastAsia="Meiryo UI" w:hAnsi="Meiryo UI" w:hint="eastAsia"/>
        </w:rPr>
        <w:t>。</w:t>
      </w:r>
      <w:r w:rsidRPr="00515AEA">
        <w:rPr>
          <w:rFonts w:ascii="Meiryo UI" w:eastAsia="Meiryo UI" w:hAnsi="Meiryo UI" w:hint="eastAsia"/>
        </w:rPr>
        <w:t>そのため、日本人間ドック学会の人間ドック認定医等で回答されている機関が多々あると考えられる。</w:t>
      </w:r>
    </w:p>
    <w:p w14:paraId="5AFD3B8E" w14:textId="77777777" w:rsidR="00096B46" w:rsidRPr="00096B46" w:rsidRDefault="00096B46" w:rsidP="00096B46">
      <w:pPr>
        <w:widowControl/>
        <w:spacing w:line="240" w:lineRule="atLeast"/>
        <w:ind w:left="210" w:hangingChars="100" w:hanging="210"/>
        <w:rPr>
          <w:rFonts w:ascii="Meiryo UI" w:eastAsia="Meiryo UI" w:hAnsi="Meiryo UI"/>
          <w:sz w:val="14"/>
        </w:rPr>
      </w:pPr>
      <w:r w:rsidRPr="00096B46">
        <w:rPr>
          <w:rFonts w:ascii="Meiryo UI" w:eastAsia="Meiryo UI" w:hAnsi="Meiryo UI" w:hint="eastAsia"/>
          <w:noProof/>
        </w:rPr>
        <w:lastRenderedPageBreak/>
        <mc:AlternateContent>
          <mc:Choice Requires="wpg">
            <w:drawing>
              <wp:anchor distT="0" distB="0" distL="114300" distR="114300" simplePos="0" relativeHeight="251651072" behindDoc="0" locked="0" layoutInCell="1" allowOverlap="1" wp14:anchorId="192A0D1D" wp14:editId="4FAC1FE2">
                <wp:simplePos x="0" y="0"/>
                <wp:positionH relativeFrom="column">
                  <wp:posOffset>345440</wp:posOffset>
                </wp:positionH>
                <wp:positionV relativeFrom="paragraph">
                  <wp:posOffset>16510</wp:posOffset>
                </wp:positionV>
                <wp:extent cx="5539105" cy="1321435"/>
                <wp:effectExtent l="0" t="0" r="4445" b="0"/>
                <wp:wrapSquare wrapText="bothSides"/>
                <wp:docPr id="8" name="グループ化 8"/>
                <wp:cNvGraphicFramePr/>
                <a:graphic xmlns:a="http://schemas.openxmlformats.org/drawingml/2006/main">
                  <a:graphicData uri="http://schemas.microsoft.com/office/word/2010/wordprocessingGroup">
                    <wpg:wgp>
                      <wpg:cNvGrpSpPr/>
                      <wpg:grpSpPr>
                        <a:xfrm>
                          <a:off x="0" y="0"/>
                          <a:ext cx="5539105" cy="1321435"/>
                          <a:chOff x="1" y="43199"/>
                          <a:chExt cx="5540261" cy="1322070"/>
                        </a:xfrm>
                      </wpg:grpSpPr>
                      <pic:pic xmlns:pic="http://schemas.openxmlformats.org/drawingml/2006/picture">
                        <pic:nvPicPr>
                          <pic:cNvPr id="7" name="図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 y="43199"/>
                            <a:ext cx="2779200" cy="1322070"/>
                          </a:xfrm>
                          <a:prstGeom prst="rect">
                            <a:avLst/>
                          </a:prstGeom>
                          <a:noFill/>
                          <a:ln>
                            <a:noFill/>
                          </a:ln>
                        </pic:spPr>
                      </pic:pic>
                      <pic:pic xmlns:pic="http://schemas.openxmlformats.org/drawingml/2006/picture">
                        <pic:nvPicPr>
                          <pic:cNvPr id="52" name="図 5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952617" y="43199"/>
                            <a:ext cx="2587645" cy="1322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CA13D3" id="グループ化 8" o:spid="_x0000_s1026" style="position:absolute;left:0;text-align:left;margin-left:27.2pt;margin-top:1.3pt;width:436.15pt;height:104.05pt;z-index:251651072;mso-width-relative:margin;mso-height-relative:margin" coordorigin=",431" coordsize="55402,1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hBMJwMAADUJAAAOAAAAZHJzL2Uyb0RvYy54bWzcVktu2zAQ3RfoHQjt&#10;HX0sRbYQO0jtJCiQtkY/B6BpSiYikQRJf4Kim2bbdbvoEbop0G1vY+QeHVKyE9sp2maXLiQNySE5&#10;7808UkfHy6pEc6o0E7znhQeBhygnYsJ40fPevT1rdTykDeYTXApOe94V1d5x/+mTo4XMaCSmopxQ&#10;hWARrrOF7HlTY2Tm+5pMaYX1gZCUw2AuVIUNNFXhTxRewOpV6UdBcOgvhJpIJQjVGnqH9aDXd+vn&#10;OSXmVZ5ralDZ8yA2497Kvcf27fePcFYoLKeMNGHgB0RRYcZh081SQ2wwmim2t1TFiBJa5OaAiMoX&#10;ec4IdRgATRjsoDlXYiYdliJbFHJDE1C7w9ODlyUv5yOF2KTnQaI4riBFq4/fV9ffVtc/V9dfbj59&#10;Rh1L0kIWGfieK/lGjlTTUdQti3uZq8p+ARFaOnqvNvTSpUEEOpOk3Q2DxEMExsJ2FMbtpE4AmUKW&#10;7LzQQzAWt8Nudz1yupkdB9EhODSzoyB16fPXm/s2xk1IkpEMnoYzsPY4+3NtwSwzU9RrFqn+ao0K&#10;q8uZbEF6JTZszEpmrlypQiJtUHw+YmSk6sYt/ema/puvP1BqwVtnO157Y4vmQpBLjbgYTDEv6ImW&#10;UN+WNPD2t91dc2urccnkGStLmyVrN6BACzu1dA8vdZ0OBZlVlJtaeIqWgE9wPWVSe0hltBpTqCP1&#10;fGKTBKI3UExSMW6cMqAKLrSxu9t6cNp4H3VOgqAbPWsNkmDQioP0tHXSjdNWGpymcRB3wkE4+GBn&#10;h3E20xTg43IoWRM69O4Ff68QmiOjlpiTKppjdyBY4lxA668LEbosQzZWrchrIBn8wDaKGjK1Zg5E&#10;Nv3gvBlwrN8SbVOiQS5ovHghJsAGnhnhyNiRy17ZryUTpWkXjrnfFz2UhdLmnIoKWQPoh2jdFngO&#10;WGp8axcbORe2CByekm91ABDb4zDYqBsTQNS1CMajUVMS3ZVT4hSyLZDHpCcA89/o6aEasqW6o5qo&#10;m8CFAAfn9pWx0U7SSQ/j2+tm78L4R+3cKwx36cDd7M6P5j/CXv5322Df/dvp/w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3Q+9/fAAAACAEAAA8AAABkcnMvZG93&#10;bnJldi54bWxMj0FLw0AUhO+C/2F5gje7SWxTjdmUUtRTKdgK4u01+5qEZndDdpuk/97nSY/DDDPf&#10;5KvJtGKg3jfOKohnEQiypdONrRR8Ht4enkD4gFZj6ywpuJKHVXF7k2Om3Wg/aNiHSnCJ9RkqqEPo&#10;Mil9WZNBP3MdWfZOrjcYWPaV1D2OXG5amURRKg02lhdq7GhTU3neX4yC9xHH9WP8OmzPp831+7DY&#10;fW1jUur+blq/gAg0hb8w/OIzOhTMdHQXq71oFSzmc04qSFIQbD8n6RLEkXUcLUEWufx/oPgBAAD/&#10;/wMAUEsDBAoAAAAAAAAAIQBI6xVMUw0BAFMNAQAUAAAAZHJzL21lZGlhL2ltYWdlMS5wbmeJUE5H&#10;DQoaCgAAAA1JSERSAAACnAAAAT4IBgAAAVdw8EsAAAABc1JHQgCuzhzpAAAABGdBTUEAALGPC/xh&#10;BQAAAAlwSFlzAAAh1QAAIdUBBJy0nQAA/6VJREFUeF7snQV8G0fWwJ2kIduSw2THtsBJmrQNNWBb&#10;dlJKKWVmZma63le8MnOvzHSFKzMz94op4xWueMW7a/eb/2hGHq1WsiQLrfn/fs8LWu/Ozs6+fTPz&#10;5k2VpQJxygCV1G75WggHTxXyLTsU5wq5WUiDkM/Z4WJxIX4hfxXyMTsEc4SMj65KJgjZSch7Qvqx&#10;IxkqzXE8+uijzkUXXaS2utCHJ/k3p1+/fvI3pH///nLfk08+KWXOnDlyqfn999+dxx57TG118fbb&#10;b6u1LsT50mJFIe6DhwqpFnKbEK8Tva+E3z4RsraQoJCfhPxPyO9CPhVypBAexsNCyPykqDTHQWYi&#10;3377rdzWh7Fsbm6Wy6WWWkruM3nooYecpqYm51//+pczdOhQtddxBg0a5Lz//vtqK3qe+fPnqy3H&#10;2X///dWaN+L48kGluaRRSc09/nDkxKqRk2vVZk5QaS5pVFJ7hNR74XD4KLGQrwiiefnll3m1JnHM&#10;kJZ5PbqgOmVJo5KaGX/88Yf6d2/+97//qbVE2tranKqGuYP9oXZ0b0aoU/SI8ePHxx66liOOOEL9&#10;2oWX3k0Hcb6M6Msf9b/O4MGD5fKQQw5xLr/8crkOqTJUc+211zq+QIQvfNqof82Y3377LSETTfHK&#10;UJPuCpCJOF968LoGAoFrWHZHOhmq0eeWF+kG9S9pQ0bwb91JdxmaCeJ83cMN/+lPf3L+7//+T8pN&#10;t9/v/Pjjj/IEb7zxhkwU/PrrrzIzM8lQaGlpeTKdTFWHpwWvdjpw2kwydNttt1Vr3kRTmgJuVGek&#10;lu4yLNMMBaGzfu0uU9Wh3cKhCPblokWL5HLvvfeWv1Fqq6urnZNPPlluc1ymJfTZZ59Va4mQzqRw&#10;gzvttFNChiJDJ8ibTyrZIG68MVWmqsNSwmFa0oHjsnnl77nnHrUWjzifN7WhyCUsvDJTi7p5T8kW&#10;8b+wmFrGoQ5JSkNDQ0Ia/v3vfzsDBgxwJkyY4Jx//vlyH/z3v/+VS47LVof+5S9/UWtdiPMlxysT&#10;3dK3b9+4m9DSE6rGzhwhzpGA+tkT6tu8yhymJR04Lu8fJUrejBkzPDPQLQceeGDcTWjpCeL/F/OF&#10;Oj4UyzjUz56YaeLQTCTvGQok7IsvvlCHRXnrrbfk8q677pJfd+A4r1e/p1SNbh0lzhOH+imBr776&#10;Ki5DkX333TchTcmkpxlqfoTF+eIZXL/0OixIVDroGxgdnhWXyJ4izgH91VKifkpAp8FLBg4cGJcu&#10;L8lrCaW06cRoNtxwQ7n85z//KRW8iT720EMPjUtkTxk9evQy7i+++ikOzCCdhlTCvycTM0P32Wcf&#10;udx+++2dH374QTbnAct0Ml6cLxGdiHQwEz12ieViiewpVBeFHr1XJkjBfndD78cffxyXhlSy6667&#10;xtJnSi5K6C+//CKX4nyJ6AS899578qCll17aOfroo+WXFLgpvW4mGNH6NBdEU9MF+9Zaay1n5MiR&#10;8ndwXz8doYWe02kxM/Rvf/ubc8kll8jGZ9h6663lEtUBySotSy65pFySThPZ+OGViEzE5/PJk/cU&#10;maIkD0fv97p+usI5kHzqUPkRUL9lzc8//6zWeoZMUYrk8JtXRmUi2223XV4zVNZQ1G95YdKkSdIc&#10;u/XWW9We5MgUJUmO3u+VSdlIrogmuYs+/FG/5Qz00n333eccc8wxzgYbbOC88MILNAWqX5MjU2TA&#10;PnSobocFr8zJVszOuGxRSY1H/ZYTUO6IbgHXPYzsO+CAA2J1ajfBYPB9X3NkM5UkCfuvu+46+bvG&#10;K2PSxet/kWyYOXOmXKqkdsFXevz48X+Vv+aQww8/XK05sbbUVIikDE7HDn3ppZc8M6SmpsY57bTT&#10;nOnTpzsPP/yw7C7m7aCBZPnll5fHuP/PlDfffFMeky7U1kAltQt/qIN+877y1yISTU3VUmopUT/F&#10;QQl3Z0a6uP/PSzJFJTWOvH+YukPo1xdkSlyonxNIlQmoGtp0n376abXHcT799FO5dP9fMskEldR4&#10;1KtWq44pOEYa4lA/J/Diiy9mlQHm/3QnEydOVP+VyJdffqnWkmSoYAh/TjjhBHVY4RCXnc21BQl+&#10;TuoQT8ybTxfzf9KV7lBJTUSXEHVcQaA+zDX9wbZ/snSjDvPkww8/9MyAfAiNJhr3B1Yl1Rt/qP0V&#10;sYhWYgsA1/R61TXqsKRMmTLFMwPyIbSuXXnllerKXaikJkX7JuVdn3IRf6DjUrGQlQsv1KEp4Ua9&#10;MiDXsswyy6grxqOSmpKxarmY+p+ccumll0YzMxQ5RCwGC3lIyNnsc6P+pVtMH4J8iLZjTQ466CC5&#10;VEntFr8v1IlDbNXw4cOPkv+ZA8TpcL7Vr7m7p/NVIfJ3RUaqh6+yV2b0VI488kh1BW9UWtPD0G/9&#10;QqHQf9Q5Mkb8/+rR01RV1YU7cbxNh37q39Pm9ddf98yUbEXbrybff/+9WnNkV7VKa0ZMcH04ptMS&#10;3h3iAdCLGXMFV+dI6IhLhTpVxtx5552eGZSuUHVNF5XUrAioTHF/RLAfByqRDdaaumD7Wup/PPvd&#10;u0OlOWs++OADWYq8Ms0t6623XkKvbzqopPaYMUJWJ7O8RPy2khB88i2WXop6o0oWlcy0YZyRBt1o&#10;brthbBLsppbapeZqtUSvniWERDSyoztUmuPgCw6bbrqps8suu8hld2yzzTZqLYowAeVSj0kyxybB&#10;a6+9Jpd9+vSRS2pi9Pa6j1PJTJuj1VIzXcimQl6UW/EwLmlfIb8IIePmC9FsKYRxSZp/CZkSXU2O&#10;SnMc999/Pzch18lYGpmBcUmAA5sbxiWZ0Kx37733xs7jvhTdIQsXLpT/h3PH559/Lve7G55JY9mg&#10;0lyyqGTmFn+483FfoGNVtZkzVJpLFpXMnjN27Fj5eiCYRBo8J/jdF4585wvLbpSsUacsWVQy0+e5&#10;555T/5ocMzPdcA5lf2aMOkXWqDbVBPEik+EyGnGu9KkLdbxlZib930888YRcX3311eUSUmWmhvNl&#10;mqnqXzOGf00lqdBf8nQQ50ofqls9LZluaifMi6jTd4v6l7TB5OHfupN0oKu5O8S5UuNrXLqNpa67&#10;LtG+UP2rE2uJpq0SVl55ZbnMJDNBXihFg7FGHZ5TcnnaaCqTM4A/OiN1yewuszLNTJBX6wZ1aEow&#10;pvWhr7zyinP99dfL9RVXXNEZMmSIXB89erRcQpqnTQuZyFSYGWnKuHHjZEK8JJvMBPG/KVGHJUVn&#10;ZBqHxsjk2O4gjZ4MDrTO8spELQx+FYd5SraZyfigulDkv+IcnqjDksIhWgCPZoYb1tbWyoG6p5xy&#10;Ssz59eabb5bLNE6bNuJciZAZoVDoa69MNIXjxOEJkm1mgvj/vr5Q+/1imYA6xBPSwyFa0iWTY924&#10;HdbEubxxZ1wyGRLujLsJpCeZCeIcnqifE8BJV6enpaUlIT3dSU/Q7u0gzhWPKpXv8iMHaj95zYIF&#10;C+SShgF9A+Lf4iQHmdm3pn7W7mIZh/o5AZ0OUzg8XckV4lwuRi9VQ2LSQSd8jfW3iktcTzMTRAUh&#10;QXeqn+JAL+p0eAn/1p30FF06xbnikLYeiTC5+OKLnVVXXVU6ts6dO1ftjS8RZKD4Vym5yEzS4Ub9&#10;FIeZhmQSDodjafMSDTpwxIgRcl1XJxnYqscY8YH0gtEtIM7VRW1z65Vi4SMB6eBOdDAc1Vc5zMwa&#10;tZSon+JwpyGVcAovyRXiXF2QCcFg8F9c2CQSiTinnnqqLKH/+U+0+5xAUe7E6tFvOcrM/rQ0yYQp&#10;1E9xuNOQjnAqU0xwMad0MtqPMai4NgKRF1599VW5ngxxri7IBE7ilYB0hXPkKDOHdnceL0/jdEV8&#10;ZD0zsyeQhzFIPE+jp+QoM0d2dx7c/7wyKhMR11Fn6xmq9tUFiV9ttdXUz7kD24/hh8BYoiuuuKLb&#10;2CEiOb7uMhNXFa8MylT4sPYU7ieaiwoS7/f7V1C/5wzGEaFPN954Y7lNL9/XX38t15MhktPX7Zek&#10;fopBlByvzMlWeoIKOdQFmSkW8WOrc4D4qMmxmQwObW9vl605mFp68KgX0RRVhdVSon6KkWzYdbp4&#10;/a82c7JBJTOGdGNRv+UUrABKZEdHh9rjOP/4xz/UWiIyNdEu4hjqpzi8MgSef/55uVx33XWdadOm&#10;yRF1LHXPAHj9r5ZsUMmMJ9OBSLlmscUWa60Ndq6lkhND/RzHwQcfnHVGuP/PLekydepUuVTJ7EK9&#10;6tXy1yJhpCMO9XMc+FC6MwFPC9oQeBPGjBnjnHXWWfJY7fX797//XS7d/+cljDnqjlTBAOr4k03v&#10;XC5obGy8TqbC9YqDOiQBdwaki/v/Ukk6qGTGo0pFNEBwgTGun4A6JAFGGWd642D+Tzqy++67q//s&#10;QrvKgEpmAjhlQdfXogCI64m3ooHBA56da+owT7xuPl+i+eyzz9RaFJVMD/oPXZ+FjmWRb8Sl9Ai2&#10;yWqZgDrUE6wFrxvPl4DZMAwqmd7o123u3Lnx/5VjxCU6uE5t0+xnWCZDHZ4UImt73Xg+xBzJplHJ&#10;TI7O0AEDBqyj/ieniFO3cH5fMPI9S8ENQrIeH5TrERdegs/77bffrq7YTWgfN75A+69qNdrxnANI&#10;jDif/GL3rx62FUvF6UIYFwTm2KC0MhMYkeuVCbmQVEFhVDLTYrqvqa1Vrc9Q/58xKv6wHL6iunXN&#10;WQ7gALWEy9VSok6RFph2uRxrSTXYRLsJ0djCgFU+RiKJgWhK08QfbDeng6gV9e3U8WoFvBbi2BWE&#10;yJJY3dgxtv/QwGGsZ4I6XUbQiI17tlcGpSM0jKcbokglM2P69K8esZ2HPYhJQ4wlTKuE4KXq+AXR&#10;rcxRac4KvvbpDrRiGogHHngg4WvdHSqZPYJMm+MbP/sFMsstg4ZPQgcy8UlCjcZiSYkqpJYeoLIy&#10;p8QG73aDu7aIppDei2mi1TE1T9AahP1uVS3bbQxkmBKDYWqZM1T+WnqAysqc8B8hs4Rw0pCQZYRo&#10;KIiMs/hDbkXH/zIfzGghVwkZpNbPF+I1PMvN60o0WKb6Zjivvg4wDOxptYQThTQJ4fgj2CE4Vi01&#10;h6pl1qj87RamqmJYGJ04tLbyr6m6NPmdrkndPZnBpeTQMR2ATv+fHs9HLGBEgzFoBiO6++675f+Y&#10;bsKge/N05dqM8sc9AfOM7bbbbvL/uf5KK63kbL755vK3VIjjLflA5W+3HHXUUdKJiQKaDmuvvbZa&#10;i0If07vvSq/FlNCLaQr1eR2kmm5eTU97BS688EK1FkVPgKfdYUgv1Uaqwt2hstKSa1T+WnqAysqS&#10;ItnUmH2ppap1iS8QWegPd35o1mKrQ3Nmqp+LispfSw9QWZlfiOFiCi5d7n3dCf9D4UuHHXbYgRuT&#10;hbwu2PEO/1fb1Lom24VCJaWkoD0MW48I+iTRFHeM8U8++UTaiUw7k2k7Wq4Q6co/6Yxk7Q7899It&#10;nF7Q0a6S04fz+Bpbcx5pwERdtuBgM9bX18cVvHQkmwD4VG7y6bki0pV7ePj+YOSrunDnHwxb9iqc&#10;3JSu4a2wwgrOn//8Z7nOGE2G6ZlGOvS0cLoRmljOvs0560KRK2TCc4i6TN5RfWw9llzMzvDII4/k&#10;VMuKdOWMgTxoVmgq0F0sjGFNVaiIigtLLLFEQggik1wXThOhaZhKPuY2kAvUqfMCE+twiVxKLqcO&#10;0SSbHyFdRLp6Rm2gdb26YCdtnEmHtOowABQwvN4R4PNz3nnnyXXm7afN74477pDbTM+EdyWfY8hn&#10;4dQIbfoz96EKqadLWbqoU+YMvjTkUa5PzfmQfBROzSabbKLWMoN8zJZY7dmrQJqiP+t4CjRMW0mu&#10;Z0ohCqcmHA6/xX3p+8sGdaoeQ6HkdKYALtO0HSJmIFCm+9LT0tCeqKf04jzffPNNbI5fjT5nPgun&#10;xiuEbipEujJHPzTxEP/rVRi7E/X/GUuhCqdGXLNvVdXcwXWhjq/FekaoU2SNV6HU4sXjjz8u/weY&#10;jxRzSc8ukwp9zkIUTo2OZ9AdIl0ZIWu6rHgVukykc5UNnHGhqbHMSUcKXThBvIAfiGtnrEXVv2fF&#10;bbfdlnDvpmhOOukkGW6ZASdMoUTM7UcffVT+xqhLKpZwxhlnyOWaa67p7Lfffs6xxx4rt0Gfs5CF&#10;U6MHkCdDpCttBvhapP9vH6/Clo0w4jITLVqMwgk77rgj18+ogKp/zRjidev8Ydp9TuWWXKLPWYzC&#10;CaussopaS0SkKy0G+EKdcp4xMk2TqjZmvhVmaH5sR/250Q9h+MT5TnMgEMuoZFKswgk4doo0pF1Z&#10;Uv+WNnySvcY3mkIcX06dDylW4YRkUzeKdHVLwqfcDd4n5uyAeLAwJzvtmNoIZkmBZTYtXSM3Mz4d&#10;LVrMwgnBYJAo32lpUPUvaUPhN/OjO+kuck6mUszCCV7TCol0pUY/CLoQdcZ4oQMi0IhO5G8CtuD9&#10;Qvuldp1yY2a2Fq6XTEMUu3CCSIfsFvUH225lmQx1eFoQudIrL9KVnXfeOSGvMpVMCydfwFzjDqQh&#10;0pWSamFnPiCWcXamF/QMECZU+/MRs4bxsQ8++KDT2toq97kxz2kKfo35CO+XC4jELNLS7eddHd4t&#10;3QVry0a4fKaSrHBibmC+NTY2yuNMiAPM/3300UdyW8/bAKNGjZL/m2kh1i0OIK6XHK016+vrtzNv&#10;XoONpGH/RhttJJ1gcRigSxK4GJ9zAnhQszQxz+kl6voxKYXCCSItslBWN0zfmqUX6lA5zTbBRJJh&#10;fpHyIZyf5HQn6WhOCinPmBHCwKR0iy++eCyMWS6g90sj0pUcXTg7OzvjbjhXmOdMJltss5MzPNwq&#10;M7CECmc1+aLyZ1cvOf300x1Ee54DPTwmfG287jlfQgw8kTZPSVY46c0jag9akcJJWcDs0jClmi6c&#10;xBfkt++++052DvAVTaet1eTqq69Wa6kL52K6cNLL4HWzhRKcQkhLCRVOOYWcyh+1N330/zC83et+&#10;CyWkQ0umNmc+0Z92ka6kDNCFk6ibpYBpjxQTkSXDyZeeFk40jFehKYYwhWqpoO1U8jgZ/XThDAaD&#10;uTMq8ogOWsSgdO1cwoulXy76oFN5PqWLyBIZ50jlz85ecuaZZzqI+VnXE7hpGDvkVVCKLfRQFRPt&#10;difyMTm6cApGyqMtMk6dypMqf2Duk2o1AXW4rBDhee4FNpxX4fCSXON1DS8pNJdccola66Zw9vM3&#10;rFTXNE+O8caZoBTR8ybV1dVJA1wkNaah6HZEzOAxxFYlWMzkyZPl9mGHHSaX6SLOz7Bn/eL6WPdC&#10;Hd4t6dbWsyGVGeR1jVSSi2jE6ZB2bV1gDiqreO1J05nKC/Or4on6l26h4dmrMLhFU1NTE+t1w7mD&#10;zo6ffvrJmTVrlhxnTjOe3++XPU7a8ePGG2+USxP3+TMRrpUvzC5xlZUpCfqC7e+xUltbu5b6v4pE&#10;ZAHBH3TBlM1JyVD/khZ8+r0KgSleMGkonkl4G+2zzz4y4IE76EEyvK6RjdDMlCv0BM4alZWpqa6f&#10;HotA2NDQcI7634pC3Lo0b+rCHf8TiyDrqVD/lhbUTom84fXwtWh0aHfc3iicmDCYBsRZ/te//hXX&#10;BUjPjRnFA62kK4de1+ipdBfHPxVMUu02Q1RWdk9dIMIs3DoGkbcbSS+EmqO4X2lb1oUi/xSLpVjv&#10;DvXvaUMvGi5yXg8dyTVe18ilZAI9aF72scrK9Bg0vGVff7D9T2pzvDpHr0VkGmFdZVel+pTLuLbp&#10;oE6RERRQd29cuYuOxZSMPfbYI2nFTWVlRoSNykCfxsbGh9W5ehXi3iZEb7H7mrkX6jQZw4Oijdbr&#10;QZe70A9vktF0YhnQL2p7NckKgqBm/vz5pdF900PEvcjw6VAX6mBU6XLRrcxQp8saBqNl6uNZLkIh&#10;NZ3Rk6GyMmtGuJpUBgeDwfjZWcsEkXbCN0r8gbZN6oIRPump4oVig78rxPNTr07bY2hf9nrA5SgM&#10;Ec7EEURlZY8ZRSGtDU8bqbZh2kMPPaQuU5qMHz/+JpHOWGBZX7jjg9qmOc+JVf1FyBp1iZxBmMMt&#10;t9zS86GXutDhkU1NXmVlzuhf1W/A2i5tSoVicZHAkvjsi7QQeTnOflTpbRPi5TzMsfzOXLp4wcsx&#10;7QICMFwgREdU7nau3VxAmB6CTXgVglITRoJ6ORvfd999UoBpgziGZi7iGoAOwqCycl21zCl1g4Y1&#10;H+oqqMADbqmurt5WO63mi1AohM24rJC4MNsDG2cHVLqwJ5lVIeeoJOQVog/zkPfaay/PwlFomTdv&#10;nvP000/H9fL0BJWVeQftskRt01wZS3NQcythr93QhsqkLzOELBgyZMghgUDgNYaOMgngTTfdFBOG&#10;cdDwXF9ff7M4Fk3YKQTbr1ZIgvarC0XO5br9h8s5UNyTyeQFlb8FhVGuOP/mclKbVLL++uvLaC56&#10;2qVco7KyKDDRwNT+1SO2p+Ag/lDkx+hPmVPT1D5fnwcRuxYKocDmRTN2h8rfosMnE3vv5ZdflqNe&#10;jznmGOnG1539ilLAx/Pcc8+V2plw2bj45TKKXHeorCxJ0Lb4TfqFoFHHCiEa3BghOPtiC1Kb9rIT&#10;LRaLxVJ2qC+TJUtUNlrygcpjS5aobMw7O6mliZ4xQ1dW3DOuZYK7FyfVuRrVUpM3e1XlsSVLVDbm&#10;jL+qpYYL6EII5gXpmaHrj/9pFkJFh5q6niA/FYsLYVJS3RxFbw7nQcYJIRLetUJo23xMCBM3I0yt&#10;+76Q34UcIwQY4svL436B0p0iMSkqj7sl2YA7moSSoU+vlzQddQfXQaqrq+W2O4lEmQZ6c6iVM1ZK&#10;i8a9rcHzntr/a6+9JrdvvvlmudTQaQB6wixGnSY7l4Y8zCX4OgK1aw0XYbp0EwoOA8Pou96eHQKm&#10;FqTr81K5lRoK2BdCCJOj4TrMoMv4HqYX3FMIfpdMKaiFUZEEgWWq4m2FgJ7KkP8FPJFykjEqj7uF&#10;yCi02yLAMAz+XZ9i4MCBcql56qmnZCwqmoc4hqlYOIamnlToczLWSm/jzoYwCTfbjE7Fq562S5yX&#10;9aQRtbW1Mv4nAROYaY5j11hjDfkbMH3M7NmzYzPJNTQ0yIjKHR0dcvuvf/2rbL7SI1F1IU2FuEZO&#10;eUItgWYfL+5Wy+lC9PyUKwlhGIiMx54GFM5v1JK5hfQcmNzQ20IuVOugCx+f8+uE6G5L/pfmKDQn&#10;PUgaPeelHJbSE1Qep8XcuXPVmuNce+21CaM1KYhEC6HjgfFDnB6tw5LfiFGFtksFfg4Uau3vgEc9&#10;nRv6//AjBWJbUTjxqr/iiiuk9xAFmoBsRCSmcC677LJSW5oQxpBCDGjOs88+O3YtNCfn0SHASQcB&#10;b1M13stMtOQHlcfdgibMhBNPPFEuaVRnnkkKUTqY816C7jrWfdyMBSKeFTBBlon+XJvDdk0oxKD7&#10;0enCNO8rm5G7Khst+UDlsSVLVDZa8oHKY0uWqGwsG/r6wp3X+MOdJ/jGzcJe7EnzU95ReWzJEpWN&#10;JUXSdkd/IPKmWo3hC3Xcazp71IYicuaLUkDlsSVLVDYWFe2oKxE1yGZindMWJzbjxDd+pucoPSJc&#10;iP85Qxwj8QU7towV2ObZuomo4KjkWbJEZWP+oQmkpzIs1Jp0CKkJDbyisF4tL1w3dYguqHK7gKjk&#10;lAzk3TXXXCNjRQ0aNCjuxfdK7g033CCbj3IZtTgTRJoKAxcj9nlPmLn8xmkVThNGMIZCoVbS4A93&#10;/FzIQqqSUDTIq6222kpON0hyupN0oNkpWXNSrhFpKgjxsaazJJvCaSK0KQPXClZI1WULznHHHRdX&#10;6NKVTKEtNNO5LDNBpCl/MNe6Wk24cz0lM70cK6+8spy1DOhPPuqoo5x33nlHbpv0tHBqhCaVXaYU&#10;UF+w7TXW84G6XMHAa53LZis9IdkkVz1BpCkv9FeaSUdGVpeLRzs8MIVIW1ub7FEgtN5mm20m97vJ&#10;VeHUiHT1IShEvrSoukxeIT9yNVlWLvjTn/6k1nqOSFNuEZ/MV+tCnb+xTrDRNTfY0hnbMkNdrmfk&#10;unCC0KLPkFZZQEcvxVCQnKEukTeeffbZhALWE8kluRhnJNKUO3jANYG5Sw4bNsxvDpRiv9dQUQxr&#10;+mSZepm5bS6//PLY3EVe5KNwAlOLkH5fuOOb2lD70/JmcoA6fc4hD3w+X1zByoXkmp4GmBVpyg36&#10;0xgIBE43Cyaip2khU/UbhdeNOFwOoseBAeN6zz33jBXOXXbZRdqdpmtVvgonqDCHVb5Q597CVsbf&#10;s8eoU+eUXI0HNyGpeUqudLnLVovKTOwpumAK2+ef7oKpBbesoeI4PcMFSzQnkzYRr53CyY3owqmd&#10;U4HAAZDPwqnhPgY2RoK5KKDqlDmDmfHycFp5znyc1ySbl4o87BG6YLa0tHzhVSi1wOKRtZ3vv/9B&#10;rmdDIQoncD/VjXNn+EIdTOGdNep0OYHaMKc0Tyu+UtIhGB5//PGYhzvtyWwTK37EiBFy9maOJeCC&#10;lxZznzdfmNOap4NIU/bogikqFRd7FUhTgILF/2Sr5gtVOLkG91UX6ji2JtSB43JWqNP1GIZgcDot&#10;GtKp/S/xYNdQkPHZPPLII6XdN3PmTKl1KbAaU5O5z5tP3DHfUyHSlB2+UPtng5va54rVWq/CmEzS&#10;mVM9mSTrW88HeGiLa+r471lFnFOn6hFE3eBUpuSafJ03Gcz8kQ4iTVkxqC4om4viprlOVzbfZidn&#10;ZMucWKakK4UsnDB79mxpd6qXKeNRmuo0WcOYIE7jllTorxL/m673eTrnzTVekefciDRljv6c77rr&#10;rp6FLx3hHF6eR6mk0IUTRo4cGRbXjt1zJqhTZAWfXU7hJW502EBmydBjdBgsR9Ochp63M844Q67f&#10;fffdcqlJdt58092zFGnKDPWZq2pubj7Rq9ClK7p5SZwqbSlG4QRx7aq6lsg5NfUzzIFw3aL+PWO4&#10;R/49mZhQ4E4++WS5Tr7q3/WYHvrZgVnsGJCm848uYo3XeQvBfvvtp9a8EWnKiNgU1+7Clo0ccsgh&#10;GRXQYhXOZZddVr6QmWpP9e8Zw/BZ/A04hZfkmnydNx30wDkvRJrSRz+c6dOn/+FV2LKRiXNWdZqD&#10;6fUNF6twgri+DA4havCMe08L9a8ZQTOQmT/jx49PyIdck6/zpkuyZyrSlDYDfOHO58Uyq0pQKklX&#10;exazcBI5WKQhI+2p/jUjMHe88ojT5VuKhXv6F41IU3rohxIOh2MNZExdp9GOxN1N3/H555/HzaZA&#10;xqfbvFTMwgkiDVJ7+gOtr7LsDvVvaUO+uAulKbRZctp8STHxqr2LNKWFdn2TWhMYCsG8i0S9pW88&#10;EonIhl66I4EIusOGDYu1aVGo6K4kHs+9994bC1uiM3633fdyhoXb4jLLLcUunNOmTcvI9lT/ljbY&#10;4Do/Usm4ceMS8iYXUky8tKdIU/cMCbX/l2VDQ8OaZA4QGkXbQ6uvvrqMOqG7pxYtWuSsuuqqcp3P&#10;FONWmEKOAg0UTh3oycx0HjpdbpzTS4pdOEGko8ofjPxZLLqdzU39S1rwEpt5kY5wiVxKsXH3HIo0&#10;dY/WFHgKkSm5xMzs7pqXSqRwykKZjvZU/5IWzEJh5kW6wv9xqVxIsSG2kolIU7cM8oUiBL2KVYSS&#10;oSeeR/shwBgTrUW9MDMaSdW8VAqFc6mllpJDT1QaU/YaqX/pFjSGOx8yFUwsLtkTyQXm9NmZoiPa&#10;aUSaUuMPdjylVofojPBiww03lAIffPCBFGBI74orrijXvTAzWMusZddxmkKLJ2ReKRROEGnB7/NI&#10;sYibFMuNOrxbcIbwyodMhYoll81WvKDAUPHVLox4OTG/u65LEPwLbr/9dlmPYMgxComhNmj1TDEr&#10;1CJNqdGfL1FL/1xnghckUtsMpu1w5plnOq2trTF7042ZuaZ4ac8SKpwyDE5NsOMHlslQh3cL4Q+9&#10;8iBbYaw5l89U3DAHOni1wOjQhksvvbSMxUlhxWdXx/6kcPKs8MWlhSZdzj//fLXWfeHsowunOUOY&#10;F9l6aJuZaopX81IJFc5hQrq1O9XhKeF+vO4/F0L8S5KRrpQCmHUakaaUDFAPIK7h3YSmI1Q5Q3uv&#10;u+462c9LgNHm5mZ1RDQ2o6lV77zzTrkO5nndsu+++4kCGollXqkUTnFvzHeZduEcPny4WksEreR1&#10;77kUkpKOpMtf/vIXuVxmmWWkZkxltmWDfsYiTSkZWhNs3VAs+5k3q/nss8+k9wte1hTO0047Te7/&#10;8ssvZfBQDVqVRtbttttOivmZMM/rJRSAUaOjGqBUCicVPDJHFU4z5n0c6nDp+LvDDjuorXiISOJ1&#10;37kWTCuSlEq82H333dVaFCJ+UPnC+4nnDKYZZ0K50M7QmaC/wiJNyenff6QOgjXQvNFcYp7XS8zm&#10;pVIpnISqJlPqwh2fiwVTJO7qJaeffrqD6EjCevyUCS0cXvedLxk1alSsMLolXV566SVpY1I4iRFP&#10;4XRHQn7++eflEkVELPlM0GHARZqS4w9EmOweMvJ2z7UwUJ8CWiqF8+OPP5YZVxdsv1wshqjdaUEr&#10;hnkPBJPwuud8Cvkp0p0gpYLuFhdpSo5hU8WakYolK661qTMk3FkShRPIFH+gc5ZYjFG70gYTR3+6&#10;mG3C634LIdTGRfpjUiowIQKINCXHKJyj5NFFhvSUQuGkq5ZMGTyxjTmPGtTurMBW9yo4hRT9qS8V&#10;dGcOeZwUo3DGz+lR4TzxxBMyX5TmzKpw/vBDdIg07YFeBaYYUiroeEvkcVKMwjlYHl3inHTSSWot&#10;WoBo5rjllltkL9WkSZPkRFB8Um+99VZ1VHYwVpxMqQt1Eq1urNqdFmhdU/uXguY0heEcxUYPOyGP&#10;k1LTuPQ5arW/PLpMoCaJ55PWTszbw+AvapVEFzHbWbNB9cCIClHHO2JBgzwzwyUIvWOIrq2b48Y1&#10;9LB4FZJiyhZbbKFSVxx4diDyMCWTBgQiTLfXRx5d4tBUg1AItUMz09rBRRddJGcd4zfa3/QAsGwY&#10;M2bMDmSOClmTtH9dHS4LJ76uXjBrmlcBKQVJ1uWcb7Svr8rGpIyqC0XuYeXKK6+U/2CRmUZFSJs9&#10;SaebUYfH9Za5QaN7FQwvySVe5/cSTKJCoxWLysakDNZ2p8jg5+R/lBi6SYZ5HAEv8dtuu82ZPn06&#10;6Xb233//uIlNOY4A/Pp4MEO5pAP5Qp6ovEnqNqcOTwntnl6Fwktyidf5kwl+DoVEezypbExKX6NS&#10;1KMmk3xBMwiTfGroNsWlCxk8eLCc2ZYeHTe6UA8ZMiSjTzx2rMgLWSCNvPFE/UtKOJ9XgfCSXOJ1&#10;/nSkEOjxRCobk2M8gAHyP0qcRx55hPRKoXAS35Nauw6j2FNCoZCctntww9z6ftVjmO04KepfUsKD&#10;8CoEXgKM1YLLLrss1u+N9uUlAypgfD2ARnYE25FZhckbjdf505F11llHnSE/4HqpWzNUNianX82o&#10;5apHzhrDeqZ9pL0RkQ315IV6aaXrXDLUv3TLjBkzPAuCW0xMr3G+AnoKbD3xA9xzzz1ySeGcM2eO&#10;bKLRDjle589EcvWyu8Ek06hsTInf0J7eA4wrBJwYRB5ILySVJ3Gzz7lR/9YtOEl4FQC35BKv82cq&#10;+agsMXe8RmVjSmIOx4L+ydyjKgHxuTxG5UOVPzD3SbWaFPVv3ULngNfDd0sydPCu0aNHy7ZUlt3h&#10;df5s5OCDD1Zn7DlExtP2JqhsTE2/6hEr1zW2yiBW4sbPU/9bcYjb95MH6mXtduYN9W/dgo01depU&#10;z4dvihcMuaYL9NFHH3Wee+45GXGupaVF/Rod20X8AHwwgWlhwOv8PZGLL75YnrcnXHDBBWotisrG&#10;bok1KQlq1f9WFM3NzR+p+9eFs9t4nepf04LQ2F4P3RQ3aBmaXXQliZo/nQ40owF2ITEFgEJJ5VCP&#10;8fE6f0+F4GM9wd3or7Kxe3yBtjfUKtrzRPX/FYO47TruXRXMyax3h/rXtKBSQ+3b66FrySVe58+V&#10;ZOM5RsQP9/+pbEyLoYb2HGzaBr0d8VncTd23LpxJh2aYqH9PGz7LXg9bSy7xOn8uJVlwrmR4jXdX&#10;2ZgetfUzrmE6PrUZHTfay6EmLe51IDfsD3f+LBZLsJ4O6hRpQzA05mLyethILvE6f66F3rl0wOHa&#10;S9uqbEybWkN79gkEAh+r8/RaxH0Go7ebvq2pUafICIKpej3ochbd3poM3Ai9UNmYEbN9oU4dTKCW&#10;2X97KwMGDFhd3acumNLhI13UaTICcynXQRZKQfC+8uLBBx9Ua4mobMyIPkNC0bjwiuQuN2VMKBT6&#10;RNybbGSvYz7MAXVrsp4J6lQZQ3OQ1wPuDWJCr5VXNBGNysaMMStH0KvsT7oTxT1JzyNQ95rUNS4Z&#10;6nRZ8eqrr3o+3N4gFErQ496TobIxKya5Cuhcdc6yhjCP4l5kYzuoexwS3coMdcqsoILAKESvh9sb&#10;hJaJ7lDZmDXtvamALrPMMoQ3jBVEdW/N0a3MUafNGuxPpkPxerjlLPRmpdMWqrIxe/oNqFvHVUDL&#10;8hMfDoe/E2mvjd5CrGAmaza6Qsji0dWqd9UyAXXqHoH3Eb08Xg+5HIXxQek20qts7BF9+g2oXc9V&#10;QJsII1Mu+P3+XUSa+0eTHiuY06NbMWhCOlvI7kL0ZFlbCzktupqIOn2PoYAy6MzrYZeTEGcJx6Gr&#10;rrpKThZrgr8p0FN24IEHynWVjT1GPLh+K7kKaO3YsWPPkVcpUd577z3Su7SQWNuluoelols9Q10m&#10;J9BAj3OF10MvB+FTnqlHm8rGnDHXVUB56DP1CMhSYsyYMUxVPVymEkbO0x0MsUZ3D/iUM80Lgq8B&#10;zU10ZRK4KwF1qZyBDcocll4Pv1QFrylaHtL9lJuobMwpYR5ybXNkntoGhs+uoq5ZVKZOnUqlZ0kh&#10;MW1ZF+r8T22oHZtzaHRPAjh9MFHBDLlVVfWQkG+F/CRkc3Yo+NzfLUQ23qtL5hQeMt5FeB55FYZS&#10;EpqMvJqL8J5i7k0+84Tz1hHqmGGFGAMa8jAf1A4aNfFMlxYFNNWqONcWmpaWFjoO+ITHtVeqNC4v&#10;JJ12TAo1EIYmEl1Njrp0XsBVjsglXoWi2EI4GcJy60GEbpZffnkZ2ILCyzRAeoog4sq///77ch1E&#10;Fl4kpFu/2WyZwcP3ByOvq20N7YjzQqFQdNq3PMGQX5/Pt7e41iQhcZ5EpMsXjHwvVhuje3KPSkbe&#10;QIsSgIBgEV6FpBjCRGjdNa6ni8rGvEJPywqyMIQ7z4zuikH3YIOQ5YPB4JvuAKTZQE1PFMi9xDln&#10;CkmYyIooHUpbzhWSlutbtqgk5R1sUaKKzJ8/37PA5FtomUFbfvjhhxlXelKhsrEg0Li9IgVDFQ43&#10;2IC0M4aEdAhZvb6+/loGUe27775yAqWbbrpJCuPQGX4gCvQHw4YN+z9x7IpCKIyjhcSahEyM67YL&#10;0W5/eUXlccGgkKJJzzvvPGfXXXf1LEi5FNpf+RTji5mPsWUqGwsKlaOI+NT/TGGpC0duj+5OCtoV&#10;e3CAEPwqEQogWi9WqfEC/0uuMXjslIvFJs1DGfeP9wSVxwWHzz2VjmeeeUZOLkBgCa/ClY0QW56J&#10;KXDt++WXX9QV84PKxqJAocMFbTlfc/sXWrP5w5FL5a9ZIGrdb+rzDB4zBWO6VUiyGnjeUXlcVCio&#10;FCICLxBU4dprr3Vmz57dbbjv3XbbTUbAo/GfitdTTz0lNSTtrdk0C2WDysaioz/pVFyWq+pfvZku&#10;ZOlKVd/+64v/xRygL7wgn21L5UKB5fONGUBkDaKOEG0DbUvzAjYsla2CfqotFovFYrFYLNmiqkcW&#10;S9FQRdFiKR9U2bVYioYqiiXHV0LOErKOEhLKco4QzUFCdHcQY3T3EGK2rgeEHB9djQN39uroahVu&#10;SYypMDvUaZPSbi8/CsEHLh0O8RAT3JeQY+WWN8zqagrghaLzgak6gCABemATeeMlqwgBOc2HgDa4&#10;R4VcqUQzQi2B/+O6ejTfbCGvCXlPyJFKrhGSVweE7lBl12IpGqoolhy8vDhv4COJvyUJxVEZBxDN&#10;rWqJgy8Qs0izqhAUp1c/+7NCNhDymJBnhDCpFUs3/P9/hWQ90tIFQWa3E3KzWj4gRIOnFD1YeNGb&#10;As+5BFBkOLRomLgMedlY17wvBDdA4AODA7X54GX4dIW7QJAHKF6ux29aepXiZD4qOOecc8x7lGKC&#10;gxEwfgufUzfuMVCAww3nYaoafT6Wel4ln88nhdDiTLJBV/DEiRPlb6kYP358LI1a6I4G4v9rYb+5&#10;TcAKfU0CdbzxxhvyGJbarbGhoUHmBUPimRuf3zV6+Da+wzfccINcN2E682233TY2ZfmCBQvk0oR5&#10;GY444ggZmpNz6+nKNXStE/CY31jX1zzmmGNk2E660C+//HLnyCOPlM7pBBiGE044QTqqa6ZMmeK8&#10;/PLLcT7EkydPdjbffHO1lT0ibSUJVqBWnEBCsYK04sTy0uPNTlFLjZzYQqHDNz2hlqAtThyZthTC&#10;uXQY903VkutdKwQF8Y0QT487g38nER2+lGv+ouQ/asl5QUe00b7XssBEVyUof0aEMI27DGwnWCjk&#10;b9HVGCi3I4SYChU4F1YiNAnZVoi2KLk/bXHqPDKvzfCo8dFVqXAPja5Wna+WRUGV3ZyhFSfxKghJ&#10;pbfNS+l1rRzvvvvumAMWyq5fv35xxxM4Ghhhwv4LL7xQ+sqgHFk++eST8nemw0LwAF1mmWUcwozh&#10;Y9NTuCbXYXYjlsygqdHX1MdoQdEACkoLsXs5TisflNgLL7wg97kFhg4dKpfkCfu04tQzkjNFLOjj&#10;wR0R3rw+yt5kxIgR8n/79+8vP0Zqsu6Y0t90003lEsxraIidjOJkDg+UKh+PbBDntljKC1V2cwYK&#10;C0zFyYg2Xk7Ql2RZU1Mj1zUMQFm0aJHacpxZs2YR8UBtRdH/z8v6+eefS2Wmrax58+bFLFmtpLoD&#10;j1y8cb3EDQrdzemnny4tNuB6KB88fZm1CsdH0sd+ooOhAJk5ALd+QHGibBjsxNIU4P8QpikmmDuK&#10;kw+BDp6+ySabxKav42PBtdzojwrWMfllwnBHID08I8SM+IrFqea3kdvHHntsLArX2muv7XzzzTfO&#10;QQcdJBUslirKVyv7TBDnt1jKC1V2LZaioYqixVI+qLJrsRQNVRQtlvJBlV2LpWioomjJAjpt6FSi&#10;g4V1LRJfc+urXmNBk0ldKPJfX7jjQX+ok7GilhSosmuxFA1VFC0GabvaBIPBpUOh0KlCXmxpafk4&#10;HA7/QIwcpuYdFmqVCpFtsf9HfmOOGCEviX3niyVRHWKK1qQ2HBnpD3b+n1u5Iv5wBwFACXFSsaiy&#10;a7EUDVUUKw5PhQV+v3+YUGo/4sumexezEd/4mVLRZRueBV9Bev+EEv65sbHRNRPx5AG+cPu3pkIV&#10;1iruQhWByiJLllAmEQKs0aNORGwC4OF/uc022zjTpk2T6wj78ankWKRQ4YZKHVUUewfuuZV4yMkC&#10;6OYTog3OXH7jHinO7lhnnXWwZG8St619UKv8gY7ZOsQoUhvoPEHsTvqRKFdUFlgMUGqfffaZdAMK&#10;BAIxv9JsBOf0bMG1CjcmomzictVbFa3Ip94DihO/s2JTCMXpxeGHH44yPU9kRVdba7DzPa1IfYGO&#10;w9TuskbdbsVBWUIZ4Y+IbyVZkQ/pieJMBf6VRPy/9NJL8xJOuJCIfCp7YkrCbXF6IarhUsThsXW4&#10;66675LQNjGJglIcePSKqyc6ee+4ZE+3Im4piKU43jEIRVX1zXHo/0yKtqmoqy0Cl6vZ6PQxrxHob&#10;NGhQTKkVQvKlOJPBBK6nnXZaWSlTkU/lhT/UcZF+8ZHqsUsyMVX/5ubm39JRnF9//bX84lGVYfnO&#10;O+/I/QylY5QDoydQkHpo2EcffSRHlDBSYf3115f7uqNUFKebhQsX8sBjytIf7HhK52PV0JkM6ywL&#10;1O30OmhvpJrNLRZTCq043TCkE6u6lBWpyKfSpybUvr5+wQc2zA3r3Qz2j+7vlA88HcXJcU8//bRc&#10;R8HRVghYkkwCse6668qecGL2A1YoU+gwtAslyFQ6a621lvwtGaWqOE34yo8cOTIW4KMu3L6I9NaF&#10;OxhHX9LtouoWyh4Uw0orrdSj9sh8SLEVpxtmmnzxxRdL6l0S+VS66GqlP9xBJ4iEXmZzwpFDDz3U&#10;GTYhqlQff/IpdVvFpRwUp8mcOXMIr6eVZV/SLfM92HqA2ldSqGSXJShLOnC4jVKVUlOcJowvP+WU&#10;U4r+Xol8KjFqAqP1iyu2ZI/xmDFjlsY1x1SYpjCx4h577SP/Z9xSC+IylWgqegpi2ox0UIHVVltN&#10;BmcgNBYhvm655Ra5H4uSqjpBEFCAK6ywgtyvoSp/7733ynUCHRA2jPYZk3JTnBo8EEKhUCzalD8Y&#10;uYV7YD5vtaskUMktGygDU6dOjVNOpSylrDhNeGc//fRTtVVYRD6VBv2blp7ufknD4fAHXooymVAF&#10;5xwIfpDAF14rTnoiNUS1IaILnUAUFHqkgSoBHUSiGiuXbsUJVOu1mxNxDAkdFgwG5TaUq+I0ISak&#10;egxV1c3tU3W+is2iV+NVEksanjvzwtfW1kplVMqQPlPKRXGaEBKvkG2iIp+KS23z3Hm8kAw5VLuo&#10;jn/spRi7E9o4ybwb/n6PfMm32PXQoiiu3qA4NdOnT/9NPBKpLH2ByIRSUKAqaSUJ5Y/wbiTTFBPc&#10;cjSHHXaYWosqWze0sRP6bOutt5bVVB20l2P5jeu5XfCWXXZZtRaFUGqpcKe1HBWn5tRTT5WGTb7f&#10;O5FPRWOwVJjhzj/UdpWoJj7tpRDTFbNzCItTv+SFdoLvTYpTM2HChFiEfV9zRM7X7AtFiC5fcFSS&#10;SgoUWKrquAmKkyDIBOplpnuWQNOPGwLvEu0djw7klVdekftxNcPJnCXR1nVEejpSgPQwuTicfPLJ&#10;cpkMd1rLWXFqaHLTH5l8IPKp4PQZEo78jxePdXYEAoF1DznkEE9lmIkQKNYts5dZQyqwxvASMmBp&#10;oaSuaVavUpzAyyg+bjEnevHRe4t7rG2c2a52FQSVnJKAPMHCI1mpxERbnHxg+X+Nnk4DA+CKK66Q&#10;bfKAItPO4zQNgbY48f4488wz46btoF2fETz8D9fAYqX3vrW1Vbbdc02zbdCd1t6gODWvvvqqHFGV&#10;a0Q+FY7q5rlb8KL5w+3MuwN9Ojs7PZVgLuXggw9W1menjD4trpt36elY9VLm9ttv5x4XEyKJ5m1X&#10;Z16+UckoKjxXoouTnHSklHGntTcpTg0fF7OJpKeIfCoIfbRrkdqmWn48veFeii4fgtvS6MnLyhe8&#10;KTghrqDkQ3qz4tTQtCLuVeIPtR/H/Q4ePZWZMfOKunzRoE2xurra87knEy+YCE2z3HLLyV5iXm6m&#10;8mAiM+YJwpI88MAD5TFE3WLqjo6ODrmOW46bZ599Vi6xVvUcQkznkQp3Wnuj4tRMnz49J++kyKe8&#10;M4AXyhfu/Eht9xGF4Q8v5VYIOeCAA6RC007z+ZJKUJyw1VZbcb+xjiL5rIMRplXOG+rSBYdnma0P&#10;phe6U4eqM5OlLbbYYrIjh7bMnXfeWUYq0gJcH8WKNwhVcC/FSaQjQAnr44HBIniIYHm5cae1NytO&#10;IN+ZY6kniHzKH7XNc3eQL1IospnaNYAGbS+FVkjB+owqz3l5C5ZQKYoT6MAQ98wUxxKdt2I1L9MI&#10;q8sWFO6RuAVcPhvJhO56wU3OOOMMtZY97rT2dsWpaWtri2tjzgSRT3mhjy/UcW/05Zkpp9atr69v&#10;YeiilyIrluyw8+7yBR/W0hpXcHIhlaQ4NU1NTWuLe5cIq/NjpTy7m1o5Y9TlCgLP7/rrr08oO5Mm&#10;TUp45qmklHGntVIUJ+y2225ZtX2KfMo9/lD7Z+qlkVW4cePGTXMXvFIRevNJK8J0piK5OZFKVJwQ&#10;CASOFfcvqVNBRMTq4Oie3KAulXewRrBKvMqNKbRPFjqCUT6lkhQnEFwFD4VMEPmUW4TS/Id6WSTV&#10;1dVjKVyliFn4V1tvS6noxrVMiytE2UqlKk4QytNwWYrI4CFiNWfKU10mr6A08cs0y0g6QlOUMBQS&#10;ykM5SaUpTsDq1JHS0kHkU+7wB+aeYCpNQY32z9TQOI0wFI2J8XVjtU705ptvLpcm9913n1qL8tZb&#10;b8klDeQmOAq7x67W19c7H3zwgfR3o0fNxF3oTetzwIABcYUpU6lkxck9jx07NiLyQeILdnyvykVO&#10;5kpSl8kblKsll1wyoXxkKniNhMPhhLJR6lKJilOD9ZkOIp9yxIiAHI5X3RiZqfYMRAnqQmRCYA16&#10;EKkaa/ANZJ9WhuL/5XLUqFHS6Rcn3quvvlru07/xlTBHBZnuHRoUJ43tw4cPd5hH6LjjjlO/JCpO&#10;hMIenLmSVHqNocVjhSlTqWTFCV9++SX5ELMyyQulPHvcYaQukRewNHHj8SobPZV58+bJMs4tlLJU&#10;suJEn6TT4y7yKSdol6Pn1XbfxRdfPM7lyARl4rYWU+FWPpkqIxSv1zXN9LkF3znjZc9YKl1xwsor&#10;r0xexBSlLCPByEtqM2vU6XMOz8r82OdT9t57b/kh53ZKTSpZccJTTz0lvShSIfKpx/T1hzp+VApG&#10;MmTIkKXcBSUXZKJs08GdRrfgtjRq8ajT/PgMXVGs4owSCoXuEfkhGdzQOStaTobVq11ZoU6dU3hO&#10;jG8u5KAMU1Q0qpKQSlecQLDyVL3tIp96Rv9RgaXky9Awd5jaNYCo6u6CkQ6EdKNNiPl/ENpBCdbx&#10;zDPPyK/z4MGD5VIHL9BxMDfddFM5LcQnn3wit9PFncZkstfe+0olOLQlklDIkolVnFGYqkTkR40Q&#10;CXkSVZ5dQzYzRZ06pxB0w6vcFkMYU97TNvaeSDqKEyf8Bx98UG05cgphIhNhbJjBdnw+n1rr4pFH&#10;HlFrjnPkkUdK0SOdaLIDRkgx35IWxt/DxhtvLD9w9Fvwvmf6zmcC10rm5ynyqUcsZrwIkqampuPd&#10;BQFJFwJzaHSMTEABEeRAR4EBYc3IDF1xxRWl4uThcdzbb7+tjkiNVzqTCQViqIo0T7uruNWUYhVn&#10;F+Jj+LjIk+joIvGBJV8WG9YyR25ngTptzqAmw0vi9dyLLcx9RVxYbrtQkq7FiS8rkH9LLbWUs+qq&#10;q8r3kPQCkx7ec889ch0eeughZ8cdd3ROOukk+V4wtxAxSwnEQZs4cStM9tprL9kPQi0ARQmbbbaZ&#10;XI4ZM0b+Xz7B4kzW3inyKXsWGz5BVr38hrW5yiqreBaAUsQrnd3JltvuHFWe4VkJBc4Uqzi7uOOO&#10;O8gTr46irKxOddqcgQ/f/vvv7/m8S0n4eBeilz6bqjrKU1tnGDCpYOYFBBiTr8fX4z2j2xZRuhr2&#10;a88aaqJumB0iX8ydO9eziVDkU9b0M14AzdhkbUTpgsVJxwxVvI022kjGHzz66KOlmxFV8sUXXzxn&#10;5rlXOtMR020pWbAHqzjjGTt27JoiXyS1wfa1VLnRH9yMUKeMQXtUujOQuuFlZxy313MudcE5Px+9&#10;9LaNswuaBb2mBBf5lDXVFH5fuPN+td0nGAze6vWAETdUpym02iWpublZmu2Y+3xVEfwy2UZxMgMl&#10;6wRt9Wp3wI0A05ovFr3om2yyidzPdXADofHdjVc60xU+ELOWXVsqx4bwUgmFzyrOeFpaWpg9M66H&#10;3R9se12sZhyKTp0yBoqTDyxtYZSZTGBaFap/Xs+4nISgIFRfyZ6eSqaKk//RsI6Vptdp42QaGt5h&#10;v98v25KBnuuXXnpJvq9Y0gQdpo/DhGltOAczzwLrCP0eu+yyi+zzgPnz58tlvth3330TdI5IR9Y0&#10;SMUZiExQ2/2nTZvm+VCRdMHi/Pjjj2VkbBqMmQyNTL/xxhvVEY6zxx57yCUO9D3BK52Ziml9ijyI&#10;iVWc8eywww7kS2xOdyPMYMZO8eqUMbTi1JxwwgnyGXQHz4bgwV7PtdyFKa7Jg2wkE8VJ2+Tf/vY3&#10;ud6/f3+51B08KD4UDoF0MHq23357KcD/AW2jwHFuxakhhq6GZ0YnlIaJE/lg6qhQ+YA06znMNCKf&#10;sqKPv2Hp01TB11Svvvrqng8RwSO/1MQrndkI1mfz9BWlomwKRNugrOKMBwtD5ItflhSBMRSTqEry&#10;956InpDPhBoM5072DGi7WnvttT2faW8SDJpM5m7PVVWdWiCTIgJBn7EuSQswoIXhqRo6jIjUrmOI&#10;lhI0E9J0aCLyKSu82jfraIP0enCVIl2xPoUlbhVnHHyoRBkZHi0qorCE5q2pys8IIeqo/ED1kGu4&#10;q1tYETTheD3L3ipbbrml9EQhP5KJbeNMBGvYfJdFPmVFghuSYCgPZb/99pNVadogTGGWPrdsuOGG&#10;cYIfHSa9KbgouIWo2KbwFaNqYsrkyZNl0FlTiJxtCpG2aQs1hfYWJrwyhel/TeHreNlll8UJvmlM&#10;T/zEE0849UtFrU+rOOMRZWRUtKhUVdUEW5dQ5WecEHVEfsHC5Fo63iVWKvPreymYShBqSrj0kSem&#10;WMWZiJ6rSSPyKSvkEEu34qQDx6Lazt7/yOlcY1urOBV00okygnUpGTyxbZwqPw1C1FH5h2vhQA24&#10;IfWGjqFcCUYIvfRWcSZCLOFcKM7+HoqzFl84i8WLc889l7IyNFpU4qrqDL9UR+UPruFu4MfNBDcm&#10;LyVS6cI0G5nGqOzN0Als+nNShrNhsSGh9vddinNgOBwu7ATmvZRgMBhzBKZRndEjQBsyrh1nn322&#10;7JWk3ZAQexzPUFRccah60aaHpYt7FuH0tIVVTOiEEWWkOlpUqqr8wfZbVPmh+u48+eSTPRKvziEU&#10;I+d2t21qGBWCgvBSHFa6xMuVr9K46qqrcmJx9h3gq1/ZpTj71tfXd8Vss/SY3XffXa1F6dOnjxzu&#10;CSK/5VLDsFNGbWnee+89OUyNnk0UJy5dKFOvURCFoLm5+XaR5thIobqWeV+q8hPraU8XdcoYbnck&#10;mow8DkuAj1O+Qsj1VqH/oBKh/8JsdouWxOwYT8H3BVq3VtuMRW5yd9tbLNC/f/9pqoxIZNkJdXwj&#10;VgdG96SPOmUMrTgZaTZ06FC1t3uwyOmU9FIQVlILHiSMJa8EGBPvDpCuimJW1FH4XVZnragq5m7W&#10;d4vz8ssvyxdcB2xmcAAQYAGhKs+82azrERalBk0NomwMiRaRKJSbQSMnMPtpTkYORSIRtZU+VL0Y&#10;ZealGHoipYxXensqfLBoLumt4G3jHnapimJW9Pc1TDvPpTh5CWaqc1vSYNlll5VLQuiBWR1AWRJd&#10;huGnzGODm5ceaUHvJ2H1GDFBzzDr7e3t8jc3FG7gPBrcqoACwTDWfDJmzJh9RLmIVdP94cgTqtyM&#10;ie7JDHXaHkNe01a85pprJiiDnkgp45XeXArj573am8sZhlzqOfA1qihmBdWuRl4AX3PHfdFdkjrm&#10;a7GkDy+w7gCCO++8U7ZFojixOFGatGHy5cNCAsbpEqaL0RcMO0OBeilOIo270WG/dNzEffbZJ2/j&#10;fVHKokyMjBaNKJSZ2mDre2I142o6qFPnBHrasdS9lEC2kgranbGOGSaog9WYQ4fN+JVEGeL585xv&#10;vfXW2Dh82rIR3IdYXnDBBfIDSBjGNdZYQy4Rr/CKXunNl/SG9lBGn/HM3B2MqihmzSB/YO6TLqsT&#10;hTpZD+a3VDaiLEwVEgvu4Q+3/1WVl+bonsxRp84JfLR4ORhL7/XyZyNuCMqroU2V2gJzYekPnTn3&#10;Fh9JDR16VIE/+ugj2Z5I7AYTftfKF8XJC07Qbyxolu7jwZ3WQgiuPEyhXI4w4MbLglZFMWtQkrKT&#10;yB/s+CS6SzKooaEhOkjVUrE0Nzd/KMpCbbRIRJHWZuPMa8VqLOBHpqjT5wx61/OpOE2wcAlVhmi/&#10;53//+99yieIzq4TPP/+8VJjspx0Rq4eaCIFJUPg047CfEUAoTn1eLXTUmkobvNJbSKG56ZRTTlGp&#10;KW3IZ2bf9XJnU0WxRyzWf1hga16IoaGO8WofDJ84caL166xQlN9mXBumERFpdHRPdqhL5AxeDAJM&#10;5Mqns5TxSm+xhKBAX3zxhUpZ6XHyyScnDJrQqKLYY+rqQpH/qpfCZPy6665rxxxWGHfdddcf4tmH&#10;hMTcj/yhyIWqfCwhJOOedBN1mZxCezLxIQ8++GDPlzwT0bz22mvcrxTQ61i4559/vlzfbbfdpG8u&#10;sRS22GILeRzt3cRaIJwabdesDxo0SP7mRp8bi3PgwIGy6o41SvVf++xiOWm80lsKQqenuwOmmBBT&#10;lAhOyRD5njNkfE6X8uTFacHny1IZ0JkhnvkUITHlOKBx9mTKxcChzduJzaw6hEzUpXIObVkEdfF6&#10;sTMRN8wSAFTJUaZMF4GgMOfMmeM0NTVJpceSMGwoTqqIZ511lrPnnnvK5fTp0+U5NCh6zkWbKRx3&#10;3HFyhI/ZXkoAbyZCo2NR45XeUhM9l1GxuPLKK5NW0TWqKOYElOREXhB/uPPn6C4J+yccdthh6pKW&#10;3soNN9xAgVpSSKwzSCAjafkCcx4W68Te7DHqcnmB2RuJnOX1Qqcr6UKAX+Jk0st+9dVXO0OGDJGO&#10;/CjOm2++OdYWSL5ifWJJMoIlHXQwYTde6S1VYS4hoqgVEj5u1DzwnU6FKoo5gxdmCi9KXbDjnegu&#10;CcozuGDBAnVZS29DFHSq5xOFxFXD5Yc00PqaWI0F+Ogp6pJ5AeWEbyc93u4XOV0pZbzSWw6yzTbb&#10;yKG0+YT2TLwR0mkyUEUxp6A8l5TKMxxhnhkNynNcS0tLtAvR0msIh8P/Ec+2ST1jTd+opdn2kViP&#10;BTDOBeqyeYMq2ueffy6dub1e4u6klPFKb7kJrk06pmquoGqO61e67ayqKOYcrA5ZbUeiu2L4hw4d&#10;umOxgk1Ycsvo0aMPF880brbKgePbQjz3mvppF4nNuuje3KEunVewPIk+VemzGpS60K7bU+6//345&#10;x3smnVOqKOYFrI+mumC7V287w++W6ujosD3uZQpR8MUzXFpI3GRrdeG26FxCA3yric3YXOq5RCWh&#10;IBB67pprrpG+kl4vrpXSkWzmK6JzjtCMmRpyqijmleHVY5c8l5epNtSxhtqnGTF8+PB9S8kNwdI9&#10;48ePv1E8u7HRR9gFz1h9JJcSEhubnmtUMgoGbV84o6+00kqeL6yV0hIGFqTjycOMugwUoHaRKaoo&#10;5h1GiczmpcIJOrorBi/YpGAw+INKk6VEmTZtGm2ZKMU4K7O6uX0qz9YfaGWedCK65xWVnIJCuydx&#10;TZkHy+tltVKagnJ89tln1VOMwrxgjz32mHQ/y0ZpgiqKBYGqe0Nt05xnlfW5bXR3DKKDz2ICNUtp&#10;wSR84tm0CUlwJzKszLlC8lI1d6OSVRR42XjxKnmSt3KV1tZWOVqJIaw97WNRRbGg4AA9w3jh3PBy&#10;tkYiEdv+WWSEwsTFqFNIgitRbaj9aZ7f4BETjxGbVNvNHvW8opJXNPQQzTPOOEMGsPB6Sa2UljAT&#10;Lj6wuQp5p4piUSCw7bIpFGiNkFmTJk2y7ksFhnBlIu+xMBN6xOua2/flefkDbV+JzUlCTGf3gqCS&#10;WXRwkl60aJEMS2c7j0pTCLNHrznuS6lGAmWKKopFAytldN9BQzbmZawLd2LhuMFCXXz48OGH85W3&#10;5I/x48c/IPKaNsyEKrc/0CmfkfrIMQ2GGd2I+YS+E6Kr8gTx0KKt1WXVEvho6mvspZZpo5JbMtC5&#10;yfDHlVde2fPltVJ4oSnl7rvvluPN062WE0f4+uuvl+vNzc1y0kM6BokD4A72oYpi0UGBjhHGy6rG&#10;y+mGYwiI28lsmtk26lriaWlpobMOpUZ1OyH4Rl24/S6ehz8Y+VVsuhWm5hS1pNruBef9QQnzqDPX&#10;EATVMiNU0ksOFCiuLczBfeihh3q+0FbyK9SWHnzwQemDa+oIZqkEgoSnQitOQHFqK9UMMA2qKJYM&#10;KEecqTuxPuULG+jYRf4ST38hBMJdQbz41pM+Q1pbW1GWKwkhgpFn0A0dAs43bhquR1TJ43rSi4m6&#10;jZIFC4coRVg8TI3i9YJbyZ3QTMIoL3rP8bsthFGlimJJQlVuqdrxM6XFo6zQBItIgBIlDuh8YV4v&#10;ShUKqlIhjFkwGPyXyKPlhWDleSvLUMdhRl6vIGScEK88T8bpagkzhND+ea+Q64U8JESzk5DdhZAe&#10;Nyhq2rep9vP/3wqBS9Wy5BWnBmuFF5lRKdtvv72cu8brxbeSndBLjgVJBP/ugnIAAxkOPPBAuXzk&#10;kUfkvssuuywu+DPcdtttMsoUU5I0NjbGIlAxDBeototiuH60NFbNVMuSgxeXtrJ5jH3npfYHO36T&#10;vyTCsbSpTe3Xr9/akyZN+r1SnevnzZv3e3V19VYiL1BgjBX37MTxhVsXamU5eMSEv4hdxMvENSwT&#10;DhSCBYvivF/IxkK4ru5pDwjRinO+EGoVyPvsUJjtqihOgiDzPL9gh+AmtSwbxWlCGDiC9uI/SPsb&#10;DtpeysBKaiFE3oUXXiin7CWSUSbWJceibIlvqvn73/8u5+AiMr1uC0W5Ej1fy4svvij309GkEcXw&#10;62hplFD2SxqsS4JJrKBfdkT+4g3KAqVBh8dK4uvx0Nlnn61uvfdA1JhAIIDz+cpCpguhLTjpyB1/&#10;qP00nXeDRk1C2aHk6EHXiq6kUbddtmglSlAJRrnY8fCphSDHN954o5yoEHeiXPaOZ4sqimUJSpRR&#10;KvNqm2e/qBWBPxS5Q/7qDYqBairWDB0dK9Jbv/TSSyeMLihFqEoQ7mzEiBF0wqwoBIVHdZoOm1RK&#10;bzEdoR/pO8i/idhH3Eyqw2WhLE1UdvQKsHKozqMUqHbSs1vpVXrikzIR3aOPPup8+umnsmpcap3B&#10;qiiWPVTpUAJUM1cdEuxSEr5gO9PQdgf/T1WRJgE6QvBhXKlv374bCSv1KZxneaD5hujjRPpuamp6&#10;pX///ig3LMiIkMlCUPakkbSmpnbmCN25g/QfHjhC7G0XwoemZDp5skVlV68D5YA1ivsLVVE6l5hE&#10;bvnll09QLr1JFl98cdnuSDMGw1rN3uxSRRXFXgdWlF/I4kKWH9Qw7VatRKQyDXe8LPZ3r4C64Fgs&#10;XNr+aENFidGrj5LFcp0lBGXLKJtlhODes5wS1hF+45jZQqhOowxp+8MNiHNybq6RSbqqBoxri4Xv&#10;Q+qCnbT/EpmIIZBYo2WvKN2oslsRoEBQJNQ26GS66667ZPWeOctzMT9SoYSebwYKTJ061bnpppvk&#10;XPG4bhFxn49FuaGKYkWAAqHtD6t0uQHDmg/1hzp+MpUOMrhpNgqnpKhrmjdEKPvr3Gn1B+bSrrlQ&#10;SKsQFDlT8WakeMsRVXYrFixTepGp4n/88cdynid8F+noYDrhGTNmOAsXLnT2228/TyWWD8F3deed&#10;d5ah3ZiLnKlA7rjjDtmOy+gqvF3KwZJMF1UUKxaUDO2Do4Qw7QMW4coDhjT/ubap9W23ojJFVIXv&#10;8oUjm/pCHW01wVb+Py2GBmfWieOX8IfbFvhDkVPrWjq+9Do/IhT7z4MaptNmu7oQrFYsVTrH6MjB&#10;Oq1IxMt3pRUrxRRVFC0eUN2nZxrFiqKieo7DOD30VM2peuOHSDskVt8aA3xj9xgkLFmkesyEM5D+&#10;w5sOZ3uAb9w+fQfWbSmOoxq9qpAFQqjWo6zp5KFZAX/UEUJwx8m42m6xWCwWi8VisVgsFovFUmBU&#10;27zFUjRUUbRYygdVdi2WoqGKosVSPqiya7EUDVUULZbyQZVdi6VoqKJY8qQz8gV3oXRdd4jKo5mi&#10;lhrcj8zgGIw+ygdm9CGGUZqRgXBtMtFpMtPlNb48YZoLBT6gwHBSL/Q9loXrkyq7FkvRUEWx5MBX&#10;kgAUxwtZRwih0VgiJl+qJfwsxB3a6b9q6UbfOL6Tmwm5RW5FwZFdO7Pjo3mkEFOpJYOhlYe4hEjn&#10;GkYrcU+EVkvmLI9z++dCSB/La4TA90LM+8cP9PLoatV6QjjeSzR6/UchOO4iJ7JDQd4B49gJgPKx&#10;3IrC/+JPeqoQ8gIxz11wVNm1WIqGKoolB4pzjpDj5FaipcT4cBzHHxXCMYSOe1iIydJCWqKrcZwl&#10;hBv/t5BHhPxVyS9CAGWHvCpknhCUNstPhfQERiXh4P6gWiIagpNoq4+0kD6WGhQZyo0l92oq8jWF&#10;kB/k1xtqiaBsNTjT85FYW8gF7DDgWpybwMIHqSXintXS/Aj0OsW5zTbbSNEQaMXNX/7yF7XmyCAc&#10;w4YNiwue+/vvv8tIPm7OOusstebIGJwMP9QwXJJbOvLII+V2//79czIkkUC8+p4Yfsk1mKwMGJrJ&#10;NmPFgbHvJqSxvr5eCkF84e23347NucMQSi/ReUGgGiDamPl7OtGNvvzyS+fWW2+VxxLRnXmcEHMs&#10;eygUkssrrrhCLt3nHTp0qFzqQMVmfhKYGMx0IZlCOSxFUJyAUkTBET4NRWgmWFtjKEI4WohZrcba&#10;RFl4oc/zjBCUBssd2OHiTSFU5R+TWz2DuXa2E0JwEZYEDNagOJHDhHziEqrPzxnypJAJQrAeNViD&#10;5wjBAmeJmHDtY4V8KITrc/+M2QcCjWiLE0v2z9HVGD+ppXzZDCkaquzmFObyX7BggfseZZxTDRHB&#10;NUTyGThwoNqKMmjQILXWxTvvvONstNFGznnnneestdZazt/+9jfn4YcfllPVAi85c9kgKFgijBO8&#10;491335W/p8KdVkQzbty4mIwYMSK2jhLR10MIZffXv/5VLhFAcZ5zzjlSUJwoqmuvvVb+Bvo6/L8b&#10;7m3bbbd1Jk2apPY4zk477aTWolx66aXOYostJuc333rrrZ2xY8eqX6IQnLhv377OfffdJ9Per18/&#10;9YvjEP6RfEcBkg6mJzHvm4DDbsW5yiqryCUQlJjZEMz0mf+fLuJ/ShIU50tCUJxYTtriNBPMNBBA&#10;lVjzgVpiOWGRmpbqa2qJ1cZ5qC7z+9tqSdg1YB2hDRGrS18TBdMTUF4E5NBLM/K5ZkchVJdpy1xF&#10;yGVC4DMhWJUImJY000/w0UA4Tq8jGixUIrRjNWNx6uDOwKyiWnGSR8xFZIKS1tA2fFt0tXiosptT&#10;eNmGDx/u3H777c5BBx0kI4KzxNJ57733pHWJ4uRlf+aZZ+Rc6u4pWk4++WS1Fs+sWbOkVcTxxJjU&#10;FhmYFudPP/0kp2h44oknnI8++kgdkT0E2yAAMIqPJZYcmBYnAZS1EAMU9BQSWKJ6KglihhK1Hvjf&#10;Pn36yH3ux4HiJBQes30yhzn5OHjw4Jjyw9pmLnogT+H55593brnlFrmOomTGBo5nSl9YddVVmX1V&#10;rgP3s8UWW8h19/VJF8+S+0XpE66OdQ0fJeitipP4k5BMcaIUscRQJG+xw8U7aglYWoC1BSgd88ZR&#10;ZIw71x0jKFINY8npxHErEzeNQrCMvURDUwDyP2NdgxLVVvbOQlCcZnstFvdVQlCqGs7j5l0hZvsk&#10;MIUF0ORAHqA43bNUasXJLJZEVzLnBtJ5pfMPxWl+rAqOKrs5RVuc++yzj9ymqv7444/HqqdYY1g3&#10;sMEGG8ilmRSq2GxjXWoIoQbsx4LihUZ5oSSamprkbyhOLCiaATgOpcHLn061tjuwirne8ccfL5da&#10;caLcuCZLYn3q38gD4ONxzDHHSDnppJOkokJ5aUinlwDnBKrtKE7A4mxpaZHrAwYMkEs45ZRT1JoT&#10;Z72jaPX1EdNiJcgzlm4gEJDXJJ/C4bBTXV2tjuiqqpP/WL8memoMFOiWW24pz4GFnSni/0oSLEcU&#10;nLaatOLU6Kooik1bYck4U4hpfQE3TvWcNkEgeIeez/0/Qgh8rK1N5sfpKXcJQTkiVH31OgLyAQq5&#10;SIhuq2VbK6sNhdBsAHRmPRVdlWwkBCWq24PhfCH8P6AUOS95yD3r65pVfY4xlTzxQmknJc4oHxTO&#10;xTzo8A8h5vULjiq7OaU7xYli1OgXWVuYDzzwgAzrBjp5VDOpcu66667OqaeeKvdhRVFdpu1Qn4/w&#10;a/zP3LlznfXXX1/u5/+wUnsKFiVCEwBLpsuFI444QipulCboJgoN7aKkCzGbJ/Qxesnkc7Q/jhw5&#10;UipnQHEycRrWq5fi1HP9aMsPCIOH1alBcc6fPz8mpuJEkeo2TtLBfdEWqrnyyitjipMPUDAYlOsa&#10;mkyw7GmyOO200+LuOxPE/1ks5YUquzkFJehWnLx4VNWpYqN8Ro0a5fmimVYU1U/aA00LSncO8cLS&#10;tofFiqLBWkI5YWWiONlmyWRk3cGkYV5y3HHHqSO6oOpvgqKCtddeW3bGMMsj98VcPnDJJZfIDwFz&#10;/KDov//+e5kXGo4988wzZQBiU4i1ieLkd+S5556Tx6P4qDJr+I181lV9s1MOyHPd8cP/ujvLTMVJ&#10;mmkWMEFxrrDCCjJWKXAc5+Q85D//wz79Gx1pmSL+z2IpL1TZzTm0P2p0e18uYB4hXlxtlQLbQMcM&#10;YAmhsHLFK6+84iko6YsvvlgeQ+fJPffcI9f/8Y9/xNoUUYBUY1H0wLw/JgQsToZWviYEV04Xzv3m&#10;m2+qrSjkGxPbaQiWDDodL730klxqeI4o8mTcfPPNai17VFG0WMoHVXYtlqKhiqLFUj6osmuxFA1V&#10;FC2W8kGVXYulaKiiaLGUD6rsWixFQxVFi6V8UGXXYikaqiha8oE/0H68P9z5uD8cOVFKKLJbTWDO&#10;6KqmqUOqqib3urnOC4UquxZL0VBF0ZIlOIfrEUcM0TRDvQ30mu43lfiCne/WBjtOqho7gVkuLUlQ&#10;ZddiKRqqKFpSgDJEOTK+OxOGogz94Y4b1XYi42YN94UiRwpr9BV/sPN7tyLV4gt1HlkVnJks1mbF&#10;ocquxVI0VFG0GHgFCE5Gn3A4vKOQm1paWhaJ5WdCfmA4GaMbUHqjWmbL4WXsF8d8wXHit0f4P/H/&#10;xLn0ok9NqH2KPxj51K1E/aGOH33B9j3VcRWJKrsWS9FQRbGi0RZlUoLB4MpC2T3F+F6G1DH8TOzu&#10;VlB0m+x8iMrq1BDCi+gzQrG+Jq7H2PR4BT56qRp/KHJ7giINRghInImyL3tUllksRUMVxYrEnIYi&#10;DqG4LhAK7H8EGxCbWUsmitMN42qJ5SjS8UcgECBISBy+cOdqpgKtC3f+Xh3oWFX93KtRWWTpAYyL&#10;RyhnBONgPD3jz4kmRNCMzTffXK4j/EZQYo7V/1fpqKLYOxBW4cFUi5OJUEKe+/MhuqqereL0gnBk&#10;4h5+FYp0BXXLEn+ofdc4JRrsINhxr0Vlh6UbUHCMQScaEsqwoaHB8fv9MtAF2ZhMdHShVDz11FMy&#10;MMpKK60kozoxzp4AwZWiVEU+9R6EUrlI3VcMvpI6NFghIdJ0rhWnCQFml1hiCaJnx/XA+0Mdce2i&#10;VSMnE1+zV6GywGKAwqKcE9czHA7LUG9kVTaSjuJMxZprrulMnDhRhpfTVmpvQ+RT78FUnISs0kFL&#10;i0G+FacJ0zGIezeDD1f5g+07mAp08Pi2ceqnskfddsWDQrrhhhvkdBJYkmRNLqSnitOEGKB77LGH&#10;DCqsI0L1BkQ+9R5QnMWyMN0UUnFquG9eIlEli0WK9wXi20LpZFI/lS3qdisSyvdjjz0mA/QSGJns&#10;yLXkUnG6oXo/depUObdSOVuiIp96D6FQKHcBDXtIMRSnhpdLFM4/TAVa2zx3nlaedaGOr9XuskTd&#10;ZkVB7Wn27NmxKTryKflUnCbMs0TcT8pruSHyqVcgndO92jjdvP7667LjxhTC7xPlmgm4qE7Qu3jh&#10;hRfKeVN4qOuss46z5557xiQdiqk4TZZddtm4dtDaQPvpWoHWBtpOULvLCnVrvR4sMjpd6NThtgsl&#10;hVKcGiLsEyGeYMXlYoWKfCpPfKHO+3n5xWpsRE86ipO5pfXMewgTP3322WfyNyJf8wDpHdS8+uqr&#10;zsyZM52tttrK+b//+7+EOaiTUSqKE1D+4XCY6ZJjCKvzP1qBis2UfqylhrqtXgvKg/l8mO+H2y20&#10;FFpxarhvpk32iiJfaoh8KjfCA+vCnX/ol16/+MFg8M968vzuYF5nUzQoVaoOKEhzelbaDZl0i1n5&#10;mLc5HUpJcWreeustOpGuj+ZjVVXNqDmjdR76Q+1Fn/Y3XdTt9Dr4wDHHTm1tbZwiK7QUS3GarLfe&#10;erJ2WKoWqMin8sEXaDuvS1kuVTN43HTZ8TG8pVU+cCzJdGEifPN4HhCKk7YkLE7mgtEPjalhUYTM&#10;naIn5nfPqe2mFBWnho/DmDFjRkZzVVTfw5G3u/I1+cCAUkHdRq8BhclUvkOGDJHluNhSCopTQ21P&#10;z31USoh8Kg/qwpH/8WLXBTtic6aL6ueN46euIF/4xuZQWooTx9211lorphSZSOuCCy5wZsyYIQsN&#10;+7UTO76SetrTe++9VzqgoxA5xj2hlJtSVpxAdUhYn69Gc7KqanD97AatPOsC7duo3SWJuoVeAb6O&#10;zCTJbZWKlJLiBLxF5s2bV1KdSCKfSpvaMdNGdr3QkfXU7v58iahSM9Od/p1J6kuFUlecGqpEw4YN&#10;86t8xYH+R9LtC3Z+qnaVHCrpZQ01G8owt1NqUmqKU4O/8tVXXx0zeoqJyKfSpa45sr9WimJTdmA0&#10;NTWtRHsjSlPL/gccoJRnR8l8lcpFccInn3zyh7De/4/8BV8gcixppy1ZbJZcABGV7LKFl7+ncRDy&#10;KaWqODV04BZzcAuIfCpN/MG2h+TLG4p8pXZRNX/00EMPjVOayJ///GdnuYUbSUV18VU3p/1FeuGF&#10;F+QQNXrMp0+fLvdRZWeCfOZqxiJg0v5sKCfFqZkwYcI3Kqtp95xM+pGqYeGYRVoKqOSWHXzU6TXm&#10;FkpZSl1xAnO9X3755UWzPkU+lR61ofZ/88L6wpEP1C5cjf5wK0xTzCq7OXKIXnBcjoDecdqU6K2j&#10;bROlKc4rFefw4cPlMShOvmYoThx03ZPdP/fcc/L8nZ2dMriB7mXHijApR8UJ4sX+XWR3zMrUeSps&#10;/SFqV9FRSS0r8BPuyfjxQko5KE5AaRKvoRjKU+RTaaE7gfyBjoPUrr7t7e2eytItK6wQ7ShCzHGx&#10;ZqcRTrY//PCDVIhjxoxxPv74Y2fDDTeUyhNQnDi/n3TSSXKkBtFlTPbee2+5pLpAqC1iaHKcm3JV&#10;nEA0HfEh8an8jylPX9OcVdSuoqKSWRbwUusyU8qQrVrKRXFqGJTy73//W20VBsphqdBH+2fWNnd0&#10;qn2DibTipSS9ZMUVV3Tefe9D+ZIvv86OsfZOrTgpxNoyJHAwVXWCEt93333ODjvsIPejOFGoAwcO&#10;lP93//33y/1uGCsMuDUx8gjM9tVyVpyARV5XVzdUPYcqfzDyX+6nJjAnLqRdMVBJLHmouTAuuxyS&#10;TBq1lJviBGqCxK8tlPUp8qkk6FMX6pQjWQYH25ZW+wajlLwUZDJBcaK85qy0mVRar76+SAZEoDcO&#10;C/Omm26S67p6/fDDDzsPPPCArMoTMIEABCjOVVZZRVqa5557rlSMsPvuu8slPp6cx82NN96o1qKU&#10;u+IEBgE0NjbOUM8jZnnWNs9eQ+0qCip5JQ1KEy8PklsOSdbpRMpRcQJ5TsdxIZSnyKei00e/kIMb&#10;5sqgFMLSG0UHjZdyTCUoTqANUp+T8ebFoDcoTqBN2FSe/nDnT9xX9dgZM9WugqOSVrLgsE2thaRq&#10;caNrLDT3aH777Te1Fs+xxx4rl2effbb0H9ZDgseOHSuXI0aMkEuNV5knGlEqzLSWq+LUUEvNt3eN&#10;yKfiUhfs/I0XsS4UkS9ibW3tiGyUJqIVJ1+cb775Viqu4ZOWzXsmetFbFCcwll+8TOPlAxOIZyWr&#10;7VVjFm9SuwqKSlZJQieQV2xMk4MPPlhGYUcJ0nT0yiuvyP0rr7yyXDK3FcMu8eoALH9GsnHegw46&#10;SO5jpFHfvn1lrWju3Lnyf2DBggVOTU2NrEHNmTPH2WCDDeR+2q1TYaa13BUn4L2QT8tT5FPxqA12&#10;vMsL6A+07aR29cP9x0sppiNacQLK8qiTzpPK69BjzypY24emNylOwDISL+4w9Zy6etvrloy1gxYK&#10;laSS49NPP3Wqq6vjlJAWEwYdYHESheuYY46RPp3M+0OHoxc0M+HBgYwfPz5mUXJeyjlKkzgN2rcR&#10;yxSIBK+pNMUJSy21VN6MJpFPxcEf7LhcKs2u4BJ9xZczpctRd2IqTqBnXb/gP/xQ2F633qY44a67&#10;7sIhPjaWXeetWC1odCWVnJKC5qFUgYVNFi5cKNs/iY5O9C06IXnBteI03ekAxTl//nwpWJmw6aab&#10;yqo6/4dVuckmm0jjgE5OlnRYMmxYU4mKE5jCIx/KU+RT4elfP20qL1xdOPK22tVHmNb/81KGmcgu&#10;u+wiv+amYMHqF5y2IApFIYSADVyzNylOEC8myjOqKBvmDtZ5yzOU+wqASkrJQHCYZJamFje6jfPd&#10;d9+NtVXqqjmK74orrpACKFiq4FiUVPM1+v9QirodFAhAQ/PK5MmTpUUL+Cnvu+++McWrr68x00r5&#10;7U3gv51r5SnyqeAsxovGdLZqu4/4Mn7ppQhzJTvtuqdSnp1xBSTf0hsVJ6jRL5LqlrZp3Kcv3P6R&#10;2pV3VDJKAmK4phM3s9Qx09rbFCdgfedSeYp8KigxX021zXQXR3gpu1wKwzQXb10oFdn44KS4QpJP&#10;6a2KE8LhcCyykj/QfjP36m+eu4PalVdUEooOTUHpRjYqdcy09kbFCYRTzFVfh8inwuEPdLwqlWZj&#10;RHYojBo1ajRDJb2UXa7FHJJJwRCXz7v0ZsVJtbGhoWGeuE9JrKe9qivSUr5QSSgq3D9WDMlJRzIF&#10;16TvvvvOefzxx2PxKIkLi9A5pNdzhZnW3qo4yTdi6uZCeYp8KgyD62fM5cXyhyNPqF196czxUnL5&#10;Elw5osqzMFX23qw4gdFF4j69Oovy2t6pLl80qPIxlxNJSVeSQfsb0CY5ZcoUuf7II4/IQRa4IBFL&#10;QQfVZpQb27Rh0rmEr6gbptzQ0IHEoA4UMHEZgGYWL8y09lbFCfgl0ybdU0Q+FYR+xkslEVW9RV7K&#10;Ld+y7sbbyHSMCUcDF+dTuE5vVpwwe/bsWOg5//i2pblnf3PkUbbzhbp0UUCBXXnllZ7PO5V4gVO6&#10;DkBTX18vl8RRQIkSiAb3IxQkSvrDDz+UM1yeccYZ0gKlk2jzzTeX/6NBIWy33XZynUneNJwb1yeU&#10;aDLMtPZmxQk777xzj+d4F/mUf+gIUkpTvmDjxo2bRig4L8WWb6G9c8Sk+VKpmUPi8iGVoDihqalJ&#10;B2TBzexj9axro3tyj7psUWDUTjaxNJOhFSc+h8xOoEcdMfsAPd/8zoAQgtFwXaqbbW1tconzuxut&#10;OPEoAd3zjmM+CjmZ8jTT2tsVJ+Bx0JPOIpFP+WXgyMnhqBXScZHa1Y+IQl5KrVDCNMCkCclnQNlK&#10;UZyM6xf3O0CIROetWM2Lf6e6bMHBSsn2Y+vFZZddJq1IHOdxlbvoootiU7IQxYuwhs8//7zcjyVK&#10;WQUU6tFHHx1TnFpZolyJ1IVVioWKmxLDD7GSH3zwQeeee+6R8Rm8MNNaCYqTPMGFK9v2TpFPeUVW&#10;0VUkcYmoon/opcwKLfvtt798uYe1tMcVmlxKpShOmDBhwnfinmWNwjcuMoF79zXP3pftXKMuWVCw&#10;TghbiB8kSchUcsEHH3yg1rpAWeYCM62VoDiB0XB8kLJB5FP+8AXaz5eWR8NcPVRv0IEHHuipyAot&#10;NBVM71xTKrfG0OS4gpMrqSTFSdVRVAvbxX1LuHf57Kuq+kf35A51yYJCpwKdi9RWsPhIRiZS6php&#10;rRTFCYzGyqbKLvIpbwzgxakLdf6mtvtMnjy5x6ODcimmixJVJZHGnArnrRTFCbTFifvW1XMZ9coX&#10;6orinyvU5QoGVfSOjo64skPw60ym8y11zLRWkuKE4447LuMqu8in/OALdr7HiyNWpbtKQ0PD7GJ1&#10;CKWSA2MuSjKtOZVKU5zQ2Ni4qbh3iT/QGfXbraoaGN2TG9SlCgIvFG2IXmUHYXw5SepOSh0zrZWm&#10;OGmjd8cH6A6RT3kham2GI4vUdl8CBHsVvFKQ9TbdViq5UeHZcQWop1KJipNpIsS99xMiIQ/8ocg/&#10;xWrOfDvVpQoCQypxX/EqN1pwDQqFQgnPv1yl0hQnEJovkyq7yKfcI6pn3ypLQzJ48OAGrwJXKoKL&#10;EulFGpszb79KJpWoOKGpqel4cf+SupbIO6osDIru6TnqMnmHF4mpL7zKjJfsuOOOUumQxHKWSlSc&#10;fCDxbkgXkU85ZxAvSl2w4x213VePiChFdKE32ztz5aJUqYoTC0zcf9yIorpQO7WPnFid6jJ5h9CA&#10;dAaZyjEdYXQOo3xIajlKJSpOwD9WxzTtDpFPucUfjPydF0VtwlAKkxvajpIl0r3fy4RO9nVw/69u&#10;9GWYGsLwMxOzwO+9z74x5SnS3WOpVMUJjY2Nu4g8kPjCkQ9VnubE6lSXyCuUoyWXXDKufGQq5Vp9&#10;r1TFCXhPpIPIp5zS31A80KelpeVbCpGGYWYM/8JJl1EMVIWYbRJaW1vlEkddEwIerLrqqmoryjrr&#10;rKPW4tHzsWgwwQErEufgefPmyW2NWdDpvGpfsJ5Mf0N4ybjClI1UsuJkkIPIA93WKUMJ+prmXq+2&#10;e4S6RN7gY4vPZDbWpls22mgjZ9iwYQllo5SlkhXn9OnT07I6RT7ljurGpTeTSnPkZD3cbjCdBRQg&#10;k0mTJsnEoTD1PCsgjpeBXWGttdaSy2uvvVYuTe666y5ZHWJK0IaGBrXXic3dwlfj9NNPl+soTq51&#10;7733Snn00Uflfo27oFNlHzohOiSTyNykKVupZMWJX6dQGA0iHyRd0ZO6qvDZoi6RNygvlFF32eiJ&#10;UF6zdZ4vtFSy4oTuJrYDkU85oy8vhno5JIFA4GJdcEwomIMGDZKWp4aeS6rketIpzR577CHbHphw&#10;nmAHcNZZZ8UsTiaw0uDM6gbF+eWXXzqjRo2SStZUtGAWbi200UXvpTPldAjdSSUrTgiHw1+IfJDt&#10;mv7A3Nnkx6BRS7Sy3RPU6fMGZQ1nd6+y0ROhXGXjPF9oqXTFSRNNd1anyKecUcuL4QtFjlTb/agW&#10;60KjYRoAqsQk7Mcff3ROPPFEZ6eddpLTBDAnMvOef/vtt9K52ITqE0oV5UrAAq04mQ1QTweg5xxi&#10;rnTdlnn//ffLJZNZETzBnGIAzIJtynY77SYV38geuChVuuIkQo/Ih7gx7P5w589itUdj2NXp80Km&#10;PenZCNO5pBM1vlhS6YqTACt8PFMh8ik3+IOtT/JiqE1ckOpNh3c3KE7dcdMdHOc+1qvDKBXawdX9&#10;JTELtCm4KDVOW0Eqv2wb+StdccLAgQPDIi8kdeF5i1QZGRzdkx3q1HmBcrLFFlt4lolcCu8GE4lx&#10;O6Umla44gWjxqXSMyKecIDuF6sKRX9Q2U2K8YRaUUsVMo1tMFyXCe4nbykis4oy2Z4u8iLkhkSc1&#10;TXN1rSQr1KlzDh9naj5eZSFfQvW9ubk5oewUU6zijE6xnGo0kcinnODnhfCHIrup7cWYDN8sILnC&#10;bXnSCdETzDR6CUFJosqzI6GAdSdWccaixMeGXEbzUlqdsdFFmaJOnXMYk84QSq9ykG+hMzSbj3M+&#10;xCrOKEzLnAyRTz1HVNPdvps+97j0TCDMvzl9KdVrHibCNKwsN9tsM9nWSYcQHUB0IOGy9NFHH6n/&#10;Sg8zjV7Cfayw+sbyZa8PT40rYN2JVZxR/H5/SOSHxBfq+ECVlayr6+q0OYd2rT333NOzHBRKMpnH&#10;KF+Sb8WZi6krCgGdRMmq6yKfekxCzM1AIHCqu0CkC4Fib7vtNulyRFsTiQfmZqFHHBchlq+99prc&#10;/9hjj8n/IXI2/p6Z4k6nl9DeOWxC1EWpXlxb3GJaYhVnFPERfE3kR7S6PnRmHflSM27J5eV2FqjT&#10;5hRekNNOO83z+Rda8B8tZvU9XcVJJ6xZnWXGz1NPPVUGZ9Zg1LjfS+0dA7j+ELD5nHPOcRYtWiT3&#10;UU2mE5n4Fqa8/PLLzhNPPOF88sknsiOZJZIvbr311gS/cI3Ipx5TzYvgC0ceVNt9W1pafnUXhnR5&#10;++23ZcguLRockhEelhnQFcWJkqX3PJMOJ407ncmky0VpXtr+eFZxRqEXWeRH3BDM2kDru2I1qyGY&#10;6rQ5hWo6vpZez75YwpxDmYSuy5VkYnHSvMA7h7sf7cN4uZjwQXrxxRelUuU4lCghHE1limsiMLnc&#10;1VdfLRUn7zLn5DeEKUBQ0ihOXMWoHeC3rWcAzReMUPTSKSKfesbA0VOW4UVQmzBwgw02SCgE6YJT&#10;u8Yd5h9XInoi9Y3wUHBpYpsMZNoBMheXpnRxpzOVbLtj1EVpeEtbXEFLJlZxRsGSEPlRI0RCvqgy&#10;k1WQY3XanEI5YoZIr+debGE+okKOfU9XcWJNYgUCtUTSuHDhQjmoRfc9uBXpSSedJK1plsz7A6++&#10;+qp8lxGUpoapfIHmMgRQnMC1sTrzDa5pbk8cEPnUI/rUBube7VKcdVhn7oefLihOnYn6oWANdHZ2&#10;xilMrIPzzjtPtgmxn+GaCF8iOqbSxZ3OVEKVvWGpqItSU0j2FqcUqzi7GDlyZJvIE4k/PO8kVWZi&#10;yjQT1ClzCtaL1zMvFUFxhMPhhDKWD0lHcfLO3XLLLWoriv4/qrcozmQdt3q0IC4/gPXJRHIMicaH&#10;W/tlY2neeOONcl2jLU6OB91kpyelyzW881696yKfekTCtL+NjY3beT34UsUrranEdFHqzomZY6zi&#10;jCKsjHNEnsiqec3o1lGqzIxjO1PUKXMGH+JSjhdrCs0ejJYjG/IlmVTVTWinBAwdLyvN5L777lNr&#10;0c5faox07Or9Ztsiw7DZT7QqrTDdmDXVXEI6UOZuRD71CNm+WReOPKO2+4iv4uNeDzxdtFVZKLzS&#10;2p0ccIB2UZIvf1KxirMLUTP4VeRJbMQQeeMLtD0sVjNu51SnjKMn5QaLolwUpxbcpvJVfc9WcfZW&#10;Lr/88oTyJfKpR0jLoaapbRm1vdjEiRM95xVKF91LxnC9HXbYwbnwwgvlNol/5JFHZGg4ZvbT81H3&#10;FK+0didUm1ZdZ3OpGMeEZyYUPC1WcXaxzz77kCdeUwhn7M+pThkHu7Ecs4GZDg844ADPZ13Ksv/+&#10;+8thyNx7LsUqzniWX375BAta5FP2DB7WPEcW/sbIULVrII3DXg/ZCz3nM0qR9hASd8cdd8jf6F3b&#10;euutYxPo08NGGyaKc8GCBQmKc/PNN5fhuwDrQUNPHe2h+Od54ZXWdIS2j5GLLytf/oaG8QmFD7GK&#10;swueq8iTWJtmXbDjX0pxZjwfkTplHOxGuqsiuqH84RLj9YzLRVZZZRWnpqYmlgc9lVwqTmJEwPXX&#10;X+9cddVVsh0TaJMktsSAAQOkxwrrphtTKUFnt7udU+RT9vib5l6uCr+mNtn8LF4QI5P2ED23MYE5&#10;yNALLrhANoTTloPDO6BIUYL4c+Lf6WVxasVJTx4vAz13REbCxYmeO6IqufFKa7piuihRAMT9x4lV&#10;nF1Q8ESe6A9slS/ceZ8qOzoEYdqoU8bBbixOlpmMJuN/chF3s9hCLShXzvOZKk5cdnRkMixg3bmz&#10;zDLLyPMxKoo00mOuFSnvOd4WvKu8R6x7XRcdQJMEoAM4Hx8JoMNYdw4988wzcpkPcIF0B/0Q6cia&#10;hDByguFePeqIm/Hjx6s1R1qD9KBTiHVVfebMmdJdgS8VkGkoQcxmltp/jNFDGq046+vr5W/nn3++&#10;XNJwTKFCqbvxSmsmsvfe0ajxw1ta5UM1xSrOeMSLsYTIF4kv2L6FKjvDo3vSR50uDr1bK0/T1zcV&#10;fLhnzZrl+WzLUfbdd98eV98zVZwobSKhkffaCOI9BYwjggNHIhHZ/LbVVls5H374YawXnHi7Ov4l&#10;/p1e8I7TSYOfqIZrsX+NNdaIDZLJF9Ri0DnoEo3Ip6xxR3uvEhk+xethIumC4sSi1AoTyxNQnDi7&#10;axgtdN1116mt7PFKayZCoZnasbrMh2A4/otvFWc8w4cPn0850ciyM8DXojbTRp0uDvdutr16Q93g&#10;CrPEEkt4PttyFhQKtTXyIVPJRHHq+LkoTvJSW/vMM8ZvWJg0JeAjiw82S3rJTfchwrhBMsVJMHTT&#10;QGL0oGaFFVaQ7dPmvnyA1ZkrxakmZYvQWwp9Ro4cuZLXQ0RKFa+0ZiqmixIPX+SFFKs44xG1jL1k&#10;SVGQP9WNM/cXq7tmIkT3d4vYr67SBVW8G264QW15gxvMeuut5/lce4OkO++7KZlanKCnpMGH+o03&#10;3oi5FaE4GcqKIuW8t99+u9yvFSfHkv+gFafZH0FHMLXRu+++O9ZRTLMY6A8jRtSTTz4p1/PFcccd&#10;J61cjcinrKmRijPU+bTa7iNejB28Hh7C2NNSFK+0ZiNd7Z2dMTcRqzjjERbI3yknsrQIyB9fc+uN&#10;YtV56qmneixe0OGAYk0GLx/VW69n2luEspnJ2PdsFGcyUJg0kVFVx2LDuscqpenM7UBP8x3HvPXW&#10;W2pP6bDccsvJZh2NyKeskcEa6kKRc9V2X/F1OdrrwVWCUGXfaIvtpLIcrVyUrOKMJxwOv0o5kaVF&#10;IBVnsP1FsaqOyA8MVMC1zQ0vKW1X+ZgmoxQFjxc6Y8jvVJJLxdlboFPa7HQU+ZQ1wyn4/kD7QWq7&#10;rzCZT/d6YJUiKM9RykVpfGOzVZwuQqEQcxDF/DbJn7pQ+2diVR2RP4iohdVgguKkKuj1LHuz0Oma&#10;ynneKs5EVl999TiXJJFPWTNSKs6W9h3Udl9RHbjS60FVkuDaQr5osYqzC+UuE684gx1filV1RH6h&#10;o9HsgUVxMhW113Ps7UKHCm2D5L1brOJMZJdddokbBiryKWvGUPBrAx3rqO1+4kHcud9++zkIFzKF&#10;dg4c2k1hzmkzhBxCMGJT6JHDX8sUzGbclUzhpXQL7Smm4Hzb0dERJ5tsskmCHHXUUXFy9NFHy0nl&#10;TLnssssS5Omnn5ZtbbfceodVnB7wTEQ5iQsv5wtHvhOr6oj8Q0eEnumUxn58hr0US6WIl/O8VZyJ&#10;oAdMX06RT1kzTirOxki72u7X1NQU9SGqcHghF26yu1WcLoLBINZlnOJU81SpIwqDig8qnxMj07wU&#10;SqWJ+qhZxZkEnPdNlyiRT1nTIBVnoLNDbfdrbGw8SZ234qEHbs7KmzsffhL1UbNIxfk65SRaXIqj&#10;OPfaa69YjEgU5+GHH+6pSCpRiCdAz7ZVnIngR66nHIdoCc6Oegq+P9yxQG33FVWg3dR5LQLa0Cxd&#10;CMX5iCgncYqzkFV1xkMzqkyD4jzssMM8lUglC51oBAW3dIHiNAdUREtwdsiqur+5c3213WfMmDGb&#10;qvNaLAmID+tfRDmJc0eqC3fQ066OyB90CjFyxQTFefzxx3sqj0oXgthop3ZLbhWn7Bzyh9oZzQF9&#10;RBWoXZ3XkgOI6mQGfGX2T9qi6DTTQ1GBucvV/OWxdazdE044QU4J0a9fPznxFNMbFJMhQ4YspJzI&#10;0iKQ5ScY+USsqiPygx725wbFSSAYL8VhJSp0qOZ7Xp9ygDbOXFXVpTuS4QDPCxENfWLpEUyfylwn&#10;gAKk1xPnW0TksQySQKgrJvKCZ599VrZNLbbYYnKp51xiNkHWmUqZaUaKzdChQyOypCgoP75A2/Ni&#10;VQ6Z66l4QZAJ4lZ6geIkcISXwrDSJYysom24ksECz5XiHBpVnB2PqW0Y884776hTW3oKs3eaMM53&#10;zJgx0veQeed1I/57770np2VlhAxLhpICUX+23XZbGTWK8cLFVp6ifASixSQK5ae2cdY1YpVay87p&#10;yplnnum4RexXV+mC8GbcdzJQnI8//rinsrCSKAyfrFSI6qQjP4Eob1njl1WtaOO+ZhhBiS25wa04&#10;ccAlEAIPkPlZePE1WKZU4c0OKUY77L777tLPlQAJNPgXq8Pq0UcfpbCNjhaTKJSfQeOm7idWY+2e&#10;6aBOGYd7N9uvv/662vKG/OOjgzXhpSisJArDNt2xKSsB3i2zyUIWxCyRQT4QtQ21vKyWnkE0GKrY&#10;pgBtngwRJDoMSlTPAiryXTrfA8PCiFDD8h//+Ie0qJhellEi7e3t0jorBkcccQTpHCJLiWTyAFV2&#10;FheS0bxD6pRxmLtZf+mll9RWcviI8AE68MADPZWEFW8hGphXm3FvhmGquRo5NNBDcQ4UVchP1bkt&#10;lhh0MojyUR0tJqK6EmzfQZWdxuie9FGnjEPvZkkbcTqgOAmiS7xHLwVhJbXQDm8GvujNEN+UeKMa&#10;WRCzZDFf0+zrXIpzsfr6+q4Z5S0WRXNz8+2ifMQma/OFOx5UZWdUdE/6qFPGwW7EtArSgSlneSm8&#10;FEO2wjQtpYxXmrOVXXfd1TnmmGPUmXsvxx57bM7CyvUZ4KtfRRb+oTPr9D4hkzKdMMuSHNpWgPmS&#10;GPGCWxFQTdeuR+S3Xi9VRo4cubkoG7G2TF+w43ulOI3qe3qoU8bB7mysH9qL8e/0UgrZSiUpTi1U&#10;ZXsz9DeYei1aErOnhcJf3RRZSW1DfbJJ4y3erLbaajLYLBDAhCkHUJRUDXCnIRjKOuusIxUn7Us8&#10;QBTnwIEDpQsS27R7es0SyLm0mNtAu+Pzzz8v1+mtzxdUh0W5oEc9zodTKc5Y9T1d1GnjMDvKMuGX&#10;X35x5s6d66kMspVKVJzIyiuv3Cur7oxRZ7oPs4ypopg1oyn8vlD7+2obhgjLJ7tSXIHgPgQ8GF5i&#10;7ZupEfkpOzCI9Tlo0CDpzI1rBIoTV5sdd9xRPlBGwCSbAhlQvKAnxgLckxiCqKdkzhd8FMR9jJCl&#10;Q0G58TctfatYjQX9SBd12pzAi070Ky9FkK1UquJE8FBYd9111ZV6B7gBMi+S6ZGiimLW+AzLQTMg&#10;EAhE5+y0pIXIM+lzyMNhdka+cIyrpk2FYW9XXnllLPAsS6YhQHHyO4qTKjrLZFOkEnvRZPjw4Wot&#10;2kFCZwrnzZerUigUIljxYAoH+MNtIVVmlhSSkSsSqNPmBKx15r3xUgLZSqEUZ7bPyyvNuRbmOspX&#10;eSo0vIOm8zuoopg1A2sCc55wKU5ehCXU+S1pwpfahIIHtHHyclNlZ8ilnmcexcnDfOihh2QViWUy&#10;xYk7kgn+jbq9ht9QzMD82PlgxIgR24syEQvu4Q926vn4m6J7MkOdNifwcuPitd1223kqgGykO8XJ&#10;R5KPHx8rzR577CGX+rkAzwl3MubgoQf73nvvlfvxAsAdiOYVlto1iAEROtoTS8QLd3rzJQy+YErg&#10;coemNHenoyqKWdN3wLDGdVyKE+pPOeUUdQlLT0Bx8qKRnzTAMzsgwy1RnPhq6ojmBIrGVxOYxD8d&#10;6BHNNwRGEOUhKMSrfXNodE9mqFPnDNKIYvJ6+bMRU3GiCJnXCFDSI0eOlM/Q/JjR1MIwWj6WDG+k&#10;I4LmGXxz8d0FRoVpdxjavNmvRU+lTTMOz/6vf/2r8/DDDydtb/RKcz6l3DuOmIbc7FEHVRSzhpeh&#10;iZegLtiuZ7sEXyn38FoKB8P0RHmIU5CUF1+g9TWxOii6JzPUqXMG1gQDN7xe+mzEbXGac9WgSLkF&#10;2pYRlCYKUY/GQbnqauH7778v21/PPfdcOWOCORKKecTZ/8knn8T+F8VJrYMPK8tkNRCvNOdblllm&#10;mbKsupO3DCN3dz5GS2LPGFYX7vwDUduwmPhCrq2uYalgxo0bd4woDzH/zdqxM0egOAfUNawpNmPV&#10;90xQp84ZKLNHHnnE84XPRlIpTiBoCxBTgBcSyxB/UmIKoFywPOksJFYoipGqOFYknYe6cw/LEsVp&#10;guIke3jZOQ/t3uCOH+FOb6EEj5Att9xSpaI8mD9/vqwxuJV+tCT2jIE1DXNuU1UvkyYetqVywdVJ&#10;lIMWIbFqel1Lx6+qrDBiKLY/E9TpcwYvBZ1yzDfl9cJnKt21cdJeTUcgnVIoTq6PUB0kHRoUJ9X1&#10;r776ytl0002diy++WO4neAuwf/PNN5dVdxAfKXleU9xVTPBKcyGlnKrudAwRmtGNKoo9gs6gybwM&#10;/uaOQ6O7JP5QKLRIXcdSgdBuKMrBsGhxiCKr6eGOn8SqHjSRMer0OYV2Tl5orxc9U+lOcRYbrzQX&#10;Wgh1iJtPqfPiiy96fnxUUewx0p/TZXWiUGea4zstlQMWlKh6biHKQH9ZGhSUkUGjFj9YrGbsv6lR&#10;l8gplFMCoHi95JmKVZzpSylbn/hF00nnrqaDKoo9ptrXOPthl+KEsW1tbdYZvgLhpRDPH3ejWHXc&#10;F+78UJWRuF72TFGXyClUmRctWiS9E9wvd6aSruKkbZV2SzwkcCczofMHoe1Tr99www3q157hleZi&#10;CtN0lyJCd8XF4DRRRbHHSN9NXgp/qOO06C7JwFGjRu2trmWpIJqamm4Rz78mWgyiUD58gY4fxGrW&#10;1XRQl8gpWBUoKdx7vF7uTMRUnCQXoeeeMH962/yN9kt8NPHRvfPOO+Vv+GhijZEmn88n170UJ0qX&#10;KY6B9k4CXAP9C7vssotcdw+n9UpzsYXRZbvtVjpzPfIh5WPmVU0H8dxyhpxKw2V1YlUEmHbUUjnw&#10;MovnPklIbFRQbbB9bVk2FqudJzazrqaDukzOofebdjevFzsTMRXn8ssvr9Yc6cxuQsQdRonRWcRc&#10;UgSp1v6dOLnTMUSPO8Gon3vuOU/FyfVwWdJR/4Ge+NbWVnkOnOfduNNbSlIqVXec9xkY4VVNB1UU&#10;c8LAgSNDu8iXwz/X7BCora+vP0ddz1IBCKvnPfHc46IeGR/V8dE92aMuk3OwMogIz3BXr5c6XTEV&#10;J65Br732Wty0JShKYPACUfkZQYRPpxmA5fTTT5eBXghAwhLF6FacSywRHaCH4gQs0+bmZun8Drz0&#10;fMTobTed4b3SXEqy3nrrxYLPFAuabLR/rBeqKOYEaV0aL4iG/S364Vp6N/RCiuc9RUiXj+bQmXWU&#10;ieqGaeeKrYyjIblRl8oLWIA9dUvyauNkuKymoaFBLnUbJ1GtqFabc/qgOHX7JkteYrfipOMC2W+/&#10;/dQex7nmmmvkBwCw3rCawPT59EpzqQlDkLXbVaGhSYWPXbJqOqiimDNqfc2zdIBaE5/4ol6krmnp&#10;xQQCgafE844bKeQLRX5UZWKikKw7hTTqUnmBl4UXh/Y2rxc6Hcmkc+iWW26RfoIoU6rm+vZQnDjE&#10;A8qV2TiZpA83nnRINXWIV5pLVWhyKDRMPYOFn6yaDtGSmDt4KaRPZ12445/RXRL2T9hpp53UZS29&#10;kXPOOYcChbUZa9sEykNt82ymAe5Rp5BGXS5v8NIw1YfXi5yOpKs4i4VXmktZGHHEvFCFAGud9uTu&#10;3ChVUcwpQ2qa57zjYXXWiC/o7roaYel9jB8//iLxnP3Rxx1FWJv/VmUhqxByXqjL5Q3aA5mrnohF&#10;Xi9yd2IVZ36kENMTM9yVYa2prE1QRTGnxFyTfKFOOgk0WJ1N4XDYzqvRC5k/fz6xCuKGV4K0NoMy&#10;0HXcCKKeoC6ZN3hpvvjii6ytTqs48ydMT6zbbXMNTSJ4PrhjC3ihimLOGVrbNPt5aWmMnFyr9sFA&#10;IXMYo2vpXfTr12858WzjOn7qgpGvlLW5lJCsAnp4oS6ZV6iqUWUjzJvXC5xKrOLMrxxyyCHOCius&#10;oO4md8ycOVOO7+/O2gRVFHMOVucUXhr14piMaGpqis44ZukViFrE5+K5jok+XsWw2X6evS/QSttm&#10;VnE3k6Eum1e01Ul0HK+XN5VYxVkYYX6uXEGHYDptmxpVFPOCr6Z+2oVScfpmDVf7AKU6sb29XSXB&#10;Us5sv/32FCLaL+Oc2gkzqD6aiwvJmbUJ6tJ5h7ZO/CCZr8nrxbVSfGFwzXHHHaeeWPYQuo/wcen2&#10;waiimBdo6woP6XqBTJh/pu2ll17q3ia2lCyENRs8ePBa4lnGDa30BTu24JkPGB7ah83o3tyhLp93&#10;sDqZj4khjV4vrZXSkZ50HNFj/8orr8QNEugOVRTzBgoyIqtsoY57o7tijBg3btzpKh2WMgOlEggE&#10;HhTPcWz0cXbB864LdP5HrMYF+cgVKgkFAQvk7bfflqN8vF5YK6UjtHum07FjQjm+8cYb5cCHTFBF&#10;Ma+M84c7fuJlqg1HRqp9QJU9EA6Hv1VpsZQR4rn9Vzw/HNrjquG+YOcPqoYxWwidgTlHJaFg/PTT&#10;T3IYY7buSVYKJwQLyWR64hkzZsgpShiMkAmqKOYV4jEuxcukXigTfpu60korqeRYygGmPxDPbZaQ&#10;uDmDfKHIZvIDWT/tGrFptmvnFJWMgoHViW8fUYy8XlYrpSfumV29uPzyy6W/bqZWKqiimHd8fQeN&#10;WJ+Xqq4l8rbap8GFpf2EE05QSbKUMvfffz+FZnkhcY7uYHwcw0Jy4uzuhUpKQWEoJm50OEh7vahW&#10;Sk8I1HHRRd4jvVGWhN4jDkA67kduVFHMO7RzjasNRH07a5ra50d3x8BdZYFXCCxL6UA70JAhQ3YS&#10;z8pscpEYSnOukKxmr0wXlZyCQ5UdB2mi93i9qFZKU/jYuWFe+2yq6BpVFAsC7iqLG24qJijWUf37&#10;99+QwmkpTUaNGsWMlQ3qecXwBzs+4ZkOHNK4i9jM2QihZKjkFBwsEyyUyy67TI6f9npJrZSmMD2x&#10;hiAe9KJnU0XXqKJYMOhln2NYJyZU7RpGjhx5eLJw9ZbiUV9ff5N4PgEhcZ1BdaG2bXmWvsa5L4lN&#10;Ym3mvBfdjUpSUcBC+fDDD2XouT//+c+eL6mV0hTcjlZeeWXnsccei02hnC2qKBaUuqoBg9dMojx5&#10;6ZrGjBlzYSY+VZb8QcdIY2Pj3eK5MA49TmlWN80awzMUtYjfxWbOHd2ToZJWNCibr7/+uox36fWC&#10;WilN2WuvvZxLLrnEc570TFFFseCMHTxq4nG8dP5w5B9qn4aXLyCU5/EqjZYiQeEaP378HeJ5TBDi&#10;nu6ij/HxmyEkL65HXqjkFRUCQjBEz/p3lo8QTJrAz9m2a5qoolhwsCwDvqY5/5DKMxC5JLo7Bsqz&#10;eejQofsz37Wl8DC5WENDw23iOWBpJswRZCjNdiFmIJe8o5JYdGhSorOIjgavF9VK6ciqq67qvPvu&#10;uymjumeCKopFgZdxoi/U9m1Uec6jt9aENs9Gn8+3tXuSK0t+IWzXsGHDmPucaXwTlGZXB1+/BWIz&#10;pwE80kEls+hgkX/33XfSOZ5RK14vrJXiy2qrrSbndko3gEc6qKJYNAYIWcIX7JCjTWqb2teO7o6B&#10;8mRI30pHHXWUSrIln9x0001MU7uVyPNGlf9xGJbmSkIS3JJSwHj2/aKrVU8K+YsQzv+ukJ+EpI1K&#10;aklAGzA97Q888ICzYMECzxfXSvGE3nSiVeVSaYIqikWFtrFpdcHIr9LybIkcEt0dg2r9CCHzpk+f&#10;rpJtyQeEUBP5TFxNQsQlVZp9Bw3dSGyOFqJ70JcWwsCGV+VW9DdTgGO14oTv1RK2Vcu0UMktGVCe&#10;TLfB4ABreZaOdHR0yHBxtEenC6PDgJ73kSNHynUmjaNmYaKKYtHBYXq6qLb/wospLNCjorvjYKTK&#10;rGAw+Fau2iksXbS0tHwj8rdNCFVvrRBj6Op5f9/ILcQmtQDzmDlqOV0tz3aJxlScej/RlTJCJbmk&#10;QHkSLQrLkxfW60W2UjhZa621pKVpKk1Rk5I96jfffLPak8hVV12l1hwnFArJ5f777y99P82eeFUU&#10;SwJpefqDHT/zggoL9M3o7jg4ZvFBgwZtcdttt6lbsPQEOt9GjRp1hsjXqUK8pu41e89p03QrTcDi&#10;BCZqS8YnQn6IrkrLdJXoatVdapk2Kuklh6620+Y5YcIEzxfaSn6FgQnbbLONdBdzV88Zggm77767&#10;XHrhpTjphWcmUtNgU0WxZEAxLlnbNOc5XlR/qP2z6O446Kxg9MryxZp3ubewYMEC5glaUQjh3wi4&#10;4mLygC6l2Y/jzOp50VDJL0lQnlTrnnjiCeuqVGDBT/O0005zFi1alPM2TTeqKJYUdBhNqq6feoth&#10;6Xi9rEw1u/TYsWMv5etiSR982Zqbmx8Q+UcVmyhGCfnrC3duTd5TRReb84TQzlwSqNsoWajSYaG8&#10;8MILzuqrr+4ceuihni+6ldwJPee33367HNVViKY8VRRLDqzKYN/qYVsaytMLlGyzkBX4ulu6hwmp&#10;RH5RTcY/09Np3R9sf10pTUYEtQrhI5WOpanbODVUyU1hHDudTisLGSWEgCC6fRQmq6UXf1PLklec&#10;gPKkfY2ISueee64Mxef1wlvpuSyxxBLOgw8+KEP/5cK5PR1UUSxJtCvScnr6DX+o4zT5Szy80LzY&#10;UwcOHLjVLrvsYqfj8OD444/HNxOPBdojtQJLQH+oqhtnPCQ2k7V7JsOtOA8QQhsm0f/5GKIsGfPe&#10;IeQtIaYyfkItcXN6J7pa9ZEQnOt1tCV5vLqlsoDhmVj4d999t4NXiNeLbyU7Oeigg5wVV1zReeaZ&#10;Z2TzCM0kqeAjds011zhbbLGFXMIdd9whZ7bUMnToULl/2rRpztprr+20tbU5yy23XCxCPB9AEMUQ&#10;40MP/DhULUsGXhR6eVuHBDr/I62gUOdv8pdEGG2EG0378OHDjz722GPlDVY6d955pzNu3DiUVacQ&#10;2oY92jKFlRmKrKSVZlV/P+5GWKSex3qAEmZuIXrmmQpYzzOE4vxOCM9RK85FQk4Qgu/mv4UQSR6I&#10;vKTBOoVT1ZI2WODcZaU4gReauYuefPJJOSmYDQ7Sc8E/8/rrr5edQIxyM3u8k3HfffdJoXOIJf+L&#10;4iQiG9bqpEmTHKE71NGOM2jQIIwNtRWPLI1VVb+oZaqaUlHB6pkycHjocP1y+0Jtq0d/SoDqJy/a&#10;vPr6+ltOP70ypzW65ZZbnKampsdEPiwjhKhGRKbyxKemNhkS6vif2CRWKh+gTAJ2oBh/FILFyfob&#10;QgDFqXvPAcUJuwvB6jVD0J2olqAVJ5Yn6UaBx4Z1qlssK3ixeUEZwfL3v//duixlKbQXt7a2Ss8F&#10;LMRM2zPx09x8881jE7NpxbnnnnsyHYxUnISbY/QcHhIIkZT48JnNAKIYMqBDv1MMFilZsFgIW7Y8&#10;bW+86HWhiLZWvOCmGDI4f+zYsecwjWg6X6Vy56yzzkJhPi7ue1khRGJPWtX2NXa06Q/RoDGTThe7&#10;CNbRk1kp3e5Im6ulhjZpYGSSF0PU0guiL0nUrZYlvHzM1/7oo486CxcudA444ABPBWElUfClxAcT&#10;p/ZswsLhxwn0vKM4Ozs7peKkGq5FV9VPOukk2cGHMM5ds/fee8ulKIZMD3ORLJBVVUeqZcmCNUN7&#10;5ozq0ZPP1i99bbgVP0QvOB4FigUa8fl8u8+dO7dHAUxLFdp6RLXiT+I+6QHng4HC5P696MtHR+ef&#10;2GYqjCQuSaWHuuWyRVufzHhAU4oNT5datt56a2fbbbeVHxuszFIIOamKYtnBC86Lvpwv1P6dVgAD&#10;mlonyV+9oQpPFXSmkJUbGxtf3nfffbttUC5lzjzzTKboZaDAqkKYVXKckJTTVoj8ej+WX0MbGMmD&#10;lcnHqGxQt1/2YH1SFWTCsCuuuEJ6PHgpjkoVrPHZs2c799xzj5yimY9NqdQaVVEsS7CmGIa5ZN/+&#10;NRtpZYDIX5ND2x2KgmpspH///huJqu3bG220kcqS0oYpaoWy/FikexORfnqniZVJFZemjKT4Ax03&#10;6vypaZ5D2yGdRfVCysLKNFFZ0StAEeCsjSWF0/zJJ58s2/C8FEmlCKN/cDFidCDDJqlCF8rNKF1U&#10;USxrUIR0OswZMKzxT6YCrW7swJ0pFbS54QCO8okIWXXcuHFXtbS0/O/ee+9VWVRcaASfMmXK7yqg&#10;8EIhKEssaxzSSX+y6rikNhg5Q+eHP9T+hdi1ghDmQ0/aWVTqqKzpVaBA8fvEdYkAE6eeeqps0/NS&#10;LL1Vdt11V4emNBzZX375ZWmNl2pcClUUewVYTlhQ7YOGdClQRr7UNnXGOhaSgPLh/7FEaQKg+kpv&#10;9Bp+v//giRMnymC1RPzOJwwVo7eVWflGjhx5tLg+ATDo5KF5gZ5xLEvSmVJZgi/U9q7OA0TsojpP&#10;5w2dP93+fymjsqtXQtMRCpReXSxQXG5wk+nNk8MRkIORP3fddZfs+KEHG4VZKtVyL1RR7FXQlknv&#10;e3v/oYGY+xIilOiZ8ojuwS+RtkIUFedC4TDCBSW2SnV19bajRo06XViBDwaDwS+XXXZZZ7PNNpMO&#10;ufRqE9PSLWeffbashm211VYOx4fD4V8aGxufGj169Lm1tbU7iPOi2AjpxkidJYTg4oAPK+nwdFZ3&#10;M6i5takuFPV3RWqDbe+L3TiUcz7OldZ5Sh1Vdns1KA06MfEvfPHFF2XvL2Wst8T8ZFw5nWK00zPq&#10;B6MBJ/ZSV5gaVRR7JVRj6SxhWN9qpkJBBgXbM/G9wkKjSQCljMVGAF+cyWknXVIIFiHXobqPHyQK&#10;FiVIbzVLttnP7xzH6B3+jyYCFDNNDbTXcn6uk4lFSA/5m+a9VY+beoPYz7WxtDlvr1CYGlV2KwKU&#10;CO17KBU6SB555BHpkrPUUktJN5lycqY/5JBDZNQoZpvkQ0AN7tNPP5UWdjkoSxNVFHs1VG1pD2TU&#10;yYLB45a8wlQy/nDnT75AhLbDbEHJoZhQeHTQoLBRgAjWol5nP79znFaOWVeZ/eHI7XH3EWr/pe/A&#10;OvwjmQOI8fu4I/UqhalRZbfi0NV4Ykq+9tprzkMPPSSr8htssIFsD8WJ20thFVPWW289aVkec8wx&#10;Ulk+9dRTzvvvvy87fMrFuvRCFcWKACXC6BPaCqkOL/Q3tr5lKh+kNtRxlb9hrjmipSQY3ByZox3/&#10;tQjl+csAfxNzA2HVUh3XHUa9GlV2KxqtRAmejD8owznxCcWtad68ebKdfJdddiloZCbc+1ZaaSVn&#10;6tSp0vuD0WtExX/ppZdkpxfKEh/MclWWJqooVhRYeVihtPlR1UaJrjpo1MSzTKWkRVTx36wOtpnD&#10;BgtBP6EUL/UHO+VcTHHpCbR+1bd2OG2iVP8JwkFzBD3kvdK69EKVXYsAJYQSRSExmga3JhTp008/&#10;Lcdj33rrrc55550nA1ugTJdeemnZEbPbbrt5Kr/uhOr2JptsIl2maC6g05Rpd1HYKG68QFCUH3zw&#10;gewVR7nT1NAblKWJKooVC0qU6jPtgLR5MtYahbR67bjpd9SFInIqDy+pC0c+F9Xj4+uCkeVqAp1L&#10;Vo1eirGraVETbB3la2qfWxfu2MYX7rzf6/xa/E1z3xowrJnoK4RiY2oLXJFoE60oZWkiFMWVVqwU&#10;U1RRtChQRLRLUlWnnRCLDr/Jlav69l9/0MgJp7mry7mU2oZZz/ftX834bgKYUP1mNBA+l/ij0syQ&#10;liuSxWKxFBMUKcoKpYWjPFYpPdX4eVLFx9eTKSVwJVqtb/XQ7QYNa/6TkEMHjwgdUz1mwhkI2+zv&#10;Xz1ie3HcGkLojMJNiJ5vRvCgIOm8CglhWCj+pChwrGGrKC0WS68Ahap70Kky46KEzyedM8zLg/Kj&#10;7RGXJZzysRjZhxsT1ixNA1TtUY4oZs5nFaTFYrFYLBaLxWKxWCwWi8VisVgsFovFYrGULsoj3mKx&#10;WCoWpQ4tFovFki+UvrVYLJaKRalDi8ViseQLpW8tFoulYlHq0GKxWCz5Qulbi8ViqViUOrSkASE5&#10;/mbIZkJM+D3dDCVe0rtCmEnIhDAgxD26W8h7QlLNdnStkLWjq91C9FDSxiQZJoRdZv+JQpKFDuF3&#10;U0yuF/JfIdx7KcCsTOYzuk3I60I+EKLT/6sQZnVy84cQfcyl7HDhvncTnhP58LJLfhdiEhTyTyGE&#10;xe6O54TcG13tFsJVu9N3sZCboqvdQsiZn6OrMQg5o89J5FmvKLKEozlGiJ5Aeh8hR6WQig1Po/St&#10;xWKxVCxKHVrSAEPw8+hq1f8JOUkIGZhKMAq9eFuIl1GDAcfH/2MhBPVMxn1CMJy6+4ATy+4AIacJ&#10;IT2HCGHKTP6fbX4DDIaPhHDOndmh4H7/4xLSzRScGFjacOM8/Lar3OoZJwgx8zCZMNOcyRVC3GlF&#10;MPr+59qnZV0hsEiI+/wYkQRX1cI+c1sbWcCx/xJCvEBTuDZxAslH/t/MW816Ql4SQuxBU7YRsr5r&#10;H8J59PwsWwrhPrg/9uv72lvID0KO9RCMQs3hQkhTdwYn90oliJkD3XDvx0VXZSWJ+IhuiLbNubz+&#10;vyJQ+rasYa6Vl19+WW1lD+f59ttv1ZbF0j1M3fuvf/1LbRUXJkRjAjdL5ih1aEkDDM5/C2FOnweE&#10;8JFlTp+HlDwuhAzV2wgBijU/CqFVk5Yr1o8Uwrm+FPJnIcDHm3PsJbcSwcB8Rshf5Vb6bC2E89LC&#10;qVtV5yn5UMhhat3dAgr8nykYQQRVBvJA7wOCLHOeYoKhRR7zjJCvhJDvelv/5sarhXNDITwjLzFh&#10;6hQt9wg5x9huEmJyuZBfoqtxkJc6jcj3QqgEmPu2E+LF+0J0CySGOOnjufKsLxCyrRBaIzEueUYa&#10;1jGKmWEAg5OW94uU/F0IeUErqd6HjBMClEV+f0wIkxkCBudcIWZ+IFyfY63BWcJcdNFFzqRJk5xL&#10;LrnEmTJlipxQ77333ovJcccdJ6dvNvcx6Z8X06ZNk+dys84668hzfPzxx84OO+zg/Prrr+qXeB5/&#10;/HH5Lp522mlqT2rOOussebzJtdde6/Tp08e58MIL5W/XXXed+qULpp1mCmotpiF84oknOtXV1XIm&#10;1pVXXllOJJgLuLcHHnigW/n555/Vf3Tx+eefy+djCvd47rnnyvQnM8qYCNG8T7Zvv/12p7OzU8oS&#10;Sywh80hvI+eff776b8c54IADnFAoFJc+Jl5sbGxURzjONddcI8+x/fbbOz/++KPa6zjPPfec3L/l&#10;llvGZO21147bdgtGHZBWZt8dNGiQ/B/Wea5rrLGGM3/+fClDhw51xo0bF9tGvCZ8pKydcsop8t6a&#10;mpqkLL/88rLcUw684JmTtxMnTpTbN954oywTpJF8X3311eX63LlzncGDBzvvvvuuPM7k5ptvlnln&#10;wrbf74/l9YwZM5w//elP6td4/v73v8t7NHnkkUfkO/r22287AwcOdBYuXJhQPpkteMSIEU5NTY3z&#10;2WefOZtvvrlTV1cXl89a3O9OvhDXsaSJbuHEKMNYxECYJQTDAMwudWa7YJ3/MeEDj2FDC6GG1kHz&#10;QTCzBkYArVQmzJrxmxD+H6OK1kivB3ihENOgoUWT4xBavy4Rwv9imCAYJhgorNMFfYQQE91qpqVF&#10;COl7UAgtX0sLobXzdiGlAHnDBJ+aW4WYBiIGEcabG/JW3yN5eIoQJijEsNKGOEtaGbUrggYjDMPL&#10;LY8KwTjHyCXP7hBiGnwmVwu52ZBvhbzj2od48ZkQDE5cI2h9/1QI6SMv+A2DD2OPfe6Wc1rBuV93&#10;C+d+QniuGLPpcp4Qzs91yBPynTKFQepuka4olL4tafjwtre3y9YbPtpMc2/C79OnT1db8fCxoxUK&#10;eeKJJ3j+zpVXXunsv//+zgsvvCCPuf766+VH+qqrrpLbycCgWGyxxZIaoyY33XSTM3z4cGmQcM1h&#10;w4bJJR/ZjTfe2Nlvv/1isvPOO0vDpG/fvrEWKgwTZsvWwv5AICA/4p9++qn8/Z577pH3t95668n/&#10;XWWVVeT/FouffvopTkgTBqC5z218/K5mBdfCNui8oSJAvultKhcmBx10kDNkyBBZLigjGEnM+B0M&#10;BmXFY8UVV4wZbZxbnx+0wQlUUMLhsNz2kgsuuEAep2EGcdPY2m677ZwNNthAXkuXt2WWWcbZeuut&#10;Y9tu4xEjk3J36qmnyu3LLrtMbn/xxRdym/ygDA0YMEBua7gHygCVp/79+zt33HGHTD+VINJ6wgkn&#10;OCeddJJcX3/99Z1vvvnG+e2339R/O85dd90l83G55ZaT5ZL1yy+/XJZtjHX+jzRQVvfdd1/1X12M&#10;Hz9eGpXa4NQtqwj7MIL1thYT8zkDBqdXJRBISyEQ17GkibtLPRuDk4+6e5ZluoJpgTPB189sGcNo&#10;4Xwbya0uMJKYQ1MzUwjH4bMJXJ+uXj727NeGEwbna0LeEML+r9X2N0JMg3NTIVyD3xCOxXDBtxDD&#10;7Cch2o/0eSG0JqZyBSgEdA8zk7wWuoLpSjb30d1tsqYQ7k0Lfp8aWrHZp7uzaQ10Qz6TT6+4hMqB&#10;G33sn+RW1A2BPDflL0K4FgYfPpLu33cUosFgxJilQnKZkAOFABUJypBu4WTOVM6JO4AG39YVhLi7&#10;1HnGlBFaRW8UgstBMkMZX1UqMRpdYQJtcFY8St+WNBiUfLxhwYIF0uDcZ599pIGAkUiLJK1CrB92&#10;2GGUpZhRiIGjP7Z81HTrGAYbH1vOo2loaEj64aMFiw8y56OFJl1oLSI9GBx8mI844oiYYJAdfvjh&#10;sW1aVzVch1ZDLbrF9qWXXpIfewyTDz74wLn33ntlS2kpwH1eeuml0oDXRvzRRx8d26a17dZbb1VH&#10;R+HZmPfJ9rLLLptSMOLgr3/9q7P44osnlba2NnkcFQsMelrVtDEH2uDEIDvzzDNj6dQtz5QnvU+L&#10;BoMTY4/WTYTKAAbn008/Lf8XKKs77bSTXG9paYmrKG222WZyn2l4cT7S7YYyNHbsWLUVhfIEtF7q&#10;NLgFQ5zr67JkQj6TTiowtJSSDgzik08+WZbLTTbZRC7XWmutuHIJHEcrNBUwdwvnMcccI89Li2sy&#10;MJZpOSXPSBsGJ/+TTAqBuI4lTTAMdAtTdwYn3eS0LmkDj481xhwfb6BrUj9oPs66S9ILDIm3hCyQ&#10;W/GQHgw/0oNfKGmZLMSNe9AQcw7TSovhgzHKoBAMDrrrpwrR/okYnLRw4ZeH6Pvjfhj4ortdnxTS&#10;U0jTmRkK99Ad7hZOLzA4Mb6oKHD/2uAkTRjjpwvRBieT3GPkYZBhvAKT3eNHiU8oFQi65PGV5Nly&#10;Tvwhae3EgDxIiBc8G54x56VVUj8D3C14xrR24q7gHqD1opCdoquyIsAzAwxOurNNSDdp0D6gGm1w&#10;koYbhHAvZmWJPKGsUHnR+zEsyQ+63CmjvAtUyKiEsA0HC6FMUSap3JwrpCJR+rakweDs16+f/PCy&#10;1AYnBoz+Xbdw6i5vdyvkrrvuGjteM3PmTGkkmNAiSQukCd3WtPbobklakkaNGiXXTbguBhZgXPp8&#10;Pme11VaT+/k4YyCOGTMm1uLFvWDssI4R+eSTT8r/TQbd0nStczzdwxh0e+yxh9ymlTSdltd8wn3S&#10;usizQNieMGFCbBsDyG1weoHhf/HFF0uDkpZL7ptzkad0odNdrNlmm21ktzvHaqFVji5aiEQizpdf&#10;finXAT9djdnCabLRRhtJ44903HfffXHd8BoMTv7XFNKRjsGJwcYx3Ivmsccei/2fG7rKk1WEMDiT&#10;gVGnr29y2223yWvpLvU333xTlk9akDHm3XLFFVdI1xANRin/jwHvNjiplO21117SkKVcJgMDF79r&#10;08Vg3XXXlZVH0sP5ca8oFOJ6ljSZKISWHz6mtCRiSJjQCkkrUinC6G26OzE4MDDZToZp/NJ9jh+j&#10;hvumixkDFSOllMBYwgjKRMgPmCaEVkUYKGSKkJXV0hyYhRFIVzHCcRp9zGpCzhKCganhGl6VAA0t&#10;qPhWUr60oZYMfscvUz8/jGC9Tkv3EtFVSZ0QjnULRrQbzkOlhPtzt/6a0G1v5of2G2VJnliSoPRt&#10;SXPUUUfJlhYwWzjTNTiPPPJIZ/To0fJDz0eWpW7h4UObDLr+MBC32mortScKRgv/i7+ahg+/aRR8&#10;8sknsiXH9OGkNUcbPHxcMST0B5uWN90SC3QN61ZdjDTulY80LWD4JJI2rkGXK8YM3dXZ8uijj0rj&#10;OxMxjSXAZxPj0hTuG19Kc19ra6v6jygYJ8cff7zzww8/yNZnWuY0GDubbrppzOD08svFAD/77LNl&#10;XnMMZeGhhx6SvoEmtFpioJvp1gYnPqkjR46Uv9OSaA5A45lxTo578cUX1d7ELnUqGskMTlwfqCyZ&#10;LZy0EHIcZVv7KtJ6bcL9k6aOjg61JxHK3Xnnnecp5L2XwUn5pyy5fTjJR512DRUm3E9Mvv76a7l0&#10;+3DyjtHTADofeLZuuD7GKu+lhm5+7pUybRqclHMMYZb5RFzPYrFYLPlE6duShQ8+yaR164033pAt&#10;gfgF0kXIwA0wDU43f/vb3+QHm48c8OHac889pb/jokWL5L5swPiYNWuWNDIxivT53WiDE8OI41nn&#10;Hmjt1NBVy8eaD+4//vEPuQ+Dk1Y29tMyiMHJRxkjlXMwYMg0eIsJeeAlpBMDxOs37ZaAwclxWjA4&#10;abVknZZlwJimNRjjCAOLvAGeAS3PlAeMOf7nlltukcYUeYXBxj58Hd0GKGiDkzxOV/CPBAxOrk3X&#10;McLAGlqdTcwWzky4+uqrZWWD8p4M/D4ZWESZocJh+rZS1shDWuv5HSOfFlQ3yQxOWqm1YCi7DU6N&#10;NjhpRaZF85lnnlG/dIEvKc9OV6Zobca9Ab9T3l/Sh4+qzlcNFSvSwvM++OCD1d78Ia5lsVgslnyi&#10;9K3FYrFULEodWiwWiyVfKH1rsVgsFYtShxaLxWLJF0rfWiwWS8Wi1KHFYrFY8oXStxaLxVKxKHVo&#10;sVgslnyh9K3FYrFULEodWiwWiyVfKH1rsVgsFYtShxZLyULcR1P6+YJzzx/SMs/pifiCnd/7w52P&#10;1YU6z/WHOnapbe5Ywx+YO3tQaGniWhKX0mLJGUrfWiwWS8Wi1KHFknO0gcisRLky4DiX3x9of10b&#10;jnXh9sf9oXm71YU7/xInwY7r6kLtz5pGZk9EnPMPYZz+RxipP9WGO571NbetrtJjsXSL0rcWi8VS&#10;sSh1aLGkDUYWMy5pYzLfaMMV4brD6oKtb2lD0B/uYLpQ8xikZ4xeqsYXbp/rD7XvQguoL9T5kml8&#10;dif+UOQV8f9H+wOtTPfY8/RYyh6lby0Wi6ViUerQYomBgdTTVsl+o0ePrhk7duyIQCCwajAYPDkU&#10;Cv2LmRrC4bCcdUHskzMhMLsHsxz07duXwpiW+MbPjBl3m+x8SNw8sal4/vnn5QwZBx54oJw9ghlJ&#10;mB1j8uTJTAf3i0jfDSJdq4wZM2Yk6RfXSsug9ofmreQLdzzoD3Z+Xxfu/N00Pr2kNhjZv6ppKlNI&#10;2hbSCkEVQYvFYqlYlDq0VCDaqMy0Ba5PU1PTXGE4nigMx6eEkfYzc8kOGzZMTge32GKLJRiIuZZs&#10;Dc5sYH5hpma74oornC222ILpzX4W8pwwTC/AmBbpSZl/vkBkQm2oY9u6UOQN0+h0iy/c+ZEvFDlG&#10;/Iue393Si1DFyWKxWCoWpQ4tvRgMIt0FnhYNDQ31wpjaWBiVr9AaOX78eKe2tjbB8CuWFNLgTBfm&#10;t91xxx3l/MPCIP1a5N1fhGG+uEhv0pbi2nBkXX+o8yVhjP7XND5NqQ1FrhzYuHRQHJ5pxcBSQqhi&#10;YrHkBXQgwvzmP//8s5zT/NVXX3Vuuukm54ADDnDWWGMNZ/bs2bEeJqHf5fzr6PYxY8Y4o0aNcurq&#10;6uSc3ojP55PzdmuhQeGII45w3nzzTee1116LE+aoR/7yl784hx12mLPhhhs6a621lrNw4UJn3rx5&#10;sidpwoQJzpprrinnQudY5md/7733nG+++UamWae/FHS5JX8odWgpNYTRchEta+nCi/q///3P+fXX&#10;X+UL3Bvh/r7++mtn5vIbxwyyUjE4k8Hz+Mc//uHstNNOKPsfxXN9IRgMrqwecwKD62c3+EKdR5pG&#10;pyl1wchXtYHIIeJQa4CWEao4WCwZow2x3377zbn55pudrbbaShpyuAI1NDRIQ3HAgAGyd6lPnz4J&#10;FfRcyNChQ6XBmQ/Q6/Qkvfvuu85tt93m7L777tLVCQN5lVVWcc444wznk08+iTNMLeWJKEuWUiSV&#10;wckLx8v3n//8x/nvf/+r9vZ+ytHgTAZpvv32252NN96Y2v8XwgjdU8go9fjjGNgYCdaFO64W8j/T&#10;+NTiD3WcVjNqidHqcEsJoh67xRKHNqDQ54sWLXIuu+wyZ+2115atkPi409KYLyMyE8mnwZkpjzzy&#10;iLPffvs5yy67rNPW1uYcf/zxzrPPPuv88ssvsfy0lCaiLFlKEdPg1AoJA7OSX6beZHB6wX3QHSZq&#10;9X+ID86/A4HAtqo4uOlTHepY0asrnkFLtcH2u8Ux/aOHWkoB9YgtFYzW4xhMc+fOdSZOnOiMHj3a&#10;6devX4KBV2pSSgZnMshb9OcJJ5wgu/CnTp3qnHPOOXJ/JX83SwlRliylCAbnU089VVEtmN3R2w1O&#10;L1CW+GG1t7fjG3ptU1NTsyoicfhDkZXqQp1vmsYn4m+J/FrX3L6vOMR2wRcR9TgtFQD6CF316KOP&#10;Ottuu600LEeOHCl9ISkK5SjlYHCmgu/Geeed53R0dDjrr7++jFbCM7KGaGERZclSImAQMHKcAT4Z&#10;+3BmAv4+1AST8dhjjzn/93//p7Yc2e17zz33qK1EvvvuO2fJJZdUW/mjEg1OL9544w2ntbWVbrfX&#10;Gxsbx6qyE4evpXP3unDkF9P4RIRh+o+qGtn9bg3QAqIenaUXgd6hQkijAANgGCRDVzjGGY+8N0m5&#10;G5zJwI1hwYIFztJLLy275XmW1gjNH6IsWQpNTWDukv5A585ilRA4jGJOiMeYK4PzlVdekaMDTVZb&#10;bTW1FgUn7bvuukuuL7744lLB0CWBMLpxzz33dO6///444cXEAORl3XLLLZ0ZM2Y41157rbPNNts4&#10;xxxzjHP44YfL69x33305a6W1Bqc3VAYmTZrEx+5c8ewSDMma0a2jasMdd5qGp5Rwx7dDmls3U4dZ&#10;8oh6VJYyB13D4J0///nPUldiiGUSQ7hcpbcanG54tjfeeKN0edh+++3laH/bJZ87RFmyFIA+gxtm&#10;zk744AvxB9v+LH6XrZqa0aNHjwqHw0/kqoXzp59+ch5++OGYMJrR3P7qq6/UkVGWW2452YJGaAuM&#10;PIxJDEdCaIwYMUKOuAZaNnfZZRdns802k2GTVl99ddl9xP9SYyQ+J7V+jskF1uDsHoz7PfbYg+fw&#10;UXNz81RRnBJbP0ORY+paOn41y2FdqOM3XyCyUPxsWz7zgHo8ljICvYKx8fHHH8tKdzAYlCGDeJyV&#10;JpVicHpByycNKyuuuKLz+uuvWwO0B4iyZMkXdY1zZtaFOr+O+7AzqCPQfpA/3PFT177IL8I42Kyl&#10;peXL4cOHy1GJOJPnwuCkpZFzmiKSlrCPlkkNoyOJj7bCCivIgUqMBKQLnlr9Rx99FDM4+Q1FxExB&#10;nHPQoEHSAb5///7SqKXmT/c958sF1uDMDPLl7rvvpqX6F1GBOUAWShe+QPtqOi+1+EOdP9Q2z+oU&#10;P1vjM0eoR2IpcXhn0DP77LOP7DUoZ7/LXEolG5wmlA+MTnxBcTX7/vvvpQFqSQ9Rliy5pLpxxlh/&#10;uPMj90fcF4ocqQ7RDBoSnH2XeUxDaElprInfcmZwArEgb731VmfKlCnOSiutJF8Qpnkk8O96660n&#10;uxB4ceDoo492TjrpJOfTTz91Vl11Val8MTjNl+rEE0+Ux8CFF14o/Td5EefPny9bTK+66irZ2sn/&#10;YGzecccd8lic6FdeeWW5ng3W4OwZBKefO3fu76FQiEFECQHp/YHIzqLs/myWSV+o/bOBjbMD6hBL&#10;lqhHYCkxtIGJS9HMmTNlAPRSCENUamINzuRccMEFzlJLLSVDWlGW7PcoOaIsWXJAH/GxvrQu3PmH&#10;+bGuC7adxW/RQ6IIQ3KJcDj8n4022kjOurDPPvvGjkeGtbRJYzNXBieFvxReANKQaqBSOliDM3dQ&#10;S588efLvgUBgJ1U0Tfr4g50XmOWSsl0bjBBuybZ6ZoHKdksJgL5Al9BNjp+6NTC7F2twdg/liu8T&#10;rZ+bbLJJLC6opQtRlixZ0qemac58X6jzB/PD7A9FPq9u7GDkcIz6+vqGYDD4Hj6RjP42hW7qgw8+&#10;2Jk4d9XYOZDG8GTpO2ILbBfW4MwPV199NSGXvhk/fnxEFdkuhs32C2PzMbNsEmrJ19japo6wpIHK&#10;akuRQEf8+OOPzs477yxn58Hlh8diJT2xBmfmMACJAPX4f3744Ye2610gypIlQ/r5ApHrzA9wXajj&#10;v75Q++bqd81iwsg8muCzBx10UIKh6RZaO7fbcbfYOZGVN9rF+VUU2lwbVHSf438JugsAn032sW3y&#10;ww8/ON9++21MGJRCF725j2MKgTU4889uu+1G0PmnRPkdJCSuNdMfjGxEWTfLaE0wcov4yQaZ7waV&#10;vZYCwgceIxM3HgY88hisZCfW4OwZfDd32GEHp7Oz0/n8889l2azE75YoS5a0GBqs8wc7XzM/tr5w&#10;xwc1gTlxUwoKxTZu4sSJ32299daehmUqOfTQQ50DDzzICc5cKXYN5J///CJl7Qiluummm8omfA0G&#10;5F577eVsuOGGzosvvqj2OnJeb1pVL730UhkyiYFBTBG2+eaby/BGZ511lhMIBGKGJyPUl1lmGTlC&#10;LxwOOy+99JJz+eWX0yIm9/ECcY5U4BrAdG20LpiGLmEnqAGa4KyfrOvdGpyFg1ifEyZM+J+oNK2l&#10;inYXw9t8vmDne2YZ9YU636saO3OEOsLiQmWrJc+gC9AxhxxyiPRRL4dZfMpBrMGZO/7973/LLne+&#10;2RiilfT9EmXJkoI+1eNmTasLtce16vgD7Ter3zV9QqHQLlOnTv3Dy5DMRDAGae1sX36huFZn7Jpb&#10;7HqoVKTuwslAEIxRfD4xPN1wPK2sTKemYVT6nXfeKY2KadOmyVibLI877jhniSWWcKZPny4HEgEG&#10;J8qb+Wp5QQgRwjUZ1c4UYoTgSWVwzpkzRx4PGIykkwFJdDN8+eWXwpj+p2wBZhATs3KkwhqchQeF&#10;yLMW5fs2Uc4HRot7F7XBzjP0s9AyoH5Oi/rZolDZackDvP/owNtvv12OHNYVYSuZCcU0mViDMz/w&#10;DWRQ7iWXXFIRxqcoSxYv+o+eNYUQRuaHtDrQuqr6WdO/paXlHhQcrZNeBmS2gkH2wAMPOmOXXBC7&#10;/tilhJH21b8SWjuTGZwYaLREoog1wnBwTj75ZOkfilFJ/Mx11llH7sdwZB1hxB1gcH7yySfSSMTY&#10;PPDAA+VIdNYxFmkxTWVw4sfCVGLDhg2T98SI9nfeeUf9Gk07+zg/8TtJG9fwwhqcxYWIBBMmTPhI&#10;lHt/tPh3URtsX0s/E4R53n2N8n2xg4wEKgstOYT3ntYiusyJD2yzuWeQf8nEGpz5he/gxRdfLL+B&#10;fOPc3/jegihLFoM+wqhcyMcy9uEMR36pCbYuq37XDA6Hw5/R4udlLOZCMGLpisZf8qiTz4t9yJHT&#10;zr8yVhtivnXm2vb5fHLwx2uvvSYfLC2LGI7MGYuY3erUpl544QU5UpnjMPDefvttp6amRgZ9J1A8&#10;RiZogxNYch263E899VTpv2kanO+//74c9WnCPWCoXHfddfJapFXDDDncK7z11lsOI/cxRtddd11P&#10;I9IanKUBz1RUZH4fP378FPU+xKgNRyabZRWpbZq9pvipog1PlXWWHIAeIIwRlWl3nExL9pj56BZr&#10;cBYOWj2Z6QgDlLLem75voixZBH1qm2ev4W7RrPLNGq5+1ywWCoW+xhfRbSDmWrTBSWGjK/2jjz+N&#10;+4iPnrK8MAx/zqow4utJDUr7fGLU6hoVS3wo9XkJ9M46x3hdi3No45cPQDbpSRdrcJYWX3zxBX69&#10;/2lsbJys3o8Yg+tnN5jllbBKg+tnzFE/VxwqyyxZwjvO+7/KKqvIGczIUi+xZI9XfmqxBmfhocwz&#10;poGGo97S3S7KUmUzoH5ay5Bw5H+xD2Ow47fapjmLq58lI0aMGCsMzfe32morT+MwH6INTo02BLfd&#10;6/DYRxy57e6HKsL3A6zBWZosWrSIlvBfx48fv7R4XeJaMmvGz5riC0Z+1M+rLtzxv+r62Z5TbvZm&#10;VFZZMgS9RxSM1VZbTbrlkJWpJBlMOnHAAQfI6Snh5Zdfds4880w5axr+i6wzYYXmmGOOkb7t6UCD&#10;AMG/6bHB3Yjpfflf4jEee+yxzsiRI53bbrtNHR01JMaOHRubbOOGG26QsUDxtUe8Jsegl4qeKD3o&#10;0gvckXpiFHrlpxZrcBYXegjnzZsnWz9141A5IspSpTK6pi7U+VvXh7Dzd1+ij+bglpaWLxnB7WUU&#10;5lPcBiegqDAuX3j5NWfYxPkxo2vashvFtVL2VqzBWdrg18vHVnyc6tT7E8MfaF/B7EHwhSPfVfkm&#10;0YNQEYanyiJLmvCu/+tf/5IDGHH1IQvTkWTU19dLAw+DE33x2WefyfKKIbj33nvLdUT7wTPr0Lvv&#10;vivXU4HeZXYijFYig2BcIlTCgEGguCHxXuCqBPi1M+3vd999JyOAXHHFFc4GG2wg088gTDdcg9H2&#10;XjDjmzZcrcHZ+8FtjbLEu1GO33tRliqOxfyhyCP6w4fUhTuOVr9p+glD826mgfQyBgshXganBmWM&#10;YpwuDE19D8MnLuM88uRz8rfeaoBZg7M8eOKJJxiE9ol4jwZHX6cuagPt2+hnh/iDkSfF7gHRX3sv&#10;Kmss3cBHFEOMaBkDBgxIMHy6k1TQkojhhvFJS+TZZ58thVBwfr9frtOCBIsvvrh0GUkXwsUxcIle&#10;MFPq6upk+DkTroUBx0BT/Npp0cQABlyYiNe49NJLy21aNBnYabZskkf4ymPgmliDs3LA8GQ6TcZi&#10;lJPhKcpSxdC3tnnuDubHri4ceUL9pukrasB78rJTM/UyBAslGJzEynzyySeTCt1Ep5xxbux+kE12&#10;PNh57LHHPI8vd3n88cedu+++25ncvlbX/VqDs2ThAxgOh28S71VCYHhfqOM+s9xWN89m4oRe29qp&#10;ssSSBD6aGFAYYNkYmlpSgdGmu9SpvNJ9vdtuu8lr08VtgsFJ5Ayg4k93Pq2YdLVrMSe8wOBkoAcx&#10;ik3hftwGJ/rK7FKfPXt27FpfffWVbF3VMP0mlWzcqWjpJbLIzTffLI1WZkuiy54WULj++uul64EJ&#10;rbTV1dXO7rvvLq9LZVC3tLrxyk8t1uAsTRhkSy8AIQ4p06WOKEuVwDC/P9z5k/mBqxoXNyCoz+jR&#10;o6cIJfMrfjJeBmCpCrXkA0Sa65dcPnZvxO8MBkMJSqO3iG/8zNi9WoOztKH7kMpTIBBIDJE0duYI&#10;f6gj9l7iP11V1TRE/dqrUNlhcYGxhwFEyDRa8siqnkgqTIPThP+bP3++2opCS2cqf0kNuof4wbQ4&#10;UtHXxh9gJFJRXn755WVUD42XwUkcYqKAvPnmmwmTYWiInYwBy2QezFbjBYM4iT5C9BDOZbZ+UVln&#10;GuVkuPPSFGtwlja0dBJLG31byt9DUZZ6Nf38wbYL9QcN8QU79lO/afqHw+G78KHxMujKQWiNJTj7&#10;qutuHrtPZEx4Rkb+T+Ui1uAsP6iJT5w48T/i+SV2s4ci2zOKXT9TX6j9arG7X/TX3oHKBouCd5aP&#10;I8ZaOoOB0hVL9njlpxZrcJYHDHyj8qQj0ZQaoiz1VkaP8gc7YoOC/C2dBKyOa2EZMWLEhMmTJxe9&#10;+zxXwgxFjMQcMalrQNHQlkivm0fYGpzly4YbbvhHMBg8WTzHvkLiqGtp/0U/VwYYDRgznWgRvaKb&#10;Xd2+RUDX34MPPiinyiVrcimW7PHKTy3W4Cwf+B7iB4y7RalFsBFlqdfRzxdoO1J/uJDapgiBp01o&#10;1VxUiHiahRbd2tm+YL3Y/SP14aV65BtVSmINzvKGARItLS3fEG5MPM84g9Lf3LHALLe1obarxO7F&#10;or+WL+rWKxpaXJidDJ8z/A/JllxLPqEXTA8kam5ulgM3GTHMbEf4/Zu+kdwf0wEjTJSBbyZhknCB&#10;Yt/aa6/tnHLKKero0sArP7VYg7P8oMwxbSYuFqXi3ynKUq+BD1dNbajjG/2xIuyR2Gd+rPrU19cv&#10;NWXKFGmUeRlsvUVQbHvts2/sw40MbWl3xowZm6BMyk2swdk7IAai+HDvJp6pu7WzT12o/TOz7Ip9&#10;CV3x5YS65YoEQxPfxu233z6n3edekg7oiy233FLGysTlSMMgoCFDhsgZ1AA/S+3L+cADDziTJk2S&#10;A3PwteT/GLSJwYkRPWvWLDkKXusiZkBiv/5NG5wMIGIfg45SGZwcj5HHtL+MqNcQDmfw4MEJPpza&#10;N/WEE06Q6SIdTJPonu44FV75qcUanOULs/sx4K0U/DtFWeoV9BnUOLPd/ED5gx1025n0Ex+3E1df&#10;fXVPA603CkbnQQcf7Eyf3zWqG2kOT0pQKOUk1uDsPTzyyCMMuHhXPNdBQuKoDXecrp8zPp41gTmb&#10;it0JXfHlgLrdioOWlffee092nxN7kqzIp2QCH2BiZJo888wz0nhD6PbXHH744TI4O6PDGRyEcYox&#10;ihGJvxwj1HVoI8AoZFAQvWgMhiLWJw0dxHQ+//zznXPPPTetFs7tttsuzuDcYost5Ah6/PSI94nh&#10;jP576KGH5IAitkk3o9sz1Yte+anFGpzlD2GUKCfFbO0UZansWaw22H5F14ep4381Da1LqN80NULh&#10;/bDXXnt5Gma9XTA8t9x2Z2eoyiNkWEubjBsn8qbsxBqcvY9p06b9MWzYsHrxfOO62Oua5jXHBYwP&#10;Rf4mdpddF7u6zYqBd5KWwV133VUGRicLCiGZ4DY477jjDmfTTTdVW45zzTXXOOuuu64cbU4Lp+5S&#10;p5WSeJ7M507gdVo9cRNgpLkGg5MwbrQyIoMGDZJGKevLLrts1gYnfvq0jgJ5TN7q0fQsMUQJo3TY&#10;YYfJkerAOIV08MpPLdbg7B1QjokaUqxBRaIslTUD6oIdr8U+RuHOb6qqZrpj/g2hRthbBgZlKxid&#10;hHyqXyo+fFJjc+4d9/Mt1uDsnWy88cZ/NDU17SiecUIrZleZlaPY3xe7yqqLXd1iRcCHjJia6F1a&#10;Bbn9Qkk6oC/eeust59VXX42JjqnJkpiG7NNd6xoMTmJrYjzSetnS0uKMGTPG+fvf/y4NV4K8E40B&#10;MDhp8eR3wiLh34nhetRRR8nucFp8tcFJr5s7Vid+oWb6EA3pYpvg39pooNXq7bfflusatl977TW1&#10;1T1e+anFGpy9B8ohobhefPHFghudoiyVJX2qfOOGY2DGPkLBzvfUb5q+jY2N686aNesPLwOsUoUa&#10;8gabbRf7eCOjwzOlwhR5VhZiDc7ey9VXX80sRZ4DhXzh+GDxVUND48XushjFrm6vV6NbNZm5h1a8&#10;jTbaSBplGCtkQSHEkj1e+anFGpy9D1rBcRXhnS3UN1SUpbKjT/+RU6bGxe0Ld5ynftP0CwaDF663&#10;3noV37LpJbR27n/AAc7QCV0f7yHhTicQKo/WTmtw9m5eeumlP4TR+bR41glTXvqDbTvGyqyQqqra&#10;keqnkkbdWq+FlhK6qNG5W2+9dYLOIVwbg26ampoS3udciiV7vPJTizU4eye4XzDwjUF9hfiOirJU&#10;VvStHrf4dPOD4wu2b6F+0/QXxuYtOFe7lZ6VLtHhk1Zcc9NYXiLjwlNll5HIx5IVa3D2fhhoMmHC&#10;hC/E8/YJiWvFrAm1bWCW2ZqxM1cQu0s6ULy6rV4J3bl0EzOiev/99/fUN6bQy7LCCivIgTlMu0j2&#10;5Eos2eOVn1qswdm7YaYs3uF8DygSZals6FtV1xgwPzS1gbZ11G/AR2mAUGJ/96phW/EWWjv33mc/&#10;Z/jErmDxQ8IdTkNDQ4LSKRWxBmdlgB8bfoDimWN0xlHT1LaM2ctR2zRnJ7G7ZI1OdUu9Dj5QhAli&#10;BKyXfklHGKhD6ychicgqK6Un1uDs3fANXWuttWRor3x2sYuyVBb0HTRmeqf+uCC+QAdzM5sMDIfD&#10;rzBVmpdSs5JcaO1kjt2ZrvBJDaElnP79+ycon2KLNTgrB5SfMjqrhcThGzdruDmCvaZx9i5id0ka&#10;nep2eg28czwbBszMnDnTU69kI7vttpsMH1TKFd5KFGtwVgbnnHOOc/LJJ+fN6BRlqeTpWzNu+nL6&#10;o8IHZnCgY7b6TTNAGJsf7r777uq2LOngVvbR1s74YPHDW1qdkSMLF9YkHbEGZ+XR0tLys3j2NULi&#10;BwnVTR1ilteaxqWJ1VlyRqe6jV6BNjaZOo8Zc9x6JFdC1/u8efNk1zuB1MlGK8URa3BWDhdddJGM&#10;aINPdq5HsYuyVNL07T9q4pJxcfgCkYXqN03/UCj0HLNYoKQs6eNW8AitnQcddJAzae6qsY84EghP&#10;TFBCxRJrcFYezJgijM4vxfOnpTPO6Bw4ek6zWVYHNkxfSewuqQDx6jbKHt41PkT4fzNAyEuH5EPQ&#10;SwRNZ9T78OHDPfWClfyJNTgri+uuu05OIpDrwUSiLJUsfaqGBhvrgp3/0R+S2lBke/WbhgFCF66/&#10;/voxxdQd+ByNHz9efsBGjx7t7LjjjnKCexN8x8wgvmeeeabM/GQcffTRcu5cAsvfd999am8ixH5b&#10;Z5111Fb34Nf0wQcfqC1vCOBaX18v1zmW2Se4J2SzzTaTLQTJMBW6KSh3Whc22XKH2EccGdEytyT8&#10;rKzBWZlQvsPh8D9EGWBWojijs7ahNc7lZsCwyZPF7pIxOtUtlDV6JDqhVEydWwyhN4tg6+PGjSvI&#10;DEaVLtbgrDxwl2Hig1wanaIslSR8TIbWBSMxY9MfjpwY/SkGU1UesNxyy0kDSSsiN2QUgXy1EDAX&#10;/6AXXnghbj/BUDX8DyO1ecmIT0nw4oULF8olPkYmTM3H9GapRnfxG03UzE7BeQmKTOBfcQ/SRxIl&#10;rmF0LseZSpSYdl5cccUV8liOYXn77bc7Sy+9tAz4izzxxBNZGZxadLD48VNXiH3IGVDU1BSIpa0Y&#10;Yg3OyoUKnXjvidOZEDJpSLB9j65y2vmH2FUnJL4Lvkio5JctvGPoKWbWWXPNNT31RbEE/Y/eo/XT&#10;Gp/5EWtwVia33nqrdJvJldEpylLJwQdicF2w/XX98agNdNwZ/SlGP1GzXQ4l41Y+XlAzZ4qwZZZZ&#10;Rg79p5WOKcEw+mjJM2GmiWHDhjnnnXee85e//EUaXDQva1C6KDUNCpgaPyM19913XznSi1ZMjEE3&#10;q622mrwuBidgiNLKahqcGvyj9EwUGJKRSERe57LLLpNGrvat0C2cFAhaNVdZZRU5yILBU1oI8OqF&#10;O++8BGVO99nCdbeIGXnI2JYZTk1NTYJiKoRYg7OyOeGEE4jnuJcoCwnB4evCHdfFymko8l+xK6EL&#10;vhiopJcl2thEpy1YsMBTT5SKoK/o6sf4tKPecyfW4KxcsD923nnnnBidoiyVHAN84+ccpj8avlD7&#10;j2Kf+WHh41EnFMpPGINuheMF898ynyzO519++WWsSx0DjThwH374oTrSkQYjU4ZBW1ubjE+Fg7zm&#10;7rvvlgapBkOWrnQ3NEfrQUxXXnml4/f7E7rUv/rqKzkdGoYnU6IxOgwwInnB6dpPBb9vuOGGTm1t&#10;rbPqqqtKw5PpqmjBxXCmdfbaa691Tj/9dPUf8bjzLpWgyPHtHDbBCJ/U0uGMb2xOUE75FmtwWtZY&#10;Yw0qb0uJ8pAwQMgf6nhDl4/a5rYXxK6B0V+Kh0p22cG7hf575pln5DzgXrqhlGW//fZzllhiCakT&#10;Cz3NZm8Sa3BWNrgN4lrYU6NTlKWSot+AYU2L648FMqC5baL6DTA2BwUCgTuTxdr04uOPP5ZLDDta&#10;AGmZw+DUYJD+85//VFuO8+CDD8qmZBNeNlr6mBPXC2LJYTyK9Mna9UMPPaR+6cLLh/Pdd9+Vxql5&#10;fVolTV/QRx991Nlmm22kT6eWf/3rX+rXLi655BI5by8jOu+991459y8+Tq+//ro6Ih6v/EslurVz&#10;mYUbxZ4P0hBeMta1XwixBqeFFrcpU6b8LsqDX0h8C+bopWrifL/Hz2J+9oTW0EKikl12YGyiP+k1&#10;8dIJ5SQ0UNDL1dzcbEe9ZyjW4LTQuHX//ffLMS/ZfnNFWSoZcPD36Y8E4g+37hz9KUb/+vr6dfDb&#10;9FIoiCV9vPIvHcG3c5fd9ooLFj+0pVO2sIpnlHexBqcFqJSFQqGXRJlIaMGsDcxbT5eRulDnf6oG&#10;jWPe9aINIlJJLiuooH///fc9CupeyoIvKtP60RPEI7KSXKzBaUEftLe3y0Yy1rP57oqyVDIMqgu1&#10;x7rC/KGOR9V+Da0YIwgK7KU8tFjSxyv/0hVaOwkWv2RktZjxN0QYnY2hyXlv7bQGp0WD28uIESOm&#10;i3KR0ILpj/MDb3te7CqaP6dKbtmAjzi9QCuvvLL0TffSAb1F0GW4P2F8FqrSXG5iDU4LMAZm9uzZ&#10;0p0vmxidoiyVBIsNGrPEPP1xqMPZf+TkWvWbZiBd6VtttZWn0tCSL8hc5go+4IAD1J7uoUubqaKS&#10;gQ/n/Pnz1VbUP5R4ooXCK/8yFQZd7bjz7jEDEBnZMievsfKswWkxaWlp+V6UC/RFQgumWS6rm5be&#10;WuzqH/2lsKiklgXoOny1jj/+eBkWxeu9782Cr3pnZ6cjvje2612JNTgtGgLD41rHWJNMv72iLBUd&#10;WhxqfYH2j/WHwR/sPDn6UwwGBgxPx48oH6B48YXUvgu8fAw8MqGJGR9OE3weFi1apLbifTgZaETM&#10;TAYz4YzPyEqmiOM8puTTmPLKv2yEFgL8o8ZOWS72cae1M1/B4q3BaTFBATY1NZ0pykZCqKS6sNG1&#10;Hoz8R+waJqTgrZwqqSUP7xJ67rXXXpMVbN5tr3e+UoT733jjjaVfPoMzeZSVKIU2OKnoXHrppbEQ&#10;f4Qx9ILBsUR+6e4bQGif0047TW3FwwBEBpQhVLaIQuOWffbZRx2dyODBg9VaIoQmJMJMKmHcBRW8&#10;cmL11VeXOsIcUJ0OoiwVnQG1gbknxD4KLR2/qv0aPg41wWDwK1rTvJSCKbmEmi4hAYjdSYgiU26+&#10;+WY5cME9uGiPPfaICSPct9hii9g2H0YTXgA9bzAvDPE2GQ3GiHZq14yuLAeDE0Ex83w22Gy7mDGI&#10;jArPyrmPlDU4LSYo61Ao9G9RNoYKSWjlrAtH/qnLi69pznFiV0Lg+Hyjklry8MHlI07Py5577un5&#10;rleyENkEvTxmzBhP3dRbJVcGJ12xtB5feOGFMqY13z4aVjQMcKXhhp5MjBl+Y5DvLbfcoo6Ih2Po&#10;TfMazIv/8dixY6Xg5kV0GdZNOAZfcC3PPfecjFKDIcixbGMDnH322fJ4BuvOnTtXrieDAc0vv/yy&#10;XMfgZAIWKnGUnREjRkgDVwtRbsoRngsNgN99913c8+sOUZaKCh+HYb5Qx0/6g+AxT3p/UQBnzpgx&#10;w1MBuCXXUOAI+k4hNOWaa66RcTE1DzzwgFRCWoivKdIuaz/mfgxMDVO1YcxSCDGaVlxxRfnicD0K&#10;9qxZs8rG4NTCgKIDDjjQGbvE8jGjkNbOpubcBYu3BqfFzVVXXeU0NjaeIsoHxmQcgxtaZ3WVxXlO&#10;1aCxjWJ3QedbV8ksaXRX+t/+9jfpu+n1flvpEnQdvVKE22MCDx5zb5V8tHDyHdVhAU3YvvPOO6WR&#10;SMQYQhkiuKC5df1HH30kfW8xOglpSGVJQ7xrwg0SKrCpqUn2MLLt5q677pIGMMJsZtzvRhttJK9H&#10;/Ekd0tCEiWL4Hdw9myYYnJtsson8xuOeoV00BgwYENsmHng5csEFF0j/brrW0R3pIO69qAysHT/7&#10;4LiPQTy0QlSLF/oF4ql5vfRuyTUYnHR9U+M3Zdq0aXEGp+acc86RozoZSU+hxPGeMEcYoBiSnA+I&#10;j6lrN7zM2uA0m9YJbUQYD35jNiP9v7nCK/9yIbR24uOx/Oobx54rMi48Qxrg4pn2SKzBaXGD0kvZ&#10;yhmKLNJlxtc4+1ixK8EwzScqmSUNrTAMCsDNB2PK69224i3kF+5SogxKA4VH3psklwYnBiWtxFRs&#10;NOhwvpn08r300kvyepRHDd9SUaGMdeFyDrrAaWHrjocffjhhamp6L3Xca1osGQjDd57yj7HJNo1B&#10;GMW4iz399NPyWA0ucbrVE4PzlVdeiYlp9OoWTuD7PXXqVDmhDPfI1KxMXmPGAS836MUlz7S7YXeI&#10;slQ0+CgM9QUjP+oPQW2wc63oTzH6iRpAQCjA39P1JbKkj1f+5VKirZ0HxIxDZFi43Rk7rmcjQa3B&#10;afHimGOOwbeamJsJYZJ8gchCsxyKXfhyJhim+UIlsWThHeKjznuL77n7XbaSmey0007SB5Zerd4Q&#10;cD5XBue3334rG1ZMwfgywaikYQJDjtmiENZpxTR9Bok7jRGqjzHF/CbQ+sYMWTT6yMgq4rlQqdLQ&#10;eMRsfEwDjZHJsfQuok/23ntv6Q6HEUraP/vsM3lN3diEWwCtlMTJxgDVLaUYqoDByfP3SqMpxOLG&#10;3YDWTirP5QJTcVPRomEtnVZOUZaKxoDq+mmbx38EZpojSGndHMy8yby8Xi+1l1jSxyv/ci1UFHjJ&#10;21ZYL/ackcbwlKwVsTU4LV7Q7RUKhZ4TZcQnJMFHsy4c+VyXm+qGqVuJXQWbgUglsWShhQI3Hj7E&#10;Xu+xleyFFrI5c+bIrncGoFAcyk3y0aVuKX8wMnETZHKIdFo5RVkqCrQs+PzBtrf0B6Au1HFY9KcY&#10;sgVUvKSfeE1hmUxyDXOkM4IcaMZn7nRaAgh5RCbTNa7Bp4G4gFpID0qc7nC9j26DUsGdd/kSPaBo&#10;x112d4aq540Ma2mTLQDiOWck1uC0JIMpXuvq6rzjcobaj9flBhG7MEwL0sqpkpcSfNB22WWXtP2h&#10;coVu3aSLkdG8Xu+wldzJaqutJluyyingvDU4Lcl4/vnn5YCodFo5RVkqCotV+UZMMJW/L34KS+g/&#10;YsSIDm24pSupOPXUU6UjMiGNxPlj/pL4gTCnOiPD2c+AILj++utjLxxO9LqZn4E9hG1gP74e2uBh&#10;hDmteYxqO+uss+R0lzgWo1wYzX7bbbdJJZMKHhhhknAqNrsPSCPXW2mllaSP6LPPPiv3E6oDB2v8&#10;QzX4VaTTLO+Vf/kUutjxnZk0d9XYcx8S7nSagi2xfE5HrMFpSQbz/TY0NOwmyknCSPTB49vGxcqd&#10;ELFrtJCCTHmpkpcSDE4ORdABhSrXVKQZYIHe8HpvreRHqIjvuuuuMuRSNhXvQkqpGpzErnaTrj+h&#10;JTeQ34xYx9bpLu9FWSoKg6rHTNtCK35fOPKd2q+R3elNTU3H4XDr9bImk3QhjtRll10mM4eXnfnU&#10;NRikWOv8hn8HL9tf//pXaUDSCkArJenC7+OMM85wrrvuOvl/GJxXX321/D/iduGsjAGJgzRGKuvd&#10;GZzAQyOEgzY4Cb9EGm+66SbpM3L66afLc3Ec3TR0JZImjFqMunTxyr9CCK2dm2+zU+zDj4xsmS3v&#10;WTz3bsUanJZkvPHGG7wTT4lywhzrCa2X/lDkFV12ahvnXCJ2FWT2IZW8lGiDkxYDfMhYnzRpknzP&#10;8wXvDpVTRgMzbZ3X+2qlMEJPHhUNfARpcOD5l4qUosHJe0FeAeGUCDO0/vrry0Yf/DsJbUS5ppFD&#10;Q6gjBrTyHT/22GOdQYMGydZ9/ocBS+w/8cQT5X5GtxcSekO5dnethKUIoSLp4SUvU6VflKWCg3L3&#10;+0KRD7Ti94U6j4z+FIMPxRDx4Xgt02nVugMnV5x0CbMAKFxigRFcVkOhxNhjFNkjjzwS61JHGVAI&#10;+R9aA8hcBsVog0cbnIRIIqbXxRdfLIMG6xhftFJmY3ByHRyeNQ899JCMZabBIGWkHUYto+D4P66L&#10;E3IqvPKvUELtHkUwcvFlYsYjkk5rpzU4LangXRAfDOZOT+xWD7SfpssOPp1i1xAhee9WV0lLiTY4&#10;GemqISg0+3j/aYXMNbRuEouQCms6cY6tFE7oVSPkTy4ie/RU8mlwor/pOSRONQN3NHzjMAoBIwY/&#10;WDMyDOGMtMHJt44QVfSIEj/2yiuvdIhsQ/B4vonaCOLbTggrDEqEGJ98X2mo0ft06KJMDE7eIcYk&#10;fP3113L7iiuukNFp3PBtx96gQYuQTvo7To+oaRiXG9hVuDPpuJzJvskiXwsOH4HRWukjtYG2juhP&#10;MThmLLV7rxcxlaSCYLIUNj0yjDAIQA2fFktebIxMahoa7cP5+OOPy3l2Me5o1eQFwXh85plnpI8m&#10;mawNTgoTwV/poqfre4UVVpBNzhR6bXCy3tzcHIvlBTwkQi5xbnH/ckkrLPBAOZ40UjBJB9DtT2HV&#10;cH0MY3cYCC+88q/QQm1zvU22jZUFZEzLDKkIyAMvsQanJRWMKBUVtjmirCTMPFQTbF1Cl526YIRJ&#10;JkYJyXu3ukpaSrwMTkBX8K7wG/ojV2FUeG+onNK7g+O/+920UjqCj1wxu97zZXDy/eObBoRJ0gYn&#10;3ze+1brRBXBV03GsKbOki28kjTPvvvuu8+mnn8rvNYarDj2EyxmxNXUvAQYnjU20xmFfcG0MVXo1&#10;qdTRs8D7RtzMdAxODGDGc/BczDBPGJx6dDp2A6PYNYz7wOjE1Y77+P/2zgM8qirv/5EIpM1MJEAg&#10;pEwLKFU6ZAqiYEcRFFl7B1kVsa76+ryu6PLia8Pey676ty0WFlEsWNC1rG1tiAVFxbrWV9e1MP/z&#10;OXPPeDO5M5mElJnJ7/vwfUjuvUnuvXPPOd/7q4hmMuBzHVQcIMufzy6bBGdP9c9rJn1YUDW2wtpn&#10;0EM9RBN4o3EafOkoyBxO968zyNvlccefEKscvG3imYB1SmCrZ6EJRXAK0gH3mHqZnKGelWLFJnD7&#10;o9+Y56e43xCOa/dsdevU0iKV4LSDl0uT6ZxcG7ClYNxg3bnvvvt0vV+nsSnMPuJVI3cAobL55ps3&#10;mhvbi+0hOAl/cfpbpo00LSuNJxJg6KFzH8AIhBg1Fk7KCnGOiFIMSFgpSeolNwOjkAGCE5GHAQiR&#10;CRGGiELzPZ7JTAWnAWMJw9NJJ51kbWkMrK7JFk9yL8jJ4FoJjeN68LQyFnMRZ511ljZ4mfBBJ6jP&#10;t8NRXNR36L5mwncHo+ut7Qa43IvU28beKGanAZeOgszhdP86i7jYsXaGdrCXT4rGqgIjEi4OQxGc&#10;gnRYunSp6a1eptgkPlPNOe+b56esbswStalUsdEz1plMJzgN6GPMsYhP4stbAxYFilRTdo7seKdx&#10;Kcxu8rJOPgLWsvbs9d4RMZx2CydgXkfE8PexIJpEWQOEGoITNy6WSkLZ8E5SZ5OfYWzwgoaAw/0O&#10;jIWT5x6xh2CnwQp1M7l//J1kCyciFmtrMhinGMX4W4Q+2IXtww8/nLBGI0RNXU4DBK89b4SXRxoG&#10;4J3EQ5qLoOYozWwIL8Dj6wR1PzoUTP4ul3/ig2bCV5P/XfFdCXBMqXqQTicA2GmQCfOXTKDHLjg+&#10;tsVAIzopnxSK9VMThXouNEVwCtJh7dq1LMCvqGfFMT7THQw9ZZ4ft7dhNZsU9bOVa1izZk1CaODe&#10;a8lYYMEm5oz4TaxmTuNRmFskbAy3M+Fi5pluC3aE4MxGIAr/8pe/WN8JmgPPnslWd4J6ljoU9C/e&#10;wkz20BWILI7vSoAFwu3z+ZaQFe40qIT5TWPtHDTeVj5JsSY4WJe1EsEpSAesHIFA4FM1j9BNqEnP&#10;9DJ/6GTz/Hh84bfUJo7TC2uuAte4if0mZry5McF+Yq3onEJShSQM5SeJU6Tdpnm+W8uuKjgFLQMv&#10;r4RKUHLSaQ5Sz1KHguD83mayhy5fw4L4rgR0hnptbe0NxGs4DSJh1yCL4BFHHp14VmBFcEKs3Dc+&#10;8b0ITkEycOcEg8Hv1TzSW7GJ4PQEJk03z4+VqU7ikF5Ycx2ISNyMXAtlYVK5thgzxLrhNiRR0mn8&#10;CfOHvMBTqxnxmS4hMxVFcAoyAUZCXOvMLdkiOBtlqLu90VnxXQloK6jX672ZTG+nwdPVyeTRHMlk&#10;p65bOuJGo3REc6Sf7IIFC9Jyzpw5OqA7HXkYKZ3QHFkoiWWBlLghQL5yUCjxzNgpglPgBMqWqXmk&#10;j2KTDHS3LzrWPD9WDeD+inphzRcQh8b44ZqolpFcIo39BPdTQxiLqNM8I8xfksCC9ZP+5Jm0GBbB&#10;KcgE1CanwY2pY54M9Sx1KOiV3t8uGNzB6NT4rgQQnBUUbyb4l8LrhkygvKWl4/Tp07VLtjmSIUZh&#10;9nSkBiflkJrjyy+/3CypuUXJhnT85JNPrI9FYAeLI5abO+6+P/HcGIrgFDjBEpyOJY+KB/3WccgT&#10;DP9bbapS1AtrvoGxQyA/10aJFlzvZjsilIQjWi06iRJh1yC1rikNhGU8Va93EZyCTHDZZZfpUo4k&#10;ZTHHJEM9Sx0K6uINsAsGt3/SmPiuBBCcferq6q655557rNMUCOKuUhbJ2lE7J56feSf/SQSnoBFs&#10;MZxYOJu41B0EZ7WiXljzESQTcW1Ue6BWIWAxYFGgsPbs2bMdhYiwa5I4PGp+kvltxoUITkEmuPLK&#10;K3W3JjLVs0VwVpvJHjpYOHUMZ01NzRmtLfchyF8gLhGe1CwjE87poRZ0bVhZ6q+qecQxhrNn3fhE&#10;HWB3MPKD2pSXgpMC+FwT5Vbs9QwB44ZyMrjAWto+WNg1iCcQ1zvik7AMEZyC5kAdTnIvmFuyQXDi&#10;Uk9YF/SE3zSGE8Hp6t+//+GLFy+2TlMgEAgyw913300dzpvUPEL2edOySE1jOAco5o3gNLGb1AZM&#10;VdNPBKewpZw/f76ucXneeedZT5FA0BgITnJI6JzklLCo5qUORdMYzvrQnPiuBKjDWVJeXr4LsUcC&#10;QbYBKyst0C688EJrS1OwoENiCTmeem78j5XA9NtNBUpK0CGD/1NhyZIlOuHDgAQAajIKYvoNu2/f&#10;voerecSj2ERwNs5Sj+B6z/mkIZ4tuqRwDbTAbQ5GcJ577rm6a4uTwBAKU/Goo47Scxsvdzx7AgEg&#10;hhOXerYIziZZ6q5g6Kz4rgQQnEXdu3cfSiN+gSCbgMgcPHiwHlAs2hS6ZfK1A3c/3T/IuCcOiv+n&#10;TJmik9DoPrHPPvvE9t13X93dBfBWiKXJgJ8n898OMvdJKqPcBO4tNUb0/5CWiAsXLozdeeedCdK1&#10;I1VJnHzHAQccQPbtduoeOXcaCkQWJwRnoOFNtamfYk4Kzo8//jjR0YRKEZl+5jy7xFldfvnlkjQk&#10;bDVxu8+cOVOX1qKPtqBrA7FJC9JscanrDHSXd8IjZsJ3B6N3x3c1ArGeVYFAYAMnLhB0NmhhRmUD&#10;3uphdXW1zvo132NdpHwUYhELJt1fLrnkEi0G6byAtR4LFD1zGYjJrdIoUcPvgLRM4/eb7yFZ+gZY&#10;FEzVBkQrsaxDhw7Vrd34OersEbzdVbHNNttwf0eoOcSxl7onEH7dzD8uX8NjahOxnlq0ZQMzaW2J&#10;0ORYStrQnaul4BkkAY8SJrzMOIkJobClxEjE88QLuaDr4eijj9ZzSrYkDeHe8pT0H3aSmfA9gcia&#10;+K5GwBLat66u7nbKEwkE2YAXXnghNmDAAE167eL2Nt/bF31c4Q888IB2u2NtxHppeszOnTtXl+5C&#10;jBoceuihid9jSEel5G30FQb8fqys7733XuyYY47R31PW5P33349dd911Whh3VcFJ6IJ6UX1fzR/E&#10;ZfLi2gRuf/gDM/+U9R91vtrk2AKzLWGdXlrwcsKh6QQnlTvo/8xx9957r7W15WAxIL6TlxmeJSfx&#10;IBS2lieddJKek/A2pGpzKMg/0I4cT1621OHEvVVWUNB9mJnwYUFBsGd8dwJamPbr128uBcoFgs7G&#10;W2+9FVu2bFmClJrBFWnftnr1auvo+IJO/VVcTdtvv33syCOPjJ166qm6x/Edd9yh690hDA1wlWOh&#10;ZD/1ZMFNN92krahM3k8//bS2njKIjz322Ngtt9wSe+WVV3RhfiZ0Jnc7ELErV67U+xCvXQX0Pa6p&#10;qTlHzR8Vik0y1IE7EP7OzD09+gRnqk0uxSau97aEdXppkU5wXnXVVXpfjx49Ys8//7y1tfXgOeKZ&#10;46Vl1KhROtDfSTgIhZtKQo4IPbr++uutp0+Qr4hEInrdo95vNghOgJsraBecpbVh4q3s0IlDivUK&#10;vziZZgWCXEK62Dqe7/Z6xj/44APHgZ+vOOigg4jf3F3NHYjIJlbLYn/DGDPvuINRSiL5FZlrslJw&#10;zps3T2/Dmo4Fu63AM4FlnLqcO+20k35xcRILQmFbkXhPXoQJ/3n44YetJ1GQLyCMgtAz5qlsaW0J&#10;dGmkMn/De4mJPxC9IL6rEfRxfr//8ddff906XYFAIHAGSVVqvvhAzRtexSJFh4Sh0HVm3vEEQhvU&#10;JroMMde0K6xTTAu74Nx9993113379tWhGG0NFgOs38QXE3tMvUUnkSAUthfx5GBdf/fdd62nUpDL&#10;4CUCTx7zMN44J+jJsIOB1WGLksqhJycmfn/o8/iuRuC48t69e/+OAsYCQTaChdvpTc5pm6B9ccMN&#10;N8Sqqqr+R80bjgXfgccffc3MOyU1oy5Wm6jV6XhsW8I6xbQwghMSs9venh2s7iRlEm9MsoeTKMgW&#10;SgZ06+F0P7ONhASR7CfezNwFeQyENH355ZcpPXp6Muxg6DjOzYt7TTATP3T5wgPjuxPgONzvPr/f&#10;/yEZlQJBtoGSR8SsAOLs6EvMGx5Z6liQqIn41FNPJQpwcyylkgxI7iFGkwFK+zhcEeDZZ5+NhUIh&#10;/bWgebBQqUXr1+7du49Sc4ZjOaSetWG/fc5Rm7ZU5Nh2TRgC1mmmBYITprIOtDW4Z1RHePvtt3XV&#10;AychkC0Uwdl6ON3PbCXWduLejz/++IxLfAmyA7jTX3rpJV39ItWLgzUddjh0i0t3YPwrZvL3BCYt&#10;ie9qBCwPfdTb/kJ7nUKBoK1A3AlZv2+88Ya2SuLmYdE3IGknlbWSWBVqIJKcg2uSLHJq0jHoEJxG&#10;RFK7k+xpgOCkpzVhIpDn2i44X3zxRb39tttua7HgxPXKtRhxGwwGtfhNBjU6Tz75ZP01xzM5cI0H&#10;H3ywTmjKRZBUVVdXd6+aL8hOd3SRe/yRSxPzTTDyi9pUo+iYyd7WsE4zq8BnTrmtDRs26OxSKh44&#10;iYBsoAjO1sPpfuYCcc/S0GLp0qXWlQiyFayf1J4mZ4DY8GwTnAjJXiV9tzzCLABQbUteKLBSlCrW&#10;BwIBMXEK2hyXXnqpFo1GVOIOIIOcOocAwclCzJs3WeF2MCmqZ1MfT0A8JbzefPNNXa4GwYnlCAso&#10;gtT8PmPhZEA++eSTiKTYtddeG3vmmWf0eZDtTkxTSy2cCFb7eQMEJyKSlnT8fgPOoba2NnbOOefo&#10;eqCIYY4lszAXwb0cMmTIL5Z1063oaLF0BSPfm7mmZ+/AYWpTh7jTgXWqWQeeG555nsVsLo8kgrP1&#10;cLqfuUTmVppl4HbnxVKQfaC7Gx4+DC+mmooTrOmww4GQJDN0kMcf/tEsAqW+8BS9tzF0Tc4+ffoc&#10;dcghh1inLRC0DxBsiEXe0pKBmMQiiDCjQwvWTONSR/SwYN9///36WDIx+R0s5BxrYAQnsXNXXHGF&#10;Jm54SieZ76+++uoWCU5EA8IxXXIJfw9B+u2331pb4sB1RXcI3P4kjgB6cBuLbC4AMeL1elereaJa&#10;0bn2pq9hXzPPQLWJEB5eZpu43tsD1qlmHXhusYjzckQDAxZ3p0W/s7mpgpP2nbfeequ+VsNkMF7t&#10;DRYA9+eaa66xvvsNzAWMWXjzzTfHnnjiicT4NSSeLRXIS+AYJ7BgU8uwOTbXItfA6X7mMrfbbjst&#10;Pp28N4KOBy50kr8YE+nc6cCaDjsFWDP7lVaNWJS0ECTDWDmDTIjJE4JAsCnAFYBlEUsj/zORmULF&#10;JFNUVFTofVgEEaLJFROM4KSANmIUYYdbYfHixdr6edFFF+mFwSS+GcFpsHz5cu1iX7Roka6xSCci&#10;BG2y4GT7Qw89ZH33G4wrPrlkDj+PdZZzh/zu5557ztob/zn2m3hB6jFyfbj36VSUS+Osvr7+3+pe&#10;D1F07J0OXMHw12aOKa4afrbaRDvLds9ON7BONeuAJYJngBcMkq5YzJ0W+c5mOsHJs4zrldJRyTDj&#10;48MPP0x8z3hgXCaDF0i6pBgwJtauXavH55IlS2KnnHKKLrwPKO/DmIa8qGHZYa7gxY+XOsYPbWcN&#10;6Aq2fv16HTPrxL///e8xU3OaOYT5BnC+/F7miVWrVmk++uijLYrzdbqf+UBqxxJ7vOeee1pXKugM&#10;3HXXXdoDSIk1XtpSWTeBNR12ChCSBOwPcvnD35rFoMQf2knvbQysnL3Vgt7AhCgQZAuwYH722WeJ&#10;BY23O5P4Axh8FI03IpbFhO5D6cDvQNiaRDnaV0rdOmdQVLqqqup0NT/0V3S0bpbWNUw28wssKCih&#10;7WW7F3u3wzrdrATPGyKJlyaEm9Pi3tlszsLJQseLkh00TkAIgnXr1mkL/9lnn62/Twbjs1evXk0s&#10;+4xf9XzpcWsHFlJe6iCWNjp8IWyxPOJpwGtB8osdjGfOB9JvmpdM872ZH4ARnIz5P/3pT7Fzzz1X&#10;P+d0LuNrw65q4XQiYUPDhw/XL/qIdEHHgOeWov6MT57b5u69NR12GhCSlSVVI5aYxcATiP4nvqsJ&#10;6EZUowbiXUwkAoGgawNhX19fv1HNC0HFVO7xzexis3jAiP9V2zrUugmsU85KIKqwyBFOkq1WzpYK&#10;ThZCl8ulu2wRp50sRr/44gstro37j+v3eDyJlzyEJJZNPAN8fIhCu+UGIYjVEuIV4O8hAgmHwTPB&#10;wouF1A6eV3MeuNMnTZqkE2Pgn//8Z70d2C2c/E0so4hlvCNcz7bbbtvopbY5ON3PfOacOXN0eIi9&#10;85ugfYDlnXbNGFyas26C+GzYeTDu8oFuf/gjsyi4feEb9N7G4FgSAkaoieLfBLoLBIKui3HjxjGB&#10;jVNM2cbSFQwvMPOKKxj5Um3aSrFDSiHZYZ1y1sJYOQkxwVKE+9hpMe8sphKcnPewYcN0S1huc2Vl&#10;ZZPEEhZCwl0QIoYHHnggLysJwcn/W221Vey1117TXyNYDj/8cO0u79+/vxaQLK60lAVUl0DQEOYy&#10;Y8YM2qnqdrdY2LCS4lonGRBXI6AyBOfAPeb3UtD/iCOO0N4PjoeIWoDgJLyF/ST92c/bTsQtoKqG&#10;PRQgGU73syuQeGQ+mwkTJjT7wiJoHchbyNS6CeKzYedClz7qUVY7szwY3cjC4AlGfy2oHbZFfHcj&#10;6AQi9SY6c8cdd2xWTQsEgvwEViElMuap+YAySClLGxmxCXv2rT9Cbeqj2CGZ6XZYp53VwMqHe5jk&#10;mmg06riIdxZFMLQeTvezKzIcDsfGjBnTJHFS0DqQxE0d6UxiNw2s6bBTgeWSAu9et3fiWrM4uALR&#10;l/TexuBY7VqvqqpaRAyMQCDoWiBxw+v1PqLmAVzpKfuguwPRDYn5pG7iE2qTT5G5xvH49oR16lkN&#10;LHsmY50yNCTGOC3cnUERnK2H0/3syiQEgmQjXMGC1oHwmxEjRui4b8JQMo2btabDToduY6k4zCwQ&#10;cdEZ+qPe2xgsFjprnUVH4jQEgq4DXJA+n2+9Gv/DFFNmpbv9kT/8No9EvlebOJ45pkNd6QbW6Wc1&#10;sFAQi0gyChUNiHGkvp7Tot3RbA/BiRvbuNQNuActyQDPBTjdT2GceEooYUfscvKzIEgN4pRJmCUM&#10;hPGSqbfZmg6zArjFKgsKSxtllBb7G8bEdzcCLjEWm8GBQGAd8QMCgSC/wZv0wIEDEY/MCSn7pRcP&#10;mFTtscJzYPfy2v3UZhKFOqSrkBOsS8h6sOiSkEISAMk29Ld2Wqg7mm0tOLHIEJvJtbJYkqRDGTSa&#10;NOAqRIDceOON2hpmgDixl1OirBjinIYPu+++u7U1prPTm6tE0ZFwup/CpsSiTxyvvUmGoCmI76ZM&#10;GKX4zPjJFNZ0mDUoUqwrGTDiMrNYuIPRHwoKgrjRk8FiQ6eQEcFg8Ad7WQmBQJBfQCCMGTPm55KS&#10;kh3VmE+XZb6ZOxj+2MwfZbWjV6htXsVOcaUbWJeRE0B0Iu6xJu+77746ycVpge5IOglOaldOmTLF&#10;+q4xsL5QlN0JxKriCiwqKtI1c1kwSeKh8xZF3hGctKclT4C4PwMEJ8KS4yA/bwQnyRNmO2WUMhGc&#10;nAcdvhCoplwT1iIShhC7AAFMshHrG5n1JHSB2bNn63qc4NRTT9VZ86ngdD+FqXn66afr+spUEXjn&#10;nXesuygAJMmRpMb4IRa2pVZhazrMGrAgxGtzeie8ZhYNVyD8nt7bFLo+p+Io9Wai5g1JIhII8hFq&#10;Yf61Z8+e26uxnjZJyBOMrjbzhscfpiA8WekdWnPTCdZl5AwQOF999ZUWenQR6ewORKkEJ+WCyEKe&#10;Pn26FmQGCE6zjwXSXrOSlxev18vip4m4ZO1gOyKOzHCSIChBxIJq1hVj4SR+jazzzTbbTMcT06kL&#10;wcnXLMKZWDhpX2tKHyEejeDk5/m9pgoLf5umD4hak21PsXm3261DAij91Fz8nNP9FGZOmoHA5u5z&#10;vgP3OeEHjBfGU2uMfHoyzDIYy+VIV6DhS9vicZve2xRYOioVG3j7a0l9MoFAkP0YN27cRiU2d1Bj&#10;vEYRL4gjPP7oJWa+gGrTSEWqXXR4VnoyrEvJGSB0TAeif/zjH7pMkNNi3FHMxKWO8OM8nUCNTNyl&#10;XNesWbN06STjUsfSSH1MGjjQ5QsxymKKhWvZsmXWb/hNcC5cuDC29957a2Kh3GGHHRLfk7XbnOBE&#10;KNM9CMsxDAQCOnuaskpO4DyTywByHnQm4tw5X4D736mdptP9FLactAEmUQaLclcDcwHP6H333adf&#10;uHj5aU3MqzUdZh10+aOCzcsmeQLhn80C4vKHDozvbgItOtXb3yT1pvmLKd4rEAhyG8QQ9ujRY2c1&#10;vhGbTqE1Gk16pff0bKc291VkLul0WJeTU0CcsbBQ9oRe4bzQOy3EHUEnwXniiSfq4uzcXtzb06ZN&#10;s/bEtDgw+2glu9tuu1l74sBaZQTn/vvvH4tEIlpkPv/881pE8nN0+1q6dGnssssu0z9jBCf3haLu&#10;WH4hApS2mizILMx2wfnII4+kdPsb2C2cCEhTU5RanoMGDdIi2ID9dHaxu3qxlNKWk9a8Tj3ine6n&#10;cNNIjVReYIj75XnIZ3B9U6dO1XHNxG3yPLZGbAL1XGctcJtVFRb3nV4ejP6aEJ2B6AHx3U2A6Oyn&#10;RGdYTRjfmlaDAoEg94AgoJWfWsh3VeM6rWXT5QtNs4vNbuXV+6jNVYqdliSUDOuycg4sLCwwCCyK&#10;ntNZx2kBbm9mYuFsCVhEKf/E9RmRhli0g312Vzw1SptrOIIgNK59BCzux86G0/0Uth0JccDVjCcg&#10;H0FMM7HJvOQwVlorNoE1HWYtWGRqCosrplEMPiE6/ZFUlk4WGKwaowOBwHsEvQsEgtwCcWxDhgz5&#10;0XKjE7OZ0rLpqp3YYBebPbfwHaY2G4HaqXGbdliXlpMwoowFB5dxZxSFb2vB2ZXgdD+FbU9KiNEW&#10;Fmsgbud8wLx582JnnnlmbO3atS2qt5kK1nSYtWDB0KKzoLBkJ/vCUuYP7aGPaAqTSDTC6/WuffHF&#10;F61LFQgE2Q5cNupl8RM1fico9lfkJdJROJbVhafbyx/1rPDReahWsVMz0p1gXV7OgoWGBQerIPGQ&#10;xDc6LbrtRRGcrYfT/RS2L4nzJLSCSge5imOPPVbHFb/55pvaCNAWSVPWdJj1QHTWFvYob+Q6KwuG&#10;WWCcgOikyPOQ6urqq+bOnSvp6wJBlmPFihUbfT7f82rckuyDpyJV6aMClz8038wDiM7unpqD1OY6&#10;xawTm8C6xJwFLmgjOvEc4WKjZFBHZa+L4Gw9nO6nsOM4f/587XInqS1XQK3NxYsXa7H5zTfftInY&#10;BNZ0mBPQLS0LengaWTXcgcgp8d1NwKJDiaVgYWHhbriB8j24VyDIVdBKsX///uer8TpYkaYOKTPL&#10;3cHQ6Wb8Q7VpsiKWzZRxnp0N6zJzHrjXjaXz9ttv1wup0yLb1hTB2Xo43U9h55Di8lRSoJNXNuoR&#10;zumwww7Thd2NG31TYjaTYU2HOQNE54CCwtKpHn/kPwnRWR9ZFt/tiLh1tLBwG/VBfykTl0CQPSBL&#10;eOzYsRvV+NxFjdOAIm1rU1ooy3yRi5LEZlSxWjFrxSawLjcvYGI6qSW5YsUKXYPSaXEVCoWpOWPG&#10;DO12f+ONN6yR1bnAikkIwOWXX669GG0Rs5kMazrMKRDTRaeRsW7fxM8TotMf/VbvdQauuT6KW1dX&#10;V99GCQqxdgoEnQtquvn9/jfUuByrSFZ5yuQghc3c/vBHifEejPxQULB5WG03cZ5ZDeuS8waITrLX&#10;169fH3v88ce16DzttNMcF1ahUJiadDaiNzlij1jJzgDCcsstt9RlntatW7fJ2eipYE2HOQcjIEe6&#10;vONf+W0RCv+7wD8ad5wTuim6FQcWFRXNGjp06M+tqZQvEAg2DUxu1EWsrKw8W43HoYo0ekhbnN2M&#10;cVhaN+4ZtWmUInNAyjjPbIJ16XkFFiTqdG7YsEEXUp88ebKuT+i0qAqFwuZJbVnq3R500EHWKGt/&#10;EKOJ2KQhAa1eN6XOZnOwpsOcBAsUXUQGlw4Yfl2jBckfnq2PaApcdbjeKLUyzuv1Pp9LgbwCQa6D&#10;WnV+v/8jNf5CivQ4T+tCd/nCu9pjtksHbH292jxEMSs6CGUK6/LzDniKqD1Jlx4qgsyZM0f3G3da&#10;TIVCYeY86qijdJH/66+/3hptbQ+aGtAhi4YH1JnlBbI9vb/WdJizwGqpE4MKepRNt4tOTyC8Uh/h&#10;DLLYsYRuWVhYuDuB78QrCASC9kNDQwM9oI9U4264IqXLsE6mFpuByIOJ8RyM/lrQw0MptKAiY56x&#10;nzOwbkFeggUKb9HXX3+t49FuvPFG3YUFV6HTQioUCjMnlSD2228/naBH1nhbYc8994xdccUVuqPW&#10;V199pcdwe4caWtNhzsNYLRtcvoZ1duFZUNC/RB/hDGLGiB0bM2DAgBvU2/nG9jIlCwRdFWQ81tbW&#10;4gYn5tJYNVMLRt/4Sncw+oMZw2WB0Ndq63hFkxyUUqRmK6xbkddg7iT2i65Eq1ev1q5BSsI4LaJC&#10;obB13GmnnWLjx4/XSXutARUmRo8eHVu5cqX+HW2diZ4O1nSYF8BqWaE4rKjf0EvsotPjD1+sj3CG&#10;ie3EchKhQ9GqVauU0JekIoFgU6CEx8b6+vofCwsLp6mxRbmjZt3gHl/0OPvYLek3jLE7TJGxnRV9&#10;0VsD65bkPZg3cbF/+umnsRdeeCF2xhlnxMaNG9dh9TqFwq5COhvR/pd4+EyyyRmbRx99tC7NRGgT&#10;3ZBwoXekkc2aDvMGWD5wt/kLCntOdQVCX5uFy+WPflvWfzRuvFTAvcf+oSQVqYXyV2IaBAJBy8Dk&#10;Fw6Hf+3du/dpajyR3EMmOd6EdJbJzT2B8M+J8RoIf13Qw2VKJTGmc86qaYd1a7oEWNhwz5GMQHkV&#10;Ml+xqBCT5rRwCoXCTSNdgXC5UynCCYS7UP+TyiBr1qzR33eECz0Z1nSYdzA91UeW9BvSqG5fWTCt&#10;tZNFjU4luNlHu93ueWPGjNnYWaUKBIJcAkJz6tSpG6uqqm5W44fWlHT+Se8+V3D7w9ckxmgwurG4&#10;34hr1WaEaqVic0I1J2Ddoi4FFjPqrGJJwaKClTMSiUhsp1DYjiRxjxjqZcuW6XFIxvtJJ50Ue/bZ&#10;Z2MfffRRu2ahNwdrOsxLmIQiLCSTXb7wt2ZRIwHBUzeR9nmpwAJH7CfdS8ZXVlZesP3222vzs0Ag&#10;aIp58+bFampqlqvxElFkzLkU07rPy2onhDyB6E9mXMZra+quQebncyoxKB2s29TlkGztXLVqlW6J&#10;ySLotFgKhcK2IR2DRowYoYUnVk3GYGdYNe2wpsO8hnGVD9/cXT3P7rbzBCL/UdvTxYWxYLLw+RQn&#10;Dhgw4FpchXxoAkFXB+Ng/vz5G2tra+9X44OOPwMVyxXTx1pWVxe7A9ENZhzC7mWVh6o9IxSprZn1&#10;hdxbCuuWdVlgUeGFnfJJL7/8sm6LSe2/k08+2XGxFAqFrSN90CmndPHFF8eeeuop3ZwBq2ZnCk0D&#10;azrMe2ApwVVOlus4V83Iu+yLnSsYfoSD0gDhibVUC8/y8vJTJk6caN1CgaDrYfLkyRvr6uoeVuMB&#10;i6ZdaKZ1f7v9E/9uH3tlA0berjabDHTGaM67z51g3bYuDRY8wi6+//57vQg+88wzsXPOOUfHdzot&#10;nEKhsGWkVeaRRx6pi7i///77umoEYy4bxCawpsMuA4QjGen1ipEyf8N79sXPFQgv5KA0MMKT2LTx&#10;Ho/neDVZ/kgdK4Eg3/Gvf/0rNmnSpI39+vVbop5/CrdT2aF5i6aCGltn2seaEp5vquGE+5yxyJhM&#10;637PdVi3UKBgd7O/8847uoQS7r+pU6dKNrtQ2ApSKmmPPfaIPfbYY7G1a9fqupo//fRT1ghNA2s6&#10;7HJggaSdHqVadvD4Q/9utBgGJu7AQWlgkouwyoxWnBYMBr9csWJFdn26AkEbgGLD9fX1v7jd7t+r&#10;Zx1rJLU0efFqViS6vZG9G40tf+hHtXk7RcYepY5yojXlpsK6lQIbjPD88ssvdYwZ8Z0snFOmTHFc&#10;VIVC4W/k5WyvvfbS4+WRRx7RBdwxClCWLNuEpoE1HXZZmGz24d2KKvZ3BSLf2xfHMn/DXH1UaiA8&#10;KUTN76BW4LbEs/GmIQlGglzHggULNvp8vnfoxqWebbLGaa5AMl2zyTwuf/hg+1gqD4R/6VbkpuUs&#10;cZpknzP2MnWfc9wBabitIuC4VYrzFE9kgwVaYZq/tUaxX/zLBOg69qpiu4lf65YKHGDiO7/44gu9&#10;aLJ40h6TRE2nhVYo7OqcNWtWbJtttondf//9sVdffVXHRrdHTc2rr7469txzz1nfxcHfoMQZFlTA&#10;/2TGH3zwwZr33nuv3u4Eazrs0jCikVqBWxf0KJvpDoQTXU6gyxs5gQObAYsVha1xMzaUlJQcEggE&#10;vnvooYey9m1DIEgGXWJGjBjxa9++ff9HPceTFLdSJOkuo/JELm/oAPvYIfO8W2nFfmoXVSEoN8ZY&#10;cwKW0+/jX2pgTb0s/qUGyXupSOklOxCgdsGJNfYFxdcU71S0hwAgfDcocn3tBuv2CtKAedIIz9de&#10;ey328MMP6/Z7kydPllJKQqEiHgBKi6ErXnnlFd1ggdJjdqGJAEWIrlixQltBiZU2+ymLtPXWW6fk&#10;ueeeq48D/N5bbrkldscdd1hb4vU8gdI2ej9gzI4aNUrHjJr9qWBNhwIFFlPc5JbwLN6j3PdbRjt0&#10;+cO3cWAzwPqDFYjFFWvOFOoS8pAQwCsQZBtwweCaqaure86yZo5RJE4549jK0kDkWk8wujExVgKR&#10;77sVufdWuxCajCnGVjrLKILz0fiXGvwc4rA1SBacx1n/gycUCYMBXNs6xXQNIdoE1q0WZABj8fz8&#10;88+1xRNX+4IFC/SiJsJT2BU5adKk2P7776+FZnMWTUTiIYccYn0Xi911112xY445Rn/94YcfxgYP&#10;HpySixYt0scZJAtOA7vgtIMQGbfbrdcUJ1jTocAGY/HE7TeioLDHtFLv+LftwrM8EF5XUD2BBTQd&#10;+D1YPUmq8CuOU9zJ6/W+itlZiskLOhNMVNdcc03M7/d/UVRUtK96NkkCGqSYsTWzoG5Skac+0ijr&#10;3O0Lfaj2TFXcWhHXdU72Pm9rWLdd0ALwjOKuI8aTRAiSixYvXqyLWtNZxWlhFgrzhZQMo47mH/7w&#10;h9ijjz4ae+ONNzKK0bzttttiJ5xwgvVdTFs77d9nAoTjtGnTdPcihOh+++2nty9fvjy23XbbxYqL&#10;i7XnwWTD19fX6+/5H+9EKljTocABLJK421iASXDYtqR2zOP2xZWi1UWBholqX3PAssMizu/aUjHc&#10;rVu32eot4WMKIGfSB1UgaAtceOGFGwcOHPhjWVnZEeo5xGVO7DHCEKt8RtbMIn+o1l6wHbpqRz+m&#10;dpEMRLxk5qK1i8C6/YJWwAhPXtJZ3OiYcs899+ge7dOnT3dcrIXCXOXhhx+u21D+9a9/1YLu3Xff&#10;1a5qxgBjIZdD9KzpUJAGxlJJfCYlXMI9+wTPsi+20BMI/T+1r9nyMAos6izuLPII2Uj37t1n+/3+&#10;N+fPn6/LGQgEbQVeZpjE1PP1TUVFxcnqedtGcbgiCUDENmbyzIJCdyByXeNnPvxzcd8t/1ftCytS&#10;i5Mx0paJN815ETIF12p352OBbbcEISdYH4dgE8BCa+p40i7zn//8p47zJIEBdzvt+5IXb6EwF0ix&#10;dmp74zZ/4IEHYi+++KKOtyQMD2tjvuSBWNOhIEMgFlmkaxSJc9vZ5W34oNEiHIxuLKmLpmubaQeL&#10;IIsq7nuSM3Br7lRbW/vosGHDfv3ggw/y5kETdBzUS8vGbbbZZqMSme+q52kPRUQmlkziikmwyciS&#10;CVz+aL39+YZub+g7tYvSYYwB2r9mVCIpA+yoyKTkxPcVDciYRzynArGgVI4A+yheokjbTa4fK+zR&#10;imcpcm+SQfjLjPiXCfCC+LmiPTmJOYBz+kiRe2AwVPGU+Je/wfpoBG0ELD24FnlBf/vtt3VHFdx9&#10;CM9tt91W6nkKc4IHHnhgbPjw4doNTsgIJehImmvLjHOSh5YsWWJ91xgbNmyI3XnnnWlpgBYJhUL6&#10;HI0I7t27t/7aMFmvEG9KkwcDazpMBpVGBGmA1ROXIW34EIrRnr3rF9nbZuqF2R96vbimgUUuE7Bg&#10;E+9GbUJ6SY9VnFpRUfHH+vr674njoD2VQOCESy65JDZo0KCfKysrL1fPzc6KhHoQk8nLTItEpqc2&#10;vIXbF33V/iyXB6K/9qzc6gK1G/GKZZ5nvy3jM3nuV9r4tCKCzr7tUkVgBCfX9DUbFDiPNxWx2NoF&#10;J0AwXqOIF4IwmQMV1yoSu2oHvwNxaoexhFI2yQhOwgaujn+pwd+zj3PKMlGjNwHrYxK0MVjgWOiw&#10;en7yySd6gSPejbZ+ZN3Onj3bcaEXCjuLJPQQF3nGGWfEHnzwwdhLL72kk3mMNbMthCYZ7Ndff73m&#10;cccdF9tnn30S35N4ZHDffffpMka4681+SKIQ56H0hz6Oc6urq9MxpJw/me+82BFfzddXXnmlPs6O&#10;MWPGWF/Fwc+pqRDvElVLPmNetOEiRfucLUgBFjhKs2DxYCHcvqR27KONFmtFjz+8sqD/aBa+TGDc&#10;+GQJs3DhAqVX9c5VVVV3KgH6I5lnqTLBBPkN3IoM8nHjxv1SW1uLMDNWTBJ1KMqOa7tlMZSVw0vd&#10;gcjS5Oe2tHYsv397RWPN5FnP1A3fGmAtfUWRskyIv3cUsfzbYRec/1Fk8oKfKiYLTv7nfpB9n0wm&#10;v2RwvU6wC07aedpLNj2kiGA2+G/FRuEA1kcnaEcgPk2sJ94h3JIsriQascDTzchJAAiF7Ums7YTL&#10;kYDD/7jMqW25bt06baFvS2smIMHurLPO0ly4cGGsvLxce4nMNrh06VJ9rBGcvLDhHQCIXsYL64wR&#10;nGxDHKv1Rls1qZNLvXHI9/wNYqoRzuZ4xl0y4rOhDid8Pf5lAuidY+NfCjIBizvWEzoYYaGcUNC9&#10;dO+yuolv2RdwXO6K96v9LXFB2q2f9HNnwZ1cWFg4Y8CAAdcPGzZspivRkAAADTdJREFU46mnnioC&#10;NI9x0003xcaPHx+rqal5pKioaH/1+VP6BxHIs0aSDgKH5yRzkangCoYfsT+f0F03cW039eyq3VhJ&#10;qSvLM92SQu2tAXU3saBS1QEQlsJbrwEvXRfGv9TPP+WMVqcgVk/72zJi/BlFrL928juSwTXiPjf4&#10;neLHij8pfqK4iyKYrshxFJInttvgPkVEeSNYH6OgA4DwNC53ki1INHrhhRf0gknZFxbTvffe21Ec&#10;CIVtRV5whgwZEmNtxq1NshutXLESIjIRdMku6LYCwo/SRQhORCUu9eeff16XLDrvvPOso34TnHhP&#10;6cH+1ltvaZc5FkvOzQhOA34Wy+ytt96aINVOdtllF+uI38Dft4PrVVPhesXkxhvgPEW8ZoJWgNhM&#10;BCKLHlnpoYLC4r1cSb3b9eIejDxB1q86piVAWGAtNQIUy5a2gPbp0+c8n8+3fubMmRt5wAW5B9yC&#10;JEKoAfuleqG4VX2uiBv6jlM/EgHIc4W1DWtei0RgUSBS4wmGn0p+Dnkx6tbdjbjCmsgzy99AxKar&#10;nSnIENZHK+gE2MUnjQ0Qn1g+r7jiCv0St/POO8f+67/+y1E0CIWZkmeIEA5KGWFFXLlypbZkkmWO&#10;yKRuZXuKzFSgLBIhJk5ACONyv+qqqxxJCSQ7EJxcI/VwDSlRxgucE6699tpGZZKs6TAZtyu2xAAn&#10;SANuJAs3Czixb+GCbkWzyrwT301e9F3+0Hcuf3QndUxLgOAwFlBch7jg+TsTFKdgBe3bt++lgwYN&#10;+mWHHXbQhZQF2QM6RRBfw5uwEpcPdOvWDdGHCxvhR6IPLnJeLHiGWiwwQUndxJHuYLRR21b9vHkn&#10;vl9Q2IMEGbLMiUW2i8z2tGZ2OVgft6ATwULPgo/4xO2OFYhMd2I+cTHiHmQc/v73v3cUFEJhMsmt&#10;GDZsmO7+Q9wjbVl5oeHFhhcc4y7vaJGZrbCmQ0EHwVgmWdhJ6MBluWNxvyE3J4sB6PZPurekdhRd&#10;WloKBAPiBCsY7lZEC9mz/L0pirvSutDr9b7CG/6ZZ56pA5dlULQfyNQjsWfKlCkxdd/f7tevH/GJ&#10;Jo4QcUlXKjKkeTaIY8SF3SrrYlH/UK0nGFmR/Dx5guFfSvpvTbcs3MImqciITHnDbEdYj4Egi4AQ&#10;INbsu+++0y9+uBKffvppHWN30UUXxcLhcCwajUqReWGClN6aOnVqbOzYsdq1jIWQCgkUZadUF88S&#10;LzQiMp1hTYeCTgAWJEQFVknc4rhLtyvoXrK/2xv61N4mMCEYAuErCoJBkkFaA/4eIhTBayyhCA7+&#10;Lu54rGrTiouLf+/z+d4NBAI/IUZNQDEDSJAaTC64TB5//PEYluRgMPiz3+//rqKi4mx1X3dTpIwQ&#10;95nqA1gTSTLDcsnnQcD0JlgUB/dw+yPnJz8v0O2NfFvQTXcS4kWDz5pnreVJRYJNgvWYCLIUduvn&#10;N998o5OOyPRlPBPndvnll2tXqan3KWWXugZPO+003VaSuF/if//2t7/FHnvssdjLL7+sY4NJ+mHe&#10;F4GZGazpUNDJYOFHdGDZIqCWGDosUDv07OVd5PaFfnQSE57gpOXF1RMoat1a8HexbCF8sYaSHEJ5&#10;F+IESdLALU/CBWJpN5fLdXxVVdVfsNCNHDky9rvf/U4PQuJUugJwv51//vm6zRdvuEpQbqiurv5r&#10;r169TissLNxL3SPqSBJryWdHXC3F0BH2CEs+W0Qe93uThJ6ramyFOxi5C4tl8jPhDkR+KO4bpBg7&#10;oRkNioRXYCUnkWUTha2gtbAeIUGOwFg/Saag9IsRoE8++aSOibv00kt1ogTzIPFr0uM9P0jnP8r5&#10;ELt4wQUX6JcNXjqMwCQWk2ciH7r+dAas6VCQZUAUIAI9iggWYvmIs9uxe0VgocfX8Hmy0ICuQPj/&#10;3HXh2Rn0ec8Exi2PSEIsYRVDDGMhQxAjqMYrYrXDeobAwZK3Z58+fc6qqalZHggE3lOi7AuspTNm&#10;zNCTMgVumbgJpP7ss8+09bQjgRWDt1Jc3MSz0iIP1wjxW/X19b8Gg8GvSLqqra19vHfv3ovU9SAk&#10;cX1zfbi/EeAIcbKosVRyPxDpiHUjKhF2bZNsQ7kiX2gfdyD8ndNn7vGHv+he4fujOhKxS7keXhSw&#10;npLt3Wq3vKBtYT1+ghyFsYBizcICShcY3KiUJ6Pb0bJly/Q8glcIwUIcqCQiZS9Zi/iMKOUzevTo&#10;2DHHHBO7++67dSUDwipYG4jxNRZMXj5EXG46rOlQkOVANCBkEKBYNCk8jRVt+83LKo4sqxvzD0cx&#10;okswRd5y+8JHqmPbEghiI0gRNSQsYUFDlFLagHMkbhQLH7GjlLFBnBKriEClpA/iDZFEPOGuhYWF&#10;e3bv3n2fkpKSw0pLS49yuVzzy8vLT7F4alVV1dVJvMZiYluvXr3+2/yM+vnj3G730fw+9Xv3p32o&#10;+jvTrL+HeCSEgK4z9BNHzCMiOU/EPaEGCEmug8LpiEmuD/c318t1c/1tbi10eUMnePyRt50+T1ha&#10;M/Zp9ZnPUYdideYZ4FngpQSByTMiAjMLYc23gjyBEaBYunhpxvKFBYwKE/S/RrjwMnvhhRfqAtkk&#10;luy6667aReskgITtR9pGcu8JiUBgnn322TrBhyxyLNZ4rqiJ+fnnn+sC54RV8NmKBbPtYU2HghwD&#10;ogLhgwjC6kgdQOLzsL7tXNwneJ7LO+F9J8Fi6PZHr3YFJjYovYV4ak8YcYor2QhUhBFWWNz4XANC&#10;GrGK6xnBisjDDYzgw1pH2ag6GxGzCEL+t2/nOI7n5/h57g2/j8QpRCOijL+HJZK/z3lwPlgkOT8j&#10;IttcSCajzB8OuYPRq5O7Uxmql4Vfy7wT3i7uXb9YHU7nID5bPmM+a66L6+DcRWDmAKz5VpDHsItQ&#10;hAsiFFc8llDCjlatWqVdtGTEn3DCCTr5hNjAadOmxebNmydu+U0g1mTqSBLmMGjQIB13OWfOHO1R&#10;455z7ykTiOWSFwPEJQk+ph6miMuOgTUdCnIcCCQEE5ZGRBUWL9ze4xQRKrt26+k62FUz/kUncWPo&#10;CUT/4wlEPnd5o7nQ27TdRWFboMwXOtQVbFiv7u1PTvfcsKx2zMvqMzpI/QgWWD4zkov4DBHPCHI+&#10;202O/xR0Dqz5VtCFgIBByBgRimuWckyEEiF6ED8IUWIEyYwnQfOWW27RxbobGhpiW265pW7Pueee&#10;e0qSkiLWYe4FlkpzbxYsWBC7+eabtTWZe0hCD8ISSzNWS6oPEALBveczEHHZubCmQ0EeAmGCRRGh&#10;gmDB4kcyELGXuLZ1eaQe5TWnlA0Y+YDbH/o/JyFkpysQfdcdjNzo8ocPdvmj9u4qXRJF/SbWuQKh&#10;A9yByHWuQHid0z2z0xWIfF9WPepBdc9PVT+OsOQz4LPgM+GzwXJpxCWfnYjLPIE13woEWuzYraFY&#10;2bCIEi9IaR1qOK5Zs0bXc6TkDrUdEVPEieIKxiV86KGH6moYtEskcYkkl7322it2xBFH6NqQToIt&#10;G3niiSfqc541a1ai3BDhBzvuuGPs8MMP19eKoESMk6zFveCecG8Q7IhK7hmJXdxD7qURluY+C7IH&#10;1nQo6EIwQhSXMtZQRA71H4ldNFnpxFZOK+hechB94d3B6A+4eJ1EVCq6g+FXlUA9vrRyYt+CPoPL&#10;lJ7K9vjCQl1yqnJ4aZEXIRk5weNreM3p2lKRe8S9ctWOebygu7ZWEjPKvSRznXvLPaYVpRGWfAaS&#10;Od4FYM23AkGzQCTZLaOIKOJEKSSOdZRkFlokIrion4yVdPXq1VqMEZe4fPlyLdBIgsF9f+edd+q+&#10;1nPnztXuewQqog6xiksfayFu6IEDByYYCoUyIlZGjufn+T38Psjv5m9wzMyZM3XnNLrUcC6cE+eG&#10;gMbdjZjm3J944gltneSaCEMgsZSQBK4ZMW5c4GKpzF1Y06FAkIizRBgSW0lMJVZRYiXJxiZ+kDI7&#10;iCcSbnbdvKzv3OLegXPKBoxZ6fY1fOgkwlpLTzD8iSsYec8diL7UiMHIEx5/9IFGDESfbnKcP/yB&#10;xx92zOZvLV11E9eXDRi5smfvwKLuZVscwT2w7gX3BEsl94gyRAh47h33kHvJPUXkmxhRgUAgEAgE&#10;AkESEEmIJUSTEaRY6EjIIV4UgYUopVvOGEWEKZZSXMYmE52SSdO79dxibs8+g84vrd56Walv/Bq3&#10;L/Sh2z9xgycQ/pcSkz94/JG0sY6toRKeP+rfzd/wN3zs8jZ84PJOeL1InUNJ34EX93D1P5Zzs86R&#10;c+WcOXeugWshnpJyQ8RUcq3EVZKIhIW43TPXBQKBQCAQCARxGFFqhCkijFhExKlbEWsfIo0MdAQb&#10;WeWIN0onIVYp74Ooo74lopWEJ8r+IPiwHhpSwoh6k5RXgnzNNrOf4/k5yjAhFLE68jv53ZRoQjTy&#10;N3Ftcw6cCy5uIyA5V86Zc7dnsHN9IiYFAoFAIBAIchRGzBka4YrQSyZiFiIEofne6Vjze5J/v0Ag&#10;EAgEgpxEQcH/Bxf6IWkOCf1cAAAAAElFTkSuQmCCUEsDBAoAAAAAAAAAIQCVLVacLdEAAC3RAAAU&#10;AAAAZHJzL21lZGlhL2ltYWdlMi5wbmeJUE5HDQoaCgAAAA1JSERSAAACZAAAAUcIBgAAAXjGYC8A&#10;AAABc1JHQgCuzhzpAAAABGdBTUEAALGPC/xhBQAAAAlwSFlzAAAh1QAAIdUBBJy0nQAA0MJJREFU&#10;eF7tnQW4HEXywIkS9xB9eR6BhCDB3RIIEoK7u7sed0Bw18PdHYK7Q3B3dz/ukPufwfzr11v9mDdv&#10;dnd2d3Z3drd/31ffztpMT09PTXV1dfVcjjzwEoQWKfloeROBFin5aHnbcd5555nXTz/91LzCNddc&#10;4/3jH//wFlpoIf3kD5599lnz+tVXX3kff/yx99hjj5n3fP78889755xzTttv7L7D0CKlY3t9Hamv&#10;cJq+nq+vfqboK79fVKSfyDF8IPwg8p3If827P/ZNGaaKjDPv5pqrUV/bo+Vtxx577OF9+OGH+q49&#10;t9xyi279Ab/96KOPvKuuusq833rrrb0llljC++9//+tts802ptK+++47810mtEjp+IvIsNRmG/Pp&#10;60766me4yDwi48271G/CfpeORfS1I1reRKBFSj5a3kisuuqqupWeXXfdVbdyR4sUB9179OjB/nTP&#10;nrfTTjvxvrP5tlB0n5GwlbbWWmt5Rx99tPfbb7+Z9+lYeOGFdSsaWqS8aGlpOeAvf/mLN3r0aFNZ&#10;VtIh33URyQ/dR1YoUJSWFsZee+2lW5nRIuVKN8pmRVtUm7z66qsdxA87yBn9b1poTbZAVNojjzzi&#10;de7c2TvppJPM91deeaV3wQUXmO1C0SJFxl9ZVvJh8uTJv+suo6H/C+Wzzz5rV6B8W1pUtEiR8JfL&#10;L3Dvvfd6d999tye3rLnoqJJDDjnEfJeOn376Kfrx9T8d+N///hdaKP4SJnEg+4lEWLmsFMIXX3wR&#10;rQz6+w6EFcgKfwtKHMh+snLYYYeFlsmK5dFHH/WOOeYYb+edd9ZPotHc3HyuHio9+tt2nHLKKRmF&#10;vwUlV+bMmaNbfyD7yUbXsIrySxzosdKjv2vj/fffN6/HHXdcO5MC5T9kyBCzTeH4q1/iQPaTkWAF&#10;ZRL5eUHlMgdMh/4mJ/yFspIPCy64oG6lkP2kpamp6ZFgxWSSYcOG5V0uSB01Dfobw3/+8x/d8rzF&#10;FlvMvN5///3e/PPP75155pnmPVCoP//5z20VFthN3lCedAQrJYrI33TP+ZE6cgj6fU74C2UlX3hK&#10;WyhPGjr5KyOqyP90z/mROnQI+n0Hfv31V69bt25eQ0ODsc+233577+qrrzbf2UIdfPDBBVea3zCm&#10;PGFstdVW7Sojqshfdc/5If/vbQoQRL/P2o/0EyyYbzcFYQoUgj3WEUcckVX8ZevTp4/uOX+0CO3R&#10;74yDMRdswaZOnVqySouC/W0u/8mEFqE9+p239NJL61Z0VlhhBVMw324KIlWijgQrYOTIkebVeojv&#10;vPPONs+w/W3wP/miRWiPftfh8Z8L8803n24VhhYpSNtDIAr+Cov6n0xoGdqj33nTp0/XrdLz+++/&#10;m1ctUpDOwQrAwThq1ChvpZVWMu/Hjh3bNp7hrzD/f/JFy9Ae/c4bN26cbpUPLVKQ5La09957T7fK&#10;hxapA7YC0GHZJM4KAy1Ce/Q771//+pdulQ8tUgf8FRFV0vHiiy96Dz30kNe9e3fz/o477jCWw+KL&#10;L27eB9EitEe/KwiG8G699VZvv/3200/yQ4vUgbBKySZxcP755xev0vCA0HO47777zFhnLnzyySe6&#10;lb7Sxo8fH1ox6SQK6HDZNf4z854WR+tbffXVzXuQ74PjrCn0e8MLL7ygW9F54oknvEsvvdR0swpF&#10;ixRGu8GTTJLrRcuEHrsj+n1e0NmeMGGCt9tuu3mTJk0yn9HqourHYIiCFimUsAoKk7j4/vvvo1fa&#10;Mssso1vFJ9gqtEjpmBxWSX6JEzne3KnDhqC/KTm00CBapLSEVZSVOPnb3/6WuSz6u3Z88MEHulVa&#10;tEiZGBpWYUic6LHSo7/rgP8pEjf46sLQImWksbHx2yJX2MTUkTKgvw3FurzjhAHodGiRsrLPPvv8&#10;bissTqNc+rPX6CEyo79Py4477qhbhfPNN9/oVopVVlnFq6ur03fRKw122mknU3FxMXr06Ot015bJ&#10;Ij1TmwH0Pxl5/fXXdSs/XnrppQ5PypkzZ5q+Ij0JGD58eE6VBlLhHSMM80B2tWRqjxHR/2UF940d&#10;I8iFd955R7eyo0XKlZRHMg++/PJLjtk9tZt2XCzyTmpzrkkiXUX+CM3S/+fEW2+95S233HL6rj2E&#10;idJ6CCjJFS1Svsxr/XLZOOiggzgWoaUOpZNIk8h0bl952n4ut/6Z8n4VEeJwHSVHW2vZ0eIkHy1v&#10;2dHiJB8tbwe222477//+7/+M/eRn1qxZuvUHDJkxEePzzz/3unbt6i2//PLtfsdALb/5+9//nnb8&#10;QYuTjb1EmC/wT/PuD57XVz9MuOBzJlyw/8NFLHxnw0SZbLGziLXD7GSLc/S1PVreDgRH2J977jnz&#10;Gpw0gTsITy2d2ttuu83r3bu3fpOCiRsWPJ/pLHYtTq5YRd5LXy19RfhugEiDyAMi6RgkclhqMwJa&#10;3rKjxUk+Wt5Y2GyzzXKK/fCjxYmF1tZW9mfE0tLS8r35slB0f5FhcgXQt7vkkkvMdjqiGpSgxckb&#10;20mXzXYSBuWW7/JD95ER9FbEn+ZNqjS5YysKCU6sQDJNrthoo41yP67+Ny3+AtFiHn74YfM5oeG8&#10;D3ol0sFDIRNanJzwlw3JF91dNPQ/ocRVIEumSRlanEhIdyfUM2thQgUwHRLsk/vdd981r2HorrOj&#10;v+9AsDBW+EtQcuG6667TrfbIfqLSFuQSlELR/WdGf9uOfffdN7RACH8JSq6EPQxkP5EIK5MVC1N0&#10;5plnnraJu7wnmDAKepj06O/awPEXNnnCCrGs/M0vcSD7yUpYJfklDjCs9XDh6O/awDL/5ZdfvBNP&#10;PNHr0qWLqUCmSVtuvPHGdpUVsotILLDAArqVQvaTkebm5llhlZRO5C95l80cMB36G8O3336rW+mh&#10;wko9DwDCKiWTyF8KKps5aBj6fQeYMNHY2Gj0DS3MTpOmwvwFyrCLrMyePVu3MlfY0KFDW4IVkk3k&#10;bwWVzRw4DP0+MrbCmMnG3/PYRSimMGkIVkYUGTx4cEFlu/7668PLpN8bKznIlClT2p5odmDWVhjC&#10;3327KAhTmDT4KyIXkb/q3vMjdfQA+l1k/BW2xRZbFFyof//73+Y1VZpQ2kKjwiZIBMX+FpH/mn3n&#10;S+rwAfS7nFhttdViK9Qaa6xhXlOl6Uhra2tb2EAU7G/jKJv8v5sphB/9Li8oFA+HQrBjmFqcDvgr&#10;QH/X1vXBLmRw+MknnzTvwf/7vn376qf5IXpwxVQpfOh3ebPUUkvpVmFocTrgr4Ao+H8f9T/pkNb9&#10;oxbjD/S7sqPF6YD/5IldZXLEzz//bCaqvv322+a/xLPagBr/75FCkArrmB5CvysbZKkCLU4Hcj35&#10;XH+fiZaWlk+1GH+g35WNJZdc0rxqcTqwzz77tFWAfwJEOrG/nXfeec1+C0EO35IqhQ/9rmxYB6QW&#10;pwP19fW320rIRdLBKNeIESP0XWp07McffzTbG2+8sXm1yOF7pErhQ7/Le2bcaaedplued+ihh+pW&#10;dKxhrMUJo1dYhWSSuNDjt0e/Mx6KfCDOy5IuTDMKWpxQwiolnTBxIhOMnaI3mTs699xzt81p33zz&#10;zb033njDbFv08O3R7/KC5sxod76Ri36nnhYnlLCKSSdx0dzcHD4sp98brAKOCpGGjGaPGTNGP/FM&#10;4hFCDKIQMWMB1IVVTlDiRI5J6FRH9HtDmOu4WFx++eW6lUKLk5awCvJLoT2OIHrYjuj3baQbpIib&#10;4Ai5FicTE8MqykqcyLE69iEt+puS8tRTT+nWH2hxMhJWUUiciLEajAxqj/6uHX7dEjfrr7++brVH&#10;i5ONDhlYgmMDhaLHSY/+rgO55saIQvCx7UeLE4V5/BUWJ7Lv7BlB9beh5GubhUEGAYvN32izC4AW&#10;Jyr1Rais9HrLj/4+LTw5CdooBL+/CpizDczgtWHqUpQhqRJFpjBnl4L60f1FQ/+XFYJP/vnPf+q7&#10;aOyyyy6R9aEWJ2dGjx59u+4iZ+TvHR2EKZjkwMSGt0VO4oM29L+RodLwS5HXMAzmSmLQ5mrTaXHy&#10;pYt00S7SXWVFfr9q6m8OID3Wkv3799+fiQ319fXP9urVa2v5bEGRaHrK4Sgremc7fGjVOOJC6zUr&#10;AwYMaHPoAtkRzzjjDH3X0d+BWw723nvvdlMc0oHfl98Crw8++KARP4xKMuZOYgleLUw+9EfSWv8v&#10;gZqUO9ccWFo1+fKJvlqYZ3JnarMddh2MXfX1ZJG/pzbbwRQNK/CgyAGpzbm2FNlbxQ8Lh/yfyN9U&#10;gM/873cTsf2bF0ToSf9m3qUI7vNdfQX2Eb44SRhar1lhOPn221PGoj/ZjoUYdVKcM2jYqVOntgwj&#10;5PUjQs/m94vC0KFDzevEiRPNqy0mqVrWW289855XwDgEomouvPBCs21/T97ofKYWUy95wlwe//9t&#10;Y/DDdF8mNNHIcO8+IgJs/yRyk3kXjdf1dTt9tcf+twgr2pi64AOhTl9Z3YbPmIS1Ah8INMjrU5tz&#10;zdFXP2uILJXazAOtV4cPrRpHXGi9xk5TU5N5bOUqSUCrxhEXWq+x4584w2A9gvOHGMQ999zTzOGd&#10;MWNGu7zu2eDRSM73YqNVU3bwBclLRskGwRmtra1Xym/Lh5YlVpg87m9kjP4yOHnxxRebMTdmp1KB&#10;GOYsPlcIhbqIw9CqKSliz57vH8Cwwg0pX6eVfCBHmvy3dOhxC4aQTlsx9BRtI6NRMWhswxOYTLXs&#10;ssuabSADAcl8v/76a/0kf4j/iGNUX6um6Mw777z/8TeooJQKpllqkYqDHicvmNMVVjmIX5MxNGDn&#10;fb7yyivG/cHaosWEnEX5olVTLNJOBQ2KhUSouGlYo3Xttdf23nzzTa9fv35t2ffJxE84ML8jNNgu&#10;YJQrrHCnZYwX3X9OMGYeVil+wTfG1C8OEVWKkeoy6rRTP1KWYpB1Sa2glAvsZi1zPOh+I8GjKKwy&#10;Mok/K0c2KSbBHISZkLLESli9RJEgpHuno0R2AKbJrLzyyl6vXr3029SgMTdVPjdWGCRo0lMoDN1f&#10;VrCpwioiipCBk0Nlk2JjncnZkLLEghjz/w6rj6iSFORUwkNco6L7yQjZGwqBqZh48TlcJikVwajS&#10;IFKWgglrNIUK8zNk12WpM7lhouUUDkP3EZlzzz3XDCHZDPsMI2FoMj5IjiiC04MX0c737dmzZ4dK&#10;8kspydTQpCwFEWwccYrsvmx1htdAjpk7+v+i4p9UztwWDhsmpSadu0PKkjf+BlEMwR6Tw5Stzpqb&#10;m3/gPHNC/9sBsmyGgZ9rww03NHkgbr75ZpPbhm7zkUceaRZ5wRG78MILt2UXAH8jQxjo5tBBKTXp&#10;MsdIWfKCdVf851kskUOVrc5Ajptb/LL+rx3+BpIOhoiYfcdKjz/88EPGcJ5gIwtWlJVycNddd+nW&#10;H0hZcmbYsGHLB8+xWKLZC8tWZyDHjt4Z0P+044EHHtCtjthVdplzNm3aNDMQToiPdb7aODJ/OFBY&#10;I0M4vF/KRfCxKWXJmbDzK6bIIctaZ4RhmROPgv6njXQD1vy0EAmrKMT/m3LBUlx+pCw50bdv39bg&#10;ecVFcL9WMEvk0Pqr8pA6+wjo79uwmUqKBTNMghVGMUKKUjKwIf2YiskBnJbBc/JDz5scHP7o3RVX&#10;XLFtcB8XEcJ8LnJ8+GchBvfrFzm0/qo8yPH7mwrIhv6+DRuNWgpwfSShwui4+EnVTHT8F96Kn0GD&#10;Bhn7lU6SDSknbMm/8BnmBo3MiiVs31bw+JeTxsZGwrazo79vI46lPPMhjiiMQvDbZVo1UekwMRsJ&#10;wrAWedqxTxnMJjwdDZiORRdd1LyG7dsv5aS1tfVfWgeZ0d+3MXnyZN2qHYJ2qFZNVEKjKsAu/Evi&#10;NBoZoUgsQU0jY7EVjrvpppua35ClnDQ1RFoQZXHggQeaz4P79Uu23DvFRjp8v2gdZEZ/34Z/BlKt&#10;sNdee+lWCq2ayIQ1gLgI2zcSR9xcoYwZM+ZSrYLM6O/bwOdVa7z22mu6lUKrJjI8+sIaQjGElOK5&#10;QB4qCA6jLbHEEt7hhx9uZnmdc845HZ5ghG1nCyiQUx+cqoEs6O/byDZ4XI0El7rSqsmFhrAGEbeE&#10;rZVdKNnmWFx55ZW61RE572gOWf19OzIl3YkL4v7JXISPCgeubdz0mDhx7qxCcg5GJSxrnVZNLoQa&#10;/3FKIUj5TGPhFenWrZupZ+bHMrTmT3FKEIN1tTAXw5+x0498fjAnHgn9Tzt43l9xxRX6rroJC2bU&#10;qsmVnBdeiCqFYidaw6mnnmoW2Nphhx1MsAKTe+hoWC3JDDJ/SiH/f/3I+WbPrmXR/3Qg13xHuULy&#10;dCaQcFLMLmdwmcyp+JSCkIKWR5rNzhUX5HUKQ6smZ6S399+wRpKvzDfffFqiZCGnOjp1xhHR/4US&#10;HG6JG/uIRHPaSRHcRfnmQ86FoLHvR6smHzphSIc1mFwlCb3HMOQcF02dag7of9NS7IZWDng8ZEKr&#10;Jl+6kDAmrOFElaTSvXv36XqOuaH/zwjRrtdee62+q2yCiy6HoVVTCJ2k4/J7WAPKJKUc0ssVOaf5&#10;U6eWB7qPrKC+77vvPn1XeWyyySaR3TNaNXGwVFhjCpNS9KTzRc7Dpq3KD91PZOgQxJ2/vJgwIB1l&#10;7UQ/WjVx0Yu4u7CGZSWpyONxLT2HwtD95QzpBZLc2BiM/uyzz/Rdim233daEMj333HP6SSp/WhCt&#10;mrgZQ9Yif+NaZJFF9IjJor6+/nEpLxmG40H3mzc4Tu+55x59V35wdxSa4FyrplgM5+aMEuJeakRz&#10;rSvlI0lfGJP09SWRTUWOMu+ioPuPBeKyiJMqdff7oosuMo/EKMd94oknzGv//v1NiDj+N7YtTJLR&#10;qik2XMxlyz2MN++887LcXYMpUbHQY8UOF5wYMSZqxPlYZQFvko+wzHrUZPe5olVTShgDnNTc3Bw9&#10;l0KecF3kWGuK5LpiAswj8o6IHbPk9dTU5lyjRAamNgPosUsGDQN7jqhYHLBMWkH7ETmK2ER3LIfD&#10;qABRIaV+tGjVlBsawTKjR4++KdPEnkyMHz8eLTVDBPdDx9UAHY4IMH6IRJ+e5nA4HI580Me3Q9Fq&#10;ccSJ1q1D0WpxxInWrUPRanHEidZtRvgZGauDM5nsqrssieOna9eu5tWulWSnhqWDSa6kpbz00kvN&#10;+6uuusqsncS4Y319vZlpfcABB5jv+NyKxYYLU8511lnHuDxwqpI9iLWVcsFUSv7gMrhapMm8m2uu&#10;Zn1dTV9ZjsbPz/rKukpwgr76Ca6rxFzHySIsEYhf6iMRxhjPFqH8z4mAXUcJ2UHkTZEfRSx27aTF&#10;RC4S+dC8S+3jWJFzzbsUO+rrf0VY/8muzxQNrduMHHPMMSbpnW1kzBkkyQqe9jDs2CDpp/CJ4TjN&#10;BNmbCXOx8wgPO+wwM0cRnxpzEf3L5uNbswGOxx9/vFkHwO6f0yEDNN+zTXZHm6wvKqZS8mdPES6o&#10;bWTs72iRMeZdRzbQ1/NFGAHI5iBlpVLWRqKxso5Tq8hIEWC9JmSKeTfXXNuK2AjWL0VYH2lp8+4P&#10;XhY5ReQ2ke35QAjWAQ5YFvbqI8J3LDzBcaKjdZsRFstigqptZDQcQqWfeeYZb8qUKR2W/ifTD7sm&#10;hjy4Xm86SLprIccs07WA/dhioqEoy5prrmle7SxrC7+zWtPG7jORNhdkH4Vwv8hnIraRAWkwiSZl&#10;gS4Li5UCGuFIEVaW20mkr0g2aDAwVYT/2jFFW1eW8SJoOvxow0VoZDRM6K6ve+gri3cxJgns4wuR&#10;r0TO5APBOnKPF0GL5obWbSSyaSQ/xM8zOxovfjbYrxWw4S9h+ejt9DXSKdiGZHOjLbbYYuaVhCU2&#10;ODHXuQpaLYXCRY3KMJHdRbYx7zLDfq3QyOxjOFviEzvpY2599fOAvtqG97TIbJG1zbu55hqrr/6J&#10;I7mNHmjdOhStFkecaN06FK0WR5xo3cZOcInBKJIEtFoccaJ1mzhYi4neJjZYKePTtFqSRqfW1taL&#10;mHUv2+3EDx0wJulKZ4ceYXLQ8hUN0g1wGBoMSYxZWg+Y1IvkAtPpi93gUrVSfqSXvB+zvGUzo2SD&#10;CTTyu/KiZSkq9jCEaeP6APxgo0ePNtv5kG72d6GkaqV8EPfvnwcgH2WUXGhqavpA/lN69PixQTgx&#10;CT0s1pHKlHvyoZLEA04++WSjlcaOHWve50subpUoaLWUHOrF37iK0cgsoiXx/pcOPW4s4JidPn16&#10;3iefL19++WVsKa9StVI6uPnCGhfpDhAW55CfpRWSp2QTco2FMWrUqNxyWuSLHq8gcHj6K8julmS7&#10;pARgTBLnKYnX/GOJfE/SlbggaUuhpGqlNPjrLCis+BIXyy23nG51hKR6WpziocfKG8YKgxVk5xMy&#10;/MNjgMFv8lwxD9Kfmcdmb2ZAPC7soHy+aLUUlZaWlmeDdRaUUjUyixSreCHceoy8WGONNUIrCPGD&#10;7cUqvjSyUrgjgmOpuaDVUjQYow2rr6DYRkbCYj9MWqYOyU1ClMqsWbPa1iHAVGGlvmDiuiiNDOrq&#10;6uxge7zo/nMmbIEEvySBfBq0VktR2HrrrUPrKkxsIyMLJdtkxfbDanFkXMKfaMduMVuYIZ9vI4OG&#10;hobNtbjxofvOCXxdYRXjF06c3UeVsOR3cZBrQ5OyFAV62WH1lE6iPi4znZ8NIMilkYE0NBv2Ew+6&#10;38istNJKoZUSJoTdcIgoQuxXEpCyxM5qq60WWj+ZpNQ2WZDBgwfH9+jUfUaCRMJhFZJJOEQUKWYj&#10;Y8JwVKQssSI32i9h9ZJN0jUyJjtvtdVWZht/JBHLfvxxeZZ8GhnoKRSO7i8r5LkIq4xsgsHPYbJJ&#10;sTXZ2muvrVuZkbLEhthG48PqJIoEG9khhxziHXXUUSZWzpoWO++8s/fiiy+abdI34I4466yz2kZV&#10;LPk2MtBTKQzdV0ZwdIZVRFThMNmkFI/LsEzXQaQscVFQ2vVyPy4tu+yyS+F1ovvKyCmnnFKQEE7N&#10;oTJJtdlkOJ/DGk9USUojA9GchY0M6H7SUojPyUKlcahMUqpGhi8pE1KWghk5cuTYYKOJQ2TXHaRU&#10;yLHyR/eRFrtaGfDcR4ApaUEj0/pypk6d2m45FSpIeisdKsgvpdRkmcY5pSwFE2wccUnYOGapkA6M&#10;nb6XO7qPUIJrUL788sttSeQIoAN/Vmzrs2GVCz+2kjhcOillI6OXnA4pS0HIxbjJ3zDiFByzcoh2&#10;UkrkePkNPen/Q4krssFWEuv2cMgwKbVNlu7cpCwF4W8UxRA5RDspJRMnToy2iGoQ/X8H4lz2JlMl&#10;WSl1I1t33XV1qz1Slrypr6/fxX+uxRA5TDspNXLM3LWZ/rcD6SIjjjvuOBN5YW0u7DIWbSdlJ4/L&#10;jz/+2Ez69ZOpkqyUupGlQ8qSN/7zLJYMHDiwXb2VmsbGRiYU54b+tx2ZHpNEt2LE+3nhhRfM6mOk&#10;FSDdgD+FOfgriRQEHDYo5WhkYdpaypIv3fznWSwhykKO1SblgJPNCf1fO4KaqFCCFcVhg1KORkYk&#10;bxApS16MGzfuf8HzLJbI4dqkHMhxc8vxr/9rBwlQMoFz1Q5nMAMJyUSwkvbbb792FYWU63EZjGKQ&#10;suRF8ByLKXK4NikHOU9I0f+1kSl0hMfo5Zdfbk6OCSC33HKLcVf4HzukbAouM5OtopByNbJgZm0p&#10;Sz50DTvHYgljl3JMI+WA623OOir6vzayefgJW0GTPfroo20TFEiMwmLpsPHGG5uQa/8jN6yiiK/i&#10;8FbK1cgYUPZDneRKQ0PDUWHnWCwhB5sc1ki5kGNH72Xqf9pgrDFuwioK4fBWytXIbHI9C3WSK2hv&#10;/3kdccQRsYl/v36RwxopF3Js8pVFQ//TxgYbbKBbf8DPChEmlIRVFKml7G/K1ciCSFlyJnhecRLc&#10;txU5rJFy0djYeJ05+Sjof9r48ccfdSteiD3PVFnlbGR+l42plNzoHDynOAnu2wpTC+XY+qvSw5h2&#10;6vQjoP8xZDL644JpcP7KIpybYpSzkfnjzFK1khNz+88HsVxzzTXm1ebWpX5pHMxFxZ5lUjKO7X33&#10;3de74oorTEAi4ie4byszZ84sayOD1OlHQH9viGusMhsffPBBuwqjGOVsZP6lC1O1khMD/eeCWHDV&#10;kPGR5MoWu74mwQYWfwg1Gt9PcN9+kWPrr8pD6vQjoL83+MNzSsEyyyxjKosExuVsZDZ7Nmi1RKZ7&#10;9+7jghc/iD9v7k8//WRe8TOee+653iqrrGK0GNv8DrE+SAju2y9yeP1VeZDjR+th6u8NNh9rKWHC&#10;LxVWzkbmzxCk1RKZurq6I4MXP06C+/YLUS3lRE4/3QKs7dHfG+KMvMiVQrP7FII/M5BWS2RaWlpe&#10;CF78dNg8IEyMJjN4lCUGg/v2S3CmUqmR0482vKS/N5SzkZUTIkcsWi2RaW5u/jJ48S2sIcBEDMCB&#10;jbYmiIBREhbUsI0MxzYQYbH88su3m1kV3LdfCGIsJ3L6LFiRHf29IY54/kqEXp5FqyUyjY2NtwQv&#10;PhASZRPKWHB0MxQHzJm0jcxGGTMZGkg9YAnu2y/lRk4/d01WasM/KTBh1qLVEhnRTusX8+IH920l&#10;ztlM+SKnn7tNVqw1vZMOE5ctWi250GFmUpwE942QHC8JyLn7F5BIj/7eUApnbBLxa3CtllyYJ9gI&#10;HnvssdgkuG8kKci55+7CgOuuu063aocCh5V6hjWEYslDDz2kJY0G0xOff/55M6oApDYAKbd5RSva&#10;dayA0Y+Ghgbv9ttv10/CYdQidfoR0P+0ETRWqx0ycvs1uFZLLnQJawzFkG233VZLGR20NIn0ggmc&#10;WYyNeRm82mTRgIOcRsYibJlgWqGef3b0P234eza1QDDqRKslJ0h0EtYo4pYkMWTIkA319LOj/2nD&#10;DnsUGzz9SYBxVD9aLTmRLoN1nHLZZZdpCZOBnHa2tTn/QP/TRikGyUlngLoliTC5ti688ELzua1Q&#10;IKfYww8/bLaLSdABrdWSK5P9DSJuKaQ3SY5ZUn9KGc17ol5YJQZY4cWf4dK/AjIz0DIhv4nmvgD9&#10;Tzts9upSYBuYhUqF1157zaxa4rcX4gZnaLBHrdWSK32CDSNOKYR33nmn3URmRiFYaBZlMm3aNCMW&#10;bDQWzAVe6d2GQcPV846G/q8dn376qW5VN2E9Na2WnNl///1DG0ihcsIJJ2jJ8uOVV14xr4xAAFqR&#10;xMX4RMn967dJbZgRqaYyBUvI6S6VOuuI6P/aESVZXFywSBWQz4tsgqV0oYTZn1otOTNy5MhjwhpJ&#10;IUI8WhKR042yjPUf6P864F/UIS7IEkRD8sNdw6MR24DlnY899ljzOWueYzMwaMyMorhHIxiIDnM+&#10;a7Xkw4CwhlKIJJFZs2b9rucbHf1vB+yzOU4IRybiwK8pCdYDemgMFNtGRi6uzp07tw0aMz8SV0Fc&#10;pFtuR6slL1ZYYYXQxpKPFGPWWBzIac6XOtsc0P92gLvcLhxfLKx28vdoSzFIf+utt6bVjFot+TIh&#10;rMHkKrvvvruWJllwneQcc0tRAPr/UIIzwasFVk5Lh1ZLvnSJowOQVHr27DlTzzM39P9pYW5kNcHY&#10;XaaOjVZLISwQ1nCiClmTkgiaX86tR+oUc0T3kRZ6YNUUneGPgg1Dq6UQOgdnlEcVtGBSkfNaPHV6&#10;eaD7yEjcqaTKBdP+s90wWi2F0hzWiLJJUjnhhBPoUUb38AfR/WQEgy8sl1clcdFFF0Waw6DVUjB1&#10;dXV3hTWkdGL9hUlETqchdVZ5ovvJCi6NOXPm6LvK46OPPtKtzGi1xEHPqAtGBH2HSaJXr15b6Pnk&#10;j+4rEsGIhUrBpgmIglZLXDSFNaqgJJXW1tbf5Bxyd1kE0f1FAnuGKMtKggjPXCJLtFriZImwhmUl&#10;qT4xRmGk7ANTp1Agus/I0NDsghFJh4Usch2O0mqJle7du68X1sCS2pvEIS7Frk+VPgZ0vzlBQ8vl&#10;EVQOwrz6LNFnoxHIQYGrYcaMGea9Raslbjr3799/72AjSypS3vGpYseE7jdnaGgvvfRSu2QlSYEQ&#10;nrBH5OzZs80rDcw2QNbj9KPVUgy69OjRYxPbwEiVnjR+/fVXzn9CqrhpGSqyUmozIrr/vPnkk0+8&#10;JZZYQt+Vl8cff9wMGeVigwXRaikWTCFb+eCDD9ajJYcrrrgCX1i6R+Ql+gpXiAxLbUZEj1EQTI69&#10;4YYb9F15IC9EtrFWEp3gVth6663boj6ZiU2v+dlnnzXvtVqKzdLkLUsKzc3N30iZBqWKVgT0OAWD&#10;9mAu3vjx4/WT0kA2bvx3UQItW1paTMg1jWyTTTYxn4mt5N12220mLJlpYFIl86RqpugMl4tbmlk7&#10;GZByTBWJkjhlbn21DBc5IbWZBT1WbBC2S6cg03J/cXDMMcd4999/f7sUA3Gg1VIq8EEtk21xjmIg&#10;N9SHcuyonvwLRe4R6S/ytUgvEfiLvsLf9bUjeszYIciQjIG77bZb1vHCqLAfZtrgQom7cVm0WkoN&#10;F2+1UkxHbG1txfaaIpLLWCT/WV1kBRHsyt4i3CD+NAX/Flk/tRlAj100eIxiK2GU4z6w0+SjcvTR&#10;R3t77LGHecwxwaXY8w+0WsoFzs+VitHzrK+vf0D2vaBIdw5UUrQMJQFNxCA18y7xKBOKTZoAXAvY&#10;RbzeddddZr4liXtpVHSrC+kt5opWS7mhIeCrWlPsSLmvcr+xSFEqNt/Hsg+0zwiRaMlRHDUJjyV8&#10;U5NFVuzcufMGw4cPP1M007ONjY2fi3wm2w8OHjx4lnzPI21pkRYRZhS5huUoCBoQ+cEQ15gcDoej&#10;qKiZ6HCkRZuKw5FctK06HGnRpuJwJBdtqw5HWrSpOBzJRduqw5EWbSoOR3LRthoL3bt3p9G3pXgl&#10;Pbwf0oxaWCDtkUce0XcpWNMgCPuzwhg54+q22AS5Iqeffrpnw7HIUpmJK6+8soMAk3MIT0NYzM1u&#10;n3baaaacHMcu9hac/8FCvATWrr766malQX9S75tuusm8Xn311eYVbPlJy8t+R48ebdJzvPXWW21p&#10;Olgx2v5unXXWMa9+iBlobW3Vd543btw43YofKUe5+FaE479i3s01V5O+Wi4Xsflf+G1ratNAfOVG&#10;qc12mHoV+Z95l9rnP0QYHj5f5a8i/J8I849EMrFJiABDzQepsH+7PV1kLd97eFpfLbeKMIWCcv5T&#10;xJ/j5hgRAnWu1W3EQgyp/5xtyB8Q1UU9cm7wgb5a3hdpFPmvyKt8oPA7yjFH5Ec+EPbT10P11bKj&#10;SFj0vj9kkWPEj7bV2GAhQ/IlQlCR2RvPJvT2H55t1syw84fsd7z27dvX69Spk7nR7WfA75Hp06eb&#10;FcT5PNcZln5QhgTUkPaPVxastnAclA5BSSgRlqL3l9HKUkst5W255Zbmc0CpkTdyo402Mq82hySQ&#10;DZYIORYktLnGt9hiC/P6448/ttt/WFrAc845xyhP8lgXEzl+OeFmPD612UGR/Vlfn9VX5rpbuCF/&#10;Tm0a7HkQevkvkbtENuAD4RR95ffIl+Zd6rf5p5iZa66TRFCQ7I9XQjqB2BiOM1GEcyLwHWVFUBag&#10;ZCk/ZUZ5oPgsKC5ibJBV9HWSCIwVIfR1DfMuVXffpTbnelhfOSeL/Q74/P9U/sMHCumnKcdnIteJ&#10;cB6U4UwRsHUF9vyCBIP240fbamz4k8WT8JSZs8ChyNZC3PTdd99tPrP4rSisEyQIN/KQIUOMMrRT&#10;jJhAcOmll5pt0mVj5WWCGS5klwuKtZaw9ojyQ4Hx6l+UHLDUCO99//33jbK2ipmktlhiWGZYjbz3&#10;R1jutdde3uWXX+4xB27jjTfWTz2jgP7617/quxSnnnqqbqXqDKXKhAni2O0C7faydenSxbz26dOn&#10;ndKNG9pJGbE3N3CjvpbaNDfXmiKviwSXRfHPbHlOxH+D2WS3BOYxYeEnEZsr/liRO1Kbc50s8lBq&#10;My2s+YOyCoq1QIgSRZgQYbeBWTtwpMi2qc25dhL5JbVpysT5Ue4+um25XgQFzrn7BV4WwepaxLxL&#10;KTKUHWwtYvdDnT2f2mzDBiEuLGKVlMX+j/PgGmD9+uE41lp7V2TF1OZcX4hQ31iVsIyI/1ziQ9uq&#10;w5EWbSoOR3LRtupwpEWbisORXLStOhxp0abicCQXbasVw6qrrqpbxYdMLAhO9ddff934vZiVHFeu&#10;hUpBm4qjQBobG8e2tLRs3dTU9KfW1tbTRB5B5LMHeS+vBzY3Ny8kP3XzGnNF22rFkEmRMXLph9HF&#10;UkGCFMJOVl55Ze+NN96oKmWnTcURgiiehUXeGjVqlBlZl49yknw46qijTHiOHHdz2YcDtG4qhjBF&#10;dvHFF5ucdpwOr3Ypc0IlWDbTn8qWkcunn37ajA4yOkq4SLEhs/uSSy5Z9CRExSLVUmqbkSNHDhar&#10;6UdGoG2qX4TQGfk6b4mTH374wZswYQKpj3eVfdcWWgcVAWEIYYqM5dsRclfbbWBxG7qDKLLFF1/c&#10;fIbiIkkVGdKefPJJ81k5oMtKoG0lWG7aVGoKsXYuXn/99dsprTBhlTH5ed5SbEgVPnbsWGLAqru7&#10;quebSLjJeQKyADlFRUrpIysVKFtW8ffHniUJ01CqHLG2FmNmSZiyyibEDcou8pJSw5oD0mshzWZ1&#10;oeeXGFBe+Jn+9Kc/tWssBH1S3HSKDKuLKHoCZG1C3/vuu89kxMbyYbtSILqfmQNJIdVSqg+xuo5n&#10;wTR/O4sirPWQRJZbbjndigZB5qLUCHKtfPScyg5zGg899NDQhmOlV69ebYrs7bffNq9MHYJ3333X&#10;KLGll17aOEKBaUEsOIJVx6sfG7WPgiRKn3Uh5KlsPksKKHXW2ii3paZNpSpoaGhYjoTrwbaVi1SL&#10;IvODUpN74CWtpspDz6MsMC+SaUZhjSWdWEV22GGHmVdGigBFtvzyy5sM/7ahYaEx7eiCCy4wU3zA&#10;/o8pTUC3FZj2xMDAiiuuaN4nDRT3gw8+qO9KizaVSqaTPBD+G9ae8pGgIrOLWQILXlrCBnd4WDIf&#10;l3Zv1+ih7QIP6ptvvtlsw+DBg3UrBT2VTBSiyPzw4Jc6I7115aBlLyl0/XbYYYfQRpJNqtFHlis0&#10;6FJaadpUKpFuzP0Na0eFSFCRMQhlR8afeeYZ8xqcT2xhVJ2HEvL999+bz6ScZt2mnj17GuH+YJ8W&#10;23vIltklLkVmIZypsbGR+ZHJR8tcEhhF3HXXXUMbR1RxiuwPcE6XYtRTm0rFIJbMSBaJC2s/cUi6&#10;riU9DKvIWMIJuD633HJLm6V22WWXmftgmWWWMa9gLTLWZz3wwAPNNpAk4Z133mnrTbBvfkPIB8dq&#10;bm42n1viVmQWLEvpdh6o1ZtMtKxFhacLWTDCGkUhQvGLITbLRKVw0EEHFVWhSZ1UCt232mqr0LYS&#10;p1SjjywKBJgPGzaM1EPJQ8tYFHhqkLYnrDHEITy9OIW4pdIUGXz55Zfe119/re/iReok8RAnGNZG&#10;iiG5KjJGoBlgQMlaHy3Xi7RQDQ0Nbck0C6XYiswiFmahedriR8sWO0TbhzWCYginEadUoiKz0JgL&#10;SS4ZhtRJYpEuzxVhbaKYkk2Rff7557rlmYftxIkTvTlz5pgkmNtuu635HP8T7QwJzi7xh96QwZgu&#10;KA+pbDNDSqXILGPHjiXPWDICbbVMscFNRP8/rAEUS/C7cSpxSSUrMsCnEtdTHqROkkjn9dZbL7Q9&#10;FFtytciuuuoqM5OEmLUFF1zQfIZDHwvtww8/NAlI4cwzzzSvfkjkCTj8k6bIgEzGAwcOJCttedHy&#10;xAKZU8MufCmEUVBOJw6pdEVm4aaJY3RT6iRRNDY2bhvWBkolteojy0Rzc7M/5XXp0XIUBI5mRlPK&#10;yY033mhy6nNKhUq1KDI44YQTCu5qSp0kBunO/BqmXEopTpGFw4CeXKLydDW1DHnDE5/ocy5wGJjD&#10;n376qffiiy+a9zY+xi62YSHf/gsvvKDvPO+f//xn6EicXZwjCIqMMhCewWkVItWkyIDuSTDFUS5I&#10;nSSBzgQr+xVK0kXKnFWqjZdffpnzYjGV0qLHzwuUGNH04A/gszD9B0V27rnnmvgZwK/BykHk7AJW&#10;RrLOTn/kOhH511xzTag10b9/f2/++efXdymsIkMKVWbVpsiAa5Vvfjapk3LTJd8A6nIKUfxS9oxS&#10;jTDdSc6ttH4zPXbOWKd+JnA6f/fdd2b7rrvuMv8hywNRzGCnBwFThE488USzhiM3nbXI2LarI/Xo&#10;0cO8EtJxyCGHmG2LX5Eh+Ic4vXykGhUZcD3yUWZSJ+WkKyN9/mtbSSLlzyjVTN++fQfLOZYGPWZO&#10;oFzs2pVJIajIkHyVWbUqMmBJvlyTSUqdlIsulazEEJvwM51UM2qZFX9NS9BjRgYraeutt9Z32bGT&#10;YJlqYadtWFhT0oK1Rrpgv3As/secNNZwxAqz61gGCVNkCAqX08xFqlmRARl07bSXKEidlIPOZNUN&#10;u6aVJH/+858zpsCudkjsKOdZfJ+ZHi8SKBYKlgsoMuaS4deie/nUU0+Zz3/++ec2sayyyiptstZa&#10;a5nPTj/9dOMPI3kd3c901kQ6RYZE8VX4pdoVGTDYEnU0U+qk5Mg1+2fYtaxEYTBMTilUagEiGuRc&#10;izsTQI8VCZSIddLnAsF8w4cP92bNmuV98MEH5jNyhpE7jJQmgEJjEixTNxg4oGgMFFx00UVmQIFV&#10;uXfccUeTaicsb1gmRYZkakxBqQVFBkceeWToyHAQqZOSItd4+7BrWMkipxUqtUJTU9Mbcr7FQ4+T&#10;FfxiLGyQVLIpMiSbv8JKrSgyFquI4vyXOiklc++7776h16+SJV2voJaQ8x0gUhz0GFnxzx/LhZEj&#10;R3rTpk0zN8zcc89tcio999xz3hJLLGG+HzBggPF94QfjNZimZ+zYscYKA6Z0AItCBImiyJAoyqxW&#10;FBnQbechlQmpk1LRady4caHXrRpEzq+D1BKHH34451ycLqYeIyN08WbMmKHvcoMkgESXM+mV2f7c&#10;ODxxWZuPRW9JMU2XlcyuvAYVGXFndn4a3SAS2Nnsrn6iKjKE1ZY49XRSS4oMmC+XCamTUjEo7HpV&#10;i4Q9RGuN4cOHryPnHT+6/4zQBYkDEszhC8MPhtLC2Tx79mwT/GrBn5bLqKglF0WGoFQ5/TCpNUW2&#10;8MILZ7TKpE5KQad55533t7BrVS1CCh85z3ZSa+Anl/PuKhIvuv+0oGwYBk86uSoyhBAPqiAotabI&#10;GIDJNIVJ6qQU9Am7Rn5JImHlzCS4SuRc26QWGTFiRPzps3XfacFyIgVJpcDMgbAGlE5Y4IFq8Eut&#10;KTJg2li6EUypk2LTqaGh4Y6w6+OXJBJWzmwi59smtQiWN9dcJD5032mxCx9UImQNzbbEHDJo0KB2&#10;jasWFVmmuDLaSZHpShhO2LXxSyYytVN/osKnn37avPJZcO3Qa6+9VreiE1bObOL3ldUirD0g596T&#10;Cx8buu9QeEIz/7EaIG4trFFZ6du3b1vjqkVFds455xjrOwzTUIpL7yghF36YJbLffvuZbebgknCA&#10;UXHLSy+9ZF6/+eYbE8Noz42FO4BQIny1QHYQPrfCPN8nn3zSuFRQkPw3nbUaVs5sQrS/nLORWkXO&#10;fSgXPjZ0v6EwWkkgabWx7LLLegcffHCHBsaNQJXUoiJjwCVooVhSLaWojApeizAJYhUZc/pYcQhY&#10;yxQeffRR88pMFNwHa6+9tnkPZGLdf//9TcgP/0VxTZ8+3aSitqDIcFPYjCxHH320UWZBhRZWzihC&#10;8Lect+6l9mhoaDhHzj++7qXuNxTm4wXT5VQbwcVReCLXoiIDm1Y5iDaVoiH1Pc1/DdJJEgkrZxQh&#10;ZlJOXfdSe0j3+mM5//gWAdb9hoJJzZOqViBwl8Ui/OmFagny/Id1obSpFItOjY2Nd4Xd7EGJgvXz&#10;2a6nnRtMPrzzzjvPhAAxaZ5tUrMXSlg5owojmLWKKLJf5NrHFxyr+w2FaPztt99e3zmqHcIwyqDI&#10;OkujfiHsRg9KEJunDoVkc9WxWhGQ145EBaRf5pyYq0sGFdJB9+rVy2wzUhvkjDPOMK/83oLLYeON&#10;NzY9lLi6llZqldbWVkYu44sn0/2GgkVmo+od1Q+O7XIosubm5pfDbvKgBEHZ3HvvvSaZAIoJRWNH&#10;L1lHkpFYBhGA35KFgRkqG220kXf88ceHKjJmjuA3swMH1mpigv3dd99ttv2ElTOK4PC/5557dC+1&#10;h1zz/8i1L40io2EkLYGioziQyTfdAr/aVIpFp7q6uiPDbvagRIEBKgYurEK2XU2c9X5IMAmkhiqE&#10;sHJmk3Iv1JMExCL7m1z70igyGgULPjiqH7pk9uYOok2laHTr1m3+sBs+KEkkrJyZpBqjAPKhpaXl&#10;dbn0pXH2M//Orn7kqG4INSAMIQxtKsWkLuymD0oSCStnmNCVvOSSS/RfjiFDhmwg17004ReY5/gc&#10;/JO6HdUJI3xY4GFoUykm/UkUEKYAqkHSLWFYDBjgCKbcCga1+wOHscRJrbXYYou1STp22223dkL2&#10;5nyRaz46deljQvebFiYTZzo5R3XA0v1hjn7QplJMujc1NX0bpgQqXUrRlfQrJiy/YFomqV+T/49Z&#10;DuCPk8QKZy1KMnNw/UmkAAQLY8Qg9n8NDQ1mwIM0WLzSZvKBepEy9TNXPi5032nhKW3XpHRUJ0S0&#10;p4vqB20qxaRTjx49lgwqgUqXs846S2uweJAu3j94wGI9gJUFhKWQ9AGx2YBJdgqEouy9996my8s6&#10;GYAiBEJbUFx+eP/qq6/quxR2dkUuiCK8V655vKl8dN9pQUszmsViuY7qhCDRdBPGQZtKsRlC7FeY&#10;Qqg02XXXXbXmHGHItW5MXfIY0X1nhDAMMrpWC+uuu267sJLbbrvNW2GFFczABourEA3OkwqzmiBR&#10;Xslgy6geTyrm7U2ZMsVIpjxelQAzN+hGZEKbSrHpWldXd0GYYqgkSdqo5KmnnmpeycS8yy67mNg6&#10;sBPk/RPmS4GuNdsrdcljRPefFTIFVMOTBn8AgZCIHZHFf7DQQguZ7JU2lQumOL/Zbrvt2n4PpAZi&#10;QjLKLZ1zvJLgXLKdhzaVUjCiUhfkpUv217/+VWustHD8ID179jSvZELG+U8AMLN0aL9EIxBAjJIj&#10;YzNrYZx88snm935IM2+xk/JZY4O0Vzj6g+vUZkMX7J0gEm8uMtBjZIXGbtekrGSwLv0Cm2yyiXll&#10;Ii8cdNBB3l577eW98MIL5j2wcAK/JxMt3W0ahG0U6SZbJ50FFlggo2/Mok2lFHSVG2WToJJIuiTl&#10;Ad+7d2/zyvKJFpQVbRSLC9+YXUqRAQIeGoxy8mrztPlh3jFcf/31bVPArEIjmQR5xXKhpaXlG7nG&#10;8VtjoMeIBNp76tSp+s5RyTCAw6hTplz9Fm0qpWKAKNiKyd0/ceJEraXqgBkexYDFueXajkld4iKg&#10;x4kElghdzLDl2JIKyheTFn766Scj3Lz4u9g+++yzjX8M05tRHeJjCDfhCUTyPbaPPfZY838L9cB/&#10;ebXvrXXH5/D222+b16Ty/PPPZ3Tw+9GmUirodrTiowxTHEmSfEbsahXpyq4o17V4q43rcSKDEmCI&#10;l8m6lUCfPn28q666St95Xvfu3c0rWUNx3BMjs8EGG5gQBKvIbrjhBvM9/gCG0IOK7NNPPzXD3igC&#10;6+w/7bTTTDcN0z3pE+0Zbk8XxR+GNpVS0lWu28ww5ZEEwWnuiE5dXd2dck2L06W06LFyAn8ZqYQZ&#10;0Us6pLAeOHCg2WYajgWFjCVFYN/5559vJhWTRQFFxnf4G+rr641yQpHZ1Mkwc+ZMM+p555136icp&#10;RQak1AZGNNPNXSwnm266aZvVGBVtKqWm1+jRo68LUyTllFrOIZYPLS0tv8q1HJS6pEVEj5czdNdY&#10;MZzRO0dlgBIjTY3tEkdFm0o56N/U1PROmEIphxxwwAFaI44osOaBXMNRqUtZZPSYeYEyY2QvOLfL&#10;kTzIy5WvhahNpVwMEmX2dphiKZXY0TtHdHC9yLWrS13CEqDHzRu6mcST0CVzJBMCfnPtTvrRplJO&#10;BjY2NkZKvhi3WFeBIzrjxo0jaWJpLDGLHrsg8CkxlE9ckiM5PPzwwyY+KN0yb1HRplJu+s4zzzyi&#10;W8IVTjHEjUrmTn19/atyreZJXbISoscvGPwuTHW59NJLjWJzlBcGI959991YZh9oU0kCc4ssG7aU&#10;X5yyzz77RA5NcaTg/u/fv/8Ocn3izWoRFS1HbBBPRYwS+aUcpQfFxcPkhx9+yNmpnw5tKkmBrKLj&#10;RVH/L0wJFSoLL7ywnrUjKizYItdkikh3LlBZ0LLEChYZGTNYcss92UoH4SX4K21wblxoU0kag4cN&#10;GzYrTBnlK2TfcORGU1PTW3ItcOrHP38yF7Q8RYEb6vXXXzdzEh3Fgwm/+MMYlYzLCvOjTSWJdBOZ&#10;LAq8IOvM+cJy54QTTqBdLC7SkwtRdrRcRYMbi2lCTDh3Cy/EC5k8CMpl2lgxLV9tKklmgMhK22yz&#10;TaiiyiTVNley2BBy1adPH3xhI0TKa4X50fIVHbqbWAxPPPGEG90sEFIKkeiSvGm5DKzcfvvtuuWZ&#10;tEXAGo/ZbmZtKkmHm2rUgAED9iBmLkxpBYVzd0RnzJgx90gdt4oUb85kvmgZSwYWGjFNpAChy1mM&#10;rlC1gg+HRV2ZTZHNAjvppJO82bNnmycoFrHfb7booouaV2L/SBjJ4rOZ0KZSKaDQ6sVq2IVA1jAF&#10;Rn76f/3rX3p2jkzwoGxoaHhJ6nReEbryyUTLWxaIb3rrrbe8iy++2DvnnHP0U0eQadOmma45i0qU&#10;I7RFm0qlwejmqO7du68/c+bM360Ss0rckRkSIwwZMuQvUodYYFHz608TOTS12UZvkSNEBpt3xULL&#10;XVa4OYlBo9vJTYsFUesQB2ZXqilkFNK/LilZL/wCZDYl6wer59jFKYBrYdGmQoOuVJi0vExra6sz&#10;w7Kw5JJL/i51tbJIPj6w80UmpTbbGCLyuQjxZWxPF4kfLX8ioJtJV4i5m6RgZnUYHNq1AvnU77jj&#10;DmOlkh6okG73SiutZITVdHhFSRHbR4gG3Sr8a3DKKaeYtDSsyUBeNiCtERBCw8wAbSrVAAG1Y7t1&#10;67aBi3P8g8svv9wbPHgwVtNkESyoykPPJZEQ3EkaabJs3HrrrSa9LoquWkCJsCbAQw895H388ccm&#10;R1hcPkO79oC1yNg3ySJJVYzY1EYoNbIUIKTxtlAeYPkvbSp36Gu1wA2L9TCzFp3+DBZJOzhWzn8R&#10;kYEicYxAoghpL1bgHX0Fm5OM2LNlRTYVWZgPAvxbXylbNPS8Eg/dT3xqWGtYCeQRZ/Szkiw21g4k&#10;5uvBBx80ySnJdYbTPukDHtpUqhluMLrOqzQ1NX2Jf6gamTx5Mpla15bzRIHT1StG+MTtIkemNg0o&#10;sh9FnhKxiqxFZKSKtQCP1lf4u75CtDLqOVYcthtKfi2UwmOPPWayPLDU27LLLttmUZQauoQkYlxq&#10;qaWMyX7fffd5r7zyiummYRWVw1lfKNpUagVCC3BMzy+yakNDw7uMFFca77//PkkN/ybnMFMEy2a4&#10;SHJHHQtFz7sqQLlh4WC5MdcQZYbF9sgjj5jFD66++mqjZLCMiKMivTUrJ9188826h3DoXpHbf801&#10;1zRdMLq4u+++u3fhhRea2Kz777/fhJMwSRuFxWAF3eJKVFphaFOpVRj97CPSJLKkyMz6+vpnkzSd&#10;ibi51tbWf/bo0WNLKd9yIuNE6C4mL96rWGhd1AQoOpQLyg5rDoWHE5y4NkIbsO4YPbWCMuRzuoBY&#10;WvyeEUT+z36S3iWMC20qjj+gu8PAAaNwdJMWFWGkb60RI0Zc1tzc/MnGG29sBm4KSTqKfxg3BAux&#10;yD5/GD169J2dO3feWI5DmMMSIuNFhonQZUPhOhwORyyg5FAqdOOYh8j0qaEiJBpsFMEXxyK1E0Xw&#10;VSFs8xmWFL9hEjYKiv/iQyKrBNZVMXxaDofD4XA4HA6Hw+FwOBwOh6Ma0AEShyMt2lQcjuSibdXh&#10;SIs2FYcjuWhbdTjSok3F4Ugu2lYdjrRoU3E4kou2VYcjLdpUHI7kom3V4UiLNhWHI7loWy05cayA&#10;7SgN2lSSTvVmdnBkR9tqwZx44ok0eGbhm4wSEyZM0G/+wH84FoYYNGiQvkvR0tKiW3/QuXNn88qC&#10;G3V1de0ySjCZ1iYOJFVztgU5srHgggsaoRzHHHOMmSQOHAchTxWTeEnRwyvMmTPHvALJ6qB79+7m&#10;9fjjj/e22GILI3xmty2dOnUyryQ8ZMI6Ys/hm2++Ma9wyy23eEsvvbS+S+2fiewDBgww0r9/f/2m&#10;OJiGUnqeFyENDa/biPwgEsRftl1EnkltGphIfXNqsx12P1NFvkxtGpgAfrII+emZ0/i+SBSYD+kX&#10;C/MtH1Rhv2SmsLCNrCGyt8i1+gp/0lcgkwXzLG05zxOhToIC9SIPiZDji89+01ebAwxYQORskWAy&#10;w3f19RsR6ofjNfCBYvPtvypCOcllZvlFXzmHWSJMpgfSi18k8qGILef/RIqDttWCYW1Fbnzyb40d&#10;OzZUkQ0dOtS8vvHGG95nn31mti1jxozRrT+geMgSSyzh7bjjjuaz5uZmk2+e92RXRexpoID8S56F&#10;ceWVV7YTC4rLytSpU9u2wR7Hsvbaa+tWSpF98MEHRlBk/iX3V155Zd3yTAogP+wP5cTrpptuahZg&#10;Ie0Q2TW23377DoqMFEEWltVDkVlQgMWEdlIGthOxC18cIBKmyB7Q19VF+qY227A3mJ//inA+c0Q2&#10;4APha5ExIuSbt0IiQJQZr0uLpIOJ3JsExHJQGgH/Nmyvr4AiW0mF/PYXiFhQZEC5jlFhQjrY831B&#10;X7/QVwtKCmX3sQj1+r2IZX8RJqlT5xxjTxHLByIfiVyur0+LWN4T8SuyIKNFUGQWjl0ctK0WDDm4&#10;zjvvPCMsReZXZNycrJJE3i9uUgge2iqqIPyOdDncuGyTTsdCTjEW6AC7P/8Nnisrrrii9+yzz3o7&#10;77yzef3oo4/M5xzHrgNJWhYrQLn9AqNHj27rOrMfZLXVVjOv/gU+Dj74YO/tt982Ze/atatRoJbz&#10;zz/fHJ//kJaaV9INcX4jR440r7a+SZldTKR85YA0NdzgCCta+xUZlsoqImSMuJsPhGA5raIK4t/P&#10;nfoK84igxOyKQSg4iLqCUBg7i0zxiQUrEwGbKZXFPuAckUtEUChsw7/0lc+wqlCywfNFobDIB4qM&#10;774V2UIE5hOxCo8yAQoK2FcPkTNF9hOhvlHIh4vAtiKUb3kR1rW8QsTCPjguWTue0FcEThI5XgRF&#10;xnkgP4kUB22rscFqzxC0yFhiHawlRgJCqwyWW245r1+/fqThNe8BBfXVV1+Zm5xuKLD93XffmW3o&#10;3bu3d8MNN5gc9Nz0LFZSCCTLQwGxziOvVpFxHGT55Zc3itS/JiJ57ikXQvfadhctJHJE6LLabQtd&#10;8IMOOsj8ly60P2d+U1OTeUWJzz333GbbD2XYbLPNzNqVxUbKV05s2uOgRfasvu6mrwuKWD8Z3Rgs&#10;B5svnjQ5sJDIryLW4kCRcYMCecV+FqFrhCLBOmGfhUCOMhShFQvHQahbLEm6f7YrhwLAckTWErH5&#10;6wFFtpgIViL/5dVajCiU/iLsj++wyGzOe7veAhak7Wqy2IiFbvD/+eQqEQvlOEqErqo9D6tYSd5o&#10;LTIUJwovCN1YzoHvi4e21YJhWTG6VewyrGtpb3BWybZYfxCWENjikMEVUGzWR4ay43sytAKrLLEi&#10;EFYMn++6667mxo6Do48+WrdSUHbbLSar7Jlnnmm2IajIgNTbpN1eb7312oTv7fbzzz9vfocix3rl&#10;OywyWw/LLLNMW9fysssuM0qf7rjF1gkrhFexIrtS5G0Rlid7XCSoyGzXCEvCD8qM5INgfTLWB4RF&#10;wH7oWj0swrlZhXi1CJ/tJMLnpIimC1cMKMenqc25PhG5PrVpQJGZNiGCIoP1RVDGtmuJn4tstSgo&#10;updgFQpWEv/1KzKrtFBKFurVgiKjDFasIsNaQ3HhI0NJBsHqtcel24iy80PXE1BilaHILNbisIoM&#10;pUaX6IUXXjAXx96Elv3220+3PG/GjBnm/1ZpgP0932ElsYACoMjAdseGDRtmFEgm9tlnn1CxMKCA&#10;YAHySnZYmGeeecwrcA5WkZEXnfUfOTe61n/605+8WbNmtVuKnzz9tpq7devWVsYnn3zSWFuk0OZ7&#10;q9xmzpxpXlFk/NcOHODQxw9H1lAULT61DTfc0Cgy9kNXtFhI+coJfhawigwn+TqpzbYb3s9d+goo&#10;DG56v7Kz+6EbhkP6UfMupcgARUZX6z8i3MiZQOmEiYXuol/YL6CAUE5A+VEeKGCc6KxsxG/xZzEg&#10;cb+IPV8UGf9b0ydW2aFQ6K6iyGaLoMj8ZeE4q4rQxWWbpI9+eGhgPb0hQlpvP1aRjVXxw3F5GDAo&#10;wTlYxXafCO9fE0FRoshYNak4aFuNhYsuusiM7AE3IYvL5pq3PjjyiCJj3UV/uAYWCqOVHIMl/087&#10;7TT9Jn8oa5gAXVcc6qwPCZwT+f+Bri7dRovf8b7qqquadMd+qB/O5aqrrjJWJtucC+eB2OXuSLON&#10;gvTjr0sGVyxV6uwHfDYWukQsoFEoKLJTUpsGlBWC1YKiwdLx+7PyhbKGCeBrWkrEWoMoFdu15Dxt&#10;ndMVtN1lOFBfw8BZ74fVjKLCykp+eHj4j4uCTbfeJX4w/yim/Z9V2v4utR3RjB9tqw5HWrSpOBzJ&#10;Rduqw5EWbSoOR3LRtupwpEWbisORXLStOhxp0abicCQXbasOR1q0qTgcyUXbasVw6KGHlkTq6+v1&#10;iA5tKg5HctG26gjQq1cvb5NNNvEOO+ww76abbjKR9LW0urgfbSqOwujU3Ny8dktLyzatra2nyfZN&#10;8voIItun85l8t7X8rnghCtWMtlVHgEwWGfMbmVVAsC8zFYgFq2YFp03FkZ0uTU1NS4li+g9ZYMju&#10;Ip+lFdpPJpgdMt9883njxo0jWcKR8h9/bJfDj9aZI0CuXUumEpGlg6j/alNs2lQcAUaPHt1TFMx+&#10;zIslnZJ8lJNkU2RhkGSAWS5ivT0ox2Z+qAO0fioWunsjRoxoJygSJnwznYen4p577mn8XjB8+HDT&#10;EBAmiaejEB8ZU7KYjbDTTjvlPLMhiWhTcQj9+/cfIErkCebckuVEPspb8lFkQa677jqstR9E7OT3&#10;2kTro2LB8llhhRVMLjKEuZh8RuJDFBqpdbjY8Mknn5i8Z+QBu/TSSzPOzYzL2c98Tcp0xhlnVKyV&#10;pk2lphGra/ayyy5r5tP+5S9/McJ1la/yljgUmR/y4UmXlkno2eaIVh9aBxXNWmut1U6ABI/MkSSD&#10;BnNAbR4wFBkN8tZbbzWWUzqKMWqJ8iTBYqGZbEuNNpWaY+jQoX3wT5FEwCovv5C3Tn6Wt8StyPyQ&#10;iaaurq5ZjlMb6HknHqyZ66+/Xt/9AaOJr7zyiskise+++5ptJpPTtSM1Dml/7KgjvPbaayaTLZOy&#10;/UkOgxRDkVlef/11k7WjUhSaNpWaAd/TpEmTTGqqMAXmF/l53lJMRWYhA7Gczww5XnWj55toSNlD&#10;VtSw4qKUeGriBKUryW+wtPbff3+TrFEuoslThlK78847zX/OOussk8uLlNVkm7AZJ/wUU5FZKDP5&#10;yZLuRzMNpQYYNmxYb1EuvxFyE6a0wgRHv/w1LymFIrPstttutOkV5LjViZ5nIsFi4WJTTCulohSK&#10;zEKqH9YHSKoPjXZS7bS0tPzEgFCYssokhFnI3/OSUioyy7zzzkuyyerzoen5JQosFCwVUkHTWEgq&#10;SFFLWdxSKjILqbTJxZ80hWYaSpUiFvuhdL+CCiqd0CYZjbayww47tLXNXIU29uqrr8YmUaEXI+ft&#10;X3yk8tFzSwwkM5w2bVq7xsOoJEVNV1z8YuCPvH/uueeMw5+FT3i9//77zedRKYciA3x3+PeS1N00&#10;DaX66ERCTH87iyI8YKsF1qYQhRZcGq4y0XMqOyigLbfc0qwsFNaA8Hf5i4vysisy8ZRkhSac/fjS&#10;yIXPqkWMTpI9lXAL/8Im8N5775ll2ICYIGDAwFIuRWZhKbmkDAakWkr1IDfvscQWhrWzbFJNigzU&#10;OiPNdWWj51NWrC8srOFY4enpLy5hDHaBjsGDB3tvvfWWWbKNbRQaigxFR1eN16AiY5FdvvMrC3+X&#10;rtyKDFC2LANXblItpTpobW39Lax9RZVqU2QWuZ9YjKRyfWd6HmWDIFVW3w5rNEGxC3EAS7+htIBc&#10;92ussUZbZD+58lFkrFCEhcZrUJERG8TK5RZGMBdZZBF9lwxFBihXLMZydjW1qVQ0AwcO7M+aC2Ht&#10;KhepVkUGzzzzDHGWLGFXeeg5lBxu0AsuuMCESYQ1mDBhorblqKOOaosDY0UhLgJWm13dG0WGv4k5&#10;cLyiyPzKACetjS1jgVvKgxDCAUlRZJZFF120bMpMm0rF0tjYuG6+XcmgBBUZ14SHKNx7773mFQh3&#10;CIILhDZG72OBBRYwK3UBPQh8ucQ7+i1wPvNDN7DYcD5itdpFjysHLX9J4WLi0I8ScBiUMFBkpNyh&#10;gdDdREGiyKZMmWK+p8GQlieXFbmTpshg+vTpZfGbaVOpSOSmnJ1PWEU6CSoylAuLN7NUn1+RsTwh&#10;K13xHxQUnHvuueb60RaZ8wv33HOPWQKwb9++Zn4w3/Pg5aHMABVLDvJ7KIUis8i9VNx1KONGy10y&#10;0PgomGADiSqlIomKDJjrF3xSFxttKhVHS0vLV2FtqBAJs8iYFsfDGVg5HuxAUhCCoBEGoID/sQA0&#10;09eY8UEIDvTp08e8smSgpZSKDKQHVDl+My1zSeCiY1KHNZCoUiqSqsiAxXiZhlUqtKlUFGJRfBbW&#10;fgqVMIuMleFxU2CB4SoBFNm7775rtv1ss802RrDAYPz48aZrSUA0FhsDU+yLBZ+ZgeJ3p/zyyy/m&#10;1bpESoGGPiVfmWl5i04cSgwpFUlWZEBGD9uwi402lYpBupN/C2s7cUiYs98mKiBtlLXICP2BN954&#10;w7vllltMl5F7gJF12GuvvcwrWEV2/PHHt4UUAUk7GdAicwrMPffcZhV7XDJYcpnmCscJ5yzVmmxl&#10;pmUtKlR6PsGHYWJX5KboxZJTTz3VxKIlHcppByeKidRJxSBK7B9h7SYuCVNkUa+B7X4GycfvSehQ&#10;KREj5Dep3uQqMy1n0eApFIzUj0Nw7FP8YshVV12lpU8+Rx99dNEHAKROKoKWlpa3wtpKnBKmyGoF&#10;Rs6lmpOpzLSMRYEnEBc/n9HJKELxiyGVpMig2LMApE4ST3Nz86VhbSRuyVWRldpBX2wmTpz4g1Z5&#10;stDyFYWHH364aEoMISMspxC3VJoiAxLpYf0WA6mTRNPY2LhGLql3CpFcFRnT7ggJYkSS9Oo46gna&#10;ZmCA9FGfffaZyaBRSUh539CqTw5attjhIpFmOqwxxCWEInAKcUslKjIglq4YSJ0kmT7p5ucWQ6Io&#10;sq+//trr1q2b2R46dKj397//3YxIotQYbUaRYUVzj/AaVGQ48clkzDxha2l//PHH5jUJ0NNqamra&#10;Uus/GWjZYoXKJzNrWEOIW+Rp3EERFSqVqsio9xdffDGtUzlfpE6SSmemloW1i2JJFEXGrBGryEh2&#10;MGfOHO/JJ5/0TjjhBBM4iyIjXoyc/0ybCioyYszsqDmhHSQOZR9JAiU7cuTIwXodyo+WKzbo3rAW&#10;X1gjKIYwFYTTiFMqVZHBE088EXuckdRJEuk0fvz4f4W1iWJKFEXGVKTOnTubewErbPbs2d5DDz1k&#10;5vwCiox8/0yf4zWoyPg/CpAH0+OPP16Skel8IA0Q1yF1OcqMlik2brjhhtAGUExpbm5up4gKlUpW&#10;ZEBmjzj9ZVIniUOu+U1hbaHYEtVH9sgjj5hXFNnAgQNNSmysL5QUioyeBDA9CUVGlmA/Tz/9tHll&#10;uhLY/SUNKfuveknKi5YnFpg6g1kd1gCKKfhIOJW4pNIVGey+++6xdTGlTpJGv7B2UArJ1dlfC4hS&#10;3kyvS/nQshQMZjArz4Rd/FLIqFGjOiikfKUaFBkT5eOaxiR1kiQ6MW0mrA2UQpwi6whzR+W6dE9d&#10;njKhZSkYdkV2iXIJ058oQxxSDYoMGHCxo16FIHWSGFpaWp4LUzClEqfIwpkyZcp/9BKVBy1HQTCM&#10;HNOu8oYGhu+BchQq1aLIwJ++O1+kTpJCn3SL5ZZKnCJLT0NDw556nUqPliFv8MOQaiSGXRUEDYwJ&#10;tZSjUKkmRcZanoWm/ZE6SQKd5p9//lDlkkQh35iUOaMwza6aILeanFcXkdKjZcgbJq+SuC7drhiR&#10;sTE1YFc8uvvuu80rkECOffghaj8IFZUOFBkNaJ555mnXWPKRalJkgE+pEMe/1EnZkaf9lkFlkWSh&#10;3UuxM0q1KTKQ8/5Yzq306PHzAv8Lee6tf8rPiSeeaITIZl4vv/xy8/mgQYNMF5CQCZuGhhE2PzgP&#10;SU1NemKewnDJJZeY/9nMmkGsIiPQkLIUItWmyFh5vZA5f1In5aZLqQNfC5Vdd921Q7sKSjUqMtqZ&#10;nFsvkdKix88L5pDZJ31wVyg50k3zOcrH/m799df3DjjgALNtF/tAERL0Z601sPvr2bOneQUsO+Jr&#10;+O7www/XT1NYRYbYpePylWpTZECQcr6xZVInZUWs84f9SqIShDnGZH6V4qeValRkIOdVese/Hjtn&#10;UFSLLbaYvuuoyIBc4/6upc1pbpPPbbDBBuaVhHGWH3/80SSds11L8qG/+eabZpsFR9LhV2TWZ5ev&#10;VKMiY0CGaSX5IHVSTroye8Ne20oSkiJK+dNKtSoykPPrLVI69Lg5Q/fPT3BXVkmhyGDixIlm6gxT&#10;N4BUwO+8847ZhiuvvNL4coCukFVk5EAitTMTb7HaWOoNs50IaT9+RYaQ85wy5SPVqMiAbno+VpnU&#10;Sdlobm5+zH9dK0lIUy2nkFaqWZFNmjTpX3KOpZu+pMfNCW4Gplv4yXNXsRFUZEsssUSHhhNVqlWR&#10;YZXlkx5Z6qRcVKw1hjD9SM4hrVSzImOkvF+/foPkPEuDHjcnuBmCo2B57io2gooMwfqjXLlKtSoy&#10;wB2Q6wim1ElZaGpqOiV4TStN5DTSSjUrMpgwYQKrMJUGPWZksMb8S1RZ8thVKMHRtajTbMIUGSvU&#10;UK5cpZoVGWl+cs2OIXVSDipupDJMhgwZ0qF9Wal2RQZynnOLFB89XmS4CYL+MUi3qzPPPJOIX+MP&#10;I4upZcUVV2wbtQSyA9j5kryy9iXHWn311U2XCJ9Y0C/mJ0yRMXLEQAP7zEWqWZEBk+xzscqkTkrO&#10;mDFjVg9ez0oUlJWcTqjUgiJraWl5UM61+OjxIkHjJ9NlGGG7YpQRhyeKDEezVWQoMZtjCUWDwkLh&#10;8ZsePXqYV3ucr776yuzjvvvuM+/TEabIEAYZKFsuUu2KbO+9985pDqbUSanpNGnSpN/CrmelCVl7&#10;5XxCpRYUGcsWyrkWP9pfjxcJlE9YtxLS7QoFRUT+XXfdZQSwsFiAFPGvzbjKKquYQFheLSgy1voj&#10;lIMYtHSkU2QIZctFql2RAemYoyJ1Ump6YX2HXctKFDmfUKkFRQZ1dXVT5XyLix4rEiiedITtCgU2&#10;depUs2Iy05BuvfVW8zlR+hZrpb3wwgtGhg0b1rYN+MywHrDIwqYtWTIpskzmfZjUgiIjM0bUUAyp&#10;k5LS3Nz8Sth1rFRJF09WK4ps/Pjx/5bzLW4ohh4rK3QrWUwkHZl2ZYfQ7YVDkZGXHCHiHHbZZZe2&#10;6UhMaSJ8gv/wXxQZx7bHJ2g2SCZFxtOd8kWVWlBkZPKNOplc6qSUdCFWMOw6VqrwAJbz6iC1osjI&#10;civnW1ynvx4rK9bhno4cdlUUMikyJF1jCpNaUGTwySef6FZmpE5KydCw61fJssUWW3RoY0itKDKo&#10;r68/RM65eOhxspJtifYcdlUUsimyXJaOqxVFtuaaa0YavZQ6KRnywHk+7PpVsrDmppxaB6klRcZq&#10;UHLOxete6nEyQmMnlCETEXflnXHGGaZraRdVoHu51VZbmRNlO1+yKTIkqlVWK4rs+OOPN5Z2NqRO&#10;SkWX6dOnh167SpewRAa1pMg0K0YPkeKgx8kIPqoFF1xQ34UTtqvXXnutbUUfXrEAiBFjnuV+++1n&#10;fkN3lewXfI4/zA8jlkyF4pV5mOyPXPRhRFFkZBelnNmkVhQZ1yWbpQ1SJ6WiT9h1qwYJC86uJUUG&#10;5JST8y4OeoyMoE39E7zDCNsVuccA5z2jjlhhZLPYZptt2tb4I3IfRcXkcJaV9/PAAw+YVxYnZf0/&#10;0v+kS64YRZEhxLRR1kxSK4oMWDQ2W/dS6qQkNDU1nRl2zapBpk2b1qGd1Zoia25u/kXOuzjoMTKC&#10;oslG2K4I12CY/7TTTjNR/HRjSOFDSIbtqvLZp59+apQlqzD7Ya0/brLzzjvPvCevGZH+YUG5URUZ&#10;o6OUNZPUkiIjYDhbcKzUSSno3Nra+t+wa1YtIufYTmpNkZ166qmcdzeR+NFjpAVFsu++++q79ITt&#10;ivQ7dOdsvBL7YtVlFif9/vvvzWeAhUbQq1Vk9nh77LGHyTl/+umne5999pn5Pyl8iEsLElWRIRyf&#10;8qaTWlJkBClnC8OQOikF3cuxJmophYV65TzbpNYUGch59xGJH91/Wnhas15lNiLsykSTf/vtt2b7&#10;0UcfNa/+SeHPPfecseKydXXCyEWRoSApbzqpJUVG/UcYkS4FA7HSw65XtUgwj38tKrLRo0dvw8WO&#10;Hd1/WpgHiRWVjQi7Kiq5KDKkrq6uXaPySy0pMiAjRqaHh9RJ0RkzZsxuYdfJyhFHHJE4Id16WFnT&#10;ycYbb9yundWiImtubv5czj3+MAzdf1qijGpBhF0VlVwVGb+nzGFSa4psrbXWyjhdSeqk2HTipg67&#10;TlaSyKuvvhpa1kwi59omtajINttsM849/knkuv+0EPIQBZuCp1zC8cMaTiZJt3RcrSkyBmIyOfyl&#10;TopNF8J7wq6RlSSSjyLr379/WzurRUX28ccfc+7xx5Pp/kOhu5EubU8Sefnll82IaFgDChOyaVAF&#10;Qak1RcbgSiaHv9RJselBjrSwa2QlieSjyFgGUc7XSC0qMix/OfeBXPRY0f2HwkHJHVZpMPmcKUlh&#10;DSkoYRk8a02RocSyZDYpNv3Dro1fkkg+ioygcDlfI7WoyEDuuQXNVY8T3XcoxHjhP6lEnn/+eS/K&#10;dBdmDlANfqk1RQZ2ylgYUidFRbpbC4VdG79k46WXXtKt9NAm+B1+X8SfVv3DDz/Urejko8jsqvxI&#10;rSqyxsbGa8yFjxPddyiMWNrFdCsV8p0xaTesUVnp27dvW+NCalGRffTRR7rVEdpJMamrq9s77Lr4&#10;Jcjjjz+uWym/y1NPPeXttNNO+okZHdOtP6B3gRDfSCqorbfe2vvyyy9N19rK5ptvbn5LKAhxjVbp&#10;hY3q5qPIEGa3yGnXrCKbMGEC5x/vyKXuOxSyt0YJvUg6NHQmpIc1KoSVhagKK7WoyK6//vq0IRi0&#10;kyLSqaGh4cGw6+IXP5TTTpl77LHHTDoiHkZvvfWW+QyYt4uSYlFihP+MGDHCzOulPZC5GEXGIAcL&#10;RJNyHbFzeY888kjv/fffN3OM/Zabn3wVmY0nq1VFpks1xjtyqfsOhUVx/RH4lc7iiy9uJqmHNS7/&#10;gr61qMhmzZpVLkXWuaWl5T9h18QvQfxzf5ntMWbMGHJembAa8P/HruWJ1UbMHJDEwLL//vt77777&#10;rplFYmeXUB+A4ksXmpKvIlt++eVrWpHttddenH93c/XjQvcdSjUpMcsbb7xh/GLBxsWkdaoDqUVF&#10;xjSxdDesaSjFoyt1H7weQQliFRkzEyi3XczGKjJcInZGCsqIhzLhNjzMTjnlFPP50KFDzWvXrl2N&#10;UvKDRTZy5Eizfe2115pXuqR+8lVkiJx3zSqyJ598kvPvaa5+XOi+O8DTOcpk8UoF8zY4skmDpkpq&#10;UZGh3NPFkqVaStHotvLKK7e7DmGSCRQZU964QY455hjzGaOwnA+JByzkzmfxHB7QpNPGB0zGFX5H&#10;N5SBLT4Hup3szwqWWjAnXyGKjPxktarIQK5739TljwndbwdQZEzUrmZw+DIYYBuX9V3UoiLjprJW&#10;TZBUSykaPWbMmNHuJg+TJFKIImMd1xpXZP1Tlz8mdL8dQJHhFK0FGMkivRBPXKyyWlRkKPR02WK1&#10;qRSL3owUht3sfkkihSgy4slqXJENSV3+mND9dgBFFiU2p1og/IB02ywGXIuKDOd3mRRZH3LEhd3s&#10;fonKnnvuqVvtIacdQjfUbhdKIYoMt0aNK7JhqcsfE7rfDnDBbYbWWgJldtlll+m72oGRtHTTlLSp&#10;FIv+rHwedrP7JSqklEZJYeVhZZN7DhgE2GijjYw/bLvttjPhGvngr6NCFBlS44pseOryx4TutwMo&#10;MhbVddQGZVRkA/JRZPhvrQXJ6CSjkoAiI4CV88GBz4LP0LlzZ7OKPYqMVzmu+TxIz549zasNuLV+&#10;Q/ZJYkQ/TpHlj9T/SHP140L32wEUGYkOHbUBPrJyKTIsp7Ab3S9+cHkQUgG4ASg3iozAVRQRAbAo&#10;MZTPe++9Z37HZ5wjcYRI2GI6BAUzUv/KK694M2fONBHogJVOcGyQQhUZgxy1ilz3UanLHxO63w6g&#10;yII59B3VC9ZBmRTZwHwsMqwxYgKxwEiTTrgEc2t5T8psYGbKlVdeaba/+eYb07VkSUBe060K1qlT&#10;pzbfsL8+rrvuOu/SSy81i9dYClFkhP/UMnLdS6PIcPZnmn/nqC4mT55cLmf/gFyd/Uw1osvIwxas&#10;RQYoMjKaMAlc9m1SOwEWGanWjz76aKNErCJjjVVguUHmZ/I9EHPG/8FmgCGA1p9EIV9FhqPfzjao&#10;VaRuS9O1RJFFXVLfUflwg5YpjqzflltuGXrD+yUqJ598sgl0tWtDMBcT+MzPww8/XHB4Ub6KbJVV&#10;VtE91C5y3Uvj7EeR4Wdw1AZMsi5TZH+fKGnKk0g+iowpUg7TpkoTfoEi46n23Xff6SeOaoaFem1X&#10;LYg2lWLRi25d2E3vlySSqyJjUCNd973WkOs+OHX5Y0L3GwrJ9uyEWUd1Q+YHHl5haFMpFnOTRins&#10;xvdLEslVkW2wwQb6z9oGv6Vc99JMUQIm3u644476zlHNEF5QJkXWbfz48b+H3fh+SSK5KLJaH6X0&#10;w/oMct3jXahX9x0KKVKWXHJJfeeoZj7//HPd6og2lWLRtamp6ZGwm98vOO2TJsSdhZU1KKS3rsaU&#10;WPlCklO57qVJ4wP059dYYw1956hWSDiYyReqTaVYdB4xYsTBYQqgWqRUxgAhKDyQCOi1hLmGXnjh&#10;Bd1KhbJgidO9R/yQMdfCiDYDQn7Jl/nmm4821S11+WNC9x0Ko1hxTK51JBvygf3000/6riPaVIpG&#10;//79VwpTANUgyy67rNZi/BDE3KtXL33neaNHjzZKyc56gGAsKF1cfzeXdQ4Y6JHL0OZaYBUyPwst&#10;tFDbIAWprm6//fa2lOD50NDQcLccr3SprjmxWsqAUavwhEyXlx60qRST+jAlUOlCl5JA3GJir9uG&#10;G25oXrGw/DBgJ/Xr7bHHHuY9Mxz84HjHhcR0LGYuWFBUpLSyCgtFNmfOHO/uu+9uk3zp3bv3KlKm&#10;0i0+giL79NNP9Z2jWmGVqXTBsKBNpZgMZQWjoCKodLHZZosJaadg5513NrMzmNGAcD1RosGgXztl&#10;y4banHHGGWZQ74gjjjBTviwoRqZr2bg3a5ExmZ6MIoUoaLneY1OXPUZ032nBSZkux5OjOnj22WfT&#10;xpCBNpVi0pfuS5gyqFQpxSglC66QrsjOiT7wwAPNK6DIUGhXXHGFUT42m4ddfMX6yZhYTyYRuqWn&#10;nnqq8YmjtK655hpjkVn4jIzKdv6p9akykyIX8OHJ9Y43GBZ0/2lhTpjNAuCoPpi9gdVt/SNhaFMp&#10;Jt1bW1uzhmBUitClrGTs9K5s5DPzB6NIrne/1GWPEd1/WtDEwUUXHNXDtttum7WboE2lmHQZOnTo&#10;bmFKoRJl2rRpWnOOIE1NTd/K9Z47ddljRPefFrocBP5l6npUGptuuqlupUBZk/IlzB9IxHsQ6y+o&#10;BkhxjbM3E9pUigmO3wlhSqHShISOjvSMGjXqKLnW8Y5Ygu4/LXQ5MCEZcq0GiComrOTWW28177mJ&#10;77rrLu+cc87xVl99deNXgHvvvdeM2DB8zSuxOayLiOBPmDJlipFK54knnsjo6AdtKsVmOKEAYcqh&#10;UoRBk6QtoUiWD/zcLHtnwb9lV1Z/5JFH2rZLgVzncSLxjliC7j8jxBjZxU4rGS4WMTZW+vfvb5yX&#10;m222mTdo0CCzdD75rIBhaxonSfp4BaxSHKtM26L7cMMNN5jPKxUcr5xPNmtbm0qx6dPc3Pxfv2Ko&#10;NFlkkUW0xkqL1J0R/zbJJsmfxjYDKTj5SfHNNUeRMdrJ2pooOrYZoQzC3NBx48aZbRZRxggA/ocx&#10;wEBBLlx88cWUJ35HP+gxMsLNftZZZ+m7yoYFVVBodmEVus0k4mOU6eqrrzbJ9YDvkXPPPde8MjSN&#10;5XLbbbcZpU6a4vXXX9/8tlIhoyoKOxvaVIpN1zFjxlwXpiAqQcqZYwwF4YcHE8YHr6QCJ7Zs4sSJ&#10;xG+ZRVdQZIxQ7rrrrqbHcdpppxkl5+eee+7RrVRqcWB001rvrOexySabmO2oiFL8t1zn3qnLHTN6&#10;jIxQISxRXy0rj/fo0UO3UpDDfa+99jLz5+xK1YAS42a3MMuB4Wy6QCgyGkG6HF6VwH777ZcxENai&#10;TaXY0N2YN0xJVIJkmqtabHD7YH1Z7ApRxILddNNNJvst06R4ZaV1FBkuI3oVWJG82kVXLKQOZ79Y&#10;XzZQ1rZ1PmeQCCWZyyLeo0aNOlKucVdzteNGj5ERTpp+dqWPxuCkx7q0wnsyhzJqN2vWLKOw7cXq&#10;3r17W0gCv8GXwG/q6+uNAiNQkPqo5Owgr732WiRFrE2lFAznwRGmKJIswSk95YI2Ddaawq9L1xGf&#10;Lm2WDCe0cRQZ2Z9RRlhVvAYVGRYbcD3efPNNs017Ae4L0oYfe+yxxmccFbm+8QfCWvQYWeFmPumk&#10;k/Sdo9JhfmVUC1ubSino1dTU9HaYskiq2Hz+5WTq1KnefffdZ7YffPBB82pBkW211VbGdUIArVhF&#10;bRYZPmEUG/Mn7YPbKi1g9SjresBCI7kA4IqB4447rkMK8XRgDcr1jTeZoh89TlY44bfeeqvmF02o&#10;Fo488sisYRcWbSqloLPcXCuEKYwkCi6JXB3eSQalVyykJ3ObXN/uqctcBPQ4kUA74zSsBoifsvgD&#10;QhntQXg62e1qAzcBgxdR/XvaVErFKPyPYYojaYKV4cgOAw9yXSeKxB92YdFjRYI+eCWtPo4ysulp&#10;eLWCdUnfnnPp06ePt88++7StSF1XV2cWcuW/KO3hw4ebz/1glfqd5PYYWDjsG5Kcx43h9lwS/WlT&#10;KRV0L78IUxxJkpVWWklrx5GNyZMn/ybXdUjq8hYJPVYkuEkJGD3++OP1k2RDvx/8c9/IEABMiCWl&#10;yYABA7y3337bW3fddc3nOD2JKUOR8Roc4USZ052wvgjqhMwDgJ8CRXj55Zeb90mF0dmovg3QplIq&#10;OossxNqPYQokCcKUPUbxHdEQI+EIuabF61aCHisypPxgxn0l8OSTT5rkcxZm79OdQjp37myUMrMW&#10;GI1hRBKI6MciY7SGpy4xNkGIy7EZQRjqZqVsYPSKEaMkpz5CqTOCZS3HKGhTKSXDk5wNwyVRiA4P&#10;fLmeLSLF61aCHi8yBMRx41dCwkVrfdmIa7qRQOArXcbZs2eb9ygf2xVEkTG6g6LjNajIsOII2yB+&#10;hvmZ0g0yMwSIQwPieRgFeuihh8z7pMGSZJQ7F7SplJK5pR4PClMi5RamsTmi09jY+J5cz/izXQTR&#10;40WGLhdOf4bvk87IkSON9UTMDBaIzckEKDKGpPF3UQ3E2ACKjNFZph8R7WwVmT83E59bpQjWIrPL&#10;9jMsTbc0aZBjiuH1XKwxSLWUksLTu2WjjTYKVSblErqUha5OXkugK+Q6LiSCu6C46DFzAouExGxR&#10;osKTyo033mi6mjYiG+UFwRxLTGGygbOVDn5AzjlXtKmUmr719fX3hSmUcklwcQ5HZhZeeOHf5ToW&#10;Z25lED1mTqBp6WLZrpsj+eCrQClny3QRhjaVUsNTfCLTqMKUSqml0me1lBqs/l69eq0m17C4Tn6L&#10;HjdnGL177rnncppr5SgfTEXBGuMhlCvaVMrBwObm5v+EKZZSCl1KBrkc0cHIkes3OnUZS4AeN2e4&#10;IZjq4IICkw/ZEaLOqwxDm0o5wCpbkIGUMAVTKqmGvHOlRH1jrJQUfybYdOix8wLfEaOX/mWkHMmD&#10;dQsZiMjHGgNtKuViUFNT0zthCqYU4kYpc2eppZYiALYudflKhB47L7gxmN7DBXckEyzmd999N29r&#10;DLSplAvSIs/PpOWgkimFuHVdc6dLly4ryTUrnTUGeuy8walHlHO5smM60sOUKZJCFjrRX5tKOek/&#10;YsSIy8IUTTHFH0ztiIbUGdbYiNRlKyF6/IIgwJJRseAqxo7yQhI9wkvy7VJatKmUE+LKxhP3F6Zw&#10;iiHrrLOOnr0jKsQoynVaWKQbF62kaBkKAquM+KuZM2fqJ45yQxpjukX4MQtFm0q56d2zZ8/1SjUH&#10;k0WLHblRX19/u1ynQanLVWK0DAXDDUOckj81tKM8cC2YfsXk9kKtMdCmUm6wyuqampq+D1M8cQrZ&#10;QRy5scoqqxD8Ol6k+FH8YWg5YoEuJimhkzxpuhZYb731sq4engvaVJIA+d4X4vzCFFAcsvbaa+tZ&#10;O6LCrBe5LsuI9OQilQUtSyxw45A++fDDDy9olMyRPwQiEjMWR5fSok0lKfQfOHDgDmFKqFBhXUqW&#10;x3PkhnQpH5TrMjx1ecqEliU2UGBuFLM8nH322WbB3VyzW2RDm0qSqG9sbPwsTBkVIqRvcuSGPDj/&#10;J9djgkj8q4fngpYnVjA1n3/+eW/ZZZfVTxzFhiljrJ5O5tdcs1tkQ5tKkqCLOZlJyWEKKR9xXcrc&#10;YY1XuQ5LiPTgopQVLVOs0MUk/TOZSJmn5iguKC5G8/CLxa3EQJtK0ugjssw222wTqphylUcffVTP&#10;1hEFjJW+fftuJdegPKOUQbRcsYMywzq46667vGeeeUY/dRSD1VZbzXTn4/SL+dGmkkSGDhgwYDd8&#10;W2HKKaqMGzdOz9QRlTFjxtwn9V/aaUiZ0HIVBRtfduWVV7qRzCKBL5Kwl2LmS9OmkkQIyRgzatSo&#10;W8MUVBTZeOON9SwdUWltbf2X1DuhFuX1i/nRshUN8l+RVfOcc87RTxxxwRQafJFMRYor1CIMbSpJ&#10;BX/Z+Obm5h/CFFU2IRWVIzrzzTcf8WJE75ffL+ZHy1dUUGYMa59yyint1pB05I80KBN9HvcIZRja&#10;VJIMyfsmi2L/Z5iySicsFuOIztprr40Sw7nfm0pPFFrGooP/hrz45MB3ec8LgxWG8DuixHKxxFgi&#10;HxihY80Fuv6EHNi1BtKhTSXpEIy5CCschSmtoLguZW7sueeeKLFlRfpT2YlDy1kSsMxYgo38Za+/&#10;/rp+6sgFfGJ0hzIpsVdeecVbeumljd+MhVAQlBarQgHZTrkONkdZNv+lNpVKAEthMVFmv4UpL7+8&#10;+OKLenaObLCEoNTrCiIDqeREomUtGQTMYpHdfvvt3oknnqifOrJBvZE3nkVfsqXlQZHBySefbJSW&#10;TdNsFRn/Z2UpOzEaRZcJbSqVAmEZi0s3839hCgxx61JGRyxXLLEVRQZTuYlFy1tSsMwYzbz//vu9&#10;VVddVT91pIPEiCwgjBWLYz8bfkVmob5ZNZ2HSGNjo7fMMst43377LZN9q8kis6DMFhNl9mtQibku&#10;ZXRWXnlllNhyIoUosbX1FWboa/xomUsOFgY5/wmaddOZ0rPHHnt4N910k/EvFitOLBvaVCqNXiIL&#10;NTU1feFXZMQ1OrKz4IILMvWIieADqMwI4DvbL7XZBrFmsLSI3S4OWu6ygN+GVDN0l/bdd1/viy++&#10;0G8cwARwElZSL/ks4xYX2lQqEUIEJo0cOfIqlBjhKo7sSD39Q+ptMZG+VGJERunrWfoKpLv+QWRN&#10;keNEthApDlr2ssJCv2+//bZ3xx13eCuuuKJ+WruQaXf33Xf35syZY5Zwy3fakd8HyVzMSy65pE3s&#10;lBzmZ2Id4zezCy4zvcyPNJPkRHDnDtlKW3v27Lnjww8/rGfkCOOHH37w6urq7pT6miyCRZsLVpGd&#10;p6/QT4TAWfhJ5JjUZhHQcyg71m/GDbbWWmvVrHWG7wqFzpSjQgJdt9tuO2/RRRc1rygoLF8UIl15&#10;UhLvtNNODKmbY6E0jznmGP2n5z3++OPmlUECPtemsre+ViJEoLeIrOl8suEQ49mrVy8splaR0iyq&#10;Gyd6HomAG42bh3xa+IWWX355/ab6ueWWW7yDDjrIpOH5+uuvC+pK8kBYaaWVUEDmFYc+iszuc8aM&#10;GUaRwaBBg7zzzjvP69atWwf/EfFmPkX2gr5WKkxnGiKyZENDw+vl7KonjXHjxtmRyZEi5cnwWih6&#10;LokBCwSnNgkauam5kQ455BD9tvrgXBdYYAHvnnvuMaOTdPHy7Ur6ueyyy8x6lv369TPvrSLbYost&#10;2hQZx+nfv3+bWCgD3UsWxmXBD20qT+trpUOXab4uXbqst+WWW+oZ1yZY3kOHDj1Z6oMpRzjrUfaF&#10;EkUR2ni0+Cw/PafEgULjhnrvvfdMmMaaa65p0mhXCyiWiRMnmtz6LBKCfwJfVRzQfQTrI3vooYfM&#10;8YYMGdIm1iLr2bOnt+SSS3otLS3mPaDALKxSLs2kfCmMiwPzM7E+lhPr7JNaW/2LB1pzc/Mvcv6s&#10;Bt4kEpdCMb0AlbDgWTLJziOyq8giImeIWB7SV8pjWVdfs6Pnlli4ubkJ8evce++93iabbGKsjUqF&#10;mwYL7OabbzbTjOhG4ojP1xdWCrSpVCPEm00UWX2RRRapidzsO+yww+9ife8j54wVhrKJqyvJCOXF&#10;IigrXi8SAWvlvSzCd7COCCOi2UIyLtPX7Oj5JRpucp4iTKlBod13333eEUccUVHLz6G4mDaEBUZE&#10;PX4snPBxdCOLjTaVagXrDCthMbnB963W9SxPPfVUb9iwYYwoEhs2WqRYDn2Uz2OpTQOK7EmR10RQ&#10;ZPUiLOCLRYxYCyxsLcwr9TU7ep4VAxYa/hsCROlq4iQnPggfU9JASVE2RoSwJom4J5o+6RZYEG0q&#10;1Q43Njf40gMGDDiUSfWVdI3SIb2X3+vq6h6W81pJhJHbYrkJsLKI4l/LvJtrLlYcBxSZFWuR3SXC&#10;+6HmXYrX9RVla0M4/N3MzOj5VhwoCXxorKTNBGAUxVlnnWVmCVx11VWx+ZtyhSSHrIu47bbbGuvr&#10;ySefNEoXaxLHfiXeHNpUagVu9AaRZeiCTZky5Tc7V7WS2GeffbzRo0ffJOeBAhsrQleuMkcko6Dn&#10;XbH4u53MI2SWAIMD119/vbf99tt7iy22mHfmmWe2BXvGzd13321GAqdOneqdccYZ3p133mmUF3Fg&#10;TMGqlO5jJrSp1BJYCyg0LLTFu3Tpsn5TU9OXl19+udZIMuGBPnHixP/07dt3Dyk3XchmERQY51Pd&#10;aB1UBSgMrB6eoIRvMFvg6aefNj41Vny54IILjHKju8cKT/jYGDjAikoH3cCrr77ahICQfYJpQwTs&#10;0l1EWaLICOKl20hGCRJHorywCKuhawLaVGoVnNjDROYXWVmUxL4M1hAalAQYLML3qv6vaSI48Ymy&#10;Z3pW9Sswi9ZH1YESQbGhiMjdhXVElgeUG08urCbCElByBIKSVghl5xe6hkS+02194IEHTFgDucDI&#10;QkE+LxoRlmC1Ka4g2lRqHbpljHIyXWuKyNTOnTtv3Nzc/PPmm2/eYVpXsWC2B5lQWltb/2/IkCHM&#10;X1xNZHERrC9iwRi8qD20fmoCq9zoiqLgUEBYb4R3YEkRy8XKT1b4DEVFI8UfR6JC/ovSYj/VqriC&#10;aFNx/AHKgi4bls8kETKnrta/f/+9Gxoanh83btx/ieFjdLqQjCVvvPGGd9FFF5k4v8bGxjeHDh16&#10;tBxnDZHlRRYUwZeH8mLEr3asL4fDETvM46T7SbobfGpMksZiI4/XVJE15p577q0HDx48a+TIkReO&#10;GTPmkfr6+mdFMX1uhfdIXV3dLVhZKET5H7m7VhVBaZGJYj6RMSKsI4n/juM65eVwOGIHxYJY5UZX&#10;FMUzXAQlRPdvnMi8Ilhy+N145T0KkAnbNs6KeaFkj8DXhcVF19YpLofDkQisskMxWbGfORwOh8Ph&#10;cDgcDofD4XA4HA6Hw+FwOBwOh8PhcDgcpUenQjgcDkfeqDpxOBwOR76oPnU4HI68UXXicDgcjnxR&#10;fepwOBx5o+rE4XA4HPmi+tThcDjyRtWJw+FwOPJF9anD4XDkjaoTh8PhcOSL6lOHw+HIG1UnDofD&#10;4cgX1aeJg5XWWKWNldhYPpKV31kTF4499liz/GQ2+B2ruQVhTd3u3bubRcDTwRq7LB0Yhc6dO+vW&#10;Hxx11FE8pNKuFLf44ou3CUtqWr799lvzP1abKycs/cmC7VZYvvOaa67xDjroIG/KlClmjeLgufnP&#10;6YgjjtBPU/zlL3/xVlttNX3Xno8++sjbc889OwiLxfu59NJLs9YLayj36tUr0qLunTp10q0UBx54&#10;oDdjxgx9l55vvvnGXCM/66yzjln32a40GIRys6wq8Jsff/wxVFiRsBJBl9QYrCnDCnzziKwr8oDI&#10;X0SA1fpYITAbB4uwLo0flm64TeRnkZF8kIaZIqxFkw0W3fp7arMdz4g8ltrsAEu2PuWT7iIW1s35&#10;RaTcy6ayho8VlnTdUORIkZtF/k/kAhE/rN9j7luVySJ+nhbZPrXZga1E/PVhZQERC9fiiNRmG6wU&#10;yZreUcUP6xT9LmI/Zw2i4O+txEEvkfNFbHukHXJ81kOinVsZLBIGdeovCwu+/S+1mRWul59rRfYR&#10;YfmSdO2MdmjJVDecR+Wg+jRRsJQpRgBG2Zlnnmk+42G20kormeV0J0yY4J1xxhnm83RgTHF6LKvr&#10;56uvvvIWW2wxs7g8+w/jtddeMw/rl19+WT/JjN8gYynVgQMHervvvrt5z/YGG2zQrhwHHHCAt99+&#10;+7UTlv5lGdcePXoYI3L++ec3/8MoLQTqIJv4wXDAsAhKU1OTN3PmzA6fX3HFFeZ/Tz31VLvzOfjg&#10;g80a7dOnTzfS2trKYv5t7xHLnDlzTB2OGDGiTagHDECMHww5vg8aaCuvvLJpE9tuu21W8Z+nLSOf&#10;2W2MIX+d+IX2YPnss8/SGmS33HKLuXY9e/b07r77bv0mBfU6duxY0y4wuqiPIHQ+xo0bp+8qC6mP&#10;WqNFBGPgNPNurrnWEbkntTnXDyJNqc20bC4SVm8TRN4VudK8C+cokSgPOx7qrKr6NxEWFoRNRfjv&#10;dJFGkf+InCmCwQI8AE8IEThW5HMRFib8WGRfkULW/Oot0nafZRA/nFNY+TBgwz5fXwQoK4auXzCI&#10;71Chjl7xvT9MxPInkW9FXvAJ5aJulxLhu/dEWGXWz3kix6Q2DTuJ2PaSCQzer0W+FKFcHM/PFyIY&#10;UOkYKIKxTRm5XveLvKrvXxcJdgL88N0GIv8W4XzeFMGgxyh/SeRcET+0I4R9YxSvJEIb+q/IOSL7&#10;iVAPfO83rmg39h7hfP1gkO0owjlSt2uJBGEp9H+lNuf6UIQlyoPQRmnjlYPq00SBodS7d29jEO2x&#10;xx7eiy++aDwy1qOVziDD07L88st7yyyzjNe/f3/zEJ977rnN9h133GF+s9xyy7HmvNkOg4cv1YKB&#10;lA1++9BDD5nfs73IIosYbxfv/cLnJ5xwgvfEE0/oPz3v8MMPb5Mrr7zS69Kli/foo4+a7/bee29v&#10;1qxZ3r/+9S/v0EMP9RoaGsznpYQ6xyC0MnjwYG/SpEntPsMw8eM/J4wTGDVqVIf6QL777jvzPWDk&#10;/PnPfzbSrVu3tu1XX33V+/zzz9sM559//tm79tprzTbghcOYm2+++dpk9OjR5nr7P3v77be9dddd&#10;V/+V4vjjj/fOPfdcs80rZfrTn/7k/frrr17Xrl1DPXHWyMcw5JXj22P07dvXq6ura3fc5557Tv/p&#10;eVtuuWXbPp1BVvHQ6+aBg2FCT56Vl58VsUZNOoOMB9ZDIq+J/FPEtCMRHkh4w3hg8cB8UCQdPCx5&#10;ILPyczaGiqwuwkOdbY6NF88e1wrepMNFrCcM442HopWNRN4XwRiC50XwCuIV4gG9p0ipwbjhfKzw&#10;cPa/v1fED+f2Z5/gPeH6BesC+VXED14i6n07Eb7fWN9TpxjQFlbWxiCxWIMMDx5t4lYR6pl9nKLb&#10;CB4eP7QHW9fUPQYZxh/tBsGIfkO3HxfxQ/t5WwQPLrwocmNq08Cq33i+DjLvUvAZbeo3kZVFMFTZ&#10;D0bZiiJwvAjlpiyz+MAHbZHv8J7hTeTeYJ8YU3gs3xIJenPxHvIfOjWc73Ei36jgMfuH7z2C0Weh&#10;jv3vnUFWTHhAU7Sg8KB86623snrIeIjzewtDnkOHDtV3nrfrrrt6AwYM6DC0hFeO/1133XXmAf7u&#10;u+/qN3/wyiuv6FaKVVZZxfwHDwn069fPPJwxKPmcbSuZwPM3fPhw8x8e5HjU+vTp43399df6i9Jy&#10;5513GuMIDx+CwYjnx/8eAzgTeK+4ZukE8EzhSUsnHOORRx4xhnVLS4vxnvp55pln2sqEUO8MR/s/&#10;Q4JgkFHXCMOwwPZaa63V9jleys0339x8Z8FIDvOQjRw5ssNnfvDwUg48nhhk9hhBcQZZRbC7CA9C&#10;KwxfUQc8ACCbh2yKCA9Ty6Eic1Kbhg9E8EwE4eHMw4kHIh4ePExBGFbygzeMBzAPVIZ5MAQRHrZ8&#10;Z9/zvQVDBc+PFbwZk0SsEYlxg2EXNFxKyUkiPLSpawRjwm4jnJ8fjGj/OWXzztlrydDzmhkEw4fr&#10;QV36vWFgDTIMBspqhf3j0fN/dp+IBQMF4w5P1wyRC0XWEOF/YD1ki4h8xwfKWSL2NxbeL53abIOh&#10;Xf//LNQR7YvjBuUQkatEwsB44zjUOYbYaJHPRGxHgPOjreAt82M7FUEPGUZk8DyCcA9OS22a+qVD&#10;RBvgfqQcvGLYOYMsTjCMdtppJ/MQxBjDs5LJICM+p76+3nvggQf0k1Q82KBBg/RdCrxkeGEsGEBU&#10;B94qsEYhXhkLxhFDmfazNdZYw1t77bWNJw7vBsYF3+ORueuuu8z/2X766afNtoWH+hdffNEmNs4N&#10;Y+O8884zv2VYFSONc/nhhx/M96UEg4xyZJKgQYZX0Qp1tMMOO5ihTOqIGDKGnydOnGh+y3eWG2+8&#10;sYPHiO9PPPFEE8v25ptv6qcpgxhDmrrafvvtO8iKK65o9hX2nd+YxtC68MILjecUL6T1eoE1FinX&#10;FltsYbaBc+A3Sy21VNtvAc8X13277bbz5p13Xv20I7Qtf3vCiMdzNnv2bDOcW8lIfdQqPLjxKvAg&#10;WpAPBAyCdAYZxg0GEp4Byx4iPFD88Bsewhbim3jgWG8KRl3woYphx2+Ahx0PwotFKA+xbq0iT4gs&#10;JHKgCA8ttncQwWNjwTsz1ifWyMMTiOcJ44MHIl4OhrOCRmApIE7vJ59w3v7334v4wYjE82eFoTm8&#10;e9QnD3Rinq4XwQvGd3jBLBh/1K0f2jxDaVPNuz/Ac2YJDlkCxhvGGMYtdUm7CYKB8pUIhhdDlxjo&#10;UQwyhlq5ppYrRPBOBcHoejm12Q4MMrxa/nqyggEeNMhoy/x+LxHKhoeMzzBijY4MCFjP3aUitHE8&#10;aH6DzHrOThXhuqSD322R2myDOgXKVJmoPk0UxHftv//+3jnnnGO2iUfy4zfIMGCIEbIwtGm9VQTv&#10;w0YbbdQ2ISCM559/3jQYAur94LF67LHHzDYGIQ/qU0891bwHGyeEQeaHITaG9xZccEETdxWMVWNo&#10;coEFFjDbBKpPnTrVGHtbbbWViUHDEOM88PbgtcsHhvLwUEWV4447Tv+ZgsB94sas4KHCw+P/LHhd&#10;5plnHt3yzPCdZciQId7555/fziALgnHEeeO5BIY8/ZMGuEZ45TCkgpMJLMScUWcMmTY3N6etO46D&#10;tw9vFZMATjrpJPO5vR2sQXbRRRe1G5a13jm/h4x9sI3HDRZddFFTDxjnfrjODPvaYcvHH3/c/I99&#10;+g2yG264wZSp0pBzqRV44JwugoG0qggPTjwCfvwGGcOBDONY+P0uIngd7MObmDFiytKxtwgP8eCw&#10;D/VO0D4sI8J79mthGIfvKY8fjBN++45I0GCAq0WIFwMe8gwP8vDHS8JDm/P9VCTTAzMbJ4pgaEQV&#10;DFBLuqHGoGwiYsFw4lyAuDK8RMD1pG7BGmQQHBLmGmB4sl+MIb/hBQxdYxQyLG2xBhnthf9xnRl6&#10;9MPQL5/746swUOyQJRMsOP8wg4whUDxRFspHGbh+j4rwe+rKQvwgw51BY9XCtcWTRbmDghc4nYcM&#10;OJYN+KcclNEP7T4d1iDj+OyHeD+4SASDn+FlP8S2MURtPX/cF8TKYeSBNci4hpliMZOH6tNEwixJ&#10;PFu8+sGAIegbLxcPaYLk4fLLLzcB4RY8Uxgb9mGZiWDwP3z55ZdmCJJjYPTxIA8Dg4zYo2WXXdYY&#10;Lhgg/BcYqsKTRlXb4S8MMvaJ8cGMQM7nkEMOMQ9lfoc3J0oMWzHAG4chGRTKSd0GP2dGpYV64Jog&#10;DOFxvhhIq666qvkeQ4NhUIxRPErW08W+MX7wYHFdAeMYw2fMmDGmThhGDnL00UcbTyJ1joGFkeMH&#10;Y9rWKWUnJg2IazvrrLNMu8Hovueee8zn/I5riJfNCvsm6N+PNcj4nusYHFb+4IMP2gxDYOIDw6ic&#10;Lx0D/rvhhhu2GWd4SakPPqcOgx2DSkDKXosws5IHA94nPwSH451iyIa6IQYJ8ESdndo08EDBSLBx&#10;OpmwngU/eK/woPBAZ99hWIOMhyRDSzywZ4tYg4PPCfqmnIvygcAD3bRHFQyyJ0V4mPMez4TfgCgl&#10;eBNtYL1fKFvY53aiBQYZv+GaYIBhKDGzkvqwxhUB9z+K4PXE4MRY49oyBMbQ164inD/GEIYSRpKN&#10;d7LX2A+GjL8es4kFA2UVETyueF+tIWmxBlk68GTaeEbA0MH4pmMQdt0waBgWZRgd7yftY34RoA6o&#10;H7xP1A3xg0uKBKH8foMseG5IOjjfG0SoZ7xxftgnHj3/kDq/J46MoWf2iwHmN9q4L+0xiYerHFSf&#10;OhwOR96oOnE4HA5Hvqg+dTgcjrxRdeJwOByOfFF96nA4HHmj6sThcDgc+aL61OFwOPJG1YnD4XA4&#10;8kX1qcPhcOSNqhOHw+Fw5IvqU0eRuOqqq6pOgksYORyqThwOh8ORL6pPHUXCpnyoJkhWSy4wKw6H&#10;qhOHw+Fw5IvqU0eRqEaDjPUiWaTdCqsikAPuqKOOMmtckhR3/Pjx5pUEs2S2J48ba0baTPuIM+iq&#10;B1UnDkcp6NTU1NTa0tKyd2tr640in4l8I/IPkf8T+Y3E1CyXh5AX0r+EHbkQSf7MYv9Wh7EyC4m+&#10;rVxwwQXeMcccY/QZ+RblWP/VfXOMb0VekzKcKEIOOXJ1ORyFo/rUUSSq1UMWFyTvZeki1gRlEfaF&#10;F17YZM5nWSbWfHSGW2Wg6sThyJtBgwb1w9ASObq5uflnefUaGhpMUmcSLctPYhUMsrhBZxHWwZJ/&#10;JJlmPVw5zkuNjY2byjmRTDYswa/DkULbkaNI5GuQcWnsUj1BWA+RJaUsLIhtVwYIQjZ4lNo///lP&#10;/aRw4jTIssE6pGTx33jjjY3H7U9/+pNZbJz1QJ2hlhxS2sThyMzo0aMHiWGyuRhbj7S0tJhVM1iS&#10;Da+VfF1SKYZBFgVicFk9Br0tdfC11Mdxra2trKXpqHW0jTiKRBSDDC8QSwT5jQuW5bHwOcOEGFcY&#10;J/QYUWQMC6633npm3U+WCbLCgt7AAuEsS8QyRi+++KIZOjzttNO8yy67zCwZ9OGHH+Zl0JTSIEsH&#10;BuYzzzxjhkLxrO21117Gq2Y9ao7SourE4bAwrDhTDI4nxPD574wZM7zdd9/dO+yww8wi/X/+858x&#10;RjoYSaWUchlk6WD5voceesisvSx184XIBf379x8gZXXUCtoWHEUiFw8ZHjHWy0S4NHY7uIbmgw8+&#10;aLxFGG18t+SSS3p/+9vfjIKjp8m6mrDHHnuYxa7Z10ILLWTWScSww5jjM/ZxwgknmN/mQhIMsjAw&#10;xDh31qjEWMVIo36cgVZ80CWO2kU6ieObm5u/l/vud9bitYZXJtlkk01MTJf8vSySNIMsDHQXhtpO&#10;O+1k4tikjllntFzriDqKjV53RxHgZopikBFUivvaL1ya4GcM38GVV17pzZkzxwSmMnRnDbJbbrnF&#10;KDprkGGQzDfffGZf48aNMwbZPPPMY4TP5Ob27r//fvPbXEiqQZYO6ooF3rkWdlKBM9LiBV3iqA3q&#10;6upGNjU1nS265fc111zThBEEja2oglEkuyyLVIJBlg50Gs8EOYevx4wZw2LfzkirBvT6OmKAhzwP&#10;ewyjJZZYwhg+ucaQ4bKm1/jLL794K6+8srf11lt733zzjX6bGt5kyJLhSwwy3mOQMYT31ltvmd9s&#10;t9125ntgOO/mm2/2dt55Z2N8nX322UbOP/98b5lllmkzTiZOnOh9/PHH5j/ZqDSDLMgbb7zhbbPN&#10;Nuba3Hfffd7//vc/Z6AViKoTRxUi9/vw1tbW6ydPnuxtuummoYZVvsI9WC4vWSUbZEHorO+2226e&#10;XKdPmEAg5+dmflYiej0deYJB8/bbb3vTpk0zhkowODWKQYYxcPvtt3uvvfaaftIejvHyyy+b1//7&#10;v/8zwvvvvvvOfE/s1Kuvvtom/gB/OzHg+++/N140jhU0Ph5++GHviSee0HfZqXSDzA91SpAtw7cY&#10;aRjCzjjLHXSJo2ro1NzcfGpLS8svG264YUEesCgiRkQ7nVkqqSaDLAjPBCZ+yTV8YdSoUaPlfB2V&#10;gF4/R0R4WPMQf/31180Nvf766xulQvwW1RmUXD1klUA1GWRhEAOzwAILGKXmvGfRkLbuqFw6jR49&#10;uqfosI/xgh188MEdjKZiCjpywIABHXRnsaWaDbIgpOKYMGECz6lN5Nyd9yyp6PVyZIAHMsHhV199&#10;tYnJYhgxqFQIJA8zypxBVtmcddZZZtj33nvvdcZZBqStOyqLTo2NjZNEZ/2Adz9KEH6+wkxw7iFm&#10;WjqJJsstt5zeWfHz6KOPmhn3ra2tf5J20CXVHByJQK+RIwAPXh7Al156qYmvYpZLmLLxy4EHHtjB&#10;/Z6LQXbxxRd77777rtnu06ePiQvjxmRI9MgjjzSfw2qrrWay4mMsYCAyFEkuH1Ja8FmXLl30l8Wh&#10;lgwyP8TiLbbYYt6TTz5pvKSOP0CXOJKP3LsLio76lId+sYcirWCQXX/99dpSHFEopkHm54033vhd&#10;jLP/imF+jDQP5zkrN3pdHAqGGAGSZIzfcsstTb6cMCWTTlBy0vNMa5D98MMPXs+ePU2c1x133GF+&#10;C7NnzzZpLNgHecTIH/bpp5+abM8YagTq81/AIHvnnXdMgtipU6cag2zQoEEmTozPMhlkfN+vXz/v&#10;iy++MHFjTBDgnBdffHFjAJKzDPAIEvQfRq0aZBYmTLCaAJMpiONzXjNnkCWc3vLAfXeFFVYomRHm&#10;F2eQ5U6pDDI/PFPEWP9XQ0PD5tpuHKVGr0VNg7eDYG6W71lppZVyNsKCsueee7YZZWEeMgLI7W8w&#10;kOCnn34yv2fm5DnnnGPil1BiGEUYR3jfLBhkrL2GUYVBRdoMlC2JUvltNg/ZOuus05b5nhmHsPba&#10;axsDkaU+TjnlFO/55583n4dR6waZHyZN4DU75JBD2lYPqEWMMnEkiS7Nzc2nEwvJ0mRheqpU4gyy&#10;3CmHQebn6KOPNik1RNcP1/bkKAVa/zUJhhjj6SgtDKQwZZKvMMRJnq+gQXbqqaeahzfgaenUqZMp&#10;B94xsvAzZEn6Cjx0DJliIPE9i9zaYTIMMn7H4rcIyV7t9uOPP57RILvrrru8LbbYwmyz/8GDB5tt&#10;C4uB4ymbd955jXFBuWwKDYszyMK57rrrTL43Zsvaa1UrqDpxlBnRBZNaW1t/3myzzUL1UjkkqkEW&#10;/A0jBEyeyhdGFOwsczq4hBqkg1EGUg5Zrr322rZ8jmEQU0onvliU2yCzfPvttyb9UlNT0ynSvFyu&#10;s2Kj9V4zYGTgRdpvv/1MYGMxXfgYeUGDjJQVM2fONEYNi+eyuLbFxpAxXZlXlkEi4zyX6bnnnmvb&#10;l/WQkeSUGDL+d9BBB3l1dXVGCVmDDIOLHD9+UFAsN8RSTZSBdBuA8kOJW8444wxzPHKWBXEGWWbI&#10;G8c1vPDCC2tmIkBKmzjKRCcxwg6RTtxvdPbCdFE5JZtBxj1C7O3yyy/vvfTSSyY3IB1FUgj16NHD&#10;bN9www3mt+gvQj4sLAlHTsVZs2aZiQl+owpY7Pumm24yM6ePO+44oy8x8gj1sDADkf9jeNx4443m&#10;+HRMr7nmGmMYse4kcB8zGsHoAXqVTjd6mLKxHJ2/E8bIBbo+X5JikFk4tzPPPBMnw1tDhw7to+3O&#10;ETda31UPNxM3CEsJ4SEqdFgyqoQNWaYj6oM7qveFJTeKgTPIosH1ZPYthm61G2aqThylpUtLS8tz&#10;GBKl0mf5SDaD7JFHHvFOPvlkk3meewRjhJhYjB6EbZJsA95n4mqzgSHGfWdnx7PeLyEF9rt1113X&#10;mz59unkPO+64o7fvvvua5NiMMrz33numI2xzPfrhGfL111/ruz/Ao2bv8WozyPwwyWz8+PH/GjJk&#10;yIhUM3TEhtZx1YLxgteI/Dok/gxTGMWUXAyySsEZZLlD75w4Pb/SriZUnThKQP/+/QeKIfY3FqEO&#10;0zlJk2wGGYYSHiZmlrPm7gMPPGDiXBFiY+VcPRLUwt13321WC4gK/91qq63aCcdhApSFvGt0nBjR&#10;YESAMBGSRSN4wzDULrnkEvNbDN/zzjvPbFswnojn9VPNBpkFb+Xiiy/+e2Nj45rSLN0MzTjQuq06&#10;eOgxDEdvhmWDwhRFKcQZZA4/V1xxhZnRSi+9muLMVJ04isiwYcPmGTdu3D/w5oTpmqRK1BgyPGTA&#10;fcGQIsOMTFQiHMOCQcb6mcA9hPFEvCu5IRHCMWzcGGCQ4R3zC5Op/AYZECKC4QXE4mIUAh4zygHE&#10;1hLnCyyNR0okJkURK4yRx0x4a4RhWN5zzz1mGxitYFY2hiXPJiZuWY9dGJVgkFnwQsr1+l3qYT9p&#10;ps4wKwSt06qBm5lxfWYQsrh2mIIopRD/wMzNahJnkBUGChnDDGOdh0c1eMxUnTiKAB6x1tbWb3fd&#10;dddQHZN0ydUgszCZSE7fu/LKK/WTlDcN4ykbNv0P+RrpmFsIxCefICMm77//vn7a0SDD8HrzzTdN&#10;aiBmnQdhn3i8ec5gNIbxwQcfmPWDEb8HjeHQPfbYQ9+FU0kGmQWDddq0ab+LEbyXXDdnmOWD1mXF&#10;gyHGw43eEr2kMMWQBFljjTW8oUOHGkVTSUKZCX51xMuJJ57oMfTEw6eSDTNpI4544YHWVQyxf+yy&#10;yy6huqRSJKpB5viDSjTILMTLMjLV0NAwVduxIypahxULDzFcpigtPA5hCiFpgpdpyJAhHYyeJIsz&#10;yIoLSYgvuOCCig3+lzbiiI/OYog9RQxVmP6oNHEGWe5UskFmwWM2ceLE/40ePXqitGlnmEVB667i&#10;4KHFw4vlghibT/IsozAhRqIcC+rmK84gKz50LEgEPGfOnIqLL5M24iiczk1NTUfRYQvTGZUqxTbI&#10;6MwQT8YzYffddzcTZ5hFSUoMhhwt5FRkqBIhxosRFZI628/8sy7LTTUYZBZWnhk3btxn0r7dupnZ&#10;0DqrKLjxmI5MQCcZ7MOUQCUINx3TurkMSRdnkJUO4ll4YGCgVYq3TNqIowBGjRrVOu+88yYyj1ih&#10;EqdBRsoi8pNZyOVIQH1DQ4MROufEd7FWJ+v7cmwLMx/JpYXwHQYZn9GpJ2E3udCyceyxxxp9aFlw&#10;wQVNHjS71jDGIPnUCu1QVZNBZjn33HMJ/L9J6q+zafSOjmhdVQQ0cmJtWPaHANCwm7/ShIXLK8Eo&#10;cwZZ6SHxpCixihjGlDbiyI/uYlR8wLUO0w/VIHEYZLR/9D6JWf0GmV1y7uGHHzYJY8lZxsxKPGSs&#10;mkHGfRtAj/EFeM5I/so+SYXEjEtmR2YzyDCWCfS3k5ow6Eg0y0QBYoOZcckyVXFQjQYZoMvwSvbv&#10;379Brpsbxgyi9ZR4MMZICsgyR+VYILeYQgNlMXEuR1LFGWTlgaEYjHYWo0/yMKa0EUdudJIH+yYE&#10;P4fphGqSOAwyDK3Zs2cbQ4rZk8xcpHOO3rRDlqQDIc8YsZjE6JIv7PDDDze/BQwy7iGMOIQl5+x2&#10;NoMMHc3sTI7Pvnm196M1FjHs2Af5yzbZZBPzXb5Uq0FmIRlwc3PzS3If9EjdDg6D1k9iobHTE2Et&#10;R/LMhN3w1SDc8CwsziVJojiDrHxwDzA0f9ZZZ5keZhKRNuKITk95GH2E5yZMF1SbxB1D5veQgTXI&#10;pk2bZpY+Yjk4svnTkcHQYtk5sB4yILcZxjB6l/V9/QbZJ598YmI50+FP+8P9yHGsccZ3LP9ELFsh&#10;VLtBBtSdrpO5ktwTzlsGWjeJhAcRvQ4aPK7gsJu9mmTs2LHe3HPP3cEYSoI4g6z8sOIEMSvkYkqa&#10;t0zaiCMC8sCejpe/0iYhFSJxG2RByCfGPUH8Fp137hPgHiEnpe3EYJjxTGEhcV798B+7TBKGWbnv&#10;r1owyCxMYpIOyhNye7jYMq2TRMHNwk1E8CUNM+wmr1Yhj1r37t07GETlFmeQJQfiJ1nSJUneMmkj&#10;jsx0bWpqeoSs72H3fTVLsQ2yaqSWDDJg+HnRRRf9vU+fPkPkXqldb5nWR2LAGGPMf5FFFvGWWmop&#10;k1us1oQeWqdOnToYReUUZ5AlizPOOMMEKycloay0EUcaeMiMHz++Jrz8YeIMstypNYPMcsABB/wu&#10;HZcD5LapTaNM6yER4Ca2s2ZqFWIgUGAMX3bu3LmdUVROcQZZ8iDQn3UxmeVVbqNM2oijI50aGxvX&#10;IxVDmKFSK+IMstypVYMMHnvsMYYw35L7p2vqNqohtA7KDsbYs88+a+LFElSskmMNMhRZkjxlziBL&#10;Jtw3xCSRFbuccS/SRhzt6SzG2K0sJh00UGpN0GeEYZCWwkk0qWWDDNBlYpT9W+6jXqnbqUbQ8y8b&#10;Nl7stttuM9nruYFzKRb/x5CDKDE13377rW51hOEfJBMc4+mnn47kkSDQlFX+c8FvkJHeg6EO6qPc&#10;4gyyZEMySoJjyxVXJm3E8QfdpDP1CTP5/IaJk3iEPGNSxwULoxCO5IJRxmzZ4cOHzyvXqzbQcy8L&#10;GDXMitlss83M0Mthhx1mbrhMxWJ6MvlorNx6661mOjPbJFdkHw888ID++o9hHcs888xjjpkOjCiy&#10;NtOzDQNPBArBGmSZvBInn3yyMTR//vnnSAYc+A0yK3jKqJNyijPIkg9tn/uhHEaZtBFHit7jxo37&#10;+8EHH9zuHnYSn7CKRRx5G51BVhmQ7qq+vn5juWbVPwtTz7nkYKCwNAz5WujZAwn1yHwcpVgYcYBH&#10;q3///m3bwfwxfNajRw/zoHrllVfM0hsc+8knn/RGjhypv0r9rrGxUd91hP/grWLCwahRo4xSIOkg&#10;xh2pKvwwffq9994zn2NAWjDeXn75Ze+DDz7QTzoSZpAxRb65ubmDQimlOIOsMjjiiCPM7GTac9RO&#10;QBxIG3HMNVefCRMmtHUsnRRHMHbJ9yX1XZA4g6xyuOiii3gGHi7XrbqNMj3fkmKNMbIZ+71ZlijF&#10;wlOFYUPWZIwV1iZjWQs/n3/+ucdCvXi9WEYDo8LvPTjqqKO8e++912wz7LnOOuuY7M0Yhffcc4+3&#10;3XbbdUhCSCLBurq6toddmEEGX3/9tckZlSthBhmy3377GQVC3ZRDnEFWOVx33XXecccdZ9pmqYwy&#10;aSO1TKdhw4Y1YIwF71snxRFirArN2egMssrikksuYb3Sw+TaVe8i5XquJQMvEcbY+uuv773++uv6&#10;aXsyFYuHDLl88Ho9/vjjxhPAkB6ccsopJts9S2dgePE9HgOSy7IALUOb1mOFAcZvLQxtshaZHx5m&#10;eMMYcmTFeoY7g0OWeMNY4JbEgvTaSDoIK6ywQtu2fY1COoMMIVt7uYYvnUFWWVx22WVm6L1UnjJp&#10;I7VKp549e47EY15LyV7LLfvuu6/Ru1L/eYszyCoPOpuNjY2XyPWrTqNMz7Mk8GDAGGNM+NVXX9VP&#10;OxK1WBhdzEgh8C8X7r77bmNYhcEaWyhWvGcMTwYfZvxvo402yviQIw1B0POH9+6GG25ok3RkMsgQ&#10;FrhlaJU6KqU4g6zyYFLIhRdeWBJPmbSRWqTTwIEDxzAzPOxedVJcIZ0I61rKdchLnEFWmbCOqBjj&#10;Z8s1rD6jTM+x6FhjDI9Vtgd7CYuVOLIZZMiuu+5acqPMGWSVCXGOl19+edED/aWN1Bqd5J5onnfe&#10;eX8Lu0edFF+I1SvES+YMssqFxNgNDQ27y3WsrpgyPb+igjFGL/2KK64wN1I2SlSsRBLFIEMwyuKa&#10;/h1FnEFWuWy77bZmQksxjTJpI7VGPyb5uAD+8sqkSZNM+Ipcj5zFGWSVDWllGhsb95FrWT2eMj23&#10;okIcCzFYrMofhVyKxezJ008/3WyTqoLhSysE5YdBwD3xYD/++KN+kpl+/fqZcwiDGLLVV19d33ne&#10;mDFj2hapzYeoBhlCHAWTEKivYoszyCqbJZZYwrT3Yhll0kZqiR5MEqrVpZCSJMy4ROfKNclZnEFW&#10;+WywwQbEbq8m17M6PGV6XkWDIH6Ssa622mqR41iiFusf//iH8bqR74sllxoaGkxgP3LSSSd5Cy+8&#10;sP7yD/As2ZgzDDkC8T/99FPzHnhg9e3bV9+l2HHHHXWrfR4yhoNIuYHbnGD7GTNmmH0yxm2FRaBz&#10;IReDDCEerxRGmTPIKh8y+v/6668Zc+fli7SRWqG73P+vuzxjyRE6G8yGl2uTkziDrPJBlzHjtmfP&#10;nqPkmlY+el5FgcriAcB08Fx65rkU6+abbzZ5l/CU7bnnnh3krLPOMr8jVQWpI7h52b8VEgySTX/t&#10;tddu96BiZqUVjC27HZwMwLFXXHFFkxeNGZwYgRhi9KCZcODPQxaFXA0yhHQd+fYSo4ozyCofZhJv&#10;uummpk3GHeQvbaQW6CKdr6O22Wab0PvQSXlkr732yium1hlk1QG2xXzzzfebXNMeIpWNnlPsYNyQ&#10;/wuPFPEruZBLsTDIDjjgADOrkannGCZ4uMhRw7DkX//6V/1lKo8J3iQMRCvEgTBLysJsSAwcv5Ay&#10;I/iZNbT22Wcf451jHxif1iAjyS2pPUphkCG4bknrQd0VQ5xBVh2cffbZpvMS98xLaSPVTudBgwZN&#10;IJ1N2P3npLzCaiy5rvvrDLLqgdEyXZC8u0jloucTO8RcPfjgg94ee+yhn0QnarHIM2ZzfJEkFgMM&#10;j9Waa65ppvufdtpp3qOPPmq+Bwwyhjj5j5WvvvoqdGgTeHCxKC6/m3feeU0aAX/cGd4yhjwxPjHI&#10;sNTZ1zvvvGOS0gK5w/h+3XXXjWTQ5GuQIfyPRLnUX9ziDLLqgXUvyZsXZzyZtJFqppNIb5f4NblC&#10;OqBcZ1w6g6y6IPdiQ0PDHnJtKzfIX88lVjBAMGIWWWSRvJR+PsXCO0V+r88++8y8f+6557yHHnrI&#10;bFu++OIL75tvvtF3KSjr+++/r+9SM0IxPNJ59UjdgSHI70g4y3sMTx5w8NJLL3nPPPNMmzCBgBg1&#10;jMMoFGKQISzQPnjw4A7Kp1BxBll1gUchzngyaSPVzNzS+36FDlnYPeckGcIKK3Sg5XpFEmeQVR/E&#10;cQ8YMKBeri+dqMpDzyM2MFQYqmRY78UXX9RPc6MIxaoYCjXIEDwgcRtlziCrLhjqJ76Socs4kDZS&#10;rXRtbGzclvCDsHvNSXKENAjECss1iyTOIKs+CBFqbW39t1zfniKVh55HLGCMMVTJ8CEzH/IljmKl&#10;y8SfdOIwyJBp06aZWDrqMg5xBln1wUL8eI3jGLqUNlKN0MsePP/884feY06SJ4suumjkGZfOIKtO&#10;TjzxRGLJ95NrXHlDl3oOscDwB8sGsaB3IcRRLHpKcPXVV5t4MoYPWQeLIH7W+LMPIWbnkDcMIS0A&#10;w5AoYN4zbLnqqqua35WKuAwyZKmllvJ69+7dQRHlI84gqz5Yu3WttdYynZdCA/yljVQjczc1Nc3Z&#10;bbfdQu8vJ8kTJpER1yvXLqs4g6x6kWv77z59+gyV61xZQ5da/lhg+INAePKAFUKUYvEAYVYlU/nZ&#10;ZpYhcWNsY1SRzoLZjwzNEL91/fXXmxgzblbSX9ihGmZjbrXVVkasQUa6Ct4Tj5XJIGPNSwwomD17&#10;tlnOgRg28pPxkGOYAyN18uTJJtYsCnEaZAiTDZglSp0WIs4gq07oPHEPFboIubSRaqNzv379Wrh3&#10;w+4rJ8kVvGRy/bKKM8iqF+LCm5ubb5LrPLdI5aDlLxgMDwwgZiKly2oflajFIsHrY489Zo5LItgT&#10;TjjBPFQwogjuJFEsBhaCh+ziiy82+cIwzohzA2bmkKKCm5iM/ExEwEjDGGPoNZNBxrHI1s0Ct6TX&#10;sA80lqohwJSg6ZVXXtlMyaUMUYjbIEMwXPNdXsSKM8iqF1I54NkuJMBf2kg1Qa+6Z0tLy7th95OT&#10;ZEvUGZfOIKtuCPDv379/k1zrysnir2UvCAwRPEDMMMQ7VCj5FItkje+9954J6mMoxg5ZbrHFFt5i&#10;iy1m8ouxWsDmm2/uXXPNNeY74MY999xzzfJHBMOT0JVthNmUmQyyYcOGtc3aJM0FHjbLcccd5736&#10;6qvGECTVBpCOIxvFMMgQjLJ8sllbcQZZ9YJ3+cknnyyoIyVtpJroMmrUqNXolIXdS06SLzgGsuk7&#10;Z5BVNzx/CTmQa105CWO17AVhvWPk6rKep0KIWiyMrIsuusi77bbbOgQmY5CRBHP69OnepZdeagwv&#10;EsjiBSOz/u23325+x+fMBiWhLDnD4O677zbrbuL9sgbZ7rvvbvKL+eGYJIElRu3hhx/WTz1vzpw5&#10;xitm4Td456JQLIMMQQHlMi3cL84gq14YZmfdVzy6+Q5bShupJnqKXniJ0Iaw+8hJ8gVdLkZ1Bz3m&#10;F2eQVT84WeRaE0tWGV4yLXfeoMDpWWOsZPIm5UIMxapYimmQEfOG0dy1a9d2iimKOIOsuiGWjHx5&#10;+c64lDZSLXTp0aNHHeEQYfeQk8oRRiwy6TpnkFU/6LTm5ubH5HpXRiyZljtv7MzKmTNn6ieFE0Ox&#10;KpZiGmRWCPSnjnMRZ5BVN7fccouJg8x3xqW0kWqhR2Nj45Osgxt270QRRzQYUgqrv7hk5513zpiX&#10;zBlktYFc53/J9R4oknwvmZY5b/COkSLCvx5kocRQrIoFg4xYszAFE6ewYHrnzp07KKl04gyy6oe4&#10;G4ba8wnulzZSDaCwB5IaJ+yeiSqOaBTbIEOInZVrGirOIKsNCGnSvGTdRJKNljkvbDD/XXfdZXJ7&#10;OeIBL8W+++5rXO6sBRqmaAoVloHJxShzBln1Q2wla7vmkwJD2kg10G306NG7F+qhdkSjFAbZ/vvv&#10;b2bby7XtIM4gqw1Yf7qpqekNueZ9RJKNljkvUNoEAuMaZoajI354OLIwOd6LuIOMiSnDKKMZZBNn&#10;kFU/9CSPPvpoM1O5Bg0ys4A4ijvsXslFHNEohUGGoONITSTXt504g6x2IAXG3HPP3SjXPdnDllre&#10;vCAAmEW1SZ7oKA0krGV4mFmfYconH2lpaemgrILiDLLagGD2v//97zkPW0obqXRYZmWoPLz/G3aP&#10;5CKOaJTKIMNLNnLkyA46zRlktcMll1zCrNvN5LonO7hfy5sz9KDJdv/RRx9522+/vX7qKCVHHHGE&#10;WeZpp512ClVEUSVKIkVnkNUGGPvffvttzjnJpI1UOt1GjBixNktJhd0juUghbLzxxt4666xjQhWQ&#10;gw8+WL9JwXVhwkEwvdCAAQN06w9YbJtln0iY/frrr5t4qiFDhhidgZCXEdjnu+++2yasbLLjjju2&#10;+4xhHyBfHYHymYQUSFEolUGG4DQIesmcQVY70H6bm5s/keveWyS5yylpeXMGg4xYJ3J2nXPOOfqp&#10;oxxgGB977LHepEmTvF122SVUIWUTcrRl8pQ5g6w2IPzgiSeeiLzUl0XaSKXTQzolF8Thec7EDjvs&#10;4C2++OIm/MAPRlH//v29KVOmGGOLRNOsGBI0blgSBoMNWKuW32NoEQs6evRok6z6b3/7m9HNhJFY&#10;4XqyrB3JUjHyWC5r6623Nvthm8Ta6XjqqafakltjkM2aNct4UTHuOCapdBD0D8PdUSmlQcbqKZRV&#10;rnObOIOsttAJHoNEkjtsqWXNGZsMloSSzz//vH7qSAJ4LFlxYK+99gpVTplEehHtlJYVZ5DVBo8+&#10;+qh3+umn55wkVtpIJUOPuZ+0/Q8xVsLui1wkG+RsDBpkQH2T7BrjileMKMTvraQDHHYMhuS4Zn7u&#10;vPNOk87koYceMsN2eIi++OIL7+OPPzbbwYlYdOwIQ8EjxkolYWCQUUcYi5SzU6dORj+wbSXqcHcp&#10;DTJkwQUXbKfTnEFWW5BrUa77CJHkzrbUsuYMNy49Mdeokw2zNem9MgQRpqSCQobrsFlJziCrDXhY&#10;Yyz8/PPPtWSQET82Dx6esHsiV8lG0CA7//zzvV69epkhRrxOfgOMVRSY9WnxG2RvvfWW8Yjh9cIw&#10;wljyXzNmaS+55JJmXV1SE91xxx3GMEMn4IF77rnn9Jcp6IwxtINBxn/POussI3hMLdZDBq+99poJ&#10;dWCJOY5D8Hwuk7tKbZDh/WRFFrnWRtyzq7a4/PLL8ZLuK9c+uXFkWtac4KZHaRBrws3uqAxQrlwv&#10;hifCFJYVYtIaGxvbFBfiDLLagEk6DInxYM4lsB9dUsF0ZQbWMsssE3o/5CrpoD4xAgYNGmQ8TMOH&#10;D9dvUvD9wIEDTdgBsV8Ik3j8BhmxYCzrBhhWm266qYk1w9Cgk4x385NPPjHfDx482KzrS7wY3gHS&#10;E9ExQ2+PGDHCrGH64YcfGs8YC8wz65o8iPPMM4+3yCKLGMOR3yJ2KTgMMtYGZo1gW8agYPhxLgwR&#10;ZjLqS22QIdQ/Xjy55s4gqzG4L6QDcbtc++TGkWlZc4KbjJuYXhY3u6OywJhmbc1MnjMUq98ocwZZ&#10;bcAQGUM733//fU7LKBllUrnM3a1btwVY+i3sXshVkgI6Oiq5XOso4JHLts9yGGR4JjFG5Zo7g6wG&#10;aW5ufkuufT+R6jLICDzF4nQpLyofZmuS54yAbr/yIgbNLtDrDLLaAUPdJoiNSkqbVCy9pJ3vgMfI&#10;3/7zFUc0ymGQIYwSEEPnDLLao7W19Wu535Mb2K/lzAlrkBEvgGvbUT0cf/zx5oHMUAnKi+ERepTO&#10;IKsdFl54YRO7lIuHRdVJJWISwtbV1V3EBKXgwzsfcUSjXAYZIRvoNGeQ1R5ikP1d7vehIsSNJg8t&#10;Z05gkDG9+bHHHjMxDI7q5LrrrjPGGdPrCdh1BlltsPzyy5vYIoYvM8UA+VF1UomYGZYtLS3P7733&#10;3qEP8FwlTvBSsramhaB/dC95xzCY+c6faoIgfyYJcK8ST0ZcHEOHxKzxGVJfX+898MAD+o/yUS6D&#10;DGEChzPIag+5z3+R+324SPUYZARskufm/vvvd0lhawAeyiyrw5R5R/WDQfbBBx/UikHG0EV/UdQv&#10;FNMgI9cXMynlWGZGJAH0QWweQHJ8Ad5q3iN4dDDG+vbta4xlDDISvvbs2dPMjLVgkDFLkkD8F198&#10;sZ1BZgP0Sf6bySDDoOvevbs5LjM4/fsH8qURX8p5nHjiieYzOmws8davX7+2NnPttdeGpvewlNMg&#10;23XXXZ1BVoM0Nzf/W9o1qS+6iiQPLWdOYJCR84Zp0/4ZQA6Ho/JhFh0rcNSQQTZAFPWXpJ0Ie3jn&#10;KtlgwkTv3r3bYvSoY2ZcktexR48ebQYZLLHEEma2JDF9GHTM0MQgwlBiQhVGxeabb+49/PDD5vc2&#10;MSxgsNljbLTRRm1JZpm0EdVDdvvtt5tZl4AnDiMsCAYfBhysv/76JmUKk4KyHaOcBhniDLLag2su&#10;9/sokeoyyPCQkTWa6dIOh6N64EHPhJ0aMsgGlsIgO/vss43HiBxfm222mdGjGDnk/aODS337DbKj&#10;jjrKpCBhWBKDDK8YnjKuT9euXc2rleuvv978xxpkJPi94YYbvL/+9a/GS8Y2QmxgFIOMusBjSMJZ&#10;FpwHQlQ4rjX4GBIN6n/OCcOR9CmLLrqoObfLLrtMv21PuQwyViXxDwM7age5z/8j9zsGWTKTw2o5&#10;cwIljSLBdc7N7XA4qgd6kQxPE6NUKwZZU1PT/Xh1wh7guUo28FphXDG0yFDmvffea4T8XXi+br75&#10;ZuN1Qsf6Y8hIy4HBxfU544wzzFqUDGP617XkezxwZPonBxkxY9OmTTPGD+8ZfszFQ4bxJfXTVh5y&#10;eGE4AmEMSy+9tNkGjEaGQ2kzF1xwQdtyS6xvGUY5DDImKeFRxHB01B4aQzZSpHo8ZNxwKAGGNQiO&#10;dDgc1cEvv/ziLbfccubhWkOzLPvX19dfyHqHYQ/xXCUMdGZQgoR9Zw2yNdZYw3jPSAwr5TWeKrxd&#10;bCP33HOP+b31kDFTls8feeQR8zn7XHPNNb3Zs2eb/1qDjOHPYFn85bDiJ+xzOufkNPQT9js/pTbI&#10;WPczqiHqqE6am5t/kvuiumLIuMHoJaEQyF/lcDiqAzxjeBCiJPb0o+qkEsEg6ztq1Ki9GUYMe5Dn&#10;Ko5olMogY+1NPHesPuGobVpaWr6R+726ZllikNFz+/rrr01aBIfDUR0wjHbooYcaL0sNGWS9u3Xr&#10;thBDgGEP9FzFEY1SGGR0LlZeeWU9oqPWEYPsPbnfqysPGWCQEauAmzq4SK3D4ahMWFLrkksuMWsX&#10;5hJno+qkUunRvXv3ecm3F/ZQz1Uc0Si2Qcb1tEO5Dsc333xDDr775H4fKFI9mfoBZY3Sfuihh8xs&#10;IIfDUfkQP/bSSy+ZWX/pYn/CUHVSqXQXaWC2YtiDPVdxRKNYBtlhhx3WIWGuw3Hrrbey4P1f5F7v&#10;K4JnPHloWXMGZU0AMDN3Zs6cqZ86HI5KhmBwZuIxaaeGDDICfIc3NTV9QbxR2EM+F3FEoxgG2dZb&#10;b21mnzocQVZffXX01HwivUSqzyCzC4yzWGsu8SYOhyN5EIawyiqr5LywOKg6qVSIJxlUX19/QVyp&#10;L5yUXhZffHHv6quv1hbp8MNwXdwUY5/FhFm2cp83iMzNTZ9ItKx5wbR4Lso+++zjvfLKK/qpw+Go&#10;RFjOh7xVuQb0g6qTSsXMtBw+fPgWM2bMCH3YO0muHHLIIWaI0uZHqxZYJ5rEwBtvvLGRLl26eLfc&#10;cot++wekNqEjkQnyx4UN4RJydN999xkh8S9x4W+99ZY3ffp0s42zxcKSaqzaYEXumXbvV1ppJfM7&#10;7ILRo0ebciFMErLbVljWq5QQgtHY2PidlJkZlslMeQFa3rywcWTkttlzzz31U4fDUYngYXjnnXeM&#10;8so1caaqk0qmh8i4CRMm/Bb20HeSTGFNykofosSAwWACRp4wWMgPd+yxx7YlCiYBcDqv9aeffupN&#10;nTrV3LePP/64WTyehMNA+AEr6rC0Fdssa+UHI4xEwf4E7yyzxbqqrGk6efJk/dQzeeyIMbW/9wsp&#10;Y3DMAOfDCg3EbLHUF+fD/qwxVg7P2nXXXeeNGjXqELnHkxvQD1revKDxsIQSCxFzURwOR2VC/jF6&#10;uJ9//nlOSyZZVJ1UMiylMlJ60a+HPfidJE9YJQCjodI57rjjvCOPPFLfpWDd0S222MJ4oRZZZBEz&#10;YxTB8PIbZs8++6wx5lgOCoPMD0tWsUZqnz59zG/YZp/8n1UW4OWXXzZJhxFCkMiawLE5Fstxvfba&#10;a+Z3Fn6DFxlIMExuN8S//qo1yPj/SSedZIS1W/GU2fcYgqUED6OUdxGpz94iyYwfAy1v3lD5xJzs&#10;tNNOJkjT4XBUHocffrh35513mjUI84kHVXVSyZgllKQXfdC6664bagA4SYb86U9/Mvkvv/32W219&#10;lQkdH2lv5p7zw5qnDBceeOCBxmPth7VMrUHGcCNLQWWDZbauvPJKfZeCNUqB9UpZsgvvFp4rJvUw&#10;3Agcp7m52RhhFtY1XWihhYyOwCALwxpk11xzjenksT9sBLzuGNB9+/bVX5YGvIJyHh/L/V0nwozq&#10;5KJlzhsuDMOWGGPOS+ZwVB7ElpDygaSw+QxXgqqTSoZeM7OvxrL6SJgh4KT8sv3221fNc4YsBX4J&#10;3ncYZBhEiy22WJtgzPg9ZHi0mYjj/w3CsoYWvN277LKLiUFjCFTaeNvQJQbZ3HPPbYwrvG1nnXWW&#10;8aT17NnT/BYjjVEwvGZ8Ztcn5f8MqzIUyucIxiX2AAYZxwiWyS8MfQJDovl0AHPhqaeeYj3VE6VM&#10;g0WSO1wJWua8sbMtGZ+mou3YtcPhqAzuv/9+b9asWWblDZRpPqg6qXQI9h3Z1NT0yu677x5qEDgp&#10;jzDhBG8Lk04cjlwYN27cf+W+nleEDley0TIXBBY7blfGhenBOByOyoHhH/IJ0gvOxzsGqk4qHbxk&#10;/bt27brYMsssE2oYOCm9MEQ5duxY4w1yOHIBu0Q6WC/JfT1SJLmzKy1a7oJAiePWZMX/adOmmVkf&#10;jmRBDhamLV944YX6yR9w/XAd4+UkseLaa6/tvffee8Z9/fTTT+uvUtBDJV7QCg9zAkD9n/mvP8e1&#10;nHvuuR1iGRzl5aabbjLxIwT15xPMb1F1Ug0QYzKGmBMCpcMMBCelEzr4BO87wiEPKLMo/aDPGQJ1&#10;eN6qq67KcOyick/3E0n2cCVouQuGcWCsUWZvrL/++vqpo5xwTYgv8C8Az83KFGRm7tgHML/jpt5q&#10;q63M2D8zb5g5Q1wBsQfkmLFTmvfdd1/v+eef915//XUj5AC666672t6zbImd3MGxFl10UbN96aWX&#10;ejvvvLM5FkPbjmRAgC7XrRDvGKS0SVVggvuHDBmyDfdOmJHgpDSy5JJLescff7y2MEcYp556qvfw&#10;ww8bPU7eMuLAEHQt8WHET5F+Ar777jsT80XMKGFG5DhjYgT/J48ZnxFD2qNHD/P7UsAx8+0EZgPH&#10;QGNj42dyP9eLJDuY36JlLxgqlQtNMCFLFPBAd5QXHrJ+0t1o3KgMC7z55psmpxwwZIO3k9k+w4YN&#10;M59ZmLY8cOBAIxhtBHTa9/5M2TzgmRWEgc5MHtoFCRwJBkXhOsO9vJx33nneaaedVrB3DFSdVAtk&#10;8m5sbm7+KGgkOCm+kB5h4sSJ2rJqA86bhf2zscEGG3gXXXSR2caYwggjTxnJnLfZZhvvxBNPNLqW&#10;jvRzzz3nbb755t4FF1xgfo+eR1/jNEHPM7JhDbK11lrLfIbxhtGWCUKUyHVGTjGwKS/Q92PGjPGu&#10;vfZas41BzYgJesXO6iStBh1+PmPJRTqDxYIUH717915J7uVk5x7zo2WPBbwfNAyy8DJry1F+yEWD&#10;sYVwM9rt4NAlBjReM242hi+5oZg926tXL++GG27QX3lGWXJTWaEJSS+k3WeXX365+S0TPMj/wswc&#10;8tlwc9IDI48NhpszyMoHSnSJJZYwRjgzpgrxjkFKm1QNKO9Bffr0WZsh96DB4KR4gqeGXFs8S2oJ&#10;zh2j6JRTTjEjEGGQKJbkrBZSYkg7NYKnjFEIjDBGMTDIiLnba6+9TOZ9DCAMMmZUss3v+vXrZ2JH&#10;7777bhOjxzb1Tgc7E+RM4/lB/jQmv9is+yRf9ZePCUIcD9g/5WPE5LPPPjOdcp4vxYJzb2hoeELq&#10;pnK8Y6DljwWUOj1tKoMLdsIJJ+g3jnJAsj88UlY6derU7v16662nv0w1YHo09CrIW8ONhUcNj+fQ&#10;oUNNb8rCMlksqUFvCK8oN94ee+xhPGQck16X7S1x06EciHXAICPW0HLEEUcYwwwjkPI4SgfTzukp&#10;c624foV4x0DVSbVAcD+Z+6Wv0fgBbTtoODiJX1ZYYQXv9NNP1xZVu6A76Tz7lzpiGNI/woHOJNnq&#10;McccYzxc6FXSVdiYMvKJ0SEmvyCvQYOMeGGEYU0MMvue/WQzyIgzJumrZcMNNzSjJugTm84Cwow7&#10;YpPp+FMWnhUMKw4YMEC/jY+JEyf+JvfvkiL99X6uDLT8sUFjoseNVU4QOQrf4XAkBxJKYowzCQcF&#10;XKgxBqpOqgm8ZANEpiywwAIm7UKYEeGkcCHulA6ZP3dWrUEsJ8YKRhH5vEhObMF4IYcYzo4gNoaM&#10;ji9DjdQhE3W222474znjc7zgQYMMiPnmNxh2eCZ5HzSi8KJjDPphZR7KQ95CUuZYL5jthJPY9u23&#10;3zaGFvHFlgceeMB47wC7gCFLjom3LE4YoZFyXCPnNkqEFTgqBz2HWMF6J/boiSeecMliHY4EQWdp&#10;0qRJZuIFw5ZxDQ2pOqk2zHJKI0aMOBLPcZgx4aQwIfgcg9eRHwwDPvnkkya2DOOL+C1CUux9TSZ/&#10;G8dFOBGxeWxT77wPwpApwf6AUwWDrJLAaJ0wYcL/5L6dIJLsZZLC0POIFS44sycYK2aphB122EG/&#10;cTgc5YT4nAcffNBk4I5jqNKi6qQaMdn7XYB//MKi4HhTHI64YJHzvn37rin37FCRLtzAFYWeR+zg&#10;viQXCm5NXJO4Kx3lh+tCrIGF2TJ4NInfwI2Mu9wuqwG4sgnW5AGOSx33Ng9xlpfBLc3nZHkn4NSR&#10;bM4880wT10mcCfEptIW4UHVSjaDUB4ks7JZUik/GjRtnhtAcjrhg+HT06NHnyb1KID8xoJWHnktR&#10;wG3K7D2CwHF98vB2xANGEXEHBEiSOJFLaeP1mOFqheEp+x0KEEXIyv/kJiOgk++YcYNBhueE70jg&#10;aj0nGGT33nuv2WaIq0+fPm0GGeP/QOqETAYZv2dRWhacZWYlsQWPP/64fpuCwFICWdkXEOzJorS4&#10;24mHANoT5+OSHuYO9U1cCjOz4phVGQRdUsWYoct+/fptQCqYMAPDSTTZddddjc5yOOKEocqmpqYv&#10;5D4dL9KHm7Yi0fMpCjyIGRbBGCDjOw9TRzzg1WLWJA9YHq4YWmHTpfn8xhtv1HeeyVPDZSfWAIOO&#10;JLEYdARWkrOGGTTMmLG5bvwGGSk0CBAFYg0w5CCbQUb55GYxOW5oE0zF9g9VHHTQQSY4FQPRGmTM&#10;viQ4E+OLc8AYxECLK+apliBQmBm0pB6hg1SMOkxpk6qmp0hzfX39jYRghBkbTjILiXZJmeBwxA2z&#10;SuX+XFAEb3Zl5BwLQ8+naPAAxnol+STDli5Le3ywLAR5YFjiiJwyBGH6IaCTvGAWgj9puGTex8Dh&#10;IU3SV2I56urqvGWXXdZsIyeffLL5jzXI8G7abPx4uOw2cYLZDDJgqIz9k8QQL5vNbUYyQyZ/gN8g&#10;88N0alIP3HLLLSbdxpAhQzokvXWEg0GL4c1MKSbaxBk35kfVSTVDcHBfkflYVonA6TCjw0lHoa7o&#10;jFsPvsMRJ0xo6NWr1xpybw4XSf56lZnQcyoqeEiYXk9PnWmwJAt1FAY9Tb9xS1I/sutbSMa6+OKL&#10;67sUPIi5FjaGDC8YhhjN4M477zRTlhk2ZEKGxRpk/M9eR/KSMfxpP8tmkJFegYz9/BaY3cPQqC2P&#10;FTxneN7s74BEtBhigBePxLLPPPOMd/DBB5vPHJlhaBnv9FdffWU6RsUwxiClTaoe4skGiyxEmoYw&#10;48NJe8EYI7lusdqdo7bZf//9f5fn2V/knhwjwgoblY2eV9HhIcvDlIczSWOZDeEoPVwHDDKWzcFI&#10;wsCiGTD1HEMJDxTvSQ4L1iBjoWWWv7DGEbDOHHFkgwcPNoYUMBSJ1ysOGD51nrD8YFgSgx3vI0l/&#10;i7lmHBhlUhvQAx8mstykSZN+J4dWmCHi5C/Gg4/X2+EoBmRwIIRA7sUWEWZDVz56biXBGmUkluPB&#10;zQPX4XDEC/GFZMzG68nkiLhnVIah6qRWIMh/VJ8+fdabPHnyb2HGSK0LE4qYhe1wFIPZs2f/PmbM&#10;mHvlPrRB/JWVbywden4lg547cS0s73DNNdd422+/vX7jcDjigIchXs1ipLdIh6qTWoL18er69eu3&#10;ETF6YUZJLQqxnqxbWIo256hNmJxUX1//oNx/84n0E6ncIP4geo4lhZvVGmWscI9r2+FwFAb3FcYB&#10;KS6sZ6xUsTuqTmoNYlbqe/bsuS4TVmp9eSXyTbJ2osNRLIiVbmxsfF/uu0kilbVOZRT0PEsODw/i&#10;lxi+JB0Cs/9cr8rhyA9CAVim7NFHHzUxY6XyjFlUndQiJKBs6N+//zZTpkz5PcxQqXbBEGWSA54L&#10;h6NY4PVvaGh4Su43jLGBItXjGbPouZYFHhg8SFgQlaSk9O5dELfDkRusoMCM2jlz5pjZlMUO4A9D&#10;1UmtglGGp2xthovDjJZqFWZGo7ddZ9pRTFhAfcyYMbPlPpsogmes+owx0PMtG9zI9ObJU/bUU0+Z&#10;LM4kr3Q4HNm5/vrrTULfF154waQiKVaesWyoOqlVGDbBKBvTpUuXVZmpXAuzL8lXyCLVDkcx4V6q&#10;q6u7WO6veUWqK2YsiJ5zWeEBQo4kko+SbX7DDTd0i846HFmYMWOGWZKKoSLSjzC7shzGGKg6qXUI&#10;9B8lsnRzc/PP1Zo8lgckw+N26TSHoxigy7beeuvfBwwYsLPcU2NFSMxcXTFjQfTcyw6VzwOFm5wH&#10;DAbZGmusod86HA4Lw/rEXN53331m8X7el3tJKVUnjlRKDPKULdLS0vLNLrvsEmrUVKrsv//+3qKL&#10;LtouebTDUQwmTZr03969e28o91KjCHnGqtsYAz33xGDTYhDsT1wZi2AzFONwODyzfujyyy/flvCV&#10;iTFJiN9RdeJIYTP6Tx41atTVa621VqhxU2mCR5bF/h2OYkLy+LFjx/4q989SIqNFKj8Df1S0DhKF&#10;jSv78ssvzTI5LOZ7+umn67cOR22y+uqrm/vgpZdeMusCFnMppFxRdeL4A+JciHcZ16NHjw1YyzHM&#10;yKkUIS6OSSMORzFhjeP6+vr75b5ZWGQeETzOtYPWQ+LgQUOAMsv5kHtk9uzZZnkfPAIORy3BzElm&#10;st1///0md18ShiiDqDpxtIchlp4irLO3XHNz84/77bdfRaXG2HfffU1KC4ejmKDPpk6d+vvgwYP3&#10;l3uF4P0BItUbvJ8OrY/EYocwWZichJfrrbeeC/h31AzMoCQ4nKFKPMbE7iQxxYCqE0c49PLp7S9U&#10;V1d3tTx4Qo2fpMn666/v7bnnnnqFHY7i8OGHH/7e0tLydZcuXVaUe6R24sXC0DpJNDyA8JZ9//33&#10;JuCfBa5xobvYMke1QjtfaqmlTOD+O++84/39738v6yzKbKg6caTHDmGO7d69+5rjx4//38EHHxxq&#10;CCVBGGIllYrDUUy22WYbb9iwYSfJfbGQSO0NUQbReqkIMMwYsmRZmKefftrbfffdvQ022EC/dTgq&#10;H9r4Ekss4V122WXmgfj111+XJdFrrqg6cWSHAOWRIovV19c/M23atFCDqFyy3377eePGjTPGv8NR&#10;LMg12tTU9LPcB6uItIhUzwLhhaD1UzHY2DIu6Ntvv21mYjLrjIXKHY5KZtddd/W23HJL77HHHkts&#10;rFg6VJ04osEsTGJkJnTp0mX1lpaWn5MQW0b+x+22206vqMMRP3Q4Z8yY8fuIESPwihG4T4oY8vc5&#10;QOup4uDC4jkgmezLL79sMpZPnDjReM8cjkqCIXg6FQ888ID35ptvmqH5cmXczxdVJ47o4A3AWzZC&#10;ZMrw4cPPZPmrMEOp2EKiV1ZIIU7R4SgWd999N16xj6S9EyvWLEKi19oL3M+E1lVFwgMLDwLrYX72&#10;2WcmRcZFF11kZmO65ZccSeeRRx7xJkyYYBbXJ5WFHZ6sFK+YH1UnjtzhgcSDiWGb5RobG18imD7M&#10;cCqGMGGEjixphhyOYoDTRNrY7927d19f2vj8IkNFajtWLB1aZxWNNcwY4mGh8ieffNLMxJw8ebL5&#10;zOFIEsyW5CF44403Gq8ECV7pVOD1rVRUnTjyhwcUyWTnE1mltbX1n7vvvntRhzGZsc56lA5HMSAO&#10;UZ7Bvw0bNuxkadOLipDklTQwLlYsHVp3VYGNL2NGGpn+yWZ+7LHHevPPP7/xPjgc5YSJKCx5RPLD&#10;Z5991gyvk9IlybMno6LqxFEYdhhzuMhCAwYM2HXs2LH/ItA+zKAqRBiixEPrcMQNHcsddtjh91Gj&#10;Rt0m7XhpkSYRgvbd8GQ2tA6rCr9hRnA0HrPzzz/fPAwZ2nQ4Ssm1115rOgXEOVpD7OeffzZe3WIY&#10;YuTs22effbyRI0fqJ553+eWXe6eddprZZvLAdddd573++uve3nvvbT67+uqrTfnyRdWJIx4wzHqL&#10;1IksKobZnvPNN99vBx54YKhxlYsccMABbhalo2jQeRgzZswj0m6XE2FBcCavdBVxREHrsSrBUscw&#10;+8c//mGGMvFQ3HTTTSaH2e23366/cjiKA2lZll56ae+OO+7wnn/+eTM0iUcsX0PslVde8TbeeGOz&#10;zXAnq1cw1EmMhhX2bxHFqFueWRDarnJBp2TmzJlm+8UXX/S6dOliYokKQdWJI16YjYlhRqb/xfr1&#10;67cza/sedNBBocZWNiHJ8Pbbb1/x3lhH8thqq628xsbGF6SdriQyQWSQiIsTyxWtz6oGBUSPEK8E&#10;3gkejsz4YG3ATTbZxKwJ6HDEAQbRcsstZ4wxljpiBjAxYxhDhXrEMMhOOukks40xdvLJJ5tZmUce&#10;eWSbMLHF4jfIeIiT2wwOOeQQ7+GHH/ZOPPFE00kBUshMnz7dbOeDqhNHcWCohyGfepHF+/Tps3Nz&#10;c/O/8W6GGV5B+fOf/2wmOt122216tRyOwkGfbbTRRl5dXd3d0i5XEMEQIw7SGWL5onVbE/AwpBHx&#10;cCSmjGzo5DHjQYbXzE37duQD7YohQIbEL7nkEpNHDAPnhx9+MLPXaHPVjqoTR3HBMLMes0W6deu2&#10;YVNT03fbbrttqCGGMMyJbnNrADviAk/8sssu+/vw4cMvkna4rMg4kYEipTbEmChwj8hmIj+I4FGG&#10;e0WOEtlGhGH/ykHruKbgAcpwJp4xFi8nzgxPAekH1lhjDZOc0+HIBvnCVlppJW+33XYzHlcM+k8+&#10;+cQMkVdaHrFCUXXiKA0YZsxWI+P/giKrNjQ0PLXCCisYb5g1xvD+z5gxQ6+Qw1EYjz76qNfa2vrf&#10;Pn367ChtbkkRcon1F4k7RmyUyHciHONPIjNEGkQ+9cm5IhiES4jADiK7iEwT2VMEr90lIpUVv6Z1&#10;XbNgmDGcyVATQ0uvvvqq8ZoRBE2OKF4dDj/E4hCkzxAQ3rC33nrL+/bbb2MZlqxUVJ04SgvB/z1E&#10;yOs0r8hyAwcOPHD8+PFmFiVroDochbLZZpt5zc3NH0v7wtghuz5eJzy1xZo1iUF2fmpzrkki54m0&#10;ivzPJzeI+DlTBC8dZdybDwTe40GrHLTOHYL1mjE7k5lqeDzuvfde7/jjjzcPYDdNvDahTZxyyinm&#10;IUfi4YceesjEhhEcT567UnrDMPzoMCA77rijd+6557a9tzPn8NAR28EkgqCQgHannXYyv2M4ddiw&#10;Yd7w4cO9JZdc0jvrrLNMO+/Xrx9DEt7WW29tfgfcG0wECMZbMmuU/ao6gTtFXAxJ6cETwOLleC2W&#10;69y58xYNDQ2fMOuNZMMORy6g31pbW/9v0KBBeKiWFyE/Hot/k5al2HnEhojsk9qcq1HEGlhB+O5B&#10;Ebxlfp2D14zPdzbvKgmtf4cPHq54OnhgEQdETjOCpe+55x7v6KOP9hZccEHzgHZUL3hM999/f2+p&#10;pZbyzjnnHBOgz2QQDHUMdowwjJRSesNok8SmWeFhy7JL/s8oEwYZxhQG2jzzzOMdc8wxJk6S4SuG&#10;VK1Bxu+A8yHom84Hs/iIrQzCpIBgLNy6665rZiuzf1Unltf11VF67AQAvBgLiCwvD9W/jB079j/M&#10;zHU40kEIxpprrvn76NGjMWbwNC0iwlAhhj4Gv0voWmz0WjjSYI0zhqNosB9++KHxnN13330mt9mU&#10;KVOM58AFzVY+xBJOnTrVCIvV43UiLQRGDEtx2QD9JAxJ0iHg9q2vrzdGoh+/QSYPYjOzmE5F0CBj&#10;qvrBBx9s2jVt2gq/YUbnNttsY34Ha621lm6lIH0CdULsZYhB9oq+OsoHD0/rNWN25hSRaUOHDj1V&#10;jO/f58yZo1fSUcugy4g1FD3yWvfu3deTNkIiV4L0GQZnONwZYaVEr4sjIjyQGQLgYcSDkAc2Q1jE&#10;E/EAI+kinoagN8GRPLiOhx56qPEKkQKCfGHEhBFHyDAchg1DdHidkgDDowwn0gmgfVFm2h+GV9++&#10;fb0BAwZ43333XZtBFobfIAPqYI899tB3KfAEBr0pGG0sQh0kxCBbVwSF7kgOPFS7ixBTw5DmYiLT&#10;RowYcUlra+tvTz31VCI6GY7SQMdy9dVX/72xsfFzaQdriDBTkiHJYSK9RIoVG5Yva4msntrsAPFk&#10;f08jePosp4oQ7M96mpNF+J5tBEPUD/Fqs1KboVA/j6c2Y0avkSMPeCjywCa/2VdffWWGjOh54j27&#10;6qqrvLXXXtukQmD2ZlIe6rUMM2pPPfVUb9KkSd52221nrssDDzxgvEJ4x4jPItGqHY5MOhj+eGyD&#10;4K1Nl3Wf7/z/4VwvvvhifZeCJMovvPCCvmsP7TwMVSfkIGLWlSO58DAhDojEnRhnpA6YOnz48DNa&#10;Wlp+JY7QefurDzzeK6200m+aRR/jBk8YRhjLdDHEbVNGJJFMBtk7InQ4bhW5X4VJABiW1iAjWe14&#10;Ec5xJ5GP9HWESLDzyDC/P1UG/2PfP5t37bleX+NDr5ejQHiA46mw3jMCvknaSe+TB+eVV17J+l4m&#10;/oxlbfDAOIoLRgVDaywyT7wVXh9iwYgHxHhmVq31giVlKLJSUXXiqCyscYbnjADphURW7NWr1/by&#10;4H6ZUIx0hrkj2eAFO+igg34XI/vnIUOGHCfXdVURgt0xQKwnLKlGGAH6S4lgNOK9+1XkJ32P8B3D&#10;qWANsq/Nu9Qw/csifoOMc39R5K8i74q8qcJ/3xLh95aL9TUIHrUg1Cue5/jQ6+eIER7sGGh2eJOg&#10;6S+++MIYAcxKIzaJIc4zzzzTBFMzBEX2dGcQ5A/eLdJRYHytv/76Jl3JnXfeaTLS81B59913TTJg&#10;DDCuCdeGa+TqPB5UnTgqF3/MGfnNSKPBg296796992CRc2bu2pm8juRxxhlnmOcJmfO7deu2gVw7&#10;sueTp47AfDyiGDEY4ZUQF0Y5GVI9QsR6yMh/Rn4yYiIt1iBjpiUeemLfGIb0G2RA235IhBmjVtYU&#10;YSjTD97CjVKb7QgaZByTVBvxotfSUWR48FsDjSFODAiGjpjRhhcNzw0z1q644goTfM2wGklHMd4Y&#10;anOkvJAYVWTDx/BC+RCYfvPNN5v4L+oK79cbb7xhAtmZIctsSRsH5oyv4qHqxFE98EDkAY73jAfg&#10;/CJ4K1br37//Ac3NzV+vsMIKv3/88ce/o9ccpYWOJSlvWEKrvr6eeCaMC4bmGIJmUW87FIm3qRIM&#10;sExwbumGLL8UId4rKHiv/EOKGGQYVdf5ZLbIiSJBMF5PT22Gwr1xVWozZvT6OkpM0ItGwDaB0wRd&#10;M9RJYDWZkUm1gTftggsuMEOeyy+/vDFGyA6PIUK8T7VBDhxmsOLpIuB+1VVXNcO8V199tTFaidF7&#10;/PHHjecLryPDwxhfGLp2+JG6dZQOVSeO6oXhLVYHsAYaCTvxoE1liLOuru7h8ePH/4ecjXijHfFB&#10;nCexrujDxsbG94cMGYIRgYGCB4zZs9YA6yuCAYbB4KhE9Jo7EoDfSOMmJLiWnhAz5/D4oOgwVpg4&#10;QJJaYtPwDJGigTQI5IoiNxTetWWWWcYkB501a5aJncLIKycYncwIxAN4wAEHeOuss45JtMpwLeUk&#10;TxZDuDfddJM5J4wuzhGPF7Me33vvPWN4YbRivBIjQR1RV9Sb836VF1UnjtoAjwsGGvFnTOJgiBOj&#10;AOOAoaDV+vbtu4cYaXdOmDDhd5aiQ1c5soOuP+KII0xi5oaGhvcHDx48q0uXLswCXEWEpYQwhDGI&#10;GZ4jWz6en0r3gDks2g4cCcYaaggxHHiBMNYwTPAMMfONFBwYbK+//rrxHJGOAA8bPSu8bMRT4WnD&#10;4GEhbLxNzAQ96qijTNqDLbbYwltllVVM3iq/sAxLmJDew/5moYUWMv9lkWPyWpEGgX1jKDLbj+Sl&#10;eLYoA4qZoUXSS2BYkjmeIUZmOWJ0MiTJEC3eLs6Rc+WcrdfLGV7JRNWJo3bBKMA7gxdtgAjL32Ck&#10;MVFgGZGpImv37Nlzp/r6+ndYlm7RRRc14Qe1CCMhxLxOnDjRa2pq+nn48OFniuFF7BOerxVFSE0y&#10;UQTji8z1eL8wgCslBsyRD9o+HBWM9RD5vWsYMnilSOOA4cbMT7xLrNTPBAMUAsOdJAzFkGM9Row5&#10;vFFMkcZQwqOFcRcUPkf4Db8lDo7/MnzIvtgnBiIGFjMZiZfDcGRygzW0KJvf2LLn4AyuykTVicPh&#10;x+9JY7IAAddjREglgKHGkCdxT6uJrDVgwIBDxVh7oLm5+cvW1tZ/bbjhhmZyDt599BZ6IukwooFe&#10;pSO87777mln1LS0tPzY2Nr49bNgwAs/XEcHowkBdToSYLwyvJhHSMDAkTEC6G3qsRbQdOWoEv+GD&#10;WM+bFZRePhLcj/8YjupH1YnDEQUMDYbaSBnAsBtGCOskYqyRlJNhOYY/SXFAnBTGC0bM2gyFDh06&#10;9KRRo0ZdO2bMmEebmpo+FAPul8UWW8ybPn26Sc6Nl/7ss882687inSdxN6EPiF3TNUzolNrfPfHE&#10;E+a/7OeEE04w+8SjtcYaa3h495jU0NDQ8OLo0aPvGDFixLksT9WtW7fNpIwkWiXNwsoiTIJYXISZ&#10;jhNESC2C0cVwIx4vvInUg/N6ORwOh8PhSBQYJn6DjZmezBZkGBQPG/FqDOOR1BZPG8YbBg/rLpJn&#10;y+auwpDD+4ZhxLqMGEl44qanEb5D+B2/xwjkv+wHTxb7JIYLAwtjkVmnGFkYkKSVGC1CYD0z9PAG&#10;YmjiGcTThZeQ83JGl8PhcDgcjqrDGm8IRg9GHAYQhhCGHB4ohv8wjjDq8EphLDERISh8zvcIv+U/&#10;/Jf9sD+MQ/bNMTiW82o5HA6Hw+FwOBzVxVxz/T80ESQ3dY5XEAAAAABJRU5ErkJgglBLAQItABQA&#10;BgAIAAAAIQCxgme2CgEAABMCAAATAAAAAAAAAAAAAAAAAAAAAABbQ29udGVudF9UeXBlc10ueG1s&#10;UEsBAi0AFAAGAAgAAAAhADj9If/WAAAAlAEAAAsAAAAAAAAAAAAAAAAAOwEAAF9yZWxzLy5yZWxz&#10;UEsBAi0AFAAGAAgAAAAhAFxWEEwnAwAANQkAAA4AAAAAAAAAAAAAAAAAOgIAAGRycy9lMm9Eb2Mu&#10;eG1sUEsBAi0AFAAGAAgAAAAhAC5s8ADFAAAApQEAABkAAAAAAAAAAAAAAAAAjQUAAGRycy9fcmVs&#10;cy9lMm9Eb2MueG1sLnJlbHNQSwECLQAUAAYACAAAACEADdD7398AAAAIAQAADwAAAAAAAAAAAAAA&#10;AACJBgAAZHJzL2Rvd25yZXYueG1sUEsBAi0ACgAAAAAAAAAhAEjrFUxTDQEAUw0BABQAAAAAAAAA&#10;AAAAAAAAlQcAAGRycy9tZWRpYS9pbWFnZTEucG5nUEsBAi0ACgAAAAAAAAAhAJUtVpwt0QAALdEA&#10;ABQAAAAAAAAAAAAAAAAAGhUBAGRycy9tZWRpYS9pbWFnZTIucG5nUEsFBgAAAAAHAAcAvgEAAHnm&#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top:431;width:27792;height:1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7UwwAAANoAAAAPAAAAZHJzL2Rvd25yZXYueG1sRI/NasMw&#10;EITvgb6D2EBviZwc2tiNbNKAwe0tsVt6XKz1D7FWxlIT9+2rQiHHYWa+YfbZbAZxpcn1lhVs1hEI&#10;4trqnlsFVZmvdiCcR9Y4WCYFP+QgSx8We0y0vfGJrmffigBhl6CCzvsxkdLVHRl0azsSB6+xk0Ef&#10;5NRKPeEtwM0gt1H0JA32HBY6HOnYUX05fxsFH8VbjOMrnSosv97jBof8s8yVelzOhxcQnmZ/D/+3&#10;C63gGf6uhBsg018AAAD//wMAUEsBAi0AFAAGAAgAAAAhANvh9svuAAAAhQEAABMAAAAAAAAAAAAA&#10;AAAAAAAAAFtDb250ZW50X1R5cGVzXS54bWxQSwECLQAUAAYACAAAACEAWvQsW78AAAAVAQAACwAA&#10;AAAAAAAAAAAAAAAfAQAAX3JlbHMvLnJlbHNQSwECLQAUAAYACAAAACEAtxYO1MMAAADaAAAADwAA&#10;AAAAAAAAAAAAAAAHAgAAZHJzL2Rvd25yZXYueG1sUEsFBgAAAAADAAMAtwAAAPcCAAAAAA==&#10;">
                  <v:imagedata r:id="rId15" o:title=""/>
                  <v:path arrowok="t"/>
                </v:shape>
                <v:shape id="図 51" o:spid="_x0000_s1028" type="#_x0000_t75" style="position:absolute;left:29526;top:431;width:25876;height:1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1+wAAAANsAAAAPAAAAZHJzL2Rvd25yZXYueG1sRI9Li8Iw&#10;FIX3A/6HcAV3Y6r4ohpFREVXgy/cXpprW2xuShNr/fdGEGZ5OI+PM1s0phA1VS63rKDXjUAQJ1bn&#10;nCo4nza/ExDOI2ssLJOCFzlYzFs/M4y1ffKB6qNPRRhhF6OCzPsyltIlGRl0XVsSB+9mK4M+yCqV&#10;usJnGDeF7EfRSBrMORAyLGmVUXI/PowCt76k+/HoOti6guptXdL5L8BVp90spyA8Nf4//G3vtIJh&#10;Hz5fwg+Q8zcAAAD//wMAUEsBAi0AFAAGAAgAAAAhANvh9svuAAAAhQEAABMAAAAAAAAAAAAAAAAA&#10;AAAAAFtDb250ZW50X1R5cGVzXS54bWxQSwECLQAUAAYACAAAACEAWvQsW78AAAAVAQAACwAAAAAA&#10;AAAAAAAAAAAfAQAAX3JlbHMvLnJlbHNQSwECLQAUAAYACAAAACEAv9XdfsAAAADbAAAADwAAAAAA&#10;AAAAAAAAAAAHAgAAZHJzL2Rvd25yZXYueG1sUEsFBgAAAAADAAMAtwAAAPQCAAAAAA==&#10;">
                  <v:imagedata r:id="rId16" o:title=""/>
                  <v:path arrowok="t"/>
                </v:shape>
                <w10:wrap type="square"/>
              </v:group>
            </w:pict>
          </mc:Fallback>
        </mc:AlternateContent>
      </w:r>
    </w:p>
    <w:p w14:paraId="5F4D8AD0" w14:textId="0177ABB1" w:rsidR="007C1484" w:rsidRPr="00096B46" w:rsidRDefault="007C1484" w:rsidP="006B4C71">
      <w:pPr>
        <w:spacing w:line="280" w:lineRule="exact"/>
        <w:jc w:val="left"/>
        <w:rPr>
          <w:rFonts w:ascii="Meiryo UI" w:eastAsia="Meiryo UI" w:hAnsi="Meiryo UI" w:cs="メイリオ"/>
          <w:sz w:val="20"/>
          <w:szCs w:val="20"/>
        </w:rPr>
      </w:pPr>
    </w:p>
    <w:p w14:paraId="6702485D" w14:textId="5D9F1849" w:rsidR="00096B46" w:rsidRPr="00096B46" w:rsidRDefault="00096B46" w:rsidP="006B4C71">
      <w:pPr>
        <w:spacing w:line="280" w:lineRule="exact"/>
        <w:jc w:val="left"/>
        <w:rPr>
          <w:rFonts w:ascii="Meiryo UI" w:eastAsia="Meiryo UI" w:hAnsi="Meiryo UI" w:cs="メイリオ"/>
          <w:sz w:val="20"/>
          <w:szCs w:val="20"/>
        </w:rPr>
      </w:pPr>
    </w:p>
    <w:p w14:paraId="3B73A188" w14:textId="5E089F4B" w:rsidR="00096B46" w:rsidRPr="00096B46" w:rsidRDefault="00096B46" w:rsidP="006B4C71">
      <w:pPr>
        <w:spacing w:line="280" w:lineRule="exact"/>
        <w:jc w:val="left"/>
        <w:rPr>
          <w:rFonts w:ascii="Meiryo UI" w:eastAsia="Meiryo UI" w:hAnsi="Meiryo UI" w:cs="メイリオ"/>
          <w:sz w:val="20"/>
          <w:szCs w:val="20"/>
        </w:rPr>
      </w:pPr>
    </w:p>
    <w:p w14:paraId="0BD3E5A1" w14:textId="5B1CFBBF" w:rsidR="00096B46" w:rsidRPr="00096B46" w:rsidRDefault="00096B46" w:rsidP="006B4C71">
      <w:pPr>
        <w:spacing w:line="280" w:lineRule="exact"/>
        <w:jc w:val="left"/>
        <w:rPr>
          <w:rFonts w:ascii="Meiryo UI" w:eastAsia="Meiryo UI" w:hAnsi="Meiryo UI" w:cs="メイリオ"/>
          <w:sz w:val="20"/>
          <w:szCs w:val="20"/>
        </w:rPr>
      </w:pPr>
    </w:p>
    <w:p w14:paraId="01F2B950" w14:textId="77777777" w:rsidR="00096B46" w:rsidRPr="00096B46" w:rsidRDefault="00096B46" w:rsidP="006B4C71">
      <w:pPr>
        <w:spacing w:line="280" w:lineRule="exact"/>
        <w:jc w:val="left"/>
        <w:rPr>
          <w:rFonts w:ascii="Meiryo UI" w:eastAsia="Meiryo UI" w:hAnsi="Meiryo UI" w:cs="メイリオ"/>
          <w:sz w:val="20"/>
          <w:szCs w:val="20"/>
        </w:rPr>
      </w:pPr>
    </w:p>
    <w:p w14:paraId="0F80DF38" w14:textId="4637C692" w:rsidR="007C1484" w:rsidRPr="00096B46" w:rsidRDefault="007C1484" w:rsidP="006B4C71">
      <w:pPr>
        <w:spacing w:line="280" w:lineRule="exact"/>
        <w:jc w:val="left"/>
        <w:rPr>
          <w:rFonts w:ascii="Meiryo UI" w:eastAsia="Meiryo UI" w:hAnsi="Meiryo UI" w:cs="メイリオ"/>
          <w:sz w:val="20"/>
          <w:szCs w:val="20"/>
        </w:rPr>
      </w:pPr>
    </w:p>
    <w:p w14:paraId="64C9B1DE" w14:textId="4BEEA9AB" w:rsidR="007C1484" w:rsidRPr="00096B46" w:rsidRDefault="007C1484" w:rsidP="006B4C71">
      <w:pPr>
        <w:spacing w:line="280" w:lineRule="exact"/>
        <w:jc w:val="left"/>
        <w:rPr>
          <w:rFonts w:ascii="Meiryo UI" w:eastAsia="Meiryo UI" w:hAnsi="Meiryo UI" w:cs="メイリオ"/>
          <w:sz w:val="20"/>
          <w:szCs w:val="20"/>
        </w:rPr>
      </w:pPr>
    </w:p>
    <w:p w14:paraId="44D934EC" w14:textId="77777777" w:rsidR="006B578E" w:rsidRDefault="009025E1" w:rsidP="009025E1">
      <w:pPr>
        <w:spacing w:line="240" w:lineRule="atLeast"/>
        <w:ind w:rightChars="-94" w:right="-197"/>
        <w:rPr>
          <w:rFonts w:asciiTheme="minorEastAsia" w:hAnsiTheme="minorEastAsia"/>
          <w:sz w:val="14"/>
          <w:szCs w:val="18"/>
        </w:rPr>
      </w:pPr>
      <w:r w:rsidRPr="009025E1">
        <w:rPr>
          <w:rFonts w:asciiTheme="minorEastAsia" w:hAnsiTheme="minorEastAsia" w:hint="eastAsia"/>
          <w:sz w:val="14"/>
          <w:szCs w:val="18"/>
        </w:rPr>
        <w:t>※【認定医】乳がん（マンモ）：日本乳がん検診精度管理中央機構の評価試験AまたはB評価の医師</w:t>
      </w:r>
    </w:p>
    <w:p w14:paraId="5FDCA688" w14:textId="48EF023C" w:rsidR="009025E1" w:rsidRPr="009025E1" w:rsidRDefault="009025E1" w:rsidP="006B578E">
      <w:pPr>
        <w:spacing w:line="240" w:lineRule="atLeast"/>
        <w:ind w:rightChars="-94" w:right="-197" w:firstLineChars="600" w:firstLine="840"/>
        <w:rPr>
          <w:rFonts w:asciiTheme="minorEastAsia" w:hAnsiTheme="minorEastAsia"/>
          <w:sz w:val="14"/>
          <w:szCs w:val="18"/>
        </w:rPr>
      </w:pPr>
      <w:r w:rsidRPr="009025E1">
        <w:rPr>
          <w:rFonts w:asciiTheme="minorEastAsia" w:hAnsiTheme="minorEastAsia" w:hint="eastAsia"/>
          <w:sz w:val="14"/>
          <w:szCs w:val="18"/>
        </w:rPr>
        <w:t>胃</w:t>
      </w:r>
      <w:r w:rsidR="006B578E">
        <w:rPr>
          <w:rFonts w:asciiTheme="minorEastAsia" w:hAnsiTheme="minorEastAsia" w:hint="eastAsia"/>
          <w:sz w:val="14"/>
          <w:szCs w:val="18"/>
        </w:rPr>
        <w:t>エックス</w:t>
      </w:r>
      <w:r w:rsidRPr="009025E1">
        <w:rPr>
          <w:rFonts w:asciiTheme="minorEastAsia" w:hAnsiTheme="minorEastAsia" w:hint="eastAsia"/>
          <w:sz w:val="14"/>
          <w:szCs w:val="18"/>
        </w:rPr>
        <w:t>線：日本消化器がん検診学会認定医、総合認定医</w:t>
      </w:r>
    </w:p>
    <w:p w14:paraId="2EED9589" w14:textId="77777777" w:rsidR="009025E1" w:rsidRPr="009025E1" w:rsidRDefault="009025E1" w:rsidP="009025E1">
      <w:pPr>
        <w:spacing w:line="240" w:lineRule="atLeast"/>
        <w:ind w:leftChars="400" w:left="840" w:rightChars="-94" w:right="-197"/>
        <w:rPr>
          <w:rFonts w:asciiTheme="minorEastAsia" w:hAnsiTheme="minorEastAsia"/>
          <w:sz w:val="14"/>
          <w:szCs w:val="18"/>
        </w:rPr>
      </w:pPr>
      <w:r w:rsidRPr="009025E1">
        <w:rPr>
          <w:rFonts w:asciiTheme="minorEastAsia" w:hAnsiTheme="minorEastAsia" w:hint="eastAsia"/>
          <w:sz w:val="14"/>
          <w:szCs w:val="18"/>
        </w:rPr>
        <w:t>胃内視鏡：日本消化器がん検診学会認定医、総合認定医、日本消化器内視鏡学会専門医/肺がん：肺癌診療に携わる医師または放射線科の医師</w:t>
      </w:r>
    </w:p>
    <w:p w14:paraId="734E3B96" w14:textId="77777777" w:rsidR="007C1484" w:rsidRDefault="007C1484" w:rsidP="006B4C71">
      <w:pPr>
        <w:spacing w:line="280" w:lineRule="exact"/>
        <w:jc w:val="left"/>
        <w:rPr>
          <w:rFonts w:ascii="メイリオ" w:eastAsia="メイリオ" w:hAnsi="メイリオ" w:cs="メイリオ"/>
          <w:szCs w:val="21"/>
        </w:rPr>
      </w:pPr>
    </w:p>
    <w:p w14:paraId="3CBD4577" w14:textId="71F2BCDD" w:rsidR="001D13BB" w:rsidRPr="001D13BB" w:rsidRDefault="001D13BB" w:rsidP="001D13BB">
      <w:pPr>
        <w:ind w:left="99"/>
        <w:rPr>
          <w:rFonts w:ascii="Meiryo UI" w:eastAsia="Meiryo UI" w:hAnsi="Meiryo UI"/>
        </w:rPr>
      </w:pPr>
      <w:r w:rsidRPr="001D13BB">
        <w:rPr>
          <w:rFonts w:ascii="Meiryo UI" w:eastAsia="Meiryo UI" w:hAnsi="Meiryo UI" w:cs="メイリオ" w:hint="eastAsia"/>
          <w:szCs w:val="21"/>
        </w:rPr>
        <w:t>③</w:t>
      </w:r>
      <w:r w:rsidRPr="001D13BB">
        <w:rPr>
          <w:rFonts w:ascii="Meiryo UI" w:eastAsia="Meiryo UI" w:hAnsi="Meiryo UI" w:hint="eastAsia"/>
        </w:rPr>
        <w:t>大腸がん検診の検体の提出方法と検体回収後の保管方法</w:t>
      </w:r>
    </w:p>
    <w:p w14:paraId="30BBE8A4" w14:textId="153723E5" w:rsidR="009025E1" w:rsidRPr="009025E1" w:rsidRDefault="009025E1" w:rsidP="009025E1">
      <w:pPr>
        <w:ind w:firstLineChars="100" w:firstLine="210"/>
        <w:jc w:val="left"/>
      </w:pPr>
      <w:r w:rsidRPr="009025E1">
        <w:rPr>
          <w:rFonts w:ascii="Meiryo UI" w:eastAsia="Meiryo UI" w:hAnsi="Meiryo UI" w:hint="eastAsia"/>
        </w:rPr>
        <w:t>職域マニュアルにおいては、大腸がんの検体の提出方法についての項目は記載されていないが、自治体が実施するがん検診の指針においては、「郵送」での提出は原則認められていないことから調査項目を設けた。</w:t>
      </w:r>
      <w:r w:rsidR="001D13BB" w:rsidRPr="009025E1">
        <w:rPr>
          <w:rFonts w:ascii="Meiryo UI" w:eastAsia="Meiryo UI" w:hAnsi="Meiryo UI" w:hint="eastAsia"/>
          <w:noProof/>
        </w:rPr>
        <mc:AlternateContent>
          <mc:Choice Requires="wpg">
            <w:drawing>
              <wp:anchor distT="0" distB="0" distL="114300" distR="114300" simplePos="0" relativeHeight="251652096" behindDoc="0" locked="0" layoutInCell="1" allowOverlap="1" wp14:anchorId="44080CC4" wp14:editId="194FFEEA">
                <wp:simplePos x="0" y="0"/>
                <wp:positionH relativeFrom="column">
                  <wp:posOffset>3095625</wp:posOffset>
                </wp:positionH>
                <wp:positionV relativeFrom="paragraph">
                  <wp:posOffset>60960</wp:posOffset>
                </wp:positionV>
                <wp:extent cx="3131185" cy="1555115"/>
                <wp:effectExtent l="0" t="0" r="0" b="6985"/>
                <wp:wrapSquare wrapText="bothSides"/>
                <wp:docPr id="4" name="グループ化 4"/>
                <wp:cNvGraphicFramePr/>
                <a:graphic xmlns:a="http://schemas.openxmlformats.org/drawingml/2006/main">
                  <a:graphicData uri="http://schemas.microsoft.com/office/word/2010/wordprocessingGroup">
                    <wpg:wgp>
                      <wpg:cNvGrpSpPr/>
                      <wpg:grpSpPr>
                        <a:xfrm>
                          <a:off x="0" y="0"/>
                          <a:ext cx="3131185" cy="1555115"/>
                          <a:chOff x="0" y="0"/>
                          <a:chExt cx="3131446" cy="1555480"/>
                        </a:xfrm>
                      </wpg:grpSpPr>
                      <pic:pic xmlns:pic="http://schemas.openxmlformats.org/drawingml/2006/picture">
                        <pic:nvPicPr>
                          <pic:cNvPr id="5" name="図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2725" cy="1555480"/>
                          </a:xfrm>
                          <a:prstGeom prst="rect">
                            <a:avLst/>
                          </a:prstGeom>
                        </pic:spPr>
                      </pic:pic>
                      <pic:pic xmlns:pic="http://schemas.openxmlformats.org/drawingml/2006/picture">
                        <pic:nvPicPr>
                          <pic:cNvPr id="6" name="図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634116" y="57880"/>
                            <a:ext cx="1497330" cy="1497600"/>
                          </a:xfrm>
                          <a:prstGeom prst="rect">
                            <a:avLst/>
                          </a:prstGeom>
                        </pic:spPr>
                      </pic:pic>
                    </wpg:wgp>
                  </a:graphicData>
                </a:graphic>
                <wp14:sizeRelV relativeFrom="margin">
                  <wp14:pctHeight>0</wp14:pctHeight>
                </wp14:sizeRelV>
              </wp:anchor>
            </w:drawing>
          </mc:Choice>
          <mc:Fallback>
            <w:pict>
              <v:group w14:anchorId="02B0EC4F" id="グループ化 4" o:spid="_x0000_s1026" style="position:absolute;left:0;text-align:left;margin-left:243.75pt;margin-top:4.8pt;width:246.55pt;height:122.45pt;z-index:251652096;mso-height-relative:margin" coordsize="31314,1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7Z1AgMAAO4IAAAOAAAAZHJzL2Uyb0RvYy54bWzsVktu2zAQ3RfoHQjt&#10;HYm2bCtC7CC1k6BA0Rr9HICmKImIJBIk/QmKbppt1+2iR+imQLe9jZF7dEgp/gZoEHQToAtJ/M3w&#10;zZt5pE5Ol2WB5kxpLqqBh48CD7GKioRX2cD78P6iFXlIG1IlpBAVG3jXTHunw+fPThYyZm2RiyJh&#10;CoGTSscLOfByY2Ts+5rmrCT6SEhWwWQqVEkMdFXmJ4oswHtZ+O0g6PkLoRKpBGVaw+i4nvSGzn+a&#10;MmrepKlmBhUDD7AZ91buPbVvf3hC4kwRmXPawCCPQFESXsGma1djYgiaKX7gquRUCS1Sc0RF6Ys0&#10;5ZS5GCAaHOxFc6nETLpYsniRyTVNQO0eT492S1/PJwrxZOCFHqpICSlaff65uvmxuvm9uvl2++Ur&#10;Ci1JC5nFsPZSyXdyopqBrO7ZuJepKu0XIkJLR+/1ml62NIjCYAd3MI66HqIwh7vdLsbdOgE0hywd&#10;2NH8fMsyDHsbyzByqfPvNvYtvjUcyWkMT8MXtA74+ntdgZWZKeY1TsoH+SiJuprJFqRWEsOnvODm&#10;2pUpJNGCquYTTieq7myoB0pq6m+//0KOErvYzteriY3mlaBXGlVilJMqY2daQm0DjZZAf3e56+5s&#10;NS24vOBFYTNk201QoIO9OrqHl7pGx4LOSlaZWnSKFRCfqHTOpfaQilk5ZVBD6mWCIUkgeAOFJBWv&#10;jFMFVMArbezuthacLj62o7MgOG6/aI26wagVBv3z1tlx2G/1g/N+GIQRHuHRJ2uNw3imGYRPirHk&#10;DXQYPQB/rwia46KWl5MpmhN3GFjiHKC7r4MIQ5Yhi1UbxQzNbTMF8t4C4bXNesIxvSHXpkGDPKzF&#10;QwSBw6jdb28JYr+sIfFKm0smSmQbQDBgcIySOaCt0dwtaeqgBuCQAZ661KDxZMQAKt+IIbLlvVvd&#10;T0kM7f9iuE8MuNcJMYZEwz3Q7Uf1WV6fDfaewOFxv9OB29rdE9DpBbun/b+Qhbsx4FJ14m9+AOyt&#10;vd2H9vZvyvA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ePm&#10;5+EAAAAJAQAADwAAAGRycy9kb3ducmV2LnhtbEyPQUvDQBCF74L/YRnBm92kNjWNmZRS1FMRbAXx&#10;Ns1Ok9Dsbshuk/Tfu5709ob3eO+bfD3pVgzcu8YahHgWgWBTWtWYCuHz8PqQgnCejKLWGka4soN1&#10;cXuTU6bsaD542PtKhBLjMkKove8yKV1ZsyY3sx2b4J1sr8mHs6+k6mkM5bqV8yhaSk2NCQs1dbyt&#10;uTzvLxrhbaRx8xi/DLvzaXv9PiTvX7uYEe/vps0zCM+T/wvDL35AhyIwHe3FKCdahEX6lIQowmoJ&#10;IvirNAriiDBPFgnIIpf/Pyh+AAAA//8DAFBLAwQKAAAAAAAAACEAEdKp9GBkAABgZAAAFAAAAGRy&#10;cy9tZWRpYS9pbWFnZTEucG5niVBORw0KGgoAAAANSUhEUgAAAWQAAAF2CAYAAABZBeKwAAAAAXNS&#10;R0IArs4c6QAAAARnQU1BAACxjwv8YQUAAAAJcEhZcwAAIdUAACHVAQSctJ0AAGP1SURBVHhe7d0H&#10;mKRFufbxo5JzzknSkiQLSM5Jcs4gLDktUTICkiSD5JxzUjKICAhKBkFBRCWrgGA+es753m9+5dT6&#10;btMz2zPT3dPh+V9XXbvT3dPT/Ya7nrrrqaf+6//9v//3zSIIgiBoKD1ae9B/jY0Q5CAIgsYTghwE&#10;QdAihCAHQRC0CCHIQRAELUIIchAEQYsQghwEQdAihCAHQRC0CCHIQRAELUIIchAEQYsQghwEQdAi&#10;hCAHQRC0CCHIQRAELUIIcjAo/u///q/461//6gLqfaS1+d///d+aP2tfr/Wd//WvfzXtO/s7//zn&#10;P9PfbVV8PscrqA895zwEudV45plniksuuaT48MMPex/pm//5n/8p3nnnneKtt95K7de//nXxj3/8&#10;Iz13/fXXp/ep1v785z+n1/SFG+1vf/tb70+f55FHHilWWmml4sEHH+x9ZHghXpdeemn6zpUCQdAu&#10;vPDC4sQTTyz++7//u/fRvrnsssuKK664InU4ZXzX/fffv/j44497H2ksn376abHtttsWP/3pT3sf&#10;KdLfzue6sv32t79NHUYt/OpXvyoeffTRdP0MFsd8m222Kc4999whvU/m1VdfTcfed+lWQpBbkCOO&#10;OKL44he/WPzud7/rfaRv3n333WL++ecvxh133NQmmGCC4oc//GF6bvbZZy8WWGCBYumllx7dllpq&#10;qfTehLs/iM8ss8xSXHTRRb2P/Iff/OY3xSuvvFJ861vfKmacccb0LwHviyeeeKJYccUVix//+Me9&#10;j9QforvqqqsWe+yxR+8j/8FnnXzyyYupp566ePjhh5OQ9IXObNFFFy3WXHPNz4k34Vl44YWL3//+&#10;972PNJYPPvigGGeccZJwZg4++ODR57qyzTzzzMUvf/nL3lf2zzHHHFPMOuusvT8NDse8Rx6K3Xbb&#10;rfeRsUNsc8BQieM77bTTFs8//3zvI91HCHILcvjhh6cL/aOPPup9pG9ExwsuuGBx8sknF7fffnsx&#10;55xzjr6B3XAnnXRS8f3vf390+973vpfee2yC7Pcmm2yy4qmnnup95D8ceeSRxbzzzpsi7VtuuaX4&#10;zne+0+ew2s231VZbpY7ixhtv7H20/mRB3nPPPXsf+Tc6jxVWWKFYZJFFknDoZO6+++4+h9kvvPBC&#10;Eu5TTz2195H/MBhB/uMf/5ii9q233jr97txzz506yZ122imdj/5GIdUE+YADDii222674s033xyj&#10;PfTQQ8WIESOKN954o/eV/2GeeeYpzj///DE6oqOOOiodizKvvfZasdlmm6UOtBayIO++++69j/SP&#10;z7nYYoulY/H+++/3PvofzjnnnGKaaaYpXnzxxd5Huo8Q5BZkoIL8la98JUV+n332Wfp/WZBnm222&#10;Yr755hujee+xCfJ6662Xbp5K8TEkJtJE2Xtfe+21/UacXjvllFMWG2+8cb9R9GAxVDZUJ0Rf+9rX&#10;0hDajW+4T1iI8UwzzZT+7/hssMEGKaonSH6v8rNfcMEFxSSTTFI89thjKZori97RRx+dRO8nP/nJ&#10;GI9XG2ITqyeffDL9/Ykmmigd96mmmqpYZpllUgQumtXh7bDDDp87z0ZGhxxySPouRjNf//rXi5Ej&#10;R6bvSJAJup/LbfPNN0/no5ogew/fq0w1QTaCmW666ZIdVYZNs8oqq3yurbzyyulacnyrPa+xijKf&#10;fPJJse+++xYTTzxx+k7OnWOav4Pzp+N2reTHvv3tbxd///vfe9+h8wlBHkYOPPDAYvvtt/9cW2ih&#10;hdKFvsUWW1R9XiSRI9IsyPfcc0/ynEXLZUEWGRHF3Nx03rs/QRa1+V2CQNj4zXmi6/LLL0+CxtLQ&#10;/P2+cMN94xvfSMPQZ599tvfR+qLDWH755ZO4jD/++ElM/X/11VdPkS6xuO2225IYa4b0xGu88cZL&#10;wua4ZRzT9ddfP0X/vtviiy9efPnLXx7dpphiihSxEtPy40sssUTvO/wbx0kHSSBnmGGGJEpsE4Js&#10;tECYRKO77rprej8RY9n7dUx1HP7+F77whWRJsZtE7wT5q1/9arIcym3vvfcu5phjjoYIMhuobHtp&#10;Sy65ZPGlL32pmH766T/3XLkZVZQxYnL9fve7300/Ox75tSw2x8P1nB9z/fzlL39Jr+0GQpCHEb5q&#10;+cbOjaj0HPYkJtWeN0QsC7KozUW87LLLFpNOOukYgmyYLErLjXh570pBvv/++5N3rW2yySbJk3SD&#10;e2/RHQsDosq55poriRb/uj+ee+65dIOL9hqF6Omuu+4qrr766iT8q622WrrhHSdCx6pwo5eb48qL&#10;5af73YzP69h73HHVgT3++OOpEVgC79jpqPLjmteVef3119MxYk+8/PLL6TETtSJl545gw2dnEXhP&#10;dk5+PNOXZbHhhhsm0Sy3q666KlkTjRDkarBi+PI+T+Xn7gvesI6pL8KyCEEeVgzhTRyVm2iUF9pz&#10;2FN0Ufm8VhlNEUwWw84775wu6HwDX3zxxcXpp59etYkWy5xyyikp8hPtiewMp73f8ccfX6y11lrJ&#10;dsg3E+9zwgknTH5tX7PrblJDToJOxBuN76MT8Zn8bZEzwTPBeeedd6aRBcHm5/pZlOpYlj//uuuu&#10;m477csst97njQ/BEhJ7XyfWVAeNv86pF03zdzK233po+n0yQMuwOnahzXuknVxNkE6iEtLKTcc58&#10;rmr2CUE2YjjooINGN9aJv1t+TAfmvNciyLx5x+PMM8/sfaR//vSnP6WIV0R900039T46JiHIIcgt&#10;h1QrkW3PYS/WWWedz6VeVUKQKz1kvq7IhV/XXzvttNNGvz9rQsTLz+QNyjLIz4ls3Lz5RtIh8PlE&#10;U33NiIsIRaImG71vXxkjBEwbKnfccUc6ZkRVapihMR+YJaGZRCPIhDE/xv/NEG42Bg+zUpD9X6RN&#10;rPifIl1WUDW8J4EU+ZY7Th0bAROFl9Ep8E69d6WXXBZkrzN0l6720ksvVW06TMe5MouBIBsxEOHc&#10;dL6+b/kxVpnvV4sgG1E53n7HMa9svOEyRnQPPPBA+hzZ62YL5XOh6cgcB4FI+XGNoHcDIcgthmjS&#10;DSSyNET+2c9+1vtMdaoJ8nXXXZcmBomuiMMQnG1Q2Vz4lYJvKGrYfsYZZ/Q+8u+cVWJWFiE3k5vH&#10;hE+loLr5eH+iaDYKr1bk7XcqEWnpPKpFdrVCrDbddNMkEATMhBEx5qezDkSOfG8RKgHxswhWXjJ8&#10;fpEnkeIvlwWZd270oEPi0/p9WQ6+UzV74L777kuizmsvwxPW0VZmF3h/0bvPXj4GjqG8XNeC77bP&#10;PvsUhx56aPKVx9Zk25Tx+zos5zY3lo0Os/yYa81xKHdUfSGzhr9tZMbiyo0Yuy6MripxnJ0Xx53A&#10;sr1EzBp/3XfVSeTHys2x6AZCkFsIN6Go1YUuSnEhiuz6m2UmyMSB90sERB8iKhe/tDRCQvBuuOGG&#10;zzVCWwkxJyhlsSEUPkt5giZHdkSvMhNDFgKLg+jtsssu6bO54VgflRAwIlrpcQ4E0TjxdzPrAHjf&#10;xx13XOqICACIqmOTF8RsueWWowUZvgMhkz2SBdkx5KvqGEeNGlWcffbZScyffvrpZBN5j8polLVB&#10;WMo2A9E1uWfCsPJcskx4ws55FmudFMEkrj23X4oqzzvvvOQz+3waD5jF4Pd0FH7OzfGA64k9c+WV&#10;V44RraOahwwjHpZU5evLiNSdS8ezMn3w7bffTp2gc94XfsdnE9GzJzSTfCZl+fP5sXLr7x7oJEKQ&#10;Wwji6uYzq04MZGEQx748N/gdkzk9pyk1w2JicO+996aoVnOhE2ai4DUiNaJBfMvwtNdee+20Aq98&#10;A1QTZLAjCKHovIxoUGTuxgbREVUStkp8R8KdRWSgEFjiQARMWPKQTar9/Oc/T1H5WWedVfzgBz9I&#10;GQ0sFsNfP0vJKgtyxlA7C7LvrbPzXdgHvj9BJt46O9aFDIcy11xzTTq2hvSZH/3oR+m454nRMj6/&#10;86ETYRvBsXCuHMdKD9lnEp2KGP0Nf6scWZdx3Akc60sHWqYvQTbi0dH2h/NttOG1lTjuOuO+LB1C&#10;7zhW5jrvuOOO6TuzXoh1o7JyWp0Q5BbBhM5ee+2VbkCTcSACcoHdOJWil5HGRTT4cyIsEavhIiE3&#10;VLUQxIVuSeoJJ5yQBJ+nS6AtkCgjFcvfN+mnQ8i4ydgYIq0yhIDwl292toQOgFi7sTLEqOdSKv7w&#10;hz/0PlIkz9T3EwkONkeZePE9CWF5YYhjwV5wPEwm6QxEkwSVX0pk+xNkwuBf7y061bnIkCCcPHpi&#10;6Hw5zr5rRkRuyH7sscemn30vkbSOq9LiIJgsAp/Le+cJRjaSSUPnqVKQpfD5LjI7so+rA+dxa+WJ&#10;xMEKsu/dF6wNmSw+g+ulEp/LSOXmm2/ufWRMZJ0IEoxgMq5hdlG2v4i1682EYfka6gZCkFsA0Ri/&#10;183NkyvfPITWBUwIpGhVXqDqHIwYMSIN67KH7CYXRfGjeaIEj6hKsyNYPEIXfF5iDZGLzyCVSQRI&#10;OHMmgb/r9SK9/iAkxI8IVmYhGDr3XErJAsioF0Goqq2KqxVRpdl51kFZkP0sJU2nQQTc8MSVQLEE&#10;CEe1ZcZZkEXuXu84siiIl0heZMh79bdE4uwGj+dMEp9Hjq6OT+fEwiBQXlc+r46V6F3H6Pw6P5VU&#10;Zllkv1k6HbEmyMTcZ2anaOXvVG9BFjR4XofLNil32hkdRuW1lfH599tvv/R9y2LOG3e88mP8ZZPG&#10;OjbHsNrf6VRCkIcRN4lZd8nxLnI38i9+8YveZ/+Nm8rwWETnQjYZx6fLWLpscsRjWZD5z25M7+um&#10;c5PwjA0lRR9EnBCWZ/z9XUN6M91uADce64KtQXz4haKj/mCtEIhqS6mJFzuFEBBrNxqbgXgPNS3O&#10;39LKggzfg6gRMcfPd3E8+No+T45Iy2RBtgjDgg7WDc/UEJqvyx4ShbIM/L58biOPsmiI1gmtKJI4&#10;+VeHCWLjHBBK54AVxLsu/36mUpBznjChYpWIQmuxLGTN+L4+a24mCY2cyo9pJmOrCbKORkfv+7BS&#10;+iqwZHTl+1abhHMM/U0Fk3RIOn7HxWMsC4JsZMJWMnrpkZ50fbz33nu979D59FwHIcjDgZuNMJjs&#10;IlTSzPq6sUQWbj5RHsEzoeSGcBOLak1kiQgJnQvYDezGElUTbNGgCMSNoBMQreoAcjTlxnWDlkWa&#10;xeHGcsN7bXmI2RduQnaJ71aJ6IrHy3dlGxAV4lZLilUtlAXZ8ZJn7JgRFyJi4Qg8RgB0MF4rii5T&#10;9pArKXvI/eEY60SNFvjbZbtJtoOOkdAauVT+/YzvQCCzILN3jHDUKiFWskZ0xM6PEQCByy3bP1mQ&#10;jbxcOzqj3ET1IvfyY5pjVSnIrBbZE17vOi1nijjuRNV14zqT7+zYVqapuT4FCM674yG6Z1f5Pr6D&#10;+8Bz/obPa3TiZ9e7jKFqnWcnEoI8TBBfFx2hrLZQoxp+x+SY2XU3AltBlGn4SCREtG5gNzmxJdAy&#10;KQgfcRBp8DtNIsmVzbYCARFFi/TKiGgMq0Vw9bghWAUyAnjbPOVypD9UyoLscxMXN7O6ETqgMqIw&#10;Vo7OQVZLmXoIcn+whqQUmvQinn1hyE+wWCSEbqONNkoCRdB1xOpkON89t2eKxnW+ueWMlSzIPrMO&#10;ln0ytkZwKwXZuSKUllBXjpIcd8fa59AEF0ZxlRBso5RcwyJ7/FLlnDMdvkUzzpXvZtRkZOL8uV5d&#10;O91ACPIw4aYy4eYC9/9acTHnDAg3g8jPcFQEYqjMTy2v/fcaqWWyMfwdtgJbwrDbc2Uqf24EIr/+&#10;UqoGi88ukiJ0vj9f2veWxVDt+PoMOrhKcTVhx5qoJpaieZN1OXVusPisYzvnLKSRI0emTlKHaS5B&#10;VFk+Rx6XOua8S+vT2Wo5d93fkILIInHca4E3XTn5KNp1rfp71dB5GIlpJjVdi5X43I5fzqbx2RxH&#10;56G/6868he/Q32s6iZ7jEoLczrhQu+ViHRuEYLDZGhm/733GJpjNptU+T9AYQpCDIAhahBDkIAiC&#10;FiEEOQiCoEUIQQ6CIGgRQpCDIAhahBDkIAiCFiEEOQiCoEUIQQ6CIGgRQpCDIAhahBDkIAiCFiEE&#10;OQiCoEUIQQ6CIGgRQpCDIAhahBDkIAiCFiEEOQiCoEUIQQ6CIGgRQpCDIAhahBDkIAiCFiEEOegY&#10;eq7T1OxTaFNM+9Jptpe3hb7NMzV77d19993FXXfdNca/udm7Lr/WBqN+32axNpW1e3b+O0FQb3qu&#10;qxDkoPUhgDbZ/N3vfpe2x3/11VeLp59+OgnoRRddVBx//PHFPvvsk3YxtvX+8ssvn3ba1pZccsli&#10;gQUWGN3szGwnY9vV25F77bXXTrsz52ZXb1vW57bFFlukttlmm6Xdqu2abafkww47rDjvvPPSZ7Cr&#10;ss1B7aZs887Y5zAYDCHIQcthZ22iZkdownvbbbelreh33nnntI38CiusUCyyyCLFl7/85bQF/Qwz&#10;zJC2mJ9iiimKiSeeuJhwwgmL8ccfP21dr40zzjhpe/rcei7p0VvWew87Kpex0akoW/vkk09SB/DL&#10;X/4yia6I2Y7ddli++OKLi6OPPrrYYYcditVXX73YYIMNii233LL4xje+Uey3337FWWedlaLxN998&#10;s/joo4/Sbti17v4cdCchyMGwIerViNTHH3+cIt5LLrkkbedP2JZbbrli7rnnTqI77bTTFpNPPnkS&#10;WyJbFtbBtr4EeTD4Hh9++GHx0ksvJcG++uqri2OOOSZF1Isvvnix5pprFjvuuGNx7LHHpm37bdUv&#10;4hdJ+90gQM+1EIIcNBcCZGj/wAMPFN/+9reL9ddfv5h33nmL2WefPUW7U001VYp0xx133KpCWq9W&#10;T0EeG6Jk31fUvP/++xdrrLFGslN23XXXZLnwuD/99NMQ5y4nBDloOCJgAvzYY48VZ555ZvJjv/rV&#10;r6bod7rppismmWSSZCt88YtfLL7whS9UFc9GtGYKchmWyGeffVa8/vrrxXXXXVccdNBBaUSw2mqr&#10;Jbvj0ksvTfbIn/70pxDoLiMEOWgIf/3rX5P/e/nll6cocNVVVy3mm2++FAFPNtlkyeOth+0wlDZc&#10;glyJDksGh+N1ww03FHvvvXeaODSJyOLQkb3zzjtJyIPOJgQ5qAsiub///e9pAuyqq65KkZ7shpln&#10;njlNtvF+h1uAK1urCHIlBPrdd99NXjRBlgWy8cYbp4lCn9VoI8S5MwlBDgYNETYpJRXN0Hv33Xcv&#10;Fl544TQJR4RNvvVcPi3bWlWQKzH59+yzzxbnnntu8ttlmRx88MHJk4686M4iBDkYFO+9914SYSlf&#10;888//+hIuNWi4P5auwhyGcJrsQsvXprdEksskbJSfvCDHyRxDtqbEOSgZkRqP/nJT5IALLPMMikr&#10;ggjLhjAh13OptFVrR0HOGJmY9BM5H3fcccWGG26YBFraoFWFke/cnoQgB/2SLYl77rmn2GWXXZIl&#10;Mf300ydPuB1FuNzaWZDLOEd85TvvvDN59xtttFFxxBFHpM7TYhRRddAehCAHVTFppB7E+eefn3zL&#10;OeecM+UHNzo3uJmtUwS5zD/+8Y8UNVtKbjJQJ6o2hzQ7wh20NiHIwWhEUm7aF154IeXG8id5w/KE&#10;2z0artY6UZDLWPZ90003pdoe0uhuvfXW0ZOAQWsSghwk1I+wGGGPPfZICzYsVW71LImhtk4X5Ixz&#10;e++99xbbbrttqrlx2WWXpTohQesRgtzlsCYIsYhYwR5CzJZo5oq54WrdIsgZfvIjjzySOt111lmn&#10;uOCCC4oPPvggIuYWIgS5SyHEL774YnHooYemBRyWMFs913O6u6Z1myBnCPPjjz+eVlCaALz22mvT&#10;xG14zMNPCHIXIRL617/+lQrdKBtJiGVMdJsQ59atgpyRxih7Rg1p9UXuuOOOqJ8xzIQgdwluMtXE&#10;TjnllFQOkhB3ukc8ttbtgpyRmXHzzTenEqEK8j/44IMpjzmEufmEIHcBZtbNtq+00krFTDPN1FGp&#10;a0NpIchjoiAU+0Jp0JEjR6ZiR2FjNJcQ5A7G7LrFATvttFPKnJC+1g2TdbW2EOTPQ4AVNjrxxBNT&#10;xHz22WenwvshzM0hBLkD6TlfqVyjm0rdYdsbqTfccyqjlVoIct/ozJ9//vm0bZZazbaiMhkYNJYQ&#10;5A6CEBt23n777Sm6sahjggkmqCpG0UKQa0FJVXaXvQwPPPDANCEc0XLjCEHuENwkNuK0VJbIsCd6&#10;Tl20floIcu3YpNVybP4ygZatIwAI6ksIcgcgirFxpjQ2Czs6cZlzI1oI8sAgwPb+s5MJK0MAEKJc&#10;X0KQ2xg3gx06rLKbZ5550sagMWlXewtBHjiuOYtITj755FS8SFYGmyyoDyHIbYibwko7VbzWXXfd&#10;tE9dpLINvIUgDx6Tfvb6s7XUqFGjirfeeiu85ToQgtxmEOM//vGPafv8BRdcsJh88skjKh5kC0Ee&#10;OjZntZ2UJdh2LeEtB4MnBLlNIMQiEMn6Lv5ZZ521a5c816uFINcHq/ps52XhkbxlFobrNRg4Icht&#10;gom7q6++ulh00UWLKaecMqLiOrQQ5PpBgAUL2223XdpnUXpciPLAaXtBthPCj370o+LRRx/tyGYY&#10;+PDDD6diQAsttFDKopDSZgKvk9tEE03U8GyREOT6o87yCSeckMp7WkwSe/sNjLYXZLsgLL300mmT&#10;x2id0/jjjbZkQpAbgypyt9xyS8pZvvLKK8PCGABtL8hO+De/GY5Kp2HboUavMgxBbhwE2N5+zqOI&#10;2XZSIcpjJwQ5aElCkDuD9957r9h+++3Tbti//e1vIzVuLIQgBy1JCHLnoCiRZdfrrbde8eSTT4Yo&#10;90MIctCShCB3ForgW9VHlO+8886Y7OuDEOSgJQlB7jyIsC2jVI67/vrr02rTHm3pfTZACHLQkoQg&#10;dybsChusrr766sXFF1+cMjJClP9DCHLQkoQgdzYWkayyyippj0eLnkKU/01XCvIxxxzT+7//UO2x&#10;MjfccEPxi1/8IuVU+puD4aGHHiouueSS4uWXX05b8Pu/du+996bn//znPxc///nP0/9h+yVDPPzs&#10;Zz9LdWgzfs6/31ezqKQvxvZ9y4zttW+88UZaOpsZyHv3RQhy5yPrwo7XqhVGWty/6UpBLr/+8MMP&#10;Lw444IC01ZF/Fe3JKG2potqpp56acin93817xhlnpNe+9tprva/sG9vgeK36sT4rwf3444+Lk046&#10;qfjpT3+aft5///3TaxVmueKKK1LlrMzll1+e/rUdk1WJGRew382NcHvP8mNSjuD3fPZy23zzzcf4&#10;WeWujIkXnzm3bbfddoyf3URWZEGnQfztJvHAAw8Uv/rVrz733lZSDpQQ5O7g7bffTkutibJCRd0u&#10;yl0lyHpkgkJ8XQBlqr3Hb37zm7QlunbHHXekXEr/f+SRR9LzCnSPjeOOO67YZpttiq233rpYf/31&#10;0/+JF/HMy75zhAxlDXUEOOqoo9Ln9TtE0nuVef3119PQTyMqRDv/rOXKW/5O/h6azsE2T+XH+HqZ&#10;ymNx2WWX9f7v3ygg8/7776f/P/PMM8UWW2yR3sMIQHqTz2Kl1t13350ef+KJJ9JrB0IIcvdg/0f3&#10;Vohyl0fIakTkqG/55Zcv9txzz/T/p556Kj1POPPz6r6K/ESze++99+jHWRkwg/ynP/2pavlBf08k&#10;SdTz386C/J3vfCdtj9MffX2/TTfdNImlJoIntPlnUa0LvRqKi3/66ae9P30eIqt2Rv6OefSQ20sv&#10;vVT87W9/6311URxyyCHpu0tteu6554rbbrstHRe2DItnMCUZQ5C7iw8++CAtIHHPdbN90bWCTIwr&#10;6et9DP+vuuqq9H8iSkwrEQX2HKpUka3MmWeemcR+5MiRafde/xfpZkEWbboYoS7Ht771rfRetsrx&#10;f83v5P+zOTI+L//WsC9/Rh2DokTf/e53+xXkww47bPR7mu3uj7EdXx2BmrisHHg9Qd5jjz3S9ybQ&#10;AyUEufsQHYuUBTw6+G5cQNJVgsz3vOCCC1LEx9sU6eWIUlOhyr8m7zImq7LQ3XXXXckTdrEQNVFv&#10;Jm8wSkjLmKizo4IJNu/l/34/C7JolBBD1ElEPScdyPMmAH0/n8HPcjczHv/+97+fBDwLsudFt/0J&#10;sg7BNjzeT6u0b+C7VYuQ+cSV+Bze77TTTkvHT7EnO5n4XEYbIchBrRBlI9Vdd901bcTQbZFyVwky&#10;wSOc+fVOPhshe64E1b+GTDB84oMSPZGkiS8CSmiIu6yHbFn0BY+Yx3rOOeek7AP/57VmQUb583us&#10;HIH7fmwAHu+NN97Y++i/GYwgu8BFx2Uqj5/PV/aXs0dcbjqMjN8nyKeffno6fiyMbFk4XiHIwUBw&#10;bxl1HXrooSl46SZR7ipBzpRf7/dzRFztfaSXsR1MgokQCc27776bRKkWfvjDH6Zo/KyzzkpCmTMP&#10;iK5JQ0JqMi6TBVkmhiWmxDbDrij/7PN6/5122ilFFISTx33uuef2KciyNtgcZSq/tyg4f06dCIHd&#10;b7/9Rj+mVRPkSstCB+LGqvVYlQlB7m5cT+Zs3AtqYXSLKHe9ICP7stXeRyaDtC52hQvD3yPQtWJS&#10;y+8RTlkWRJ3H60J7+umn03uXJ/VE7QRaZDm2dLH+vnc1QTYElIhfRmfkO1ViIs5nkC0BUTPfvWyZ&#10;QJqb71ApyH6P3QKdmRvq5ptvTu9Ty80VghzINmIjXnjhhWnCuBtEuesEmSi42cvIJ5auJcKshC/q&#10;Ob6rCDeLTK34fb+niYYzBDlbFhlDe9404Tv22GPT361sns9U+968bq9TL6AsyARSPnWZ8847L30v&#10;olpGxgaLptKOkZ7nce/PG4fjr4KX98n+ue9W/swbbLBB+ly77bZbsohCkINaETBYZs2OG0y2TrvR&#10;dYIsWq0UQlGf6DGLTBnpYX09NxSq9fii6WwFeN7frWzldDVLTquRX1uepS6/d8ZxcDwq8bvltLYy&#10;+XPl9/YZiG35mPo7+TNofEA2iSwTr62FEOQgo9C9SNmcTa3XT7vSdYIcDA86tLy6rxZCkIOMwMU8&#10;BMuP3dfJ6XAhyEFLEoIclBEZSxu13yKLsVNFOQQ5aElCkINKWGHmUFhfspA6UZRDkIOWJAQ5qIa5&#10;kH322SdNEHdi5kUIctCShCAHfSFNdLPNNkvZPJ0myiHIDUTltk66WJpJCHLQH1bcrrbaaimNtZPS&#10;4UKQG4gc5Jx7LC3MsmJpYPvuu2+apJDTXE47s0BFr58bv0xtZItTLOgoP2c59XCho5Hj3MgbIQQ5&#10;GBtWjK655pppiX6n+MkhyA1E5apcylNPvuOOO6Zl18stt1yalFhppZVS4nuOoi3UWGGFFdIqO22x&#10;xRZLRYkIxsILL5yWRHvNMsssk1bH1YK8ZQtC1LyoRE1j5T9V17KwQ9W4jPxilejU87CiMH9G3Hff&#10;felGGFvZ0KEQghzUgkDFfSWlsnyNtishyGOBaNnFQ7RbruSmxoUIthy1EjAXhtlgq9/4XFbIvfnm&#10;m+n/6kxcdNFFSVDVeFCMx4xxzs8ltrl4vrbQQguNFuQRI0akZdceX3TRRWsSZCv+5p9//iQ+ldsq&#10;GfItsMACxXbbbZfqbPgcM8wwQyriD+U01cjwmXQMud6HRR6LL774oHYBGQghyEEtWMCkKJiVrX0t&#10;lGonQpD7QdU3ZST32muv1AvPNddco0tlshssh7arh0a8ZptttiR0omAF7QmciJdwL7nkkmm1kd/7&#10;2te+ln539tlnT7WIc30I4rfRRhslsdNWXHHF0YLsffxfxTnLoscmyFbGETWR9rLLLvs5QVZ9TqSe&#10;o1z/+ozKZ7JTfEYV5nQuCuHrWAwLCbViQ4327UKQg1oR/MhPttSfndbOhCD3A6G0L13P90//F+Wq&#10;qlaJ59kCW221VbogCJoiQQRXMR0+saG//fs0Asn/InQiZUtDQZDnnHPOlNajsSmIolVKolTWgs5h&#10;jjnmGKsgm30WeUsTsrtvpSC7eBdccMHRtTn42/PNN1+yWAjvyiuvnLaqEnXoJFSe00ksscQSA1px&#10;N1hCkIOBoEKhmikvvPBCW/vJIcg14iQTxN133733kf8gkhbNqgiXUXBnwgknTFYHMSOoBFgUypaw&#10;saOloN5PFAuCTPQVzleEh4jzmkUAXs+CcMH5vVo9ZIJaTZC9r736FJNXvY4A6ixyrQCvt4+fmrRr&#10;rLFGmnAUpbvwdUCNJgQ5GAgCIdexkaqJ82Zco40gBLlGbLMkss2WRRlFT4gVfxXE2/ZFbvhpppkm&#10;ibJMCc+LmKXrqO3AehB1ZhEkyH6P5XHEEUcU0003XSomb5cRwiEK5+W66IYqyC5Yncass85ajDvu&#10;uCk6FhHnC1lkrVPgefubLBafTXTMr/P5yrtj15sQ5GCgmMA2J+I+ateU0xDkGuCXEkU7R1d6VKwM&#10;kaQMiIw6rrPMMksSFTc7n3iSSSYp5p133jRRN9544xWLLLLI6JZLamZBFr2qIayJmH0//xdpE+t6&#10;CLJo20Sh7A+v8fl1AP5OJXxrnrIJTt+JZ+4z6VhEI40gBDkYDCw4o1W1vHOg006EII8Fvayavmuv&#10;vfboDIQyPF5ZD3kXDq+//vrrUxRpIpAnK6okaPbzE2nbtFTmBSFWA5kggiCzMOwKQiA1k4pmkfPP&#10;JvaGKsg+o05EPnTuYHQ6NiT1PcseHC9cJO9zsmZ0KiJ9j7vwyzWe60kIcjAYiLCsKLZeO+5e3fN5&#10;Q5D7w5ZHCmTntK9KbG3EWy5nHchMYEnkPGQZDHxj0TFx5w3byJGfLH0ukyNkf0uur9xhv0eATcJ5&#10;zORbWZD9Hb5yFvVKqgkywRXd8qVz3WMWhdQ3Q758EXudTsNEpu9kV5AZZ5wxdTD+z6ZhxTSCEORg&#10;sJhEd23LUW63pdUhyP0gIp555pmToBFRTeSbi8SLdnmvvNhqZEFWw9XkmWwJ6WPeo+ewpvxfu1jz&#10;bpEFGVb2nX/++Sn6Jp4i5UsvvTQJY1mQ7Q4tL1jEXYbt4XVmnqeddtr0OTfZZJPRHrgJSHnIMihk&#10;bkgb0mGUd9KW/eG7585Ip+M9ZIaIrk0KVitwXw9CkIOh4JqV1lmeo2kHQpD7gaixGeTs5iZPN0eV&#10;sh9M6PUVnRJkAiyStPUREZROJp1NPu8888yTnvP59eJZkNV7dTERzJwLTEht+sjP9fvEGTxg6XZe&#10;U8ZwjXdd/uxa3j8QVuYZ3nlcBC7qzXg/EbPny4j27XFmS508idkIQpCDoeI6dc8Y0ZVtuFYmBLmB&#10;XH311cmS4Clna8FOzLnHFoFaspz3vtObE0YTZeyKSpGFlDipaH6HzbDtttuOYXt0CiHIwVDJQYUV&#10;tNXupVYkBLmBDLRXFiUP5He8ln3i9zqNEOSgHrDgrJAV/LSDdRGCHLQkIchBPSDCdlE38W5eptWD&#10;lxDkoCUJQQ7qRa4tI3Wzch1BqxGCHLQkIchBPbGoSm6yuZdWnuALQQ5akhDkoJ6Y1FP+9sQTT0zp&#10;mz2a1vtMaxGCHLQkIchBvXnllVdSoSz/tuoEXwhy0JKEIAf1RmRspayNHkTMrRglt70gy/VdddVV&#10;03AkWuc05UpDkIN6YzGU1acWSLViRbi2F2QlIEXJak4Mtln1ZimwHUGmmmqqYsopp4w2zG2KKaZI&#10;gtlz+TWshSB3Hyb0rL61/N+K21ab4Gt7QR4qekhLgLfffvskxj1fN1qXtBDk7kT9FV6yXXtaLQ2u&#10;6wXZCbFM2WagCrX3fN1oXdJCkLsXOcnqXKjN0kpRclcLco6OVS0zTO75qtG6qIUgdy/KcqrzbVec&#10;cunc4aZrBZkY5+hYacpxxhmn6k0brXNbCHJ3o+gXq9JmC60SJXetIDsBTH31fSM67s4WgtzdqMBo&#10;h5x77723ZRaLdK0gi47VJ5577rnTjdnzNaN1WQtBDqTNKmHbKlFyVwqyA6/msH3lpp566qo3a7TO&#10;byHIAR3YdNNN0yRfK3jJXSnIDrz96b7yla+kG1LOa3jI3ddCkANce+21yUu2Q9BwR8ldJ8gOuKLu&#10;Nu60gedFF12UtlHKwhz2Rfe0EOQA9sZUnvOhhx4a9rzkrhLknu+RouMXX3wx7VlnuAK5iDYUXWaZ&#10;ZYrZZ589CfMXvvCFqjdxtM5pIchBxobDdoK3P+ZwRsldJ8gyK44++ui06WgZz4mcv/vd7xYrrrhi&#10;ulEnn3zy4otf/GLVmzla+7cQ5CDzxhtvpK2ennvuuRQl04PhoKsEWcm9X/7yl6mS2Ouvv9776Jjo&#10;HQ1hzj333GKllVZKEfNkk00WVkYHthDkIEOEDzvssLTd03BWgusaQXaAHWhbgxua1DIs+fWvf12c&#10;eeaZSZhnm222YtJJJw1h7qAWghyUeeaZZ1KNi/fff3/Y6iV3jSAT4Pfeey9tC/6DH/yg99HaUFHu&#10;pJNOKr761a+OFuawMtq/hSAHZf76178Wu+yyS3HFFVcM20KRrhBkB9YBvv3224utt946rWMfDASd&#10;MC+00ELFrLPOWkwyySQx+dfGLQQ5qEQpBXvvDVdpzq4QZAdWEaGRI0cWN910U++jg4O4/+53v0te&#10;06KLLpoi5hDm9mwhyEEln332WbH66qsXjz/++LAsFOkKQWbYP//88ynX8De/+U3vo0ODyPOYjzzy&#10;yGKppZYqZplllmLiiScOYW6jFoIcVOK+PuWUU9J9LQVOANZMOl6QHVCTebImRo0aVXez3vv//Oc/&#10;Lw4//PDkMc8888zFRBNNFB5zG7QQ5KAar776aprIl23V7Mm9jhdkB/STTz4pNttss+LBBx/sfbQx&#10;vPzyy8UhhxxSLLLIIsVMM81UTDjhhBExt3ALQQ6qQTNyfYt//vOfTY2SO16Q+UCPPvpoEmTebzMQ&#10;MdvZdsSIEaOFuecwRmuxFoIc9MV1111X7LbbbmmxWDMn9zpakPVsMirYCepW+LlZ6GWt/jnooINS&#10;VgZhZmVExNw6LQQ56AvlFNgWr7zySlPrW3S0IBPFd999NyV7m9QbDvjX/rZdrWVlhJXROi0EOeiP&#10;Aw88MNW4ENQ1K5jrWEF2ANkVfKDtttsupbMMJ7yop59+Og2DeMwzzjhjMcEEE4QwD2MLQQ764557&#10;7il22GGH4ve//33TJvc6VpD5PtJW9ttvv5Rh0So4sU8++WTxjW98o1hggQWK6aefvhh//PFDmIeh&#10;hSAH/UGI1b0xwm3Wyr2OFGQHju9jW5Zll102pbG0Ik888UQSZpN/M8wwQxLmnsMdrUktBDkYG/vs&#10;s0+qAMm2aMbkXscKMovA5oXSV2xm2KroeZ966qm0hp4w54i557BHa3ALQQ7Gxp133pn23DPJ1wzb&#10;oiMFWU9mLfpRRx1VnHjiiU1NWxksCps89thjxU477ZSEebrppgsro8EtBDkYG1b2brDBBsWzzz7b&#10;lGyLjhRkPZn9saxJF322E3zvRx55pNhkk02K+eabr5h22mmL8cYbr6qgRBtaC0EOxgYtMRF/8cUX&#10;NyXbouME2QFjA6htyj8WKbcjemOzvCpPzTvvvMU000xTjDvuuFWFJdrgWghyUAsWici2UKCs0bZF&#10;xwkye0JPdtpppxWHHnpoU3yfRuL7KAnIC59rrrmSMBOSntMSbYgtBDmohZ/97GfFeuutV7z22msp&#10;2GskHSnI0lUUojep1ynoZETMm2++eRLmqaeeOiLmIbYQ5KAWJAVstdVWxR133JEWejWSjhNkPdgv&#10;fvGLYumll05pb52GtfV33XVXKiUawjy0FoIc1IpNkW2O3OjC9R0lyD2fM0WSVucpJtTJqGCn2P7X&#10;v/71Yu655y6mmmqqYpxxxqkqPNGqtxDkoFYeeuihlG0hWYANSmsaQUcJsp7rL3/5S0p3U2S6G7Ak&#10;/Nprry1WWWWVFDET5qjFXFsLQQ5qRfqb4Oe5555r6Kq9jhJkPZd97/g9Use6CSODLMxEZsoppwxh&#10;HksLQQ5qxf216667FldeeWX6fwjyWHCArM5TJH611VZrWu3jVsIxMEKwa+7aa689WpgJT89pjFbR&#10;QpCDgXDBBRcUe++9d7rHGuUjd5QgZ/9YhoWfuxkd0iWXXJKEeY455iimmGKK8JgrWghyMBBUa1TK&#10;1/yNdQKN0JiOEWQ9luXHitGfeeaZvY8GLByrjFgZhHnyySePiLm3hSAHA8Eee6uuumrKS26Uj9wx&#10;gqzHcsC23nrrrvOPa0Fu9nnnnVcsscQSxeyzz15MNtlkXV8nIwQ5GAisiu233764/fbbG+Yjd4wg&#10;67HULd1www2Ld955p/fRoBKjiDPOOCOEuaeFIAcDgQAff/zxqWBZo/KRO0KQHSg9lpV5Fkw0oypT&#10;O+N48ZhPP/30Yvnlly9mm222JMzdlpURghwMFIuyzFE1qq5FRwiynkqPdc4556Rt+IPaIMzyK+Vs&#10;29CRME866aRdI8whyMFA+fWvf10sueSSaRVwI3zkjhBkPZUeS3V/KV/BwPnVr35VnHTSScUyyyxT&#10;zDLLLMUkk0zS8cIcghwMFJafCXLVJNW1CEGuAoviww8/TBXRHn/88d5Hg8FAmK3b/8pXvpKEeaKJ&#10;JupYjzkEORgo1jpYIHLDDTek2uX19pE7QpAdpBdffDEJMkEJho6J0WOOOSbtkD3rrLMWE088cVVR&#10;a+cWghwMFBHxySefXBx33HENWSDS9oLsAJnQe+CBB4otttiipffPazeMPN56661UG2TxxRdPETNh&#10;7pSIOQQ5GAwWn40cOTItEKn3xF7bC3Ke0LvooouKfffdNwl0UF8Is527TZhKl5t55pmTldHuHnMI&#10;cjAYlGdYa621ivfffz9N7NWTthdkPZSomFhYax40Dp3dCy+8kDo+EfNMM81UTDjhhG0bMYcgB4OB&#10;3iy22GLJHmWX1jMIbGtBdiBEb4q226q7k3YIaXV49vvtt18x//zzFzPOOGMxwQQTVBW9Vm4hyMFg&#10;UcDMLvH1XrHX9oJsyCDDYp111klDiaC5WNc/atSoJMwi5nYS5hDkYLDstddexeWXX173FXttL8iG&#10;DERho402ShNQQfNxDl555ZWUBz5ixIgUMbeDlRGCHAwWmyjLtGBf1HNir+0F2ZDhhz/8YSoq1Il7&#10;6LUThPmnP/1pscsuuxQLLbRQMcMMM6SIuVWFOQQ5GCw2gzCXkktx1ou2FuScYZHTUIhzMPywkXSS&#10;KmMR5umnn74Yf/zxW06YQ5CDwWKPvR133DFVmAxB7oUgS86WXRE1LFoPQ7k8eplnnnmK6aabrqWK&#10;5IcgB4PlpZdeSoXM1LaoZ6ZFWwtyrmGhKL1av0Fr4mJ94oknip133nm0MI833nhVRbKZLQQ5GCyq&#10;Ja6++urFa6+9VteaFm0tyIYKf/zjH4sddtghlcULWhtr/7OVYfJv2mmnHVZhDkEOBotgUOnaZ599&#10;tq6pb20ryA4Ar/Ljjz9O23ObTAraAzPTlrrbHXw4hTkEORgKG2ywQXH//ffXNfWtrQWZd2PosMIK&#10;KxRvvPFG7zNBu8D/v/vuu1PKImGeZpppmuoxhyAHQ2GPPfYorrrqqroWGWprQebdMNUVV3/77bd7&#10;nwnaDR3rnXfemTaQnHPOOYupp546iWXPpdfQFoIcDIUjjjgibahcz91D2lqQeTfPPfdcsiys1gva&#10;nzvuuKNYf/31i7nnnrvhEXMIcjAU7E157LHHFp999lkIMkHOk0SbbbZZ8pKDzsAFfsstt6T61nPN&#10;NVcx1VRTFeOOO25VUR1KC0EOhsJll11WHHDAASmxoF65yG0ryHlRCA9SlkXUQe48dLI33XRTsd56&#10;6yVhnnLKKesaMYcgB0PBgjS7h7hO61WGs60FmZl+3XXXFbvttluKloPOxAV//fXXp7kCAlovYQ5B&#10;DoaCTKGddtoprdYLQe4RZFHxd7/73eLAAw+s2yxn0LrYYPLSSy8tvva1rxVzzDFHMcUUUwypSH4I&#10;cjAUnnzyyVT2187t9Vqt17aCnFfp2SnZppxB92Ay95JLLilWXnnl0RHzYIQ5BDkYCmqC2zbu9ddf&#10;D0EmyArTm+UkykF34eJX3U/EvMYaa6SIefLJJ08i23PJ1tRCkIOhYMcQCQXK/9Zr+XTbCnJeNn30&#10;0UcXp5xySu+jQTfy7rvvJuvKLg6zzz57Mdlkk9UkzCHIwVCwBkKBIYWGjNrqYZu2pSDriZjoapEe&#10;dNBB6WYMgvfee684++yzk8echbk/KyMEORgKBNnyaWshJBV0vSCbfTehd/755/c+EwRFmvU+/fTT&#10;00aUs846azHppJNWrcUcghwMBdeZCFmBoXrVs2h7Qd5zzz2LK6+8sveZIPg3rpGPPvqoOPXUU4ul&#10;l146RcyTTDLJGMIcghwMBXMYVgk//fTTIcgE2Q0nMdt2KkFQDTcJj/nEE08sllpqqdERMysjBDkY&#10;ClmQn3rqqRBkaSYOiKLnN9xwQ+8zQdA30pOkSPKYZ5llluQxK2YUghwMBkv811133bT5ghz5EOQe&#10;QbY9kOXTQVArdnmwy8ySSy5ZzDfffLG5QTAoiPBaa61VPPbYYyHIBPn3v/99CHIwaN56663i8ssv&#10;T/mkQTBQsiArcFavmshtL8jWkqsMFgRB0Eyk3a6zzjrF448/HoKcBdn2/zGpFwRBs2GZ8pDVtAhB&#10;7hVkld5CkIMgaDa2j5Nl8eMf/zgEOU/qjRo1KhWKDoIgaCZ5pZ4NlmNSr1eQVeyPlXpBEDSbLMjP&#10;PPNMCHJeGPLNb34zBDkIgqZjp3s7pj///POxMCQL8jHHHJN2fg2CIGgmym7mam8hyL21LJTejAL1&#10;QRA0G0WF1EN+9dVXQ5DVQ5YHeO6556aKb/XahjsIgqAW5B9vtdVWybro6vKbyAXqr7jiilTxTYHo&#10;IAiCZnHfffcV2223XdpTr6sL1IMg28LJKj2r9Wx4GgRB0CxuvfXWVNzs/fffjy2c8ian9957b7Hl&#10;llumaDkIgqBZWP+w9957Fx9++GEIsuGBqPhHP/pRseGGG6ZVe0EQBM3irLPOSmm3tMe6iK4XZMsV&#10;bcW95pprpv3UgiAImsVxxx2XdryXfivrqx60tSBbHfPmm28Wyy23XFo1EwRB0Cz233//tMFyCHIP&#10;BFnu39tvv51qklpPHgRB0CzkIEsqkH4ryaAetK0g93ymlPtnv7Rtt922uPPOO3ufCYIgaCwCwhVW&#10;WCEVp5ftFYLcI8hmNqWcqPh2wQUX9D4TBEHQWNgUq6yyShqZy/aq18K0thZkM5tqktpR+Kijjup9&#10;JgiCoLFYLr3eeusVL7/8ct1qIaOtBZmRrgTnxRdfXOy+++6xfDoIgqbw8MMPp/08LZuuV+lNtLUg&#10;53oWjPXtt98+DR2CIAgazTXXXFPssccexTvvvJPmsuhRPWhbQQZB/uyzz1JvZcaTnxwEQdBoTj31&#10;1OLII48sPvjgg7qt0kNbCzKLwmo9i0Ps/vrzn/+895kgCILGYS9PG2OwTOu1Sg9tLch5cYhFIeuv&#10;v37x6KOP9j4TBEHQOFZbbbXi+9//fqrJXq+UN7S9IPNv+Dj77rtvbOUUBEHDoTmLLLJIKlBfzxxk&#10;tLUg93yu5N/wcXg6CtUHQRA0kldeeaVYffXVi9deey1ZpvXM7mp7Qc6pb9ddd11KQ4lC9UEQNJI7&#10;7rgjFab/1a9+VdeUN7S9IBsuqIX8wAMPFJtssklaSh0EQdAoTj/99OLQQw9NWiMApEP1oq0FGblQ&#10;/XPPPZfqIsu4CIIgaARG5IrSq/JmlXA9MyzQ9oJsuGDp4ltvvZV2Drnrrrt6nwmCIKgvKkyqv24/&#10;PRkWIcgVlDMtjjjiiOLoo4/ufSYIgqC+2NB0scUWS2seLEqrZ4YF2l6Q9U4yLexrddVVVxWbb755&#10;3Q9SEAQB5B5vuummaUKv3hkWaHtBBl/H8OHBBx9MFZh++9vf9j4TBEFQH4zGTzjhhOKwww4bXcOi&#10;nhkW6AhB1ksZPjz//PPFxhtvnDY+DYIgqCfmqnbcccfi0ksvTRN69axhkekYQc5LqPMa8yAIgnrC&#10;Fl155ZWLxx9/PI3IjcxDkKuQJ/bsPH3aaaclUQ6CIKgnTzzxRKph8frrr9d1l5AyHSHIeinpJ7//&#10;/e+Lu+++u1h11VVTxBwEQVAvzj777GLPPfdMI/F6r9DLdIQgI6/Ye/rpp4uvf/3rsQt1EAR1wwh8&#10;5MiRxXnnnZdG4vVeoZfpGEE2fJCGYkuVXXbZpbjwwgt7nwmCIBgaMrfWXXfd4v77708j8Ub4x+gY&#10;QTZ8sIpGOspZZ52VCg0FQRDUA7VyCLIFIbnkZghyPzg40lD0XrZ0WmKJJZKFEQRBMFSOOeaY4pBD&#10;Dkn+cT13ma6kYwQZhhFE+IUXXkg+8kMPPdT7TBAEweCwxkGdnCuuuGK0fxyCXAPZR7ascf/990+r&#10;ahp14IIg6A4UpGdX/PCHPyw++uijhvnH6ChBdpByPrLVNKJk6XBBEASD5dprry222GKL4he/+EWK&#10;lhuRf5zpOEEmwHqxZ555plh88cVjJ+ogCAYN8d1hhx1SUXqZFhIHGjnq7ihBhtlPvZje7Bvf+EbK&#10;GyTUQRAEA+WXv/xlGmmr8mbpdCPqV5TpOEHO6W9vv/12qmmxzTbbxKq9IAgGxY033pgm9F566aXi&#10;k08+aXhp344TZL2XXkw1ph//+MfF1772teLNN9/sfTYIgqA2aMnuu+9eHH/88aPT3RrpH6PjBBl6&#10;McnbbAu7w15++eW9zwRBENQGi0JdnO9973vF+++/37Dl0mU6UpD1YmwKJrzNCHfeeeewLYIgGBC3&#10;33572oFInXV2hXS3RtORgqwXy6v2HnvssVQyT7TcbvCtLNmM1r3NLjiu46D5sCvs0WkD5WbYFehY&#10;Qc62hbQ3xYbOPffc9Hg7sfrqqxfrr79+sdlmm0Xr0rbccsulnPqguVjL4NiX7YpmLDLrSEGGg8em&#10;sEusC3qrrbZKw452Yumll06fP+heTjzxxOKcc87p/SloFjZMll2hDEPe7r8ZdKwgi4YdRNkWTz31&#10;VLHWWmuliv/tRAhyEILcfFgTRidnnnlmsisasbt0X3S0IOdFImokH3HEEcWBBx6YHm8XQpCDEOTm&#10;89prr6V778knnyw++OCDptkV6FhBhoOotoUaybfddlvyY/V47UIIchCC3FxoximnnFLstddeSZhV&#10;j2xkMaFKOlqQ4WCqbcEL4gldd911vc+0PiHIQQhyczGiXnvttYsbbrghrfZt1N55fdHxgsz7sUOs&#10;kpxnnHFGEmVDkHYgBDkIQW4u0gzXWGON4sUXX0zpho2uXVFJxwuyg0mAeUGPPvpoqmsqN7kdCEEO&#10;QpCbB3tz1113LU466aRUVEgg1+jaFZV0vCDDQeUFyUk+/PDDU15yOxCCHIQgNw871q+00krF448/&#10;nvKQCXQz7Qp0hSDnpdQ8IWX0HHSGfasTghyEIDcHc02CtYMOOmhYJvMyXSHIDmouXM8byhWcWp1W&#10;FmSRg2PajAjCCEcuaOXN4W9b0jqQGgPNTGGqByHIzcHo2VqFO+64I9XAafZkXqYrBBmiZDe1tLfr&#10;r78+leVs9ZV7rSzIL7/8cnHAAQcMqs4CYZX1UmsKonzQkSNHfu4GUY3L488++2zvI/1DuPfbb7/i&#10;rLPOSpM1xLzVJ3hDkBuP69EiEBtauK7/8Ic/NH0yL9M1guzg5jrJtnfaZJNNiiuvvHJYDnqttLIg&#10;P/LII8USSyyRbKCBonO0vZbFOrVw1113FUsuuWTvT//BsVl00UWLH/zgB72P9I9Upvnnnz9N2Ii6&#10;DzvssGKjjTYq3n333d5XtB4hyI3HOgW7gijT2+yVeZV0jSAjr9xTsP6iiy5KVeAc/FalVQTZ8M1x&#10;KzdePFHlt1U+ZzKkP7Igm83uDx2om0UtkoUWWiiJv7oCZ599drHvvvsWO+64YzH11FMXG264YfpZ&#10;q9yMwPGTVSPDZpZZZilOPvnkVEXN0PSaa64pFltssfS4HYVbkRDkxqPwmFo3RlpGXcNpa3WVIIuG&#10;iYXqTT/96U+TZ3TTTTe1bJTcCoJs+OY4zTHHHGO0GWaYoRh//PGTmFU+Z1PI/kS5VkFWh9brZp55&#10;5mLcccdNosz7t7iHUB1yyCHpObaFnzUCXsaOwSuvvHLKLVVsfMUVVyymn376JOKW0h977LHF/vvv&#10;X6ywwgpJ7FuNEOTGIh1WdHzJJZekkZOAQuA2XJrQdYLMRzSDqj6yC10B6lb1kltBkE3c6bzYArnd&#10;f//9xXzzzVf0XBpJ2B566KExnjdx2t+Qz56HCyywQDFq1Kh+L3yjF6L8ne98pxgxYkTx3HPPpSg5&#10;/05/loUIx2Igka+I2GsUmTKTbv6AL+1zat5XxO//ro1WIgS5sRh92eLfdm8CNYFEf9dko+n5290j&#10;yHCjEgS+obzDddZZJ3mLw3kS+qJVPWQiN+mkkxZf+tKXiplmmikJ3UAQdc8+++xpkU4tZQ3LHjLh&#10;3GmnnVIUvummmxZTTTVVseaaa6afc/vRj36Uhp06iymmmGJ0m2CCCYovfvGLxeSTT56azy/KL7/m&#10;lltuSX+nVQhBbhyiYfe/XYVef/310aluw0nXCTJylCzVxeyqG7sVh6utKMg6NN674t0LLrhgsgCW&#10;WmqpAUWWIlFCyt6oZQPasiCLdFkNMjxyI8IEVgaFn03aQoTtc2mGo8sss0yaxFP9z+TN1ltvnaLl&#10;HBlrhqutRAhy41Dz2PWgLO9wLQSppCsFuRwlG6ooJnLzzTf3Pts6tJogO24m1Oaaa67i6quvTlkW&#10;1v7PO++8xbbbbpuOaS2YRJHtwLbg3fUH60M2DK+aB8y+8DmMaHL7yU9+kiJu0bafyxBeNUx4zfvs&#10;s0/qAHxWkzhuQv7zrLPOWnz7298uXnnllWG/ISsJQW4MlkWbN3Atsi91xgK1yuun2fT8/e4TZAe9&#10;HCWfdtpp6QZttSi5lQSZUOm0ZDXceOONxcMPP5wEWRI9T3naaadNdQBc6P0hCvG9pJzJBxb58u6q&#10;IbXOpN4000yT7AQZEvfee2+xwQYbpInG3PjIJv3835yA1EbbtrMyCLUb77LLLkvW1LLLLpseJ+J3&#10;3nlnuhl9L497rYnCWmyUZhGCXH/c/64H5XgtkxaYCSZaoTPuSkGGg+8kmJV3UtgWIrFWolUEmUDJ&#10;RpGdIHme3yZCFuHya/3M+plssslSfjcxdNFX4/zzz0/RrnQ5Qszu2HPPPatmZfzsZz9LkatMiGxZ&#10;+J0LL7wwifl5552XGhHVIfgMF198cVrwwR8UGd9zzz3pb7JY5plnnuJb3/pWioS9p89/3333pWuA&#10;N+06sLFsX599OAhBrj8CL+UTLrjggtQh5x2lW+G8d60gO/hOgpMjSnZy9Jh9RWvDQSsIslHEoYce&#10;mjxfw3tCNueccyZxNilGXFkYBJJIE2XespV4ZXSA7I0pp5wyZTo49rDVusd4v/Kdq1G5MESuqPfI&#10;i1JkgYhu83uW8XflG0uxk03hvUTMImKdCT9ZFK4saytESJWEINcX59jxtEWT66aVomN0rSCDKGcv&#10;WcYFb/H000/vfXb4aQVBFhmzDHRYLlodGB9Wfu9XvvKVJGp+tsM3XOQsAf5sRvTLqzPxZiRS9pp5&#10;xI45y8Fkock356VMpSCLwC3okEXhvfsTZMi40KmwW/jFIml1TSyh15lss802LbtAKAS5vrDYTOQ6&#10;962SWVGmqwUZToaTIlKy4MDW+05UK9AKgixqJYCVEUR/S6fLk2u8Wgs6JpxwwrSyrlrtCOeA9TDJ&#10;JJMUE088cZr9LotypSDDqEbE63VjE2SPyzfNucgE7qtf/WqaWGRxWBFYidxl9stwZ12EINcP18GR&#10;Rx6ZRnquHaPhVoqO0fWC7GSIspwc6VL8zIMPPngMQRguWsVDrkattSwIp0hWnYBqPnGG8BFL0bXF&#10;IBmThxah8ICrQWRZDnPPPXdV8TTJaALRhN+IESOS3eK4WvFXraOBc08E2TDDfR2EINcPNppMHTaZ&#10;Ud1wr8qrRs9n6W5BhpNiyO0kqXHA8K+1glgjaWVBNvQzohhbVgXBK1sUY8Nry6v8TLixO+SKVoM1&#10;IhVP9kU1ROQsEcLGfvE+Y1uZacSk8FErrOAMQa4Prit56nLYCfNw16zoixDkHpwUJ8dJcrJEVNKn&#10;hjv9qZUFOWgOIcj14e67707rDaRoWlI/HNsz1UIIci9OjpNkIYHKYCaYZA0MZw8aghyEIA8dBYTk&#10;rpvMlfKYNy9ttegYIci99HzHdJLUWZD/agWZ1KjhFMQQ5CAEeWgQ3aOPPjpNKCsoxWqTp84Wc8+3&#10;GiHIJZwkJ4tvKTtAjQSLDqplBjSDEOQgBHloWOxjQtf8gUUg0jarLbFvFUKQSzhJTpbJHKlvJvgs&#10;IlBecjhOYAhyEII8eKRsKokg1a1V09wqCUGuwMmSnsV3MsHnZFrVM5i944ZKuwqyzqucKVFmODq2&#10;diYEefDYFcjqW6mTJvJymlsrE4JcAcEoT/DZ/mfjjTdOeavNPpntKsjyiBVsynnHvPncoVnx5ztJ&#10;0pfVUsYNo55IZTPUJPC33nrr557LpTY7lRDkwaFWisVErhFzQnnj0laOjhGCXAUnzcmzvPbVV19N&#10;+bayLqTMNJN2FWSFeqxyy/nHVr2pm2wIyQJS4N6Sa7Vo3SgZEy5W9BlmWk2lkJGFHBaV8PGtrLPI&#10;xHO77LJLqqeso+xkQpAHjmBK2qrl8lZxmhNy7fU1amslQpD7wMlzEtW5sEhElTCRcrlGQ6PpBEE2&#10;Sbr99tsXJ5xwQnHbbbclQebNK9WpCptUpCzcBNkOHpZKO+ZqVS+//PKpVCJBVndZ9ovn3GhW7x13&#10;3HHpd4cTIwGrDBsxggpBHhjOgeNlJxCrSdVGyfUqjH5bnRDkPnDynMS8gk9usuJDUmiaZV00SpB9&#10;J8uCDzrooDGK6hgZEDuV12z8KMvEz3mYp5NS7c1zuRFeO27AhKjIxFDRJqiek6Vi5aN9y6yYI8ii&#10;3EUWWSRFukcdddTo40mQxxlnnGLhhRdO311pTlXmyoKs5ecUK6pVkJ1PM+4777xzisyt2pKTmhFV&#10;yTv3+ddbb73i1FNPHV0wCTpmy+p1LpZr52PiX8dSWlUjFhKFIA8MRcJcY1dccUU6v2pju3by+Wp1&#10;QpD7wU3sZPI/WRdSZ6yFl3XRDBohyCY3FFAab7zx0pZG5eXBPFwX8ymnnJK83lVWWSUV7cnCpYNS&#10;KWuvvfZKNYk1YkmsQFjVICZ47AVioh6xymx+T8fm/T229957pzKdisNnISPI9r3jGYuaRTYinbIg&#10;8/Q9Z/TiuVoFmRirWqfIvUL1hFW1OsNZ+C6qvonadTpeu8cee6ROSNO5KOHpszhuPit8VnWVx1bT&#10;Y7CEINcO+0vHL9Awt+DcGqE1K4CqByHIYyFbF6yKvAMyoZKF0WjqLch8cb4sUSIuFr70V6+BENv6&#10;KG+zlAWZJdEfNiElloSTyLtJ+PC+j7/JkhCJilLt9pE7OCKnxrJi8+osa8plKpVIkNkX+XGfS6dS&#10;iyCLjkT9ah77DvC3ROnVvouO+Jvf/GYqaG8egSXBr3aD+xwifh2D60IGzti2oRoKIci1oVM3n2BF&#10;ntEsq8IIp12sikwI8lhwMvWwhEXWhUhL5GTo6+ZsJPUWZN+FSBIo3u3YBFlE++UvfzkN5VGLILNA&#10;ZpxxxvR7duPIu3kQ09lmmy3VJPYY20KUKlK26y9yhPzyyy+n423yj6VBEH12HYlUJpGzJuG/FkH2&#10;u/6GqnFuVPCxCbKKb9XQYXm9m1pHxkYxW59HETxsowgC4PlGEYJcG+YnBErqdLf68uj+6LlWQ5DH&#10;hpOasy6UkyQ0CpWoQtbI4VAjLItMLYIsMiWs2SPOgsyCYEvsu+++KcezLEj22+MDTzrppMliYEnI&#10;52aVWP0oW8XNI/NijTXWSENL4oosyL6z16rMNdNMMyULQb3kESNGJFtBB8Hz5fXWalkQUh2AiFy0&#10;7Oa15T+xrsQw12cT6Tv3mupvHhPZe9z3FilLr2okIchjRwduRKbDNudRzqqodn5bmRDkGnFyRZes&#10;CgJFFER9hkeNOunDKch8YcIrms3DfMJkGyaVszTPiYZFrRDJynwQTeqwCDo/j2ctQV+WCgvC9xLd&#10;2gZKOhzfFmVBJuQEVNMJSH/LP+sIREADEWTfwefkietkCPP3vve9z3WovqPIl13h5s4498611Eef&#10;c+utt05Rt0iZDSQNT2ddb0KQ+8cIRgdpwrW8e027WRWZEOQB4OY1JCcYbkSRm565r2HvUBkuQRYh&#10;Ejui2t8KRRf87rvvnjomN4CRg92hCUhOezOBx6owacaCEOESVOJmA1M7P+cdWsqCbHacb6+ZKCTE&#10;+Wctf8ZaLQs+r4lG0brP5fvrHETqZfxMtO0w0tcNLS+ad+y8++5+PuaYY9LnEZnVkxDkvnF+RMXs&#10;L/WwjVZM7LES+zp3rU7P5w5BrhXRk8kDQ2w9sWLnOToyJK43wyHIviMxNaRn0YwNXqvtkBwXr7f9&#10;kug5CzKxNQnnppGrS7xMrpnIE/XKeMhkQebV2ntPFKtNN910KY0u/6wZodQqyMRbRoXIN9+oOhD+&#10;r7mAjJQpn9W2Tn3d0DxoWRZGSYbK/u+9dCBGFP11YIMhBLlviDA/3zXkXBi9uuaMZtuVEOQBQrB4&#10;pnpiPbII0I1NGOo9udNsQTYCkF1AvKqlcREbw/h8wZs8MTEmOsw4PuWFIUTOpB7xFKHKVJGxQGTV&#10;CRHNZNsgC7LIU6RpNELoHF/bRbE2eNEe93uVgsx3NulaeUN6L2K5zz77jE6xE2U7vqJ06GDZFDoY&#10;AlsNj8tFd+x8T9/fxF9eZu8z1tKJDYQQ5Oqwh4xOnAvzEK5X10Uj53SaQQjyIMh+sps6+8n2gpOM&#10;7katF/UWZBer5aT2oBMJ2lCUoBIZQiWatVKOWHpNbpYye/6ll15KCzIs/MjPiTAra1JkQSZUdl8R&#10;QSt7yOMjLhNNNFGarCOesh1YPyhbFv6eY2tFHyE3qedv+z/v1vNlQXbcTbhJsavsGEW7PpPP6yZe&#10;d911ky/N03Yj+11i/YUvfCFtyJq/m+/JUsnwtXUOvgt8P16yCU7vZTVnX2I+WEKQP4/7zojLHIZR&#10;qk6ab+yacK7bmRDkQeCkEzc3JPHQQ9vXrd6LRuotyISHbSAPuNzk1HrO96l8TuP3et73JtrEzeO+&#10;d7VRQRZkHZSJO/4t4RVBEmKFhwin6FJUKpsCZUEmwCJpQ1Ir42BUItuB9XDNNdckbzpHuCJmVobV&#10;gD5rNUxUGub67IqVszLge4ncy985N58JJizZKI5fGZ/J5KBj1IjoLAR5TNiFFiaZU3DMRcpGJa5D&#10;57Hd6fkOIciDwckXDWU/Wd0FielEuV6z7Y20LBoJ0WJHOCaiWWLJ3rECMK+MM8LgJ4ugDffBnpAW&#10;J+IWjYtOva4ahHXUqFGpzi1YR8Q7i2ynEIL8H3SK7jET6Tp9lpFrxTXSVyfcboQgDwEXgZ7ZEPaN&#10;N95IQ3LDKCld9ZjcaVdBbjYsJBM7hq6dRgjyvzH6MIeQ88dly7AuzA94ToDUCYQgDxGirOcmwKJA&#10;CwZkXvBW+VpDIQQ5CEH+92iUf2/0KZfcxDIrKU/idYoYIwS5DuRJPmk3hlGGzyZ6TKC5aAZLCHLQ&#10;7YJMbPOqThX42GFGQqxClmEniTFCkOuEnpp/aRhlOHX77bcn64JvKoIeDCHIQbcLsmiYGEutlJXD&#10;GmQRsgo7xTcuE4JcJ/TURFmmglQqF9K1116bPC+r1CpzY2shBDnoZkGWj86mMNK0ytNkeV6J14li&#10;jBDkOuIiMYyyao+QSguT+rXyyiunvb2I9kAIQQ66VZCNNNVAkRIpvU09clk4rMHBBDftQghynSHK&#10;EtR5XLwuK9VUhXNxqXI2kJ49BDnoRkEmxhbcWBQkr99S+pzeZhTayYQgNwCiy+OyLFntA4sQLIbg&#10;hdk5uVZRDkEOuk2QZU/YOszCD5X11Kh4//33R6e3dTohyA2C6PK6rCKyus0ST7PE7AsTfrWIcghy&#10;0E2CTIyV0iTGMpUsnRctd2J6W1+EIDeQLMomIkxImCW2tFdtBxXRxnaBhSAH3SLIhFdNFdGxVZiW&#10;slvV2U1ijBDkBmMCQtobUbYhpkhZnQZ1HRRw728YRpDVAjYxGK07G5HqdEEWGat9YjGVnGNpo1mM&#10;TZLXavF1AiHITSCLstV8WZTdZGovuOlMAlZDDrONQKN1b9t///1HF1fqRNSBUSnPRgci4yzG0ke7&#10;TYwRgtwkXFiVoiz6lWdJnPsqohMEnUiPpqRVrUqolsVYDn8WY6/pNkKQm0i1SFkpSSlxCqPXe/uf&#10;IGhFCK0cfZX9jADs02gCrxwZd6MYIwS5yVSKspQ42x5JiVMpLiLloJMhtI888kjaDNfuNOwYpVbV&#10;qu52MUYIcpNxsRHlnBInT9nWQ/KTeWk77rhj3bcBCoJWwHWvTKrdWmwsYDk020KGhTow3ZRN0Rch&#10;yMNAWZQVSrGizy7W8pO32267tJsGoe72izPoHNhxZ511VpozsUiKGFuBp0IiMe72yDgTgjyMmOjL&#10;K/oUUlGQyE4Ie+65Z9oVwUVLuIOgnVGD4uCDDy7WXnvttIOMjRzUprAcutMKzA+VEORhhijn2hfy&#10;MSXEW79v77iVVlopbaAqkg6CdkS5zG222SbtR6j6oTkTcye5UFCI8ZiEILcALkiirEqcmWaTHCpc&#10;2TjV5IdasCY8gqBdcE2bGxFU7LbbbmllqkJbBNoiKRPbRn8hxmMSgtwiiJT5aPw0vpohnaXW1113&#10;XbH++uunrfhdzEHQ6ggubGCrRMAJJ5yQRnw2o2XLseeM+LptwUethCC3EKIFQzhDOUM6RYlsWSMD&#10;wz59UuNsTR++ctCqsN0OOuigdK0qEWAexIjPgg8jwE7d6aNehCC3GESZ4BrSSX+ztFQSvZVMRx99&#10;dKoWZ0k1zzkIWgWBBPHlFatlbGRn4ZORnvKZuS6F6zvomxDkFkUUYWhHeFV8s6yUr3zxxRcXa665&#10;ZoqYWRgRbQTDjRGdFaeCBdkUMoX4xUZ4FkBFJkXthCC3MMSWH2dCT/K8aEPUcccdd6TKWCuuuGKK&#10;nMPCCIYL0e8uu+yS9o60M46Vd/zit956K+XYCyri+qydEOQWR1QhuhBlmJ3OFoaJEvUvRCWjRo1K&#10;2RlB0CzYDzfffHMqEauovHkOwYLFHpZB84sFE4IK13BQGyHIbYALWpSRLQwTJ4qx8OzkKauZq2qW&#10;oaKbIAgahWuRVbbvvvumqFgB/fvuuy+luHncZHSsvBs8IchtRNnCMFS0C4ksDEL8rW99K81sH374&#10;4SltLgjqjVGaSFjnLwhQFEtQYH5DShuLwmR0+MWDJwS5zXCh59Q4FoY6GDw7E35ukC233LLYYIMN&#10;0vJUKUZBMFQEAgRXOpuo+LjjjktzFz/+8Y+L1157Lc1v5JS28IuHRghyG0KU3SRuADcCz86EnxvE&#10;FjiiZRW1DjjggFSkKAgGi2vskksuSStGbT5q2zFRsSX+Ju4EBbEEun6EILcxRJlX54aQs+wGcaOI&#10;lm+66aZi1113LZZffvlUXcuNEwS1ItKVMcGe0Czj19lLZ2OVlaPiVpy4kyq61lprpWXbOWr3GW2L&#10;Nd100xVzzDFHajJEciaI3Gl7Xc4wwwzFsssumxa0NJsQ5DbHReZiytGyG8UwkrdsskUqkg0kN9xw&#10;w5Qux+MLgr5wPckfPvTQQ9OOHorIKwv72GOPJa9Yp6/zz7nFxLjVEJQss8wyxbrrrpvy9cuCbDJS&#10;GVBZSZrv4nH3xUUXXZRE2Hdk/fHJ3VfNpOezhCB3Ai4q0XJOj+P5ycTgJRPiI488MtWiHTlyZJoR&#10;b/aFFrQ2rh/Wl/KYX//619N2/DbgtbuHWt1E2kRyM71i2RpK0d5///2plsvmm2+ermmY2JYCWm6y&#10;j3wucyqE9fzzz0/5+mVBFiFfc8016ef+uOyyy9JxMPpsJiHIHYQLLkfLLljZFm4kN5QbS/lDQzj+&#10;su2iRNKinKC7ca0QKQKkkNWZZ56ZRldKZdrRg9DJoGi2V/zpp58Ws88+e6oYZ4Xq3nvvnSYVZRqJ&#10;2keMGDFGszeltLtMNUH2Hjob0TBxZ1dkRPu+o9RSy7+l9DV7BBCC3IG48Nw4hmEuLkMzk35sDAtK&#10;rrzyypTMv9RSS6XSnvy2oPsgbNLYFI6XMmmhkRTKsj1h6bNINS/yaCZZkF27kFFkclEkXwuVgox7&#10;7rknZYkcf/zx6b1E3f4O1Gm20GXGGWcs5pxzzvT9m00IcodClN1AZRuD8L788stpRZVhoBKJtoxy&#10;YSqTaNgXdD4K/bCxRMN8YgKliqDJYLvWWOBhdFW2J1xPzYZQzjfffKNXoaoYt8IKKyRhNvITNZeb&#10;/fp0HplqglxGZ2Niz0gA7hf3Cl+Zd77gggumXU2aSQhyh+NGKtsYhnQuaMM19ZZFDMokmsRQtEjK&#10;nFn0vi7ioH0hLtLWTPLKQJBXbPmzbAq2lvMu+jSqygs8iNRwiDH6E2Sjvb322muMZrSnE8mMTZDZ&#10;E/POO2/6/pXokKaeeurkRzeTEOQuwU3lBuOZuWhdcHKUzUgbohqqEmbb7RBmpT7VJYjJv/bGeXeu&#10;L7300lQakxCb4BVNPvzwwymNjSVA7LJPbFTVbHuiGv0Jcn8IPNgNgovNNtssXedGBToax8HciQj7&#10;2GOPTdkYMpNEy1L73A+eY98stNBCY3jSzSAEuctwo2V/2QVv5twFKBIgzCZzlFLccccdUzU5k3+i&#10;J0Lu5g7aA+eY0Eh75A8TYr6pyTATvCJME3ZsLEP07BMPlz1RDYGDXUd8D4jebf4rg6g/TFCKfGea&#10;aaZi2mmnLeaZZ57illtuSZ0Ne8bPM888c8qvZtH4vgT75JNPTt7xrLPOmiYSHaNmH4uevxeC3G24&#10;yMrCLHIgzDlilipnEYCl2HvssUdKkhdpmAwURQWti+jWHMGBBx5YLLnkkum8nX766WkEZGgu5VFE&#10;TIjNK5SFuBWi4m4nBLmLycLsJs4RM5/R5B6P2Y1NmEUXhn8Wl0iZsyO26CHsjNZBFKkDdY5M1Env&#10;8rM5AiMfJVt5xIb9lRGxa8C1EAw/IcjB5yLmLMy8OlkZxNcw18y8IbCaBnI+t9hiizS7LeLye0Hz&#10;cM5EuMT2sMMOS6lrG220Ueo4+cM6UpO2rCiWlOG+DUZb0ZoI/kMIcjCasjDnyT+TGoa3RFeUpbAM&#10;n1nKHCGwmIA4qwlACNz4ETk3BueGZaSIlIwCdoTVl2wlHaXUtewPW6lmpMOKYknxT0OIW58Q5KAq&#10;WZiJq6iKEJjtFm3xmdkZFpl873vfS6ueeJaE2Sy45am33XZbmt0nAiEAg4eAGn0QYTP/omCZAUYp&#10;p556arKTRMMiZZOv2R/WkepQ/S5LKoS4PQhBDvrEDUyY3cyEVZSV7QxpRdLiRM0mAYmziSMWxj77&#10;7JNm9RdZZJFUg0B9BCJO4IPaENnq1OQK8+1lG1jO++1vfzuJsFGKhRyiYX6/CVmjEx2nDtQIx/F2&#10;/kKI24cQ5KAmsjhnO0OakMkhk0mGxlKosjg/+OCDafhse6mjjjoqibIaBPb/87Oo2jJVIh/8G8fR&#10;sdN5EV4irFoZO0J+rCXOisLLlCDCljY7hibpuikatoqQLdMXggYd09iaazgjwLjwwgvTNZ1hyekQ&#10;+zuOnhOYON614NyMLWWv5z1DkIPacRFqLsKcnUEMTDC50EVqJgINn00qWXwgclbYSPoVr5nQaBtv&#10;vHFagHL33XenZH3Rdzdgea4bk83A+1Xm0aScxhe2bNdIgwizI3IkbJQhU4IlQUR4w96LrdQt0bB5&#10;CiOwvjByYJs5ptWahU86O8czo6rdYostluqGOx8E32uyN69Z4Vg5N6L8gEnUsrhn8v1QPh9GLj57&#10;f6v/el4fghwMDhdbjpqzpVEWZ5EzW8MFqF6A6M5FLFvDiinVtBTRZ29YHSgy5EXzpEWLREsU7n3b&#10;ER2W4yH6JaY6JSME9UNMhhoxGD1II8w3vTQ19g+xljPMjuDbZxHOmRJEoBu8Yd+XiFoQoi266KKp&#10;4FD+2eIO1egyolodmmumWtPpKxNgchquU6M3wrr44ounVMEbb7wxbYNmZOLvOS/mTBzvjJV9BNs8&#10;Sca94HHXvM9lEYrHyvisAhGfpRohyEFdqCbOlrDyNPmhxNUQm8AQGoIrEiHQLAw3gkmr/fffP90w&#10;VgnyTRXAUTKUeLsxRN0uapF5OTIcDsrfl0C6GQmviN8ydFtoEVy7tvguJuTcxDIk1Fmwao4NQYAJ&#10;hIk7nZcb2kjDJCo7IkfC3SLCZVxHVt7lAkLqeRPQ/LOOnWhnCLJOz/Fhm1nMlJvj7Bg6J1mQFat3&#10;zek41V7mz0vnPOecc9I15u9Vsxk8b/RXxnlyrTrXE000UcpCqrw2fa4zzjgjjRqr0fN8CHJQP1xw&#10;WhYrAuImICiiE6IlKpHjbPhNoNkbIhARNP+ZSBFpN4fI0Q3G6lAUR5qXbXYWXnjhFFm7YbLAiUBz&#10;1TJ+NlHTGbixBgtfUYSb87F9LsNmf89SZAJrMYab0GcivqJfw2OCfMoppyQvnUiLfnVAOiIdUrYh&#10;ZEb4rDoaEZdOTGdGjIi940iEHVPHtlvwXXm0Rlq5qdWsnnH5MS1HnFmQHSuTyiwCPysFwCbzurIg&#10;uy5z5Kuzd23xk41eBAhGI9XYfffd+7XY7ExSTZAhMLEjSzXvuec7hyAHjcNNpbn4cjRJIHOxFwJN&#10;8EQhhuYmB4mUKJpIu3FEIoSMqIkqVSgTNYlueNBWpbE7RNaiUFE1C4R48xOliRHMciOa/Npy4+Gq&#10;EZ1f4/9+X10D4u93iK8IiuASYzfdd77znbTDhH0M+b533nln6lR0LjoZ4quIj7oJhF1HpEMyIZdt&#10;CAJcGQVnAda6EcfEqkMiqbEPppxyymKCCSZInm9+3LnSCaMsyCwIVg9YZmyISkEG0WcbsUIUXvJa&#10;Eaz3nWuuuVLH69y5duG9BQL9dfT9CbJrn6BXy9fvOdchyEFzyOKiVQq0SETEwTMmUqJoIm1WXQQp&#10;knZTEGo3DJFzExJrE18mc9xE/GmRNXuDDWK2nCetYFJuoluFZNxo5WYY6rn8OpGSIbFJHxtgElwd&#10;gr/j7/m7hsFEl+erAxH1is5lQehcRENZfEXrOiAdUY6A3ZQhwNVxTBwz14LmPLACJp100jQqyo9r&#10;1SJkgqyTd305R9UEmbVE1FkNo0aNSh2zovUar9e1Y2SmQJOJZ3hvUXr+m9XoT5Cdc4Ku862k59yH&#10;IAfDB/Fx0WaBJk4uWBc7kebtGcITMjcnX5VQG6YSO36rVWmiaoLN/hCN8mMJJOEmlm5AAq65OdkG&#10;xDw3P3s8v8br/Z7fN5TVCRBbHYK/4+/5u0RXxMtyEGmxHUT8OhWdi05GRJSj3+x7hwDXjuPjnNpI&#10;Ie+CbWcPAl0ZpVZaFkY2Rk3mJEwCVgqy8+e9XUeumcrmnBvBiLTz3/J5jJLK3nUl/Qmy95Jf7hqo&#10;pOe9Q5CD1sIF70LWskjnibMcTYswiR2xltVh8ov/SgyJNmEk3KJTYinSFi1phJyIinhy87OWX+P1&#10;fo/wE1o3kShXNObv+Hv+rr/vc+g4fC43vM+YI9+y+Gq+W1A7zruRjt07jFiMfPjChFSJTVuROUdZ&#10;3MqCLOo1p6BjNbLx+66hSsvCawmsST0755QbL7naBJxJZu/bF/0JslEXW6saIchBS0PAcsuippUj&#10;ajctAdSyaBNGUanolHiXG/Ekohr7IP/f41r5tTm61cpiq/m7WXS18ucrf+5gcIha+fizzTZbmj9w&#10;XMt5yDpKdsLEE0+crCZkQe4L56yaIFuKbnRVycEHH1xVkI3WzFu4PqrRlyC7vsxx9DVZ2HO9hCAH&#10;7UtZ+HLLoki0+2tZSHOr9prc8ntqlX8vaAwEV5RK/PJxrlwYomMkpEY3MKmqwLyFHdWaCd7pppvu&#10;c4LMBjGJlxct5abIfTVBBn9ZrrLPUIkOxKRu+foQLIjCWWN90fP6EOQgCNoDfj7vuC94vjJe2FbV&#10;GuvJZCyPP0OQTep6nFVVbiZ6+1pZR4iJtai7FoyyTAz7e30RghwEQdAihCAHQRC0CCHIQRAELUII&#10;chAEQYsQghwEQdAihCAHQRC0CCHIQRAELUIIchAEQYsQghwEQdAihCAHQRC0CCHIQRAELUIIchAE&#10;QYtQqyCv0tNOjxYtWrRoDW0r9cpuEARBEARBEARBEARBEARBEAyQ//qv/w9aFujsGSpgAwAAAABJ&#10;RU5ErkJgglBLAwQKAAAAAAAAACEAwUIy+lNnAABTZwAAFAAAAGRycy9tZWRpYS9pbWFnZTIucG5n&#10;iVBORw0KGgoAAAANSUhEUgAAAWgAAAFoCAYAAAB65WHVAAAAAXNSR0IArs4c6QAAAARnQU1BAACx&#10;jwv8YQUAAAAJcEhZcwAAIdUAACHVAQSctJ0AAGboSURBVHhe7d0FuG1V1T7wz/gMsAs/RBRJ6UZK&#10;EWkE6e7uUkBA/0p3tzQiSEgjiHR3p6SIKIiI7Zfrz2965nXdzTrnnth7n7X2Hu/zjOfes88+O9aa&#10;851jviPmv/3f//3fN8PCwsLCxmxz/1u7UQQCgUBgzHiLoHcYoNX2YeC1A4FAIDAGBEEHAoFATREE&#10;HQgEAjVFEHQgEAjUFEHQgUAgUFMEQQcCgUBNEQRdgb/+9a/FE088UfzmN78ZeGRo/OMf/yj++Mc/&#10;TrC//OUv6fE333wzvc7jjz/+NvvlL39Z/O///m963mD4z//8z+J//ud/Bn56O+6///5ijz32KH77&#10;298OPDI03rrZA//rHF555ZX0uVyTVrz66qvFFVdcUbz22msDjwyOP/zhD8X1119f+d2uuuqq4tZb&#10;bx34qbt47rnnikcffbT47//+74FHRgb389e//vVE9959ufDCC4uf/exnxX/9138NPNod3HfffcXN&#10;N9+cxuyf//znicZxqw32nf/+978X559/fvHzn/984JF/wne88sori8suu2zUY891ueGGG4acB8OF&#10;a2s+/upXv+rKXGgHgqArcMcddxRTTTVVcdxxxw08MjROP/304itf+coE23777dPjBtfUU09dzDLL&#10;LMWss846wb7whS8Ua665ZloIhsKpp55abLnllokUWoH8b7zxxmLuuecuvvzlL6eJNhThP/XUU8Uh&#10;hxwybDIfLY444oji85//fPH6668PPPJPmNz/7//9v+Ld7353ceCBB05ywl133XXFxz72seLss88e&#10;eORfmHPOOYsdd9xx4Kdq/OIXvyh23333Edspp5wy8Apvh0m96aabFksuuWQis5HC3yOb+eefv7jk&#10;kksGHi0S4btmSy+9dCLCv/3tb10hEOPFWJ122mnTorrGGmtMNI7LtsQSSxR33333wF9ODAupe7XX&#10;XnulhZX96U9/Kl566aU09tdZZ53ijTfemPA7lp2YSeETn/hEsfzyy6drMhxYLAZb5Hwe83q//fYL&#10;gm4yeBTve9/7iuOPP37gkaGBeGaeeebimGOOKb7xjW8Uiy66aHr8hz/8YbHwwgsXjz32WPHCCy9M&#10;MF7vMsssM+QgRWArr7xyGqD+pgzkbDJttNFGiXg33HDD4lvf+lbyuKtgMO6yyy7Fv//7vxcHH3zw&#10;wKOdAYI24csE5v0R0ic/+cl0bT784Q8XZ5555pAk/d3vfrf41Kc+VTzyyCMDj/wLCHrXXXcd+Kka&#10;1157bfGOd7wjLYZf/OIXh2Uf+chHiq997WsDr/BPuKbPPPNMWth8DwT99a9/PS2uiMDvW80C30oo&#10;/hbBTTfddOm9kLLHLFyrrrpqIugHH3wwEbT7ecYZZ0xyhwU+B891t912S2TLDjjggOKee+6ZpJdv&#10;l2N8rrDCCmlX97nPfa746le/mha/sq2++urFBz/4weKaa64Z+Mt/wVhEoMbWbLPNViywwALFggsu&#10;WKy11lppIfb49NNPnxalL33pS+l3LDsxk4Lxv8oqq6TrOim4H67DnnvuWUno5tF73/ve5Kg0BW+N&#10;kSDoVoyGoJdddtn0fze/TNAf+MAH0uRDFNl4G5MiaNswE3m55ZYbeORfMLF5PAa6Cf/www+nxwYD&#10;MvjMZz6TJggC6CRaCRrJ8Eo/+tGPponOe0K+73znO4tvfvObabtfBTsDnlvVNRouQbuHDz300MAj&#10;k8Ymm2zyNoJ+9tln0z078sgj0zXOBG1hdO0N9yrbZpttBl7hnzAW3HckeO+996bHEKtr4nELGML0&#10;vd7znvcUP/7xj4ckaIsbEp9xxhnTQuRv3ONPf/rT6dq+613vSmPs6aefHviLt8N383e+m12az1Y1&#10;5m+77ba0WLYStHu88cYbF5NPPnlaFDbffPO0yJE0vKZ7vvbaaxeXX355enyllVZKMo7d0QMPPJBe&#10;w3f80Y9+lP6+yiabbLLkhe+7776Vv3ed8kLPe95iiy3S9TcfzSHz5Jxzzkl21FFHpQXDZ8qPnXfe&#10;eYOOwTqgrwkaERvkrfbtb3873cj111+/8vfnnnvuRFv4oQia50CK4D1l4z1MiqBvv/32NPANqjJ4&#10;Rd4DSZh83vt3v/vdwG+rwQsyWao8oHaBPOC7knQQ4zzzzJOun63x+9///rTNpU8DIjLhLF6f/exn&#10;03csX4snn3yy+NCHPlTsvPPOicw//vGPT2RkEq/Z+njZK2s3QR977LETEbSFxuS2KzjttNMm3Fuy&#10;lM9+wgknDLxCkb6bRcv1QXY+k2tw2GGHpedawOnqdjc8Vf8O5THymi0AyIvHS0rbYIMNElnfeeed&#10;SWc1hhE/77WKpH0XW33XCJE9//zzIyZo7+s9vvOd7yTv1fN40a4DCc8ChviNWYvxuuuu+zZpKO8g&#10;LCxlm2KKKdIi4/O1/q5sxlX5Wvk/4ubYiHUYZ8YY+4//+I+0mFks8mOuj/lZV/Q1QdN3DbBWQxy+&#10;hsFR9Xs3ldeagSRNMoSCnMsE7fFtt902/S6b37cSNE/illtuKa6++uqkuyILRIQwyCa2vbwBzzvr&#10;rLPSIOO9DKa3ZSA7npXXm9RzxwJesu85++yzJwkDkc0wwwzJFlpooeQN+x7ZbIsXW2yx5NX7juWJ&#10;a5vKCzz66KPTInr44YdPMLKOxRNBW3jKv+OdZbQStDhB+f3L9vLLL6fnjISgbaHtTJAacs2weBs/&#10;PncZvGWB4Z/+9KdpTLiHyMk9F0PIi4ztOa2Uzu1vqrxo5Ov7G0sCrz4LmYI3jGzBvXZPXAPXulXu&#10;8LyZZpqpmHLKKdOuKhM0EivHS9g000yTFoNWgkaA5AcOg3iNhdaC6l9j3GLNk/Y7cgfidB397LqC&#10;ayoY7/3LRtry2bw+ian199my9AR0bn/nu/o//P73v5/wXNfaNXL98mNkj+Hq2+OBviZoN0hwrdUQ&#10;hK9hkNmOtv7epC8H+BC0Fd9gMqAzQSNUniV9uNVMnvLKz6Oab775kqeLUGllvKvFF188vS4Pxv9p&#10;fv6OR2Ly8WLyAG2Fx3mVPAX6Zqfh/RAeb1GQyLUzAeihJ554YvH9738/kTeS9bPgEu+/7OF5vu/t&#10;+iOxMrw+r5wXhMAPPfTQgd+8Ha0E7Xq5rjvttNOEe+C68tLIFTBSgvZZLUC85gzxBc+vCuwiNGRs&#10;jCBrQCZkIeQsyIZwBTgtaMgSqZTBMfC9xCBcY0BGJCFSQHlMWfTEMSz0vNoM5P29730vXeO55por&#10;/ezz2PW4Bu7NiiuumK6XRRLpkpVaPwty5CV7X9dyOLbUUkulxeWCCy4YeJVqIFbjwFwcbHyX4Tvw&#10;5H1mO5vWBQlCgx7AwGs3FjxBX8MWijczKbRKHIssskgKFPGgJ2WZOHlKUseYiWCSI5MM22HkxpuA&#10;7AEhiME8AN4zwrdImKw0usEwnEkwKfBEfR6eU75uvDOkw1wT1xTZ5cdMxOwlmmR2NcjX9W8laGRL&#10;AvB7E01gNnu/ragiaAGx8rWSAuZ1RkvQdkB2AVla8T1y1kPrPXHtt9tuu0Q6J510UronFhsaNI/b&#10;zsx7IzALNdLjtXr9LGEhHTqvx3nvGcYCgqettgZe6buuJe81g0ZsXNiJZIJG7KSRLN2RBsgVvqPf&#10;W1w4EWVkgvba5Cv3dyizEBu/HIZJEbT75nO7Hhb2VhOQL5Owe2PuGH+up10NZyaPM8a54kGbr+XH&#10;WV7s6oYg6AogWJMAGQyVdpVRRdD+pb/yPJAA/dHPrWbr3QrbYBMWyWSYVF6n7AnRKl1uHkMrDNis&#10;U5JHsidelRWBAH7wgx+8LTVupBCwMQF8JiTD2xPN9/NgViZZEx6BkX/o72WCRiC+A/LjofPUESei&#10;q0I3CBqQrmAuskAAPj/vtAzEvcMOOyRCtHi5B4g2jwFeHzOO3Ief/OQnSc+V6bLaaqslCQAsdt6L&#10;/FH+HjRUu4qqDB0ZRK4zpyMvhHvvvXd6HQsEgiYNnXzyyRNZ9qARYflx4zV76Tx32jdZxy4gZ81U&#10;GdL0XXixdONWCagVAng+t89Qfh1yCw+cNFbeLWR4fePH7pjsUx5rQ9lWW2014frUCUHQLRBdJifQ&#10;9wwog2JSQTgTS0aFAI0JS+Iwmckg9D+eLv1O4K9sJICyVJJh8iL28vvyCJCJv8vwe0Quf7b1dZCA&#10;7TtSQAK2uiYJYmsF0ve8spc1Unh/k4Z3y9PnAdrOCxYhJ56dVC66okCrn2msFq5M0EiOZokUeYSZ&#10;oD0uoIX8EVfO4uCJ+k4Wr1Z0i6BlJHifSy+9NP0OofibMsQVkAoZAkF7P+SCECyKXp+nTK5ivEsy&#10;g2vqPTM814K79dZbT0QmPErXJmeHlGHRMCV5+flvBDh9RnIMgkbeOWjG5ApbIP0dmaX8O8RezgTy&#10;+RiCNoa8R6v5rkjZfPL//DeDwXPEVzhI3qv8Wj77QgstlJyNsgddRn5t352zwy6++OIU0DW3LSj5&#10;8Ww57bFueOszBUFnuEH0UQRDZrjpppvS5OOJDjYYAEGbOLZ78jYRNEmBd+e1TEBbSgE0g18wxkD3&#10;s5W+DFtFzyFvlAdMFUH7TDxUAcOyFIM8TAbeHK/WNtVk5xUJULUORFquz48wRwvE6rvy7nxf3rPr&#10;5/Ott956aQKoIjRB9t9///Sz7Id55513IpkCcduaZoL2WS+66KI0WWUB2G5ngubBWZzIJuScMqoI&#10;2nvbTSBi5rNaUIZD0N6PR+u+lQnaIkm7Rb6uocBlq8xg+2wxEfzNBA2eh2x9BgsXz89n8jmRIS26&#10;DATtO5GBkBUgMOTu76s8SlkZpiQtuRWZoMlMJIxsxppx7O8QK680/873bR0/kD3oLPGUzUItRpMJ&#10;elJwz8wX2R2t7+X9BelbF6kyOEPiG+U5awz5fBZ6f+e75EBinfHW9w+CzrCSIhlEZuDTDXlFvB/b&#10;O+RQBZOfVoYkTGTeNE/Vax100EHJq0bKtnV0PRODt2p7n6PuGbaUyMgAK4OWiKBbg31IlUdQ9qB5&#10;dT6z9y6ThWAPj7Ncwo48TCKfDzGOBsjK4sSr4c2V86ARNC/MNREc49VbgPzs+7serTpyJmiEaLIh&#10;K7sQVXgmr3QyC6n/u2cIFEGWSbqKoJGELTnvjCHDoYKErpP7ZAF0T3wPn6tM0AhEkNCw58Xm/N5W&#10;eB7pIhO0+4UsLKKkG4uORYsH7TGE10pOxiSN1U4gZwAZJz5ba941vPjii+l1XQf6cisyQZfHtZ2X&#10;v/FdjDeetHGTv+9g8HldS3LbYGb3MxipZnifzTbbLI3TssSXYay4Pvvss8/AIxPDeOdhkzfyNTIW&#10;LX52N2Q0Xrg5brHO47SuCIJ+CwaN7a4JiDxkX2S4obbrBgxPs0yEGSLqNCygPSMfN5/3KjhCN0PS&#10;Ji/ilNVgcpocAhQZvIs55pgjTViDiLeQA3t0TV5Sjv4PBl6W3Fiecmvgg0dqspaj8QokTEJe2Vgg&#10;PczkNlHLBM0bs71EEMjRNthEQSwmLK2xdZJkgkaOvFOkJgBEdkLWXgMp+b/IPeK2GJJx8mu1ErTF&#10;0f0oe1V2LzzL7Em1EjRt1mcl3VjsbJnptmWC9re8Od6ZbAmZGIMFnDJBGwcqO31mJGkhELcQxzDW&#10;vH4mlzJ8dnKE72/BRvS8Z6/TqukKxvFAeecWsyqUCZrZnRm7dgk8Z4sih8O9sDNwvVoXjQz33Xsh&#10;vqFM0cpg8P3sxIxHC2gVmVvEvE85cybDZyMn+b3FPcMibywItHsOEpf2Z05zKMpjom7oa4J2s0yw&#10;nCHhhiGM1oFhYvIwkatttsBL9ky9hkmVAzQImsSBbJEEwjUJRLBNFKWwXt8EtdKXvVYT2OSjQeZV&#10;3vNMPh6q7XzVxC1DkIn3U5WCZuHxO58R8SNN3hLP0qIxFvhOrkUrQYNrRd6wAFoIXAPm81TtSjJB&#10;C0jZuVg8vbbdgwnOY+at+78JC4K5dhL53mWC9h7efziGFMoE7Vr7+5y94DNkDdpCbbG0EPM0Pe5+&#10;8iL9n/faOo4yQZN/pI+RPbyve+0+I3nkZCEZTApAvK6N8WrxQEY8Tq/j81kcZAfZmfidsVh2AsrI&#10;BG27b4EVzzDOEXXO4vDZeNCuJWlBAU7VZ8setO80mPk8rYVXGUhSbIK04ToOlj1lx2Qh9G8rjDm7&#10;C+PDd/Y57TqMFdddxaDnGPeI3ALkele9Vl3w1j3tT4I2wQR+eLc+MpIiDRjkVUCwMhM81+TIK7Rt&#10;tZ/dcMgE7XGaJG/W/xGmwcCjBB4KTzlPfgPJlh+h0wQtHAjD+zHELRA1KSAmskKu2ivDawrK+RwI&#10;0ucWOLEotQutBO27CxLyeFV38fDpuiQJxKb8F7GWvc5M0K1pdhlZgx4KrgPCsMhZGIdjCKhVgy6j&#10;TNCkKARp0ebpI2M7HkFhRGs8WVzKaJU47rrrruSZW3y9jh2A+4PIBHZ5k3ZgrfICbZ+ui2AQvfEC&#10;xhDC9f5ez3UvOwCtyATNi/SevPi842hNs+Oxez/j0ILZCvfd74YCYq0iaDsIOxN/z4O3uJWBrOng&#10;xo0AunHTmmfu+me9XZaK57qedj/mIeeLtu/a5DmVjWw0KcdnvNC3BG1QIwn6Ig+kNSBTBX9jayS4&#10;x6sGE8zEpiXbdiE8k8uAQRKIiteBoHgiPFekQUcrywpWfF6MYEaGSYyUTUKLBy9pOKjySjNkUpgM&#10;iFGxBm9isEVpNMgEzSszQRAFsqUBI7AMnhmSNWkQQbkfQrsIGunQ1+mRwzGSyXAJmkSFJEk1ZU/Z&#10;RLcYW/hbP38maCTFW0U0Apzyl40n9814sfhzBhAWYmktEAELO+JuHRM+D6lmOM2SMkFzPozrTPRQ&#10;Jmjw3S3wFqby8zLcd1Pf5x3M/L6VoL2uBc53FUxujUcAr9g4Ykientw6Zo03chgPnBPg+ogxuJ+C&#10;kyRIwWk7Lbs5MpM55zGfa7h9d7qNt75n/0ocPAHbzcG2k1UwIejSeWLYditd9bM0J0RkAJRhNdcv&#10;FzkbWIoTaNK56CTD74ZLwmOB75s/S7the+77IRqpYsiKJFR1jRGIa4OAyp/F39JjB9t60kNth4eC&#10;+0KD5cEjsuEYzXmoXYrPiADdX94qwqqCe8gL9Jpl8IYRvLRGejrC5h3mOEMZSJBGz4suL2yTgs/Y&#10;WlAyGNwfOwf3oXXcub4W8tbvMNiYcd/tHDk6gxmnoEqD9l2932DavXFgt8tkwpSD3BkWSaRb3rUg&#10;ba851PVA5hanwe7leOOt6x1BwrGiG6TaFJgMJsVgE3k48LcIcCQLZ2DksDAMRor5d8O9j+77UHJK&#10;YHQIgg4EAoGaIgg6EAgEaoog6EAgEKgpgqADgUCgpgiCDgQCgZoiCDoQCARqiiDoQCAQqCmCoAON&#10;x1uDeFBTwFA2RRnK4PXRUCSjoMT/5fy2PpdVvSYLBLqBt8ZaEHSgGcjkqIhCab2+ESr7VGmq5lR+&#10;rSxevwa9TlQjKsfWzCqbMnE9qJmf9WrQL0XZf/l5TNMe/UM0RNKxzusrVVbCrSJOEyul8ir9grgD&#10;nUAQdKBWyESnklApvIZCyq+d2q08XrkwQtVoSp+FfGyU/hh+h5j1dEDSSFVJdT4kliFwByn4V2Mi&#10;/VMQrPJh/UDKpkTdKTlObNHPWNk1klZqrv+yZlZOjNHHw2fws3ajSqgRuH4YFhJVdkHegdEgCDow&#10;rtAgSG+T3AJS7w5Eh2w1xUHGGh4hYOSrwZTjm7TnRLIaTDnRRr/skZi/4T3rITEa+NwWEXKJhSS3&#10;QtUYS49q30FXQQSuN4mj/i0G+mvoZqcHRLQICEwKQdCBroGmqzsa71STfR3QdBnT9U6jHZKCdp2a&#10;9HjcsV+IrYpgx2pjJehJwXfVgEf3QO1BedU8eCft8Lh5+RYZbTz1tNbYp1MNrALNRRB0oGNANjxN&#10;3iJCdqgBPVfPXxowjdgBCKQI3nAVkXbKOk3QgwFxa3PJk3a4goVIO02HMZBNdGzTMN9CxsMOwu5v&#10;BEEH2g5d6LRe1TvYcWD6CiND3rH2llqyVpFmN228CLoKMkv0ZBbspGFbuPSDpnXTvjWnR+yB/kMQ&#10;dGDM4OVptK5PMv1VAI+XzCtEyJrre3w0WnGnrE4EXQavWQ9m/ZM1l+dhO3eQJu9oNpkjDnIIz7o/&#10;EAQdGBUQiQwFzdQdZCqjQkobfVUgj2ThBJkqcqyD1ZWgW5HPPnS4BD3e6SBO5CEXOQCAzh1k3bsI&#10;gg4MG0iZfkpPdlySzAr6qSCfFLhOBfQ6YU0h6DIQsXRAud8WQAFHx2U5B9Phto4RC7LuLQRBB4aE&#10;CW/L7egoZ8chBfKFfwX3aKZVBFh3ayJBtwJZX3PNNUlCsoMRcHUSOrlpqHMpA81BEHSgEohZJoEi&#10;DYfqOm1cVR1SrrN0MVzrBYIug/fsjEO51xZQOxxnH0YmSLMRBB2YCCbzI488kirmTHS5yQpEFIRU&#10;EV1TrdcIugxZHwp+VDfKnHEgqzzrIOrmIQg6kEDGUFChRHqRRRZJ3rK83KZKGJOyXiZokJbntGyZ&#10;NYK4MmqQtopNaX2BZiAIuo/Bo6JjXnLJJamyTRbGKquskircekHGGMp6naDLUKH4wAMPpB4k0vWy&#10;/GFRDtQbQdB9CMQsG0NASQYGj1k2gFLkKjLrResngs6gRys9P+igg1I6pHiCjBytVo2JQP0QBN1H&#10;sO0VTDrnnHOSNklfVkjSa/rycKwfCToDGcthP/nkk1P2x6abbprKy6MXSP0QBN0HMOnefPPNFCwy&#10;IQX/Ntlkk56XMYayfiboMnTk0xNEtaJsHURtIQ+irgeCoHsctq885lzpZxL2MzFnC4L+F5CxhlbH&#10;H398yvxQCaoPd/T/GH8EQfcoNCz6+c9/npoV6aesP3E/ShmDWRD024GQlZXL9lhqqaVSTEKBEu06&#10;MD4Igu4xqCBzFJReyoJ/ChdE76tIqp8tCHpwIGrd9Ywb5fw8awcThOzRfQRB9whMKo3weT/5BJJ+&#10;ysoYqQVBTxo851tvvTX18Jblc9VVV6Xq0kD3EATdcPBqFB44bklmhmCPxkVVpBT2LwuCHj7kS190&#10;0UXpCDLtT6XqRQl5dxAE3WCYILaiAn8avEuZiwDg8CwIeuQQcHZ6uiwghzHIDAp0FkHQDQRiVsZr&#10;sshl1lkudOaRWRD06EBKc5iATA+9qbUHiM55nUMQdMNAzrjzzjtTAyNas34Z4TWP3IKgxwZa9Nln&#10;n51Kx/fdd99U+MJxCLQXQdANQfaaHSpKZ9YzQ0+FKvIJm7QFQY8dxqTmSzvssEPypqV1Su8Mom4f&#10;gqAbAAGZxx57rNhggw1S6pxADYKpIp6w4VkQdPsgiOhwW7nTBx54YJzs0kYEQdcYBjmPxOBfYIEF&#10;UmOj8JrbY0HQ7cfzzz+f8u7XXHPN1FM8KhHHjiDomgI5q+qiMSPnSJ1rrwVBdwYChjI8yHB6v0RL&#10;07EhCLqGIGk4GFRLSI3zHRBaRTJho7cg6M5BIPvmm28uVl999WLHHXdMjgaHIzByBEHXCAax7mJK&#10;a2VoqN7q1RNNxtuCoDuPF198MaV/kuZUJEZPj5EjCLomoNc5jZmksfDCC0cgsMMWBN0dkDgcDKGb&#10;ompEP4c3PXwEQdcAPItHH3009c/Q7jEkjc5bEHT3wPm45ZZbisUXX7w4+OCDI8tjBAiCHkcYpPQ6&#10;TWhUBK666qpRdNIlC4LuPmjR6667bjos4oUXXogsj2EgCHoc8ec//zlFvBGFfs0haXTPgqDHB2Is&#10;++23X9ot3nbbbUHSk0AQ9DiA5/zaa68V3/72t9MpJ47FryKRsM5ZEPT44R//+Edx7rnnpgwlurRd&#10;ZKAaQdBdBo9B3wIe85JLLlnssssulQQS1lkLgh5fIOVrr702tTAVRIzgYTWCoLsI5Pzcc8+lPhq8&#10;Bx50FXmEdd6CoMcfCPm+++5LjsoRRxyR5I8g6YkRBN0lIGflrwaj9qDf+c53KokjrDsWBF0fPPvs&#10;s0mT1sbgjTfeCJIuIQi6C5BGd8MNNxSLLrpoqq6qIoyw7loQdL3w6quvJtlPQ7CXXnopSHoAQdAd&#10;hmZH559/fiLn9ddfPxFDFWGEddeCoOuH119/PZ2jKRVPFWKQdBB0R4GczzzzzETOkUZXLwuCrif0&#10;PN9zzz1TR7zIlQ6C7gis/Lp6nXPOOal/szMDg5zrZUHQ9YWzDvWgUbilhWk/k3QQdJuRyVl+pzah&#10;m2++eSVBhI2vBUHXG3//+99TVS2SfuaZZ/qWpIOg24hMzpdeemkx99xzF1tvvXUlOYSNvwVB1x+C&#10;6/vss0/K8HB6fT+SdBB0G4GcL7zwwmL++edPXemqiCGsHhYE3Qwg6f33379vPekg6DYBOV9wwQUp&#10;ILjFFltUkkJYfSwIujlQZah/h/7o/RY4DIJuA5StXn755emYHwHBKkIIq5cFQTcLqgwFDnXC+/Wv&#10;f903JB0EPQbQnA2Um266KTUk32ijjSrJIKx+FgTdPOgjvdNOO6XDLKTj9QNJB0GPEpmcNdr/6le/&#10;mpLrTfoqMgirnwVBNxNKwWVG7bDDDsVf/vKXNA97GUHQo4SBofERz3mNNdaIRvsNsyDo5oInrWXC&#10;vvvuW/z1r38deLQ3EQQ9CiBn/QJWWmmlaHzUUAuCbja07F122WWLk08+OeVM9yqCoEcI5Kyxi22W&#10;znRBzs20IOjm45577kkkffHFF/ds0/8g6BEAOTumau+9904noUQ/5+ZaEHTzYT5edtllqZDl5ptv&#10;TjnTvYYg6BFA86PTTjstHfC68847V078sGZYEHRvACn/4Ac/KFZcccXiiSee6LnMjiDoYSL3dF54&#10;4YWjEKUHLAi6d+CMQyXhq622Wsry6CWSDoIeBtzwxx57rFh88cVTT+eqCR/WLAuC7i2QHvW+sbNV&#10;1Uv+6AUEQU8CbrSgoNXZWYKRTtcbFgTde5BZ5RBaPdjJkb2AIOghgJzlWTrlQcaGRuJVkz2seRYE&#10;3XswX++8887UcuGOO+7oiaBhEPQgcLOtwueee27qTrfrrrtWTvSwZloQdO9C0FAhSy80+w+CHgRW&#10;3wceeCBlbGy55ZaVkzysuRYE3bugQevZ8c1vfjOdzsLZaiqCoCtg1f3Nb36TVmG6c9UED2u2BUH3&#10;Nn73u9+lHtIqDRWxNJWkg6Bb4EZqwkJv1gQpKgV704Kgex/33XdfsdxyyxW33357Y/XoIOgWWG3z&#10;Ya+2SVWTO6z5FgTd+0DKPGiN/n/729820osOgi6BtPHQQw8VSy21VGoMXjWxw3rDgqD7AzRo+dE6&#10;3wn6N42kg6AHgJwluwsIKhuNfOfetiDo/sGTTz6Z2gL//Oc/T151k0g6CPotuGFZ2lDKvdtuu1VO&#10;6rDesSDo/oH5ff755xdLLLFE8corrzQq9S4I+i24YZrvL7DAApFS1ycWBN1f4IA5hUUHSsVnTfGi&#10;+56g3ShZG845W2GFFULa6BMLgu4/OGxWZtbPfvazxvSP7nuCltRu+8N7Hqy/83bbbZc62IXVyyyq&#10;e+yxR+U9m5QFQfcnyJjqG1588cVGSB19TdBu0C9+8YuUtbHppptWTmQe9ayzzpqaggsehtXH5pln&#10;nmLjjTeuvG+TsiDo/sTf/va3NNcPPvjg9P+6Sx19S9BZ2lCIohFS1SRmfj/DDDOk5wbqhc0226zY&#10;YIMNKu/bpCwIun+hhcPyyy/fiAKWviVoGtRNN91ULLjggkOejhIEXV8EQQdGi2OOOaZYd911a9/g&#10;vy8JmvesVn+ttdZKelTVBM4WBF1fBEEHRgvE7PCNk046KTlrOKGO6EuCFhg89dRT08Gvu+++e+UE&#10;zhYEXV8EQQfGAkfYORVcwLCuUkffEXQ5MDiccu4g6PoiCDowFggSakm633771bYMvK8I2g1wwKRO&#10;dQh6r732qpy8ZQuCri+CoANjxeOPP5520k899VQtvei+IWjk7Abcf//9xbzzzpuqiqombqsFQdcX&#10;QdCBsYL+vP/++ydP2hyvW8CwbwjahbelQcxyaE3QqonbakHQ9UUQdKAdkDCgvbC0u7oFDPuGoF34&#10;2267rZhjjjnSIbBVk7bKgqDriyDoQLtw2mmnpaKn119/vVZedF8QtBXxj3/8Y2qENNIjrIKg64sg&#10;6EC78Kc//SmdvnLZZZelLK+6oC8Imvd87bXXptO5R9pKNAi6vgiCDrQTZ511VrHRRhsVr732Wm28&#10;6J4naBf697//faq/X2211Son61AWBF1fBEEH2gm77DXWWKO49NJLa+NF9zRBkzZ4z05SUNI9WLe6&#10;oSwIur4Igg60GzpbIum6eNE9TdAu8B/+8Ie0bVHWXTVRJ2VB0PVFEHSg3cAXa665ZnHuuefWwovu&#10;aYJ2gTXndozVSDI3yhYEXV8EQQc6gQsvvDAlE9Qho6NnCZq84RDYbbfdtlh11VUrJ+lwrFME7XSH&#10;1td07FY7qpmUsvcDgqADnUBupGZsjHdedE8StAvqwt56663FV77ylWKnnXaqnKTDsU4QtAFwyimn&#10;pDLTMryf89LK8D08f7j4+9//ng4ZkC6kOqps6623Xipvz9As5tlnnx34aXBoLDUUxkuvC4IOdAL4&#10;w8krtGhO3nh60T1J0C6oqkF9np0zaDJWTdLhWCcI+pBDDkmWCVp6DwIVyNxxxx3T/1966aX0u9/+&#10;9rfFYYcdlv4PNDJbr2y+Zxn33HNPccEFFwz8NDF23XXXgf8VKd3Q6+qJ7XW0X2yFqLbfOfLrJz/5&#10;SfpcHnvzzTeTZey7777p8W4jCDrQKfzmN78pll566TQ/xtOL7jmCzt7zY489Viy66KJj8p5Zpwh6&#10;8cUXLzbffPPihBNOGHi02oO+6KKLirvuumvgp6I4+eSTiwMOOGCCqY4sI5OwRcp5fezss89Oj5UJ&#10;GqQebr/99ul1jj322IFH/wULxy677FKsvPLKqQw2g0eNlB0bBEHQgV6D+XPooYcW22yzTZr74+VF&#10;9yRB61hnEur1OtZTujtB0LxXEsdDDz1U/OpXv0qnOzCfl1fr/xdffHF6biupDoUzzjgj9RkBi5T3&#10;0UZRgBRaX+tHP/pR8eCDDw78VA2f44477hj46V9wnb02BEEHehHiRPPNN1/a6ZpP44GeI2hBNrLA&#10;QgstlFa/qsk5EusEQZMTkOl1111X/PSnP00Nw7Pts88+yVv1HWAkBO118/MNKN4z5Mfyv1dffXXy&#10;Dsgp/hW1vvLKK9PvWlH1/jfffPNEnnsQdKAXgUvUTugXbWfLKek2eoqgs1dnS0/eGE6/50lZJwga&#10;ufF0EehVV101IYjHvva1ryXp48QTT0zPbSXIF154YeB/1SgTtCN9vBcNGcqvRWNzJtudd96ZTBtW&#10;UNTz5JNPpv8//PDDxQ9/+MP0/zKuueaatLhkBEEHehUOmHWo9PPPPz8u/aJ7iqDpRIJozhlETlUT&#10;c6TWCYImGzgLLQcJL7nkkgkEd9xxxyVPOqNMqkgROQ6F/HyLlfdhCBhayb7154z8+BFHHFG88sor&#10;6f8gDZBl7z9jKIKmY3cKQdCBTsM8WnvttZPTNx6nrvQMQbtwClPIA7PPPnvyTqsm5kitEwQNSC4T&#10;NHI78MAD0/9bCdr3yPoXsnv00UfT/wfDYKQLwyHosjRS1p6l7R1//PHJeOT6amePooqg3Q89DXJw&#10;0eu2uzIrCDrQDciKyq1Iu+1F9xRBy1kkE4w1ta5s3SDoMloJujXNTrYFQixbJnAYCUF73ax1g8G3&#10;xBJLTJRCl6EbIANePI/iyCOPTD/feOONSarJkLdNS7/lllsGHilStorP2k4EQQe6AcTsiDzORrfL&#10;v3uGoJHLE088kYKDwz3OajjWKYKmDYsSl6EsXdqbAZHBM/V4hgFCxilbGQJ+rZByaOFCSmXYskn5&#10;y/q3rA+vZ7Grgs/hecjWoqAoJkPRS34du4GyR+31xAOy1NIuBEEHuoXvf//7adyoOxhsfnQCPUHQ&#10;LpjUOjnCjq5pl/fMOkXQ/QQe9ZlnnhkSR6Cx4FxoV9yudgzDRU8QtAum3FhgcJ111qmckKO1IOj6&#10;Igg60C3wnGU92aF2M1jYEwTNM1PizHtW+VY1IUdrQdD1RRB0oJuQcqr6tpv9ORpP0C4ULVTA6qtf&#10;/WrlZByLBUHXF0HQgW7imWeeKVZaaaVUASwG0w0vuvEETd6QiaBfhMb8VZNxLBYEXV8EQQe6CaQs&#10;xfQHP/hBinkFQQ8D9KDrr78+VQ5KI6uajGOxIOj6Igg60G1oXqZXtFPAuxEsbDRBW8GI93vvvXdq&#10;NGTSVU3Gsdh4EbQVWuQ4Zz742YBwAK60OdJOa6tRO4mnnnpqIiP/yGt++umnJ3q8qr1o0xAEHeg2&#10;1Cgss8wySeYwNzvtRTeWoF2YnL2x/PLLp8laNRHHauNF0EqsnQSTm/VLU9MBT0GIXh0vv/xyscUW&#10;W0yUb+zzzjPPPCmpns0888ypGEYv5znmmGPC47PNNltqSD4caBKjqb/+HIP1I7BY6MrnORaC8meS&#10;V21B8HnLgRX376ijjkqfbbSDPAg60G1weJzSpBbA/4OgB4ELYwVTrebUlNGeOTgpGwtBk194r7mg&#10;BHFlkvLZy7/z//w7/2rYT1fX1AhJqvBTZq3cGzGrKFT84bHsZet97TGE6tgrZzFqeISMVVciT+ak&#10;CDrapIBUEeBnP/vZ4sMf/nAxxRRTpGBsuXLRd5TEbzGYddZZ03O1eAXf14Lg/sw999xJisrQnMli&#10;gvRHiyDowHjgvPPOS86TbI5OyxyNJWgklrM3kEAn5A02FoI+/fTTiw996EPF1FNPnYwX++qrr6bf&#10;OTW4/LsvfvGLiYxBDwvR4qmmmirpXYh3scUWSyTNk9bsHxkut9xyaSXPq7jnIT354I63QqiZoKeb&#10;brr0GPP/4RK0z5Krp5D/Jz7xiQn9QNwDpemzzDJLSuAHA9aCA46w17gKiVtIfJd835weQ88bC4Kg&#10;A+OB3CfajrHTMkdjCRoREOqtZKOdpMOxsRK00m0ER0MuR34RNKmi6nfkDc30NX3S58LPCyywQPo8&#10;2pBuvfXWqUsdwtNxDgECglbtJJkeOU4//fQTCBohegwh+f9wCLoViPljH/vYBE+YvDTjjDNO1Icj&#10;w3exeG611VbpXl1xxRVpIfV9DzrooJRxkz3/0SIIOjAeMFfNXZXLnZY5GknQLojJjTBMMv0fqiZh&#10;O2ysBI00s3RRBoJGXlW/A82Upp122pR7qcH+vPPOm6QJ3rNFiff8jW98o5hzzjkTiYP38vjRRx+d&#10;ZIYtt9wykfvdd9+dKiz1yEDo5IaRErTrjdTmmmuuCT1EnMZC+qBza6Rk0fBeWQLxuSws+o4oIGLa&#10;lPI+8pmLY0EQdGC84Ng3UqPd4mBzuB1oLEFbxZCYBvftaMw/mI2VoBGaBcQWH5Hl1RZB85D9zhFX&#10;Fpv8O14mb/O9731vSh8kI/Conb7C82QaFyFsJJmlEQTNO6Vne/7888+fKix5zl5HNy5ZIEhtuASt&#10;c51+uKo0p5lmmtR6MX/Oyy+/vHj3u9+d9G0mk2ammWZKi4NB6x7JsLGQ2En4LJ5DNkHQzlqkQY92&#10;gAdBB8YL5A2N2X75y1+OeSc4FBpJ0LbMBHor2Jprrlk5AdtlYyFo5IMckRpCQF65Bacbm3/nSB1y&#10;hI5wwGMmHfB0999///Q5kDFilrEiIEfemHLKKYtVVlllwt9lgr7vvvuSd+7aeA0EqY+AI66cEDES&#10;ghZUJJmQSSwaPHmvATIwJptssgkLj/ti28fzp1+Xwav2PXj1BrfFg7fPm0bco0EQdGC8YDwLfts5&#10;luXJdqNxBO1CuDg8QdtnpFQ1AdtlYyHoMqyyG264YTrjrBW+D+LyXZCcAKFdASmDzmsQCBjyWKXa&#10;8YZ5trInnMaS5YJM0HKcyRBsk002SYtA/pl3PRKCLoPmz+v3WXm9vPjJJ588fcYMi4PFJpN4huPr&#10;ZZVYmCw6Prt76XoM1cN6KARBB8YT5qi+57ihUzJHIwlaUMz2WMZCJ+UN1k6Cll2RTyspA0ELOuy8&#10;887pRvMw5Q7nPGgZEu985zvTOYZ0XXICeQdZPvLIIwOv8k+CRn6nnXZa8qCZtDeBw/wzaWW0BC0g&#10;QrLxOj6nzyVTRAAwQxogKURedIbFVAYKjdp39ff5BJl8QstoEAQdGE84aNlOluPDseoEGkfQiEFe&#10;sIndyfS6bGMh6N133z2dPYiYeIlkC1WA4HP7Dn635557JlJTnZRRLlTxHF6zv+FF88Q/+tGPJpJF&#10;ktmDzR60a2TACMh9/vOfT+l9dOFc/VQmaIcDaDIlr7oViN4A9B0sCDn1Lx+FhbCRLY9Zdonm//7v&#10;mmWPwoJqEZXcn7NNnMYidkDuketNFhkNgqAD4wnzzry0WzS2jfV2o3EEjXh4ZDzOdvd+rrKxELRS&#10;be0Jeb7bbLNNupH5Jt57771JKvA7Wrqfyzc4E7SsCLovEpPeJo/ZzoG2nPtfiyj720zQtG9BObnV&#10;8qal2vmZfu3/FrZM0J5L064iSaXjApR07qWXXjoVA/kOZW+BZHLwwQen4J/n0dUFOTNuvfXWlHlS&#10;LkgRP7CTQP4CpH4eDYKgA+MJc05sSEC+U+l2b71mcwjaBeABqof/8pe/nIJeVZOvndYuiWOksDo7&#10;ukvA0GJkAPC0abcqBQXhZIDQdfMZhsgZWZN/kKlqvezJCmS88MILKWcZuefjpzwfgeaS8naDhy/Q&#10;2InBGwQdGG/YNYqjdKqqsHEEjWjk1dq2m2RVk6+dNl4EDUh5JKDvsuHCoEJwCL2JCIIOjDc4PHax&#10;Ul1HMveGi0YRNG/Q9pleyuurmnjttvEk6MDQCIIOjDcUkkljJR12QoduFEHbQtA8BZw6nf+cLQi6&#10;vgiCDow3kLI4Ek+6Ezp0owjaFoLeKvIvwFY18dptQdD1RRB0oA7YbbfdikMPPTRxRI75tAuNIWgr&#10;k9VKqpjAmItSNfHabUHQ9UUQdKAO0H5UQZjdfbsDhY0haCuTLYStRO7s1g0Lgq4vgqADdYAUWbt6&#10;GUvt7svRKIJGkocddlg6cqZq0nXCgqDriyDoQB2gala1rgKudvflaAxB2zpo7aeooxsFKtmCoOuL&#10;IOhAHWBnr+Ojil9Vzu3UoRtD0LYOqtGktCgvrpp0nbAg6PoiCDpQF2jl4IAKPNF3BG3LIECoLaUe&#10;Dp1s0N9qQdD1RRB0oC7QOkH6r3M42xkobAxB20Zob6lJNtKsmnSdsCDo+iIIOlAX3HzzzanLpOZj&#10;0oFxVjvQCILOAUKNfxyeWjXhOmVB0PVFEHSgLtBvxgEUTtMnx/YVQdsy2DpoFKRqp2rCdcqCoOuL&#10;IOhAXaDzo852+rW3s6Kw9gTti9oyyODQulO7zaoJ1ykLgq4vgqADdQFS1nVS0Yp+Qe0KFDaCoG0Z&#10;dIv6+te/3tUMDhYEXV8EQQfqBC1+9U/XJbKvCFoGh5NINI3vRg/osgVB1xdB0IE64fDDD0+9oduZ&#10;ydEIgrZ9cOioFLtu9eDIlglaO0EBgLD6mOKAIOhAXWAsOXnfoc3tyuSoPUHbKqjOufTSS1MGR6cP&#10;iW01Z/k5gWTWWWcNq5k5NFdcouq+TcqCoAPthlJvmRxS7dqVydEIgqbpOGi02yl2Yb1rQdCBdkOl&#10;szElXtau5v21J2hazp/+9Kek7ziYtGqyhYWN1IKgA+2GVLsllliiePTRR9vWNKn2BJ1T7GjPWvpV&#10;TbawsJFaEHSg3aA9O4n/hhtuaFuqXa0J2gqEoH//+98nrbGbXezCetuCoAPtBilWkPCSSy5pW1e7&#10;2hM0sf13v/tdsdJKK406IBQW1mpB0IF2Q7bZNttsk1pSIOt2pNrVnqCJ7bSdr3zlK8V2221XOdnC&#10;wkZqQdCBdsNuX7HK8ccfn+JmfUHQxHZHyTiHsNtFKmG9a0HQgU5Av6CDDz64bcUqtSdo24ZHHnmk&#10;WGSRRYqdd965crKFhY3UgqADncDRRx+dqglzscpYUWuCJrKLht51113Foosu2tVG/WG9bUHQgU7g&#10;rLPOSlKsxAbxs7Gi9gQtGqqFHw3asTJVky0sbKQWBB3oBFQ8b7jhhimxoR3VhLUnaE2KfvrTn6Yq&#10;wt13371ysoWFjdSCoAOdgJNVnPAtsaEvCFq6ykUXXVR89atfLfbYY4/KyRYWNlILgg50AvpxONj6&#10;lVdeaUu5dyMIWh+OxRdfvOuNksJ614KgA50Agl5mmWWKX//6120p9641QUtTka7ixFytRnWWq5ps&#10;YWEjtSDoQCdw//33J4J++eWX+4egTz755CDosLZaEHSgE3j88ceLL3/5y8WvfvWr/iDoN998szjp&#10;pJOCoMPaap0maD2BxUy22GKLsDbYBRdcMHBl6w0ErWbjpZdeasvhsY0g6BNPPDEIOqyt1mmCNlHn&#10;m2++RCxhY7M999wzHW/WBDjpZ6GFFgqCDgsbiyHoBRZYoKMEbasbGDt0h2sKQdOe55prruLFF18M&#10;gg4LG405Z3L11Vcv5pxzzuLBBx8cGG3tRRB0+9BUglYF3RcEfcIJJwRBh7XF9ElwbpzKVBWqUjk7&#10;gSDo9qFJBP3MM88k6eyFF17oH4IODzqsHaaXi3G04oorFg899NDAKOsMgqDbhyYRtPsuSNhXHrQ8&#10;aGd9BUGHjda0qjVx1l577eTddBpB0O1Dkwj6scceS43d+oqgdYiKSsKw0drWW29dzDvvvMVOO+2U&#10;uox1A50k6OHIMoih3O7SXGKDwWuOhkz8zVhJaFJoEkHrvLnUUksVv/zlL/snSHjuuecGQYeNypwR&#10;N+ussxbHHHNMmjDdQqcI2pH+6667bvHss88OPFINv/c8hV7g0OXTTz99UMI47LDDip///OfFFVdc&#10;kRyisl1zzTWpr0QVLr/88o4X+zSJoJV6L7300v2TZmeA5WZJAjxVkzAsrNXKmRrGTzuap48E7SBo&#10;HdF0cswLCy/XaR2zzDJLKt6whS7D6fe6Ps4zzzzFTDPNVEw22WTF7LPPnn7+4Ac/WEw55ZTp/3YT&#10;V1555cBfFaniTc629+IIOZl68803T7bGGmsUK6ywQjrCCexAzjjjjAnGW/T88mPMuXwaBrUDTSLo&#10;m266qVh++eVTJWHfELTBhKCj3WjYcMxCbpIYM9dee+2YJ8lo0A6Cvueee4rZZpstfSetKwU27Qae&#10;eOKJYr311kvHK2XiBPPF7x599NHiZz/7WWp7+cADD6SfEbp+6rxqf4fMM+6+++4U43nqqacSGT/8&#10;8MMDvymKp59+Oun2+X0sGvk6b7vttsU000yTpKP8WLa99967eP7559PfjBVNIuirr766WGWVVfqD&#10;oHkMBoYtlrQo27TWgRAWVjaHdiKbr3/968W99947MJK6j3YQtMl96623JmniuuuuS0FOevr111+f&#10;vFS7g/XXXz8RLC8YrrrqqkTGG2ywQdpqOwkfuflbZCqAxYM2p8B7OAFkrbXWKl599dX0me08vM9W&#10;W22VyFlaYnkhyDj//POThHTnnXemz5TthhtuSK/VLjSJoH1W17IvutllgrZtiBNVwiZlPDlEZIJ0&#10;I1NjKLRLgzYH9tlnnyRZkDdIDtIE2amnnpp2CzPPPHMiSfAcpMyD9btszvNccMEFi1NOOSXpyk8+&#10;+WR6vr+bfPLJ07Uz10hD5Ane8UorrZRa/Xp/JxuVYcFwkDOP0QKiHFvvEb2QySnt1KWbRNCuHWmI&#10;vNMXBK0ftBZ+Bvsuu+xSOTHDwhDK3HPPndLpupWpMRTaGSREhvRhEkSrCQby1rJOjaAFREkVPGnk&#10;Lf8bydGKyR0//OEP0/PJJp5Hf+ZF6yORX3e//fZLRI/I8/vk90A6FkGkmR+D22+/PS2QJMmhMkZG&#10;iiYRtENjLYakoL5o2O/IKzqY1bpK6wrrb9NTI2dqmBxlwhhPtIugxWDoyPRo2ia54TOf+UzybjO5&#10;yhjIyAStJzFvm6yBqM0hz0e8vN0MRKJbpGtIHtpkk02KjTfeuPjiF79YTD311Olxj9m9yiDhMJE/&#10;3vnOdyYvnbxiAWE77LBDei/ZIH5+7rnnBt5lbGgSQbsmxiWJpy8I2tZK0reAj1W+dYKG9a/ZjiMh&#10;nvOFF17YllOU24V2EbQ0tnXWWScRo8WHNysAKv3UNppXXCZoBGGhIoEcfvjhSQZReowsyYQ86ltu&#10;uWXg2f+EQjBetusn24Xu/dGPfrR4//vfn1JcbdWzR0xupG0jY/eAfOIeMIuFPhT5Z9kz7UBTCNo1&#10;Eidz3fvi0FhfTiqRAUjbcpNaJ2lYfxpiEAiUFlZOGasL2kHQiNG4R7IZtHWesN+RcmRqlAmad3v8&#10;8ccnT5vsI62O94swkLbH/Z83nJEJ2mu6lq6pbA/vg3D1wrEgAK/Q3x9wwAHFgQcemH72d8zz5FNb&#10;SPzcLpmjKQTtO3Mi7Ujcm3Y4DLUnaDdbhyhRaalFVZM1rL+snKlh619HtIOgL7vsspR1QWPOyAQt&#10;oEfKIP1lgkYIvGWBO14uaUIeNF2ePEjuQL4CWdtvv336G0DQyFyQD6EjRKcYuc48ZsFF5E4mycgE&#10;XYa/OeqooybyGpH0sccemz7TaNEUgibHuuY0fmmM7ci9rz1BW5Vs5Qwo6T9VEzasf0wABinZQo93&#10;psZQaAdBa4V66aWXTkR4maA5LjIspNuRPwCZIliSIAkCsQkuyqVW3ELLFmj/+Mc/nrToDATt+QhX&#10;qTJkgvbe5p+GZTq1ZXjuQQcdNPBTkXKnyZDIuPx57YA5VlLvRoumELRdxpprrplkKf9vxw6i9gRt&#10;CyWQQW80MKsmbVh/GC/PlhuZlAst6oh2adCt8L3pwlXeGdLWrKdMkLzqH/3oRxPyksV05Eo7kivj&#10;vvvuS4Ut5b+reqyMHLjMsMu1WLz22msDj/wTFg33ayxoCkG7xiorb7vtthTc7RuCdtNt57SKrJq4&#10;Yb1tMjVkFvAEbaFbc3LriE4RdNNgIRmrFtsUgtYgicQkNZEE1RcE7eZa7c8555wUheZJV03isN60&#10;nKkhQ8CW3oLdBARBtw9NIWi7Dk6kEnd6tCy0saLWBA1W4DfeeGNCdDnKvfvHZGqQtWibAmZNQhB0&#10;+9AUgjZGadCCtrT3viBo2wSCu9xMq1MUq/SHSQ2TqSHnNweumoQg6PahKQQtkCrNLld2UgDGitoT&#10;dC73NuClDm2zzTaVEzqsd0z2gKPrVc7JSGgigqDbh6YQNDlu3333bVuZNzSCoOk5JqqqKaWnVZM6&#10;rDdMpoYubXJ3c7P5JiIIun1oAkGLlW255ZbJi5bU4Oe+IWh6jv6qvOfIhe5Ny5kaCiuUylqUm4w6&#10;EjSpUMFIzqqwMzW/NEkS4BLvab3uMhJ0vMsmtc723XwsP64nR6eaVDWBoH131ZfK2/3ftewLgvYl&#10;c7GK6iUyR9UED2uu5UyN+eefP7WuHGtaVh1QR4JGxLrQSQFDIK67HiYKVWzNaf1KxcskjXSc0iL4&#10;RXKS6mguHnHEEakoxn1Tbq5Z1ViqBYdCEwharxOVrWJlFkLXtx1oBEHnXGipdrTJON27d0x5sTJi&#10;JKBqrlfQSYKmcSpIUXrNm4XsCXu8bDxd8DyViWRCfTi0HRWAVRGoxkDGDFlp//33Tz01vB7oBeIx&#10;BScq5KQ7CoJxljTzVyGooMX98/tOoAkEbWehSEUzq7wzaQcaQdBWI9sGK3Q07u8dc4SZTA27Iodt&#10;9hI6RdBOiVEM4bppCUoasuOwy+Th6uyX7SMf+UjqYQO00SWXXDK1KhXHcRKLtFWSoeZK/pZHbH6V&#10;m08haCa9VbuFaaeddgJB+xzmovJxXfL6maBVa7qmSvEVUvUNQUNOtbNK6cYVmRzNN5kamvAghnI3&#10;tl5BJwia9KB5koIdjosm+krf9V9uhQDrsssumxr3gDJkUobPxLP2t3ajzifMjY/00XBfdKQre9Bk&#10;Dh3aDjnkkGL66aefQNAIHvGTO0gc/UzQ2rySjJS8tyvFDhpB0AaLbYNmLbQwXkHVpA9rhuWeGjwy&#10;C28vohMETdrQpzkvaOYFmaG1qxxcccUVySMu98awY+FZy4jS6IgHTJpA1OaUe+IgAGcW5txzBC23&#10;V/8PR1+RO8zFG2+8MXVuEzNg/qZfCZoDyXt2nFg7U+ygMQSd+0LrW0uzrJr4YfW2nKmBCJz8YaL3&#10;KjpB0BolzTDDDBM8ZsTgBJO99tor/ZxB7hC4O/TQQwceKVI1rnajk002WfpcziV0RBVdmuQhruMU&#10;FESjVDn3O0HQDodF6u4hDdr7CyqSQ5yaLmio4rNfCdoiSCpSSagtRbtS7KARBO3L5kyO4447Lg2w&#10;1skfVm+z/ZNBwGvjaTSlp8Zo0QmCFoshSUhFtAvZcMMNk7TQStCkQBkxPkOGU1Z4z6pxTzvttJSt&#10;4fPxmD3XobQ0ahozB6jsQSNoHdqQuHav3p9XzSPniQtO9jNBC7i6jhY8i6iFs68IGqxKTnKwdbOd&#10;MiiriCCsfuYMPBOdx/WTn/xk4I72NjpB0GAe3HzzzcXFF1+cjq4iM9CAy0DeHs/piohdD209ni2S&#10;ZCXaNFKWFubEFqSMhGVzyMzI7VzdNyd0P/HEEynXGQnRnr2/n1nuUd2vBK3ntuwYC5UUxnYFCKEx&#10;BG2Q2aaJ9otg0y+ryCCsXiaNzv1ivZapMRQ6RdBlzwwx0pBb+zLL7mgNHErJQ7I5D9rv3/Oe90zI&#10;3XV/eMMaU+XUPEDQMhT0es6BsE9/+tOpJw5v3mMIvUzQPqNAGU+yHag7QQuYkl61GyUNtct7hsYQ&#10;tJttYKlsElVmVYQQVh+TgkXS4F0YvP2EThA0j1iOMrmCyehwncsem0wM+c1VlZi5UEWGh2Cf/9Op&#10;77///kTMn/rUp1K+s5/tViFLHMBJ4m1PNdVUxYwzzphIyfbee5UJml7tOfnvxoo6EzQyVqzjupBg&#10;25nBAY0haIPQ6iRQSN5wrHwrIYTVx6RCyiLwb94u9xM6QdDmgO20a+qUkmuuuWYiLR8x8OYGO14q&#10;EzTCk7fs751PSDIkW1hMBRdJUbm9ayZosgovW4CXrJED9oKK119//URZHHK1P/vZz1am/40GdSZo&#10;OxYLomtpUWt3bKUxBG3wCRSqglJRaEBUEUPY+FrO1HB/kEUvZ2oMhU5JHGMBMpF9IY6jOIW3R7IQ&#10;F7CImltkC5khuVGV+4mceda8xPIBtsiI7EijRvyyP8xTgURBSJlX7UCdCVocQC6/XYdraJfRTjSG&#10;oMEWTxoLzUxEOpr318tMdnm5PDGFDb2eqTEU6kjQyDMHDocLhOPvhgsktemmm6bFoF2oM0Er1Nl8&#10;881TL452lnhnNIqgDRYRaCcI21a4aVVEEdZ9IzvZDtNF+yVTYyjUkaCbijoT9FZbbZVy+gVW23WK&#10;ShmNImhfXkDCaiWLAyHYglURRlj3DDnTJwWapGEFgqDbiboSNELmkNDrldLbMY5ktzEcNIqgfXm6&#10;GR1MsYOttG11FWmEdcf0bnAf6HDl9Kx+RxB0+1BXgpY3bicvzZEWP1L5aDhoHEFbpZRWahKuN61I&#10;chVxhHXeZBOoQnOShAEa+BeCoNuHuhK0AiFzIBeotCvvu4xGETTQoQUi5EMrr1xvvfUqySOsc6bk&#10;V6UaclaoYHAGJkYQdPtQR4Imt8rvl5du59juApWMxhF01qFVUSEKTbKjgX/3LGdqLLDAAmlw9nOm&#10;xlAIgm4f6kjQUhJlkkmzoz9LAQ6CfgsuAh3aBTrvvPOS/hnpdt0x5GzXoq+Do5LaHbHuJYwnQZsj&#10;AlgynhjyqAJHx+/LW3P/lwPNWu+vzncqDzuxlR8KdSRon8lcUEnZifznjEYSNDHeCSsPPPBAavou&#10;Kb6KUMLaZxoe6YSm4oz+Hxga40nQKv+0BZ1iiimKD3/4w6ktQit4fWI473jHOyb08jCv9OPQy0NX&#10;Oy1JM0mLMTgsQ1/obqNuBI2MOYUcFsU5nch/zmgcQUPuy6GBvxsX/aE7awKxvOZePf2kExgvglZy&#10;rE+G4+HsNGmjrdk15o8Fd5FFFine9773TVhwNVPymZEOb1nvaR42p0izfhWinfIUh0LdCNpiJaVU&#10;vn8n+m+U0UiCtlrlvhx0ULmIetNWkUvY2EzrSjKS6rDI1Bg+xoOgkYQdjhL7oTw6ueo8bGcPlgla&#10;t0Gnq3B+2JRTTpmkROlkXldHvPFA3Qha2TvOeeSRR1JlcyfynzMaSdAuhotim0ak19wlZI72mgIg&#10;pCwY6P88qcDwMR4EbQH9xCc+kZoUOXcQ8dJIy14vx0b3NdVvus6VCdo5hbxqzZaclCII5jGNyfI5&#10;iOOBOhF03n1ot2oHT6vvpCbfWIIup9shEoJ9FdGEjdxkxdAtpdHlpjqBkWE8CBopI1yHxYrNWFwd&#10;c6XtayZXwV3esLPztIAtEzQN2o6Uw8N0qbMz1fwI+dux2tL3c5DQddNalT7fqfLuMhpJ0JBlDl6A&#10;kyJsOaxsVYQTNnzjLVvskPMFF1zQ0cHXyxgPghY0f//7358IjQPj3ilDRsLSUpGLWEJuC9pK0K0g&#10;hRgHTz31VGoIJKjoFBYk303UiaAdlotr7rvvvgntRTu5s2gsQbsoLo5Bl3vValxSRTphwzMLnOvI&#10;w9LzNzB6jAdB201OPvnkqfVlhqpbJ6CQPY455phiuummS/eaTi0T4d3vfneaN35fJhopeCQOwcZ8&#10;YgqHSBASaXfTi64LQbs+Tgjacccdkx5P3uh00LTRBF2WOZRcRjbH6G2XXXZJnsHKK6+cmlGVJ2tg&#10;5BgPgpbuNfXUU6cdZb5/PD1etc/jHEEneGdzEvW73vWu1E9C+lz+G+SrL7Q5RfZw5BWC9n/etENj&#10;O01MZdSFoPUA0qDN8V/knk7LG9BYggYXx0pvq+ZkCLqbFa6KgMKqjaQhU0P03qQVlQ6MHeNB0KB5&#10;lTxmh8JedNFFSUt27iBybcVgEgdpY84550xBeHDCt7llpyomgaS6KX3VhaCdZiNg6np1qntdKxpN&#10;0C6OKikXSyqQgahHRBURhb3dcqaGNDqBwUijax/Gi6DtKPfbb790oo1UOvc4ny/YCgE/z9FfPYMk&#10;YhelSjdDkPiwww5L8pcjrjQH6ibqQNB2FRwZp577/rKaurGLaDRBg4vkYtGEVPYYRFVkFDax5UwN&#10;E/m4446LTI02Y7wIeqzg7Fx11VVdz9QYCnUgaDIq79muJDdH6sYuovEE7SLlohVnrfEIbPOqSCns&#10;n5YzNZCzAdfN7Wq/oKkEXUfUgaClH66zzjqpwtIuoxvyBjSeoF0k+pptnItnCyb4UUVMYf/M1Fhy&#10;ySVTpgZtMdAZBEG3D+NN0HaX5FPnbAqg597PQdDDhIvlorl4DnHkRUcL0rebTA1BIxF5FWLdGGD9&#10;iiDo9mG8CVruM4JW4t3p3hut6AmCdrFcNBdPBNrEiJzoiU2AQ5GCTA2544HOIgi6fRhvgtYsTEWl&#10;ZlIC6VUZMZ1CTxA0CBa6eC4iDXrppZcOL/otozcb3DI1pCBGpkZ3EATdPownQXNmpKCqyJSWKK23&#10;mzGbniFoF83FEywUhZ5rrrlSQ5Mq0uoXQ86OBFMRduyxx0amRhcRBN0+jBdB25mrvtxwww27HhzM&#10;6BmCdtFcPMFCbQA32GCDlKmApKrIq9fN99a/eZ555kl9ayNTo7sIgm4fxouglXKL2ZxzzjkpvtWN&#10;0u5W9AxBQw4Wajiu25RtfT+e+i2ZnsSz2GKLpR6/3VzxA/+EvHwl0XZyYWMzTZqUnXcbTqYRHLz3&#10;3ntTX2w70G47Oj1F0IjIRaQb6UHAg9b7torEetVkaiBmmRoqnoKcxwcCSeQ2XeTCxm7khW6Ct7zW&#10;WmsVRxxxRJpHnTx3cCj0HEHnykIX9aijjkoNyPvlUNntttsufV+amYyWQCAwOuiFzdHRQkKTpG40&#10;RqpCTxE0uIgu5ssvv5xOW1lqqaUSYVURWq8YvVm/Xg3apQNFpkYgMHrYhXN2ZD3JCnNAtR3ReOxG&#10;e46gXUQX00V1cbVN1EZzr732qiS3XjABUXqnTA2LUyAQGD2ccs57dmaj1Lpu9d2oQs8RNLiYuT+H&#10;RuRKm5WAV5Fbk02et0wNrSFFusdrEAUCvQLdMZ1vqpbCeY6ywsbLe4aeJGgXU8qd3sbOadN+UUZH&#10;L3nRMjV013L8O50syDkQGDs4dDKg1FIITjoEYTw7+/UkQQPCcnGdWXjdddelgzR7xYuWqaHZkUwN&#10;Ms54re6BQC+B96yfPOdHj+xuNeUfCj1L0JALV3jRBx54YAqi6RldRXpNse23335CpoZAaCAQaA+c&#10;vWhXqm2xWorctW480dMEzYvOR2LpSMXr3HjjjSuJr+4mU2PLLbdMB3Y6Rl8QNBAItAeIGDdIyVWJ&#10;zHvmUY83epqgIWvRSm/333//5EU3UYuWqTHrrLMWRx99dGRqBAJtBu1ZWbdzB+ugPWf0PEG7yLmJ&#10;klak8qLXXnvtShKso5FkVl111ZSpcemll0YwMBBoMzhxYlSSCWRujEdTpMHQ8wTtImcvWkDNqcS8&#10;6CYciyVYYeDIydQsPMg5EGgv8MO5556btGcyaJ28Z+h5goasRTvs0ZHpa665Zjo6vs79onOmhs9p&#10;VQ8EAu2Hvj0OmnbmoGQCSQW05zp4z9AXBO1iSzZXAv3UU08VZ599dmrCrZyzihzH23bYYYdU/Uh3&#10;tqgEAoH2g5d85JFHJgnx7rvvTjJonbxn6AuCBl604JrGJzrdaV9o5aybF+2oLqdt86Cjp0Yg0Dlo&#10;qKbQi8PGcZMZVRftOaNvCNpFz53unnnmmeLyyy9P2m6d0u7kNsvUiNNPAoHOAhFLV1XWzWHjuGkP&#10;USfvGfqGoIEXnftFP/TQQ8W+++5bLLjggqkDXBVhdstkaqy22mqpOfnFF188Ln1nA4F+gnQ6Jd0c&#10;NQ4bx828q5P3DH1F0C6+FVKFkGityiHEKBBXRZzdMJkayy23XNpqKUmv2wAJBHoNTkdxkIfqYo4a&#10;h208TksZDvqKoAEBitKK1ipeyUdj0aSrCLST5jiur33ta2mBMFACgUBngYQVrK277ropdVVJt9NT&#10;OG51dI76jqDBzaA3yZDQ+1VO9MILL9zVPh077rhj6qmhaIY3HwgEOg/ZGpIDHATLQeOo1S0wWEZf&#10;EjRIu3POmEiuMk85x84g68Yp4Lz1ueeeu9hpp50iUyMQ6BLMeSl1TkpxECwHTX1EHaWNjL4l6Bww&#10;1BRFIcjpp5+eyqmRZhWptsOQ/0YbbVTMMsssxXHHHVeLZiyBQD/AfD/mmGNSi17nDT777LPJQRvP&#10;ZvzDQd8SNJA6JKZLULf10S2OJ73nnntWEuxYjHyy+uqrp0yNiy66KDI1AoEu4oEHHkgZW2eeeWZy&#10;yHK3ujp7z9DXBG3lpD+RGZ5++ul0igJ9Sil4O6UOmRpf//rXE/lfffXVA+8eCAS6Ac2PzGnptGJO&#10;2g/XrWJwMPQ1QYMVVIWh1BuZFKQHZeAS2KvIdqQmAClTw9aK7hUIBLoHDthBBx1UrLTSSknaEHPi&#10;kNVd2sjoe4KGcm70XXfdVey8884pw0Lz7irSHa7Rs2WHWL0dvRUIBLqLn/3sZ6nG4Ec/+tGERvx1&#10;zXmuQhD0W7CSWlHV4pM63NSVV165WH755UctdWy77bZJb0b2ghGBQKC74BQpAtPnuZy10QRpIyMI&#10;egBZ6rDCWmn1iOX96o9RRcCDWc7UmG222VLUOHpqBALdh3nHSdJr59Zbb01ZG8q5myJtZARBD8BN&#10;K2d1WHFpV7mzXBUZt5pMDSWk/ubHP/5x0r8CgUB3YS6LJdkB622jIEWgsAlZG60Igi7BjbXCkiSs&#10;uDfffHOx+eabp97MkturSDlbOVPDqcCBQGB8oMeOeXjyyScXDz744IROdcjZHG8SgqBb4CbaHllx&#10;HZGl65XjcFZcccVBS8G1LZSpgaAjUyMQGD+88sorKVV27733TqcnCfxLAGhq3UEQdAVIHVZcK68V&#10;mB7tHMP11lvvbUFD8oe0PEUokakRCIwfxJDseDfZZJO0+xXwr2MT/pEgCLoCbqYV18orqZ1XfPTR&#10;RxfzzTdfqjbM5CwIMcccc6TGRzpiBQKB8YH5evjhh6cez3rrZN25SSl1VQiCHgRImh4t8vvcc88V&#10;t99+e6pEUi6KkEWHZ5999kTcvO1AIDA+MFcFA7/yla+kfGcFZ2XduckIgh4Cbq7t0euvv148+eST&#10;qaG+FDpZGvPPP39xxhlnJBIPBALjB32dl1pqqeRB66lj15t1Z+TdZARBTwJImrbl1AX50RodLbvs&#10;skmPjm50gcD4QuMjAfy99tqruO2229LxVbKwmqw7lxEEPQm4yYKGKpCszErBTz311JS1cfzxxzd+&#10;CxUINBUyNgTnt9tuu5RaJ+tKA/4m5jsPhiDoYSLnR4sM33jjjcUJJ5yQZA7aV5B0INBdIGFVvuus&#10;s05xzTXXJE/aLtdut5fmYxD0MMGTNiis0E899VRxyy23TCBpvTv8PhAIdB6cJed5qjtwKvfDDz+c&#10;goK5z0YvzcUg6BHAyoykBQ150jI7nAwsMd7/A4FAZ2H+HXzwwalD3fnnn58a8WuC1ORilKEQBD1C&#10;IGm5lZmkJcRLvxOosJIHAoHOADmfeOKJiZydjKL5vkpBNQi86l7cxQZBjwKZpHW+kxCvEbgG/6ut&#10;tlpKxwsEAu0FAj7rrLNScB5JC9arT+iljI0qBEGPErkc3EksAhR06M022yz1kX7++ecHnhUIBMYK&#10;5HvhhRemQhQtfMmJTkZRxs2r7lVyhiDoUcKgyOl3AhTkDdFkJK1J+MsvvzzwzEAgMBYIBH75y18u&#10;jjjiiETOpEUSI3Lu9QyqIOgxIJO0HtIIWYkpktawRYRZ3nQgEBg9kLODM/RmV4gig0omVe6x0cve&#10;MwRBjxEGSG6sJJqMpJ3crVeH5v10skAgMDIg30suuST1Ype1Ia1VfEcDJLnOvZZONxiCoNsAA0UQ&#10;o0zS+kivv/76qSQ8SDoQGD44PBdccEGx2GKLFYcddljKlFIlqBBF3KdfyBmCoNuEVpLWR/qqq65K&#10;1U6IWlAjEAgMDRkZ5513XgoI0pydJ9hKzv2EIOg2AkmX5Q5J9DxpPaRp0gZaIBCoBllDh0iyxrHH&#10;HptkDXNGOms/kjMEQbcZBlmr3KGB+Le+9a20ZXMMTyAQmBg8Z1ozz9lZggKC/ag5tyIIugNA0tmT&#10;lt0hBU8vacdlLbLIIqmwxXMCgUCRDsXYbbfdUhvf0047bUK2Rr+TMwRBdwgGFJLOKXh6SWuJeMAB&#10;B6Sczp/85CfJ0w4E+hlahm666aapwOucc84p7rjjjpTnXD6uql/JGYKgOwgDCwkjaQPxscceS7ra&#10;IYcckvoJ/OAHP0iFLoFAv8HcQMRrrbVWMgdhKN8WTO+nPOdJIQi6wzDAeNKIWCRa0ANJH3fcccXi&#10;iy9e7LnnnqkqKhDoFyDe++67r1h++eXTEXJXXnllanwkHVX5NnLux4BgFYKguwQDjp4mIi34QWdz&#10;wOUKK6yQPIjo3xHoByBnOc4yNRy+rIcNstaVTuOjfijfHgmCoLsEnjSS5h3YwtnK2dJddtllKQ1P&#10;9FpCvucFAr0IqXL77LNPisHI2BAsVy/w0ksvpZahMjmCnCdGEHQXUSZpsgavmfegf8f3v//9lOGh&#10;pSIvIhDoJUg5JWfom+5MT86IwLkAumwnsZog57cjCLrLQNIGIhK2pdNQSa60cw6POuqo1O8WWWtj&#10;Ggg0Hcb6vffeW3zjG99IBE3e0JFOLMYYF0AXo4mdYzWCoMcJBq4tHe9Bu1IZHspanRSx0korpR4e&#10;vOvwKgJNBUlD2faSSy6ZzhBUVXv33XcXzzzzTEqj8/sg56ERBD2OMDANUANV8FByvjxQuvS2226b&#10;tLqzzz47ItqBxkHG0q677poylTQ8ojfff//9KRgYmRrDRxD0OANJ5wwPurRUI56zysMjjzwykTSy&#10;5nEEAk2ANNKll166WHvttYsf//jHE+nNEQwcGYKgawAkXdalRbUNaAPbAF933XWLpZZaKv0cXkeg&#10;rqAnK8KSQved73wn5TfrPWNnyKNWC2DHGOQ8fARB1wgGbm60JIBiYEvFM9D32GOPFEA89NBDkxwS&#10;CNQFnAaBbq11dW3U7ChLGjKV7Az7vafGaBEEXTMYwFmXzql4BroBr/pQNJxHzZuOXh6B8cYbb7yR&#10;WhYsscQS6TxOJduC3Q5SllqnEVIuPglyHjmCoGsK3gatzgCn3RnwtL2LL744tS5V2CLZX8AlEOg2&#10;jE/9zqXOkd8EAlUFytLQYyNLGpHfPDYEQdcY2ZvOfTwMfD0L9JeW7M+bXmaZZZLOF95JoFtAuk47&#10;+dKXvpQC2Doz3nTTTakq8MUXX4wsjTYiCLrmQLwGugFfDiDq5SGvVFGLiSIow9MOBDoFzoJdHJ15&#10;ueWWS9IGZ4HXLF4iblKuCgynYewIgm4ADHQDnuQhUi5IKNlfOh5tWq70BhtskLxpnjVdMBBoF4w/&#10;lX8777xzapO7++67F5deemkia4dRZK9ZIDCyNNqLIOgGwUQpe9OCMCoQedMyPeiAZI8111wzedee&#10;FwiMBbzio48+Op12sskmm6RKVzn6pDaSW/aac26zMRpoH4KgGwiTwDaSNq2A5dlnn02ZHnRAUXQp&#10;eTwd+qD0p8j2CIwUxtYVV1xRrLrqqqn1gD4xFn19NEhseshkrZnXHMTcGQRBNxQmRPamc6aHbSg9&#10;kIej1/Tmm29eLLzwwsV+++2XtOsI2gQmBSlxdmTGjoITMQ6tByz+nADOAImN1BYZGp1HEHTDYYLk&#10;vGkeDc9GSh5PR9rTSSedVKy++urFQgstVBx44IGpMVMg0AoLvsV9q622SkHnXXbZJe3GnKOZ5QzH&#10;tinVRuIW+6Z6zbRzUk3ZYZEJ5VBnwXZGLrSLAPINCVEv6+OPP76rhWJB0D0AEyUHEbPsocBF2pPB&#10;aGtqYDm5JRM1jzoQAMSsyCSfcqK9gOwMpPX444+nsSLwnIOAxlsTydnC4oi5aaaZJlXlmi8Zxxxz&#10;TLHYYoul2gJ24oknTiBo5evrrLNOInCd+RZYYIHkEHUDQdA9BJOGV2Ag8nQEcJzcYmuq8vDyyy8v&#10;jj322ORRq/w6/PDDU3OmJk62wNhgjCBghCxewXPmVdp12X3ZhcnOcPoPoqpT6pyFQvaSRePqq68u&#10;rr322glkOhT0XBefsauU8dRK0HvttVelZJOP4gLFOZ///OfTvOoGgqB7ECYRT4c+bRCTNWxRpeXR&#10;EhG1TnlrrLFGOrjzgAMOSNkgeRAGehfIRoxiiy22SIu0zAypmU71oT0LKlu0beNzdkbd5Azxlumn&#10;nz4FMC0us802W/KMkStHRCuEsm299dZpoUHsnnPJJZdUEvQ222yTNHYtFgb7vsrYZ5lllq7JHEHQ&#10;PQoDzGDk+diOIWoDW0GBEy4QtSg9otYWUt/eHXbYIfWjFgCq04QMjB3u/4UXXpgOgrCV33777YvT&#10;TjstETPSIYchJxWrWWeua06zcfyhD30onc7iMxrL888/f4rB6Dfte5aNQ2JMZ1QR9BlnnFHMPvvs&#10;6dooxBFYz165Bcq1InEsuOCCKe2wWwiC7gNkouZBVBE1jZoXxYOYb775ktchQBRE3Wy47+IRp5xy&#10;Sspj1r/l29/+djrlhJSRiVnREzksNzbKOnNdYfzSkX1esLDQz8VdfGfE22rl71NF0H6fg4aKb3jl&#10;zgcFz/N/5e1SDjkzdhndQBB0n8AAbCXqLH3Q1QQTTVp9FWwXBUMcFiCaLVAUaA7cY1t9mRgW3FVW&#10;WSUFvniS5A27JCSEZLLHnPOZjZE6kzMMRtC+jwDnVFNNNZHNMcccKbspo4qgy3ANNt5445TN0QpO&#10;i8Xuu9/97sAjnUUQdJ+hlahpktKnDHKTVoBIBN8gFkQUveZ50avPP//8NDnqPoH7Ee6JoJ6dkJOz&#10;LbAKlWzNEbN0Ob3FxRrIAFljLksZTbmvQ3nQxrXHy+Z7+n4ZVQRtJ5F/fvLJJ4t55pkn1RKANEOv&#10;Aap3LXqyorqBIOg+RSZqk5P3xIsyaU1eEXypV6Le8j/pc7bGtDlHGenF4Hc0v8D4wZacZ+geiR8g&#10;HYEz+ikZg75sZ0TKQjqeK1jGCyxLGU0h5oyhCHoo2FWssMIKxVxzzVV87GMfS9fL2Pb99RlZZJFF&#10;kgbt965n1qBlfsgN97u55547tVLo1tgPgg5MIGqT1uQ1iU1mOrUUPVqlVCa9qAVIVJnJAOBVy6lG&#10;AP6m7KUEOgP3iRfHK5Yih3AsmghG7q7ArxQ0MoaMDPoyQkMoCIeXWLesjJHCODUmXQuwEzQG/TsU&#10;6Ox2h8ZyNhIf8JDtHj1G8vMeGRwYr+93UhOzN90NBEEHJgDBmrwmsclMpyZ/0PZ41bbIPGe5pzy0&#10;fffdN2WA8C5WXnnlVBbMSyGb5MkTGBsQKYJwH3SQc1iDIgvpZdttt11KD/M48sjespJ/cocdkZ0R&#10;4rL1bzox9yOCoAOVQNZZp+YxyAZQUcarptfxNgScrrrqqpTKdNBBB6WcWr0/bDcduY84eNZBCqOD&#10;pkQnnHBCaiU755xzpljAlltumRoXubYkDFk45CjPtdUX+OUtt8oYgWYiCDowKEzs7FUja/nUdD+e&#10;GQ+Np0YCQdaCUNL1EIetNg1PU3cRdNq1Pga23zTuIIy3w66FTkxGkj0gg0ZJsapPGiitVNMimTZI&#10;2W5GUDdLGIorLKSt2RhxrZuNIOjAsJDJ2uTPWjUJhK6HrJELz5pGRwZBJMjGYQL7779/8q7ppXJI&#10;ZRl4jFQiq8Dr9BNcSzsL2QHnnHNO0o+d60fXd40222yzdHr7ueeem0iZfEE6yqRMN7WbsauxYFo4&#10;s7aciTnQGwiCDowYCCB71Ty2TNZyagUXEQgisfWmi5JCeNekEEUTsgzkmYqi87IdMmDrrhAAGSF7&#10;5OM9mgzXybWxgAnYWbDkIzto1SLl+/vudhsI+fTTT0956BYugT6l18rz6f885SpSLnvLgd5DEHRg&#10;1EAKrOxZCy5mGUS2AV1UoYvIOO+aJ5gJG2HJ05VvLXVv/fXXTx62HF5be6S99957p+eIvtO/Bcss&#10;BrRx7zvesEiRFnjEpAZkimCd1yegRz8m8ZAs9D2xk9CUR4m93YUUOVoyQraY8ZLtRCxS0sZoyl5b&#10;sC9IeXDQ3S2Eg8Fib2xOytzPDH9DuitnbbjH5KZJjT3j070aLtzb8ntnBEEH2oYyWRucBp3BbfLw&#10;rnmAZcJGRkgJOZFEkLb0McTFm1bRqMuadD7bfzmoApAyRjT7kZut0ZPiDN6518jBMp6rScLDL5vP&#10;ZSIMZhaZ8vPzd/CaXjtLN97TTmCnnXZKC4udgGwWPSHIFVq7SoOT6aJ7mr4RNHjf0S7BxOchkzl4&#10;1whZtoxFzeJmEUIYPoPPFfLF0NCJz/UeDHZ0di2rrbbaoGY3o4glg3z3xS9+Md3vnB1z8sknpwXX&#10;z9mMtTLcJ2PTe1bBPW29j8aEFFZzp4wg6EDbYfBlskYs2bsuE3b2sJESz5jnKeDIy5bjirQNWt4o&#10;LxNxC0D+8Ic/TANZSp8JyctGhkhbPrAsknnnnbeYccYZUzUYj7xsPHMNgwYzXm75+YKcM888cyJe&#10;iwPyVTotvdB78/wtEgKjUg99Rp9VdgvP2G6BJi+QSvLhHdPdyUA8vuwhS03Mi0r2ksuk3Dqh+x12&#10;aRZI44DpkWGBzD8LSru2Ge4BWc21Nv6qDKnmRkiuv2CthXe66aZLOx99oaU36o435ZRTJufBexnD&#10;Ge6TxeK4445L968MvyNZ2U0Jlpfhd8azRbyMtx4Pgg50FgYfy4TNI0RCyIiXaLLJQuBlI22DF4Hx&#10;tHkhiBu5ITkeN+8T8SFABG5QC6bxfmi4vGk9GWxFleQyE4YhU7JJlSm6yc/zN0hXoE6Ju+ZRXtt7&#10;IGCLhve2iFhMZFb4bApEfFY7BB43z5h+TJtHGBYmZECyyB5yJmTXJwh5eHAN5YFbJJkqPw2O8s9I&#10;tCx5IGiEavxZIElt2dwv111/jUzQdndez64P2dvRGQ/SR41bne04C633yQIgxmCMZ3gOLxzZTzHF&#10;FMUnP/nJtCNrhfiCRcR3y3jrb4OgA91FJiBWJm1edpm0bfMNWltN2p8JZ2Bn8kaA5AEEbqtpovHA&#10;SQfIEmmamAypI1LEPpR5jufmvzOBefQWB69t4nov7+m9TXZbXw3cacYmtM9qscmecSZj3813bJUs&#10;WGD4cN0sdGVTsEP2an3c9YZM0BZCcgayJE3ZUWkz6p6UCdo9M86Aw6B61nPt1r73ve+l+21H2Apj&#10;iKTVCuPZ2LCATz311JUEDT4DLzvjrbERBB2oBzJhMxMpe9pl4iYDGOy8DARoEiJwwUPEaBKYULad&#10;PFcTyURjvFlkOpR5Tn6+vzWREK/FIZOv9/KeFg+fw0JiQvtsJm0m4uwZZ+84yLg9cN9lwGQZivfs&#10;lBOeqf/nx1VcCi5DmaBpyBZwcB9JWK0EDe6lxZp0RvqyOIsZiIkgdQVDFmj3G9xbwWEkPRiMIZ91&#10;MIJG7mWZIwg6UGtkUsvEzfNkrQROKjBRTKpM5PRuxMmQOm+WIdQqy7/33Px3XsNrZQ+Yea9WAs6f&#10;K3/OIOLOwbXPuyam2vIDH/hAMdlkkyUJKz/OLKLQStB+9n8LbhVB+1tBQzEImTjO8lTJycQiyBgW&#10;gBlmmCFJaeCe+yxeezBMiqBJcywjCDrQeGQSZ5kgs2XizKQ+HCv/Tevrld8rMP6wSxIY1gIUYc40&#10;00xJpmq9P2WCJm8gaXqvYO+00077NoK2a0K24gbkqiqzcCPastaNrDNhV2FSBC39kqyW8db3CIIO&#10;9AfK5DqUBeoP90nQlveL1BT5yIIQK/jc5z5XfPOb30xSVEaZoAUXBf38vUpOfbMtxq0SB+gxQzah&#10;QZdNJo/MDq9XBmlNgNJiXoWhCNrfCHCWCf+t7xkEHQgEmgMBYnnxX/jCFxLB8n7LedB0YsVOTlPJ&#10;jfUzQSNBMhVCBkRPqoLBCJouXN5VMQtBFUH7LAh8sBzooQhaiqa8+fJrBkEHAoFGQbYOr1dAN3uq&#10;rYUqYgmCbTJwAEHzrB1XReKoMlJHFUFr4E+HLpt86CqCBnn9NOqyB59BE99tt91ScLsM6aWyREgn&#10;ZQRBBwKBxkNOuvz1wSCoqKhEQZTMiyqTq+x5ZagYlR8vg6NsPHctCrIn3gqLw2A6cxUsIFLwePRl&#10;BEEHAoFATREEHQgEAjVFEHQgEAjUFEHQgUAgUFMEQQcCgUBNEQQdCAQCNUVHCPqtF90mLCwsLGzM&#10;NvsArQYCgUAgEAgEAoFAIBAIBAKBQCAQCAQCgUAgEAgEegj/9m//H1oIW6HWlx+oAAAAAElFTkSu&#10;QmCCUEsBAi0AFAAGAAgAAAAhALGCZ7YKAQAAEwIAABMAAAAAAAAAAAAAAAAAAAAAAFtDb250ZW50&#10;X1R5cGVzXS54bWxQSwECLQAUAAYACAAAACEAOP0h/9YAAACUAQAACwAAAAAAAAAAAAAAAAA7AQAA&#10;X3JlbHMvLnJlbHNQSwECLQAUAAYACAAAACEAT9u2dQIDAADuCAAADgAAAAAAAAAAAAAAAAA6AgAA&#10;ZHJzL2Uyb0RvYy54bWxQSwECLQAUAAYACAAAACEALmzwAMUAAAClAQAAGQAAAAAAAAAAAAAAAABo&#10;BQAAZHJzL19yZWxzL2Uyb0RvYy54bWwucmVsc1BLAQItABQABgAIAAAAIQAB4+bn4QAAAAkBAAAP&#10;AAAAAAAAAAAAAAAAAGQGAABkcnMvZG93bnJldi54bWxQSwECLQAKAAAAAAAAACEAEdKp9GBkAABg&#10;ZAAAFAAAAAAAAAAAAAAAAAByBwAAZHJzL21lZGlhL2ltYWdlMS5wbmdQSwECLQAKAAAAAAAAACEA&#10;wUIy+lNnAABTZwAAFAAAAAAAAAAAAAAAAAAEbAAAZHJzL21lZGlhL2ltYWdlMi5wbmdQSwUGAAAA&#10;AAcABwC+AQAAidMAAAAA&#10;">
                <v:shape id="図 5" o:spid="_x0000_s1027" type="#_x0000_t75" style="position:absolute;width:14827;height:15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BbvwAAANoAAAAPAAAAZHJzL2Rvd25yZXYueG1sRI/RisIw&#10;FETfBf8hXME3TV20SjWKCAs+CLLufsCluTbF5qYkUdu/N4Kwj8PMnGE2u8424kE+1I4VzKYZCOLS&#10;6ZorBX+/35MViBCRNTaOSUFPAXbb4WCDhXZP/qHHJVYiQTgUqMDE2BZShtKQxTB1LXHyrs5bjEn6&#10;SmqPzwS3jfzKslxarDktGGzpYKi8Xe5WgSTf33RuZtl5ftIU82W56JdKjUfdfg0iUhf/w5/2UStY&#10;wPtKugFy+wIAAP//AwBQSwECLQAUAAYACAAAACEA2+H2y+4AAACFAQAAEwAAAAAAAAAAAAAAAAAA&#10;AAAAW0NvbnRlbnRfVHlwZXNdLnhtbFBLAQItABQABgAIAAAAIQBa9CxbvwAAABUBAAALAAAAAAAA&#10;AAAAAAAAAB8BAABfcmVscy8ucmVsc1BLAQItABQABgAIAAAAIQBaWJBbvwAAANoAAAAPAAAAAAAA&#10;AAAAAAAAAAcCAABkcnMvZG93bnJldi54bWxQSwUGAAAAAAMAAwC3AAAA8wIAAAAA&#10;">
                  <v:imagedata r:id="rId19" o:title=""/>
                  <v:path arrowok="t"/>
                </v:shape>
                <v:shape id="図 8" o:spid="_x0000_s1028" type="#_x0000_t75" style="position:absolute;left:16341;top:578;width:14973;height:1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3s1wgAAANoAAAAPAAAAZHJzL2Rvd25yZXYueG1sRI9Ba8JA&#10;FITvgv9heUJvukmpaUndBAnYRm+mpedH9jVJzb4N2a3Gf+8WCh6HmfmG2eST6cWZRtdZVhCvIhDE&#10;tdUdNwo+P3bLFxDOI2vsLZOCKznIs/lsg6m2Fz7SufKNCBB2KSpovR9SKV3dkkG3sgNx8L7taNAH&#10;OTZSj3gJcNPLxyhKpMGOw0KLAxUt1afq1yhY231ZvidPX9Nb/POsaVccelkp9bCYtq8gPE3+Hv5v&#10;l1pBAn9Xwg2Q2Q0AAP//AwBQSwECLQAUAAYACAAAACEA2+H2y+4AAACFAQAAEwAAAAAAAAAAAAAA&#10;AAAAAAAAW0NvbnRlbnRfVHlwZXNdLnhtbFBLAQItABQABgAIAAAAIQBa9CxbvwAAABUBAAALAAAA&#10;AAAAAAAAAAAAAB8BAABfcmVscy8ucmVsc1BLAQItABQABgAIAAAAIQDO83s1wgAAANoAAAAPAAAA&#10;AAAAAAAAAAAAAAcCAABkcnMvZG93bnJldi54bWxQSwUGAAAAAAMAAwC3AAAA9gIAAAAA&#10;">
                  <v:imagedata r:id="rId20" o:title=""/>
                  <v:path arrowok="t"/>
                </v:shape>
                <w10:wrap type="square"/>
              </v:group>
            </w:pict>
          </mc:Fallback>
        </mc:AlternateContent>
      </w:r>
      <w:r w:rsidR="001D13BB" w:rsidRPr="009025E1">
        <w:rPr>
          <w:rFonts w:ascii="Meiryo UI" w:eastAsia="Meiryo UI" w:hAnsi="Meiryo UI" w:hint="eastAsia"/>
        </w:rPr>
        <w:t>82</w:t>
      </w:r>
      <w:r w:rsidR="001D13BB" w:rsidRPr="001D13BB">
        <w:rPr>
          <w:rFonts w:ascii="Meiryo UI" w:eastAsia="Meiryo UI" w:hAnsi="Meiryo UI" w:hint="eastAsia"/>
        </w:rPr>
        <w:t>％の機関が本人持参のみの提出方法としており、残りの18％の機関は持参・郵送両方式にて実施していた</w:t>
      </w:r>
      <w:r w:rsidR="001D13BB" w:rsidRPr="009025E1">
        <w:rPr>
          <w:rFonts w:ascii="Meiryo UI" w:eastAsia="Meiryo UI" w:hAnsi="Meiryo UI" w:hint="eastAsia"/>
        </w:rPr>
        <w:t>。</w:t>
      </w:r>
      <w:r w:rsidRPr="009025E1">
        <w:rPr>
          <w:rFonts w:ascii="Meiryo UI" w:eastAsia="Meiryo UI" w:hAnsi="Meiryo UI" w:hint="eastAsia"/>
        </w:rPr>
        <w:t>また、職域マニュアルでは検体回収後には冷蔵保存する</w:t>
      </w:r>
      <w:r w:rsidR="00A56E9D">
        <w:rPr>
          <w:rFonts w:ascii="Meiryo UI" w:eastAsia="Meiryo UI" w:hAnsi="Meiryo UI" w:hint="eastAsia"/>
        </w:rPr>
        <w:t>よう求められている</w:t>
      </w:r>
      <w:r w:rsidRPr="009025E1">
        <w:rPr>
          <w:rFonts w:ascii="Meiryo UI" w:eastAsia="Meiryo UI" w:hAnsi="Meiryo UI" w:hint="eastAsia"/>
        </w:rPr>
        <w:t>が、実施機関の36％は「特になにも実施していない」と回答していた。回答の備考に直ちに検査を実施するためと記載された機関もあった。</w:t>
      </w:r>
    </w:p>
    <w:p w14:paraId="441EA95E" w14:textId="140F7254" w:rsidR="001D13BB" w:rsidRPr="009025E1" w:rsidRDefault="001D13BB" w:rsidP="001D13BB">
      <w:pPr>
        <w:ind w:firstLineChars="100" w:firstLine="210"/>
        <w:jc w:val="left"/>
        <w:rPr>
          <w:rFonts w:ascii="Meiryo UI" w:eastAsia="Meiryo UI" w:hAnsi="Meiryo UI"/>
        </w:rPr>
      </w:pPr>
    </w:p>
    <w:p w14:paraId="70581E83" w14:textId="27314276" w:rsidR="001D13BB" w:rsidRPr="001D13BB" w:rsidRDefault="001D13BB" w:rsidP="001D13BB">
      <w:pPr>
        <w:ind w:left="99"/>
        <w:jc w:val="left"/>
        <w:rPr>
          <w:rFonts w:ascii="Meiryo UI" w:eastAsia="Meiryo UI" w:hAnsi="Meiryo UI"/>
        </w:rPr>
      </w:pPr>
      <w:r w:rsidRPr="001D13BB">
        <w:rPr>
          <w:rFonts w:ascii="Meiryo UI" w:eastAsia="Meiryo UI" w:hAnsi="Meiryo UI"/>
          <w:noProof/>
        </w:rPr>
        <w:drawing>
          <wp:anchor distT="0" distB="0" distL="114300" distR="114300" simplePos="0" relativeHeight="251657216" behindDoc="0" locked="0" layoutInCell="1" allowOverlap="1" wp14:anchorId="0A680266" wp14:editId="2CF31A5F">
            <wp:simplePos x="0" y="0"/>
            <wp:positionH relativeFrom="column">
              <wp:posOffset>4263390</wp:posOffset>
            </wp:positionH>
            <wp:positionV relativeFrom="paragraph">
              <wp:posOffset>12065</wp:posOffset>
            </wp:positionV>
            <wp:extent cx="1690370" cy="1436370"/>
            <wp:effectExtent l="0" t="0" r="5080" b="0"/>
            <wp:wrapSquare wrapText="left"/>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0370" cy="1436370"/>
                    </a:xfrm>
                    <a:prstGeom prst="rect">
                      <a:avLst/>
                    </a:prstGeom>
                  </pic:spPr>
                </pic:pic>
              </a:graphicData>
            </a:graphic>
            <wp14:sizeRelH relativeFrom="margin">
              <wp14:pctWidth>0</wp14:pctWidth>
            </wp14:sizeRelH>
            <wp14:sizeRelV relativeFrom="margin">
              <wp14:pctHeight>0</wp14:pctHeight>
            </wp14:sizeRelV>
          </wp:anchor>
        </w:drawing>
      </w:r>
      <w:r w:rsidRPr="001D13BB">
        <w:rPr>
          <w:rFonts w:ascii="Meiryo UI" w:eastAsia="Meiryo UI" w:hAnsi="Meiryo UI" w:hint="eastAsia"/>
        </w:rPr>
        <w:t>④子宮がん検診　細胞診判定実施場所</w:t>
      </w:r>
    </w:p>
    <w:p w14:paraId="7F977295" w14:textId="77777777" w:rsidR="001D13BB" w:rsidRPr="001D13BB" w:rsidRDefault="001D13BB" w:rsidP="001D13BB">
      <w:pPr>
        <w:ind w:firstLineChars="100" w:firstLine="210"/>
        <w:jc w:val="left"/>
        <w:rPr>
          <w:rFonts w:ascii="Meiryo UI" w:eastAsia="Meiryo UI" w:hAnsi="Meiryo UI"/>
          <w:noProof/>
        </w:rPr>
      </w:pPr>
      <w:r w:rsidRPr="001D13BB">
        <w:rPr>
          <w:rFonts w:ascii="Meiryo UI" w:eastAsia="Meiryo UI" w:hAnsi="Meiryo UI" w:hint="eastAsia"/>
          <w:noProof/>
        </w:rPr>
        <w:t>子宮がん検診を実施している104機関のうち、細胞診判定を臨床検査機関に依頼している機関が65%と最も多かった。自施設にて検査を実施している機関は29％であった。</w:t>
      </w:r>
    </w:p>
    <w:p w14:paraId="7013CD04" w14:textId="77777777" w:rsidR="001D13BB" w:rsidRPr="001D13BB" w:rsidRDefault="001D13BB" w:rsidP="001D13BB">
      <w:pPr>
        <w:ind w:left="210" w:hanging="210"/>
        <w:jc w:val="left"/>
        <w:rPr>
          <w:rFonts w:ascii="Meiryo UI" w:eastAsia="Meiryo UI" w:hAnsi="Meiryo UI"/>
          <w:noProof/>
        </w:rPr>
      </w:pPr>
    </w:p>
    <w:p w14:paraId="0130B122" w14:textId="24668E63" w:rsidR="001D13BB" w:rsidRDefault="001D13BB" w:rsidP="001D13BB">
      <w:pPr>
        <w:ind w:left="210" w:hanging="210"/>
        <w:jc w:val="left"/>
        <w:rPr>
          <w:rFonts w:ascii="Meiryo UI" w:eastAsia="Meiryo UI" w:hAnsi="Meiryo UI"/>
          <w:noProof/>
        </w:rPr>
      </w:pPr>
    </w:p>
    <w:p w14:paraId="436B2EF9" w14:textId="540601B1" w:rsidR="007C1484" w:rsidRPr="001D13BB" w:rsidRDefault="001D13BB"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t>(4)　職域における検診の精度管理状況</w:t>
      </w:r>
    </w:p>
    <w:p w14:paraId="56308E9B" w14:textId="76C84601" w:rsidR="001D13BB" w:rsidRPr="001D13BB" w:rsidRDefault="001D13BB" w:rsidP="001D13BB">
      <w:pPr>
        <w:spacing w:line="280" w:lineRule="exact"/>
        <w:ind w:firstLineChars="100" w:firstLine="210"/>
        <w:jc w:val="left"/>
        <w:rPr>
          <w:rFonts w:ascii="Meiryo UI" w:eastAsia="Meiryo UI" w:hAnsi="Meiryo UI"/>
        </w:rPr>
      </w:pPr>
      <w:r w:rsidRPr="001D13BB">
        <w:rPr>
          <w:rFonts w:ascii="Meiryo UI" w:eastAsia="Meiryo UI" w:hAnsi="Meiryo UI"/>
          <w:noProof/>
        </w:rPr>
        <w:drawing>
          <wp:anchor distT="0" distB="0" distL="114300" distR="114300" simplePos="0" relativeHeight="251661312" behindDoc="0" locked="0" layoutInCell="1" allowOverlap="1" wp14:anchorId="320CD59F" wp14:editId="05476D4E">
            <wp:simplePos x="0" y="0"/>
            <wp:positionH relativeFrom="margin">
              <wp:posOffset>4387215</wp:posOffset>
            </wp:positionH>
            <wp:positionV relativeFrom="paragraph">
              <wp:posOffset>120650</wp:posOffset>
            </wp:positionV>
            <wp:extent cx="1560830" cy="1585595"/>
            <wp:effectExtent l="0" t="0" r="127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083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3BB">
        <w:rPr>
          <w:rFonts w:ascii="Meiryo UI" w:eastAsia="Meiryo UI" w:hAnsi="Meiryo UI" w:hint="eastAsia"/>
        </w:rPr>
        <w:t>①「受診者への説明6項目</w:t>
      </w:r>
      <w:r w:rsidRPr="001D13BB">
        <w:rPr>
          <w:rFonts w:ascii="Meiryo UI" w:eastAsia="Meiryo UI" w:hAnsi="Meiryo UI" w:hint="eastAsia"/>
          <w:vertAlign w:val="superscript"/>
        </w:rPr>
        <w:t>※</w:t>
      </w:r>
      <w:r w:rsidRPr="001D13BB">
        <w:rPr>
          <w:rFonts w:ascii="Meiryo UI" w:eastAsia="Meiryo UI" w:hAnsi="Meiryo UI" w:hint="eastAsia"/>
        </w:rPr>
        <w:t>」の実施</w:t>
      </w:r>
    </w:p>
    <w:p w14:paraId="1FDBA5B1" w14:textId="7C327F5C" w:rsidR="001D13BB" w:rsidRPr="001D13BB" w:rsidRDefault="001D13BB" w:rsidP="001D13BB">
      <w:pPr>
        <w:widowControl/>
        <w:spacing w:line="240" w:lineRule="atLeast"/>
        <w:ind w:left="210" w:hangingChars="100" w:hanging="210"/>
        <w:jc w:val="left"/>
        <w:rPr>
          <w:rFonts w:ascii="Meiryo UI" w:eastAsia="Meiryo UI" w:hAnsi="Meiryo UI"/>
        </w:rPr>
      </w:pPr>
      <w:r w:rsidRPr="001D13BB">
        <w:rPr>
          <w:rFonts w:ascii="Meiryo UI" w:eastAsia="Meiryo UI" w:hAnsi="Meiryo UI" w:hint="eastAsia"/>
          <w:b/>
        </w:rPr>
        <w:t xml:space="preserve">　　</w:t>
      </w:r>
      <w:r w:rsidRPr="001D13BB">
        <w:rPr>
          <w:rFonts w:ascii="Meiryo UI" w:eastAsia="Meiryo UI" w:hAnsi="Meiryo UI" w:hint="eastAsia"/>
        </w:rPr>
        <w:t>「配布している」38％、「一部の契約団体に配布」26％であり、「契約団体が配布」と回答した機関は8%という結果であった。7割の機関は何らかの形で配布していた。</w:t>
      </w:r>
    </w:p>
    <w:p w14:paraId="7E4BB02E" w14:textId="77777777" w:rsidR="001D13BB" w:rsidRPr="001D13BB" w:rsidRDefault="001D13BB" w:rsidP="001D13BB">
      <w:pPr>
        <w:widowControl/>
        <w:spacing w:line="240" w:lineRule="atLeast"/>
        <w:ind w:leftChars="200" w:left="420"/>
        <w:rPr>
          <w:rFonts w:ascii="Meiryo UI" w:eastAsia="Meiryo UI" w:hAnsi="Meiryo UI"/>
          <w:sz w:val="16"/>
          <w:szCs w:val="16"/>
        </w:rPr>
      </w:pPr>
      <w:r w:rsidRPr="001D13BB">
        <w:rPr>
          <w:rFonts w:ascii="Meiryo UI" w:eastAsia="Meiryo UI" w:hAnsi="Meiryo UI" w:hint="eastAsia"/>
          <w:sz w:val="16"/>
          <w:szCs w:val="16"/>
        </w:rPr>
        <w:t>※受診者への説明６項目：①要精密検査の場合は必ず精密検査を受ける ②精密検査方法について ③精密検査結果は市町村、検診機関と共有する ④検診の有効性や偽陰性・偽陽性について ⑤検診の継続受診と有症状時の医療機関受診 ⑥対象がんの罹患や死亡が多いことについて(例：胃がんは我が国のがん死亡上位である)</w:t>
      </w:r>
    </w:p>
    <w:p w14:paraId="2019A3B6" w14:textId="72F67350" w:rsidR="001D13BB" w:rsidRPr="001D13BB" w:rsidRDefault="00A56E9D" w:rsidP="006B4C71">
      <w:pPr>
        <w:spacing w:line="280" w:lineRule="exact"/>
        <w:jc w:val="left"/>
        <w:rPr>
          <w:rFonts w:ascii="Meiryo UI" w:eastAsia="Meiryo UI" w:hAnsi="Meiryo UI" w:cs="メイリオ"/>
          <w:szCs w:val="21"/>
        </w:rPr>
      </w:pPr>
      <w:r w:rsidRPr="001D13BB">
        <w:rPr>
          <w:rFonts w:ascii="Meiryo UI" w:eastAsia="Meiryo UI" w:hAnsi="Meiryo UI"/>
          <w:noProof/>
        </w:rPr>
        <w:drawing>
          <wp:anchor distT="0" distB="0" distL="114300" distR="114300" simplePos="0" relativeHeight="251656192" behindDoc="0" locked="0" layoutInCell="1" allowOverlap="1" wp14:anchorId="2DC9D421" wp14:editId="6FF851C9">
            <wp:simplePos x="0" y="0"/>
            <wp:positionH relativeFrom="margin">
              <wp:posOffset>4389120</wp:posOffset>
            </wp:positionH>
            <wp:positionV relativeFrom="paragraph">
              <wp:posOffset>154940</wp:posOffset>
            </wp:positionV>
            <wp:extent cx="1417955" cy="1424305"/>
            <wp:effectExtent l="0" t="0" r="0" b="4445"/>
            <wp:wrapSquare wrapText="lef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795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FA4D8" w14:textId="18398D82" w:rsidR="001D13BB" w:rsidRPr="001D13BB" w:rsidRDefault="001D13BB" w:rsidP="001D13BB">
      <w:pPr>
        <w:widowControl/>
        <w:spacing w:line="240" w:lineRule="atLeast"/>
        <w:ind w:left="99"/>
        <w:jc w:val="left"/>
        <w:rPr>
          <w:rFonts w:ascii="Meiryo UI" w:eastAsia="Meiryo UI" w:hAnsi="Meiryo UI"/>
        </w:rPr>
      </w:pPr>
      <w:r w:rsidRPr="001D13BB">
        <w:rPr>
          <w:rFonts w:ascii="Meiryo UI" w:eastAsia="Meiryo UI" w:hAnsi="Meiryo UI" w:hint="eastAsia"/>
        </w:rPr>
        <w:t>②要精検となった場合の未受診勧奨</w:t>
      </w:r>
    </w:p>
    <w:p w14:paraId="7673CD47" w14:textId="7E46C767" w:rsidR="001D13BB" w:rsidRPr="001D13BB" w:rsidRDefault="001D13BB" w:rsidP="001D13BB">
      <w:pPr>
        <w:widowControl/>
        <w:spacing w:line="240" w:lineRule="atLeast"/>
        <w:ind w:left="210" w:hangingChars="100" w:hanging="210"/>
        <w:jc w:val="left"/>
        <w:rPr>
          <w:rFonts w:ascii="Meiryo UI" w:eastAsia="Meiryo UI" w:hAnsi="Meiryo UI"/>
        </w:rPr>
      </w:pPr>
      <w:r w:rsidRPr="001D13BB">
        <w:rPr>
          <w:rFonts w:ascii="Meiryo UI" w:eastAsia="Meiryo UI" w:hAnsi="Meiryo UI" w:hint="eastAsia"/>
        </w:rPr>
        <w:t xml:space="preserve">　　77%が「未受診勧奨を行っている」という回答であった。</w:t>
      </w:r>
    </w:p>
    <w:p w14:paraId="57A1EAB6" w14:textId="79B62AF2" w:rsidR="001D13BB" w:rsidRPr="001D13BB" w:rsidRDefault="001D13BB" w:rsidP="006B4C71">
      <w:pPr>
        <w:spacing w:line="280" w:lineRule="exact"/>
        <w:jc w:val="left"/>
        <w:rPr>
          <w:rFonts w:ascii="Meiryo UI" w:eastAsia="Meiryo UI" w:hAnsi="Meiryo UI" w:cs="メイリオ"/>
          <w:szCs w:val="21"/>
        </w:rPr>
      </w:pPr>
    </w:p>
    <w:p w14:paraId="5C9A7628" w14:textId="62CEC5A7" w:rsidR="001D13BB" w:rsidRPr="001D13BB" w:rsidRDefault="001D13BB" w:rsidP="006B4C71">
      <w:pPr>
        <w:spacing w:line="280" w:lineRule="exact"/>
        <w:jc w:val="left"/>
        <w:rPr>
          <w:rFonts w:ascii="Meiryo UI" w:eastAsia="Meiryo UI" w:hAnsi="Meiryo UI" w:cs="メイリオ"/>
          <w:szCs w:val="21"/>
        </w:rPr>
      </w:pPr>
    </w:p>
    <w:p w14:paraId="05FDA576" w14:textId="6EC162C7" w:rsidR="001D13BB" w:rsidRDefault="001D13BB" w:rsidP="006B4C71">
      <w:pPr>
        <w:spacing w:line="280" w:lineRule="exact"/>
        <w:jc w:val="left"/>
        <w:rPr>
          <w:rFonts w:ascii="メイリオ" w:eastAsia="メイリオ" w:hAnsi="メイリオ" w:cs="メイリオ"/>
          <w:szCs w:val="21"/>
        </w:rPr>
      </w:pPr>
    </w:p>
    <w:p w14:paraId="470836C5" w14:textId="6548725D" w:rsidR="001D13BB" w:rsidRPr="001D13BB" w:rsidRDefault="001D13BB" w:rsidP="004F6073">
      <w:pPr>
        <w:widowControl/>
        <w:spacing w:line="240" w:lineRule="atLeast"/>
        <w:ind w:firstLineChars="100" w:firstLine="210"/>
        <w:jc w:val="left"/>
        <w:rPr>
          <w:rFonts w:ascii="Meiryo UI" w:eastAsia="Meiryo UI" w:hAnsi="Meiryo UI"/>
        </w:rPr>
      </w:pPr>
      <w:r w:rsidRPr="001D13BB">
        <w:rPr>
          <w:rFonts w:ascii="Meiryo UI" w:eastAsia="Meiryo UI" w:hAnsi="Meiryo UI"/>
          <w:noProof/>
        </w:rPr>
        <w:lastRenderedPageBreak/>
        <w:drawing>
          <wp:anchor distT="0" distB="0" distL="114300" distR="114300" simplePos="0" relativeHeight="251664384" behindDoc="1" locked="0" layoutInCell="1" allowOverlap="1" wp14:anchorId="26DDD163" wp14:editId="4683BB02">
            <wp:simplePos x="0" y="0"/>
            <wp:positionH relativeFrom="margin">
              <wp:posOffset>4479925</wp:posOffset>
            </wp:positionH>
            <wp:positionV relativeFrom="paragraph">
              <wp:posOffset>89535</wp:posOffset>
            </wp:positionV>
            <wp:extent cx="1468755" cy="1517015"/>
            <wp:effectExtent l="0" t="0" r="0" b="6985"/>
            <wp:wrapSquare wrapText="lef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875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073">
        <w:rPr>
          <w:rFonts w:ascii="Meiryo UI" w:eastAsia="Meiryo UI" w:hAnsi="Meiryo UI" w:hint="eastAsia"/>
        </w:rPr>
        <w:t>③</w:t>
      </w:r>
      <w:r w:rsidRPr="001D13BB">
        <w:rPr>
          <w:rFonts w:ascii="Meiryo UI" w:eastAsia="Meiryo UI" w:hAnsi="Meiryo UI" w:hint="eastAsia"/>
        </w:rPr>
        <w:t xml:space="preserve">受診票・画像等の5年保存の有無　</w:t>
      </w:r>
    </w:p>
    <w:p w14:paraId="212A1037" w14:textId="1FC521D3" w:rsidR="001D13BB" w:rsidRPr="001D13BB" w:rsidRDefault="00A56E9D" w:rsidP="001D13BB">
      <w:pPr>
        <w:widowControl/>
        <w:spacing w:line="240" w:lineRule="atLeast"/>
        <w:ind w:leftChars="100" w:left="210" w:firstLineChars="100" w:firstLine="210"/>
        <w:jc w:val="left"/>
        <w:rPr>
          <w:rFonts w:ascii="Meiryo UI" w:eastAsia="Meiryo UI" w:hAnsi="Meiryo UI"/>
        </w:rPr>
      </w:pPr>
      <w:r w:rsidRPr="00A56E9D">
        <w:rPr>
          <w:rFonts w:ascii="Meiryo UI" w:eastAsia="Meiryo UI" w:hAnsi="Meiryo UI" w:hint="eastAsia"/>
        </w:rPr>
        <w:t>職域マニュアルにおいては、「問診記録・検診結果は少なくとも5年保存する」とされている。</w:t>
      </w:r>
      <w:r w:rsidR="001D13BB" w:rsidRPr="001D13BB">
        <w:rPr>
          <w:rFonts w:ascii="Meiryo UI" w:eastAsia="Meiryo UI" w:hAnsi="Meiryo UI" w:hint="eastAsia"/>
        </w:rPr>
        <w:t>98%の機関が5年保存しており、5年未満と回答した機関はわずか3機関のみであった。</w:t>
      </w:r>
    </w:p>
    <w:p w14:paraId="65BCCFFE" w14:textId="69723E94" w:rsidR="001D13BB" w:rsidRPr="001D13BB" w:rsidRDefault="001D13BB" w:rsidP="001D13BB">
      <w:pPr>
        <w:widowControl/>
        <w:tabs>
          <w:tab w:val="left" w:pos="3900"/>
        </w:tabs>
        <w:spacing w:line="240" w:lineRule="atLeast"/>
        <w:ind w:left="210" w:hangingChars="100" w:hanging="210"/>
        <w:rPr>
          <w:rFonts w:ascii="Meiryo UI" w:eastAsia="Meiryo UI" w:hAnsi="Meiryo UI"/>
        </w:rPr>
      </w:pPr>
      <w:r w:rsidRPr="001D13BB">
        <w:rPr>
          <w:rFonts w:ascii="Meiryo UI" w:eastAsia="Meiryo UI" w:hAnsi="Meiryo UI" w:hint="eastAsia"/>
        </w:rPr>
        <w:t xml:space="preserve">　</w:t>
      </w:r>
    </w:p>
    <w:p w14:paraId="17841E17" w14:textId="77777777" w:rsidR="001D13BB" w:rsidRPr="001D13BB" w:rsidRDefault="001D13BB" w:rsidP="001D13BB">
      <w:pPr>
        <w:widowControl/>
        <w:tabs>
          <w:tab w:val="left" w:pos="3900"/>
        </w:tabs>
        <w:spacing w:line="240" w:lineRule="atLeast"/>
        <w:ind w:left="211" w:hangingChars="100" w:hanging="211"/>
        <w:rPr>
          <w:b/>
        </w:rPr>
      </w:pPr>
    </w:p>
    <w:p w14:paraId="688EE343" w14:textId="70FA8D2B" w:rsidR="004F6073" w:rsidRDefault="004F6073" w:rsidP="001D13BB">
      <w:pPr>
        <w:widowControl/>
        <w:tabs>
          <w:tab w:val="left" w:pos="3900"/>
        </w:tabs>
        <w:spacing w:line="240" w:lineRule="atLeast"/>
        <w:ind w:left="211" w:hangingChars="100" w:hanging="211"/>
        <w:rPr>
          <w:b/>
        </w:rPr>
      </w:pPr>
    </w:p>
    <w:p w14:paraId="57068B6D" w14:textId="77777777" w:rsidR="006B578E" w:rsidRPr="001D13BB" w:rsidRDefault="006B578E" w:rsidP="001D13BB">
      <w:pPr>
        <w:widowControl/>
        <w:tabs>
          <w:tab w:val="left" w:pos="3900"/>
        </w:tabs>
        <w:spacing w:line="240" w:lineRule="atLeast"/>
        <w:ind w:left="211" w:hangingChars="100" w:hanging="211"/>
        <w:rPr>
          <w:b/>
        </w:rPr>
      </w:pPr>
    </w:p>
    <w:p w14:paraId="39443239" w14:textId="25AF7837" w:rsidR="001D13BB" w:rsidRPr="001D13BB" w:rsidRDefault="004F6073" w:rsidP="001D13BB">
      <w:pPr>
        <w:widowControl/>
        <w:tabs>
          <w:tab w:val="left" w:pos="3900"/>
        </w:tabs>
        <w:spacing w:line="240" w:lineRule="atLeast"/>
        <w:ind w:left="210" w:hangingChars="100" w:hanging="210"/>
        <w:rPr>
          <w:rFonts w:ascii="Meiryo UI" w:eastAsia="Meiryo UI" w:hAnsi="Meiryo UI"/>
          <w:b/>
        </w:rPr>
      </w:pPr>
      <w:r w:rsidRPr="001D13BB">
        <w:rPr>
          <w:rFonts w:ascii="Meiryo UI" w:eastAsia="Meiryo UI" w:hAnsi="Meiryo UI"/>
          <w:noProof/>
        </w:rPr>
        <w:drawing>
          <wp:anchor distT="0" distB="0" distL="114300" distR="114300" simplePos="0" relativeHeight="251663360" behindDoc="0" locked="0" layoutInCell="1" allowOverlap="1" wp14:anchorId="41452AA6" wp14:editId="46AA1C29">
            <wp:simplePos x="0" y="0"/>
            <wp:positionH relativeFrom="margin">
              <wp:posOffset>2517140</wp:posOffset>
            </wp:positionH>
            <wp:positionV relativeFrom="paragraph">
              <wp:posOffset>96520</wp:posOffset>
            </wp:positionV>
            <wp:extent cx="3720465" cy="1874520"/>
            <wp:effectExtent l="0" t="0" r="0" b="0"/>
            <wp:wrapSquare wrapText="left"/>
            <wp:docPr id="1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0465" cy="1874520"/>
                    </a:xfrm>
                    <a:prstGeom prst="rect">
                      <a:avLst/>
                    </a:prstGeom>
                  </pic:spPr>
                </pic:pic>
              </a:graphicData>
            </a:graphic>
            <wp14:sizeRelH relativeFrom="margin">
              <wp14:pctWidth>0</wp14:pctWidth>
            </wp14:sizeRelH>
            <wp14:sizeRelV relativeFrom="margin">
              <wp14:pctHeight>0</wp14:pctHeight>
            </wp14:sizeRelV>
          </wp:anchor>
        </w:drawing>
      </w:r>
      <w:r w:rsidR="001D13BB" w:rsidRPr="004F6073">
        <w:rPr>
          <w:rFonts w:ascii="Meiryo UI" w:eastAsia="Meiryo UI" w:hAnsi="Meiryo UI" w:hint="eastAsia"/>
          <w:b/>
        </w:rPr>
        <w:t>④</w:t>
      </w:r>
      <w:r w:rsidR="001D13BB" w:rsidRPr="001D13BB">
        <w:rPr>
          <w:rFonts w:ascii="Meiryo UI" w:eastAsia="Meiryo UI" w:hAnsi="Meiryo UI" w:hint="eastAsia"/>
          <w:b/>
        </w:rPr>
        <w:t>要</w:t>
      </w:r>
      <w:r w:rsidR="004A0227">
        <w:rPr>
          <w:rFonts w:ascii="Meiryo UI" w:eastAsia="Meiryo UI" w:hAnsi="Meiryo UI" w:hint="eastAsia"/>
          <w:b/>
        </w:rPr>
        <w:t>精検者</w:t>
      </w:r>
      <w:r w:rsidR="001D13BB" w:rsidRPr="001D13BB">
        <w:rPr>
          <w:rFonts w:ascii="Meiryo UI" w:eastAsia="Meiryo UI" w:hAnsi="Meiryo UI" w:hint="eastAsia"/>
          <w:b/>
        </w:rPr>
        <w:t>への対応</w:t>
      </w:r>
      <w:r w:rsidR="001D13BB" w:rsidRPr="001D13BB">
        <w:rPr>
          <w:rFonts w:ascii="Meiryo UI" w:eastAsia="Meiryo UI" w:hAnsi="Meiryo UI"/>
          <w:b/>
        </w:rPr>
        <w:tab/>
      </w:r>
    </w:p>
    <w:p w14:paraId="084787CE" w14:textId="47032FBC" w:rsidR="001D13BB" w:rsidRPr="001D13BB" w:rsidRDefault="001D13BB" w:rsidP="00A56E9D">
      <w:pPr>
        <w:widowControl/>
        <w:spacing w:line="240" w:lineRule="atLeast"/>
        <w:ind w:leftChars="100" w:left="210" w:firstLineChars="100" w:firstLine="210"/>
        <w:jc w:val="left"/>
        <w:rPr>
          <w:rFonts w:ascii="Meiryo UI" w:eastAsia="Meiryo UI" w:hAnsi="Meiryo UI"/>
        </w:rPr>
      </w:pPr>
      <w:r w:rsidRPr="001D13BB">
        <w:rPr>
          <w:rFonts w:ascii="Meiryo UI" w:eastAsia="Meiryo UI" w:hAnsi="Meiryo UI" w:hint="eastAsia"/>
        </w:rPr>
        <w:t>要精検者への対応については、「主に自施設にて精密検査を実施」及び「紹介状を作成し他機関を紹介」している機関が全てのがんにおいて8割を超えていた。一方、10％程度の機関は「結果通知のみ」と回答していた。要</w:t>
      </w:r>
      <w:r w:rsidR="00DB2B76">
        <w:rPr>
          <w:rFonts w:ascii="Meiryo UI" w:eastAsia="Meiryo UI" w:hAnsi="Meiryo UI" w:hint="eastAsia"/>
        </w:rPr>
        <w:t>精検者の対応については職域マニュアルには記載されていないものの、市町村</w:t>
      </w:r>
      <w:r w:rsidR="00E150FD">
        <w:rPr>
          <w:rFonts w:ascii="Meiryo UI" w:eastAsia="Meiryo UI" w:hAnsi="Meiryo UI" w:hint="eastAsia"/>
        </w:rPr>
        <w:t>がん</w:t>
      </w:r>
      <w:r w:rsidR="00DB2B76">
        <w:rPr>
          <w:rFonts w:ascii="Meiryo UI" w:eastAsia="Meiryo UI" w:hAnsi="Meiryo UI" w:hint="eastAsia"/>
        </w:rPr>
        <w:t>検診における仕様書に明記すべき精度管理項目として、</w:t>
      </w:r>
      <w:r w:rsidRPr="001D13BB">
        <w:rPr>
          <w:rFonts w:ascii="Meiryo UI" w:eastAsia="Meiryo UI" w:hAnsi="Meiryo UI" w:hint="eastAsia"/>
        </w:rPr>
        <w:t>「精検方法及び精密検査の結果について積極的な把握に努める」ことが求められている。結果通知のみの場合、精検結果等の把握が難しくプロセス指標も算出できない。</w:t>
      </w:r>
    </w:p>
    <w:p w14:paraId="3B31AE2C" w14:textId="77777777" w:rsidR="001D13BB" w:rsidRPr="001D13BB" w:rsidRDefault="001D13BB" w:rsidP="001D13BB">
      <w:pPr>
        <w:widowControl/>
        <w:spacing w:line="240" w:lineRule="atLeast"/>
        <w:ind w:left="210" w:hangingChars="100" w:hanging="210"/>
        <w:jc w:val="left"/>
        <w:rPr>
          <w:rFonts w:ascii="Meiryo UI" w:eastAsia="Meiryo UI" w:hAnsi="Meiryo UI"/>
        </w:rPr>
      </w:pPr>
    </w:p>
    <w:p w14:paraId="4B803216" w14:textId="61FEFD81" w:rsidR="001D13BB" w:rsidRPr="001D13BB" w:rsidRDefault="004F6073" w:rsidP="004F6073">
      <w:pPr>
        <w:widowControl/>
        <w:spacing w:line="240" w:lineRule="atLeast"/>
        <w:rPr>
          <w:rFonts w:ascii="Meiryo UI" w:eastAsia="Meiryo UI" w:hAnsi="Meiryo UI"/>
        </w:rPr>
      </w:pPr>
      <w:r w:rsidRPr="004F6073">
        <w:rPr>
          <w:rFonts w:ascii="Meiryo UI" w:eastAsia="Meiryo UI" w:hAnsi="Meiryo UI" w:hint="eastAsia"/>
        </w:rPr>
        <w:t>⑤</w:t>
      </w:r>
      <w:r w:rsidR="001D13BB" w:rsidRPr="001D13BB">
        <w:rPr>
          <w:rFonts w:ascii="Meiryo UI" w:eastAsia="Meiryo UI" w:hAnsi="Meiryo UI" w:hint="eastAsia"/>
        </w:rPr>
        <w:t>プロセス指標の算出状況</w:t>
      </w:r>
    </w:p>
    <w:p w14:paraId="100E4BF0" w14:textId="165E723D" w:rsidR="001D13BB" w:rsidRDefault="00A56E9D" w:rsidP="001D13BB">
      <w:pPr>
        <w:widowControl/>
        <w:spacing w:line="240" w:lineRule="atLeast"/>
        <w:ind w:left="210" w:hangingChars="100" w:hanging="210"/>
        <w:rPr>
          <w:rFonts w:ascii="Meiryo UI" w:eastAsia="Meiryo UI" w:hAnsi="Meiryo UI"/>
        </w:rPr>
      </w:pPr>
      <w:r>
        <w:rPr>
          <w:rFonts w:ascii="Meiryo UI" w:eastAsia="Meiryo UI" w:hAnsi="Meiryo UI" w:hint="eastAsia"/>
        </w:rPr>
        <w:t xml:space="preserve">　　　</w:t>
      </w:r>
      <w:r w:rsidR="001D13BB" w:rsidRPr="001D13BB">
        <w:rPr>
          <w:rFonts w:ascii="Meiryo UI" w:eastAsia="Meiryo UI" w:hAnsi="Meiryo UI" w:hint="eastAsia"/>
        </w:rPr>
        <w:t>職域マニュアルにおいて、がん検診の精度管理として、プロセス指標</w:t>
      </w:r>
      <w:r w:rsidR="001D13BB" w:rsidRPr="001D13BB">
        <w:rPr>
          <w:rFonts w:ascii="Meiryo UI" w:eastAsia="Meiryo UI" w:hAnsi="Meiryo UI" w:hint="eastAsia"/>
          <w:vertAlign w:val="superscript"/>
        </w:rPr>
        <w:t>※</w:t>
      </w:r>
      <w:r w:rsidR="001D13BB" w:rsidRPr="001D13BB">
        <w:rPr>
          <w:rFonts w:ascii="Meiryo UI" w:eastAsia="Meiryo UI" w:hAnsi="Meiryo UI" w:hint="eastAsia"/>
        </w:rPr>
        <w:t>の評価を行うことが望ましいとされている。「プロセス指標を全て算出」している機関は10％程度であり、「指標の一部算出」を含めても4割程度であり、「算出していない」機関が過半数を占めていた。</w:t>
      </w:r>
    </w:p>
    <w:p w14:paraId="1886CFBA" w14:textId="4C84A6B5" w:rsidR="00A56E9D" w:rsidRPr="00A56E9D" w:rsidRDefault="00A56E9D" w:rsidP="00A56E9D">
      <w:pPr>
        <w:widowControl/>
        <w:spacing w:line="240" w:lineRule="atLeast"/>
        <w:ind w:leftChars="100" w:left="210"/>
        <w:rPr>
          <w:rFonts w:ascii="Meiryo UI" w:eastAsia="Meiryo UI" w:hAnsi="Meiryo UI"/>
        </w:rPr>
      </w:pPr>
      <w:r w:rsidRPr="00DB2B76">
        <w:rPr>
          <w:rFonts w:ascii="Meiryo UI" w:eastAsia="Meiryo UI" w:hAnsi="Meiryo UI" w:hint="eastAsia"/>
        </w:rPr>
        <w:t>［要精検となった</w:t>
      </w:r>
      <w:r w:rsidR="002D7AC1" w:rsidRPr="00DB2B76">
        <w:rPr>
          <w:rFonts w:ascii="Meiryo UI" w:eastAsia="Meiryo UI" w:hAnsi="Meiryo UI" w:hint="eastAsia"/>
        </w:rPr>
        <w:t>場合の未受診勧奨</w:t>
      </w:r>
      <w:r w:rsidRPr="00DB2B76">
        <w:rPr>
          <w:rFonts w:ascii="Meiryo UI" w:eastAsia="Meiryo UI" w:hAnsi="Meiryo UI" w:hint="eastAsia"/>
        </w:rPr>
        <w:t>］におい</w:t>
      </w:r>
      <w:r w:rsidRPr="00A56E9D">
        <w:rPr>
          <w:rFonts w:ascii="Meiryo UI" w:eastAsia="Meiryo UI" w:hAnsi="Meiryo UI" w:hint="eastAsia"/>
        </w:rPr>
        <w:t>て、要精検者への「未受診勧奨を行っている」機関が7割以上であった。これは、精検結果の把握に努めているということである。精検結果の把握に努めているにもかかわらず、半数以上がプロセス指標を全く算出していないという結果は矛盾しており、各機関が実施している「未受診勧奨」についても、その実態は市町村が実施している未受診勧奨と異なる可能性が高い。</w:t>
      </w:r>
    </w:p>
    <w:p w14:paraId="55397693" w14:textId="77777777" w:rsidR="00A56E9D" w:rsidRPr="001D13BB" w:rsidRDefault="00A56E9D" w:rsidP="001D13BB">
      <w:pPr>
        <w:widowControl/>
        <w:spacing w:line="240" w:lineRule="atLeast"/>
        <w:ind w:left="210" w:hangingChars="100" w:hanging="210"/>
        <w:rPr>
          <w:rFonts w:ascii="Meiryo UI" w:eastAsia="Meiryo UI" w:hAnsi="Meiryo UI"/>
        </w:rPr>
      </w:pPr>
    </w:p>
    <w:p w14:paraId="0F83F6C7" w14:textId="77777777" w:rsidR="001D13BB" w:rsidRPr="001D13BB" w:rsidRDefault="001D13BB" w:rsidP="001D13BB">
      <w:pPr>
        <w:widowControl/>
        <w:spacing w:line="240" w:lineRule="atLeast"/>
        <w:ind w:left="210" w:hangingChars="100" w:hanging="210"/>
      </w:pPr>
      <w:r w:rsidRPr="001D13BB">
        <w:rPr>
          <w:noProof/>
        </w:rPr>
        <w:drawing>
          <wp:anchor distT="0" distB="0" distL="114300" distR="114300" simplePos="0" relativeHeight="251666432" behindDoc="0" locked="0" layoutInCell="1" allowOverlap="1" wp14:anchorId="374CB23C" wp14:editId="070721F9">
            <wp:simplePos x="0" y="0"/>
            <wp:positionH relativeFrom="margin">
              <wp:posOffset>160655</wp:posOffset>
            </wp:positionH>
            <wp:positionV relativeFrom="paragraph">
              <wp:posOffset>78740</wp:posOffset>
            </wp:positionV>
            <wp:extent cx="4448175" cy="2393950"/>
            <wp:effectExtent l="0" t="0" r="9525" b="6350"/>
            <wp:wrapSquare wrapText="bothSides"/>
            <wp:docPr id="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8175" cy="2393950"/>
                    </a:xfrm>
                    <a:prstGeom prst="rect">
                      <a:avLst/>
                    </a:prstGeom>
                  </pic:spPr>
                </pic:pic>
              </a:graphicData>
            </a:graphic>
            <wp14:sizeRelH relativeFrom="margin">
              <wp14:pctWidth>0</wp14:pctWidth>
            </wp14:sizeRelH>
            <wp14:sizeRelV relativeFrom="margin">
              <wp14:pctHeight>0</wp14:pctHeight>
            </wp14:sizeRelV>
          </wp:anchor>
        </w:drawing>
      </w:r>
    </w:p>
    <w:p w14:paraId="02966F69" w14:textId="77777777" w:rsidR="001D13BB" w:rsidRPr="001D13BB" w:rsidRDefault="001D13BB" w:rsidP="001D13BB">
      <w:pPr>
        <w:widowControl/>
        <w:spacing w:line="240" w:lineRule="atLeast"/>
        <w:ind w:left="99" w:hangingChars="47" w:hanging="99"/>
        <w:rPr>
          <w:b/>
        </w:rPr>
      </w:pPr>
    </w:p>
    <w:p w14:paraId="603CB222" w14:textId="77777777" w:rsidR="001D13BB" w:rsidRPr="001D13BB" w:rsidRDefault="001D13BB" w:rsidP="001D13BB">
      <w:pPr>
        <w:widowControl/>
        <w:spacing w:line="240" w:lineRule="atLeast"/>
        <w:ind w:left="99" w:hangingChars="47" w:hanging="99"/>
        <w:rPr>
          <w:b/>
        </w:rPr>
      </w:pPr>
    </w:p>
    <w:p w14:paraId="138ABBE4" w14:textId="77777777" w:rsidR="001D13BB" w:rsidRPr="001D13BB" w:rsidRDefault="001D13BB" w:rsidP="001D13BB">
      <w:pPr>
        <w:widowControl/>
        <w:spacing w:line="240" w:lineRule="atLeast"/>
        <w:ind w:left="99" w:hangingChars="47" w:hanging="99"/>
        <w:rPr>
          <w:b/>
        </w:rPr>
      </w:pPr>
    </w:p>
    <w:p w14:paraId="4C56D5C5" w14:textId="77777777" w:rsidR="001D13BB" w:rsidRPr="001D13BB" w:rsidRDefault="001D13BB" w:rsidP="001D13BB">
      <w:pPr>
        <w:widowControl/>
        <w:spacing w:line="240" w:lineRule="atLeast"/>
        <w:ind w:left="99" w:hangingChars="47" w:hanging="99"/>
        <w:rPr>
          <w:b/>
        </w:rPr>
      </w:pPr>
    </w:p>
    <w:p w14:paraId="3A53CC65" w14:textId="77777777" w:rsidR="001D13BB" w:rsidRPr="001D13BB" w:rsidRDefault="001D13BB" w:rsidP="001D13BB">
      <w:pPr>
        <w:widowControl/>
        <w:spacing w:line="240" w:lineRule="atLeast"/>
        <w:ind w:left="99" w:hangingChars="47" w:hanging="99"/>
        <w:rPr>
          <w:b/>
        </w:rPr>
      </w:pPr>
    </w:p>
    <w:p w14:paraId="3BD512C3" w14:textId="77777777" w:rsidR="001D13BB" w:rsidRPr="001D13BB" w:rsidRDefault="001D13BB" w:rsidP="001D13BB">
      <w:pPr>
        <w:widowControl/>
        <w:spacing w:line="240" w:lineRule="atLeast"/>
        <w:ind w:left="99" w:hangingChars="47" w:hanging="99"/>
        <w:rPr>
          <w:b/>
        </w:rPr>
      </w:pPr>
    </w:p>
    <w:p w14:paraId="783D9508" w14:textId="77777777" w:rsidR="001D13BB" w:rsidRPr="001D13BB" w:rsidRDefault="001D13BB" w:rsidP="001D13BB">
      <w:pPr>
        <w:widowControl/>
        <w:spacing w:line="240" w:lineRule="atLeast"/>
        <w:ind w:left="160" w:hangingChars="100" w:hanging="160"/>
        <w:rPr>
          <w:rFonts w:ascii="Meiryo UI" w:eastAsia="Meiryo UI" w:hAnsi="Meiryo UI"/>
          <w:sz w:val="16"/>
          <w:szCs w:val="16"/>
        </w:rPr>
      </w:pPr>
      <w:r w:rsidRPr="001D13BB">
        <w:rPr>
          <w:rFonts w:ascii="Meiryo UI" w:eastAsia="Meiryo UI" w:hAnsi="Meiryo UI" w:hint="eastAsia"/>
          <w:sz w:val="16"/>
          <w:szCs w:val="16"/>
        </w:rPr>
        <w:t>※プロセス指標：要精検率、　　精検受診率、陽性反応適中度、がん発見率等</w:t>
      </w:r>
    </w:p>
    <w:p w14:paraId="2B2378A4" w14:textId="77777777" w:rsidR="002D7AC1" w:rsidRDefault="002D7AC1" w:rsidP="001D13BB">
      <w:pPr>
        <w:widowControl/>
        <w:spacing w:line="240" w:lineRule="atLeast"/>
        <w:ind w:left="99" w:hangingChars="47" w:hanging="99"/>
        <w:rPr>
          <w:rFonts w:ascii="Meiryo UI" w:eastAsia="Meiryo UI" w:hAnsi="Meiryo UI"/>
        </w:rPr>
      </w:pPr>
    </w:p>
    <w:p w14:paraId="1C51CBAD" w14:textId="77777777" w:rsidR="002D7AC1" w:rsidRDefault="002D7AC1" w:rsidP="001D13BB">
      <w:pPr>
        <w:widowControl/>
        <w:spacing w:line="240" w:lineRule="atLeast"/>
        <w:ind w:left="99" w:hangingChars="47" w:hanging="99"/>
        <w:rPr>
          <w:rFonts w:ascii="Meiryo UI" w:eastAsia="Meiryo UI" w:hAnsi="Meiryo UI"/>
        </w:rPr>
      </w:pPr>
    </w:p>
    <w:p w14:paraId="16A4D6A5" w14:textId="0AD80559" w:rsidR="001D13BB" w:rsidRPr="001D13BB" w:rsidRDefault="004F6073" w:rsidP="001D13BB">
      <w:pPr>
        <w:widowControl/>
        <w:spacing w:line="240" w:lineRule="atLeast"/>
        <w:ind w:left="99" w:hangingChars="47" w:hanging="99"/>
        <w:rPr>
          <w:rFonts w:ascii="Meiryo UI" w:eastAsia="Meiryo UI" w:hAnsi="Meiryo UI"/>
        </w:rPr>
      </w:pPr>
      <w:r w:rsidRPr="004F6073">
        <w:rPr>
          <w:rFonts w:ascii="Meiryo UI" w:eastAsia="Meiryo UI" w:hAnsi="Meiryo UI" w:hint="eastAsia"/>
        </w:rPr>
        <w:lastRenderedPageBreak/>
        <w:t>⑥</w:t>
      </w:r>
      <w:r w:rsidR="001D13BB" w:rsidRPr="001D13BB">
        <w:rPr>
          <w:rFonts w:ascii="Meiryo UI" w:eastAsia="Meiryo UI" w:hAnsi="Meiryo UI" w:hint="eastAsia"/>
        </w:rPr>
        <w:t>症例検討会と精度管理委員会の開催状況</w:t>
      </w:r>
    </w:p>
    <w:p w14:paraId="4CCB4664" w14:textId="25939F08" w:rsidR="001D13BB" w:rsidRPr="00A56E9D" w:rsidRDefault="001D13BB" w:rsidP="001D13BB">
      <w:pPr>
        <w:widowControl/>
        <w:spacing w:line="240" w:lineRule="atLeast"/>
        <w:ind w:left="210" w:hangingChars="100" w:hanging="210"/>
        <w:jc w:val="left"/>
        <w:rPr>
          <w:rFonts w:ascii="Meiryo UI" w:eastAsia="Meiryo UI" w:hAnsi="Meiryo UI"/>
        </w:rPr>
      </w:pPr>
      <w:r w:rsidRPr="001D13BB">
        <w:rPr>
          <w:rFonts w:ascii="Meiryo UI" w:eastAsia="Meiryo UI" w:hAnsi="Meiryo UI" w:hint="eastAsia"/>
          <w:b/>
        </w:rPr>
        <w:t xml:space="preserve">　</w:t>
      </w:r>
      <w:r w:rsidRPr="00A56E9D">
        <w:rPr>
          <w:rFonts w:ascii="Meiryo UI" w:eastAsia="Meiryo UI" w:hAnsi="Meiryo UI" w:hint="eastAsia"/>
        </w:rPr>
        <w:t xml:space="preserve">　</w:t>
      </w:r>
      <w:r w:rsidR="00A56E9D" w:rsidRPr="00A56E9D">
        <w:rPr>
          <w:rFonts w:ascii="Meiryo UI" w:eastAsia="Meiryo UI" w:hAnsi="Meiryo UI" w:hint="eastAsia"/>
        </w:rPr>
        <w:t>職域マニュアルにおいて、「撮影や読影（判定や診断）の向上のための検討会や委員会を設置する、もしくは、市町村や医師会等が設置した検討会や委員会に参加する」（大腸がんを除く）とある。症例検討会、精度管理委委員会ともに「開催なし」の機関の割合が最も多く半数近くを占めていた。</w:t>
      </w:r>
    </w:p>
    <w:p w14:paraId="2F418B87" w14:textId="77777777" w:rsidR="001D13BB" w:rsidRPr="001D13BB" w:rsidRDefault="001D13BB" w:rsidP="001D13BB">
      <w:pPr>
        <w:widowControl/>
        <w:tabs>
          <w:tab w:val="left" w:pos="3690"/>
        </w:tabs>
        <w:spacing w:line="240" w:lineRule="atLeast"/>
        <w:ind w:leftChars="-135" w:left="210" w:hangingChars="235" w:hanging="493"/>
        <w:jc w:val="left"/>
      </w:pPr>
      <w:r w:rsidRPr="001D13BB">
        <w:rPr>
          <w:noProof/>
        </w:rPr>
        <w:drawing>
          <wp:anchor distT="0" distB="0" distL="114300" distR="114300" simplePos="0" relativeHeight="251662336" behindDoc="0" locked="0" layoutInCell="1" allowOverlap="1" wp14:anchorId="04C9081F" wp14:editId="37AEEF1A">
            <wp:simplePos x="0" y="0"/>
            <wp:positionH relativeFrom="column">
              <wp:posOffset>3124200</wp:posOffset>
            </wp:positionH>
            <wp:positionV relativeFrom="paragraph">
              <wp:posOffset>71120</wp:posOffset>
            </wp:positionV>
            <wp:extent cx="3216910" cy="1943735"/>
            <wp:effectExtent l="0" t="0" r="2540" b="0"/>
            <wp:wrapSquare wrapText="lef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691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3BB">
        <w:rPr>
          <w:b/>
          <w:noProof/>
        </w:rPr>
        <w:drawing>
          <wp:inline distT="0" distB="0" distL="0" distR="0" wp14:anchorId="26B2F671" wp14:editId="4D178146">
            <wp:extent cx="3246755" cy="188620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8961" cy="1893299"/>
                    </a:xfrm>
                    <a:prstGeom prst="rect">
                      <a:avLst/>
                    </a:prstGeom>
                    <a:noFill/>
                    <a:ln>
                      <a:noFill/>
                    </a:ln>
                  </pic:spPr>
                </pic:pic>
              </a:graphicData>
            </a:graphic>
          </wp:inline>
        </w:drawing>
      </w:r>
    </w:p>
    <w:p w14:paraId="009275B1" w14:textId="77777777" w:rsidR="001D13BB" w:rsidRPr="001D13BB" w:rsidRDefault="001D13BB" w:rsidP="001D13BB">
      <w:pPr>
        <w:widowControl/>
        <w:tabs>
          <w:tab w:val="left" w:pos="3690"/>
        </w:tabs>
        <w:spacing w:line="240" w:lineRule="atLeast"/>
        <w:ind w:left="210" w:hangingChars="100" w:hanging="210"/>
        <w:jc w:val="left"/>
      </w:pPr>
    </w:p>
    <w:p w14:paraId="0DB9AAE5" w14:textId="6BCC35B8" w:rsidR="001D13BB" w:rsidRPr="00ED3FF9" w:rsidRDefault="00ED3FF9" w:rsidP="001D13BB">
      <w:pPr>
        <w:widowControl/>
        <w:spacing w:line="240" w:lineRule="atLeast"/>
        <w:ind w:left="210" w:hangingChars="100" w:hanging="210"/>
        <w:rPr>
          <w:rFonts w:ascii="Meiryo UI" w:eastAsia="Meiryo UI" w:hAnsi="Meiryo UI"/>
        </w:rPr>
      </w:pPr>
      <w:r w:rsidRPr="00ED3FF9">
        <w:rPr>
          <w:rFonts w:ascii="Meiryo UI" w:eastAsia="Meiryo UI" w:hAnsi="Meiryo UI" w:hint="eastAsia"/>
        </w:rPr>
        <w:t>(5)　その他</w:t>
      </w:r>
    </w:p>
    <w:p w14:paraId="7173257D" w14:textId="0AA6F91A" w:rsidR="00ED3FF9" w:rsidRPr="00ED3FF9" w:rsidRDefault="00ED3FF9" w:rsidP="00ED3FF9">
      <w:pPr>
        <w:widowControl/>
        <w:spacing w:line="240" w:lineRule="atLeast"/>
        <w:ind w:leftChars="100" w:left="210"/>
        <w:rPr>
          <w:rFonts w:ascii="Meiryo UI" w:eastAsia="Meiryo UI" w:hAnsi="Meiryo UI"/>
        </w:rPr>
      </w:pPr>
      <w:r>
        <w:rPr>
          <w:rFonts w:ascii="Meiryo UI" w:eastAsia="Meiryo UI" w:hAnsi="Meiryo UI" w:hint="eastAsia"/>
        </w:rPr>
        <w:t>①</w:t>
      </w:r>
      <w:r w:rsidRPr="00ED3FF9">
        <w:rPr>
          <w:rFonts w:ascii="Meiryo UI" w:eastAsia="Meiryo UI" w:hAnsi="Meiryo UI" w:hint="eastAsia"/>
        </w:rPr>
        <w:t>協会けんぽ生活習慣病予防健診について</w:t>
      </w:r>
    </w:p>
    <w:p w14:paraId="69722651" w14:textId="76514EFC" w:rsidR="00ED3FF9" w:rsidRPr="00DB2B76"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 xml:space="preserve">　</w:t>
      </w:r>
      <w:r w:rsidR="0041498D">
        <w:rPr>
          <w:rFonts w:ascii="Meiryo UI" w:eastAsia="Meiryo UI" w:hAnsi="Meiryo UI" w:hint="eastAsia"/>
        </w:rPr>
        <w:t xml:space="preserve">　　</w:t>
      </w:r>
      <w:r w:rsidRPr="00ED3FF9">
        <w:rPr>
          <w:rFonts w:ascii="Meiryo UI" w:eastAsia="Meiryo UI" w:hAnsi="Meiryo UI" w:hint="eastAsia"/>
        </w:rPr>
        <w:t>協会けんぽ生活習慣病予防健診実施機関は大阪府内で、220機関ある。協会けんぽ生活習慣病予防健診の検診項目には「胸部</w:t>
      </w:r>
      <w:r w:rsidR="006B578E">
        <w:rPr>
          <w:rFonts w:ascii="Meiryo UI" w:eastAsia="Meiryo UI" w:hAnsi="Meiryo UI" w:hint="eastAsia"/>
        </w:rPr>
        <w:t>エックス</w:t>
      </w:r>
      <w:r w:rsidRPr="00ED3FF9">
        <w:rPr>
          <w:rFonts w:ascii="Meiryo UI" w:eastAsia="Meiryo UI" w:hAnsi="Meiryo UI" w:hint="eastAsia"/>
        </w:rPr>
        <w:t>線検査」「胃部</w:t>
      </w:r>
      <w:r w:rsidR="006B578E">
        <w:rPr>
          <w:rFonts w:ascii="Meiryo UI" w:eastAsia="Meiryo UI" w:hAnsi="Meiryo UI" w:hint="eastAsia"/>
        </w:rPr>
        <w:t>エックス</w:t>
      </w:r>
      <w:r w:rsidRPr="00ED3FF9">
        <w:rPr>
          <w:rFonts w:ascii="Meiryo UI" w:eastAsia="Meiryo UI" w:hAnsi="Meiryo UI" w:hint="eastAsia"/>
        </w:rPr>
        <w:t>線検査」「便潜血検査」があり、胃がん、大腸がん、肺がん検診を実施しているととらえることができる。実施機関の56.9％である125機関より回答があった。がん検診実施なしと回答した機関は、胃がん検診19機関、大腸がん検診19機関、肺がん検診26機関であった</w:t>
      </w:r>
      <w:r w:rsidRPr="00DB2B76">
        <w:rPr>
          <w:rFonts w:ascii="Meiryo UI" w:eastAsia="Meiryo UI" w:hAnsi="Meiryo UI" w:hint="eastAsia"/>
        </w:rPr>
        <w:t>。各がん15％から20％の機関が実施している検診はがん検診ととらえていないことが分かった。</w:t>
      </w:r>
    </w:p>
    <w:p w14:paraId="38F9DABA" w14:textId="77777777" w:rsidR="00ED3FF9" w:rsidRDefault="00ED3FF9" w:rsidP="0041498D">
      <w:pPr>
        <w:widowControl/>
        <w:spacing w:line="240" w:lineRule="atLeast"/>
        <w:ind w:firstLineChars="200" w:firstLine="420"/>
        <w:rPr>
          <w:rFonts w:ascii="Meiryo UI" w:eastAsia="Meiryo UI" w:hAnsi="Meiryo UI"/>
        </w:rPr>
      </w:pPr>
      <w:r w:rsidRPr="00ED3FF9">
        <w:rPr>
          <w:rFonts w:ascii="Meiryo UI" w:eastAsia="Meiryo UI" w:hAnsi="Meiryo UI" w:hint="eastAsia"/>
        </w:rPr>
        <w:t>協会けんぽの被保険者向けの冊子には生活習慣病予防健診の項目には「がん検診も含まれている」と案内してい</w:t>
      </w:r>
    </w:p>
    <w:p w14:paraId="216453B6" w14:textId="77777777" w:rsidR="00ED3FF9" w:rsidRDefault="00ED3FF9" w:rsidP="00ED3FF9">
      <w:pPr>
        <w:widowControl/>
        <w:spacing w:line="240" w:lineRule="atLeast"/>
        <w:ind w:leftChars="50" w:left="105" w:firstLineChars="50" w:firstLine="105"/>
        <w:rPr>
          <w:rFonts w:ascii="Meiryo UI" w:eastAsia="Meiryo UI" w:hAnsi="Meiryo UI"/>
        </w:rPr>
      </w:pPr>
      <w:r w:rsidRPr="00ED3FF9">
        <w:rPr>
          <w:rFonts w:ascii="Meiryo UI" w:eastAsia="Meiryo UI" w:hAnsi="Meiryo UI" w:hint="eastAsia"/>
        </w:rPr>
        <w:t>る一方、健診機関への委託の際には、検査項目のみの提示であり、職域マニュアルに基づいたがん検診の実施（二</w:t>
      </w:r>
    </w:p>
    <w:p w14:paraId="5B34DFA5" w14:textId="12408453" w:rsidR="00ED3FF9" w:rsidRPr="00ED3FF9" w:rsidRDefault="00ED3FF9" w:rsidP="00ED3FF9">
      <w:pPr>
        <w:widowControl/>
        <w:spacing w:line="240" w:lineRule="atLeast"/>
        <w:ind w:leftChars="50" w:left="105" w:firstLineChars="50" w:firstLine="105"/>
        <w:rPr>
          <w:rFonts w:ascii="Meiryo UI" w:eastAsia="Meiryo UI" w:hAnsi="Meiryo UI"/>
        </w:rPr>
      </w:pPr>
      <w:r w:rsidRPr="00ED3FF9">
        <w:rPr>
          <w:rFonts w:ascii="Meiryo UI" w:eastAsia="Meiryo UI" w:hAnsi="Meiryo UI" w:hint="eastAsia"/>
        </w:rPr>
        <w:t>重読影や精度管理等）について詳細な規定はない。</w:t>
      </w:r>
    </w:p>
    <w:p w14:paraId="16749E34" w14:textId="77777777" w:rsidR="00ED3FF9" w:rsidRPr="00ED3FF9" w:rsidRDefault="00ED3FF9" w:rsidP="00ED3FF9">
      <w:pPr>
        <w:widowControl/>
        <w:spacing w:line="240" w:lineRule="atLeast"/>
        <w:ind w:left="210" w:hangingChars="100" w:hanging="210"/>
        <w:rPr>
          <w:rFonts w:ascii="Meiryo UI" w:eastAsia="Meiryo UI" w:hAnsi="Meiryo UI"/>
        </w:rPr>
      </w:pPr>
    </w:p>
    <w:p w14:paraId="12E5DB87" w14:textId="77777777" w:rsidR="00ED3FF9" w:rsidRPr="00ED3FF9" w:rsidRDefault="00ED3FF9" w:rsidP="00ED3FF9">
      <w:pPr>
        <w:widowControl/>
        <w:spacing w:line="240" w:lineRule="atLeast"/>
        <w:ind w:leftChars="100" w:left="210" w:firstLineChars="100" w:firstLine="210"/>
        <w:rPr>
          <w:rFonts w:ascii="Meiryo UI" w:eastAsia="Meiryo UI" w:hAnsi="Meiryo UI"/>
        </w:rPr>
      </w:pPr>
      <w:r w:rsidRPr="00ED3FF9">
        <w:rPr>
          <w:rFonts w:ascii="Meiryo UI" w:eastAsia="Meiryo UI" w:hAnsi="Meiryo UI" w:hint="eastAsia"/>
        </w:rPr>
        <w:t xml:space="preserve">　　協会けんぽ委託機関のうち企業・健保組合での2019年各がん検診の実施状況</w:t>
      </w:r>
    </w:p>
    <w:tbl>
      <w:tblPr>
        <w:tblW w:w="0" w:type="auto"/>
        <w:tblInd w:w="1068" w:type="dxa"/>
        <w:tblLook w:val="04A0" w:firstRow="1" w:lastRow="0" w:firstColumn="1" w:lastColumn="0" w:noHBand="0" w:noVBand="1"/>
      </w:tblPr>
      <w:tblGrid>
        <w:gridCol w:w="1896"/>
        <w:gridCol w:w="1630"/>
        <w:gridCol w:w="1630"/>
        <w:gridCol w:w="1630"/>
      </w:tblGrid>
      <w:tr w:rsidR="00ED3FF9" w:rsidRPr="00ED3FF9" w14:paraId="66A69124" w14:textId="77777777" w:rsidTr="00ED3FF9">
        <w:tc>
          <w:tcPr>
            <w:tcW w:w="1896" w:type="dxa"/>
            <w:tcBorders>
              <w:top w:val="single" w:sz="4" w:space="0" w:color="auto"/>
              <w:left w:val="single" w:sz="4" w:space="0" w:color="auto"/>
              <w:bottom w:val="single" w:sz="4" w:space="0" w:color="auto"/>
              <w:right w:val="single" w:sz="4" w:space="0" w:color="auto"/>
            </w:tcBorders>
          </w:tcPr>
          <w:p w14:paraId="17238B15" w14:textId="77777777" w:rsidR="00ED3FF9" w:rsidRPr="00ED3FF9" w:rsidRDefault="00ED3FF9" w:rsidP="00ED3FF9">
            <w:pPr>
              <w:widowControl/>
              <w:spacing w:line="240" w:lineRule="atLeast"/>
              <w:ind w:left="210" w:hangingChars="100" w:hanging="210"/>
              <w:rPr>
                <w:rFonts w:ascii="Meiryo UI" w:eastAsia="Meiryo UI" w:hAnsi="Meiryo UI"/>
              </w:rPr>
            </w:pPr>
          </w:p>
        </w:tc>
        <w:tc>
          <w:tcPr>
            <w:tcW w:w="1630" w:type="dxa"/>
            <w:tcBorders>
              <w:top w:val="single" w:sz="4" w:space="0" w:color="auto"/>
              <w:left w:val="single" w:sz="4" w:space="0" w:color="auto"/>
              <w:bottom w:val="single" w:sz="4" w:space="0" w:color="auto"/>
              <w:right w:val="single" w:sz="4" w:space="0" w:color="auto"/>
            </w:tcBorders>
          </w:tcPr>
          <w:p w14:paraId="499B7194"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胃がん検診</w:t>
            </w:r>
          </w:p>
        </w:tc>
        <w:tc>
          <w:tcPr>
            <w:tcW w:w="1630" w:type="dxa"/>
            <w:tcBorders>
              <w:top w:val="single" w:sz="4" w:space="0" w:color="auto"/>
              <w:left w:val="single" w:sz="4" w:space="0" w:color="auto"/>
              <w:bottom w:val="single" w:sz="4" w:space="0" w:color="auto"/>
              <w:right w:val="single" w:sz="4" w:space="0" w:color="auto"/>
            </w:tcBorders>
          </w:tcPr>
          <w:p w14:paraId="6B612982"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大腸がん検診</w:t>
            </w:r>
          </w:p>
        </w:tc>
        <w:tc>
          <w:tcPr>
            <w:tcW w:w="1630" w:type="dxa"/>
            <w:tcBorders>
              <w:top w:val="single" w:sz="4" w:space="0" w:color="auto"/>
              <w:left w:val="single" w:sz="4" w:space="0" w:color="auto"/>
              <w:bottom w:val="single" w:sz="4" w:space="0" w:color="auto"/>
              <w:right w:val="single" w:sz="4" w:space="0" w:color="auto"/>
            </w:tcBorders>
          </w:tcPr>
          <w:p w14:paraId="09824BE7"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肺がん検診</w:t>
            </w:r>
          </w:p>
        </w:tc>
      </w:tr>
      <w:tr w:rsidR="00ED3FF9" w:rsidRPr="00ED3FF9" w14:paraId="56B1B3A7" w14:textId="77777777" w:rsidTr="00ED3FF9">
        <w:tc>
          <w:tcPr>
            <w:tcW w:w="1896" w:type="dxa"/>
            <w:tcBorders>
              <w:top w:val="single" w:sz="4" w:space="0" w:color="auto"/>
              <w:left w:val="single" w:sz="4" w:space="0" w:color="auto"/>
              <w:bottom w:val="single" w:sz="4" w:space="0" w:color="auto"/>
              <w:right w:val="single" w:sz="4" w:space="0" w:color="auto"/>
            </w:tcBorders>
          </w:tcPr>
          <w:p w14:paraId="1F1B0313" w14:textId="77777777" w:rsidR="00ED3FF9" w:rsidRPr="00ED3FF9" w:rsidRDefault="00ED3FF9" w:rsidP="00ED3FF9">
            <w:pPr>
              <w:widowControl/>
              <w:spacing w:line="240" w:lineRule="atLeast"/>
              <w:ind w:left="210" w:hangingChars="100" w:hanging="210"/>
              <w:jc w:val="center"/>
              <w:rPr>
                <w:rFonts w:ascii="Meiryo UI" w:eastAsia="Meiryo UI" w:hAnsi="Meiryo UI"/>
              </w:rPr>
            </w:pPr>
            <w:r w:rsidRPr="00ED3FF9">
              <w:rPr>
                <w:rFonts w:ascii="Meiryo UI" w:eastAsia="Meiryo UI" w:hAnsi="Meiryo UI" w:hint="eastAsia"/>
              </w:rPr>
              <w:t>がん検診</w:t>
            </w:r>
          </w:p>
          <w:p w14:paraId="6A51A014" w14:textId="77777777" w:rsidR="00ED3FF9" w:rsidRPr="00ED3FF9" w:rsidRDefault="00ED3FF9" w:rsidP="00ED3FF9">
            <w:pPr>
              <w:widowControl/>
              <w:spacing w:line="240" w:lineRule="atLeast"/>
              <w:ind w:left="210" w:hangingChars="100" w:hanging="210"/>
              <w:jc w:val="center"/>
              <w:rPr>
                <w:rFonts w:ascii="Meiryo UI" w:eastAsia="Meiryo UI" w:hAnsi="Meiryo UI"/>
              </w:rPr>
            </w:pPr>
            <w:r w:rsidRPr="00ED3FF9">
              <w:rPr>
                <w:rFonts w:ascii="Meiryo UI" w:eastAsia="Meiryo UI" w:hAnsi="Meiryo UI" w:hint="eastAsia"/>
              </w:rPr>
              <w:t>実施ありと回答</w:t>
            </w:r>
          </w:p>
        </w:tc>
        <w:tc>
          <w:tcPr>
            <w:tcW w:w="1630" w:type="dxa"/>
            <w:tcBorders>
              <w:top w:val="single" w:sz="4" w:space="0" w:color="auto"/>
              <w:left w:val="single" w:sz="4" w:space="0" w:color="auto"/>
              <w:bottom w:val="single" w:sz="4" w:space="0" w:color="auto"/>
              <w:right w:val="single" w:sz="4" w:space="0" w:color="auto"/>
            </w:tcBorders>
          </w:tcPr>
          <w:p w14:paraId="58771799"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106機関（84.8％）</w:t>
            </w:r>
          </w:p>
        </w:tc>
        <w:tc>
          <w:tcPr>
            <w:tcW w:w="1630" w:type="dxa"/>
            <w:tcBorders>
              <w:top w:val="single" w:sz="4" w:space="0" w:color="auto"/>
              <w:left w:val="single" w:sz="4" w:space="0" w:color="auto"/>
              <w:bottom w:val="single" w:sz="4" w:space="0" w:color="auto"/>
              <w:right w:val="single" w:sz="4" w:space="0" w:color="auto"/>
            </w:tcBorders>
          </w:tcPr>
          <w:p w14:paraId="6BD13DD8"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106機関（84.8％）</w:t>
            </w:r>
          </w:p>
        </w:tc>
        <w:tc>
          <w:tcPr>
            <w:tcW w:w="1630" w:type="dxa"/>
            <w:tcBorders>
              <w:top w:val="single" w:sz="4" w:space="0" w:color="auto"/>
              <w:left w:val="single" w:sz="4" w:space="0" w:color="auto"/>
              <w:bottom w:val="single" w:sz="4" w:space="0" w:color="auto"/>
              <w:right w:val="single" w:sz="4" w:space="0" w:color="auto"/>
            </w:tcBorders>
          </w:tcPr>
          <w:p w14:paraId="553E6B92"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99機関（79.2％）</w:t>
            </w:r>
          </w:p>
        </w:tc>
      </w:tr>
      <w:tr w:rsidR="00ED3FF9" w:rsidRPr="00ED3FF9" w14:paraId="1545648F" w14:textId="77777777" w:rsidTr="00ED3FF9">
        <w:tc>
          <w:tcPr>
            <w:tcW w:w="1896" w:type="dxa"/>
            <w:tcBorders>
              <w:top w:val="single" w:sz="4" w:space="0" w:color="auto"/>
              <w:left w:val="single" w:sz="4" w:space="0" w:color="auto"/>
              <w:bottom w:val="single" w:sz="4" w:space="0" w:color="auto"/>
              <w:right w:val="single" w:sz="4" w:space="0" w:color="auto"/>
            </w:tcBorders>
          </w:tcPr>
          <w:p w14:paraId="7A45F1EB" w14:textId="77777777" w:rsidR="00ED3FF9" w:rsidRPr="00ED3FF9" w:rsidRDefault="00ED3FF9" w:rsidP="00ED3FF9">
            <w:pPr>
              <w:widowControl/>
              <w:spacing w:line="240" w:lineRule="atLeast"/>
              <w:ind w:left="210" w:hangingChars="100" w:hanging="210"/>
              <w:jc w:val="center"/>
              <w:rPr>
                <w:rFonts w:ascii="Meiryo UI" w:eastAsia="Meiryo UI" w:hAnsi="Meiryo UI"/>
              </w:rPr>
            </w:pPr>
            <w:r w:rsidRPr="00ED3FF9">
              <w:rPr>
                <w:rFonts w:ascii="Meiryo UI" w:eastAsia="Meiryo UI" w:hAnsi="Meiryo UI" w:hint="eastAsia"/>
              </w:rPr>
              <w:t>がん検診</w:t>
            </w:r>
          </w:p>
          <w:p w14:paraId="685EC5EC" w14:textId="77777777" w:rsidR="00ED3FF9" w:rsidRPr="00ED3FF9" w:rsidRDefault="00ED3FF9" w:rsidP="00ED3FF9">
            <w:pPr>
              <w:widowControl/>
              <w:spacing w:line="240" w:lineRule="atLeast"/>
              <w:ind w:left="210" w:hangingChars="100" w:hanging="210"/>
              <w:jc w:val="center"/>
              <w:rPr>
                <w:rFonts w:ascii="Meiryo UI" w:eastAsia="Meiryo UI" w:hAnsi="Meiryo UI"/>
              </w:rPr>
            </w:pPr>
            <w:r w:rsidRPr="00ED3FF9">
              <w:rPr>
                <w:rFonts w:ascii="Meiryo UI" w:eastAsia="Meiryo UI" w:hAnsi="Meiryo UI" w:hint="eastAsia"/>
              </w:rPr>
              <w:t>実施なし</w:t>
            </w:r>
          </w:p>
        </w:tc>
        <w:tc>
          <w:tcPr>
            <w:tcW w:w="1630" w:type="dxa"/>
            <w:tcBorders>
              <w:top w:val="single" w:sz="4" w:space="0" w:color="auto"/>
              <w:left w:val="single" w:sz="4" w:space="0" w:color="auto"/>
              <w:bottom w:val="single" w:sz="4" w:space="0" w:color="auto"/>
              <w:right w:val="single" w:sz="4" w:space="0" w:color="auto"/>
            </w:tcBorders>
          </w:tcPr>
          <w:p w14:paraId="16DBCAD3"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19機関（15.2％）</w:t>
            </w:r>
          </w:p>
        </w:tc>
        <w:tc>
          <w:tcPr>
            <w:tcW w:w="1630" w:type="dxa"/>
            <w:tcBorders>
              <w:top w:val="single" w:sz="4" w:space="0" w:color="auto"/>
              <w:left w:val="single" w:sz="4" w:space="0" w:color="auto"/>
              <w:bottom w:val="single" w:sz="4" w:space="0" w:color="auto"/>
              <w:right w:val="single" w:sz="4" w:space="0" w:color="auto"/>
            </w:tcBorders>
          </w:tcPr>
          <w:p w14:paraId="0900BD33"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19機関（15.2％）</w:t>
            </w:r>
          </w:p>
        </w:tc>
        <w:tc>
          <w:tcPr>
            <w:tcW w:w="1630" w:type="dxa"/>
            <w:tcBorders>
              <w:top w:val="single" w:sz="4" w:space="0" w:color="auto"/>
              <w:left w:val="single" w:sz="4" w:space="0" w:color="auto"/>
              <w:bottom w:val="single" w:sz="4" w:space="0" w:color="auto"/>
              <w:right w:val="single" w:sz="4" w:space="0" w:color="auto"/>
            </w:tcBorders>
          </w:tcPr>
          <w:p w14:paraId="7C66F802"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26機関（20.8％）</w:t>
            </w:r>
          </w:p>
        </w:tc>
      </w:tr>
    </w:tbl>
    <w:p w14:paraId="222F70EE" w14:textId="77777777" w:rsidR="00ED3FF9" w:rsidRPr="00ED3FF9" w:rsidRDefault="00ED3FF9" w:rsidP="00ED3FF9">
      <w:pPr>
        <w:widowControl/>
        <w:spacing w:line="240" w:lineRule="atLeast"/>
        <w:ind w:leftChars="100" w:left="210" w:right="840" w:firstLineChars="1800" w:firstLine="3780"/>
        <w:rPr>
          <w:rFonts w:ascii="Meiryo UI" w:eastAsia="Meiryo UI" w:hAnsi="Meiryo UI"/>
        </w:rPr>
      </w:pPr>
      <w:r w:rsidRPr="00ED3FF9">
        <w:rPr>
          <w:rFonts w:ascii="Meiryo UI" w:eastAsia="Meiryo UI" w:hAnsi="Meiryo UI" w:hint="eastAsia"/>
        </w:rPr>
        <w:t>※実施なしには「未回答」も含む</w:t>
      </w:r>
    </w:p>
    <w:p w14:paraId="110C3008" w14:textId="77777777" w:rsidR="00ED3FF9" w:rsidRPr="00ED3FF9" w:rsidRDefault="00ED3FF9" w:rsidP="00ED3FF9">
      <w:pPr>
        <w:widowControl/>
        <w:spacing w:line="240" w:lineRule="atLeast"/>
        <w:ind w:left="210" w:hangingChars="100" w:hanging="210"/>
        <w:rPr>
          <w:rFonts w:ascii="Meiryo UI" w:eastAsia="Meiryo UI" w:hAnsi="Meiryo UI"/>
        </w:rPr>
      </w:pPr>
    </w:p>
    <w:p w14:paraId="33CBE290" w14:textId="0B326B2D"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②職域マニュアルの周知状況について</w:t>
      </w:r>
    </w:p>
    <w:p w14:paraId="2FBF8D8C" w14:textId="4F47A885" w:rsidR="00ED3FF9" w:rsidRPr="002859E0" w:rsidRDefault="00ED3FF9" w:rsidP="00ED3FF9">
      <w:pPr>
        <w:widowControl/>
        <w:spacing w:line="240" w:lineRule="atLeast"/>
        <w:ind w:firstLineChars="135" w:firstLine="283"/>
        <w:rPr>
          <w:rFonts w:ascii="Meiryo UI" w:eastAsia="Meiryo UI" w:hAnsi="Meiryo UI"/>
        </w:rPr>
      </w:pPr>
      <w:r w:rsidRPr="00ED3FF9">
        <w:rPr>
          <w:rFonts w:ascii="Meiryo UI" w:eastAsia="Meiryo UI" w:hAnsi="Meiryo UI" w:hint="eastAsia"/>
        </w:rPr>
        <w:t>職域におけるがん検診のマニュアルについて、職域のがん検診・人間ドック実施の166機関のうち、「読んだことがある」が85機関（51.2％）、「知っているが読んでいない」38機関（22.9％）、「知らなかった」43機関（25.9％）という結果であった</w:t>
      </w:r>
      <w:r w:rsidRPr="002859E0">
        <w:rPr>
          <w:rFonts w:ascii="Meiryo UI" w:eastAsia="Meiryo UI" w:hAnsi="Meiryo UI" w:hint="eastAsia"/>
        </w:rPr>
        <w:t>。</w:t>
      </w:r>
      <w:r w:rsidR="002859E0" w:rsidRPr="002859E0">
        <w:rPr>
          <w:rFonts w:ascii="Meiryo UI" w:eastAsia="Meiryo UI" w:hAnsi="Meiryo UI" w:hint="eastAsia"/>
        </w:rPr>
        <w:t>今後、調査回答の</w:t>
      </w:r>
      <w:r w:rsidR="002859E0" w:rsidRPr="00DB2B76">
        <w:rPr>
          <w:rFonts w:ascii="Meiryo UI" w:eastAsia="Meiryo UI" w:hAnsi="Meiryo UI" w:hint="eastAsia"/>
        </w:rPr>
        <w:t>あった</w:t>
      </w:r>
      <w:r w:rsidR="00BC69F4" w:rsidRPr="00DB2B76">
        <w:rPr>
          <w:rFonts w:ascii="Meiryo UI" w:eastAsia="Meiryo UI" w:hAnsi="Meiryo UI" w:hint="eastAsia"/>
        </w:rPr>
        <w:t>166</w:t>
      </w:r>
      <w:r w:rsidR="002859E0" w:rsidRPr="00DB2B76">
        <w:rPr>
          <w:rFonts w:ascii="Meiryo UI" w:eastAsia="Meiryo UI" w:hAnsi="Meiryo UI" w:hint="eastAsia"/>
        </w:rPr>
        <w:t>機</w:t>
      </w:r>
      <w:r w:rsidR="002859E0" w:rsidRPr="002859E0">
        <w:rPr>
          <w:rFonts w:ascii="Meiryo UI" w:eastAsia="Meiryo UI" w:hAnsi="Meiryo UI" w:hint="eastAsia"/>
        </w:rPr>
        <w:t>関に、調査結果の概要とともに職域マニュアルを配布し周知を図る予定</w:t>
      </w:r>
      <w:r w:rsidR="002859E0">
        <w:rPr>
          <w:rFonts w:ascii="Meiryo UI" w:eastAsia="Meiryo UI" w:hAnsi="Meiryo UI" w:hint="eastAsia"/>
        </w:rPr>
        <w:t>。</w:t>
      </w:r>
    </w:p>
    <w:p w14:paraId="1435C8E3" w14:textId="50213094" w:rsidR="00ED3FF9" w:rsidRDefault="00ED3FF9" w:rsidP="001D13BB">
      <w:pPr>
        <w:widowControl/>
        <w:spacing w:line="240" w:lineRule="atLeast"/>
        <w:ind w:left="210" w:hangingChars="100" w:hanging="210"/>
        <w:rPr>
          <w:rFonts w:ascii="Meiryo UI" w:eastAsia="Meiryo UI" w:hAnsi="Meiryo UI"/>
          <w:b/>
        </w:rPr>
      </w:pPr>
    </w:p>
    <w:p w14:paraId="24518219" w14:textId="65F8B4DF" w:rsidR="00772B0B" w:rsidRDefault="00772B0B" w:rsidP="001D13BB">
      <w:pPr>
        <w:widowControl/>
        <w:spacing w:line="240" w:lineRule="atLeast"/>
        <w:ind w:left="210" w:hangingChars="100" w:hanging="210"/>
        <w:rPr>
          <w:rFonts w:ascii="Meiryo UI" w:eastAsia="Meiryo UI" w:hAnsi="Meiryo UI"/>
          <w:b/>
        </w:rPr>
      </w:pPr>
    </w:p>
    <w:p w14:paraId="113FCD45" w14:textId="77777777" w:rsidR="00772B0B" w:rsidRDefault="00772B0B" w:rsidP="001D13BB">
      <w:pPr>
        <w:widowControl/>
        <w:spacing w:line="240" w:lineRule="atLeast"/>
        <w:ind w:left="210" w:hangingChars="100" w:hanging="210"/>
        <w:rPr>
          <w:rFonts w:ascii="Meiryo UI" w:eastAsia="Meiryo UI" w:hAnsi="Meiryo UI"/>
          <w:b/>
        </w:rPr>
      </w:pPr>
    </w:p>
    <w:p w14:paraId="5BE6EC79" w14:textId="646B89EC" w:rsidR="009A3A93" w:rsidRPr="009A3A93" w:rsidRDefault="009A3A93" w:rsidP="009A3A93">
      <w:pPr>
        <w:widowControl/>
        <w:spacing w:line="240" w:lineRule="atLeast"/>
        <w:rPr>
          <w:rFonts w:ascii="Meiryo UI" w:eastAsia="Meiryo UI" w:hAnsi="Meiryo UI"/>
        </w:rPr>
      </w:pPr>
      <w:r w:rsidRPr="009A3A93">
        <w:rPr>
          <w:rFonts w:ascii="Meiryo UI" w:eastAsia="Meiryo UI" w:hAnsi="Meiryo UI" w:hint="eastAsia"/>
        </w:rPr>
        <w:lastRenderedPageBreak/>
        <w:t>③市町村がん検診受託状況等による検診体制及び精度管理</w:t>
      </w:r>
    </w:p>
    <w:p w14:paraId="450AB9D2" w14:textId="77777777" w:rsidR="009A3A93" w:rsidRPr="009A3A93" w:rsidRDefault="009A3A93" w:rsidP="009A3A93">
      <w:pPr>
        <w:widowControl/>
        <w:spacing w:line="240" w:lineRule="atLeast"/>
        <w:ind w:leftChars="100" w:left="210" w:firstLineChars="100" w:firstLine="210"/>
        <w:rPr>
          <w:rFonts w:ascii="Meiryo UI" w:eastAsia="Meiryo UI" w:hAnsi="Meiryo UI"/>
        </w:rPr>
      </w:pPr>
      <w:r w:rsidRPr="009A3A93">
        <w:rPr>
          <w:rFonts w:ascii="Meiryo UI" w:eastAsia="Meiryo UI" w:hAnsi="Meiryo UI" w:hint="eastAsia"/>
        </w:rPr>
        <w:t>職域マニュアルでは、精度管理は市町村が実施するがん検診の精度管理に準拠している。そのため、市町村のがん検診を受託している場合、精度管理項目の実施率が高いのではいかと予想していた。検証のために市町村がん検診を受託している機関と受託していない機関に対して精度管理体制の比較を試みたが、職域においてがん検診を実施の166機関のうち141機関（84.9％）が市町村がん検診を受託しており分析は難しい結果であった。そのため集計結果とその傾向の報告となる。</w:t>
      </w:r>
    </w:p>
    <w:p w14:paraId="47877B4A" w14:textId="5F7BEF76" w:rsidR="009A3A93" w:rsidRDefault="009A3A93" w:rsidP="009A3A93">
      <w:pPr>
        <w:widowControl/>
        <w:spacing w:line="240" w:lineRule="atLeast"/>
        <w:ind w:leftChars="100" w:left="210" w:firstLineChars="100" w:firstLine="210"/>
        <w:rPr>
          <w:rFonts w:ascii="Meiryo UI" w:eastAsia="Meiryo UI" w:hAnsi="Meiryo UI"/>
        </w:rPr>
      </w:pPr>
      <w:r w:rsidRPr="009A3A93">
        <w:rPr>
          <w:rFonts w:ascii="Meiryo UI" w:eastAsia="Meiryo UI" w:hAnsi="Meiryo UI" w:hint="eastAsia"/>
        </w:rPr>
        <w:t>精度管理項目は、【精密検査の未受診勧奨の実施】、【「受診者への説明6項目」</w:t>
      </w:r>
      <w:r w:rsidR="004A0227">
        <w:rPr>
          <w:rFonts w:ascii="Meiryo UI" w:eastAsia="Meiryo UI" w:hAnsi="Meiryo UI" w:hint="eastAsia"/>
        </w:rPr>
        <w:t>（※３頁（４）①　語句説明参照）</w:t>
      </w:r>
      <w:r w:rsidRPr="009A3A93">
        <w:rPr>
          <w:rFonts w:ascii="Meiryo UI" w:eastAsia="Meiryo UI" w:hAnsi="Meiryo UI" w:hint="eastAsia"/>
        </w:rPr>
        <w:t>を記載した資料の配布】、【受診票の保管】の3項目について集計を行った。【精密検査の未受診勧奨】【受診票の保管】は、市町村がん検診の受託機関の方が実施率が高かった。【「受診者への説明6項目」を記載した資料の配布】も、市町村がん検診受託機関の方</w:t>
      </w:r>
      <w:r w:rsidRPr="00DB2B76">
        <w:rPr>
          <w:rFonts w:ascii="Meiryo UI" w:eastAsia="Meiryo UI" w:hAnsi="Meiryo UI" w:hint="eastAsia"/>
        </w:rPr>
        <w:t>が、配布して</w:t>
      </w:r>
      <w:r w:rsidR="002D7AC1" w:rsidRPr="00DB2B76">
        <w:rPr>
          <w:rFonts w:ascii="Meiryo UI" w:eastAsia="Meiryo UI" w:hAnsi="Meiryo UI" w:hint="eastAsia"/>
        </w:rPr>
        <w:t>いる</w:t>
      </w:r>
      <w:r w:rsidRPr="00DB2B76">
        <w:rPr>
          <w:rFonts w:ascii="Meiryo UI" w:eastAsia="Meiryo UI" w:hAnsi="Meiryo UI" w:hint="eastAsia"/>
        </w:rPr>
        <w:t>割合が30ポイント</w:t>
      </w:r>
      <w:r w:rsidR="002D7AC1" w:rsidRPr="00DB2B76">
        <w:rPr>
          <w:rFonts w:ascii="Meiryo UI" w:eastAsia="Meiryo UI" w:hAnsi="Meiryo UI" w:hint="eastAsia"/>
        </w:rPr>
        <w:t>高く</w:t>
      </w:r>
      <w:r w:rsidRPr="00DB2B76">
        <w:rPr>
          <w:rFonts w:ascii="Meiryo UI" w:eastAsia="Meiryo UI" w:hAnsi="Meiryo UI" w:hint="eastAsia"/>
        </w:rPr>
        <w:t>、何らか</w:t>
      </w:r>
      <w:r w:rsidRPr="009A3A93">
        <w:rPr>
          <w:rFonts w:ascii="Meiryo UI" w:eastAsia="Meiryo UI" w:hAnsi="Meiryo UI" w:hint="eastAsia"/>
        </w:rPr>
        <w:t>の形で配布している割合が高かった。</w:t>
      </w:r>
    </w:p>
    <w:p w14:paraId="7547D27D" w14:textId="77777777" w:rsidR="00DB2B76" w:rsidRPr="009A3A93" w:rsidRDefault="00DB2B76" w:rsidP="009A3A93">
      <w:pPr>
        <w:widowControl/>
        <w:spacing w:line="240" w:lineRule="atLeast"/>
        <w:ind w:leftChars="100" w:left="210" w:firstLineChars="100" w:firstLine="210"/>
        <w:rPr>
          <w:rFonts w:ascii="Meiryo UI" w:eastAsia="Meiryo UI" w:hAnsi="Meiryo UI"/>
        </w:rPr>
      </w:pPr>
    </w:p>
    <w:p w14:paraId="02B2FB7E" w14:textId="77777777" w:rsidR="009A3A93" w:rsidRPr="009A3A93" w:rsidRDefault="009A3A93" w:rsidP="009A3A93">
      <w:pPr>
        <w:widowControl/>
        <w:spacing w:line="240" w:lineRule="atLeast"/>
        <w:ind w:leftChars="100" w:left="210" w:firstLineChars="2400" w:firstLine="4800"/>
        <w:jc w:val="left"/>
        <w:rPr>
          <w:sz w:val="20"/>
          <w:szCs w:val="20"/>
        </w:rPr>
      </w:pPr>
      <w:r w:rsidRPr="009A3A93">
        <w:rPr>
          <w:rFonts w:hint="eastAsia"/>
          <w:sz w:val="20"/>
        </w:rPr>
        <w:t>●</w:t>
      </w:r>
      <w:r w:rsidRPr="009A3A93">
        <w:rPr>
          <w:rFonts w:hint="eastAsia"/>
          <w:sz w:val="18"/>
        </w:rPr>
        <w:t>精密検査の未受診勧奨の実施状況</w:t>
      </w:r>
    </w:p>
    <w:tbl>
      <w:tblPr>
        <w:tblpPr w:leftFromText="142" w:rightFromText="142" w:vertAnchor="text" w:horzAnchor="margin" w:tblpX="108" w:tblpY="79"/>
        <w:tblW w:w="9723" w:type="dxa"/>
        <w:tblLayout w:type="fixed"/>
        <w:tblLook w:val="04A0" w:firstRow="1" w:lastRow="0" w:firstColumn="1" w:lastColumn="0" w:noHBand="0" w:noVBand="1"/>
      </w:tblPr>
      <w:tblGrid>
        <w:gridCol w:w="709"/>
        <w:gridCol w:w="818"/>
        <w:gridCol w:w="796"/>
        <w:gridCol w:w="796"/>
        <w:gridCol w:w="675"/>
        <w:gridCol w:w="1168"/>
        <w:gridCol w:w="1417"/>
        <w:gridCol w:w="851"/>
        <w:gridCol w:w="708"/>
        <w:gridCol w:w="851"/>
        <w:gridCol w:w="934"/>
      </w:tblGrid>
      <w:tr w:rsidR="009A3A93" w:rsidRPr="009A3A93" w14:paraId="59079E41" w14:textId="77777777" w:rsidTr="00BD633B">
        <w:trPr>
          <w:trHeight w:val="41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2766BF15" w14:textId="77777777" w:rsidR="009A3A93" w:rsidRPr="009A3A93" w:rsidRDefault="009A3A93" w:rsidP="009A3A93">
            <w:pPr>
              <w:widowControl/>
              <w:jc w:val="center"/>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市町村がん検診</w:t>
            </w:r>
          </w:p>
          <w:p w14:paraId="2BBD5159"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6"/>
                <w:szCs w:val="20"/>
              </w:rPr>
              <w:t>受託あり</w:t>
            </w:r>
          </w:p>
        </w:tc>
        <w:tc>
          <w:tcPr>
            <w:tcW w:w="1592" w:type="dxa"/>
            <w:gridSpan w:val="2"/>
            <w:tcBorders>
              <w:top w:val="single" w:sz="4" w:space="0" w:color="auto"/>
              <w:left w:val="single" w:sz="4" w:space="0" w:color="auto"/>
              <w:bottom w:val="single" w:sz="4" w:space="0" w:color="auto"/>
              <w:right w:val="single" w:sz="4" w:space="0" w:color="auto"/>
            </w:tcBorders>
            <w:vAlign w:val="center"/>
          </w:tcPr>
          <w:p w14:paraId="18E67DD1" w14:textId="77777777" w:rsidR="009A3A93" w:rsidRPr="009A3A93" w:rsidRDefault="009A3A93" w:rsidP="009A3A93">
            <w:pPr>
              <w:widowControl/>
              <w:jc w:val="center"/>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市町村がん検診</w:t>
            </w:r>
          </w:p>
          <w:p w14:paraId="5D7578C7"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6"/>
                <w:szCs w:val="20"/>
              </w:rPr>
              <w:t>受託なし</w:t>
            </w:r>
          </w:p>
        </w:tc>
        <w:tc>
          <w:tcPr>
            <w:tcW w:w="675" w:type="dxa"/>
            <w:tcBorders>
              <w:top w:val="single" w:sz="4" w:space="0" w:color="auto"/>
              <w:left w:val="single" w:sz="4" w:space="0" w:color="auto"/>
              <w:bottom w:val="single" w:sz="4" w:space="0" w:color="auto"/>
              <w:right w:val="single" w:sz="4" w:space="0" w:color="auto"/>
            </w:tcBorders>
            <w:vAlign w:val="center"/>
          </w:tcPr>
          <w:p w14:paraId="7EA7552D"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計</w:t>
            </w:r>
          </w:p>
        </w:tc>
        <w:tc>
          <w:tcPr>
            <w:tcW w:w="1168" w:type="dxa"/>
            <w:tcBorders>
              <w:left w:val="single" w:sz="4" w:space="0" w:color="auto"/>
              <w:right w:val="single" w:sz="4" w:space="0" w:color="auto"/>
            </w:tcBorders>
          </w:tcPr>
          <w:p w14:paraId="747B90A3" w14:textId="77777777" w:rsidR="009A3A93" w:rsidRPr="009A3A93" w:rsidRDefault="009A3A93" w:rsidP="009A3A93">
            <w:pPr>
              <w:widowControl/>
              <w:spacing w:line="240" w:lineRule="atLeast"/>
              <w:jc w:val="center"/>
            </w:pPr>
          </w:p>
          <w:p w14:paraId="4368AFA1" w14:textId="77777777" w:rsidR="009A3A93" w:rsidRPr="009A3A93" w:rsidRDefault="009A3A93" w:rsidP="009A3A93">
            <w:pPr>
              <w:widowControl/>
              <w:spacing w:line="240" w:lineRule="atLeast"/>
              <w:jc w:val="center"/>
            </w:pPr>
          </w:p>
        </w:tc>
        <w:tc>
          <w:tcPr>
            <w:tcW w:w="1417" w:type="dxa"/>
            <w:tcBorders>
              <w:top w:val="single" w:sz="4" w:space="0" w:color="auto"/>
              <w:left w:val="single" w:sz="4" w:space="0" w:color="auto"/>
              <w:bottom w:val="single" w:sz="4" w:space="0" w:color="auto"/>
              <w:right w:val="single" w:sz="4" w:space="0" w:color="auto"/>
            </w:tcBorders>
          </w:tcPr>
          <w:p w14:paraId="22269B6A" w14:textId="77777777" w:rsidR="009A3A93" w:rsidRPr="009A3A93" w:rsidRDefault="009A3A93" w:rsidP="009A3A93">
            <w:pPr>
              <w:widowControl/>
              <w:spacing w:line="240" w:lineRule="atLeast"/>
              <w:jc w:val="center"/>
            </w:pPr>
          </w:p>
        </w:tc>
        <w:tc>
          <w:tcPr>
            <w:tcW w:w="1559" w:type="dxa"/>
            <w:gridSpan w:val="2"/>
            <w:tcBorders>
              <w:top w:val="single" w:sz="4" w:space="0" w:color="auto"/>
              <w:left w:val="single" w:sz="4" w:space="0" w:color="auto"/>
              <w:bottom w:val="single" w:sz="4" w:space="0" w:color="auto"/>
              <w:right w:val="single" w:sz="4" w:space="0" w:color="auto"/>
            </w:tcBorders>
          </w:tcPr>
          <w:p w14:paraId="3E2508E0" w14:textId="77777777" w:rsidR="009A3A93" w:rsidRPr="009A3A93" w:rsidRDefault="009A3A93" w:rsidP="009A3A93">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2DD24B46"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16"/>
                <w:szCs w:val="16"/>
              </w:rPr>
              <w:t xml:space="preserve">受託あり　</w:t>
            </w:r>
          </w:p>
        </w:tc>
        <w:tc>
          <w:tcPr>
            <w:tcW w:w="1785" w:type="dxa"/>
            <w:gridSpan w:val="2"/>
            <w:tcBorders>
              <w:top w:val="single" w:sz="4" w:space="0" w:color="auto"/>
              <w:left w:val="single" w:sz="4" w:space="0" w:color="auto"/>
              <w:bottom w:val="single" w:sz="4" w:space="0" w:color="auto"/>
              <w:right w:val="single" w:sz="4" w:space="0" w:color="auto"/>
            </w:tcBorders>
          </w:tcPr>
          <w:p w14:paraId="779E845C" w14:textId="77777777" w:rsidR="009A3A93" w:rsidRPr="009A3A93" w:rsidRDefault="009A3A93" w:rsidP="009A3A93">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1748A5A6"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16"/>
                <w:szCs w:val="16"/>
              </w:rPr>
              <w:t>受託なし</w:t>
            </w:r>
          </w:p>
        </w:tc>
      </w:tr>
      <w:tr w:rsidR="009A3A93" w:rsidRPr="009A3A93" w14:paraId="4E201FA0" w14:textId="77777777" w:rsidTr="00BD633B">
        <w:trPr>
          <w:trHeight w:val="310"/>
        </w:trPr>
        <w:tc>
          <w:tcPr>
            <w:tcW w:w="709" w:type="dxa"/>
            <w:tcBorders>
              <w:top w:val="single" w:sz="4" w:space="0" w:color="auto"/>
              <w:left w:val="single" w:sz="4" w:space="0" w:color="auto"/>
              <w:bottom w:val="single" w:sz="4" w:space="0" w:color="auto"/>
              <w:right w:val="dashed" w:sz="4" w:space="0" w:color="auto"/>
            </w:tcBorders>
            <w:vAlign w:val="center"/>
          </w:tcPr>
          <w:p w14:paraId="144F125C"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 xml:space="preserve">141　　</w:t>
            </w:r>
          </w:p>
        </w:tc>
        <w:tc>
          <w:tcPr>
            <w:tcW w:w="818" w:type="dxa"/>
            <w:tcBorders>
              <w:top w:val="single" w:sz="4" w:space="0" w:color="auto"/>
              <w:left w:val="dashed" w:sz="4" w:space="0" w:color="auto"/>
              <w:bottom w:val="single" w:sz="4" w:space="0" w:color="auto"/>
              <w:right w:val="single" w:sz="4" w:space="0" w:color="auto"/>
            </w:tcBorders>
            <w:vAlign w:val="center"/>
          </w:tcPr>
          <w:p w14:paraId="388018BB"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84.9％</w:t>
            </w:r>
          </w:p>
        </w:tc>
        <w:tc>
          <w:tcPr>
            <w:tcW w:w="796" w:type="dxa"/>
            <w:tcBorders>
              <w:top w:val="single" w:sz="4" w:space="0" w:color="auto"/>
              <w:left w:val="single" w:sz="4" w:space="0" w:color="auto"/>
              <w:bottom w:val="single" w:sz="4" w:space="0" w:color="auto"/>
              <w:right w:val="dashed" w:sz="4" w:space="0" w:color="auto"/>
            </w:tcBorders>
            <w:vAlign w:val="center"/>
          </w:tcPr>
          <w:p w14:paraId="25419873"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 xml:space="preserve">25　</w:t>
            </w:r>
          </w:p>
        </w:tc>
        <w:tc>
          <w:tcPr>
            <w:tcW w:w="796" w:type="dxa"/>
            <w:tcBorders>
              <w:top w:val="single" w:sz="4" w:space="0" w:color="auto"/>
              <w:left w:val="dashed" w:sz="4" w:space="0" w:color="auto"/>
              <w:bottom w:val="single" w:sz="4" w:space="0" w:color="auto"/>
              <w:right w:val="single" w:sz="4" w:space="0" w:color="auto"/>
            </w:tcBorders>
            <w:vAlign w:val="center"/>
          </w:tcPr>
          <w:p w14:paraId="60823770"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15.1％</w:t>
            </w:r>
          </w:p>
        </w:tc>
        <w:tc>
          <w:tcPr>
            <w:tcW w:w="675" w:type="dxa"/>
            <w:tcBorders>
              <w:top w:val="single" w:sz="4" w:space="0" w:color="auto"/>
              <w:left w:val="single" w:sz="4" w:space="0" w:color="auto"/>
              <w:bottom w:val="single" w:sz="4" w:space="0" w:color="auto"/>
              <w:right w:val="single" w:sz="4" w:space="0" w:color="auto"/>
            </w:tcBorders>
            <w:vAlign w:val="center"/>
          </w:tcPr>
          <w:p w14:paraId="7E959E59"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166</w:t>
            </w:r>
          </w:p>
        </w:tc>
        <w:tc>
          <w:tcPr>
            <w:tcW w:w="1168" w:type="dxa"/>
            <w:tcBorders>
              <w:left w:val="single" w:sz="4" w:space="0" w:color="auto"/>
              <w:right w:val="single" w:sz="4" w:space="0" w:color="auto"/>
            </w:tcBorders>
          </w:tcPr>
          <w:p w14:paraId="4CE8B44B" w14:textId="77777777" w:rsidR="009A3A93" w:rsidRPr="009A3A93" w:rsidRDefault="009A3A93" w:rsidP="009A3A93">
            <w:pPr>
              <w:widowControl/>
              <w:spacing w:line="240" w:lineRule="atLeast"/>
              <w:jc w:val="center"/>
            </w:pPr>
          </w:p>
        </w:tc>
        <w:tc>
          <w:tcPr>
            <w:tcW w:w="1417" w:type="dxa"/>
            <w:tcBorders>
              <w:top w:val="single" w:sz="4" w:space="0" w:color="auto"/>
              <w:left w:val="single" w:sz="4" w:space="0" w:color="auto"/>
              <w:bottom w:val="single" w:sz="4" w:space="0" w:color="auto"/>
              <w:right w:val="single" w:sz="4" w:space="0" w:color="auto"/>
            </w:tcBorders>
            <w:vAlign w:val="bottom"/>
          </w:tcPr>
          <w:p w14:paraId="165973BF"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16"/>
                <w:szCs w:val="20"/>
              </w:rPr>
              <w:t>行なっている</w:t>
            </w:r>
          </w:p>
        </w:tc>
        <w:tc>
          <w:tcPr>
            <w:tcW w:w="851" w:type="dxa"/>
            <w:tcBorders>
              <w:top w:val="single" w:sz="4" w:space="0" w:color="auto"/>
              <w:left w:val="single" w:sz="4" w:space="0" w:color="auto"/>
              <w:bottom w:val="single" w:sz="4" w:space="0" w:color="auto"/>
              <w:right w:val="dashSmallGap" w:sz="4" w:space="0" w:color="auto"/>
            </w:tcBorders>
            <w:vAlign w:val="bottom"/>
          </w:tcPr>
          <w:p w14:paraId="00BA1958"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111</w:t>
            </w:r>
          </w:p>
        </w:tc>
        <w:tc>
          <w:tcPr>
            <w:tcW w:w="708" w:type="dxa"/>
            <w:tcBorders>
              <w:top w:val="single" w:sz="4" w:space="0" w:color="auto"/>
              <w:left w:val="dashSmallGap" w:sz="4" w:space="0" w:color="auto"/>
              <w:bottom w:val="single" w:sz="4" w:space="0" w:color="auto"/>
              <w:right w:val="single" w:sz="4" w:space="0" w:color="auto"/>
            </w:tcBorders>
            <w:vAlign w:val="bottom"/>
          </w:tcPr>
          <w:p w14:paraId="7E6AE5DC"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78.3%</w:t>
            </w:r>
          </w:p>
        </w:tc>
        <w:tc>
          <w:tcPr>
            <w:tcW w:w="851" w:type="dxa"/>
            <w:tcBorders>
              <w:top w:val="single" w:sz="4" w:space="0" w:color="auto"/>
              <w:left w:val="single" w:sz="4" w:space="0" w:color="auto"/>
              <w:bottom w:val="single" w:sz="4" w:space="0" w:color="auto"/>
              <w:right w:val="dashSmallGap" w:sz="4" w:space="0" w:color="auto"/>
            </w:tcBorders>
            <w:vAlign w:val="bottom"/>
          </w:tcPr>
          <w:p w14:paraId="66011F28"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14</w:t>
            </w:r>
          </w:p>
        </w:tc>
        <w:tc>
          <w:tcPr>
            <w:tcW w:w="934" w:type="dxa"/>
            <w:tcBorders>
              <w:top w:val="single" w:sz="4" w:space="0" w:color="auto"/>
              <w:left w:val="dashSmallGap" w:sz="4" w:space="0" w:color="auto"/>
              <w:bottom w:val="single" w:sz="4" w:space="0" w:color="auto"/>
              <w:right w:val="single" w:sz="4" w:space="0" w:color="auto"/>
            </w:tcBorders>
            <w:vAlign w:val="bottom"/>
          </w:tcPr>
          <w:p w14:paraId="54153F09"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56.0%</w:t>
            </w:r>
          </w:p>
        </w:tc>
      </w:tr>
      <w:tr w:rsidR="009A3A93" w:rsidRPr="009A3A93" w14:paraId="73E7D7D7" w14:textId="77777777" w:rsidTr="00BD633B">
        <w:trPr>
          <w:trHeight w:val="273"/>
        </w:trPr>
        <w:tc>
          <w:tcPr>
            <w:tcW w:w="1527" w:type="dxa"/>
            <w:gridSpan w:val="2"/>
            <w:tcBorders>
              <w:top w:val="single" w:sz="4" w:space="0" w:color="auto"/>
            </w:tcBorders>
            <w:vAlign w:val="center"/>
          </w:tcPr>
          <w:p w14:paraId="416A116B"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1592" w:type="dxa"/>
            <w:gridSpan w:val="2"/>
            <w:tcBorders>
              <w:top w:val="single" w:sz="4" w:space="0" w:color="auto"/>
            </w:tcBorders>
            <w:vAlign w:val="center"/>
          </w:tcPr>
          <w:p w14:paraId="1D2B1CFA"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675" w:type="dxa"/>
            <w:tcBorders>
              <w:top w:val="single" w:sz="4" w:space="0" w:color="auto"/>
            </w:tcBorders>
            <w:vAlign w:val="center"/>
          </w:tcPr>
          <w:p w14:paraId="1A0353E7"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1168" w:type="dxa"/>
            <w:tcBorders>
              <w:right w:val="single" w:sz="4" w:space="0" w:color="auto"/>
            </w:tcBorders>
          </w:tcPr>
          <w:p w14:paraId="0CB6776C" w14:textId="77777777" w:rsidR="009A3A93" w:rsidRPr="009A3A93" w:rsidRDefault="009A3A93" w:rsidP="009A3A93">
            <w:pPr>
              <w:widowControl/>
              <w:spacing w:line="240" w:lineRule="atLeast"/>
              <w:jc w:val="center"/>
            </w:pPr>
          </w:p>
        </w:tc>
        <w:tc>
          <w:tcPr>
            <w:tcW w:w="1417" w:type="dxa"/>
            <w:tcBorders>
              <w:top w:val="single" w:sz="4" w:space="0" w:color="auto"/>
              <w:left w:val="single" w:sz="4" w:space="0" w:color="auto"/>
              <w:bottom w:val="single" w:sz="4" w:space="0" w:color="auto"/>
              <w:right w:val="single" w:sz="4" w:space="0" w:color="auto"/>
            </w:tcBorders>
            <w:vAlign w:val="bottom"/>
          </w:tcPr>
          <w:p w14:paraId="4F102E0B"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16"/>
                <w:szCs w:val="20"/>
              </w:rPr>
              <w:t>行なっていない</w:t>
            </w:r>
          </w:p>
        </w:tc>
        <w:tc>
          <w:tcPr>
            <w:tcW w:w="851" w:type="dxa"/>
            <w:tcBorders>
              <w:top w:val="single" w:sz="4" w:space="0" w:color="auto"/>
              <w:left w:val="single" w:sz="4" w:space="0" w:color="auto"/>
              <w:bottom w:val="single" w:sz="4" w:space="0" w:color="auto"/>
              <w:right w:val="dashSmallGap" w:sz="4" w:space="0" w:color="auto"/>
            </w:tcBorders>
            <w:vAlign w:val="bottom"/>
          </w:tcPr>
          <w:p w14:paraId="3AC34499"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28</w:t>
            </w:r>
          </w:p>
        </w:tc>
        <w:tc>
          <w:tcPr>
            <w:tcW w:w="708" w:type="dxa"/>
            <w:tcBorders>
              <w:top w:val="single" w:sz="4" w:space="0" w:color="auto"/>
              <w:left w:val="dashSmallGap" w:sz="4" w:space="0" w:color="auto"/>
              <w:bottom w:val="single" w:sz="4" w:space="0" w:color="auto"/>
              <w:right w:val="single" w:sz="4" w:space="0" w:color="auto"/>
            </w:tcBorders>
            <w:vAlign w:val="bottom"/>
          </w:tcPr>
          <w:p w14:paraId="702B6AEF"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20.3%</w:t>
            </w:r>
          </w:p>
        </w:tc>
        <w:tc>
          <w:tcPr>
            <w:tcW w:w="851" w:type="dxa"/>
            <w:tcBorders>
              <w:top w:val="single" w:sz="4" w:space="0" w:color="auto"/>
              <w:left w:val="single" w:sz="4" w:space="0" w:color="auto"/>
              <w:bottom w:val="single" w:sz="4" w:space="0" w:color="auto"/>
              <w:right w:val="dashSmallGap" w:sz="4" w:space="0" w:color="auto"/>
            </w:tcBorders>
            <w:vAlign w:val="bottom"/>
          </w:tcPr>
          <w:p w14:paraId="4CB24C5C"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8</w:t>
            </w:r>
          </w:p>
        </w:tc>
        <w:tc>
          <w:tcPr>
            <w:tcW w:w="934" w:type="dxa"/>
            <w:tcBorders>
              <w:top w:val="single" w:sz="4" w:space="0" w:color="auto"/>
              <w:left w:val="dashSmallGap" w:sz="4" w:space="0" w:color="auto"/>
              <w:bottom w:val="single" w:sz="4" w:space="0" w:color="auto"/>
              <w:right w:val="single" w:sz="4" w:space="0" w:color="auto"/>
            </w:tcBorders>
            <w:vAlign w:val="bottom"/>
          </w:tcPr>
          <w:p w14:paraId="6F2830DF"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32.0%</w:t>
            </w:r>
          </w:p>
        </w:tc>
      </w:tr>
      <w:tr w:rsidR="009A3A93" w:rsidRPr="009A3A93" w14:paraId="718742DD" w14:textId="77777777" w:rsidTr="00BD633B">
        <w:trPr>
          <w:trHeight w:val="334"/>
        </w:trPr>
        <w:tc>
          <w:tcPr>
            <w:tcW w:w="1527" w:type="dxa"/>
            <w:gridSpan w:val="2"/>
            <w:vAlign w:val="center"/>
          </w:tcPr>
          <w:p w14:paraId="205044A0"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1592" w:type="dxa"/>
            <w:gridSpan w:val="2"/>
            <w:vAlign w:val="center"/>
          </w:tcPr>
          <w:p w14:paraId="426568CB"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675" w:type="dxa"/>
            <w:vAlign w:val="center"/>
          </w:tcPr>
          <w:p w14:paraId="47721634"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1168" w:type="dxa"/>
            <w:tcBorders>
              <w:right w:val="single" w:sz="4" w:space="0" w:color="auto"/>
            </w:tcBorders>
          </w:tcPr>
          <w:p w14:paraId="7ECA964A" w14:textId="77777777" w:rsidR="009A3A93" w:rsidRPr="009A3A93" w:rsidRDefault="009A3A93" w:rsidP="009A3A93">
            <w:pPr>
              <w:widowControl/>
              <w:spacing w:line="240" w:lineRule="atLeast"/>
              <w:jc w:val="center"/>
            </w:pPr>
          </w:p>
        </w:tc>
        <w:tc>
          <w:tcPr>
            <w:tcW w:w="1417" w:type="dxa"/>
            <w:tcBorders>
              <w:top w:val="single" w:sz="4" w:space="0" w:color="auto"/>
              <w:left w:val="single" w:sz="4" w:space="0" w:color="auto"/>
              <w:bottom w:val="single" w:sz="4" w:space="0" w:color="auto"/>
              <w:right w:val="single" w:sz="4" w:space="0" w:color="auto"/>
            </w:tcBorders>
            <w:vAlign w:val="bottom"/>
          </w:tcPr>
          <w:p w14:paraId="3CF48713"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16"/>
                <w:szCs w:val="20"/>
              </w:rPr>
              <w:t>未回答</w:t>
            </w:r>
          </w:p>
        </w:tc>
        <w:tc>
          <w:tcPr>
            <w:tcW w:w="851" w:type="dxa"/>
            <w:tcBorders>
              <w:top w:val="single" w:sz="4" w:space="0" w:color="auto"/>
              <w:left w:val="single" w:sz="4" w:space="0" w:color="auto"/>
              <w:bottom w:val="single" w:sz="4" w:space="0" w:color="auto"/>
              <w:right w:val="dashSmallGap" w:sz="4" w:space="0" w:color="auto"/>
            </w:tcBorders>
            <w:vAlign w:val="bottom"/>
          </w:tcPr>
          <w:p w14:paraId="0BEEB6DA"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2</w:t>
            </w:r>
          </w:p>
        </w:tc>
        <w:tc>
          <w:tcPr>
            <w:tcW w:w="708" w:type="dxa"/>
            <w:tcBorders>
              <w:top w:val="single" w:sz="4" w:space="0" w:color="auto"/>
              <w:left w:val="dashSmallGap" w:sz="4" w:space="0" w:color="auto"/>
              <w:bottom w:val="single" w:sz="4" w:space="0" w:color="auto"/>
              <w:right w:val="single" w:sz="4" w:space="0" w:color="auto"/>
            </w:tcBorders>
            <w:vAlign w:val="bottom"/>
          </w:tcPr>
          <w:p w14:paraId="5FE97F97"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1.4%</w:t>
            </w:r>
          </w:p>
        </w:tc>
        <w:tc>
          <w:tcPr>
            <w:tcW w:w="851" w:type="dxa"/>
            <w:tcBorders>
              <w:top w:val="single" w:sz="4" w:space="0" w:color="auto"/>
              <w:left w:val="single" w:sz="4" w:space="0" w:color="auto"/>
              <w:bottom w:val="single" w:sz="4" w:space="0" w:color="auto"/>
              <w:right w:val="dashSmallGap" w:sz="4" w:space="0" w:color="auto"/>
            </w:tcBorders>
            <w:vAlign w:val="bottom"/>
          </w:tcPr>
          <w:p w14:paraId="1BD0BF1D"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3</w:t>
            </w:r>
          </w:p>
        </w:tc>
        <w:tc>
          <w:tcPr>
            <w:tcW w:w="934" w:type="dxa"/>
            <w:tcBorders>
              <w:top w:val="single" w:sz="4" w:space="0" w:color="auto"/>
              <w:left w:val="dashSmallGap" w:sz="4" w:space="0" w:color="auto"/>
              <w:bottom w:val="single" w:sz="4" w:space="0" w:color="auto"/>
              <w:right w:val="single" w:sz="4" w:space="0" w:color="auto"/>
            </w:tcBorders>
            <w:vAlign w:val="bottom"/>
          </w:tcPr>
          <w:p w14:paraId="32408DA8"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12.0%</w:t>
            </w:r>
          </w:p>
        </w:tc>
      </w:tr>
    </w:tbl>
    <w:p w14:paraId="6D1D1A82" w14:textId="77777777" w:rsidR="009A3A93" w:rsidRPr="009A3A93" w:rsidRDefault="009A3A93" w:rsidP="009A3A93">
      <w:pPr>
        <w:widowControl/>
        <w:spacing w:line="240" w:lineRule="atLeast"/>
        <w:rPr>
          <w:sz w:val="20"/>
          <w:szCs w:val="20"/>
        </w:rPr>
      </w:pPr>
    </w:p>
    <w:p w14:paraId="03027B8A" w14:textId="77777777" w:rsidR="009A3A93" w:rsidRPr="009A3A93" w:rsidRDefault="009A3A93" w:rsidP="009A3A93">
      <w:pPr>
        <w:widowControl/>
        <w:spacing w:line="240" w:lineRule="atLeast"/>
        <w:ind w:left="200" w:hangingChars="100" w:hanging="200"/>
        <w:rPr>
          <w:sz w:val="18"/>
          <w:szCs w:val="20"/>
        </w:rPr>
      </w:pPr>
      <w:r w:rsidRPr="009A3A93">
        <w:rPr>
          <w:rFonts w:hint="eastAsia"/>
          <w:sz w:val="20"/>
        </w:rPr>
        <w:t>●</w:t>
      </w:r>
      <w:r w:rsidRPr="009A3A93">
        <w:rPr>
          <w:rFonts w:hint="eastAsia"/>
          <w:sz w:val="18"/>
        </w:rPr>
        <w:t>「受診者への説明</w:t>
      </w:r>
      <w:r w:rsidRPr="009A3A93">
        <w:rPr>
          <w:rFonts w:hint="eastAsia"/>
          <w:sz w:val="18"/>
        </w:rPr>
        <w:t>6</w:t>
      </w:r>
      <w:r w:rsidRPr="009A3A93">
        <w:rPr>
          <w:rFonts w:hint="eastAsia"/>
          <w:sz w:val="18"/>
        </w:rPr>
        <w:t xml:space="preserve">項目」を記載した資料の配布状況　</w:t>
      </w:r>
      <w:r w:rsidRPr="009A3A93">
        <w:rPr>
          <w:rFonts w:hint="eastAsia"/>
          <w:sz w:val="20"/>
        </w:rPr>
        <w:t xml:space="preserve">　　</w:t>
      </w:r>
      <w:r w:rsidRPr="009A3A93">
        <w:rPr>
          <w:rFonts w:hint="eastAsia"/>
          <w:sz w:val="18"/>
        </w:rPr>
        <w:t xml:space="preserve">●　</w:t>
      </w:r>
      <w:r w:rsidRPr="009A3A93">
        <w:rPr>
          <w:rFonts w:hint="eastAsia"/>
          <w:sz w:val="18"/>
          <w:szCs w:val="20"/>
        </w:rPr>
        <w:t>受診票等の保管状況</w:t>
      </w:r>
    </w:p>
    <w:tbl>
      <w:tblPr>
        <w:tblpPr w:leftFromText="142" w:rightFromText="142" w:vertAnchor="text" w:horzAnchor="margin" w:tblpY="241"/>
        <w:tblW w:w="9738" w:type="dxa"/>
        <w:tblLayout w:type="fixed"/>
        <w:tblCellMar>
          <w:left w:w="99" w:type="dxa"/>
          <w:right w:w="99" w:type="dxa"/>
        </w:tblCellMar>
        <w:tblLook w:val="04A0" w:firstRow="1" w:lastRow="0" w:firstColumn="1" w:lastColumn="0" w:noHBand="0" w:noVBand="1"/>
      </w:tblPr>
      <w:tblGrid>
        <w:gridCol w:w="1659"/>
        <w:gridCol w:w="850"/>
        <w:gridCol w:w="752"/>
        <w:gridCol w:w="850"/>
        <w:gridCol w:w="709"/>
        <w:gridCol w:w="284"/>
        <w:gridCol w:w="1417"/>
        <w:gridCol w:w="808"/>
        <w:gridCol w:w="751"/>
        <w:gridCol w:w="808"/>
        <w:gridCol w:w="850"/>
      </w:tblGrid>
      <w:tr w:rsidR="002D7AC1" w:rsidRPr="009A3A93" w14:paraId="6A22CE31" w14:textId="77777777" w:rsidTr="002D7AC1">
        <w:trPr>
          <w:trHeight w:val="455"/>
        </w:trPr>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479F" w14:textId="77777777" w:rsidR="002D7AC1" w:rsidRPr="002D7AC1" w:rsidRDefault="002D7AC1" w:rsidP="002D7AC1">
            <w:pPr>
              <w:widowControl/>
              <w:ind w:left="100" w:hanging="100"/>
              <w:jc w:val="left"/>
              <w:rPr>
                <w:rFonts w:ascii="ＭＳ Ｐゴシック" w:eastAsia="ＭＳ Ｐゴシック" w:hAnsi="ＭＳ Ｐゴシック" w:cs="ＭＳ Ｐゴシック"/>
                <w:kern w:val="0"/>
                <w:sz w:val="20"/>
                <w:szCs w:val="20"/>
              </w:rPr>
            </w:pPr>
          </w:p>
        </w:tc>
        <w:tc>
          <w:tcPr>
            <w:tcW w:w="160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F4C7AEC"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4414999C"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 xml:space="preserve">受託あり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55C266"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260F9CE5"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 xml:space="preserve">受託なし　</w:t>
            </w:r>
          </w:p>
        </w:tc>
        <w:tc>
          <w:tcPr>
            <w:tcW w:w="284" w:type="dxa"/>
            <w:tcBorders>
              <w:top w:val="nil"/>
              <w:left w:val="single" w:sz="4" w:space="0" w:color="auto"/>
              <w:bottom w:val="nil"/>
              <w:right w:val="single" w:sz="4" w:space="0" w:color="auto"/>
            </w:tcBorders>
            <w:shd w:val="clear" w:color="auto" w:fill="auto"/>
            <w:noWrap/>
            <w:vAlign w:val="bottom"/>
            <w:hideMark/>
          </w:tcPr>
          <w:p w14:paraId="4002CEDD" w14:textId="77777777" w:rsidR="002D7AC1" w:rsidRPr="009A3A93" w:rsidRDefault="002D7AC1" w:rsidP="002D7AC1">
            <w:pPr>
              <w:widowControl/>
              <w:jc w:val="center"/>
              <w:rPr>
                <w:rFonts w:ascii="ＭＳ Ｐゴシック" w:eastAsia="ＭＳ Ｐゴシック" w:hAnsi="ＭＳ Ｐゴシック" w:cs="ＭＳ Ｐゴシック"/>
                <w:color w:val="FFFFFF"/>
                <w:kern w:val="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46C6CDAD" w14:textId="77777777" w:rsidR="002D7AC1" w:rsidRPr="009A3A93" w:rsidRDefault="002D7AC1" w:rsidP="002D7AC1">
            <w:pPr>
              <w:widowControl/>
              <w:rPr>
                <w:rFonts w:ascii="ＭＳ Ｐゴシック" w:eastAsia="ＭＳ Ｐゴシック" w:hAnsi="ＭＳ Ｐゴシック" w:cs="ＭＳ Ｐゴシック"/>
                <w:color w:val="FFFFFF"/>
                <w:kern w:val="0"/>
                <w:sz w:val="16"/>
                <w:szCs w:val="16"/>
              </w:rPr>
            </w:pPr>
          </w:p>
        </w:tc>
        <w:tc>
          <w:tcPr>
            <w:tcW w:w="1559" w:type="dxa"/>
            <w:gridSpan w:val="2"/>
            <w:tcBorders>
              <w:top w:val="single" w:sz="4" w:space="0" w:color="auto"/>
              <w:left w:val="single" w:sz="4" w:space="0" w:color="auto"/>
              <w:bottom w:val="single" w:sz="4" w:space="0" w:color="auto"/>
              <w:right w:val="single" w:sz="4" w:space="0" w:color="auto"/>
            </w:tcBorders>
          </w:tcPr>
          <w:p w14:paraId="53CD3412"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025388A9" w14:textId="77777777" w:rsidR="002D7AC1" w:rsidRPr="009A3A93" w:rsidRDefault="002D7AC1" w:rsidP="002D7AC1">
            <w:pPr>
              <w:widowControl/>
              <w:jc w:val="center"/>
              <w:rPr>
                <w:rFonts w:ascii="ＭＳ Ｐゴシック" w:eastAsia="ＭＳ Ｐゴシック" w:hAnsi="ＭＳ Ｐゴシック" w:cs="ＭＳ Ｐゴシック"/>
                <w:color w:val="FFFFFF"/>
                <w:kern w:val="0"/>
                <w:sz w:val="16"/>
                <w:szCs w:val="16"/>
              </w:rPr>
            </w:pPr>
            <w:r w:rsidRPr="009A3A93">
              <w:rPr>
                <w:rFonts w:ascii="ＭＳ Ｐゴシック" w:eastAsia="ＭＳ Ｐゴシック" w:hAnsi="ＭＳ Ｐゴシック" w:cs="ＭＳ Ｐゴシック" w:hint="eastAsia"/>
                <w:kern w:val="0"/>
                <w:sz w:val="16"/>
                <w:szCs w:val="16"/>
              </w:rPr>
              <w:t>受託あり</w:t>
            </w:r>
          </w:p>
        </w:tc>
        <w:tc>
          <w:tcPr>
            <w:tcW w:w="1658" w:type="dxa"/>
            <w:gridSpan w:val="2"/>
            <w:tcBorders>
              <w:top w:val="single" w:sz="4" w:space="0" w:color="auto"/>
              <w:left w:val="single" w:sz="4" w:space="0" w:color="auto"/>
              <w:bottom w:val="single" w:sz="4" w:space="0" w:color="auto"/>
              <w:right w:val="single" w:sz="4" w:space="0" w:color="auto"/>
            </w:tcBorders>
          </w:tcPr>
          <w:p w14:paraId="59AE6102"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11CC6A9D" w14:textId="77777777" w:rsidR="002D7AC1" w:rsidRPr="009A3A93" w:rsidRDefault="002D7AC1" w:rsidP="002D7AC1">
            <w:pPr>
              <w:widowControl/>
              <w:jc w:val="center"/>
              <w:rPr>
                <w:rFonts w:ascii="ＭＳ Ｐゴシック" w:eastAsia="ＭＳ Ｐゴシック" w:hAnsi="ＭＳ Ｐゴシック" w:cs="ＭＳ Ｐゴシック"/>
                <w:color w:val="FFFFFF"/>
                <w:kern w:val="0"/>
                <w:sz w:val="16"/>
                <w:szCs w:val="16"/>
              </w:rPr>
            </w:pPr>
            <w:r w:rsidRPr="009A3A93">
              <w:rPr>
                <w:rFonts w:ascii="ＭＳ Ｐゴシック" w:eastAsia="ＭＳ Ｐゴシック" w:hAnsi="ＭＳ Ｐゴシック" w:cs="ＭＳ Ｐゴシック" w:hint="eastAsia"/>
                <w:kern w:val="0"/>
                <w:sz w:val="16"/>
                <w:szCs w:val="16"/>
              </w:rPr>
              <w:t xml:space="preserve">受託なし　</w:t>
            </w:r>
          </w:p>
        </w:tc>
      </w:tr>
      <w:tr w:rsidR="002D7AC1" w:rsidRPr="009A3A93" w14:paraId="39D683A6" w14:textId="77777777" w:rsidTr="002D7AC1">
        <w:trPr>
          <w:trHeight w:val="296"/>
        </w:trPr>
        <w:tc>
          <w:tcPr>
            <w:tcW w:w="1659" w:type="dxa"/>
            <w:tcBorders>
              <w:top w:val="nil"/>
              <w:left w:val="single" w:sz="4" w:space="0" w:color="auto"/>
              <w:bottom w:val="single" w:sz="4" w:space="0" w:color="auto"/>
              <w:right w:val="single" w:sz="4" w:space="0" w:color="auto"/>
            </w:tcBorders>
            <w:shd w:val="clear" w:color="auto" w:fill="auto"/>
            <w:vAlign w:val="bottom"/>
            <w:hideMark/>
          </w:tcPr>
          <w:p w14:paraId="544D20BD" w14:textId="77777777" w:rsidR="002D7AC1" w:rsidRPr="009A3A93" w:rsidRDefault="002D7AC1" w:rsidP="002D7AC1">
            <w:pPr>
              <w:widowControl/>
              <w:jc w:val="left"/>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配布している</w:t>
            </w:r>
          </w:p>
        </w:tc>
        <w:tc>
          <w:tcPr>
            <w:tcW w:w="850" w:type="dxa"/>
            <w:tcBorders>
              <w:top w:val="single" w:sz="4" w:space="0" w:color="auto"/>
              <w:left w:val="nil"/>
              <w:bottom w:val="single" w:sz="4" w:space="0" w:color="auto"/>
              <w:right w:val="nil"/>
            </w:tcBorders>
            <w:shd w:val="clear" w:color="auto" w:fill="auto"/>
            <w:noWrap/>
            <w:vAlign w:val="bottom"/>
            <w:hideMark/>
          </w:tcPr>
          <w:p w14:paraId="2DEDE4ED"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60</w:t>
            </w:r>
          </w:p>
        </w:tc>
        <w:tc>
          <w:tcPr>
            <w:tcW w:w="752" w:type="dxa"/>
            <w:tcBorders>
              <w:top w:val="single" w:sz="4" w:space="0" w:color="auto"/>
              <w:left w:val="dashed" w:sz="4" w:space="0" w:color="auto"/>
              <w:bottom w:val="single" w:sz="4" w:space="0" w:color="auto"/>
              <w:right w:val="single" w:sz="4" w:space="0" w:color="auto"/>
            </w:tcBorders>
            <w:shd w:val="clear" w:color="auto" w:fill="auto"/>
            <w:noWrap/>
            <w:vAlign w:val="bottom"/>
            <w:hideMark/>
          </w:tcPr>
          <w:p w14:paraId="1A743204"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42.6%</w:t>
            </w:r>
          </w:p>
        </w:tc>
        <w:tc>
          <w:tcPr>
            <w:tcW w:w="850" w:type="dxa"/>
            <w:tcBorders>
              <w:top w:val="single" w:sz="4" w:space="0" w:color="auto"/>
              <w:left w:val="nil"/>
              <w:bottom w:val="single" w:sz="4" w:space="0" w:color="auto"/>
              <w:right w:val="nil"/>
            </w:tcBorders>
            <w:shd w:val="clear" w:color="auto" w:fill="auto"/>
            <w:noWrap/>
            <w:vAlign w:val="bottom"/>
            <w:hideMark/>
          </w:tcPr>
          <w:p w14:paraId="76AF75BA"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3</w:t>
            </w:r>
          </w:p>
        </w:tc>
        <w:tc>
          <w:tcPr>
            <w:tcW w:w="709" w:type="dxa"/>
            <w:tcBorders>
              <w:top w:val="single" w:sz="4" w:space="0" w:color="auto"/>
              <w:left w:val="dashed" w:sz="4" w:space="0" w:color="auto"/>
              <w:bottom w:val="single" w:sz="4" w:space="0" w:color="auto"/>
              <w:right w:val="single" w:sz="4" w:space="0" w:color="auto"/>
            </w:tcBorders>
            <w:shd w:val="clear" w:color="auto" w:fill="auto"/>
            <w:noWrap/>
            <w:vAlign w:val="bottom"/>
            <w:hideMark/>
          </w:tcPr>
          <w:p w14:paraId="44445C34"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12.0%</w:t>
            </w:r>
          </w:p>
        </w:tc>
        <w:tc>
          <w:tcPr>
            <w:tcW w:w="284" w:type="dxa"/>
            <w:tcBorders>
              <w:top w:val="nil"/>
              <w:left w:val="nil"/>
              <w:bottom w:val="nil"/>
              <w:right w:val="single" w:sz="4" w:space="0" w:color="auto"/>
            </w:tcBorders>
            <w:shd w:val="clear" w:color="auto" w:fill="auto"/>
            <w:noWrap/>
            <w:vAlign w:val="bottom"/>
            <w:hideMark/>
          </w:tcPr>
          <w:p w14:paraId="0D9205A5"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14:paraId="35EF3ABF"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16"/>
                <w:szCs w:val="20"/>
              </w:rPr>
            </w:pPr>
            <w:r w:rsidRPr="009A3A93">
              <w:rPr>
                <w:rFonts w:ascii="ＭＳ Ｐゴシック" w:eastAsia="ＭＳ Ｐゴシック" w:hAnsi="ＭＳ Ｐゴシック" w:cs="ＭＳ Ｐゴシック" w:hint="eastAsia"/>
                <w:kern w:val="0"/>
                <w:sz w:val="16"/>
                <w:szCs w:val="20"/>
              </w:rPr>
              <w:t>5年保存</w:t>
            </w:r>
          </w:p>
        </w:tc>
        <w:tc>
          <w:tcPr>
            <w:tcW w:w="808" w:type="dxa"/>
            <w:tcBorders>
              <w:top w:val="single" w:sz="4" w:space="0" w:color="auto"/>
              <w:left w:val="single" w:sz="4" w:space="0" w:color="auto"/>
              <w:bottom w:val="single" w:sz="4" w:space="0" w:color="auto"/>
              <w:right w:val="dashed" w:sz="4" w:space="0" w:color="auto"/>
            </w:tcBorders>
            <w:vAlign w:val="bottom"/>
          </w:tcPr>
          <w:p w14:paraId="35AD86E1"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139</w:t>
            </w:r>
          </w:p>
        </w:tc>
        <w:tc>
          <w:tcPr>
            <w:tcW w:w="751" w:type="dxa"/>
            <w:tcBorders>
              <w:top w:val="single" w:sz="4" w:space="0" w:color="auto"/>
              <w:left w:val="dashed" w:sz="4" w:space="0" w:color="auto"/>
              <w:bottom w:val="single" w:sz="4" w:space="0" w:color="auto"/>
              <w:right w:val="single" w:sz="4" w:space="0" w:color="auto"/>
            </w:tcBorders>
            <w:vAlign w:val="bottom"/>
          </w:tcPr>
          <w:p w14:paraId="5D1C493E"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98.6%</w:t>
            </w:r>
          </w:p>
        </w:tc>
        <w:tc>
          <w:tcPr>
            <w:tcW w:w="808" w:type="dxa"/>
            <w:tcBorders>
              <w:top w:val="single" w:sz="4" w:space="0" w:color="auto"/>
              <w:left w:val="single" w:sz="4" w:space="0" w:color="auto"/>
              <w:bottom w:val="single" w:sz="4" w:space="0" w:color="auto"/>
              <w:right w:val="dashSmallGap" w:sz="4" w:space="0" w:color="auto"/>
            </w:tcBorders>
            <w:vAlign w:val="bottom"/>
          </w:tcPr>
          <w:p w14:paraId="2132B1C2"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21</w:t>
            </w:r>
          </w:p>
        </w:tc>
        <w:tc>
          <w:tcPr>
            <w:tcW w:w="850" w:type="dxa"/>
            <w:tcBorders>
              <w:top w:val="single" w:sz="4" w:space="0" w:color="auto"/>
              <w:left w:val="dashSmallGap" w:sz="4" w:space="0" w:color="auto"/>
              <w:bottom w:val="single" w:sz="4" w:space="0" w:color="auto"/>
              <w:right w:val="single" w:sz="4" w:space="0" w:color="auto"/>
            </w:tcBorders>
            <w:vAlign w:val="bottom"/>
          </w:tcPr>
          <w:p w14:paraId="30DA17F9"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84.0%</w:t>
            </w:r>
          </w:p>
        </w:tc>
      </w:tr>
      <w:tr w:rsidR="002D7AC1" w:rsidRPr="009A3A93" w14:paraId="08AD0C3B" w14:textId="77777777" w:rsidTr="002D7AC1">
        <w:trPr>
          <w:trHeight w:val="79"/>
        </w:trPr>
        <w:tc>
          <w:tcPr>
            <w:tcW w:w="1659" w:type="dxa"/>
            <w:tcBorders>
              <w:top w:val="nil"/>
              <w:left w:val="single" w:sz="4" w:space="0" w:color="auto"/>
              <w:bottom w:val="single" w:sz="4" w:space="0" w:color="auto"/>
              <w:right w:val="single" w:sz="4" w:space="0" w:color="auto"/>
            </w:tcBorders>
            <w:shd w:val="clear" w:color="auto" w:fill="auto"/>
            <w:vAlign w:val="bottom"/>
            <w:hideMark/>
          </w:tcPr>
          <w:p w14:paraId="75854920" w14:textId="77777777" w:rsidR="002D7AC1" w:rsidRPr="009A3A93" w:rsidRDefault="002D7AC1" w:rsidP="002D7AC1">
            <w:pPr>
              <w:widowControl/>
              <w:jc w:val="left"/>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一部契約団体で配布</w:t>
            </w:r>
          </w:p>
        </w:tc>
        <w:tc>
          <w:tcPr>
            <w:tcW w:w="850" w:type="dxa"/>
            <w:tcBorders>
              <w:top w:val="nil"/>
              <w:left w:val="nil"/>
              <w:bottom w:val="single" w:sz="4" w:space="0" w:color="auto"/>
              <w:right w:val="nil"/>
            </w:tcBorders>
            <w:shd w:val="clear" w:color="auto" w:fill="auto"/>
            <w:noWrap/>
            <w:vAlign w:val="bottom"/>
            <w:hideMark/>
          </w:tcPr>
          <w:p w14:paraId="155337F4"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40</w:t>
            </w:r>
          </w:p>
        </w:tc>
        <w:tc>
          <w:tcPr>
            <w:tcW w:w="752" w:type="dxa"/>
            <w:tcBorders>
              <w:top w:val="nil"/>
              <w:left w:val="dashed" w:sz="4" w:space="0" w:color="auto"/>
              <w:bottom w:val="single" w:sz="4" w:space="0" w:color="auto"/>
              <w:right w:val="single" w:sz="4" w:space="0" w:color="auto"/>
            </w:tcBorders>
            <w:shd w:val="clear" w:color="auto" w:fill="auto"/>
            <w:noWrap/>
            <w:vAlign w:val="bottom"/>
            <w:hideMark/>
          </w:tcPr>
          <w:p w14:paraId="349651B3"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28.4%</w:t>
            </w:r>
          </w:p>
        </w:tc>
        <w:tc>
          <w:tcPr>
            <w:tcW w:w="850" w:type="dxa"/>
            <w:tcBorders>
              <w:top w:val="nil"/>
              <w:left w:val="nil"/>
              <w:bottom w:val="single" w:sz="4" w:space="0" w:color="auto"/>
              <w:right w:val="nil"/>
            </w:tcBorders>
            <w:shd w:val="clear" w:color="auto" w:fill="auto"/>
            <w:noWrap/>
            <w:vAlign w:val="bottom"/>
            <w:hideMark/>
          </w:tcPr>
          <w:p w14:paraId="05C91380"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2</w:t>
            </w:r>
          </w:p>
        </w:tc>
        <w:tc>
          <w:tcPr>
            <w:tcW w:w="709" w:type="dxa"/>
            <w:tcBorders>
              <w:top w:val="nil"/>
              <w:left w:val="dashed" w:sz="4" w:space="0" w:color="auto"/>
              <w:bottom w:val="single" w:sz="4" w:space="0" w:color="auto"/>
              <w:right w:val="single" w:sz="4" w:space="0" w:color="auto"/>
            </w:tcBorders>
            <w:shd w:val="clear" w:color="auto" w:fill="auto"/>
            <w:noWrap/>
            <w:vAlign w:val="bottom"/>
            <w:hideMark/>
          </w:tcPr>
          <w:p w14:paraId="0DFDD651"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8.0%</w:t>
            </w:r>
          </w:p>
        </w:tc>
        <w:tc>
          <w:tcPr>
            <w:tcW w:w="284" w:type="dxa"/>
            <w:tcBorders>
              <w:top w:val="nil"/>
              <w:left w:val="nil"/>
              <w:bottom w:val="nil"/>
              <w:right w:val="single" w:sz="4" w:space="0" w:color="auto"/>
            </w:tcBorders>
            <w:shd w:val="clear" w:color="auto" w:fill="auto"/>
            <w:noWrap/>
            <w:vAlign w:val="bottom"/>
            <w:hideMark/>
          </w:tcPr>
          <w:p w14:paraId="5E139978"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14:paraId="30F38BB4"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16"/>
                <w:szCs w:val="20"/>
              </w:rPr>
            </w:pPr>
            <w:r w:rsidRPr="009A3A93">
              <w:rPr>
                <w:rFonts w:ascii="ＭＳ Ｐゴシック" w:eastAsia="ＭＳ Ｐゴシック" w:hAnsi="ＭＳ Ｐゴシック" w:cs="ＭＳ Ｐゴシック" w:hint="eastAsia"/>
                <w:kern w:val="0"/>
                <w:sz w:val="16"/>
                <w:szCs w:val="20"/>
              </w:rPr>
              <w:t>5年未満の保存</w:t>
            </w:r>
          </w:p>
        </w:tc>
        <w:tc>
          <w:tcPr>
            <w:tcW w:w="808" w:type="dxa"/>
            <w:tcBorders>
              <w:top w:val="single" w:sz="4" w:space="0" w:color="auto"/>
              <w:left w:val="single" w:sz="4" w:space="0" w:color="auto"/>
              <w:bottom w:val="single" w:sz="4" w:space="0" w:color="auto"/>
              <w:right w:val="dashed" w:sz="4" w:space="0" w:color="auto"/>
            </w:tcBorders>
            <w:vAlign w:val="bottom"/>
          </w:tcPr>
          <w:p w14:paraId="0A433C94"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2</w:t>
            </w:r>
          </w:p>
        </w:tc>
        <w:tc>
          <w:tcPr>
            <w:tcW w:w="751" w:type="dxa"/>
            <w:tcBorders>
              <w:top w:val="single" w:sz="4" w:space="0" w:color="auto"/>
              <w:left w:val="dashed" w:sz="4" w:space="0" w:color="auto"/>
              <w:bottom w:val="single" w:sz="4" w:space="0" w:color="auto"/>
              <w:right w:val="single" w:sz="4" w:space="0" w:color="auto"/>
            </w:tcBorders>
            <w:vAlign w:val="bottom"/>
          </w:tcPr>
          <w:p w14:paraId="5077B87B"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1.4%</w:t>
            </w:r>
          </w:p>
        </w:tc>
        <w:tc>
          <w:tcPr>
            <w:tcW w:w="808" w:type="dxa"/>
            <w:tcBorders>
              <w:top w:val="single" w:sz="4" w:space="0" w:color="auto"/>
              <w:left w:val="single" w:sz="4" w:space="0" w:color="auto"/>
              <w:bottom w:val="single" w:sz="4" w:space="0" w:color="auto"/>
              <w:right w:val="dashSmallGap" w:sz="4" w:space="0" w:color="auto"/>
            </w:tcBorders>
            <w:vAlign w:val="bottom"/>
          </w:tcPr>
          <w:p w14:paraId="1BED21CD"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1</w:t>
            </w:r>
          </w:p>
        </w:tc>
        <w:tc>
          <w:tcPr>
            <w:tcW w:w="850" w:type="dxa"/>
            <w:tcBorders>
              <w:top w:val="single" w:sz="4" w:space="0" w:color="auto"/>
              <w:left w:val="dashSmallGap" w:sz="4" w:space="0" w:color="auto"/>
              <w:bottom w:val="single" w:sz="4" w:space="0" w:color="auto"/>
              <w:right w:val="single" w:sz="4" w:space="0" w:color="auto"/>
            </w:tcBorders>
            <w:vAlign w:val="bottom"/>
          </w:tcPr>
          <w:p w14:paraId="73366426"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4.0%</w:t>
            </w:r>
          </w:p>
        </w:tc>
      </w:tr>
      <w:tr w:rsidR="002D7AC1" w:rsidRPr="009A3A93" w14:paraId="648CF076" w14:textId="77777777" w:rsidTr="002D7AC1">
        <w:trPr>
          <w:trHeight w:val="153"/>
        </w:trPr>
        <w:tc>
          <w:tcPr>
            <w:tcW w:w="1659" w:type="dxa"/>
            <w:tcBorders>
              <w:top w:val="nil"/>
              <w:left w:val="single" w:sz="4" w:space="0" w:color="auto"/>
              <w:bottom w:val="single" w:sz="4" w:space="0" w:color="auto"/>
              <w:right w:val="single" w:sz="4" w:space="0" w:color="auto"/>
            </w:tcBorders>
            <w:shd w:val="clear" w:color="auto" w:fill="auto"/>
            <w:vAlign w:val="bottom"/>
            <w:hideMark/>
          </w:tcPr>
          <w:p w14:paraId="71BAE1D0" w14:textId="77777777" w:rsidR="002D7AC1" w:rsidRPr="009A3A93" w:rsidRDefault="002D7AC1" w:rsidP="002D7AC1">
            <w:pPr>
              <w:widowControl/>
              <w:jc w:val="left"/>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契約団体が配布</w:t>
            </w:r>
          </w:p>
        </w:tc>
        <w:tc>
          <w:tcPr>
            <w:tcW w:w="850" w:type="dxa"/>
            <w:tcBorders>
              <w:top w:val="nil"/>
              <w:left w:val="nil"/>
              <w:bottom w:val="single" w:sz="4" w:space="0" w:color="auto"/>
              <w:right w:val="nil"/>
            </w:tcBorders>
            <w:shd w:val="clear" w:color="auto" w:fill="auto"/>
            <w:noWrap/>
            <w:vAlign w:val="bottom"/>
            <w:hideMark/>
          </w:tcPr>
          <w:p w14:paraId="2975D31D"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10</w:t>
            </w:r>
          </w:p>
        </w:tc>
        <w:tc>
          <w:tcPr>
            <w:tcW w:w="752" w:type="dxa"/>
            <w:tcBorders>
              <w:top w:val="nil"/>
              <w:left w:val="dashed" w:sz="4" w:space="0" w:color="auto"/>
              <w:bottom w:val="single" w:sz="4" w:space="0" w:color="auto"/>
              <w:right w:val="single" w:sz="4" w:space="0" w:color="auto"/>
            </w:tcBorders>
            <w:shd w:val="clear" w:color="auto" w:fill="auto"/>
            <w:noWrap/>
            <w:vAlign w:val="bottom"/>
            <w:hideMark/>
          </w:tcPr>
          <w:p w14:paraId="2830BE67"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7.1%</w:t>
            </w:r>
          </w:p>
        </w:tc>
        <w:tc>
          <w:tcPr>
            <w:tcW w:w="850" w:type="dxa"/>
            <w:tcBorders>
              <w:top w:val="nil"/>
              <w:left w:val="nil"/>
              <w:bottom w:val="single" w:sz="4" w:space="0" w:color="auto"/>
              <w:right w:val="nil"/>
            </w:tcBorders>
            <w:shd w:val="clear" w:color="auto" w:fill="auto"/>
            <w:noWrap/>
            <w:vAlign w:val="bottom"/>
            <w:hideMark/>
          </w:tcPr>
          <w:p w14:paraId="7105381A"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3</w:t>
            </w:r>
          </w:p>
        </w:tc>
        <w:tc>
          <w:tcPr>
            <w:tcW w:w="709" w:type="dxa"/>
            <w:tcBorders>
              <w:top w:val="nil"/>
              <w:left w:val="dashed" w:sz="4" w:space="0" w:color="auto"/>
              <w:bottom w:val="single" w:sz="4" w:space="0" w:color="auto"/>
              <w:right w:val="single" w:sz="4" w:space="0" w:color="auto"/>
            </w:tcBorders>
            <w:shd w:val="clear" w:color="auto" w:fill="auto"/>
            <w:noWrap/>
            <w:vAlign w:val="bottom"/>
            <w:hideMark/>
          </w:tcPr>
          <w:p w14:paraId="7046309C"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12.0%</w:t>
            </w:r>
          </w:p>
        </w:tc>
        <w:tc>
          <w:tcPr>
            <w:tcW w:w="284" w:type="dxa"/>
            <w:tcBorders>
              <w:top w:val="nil"/>
              <w:left w:val="nil"/>
              <w:bottom w:val="nil"/>
              <w:right w:val="single" w:sz="4" w:space="0" w:color="auto"/>
            </w:tcBorders>
            <w:shd w:val="clear" w:color="auto" w:fill="auto"/>
            <w:noWrap/>
            <w:vAlign w:val="bottom"/>
            <w:hideMark/>
          </w:tcPr>
          <w:p w14:paraId="4FC3B18E"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14:paraId="217F692F"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16"/>
                <w:szCs w:val="20"/>
              </w:rPr>
            </w:pPr>
            <w:r w:rsidRPr="009A3A93">
              <w:rPr>
                <w:rFonts w:ascii="ＭＳ Ｐゴシック" w:eastAsia="ＭＳ Ｐゴシック" w:hAnsi="ＭＳ Ｐゴシック" w:cs="ＭＳ Ｐゴシック" w:hint="eastAsia"/>
                <w:kern w:val="0"/>
                <w:sz w:val="16"/>
                <w:szCs w:val="20"/>
              </w:rPr>
              <w:t>保存していない</w:t>
            </w:r>
          </w:p>
        </w:tc>
        <w:tc>
          <w:tcPr>
            <w:tcW w:w="808" w:type="dxa"/>
            <w:tcBorders>
              <w:top w:val="single" w:sz="4" w:space="0" w:color="auto"/>
              <w:left w:val="single" w:sz="4" w:space="0" w:color="auto"/>
              <w:bottom w:val="single" w:sz="4" w:space="0" w:color="auto"/>
              <w:right w:val="dashed" w:sz="4" w:space="0" w:color="auto"/>
            </w:tcBorders>
            <w:vAlign w:val="bottom"/>
          </w:tcPr>
          <w:p w14:paraId="2FF2E653"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w:t>
            </w:r>
          </w:p>
        </w:tc>
        <w:tc>
          <w:tcPr>
            <w:tcW w:w="751" w:type="dxa"/>
            <w:tcBorders>
              <w:top w:val="single" w:sz="4" w:space="0" w:color="auto"/>
              <w:left w:val="dashed" w:sz="4" w:space="0" w:color="auto"/>
              <w:bottom w:val="single" w:sz="4" w:space="0" w:color="auto"/>
              <w:right w:val="single" w:sz="4" w:space="0" w:color="auto"/>
            </w:tcBorders>
            <w:vAlign w:val="bottom"/>
          </w:tcPr>
          <w:p w14:paraId="147AC51D"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0.0%</w:t>
            </w:r>
          </w:p>
        </w:tc>
        <w:tc>
          <w:tcPr>
            <w:tcW w:w="808" w:type="dxa"/>
            <w:tcBorders>
              <w:top w:val="single" w:sz="4" w:space="0" w:color="auto"/>
              <w:left w:val="single" w:sz="4" w:space="0" w:color="auto"/>
              <w:bottom w:val="single" w:sz="4" w:space="0" w:color="auto"/>
              <w:right w:val="dashSmallGap" w:sz="4" w:space="0" w:color="auto"/>
            </w:tcBorders>
            <w:vAlign w:val="bottom"/>
          </w:tcPr>
          <w:p w14:paraId="44E89D89"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w:t>
            </w:r>
          </w:p>
        </w:tc>
        <w:tc>
          <w:tcPr>
            <w:tcW w:w="850" w:type="dxa"/>
            <w:tcBorders>
              <w:top w:val="single" w:sz="4" w:space="0" w:color="auto"/>
              <w:left w:val="dashSmallGap" w:sz="4" w:space="0" w:color="auto"/>
              <w:bottom w:val="single" w:sz="4" w:space="0" w:color="auto"/>
              <w:right w:val="single" w:sz="4" w:space="0" w:color="auto"/>
            </w:tcBorders>
            <w:vAlign w:val="bottom"/>
          </w:tcPr>
          <w:p w14:paraId="2AF06CDC"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0.0%</w:t>
            </w:r>
          </w:p>
        </w:tc>
      </w:tr>
      <w:tr w:rsidR="002D7AC1" w:rsidRPr="009A3A93" w14:paraId="17B528E2" w14:textId="77777777" w:rsidTr="002D7AC1">
        <w:trPr>
          <w:trHeight w:val="287"/>
        </w:trPr>
        <w:tc>
          <w:tcPr>
            <w:tcW w:w="1659" w:type="dxa"/>
            <w:tcBorders>
              <w:top w:val="nil"/>
              <w:left w:val="single" w:sz="4" w:space="0" w:color="auto"/>
              <w:bottom w:val="single" w:sz="4" w:space="0" w:color="auto"/>
              <w:right w:val="single" w:sz="4" w:space="0" w:color="auto"/>
            </w:tcBorders>
            <w:shd w:val="clear" w:color="auto" w:fill="auto"/>
            <w:vAlign w:val="bottom"/>
            <w:hideMark/>
          </w:tcPr>
          <w:p w14:paraId="0DF1D615" w14:textId="77777777" w:rsidR="002D7AC1" w:rsidRPr="009A3A93" w:rsidRDefault="002D7AC1" w:rsidP="002D7AC1">
            <w:pPr>
              <w:widowControl/>
              <w:jc w:val="left"/>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配布していない</w:t>
            </w:r>
          </w:p>
        </w:tc>
        <w:tc>
          <w:tcPr>
            <w:tcW w:w="850" w:type="dxa"/>
            <w:tcBorders>
              <w:top w:val="nil"/>
              <w:left w:val="nil"/>
              <w:bottom w:val="single" w:sz="4" w:space="0" w:color="auto"/>
              <w:right w:val="nil"/>
            </w:tcBorders>
            <w:shd w:val="clear" w:color="auto" w:fill="auto"/>
            <w:noWrap/>
            <w:vAlign w:val="bottom"/>
            <w:hideMark/>
          </w:tcPr>
          <w:p w14:paraId="11AE96BC"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31</w:t>
            </w:r>
          </w:p>
        </w:tc>
        <w:tc>
          <w:tcPr>
            <w:tcW w:w="752" w:type="dxa"/>
            <w:tcBorders>
              <w:top w:val="nil"/>
              <w:left w:val="dashed" w:sz="4" w:space="0" w:color="auto"/>
              <w:bottom w:val="single" w:sz="4" w:space="0" w:color="auto"/>
              <w:right w:val="single" w:sz="4" w:space="0" w:color="auto"/>
            </w:tcBorders>
            <w:shd w:val="clear" w:color="auto" w:fill="auto"/>
            <w:noWrap/>
            <w:vAlign w:val="bottom"/>
            <w:hideMark/>
          </w:tcPr>
          <w:p w14:paraId="71D95920"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22.0%</w:t>
            </w:r>
          </w:p>
        </w:tc>
        <w:tc>
          <w:tcPr>
            <w:tcW w:w="850" w:type="dxa"/>
            <w:tcBorders>
              <w:top w:val="nil"/>
              <w:left w:val="nil"/>
              <w:bottom w:val="single" w:sz="4" w:space="0" w:color="auto"/>
              <w:right w:val="nil"/>
            </w:tcBorders>
            <w:shd w:val="clear" w:color="auto" w:fill="auto"/>
            <w:noWrap/>
            <w:vAlign w:val="bottom"/>
            <w:hideMark/>
          </w:tcPr>
          <w:p w14:paraId="3A3D0E9F"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14</w:t>
            </w:r>
          </w:p>
        </w:tc>
        <w:tc>
          <w:tcPr>
            <w:tcW w:w="709" w:type="dxa"/>
            <w:tcBorders>
              <w:top w:val="nil"/>
              <w:left w:val="dashed" w:sz="4" w:space="0" w:color="auto"/>
              <w:bottom w:val="single" w:sz="4" w:space="0" w:color="auto"/>
              <w:right w:val="single" w:sz="4" w:space="0" w:color="auto"/>
            </w:tcBorders>
            <w:shd w:val="clear" w:color="auto" w:fill="auto"/>
            <w:noWrap/>
            <w:vAlign w:val="bottom"/>
            <w:hideMark/>
          </w:tcPr>
          <w:p w14:paraId="5366B61D"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56.0%</w:t>
            </w:r>
          </w:p>
        </w:tc>
        <w:tc>
          <w:tcPr>
            <w:tcW w:w="284" w:type="dxa"/>
            <w:tcBorders>
              <w:top w:val="nil"/>
              <w:left w:val="nil"/>
              <w:bottom w:val="nil"/>
              <w:right w:val="single" w:sz="4" w:space="0" w:color="auto"/>
            </w:tcBorders>
            <w:shd w:val="clear" w:color="auto" w:fill="auto"/>
            <w:noWrap/>
            <w:vAlign w:val="bottom"/>
            <w:hideMark/>
          </w:tcPr>
          <w:p w14:paraId="266553E6"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14:paraId="18505E79"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16"/>
                <w:szCs w:val="20"/>
              </w:rPr>
            </w:pPr>
            <w:r w:rsidRPr="009A3A93">
              <w:rPr>
                <w:rFonts w:ascii="ＭＳ Ｐゴシック" w:eastAsia="ＭＳ Ｐゴシック" w:hAnsi="ＭＳ Ｐゴシック" w:cs="ＭＳ Ｐゴシック" w:hint="eastAsia"/>
                <w:kern w:val="0"/>
                <w:sz w:val="16"/>
                <w:szCs w:val="20"/>
              </w:rPr>
              <w:t>未回答</w:t>
            </w:r>
          </w:p>
        </w:tc>
        <w:tc>
          <w:tcPr>
            <w:tcW w:w="808" w:type="dxa"/>
            <w:tcBorders>
              <w:top w:val="single" w:sz="4" w:space="0" w:color="auto"/>
              <w:left w:val="single" w:sz="4" w:space="0" w:color="auto"/>
              <w:bottom w:val="single" w:sz="4" w:space="0" w:color="auto"/>
              <w:right w:val="dashed" w:sz="4" w:space="0" w:color="auto"/>
            </w:tcBorders>
            <w:vAlign w:val="bottom"/>
          </w:tcPr>
          <w:p w14:paraId="5E44F91C"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w:t>
            </w:r>
          </w:p>
        </w:tc>
        <w:tc>
          <w:tcPr>
            <w:tcW w:w="751" w:type="dxa"/>
            <w:tcBorders>
              <w:top w:val="single" w:sz="4" w:space="0" w:color="auto"/>
              <w:left w:val="dashed" w:sz="4" w:space="0" w:color="auto"/>
              <w:bottom w:val="single" w:sz="4" w:space="0" w:color="auto"/>
              <w:right w:val="single" w:sz="4" w:space="0" w:color="auto"/>
            </w:tcBorders>
            <w:vAlign w:val="bottom"/>
          </w:tcPr>
          <w:p w14:paraId="17158702"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0.0%</w:t>
            </w:r>
          </w:p>
        </w:tc>
        <w:tc>
          <w:tcPr>
            <w:tcW w:w="808" w:type="dxa"/>
            <w:tcBorders>
              <w:top w:val="single" w:sz="4" w:space="0" w:color="auto"/>
              <w:left w:val="single" w:sz="4" w:space="0" w:color="auto"/>
              <w:bottom w:val="single" w:sz="4" w:space="0" w:color="auto"/>
              <w:right w:val="dashSmallGap" w:sz="4" w:space="0" w:color="auto"/>
            </w:tcBorders>
            <w:vAlign w:val="bottom"/>
          </w:tcPr>
          <w:p w14:paraId="2FE9176B"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3</w:t>
            </w:r>
          </w:p>
        </w:tc>
        <w:tc>
          <w:tcPr>
            <w:tcW w:w="850" w:type="dxa"/>
            <w:tcBorders>
              <w:top w:val="single" w:sz="4" w:space="0" w:color="auto"/>
              <w:left w:val="dashSmallGap" w:sz="4" w:space="0" w:color="auto"/>
              <w:bottom w:val="single" w:sz="4" w:space="0" w:color="auto"/>
              <w:right w:val="single" w:sz="4" w:space="0" w:color="auto"/>
            </w:tcBorders>
            <w:vAlign w:val="bottom"/>
          </w:tcPr>
          <w:p w14:paraId="1C34267C"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12.0%</w:t>
            </w:r>
          </w:p>
        </w:tc>
      </w:tr>
      <w:tr w:rsidR="002D7AC1" w:rsidRPr="009A3A93" w14:paraId="56B706A8" w14:textId="77777777" w:rsidTr="002D7AC1">
        <w:trPr>
          <w:trHeight w:val="270"/>
        </w:trPr>
        <w:tc>
          <w:tcPr>
            <w:tcW w:w="1659" w:type="dxa"/>
            <w:tcBorders>
              <w:top w:val="nil"/>
              <w:left w:val="single" w:sz="4" w:space="0" w:color="auto"/>
              <w:bottom w:val="single" w:sz="4" w:space="0" w:color="auto"/>
              <w:right w:val="single" w:sz="4" w:space="0" w:color="auto"/>
            </w:tcBorders>
            <w:shd w:val="clear" w:color="auto" w:fill="auto"/>
            <w:vAlign w:val="bottom"/>
            <w:hideMark/>
          </w:tcPr>
          <w:p w14:paraId="1BEE24AB" w14:textId="77777777" w:rsidR="002D7AC1" w:rsidRPr="009A3A93" w:rsidRDefault="002D7AC1" w:rsidP="002D7AC1">
            <w:pPr>
              <w:widowControl/>
              <w:jc w:val="left"/>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未回答</w:t>
            </w:r>
          </w:p>
        </w:tc>
        <w:tc>
          <w:tcPr>
            <w:tcW w:w="850" w:type="dxa"/>
            <w:tcBorders>
              <w:top w:val="nil"/>
              <w:left w:val="nil"/>
              <w:bottom w:val="single" w:sz="4" w:space="0" w:color="auto"/>
              <w:right w:val="nil"/>
            </w:tcBorders>
            <w:shd w:val="clear" w:color="auto" w:fill="auto"/>
            <w:noWrap/>
            <w:vAlign w:val="bottom"/>
            <w:hideMark/>
          </w:tcPr>
          <w:p w14:paraId="1A01814D"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0</w:t>
            </w:r>
          </w:p>
        </w:tc>
        <w:tc>
          <w:tcPr>
            <w:tcW w:w="752" w:type="dxa"/>
            <w:tcBorders>
              <w:top w:val="nil"/>
              <w:left w:val="dashed" w:sz="4" w:space="0" w:color="auto"/>
              <w:bottom w:val="single" w:sz="4" w:space="0" w:color="auto"/>
              <w:right w:val="single" w:sz="4" w:space="0" w:color="auto"/>
            </w:tcBorders>
            <w:shd w:val="clear" w:color="auto" w:fill="auto"/>
            <w:noWrap/>
            <w:vAlign w:val="bottom"/>
            <w:hideMark/>
          </w:tcPr>
          <w:p w14:paraId="46CA1DE5"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0.0%</w:t>
            </w:r>
          </w:p>
        </w:tc>
        <w:tc>
          <w:tcPr>
            <w:tcW w:w="850" w:type="dxa"/>
            <w:tcBorders>
              <w:top w:val="nil"/>
              <w:left w:val="nil"/>
              <w:bottom w:val="single" w:sz="4" w:space="0" w:color="auto"/>
              <w:right w:val="nil"/>
            </w:tcBorders>
            <w:shd w:val="clear" w:color="auto" w:fill="auto"/>
            <w:noWrap/>
            <w:vAlign w:val="bottom"/>
            <w:hideMark/>
          </w:tcPr>
          <w:p w14:paraId="52E9B980"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3</w:t>
            </w:r>
          </w:p>
        </w:tc>
        <w:tc>
          <w:tcPr>
            <w:tcW w:w="709" w:type="dxa"/>
            <w:tcBorders>
              <w:top w:val="nil"/>
              <w:left w:val="dashed" w:sz="4" w:space="0" w:color="auto"/>
              <w:bottom w:val="single" w:sz="4" w:space="0" w:color="auto"/>
              <w:right w:val="single" w:sz="4" w:space="0" w:color="auto"/>
            </w:tcBorders>
            <w:shd w:val="clear" w:color="auto" w:fill="auto"/>
            <w:noWrap/>
            <w:vAlign w:val="bottom"/>
            <w:hideMark/>
          </w:tcPr>
          <w:p w14:paraId="6B7E3F23"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12.0%</w:t>
            </w:r>
          </w:p>
        </w:tc>
        <w:tc>
          <w:tcPr>
            <w:tcW w:w="284" w:type="dxa"/>
            <w:tcBorders>
              <w:top w:val="nil"/>
              <w:left w:val="nil"/>
              <w:bottom w:val="nil"/>
            </w:tcBorders>
            <w:shd w:val="clear" w:color="auto" w:fill="auto"/>
            <w:noWrap/>
            <w:vAlign w:val="bottom"/>
            <w:hideMark/>
          </w:tcPr>
          <w:p w14:paraId="6549012C"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20"/>
                <w:szCs w:val="20"/>
              </w:rPr>
            </w:pPr>
          </w:p>
        </w:tc>
        <w:tc>
          <w:tcPr>
            <w:tcW w:w="1417" w:type="dxa"/>
            <w:tcBorders>
              <w:top w:val="single" w:sz="4" w:space="0" w:color="auto"/>
              <w:left w:val="nil"/>
              <w:bottom w:val="nil"/>
            </w:tcBorders>
            <w:vAlign w:val="bottom"/>
          </w:tcPr>
          <w:p w14:paraId="3CBEDEB5"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16"/>
                <w:szCs w:val="20"/>
              </w:rPr>
            </w:pPr>
          </w:p>
        </w:tc>
        <w:tc>
          <w:tcPr>
            <w:tcW w:w="808" w:type="dxa"/>
            <w:tcBorders>
              <w:top w:val="single" w:sz="4" w:space="0" w:color="auto"/>
              <w:left w:val="nil"/>
              <w:bottom w:val="nil"/>
            </w:tcBorders>
            <w:vAlign w:val="bottom"/>
          </w:tcPr>
          <w:p w14:paraId="0172AAE9"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p>
        </w:tc>
        <w:tc>
          <w:tcPr>
            <w:tcW w:w="751" w:type="dxa"/>
            <w:tcBorders>
              <w:top w:val="single" w:sz="4" w:space="0" w:color="auto"/>
              <w:left w:val="nil"/>
              <w:bottom w:val="nil"/>
            </w:tcBorders>
            <w:vAlign w:val="bottom"/>
          </w:tcPr>
          <w:p w14:paraId="2713685D"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p>
        </w:tc>
        <w:tc>
          <w:tcPr>
            <w:tcW w:w="808" w:type="dxa"/>
            <w:tcBorders>
              <w:top w:val="single" w:sz="4" w:space="0" w:color="auto"/>
              <w:left w:val="nil"/>
              <w:bottom w:val="nil"/>
            </w:tcBorders>
            <w:vAlign w:val="bottom"/>
          </w:tcPr>
          <w:p w14:paraId="2E9788B6"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p>
        </w:tc>
        <w:tc>
          <w:tcPr>
            <w:tcW w:w="850" w:type="dxa"/>
            <w:tcBorders>
              <w:top w:val="single" w:sz="4" w:space="0" w:color="auto"/>
              <w:left w:val="nil"/>
              <w:bottom w:val="nil"/>
            </w:tcBorders>
            <w:vAlign w:val="bottom"/>
          </w:tcPr>
          <w:p w14:paraId="066473B1"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p>
        </w:tc>
      </w:tr>
    </w:tbl>
    <w:p w14:paraId="114A1E66" w14:textId="77777777" w:rsidR="009A3A93" w:rsidRPr="009A3A93" w:rsidRDefault="009A3A93" w:rsidP="009A3A93">
      <w:pPr>
        <w:widowControl/>
        <w:spacing w:line="240" w:lineRule="atLeast"/>
        <w:ind w:left="99" w:hangingChars="47" w:hanging="99"/>
        <w:rPr>
          <w:b/>
        </w:rPr>
      </w:pPr>
      <w:r w:rsidRPr="009A3A93">
        <w:rPr>
          <w:b/>
        </w:rPr>
        <w:br w:type="page"/>
      </w:r>
    </w:p>
    <w:p w14:paraId="774FE880" w14:textId="1DED3F6D" w:rsidR="009A3A93" w:rsidRPr="009A3A93" w:rsidRDefault="009A3A93" w:rsidP="009A3A93">
      <w:pPr>
        <w:widowControl/>
        <w:spacing w:line="240" w:lineRule="atLeast"/>
        <w:ind w:left="99" w:hangingChars="47" w:hanging="99"/>
        <w:rPr>
          <w:rFonts w:ascii="Meiryo UI" w:eastAsia="Meiryo UI" w:hAnsi="Meiryo UI"/>
          <w:b/>
        </w:rPr>
      </w:pPr>
      <w:r w:rsidRPr="009A3A93">
        <w:rPr>
          <w:rFonts w:ascii="Meiryo UI" w:eastAsia="Meiryo UI" w:hAnsi="Meiryo UI" w:hint="eastAsia"/>
          <w:b/>
        </w:rPr>
        <w:lastRenderedPageBreak/>
        <w:t xml:space="preserve">2．重点ヒアリング調査　　　　　</w:t>
      </w:r>
    </w:p>
    <w:p w14:paraId="4F977175" w14:textId="77777777" w:rsidR="009A3A93" w:rsidRPr="009A3A93" w:rsidRDefault="009A3A93" w:rsidP="009A3A93">
      <w:pPr>
        <w:widowControl/>
        <w:spacing w:line="340" w:lineRule="exact"/>
        <w:ind w:left="100" w:firstLineChars="100" w:firstLine="210"/>
        <w:rPr>
          <w:rFonts w:ascii="Meiryo UI" w:eastAsia="Meiryo UI" w:hAnsi="Meiryo UI"/>
        </w:rPr>
      </w:pPr>
      <w:r w:rsidRPr="009A3A93">
        <w:rPr>
          <w:rFonts w:ascii="Meiryo UI" w:eastAsia="Meiryo UI" w:hAnsi="Meiryo UI" w:hint="eastAsia"/>
        </w:rPr>
        <w:t>検診機関で行われている検診の精度管理体制の実態把握を目的とし、重点ヒアリング調査を行った。7月～8月の実態把握調査で職域においてがん検診・人間ドックを実施と回答の166機関をプロセス指標の算出の有無で分類、また、それに加えて協会けんぽ等の実施機関であるが「職域でのがん検診実施なし」と回答した15機関から重点調査依頼機関を抽出し追加調査依頼を行った。</w:t>
      </w:r>
    </w:p>
    <w:p w14:paraId="7FE87230" w14:textId="77777777" w:rsidR="009A3A93" w:rsidRPr="009A3A93" w:rsidRDefault="009A3A93" w:rsidP="004D2645">
      <w:pPr>
        <w:widowControl/>
        <w:spacing w:line="240" w:lineRule="atLeast"/>
        <w:ind w:left="99"/>
        <w:rPr>
          <w:rFonts w:ascii="Meiryo UI" w:eastAsia="Meiryo UI" w:hAnsi="Meiryo UI"/>
          <w:b/>
        </w:rPr>
      </w:pPr>
      <w:r w:rsidRPr="009A3A93">
        <w:rPr>
          <w:rFonts w:ascii="Meiryo UI" w:eastAsia="Meiryo UI" w:hAnsi="Meiryo UI" w:hint="eastAsia"/>
        </w:rPr>
        <w:t xml:space="preserve">その結果、協力可能と回答があった31機関に対し、訪問もしくはメール調査の選択方式での重点ヒアリング調査を行った。調査に当たっては標準様式の調査票を作成し、実態把握調査回答、市町村がん検診受託状況、対象機関のホームページ（健診コースや実施内容等）の内容を踏まえ調査機関毎にヒアリング調査内容を整理した。　</w:t>
      </w:r>
    </w:p>
    <w:p w14:paraId="13718FBB" w14:textId="1A181844" w:rsidR="009A3A93" w:rsidRPr="009A3A93" w:rsidRDefault="009A3A93" w:rsidP="009A3A93">
      <w:pPr>
        <w:widowControl/>
        <w:spacing w:line="340" w:lineRule="exact"/>
        <w:ind w:left="100" w:firstLineChars="100" w:firstLine="210"/>
      </w:pPr>
    </w:p>
    <w:tbl>
      <w:tblPr>
        <w:tblpPr w:leftFromText="142" w:rightFromText="142" w:vertAnchor="text" w:horzAnchor="margin" w:tblpXSpec="center" w:tblpY="26"/>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626"/>
        <w:gridCol w:w="1559"/>
      </w:tblGrid>
      <w:tr w:rsidR="009A3A93" w:rsidRPr="009A3A93" w14:paraId="3E4D97EB" w14:textId="77777777" w:rsidTr="00BD633B">
        <w:trPr>
          <w:trHeight w:val="411"/>
        </w:trPr>
        <w:tc>
          <w:tcPr>
            <w:tcW w:w="5211" w:type="dxa"/>
          </w:tcPr>
          <w:p w14:paraId="06A3A8D1" w14:textId="77777777" w:rsidR="009A3A93" w:rsidRPr="009A3A93" w:rsidRDefault="009A3A93" w:rsidP="009A3A93">
            <w:pPr>
              <w:widowControl/>
              <w:spacing w:line="240" w:lineRule="atLeast"/>
              <w:ind w:left="99" w:hangingChars="47" w:hanging="99"/>
              <w:jc w:val="center"/>
            </w:pPr>
            <w:r w:rsidRPr="009A3A93">
              <w:rPr>
                <w:rFonts w:hint="eastAsia"/>
              </w:rPr>
              <w:t>調査対象分類</w:t>
            </w:r>
          </w:p>
        </w:tc>
        <w:tc>
          <w:tcPr>
            <w:tcW w:w="1626" w:type="dxa"/>
          </w:tcPr>
          <w:p w14:paraId="4F901006" w14:textId="77777777" w:rsidR="009A3A93" w:rsidRPr="009A3A93" w:rsidRDefault="009A3A93" w:rsidP="009A3A93">
            <w:pPr>
              <w:widowControl/>
              <w:spacing w:line="240" w:lineRule="atLeast"/>
              <w:ind w:left="210" w:hangingChars="100" w:hanging="210"/>
              <w:jc w:val="center"/>
            </w:pPr>
            <w:r w:rsidRPr="009A3A93">
              <w:rPr>
                <w:rFonts w:hint="eastAsia"/>
              </w:rPr>
              <w:t>重点調査依頼</w:t>
            </w:r>
          </w:p>
        </w:tc>
        <w:tc>
          <w:tcPr>
            <w:tcW w:w="1559" w:type="dxa"/>
          </w:tcPr>
          <w:p w14:paraId="64C39590" w14:textId="77777777" w:rsidR="009A3A93" w:rsidRPr="009A3A93" w:rsidRDefault="009A3A93" w:rsidP="009A3A93">
            <w:pPr>
              <w:widowControl/>
              <w:spacing w:line="240" w:lineRule="atLeast"/>
              <w:ind w:left="210" w:hangingChars="100" w:hanging="210"/>
              <w:jc w:val="center"/>
            </w:pPr>
            <w:r w:rsidRPr="009A3A93">
              <w:rPr>
                <w:rFonts w:hint="eastAsia"/>
              </w:rPr>
              <w:t>協力機関</w:t>
            </w:r>
          </w:p>
        </w:tc>
      </w:tr>
    </w:tbl>
    <w:p w14:paraId="41C9EDB5" w14:textId="7699A4BC" w:rsidR="009A3A93" w:rsidRPr="009A3A93" w:rsidRDefault="009A3A93" w:rsidP="009A3A93">
      <w:pPr>
        <w:widowControl/>
        <w:spacing w:line="240" w:lineRule="atLeast"/>
        <w:ind w:left="180" w:hangingChars="100" w:hanging="180"/>
        <w:rPr>
          <w:sz w:val="18"/>
        </w:rPr>
      </w:pPr>
      <w:r w:rsidRPr="009A3A93">
        <w:rPr>
          <w:rFonts w:hint="eastAsia"/>
          <w:sz w:val="18"/>
        </w:rPr>
        <w:t xml:space="preserve">　　　　　　　　　　　　　　　　　　　　　　　　　　　　　　　　　　　　　　　　</w:t>
      </w:r>
    </w:p>
    <w:tbl>
      <w:tblPr>
        <w:tblpPr w:leftFromText="142" w:rightFromText="142" w:vertAnchor="text" w:horzAnchor="margin" w:tblpXSpec="center" w:tblpY="103"/>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1626"/>
        <w:gridCol w:w="1559"/>
      </w:tblGrid>
      <w:tr w:rsidR="009A3A93" w:rsidRPr="009A3A93" w14:paraId="67BDCEE3" w14:textId="77777777" w:rsidTr="00BD633B">
        <w:trPr>
          <w:trHeight w:val="280"/>
        </w:trPr>
        <w:tc>
          <w:tcPr>
            <w:tcW w:w="1242" w:type="dxa"/>
            <w:tcBorders>
              <w:right w:val="nil"/>
            </w:tcBorders>
          </w:tcPr>
          <w:p w14:paraId="7AB122B3" w14:textId="77777777" w:rsidR="009A3A93" w:rsidRPr="009A3A93" w:rsidRDefault="009A3A93" w:rsidP="009A3A93">
            <w:pPr>
              <w:widowControl/>
              <w:spacing w:line="240" w:lineRule="atLeast"/>
              <w:ind w:left="180" w:hangingChars="100" w:hanging="180"/>
            </w:pPr>
            <w:r w:rsidRPr="009A3A93">
              <w:rPr>
                <w:rFonts w:hint="eastAsia"/>
                <w:sz w:val="18"/>
              </w:rPr>
              <w:t>調査対象１</w:t>
            </w:r>
          </w:p>
        </w:tc>
        <w:tc>
          <w:tcPr>
            <w:tcW w:w="3969" w:type="dxa"/>
            <w:tcBorders>
              <w:left w:val="nil"/>
            </w:tcBorders>
          </w:tcPr>
          <w:p w14:paraId="788D2715" w14:textId="77777777" w:rsidR="009A3A93" w:rsidRPr="009A3A93" w:rsidRDefault="009A3A93" w:rsidP="009A3A93">
            <w:pPr>
              <w:widowControl/>
              <w:spacing w:line="240" w:lineRule="atLeast"/>
              <w:ind w:left="180" w:hangingChars="100" w:hanging="180"/>
            </w:pPr>
            <w:r w:rsidRPr="009A3A93">
              <w:rPr>
                <w:rFonts w:hint="eastAsia"/>
                <w:sz w:val="18"/>
              </w:rPr>
              <w:t>プロセス指標を算出している機関（</w:t>
            </w:r>
            <w:r w:rsidRPr="009A3A93">
              <w:rPr>
                <w:rFonts w:hint="eastAsia"/>
                <w:sz w:val="18"/>
              </w:rPr>
              <w:t>73</w:t>
            </w:r>
            <w:r w:rsidRPr="009A3A93">
              <w:rPr>
                <w:rFonts w:hint="eastAsia"/>
                <w:sz w:val="18"/>
              </w:rPr>
              <w:t>機関</w:t>
            </w:r>
          </w:p>
        </w:tc>
        <w:tc>
          <w:tcPr>
            <w:tcW w:w="1626" w:type="dxa"/>
          </w:tcPr>
          <w:p w14:paraId="5A214CC9" w14:textId="77777777" w:rsidR="009A3A93" w:rsidRPr="009A3A93" w:rsidRDefault="009A3A93" w:rsidP="009A3A93">
            <w:pPr>
              <w:widowControl/>
              <w:spacing w:line="240" w:lineRule="atLeast"/>
              <w:ind w:left="180" w:hangingChars="100" w:hanging="180"/>
              <w:jc w:val="center"/>
            </w:pPr>
            <w:r w:rsidRPr="009A3A93">
              <w:rPr>
                <w:rFonts w:hint="eastAsia"/>
                <w:sz w:val="18"/>
              </w:rPr>
              <w:t>47</w:t>
            </w:r>
            <w:r w:rsidRPr="009A3A93">
              <w:rPr>
                <w:rFonts w:hint="eastAsia"/>
                <w:sz w:val="18"/>
              </w:rPr>
              <w:t>機関</w:t>
            </w:r>
          </w:p>
        </w:tc>
        <w:tc>
          <w:tcPr>
            <w:tcW w:w="1559" w:type="dxa"/>
          </w:tcPr>
          <w:p w14:paraId="4A8B941C" w14:textId="77777777" w:rsidR="009A3A93" w:rsidRPr="009A3A93" w:rsidRDefault="009A3A93" w:rsidP="009A3A93">
            <w:pPr>
              <w:widowControl/>
              <w:spacing w:line="240" w:lineRule="atLeast"/>
              <w:ind w:left="210" w:hangingChars="100" w:hanging="210"/>
              <w:jc w:val="center"/>
            </w:pPr>
            <w:r w:rsidRPr="009A3A93">
              <w:rPr>
                <w:rFonts w:hint="eastAsia"/>
              </w:rPr>
              <w:t>20</w:t>
            </w:r>
            <w:r w:rsidRPr="009A3A93">
              <w:rPr>
                <w:rFonts w:hint="eastAsia"/>
              </w:rPr>
              <w:t>（</w:t>
            </w:r>
            <w:r w:rsidRPr="009A3A93">
              <w:rPr>
                <w:rFonts w:hint="eastAsia"/>
              </w:rPr>
              <w:t>4</w:t>
            </w:r>
            <w:r w:rsidRPr="009A3A93">
              <w:rPr>
                <w:rFonts w:hint="eastAsia"/>
              </w:rPr>
              <w:t>）</w:t>
            </w:r>
            <w:r w:rsidRPr="009A3A93">
              <w:rPr>
                <w:rFonts w:hint="eastAsia"/>
                <w:sz w:val="18"/>
              </w:rPr>
              <w:t>機関</w:t>
            </w:r>
          </w:p>
        </w:tc>
      </w:tr>
      <w:tr w:rsidR="009A3A93" w:rsidRPr="009A3A93" w14:paraId="1070A3F8" w14:textId="77777777" w:rsidTr="00BD633B">
        <w:trPr>
          <w:trHeight w:val="274"/>
        </w:trPr>
        <w:tc>
          <w:tcPr>
            <w:tcW w:w="1242" w:type="dxa"/>
            <w:tcBorders>
              <w:right w:val="nil"/>
            </w:tcBorders>
          </w:tcPr>
          <w:p w14:paraId="77B6B6B3" w14:textId="77777777" w:rsidR="009A3A93" w:rsidRPr="009A3A93" w:rsidRDefault="009A3A93" w:rsidP="009A3A93">
            <w:pPr>
              <w:widowControl/>
              <w:spacing w:line="240" w:lineRule="atLeast"/>
              <w:ind w:left="180" w:hangingChars="100" w:hanging="180"/>
            </w:pPr>
            <w:r w:rsidRPr="009A3A93">
              <w:rPr>
                <w:rFonts w:hint="eastAsia"/>
                <w:sz w:val="18"/>
              </w:rPr>
              <w:t>調査対象２</w:t>
            </w:r>
          </w:p>
        </w:tc>
        <w:tc>
          <w:tcPr>
            <w:tcW w:w="3969" w:type="dxa"/>
            <w:tcBorders>
              <w:left w:val="nil"/>
            </w:tcBorders>
          </w:tcPr>
          <w:p w14:paraId="378BE1DF" w14:textId="77777777" w:rsidR="009A3A93" w:rsidRPr="009A3A93" w:rsidRDefault="009A3A93" w:rsidP="009A3A93">
            <w:pPr>
              <w:widowControl/>
              <w:spacing w:line="240" w:lineRule="atLeast"/>
              <w:ind w:left="180" w:hangingChars="100" w:hanging="180"/>
            </w:pPr>
            <w:r w:rsidRPr="009A3A93">
              <w:rPr>
                <w:rFonts w:hint="eastAsia"/>
                <w:sz w:val="18"/>
              </w:rPr>
              <w:t>プロセス指標を算出していない機関（</w:t>
            </w:r>
            <w:r w:rsidRPr="009A3A93">
              <w:rPr>
                <w:rFonts w:hint="eastAsia"/>
                <w:sz w:val="18"/>
              </w:rPr>
              <w:t>93</w:t>
            </w:r>
            <w:r w:rsidRPr="009A3A93">
              <w:rPr>
                <w:rFonts w:hint="eastAsia"/>
                <w:sz w:val="18"/>
              </w:rPr>
              <w:t>機関）</w:t>
            </w:r>
          </w:p>
        </w:tc>
        <w:tc>
          <w:tcPr>
            <w:tcW w:w="1626" w:type="dxa"/>
          </w:tcPr>
          <w:p w14:paraId="0C64F0C5" w14:textId="77777777" w:rsidR="009A3A93" w:rsidRPr="009A3A93" w:rsidRDefault="009A3A93" w:rsidP="009A3A93">
            <w:pPr>
              <w:widowControl/>
              <w:spacing w:line="240" w:lineRule="atLeast"/>
              <w:ind w:left="180" w:hangingChars="100" w:hanging="180"/>
              <w:jc w:val="center"/>
            </w:pPr>
            <w:r w:rsidRPr="009A3A93">
              <w:rPr>
                <w:rFonts w:hint="eastAsia"/>
                <w:sz w:val="18"/>
              </w:rPr>
              <w:t>24</w:t>
            </w:r>
            <w:r w:rsidRPr="009A3A93">
              <w:rPr>
                <w:rFonts w:hint="eastAsia"/>
                <w:sz w:val="18"/>
              </w:rPr>
              <w:t>機関</w:t>
            </w:r>
          </w:p>
        </w:tc>
        <w:tc>
          <w:tcPr>
            <w:tcW w:w="1559" w:type="dxa"/>
          </w:tcPr>
          <w:p w14:paraId="1775775B" w14:textId="77777777" w:rsidR="009A3A93" w:rsidRPr="009A3A93" w:rsidRDefault="009A3A93" w:rsidP="009A3A93">
            <w:pPr>
              <w:widowControl/>
              <w:spacing w:line="240" w:lineRule="atLeast"/>
              <w:ind w:left="210" w:hangingChars="100" w:hanging="210"/>
              <w:jc w:val="center"/>
            </w:pPr>
            <w:r w:rsidRPr="009A3A93">
              <w:rPr>
                <w:rFonts w:hint="eastAsia"/>
              </w:rPr>
              <w:t>9</w:t>
            </w:r>
            <w:r w:rsidRPr="009A3A93">
              <w:rPr>
                <w:rFonts w:hint="eastAsia"/>
              </w:rPr>
              <w:t>（</w:t>
            </w:r>
            <w:r w:rsidRPr="009A3A93">
              <w:rPr>
                <w:rFonts w:hint="eastAsia"/>
              </w:rPr>
              <w:t>2</w:t>
            </w:r>
            <w:r w:rsidRPr="009A3A93">
              <w:rPr>
                <w:rFonts w:hint="eastAsia"/>
              </w:rPr>
              <w:t>）</w:t>
            </w:r>
            <w:r w:rsidRPr="009A3A93">
              <w:rPr>
                <w:rFonts w:hint="eastAsia"/>
                <w:sz w:val="18"/>
              </w:rPr>
              <w:t>機関</w:t>
            </w:r>
          </w:p>
        </w:tc>
      </w:tr>
      <w:tr w:rsidR="009A3A93" w:rsidRPr="009A3A93" w14:paraId="4B2E349F" w14:textId="77777777" w:rsidTr="00BD633B">
        <w:trPr>
          <w:trHeight w:val="645"/>
        </w:trPr>
        <w:tc>
          <w:tcPr>
            <w:tcW w:w="1242" w:type="dxa"/>
            <w:tcBorders>
              <w:right w:val="nil"/>
            </w:tcBorders>
          </w:tcPr>
          <w:p w14:paraId="4C4F26A0" w14:textId="77777777" w:rsidR="009A3A93" w:rsidRPr="009A3A93" w:rsidRDefault="009A3A93" w:rsidP="009A3A93">
            <w:pPr>
              <w:widowControl/>
              <w:spacing w:line="240" w:lineRule="atLeast"/>
              <w:ind w:left="180" w:hangingChars="100" w:hanging="180"/>
            </w:pPr>
            <w:r w:rsidRPr="009A3A93">
              <w:rPr>
                <w:rFonts w:hint="eastAsia"/>
                <w:sz w:val="18"/>
              </w:rPr>
              <w:t>調査対象３</w:t>
            </w:r>
          </w:p>
        </w:tc>
        <w:tc>
          <w:tcPr>
            <w:tcW w:w="3969" w:type="dxa"/>
            <w:tcBorders>
              <w:left w:val="nil"/>
            </w:tcBorders>
          </w:tcPr>
          <w:p w14:paraId="1389B78C" w14:textId="77777777" w:rsidR="009A3A93" w:rsidRPr="009A3A93" w:rsidRDefault="009A3A93" w:rsidP="009A3A93">
            <w:pPr>
              <w:widowControl/>
              <w:spacing w:line="240" w:lineRule="atLeast"/>
              <w:ind w:left="180" w:hangingChars="100" w:hanging="180"/>
              <w:rPr>
                <w:sz w:val="18"/>
              </w:rPr>
            </w:pPr>
            <w:r w:rsidRPr="009A3A93">
              <w:rPr>
                <w:rFonts w:hint="eastAsia"/>
                <w:sz w:val="18"/>
              </w:rPr>
              <w:t>がん検診実施なしと回答した機関（</w:t>
            </w:r>
            <w:r w:rsidRPr="009A3A93">
              <w:rPr>
                <w:rFonts w:hint="eastAsia"/>
                <w:sz w:val="18"/>
              </w:rPr>
              <w:t>15</w:t>
            </w:r>
            <w:r w:rsidRPr="009A3A93">
              <w:rPr>
                <w:rFonts w:hint="eastAsia"/>
                <w:sz w:val="18"/>
              </w:rPr>
              <w:t>機関）</w:t>
            </w:r>
          </w:p>
          <w:p w14:paraId="25532D29" w14:textId="77777777" w:rsidR="009A3A93" w:rsidRPr="009A3A93" w:rsidRDefault="009A3A93" w:rsidP="009A3A93">
            <w:pPr>
              <w:widowControl/>
              <w:spacing w:line="240" w:lineRule="atLeast"/>
              <w:ind w:left="180" w:hangingChars="100" w:hanging="180"/>
            </w:pPr>
            <w:r w:rsidRPr="009A3A93">
              <w:rPr>
                <w:rFonts w:hint="eastAsia"/>
                <w:sz w:val="18"/>
              </w:rPr>
              <w:t>（協会けんぽや職域のドック実施機関）</w:t>
            </w:r>
          </w:p>
        </w:tc>
        <w:tc>
          <w:tcPr>
            <w:tcW w:w="1626" w:type="dxa"/>
          </w:tcPr>
          <w:p w14:paraId="02F83353" w14:textId="77777777" w:rsidR="009A3A93" w:rsidRPr="009A3A93" w:rsidRDefault="009A3A93" w:rsidP="009A3A93">
            <w:pPr>
              <w:widowControl/>
              <w:spacing w:line="240" w:lineRule="atLeast"/>
              <w:ind w:left="180" w:hangingChars="100" w:hanging="180"/>
              <w:jc w:val="center"/>
            </w:pPr>
            <w:r w:rsidRPr="009A3A93">
              <w:rPr>
                <w:rFonts w:hint="eastAsia"/>
                <w:sz w:val="18"/>
              </w:rPr>
              <w:t>3</w:t>
            </w:r>
            <w:r w:rsidRPr="009A3A93">
              <w:rPr>
                <w:rFonts w:hint="eastAsia"/>
                <w:sz w:val="18"/>
              </w:rPr>
              <w:t>機関</w:t>
            </w:r>
          </w:p>
        </w:tc>
        <w:tc>
          <w:tcPr>
            <w:tcW w:w="1559" w:type="dxa"/>
          </w:tcPr>
          <w:p w14:paraId="06D597D3" w14:textId="77777777" w:rsidR="009A3A93" w:rsidRPr="009A3A93" w:rsidRDefault="009A3A93" w:rsidP="009A3A93">
            <w:pPr>
              <w:widowControl/>
              <w:spacing w:line="240" w:lineRule="atLeast"/>
              <w:ind w:left="210" w:hangingChars="100" w:hanging="210"/>
              <w:jc w:val="center"/>
            </w:pPr>
            <w:r w:rsidRPr="009A3A93">
              <w:rPr>
                <w:rFonts w:hint="eastAsia"/>
              </w:rPr>
              <w:t>2</w:t>
            </w:r>
            <w:r w:rsidRPr="009A3A93">
              <w:rPr>
                <w:rFonts w:hint="eastAsia"/>
                <w:sz w:val="18"/>
              </w:rPr>
              <w:t>機関</w:t>
            </w:r>
          </w:p>
        </w:tc>
      </w:tr>
      <w:tr w:rsidR="009A3A93" w:rsidRPr="009A3A93" w14:paraId="5671A87C" w14:textId="77777777" w:rsidTr="00BD633B">
        <w:tc>
          <w:tcPr>
            <w:tcW w:w="1242" w:type="dxa"/>
            <w:tcBorders>
              <w:right w:val="nil"/>
            </w:tcBorders>
          </w:tcPr>
          <w:p w14:paraId="46A5A6B9" w14:textId="77777777" w:rsidR="009A3A93" w:rsidRPr="009A3A93" w:rsidRDefault="009A3A93" w:rsidP="009A3A93">
            <w:pPr>
              <w:widowControl/>
              <w:spacing w:line="240" w:lineRule="atLeast"/>
              <w:ind w:left="180" w:hangingChars="100" w:hanging="180"/>
              <w:rPr>
                <w:sz w:val="18"/>
              </w:rPr>
            </w:pPr>
          </w:p>
        </w:tc>
        <w:tc>
          <w:tcPr>
            <w:tcW w:w="3969" w:type="dxa"/>
            <w:tcBorders>
              <w:left w:val="nil"/>
            </w:tcBorders>
          </w:tcPr>
          <w:p w14:paraId="5BF9D222" w14:textId="77777777" w:rsidR="009A3A93" w:rsidRPr="009A3A93" w:rsidRDefault="009A3A93" w:rsidP="009A3A93">
            <w:pPr>
              <w:widowControl/>
              <w:spacing w:line="240" w:lineRule="atLeast"/>
              <w:ind w:left="180" w:hangingChars="100" w:hanging="180"/>
              <w:jc w:val="right"/>
              <w:rPr>
                <w:sz w:val="18"/>
              </w:rPr>
            </w:pPr>
            <w:r w:rsidRPr="009A3A93">
              <w:rPr>
                <w:rFonts w:hint="eastAsia"/>
                <w:sz w:val="18"/>
              </w:rPr>
              <w:t>計</w:t>
            </w:r>
          </w:p>
        </w:tc>
        <w:tc>
          <w:tcPr>
            <w:tcW w:w="1626" w:type="dxa"/>
          </w:tcPr>
          <w:p w14:paraId="19FF54C5" w14:textId="77777777" w:rsidR="009A3A93" w:rsidRPr="009A3A93" w:rsidRDefault="009A3A93" w:rsidP="009A3A93">
            <w:pPr>
              <w:widowControl/>
              <w:spacing w:line="240" w:lineRule="atLeast"/>
              <w:ind w:left="180" w:hangingChars="100" w:hanging="180"/>
              <w:jc w:val="center"/>
            </w:pPr>
            <w:r w:rsidRPr="009A3A93">
              <w:rPr>
                <w:rFonts w:hint="eastAsia"/>
                <w:sz w:val="18"/>
              </w:rPr>
              <w:t>74</w:t>
            </w:r>
            <w:r w:rsidRPr="009A3A93">
              <w:rPr>
                <w:rFonts w:hint="eastAsia"/>
                <w:sz w:val="18"/>
              </w:rPr>
              <w:t>機関</w:t>
            </w:r>
          </w:p>
        </w:tc>
        <w:tc>
          <w:tcPr>
            <w:tcW w:w="1559" w:type="dxa"/>
          </w:tcPr>
          <w:p w14:paraId="7363CB0D" w14:textId="77777777" w:rsidR="009A3A93" w:rsidRPr="009A3A93" w:rsidRDefault="009A3A93" w:rsidP="009A3A93">
            <w:pPr>
              <w:widowControl/>
              <w:spacing w:line="240" w:lineRule="atLeast"/>
              <w:ind w:left="210" w:hangingChars="100" w:hanging="210"/>
              <w:jc w:val="center"/>
            </w:pPr>
            <w:r w:rsidRPr="009A3A93">
              <w:rPr>
                <w:rFonts w:hint="eastAsia"/>
              </w:rPr>
              <w:t>31</w:t>
            </w:r>
            <w:r w:rsidRPr="009A3A93">
              <w:rPr>
                <w:rFonts w:hint="eastAsia"/>
                <w:sz w:val="18"/>
              </w:rPr>
              <w:t>機関</w:t>
            </w:r>
          </w:p>
        </w:tc>
      </w:tr>
    </w:tbl>
    <w:p w14:paraId="61597323" w14:textId="7D3E0854" w:rsidR="009A3A93" w:rsidRPr="009A3A93" w:rsidRDefault="009A3A93" w:rsidP="009A3A93">
      <w:pPr>
        <w:widowControl/>
        <w:spacing w:line="240" w:lineRule="atLeast"/>
        <w:ind w:left="99" w:hangingChars="55" w:hanging="99"/>
        <w:rPr>
          <w:sz w:val="18"/>
        </w:rPr>
      </w:pPr>
    </w:p>
    <w:p w14:paraId="3FA2FA9A" w14:textId="4CD56E63" w:rsidR="009A3A93" w:rsidRPr="009A3A93" w:rsidRDefault="009A3A93" w:rsidP="009A3A93">
      <w:pPr>
        <w:widowControl/>
        <w:spacing w:line="240" w:lineRule="atLeast"/>
        <w:ind w:left="180" w:hangingChars="100" w:hanging="180"/>
        <w:rPr>
          <w:sz w:val="18"/>
        </w:rPr>
      </w:pPr>
    </w:p>
    <w:p w14:paraId="6A74CD92" w14:textId="77777777" w:rsidR="009A3A93" w:rsidRPr="009A3A93" w:rsidRDefault="009A3A93" w:rsidP="009A3A93">
      <w:pPr>
        <w:widowControl/>
        <w:spacing w:line="240" w:lineRule="atLeast"/>
        <w:ind w:left="180" w:hangingChars="100" w:hanging="180"/>
        <w:rPr>
          <w:sz w:val="18"/>
        </w:rPr>
      </w:pPr>
    </w:p>
    <w:p w14:paraId="1DFF3BE6" w14:textId="77777777" w:rsidR="009A3A93" w:rsidRPr="009A3A93" w:rsidRDefault="009A3A93" w:rsidP="009A3A93">
      <w:pPr>
        <w:widowControl/>
        <w:spacing w:line="240" w:lineRule="atLeast"/>
        <w:ind w:left="180" w:hangingChars="100" w:hanging="180"/>
        <w:rPr>
          <w:sz w:val="18"/>
        </w:rPr>
      </w:pPr>
    </w:p>
    <w:p w14:paraId="63A9A292" w14:textId="77777777" w:rsidR="009A3A93" w:rsidRPr="009A3A93" w:rsidRDefault="009A3A93" w:rsidP="009A3A93">
      <w:pPr>
        <w:widowControl/>
        <w:spacing w:line="240" w:lineRule="atLeast"/>
        <w:ind w:left="180" w:hangingChars="100" w:hanging="180"/>
        <w:rPr>
          <w:sz w:val="18"/>
        </w:rPr>
      </w:pPr>
    </w:p>
    <w:p w14:paraId="2E4B1298" w14:textId="77777777" w:rsidR="00724F5A" w:rsidRDefault="00724F5A" w:rsidP="009A3A93">
      <w:pPr>
        <w:widowControl/>
        <w:spacing w:line="240" w:lineRule="atLeast"/>
        <w:ind w:leftChars="47" w:left="198" w:right="720" w:hangingChars="55" w:hanging="99"/>
        <w:jc w:val="right"/>
        <w:rPr>
          <w:sz w:val="18"/>
        </w:rPr>
      </w:pPr>
    </w:p>
    <w:p w14:paraId="7DCEA7D5" w14:textId="5AEA93D5" w:rsidR="009A3A93" w:rsidRPr="009A3A93" w:rsidRDefault="00724F5A" w:rsidP="009A3A93">
      <w:pPr>
        <w:widowControl/>
        <w:spacing w:line="240" w:lineRule="atLeast"/>
        <w:ind w:leftChars="47" w:left="198" w:right="720" w:hangingChars="55" w:hanging="99"/>
        <w:jc w:val="right"/>
        <w:rPr>
          <w:sz w:val="18"/>
        </w:rPr>
      </w:pPr>
      <w:r>
        <w:rPr>
          <w:rFonts w:hint="eastAsia"/>
          <w:sz w:val="18"/>
        </w:rPr>
        <w:t>（　）は</w:t>
      </w:r>
      <w:r w:rsidR="009A3A93" w:rsidRPr="009A3A93">
        <w:rPr>
          <w:rFonts w:hint="eastAsia"/>
          <w:sz w:val="18"/>
        </w:rPr>
        <w:t>訪問機関数</w:t>
      </w:r>
    </w:p>
    <w:p w14:paraId="7C098CB0" w14:textId="77777777" w:rsidR="009A3A93" w:rsidRPr="009A3A93" w:rsidRDefault="009A3A93" w:rsidP="009A3A93">
      <w:pPr>
        <w:widowControl/>
        <w:spacing w:line="240" w:lineRule="atLeast"/>
        <w:ind w:left="210" w:hangingChars="100" w:hanging="210"/>
        <w:rPr>
          <w:rFonts w:ascii="Meiryo UI" w:eastAsia="Meiryo UI" w:hAnsi="Meiryo UI"/>
        </w:rPr>
      </w:pPr>
      <w:r w:rsidRPr="009A3A93">
        <w:rPr>
          <w:rFonts w:ascii="Meiryo UI" w:eastAsia="Meiryo UI" w:hAnsi="Meiryo UI" w:hint="eastAsia"/>
        </w:rPr>
        <w:t xml:space="preserve">（１）結　果　協力機関31機関　</w:t>
      </w:r>
    </w:p>
    <w:p w14:paraId="156734F3" w14:textId="77777777" w:rsidR="009A3A93" w:rsidRPr="009A3A93" w:rsidRDefault="009A3A93" w:rsidP="009A3A93">
      <w:pPr>
        <w:widowControl/>
        <w:spacing w:line="240" w:lineRule="atLeast"/>
        <w:ind w:left="210" w:hangingChars="100" w:hanging="210"/>
        <w:rPr>
          <w:rFonts w:ascii="Meiryo UI" w:eastAsia="Meiryo UI" w:hAnsi="Meiryo UI"/>
        </w:rPr>
      </w:pPr>
    </w:p>
    <w:p w14:paraId="33670F3E" w14:textId="77777777" w:rsidR="009A3A93" w:rsidRPr="009A3A93" w:rsidRDefault="009A3A93" w:rsidP="009A3A93">
      <w:pPr>
        <w:widowControl/>
        <w:spacing w:line="340" w:lineRule="exact"/>
        <w:ind w:left="210" w:hangingChars="100" w:hanging="210"/>
        <w:rPr>
          <w:rFonts w:ascii="Meiryo UI" w:eastAsia="Meiryo UI" w:hAnsi="Meiryo UI"/>
        </w:rPr>
      </w:pPr>
      <w:r w:rsidRPr="009A3A93">
        <w:rPr>
          <w:rFonts w:ascii="Meiryo UI" w:eastAsia="Meiryo UI" w:hAnsi="Meiryo UI" w:hint="eastAsia"/>
        </w:rPr>
        <w:t>①　契約健康保険組合数および企業数、がん検診単独契約の有無</w:t>
      </w:r>
    </w:p>
    <w:p w14:paraId="13C08382" w14:textId="29DE1B0C" w:rsidR="009A3A93" w:rsidRPr="009A3A93" w:rsidRDefault="009A3A93" w:rsidP="009A3A93">
      <w:pPr>
        <w:widowControl/>
        <w:spacing w:line="340" w:lineRule="exact"/>
        <w:ind w:left="210" w:hangingChars="100" w:hanging="210"/>
        <w:rPr>
          <w:rFonts w:ascii="Meiryo UI" w:eastAsia="Meiryo UI" w:hAnsi="Meiryo UI"/>
        </w:rPr>
      </w:pPr>
      <w:r w:rsidRPr="009A3A93">
        <w:rPr>
          <w:rFonts w:ascii="Meiryo UI" w:eastAsia="Meiryo UI" w:hAnsi="Meiryo UI" w:hint="eastAsia"/>
        </w:rPr>
        <w:t xml:space="preserve">　　契約の健康保険組合数と企業数の割合をグラフに示した。契約組合数は一桁台から数百機関、契約企業数は二桁から数千まで幅広い結果となった。契約数が数千機関の場合、代行機関を通した契約をおこなっているケースが多いと考えられる。</w:t>
      </w:r>
    </w:p>
    <w:p w14:paraId="5B81DEBA" w14:textId="2579DB2B" w:rsidR="009A3A93" w:rsidRPr="009A3A93" w:rsidRDefault="004D2645" w:rsidP="009A3A93">
      <w:pPr>
        <w:widowControl/>
        <w:spacing w:line="340" w:lineRule="exact"/>
        <w:ind w:left="210" w:hangingChars="100" w:hanging="210"/>
        <w:rPr>
          <w:rFonts w:ascii="Meiryo UI" w:eastAsia="Meiryo UI" w:hAnsi="Meiryo UI"/>
        </w:rPr>
      </w:pPr>
      <w:r w:rsidRPr="009A3A93">
        <w:rPr>
          <w:rFonts w:ascii="Meiryo UI" w:eastAsia="Meiryo UI" w:hAnsi="Meiryo UI"/>
          <w:noProof/>
        </w:rPr>
        <mc:AlternateContent>
          <mc:Choice Requires="wpg">
            <w:drawing>
              <wp:anchor distT="0" distB="0" distL="114300" distR="114300" simplePos="0" relativeHeight="251660288" behindDoc="0" locked="0" layoutInCell="1" allowOverlap="1" wp14:anchorId="2DCCE633" wp14:editId="095971DD">
                <wp:simplePos x="0" y="0"/>
                <wp:positionH relativeFrom="margin">
                  <wp:posOffset>2876550</wp:posOffset>
                </wp:positionH>
                <wp:positionV relativeFrom="margin">
                  <wp:posOffset>5093970</wp:posOffset>
                </wp:positionV>
                <wp:extent cx="3454400" cy="1579880"/>
                <wp:effectExtent l="0" t="0" r="0" b="1270"/>
                <wp:wrapSquare wrapText="bothSides"/>
                <wp:docPr id="13" name="グループ化 12"/>
                <wp:cNvGraphicFramePr/>
                <a:graphic xmlns:a="http://schemas.openxmlformats.org/drawingml/2006/main">
                  <a:graphicData uri="http://schemas.microsoft.com/office/word/2010/wordprocessingGroup">
                    <wpg:wgp>
                      <wpg:cNvGrpSpPr/>
                      <wpg:grpSpPr>
                        <a:xfrm>
                          <a:off x="0" y="0"/>
                          <a:ext cx="3454400" cy="1579880"/>
                          <a:chOff x="0" y="0"/>
                          <a:chExt cx="10851030" cy="5360147"/>
                        </a:xfrm>
                      </wpg:grpSpPr>
                      <pic:pic xmlns:pic="http://schemas.openxmlformats.org/drawingml/2006/picture">
                        <pic:nvPicPr>
                          <pic:cNvPr id="15" name="図 15"/>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6911" cy="5360147"/>
                          </a:xfrm>
                          <a:prstGeom prst="rect">
                            <a:avLst/>
                          </a:prstGeom>
                          <a:noFill/>
                          <a:ln>
                            <a:noFill/>
                          </a:ln>
                        </pic:spPr>
                      </pic:pic>
                      <pic:pic xmlns:pic="http://schemas.openxmlformats.org/drawingml/2006/picture">
                        <pic:nvPicPr>
                          <pic:cNvPr id="18" name="図 18"/>
                          <pic:cNvPicPr/>
                        </pic:nvPicPr>
                        <pic:blipFill>
                          <a:blip r:embed="rId30"/>
                          <a:stretch>
                            <a:fillRect/>
                          </a:stretch>
                        </pic:blipFill>
                        <pic:spPr>
                          <a:xfrm>
                            <a:off x="5677645" y="0"/>
                            <a:ext cx="5173385" cy="53601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2AD3D0" id="グループ化 12" o:spid="_x0000_s1026" style="position:absolute;left:0;text-align:left;margin-left:226.5pt;margin-top:401.1pt;width:272pt;height:124.4pt;z-index:251660288;mso-position-horizontal-relative:margin;mso-position-vertical-relative:margin;mso-width-relative:margin;mso-height-relative:margin" coordsize="108510,5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e7YBQMAAA4IAAAOAAAAZHJzL2Uyb0RvYy54bWzUVc2O0zAQviPxDlbu&#10;3SRt0qTRtqul3V0h8VPx8wCu4yQWSWzZ7s8KcWGvnOHAI3BB4srbVPsejJ20lLYSy4oDHJqO7fH4&#10;m2++sU/PVlWJFlQqxuuh4594DqI14Smr86Hz+tVlJ3aQ0rhOcclrOnSuqXLORg8fnC5FQru84GVK&#10;JYIgtUqWYugUWovEdRUpaIXVCRe0hsWMywprGMrcTSVeQvSqdLue13eXXKZCckKVgtlJs+iMbPws&#10;o0Q/zzJFNSqHDmDT9ivtd2a+7ugUJ7nEomCkhYHvgaLCrIZDt6EmWGM0l+wgVMWI5Ipn+oTwyuVZ&#10;xgi1OUA2vreXzZXkc2FzyZNlLrY0AbV7PN07LHm2mErEUqhdz0E1rqBG6/df1zdf1jff1zefbj98&#10;RH7X0LQUeQLeV1K8FFPZTuTNyGS+ymRl/iEntLIEX28JpiuNCEz2gjAIPKgDgTU/jAZx3JaAFFCn&#10;g32kuGh3+l4c+l6v3Rr2+p4fRAaWuznZNQC3eAQjCfxaysA6oOz30oJdei6p0wap7hSjwvLNXHSg&#10;ugJrNmMl09dWqVBHA6peTBmZymaww364Yf/28zfkhyY14248jL/J9GD7rGTikpWlod3YLVCQ9548&#10;juTaSG/CybyitW56SdISMPNaFUwoB8mEVjMK0pCPUx9qBn2sQR5CslpbsUNZnyhtTjcFtnJ/243P&#10;PW/QfdQZh964E3jRRed8EESdyLuIAi+I/bE/fmd2+0EyV/QJJ7icCNZCh9kD8Ee13d4CTdfY7kML&#10;bHu80QQAstrYQASZGIYMViXJC7gXwA9sLakmhTEzILKdB+ftgmX9J9GmBgr0j2bLpzwFNvBcc0vG&#10;XfQfhkF/4BsuQf/HRIwTIZW+orxCxgDqAakNjxdAdZPbxsWgrrkRgM2lrH+ZgCTMjMVvELcmJNAo&#10;C4z/pzvgFWnuJtsd8b/WHfaC3BHNn6rJFG5PP2E/ivoB3AqHt2joR71eDEt/SUVHJWKvU3h0bBe1&#10;D6R51XbHYO8+46M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CX5qLOIAAAAMAQAADwAAAGRycy9kb3ducmV2LnhtbEyPwU7DMAyG70i8Q2QkbixpR2ErTadpAk7T&#10;JDYkxC1rvbZa41RN1nZvjznB0fan39+frSbbigF73zjSEM0UCKTClQ1VGj4Pbw8LED4YKk3rCDVc&#10;0cMqv73JTFq6kT5w2IdKcAj51GioQ+hSKX1RozV+5jokvp1cb03gsa9k2ZuRw20rY6WepDUN8Yfa&#10;dLipsTjvL1bD+2jG9Tx6Hbbn0+b6fUh2X9sItb6/m9YvIAJO4Q+GX31Wh5ydju5CpRethsdkzl2C&#10;hoWKYxBMLJfPvDkyqpJIgcwz+b9E/gMAAP//AwBQSwMECgAAAAAAAAAhAH0TM032mgAA9poAABQA&#10;AABkcnMvbWVkaWEvaW1hZ2UxLnBuZ4lQTkcNChoKAAAADUlIRFIAAAGoAAABfQgGAAAAUUH8XAAA&#10;AAFzUkdCAK7OHOkAAAAEZ0FNQQAAsY8L/GEFAAAACXBIWXMAACHVAAAh1QEEnLSdAACai0lEQVR4&#10;Xu3dB5hkZZkv8BUmdJ7pyTNkFQFRJAgqursKIhlEgqDkpICIixhQVyUIIkFEUVEJZpGggIgSJAiI&#10;JFFRFFiiAREJ6jXsvbvn9u8bvrEoT8/0TFdVn6p63+f5P11ddXJ4/98bv385//zzb7n33nuL++67&#10;LxAIBAKBCQdOuuSSS37+L3fffXfx+OOPF3/5y18CgUAgEJhw4KR77rmn+Jf/+q//Kv7P//k/RUhI&#10;SEhISBUEJ+GmIKiQkJCQkEpJEFRISEhISCUlCCokJCQkpJISBBUSEhISUkkJggoJCQkJqaQEQYWE&#10;hISEVFKCoEJCQkJCKilBUCEhISEhlZQgqJCWyv/+7//+E8Yqefn/+Z//ecZ6Y92OZf7f//t/Y14+&#10;i2Xr9zlWyfta1vXHK/b7f//v/01/WyX5fP/7v/87oZX7DuksCYIKaalQXn/+859Tn60//OEPiTDG&#10;Knndn//858Vvf/vbRYrvb3/726K+XT6PRgRPPfVU8Ytf/CItq4WK/dfDMn//+9+fsQ0tV372s58V&#10;2oH99a9/ffrbheIYHMtDDz2UiKBe/G6bd911V9rneOTJJ59M23Ge3tXRztP3rqt9P/LII8VPfvKT&#10;4oknnkjH7nvX6OGHH07HM9o2xiO26Zr98pe/TNf7T3/609O//ENcq0cffTQBiZWJ+0Avud8+h3Sf&#10;BEGFtEQoLQqSwvzRj35UfP3rXy9uuOGG4sEHH0zK86abbiq+8Y1vFOedd15x4YUXFueff35x1VVX&#10;pd+sC5Ta7bffXpxxxhmJMChaCvfXv/51cc455xTf+ta3RlXcvkMwX/rSl4pvfvObxdlnn1186EMf&#10;Ko4//vjiwx/+cMKxxx5bnHnmmUmxZrKx3q9+9avirLPOKi699NL0m3cFIVHwv/nNb4rLLrusuPji&#10;i4sHHnggkRxiyMdM+d52223F5z//+bQdx+ycnNvJJ59cnHDCCQk+f/vb305kViau3XXXXZeO97Of&#10;/WxS/KORse9/+MMfFt///vfTNf7KV75S3HHHHcW5555b3HLLLemYXWOKP5N8vdiu31wHgwLn9bvf&#10;/S4RimO0j3yexGdEhKyRHyJ1nd1T98p39uvcLffYY48VF110UXHFFVck4q09j7xv1/njH/948YEP&#10;fCCRsmMpO9+QzpUgqJCWCMVCeV1++eXF5z73ueLoo48uPvGJTyQi0gySAkUyvqPsEQXlRClal1Kj&#10;lClnJHb99dcX11xzTVJ0d955Z1LwlD7laVlKtXZkTqFS8J/85CcTkdn+V7/61eIHP/hBcfPNNyeC&#10;/PKXv1x86lOfKn784x8vWhcB+v9jH/tYUriI6phjjkmEc+211yalj2CQnWP3/R//+MekYJGKc0OK&#10;SAwxX3311YnIKO7TTjstKWjE57yQNiKoF8fuGD796U+n43PsSMd511t0hPVy4403pu25vo4LIbme&#10;rjOidh4//elP07G6XtZxrq41OH+E4hxdF9twno7Z/bvkkksSaWRr0zEiP+fhPlrHQAJ8dl1ce8cB&#10;rrlBgmtab8m5dgYyrpv9OW/X171yrH4P6Q4JggppiVBASINyZClQPIiG0jaqpiCvvPLKpLAQ2Xe/&#10;+93i9NNPTwREIVG4733ve4vjjjsuEQxlicgQmO295z3vSYrsi1/8YlKGyMfIneTROGXpN1YF5Ycc&#10;WDWUoX36n/LNBOWY83E5FgSJFOzDskgS8VD8CNJfxJutO+f6kY98JJGKfVoGYbAaWQ9f+9rX0vk5&#10;BudAcdcSVN6/a4QgKH6kwIrz2TVEur///e8XHS9h3SGx97///cXhhx9eHHjggenvO9/5znT+9vXB&#10;D34wXS8kYdlaa5Wlcv/996ffTjrppHTMjtXxGxRY32fruyaWR5RIx3khkkxsrrNt+835+c5x+w5J&#10;1hJU3rd74fxcO9an83MMjvmCCy5IFnPt+YZ0rgRBhbREKBOjdZYKhUjZnHrqqUnBIwiuIyN+FhZF&#10;+Z3vfCeNxrPLzGgeoR155JHFf/7nfyaSoERZKMjD/5Q1BYqcEAVisV/bY7FQ0BQiKwJpHHXUUcWJ&#10;J56Y3GaUoXU++tGPpphNVoD2i7Qcq/3ZB+uFEkaQFL7RPTLgInzHO96RlqGwnROF6neg0ClcBEXh&#10;ssSQgO0jAso7ExTLJBOX40N+1kVolkGUrqNrQeG7bojJeqxI1pHrecQRRxT77rtvOi7bR5SuVyZ6&#10;n9/2trclAjGAcK3t4wtf+EL6zX7879ojJdYf8uUeRJqOAaEgFkTjGNxjBGMfYGCAzOkYAw2WVD1B&#10;sd6cl+XcCwOO733ve2kAwgWIpFhtrrPrYT1EHbGpzpYgqJCWCMVHcXrOjK4pLaNyisp3/lLWt956&#10;a0piQCAUqnUoL64d1sMpp5yS3G1iLIiCAmdtGVVTkpQn5WwZMRgWCMWOIFgRlHI+BkSCIC2LMCzv&#10;OwSCoGyLskWmLDZK3P4pSMtT9raHIHyPgCh1Ct0xU/hiMcjNMo6TkrcOErWO/bM6rOt6UNLOA/FS&#10;8mJjyAtxuiZIG1w/ih5JslKQBeVuEOCaIVDEZx9gW3kfroNtuWaZKK3jHtEBBgfIm8vONUBAto9Q&#10;8oABaTh218K1dMwI3WDDNbRdpAqIEtmIQyF/x15LULZpPSToOvvddl3LfL7gfK3juciWnfMN6VwJ&#10;ggppiVBgXGdG5hQlhUNJs2yy1UOpUmCIx8gbORghs0aym41ypbSRGYuFcmZpIDWj7ExQFCOyMzqn&#10;DBFDXt4onlK1XwrbvlgClKjvEQ+SosAdC6vN+o6B8nQcSAc5spD8RrE6B9tAio4bMTpX1gAS8Jni&#10;p1ydv/gV646VhhSyiw+5+Q4Ju2bISnKI61MLBII8nKNr4K/r7Fo4L7EtVgdFztrgKszWq/1bjsL3&#10;OROM7bm+rl+2bKzr+JEJ0rWc6+z4EIl76JzpDy4/18V1Q6qAUJCy+2Id5FhPUK6D++2aIauy8/W7&#10;Y8nn6xo5vpDOlSCokJaIUTfFk9OkjaYpQ0qW4s4uKt9RnJ5Hy3smKXuKlhViFC2ri+XA4qEMkRrF&#10;S+EjFYqYVUTJsYQoQNaP9RGL/WXXXnaBHXroocnFx71kGcrQtlglFOlnPvOZpHyRGxLyHcuHiw/x&#10;WZfF4ngoccfMPUZ5Oy5K3/EAMkLUzsX2JE6wcGqTJJAA0sjXyHKUey0co2uAwJC4dVxnRO0aIGDW&#10;E0J1zLaBfP113M7Nsfstr+vaI1S/OwfX33YQK5LIRGZ//ncNXQcWFfLw2eDB9ULEgNR9x0JCwu4N&#10;ss8EhXBsE9k4f9sd7Xx9n9POrQMhnStBUCEtEcpH/IKFwtUFXEQU2X/8x38kK8RI33f5d6NscR9K&#10;kRKjyCkqCi8rK4kI3H/+p/QREYWOjBAEocQoccSEMBwHkqR4KdCDDz44xTYoS+sgSi4v+7Xt7H5E&#10;rmJdFD4rILvXWGA5nsRq4eKzT9twvr6jlFkQkiuQBGWNtFg6toEUWR2ZoAglTFm7NsjM76y0DCTy&#10;7ne/O322XlbYrAuEz3qRWOIas/C4OZ1zjo2xkhAra5EgKNfmfe97X7rGSMdAwnk5Ptu1fffS4AGh&#10;Iij3gUUlXsS957iQtfXA4MFf9w8Zun5lBAXIR6zQ/as/X9fJOSFz1zak8yUIKqQlQqmxBiQo5BEx&#10;hUXhIIcc7GeBUMp+z+6evC7rhgKkPClFyt3yrKQco0Jo2VpCSoTi89l6lrct7j+EhiQocZaE37Ml&#10;R+ESJEGpU4oUuWO2LLeYZRFedvFR2MiIUqfsLY8EWFAIiqXnmG2LwvUZsbDUWFW2VU9QmXhZRBQ5&#10;0shAGLZbT1Cuh98odBaU3x0fVxsSEbdBrm9961vT9c/K3rr24dwQF3LlmkPA/rKaHJPjdR1tE2G7&#10;ntZ1zo4TATlHy4BlXAf3npWFnN0/pFVGUEgXiTun2vNlGSI45xME1R0SBBXSEqF8EA0FJ15B+XAx&#10;Cb5T6iwnVgJlzoqhtDyP2aWEUBADBcgiQELWo+xsj3JEKhSX7VK82TKwPoLKipNS9JkCp6htj/WW&#10;3U9G/Fxx9l9PUPbL3WUdFpHtOg7bZM1l6wtJ2IbtsZqcp9+Rrn2xMpwrxYuEWYy+99m5kExQ9u2v&#10;mIvfM3LSSC1BEX/9z/2HlByv2B2rxvFS/ghcLMrgAOla3v1xvVmKLEu/W5elg3QRBGLxf3ZpIhzr&#10;5P06TseEcK0DLFDfuXZiTaw0rsR8L8oIyjEhwtrztS3XiWUVBNUdEgQV0hKhfCgVSpoSE1PiJqOk&#10;KR6K2og9Z6pxQVGkFBOFTbkhEOsjB0TFWqIgKXIWFGJjYbE4LGObed+UuW0jCiP37OpTs0SJ2xdL&#10;wDFwBSJMitO2s9uKwmf1IB3bcTxG9I4VuVCqlkVc4lBiVn5HVLZpf9x/vkPG2dVFmVP6lmE9OhfH&#10;bN8sSfuyf2TqumXYLwJB0rUExdJxvo6XVYdwKXWkZD/cdbaHLJEE1x8SZVnZRk40cW/s03E7Fn9Z&#10;Q8jLPukMRJz366/7xNK1T2TCyszruA5I0PZdd9dAzKqWoJAjF6P168/Xsu6r+xUE1R0SBBXSEkEy&#10;iIjip+QpdJaJ7yg5QqkjHEqNdWMZI34jdCNvsRMkYtRNAWeh2PzOckIa1qPYKcP8O+uDwqS0rcsa&#10;oHS5wpAKMnEcrDGWkuX9ni0KxIVYkAlXHYL0v2P1XS0ofu9StuhYVfad2wT53f+WRVBgO0CJZ6Kw&#10;b8dqWddKbI0lmYHMXAvfZ1IjPjs+lovzZa24bq490nEurBPnawBg/5bL+837dj+ydeo752RbrgdS&#10;ydc3i2XoEceEXBA2OE/7dh1sy3acp3vlPOwnr++4kJ9jrz9f5Od75+24QjpfgqBCWiKUD8VJSQGC&#10;yMovS1aMnkO/U1bWycv4ndJHHlmpZbEepUkRW7f+WbYeK4MStqxt5e0hN8v7n9hf7T4dJ2Jh/bDK&#10;KPZMZr63fobfbav+mO0b4VHqLBzHXwa/1a7rf/uwL/t07Bm2Z3/WqyULv1nHb/kaW1b8qf66++t4&#10;Xed6wqkXx2N5y+VrVS+O131wnX0G2/e/Y7Ce9R2fY6m9v8Qy+f7Vn6//87HWrhPSueJ+B0GFhISE&#10;hFROgqBCQkJCQiopQVAhISEhIZWUIKiQkJCQkEpKEFRISEhISCUlCCokJCQkpJISBBUSEhISUkkJ&#10;ggoJCQkJqaQEQYWEjFNyAWsuJq2FwlOFuhkKV2v/93vt8rahkNX2RiuGDQnpFgmCCgmpk0w4CAOh&#10;6NSg84FuELox6HChHZJ3RtsfkwpqraQdUW5dlKGbt75/oHeeVkNaMeXv9JfTyigvrzWQhqza/Gip&#10;ZPv6D2oxpAOHThk6Wjgex6UrBJJbXHeHkJB2lSCokK4SxEOZZ/LRNkdLoNxaSQNaffn0ikMWSERz&#10;WdNFaKqq+/fb3/724qCDDir23nvvYqeddiq23377Yuutty5e85rXFK9+9aufgVe96lXFv/3bvyVs&#10;uOGGxbx584o111yzeOlLX1q87GUvK17+8penZeCVr3xlsemmmxabb755seWWWxbbbbddscMOOxS7&#10;7rprsc8++xSHHHJI8Y53vCPNPaXhq27imsHqc6fZrQavevfpb4hIc8uhWhILyyyknSQIKqSjhTJG&#10;RohIs1bPuXmJNExlvejqjXzMC2VOqkw+CGG33XZLBLHVVlslwth2222LHXfcsXjDG96QyOlNb3pT&#10;mlMJaZjl1/xIiKMWOnYjOF3Ebb+vry8RkC7k9gmmEfGbmWxNNWFqDGR0wAEHpP3svvvuxS677JKI&#10;0HEgMYSH0LbYYov0vd8d81ve8pbiXe96VyIxU1zoDK/5KuuMVaYZr16G+gYi6CCrkCpLEFRIRwhF&#10;y0IQ12E16NJtbiHuMpPtsTYobQp8zz33LF73utcV22yzTQLi2XnnndPU72b3NQ8S5Z4tFN24dfum&#10;4JGb7XpfWCpIj+svu9y8Q7VAAtlas43p06cXhx12WNqWKSfANCHcebYNrDfduy3DdegcuA91O3cu&#10;XIWmnDAlBXJFjCw7xHbggQcmi8s5seCQ2WabbZYsvNe//vWJ9MxYa74s7kYd4LkRkVZuLisOFpZW&#10;SBXEOxQEFdKWgpAQg9iMOJDpLxCK+ZNYI3vssUfx2te+NrnhgDVESVPirAxzFJmrCAGZowpZ5Lmp&#10;MrE0Slk7VtNEDA8PJxI0HQZrZlnBDYlYkKXj5t6zTa4+MS0kZq4nRGTGYFbhG9/4xmRtISyWFxci&#10;MvOb62VZ10PcDDFyF4p3uQ5BViETIUFQIW0jlKQRvkQBCtRMsibHO/TQQ5MFtMkmmxTrr7de8bzV&#10;n1PMnz97hAymFxtttFFx/PHHp1hSnjxQ0oF4kxhNthiaLY0mqLEAgSEu1hgrjJvPxH+uG9cfguZa&#10;5Kbca6+9kvsScbG8WJiInCsyT9Zo7ixWousVhBXSCgmCCqmsUIKUIYuGwqVcxWzEZcRf1lpzzWLF&#10;FRcUs2cNFzOGB0cwUMyaMVDMmT3yd2bfCBkMpsQFyQ6e7YlMFJgIgqpHtrqyxcWdiLyQD6uL9Slm&#10;Jp7GFcj9KZFjgw02SEkcLDCEZjJJ7kfuTS7VIKuQZkkQVEglJJORZ5Di416SyHD22Wel2IoYyrrr&#10;rlMsWDCvGBrsKwb6pxbTp/UWM4f7Rgiqv5g3Z7BYYf60YqUVpif4PHOErDbYYP00gy9LaSKlCgS1&#10;JGQCQ1xmGTYzrinWERYLi2tQ1uG//uu/Jvcgy1UMjIuUq1HcT/wvXIIhjZIgqJAJFYqMZSOORCnK&#10;eBMzMVqnCJ/3vOcUc+fOKKYN9Y6gZ8RK6k0W0vx5Q8WKCxaS0UIMFyuv+A+sOPLdzBl9xWqrrZJc&#10;fBIZJlJptgNB1QNhsbYcayasT3/60ykhg/tP5qBkDBDvk3zBApPMwY0qczKIKmQ8EgQV0nKhtChs&#10;CQ633XZbCs7LrHvFK15RrLHG6sUKK8wr5swZLmbNGipmz+wv5s4ZSBbS/LkjGCGmBSNYYT5MGxWW&#10;SWQ2Z2ZSprLkxJxqp2dvJSQbUNzTpk1LSQmsQ26yVoAbT6YgwikjorGCdeU62qbjl1HI3ef+Sc+X&#10;gCHmxy0onnX00UcXV111VarJCqsqZFkkCCqkqUIpgbgPFx6SQEqC9EjpRS960YhFNLsYGuofsZD6&#10;ilkjVs/cETJCMKygZB09bRUNT2dFDRQrLJi3RHAFzps3t5g/f34qjBWzEo9SgzRRQMAKdddee+1k&#10;Hf77v/97SyDVnKtO3KmMeJYFtfGs3EkDAbuvUvnFrNZaa63iBS94QXIHih2ywrgBWcw5DhikFbI4&#10;CYIKaYpkUhJEZz0YeXPf7bPP3sW6676omD1rVjE40FcMDfYkVxwLacGI5bPigmnPcNXVYvq0vlSr&#10;xCJYWiDFKmAijkWh74knnphiS2Vk0yhkl6B9yhhUp8WdKXaFqNZff/1U/Cxuxd2p9ipnBYaElEkQ&#10;VEjDBTkJlhtZcwEpTH3FK15ezJ07pxjo70mkNGN4oaW0wmIIqR7D0/tTvU4eeQfGBmnkUsqbTVC1&#10;yBaWgYkiY500uAF15VhvvfVSqydxK+5BllV2A4aE1EoQVMi4hRI0CjYaNiq+4oor0sj5xS9+cTFz&#10;5nAxderklHUn9Xv+3IXJDWUEtCQgKAkUowmLjfsIHFOZiH1RhIuDZUg+r9x13Pf+V8QLPmcSWFax&#10;DRmG9pvdoPZl+/7m7+3D/n3neOqPyef8W14ny0QQVD0QljiYgmgdLLSHQlIrrLBCcgXKElRcLFlG&#10;coVzGM91DekMCYIKWWahQChFpGSUTAnq2LD66s8tBgb6iv7eycXwtJ5izqyBlLggnlRGPGPFaASV&#10;SQJBstq4mCj4/H0W33nOKUkxkzJwPVkmr6+zhDoqmWyUpy7mAv/qhqTCK17VaNZ1qN1XmdQfD+H+&#10;tH3dyqXXU+JSth2LomKffY+EHnjggdQY9tJLL037NxBwTNbxWSGyvnvqmliwWapAULVAVo5FzIq7&#10;j9tWb8GNNtooJVfoTaibRdZJtWQb0l0SBBWyVELBUpYUIGVNkaiHWX/99Yq5cyU79CVSmjt7ISmJ&#10;KY2XmDLKCIrFgCSkNVPoXElnnHFGci1lAmGhOG4JGhS5uiiEyrVUC9/pcaeuB3FYDxnpYs61ePLJ&#10;Jxef+tSnUsBfbRBQsJrOclGNpkhZOawCZIJs/O94bF/MRksiPfHsSzKDdG7xutNPP734whe+kM7F&#10;uyl7TucMyyuqdSwUPbKynOPW+cH3jidL1QgKsgsQud58880pI9Ax6mCx7rrrJutbqQEXseUVa4dV&#10;1X0SBBWyRKEUKF9WAgWLCChQI98111wjJTv0900pZkznwhtsKCnVop6gKHptjyjn4447LjV5lcKt&#10;y7gUZ8pcWx9WkGXVQiEh/eoQV3Y7AYKzLdaMkb3zZLFwR1144YWJLC6++OI0lxOCQwbICcFQnki7&#10;THm6bsiOdYPYECBStbx3TiKBc1JfZHvO4bTTTktJDTqbawTrmKWqs6osq4+gWiTnyFpEkNZzDfbf&#10;f//iYx/7WMqWy1JFgqqHe8Fa1JLJIMN9ZFUhKv0CXX+/uUesW9c1yKrzJQgqZLFCEbCWuKCM8CnO&#10;bbfdulht1ZWTtTRtsCd1clCX1AxSqkU9QVFUjotlgXQQCysHMSEECk3WnDmeWDCIQv0OhS/LTFNZ&#10;FgtIj+b6c46sLG47rstcUIuQkIjztzzLkbsNiXlvFmc9ebeQCMsGITlu3yNJFoLkAVYR0kc0yEQ3&#10;dYQDWjxRzI4vT6OhIBahcWk6Fuei0avYjs/tRlC1QFYGQfonImL9AV/ykpekxr/cf667AYWBgesY&#10;0rkSBBUyqrCYKIKvfOUrqd3QpptuUqy2ykqpq8PC2FJriCmjlqCMnikorjnuIdaNkTd3I4VMWfue&#10;8kZeFDbSQVDIiyWEaChCBIcoWE+IKxMUiwvBifnINjviiCMSOVD2etIhCRYawrN8GUn5TmyMyw1J&#10;ZYIiXI6sP3VDCNIx5fmpWE7I1r58z52KoJAvosxWFvKyTd0yHAuF7rjamaAyMlE5R8evP6BiYDBf&#10;lvNG0BPdxiqkeRIEFfIMofi5n3T75tqiFF74whekjgwIQmeHeXOf2fduogiKq4yVw4qifClmdTYK&#10;gFkrlBfryTKe7VqCkjEmVsVFxnVWT1AIhesP6SERv/vsL/LzWawIKXD5eX/KRvOOEyjRTCYICvlT&#10;vtx1WgRl6wpROQ+WEmtB/Mv+bB9BsY6QMfK1fJ4oEbFJ8ODeQ7ydQFAZYlXupXvH5XrkkUemjutm&#10;KDZ9CsvznnvuSdd4NEs2pD0lCCokCeXKDUYhICZp4uut96JicKA3xZdmDvem7g6tJqVa1Lv4KCNK&#10;CQmxcihhCl9CA0WNhCi3HCPKLj5ERMGzijLhIAaWVnbxiUFxq7GgrMNSQ2SsLfBZcgJyRAaunWuI&#10;NMuUpONELCZB9J5Z3nE4Bvv2G4uIperYWUQSHpAPpcyViKBYV45dYgHrkFXHmkK6kik6kaCANZXh&#10;PFj1LE9TrOjKcfDBByeS9psWWuH66wwJggpJ910bHC/4gQceMEJM6xYzZ0wvhgZra5fGXlDbLNQS&#10;FBLIKdosHBYNwqC4EI74k7iO71lFrCgWFAIST5I1h9S45xCQv5Qb5Z+z+OyDGy5bSvZlPfBZ0gOr&#10;JaeYIzXbso7/83Fm4mfxICHZhUiTlcqCs+0c42I1ISTHzYpCNsjINpEiguIqtH/LU9LcjbbtHLgF&#10;O5Gg6mHggbBZr56JPDU/ix/hs05dM0SV70VI+0kQVBcL5SnDzQstpfdFL3phMXfOjGL69N7kykv9&#10;8CpATBm1BEXxSNtGHpQ7pUUps0RYTpQTq4PlgzQsy21neUqe5YTMpGsDUvA/BS/mg8woNtvxPUsH&#10;EVKI4PPb3va2RBQIyvEgG9lmLK9agkKOLByEiTwQnO1bR6IEFxVC4r5DNLaBqLj+WFGOlbsRGfpN&#10;8gArl+VkUOF4kRwiRmqdEoMaC2T+ISr33IBBdwruP64/1iTXIJdqkFR7ShBUFwrFSImyIKRkP2/1&#10;5xbDw0PF8LTeVFRbNWLKqI9BeV6dB5cOFx5LhRJXqJoz5bjW/O4vq8XvXGOUGsukFr7j3qPIJTbY&#10;h3VlByIERMcyA9YKYres+hzbtxwrLq9be5xISqIDIA/L+43VxSJCnMjOcSAgx2EfyAkhirGwcili&#10;v7EEc7o8svP+OhYuRPfVuWbpZIICbj9ExR0rzofcNag1dxXCMjBgtXK/5vsS0h4SBNUl4sU0mqdw&#10;KVExpo023LCYNXO4mD70j1TxhXMslRPERKM+BuWcMghCcn6Us89Z8jJITMq8ZXKiQi0oMOTiN9fK&#10;OsiHFQXeD8uAz8gFKVrOd94hZGHdWsn7rwexX+twKTo22/M5H4ffWH4++81n2YWZdPNxOl/rIGy/&#10;155/pxNUBqLi+kNUSF7KvtR09VRq9liZBgieg3z9Q6otQVBdIJmYBPfFK1784g2K2bNnphlppYrn&#10;5IcyUqgS6glqNGm08qkllFqp/c5niq+enMYi9duv/5z/z59rf6+Xst+7haBqwaLyvCMqWX+mHdH7&#10;j1uWKxSJL8u9CmmtBEF1qGRFZSQt00wMRbbT7Fkzi6ERi2nWohhT9Ykpw3Qb4jKe08DYoWZIckY3&#10;EVQGouI25SaVULLxxhunuarE6lyPbC2HVFM8v0FQHSiIibtH7ERt0Morr1QMDvYWM4f72o6YMkz5&#10;vvbaaxWvf/0uy4Zddi52GYE6KcpKB4dWQhGxadK5m3w2DUkrYKLGU089NaWhlynxboCWVJJT1Ju9&#10;4Q1vKDbYYINim222Sf/7nYs2pHoSBNWBIm4iJZlr5/lrrVUMDvQXw9N70qSA7eDKGw3z5gwUc2YP&#10;pHmklgUzZ/SnvoGUE4tCUoNkg1ZAYoMsvaGhodTxXZGwTMBWQKKFbEbxmXrF3U0Qo0LSMiplcupI&#10;8cIXvjBlsEquEGcMa6paEgTVIeLFMgpkNUlb1hF64TxMU1ID14kqrm0k8jksK9RzcRO+ZKON0rQU&#10;rld2hTYb4lOy/6ZPn57iIOp0cuFpq1CmtLsRrgWyZlEp6jYfFcj+8xs9GERVDQmC6gCRCaaeSQqy&#10;tNoFC+YXfX1TRqym3mL+vPa2mhoJ7ZmGp/eNKKM1kzVTm4rdbOFyleI+PDycMihzE9rAxAEZiU9J&#10;zed6fdGLXpQKfg3wpKWLTxlchEycBEG1sXh5pBZ7yY4+6qjiJS/ZqJgxPGIlDPUkV1izpr1oV7ge&#10;M4Z7i5VWXJBGzjo5tEoBBUFVE0hKfRl375vf/OZi1VVXTdaUe8QVKM2f9RsyMRIE1YaSXUaKP9V2&#10;mIV0pRVXGCGmvtQBohGz13YiJIZo3TR71nCx3377pQyvVrlygqCqC+4+ccL999+/WGONNYq11167&#10;eMELXlBsvfXWqZ0Ua4qXIqyp1ksQVJsJhaqgUwzj2GOPKV70onWKgf7eZDXlWFOZcg4sjGGxLIcG&#10;e4stttg8JQ60anQcBFVNICf3RVHveuutV2y66aap1s6EieagUjv1vve9L3XtkEThPoa0ToKg2khk&#10;53FLiTXttdeexXOes1oxbcRqUtMUVtOSoUMGEtcEd4MN1k897FqVXhwEVT1w7+mfKNVcbRRCMuGj&#10;voigD6Ip6H0vRiVWlWNTkUTRGgmCahMRa9LCxfxAL3/5xslNJQlC6ngV++ZVFdo5TZ82Ym3On5dm&#10;q9VhoxUSBFU9aMCrUfDOO+9crL/++ikGpZmvaflBir50dDVzOlG87GUvS9O5yP7jxQiXX/MlCKri&#10;QrEJ1GpwKm6y6qorFwP9U4uZMxYW3IbVtHRwvVy7vt6pKeag2WorFE0QVLXAepIEoVaQa2/XXXdN&#10;3c8Rk+71tZDVd/TRR6e+fhtttFEq9ObF0BcxXH7NlSCoCov4iPuiqHPrrbYcGfXPSf3z5qYMPbU9&#10;5Uo4MDpSHGrWQNHTMylNy6A2qRXumiCoakHnei487rvNN988eSZYTPXklOE3BKb7v5Zhm222WZre&#10;w3QeEihCmiNBUBUUI3qxEYkQes+Zcn3mzGmL+ueF1bTsQOrcon19k4vnP3+tlAXZilHwaARlJC9Q&#10;rxVPYPxwLV3TekLK8Jv3Susn5ATvfve7U8ypjJhqoSOHwaJp9k2O+PznPz+1TdIlhAs+4lKNlyCo&#10;iomHXKdlk/Dts88+xYorrlAMDJgOY6BYIWJNDQGSlyjh2mp5JJ7QbBmNoNTg5OnqP/KRj6TjCSw9&#10;XDsNkc2rpXygnpgytDpCNghGSrkZeHPcqZ6QymA5MzafcsopKXFCOrq5pzSjNf2K+xyxqcZJEFSF&#10;hEvPLLBGaVwI8+bOTpMILnTpBTk1CjIeJUoMD09LTVtd82bLaAQl8YWC1dCX0qMsA0sPswtrISVW&#10;NFpTXBaWKf2Rkh58Zt2tnV15aYCozFwshsXlZ86p448/PmX5RWFv4yQIqgKSXXra/7/vfe8t1lnn&#10;hSOKbCAF86VFt2Pn8SojJ0poHCuDi8un2e6Z0QhKFxCKjXLlfmI9B5Ye999/f0oXV7MkLlRPTq6t&#10;mZb9vuGGG6ZO5qxW1lAZAY0FiE3quTnWttxyy+TyE6MS34q4VGMkCKoCgpzUY8gqmzdvbjFtaKHV&#10;JCU64k3Nge7mfb1T0vxARtVqzJopiyMowXZxEFPBN0sMgjKWJLXL1mNZpWxbtRiv6Kv4+c9/vnj/&#10;+99fSlCsJ79vsskmKV3ccotLihgrWFK2yxKTCTh//vyUkn7ttdcucvc14vy6VYKgJlA8uIKrHuY9&#10;99yjmD17RoqNREeI5mPBvGkjFtTUNB3JOeec0/Rnf6IJyv5NET/ayN6zyIoEn7mpXBPLG0CpFxuP&#10;68q6eZp6nw0IbNfzbx++y/sGy5niPsPyYPn8XZ7yniyOoJCTmXUV3WpjpK7pzDPPLCWcZQWikmhx&#10;4IEHFquvvnpKvlBjxbpz7UOWTYKgJkg8tIKqHuxXvOIVI1bTQIqLRJZeayCbL3V7nz8vtblpJjmQ&#10;ZSUo61HklDPFnSWTSFbYlHW9IrRMJh2KUjKG97yWDPJyEkUocrMvP/HEE8llZuB0zz33JIV/7rnn&#10;pqlc6IjFKdy8z7ztLLbJxeacPfeSQ+zPPu6+++60D70lnSfC8l4gEVaO5AdxJcuLN/kOJCbYLhmN&#10;oCRMqCGUbbfKKqskK0cne9svI5rxwmBHI+IXv/jFyeUnecNMA4u7ZiGjSxDUBIiX0PUWHDf1Q0/P&#10;5GLGcF+49FoMaftDQ/2pAJqSbKYsLUFZ3vuIIK655pp0fFnJIQCEYhuIg1JkIeiMgLCQg2W1xTJx&#10;pZ6DF198cVKcYi625zvPYCYwRacULCuAQrec2Jhta5h6+OGHp+JUx1s2TYl92rfjFYNBErkTOIJF&#10;fCwKPe10YrAfMZzPfvaziWzEjxCY80K2UrkljSAdffE0c7We7x2b9c3flK9ZGUFJOXeeRxxxRPGc&#10;5zwntTPyzlm/WQRlu/navfKVryye+9znplIRMTDXImTpJAiqxWJ0aCQoWPuc5zy76O+bkjqQx9QY&#10;rYd6KNPgb7HFFmkk30wFsjQE5TgeeuihNMsrJYxYrr766kVWFAWuwJhyZxXZhr6C/vdsZSvklltu&#10;SdltWjp53nRAMPX8Mccck76j9HNfOeTCaqIHkIwyB8SE2FgqrEz7ZA0gnHpxTNnSkjggAcGkkEjS&#10;ecpMlQjie/EaROPYWEdIhRK3Lw1ZbUvDVoW0fjeA0PUBgemVZz3kJWNvNIJCCMj5hBNOSDMov/zl&#10;L0/FuMijjFgaDaTrGLfddttizTXXTK4/99y51VuXIaNLEFQLxYvt5eEDX2mlFUaU49RFKeRBTq3H&#10;fPVQA1NTyrGRL2XdLFkagkIYFDX3FMuIokOgmaAofcfrt1x7o2UTq+LKK69MyppLD1khKftAOLLN&#10;kA0Lx3eyRhEOMvP+IzuK3Xe2bXtSqU8//fREMCwvllaZgnVsjtnxgG1pEWR7jz32WLLKEI7CaJYU&#10;C8Px+GvbyMZfliKXJaLRuQHpuDaOGZAMAvC9z6MRFJcgMpJdh6AQW6vICdwfFiIy5V5EUloluS5i&#10;cUFSY5MgqBaIh9G1NaIzih0enp4U47xIhphQGBioM1tl5ZWKk08+OSnYZsnSEFQWREXBU7ysByTg&#10;O0pcfEYHA8rc80XpUf4ISCwH+bCoWCDiIPYpSUBDVKSA9Pwmg9HACfF897vfTYTmOUUogJxsx75Y&#10;XJQ/QquX/IyrKcvWnWNBpo7R58MOOyx1cLBNrjaNV1mHPjsWVgdS5eZDPhdddFGyIlldrpf9s4iQ&#10;MLLyfRlBKRtAyOqd1llnnVTwLnZVRiTNBpLivnQsYlIIk7VrAOFehixegqCaLF5cL48X3Eiqt3dK&#10;yh6LTL2Jh+uvHmrO7FnJ/SRO0ixpJEGJrVC4ZoGtJygjd8kMFGBOPqDoEcFOO+2UztP2HIuYVQ7g&#10;24aEA+tw51me9cQViOBYAiwgyta+6sVxsZQcJ/JEOmJWXJVIBwE5bwSFrJDfhRdemP7nFvSX1eZ4&#10;uBvtk8WGlCQ1OF+EZP/iSo6ThVVPUFyZrovraQp3LjZkvCzFuI0Ea1JRr+QJXSwcD0vTdQ8ZXYKg&#10;migePqNB7Vd2GDHvZ84cXjjVw9xIhqgC3AMtpIaHB1N2VzMLdhtJUA8++GCyNih0pGDbLBVKkBVE&#10;WbNyWEWsIcuKJx155JGJdLjSWE72j2xsU2zE8SENRCROJCaE8BAIhWpd+7CO7dMX9k389T9iRJBi&#10;RlyELB0WlW1kFyRXGwJyXohLIoZtc3+x/hAUSwmJGdg5DpaRuBTSsw3Ei9RqCcp2cjcJ02fkeiff&#10;O48y4mgV7F9sTgxQsgZLCum6b8165jpBgqCaKEa3/O2KA2fNnF7MGO59Rhq5GIgEiVkz2htmqW3X&#10;bhcSJYaGelPGFbdQmfuqEdIogsqDHtYFojH4YVEgACQk9uK5Q7YIgTuN4tdSiRUkEw5hIBoWCUJC&#10;TkiPdcK6kUTB5Wn7lCh3nf+tT9lzhbI2kY/PjgmpsJRsW9E5N5Z1HYfzcq4sOfvPBMXiY21x5zl2&#10;ZIrg6CEEhZxcJ0S17777JjcZUkJQrL96grI/LcLMgiuuiAyQAnKdaIICx+BautdIijXF3dqKVlvt&#10;KkFQDRYvK8XixZXF5CHs75uayKk2jVz8Y+aMgWLB/LnFSzbacOSl2qgtsdZaayQLZN6coX9S/u2A&#10;BfOnFUODPcULXrB2sjQo2mbIshIU4mAVIZ6cZeh7KdzcXywPipriQ2IUtXNAthS2tG7fsUz8bzuS&#10;QShF5ISQEB5yQFDIhXuOYmcF+V88Cym4PpSs40Q0eU6kTFBIEJkiRYRjHceZj1c8CXFx2SFU5MpS&#10;kwbOXYew7MvxIk/H7n9kyqpDbEjS9XD9rGP/xDp+W3nllYtVV101EZr1qkBMtXA8jkuCyMYbb5zm&#10;onL/EX4egIT8Q4KgGixeRi+NkeHLXvbSordn0qIap1rFqDP53DnDqROyF44yaEcY6T772asUc2cP&#10;PuP82gUrjgwYFOyuuMKCFG/JCq/RsiwERVmxbih3JFKrvPJvCExMiqsI8fjevpwHZIuQAkcYlveM&#10;Er8ZSPkrtRwZ2Rf3n+NCOrZlea5EpOQcZAxKe5dQ4RiIZSwvVZ37jT7J8THi+FlcrDkWETJDsD57&#10;jpAlgmIZWY+1ZTv26XhYkvSTc/W94+D6c14kE9Qaa6xRbL/99on4ygiiKkDkSNdcVLnRrHvgetfe&#10;526XIKgGi0Cz0eeGI5bT4EBvmhxP9+x6xYigFsyfVRx80EFNcyu1QozU1157zbYlKB0lUsHuYF9y&#10;IQm+N0NBLAtBNVJYX9xnmVBqxfnK5ENwRvGZELPk363vezEoROdZz2S3JLF/yyNNf21DkoC/tm2f&#10;rDw6yLKW8xsCtc+8H3/z8tbPViWCYgFuvfXWaaDRypTyZQWS4k41SOViRlIsKc9KyEIJgmqQeIkz&#10;OXHrTRvqK2bPHBg1GSIIqjqYO2cgNY7dYovNUzyHkm60LImgpFxLLvAcNQMUe8bifqvFaMs4F8Tg&#10;b/1yo6F2/dGQt1f/OWO0bfnOu8fNKaWc96KMEKoI7j5JHYjVdPIyKJFUPq9ulyCoBogHyUiPj369&#10;9dZ92nJa2B2iTCFCPUF5IV3/XOjoc35IKUwjxDz6pBx8bx2jS98b3RpZlj3UvjM6NuqkBPOIFLhT&#10;fOe3vD74zK2Tj6Vsu6QTCEpWpY4ea665RlIYtdZDo8S9Go2gKCjTfkhq4OoKjB3ivODdU2e19957&#10;p0SOMjKoInJMirvv1a9+dYpJISn6OL/n3SxBUOMUDxDS8JBttNGGxeBgT3IZLY6coJaguF24d/ji&#10;ZRxRVALKiMM90VjTS2gfXkSxAu4PfnlBZ64CLo0cEK99qH1GnjKiLGN9sQj7FEsQ6PaS+E1cgXIW&#10;S1BL4kW3vBgAskJo9dIJBLVwht2eEUtqdsooQ/iNVgyjEZQkAPfcd9LA1fEElgwp54ccckia20kB&#10;7A477JDIyTX0zJaRQZXhHfbsZUvKZ/G8sneumyQIapzC+pFKru5iYKCvmD1iOZXFnOpRS1CuO0vF&#10;bJz88FJ1ZTrJyhI4RU6IQOZVTicWcEZOAs2KG5EOQtEeJ/vlic/a5HhpKcQcR0BCjts69m0kL7As&#10;LVhGl95oPgtIy8qy/TLXVycQlPslUWJocCBNOIf4G60YRiMo+5JZJ+EgMHZ4N2TCLViwIM1oK22d&#10;e93zXLXMvbHCOyrpSI2UVHk6wMCwm62oIKhxCLcZ8jDiMTurmqCxFuDWu/gQCeJANqydXBeCJKQC&#10;U2KW87+XkOWDoHzPHYfckBfrynFl8YDzzVuWJSa4zXpinUlPVk9DGSPGXFfDhy/QzP2HvLzwUpQd&#10;X/3L0gkEtbBgt78Y6O9J7YCQdS3JN0JGI6jA0sMgjNWZp7TQ9aIdraYyOA+JE7L7EK9Bo3ezWy2p&#10;IKhlFNdKJT+3Xv+IYps1Qyr5ki2njHqCsj2pt0ZN3BcykvLUBdJvvZiUpiwzhOEFRY7Sblk22V1H&#10;uXIXgriS38U4PPSq9hEPIpPOq9bEaNTDb1nEZF+KMr0Y9sd9idyk8Na7D0mnEJREif7+KWluLqnQ&#10;tSTfCAmCagwUA3vvKG/1ToceemhbW031cB5c+bq9m5mXJWWwaqDYjRIEtZRCQbNYxGsENfv7e4tZ&#10;M/tSzGms1hOUJUmwbBAFRYYgEA73HNLgCkJE/vofEJTRpPX1PPPiIjQPOkLKXQR8VmsltuJ3hZHq&#10;T7hFWGn27QUQ+7JPvcsUQdqf+BWCYkGJeyGzWpLqFIKaP2+wGBiYmhIlXIdGJ0oEQY0fBlss/oUN&#10;l4eL3XbbLQ2qOoWcMpwPS0riBJIyaBKjMljsNndfENRSCnISI9J4c3j6UDFzxsIOEWWKb3GoJSij&#10;dTEhJMElx3JCQIgBoXhg+dyZ+hIpPLwIhyUkLdr3LKFsGSE61g9w5XHdISpWFivN6Mx6rDUFkfZp&#10;ZIqEMiEKRIt5sdiMUJEfgrIvJJpflE4gKNCqSWdz06DopOCaNFKCoMYHAzPeAYMtkwCa38nz22nk&#10;VAuJS+JsrKjXvOY1afDoHewmkgqCWgqhZBDAQQe9uVhhhfnFjOH+ZZ6ivZagkFNOdEAEYk4eUPEm&#10;HQKQkRGUpAbkJDECebDiPMQsKaQi846V5DizIFRklONWlpeei7hk/XEfiDshN2Tle6TEgrOsffpN&#10;RhFysi6yzDGaTiEo0BfR1PsHH3xweikaKUFQ4wNPgWf1JS95SQJXNTd3vVLvNEj88LywonbZZZc0&#10;0OwmkgqCGqNQMBS3bslG2dNHRtvj6Upeb0FJSLB91hm3G0LIlhDLSjoyQuHm8ID6nvtNlp3vJUuw&#10;bHxf+/D6bHkJEpazPFeB83G/WU4IR3IFcrM+l6FkCgqVZYY8LYuckZZt5aBtJxGU+bn6eienVjnO&#10;u5boxytBUOODwdemm26aJv7LU4aUKfROAwuRZ0NKvaQQbk0D2do2Up0sQVBjEMqFxaLGYv68ecVA&#10;/9Ri3pyFM+GWKbqxoD4GVXVBosiRVYc4s3QSQbGGB/qnFM9//lrJiq09z/FKENSywTNnYLX77rsX&#10;80bePXOqcVl3smuvHs5VU+A99tijWHfddRNZcdXzjnS6BEEtQSgWsRsp2WuttWaabFB/vaVNiqhH&#10;uxGU0RrryvWoHbl1EkHJwpw22FMMT5+W2g+pGWuUBEEtPZATj4I+hdOmTUsWlPeQwu4mggLuTJm0&#10;5i0TfxNHFpfzTnayBEEtQXILo3/911cUM4YHn25htOzElNFuBDWadBJBua8zpvcWvb1T09To3KyN&#10;kiCopYdrpDRCrRPL4dhjj00u5jIF3g1w7jJvuaCl2SMsMeNOdvUFQY0ibjoTmr/3dTvsUMydMzPN&#10;vtqoifkaRVCOM8ewpIVThP5yT0m+sG3/Ww58tmyGey6e5Fxrv/f/WB78TiIoFrGC3Z6eSWlabnG5&#10;sVyDsUgQ1NJBvFPij4LVXIzbzeSUIdmJ9WTCQ2UuLCsZp51ayBsENYownfl599tv32LFFeYXM5/O&#10;2CtTbMuCRhKUGiiJC6w991HGEwXIPSK5QiIEsqIkJWJIX5cJKDtQPRRCEluSIeR7mXrWHctD32kE&#10;JbbY2zu52GD99dO1QeiNkCCosYPrysDwjW98YyInkw9SzGUKuxuh9usd73hH6mCjd58s3LIi+k6Q&#10;IKgSoZjVIh1++OHFSiuuUAxP6ynmzx0cV1JEPZaFoByXVG/HljPxWErqQ5ANIpIqbuTJLckFkDtk&#10;u7+sIoWOpsL2vToSbhPZf0hL/Y8qdskg2iPZ/pKk0whqYcHulGLllVZKigB5N0KCoMYOGakU8POe&#10;97w0V5Ki8W5IKR8rajP7dD/fa6+9UiIJT0qnkVQQVI24uZkEBMlXX331YnCgZ0T5Ns61l7G0BJWP&#10;y0hSiyIWD5JSuItktEdSu4RkHDtyUmxrniGdIbz0HmAj04NG9ikryHa4TnK/PS2RtFgybQHy6jaC&#10;AoOQ6SMDkuHh6akoVOp9IyQIaslgOXlONUxFThtvvHHq6m2wVaaouxmZpPbbb79UFyaRJCdNdBJJ&#10;BUHViBvLn8u6eMmI+WzSwTkj5DSebL3RsDQE5bjUMiEjxKNXnhGTdjx89QLJSMpDi5z4qOH9739/&#10;AtLiukNoGtG+9a1vTQ+5dF1BV+fMypIhJb0aqWmT1I0EBTNn9Bd9fT3JxeSlb4QEQS0ZyEl9k3of&#10;BMXSZ9HXK+fAQnjfWZcaHGuJZHBpsBkE1aFi9KE7ww47vLaYPUtngYU99sqU2HixNAQlDiLl9uKL&#10;L05xEe6ObNLL4kFAlB63nBfaX5OesYj8xhri2ssExWq6/vrrkzXGkhLDyv32FO0iuW4mqHlzhtIM&#10;u6r3XaexxOKWJEFQi4fn+7LLLit23HHHYpVVVklZlN1W77QsQOh69m2yySbFFltskfTXeGLaVZMg&#10;qKeFEjJlhSr1lBQxo2+Z2xiNBUtDUIhFjzwPn04QWg8hKIkPEhu45Jj4Xmjk5aXmJskT4DknbY5Y&#10;Slx8rC3dKiyvZQx/P1IyGmNpIbRuJiiDEgW7q622amo1w3odrwRBLR6ScpDSaqutlixXg6WIOy0Z&#10;3nWDUtbmOuusU2y77bYpuWss7247SBDUiDCJxRpYG8997nOKaUM9Dc3YK8NYCYpVh5SMlFg/LBw9&#10;yRCT77nlHLcefn5HTB5YL/fxxx+f3JUsJQqAos0EJZuPe1CfPt2hkR8XiwxA5NTNBGVQMm1aTzE0&#10;NJhIXqH2eN0mQVDlyHEn8dAXvvCFxStf+crkwg7LaexwrQw2ddlYYYUVkgvfYLsTSCoIakRkamm4&#10;uvHGLy36+6akpqHNcu1ljJWguPdk53kQEY9ECDEirjkvNqJBMogHeXm5WUKmjEcygsyW5ULhEmQh&#10;cQlYh1WFxF772tcu2qbp3W2j2wmKBd3bMyVlSCHy8b7sQVDlcG0917ojbLDBBsn9HCnlSw8kJT6t&#10;6zlLymeD7naPR3U9QbFQpGlzK8ycMX1cHcqXBmMlKA8YkuLOkxThpdZhXGzE/eKaRFRiU0iWpZU/&#10;e9m5/6Sd5/mgWFlIyf2WdIHAxKwEWD3USA4J+r+bCUo7q96eyakY0nUab9+zIKh/BmtdDc9mm22W&#10;MmalTXsWw7W3bEBSEqZyEa/BJr3RztLVBJXjTuI36p2mTTO3U3Mtp4yliUHVCkUpU4e7zvEjMC87&#10;UkJclCCFalSKpHzHIkJc0tT9zr+PlKXveogRn/iUDt5iWwiKy7CbCUrdG2t6wxe/OFmaZdPdL40E&#10;QT0TLHpx1QMPPDDFnSRHGCAFOY0Prp8JSdVHHXDAAek6G4S3q3Q1Qem8YMT2whe+IHUonzO7v+mW&#10;U8ayElS9UJrum8am4LOkCsW3inj9b04p/9uPinNEReFaDuEhOvAgG3FZ3m9jUcidSlCs6MGBKcWz&#10;n71aShoZb/puENQzYYAk0/QFL3hBsqCUO0S90/jBiuL90FR2/fXXT676dk4971qCopglBsh66evr&#10;LXqnTipmDvcV81vg3oNGElQjULatsUgnEhSIQWocO2/unFRLJhV/rNekTIKg/gHJPZSoAtMNN9ww&#10;ERULv0zhBpYOCIoVJStXwonYHjdqu7r6upKgKAsvilZGsl6GhoaK/v6FQfGhwZ4Uf+DqayZRIaj5&#10;82YWe+25Z3HfffelTLF2hJdhjTWe23EE5d5rHDt9+uAiV8lYXJ6jSRDUQugZqeZOCyPWk9mLeTEo&#10;1jKFG1h6uJY59VxszySH4tTt6OrrOoIyCubuUt9i9Iag1l577VS5Pnfu3GJwoL/o75taTB8aIarZ&#10;/U2LSSGoObOHRo5h/eKd7zyiOPLId7Uldt11l5FzmVPMm9NZBAXiUFy/W2+9VSKX8TSODYL6ZcpG&#10;FSvV/PVFL3pRUpzinRF3ajyyq0/qufR9yVDtODVH1xEU155EAFl7KtbdPGawvl/SXBHV7Nmz05xA&#10;vT2TiuHpPUlRNdqasj1TjM+fN1ysttr84tmrLWhLrLzS7GLunKGWJZe0EivMHxqxqKeMKNN1Uiuo&#10;8bwf3U5Q6p1knipn8M6ZzkTNXsSdmgfEr+RERt/LXvay1IlGqUk7SVcRlEQAsQSjibXWWiuZv4hJ&#10;H6sM7W0EF1ddddXk+psyZXIx0DelmDXzH+nnjSKrvK1OQNn5tTuc1/D03lR+cMopJ6ekmmWVbiYo&#10;5JTjTt4xA0IdTqLeqflAUrKUTVuiIF/d5Hhc1a2WriIogUIBQ3UCK6+8crKYvDCCibXwHeLiI1+w&#10;YEExOGCOIPEp0703nqgC1YT7O2tGf9EzdVJx2GFvTdmNyyrdTFCKcZU77LDDDsmtrjaPi71MoQYa&#10;C64+XSZ23nnnpM9kpBpotYurr2sIyg3xomhPj5yMKFhL9eRUC9MqmxSMtbVgwfynEykmLSSqNAVH&#10;57m1Av8AgpIwg6C23HKLlCixrNKtBMV6kum59957J9eemEjEnVoL11pxPn1n8K3rzHgyh1spXUFQ&#10;yOmRRx5JPm+uO4WBL33pS0utp3pYxo1FVGuuuWYxY8ZwMWXKpDQtuDTkVnSdCEwM3Fdxwr6+ySOj&#10;z7VT7JKbeFmkGwkKOblmsmW9O6Zvl/4cKeWth6w+liv9t//++xf333//Mj/LrZSuICgFqzomIBoJ&#10;EOuuu27xb//2b6WENBoyUeX41LRp04opkyelaRlmzehblJYeZNU5cC8XFuxOHXluZhVf/OIXl7me&#10;pJsICjGxNnXMR0i6GgjSm6MsyGliwNXHvadXn8ECq4perLp0PEEZJQgMav8hpVxixJJce4sDYhOf&#10;kiYrPtXb25ssqqERJSY+JfMrSKpzYCbl6UO9xdSpk9P8Wqryl0W6jaByB/4tt9wyEZQpX3TWL1Oe&#10;gdZAxqSiaGU1sphZUVWPRXU0Qbn4WvpIEUZKK620UnLtlRHP0gJRGRW62XPnzimmTpk8YlE9qxga&#10;mtqUtPTAxMB91N1+8uTli5122qm45557luml7jaC0pxYvBc5cSmZIiaKcSceBg177LFHGqgrkB5P&#10;bV8rpKMJSuW04kBdktU8aUM/lrjT0gBRIT31U9x+kyZNKnpGRtuma5g/L4iqE6BLRs+IlbzKyisX&#10;N910UxDUEqDP3nvf+97kSpe5Z86ySIqoDsy9JYNZXF1H+SpbUR1NUBqeSmdFTBIjWDyNJijI8Skp&#10;tM95znOeJqrlU8af/n7cfmWKL9AecP8G+ianno1e8GXx3XcLQd1xxx1pAk2Wk3eCSynqnaoF98Ps&#10;xTrnmJCzyn36OpagxJ6klfO1zp8/P8WMWDvNICiwXZCanlsoTZ48uZi0/HJJudXWT5UpwUB14Z5N&#10;G5qaBh16x2kZs7TSDQSlz54BIY+C0gznKXssXHvVgvvB5SqWzvOjw4fns4rSkQTFZFWMpnIdUTTT&#10;ehoNiEp8atasWcXUqVNGoG1Sb+pZp35K8D3Iqj3gPs2a2TdCUMulFj1iLEubotvpBJWbwHLpPfvZ&#10;z05dC8w7VqYgA9UAN+y8efNSjNAUPFVMO+9IgtJvTzHai1/84kQQUsOXNq18vECGOT4lIDlz5syi&#10;t7cnpaUjqrmzdUwPi6od4B7NnTOQEiX47U2bv7SFjp1MUOIYZmpWZ8O1F3Gn9oAkCWnnmhZ87Wtf&#10;S/q/avGojiMoowD99jSl1EtPTEjvr1ZaT/Wwfy+ukeWMGTOKKVOmjBDV5FToO39ukFQ7YMHIYEJH&#10;CYMNivdPf/rT00/c2KRTCYo1qd4pdyqQVn7ccccFObUB1PX953/+Z6qLOuigg9K0P1WzojqOoASw&#10;jea8LMiAFZXjQ2Xk0Qrk/Tsm2TPcjtomSU1XBBr1U9WHe2OGXS2vzP6qHmppXuZOJSj1TuqbjMRN&#10;QGhgKO5UphAD1YJYFCuKxeveXXTRRZVrgdRRBEVhmETvmGOOSWnlAoCtdu0tCYhKPEwQWRZNms23&#10;Z3Ixbagn3H4Vx8zh3mJ4+rRUdGq0uTSB5U4kKElImi+bXlyfvX322SdNMR7WU/sAScm0NJB/y1ve&#10;kmJRVZKOIqgce9pss81SUS4iKCOJiQaSytl+SFScrH+EqLj9pk8bIao5CxvRBlFVCwqwBwf6kkJm&#10;OSxNkWOnEZT6wssvvzzVGOqSbRR+yimnJLdRZO21FyST7bjjjomkDDiq5ObrGIJyUTWE1Y5Grzx+&#10;1apZT/XIbj9JHGJlM0aUl5Y6/X2TRz6LTw0WK46QVBBVNSDz0gy7BhfXXHNNGhCNVTqJoMSdNIE1&#10;8la+Yfoac6zF5IPtCd0luGZlHev+8Yc//OHpp3bipWMIirKgALbYYosU48mxpzJiqBocp5oEBcUr&#10;rrhCMTQ0mNx+g/3NmSgxsGxw/blin7/WminraWkKHDuJoBy7OYY22WSTlNVIuUUT2PYFi9cUKBJc&#10;ZPSZebcqVlRHEJTUSKxvemNzPa2xxhoTnrm3tHCsLD7BSiOZFVZY8HQixcJGtOJT4fabWLj2WljN&#10;nj0zWeq///3vx5yW2ykEJe503nnnFa973euS5c/FJ9BepvgC7QMDDDPv8uRobmByziqknHcEQem5&#10;d9tttyXXi8QDsZ2qu/dGA6JyHoiKm1L9VM/UKUVvKvTtibT0CYTrPntWf5pdmStEOUM3EZQpNMR4&#10;pSRL8tlll13SFA6RFNH+YEV98pOfTB6o5z73uSmWuDQu7GZJ2xMUBfHkk0+mAK0eeC4u66lM+bcb&#10;cnxKJ4zpI+emCW1/35SnG9EOhUXVYrjWOoFwv3Jv3X777Yl4xiLtTlDI6cYbbyyOOuqoFHdy/uqd&#10;Iu7UOchWlHrNAw44oBKTGrY9QXnxvTzbbbddIigFse1qPZWhNj4lM3FocCAlUgz0T0nTQERaeuvg&#10;OrNgDRJWX/25aUqJsdaNtDtBOV4jbIMmHor3vOc90Wevw5CtqG222SZ5cUzVP9HTcbQ9QTlmF5fv&#10;dMUVV2y72NNYgXS1TUJUJkqcOnVqMXnScik+xZoqU6iBxgJBGRAMDU4tZs+amRIFzDc2FmlngtLK&#10;6JJLLkmp5Fx76mXOPPPMIKcOBIvY4EOSmdmQx/p8N0vamqCYn4J5b3rTm4rp06cnd1iZcu8kZItK&#10;Isj06Qun9ZBIsSgtPdx+TYVU8xnDfUVvz9RENL/73e/GFIdqV4KSUq7b9aGHHpqyY3feeefUsbxM&#10;uQXaHzmjb+utt06JMD/5yU8m1M3X1gTFvfLtb387jepYT53k2lscciKFUQ7LUc/BKVMW1k+Zf2rB&#10;vCCpZsF11dl88uTlite+9rXFAw880LEExXWu3smcQeKg2hl99KMfDcupwyEr03xRXLk6g/z1r3+d&#10;sIy+tiYoab5edpluWq10omtvNDjXTFTibtLrBwcH09Qeg/1Ta+JT5Yo2sGxAUAsTJZZPwWREM5YR&#10;ZrsRFMtJZqzSDUkRvBMf+MAHkgsoCKqzIVlCEbZwiWlTxjoIa4a0LUFJLddFWTq2OU3EZ7qJoGrh&#10;vHMihTT7np6eEYtq+WLaYNRPNQMrzJ+Wmvxyr2r341lckrQTQSEnrZwQ0aabbpqs9COOOCIy9roE&#10;yga4+bj4WFEKdz2/EyFtS1COVcYJv7gpEFgS3UxQkBMpxKf09zP/VG/v5GJ4mokSFxJVmcINLB2Q&#10;vTm9llvuWSmg/NRTTz39VI4u7URQkiJkcO21117pWfJX3Cksp+6BDM23v/3tyXo+/PDDJ4wb2pKg&#10;mJuKJHffffdi9uzZbdXWqNlwHaQC5/gUhajQN8WnFtVPhTU1Xsya0V9MWv5ZaWCkg/6SXCDtQlCs&#10;p1tuuSW587jNpRxz80UxbnfB/VZbyoKmTzwTE5Es0ZYElZMjWE5qg1zAMmXdrcgWletiBCSBRHwK&#10;UQ0OTi1mzTStR7j9xgNxqCmTxaFWK2666aYlukDagaCQk+P69Kc/nVw7YhCmrqGswnrqLrjfrGbT&#10;wZtxwXOwtJN0NkLajqCMVCVHcK0MDAykvnVGsWWKOrCQrLj9XKf58+cX/f39RW/PlFTLM2dWzD+1&#10;rJApqaPErFkz04R9Mp0WJ+1AUFKKtbjxPlFK5r2KYtzuhZijZIl11103xaNMsdJqK6rtCMoF8nJr&#10;tSJ7r5377rUKSIrSca3EFObNq50ocWEiRZkSDoyOlCgxyCIdSNNmL2mKgqoTlLiTYLh5gQxkTD5o&#10;nqBw7XUvDEykmSvQNhO4JsGt7s/XdgTlArlwZsw171O498aO7PZDVEbIipsnT55U9EydVMya0Zus&#10;qZzxF1bV4uH6zBi5Ztyme+yxR5phd3GjyyoTlHqn6667rjj44IPTO6W+i5svLKdAnitKqIA1tTQd&#10;/BshbUdQRqqySmSpuWiUbpkyDiweLKra+NTUEZLSNkkR6oJ50ZFiLJg3d+S6TZlUvPrVr06NYxeX&#10;bl5VghJ3cuwf+chH0vMg7qQYt0xZBboTp556arHVVlulaTi4+YKgFiMuEFKSXt4pXcsnCjk+JVvL&#10;9RwY6C96eialRIqF8akgqcUBieswv846L0yNYxfXWLOqBMW199WvfjXNiivzUzdrcagyRRXoTugs&#10;obu5Z4Sbz7PcKmkrguJCcYEUo4qlhPU0friGrCkFz1pGzZ07J7n9UqHvtKkpWy1IanQMDU1Nk0uK&#10;1SwuUaKqBHXVVVel0bGMWO1tos9eoB55Gg7NAN773vcWjz/++NNPdfOlrQhKmqOXSO+5bmgM20og&#10;qhyfQv6y/aZMmVT0jlhUs2b0RXxqFMyZPVBMnz5UvO997yueeOKJp5/Uf5aqERTX3q233preJ8lG&#10;2267bUw+GCiFZ0JnczVRmgV7dluVzdc2BMXv6cWSLj1nzpzkmipTtIHxAVHJijQAyP39ENVA/+RE&#10;VBGfeiYWzBtK3TpkOi1umuwqEVSudzr++ONTDJL1LAYV5BQog2QZgxczKAurcAnjilbEotqGoLzg&#10;LpTMM006o/apuUBSub/f/PnzUhNa808N9k8p5s7pD5J6GixLXTo2GrE89a8bbWRZJYK68847U+2W&#10;+hbZnIgq4k6BxcH8X+YBk0jDzTfWaWbGK21DUNx75n3q7e1NSjPiT62B64yoxKe4gqZMnlxMFZ8a&#10;6on5p0bg/DWOlWTiRR4tk69KBKXBLZeeLiyKcbvZcjLolQTw/ve/vzjooIOSjgkshLIDU/yLQRnA&#10;HH300cmCUivnOWqFm69tCMoFMeKbMWNG8bKXvaxUmQaah5xIkeunpk6ZnAp9TZTIzdWtJIWghqf1&#10;FNOmDRYf+tCHir/85S9PP7HPlCoQlHqnG2+8sTjwwAOT+1b9lpFxmeLuFiBnFuR2221XbL/99ilb&#10;rUxZdxv23XffYvPNN09zgCnYRuSacyMneuDSSy9tyXTwbUFQTEksbgTPvRedI1oPllROpFBVrqBz&#10;SHxq8vLFQN+Uhf39kjVVrsg7FYhZbK63d2qx9957F7/5zW+efmqfKVUgKPM7cc8gp8022yzVO3V7&#10;3Mn5H3vssUkpf+Mb30h1lqY573Z4jsWdttxyy0RMrhW3MKuKoeCaWa7Z0hYEJTtK00LzHFGO4d6b&#10;ONQSFX/03Dlzip6pU1MiRW6btKCL+vs5T5l8CnZf+cp/H7Vf2UQT1E9/+tPUV0+SEXet9kwx+eA/&#10;CIriNcWIRtTtIAbtLBjPlc/gucvf+ZxjRPk37ueM/Hvtd3lbBPlwfSpByATleeEKlaBmChac0Wyp&#10;PEG5kHfccUeymsK9Vy0gqjz/lMzK/v6+on/Empo+rWeEuMw/1fkp6c5PLK6vd3LxvOetXlx99dWl&#10;ro+JJChJEeoHKZs111yzeOtb35rIql5ZdyPakaCQCFfyPffck1oPOWa1Saw/z5WpiB599NFEMp47&#10;v5sVV1G2DE6DKBaSecw8G1y/+bfsoi4jKNfqpJNOSt+xrL73ve8lYmumVJ6gXFym93Of+9wU1I3s&#10;vWqh1u2n2DNPlNjXtzA+lRMpypR7p0AmnzZROnEIJpc11JxIgrriiitSvMn8YP6eccYZXW85ZSyO&#10;oAyO6UQF2D4T5OD+IgMk4LdsddSKZfz+yCOPpIw3ZGA5MIDhFUIuf/7zn0vXz2K/EsQsi4Qcn+9s&#10;86KLLlpENtdcc02KLzqXCy+8MHU2kVXq+O3Lc8llxwoyv9e3vvWtREjHHXdcGqyIM3H5KpUgZQTl&#10;mdGjkfUkcYrLz/E3UypPUC6UC2dad66JiD9VD0jKfZHhs9566y2MTw3pUzf56fqp/o5um4SAZw73&#10;pRl2xXg8s/UyEQRFAemzd+SRRyYrd4sttkiT0FHK9Yq6WzEaQbEMWB2+c6/oRkTi3v7whz9MFqm4&#10;+JVXXpkIoJZkEMj999+/qCvH+eefn4qiEZPtII4LLrgg1ROZ1w6RlZGUY3jwwQeLyy67LG1Ht3lN&#10;iZHVtddem4pnkYbvkQ8SkgBj7ib32feI9LHHHkv99GTkIRuTUdqe45A6jrAkinhOHDcpIyhAcO94&#10;xztSQb/tNDvdvNIE5cR/+9vfFocddliaOTfiT9VHtqj09zOoYFVIIJCWrr9fJ2b85TjU8ss/K12D&#10;skSJVhMUcpIUQXEpuuaKpbgosaxsAuUEhWDoHRaK3yh6JIQwcg0Z0vn617+efv/+97//jDZX7rVr&#10;T+HbBjK5++67k1XFLUfxIzeeIcTB2qnXvVn3ffOb30zL2462VAgEHIPEDh3GP/7xjyfyMTWG7Dvx&#10;RQMl+zDbM0KzH1mmsjYdM4IVl/QssopOPvnkNMfekggKISIzA9L99tsvnVfXEpQHhQmr/f+CBQsi&#10;/tRG8AAbZYl56J0oPtXXOyURlUSKhfGpcoXfjpg/T0f45VOGHPKpf2lbTVB58kHzphks2CelVquc&#10;A+UE5V4hByRz7rnnpljLk08+mQhGjBFZZPfe1772tbSdWivK+ixXFoblxXdYMvQrMuNiZQkhARYY&#10;0qjvQmJfZmr+zGc+k4iJJcXFxwrjVrMeSwa5IJsTTzwxueu4cJENC8r9Fl/iZjzttNOKc845J7l7&#10;kZU0cboVmSFg2zCAWRJBgUEPnbz11lsXN9xwQ9LTzZJKE5QRi4djo402Sv7ziD+1F7I1pUt2ik/N&#10;nFn09kxNCQXD03pTI9pOKfSVYj8wMCX1ieQGmUiCohApW8rKAEH6e65lqVU0gXKCcu/oHkqa/jFX&#10;FoKSQGAZQEjuKQKi+FkqSIu1Yj36FLkgOM8Dlx7LmrUk5sM1hoS4Cy2HsGqfGdtAHEgDgbl3tsFi&#10;sS5idMysIpaSfSA+FhQLB1khL88CgmJdiTux5hCYfdoeEmWlOSckx62Z9z8aQTkeWdXebdevLCmo&#10;UVJpgvKwuJkSJKTHhnuvfSE+pX5CfGratIXTVIhPzUz9/drf7YdoZS9KuefaqX9pW0VQXHuC5UbX&#10;ygCMdMVww7VXjtFiUAQhIaBMUPSjmJGYEGsGiUlOQBBiTCwrbjvWq8SGhx9+OFk+rB1dGFhk9kHB&#10;IxkW2M0335xiVYihlqDsD4GIM9knKwpR+O76669PAw4uOXEsSRH0pH277yeccEKKKyHOe++9N+0L&#10;Qekg4tlgLem9yMpyDXzvGP0/FoJyvkcccUQyHFhglm2WVJqgZL64Cdx70b28/cHtx02rVZXWQIPm&#10;n5o6aeTvlGL2LIkU7UtUjnv2zL5UuKypplFrrbSKoIyYuXC4Vw3ojMAplFoFE/gHRrOggD5EDKwO&#10;hIRQuMiQBBcgV5ttUPg5jRtYSiws67OSlMmIEd1yyy2J8JAF4rAMYnAMLDBEwgrzrCA41hYiEiuS&#10;Oo5wLIvoWHZ+Y4HZBlJiRbGMWFDSwS+55JJFVp19+t82xc9030cytodYYawWlMEOwmVBsdLF1Zol&#10;lSYoftmddtopKTNsXab0Au0FSjO3TWIVi0/19Cj0Xb4YGpySZqldcUTZtyNRia0hKOdGqdSOiJtN&#10;UCwnMQVKykCA9fT2t799kXuoVsEE/oEygspJEogJ2YvfUOwIROYbYnCdKWpEIN6EiKwHiEysycAA&#10;GSAH5GJ998n/iISbjvIXx0FAiA+JWJ915n5ajuvOtuyXBWTgbnnHL07luLnzWFCsO8SDsBAXC85+&#10;7cf/nhUky/KRfKbw1jEiTq6/sRCU58myaqF0JLHd2me9kVJpgnKDpC0LPEeCROeBIs3xxdTfb+qU&#10;NHWF+qmF8an2Iiqp9FyXq622WlJoSClLMwmK0pNdJmaxzTbbpHZg4k6UVpDT4lFGUO4VRY0sJBpw&#10;n7EwcnErS0gGn/iS605v1g9GEIh17MOzwELyvWWtg4xsw7ZYUu4hEuMyzO5hLkbLcuFZ3jODOJAg&#10;qwixZIvIvUdQyJRbkAuPaxdR2jeyQUK2jyBZfVyRtusZca7ImFuSLI6gAFnuuuuuKTvUcde6Rhsp&#10;lSYovtdVVlklvXDMyTIlF2h/1MentA1aOFHiPxrRtgtRDQ1OTZM9eqlrX9pmE5TRvs7kyF7j0+iz&#10;NzaUERRBEtxsCAl8ZtUgIsv4H9zXMslkRNGziHKmm/Vth3vQ+raFiNxH1hDiqSW7vCw4Jr+B/2Xo&#10;5WdAkgXCQWjI1WfkhHAcAzcjHe9ZYd3bj+35jafK9+Jh/idLIijEbbJLpT8SNWQp1h53o6TSBJUL&#10;dGUiRQZf54LbjzWViWrFFVdIfRcnLb/ciLKfUsyevXD+qTJCqBpmzewvll/uWcU73/nOpESyNIug&#10;KBajcFlb4rQ6UHPvRFLE2DAaQbVSPBtIDFFlIlucIALLIZgM2/AXoeXfuB1973/nlZfNy2SpXT5/&#10;vySCct1MAy9D99BDD03p6V1FUC6Wqmitc/jTKbAy5RboPCAsIzPd65dbbrli0qTliuHpvSmJIqel&#10;V9WiWjBvWjF50sKC3dpEiWYRlFE0MrI/7lJpw+Ij9QolUI5aguKxydZOt0MWodhXbTfzehgIeVdN&#10;Ay+L0TPeaKksQXm5BeA0IcXSLkStEgt0PsQdlRiIT02aNKno65lczFwUn6qmRSUOxT2pb6QYapZm&#10;EBTrSQziDW94QyrGNZdR9NlbOiAoLqrdd989Zb+pFWJJdTvEvSTZsMhHIyixLGUMr371q1PiBcus&#10;0VJZguIn5dqLDhLdC4MSsUfWlDik/n6TJ08q+nv191tYP1W1RArHY4ZdpCrzKkujCYrlJNVYwaQe&#10;lbJdo95p6YGg1AxpG4To99lnn1Ts2u2QZPP6178+ebFyT8F6yBC13MYbb5wGRc3gj8oSlKwU1pOM&#10;qEiQ6F4gKeDiFWMxYOnr601p6YhgTqqfWuj2KyOMVsNxcEfq6K4RZ3Z7NJKgkJNtKQhmYYrPclOF&#10;a2/pQbEiKddONlrgmXBdRrPI/W7qFrFjRb4SJRotlSUoRWNiENHBPJCBqKS1qp8yeFE/1dMzuZg2&#10;2FPMm5Nn9J1YorJ/TXGnTp2cAsxqUEijCIpbT90NtwtiUoahe4BU6HDtBVoJ5KUpLf38rne9K6Wz&#10;NzpRopIE5SSZ3Nwksroi/hSAbE2BYlgp1QYxMv760/xTfRMen0JQ5sDSIUNyjww7z3OjCIrrW/2M&#10;wDTXp9Ry5FSmQAKBZoI7WfxOQ2KdzQ2eJFg0UipJUNJzZY+oicktW8oUVqB74ZmojU9NmzaUimSl&#10;pUv1nsj+fggSYarh04hT8LgRBKWNjqr9Qw45JJ33G9/4xhSoLlMegUCzwTWqo4Su5tp7eb6lqzdS&#10;KklQejtx5Ugx97dMQQUCgKj4wF/wghek+JREir6+qcXgYE/q75cTKcqIpFlAjNOGpo6Q0fT0Anuv&#10;GkFQ2tzogeZ8DeCMXiPuFJgocCmbeoM1r4OJNH3lQY2UShKUlhxZ4UQGX2AsEI9hbT//+c8v5s+f&#10;nyZK7OmZlDo7mExQfKqMTJoFjWPFyFg7ZjQdL0GJO8k2c54Iis8/+uwFJhKePWUNpoCXau672uL0&#10;RkjlCIq/nunIPSKDz8tYppACgXoI1nL7KVhVojB79qxEEuqSpk/vaWnbJHEoKfGbbrppyrobD0Fp&#10;X+Pll3QhQUTqb/TZC1QBBknyBV71qlel/nz6CjZSKkdQTEQpi1ocrbHGGtHiKLBM8NxISzfISfNP&#10;9UwpBsSnZvSNkEfzO1Kkgt3eySk+pkGnONSyEJS4kw7VgtDISYNObhWDuDKFEQi0ElLNJepIlJB5&#10;bXqPRkrlCEqLDe1aTMPAzRcJEoFlhWeHi1iXBZ0dJFL09k5J9VOzZjZ3okRxL9PbyzJU6Mj1sbQE&#10;JSvKZHlSeXVTYUHpUh2WU6AqEAPVkw9BffCDH2x4qnnlCErdCEZW56LGIwgqMB54flhTkm0MeMwt&#10;1t/flzqm5/iU+afKSGY8QHwzh/tSZ3Pz7niul5agxJ1Mn+D4uS9NMheTDwaqBJY8YuLKVo9XP3X9&#10;eKVSBOXEzKOip9js2bOjB1+goaDoxae4jlk2U6ZMHiGq5VPnB26/7PJrhFVlGwp2ZRTqV4ZwZOGN&#10;laDUO3n5Zeupp9IxerSWM4HARML8U55TnVPEWxtZC1U5gjIVsp5YLKhIMQ80GgY8EikMfsSHBgcX&#10;JjP0Lerv17hC33kjpNfXOyWRojiUmVPHQlDiTlJ299xzz0Sm3gf1ThF3ClQRcga233771MOP1d+x&#10;BOXEjBxf97rXJVdMZPAFmoVMVDqVrLTSiiktfcqUSSmRQv2UJIcy0lkamHpDvOt5z1s9zWBqArkl&#10;EZS4E0vLlNwspy222CIFn6MJbKCq+PjHP55qoXSEN+mijNVGSeUIyrwiKpOlmUeT2ECzgah0Y5ZI&#10;wa08efLk1Ih2+rSeYv44kyhWmL8wUULCD5LRfXxJBGXmU3EnFp4B2jHHHLPYhp2BwERDX0hWvgxT&#10;g7COJSipuKaulhGiz1oQVKBVkISgv1+OT02dqhHtpGJ4hKgW9vdbNqLiNhwaGkhdn6WLL46gctxJ&#10;wFlCh+Wk8ZYphUCgKjDzrmLdHXfcsbjqqqs6l6D0cTIBm9TgmOY90Gpkt5+OFAZIQ0NDKZEixaeW&#10;sb+fgt3+vp7kFTAJ3GgEZXJDk+Xttttuxeqrr57cJQofw3IKVB2KddXpbbfddmmyw0ZOXFg5gjIP&#10;lAJLLpeYZiPQSiCojFzou+KKK6ZU8alTJxWDg/+IT42VqJBaf9+UNG+TF7mMoCRFGHmysiyHzLj5&#10;WFNBUIGqQzf9N7/5zSmT74ILLmhow9hKEdTf//73FExGTjHNRmCi4fkTn8rzT/X29ha9PZNTfEr9&#10;1Fga0coIFIeaMWM4TTBYT1DScgWWTzjhhGS5iTuZfDAy9gLtAm5oKeavec1rUjJPIxvGVoqgnNhX&#10;v/rVRFBRpBuoCljykha43hCVQl9WEaKaO0JUi7OmENjMGX1phl1TZNQT1I9//OP0gusSwbV9xBFH&#10;FGeddVZYToG2QW53pGGseNRf//rXpzX6+KVSBOXEVMobsQZBBaoCzyHk+inxqRkjRDN1yuRkUc0c&#10;7h01PuU7bkGZgRIvTMKZCYr1JOZqXieDMk1gP/OZzwQ5BdoKdPbb3/72lNymXu8vf/nL0xp9/FIp&#10;gnJiGNiUCUFQgaqhlqi4oNXqDQwMJKIaHJhSzJ4pPjWUWidlsvJXFqAZdv/lX/5lEUHddtttKSX3&#10;ne98Z/G85z0vBZg/+tGPhmsv0HZAUJ5jHc1NCdNIHqkUQdm/nHoExR0SBBWoKjybXHLSwXXeHxwc&#10;GLGmpqSJCvNEiZmkFOyaYTcTlN58ZsYVa7I+wjMRYUw+GGhHeG7FV70T6v0aOSdUpQjqT3/6U3Hq&#10;qacWa621VhBUoC0gPiW5wTOLqHp7pqaMv6ERomI5ISmJEv5/1rMWEhRX3kknnZQSMAzGjD5lQpW9&#10;/IFA1SExQsd978Jxxx3XuQT1xz/+MU0noAYqGsUG2gWeU2npuX4KCU2dKj41KcWn5s0dLGaM/F1u&#10;uWcll6B0XKnkSM1kb9LPy178QKAdgKDe//73J0/AUUcdlQyNRknlCOpDH/pQEFSgLeF5lSYuPrXq&#10;qquOWE0a0S5f9PdLTZ9aLL/8s4pJkyal2iqWk/YwZsYte+kDgXYBgkJMCEoPSXq8UVI5gtJ7TLuZ&#10;IKhAu4Krg/tunXXWKebPn59SzGXxcfE961nPSh0qZDypffJyl730gUC7oKsISuA4CCrQCUBUpozh&#10;EZg9e9aIBYWkFhKUjCc1T2Ku6ki85LlzRKSZB9oJXUVQJr8KF1+gU+AZFp/yPJt2frnllksEtWDB&#10;gmK11VZLyUCKdPfee+80IykXt+kLxKUi5TzQDugaghJck6YYBBXoNLCmPNc9PT3JqjJ/jrmefJZY&#10;YUoO7kDeA13VJVFIoJA0FNO8B6qMIKg2gePtBJSdW2B8YEWZwVcWnyng3/e+9yW85z3vSa4+qeey&#10;+xTtzpgxI/X903nCjL9aLO20007p5Wdd1bsEy5RGINAqdCVBtVsdlJtjBlTQBbsdoXuHwL4RfBBV&#10;Y+H50HnCXFOm1PjABz7wT5Cqi7B0NTfdxuabb57uiYzAWbNmpXW5Bd0fs04ffPDBKalI9b5sQG5B&#10;1lYQV6CVQFCeXxms/nYsQSnw8rK1Y6EupUF5GOkeeuihScm0G7TMdx5SoIOgGgsvL4Lhxtt///2f&#10;QUxlQFYsrHe9613FIYccklLSuQTdHwM4pGXWaX0rN95449QqaZ999klxLF0pJF/o6xez8QaaDQTl&#10;WeUlEEPt2Doo+//EJz7Rlq2ONtpoo3TMZk19/PHHiyeffLLt8OCDDxaHH354UnpBUI0FYuGuQywG&#10;A2WktDhwnbCuEJCpDSRVmMFUB2l1VwZH6qvEs7RPoiz87n5KZ9dCLCysQDNgEOTZ9Jx3dKsj+/ci&#10;GSG2W7NYBAUagP7P//zP02fUXoKk9NQKgmosXEsxVRMfIhDNYstIaKxgXQHS0mJGJ2kxLG4/1pQB&#10;HutKpiDS8j5tttlmaVpuhCVecPLJJ6cZe7VYivT2wHiAoFj6avs6ulmsbuZeGC6+dpuwsIyg/vd/&#10;/zfNzw8+Z/G7WSehlswsY7pk39evkyVv0zKWHcv69euUbZcEQTUHrqXYXl9fXyIPhFJGPMuKWsJy&#10;/zSjNQU3dzNiQo6SL5CWGXvzbNWSNQ466KDknpEtaHD4uc99LqyswFLB8yLRhzVv0NOx023kCQsp&#10;yHYnKCQgWPjTn/60uP/++xM5EATx61//Ok23cMsttyS3mt/gd7/7XZrA7uabb06T2TGV68nEzbe9&#10;W2+9tbj99tuLRx55JJEP/P73v0/7s/4vfvGL5Au2vr/+tz/bR0RlJBUE1Ry4loiJBYUsNIctI5pG&#10;oZawuF5YTVLWd9111zTrKXeje4yswICQ5bXtttumOBYCFccyGuYWDKIKLA4IyjPm2fK8dOyEhaZ8&#10;/8Y3vpEy4fIor+yFryLqCeqJJ54orr766tS12jm5tr7/7W9/W5x77rlphCq46O99991X/OY3v0mT&#10;12Vl4HsEVDt9MlKx3FVXXVV87WtfS5lb3/72t4vHHnsswf6+/vWvp988KD/84Q9TPOzGG29M27Rf&#10;822Jk5UFMoOgmgPPsVRxBOW6Io0yYmkWMmEBa8loV0KMiRLVW2W3oDgWF6TP6rOkvXMLWl6Hl5wt&#10;yMvh2a1VUoHuBYISV5XE47no2CnfWREUrq7QXhKB3rIXvoqoJSjWzAMPPFB861vfStlUfLQIwY27&#10;/vrr03csnZ/85CfJJD7//PPTDKtuNivn7rvvTt9dcMEFxR/+8Ienr85C8b97ZRnWpkwtn23P+sjI&#10;7wiOIkFSEk9cV0SInCgqFprjrJUgqOZAirnkCEkSCMH1LyOSVsIxZAuLxcTVJ7Xd8SFU76BkC++h&#10;v/7nLlRgzBoTc9D15YwzzkjPWq3CCnQX6BklD54deit7ixohlSIo7i8TuRnR8Zm3M0Fx77F2kAyr&#10;CEFx2bmBZ511VjKDWTf+R1jWu/DCC5Obzn1AZKwh22B5ZSA59+o73/lOml75m9/8ZnIZXnfddelh&#10;uffee9My/lfUed5556XRb7bG/G5EfNNNN/3TgxQE1Rx4niUraHG0ww47lBLGRCNbV+9+97uTu0am&#10;oDiWmi0p7M6DZyOnt3s/kZZarT333DOtK4aVratwC3YP6LMDDjggPSeXXnpp0uONkkoRFMV+7bXX&#10;pkaaXA1GnvUve1VRS1CIhDsOCV100UWLCAppGW2Cm/jUU08VF198cXIDXnPNNckVyDVoPQSCoH7+&#10;858nsLAeeuihRXEt2zCC9RfpIHb7EZ+ybesjKL8r5mStcaHaBoK64YYbgqBaBO4y9U/Tpk1L9Uxl&#10;BFE1IKxMWjIFpbdzC+6yyy4pGI6cZAeuvPLKqcegOJYBpUxCFpbnSOIFDwEFlkkro0zRBdoTwgYG&#10;Ke698EO9Z2Y8UimCotgpVr5MI7V2JijCYqklKEA6bqhrzV3nfy+x9Vg7EiVYWiwg///sZz9LSQ8I&#10;jFsOqbG8fvWrXxWXX355Ih+xKwRFCdxzzz1pv9/73vfSiJZVJuAtqQLxSZagbCRp+F/SRU6YCIJq&#10;DjwXs2fPToW6lHcZIbQLuAVZWTIFjZoRLteOd1Wmol6CrCsxZFPii2OJdRkUmW31tNNOS25p7ZqC&#10;qDoD9AxLWxJO9iA1SipHULLMpL9qC6P6vuyFryJqCcoNQjIsG6NHlozry/rxuxeVpQh+Qy5ccFJ8&#10;ue7EjVg+YlhIDLEhJttEUtx/rhPyQVC2Y337EmNCPkhQsgTLS3Dbg3THHXekuJViOgTn+CRWIDQS&#10;BNV4uI6sDeRkSvhmZ/C1CjmGVesWFMfaY4890vu76aabpmxB8SsJIiAzl3dEATGitq7nX4y2XukF&#10;2gcGHUoaWFF0Vx6gN0IqRVBG8pSmYO2cOXPSCKzspa8iagmKi+0HP/hBUvYq/t04cSbutUcffTTF&#10;nbzULJsrrrgiufVk4SEnLz6XCusJidT6c10faem5cltsiRWFxGyD1aTViN88OJIi3FPuvVNOOSVZ&#10;TkY7d911V7KeEJtsvyCo5kHCgT6HpoHnCnN/yxR+JyC7BD1DnrW3ve1tibSkriMlrk4Dz+Hh4dRb&#10;MLsGPWssMjHV3Ai31h0Ylla1oehb/EnM0oC4YwmKUMoeagTVTh3NawnKDeI6Q0bqlIBbDtn4zXWW&#10;DIFYEAXi8b3PiMpvrKWyG50TMOrXB599l9fPprb9IjDHwxLzv+WQoKy/vFwQVOOBoCQXiD9xfZUp&#10;9k4FwsqWlkEX61G2F3cQCysnXZhqxPsu+cKgFJlJW861WLwBBmVBWNWEWLiwjHsrXk4XNUoqR1CU&#10;qxRWD60HuF0JqsriAeI2ZGEhu/xABUE1HghKPEYGH1dfmSLvJmTC8pxJb6fU1FoZgbOwTEnCFSqp&#10;BHmJa2mhI96VY1gIi6XFDV6mMAOtg8GC1lnukfuJRzqaoIz8uak8pGowvOBlL37V0E4ENZoEQTUe&#10;nl/PMQtq++23L1XagX80wxXL2nfffdO1knjBBainIIIXx/O/LEJhAIkXMgXrswTLFGmgOWDZClcg&#10;KPfx4Ycf7myCkvrMF+2hbKdaqGYSlBtef9PLvhuvBEE1HghKZhuCGss0G4F/xLIoPo11pbcjJEqQ&#10;TjB45RKkI5SjSMaQTciNiLAUpudMQVZWkFbz4BqLH0p+kXwljNBIqRxBUbpSr7VdYeK3SyZfswhK&#10;7ZJ4EYgd+Z+Vmaf04KKT5OC6iSWJMXGTelCAK8/vls/f+T2vUytBUI0HK4Dbyiy5YqtlCjlQjhzD&#10;qnULIiyd29Vj6WzBbSpDUCE0sLDoDJmEiA3RffSjH01uQVZWEFZjwXp1nRGUchmx7kZK5QiKqAGS&#10;nirjZ+ONNy598auGsRIUUkA0LMXa5XxGPhId/GY5cMPVhqmFkkChFZLMP+nkiuIuueSSlFbu3iEe&#10;Lx8XqcAln706LFl8sveMLo8//vj0ssu2cRy1EgTVeCAo2WpG/CYeLFPEgbGhnrC4BCVemCBUBtk2&#10;22yT4taKh8WwQOKFOJYOHpaVeCGjlTKN+bHGD5aqGKKkF9fR4LmRUkmCciyISXEj873sxa8axkJQ&#10;vmfJyHRRgOtmIiHEJHsR0SCjO++8MxGT+6HPHosS0SBuRJNdGExq0IFCSySQzm7EaB01JuqekJt1&#10;8kMlMO04o5NE8+E55pKiNLlCyhRvoHHg5tOm6fWvf32KVeWpRrgD3QfdLzzb6nZYYtLhcyPc7BaM&#10;eNbY4PrQK6zZrbbaKg2Wc8lKo6SSBEVxG/GoHTFLbdmLXzWMhaBcX4Wx3A1GGzqbc8v5i4DcdMTC&#10;bLYdPfbURhn1IR4jPoW5ZkhlDXkZuTC8WGqbBCgt98EPfjA9OCwp22R1GTXKgPK7FzMIqjWQmWag&#10;5Zo2eh6owOhgZWWXINeqWkSZgixaVhZXoNggT433Vk9BcS7p7db1fomFexe9q7WKObAQCIpeMU0L&#10;wi/TKeOVShIUq8LIRkGfFN12UJZLIijnJB7kdx0iWDYIiPWkK4RpDHR6UIirPgkZSQNnUeWXhTtC&#10;Cr6XSAZTLvblrtBdQpsjBMRyUgzM2uIKZK3pOm2fCJBLJAiqNRAjEX8ykvdMlynTQPNQ7xI0SOBq&#10;zVPmm8NIzEqXC9aV+bE8/77jMszTjShGjY4XzwTiFjLg3nM96ZnRBufLKpUkKMLU5rcXAG2HVPOx&#10;WFC+R1IICQkhKDEn6yAV/7sHOkKwgLj69OBDSiwlJMV956FAJKwpsSbXipWEoLgqdDj3v+99ZrUh&#10;K10nkCBiQ2hBUM3HeuutlwZaClDdxzIlGmgdMmFBbdcLbkGZgDIFkZXEFm5BcSyfZRP7nZtW3U9Z&#10;HKtMiXcyuEJdQ9cG8euUYyDeSKksQelwIMApwNwOiRJjISiCFHQjZ+EgJB0nEAjLRwwp/4+gkIiH&#10;X3DXC+ElYAUhHW49VheS8qIgM3NQceOZ+0lPLNYSwhKnyn3+kKORZBBU8+EaciEhKP+7tmVKM1Ad&#10;ULjcgtoz6c4tjuW9VsuGqFhZrGFEJgzBwrI8T0YuImZpeVc7PYZlAMwbQz+zMGUaN1oqS1DcW+JP&#10;ApvtkCixrATFgkLGCEofQkkUXIAIiBUkNmWUpmO5ZAgvUfaNIyYE5TPrSQzKS6KJrEw/VpoXR/Ej&#10;grK+46Mog6CaD9eQQuPi09XbwKBeIQaqCRZWbs/EatLcVoxKHMt9RVIGH+6v94WuQlqSM3IyDG+H&#10;97hTrSt6SWyPdwAZG1w3WipLUNhY8I2bz82vusJcEkExfZERC8YkhgiJpaQuSYdy1hDryIRf4kUI&#10;yTUwv5Nu59x+SE3GkRGaTuVcfcB1x7wWv0JQCI4rz3oSJmTtISr7Ne1GEFRrwDWtkFRjVPEOo/N6&#10;RRioPupdgrUtmnIci5JmZanfZGkhL64vHTG0abKdTssSFDZgRSJmOqhenzRCKktQkgdk38iAknVT&#10;9TjUWAhK6jgrhsXj5rJwEJBiW6ngSAcQl3mhbMc60svPPffc9IB7qLnwEBpfuFonhOYBEaTk0vO7&#10;CQkRmX1x7XmguPx0MDcqZLVFHVRzIWNMsbln2Fw5AvX1yi/QnqiPYbGaEJH7jLBYWKwrhAU+IzEK&#10;XZKG9bnFvLve00xY7UJajlM2seccSfP25KbTjZTKEhSFzkQWpJQSWvWWR0siKIIQWEy6m0stV1jL&#10;qsrWFYvJd9Ls8zbcE+4703eIK/nMRYhgFOAiIrPymg/KNiVV+N1vlheXsj3bZWH5XgzL5/rjDIJq&#10;LPjmBdo1PjZpXxBU56LWypKEZKoRhKVzu2xA+ktGMrISW0dYMjx1wzCHlgQa+o4rPsewqhzHYgVy&#10;WSNinSSEJxqdIEEqS1CEm8sItB2mfx8LQS2L2BZrkn8XiTGj/a39LDPQXwToHiqW87+/eVTj4fE5&#10;L19mjgdBNRZGzGKoOqIIugdBdRcQljgWwmJlSaYQy2JxeDYUEGvP5BkBrkEtg9QpelZYWLwm2cIq&#10;I4qJAs8MD5e5znhyDLy7jqBMT+5GqsL3t0wJVAXNIqhWShBU4+D6eR649ygeLzOFVabIAt2DTFrc&#10;7OJYrKeceCGU4VlBWiwt/yMsnRq4ELnzJUidffbZi+JYZeTRbNivEAV3pmec1deMBAlSaYLCykae&#10;3HwuRJkiqAocnwdKEFSfO8kQ7QaJE3qaCfYGQY0Prp/kHt1QuKiNnoOgArXILkGuMi6+bGHlNk2s&#10;E4XDLPDcud1AnQUmvVvik3IUOqeVZGVfyl60N3KcPF3NsJ5IpQlK7EQXBTdIwWOZIqgKpMIbLSNT&#10;Fl87wshNSrQWMEFQ44Pr55k1j5GMrmhzFBgLkBb3HisLabGc9t9//0VuQbpwYGAgQXaoRgaeNXEg&#10;pMH1xrrK8atmEJdtK2/RbUPxsn6hzZJKE5Q4iew1AUWj0HboKBEIAKUhKN7f35+C4drllCmkQGBp&#10;wNpCWNoL8XQYVJrIcXBwMM05pguG2iQDIrGhk046KbnjuOEa1bldTIyLkofAX4ZEs6TSBCXoz+0k&#10;G4pvtuqJEoFAhsEUBdLX15fiCALlZQonEFhaZCtL4gXLSYZofaag5LKcKbjFFlssatOU3YJ52vxl&#10;iWUp0JXIwaLzub5cpZFSaYKSdaZLt5YjfLBVT5QIBDIQFFcpgjJ5XhTpBhoNRJXJKsexdI2R3k5n&#10;eg65mWULIizp7RKgDJjEucSxPJe548VYyUqihu0jPjWazUwKqzRBCbyp7RE8FN8RNIzYSKAdYDQr&#10;wC1WIFOLIilTMoFAM+B5Q1pcfaws9VgKiCVyiTdLazfoR15iSWJcareyhYWwZAvmmqxMXP7qXuMZ&#10;33fffVP8qVkJEqTyBKVmR6dvyQdGpBGHCrQDuKMpAnEBUxGUKZFAoNmotbJyxqDO7QiJLhWzQlKa&#10;ciMsbumtt946EZo0eK5p6e1asyEtsSzxVK5D29XxpmsJivBvat3jwslgiThUoB1gVKqDBORebIFA&#10;VYBc1DyymsSTcscLpMXKQlogA1WGsnRybkHPsrotE3GKP+GMriYoJ8+MdPHUlLgwZQohEKgSxEs9&#10;r2pXjFjLlEQgMNGotbBy1wsTourczpIy0FpnnXWSu1ocSwIGa8szrsdnM/rv1UrlCYpIY3TxpFK6&#10;WPXKIBCoGow6pZgbjUYNVKDdgLS4AyVdiGGJo+rMrvee+BVrSnPqZktbEJQsEfMiuTD8+pEoEag6&#10;1Ij09vamDiNqRcqUQCDQDsjxKwMtnizp62qszLTQbGkLgiKOz0ufp88OkgpUGSz9np6e5CKJGqhA&#10;u4NFJZtajMqgy7x1zZj/qV7ahqDMmaSCmtvEyx/ZfIEqwyhTDZSKf8Hospc+EGgXsKDoX1l/O++8&#10;c5pktRVNsduGoGTz6TMlbTe6SgSqDskRYqb89uKnZS99INAu4AWQmq5Thf/NL9fM7L0sbUNQLobp&#10;N6Q+mgY+ukoEqgrWvUwnWXxazPDh17/wgUC7gHtPsoRUc3rXrN/mlQuCqhNFu+bVMTLVVaJMOQQC&#10;Ew3WvYQeneE17ix76QOBdoEBFr0rM1Xbrttuu61lc961FUG5KBdeeGEqftRVokw5BAITDaNMUyGw&#10;9Pnty176QKBdwEVtoKWvnwa1jz322NMaufnSVgRF7rnnnmRqGqHKkCpTEIHARMJIk/XEzXfIIYeU&#10;vvSBQLtAE1qWE8/Aeeed1/Ti3FppO4J6/PHHUy8oI1RFkJFuHqgaFDOaqFC81Iiz7KUPBNoB4k+6&#10;njMGxFPlAbQi9pSl7QhKcE6HXaNT2XxhRQWqBAMmqbjipPqYxTQbgXYG954+fSaMPfbYY4s//OEP&#10;QVCLE+nmN998c5rEkBWlaCysqEBV4FnMM+mypIxAy178QKAdoDiXEeBZFv//29/+FgS1OHFxtHiX&#10;9miUShlE0W6gKkBQeSZdz2XZSx8ItANY/6aK4areYYcdijvvvLOl5ETajqAIFr/kkktSh12zRIab&#10;L1AVICUvdJ5Jt+zFDwTaAXpI6mgulKL3nm4+rZa2JCgs/uCDD6YOu2ba1aOvTFkEAq0GgvJCc/FF&#10;inmgXaH2yTQxdKus1BtuuKFltU+10pYERf7yl7+kGR51N2dJmWK7TGEEAq2E51ACj6nezatT9vIH&#10;AlWH/pGm1OANkMWnSUKr3XukbQkKm6toNmJVExXJEoEqgLtZIfnMmTNTgLns5Q8EqgzWk5l26VYW&#10;1De+8Y2W1j7VStsSFNGwUE0UZSClNwgqMNGQXWpKGLHRmKgw0I6QWr7PPvukWSOEUXDDRFhPpK0J&#10;SrKEiQy1PeLqw/hlSiMQaBW0Ocoz6arAL1MAgUCV4bnVhd8z/IlPfCLVnk6UtDVBcfPdd999ieVZ&#10;UdFANjDR4GqeOnVqikWZMrtMAQQCVYW6Pe49z68s1FtvvXXCrCfS1gRF/vznP6d5olZdddVkRekX&#10;Fa6+wERBF4nJkycXm2yySXSRCLQdcu0T6+mYY45JnSMmUtqeoHSW+MlPflJsueWWqf+Zjrvh6gtM&#10;FMyky4LafPPNg6ACbQe1T6wnrmq1pn//+9+f1rQTI21PUOTJJ58sTjzxxNRZwkymUbgbmCh4/qSY&#10;c4/ERIWBdkJOjlAmwYoyc8REuvdIRxAUK4qv9FWvelWag2fDDTcMN19gQrDCCiukLL43vvGNQVCB&#10;toLO+wb3wiVnnnnmhCZHZOkIgpIs8cQTTxSnn356sWDBglRcFrGoQKvBNaKziUHSfvvtF41iA20D&#10;g6m99tqrmD9/frHddtsVjz766IRbT6QjCIr893//d3HTTTel4DSSisLdQKvBb2+iQs/fm970plJF&#10;EAhUDQZS6klf+tKXJutJ6U5VpGMICtv/+te/Lt797nenbD4dpYOgAq2EQdG0adNSkW7MpBtoF4g9&#10;KdXRMs6khKynqkjHEBTRn+/SSy9NWXwCfZEsEWgltIWRqCOTz3QwZcogEKgaxJ54ntZee+3i3HPP&#10;nZCmsKNJRxGUC6vLuREBgnLBI+U80Aqw1tWO6CKhYDyKdAPtAO497mjz6u2+++7FQw899LQ2rYZ0&#10;FEER5/Cd73wnJUmIB5gJMkgq0Gx4xgyIzAOlH18kSASqDs+okIiaPQXmX/7yl1P7uCpJxxEUK8oo&#10;wIUXD1CXQmFEPCrQTCAoPSF7e3tTuUMQVKDqkLmn7knsSQzqrrvumrCu5aNJxxEUMQq46qqrUlaK&#10;tF8ulyCoQDMhxdxEhSwos5AGQQWqDk1h6cjVV1+9OPvssydszqfFSUcSFNFD6mMf+1ix2mqrpRGC&#10;hIkgqUCzwKUse1QXCb78IKhAlcF68pyqe1L/dO+991YqOSJLxxIUU/XHP/5xscsuu6Tqfj5Wo9wg&#10;qUAzYACk/kk/yIMPPjgIKlBZeDYPO+ywNN/TWmutVVx22WUT3nNvNOlYgiKsqE9+8pOpJoolpZAy&#10;CCrQDHi2dJDQ5sjLX6YYAoEqQJazXpGmKDKp5uOPP/60xqyedDRBGRXcfPPNxZ577pmKJ1lRQVCB&#10;ZuAlL3lJIicuk5jqPVBVsJ7e8pa3pBnI6cMf/vCHlXTtZeloghLwY0V9/vOfTwpEGw8ZfWUKJhAY&#10;D5Qz5CJdbWPKlEMgMNFQn2dqItnNH/nIR9J8elWWjiYootP5T3/60+Kggw4q5s6dmxrJikWVKZlA&#10;YFlhHrKenp70bClxKFMOgcBEQmLEvvvum8IdO+20U/GLX/yi0tYT6XiCItInzzvvvGTSSjvXkiZc&#10;fYFGQQ2UgPOUKVNSijkff5mCCAQmCshJ+y2eJOUQvEpVmE5jSdIVBJUbybpJAtnSzqN4N9AosJoU&#10;6SKo7bffPmbSDVQOnsnXv/71yYvEirr//vsrV/NUJl1BUMTN+NGPfpTSzufNm5d6T4WrL9AIqIHK&#10;RbpcJ0FQgapBYgSdp+P+Nddck6YnagfpGoIiXH1f+tKXUlNPRZUx826gEVADVTuTbhBUoCqQtScm&#10;utlmm6XY00c/+tHij3/849MasfrSVQSlePeXv/xlyv2XxSLjKqbkCIwHBji5BgpJ7b///kFQgcoA&#10;QSmzoe923nnn4s4776x8YkStdBVBcfM5x8svvzxNa2xKjtxhokz5BAJLAoLiNlH0qNYuukgEqoKc&#10;GKEEQj/SCy64IM2Z107SVQRFjB5+85vfFKeddlryySKpmB4+sKzw3FAA3HuSb/j6y5RFINBKGCSZ&#10;iPA1r3lNsp4++MEPFo888khbJEbUStcRFBEglDBhoi6xqHD1BZYVCEoN1PTp09N8UNHmKFAFKMjd&#10;bbfdUnMCiTu33XZb2yRG1EpXEpRRhApq08Nvs802i1x9MbFhYGmBoCTdmHtMjYlRa5nC6ESo9zr0&#10;0EPTnEI6YgcWj7333jsNio888sjS69kocO1pTCAJTHxUDajEiHaznkhXEhRxsx577LHUTFaRJUuK&#10;gilTQoHAaEBQLCcEtckmm3TVVO9vfetb0zVA0DwQgdGh7pJ+ASRVdj0bhezaE8I45ZRTkmuvnRIj&#10;aqVrCYq4abJaBLalYGZXX8SjAmNFLtI1zYaps41ey5RGJ+KAAw5I8dv99tuvOPfccwOLwVe/+tWU&#10;4o04zF5bdj0bARmkSh2QE6tNmzft3tpVupqgiHOW1bfjjjsmK0qX3yCpwFiBoCRHiEFxF3cbQbkG&#10;vBAhixeDYSUu3HzNIqjs2jNoMFiStddONU9l0vUExdWn4/k555yTbqxJ5wS9Ix4VGAsQFOt71qxZ&#10;qUtJEFR7Cj1AmT/xxBOLkgl897e//S31rFNDOR5pNkHJ2pOgI+bE5Wo2ce3dxnvcEy1dT1DETbzv&#10;vvtS0NdoWNsac/WHFRVYErQ5kmRjHiiurm6qgeo0guLuN3+c2PSDDz5Y3HXXXcUtt9xS/OxnP0u/&#10;+V9yFbK59dZb06D2y1/+cnH22WcX559/fvHoo48md55GrFx6vr/99tuTi62ZBJVTyrfYYos0wH7z&#10;m9+cjrcds/bqJQjqacmp5146I2Kz8IarL7AkeEaQkyJdSQNlCqRTUU9QlPBvf/vbpNRvuOGGpOw1&#10;JVUc6jczt1KcfkcArBPEUCv+p9CN/u+9995FhaXWZ+EgC5Ps0VcmJPU9vXXPPfek75GIlmZl27W+&#10;33/wgx8UN954Y8LPf/7z4sknn0zrXHXVVcXFF1+cpqG45JJLii984QuJbL7yla8Un/rUpxL5OCb7&#10;/eY3v5mI4dOf/nRx/PHHF8cdd1zxwAMPpOtinqXPfvazyZqWKew8m0VQjkFWoJRyUwlpVnzttde2&#10;XUHuaBIEVSNMeQ8U/22kngfGAtlZpnBRDNltM+nWExRiue6661IyAOvhG9/4RnHHHXck5c+6uPDC&#10;C4szzjijOP3009Nf5FA7ykcidBACO/HEE9MyubjUchdddFFyXSEFhICQnnrqqbRP3yORU089tbjs&#10;ssv+SZchiN///vfF97///eLrX/968bWvfS0te9ZZZyXSRE4IRd+6z33uc4l0PvShDxWf+MQnUiac&#10;jgwnn3xyIkgE5Vze9a53pYL/o48+OgEZy+I85phj0jnaFqJrJkFJinAfTCFEV33rW99K515P0O0q&#10;QVA14qZ6kbxgLKiceh5WVGA0eD50kZBq3m0z6ZYRFEXP8mBpICbKnAsdiSAQrrGHHnooEQPCEfPJ&#10;4v1jObFikMiZZ56ZLDLf+4swfvKTnyQXHGsGCVD6rBwdur27V1xxRSKrsukkkITjMRB9+OGH03Ei&#10;Ktt2vLaHkJAYkjrqqKMS8XzmM59JRIB4EBOik4AgJGA5BIaonBfryf/cfwgPYTSLoFhPiPNVr3pV&#10;KpVB6vl6dYoEQdWJl8m1eOc735ncNtx9lFBYUoEyZIISs/TMlCmSTsVoFlRW0N/+9reTS41rjWJn&#10;VVHiFDbrCrFQqJQ3pZoJBLH9+Mc/Lr74xS8uUri2g6C4CS0nffqEE05IVhQiQzDeXe45RGP90RQ1&#10;gkKkSAVhOh7bQ0ZIxXEiKlYai8h+PvzhDyeCdU5apSEo/3MTIinnwiI86aSTkmXmuLj5mklQLLRt&#10;t902ZR4rmEbenRB3qpUgqBLxoDPldQHOExzKjglLKlAP1fqKdAWom90hoGooi0GxbpCJeC4ljmS8&#10;S5IGkBYLiRLl+vI/FyBlfv3116dEJcocsXC71RKUVj3cbsguK3vEwdpBBOI/vkdUXIC2W0ZQlkGS&#10;SI0VZntIT0yJwkdKLCbkxZPCStHHjgXFpScZ4le/+lU6N+ck9sXiYxFa3r4t45x1cEBozSAoz9rr&#10;Xve6lNBlIkLXQdxpNFJuVwmCKhE3GUkJpm611VYpM0bhWyRNBOqR2xy99rWv7aouElBPUN4bVhQC&#10;YqXIYENCN910U1LmiITrjZ5hQSEI8SLE49pR9MjCu8ei4YJjrVDuCOfYY49N7jXb9z9XnkQMhEL5&#10;s75YMf5nSTkWsH4WZCHGJfEBifjdMbHwWE0sHlYV64ib0feI5nvf+15KPkCEiMDxOyekan0EizCd&#10;K5L0nfNrBkFxLRo8r7766qk0xvGVJYZ0ggRBLUY8WEZWqr+5+tRHxdQcgVrInOLiU+hNcZQplE5F&#10;PUFR3BQzcrj77ruL73znOynGQzFz/XG9XXnllYm4uNHEjaRtZ6FgkYzEiKuvvjptl9vKMiwp1g2S&#10;YKEhvkwQ3GviWcgJydk2Kwe55Sw9BIH4bJv1JhkquwuRKeLj9vvud7+bLDrWECBJx8HFZ7vOJROs&#10;FHPngCCQJ/LJmX2K//3eaILyjLnuiIlbWSIJq7UTyYkEQS1G3PTf/e53aWTFlaMzcMzCG6iFRBpF&#10;utws3TZRYT1BGcWzTihsxMSCYFEgCAkMrCVuO7NaIxKJCkgji/dN0TxrBTFwsxkgcskhEeTBlUbx&#10;2wb3mn3aB5ed7+yXO9A+HQsyynGubC0hDzEqlph9gt95TLJlxAqzPftj4YlNIUXE5rizi4+15LhY&#10;XCxE8SjHjoRto5EE5RhM50L/0EOSIrhMO5WcSBDUEsRD7SGkfMSiJE5EZl8gY+7cuWkmXX3Pup2g&#10;kI2YDgXOsmHB5MJWkBKObLjJWC/erVrl6jMrzDLeOQRkWSRkfX/VT9k2IsvuO3qLxeR7FhJC8Lu4&#10;jCSG2mOwDdaS7+r3zdpCXkhRHRe3HYKxjUyaiNV5+Y2V5xitgwxZMsiQ6xAQqVgcIrTv8RAUy0wZ&#10;g1in8heFufZRS/CdKEFQSxAProeLq0GnAEWZal6Y15HZ193g7tWDT6D6wAMPTCPcMuXSqagnqKqI&#10;dxYZcjOy3Ly/tWRUJn7PsTPwGdEBIvQ/UkOgSKH2N399ZxtZX/iePs1W2ngICjm9/e1vX5SxZxtI&#10;03F2ugRBjVE8hB4KwUmuPrGHyOzrbrj/AwMDKVitSSdFUqZgOhVVJagqyrISlGdKfZ2MPYlaO++8&#10;c3KVIuAlkW4nSBDUGMXDIIDLT62dPVdfbodUr7gC3QFxgP7+/mKttdZKsYFuJCjPv/PmHguMDu44&#10;xGJ226UhKKntmhDLFpUpKhkkJ310gwRBLaUw8QVKt95662LFFVdMoxoNQ8sUWKCzQWn09fWlmMDb&#10;3va2riMo86h59jfbbLP0OTA6WNi8L8ICZiAuu571kHpvnfXXXz9dY6nxYnfdJEFQSylGLgKwMpS0&#10;GFEjxS8c6efdB+2NEJR+fN3W5giM7vfdd9/UqJRVEFg8dt9995RMs6RnxUBHIa5lWelmapYhmGvC&#10;ukmCoJZBMkmpv2BBaRYajWW7C2KPsjoRFAWiC0GZsulkUKQSQ2QvBsYG12tJlrZaJ8TPckJQCpLr&#10;U/K7RYKgllHEpJjbH//4xxNJSTXOEx1G4kTng8UsWUYMSupvt3WRCDQHyOlNb3pTiu0hJwXAdLOs&#10;wG6UIKhxikJeBYUsqDwbb7j7Oh8UiEGJLD7Ba6PjMoUTCIwVrCuxKnE9ZSw6Z6izkqrerRIENU7h&#10;7uMbZknJ5tJclmke7r7OhhRz91ofPrGFbquBCjQWnh/JFOKZps4w4NEyqpvJiQRBNUByTEpLJIW8&#10;M2fOTOZ5uPo6F0a4evBpc9SNKeaBxiDH8TxD+uspX5F8omNGN8ac6iUIqoGCpMwHI3iOqF784hcH&#10;SXUoDECGhoaSFaXKv0z5BAJLgpgTtx6Pi+L/ww47LLV56rZsvdEkCKqBInEiW1JrrLHGIndfxKQ6&#10;D+6r+JMRbzemmAfGD268N7/5zUk/eJ5YUtozheX0DwmCarAY+WhGaVZRU3QgKQkUUczbWRAnkGIu&#10;g7PbZtINjB/ZcpJsQz9w9dHB9Ec3tDAaqwRBNUFqY1IsKR2vc8eJcPl1BrS56unpKV796ldHinlg&#10;zEBEinBznZMif9+znLo1lXxxEgTVJMl1UuaHEVCXgq7zQFhS7Q+DDPGCKVOmFG94wxsixTwwJiAn&#10;Bd06RIhPa5WlzskcVWE5lUsQVBPFA6exox5aFNu8efMSSTHrw5JqX4gZcN8iKCPhSDEPLAmeEeSk&#10;tx5yogN0iMiTKYaUSxBUkwVJPfHEE2nyMg0fufu4/WI+qfaFGiiNgiVJ7L///kFQgcXC8yGRxqzL&#10;yEkPT1OUdFvj12WRIKgWSI5JmX56xx13TMrNpIcxM297wn1jDevBqC1N1EAFRgNyMhPuNttsk7wn&#10;/pqZ11Ttka23ZAmCapGwpMzIaapobqGVVloppSgrzkNSQVTtAffJKFgxtnq3Qw89NAgq8E/wTABy&#10;2nTTTdO7bnBqCnmD1XDrjU2CoFosJj285ZZbUoopK8qDu8EGGyzK8Auiqja4ZfVbNNW7IPfhhx9e&#10;qqAC3QvEJI1cdwid7iXUmOTUjNze/5CxSxDUBIhJD2+77bb0EEs11XSU+a8PVxBUtYGg1EDpImFg&#10;EV0kAvVQdmBqd7FKNU66Q9x8882RRr4MEgQ1AcLd99e//jV1Kj7jjDOS9ZSTJ4Kkqg0EpXYFQVFA&#10;0UUiUAvkxFoy4EROOpKb7t37HrL0EgQ1QYKkBEl1nbjwwguLHXbYIdVKcfvJ8At3XzUhxXzNNddM&#10;Lj5ZmdFFIgDcetLITb3iHfacnHPOOcWvfvWr1JHc+x6y9BIENcHiwX3qqaeKK664Io28ZPiJSwnE&#10;e8iDpKoD94K1u/rqq6ckide97nWpK0CZwgp0BxCTTL23ve1tqauI5KetttqquOyyy9J7HckQ45Mg&#10;qAoIkvrTn/5U3HTTTSmmIagqjTm3RypTloHWA0FxwSrSNc3GbrvtFl0kuhg5GeLAAw9MpQcGlj7/&#10;4Ac/SHHmkPFLEFSFhCvgoYceSjP0yhCbMWNGcidFXKoayARFEWkCzOINgupeuPf77LNP6sto0PKh&#10;D30o1Td1+ySDjZQgqIoJa0qF+UUXXVTstNNOKS618sorx7QdFQCCEh+UdckVSzlFF4nug3suM2/z&#10;zTdP8Sap5GeddVaqb4pYU2MlCKqC4iHnIvjRj36UgvCy+0yAKHtMD68y5RloPhBU7iLBDWsunyCo&#10;7gGXXm0ncoOUPfbYo7juuuuKP/7xjxFvaoIEQVVUkJQsv4cffrg4/fTTU0ozkqrt4xduv9bC9TaT&#10;LvceF6xRNKVVpswCnQXuvHe84x3FLrvsUqy11lrJrcell6dm976G9dR4CYKquHjoufwuuOCClDXG&#10;1w0UJNKKhrOtA4JSnCuDz19tbMqUWaBzwEKWPs5a5tJT3/Sa17ym+OIXv5hmKghSaq4EQbWBeAm4&#10;EG644YY0kuPmW3XVVZObSS+/IKnWAEFpc4Sgoki38+FdYyXroafsw6BE+6LLL788yKlFEgTVJuJl&#10;0MdL4d+5556bWvdrViqjjDUVc0w1H66vNke6mAuMR5FuZyLHmqSMmxqDS4/VxNX+i1/8IsWHg5xa&#10;I0FQbSZeDF3R1VrwiVOYMv28RAL4UdzbPLiuXDxigdtvv31y/ZQpuEB7AjGxmtQi7rrrrslqUoto&#10;zi+F9Apvg5haK0FQbSheEo0n3bNPfepTxXbbbZeSJ5797Gcvik0FSTUerqm6NNlbFJi+a2WKLtB+&#10;QE4s4v322y/FmrhytbL68Ic/XPz0pz9NvfSCnFovQVBtLF4YCRTXXHNNqmhXRJonQ4xWSY2HWJ9r&#10;qy5t9913T9e8TNkF2gfZajKvl4GeAZ53R6zJBKMKb6ML+cRJEFQHyN/+9rfivvvuKz7/+c+nNFi9&#10;4vQE446KqeUbB4SPnGRR7rnnnkFQbQ4ZehJd1DKJ4XLnbb311sWpp55a3HnnnRFrqoAEQXWIqMVg&#10;Tennd+KJJ6ZZPHU8QFRGhXlCxDLFGxgbXMNci8YVZORdpvgC1Yd7Z9JQDV4Rk/uLsK688srikUce&#10;ienYKyJBUB0kRnsy/R599NEU1H3rW9+auk/IOpPxFynp44NRtiaxElOii0T7Ibvz1K9JHTdfk3up&#10;ZdX555+fim4j1lQtCYLqQPGCedG4/b7yla+kOWrEpoz+uf1ySnpGmTIO/DNkSQ4PD6d6GDELCq9M&#10;EQaqBfcJZL2KHbqPYolSxz/xiU8kd57ZBKJVUfUkCKqDxQvnnt5+++3FUUcdlawnbj9xFG6NaJm0&#10;dJDZNW3atGSJsk6DoKqPHGdiJXF7c3d73t/1rnel5KInnngi3HkVliCoLhDt/3/zm98UV199dXH0&#10;0Uenl9SU5Swqbo5w+40NrE8z6YpFmaAuCKq6cG+UAeRiW4kt3HmHH3548e1vfztNayO5KKTaEgTV&#10;JcKaQlSKDVlUAsS6cvf09KSXl9sjiGrxEMczR5fAulF5EFQ1kd15O+ywQ6oN9JzrY/mtb30rTYkh&#10;ThvuvPaQIKguFC8n14YXVlq6wD/o7YeoIuPvn+F6cI1KOFEvE10kqgWuPBZT7p3HhS2DVZzpc5/7&#10;XKpnClJqPwmC6lKRSOGF/e1vf5teYESVuyQgKvPdSKYIq2ohcoo5Ijcy16utTFEGWgvWUu42LhlI&#10;ka3M1W222SaVW5hTLTLz2leCoEKSL/6ee+5Jhb5GnyyFuXPnJvdIJqput6h06WA9uS7IPNocTSxy&#10;jCl3gGAxqU/TI/Ezn/lMak9kBoA8V1NIe0oQVEgSLzGiuvvuu1N/P1aCSdmQlZRcyRSy/rp12nnn&#10;LsVcY95oczRx4MoTX5L8gIxYTJ5T/fM+8pGPJGLyHAcpdYYEQYU8Q7j9uETuvffe4qtf/WpxwAEH&#10;JHLiz5dMkdPTuby6JUXdOZpJd3BwMM3D5ZpEkW7rkK0lGXjSxcWVZOSBgZRpMO64445FtUxBTp0j&#10;QVAhpZItKsW+X//615MrhfWEpFhVpvdQsNoN7j/nx9U5MDCQ+hxGkW5r4BqL9Wncav4zAyKk5Jnb&#10;d999F7ny6K0gpc6UIKiQxYoXXzdndVSy/oxiWU9SrpGVxArK2xQfnZr955woxr6+vlQLpQaqTKEG&#10;xg+kxH0qjV/iw0477ZQISeKDZ+yQQw4pzjvvvOKBBx5I6eJBTJ0tQVAhYxKKgEJQ4KjQ8dhjj02x&#10;GMoDWbGqMllJKOgkonIuLMbe3t7k6jOhXZlyDYwPrKWDDz44WUu6Pih5cO133nnnRFoXXXRRIqaI&#10;MXWPBEGFLJVQDGJU0tOl8F544YUpHkOhiFPNmTMnxWm0BeoU959zQMJTp05N56lNTpmCDSw9cnxJ&#10;4bipLnQ5kT2KnFiqX/rSl4qbb765+NWvfhXp4l0oQVAhyyQUhRTe3D1dX7PjjjsuBa1ZG+qpuABl&#10;WMm0QlY5qaLdSMtxI11dN/JovkzZBkYHIsowoFG7JJbHCpf0YEDDfWoWWzPbspZ0FzcnU6SKd68E&#10;QYU0RCiRxx57rLjtttuKc845JwW2N9lkk6R0EJVUdZ8lVogltNNsv2JrCFcMaq+99kpKtkwJB0aH&#10;aS4Qj+cCKW2xxRbpOeAydY1d19NOO6249tprU7wzGriGkCCokIZJtqqk+3qezEklBVj7GQpJhwp9&#10;0bgCxatYVu2QWEGROm4NdmWPBUGNHaxNnd/f8IY3JOtIjFLCiX6GaplOOumkZC2Z8kKfPP0iw1oK&#10;yRIEFdIUUY8imK3nH1fNLbfckuIJaoiQk67gCl/zjL/ZBVhFN6BRvhZHWh1RqkFQo8O1YS3JwkPm&#10;rGj3W4GzOJ5OJeZgYinpXvL73/9+kRsvJKRegqBCmi5GxFLV//znP6cswKuuuqo44YQTUjxH+rDE&#10;Ci2EZAKKWXEDygSsJauJIiz7FR9Bpo5N3KRMMXcbEFFGjilx37GUWEesJITkr1ZEMvTMWvvzn/+8&#10;ePLJJ9PzEJZSyJIkCCqkpUIpceNQUoqAkdWpp56aFBsiyH0AudQouNxiqTbJooxImgX70z1DFwmk&#10;qQ6sTGF3C7KFhJBk2bGIJca4NpJjMimZ3uLDH/5wcdlllxW//OUvk/uORR0dxUOWRoKgQiZMsmXF&#10;xfO73/0upa1/+ctfTsF0MSuJFeI+5mDiCqQAc1EwsiojlEbDfuy3v78/TXynD1yZ4u50IKbcNVzx&#10;LOLmumP9mqUZQXHpSXS47rrr0vQWYpFhKYWMR4KgQiolYhFcgeqsbrjhhpRkoXCTFSOTjnUFOdGC&#10;1SVGlDMDG21l2abkDm2OBPk7uQYqu+vUJSFiyS1vetObije+8Y2p/ss9UKOUezKa0sIMzZdeemnx&#10;i1/8onj88cejiDakoRIEFVJZyYkWjzzySEpf1+JGx2pFnSwsMSHBd6N4CQxqlTJp1Te0XVbSsg2W&#10;nKSOHEspU+7thBw7qnXXcV0iI4MBdUkKZV1fLjvTWCBqRGWdL37xi8WNN96Y4om5QWtISDMkCCqk&#10;8mJETgmyrrgDjdQpRy7BM888s9hjjz1SyjplmgnL3E158kUxEa7BjTbaKBEXdxTiqbW4RiMwsa9V&#10;VlklbW+33XZLCr1M6VcJmXxYQyDVG7Gy/rRpYhlpKbTffvulRBXXAbE7TyTvOrpeprNQfP29730v&#10;TcPCDYuQxBDdD/clrKWQZkoQVEjbC4WJsL773e8WH/vYx1Lw3qSC3FIULZLimqJ8swIWV+KmkuIu&#10;a5CbkNXAVZgJDDn5DtFJ2hBjofAzAUAZQTQDtftEkoB4uOMgE5D0bucvo05KvOkpWD7Su7USEkdD&#10;1M6bZSSLEkmbjZZlKrtS+6q77roruVrDOgqZSAmCCukYMZrPtVd6t5mKQQumc889tzj55JNTweiu&#10;u+5abLXVVslqYHVR1DpcUNam0gCE5n9Whc+SNFhQlLwkAdaHdHPb+4//+I9EChI7AElwmSGMDASC&#10;TOqJpXaZDOvmbdku1xvCYfUgHSSCeJDlnnvumaw6ZCxrTkzIxH1ICLki2pz96Lstt9wyncP+++9f&#10;fPCDHyzOPvvsROrcpzIqdQJhoYZVFFIVCYIK6WihbFlYpv+WeCHlWfPRyy+/PBGXOYV0M2ClIBvK&#10;WxyGMqfckZQaKG2OWF/iMqwOlhmrCwkgAAWp6n8kUiAJZJGx7bbbplRs5ACsFd/VLgMsHOvaDkKx&#10;XdtnxdlX7leHPIHr0m9ckdaVXbf33nsn8kR2rKFPf/rTaeJJHeivv/76RNqsTWnf0Xw1pOoSBBXS&#10;VUIhA9cV4qKkubLUZbEgkBgFrqD0yiuvTDEubjXWC6tFvRYiQDDISOyKywxhqdkCVhkSQ2aA5Fhm&#10;XIvZQsu/1QL5cDvaRi0BIiCJC0hMzEjfOtbbMcccU3z2s58tLr744kS6OjM8/PDDKVYkTidexCLS&#10;0Fe6d8SNQtpNgqBCQsYolL3WPAhMjObWW29NVok0a10SWCqgpRPi+NSnPpWgNujEE09MFg2ccsop&#10;KX0+/55xxhlnpEa7tiEOZLtIUrr97bffnvbJdYl4ojVQSDdIEFRIyDiFRYIwWGTAYkFm3idgoXEx&#10;PvXUUwkIJv9WC+uIodlGEFBISBBUSEhISEhFJQgqJCQkJKSSEgQVEhISElJJCYIKCQkJCamkBEGF&#10;hISEhFRSFhGUXltqJ9SFBAKBQCAw0cBJ6vv+5Wc/+9lv77333uL+++8PBAKBQGDCgZPuuuuuJ/4/&#10;mrKrK6jo778AAAAASUVORK5CYIJQSwMECgAAAAAAAAAhADCjjb5bDgEAWw4BABQAAABkcnMvbWVk&#10;aWEvaW1hZ2UyLnBuZ4lQTkcNChoKAAAADUlIRFIAAAMuAAADHggGAAABjM5gkAAAAAFzUkdCAK7O&#10;HOkAAAAEZ0FNQQAAsY8L/GEFAAAACXBIWXMAABcRAAAXEQHKJvM/AAD/pUlEQVR4Xuy9DcxV1Z3v&#10;X+ABkTdReRCQCtOhvcg1gobLoGlRI4lwpZR7sRRHifiG3CCVYBRQIhOmBk3pUJwADRIJGouNcbh4&#10;Sxkzo2iNAWsNlvZC55qA3hIJvabaf2aiJCTn3+9i/w7rWc/vnLPf99p7fz/J53nO6z57r7ffXnuv&#10;vfZX/u3f/m3DX2xQv0TGNIh/MGM8hRnjKd5lzBNPPGH86KOPzPM1a9aY/8KZM2eCR+d4+eWXG3fe&#10;ead5/MMf/tD8F26//XYjkOV++eWX5jn40Y9+FDzyD+8yBgmJhH7hhRfM871795r/QF4Dv/zlL83/&#10;AwcOmP/g1KlT5vvIzPvuu69HJj777LNGyZjDhw8b8R0f8bIpQ6IKDz74oPnv1hThJz/5SfDoXKYK&#10;yDBk8AcffGCev/POO+Z9u8b4DGOMpzBjPIUZ4ynMGE8pbcYguI8aNarxla98RXXdunXBJ8uJ9xmD&#10;3Vkk9IYNG4JXdIYPH64ec7LFcqZPnx58w2+8zBgk4O7du4Nn4QiTMT/96U97iN/xFW8yZuHChZEz&#10;wyZOxtj6lkmFZwwS5IqxFwfP4tMpYyZMmKBmiKsvGVRYxkiGiBdeeGHwTjw6ZQx+T8uIVg4aNChY&#10;cjHknjETJ07skSFiWiAD3EyB2HnQMqCTRdWgXDNm8OABaqZAlxtvvNH8/93vfteYOXOmeSzgvTlz&#10;5jRmzZplXLZsmXn+xRdftMwYLdGj2GmvMG1yyZiBAweqmWELkLCSIXgsnDx5snH06NHg2TlwBPnJ&#10;J580j1977bXGxo0bM80YmGftyTxjsDFaRrimhZYxKBhaQsc1DzLNmLFjhquZ0M64pbJd8McytQRO&#10;4urVq4NfzobMMkZL9LDGoV3GaAmbhlk2balnDNp5LbGjOGDAgGBp4SkiY2BWmZNqxqSRKXDUZcOC&#10;JYanqIyBWWROqhmjJXJco9IqY7KIL5ppZ05qGaMlbhI7bSjej6qWoGmKPlVapJIxo0cNUxM3qZ04&#10;e/Zs8KjROHToUHPEy/Hjx81/Fy0x0zYtEmcMSqKWqGmIZbcDI2cWLFhgHj/++OPmv82+ffuCR+fQ&#10;EjIL0yBRxowfP15NUGg3IVG1l9MJOVIg/wEewyNHjgSvnENLxCzENiQlUcbYCegaFzdj+vbtG7yT&#10;HC0RsxKnvZMQO2P69evbIwFdgV2K0ey4JfiTTz4x//G6fNbNmLFjLjKvh0WWg5gDbbQEzNIkxMoY&#10;HGm1E08TIJEQA+SApBwBBvi/Y8cO81gyDJ91M0aWFQb8Hn4DYAcABz9ttMTL0iRNWqyMcRNOMy5a&#10;xnTaQGTo66+/bh4jcz777LPG5s2bm7VH0BIva+MSOWO0hNNshZxHkXMsUsKFVstPAy3hsnbRokXB&#10;r0cjcsZoiabpYscYlGRkDpoa2d0VWmVMp1rj9vzxeS2hijDOFQWRMiZsbYEuMlofzczTTz9tMgZx&#10;JmzGwHa4GYNz9loiFWGcWhMpY7TEamVc2mVMu11nN2O0BCrSqITOmBMnTqiJlaftdp19z5hOTbFL&#10;6IyJ0oxlaSvsjHnvvffUxCnaKITOGARsWHQGtSp5dsbgM1rCFC1Gm4YlVMZIprgWlUkadsZMmjRJ&#10;TZiixWjQsITKGIwy0TJGvPrqq3PNJK3W2BmjJYovhiVRjdFEomV1fsbWpSwZI4ekOpF6xthmWYvc&#10;XWfJmMcee0xNEF/UartGx4zBgrREj2rameTuOkvG4He0BPHFVatWBWvcntwyRuzXr1/j4uGD1MSO&#10;qo1kzNy5c9UE8ckwdMwYLXHTMmktwvcFyRgtIXwzDKEzBomQRDtDNPEZLfE7KZQpY3C8sBOhMyYp&#10;dia085JLLmkMvKBLzQRNZChAxuBUgpYQvinr3I5IGWOfO5HzKfJfPgNwJFlOGwuynCiGrUUAGYPP&#10;awnhm6lnTKv/AI9xCN/OMHkM8H4S22US3kPGrFy5Uk0I30ycMZjEQBImKXYiJ7HVUQZkjJYIccVv&#10;xFFblmt3d3eQKq1pmzGYrEASpB046YVz7jJE1D35BezETUskhBxlSDtjomC3DNqyXHEsrxNtMwYD&#10;+iQRNPA6LrnDKWI5l4/X8soY27ClNazAHW4lyG9qaMtynT9/fvDp1iTKGAFjiPEZqTHa52U5aYmM&#10;6NOnj2luRS0R4gokY3Dxrf3fBkNzMSJHTp1ry3KdMWOG+Ww72mbM0qVLeyREEu1EjSPO4WM5dka4&#10;aokQ17hoy3JNHGNwOllLpDwcO3Zsx4xw1RIhru3A+rVCW5YrtqsTbTMGuAmWlbK3pSV4WLVEiKsN&#10;1k9ms8V/6c/Juttoy3L1PmOSZoSrlghxbcW7777buPvuu81jbMNzzz1nHgvasly9yxis0E033aQm&#10;alpqCRHHuGjLcsW0wp3INGOQEaNHj1YTMAtx8kxLCN8MQ8eMQeJqia6Jz+J8i5ZoeYjf1xLCN8OQ&#10;KGO6urrM+1oiFWEZMmbr1q1ByranY8YAyYiRI0d6lRGuU6ZMURPDJ5F+YQiVMVoi+KqWGD5p34ug&#10;HaEyBodmtETwUS0xfDIsoTIGA/60RPBRLTF8EQNFwhIqY4CWCD6qJYgvRrmSOXTGXHXVVWpC+KaW&#10;IL4YhdAZgyuVtYTwTVy9pSVK0YbdGxNCZwzQEsI3fe3LRCVSxvjchxF9zJiwnUqbSBkDtMTwSR8z&#10;ZtOmTUHqhSdyxvhea26++WY1cYpy165dQcpFI3LGAC1BfFJLoKKMe9fAWBmD/XEtQXxRS6AixJCq&#10;uMTKGHDrrbeqiWKbBG15YdUSqQiTEDtjgJYotknQlhdWLZHyFrE4CYkyptOOAMDpAg2MRTt9+nRj&#10;y5Yt5rn8F7TlhVVLqDwNM9KyE4kyBuBkmZY4EMggOZlPxZ5XRR4/9NBDzf8ycE5bXlgxrkBLsLxM&#10;g8QZA7TEgUnQlhfWIvsyYa9K7kQqGQO0BHJBs4ZxzrityOeff95s5rTmTlteWIvKGJweSYvUMga4&#10;CeSCDLDFWGeMlNcGobvLimIRGZM02LukmjH79+/vkUDtwO3gZRC6NljbXk5UMZpeS7ysTDtTQKoZ&#10;A3bu3NlMIKxwXO2EjqOWgFmIdc2C1DMGYDC6llh5qiVi2maVKSCTjBG0BMtLLSHTNM1Ar5FpxgBc&#10;TqElXNZqiZmWeZB5xoA0YkZUtQRNap43Lc0lYwRcFqclYhZeeeWVauLGNct4opFrxoC8ag9+R0vg&#10;qOadIULuGSNknUFJMybOXMlpUljGCFllUNyMwZGIMJPwZE3hGSOknUH33nuvmvCtxO/7hDcZY5NW&#10;JmkZYIvf2bNnT/CrfuFlxtjgNvNxM8rNiHHjxnlXM1rhfcZo4JyHTIPVzrDXovhIKTOmDjBjPMVk&#10;DPXPckTCmsGM8RRmjKd4mTG33367GYh93333meePPvpo48svvzSPgdw7E2AmJJkV6YUXXjDf/fOf&#10;/2yeAzwHDz74YOOJJ54w77388svmtXfeecf89xFvM0bEZDi4iYKNJLYLXrfvVg6QocgwcOedd5r/&#10;yJg//vGPoSbaKQpvmzJJfNSaY8eOmccAQ2rtjPmXf/mX5nNkABJdnsvtfBcvXmz+C/iMjPa0l+UT&#10;jDGewozxFGaMpzBjPKXUGYPD+toRZYhx0T7vdXWiFBkjid0JbEw7p02bFmo5PoD19W5Ncb49TgK6&#10;GeGKZdonza677rpEF69miVnf4HHhJC3Nbka4uhljO2bMmB79paIx6xs8LoyBA/un0sS4GeGqZYhm&#10;GuuSFKxvYWtx0bCBPe7/khQ3I1y1TGhnkRmE9c3917HBdoakkSk2boaIWuKHEZeU5A3WN7eM0TJE&#10;FHBzIAG7vMLx48eDRz3BMS+5RYpcleZmiNnIv/y2luhhzbv2mHUOHmfK4MED1AwRwSuvvNIjY+RI&#10;MQai44JaQTIMN6f77W9/az63cePGxosvvmhedzMF4rYgWoJHNa8dBKxzphlz8OBBNSNc08TNFKgl&#10;clzzqD1Y58x+pV3T1c64uJlhqyVwErO+TgbrnEnGxM0UGLdEupkhvvrqq2riJtU+k5o2WO/UMyZJ&#10;pohxcDNExPpoCZuWWWDWO3icCmlkCly9enWwxPC4GSJOnTpVTdA0TRusd2oZk1amwAH9+wVLDY+b&#10;IaKWkFmYJljvVDImzUwRO4HfjCJucaglaFquX78+WLPkpJIx6FdoCZtUJGaaYHlagqZpWuucSsZo&#10;iZqWnbA7nuhstiOPjIFpZE7ijPnq5cPVBB02dKBZwTjay8Hzdti3QMS1kzIsCchhHNToo0ePmmVp&#10;CZmFSUmUMW4i2nZK0Ha4y0qLPDMGJiFRxrgJaItEkGYGpVjuWSyPpaQL9gFLd1lRdp3lRtxyt3C5&#10;kSjIO2OSFM7YGXP56It6JaCtu1JIIJmSEI8lwbSjxu6ywuw6I2Ml8/EYmYOCYU9Ql3fGwLjEyhhs&#10;oJt4rklKi7a8TkiNw3iBp59+2mQMCkLRGTNhwoTg16MRK2O0hHNtlzGSiBhbLOOLbaIuLyxFZAyM&#10;M4V85IzBxmkJ5+ompN3M2M2YvbsraMuDncDG2GqJVIS4IVJUImeMlmCanWoMmpzNmzc3a4+NtjzY&#10;qdb4mjEw6pS/kTIGN1rQEkyzUyK2Q1ue2A47U4YNG6YmUFFieFQUImVMpz2xPFy+fHmwNr2xMwYF&#10;Q0ugIo1CpIzREipv2+062xmDm+loiVOkUVqR0BmDhSIeQDzWEi0vW2FnjJYwPhiW0BkjmWKL28Nf&#10;PHyQmnhZ2qrkMWMU865FGpIpffr0URPFB8M2Z6Eyxm7GwphHJmkbKBmD97RE8UF0EcIQKmOwm6xl&#10;QCcvueSSxsALutSETUMXyRgtQXwyDKEyRkv0qGZRi9xLwZkxCU0rky74S220KUvGaM2wS8eM2b17&#10;t5q4aXj11VcnziQbszEexxcxlYzBQiQh8TiudoZo4jOjRw1TE7+d+J5QloyBnYiUMUmwM6GT+E0t&#10;E1opYGO0RPDRTnTMGBx8kwQD+L9v3z7zWP7b4NQxLo9wH8syohomk6TW1Cpj7ESS59p/3NZKThPj&#10;fLucc8d/jFCRZcS101EGUOuMiYu9nKRqtWjevHnmdS0R4ohlxVFblmYnUsuYMO9nIRIDGTPowgGR&#10;EqaTWFY78NsArYR9HwBtWZqdSJQxcroYQ5HkdHGrz9rLycIBAwaoCRBXO2NwqSHipfy3f9cdZKgt&#10;S7MTqdSYd999t3H33Xebx/jcc889Zx7b2MtJw+uvv94knj1dPC4k0hIhjnbGoADef//9zf/2eiCz&#10;MKBEbhupLUuzE5EyBisbV3s5ccVybrvtth6ZYYsdBC0R4ojfioO2LM1ORMqYvEXi/PVf/7WaCZr4&#10;vJYIcWyXMagduLpaaok9dk1blmYnOmbM+PHj1UTLQiQGbmGoJXoYs84YxBLEUwy5QkxFxmC9C8kY&#10;rKCbgGmJZUMtkeN41VVXqYkQRy1jBJnwQWoMHgvasjQ7kWvGyG1FtERNSy0R4tguY9qhLUuzEx0z&#10;BvdN1hI5jF/72tcyzwhXLRF8M0ymd8wYoCW6Jq4OzjsjXLWE8M1cMgY/snTpUjWRilBLCN8MM1w2&#10;VMbYe2bIiGuuuUZNFB/UEsI3wxAqY4punqL4/e9/X00MnwxDqIwBWiL4KAqRlhi+GCa+AGZMzoYl&#10;dMaUpTmrXcYALSF885vf/KaaID4YthkDlcsYqCWKD0YhUsaUpTnTEqVoFy5cGKRiOCJlDNASwje1&#10;hCnaqDeAiJwxZag1WsIUKa5ui0rkjAFaYvikljhFGue29LEyxvdaM3fuXDWBihDHEeMQK2OAliC+&#10;6FNfJi6xMwbz3WuJYpsEbXlh9SVjsB5xiZ0xoFOTlgRteWH1JWOSkChjgJYwoosMWpD/Tz75ZHMU&#10;I04p2P+15YX11ltvVRMqT6NOUeKSOGOAljjQ5tNPP+3xH8iFohiQbv8H2vKiqCVWXiZpwoRUMqZV&#10;k5YEbXlR1BIsD3HXjTRIJWOAljkuaKYwuAPjsuymSx7buMuKqpZoeZgWqWUM6Orq6pE4rZBxWWiH&#10;kUnanGX2cuKoJVrWpkmqGQMwJ4AkTivkhj3g7bffDh71xE7kOGoJl6Vpk3rGAAzsQ+KgeYurm9BR&#10;zeNGC2IWZJIxII3ETSJ+X0vEtM2KzDIGFJk5WWfM2rVrg63MhkwzBkyfPl1NuKzNMmOw7KzJPGOE&#10;VatWqQmYlXfddZeaqElFQcuD3DIG5N20aQkb16iTjSYl14wRMJJFS8i01RI4jnnVEptCMgZs27ZN&#10;Tcw01RI5innEklYUljHC4sWLzZW/WsImVUvsMBaZIULhGWOTdgzSEr2VuCUwrmrwBa8yRpgyZUpj&#10;4sSJamJHcezYsWomiJgXwIfaoeFlxrgg8W644QY18duJ77mZgdfi3AQhb0qRMRqS8O0cOXJk8Ony&#10;UdqMqTrMGE8xGYM/hJDOsMIQEgFWGEIiwAoTknY3srSHlsYB8zlql5thTuS4PPvss8EjkiasMCG4&#10;7777zO1QcHpCkNujnD59uvkYn0PBtwv/+vXrGy+//LJ5fODAgcadd95pHgsyvg7fdcFyv/zyy8ax&#10;Y8fMMu1bsshyZNn2e3gMZX2xDPkcfs9eB/t7pDOsMCGQSvDrX/+6+RgKDz74YLPgowDag0xRoQBe&#10;f+KJJ0wFEmQ5GMrtLlcKvRRoFPg///nP5rG8ht8V5DEioS2wKwym9LSXLcsi4WCFCcFjjz3Wo2Ch&#10;gMtzVA674NqF8Ic//GHzue2PfvQj8/7DDz9s/iPyCHhf/uNKoU2bNjVf06IQQIWwkd+R72H97AqD&#10;3TVRPkPCwQpDSARYYQiJACsMIRFghSEkAqwwGYGOvDvqELcbxCHiTuCKYuRJJ//hH/6hcfnll/f4&#10;DW2iBJIeSHdWmBjI/W8wl0HahK0w7Zw2bVqPcdq4gFcqVdwJ7QgrTEekkGGuvLxIo8Jgne0K0875&#10;8+ebz/t0SZCvmLTFH3K+chRNGhUGF+xrlSOschlXEZcC+wzStpYVBnNwoUBccnHPe89XocJgG7RK&#10;kNT+/ft7kT5FYtIXf+oAMvvCC/v3qCCuPoL1titEJ1GwtQKftlivukUgpG9lKwxmCkamahWjlS64&#10;t7WNzAzpzhCJo1O4lX+rKT1tcHtmgMkMP/nkk8Zrr73WHH+G7+K2zUBmBI5SYTA3qla4s3bRokVm&#10;PasO0rhSFQYDDqNWElsbjLvSCj8qIt4TUMA/+OCDZmWRAu+CiVjAkiVLelU8VBj5PYih/XEqDD6r&#10;Feg8xZwiVa08Jo3xp+wkqSS2Lm6EQWGwFVDIly1bZpTrWNzvCogwUjFQUeQ/os2LL75oPoPHUSvM&#10;e++9ZzrrWiEuStwfpkqVB+lc2gqDw6Cd+iRR9ZGwFQaf0wqtL2L95IYaZcWkM/6UCSS8Vtizsn9X&#10;v+CX8yHuUbIJEyaoBdU377nnnsbAgQODrS0XSOfSVJi8K4otfjsv4lSYPn36qIXTd/NM1zRAWntd&#10;YeR8iVaI8zavzI1TYbBuWoEsi2WpOCat8cdHfKkotnlkbNQKg6sytUJYRn2vOEhv7yqMjxXFNutM&#10;jVphsD5a4SuzvlYck9744wO+VxRb3A7PZ6pQiXDTsjCXQ+SJFxUGI4EH9O+nFkxfHTPqosbq1auD&#10;LYiHffJT+PnPf27+Hz9+vHmiU8DvoU8ntzvct2+f+a9RpajjU7QpvMKUKaq4opJnAU5kAowYsIfM&#10;CHJCsy4VBmJ6KtwaoGgKrTA4v6EVxHYW0dq0q9RJ1gfjrwRUDBkhIJUDZ/vteczAj3/84+BRb+yI&#10;VbUKIxaR/zaFVBh0arXCF0Y7wexWF2CMFgYytnu8YMECMzUrQIG0kddd2lUYWHQmalS1wsC0br4f&#10;h9wrTKfC18lWFUYKP/63egy2bNli/uO78liIW2FgGpVm+/btzW2SsWp4DjESGsyaNcv8F9AAaFS5&#10;wsBdu3Y1Fi5cGGxtfuRaYZJWFqgVTLdz3AnMKBkGWW7Y9U6j0kiFkd++//77zWBNqRioMBjgic/h&#10;f10rjJhGmkchtwqDoRtaIYtq3gkEwlYY2Ldv3+BbxVKXCgPzLBO5VJh+/fqqhSuOYRLnkUceMf+T&#10;7tYIUSrM2DHJDzd3OnE5btw4teDU2bwqDdI/0wqTZmWBnRLmoYceajz11FONf/zHf0y8WyNEqTAw&#10;6eHmThUG66MVmrqbR6Ux6Y8/WRC1oIUxj0RxibMdSdazU4XZvHmzWmBo9pUG6Z9JhcmispTNuJnX&#10;rsJgmVpBoefNstKYPMCfNGFlOW+czGtXYcaMGaMWEtrTPXv2BKmZLsiDVCsM+gfoG+CoGArLiEsG&#10;qwWpTkatNK0qTF7TJ1XBrE5uIh9SrTAjR45sHpVyHTt2rCk8aR8IKINRDje3qjBIO61wUN040b0T&#10;Jh/wJw2wglpF6SS+B8eOiT9kxndxuPnee+8NUqo9WoXRCgTtrH0j3zRAXqRSYXDfR60yxPXCCy80&#10;lWjw4AFqASyjFwwIdw2NVmGQFlqBoO1FuqWJyQv8SQpWTCv4aYppSfE7UCuQZTBMBmoVZsaMGWqB&#10;oJ1Nc4Ya5EXiCrNt2za1gOdl2Q4wdKo0boXB57WCQMMZppEKSyoVBiukFeQi9f0AQ7tMZIVJ37Ru&#10;IpVKhcEEclqh9VEUPujDAYZWlcauMLjITCsANJrtGqgoJK4wyFytYJbJIg8wYHfSxa4wWC+tANBo&#10;zp49O0jdZCSuMMhQtwAWibsucc3rAAMON+NmsTaMMNm4YsWKIIXjk2mFOXTokFEmbcDM8qdPn275&#10;XLCXAeS+K+0eC3iepVkcYBg4sH+w9ueQCoPf0TKexhPpmZTEFWbKlCm9CpULhsvYM5xozzFDinzX&#10;Xkary43txzb2euRlGgcY7MxkhcnGwivM/v371QKUFmFvjWBfi6+tT1Eig2DYAwySoagwkyZNUjOd&#10;xrfwCoNhB1pBKRJtfXyy0wEGvIcKg/9aphdtGoUuCto6xBUjvZOSqMKMGjVKLRRxkZHOGGYD8BhX&#10;RAK5QrITsg5l0j3AgP8bNmxQM71opcJgIhGsuyC3KZTX3OfYC5Dthe7eA57LJeQ22jrEFaMlkpKo&#10;wuAOYHYiiFGw7+WI76JvI8tABcI1+UhI/O90KTGw16MMXnvttc3KguH7mN1x/vz5aob7oFQYYO8K&#10;4zJwIH1K9zmQWxXKewBTXeFSckxCiMfIcxttHeJaeIVxM18sEm19ihZD+6VS4NAmKkUnJ0+erGZ6&#10;0doVJivsSqOtQ1zRL0xKogqT9gjlsjpixIhmhZg2bZpaAaKKZWmZXrR5VBgbbR3imsa6J6owALck&#10;0ApRlfzGN77RrBCXXHKJWsDTtmwVBrvLSCsBt2G3ids/1dYhrl5UGAydxsaWWbvTjROTWgHO27JV&#10;GIC0lP8QlSRp/1Rbh7h6UWGwEpJAPouKjXWFf/u3f6sWUp+866671Ewv2jQKXRS0dYirOwQpDpWp&#10;MDjGLhVi4sSJaiEsm1deeaWa8TS6K1euDEpsMhJXGHD11VerhThNr7rqqmaFGDRokFrAqia2Vct8&#10;Gl2kZRqkUmGwMlohjyKOkUuFgFoBqptIBy3zaXSx15EGqVQYnFvQKoHrsGHDmhXi29/+tlpI6HlZ&#10;YdIRJ4TTIpUKA5C5OPMvFQIjeLVCQMP7wAMPqAWARhPlMS1SqzBahtPkouHRCgENZ5rRBaRWYQBq&#10;spbpNL5IU60g0HDieq00SbXCgBtuuEHNeBpPVpj4prkrJqReYXCCUMt4Gk+kp1YYaHu1SwXSIPUK&#10;A7hrlp64o5pWIGh705jwQiOTCgNYadITo6G1QkF1s9gVEzKrMABXZGoFgEaT/ZjwZllZQKYVBmAk&#10;sFYIaHhZYcKZdWUBmVcYcMstt6gFgYYTk2JoBYSeN4/KAnKpMKAqI4iLcNWqVWohoefMq7KA3CoM&#10;6OrqUgsE7ezQoUPVwlJ386wsINcKA7CBWoGg7UW6aQWmzqZ5o6Sw5F5hQBqVpii0dclDVpjzYhqq&#10;U6dOBTmSL4VUGHDw4EGz4VrhCKPgTqBgT7IA3OcaZ8+eDR41Gq+//nqv5zbauuQhDtFrhadu5r0L&#10;5lJYhRHiRhsbuzJgYkAgr7nPgT25HCaV6/TcRluXvNQKUJ3E0cKiKbzCgIULF5pJH7RC0sqi0NYl&#10;L+s6rqzoqGLjRYURokSbqMh0P7hfTRK0dcnLuvVjMHFFGjO9pIlXFUYIU3Hi8OKLL5pdM5lATubE&#10;AvgvE2i3Q1uXvKxThfEpqth4WWHAiRMnzD6rVnBgGNwZ4h955BHTP8Hk10Dm8JX+TZjJzrV1yUtc&#10;Aq4Vrirpa0URvK0wwrZt28xdmt3CUxTueuQtbnOoFbSy63tFEbyvMMLhw4c5UuAvIg20AldWy1JR&#10;hNJUGBskslaY6iC2XSt4ZbNsFUUoZYURkOgPP/ywWrCqapkrjMxYWmZKXWEEdO7rEnUw6lsrjL66&#10;a9eu0kYTjUpUGBu5dYVW2KqkVjh9skqVxKZyFcYGh42rWHlwC0CtkBZtVSuJTaUrjI3stlWhz4Pt&#10;0Aps3uKekXWoJDa1qTAuGHJR1uhTVIVZu3at+W0ZZlRHalthXPbs2WMKw80336wWUp/E9KdagU5b&#10;HNWqWwTpBCtMG1avXm0KDIakaAW3SB999FG1kMcV2wnd4USkJ6wwMcCsilLAol6WkJb4ba3gtxOD&#10;TWW9MVaPRIcVJgMOHDjQLJhi2rt6WCYqAfoV0vkW7YvlSLqwwhASAVYYQiLQrDCU0nCywlAaUh5k&#10;JyQkrCyEhISVhZCQsLIQEhJWFkJCwspCSEhYWVLCnqg8LJjf+U9/+lPwrCd/+MMfgkfR+PTTT4NH&#10;JG1YWdpw5syZxhNPPGEEP/zhD82tFP785z+b5y+88IL5D26//fbgUU/wuvYelgWPHTtmxpfZ/OQn&#10;PzG/Ae+7777g1fP87ne/ay73j3/8Y/Bqw1wAJ+sr7+M3bOR1Eh1Wlg7YhUv+f/nll+a//R4KOOZG&#10;k+fAfSzfE+R9qXwCooO8d+eddzZ+/etfm2UDqTzyPiqbLBfRDa/Le/hvVxZ5HWA5WGcSHlaWNiBy&#10;SOH74IMPzGtS4LD7hMcoxGvWrDGvAXn/V7/6VfOGPh9++KH5r+2q2d8FKMRS+P/v//2/ZnmoEMLL&#10;L79s/svvAFQogPVFBXj22WfNbhw+I5UFj/H7WF+RRIOVpQ1o4aVgobDJ4yNHjgSfaDTeeecd8x+f&#10;RSG3C7E8lt0jQZYDcYGXPMb3H3zwQfM9USqsIFHoRz/6kfkPFi9ebP6jctrie25ksXUjHWkPK0tI&#10;UCmkVRdQcPG6FFaAQijIY4ksLngflQXaoHLJd1EJJXIAvK79BkBFE7BuiDCtdsMAK0s0WFnacPr0&#10;aVPA7MKM53blkMgC8J60+HisCVCopaDKbpjcKhCdffkc/svn7AojbNiwIXh0DjsqSQSSZQE8RgUS&#10;WVmiwcpCSEhYWQgJCSsLISFhZSEkJKwshISElYWQkLCyEBISVhZCQsLKkiOYYxgzTGIWSXtWyTDi&#10;dumYl9kdoUzyg5UlAxYuXNijoA8cOLCxadOm4N324PPaNDy27733njkbb/8GxK3USXawsiTEnjwc&#10;t/STkcZxwXK0ChJWDIGR9YG7d+8OlkySwsoSEYzhkoLojs1KAyxXqwRRxDLsWfUnTJjQXGfebiI+&#10;rCwhkPtYjho1KnglO9KoLJhp364stjt27GhWHEadaLCytAAji1GgcPvtPElaWbQK0k6pOPYFZkSH&#10;lcVBCk9RJK0sffr0UStFJ7du3Wp+GwcjiA4ry1+QGwbJNSVFkrSy4PtaZYjimDFjzHJIT2qdIrjR&#10;KQrFFWMv9qZw+FBZxKVLl5rl7d+/P1i7elPLyoKOulQSWx8qTNLKMmPGDLXgJ1F20XDH5zpTq8qC&#10;8yBaJRHLXlkee+wxtbCnpRxJq+tNXWtRWXBmu10lgT5UFA2tUrQS26AV8rRduXKlt+mVJZXfYmTq&#10;6FHD1Apiy8oS3XHjxtWq0lR2S5GJA/r3UyuGppvp+/btCx6dA/eWP3nyZFO5pTb+wzlz5pj/+Fwn&#10;cJITn3399debz20WLFgQPPK7soj43SxGM/hG5SoLxmYh87QK0c4wlQXTFqGQ33///ea/8O677/Z4&#10;3gmpLHKoGo+XLVtmHuO/vSytUrRy7ty5amHOw40bN/ZKw6pRqa1DZg0bOlCtDJ10M9ot/FJZgF1Z&#10;8F/EZHru94BUPHwfIjIhEkEglUeME1kWLVqkFuK8RTqGHWFdNipTWZBJWiUIq11ZUGBRwDE38EMP&#10;PWReQ2XZu3eveYwh8lIpMNO+7Jq98sor5jUbe37jL774wvyX5csyUFnQMuM38D9OZcH6a4W3CNeu&#10;Xdur8akCpd8iFLi+ffuoFSCKbua6u2H4HRRk0a4s2HWCEinc79pglw0V6O677+5RWeTxc88913wM&#10;tIqh6VNlEatWYUq9NciMy0dfpBb+qPqasVrF0PSxssBBgwb1mO62zJS2sqBwaIU+rmWvLL70WTTl&#10;grSyU7otwNnjtCtKK3GwIO+LpbBtWmVoJ/o6WiH1zbJXmFKtPcJ5lHMnaZh3BsepLPiOVjh9tMwV&#10;pjRrPn78+MbFwwepBTpLWVnSF+srRwbLRCkqCxJ3zKh0OvJxzLPC1KGyQKwz7nZWJryvLEhUrQDn&#10;qe+VBQMbtQLpu93d3aW6VsbryuJDRRGvueaaYK2yJWplaTc5RRksU4XxtrL4VFFgXtElamXB57VC&#10;WCbLUmG8rCy+VRSIw8gfffRRsIbZUcfKAnHy0veLyryrLJjTd+yY4WqBLVoUzKypa2WB2Bafj5J5&#10;VVkwRmrkiCFqQfXBPn38qyw4O64VvLKaR4MUF2/WDLPDDxzYXy2kPpkkM/HdPNQKYZnENviIN2uF&#10;BNIKp28myci8CoFWAMumjxXGizUqS0UR4x5GtgsALhTLCq3wlVHfKkzha1O2igLjZqL9PbmkGFdd&#10;ynUwuI4FfvLJJ+a5gGtgHnnkkR7XybSbPVMreGUUJ1txSw9fKLSyYLI7rTD6Lg4j/+Y3vwm2Ijxu&#10;ZcGRH4xqlou9jhw5YioEKhDAaGIg73/66afmP6hDZYH9+/cPtqp4CqssmFjiggFdamEsg3Gii/sd&#10;qQwaR48eNUcHbezLjetSWWDcSJ42ha0FEkArhO3Ed/JWWw8Y5zAylmeDqZCOHz8ePDt3z0kbiTAC&#10;KotEGalI2EXD9+yKpBW4suumXREUsgbtCmE7i0BbDzFqBsrnUeDtk29LliwJHp1HpkYSMN9wOx5/&#10;/PHgUTUrCyYpP3jwYLCFxZB7ZcFUqiO7h6qFr5NFoK2HGLeyZI1W2KpgXunXitx/HRusFbwwCvb0&#10;QoLsnoBWj9Gay3O7JQbuc0FbD1uM+g0LK0tyi6wwuf5ykooCWyH77yjwrR4Du0/gVg5UIuj2G7T1&#10;sI2SeWE/K5P52aCBOHTokFlHHGrG41bjqLRCVhWxO1bURWO5VRbcszDpZcGtkI4w/rd6DHCE6bXX&#10;XjOPZZ5hIW5kiXIYuV1lwTxiAioDKgeOGOI/TmBKNJXKAupYWWBR0SW3X00aVaAGKoDsWtnnLNzH&#10;KGzyHIVNHgtuZcFygbYermEzL+znsG6IHO+//37wyvldT1R8OfJV18oCi7j3ZS6VBbej0wpZVF0w&#10;G2RUWhUwG3u52nq44qanYQhbWbAbJmfxsb6ouKgs27dvb85++eSTT9a6shRxsjKXypJGVIFFoK2H&#10;ZpiK0O4ziCYS7VBZ8Pj06dPmP57bu2GYcxkVpc6VBYZtfNIi819Lq6LAItDWQzNpZUkTrWBV0fnz&#10;54faU0iLzHOvX7++auGKYxSSHlEStPVo5YQJE4Jv6bCypG+e0SXTX0ozqsBOYD9fDhcnPaIkaOvR&#10;yjQyDsvQrogU8b5WaOoqRiYjj/Mg08qS9lSrncDgQqksqBBJjigJ2nq0cviwC2ONRrbpVFnKMq9x&#10;nqbRSIUhs1/BBmgFKontwPB2uSEQSHpESdDWo51JM65dZcG1HVphqbuILp3yMQ0yqyw4nKoVpiSG&#10;QSJL0iNKgrYe7Qx7GLkV7SoL3tMKC80numTyCzhhpBWkpBaBth6dTJJxrCzxnD17dpCC2ZFJZUGm&#10;aoUoqUWgrUcnWVmKMUm6hyH1pa9evVotQLXziiuCFIlGu8qC8wpaIaHnLF1lwQqrhadmxs24VpXl&#10;tttuUwsI7SmGVmVF6pXlomHZ9FfK5vDhg2JPaqFVFryuFQ7a07iNVBhSXTJW1Nd5ioswTsaxsiQT&#10;17tkReqV5eqrrzb/oVaA6mScw8isLMlFWmVBakvFkINvfvOb5hyGeOGFF5oVHzx4gFqY6mDUjGtV&#10;WdBiagWD9tb7yoIVtCuKK96Ho0cNUwtVVY2acfi8W1GmTZumFgqqu3nz5l6Xh6dBbpVFnD59erPi&#10;aIWrio4ePTpIpc5olQWvaYWCthZpljapLBFDRlAJtMrRzksuucRs1MALyjszZRijZBwrSzp6W1mw&#10;YlpliCI6w1jOiEsGqwWuzF5ycfjDyKws6ZjFUTFvKostlge1gldWsT1hwOfcyrJq1Sq1QND24paL&#10;aZJKZRkxYoRa6JM6duxYU3jSvNqyKKNMamFXFFx9qRUE2tmwDVRYEi9t3bp1akFP2379+pmNTzr3&#10;WJGGyTy3suC5VhBoZ72rLFghrXBnKX4Tlm20QJjMw2dYWdIRh5DTvCislJVFLONogU6Hkd3Kgvmx&#10;tIJAw5lmvyVxZRkyZIhakPO2LKMFsI7tcCtL1W7dnbed0jsKiZaE+Yu1glu0SCDo42iBSy8d3PYw&#10;sl1Zuru71QJAw+tNZcE9IbXC6ou+jhZol4F2ZcFjrQDQ8La7FWFUElUWZKZWSH3Up9EC7Q4js7Kk&#10;L/aA0qA2lcXWh9EC+H0Nu7JwNywd07p6spaVxRbbALUCnaWdKst7773X2LFjh5r5NJqt0joqiZYy&#10;fvx4teAVpb0uUS1itIB2GBnrgMqC6aS0jKfRRZqmQeyl4GIvt8CltVJxSFpZbPMaLaClF15jfyVd&#10;tXSOQ+ylYMojt5CltVJxwG+765OGWC7MYrQADiO//fbbwRacA7/FypKugwYNClI3GbFLN3YTtIIF&#10;8BiTckMgM9bjdeA+F+R1AfMSP/XUU20fC/htWY8szGq0gKSZgOeoLBxAmZ6LFi0KUjcZsSuLVjgl&#10;4+W53FRU7tcot59zn7fCvoFqq8eCtj5ZmeZogb7OYWQs99VXX1UzncZz69atQeomI5PKIsgs9lKo&#10;Wz3HdzXkc6hcrR4LeVYWW/wuTDJawE43PMahbS3TaXzTuB14JpUFt3/Aczl7iue4xYMUcve5gFtG&#10;QIBbRGDme9ndavVY7rOirU+eJhktIOkGZBlahtP44lKSpGRSWZKCyhQWmcVDW5+ijDNaQA4j43tQ&#10;y3Aa3zROTHpZWeKgrY8Phh0tIGmH/1OnTlUzvGixbnmqrUNcsbyksLLkKNYRapUFh5H37dtn3tcy&#10;2wfzJO10wPKSUnhlQf8D4HwDOvyvvfZarBulauvjq61GC+A1qGW2D2YBGgiNtNMBy0tKYZUFnwdS&#10;GXB7OxxKxn9UFhwAwGfwPh5XqbLY2qMF+vY9t8umZbYPCkuWLOlxcAZj2HA7Qskj97m7zTasLB3A&#10;Z1966SXzGAl/8uTJHqKyoOLIcnFkrKqVxRbbALXM9kEbqSx2YcfRT/c59hbc7ZSb4Qq4y7RL2ukQ&#10;tmy2o5DKAuSQL3bDkKC4c/Bvf/tb8xoSErtjcij5xRdfrGRlwfXhWG940003mcObeKxltg/aaJUF&#10;ewXucwGfl11u4fPPPzd7Dqgs//7v/x68eo600wHLS0phlUVAAsr3UUnkPyoQKgnA4ypUljFjxpj1&#10;hBMnTjSVwxXvaZntgzb2bphsn2A/R/6i4ROwe4bKsWXLFrP3gMqCYVFSWeTcXNrpgOUlpfDKkhba&#10;+hTt1772NbNeEOdRtMrhis9qme2DeZJ2OmB5SUm9shSpuz55e9VVVzXXBSNdtcrQSXxXy2wfzJO0&#10;0wHLS0qqlaVu4uQh0gHiqJZW+KPq82jjPEm7smBylaSwskRwxowZzcoBtcKe1DvuuEPNbB+MSpJz&#10;aGlXlsWLFwdLjg8rSwe7urqalQO3MdAKeNpikKiW4UXbCruwo+MuR8GSnENLu7Ls2bMnWHJ8WFkc&#10;hw0b1qwc3/72t9XCnLVXXnmlmuFFGwYUfKksSc6hpV1Z0qD2lWXkyJHNynHNNdeohTdv0f/RMrxo&#10;O4FzLJKuIMk5tDQry8qVK4OlJiN2ZcEuiV3oyiJmpJHKgTFaWmEt2jQLSppGJck5tDTTYNy4ccFS&#10;kxG7spw4caKZED6Lk39SOS666CK1cPpmVSpLEtJMAywrDRItZdKkSWoBLdJrr722WTlwuwatMPou&#10;K0sFK0vfvn3VApun119/fbNy4EIrrfCVTV8rS1n1orJgJbQCnLWopFJBVqxYoRa4MsvKkq6YtisN&#10;SlFZMHREKsdtt92mFrAqievFtUyn8dy/f39QYpORqLJoE+2lIe5+LJVj2rRpaoGqsnfddZea6TS6&#10;CxcuDEprchJVFszFpBX2qMpltvCv//qv1QJUR7XMp9FEmUqLxEuKc/evb3zjG83KgWmDtIJSd3E+&#10;SMt8Gk2vKgtWRqsQtvY8wdh10woH7SnSSst8Gk3vK4s9O2NVDufmLStLOqYxbauQuLJg6DMqiFQO&#10;qGU+jSYrS3LTGuYipBKjJk+erGY4jS8rS3KRhmmSytIYTdKXlSW5rCw1kZUlmZs3b1ZHMychlcpy&#10;4MABNcNpfHGQRCsENJxpRxWQ2hIZXdIVl9tqhYCGk5WlZmIiO60g0M5ibydtUqssu3fvVjOcxvey&#10;yy5TCwJtbxZRBaS6VEaXdEV6aoWBtpeVpYayskQXdybGJe9ZkGplwaG6Bx54QM14Gl1WluhmFVVA&#10;6ktmdElPVpbopnVVpEbqlQVD9rWMp9FlZYkmhl1lSSYxC1OeaplPozlkyBC1UFDdLHfBQCZL565Y&#10;Ot5www1qoaC9xayTaQ9vccmsKmK4hlYAaHgffvhhtWDQ3mYdVUBmv8Doko7f/e531cJBz7tr167G&#10;pk2bgpKXHZlWx1tuuUUtADS8uEmrVkDoefOIKiDTX2F0SS7SUCsg9Jx5RRWQaWVBhwudVK0Q0HCy&#10;srQ3r6gCMv8lRpdksrK0FkNb0rijV1hyqZY4X6AVBNpZVpbW5hlVQC6/xugSX1YWXdwpOm9yq5qs&#10;MPHEvM9aYam7eUcVkNsv4tYQq1atUgsEbS0Ov2uFpc4WUVFArr+aRnQpLKEKioyPP/64WmDq6o4d&#10;O0zDWwS5l7yknf26VRbI6HLeovIf5P7LmB1eKxBhrWNlGTx4sFpw6ibuEVokhZS8JAVPKgtuEY3p&#10;gmSkKW4jDc6cOWP+u88FzMtsI88XLFhg/rvPhSIrC35bKzx1Ertfad6YKA6FxbS417xIZRGkstiV&#10;4PXXX+/1XJDX5T/6BEAqlftcYGUpVjffi6CwNUAn7d5771ULRztbVZY5c+aY/wCvuc+FmTNnmv9H&#10;jhwx/+X5vn37zH/3ucDKUpw+VBRQ6FrEKYCtKgvAbtnbb78dPOv9XEBUsb9nVyxgP8dEd4CVpRhx&#10;8jGr2VqiUniVjVoI3cqSF6ws+YsRxTgg5AtexLcoBbGOlQU3qNUKU9UtKq9b4cXaHDx4sDFhwgS1&#10;oLhGTcC9e/cGj5JRZGX5zne+oxamKutbRQHerNGUKVNCTdDXKRFxSBl9EjnahUPIn3zySePuu+82&#10;fZGdO3f2+Axec/swGkVWFqgVqKrqY0UBXq1VmAIZNiGlsuD/8ePHTaV46KGHzHNUlo0bNxpxTQT+&#10;+15Zrr/+erVgVU2ceOyUF0XhXRXuVCijtjqILBI9RFQWcPLkSSPwvbIMGDBALVxVEpPkIfL7ipfx&#10;rl3BDFNZ7EO/qCw4pyIVBUhlwX85tOx7ZcHvawWsKs6ePbuxdOnSILX9xMvKAloVzjCVxQaVBa0V&#10;dsEA+i6oJFJhAPo0nWBlyc7ly5c3GzKf8bayAK2ARq0sacHKko2IJj6dS2mH15UFuIUUz4vSXo+8&#10;xe9rha3Mzp8/3xwFLQveVxZQdEH1wapVlhkzZjRmzZoV5HA5KEVlASgsGBGsFaQ6iJO2WqEro93d&#10;3Y0NGzYEOVseSlNZAG5Uc8cdd6iFqep+73vfUwte2USjd+rUqSBHy0WpKgtA6MZYKa1AVd1nnnlG&#10;LYBlERWlzJRy7TFku479mCuvvFIthGWw7BUFlHoL6lZh+vXrpxZEn8VNhqpQUUDptwIZgf15rXBV&#10;TWyrViB9VRqzqlCJKo8z9HWIMmWqLFjXqlGpLUIGVfnwchkqCw5xZ3l77SKpXPXH0bKqRhnfKwvW&#10;z9fh9WlQvVgZgIwLczFZmfS1suBWfrDqVLayANzopkpRBuOotMJalOvXrzfpWxdqsaXYh65Cpbnr&#10;rrvUQluESM/9+/cHKVwP6tMs/AVk8KhRo9SCWCa1wpuXSMMyjRROk1pVFgEZnnSC8qL8+te/rhbi&#10;rJWGps7UsrIIKAC4s5ZWKH21T58+amHOSlaS89S6sggoEFArnL6J9dQKdZpithv8ju/XxOcNK4sF&#10;bmmAQnLzzTerBdUHs6wsgwYNMssv6xD6rGFlaQEKDfTtPphpVxbMqoJlTpw4Mdhy0gpWlg6glZWK&#10;gxlitAKcp2lUFlzSi+XU4URimrCyREQqTti5mdM2TmXBrJuy3vPmzQu2hESFlSUBMtoZ4sQn7gej&#10;FfA0xf1KtAphe8899zTXi9EjPVhZUgYttxRUiPM5ae6+oUJKpcBUQvZvwd27dwdrQtKGlSUnDhw4&#10;YGZddAt3HFFpSP6wshASElYWQkLCykJISFhZCAnJV/7t3/6tQSntrKkshBBCSFowuBBCCEkdBhdC&#10;CCGpw+BCCCEkdRhcCCGEpA6DCyGEkNRhcCGEEJI6DC4kNW6//fbg0TmeffbZXv7hD38I3j0PvvfL&#10;X/4yeHaOBx98sPHOO+8EzzqDSQ+wnC+//DJ4pT0yV+0Pf/jDxssvv9w4duxYY82aNea1++67T10O&#10;Xgf4zp///Gfzm48++mjztSjrG5XTp0837rzzzuBZb2Q7WoHvI31kGwnJGgYXkhpucAHSEAO8L48B&#10;nst3EEyk4ZOG0A1MGp9++qn5rDSs+D08//DDD81zF/nNsEqQeeGFF9T3IT6D//a6Pvfcc+Z7NghO&#10;+NyvfvUrs70fffSReR13VcPrbnDCZyS9zpw501i8eLF5DCRd5ffbBRd8xv4unrcLVISkAYMLSQ00&#10;WjbYs3cbNbdHgEZTvodGVoKFi/2aNNLQ7gnhuQSVs2fPNj/nNqT299vp8sEHH5jXsZ7/7//9P/P4&#10;5z//eXN5QOthSK/KBs/dAIjluD2LP/3pT2Ya7pMnT5q0xGP75gdYjhZcJGA9/PDDjSeeeEJVtkeW&#10;QUiaMLiQRCA4aAEDjVc7JKjgc/j/s5/9zDSaeAzw3w4U8rqN9HAEPN67d2/j8OHDxiNHjgTv9ATL&#10;sxtZCQ72a+0OcbnrIgEGPQmtB4HP2z02LdgA93W7J/STn/zEBC37NaQPPt+p50JIETC4kETgXInd&#10;KEO7Z+C+hz1qAQ0iGnE5v+I2kDgUhZ5JlODS6nCYIIFH/PWvf91c1y1btvR63w2c+Jy8Zv+2rKN2&#10;uAmvy3bJ5+xgA2RbtENjeN1Vvo/HrYKL3SvUkO8SkgUMLiRVEFikgZWGFLY6kQ8kuKCBtYOPoB1q&#10;AnGCC8B9d/BZWSZ6DHI4Sg4n4T05J+KCz+B9+T1ZHrYB/6HbaMtyoYDALK+1OtEuaWODz7vBqV1w&#10;cQOmiPcYXEhWMLiQRMghsEOHDgWvtAbnU3DYymXDhg29GlAg5xeybgCxXq0OobUDwU0LmmmCcy6d&#10;QBC3z8PYtHqdkKxhcCGEEJI6DC6EEEJSh8GFEEJI6jC4EEIISR0GF0IIIanD4EIIISR1GFwIIYSk&#10;DoMLIYSQ1GFwIaUHV9ivW7euceONNza+8pWvhBafX7hwofmuiGW5Dh8+3Hz+f/7P/2mmpLHFxJC4&#10;ih7eddddjWnTpvX6nXaOHz/eTP+/e/fuxmeffRZsESHlh8GFeMmmTZtMw6s1yBBBYf/+/cGns0WC&#10;C+pJ1iJgIUhdcMEFvbZZ/B//4380Tpw4EawdIX6C8szgQnIFU5IgOGgNJ/bifWs48wwu7XzjjTfM&#10;evz0pz81Llq0qNHd3d0j/eCUKVNyC7yEtAJllsGFpE6rAIJ7kpTt8I8vwaVv375mPSS4dPKee+5p&#10;DBo0qEf6T5w40UxaSUjWoMwyuJDYfPHFF72CCPacq3TYxpfggnVYuXKlGkiiOnv27B55NnDgwMae&#10;PXuCLSYkOabM4g8hncChFrtBwl4w7j1fdXwILpMmTTLroAWKNJ0xY0aPPMaOAyFxQLllcCG9cAMJ&#10;RlbVFR+CC35/6tSpakDIWhxes8vC6tWrg5QhpDWm3OIPqTc4FyKNR1fXuWP711xzTfBuvSk6uGDk&#10;HH5fa/iL0j6shvThfWOIC8oug0vNwAn1UaNGNRuHoUMuaFwx9uIejrpsmHkPDVvdKTq4SD5pjbwv&#10;4oZvsp6Q52+IKbv4Q6qNfc3IJRcP6hVMNBF08Pm6X9znQ3DBbZK1Rt1Xt27d2mOkGoNN/TBlF39I&#10;tZg3b16zYms9k07Kd2k47WCQpmPGjDHL1xrwMolgI2mFYI1RhqTaoPwyuFQAHPOWytuvX181YEQR&#10;yyHhQFrZASFNsWyc39Aa7DI7d+7cZnnFtDukepjyiz+kfNjHuYdfdKEaJOKKZbZj3759jddffz14&#10;1ptDhw511GbLli2N1157LXjWaHzyySeNxx9/PHiWjDVr1gSPGo3t27eb/zL6zR75dPbsWfO6LZgz&#10;Z06P19y9bqSVHRDScsmSJWbZWuNcJe1eDQ7fkmqAMszgUiLsUV1jxwxXA0MaYvkudgPrOmvWrOBT&#10;55g5c2bwSAffEdB4I1AdOXLEBJTTp083/umf/qn5XphDKFgezkvg8/a62OuIILNz507zW3iOz6IB&#10;l+UjuGC9N27caMRnAD4nr2nrg7Syg0JaYrk4b6E1yFV23LhxZttxYScpL6YM4w/xFzSWqGwwy4Bi&#10;i9+yQaNqN9SadkCRx2jQZUDAmTNnGvfff795jM+7PPTQQ4277747eHbuOT53/Pjx4JVw2MvGb+L5&#10;Sy+91FiwYIF5LNtyxx13NN58803TawIILhKY3n333WbPDO8fPXrUPMYy8gwumzdvVhvgujhhwgST&#10;Dgw05cOUYfwhfmH3UL56eT4BxRa/qyGHjl555RVzGAuPtZ6FHVzwGVELLnKNxMmTJ1XDgh6PHeAQ&#10;WPBcDou9//77pmeEZSJI4P8HH3zQ/A07uAj28kBewWXYsHNDwbUGt65KoMEweuI/KMcMLp5w8OBB&#10;U3ng6FHD1EY/L7EOggQUu6F1z7lIL0NwG2UX+7MAgUA7x4LfkV4DkIDhguXJoSto93YkuKAHgnXG&#10;7AM4p4PvIFAgUAI3uOB7sl1PP/20eS2v4IJlYuoVrZGlP20Oc8aoSOInphzjDykOVBI4bOhAtaEv&#10;QqyPj7g9Cx9AWtmBIak4bIdlao0q7emOHTua9YezPfsFyjKDSwHgviWoEH379lEb96LFupFwIK3s&#10;4JBULA8ntbXGlLYWPVqkHa6jIcVjyjL+kHxA4YcjLhmsNuq+KOtJO3v55Zf3ChBxlRuC7dq1S21A&#10;aTglb3ComRQDyjODS8bIxIN9+vjZS0kqtm3AgAHB1laPPKd/6devn/ktrcGk0Z08ebJJT9xjiOQL&#10;yjODS0ZMnz7dFOzBgweojXKVxHZWdRblPIMLfgeHTLWGksYXgzyQtpDkgynP+EPSA2PyUYhHjhii&#10;NsRVVGZRruK9PvIKLtOmTTO/ozWOND2RxrDuE7JmDco0g0sKYHiqFNq8LnT0TYx2q2KlzSu44Ddw&#10;GEdrEGn6ynBmDE0n6WPKNP6QeNhBRWtw62b/rnPnDKpEHsEFc57hN7RGkGZrd3e3SXsGmXRBuWZw&#10;iQGDSmslXapCHsFF0kxr/Gg+MsikiynX+EPCwaASTkmjKpBXcFm7dq3a6NF8lSDDizKTYco1/pDO&#10;SIOpNaa0t0irrq6uIPXKS9bBRWYB1ho6Wpz9+/c3+cIT//FA2WZw6YDcIrjo+b7KKNKt7EOUsw4u&#10;WPaMGTPUBo4WL/IHkmiYso0/pDcYVotCddEwf+b8KptjRl1k0rDMQ5SzDC6PPfaYWbbWqFF/lDnM&#10;OCNzeFC+GVwc0A1GQerqSn67YHp+iPJHH30UpHB+4HerAoNQ8S5atMjkA+4CS9rD4OIgF0BqjSSN&#10;74D+xQxRZnChWSjXyJDWMLgEbNu2zRSWtO9FT8/bp0/+x67d38M0IE899ZS54yUe//u//7u5X4ut&#10;De774k7z737GpdO9bHCPGu3eNZ1gcPFLTC6KPOF9/3UYXP4CCkhVJ5X0TaS12+BniftbcqtjO5DY&#10;NyrDvVQE3LkSn8ENw+TGaHhfbkgGJZDgIshly5aZz//iF79o3l0T4FbFeB337wcILvI4CtgWrZGj&#10;xSqTYx47dizIKQJqHVzWrVtnCsXI7qFqQ0izEWnet2/fIBeyxQ4ucj99HDf/8Y9/bG5vjNdwu2aA&#10;9+SOkwDPXYEEDvfOlVrQ0O5cyeBSTZE/GPxBzlHb4IKCALXGj2Yv0n7SpElBbmQHfkdAIEHvQlyy&#10;ZIkJGOh92K+/9NJL5vNHjhwxPRZ8BofH7ENZ999/f4/ggoCB1wDu5S/LhmGDC77XDmyL1qhRf5w6&#10;darJJ7vnWldqF1xQqZH5l16c/c267IatymA7te1v59gx+QxR1vLg448/No2+BAOAw1147Z/+6Z+a&#10;wUAOkeF1F/R6cChMO3eCz3/44YfmPv7yXQQiG/k90T1P0+pe/VqDRv0TeVX3e8jUKrjkPRJMa9iq&#10;SNw0lSHKv/nNb4IlpU+V8gDbojVk1E/l+qi6UpvggkzO+7qVogsW9p41cIjnySefDJ71BoeDooxm&#10;wnZq2x/GrIcoV6lyY1u0Roz666pVq0y+7d69O8jF+lD54CKHwYq4cZfbsOEwCobAyqESDbxnH5Y5&#10;evSoeRz1dYBDKzIvEo7zy/kB9/yBS57BBWY5RDnt5e7du7fX4apDhw4Fj7IF26I1YNR/kXd1G7Jc&#10;6eCCqRqSNnxJbNWwtQouaPTt8wDyPOrrwpo1a3oEGwGf8ym4QCyjVXolIe4ycY7EzSecZ0Ga4j/S&#10;EKPMZGcBgf3zzz9vnqiX79sC91yLG6jagW3RGi5aDmUizLpQ2eAijZXWkOVlq4IkDY0LRjPZQ1ul&#10;kY/6urBlyxbTAOL37MNgnRq1IoILxHLSHqLcKg/ageABtHyS13Cy/sUXX2wGC1wLg5Fm8j6CC07S&#10;29fEgK1btzaf47sMLvVy9uzZJh+j5HtZqWRwQebhWL7WgOWp27C5F/DJhXn2yCA0StJgoQETor4u&#10;e9bgnXfe6fUZ2bMGOGSGx52UQ2zuSCZsp7b9ccSyJkyYECw5OW4eRAHbbIPn6LnYaa6JtMFnJPAj&#10;WEEEG3kMtBFh7cC2aA0WLZeYlwx5eeDAgSBnq0mlggvGliPTfJnCJUnDViawndr2xzHtIcpJ8gCB&#10;wgXBBaB398gjj5jPIJDjv93bs4MLkGD+9ttvB68wuNRZmTpmxYoVQe5Wj8oElz179pjMwhTvWqNV&#10;hEkatjKB7dS2P67Dh11olpnGEOW080B6LnJuBYfDBJzsxzkYIMEF/+2AIiAg4TBaFLAtWkNFyyvy&#10;dOLEiUEOV4tKBBcM80MmXT7an8AC027YbIocteSC7dS2P4lpDVHOMg/yBtuiNVC03CJfq3ifmNIH&#10;l02bNpnM+erlw9VGqkjTatiwd2yPAsMx+yJHLblgO7XtTyomE02ahvh+ldQaJ1p+kbe4yLtKlDq4&#10;4HglMkVrmHwQ65YUBAF3VBiQIFHEqCWXLPMAy04jHZOQ9E6U+C6GoWqNCqUiykmVAowp+/hTNnwP&#10;LDBpoygBwg0ueL3IUUsuWecDlp/XLMoaaQQXjBDSGhRKbVFWqhJgTNnHnzIhJ+99PBRmi3VMA63n&#10;UuSoJRdsp7b9aWp+44orgl/MlyTBpbu723xXa0go1UR5qcI5GJT/UgWXw4cPm8T37eS9JtYzK4oc&#10;teSC7dS2P01liPLy5cuDX82PJMEF38OFc1ojQmkrUW7KPquyKf/4UwZwER8SvYh5wuKIda0D2E5t&#10;+9N2+PBz9y3PchZljbjBBfd0wfe0xoPSTqLsLF26NCiF5QN1oDTBBYldpnvcXzCgy6xzHdS2Pwuz&#10;nkVZI25wwXfwXa3hoLSTcqElTgOUEVMH8Md3kMh5T5lP/TSNIcpRSBJcduzYoTYclIZx5cqVphwl&#10;OSdaFKYO4I/PFD27MfVPlAeYB3GCi9yYTmswKI3iddddl1tZTxPUA6+DC+aYQsJqDQyttygXeQxR&#10;jhNc8PlFixapjQWlUUV5KtsQZVMP8MdH5AS+LW6NqzU0tJ6iTIwePTooMdkQNbjgOiJ8XmskKI0r&#10;ylSZJrpEXfA2uCAxL7nkkuZFgeJll11m3hP7d/UrxdBkmr4yRPnee+8NSk36RA0u+Oy4cePUBoLS&#10;uG7evNmUrbKcfzF1AX98Y/r06SYh3cDSymuuuaZ5ole89OLBaoNEq+UlF2c7RDlKcHnjjTfMZ7XG&#10;gdKk4l5HKF9lAPXBu+By4sQJk4AzZsxQA0kUBw8ebJYlDho0QG2gaLmVYd9ZECW44BwQPqs1DJSm&#10;IcqXO2OHj6A+eBdckHio0FqwSMO/+qu/Mr8h9u3bp3HZyKFqo0XLY1ZDlKMEF3wOw0e1RoHSNJTD&#10;Y3JnWF8x9QF/fGHx4sUm4bSgkKXf/OY3GwMGDDC/LXLwQPmUvEuTsMFl0qRJ5nNag0Bpmg4adO5Q&#10;sM+gTngVXJBgmFNHCwBFyMED5RP5lOYQ5bDBBZ+ZOnWq2hhQmrYob7hRoq+YOoE/PjB+/HiTYFoj&#10;75McPOC/yJO0hiiHCS5y0zqtEaA0C3FOGmXOV1AvvAguGF6HhMIoMa1BL4McPOCPMkT59ttvD0pY&#10;fMIEF8lzrRGgNCtR5tatWxeUVL8w9QJ/ikYqp9Zol1kOHijOSy89F+yTDlEOG1zWr1+vNgCUZqXP&#10;vRdTL/CnaJBA06ZNUxvoqsnBA/l5wQXJhyh3Ci5jxowx72uVn9KsRdnDYVnfQN0oPLiU5VxL1nLw&#10;QDYmHaLcKbjgPd4QjBYlBpEkKd9ZYeoG/hQJEuaqq65SG9y6y8ED6ShpF4d2wYU3BKM+iDKIu/T6&#10;BOpHocFFZj3WGlbaWg4eiC7SKc4Q5XbB5VzaD1IrPKV5iXLo26zJpn7gT1EgUYYMGaI2oDSaHDzQ&#10;WaRL1CHKnYILrpjWKjyleblhwwZTFn3C1A/8KQokCE5wa40lTS4HD/RUhijPmzcvKIGdaRVchg0b&#10;Zl7XKjuleYuyiCDjC6gjhQWXhQsXmgTRGkWarXUePCBDlN9+++2gJLanVXDBayjDWkWnNG+lnPqC&#10;qSP4UwRICOz9aY0fzd86DR4YOLB/6IqoBZc5c+aY17RKTmkR4jqrsGU6DwoPLtdee63a0Ik+JVae&#10;YLu19CjCqg4e6BtyiLIWXPCcNwSjvolyuWfPnqDkFkthwQUTriEhtMbMNkzlryJh0qZIqzJ4QNa/&#10;HW5wkRuC7dq1S63glBYlyiWm0PKBwoILGigkhNtouboVf+vWrY2NGzf28Pjx48G759i7d685bPHQ&#10;Qw8Fr/Sk0/s+ECZtfLOsgwewnjgc2Ao3uPTr18881yo3pUXq0wWVhQUXJECYIchuQuG1VnzyySeN&#10;mTNnBs/OsW/fvsb9999vHnd632XBggVmQs12v2m/t2XLlsbOnTvN46ivu2C78dkqWIbBA1ivVkOU&#10;3eCCx0uXLlUrN6VFunbtWlM+faDQ4DJx4kS1MbK1E+rs2bOmp2KDBvrxxx/v9Vg4c+aMWQ7o9H4r&#10;Wr2PYGUHJnke9XUNbLekQRX1bfBAuyHKdnDB/Hd4rFVsSn0Q5RM7xUVTaHC5/vrr1YbHFp8TEFzw&#10;ms2aNWuae//a++h9vP766+Zxp/db4X5HcJeH4IVlRX1dA9uNz9bNIgcPyBBl9GZt7OCC/5MnT1Yr&#10;NaU+iDLa6ohInhQSXE6cOGESQGtcXPE538B6pY27zLDpUwfzHDww6MJz54xsJLhs377d/NcqNKW+&#10;iDKK66+KppDgInft0xoSV7ei14Ww6VNXsxw8gOBllzsJLqJWoSn1RSmnRVNIcFm8eLHZeK3RcPUh&#10;kYogbPrQnqY1eEC+D+zgghOmWoWmvZX0qyLYNm2bfbC7u9uLtC8kuKARwMa7DYNmXomEczcCDn8A&#10;/D7AzM2CnDexBRjabL+W9IRa2PShnY07eEA+awcXrTJTXaRXVfG5LEyaNMmLtC8kuES5OViaiYTl&#10;YYoEBIJZs2YFr557XZQBAjjRjuf4LO7ZIcECwQXDmeUaG3wG4HPyGh4zuPhvmMED9vu4paxWmaku&#10;0kwDdejJJ58MnvUkzWvUkMetOH36tHkfy7HLhGsrsG3aNvugL7c+rlVwETAE2L7eRYYjv/TSS2b0&#10;GB6jAOP/HXfc0XjzzTfNyC6AiiGB6d13322O9sL7R48eNY/l+pgkhE0fmq7a4AF5rFVk2lqkmcaR&#10;I0d6DcF36yRIco0aQH62AjuRUl/dMiB+9tln5n0Nn8sD0qlV2udJLYMLQPBA4UJgQWbIYbH333/f&#10;XAtz8uRJEyTw/4MPPjD/gR1cBLfQM7iU06uvvtpc2Iu0t+3f/9wkl1pFpq1FmmlowQU7Z2leoyY7&#10;ie53XLAMrMuhQ4ca77zzjulRyWO3ntv4XB7mz5/fMu3zpDbBRc6V4LAYDnO5AUGCi1x7sn//frO3&#10;hO8gULzyyivmfTe44HvStX766afNawwufooLIEeOHGnS1hZ3p8R769atU0X+4nNaRaatRZppaMFF&#10;6qcN6pEcGej0PpDPyLLl86ijeOxOE4XXEFwQgLCzicc4JI424N///d9LG1x4WOwvG4/M7aQPiVQE&#10;YdOH9vSKK64waeeKGYy1wBFWLGPRokVqZaa6SLMiQXloBYIJkODigu9KkMLhNzuIAWybts0+WOsT&#10;+hyK3Jmw6VM3MWWQe30LvOSSSxp33323GhjSEL8xYsQItTJTXaRZVcG2advsg7UOLlJZtcaD1tsp&#10;U6Y0bx9si4By00039Wr081LOxWiVmeoivaqKz2Wh1te54GY22HitcaHVFvPJjRo1yuS/La5Dueqq&#10;q9SG3QdvuOEGs55aZaa6SK+skXOlIM/r03wuC1g32b4iKSS4AEkAWj2/9rWvmfx1HTt2bGPVqlVq&#10;4+27Dz/8sNkGrTJTXaRXVKSx18Dr9kl2u8whyOR5fZrPZQHrhjJbNIUGlzBT7lP/xDHdQYMGmTy0&#10;HTp0aONv//ZvezXMVRHb+N3vflet0LS3SK84oIzZIDAgqODkux1c8ByfLeL6NGybts0+iHU7duxY&#10;sKbFUWhwwQlSFATql7ibHU6QI49scb0HJozUGt46iDTAVDBahaa9RXrFAWVQQACRUVt2cMHjIq9P&#10;w7Zp21y0mzdvjp3uaVNYcEGvBYngNmw0exEgcIgK6e+KfNEaVrquOceYVqlpb5FWUcDULnLICv/d&#10;61LcnguQ4JL39Wm+loPZs2dHTvesKCy44PgoEkEaPJquEyZMaHR1dZk0tsVIkhUrVqiNJ23vzTff&#10;bNJQq9S0t0irquJrOcB6YSfIBwoLLgAJEeZulLS3GFmlTVWCcyHf/va31caRJhODEZDGWqWmvUVa&#10;VRVfywHWC/fL8oHCgwum49Aaz7obd6oSmq3Ig7lz56oVm/bULbtVU9vmIt2xY4dZL18oNLjMmzfP&#10;JIbWuFZdzP+T1VQlNDuRPxgVp1VuSosUA3FQPn2h0OCCKa2RGFrjWwWLmqqEZidGOCIPtcpNaZGi&#10;XPpw73yh0OACkCC4YltrnH233VQlt9xyi9o40XKLfEUea5Wb0qL0aQiyUHhwWbp0qUkUrfEu2rJO&#10;VUKzE9dSoAxoFZzSohwzZowplz5ReHABSJRrr71WbeCztopTldBsRflAD0ar5JQWIcqkL6PEBC+C&#10;y8CBA03iaI1/UjFViSzftupTldDsRPnB/fe1Sk5p3vp04aSNF8FFTuxjBJUWINrJqUpo3sqhUq2i&#10;U5q3KIu4R5ZveBFcABII13C4wQMBQo4nunKqElqEt956qyl/WkWnNE/lnLWPeBNcDh8+3CNwQE5V&#10;Qn0V5VOr7JTmKcohRq36iDfBBUhQ0SozpT6Jcoo7Y2oVntI8xDUtKIe+4lVwwYykSKx7771XrdCU&#10;+iLKKQaKaJWe0jxEGbTvtukbXgUXgC4eEk2r0JT6otyyQKv0lGatb1O9aHgXXAASDfcs1yo1pT74&#10;ne98h8GFFibK3oEDB4IW00+8DC5yrxetUlPqiwwutAhR7jAc3ne8DC5ALnzUKjWlPojyiSmCtAaA&#10;0izErZlR7sqAt8EFIBF5eIz6KsonJinVGgFKsxBlzvfDYYLXwQX3w0ZiahWb0qIdP368KZ9aI0Bp&#10;2qKsleFwmOB1cAG4Sp8Bhvro/PnzGVxoLvo463EnvA8uAImKczBaBae0SFE2cXtZrUGgNA3vueee&#10;0gUWUIrgApC4PP9CfRPlEtccaI0CpUndtWuXKWOYHqtslCa4nDp1yiTyAw88oFZySosQZbJfv35q&#10;w0BpUlG+fJzxOAylCS5gz549JrFxN0CtolOatxMmTDBlUmsYKE0iypWvk1KGoVTBBWAuHSS6VtEp&#10;zdvvfe97DC40dVGmcJ65zJQuuACOIKM+ibL4zDPPqI0EpVEdPny4KVNlp5TBBXCCS+qLKIdXXnml&#10;2lBQGsWqBBZQ2uACGGCoD6IM8qQ+TWqVAgsodXABcj9zrdJTmoe43TbKoNZgUBrGqgUWUPrgAtiD&#10;oUV61113MbjQ2FYxsIBKBBcgt/zUKj+lWStlT2s8KG0lyk0VAwuoTHABmzZtMhn18MMP96r8lGYp&#10;yh1P6tMoosyUaSLKqFQquICDBw+aTMP1B1ojQGkWosz17dtXbUQodUV5wdGWKlO54CIg8zAlutYQ&#10;UJq2ct5Pa0goFTds2GDKCe62W3UqG1wAMhFqjUHefvOb32yuTx1EY6ulQ1XlSX3aycmTJ5sy8sUX&#10;XwQtVLWpdHABMkxUaxDyFOtQJ3xI87yVbdYaFlpvUTbq1gZUPrgA3BYUGYubO7kNQl7WrWBJQ1sn&#10;sc1f//rX1caF1leUi1mzZgU1oz7UIrgIyOQhQ4aoDUPWtgoup0+fNnOlaV3lOXPmmPeWLFmifqbT&#10;+zbyWdujR48G7zYaR44cMa8tW7bM/L///vuDd87R6X2XugYXqDUwtH7Onj3blIcTJ04EtaJe1Cq4&#10;gKIOk+E3W4HG2g0M2msIEJ999pl53Ol9F3z+7NmzjY0bNxptEDjcYPHJJ58097Y6va9RRBoXLU/q&#10;UxHloF2drwO1Cy5AbjyGQKM1ElnYrqC1Ci4uCxYsaPY22r1/5syZZhA5fvx48G5P7ICxZcsWc48c&#10;Gyxj5syZ5nGn9zWwvVo6VNl7773XbLfW2NB6iDqHMoBr7upOLYOLINMuaA1F2kYNLugZ2AFkzZo1&#10;PXoPnd53Qa/m6aefNo/lUJzdy8H7MjxSO1TX7n0t0NQxuEBs96OPPqo2PLTa9u/fv209rxu1Di7g&#10;2LFjpkBcddVVamORllUudOgxudQ5uIwdO1ZtfGg1Xbt2bbO8k/PUPrgIMrtyVrdQrnJw0ahzcIFa&#10;I0Srp+Q36Q2DiwUO86Cg4PaiWsORxLoVQGyvlg5Vd+rUqWbbtYaIVkccBkY+79mzJyjxxIXBRWHF&#10;ihWm4HznO99RG5A4Zh1ccM5FwPkRIOdk7FFdGDGGinHo0CGjfAbfkdfw2D0HFJW6BhcM1WZwqa6b&#10;N282+YuppUh7GFzaICf8V61apTYkUUw7uCCYyMgxjFBBQMB/BA8EDIyIw38JJh9++KH5LJ7bwcYO&#10;LgLOoTC4xBfbjsEVWuNEyyvyNe16XGUYXEIghUprSMKaZqHE0GB74ju5wBGi5wHef//9Xj0YYAcX&#10;DFNGI3jy5EkTUPAfMLgkE9t+2WWXqQ0ULZ/jxo0zeYrBPyQ8DC4hwbBdFLC452PSCi7aBY0YhCCH&#10;xTBEWd7HawgScv0LkOCyfft2cwhHrriXx08++SSDS0JRRrD9WkNFy+N1111n8hEzGZPoMLhE5PDh&#10;w6bA4ZCZ1rC0Mo3g0u7CRQkuCBQIhHItCsT1LXgfr9s9Fxw/xvsIJHv37m0+ZnBJpsyArTVY1H8X&#10;LVpk8m/evHlBaSZxYHCJCQ5LoQCGvWdMGsGlTNQ5uDz00EMMLiUU51aRb5jGhySHwSUhaExQIHGd&#10;jNvI2DK41EtsP/aAtUaM+uXSpUsZVDKAwSUl9u/fbwpoFtfI0PKJssCT+n6LW3Agn+zRkyQ9GFxS&#10;RqaT6erqUhsdWg9xaweUA61Ro8U6adIkkzeLFy8Oai3JAgaXjMAJcRRgiGPwWgNEq+sNN9zA4OKZ&#10;MrEkbh5IsofBJQdw0h+FGqOItIaIVk+e1PfDrVu3mnyAJF8YXHIE93hAIechs3qIvOZJ/WKUa1Rw&#10;zyZSDAwuBSF7U7feeqvaMNHyi/zF9VBa40fTd8eOHc16xavpi4fBpWC2bdvWrBBaA0XLq8xNpzWE&#10;ND0nT55s0pm9FL9gcPEIub//iBEj1MaKlkue1M/OhQsXmrSF9h1ViT8wuHiIPdKMgwDKq1zxrTWO&#10;NLrr169v1gtcV0b8hsHFc+S6GQaacop8mzt3rtpY0s7iNhJS/levXh3UClIGGFxKBO7RIhVt+vTp&#10;amNG/RJ5NXToULXhpLp2D4UzEpcXBpeSgkNnMrU7rgbXGjZavDh/hjzSGlF6XpmKBfKQVzVgcKkI&#10;mC5fKue9996rNnQ0f2+55RYGF8Vdu3Y1Bg0aZNIGO0lJb/FA/IPBpYLIPWcgezXFihu5Mbicc/bs&#10;2c1yiZmISbVhcKkBK1asaFbqsPefoemJdEcPRmtwq6xMZS/ljtQLBpcagtlgGWzyE+k8ePBgtQGu&#10;knYwwQWkvP6k3jC4kB49G8hzNumKG8khXbUGucxOmDChWWZwzo8QGwYX0gsMeZYGEY4dO9ZcEKg1&#10;nLSzmD+u7MFl5syZzfIAMW0RIe1gcCGhOHjwYHOuLIiBAsuWLVMbU9pbpJnWaPsoAwlJAwYXEhv0&#10;cOwh0BDzo2GElNbA1lmkzU033aQ25kVpj96C6K3yRlokLRhcSOqcOHGiOQmniHvY1Pn2AkgDXM+h&#10;NfJZunLlykZ3d3ePvMB67N69O8gtQrKBwYXkyp49e5p35rTFeZ077rhDbZirILYP26kFgCRiqpSp&#10;U6f2Sk8EEB7OIkXC4EK8AlN/uIfabKdMmdK466671AbcZ7/zne+Y9dcChObatWt7nfuwxdxyCNSE&#10;+AqDCyklmC5k586djXnz5qmNrysGI2DoLO6xgnmsEKAeeOABNRAkEYMcsGz8DkQvDYMftHVyRVDF&#10;MnBYkZCyw+BCyF/AiWxbnJNwA4et/VmMpCOE9ITBhRBCSOowuBBCCEkdBhdCCCGpw+BCCCEkdZrB&#10;hVJKKU3L//N//s9O9lwIIYSkCuIKgwshhJBUYXAhhBCSOgwuhBBCUofBhRBCSOowuBBCCEkdBhdC&#10;CCGpw+BCCCEkdRhcCCGEpA6DCyGEkNRhcCGEEJI6DC6EEEJSh8GFEEJI6jC4kFQ4e/Zs48svvwye&#10;ReMPf/hD8Ch/Dh8+3Pwfdv3lO3nywgsvNH71q18FzwjxHwYXkgq4l/w777wTPGs0fvnLXzaeffbZ&#10;Hj733HPBu+fB926//fbg2TnOnDnT67VO4PNr1qwJnrXngw8+MOuHgCi/g/8ILqdPn25s2bLFvGaD&#10;z7/88svmO4sXLzav4TsIjPZysuK+++5rfPjhh8GznoT5fXxftpGQPGBwIYnYsGFD44knnjCN1513&#10;3mke/+QnPzEN3smTJ01DfOrUqcbvfve7ZqNsIw0egow0nngcNlCABx980Cwby8Jvd0Ia4//4j/9o&#10;NsqyHvjfqhHHexJcsI6yPQhI2rZprF+/3izHVltnCbBIT0383rFjx0w6dQouEsDxefxngCF5wOBC&#10;UgENmN1zAdIQAzRsdgOMwzxo6NAbkIZUGj0EqmeeeaZHr+fnP/+5ec8FgUUaVmlkH330UfPcRRrZ&#10;sNoBTnsf4jPYFvymvb7uoT70lvB5fA7bK+uIoCvLssFn7PTCdv75z382jyVdwwQX+V357u7du83z&#10;VgGUkLRgcCGJwF67NI6iNGRo/H70ox81H7u9ETlUAyUwyfJwXkP84Q9/2FyO8Omnnza/6yKvd+rF&#10;YLn279qNeSskmNnrg+d79+4164pt+tnPftajdyDbJA269CBs8NxNH4B1xHu2dvq2Cy7yXTeQSMBB&#10;T5O9GJIVDC4kFbSei90Q4n2t8URjjYYaDTD+47CRuxz0DKQxl4YR2udGsHw0lsK//Mu/ND9nN65a&#10;MNR0gxlA4ECPA0EI643fk+XJOuMzbmOO99FDE7A99roCWY7b2OOQIsTvffTRR83noFVwsXtDS5cu&#10;7XVIDSLwSnDX8oWQpDC4kERII2aLhkv+25+xgwb28nfs2GEaWTyWw2TanjTesxtnOaSERvaPf/yj&#10;eewGFwHBqBOtfleQhh/bg4ZcflN6KmisZf3cZcl3bRAotAYdn7MDE35LDrPhd+RQoQyMaBVc8Lqk&#10;/dGjR816uiJQCey9kCxgcCGJ+Nd//dfg0Xlwkt8OBhqy5//YY4+ZhhEN3j//8z+b77mBAod3tOWh&#10;wZWAJd+xG9BWjebOnTt77MXj9+3nsBVuoEPwgOjNaIensF7u4TZ8xu2dAft1LFMCixtcxE6HxQgp&#10;EgYXkgi7MRfREOK8g/ae2+Dbw47tcmjv3YcNLliOHSDkkJyA8zTaOuF7hw4d6vX6kSNHzPdkHTXl&#10;8Bkeo7F3AwmCkf2avb028rq9znIIrJWdggvSEK+3Uus9EZIWDC4kEXZjLkrjpb0njac0iNKoag2k&#10;HP6yT7zbaD2XdmjBxR4a7L4nwUXAb0iD7PZgWp08RwCwtwufcwMQwLa4298qqMn3wwQXLd2AfJeQ&#10;rGBwIaki5xikJ9EKOZRk78njv9vbAK0ayajBxQYNMr6P7+B3cagM/9tdBY/3JQhAG+kluMEF4HUE&#10;SvkN9zOyTHfbtV6O3TtCGmKUGoML8REGF5IaMpJLGk85Sa9d8Y73cEjJbkDRyGpTweB1rdHG61GD&#10;iz2SSq6dwWMcrrOHN2vrDHBhKN5HLwy/J9/BY+ml4JCgjd0DsXs7dqDStrtTcBHaBZdWhydxfovB&#10;hWQJgwtJhIwMa9VI2g02tPfO0aBrDSiQno8oSEMaRUF+C1O52OA1+1yQBBA7EMiyEETwWXs9ZGQW&#10;kACjBUMXpA16Hq2wg5KtHVzsz7gguOCwnz0IQMSgCwYXkiUMLiQRaKTQWLkn6jVw7YkLGkf0AjTk&#10;xHXWYE8+DtpcaWkTZvvxGS39//SnPwWPCMkfBhdCCCGpw+BCCCEkdRhcCCGEpA6DCyGEkNRhcCGE&#10;EJI6DC6EEEJSh8GFEEJI6jC4EEIISR0GF0IIIanD4EIIISR1GFwIIYSkDoMLIYSQ1GFwIYQQkjoM&#10;LoQQQlKHwYUQQkjqMLgQQghJHQYXUmlwR0u4bt26xqxZsxo33nhj4ytf+Urm4ncgfhf3zsc6EFIn&#10;GFxIqcFdJDdt2mQCx8CBA9WGXnPixInNxl/cs2dPMxiJn332mfn8Y489Zu7774pbCYvTpk0zur/V&#10;TlkHBh9SNRhcSCk4ceKEaYSnTJmiNtJiFo01lovggnqSVAlInYLQ8OHDG6tXr2bQIaUF5Z3BhXgF&#10;eiMLFy5UG12IAIMAgoCTB/jNtIJLJ//u7/6ubeAZOXJkY/fu3cGaEeIvKM8MLqRQ0FhOnz5dbUwX&#10;L15c+N471iOv4KL5s5/9zPR2urq6eqUPXLFiRW6BlpCwoOwyuJBcwQlu7fwIeiQ+7pVj3YoMLiLW&#10;o3///o2f/vSnjfXr1zeuu+66HuknItgQUjSmzOIPIVlx6tQp9TDXvHnzGgcPHgw+5S9YV1+Cy+zZ&#10;s01w0Zw7d26P9IXjx4/nYTRSCKbM4g8haYLeCU5K2w3dqFGjStnQYd19CS4bN25UA4vr5s2b1Z4N&#10;zlURkgemzOIPIUlBQHEbM5wzwXDeMoPtKDq4LFmyxKyHFkjCuHTpUnNIzc4b9CbLnjfEX1BuGVxI&#10;bNATcc+f4LqTKoFtKjq4XHzxxWY9tMARVZyv6e7u7pFn2AkgJE1QbhlcSCT279/f65BX1QKKDbav&#10;6OCCdRg0aJAaLJKIw2duoOGhM5IGptziDyGdcE/K16URwrb6EFzmz5+vBoi0XLlyZa9DZ2UYcEH8&#10;xJRb/CFEA70Uu7HBNCt1A9vtQ3DZunWrGhSy8J577umR7zhnQ0gUTLnFH0Js3F5KnYezYvuLDC63&#10;3XabWQctCGTtjh07GmPGjGmWA4z44wWbJAwouwwuxICRQ2g8pCHBVfNffPFF8G59QVoUGVwGDx5s&#10;1kFr/PPU7c3w+hnSDpRdBpeag7m87EajT58+5j85B9KiyOCC38dJd63BL0IcnsPgAikvmGCTEBdT&#10;dvGH1A/seUoDAUd2D21cMfbixtgxF5nnt99+e/DJeoO0KDq4LFq0SG3oi3bcuHHN8oMZqQkRTNnF&#10;H1IfMMpLGgT0UsaMusgEFVt5nxQbXN577z3z+zj3oTXuvjhjxoxmmcEccYSg/DK41ARciyINQFdX&#10;38ZXLx/eK6iIl1567jj/b37zm+Db9QXpUFRwmTlzpvl9rUH3Ucx9JmWMQabeoPwyuFQc+/BXv359&#10;1WCiic/37ds3WEp9QToUFVxk9gOtIfdZXJMjZY5Bpp6g/DK4VBTcB0UqeN++fRpjx7TuqWhecMG5&#10;+4fUHaRBUcEFv43zGloDXgbtIINZsEl9MOUXf0h1cEd/XT669zmVdtrfpZ21g0HaYvkYAqw13GXS&#10;nqF5w4YNQUklVcaUX/wh1cC+TmXUZcPU4NFJfJeEA2llB4M0feONN8zyd+3apTbYZdS+ILPoO4yS&#10;bEEZZnCpAJjVVirtiEsGq0EjrFgGCQfSyg4Iafqtb33LLF9rpMssRr7JHGY4p8QLdasJyjCDS4mx&#10;z6sMHNhfDRZRxbJIOJBWdkBI0379+pnlaw10FcTU/1J26zhnXdVBGWZwKSHY25ORRLhWpd2w4qhi&#10;mZ1od8Hc6dOnG4cOHWrr8ePHg0+fA0NubebMmRM8SsbZs2cbjz/+ePCs0XjppZcaR44cabz++uuN&#10;M2fONI4ePRq802isWbPGbJeIz3zyySc9Xrv//vuDT58DaWUHhDTFsidNmqQ2zFXSvkYGE6WSamDK&#10;MP6Q8mAfApOr6tMUy+0EGtpW7Nu3r/H22283Tp48qfruu++au1YKW7Zs6dGA/+u//muP59AOAlGw&#10;gwt+5/e//30zuCCAvfbaa+Y9gOAid2bENkhwkXVFMMo7uCxfvlxtkKuoTCmDnSZSfkwZxh/iP6dO&#10;nTKVDw4ePEANDGmI5bugQXYbfFv7drlomNsFAyxLGmzpGQD5/+abb5qeGd5zG3MNWTfcX95eF6wH&#10;nkPMf4XeER7j888//7x5bi8fwQWHarCchx56qBlc7r77bvPaU089lVtwQWOLZbsNcNW1D5VxVFm5&#10;QTlmcCkBOCYtlS7q9SpRxW90Ao10KyS4oNcgjbuIoGEHFxf0JnDoCg16HPDb9mEwBAd5jvf27t3b&#10;eOutt0zgWLBggVkXCUYILpjDa9myZWY9JLggCOE13Mc+r+CCCw+xbK0BroMTJkww289eTHlBOWZw&#10;8Zi8eiu2+C0b6V10UnordnCxT9SiMW8VXN5//32zDDkXI7/55JNPmudhwaEve9n4TQQHHNLC8qT3&#10;8otf/MLsJeMwnQQf+7CYfc4H3wF5HhaTmam1hrcuorcoZZ+9mPKBcszg4il2byXNE/adxO+1Aw02&#10;Gmi7h2ATJbjgnAeWhZ6KLFfEd7dv3972t1zwWQG/j8CAQ2L4vpzzQQDD7+PcD4IFAjiQ4OKuB5QA&#10;lVdwwXKnTp2qNrp1k72YcmLKMf4Qf0ADh8oEhw0dqAaALMXvtgINMBpYNLjy2CXKYTF8Bnz66afN&#10;xt81LAgK0nsCeP7b3/62GZjQG8HyPv7442aw+fDDD3sFFwHraS8v7+CCe9prjW0dtXsxHFFWDkw5&#10;xh/iB/bMxXn2Vmzx2y4SKKRxxWOABhmP7aHFdnD58Y9/HLzaaHzwwQfmv3ZYDIHADiiiHJLqBNbD&#10;HvkF8PvQDi6yrlguvmOvhwQXNGQQ51jkBD/8/PPPcwkuUga0RrbuDh8+3KQNJ8P0H5RlBhdPkKlb&#10;BvTvpzb6eekGFwkgduMtwQXguhY8l4ZagksrWgUXDTe4uL0TgPMsOBEvQQAKdnDBOuI5ek8INBIo&#10;ZLskuAB8Dp+XgITeTV49F1zbwuDS2qVLl5r0gXZPk/gFyjKDS8HYJ+27Lx2iNvh5ivXohB1cXBBc&#10;7D1+10ceeUQNLhiR5eoGl3a/qyHBBUECo78kUOI6HHkswUeCCz6L30UQAlgGAlpeo8WkLGgNKz2v&#10;pBNP9vuJKcv4Q4oBJ5ulkhR1GMwV6+Ij6PH4tqeKtLIDQxpimZhFWGtQaU8x6AHpNX78+CBHiC+Y&#10;sow/JH/kMNgFA7rURr4ofQ0uPpJVcFm7dq3amNLeIq2QZlB6m6R4TFnGH5IvUhmymL4lqVgvEg6k&#10;lR0YkvqDH/zALFNrRGlrcVsCqVN79uwJcocUCcozg0uO2DfyyvpK+7hi3Ug4kFZ2cEgq7jqJZWoN&#10;KO1sd3e3ST/7+ipSDCjPDC45sW7dOlPwcfW11qj7Ig7TYT1pOO3gkFQsD/c60RpOGs65c+eadMSw&#10;ZVIcpjzjD8kWmStq4AV+nV9JqjSwVQbbl9c99PFbGKmmNZo0vPYEmKQYTHnGH5IdUsgvuXiQ2kCX&#10;2UEXDqh8Bcb25RlcMLRWazBpNHHHS6l7MgsDyQ9TnvGHZIMU7jGjLlIb5yqI7Rs9enSwxdUD25dH&#10;cFmxYoX5La2hpPGVOsgT/fmCMs3gkgG4HkMKtdYgV8m+fc/N4FtVsG15BBc5Ga01kDSZkrY470ny&#10;AWWawSVl7BFhWmNcRbGt8+bNC1KgWmDb8ggu+B3cjVFrHGlyJ0+ebNJ44cKFQc6SLDFlGn9IOqDr&#10;jQKMvXmtEa6q2GZYRbBdeQWX2bNnqw0jTUcMlkA6c+LL7DFlGn9IcmSocVdXX7UBrrKXXjrYbDvm&#10;FasaeQaXzZs3q40iTU+Z+JJTxmSLKdP4Q5KBQ0IosAMH9lcb3zqI7YdVA9uUdXDBpJj4Ha0xpOm7&#10;atWqoL7yBmRZgXLN4JIQuWPk0CEXqI1uXazqsOQ8gsuwYcMYXHIWvUQGmOxAuWZwSYAElouG5X/H&#10;SB9FWlRtWHIewQW/gSvKtUaQZicDTHaYco0/JDoMLL2t4rDkvILL/Pnz1QaQZisDTDaYco0/JBoM&#10;LK1FulRpWHJewQVXlGuNH81eBpj0MeUaf0h4GFjai7SBVQHbkmVwue2228xvaI0ezU8GmHRB2WZw&#10;iQADS2dlWPJLL70UpFq5yTq4oDFjcPFDCTCcUTk5KNsMLiGRuZ8YWDqLdIJVANuRZXDB8seMGaM2&#10;djR/MXEo8oTXwSTDlG38Ie3ZuXOnKXAXXljf61iiWKVhyXkEl0WLFqkNHS1GuQ6GV/LHx5Rt/CGt&#10;kbnCBvTvpzakVBdpNmLEiCAVy0uWweW9994zy8dterVGjhanXMmPQ+EkOijfDC5tkNmN6zZXWBpW&#10;ZVhylsFF5rrSGjdavBgejvzBIXESDZRvBpcWfPHFF6ZgQa3xpJ1F2pV9WDK2IavgglsaY/law0b9&#10;cOrUqSaP9u/fH5QIEgaUbwaXFqBAQa3RpOGUNCwzWP+sgguWPW7cOLVRo/4o94M5ceJEUCpIJ0z5&#10;xh/SE2kUtQaThrfIYcmrV69u5mMV1Bo9mp/Sy8QRDdIZBheFiRMnmkJ0+ejq3po4T6VxzJsifjMr&#10;sC1ag0fztaiyXEYYXBxkb3fEJYPVhpJGt6hhyVVqBLAtWmNH8xd5wav4O8PgYiFDjut8T5asRLrm&#10;PSyZwYVmoVzFzyHK7WFwCZCRYRxynI1FDEtu9XsffPBB8KgzZ8+e7XGMHc/bcfr06eBRujC4+CXu&#10;w4882b17d5BDxIXBJQAFBWoNI01HpG+ew5LxezavvfZaY+PGjY05c+aY/y+++GJjzZo1jRtvvLHp&#10;448/Hnz6HPgsrnUStmzZ0nj99deDZ73B+0ePHg2e6eB3ooJt0Ro5WpyYsgf5YpcPch4Gl78watQo&#10;U0i+evlwtVGk6Yg0dhv8LGn1WwsWLAgenQMBAb2TTz75pEdw2bt3r5n258iRI81DIAg2rfj0009N&#10;4MDIuPvvv9+89tBDD5n/Ngwu1THvMl0mah9cZDLKkd1D1QaRpmfew5LdSn/mzJlmDwVKD0SCDYIL&#10;gomAQHL33Xc3gwHexxX16PVA3PdeeinLli0zz/E+pnQRPv744+bvCfbjsGBbtMaNFi/yhif4e1Pr&#10;4HLq1KlzBeOCLrUxpOmL9HYb/axo9TsIJjh3giCAcyTSK9m3b1+vQ14SCBA0tm/f3uP8i3sITDtk&#10;hjLmwuBSLdevX2/yh1PE9KTWwUUaOq0RpNmY57Bk93cQVNCw41DVoUOHzGuPPPKI+Y/AYDf68twW&#10;gcM+oY/zNfbxdvv7AD0lOTxm434uDNgWrWGjfihTxPAK/vPUNrjIeRatAaTZinTP42ZMbnBxcXse&#10;Gm5vBudf0IsBdnDB6+5gAAaXeilX8JNz1DK4bNq0yRSC7kuHqI0fzdZ+/frmUgnd30AvBedGROmR&#10;2K9BAe9JcLFP5CMo4fCYHVzwWTlkhusg8BznYKIEl3/8x38MHvWGwaUcIp+w40pqGFzQGKAA5HFv&#10;FvxOHRw8eIC6/e3E97IelozfaAUOb0nwwEl7F7yPczESXLReDg6zSUA5efKk+Y/PYcgzsAcQ2L+B&#10;5+7wVRk8APA96R0J2BatMaN+uXbtWpNXuJtl3aldcEHGQ63BS9t2jVuViJOekg9Z0mr50rOQwIBg&#10;IAFAgoSMHNNO8uMzEN9xwefRW8H7CD7yXfvEPg6h4bu29gg67XAatkVrzKh/Tpo0yeSXPfijjtQq&#10;uKASI9Pzup4l68bTF7Cd2va3s3vEEPO9LIclu+kvJ+lx8aQGrmtxewxacJHDZ2+//XbwSk8wAwCG&#10;Kn/44YfBK9GQodE22BatIaN+ivxyy1/dqE1wwSgOZPawoQPVxi4L61K4sJ3a9ncy6wpYpfTHtmiN&#10;GPXTrVu3mjzDrZLrSm2CizRkWiOXlVVq3NoRN12zHpZcpfTHtmiNGPXX6667zuSbe36tLtQiuODE&#10;LDI57+ldimzccEJau4APYNRUu+PBOHQUBWyntv1hxHezGpZcZPqnDbZFa8Co3yLfqlQOo1D54CJX&#10;4ccZ0ZRUrVBh+Kp7DN/m3XffNY37okWLglfOEfV1+6Qw3n/66afNY9BufiyQZ3DJclhylSo1tkVr&#10;vKjf7tq1y+QdZlGuG5UPLshYqDVsWes2bmi0MVKpVXDBKCIJCDKPFYj6OkBwse83gd8+fvy4eexT&#10;cIH4fhbDkt30Twp6g+5gAExWKemaJdgWrfGi/jtjxgyTf3UbPVbp4CKHw8aOKWa2Y61x00YfCRgl&#10;ZB+flUY+6utArtPQCBNcbFstR8B2atsfVnxfS6ukpL1MpKlchY9gvmPHDhPgkZ8YiWYHGfRQ33zz&#10;TTPNjOxQ4DtPPvmkee2dd97pNdy4HdgWreGi5RD5V7fJLSsbXLCXgAwdNCj/w2Gi1ri1Cy5o9O29&#10;G3ke9XWAhtAdVivgc+2wg1QYsJ3a9oc1q2HJWvqHxT18ifTEDMcILpL2+AyGLz///PMmUNhDiPGe&#10;HaAluNivMbjUR7l75bZt24IcrT6VDS7YS0ja6CVVa9zyCi7ADi54T6aTR8PWjk7vu6SRzliGll5J&#10;iLs8bL97+PL9999vPPXUU+bcFoIgggcCjfRcpKci4Ln0KiXPEVwkD7QLJduBbdEaLVoex40bl3oZ&#10;95lKBpc9e/aYTLxsZLH3aNEKUl6HxQCeY5p4/Jegg9/v1Ki5y+kEtlPb/ijKsGR7e5KSpCJr+YTX&#10;5LAYgvVbb71lLqbEeRikGZTggeCCqdjl3i+YOgbT+8tzBCoGl/qJfBw/fnyQq9WmksEFGdinT/H3&#10;wtcaN7fRsueRsht+7OXKuY6orwMcrkFjZ48Sk5FlOD+gzacltAsu9voK2E5t+6OK5QwZMiRYanK0&#10;9A+Lm09AAggCjAzzRoDB59zPS88FJ/yxE4Cr9XFOBvmFqWHYc6mnK1euNHlZh6n5KxdcMOoImefD&#10;LYvtxg2NiTROorxuNzLS03Bvjxv19f/23/6b+Y9zBTKXlh1QEGDsw2SdlMClNYrYTm37o5r2sOQk&#10;y3KDBQ5/rV692gQWBAktjaCkjR1cEEwQ2DFdjMxLxuBSX5GXaZZzX6lUcMGhH2TahRf2VxuvvA1T&#10;gOyTwFnRag6sOGjri+3Utj+OWNYtt9wSLDkZSSqwG1wQjO3RYjgsht4LXkOQQLCwe3QSXGQeMnwe&#10;52vk+eeff87gUlNlahjc+qPKVCq44ErvNBu6pCZp3MpEmmmOZaWVbkmWox0Ws4MLeinoLaL3h8CB&#10;5zb2CX2A5+g5yrkv9lzqbXd3d2rl3FcqE1wOHz5sMsunG4BVvfAI2E5t++N4WfdQs7w0hiXHSX80&#10;+vZhLjtoSHDBITI5TCiHHCGGKsvrElxwEh/BB4EE35fHDC4UeZr1PY2KpDLBBRnlw0l82ziNWxnB&#10;dmrbH1csL420Szv9Jbg88cQT5jl6N3LIUQKH9FYkuOAQiD08XMD8bnLOKwzYFq2BouW16lfuVyK4&#10;yNDjy0dfpDZWRZl24+Yr2E5t++Oa1rDkKqU/tkVroGi5Rb5W9bbIlQguyCDfei0wq8YNe8lFzXGl&#10;ge3Utj+JWGbSYclZpX8RYFu0xomWWwzyQN5WsfdS+uCCERfIHB+GHrtm1bjJ4RmA61vynONKA9up&#10;bX8S0xiWnFX6FwG2RWucaPlF3lZx3rHSBxdkDBoirYEq2jQaNznBLIeIEFiKnONKA9upbX9Ssdwk&#10;w5Lx/SqpNUy0/MqFla3uv1RWSh1cVqxYYTLFx14LxLolBcHDnual6DmuNLCd2vYnFctNIw2TgnV4&#10;7LHHTGWJI76P/NIaFkohykjVei+m7ONPGUGGDOjfT22YfDBpwyhBwA4uAEFCDosh+OQ5x5UGtlPb&#10;/qSmOSw5CViHuMHljTfeMN/HTaO0RoVSWMXeC8p/KYOL9Fq0RskXsX5JQJAAbnCRAIIAk/ccVxpZ&#10;5gOWnTQdk4LfjxtccNU+vq81KJTaopxUqfeC8l/K4IKM8LnXApM0inKYC9jBpeg5rjSwndr2p2EW&#10;syVHBb8fN7j069fPfF9rTCi1rVrvBeW/dMFFRohpjZFPYh3jggAhh65w6AuHtnACv+g5rjSyzgss&#10;/8ILLwx+LX/w+3GDC747YcIEtTGh1BXlpSq9F1P+8adMIAN8HSFmi/VMA/ewmB1cEITynONKA9up&#10;bX9apj1bclTw20mCy9KlS9WGhFLXKl33Yso//pQFX6/G10yrQWwVXIqY40oD26ltf5riN2644Ybg&#10;F/MFvx0nuLz66qvmu1ojQmkrUWaqcNU+6kCpggsSHmoNkG9iPbNAgksRc1xp5JEfku9FgN+NE1ym&#10;TZtmvqs1IJS2cu7cuYWV9TRBHShNcMG5BST6qMuGqQ2Qb1ahgIQB26ltf5oiz/E7RQxLxu/GCS6Y&#10;kgjf1RoQStuJcuMe4i4bqAOlCS440ZVHQ5aWWNc6kFee4HeKSFP8Zpzggu9NnjxZbTwobefUqVML&#10;KetpYuoA/vgODukgsX26X0sny144woLt1LY/bQcPKmZYMn4zbnDB8FKt8aC0kyg/Zb5bpakD+OM7&#10;OEGdVyOWlljfOtjVld/IPfxe3sOS8ZtRg8v27dvN97RGg9Iw9u/f35ShsoJ6UIrgcq5R8ePe+LQ4&#10;ixiWHCe4TJo0icGFJhLXuKEMHTt2LCiJ5QL1wPvgIsOPtcaG1k+UhTyHJccJLvgO1BoNSsOKMjR8&#10;+PCgJJYLUw/wx2eQwD7eDIwWozTceYHfihNccFJWazAoDatcVFlGTD3AH18p44l8mq15D0uOG1zW&#10;rl2rNhiURhFlCRP1lg1TD/DHV8p4Ip9mL8oEzAP8TpTgInPfaQ0FpVHFYbG8ynqaoC54HVyQqDyR&#10;T13zHJYcNbiMGzeOwYWmppzYL9tsyagL3gYX2QO89OLBagND6y3KRh7DkqMGF3weag0FpXFEeZoy&#10;ZUpQIsuBqQv44yNyRb6IYaijR5Vj6heavXkNS8ZvRA0uM2bMUBsJSuOI8pRHWU8TUxfwx0eQmN/4&#10;xjfMHDuDBw82z8VBgwaoDQ6tlygL06dPD0pMNuA3ogaXDRs2qI0EpXFFucJlGWXB1AX88Y1t27aZ&#10;xJRp5EU0JHJ3P/Hi4YPUhodWXykDWYLlhw0u+Bw+rzUOlCYR5apMNxJDffAyuCAh+/bt2yu42P7V&#10;X/2V+ZzYt2+fxmUjh6qNEK2mMiz52WefDUpO+mD5YYNLd3e3+bzWOFCaxIULF5qyVRZQH7wNLphC&#10;Qwsqmpdccon5jjjwgq7G2DHD1QaJVkvJ86zAssMGF3wWc0JpjQOlSUX5Snr/pbww9QF/fGLdunUm&#10;EbUg0slvfvObjQEDzg1TFYcNHag2SrQaDhl8gcnnrIYlY9lRgsvs2bPVhoHSpKJ8leXQmKkP+OMT&#10;SMCuri41eETx6quvbt6wSRxxCYc1V1HkbVbDkrHsKMEF1yVoDQOlSS3ToTFTH/DHJ5B4UQ6JhfGy&#10;yy4zyxX7d/UrxX34aTizHJaM5YYJLkuWLDGf1RoFStMSZQwDnnwHdcKr4ILjiUg8LUCkJfZw8Rvi&#10;4MEc1lwFkZdZDEvGcsMEl4svPrcOWoNAaVpKu+U7qBNeBRe5cFILCml7zTXX9DpsxtkAyqvkYdpg&#10;mWGCCz43aNAgtUGgNC3nzp2bSTlPG1Mn8McXkGjjx49Xg0GWjh071vy2yNkAymdWw5KxzLDBZf78&#10;+WqDQGla7tq1y5S1w4cPByXUT0ydwB8fOHjwoEk0rfHPU84GUF4lz9IEywsbXLZu3ao2CJSmKcoa&#10;2iqfMXUCf3wAE7NJovkgZwMon1kMS8byOgWX2267zXxOawgoTVuZedtnUC+8CS5ILNy7QGvoi5az&#10;AZRH5E+aw5KxvE7BRXq7WkNAadquX7/elDefQb3wKrjg1rBa4+6TnA3Ab9MeloxldQou+AymftEa&#10;AkqzEGUOF5z7iqkX+FM0cu8WrTH3Vc4G4K/IC4wGTAMsK0xwwf3OtUaA0ixEmfP5an1TL/CnaPIc&#10;gpyFnA3ALyUP0gDLaRdc3nvvPfOZHTt2qI0ApVno+z1eUDe8CC5IpFGjRqkNd9nkbADFK8OS0SNO&#10;CpbTLrjMnDnTfEZrACjNys2bN5ty98UXXwQl1S9QNwoPLhjZg0S6/vrr1ca6zHI2gOKUNE8KltEu&#10;uEivW2sAKM1SlDtfz7ugbhQeXJLMglwWORtA/g4dks6wZCyjXXDB+xgaqlV+SrMUZc/X8y6mbuBP&#10;kWD4MRJJa5SrKGcDyE+kb9JhyVhGp+Byzz33qJWf0iz1+byLqRv4UyRInBEjRqgNcdXlbADZmsaw&#10;ZHy/VXB54403zPuYkkOr/JRmqZx38RHUDy+CC67O1xrfusjZALITaZlkWDK+3yq4fOtb3zLvaxWf&#10;0jxE+fPx7pSoH4UGlz179pjE0RrcusrZANJV0jEu+G6r4CI7BFqlpzQPUf6yuNVEUlA/Cg0uaEyR&#10;OG4DS8/J2QCSm3RYMr7bKrjgPdzYTqv0lObhmDFjTDn0DVM/8KcokCi4yl1rWOl5ORtAMiXN4oDv&#10;tQsuy5cvVys9pXmImSHilu0sMfUDf4oCiXLFFVeoDSrV5WwA0U0yLBnf04ILKjbecys7pXkq93fx&#10;7WJK1JHCg0sZJqv0Vc4GEF6kT5xhyfieFlzkFhFahac0T1EO05iNIk1QRwoLLvv37zeJojWaNLqc&#10;DaC9cYcl4ztacJHeo1bZKc1TlEPs7PgE6khhwWXx4sUmUbSGksaXswG0FmkRdVgyvqMFF7yOXrdW&#10;2SnNUx9P6ps6gj9FUPaZkMsgZwPoqaRDFPD5VsFl5cqVamWnNE/nzp0buVxnjakj+FMESIy6Xplf&#10;hJwN4Pyw5L//+78PSmFn8Hk3uMj9h7SKTmnebtiwwZRHnyg8uEycOFFtCGl21n02ANnmsOCzbnDB&#10;tS14XavolBYhyuOpU6eCUls8hQeXKk6zXybrOBsArg/CtoYdlozPusFF0kur5JQWIcqjTyPGCgsu&#10;Bw8eNImhNXi0GOs0GwC2L+ywZHxWCy7XXXedWskpLUKUSZ+mgSksuKxevdokhtbI2eIzdVVLjzys&#10;w2wAXV3hhyXjc1pwWbt2rVrJKS1CuXWJLxQWXOQCNK1xs/UpsfIkTNrkYZVnA8C2hBmWjM/ZweUH&#10;P/iBeU2r4JQWJXrSKJe+UFhwQSKEmVPMp8TKE2y3lh5FWrXZAGQ7OoHP2MEFd53Ea1oFp7QoccO6&#10;MOU5LwoNLiNHjlQbMVufEitPsN1aevhiFWYDCDssGZ+xgwue9+/fX63glBalb8ORCw0uEyZMUBsu&#10;W58SK0+w3Vp6+GbZZwOQdW4H3neDy8yZM9UKTmmRomz6MoFlocElzN0n7Yp/+vTpxsaNG3v44x//&#10;OHj3HGfPnm0sW7bMTEP99ttvB6+ep9P7voDt1tLDZ8s4G0CYYcl43w0u2EvUKjelRYqyiTkbfaDQ&#10;4KI1UK74nHDkyJHG/fff3zh06FAPhU8++cR8RyL3mjVrzOeFTu+7vP/+++bzr7/+evBKb/A+ghz+&#10;27cajfq6S9j08dUyzQaA9Ws3LBnvS3BZsWKFea5VbEqLFmVz3bp1QcktlkKCy7Fjx0wiaI2SKz4n&#10;7Nu3r22DPGfOnMbRo0eDZ+fAMiSYdHrf5syZM42nn37a/Gar4LJly5Ye72FZIOrrGmHTx3fLMBtA&#10;p2HJeE+CS3d3t3muVWxKixZlE/XOBwoJLggQkgidtCs9GmfZ6xftYIHnLgsWLGh+ptP7Gu2CC75r&#10;ByYELzyP+rpG2PQpkz7PBoD1aTUsGe9JcMHjQYMGqRWb0qJF+Rw/fnxQcoulkOCydOlSkwhaA+SK&#10;zwl79+5tvPbaa8Gzc+Azgv1YQIMuwaHT+xrtgosbHOR51Nc1wqZPWfVtNgBZDw28bgeX2bNnqxWb&#10;0qL16ULKQoILGhckgNvgaHZKKDTQcjIWn3cb67Dvy/kYaAeTqMFF/kd5XSNs+pRdX2YDkGHJmDnC&#10;Ba/bwWXz5s1qxaa0aGVCVR8oJLig24YE0BobVzuhcAL+8ccfD56dG/mFzwh43z4ng/MmUd7XaBdc&#10;sDz7PVlW1Nc1wqZPlSx6NgD5TRe8huCyZMkS81ir1JT64IwZM9QyXASFBBdsfFdXl9rAuLoJhb19&#10;+333fIm8j4YA/7WeSrv3BQQunN956KGHjHgMEJBwjQOQ4CbngSRwRH3dXqaA7cZn6moRswG0GpaM&#10;1xBchg0717vRKjWlPjh//nxTRn2gsOCCiqo1Kq6+JJTQricTF22Z2G4tPeponrMBYPk4TGeD1xBc&#10;8B/HtLVKTakPLl++3JRTHygsuIwaNUptSFx9SShh1qxZwaP00JaJ7dbSo87mMRsAekhumcNzCS7Y&#10;M9QqNaU+6NMUMIUFF5x30RoQV18SKm+w3Vp60HNmORsAlmcPS8ZzCS47duxQKzWlvohy6gOFBZew&#10;tzf2JaHyBtutpQftbdqzAchyBDz+xje+Yf5rlZn2VtKwymrb7YNYtxMnTgSltzgYXDwF262lB21t&#10;WrMBuMOS7eVplZn2FmlVZXwuC1i3WgeXMJNWwqoX0lZgu7X0oOFMOhuAfE/yAo4ZM0atzLS3knZV&#10;BdunbbcPYt0wxVbRMLj8BQwRtq+feemll8wkmRjBhWHC9nBnXKtirx8+Y1+ACdtNhhkWbLe9TBrf&#10;OLMB2MOS5XuYSVurzLS3SK8qg+3TttsHsW4HDhwI1rQ4CgsuOIShNQSueRRSO7hg/rLf//73zeCC&#10;62LsKWcQXOQ6CBlCjOAiF2ciGDG4+GnU2QDwvv35Xbt2qZWZ9hbpVSSdLhn44IMPgkfnkBGbqPft&#10;5hoUsH3advsg1o3BRWkAXNMqpCg0WJ5cwGgHCPktHGPHxYx4jM8///zz5rkdLBBc1q9fb5aDiysl&#10;uNx9993mtaeeeorBpQSGmQ1AhiWLWkWmukivVjzxxBPqxcvYyUvrXkydggvqMQKKVjbEdjOw+1we&#10;sG7t1j0vatlzQcGzD4MhOMhzvIcJMt966y1TODGxJQKNBCMUShRuFHL0aiS4IAjhNVz5z+BSLtvN&#10;BmC/rlVkqov0skFgwI6XpLkbXOTQsryOembXo07vA1m2Zqfr06rWc2FwUQqBq1tI0wBBwS5ACCAI&#10;DjLXmPRefvGLX5heysmTJ5vBB4VaAg2WI+A7gIfFyq07G4CIAKRVZKqLNGsF0tkNLm6dBPbnOr3v&#10;0q7ngkCHIw1Ajmi4dgpG2D5tu30Q67Zt27ZgTYujVsFFlimBAKCg4TkOiSGAIJDA48ePm+j/7rvv&#10;mmBx6tQp83kJLghI9nrKchlcquFVV11l8kD8z//5P6sVmeq2q7dIXzco4DUX1DEJKJ3eR/CRvGul&#10;Xe+3b9/eK1hheWHB9mnb7YNYNx/uRlnLnoscxgIoUL/97W+bPRMUUgSXjz/+uBlsPvzww17BRXC7&#10;0Qwu5RSzybpX/dtOnTpVrchUF2nWCqR32OAivY9O79vIEQjtOy5YhtwuHXVfHuN8ql3PXbB92nb7&#10;INaNwSUoAO1sV0jjgsInwQU9F2gHF/wuei74DIKJffxSggtO3kOcY5ET/PDzzz9ncCmJX/va10w6&#10;u44ePbqxatUqU0EhXuNhsWgizVqBtNeCi/sa6qI08J3eF1CX8dlXXnnFjPLUvifgNuYILtjZlPOr&#10;APXX3Yl0wfZp2+2DWDeec/lLxneyXSGNAgoLggUCAJZr9zbs4IL38BwFEoVXAoUMR7YLnRRkCUjo&#10;3bDn4q+YwgW3ekDa2uI6GNwdVYKJKz6D72kVmeoizVqBvHAbfHcnTnofQqf3AQKKLFvOuUgdRU/E&#10;BpccYHkMLtlRy56LiwQXBAkUMhQs/DaGO8pjCT5S6PBZBCupJFgGAhZHi/kj7sqH+90jLW2HDh3a&#10;+Nu//Vs1kGgOHHjugkqtIlNdpFcrkDdab0J20qLei0kCiByNAO4JfQQXfEaQxxJcMCGpHBJ78skn&#10;ewQXfMY9P+NzecC67d69O1jT4mBw8RRst5YetLW4dkVu6GWL4HDLLbeogSOMEyZMMMvRKjLVRXoV&#10;SbvRYggmsrMovRUbGUEmwQuPXXwuD1i3Wl9EybnF2oPt1tKDnhcn2d2pXSAmr8TV+FqgiOMNN9xg&#10;lqtVZKqL9KoC9jVuNj6XB6xbrYMLZ0VuD7ZbS486i97uyJEjTdrY4kp73H9FCwxp+L3vfc/8jlaR&#10;qS7Sq8r4XB6wbrWeFRknV7UGxBWfrataetRJ9D5aDQ/GzokWCLIQx+vxm1pFprpIryrjc3nAutU6&#10;uIS9EyWtlygXKB+uCDJaw5+XWIdnnnlGrcy0t0ivKoPt07bbB7Fucl1ekRQWXMLeQ59WW5ws14YH&#10;d3d3N1asWKE29EWIdeKU++FFelUZbJ+23T7oS9oXFlxGjBihNja02uJwlgzttb3ooosiDQ/OW6zj&#10;5MmT1cpMe4v0yhq5hEDI8z5M2D5tu4t2w4YNuaR9GAoLLmhg7Iyl1RTDg4cMGWLy3BbXn3z7299W&#10;G3IfxTpjh0ir0LS3SK+ssYNL3vdhwvZp2120y5cvzyXtw1BYcIFaY0TL7bXXXtsYPnx4M4/F/v37&#10;N2666Sa14S6D2AYMcdYqNO0t0isq77//vilD2vUpCAh4zw4QUuaKuA8Ttk/b7qKdP39+rLTPgkKC&#10;C4aUIgGkcNDyOm3aNHV4cN++fc17WkNdRiVgahWa9hZpFQX0HDDXV6uLHxEscMGjfc2JfTEkvpfn&#10;fZh8LQuYgDVq2mdFIcFl8eLFJgG0xor67fXXX98YM2aMyT9bXGuS5/DgvMW2YTu1Ck17i7SKgxZc&#10;5JCWG1zwHMFB5hmT3kse92HytSzIbBI+UEhwkZNOdqNF/fWKK64w+eU6btw4tSGuorxKP5pIqzi4&#10;wQXnVaTRt4MLXkdgKOo+TL6WBRx+jpv2aVNIcMHUBEgAN5OpH2IqehzWQh7ZYip6n4YH5+kdd9xh&#10;0kCr0LS3SKs4uMEFwUDm+LKDCx4XeR8mX8sC1gvXivlAIcEFmYxE0Bo2mr845DNgwACTJ7aYtwsn&#10;PLXGtm4+/PDDJk20Ck17i7SKgxtctPKK9gM9F3u0mMyYnNd9mHwtC1ivefPmBWtZLIUEF4BECDsz&#10;Mk1X3MJXm4oer912221q40rPjRjDqCKtUtOeIq2igECBRh4juSAeu9g9F2AHF5RrPEcvB4FGAkVW&#10;92HC9mnbXbRYr02bNgVrWSyFBhfsMUuDR7MTM1BrU9Gjt5JkKvq6iTT77ne/q1Zq2lOkVdZIcEGQ&#10;QG8HAQTlPY/7MGH7tO0uWqzX4cOHg7UslkKDC6eAyUZMRY8L/pDGtrhOo0rDg/MWaXjllVeqlZr2&#10;FGlVZbB92nYXKW545lO6FxpccBhGaxxpNDE8GIEaaWqL4cE4BKY1lDS6SFPcxVKr2LSnSKsqg+3T&#10;trtIV65c6VW6FxZcZPZbrbGk7cWFUq2mov/rv/5rtWGkyUX6YhSdVrFpT5FWVQbbp213kc6ePdur&#10;dC8suPBCymhieDDSyxVBZtWqVWpjSNOVV+mHF+lUZXwsB7juzKd0Lyy47NmzxySE1pDSG83N1LSp&#10;6DE8eOnSpWrjR7MVhxiRB1rFpj2VK8WrKm4JoW13kWK9sAPkC4UFF4zWQGJoDWsdnTRpkjoVPY7x&#10;+zwVfZ28+eabTZ5oFZvSokXZ9OUaF1BYcAFIDOwNao1t1cVU9NrwYASYMk1FXyfvuusuk0daxaa0&#10;aFE2d+/eHbSuxVN4cKnLcGQMD8YhLQkiIuYCwr3itcaM+iWumUCeaRWb0iKVYchy/Y4PFB5ccF5B&#10;a4zLLmYf0Kaix/Dga665Rm28qP8iD/Ffq+CUFuU999xjyqZPFBpcZs2aZRJEa5zLJnof2lT0sMpT&#10;0ddN5CdmNdAqOKVF6dNU+0KhwWXbtm0mQbTGugzKtTquGB6sNUy0/CJ/v/71r6sVnNKiRLn0aaQY&#10;KDS4yIgxXBSoNd6+ib0DbXgwhiXWdSr6uon8Hjx4sFrBKS1KlEu0QT5RaHABSBQ02lpjXrQ4nKUN&#10;D77ooos4PLimIv9x3kyr4JQWJcqlLxNWCl4ElyFDhqiNe95iWDTWRYKIiDnQODyYQpkQVKvglBYh&#10;7kuDMukbhQcXTAePhNEa+6y99tprm1N62GJ48E033aQ2LrTeSnnVKjmlRYjTCiiTvlF4cMnzpD6m&#10;m9eGB2MyQk5FT8N46623mjKjVXJKixDlEYfvfaPw4CIn9TGUVwsIScRU9NrwYBwz5/BgGsd7773X&#10;lCGtklNahCiPvp3MB4UHF4DEwfBdLUBEEd3DK664ohlEbDFjqNZYUBpVlCetklOat7t27TLlEbdq&#10;9g1vggsOTWkBo5OYih7flSAijh49msODaSaifD366KNqZac0TxctWmTKo494EVwQBJBAWvBwxeEs&#10;3PtdgoiIebvuvvtutTGgNE1R3jDgQ6vslOYpRrKiPPqIF8HlxIkTJoG0iykxPFgS0Bav3XbbbWrl&#10;pzRLUf4wO4NW2SnNU5RFtJM+4kVwAUgkXEyJoZ7aVPTorWBOJ62yU5qnKI+8Sp/6IMoibrzoI14F&#10;F9t+/fpxeDD1UimjWmWnNC+XL19uyqGveBNc/ut//a8mobTKTKlPYmQjgwstWrkA3Fe8CS4YSoeE&#10;WrVqlVqhKfVF3PiNwYUWLcqgT7c1dvEmuAAkFs65aBWaUl/8zne+w+BCC1Wub8FgKF/xKrhIN0+r&#10;0JT64gMPPMDgQgt15syZpgz6jFfBZefOnQwutBQyuNAiRfnz7eZgLl4FF4BEmz9/vlqhKfVFlNPv&#10;f//7asWnNGtR/rAz7jNeBhfcU0Wr0JT6Isopr9KnRbh27VpT/nzHu+CC0Q9IOK1CU+qLKKMYkqxV&#10;fkqzFLdVZ3CJwWeffWYSbtmyZWqlptQHUUYxa4RW+SnNUpS9pUuXBi2mv3gXXAASD7eT1So1pT7Y&#10;1dVlyqlW+SnNSl9vaazhZXBZuHChSUCtUlPqg5i4ksGF5m1ZDokBL4OL3J2Sh8aor06fPp3BheYu&#10;ylwZDokBL4MLQCLy0Bj1VV6lT/O2LKPEBG+DCw+NUZ996KGHGFxorvo+UaWLt8GFh8ao7zK40DxF&#10;eSvLITHgbXABSExeUEl9FeUT9zDXGgJK03TlypWmvJUJr4PL6tWrTYJqFZvSokXZxPT7WmNAaZqi&#10;rDG4pAwSlLc3pj6KsnnZZZepjQGlaYqytnv37qBVLAfeB5eBAweahNUqN6VFinKJiym1xoDStJwx&#10;Y4Ypa2XD++By8OBBk7CPP/64WsEpLUrZ8dEaBErTEmUM11WVDe+DC0DiTpgwQa3glBYlr9KnWbth&#10;wwZTxjB6tmyUIrjMmjXLJLBWwSktyhtuuIHBhWZq2a5tsSlFcJFrXr73ve+plZzSIkR5ZHChWYry&#10;tWnTpqAlLBelCC6AJ/apb/IqfZqls2fPNuWrrJQmuBw+fNgk9MMPP6xWdEqLEGXymWeeURsHSpOI&#10;soVTAmWlNMEFILF5xT71SZRJXqVP0/aee+4xZavMlCq44NgjElyr5JQWIcrj5MmT1QaC0riiXI0a&#10;NSpo+cpJqYILQKJPnDhRreiU5i3KI24NoTUQlMZRhh+fOnUqaPXKSemCy+LFi03CaxWd0rxFWezX&#10;r5/aSFAax/79+5tyVXZKF1wAEh5XrGqVndI8lesQtEaC0qju2rXLlKc9e/YErV15KWVwmTJliskA&#10;rbJTmqc4RMvgQtOyzBdNupQyuABkAGdLpkXLq/RpWkqvpawXTbqUNriw90J98I477mBwoalYpV4L&#10;KG1wAcgI9l5okeKiXgYXmtSq9VpAqYMLey/UB1EGn3rqKbXRoDSMVeu1gFIHF5nQkr0XWqQog9/9&#10;7nfVRoPSTkqvpWx3muxEqYMLwFWsyBit0lOahyh/V155pdpwUNrJKvZaQOmDC0DG8LoXWpQof2gg&#10;tIaD0nZW6boWl0oEl3nz5pkM0io+pVmLste3b1+18aC0nVW5Gl+jEsEFIINwiEyr/JRmqRzW0BoP&#10;Slu5fv16U25wO5EqUpngsmLFCpNRjz/+uNoAUJqVV111FYMLjSzKDG6CWFUqE1yAZJbWAFCalTff&#10;fDODC43k3LlzTZnBiNeqUqnggpNiyDDcflZrBCjNwrvuuovBhUYS5QWDkKpMpYILQKZBrRGgNAtx&#10;KJbBhYZ13LhxprxUncoFF9xgR/YKtIaA0iyUHRqtMaFUlKHHq1evDlqs6lK54AIQWKSyU5qHKG+Y&#10;KUJrUCgVqzz02KWSwQUgA4cMGaI2BJSmLcrb17/+dbVBoRQuWrTIlJNjx44FrVS1qWxwkZP7Dzzw&#10;gNoY5C3WpU5qaVBlsc2DBw9WGxVKIcoIJtutC5UNLgDDkn1p6LAedaGuwaVPnz5qo0JpVecPa0el&#10;g4vMmoyL3LQGIU8ZXKrtiBEjzHZrDQutt2vXrjVlY//+/UENqQeVDi5g6dKlJmNxUyetUchLBpdq&#10;K/cW0hoXWm9RLjA1Vd2ofHAByNyiGzz8fl0oOq2L8NZbbzXbrTUutL5OmDChVnXfphbBxYfDYwwu&#10;1fbee+9lcKE93LBhgykT+F9HahFcAC5aQkYXdXisVXBZs2ZN4/777w+enefIkSONG2+8sbFs2TLz&#10;3/1Mp/dtPvnkE/MZ25kzZwbvnmPOnDnm9SVLlpj/7pxHnd63qWNwgQwu1BblASfy60ptggtAZhfV&#10;8OF3bTZv3mwCAxptNzCcPXvWNOA2CxYsaLz++uvmcaf3Xfbt22emKGkFAtzOnTuDZ43GmTNneiy/&#10;0/suRaVx0WK7H330UbWhofWyjqPDXGoVXOTw2MSJE9XGIUtbFTT0QLReifsaeh+zZs0yjzu977Jl&#10;yxYTeN5///3Gxo0bG2+//Xbwzjm0ngiC3meffWYed3rfpc7B5aabblIbG1ofly9fbsrCgQMHghpR&#10;T2oVXIA0AjhG7jYOWRoluCAYuD0Nu7fQ6X0X9Dzw3vHjx81z9JrsQKR9z+4JdXrfpc7BZfz48WqD&#10;Q+sjykGdLpZsRe2CC8CwwLwbwDSCi5wn6fT+1q1bTQ/lxz/+sXmugYAhvZFWwePo0aPmcaf3Xeoc&#10;XHiVfr2t09xhnahlcAEoAF1dXWojkYVRggsOcbkn3HHeRD7X6X0XHMJyA4EdXJK+71Ln4AK1RodW&#10;39mzZ5v8x8zspMbB5cSJE6YgoPuqNRRpi9/S0IILQIMuJ9FPnz7dqzHv9L6NjBaT93EzNfuwmLwv&#10;uCPYOr3v9mKwrVoaVN2xY8cyuNRUHClA3i9evDioBaS2wQWgIKBAYNSW1likabvg8uSTTwbPerJ3&#10;714TRBAMNDq9b4MAhM8iSLz44ovBq+f59NNPTTpg5lb3hD9o9z6Cix3Y6hpcpk6dyuBSU5HvdR52&#10;rFHr4ALymtyyVXApOzjX457/qWtw+c53vsPgUkOR51Wt30mofXABUji0BiMt61T4sk5LX8XtHbDt&#10;WgNEq6lM78LzLL1hcPkLcv4FM9tqjUYaMrjUQwaX+iiT4m7atCko+cSGwSVg27ZtpqDcfPPNaqOR&#10;VAaXeoht//73v682RrQ67tixw+Q1LsgmOgwuFnLv/SxO8DO41ENsO6/Sr77I5zrV6TgwuDhkdYI/&#10;y4KIucbcEWAY3SVX5OdNFulXFrHtGJKsNUi0GiKPs6zPVYHBRUEKj9Z4xDXLwojgIiO2cE0KuuwY&#10;4ozpWXA1vx1kcI3Km2++2Th06JCZBgafwXcwHBqvvfPOOy0vxgxL2mlXJrHt2EHRGiVafru7u00e&#10;8wR+ZxhcFDAhozQSWgMSx6TBReYHswUILB9//LEJLrjWBNey4LO4Bub55583gQLXoQjuciS42K8x&#10;uMQXsz5g+7WGiZbbyZMnm7yt2+2K48Lg0oJjx46ZgpTWCLKkwcUGAUWmf8FMx0899ZS5uPGll14y&#10;wQOBRnou0lMR8FxmM8aUMRJc5Gp/XLfC4BJfTFzJ4FI9Ub+Qr7gvFAkHg0sb9uzZYwpUGnewTDO4&#10;4FAXgoJg368FPZe33nrLDErAeRjpjUjwQHBZv369ma4CYtoWXL0vzxGoGFziK4NCtAaKllO5oyTy&#10;loSHwaUDaDBQsG655ZZeDUkU0wwuCBY2EkAQYORYMAIMApD0TgTpueCEPw6Xffjhh+acDALKyZMn&#10;2XNJKK/Sr5Yy5JhTu0SHwSUEmOQRBeyuu+5SG5QwphVc7F4KwOEvdNXxGoKEBBpXCRh2cEEweffd&#10;d81cYXjM4JJc9BgZXKrhrl27TF6mVXfrBoNLSORYOqb40BqVTqZVQBEo7EkicYjMHi2Gw2LoveA1&#10;BAn7Pi9AggsaQYjP43iyPP/8888ZXBKK7dcaK1oukY9p1ds6wuASAbkvNmYh1hqVdqZRSHHiXbuV&#10;sR1cEHywfjjHIrMg29gn9AGe33333c2AxZ5LcrH9SEOtwaLlEHmYRp2tMwwuEZEAs2rVKrVhaWUa&#10;BbXV3R8luOAQmQQfXMMih8QwVFlel+AiU/CjEcT35TGDS3Kx/Zh+X2u0qP8i/9Kor3WHwSUGchV/&#10;lACTZWGV4PLEE0+Y5zgvI/dckcAhvRUJLrgVsn14TXjkkUeaI8vigm3V0qAuYvsvu+wyteGifou8&#10;g1rdINFgcImJFEI06loD44rP1gVsq5YGdRHbj4sptcaL+qvc/94+bEziw+CSABREGCbA4HN1Aduq&#10;pUFdlJ6t1oBRP5W6jNtvkHRgcEmIFMpOh8jwmbqAbdXSoC7yKv1yKXWYPZZ0YXBJASmc7UaRyWfq&#10;opYGdfGb3/ymSQOtIaN+KeWVgSV9GFxSQg6FxL0OhlbH733vewwuJVACC0/eZwODS4rIMOU77rhD&#10;bXRoPUQPlsHFbxlYsofBJWXkeDvmmNIaHloPUQaeeeYZtWGjxSlzhUGSLQwuGTBlyhRTePFfa3ho&#10;9UX+Y1odrYGjxSizGzOw5AODS0YsXrzYFOJRo0apjQ+ttsh73FxKa+Ro/i5dutTkCWc3zg8GlwzB&#10;le4o0Gne0ZKWQ+Q7bjSnNXQ0X2fMmGHyA0cSSH4wuGTM4cOHTcGGWiNEqynyu1+/fmpjR/Nz3Lhx&#10;Ji/QcyH5wuCSAxhDLwHm4YcfVhsjWi2HDBli8ltr8Gg+Dho0yOTB7t27g5pI8oTBJUckwNx6661q&#10;g0Sr48SJExlcCtIeEcbpXIqDwSVnZCTZ2LFj1UaJVsMbbriBwaUAV65c2QwspFgYXApg06ZNpvBj&#10;5lytYaLlFxfSMrjkK+6hgzRHr5EUD4NLQeBWxLKHxfMw1RN5yuCSn3J+BWlP/IDBpWBkTjIcRnEb&#10;KFpuka9PPfWU2hjSdLTPrxw7diyoVcQHGFw8ALcgRuXg9TDVEnn63e9+V20UaXJnz57dDCzEPxhc&#10;PMG+HmbZsmVqY0XLJfLyyiuvVBtGmky5a+S8efOCGkR8g8HFM+QwGU5Kag0WLY/IR0w3ojWONJ64&#10;KR/SFfIwmN8wuHiIzIMEw96jn/on8o9X6afnmDFjTJpivj7iPwwunoKLvyTA4M6GWuNF/Vbu76M1&#10;lDS8GzdubNYFDOMn5YDBxXOmT5/erFjsxZTLq666isEloRMmTGiWf97Yq1wwuJQA+5oY9mLK4803&#10;38zgEtP169c3y/zq1auDmkDKBINLiZAhyxAnNrUGjfrjXXfdxeASQzm3gsEtpLwwuJQMuxfD+cn8&#10;VkY2aQ0o7a09Egz3QiLlhsGlpOBQgVRE3q/fX5E/+K81pvScu3btal63wpFg1YHBpeSgMkqQ4aEy&#10;/0S+zJ07V21Uac8T9gcPHgxKNakCDC4VABeTSQUdP3682sjRYkSefP3rX1cb1jq7cOHCZpnlCftq&#10;wuBSIexDZZh+XGvsaL4iLwYPHqw2sHV0w4YNzTLKqfGrDYNLBbnxxhubFfiWW25RGz2aj8iDPn36&#10;qA1tncTsxXJeBeLW36TaMLhUGPt8DIbFao0fzdYRI0aY9Nca3DqIk/VyrxW4Z8+eoHSSqsPgUnHs&#10;ocuQQSZf5bbWWsNbdbu7u5vljkOL6weDS02wp/SHDDL5iMOSSG+t8a2q48aNa5YzzgVWXxhcaoY9&#10;ISZkkMnWe++916Sz1ghXSRz+snsq2HZSbxhcagqCjNw7BvJCzOyscnDZvHlzjxP1GA1GCGBwqTk4&#10;JyNTw0OcI9AaSBpfpOujjz6qNs5ldeXKlc0yA3minrgwuJAm9hDmIUOG8Ir/lER63nTTTWojXTZn&#10;zpzZLCPo+aIHTIgGgwvphX2hG+Qhs2QiDTFzgtZYl0HcrMseToxt4b1VSCcYXEhLMNeTNCgQ12w8&#10;/PDDagNKW4u0K+NV+nYvBfJ8CokCgwsJhX1ff8ibloVX0kxrwH1z7dq1PXopmKKFV9OTODC4kEjg&#10;GLt95T+89dZb1UaVnlPSS2vMfRA9EntQB9y2bVuQ44TEg8GFxAYNkN0gwfnz56sNbJ3FJKJIG61h&#10;L0oEFPu6FIjeKSFpweBCUsENNF1dXezRBGJABNJEa+TzdPny5b16KIsXLw5ykJB0YXAhqYMpP+wG&#10;DOLY/UMPPaQ2vlX3gQceMGmgNfhZiqvm3ZPyEPdS4WgvkjUMLiRT9u/fbwKL3bihV3PzzTerDXFV&#10;xXZrASBtcXGje7gL16PwHArJGwYXkhvYW3ZHnYkYfVblizaxjd///vfVgJBE9ELs0V3ivHnzeIEj&#10;KRQGF1IYaPxwzN9tGCEu1KvS4ABsU9Kr9DFMWDvMBWfNmtU4cOBAkLKEFA+DC/EGXE+BWzXbE2ra&#10;jh071kxhX8YLOWX9taDhirs2Llq0qDFp0qReaSCuWLHCzAtHiK8wuBCvQQOKxtk9b2OLEVDTp0/3&#10;+vYBWE8ETTuAYPQWeiLuORJb9ODwfdyPh5AyweBCSgkOAaHRRVDRGmVXNNI33HCDEUEoq0CE5X7v&#10;e98zv4PfhNr6uOJzOB+FARCEVAEGF1I5EHgwOgqH2OyZnov0qquuavzN3/yNGabNXgipAwwuhPwF&#10;BCRbrVciup8lhPSGwYUQQkjqMLgQQghJHQYXQgghqcPgQgghJHUYXAghhKQOgwshhJDUYXAhhBCS&#10;OgwuhBBCUqcZXCillNI0ZXChlFJKKaWUem+z40IIIYQQQgghvsGOCyGEEEIIIcR72HEhhBBCCCGE&#10;eA87LoQQQgghhBDvYceFEEIIIYQQ4j3suBBCCCGEEEK8hx0XQgghhBBCiPew40IIIYQQQgjxHnZc&#10;CCGEEEIIId7DjgshhBBCCCHEe9hxIYQQQgghhHgPOy6EEEIIIYQQ72HHhRBCCCGEEOI97LgQQrzi&#10;wIEDjdtvv73x8ssvB69ky9mzZxs//OEPzW/+5Cc/aXz55ZfBO7154YUXGnfeeWfHz8VF1uXhhx9u&#10;bNmyJZPfEOztlrQ+duyYeb5mzZoev33q1KngUTj+9Kc/BY/O/87ixYsbf/7zn5uvHTlyxDy2Qfqu&#10;X7++8fOf/zx4pVycPn26cd9995ky8uGHHwavhgNp8i//8i+NZ599trF3797g1eggDZGHKEM/+9nP&#10;Mi1DhBCSN+y4EEIK48yZM40HH3zQ7Gh18kc/+pH5juyYdTLMzqP9+7L8ViTZKQ2DLN/ehk7rFBZs&#10;p3RS4DvvvBOq42J/xu3MtEI6npJObsdF+10geZFF+uI3jx492vhf/+t/mY6B+NprrzU++uij4FPh&#10;iFJmNSUd0Lk7fPiw0U3rOJ12+/votEhZSqsMEUKID7DjQgjxCtnxxc51O9wdYkE6AO7rAr6Ho/0f&#10;fPCB+R17R9nuPGBH/Q9/+IN5PelOZTuwI4yzDPa64PfsDlrYToPN7373ux476XDDhg3mN5555hnz&#10;XLb10Ucfbb4v6yHfwbrJ+7Y4K9BqnT799NPGr371K/PYzSc8x5kF96yKdJrS2NHG70uauj7xxBNG&#10;t5MIsd2//OUvg6XoSMdFK1/YNnSQpDNi46ZDu05i1DImZRna6Sd1yf4dQggpM+y4EEIKBZ0F7DC7&#10;O5TYiZTXsBPq7iS22oGUHcJWO5a7d+9u7sxB2UmUjoJ0HmzCnuWBYXe8sYNs7zxrO6tYX/e3ww5T&#10;w3cxxEtTdnSxM4szDu77kkYYauS+J/7xj38Mfuk8UdJJxDr8f//f/xfqLIaWNzaS9/JZuxNid0q1&#10;5dg7/+1+xy53OGuyc+fOZjl97LHHmsvAWQ+7/OKzaXdc7I5Ju3W2PwezGupICCFZw44LIcQrwpxx&#10;sXfy3M+5O4StsJchajuMsjOudYRs5HOtOi4nT57sdRbA3bkG9k6mu+OtnUXAa+2GO+HsA9bNPWOi&#10;nV2B8hvaWRYY9voTu6Mgyo498kbOZgFJO3fnWzoJ7XbKgZ2XrT5rp2u7smV3vjqd9XNpdzbGJW7H&#10;BR0sO12RT3ZatqPVmSi8JmfICCHEZ9hxIYR4gRzJl6P92JnCzrW9s4sdPPvIuOxYYqcP30XnQI7c&#10;dzpqbe8o2p0c2fmU5eNz2tAfF9nhdX/X3YHHjma7nUTZwW63s451QjrJcjt10iRtW/nP//zPzeVo&#10;Z2Bs2/0OdoxxBkK2Fcv7j//4D5POsjOP9JWdZ6SV3VGAdmeh3dkzwc7HVp8L8xkh7GftchJGNz+j&#10;dFzc38Ky0KmNug5QOtb4PdQlqV9RO2mEEFIE7LgQQgpDdt5EDKvB9Re4aBrXoWjDkbBjj6EuNvbR&#10;dNiq06KdBeikvUOH6xe0o9vtdjo17PVwPx+m4xIVe/2S2GnnFvmJ9bY7ZpLH2vbItqKD8O6775rH&#10;2jUa7YbfhUmvdumtYZenKDv00pHo1DkCUTouhBBCzsGOCyHEe+wjy0mODGPn0J2Gt9Wy8Vm744Sz&#10;CfI5d8c0ScfF3R57p7mVYXaMoyC/2enMTTuQjva1SrDVNR+20gmVNJQOSNg8lzM27dIkzGds5PNa&#10;Z8jtbMcR25Ok42KnTVyT5DUhhBQFOy6EkMIIs5OexFY7qtgxxU4pdprtC8OxQymdilZH8O0dV9nB&#10;tHc62+1kC2E6Lu3OIIShqLQVWnU83B12G3kPy5bhZJ0mO+iUXnZ+hckbO906/TYuuNeG02m6Zw/T&#10;6rhgyJj2e620J2Zgx4UQUjbYcSGEeI8cAbfvT+Fe1B6WMEf2Zec17M5d2LMDQh4dl060mzIYJrl5&#10;oXtGADfTxLUzstPcrtNjdzQ6dRyA/VvucqN0Quw8gZ3y3v5dpKM2kQGUSRDcdUur4xKmvNm4v0sI&#10;IWWCHRdCiLfYw7PsHS3pyEDsFIedVQm4O27aTmCnsy4uUXcki+i4YMe41YxUbkcNnUL3c1Fu1Ijf&#10;ws63rD/uKWMvD9vmTsnrfsb+bKd0sHf6NVt1BFrN9JZmnkt563SGih0XQgjpDDsuhBBvwI4kZqVy&#10;d3Jb7Zy5O9jyeXRmDh06ZIbG2GDnUGYtk2VG3QnEOsodz+Gvf/3r5s6vtnOK38QNF+2j8Nhpl/V1&#10;j9bbO9Jyo8hOalMUyw6qrdZhAO3OMKFD4e7cw3Y74kh3bLN9jYs9bS86pJiAwb2njttpsGeQg1hG&#10;p04FJlBAxxY3yNQmdwB2h1h+N+oZPLvchLFTetmdqCgdl7iy40IIKSPsuBBCCsMdniN2mjJYA9cb&#10;2FMEwzA7Z1E7LlqHAGKdtR1TreOStq3urYKd4TA7p+06LhqtlmvnJzpdrfLQPmNmd2haIcPawgwd&#10;y4uw5QblBZMQYP1blQ/7bFG7jroQtcza8IwLIaTMsONCCCGEEEII8R52XAghhBBCCCHew44LIYQQ&#10;QgghxHvYcSGEEEIIIYR4DzsuhBBCCCGEEO9hx4UQQgghhBDiPey4EEIIIYQQQryHHRdCCCGEEEKI&#10;97DjQgghhBBCCPEedlwIIYQQQggh3sOOCyGEEEIIIcR72HEhhBBCCCGEeA87LoQQQgghhBDvYceF&#10;EEIIIYQQ4j3suBBCCCGEEEK8hx0XQgghhBBCiPew40IIITXixIkTjQMHDhh3797dWLduneq8efMa&#10;N954Y0eHDx/e+MpXvtLo06eP+Q+1z9li2dpvivv372+uI9aXEEIIAey4EEKIx8gOPHboV69ebXb8&#10;p0+f3uwk0NaiU4X0WrhwoUm/bdu2sTNECCElhh0XQgjJgYMHDzbPcGBnetSoUerOdhTHjx/fPIux&#10;ePHi5hmLTZs2NTs88IsvvgjWIhvkrAt87LHHmoElC3E25oUXXjD+wz/8Q+PBBx80LlmypDFt2jTj&#10;lClTeqRTXNFBlE4P0vHUqVPBFhNCCCkCiQXsuBBCSESwM4uj+CtWrDCdh4EDB6o7wO3ETja+i7Mp&#10;2EGWYVJlIs+OS5pKJ+jv/u7vTOdn5syZpuNzwQUX9MijME6cOLE5BA7LPXbsWJA6hBBC0kLab3Zc&#10;CCEkAGco0HnATmjUDokMT0JHZOfOneZMS9Upa8clju+8847p7KCjc+uttzauvPLKHvnfSZxpQwdn&#10;w4YNpeugEkJI0UhbzI4LIaQ2HD582JwpwTAgDLfSdjBd8Tl8Ht/D98l56tRxCWu/fv2aaYIzOZMm&#10;TWo+7yQ6Nyhr6PhyeBohhJxH2lh2XAghlQJnOnDWI+z1DjhLIsN8sr4mpGqw49JTDB2U9JgwYULj&#10;pz/9aUu3bt3aWLlyZWP27Nnms/K9VuLsH87Y4DomDkcjhNQNaWfZcSGElI4onZNZs2ZxZy8j2HHp&#10;aXd3dzM9li9frnZYwrpjxw7TscFZmzFjxjSX20p0wFHOOXMaIaSKSDvLjgshxEswVAbDs7BDpu2o&#10;2WIWKFw7wKFc+cKOy3lfffXVZloMGjRI7YykKco7hpV1GoqGoY5Lly41ZxQJIaSsSFvLjgshpFAw&#10;PAtj+jEMRtvxEtk58Q92XM5rn/2bO3eu2tnIS5ypmTFjRo/80USdw1TdHCJJCPEdaWvZcSGE5Mae&#10;PXvMfUfazdaFHUAOeSkH7Lict0+fPs202Lx5s9qhKNqNGzeaszTjxo1rrqsrJgjAGRoeICCE+IS0&#10;tey4EEJSB8O8cHak3cxduP8FLorntSflhR2Xcy5atKiZDpMnT1Y7DT6LuopradqdoZEDCpztjBBS&#10;BNLesuNCCElEp04KjuDiQnp2UKoHOy7nHDZsWDMdMExL6xyUzV27dpkzL1OnTm1umysOPuA6tM8+&#10;+ywoEYQQkg3S3rLjQggJTdhOCod51QN2XP6tsX379mYaID20TkCVXL9+vbl+pn///s3ttsW1aLhm&#10;jdfNEELSRNpcdlwIISrY8fiHf/iHxpAhQ9QdFOyk4Ygsz6TUF3Zc/q3HrF64fkTb2a+6nTozmATg&#10;wIEDQakhhJDoSJvLjgshxICzJLiBXrsL51955ZXg04Sw4wLt+oF7r2g79nVUOjN2+og4Y4vrZTjE&#10;jBASlmabKw8IIfUCR0Bxc0Ztx2JA/36NEZcMblwx9uLG0CEXNF/v27cvdzZIk7p3XObMmdPc/uuu&#10;u07dgafnRKcOkxjYZcYWsw1yJjNCSCuk3WXHhZAagGFfuIi21bUpgwcPaIy6bJjpqGhecEFX87MX&#10;XnhhsFRSd+recbHPTq5du1bdYaetXbVqlZmFTdLQFrOYYfp0QggB0u6y40JIBUFHBRfRa0c3+/Xr&#10;27ho2MDG2DHD1U5KK/E9Wcbo0aODXyJ1ps4dlx/84AfNbR8zZoy6Y06juXXr1sbs2bPVa2XYkSGk&#10;3kjby44LIRUBM/loZ1S6uvo2Lr343LCvpNo32bvmmmuCXyZ1pc4dF/smjhgCpe2I02SyI0MIEaTt&#10;ZceFkJKCoI3g7QZ0nBm5ePigxlcvj3ZGJYxjx1zU47duv/32YG1IHalrx+W9997rUQ9wzxNtx5um&#10;K66TmT9/fmPQoEE90h9iGmbOXEZIdZH2lx0XQkoCgvKNN97YK2DjLAguoI869Cusw4a2nmWM0iT+&#10;9//+35vBqEziLvOyDXis7WTT7EVHZu7cueoZGcyQyIlECKkO0v6y40KIpyDoIvi6ARniYvoxoy5S&#10;OxppK79JSJpIuZIYVCbtHWVcS6btVNP8RV7Y99URMYR29+7dQckjhJQRaX/ZcSHEIw4ePGiGPLiB&#10;94IBXW1n/cpSWQdC0kTKlcSgsmgfTJgwYYK6A039sNX0y7ghJu5bRQgpD9IGs+NCSMHgRmxucMXw&#10;LwzRymr4VxRlnQhJEylXEoPKYnd3d3Pdly5dqu4wU//Ehf64147knYizMfv37w9KJSHEV6QNZseF&#10;kJw5deqUOeLnBlDM/jVyxBC181Cksn5JOHv2bOPkyZNmmmYf+f3vf994++23W64f1v+JJ55ovPji&#10;i95sA9Zp7969Hdfp008/bRw6dKhx/Pjx4BU/kHIlMagMvvrqq831xnAxbQeZlkOcjXEv8sd9edat&#10;W+dtO0VInZF2mB0XQnIAR/S0qYoHDRrQuHx0PteqxFXWNQn79u0zEwu8/vrrwSvhke8mFdNFa3zy&#10;ySfmDuh3331348033zQ7+bbYidmyZYtZBi4Gdt8X897ZQcdlzZo1jccffzx45RyyPVhXcOTIEbPu&#10;kvbYllmzZqkdGVkmLjh302Lz5s09liO/8+STT/b43DvvvGNev//++9umiZQriUFlcNq0ac31xjS9&#10;2g4xLZ/r16/vMb21iHrCIWWE+IG0w+y4EJIR6KyMGjWqRyDs27ePmapY6yD4qqx7J2QHOY7YQWg1&#10;AxA6LtiRPnr0aPBKNGS9tI6LvCc72dipd3/L7XRJJyZOJ6wVp0+fNh0D7PBj2RAdgladC5y9+vjj&#10;j5sdFzmbJZ2J1157zbyHzhjOymB5zz//fLND8fnnnzcWLFjQK02k4yLroOl2XLTPwCp2XPr2PX8T&#10;1o0bN6o7wbTcYkjZjBkzmvks4trDY8eOBaWXEJI30g6z40JIimBH0L1eBfdV8XEIWFhlO5KQ9IyL&#10;3ZmQIVLYcWylPXyqVcdFe/3MmTONO+64w3wfnQbZMbc7Vvj9NIeNYfuefvrpHsvCeqBjoa33+++/&#10;b7bxqaeeMuuHIS94/tJLL/XoeKBDg2GJsp1Ie3lfzqh8+OGHwVLPIe9rHUk3D6Xj4q6frHvVOi5L&#10;lixprvPkyZPVnV5aPRcuXNhrumV2YgjJH2mL2XEhJCFV7KzYyja1Aju79lAhTRlm1G6oleju7God&#10;l1Y719pOc7szLi5Y9vbt283n7d/EMqQT43YyskI6Cu5QMEF7Xzpb6FS99dZb5vGyZcvM5/DaQw89&#10;ZB7La9BOF7tjg+EzdmdQlDTBWSIcnXbflw5V1TouF198vi6sXLlS3cml1ZadGEKKQ9pidlwIiUHV&#10;Oyu2sn2taLUDKz7yyCPNnWTYaocY/vjHP+41PCrrjgvOYMgOPWy30w6lA2N/HsOw3LMXSZDtsLfb&#10;RrbJFh0YdPxwlkXAtkkHRs6UuGdObLS0xcX9yBNJV2wnhqbZr+E5BFU844LOrKwv6r22U0vrJTsx&#10;hOSLtMfsuBASEq2z0r+rX+OykUPVHf6qKNsaFdkJtneu5Uh/q7MIGu06LrITLeK6j7AdF3kd14Fg&#10;RrG44DdxRinOMDgNGYKldcyArPfq1atNOiAtkSb20LYo2mnVquNip/G7775r8gNpZr8OQRU7LvZN&#10;DefPn6/uyNL6qnViWtVfQkg8pD1mx4WQNhw+fLgxceLEHgGpDp0VW9nusOAMjJzBkJ1X+yg/dmzl&#10;/TCdhlYdF7zmnhnRhil1OuMCZGcbnwtrq7MhcbHXoV0nCJMDSGdFOi6CdHqw/XLmRT4naSK/o62/&#10;23HBmQZ0Nm2lc4Rra9z3MKGAXPhfpY6LrCvE2UVt55XSXbt2NebOndujvEAcZGhXFwghnWm2x/KA&#10;EHIO7LC591nBDSEvvXiwumNfdSUNWoGdXVwsbx/td68D0YYn4XtyPYmInWHMiGXjdlyiEqXjEvZM&#10;UKd1atc5cJHOQqd1dJHv2ess24rhedI5xDLdGcBabafbcXGx11U6ne4OmWx7VTout912W3Ndp06d&#10;qu6wUuqK6/ncG17iPjHbtm0LagAhJArSJrPjQkjAhg0begQZOGTwBY2vXl783euLVNKiFbIT326W&#10;La3j4iLXyrg7+vLdpIY94+KeRdBEJyBMx6XTzjuQ6ZXbqaWb23GRTovd6ZBplt3loWMp0ynbn9c6&#10;LrIM6fjINuGzdofVPaNTlY7L4MGDm+u6atUqdSeV0nbibPCECROa5QhiqvwDBw4EtYEQ0glpk9lx&#10;IbVGu9fKBQO6GmNG+X1TyDyVdEkCzqJgh79dx6UV+C7OHsQ94xLmzvGysx32jEu7dYq6rLjYHRc8&#10;xhTNducMHT6sozsUz+5w4KyJfWbF7bjgOTqT2pkVDZzZwdke5HWns0dSriQG+eimTZua6zlmzBh1&#10;p5TSKGJ4a3d3d7NcQZzht+shIaQ30i6z40JqB+6EjNlf7MCBG0NWcUawNJQ0IiRNpFxJDPJR+yg5&#10;hjFqO6KUxhUX9Uv5ghxKRkhrpF1mx4XUBgQEBAY7UFw0bKC6s07PK2lFSJpIuZIY5Jvvvfdecx0h&#10;LrzWdj4pTSqGYrpDyaZMmWIOshFCziFtMzsupNLg9DvG39sBAbOCjR41TN1Jp72VdCMkTaRcSQzy&#10;TVzDJOs4Y8YMdYeT0rS95557ek2tjFnJCKk70jaz40IqyZ49e3h2JSXtNKQ0bSUG+aa984jrErSd&#10;TEqzErOSTZ48uUddwdT8PAtD6oq0zey4kMqAsyvuNMZdXX0boy7j2RXfxDVFkkfXXHNNkIOkbNg3&#10;ZH3ssceagaXsYltku8aNG6fuWFKal0uXLu3RkcZBuShTpxNSBaR9ZseFlB5MKene0Z7TGPuvnV/o&#10;cJLyUdWOC2YQk+3C0B1tZ5LSvMW1MOhIS9mEaDvDzPhHSNmR9pkdF1JaMO7XbsD79etbqzval12c&#10;CbPzj+O4y0cVOy5vvPFGc5twlFvbgaS0aGfPnt0spxDT+h8+fDiomYRUD2mj2XEhpQJHlnCPCbvB&#10;HjiwP8+ulNRLLz1/cz+Ie4+Q8lDFjsu3vvWt5jZh51DbaaTUF9euXdsYNGhQs8xCDiMjVUTaaHZc&#10;SCnABYm4MNFunIcN5cX2VRD5aOcrb8RWHqrYcenbt29zm3DHc21nkVLfxMX87jAyXBtDSFWQNpod&#10;F+I1Bw8e7LFz1KdPn8aISwarO8C0vA66cEAzjwcMGBDkPvGdqnVclixZ0tyeSZMmqTuIlPos7jd0&#10;3XXXNcsxxCgFHhAiZUfaaXZciJfgVLfd8OL6Fc4OVm1xfx3J79GjRwclgfhM1TouF198ftKI5cuX&#10;qzuGlJbF+fPnN8sz5HTKpMxIO82OC/EKnNq2G9oB/fs1xo7h9St1kdMkl4sqdVywoyfbgmsG3J1A&#10;SsvqypUre0ynjHqL0QyElAlpq9lxIYWjXXA/ePAAXnBfU+1ywGmS/aZKHZcpU6Y0t2Xu3LnqDiCl&#10;ZXbDhg09LuTH/WD2798f1GZC/EbaanZcSGFoHRbe3Z5ymuTyUKWOC66fk23ZunWruuNHaRXE/WC6&#10;u7ub5Z0dGFIGpK1mx4XkDjsstJOcJrkcVKXjsmjRouZ2TJ06Vd3Zo7RqsgNDyoS01+y4kNxgh4VG&#10;kdMk+09VOi6DB5/vKK9atUrdyaO0qrIDQ8qAtNfsuJDMYYeFxtWeJrmrqysoUcQXqtBx2bRpU3Mb&#10;sPOm7dhRWgfZgSE+I202Oy4kM9hhoWmImeWk/IwYMSIoXcQHqtBxmTBhQnMbMGRM26GjtE5qHRjO&#10;QkaKRtpsdlxIJixcuLDZ6EF2WGgSOU2yn5S94/Lee+811x/i7uPajhyldRQdGHsWMtR33geGFIW0&#10;2+y4kFTBdIv2jsCQwReoO6KURrVPn/PlitMk+0HZOy5z5sxprj/uNq7tvFFad9evX9/jPjDjx49v&#10;nDp1KmgFCMkHabfZcSGpgHGwOJ0sDdvAC7p4HxaaqmNGXdQsX5DTJBdP2TsudpuFnTNtp41Sek5M&#10;XCH1BeLeR5w0heSFtNvsuJBE4LTxqFGjmg1ZV1dfs4Op7XhSmlR3muSXXnopKImkCMrccfnBD37Q&#10;XPdx48apO2qU0t4uXbq0WXcgz4CTPJC2mx0XEgtceG/faRo3b7ts5FB1Z5PSNHWnSf7oo4+CUkny&#10;pswdlzFjxjTX/Z577lF30CilrZ09e3azDkHM0EdIVkjbzY4LiczixYt7NFaXXjxY3cGkNCs5TbIf&#10;lLXj8sYbbzTXG2P3d+3ape6YUUrbi7pjz8yH4ZeHDx8OWghC0kPab3ZcSGjs+x3AwYMHqDuVlOYh&#10;p0kunrJ2XL71rW811xtHjbUdMkppeN0ZyHj9C0kbab/ZcSEdwXUs9g7KBQN44T31wzpOkyzbS/1U&#10;26mjtC6uXLmyR33A9TCEpAE7LiQUuOhOGiBex0J9tG7TJMu2Er+QfNF25iitm+71L3v27AlqCiHx&#10;YMeFtAWNjN3oDB3C+7FQP63bNMmyncQvJF+0nThK6yiuf8GMfVI3cP8XDh8jcWHHhaigUUHjIg0N&#10;pjceO4bDwqjf1mmaZNlG4heSL9oOHKV1du3atc36AVesWBHUGkLCw44L6YU7N3v3pUPUnURKfbQu&#10;0yTL9oXhzJkzjQULFjR27twZvHKeTz/9tHHy5MmWYsrzduzbt69x4403Nu6//371s0eOHDHvP/30&#10;0x2XpSHLj/v9vJF80XbcKKU/bUydOrVZTzj7GIkKOy6kyYEDB3rcQfrCC/urO4aU+m4dpkmW7WvF&#10;9u3bG8uWLTMuWbLE7PzPnDmz+dqTTz5pOgLScdmyZYvpfHz44Yfm+fvvv9+YM2dO4/HHHw+W2JOz&#10;Z8821qxZY5b7+uuvm9fwmy+++GKzgyGfmTVrVqyhIdLhatUpCot0frSOW9pIvmg7bJTSc27cuLHH&#10;7GOon4SEgR0XYnYIpk+f3mxAMEMT73pPy27Vp0mWbWuHdEo+/vhj0wHYsWNH80yKi3RcpIPwySef&#10;mI6Lu7P/7rvvmp0MePfdd5sOiXwWHaOjR48Gnzy3TPmspv15uyPUTukEaZ9HZwwdLxd2XCj10/nz&#10;5zfrDNy9e3dQkwjRYcel5uzfv79Ho3Hx8EHqTiClZbRfv77Nsj1p0qSg1FcD2a52hO24yHAuOXMC&#10;5LVWO/tux8H9nHRaWn0f77sdHRvpDLU64+OC9UGnCmeT3GWy40Kpv6Jd6u7ubtadiRMnJjrDSqoN&#10;Oy41BoFcGgrs4F0+mmdZaPWs6jTJsk0a2Infu3evGY7x1FNPNYeK2eLMxf/+3//bdA7wHJ0W+3va&#10;GRQb6VjYZ2mOHz/e6zUN6fS0GkImQ8TaDTEL8xmBHRdK/XfRokXN+gM5dTLRYMelhuBaFrtxuGjY&#10;QHWHj9IqOHZMNadJlu1pxQcffNA4depU8Kw3cg1Mq45JK9AJwA4GvvvQQw8Z0SnAUdP33nvPdF7Q&#10;oUAnAZ0LdFDcDlC7jou8167TBKJc/8KOC6Xl0D37gmHsPPtCbNhxqRn2jSR5LQuti90jhjTLPazC&#10;NMmyLRrYqX/kkUeaF+JrYkceSieknW56nT59uvHmm2+aTop0CnDGBmdh8Lv2kDMgw86kk9Gq4yKv&#10;y/LawY4LpdXVPfuCA66EAHZcasLBgwd7zBjGG0nSuulOk/yb3/wmqB3lRLYjDjLMCzsHYYZ2uaAj&#10;IGdE7I5LpyFggnzO/t1WnRbpoOB1rC+GsaFzhPXGayIuzEdHSkPWMcz1MpI2+Hycjo7ki7YzRikN&#10;L86+DB8+vFmnUCcJYcelBixcuLBZ8fv06dMYPWqYumNXJmV7aLXU8jpN7WmS+/btG9SQciLbEQWc&#10;KZHOgb0Tj2FjeA2dkU73S3HPdNgdFyAX5bc7YxLlbEmri/jti/fR6cGF+XiudZrszg9mQrM7OPgu&#10;pn6WIW9QWy9ZRqchbJIv2o4YpTS69sxjvO8LYcelwpw4caLHWZbBgweoO3NlVLaJVAPJTy2v09ae&#10;JhlH88qKbIMGdsbRGdEuym/XMUHHZvPmzb2+0+7Mg9tx0ZChYq7tviOgw2B3KmyxLVHALGtaumD5&#10;b7/9dttOVJjtBJIv2g4YpTSeaJfs+75U5VpFEh12XCrKtm3bmhUcXjZyqLoTV1Zlu0g1kPzU8joL&#10;qzBNsqx/K2Qq5KxBJymP3ykSdLzCzF4GJF+0nS9KaTInT57crGPjx4/veMaWVA92XCoIjgpKxe7q&#10;6tv46uXD1Z23MivbR6qB5KeW11lZ9mmSZd2JX0i+aDtdlNLkLl++vFnPIO5HR+oDOy4Vwh0aNmRw&#10;dS/Al20k+YAjzphdauXKlZkc4ZL81PI6K8s+TbKsN/ELyRdth4tSmo7uhfuLFy8OaiCpOuy4VASM&#10;QZcKDEd2V2tomKtsZx3RbvwHXnvttZbT/NoXMsdBrlGI+/1OSH5qeZ2lZZ4mWdaZ+IXki7azRSlN&#10;1xkzZjTr3KhRo9reu4pUA3ZcKgDGXkvFxdj9sWOqNzTMVba3HZgpSKY1DXNRrYY925LchVyWp12w&#10;nPXngcxu5I65x6xKrb7LjktryzpNsqwv8QvJF20ni1KavmvXrm3WO8ihY9WGHZcSgyML9qnSKs0a&#10;1knZZg3ZsZfZk8LOBuTSblpXec/uIGT9eaFVx0X4+c9/3ms4V1odF+jenFDEzExhLl7WkPzU8joP&#10;yzhNsqyvr8h9WbQyhw67nN2SsiX1AOUbw/a0KYdlmVIWNWU5Uua1z8AwUzHHQfJF28GilGbj1q1b&#10;e+wPcdax6sKOS0nBDq1UUDjiksHqDllVle0OQ5yOi3QOWu3cuMO1sv68jey8hZ3lCKTVccH3MYOU&#10;ZpJT9JKfWl7nZdmmSZZ19ZVWHRd0ylF2f//735spiO2Oi5RTPMbQR2jTruy79VyW5Xb+O9W9pEi+&#10;aDtXlNJstWcdmz59elArSZVgx6WErFixolkx+/bt07h89EXqjliVle0PQ5yOS7uOA3Dfz/rzNrLz&#10;1upGeLgXB+4sbr8nO4faGZww2B2XLJD81PI6T8s0TbKsZ16EHXop9c0VR0Cl3KIc4jUsQ8rW888/&#10;b5aP93GflU5lf/369WZ4pSj3enE7LrjhpP05DMdsV/eSIvmi7VRRSrPXvuk2DkLxupdqwY5LycCR&#10;RqmQOEKs7XzVQUmDMGTZcZEd+aw/74Kj1nbHBZ0V2XHD6ziSLcgR5ihnaFzq0nGBffr0aa7PLbfc&#10;Eqyhf8g6Zo2Un6hDL1uVYXwfZXHv3r3m/1tvvdVcnvwWOjYoc26ZlY4LPr9o0aIeQxXxW/Z6ye+j&#10;Ptifk5tPsuNCaXXFgQ2pi5DXvVQHdlxKAgIsbrYklXDQoPpcz6Ip6RCGOB0XewdJ+557fUrWn3eR&#10;90XsnLnDaoDsvMnn4u6s1anjUpZpkmX98iZMfZIOiJRNXM9ivyav22XzF7/4ReOOO+4wOxxvvvmm&#10;GX6Icm6XOak3bocGE1NgWe464fv4Hfvso6wHOy6UVttdu3bxupcKwo5LCcBpTvv+LBcPH6TucNVJ&#10;SQsN7NzgaK47hAT/5bXjx48Hnz6/I+Pu4NidC7wnw0zkubuTlPXngd1hwRAYezuEjz/+uLnNUIaH&#10;4ffk+1i+3dHBY/uotKu9g6m9b4vftncqW6WvjeSnltdFeFn30OY6QR+nSZZ1y5tOHRcp18hvnN2Q&#10;IWLogLjXRUGUYZQvlFM8l04IOhZ4bg/zkGVLx8XtDLVTyh87LpTWS/u6lzLebJj0hB0Xzzlw4ECz&#10;wsGq358lrJIeaRDnjIxPuDtv6NDYQ8VcsPOnzTyWFWHSV/JTy+uiHD7swuZ6Qd+mSZb1ypt2+Wl3&#10;Un/72982OyyCXCdjd2LQ0cZ37Nc++OCDxocfftix46KBs4PtOsnsuFBaP2fPnt2sm1OmTAlqKykj&#10;7Lh4zKZNm5oVDePu63gRfislXZKijaMn6RE2fSU/tbwuUneaZJ/KiaxX3oQ544IOgXQy7I6LO3Tx&#10;ySefNGdcsEy7s4P3tIkk3I4LzhTKWVQRZ3mwLPfiffjiiy82Pv/8c3ZcKK2huC5O6iduVsm4X07Y&#10;cfGUpUuXNitY/65+ja9eXv2bSkZR0oZUA8lPLa+L1p4meciQIcEaF4+sU9agsxBl6KWgdVxkqCI6&#10;PXgfF8yi82B3aOwOxSuvvNJjSKPbcbGR92Td7A4SJhaQMzc840JpfV25cmWzjmII/uHDh4OaS8oC&#10;Oy4egjGYUrEuvLC/ujNVdyV9SDWQ/NTy2gftaZInTJgQrHWxyPr4it1xketW7E6LdDKgDG90X4d2&#10;x8ftuNgdHpxlwRkVtzOC7zz33HNm6Bg+z1nFKK23GzZsaNZTuGfPnqD2kjLAjotnYOylVKahQy5Q&#10;d6IoOy5VQ/JTy2tf9G2aZFkX4heSL9oOE6XUD3Gn/f79+zfrK4bmk3LAjotHsNMSXkknUg0kP7W8&#10;9kXfpkmW9SB+Ifmi7SxRSv3RnS6ZnZdywI6LB2C4Ai4Uk8ozbOhAdceJnlfSqkzYQ2dctm/f3pxy&#10;V+6ZIhc/Y0w+dpK1WZK0oTWushz3wmjXrIbOhEHyU8trn/RpmmRZB+IXki/ajhKl1C/ZeSkf7LgU&#10;jNtp4T1awinpVSZadVxwwTLG7P/+97834/ztjot0NvAYFynbFyoDd8y/jTv7kyzLna0p64uVwyD5&#10;qeW1b/oyTbL8PvELyRdtJ4lS6p/ovHR3dzfr7ooVK4LaTHyEHZcCwSw37LTEU9LMB6SDANt1IFzl&#10;xny4qBidCbyGToZ0XJ5//nnT0cD7uKBY61hIx0Wb/lVmf3I7LrgQ2v4cbnqJ19lxCa8P0yRPnz69&#10;uQ7UL7ETpO0gUUr9ddy4cc06zM6Lv7DjUhDu3fAvvXiwuoNEdSXdigZnS9BpwA3zcNZC67gI0nFw&#10;z7igY4PvYcpZ/H/rrbeaHQ45G4KOjXZPFHuoGOaot+9gj9/SOi5YX/tzWc+yFAbJTy2vfdXXaZKL&#10;wB5q8dhjjzUDS17aF9lixiBtp4RSSjvJzov/SLvPjkuOuJ2W7kuHqDtGtLWSdkXhDtGSDkarjou8&#10;jw4COg64NsJ+TV6Xzgb8xS9+0bjjjjvMmZQ333zT3EUcHaV208MKMv2sdFoE6WjZ18twqFh8fZwm&#10;uQiK7Ljg9+S3sdOh7YxQSmlYp06d2mxT2HnxD2n72XHJCXZa0lHSrwiks2Dv6LfruNjDuXB2Q4aI&#10;oQOCzogrbuaHTgfOsuC5dELwe3guN9IDrTpQ0vlpp3Rg2HFJpm/TJBdBkR0Xe2z6Pffco+6IUEpp&#10;FCdNmtRsV9h58Qtp+9lxyQHsFNoBnp2W+Eoa5k2rnfxWHRd5HZ2E3/72t80Oi/D++++bTondifn4&#10;44/Nd+zXMBTtww8/7Nhx0cAQM/csiw07Lsl0p0levnx5sFX1oaiOyxtvvNH8XQwX03ZAKKU0jhw2&#10;5ifS/rPjkjHYIeSF+Okp6Zg3rS60d7U7EuhcIP+lk2F3XOS6E/nek08+ac644Hfszg7ec2cDA27H&#10;BbOO2RfeQ5zlwbLci/ch7jT++eefs+OS0FGXDWtuAyxymuQiKKrj8q1vfav5u7Nnz1Z3PiilNK5j&#10;xoxptjGcKtkPpP1nxyVj7JtLXjSM92lJqqSlL7Q642KjdVxwzQk6JbgWBe/v37/fdB7sDo3doXjl&#10;lVd6TInsdlxs5D0sAzOM2R2kp59+unnmhmdc0nH48EHN7YBFTZNcBEV1XDCjm/wuOuLajgellMaV&#10;93nxD2n/2XHJkHnz5jULPe+In46SnmXC7rjIdSt2p0U6GRBTFuOeLu7r0O74uB0Xu8ODsyw4o+J2&#10;RvCd5557zgwdw+c5q1h6Dh5U/DTJRVBExwXlVn4T49G1nQ5KKU0qOy9+ITGAHZeMsDstF17YX93Z&#10;odGVNCXVQPJTy+uyaU+TfOGFFwZbWG2K6LhcfPH5dmDlypXqDgellKbh1q1be0y7vmfPnqD1I3kj&#10;MYAdlwzAxVxSyNlpSVdJV1INJD+1vC6j9jTJV1xxRbCV1SXvjgt2JOT3Bg0a1Gsng1JK0xbDUaXd&#10;gYcPHw5aQJInEgfYcUkZnEqUwo0jsNrODY2vpC2pBpKfWl6XVXua5BtuuCHY0mqSd8fFnqp07ty5&#10;6k4GpZSmLc7uStuDW1vUZTiwT0gcYMclRXAKUQp2V1dfdaeGJlPSl1ZLLa/Lap2mSc6742J3CjGE&#10;Q9vBoJTSLFy0aFGz/Rk/fnzQCpK8kDjAjktKnDhxolmgEVwvH32RulNDKa2+dZkmOc+Oi73TgDtc&#10;azsWlFKapZh+XdohXMtM8kNiATsuKYAZmex7tYwcwRtMUlp36zBNcp4dl8GDBzd/a9WqVepOBaWU&#10;Zi0OnEhbxBtU5ofEAnZcUgBT0kohHn7RhepODKW0flZ9muS8Oi72tYPd3d3qzgSllOalfYPKbdu2&#10;BS0iyRKJB+y4JGT16tXNwssZxCilrlWeJjmvjsuECROav4MhY9qOBKWU5uWOHTt6TJPMmcayR+IB&#10;Oy4JsC/GxzSo2k4LpZRWdZrkPDou7733XvM3IHYYtB0JSinNUwxZlXYJlwsUdSPnuiAxgR2XmNgX&#10;40NejE8pbWcVp0nOo+Myc+bM5m9cd9116g4EpZQWIaZll/aJF+tni8QEdlxi4F6M330pL8anlLa3&#10;itMk59FxwT0T5DfWr1+v7jxQSmlR2veXwvV4JBskJrDjEoO/+Zu/aRZSEUdTBw8ewBnFKKUtdadJ&#10;fvbZZ4NWpZxk3XH5wQ9+0Fz+uHHj1J0GSikt0l27dvF6lxyQuMCOS0R27tzZLJxDhw5tjBgxwswW&#10;JK+54sLcSy4e1Bg7Zri6I0MprZdoD+w2oszTJGfdcbFn7rnnnnvUnQZKKS3atWvXNtsqXu+SDRIX&#10;2HGJwKlTp3oMW7j++usbN954Yy9x8a39OVdcqDtk8AXm6Ku2Y0Mprbao/9IelHma5Cw7Lm+88UZz&#10;2TiaiaOa2g4DpZT64Pz585tt1sKFC4NWkqSFxAZ2XCKATokUyokTJ/bqsLTz6quvbgwbNqzHBbqu&#10;Awf2b4y4ZHDjq5fz7AylVfeCAV3Nul/WaZKz7Lh861vfai4bd6vWdhQopdQn7anbd+/eHbSUJA0k&#10;NrDjEpINGzY0CyOGh2mdk6h+85vfbIwePbrR1XV+B8a1q6tv46JhAxtjRnHWMkqrpj1NMtqCspFl&#10;x6Vfv/P3v0H7q+0kUEqpT27evLnZbmHkDYeMpYfEBnZcQmBPfYxhHTNmzFA7Imn5n/7Tf2oMHjy4&#10;+ZuunAiA0upon4WdPn160OqUg6w6LkuWLGkuFzP2aDsIlFLqoxgmJu3XrFmzgtaSJEXiAzsuIcCw&#10;MCmEGPKldTay9r/8l//CiQAoraDuNMn33ntv0PL4T1Ydl+7u7uZyMW20tnNAKaW+ag8Zw6ROJDkS&#10;H9hx6QDm5JbCN3LkSLVTUaScCIDS8lvWaZKz6Li8+uqrzWUOGjRI3SmglFKftYeMQUzuRJIhMYId&#10;lzZgph8pdDjTgWtStM6Db3IiAErLZxmnSc6i4zJlypTmMnFXam2ngFJKfdceMoZ9M5IMiRHsuLTB&#10;LnTf+MY3enUQyiQnAqDUf8s2TXIWHRf7gAuOWmo7BJRSWgbte1FxlrFkSIxgx6UF+/fvbxa2IUOG&#10;qJ2BKsiJACj1yzJNk5x2x2XRokXN5U2dOlXdEaCU0rLo3piSxEfiBDsuLUABswOottNfVTkRAKXF&#10;WpZpktPuuGCIqyxv5cqV6o4ApZSWSexDSru2bt26oPUkUZE4wY6LwurVq5uFDKf5tJ37OsqJACjN&#10;zzJMk5xmx8WeCAWzimk7AJRSWja3bt3abNug70OAfUViBTsuDu4F+Vnfs6XsciIASrOxDNMkp9lx&#10;wf1aZFm4vlDbAaCU0jI6f/78Zvu2ePHioAUlUZBYwY6LAwqUFC7Mw63trNP2ciIAStPR92mS0+q4&#10;vPfeez22c8eOHWrwp5TSsorp3aWNO3jwYNCKkrBIvGDHxeLw4cPNQoWdbm2nnMaXEwFQGt1LL+1Z&#10;Z3yaJjmtjsucOXOay7nuuuvUoE8ppWV26dKlzXYO+0QkGhIv2HGxmDdvXrNQlX3647LIiQAo7ezQ&#10;IX5Ok5xWx8W+dg6z8GhBn1JKyy6u35O27sCBA0FLSsIg8YIdlwAUIClMCKLaTjbNT04EQGlPL7jA&#10;v2mS0+i4/OAHP2guY9y4cWqwp5TSKsizLvGRmMGOS4B9t+aJEyf22pGmxcuJAGjd9W2a5DQ6Luis&#10;yDJwHxct2FNKaVXkWZd4SMxgx+Uv7Nmzp1mIqnyzySrKiQBo3bQ77tdcc03QihVD0o7LG2+80fx+&#10;//79G7t27VIDPaWUVkWedYmHxA12XP4CCo4UIp5tqYacCIBWVXea5Ntvvz1oyfInacdl5syZze/j&#10;sRbkKaW0atpnXTAxFOmMxI3ad1w4k1h95EQAtCq60yTj5o1FkLTj0q9fv+b3N2zYoAZ4SimtmvZZ&#10;F0wMRTojcaP2HRf7vi1f+9rX1B1eWm05EQAtoz5Mk5yk47JixYrmd3HPLC24U0ppVbXbz2PHjgWt&#10;KmmFxI5ad1x4l3zaSk4EQMtg0dMkJ+m42EMlcPRRC+yUUlpVFy5c2GwDcSCHtEdiR607LqtXr24W&#10;mrFjx6o7sJSKnAiA+miR0yTH7bi8+uqrze/hbtJaUKeU0iq7Y8eOZjuIUR+kPRI/at1xsYcHTZ8+&#10;Xd1ZpbSTnAiAFm1R0yTH7bhMmzat+b3Zs2erQZ1SSqvudddd12wLt23bFrSsREPiR207Lrt3724W&#10;lksuuUTdIaU0rpwIgOZtEdMkx+242Ou6efNmNaBTSmnVXb9+fbMtxP0ESWskftS244JZHKSwTJo0&#10;Sd35pDRtOREAzcoipkmO03FZsmRJ8zuTJ09WgzmllNZF+ya8Bw8eDFpX4iIxpJYdF/eifG0Hk9K8&#10;5EQANC3zniY5TscFZV2+s3LlSjWQU0ppXbznnnuabSJmuiU6EkNq2XFBMJdCMmbMGHVnktIi5UQA&#10;NK55TpMcteOyffv25ufxXS2IU0ppndy1a1ezXeRF+q2ROFLLjgvGEUohufbaa9UdR0p9lBMB0DAO&#10;G3p+OCLKRFbTJEftuGBYrnx+/vz5ahCnlNK6OXXq1GbbuGfPnqCFJTYSR2rXcbHvlI+erbZzSGmZ&#10;5EQAVBPDCyX/s5omOWrHRT4LMRWoFsAppbRuLl++vNk24v4upDfNOCIP6sK6deuahQMXSms7gpRW&#10;QU4EQDGcUPI7i2mSo3RcbrvttuZncXRRC96UUlpH7Xu6oF0lvZFYUruOC+7XIoWDw8Ro3eREAPWz&#10;r5XXaU+THKXjYnei165dqwZvSimtq5hlUdrI/fv3B60sESSW1KrjYs8mhouetR07SusmJwKotu40&#10;yZgKPi3CdlzcCVG0oE0ppXXWnl1s6dKlQStLBIknteq42DedHDlypLoTF1YMw5Fl0Xo4atQotSxU&#10;VU4EUB3daZL//u//PmgVkxG242Lfp2DRokVq0KaU0jrL4WLtkXhSq44LLniSQpH0ppOyHFIPJL+1&#10;slAnORFAeXWnSX777beD0h2fMB2X9957r8fvYupPLWhTSmndnTBhQrOtxGRS5DwSU2rVcbGDLIbH&#10;aDtmYZXlkHog+a2VBcqJAMpi2tMkh+m4zJw5s/mZGTNmqMGaUkrpTxtz585ttpdZ30C4bEhMqU3H&#10;5eDBg83CgIuTtZ2vKMqySD2Q/NbKAtXlRAB+muY0yWE6Lv37n/+9DRs2qMGaUkrpTxsrV65stpec&#10;FrknElNq03GxLw4dO3asuqMVRVkWqQeS31pZoOHlRAB+mNY0yZ06LnhN3sd1LlqgppRSek77Ohdc&#10;V0vOI3GlNh2XxYsXNwtD0utboCyL1APJb60s0ORyIoD87ZvCNMmdOi7d3d3N9zFLjhaoKaWUntee&#10;zOTYsWNBa0skrtSm4zJ+/PhmQcC9XLSdpyjKsjQ++eSTxpw5c9Tv2WLs99GjR4Nv9eTIkSM9lrFs&#10;2bLGkiVLms/vv//+xhdffBF8ujdJv9+Js2fPNtasWWOW9frrrwevRuPdd9/tsU6Ybei1114L3u1N&#10;1p9vh+S3LItmLycCyNY0pklu13F54403mu9huJgWoCmllPZ09uzZzbZz27ZtQWtLJLbUouNi379l&#10;wIAB6k5SVGV5Gvv27TOfefzxx4NXwmN3CHbu3Bm82pMzZ840FixYYD7jdhqSfr8T27dvN9+7++67&#10;G5s3b461DHSq8D238yQdPrdDl/XnwyD5jeXSYuVEAOmZdJrkdh2XadOmNd9DINYC9P/f3tmGWHWd&#10;75tEJ/RnNLHFvIkwkppggkRbJDUivhDBsdYXMKmiiBpJHJBEURqnKAkIMgYEk5QolKFiIJgvQfKh&#10;DflQJkGCCUUsLdT+CWQISKeBgvlQCIXC+fc+nmdnnT3PPrPP+365brjQOXPOnnPO2nut595rPc8C&#10;AIB6wjwXrRZCd2RjSymMi3YgtZNAd3C9YKhZ7Hie3nnnnepzFNDLSFy/fr1y9uzZiEZlSJOC7rgs&#10;CB8aGqqrDNTu66fTrVu3av/73qA1Y1zMNCX9XXv/Zvq6/fy0svbWayF7UAigddopk9zIuIQzZer3&#10;vAEaAADq0U1h6zuXLVtW622RjS2lMC6vv/56dBJoyZgX+DSLHS+ucMZDnD59uvLVV1/VflupfPPN&#10;N9FMhRdcm+mZLrBOmjVp9/XNqBXjYoYpyVjFf9/t56eVtbc+L+QDCgGkp9UyyUnGRUs07XHlFHqD&#10;MwAA+Fj/qdUF6I5sfCmFcQkT85csWeIGOc1ix2tVSTMjzRqP+LKndl6vx86fP183O/Tmm2/WGa9Q&#10;GBfIIxQC8Jn1f/dE34GW1KZRknH54Q9/GD2uZQ/ewAwAAD5hYZOJiYlaj1tu2fhSCuOiZHw7AbTu&#10;2gtmmsWOF5cFxtPlUSQZl7SvN9PQ6dc3I5aKQVGgEMAdBmbOiD5vmjLJnnHRoGuPzZo1a8qADAAA&#10;jVm6dGnUj46Pj9d63HKrVMYlHFy9oKUV7HiezDzoeW+88UadMdBSscOHD1d/lxRch6+PJ9jr9bYU&#10;bbpZhVZfn1bTGRdvVkeaznTFv5duPz/pfYbq9PkD+aCMhQDuvjt9mWTPuGhpmD22fft2d1AGAIBk&#10;2EF/qkpjXCYnJ6PGVwDiBSetYMdsJMtnMRMhVJL3vffeS2UY/vWvf1U+/PDDailjHUOvlelJmzzb&#10;7uvjsgA//B7ihCbGnu8ZJOUCqUJZ+N3ovSUtS+vm8xu9T5O1tx0LyksZCgGEn6VRmWTPuITfi5ae&#10;eoMyAAAko32vrB/V/1GJjIum2KzxNch6gUgr2DGRLzMDzS7J6rXSvk9rb+9cAChaIYB4meSRkZHa&#10;lVCvuHF57rnnop+XL1/uDsgAANCYkydPRn2pxhhUIuOipVLW+PPnz58ScLSKHROVQ9be3rkAkESe&#10;CwHEyyRrCWZcceMSftbjx4+7AzIAADQmLImsarioRMYlLIW8aNEiN7hoBTsmKoesvb1zAaAZ8lQI&#10;ICyTLOI5eaFx+fnPfx79XxVxvMEYoFXCNf+QP1avXu22KyQzMDAQfX9p0guKrtIYl3Cd4OLFi91A&#10;ohXsmKgcsvb2zgWATpDVQgCNyiSHxkUVxOz/yqfzBmKAVrFzC+VP1nZeu0IylESuV2mMS7iHi6rd&#10;eAFDK9gxUTlk7e2dCwDdIiuFAJLKJIfGJWRsbMwdiAFaxc4tlD9Z23ntCslgXOpVGuOiwd8aftmy&#10;ZVMCg1axYxZBqsCl6mPTVTtTlbLPP/88sZJXkWXt7Z0LAL2kX4UAvDLJnnFhSQh0Azu/UP5kbee1&#10;KyQTlpZnLxeMS9vYMYsgGRft7RKvrGX7nujuqWSbN1rJY+3Srz1RPCNjx9TeKJ988knV8BhKOguP&#10;Y3/n9OnTdc/77LPPqo83KlPcK1l7h+cAQJboRSGA8Hgqk+wZl1OnTrmDMEA72PlVVmlMvXXrVlfG&#10;Qm3doDE3PHYnb1Ra23ntCslgXOpVGuOiagzW8NpB3xvwW8GOmTXZ3jHhe5UhSDIX6gi//vrryLhY&#10;x2hm4uOPP67+bv/+/dVZGR3v3XffjQzFt99+Wy0nHN/o0oxL+D7ixI2L9xyBcQFojU4XAoiXSY4v&#10;YRscHHQHYIB2sXOsrJpuw+dGspuOupGoMT0uHTu+MbNe02hT5mZkbee1KyQT7p7/0Ucf1b7N8grj&#10;0iZ2zCxJnU98p/7QQMTNxfXr1ytnz56tnDlzpmoclFCrn99///2618nQaCPPcMbFfm8zKl9++WXt&#10;qHdkv493hlK8AzbjEn9/aTaG7JWsvfW+AfJOO4UA4mWSQ1544QV3AAZoFzvH0ko38WwMSzuGaIwL&#10;b6Jp8+aXXnop+nm643Ti9fbcZvHG2ri0KbPGXd2sDFc36GZnfHXEBx98UH1MS8jD57YyA2Nt57Ur&#10;JKNlt/bdxeOjMgrj0iZ2zDzIjELSiW+/D5eKqXNSB6xO69NPP63+X52wnqfHtAu9/m+PxY8fGhst&#10;HZEhimN3cjTAaIft+O/NUGFcALpPM4UA7ps91fQo5+bSpUvuAAzQLnaeJUljjgJwjUmGmYjpxpDw&#10;Rl3SOGk30vSc+KxHu69Po/gNv3ZlS8FEGuPypz/9qeVx2NrOa1dIBuNSL4xLm9gxsyaZAAv8zVxo&#10;mVfSdK93h0cGRh2VZllMmp0xA2MdZ6OO1JtxUUcpQ2SzKJql0dK08DH9LCRmXAD6S5pCAMbPfvYz&#10;d/AF6AR2njUjG9+mG0PSPs9WB3jLqtp5vcZLMwxJ2BJw5Zx6vw8J34NiAosFhLdUzGRjbqeDZGs7&#10;r10hme3bt0ffnfYkLLswLm1ix8y6vvjii+iuk5aRhbLOdmRkpGoyZFjUgdpsS/h50xB22knGxYyJ&#10;0HvTHZ2rV6/WPS4kjAtA/5BpUXLo/Pnz6/ZoSeKZZ55xB1+ATmDnWTNKayhUaEbPC1cdeEqaNWn3&#10;9UmrDoxf/epX1dcYSasYxJtvvpm4nCs+tobHTEOa5WierO28doVkMC71wri0iR0zDwqnseOdrZkV&#10;My4muzOkDt9mXux5NghY5yfzEZ/RiRsXra0Np/DDaXzl1sR/p4IClviPcQHoDqq0qHwXLRGzc7wR&#10;2oBSCfgbNmyoDqT613732GOPuYMvQCew86wZdcu4xMe8dl+fpHDsNjQ+pvlbjWTvw44hQxOO6Tbj&#10;or+v38XH82Zlbee1KyQTGpfR0dHat1leYVzaxI6ZFaljee211xIrhug9J3Xe1imFHaF1+LrTY9PM&#10;6sziFcCSOs/pOjr7vY6hpWyadYm/N+tEMS4ArbF8+fLKokWLpq0sZsyYMaO66ZlmW44cOVI1J43Y&#10;u3dv9FqVYvYGX4BOYOdZM2p2Cdd0hiJpLG339XGFy7vsueHSbI2N4VJwjZ/TKVym9s9//jMyLva4&#10;HTc0LjJk+vv//ve/MS59gByXemFc2sSOmSXJDKhkcVjFRB1pUjlkU9y4WGcfdlLqSONlloWWn1k5&#10;5fD5nnGxY5jxsQ7Z3nf8cYwLQGPUpy1evLjy8MMPV2dD7DxNQon3999/f2XJkiXVgMczI82gPiM8&#10;tjf4AnQCO8+aUVrjIoU35eJBosYuu9GWdKx2Xh8fA0W8QqiXU6rXaTWDvUZoBUP8BmZoWjQe29ga&#10;GpfwGCF6v0nGxY4znWGztvPaFZLBuNQL49ImdswiKDQu+r9mbsKLRB2m7u7E7+qEna2CoLBDs2Na&#10;R6eftYbXm1nxpM5Usz2aFs/CBWvt7Z0LAN1CMx8yGQsWLKjMnj07Og8boXyUH//4x5XnnnvONRud&#10;RqbJ/rZ+9gZggHaxc6wZybjY0uM0446kXEyNa3qdxjYZAW/8S1Irr9cYq+BfFbyS3qdnXOKSQdI4&#10;G5oIM2+huQiNi/eauOLjuSntzUVrO69dIRnlDdp3xwaUJTIuumCt4dk5H7Uqa2/vXABoh5/+9KfV&#10;GyzeLvQemlmRkVm3bl3l+PHjU4xEr1G/au9NOS/eAAzQLnaOlVWaRZEZamRckiRzEq66kOHQjcF4&#10;wR5PZmyU+B+am9D8TCdrO69dIRl2zq9XaYyL7hBYw2ufAi9waAU7JiqHrL29cwGgEU8//XTl8ccf&#10;r+aZpCkrrFwU5ZnodcPDw65ZyBKbNm2K3rsMmDcAA7SLnWMof7K289oVkgmNy7Vr12rfZnlVGuOy&#10;b9++qOG1FtwLLFrBjonKIWtv71yAcrNy5crqAKMlU412ozeUCzJnzpzqErBdu3a5ZiBPHDhwIPps&#10;JOhDt7BzDOVP1nZeu0IyquBo393ExETt2yyvSmNcNLBaw+tuoBd4tELa8qFQHBSUeucCFBslSGq2&#10;VmWD0+aZ6FxRnsnmzZunBPpFJPzs3gAM0C52fqH8ib6hNTTzbt8dxqVExkW1r63htS7cC0wAoNwo&#10;z+TRRx+t/OhHP0pVNnhgYKC6o7yS57OQZ9JvwgT9V1991R2EAdrBzi+UP1nbee0KyWic4bz/XqUx&#10;LqpIZQ2vwdULWgCg2KiioPJMHnzwwVRlg2VeZGJ+8pOfdKRscNEJE/RVNMAbhAHawc6vvMuqcTaq&#10;ICapOtnnn3/ecCuDvMjazmtX8NHWEfa9abUQKpFxUSUGa3xV7fGCGgDIN5r5UJ7J/Pnzq+WA7ZpP&#10;wvJMlPfWq7LBRYYEfeg2dn7lXVZaOF6Ny/ZTGRsbq/5sZYytipg2g1SxIc/I2DFV8viTTz6pGh7D&#10;9l+z49jfUYno8HmfffZZ9fE0e940K2s7r13B5+TJk9H3tm3btto3WW6Vxrio5rg1vir6hMEOAOQH&#10;3dVXnkna/DLNrCi5USV6vWAbOsfBgwej750EfegGdn71QmYE1O+kLT+s8sDhbvfhfieSjnnr1q1o&#10;w2YZF/0sk2BmQiWP9TvN8mpWRsd69913I0Px7bffVksQx/c2C99vEnHj4j1HYFyywQsvvBB9byMj&#10;I7VvstwqjXGRdAfQToBObkIJAJ1j+fLllUWLFlXLBqfJM5kxY0Y1eVGzLUeOHHEDaugdYdt4AzFA&#10;O9i51U3ZLvQyDvGZikYyM6C9UWQs4hs1StevX6/uhXLmzJnqc7UxpX5+//3364yHDM3k5GTdjEt8&#10;RuXLL7+sHfWO7Pfe341vXGnvNW5+0m4m2YroF5pn48aN0feWhU24s6BSGZdwL5dObkIJAOnRTQMt&#10;zVKuWZo8Ey3nuv/++8kzyQkqfmJt98orr7iDMUCr2LnVTWkGxJRmp3opNAIW/HsGwmTHDZeKafmX&#10;jqG8l08//bT6f202qefpMZvJscdEGMyGxubUqVNVQxTHNo8MN5QMMUOFcckGbD45VaUyLppmsxNA&#10;d3TtwgeAzqGZD+1NogA2bdlg5aOobDB5JvlHM2bWriToQ6exc6tXSmNcbFbETMR0xsWeHyIDoxwT&#10;zbKYNDtjBsb+fqP34824KLlfhshmUTRLI2MWPqafzawx45ItwlLI4blRZpXKuKhTsROAymIAraOy&#10;wVp6qUIXdk01QjMrMjIKZCkbXGy2bt0atbva3BuMAVrFzq1eaTrjEk+elxoZF3u+bqTKZMiwyHDY&#10;bIv1sWkJDUaScTFjIr744ovqjMzVq1frHhcSxiVb2HemsRbdUamMy40bN+pOAq8TAIC1laeffrpa&#10;Nlh5JipmYddNEspF0Z0hvW54eNgNaKEchAn62oDTG4wBWsXOrV6pkXExE6IlXN5yK1uy9Zvf/CYy&#10;AaoKZmbFjIvJlpvJNNjddXueGQkzFjq2LfsyxY2LcnW0rCzEzJFya+K/U4UxS/zHuPSfcP9BtRm6&#10;o1IZF0kDaXgiAJSRlStXVtfOauYxvCaSsDwTLQHbtWuXG7ACGOG54w3IAK1i51WvlGapWFzTLRWT&#10;PONiRkjJ/ZbPopUi8Qpg4WtCeTMuoez3OobyBTXrEjcnzLhkB5lL+85UeAbdUemMiy5oOxFI0Iei&#10;snr16spTTz1VLRucNs9EBkZ5Jps3b3aDUYC0hBUcSdCHTmLnVbdkgbvXrxrTmZhWjIuZlvA1SqC3&#10;qmYhb7zxRlROOXy+Z1zsGGZ8zJDouSq1HH8c45IdwnzBK1eu1L5FVDrjEk69aXANOwOAPKE8k0cf&#10;fbS6s3uassEDAwOVRx55pJo8T54JdBNVjrPzjgR96CR2XuVdoXHR/1977bW6CmGa6dGsi2ZFQoWG&#10;Q7MmoTGKGxf9rMph3syKJ83saLZHy8bC99IpWdt57QpTCTdRDtu57CqdcQl30FfA5wWEAFnA8kwe&#10;fPDBVGWDZV50TqtsMHkm0E/CBP2HHnrIHZQBWsHOK5Q/Wdt57Qr1hDfZtToIfa/SGRfJTgYFel7A&#10;CNALNPOhPJP58+fX3VlJQnkmc+bMqe6BQtlgyDK6Y2vnrUy3NzADtIKdVyh/srbz2hXqIb8lWaU0&#10;Lgoa7YTQcpt4QAnQKXSnRHkm9913X3TONUJB3uDgYGXDhg1uQAiQF8JqdN7ADNAKdk6h/In+ID3k&#10;tySrlMYlnIJTUOkFnABpUOeizUzT5pnMmDGjWjZYsy26i+IFfABFIEzQV6KvNzgDNEvYn0I+8doV&#10;6iG/JVmlNC7hfi6quOQFpABCScZamqWywWnyTKxssPJMlDjpBXQAZSBM0Ff5bW9wBgCAeshvaaxS&#10;GhdJwaidGEqC9oJWKD6a+dDeJNrhO23ZYN0JUdlg8kwAktm+fXt0zZCgDwCQjrDvHBkZqUWtyFRa&#10;46KTwU4MlZT1glooBspj0rKVuXPnRm3eCM2syMiojCtlgwFaQ6Vcw2vKG6ABAKAeFeyxvlMrhFC9&#10;Smtcrl27Fp0YSpz2Al7IB5oxU57JvHnz6hKCk1AuivJM9DrKBgN0D21qatfd2NiYO0gDAMAdTp06&#10;FfWZLBPzVVrjIilvwU4QrcH2gmLoP2oblQ1We4WBUBKWZ6IlYLt27XIDKgDoPmGCvsp7egM1AADc&#10;Yf369VGfqVwXNFWlNi66224niO7Ye0EzdJ/Vq1dXnnrqqWqFt7R5JjIwyjPZvHmzGzABQP9RDpld&#10;s6rA5w3UAABwh7Ca2OTkZC1aRaFKbVyoLtY7lGeiXCKVDbbvvBEDAwOVRx55pBr4kGcCkE9I0AcA&#10;SMfRo0ej/nJoaKgWqaK4Sm1cJK0htBOFzShbR/kijz/+eOXBBx9MVTZYeSYyMSobTJ4JQDEJE/SV&#10;f+YN1gAAUL/p5IULF2pRKoqr9MZFJ4edKMqh8IJyuFM2WHkmqnYRTmUmoTyTOXPmVMtOUzYYoLyQ&#10;oA8A0JhLly7VxVDfffddLUpFcZXeuOjkCAdW5Vt4gXsZ0OyT8kxUZS28gJLQzMrg4GBlw4YNbsAC&#10;AKD8QeszSNAHAJiK+kbrJ7dt21aLUJGn0hsXqSxJ+pqG1OfTEi0t1bLPnMSMGTOqZYM123LkyBE3&#10;KAEAaMSaNWuiPoUEfQCAqSjWsn5yfHy8Fp0iTxiX/6koSforVqyoLs3Skrc0eSZWNlh5Jvv373eD&#10;DgCAdtixY0fU52ivJW/QBgAoK2FSvuI41FgYl5p0stiJo/0/PGPQbzTzofemXd3Tlg1WPorKBpNn&#10;AgD9IEzQ1yyuN3ADAJSVcDntlStXalEpShLGpSadLHbi9HMnfVU206Ztc+fOjd5PIzSzIiOzbt06&#10;ygYDQCYJb7S8/fbb7uANAFA2Tp48GfWNiv3Q9MK4BApLI+v/nrFoF5UNlrvWkgmVB7W/l4RyUbT2&#10;Ua+jbDAA5BES9AEAphKWQD537lwtGkWNhHEJdPHixegE0oyHZzymY+XKldWywcozCauVJWF5JloC&#10;tmvXLnfQBwDIM2GC/tKlS90BHACgTJw9ezbqFxVzonTCuMSkqTo7kbwNKVUu+amnnqqWDU6bZyID&#10;ozyTzZs3u4M6AECRIUEfAKAexZPWL6qfROmEcYkpnHVJU5lLDAwMVB555JFq8jx5JgAA9Rw7dizq&#10;L0nQB4Cyo814wzjy9u3btSgUTSeMiyMZkfCEUp6J9j5R2WDyTAAAmicsOHLmzBl3MAcAKAPhbMvI&#10;yEgt+kRphHFxFM66KFfFG4QBACA92mPK+tXnn3/eHcwBAIrO6Oho1Bfqhs53331Xiz5RGmFcEhRW&#10;GNu6das7EAMAQDrCBP0nnnjCHdABAIqOCjhZX6gb5ag5YVwSND4+Hp1YSq73BmIAAEjH7t27oz5V&#10;dxm9AR0AoMiEu+TrBjlqXhiXBtq2bVt0guluoTcYAwDA9JCgDwBlR/vyWT+oG+SoeWFcGmhiYiI6&#10;wQQVwwAAWocEfQAoK9p81/o/3RhHrQnjMo2OHDkSnWia1vMGYwAAmB5ttGv9KQn6AFAWLl26VFex&#10;VjfGUWvCuEwjVXsId8A/ePCgOyADAEBjnn322agvJUEfAMrCxo0bo76P8sftCeOSQmF5ZO367A3I&#10;AADQmL1790Z96Zw5c9wBHgCgSJw6dSrq97TFBmpPGJeUGhoaik48EvUBAJpHeYLWj2pjX2+QBwAo&#10;EiTkd1YYl5S6fft23ZKxQ4cOuQMzAAAkEybo62dvoAcAKAJbtmyJ+rvh4eFaRInaEcalCV2+fDk6&#10;AVkyBgDQPGGCvgZ1b7AHAMg7LBHrjjAuTWrnzp3RiciSMQCA5iBBHwDKQDi7zBKxzgnj0qTiVcZY&#10;MgYAkB4S9AGg6Kxfvz7q51gi1llhXFoQS8YAAFrjxIkTUf9Jgj4AFI2TJ09GfRxLxDovjEuLYskY&#10;AEBr6IaP9Z/62Rv8AQDyhjaaZIlYd4VxaUNy0nZy7t69e8rgDAAAU1m2bFnUd27YsMENAAAA8sby&#10;5cujvo2NJrsjjEsbmpiYiE7QmTNnVo4dO+YO0gAA8D0yK9Z3PvbYY24AAACQJ8KVOGvXrq1FiqjT&#10;wri0qXBXfc3AeIM0AAB8T5igf++997pBAABAXojntaiQE+qOMC4d0L59+6ITVtOE3kANAAB3CBP0&#10;77rrLjcQAADIA2NjY5WBgYGoT7tx40YtOkTdEMalQ1q8eHF00m7fvt0drAEA4A4k6ANAERgcHIz6&#10;Mq3CQd0VxqVDmpycjE5ccfjw4SkDNQAA3IEEfQDIOxs3boz6MfZr6Y0wLh1UuL/L7Nmz3cEaAABe&#10;r2zatCnqL0nQB4C88fLLL0d9mG7EoN4I49JhaUC2E3nBggVTBmsAAHi9cuDAgaivJEEfAPLE6Oho&#10;1H/94Ac/qNy+fbsWBaJuC+PSBWm60E7oJUuWuIM2AEDZsX5SeMEBAEDWOH/+PMn4fRTGpUsaGhqK&#10;TupVq1a5gzYAQJkJN/F99dVX3SABACArxHfGv3LlSi3qQ70SxqWLiiefegM3AEBZCfvIdevWuYEC&#10;AEBWCCuInTt3rhbtoV4K49JFaQOi8I7ijh073MEbAKCMhAn6CxcudAMFAIAsoH36rL8aGRmpRXqo&#10;18K4dFkqk6zELTvZDx486A7gAABlgwR9AMgD69evj/qqnTt31iI81A9hXHogJW7ZCT9z5szKsWPH&#10;3EEcAKBsWN8ovIABAKCfbNmyJeqj1q5dW4vsUL+EcemRlMBlJz7mBQDgDiobb33jK6+84gYOAAD9&#10;YM+ePVH/tHjx4lpEh/opjEsPhXkBAKgnXDdOgj4AZIXQtChfWXnLqP/CuPRYoXnR7vonTpxwB3MA&#10;gDKwdevWqE/U7IsXQAAA9BJMS3aFcemDMC8AAHdQwRLrD1XIxAsiAAB6BaYl28K49EmYFwCAO1hf&#10;KLxAAgCgF2Basi+MSx91+fLl6ALBvABAWSFBHwD6DaYlH8K49FnaedUuFMwLAJSRFStWRP0gCfoA&#10;0GtC07Js2bJahIayKIxLBhTOvFBtDADKBgn6ANAvMC35EsYlIwpzXgQ77ANAWTh06FDU991zzz1u&#10;cAEA0GnCzSUxLfkQxiVDCnfYF7t373YHeQCAoqHZZuv7vAADAKCThHtIbdu2rRaJoawL45IxTU5O&#10;VkuC2sW0fft2d5AHACgSCxcujPq9F1980Q00AAA6weDgYNTfHDlypBaBoTwI45JB3b59u1rRwi6q&#10;DRs2uAM9AEBRCBP0V65c6QYbAADtcOnSpcrcuXOjvkYFklC+hHHJqFSGLzQvGtS9wR4AoAiECfoP&#10;PfSQG3QAALTK+fPnKwMDA1E/o9xilD9hXDIuJYvZRbZo0SJ3wAcAyDsk6ANAtxgdHY36F6GcYpRP&#10;YVxyoH379kUXG3u9AEBRCfP7vOADAKBZXn755ahfUR+jXGKUX2FccqILFy5EF56q71AuGQCKBgn6&#10;ANBJwnLH7IZfDGFccqR4uWStCfcGfwCAPLJq1aqof1OpUi8QAQBIg5bXW3+ydu3aWiSF8i6MS84U&#10;T9rX4O4FAAAAeUPl361vI0EfAFohnoSv/BZUHGFccqqhoaHoopSR8YKAMmLfCRQXr92hGBw+fDhq&#10;Zy2J9YISAIAkwnwWce3atVrUhIoijEuOpYHeLk4lnB07dmxKIFA27PtAxZO1rdfuUBzCBP2xsTE3&#10;OAEAiLN69eqo71C+HPksxRTGJecaHx+PLlRR9p327XtAxZO1rdfuUBzCBP09e/a4AQoAgKFNJefP&#10;nx/1Gzt37qyNGqiIwrgUQLqrEA72S5YscQOCMmDfASqerG29dofiQII+AKRF+SthPsvFixdrIwYq&#10;qjAuBdLw8HB08Wq/lzIuHbPPj4ona1uv3aE47NixI2prEvQBIAnNrFhfoSWmExMTtdECFVkYl4Kp&#10;7EvH7HM3o//+97+V1157rXL69OnUa2L1mg8//LC62/cvfvGL6pIWJRZfvXq19ozGavf1nr755ptq&#10;NZWzZ8825M0336x89dVXtVdNVRY/m2Rt67U7FIcwQX/GjBluwAIA5SW+NIxSx+USxqWAUvC9ePHi&#10;6KIu09Ix+8xJsqD6zJkzlZdeeqna4Rna8G464/KPf/yjGozr+UocDp8v4/DrX/+64bHafX0j/eUv&#10;f4le+/nnnzekG++tm59Nsrb12h2KhWaMrb3ffvttN3gBgPJx8uTJqG8QLA0rnzAuBdbIyEh0cZdl&#10;6Zh93mYUBvyNAmoLzNevX1/529/+Vnt0qn7/+9+7x2v39dPJXtdKR571zyZZ23rtDsUi3DiOBH0A&#10;EM8880zUL2gbiNu3b9dGB1QmYVwKLtUwtwtdbNiwwQ0UioJ9zmaU1rhY0H3ixInaI77+85//VH75&#10;y19OCeLbff10euedd6rH13Iwm/mIs3//fveYWf9skrWt1+5QLNasWRO199KlS90gBgDKgZZAz5o1&#10;K+oTjhw5UhsVUBmFcSmJFFTaRT937tzK8ePH3YAh79hnbEZpjYsZg7TBuZ77xz/+sfZo+69vJFsC&#10;J9Py8ccf1x6dqqT3kOXPZrK29dodikWYoD9v3jw3mAGA4qMZV+sLlIB/8+bN2oiAyiqMS4l05cqV&#10;qAMQRZx9sc/WjJqdcZnuebZsamhoqG4qu53X22N6fUizwX833pvU7uvTyNrWa3coFiToA5QbJeAP&#10;Dg5G/YDGF4QkjEvJpKByxYoVUWdQtNkX+1zNKK1x0ayGJZgn5ZE0mlFo9/WNFB47adaj0d/P8mcz&#10;Wdt67Q7FQ32TtTkJ+gDl4ejRo9G1Ly5fvlwbBRDCuJRWCi7DjmHr1q1u8JA37PM0o7TGxaTnh7Mf&#10;KvsbViib7jjtvr6R4seOM11uSb8+m5maRu/P2tZrdygeYWXE559/3g1wAKA4qBplWOZ42bJlLY+F&#10;qLjCuJRY6hDC4EBryXW33gsi8oJ9FpQv2VKzRjMx1rZeu0PxCBP0n3jiCTfQAYBiEOayCC1tR8gT&#10;xgVVzp07V9dh5Dn3xT4Dyo80S5Mm58Xa1mt3KB67d++O2lzLxrxgBwDyzVtvvVW3LFQ3sBBqJIwL&#10;qkqzL5qWtc5D1TuUIOsFFFnG3j8qnqxtvXaH4qF9p6zNSdAHKB5aGmzXuGIObd+A0HTCuKA6jY+P&#10;VzsQ60y0lMwLKrKKvW9UPFnbeu0OxSS8E3vmzBk3+AGAfDE6OloZGBiIru19+/bVenmEphfGBbka&#10;Hh6OOhWhfRW8wCJr2PtFxZO1rdfuUExI0AcoFtpQ1q5p3ZhgXxbUrDAuKFGTk5OVhQsXRp2Mkvez&#10;XjrZ3isqnqxtvXaHYvLss89G7U6CPkB+iSffj4yM1Hp2hJoTxgVNK9VQDzucVatWuUFGFrD3mEcT&#10;1ZaYAAAOP0lEQVTZXijePiy//e1vK++//371/0pmDytwqZSwBgGvjHC4v0oSdpykTS6Ndso0d0LW&#10;tl67QzHZu3dv1O4k6APkj/iyMO0jR4lj1I4wLii1FLxa5zNz5sxq1R8v2Ogn9v7yqCTj8s4771Sr&#10;bv3973+vXL16tc64mNnQ/z/++OMqoeyYXtWueAliO1Z8A0nbYwXjAr1GM7zW7nfffbcbGAFA9ojv&#10;fM+yMNQpYVxQU5qYmKhbPjZ79uxMVR+z99VPffjhh5WzZ8+66LuSWQjNgRmIOJpFkelQ5RU9X4/J&#10;ZJhxeffdd6tGQ7/XJo+esTDjouecOnXKfS9x47J///665ykpWo9jXKAfhAn6+tkLkgAgO2zcuDG6&#10;ZsWFCxdqvThC7QvjglqSyhaG1cdkZrKweaW9nyzKDIe3FEwy4xD/vYyNZkxkiPTvp59+GhkOmw2R&#10;sfH2QwmXimmNsXayN/S3POMikxM+z3a+x7hAP1iyZEnU9lu2bHEDJQDoP+EMqdi2bVut90aoc8K4&#10;oLakOylhR6X1q17w0SvsfWRNZgqSgn8zIDIIMg7KZwkfs8fNbIg//OEP1eV6mkn55JNPKrdu3aou&#10;KwuNT9JSsS+++KJ6LDMtJr1efyfMl2GpGPQTEvQBso02kXzggQei61Q3MlXcB6FuCOOCOiLVYbdO&#10;S/SrfLL9/SzJAn8vz0QKl3NpdsOWiMmAyIzE+eqrr6qmQ7Ms+tlMiIyFfg4HjLhxiZuhRpiBwbhA&#10;PwkT9OfMmeMGTgDQe8bGxuryWLQK46OPPqr12Ah1RxgX1DEpqI3vvn/w4EE3GOkW9rezotCUeFW/&#10;zBTo93/9618jw2K6fv161ZSEJubrr7+uviZ87M9//nPlyy+/nNa4eNISs6T3J2FcoJ+QoA+QLZR4&#10;H+7HIuJFXRDqljAuqOOKJ/ArubZXCfz2N7MiLb3S7EV8SVYomQsZAjMZoXGxJWY2C3L69OnqjIvy&#10;XkKzo995A0fcuKjqWJh4LzTLo2PFk/fFe++9V/n2228xLtBXtIdU2P5eMAUA3Wf16tXRtWjXI0K9&#10;FMYFdU03btyoqwjUCwNjfysLMtOS9k6UZ1xC46Pfaxpe5iE0NKGh+OCDD+pKIseNSyj7nY6hdgkN&#10;0htvvBHN3DDjAv0mnMklQR+g92zfvj26BoWWhyPUD2FcUNc1Pj5eV4Hs4Ycf7toO/PY38qjQuFje&#10;SmhazGQIlSzWni7xx0VofOLGJTQ8mmXRjErcjOg1v/vd76pLx/R8qopBv9mwYUPU/o899pgbWAFA&#10;5xkeHo6uPaGxpJ/jAEIYF9Qzabag2wbGjo2KJ2tbr92h2IQJ+vfee68bYAFA59DYHO54r1nPpDxJ&#10;hHopjAvqubR0yjpDsWjRouosgRewNIsdExVP1rZeu0OxUf9g7X/XXXe5gRYAtM/Ro0frDIvyVZW3&#10;ilBWhHFBfZMCEuscxYIFC9qegbFjoeLJ2tZrdyg+JOgDdI/4kjAMC8qqMC6o74pvYqklZK0m8dsx&#10;UPFkbeu1OxSfMEFfOS9e8AUAzbFnz57ouhIsCUNZF8YFZUaXL1+uy4FRFbJDhw65QUwSmrUJO2Eo&#10;FjonvHaH4rNp06boPCBBH6A94lXCVqxYgWFBuRDGBWVOSuIPyyj3YyNLAMgWBw4ciPoEEvQBWkPV&#10;JO06ElQJQ3kTxgVlVvF9YGbOnFnZvXu3G9QAQPEJAy4vKAOAqWin+/jGkdu2bcOwoFwK44Iyr/hO&#10;/GLNmjVuYAMAxUX5b9YHvPrqq26QBgB3eOuttyqDg4N1YycbR6K8C+OCciOtv9W0dtgJq5Rytzaz&#10;BIBsESbor1u3zg3WAMqOxsRZs2ZF14qWW2sbAoSKIIwLyqVGR0ejTlnMnj2bPBiAghMm6GsW1gva&#10;AMrKzp0768ZFXSM3b96sjZoIFUMYF5RrjY+P1+XBiK1bt7pBDwDkGxL0AepR/srSpUvrxkDyV1CR&#10;hXFBhdDk5GTdMhKxZMmSju3IDwDZILzGvUAOoAycPXu28sADD9RdD+fOnauNiAgVVxgXVDgp+TDs&#10;zLWMTHdqvSAIAPJFuFcTCfpQNuIbRmrFwbVr12qjH0LFF8YFFVbeMrLly5czCwOQY3QN2/VMgj6U&#10;Ac2uzJ8/v24s03IwNoxEZRTGBRVeWusbT1pkFgYgnyiHza5jzb54gR5AEYjvbq8bcVeuXKmNbAiV&#10;UxgXVCppSj3cC0IwCwOQH1Q90K5dlXn1Aj6AvMLsCkKNhXFBpZRmYYaHh+sGB93NYhYGIPuE160X&#10;/AHkDWZXEEonjAsqvbxZGC1BOXbsmBs0AUB/CRP0X3nlFTcQBMg62igynofJ7ApCjYVxQSiQyklq&#10;+Uk4kLCUDCBbkKAPecVbCqYbZ1QGQyidMC4IOdIdr3hZ5ZkzZ1Z37vYCKQDoHSToQ544f/78lE0i&#10;dYPs4sWLtREHIZRWGBeEptHNmzenbG5JVTKA/nHo0KG6ANALFgH6iXa0X716dd24IUZGRtjVHqE2&#10;hHFBqAkpWTK+JnnevHmYGIAeoxlQuwa9wBGgH6j0/sDAQN0YMTQ0RN4KQh0SxgWhFjU6OjolHwYT&#10;A9AbFi5cGF13L774ohtEAvQCz6wsXry4OluPEOqsMC4IdUAXLlxgJgagh6xYsSK61lauXOkGlADd&#10;QMvAtmzZUtffC5kVkuwR6q4wLgh1WEq4xMQAdJcwQf+hhx5yA0yATpFkVmSgmVlBqHfCuCDURXkm&#10;Ron9Crq8YAwA0hEm6N9zzz1usAnQDmNjY26CvXJWMCsI9UcYF4R6JCX2xze6FLpjp43IvOAMAJIh&#10;QR86jUoXP/PMM3V9tNDGkJOTk7XeHCHUL2FcEOqDdLdOd+3ig6P2pNCdZC9IA4B6SNCHTvDyyy9P&#10;mRkXw8PDVANDKGPCuCDUZ2lgVG3/+KCpJWXbt293AzYAeL2yatWq6HohQR/SkjSrohnxy5cv13pm&#10;hFAWhXFBKGPSwOktKVPFGmZjAL5Hxt6uDxL0oRFHjx6tPPDAA3V9qtASsImJiVrvixDKujAuCGVY&#10;GlC1R0B8sNXa/jVr1pAbA6Xm8OHDddeEF7BCOdGsyvr16+v6TaElYefOnav1sAihvAnjglCO9NFH&#10;H1WWLVvmDsY7duxwgzuAIhNuAqsqUF4QC8VHba8ZuFmzZtX1jWLt2rWVGzdu1HpRhFCehXFBKKf6&#10;7rvvqoGbl1SqpOW9e/dOCfIAikaYoL9nzx43qIViovZO6v/IVUGomMK4IFQQaVmZ1mvHB3EbyDEy&#10;UETCBP3ly5e7AS4UA+WpDA4O1vVtQjmBFy5cqPWECKEiC+OCUEGlpRH79u2bMsgLjAwUBS2RtPOa&#10;BP1iIaPy5JNP1vVdwvJUNOuMECqXMC4IlUSakWlkZHbv3u0GhgBZhgT9YmA5Kt7SLz2mtmZPFYQQ&#10;xgWhkkq7QB85cqQuudnQY1qCc+zYsSmBIkDW0J5Hdu6+/fbbbmAM2eLUqVPVpX1hv2PoRsrFixeZ&#10;UUEITRHGBSFUle5map24ggYvmNCu/myICVlk0aJF0XlKgn72uHTpUuWFF15w91ERys27du1arSdC&#10;CKFkYVwQQom6efNmdXmZNyujZTm6Y8qmmNBvtKeRnZdLly51g2foDTIpw8PDdWYyxJZ9acYXIYSa&#10;FcYFIdSUtITD20tGyMzodwcOHJgSXAJ0izBBf968eW5ADZ1nOpMitIGu9p9CCKFOCOOCEGpLtsRs&#10;8eLFbuAilixZwjIz6Bphgv6MGTPcIBvaA5OCEMqCMC4IoY5LSbWamdGO1V6AI5Qzs2nTJgoAQEcg&#10;Qb9znDx5srJ+/Xq3wpfQ0lEtISUvBSHUa2FcEEI905UrV6p3Zb1gyNDMzdatWyvHjx93A1QAj3DG&#10;jwT9dIyOjlY2btyYmDQvVKxD1Qe1LxRCCPVbGBeEUF+lJF0tNWs0O6PcGVtuduLECTdwhXJDgn4y&#10;aQyKZlc0izI+Pl67MhFCKHvCuCCEMiltmKndsZMKARhKxl6xYgUbaJYctb+dEwrCvQC+yJw9e7Y6&#10;0yTTFl4fcbTMS7Oely9frl1pCCGUH2FcEEK5kgyNZmi094NXpjkEU1MelCtl7V7UBP205kRo6ZyW&#10;eJEsjxAqkjAuCKHCSPvOaJZmaGjIDebiaP2+lhjt3buXJWgFIEwmP3PmjBv8ZxkZE1XuWr16dWX+&#10;/Pl156oH5gQhVDZhXBBCpZCSizVTo2UyDz/8sBsIxtHzNGOjfUJUctcLliE7hAn6zz//vGsO+sXY&#10;2Fi14ITytJ588sm686wROv9GRkYwJwgh9D9hXBBC6H9SkQCt+9cd7OnyauJo5kYBpqqhsflm/wgT&#10;9J944gnXQHQazZIcPXq0akiWL1+eaqbEkNFSQrwMtWYLEUIINRbGBSGEUkrBpUo6K0hWFbS0Mzch&#10;MjmqkKYgWzM5GJ3O0YkE/bfeequ6j4mWbNnsSNJ+Jo2Q+dXsnt4XlboQQqgzwrgghFCHpQ04Fawq&#10;30YBsExOK8GvoSIEMjxi1apVVdOjzTuVmyPiAXxZ0VIs+87uuuuuqvFQGWCZj8HBwbrvtFnUBmpH&#10;tafaVe2rdkYIIdQ7YVwQQigDUrU0BcPac0PL1Vqd0WmVBQsWROZIaMZABqlThMeOo7/tvaduoO9U&#10;363Nhly8eLH6vev7RwghlG1hXBBCqCC6fft2NQi32Z5wNkKV1hSwG2Eie1bRe7T3a0ZD2IyHuHbt&#10;Wu3TI4QQKrowLgghhBBCCKHMC+OCEEIIIYQQyrwwLgghhBBCCKHMC+OCEEIIIYQQyrwwLgghhBBC&#10;CKHMC+OCEEIIIYQQyrwwLgghhBBCCKHMC+OCEEIIIYQQyrwwLgghhBBCCKHMKzQu1+wHAAAAAACA&#10;7PH/Jv4/PT0HaOKq6zQAAAAASUVORK5CYIJQSwECLQAUAAYACAAAACEAsYJntgoBAAATAgAAEwAA&#10;AAAAAAAAAAAAAAAAAAAAW0NvbnRlbnRfVHlwZXNdLnhtbFBLAQItABQABgAIAAAAIQA4/SH/1gAA&#10;AJQBAAALAAAAAAAAAAAAAAAAADsBAABfcmVscy8ucmVsc1BLAQItABQABgAIAAAAIQBvwe7YBQMA&#10;AA4IAAAOAAAAAAAAAAAAAAAAADoCAABkcnMvZTJvRG9jLnhtbFBLAQItABQABgAIAAAAIQAubPAA&#10;xQAAAKUBAAAZAAAAAAAAAAAAAAAAAGsFAABkcnMvX3JlbHMvZTJvRG9jLnhtbC5yZWxzUEsBAi0A&#10;FAAGAAgAAAAhAAl+aiziAAAADAEAAA8AAAAAAAAAAAAAAAAAZwYAAGRycy9kb3ducmV2LnhtbFBL&#10;AQItAAoAAAAAAAAAIQB9EzNN9poAAPaaAAAUAAAAAAAAAAAAAAAAAHYHAABkcnMvbWVkaWEvaW1h&#10;Z2UxLnBuZ1BLAQItAAoAAAAAAAAAIQAwo42+Ww4BAFsOAQAUAAAAAAAAAAAAAAAAAJ6iAABkcnMv&#10;bWVkaWEvaW1hZ2UyLnBuZ1BLBQYAAAAABwAHAL4BAAArsQEAAAA=&#10;">
                <v:shape id="図 15" o:spid="_x0000_s1027" type="#_x0000_t75" style="position:absolute;width:55469;height:5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bPwAAAANsAAAAPAAAAZHJzL2Rvd25yZXYueG1sRE/NaoNA&#10;EL4X+g7LFHpr1lorxWYTSiCQW6PmASbudJW6s+Ju1Lx9thDobT6+31lvF9uLiUbfOVbwukpAEDdO&#10;d2wUnOr9ywcIH5A19o5JwZU8bDePD2sstJu5pKkKRsQQ9gUqaEMYCil905JFv3IDceR+3GgxRDga&#10;qUecY7jtZZokubTYcWxocaBdS81vdbEKJlyy/Cy/36qsrOpjl5tUaqPU89Py9Qki0BL+xXf3Qcf5&#10;7/D3SzxAbm4AAAD//wMAUEsBAi0AFAAGAAgAAAAhANvh9svuAAAAhQEAABMAAAAAAAAAAAAAAAAA&#10;AAAAAFtDb250ZW50X1R5cGVzXS54bWxQSwECLQAUAAYACAAAACEAWvQsW78AAAAVAQAACwAAAAAA&#10;AAAAAAAAAAAfAQAAX3JlbHMvLnJlbHNQSwECLQAUAAYACAAAACEAA9Qmz8AAAADbAAAADwAAAAAA&#10;AAAAAAAAAAAHAgAAZHJzL2Rvd25yZXYueG1sUEsFBgAAAAADAAMAtwAAAPQCAAAAAA==&#10;">
                  <v:imagedata r:id="rId31" o:title=""/>
                </v:shape>
                <v:shape id="図 18" o:spid="_x0000_s1028" type="#_x0000_t75" style="position:absolute;left:56776;width:51734;height:5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nsxwAAANsAAAAPAAAAZHJzL2Rvd25yZXYueG1sRI9LT8Mw&#10;EITvSPwHa5F6ow49lCrUrSrUBxWigj7guoqXxCJeR7Gbhn/PHipx29XMznw7nfe+Vh210QU28DDM&#10;QBEXwTouDRwPq/sJqJiQLdaBycAvRZjPbm+mmNtw4Q/q9qlUEsIxRwNVSk2udSwq8hiHoSEW7Tu0&#10;HpOsbaltixcJ97UeZdlYe3QsDRU29FxR8bM/ewNv29127c7LY+deT+Vn87gZvS++jBnc9YsnUIn6&#10;9G++Xr9YwRdY+UUG0LM/AAAA//8DAFBLAQItABQABgAIAAAAIQDb4fbL7gAAAIUBAAATAAAAAAAA&#10;AAAAAAAAAAAAAABbQ29udGVudF9UeXBlc10ueG1sUEsBAi0AFAAGAAgAAAAhAFr0LFu/AAAAFQEA&#10;AAsAAAAAAAAAAAAAAAAAHwEAAF9yZWxzLy5yZWxzUEsBAi0AFAAGAAgAAAAhAJeCaezHAAAA2wAA&#10;AA8AAAAAAAAAAAAAAAAABwIAAGRycy9kb3ducmV2LnhtbFBLBQYAAAAAAwADALcAAAD7AgAAAAA=&#10;">
                  <v:imagedata r:id="rId32" o:title=""/>
                </v:shape>
                <w10:wrap type="square" anchorx="margin" anchory="margin"/>
              </v:group>
            </w:pict>
          </mc:Fallback>
        </mc:AlternateContent>
      </w:r>
      <w:r w:rsidR="009A3A93" w:rsidRPr="009A3A93">
        <w:rPr>
          <w:rFonts w:ascii="Meiryo UI" w:eastAsia="Meiryo UI" w:hAnsi="Meiryo UI" w:hint="eastAsia"/>
        </w:rPr>
        <w:t xml:space="preserve">　　がん検診の単独の契約に関しては、31機関のうち11機関が、「契約あり」と回答した。がん種別にみると、乳がん検診（マンモ）が最も多く、次いで胃がん（胃部</w:t>
      </w:r>
      <w:r w:rsidR="006B578E">
        <w:rPr>
          <w:rFonts w:ascii="Meiryo UI" w:eastAsia="Meiryo UI" w:hAnsi="Meiryo UI" w:hint="eastAsia"/>
        </w:rPr>
        <w:t>エックス</w:t>
      </w:r>
      <w:r w:rsidR="009A3A93" w:rsidRPr="009A3A93">
        <w:rPr>
          <w:rFonts w:ascii="Meiryo UI" w:eastAsia="Meiryo UI" w:hAnsi="Meiryo UI" w:hint="eastAsia"/>
        </w:rPr>
        <w:t>線）、大腸がん、子宮がん検診の実施機関が多い結果であった。</w:t>
      </w:r>
    </w:p>
    <w:p w14:paraId="204A70DF" w14:textId="77777777" w:rsidR="009A3A93" w:rsidRPr="009A3A93" w:rsidRDefault="009A3A93" w:rsidP="009A3A93">
      <w:pPr>
        <w:widowControl/>
        <w:spacing w:line="340" w:lineRule="exact"/>
        <w:ind w:left="210" w:hangingChars="100" w:hanging="210"/>
      </w:pPr>
    </w:p>
    <w:p w14:paraId="60C929CB" w14:textId="5ACF5986" w:rsidR="00724F5A" w:rsidRDefault="00724F5A" w:rsidP="009A3A93">
      <w:pPr>
        <w:widowControl/>
        <w:spacing w:line="340" w:lineRule="exact"/>
        <w:ind w:left="210" w:hangingChars="100" w:hanging="210"/>
      </w:pPr>
    </w:p>
    <w:p w14:paraId="5FAA5C65" w14:textId="77777777" w:rsidR="00BC69F4" w:rsidRPr="009A3A93" w:rsidRDefault="00BC69F4" w:rsidP="009A3A93">
      <w:pPr>
        <w:widowControl/>
        <w:spacing w:line="340" w:lineRule="exact"/>
        <w:ind w:left="210" w:hangingChars="100" w:hanging="210"/>
      </w:pPr>
    </w:p>
    <w:p w14:paraId="33175BD7" w14:textId="62D77884" w:rsidR="009A3A93" w:rsidRDefault="009A3A93" w:rsidP="009A3A93">
      <w:pPr>
        <w:widowControl/>
        <w:spacing w:line="340" w:lineRule="exact"/>
        <w:ind w:left="210" w:hangingChars="100" w:hanging="210"/>
        <w:rPr>
          <w:rFonts w:ascii="Meiryo UI" w:eastAsia="Meiryo UI" w:hAnsi="Meiryo UI"/>
        </w:rPr>
      </w:pPr>
      <w:r w:rsidRPr="009A3A93">
        <w:rPr>
          <w:rFonts w:ascii="Meiryo UI" w:eastAsia="Meiryo UI" w:hAnsi="Meiryo UI" w:hint="eastAsia"/>
        </w:rPr>
        <w:t>契約のがん種の内訳　　がん検診の契約のある11機関</w:t>
      </w:r>
    </w:p>
    <w:p w14:paraId="7F373FC8" w14:textId="682E54AC" w:rsidR="00BC69F4" w:rsidRDefault="00BC69F4" w:rsidP="009A3A93">
      <w:pPr>
        <w:widowControl/>
        <w:spacing w:line="340" w:lineRule="exact"/>
        <w:ind w:left="210" w:hangingChars="100" w:hanging="210"/>
        <w:rPr>
          <w:rFonts w:ascii="Meiryo UI" w:eastAsia="Meiryo UI" w:hAnsi="Meiryo UI"/>
        </w:rPr>
      </w:pPr>
    </w:p>
    <w:tbl>
      <w:tblPr>
        <w:tblpPr w:leftFromText="142" w:rightFromText="142" w:vertAnchor="text" w:horzAnchor="margin" w:tblpY="66"/>
        <w:tblW w:w="9493" w:type="dxa"/>
        <w:tblLayout w:type="fixed"/>
        <w:tblCellMar>
          <w:left w:w="99" w:type="dxa"/>
          <w:right w:w="99" w:type="dxa"/>
        </w:tblCellMar>
        <w:tblLook w:val="04A0" w:firstRow="1" w:lastRow="0" w:firstColumn="1" w:lastColumn="0" w:noHBand="0" w:noVBand="1"/>
      </w:tblPr>
      <w:tblGrid>
        <w:gridCol w:w="1413"/>
        <w:gridCol w:w="992"/>
        <w:gridCol w:w="992"/>
        <w:gridCol w:w="1276"/>
        <w:gridCol w:w="1134"/>
        <w:gridCol w:w="1276"/>
        <w:gridCol w:w="1276"/>
        <w:gridCol w:w="1134"/>
      </w:tblGrid>
      <w:tr w:rsidR="00BC69F4" w:rsidRPr="009A3A93" w14:paraId="28E0D87A" w14:textId="77777777" w:rsidTr="00BC69F4">
        <w:trPr>
          <w:trHeight w:val="81"/>
        </w:trPr>
        <w:tc>
          <w:tcPr>
            <w:tcW w:w="1413" w:type="dxa"/>
            <w:vMerge w:val="restart"/>
            <w:tcBorders>
              <w:top w:val="single" w:sz="4" w:space="0" w:color="auto"/>
              <w:left w:val="single" w:sz="4" w:space="0" w:color="auto"/>
              <w:right w:val="single" w:sz="4" w:space="0" w:color="auto"/>
            </w:tcBorders>
            <w:shd w:val="clear" w:color="auto" w:fill="auto"/>
            <w:vAlign w:val="center"/>
          </w:tcPr>
          <w:p w14:paraId="5AC71A30" w14:textId="77777777" w:rsidR="00BC69F4" w:rsidRPr="009A3A93" w:rsidRDefault="00BC69F4" w:rsidP="00BC69F4">
            <w:pPr>
              <w:widowControl/>
              <w:ind w:left="201" w:hanging="201"/>
              <w:jc w:val="left"/>
              <w:rPr>
                <w:rFonts w:ascii="ＭＳ Ｐゴシック" w:eastAsia="ＭＳ Ｐゴシック" w:hAnsi="ＭＳ Ｐゴシック" w:cs="ＭＳ Ｐゴシック"/>
                <w:b/>
                <w:bCs/>
                <w:kern w:val="0"/>
                <w:sz w:val="20"/>
                <w:szCs w:val="20"/>
              </w:rPr>
            </w:pP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23449482"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ascii="ＭＳ Ｐゴシック" w:eastAsia="ＭＳ Ｐゴシック" w:hAnsi="ＭＳ Ｐゴシック" w:cs="ＭＳ Ｐゴシック" w:hint="eastAsia"/>
                <w:color w:val="000000"/>
                <w:kern w:val="0"/>
                <w:sz w:val="20"/>
                <w:szCs w:val="20"/>
              </w:rPr>
              <w:t>胃がん</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01F660"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ascii="ＭＳ Ｐゴシック" w:eastAsia="ＭＳ Ｐゴシック" w:hAnsi="ＭＳ Ｐゴシック" w:cs="ＭＳ Ｐゴシック" w:hint="eastAsia"/>
                <w:color w:val="000000"/>
                <w:kern w:val="0"/>
                <w:sz w:val="20"/>
                <w:szCs w:val="20"/>
              </w:rPr>
              <w:t>肺がん</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558EB9"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ascii="ＭＳ Ｐゴシック" w:eastAsia="ＭＳ Ｐゴシック" w:hAnsi="ＭＳ Ｐゴシック" w:cs="ＭＳ Ｐゴシック" w:hint="eastAsia"/>
                <w:color w:val="000000"/>
                <w:kern w:val="0"/>
                <w:sz w:val="20"/>
                <w:szCs w:val="20"/>
              </w:rPr>
              <w:t>大腸がん</w:t>
            </w:r>
          </w:p>
        </w:tc>
        <w:tc>
          <w:tcPr>
            <w:tcW w:w="1276" w:type="dxa"/>
            <w:tcBorders>
              <w:top w:val="single" w:sz="4" w:space="0" w:color="auto"/>
              <w:left w:val="nil"/>
              <w:bottom w:val="single" w:sz="4" w:space="0" w:color="auto"/>
              <w:right w:val="single" w:sz="4" w:space="0" w:color="auto"/>
            </w:tcBorders>
            <w:shd w:val="clear" w:color="auto" w:fill="auto"/>
            <w:vAlign w:val="center"/>
          </w:tcPr>
          <w:p w14:paraId="1C5144D9"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ascii="ＭＳ Ｐゴシック" w:eastAsia="ＭＳ Ｐゴシック" w:hAnsi="ＭＳ Ｐゴシック" w:cs="ＭＳ Ｐゴシック" w:hint="eastAsia"/>
                <w:color w:val="000000"/>
                <w:kern w:val="0"/>
                <w:sz w:val="20"/>
                <w:szCs w:val="20"/>
              </w:rPr>
              <w:t>子宮がん</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74CAF333"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ascii="ＭＳ Ｐゴシック" w:eastAsia="ＭＳ Ｐゴシック" w:hAnsi="ＭＳ Ｐゴシック" w:cs="ＭＳ Ｐゴシック" w:hint="eastAsia"/>
                <w:color w:val="000000"/>
                <w:kern w:val="0"/>
                <w:sz w:val="20"/>
                <w:szCs w:val="20"/>
              </w:rPr>
              <w:t>乳がん</w:t>
            </w:r>
          </w:p>
        </w:tc>
      </w:tr>
      <w:tr w:rsidR="00BC69F4" w:rsidRPr="009A3A93" w14:paraId="4DCFD02E" w14:textId="77777777" w:rsidTr="00BC69F4">
        <w:trPr>
          <w:trHeight w:val="300"/>
        </w:trPr>
        <w:tc>
          <w:tcPr>
            <w:tcW w:w="1413" w:type="dxa"/>
            <w:vMerge/>
            <w:tcBorders>
              <w:left w:val="single" w:sz="4" w:space="0" w:color="auto"/>
              <w:bottom w:val="single" w:sz="4" w:space="0" w:color="auto"/>
              <w:right w:val="single" w:sz="4" w:space="0" w:color="auto"/>
            </w:tcBorders>
            <w:shd w:val="clear" w:color="auto" w:fill="auto"/>
            <w:vAlign w:val="center"/>
            <w:hideMark/>
          </w:tcPr>
          <w:p w14:paraId="54DD77FE" w14:textId="77777777" w:rsidR="00BC69F4" w:rsidRPr="009A3A93" w:rsidRDefault="00BC69F4" w:rsidP="00BC69F4">
            <w:pPr>
              <w:widowControl/>
              <w:ind w:left="201" w:hanging="201"/>
              <w:jc w:val="left"/>
              <w:rPr>
                <w:rFonts w:ascii="ＭＳ Ｐゴシック" w:eastAsia="ＭＳ Ｐゴシック" w:hAnsi="ＭＳ Ｐゴシック" w:cs="ＭＳ Ｐゴシック"/>
                <w:b/>
                <w:bCs/>
                <w:kern w:val="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51238A" w14:textId="386140C7" w:rsidR="00BC69F4" w:rsidRPr="009A3A93" w:rsidRDefault="00BC69F4" w:rsidP="006B578E">
            <w:pPr>
              <w:widowControl/>
              <w:jc w:val="center"/>
              <w:rPr>
                <w:sz w:val="16"/>
              </w:rPr>
            </w:pPr>
            <w:r w:rsidRPr="009A3A93">
              <w:rPr>
                <w:rFonts w:hint="eastAsia"/>
                <w:sz w:val="16"/>
              </w:rPr>
              <w:t>胃部</w:t>
            </w:r>
            <w:r w:rsidR="006B578E">
              <w:rPr>
                <w:rFonts w:hint="eastAsia"/>
                <w:sz w:val="16"/>
              </w:rPr>
              <w:t>エックス</w:t>
            </w:r>
            <w:r w:rsidRPr="009A3A93">
              <w:rPr>
                <w:rFonts w:hint="eastAsia"/>
                <w:sz w:val="16"/>
              </w:rPr>
              <w:t>線</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CD3DEB" w14:textId="77777777" w:rsidR="00BC69F4" w:rsidRPr="009A3A93" w:rsidRDefault="00BC69F4" w:rsidP="00BC69F4">
            <w:pPr>
              <w:widowControl/>
              <w:ind w:rightChars="-47" w:right="-99"/>
              <w:jc w:val="center"/>
              <w:rPr>
                <w:sz w:val="16"/>
              </w:rPr>
            </w:pPr>
            <w:r w:rsidRPr="009A3A93">
              <w:rPr>
                <w:rFonts w:hint="eastAsia"/>
                <w:sz w:val="16"/>
              </w:rPr>
              <w:t>胃内視鏡</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CD69F1" w14:textId="2F14A897" w:rsidR="00BC69F4" w:rsidRPr="009A3A93" w:rsidRDefault="00BC69F4" w:rsidP="00BC69F4">
            <w:pPr>
              <w:widowControl/>
              <w:jc w:val="center"/>
              <w:rPr>
                <w:sz w:val="16"/>
              </w:rPr>
            </w:pPr>
            <w:r w:rsidRPr="009A3A93">
              <w:rPr>
                <w:rFonts w:hint="eastAsia"/>
                <w:sz w:val="16"/>
              </w:rPr>
              <w:t>胸部</w:t>
            </w:r>
            <w:r w:rsidR="006B578E">
              <w:rPr>
                <w:rFonts w:hint="eastAsia"/>
                <w:sz w:val="16"/>
              </w:rPr>
              <w:t>エックス</w:t>
            </w:r>
            <w:r w:rsidRPr="009A3A93">
              <w:rPr>
                <w:rFonts w:hint="eastAsia"/>
                <w:sz w:val="16"/>
              </w:rPr>
              <w:t>線</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6608E8" w14:textId="77777777" w:rsidR="00BC69F4" w:rsidRPr="009A3A93" w:rsidRDefault="00BC69F4" w:rsidP="00BC69F4">
            <w:pPr>
              <w:widowControl/>
              <w:jc w:val="center"/>
              <w:rPr>
                <w:sz w:val="16"/>
              </w:rPr>
            </w:pPr>
            <w:r w:rsidRPr="009A3A93">
              <w:rPr>
                <w:rFonts w:hint="eastAsia"/>
                <w:sz w:val="16"/>
              </w:rPr>
              <w:t>便潜血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709B9F" w14:textId="77777777" w:rsidR="00BC69F4" w:rsidRPr="009A3A93" w:rsidRDefault="00BC69F4" w:rsidP="00BC69F4">
            <w:pPr>
              <w:widowControl/>
              <w:jc w:val="center"/>
              <w:rPr>
                <w:sz w:val="16"/>
              </w:rPr>
            </w:pPr>
            <w:r w:rsidRPr="009A3A93">
              <w:rPr>
                <w:rFonts w:hint="eastAsia"/>
                <w:sz w:val="16"/>
              </w:rPr>
              <w:t>頸部細胞診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0F1FF8" w14:textId="77777777" w:rsidR="00BC69F4" w:rsidRPr="009A3A93" w:rsidRDefault="00BC69F4" w:rsidP="00BC69F4">
            <w:pPr>
              <w:widowControl/>
              <w:tabs>
                <w:tab w:val="left" w:pos="0"/>
              </w:tabs>
              <w:ind w:rightChars="-47" w:right="-99"/>
              <w:jc w:val="center"/>
              <w:rPr>
                <w:sz w:val="16"/>
              </w:rPr>
            </w:pPr>
            <w:r w:rsidRPr="009A3A93">
              <w:rPr>
                <w:rFonts w:hint="eastAsia"/>
                <w:sz w:val="16"/>
              </w:rPr>
              <w:t>マンモグラフィ</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4A3494" w14:textId="77777777" w:rsidR="00BC69F4" w:rsidRPr="009A3A93" w:rsidRDefault="00BC69F4" w:rsidP="00BC69F4">
            <w:pPr>
              <w:widowControl/>
              <w:jc w:val="center"/>
              <w:rPr>
                <w:sz w:val="16"/>
              </w:rPr>
            </w:pPr>
            <w:r w:rsidRPr="009A3A93">
              <w:rPr>
                <w:rFonts w:hint="eastAsia"/>
                <w:sz w:val="16"/>
              </w:rPr>
              <w:t>乳超音波</w:t>
            </w:r>
          </w:p>
        </w:tc>
      </w:tr>
      <w:tr w:rsidR="00BC69F4" w:rsidRPr="009A3A93" w14:paraId="3333115C" w14:textId="77777777" w:rsidTr="00BC69F4">
        <w:trPr>
          <w:trHeight w:val="517"/>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25A51" w14:textId="77777777" w:rsidR="00BC69F4" w:rsidRPr="009A3A93" w:rsidRDefault="00BC69F4" w:rsidP="00BC69F4">
            <w:pPr>
              <w:widowControl/>
              <w:ind w:left="201" w:hanging="201"/>
              <w:jc w:val="center"/>
              <w:rPr>
                <w:rFonts w:ascii="ＭＳ Ｐゴシック" w:eastAsia="ＭＳ Ｐゴシック" w:hAnsi="ＭＳ Ｐゴシック" w:cs="ＭＳ Ｐゴシック"/>
                <w:b/>
                <w:bCs/>
                <w:kern w:val="0"/>
                <w:sz w:val="20"/>
                <w:szCs w:val="20"/>
              </w:rPr>
            </w:pPr>
            <w:r w:rsidRPr="009A3A93">
              <w:rPr>
                <w:rFonts w:hint="eastAsia"/>
                <w:sz w:val="18"/>
              </w:rPr>
              <w:t>がん検診委託機関</w:t>
            </w:r>
          </w:p>
        </w:tc>
        <w:tc>
          <w:tcPr>
            <w:tcW w:w="992" w:type="dxa"/>
            <w:tcBorders>
              <w:top w:val="single" w:sz="4" w:space="0" w:color="auto"/>
              <w:left w:val="nil"/>
              <w:bottom w:val="single" w:sz="4" w:space="0" w:color="auto"/>
              <w:right w:val="single" w:sz="4" w:space="0" w:color="auto"/>
            </w:tcBorders>
            <w:shd w:val="clear" w:color="auto" w:fill="auto"/>
            <w:vAlign w:val="center"/>
          </w:tcPr>
          <w:p w14:paraId="15FF9498"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08F4436B" w14:textId="77777777" w:rsidR="00BC69F4" w:rsidRPr="009A3A93" w:rsidRDefault="00BC69F4" w:rsidP="00BC69F4">
            <w:pPr>
              <w:widowControl/>
              <w:ind w:rightChars="-47" w:right="-99"/>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CB1C31"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053FBF"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7</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6B41DA"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5CA1C44" w14:textId="77777777" w:rsidR="00BC69F4" w:rsidRPr="009A3A93" w:rsidRDefault="00BC69F4" w:rsidP="00BC69F4">
            <w:pPr>
              <w:widowControl/>
              <w:tabs>
                <w:tab w:val="left" w:pos="0"/>
              </w:tabs>
              <w:ind w:rightChars="-47" w:right="-99"/>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AB2EE7"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6</w:t>
            </w:r>
          </w:p>
        </w:tc>
      </w:tr>
    </w:tbl>
    <w:p w14:paraId="54734C2F" w14:textId="459BA888" w:rsidR="00BC69F4" w:rsidRPr="00DB2B76" w:rsidRDefault="00BC69F4" w:rsidP="009A3A93">
      <w:pPr>
        <w:widowControl/>
        <w:spacing w:line="340" w:lineRule="exact"/>
        <w:ind w:left="210" w:hangingChars="100" w:hanging="210"/>
        <w:rPr>
          <w:rFonts w:ascii="Meiryo UI" w:eastAsia="Meiryo UI" w:hAnsi="Meiryo UI"/>
          <w:sz w:val="20"/>
          <w:szCs w:val="21"/>
        </w:rPr>
      </w:pPr>
      <w:r>
        <w:rPr>
          <w:rFonts w:ascii="Meiryo UI" w:eastAsia="Meiryo UI" w:hAnsi="Meiryo UI" w:hint="eastAsia"/>
        </w:rPr>
        <w:t xml:space="preserve">　　　　　　　　　　　　　　　　　　　　　　　　　　　</w:t>
      </w:r>
      <w:r w:rsidRPr="00CE32CA">
        <w:rPr>
          <w:rFonts w:ascii="Meiryo UI" w:eastAsia="Meiryo UI" w:hAnsi="Meiryo UI" w:hint="eastAsia"/>
          <w:color w:val="FF0000"/>
        </w:rPr>
        <w:t xml:space="preserve">　　　</w:t>
      </w:r>
      <w:r w:rsidRPr="00DB2B76">
        <w:rPr>
          <w:rFonts w:ascii="Meiryo UI" w:eastAsia="Meiryo UI" w:hAnsi="Meiryo UI" w:hint="eastAsia"/>
          <w:sz w:val="20"/>
          <w:szCs w:val="21"/>
        </w:rPr>
        <w:t xml:space="preserve">　※乳がんについては、マンモグラフィと超音波両方実施機関あり</w:t>
      </w:r>
    </w:p>
    <w:p w14:paraId="094E66E1" w14:textId="77777777" w:rsidR="00BC69F4" w:rsidRPr="00BC69F4" w:rsidRDefault="00BC69F4" w:rsidP="009A3A93">
      <w:pPr>
        <w:widowControl/>
        <w:spacing w:line="340" w:lineRule="exact"/>
        <w:ind w:left="210" w:hangingChars="100" w:hanging="210"/>
        <w:rPr>
          <w:rFonts w:ascii="Meiryo UI" w:eastAsia="Meiryo UI" w:hAnsi="Meiryo UI"/>
        </w:rPr>
      </w:pPr>
    </w:p>
    <w:p w14:paraId="65543C6C" w14:textId="492DCE2A" w:rsidR="009A3A93" w:rsidRPr="009A3A93" w:rsidRDefault="009A3A93" w:rsidP="009A3A93">
      <w:pPr>
        <w:widowControl/>
        <w:spacing w:line="240" w:lineRule="atLeast"/>
        <w:ind w:left="210" w:hangingChars="100" w:hanging="210"/>
      </w:pPr>
      <w:r w:rsidRPr="009A3A93">
        <w:br w:type="page"/>
      </w:r>
    </w:p>
    <w:p w14:paraId="6B9EEB66" w14:textId="77777777" w:rsidR="009A3A93" w:rsidRPr="009A3A93" w:rsidRDefault="009A3A93" w:rsidP="009A3A93">
      <w:pPr>
        <w:widowControl/>
        <w:spacing w:line="240" w:lineRule="atLeast"/>
        <w:ind w:left="99" w:hangingChars="47" w:hanging="99"/>
        <w:rPr>
          <w:rFonts w:ascii="Meiryo UI" w:eastAsia="Meiryo UI" w:hAnsi="Meiryo UI"/>
        </w:rPr>
      </w:pPr>
      <w:r w:rsidRPr="009A3A93">
        <w:rPr>
          <w:rFonts w:ascii="Meiryo UI" w:eastAsia="Meiryo UI" w:hAnsi="Meiryo UI" w:hint="eastAsia"/>
        </w:rPr>
        <w:lastRenderedPageBreak/>
        <w:t>②　実施内容及び判定基準を変更しての実施について</w:t>
      </w:r>
    </w:p>
    <w:p w14:paraId="4AB9A509" w14:textId="77777777" w:rsidR="009A3A93" w:rsidRPr="009A3A93" w:rsidRDefault="009A3A93" w:rsidP="009A3A93">
      <w:pPr>
        <w:widowControl/>
        <w:spacing w:line="240" w:lineRule="atLeast"/>
        <w:ind w:leftChars="100" w:left="210" w:firstLineChars="100" w:firstLine="210"/>
        <w:rPr>
          <w:rFonts w:ascii="Meiryo UI" w:eastAsia="Meiryo UI" w:hAnsi="Meiryo UI"/>
        </w:rPr>
      </w:pPr>
      <w:r w:rsidRPr="009A3A93">
        <w:rPr>
          <w:rFonts w:ascii="Meiryo UI" w:eastAsia="Meiryo UI" w:hAnsi="Meiryo UI" w:hint="eastAsia"/>
        </w:rPr>
        <w:t>市町村がん検診や協会けんぽの健診とその他の健診について、実施している検査内容や判定基準について、異なるかどうかの調査を行った。その結果、どの検査に関しても、同一であるとの回答が多かった。また、主な異なる点については、撮影を伴う検査については撮影枚数や撮影方向が異なるという結果であった。これは対策型検診（市町村がん検診）と任意型検診（人間ドック等）で実施内容が異なっているためである。</w:t>
      </w:r>
    </w:p>
    <w:p w14:paraId="4EFD2335" w14:textId="77777777" w:rsidR="009A3A93" w:rsidRPr="009A3A93" w:rsidRDefault="009A3A93" w:rsidP="009A3A93">
      <w:pPr>
        <w:widowControl/>
        <w:spacing w:line="240" w:lineRule="atLeast"/>
        <w:ind w:left="210" w:hangingChars="100" w:hanging="210"/>
      </w:pPr>
    </w:p>
    <w:tbl>
      <w:tblPr>
        <w:tblW w:w="10022" w:type="dxa"/>
        <w:tblCellMar>
          <w:left w:w="99" w:type="dxa"/>
          <w:right w:w="99" w:type="dxa"/>
        </w:tblCellMar>
        <w:tblLook w:val="04A0" w:firstRow="1" w:lastRow="0" w:firstColumn="1" w:lastColumn="0" w:noHBand="0" w:noVBand="1"/>
      </w:tblPr>
      <w:tblGrid>
        <w:gridCol w:w="1092"/>
        <w:gridCol w:w="1559"/>
        <w:gridCol w:w="992"/>
        <w:gridCol w:w="992"/>
        <w:gridCol w:w="4395"/>
        <w:gridCol w:w="992"/>
      </w:tblGrid>
      <w:tr w:rsidR="009A3A93" w:rsidRPr="009A3A93" w14:paraId="587BF521" w14:textId="77777777" w:rsidTr="00BD633B">
        <w:trPr>
          <w:trHeight w:val="289"/>
        </w:trPr>
        <w:tc>
          <w:tcPr>
            <w:tcW w:w="2651" w:type="dxa"/>
            <w:gridSpan w:val="2"/>
            <w:vMerge w:val="restart"/>
            <w:tcBorders>
              <w:top w:val="single" w:sz="4" w:space="0" w:color="auto"/>
              <w:left w:val="single" w:sz="4" w:space="0" w:color="auto"/>
              <w:right w:val="single" w:sz="4" w:space="0" w:color="auto"/>
            </w:tcBorders>
            <w:shd w:val="clear" w:color="000000" w:fill="FFFFFF"/>
            <w:noWrap/>
            <w:hideMark/>
          </w:tcPr>
          <w:p w14:paraId="603C9965" w14:textId="77777777" w:rsidR="009A3A93" w:rsidRPr="009A3A93" w:rsidRDefault="009A3A93" w:rsidP="009A3A93">
            <w:pPr>
              <w:widowControl/>
              <w:ind w:left="220" w:hanging="220"/>
              <w:rPr>
                <w:sz w:val="18"/>
              </w:rPr>
            </w:pPr>
            <w:r w:rsidRPr="009A3A93">
              <w:rPr>
                <w:rFonts w:hint="eastAsia"/>
                <w:sz w:val="18"/>
              </w:rPr>
              <w:t xml:space="preserve">　</w:t>
            </w:r>
          </w:p>
        </w:tc>
        <w:tc>
          <w:tcPr>
            <w:tcW w:w="637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FD59C2C" w14:textId="77777777" w:rsidR="009A3A93" w:rsidRPr="009A3A93" w:rsidRDefault="009A3A93" w:rsidP="009A3A93">
            <w:pPr>
              <w:widowControl/>
              <w:jc w:val="center"/>
              <w:rPr>
                <w:sz w:val="18"/>
              </w:rPr>
            </w:pPr>
            <w:r w:rsidRPr="009A3A93">
              <w:rPr>
                <w:rFonts w:hint="eastAsia"/>
                <w:sz w:val="18"/>
              </w:rPr>
              <w:t>検査・判定方法</w:t>
            </w:r>
          </w:p>
        </w:tc>
        <w:tc>
          <w:tcPr>
            <w:tcW w:w="992" w:type="dxa"/>
            <w:vMerge w:val="restart"/>
            <w:tcBorders>
              <w:top w:val="single" w:sz="4" w:space="0" w:color="auto"/>
              <w:left w:val="single" w:sz="4" w:space="0" w:color="auto"/>
              <w:right w:val="single" w:sz="4" w:space="0" w:color="auto"/>
            </w:tcBorders>
            <w:shd w:val="clear" w:color="000000" w:fill="FFFFFF"/>
            <w:vAlign w:val="center"/>
            <w:hideMark/>
          </w:tcPr>
          <w:p w14:paraId="10D50DB8" w14:textId="77777777" w:rsidR="009A3A93" w:rsidRPr="009A3A93" w:rsidRDefault="009A3A93" w:rsidP="009A3A93">
            <w:pPr>
              <w:widowControl/>
              <w:jc w:val="center"/>
              <w:rPr>
                <w:sz w:val="18"/>
              </w:rPr>
            </w:pPr>
            <w:r w:rsidRPr="009A3A93">
              <w:rPr>
                <w:rFonts w:hint="eastAsia"/>
                <w:sz w:val="18"/>
              </w:rPr>
              <w:t>実施なし未回答</w:t>
            </w:r>
          </w:p>
        </w:tc>
      </w:tr>
      <w:tr w:rsidR="009A3A93" w:rsidRPr="009A3A93" w14:paraId="29F86232" w14:textId="77777777" w:rsidTr="00BD633B">
        <w:trPr>
          <w:trHeight w:val="405"/>
        </w:trPr>
        <w:tc>
          <w:tcPr>
            <w:tcW w:w="2651" w:type="dxa"/>
            <w:gridSpan w:val="2"/>
            <w:vMerge/>
            <w:tcBorders>
              <w:left w:val="single" w:sz="4" w:space="0" w:color="auto"/>
              <w:bottom w:val="single" w:sz="4" w:space="0" w:color="auto"/>
              <w:right w:val="single" w:sz="4" w:space="0" w:color="auto"/>
            </w:tcBorders>
            <w:vAlign w:val="center"/>
            <w:hideMark/>
          </w:tcPr>
          <w:p w14:paraId="2677D00D" w14:textId="77777777" w:rsidR="009A3A93" w:rsidRPr="009A3A93" w:rsidRDefault="009A3A93" w:rsidP="009A3A93">
            <w:pPr>
              <w:widowControl/>
              <w:jc w:val="left"/>
              <w:rPr>
                <w:sz w:val="18"/>
              </w:rPr>
            </w:pP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5D754D20" w14:textId="77777777" w:rsidR="009A3A93" w:rsidRPr="009A3A93" w:rsidRDefault="009A3A93" w:rsidP="009A3A93">
            <w:pPr>
              <w:widowControl/>
              <w:jc w:val="center"/>
              <w:rPr>
                <w:sz w:val="18"/>
              </w:rPr>
            </w:pPr>
            <w:r w:rsidRPr="009A3A93">
              <w:rPr>
                <w:rFonts w:hint="eastAsia"/>
                <w:sz w:val="18"/>
              </w:rPr>
              <w:t>同一</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781CAC9F" w14:textId="77777777" w:rsidR="009A3A93" w:rsidRPr="009A3A93" w:rsidRDefault="009A3A93" w:rsidP="009A3A93">
            <w:pPr>
              <w:widowControl/>
              <w:jc w:val="center"/>
              <w:rPr>
                <w:sz w:val="18"/>
              </w:rPr>
            </w:pPr>
            <w:r w:rsidRPr="009A3A93">
              <w:rPr>
                <w:rFonts w:hint="eastAsia"/>
                <w:sz w:val="18"/>
              </w:rPr>
              <w:t>異なる</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7F175475" w14:textId="77777777" w:rsidR="009A3A93" w:rsidRPr="009A3A93" w:rsidRDefault="009A3A93" w:rsidP="009A3A93">
            <w:pPr>
              <w:widowControl/>
              <w:jc w:val="center"/>
              <w:rPr>
                <w:sz w:val="18"/>
              </w:rPr>
            </w:pPr>
            <w:r w:rsidRPr="009A3A93">
              <w:rPr>
                <w:rFonts w:hint="eastAsia"/>
                <w:sz w:val="18"/>
              </w:rPr>
              <w:t>主な異なる点</w:t>
            </w:r>
          </w:p>
        </w:tc>
        <w:tc>
          <w:tcPr>
            <w:tcW w:w="992" w:type="dxa"/>
            <w:vMerge/>
            <w:tcBorders>
              <w:left w:val="single" w:sz="4" w:space="0" w:color="auto"/>
              <w:bottom w:val="single" w:sz="4" w:space="0" w:color="auto"/>
              <w:right w:val="single" w:sz="4" w:space="0" w:color="auto"/>
            </w:tcBorders>
            <w:vAlign w:val="center"/>
            <w:hideMark/>
          </w:tcPr>
          <w:p w14:paraId="3D1000B8" w14:textId="77777777" w:rsidR="009A3A93" w:rsidRPr="009A3A93" w:rsidRDefault="009A3A93" w:rsidP="009A3A93">
            <w:pPr>
              <w:widowControl/>
              <w:jc w:val="left"/>
              <w:rPr>
                <w:sz w:val="18"/>
              </w:rPr>
            </w:pPr>
          </w:p>
        </w:tc>
      </w:tr>
      <w:tr w:rsidR="009A3A93" w:rsidRPr="009A3A93" w14:paraId="16041ACA" w14:textId="77777777" w:rsidTr="00BD633B">
        <w:trPr>
          <w:trHeight w:val="585"/>
        </w:trPr>
        <w:tc>
          <w:tcPr>
            <w:tcW w:w="1092"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8DBD95A" w14:textId="77777777" w:rsidR="009A3A93" w:rsidRPr="009A3A93" w:rsidRDefault="009A3A93" w:rsidP="009A3A93">
            <w:pPr>
              <w:widowControl/>
              <w:jc w:val="center"/>
              <w:rPr>
                <w:sz w:val="18"/>
              </w:rPr>
            </w:pPr>
            <w:r w:rsidRPr="009A3A93">
              <w:rPr>
                <w:rFonts w:hint="eastAsia"/>
                <w:sz w:val="18"/>
              </w:rPr>
              <w:t>胃がん</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652E2C95" w14:textId="45BDCE02" w:rsidR="009A3A93" w:rsidRPr="009A3A93" w:rsidRDefault="009A3A93" w:rsidP="009A3A93">
            <w:pPr>
              <w:widowControl/>
              <w:jc w:val="center"/>
              <w:rPr>
                <w:sz w:val="18"/>
              </w:rPr>
            </w:pPr>
            <w:r w:rsidRPr="009A3A93">
              <w:rPr>
                <w:rFonts w:hint="eastAsia"/>
                <w:sz w:val="18"/>
              </w:rPr>
              <w:t>胃部</w:t>
            </w:r>
            <w:r w:rsidR="006B578E">
              <w:rPr>
                <w:rFonts w:hint="eastAsia"/>
                <w:sz w:val="18"/>
              </w:rPr>
              <w:t>エックス</w:t>
            </w:r>
            <w:r w:rsidRPr="009A3A93">
              <w:rPr>
                <w:rFonts w:hint="eastAsia"/>
                <w:sz w:val="18"/>
              </w:rPr>
              <w:t>線</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377136A2" w14:textId="77777777" w:rsidR="009A3A93" w:rsidRPr="009A3A93" w:rsidRDefault="009A3A93" w:rsidP="009A3A93">
            <w:pPr>
              <w:widowControl/>
              <w:jc w:val="center"/>
              <w:rPr>
                <w:sz w:val="18"/>
              </w:rPr>
            </w:pPr>
            <w:r w:rsidRPr="009A3A93">
              <w:rPr>
                <w:rFonts w:hint="eastAsia"/>
                <w:sz w:val="18"/>
              </w:rPr>
              <w:t>21</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0D49AAEA" w14:textId="77777777" w:rsidR="009A3A93" w:rsidRPr="009A3A93" w:rsidRDefault="009A3A93" w:rsidP="009A3A93">
            <w:pPr>
              <w:widowControl/>
              <w:jc w:val="center"/>
              <w:rPr>
                <w:sz w:val="18"/>
              </w:rPr>
            </w:pPr>
            <w:r w:rsidRPr="009A3A93">
              <w:rPr>
                <w:rFonts w:hint="eastAsia"/>
                <w:sz w:val="18"/>
              </w:rPr>
              <w:t>7</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5E2E801D" w14:textId="77777777" w:rsidR="009A3A93" w:rsidRPr="009A3A93" w:rsidRDefault="009A3A93" w:rsidP="009A3A93">
            <w:pPr>
              <w:widowControl/>
              <w:jc w:val="left"/>
              <w:rPr>
                <w:sz w:val="18"/>
              </w:rPr>
            </w:pPr>
            <w:r w:rsidRPr="009A3A93">
              <w:rPr>
                <w:rFonts w:hint="eastAsia"/>
                <w:sz w:val="18"/>
              </w:rPr>
              <w:t>撮影枚数</w:t>
            </w:r>
          </w:p>
          <w:p w14:paraId="38F5BFB6" w14:textId="77777777" w:rsidR="009A3A93" w:rsidRPr="009A3A93" w:rsidRDefault="009A3A93" w:rsidP="009A3A93">
            <w:pPr>
              <w:widowControl/>
              <w:jc w:val="left"/>
              <w:rPr>
                <w:sz w:val="18"/>
              </w:rPr>
            </w:pPr>
            <w:r w:rsidRPr="009A3A93">
              <w:rPr>
                <w:rFonts w:hint="eastAsia"/>
                <w:sz w:val="18"/>
              </w:rPr>
              <w:t>（対策型と任意型で撮影枚数が異なる）</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6C88787" w14:textId="77777777" w:rsidR="009A3A93" w:rsidRPr="009A3A93" w:rsidRDefault="009A3A93" w:rsidP="009A3A93">
            <w:pPr>
              <w:widowControl/>
              <w:jc w:val="center"/>
              <w:rPr>
                <w:sz w:val="18"/>
              </w:rPr>
            </w:pPr>
            <w:r w:rsidRPr="009A3A93">
              <w:rPr>
                <w:rFonts w:hint="eastAsia"/>
                <w:sz w:val="18"/>
              </w:rPr>
              <w:t>3</w:t>
            </w:r>
          </w:p>
        </w:tc>
      </w:tr>
      <w:tr w:rsidR="009A3A93" w:rsidRPr="009A3A93" w14:paraId="0F3A0411" w14:textId="77777777" w:rsidTr="00BD633B">
        <w:trPr>
          <w:trHeight w:val="565"/>
        </w:trPr>
        <w:tc>
          <w:tcPr>
            <w:tcW w:w="1092" w:type="dxa"/>
            <w:vMerge/>
            <w:tcBorders>
              <w:top w:val="single" w:sz="4" w:space="0" w:color="auto"/>
              <w:left w:val="single" w:sz="4" w:space="0" w:color="auto"/>
              <w:bottom w:val="single" w:sz="4" w:space="0" w:color="000000"/>
              <w:right w:val="single" w:sz="4" w:space="0" w:color="000000"/>
            </w:tcBorders>
            <w:vAlign w:val="center"/>
            <w:hideMark/>
          </w:tcPr>
          <w:p w14:paraId="36847B92" w14:textId="77777777" w:rsidR="009A3A93" w:rsidRPr="009A3A93" w:rsidRDefault="009A3A93" w:rsidP="009A3A93">
            <w:pPr>
              <w:widowControl/>
              <w:jc w:val="left"/>
              <w:rPr>
                <w:sz w:val="18"/>
              </w:rPr>
            </w:pP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13854EC2" w14:textId="77777777" w:rsidR="009A3A93" w:rsidRPr="009A3A93" w:rsidRDefault="009A3A93" w:rsidP="009A3A93">
            <w:pPr>
              <w:widowControl/>
              <w:jc w:val="center"/>
              <w:rPr>
                <w:sz w:val="18"/>
              </w:rPr>
            </w:pPr>
            <w:r w:rsidRPr="009A3A93">
              <w:rPr>
                <w:rFonts w:hint="eastAsia"/>
                <w:sz w:val="18"/>
              </w:rPr>
              <w:t>胃内視鏡</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7C2B1D39" w14:textId="77777777" w:rsidR="009A3A93" w:rsidRPr="009A3A93" w:rsidRDefault="009A3A93" w:rsidP="009A3A93">
            <w:pPr>
              <w:widowControl/>
              <w:jc w:val="center"/>
              <w:rPr>
                <w:sz w:val="18"/>
              </w:rPr>
            </w:pPr>
            <w:r w:rsidRPr="009A3A93">
              <w:rPr>
                <w:rFonts w:hint="eastAsia"/>
                <w:sz w:val="18"/>
              </w:rPr>
              <w:t>13</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1D0D0F1E" w14:textId="77777777" w:rsidR="009A3A93" w:rsidRPr="009A3A93" w:rsidRDefault="009A3A93" w:rsidP="009A3A93">
            <w:pPr>
              <w:widowControl/>
              <w:jc w:val="center"/>
              <w:rPr>
                <w:sz w:val="18"/>
              </w:rPr>
            </w:pPr>
            <w:r w:rsidRPr="009A3A93">
              <w:rPr>
                <w:rFonts w:hint="eastAsia"/>
                <w:sz w:val="18"/>
              </w:rPr>
              <w:t>8</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1909ABAC" w14:textId="77777777" w:rsidR="009A3A93" w:rsidRPr="009A3A93" w:rsidRDefault="009A3A93" w:rsidP="009A3A93">
            <w:pPr>
              <w:widowControl/>
              <w:jc w:val="left"/>
              <w:rPr>
                <w:sz w:val="18"/>
              </w:rPr>
            </w:pPr>
            <w:r w:rsidRPr="009A3A93">
              <w:rPr>
                <w:rFonts w:hint="eastAsia"/>
                <w:sz w:val="18"/>
              </w:rPr>
              <w:t>鎮静の有無（市町村がん検診は鎮静なし、それ以外は鎮静可）</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30B9AB0" w14:textId="77777777" w:rsidR="009A3A93" w:rsidRPr="009A3A93" w:rsidRDefault="009A3A93" w:rsidP="009A3A93">
            <w:pPr>
              <w:widowControl/>
              <w:jc w:val="center"/>
              <w:rPr>
                <w:sz w:val="18"/>
              </w:rPr>
            </w:pPr>
            <w:r w:rsidRPr="009A3A93">
              <w:rPr>
                <w:rFonts w:hint="eastAsia"/>
                <w:sz w:val="18"/>
              </w:rPr>
              <w:t>10</w:t>
            </w:r>
          </w:p>
        </w:tc>
      </w:tr>
      <w:tr w:rsidR="009A3A93" w:rsidRPr="009A3A93" w14:paraId="6FDCCCE3" w14:textId="77777777" w:rsidTr="00BD633B">
        <w:trPr>
          <w:trHeight w:val="585"/>
        </w:trPr>
        <w:tc>
          <w:tcPr>
            <w:tcW w:w="109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FBAC782" w14:textId="77777777" w:rsidR="009A3A93" w:rsidRPr="009A3A93" w:rsidRDefault="009A3A93" w:rsidP="009A3A93">
            <w:pPr>
              <w:widowControl/>
              <w:jc w:val="center"/>
              <w:rPr>
                <w:sz w:val="18"/>
              </w:rPr>
            </w:pPr>
            <w:r w:rsidRPr="009A3A93">
              <w:rPr>
                <w:rFonts w:hint="eastAsia"/>
                <w:sz w:val="18"/>
              </w:rPr>
              <w:t>大腸がん</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7B849D11" w14:textId="77777777" w:rsidR="009A3A93" w:rsidRPr="009A3A93" w:rsidRDefault="009A3A93" w:rsidP="009A3A93">
            <w:pPr>
              <w:widowControl/>
              <w:jc w:val="center"/>
              <w:rPr>
                <w:sz w:val="18"/>
              </w:rPr>
            </w:pPr>
            <w:r w:rsidRPr="009A3A93">
              <w:rPr>
                <w:rFonts w:hint="eastAsia"/>
                <w:sz w:val="18"/>
              </w:rPr>
              <w:t>便潜血検査</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298A8306" w14:textId="77777777" w:rsidR="009A3A93" w:rsidRPr="009A3A93" w:rsidRDefault="009A3A93" w:rsidP="009A3A93">
            <w:pPr>
              <w:widowControl/>
              <w:jc w:val="center"/>
              <w:rPr>
                <w:sz w:val="18"/>
              </w:rPr>
            </w:pPr>
            <w:r w:rsidRPr="009A3A93">
              <w:rPr>
                <w:rFonts w:hint="eastAsia"/>
                <w:sz w:val="18"/>
              </w:rPr>
              <w:t>24</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41D13BBF" w14:textId="77777777" w:rsidR="009A3A93" w:rsidRPr="009A3A93" w:rsidRDefault="009A3A93" w:rsidP="009A3A93">
            <w:pPr>
              <w:widowControl/>
              <w:jc w:val="center"/>
              <w:rPr>
                <w:sz w:val="18"/>
              </w:rPr>
            </w:pPr>
            <w:r w:rsidRPr="009A3A93">
              <w:rPr>
                <w:rFonts w:hint="eastAsia"/>
                <w:sz w:val="18"/>
              </w:rPr>
              <w:t>3</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12EDDB91" w14:textId="77777777" w:rsidR="009A3A93" w:rsidRPr="009A3A93" w:rsidRDefault="009A3A93" w:rsidP="009A3A93">
            <w:pPr>
              <w:widowControl/>
              <w:jc w:val="left"/>
              <w:rPr>
                <w:sz w:val="18"/>
              </w:rPr>
            </w:pPr>
            <w:r w:rsidRPr="009A3A93">
              <w:rPr>
                <w:rFonts w:hint="eastAsia"/>
                <w:sz w:val="18"/>
              </w:rPr>
              <w:t>一部郵送を可</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A0D0099" w14:textId="77777777" w:rsidR="009A3A93" w:rsidRPr="009A3A93" w:rsidRDefault="009A3A93" w:rsidP="009A3A93">
            <w:pPr>
              <w:widowControl/>
              <w:jc w:val="center"/>
              <w:rPr>
                <w:sz w:val="18"/>
              </w:rPr>
            </w:pPr>
            <w:r w:rsidRPr="009A3A93">
              <w:rPr>
                <w:rFonts w:hint="eastAsia"/>
                <w:sz w:val="18"/>
              </w:rPr>
              <w:t>4</w:t>
            </w:r>
          </w:p>
        </w:tc>
      </w:tr>
      <w:tr w:rsidR="009A3A93" w:rsidRPr="009A3A93" w14:paraId="428AB8D4" w14:textId="77777777" w:rsidTr="00BD633B">
        <w:trPr>
          <w:trHeight w:val="585"/>
        </w:trPr>
        <w:tc>
          <w:tcPr>
            <w:tcW w:w="109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4AD2278" w14:textId="77777777" w:rsidR="009A3A93" w:rsidRPr="009A3A93" w:rsidRDefault="009A3A93" w:rsidP="009A3A93">
            <w:pPr>
              <w:widowControl/>
              <w:jc w:val="center"/>
              <w:rPr>
                <w:sz w:val="18"/>
              </w:rPr>
            </w:pPr>
            <w:r w:rsidRPr="009A3A93">
              <w:rPr>
                <w:rFonts w:hint="eastAsia"/>
                <w:sz w:val="18"/>
              </w:rPr>
              <w:t>肺がん</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01100EC5" w14:textId="752ED4ED" w:rsidR="009A3A93" w:rsidRPr="009A3A93" w:rsidRDefault="009A3A93" w:rsidP="009A3A93">
            <w:pPr>
              <w:widowControl/>
              <w:jc w:val="center"/>
              <w:rPr>
                <w:sz w:val="18"/>
              </w:rPr>
            </w:pPr>
            <w:r w:rsidRPr="009A3A93">
              <w:rPr>
                <w:rFonts w:hint="eastAsia"/>
                <w:sz w:val="18"/>
              </w:rPr>
              <w:t>胸部</w:t>
            </w:r>
            <w:r w:rsidR="006B578E">
              <w:rPr>
                <w:rFonts w:hint="eastAsia"/>
                <w:sz w:val="18"/>
              </w:rPr>
              <w:t>エックス</w:t>
            </w:r>
            <w:r w:rsidRPr="009A3A93">
              <w:rPr>
                <w:rFonts w:hint="eastAsia"/>
                <w:sz w:val="18"/>
              </w:rPr>
              <w:t>線</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60133F61" w14:textId="77777777" w:rsidR="009A3A93" w:rsidRPr="009A3A93" w:rsidRDefault="009A3A93" w:rsidP="009A3A93">
            <w:pPr>
              <w:widowControl/>
              <w:jc w:val="center"/>
              <w:rPr>
                <w:sz w:val="18"/>
              </w:rPr>
            </w:pPr>
            <w:r w:rsidRPr="009A3A93">
              <w:rPr>
                <w:rFonts w:hint="eastAsia"/>
                <w:sz w:val="18"/>
              </w:rPr>
              <w:t>18</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5D7365B2" w14:textId="77777777" w:rsidR="009A3A93" w:rsidRPr="009A3A93" w:rsidRDefault="009A3A93" w:rsidP="009A3A93">
            <w:pPr>
              <w:widowControl/>
              <w:jc w:val="center"/>
              <w:rPr>
                <w:sz w:val="18"/>
              </w:rPr>
            </w:pPr>
            <w:r w:rsidRPr="009A3A93">
              <w:rPr>
                <w:rFonts w:hint="eastAsia"/>
                <w:sz w:val="18"/>
              </w:rPr>
              <w:t>7</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2F1153D4" w14:textId="77777777" w:rsidR="009A3A93" w:rsidRPr="009A3A93" w:rsidRDefault="009A3A93" w:rsidP="009A3A93">
            <w:pPr>
              <w:widowControl/>
              <w:jc w:val="left"/>
              <w:rPr>
                <w:sz w:val="18"/>
              </w:rPr>
            </w:pPr>
            <w:r w:rsidRPr="009A3A93">
              <w:rPr>
                <w:rFonts w:hint="eastAsia"/>
                <w:sz w:val="18"/>
              </w:rPr>
              <w:t>撮影方向（任意型検診については２方向撮影）</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6C9B0A6" w14:textId="77777777" w:rsidR="009A3A93" w:rsidRPr="009A3A93" w:rsidRDefault="009A3A93" w:rsidP="009A3A93">
            <w:pPr>
              <w:widowControl/>
              <w:jc w:val="center"/>
              <w:rPr>
                <w:sz w:val="18"/>
              </w:rPr>
            </w:pPr>
            <w:r w:rsidRPr="009A3A93">
              <w:rPr>
                <w:rFonts w:hint="eastAsia"/>
                <w:sz w:val="18"/>
              </w:rPr>
              <w:t>6</w:t>
            </w:r>
          </w:p>
        </w:tc>
      </w:tr>
      <w:tr w:rsidR="009A3A93" w:rsidRPr="009A3A93" w14:paraId="13183E59" w14:textId="77777777" w:rsidTr="00BD633B">
        <w:trPr>
          <w:trHeight w:val="747"/>
        </w:trPr>
        <w:tc>
          <w:tcPr>
            <w:tcW w:w="109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EE185C4" w14:textId="77777777" w:rsidR="009A3A93" w:rsidRPr="009A3A93" w:rsidRDefault="009A3A93" w:rsidP="009A3A93">
            <w:pPr>
              <w:widowControl/>
              <w:jc w:val="center"/>
              <w:rPr>
                <w:sz w:val="18"/>
              </w:rPr>
            </w:pPr>
            <w:r w:rsidRPr="009A3A93">
              <w:rPr>
                <w:rFonts w:hint="eastAsia"/>
                <w:sz w:val="18"/>
              </w:rPr>
              <w:t>子宮頚がん</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0CD5877F" w14:textId="77777777" w:rsidR="009A3A93" w:rsidRPr="009A3A93" w:rsidRDefault="009A3A93" w:rsidP="009A3A93">
            <w:pPr>
              <w:widowControl/>
              <w:jc w:val="center"/>
              <w:rPr>
                <w:sz w:val="18"/>
              </w:rPr>
            </w:pPr>
            <w:r w:rsidRPr="009A3A93">
              <w:rPr>
                <w:rFonts w:hint="eastAsia"/>
                <w:sz w:val="18"/>
              </w:rPr>
              <w:t>子宮頸部</w:t>
            </w:r>
          </w:p>
          <w:p w14:paraId="76BBDE10" w14:textId="77777777" w:rsidR="009A3A93" w:rsidRPr="009A3A93" w:rsidRDefault="009A3A93" w:rsidP="009A3A93">
            <w:pPr>
              <w:widowControl/>
              <w:jc w:val="center"/>
              <w:rPr>
                <w:sz w:val="18"/>
              </w:rPr>
            </w:pPr>
            <w:r w:rsidRPr="009A3A93">
              <w:rPr>
                <w:rFonts w:hint="eastAsia"/>
                <w:sz w:val="18"/>
              </w:rPr>
              <w:t>細胞診</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2042FE3B" w14:textId="77777777" w:rsidR="009A3A93" w:rsidRPr="009A3A93" w:rsidRDefault="009A3A93" w:rsidP="009A3A93">
            <w:pPr>
              <w:widowControl/>
              <w:jc w:val="center"/>
              <w:rPr>
                <w:sz w:val="18"/>
              </w:rPr>
            </w:pPr>
            <w:r w:rsidRPr="009A3A93">
              <w:rPr>
                <w:rFonts w:hint="eastAsia"/>
                <w:sz w:val="18"/>
              </w:rPr>
              <w:t>22</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451FDEFF" w14:textId="612B121D" w:rsidR="009A3A93" w:rsidRPr="009A3A93" w:rsidRDefault="00BC69F4" w:rsidP="009A3A93">
            <w:pPr>
              <w:widowControl/>
              <w:jc w:val="center"/>
              <w:rPr>
                <w:sz w:val="18"/>
              </w:rPr>
            </w:pPr>
            <w:r w:rsidRPr="00DB2B76">
              <w:rPr>
                <w:rFonts w:hint="eastAsia"/>
                <w:sz w:val="18"/>
              </w:rPr>
              <w:t>4</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72BAB400" w14:textId="77777777" w:rsidR="009A3A93" w:rsidRPr="009A3A93" w:rsidRDefault="009A3A93" w:rsidP="009A3A93">
            <w:pPr>
              <w:widowControl/>
              <w:jc w:val="left"/>
              <w:rPr>
                <w:sz w:val="18"/>
              </w:rPr>
            </w:pPr>
            <w:r w:rsidRPr="009A3A93">
              <w:rPr>
                <w:rFonts w:hint="eastAsia"/>
                <w:sz w:val="18"/>
              </w:rPr>
              <w:t>判定方法や内診の有無</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F985C42" w14:textId="77777777" w:rsidR="009A3A93" w:rsidRPr="009A3A93" w:rsidRDefault="009A3A93" w:rsidP="009A3A93">
            <w:pPr>
              <w:widowControl/>
              <w:jc w:val="center"/>
              <w:rPr>
                <w:sz w:val="18"/>
              </w:rPr>
            </w:pPr>
            <w:r w:rsidRPr="009A3A93">
              <w:rPr>
                <w:rFonts w:hint="eastAsia"/>
                <w:sz w:val="18"/>
              </w:rPr>
              <w:t>5</w:t>
            </w:r>
          </w:p>
        </w:tc>
      </w:tr>
      <w:tr w:rsidR="009A3A93" w:rsidRPr="009A3A93" w14:paraId="167B3FD7" w14:textId="77777777" w:rsidTr="00BD633B">
        <w:trPr>
          <w:trHeight w:val="585"/>
        </w:trPr>
        <w:tc>
          <w:tcPr>
            <w:tcW w:w="1092"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41CA53D" w14:textId="77777777" w:rsidR="009A3A93" w:rsidRPr="009A3A93" w:rsidRDefault="009A3A93" w:rsidP="009A3A93">
            <w:pPr>
              <w:widowControl/>
              <w:jc w:val="center"/>
              <w:rPr>
                <w:sz w:val="18"/>
              </w:rPr>
            </w:pPr>
            <w:r w:rsidRPr="009A3A93">
              <w:rPr>
                <w:rFonts w:hint="eastAsia"/>
                <w:sz w:val="18"/>
              </w:rPr>
              <w:t>乳がん</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79FBE4E1" w14:textId="77777777" w:rsidR="009A3A93" w:rsidRPr="009A3A93" w:rsidRDefault="009A3A93" w:rsidP="009A3A93">
            <w:pPr>
              <w:widowControl/>
              <w:jc w:val="center"/>
              <w:rPr>
                <w:sz w:val="18"/>
              </w:rPr>
            </w:pPr>
            <w:r w:rsidRPr="009A3A93">
              <w:rPr>
                <w:rFonts w:hint="eastAsia"/>
                <w:sz w:val="18"/>
              </w:rPr>
              <w:t>乳超音波</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4F889621" w14:textId="77777777" w:rsidR="009A3A93" w:rsidRPr="009A3A93" w:rsidRDefault="009A3A93" w:rsidP="009A3A93">
            <w:pPr>
              <w:widowControl/>
              <w:jc w:val="center"/>
              <w:rPr>
                <w:sz w:val="18"/>
              </w:rPr>
            </w:pPr>
            <w:r w:rsidRPr="009A3A93">
              <w:rPr>
                <w:rFonts w:hint="eastAsia"/>
                <w:sz w:val="18"/>
              </w:rPr>
              <w:t>22</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45F45CB6" w14:textId="77777777" w:rsidR="009A3A93" w:rsidRPr="009A3A93" w:rsidRDefault="009A3A93" w:rsidP="009A3A93">
            <w:pPr>
              <w:widowControl/>
              <w:jc w:val="center"/>
              <w:rPr>
                <w:sz w:val="18"/>
              </w:rPr>
            </w:pPr>
            <w:r w:rsidRPr="009A3A93">
              <w:rPr>
                <w:rFonts w:hint="eastAsia"/>
                <w:sz w:val="18"/>
              </w:rPr>
              <w:t>1</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4A957B19" w14:textId="77777777" w:rsidR="009A3A93" w:rsidRPr="009A3A93" w:rsidRDefault="009A3A93" w:rsidP="009A3A93">
            <w:pPr>
              <w:widowControl/>
              <w:jc w:val="left"/>
              <w:rPr>
                <w:sz w:val="18"/>
              </w:rPr>
            </w:pPr>
            <w:r w:rsidRPr="009A3A93">
              <w:rPr>
                <w:rFonts w:hint="eastAsia"/>
                <w:sz w:val="18"/>
              </w:rPr>
              <w:t>判定方法</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3A044C6" w14:textId="77777777" w:rsidR="009A3A93" w:rsidRPr="009A3A93" w:rsidRDefault="009A3A93" w:rsidP="009A3A93">
            <w:pPr>
              <w:widowControl/>
              <w:jc w:val="center"/>
              <w:rPr>
                <w:sz w:val="18"/>
              </w:rPr>
            </w:pPr>
            <w:r w:rsidRPr="009A3A93">
              <w:rPr>
                <w:rFonts w:hint="eastAsia"/>
                <w:sz w:val="18"/>
              </w:rPr>
              <w:t>8</w:t>
            </w:r>
          </w:p>
        </w:tc>
      </w:tr>
      <w:tr w:rsidR="009A3A93" w:rsidRPr="009A3A93" w14:paraId="68556C56" w14:textId="77777777" w:rsidTr="00BD633B">
        <w:trPr>
          <w:trHeight w:val="585"/>
        </w:trPr>
        <w:tc>
          <w:tcPr>
            <w:tcW w:w="1092" w:type="dxa"/>
            <w:vMerge/>
            <w:tcBorders>
              <w:top w:val="single" w:sz="4" w:space="0" w:color="auto"/>
              <w:left w:val="single" w:sz="4" w:space="0" w:color="auto"/>
              <w:bottom w:val="single" w:sz="4" w:space="0" w:color="000000"/>
              <w:right w:val="single" w:sz="4" w:space="0" w:color="000000"/>
            </w:tcBorders>
            <w:vAlign w:val="center"/>
            <w:hideMark/>
          </w:tcPr>
          <w:p w14:paraId="114CE1C4" w14:textId="77777777" w:rsidR="009A3A93" w:rsidRPr="009A3A93" w:rsidRDefault="009A3A93" w:rsidP="009A3A93">
            <w:pPr>
              <w:widowControl/>
              <w:jc w:val="left"/>
              <w:rPr>
                <w:sz w:val="18"/>
              </w:rPr>
            </w:pP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4D7DDAB1" w14:textId="77777777" w:rsidR="009A3A93" w:rsidRPr="009A3A93" w:rsidRDefault="009A3A93" w:rsidP="009A3A93">
            <w:pPr>
              <w:widowControl/>
              <w:jc w:val="center"/>
              <w:rPr>
                <w:sz w:val="18"/>
              </w:rPr>
            </w:pPr>
            <w:r w:rsidRPr="009A3A93">
              <w:rPr>
                <w:rFonts w:hint="eastAsia"/>
                <w:sz w:val="18"/>
              </w:rPr>
              <w:t>マンモグラフィ</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703BA4DF" w14:textId="77777777" w:rsidR="009A3A93" w:rsidRPr="009A3A93" w:rsidRDefault="009A3A93" w:rsidP="009A3A93">
            <w:pPr>
              <w:widowControl/>
              <w:jc w:val="center"/>
              <w:rPr>
                <w:sz w:val="18"/>
              </w:rPr>
            </w:pPr>
            <w:r w:rsidRPr="009A3A93">
              <w:rPr>
                <w:rFonts w:hint="eastAsia"/>
                <w:sz w:val="18"/>
              </w:rPr>
              <w:t>17</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3B30E06B" w14:textId="77777777" w:rsidR="009A3A93" w:rsidRPr="009A3A93" w:rsidRDefault="009A3A93" w:rsidP="009A3A93">
            <w:pPr>
              <w:widowControl/>
              <w:jc w:val="center"/>
              <w:rPr>
                <w:sz w:val="18"/>
              </w:rPr>
            </w:pPr>
            <w:r w:rsidRPr="009A3A93">
              <w:rPr>
                <w:rFonts w:hint="eastAsia"/>
                <w:sz w:val="18"/>
              </w:rPr>
              <w:t>11</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5D1E47CE" w14:textId="77777777" w:rsidR="009A3A93" w:rsidRPr="009A3A93" w:rsidRDefault="009A3A93" w:rsidP="009A3A93">
            <w:pPr>
              <w:widowControl/>
              <w:jc w:val="left"/>
              <w:rPr>
                <w:sz w:val="18"/>
              </w:rPr>
            </w:pPr>
            <w:r w:rsidRPr="009A3A93">
              <w:rPr>
                <w:rFonts w:hint="eastAsia"/>
                <w:sz w:val="18"/>
              </w:rPr>
              <w:t>契約により撮影方向（市町村がん検診は年齢で撮影方向が異なるが、それ以外は全年齢２方向撮影）</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DB588FE" w14:textId="77777777" w:rsidR="009A3A93" w:rsidRPr="009A3A93" w:rsidRDefault="009A3A93" w:rsidP="009A3A93">
            <w:pPr>
              <w:widowControl/>
              <w:jc w:val="center"/>
              <w:rPr>
                <w:sz w:val="18"/>
              </w:rPr>
            </w:pPr>
            <w:r w:rsidRPr="009A3A93">
              <w:rPr>
                <w:rFonts w:hint="eastAsia"/>
                <w:sz w:val="18"/>
              </w:rPr>
              <w:t>3</w:t>
            </w:r>
          </w:p>
        </w:tc>
      </w:tr>
    </w:tbl>
    <w:p w14:paraId="302A0705" w14:textId="77777777" w:rsidR="009A3A93" w:rsidRPr="009A3A93" w:rsidRDefault="009A3A93" w:rsidP="009A3A93">
      <w:pPr>
        <w:widowControl/>
        <w:spacing w:line="240" w:lineRule="atLeast"/>
        <w:ind w:left="210" w:hangingChars="100" w:hanging="210"/>
      </w:pPr>
    </w:p>
    <w:p w14:paraId="02818F08" w14:textId="7E79F5B5" w:rsidR="009A3A93" w:rsidRPr="009A3A93" w:rsidRDefault="00724F5A" w:rsidP="00724F5A">
      <w:pPr>
        <w:widowControl/>
        <w:spacing w:line="240" w:lineRule="atLeast"/>
        <w:rPr>
          <w:rFonts w:ascii="Meiryo UI" w:eastAsia="Meiryo UI" w:hAnsi="Meiryo UI"/>
        </w:rPr>
      </w:pPr>
      <w:r w:rsidRPr="00724F5A">
        <w:rPr>
          <w:rFonts w:ascii="Meiryo UI" w:eastAsia="Meiryo UI" w:hAnsi="Meiryo UI" w:hint="eastAsia"/>
        </w:rPr>
        <w:t>③　プロセス</w:t>
      </w:r>
      <w:r w:rsidR="009A3A93" w:rsidRPr="009A3A93">
        <w:rPr>
          <w:rFonts w:ascii="Meiryo UI" w:eastAsia="Meiryo UI" w:hAnsi="Meiryo UI" w:hint="eastAsia"/>
        </w:rPr>
        <w:t>指標について</w:t>
      </w:r>
    </w:p>
    <w:p w14:paraId="3F58C6BA" w14:textId="77777777" w:rsidR="009A3A93" w:rsidRPr="009A3A93" w:rsidRDefault="009A3A93" w:rsidP="009A3A93">
      <w:pPr>
        <w:widowControl/>
        <w:spacing w:line="240" w:lineRule="atLeast"/>
        <w:rPr>
          <w:rFonts w:ascii="Meiryo UI" w:eastAsia="Meiryo UI" w:hAnsi="Meiryo UI"/>
        </w:rPr>
      </w:pPr>
      <w:r w:rsidRPr="009A3A93">
        <w:rPr>
          <w:rFonts w:ascii="Meiryo UI" w:eastAsia="Meiryo UI" w:hAnsi="Meiryo UI" w:hint="eastAsia"/>
        </w:rPr>
        <w:t xml:space="preserve">　実態把握調査にてプロセス指標を一部でも算出していると回答のあった21機関に対しては、指標の作成理由及び各がんの算出指標を、算出していない10機関に対してはその理由を調査した。</w:t>
      </w:r>
    </w:p>
    <w:p w14:paraId="4BCC967A" w14:textId="77777777" w:rsidR="009A3A93" w:rsidRPr="009A3A93" w:rsidRDefault="009A3A93" w:rsidP="009A3A93">
      <w:pPr>
        <w:widowControl/>
        <w:spacing w:line="240" w:lineRule="atLeast"/>
        <w:ind w:firstLineChars="100" w:firstLine="210"/>
        <w:rPr>
          <w:rFonts w:ascii="Meiryo UI" w:eastAsia="Meiryo UI" w:hAnsi="Meiryo UI"/>
        </w:rPr>
      </w:pPr>
      <w:r w:rsidRPr="009A3A93">
        <w:rPr>
          <w:rFonts w:ascii="Meiryo UI" w:eastAsia="Meiryo UI" w:hAnsi="Meiryo UI" w:hint="eastAsia"/>
        </w:rPr>
        <w:t>プロセス指標を算出している機関している理由の多くは、「自機関の精度管理」と「学会提出のため」という回答が多かった。一方で、算出していると回答した機関でも、市町村のがん検診を受託しており、市の担当課が算出しているためという理由で未回答の機関もあった。プロセス指標の提供は14機関かあり、各がん種、検査毎に表にまとめた。全てのプロセス指標の提供のあった機関は一部であり、要精検率のみの提供や精検受診率が未回答の機関も見受けられた。また、団体毎に指標を算出している機関は１機関のみであった。</w:t>
      </w:r>
    </w:p>
    <w:p w14:paraId="02B5AD0D" w14:textId="77777777" w:rsidR="009A3A93" w:rsidRPr="009A3A93" w:rsidRDefault="009A3A93" w:rsidP="009A3A93">
      <w:pPr>
        <w:widowControl/>
        <w:spacing w:line="240" w:lineRule="atLeast"/>
      </w:pPr>
      <w:r w:rsidRPr="009A3A93">
        <w:rPr>
          <w:rFonts w:ascii="Meiryo UI" w:eastAsia="Meiryo UI" w:hAnsi="Meiryo UI" w:hint="eastAsia"/>
        </w:rPr>
        <w:t xml:space="preserve">　プロセス指標を算出していない理由としては、体制や人員等の問題や仕様書に記載がある場合のみに対応していためであった。また、市町村がん検診のチェックリストにプロセス指標の記載があることから実施していると予想していたが、委託元の市町村がプロセス指標の集計を実施している、チェックリストでの回答を求められていない等、検診機関がプロセス指標まで把握しその内容を検討しているかどうかは委託元市町村の検診体制によって異なることがわかった。</w:t>
      </w:r>
      <w:r w:rsidRPr="009A3A93">
        <w:br w:type="page"/>
      </w:r>
    </w:p>
    <w:tbl>
      <w:tblPr>
        <w:tblW w:w="9498" w:type="dxa"/>
        <w:tblInd w:w="99" w:type="dxa"/>
        <w:tblCellMar>
          <w:left w:w="99" w:type="dxa"/>
          <w:right w:w="99" w:type="dxa"/>
        </w:tblCellMar>
        <w:tblLook w:val="04A0" w:firstRow="1" w:lastRow="0" w:firstColumn="1" w:lastColumn="0" w:noHBand="0" w:noVBand="1"/>
      </w:tblPr>
      <w:tblGrid>
        <w:gridCol w:w="1843"/>
        <w:gridCol w:w="1134"/>
        <w:gridCol w:w="425"/>
        <w:gridCol w:w="1843"/>
        <w:gridCol w:w="851"/>
        <w:gridCol w:w="425"/>
        <w:gridCol w:w="1843"/>
        <w:gridCol w:w="1134"/>
      </w:tblGrid>
      <w:tr w:rsidR="009A3A93" w:rsidRPr="009A3A93" w14:paraId="77BC8ED3" w14:textId="77777777" w:rsidTr="00BD633B">
        <w:trPr>
          <w:trHeight w:val="289"/>
        </w:trPr>
        <w:tc>
          <w:tcPr>
            <w:tcW w:w="2977" w:type="dxa"/>
            <w:gridSpan w:val="2"/>
            <w:tcBorders>
              <w:top w:val="nil"/>
              <w:left w:val="nil"/>
              <w:bottom w:val="nil"/>
              <w:right w:val="nil"/>
            </w:tcBorders>
            <w:shd w:val="clear" w:color="000000" w:fill="FFFFFF"/>
            <w:noWrap/>
            <w:vAlign w:val="bottom"/>
            <w:hideMark/>
          </w:tcPr>
          <w:p w14:paraId="0EBC8053" w14:textId="77777777" w:rsidR="009A3A93" w:rsidRPr="009A3A93" w:rsidRDefault="009A3A93" w:rsidP="009A3A93">
            <w:pPr>
              <w:widowControl/>
              <w:ind w:left="220" w:hanging="220"/>
              <w:jc w:val="left"/>
              <w:rPr>
                <w:sz w:val="18"/>
              </w:rPr>
            </w:pPr>
            <w:r w:rsidRPr="009A3A93">
              <w:rPr>
                <w:rFonts w:hint="eastAsia"/>
                <w:sz w:val="18"/>
              </w:rPr>
              <w:lastRenderedPageBreak/>
              <w:t>プロセス指標の主な作成者</w:t>
            </w:r>
          </w:p>
        </w:tc>
        <w:tc>
          <w:tcPr>
            <w:tcW w:w="2268" w:type="dxa"/>
            <w:gridSpan w:val="2"/>
            <w:tcBorders>
              <w:top w:val="nil"/>
              <w:left w:val="nil"/>
              <w:bottom w:val="nil"/>
              <w:right w:val="nil"/>
            </w:tcBorders>
            <w:shd w:val="clear" w:color="000000" w:fill="FFFFFF"/>
            <w:noWrap/>
            <w:vAlign w:val="bottom"/>
            <w:hideMark/>
          </w:tcPr>
          <w:p w14:paraId="7093B742" w14:textId="2D0AC6D6" w:rsidR="009A3A93" w:rsidRPr="009A3A93" w:rsidRDefault="009A3A93" w:rsidP="009A3A93">
            <w:pPr>
              <w:widowControl/>
              <w:ind w:leftChars="-347" w:left="-265" w:rightChars="-326" w:right="-685" w:hangingChars="258" w:hanging="464"/>
              <w:jc w:val="left"/>
              <w:rPr>
                <w:sz w:val="18"/>
              </w:rPr>
            </w:pPr>
            <w:r w:rsidRPr="009A3A93">
              <w:rPr>
                <w:rFonts w:hint="eastAsia"/>
                <w:sz w:val="18"/>
              </w:rPr>
              <w:t>指標の　　　　スタッフ間の共有</w:t>
            </w:r>
          </w:p>
        </w:tc>
        <w:tc>
          <w:tcPr>
            <w:tcW w:w="851" w:type="dxa"/>
            <w:tcBorders>
              <w:top w:val="nil"/>
              <w:left w:val="nil"/>
              <w:bottom w:val="nil"/>
              <w:right w:val="nil"/>
            </w:tcBorders>
            <w:shd w:val="clear" w:color="000000" w:fill="FFFFFF"/>
            <w:noWrap/>
            <w:vAlign w:val="bottom"/>
            <w:hideMark/>
          </w:tcPr>
          <w:p w14:paraId="6DEA5E47" w14:textId="77777777" w:rsidR="009A3A93" w:rsidRPr="009A3A93" w:rsidRDefault="009A3A93" w:rsidP="009A3A93">
            <w:pPr>
              <w:widowControl/>
              <w:jc w:val="left"/>
              <w:rPr>
                <w:sz w:val="18"/>
              </w:rPr>
            </w:pPr>
            <w:r w:rsidRPr="009A3A93">
              <w:rPr>
                <w:rFonts w:hint="eastAsia"/>
                <w:sz w:val="18"/>
              </w:rPr>
              <w:t xml:space="preserve">　</w:t>
            </w:r>
          </w:p>
        </w:tc>
        <w:tc>
          <w:tcPr>
            <w:tcW w:w="425" w:type="dxa"/>
            <w:tcBorders>
              <w:top w:val="nil"/>
              <w:left w:val="nil"/>
              <w:bottom w:val="nil"/>
              <w:right w:val="nil"/>
            </w:tcBorders>
            <w:shd w:val="clear" w:color="000000" w:fill="FFFFFF"/>
            <w:noWrap/>
            <w:vAlign w:val="bottom"/>
            <w:hideMark/>
          </w:tcPr>
          <w:p w14:paraId="532FBB02" w14:textId="5DC90142" w:rsidR="009A3A93" w:rsidRPr="009A3A93" w:rsidRDefault="009A3A93" w:rsidP="009A3A93">
            <w:pPr>
              <w:widowControl/>
              <w:jc w:val="left"/>
              <w:rPr>
                <w:sz w:val="18"/>
              </w:rPr>
            </w:pPr>
            <w:r w:rsidRPr="009A3A93">
              <w:rPr>
                <w:rFonts w:hint="eastAsia"/>
                <w:sz w:val="18"/>
              </w:rPr>
              <w:t xml:space="preserve">　</w:t>
            </w:r>
          </w:p>
        </w:tc>
        <w:tc>
          <w:tcPr>
            <w:tcW w:w="2977" w:type="dxa"/>
            <w:gridSpan w:val="2"/>
            <w:tcBorders>
              <w:top w:val="nil"/>
              <w:left w:val="nil"/>
              <w:bottom w:val="nil"/>
              <w:right w:val="nil"/>
            </w:tcBorders>
            <w:shd w:val="clear" w:color="000000" w:fill="FFFFFF"/>
            <w:noWrap/>
            <w:vAlign w:val="bottom"/>
            <w:hideMark/>
          </w:tcPr>
          <w:p w14:paraId="6926273F" w14:textId="39DC396A" w:rsidR="009A3A93" w:rsidRPr="009A3A93" w:rsidRDefault="009A3A93" w:rsidP="009A3A93">
            <w:pPr>
              <w:widowControl/>
              <w:ind w:left="90" w:rightChars="-788" w:right="-1655" w:hangingChars="50" w:hanging="90"/>
              <w:jc w:val="left"/>
              <w:rPr>
                <w:sz w:val="18"/>
              </w:rPr>
            </w:pPr>
            <w:r w:rsidRPr="009A3A93">
              <w:rPr>
                <w:rFonts w:hint="eastAsia"/>
                <w:sz w:val="18"/>
              </w:rPr>
              <w:t xml:space="preserve">団体毎の算出　</w:t>
            </w:r>
          </w:p>
        </w:tc>
      </w:tr>
      <w:tr w:rsidR="009A3A93" w:rsidRPr="009A3A93" w14:paraId="0DDC3800" w14:textId="77777777" w:rsidTr="00BD633B">
        <w:trPr>
          <w:trHeight w:val="440"/>
        </w:trPr>
        <w:tc>
          <w:tcPr>
            <w:tcW w:w="184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7C026EC" w14:textId="77777777" w:rsidR="009A3A93" w:rsidRPr="009A3A93" w:rsidRDefault="009A3A93" w:rsidP="009A3A93">
            <w:pPr>
              <w:widowControl/>
              <w:jc w:val="left"/>
              <w:rPr>
                <w:sz w:val="18"/>
              </w:rPr>
            </w:pPr>
            <w:r w:rsidRPr="009A3A93">
              <w:rPr>
                <w:rFonts w:hint="eastAsia"/>
                <w:sz w:val="18"/>
              </w:rPr>
              <w:t>医師</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14:paraId="41A1DF5C" w14:textId="77777777" w:rsidR="009A3A93" w:rsidRPr="009A3A93" w:rsidRDefault="009A3A93" w:rsidP="009A3A93">
            <w:pPr>
              <w:widowControl/>
              <w:jc w:val="center"/>
              <w:rPr>
                <w:sz w:val="18"/>
              </w:rPr>
            </w:pPr>
            <w:r w:rsidRPr="009A3A93">
              <w:rPr>
                <w:rFonts w:hint="eastAsia"/>
                <w:sz w:val="18"/>
              </w:rPr>
              <w:t>1</w:t>
            </w:r>
          </w:p>
        </w:tc>
        <w:tc>
          <w:tcPr>
            <w:tcW w:w="425" w:type="dxa"/>
            <w:tcBorders>
              <w:top w:val="nil"/>
              <w:left w:val="nil"/>
              <w:bottom w:val="nil"/>
              <w:right w:val="nil"/>
            </w:tcBorders>
            <w:shd w:val="clear" w:color="000000" w:fill="FFFFFF"/>
            <w:noWrap/>
            <w:vAlign w:val="bottom"/>
            <w:hideMark/>
          </w:tcPr>
          <w:p w14:paraId="7A02AC07" w14:textId="77777777"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8E800D" w14:textId="77777777" w:rsidR="009A3A93" w:rsidRPr="009A3A93" w:rsidRDefault="009A3A93" w:rsidP="009A3A93">
            <w:pPr>
              <w:widowControl/>
              <w:jc w:val="left"/>
              <w:rPr>
                <w:sz w:val="18"/>
              </w:rPr>
            </w:pPr>
            <w:r w:rsidRPr="009A3A93">
              <w:rPr>
                <w:rFonts w:hint="eastAsia"/>
                <w:sz w:val="18"/>
              </w:rPr>
              <w:t>共有している</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1CD36823" w14:textId="77777777" w:rsidR="009A3A93" w:rsidRPr="009A3A93" w:rsidRDefault="009A3A93" w:rsidP="009A3A93">
            <w:pPr>
              <w:widowControl/>
              <w:jc w:val="center"/>
              <w:rPr>
                <w:sz w:val="18"/>
              </w:rPr>
            </w:pPr>
            <w:r w:rsidRPr="009A3A93">
              <w:rPr>
                <w:rFonts w:hint="eastAsia"/>
                <w:sz w:val="18"/>
              </w:rPr>
              <w:t>17</w:t>
            </w:r>
          </w:p>
        </w:tc>
        <w:tc>
          <w:tcPr>
            <w:tcW w:w="425" w:type="dxa"/>
            <w:tcBorders>
              <w:top w:val="nil"/>
              <w:left w:val="nil"/>
              <w:bottom w:val="nil"/>
              <w:right w:val="nil"/>
            </w:tcBorders>
            <w:shd w:val="clear" w:color="000000" w:fill="FFFFFF"/>
            <w:noWrap/>
            <w:vAlign w:val="bottom"/>
            <w:hideMark/>
          </w:tcPr>
          <w:p w14:paraId="754ED264" w14:textId="77777777"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A31B3" w14:textId="77777777" w:rsidR="009A3A93" w:rsidRPr="009A3A93" w:rsidRDefault="009A3A93" w:rsidP="009A3A93">
            <w:pPr>
              <w:widowControl/>
              <w:jc w:val="left"/>
              <w:rPr>
                <w:sz w:val="18"/>
              </w:rPr>
            </w:pPr>
            <w:r w:rsidRPr="009A3A93">
              <w:rPr>
                <w:rFonts w:hint="eastAsia"/>
                <w:sz w:val="18"/>
              </w:rPr>
              <w:t>算出している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81851C" w14:textId="77777777" w:rsidR="009A3A93" w:rsidRPr="009A3A93" w:rsidRDefault="009A3A93" w:rsidP="009A3A93">
            <w:pPr>
              <w:widowControl/>
              <w:jc w:val="center"/>
              <w:rPr>
                <w:sz w:val="18"/>
              </w:rPr>
            </w:pPr>
            <w:r w:rsidRPr="009A3A93">
              <w:rPr>
                <w:rFonts w:hint="eastAsia"/>
                <w:sz w:val="18"/>
              </w:rPr>
              <w:t>1</w:t>
            </w:r>
          </w:p>
        </w:tc>
      </w:tr>
      <w:tr w:rsidR="009A3A93" w:rsidRPr="009A3A93" w14:paraId="72018908" w14:textId="77777777" w:rsidTr="00BD633B">
        <w:trPr>
          <w:trHeight w:val="630"/>
        </w:trPr>
        <w:tc>
          <w:tcPr>
            <w:tcW w:w="1843"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545D0DA6" w14:textId="77777777" w:rsidR="009A3A93" w:rsidRPr="009A3A93" w:rsidRDefault="009A3A93" w:rsidP="009A3A93">
            <w:pPr>
              <w:widowControl/>
              <w:jc w:val="left"/>
              <w:rPr>
                <w:sz w:val="18"/>
              </w:rPr>
            </w:pPr>
            <w:r w:rsidRPr="009A3A93">
              <w:rPr>
                <w:rFonts w:hint="eastAsia"/>
                <w:sz w:val="18"/>
              </w:rPr>
              <w:t>医療スタッフ</w:t>
            </w:r>
          </w:p>
          <w:p w14:paraId="10E1753F" w14:textId="77777777" w:rsidR="009A3A93" w:rsidRPr="009A3A93" w:rsidRDefault="009A3A93" w:rsidP="009A3A93">
            <w:pPr>
              <w:widowControl/>
              <w:jc w:val="left"/>
              <w:rPr>
                <w:sz w:val="18"/>
              </w:rPr>
            </w:pPr>
            <w:r w:rsidRPr="009A3A93">
              <w:rPr>
                <w:rFonts w:hint="eastAsia"/>
                <w:sz w:val="18"/>
              </w:rPr>
              <w:t>（看護師等）</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14:paraId="345BA07E" w14:textId="77777777" w:rsidR="009A3A93" w:rsidRPr="009A3A93" w:rsidRDefault="009A3A93" w:rsidP="009A3A93">
            <w:pPr>
              <w:widowControl/>
              <w:jc w:val="center"/>
              <w:rPr>
                <w:sz w:val="18"/>
              </w:rPr>
            </w:pPr>
            <w:r w:rsidRPr="009A3A93">
              <w:rPr>
                <w:rFonts w:hint="eastAsia"/>
                <w:sz w:val="18"/>
              </w:rPr>
              <w:t>7</w:t>
            </w:r>
          </w:p>
        </w:tc>
        <w:tc>
          <w:tcPr>
            <w:tcW w:w="425" w:type="dxa"/>
            <w:tcBorders>
              <w:top w:val="nil"/>
              <w:left w:val="nil"/>
              <w:bottom w:val="nil"/>
              <w:right w:val="nil"/>
            </w:tcBorders>
            <w:shd w:val="clear" w:color="000000" w:fill="FFFFFF"/>
            <w:noWrap/>
            <w:vAlign w:val="bottom"/>
            <w:hideMark/>
          </w:tcPr>
          <w:p w14:paraId="3A28DADD" w14:textId="77777777"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612900" w14:textId="77777777" w:rsidR="009A3A93" w:rsidRPr="009A3A93" w:rsidRDefault="009A3A93" w:rsidP="009A3A93">
            <w:pPr>
              <w:widowControl/>
              <w:jc w:val="left"/>
              <w:rPr>
                <w:sz w:val="18"/>
              </w:rPr>
            </w:pPr>
            <w:r w:rsidRPr="009A3A93">
              <w:rPr>
                <w:rFonts w:hint="eastAsia"/>
                <w:sz w:val="18"/>
              </w:rPr>
              <w:t>共有していない</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466EC13D" w14:textId="77777777" w:rsidR="009A3A93" w:rsidRPr="009A3A93" w:rsidRDefault="009A3A93" w:rsidP="009A3A93">
            <w:pPr>
              <w:widowControl/>
              <w:jc w:val="center"/>
              <w:rPr>
                <w:sz w:val="18"/>
              </w:rPr>
            </w:pPr>
            <w:r w:rsidRPr="009A3A93">
              <w:rPr>
                <w:rFonts w:hint="eastAsia"/>
                <w:sz w:val="18"/>
              </w:rPr>
              <w:t>2</w:t>
            </w:r>
          </w:p>
        </w:tc>
        <w:tc>
          <w:tcPr>
            <w:tcW w:w="425" w:type="dxa"/>
            <w:tcBorders>
              <w:top w:val="nil"/>
              <w:left w:val="nil"/>
              <w:bottom w:val="nil"/>
              <w:right w:val="nil"/>
            </w:tcBorders>
            <w:shd w:val="clear" w:color="000000" w:fill="FFFFFF"/>
            <w:noWrap/>
            <w:vAlign w:val="bottom"/>
            <w:hideMark/>
          </w:tcPr>
          <w:p w14:paraId="21F80BA4" w14:textId="77777777"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5B2F" w14:textId="77777777" w:rsidR="009A3A93" w:rsidRPr="009A3A93" w:rsidRDefault="009A3A93" w:rsidP="009A3A93">
            <w:pPr>
              <w:widowControl/>
              <w:jc w:val="left"/>
              <w:rPr>
                <w:sz w:val="18"/>
              </w:rPr>
            </w:pPr>
            <w:r w:rsidRPr="009A3A93">
              <w:rPr>
                <w:rFonts w:hint="eastAsia"/>
                <w:sz w:val="18"/>
              </w:rPr>
              <w:t>算出していない</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42DF44B" w14:textId="77777777" w:rsidR="009A3A93" w:rsidRPr="009A3A93" w:rsidRDefault="009A3A93" w:rsidP="009A3A93">
            <w:pPr>
              <w:widowControl/>
              <w:jc w:val="center"/>
              <w:rPr>
                <w:sz w:val="18"/>
              </w:rPr>
            </w:pPr>
            <w:r w:rsidRPr="009A3A93">
              <w:rPr>
                <w:rFonts w:hint="eastAsia"/>
                <w:sz w:val="18"/>
              </w:rPr>
              <w:t>18</w:t>
            </w:r>
          </w:p>
        </w:tc>
      </w:tr>
      <w:tr w:rsidR="009A3A93" w:rsidRPr="009A3A93" w14:paraId="25138AB2" w14:textId="77777777" w:rsidTr="00BD633B">
        <w:trPr>
          <w:trHeight w:val="405"/>
        </w:trPr>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3FF2E30E" w14:textId="77777777" w:rsidR="009A3A93" w:rsidRPr="009A3A93" w:rsidRDefault="009A3A93" w:rsidP="009A3A93">
            <w:pPr>
              <w:widowControl/>
              <w:jc w:val="left"/>
              <w:rPr>
                <w:sz w:val="18"/>
              </w:rPr>
            </w:pPr>
            <w:r w:rsidRPr="009A3A93">
              <w:rPr>
                <w:rFonts w:hint="eastAsia"/>
                <w:sz w:val="18"/>
              </w:rPr>
              <w:t xml:space="preserve">　事務職　</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14:paraId="63FD6055" w14:textId="77777777" w:rsidR="009A3A93" w:rsidRPr="009A3A93" w:rsidRDefault="009A3A93" w:rsidP="009A3A93">
            <w:pPr>
              <w:widowControl/>
              <w:jc w:val="center"/>
              <w:rPr>
                <w:sz w:val="18"/>
              </w:rPr>
            </w:pPr>
            <w:r w:rsidRPr="009A3A93">
              <w:rPr>
                <w:rFonts w:hint="eastAsia"/>
                <w:sz w:val="18"/>
              </w:rPr>
              <w:t>10</w:t>
            </w:r>
          </w:p>
        </w:tc>
        <w:tc>
          <w:tcPr>
            <w:tcW w:w="425" w:type="dxa"/>
            <w:tcBorders>
              <w:top w:val="nil"/>
              <w:left w:val="nil"/>
              <w:bottom w:val="nil"/>
              <w:right w:val="nil"/>
            </w:tcBorders>
            <w:shd w:val="clear" w:color="000000" w:fill="FFFFFF"/>
            <w:noWrap/>
            <w:vAlign w:val="bottom"/>
            <w:hideMark/>
          </w:tcPr>
          <w:p w14:paraId="0A658B54" w14:textId="77777777"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9EBEF3" w14:textId="27AD14FF" w:rsidR="009A3A93" w:rsidRPr="009A3A93" w:rsidRDefault="009A3A93" w:rsidP="009A3A93">
            <w:pPr>
              <w:widowControl/>
              <w:jc w:val="left"/>
              <w:rPr>
                <w:sz w:val="18"/>
              </w:rPr>
            </w:pPr>
            <w:r w:rsidRPr="009A3A93">
              <w:rPr>
                <w:rFonts w:hint="eastAsia"/>
                <w:sz w:val="18"/>
              </w:rPr>
              <w:t>未回答</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09105B47" w14:textId="77777777" w:rsidR="009A3A93" w:rsidRPr="009A3A93" w:rsidRDefault="009A3A93" w:rsidP="009A3A93">
            <w:pPr>
              <w:widowControl/>
              <w:jc w:val="center"/>
              <w:rPr>
                <w:sz w:val="18"/>
              </w:rPr>
            </w:pPr>
            <w:r w:rsidRPr="009A3A93">
              <w:rPr>
                <w:rFonts w:hint="eastAsia"/>
                <w:sz w:val="18"/>
              </w:rPr>
              <w:t>2</w:t>
            </w:r>
          </w:p>
        </w:tc>
        <w:tc>
          <w:tcPr>
            <w:tcW w:w="425" w:type="dxa"/>
            <w:tcBorders>
              <w:top w:val="nil"/>
              <w:left w:val="nil"/>
              <w:bottom w:val="nil"/>
              <w:right w:val="nil"/>
            </w:tcBorders>
            <w:shd w:val="clear" w:color="000000" w:fill="FFFFFF"/>
            <w:noWrap/>
            <w:vAlign w:val="bottom"/>
            <w:hideMark/>
          </w:tcPr>
          <w:p w14:paraId="538A74F4" w14:textId="62AA9362"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59D65" w14:textId="019291E9" w:rsidR="009A3A93" w:rsidRPr="009A3A93" w:rsidRDefault="009A3A93" w:rsidP="009A3A93">
            <w:pPr>
              <w:widowControl/>
              <w:jc w:val="left"/>
              <w:rPr>
                <w:sz w:val="18"/>
              </w:rPr>
            </w:pPr>
            <w:r w:rsidRPr="009A3A93">
              <w:rPr>
                <w:rFonts w:hint="eastAsia"/>
                <w:sz w:val="18"/>
              </w:rPr>
              <w:t>未回答</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63DC9F" w14:textId="77777777" w:rsidR="009A3A93" w:rsidRPr="009A3A93" w:rsidRDefault="009A3A93" w:rsidP="009A3A93">
            <w:pPr>
              <w:widowControl/>
              <w:jc w:val="center"/>
              <w:rPr>
                <w:sz w:val="18"/>
              </w:rPr>
            </w:pPr>
            <w:r w:rsidRPr="009A3A93">
              <w:rPr>
                <w:rFonts w:hint="eastAsia"/>
                <w:sz w:val="18"/>
              </w:rPr>
              <w:t>2</w:t>
            </w:r>
          </w:p>
        </w:tc>
      </w:tr>
      <w:tr w:rsidR="009A3A93" w:rsidRPr="009A3A93" w14:paraId="5F9C2FC4" w14:textId="77777777" w:rsidTr="00BD633B">
        <w:trPr>
          <w:gridAfter w:val="6"/>
          <w:wAfter w:w="6521" w:type="dxa"/>
          <w:trHeight w:val="40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BC8B5A" w14:textId="77777777" w:rsidR="009A3A93" w:rsidRPr="009A3A93" w:rsidRDefault="009A3A93" w:rsidP="009A3A93">
            <w:pPr>
              <w:widowControl/>
              <w:jc w:val="left"/>
              <w:rPr>
                <w:sz w:val="18"/>
              </w:rPr>
            </w:pPr>
            <w:r w:rsidRPr="009A3A93">
              <w:rPr>
                <w:rFonts w:hint="eastAsia"/>
                <w:sz w:val="18"/>
              </w:rPr>
              <w:t xml:space="preserve">　市（委託元）　</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14:paraId="513B00D8" w14:textId="77777777" w:rsidR="009A3A93" w:rsidRPr="009A3A93" w:rsidRDefault="009A3A93" w:rsidP="009A3A93">
            <w:pPr>
              <w:widowControl/>
              <w:jc w:val="center"/>
              <w:rPr>
                <w:sz w:val="18"/>
              </w:rPr>
            </w:pPr>
            <w:r w:rsidRPr="009A3A93">
              <w:rPr>
                <w:rFonts w:hint="eastAsia"/>
                <w:sz w:val="18"/>
              </w:rPr>
              <w:t>1</w:t>
            </w:r>
          </w:p>
        </w:tc>
      </w:tr>
      <w:tr w:rsidR="009A3A93" w:rsidRPr="009A3A93" w14:paraId="65595607" w14:textId="77777777" w:rsidTr="00BD633B">
        <w:trPr>
          <w:gridAfter w:val="6"/>
          <w:wAfter w:w="6521" w:type="dxa"/>
          <w:trHeight w:val="405"/>
        </w:trPr>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05E14F1E" w14:textId="77777777" w:rsidR="009A3A93" w:rsidRPr="009A3A93" w:rsidRDefault="009A3A93" w:rsidP="009A3A93">
            <w:pPr>
              <w:widowControl/>
              <w:jc w:val="left"/>
              <w:rPr>
                <w:sz w:val="18"/>
              </w:rPr>
            </w:pPr>
            <w:r w:rsidRPr="009A3A93">
              <w:rPr>
                <w:rFonts w:hint="eastAsia"/>
                <w:sz w:val="18"/>
              </w:rPr>
              <w:t xml:space="preserve">　未回答　</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14:paraId="2FA4EE5E" w14:textId="77777777" w:rsidR="009A3A93" w:rsidRPr="009A3A93" w:rsidRDefault="009A3A93" w:rsidP="009A3A93">
            <w:pPr>
              <w:widowControl/>
              <w:jc w:val="center"/>
              <w:rPr>
                <w:sz w:val="18"/>
              </w:rPr>
            </w:pPr>
            <w:r w:rsidRPr="009A3A93">
              <w:rPr>
                <w:rFonts w:hint="eastAsia"/>
                <w:sz w:val="18"/>
              </w:rPr>
              <w:t>2</w:t>
            </w:r>
          </w:p>
        </w:tc>
      </w:tr>
    </w:tbl>
    <w:p w14:paraId="2F462821" w14:textId="799DE00F" w:rsidR="009A3A93" w:rsidRPr="009A3A93" w:rsidRDefault="009A3A93" w:rsidP="009A3A93">
      <w:pPr>
        <w:widowControl/>
        <w:spacing w:line="340" w:lineRule="exact"/>
        <w:ind w:left="99"/>
      </w:pPr>
    </w:p>
    <w:p w14:paraId="317E4ECF" w14:textId="1BE3BE8C" w:rsidR="009A3A93" w:rsidRPr="009A3A93" w:rsidRDefault="009A3A93" w:rsidP="009A3A93">
      <w:pPr>
        <w:widowControl/>
        <w:spacing w:line="340" w:lineRule="exact"/>
        <w:ind w:left="99"/>
        <w:rPr>
          <w:sz w:val="20"/>
        </w:rPr>
      </w:pPr>
      <w:r w:rsidRPr="009A3A93">
        <w:rPr>
          <w:rFonts w:hint="eastAsia"/>
          <w:sz w:val="20"/>
        </w:rPr>
        <w:t>算出理由（複数回答）</w:t>
      </w:r>
    </w:p>
    <w:tbl>
      <w:tblPr>
        <w:tblW w:w="0" w:type="auto"/>
        <w:tblInd w:w="99" w:type="dxa"/>
        <w:tblLook w:val="04A0" w:firstRow="1" w:lastRow="0" w:firstColumn="1" w:lastColumn="0" w:noHBand="0" w:noVBand="1"/>
      </w:tblPr>
      <w:tblGrid>
        <w:gridCol w:w="4404"/>
        <w:gridCol w:w="1842"/>
      </w:tblGrid>
      <w:tr w:rsidR="009A3A93" w:rsidRPr="009A3A93" w14:paraId="29E58128" w14:textId="77777777" w:rsidTr="00BD633B">
        <w:tc>
          <w:tcPr>
            <w:tcW w:w="4404" w:type="dxa"/>
            <w:tcBorders>
              <w:top w:val="single" w:sz="2" w:space="0" w:color="auto"/>
              <w:left w:val="single" w:sz="2" w:space="0" w:color="auto"/>
              <w:right w:val="single" w:sz="2" w:space="0" w:color="auto"/>
            </w:tcBorders>
          </w:tcPr>
          <w:p w14:paraId="55A2265A" w14:textId="77777777" w:rsidR="009A3A93" w:rsidRPr="009A3A93" w:rsidRDefault="009A3A93" w:rsidP="009A3A93">
            <w:pPr>
              <w:widowControl/>
              <w:spacing w:line="340" w:lineRule="exact"/>
              <w:rPr>
                <w:sz w:val="20"/>
              </w:rPr>
            </w:pPr>
            <w:r w:rsidRPr="009A3A93">
              <w:rPr>
                <w:rFonts w:hint="eastAsia"/>
                <w:sz w:val="20"/>
              </w:rPr>
              <w:t>学会提出のため</w:t>
            </w:r>
          </w:p>
        </w:tc>
        <w:tc>
          <w:tcPr>
            <w:tcW w:w="1842" w:type="dxa"/>
            <w:tcBorders>
              <w:top w:val="single" w:sz="2" w:space="0" w:color="auto"/>
              <w:left w:val="single" w:sz="2" w:space="0" w:color="auto"/>
              <w:right w:val="single" w:sz="2" w:space="0" w:color="auto"/>
            </w:tcBorders>
            <w:vAlign w:val="center"/>
          </w:tcPr>
          <w:p w14:paraId="48A62BA7" w14:textId="77777777" w:rsidR="009A3A93" w:rsidRPr="009A3A93" w:rsidRDefault="009A3A93" w:rsidP="009A3A93">
            <w:pPr>
              <w:widowControl/>
              <w:spacing w:line="340" w:lineRule="exact"/>
              <w:jc w:val="center"/>
              <w:rPr>
                <w:sz w:val="20"/>
              </w:rPr>
            </w:pPr>
            <w:r w:rsidRPr="009A3A93">
              <w:rPr>
                <w:rFonts w:hint="eastAsia"/>
                <w:sz w:val="20"/>
              </w:rPr>
              <w:t>9</w:t>
            </w:r>
          </w:p>
        </w:tc>
      </w:tr>
      <w:tr w:rsidR="009A3A93" w:rsidRPr="009A3A93" w14:paraId="6BFB2D99" w14:textId="77777777" w:rsidTr="00BD6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6" w:type="dxa"/>
            <w:gridSpan w:val="2"/>
            <w:tcBorders>
              <w:top w:val="dashed" w:sz="2" w:space="0" w:color="auto"/>
              <w:bottom w:val="single" w:sz="2" w:space="0" w:color="auto"/>
            </w:tcBorders>
          </w:tcPr>
          <w:p w14:paraId="6498AD0D" w14:textId="3BFD96CB" w:rsidR="009A3A93" w:rsidRPr="009A3A93" w:rsidRDefault="009A3A93" w:rsidP="009A3A93">
            <w:pPr>
              <w:widowControl/>
              <w:spacing w:line="340" w:lineRule="exact"/>
              <w:ind w:firstLineChars="200" w:firstLine="400"/>
              <w:rPr>
                <w:sz w:val="20"/>
              </w:rPr>
            </w:pPr>
            <w:r w:rsidRPr="009A3A93">
              <w:rPr>
                <w:rFonts w:hint="eastAsia"/>
                <w:sz w:val="20"/>
              </w:rPr>
              <w:t>日本人間ドック学会（</w:t>
            </w:r>
            <w:r w:rsidRPr="009A3A93">
              <w:rPr>
                <w:rFonts w:hint="eastAsia"/>
                <w:sz w:val="20"/>
              </w:rPr>
              <w:t>6</w:t>
            </w:r>
            <w:r w:rsidRPr="009A3A93">
              <w:rPr>
                <w:rFonts w:hint="eastAsia"/>
                <w:sz w:val="20"/>
              </w:rPr>
              <w:t>）、日本総合健診医学会（</w:t>
            </w:r>
            <w:r w:rsidRPr="009A3A93">
              <w:rPr>
                <w:rFonts w:hint="eastAsia"/>
                <w:sz w:val="20"/>
              </w:rPr>
              <w:t>4</w:t>
            </w:r>
            <w:r w:rsidRPr="009A3A93">
              <w:rPr>
                <w:rFonts w:hint="eastAsia"/>
                <w:sz w:val="20"/>
              </w:rPr>
              <w:t>）、</w:t>
            </w:r>
          </w:p>
          <w:p w14:paraId="5033BD8A" w14:textId="1E3C1F29" w:rsidR="009A3A93" w:rsidRPr="009A3A93" w:rsidRDefault="009A3A93" w:rsidP="009A3A93">
            <w:pPr>
              <w:widowControl/>
              <w:spacing w:line="340" w:lineRule="exact"/>
              <w:ind w:firstLineChars="200" w:firstLine="400"/>
              <w:rPr>
                <w:sz w:val="20"/>
              </w:rPr>
            </w:pPr>
            <w:r w:rsidRPr="009A3A93">
              <w:rPr>
                <w:rFonts w:hint="eastAsia"/>
                <w:sz w:val="20"/>
              </w:rPr>
              <w:t>日本乳がん検診学会（</w:t>
            </w:r>
            <w:r w:rsidRPr="009A3A93">
              <w:rPr>
                <w:rFonts w:hint="eastAsia"/>
                <w:sz w:val="20"/>
              </w:rPr>
              <w:t>1</w:t>
            </w:r>
            <w:r w:rsidRPr="009A3A93">
              <w:rPr>
                <w:rFonts w:hint="eastAsia"/>
                <w:sz w:val="20"/>
              </w:rPr>
              <w:t>）・日本消化器がん検診学会（</w:t>
            </w:r>
            <w:r w:rsidRPr="009A3A93">
              <w:rPr>
                <w:rFonts w:hint="eastAsia"/>
                <w:sz w:val="20"/>
              </w:rPr>
              <w:t>1</w:t>
            </w:r>
            <w:r w:rsidRPr="009A3A93">
              <w:rPr>
                <w:rFonts w:hint="eastAsia"/>
                <w:sz w:val="20"/>
              </w:rPr>
              <w:t>）</w:t>
            </w:r>
          </w:p>
        </w:tc>
      </w:tr>
      <w:tr w:rsidR="009A3A93" w:rsidRPr="009A3A93" w14:paraId="252B7F36" w14:textId="77777777" w:rsidTr="00BD63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404" w:type="dxa"/>
          </w:tcPr>
          <w:p w14:paraId="1E1137F3" w14:textId="77777777" w:rsidR="009A3A93" w:rsidRPr="009A3A93" w:rsidRDefault="009A3A93" w:rsidP="009A3A93">
            <w:pPr>
              <w:widowControl/>
              <w:spacing w:line="340" w:lineRule="exact"/>
              <w:rPr>
                <w:sz w:val="20"/>
              </w:rPr>
            </w:pPr>
            <w:r w:rsidRPr="009A3A93">
              <w:rPr>
                <w:rFonts w:hint="eastAsia"/>
                <w:sz w:val="20"/>
              </w:rPr>
              <w:t>自機関の精度管理</w:t>
            </w:r>
          </w:p>
        </w:tc>
        <w:tc>
          <w:tcPr>
            <w:tcW w:w="1842" w:type="dxa"/>
            <w:vAlign w:val="center"/>
          </w:tcPr>
          <w:p w14:paraId="159C3860" w14:textId="77777777" w:rsidR="009A3A93" w:rsidRPr="009A3A93" w:rsidRDefault="009A3A93" w:rsidP="009A3A93">
            <w:pPr>
              <w:widowControl/>
              <w:spacing w:line="340" w:lineRule="exact"/>
              <w:jc w:val="center"/>
              <w:rPr>
                <w:sz w:val="20"/>
              </w:rPr>
            </w:pPr>
            <w:r w:rsidRPr="009A3A93">
              <w:rPr>
                <w:rFonts w:hint="eastAsia"/>
                <w:sz w:val="20"/>
              </w:rPr>
              <w:t>13</w:t>
            </w:r>
          </w:p>
        </w:tc>
      </w:tr>
      <w:tr w:rsidR="009A3A93" w:rsidRPr="009A3A93" w14:paraId="107D30FC" w14:textId="77777777" w:rsidTr="00BD63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404" w:type="dxa"/>
          </w:tcPr>
          <w:p w14:paraId="10BC0746" w14:textId="77777777" w:rsidR="009A3A93" w:rsidRPr="009A3A93" w:rsidRDefault="009A3A93" w:rsidP="009A3A93">
            <w:pPr>
              <w:widowControl/>
              <w:spacing w:line="340" w:lineRule="exact"/>
              <w:rPr>
                <w:sz w:val="20"/>
              </w:rPr>
            </w:pPr>
            <w:r w:rsidRPr="009A3A93">
              <w:rPr>
                <w:rFonts w:hint="eastAsia"/>
                <w:sz w:val="20"/>
              </w:rPr>
              <w:t>外部施設認定の取得</w:t>
            </w:r>
          </w:p>
        </w:tc>
        <w:tc>
          <w:tcPr>
            <w:tcW w:w="1842" w:type="dxa"/>
          </w:tcPr>
          <w:p w14:paraId="186FB4F1" w14:textId="24D74A4B" w:rsidR="009A3A93" w:rsidRPr="009A3A93" w:rsidRDefault="009A3A93" w:rsidP="009A3A93">
            <w:pPr>
              <w:widowControl/>
              <w:spacing w:line="340" w:lineRule="exact"/>
              <w:jc w:val="center"/>
              <w:rPr>
                <w:sz w:val="20"/>
              </w:rPr>
            </w:pPr>
            <w:r w:rsidRPr="009A3A93">
              <w:rPr>
                <w:rFonts w:hint="eastAsia"/>
                <w:sz w:val="20"/>
              </w:rPr>
              <w:t xml:space="preserve">1 </w:t>
            </w:r>
          </w:p>
        </w:tc>
      </w:tr>
    </w:tbl>
    <w:p w14:paraId="1111DFCC" w14:textId="52EE385C" w:rsidR="00724F5A" w:rsidRPr="00724F5A" w:rsidRDefault="00724F5A" w:rsidP="006B4C71">
      <w:pPr>
        <w:spacing w:line="280" w:lineRule="exact"/>
        <w:jc w:val="left"/>
        <w:rPr>
          <w:rFonts w:ascii="メイリオ" w:eastAsia="メイリオ" w:hAnsi="メイリオ" w:cs="メイリオ"/>
          <w:szCs w:val="21"/>
        </w:rPr>
      </w:pPr>
    </w:p>
    <w:p w14:paraId="59EC9DB2" w14:textId="54F01713" w:rsidR="00724F5A" w:rsidRPr="00724F5A" w:rsidRDefault="00724F5A" w:rsidP="00724F5A">
      <w:pPr>
        <w:widowControl/>
        <w:tabs>
          <w:tab w:val="center" w:pos="4791"/>
        </w:tabs>
        <w:spacing w:line="240" w:lineRule="atLeast"/>
        <w:ind w:left="99" w:hangingChars="47" w:hanging="99"/>
        <w:rPr>
          <w:rFonts w:ascii="Meiryo UI" w:eastAsia="Meiryo UI" w:hAnsi="Meiryo UI"/>
        </w:rPr>
      </w:pPr>
      <w:r w:rsidRPr="00724F5A">
        <w:rPr>
          <w:rFonts w:ascii="Meiryo UI" w:eastAsia="Meiryo UI" w:hAnsi="Meiryo UI"/>
          <w:noProof/>
        </w:rPr>
        <w:drawing>
          <wp:anchor distT="0" distB="0" distL="114300" distR="114300" simplePos="0" relativeHeight="251658240" behindDoc="0" locked="0" layoutInCell="1" allowOverlap="1" wp14:anchorId="1EA86B2D" wp14:editId="603BB2E2">
            <wp:simplePos x="0" y="0"/>
            <wp:positionH relativeFrom="margin">
              <wp:posOffset>4491990</wp:posOffset>
            </wp:positionH>
            <wp:positionV relativeFrom="margin">
              <wp:posOffset>3775710</wp:posOffset>
            </wp:positionV>
            <wp:extent cx="1927225" cy="1863090"/>
            <wp:effectExtent l="0" t="0" r="0" b="3810"/>
            <wp:wrapSquare wrapText="bothSides"/>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7225" cy="1863090"/>
                    </a:xfrm>
                    <a:prstGeom prst="rect">
                      <a:avLst/>
                    </a:prstGeom>
                  </pic:spPr>
                </pic:pic>
              </a:graphicData>
            </a:graphic>
            <wp14:sizeRelH relativeFrom="margin">
              <wp14:pctWidth>0</wp14:pctWidth>
            </wp14:sizeRelH>
            <wp14:sizeRelV relativeFrom="margin">
              <wp14:pctHeight>0</wp14:pctHeight>
            </wp14:sizeRelV>
          </wp:anchor>
        </w:drawing>
      </w:r>
      <w:r w:rsidRPr="00724F5A">
        <w:rPr>
          <w:rFonts w:ascii="Meiryo UI" w:eastAsia="Meiryo UI" w:hAnsi="Meiryo UI" w:hint="eastAsia"/>
        </w:rPr>
        <w:t>④</w:t>
      </w:r>
      <w:r>
        <w:rPr>
          <w:rFonts w:ascii="Meiryo UI" w:eastAsia="Meiryo UI" w:hAnsi="Meiryo UI" w:hint="eastAsia"/>
        </w:rPr>
        <w:t xml:space="preserve">　</w:t>
      </w:r>
      <w:r w:rsidRPr="00724F5A">
        <w:rPr>
          <w:rFonts w:ascii="Meiryo UI" w:eastAsia="Meiryo UI" w:hAnsi="Meiryo UI" w:hint="eastAsia"/>
        </w:rPr>
        <w:t>「職域におけるがん検診マニュアル」に沿った検診の実施</w:t>
      </w:r>
    </w:p>
    <w:p w14:paraId="44945396" w14:textId="36F5C04A" w:rsidR="00724F5A" w:rsidRPr="00724F5A" w:rsidRDefault="00724F5A" w:rsidP="00724F5A">
      <w:pPr>
        <w:widowControl/>
        <w:tabs>
          <w:tab w:val="center" w:pos="4791"/>
        </w:tabs>
        <w:spacing w:line="240" w:lineRule="atLeast"/>
        <w:ind w:left="99" w:firstLineChars="100" w:firstLine="210"/>
        <w:rPr>
          <w:rFonts w:ascii="Meiryo UI" w:eastAsia="Meiryo UI" w:hAnsi="Meiryo UI"/>
        </w:rPr>
      </w:pPr>
      <w:r w:rsidRPr="00724F5A">
        <w:rPr>
          <w:rFonts w:ascii="Meiryo UI" w:eastAsia="Meiryo UI" w:hAnsi="Meiryo UI" w:hint="eastAsia"/>
        </w:rPr>
        <w:t>調査協力機関全てに、現在の契約におけるがん検診の</w:t>
      </w:r>
      <w:r w:rsidR="00161CF3">
        <w:rPr>
          <w:rFonts w:ascii="Meiryo UI" w:eastAsia="Meiryo UI" w:hAnsi="Meiryo UI" w:hint="eastAsia"/>
        </w:rPr>
        <w:t>職域マニュアルに沿った</w:t>
      </w:r>
      <w:r w:rsidRPr="00724F5A">
        <w:rPr>
          <w:rFonts w:ascii="Meiryo UI" w:eastAsia="Meiryo UI" w:hAnsi="Meiryo UI" w:hint="eastAsia"/>
        </w:rPr>
        <w:t>仕様書の提示の有無及び、提示なしと回答の機関に対しては、提示され場合、現在の機器や人員体制において受託が可能かどうかについて調査を行った。</w:t>
      </w:r>
    </w:p>
    <w:p w14:paraId="09577D22" w14:textId="54886638" w:rsidR="00724F5A" w:rsidRPr="00724F5A" w:rsidRDefault="00724F5A" w:rsidP="00724F5A">
      <w:pPr>
        <w:widowControl/>
        <w:tabs>
          <w:tab w:val="center" w:pos="4791"/>
        </w:tabs>
        <w:spacing w:line="240" w:lineRule="atLeast"/>
        <w:ind w:left="99" w:hangingChars="47" w:hanging="99"/>
        <w:rPr>
          <w:rFonts w:ascii="Meiryo UI" w:eastAsia="Meiryo UI" w:hAnsi="Meiryo UI"/>
        </w:rPr>
      </w:pPr>
      <w:r w:rsidRPr="00724F5A">
        <w:rPr>
          <w:rFonts w:ascii="Meiryo UI" w:eastAsia="Meiryo UI" w:hAnsi="Meiryo UI" w:hint="eastAsia"/>
        </w:rPr>
        <w:t xml:space="preserve">　その結果、全体の16％にあたる5機関が現在契約時に仕様書を提示されていると回答した。また、提示なしと回答した機関のうち半数以上が仕様書を提示されれば、その仕様での受託が可能と回答した。</w:t>
      </w:r>
    </w:p>
    <w:p w14:paraId="5AC7DAEF" w14:textId="424F511A" w:rsidR="00724F5A" w:rsidRDefault="00724F5A" w:rsidP="00D50D1E">
      <w:pPr>
        <w:widowControl/>
        <w:tabs>
          <w:tab w:val="center" w:pos="4791"/>
        </w:tabs>
        <w:spacing w:line="240" w:lineRule="atLeast"/>
        <w:ind w:left="99" w:hangingChars="47" w:hanging="99"/>
        <w:rPr>
          <w:rFonts w:ascii="Meiryo UI" w:eastAsia="Meiryo UI" w:hAnsi="Meiryo UI"/>
        </w:rPr>
      </w:pPr>
      <w:r w:rsidRPr="00724F5A">
        <w:rPr>
          <w:rFonts w:ascii="Meiryo UI" w:eastAsia="Meiryo UI" w:hAnsi="Meiryo UI" w:hint="eastAsia"/>
        </w:rPr>
        <w:t xml:space="preserve">　</w:t>
      </w:r>
      <w:r w:rsidR="00C31B68" w:rsidRPr="00C31B68">
        <w:rPr>
          <w:rFonts w:ascii="Meiryo UI" w:eastAsia="Meiryo UI" w:hAnsi="Meiryo UI" w:hint="eastAsia"/>
          <w:color w:val="FF0000"/>
        </w:rPr>
        <w:t xml:space="preserve">　</w:t>
      </w:r>
      <w:r w:rsidR="00C31B68" w:rsidRPr="00DB2B76">
        <w:rPr>
          <w:rFonts w:ascii="Meiryo UI" w:eastAsia="Meiryo UI" w:hAnsi="Meiryo UI" w:hint="eastAsia"/>
        </w:rPr>
        <w:t>受託不可の項目としては、「プロセス指標値の評価、改善検討」「精密検査結果や治療結果の把握」との回答が多かった。</w:t>
      </w:r>
    </w:p>
    <w:p w14:paraId="36F105DC" w14:textId="0EFE0B3A" w:rsidR="00D50D1E" w:rsidRPr="00D50D1E" w:rsidRDefault="00D50D1E" w:rsidP="00D50D1E">
      <w:pPr>
        <w:widowControl/>
        <w:tabs>
          <w:tab w:val="center" w:pos="4791"/>
        </w:tabs>
        <w:spacing w:line="240" w:lineRule="atLeast"/>
        <w:ind w:left="99" w:hangingChars="47" w:hanging="99"/>
        <w:rPr>
          <w:rFonts w:ascii="Meiryo UI" w:eastAsia="Meiryo UI" w:hAnsi="Meiryo UI"/>
        </w:rPr>
      </w:pPr>
    </w:p>
    <w:p w14:paraId="2F5A0293" w14:textId="77E73426" w:rsidR="007C657A" w:rsidRPr="00934EF2" w:rsidRDefault="00D50D1E" w:rsidP="0011095F">
      <w:pPr>
        <w:widowControl/>
        <w:spacing w:line="240" w:lineRule="atLeast"/>
        <w:ind w:left="99" w:hangingChars="47" w:hanging="99"/>
        <w:rPr>
          <w:rFonts w:ascii="Meiryo UI" w:eastAsia="Meiryo UI" w:hAnsi="Meiryo UI" w:cs="メイリオ"/>
          <w:u w:val="single"/>
        </w:rPr>
      </w:pPr>
      <w:r>
        <w:rPr>
          <w:rFonts w:ascii="Meiryo UI" w:eastAsia="Meiryo UI" w:hAnsi="Meiryo UI"/>
          <w:noProof/>
        </w:rPr>
        <w:drawing>
          <wp:anchor distT="0" distB="0" distL="114300" distR="114300" simplePos="0" relativeHeight="251665408" behindDoc="0" locked="0" layoutInCell="1" allowOverlap="1" wp14:anchorId="75865086" wp14:editId="2949BC9E">
            <wp:simplePos x="0" y="0"/>
            <wp:positionH relativeFrom="column">
              <wp:posOffset>-3810</wp:posOffset>
            </wp:positionH>
            <wp:positionV relativeFrom="paragraph">
              <wp:posOffset>72390</wp:posOffset>
            </wp:positionV>
            <wp:extent cx="6198235" cy="3880485"/>
            <wp:effectExtent l="0" t="0" r="0" b="571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8235" cy="388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F5A" w:rsidRPr="00724F5A">
        <w:rPr>
          <w:b/>
        </w:rPr>
        <w:br w:type="page"/>
      </w:r>
      <w:r w:rsidR="007C657A" w:rsidRPr="00934EF2">
        <w:rPr>
          <mc:AlternateContent>
            <mc:Choice Requires="w16se">
              <w:rFonts w:ascii="Meiryo UI" w:eastAsia="Meiryo UI" w:hAnsi="Meiryo UI" w:cs="メイリオ" w:hint="eastAsia"/>
            </mc:Choice>
            <mc:Fallback>
              <w:rFonts w:ascii="Segoe UI Emoji" w:eastAsia="Segoe UI Emoji" w:hAnsi="Segoe UI Emoji" w:cs="Segoe UI Emoji"/>
            </mc:Fallback>
          </mc:AlternateContent>
          <w:u w:val="single"/>
        </w:rPr>
        <w:lastRenderedPageBreak/>
        <mc:AlternateContent>
          <mc:Choice Requires="w16se">
            <w16se:symEx w16se:font="Segoe UI Emoji" w16se:char="2666"/>
          </mc:Choice>
          <mc:Fallback>
            <w:t>♦</w:t>
          </mc:Fallback>
        </mc:AlternateContent>
      </w:r>
      <w:r w:rsidR="007C657A" w:rsidRPr="00934EF2">
        <w:rPr>
          <w:rFonts w:ascii="Meiryo UI" w:eastAsia="Meiryo UI" w:hAnsi="Meiryo UI" w:cs="メイリオ" w:hint="eastAsia"/>
          <w:u w:val="single"/>
        </w:rPr>
        <w:t>まとめと今後の展開</w:t>
      </w:r>
    </w:p>
    <w:p w14:paraId="2B219C24" w14:textId="77777777" w:rsidR="007C657A" w:rsidRPr="00934EF2" w:rsidRDefault="007C657A" w:rsidP="007C657A">
      <w:pPr>
        <w:spacing w:line="280" w:lineRule="exact"/>
        <w:jc w:val="left"/>
        <w:rPr>
          <w:rFonts w:ascii="Meiryo UI" w:eastAsia="Meiryo UI" w:hAnsi="Meiryo UI" w:cs="メイリオ"/>
          <w:szCs w:val="21"/>
        </w:rPr>
      </w:pPr>
    </w:p>
    <w:p w14:paraId="5EBD3B97" w14:textId="4D2B6A2D" w:rsidR="00724F5A" w:rsidRDefault="007C657A" w:rsidP="007C657A">
      <w:pPr>
        <w:widowControl/>
        <w:spacing w:line="240" w:lineRule="atLeast"/>
        <w:rPr>
          <w:rFonts w:ascii="Meiryo UI" w:eastAsia="Meiryo UI" w:hAnsi="Meiryo UI"/>
        </w:rPr>
      </w:pPr>
      <w:r w:rsidRPr="00934EF2">
        <w:rPr>
          <w:rFonts w:ascii="Meiryo UI" w:eastAsia="Meiryo UI" w:hAnsi="Meiryo UI" w:hint="eastAsia"/>
        </w:rPr>
        <w:t xml:space="preserve">　今回の実態調査の結果</w:t>
      </w:r>
      <w:r w:rsidR="00934EF2" w:rsidRPr="00934EF2">
        <w:rPr>
          <w:rFonts w:ascii="Meiryo UI" w:eastAsia="Meiryo UI" w:hAnsi="Meiryo UI" w:hint="eastAsia"/>
        </w:rPr>
        <w:t>は、施設認定や医師等についても</w:t>
      </w:r>
      <w:r w:rsidR="00934EF2">
        <w:rPr>
          <w:rFonts w:ascii="Meiryo UI" w:eastAsia="Meiryo UI" w:hAnsi="Meiryo UI" w:hint="eastAsia"/>
        </w:rPr>
        <w:t>検診機関の</w:t>
      </w:r>
      <w:r w:rsidR="00934EF2" w:rsidRPr="00934EF2">
        <w:rPr>
          <w:rFonts w:ascii="Meiryo UI" w:eastAsia="Meiryo UI" w:hAnsi="Meiryo UI" w:hint="eastAsia"/>
        </w:rPr>
        <w:t>自己申告制</w:t>
      </w:r>
      <w:r w:rsidR="00934EF2">
        <w:rPr>
          <w:rFonts w:ascii="Meiryo UI" w:eastAsia="Meiryo UI" w:hAnsi="Meiryo UI" w:hint="eastAsia"/>
        </w:rPr>
        <w:t>で</w:t>
      </w:r>
      <w:r w:rsidR="00934EF2" w:rsidRPr="00934EF2">
        <w:rPr>
          <w:rFonts w:ascii="Meiryo UI" w:eastAsia="Meiryo UI" w:hAnsi="Meiryo UI" w:hint="eastAsia"/>
        </w:rPr>
        <w:t>あり、正確性には課題が残る</w:t>
      </w:r>
      <w:r w:rsidR="00934EF2">
        <w:rPr>
          <w:rFonts w:ascii="Meiryo UI" w:eastAsia="Meiryo UI" w:hAnsi="Meiryo UI" w:hint="eastAsia"/>
        </w:rPr>
        <w:t>ものの、全体としての</w:t>
      </w:r>
      <w:r w:rsidR="00934EF2" w:rsidRPr="00934EF2">
        <w:rPr>
          <w:rFonts w:ascii="Meiryo UI" w:eastAsia="Meiryo UI" w:hAnsi="Meiryo UI" w:hint="eastAsia"/>
        </w:rPr>
        <w:t>傾向はつかめた</w:t>
      </w:r>
      <w:r w:rsidR="00F50392">
        <w:rPr>
          <w:rFonts w:ascii="Meiryo UI" w:eastAsia="Meiryo UI" w:hAnsi="Meiryo UI" w:hint="eastAsia"/>
        </w:rPr>
        <w:t>。全体の傾向としては次のとおり。</w:t>
      </w:r>
    </w:p>
    <w:p w14:paraId="6216A846" w14:textId="3FB78725" w:rsidR="007C657A" w:rsidRDefault="007C657A" w:rsidP="007C657A">
      <w:pPr>
        <w:widowControl/>
        <w:spacing w:line="240" w:lineRule="atLeast"/>
        <w:rPr>
          <w:rFonts w:ascii="Meiryo UI" w:eastAsia="Meiryo UI" w:hAnsi="Meiryo UI"/>
        </w:rPr>
      </w:pPr>
    </w:p>
    <w:p w14:paraId="4A708B21" w14:textId="49CDD54D" w:rsidR="00934EF2" w:rsidRDefault="00934EF2" w:rsidP="007C657A">
      <w:pPr>
        <w:widowControl/>
        <w:spacing w:line="240" w:lineRule="atLeast"/>
        <w:rPr>
          <w:rFonts w:ascii="Meiryo UI" w:eastAsia="Meiryo UI" w:hAnsi="Meiryo UI"/>
        </w:rPr>
      </w:pPr>
      <w:r>
        <w:rPr>
          <w:rFonts w:ascii="Meiryo UI" w:eastAsia="Meiryo UI" w:hAnsi="Meiryo UI" w:hint="eastAsia"/>
        </w:rPr>
        <w:t xml:space="preserve">　　・職域におけるがん検診の実施基準は、</w:t>
      </w:r>
      <w:r w:rsidR="00F50392">
        <w:rPr>
          <w:rFonts w:ascii="Meiryo UI" w:eastAsia="Meiryo UI" w:hAnsi="Meiryo UI" w:hint="eastAsia"/>
        </w:rPr>
        <w:t>委託元の</w:t>
      </w:r>
      <w:r>
        <w:rPr>
          <w:rFonts w:ascii="Meiryo UI" w:eastAsia="Meiryo UI" w:hAnsi="Meiryo UI" w:hint="eastAsia"/>
        </w:rPr>
        <w:t>団体から示されている場合が８割弱である</w:t>
      </w:r>
      <w:r w:rsidR="00BD633B">
        <w:rPr>
          <w:rFonts w:ascii="Meiryo UI" w:eastAsia="Meiryo UI" w:hAnsi="Meiryo UI" w:hint="eastAsia"/>
        </w:rPr>
        <w:t>こと</w:t>
      </w:r>
      <w:r>
        <w:rPr>
          <w:rFonts w:ascii="Meiryo UI" w:eastAsia="Meiryo UI" w:hAnsi="Meiryo UI" w:hint="eastAsia"/>
        </w:rPr>
        <w:t>。</w:t>
      </w:r>
    </w:p>
    <w:p w14:paraId="67E5EFB8" w14:textId="49615590" w:rsidR="00934EF2" w:rsidRDefault="00934EF2" w:rsidP="00F50392">
      <w:pPr>
        <w:widowControl/>
        <w:spacing w:line="240" w:lineRule="atLeast"/>
        <w:ind w:left="420" w:hangingChars="200" w:hanging="420"/>
        <w:rPr>
          <w:rFonts w:ascii="Meiryo UI" w:eastAsia="Meiryo UI" w:hAnsi="Meiryo UI"/>
        </w:rPr>
      </w:pPr>
      <w:r>
        <w:rPr>
          <w:rFonts w:ascii="Meiryo UI" w:eastAsia="Meiryo UI" w:hAnsi="Meiryo UI" w:hint="eastAsia"/>
        </w:rPr>
        <w:t xml:space="preserve">　　・各がん検診の撮影及び読影体制については、</w:t>
      </w:r>
      <w:r w:rsidR="00BD633B">
        <w:rPr>
          <w:rFonts w:ascii="Meiryo UI" w:eastAsia="Meiryo UI" w:hAnsi="Meiryo UI" w:hint="eastAsia"/>
        </w:rPr>
        <w:t>8割以上が職域マニュアルで求められている体制での実施を行っているとの回答であったが、認識誤り等により回答に不確かな点があること。</w:t>
      </w:r>
    </w:p>
    <w:p w14:paraId="67DA99B1" w14:textId="079F89C4" w:rsidR="00BD633B" w:rsidRDefault="00BD633B" w:rsidP="00BC69F4">
      <w:pPr>
        <w:widowControl/>
        <w:spacing w:line="240" w:lineRule="atLeast"/>
        <w:ind w:leftChars="100" w:left="420" w:hangingChars="100" w:hanging="210"/>
        <w:rPr>
          <w:rFonts w:ascii="Meiryo UI" w:eastAsia="Meiryo UI" w:hAnsi="Meiryo UI"/>
        </w:rPr>
      </w:pPr>
      <w:r>
        <w:rPr>
          <w:rFonts w:ascii="Meiryo UI" w:eastAsia="Meiryo UI" w:hAnsi="Meiryo UI" w:hint="eastAsia"/>
        </w:rPr>
        <w:t>・要精検となった場合に、7割強の機関が未受診勧奨を行ってい</w:t>
      </w:r>
      <w:r w:rsidRPr="00DB2B76">
        <w:rPr>
          <w:rFonts w:ascii="Meiryo UI" w:eastAsia="Meiryo UI" w:hAnsi="Meiryo UI" w:hint="eastAsia"/>
        </w:rPr>
        <w:t>る</w:t>
      </w:r>
      <w:r w:rsidR="00BC69F4" w:rsidRPr="00DB2B76">
        <w:rPr>
          <w:rFonts w:ascii="Meiryo UI" w:eastAsia="Meiryo UI" w:hAnsi="Meiryo UI" w:hint="eastAsia"/>
        </w:rPr>
        <w:t>が、</w:t>
      </w:r>
      <w:r w:rsidRPr="00DB2B76">
        <w:rPr>
          <w:rFonts w:ascii="Meiryo UI" w:eastAsia="Meiryo UI" w:hAnsi="Meiryo UI" w:hint="eastAsia"/>
        </w:rPr>
        <w:t>プロセス指</w:t>
      </w:r>
      <w:r>
        <w:rPr>
          <w:rFonts w:ascii="Meiryo UI" w:eastAsia="Meiryo UI" w:hAnsi="Meiryo UI" w:hint="eastAsia"/>
        </w:rPr>
        <w:t>標を算出していない機関が過半数を占めて</w:t>
      </w:r>
      <w:r w:rsidR="00602929">
        <w:rPr>
          <w:rFonts w:ascii="Meiryo UI" w:eastAsia="Meiryo UI" w:hAnsi="Meiryo UI" w:hint="eastAsia"/>
        </w:rPr>
        <w:t>いること。</w:t>
      </w:r>
    </w:p>
    <w:p w14:paraId="04DF16C0" w14:textId="641A3180" w:rsidR="00602929" w:rsidRDefault="00602929" w:rsidP="00F50392">
      <w:pPr>
        <w:widowControl/>
        <w:spacing w:line="240" w:lineRule="atLeast"/>
        <w:ind w:leftChars="100" w:left="420" w:hangingChars="100" w:hanging="210"/>
        <w:rPr>
          <w:rFonts w:ascii="Meiryo UI" w:eastAsia="Meiryo UI" w:hAnsi="Meiryo UI"/>
        </w:rPr>
      </w:pPr>
      <w:r>
        <w:rPr>
          <w:rFonts w:ascii="Meiryo UI" w:eastAsia="Meiryo UI" w:hAnsi="Meiryo UI" w:hint="eastAsia"/>
        </w:rPr>
        <w:t>・協会けんぽ生活習慣病予防健診は「がん検診も含まれている」と案内されているにも関わらず、協会けんぽ生活習慣病予防健診実施機関のうち、各がん約15~20％の機関については、がん検診ととらえていないこと。また、協会けんぽから健診機関への委託の際は検査項目の提示だけであり、がん検診の実施について詳細な規定はないこと。</w:t>
      </w:r>
    </w:p>
    <w:p w14:paraId="60DE2043" w14:textId="131D82D3" w:rsidR="00602929" w:rsidRPr="00934EF2" w:rsidRDefault="00602929" w:rsidP="00F50392">
      <w:pPr>
        <w:widowControl/>
        <w:spacing w:line="240" w:lineRule="atLeast"/>
        <w:ind w:leftChars="100" w:left="210"/>
        <w:rPr>
          <w:rFonts w:ascii="Meiryo UI" w:eastAsia="Meiryo UI" w:hAnsi="Meiryo UI"/>
        </w:rPr>
      </w:pPr>
      <w:r>
        <w:rPr>
          <w:rFonts w:ascii="Meiryo UI" w:eastAsia="Meiryo UI" w:hAnsi="Meiryo UI" w:hint="eastAsia"/>
        </w:rPr>
        <w:t>・精度管理項目の実施率</w:t>
      </w:r>
      <w:r w:rsidR="00FD09CA">
        <w:rPr>
          <w:rFonts w:ascii="Meiryo UI" w:eastAsia="Meiryo UI" w:hAnsi="Meiryo UI" w:hint="eastAsia"/>
        </w:rPr>
        <w:t>は、市町村がん検診受託の有無による</w:t>
      </w:r>
      <w:r>
        <w:rPr>
          <w:rFonts w:ascii="Meiryo UI" w:eastAsia="Meiryo UI" w:hAnsi="Meiryo UI" w:hint="eastAsia"/>
        </w:rPr>
        <w:t>差は</w:t>
      </w:r>
      <w:r w:rsidR="00FD09CA">
        <w:rPr>
          <w:rFonts w:ascii="Meiryo UI" w:eastAsia="Meiryo UI" w:hAnsi="Meiryo UI" w:hint="eastAsia"/>
        </w:rPr>
        <w:t>あまり</w:t>
      </w:r>
      <w:r>
        <w:rPr>
          <w:rFonts w:ascii="Meiryo UI" w:eastAsia="Meiryo UI" w:hAnsi="Meiryo UI" w:hint="eastAsia"/>
        </w:rPr>
        <w:t>みられないこと。</w:t>
      </w:r>
    </w:p>
    <w:p w14:paraId="1BF3A37B" w14:textId="16F84F4C" w:rsidR="00602929" w:rsidRPr="00FD09CA" w:rsidRDefault="00FD09CA" w:rsidP="00F50392">
      <w:pPr>
        <w:widowControl/>
        <w:spacing w:line="240" w:lineRule="atLeast"/>
        <w:ind w:leftChars="100" w:left="420" w:hangingChars="100" w:hanging="210"/>
        <w:rPr>
          <w:rFonts w:ascii="Meiryo UI" w:eastAsia="Meiryo UI" w:hAnsi="Meiryo UI"/>
        </w:rPr>
      </w:pPr>
      <w:r>
        <w:rPr>
          <w:rFonts w:ascii="Meiryo UI" w:eastAsia="Meiryo UI" w:hAnsi="Meiryo UI" w:hint="eastAsia"/>
        </w:rPr>
        <w:t>・プロセス指標を算出していない理由として、委託元である市町村が実施している、チェックリストでの回答を求められていないなど、委託元の市町村の検診体制に影響されること。</w:t>
      </w:r>
    </w:p>
    <w:p w14:paraId="1CA3FE61" w14:textId="701F0052" w:rsidR="00724F5A" w:rsidRDefault="00724F5A" w:rsidP="00F50392">
      <w:pPr>
        <w:widowControl/>
        <w:spacing w:line="240" w:lineRule="atLeast"/>
        <w:ind w:left="420" w:hangingChars="200" w:hanging="420"/>
        <w:rPr>
          <w:rFonts w:ascii="Meiryo UI" w:eastAsia="Meiryo UI" w:hAnsi="Meiryo UI"/>
        </w:rPr>
      </w:pPr>
      <w:r w:rsidRPr="00934EF2">
        <w:rPr>
          <w:rFonts w:ascii="Meiryo UI" w:eastAsia="Meiryo UI" w:hAnsi="Meiryo UI" w:hint="eastAsia"/>
        </w:rPr>
        <w:t xml:space="preserve">　　・職域におけるがん検診は、</w:t>
      </w:r>
      <w:r w:rsidR="00D42345">
        <w:rPr>
          <w:rFonts w:ascii="Meiryo UI" w:eastAsia="Meiryo UI" w:hAnsi="Meiryo UI" w:hint="eastAsia"/>
        </w:rPr>
        <w:t>職域マニュアル</w:t>
      </w:r>
      <w:r w:rsidR="00D11AC1">
        <w:rPr>
          <w:rFonts w:ascii="Meiryo UI" w:eastAsia="Meiryo UI" w:hAnsi="Meiryo UI" w:hint="eastAsia"/>
        </w:rPr>
        <w:t>に沿った</w:t>
      </w:r>
      <w:r w:rsidR="00D42345">
        <w:rPr>
          <w:rFonts w:ascii="Meiryo UI" w:eastAsia="Meiryo UI" w:hAnsi="Meiryo UI" w:hint="eastAsia"/>
        </w:rPr>
        <w:t>がん検診の</w:t>
      </w:r>
      <w:r w:rsidRPr="00934EF2">
        <w:rPr>
          <w:rFonts w:ascii="Meiryo UI" w:eastAsia="Meiryo UI" w:hAnsi="Meiryo UI" w:hint="eastAsia"/>
        </w:rPr>
        <w:t>仕様書の提示がない場合がほとんど</w:t>
      </w:r>
      <w:r w:rsidR="00D42345">
        <w:rPr>
          <w:rFonts w:ascii="Meiryo UI" w:eastAsia="Meiryo UI" w:hAnsi="Meiryo UI" w:hint="eastAsia"/>
        </w:rPr>
        <w:t>であること。仮に同マニュアル</w:t>
      </w:r>
      <w:r w:rsidR="00D11AC1">
        <w:rPr>
          <w:rFonts w:ascii="Meiryo UI" w:eastAsia="Meiryo UI" w:hAnsi="Meiryo UI" w:hint="eastAsia"/>
        </w:rPr>
        <w:t>に沿った</w:t>
      </w:r>
      <w:r w:rsidR="00D42345">
        <w:rPr>
          <w:rFonts w:ascii="Meiryo UI" w:eastAsia="Meiryo UI" w:hAnsi="Meiryo UI" w:hint="eastAsia"/>
        </w:rPr>
        <w:t>仕様書が提示された場合、約半数の機関がその仕様での受託が可能であると回答したこと。</w:t>
      </w:r>
    </w:p>
    <w:p w14:paraId="300E34DA" w14:textId="012763C4" w:rsidR="00D42345" w:rsidRPr="00934EF2" w:rsidRDefault="00D42345" w:rsidP="00F50392">
      <w:pPr>
        <w:widowControl/>
        <w:spacing w:line="240" w:lineRule="atLeast"/>
        <w:ind w:leftChars="100" w:left="210"/>
        <w:rPr>
          <w:rFonts w:ascii="Meiryo UI" w:eastAsia="Meiryo UI" w:hAnsi="Meiryo UI"/>
        </w:rPr>
      </w:pPr>
      <w:r>
        <w:rPr>
          <w:rFonts w:ascii="Meiryo UI" w:eastAsia="Meiryo UI" w:hAnsi="Meiryo UI" w:hint="eastAsia"/>
        </w:rPr>
        <w:t>・</w:t>
      </w:r>
      <w:r w:rsidRPr="00934EF2">
        <w:rPr>
          <w:rFonts w:ascii="Meiryo UI" w:eastAsia="Meiryo UI" w:hAnsi="Meiryo UI" w:hint="eastAsia"/>
        </w:rPr>
        <w:t>人間ドックは、同様の検査項目があっても「がん検診」と</w:t>
      </w:r>
      <w:r>
        <w:rPr>
          <w:rFonts w:ascii="Meiryo UI" w:eastAsia="Meiryo UI" w:hAnsi="Meiryo UI" w:hint="eastAsia"/>
        </w:rPr>
        <w:t>とらえていないこと。</w:t>
      </w:r>
    </w:p>
    <w:p w14:paraId="5AC6BC48" w14:textId="007A1E7C" w:rsidR="00D42345" w:rsidRPr="00F50392" w:rsidRDefault="00D42345" w:rsidP="00724F5A">
      <w:pPr>
        <w:widowControl/>
        <w:spacing w:line="240" w:lineRule="atLeast"/>
        <w:ind w:left="210" w:hangingChars="100" w:hanging="210"/>
        <w:rPr>
          <w:rFonts w:ascii="Meiryo UI" w:eastAsia="Meiryo UI" w:hAnsi="Meiryo UI"/>
        </w:rPr>
      </w:pPr>
    </w:p>
    <w:p w14:paraId="29B0A545" w14:textId="0FE5C28D" w:rsidR="00D42345" w:rsidRDefault="00D42345" w:rsidP="00F50392">
      <w:pPr>
        <w:widowControl/>
        <w:spacing w:line="240" w:lineRule="atLeast"/>
        <w:ind w:firstLineChars="100" w:firstLine="210"/>
        <w:rPr>
          <w:rFonts w:ascii="Meiryo UI" w:eastAsia="Meiryo UI" w:hAnsi="Meiryo UI"/>
        </w:rPr>
      </w:pPr>
      <w:r>
        <w:rPr>
          <w:rFonts w:ascii="Meiryo UI" w:eastAsia="Meiryo UI" w:hAnsi="Meiryo UI" w:hint="eastAsia"/>
        </w:rPr>
        <w:t>令和</w:t>
      </w:r>
      <w:r w:rsidR="00E63827">
        <w:rPr>
          <w:rFonts w:ascii="Meiryo UI" w:eastAsia="Meiryo UI" w:hAnsi="Meiryo UI" w:hint="eastAsia"/>
        </w:rPr>
        <w:t>３</w:t>
      </w:r>
      <w:r>
        <w:rPr>
          <w:rFonts w:ascii="Meiryo UI" w:eastAsia="Meiryo UI" w:hAnsi="Meiryo UI" w:hint="eastAsia"/>
        </w:rPr>
        <w:t>年度においては、職域のがん検診を委託する企業及び保険者</w:t>
      </w:r>
      <w:r w:rsidR="00F50392">
        <w:rPr>
          <w:rFonts w:ascii="Meiryo UI" w:eastAsia="Meiryo UI" w:hAnsi="Meiryo UI" w:hint="eastAsia"/>
        </w:rPr>
        <w:t>（以下、「保険者等」という。）</w:t>
      </w:r>
      <w:r>
        <w:rPr>
          <w:rFonts w:ascii="Meiryo UI" w:eastAsia="Meiryo UI" w:hAnsi="Meiryo UI" w:hint="eastAsia"/>
        </w:rPr>
        <w:t>に対して</w:t>
      </w:r>
      <w:r w:rsidR="00F50392">
        <w:rPr>
          <w:rFonts w:ascii="Meiryo UI" w:eastAsia="Meiryo UI" w:hAnsi="Meiryo UI" w:hint="eastAsia"/>
        </w:rPr>
        <w:t>、実態把握調査等を行う予定であるが、がん検診の実施基準は、委託元の団体から示されている場合が多いため、精度管理された科学的根拠のあるがん検診の実施を担保するためには、保険者等への働きかけが重要になってくる。実態調査の場を活用し、職域マニュアルの周知をはかり、がん検診としてカウントされる検診を保険者等が実施</w:t>
      </w:r>
      <w:r w:rsidR="00161CF3">
        <w:rPr>
          <w:rFonts w:ascii="Meiryo UI" w:eastAsia="Meiryo UI" w:hAnsi="Meiryo UI" w:hint="eastAsia"/>
        </w:rPr>
        <w:t>するよ</w:t>
      </w:r>
      <w:r w:rsidR="00F50392">
        <w:rPr>
          <w:rFonts w:ascii="Meiryo UI" w:eastAsia="Meiryo UI" w:hAnsi="Meiryo UI" w:hint="eastAsia"/>
        </w:rPr>
        <w:t>う周知していきたい。特に協会けんぽに対しては、</w:t>
      </w:r>
      <w:r w:rsidR="00E63827">
        <w:rPr>
          <w:rFonts w:ascii="Meiryo UI" w:eastAsia="Meiryo UI" w:hAnsi="Meiryo UI" w:hint="eastAsia"/>
        </w:rPr>
        <w:t>がん検診ととらえていない健診機関もあることから、単なる検査項目の提示だけではなく、職域マニュアルに沿った仕様書を生活習慣病予防健診実施機関あて提示してもらうなど</w:t>
      </w:r>
      <w:r w:rsidR="00161CF3">
        <w:rPr>
          <w:rFonts w:ascii="Meiryo UI" w:eastAsia="Meiryo UI" w:hAnsi="Meiryo UI" w:hint="eastAsia"/>
        </w:rPr>
        <w:t>働きかけて</w:t>
      </w:r>
      <w:r w:rsidR="00F50392">
        <w:rPr>
          <w:rFonts w:ascii="Meiryo UI" w:eastAsia="Meiryo UI" w:hAnsi="Meiryo UI" w:hint="eastAsia"/>
        </w:rPr>
        <w:t>いきたい。</w:t>
      </w:r>
    </w:p>
    <w:p w14:paraId="65B9E7DC" w14:textId="77777777" w:rsidR="00F50392" w:rsidRPr="00D42345" w:rsidRDefault="00F50392" w:rsidP="00724F5A">
      <w:pPr>
        <w:widowControl/>
        <w:spacing w:line="240" w:lineRule="atLeast"/>
        <w:ind w:left="210" w:hangingChars="100" w:hanging="210"/>
        <w:rPr>
          <w:rFonts w:ascii="Meiryo UI" w:eastAsia="Meiryo UI" w:hAnsi="Meiryo UI"/>
        </w:rPr>
      </w:pPr>
    </w:p>
    <w:p w14:paraId="2FD9ED03" w14:textId="3AF6C7D6" w:rsidR="00C86354" w:rsidRDefault="00724F5A" w:rsidP="00E63827">
      <w:pPr>
        <w:widowControl/>
        <w:spacing w:line="240" w:lineRule="atLeast"/>
        <w:ind w:left="210" w:hangingChars="100" w:hanging="210"/>
        <w:rPr>
          <w:rFonts w:ascii="メイリオ" w:eastAsia="メイリオ" w:hAnsi="メイリオ" w:cs="メイリオ"/>
          <w:szCs w:val="21"/>
        </w:rPr>
      </w:pPr>
      <w:r w:rsidRPr="00934EF2">
        <w:rPr>
          <w:rFonts w:ascii="Meiryo UI" w:eastAsia="Meiryo UI" w:hAnsi="Meiryo UI" w:hint="eastAsia"/>
        </w:rPr>
        <w:t xml:space="preserve">　　</w:t>
      </w:r>
    </w:p>
    <w:sectPr w:rsidR="00C86354" w:rsidSect="000A683F">
      <w:headerReference w:type="default" r:id="rId35"/>
      <w:footerReference w:type="default" r:id="rId36"/>
      <w:pgSz w:w="11906" w:h="16838" w:code="9"/>
      <w:pgMar w:top="426" w:right="1077" w:bottom="454" w:left="1077" w:header="567" w:footer="567"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CEA33" w16cex:dateUtc="2021-02-09T02:02:00Z"/>
  <w16cex:commentExtensible w16cex:durableId="23CCE78C" w16cex:dateUtc="2021-02-09T01:50:00Z"/>
  <w16cex:commentExtensible w16cex:durableId="23CCE8AC" w16cex:dateUtc="2021-02-09T01:55:00Z"/>
  <w16cex:commentExtensible w16cex:durableId="23CCE865" w16cex:dateUtc="2021-02-09T01:54:00Z"/>
  <w16cex:commentExtensible w16cex:durableId="23CCE9D7" w16cex:dateUtc="2021-02-09T02:00:00Z"/>
  <w16cex:commentExtensible w16cex:durableId="23CCE9A7" w16cex:dateUtc="2021-02-09T0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2EB534" w16cid:durableId="23CCEA33"/>
  <w16cid:commentId w16cid:paraId="41CE05DC" w16cid:durableId="23CCCA43"/>
  <w16cid:commentId w16cid:paraId="443C64ED" w16cid:durableId="23CCE78C"/>
  <w16cid:commentId w16cid:paraId="3BDB4827" w16cid:durableId="23CCCA44"/>
  <w16cid:commentId w16cid:paraId="0B18DFE5" w16cid:durableId="23CCE8AC"/>
  <w16cid:commentId w16cid:paraId="3711F956" w16cid:durableId="23CCE865"/>
  <w16cid:commentId w16cid:paraId="72CE5CA1" w16cid:durableId="23CCCA45"/>
  <w16cid:commentId w16cid:paraId="4C62BE8C" w16cid:durableId="23CCE9D7"/>
  <w16cid:commentId w16cid:paraId="7D218C11" w16cid:durableId="23CCCA46"/>
  <w16cid:commentId w16cid:paraId="0E74E8C4" w16cid:durableId="23CCE9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ED990" w14:textId="77777777" w:rsidR="00BD633B" w:rsidRDefault="00BD633B" w:rsidP="008E35C2">
      <w:r>
        <w:separator/>
      </w:r>
    </w:p>
  </w:endnote>
  <w:endnote w:type="continuationSeparator" w:id="0">
    <w:p w14:paraId="6DC02C4A" w14:textId="77777777" w:rsidR="00BD633B" w:rsidRDefault="00BD633B" w:rsidP="008E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618878"/>
      <w:docPartObj>
        <w:docPartGallery w:val="Page Numbers (Bottom of Page)"/>
        <w:docPartUnique/>
      </w:docPartObj>
    </w:sdtPr>
    <w:sdtEndPr/>
    <w:sdtContent>
      <w:p w14:paraId="7C8CEF71" w14:textId="04B13022" w:rsidR="00515AEA" w:rsidRDefault="00515AEA">
        <w:pPr>
          <w:pStyle w:val="a9"/>
          <w:jc w:val="center"/>
        </w:pPr>
        <w:r>
          <w:fldChar w:fldCharType="begin"/>
        </w:r>
        <w:r>
          <w:instrText>PAGE   \* MERGEFORMAT</w:instrText>
        </w:r>
        <w:r>
          <w:fldChar w:fldCharType="separate"/>
        </w:r>
        <w:r w:rsidR="005E54DD" w:rsidRPr="005E54DD">
          <w:rPr>
            <w:noProof/>
            <w:lang w:val="ja-JP"/>
          </w:rPr>
          <w:t>1</w:t>
        </w:r>
        <w:r>
          <w:fldChar w:fldCharType="end"/>
        </w:r>
      </w:p>
    </w:sdtContent>
  </w:sdt>
  <w:p w14:paraId="49A0D1BE" w14:textId="77777777" w:rsidR="00515AEA" w:rsidRDefault="00515AE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30804" w14:textId="77777777" w:rsidR="00BD633B" w:rsidRDefault="00BD633B" w:rsidP="008E35C2">
      <w:r>
        <w:separator/>
      </w:r>
    </w:p>
  </w:footnote>
  <w:footnote w:type="continuationSeparator" w:id="0">
    <w:p w14:paraId="01B74857" w14:textId="77777777" w:rsidR="00BD633B" w:rsidRDefault="00BD633B" w:rsidP="008E3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A060A" w14:textId="3A66C6B0" w:rsidR="00BD633B" w:rsidRDefault="00BD633B" w:rsidP="00870A0C">
    <w:pPr>
      <w:pStyle w:val="a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E57C7"/>
    <w:multiLevelType w:val="hybridMultilevel"/>
    <w:tmpl w:val="873A4BFC"/>
    <w:lvl w:ilvl="0" w:tplc="9DE254B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9A2"/>
    <w:rsid w:val="000034A1"/>
    <w:rsid w:val="000105E6"/>
    <w:rsid w:val="0004782D"/>
    <w:rsid w:val="00051037"/>
    <w:rsid w:val="00055D2C"/>
    <w:rsid w:val="00057B4D"/>
    <w:rsid w:val="00057F9E"/>
    <w:rsid w:val="00075C1C"/>
    <w:rsid w:val="00096B46"/>
    <w:rsid w:val="000A5EB2"/>
    <w:rsid w:val="000A683F"/>
    <w:rsid w:val="000A7528"/>
    <w:rsid w:val="000B5C27"/>
    <w:rsid w:val="000B6BA4"/>
    <w:rsid w:val="0011095F"/>
    <w:rsid w:val="0011193D"/>
    <w:rsid w:val="0011303D"/>
    <w:rsid w:val="00113CB9"/>
    <w:rsid w:val="00124EC9"/>
    <w:rsid w:val="00126D9A"/>
    <w:rsid w:val="00137ACF"/>
    <w:rsid w:val="00137E19"/>
    <w:rsid w:val="00154D43"/>
    <w:rsid w:val="00161CF3"/>
    <w:rsid w:val="001712C9"/>
    <w:rsid w:val="0018625E"/>
    <w:rsid w:val="001958C6"/>
    <w:rsid w:val="001A3176"/>
    <w:rsid w:val="001C5727"/>
    <w:rsid w:val="001D13BB"/>
    <w:rsid w:val="001E3072"/>
    <w:rsid w:val="001F048C"/>
    <w:rsid w:val="001F7CAB"/>
    <w:rsid w:val="002231DC"/>
    <w:rsid w:val="00227095"/>
    <w:rsid w:val="002859E0"/>
    <w:rsid w:val="002B0E30"/>
    <w:rsid w:val="002C0CE7"/>
    <w:rsid w:val="002C594A"/>
    <w:rsid w:val="002C6546"/>
    <w:rsid w:val="002D7AC1"/>
    <w:rsid w:val="002E5164"/>
    <w:rsid w:val="002F4147"/>
    <w:rsid w:val="002F6019"/>
    <w:rsid w:val="003012FE"/>
    <w:rsid w:val="003537AA"/>
    <w:rsid w:val="00367116"/>
    <w:rsid w:val="003712FE"/>
    <w:rsid w:val="0038673D"/>
    <w:rsid w:val="00387C85"/>
    <w:rsid w:val="00392929"/>
    <w:rsid w:val="003B0E2C"/>
    <w:rsid w:val="003B3230"/>
    <w:rsid w:val="003C48D4"/>
    <w:rsid w:val="003C541A"/>
    <w:rsid w:val="00400683"/>
    <w:rsid w:val="00411CE7"/>
    <w:rsid w:val="0041498D"/>
    <w:rsid w:val="004154E4"/>
    <w:rsid w:val="0041589D"/>
    <w:rsid w:val="0043315E"/>
    <w:rsid w:val="0043408F"/>
    <w:rsid w:val="0044157C"/>
    <w:rsid w:val="00445905"/>
    <w:rsid w:val="00476C3A"/>
    <w:rsid w:val="004A0227"/>
    <w:rsid w:val="004B4583"/>
    <w:rsid w:val="004B7B01"/>
    <w:rsid w:val="004C6B5B"/>
    <w:rsid w:val="004D2645"/>
    <w:rsid w:val="004D5934"/>
    <w:rsid w:val="004F098F"/>
    <w:rsid w:val="004F4DF3"/>
    <w:rsid w:val="004F6073"/>
    <w:rsid w:val="005050AB"/>
    <w:rsid w:val="00515AEA"/>
    <w:rsid w:val="00525EB0"/>
    <w:rsid w:val="00544DD0"/>
    <w:rsid w:val="00555EE3"/>
    <w:rsid w:val="005622DD"/>
    <w:rsid w:val="00586977"/>
    <w:rsid w:val="005910AD"/>
    <w:rsid w:val="005A2591"/>
    <w:rsid w:val="005E54DD"/>
    <w:rsid w:val="005F66B6"/>
    <w:rsid w:val="005F71FE"/>
    <w:rsid w:val="00602929"/>
    <w:rsid w:val="00604A13"/>
    <w:rsid w:val="006615E2"/>
    <w:rsid w:val="0066230E"/>
    <w:rsid w:val="00677F20"/>
    <w:rsid w:val="0068432A"/>
    <w:rsid w:val="00694D37"/>
    <w:rsid w:val="006A5A8C"/>
    <w:rsid w:val="006B0472"/>
    <w:rsid w:val="006B4C71"/>
    <w:rsid w:val="006B578E"/>
    <w:rsid w:val="006D00B2"/>
    <w:rsid w:val="006D6CED"/>
    <w:rsid w:val="006D6E24"/>
    <w:rsid w:val="007052F9"/>
    <w:rsid w:val="00724F5A"/>
    <w:rsid w:val="007436BC"/>
    <w:rsid w:val="0076252D"/>
    <w:rsid w:val="00762F26"/>
    <w:rsid w:val="00772B0B"/>
    <w:rsid w:val="00774D6E"/>
    <w:rsid w:val="007B47BA"/>
    <w:rsid w:val="007C1484"/>
    <w:rsid w:val="007C657A"/>
    <w:rsid w:val="007D2C5C"/>
    <w:rsid w:val="007D351F"/>
    <w:rsid w:val="007E773C"/>
    <w:rsid w:val="007F78F3"/>
    <w:rsid w:val="00804EB1"/>
    <w:rsid w:val="00814BEC"/>
    <w:rsid w:val="00840CA1"/>
    <w:rsid w:val="00870A0C"/>
    <w:rsid w:val="008A4A77"/>
    <w:rsid w:val="008E35C2"/>
    <w:rsid w:val="008F08F2"/>
    <w:rsid w:val="009025E1"/>
    <w:rsid w:val="00912B30"/>
    <w:rsid w:val="00934EF2"/>
    <w:rsid w:val="009409BF"/>
    <w:rsid w:val="00945943"/>
    <w:rsid w:val="0097044F"/>
    <w:rsid w:val="00981E34"/>
    <w:rsid w:val="0098681C"/>
    <w:rsid w:val="009960D6"/>
    <w:rsid w:val="009A3A93"/>
    <w:rsid w:val="009B4F77"/>
    <w:rsid w:val="009D360A"/>
    <w:rsid w:val="00A24615"/>
    <w:rsid w:val="00A3722C"/>
    <w:rsid w:val="00A56E9D"/>
    <w:rsid w:val="00A64ECE"/>
    <w:rsid w:val="00A845DF"/>
    <w:rsid w:val="00A9283C"/>
    <w:rsid w:val="00AA4E1E"/>
    <w:rsid w:val="00AC013C"/>
    <w:rsid w:val="00AC6F2B"/>
    <w:rsid w:val="00B42F90"/>
    <w:rsid w:val="00B47F00"/>
    <w:rsid w:val="00B6311F"/>
    <w:rsid w:val="00BA6D72"/>
    <w:rsid w:val="00BB0F17"/>
    <w:rsid w:val="00BB69A2"/>
    <w:rsid w:val="00BC69F4"/>
    <w:rsid w:val="00BC72BE"/>
    <w:rsid w:val="00BD633B"/>
    <w:rsid w:val="00BF4F53"/>
    <w:rsid w:val="00C111C8"/>
    <w:rsid w:val="00C25A92"/>
    <w:rsid w:val="00C31B68"/>
    <w:rsid w:val="00C3787F"/>
    <w:rsid w:val="00C42C95"/>
    <w:rsid w:val="00C56960"/>
    <w:rsid w:val="00C6167B"/>
    <w:rsid w:val="00C73338"/>
    <w:rsid w:val="00C742F0"/>
    <w:rsid w:val="00C75D8E"/>
    <w:rsid w:val="00C82529"/>
    <w:rsid w:val="00C8327B"/>
    <w:rsid w:val="00C86354"/>
    <w:rsid w:val="00CD7829"/>
    <w:rsid w:val="00CE1399"/>
    <w:rsid w:val="00CE32CA"/>
    <w:rsid w:val="00CF739A"/>
    <w:rsid w:val="00D07675"/>
    <w:rsid w:val="00D07B17"/>
    <w:rsid w:val="00D11AC1"/>
    <w:rsid w:val="00D177A4"/>
    <w:rsid w:val="00D17B1D"/>
    <w:rsid w:val="00D30D60"/>
    <w:rsid w:val="00D33BBB"/>
    <w:rsid w:val="00D370BE"/>
    <w:rsid w:val="00D42345"/>
    <w:rsid w:val="00D50D1E"/>
    <w:rsid w:val="00DA1CBE"/>
    <w:rsid w:val="00DA3CCF"/>
    <w:rsid w:val="00DB15CC"/>
    <w:rsid w:val="00DB2B76"/>
    <w:rsid w:val="00DC48F7"/>
    <w:rsid w:val="00DE60F9"/>
    <w:rsid w:val="00E02425"/>
    <w:rsid w:val="00E150FD"/>
    <w:rsid w:val="00E54C50"/>
    <w:rsid w:val="00E56A4F"/>
    <w:rsid w:val="00E63827"/>
    <w:rsid w:val="00E668C1"/>
    <w:rsid w:val="00E70280"/>
    <w:rsid w:val="00EA5907"/>
    <w:rsid w:val="00EB498F"/>
    <w:rsid w:val="00ED3FF9"/>
    <w:rsid w:val="00F20431"/>
    <w:rsid w:val="00F20D61"/>
    <w:rsid w:val="00F375F3"/>
    <w:rsid w:val="00F459E9"/>
    <w:rsid w:val="00F50392"/>
    <w:rsid w:val="00FB1C9E"/>
    <w:rsid w:val="00FD09CA"/>
    <w:rsid w:val="00FD1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14:docId w14:val="2CA92F93"/>
  <w15:docId w15:val="{42269A66-3709-420D-B9AB-CDA02690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73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04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20431"/>
    <w:rPr>
      <w:rFonts w:asciiTheme="majorHAnsi" w:eastAsiaTheme="majorEastAsia" w:hAnsiTheme="majorHAnsi" w:cstheme="majorBidi"/>
      <w:sz w:val="18"/>
      <w:szCs w:val="18"/>
    </w:rPr>
  </w:style>
  <w:style w:type="table" w:styleId="a5">
    <w:name w:val="Table Grid"/>
    <w:basedOn w:val="a1"/>
    <w:uiPriority w:val="59"/>
    <w:rsid w:val="00223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177A4"/>
    <w:pPr>
      <w:ind w:leftChars="400" w:left="840"/>
    </w:pPr>
  </w:style>
  <w:style w:type="paragraph" w:styleId="a7">
    <w:name w:val="header"/>
    <w:basedOn w:val="a"/>
    <w:link w:val="a8"/>
    <w:uiPriority w:val="99"/>
    <w:unhideWhenUsed/>
    <w:rsid w:val="008E35C2"/>
    <w:pPr>
      <w:tabs>
        <w:tab w:val="center" w:pos="4252"/>
        <w:tab w:val="right" w:pos="8504"/>
      </w:tabs>
      <w:snapToGrid w:val="0"/>
    </w:pPr>
  </w:style>
  <w:style w:type="character" w:customStyle="1" w:styleId="a8">
    <w:name w:val="ヘッダー (文字)"/>
    <w:basedOn w:val="a0"/>
    <w:link w:val="a7"/>
    <w:uiPriority w:val="99"/>
    <w:rsid w:val="008E35C2"/>
  </w:style>
  <w:style w:type="paragraph" w:styleId="a9">
    <w:name w:val="footer"/>
    <w:basedOn w:val="a"/>
    <w:link w:val="aa"/>
    <w:uiPriority w:val="99"/>
    <w:unhideWhenUsed/>
    <w:rsid w:val="008E35C2"/>
    <w:pPr>
      <w:tabs>
        <w:tab w:val="center" w:pos="4252"/>
        <w:tab w:val="right" w:pos="8504"/>
      </w:tabs>
      <w:snapToGrid w:val="0"/>
    </w:pPr>
  </w:style>
  <w:style w:type="character" w:customStyle="1" w:styleId="aa">
    <w:name w:val="フッター (文字)"/>
    <w:basedOn w:val="a0"/>
    <w:link w:val="a9"/>
    <w:uiPriority w:val="99"/>
    <w:rsid w:val="008E35C2"/>
  </w:style>
  <w:style w:type="character" w:styleId="ab">
    <w:name w:val="annotation reference"/>
    <w:basedOn w:val="a0"/>
    <w:uiPriority w:val="99"/>
    <w:semiHidden/>
    <w:unhideWhenUsed/>
    <w:rsid w:val="00C42C95"/>
    <w:rPr>
      <w:sz w:val="18"/>
      <w:szCs w:val="18"/>
    </w:rPr>
  </w:style>
  <w:style w:type="paragraph" w:styleId="ac">
    <w:name w:val="annotation text"/>
    <w:basedOn w:val="a"/>
    <w:link w:val="ad"/>
    <w:uiPriority w:val="99"/>
    <w:semiHidden/>
    <w:unhideWhenUsed/>
    <w:rsid w:val="00C42C95"/>
    <w:pPr>
      <w:jc w:val="left"/>
    </w:pPr>
  </w:style>
  <w:style w:type="character" w:customStyle="1" w:styleId="ad">
    <w:name w:val="コメント文字列 (文字)"/>
    <w:basedOn w:val="a0"/>
    <w:link w:val="ac"/>
    <w:uiPriority w:val="99"/>
    <w:semiHidden/>
    <w:rsid w:val="00C42C95"/>
  </w:style>
  <w:style w:type="paragraph" w:styleId="ae">
    <w:name w:val="annotation subject"/>
    <w:basedOn w:val="ac"/>
    <w:next w:val="ac"/>
    <w:link w:val="af"/>
    <w:uiPriority w:val="99"/>
    <w:semiHidden/>
    <w:unhideWhenUsed/>
    <w:rsid w:val="00C42C95"/>
    <w:rPr>
      <w:b/>
      <w:bCs/>
    </w:rPr>
  </w:style>
  <w:style w:type="character" w:customStyle="1" w:styleId="af">
    <w:name w:val="コメント内容 (文字)"/>
    <w:basedOn w:val="ad"/>
    <w:link w:val="ae"/>
    <w:uiPriority w:val="99"/>
    <w:semiHidden/>
    <w:rsid w:val="00C42C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80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9E442-511C-4DC3-A5B1-99DD91045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1358</Words>
  <Characters>7746</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野口</dc:creator>
  <cp:lastModifiedBy>片山　芙美子</cp:lastModifiedBy>
  <cp:revision>9</cp:revision>
  <cp:lastPrinted>2021-02-09T02:02:00Z</cp:lastPrinted>
  <dcterms:created xsi:type="dcterms:W3CDTF">2021-02-19T09:39:00Z</dcterms:created>
  <dcterms:modified xsi:type="dcterms:W3CDTF">2023-03-08T08:32:00Z</dcterms:modified>
</cp:coreProperties>
</file>