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D1" w:rsidRPr="00943C3D" w:rsidRDefault="00B57BFB" w:rsidP="006F3B59">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49400B81" wp14:editId="3906412F">
                <wp:simplePos x="0" y="0"/>
                <wp:positionH relativeFrom="column">
                  <wp:posOffset>5860473</wp:posOffset>
                </wp:positionH>
                <wp:positionV relativeFrom="paragraph">
                  <wp:posOffset>-327701</wp:posOffset>
                </wp:positionV>
                <wp:extent cx="764226" cy="333375"/>
                <wp:effectExtent l="0" t="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764226" cy="333375"/>
                        </a:xfrm>
                        <a:prstGeom prst="rect">
                          <a:avLst/>
                        </a:prstGeom>
                        <a:solidFill>
                          <a:schemeClr val="lt1"/>
                        </a:solidFill>
                        <a:ln w="6350">
                          <a:solidFill>
                            <a:prstClr val="black"/>
                          </a:solidFill>
                        </a:ln>
                      </wps:spPr>
                      <wps:txbx>
                        <w:txbxContent>
                          <w:p w:rsidR="00B57BFB" w:rsidRPr="00026AF4" w:rsidRDefault="00B57BFB" w:rsidP="00B57BFB">
                            <w:pPr>
                              <w:rPr>
                                <w:rFonts w:ascii="ＭＳ Ｐゴシック" w:eastAsia="ＭＳ Ｐゴシック" w:hAnsi="ＭＳ Ｐゴシック"/>
                                <w:b/>
                                <w:sz w:val="24"/>
                              </w:rPr>
                            </w:pPr>
                            <w:r w:rsidRPr="00026AF4">
                              <w:rPr>
                                <w:rFonts w:ascii="ＭＳ Ｐゴシック" w:eastAsia="ＭＳ Ｐゴシック" w:hAnsi="ＭＳ Ｐゴシック" w:hint="eastAsia"/>
                                <w:b/>
                                <w:sz w:val="24"/>
                              </w:rPr>
                              <w:t>記載例</w:t>
                            </w:r>
                            <w:r w:rsidR="00E82CAA">
                              <w:rPr>
                                <w:rFonts w:ascii="ＭＳ Ｐゴシック" w:eastAsia="ＭＳ Ｐゴシック" w:hAnsi="ＭＳ Ｐゴシック" w:hint="eastAsia"/>
                                <w:b/>
                                <w:sz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400B81" id="_x0000_t202" coordsize="21600,21600" o:spt="202" path="m,l,21600r21600,l21600,xe">
                <v:stroke joinstyle="miter"/>
                <v:path gradientshapeok="t" o:connecttype="rect"/>
              </v:shapetype>
              <v:shape id="テキスト ボックス 1" o:spid="_x0000_s1026" type="#_x0000_t202" style="position:absolute;left:0;text-align:left;margin-left:461.45pt;margin-top:-25.8pt;width:60.2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" fillcolor="white [3201]" strokeweight=".5pt">
                <v:textbox>
                  <w:txbxContent>
                    <w:p w:rsidR="00B57BFB" w:rsidRPr="00026AF4" w:rsidRDefault="00B57BFB" w:rsidP="00B57BFB">
                      <w:pPr>
                        <w:rPr>
                          <w:rFonts w:ascii="ＭＳ Ｐゴシック" w:eastAsia="ＭＳ Ｐゴシック" w:hAnsi="ＭＳ Ｐゴシック"/>
                          <w:b/>
                          <w:sz w:val="24"/>
                        </w:rPr>
                      </w:pPr>
                      <w:r w:rsidRPr="00026AF4">
                        <w:rPr>
                          <w:rFonts w:ascii="ＭＳ Ｐゴシック" w:eastAsia="ＭＳ Ｐゴシック" w:hAnsi="ＭＳ Ｐゴシック" w:hint="eastAsia"/>
                          <w:b/>
                          <w:sz w:val="24"/>
                        </w:rPr>
                        <w:t>記載例</w:t>
                      </w:r>
                      <w:r w:rsidR="00E82CAA">
                        <w:rPr>
                          <w:rFonts w:ascii="ＭＳ Ｐゴシック" w:eastAsia="ＭＳ Ｐゴシック" w:hAnsi="ＭＳ Ｐゴシック" w:hint="eastAsia"/>
                          <w:b/>
                          <w:sz w:val="24"/>
                        </w:rPr>
                        <w:t>３</w:t>
                      </w:r>
                    </w:p>
                  </w:txbxContent>
                </v:textbox>
              </v:shape>
            </w:pict>
          </mc:Fallback>
        </mc:AlternateContent>
      </w:r>
      <w:r w:rsidR="004164AB">
        <w:rPr>
          <w:rFonts w:ascii="ＭＳ ゴシック" w:eastAsia="ＭＳ ゴシック" w:hAnsi="ＭＳ ゴシック" w:hint="eastAsia"/>
          <w:sz w:val="24"/>
        </w:rPr>
        <w:t>大阪府小児・ＡＹＡ世代がん患者支援</w:t>
      </w:r>
      <w:r w:rsidR="006F3B59" w:rsidRPr="00943C3D">
        <w:rPr>
          <w:rFonts w:ascii="ＭＳ ゴシック" w:eastAsia="ＭＳ ゴシック" w:hAnsi="ＭＳ ゴシック" w:hint="eastAsia"/>
          <w:sz w:val="24"/>
        </w:rPr>
        <w:t>事業計画書</w:t>
      </w:r>
    </w:p>
    <w:p w:rsidR="006F3B59" w:rsidRDefault="006F3B59" w:rsidP="006F3B59"/>
    <w:p w:rsidR="00943C3D" w:rsidRPr="00943C3D" w:rsidRDefault="00943C3D" w:rsidP="00943C3D">
      <w:pPr>
        <w:wordWrap w:val="0"/>
        <w:jc w:val="right"/>
      </w:pPr>
      <w:r>
        <w:rPr>
          <w:rFonts w:hint="eastAsia"/>
        </w:rPr>
        <w:t xml:space="preserve">　　　　　　　　　　　　　　</w:t>
      </w:r>
    </w:p>
    <w:p w:rsidR="006F3B59" w:rsidRDefault="006F3B59" w:rsidP="00943C3D">
      <w:pPr>
        <w:wordWrap w:val="0"/>
        <w:jc w:val="right"/>
        <w:rPr>
          <w:u w:val="single"/>
        </w:rPr>
      </w:pPr>
      <w:r w:rsidRPr="006F3B59">
        <w:rPr>
          <w:rFonts w:hint="eastAsia"/>
          <w:u w:val="single"/>
        </w:rPr>
        <w:t>（</w:t>
      </w:r>
      <w:r w:rsidR="00943C3D">
        <w:rPr>
          <w:rFonts w:hint="eastAsia"/>
          <w:u w:val="single"/>
        </w:rPr>
        <w:t>医療機関名</w:t>
      </w:r>
      <w:r w:rsidRPr="006F3B59">
        <w:rPr>
          <w:rFonts w:hint="eastAsia"/>
          <w:u w:val="single"/>
        </w:rPr>
        <w:t>）</w:t>
      </w:r>
      <w:r w:rsidR="00943C3D">
        <w:rPr>
          <w:rFonts w:hint="eastAsia"/>
          <w:u w:val="single"/>
        </w:rPr>
        <w:t xml:space="preserve">　　　　　　　　　　　　　　　</w:t>
      </w:r>
    </w:p>
    <w:p w:rsidR="009D5C1A" w:rsidRPr="009D5C1A" w:rsidRDefault="009D5C1A" w:rsidP="009D5C1A">
      <w:pPr>
        <w:rPr>
          <w:rFonts w:ascii="ＭＳ ゴシック" w:eastAsia="ＭＳ ゴシック" w:hAnsi="ＭＳ ゴシック"/>
        </w:rPr>
      </w:pPr>
      <w:r w:rsidRPr="009D5C1A">
        <w:rPr>
          <w:rFonts w:ascii="ＭＳ ゴシック" w:eastAsia="ＭＳ ゴシック" w:hAnsi="ＭＳ ゴシック" w:hint="eastAsia"/>
        </w:rPr>
        <w:t>１．事業の概要</w:t>
      </w:r>
    </w:p>
    <w:tbl>
      <w:tblPr>
        <w:tblStyle w:val="a3"/>
        <w:tblW w:w="10388" w:type="dxa"/>
        <w:tblInd w:w="210" w:type="dxa"/>
        <w:tblLook w:val="04A0" w:firstRow="1" w:lastRow="0" w:firstColumn="1" w:lastColumn="0" w:noHBand="0" w:noVBand="1"/>
      </w:tblPr>
      <w:tblGrid>
        <w:gridCol w:w="2875"/>
        <w:gridCol w:w="7513"/>
      </w:tblGrid>
      <w:tr w:rsidR="0045195E" w:rsidRPr="006F3B59" w:rsidTr="003279EF">
        <w:trPr>
          <w:cantSplit/>
          <w:trHeight w:val="382"/>
        </w:trPr>
        <w:tc>
          <w:tcPr>
            <w:tcW w:w="2875" w:type="dxa"/>
            <w:vAlign w:val="center"/>
          </w:tcPr>
          <w:p w:rsidR="0045195E" w:rsidRDefault="0045195E" w:rsidP="0045195E">
            <w:pPr>
              <w:jc w:val="center"/>
            </w:pPr>
            <w:r>
              <w:rPr>
                <w:rFonts w:hint="eastAsia"/>
              </w:rPr>
              <w:t>項</w:t>
            </w:r>
            <w:r w:rsidR="003279EF">
              <w:rPr>
                <w:rFonts w:hint="eastAsia"/>
              </w:rPr>
              <w:t xml:space="preserve">　　　　</w:t>
            </w:r>
            <w:r>
              <w:rPr>
                <w:rFonts w:hint="eastAsia"/>
              </w:rPr>
              <w:t>目</w:t>
            </w:r>
          </w:p>
        </w:tc>
        <w:tc>
          <w:tcPr>
            <w:tcW w:w="7513" w:type="dxa"/>
            <w:vAlign w:val="center"/>
          </w:tcPr>
          <w:p w:rsidR="0045195E" w:rsidRDefault="0045195E" w:rsidP="0045195E">
            <w:pPr>
              <w:jc w:val="center"/>
            </w:pPr>
            <w:r>
              <w:rPr>
                <w:rFonts w:hint="eastAsia"/>
              </w:rPr>
              <w:t>内</w:t>
            </w:r>
            <w:r w:rsidR="003279EF">
              <w:rPr>
                <w:rFonts w:hint="eastAsia"/>
              </w:rPr>
              <w:t xml:space="preserve">　　　　　　　　</w:t>
            </w:r>
            <w:r>
              <w:rPr>
                <w:rFonts w:hint="eastAsia"/>
              </w:rPr>
              <w:t>容</w:t>
            </w:r>
          </w:p>
        </w:tc>
      </w:tr>
      <w:tr w:rsidR="00AE4D05" w:rsidRPr="006F3B59" w:rsidTr="00392FC6">
        <w:trPr>
          <w:cantSplit/>
          <w:trHeight w:val="700"/>
        </w:trPr>
        <w:tc>
          <w:tcPr>
            <w:tcW w:w="2875" w:type="dxa"/>
            <w:vAlign w:val="center"/>
          </w:tcPr>
          <w:p w:rsidR="00AE4D05" w:rsidRPr="0061134C" w:rsidRDefault="00AE4D05" w:rsidP="0045195E">
            <w:pPr>
              <w:jc w:val="center"/>
              <w:rPr>
                <w:rFonts w:asciiTheme="minorEastAsia" w:hAnsiTheme="minorEastAsia"/>
              </w:rPr>
            </w:pPr>
            <w:r w:rsidRPr="0061134C">
              <w:rPr>
                <w:rFonts w:asciiTheme="minorEastAsia" w:hAnsiTheme="minorEastAsia" w:hint="eastAsia"/>
              </w:rPr>
              <w:t>事業名</w:t>
            </w:r>
          </w:p>
        </w:tc>
        <w:tc>
          <w:tcPr>
            <w:tcW w:w="7513" w:type="dxa"/>
            <w:vAlign w:val="center"/>
          </w:tcPr>
          <w:p w:rsidR="00AE4D05" w:rsidRDefault="00AE369E" w:rsidP="00AE4D05">
            <w:r>
              <w:rPr>
                <w:rFonts w:hint="eastAsia"/>
              </w:rPr>
              <w:t>学習活動等支援事業</w:t>
            </w:r>
          </w:p>
        </w:tc>
      </w:tr>
      <w:tr w:rsidR="00493FF7" w:rsidTr="00722D27">
        <w:trPr>
          <w:cantSplit/>
          <w:trHeight w:val="700"/>
        </w:trPr>
        <w:tc>
          <w:tcPr>
            <w:tcW w:w="2875" w:type="dxa"/>
            <w:vAlign w:val="center"/>
          </w:tcPr>
          <w:p w:rsidR="00493FF7" w:rsidRPr="0061134C" w:rsidRDefault="00493FF7" w:rsidP="00722D27">
            <w:pPr>
              <w:jc w:val="center"/>
              <w:rPr>
                <w:rFonts w:asciiTheme="minorEastAsia" w:hAnsiTheme="minorEastAsia"/>
              </w:rPr>
            </w:pPr>
            <w:r w:rsidRPr="0061134C">
              <w:rPr>
                <w:rFonts w:asciiTheme="minorEastAsia" w:hAnsiTheme="minorEastAsia" w:hint="eastAsia"/>
              </w:rPr>
              <w:t>事業予定期間</w:t>
            </w:r>
          </w:p>
        </w:tc>
        <w:tc>
          <w:tcPr>
            <w:tcW w:w="7513" w:type="dxa"/>
            <w:vAlign w:val="center"/>
          </w:tcPr>
          <w:p w:rsidR="00493FF7" w:rsidRDefault="00493FF7" w:rsidP="00722D27">
            <w:pPr>
              <w:jc w:val="center"/>
            </w:pPr>
            <w:r>
              <w:rPr>
                <w:rFonts w:hint="eastAsia"/>
              </w:rPr>
              <w:t>年　　月　　日　　～　　年　　月　　日</w:t>
            </w:r>
          </w:p>
        </w:tc>
      </w:tr>
      <w:tr w:rsidR="00AE369E" w:rsidRPr="006F3B59" w:rsidTr="0007559A">
        <w:trPr>
          <w:cantSplit/>
          <w:trHeight w:val="1825"/>
        </w:trPr>
        <w:tc>
          <w:tcPr>
            <w:tcW w:w="2875" w:type="dxa"/>
            <w:vAlign w:val="center"/>
          </w:tcPr>
          <w:p w:rsidR="00AE369E" w:rsidRPr="0061134C" w:rsidRDefault="00AE369E" w:rsidP="00AE369E">
            <w:pPr>
              <w:spacing w:line="300" w:lineRule="exact"/>
              <w:jc w:val="center"/>
              <w:rPr>
                <w:rFonts w:asciiTheme="minorEastAsia" w:hAnsiTheme="minorEastAsia"/>
                <w:szCs w:val="21"/>
              </w:rPr>
            </w:pPr>
            <w:r w:rsidRPr="0061134C">
              <w:rPr>
                <w:rFonts w:asciiTheme="minorEastAsia" w:hAnsiTheme="minorEastAsia" w:hint="eastAsia"/>
                <w:szCs w:val="21"/>
              </w:rPr>
              <w:t>事業の目的・効果</w:t>
            </w:r>
          </w:p>
        </w:tc>
        <w:tc>
          <w:tcPr>
            <w:tcW w:w="7513" w:type="dxa"/>
          </w:tcPr>
          <w:p w:rsidR="00AE369E" w:rsidRDefault="00AE369E" w:rsidP="00AE369E">
            <w:pPr>
              <w:spacing w:line="280" w:lineRule="exact"/>
            </w:pPr>
            <w:r>
              <w:rPr>
                <w:rFonts w:hint="eastAsia"/>
              </w:rPr>
              <w:t xml:space="preserve">　がん治療により長期入院中の児童は長期欠席による学力低下、また学習の遅れに対するストレスを抱えることも多い。当院においては、週に〇回、入院中の小児がん患者の学習支援のため、ボランティアに来ていただいているが、教材の確保及び費用負担が課題となっている。入院、治療費等多額の費用がかかる小児がん患者のため、本補助金を活用し、学習書籍を購入することにより、患者家族の経済的負担を軽減するとともに患者の学力向上等が期待できる。</w:t>
            </w:r>
          </w:p>
          <w:p w:rsidR="00AE369E" w:rsidRPr="00B53F9B" w:rsidRDefault="007F2F82" w:rsidP="007F2F82">
            <w:pPr>
              <w:spacing w:line="280" w:lineRule="exact"/>
              <w:ind w:firstLineChars="100" w:firstLine="210"/>
            </w:pPr>
            <w:r>
              <w:rPr>
                <w:rFonts w:hint="eastAsia"/>
              </w:rPr>
              <w:t>また、当院の</w:t>
            </w:r>
            <w:r w:rsidR="00640CA9">
              <w:rPr>
                <w:rFonts w:hint="eastAsia"/>
              </w:rPr>
              <w:t>デイ</w:t>
            </w:r>
            <w:r>
              <w:rPr>
                <w:rFonts w:hint="eastAsia"/>
              </w:rPr>
              <w:t>ルームは、絵本、児童書</w:t>
            </w:r>
            <w:r w:rsidR="00AE369E">
              <w:rPr>
                <w:rFonts w:hint="eastAsia"/>
              </w:rPr>
              <w:t>を備えているが、これらの数が充足しているとは言い難い状況である。今般、絵本ラック、そこに置く</w:t>
            </w:r>
            <w:r w:rsidR="002469E9">
              <w:rPr>
                <w:rFonts w:hint="eastAsia"/>
              </w:rPr>
              <w:t>書籍等</w:t>
            </w:r>
            <w:r w:rsidR="00AE369E">
              <w:rPr>
                <w:rFonts w:hint="eastAsia"/>
              </w:rPr>
              <w:t>を新規で購入することにより、療養環境の充実を図る。これにより、入院児の病気に対する苦痛や不安等を緩和し、身体的・精神的ストレスの軽減が図られ、治癒力の向上にもつながると考えられる。</w:t>
            </w:r>
          </w:p>
        </w:tc>
      </w:tr>
      <w:tr w:rsidR="00AE369E" w:rsidRPr="006F3B59" w:rsidTr="004164AB">
        <w:trPr>
          <w:cantSplit/>
          <w:trHeight w:val="1979"/>
        </w:trPr>
        <w:tc>
          <w:tcPr>
            <w:tcW w:w="2875" w:type="dxa"/>
            <w:vAlign w:val="center"/>
          </w:tcPr>
          <w:p w:rsidR="00AE369E" w:rsidRPr="0061134C" w:rsidRDefault="00AE369E" w:rsidP="00AE369E">
            <w:pPr>
              <w:jc w:val="center"/>
              <w:rPr>
                <w:rFonts w:asciiTheme="minorEastAsia" w:hAnsiTheme="minorEastAsia"/>
              </w:rPr>
            </w:pPr>
            <w:r w:rsidRPr="0061134C">
              <w:rPr>
                <w:rFonts w:asciiTheme="minorEastAsia" w:hAnsiTheme="minorEastAsia" w:hint="eastAsia"/>
              </w:rPr>
              <w:t>事業の内容</w:t>
            </w:r>
          </w:p>
        </w:tc>
        <w:tc>
          <w:tcPr>
            <w:tcW w:w="7513" w:type="dxa"/>
          </w:tcPr>
          <w:p w:rsidR="00AE369E" w:rsidRDefault="00AE369E" w:rsidP="00B14E9F">
            <w:pPr>
              <w:spacing w:line="280" w:lineRule="exact"/>
              <w:ind w:firstLineChars="100" w:firstLine="210"/>
            </w:pPr>
            <w:r>
              <w:rPr>
                <w:rFonts w:hint="eastAsia"/>
              </w:rPr>
              <w:t>本補助金を活用し、入院中の小児がん患者がボランティアを活用し、病室において行う学習活動に使用する学習参考書、問題集等を購入することにより、当該小児がん患者の学習支援を行う。</w:t>
            </w:r>
          </w:p>
          <w:p w:rsidR="00AE369E" w:rsidRDefault="00AE369E" w:rsidP="002469E9">
            <w:pPr>
              <w:spacing w:line="280" w:lineRule="exact"/>
            </w:pPr>
            <w:r>
              <w:rPr>
                <w:rFonts w:hint="eastAsia"/>
              </w:rPr>
              <w:t xml:space="preserve">　また、〇〇病棟の</w:t>
            </w:r>
            <w:r w:rsidR="00640CA9">
              <w:rPr>
                <w:rFonts w:hint="eastAsia"/>
              </w:rPr>
              <w:t>デイ</w:t>
            </w:r>
            <w:r>
              <w:rPr>
                <w:rFonts w:hint="eastAsia"/>
              </w:rPr>
              <w:t xml:space="preserve">ルームに、子どもが本に興味を持つことができるよう、本の表紙が見えるよう収納できる絵本ラックと、そこに置く絵本･児童書を購入する。　</w:t>
            </w:r>
          </w:p>
        </w:tc>
      </w:tr>
      <w:tr w:rsidR="00AE369E" w:rsidRPr="006F3B59" w:rsidTr="00AE369E">
        <w:trPr>
          <w:cantSplit/>
          <w:trHeight w:val="1554"/>
        </w:trPr>
        <w:tc>
          <w:tcPr>
            <w:tcW w:w="2875" w:type="dxa"/>
            <w:vAlign w:val="center"/>
          </w:tcPr>
          <w:p w:rsidR="00AE369E" w:rsidRPr="007D03D4" w:rsidRDefault="00AE369E" w:rsidP="00AE369E">
            <w:pPr>
              <w:ind w:firstLineChars="100" w:firstLine="210"/>
              <w:rPr>
                <w:rFonts w:asciiTheme="minorEastAsia" w:hAnsiTheme="minorEastAsia"/>
              </w:rPr>
            </w:pPr>
            <w:r w:rsidRPr="007D03D4">
              <w:rPr>
                <w:rFonts w:asciiTheme="minorEastAsia" w:hAnsiTheme="minorEastAsia" w:hint="eastAsia"/>
              </w:rPr>
              <w:t>事業により整備（購入）する物品(※)、実施する会議、作成する</w:t>
            </w:r>
            <w:r>
              <w:rPr>
                <w:rFonts w:asciiTheme="minorEastAsia" w:hAnsiTheme="minorEastAsia" w:hint="eastAsia"/>
              </w:rPr>
              <w:t>パンフレット</w:t>
            </w:r>
            <w:r w:rsidRPr="007D03D4">
              <w:rPr>
                <w:rFonts w:asciiTheme="minorEastAsia" w:hAnsiTheme="minorEastAsia" w:hint="eastAsia"/>
              </w:rPr>
              <w:t>等</w:t>
            </w:r>
          </w:p>
          <w:p w:rsidR="00AE369E" w:rsidRPr="007D03D4" w:rsidRDefault="00AE369E" w:rsidP="00AE369E">
            <w:pPr>
              <w:rPr>
                <w:rFonts w:ascii="ＭＳ ゴシック" w:eastAsia="ＭＳ ゴシック" w:hAnsi="ＭＳ ゴシック"/>
              </w:rPr>
            </w:pPr>
            <w:r w:rsidRPr="007D03D4">
              <w:rPr>
                <w:rFonts w:asciiTheme="minorEastAsia" w:hAnsiTheme="minorEastAsia" w:hint="eastAsia"/>
              </w:rPr>
              <w:t>※物品の詳細は</w:t>
            </w:r>
            <w:r>
              <w:rPr>
                <w:rFonts w:asciiTheme="minorEastAsia" w:hAnsiTheme="minorEastAsia" w:hint="eastAsia"/>
              </w:rPr>
              <w:t>裏面</w:t>
            </w:r>
            <w:r w:rsidRPr="007D03D4">
              <w:rPr>
                <w:rFonts w:asciiTheme="minorEastAsia" w:hAnsiTheme="minorEastAsia" w:hint="eastAsia"/>
              </w:rPr>
              <w:t>に記入</w:t>
            </w:r>
          </w:p>
        </w:tc>
        <w:tc>
          <w:tcPr>
            <w:tcW w:w="7513" w:type="dxa"/>
          </w:tcPr>
          <w:p w:rsidR="00AE369E" w:rsidRPr="008B5132" w:rsidRDefault="00AE369E" w:rsidP="00AE369E">
            <w:pPr>
              <w:spacing w:line="300" w:lineRule="exact"/>
              <w:rPr>
                <w:szCs w:val="21"/>
              </w:rPr>
            </w:pPr>
            <w:r w:rsidRPr="008B5132">
              <w:rPr>
                <w:rFonts w:hint="eastAsia"/>
                <w:szCs w:val="21"/>
              </w:rPr>
              <w:t>＜病室において使用</w:t>
            </w:r>
            <w:r>
              <w:rPr>
                <w:rFonts w:hint="eastAsia"/>
                <w:szCs w:val="21"/>
              </w:rPr>
              <w:t>するもの</w:t>
            </w:r>
            <w:r w:rsidRPr="008B5132">
              <w:rPr>
                <w:rFonts w:hint="eastAsia"/>
                <w:szCs w:val="21"/>
              </w:rPr>
              <w:t>＞</w:t>
            </w:r>
          </w:p>
          <w:p w:rsidR="00AE369E" w:rsidRDefault="00AE369E" w:rsidP="00AE369E">
            <w:pPr>
              <w:spacing w:line="300" w:lineRule="exact"/>
              <w:ind w:firstLineChars="200" w:firstLine="420"/>
              <w:rPr>
                <w:szCs w:val="21"/>
              </w:rPr>
            </w:pPr>
            <w:r w:rsidRPr="008B5132">
              <w:rPr>
                <w:rFonts w:hint="eastAsia"/>
                <w:szCs w:val="21"/>
              </w:rPr>
              <w:t>学習</w:t>
            </w:r>
            <w:r>
              <w:rPr>
                <w:rFonts w:hint="eastAsia"/>
                <w:szCs w:val="21"/>
              </w:rPr>
              <w:t>参考書：〇冊、問題集：〇冊</w:t>
            </w:r>
          </w:p>
          <w:p w:rsidR="00AE369E" w:rsidRDefault="00AE369E" w:rsidP="00AE369E">
            <w:pPr>
              <w:spacing w:line="300" w:lineRule="exact"/>
              <w:rPr>
                <w:szCs w:val="21"/>
              </w:rPr>
            </w:pPr>
            <w:r>
              <w:rPr>
                <w:rFonts w:hint="eastAsia"/>
                <w:szCs w:val="21"/>
              </w:rPr>
              <w:t>＜</w:t>
            </w:r>
            <w:r w:rsidR="00640CA9">
              <w:rPr>
                <w:rFonts w:hint="eastAsia"/>
                <w:szCs w:val="21"/>
              </w:rPr>
              <w:t>デイ</w:t>
            </w:r>
            <w:r>
              <w:rPr>
                <w:rFonts w:hint="eastAsia"/>
                <w:szCs w:val="21"/>
              </w:rPr>
              <w:t>ルームにおいて使用するもの＞</w:t>
            </w:r>
          </w:p>
          <w:p w:rsidR="00AE369E" w:rsidRPr="00957C42" w:rsidRDefault="00AE369E" w:rsidP="00957C42">
            <w:pPr>
              <w:spacing w:line="300" w:lineRule="exact"/>
              <w:rPr>
                <w:szCs w:val="21"/>
              </w:rPr>
            </w:pPr>
            <w:r>
              <w:rPr>
                <w:rFonts w:hint="eastAsia"/>
                <w:szCs w:val="21"/>
              </w:rPr>
              <w:t xml:space="preserve">　　絵本ラック：〇台、絵本、児童書：〇冊</w:t>
            </w:r>
          </w:p>
        </w:tc>
      </w:tr>
      <w:tr w:rsidR="00AE369E" w:rsidRPr="006F3B59" w:rsidTr="004164AB">
        <w:trPr>
          <w:cantSplit/>
          <w:trHeight w:val="1398"/>
        </w:trPr>
        <w:tc>
          <w:tcPr>
            <w:tcW w:w="2875" w:type="dxa"/>
            <w:vAlign w:val="center"/>
          </w:tcPr>
          <w:p w:rsidR="00AE369E" w:rsidRPr="0061134C" w:rsidRDefault="00AE369E" w:rsidP="00AE369E">
            <w:pPr>
              <w:jc w:val="center"/>
              <w:rPr>
                <w:rFonts w:asciiTheme="minorEastAsia" w:hAnsiTheme="minorEastAsia"/>
              </w:rPr>
            </w:pPr>
            <w:r w:rsidRPr="0061134C">
              <w:rPr>
                <w:rFonts w:asciiTheme="minorEastAsia" w:hAnsiTheme="minorEastAsia" w:hint="eastAsia"/>
              </w:rPr>
              <w:t>その他参考となる事項</w:t>
            </w:r>
          </w:p>
        </w:tc>
        <w:tc>
          <w:tcPr>
            <w:tcW w:w="7513" w:type="dxa"/>
            <w:vAlign w:val="center"/>
          </w:tcPr>
          <w:p w:rsidR="00AE369E" w:rsidRPr="004164AB" w:rsidRDefault="00AE369E" w:rsidP="00AE369E">
            <w:pPr>
              <w:rPr>
                <w:sz w:val="18"/>
              </w:rPr>
            </w:pPr>
          </w:p>
        </w:tc>
      </w:tr>
    </w:tbl>
    <w:p w:rsidR="00FA61FC" w:rsidRPr="00943C3D" w:rsidRDefault="00276DCA" w:rsidP="00FA61FC">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FA61FC">
        <w:rPr>
          <w:rFonts w:ascii="ＭＳ ゴシック" w:eastAsia="ＭＳ ゴシック" w:hAnsi="ＭＳ ゴシック" w:hint="eastAsia"/>
        </w:rPr>
        <w:t>．</w:t>
      </w:r>
      <w:r w:rsidR="00FA61FC" w:rsidRPr="00943C3D">
        <w:rPr>
          <w:rFonts w:ascii="ＭＳ ゴシック" w:eastAsia="ＭＳ ゴシック" w:hAnsi="ＭＳ ゴシック" w:hint="eastAsia"/>
        </w:rPr>
        <w:t>担当者連絡先</w:t>
      </w:r>
    </w:p>
    <w:tbl>
      <w:tblPr>
        <w:tblStyle w:val="a3"/>
        <w:tblW w:w="10388" w:type="dxa"/>
        <w:tblInd w:w="210" w:type="dxa"/>
        <w:tblLook w:val="04A0" w:firstRow="1" w:lastRow="0" w:firstColumn="1" w:lastColumn="0" w:noHBand="0" w:noVBand="1"/>
      </w:tblPr>
      <w:tblGrid>
        <w:gridCol w:w="2875"/>
        <w:gridCol w:w="7513"/>
      </w:tblGrid>
      <w:tr w:rsidR="00FA61FC" w:rsidTr="00FA61FC">
        <w:trPr>
          <w:trHeight w:val="604"/>
        </w:trPr>
        <w:tc>
          <w:tcPr>
            <w:tcW w:w="2875" w:type="dxa"/>
            <w:vAlign w:val="center"/>
          </w:tcPr>
          <w:p w:rsidR="00FA61FC" w:rsidRDefault="00FA61FC" w:rsidP="00FA61FC">
            <w:pPr>
              <w:jc w:val="center"/>
            </w:pPr>
            <w:r>
              <w:rPr>
                <w:rFonts w:hint="eastAsia"/>
              </w:rPr>
              <w:t>所属部署</w:t>
            </w:r>
          </w:p>
        </w:tc>
        <w:tc>
          <w:tcPr>
            <w:tcW w:w="7513" w:type="dxa"/>
          </w:tcPr>
          <w:p w:rsidR="00FA61FC" w:rsidRDefault="00FA61FC" w:rsidP="001F2A11"/>
        </w:tc>
      </w:tr>
      <w:tr w:rsidR="00FA61FC" w:rsidTr="00FA61FC">
        <w:trPr>
          <w:trHeight w:val="553"/>
        </w:trPr>
        <w:tc>
          <w:tcPr>
            <w:tcW w:w="2875" w:type="dxa"/>
            <w:vAlign w:val="center"/>
          </w:tcPr>
          <w:p w:rsidR="00FA61FC" w:rsidRDefault="00FA61FC" w:rsidP="00FA61FC">
            <w:pPr>
              <w:jc w:val="center"/>
            </w:pPr>
            <w:r>
              <w:rPr>
                <w:rFonts w:hint="eastAsia"/>
              </w:rPr>
              <w:t>担当者氏名</w:t>
            </w:r>
          </w:p>
        </w:tc>
        <w:tc>
          <w:tcPr>
            <w:tcW w:w="7513" w:type="dxa"/>
          </w:tcPr>
          <w:p w:rsidR="00FA61FC" w:rsidRDefault="00FA61FC" w:rsidP="001F2A11"/>
        </w:tc>
      </w:tr>
      <w:tr w:rsidR="00FA61FC" w:rsidTr="00FA61FC">
        <w:trPr>
          <w:trHeight w:val="706"/>
        </w:trPr>
        <w:tc>
          <w:tcPr>
            <w:tcW w:w="2875" w:type="dxa"/>
            <w:vAlign w:val="center"/>
          </w:tcPr>
          <w:p w:rsidR="00FA61FC" w:rsidRDefault="00FA61FC" w:rsidP="00FA61FC">
            <w:pPr>
              <w:jc w:val="center"/>
            </w:pPr>
            <w:r>
              <w:rPr>
                <w:rFonts w:hint="eastAsia"/>
              </w:rPr>
              <w:t>電話・ＦＡＸ番号・メール</w:t>
            </w:r>
          </w:p>
        </w:tc>
        <w:tc>
          <w:tcPr>
            <w:tcW w:w="7513" w:type="dxa"/>
          </w:tcPr>
          <w:p w:rsidR="00FA61FC" w:rsidRDefault="00FA61FC" w:rsidP="001F2A11"/>
        </w:tc>
      </w:tr>
    </w:tbl>
    <w:p w:rsidR="009272E3" w:rsidRDefault="00167664" w:rsidP="009272E3">
      <w:pPr>
        <w:kinsoku w:val="0"/>
        <w:overflowPunct w:val="0"/>
        <w:autoSpaceDE w:val="0"/>
        <w:autoSpaceDN w:val="0"/>
        <w:snapToGrid w:val="0"/>
        <w:ind w:firstLineChars="100" w:firstLine="221"/>
        <w:rPr>
          <w:rFonts w:ascii="ＭＳ ゴシック" w:eastAsia="ＭＳ ゴシック" w:hAnsi="ＭＳ ゴシック"/>
        </w:rPr>
      </w:pPr>
      <w:r>
        <w:rPr>
          <w:rFonts w:ascii="ＭＳ ゴシック" w:eastAsia="ＭＳ ゴシック" w:hAnsi="ＭＳ ゴシック" w:hint="eastAsia"/>
          <w:b/>
          <w:kern w:val="0"/>
          <w:sz w:val="22"/>
        </w:rPr>
        <w:t>〇</w:t>
      </w:r>
      <w:r w:rsidR="002F0154">
        <w:rPr>
          <w:rFonts w:ascii="ＭＳ ゴシック" w:eastAsia="ＭＳ ゴシック" w:hAnsi="ＭＳ ゴシック" w:hint="eastAsia"/>
          <w:b/>
          <w:kern w:val="0"/>
          <w:sz w:val="22"/>
        </w:rPr>
        <w:t>紙面が不足する場合は、枠を拡大または別葉とすること</w:t>
      </w:r>
      <w:r w:rsidR="002F0154" w:rsidRPr="00B6380C">
        <w:rPr>
          <w:rFonts w:ascii="ＭＳ ゴシック" w:eastAsia="ＭＳ ゴシック" w:hAnsi="ＭＳ ゴシック" w:hint="eastAsia"/>
          <w:b/>
          <w:kern w:val="0"/>
          <w:sz w:val="22"/>
        </w:rPr>
        <w:t>。</w:t>
      </w:r>
      <w:bookmarkStart w:id="0" w:name="_GoBack"/>
      <w:bookmarkEnd w:id="0"/>
      <w:r w:rsidR="009272E3">
        <w:rPr>
          <w:rFonts w:ascii="ＭＳ ゴシック" w:eastAsia="ＭＳ ゴシック" w:hAnsi="ＭＳ ゴシック"/>
        </w:rPr>
        <w:br w:type="page"/>
      </w:r>
    </w:p>
    <w:p w:rsidR="0061134C" w:rsidRDefault="00276DCA" w:rsidP="00AE369E">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事業により整備</w:t>
      </w:r>
      <w:r w:rsidR="00132B48">
        <w:rPr>
          <w:rFonts w:ascii="ＭＳ ゴシック" w:eastAsia="ＭＳ ゴシック" w:hAnsi="ＭＳ ゴシック" w:hint="eastAsia"/>
        </w:rPr>
        <w:t>（</w:t>
      </w:r>
      <w:r>
        <w:rPr>
          <w:rFonts w:ascii="ＭＳ ゴシック" w:eastAsia="ＭＳ ゴシック" w:hAnsi="ＭＳ ゴシック" w:hint="eastAsia"/>
        </w:rPr>
        <w:t>購入</w:t>
      </w:r>
      <w:r w:rsidR="00132B48">
        <w:rPr>
          <w:rFonts w:ascii="ＭＳ ゴシック" w:eastAsia="ＭＳ ゴシック" w:hAnsi="ＭＳ ゴシック" w:hint="eastAsia"/>
        </w:rPr>
        <w:t>）</w:t>
      </w:r>
      <w:r>
        <w:rPr>
          <w:rFonts w:ascii="ＭＳ ゴシック" w:eastAsia="ＭＳ ゴシック" w:hAnsi="ＭＳ ゴシック" w:hint="eastAsia"/>
        </w:rPr>
        <w:t>する物品</w:t>
      </w:r>
      <w:r w:rsidR="008442AA" w:rsidRPr="001A47DE">
        <w:rPr>
          <w:rFonts w:ascii="ＭＳ ゴシック" w:eastAsia="ＭＳ ゴシック" w:hAnsi="ＭＳ ゴシック" w:hint="eastAsia"/>
          <w:sz w:val="18"/>
          <w:szCs w:val="18"/>
        </w:rPr>
        <w:t>（書籍等、多数購入の場合は、まとめて記載していただいて結構です。）</w:t>
      </w:r>
    </w:p>
    <w:tbl>
      <w:tblPr>
        <w:tblStyle w:val="a3"/>
        <w:tblW w:w="10437" w:type="dxa"/>
        <w:tblInd w:w="250" w:type="dxa"/>
        <w:tblLook w:val="04A0" w:firstRow="1" w:lastRow="0" w:firstColumn="1" w:lastColumn="0" w:noHBand="0" w:noVBand="1"/>
      </w:tblPr>
      <w:tblGrid>
        <w:gridCol w:w="426"/>
        <w:gridCol w:w="2420"/>
        <w:gridCol w:w="1850"/>
        <w:gridCol w:w="996"/>
        <w:gridCol w:w="1565"/>
        <w:gridCol w:w="1756"/>
        <w:gridCol w:w="1424"/>
      </w:tblGrid>
      <w:tr w:rsidR="0061134C" w:rsidTr="006A2842">
        <w:trPr>
          <w:trHeight w:val="468"/>
        </w:trPr>
        <w:tc>
          <w:tcPr>
            <w:tcW w:w="426" w:type="dxa"/>
            <w:tcBorders>
              <w:top w:val="single" w:sz="4" w:space="0" w:color="auto"/>
              <w:left w:val="single" w:sz="4" w:space="0" w:color="auto"/>
              <w:bottom w:val="single" w:sz="4" w:space="0" w:color="auto"/>
              <w:right w:val="single" w:sz="4" w:space="0" w:color="auto"/>
            </w:tcBorders>
          </w:tcPr>
          <w:p w:rsidR="0061134C" w:rsidRDefault="0061134C" w:rsidP="006A2842">
            <w:pPr>
              <w:widowControl/>
              <w:jc w:val="left"/>
              <w:rPr>
                <w:rFonts w:ascii="ＭＳ ゴシック" w:eastAsia="ＭＳ ゴシック" w:hAnsi="ＭＳ ゴシック"/>
              </w:rPr>
            </w:pPr>
          </w:p>
        </w:tc>
        <w:tc>
          <w:tcPr>
            <w:tcW w:w="2420"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品目</w:t>
            </w:r>
          </w:p>
        </w:tc>
        <w:tc>
          <w:tcPr>
            <w:tcW w:w="1850"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ﾒｰｶｰ･規格等</w:t>
            </w:r>
          </w:p>
        </w:tc>
        <w:tc>
          <w:tcPr>
            <w:tcW w:w="996"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数量</w:t>
            </w:r>
          </w:p>
        </w:tc>
        <w:tc>
          <w:tcPr>
            <w:tcW w:w="1565"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金額</w:t>
            </w:r>
          </w:p>
        </w:tc>
        <w:tc>
          <w:tcPr>
            <w:tcW w:w="1756"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使用場所</w:t>
            </w:r>
          </w:p>
        </w:tc>
        <w:tc>
          <w:tcPr>
            <w:tcW w:w="1424"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備考</w:t>
            </w:r>
          </w:p>
        </w:tc>
      </w:tr>
      <w:tr w:rsidR="00AE369E"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AE369E" w:rsidRDefault="00AE369E" w:rsidP="00AE369E">
            <w:pPr>
              <w:widowControl/>
              <w:spacing w:line="400" w:lineRule="exact"/>
              <w:jc w:val="center"/>
              <w:rPr>
                <w:rFonts w:ascii="ＭＳ ゴシック" w:eastAsia="ＭＳ ゴシック" w:hAnsi="ＭＳ ゴシック"/>
              </w:rPr>
            </w:pPr>
            <w:r>
              <w:rPr>
                <w:rFonts w:ascii="ＭＳ ゴシック" w:eastAsia="ＭＳ ゴシック" w:hAnsi="ＭＳ ゴシック" w:hint="eastAsia"/>
              </w:rPr>
              <w:t>１</w:t>
            </w:r>
          </w:p>
        </w:tc>
        <w:tc>
          <w:tcPr>
            <w:tcW w:w="2420"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left"/>
              <w:rPr>
                <w:rFonts w:asciiTheme="minorEastAsia" w:hAnsiTheme="minorEastAsia"/>
              </w:rPr>
            </w:pPr>
            <w:r w:rsidRPr="00C85E8D">
              <w:rPr>
                <w:rFonts w:asciiTheme="minorEastAsia" w:hAnsiTheme="minorEastAsia" w:hint="eastAsia"/>
              </w:rPr>
              <w:t>学習参考書</w:t>
            </w:r>
            <w:r>
              <w:rPr>
                <w:rFonts w:asciiTheme="minorEastAsia" w:hAnsiTheme="minorEastAsia" w:hint="eastAsia"/>
              </w:rPr>
              <w:t>及び問題集</w:t>
            </w:r>
          </w:p>
          <w:p w:rsidR="00AE369E" w:rsidRPr="00C85E8D" w:rsidRDefault="00AE369E" w:rsidP="00AE369E">
            <w:pPr>
              <w:widowControl/>
              <w:jc w:val="left"/>
              <w:rPr>
                <w:rFonts w:asciiTheme="minorEastAsia" w:hAnsiTheme="minorEastAsia"/>
              </w:rPr>
            </w:pPr>
            <w:r w:rsidRPr="00C85E8D">
              <w:rPr>
                <w:rFonts w:asciiTheme="minorEastAsia" w:hAnsiTheme="minorEastAsia" w:hint="eastAsia"/>
              </w:rPr>
              <w:t>「〇〇〇」　他　〇冊</w:t>
            </w:r>
          </w:p>
        </w:tc>
        <w:tc>
          <w:tcPr>
            <w:tcW w:w="1850"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center"/>
              <w:rPr>
                <w:rFonts w:asciiTheme="minorEastAsia" w:hAnsiTheme="minorEastAsia"/>
              </w:rPr>
            </w:pPr>
            <w:r w:rsidRPr="00C85E8D">
              <w:rPr>
                <w:rFonts w:asciiTheme="minorEastAsia" w:hAnsiTheme="minorEastAsia" w:hint="eastAsia"/>
              </w:rPr>
              <w:t>〇〇〇社　他</w:t>
            </w:r>
          </w:p>
        </w:tc>
        <w:tc>
          <w:tcPr>
            <w:tcW w:w="996"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center"/>
              <w:rPr>
                <w:rFonts w:asciiTheme="minorEastAsia" w:hAnsiTheme="minorEastAsia"/>
              </w:rPr>
            </w:pPr>
            <w:r w:rsidRPr="00C85E8D">
              <w:rPr>
                <w:rFonts w:asciiTheme="minorEastAsia" w:hAnsiTheme="minorEastAsia" w:hint="eastAsia"/>
              </w:rPr>
              <w:t>〇冊</w:t>
            </w:r>
          </w:p>
        </w:tc>
        <w:tc>
          <w:tcPr>
            <w:tcW w:w="1565"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right"/>
              <w:rPr>
                <w:rFonts w:asciiTheme="minorEastAsia" w:hAnsiTheme="minorEastAsia"/>
              </w:rPr>
            </w:pPr>
            <w:r>
              <w:rPr>
                <w:rFonts w:asciiTheme="minorEastAsia" w:hAnsiTheme="minorEastAsia" w:hint="eastAsia"/>
              </w:rPr>
              <w:t>*,***</w:t>
            </w:r>
            <w:r w:rsidRPr="00C85E8D">
              <w:rPr>
                <w:rFonts w:asciiTheme="minorEastAsia" w:hAnsiTheme="minorEastAsia" w:hint="eastAsia"/>
              </w:rPr>
              <w:t>円</w:t>
            </w:r>
          </w:p>
        </w:tc>
        <w:tc>
          <w:tcPr>
            <w:tcW w:w="1756"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center"/>
              <w:rPr>
                <w:rFonts w:asciiTheme="minorEastAsia" w:hAnsiTheme="minorEastAsia"/>
              </w:rPr>
            </w:pPr>
            <w:r w:rsidRPr="00C85E8D">
              <w:rPr>
                <w:rFonts w:asciiTheme="minorEastAsia" w:hAnsiTheme="minorEastAsia" w:hint="eastAsia"/>
              </w:rPr>
              <w:t>病室</w:t>
            </w:r>
          </w:p>
        </w:tc>
        <w:tc>
          <w:tcPr>
            <w:tcW w:w="1424"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center"/>
              <w:rPr>
                <w:rFonts w:asciiTheme="minorEastAsia" w:hAnsiTheme="minorEastAsia"/>
              </w:rPr>
            </w:pPr>
          </w:p>
        </w:tc>
      </w:tr>
      <w:tr w:rsidR="00AE369E"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AE369E" w:rsidRDefault="00AE369E" w:rsidP="00AE369E">
            <w:pPr>
              <w:widowControl/>
              <w:jc w:val="center"/>
              <w:rPr>
                <w:rFonts w:ascii="ＭＳ ゴシック" w:eastAsia="ＭＳ ゴシック" w:hAnsi="ＭＳ ゴシック"/>
              </w:rPr>
            </w:pPr>
            <w:r>
              <w:rPr>
                <w:rFonts w:ascii="ＭＳ ゴシック" w:eastAsia="ＭＳ ゴシック" w:hAnsi="ＭＳ ゴシック" w:hint="eastAsia"/>
              </w:rPr>
              <w:t>２</w:t>
            </w:r>
          </w:p>
        </w:tc>
        <w:tc>
          <w:tcPr>
            <w:tcW w:w="2420"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left"/>
              <w:rPr>
                <w:rFonts w:asciiTheme="minorEastAsia" w:hAnsiTheme="minorEastAsia"/>
              </w:rPr>
            </w:pPr>
            <w:r w:rsidRPr="00C85E8D">
              <w:rPr>
                <w:rFonts w:asciiTheme="minorEastAsia" w:hAnsiTheme="minorEastAsia" w:hint="eastAsia"/>
              </w:rPr>
              <w:t>絵本ラック</w:t>
            </w:r>
          </w:p>
        </w:tc>
        <w:tc>
          <w:tcPr>
            <w:tcW w:w="1850"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center"/>
              <w:rPr>
                <w:rFonts w:asciiTheme="minorEastAsia" w:hAnsiTheme="minorEastAsia"/>
              </w:rPr>
            </w:pPr>
            <w:r w:rsidRPr="00C85E8D">
              <w:rPr>
                <w:rFonts w:asciiTheme="minorEastAsia" w:hAnsiTheme="minorEastAsia" w:hint="eastAsia"/>
              </w:rPr>
              <w:t xml:space="preserve">〇〇社　</w:t>
            </w:r>
          </w:p>
          <w:p w:rsidR="00AE369E" w:rsidRPr="00C85E8D" w:rsidRDefault="00AE369E" w:rsidP="00AE369E">
            <w:pPr>
              <w:widowControl/>
              <w:rPr>
                <w:rFonts w:asciiTheme="minorEastAsia" w:hAnsiTheme="minorEastAsia"/>
              </w:rPr>
            </w:pPr>
            <w:r w:rsidRPr="00C85E8D">
              <w:rPr>
                <w:rFonts w:asciiTheme="minorEastAsia" w:hAnsiTheme="minorEastAsia" w:hint="eastAsia"/>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center"/>
              <w:rPr>
                <w:rFonts w:asciiTheme="minorEastAsia" w:hAnsiTheme="minorEastAsia"/>
              </w:rPr>
            </w:pPr>
            <w:r w:rsidRPr="00C85E8D">
              <w:rPr>
                <w:rFonts w:asciiTheme="minorEastAsia" w:hAnsiTheme="minorEastAsia" w:hint="eastAsia"/>
              </w:rPr>
              <w:t>〇台</w:t>
            </w:r>
          </w:p>
        </w:tc>
        <w:tc>
          <w:tcPr>
            <w:tcW w:w="1565"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right"/>
              <w:rPr>
                <w:rFonts w:asciiTheme="minorEastAsia" w:hAnsiTheme="minorEastAsia"/>
              </w:rPr>
            </w:pPr>
            <w:r>
              <w:rPr>
                <w:rFonts w:asciiTheme="minorEastAsia" w:hAnsiTheme="minorEastAsia" w:hint="eastAsia"/>
              </w:rPr>
              <w:t>**,***</w:t>
            </w:r>
            <w:r w:rsidRPr="00C85E8D">
              <w:rPr>
                <w:rFonts w:asciiTheme="minorEastAsia" w:hAnsiTheme="minorEastAsia" w:hint="eastAsia"/>
              </w:rPr>
              <w:t>円</w:t>
            </w:r>
          </w:p>
        </w:tc>
        <w:tc>
          <w:tcPr>
            <w:tcW w:w="1756" w:type="dxa"/>
            <w:tcBorders>
              <w:top w:val="single" w:sz="4" w:space="0" w:color="auto"/>
              <w:left w:val="single" w:sz="4" w:space="0" w:color="auto"/>
              <w:bottom w:val="single" w:sz="4" w:space="0" w:color="auto"/>
              <w:right w:val="single" w:sz="4" w:space="0" w:color="auto"/>
            </w:tcBorders>
            <w:vAlign w:val="center"/>
          </w:tcPr>
          <w:p w:rsidR="00AE369E" w:rsidRPr="00C85E8D" w:rsidRDefault="00640CA9" w:rsidP="00AE369E">
            <w:pPr>
              <w:widowControl/>
              <w:jc w:val="center"/>
              <w:rPr>
                <w:rFonts w:asciiTheme="minorEastAsia" w:hAnsiTheme="minorEastAsia"/>
              </w:rPr>
            </w:pPr>
            <w:r>
              <w:rPr>
                <w:rFonts w:asciiTheme="minorEastAsia" w:hAnsiTheme="minorEastAsia" w:hint="eastAsia"/>
              </w:rPr>
              <w:t>デイ</w:t>
            </w:r>
            <w:r w:rsidR="00AE369E" w:rsidRPr="00C85E8D">
              <w:rPr>
                <w:rFonts w:asciiTheme="minorEastAsia" w:hAnsiTheme="minorEastAsia" w:hint="eastAsia"/>
              </w:rPr>
              <w:t>ルーム</w:t>
            </w:r>
          </w:p>
        </w:tc>
        <w:tc>
          <w:tcPr>
            <w:tcW w:w="1424" w:type="dxa"/>
            <w:tcBorders>
              <w:top w:val="single" w:sz="4" w:space="0" w:color="auto"/>
              <w:left w:val="single" w:sz="4" w:space="0" w:color="auto"/>
              <w:bottom w:val="single" w:sz="4" w:space="0" w:color="auto"/>
              <w:right w:val="single" w:sz="4" w:space="0" w:color="auto"/>
            </w:tcBorders>
            <w:vAlign w:val="center"/>
          </w:tcPr>
          <w:p w:rsidR="00AE369E" w:rsidRPr="00A51300" w:rsidRDefault="00AE369E" w:rsidP="00AE369E">
            <w:pPr>
              <w:widowControl/>
              <w:jc w:val="right"/>
              <w:rPr>
                <w:rFonts w:asciiTheme="minorEastAsia" w:hAnsiTheme="minorEastAsia"/>
                <w:szCs w:val="21"/>
              </w:rPr>
            </w:pPr>
            <w:r w:rsidRPr="00A51300">
              <w:rPr>
                <w:rFonts w:asciiTheme="minorEastAsia" w:hAnsiTheme="minorEastAsia" w:hint="eastAsia"/>
                <w:szCs w:val="21"/>
              </w:rPr>
              <w:t>**,***円/台</w:t>
            </w:r>
          </w:p>
        </w:tc>
      </w:tr>
      <w:tr w:rsidR="00AE369E"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AE369E" w:rsidRDefault="00AE369E" w:rsidP="00AE369E">
            <w:pPr>
              <w:widowControl/>
              <w:jc w:val="center"/>
              <w:rPr>
                <w:rFonts w:ascii="ＭＳ ゴシック" w:eastAsia="ＭＳ ゴシック" w:hAnsi="ＭＳ ゴシック"/>
              </w:rPr>
            </w:pPr>
            <w:r>
              <w:rPr>
                <w:rFonts w:ascii="ＭＳ ゴシック" w:eastAsia="ＭＳ ゴシック" w:hAnsi="ＭＳ ゴシック" w:hint="eastAsia"/>
              </w:rPr>
              <w:t>３</w:t>
            </w:r>
          </w:p>
        </w:tc>
        <w:tc>
          <w:tcPr>
            <w:tcW w:w="2420"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left"/>
              <w:rPr>
                <w:rFonts w:asciiTheme="minorEastAsia" w:hAnsiTheme="minorEastAsia"/>
              </w:rPr>
            </w:pPr>
            <w:r w:rsidRPr="00C85E8D">
              <w:rPr>
                <w:rFonts w:asciiTheme="minorEastAsia" w:hAnsiTheme="minorEastAsia" w:hint="eastAsia"/>
              </w:rPr>
              <w:t>絵本及び児童書</w:t>
            </w:r>
          </w:p>
          <w:p w:rsidR="00AE369E" w:rsidRPr="00C85E8D" w:rsidRDefault="00AE369E" w:rsidP="00AE369E">
            <w:pPr>
              <w:widowControl/>
              <w:jc w:val="left"/>
              <w:rPr>
                <w:rFonts w:asciiTheme="minorEastAsia" w:hAnsiTheme="minorEastAsia"/>
              </w:rPr>
            </w:pPr>
            <w:r w:rsidRPr="00C85E8D">
              <w:rPr>
                <w:rFonts w:asciiTheme="minorEastAsia" w:hAnsiTheme="minorEastAsia" w:hint="eastAsia"/>
              </w:rPr>
              <w:t>「〇〇〇」　他　〇冊</w:t>
            </w:r>
          </w:p>
        </w:tc>
        <w:tc>
          <w:tcPr>
            <w:tcW w:w="1850"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center"/>
              <w:rPr>
                <w:rFonts w:asciiTheme="minorEastAsia" w:hAnsiTheme="minorEastAsia"/>
              </w:rPr>
            </w:pPr>
            <w:r w:rsidRPr="00C85E8D">
              <w:rPr>
                <w:rFonts w:asciiTheme="minorEastAsia" w:hAnsiTheme="minorEastAsia" w:hint="eastAsia"/>
              </w:rPr>
              <w:t>〇〇出版　他</w:t>
            </w:r>
          </w:p>
        </w:tc>
        <w:tc>
          <w:tcPr>
            <w:tcW w:w="996"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center"/>
              <w:rPr>
                <w:rFonts w:asciiTheme="minorEastAsia" w:hAnsiTheme="minorEastAsia"/>
              </w:rPr>
            </w:pPr>
            <w:r w:rsidRPr="00C85E8D">
              <w:rPr>
                <w:rFonts w:asciiTheme="minorEastAsia" w:hAnsiTheme="minorEastAsia" w:hint="eastAsia"/>
              </w:rPr>
              <w:t>〇冊</w:t>
            </w:r>
          </w:p>
        </w:tc>
        <w:tc>
          <w:tcPr>
            <w:tcW w:w="1565"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right"/>
              <w:rPr>
                <w:rFonts w:asciiTheme="minorEastAsia" w:hAnsiTheme="minorEastAsia"/>
              </w:rPr>
            </w:pPr>
            <w:r>
              <w:rPr>
                <w:rFonts w:asciiTheme="minorEastAsia" w:hAnsiTheme="minorEastAsia" w:hint="eastAsia"/>
              </w:rPr>
              <w:t>*,***</w:t>
            </w:r>
            <w:r w:rsidRPr="00C85E8D">
              <w:rPr>
                <w:rFonts w:asciiTheme="minorEastAsia" w:hAnsiTheme="minorEastAsia" w:hint="eastAsia"/>
              </w:rPr>
              <w:t>円</w:t>
            </w:r>
          </w:p>
        </w:tc>
        <w:tc>
          <w:tcPr>
            <w:tcW w:w="1756" w:type="dxa"/>
            <w:tcBorders>
              <w:top w:val="single" w:sz="4" w:space="0" w:color="auto"/>
              <w:left w:val="single" w:sz="4" w:space="0" w:color="auto"/>
              <w:bottom w:val="single" w:sz="4" w:space="0" w:color="auto"/>
              <w:right w:val="single" w:sz="4" w:space="0" w:color="auto"/>
            </w:tcBorders>
            <w:vAlign w:val="center"/>
          </w:tcPr>
          <w:p w:rsidR="00AE369E" w:rsidRPr="00C85E8D" w:rsidRDefault="00640CA9" w:rsidP="00AE369E">
            <w:pPr>
              <w:widowControl/>
              <w:jc w:val="center"/>
              <w:rPr>
                <w:rFonts w:asciiTheme="minorEastAsia" w:hAnsiTheme="minorEastAsia"/>
              </w:rPr>
            </w:pPr>
            <w:r>
              <w:rPr>
                <w:rFonts w:asciiTheme="minorEastAsia" w:hAnsiTheme="minorEastAsia" w:hint="eastAsia"/>
              </w:rPr>
              <w:t>デイ</w:t>
            </w:r>
            <w:r w:rsidR="00AE369E" w:rsidRPr="00C85E8D">
              <w:rPr>
                <w:rFonts w:asciiTheme="minorEastAsia" w:hAnsiTheme="minorEastAsia" w:hint="eastAsia"/>
              </w:rPr>
              <w:t>ルーム</w:t>
            </w:r>
          </w:p>
        </w:tc>
        <w:tc>
          <w:tcPr>
            <w:tcW w:w="1424"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center"/>
              <w:rPr>
                <w:rFonts w:asciiTheme="minorEastAsia" w:hAnsiTheme="minorEastAsia"/>
              </w:rPr>
            </w:pPr>
          </w:p>
        </w:tc>
      </w:tr>
      <w:tr w:rsidR="00AE369E" w:rsidTr="007F2F82">
        <w:trPr>
          <w:trHeight w:val="1424"/>
        </w:trPr>
        <w:tc>
          <w:tcPr>
            <w:tcW w:w="426"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c>
          <w:tcPr>
            <w:tcW w:w="2420"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rPr>
                <w:rFonts w:asciiTheme="minorEastAsia" w:hAnsiTheme="minorEastAsia"/>
              </w:rPr>
            </w:pPr>
          </w:p>
        </w:tc>
        <w:tc>
          <w:tcPr>
            <w:tcW w:w="1850"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center"/>
              <w:rPr>
                <w:rFonts w:asciiTheme="minorEastAsia" w:hAnsiTheme="minorEastAsia"/>
              </w:rPr>
            </w:pPr>
          </w:p>
        </w:tc>
        <w:tc>
          <w:tcPr>
            <w:tcW w:w="996"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center"/>
              <w:rPr>
                <w:rFonts w:asciiTheme="minorEastAsia" w:hAnsiTheme="minorEastAsia"/>
              </w:rPr>
            </w:pPr>
          </w:p>
        </w:tc>
        <w:tc>
          <w:tcPr>
            <w:tcW w:w="1565"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right"/>
              <w:rPr>
                <w:rFonts w:asciiTheme="minorEastAsia" w:hAnsiTheme="minorEastAsia"/>
              </w:rPr>
            </w:pPr>
          </w:p>
        </w:tc>
        <w:tc>
          <w:tcPr>
            <w:tcW w:w="1756"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center"/>
              <w:rPr>
                <w:rFonts w:asciiTheme="minorEastAsia" w:hAnsiTheme="minorEastAsia"/>
              </w:rPr>
            </w:pPr>
          </w:p>
        </w:tc>
        <w:tc>
          <w:tcPr>
            <w:tcW w:w="1424" w:type="dxa"/>
            <w:tcBorders>
              <w:top w:val="single" w:sz="4" w:space="0" w:color="auto"/>
              <w:left w:val="single" w:sz="4" w:space="0" w:color="auto"/>
              <w:bottom w:val="single" w:sz="4" w:space="0" w:color="auto"/>
              <w:right w:val="single" w:sz="4" w:space="0" w:color="auto"/>
            </w:tcBorders>
            <w:vAlign w:val="center"/>
          </w:tcPr>
          <w:p w:rsidR="00AE369E" w:rsidRPr="00C85E8D" w:rsidRDefault="00AE369E" w:rsidP="00AE369E">
            <w:pPr>
              <w:widowControl/>
              <w:jc w:val="center"/>
              <w:rPr>
                <w:rFonts w:asciiTheme="minorEastAsia" w:hAnsiTheme="minorEastAsia"/>
              </w:rPr>
            </w:pPr>
          </w:p>
        </w:tc>
      </w:tr>
      <w:tr w:rsidR="00AE369E"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AE369E" w:rsidRDefault="00AE369E" w:rsidP="00AE369E">
            <w:pPr>
              <w:widowControl/>
              <w:jc w:val="center"/>
              <w:rPr>
                <w:rFonts w:ascii="ＭＳ ゴシック" w:eastAsia="ＭＳ ゴシック" w:hAnsi="ＭＳ ゴシック"/>
              </w:rPr>
            </w:pPr>
            <w:r>
              <w:rPr>
                <w:rFonts w:ascii="ＭＳ ゴシック" w:eastAsia="ＭＳ ゴシック" w:hAnsi="ＭＳ ゴシック" w:hint="eastAsia"/>
              </w:rPr>
              <w:t>５</w:t>
            </w:r>
          </w:p>
        </w:tc>
        <w:tc>
          <w:tcPr>
            <w:tcW w:w="2420"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c>
          <w:tcPr>
            <w:tcW w:w="1850"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c>
          <w:tcPr>
            <w:tcW w:w="1565"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right"/>
              <w:rPr>
                <w:rFonts w:ascii="ＭＳ ゴシック" w:eastAsia="ＭＳ ゴシック" w:hAnsi="ＭＳ ゴシック"/>
              </w:rPr>
            </w:pPr>
          </w:p>
        </w:tc>
        <w:tc>
          <w:tcPr>
            <w:tcW w:w="1756"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c>
          <w:tcPr>
            <w:tcW w:w="1424"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r>
      <w:tr w:rsidR="00AE369E"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AE369E" w:rsidRDefault="00AE369E" w:rsidP="00AE369E">
            <w:pPr>
              <w:widowControl/>
              <w:jc w:val="center"/>
              <w:rPr>
                <w:rFonts w:ascii="ＭＳ ゴシック" w:eastAsia="ＭＳ ゴシック" w:hAnsi="ＭＳ ゴシック"/>
              </w:rPr>
            </w:pPr>
            <w:r>
              <w:rPr>
                <w:rFonts w:ascii="ＭＳ ゴシック" w:eastAsia="ＭＳ ゴシック" w:hAnsi="ＭＳ ゴシック" w:hint="eastAsia"/>
              </w:rPr>
              <w:t>６</w:t>
            </w:r>
          </w:p>
        </w:tc>
        <w:tc>
          <w:tcPr>
            <w:tcW w:w="2420"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c>
          <w:tcPr>
            <w:tcW w:w="1850"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c>
          <w:tcPr>
            <w:tcW w:w="1565"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right"/>
              <w:rPr>
                <w:rFonts w:ascii="ＭＳ ゴシック" w:eastAsia="ＭＳ ゴシック" w:hAnsi="ＭＳ ゴシック"/>
              </w:rPr>
            </w:pPr>
          </w:p>
        </w:tc>
        <w:tc>
          <w:tcPr>
            <w:tcW w:w="1756"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c>
          <w:tcPr>
            <w:tcW w:w="1424"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r>
      <w:tr w:rsidR="00AE369E"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AE369E" w:rsidRDefault="00AE369E" w:rsidP="00AE369E">
            <w:pPr>
              <w:widowControl/>
              <w:jc w:val="center"/>
              <w:rPr>
                <w:rFonts w:ascii="ＭＳ ゴシック" w:eastAsia="ＭＳ ゴシック" w:hAnsi="ＭＳ ゴシック"/>
              </w:rPr>
            </w:pPr>
            <w:r>
              <w:rPr>
                <w:rFonts w:ascii="ＭＳ ゴシック" w:eastAsia="ＭＳ ゴシック" w:hAnsi="ＭＳ ゴシック" w:hint="eastAsia"/>
              </w:rPr>
              <w:t>７</w:t>
            </w:r>
          </w:p>
        </w:tc>
        <w:tc>
          <w:tcPr>
            <w:tcW w:w="2420"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c>
          <w:tcPr>
            <w:tcW w:w="1850"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c>
          <w:tcPr>
            <w:tcW w:w="1565"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right"/>
              <w:rPr>
                <w:rFonts w:ascii="ＭＳ ゴシック" w:eastAsia="ＭＳ ゴシック" w:hAnsi="ＭＳ ゴシック"/>
              </w:rPr>
            </w:pPr>
          </w:p>
        </w:tc>
        <w:tc>
          <w:tcPr>
            <w:tcW w:w="1756"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c>
          <w:tcPr>
            <w:tcW w:w="1424"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r>
      <w:tr w:rsidR="00AE369E"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AE369E" w:rsidRDefault="00AE369E" w:rsidP="00AE369E">
            <w:pPr>
              <w:widowControl/>
              <w:jc w:val="center"/>
              <w:rPr>
                <w:rFonts w:ascii="ＭＳ ゴシック" w:eastAsia="ＭＳ ゴシック" w:hAnsi="ＭＳ ゴシック"/>
              </w:rPr>
            </w:pPr>
            <w:r>
              <w:rPr>
                <w:rFonts w:ascii="ＭＳ ゴシック" w:eastAsia="ＭＳ ゴシック" w:hAnsi="ＭＳ ゴシック" w:hint="eastAsia"/>
              </w:rPr>
              <w:t>８</w:t>
            </w:r>
          </w:p>
        </w:tc>
        <w:tc>
          <w:tcPr>
            <w:tcW w:w="2420"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c>
          <w:tcPr>
            <w:tcW w:w="1850"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c>
          <w:tcPr>
            <w:tcW w:w="1565"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right"/>
              <w:rPr>
                <w:rFonts w:ascii="ＭＳ ゴシック" w:eastAsia="ＭＳ ゴシック" w:hAnsi="ＭＳ ゴシック"/>
              </w:rPr>
            </w:pPr>
          </w:p>
        </w:tc>
        <w:tc>
          <w:tcPr>
            <w:tcW w:w="1756"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c>
          <w:tcPr>
            <w:tcW w:w="1424"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center"/>
              <w:rPr>
                <w:rFonts w:ascii="ＭＳ ゴシック" w:eastAsia="ＭＳ ゴシック" w:hAnsi="ＭＳ ゴシック"/>
              </w:rPr>
            </w:pPr>
          </w:p>
        </w:tc>
      </w:tr>
      <w:tr w:rsidR="00AE369E" w:rsidTr="00A97185">
        <w:trPr>
          <w:trHeight w:val="624"/>
        </w:trPr>
        <w:tc>
          <w:tcPr>
            <w:tcW w:w="5692" w:type="dxa"/>
            <w:gridSpan w:val="4"/>
            <w:tcBorders>
              <w:top w:val="single" w:sz="4" w:space="0" w:color="auto"/>
              <w:left w:val="single" w:sz="4" w:space="0" w:color="auto"/>
              <w:bottom w:val="single" w:sz="4" w:space="0" w:color="auto"/>
              <w:right w:val="single" w:sz="4" w:space="0" w:color="auto"/>
            </w:tcBorders>
            <w:vAlign w:val="center"/>
            <w:hideMark/>
          </w:tcPr>
          <w:p w:rsidR="00AE369E" w:rsidRDefault="00AE369E" w:rsidP="00AE369E">
            <w:pPr>
              <w:widowControl/>
              <w:jc w:val="center"/>
              <w:rPr>
                <w:rFonts w:ascii="ＭＳ ゴシック" w:eastAsia="ＭＳ ゴシック" w:hAnsi="ＭＳ ゴシック"/>
              </w:rPr>
            </w:pPr>
            <w:r>
              <w:rPr>
                <w:rFonts w:ascii="ＭＳ ゴシック" w:eastAsia="ＭＳ ゴシック" w:hAnsi="ＭＳ ゴシック" w:hint="eastAsia"/>
              </w:rPr>
              <w:t>合　　　　　計</w:t>
            </w:r>
          </w:p>
        </w:tc>
        <w:tc>
          <w:tcPr>
            <w:tcW w:w="1565" w:type="dxa"/>
            <w:tcBorders>
              <w:top w:val="single" w:sz="4" w:space="0" w:color="auto"/>
              <w:left w:val="single" w:sz="4" w:space="0" w:color="auto"/>
              <w:bottom w:val="single" w:sz="4" w:space="0" w:color="auto"/>
              <w:right w:val="single" w:sz="4" w:space="0" w:color="auto"/>
            </w:tcBorders>
            <w:vAlign w:val="center"/>
          </w:tcPr>
          <w:p w:rsidR="00AE369E" w:rsidRDefault="00AE369E" w:rsidP="00AE369E">
            <w:pPr>
              <w:widowControl/>
              <w:jc w:val="right"/>
              <w:rPr>
                <w:rFonts w:ascii="ＭＳ ゴシック" w:eastAsia="ＭＳ ゴシック" w:hAnsi="ＭＳ ゴシック"/>
              </w:rPr>
            </w:pPr>
            <w:r>
              <w:rPr>
                <w:rFonts w:asciiTheme="minorEastAsia" w:hAnsiTheme="minorEastAsia" w:hint="eastAsia"/>
              </w:rPr>
              <w:t>**,***</w:t>
            </w:r>
            <w:r w:rsidRPr="00C85E8D">
              <w:rPr>
                <w:rFonts w:asciiTheme="minorEastAsia" w:hAnsiTheme="minorEastAsia" w:hint="eastAsia"/>
              </w:rPr>
              <w:t>円</w:t>
            </w:r>
          </w:p>
        </w:tc>
        <w:tc>
          <w:tcPr>
            <w:tcW w:w="3180"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AE369E" w:rsidRDefault="00AE369E" w:rsidP="00AE369E">
            <w:pPr>
              <w:widowControl/>
              <w:jc w:val="center"/>
              <w:rPr>
                <w:rFonts w:ascii="ＭＳ ゴシック" w:eastAsia="ＭＳ ゴシック" w:hAnsi="ＭＳ ゴシック"/>
              </w:rPr>
            </w:pPr>
          </w:p>
        </w:tc>
      </w:tr>
    </w:tbl>
    <w:p w:rsidR="0061134C" w:rsidRPr="002F0154" w:rsidRDefault="00167664" w:rsidP="00871B5D">
      <w:pPr>
        <w:kinsoku w:val="0"/>
        <w:overflowPunct w:val="0"/>
        <w:autoSpaceDE w:val="0"/>
        <w:autoSpaceDN w:val="0"/>
        <w:snapToGrid w:val="0"/>
        <w:ind w:firstLineChars="100" w:firstLine="221"/>
        <w:rPr>
          <w:rFonts w:ascii="ＭＳ ゴシック" w:eastAsia="ＭＳ ゴシック" w:hAnsi="ＭＳ ゴシック"/>
        </w:rPr>
      </w:pPr>
      <w:r>
        <w:rPr>
          <w:rFonts w:ascii="ＭＳ ゴシック" w:eastAsia="ＭＳ ゴシック" w:hAnsi="ＭＳ ゴシック" w:hint="eastAsia"/>
          <w:b/>
          <w:kern w:val="0"/>
          <w:sz w:val="22"/>
        </w:rPr>
        <w:t>〇</w:t>
      </w:r>
      <w:r w:rsidR="002F0154">
        <w:rPr>
          <w:rFonts w:ascii="ＭＳ ゴシック" w:eastAsia="ＭＳ ゴシック" w:hAnsi="ＭＳ ゴシック" w:hint="eastAsia"/>
          <w:b/>
          <w:kern w:val="0"/>
          <w:sz w:val="22"/>
        </w:rPr>
        <w:t>紙面が不足する場合は、枠を拡大または別葉とすること</w:t>
      </w:r>
      <w:r w:rsidR="002F0154" w:rsidRPr="00B6380C">
        <w:rPr>
          <w:rFonts w:ascii="ＭＳ ゴシック" w:eastAsia="ＭＳ ゴシック" w:hAnsi="ＭＳ ゴシック" w:hint="eastAsia"/>
          <w:b/>
          <w:kern w:val="0"/>
          <w:sz w:val="22"/>
        </w:rPr>
        <w:t>。</w:t>
      </w:r>
    </w:p>
    <w:p w:rsidR="0061134C" w:rsidRDefault="0061134C" w:rsidP="0061134C"/>
    <w:p w:rsidR="0061134C" w:rsidRPr="00FA61FC" w:rsidRDefault="0061134C" w:rsidP="0061134C">
      <w:pPr>
        <w:widowControl/>
        <w:jc w:val="left"/>
      </w:pPr>
    </w:p>
    <w:p w:rsidR="00392FC6" w:rsidRPr="00FA61FC" w:rsidRDefault="00392FC6" w:rsidP="0061134C">
      <w:pPr>
        <w:widowControl/>
        <w:ind w:firstLineChars="100" w:firstLine="210"/>
        <w:jc w:val="left"/>
      </w:pPr>
    </w:p>
    <w:sectPr w:rsidR="00392FC6" w:rsidRPr="00FA61FC" w:rsidSect="008442AA">
      <w:headerReference w:type="even" r:id="rId6"/>
      <w:headerReference w:type="default" r:id="rId7"/>
      <w:footerReference w:type="even" r:id="rId8"/>
      <w:footerReference w:type="default" r:id="rId9"/>
      <w:headerReference w:type="first" r:id="rId10"/>
      <w:footerReference w:type="first" r:id="rId11"/>
      <w:pgSz w:w="11906" w:h="16838" w:code="9"/>
      <w:pgMar w:top="1021" w:right="720" w:bottom="23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524" w:rsidRDefault="00444524" w:rsidP="00E51AFD">
      <w:r>
        <w:separator/>
      </w:r>
    </w:p>
  </w:endnote>
  <w:endnote w:type="continuationSeparator" w:id="0">
    <w:p w:rsidR="00444524" w:rsidRDefault="00444524" w:rsidP="00E5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4F4" w:rsidRDefault="00D904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4F4" w:rsidRDefault="00D904F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4F4" w:rsidRDefault="00D904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524" w:rsidRDefault="00444524" w:rsidP="00E51AFD">
      <w:r>
        <w:separator/>
      </w:r>
    </w:p>
  </w:footnote>
  <w:footnote w:type="continuationSeparator" w:id="0">
    <w:p w:rsidR="00444524" w:rsidRDefault="00444524" w:rsidP="00E5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4F4" w:rsidRDefault="00D904F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4F4" w:rsidRDefault="00D904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4F4" w:rsidRDefault="00D904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59"/>
    <w:rsid w:val="00003851"/>
    <w:rsid w:val="000B28A0"/>
    <w:rsid w:val="00132B48"/>
    <w:rsid w:val="00167664"/>
    <w:rsid w:val="001A47DE"/>
    <w:rsid w:val="001B7A49"/>
    <w:rsid w:val="002469E9"/>
    <w:rsid w:val="00262ECA"/>
    <w:rsid w:val="00276DCA"/>
    <w:rsid w:val="002F0154"/>
    <w:rsid w:val="003279EF"/>
    <w:rsid w:val="00337D52"/>
    <w:rsid w:val="003522F1"/>
    <w:rsid w:val="00374ACF"/>
    <w:rsid w:val="00392FC6"/>
    <w:rsid w:val="003F483A"/>
    <w:rsid w:val="004164AB"/>
    <w:rsid w:val="00443E4E"/>
    <w:rsid w:val="00444524"/>
    <w:rsid w:val="0044623B"/>
    <w:rsid w:val="004463A9"/>
    <w:rsid w:val="0045195E"/>
    <w:rsid w:val="00493FF7"/>
    <w:rsid w:val="0051625F"/>
    <w:rsid w:val="0058666E"/>
    <w:rsid w:val="005C699B"/>
    <w:rsid w:val="0061134C"/>
    <w:rsid w:val="00640CA9"/>
    <w:rsid w:val="0064468D"/>
    <w:rsid w:val="006F3B59"/>
    <w:rsid w:val="006F6350"/>
    <w:rsid w:val="007234DC"/>
    <w:rsid w:val="0073527B"/>
    <w:rsid w:val="007620C4"/>
    <w:rsid w:val="007A0332"/>
    <w:rsid w:val="007D03D4"/>
    <w:rsid w:val="007F2F82"/>
    <w:rsid w:val="00841A2F"/>
    <w:rsid w:val="008442AA"/>
    <w:rsid w:val="00871B5D"/>
    <w:rsid w:val="0087432C"/>
    <w:rsid w:val="008F38E2"/>
    <w:rsid w:val="009272E3"/>
    <w:rsid w:val="00943C3D"/>
    <w:rsid w:val="009470A3"/>
    <w:rsid w:val="00957C42"/>
    <w:rsid w:val="009B3FDF"/>
    <w:rsid w:val="009D5C1A"/>
    <w:rsid w:val="00A75039"/>
    <w:rsid w:val="00A97185"/>
    <w:rsid w:val="00AD7DA9"/>
    <w:rsid w:val="00AE369E"/>
    <w:rsid w:val="00AE4D05"/>
    <w:rsid w:val="00B14E9F"/>
    <w:rsid w:val="00B57BFB"/>
    <w:rsid w:val="00C67D42"/>
    <w:rsid w:val="00C72C54"/>
    <w:rsid w:val="00CD22D1"/>
    <w:rsid w:val="00CF3325"/>
    <w:rsid w:val="00D46F10"/>
    <w:rsid w:val="00D904F4"/>
    <w:rsid w:val="00DC0D99"/>
    <w:rsid w:val="00E51AFD"/>
    <w:rsid w:val="00E82CAA"/>
    <w:rsid w:val="00EA02A0"/>
    <w:rsid w:val="00EC35E5"/>
    <w:rsid w:val="00F172DC"/>
    <w:rsid w:val="00F83B42"/>
    <w:rsid w:val="00F860CF"/>
    <w:rsid w:val="00F95494"/>
    <w:rsid w:val="00FA6036"/>
    <w:rsid w:val="00FA6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1AFD"/>
    <w:pPr>
      <w:tabs>
        <w:tab w:val="center" w:pos="4252"/>
        <w:tab w:val="right" w:pos="8504"/>
      </w:tabs>
      <w:snapToGrid w:val="0"/>
    </w:pPr>
  </w:style>
  <w:style w:type="character" w:customStyle="1" w:styleId="a5">
    <w:name w:val="ヘッダー (文字)"/>
    <w:basedOn w:val="a0"/>
    <w:link w:val="a4"/>
    <w:uiPriority w:val="99"/>
    <w:rsid w:val="00E51AFD"/>
  </w:style>
  <w:style w:type="paragraph" w:styleId="a6">
    <w:name w:val="footer"/>
    <w:basedOn w:val="a"/>
    <w:link w:val="a7"/>
    <w:uiPriority w:val="99"/>
    <w:unhideWhenUsed/>
    <w:rsid w:val="00E51AFD"/>
    <w:pPr>
      <w:tabs>
        <w:tab w:val="center" w:pos="4252"/>
        <w:tab w:val="right" w:pos="8504"/>
      </w:tabs>
      <w:snapToGrid w:val="0"/>
    </w:pPr>
  </w:style>
  <w:style w:type="character" w:customStyle="1" w:styleId="a7">
    <w:name w:val="フッター (文字)"/>
    <w:basedOn w:val="a0"/>
    <w:link w:val="a6"/>
    <w:uiPriority w:val="99"/>
    <w:rsid w:val="00E51AFD"/>
  </w:style>
  <w:style w:type="paragraph" w:styleId="a8">
    <w:name w:val="Balloon Text"/>
    <w:basedOn w:val="a"/>
    <w:link w:val="a9"/>
    <w:uiPriority w:val="99"/>
    <w:semiHidden/>
    <w:unhideWhenUsed/>
    <w:rsid w:val="007F2F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2F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2022-06-03T00:54:00Z</dcterms:created>
  <dcterms:modified xsi:type="dcterms:W3CDTF">2022-06-14T00:50:00Z</dcterms:modified>
</cp:coreProperties>
</file>