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44130" w14:textId="26EC1219" w:rsidR="0038193E" w:rsidRPr="0038193E" w:rsidRDefault="0038193E" w:rsidP="0038193E">
      <w:pPr>
        <w:widowControl w:val="0"/>
        <w:spacing w:line="240" w:lineRule="auto"/>
        <w:jc w:val="center"/>
        <w:rPr>
          <w:rFonts w:ascii="BIZ UDPゴシック" w:eastAsia="BIZ UDPゴシック" w:hAnsi="BIZ UDPゴシック" w:cs="Meiryo UI"/>
          <w:b/>
          <w:sz w:val="22"/>
          <w:szCs w:val="21"/>
        </w:rPr>
      </w:pPr>
      <w:r w:rsidRPr="0038193E">
        <w:rPr>
          <w:rFonts w:ascii="BIZ UDPゴシック" w:eastAsia="BIZ UDPゴシック" w:hAnsi="BIZ UDPゴシック" w:cs="Meiryo UI" w:hint="eastAsia"/>
          <w:b/>
          <w:sz w:val="22"/>
          <w:szCs w:val="21"/>
        </w:rPr>
        <w:t>令和</w:t>
      </w:r>
      <w:r w:rsidR="00642CB6">
        <w:rPr>
          <w:rFonts w:ascii="BIZ UDPゴシック" w:eastAsia="BIZ UDPゴシック" w:hAnsi="BIZ UDPゴシック" w:cs="Meiryo UI" w:hint="eastAsia"/>
          <w:b/>
          <w:sz w:val="22"/>
          <w:szCs w:val="21"/>
        </w:rPr>
        <w:t>８</w:t>
      </w:r>
      <w:r w:rsidRPr="0038193E">
        <w:rPr>
          <w:rFonts w:ascii="BIZ UDPゴシック" w:eastAsia="BIZ UDPゴシック" w:hAnsi="BIZ UDPゴシック" w:cs="Meiryo UI" w:hint="eastAsia"/>
          <w:b/>
          <w:sz w:val="22"/>
          <w:szCs w:val="21"/>
        </w:rPr>
        <w:t xml:space="preserve">年度　</w:t>
      </w:r>
      <w:r>
        <w:rPr>
          <w:rFonts w:ascii="BIZ UDPゴシック" w:eastAsia="BIZ UDPゴシック" w:hAnsi="BIZ UDPゴシック" w:cs="Meiryo UI" w:hint="eastAsia"/>
          <w:b/>
          <w:sz w:val="22"/>
          <w:szCs w:val="21"/>
        </w:rPr>
        <w:t>第１回</w:t>
      </w:r>
      <w:r w:rsidRPr="0038193E">
        <w:rPr>
          <w:rFonts w:ascii="BIZ UDPゴシック" w:eastAsia="BIZ UDPゴシック" w:hAnsi="BIZ UDPゴシック" w:cs="Meiryo UI" w:hint="eastAsia"/>
          <w:b/>
          <w:sz w:val="22"/>
          <w:szCs w:val="21"/>
        </w:rPr>
        <w:t>大阪府ギャンブル等依存症対策推進会議</w:t>
      </w:r>
    </w:p>
    <w:p w14:paraId="6515917F" w14:textId="77777777" w:rsidR="0038193E" w:rsidRPr="0038193E" w:rsidRDefault="0038193E" w:rsidP="0038193E">
      <w:pPr>
        <w:widowControl w:val="0"/>
        <w:spacing w:line="240" w:lineRule="auto"/>
        <w:jc w:val="center"/>
        <w:rPr>
          <w:rFonts w:ascii="BIZ UDPゴシック" w:eastAsia="BIZ UDPゴシック" w:hAnsi="BIZ UDPゴシック" w:cs="CIDFont+F1"/>
          <w:b/>
          <w:kern w:val="0"/>
          <w:sz w:val="22"/>
          <w:szCs w:val="21"/>
        </w:rPr>
      </w:pPr>
      <w:r w:rsidRPr="0038193E">
        <w:rPr>
          <w:rFonts w:ascii="BIZ UDPゴシック" w:eastAsia="BIZ UDPゴシック" w:hAnsi="BIZ UDPゴシック" w:cs="CIDFont+F1" w:hint="eastAsia"/>
          <w:b/>
          <w:kern w:val="0"/>
          <w:sz w:val="22"/>
          <w:szCs w:val="21"/>
        </w:rPr>
        <w:t>議事概要</w:t>
      </w:r>
    </w:p>
    <w:p w14:paraId="077BA4C9" w14:textId="77777777" w:rsidR="0038193E" w:rsidRPr="0038193E" w:rsidRDefault="0038193E" w:rsidP="0038193E">
      <w:pPr>
        <w:widowControl w:val="0"/>
        <w:spacing w:line="240" w:lineRule="auto"/>
        <w:jc w:val="center"/>
        <w:rPr>
          <w:rFonts w:ascii="BIZ UDPゴシック" w:eastAsia="BIZ UDPゴシック" w:hAnsi="BIZ UDPゴシック" w:cs="Meiryo UI"/>
          <w:b/>
          <w:sz w:val="22"/>
          <w:szCs w:val="21"/>
        </w:rPr>
      </w:pPr>
    </w:p>
    <w:p w14:paraId="2D6D58DC" w14:textId="77777777" w:rsidR="0038193E" w:rsidRPr="0038193E" w:rsidRDefault="0038193E" w:rsidP="0038193E">
      <w:pPr>
        <w:widowControl w:val="0"/>
        <w:spacing w:line="240" w:lineRule="auto"/>
        <w:rPr>
          <w:rFonts w:ascii="BIZ UDPゴシック" w:eastAsia="BIZ UDPゴシック" w:hAnsi="BIZ UDPゴシック"/>
        </w:rPr>
      </w:pPr>
    </w:p>
    <w:p w14:paraId="56F6BF58" w14:textId="4DDF9C7A" w:rsidR="0038193E" w:rsidRPr="0038193E" w:rsidRDefault="0038193E" w:rsidP="0038193E">
      <w:pPr>
        <w:widowControl w:val="0"/>
        <w:tabs>
          <w:tab w:val="left" w:pos="8364"/>
          <w:tab w:val="left" w:pos="8505"/>
        </w:tabs>
        <w:spacing w:line="240" w:lineRule="auto"/>
        <w:ind w:right="-1"/>
        <w:jc w:val="left"/>
        <w:rPr>
          <w:rFonts w:ascii="BIZ UDPゴシック" w:eastAsia="BIZ UDPゴシック" w:hAnsi="BIZ UDPゴシック"/>
          <w:sz w:val="22"/>
        </w:rPr>
      </w:pPr>
      <w:r w:rsidRPr="0038193E">
        <w:rPr>
          <w:rFonts w:ascii="BIZ UDPゴシック" w:eastAsia="BIZ UDPゴシック" w:hAnsi="BIZ UDPゴシック" w:hint="eastAsia"/>
        </w:rPr>
        <w:t>■</w:t>
      </w:r>
      <w:r w:rsidRPr="0038193E">
        <w:rPr>
          <w:rFonts w:ascii="BIZ UDPゴシック" w:eastAsia="BIZ UDPゴシック" w:hAnsi="BIZ UDPゴシック" w:hint="eastAsia"/>
          <w:spacing w:val="200"/>
          <w:kern w:val="0"/>
          <w:sz w:val="22"/>
          <w:szCs w:val="24"/>
          <w:fitText w:val="840" w:id="-659222272"/>
        </w:rPr>
        <w:t>日</w:t>
      </w:r>
      <w:r w:rsidRPr="0038193E">
        <w:rPr>
          <w:rFonts w:ascii="BIZ UDPゴシック" w:eastAsia="BIZ UDPゴシック" w:hAnsi="BIZ UDPゴシック" w:hint="eastAsia"/>
          <w:kern w:val="0"/>
          <w:sz w:val="22"/>
          <w:szCs w:val="24"/>
          <w:fitText w:val="840" w:id="-659222272"/>
        </w:rPr>
        <w:t>時</w:t>
      </w:r>
      <w:r w:rsidRPr="0038193E">
        <w:rPr>
          <w:rFonts w:ascii="BIZ UDPゴシック" w:eastAsia="BIZ UDPゴシック" w:hAnsi="BIZ UDPゴシック" w:hint="eastAsia"/>
        </w:rPr>
        <w:t>：</w:t>
      </w:r>
      <w:r w:rsidRPr="0038193E">
        <w:rPr>
          <w:rFonts w:ascii="BIZ UDPゴシック" w:eastAsia="BIZ UDPゴシック" w:hAnsi="BIZ UDPゴシック" w:cs="Meiryo UI" w:hint="eastAsia"/>
          <w:sz w:val="22"/>
        </w:rPr>
        <w:t>令和</w:t>
      </w:r>
      <w:r w:rsidR="00642CB6">
        <w:rPr>
          <w:rFonts w:ascii="BIZ UDPゴシック" w:eastAsia="BIZ UDPゴシック" w:hAnsi="BIZ UDPゴシック" w:cs="Meiryo UI" w:hint="eastAsia"/>
          <w:sz w:val="22"/>
        </w:rPr>
        <w:t>８</w:t>
      </w:r>
      <w:r w:rsidRPr="0038193E">
        <w:rPr>
          <w:rFonts w:ascii="BIZ UDPゴシック" w:eastAsia="BIZ UDPゴシック" w:hAnsi="BIZ UDPゴシック" w:cs="Meiryo UI" w:hint="eastAsia"/>
          <w:sz w:val="22"/>
        </w:rPr>
        <w:t>年</w:t>
      </w:r>
      <w:r>
        <w:rPr>
          <w:rFonts w:ascii="BIZ UDPゴシック" w:eastAsia="BIZ UDPゴシック" w:hAnsi="BIZ UDPゴシック" w:cs="Meiryo UI" w:hint="eastAsia"/>
          <w:sz w:val="22"/>
        </w:rPr>
        <w:t>８</w:t>
      </w:r>
      <w:r w:rsidRPr="0038193E">
        <w:rPr>
          <w:rFonts w:ascii="BIZ UDPゴシック" w:eastAsia="BIZ UDPゴシック" w:hAnsi="BIZ UDPゴシック" w:cs="Meiryo UI" w:hint="eastAsia"/>
          <w:sz w:val="22"/>
        </w:rPr>
        <w:t>月</w:t>
      </w:r>
      <w:r w:rsidR="00642CB6">
        <w:rPr>
          <w:rFonts w:ascii="BIZ UDPゴシック" w:eastAsia="BIZ UDPゴシック" w:hAnsi="BIZ UDPゴシック" w:cs="Meiryo UI" w:hint="eastAsia"/>
          <w:sz w:val="22"/>
        </w:rPr>
        <w:t>３１</w:t>
      </w:r>
      <w:r w:rsidRPr="0038193E">
        <w:rPr>
          <w:rFonts w:ascii="BIZ UDPゴシック" w:eastAsia="BIZ UDPゴシック" w:hAnsi="BIZ UDPゴシック" w:cs="Meiryo UI" w:hint="eastAsia"/>
          <w:sz w:val="22"/>
        </w:rPr>
        <w:t>日（</w:t>
      </w:r>
      <w:r w:rsidR="00642CB6">
        <w:rPr>
          <w:rFonts w:ascii="BIZ UDPゴシック" w:eastAsia="BIZ UDPゴシック" w:hAnsi="BIZ UDPゴシック" w:cs="Meiryo UI" w:hint="eastAsia"/>
          <w:sz w:val="22"/>
        </w:rPr>
        <w:t>月</w:t>
      </w:r>
      <w:r w:rsidRPr="0038193E">
        <w:rPr>
          <w:rFonts w:ascii="BIZ UDPゴシック" w:eastAsia="BIZ UDPゴシック" w:hAnsi="BIZ UDPゴシック" w:cs="Meiryo UI" w:hint="eastAsia"/>
          <w:sz w:val="22"/>
        </w:rPr>
        <w:t>）　午後</w:t>
      </w:r>
      <w:r w:rsidR="00642CB6">
        <w:rPr>
          <w:rFonts w:ascii="BIZ UDPゴシック" w:eastAsia="BIZ UDPゴシック" w:hAnsi="BIZ UDPゴシック" w:cs="Meiryo UI" w:hint="eastAsia"/>
          <w:sz w:val="22"/>
        </w:rPr>
        <w:t>２</w:t>
      </w:r>
      <w:r w:rsidRPr="0038193E">
        <w:rPr>
          <w:rFonts w:ascii="BIZ UDPゴシック" w:eastAsia="BIZ UDPゴシック" w:hAnsi="BIZ UDPゴシック" w:cs="Meiryo UI" w:hint="eastAsia"/>
          <w:sz w:val="22"/>
        </w:rPr>
        <w:t>時</w:t>
      </w:r>
      <w:r>
        <w:rPr>
          <w:rFonts w:ascii="BIZ UDPゴシック" w:eastAsia="BIZ UDPゴシック" w:hAnsi="BIZ UDPゴシック" w:cs="Meiryo UI" w:hint="eastAsia"/>
          <w:sz w:val="22"/>
        </w:rPr>
        <w:t>０</w:t>
      </w:r>
      <w:r w:rsidRPr="0038193E">
        <w:rPr>
          <w:rFonts w:ascii="BIZ UDPゴシック" w:eastAsia="BIZ UDPゴシック" w:hAnsi="BIZ UDPゴシック" w:cs="Meiryo UI" w:hint="eastAsia"/>
          <w:sz w:val="22"/>
        </w:rPr>
        <w:t>０分から午後</w:t>
      </w:r>
      <w:r>
        <w:rPr>
          <w:rFonts w:ascii="BIZ UDPゴシック" w:eastAsia="BIZ UDPゴシック" w:hAnsi="BIZ UDPゴシック" w:cs="Meiryo UI" w:hint="eastAsia"/>
          <w:sz w:val="22"/>
        </w:rPr>
        <w:t>４</w:t>
      </w:r>
      <w:r w:rsidRPr="0038193E">
        <w:rPr>
          <w:rFonts w:ascii="BIZ UDPゴシック" w:eastAsia="BIZ UDPゴシック" w:hAnsi="BIZ UDPゴシック" w:cs="Meiryo UI" w:hint="eastAsia"/>
          <w:sz w:val="22"/>
        </w:rPr>
        <w:t>時</w:t>
      </w:r>
      <w:r w:rsidR="00642CB6">
        <w:rPr>
          <w:rFonts w:ascii="BIZ UDPゴシック" w:eastAsia="BIZ UDPゴシック" w:hAnsi="BIZ UDPゴシック" w:cs="Meiryo UI" w:hint="eastAsia"/>
          <w:sz w:val="22"/>
        </w:rPr>
        <w:t>０</w:t>
      </w:r>
      <w:r>
        <w:rPr>
          <w:rFonts w:ascii="BIZ UDPゴシック" w:eastAsia="BIZ UDPゴシック" w:hAnsi="BIZ UDPゴシック" w:cs="Meiryo UI" w:hint="eastAsia"/>
          <w:sz w:val="22"/>
        </w:rPr>
        <w:t>０分</w:t>
      </w:r>
      <w:r w:rsidRPr="0038193E">
        <w:rPr>
          <w:rFonts w:ascii="BIZ UDPゴシック" w:eastAsia="BIZ UDPゴシック" w:hAnsi="BIZ UDPゴシック" w:cs="Meiryo UI" w:hint="eastAsia"/>
          <w:sz w:val="22"/>
        </w:rPr>
        <w:t>まで</w:t>
      </w:r>
    </w:p>
    <w:p w14:paraId="46791BBE" w14:textId="77777777" w:rsidR="0038193E" w:rsidRDefault="0038193E" w:rsidP="0038193E">
      <w:pPr>
        <w:widowControl w:val="0"/>
        <w:spacing w:line="240" w:lineRule="auto"/>
        <w:rPr>
          <w:rFonts w:ascii="BIZ UDPゴシック" w:eastAsia="BIZ UDPゴシック" w:hAnsi="BIZ UDPゴシック"/>
          <w:sz w:val="22"/>
        </w:rPr>
      </w:pPr>
      <w:r w:rsidRPr="0038193E">
        <w:rPr>
          <w:rFonts w:ascii="BIZ UDPゴシック" w:eastAsia="BIZ UDPゴシック" w:hAnsi="BIZ UDPゴシック" w:hint="eastAsia"/>
        </w:rPr>
        <w:t>■</w:t>
      </w:r>
      <w:r w:rsidRPr="0038193E">
        <w:rPr>
          <w:rFonts w:ascii="BIZ UDPゴシック" w:eastAsia="BIZ UDPゴシック" w:hAnsi="BIZ UDPゴシック" w:hint="eastAsia"/>
          <w:spacing w:val="200"/>
          <w:kern w:val="0"/>
          <w:sz w:val="22"/>
          <w:szCs w:val="24"/>
          <w:fitText w:val="840" w:id="-659222271"/>
        </w:rPr>
        <w:t>場</w:t>
      </w:r>
      <w:r w:rsidRPr="0038193E">
        <w:rPr>
          <w:rFonts w:ascii="BIZ UDPゴシック" w:eastAsia="BIZ UDPゴシック" w:hAnsi="BIZ UDPゴシック" w:hint="eastAsia"/>
          <w:kern w:val="0"/>
          <w:sz w:val="22"/>
          <w:szCs w:val="24"/>
          <w:fitText w:val="840" w:id="-659222271"/>
        </w:rPr>
        <w:t>所</w:t>
      </w:r>
      <w:r w:rsidRPr="0038193E">
        <w:rPr>
          <w:rFonts w:ascii="BIZ UDPゴシック" w:eastAsia="BIZ UDPゴシック" w:hAnsi="BIZ UDPゴシック" w:hint="eastAsia"/>
        </w:rPr>
        <w:t>：</w:t>
      </w:r>
      <w:r w:rsidRPr="0038193E">
        <w:rPr>
          <w:rFonts w:ascii="BIZ UDPゴシック" w:eastAsia="BIZ UDPゴシック" w:hAnsi="BIZ UDPゴシック" w:hint="eastAsia"/>
          <w:sz w:val="22"/>
        </w:rPr>
        <w:t>國民會館武藤記念ホール</w:t>
      </w:r>
      <w:r w:rsidRPr="0038193E">
        <w:rPr>
          <w:rFonts w:ascii="BIZ UDPゴシック" w:eastAsia="BIZ UDPゴシック" w:hAnsi="BIZ UDPゴシック"/>
          <w:sz w:val="22"/>
        </w:rPr>
        <w:t xml:space="preserve"> 大ホール</w:t>
      </w:r>
    </w:p>
    <w:p w14:paraId="3C22018C" w14:textId="59D895A4" w:rsidR="0038193E" w:rsidRPr="00FD610C" w:rsidRDefault="0038193E" w:rsidP="0038193E">
      <w:pPr>
        <w:widowControl w:val="0"/>
        <w:spacing w:line="240" w:lineRule="auto"/>
        <w:rPr>
          <w:rFonts w:ascii="BIZ UDPゴシック" w:eastAsia="BIZ UDPゴシック" w:hAnsi="BIZ UDPゴシック"/>
          <w:sz w:val="22"/>
        </w:rPr>
      </w:pPr>
      <w:r w:rsidRPr="0038193E">
        <w:rPr>
          <w:rFonts w:ascii="BIZ UDPゴシック" w:eastAsia="BIZ UDPゴシック" w:hAnsi="BIZ UDPゴシック" w:hint="eastAsia"/>
          <w:sz w:val="22"/>
        </w:rPr>
        <w:t>■</w:t>
      </w:r>
      <w:r w:rsidRPr="00642CB6">
        <w:rPr>
          <w:rFonts w:ascii="BIZ UDPゴシック" w:eastAsia="BIZ UDPゴシック" w:hAnsi="BIZ UDPゴシック" w:hint="eastAsia"/>
          <w:kern w:val="0"/>
          <w:sz w:val="22"/>
          <w:fitText w:val="880" w:id="-659222270"/>
        </w:rPr>
        <w:t>出席委員</w:t>
      </w:r>
      <w:r w:rsidRPr="0038193E">
        <w:rPr>
          <w:rFonts w:ascii="BIZ UDPゴシック" w:eastAsia="BIZ UDPゴシック" w:hAnsi="BIZ UDPゴシック" w:hint="eastAsia"/>
          <w:sz w:val="22"/>
        </w:rPr>
        <w:t>：</w:t>
      </w:r>
      <w:r w:rsidR="00F406ED">
        <w:rPr>
          <w:rFonts w:ascii="BIZ UDPゴシック" w:eastAsia="BIZ UDPゴシック" w:hAnsi="BIZ UDPゴシック" w:hint="eastAsia"/>
          <w:sz w:val="22"/>
        </w:rPr>
        <w:t>池田委員、</w:t>
      </w:r>
      <w:r w:rsidRPr="00FD610C">
        <w:rPr>
          <w:rFonts w:ascii="BIZ UDPゴシック" w:eastAsia="BIZ UDPゴシック" w:hAnsi="BIZ UDPゴシック" w:hint="eastAsia"/>
          <w:sz w:val="22"/>
        </w:rPr>
        <w:t>伊東委員、岩田委員、梅田委員、</w:t>
      </w:r>
      <w:r w:rsidR="00F406ED">
        <w:rPr>
          <w:rFonts w:ascii="BIZ UDPゴシック" w:eastAsia="BIZ UDPゴシック" w:hAnsi="BIZ UDPゴシック" w:hint="eastAsia"/>
          <w:sz w:val="22"/>
        </w:rPr>
        <w:t>神田委員、</w:t>
      </w:r>
      <w:r w:rsidRPr="00FD610C">
        <w:rPr>
          <w:rFonts w:ascii="BIZ UDPゴシック" w:eastAsia="BIZ UDPゴシック" w:hAnsi="BIZ UDPゴシック" w:hint="eastAsia"/>
          <w:sz w:val="22"/>
        </w:rPr>
        <w:t>佐古委員、ソウマ委員、谷口委員、</w:t>
      </w:r>
    </w:p>
    <w:p w14:paraId="5DEEC41D" w14:textId="77777777" w:rsidR="00E36C6B" w:rsidRDefault="0038193E" w:rsidP="0038193E">
      <w:pPr>
        <w:widowControl w:val="0"/>
        <w:spacing w:line="240" w:lineRule="auto"/>
        <w:ind w:firstLineChars="550" w:firstLine="1210"/>
        <w:rPr>
          <w:rFonts w:ascii="BIZ UDPゴシック" w:eastAsia="BIZ UDPゴシック" w:hAnsi="BIZ UDPゴシック"/>
          <w:sz w:val="22"/>
        </w:rPr>
      </w:pPr>
      <w:r w:rsidRPr="00FD610C">
        <w:rPr>
          <w:rFonts w:ascii="BIZ UDPゴシック" w:eastAsia="BIZ UDPゴシック" w:hAnsi="BIZ UDPゴシック" w:hint="eastAsia"/>
          <w:sz w:val="22"/>
        </w:rPr>
        <w:t>長尾委員、新川委員、</w:t>
      </w:r>
      <w:r w:rsidR="00F406ED">
        <w:rPr>
          <w:rFonts w:ascii="BIZ UDPゴシック" w:eastAsia="BIZ UDPゴシック" w:hAnsi="BIZ UDPゴシック" w:hint="eastAsia"/>
          <w:sz w:val="22"/>
        </w:rPr>
        <w:t>中島委員、</w:t>
      </w:r>
      <w:r w:rsidR="00E36C6B">
        <w:rPr>
          <w:rFonts w:ascii="BIZ UDPゴシック" w:eastAsia="BIZ UDPゴシック" w:hAnsi="BIZ UDPゴシック" w:hint="eastAsia"/>
          <w:sz w:val="22"/>
        </w:rPr>
        <w:t>平川委員、</w:t>
      </w:r>
      <w:r w:rsidR="00F406ED">
        <w:rPr>
          <w:rFonts w:ascii="BIZ UDPゴシック" w:eastAsia="BIZ UDPゴシック" w:hAnsi="BIZ UDPゴシック" w:hint="eastAsia"/>
          <w:sz w:val="22"/>
        </w:rPr>
        <w:t>藤井委員、二重委員、</w:t>
      </w:r>
      <w:r w:rsidRPr="00FD610C">
        <w:rPr>
          <w:rFonts w:ascii="BIZ UDPゴシック" w:eastAsia="BIZ UDPゴシック" w:hAnsi="BIZ UDPゴシック" w:hint="eastAsia"/>
          <w:sz w:val="22"/>
        </w:rPr>
        <w:t>松下委員、</w:t>
      </w:r>
      <w:r w:rsidR="00F406ED">
        <w:rPr>
          <w:rFonts w:ascii="BIZ UDPゴシック" w:eastAsia="BIZ UDPゴシック" w:hAnsi="BIZ UDPゴシック" w:hint="eastAsia"/>
          <w:sz w:val="22"/>
        </w:rPr>
        <w:t>山田委員、</w:t>
      </w:r>
    </w:p>
    <w:p w14:paraId="47CF6F2D" w14:textId="2BE68698" w:rsidR="0038193E" w:rsidRPr="0038193E" w:rsidRDefault="0038193E" w:rsidP="00E36C6B">
      <w:pPr>
        <w:widowControl w:val="0"/>
        <w:spacing w:line="240" w:lineRule="auto"/>
        <w:ind w:firstLineChars="550" w:firstLine="1210"/>
        <w:rPr>
          <w:rFonts w:ascii="BIZ UDPゴシック" w:eastAsia="BIZ UDPゴシック" w:hAnsi="BIZ UDPゴシック"/>
          <w:sz w:val="22"/>
        </w:rPr>
      </w:pPr>
      <w:r w:rsidRPr="00FD610C">
        <w:rPr>
          <w:rFonts w:ascii="BIZ UDPゴシック" w:eastAsia="BIZ UDPゴシック" w:hAnsi="BIZ UDPゴシック" w:hint="eastAsia"/>
          <w:sz w:val="22"/>
        </w:rPr>
        <w:t>横田委員</w:t>
      </w:r>
      <w:r w:rsidRPr="0038193E">
        <w:rPr>
          <w:rFonts w:ascii="BIZ UDPゴシック" w:eastAsia="BIZ UDPゴシック" w:hAnsi="BIZ UDPゴシック" w:hint="eastAsia"/>
          <w:sz w:val="22"/>
        </w:rPr>
        <w:t>（五十音順）</w:t>
      </w:r>
    </w:p>
    <w:p w14:paraId="6DE655FA" w14:textId="59969BBD" w:rsidR="0038193E" w:rsidRPr="0038193E" w:rsidRDefault="0038193E" w:rsidP="005027FD">
      <w:pPr>
        <w:widowControl w:val="0"/>
        <w:spacing w:line="240" w:lineRule="auto"/>
        <w:ind w:leftChars="-20" w:left="1498" w:hangingChars="700" w:hanging="1540"/>
        <w:rPr>
          <w:rFonts w:ascii="BIZ UDPゴシック" w:eastAsia="BIZ UDPゴシック" w:hAnsi="BIZ UDPゴシック" w:cs="CIDFont+F1"/>
          <w:kern w:val="0"/>
          <w:sz w:val="22"/>
        </w:rPr>
      </w:pPr>
      <w:r w:rsidRPr="0038193E">
        <w:rPr>
          <w:rFonts w:ascii="BIZ UDPゴシック" w:eastAsia="BIZ UDPゴシック" w:hAnsi="BIZ UDPゴシック" w:hint="eastAsia"/>
          <w:sz w:val="22"/>
        </w:rPr>
        <w:t>■</w:t>
      </w:r>
      <w:r w:rsidRPr="007203E7">
        <w:rPr>
          <w:rFonts w:ascii="BIZ UDPゴシック" w:eastAsia="BIZ UDPゴシック" w:hAnsi="BIZ UDPゴシック" w:hint="eastAsia"/>
          <w:spacing w:val="216"/>
          <w:kern w:val="0"/>
          <w:sz w:val="22"/>
          <w:fitText w:val="880" w:id="-659222269"/>
        </w:rPr>
        <w:t>議</w:t>
      </w:r>
      <w:r w:rsidRPr="007203E7">
        <w:rPr>
          <w:rFonts w:ascii="BIZ UDPゴシック" w:eastAsia="BIZ UDPゴシック" w:hAnsi="BIZ UDPゴシック" w:hint="eastAsia"/>
          <w:spacing w:val="6"/>
          <w:kern w:val="0"/>
          <w:sz w:val="22"/>
          <w:fitText w:val="880" w:id="-659222269"/>
        </w:rPr>
        <w:t>事</w:t>
      </w:r>
      <w:r w:rsidRPr="0038193E">
        <w:rPr>
          <w:rFonts w:ascii="BIZ UDPゴシック" w:eastAsia="BIZ UDPゴシック" w:hAnsi="BIZ UDPゴシック" w:hint="eastAsia"/>
          <w:sz w:val="22"/>
        </w:rPr>
        <w:t>：</w:t>
      </w:r>
      <w:r w:rsidR="00BC3C46">
        <w:rPr>
          <w:rFonts w:ascii="BIZ UDPゴシック" w:eastAsia="BIZ UDPゴシック" w:hAnsi="BIZ UDPゴシック" w:cs="CIDFont+F1" w:hint="eastAsia"/>
          <w:kern w:val="0"/>
          <w:sz w:val="22"/>
        </w:rPr>
        <w:t xml:space="preserve"> </w:t>
      </w:r>
      <w:r w:rsidRPr="0038193E">
        <w:rPr>
          <w:rFonts w:ascii="BIZ UDPゴシック" w:eastAsia="BIZ UDPゴシック" w:hAnsi="BIZ UDPゴシック" w:cs="CIDFont+F1" w:hint="eastAsia"/>
          <w:kern w:val="0"/>
          <w:sz w:val="22"/>
        </w:rPr>
        <w:t>○</w:t>
      </w:r>
      <w:r w:rsidRPr="0038193E">
        <w:rPr>
          <w:rFonts w:ascii="BIZ UDPゴシック" w:eastAsia="BIZ UDPゴシック" w:hAnsi="BIZ UDPゴシック" w:cs="CIDFont+F1"/>
          <w:kern w:val="0"/>
          <w:sz w:val="22"/>
        </w:rPr>
        <w:tab/>
        <w:t>「大阪府ギャンブル等依存症対策推進計画」に基づく</w:t>
      </w:r>
      <w:r w:rsidR="00642CB6">
        <w:rPr>
          <w:rFonts w:ascii="BIZ UDPゴシック" w:eastAsia="BIZ UDPゴシック" w:hAnsi="BIZ UDPゴシック" w:cs="CIDFont+F1" w:hint="eastAsia"/>
          <w:kern w:val="0"/>
          <w:sz w:val="22"/>
        </w:rPr>
        <w:t>令和７年度</w:t>
      </w:r>
      <w:r w:rsidRPr="0038193E">
        <w:rPr>
          <w:rFonts w:ascii="BIZ UDPゴシック" w:eastAsia="BIZ UDPゴシック" w:hAnsi="BIZ UDPゴシック" w:cs="CIDFont+F1"/>
          <w:kern w:val="0"/>
          <w:sz w:val="22"/>
        </w:rPr>
        <w:t>取組状況の評価（案）</w:t>
      </w:r>
      <w:r w:rsidR="00642CB6">
        <w:rPr>
          <w:rFonts w:ascii="BIZ UDPゴシック" w:eastAsia="BIZ UDPゴシック" w:hAnsi="BIZ UDPゴシック" w:cs="CIDFont+F1" w:hint="eastAsia"/>
          <w:kern w:val="0"/>
          <w:sz w:val="22"/>
        </w:rPr>
        <w:t>及び令和８年度取組</w:t>
      </w:r>
      <w:r w:rsidRPr="0038193E">
        <w:rPr>
          <w:rFonts w:ascii="BIZ UDPゴシック" w:eastAsia="BIZ UDPゴシック" w:hAnsi="BIZ UDPゴシック" w:cs="CIDFont+F1"/>
          <w:kern w:val="0"/>
          <w:sz w:val="22"/>
        </w:rPr>
        <w:t>に</w:t>
      </w:r>
      <w:r w:rsidR="00642CB6">
        <w:rPr>
          <w:rFonts w:ascii="BIZ UDPゴシック" w:eastAsia="BIZ UDPゴシック" w:hAnsi="BIZ UDPゴシック" w:cs="CIDFont+F1" w:hint="eastAsia"/>
          <w:kern w:val="0"/>
          <w:sz w:val="22"/>
        </w:rPr>
        <w:t>ついて</w:t>
      </w:r>
    </w:p>
    <w:p w14:paraId="31E294BC" w14:textId="0785DAA6" w:rsidR="00BC3C46" w:rsidRDefault="0038193E" w:rsidP="00BC3C46">
      <w:pPr>
        <w:widowControl w:val="0"/>
        <w:spacing w:line="240" w:lineRule="auto"/>
        <w:ind w:leftChars="600" w:left="1260"/>
        <w:rPr>
          <w:rFonts w:ascii="BIZ UDPゴシック" w:eastAsia="BIZ UDPゴシック" w:hAnsi="BIZ UDPゴシック" w:cs="CIDFont+F1"/>
          <w:kern w:val="0"/>
          <w:sz w:val="22"/>
        </w:rPr>
      </w:pPr>
      <w:r w:rsidRPr="0038193E">
        <w:rPr>
          <w:rFonts w:ascii="BIZ UDPゴシック" w:eastAsia="BIZ UDPゴシック" w:hAnsi="BIZ UDPゴシック" w:cs="CIDFont+F1" w:hint="eastAsia"/>
          <w:kern w:val="0"/>
          <w:sz w:val="22"/>
        </w:rPr>
        <w:t>○</w:t>
      </w:r>
      <w:r w:rsidRPr="0038193E">
        <w:rPr>
          <w:rFonts w:ascii="BIZ UDPゴシック" w:eastAsia="BIZ UDPゴシック" w:hAnsi="BIZ UDPゴシック" w:cs="CIDFont+F1"/>
          <w:kern w:val="0"/>
          <w:sz w:val="22"/>
        </w:rPr>
        <w:tab/>
      </w:r>
      <w:r w:rsidR="00642CB6">
        <w:rPr>
          <w:rFonts w:ascii="BIZ UDPゴシック" w:eastAsia="BIZ UDPゴシック" w:hAnsi="BIZ UDPゴシック" w:cs="CIDFont+F1" w:hint="eastAsia"/>
          <w:kern w:val="0"/>
          <w:sz w:val="22"/>
        </w:rPr>
        <w:t>（仮称）大阪依存症対策センター基本構想（案）</w:t>
      </w:r>
      <w:r w:rsidRPr="0038193E">
        <w:rPr>
          <w:rFonts w:ascii="BIZ UDPゴシック" w:eastAsia="BIZ UDPゴシック" w:hAnsi="BIZ UDPゴシック" w:cs="CIDFont+F1"/>
          <w:kern w:val="0"/>
          <w:sz w:val="22"/>
        </w:rPr>
        <w:t>について</w:t>
      </w:r>
    </w:p>
    <w:p w14:paraId="0E51F442" w14:textId="568F6BA1" w:rsidR="00642CB6" w:rsidRPr="00642CB6" w:rsidRDefault="00642CB6" w:rsidP="00642CB6">
      <w:pPr>
        <w:widowControl w:val="0"/>
        <w:spacing w:line="240" w:lineRule="auto"/>
        <w:ind w:leftChars="600" w:left="1260"/>
        <w:rPr>
          <w:rFonts w:ascii="BIZ UDPゴシック" w:eastAsia="BIZ UDPゴシック" w:hAnsi="BIZ UDPゴシック" w:cs="CIDFont+F1"/>
          <w:kern w:val="0"/>
          <w:sz w:val="22"/>
        </w:rPr>
      </w:pPr>
      <w:r>
        <w:rPr>
          <w:rFonts w:ascii="BIZ UDPゴシック" w:eastAsia="BIZ UDPゴシック" w:hAnsi="BIZ UDPゴシック" w:cs="CIDFont+F1" w:hint="eastAsia"/>
          <w:kern w:val="0"/>
          <w:sz w:val="22"/>
        </w:rPr>
        <w:t xml:space="preserve">○　</w:t>
      </w:r>
      <w:r w:rsidRPr="00642CB6">
        <w:rPr>
          <w:rFonts w:ascii="BIZ UDPゴシック" w:eastAsia="BIZ UDPゴシック" w:hAnsi="BIZ UDPゴシック" w:cs="CIDFont+F1"/>
          <w:kern w:val="0"/>
          <w:sz w:val="22"/>
        </w:rPr>
        <w:t>（仮称）大阪依存症対策センター</w:t>
      </w:r>
      <w:r>
        <w:rPr>
          <w:rFonts w:ascii="BIZ UDPゴシック" w:eastAsia="BIZ UDPゴシック" w:hAnsi="BIZ UDPゴシック" w:cs="CIDFont+F1" w:hint="eastAsia"/>
          <w:kern w:val="0"/>
          <w:sz w:val="22"/>
        </w:rPr>
        <w:t>実証事業について</w:t>
      </w:r>
    </w:p>
    <w:p w14:paraId="33878B9C" w14:textId="3FF7D698" w:rsidR="0038193E" w:rsidRPr="0038193E" w:rsidRDefault="0038193E" w:rsidP="00BC3C46">
      <w:pPr>
        <w:widowControl w:val="0"/>
        <w:spacing w:line="240" w:lineRule="auto"/>
        <w:rPr>
          <w:rFonts w:ascii="BIZ UDPゴシック" w:eastAsia="BIZ UDPゴシック" w:hAnsi="BIZ UDPゴシック" w:cs="CIDFont+F1"/>
          <w:kern w:val="0"/>
          <w:sz w:val="22"/>
        </w:rPr>
      </w:pPr>
      <w:r w:rsidRPr="0038193E">
        <w:rPr>
          <w:rFonts w:ascii="BIZ UDPゴシック" w:eastAsia="BIZ UDPゴシック" w:hAnsi="BIZ UDPゴシック" w:cs="CIDFont+F1" w:hint="eastAsia"/>
          <w:kern w:val="0"/>
          <w:sz w:val="22"/>
        </w:rPr>
        <w:t>■議事結果：</w:t>
      </w:r>
    </w:p>
    <w:p w14:paraId="72039E89" w14:textId="21F06834" w:rsidR="0038193E" w:rsidRDefault="00BC3C46" w:rsidP="0038193E">
      <w:pPr>
        <w:widowControl w:val="0"/>
        <w:spacing w:line="240" w:lineRule="auto"/>
        <w:rPr>
          <w:rFonts w:ascii="BIZ UDPゴシック" w:eastAsia="BIZ UDPゴシック" w:hAnsi="BIZ UDPゴシック" w:cs="CIDFont+F1"/>
          <w:kern w:val="0"/>
          <w:sz w:val="22"/>
        </w:rPr>
      </w:pPr>
      <w:r w:rsidRPr="0038193E">
        <w:rPr>
          <w:rFonts w:ascii="BIZ UDPゴシック" w:eastAsia="BIZ UDPゴシック" w:hAnsi="BIZ UDPゴシック" w:cs="CIDFont+F1"/>
          <w:noProof/>
          <w:kern w:val="0"/>
          <w:sz w:val="22"/>
        </w:rPr>
        <mc:AlternateContent>
          <mc:Choice Requires="wps">
            <w:drawing>
              <wp:anchor distT="45720" distB="45720" distL="114300" distR="114300" simplePos="0" relativeHeight="251659264" behindDoc="0" locked="0" layoutInCell="1" allowOverlap="1" wp14:anchorId="7F6F033D" wp14:editId="6E6F00B8">
                <wp:simplePos x="0" y="0"/>
                <wp:positionH relativeFrom="margin">
                  <wp:posOffset>802005</wp:posOffset>
                </wp:positionH>
                <wp:positionV relativeFrom="paragraph">
                  <wp:posOffset>80010</wp:posOffset>
                </wp:positionV>
                <wp:extent cx="5372100" cy="1257300"/>
                <wp:effectExtent l="0" t="0" r="19050"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1257300"/>
                        </a:xfrm>
                        <a:prstGeom prst="rect">
                          <a:avLst/>
                        </a:prstGeom>
                        <a:solidFill>
                          <a:srgbClr val="FFFFFF"/>
                        </a:solidFill>
                        <a:ln w="9525">
                          <a:solidFill>
                            <a:srgbClr val="000000"/>
                          </a:solidFill>
                          <a:miter lim="800000"/>
                          <a:headEnd/>
                          <a:tailEnd/>
                        </a:ln>
                      </wps:spPr>
                      <wps:txbx>
                        <w:txbxContent>
                          <w:p w14:paraId="45DB9DA6" w14:textId="73FB267F" w:rsidR="00E36C6B" w:rsidRDefault="00E36C6B" w:rsidP="00E36C6B">
                            <w:pPr>
                              <w:ind w:left="209" w:hangingChars="95" w:hanging="209"/>
                              <w:rPr>
                                <w:rFonts w:ascii="BIZ UDPゴシック" w:eastAsia="BIZ UDPゴシック" w:hAnsi="BIZ UDPゴシック"/>
                                <w:sz w:val="22"/>
                                <w:szCs w:val="24"/>
                              </w:rPr>
                            </w:pPr>
                            <w:r>
                              <w:rPr>
                                <w:rFonts w:ascii="BIZ UDPゴシック" w:eastAsia="BIZ UDPゴシック" w:hAnsi="BIZ UDPゴシック" w:hint="eastAsia"/>
                                <w:sz w:val="22"/>
                                <w:szCs w:val="24"/>
                              </w:rPr>
                              <w:t>〇</w:t>
                            </w:r>
                            <w:r w:rsidR="00E3531F" w:rsidRPr="00E3531F">
                              <w:rPr>
                                <w:rFonts w:ascii="BIZ UDPゴシック" w:eastAsia="BIZ UDPゴシック" w:hAnsi="BIZ UDPゴシック"/>
                                <w:sz w:val="22"/>
                                <w:szCs w:val="24"/>
                              </w:rPr>
                              <w:t>令和７年度末（計画最終年度）の計画目標</w:t>
                            </w:r>
                            <w:r w:rsidR="001628D2">
                              <w:rPr>
                                <w:rFonts w:ascii="BIZ UDPゴシック" w:eastAsia="BIZ UDPゴシック" w:hAnsi="BIZ UDPゴシック" w:hint="eastAsia"/>
                                <w:sz w:val="22"/>
                                <w:szCs w:val="24"/>
                              </w:rPr>
                              <w:t>は</w:t>
                            </w:r>
                            <w:r w:rsidR="00E3531F" w:rsidRPr="00E3531F">
                              <w:rPr>
                                <w:rFonts w:ascii="BIZ UDPゴシック" w:eastAsia="BIZ UDPゴシック" w:hAnsi="BIZ UDPゴシック"/>
                                <w:sz w:val="22"/>
                                <w:szCs w:val="24"/>
                              </w:rPr>
                              <w:t>、一部指標を除き、概ね</w:t>
                            </w:r>
                            <w:r w:rsidR="001628D2">
                              <w:rPr>
                                <w:rFonts w:ascii="BIZ UDPゴシック" w:eastAsia="BIZ UDPゴシック" w:hAnsi="BIZ UDPゴシック" w:hint="eastAsia"/>
                                <w:sz w:val="22"/>
                                <w:szCs w:val="24"/>
                              </w:rPr>
                              <w:t>達成した</w:t>
                            </w:r>
                            <w:r w:rsidR="00E3531F" w:rsidRPr="00E3531F">
                              <w:rPr>
                                <w:rFonts w:ascii="BIZ UDPゴシック" w:eastAsia="BIZ UDPゴシック" w:hAnsi="BIZ UDPゴシック"/>
                                <w:sz w:val="22"/>
                                <w:szCs w:val="24"/>
                              </w:rPr>
                              <w:t>ことを確認した。</w:t>
                            </w:r>
                          </w:p>
                          <w:p w14:paraId="633D9B92" w14:textId="55D7E451" w:rsidR="00D60D5C" w:rsidRDefault="00E3531F" w:rsidP="00A305E9">
                            <w:pPr>
                              <w:ind w:left="209" w:hangingChars="95" w:hanging="209"/>
                              <w:rPr>
                                <w:rFonts w:ascii="BIZ UDPゴシック" w:eastAsia="BIZ UDPゴシック" w:hAnsi="BIZ UDPゴシック"/>
                                <w:sz w:val="22"/>
                                <w:szCs w:val="24"/>
                              </w:rPr>
                            </w:pPr>
                            <w:r>
                              <w:rPr>
                                <w:rFonts w:ascii="BIZ UDPゴシック" w:eastAsia="BIZ UDPゴシック" w:hAnsi="BIZ UDPゴシック" w:hint="eastAsia"/>
                                <w:sz w:val="22"/>
                                <w:szCs w:val="24"/>
                              </w:rPr>
                              <w:t>〇</w:t>
                            </w:r>
                            <w:r w:rsidR="00A305E9">
                              <w:rPr>
                                <w:rFonts w:ascii="BIZ UDPゴシック" w:eastAsia="BIZ UDPゴシック" w:hAnsi="BIZ UDPゴシック" w:hint="eastAsia"/>
                                <w:sz w:val="22"/>
                                <w:szCs w:val="24"/>
                              </w:rPr>
                              <w:t>（仮称）大阪依存症対策センター基本構想</w:t>
                            </w:r>
                            <w:r w:rsidR="00A305E9" w:rsidRPr="00A305E9">
                              <w:rPr>
                                <w:rFonts w:ascii="BIZ UDPゴシック" w:eastAsia="BIZ UDPゴシック" w:hAnsi="BIZ UDPゴシック"/>
                                <w:sz w:val="22"/>
                                <w:szCs w:val="24"/>
                              </w:rPr>
                              <w:t>（案）に対しての意見を伺</w:t>
                            </w:r>
                            <w:r w:rsidR="00A305E9">
                              <w:rPr>
                                <w:rFonts w:ascii="BIZ UDPゴシック" w:eastAsia="BIZ UDPゴシック" w:hAnsi="BIZ UDPゴシック" w:hint="eastAsia"/>
                                <w:sz w:val="22"/>
                                <w:szCs w:val="24"/>
                              </w:rPr>
                              <w:t>い、</w:t>
                            </w:r>
                            <w:r w:rsidR="004E17BA">
                              <w:rPr>
                                <w:rFonts w:ascii="BIZ UDPゴシック" w:eastAsia="BIZ UDPゴシック" w:hAnsi="BIZ UDPゴシック" w:hint="eastAsia"/>
                                <w:sz w:val="22"/>
                                <w:szCs w:val="24"/>
                              </w:rPr>
                              <w:t>実証事業の結果</w:t>
                            </w:r>
                            <w:r w:rsidR="00127A77">
                              <w:rPr>
                                <w:rFonts w:ascii="BIZ UDPゴシック" w:eastAsia="BIZ UDPゴシック" w:hAnsi="BIZ UDPゴシック" w:hint="eastAsia"/>
                                <w:sz w:val="22"/>
                                <w:szCs w:val="24"/>
                              </w:rPr>
                              <w:t>や委員意見</w:t>
                            </w:r>
                            <w:r w:rsidR="004E17BA">
                              <w:rPr>
                                <w:rFonts w:ascii="BIZ UDPゴシック" w:eastAsia="BIZ UDPゴシック" w:hAnsi="BIZ UDPゴシック" w:hint="eastAsia"/>
                                <w:sz w:val="22"/>
                                <w:szCs w:val="24"/>
                              </w:rPr>
                              <w:t>を踏まえて令和９年３月</w:t>
                            </w:r>
                            <w:r w:rsidR="00361DA7">
                              <w:rPr>
                                <w:rFonts w:ascii="BIZ UDPゴシック" w:eastAsia="BIZ UDPゴシック" w:hAnsi="BIZ UDPゴシック" w:hint="eastAsia"/>
                                <w:sz w:val="22"/>
                                <w:szCs w:val="24"/>
                              </w:rPr>
                              <w:t>の</w:t>
                            </w:r>
                            <w:r w:rsidR="004E17BA">
                              <w:rPr>
                                <w:rFonts w:ascii="BIZ UDPゴシック" w:eastAsia="BIZ UDPゴシック" w:hAnsi="BIZ UDPゴシック" w:hint="eastAsia"/>
                                <w:sz w:val="22"/>
                                <w:szCs w:val="24"/>
                              </w:rPr>
                              <w:t>基本計画策定</w:t>
                            </w:r>
                            <w:r w:rsidR="00361DA7">
                              <w:rPr>
                                <w:rFonts w:ascii="BIZ UDPゴシック" w:eastAsia="BIZ UDPゴシック" w:hAnsi="BIZ UDPゴシック" w:hint="eastAsia"/>
                                <w:sz w:val="22"/>
                                <w:szCs w:val="24"/>
                              </w:rPr>
                              <w:t>に向けて検討を進めることとした</w:t>
                            </w:r>
                            <w:r w:rsidR="004E17BA">
                              <w:rPr>
                                <w:rFonts w:ascii="BIZ UDPゴシック" w:eastAsia="BIZ UDPゴシック" w:hAnsi="BIZ UDPゴシック" w:hint="eastAsia"/>
                                <w:sz w:val="22"/>
                                <w:szCs w:val="24"/>
                              </w:rPr>
                              <w:t>。</w:t>
                            </w:r>
                          </w:p>
                          <w:p w14:paraId="6DBB3D29" w14:textId="77777777" w:rsidR="00E3531F" w:rsidRPr="0005376B" w:rsidRDefault="00E3531F" w:rsidP="00E3531F">
                            <w:pPr>
                              <w:rPr>
                                <w:rFonts w:ascii="BIZ UDPゴシック" w:eastAsia="BIZ UDPゴシック" w:hAnsi="BIZ UDPゴシック"/>
                                <w:sz w:val="22"/>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6F033D" id="_x0000_t202" coordsize="21600,21600" o:spt="202" path="m,l,21600r21600,l21600,xe">
                <v:stroke joinstyle="miter"/>
                <v:path gradientshapeok="t" o:connecttype="rect"/>
              </v:shapetype>
              <v:shape id="テキスト ボックス 2" o:spid="_x0000_s1026" type="#_x0000_t202" style="position:absolute;left:0;text-align:left;margin-left:63.15pt;margin-top:6.3pt;width:423pt;height:99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YERDwIAACAEAAAOAAAAZHJzL2Uyb0RvYy54bWysU9tu2zAMfR+wfxD0vvjSZGmNOEWXLsOA&#10;7gK0+wBZlmNhsqhJSuzs60vJbpp128swPQikSB2Sh+TqeugUOQjrJOiSZrOUEqE51FLvSvrtYfvm&#10;khLnma6ZAi1KehSOXq9fv1r1phA5tKBqYQmCaFf0pqSt96ZIEsdb0TE3AyM0GhuwHfOo2l1SW9Yj&#10;eqeSPE3fJj3Y2ljgwjl8vR2NdB3xm0Zw/6VpnPBElRRz8/G28a7CnaxXrNhZZlrJpzTYP2TRMakx&#10;6AnqlnlG9lb+BtVJbsFB42ccugSaRnIRa8BqsvRFNfctMyLWguQ4c6LJ/T9Y/vlwb75a4od3MGAD&#10;YxHO3AH/7oiGTcv0TtxYC30rWI2Bs0BZ0htXTF8D1a5wAaTqP0GNTWZ7DxFoaGwXWME6CaJjA44n&#10;0sXgCcfHxcUyz1I0cbRl+WJ5gUqIwYqn78Y6/0FAR4JQUotdjfDscOf86PrkEqI5ULLeSqWiYnfV&#10;RllyYDgB23gm9F/clCZ9Sa8W+WJk4K8QaTx/guikx1FWsivp5cmJFYG397qOg+aZVKOM1Sk9ERm4&#10;G1n0QzWgYyC0gvqIlFoYRxZXDIUW7E9KehzXkrofe2YFJeqjxrZcZfN5mO+ozBfLHBV7bqnOLUxz&#10;hCqpp2QUNz7uRCBMww22r5GR2OdMplxxDGNrppUJc36uR6/nxV4/AgAA//8DAFBLAwQUAAYACAAA&#10;ACEADSgOnt4AAAAKAQAADwAAAGRycy9kb3ducmV2LnhtbEyPQU/DMAyF70j8h8hIXBBL16FuK00n&#10;hASCGwwE16zx2orEKUnWlX+P4QI3P/vp+XvVZnJWjBhi70nBfJaBQGq86alV8Ppyd7kCEZMmo60n&#10;VPCFETb16UmlS+OP9IzjNrWCQyiWWkGX0lBKGZsOnY4zPyDxbe+D04llaKUJ+sjhzso8ywrpdE/8&#10;odMD3nbYfGwPTsHq6mF8j4+Lp7em2Nt1uliO959BqfOz6eYaRMIp/ZnhB5/RoWamnT+QicKyzosF&#10;W38HEGxYL3Ne7BTk86wAWVfyf4X6GwAA//8DAFBLAQItABQABgAIAAAAIQC2gziS/gAAAOEBAAAT&#10;AAAAAAAAAAAAAAAAAAAAAABbQ29udGVudF9UeXBlc10ueG1sUEsBAi0AFAAGAAgAAAAhADj9If/W&#10;AAAAlAEAAAsAAAAAAAAAAAAAAAAALwEAAF9yZWxzLy5yZWxzUEsBAi0AFAAGAAgAAAAhABWdgREP&#10;AgAAIAQAAA4AAAAAAAAAAAAAAAAALgIAAGRycy9lMm9Eb2MueG1sUEsBAi0AFAAGAAgAAAAhAA0o&#10;Dp7eAAAACgEAAA8AAAAAAAAAAAAAAAAAaQQAAGRycy9kb3ducmV2LnhtbFBLBQYAAAAABAAEAPMA&#10;AAB0BQAAAAA=&#10;">
                <v:textbox>
                  <w:txbxContent>
                    <w:p w14:paraId="45DB9DA6" w14:textId="73FB267F" w:rsidR="00E36C6B" w:rsidRDefault="00E36C6B" w:rsidP="00E36C6B">
                      <w:pPr>
                        <w:ind w:left="209" w:hangingChars="95" w:hanging="209"/>
                        <w:rPr>
                          <w:rFonts w:ascii="BIZ UDPゴシック" w:eastAsia="BIZ UDPゴシック" w:hAnsi="BIZ UDPゴシック"/>
                          <w:sz w:val="22"/>
                          <w:szCs w:val="24"/>
                        </w:rPr>
                      </w:pPr>
                      <w:r>
                        <w:rPr>
                          <w:rFonts w:ascii="BIZ UDPゴシック" w:eastAsia="BIZ UDPゴシック" w:hAnsi="BIZ UDPゴシック" w:hint="eastAsia"/>
                          <w:sz w:val="22"/>
                          <w:szCs w:val="24"/>
                        </w:rPr>
                        <w:t>〇</w:t>
                      </w:r>
                      <w:r w:rsidR="00E3531F" w:rsidRPr="00E3531F">
                        <w:rPr>
                          <w:rFonts w:ascii="BIZ UDPゴシック" w:eastAsia="BIZ UDPゴシック" w:hAnsi="BIZ UDPゴシック"/>
                          <w:sz w:val="22"/>
                          <w:szCs w:val="24"/>
                        </w:rPr>
                        <w:t>令和７年度末（計画最終年度）の計画目標</w:t>
                      </w:r>
                      <w:r w:rsidR="001628D2">
                        <w:rPr>
                          <w:rFonts w:ascii="BIZ UDPゴシック" w:eastAsia="BIZ UDPゴシック" w:hAnsi="BIZ UDPゴシック" w:hint="eastAsia"/>
                          <w:sz w:val="22"/>
                          <w:szCs w:val="24"/>
                        </w:rPr>
                        <w:t>は</w:t>
                      </w:r>
                      <w:r w:rsidR="00E3531F" w:rsidRPr="00E3531F">
                        <w:rPr>
                          <w:rFonts w:ascii="BIZ UDPゴシック" w:eastAsia="BIZ UDPゴシック" w:hAnsi="BIZ UDPゴシック"/>
                          <w:sz w:val="22"/>
                          <w:szCs w:val="24"/>
                        </w:rPr>
                        <w:t>、一部指標を除き、概ね</w:t>
                      </w:r>
                      <w:r w:rsidR="001628D2">
                        <w:rPr>
                          <w:rFonts w:ascii="BIZ UDPゴシック" w:eastAsia="BIZ UDPゴシック" w:hAnsi="BIZ UDPゴシック" w:hint="eastAsia"/>
                          <w:sz w:val="22"/>
                          <w:szCs w:val="24"/>
                        </w:rPr>
                        <w:t>達成した</w:t>
                      </w:r>
                      <w:r w:rsidR="00E3531F" w:rsidRPr="00E3531F">
                        <w:rPr>
                          <w:rFonts w:ascii="BIZ UDPゴシック" w:eastAsia="BIZ UDPゴシック" w:hAnsi="BIZ UDPゴシック"/>
                          <w:sz w:val="22"/>
                          <w:szCs w:val="24"/>
                        </w:rPr>
                        <w:t>ことを確認した。</w:t>
                      </w:r>
                    </w:p>
                    <w:p w14:paraId="633D9B92" w14:textId="55D7E451" w:rsidR="00D60D5C" w:rsidRDefault="00E3531F" w:rsidP="00A305E9">
                      <w:pPr>
                        <w:ind w:left="209" w:hangingChars="95" w:hanging="209"/>
                        <w:rPr>
                          <w:rFonts w:ascii="BIZ UDPゴシック" w:eastAsia="BIZ UDPゴシック" w:hAnsi="BIZ UDPゴシック"/>
                          <w:sz w:val="22"/>
                          <w:szCs w:val="24"/>
                        </w:rPr>
                      </w:pPr>
                      <w:r>
                        <w:rPr>
                          <w:rFonts w:ascii="BIZ UDPゴシック" w:eastAsia="BIZ UDPゴシック" w:hAnsi="BIZ UDPゴシック" w:hint="eastAsia"/>
                          <w:sz w:val="22"/>
                          <w:szCs w:val="24"/>
                        </w:rPr>
                        <w:t>〇</w:t>
                      </w:r>
                      <w:r w:rsidR="00A305E9">
                        <w:rPr>
                          <w:rFonts w:ascii="BIZ UDPゴシック" w:eastAsia="BIZ UDPゴシック" w:hAnsi="BIZ UDPゴシック" w:hint="eastAsia"/>
                          <w:sz w:val="22"/>
                          <w:szCs w:val="24"/>
                        </w:rPr>
                        <w:t>（仮称）大阪依存症対策センター基本構想</w:t>
                      </w:r>
                      <w:r w:rsidR="00A305E9" w:rsidRPr="00A305E9">
                        <w:rPr>
                          <w:rFonts w:ascii="BIZ UDPゴシック" w:eastAsia="BIZ UDPゴシック" w:hAnsi="BIZ UDPゴシック"/>
                          <w:sz w:val="22"/>
                          <w:szCs w:val="24"/>
                        </w:rPr>
                        <w:t>（案）に対しての意見を伺</w:t>
                      </w:r>
                      <w:r w:rsidR="00A305E9">
                        <w:rPr>
                          <w:rFonts w:ascii="BIZ UDPゴシック" w:eastAsia="BIZ UDPゴシック" w:hAnsi="BIZ UDPゴシック" w:hint="eastAsia"/>
                          <w:sz w:val="22"/>
                          <w:szCs w:val="24"/>
                        </w:rPr>
                        <w:t>い、</w:t>
                      </w:r>
                      <w:r w:rsidR="004E17BA">
                        <w:rPr>
                          <w:rFonts w:ascii="BIZ UDPゴシック" w:eastAsia="BIZ UDPゴシック" w:hAnsi="BIZ UDPゴシック" w:hint="eastAsia"/>
                          <w:sz w:val="22"/>
                          <w:szCs w:val="24"/>
                        </w:rPr>
                        <w:t>実証事業の結果</w:t>
                      </w:r>
                      <w:r w:rsidR="00127A77">
                        <w:rPr>
                          <w:rFonts w:ascii="BIZ UDPゴシック" w:eastAsia="BIZ UDPゴシック" w:hAnsi="BIZ UDPゴシック" w:hint="eastAsia"/>
                          <w:sz w:val="22"/>
                          <w:szCs w:val="24"/>
                        </w:rPr>
                        <w:t>や委員意見</w:t>
                      </w:r>
                      <w:r w:rsidR="004E17BA">
                        <w:rPr>
                          <w:rFonts w:ascii="BIZ UDPゴシック" w:eastAsia="BIZ UDPゴシック" w:hAnsi="BIZ UDPゴシック" w:hint="eastAsia"/>
                          <w:sz w:val="22"/>
                          <w:szCs w:val="24"/>
                        </w:rPr>
                        <w:t>を踏まえて令和９年３月</w:t>
                      </w:r>
                      <w:r w:rsidR="00361DA7">
                        <w:rPr>
                          <w:rFonts w:ascii="BIZ UDPゴシック" w:eastAsia="BIZ UDPゴシック" w:hAnsi="BIZ UDPゴシック" w:hint="eastAsia"/>
                          <w:sz w:val="22"/>
                          <w:szCs w:val="24"/>
                        </w:rPr>
                        <w:t>の</w:t>
                      </w:r>
                      <w:r w:rsidR="004E17BA">
                        <w:rPr>
                          <w:rFonts w:ascii="BIZ UDPゴシック" w:eastAsia="BIZ UDPゴシック" w:hAnsi="BIZ UDPゴシック" w:hint="eastAsia"/>
                          <w:sz w:val="22"/>
                          <w:szCs w:val="24"/>
                        </w:rPr>
                        <w:t>基本計画策定</w:t>
                      </w:r>
                      <w:r w:rsidR="00361DA7">
                        <w:rPr>
                          <w:rFonts w:ascii="BIZ UDPゴシック" w:eastAsia="BIZ UDPゴシック" w:hAnsi="BIZ UDPゴシック" w:hint="eastAsia"/>
                          <w:sz w:val="22"/>
                          <w:szCs w:val="24"/>
                        </w:rPr>
                        <w:t>に向けて検討を進めることとした</w:t>
                      </w:r>
                      <w:r w:rsidR="004E17BA">
                        <w:rPr>
                          <w:rFonts w:ascii="BIZ UDPゴシック" w:eastAsia="BIZ UDPゴシック" w:hAnsi="BIZ UDPゴシック" w:hint="eastAsia"/>
                          <w:sz w:val="22"/>
                          <w:szCs w:val="24"/>
                        </w:rPr>
                        <w:t>。</w:t>
                      </w:r>
                    </w:p>
                    <w:p w14:paraId="6DBB3D29" w14:textId="77777777" w:rsidR="00E3531F" w:rsidRPr="0005376B" w:rsidRDefault="00E3531F" w:rsidP="00E3531F">
                      <w:pPr>
                        <w:rPr>
                          <w:rFonts w:ascii="BIZ UDPゴシック" w:eastAsia="BIZ UDPゴシック" w:hAnsi="BIZ UDPゴシック" w:hint="eastAsia"/>
                          <w:sz w:val="22"/>
                          <w:szCs w:val="24"/>
                        </w:rPr>
                      </w:pPr>
                    </w:p>
                  </w:txbxContent>
                </v:textbox>
                <w10:wrap type="square" anchorx="margin"/>
              </v:shape>
            </w:pict>
          </mc:Fallback>
        </mc:AlternateContent>
      </w:r>
    </w:p>
    <w:p w14:paraId="6D71F91C" w14:textId="486E970A" w:rsidR="00BC3C46" w:rsidRDefault="00BC3C46" w:rsidP="0038193E">
      <w:pPr>
        <w:widowControl w:val="0"/>
        <w:spacing w:line="240" w:lineRule="auto"/>
        <w:rPr>
          <w:rFonts w:ascii="BIZ UDPゴシック" w:eastAsia="BIZ UDPゴシック" w:hAnsi="BIZ UDPゴシック" w:cs="CIDFont+F1"/>
          <w:kern w:val="0"/>
          <w:sz w:val="22"/>
        </w:rPr>
      </w:pPr>
    </w:p>
    <w:p w14:paraId="55A53BD0" w14:textId="5427EDD5" w:rsidR="00BC3C46" w:rsidRDefault="00BC3C46" w:rsidP="0038193E">
      <w:pPr>
        <w:widowControl w:val="0"/>
        <w:spacing w:line="240" w:lineRule="auto"/>
        <w:rPr>
          <w:rFonts w:ascii="BIZ UDPゴシック" w:eastAsia="BIZ UDPゴシック" w:hAnsi="BIZ UDPゴシック" w:cs="CIDFont+F1"/>
          <w:kern w:val="0"/>
          <w:sz w:val="22"/>
        </w:rPr>
      </w:pPr>
    </w:p>
    <w:p w14:paraId="1ADBD47B" w14:textId="7E732CD3" w:rsidR="00BC3C46" w:rsidRDefault="00BC3C46" w:rsidP="0038193E">
      <w:pPr>
        <w:widowControl w:val="0"/>
        <w:spacing w:line="240" w:lineRule="auto"/>
        <w:rPr>
          <w:rFonts w:ascii="BIZ UDPゴシック" w:eastAsia="BIZ UDPゴシック" w:hAnsi="BIZ UDPゴシック" w:cs="CIDFont+F1"/>
          <w:kern w:val="0"/>
          <w:sz w:val="22"/>
        </w:rPr>
      </w:pPr>
    </w:p>
    <w:p w14:paraId="46839E2A" w14:textId="2C645A77" w:rsidR="00BC3C46" w:rsidRDefault="00BC3C46" w:rsidP="0038193E">
      <w:pPr>
        <w:widowControl w:val="0"/>
        <w:spacing w:line="240" w:lineRule="auto"/>
        <w:rPr>
          <w:rFonts w:ascii="BIZ UDPゴシック" w:eastAsia="BIZ UDPゴシック" w:hAnsi="BIZ UDPゴシック" w:cs="CIDFont+F1"/>
          <w:kern w:val="0"/>
          <w:sz w:val="22"/>
        </w:rPr>
      </w:pPr>
    </w:p>
    <w:p w14:paraId="20EF4C17" w14:textId="77777777" w:rsidR="00D60D5C" w:rsidRDefault="00D60D5C" w:rsidP="0038193E">
      <w:pPr>
        <w:widowControl w:val="0"/>
        <w:spacing w:line="240" w:lineRule="auto"/>
        <w:rPr>
          <w:rFonts w:ascii="BIZ UDPゴシック" w:eastAsia="BIZ UDPゴシック" w:hAnsi="BIZ UDPゴシック" w:cs="CIDFont+F1"/>
          <w:kern w:val="0"/>
          <w:sz w:val="22"/>
        </w:rPr>
      </w:pPr>
    </w:p>
    <w:p w14:paraId="1742BBC5" w14:textId="77777777" w:rsidR="00361DA7" w:rsidRPr="0038193E" w:rsidRDefault="00361DA7" w:rsidP="0038193E">
      <w:pPr>
        <w:widowControl w:val="0"/>
        <w:spacing w:line="240" w:lineRule="auto"/>
        <w:rPr>
          <w:rFonts w:ascii="BIZ UDPゴシック" w:eastAsia="BIZ UDPゴシック" w:hAnsi="BIZ UDPゴシック" w:cs="CIDFont+F1"/>
          <w:kern w:val="0"/>
          <w:sz w:val="22"/>
        </w:rPr>
      </w:pPr>
    </w:p>
    <w:p w14:paraId="4030AE3D" w14:textId="6A2F7520" w:rsidR="0038193E" w:rsidRPr="000A13E7" w:rsidRDefault="0038193E" w:rsidP="00BC3C46">
      <w:pPr>
        <w:widowControl w:val="0"/>
        <w:spacing w:line="240" w:lineRule="auto"/>
        <w:rPr>
          <w:rFonts w:ascii="BIZ UDゴシック" w:eastAsia="BIZ UDゴシック" w:hAnsi="BIZ UDゴシック" w:cs="CIDFont+F1"/>
          <w:kern w:val="0"/>
          <w:sz w:val="22"/>
        </w:rPr>
      </w:pPr>
      <w:r w:rsidRPr="0038193E">
        <w:rPr>
          <w:rFonts w:ascii="BIZ UDゴシック" w:eastAsia="BIZ UDゴシック" w:hAnsi="BIZ UDゴシック" w:cs="CIDFont+F1" w:hint="eastAsia"/>
          <w:kern w:val="0"/>
          <w:sz w:val="22"/>
        </w:rPr>
        <w:t>■主な意見：</w:t>
      </w:r>
    </w:p>
    <w:p w14:paraId="39AD4C3B" w14:textId="45E9D923" w:rsidR="00D775C2" w:rsidRPr="000A13E7" w:rsidRDefault="00D775C2" w:rsidP="00BC3C46">
      <w:pPr>
        <w:widowControl w:val="0"/>
        <w:spacing w:line="240" w:lineRule="auto"/>
        <w:rPr>
          <w:rFonts w:ascii="BIZ UDゴシック" w:eastAsia="BIZ UDゴシック" w:hAnsi="BIZ UDゴシック" w:cs="CIDFont+F1"/>
          <w:kern w:val="0"/>
          <w:sz w:val="22"/>
        </w:rPr>
      </w:pPr>
      <w:r w:rsidRPr="000A13E7">
        <w:rPr>
          <w:rFonts w:ascii="BIZ UDゴシック" w:eastAsia="BIZ UDゴシック" w:hAnsi="BIZ UDゴシック" w:cs="CIDFont+F1" w:hint="eastAsia"/>
          <w:kern w:val="0"/>
          <w:sz w:val="22"/>
        </w:rPr>
        <w:t xml:space="preserve">　【</w:t>
      </w:r>
      <w:r w:rsidR="001D7F6C">
        <w:rPr>
          <w:rFonts w:ascii="BIZ UDゴシック" w:eastAsia="BIZ UDゴシック" w:hAnsi="BIZ UDゴシック" w:cs="CIDFont+F1" w:hint="eastAsia"/>
          <w:kern w:val="0"/>
          <w:sz w:val="22"/>
        </w:rPr>
        <w:t>センターの対象範囲】</w:t>
      </w:r>
    </w:p>
    <w:p w14:paraId="3E233453" w14:textId="138ED51B" w:rsidR="00561672" w:rsidRDefault="00BC58F3" w:rsidP="00786CE8">
      <w:pPr>
        <w:widowControl w:val="0"/>
        <w:ind w:left="440" w:hangingChars="200" w:hanging="440"/>
        <w:rPr>
          <w:rFonts w:ascii="BIZ UDゴシック" w:eastAsia="BIZ UDゴシック" w:hAnsi="BIZ UDゴシック"/>
        </w:rPr>
      </w:pPr>
      <w:r w:rsidRPr="000A13E7">
        <w:rPr>
          <w:rFonts w:ascii="BIZ UDゴシック" w:eastAsia="BIZ UDゴシック" w:hAnsi="BIZ UDゴシック" w:cs="CIDFont+F1" w:hint="eastAsia"/>
          <w:kern w:val="0"/>
          <w:sz w:val="22"/>
        </w:rPr>
        <w:t xml:space="preserve">　</w:t>
      </w:r>
      <w:bookmarkStart w:id="0" w:name="_Hlk206786711"/>
      <w:r w:rsidR="00074C2C">
        <w:rPr>
          <w:rFonts w:ascii="BIZ UDゴシック" w:eastAsia="BIZ UDゴシック" w:hAnsi="BIZ UDゴシック" w:hint="eastAsia"/>
        </w:rPr>
        <w:t>・</w:t>
      </w:r>
      <w:r w:rsidR="001D7F6C" w:rsidRPr="001D7F6C">
        <w:rPr>
          <w:rFonts w:ascii="BIZ UDゴシック" w:eastAsia="BIZ UDゴシック" w:hAnsi="BIZ UDゴシック"/>
        </w:rPr>
        <w:t>センターは</w:t>
      </w:r>
      <w:r w:rsidR="00074C2C">
        <w:rPr>
          <w:rFonts w:ascii="BIZ UDゴシック" w:eastAsia="BIZ UDゴシック" w:hAnsi="BIZ UDゴシック" w:hint="eastAsia"/>
        </w:rPr>
        <w:t>IR</w:t>
      </w:r>
      <w:r w:rsidR="001D7F6C" w:rsidRPr="001D7F6C">
        <w:rPr>
          <w:rFonts w:ascii="BIZ UDゴシック" w:eastAsia="BIZ UDゴシック" w:hAnsi="BIZ UDゴシック"/>
        </w:rPr>
        <w:t>・カジノ開業に伴うギャンブル等依存症対策として設置されるものと認識している。</w:t>
      </w:r>
    </w:p>
    <w:p w14:paraId="7BA80592" w14:textId="61645823" w:rsidR="00074C2C" w:rsidRPr="00074C2C" w:rsidRDefault="00074C2C" w:rsidP="00786CE8">
      <w:pPr>
        <w:widowControl w:val="0"/>
        <w:ind w:left="420" w:hangingChars="200" w:hanging="420"/>
        <w:rPr>
          <w:rFonts w:ascii="BIZ UDゴシック" w:eastAsia="BIZ UDゴシック" w:hAnsi="BIZ UDゴシック"/>
        </w:rPr>
      </w:pPr>
      <w:r>
        <w:rPr>
          <w:rFonts w:ascii="BIZ UDゴシック" w:eastAsia="BIZ UDゴシック" w:hAnsi="BIZ UDゴシック" w:hint="eastAsia"/>
        </w:rPr>
        <w:t xml:space="preserve">　</w:t>
      </w:r>
      <w:r w:rsidRPr="00074C2C">
        <w:rPr>
          <w:rFonts w:ascii="BIZ UDゴシック" w:eastAsia="BIZ UDゴシック" w:hAnsi="BIZ UDゴシック"/>
        </w:rPr>
        <w:t>・アルコール依存症や薬物依存症、ゲーム・SNS依存なども対象となるのか確認したい。</w:t>
      </w:r>
    </w:p>
    <w:p w14:paraId="446296C7" w14:textId="01B50570" w:rsidR="006648A3" w:rsidRPr="000A13E7" w:rsidRDefault="006648A3" w:rsidP="00C13E4A">
      <w:pPr>
        <w:ind w:leftChars="102" w:left="1684" w:hangingChars="700" w:hanging="1470"/>
        <w:rPr>
          <w:rFonts w:ascii="BIZ UDゴシック" w:eastAsia="BIZ UDゴシック" w:hAnsi="BIZ UDゴシック"/>
        </w:rPr>
      </w:pPr>
      <w:r>
        <w:rPr>
          <w:rFonts w:ascii="BIZ UDゴシック" w:eastAsia="BIZ UDゴシック" w:hAnsi="BIZ UDゴシック" w:hint="eastAsia"/>
        </w:rPr>
        <w:t xml:space="preserve">　⇒（事務局）</w:t>
      </w:r>
      <w:r w:rsidR="00C13E4A" w:rsidRPr="00C13E4A">
        <w:rPr>
          <w:rFonts w:ascii="BIZ UDゴシック" w:eastAsia="BIZ UDゴシック" w:hAnsi="BIZ UDゴシック"/>
        </w:rPr>
        <w:t>依存の問題は多様化・複雑化しており、ギャンブル</w:t>
      </w:r>
      <w:r w:rsidR="0026541D">
        <w:rPr>
          <w:rFonts w:ascii="BIZ UDゴシック" w:eastAsia="BIZ UDゴシック" w:hAnsi="BIZ UDゴシック" w:hint="eastAsia"/>
        </w:rPr>
        <w:t>等</w:t>
      </w:r>
      <w:r w:rsidR="00C13E4A" w:rsidRPr="00C13E4A">
        <w:rPr>
          <w:rFonts w:ascii="BIZ UDゴシック" w:eastAsia="BIZ UDゴシック" w:hAnsi="BIZ UDゴシック"/>
        </w:rPr>
        <w:t>依存症を中心としながらも、アルコール依存症や薬物依存症など、依存症全般に対応する中核機関として整備を進める。</w:t>
      </w:r>
    </w:p>
    <w:p w14:paraId="0B537C10" w14:textId="77777777" w:rsidR="00D775C2" w:rsidRPr="000A13E7" w:rsidRDefault="00D775C2" w:rsidP="00D775C2">
      <w:pPr>
        <w:ind w:firstLineChars="50" w:firstLine="105"/>
        <w:rPr>
          <w:rFonts w:ascii="BIZ UDゴシック" w:eastAsia="BIZ UDゴシック" w:hAnsi="BIZ UDゴシック"/>
        </w:rPr>
      </w:pPr>
    </w:p>
    <w:p w14:paraId="3BBBECBE" w14:textId="2E4DD182" w:rsidR="00D775C2" w:rsidRDefault="00D775C2" w:rsidP="00786CE8">
      <w:pPr>
        <w:ind w:leftChars="100" w:left="420" w:hangingChars="100" w:hanging="210"/>
        <w:rPr>
          <w:rFonts w:ascii="BIZ UDゴシック" w:eastAsia="BIZ UDゴシック" w:hAnsi="BIZ UDゴシック"/>
        </w:rPr>
      </w:pPr>
      <w:r w:rsidRPr="000A13E7">
        <w:rPr>
          <w:rFonts w:ascii="BIZ UDゴシック" w:eastAsia="BIZ UDゴシック" w:hAnsi="BIZ UDゴシック" w:hint="eastAsia"/>
        </w:rPr>
        <w:t>【</w:t>
      </w:r>
      <w:r w:rsidR="00C13E4A">
        <w:rPr>
          <w:rFonts w:ascii="BIZ UDゴシック" w:eastAsia="BIZ UDゴシック" w:hAnsi="BIZ UDゴシック" w:hint="eastAsia"/>
        </w:rPr>
        <w:t>センター設置の位置付け</w:t>
      </w:r>
      <w:r w:rsidRPr="000A13E7">
        <w:rPr>
          <w:rFonts w:ascii="BIZ UDゴシック" w:eastAsia="BIZ UDゴシック" w:hAnsi="BIZ UDゴシック" w:hint="eastAsia"/>
        </w:rPr>
        <w:t>】</w:t>
      </w:r>
    </w:p>
    <w:p w14:paraId="27045356" w14:textId="73752525" w:rsidR="00D775C2" w:rsidRDefault="00602B48" w:rsidP="005943DD">
      <w:pPr>
        <w:ind w:leftChars="100" w:left="420" w:hangingChars="100" w:hanging="210"/>
        <w:rPr>
          <w:rFonts w:ascii="BIZ UDゴシック" w:eastAsia="BIZ UDゴシック" w:hAnsi="BIZ UDゴシック"/>
        </w:rPr>
      </w:pPr>
      <w:r>
        <w:rPr>
          <w:rFonts w:ascii="BIZ UDゴシック" w:eastAsia="BIZ UDゴシック" w:hAnsi="BIZ UDゴシック" w:hint="eastAsia"/>
        </w:rPr>
        <w:t>・</w:t>
      </w:r>
      <w:r w:rsidR="00C3415B" w:rsidRPr="00C3415B">
        <w:rPr>
          <w:rFonts w:ascii="BIZ UDゴシック" w:eastAsia="BIZ UDゴシック" w:hAnsi="BIZ UDゴシック"/>
        </w:rPr>
        <w:t>センターはIR整備法に基づくカジノ関連施設として位置づけられている。</w:t>
      </w:r>
    </w:p>
    <w:p w14:paraId="346EB9B4" w14:textId="25FD8ABE" w:rsidR="00C3415B" w:rsidRDefault="00C3415B" w:rsidP="005943DD">
      <w:pPr>
        <w:ind w:leftChars="100" w:left="420" w:hangingChars="100" w:hanging="210"/>
        <w:rPr>
          <w:rFonts w:ascii="BIZ UDゴシック" w:eastAsia="BIZ UDゴシック" w:hAnsi="BIZ UDゴシック"/>
        </w:rPr>
      </w:pPr>
      <w:r>
        <w:rPr>
          <w:rFonts w:ascii="BIZ UDゴシック" w:eastAsia="BIZ UDゴシック" w:hAnsi="BIZ UDゴシック" w:hint="eastAsia"/>
        </w:rPr>
        <w:t>・</w:t>
      </w:r>
      <w:r w:rsidRPr="00C3415B">
        <w:rPr>
          <w:rFonts w:ascii="BIZ UDゴシック" w:eastAsia="BIZ UDゴシック" w:hAnsi="BIZ UDゴシック"/>
        </w:rPr>
        <w:t>IR開業を前提とした施設整備には反対であり、IRとは切り離した包括的な依存症対策施設として整備すべきである。</w:t>
      </w:r>
    </w:p>
    <w:p w14:paraId="141C564A" w14:textId="1AC94A26" w:rsidR="00C3415B" w:rsidRPr="000A13E7" w:rsidRDefault="00C3415B" w:rsidP="00C3415B">
      <w:pPr>
        <w:ind w:leftChars="200" w:left="420"/>
        <w:rPr>
          <w:rFonts w:ascii="BIZ UDゴシック" w:eastAsia="BIZ UDゴシック" w:hAnsi="BIZ UDゴシック"/>
        </w:rPr>
      </w:pPr>
      <w:r w:rsidRPr="00C3415B">
        <w:rPr>
          <w:rFonts w:ascii="BIZ UDゴシック" w:eastAsia="BIZ UDゴシック" w:hAnsi="BIZ UDゴシック"/>
        </w:rPr>
        <w:t>⇒（事務局）意見を踏まえながら、今後機能の検討を進めていく。</w:t>
      </w:r>
    </w:p>
    <w:p w14:paraId="2DFD4BC0" w14:textId="694FC257" w:rsidR="00D775C2" w:rsidRPr="00C3415B" w:rsidRDefault="00D775C2" w:rsidP="00786CE8">
      <w:pPr>
        <w:ind w:leftChars="100" w:left="420" w:hangingChars="100" w:hanging="210"/>
        <w:rPr>
          <w:rFonts w:ascii="BIZ UDゴシック" w:eastAsia="BIZ UDゴシック" w:hAnsi="BIZ UDゴシック"/>
        </w:rPr>
      </w:pPr>
    </w:p>
    <w:p w14:paraId="33DF6949" w14:textId="34C1E325" w:rsidR="00D775C2" w:rsidRPr="000A13E7" w:rsidRDefault="00D775C2" w:rsidP="00786CE8">
      <w:pPr>
        <w:ind w:leftChars="100" w:left="420" w:hangingChars="100" w:hanging="210"/>
        <w:rPr>
          <w:rFonts w:ascii="BIZ UDゴシック" w:eastAsia="BIZ UDゴシック" w:hAnsi="BIZ UDゴシック"/>
        </w:rPr>
      </w:pPr>
      <w:r w:rsidRPr="000A13E7">
        <w:rPr>
          <w:rFonts w:ascii="BIZ UDゴシック" w:eastAsia="BIZ UDゴシック" w:hAnsi="BIZ UDゴシック" w:hint="eastAsia"/>
        </w:rPr>
        <w:t>【</w:t>
      </w:r>
      <w:r w:rsidR="00E072DB">
        <w:rPr>
          <w:rFonts w:ascii="BIZ UDゴシック" w:eastAsia="BIZ UDゴシック" w:hAnsi="BIZ UDゴシック" w:hint="eastAsia"/>
        </w:rPr>
        <w:t>ワンストップ支援機能のあり方</w:t>
      </w:r>
      <w:r w:rsidRPr="000A13E7">
        <w:rPr>
          <w:rFonts w:ascii="BIZ UDゴシック" w:eastAsia="BIZ UDゴシック" w:hAnsi="BIZ UDゴシック" w:hint="eastAsia"/>
        </w:rPr>
        <w:t>】</w:t>
      </w:r>
    </w:p>
    <w:p w14:paraId="1184C176" w14:textId="45903FAE" w:rsidR="00D60D5C" w:rsidRDefault="00BC58F3" w:rsidP="005943DD">
      <w:pPr>
        <w:ind w:firstLineChars="150" w:firstLine="315"/>
        <w:rPr>
          <w:rFonts w:ascii="BIZ UDゴシック" w:eastAsia="BIZ UDゴシック" w:hAnsi="BIZ UDゴシック"/>
        </w:rPr>
      </w:pPr>
      <w:r w:rsidRPr="000A13E7">
        <w:rPr>
          <w:rFonts w:ascii="BIZ UDゴシック" w:eastAsia="BIZ UDゴシック" w:hAnsi="BIZ UDゴシック" w:hint="eastAsia"/>
        </w:rPr>
        <w:t>・</w:t>
      </w:r>
      <w:r w:rsidR="00E072DB" w:rsidRPr="00E072DB">
        <w:rPr>
          <w:rFonts w:ascii="BIZ UDゴシック" w:eastAsia="BIZ UDゴシック" w:hAnsi="BIZ UDゴシック"/>
        </w:rPr>
        <w:t>「つなぐ」だけでは十分ではない。同行支援や予約調整など具体的な支援が必要。</w:t>
      </w:r>
    </w:p>
    <w:p w14:paraId="5E6E7AEF" w14:textId="5342E87D" w:rsidR="00E072DB" w:rsidRDefault="00E072DB" w:rsidP="005943DD">
      <w:pPr>
        <w:ind w:firstLineChars="150" w:firstLine="315"/>
        <w:rPr>
          <w:rFonts w:ascii="BIZ UDゴシック" w:eastAsia="BIZ UDゴシック" w:hAnsi="BIZ UDゴシック"/>
        </w:rPr>
      </w:pPr>
      <w:r>
        <w:rPr>
          <w:rFonts w:ascii="BIZ UDゴシック" w:eastAsia="BIZ UDゴシック" w:hAnsi="BIZ UDゴシック" w:hint="eastAsia"/>
        </w:rPr>
        <w:t>・</w:t>
      </w:r>
      <w:r w:rsidRPr="00E072DB">
        <w:rPr>
          <w:rFonts w:ascii="BIZ UDゴシック" w:eastAsia="BIZ UDゴシック" w:hAnsi="BIZ UDゴシック"/>
        </w:rPr>
        <w:t>相談者のインテーク、長期的なフォローアップや予後調査も重要である。</w:t>
      </w:r>
    </w:p>
    <w:p w14:paraId="641A0E94" w14:textId="4F96DEE1" w:rsidR="00E072DB" w:rsidRPr="00E072DB" w:rsidRDefault="00E072DB" w:rsidP="005943DD">
      <w:pPr>
        <w:ind w:firstLineChars="150" w:firstLine="315"/>
        <w:rPr>
          <w:rFonts w:ascii="BIZ UDゴシック" w:eastAsia="BIZ UDゴシック" w:hAnsi="BIZ UDゴシック"/>
        </w:rPr>
      </w:pPr>
      <w:r>
        <w:rPr>
          <w:rFonts w:ascii="BIZ UDゴシック" w:eastAsia="BIZ UDゴシック" w:hAnsi="BIZ UDゴシック" w:hint="eastAsia"/>
        </w:rPr>
        <w:t>・</w:t>
      </w:r>
      <w:r w:rsidRPr="00E072DB">
        <w:rPr>
          <w:rFonts w:ascii="BIZ UDゴシック" w:eastAsia="BIZ UDゴシック" w:hAnsi="BIZ UDゴシック"/>
        </w:rPr>
        <w:t>子どものSOSへの対応や、司法・福祉・生活困窮支援との連携を強化すべき。</w:t>
      </w:r>
    </w:p>
    <w:p w14:paraId="67C5653A" w14:textId="379AB874" w:rsidR="00E072DB" w:rsidRDefault="00E072DB" w:rsidP="00297C2E">
      <w:pPr>
        <w:ind w:leftChars="250" w:left="1785" w:hangingChars="600" w:hanging="1260"/>
        <w:rPr>
          <w:rFonts w:ascii="BIZ UDゴシック" w:eastAsia="BIZ UDゴシック" w:hAnsi="BIZ UDゴシック"/>
        </w:rPr>
      </w:pPr>
      <w:r w:rsidRPr="00E072DB">
        <w:rPr>
          <w:rFonts w:ascii="BIZ UDゴシック" w:eastAsia="BIZ UDゴシック" w:hAnsi="BIZ UDゴシック"/>
        </w:rPr>
        <w:t>⇒（事務局）</w:t>
      </w:r>
      <w:r w:rsidR="00F3581B" w:rsidRPr="00F3581B">
        <w:rPr>
          <w:rFonts w:ascii="BIZ UDゴシック" w:eastAsia="BIZ UDゴシック" w:hAnsi="BIZ UDゴシック"/>
        </w:rPr>
        <w:t>支援につながっていない人を適切な支援につなげ、継続支援につなげることは重要と</w:t>
      </w:r>
      <w:r w:rsidR="00F3581B">
        <w:rPr>
          <w:rFonts w:ascii="BIZ UDゴシック" w:eastAsia="BIZ UDゴシック" w:hAnsi="BIZ UDゴシック" w:hint="eastAsia"/>
        </w:rPr>
        <w:t>認</w:t>
      </w:r>
      <w:r w:rsidR="00F3581B" w:rsidRPr="00F3581B">
        <w:rPr>
          <w:rFonts w:ascii="BIZ UDゴシック" w:eastAsia="BIZ UDゴシック" w:hAnsi="BIZ UDゴシック"/>
        </w:rPr>
        <w:t>識している。子どもへの支援も含め、機能の具体化について今後検討を進める。</w:t>
      </w:r>
    </w:p>
    <w:p w14:paraId="1A202E6E" w14:textId="77777777" w:rsidR="00297C2E" w:rsidRPr="00F3581B" w:rsidRDefault="00297C2E" w:rsidP="00297C2E">
      <w:pPr>
        <w:ind w:leftChars="250" w:left="1785" w:hangingChars="600" w:hanging="1260"/>
        <w:rPr>
          <w:rFonts w:ascii="BIZ UDゴシック" w:eastAsia="BIZ UDゴシック" w:hAnsi="BIZ UDゴシック"/>
        </w:rPr>
      </w:pPr>
    </w:p>
    <w:p w14:paraId="45B58FA6" w14:textId="03500568" w:rsidR="00297C2E" w:rsidRPr="000A13E7" w:rsidRDefault="00297C2E" w:rsidP="00297C2E">
      <w:pPr>
        <w:ind w:leftChars="100" w:left="420" w:hangingChars="100" w:hanging="210"/>
        <w:rPr>
          <w:rFonts w:ascii="BIZ UDゴシック" w:eastAsia="BIZ UDゴシック" w:hAnsi="BIZ UDゴシック"/>
        </w:rPr>
      </w:pPr>
      <w:r w:rsidRPr="000A13E7">
        <w:rPr>
          <w:rFonts w:ascii="BIZ UDゴシック" w:eastAsia="BIZ UDゴシック" w:hAnsi="BIZ UDゴシック" w:hint="eastAsia"/>
        </w:rPr>
        <w:t>【</w:t>
      </w:r>
      <w:r>
        <w:rPr>
          <w:rFonts w:ascii="BIZ UDゴシック" w:eastAsia="BIZ UDゴシック" w:hAnsi="BIZ UDゴシック" w:hint="eastAsia"/>
        </w:rPr>
        <w:t>アウトリーチ機能の必要性</w:t>
      </w:r>
      <w:r w:rsidRPr="000A13E7">
        <w:rPr>
          <w:rFonts w:ascii="BIZ UDゴシック" w:eastAsia="BIZ UDゴシック" w:hAnsi="BIZ UDゴシック" w:hint="eastAsia"/>
        </w:rPr>
        <w:t>】</w:t>
      </w:r>
    </w:p>
    <w:p w14:paraId="61549F5B" w14:textId="0C6DB2A7" w:rsidR="00297C2E" w:rsidRDefault="00297C2E" w:rsidP="00297C2E">
      <w:pPr>
        <w:ind w:leftChars="150" w:left="525" w:hangingChars="100" w:hanging="210"/>
        <w:rPr>
          <w:rFonts w:ascii="BIZ UDゴシック" w:eastAsia="BIZ UDゴシック" w:hAnsi="BIZ UDゴシック"/>
        </w:rPr>
      </w:pPr>
      <w:r w:rsidRPr="000A13E7">
        <w:rPr>
          <w:rFonts w:ascii="BIZ UDゴシック" w:eastAsia="BIZ UDゴシック" w:hAnsi="BIZ UDゴシック" w:hint="eastAsia"/>
        </w:rPr>
        <w:t>・</w:t>
      </w:r>
      <w:r w:rsidRPr="00297C2E">
        <w:rPr>
          <w:rFonts w:ascii="BIZ UDゴシック" w:eastAsia="BIZ UDゴシック" w:hAnsi="BIZ UDゴシック"/>
        </w:rPr>
        <w:t>依存症当事者は自ら相談に来ないことが多い。ワンストップ</w:t>
      </w:r>
      <w:r w:rsidR="002F001D">
        <w:rPr>
          <w:rFonts w:ascii="BIZ UDゴシック" w:eastAsia="BIZ UDゴシック" w:hAnsi="BIZ UDゴシック" w:hint="eastAsia"/>
        </w:rPr>
        <w:t>支援</w:t>
      </w:r>
      <w:r w:rsidRPr="00297C2E">
        <w:rPr>
          <w:rFonts w:ascii="BIZ UDゴシック" w:eastAsia="BIZ UDゴシック" w:hAnsi="BIZ UDゴシック"/>
        </w:rPr>
        <w:t>だけでなくアウトリーチ機能を持つべき。</w:t>
      </w:r>
    </w:p>
    <w:p w14:paraId="06724DEA" w14:textId="5506B03D" w:rsidR="00297C2E" w:rsidRDefault="00297C2E" w:rsidP="00297C2E">
      <w:pPr>
        <w:ind w:firstLineChars="150" w:firstLine="315"/>
        <w:rPr>
          <w:rFonts w:ascii="BIZ UDゴシック" w:eastAsia="BIZ UDゴシック" w:hAnsi="BIZ UDゴシック"/>
        </w:rPr>
      </w:pPr>
      <w:r>
        <w:rPr>
          <w:rFonts w:ascii="BIZ UDゴシック" w:eastAsia="BIZ UDゴシック" w:hAnsi="BIZ UDゴシック" w:hint="eastAsia"/>
        </w:rPr>
        <w:t>・</w:t>
      </w:r>
      <w:r w:rsidR="006F427C" w:rsidRPr="006F427C">
        <w:rPr>
          <w:rFonts w:ascii="BIZ UDゴシック" w:eastAsia="BIZ UDゴシック" w:hAnsi="BIZ UDゴシック"/>
        </w:rPr>
        <w:t>大阪市内の交通至便な場所への設置が重要。</w:t>
      </w:r>
    </w:p>
    <w:p w14:paraId="76BEE003" w14:textId="5269FFB4" w:rsidR="00297C2E" w:rsidRDefault="00297C2E" w:rsidP="00297C2E">
      <w:pPr>
        <w:ind w:leftChars="250" w:left="1785" w:hangingChars="600" w:hanging="1260"/>
        <w:rPr>
          <w:rFonts w:ascii="BIZ UDゴシック" w:eastAsia="BIZ UDゴシック" w:hAnsi="BIZ UDゴシック"/>
        </w:rPr>
      </w:pPr>
      <w:r w:rsidRPr="00E072DB">
        <w:rPr>
          <w:rFonts w:ascii="BIZ UDゴシック" w:eastAsia="BIZ UDゴシック" w:hAnsi="BIZ UDゴシック"/>
        </w:rPr>
        <w:t>⇒（事務局）</w:t>
      </w:r>
      <w:r w:rsidR="006F427C" w:rsidRPr="006F427C">
        <w:rPr>
          <w:rFonts w:ascii="BIZ UDゴシック" w:eastAsia="BIZ UDゴシック" w:hAnsi="BIZ UDゴシック"/>
        </w:rPr>
        <w:t>現在、保健所等で訪問支援を実施している。センターと保健所等との役割分担も含め</w:t>
      </w:r>
      <w:r w:rsidR="002F001D">
        <w:rPr>
          <w:rFonts w:ascii="BIZ UDゴシック" w:eastAsia="BIZ UDゴシック" w:hAnsi="BIZ UDゴシック" w:hint="eastAsia"/>
        </w:rPr>
        <w:t>、</w:t>
      </w:r>
      <w:r w:rsidR="006F427C" w:rsidRPr="006F427C">
        <w:rPr>
          <w:rFonts w:ascii="BIZ UDゴシック" w:eastAsia="BIZ UDゴシック" w:hAnsi="BIZ UDゴシック"/>
        </w:rPr>
        <w:t>今後の検討課題としたい。</w:t>
      </w:r>
    </w:p>
    <w:bookmarkEnd w:id="0"/>
    <w:p w14:paraId="23FB738C" w14:textId="77777777" w:rsidR="00F3208F" w:rsidRDefault="00F3208F">
      <w:pPr>
        <w:rPr>
          <w:rFonts w:ascii="BIZ UDゴシック" w:eastAsia="BIZ UDゴシック" w:hAnsi="BIZ UDゴシック"/>
        </w:rPr>
      </w:pPr>
    </w:p>
    <w:p w14:paraId="084B8D79" w14:textId="2575DA22" w:rsidR="002F001D" w:rsidRPr="000A13E7" w:rsidRDefault="002F001D" w:rsidP="002F001D">
      <w:pPr>
        <w:ind w:leftChars="100" w:left="420" w:hangingChars="100" w:hanging="210"/>
        <w:rPr>
          <w:rFonts w:ascii="BIZ UDゴシック" w:eastAsia="BIZ UDゴシック" w:hAnsi="BIZ UDゴシック"/>
        </w:rPr>
      </w:pPr>
      <w:r w:rsidRPr="000A13E7">
        <w:rPr>
          <w:rFonts w:ascii="BIZ UDゴシック" w:eastAsia="BIZ UDゴシック" w:hAnsi="BIZ UDゴシック" w:hint="eastAsia"/>
        </w:rPr>
        <w:t>【</w:t>
      </w:r>
      <w:r>
        <w:rPr>
          <w:rFonts w:ascii="BIZ UDゴシック" w:eastAsia="BIZ UDゴシック" w:hAnsi="BIZ UDゴシック" w:hint="eastAsia"/>
        </w:rPr>
        <w:t>弁護士配置</w:t>
      </w:r>
      <w:r w:rsidRPr="000A13E7">
        <w:rPr>
          <w:rFonts w:ascii="BIZ UDゴシック" w:eastAsia="BIZ UDゴシック" w:hAnsi="BIZ UDゴシック" w:hint="eastAsia"/>
        </w:rPr>
        <w:t>】</w:t>
      </w:r>
    </w:p>
    <w:p w14:paraId="557F13D4" w14:textId="3BF8F26D" w:rsidR="002F001D" w:rsidRDefault="002F001D" w:rsidP="002F001D">
      <w:pPr>
        <w:ind w:leftChars="150" w:left="525" w:hangingChars="100" w:hanging="210"/>
        <w:rPr>
          <w:rFonts w:ascii="BIZ UDゴシック" w:eastAsia="BIZ UDゴシック" w:hAnsi="BIZ UDゴシック"/>
        </w:rPr>
      </w:pPr>
      <w:r w:rsidRPr="000A13E7">
        <w:rPr>
          <w:rFonts w:ascii="BIZ UDゴシック" w:eastAsia="BIZ UDゴシック" w:hAnsi="BIZ UDゴシック" w:hint="eastAsia"/>
        </w:rPr>
        <w:t>・</w:t>
      </w:r>
      <w:r w:rsidRPr="002F001D">
        <w:rPr>
          <w:rFonts w:ascii="BIZ UDゴシック" w:eastAsia="BIZ UDゴシック" w:hAnsi="BIZ UDゴシック"/>
        </w:rPr>
        <w:t>ギャンブル依存症相談では借金や多重債務問題が極めて多い。</w:t>
      </w:r>
    </w:p>
    <w:p w14:paraId="5822E73D" w14:textId="45CF5E53" w:rsidR="002F001D" w:rsidRPr="002F001D" w:rsidRDefault="002F001D" w:rsidP="002F001D">
      <w:pPr>
        <w:ind w:leftChars="150" w:left="525" w:hangingChars="100" w:hanging="210"/>
        <w:rPr>
          <w:rFonts w:ascii="BIZ UDゴシック" w:eastAsia="BIZ UDゴシック" w:hAnsi="BIZ UDゴシック"/>
        </w:rPr>
      </w:pPr>
      <w:r>
        <w:rPr>
          <w:rFonts w:ascii="BIZ UDゴシック" w:eastAsia="BIZ UDゴシック" w:hAnsi="BIZ UDゴシック" w:hint="eastAsia"/>
        </w:rPr>
        <w:t>・</w:t>
      </w:r>
      <w:r w:rsidRPr="002F001D">
        <w:rPr>
          <w:rFonts w:ascii="BIZ UDゴシック" w:eastAsia="BIZ UDゴシック" w:hAnsi="BIZ UDゴシック"/>
        </w:rPr>
        <w:t>弁護士相談がセンター内で受けられることが相談利用の動機になる。定期的な弁護士相談体制を整備してほしい。</w:t>
      </w:r>
    </w:p>
    <w:p w14:paraId="37DD9D28" w14:textId="52DAC474" w:rsidR="002F001D" w:rsidRDefault="002F001D" w:rsidP="002F001D">
      <w:pPr>
        <w:ind w:leftChars="250" w:left="1785" w:hangingChars="600" w:hanging="1260"/>
        <w:rPr>
          <w:rFonts w:ascii="BIZ UDゴシック" w:eastAsia="BIZ UDゴシック" w:hAnsi="BIZ UDゴシック"/>
        </w:rPr>
      </w:pPr>
      <w:r w:rsidRPr="00E072DB">
        <w:rPr>
          <w:rFonts w:ascii="BIZ UDゴシック" w:eastAsia="BIZ UDゴシック" w:hAnsi="BIZ UDゴシック"/>
        </w:rPr>
        <w:t>⇒（事務局）</w:t>
      </w:r>
      <w:r w:rsidRPr="002F001D">
        <w:rPr>
          <w:rFonts w:ascii="BIZ UDゴシック" w:eastAsia="BIZ UDゴシック" w:hAnsi="BIZ UDゴシック"/>
        </w:rPr>
        <w:t>法律問題への対応は重要と認識している。実証事業でも法律相談を実施予定であり、結果を踏まえてセンターでの体制を検討する。</w:t>
      </w:r>
    </w:p>
    <w:p w14:paraId="2A1ED7A7" w14:textId="77777777" w:rsidR="00F3208F" w:rsidRPr="002F001D" w:rsidRDefault="00F3208F">
      <w:pPr>
        <w:rPr>
          <w:rFonts w:ascii="BIZ UDゴシック" w:eastAsia="BIZ UDゴシック" w:hAnsi="BIZ UDゴシック"/>
        </w:rPr>
      </w:pPr>
    </w:p>
    <w:p w14:paraId="7E0F502A" w14:textId="4583BA17" w:rsidR="003D2364" w:rsidRPr="000A13E7" w:rsidRDefault="003D2364" w:rsidP="003D2364">
      <w:pPr>
        <w:ind w:leftChars="100" w:left="420" w:hangingChars="100" w:hanging="210"/>
        <w:rPr>
          <w:rFonts w:ascii="BIZ UDゴシック" w:eastAsia="BIZ UDゴシック" w:hAnsi="BIZ UDゴシック"/>
        </w:rPr>
      </w:pPr>
      <w:r w:rsidRPr="000A13E7">
        <w:rPr>
          <w:rFonts w:ascii="BIZ UDゴシック" w:eastAsia="BIZ UDゴシック" w:hAnsi="BIZ UDゴシック" w:hint="eastAsia"/>
        </w:rPr>
        <w:t>【</w:t>
      </w:r>
      <w:r>
        <w:rPr>
          <w:rFonts w:ascii="BIZ UDゴシック" w:eastAsia="BIZ UDゴシック" w:hAnsi="BIZ UDゴシック" w:hint="eastAsia"/>
        </w:rPr>
        <w:t>弁護士会との連携体制</w:t>
      </w:r>
      <w:r w:rsidRPr="000A13E7">
        <w:rPr>
          <w:rFonts w:ascii="BIZ UDゴシック" w:eastAsia="BIZ UDゴシック" w:hAnsi="BIZ UDゴシック" w:hint="eastAsia"/>
        </w:rPr>
        <w:t>】</w:t>
      </w:r>
    </w:p>
    <w:p w14:paraId="47BCFF94" w14:textId="70A6362B" w:rsidR="003D2364" w:rsidRPr="002F001D" w:rsidRDefault="003D2364" w:rsidP="003D2364">
      <w:pPr>
        <w:ind w:leftChars="150" w:left="525" w:hangingChars="100" w:hanging="210"/>
        <w:rPr>
          <w:rFonts w:ascii="BIZ UDゴシック" w:eastAsia="BIZ UDゴシック" w:hAnsi="BIZ UDゴシック"/>
        </w:rPr>
      </w:pPr>
      <w:r w:rsidRPr="000A13E7">
        <w:rPr>
          <w:rFonts w:ascii="BIZ UDゴシック" w:eastAsia="BIZ UDゴシック" w:hAnsi="BIZ UDゴシック" w:hint="eastAsia"/>
        </w:rPr>
        <w:t>・</w:t>
      </w:r>
      <w:r w:rsidRPr="003D2364">
        <w:rPr>
          <w:rFonts w:ascii="BIZ UDゴシック" w:eastAsia="BIZ UDゴシック" w:hAnsi="BIZ UDゴシック"/>
        </w:rPr>
        <w:t>実証事業に関する弁護士会への相談依頼が遅かった。弁護士会との連携に当たっては十分な事前調整が必要である。</w:t>
      </w:r>
    </w:p>
    <w:p w14:paraId="38A5A4D6" w14:textId="27E00F40" w:rsidR="003D2364" w:rsidRDefault="003D2364" w:rsidP="003D2364">
      <w:pPr>
        <w:ind w:leftChars="250" w:left="1785" w:hangingChars="600" w:hanging="1260"/>
        <w:rPr>
          <w:rFonts w:ascii="BIZ UDゴシック" w:eastAsia="BIZ UDゴシック" w:hAnsi="BIZ UDゴシック"/>
        </w:rPr>
      </w:pPr>
      <w:r w:rsidRPr="00E072DB">
        <w:rPr>
          <w:rFonts w:ascii="BIZ UDゴシック" w:eastAsia="BIZ UDゴシック" w:hAnsi="BIZ UDゴシック"/>
        </w:rPr>
        <w:t>⇒（事務局）</w:t>
      </w:r>
      <w:r w:rsidRPr="003D2364">
        <w:rPr>
          <w:rFonts w:ascii="BIZ UDゴシック" w:eastAsia="BIZ UDゴシック" w:hAnsi="BIZ UDゴシック"/>
        </w:rPr>
        <w:t>事前調整が十分でなかったことについてお詫びする。今後はより丁寧な連携・調整を行う。</w:t>
      </w:r>
    </w:p>
    <w:p w14:paraId="45B177F0" w14:textId="77777777" w:rsidR="003D2364" w:rsidRPr="003D2364" w:rsidRDefault="003D2364" w:rsidP="003D2364">
      <w:pPr>
        <w:rPr>
          <w:rFonts w:ascii="BIZ UDゴシック" w:eastAsia="BIZ UDゴシック" w:hAnsi="BIZ UDゴシック"/>
        </w:rPr>
      </w:pPr>
    </w:p>
    <w:p w14:paraId="079E0A8A" w14:textId="6C261B8C" w:rsidR="003D2364" w:rsidRPr="000A13E7" w:rsidRDefault="003D2364" w:rsidP="003D2364">
      <w:pPr>
        <w:ind w:leftChars="100" w:left="420" w:hangingChars="100" w:hanging="210"/>
        <w:rPr>
          <w:rFonts w:ascii="BIZ UDゴシック" w:eastAsia="BIZ UDゴシック" w:hAnsi="BIZ UDゴシック"/>
        </w:rPr>
      </w:pPr>
      <w:r w:rsidRPr="000A13E7">
        <w:rPr>
          <w:rFonts w:ascii="BIZ UDゴシック" w:eastAsia="BIZ UDゴシック" w:hAnsi="BIZ UDゴシック" w:hint="eastAsia"/>
        </w:rPr>
        <w:t>【</w:t>
      </w:r>
      <w:r>
        <w:rPr>
          <w:rFonts w:ascii="BIZ UDゴシック" w:eastAsia="BIZ UDゴシック" w:hAnsi="BIZ UDゴシック" w:hint="eastAsia"/>
        </w:rPr>
        <w:t>紹介後の継続支援</w:t>
      </w:r>
      <w:r w:rsidRPr="000A13E7">
        <w:rPr>
          <w:rFonts w:ascii="BIZ UDゴシック" w:eastAsia="BIZ UDゴシック" w:hAnsi="BIZ UDゴシック" w:hint="eastAsia"/>
        </w:rPr>
        <w:t>】</w:t>
      </w:r>
    </w:p>
    <w:p w14:paraId="55070E9F" w14:textId="2109F3B5" w:rsidR="003D2364" w:rsidRPr="002F001D" w:rsidRDefault="003D2364" w:rsidP="003D2364">
      <w:pPr>
        <w:ind w:leftChars="150" w:left="525" w:hangingChars="100" w:hanging="210"/>
        <w:rPr>
          <w:rFonts w:ascii="BIZ UDゴシック" w:eastAsia="BIZ UDゴシック" w:hAnsi="BIZ UDゴシック"/>
        </w:rPr>
      </w:pPr>
      <w:r w:rsidRPr="000A13E7">
        <w:rPr>
          <w:rFonts w:ascii="BIZ UDゴシック" w:eastAsia="BIZ UDゴシック" w:hAnsi="BIZ UDゴシック" w:hint="eastAsia"/>
        </w:rPr>
        <w:t>・</w:t>
      </w:r>
      <w:r w:rsidR="006D5FB7" w:rsidRPr="006D5FB7">
        <w:rPr>
          <w:rFonts w:ascii="BIZ UDゴシック" w:eastAsia="BIZ UDゴシック" w:hAnsi="BIZ UDゴシック"/>
        </w:rPr>
        <w:t>医療機関へ紹介した後のフォローが不足しがちである。紹介後も状況を確認しながら伴走支援を行う体制が必要である。</w:t>
      </w:r>
    </w:p>
    <w:p w14:paraId="0AC8D656" w14:textId="2BE52F66" w:rsidR="003D2364" w:rsidRDefault="003D2364" w:rsidP="003D2364">
      <w:pPr>
        <w:ind w:leftChars="250" w:left="1785" w:hangingChars="600" w:hanging="1260"/>
        <w:rPr>
          <w:rFonts w:ascii="BIZ UDゴシック" w:eastAsia="BIZ UDゴシック" w:hAnsi="BIZ UDゴシック"/>
        </w:rPr>
      </w:pPr>
      <w:r w:rsidRPr="00E072DB">
        <w:rPr>
          <w:rFonts w:ascii="BIZ UDゴシック" w:eastAsia="BIZ UDゴシック" w:hAnsi="BIZ UDゴシック"/>
        </w:rPr>
        <w:t>⇒（事務局）</w:t>
      </w:r>
      <w:r w:rsidR="006D5FB7" w:rsidRPr="006D5FB7">
        <w:rPr>
          <w:rFonts w:ascii="BIZ UDゴシック" w:eastAsia="BIZ UDゴシック" w:hAnsi="BIZ UDゴシック"/>
        </w:rPr>
        <w:t>「つないで終わり」ではなく継続支援が重要と認識している。関係機関と連携しながら支援体制を検討していく。</w:t>
      </w:r>
    </w:p>
    <w:p w14:paraId="563A113A" w14:textId="77777777" w:rsidR="00F3208F" w:rsidRDefault="00F3208F">
      <w:pPr>
        <w:rPr>
          <w:rFonts w:ascii="BIZ UDゴシック" w:eastAsia="BIZ UDゴシック" w:hAnsi="BIZ UDゴシック"/>
        </w:rPr>
      </w:pPr>
    </w:p>
    <w:p w14:paraId="0FACC53E" w14:textId="66D0AA2E" w:rsidR="00F77314" w:rsidRPr="000A13E7" w:rsidRDefault="00F77314" w:rsidP="00F77314">
      <w:pPr>
        <w:ind w:leftChars="100" w:left="420" w:hangingChars="100" w:hanging="210"/>
        <w:rPr>
          <w:rFonts w:ascii="BIZ UDゴシック" w:eastAsia="BIZ UDゴシック" w:hAnsi="BIZ UDゴシック"/>
        </w:rPr>
      </w:pPr>
      <w:r w:rsidRPr="000A13E7">
        <w:rPr>
          <w:rFonts w:ascii="BIZ UDゴシック" w:eastAsia="BIZ UDゴシック" w:hAnsi="BIZ UDゴシック" w:hint="eastAsia"/>
        </w:rPr>
        <w:t>【</w:t>
      </w:r>
      <w:r>
        <w:rPr>
          <w:rFonts w:ascii="BIZ UDゴシック" w:eastAsia="BIZ UDゴシック" w:hAnsi="BIZ UDゴシック" w:hint="eastAsia"/>
        </w:rPr>
        <w:t>人材育成</w:t>
      </w:r>
      <w:r w:rsidRPr="000A13E7">
        <w:rPr>
          <w:rFonts w:ascii="BIZ UDゴシック" w:eastAsia="BIZ UDゴシック" w:hAnsi="BIZ UDゴシック" w:hint="eastAsia"/>
        </w:rPr>
        <w:t>】</w:t>
      </w:r>
    </w:p>
    <w:p w14:paraId="7217A746" w14:textId="5FB3AE59" w:rsidR="00F77314" w:rsidRDefault="00F77314" w:rsidP="00F77314">
      <w:pPr>
        <w:ind w:leftChars="150" w:left="525" w:hangingChars="100" w:hanging="210"/>
        <w:rPr>
          <w:rFonts w:ascii="BIZ UDゴシック" w:eastAsia="BIZ UDゴシック" w:hAnsi="BIZ UDゴシック"/>
        </w:rPr>
      </w:pPr>
      <w:r w:rsidRPr="000A13E7">
        <w:rPr>
          <w:rFonts w:ascii="BIZ UDゴシック" w:eastAsia="BIZ UDゴシック" w:hAnsi="BIZ UDゴシック" w:hint="eastAsia"/>
        </w:rPr>
        <w:t>・</w:t>
      </w:r>
      <w:r w:rsidRPr="00F77314">
        <w:rPr>
          <w:rFonts w:ascii="BIZ UDゴシック" w:eastAsia="BIZ UDゴシック" w:hAnsi="BIZ UDゴシック"/>
        </w:rPr>
        <w:t>依存症支援の専門人材育成には長い期間が必要。</w:t>
      </w:r>
    </w:p>
    <w:p w14:paraId="72EAFC8A" w14:textId="4F557681" w:rsidR="00F77314" w:rsidRDefault="00F77314" w:rsidP="00F77314">
      <w:pPr>
        <w:ind w:leftChars="150" w:left="525" w:hangingChars="100" w:hanging="210"/>
        <w:rPr>
          <w:rFonts w:ascii="BIZ UDゴシック" w:eastAsia="BIZ UDゴシック" w:hAnsi="BIZ UDゴシック"/>
        </w:rPr>
      </w:pPr>
      <w:r>
        <w:rPr>
          <w:rFonts w:ascii="BIZ UDゴシック" w:eastAsia="BIZ UDゴシック" w:hAnsi="BIZ UDゴシック" w:hint="eastAsia"/>
        </w:rPr>
        <w:t>・</w:t>
      </w:r>
      <w:r w:rsidRPr="00F77314">
        <w:rPr>
          <w:rFonts w:ascii="BIZ UDゴシック" w:eastAsia="BIZ UDゴシック" w:hAnsi="BIZ UDゴシック"/>
        </w:rPr>
        <w:t>大阪府内の大学や</w:t>
      </w:r>
      <w:r w:rsidR="003B714F">
        <w:rPr>
          <w:rFonts w:ascii="BIZ UDゴシック" w:eastAsia="BIZ UDゴシック" w:hAnsi="BIZ UDゴシック" w:hint="eastAsia"/>
        </w:rPr>
        <w:t>専門職</w:t>
      </w:r>
      <w:r w:rsidRPr="00F77314">
        <w:rPr>
          <w:rFonts w:ascii="BIZ UDゴシック" w:eastAsia="BIZ UDゴシック" w:hAnsi="BIZ UDゴシック"/>
        </w:rPr>
        <w:t>養成機関との連携を進めるべき。</w:t>
      </w:r>
    </w:p>
    <w:p w14:paraId="7DED88C9" w14:textId="403CFE1B" w:rsidR="00F77314" w:rsidRPr="00F77314" w:rsidRDefault="00F77314" w:rsidP="00F77314">
      <w:pPr>
        <w:ind w:leftChars="150" w:left="525" w:hangingChars="100" w:hanging="210"/>
        <w:rPr>
          <w:rFonts w:ascii="BIZ UDゴシック" w:eastAsia="BIZ UDゴシック" w:hAnsi="BIZ UDゴシック"/>
        </w:rPr>
      </w:pPr>
      <w:r>
        <w:rPr>
          <w:rFonts w:ascii="BIZ UDゴシック" w:eastAsia="BIZ UDゴシック" w:hAnsi="BIZ UDゴシック" w:hint="eastAsia"/>
        </w:rPr>
        <w:t>・</w:t>
      </w:r>
      <w:r w:rsidRPr="00F77314">
        <w:rPr>
          <w:rFonts w:ascii="BIZ UDゴシック" w:eastAsia="BIZ UDゴシック" w:hAnsi="BIZ UDゴシック"/>
        </w:rPr>
        <w:t>開設に向けて最も重要なのは人材</w:t>
      </w:r>
      <w:r w:rsidR="00CB52B9">
        <w:rPr>
          <w:rFonts w:ascii="BIZ UDゴシック" w:eastAsia="BIZ UDゴシック" w:hAnsi="BIZ UDゴシック" w:hint="eastAsia"/>
        </w:rPr>
        <w:t>育成</w:t>
      </w:r>
      <w:r w:rsidRPr="00F77314">
        <w:rPr>
          <w:rFonts w:ascii="BIZ UDゴシック" w:eastAsia="BIZ UDゴシック" w:hAnsi="BIZ UDゴシック"/>
        </w:rPr>
        <w:t>機能である。オール大阪で人材育成に取り組む必要がある。</w:t>
      </w:r>
    </w:p>
    <w:p w14:paraId="10791AC6" w14:textId="52B649AA" w:rsidR="00F77314" w:rsidRDefault="00F77314" w:rsidP="00F77314">
      <w:pPr>
        <w:ind w:leftChars="250" w:left="1785" w:hangingChars="600" w:hanging="1260"/>
        <w:rPr>
          <w:rFonts w:ascii="BIZ UDゴシック" w:eastAsia="BIZ UDゴシック" w:hAnsi="BIZ UDゴシック"/>
        </w:rPr>
      </w:pPr>
      <w:r w:rsidRPr="00E072DB">
        <w:rPr>
          <w:rFonts w:ascii="BIZ UDゴシック" w:eastAsia="BIZ UDゴシック" w:hAnsi="BIZ UDゴシック"/>
        </w:rPr>
        <w:t>⇒（事務局）</w:t>
      </w:r>
      <w:r w:rsidRPr="00F77314">
        <w:rPr>
          <w:rFonts w:ascii="BIZ UDゴシック" w:eastAsia="BIZ UDゴシック" w:hAnsi="BIZ UDゴシック"/>
        </w:rPr>
        <w:t>人材確保・育成は重要な課題と認識している。精神医療センターや大学等と連携しながら育成を進める。</w:t>
      </w:r>
    </w:p>
    <w:p w14:paraId="5869B9CA" w14:textId="77777777" w:rsidR="00F77314" w:rsidRDefault="00F77314">
      <w:pPr>
        <w:rPr>
          <w:rFonts w:ascii="BIZ UDゴシック" w:eastAsia="BIZ UDゴシック" w:hAnsi="BIZ UDゴシック"/>
        </w:rPr>
      </w:pPr>
    </w:p>
    <w:p w14:paraId="5D6D8FCA" w14:textId="3D159E25" w:rsidR="003B714F" w:rsidRPr="000A13E7" w:rsidRDefault="003B714F" w:rsidP="003B714F">
      <w:pPr>
        <w:ind w:leftChars="100" w:left="420" w:hangingChars="100" w:hanging="210"/>
        <w:rPr>
          <w:rFonts w:ascii="BIZ UDゴシック" w:eastAsia="BIZ UDゴシック" w:hAnsi="BIZ UDゴシック"/>
        </w:rPr>
      </w:pPr>
      <w:r w:rsidRPr="000A13E7">
        <w:rPr>
          <w:rFonts w:ascii="BIZ UDゴシック" w:eastAsia="BIZ UDゴシック" w:hAnsi="BIZ UDゴシック" w:hint="eastAsia"/>
        </w:rPr>
        <w:t>【</w:t>
      </w:r>
      <w:r>
        <w:rPr>
          <w:rFonts w:ascii="BIZ UDゴシック" w:eastAsia="BIZ UDゴシック" w:hAnsi="BIZ UDゴシック" w:hint="eastAsia"/>
        </w:rPr>
        <w:t>飲酒運転・自殺対策等への対応</w:t>
      </w:r>
      <w:r w:rsidRPr="000A13E7">
        <w:rPr>
          <w:rFonts w:ascii="BIZ UDゴシック" w:eastAsia="BIZ UDゴシック" w:hAnsi="BIZ UDゴシック" w:hint="eastAsia"/>
        </w:rPr>
        <w:t>】</w:t>
      </w:r>
    </w:p>
    <w:p w14:paraId="4F9E5E9E" w14:textId="1DF0B451" w:rsidR="003B714F" w:rsidRDefault="003B714F" w:rsidP="003B714F">
      <w:pPr>
        <w:ind w:leftChars="150" w:left="525" w:hangingChars="100" w:hanging="210"/>
        <w:rPr>
          <w:rFonts w:ascii="BIZ UDゴシック" w:eastAsia="BIZ UDゴシック" w:hAnsi="BIZ UDゴシック"/>
        </w:rPr>
      </w:pPr>
      <w:r w:rsidRPr="000A13E7">
        <w:rPr>
          <w:rFonts w:ascii="BIZ UDゴシック" w:eastAsia="BIZ UDゴシック" w:hAnsi="BIZ UDゴシック" w:hint="eastAsia"/>
        </w:rPr>
        <w:t>・</w:t>
      </w:r>
      <w:r w:rsidRPr="003B714F">
        <w:rPr>
          <w:rFonts w:ascii="BIZ UDゴシック" w:eastAsia="BIZ UDゴシック" w:hAnsi="BIZ UDゴシック"/>
        </w:rPr>
        <w:t>飲酒運転防止教育や自殺対策は大阪府で十分進んでいない。センターで教育プログラムの確立を図るべき。</w:t>
      </w:r>
    </w:p>
    <w:p w14:paraId="7741EAE0" w14:textId="1D8A733E" w:rsidR="003B714F" w:rsidRDefault="003B714F" w:rsidP="003B714F">
      <w:pPr>
        <w:ind w:leftChars="250" w:left="1785" w:hangingChars="600" w:hanging="1260"/>
        <w:rPr>
          <w:rFonts w:ascii="BIZ UDゴシック" w:eastAsia="BIZ UDゴシック" w:hAnsi="BIZ UDゴシック"/>
        </w:rPr>
      </w:pPr>
      <w:r w:rsidRPr="00E072DB">
        <w:rPr>
          <w:rFonts w:ascii="BIZ UDゴシック" w:eastAsia="BIZ UDゴシック" w:hAnsi="BIZ UDゴシック"/>
        </w:rPr>
        <w:t>⇒（事務局）</w:t>
      </w:r>
      <w:r w:rsidRPr="003B714F">
        <w:rPr>
          <w:rFonts w:ascii="BIZ UDゴシック" w:eastAsia="BIZ UDゴシック" w:hAnsi="BIZ UDゴシック"/>
        </w:rPr>
        <w:t>地域の支援機関との連携も含め、今後の検討課題として受け止める。</w:t>
      </w:r>
    </w:p>
    <w:p w14:paraId="77E9BFBC" w14:textId="77777777" w:rsidR="003B714F" w:rsidRPr="003B714F" w:rsidRDefault="003B714F">
      <w:pPr>
        <w:rPr>
          <w:rFonts w:ascii="BIZ UDゴシック" w:eastAsia="BIZ UDゴシック" w:hAnsi="BIZ UDゴシック"/>
        </w:rPr>
      </w:pPr>
    </w:p>
    <w:p w14:paraId="2A7BD155" w14:textId="50A41837" w:rsidR="00E21902" w:rsidRPr="000A13E7" w:rsidRDefault="00E21902" w:rsidP="00E21902">
      <w:pPr>
        <w:ind w:leftChars="100" w:left="420" w:hangingChars="100" w:hanging="210"/>
        <w:rPr>
          <w:rFonts w:ascii="BIZ UDゴシック" w:eastAsia="BIZ UDゴシック" w:hAnsi="BIZ UDゴシック"/>
        </w:rPr>
      </w:pPr>
      <w:r w:rsidRPr="000A13E7">
        <w:rPr>
          <w:rFonts w:ascii="BIZ UDゴシック" w:eastAsia="BIZ UDゴシック" w:hAnsi="BIZ UDゴシック" w:hint="eastAsia"/>
        </w:rPr>
        <w:t>【</w:t>
      </w:r>
      <w:r>
        <w:rPr>
          <w:rFonts w:ascii="BIZ UDゴシック" w:eastAsia="BIZ UDゴシック" w:hAnsi="BIZ UDゴシック" w:hint="eastAsia"/>
        </w:rPr>
        <w:t>警察との連携</w:t>
      </w:r>
      <w:r w:rsidRPr="000A13E7">
        <w:rPr>
          <w:rFonts w:ascii="BIZ UDゴシック" w:eastAsia="BIZ UDゴシック" w:hAnsi="BIZ UDゴシック" w:hint="eastAsia"/>
        </w:rPr>
        <w:t>】</w:t>
      </w:r>
    </w:p>
    <w:p w14:paraId="6B1A7CF9" w14:textId="0E589C2E" w:rsidR="00E21902" w:rsidRDefault="00E21902" w:rsidP="00E21902">
      <w:pPr>
        <w:ind w:leftChars="150" w:left="525" w:hangingChars="100" w:hanging="210"/>
        <w:rPr>
          <w:rFonts w:ascii="BIZ UDゴシック" w:eastAsia="BIZ UDゴシック" w:hAnsi="BIZ UDゴシック"/>
        </w:rPr>
      </w:pPr>
      <w:r w:rsidRPr="000A13E7">
        <w:rPr>
          <w:rFonts w:ascii="BIZ UDゴシック" w:eastAsia="BIZ UDゴシック" w:hAnsi="BIZ UDゴシック" w:hint="eastAsia"/>
        </w:rPr>
        <w:t>・</w:t>
      </w:r>
      <w:r w:rsidRPr="00E21902">
        <w:rPr>
          <w:rFonts w:ascii="BIZ UDゴシック" w:eastAsia="BIZ UDゴシック" w:hAnsi="BIZ UDゴシック"/>
        </w:rPr>
        <w:t>ギャンブル</w:t>
      </w:r>
      <w:r w:rsidR="00466098">
        <w:rPr>
          <w:rFonts w:ascii="BIZ UDゴシック" w:eastAsia="BIZ UDゴシック" w:hAnsi="BIZ UDゴシック" w:hint="eastAsia"/>
        </w:rPr>
        <w:t>等</w:t>
      </w:r>
      <w:r w:rsidRPr="00E21902">
        <w:rPr>
          <w:rFonts w:ascii="BIZ UDゴシック" w:eastAsia="BIZ UDゴシック" w:hAnsi="BIZ UDゴシック"/>
        </w:rPr>
        <w:t>依存症に伴う自殺や犯罪、闇バイト問題もある。</w:t>
      </w:r>
    </w:p>
    <w:p w14:paraId="72394727" w14:textId="760AE1A2" w:rsidR="00E21902" w:rsidRDefault="00E21902" w:rsidP="00E21902">
      <w:pPr>
        <w:ind w:leftChars="150" w:left="525" w:hangingChars="100" w:hanging="210"/>
        <w:rPr>
          <w:rFonts w:ascii="BIZ UDゴシック" w:eastAsia="BIZ UDゴシック" w:hAnsi="BIZ UDゴシック"/>
        </w:rPr>
      </w:pPr>
      <w:r>
        <w:rPr>
          <w:rFonts w:ascii="BIZ UDゴシック" w:eastAsia="BIZ UDゴシック" w:hAnsi="BIZ UDゴシック" w:hint="eastAsia"/>
        </w:rPr>
        <w:t>・</w:t>
      </w:r>
      <w:r w:rsidRPr="00E21902">
        <w:rPr>
          <w:rFonts w:ascii="BIZ UDゴシック" w:eastAsia="BIZ UDゴシック" w:hAnsi="BIZ UDゴシック"/>
        </w:rPr>
        <w:t>警察との連携をセンター機能に位置付けるべきではないか。</w:t>
      </w:r>
    </w:p>
    <w:p w14:paraId="2C6D5C05" w14:textId="42EBD26C" w:rsidR="00E21902" w:rsidRDefault="00E21902" w:rsidP="00E21902">
      <w:pPr>
        <w:ind w:leftChars="250" w:left="1785" w:hangingChars="600" w:hanging="1260"/>
        <w:rPr>
          <w:rFonts w:ascii="BIZ UDゴシック" w:eastAsia="BIZ UDゴシック" w:hAnsi="BIZ UDゴシック"/>
        </w:rPr>
      </w:pPr>
      <w:r w:rsidRPr="00E072DB">
        <w:rPr>
          <w:rFonts w:ascii="BIZ UDゴシック" w:eastAsia="BIZ UDゴシック" w:hAnsi="BIZ UDゴシック"/>
        </w:rPr>
        <w:t>⇒（事務局）</w:t>
      </w:r>
      <w:r w:rsidRPr="00E21902">
        <w:rPr>
          <w:rFonts w:ascii="BIZ UDゴシック" w:eastAsia="BIZ UDゴシック" w:hAnsi="BIZ UDゴシック"/>
        </w:rPr>
        <w:t>現在も大阪府警と連携して</w:t>
      </w:r>
      <w:r w:rsidR="00466098">
        <w:rPr>
          <w:rFonts w:ascii="BIZ UDゴシック" w:eastAsia="BIZ UDゴシック" w:hAnsi="BIZ UDゴシック" w:hint="eastAsia"/>
        </w:rPr>
        <w:t>啓発を行って</w:t>
      </w:r>
      <w:r w:rsidRPr="00E21902">
        <w:rPr>
          <w:rFonts w:ascii="BIZ UDゴシック" w:eastAsia="BIZ UDゴシック" w:hAnsi="BIZ UDゴシック"/>
        </w:rPr>
        <w:t>いる。個別の情報共有には課題があるが、今後も警察との連携強化を検討していく。</w:t>
      </w:r>
    </w:p>
    <w:p w14:paraId="68B6D3E1" w14:textId="77777777" w:rsidR="00F3208F" w:rsidRDefault="00F3208F">
      <w:pPr>
        <w:rPr>
          <w:rFonts w:ascii="BIZ UDゴシック" w:eastAsia="BIZ UDゴシック" w:hAnsi="BIZ UDゴシック"/>
        </w:rPr>
      </w:pPr>
    </w:p>
    <w:p w14:paraId="507F20E0" w14:textId="375FAB93" w:rsidR="00466098" w:rsidRPr="000A13E7" w:rsidRDefault="00466098" w:rsidP="00466098">
      <w:pPr>
        <w:ind w:leftChars="100" w:left="420" w:hangingChars="100" w:hanging="210"/>
        <w:rPr>
          <w:rFonts w:ascii="BIZ UDゴシック" w:eastAsia="BIZ UDゴシック" w:hAnsi="BIZ UDゴシック"/>
        </w:rPr>
      </w:pPr>
      <w:r w:rsidRPr="000A13E7">
        <w:rPr>
          <w:rFonts w:ascii="BIZ UDゴシック" w:eastAsia="BIZ UDゴシック" w:hAnsi="BIZ UDゴシック" w:hint="eastAsia"/>
        </w:rPr>
        <w:t>【</w:t>
      </w:r>
      <w:r>
        <w:rPr>
          <w:rFonts w:ascii="BIZ UDゴシック" w:eastAsia="BIZ UDゴシック" w:hAnsi="BIZ UDゴシック" w:hint="eastAsia"/>
        </w:rPr>
        <w:t>京都大学寄附講座</w:t>
      </w:r>
      <w:r w:rsidRPr="000A13E7">
        <w:rPr>
          <w:rFonts w:ascii="BIZ UDゴシック" w:eastAsia="BIZ UDゴシック" w:hAnsi="BIZ UDゴシック" w:hint="eastAsia"/>
        </w:rPr>
        <w:t>】</w:t>
      </w:r>
    </w:p>
    <w:p w14:paraId="5070B69B" w14:textId="3A747F71" w:rsidR="00466098" w:rsidRDefault="00466098" w:rsidP="00466098">
      <w:pPr>
        <w:ind w:leftChars="150" w:left="525" w:hangingChars="100" w:hanging="210"/>
        <w:rPr>
          <w:rFonts w:ascii="BIZ UDゴシック" w:eastAsia="BIZ UDゴシック" w:hAnsi="BIZ UDゴシック"/>
        </w:rPr>
      </w:pPr>
      <w:r w:rsidRPr="000A13E7">
        <w:rPr>
          <w:rFonts w:ascii="BIZ UDゴシック" w:eastAsia="BIZ UDゴシック" w:hAnsi="BIZ UDゴシック" w:hint="eastAsia"/>
        </w:rPr>
        <w:t>・</w:t>
      </w:r>
      <w:r w:rsidRPr="00466098">
        <w:rPr>
          <w:rFonts w:ascii="BIZ UDゴシック" w:eastAsia="BIZ UDゴシック" w:hAnsi="BIZ UDゴシック"/>
        </w:rPr>
        <w:t>京都大学への寄附講座について、予算</w:t>
      </w:r>
      <w:r w:rsidR="00C16204">
        <w:rPr>
          <w:rFonts w:ascii="BIZ UDゴシック" w:eastAsia="BIZ UDゴシック" w:hAnsi="BIZ UDゴシック" w:hint="eastAsia"/>
        </w:rPr>
        <w:t>の内訳</w:t>
      </w:r>
      <w:r w:rsidRPr="00466098">
        <w:rPr>
          <w:rFonts w:ascii="BIZ UDゴシック" w:eastAsia="BIZ UDゴシック" w:hAnsi="BIZ UDゴシック"/>
        </w:rPr>
        <w:t>や内容を明らかにしてほしい。</w:t>
      </w:r>
    </w:p>
    <w:p w14:paraId="566850C8" w14:textId="6A809F87" w:rsidR="00466098" w:rsidRDefault="00466098" w:rsidP="00466098">
      <w:pPr>
        <w:ind w:leftChars="250" w:left="1785" w:hangingChars="600" w:hanging="1260"/>
        <w:rPr>
          <w:rFonts w:ascii="BIZ UDゴシック" w:eastAsia="BIZ UDゴシック" w:hAnsi="BIZ UDゴシック"/>
        </w:rPr>
      </w:pPr>
      <w:r w:rsidRPr="00E072DB">
        <w:rPr>
          <w:rFonts w:ascii="BIZ UDゴシック" w:eastAsia="BIZ UDゴシック" w:hAnsi="BIZ UDゴシック"/>
        </w:rPr>
        <w:t>⇒（事務局）</w:t>
      </w:r>
      <w:r w:rsidR="00C16204" w:rsidRPr="00C16204">
        <w:rPr>
          <w:rFonts w:ascii="BIZ UDゴシック" w:eastAsia="BIZ UDゴシック" w:hAnsi="BIZ UDゴシック"/>
        </w:rPr>
        <w:t>大阪府・大阪市がそれぞれ2,500万円ずつ負担し、年間5,000万円の寄附講座を設置している。依存症対策に関する研究や人材育成を目的としている。</w:t>
      </w:r>
    </w:p>
    <w:p w14:paraId="16747977" w14:textId="77777777" w:rsidR="00466098" w:rsidRDefault="00466098">
      <w:pPr>
        <w:rPr>
          <w:rFonts w:ascii="BIZ UDゴシック" w:eastAsia="BIZ UDゴシック" w:hAnsi="BIZ UDゴシック"/>
        </w:rPr>
      </w:pPr>
    </w:p>
    <w:p w14:paraId="65F0E9BA" w14:textId="5394FFC0" w:rsidR="00C16204" w:rsidRPr="000A13E7" w:rsidRDefault="00C16204" w:rsidP="00C16204">
      <w:pPr>
        <w:ind w:leftChars="100" w:left="420" w:hangingChars="100" w:hanging="210"/>
        <w:rPr>
          <w:rFonts w:ascii="BIZ UDゴシック" w:eastAsia="BIZ UDゴシック" w:hAnsi="BIZ UDゴシック"/>
        </w:rPr>
      </w:pPr>
      <w:r w:rsidRPr="000A13E7">
        <w:rPr>
          <w:rFonts w:ascii="BIZ UDゴシック" w:eastAsia="BIZ UDゴシック" w:hAnsi="BIZ UDゴシック" w:hint="eastAsia"/>
        </w:rPr>
        <w:t>【</w:t>
      </w:r>
      <w:r>
        <w:rPr>
          <w:rFonts w:ascii="BIZ UDゴシック" w:eastAsia="BIZ UDゴシック" w:hAnsi="BIZ UDゴシック" w:hint="eastAsia"/>
        </w:rPr>
        <w:t>実証事業の進め方</w:t>
      </w:r>
      <w:r w:rsidRPr="000A13E7">
        <w:rPr>
          <w:rFonts w:ascii="BIZ UDゴシック" w:eastAsia="BIZ UDゴシック" w:hAnsi="BIZ UDゴシック" w:hint="eastAsia"/>
        </w:rPr>
        <w:t>】</w:t>
      </w:r>
    </w:p>
    <w:p w14:paraId="41EB6F6B" w14:textId="58EA3C2A" w:rsidR="00C16204" w:rsidRDefault="00C16204" w:rsidP="00C16204">
      <w:pPr>
        <w:ind w:leftChars="150" w:left="525" w:hangingChars="100" w:hanging="210"/>
        <w:rPr>
          <w:rFonts w:ascii="BIZ UDゴシック" w:eastAsia="BIZ UDゴシック" w:hAnsi="BIZ UDゴシック"/>
        </w:rPr>
      </w:pPr>
      <w:r w:rsidRPr="000A13E7">
        <w:rPr>
          <w:rFonts w:ascii="BIZ UDゴシック" w:eastAsia="BIZ UDゴシック" w:hAnsi="BIZ UDゴシック" w:hint="eastAsia"/>
        </w:rPr>
        <w:t>・</w:t>
      </w:r>
      <w:r w:rsidRPr="00C16204">
        <w:rPr>
          <w:rFonts w:ascii="BIZ UDゴシック" w:eastAsia="BIZ UDゴシック" w:hAnsi="BIZ UDゴシック"/>
        </w:rPr>
        <w:t>実証事業の計画が固まった後に協力依頼が来ており、意見が反映されにくい。もっと早い段階から関係団体の意見を聞くべきである。</w:t>
      </w:r>
    </w:p>
    <w:p w14:paraId="001E429A" w14:textId="64A4B915" w:rsidR="00C16204" w:rsidRDefault="00C16204" w:rsidP="00C16204">
      <w:pPr>
        <w:ind w:leftChars="250" w:left="1785" w:hangingChars="600" w:hanging="1260"/>
        <w:rPr>
          <w:rFonts w:ascii="BIZ UDゴシック" w:eastAsia="BIZ UDゴシック" w:hAnsi="BIZ UDゴシック"/>
        </w:rPr>
      </w:pPr>
      <w:r w:rsidRPr="00E072DB">
        <w:rPr>
          <w:rFonts w:ascii="BIZ UDゴシック" w:eastAsia="BIZ UDゴシック" w:hAnsi="BIZ UDゴシック"/>
        </w:rPr>
        <w:t>⇒（事務局）</w:t>
      </w:r>
      <w:r w:rsidRPr="00C16204">
        <w:rPr>
          <w:rFonts w:ascii="BIZ UDゴシック" w:eastAsia="BIZ UDゴシック" w:hAnsi="BIZ UDゴシック"/>
        </w:rPr>
        <w:t>ご指摘を踏まえ、第</w:t>
      </w:r>
      <w:r>
        <w:rPr>
          <w:rFonts w:ascii="BIZ UDゴシック" w:eastAsia="BIZ UDゴシック" w:hAnsi="BIZ UDゴシック" w:hint="eastAsia"/>
        </w:rPr>
        <w:t>二</w:t>
      </w:r>
      <w:r w:rsidRPr="00C16204">
        <w:rPr>
          <w:rFonts w:ascii="BIZ UDゴシック" w:eastAsia="BIZ UDゴシック" w:hAnsi="BIZ UDゴシック"/>
        </w:rPr>
        <w:t>回実証事業ではより早い段階から意見を伺いながら進める。</w:t>
      </w:r>
    </w:p>
    <w:p w14:paraId="1A394956" w14:textId="77777777" w:rsidR="00C16204" w:rsidRPr="00C16204" w:rsidRDefault="00C16204">
      <w:pPr>
        <w:rPr>
          <w:rFonts w:ascii="BIZ UDゴシック" w:eastAsia="BIZ UDゴシック" w:hAnsi="BIZ UDゴシック"/>
        </w:rPr>
      </w:pPr>
    </w:p>
    <w:p w14:paraId="7BEF8CFA" w14:textId="44EEFE06" w:rsidR="00371C62" w:rsidRPr="000A13E7" w:rsidRDefault="00371C62" w:rsidP="00371C62">
      <w:pPr>
        <w:ind w:leftChars="100" w:left="420" w:hangingChars="100" w:hanging="210"/>
        <w:rPr>
          <w:rFonts w:ascii="BIZ UDゴシック" w:eastAsia="BIZ UDゴシック" w:hAnsi="BIZ UDゴシック"/>
        </w:rPr>
      </w:pPr>
      <w:r w:rsidRPr="000A13E7">
        <w:rPr>
          <w:rFonts w:ascii="BIZ UDゴシック" w:eastAsia="BIZ UDゴシック" w:hAnsi="BIZ UDゴシック" w:hint="eastAsia"/>
        </w:rPr>
        <w:t>【</w:t>
      </w:r>
      <w:r>
        <w:rPr>
          <w:rFonts w:ascii="BIZ UDゴシック" w:eastAsia="BIZ UDゴシック" w:hAnsi="BIZ UDゴシック" w:hint="eastAsia"/>
        </w:rPr>
        <w:t>実証事業の検証結果の共有</w:t>
      </w:r>
      <w:r w:rsidRPr="000A13E7">
        <w:rPr>
          <w:rFonts w:ascii="BIZ UDゴシック" w:eastAsia="BIZ UDゴシック" w:hAnsi="BIZ UDゴシック" w:hint="eastAsia"/>
        </w:rPr>
        <w:t>】</w:t>
      </w:r>
    </w:p>
    <w:p w14:paraId="30005E57" w14:textId="793D760F" w:rsidR="00371C62" w:rsidRDefault="00371C62" w:rsidP="00371C62">
      <w:pPr>
        <w:ind w:leftChars="150" w:left="525" w:hangingChars="100" w:hanging="210"/>
        <w:rPr>
          <w:rFonts w:ascii="BIZ UDゴシック" w:eastAsia="BIZ UDゴシック" w:hAnsi="BIZ UDゴシック"/>
        </w:rPr>
      </w:pPr>
      <w:r w:rsidRPr="000A13E7">
        <w:rPr>
          <w:rFonts w:ascii="BIZ UDゴシック" w:eastAsia="BIZ UDゴシック" w:hAnsi="BIZ UDゴシック" w:hint="eastAsia"/>
        </w:rPr>
        <w:t>・</w:t>
      </w:r>
      <w:r w:rsidR="00257436" w:rsidRPr="00257436">
        <w:rPr>
          <w:rFonts w:ascii="BIZ UDゴシック" w:eastAsia="BIZ UDゴシック" w:hAnsi="BIZ UDゴシック"/>
        </w:rPr>
        <w:t>実証事業の課題や改善点を整理し、次回会議で共有してほしい。</w:t>
      </w:r>
    </w:p>
    <w:p w14:paraId="192FEB7A" w14:textId="15779B00" w:rsidR="00371C62" w:rsidRDefault="00371C62" w:rsidP="00371C62">
      <w:pPr>
        <w:ind w:leftChars="150" w:left="525" w:hangingChars="100" w:hanging="210"/>
        <w:rPr>
          <w:rFonts w:ascii="BIZ UDゴシック" w:eastAsia="BIZ UDゴシック" w:hAnsi="BIZ UDゴシック"/>
        </w:rPr>
      </w:pPr>
      <w:r>
        <w:rPr>
          <w:rFonts w:ascii="BIZ UDゴシック" w:eastAsia="BIZ UDゴシック" w:hAnsi="BIZ UDゴシック" w:hint="eastAsia"/>
        </w:rPr>
        <w:t>・</w:t>
      </w:r>
      <w:r w:rsidR="00257436" w:rsidRPr="00257436">
        <w:rPr>
          <w:rFonts w:ascii="BIZ UDゴシック" w:eastAsia="BIZ UDゴシック" w:hAnsi="BIZ UDゴシック"/>
        </w:rPr>
        <w:t>民間団体として協力できる内容を検討したい。</w:t>
      </w:r>
    </w:p>
    <w:p w14:paraId="5E695FD1" w14:textId="61E0E575" w:rsidR="00371C62" w:rsidRDefault="00371C62" w:rsidP="00371C62">
      <w:pPr>
        <w:ind w:leftChars="250" w:left="1785" w:hangingChars="600" w:hanging="1260"/>
        <w:rPr>
          <w:rFonts w:ascii="BIZ UDゴシック" w:eastAsia="BIZ UDゴシック" w:hAnsi="BIZ UDゴシック"/>
        </w:rPr>
      </w:pPr>
      <w:r w:rsidRPr="00E072DB">
        <w:rPr>
          <w:rFonts w:ascii="BIZ UDゴシック" w:eastAsia="BIZ UDゴシック" w:hAnsi="BIZ UDゴシック"/>
        </w:rPr>
        <w:t>⇒（事務局）</w:t>
      </w:r>
      <w:r w:rsidR="00257436" w:rsidRPr="00257436">
        <w:rPr>
          <w:rFonts w:ascii="BIZ UDゴシック" w:eastAsia="BIZ UDゴシック" w:hAnsi="BIZ UDゴシック"/>
        </w:rPr>
        <w:t>第</w:t>
      </w:r>
      <w:r w:rsidR="00257436">
        <w:rPr>
          <w:rFonts w:ascii="BIZ UDゴシック" w:eastAsia="BIZ UDゴシック" w:hAnsi="BIZ UDゴシック" w:hint="eastAsia"/>
        </w:rPr>
        <w:t>一</w:t>
      </w:r>
      <w:r w:rsidR="00257436" w:rsidRPr="00257436">
        <w:rPr>
          <w:rFonts w:ascii="BIZ UDゴシック" w:eastAsia="BIZ UDゴシック" w:hAnsi="BIZ UDゴシック"/>
        </w:rPr>
        <w:t>回・第</w:t>
      </w:r>
      <w:r w:rsidR="00257436">
        <w:rPr>
          <w:rFonts w:ascii="BIZ UDゴシック" w:eastAsia="BIZ UDゴシック" w:hAnsi="BIZ UDゴシック" w:hint="eastAsia"/>
        </w:rPr>
        <w:t>二</w:t>
      </w:r>
      <w:r w:rsidR="00257436" w:rsidRPr="00257436">
        <w:rPr>
          <w:rFonts w:ascii="BIZ UDゴシック" w:eastAsia="BIZ UDゴシック" w:hAnsi="BIZ UDゴシック"/>
        </w:rPr>
        <w:t>回実証事業の結果を整理し、課題や改善点も含めて報告する。</w:t>
      </w:r>
      <w:r w:rsidR="00257436">
        <w:rPr>
          <w:rFonts w:ascii="BIZ UDゴシック" w:eastAsia="BIZ UDゴシック" w:hAnsi="BIZ UDゴシック" w:hint="eastAsia"/>
        </w:rPr>
        <w:t>推進会議含め</w:t>
      </w:r>
      <w:r w:rsidR="004B6FF9">
        <w:rPr>
          <w:rFonts w:ascii="BIZ UDゴシック" w:eastAsia="BIZ UDゴシック" w:hAnsi="BIZ UDゴシック" w:hint="eastAsia"/>
        </w:rPr>
        <w:t>事前に</w:t>
      </w:r>
      <w:r w:rsidR="00257436" w:rsidRPr="00257436">
        <w:rPr>
          <w:rFonts w:ascii="BIZ UDゴシック" w:eastAsia="BIZ UDゴシック" w:hAnsi="BIZ UDゴシック"/>
        </w:rPr>
        <w:t>情報共有を行い、基本計画に反映させたい。</w:t>
      </w:r>
    </w:p>
    <w:p w14:paraId="11778856" w14:textId="77777777" w:rsidR="00C16204" w:rsidRPr="004B6FF9" w:rsidRDefault="00C16204">
      <w:pPr>
        <w:rPr>
          <w:rFonts w:ascii="BIZ UDゴシック" w:eastAsia="BIZ UDゴシック" w:hAnsi="BIZ UDゴシック"/>
        </w:rPr>
      </w:pPr>
    </w:p>
    <w:p w14:paraId="77BE4347" w14:textId="5A7EA6DF" w:rsidR="00F201BA" w:rsidRPr="000A13E7" w:rsidRDefault="00F201BA" w:rsidP="00F201BA">
      <w:pPr>
        <w:ind w:leftChars="100" w:left="420" w:hangingChars="100" w:hanging="210"/>
        <w:rPr>
          <w:rFonts w:ascii="BIZ UDゴシック" w:eastAsia="BIZ UDゴシック" w:hAnsi="BIZ UDゴシック"/>
        </w:rPr>
      </w:pPr>
      <w:r w:rsidRPr="000A13E7">
        <w:rPr>
          <w:rFonts w:ascii="BIZ UDゴシック" w:eastAsia="BIZ UDゴシック" w:hAnsi="BIZ UDゴシック" w:hint="eastAsia"/>
        </w:rPr>
        <w:t>【</w:t>
      </w:r>
      <w:r>
        <w:rPr>
          <w:rFonts w:ascii="BIZ UDゴシック" w:eastAsia="BIZ UDゴシック" w:hAnsi="BIZ UDゴシック" w:hint="eastAsia"/>
        </w:rPr>
        <w:t>Web参加環境</w:t>
      </w:r>
      <w:r w:rsidRPr="000A13E7">
        <w:rPr>
          <w:rFonts w:ascii="BIZ UDゴシック" w:eastAsia="BIZ UDゴシック" w:hAnsi="BIZ UDゴシック" w:hint="eastAsia"/>
        </w:rPr>
        <w:t>】</w:t>
      </w:r>
    </w:p>
    <w:p w14:paraId="6C790A1B" w14:textId="1ED3A37E" w:rsidR="00F201BA" w:rsidRDefault="00F201BA" w:rsidP="00F201BA">
      <w:pPr>
        <w:ind w:leftChars="150" w:left="525" w:hangingChars="100" w:hanging="210"/>
        <w:rPr>
          <w:rFonts w:ascii="BIZ UDゴシック" w:eastAsia="BIZ UDゴシック" w:hAnsi="BIZ UDゴシック"/>
        </w:rPr>
      </w:pPr>
      <w:r w:rsidRPr="000A13E7">
        <w:rPr>
          <w:rFonts w:ascii="BIZ UDゴシック" w:eastAsia="BIZ UDゴシック" w:hAnsi="BIZ UDゴシック" w:hint="eastAsia"/>
        </w:rPr>
        <w:t>・</w:t>
      </w:r>
      <w:r w:rsidRPr="00F201BA">
        <w:rPr>
          <w:rFonts w:ascii="BIZ UDゴシック" w:eastAsia="BIZ UDゴシック" w:hAnsi="BIZ UDゴシック"/>
        </w:rPr>
        <w:t>オンライン参加委員から音声が聞き取りにくいとの指摘が繰り返されている。会場や通信環境の改善を検討してほしい。</w:t>
      </w:r>
    </w:p>
    <w:p w14:paraId="7A85950E" w14:textId="61422FA4" w:rsidR="00F201BA" w:rsidRDefault="00F201BA" w:rsidP="00F201BA">
      <w:pPr>
        <w:ind w:leftChars="250" w:left="1785" w:hangingChars="600" w:hanging="1260"/>
        <w:rPr>
          <w:rFonts w:ascii="BIZ UDゴシック" w:eastAsia="BIZ UDゴシック" w:hAnsi="BIZ UDゴシック"/>
        </w:rPr>
      </w:pPr>
      <w:r w:rsidRPr="00E072DB">
        <w:rPr>
          <w:rFonts w:ascii="BIZ UDゴシック" w:eastAsia="BIZ UDゴシック" w:hAnsi="BIZ UDゴシック"/>
        </w:rPr>
        <w:t>⇒（事務局）</w:t>
      </w:r>
      <w:r w:rsidRPr="00F201BA">
        <w:rPr>
          <w:rFonts w:ascii="BIZ UDゴシック" w:eastAsia="BIZ UDゴシック" w:hAnsi="BIZ UDゴシック"/>
        </w:rPr>
        <w:t>今後の会議運営の参考とする。</w:t>
      </w:r>
    </w:p>
    <w:p w14:paraId="7035B115" w14:textId="77777777" w:rsidR="00257436" w:rsidRPr="00F201BA" w:rsidRDefault="00257436">
      <w:pPr>
        <w:rPr>
          <w:rFonts w:ascii="BIZ UDゴシック" w:eastAsia="BIZ UDゴシック" w:hAnsi="BIZ UDゴシック"/>
        </w:rPr>
      </w:pPr>
    </w:p>
    <w:p w14:paraId="66567679" w14:textId="77777777" w:rsidR="00466098" w:rsidRPr="00E21902" w:rsidRDefault="00466098">
      <w:pPr>
        <w:rPr>
          <w:rFonts w:ascii="BIZ UDゴシック" w:eastAsia="BIZ UDゴシック" w:hAnsi="BIZ UDゴシック"/>
        </w:rPr>
      </w:pPr>
    </w:p>
    <w:p w14:paraId="61F9E17D" w14:textId="37C78130" w:rsidR="00D72317" w:rsidRDefault="00D72317">
      <w:pPr>
        <w:rPr>
          <w:rFonts w:ascii="BIZ UDゴシック" w:eastAsia="BIZ UDゴシック" w:hAnsi="BIZ UDゴシック"/>
        </w:rPr>
      </w:pPr>
    </w:p>
    <w:sectPr w:rsidR="00D72317" w:rsidSect="00833D4F">
      <w:pgSz w:w="11906" w:h="16838" w:code="9"/>
      <w:pgMar w:top="1440" w:right="1077" w:bottom="1440" w:left="1077" w:header="851"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9050E" w14:textId="77777777" w:rsidR="005A54C8" w:rsidRDefault="005A54C8" w:rsidP="00A74EF3">
      <w:pPr>
        <w:spacing w:line="240" w:lineRule="auto"/>
      </w:pPr>
      <w:r>
        <w:separator/>
      </w:r>
    </w:p>
  </w:endnote>
  <w:endnote w:type="continuationSeparator" w:id="0">
    <w:p w14:paraId="3E861C46" w14:textId="77777777" w:rsidR="005A54C8" w:rsidRDefault="005A54C8" w:rsidP="00A74E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CIDFont+F1">
    <w:altName w:val="BIZ UDPゴシック"/>
    <w:panose1 w:val="00000000000000000000"/>
    <w:charset w:val="80"/>
    <w:family w:val="auto"/>
    <w:notTrueType/>
    <w:pitch w:val="default"/>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65338" w14:textId="77777777" w:rsidR="005A54C8" w:rsidRDefault="005A54C8" w:rsidP="00A74EF3">
      <w:pPr>
        <w:spacing w:line="240" w:lineRule="auto"/>
      </w:pPr>
      <w:r>
        <w:separator/>
      </w:r>
    </w:p>
  </w:footnote>
  <w:footnote w:type="continuationSeparator" w:id="0">
    <w:p w14:paraId="6E5E1486" w14:textId="77777777" w:rsidR="005A54C8" w:rsidRDefault="005A54C8" w:rsidP="00A74EF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27AF4"/>
    <w:multiLevelType w:val="hybridMultilevel"/>
    <w:tmpl w:val="6C14D5BC"/>
    <w:lvl w:ilvl="0" w:tplc="F7A62B96">
      <w:numFmt w:val="bullet"/>
      <w:lvlText w:val="・"/>
      <w:lvlJc w:val="left"/>
      <w:pPr>
        <w:ind w:left="675" w:hanging="360"/>
      </w:pPr>
      <w:rPr>
        <w:rFonts w:ascii="Meiryo UI" w:eastAsia="Meiryo UI" w:hAnsi="Meiryo UI" w:cstheme="minorBidi"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num w:numId="1" w16cid:durableId="1128623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E76"/>
    <w:rsid w:val="00006310"/>
    <w:rsid w:val="00023945"/>
    <w:rsid w:val="00066616"/>
    <w:rsid w:val="00074C2C"/>
    <w:rsid w:val="000A13E7"/>
    <w:rsid w:val="000E18C0"/>
    <w:rsid w:val="00127A77"/>
    <w:rsid w:val="00135966"/>
    <w:rsid w:val="001600D7"/>
    <w:rsid w:val="001628D2"/>
    <w:rsid w:val="0016463B"/>
    <w:rsid w:val="001D35E1"/>
    <w:rsid w:val="001D7F6C"/>
    <w:rsid w:val="001E1D46"/>
    <w:rsid w:val="001E7DB5"/>
    <w:rsid w:val="00221193"/>
    <w:rsid w:val="00255909"/>
    <w:rsid w:val="00257436"/>
    <w:rsid w:val="0026541D"/>
    <w:rsid w:val="00274FC0"/>
    <w:rsid w:val="002970A8"/>
    <w:rsid w:val="00297C2E"/>
    <w:rsid w:val="002A6656"/>
    <w:rsid w:val="002D5209"/>
    <w:rsid w:val="002F001D"/>
    <w:rsid w:val="002F4A7F"/>
    <w:rsid w:val="002F7718"/>
    <w:rsid w:val="00355D92"/>
    <w:rsid w:val="00361DA7"/>
    <w:rsid w:val="00371C62"/>
    <w:rsid w:val="0038193E"/>
    <w:rsid w:val="003B714F"/>
    <w:rsid w:val="003D2364"/>
    <w:rsid w:val="003F1F5B"/>
    <w:rsid w:val="00414F12"/>
    <w:rsid w:val="00447D97"/>
    <w:rsid w:val="00466098"/>
    <w:rsid w:val="00470E38"/>
    <w:rsid w:val="00481F37"/>
    <w:rsid w:val="0049504D"/>
    <w:rsid w:val="004B49C3"/>
    <w:rsid w:val="004B6FF9"/>
    <w:rsid w:val="004C7041"/>
    <w:rsid w:val="004D1481"/>
    <w:rsid w:val="004D44F4"/>
    <w:rsid w:val="004D642D"/>
    <w:rsid w:val="004E17BA"/>
    <w:rsid w:val="005027FD"/>
    <w:rsid w:val="00524A01"/>
    <w:rsid w:val="00525A7B"/>
    <w:rsid w:val="00553D92"/>
    <w:rsid w:val="00561672"/>
    <w:rsid w:val="00565157"/>
    <w:rsid w:val="0058084E"/>
    <w:rsid w:val="005868C5"/>
    <w:rsid w:val="00587332"/>
    <w:rsid w:val="005943DD"/>
    <w:rsid w:val="005A54C8"/>
    <w:rsid w:val="005B3005"/>
    <w:rsid w:val="005E3DE6"/>
    <w:rsid w:val="00602B48"/>
    <w:rsid w:val="006200A6"/>
    <w:rsid w:val="00642CB6"/>
    <w:rsid w:val="00647742"/>
    <w:rsid w:val="006648A3"/>
    <w:rsid w:val="00690DE4"/>
    <w:rsid w:val="006A72EA"/>
    <w:rsid w:val="006B47F9"/>
    <w:rsid w:val="006D1D68"/>
    <w:rsid w:val="006D5FB7"/>
    <w:rsid w:val="006F427C"/>
    <w:rsid w:val="007203E7"/>
    <w:rsid w:val="00746A9C"/>
    <w:rsid w:val="00786CE8"/>
    <w:rsid w:val="00794E76"/>
    <w:rsid w:val="007B5F66"/>
    <w:rsid w:val="00821AB6"/>
    <w:rsid w:val="0082795A"/>
    <w:rsid w:val="00833D4F"/>
    <w:rsid w:val="00845E77"/>
    <w:rsid w:val="00872EA6"/>
    <w:rsid w:val="00874DB3"/>
    <w:rsid w:val="008C195E"/>
    <w:rsid w:val="008D0FAC"/>
    <w:rsid w:val="008E5721"/>
    <w:rsid w:val="00924CA5"/>
    <w:rsid w:val="00935423"/>
    <w:rsid w:val="00941627"/>
    <w:rsid w:val="00961DC3"/>
    <w:rsid w:val="00966977"/>
    <w:rsid w:val="00967796"/>
    <w:rsid w:val="00986B9A"/>
    <w:rsid w:val="009A026E"/>
    <w:rsid w:val="009F078A"/>
    <w:rsid w:val="00A305E9"/>
    <w:rsid w:val="00A74EF3"/>
    <w:rsid w:val="00AA3FC3"/>
    <w:rsid w:val="00B2045E"/>
    <w:rsid w:val="00B44058"/>
    <w:rsid w:val="00B446E5"/>
    <w:rsid w:val="00B50412"/>
    <w:rsid w:val="00B54C6F"/>
    <w:rsid w:val="00B5534D"/>
    <w:rsid w:val="00BC3C46"/>
    <w:rsid w:val="00BC58F3"/>
    <w:rsid w:val="00BD1BC4"/>
    <w:rsid w:val="00BD2562"/>
    <w:rsid w:val="00BD39A0"/>
    <w:rsid w:val="00C06213"/>
    <w:rsid w:val="00C13E4A"/>
    <w:rsid w:val="00C16204"/>
    <w:rsid w:val="00C16A06"/>
    <w:rsid w:val="00C301A9"/>
    <w:rsid w:val="00C3415B"/>
    <w:rsid w:val="00C366AA"/>
    <w:rsid w:val="00C559B1"/>
    <w:rsid w:val="00C8661A"/>
    <w:rsid w:val="00CB52B9"/>
    <w:rsid w:val="00D518A9"/>
    <w:rsid w:val="00D60D5C"/>
    <w:rsid w:val="00D72317"/>
    <w:rsid w:val="00D775C2"/>
    <w:rsid w:val="00D835E5"/>
    <w:rsid w:val="00DA4A01"/>
    <w:rsid w:val="00DB1EE0"/>
    <w:rsid w:val="00E072DB"/>
    <w:rsid w:val="00E1710A"/>
    <w:rsid w:val="00E176F1"/>
    <w:rsid w:val="00E21902"/>
    <w:rsid w:val="00E3531F"/>
    <w:rsid w:val="00E36C6B"/>
    <w:rsid w:val="00EE1D7A"/>
    <w:rsid w:val="00F121CF"/>
    <w:rsid w:val="00F201BA"/>
    <w:rsid w:val="00F3208F"/>
    <w:rsid w:val="00F3581B"/>
    <w:rsid w:val="00F406ED"/>
    <w:rsid w:val="00F77314"/>
    <w:rsid w:val="00F83AE7"/>
    <w:rsid w:val="00FD610C"/>
    <w:rsid w:val="00FE3EA6"/>
    <w:rsid w:val="00FF77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EB2A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eiryo UI" w:eastAsia="Meiryo UI" w:hAnsi="Meiryo UI" w:cstheme="minorBidi"/>
        <w:kern w:val="2"/>
        <w:sz w:val="21"/>
        <w:szCs w:val="22"/>
        <w:lang w:val="en-US" w:eastAsia="ja-JP" w:bidi="ar-SA"/>
      </w:rPr>
    </w:rPrDefault>
    <w:pPrDefault>
      <w:pPr>
        <w:spacing w:line="36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00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4EF3"/>
    <w:pPr>
      <w:tabs>
        <w:tab w:val="center" w:pos="4252"/>
        <w:tab w:val="right" w:pos="8504"/>
      </w:tabs>
      <w:snapToGrid w:val="0"/>
    </w:pPr>
  </w:style>
  <w:style w:type="character" w:customStyle="1" w:styleId="a4">
    <w:name w:val="ヘッダー (文字)"/>
    <w:basedOn w:val="a0"/>
    <w:link w:val="a3"/>
    <w:uiPriority w:val="99"/>
    <w:rsid w:val="00A74EF3"/>
  </w:style>
  <w:style w:type="paragraph" w:styleId="a5">
    <w:name w:val="footer"/>
    <w:basedOn w:val="a"/>
    <w:link w:val="a6"/>
    <w:uiPriority w:val="99"/>
    <w:unhideWhenUsed/>
    <w:rsid w:val="00A74EF3"/>
    <w:pPr>
      <w:tabs>
        <w:tab w:val="center" w:pos="4252"/>
        <w:tab w:val="right" w:pos="8504"/>
      </w:tabs>
      <w:snapToGrid w:val="0"/>
    </w:pPr>
  </w:style>
  <w:style w:type="character" w:customStyle="1" w:styleId="a6">
    <w:name w:val="フッター (文字)"/>
    <w:basedOn w:val="a0"/>
    <w:link w:val="a5"/>
    <w:uiPriority w:val="99"/>
    <w:rsid w:val="00A74EF3"/>
  </w:style>
  <w:style w:type="paragraph" w:styleId="a7">
    <w:name w:val="List Paragraph"/>
    <w:basedOn w:val="a"/>
    <w:uiPriority w:val="34"/>
    <w:qFormat/>
    <w:rsid w:val="00D60D5C"/>
    <w:pPr>
      <w:ind w:leftChars="400" w:left="840"/>
    </w:pPr>
  </w:style>
  <w:style w:type="character" w:styleId="a8">
    <w:name w:val="annotation reference"/>
    <w:basedOn w:val="a0"/>
    <w:uiPriority w:val="99"/>
    <w:semiHidden/>
    <w:unhideWhenUsed/>
    <w:rsid w:val="00C16A06"/>
    <w:rPr>
      <w:sz w:val="18"/>
      <w:szCs w:val="18"/>
    </w:rPr>
  </w:style>
  <w:style w:type="paragraph" w:styleId="a9">
    <w:name w:val="annotation text"/>
    <w:basedOn w:val="a"/>
    <w:link w:val="aa"/>
    <w:uiPriority w:val="99"/>
    <w:semiHidden/>
    <w:unhideWhenUsed/>
    <w:rsid w:val="00C16A06"/>
    <w:pPr>
      <w:jc w:val="left"/>
    </w:pPr>
  </w:style>
  <w:style w:type="character" w:customStyle="1" w:styleId="aa">
    <w:name w:val="コメント文字列 (文字)"/>
    <w:basedOn w:val="a0"/>
    <w:link w:val="a9"/>
    <w:uiPriority w:val="99"/>
    <w:semiHidden/>
    <w:rsid w:val="00C16A06"/>
  </w:style>
  <w:style w:type="paragraph" w:styleId="ab">
    <w:name w:val="annotation subject"/>
    <w:basedOn w:val="a9"/>
    <w:next w:val="a9"/>
    <w:link w:val="ac"/>
    <w:uiPriority w:val="99"/>
    <w:semiHidden/>
    <w:unhideWhenUsed/>
    <w:rsid w:val="00C16A06"/>
    <w:rPr>
      <w:b/>
      <w:bCs/>
    </w:rPr>
  </w:style>
  <w:style w:type="character" w:customStyle="1" w:styleId="ac">
    <w:name w:val="コメント内容 (文字)"/>
    <w:basedOn w:val="aa"/>
    <w:link w:val="ab"/>
    <w:uiPriority w:val="99"/>
    <w:semiHidden/>
    <w:rsid w:val="00C16A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341</Words>
  <Characters>1948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2026-09-08T08:20:00Z</dcterms:created>
  <dcterms:modified xsi:type="dcterms:W3CDTF">2026-09-15T05:31:00Z</dcterms:modified>
</cp:coreProperties>
</file>