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ED68" w14:textId="77777777" w:rsidR="00E1410F" w:rsidRDefault="00E1410F" w:rsidP="00E1410F">
      <w:r>
        <w:rPr>
          <w:rFonts w:hint="eastAsia"/>
        </w:rPr>
        <w:t>「子どものこころのケア」</w:t>
      </w:r>
    </w:p>
    <w:p w14:paraId="678A6F4B" w14:textId="77777777" w:rsidR="00E1410F" w:rsidRDefault="00E1410F" w:rsidP="00E1410F">
      <w:r>
        <w:rPr>
          <w:rFonts w:hint="eastAsia"/>
        </w:rPr>
        <w:t>突然のできごとで、ショックや不安を感じている子どもの周囲にいる方々へ。</w:t>
      </w:r>
    </w:p>
    <w:p w14:paraId="44DC7925" w14:textId="77777777" w:rsidR="00E1410F" w:rsidRDefault="00E1410F" w:rsidP="00E1410F"/>
    <w:p w14:paraId="706976C9" w14:textId="315DC170" w:rsidR="00E1410F" w:rsidRDefault="00E1410F" w:rsidP="00E1410F">
      <w:r>
        <w:rPr>
          <w:rFonts w:hint="eastAsia"/>
        </w:rPr>
        <w:t>大阪府こころの健康総合センター</w:t>
      </w:r>
    </w:p>
    <w:p w14:paraId="18FEDDD4" w14:textId="77777777" w:rsidR="00E1410F" w:rsidRDefault="00E1410F" w:rsidP="00E1410F"/>
    <w:p w14:paraId="0490DB92" w14:textId="77777777" w:rsidR="00E1410F" w:rsidRDefault="00E1410F" w:rsidP="00E1410F">
      <w:r>
        <w:rPr>
          <w:rFonts w:hint="eastAsia"/>
        </w:rPr>
        <w:t>「突然の大きなできごとを体験すると…」</w:t>
      </w:r>
    </w:p>
    <w:p w14:paraId="44442371" w14:textId="77777777" w:rsidR="00E1410F" w:rsidRDefault="00E1410F" w:rsidP="00E1410F"/>
    <w:p w14:paraId="051070C2" w14:textId="77777777" w:rsidR="00E1410F" w:rsidRDefault="00E1410F" w:rsidP="00E1410F">
      <w:r>
        <w:rPr>
          <w:rFonts w:hint="eastAsia"/>
        </w:rPr>
        <w:t>災害や事故・事件など、個人で対処できないような、突然での衝撃的なできごとを体験したり、目撃したりすると、こころとからだにいろいろな反応や、症状があらわれることがあります。</w:t>
      </w:r>
    </w:p>
    <w:p w14:paraId="59C0BCF9" w14:textId="77777777" w:rsidR="00E1410F" w:rsidRDefault="00E1410F" w:rsidP="00E1410F">
      <w:r>
        <w:rPr>
          <w:rFonts w:hint="eastAsia"/>
        </w:rPr>
        <w:t>特に、子どもの場合は、言葉で訴えることや自分自身の状態に気づくことが難しく、からだの症状や、日頃は見られない行動としてあらわれることがあります。</w:t>
      </w:r>
    </w:p>
    <w:p w14:paraId="79D7834C" w14:textId="77777777" w:rsidR="00E1410F" w:rsidRDefault="00E1410F" w:rsidP="00E1410F">
      <w:r>
        <w:rPr>
          <w:rFonts w:hint="eastAsia"/>
        </w:rPr>
        <w:t>これらの反応は、ショックを受けたときに、どの子どもにも起こりうる反応です。</w:t>
      </w:r>
    </w:p>
    <w:p w14:paraId="156D2650" w14:textId="77777777" w:rsidR="00E1410F" w:rsidRDefault="00E1410F" w:rsidP="00E1410F">
      <w:r>
        <w:rPr>
          <w:rFonts w:hint="eastAsia"/>
        </w:rPr>
        <w:t>大部分は時間の経過とともに徐々におさまっていきます。</w:t>
      </w:r>
    </w:p>
    <w:p w14:paraId="176394A5" w14:textId="77777777" w:rsidR="00E1410F" w:rsidRDefault="00E1410F" w:rsidP="00E1410F">
      <w:r>
        <w:rPr>
          <w:rFonts w:hint="eastAsia"/>
        </w:rPr>
        <w:t>また、反応の仕方や回復の仕方は、子どもによって異なります。</w:t>
      </w:r>
    </w:p>
    <w:p w14:paraId="5578CEF8" w14:textId="77777777" w:rsidR="00E1410F" w:rsidRDefault="00E1410F" w:rsidP="00E1410F">
      <w:r>
        <w:rPr>
          <w:rFonts w:hint="eastAsia"/>
        </w:rPr>
        <w:t>しかし、そのできごとが子どもにとって、あまりにもつらかったり、適切な対応を受けていない場合には、反応が長引いたり、症状をこじらせてしまうことがあります。</w:t>
      </w:r>
    </w:p>
    <w:p w14:paraId="6A105137" w14:textId="77777777" w:rsidR="00E1410F" w:rsidRDefault="00E1410F" w:rsidP="00E1410F"/>
    <w:p w14:paraId="0F088C2A" w14:textId="77777777" w:rsidR="00E1410F" w:rsidRDefault="00E1410F" w:rsidP="00E1410F"/>
    <w:p w14:paraId="55F5F149" w14:textId="77777777" w:rsidR="00E1410F" w:rsidRDefault="00E1410F" w:rsidP="00E1410F">
      <w:r>
        <w:rPr>
          <w:rFonts w:hint="eastAsia"/>
        </w:rPr>
        <w:t>「子どものこころやからだに生じる反応や変化」</w:t>
      </w:r>
    </w:p>
    <w:p w14:paraId="5736690A" w14:textId="77777777" w:rsidR="00E1410F" w:rsidRDefault="00E1410F" w:rsidP="00E1410F"/>
    <w:p w14:paraId="5D689792" w14:textId="77777777" w:rsidR="00E1410F" w:rsidRDefault="00E1410F" w:rsidP="00E1410F">
      <w:r>
        <w:rPr>
          <w:rFonts w:hint="eastAsia"/>
        </w:rPr>
        <w:t>「こころの反応」</w:t>
      </w:r>
    </w:p>
    <w:p w14:paraId="108BAE4F" w14:textId="77777777" w:rsidR="00E1410F" w:rsidRDefault="00E1410F" w:rsidP="00E1410F">
      <w:r>
        <w:rPr>
          <w:rFonts w:hint="eastAsia"/>
        </w:rPr>
        <w:t>イライラする、機嫌が悪くなる、急に素直になる、不自然にはしゃぐ、物音や呼びかけなどにビクつく、見知らぬ場所や暗い所、狭い所を怖がる、一人になりたがらない、ぼーっとする、表情が乏しくなる、嫌なできごとや悪い結果に対して、自分のせいだと感じる、突然興奮したり、パニック状態になったりするなど。</w:t>
      </w:r>
    </w:p>
    <w:p w14:paraId="59AAC040" w14:textId="77777777" w:rsidR="00E1410F" w:rsidRDefault="00E1410F" w:rsidP="00E1410F"/>
    <w:p w14:paraId="069E2FE5" w14:textId="77777777" w:rsidR="00E1410F" w:rsidRDefault="00E1410F" w:rsidP="00E1410F">
      <w:r>
        <w:rPr>
          <w:rFonts w:hint="eastAsia"/>
        </w:rPr>
        <w:t>「からだの反応」</w:t>
      </w:r>
    </w:p>
    <w:p w14:paraId="7DA01318" w14:textId="77777777" w:rsidR="00E1410F" w:rsidRDefault="00E1410F" w:rsidP="00E1410F">
      <w:r>
        <w:rPr>
          <w:rFonts w:hint="eastAsia"/>
        </w:rPr>
        <w:t>寝つきが悪くなる、夜中に何度も目を覚ます、何度もトイレに行く、おねしょをする、夜泣きをする、怖い夢をみる、食欲がなくなる、食べ過ぎる、ぜんそくやアトピーなどのアレルギー症状が強まる、発熱する、風邪を引きやすくなる、頭痛や腹痛、息苦しさを訴える、吐き気をもよおす、下痢や便秘になるなど。</w:t>
      </w:r>
    </w:p>
    <w:p w14:paraId="010974B0" w14:textId="77777777" w:rsidR="00E1410F" w:rsidRDefault="00E1410F" w:rsidP="00E1410F"/>
    <w:p w14:paraId="62CE25E1" w14:textId="77777777" w:rsidR="00E1410F" w:rsidRDefault="00E1410F" w:rsidP="00E1410F">
      <w:r>
        <w:rPr>
          <w:rFonts w:hint="eastAsia"/>
        </w:rPr>
        <w:t>「行動や生活の変化」</w:t>
      </w:r>
    </w:p>
    <w:p w14:paraId="19900D72" w14:textId="77777777" w:rsidR="00E1410F" w:rsidRDefault="00E1410F" w:rsidP="00E1410F">
      <w:r>
        <w:rPr>
          <w:rFonts w:hint="eastAsia"/>
        </w:rPr>
        <w:t>反抗的になる、乱暴になる、指しゃぶりをする、ぐずる、甘えが強くなる、わがままを言う、身近な大人がいないと泣く、そわそわして落ち着きがなくなる、家族と一緒に寝たがる、暗</w:t>
      </w:r>
      <w:r>
        <w:rPr>
          <w:rFonts w:hint="eastAsia"/>
        </w:rPr>
        <w:lastRenderedPageBreak/>
        <w:t>くして寝ることを嫌がる、好きな遊びや勉強に集中できなくなる、集団に適応しにくくなる、地震ごっこや津波遊びなどをするなど。</w:t>
      </w:r>
    </w:p>
    <w:p w14:paraId="46609226" w14:textId="77777777" w:rsidR="00E1410F" w:rsidRDefault="00E1410F" w:rsidP="00E1410F"/>
    <w:p w14:paraId="01D39D71" w14:textId="77777777" w:rsidR="00E1410F" w:rsidRDefault="00E1410F" w:rsidP="00E1410F">
      <w:r>
        <w:rPr>
          <w:rFonts w:hint="eastAsia"/>
        </w:rPr>
        <w:t>ここに挙げている反応や変化は、一部です。</w:t>
      </w:r>
    </w:p>
    <w:p w14:paraId="2E4B9F2A" w14:textId="77777777" w:rsidR="00E1410F" w:rsidRDefault="00E1410F" w:rsidP="00E1410F">
      <w:r>
        <w:rPr>
          <w:rFonts w:hint="eastAsia"/>
        </w:rPr>
        <w:t>また、子どもの年齢や発達の段階、特性によっても、反応のあらわれ方や経過はさまざまです。</w:t>
      </w:r>
    </w:p>
    <w:p w14:paraId="1637BBEB" w14:textId="77777777" w:rsidR="00E1410F" w:rsidRDefault="00E1410F" w:rsidP="00E1410F"/>
    <w:p w14:paraId="7330D413" w14:textId="77777777" w:rsidR="00E1410F" w:rsidRDefault="00E1410F" w:rsidP="00E1410F"/>
    <w:p w14:paraId="3344D577" w14:textId="77777777" w:rsidR="00E1410F" w:rsidRDefault="00E1410F" w:rsidP="00E1410F">
      <w:r>
        <w:rPr>
          <w:rFonts w:hint="eastAsia"/>
        </w:rPr>
        <w:t>「まわりの大人ができること」</w:t>
      </w:r>
    </w:p>
    <w:p w14:paraId="72BDF3BE" w14:textId="77777777" w:rsidR="00E1410F" w:rsidRDefault="00E1410F" w:rsidP="00E1410F"/>
    <w:p w14:paraId="7C3CC518" w14:textId="77777777" w:rsidR="00E1410F" w:rsidRDefault="00E1410F" w:rsidP="00E1410F">
      <w:r>
        <w:rPr>
          <w:rFonts w:hint="eastAsia"/>
        </w:rPr>
        <w:t>大切なことは、子どもが安心感を取り戻し、他の人とのつながりが感じられるようになることです。</w:t>
      </w:r>
    </w:p>
    <w:p w14:paraId="48992F61" w14:textId="77777777" w:rsidR="00E1410F" w:rsidRDefault="00E1410F" w:rsidP="00E1410F">
      <w:r>
        <w:rPr>
          <w:rFonts w:hint="eastAsia"/>
        </w:rPr>
        <w:t>・できるだけ安全な生活を取り戻し、子どもが安心できるようにしましょう。</w:t>
      </w:r>
    </w:p>
    <w:p w14:paraId="37BB89C9" w14:textId="77777777" w:rsidR="00E1410F" w:rsidRDefault="00E1410F" w:rsidP="00E1410F">
      <w:r>
        <w:rPr>
          <w:rFonts w:hint="eastAsia"/>
        </w:rPr>
        <w:t>・無理のない範囲で、日常生活を維持し、規則正しい生活をサポートしましょう。</w:t>
      </w:r>
    </w:p>
    <w:p w14:paraId="30A1ACED" w14:textId="77777777" w:rsidR="00E1410F" w:rsidRDefault="00E1410F" w:rsidP="00E1410F">
      <w:r>
        <w:rPr>
          <w:rFonts w:hint="eastAsia"/>
        </w:rPr>
        <w:t>・子どもが話そうとしているときは、しっかり話を聞きましょう。無理に聞き出す必要はありません。</w:t>
      </w:r>
    </w:p>
    <w:p w14:paraId="4573CFD2" w14:textId="77777777" w:rsidR="00E1410F" w:rsidRDefault="00E1410F" w:rsidP="00E1410F">
      <w:r>
        <w:rPr>
          <w:rFonts w:hint="eastAsia"/>
        </w:rPr>
        <w:t>・子どもの質問には、子どもが理解できる言葉で、事実や正しい情報を伝えましょう。</w:t>
      </w:r>
    </w:p>
    <w:p w14:paraId="06F88F52" w14:textId="77777777" w:rsidR="00E1410F" w:rsidRDefault="00E1410F" w:rsidP="00E1410F">
      <w:r>
        <w:rPr>
          <w:rFonts w:hint="eastAsia"/>
        </w:rPr>
        <w:t>・リラックスして過ごせるように、ただそばに寄り添うことも大切です。</w:t>
      </w:r>
    </w:p>
    <w:p w14:paraId="089F0313" w14:textId="77777777" w:rsidR="00E1410F" w:rsidRDefault="00E1410F" w:rsidP="00E1410F">
      <w:r>
        <w:rPr>
          <w:rFonts w:hint="eastAsia"/>
        </w:rPr>
        <w:t>・子どもの活動の場や遊び場をできるだけ確保しましょう。</w:t>
      </w:r>
    </w:p>
    <w:p w14:paraId="5745B1EA" w14:textId="77777777" w:rsidR="00E1410F" w:rsidRDefault="00E1410F" w:rsidP="00E1410F">
      <w:r>
        <w:rPr>
          <w:rFonts w:hint="eastAsia"/>
        </w:rPr>
        <w:t>・子どものペースに合わせて、からだを動かす機会を持ちましょう。</w:t>
      </w:r>
    </w:p>
    <w:p w14:paraId="20DBAFD3" w14:textId="77777777" w:rsidR="00E1410F" w:rsidRDefault="00E1410F" w:rsidP="00E1410F"/>
    <w:p w14:paraId="26F4FBD5" w14:textId="77777777" w:rsidR="00E1410F" w:rsidRDefault="00E1410F" w:rsidP="00E1410F"/>
    <w:p w14:paraId="1F6DED7A" w14:textId="77777777" w:rsidR="00E1410F" w:rsidRDefault="00E1410F" w:rsidP="00E1410F">
      <w:r>
        <w:rPr>
          <w:rFonts w:hint="eastAsia"/>
        </w:rPr>
        <w:t>「大切なこと」</w:t>
      </w:r>
    </w:p>
    <w:p w14:paraId="573C25A7" w14:textId="77777777" w:rsidR="00E1410F" w:rsidRDefault="00E1410F" w:rsidP="00E1410F"/>
    <w:p w14:paraId="397D6AAF" w14:textId="77777777" w:rsidR="00E1410F" w:rsidRDefault="00E1410F" w:rsidP="00E1410F">
      <w:r>
        <w:rPr>
          <w:rFonts w:hint="eastAsia"/>
        </w:rPr>
        <w:t>まわりの大人が落ち着いて子どもに接すると、子どもも落ち着きを取り戻していきます。</w:t>
      </w:r>
    </w:p>
    <w:p w14:paraId="1B728E73" w14:textId="77777777" w:rsidR="00E1410F" w:rsidRDefault="00E1410F" w:rsidP="00E1410F">
      <w:r>
        <w:rPr>
          <w:rFonts w:hint="eastAsia"/>
        </w:rPr>
        <w:t>子どもだけでなく、ご自身へのいたわりや気分転換も大切にしましょう。</w:t>
      </w:r>
    </w:p>
    <w:p w14:paraId="779CA744" w14:textId="77777777" w:rsidR="00E1410F" w:rsidRDefault="00E1410F" w:rsidP="00E1410F">
      <w:r>
        <w:rPr>
          <w:rFonts w:hint="eastAsia"/>
        </w:rPr>
        <w:t>また、子どもから衝撃的な話を聞くと、大人の方が耐えられなくなることもあります。</w:t>
      </w:r>
    </w:p>
    <w:p w14:paraId="4FC9D3D0" w14:textId="77777777" w:rsidR="00E1410F" w:rsidRDefault="00E1410F" w:rsidP="00E1410F">
      <w:r>
        <w:rPr>
          <w:rFonts w:hint="eastAsia"/>
        </w:rPr>
        <w:t>そのような場合は、大人自身が身近な人に話を聞いてもらうことが必要になります。</w:t>
      </w:r>
    </w:p>
    <w:p w14:paraId="1712B1B6" w14:textId="77777777" w:rsidR="00E1410F" w:rsidRDefault="00E1410F" w:rsidP="00E1410F">
      <w:r>
        <w:rPr>
          <w:rFonts w:hint="eastAsia"/>
        </w:rPr>
        <w:t>それでもつらいときには、相談機関などで話を聞いてもらいましょう。</w:t>
      </w:r>
    </w:p>
    <w:p w14:paraId="43385B20" w14:textId="77777777" w:rsidR="00E1410F" w:rsidRDefault="00E1410F" w:rsidP="00E1410F"/>
    <w:p w14:paraId="53E78842" w14:textId="77777777" w:rsidR="00E1410F" w:rsidRDefault="00E1410F" w:rsidP="00E1410F"/>
    <w:p w14:paraId="74633420" w14:textId="77777777" w:rsidR="00E1410F" w:rsidRDefault="00E1410F" w:rsidP="00E1410F">
      <w:r>
        <w:rPr>
          <w:rFonts w:hint="eastAsia"/>
        </w:rPr>
        <w:t>大阪府こころの健康総合センター</w:t>
      </w:r>
    </w:p>
    <w:p w14:paraId="1CD39BE6" w14:textId="77777777" w:rsidR="00E1410F" w:rsidRDefault="00E1410F" w:rsidP="00E1410F">
      <w:r>
        <w:rPr>
          <w:rFonts w:hint="eastAsia"/>
        </w:rPr>
        <w:t>〒</w:t>
      </w:r>
      <w:r>
        <w:t>558-0056　 大阪市住吉区万代東3-1-46</w:t>
      </w:r>
    </w:p>
    <w:p w14:paraId="7D108C29" w14:textId="77777777" w:rsidR="00E1410F" w:rsidRDefault="00E1410F" w:rsidP="00E1410F">
      <w:r>
        <w:rPr>
          <w:rFonts w:hint="eastAsia"/>
        </w:rPr>
        <w:t xml:space="preserve">　</w:t>
      </w:r>
      <w:r>
        <w:t>TEL 06-6691-2811(代)　FAX 06-6691-2814</w:t>
      </w:r>
    </w:p>
    <w:p w14:paraId="7EDDF747" w14:textId="77777777" w:rsidR="00E1410F" w:rsidRDefault="00E1410F" w:rsidP="00E1410F">
      <w:r>
        <w:rPr>
          <w:rFonts w:hint="eastAsia"/>
        </w:rPr>
        <w:t xml:space="preserve">　</w:t>
      </w:r>
      <w:r>
        <w:t>http://kokoro-osaka.jp/</w:t>
      </w:r>
    </w:p>
    <w:p w14:paraId="09C402DB" w14:textId="24645EB3" w:rsidR="00DA0B74" w:rsidRDefault="00E1410F" w:rsidP="00E1410F">
      <w:r>
        <w:rPr>
          <w:rFonts w:hint="eastAsia"/>
        </w:rPr>
        <w:t>このリーフレットは、</w:t>
      </w:r>
      <w:r>
        <w:t>7,000部作成し、1部当たり4円です。　2019年3月発行</w:t>
      </w:r>
    </w:p>
    <w:sectPr w:rsidR="00DA0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0F"/>
    <w:rsid w:val="00DA0B74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DE378"/>
  <w15:chartTrackingRefBased/>
  <w15:docId w15:val="{40571F5F-C0E7-479E-87E3-E84CDFB5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　実菜美</dc:creator>
  <cp:keywords/>
  <dc:description/>
  <cp:lastModifiedBy>森澤　実菜美</cp:lastModifiedBy>
  <cp:revision>1</cp:revision>
  <dcterms:created xsi:type="dcterms:W3CDTF">2025-01-09T05:37:00Z</dcterms:created>
  <dcterms:modified xsi:type="dcterms:W3CDTF">2025-01-09T05:38:00Z</dcterms:modified>
</cp:coreProperties>
</file>