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EE" w:rsidRDefault="00AF2269" w:rsidP="00D14CEE">
      <w:pPr>
        <w:ind w:leftChars="300" w:left="622" w:rightChars="300" w:right="622"/>
        <w:jc w:val="left"/>
        <w:rPr>
          <w:sz w:val="28"/>
          <w:szCs w:val="22"/>
        </w:rPr>
      </w:pPr>
      <w:bookmarkStart w:id="0" w:name="_GoBack"/>
      <w:bookmarkEnd w:id="0"/>
      <w:r w:rsidRPr="004664F6">
        <w:rPr>
          <w:rFonts w:hint="eastAsia"/>
          <w:sz w:val="28"/>
          <w:szCs w:val="22"/>
        </w:rPr>
        <w:t>令和</w:t>
      </w:r>
      <w:r w:rsidR="00C22E0F" w:rsidRPr="004664F6">
        <w:rPr>
          <w:rFonts w:hint="eastAsia"/>
          <w:sz w:val="28"/>
          <w:szCs w:val="22"/>
        </w:rPr>
        <w:t>４</w:t>
      </w:r>
      <w:r w:rsidR="00564C8E" w:rsidRPr="004664F6">
        <w:rPr>
          <w:rFonts w:hint="eastAsia"/>
          <w:sz w:val="28"/>
          <w:szCs w:val="22"/>
        </w:rPr>
        <w:t>年度</w:t>
      </w:r>
      <w:r w:rsidR="00625CFA" w:rsidRPr="004664F6">
        <w:rPr>
          <w:rFonts w:hint="eastAsia"/>
          <w:sz w:val="28"/>
          <w:szCs w:val="22"/>
        </w:rPr>
        <w:t xml:space="preserve">　大阪府北河内地域救急メディカルコントロール協議会</w:t>
      </w:r>
    </w:p>
    <w:p w:rsidR="00304CA9" w:rsidRPr="004664F6" w:rsidRDefault="00625CFA" w:rsidP="00D14CEE">
      <w:pPr>
        <w:ind w:leftChars="300" w:left="622" w:rightChars="300" w:right="622"/>
        <w:jc w:val="left"/>
        <w:rPr>
          <w:sz w:val="28"/>
          <w:szCs w:val="22"/>
        </w:rPr>
      </w:pPr>
      <w:r w:rsidRPr="004664F6">
        <w:rPr>
          <w:rFonts w:hint="eastAsia"/>
          <w:sz w:val="28"/>
          <w:szCs w:val="22"/>
        </w:rPr>
        <w:t>及び気管挿管病院実習小委員会・検証小委員会</w:t>
      </w:r>
    </w:p>
    <w:p w:rsidR="00540658" w:rsidRPr="004664F6" w:rsidRDefault="006755C7" w:rsidP="006755C7">
      <w:pPr>
        <w:spacing w:beforeLines="50" w:before="145" w:afterLines="50" w:after="145"/>
        <w:jc w:val="center"/>
        <w:rPr>
          <w:sz w:val="28"/>
          <w:szCs w:val="22"/>
        </w:rPr>
      </w:pPr>
      <w:r w:rsidRPr="004664F6">
        <w:rPr>
          <w:rFonts w:hint="eastAsia"/>
          <w:noProof/>
          <w:spacing w:val="908"/>
          <w:kern w:val="0"/>
          <w:sz w:val="28"/>
          <w:szCs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507365</wp:posOffset>
                </wp:positionV>
                <wp:extent cx="2963545" cy="1266825"/>
                <wp:effectExtent l="0" t="0" r="8255"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1266825"/>
                        </a:xfrm>
                        <a:prstGeom prst="rect">
                          <a:avLst/>
                        </a:prstGeom>
                        <a:solidFill>
                          <a:srgbClr val="FFFFFF"/>
                        </a:solidFill>
                        <a:ln w="9525">
                          <a:noFill/>
                          <a:miter lim="800000"/>
                          <a:headEnd/>
                          <a:tailEnd/>
                        </a:ln>
                      </wps:spPr>
                      <wps:txbx>
                        <w:txbxContent>
                          <w:p w:rsidR="006755C7" w:rsidRPr="00A172B9" w:rsidRDefault="00625CFA" w:rsidP="006755C7">
                            <w:pPr>
                              <w:spacing w:line="360" w:lineRule="auto"/>
                              <w:rPr>
                                <w:sz w:val="28"/>
                              </w:rPr>
                            </w:pPr>
                            <w:r w:rsidRPr="00A172B9">
                              <w:rPr>
                                <w:rFonts w:hint="eastAsia"/>
                                <w:spacing w:val="135"/>
                                <w:kern w:val="0"/>
                                <w:sz w:val="28"/>
                                <w:fitText w:val="828" w:id="-1583092992"/>
                              </w:rPr>
                              <w:t>日</w:t>
                            </w:r>
                            <w:r w:rsidRPr="00A172B9">
                              <w:rPr>
                                <w:rFonts w:hint="eastAsia"/>
                                <w:spacing w:val="-1"/>
                                <w:kern w:val="0"/>
                                <w:sz w:val="28"/>
                                <w:fitText w:val="828" w:id="-1583092992"/>
                              </w:rPr>
                              <w:t>時</w:t>
                            </w:r>
                            <w:r w:rsidRPr="00A172B9">
                              <w:rPr>
                                <w:rFonts w:hint="eastAsia"/>
                                <w:sz w:val="28"/>
                              </w:rPr>
                              <w:t>：令和４年</w:t>
                            </w:r>
                            <w:r w:rsidR="00C22E0F">
                              <w:rPr>
                                <w:rFonts w:hint="eastAsia"/>
                                <w:sz w:val="28"/>
                              </w:rPr>
                              <w:t>１２</w:t>
                            </w:r>
                            <w:r w:rsidRPr="00A172B9">
                              <w:rPr>
                                <w:rFonts w:hint="eastAsia"/>
                                <w:sz w:val="28"/>
                              </w:rPr>
                              <w:t>月</w:t>
                            </w:r>
                            <w:r w:rsidR="00B366BF" w:rsidRPr="00A172B9">
                              <w:rPr>
                                <w:rFonts w:hint="eastAsia"/>
                                <w:sz w:val="28"/>
                              </w:rPr>
                              <w:t>１</w:t>
                            </w:r>
                            <w:r w:rsidR="00C22E0F">
                              <w:rPr>
                                <w:rFonts w:hint="eastAsia"/>
                                <w:sz w:val="28"/>
                              </w:rPr>
                              <w:t>９</w:t>
                            </w:r>
                            <w:r w:rsidRPr="00A172B9">
                              <w:rPr>
                                <w:rFonts w:hint="eastAsia"/>
                                <w:sz w:val="28"/>
                              </w:rPr>
                              <w:t>日（</w:t>
                            </w:r>
                            <w:r w:rsidR="00FC1C1C" w:rsidRPr="00A172B9">
                              <w:rPr>
                                <w:rFonts w:hint="eastAsia"/>
                                <w:sz w:val="28"/>
                              </w:rPr>
                              <w:t>月</w:t>
                            </w:r>
                            <w:r w:rsidRPr="00A172B9">
                              <w:rPr>
                                <w:rFonts w:hint="eastAsia"/>
                                <w:sz w:val="28"/>
                              </w:rPr>
                              <w:t>）</w:t>
                            </w:r>
                          </w:p>
                          <w:p w:rsidR="00625CFA" w:rsidRPr="00A172B9" w:rsidRDefault="00625CFA" w:rsidP="006755C7">
                            <w:pPr>
                              <w:spacing w:line="360" w:lineRule="auto"/>
                              <w:ind w:leftChars="500" w:left="1036"/>
                              <w:rPr>
                                <w:sz w:val="28"/>
                              </w:rPr>
                            </w:pPr>
                            <w:r w:rsidRPr="00A172B9">
                              <w:rPr>
                                <w:rFonts w:hint="eastAsia"/>
                                <w:sz w:val="28"/>
                              </w:rPr>
                              <w:t>１</w:t>
                            </w:r>
                            <w:r w:rsidR="00C22E0F">
                              <w:rPr>
                                <w:rFonts w:hint="eastAsia"/>
                                <w:sz w:val="28"/>
                              </w:rPr>
                              <w:t>４</w:t>
                            </w:r>
                            <w:r w:rsidRPr="00A172B9">
                              <w:rPr>
                                <w:rFonts w:hint="eastAsia"/>
                                <w:sz w:val="28"/>
                              </w:rPr>
                              <w:t>：００～１</w:t>
                            </w:r>
                            <w:r w:rsidR="00C22E0F">
                              <w:rPr>
                                <w:rFonts w:hint="eastAsia"/>
                                <w:sz w:val="28"/>
                              </w:rPr>
                              <w:t>６</w:t>
                            </w:r>
                            <w:r w:rsidRPr="00A172B9">
                              <w:rPr>
                                <w:rFonts w:hint="eastAsia"/>
                                <w:sz w:val="28"/>
                              </w:rPr>
                              <w:t>：００</w:t>
                            </w:r>
                          </w:p>
                          <w:p w:rsidR="00625CFA" w:rsidRPr="00A172B9" w:rsidRDefault="00625CFA" w:rsidP="006755C7">
                            <w:pPr>
                              <w:spacing w:line="360" w:lineRule="auto"/>
                              <w:rPr>
                                <w:sz w:val="28"/>
                              </w:rPr>
                            </w:pPr>
                            <w:r w:rsidRPr="00A172B9">
                              <w:rPr>
                                <w:rFonts w:hint="eastAsia"/>
                                <w:spacing w:val="135"/>
                                <w:kern w:val="0"/>
                                <w:sz w:val="28"/>
                                <w:fitText w:val="828" w:id="-1583092736"/>
                              </w:rPr>
                              <w:t>場</w:t>
                            </w:r>
                            <w:r w:rsidRPr="00A172B9">
                              <w:rPr>
                                <w:rFonts w:hint="eastAsia"/>
                                <w:spacing w:val="-1"/>
                                <w:kern w:val="0"/>
                                <w:sz w:val="28"/>
                                <w:fitText w:val="828" w:id="-1583092736"/>
                              </w:rPr>
                              <w:t>所</w:t>
                            </w:r>
                            <w:r w:rsidR="00370126">
                              <w:rPr>
                                <w:rFonts w:hint="eastAsia"/>
                                <w:sz w:val="28"/>
                              </w:rPr>
                              <w:t>：守口保健所</w:t>
                            </w:r>
                            <w:r w:rsidR="00DC51EA">
                              <w:rPr>
                                <w:rFonts w:hint="eastAsia"/>
                                <w:sz w:val="28"/>
                              </w:rPr>
                              <w:t>（※WEB</w:t>
                            </w:r>
                            <w:r w:rsidR="00DC51EA">
                              <w:rPr>
                                <w:sz w:val="28"/>
                              </w:rPr>
                              <w:t>併用）</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2.15pt;margin-top:39.95pt;width:233.35pt;height:9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" stroked="f">
                <v:textbox style="mso-fit-shape-to-text:t" inset="5.85pt,.7pt,5.85pt,.7pt">
                  <w:txbxContent>
                    <w:p w:rsidR="006755C7" w:rsidRPr="00A172B9" w:rsidRDefault="00625CFA" w:rsidP="006755C7">
                      <w:pPr>
                        <w:spacing w:line="360" w:lineRule="auto"/>
                        <w:rPr>
                          <w:sz w:val="28"/>
                        </w:rPr>
                      </w:pPr>
                      <w:r w:rsidRPr="00A172B9">
                        <w:rPr>
                          <w:rFonts w:hint="eastAsia"/>
                          <w:spacing w:val="135"/>
                          <w:kern w:val="0"/>
                          <w:sz w:val="28"/>
                          <w:fitText w:val="828" w:id="-1583092992"/>
                        </w:rPr>
                        <w:t>日</w:t>
                      </w:r>
                      <w:r w:rsidRPr="00A172B9">
                        <w:rPr>
                          <w:rFonts w:hint="eastAsia"/>
                          <w:spacing w:val="-1"/>
                          <w:kern w:val="0"/>
                          <w:sz w:val="28"/>
                          <w:fitText w:val="828" w:id="-1583092992"/>
                        </w:rPr>
                        <w:t>時</w:t>
                      </w:r>
                      <w:r w:rsidRPr="00A172B9">
                        <w:rPr>
                          <w:rFonts w:hint="eastAsia"/>
                          <w:sz w:val="28"/>
                        </w:rPr>
                        <w:t>：令和４年</w:t>
                      </w:r>
                      <w:r w:rsidR="00C22E0F">
                        <w:rPr>
                          <w:rFonts w:hint="eastAsia"/>
                          <w:sz w:val="28"/>
                        </w:rPr>
                        <w:t>１２</w:t>
                      </w:r>
                      <w:r w:rsidRPr="00A172B9">
                        <w:rPr>
                          <w:rFonts w:hint="eastAsia"/>
                          <w:sz w:val="28"/>
                        </w:rPr>
                        <w:t>月</w:t>
                      </w:r>
                      <w:r w:rsidR="00B366BF" w:rsidRPr="00A172B9">
                        <w:rPr>
                          <w:rFonts w:hint="eastAsia"/>
                          <w:sz w:val="28"/>
                        </w:rPr>
                        <w:t>１</w:t>
                      </w:r>
                      <w:r w:rsidR="00C22E0F">
                        <w:rPr>
                          <w:rFonts w:hint="eastAsia"/>
                          <w:sz w:val="28"/>
                        </w:rPr>
                        <w:t>９</w:t>
                      </w:r>
                      <w:r w:rsidRPr="00A172B9">
                        <w:rPr>
                          <w:rFonts w:hint="eastAsia"/>
                          <w:sz w:val="28"/>
                        </w:rPr>
                        <w:t>日（</w:t>
                      </w:r>
                      <w:r w:rsidR="00FC1C1C" w:rsidRPr="00A172B9">
                        <w:rPr>
                          <w:rFonts w:hint="eastAsia"/>
                          <w:sz w:val="28"/>
                        </w:rPr>
                        <w:t>月</w:t>
                      </w:r>
                      <w:r w:rsidRPr="00A172B9">
                        <w:rPr>
                          <w:rFonts w:hint="eastAsia"/>
                          <w:sz w:val="28"/>
                        </w:rPr>
                        <w:t>）</w:t>
                      </w:r>
                    </w:p>
                    <w:p w:rsidR="00625CFA" w:rsidRPr="00A172B9" w:rsidRDefault="00625CFA" w:rsidP="006755C7">
                      <w:pPr>
                        <w:spacing w:line="360" w:lineRule="auto"/>
                        <w:ind w:leftChars="500" w:left="1036"/>
                        <w:rPr>
                          <w:sz w:val="28"/>
                        </w:rPr>
                      </w:pPr>
                      <w:r w:rsidRPr="00A172B9">
                        <w:rPr>
                          <w:rFonts w:hint="eastAsia"/>
                          <w:sz w:val="28"/>
                        </w:rPr>
                        <w:t>１</w:t>
                      </w:r>
                      <w:r w:rsidR="00C22E0F">
                        <w:rPr>
                          <w:rFonts w:hint="eastAsia"/>
                          <w:sz w:val="28"/>
                        </w:rPr>
                        <w:t>４</w:t>
                      </w:r>
                      <w:r w:rsidRPr="00A172B9">
                        <w:rPr>
                          <w:rFonts w:hint="eastAsia"/>
                          <w:sz w:val="28"/>
                        </w:rPr>
                        <w:t>：００～１</w:t>
                      </w:r>
                      <w:r w:rsidR="00C22E0F">
                        <w:rPr>
                          <w:rFonts w:hint="eastAsia"/>
                          <w:sz w:val="28"/>
                        </w:rPr>
                        <w:t>６</w:t>
                      </w:r>
                      <w:r w:rsidRPr="00A172B9">
                        <w:rPr>
                          <w:rFonts w:hint="eastAsia"/>
                          <w:sz w:val="28"/>
                        </w:rPr>
                        <w:t>：００</w:t>
                      </w:r>
                    </w:p>
                    <w:p w:rsidR="00625CFA" w:rsidRPr="00A172B9" w:rsidRDefault="00625CFA" w:rsidP="006755C7">
                      <w:pPr>
                        <w:spacing w:line="360" w:lineRule="auto"/>
                        <w:rPr>
                          <w:sz w:val="28"/>
                        </w:rPr>
                      </w:pPr>
                      <w:r w:rsidRPr="00A172B9">
                        <w:rPr>
                          <w:rFonts w:hint="eastAsia"/>
                          <w:spacing w:val="135"/>
                          <w:kern w:val="0"/>
                          <w:sz w:val="28"/>
                          <w:fitText w:val="828" w:id="-1583092736"/>
                        </w:rPr>
                        <w:t>場</w:t>
                      </w:r>
                      <w:r w:rsidRPr="00A172B9">
                        <w:rPr>
                          <w:rFonts w:hint="eastAsia"/>
                          <w:spacing w:val="-1"/>
                          <w:kern w:val="0"/>
                          <w:sz w:val="28"/>
                          <w:fitText w:val="828" w:id="-1583092736"/>
                        </w:rPr>
                        <w:t>所</w:t>
                      </w:r>
                      <w:r w:rsidR="00370126">
                        <w:rPr>
                          <w:rFonts w:hint="eastAsia"/>
                          <w:sz w:val="28"/>
                        </w:rPr>
                        <w:t>：守口保健所</w:t>
                      </w:r>
                      <w:r w:rsidR="00DC51EA">
                        <w:rPr>
                          <w:rFonts w:hint="eastAsia"/>
                          <w:sz w:val="28"/>
                        </w:rPr>
                        <w:t>（※WEB</w:t>
                      </w:r>
                      <w:r w:rsidR="00DC51EA">
                        <w:rPr>
                          <w:sz w:val="28"/>
                        </w:rPr>
                        <w:t>併用）</w:t>
                      </w:r>
                    </w:p>
                  </w:txbxContent>
                </v:textbox>
                <w10:wrap type="square" anchorx="margin"/>
              </v:shape>
            </w:pict>
          </mc:Fallback>
        </mc:AlternateContent>
      </w:r>
      <w:r w:rsidR="00540658" w:rsidRPr="004E4D5A">
        <w:rPr>
          <w:rFonts w:hint="eastAsia"/>
          <w:spacing w:val="948"/>
          <w:kern w:val="0"/>
          <w:sz w:val="28"/>
          <w:szCs w:val="22"/>
          <w:fitText w:val="2456" w:id="-1583093760"/>
        </w:rPr>
        <w:t>次</w:t>
      </w:r>
      <w:r w:rsidR="00540658" w:rsidRPr="004E4D5A">
        <w:rPr>
          <w:rFonts w:hint="eastAsia"/>
          <w:kern w:val="0"/>
          <w:sz w:val="28"/>
          <w:szCs w:val="22"/>
          <w:fitText w:val="2456" w:id="-1583093760"/>
        </w:rPr>
        <w:t>第</w:t>
      </w:r>
    </w:p>
    <w:p w:rsidR="00540658" w:rsidRPr="004664F6" w:rsidRDefault="004664F6" w:rsidP="004664F6">
      <w:pPr>
        <w:spacing w:beforeLines="700" w:before="2037" w:afterLines="50" w:after="145" w:line="480" w:lineRule="auto"/>
        <w:jc w:val="left"/>
        <w:rPr>
          <w:sz w:val="24"/>
          <w:szCs w:val="22"/>
        </w:rPr>
      </w:pPr>
      <w:r w:rsidRPr="004664F6">
        <w:rPr>
          <w:rFonts w:hint="eastAsia"/>
          <w:sz w:val="24"/>
          <w:szCs w:val="22"/>
        </w:rPr>
        <w:t xml:space="preserve">１　</w:t>
      </w:r>
      <w:r w:rsidR="00540658" w:rsidRPr="004664F6">
        <w:rPr>
          <w:rFonts w:hint="eastAsia"/>
          <w:sz w:val="24"/>
          <w:szCs w:val="22"/>
        </w:rPr>
        <w:t>開会</w:t>
      </w:r>
    </w:p>
    <w:p w:rsidR="00540658" w:rsidRPr="004664F6" w:rsidRDefault="004664F6" w:rsidP="004664F6">
      <w:pPr>
        <w:spacing w:beforeLines="50" w:before="145" w:afterLines="50" w:after="145" w:line="480" w:lineRule="auto"/>
        <w:jc w:val="left"/>
        <w:rPr>
          <w:sz w:val="24"/>
          <w:szCs w:val="22"/>
        </w:rPr>
      </w:pPr>
      <w:r w:rsidRPr="004664F6">
        <w:rPr>
          <w:rFonts w:hint="eastAsia"/>
          <w:sz w:val="24"/>
          <w:szCs w:val="22"/>
        </w:rPr>
        <w:t xml:space="preserve">２　</w:t>
      </w:r>
      <w:r w:rsidR="00540658" w:rsidRPr="004664F6">
        <w:rPr>
          <w:rFonts w:hint="eastAsia"/>
          <w:sz w:val="24"/>
          <w:szCs w:val="22"/>
        </w:rPr>
        <w:t>挨拶</w:t>
      </w:r>
    </w:p>
    <w:p w:rsidR="00B713FE" w:rsidRPr="004664F6" w:rsidRDefault="004664F6" w:rsidP="004664F6">
      <w:pPr>
        <w:spacing w:beforeLines="50" w:before="145" w:line="480" w:lineRule="auto"/>
        <w:jc w:val="left"/>
        <w:rPr>
          <w:sz w:val="24"/>
          <w:szCs w:val="22"/>
        </w:rPr>
      </w:pPr>
      <w:r w:rsidRPr="004664F6">
        <w:rPr>
          <w:rFonts w:hint="eastAsia"/>
          <w:sz w:val="24"/>
          <w:szCs w:val="22"/>
        </w:rPr>
        <w:t xml:space="preserve">３　</w:t>
      </w:r>
      <w:r w:rsidR="006755C7" w:rsidRPr="004664F6">
        <w:rPr>
          <w:rFonts w:hint="eastAsia"/>
          <w:sz w:val="24"/>
          <w:szCs w:val="22"/>
        </w:rPr>
        <w:t>議案</w:t>
      </w:r>
    </w:p>
    <w:p w:rsidR="006755C7" w:rsidRPr="004664F6" w:rsidRDefault="002B7B0A" w:rsidP="004664F6">
      <w:pPr>
        <w:ind w:firstLineChars="300" w:firstLine="682"/>
        <w:rPr>
          <w:rFonts w:hAnsi="ＭＳ ゴシック"/>
          <w:sz w:val="24"/>
          <w:szCs w:val="22"/>
        </w:rPr>
      </w:pPr>
      <w:r>
        <w:rPr>
          <w:rFonts w:hAnsi="ＭＳ ゴシック" w:hint="eastAsia"/>
          <w:sz w:val="24"/>
          <w:szCs w:val="22"/>
        </w:rPr>
        <w:t>（</w:t>
      </w:r>
      <w:r w:rsidR="004664F6" w:rsidRPr="004664F6">
        <w:rPr>
          <w:rFonts w:hAnsi="ＭＳ ゴシック" w:hint="eastAsia"/>
          <w:sz w:val="24"/>
          <w:szCs w:val="22"/>
        </w:rPr>
        <w:t>１</w:t>
      </w:r>
      <w:r>
        <w:rPr>
          <w:rFonts w:hAnsi="ＭＳ ゴシック" w:hint="eastAsia"/>
          <w:sz w:val="24"/>
          <w:szCs w:val="22"/>
        </w:rPr>
        <w:t>）</w:t>
      </w:r>
      <w:r w:rsidR="00C22E0F" w:rsidRPr="004664F6">
        <w:rPr>
          <w:rFonts w:hAnsi="ＭＳ ゴシック" w:hint="eastAsia"/>
          <w:sz w:val="24"/>
          <w:szCs w:val="22"/>
        </w:rPr>
        <w:t>報告</w:t>
      </w:r>
      <w:r w:rsidR="006755C7" w:rsidRPr="004664F6">
        <w:rPr>
          <w:rFonts w:hAnsi="ＭＳ ゴシック" w:hint="eastAsia"/>
          <w:sz w:val="24"/>
          <w:szCs w:val="22"/>
        </w:rPr>
        <w:t>事項</w:t>
      </w:r>
    </w:p>
    <w:p w:rsidR="00653E7E" w:rsidRPr="004664F6" w:rsidRDefault="00653E7E" w:rsidP="00653E7E">
      <w:pPr>
        <w:numPr>
          <w:ilvl w:val="1"/>
          <w:numId w:val="8"/>
        </w:numPr>
        <w:rPr>
          <w:rFonts w:hAnsi="ＭＳ ゴシック"/>
          <w:sz w:val="24"/>
          <w:szCs w:val="22"/>
        </w:rPr>
      </w:pPr>
      <w:r w:rsidRPr="004664F6">
        <w:rPr>
          <w:rFonts w:hAnsi="ＭＳ ゴシック" w:hint="eastAsia"/>
          <w:sz w:val="24"/>
          <w:szCs w:val="22"/>
        </w:rPr>
        <w:t>気管挿管</w:t>
      </w:r>
      <w:r w:rsidR="002B7B0A">
        <w:rPr>
          <w:rFonts w:hAnsi="ＭＳ ゴシック" w:hint="eastAsia"/>
          <w:sz w:val="24"/>
          <w:szCs w:val="22"/>
        </w:rPr>
        <w:t>（</w:t>
      </w:r>
      <w:r w:rsidRPr="004664F6">
        <w:rPr>
          <w:rFonts w:hAnsi="ＭＳ ゴシック" w:hint="eastAsia"/>
          <w:sz w:val="24"/>
          <w:szCs w:val="22"/>
        </w:rPr>
        <w:t>硬性喉頭鏡</w:t>
      </w:r>
      <w:r w:rsidR="002B7B0A">
        <w:rPr>
          <w:rFonts w:hAnsi="ＭＳ ゴシック" w:hint="eastAsia"/>
          <w:sz w:val="24"/>
          <w:szCs w:val="22"/>
        </w:rPr>
        <w:t>）</w:t>
      </w:r>
      <w:r w:rsidRPr="004664F6">
        <w:rPr>
          <w:rFonts w:hAnsi="ＭＳ ゴシック" w:hint="eastAsia"/>
          <w:sz w:val="24"/>
          <w:szCs w:val="22"/>
        </w:rPr>
        <w:t>病院実習生</w:t>
      </w:r>
      <w:r w:rsidR="00C22E0F" w:rsidRPr="004664F6">
        <w:rPr>
          <w:rFonts w:hAnsi="ＭＳ ゴシック" w:hint="eastAsia"/>
          <w:sz w:val="24"/>
          <w:szCs w:val="22"/>
        </w:rPr>
        <w:t>に</w:t>
      </w:r>
      <w:r w:rsidRPr="004664F6">
        <w:rPr>
          <w:rFonts w:hAnsi="ＭＳ ゴシック" w:hint="eastAsia"/>
          <w:sz w:val="24"/>
          <w:szCs w:val="22"/>
        </w:rPr>
        <w:t>ついて</w:t>
      </w:r>
      <w:r w:rsidR="002B7B0A">
        <w:rPr>
          <w:rFonts w:hAnsi="ＭＳ ゴシック" w:hint="eastAsia"/>
          <w:sz w:val="24"/>
          <w:szCs w:val="22"/>
        </w:rPr>
        <w:t>（</w:t>
      </w:r>
      <w:r w:rsidR="004664F6" w:rsidRPr="004664F6">
        <w:rPr>
          <w:rFonts w:hAnsi="ＭＳ ゴシック" w:hint="eastAsia"/>
          <w:sz w:val="24"/>
          <w:szCs w:val="22"/>
        </w:rPr>
        <w:t>資料１</w:t>
      </w:r>
      <w:r w:rsidR="002B7B0A">
        <w:rPr>
          <w:rFonts w:hAnsi="ＭＳ ゴシック" w:hint="eastAsia"/>
          <w:sz w:val="24"/>
          <w:szCs w:val="22"/>
        </w:rPr>
        <w:t>）</w:t>
      </w:r>
    </w:p>
    <w:p w:rsidR="00653E7E" w:rsidRPr="004664F6" w:rsidRDefault="00653E7E" w:rsidP="00653E7E">
      <w:pPr>
        <w:numPr>
          <w:ilvl w:val="1"/>
          <w:numId w:val="8"/>
        </w:numPr>
        <w:rPr>
          <w:rFonts w:hAnsi="ＭＳ ゴシック"/>
          <w:sz w:val="24"/>
          <w:szCs w:val="22"/>
        </w:rPr>
      </w:pPr>
      <w:r w:rsidRPr="004664F6">
        <w:rPr>
          <w:rFonts w:hAnsi="ＭＳ ゴシック" w:hint="eastAsia"/>
          <w:sz w:val="24"/>
          <w:szCs w:val="22"/>
        </w:rPr>
        <w:t>気管挿管</w:t>
      </w:r>
      <w:r w:rsidR="002B7B0A">
        <w:rPr>
          <w:rFonts w:hAnsi="ＭＳ ゴシック" w:hint="eastAsia"/>
          <w:sz w:val="24"/>
          <w:szCs w:val="22"/>
        </w:rPr>
        <w:t>（</w:t>
      </w:r>
      <w:r w:rsidRPr="004664F6">
        <w:rPr>
          <w:rFonts w:hAnsi="ＭＳ ゴシック" w:hint="eastAsia"/>
          <w:sz w:val="24"/>
          <w:szCs w:val="22"/>
        </w:rPr>
        <w:t>ビデオ硬性挿管用喉頭鏡</w:t>
      </w:r>
      <w:r w:rsidR="002B7B0A">
        <w:rPr>
          <w:rFonts w:hAnsi="ＭＳ ゴシック" w:hint="eastAsia"/>
          <w:sz w:val="24"/>
          <w:szCs w:val="22"/>
        </w:rPr>
        <w:t>）</w:t>
      </w:r>
      <w:r w:rsidRPr="004664F6">
        <w:rPr>
          <w:rFonts w:hAnsi="ＭＳ ゴシック" w:hint="eastAsia"/>
          <w:sz w:val="24"/>
          <w:szCs w:val="22"/>
        </w:rPr>
        <w:t>病院実習生について</w:t>
      </w:r>
      <w:r w:rsidR="002B7B0A">
        <w:rPr>
          <w:rFonts w:hAnsi="ＭＳ ゴシック" w:hint="eastAsia"/>
          <w:sz w:val="24"/>
          <w:szCs w:val="22"/>
        </w:rPr>
        <w:t>（</w:t>
      </w:r>
      <w:r w:rsidR="004664F6" w:rsidRPr="004664F6">
        <w:rPr>
          <w:rFonts w:hAnsi="ＭＳ ゴシック" w:hint="eastAsia"/>
          <w:sz w:val="24"/>
          <w:szCs w:val="22"/>
        </w:rPr>
        <w:t>資料２</w:t>
      </w:r>
      <w:r w:rsidR="002B7B0A">
        <w:rPr>
          <w:rFonts w:hAnsi="ＭＳ ゴシック" w:hint="eastAsia"/>
          <w:sz w:val="24"/>
          <w:szCs w:val="22"/>
        </w:rPr>
        <w:t>）</w:t>
      </w:r>
    </w:p>
    <w:p w:rsidR="00653E7E" w:rsidRPr="004664F6" w:rsidRDefault="00653E7E" w:rsidP="00653E7E">
      <w:pPr>
        <w:numPr>
          <w:ilvl w:val="1"/>
          <w:numId w:val="8"/>
        </w:numPr>
        <w:rPr>
          <w:rFonts w:hAnsi="ＭＳ ゴシック"/>
          <w:sz w:val="24"/>
          <w:szCs w:val="22"/>
        </w:rPr>
      </w:pPr>
      <w:r w:rsidRPr="004664F6">
        <w:rPr>
          <w:rFonts w:hAnsi="ＭＳ ゴシック" w:hint="eastAsia"/>
          <w:sz w:val="24"/>
          <w:szCs w:val="22"/>
        </w:rPr>
        <w:t>指導救命士について</w:t>
      </w:r>
      <w:r w:rsidR="002B7B0A">
        <w:rPr>
          <w:rFonts w:hAnsi="ＭＳ ゴシック" w:hint="eastAsia"/>
          <w:sz w:val="24"/>
          <w:szCs w:val="22"/>
        </w:rPr>
        <w:t>（</w:t>
      </w:r>
      <w:r w:rsidR="004664F6">
        <w:rPr>
          <w:rFonts w:hAnsi="ＭＳ ゴシック" w:hint="eastAsia"/>
          <w:sz w:val="24"/>
          <w:szCs w:val="22"/>
        </w:rPr>
        <w:t>資料３</w:t>
      </w:r>
      <w:r w:rsidR="00F542AF">
        <w:rPr>
          <w:rFonts w:hAnsi="ＭＳ ゴシック" w:hint="eastAsia"/>
          <w:sz w:val="24"/>
          <w:szCs w:val="22"/>
        </w:rPr>
        <w:t>,</w:t>
      </w:r>
      <w:r w:rsidR="004664F6">
        <w:rPr>
          <w:rFonts w:hAnsi="ＭＳ ゴシック" w:hint="eastAsia"/>
          <w:sz w:val="24"/>
          <w:szCs w:val="22"/>
        </w:rPr>
        <w:t>４</w:t>
      </w:r>
      <w:r w:rsidR="002B7B0A">
        <w:rPr>
          <w:rFonts w:hAnsi="ＭＳ ゴシック" w:hint="eastAsia"/>
          <w:sz w:val="24"/>
          <w:szCs w:val="22"/>
        </w:rPr>
        <w:t>）</w:t>
      </w:r>
    </w:p>
    <w:p w:rsidR="00653E7E" w:rsidRPr="004664F6" w:rsidRDefault="00653E7E" w:rsidP="00653E7E">
      <w:pPr>
        <w:numPr>
          <w:ilvl w:val="1"/>
          <w:numId w:val="8"/>
        </w:numPr>
        <w:rPr>
          <w:rFonts w:hAnsi="ＭＳ ゴシック"/>
          <w:sz w:val="24"/>
          <w:szCs w:val="22"/>
        </w:rPr>
      </w:pPr>
      <w:r w:rsidRPr="004664F6">
        <w:rPr>
          <w:rFonts w:hAnsi="ＭＳ ゴシック" w:hint="eastAsia"/>
          <w:sz w:val="24"/>
          <w:szCs w:val="22"/>
        </w:rPr>
        <w:t>気管挿管病院実習の実施結果について</w:t>
      </w:r>
      <w:r w:rsidR="002B7B0A">
        <w:rPr>
          <w:rFonts w:hAnsi="ＭＳ ゴシック" w:hint="eastAsia"/>
          <w:sz w:val="24"/>
          <w:szCs w:val="22"/>
        </w:rPr>
        <w:t>（</w:t>
      </w:r>
      <w:r w:rsidR="00F542AF">
        <w:rPr>
          <w:rFonts w:hAnsi="ＭＳ ゴシック" w:hint="eastAsia"/>
          <w:sz w:val="24"/>
          <w:szCs w:val="22"/>
        </w:rPr>
        <w:t>資料５,</w:t>
      </w:r>
      <w:r w:rsidR="004664F6">
        <w:rPr>
          <w:rFonts w:hAnsi="ＭＳ ゴシック" w:hint="eastAsia"/>
          <w:sz w:val="24"/>
          <w:szCs w:val="22"/>
        </w:rPr>
        <w:t>６</w:t>
      </w:r>
      <w:r w:rsidR="002B7B0A">
        <w:rPr>
          <w:rFonts w:hAnsi="ＭＳ ゴシック" w:hint="eastAsia"/>
          <w:sz w:val="24"/>
          <w:szCs w:val="22"/>
        </w:rPr>
        <w:t>）</w:t>
      </w:r>
    </w:p>
    <w:p w:rsidR="00653E7E" w:rsidRPr="004664F6" w:rsidRDefault="00653E7E" w:rsidP="00653E7E">
      <w:pPr>
        <w:numPr>
          <w:ilvl w:val="1"/>
          <w:numId w:val="8"/>
        </w:numPr>
        <w:rPr>
          <w:rFonts w:hAnsi="ＭＳ ゴシック"/>
          <w:sz w:val="24"/>
          <w:szCs w:val="22"/>
        </w:rPr>
      </w:pPr>
      <w:r w:rsidRPr="004664F6">
        <w:rPr>
          <w:rFonts w:hAnsi="ＭＳ ゴシック" w:hint="eastAsia"/>
          <w:sz w:val="24"/>
          <w:szCs w:val="22"/>
        </w:rPr>
        <w:t>各検証会議の検証実施結果について</w:t>
      </w:r>
      <w:r w:rsidR="002B7B0A">
        <w:rPr>
          <w:rFonts w:hAnsi="ＭＳ ゴシック" w:hint="eastAsia"/>
          <w:sz w:val="24"/>
          <w:szCs w:val="22"/>
        </w:rPr>
        <w:t>（</w:t>
      </w:r>
      <w:r w:rsidR="004664F6">
        <w:rPr>
          <w:rFonts w:hAnsi="ＭＳ ゴシック" w:hint="eastAsia"/>
          <w:sz w:val="24"/>
          <w:szCs w:val="22"/>
        </w:rPr>
        <w:t>資料７</w:t>
      </w:r>
      <w:r w:rsidR="002B7B0A">
        <w:rPr>
          <w:rFonts w:hAnsi="ＭＳ ゴシック" w:hint="eastAsia"/>
          <w:sz w:val="24"/>
          <w:szCs w:val="22"/>
        </w:rPr>
        <w:t>）</w:t>
      </w:r>
    </w:p>
    <w:p w:rsidR="004664F6" w:rsidRPr="004664F6" w:rsidRDefault="00653E7E" w:rsidP="004664F6">
      <w:pPr>
        <w:numPr>
          <w:ilvl w:val="1"/>
          <w:numId w:val="8"/>
        </w:numPr>
        <w:rPr>
          <w:rFonts w:hAnsi="ＭＳ ゴシック"/>
          <w:sz w:val="24"/>
          <w:szCs w:val="22"/>
        </w:rPr>
      </w:pPr>
      <w:r w:rsidRPr="004664F6">
        <w:rPr>
          <w:rFonts w:hAnsi="ＭＳ ゴシック" w:hint="eastAsia"/>
          <w:sz w:val="24"/>
          <w:szCs w:val="22"/>
        </w:rPr>
        <w:t>ビデオ喉頭鏡及び処置拡大２行為の実施状況について</w:t>
      </w:r>
      <w:r w:rsidR="002B7B0A">
        <w:rPr>
          <w:rFonts w:hAnsi="ＭＳ ゴシック" w:hint="eastAsia"/>
          <w:sz w:val="24"/>
          <w:szCs w:val="22"/>
        </w:rPr>
        <w:t>（</w:t>
      </w:r>
      <w:r w:rsidR="00F542AF">
        <w:rPr>
          <w:rFonts w:hAnsi="ＭＳ ゴシック" w:hint="eastAsia"/>
          <w:sz w:val="24"/>
          <w:szCs w:val="22"/>
        </w:rPr>
        <w:t>資料８,</w:t>
      </w:r>
      <w:r w:rsidR="004664F6">
        <w:rPr>
          <w:rFonts w:hAnsi="ＭＳ ゴシック" w:hint="eastAsia"/>
          <w:sz w:val="24"/>
          <w:szCs w:val="22"/>
        </w:rPr>
        <w:t>９</w:t>
      </w:r>
      <w:r w:rsidR="002B7B0A">
        <w:rPr>
          <w:rFonts w:hAnsi="ＭＳ ゴシック" w:hint="eastAsia"/>
          <w:sz w:val="24"/>
          <w:szCs w:val="22"/>
        </w:rPr>
        <w:t>）</w:t>
      </w:r>
    </w:p>
    <w:p w:rsidR="00954C45" w:rsidRDefault="00954C45" w:rsidP="004664F6">
      <w:pPr>
        <w:numPr>
          <w:ilvl w:val="1"/>
          <w:numId w:val="8"/>
        </w:numPr>
        <w:rPr>
          <w:rFonts w:hAnsi="ＭＳ ゴシック"/>
          <w:sz w:val="24"/>
          <w:szCs w:val="22"/>
        </w:rPr>
      </w:pPr>
      <w:r w:rsidRPr="004664F6">
        <w:rPr>
          <w:rFonts w:hAnsi="ＭＳ ゴシック" w:hint="eastAsia"/>
          <w:sz w:val="24"/>
          <w:szCs w:val="22"/>
        </w:rPr>
        <w:t>北河内二次医療圏における救急医療体制について</w:t>
      </w:r>
      <w:r w:rsidR="002B7B0A">
        <w:rPr>
          <w:rFonts w:hAnsi="ＭＳ ゴシック" w:hint="eastAsia"/>
          <w:sz w:val="24"/>
          <w:szCs w:val="22"/>
        </w:rPr>
        <w:t>（</w:t>
      </w:r>
      <w:r w:rsidR="004664F6">
        <w:rPr>
          <w:rFonts w:hAnsi="ＭＳ ゴシック" w:hint="eastAsia"/>
          <w:sz w:val="24"/>
          <w:szCs w:val="22"/>
        </w:rPr>
        <w:t>資料１０</w:t>
      </w:r>
      <w:r w:rsidR="00F542AF">
        <w:rPr>
          <w:rFonts w:hAnsi="ＭＳ ゴシック" w:hint="eastAsia"/>
          <w:sz w:val="24"/>
          <w:szCs w:val="22"/>
        </w:rPr>
        <w:t>,１１</w:t>
      </w:r>
      <w:r w:rsidR="002B7B0A">
        <w:rPr>
          <w:rFonts w:hAnsi="ＭＳ ゴシック" w:hint="eastAsia"/>
          <w:sz w:val="24"/>
          <w:szCs w:val="22"/>
        </w:rPr>
        <w:t>）</w:t>
      </w:r>
    </w:p>
    <w:p w:rsidR="009D66DA" w:rsidRPr="004664F6" w:rsidRDefault="009D66DA" w:rsidP="009D66DA">
      <w:pPr>
        <w:numPr>
          <w:ilvl w:val="1"/>
          <w:numId w:val="8"/>
        </w:numPr>
        <w:rPr>
          <w:rFonts w:hAnsi="ＭＳ ゴシック"/>
          <w:sz w:val="24"/>
          <w:szCs w:val="22"/>
        </w:rPr>
      </w:pPr>
      <w:r w:rsidRPr="009D66DA">
        <w:rPr>
          <w:rFonts w:hAnsi="ＭＳ ゴシック" w:hint="eastAsia"/>
          <w:sz w:val="24"/>
          <w:szCs w:val="22"/>
        </w:rPr>
        <w:t>「傷病者の搬送及び受入れの実施基準」</w:t>
      </w:r>
      <w:r w:rsidR="00823AE6">
        <w:rPr>
          <w:rFonts w:hAnsi="ＭＳ ゴシック" w:hint="eastAsia"/>
          <w:sz w:val="24"/>
          <w:szCs w:val="22"/>
        </w:rPr>
        <w:t>における医療機関</w:t>
      </w:r>
      <w:r w:rsidR="00CC10EB">
        <w:rPr>
          <w:rFonts w:hAnsi="ＭＳ ゴシック" w:hint="eastAsia"/>
          <w:sz w:val="24"/>
          <w:szCs w:val="22"/>
        </w:rPr>
        <w:t>リスト更新</w:t>
      </w:r>
      <w:r w:rsidRPr="009D66DA">
        <w:rPr>
          <w:rFonts w:hAnsi="ＭＳ ゴシック" w:hint="eastAsia"/>
          <w:sz w:val="24"/>
          <w:szCs w:val="22"/>
        </w:rPr>
        <w:t>について</w:t>
      </w:r>
    </w:p>
    <w:p w:rsidR="006755C7" w:rsidRDefault="002B7B0A" w:rsidP="004664F6">
      <w:pPr>
        <w:ind w:firstLineChars="300" w:firstLine="682"/>
        <w:rPr>
          <w:rFonts w:hAnsi="ＭＳ ゴシック"/>
          <w:sz w:val="24"/>
          <w:szCs w:val="22"/>
        </w:rPr>
      </w:pPr>
      <w:r>
        <w:rPr>
          <w:rFonts w:hAnsi="ＭＳ ゴシック" w:hint="eastAsia"/>
          <w:sz w:val="24"/>
          <w:szCs w:val="22"/>
        </w:rPr>
        <w:t>（</w:t>
      </w:r>
      <w:r w:rsidR="004664F6" w:rsidRPr="004664F6">
        <w:rPr>
          <w:rFonts w:hAnsi="ＭＳ ゴシック" w:hint="eastAsia"/>
          <w:sz w:val="24"/>
          <w:szCs w:val="22"/>
        </w:rPr>
        <w:t>２</w:t>
      </w:r>
      <w:r>
        <w:rPr>
          <w:rFonts w:hAnsi="ＭＳ ゴシック" w:hint="eastAsia"/>
          <w:sz w:val="24"/>
          <w:szCs w:val="22"/>
        </w:rPr>
        <w:t>）</w:t>
      </w:r>
      <w:r w:rsidR="006755C7" w:rsidRPr="004664F6">
        <w:rPr>
          <w:rFonts w:hAnsi="ＭＳ ゴシック" w:hint="eastAsia"/>
          <w:sz w:val="24"/>
          <w:szCs w:val="22"/>
        </w:rPr>
        <w:t>意見交換・意見聴取</w:t>
      </w:r>
    </w:p>
    <w:p w:rsidR="004202EE" w:rsidRPr="004202EE" w:rsidRDefault="004202EE" w:rsidP="004202EE">
      <w:pPr>
        <w:ind w:firstLineChars="450" w:firstLine="1022"/>
        <w:rPr>
          <w:rFonts w:hAnsi="ＭＳ ゴシック"/>
          <w:sz w:val="24"/>
          <w:szCs w:val="22"/>
        </w:rPr>
      </w:pPr>
      <w:r>
        <w:rPr>
          <w:rFonts w:hAnsi="ＭＳ ゴシック" w:hint="eastAsia"/>
          <w:sz w:val="24"/>
          <w:szCs w:val="22"/>
        </w:rPr>
        <w:t xml:space="preserve">　① </w:t>
      </w:r>
      <w:r w:rsidRPr="005939C8">
        <w:rPr>
          <w:rFonts w:hAnsi="ＭＳ ゴシック" w:hint="eastAsia"/>
          <w:sz w:val="24"/>
          <w:szCs w:val="22"/>
        </w:rPr>
        <w:t>蘇生を希望しない傷病者問題</w:t>
      </w:r>
      <w:r>
        <w:rPr>
          <w:rFonts w:hAnsi="ＭＳ ゴシック" w:hint="eastAsia"/>
          <w:sz w:val="24"/>
          <w:szCs w:val="22"/>
        </w:rPr>
        <w:t>に関する国の動向</w:t>
      </w:r>
      <w:r w:rsidR="002B7B0A">
        <w:rPr>
          <w:rFonts w:hAnsi="ＭＳ ゴシック" w:hint="eastAsia"/>
          <w:sz w:val="24"/>
          <w:szCs w:val="22"/>
        </w:rPr>
        <w:t>（</w:t>
      </w:r>
      <w:r>
        <w:rPr>
          <w:rFonts w:hAnsi="ＭＳ ゴシック" w:hint="eastAsia"/>
          <w:sz w:val="24"/>
          <w:szCs w:val="22"/>
        </w:rPr>
        <w:t>資料１２</w:t>
      </w:r>
      <w:r w:rsidR="002B7B0A">
        <w:rPr>
          <w:rFonts w:hAnsi="ＭＳ ゴシック" w:hint="eastAsia"/>
          <w:sz w:val="24"/>
          <w:szCs w:val="22"/>
        </w:rPr>
        <w:t>）</w:t>
      </w:r>
    </w:p>
    <w:p w:rsidR="006755C7" w:rsidRDefault="004202EE" w:rsidP="005939C8">
      <w:pPr>
        <w:ind w:firstLineChars="550" w:firstLine="1249"/>
        <w:rPr>
          <w:rFonts w:hAnsi="ＭＳ ゴシック"/>
          <w:sz w:val="24"/>
          <w:szCs w:val="22"/>
        </w:rPr>
      </w:pPr>
      <w:r>
        <w:rPr>
          <w:rFonts w:hAnsi="ＭＳ ゴシック" w:hint="eastAsia"/>
          <w:sz w:val="24"/>
          <w:szCs w:val="22"/>
        </w:rPr>
        <w:t>②</w:t>
      </w:r>
      <w:r w:rsidR="005939C8">
        <w:rPr>
          <w:rFonts w:hAnsi="ＭＳ ゴシック" w:hint="eastAsia"/>
          <w:sz w:val="24"/>
          <w:szCs w:val="22"/>
        </w:rPr>
        <w:t xml:space="preserve"> </w:t>
      </w:r>
      <w:r w:rsidR="006755C7" w:rsidRPr="004664F6">
        <w:rPr>
          <w:rFonts w:hAnsi="ＭＳ ゴシック" w:hint="eastAsia"/>
          <w:sz w:val="24"/>
          <w:szCs w:val="22"/>
        </w:rPr>
        <w:t>蘇生を望まない傷病者への消防機関の対応について</w:t>
      </w:r>
      <w:r w:rsidR="002B7B0A">
        <w:rPr>
          <w:rFonts w:hAnsi="ＭＳ ゴシック" w:hint="eastAsia"/>
          <w:sz w:val="24"/>
          <w:szCs w:val="22"/>
        </w:rPr>
        <w:t>（</w:t>
      </w:r>
      <w:r w:rsidR="004664F6">
        <w:rPr>
          <w:rFonts w:hAnsi="ＭＳ ゴシック" w:hint="eastAsia"/>
          <w:sz w:val="24"/>
          <w:szCs w:val="22"/>
        </w:rPr>
        <w:t>資料１</w:t>
      </w:r>
      <w:r w:rsidR="00370126">
        <w:rPr>
          <w:rFonts w:hAnsi="ＭＳ ゴシック" w:hint="eastAsia"/>
          <w:sz w:val="24"/>
          <w:szCs w:val="22"/>
        </w:rPr>
        <w:t>３</w:t>
      </w:r>
      <w:r w:rsidR="001A3451">
        <w:rPr>
          <w:rFonts w:hAnsi="ＭＳ ゴシック" w:hint="eastAsia"/>
          <w:sz w:val="24"/>
          <w:szCs w:val="22"/>
        </w:rPr>
        <w:t>,１</w:t>
      </w:r>
      <w:r w:rsidR="00370126">
        <w:rPr>
          <w:rFonts w:hAnsi="ＭＳ ゴシック" w:hint="eastAsia"/>
          <w:sz w:val="24"/>
          <w:szCs w:val="22"/>
        </w:rPr>
        <w:t>４</w:t>
      </w:r>
      <w:r w:rsidR="002B7B0A">
        <w:rPr>
          <w:rFonts w:hAnsi="ＭＳ ゴシック" w:hint="eastAsia"/>
          <w:sz w:val="24"/>
          <w:szCs w:val="22"/>
        </w:rPr>
        <w:t>）</w:t>
      </w:r>
    </w:p>
    <w:p w:rsidR="004664F6" w:rsidRPr="004664F6" w:rsidRDefault="005939C8" w:rsidP="005939C8">
      <w:pPr>
        <w:ind w:firstLineChars="550" w:firstLine="1249"/>
        <w:rPr>
          <w:rFonts w:hAnsi="ＭＳ ゴシック"/>
          <w:sz w:val="24"/>
          <w:szCs w:val="22"/>
        </w:rPr>
      </w:pPr>
      <w:r>
        <w:rPr>
          <w:rFonts w:hAnsi="ＭＳ ゴシック" w:hint="eastAsia"/>
          <w:sz w:val="24"/>
          <w:szCs w:val="22"/>
        </w:rPr>
        <w:t xml:space="preserve">③ </w:t>
      </w:r>
      <w:r w:rsidR="004664F6" w:rsidRPr="004664F6">
        <w:rPr>
          <w:rFonts w:hAnsi="ＭＳ ゴシック" w:hint="eastAsia"/>
          <w:sz w:val="24"/>
          <w:szCs w:val="22"/>
        </w:rPr>
        <w:t>その他</w:t>
      </w:r>
    </w:p>
    <w:p w:rsidR="004215C2" w:rsidRPr="004664F6" w:rsidRDefault="002B7B0A" w:rsidP="004664F6">
      <w:pPr>
        <w:ind w:firstLineChars="300" w:firstLine="682"/>
        <w:rPr>
          <w:rFonts w:hAnsi="ＭＳ ゴシック"/>
          <w:sz w:val="24"/>
          <w:szCs w:val="22"/>
        </w:rPr>
      </w:pPr>
      <w:r>
        <w:rPr>
          <w:rFonts w:hAnsi="ＭＳ ゴシック" w:hint="eastAsia"/>
          <w:sz w:val="24"/>
          <w:szCs w:val="22"/>
        </w:rPr>
        <w:t>（</w:t>
      </w:r>
      <w:r w:rsidR="004664F6" w:rsidRPr="004664F6">
        <w:rPr>
          <w:rFonts w:hAnsi="ＭＳ ゴシック" w:hint="eastAsia"/>
          <w:sz w:val="24"/>
          <w:szCs w:val="22"/>
        </w:rPr>
        <w:t>３</w:t>
      </w:r>
      <w:r>
        <w:rPr>
          <w:rFonts w:hAnsi="ＭＳ ゴシック" w:hint="eastAsia"/>
          <w:sz w:val="24"/>
          <w:szCs w:val="22"/>
        </w:rPr>
        <w:t>）</w:t>
      </w:r>
      <w:r w:rsidR="006755C7" w:rsidRPr="004664F6">
        <w:rPr>
          <w:rFonts w:hAnsi="ＭＳ ゴシック" w:hint="eastAsia"/>
          <w:sz w:val="24"/>
          <w:szCs w:val="22"/>
        </w:rPr>
        <w:t>その他</w:t>
      </w:r>
      <w:r w:rsidR="004215C2" w:rsidRPr="004664F6">
        <w:rPr>
          <w:rFonts w:hAnsi="ＭＳ ゴシック"/>
          <w:sz w:val="24"/>
          <w:szCs w:val="22"/>
        </w:rPr>
        <w:br w:type="page"/>
      </w:r>
    </w:p>
    <w:p w:rsidR="004215C2" w:rsidRDefault="004215C2" w:rsidP="004215C2">
      <w:pPr>
        <w:spacing w:beforeLines="50" w:before="145" w:line="320" w:lineRule="exact"/>
        <w:rPr>
          <w:rFonts w:hAnsi="ＭＳ ゴシック"/>
          <w:sz w:val="24"/>
          <w:szCs w:val="22"/>
        </w:rPr>
      </w:pPr>
      <w:r>
        <w:rPr>
          <w:rFonts w:hAnsi="ＭＳ ゴシック" w:hint="eastAsia"/>
          <w:sz w:val="24"/>
          <w:szCs w:val="22"/>
        </w:rPr>
        <w:lastRenderedPageBreak/>
        <w:t>【配布資料】</w:t>
      </w:r>
    </w:p>
    <w:p w:rsidR="004215C2" w:rsidRPr="004215C2" w:rsidRDefault="004215C2" w:rsidP="004215C2">
      <w:pPr>
        <w:spacing w:beforeLines="50" w:before="145" w:line="300" w:lineRule="exact"/>
        <w:ind w:leftChars="200" w:left="414"/>
        <w:rPr>
          <w:rFonts w:hAnsi="ＭＳ ゴシック"/>
          <w:szCs w:val="22"/>
        </w:rPr>
      </w:pPr>
      <w:r w:rsidRPr="004215C2">
        <w:rPr>
          <w:rFonts w:hAnsi="ＭＳ ゴシック" w:hint="eastAsia"/>
          <w:szCs w:val="22"/>
        </w:rPr>
        <w:t>次第</w:t>
      </w:r>
    </w:p>
    <w:p w:rsidR="004215C2" w:rsidRDefault="00AB46FF" w:rsidP="004215C2">
      <w:pPr>
        <w:spacing w:beforeLines="50" w:before="145" w:line="300" w:lineRule="exact"/>
        <w:ind w:leftChars="200" w:left="1243" w:hangingChars="400" w:hanging="829"/>
        <w:rPr>
          <w:rFonts w:hAnsi="ＭＳ ゴシック"/>
          <w:szCs w:val="22"/>
        </w:rPr>
      </w:pPr>
      <w:r>
        <w:rPr>
          <w:rFonts w:hAnsi="ＭＳ ゴシック" w:hint="eastAsia"/>
          <w:szCs w:val="22"/>
        </w:rPr>
        <w:t>名</w:t>
      </w:r>
      <w:r w:rsidR="004215C2" w:rsidRPr="004215C2">
        <w:rPr>
          <w:rFonts w:hAnsi="ＭＳ ゴシック" w:hint="eastAsia"/>
          <w:szCs w:val="22"/>
        </w:rPr>
        <w:t>簿</w:t>
      </w:r>
    </w:p>
    <w:p w:rsidR="00AC71B5" w:rsidRPr="00AC71B5" w:rsidRDefault="00AC71B5" w:rsidP="004215C2">
      <w:pPr>
        <w:spacing w:beforeLines="50" w:before="145" w:line="300" w:lineRule="exact"/>
        <w:ind w:leftChars="200" w:left="1243" w:hangingChars="400" w:hanging="829"/>
        <w:rPr>
          <w:rFonts w:hAnsi="ＭＳ ゴシック"/>
          <w:szCs w:val="22"/>
        </w:rPr>
      </w:pPr>
      <w:r>
        <w:rPr>
          <w:rFonts w:hAnsi="ＭＳ ゴシック" w:hint="eastAsia"/>
          <w:szCs w:val="22"/>
        </w:rPr>
        <w:t>配席図</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 xml:space="preserve">資料１　</w:t>
      </w:r>
      <w:r w:rsidR="00BE7626">
        <w:rPr>
          <w:rFonts w:hAnsi="ＭＳ ゴシック" w:hint="eastAsia"/>
          <w:szCs w:val="22"/>
        </w:rPr>
        <w:t xml:space="preserve">　　</w:t>
      </w:r>
      <w:r w:rsidR="003F09B3">
        <w:rPr>
          <w:rFonts w:hAnsi="ＭＳ ゴシック" w:hint="eastAsia"/>
          <w:szCs w:val="22"/>
        </w:rPr>
        <w:t xml:space="preserve">　</w:t>
      </w:r>
      <w:r w:rsidR="008B106A">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硬性喉頭鏡</w:t>
      </w:r>
      <w:r w:rsidR="002B7B0A">
        <w:rPr>
          <w:rFonts w:hAnsi="ＭＳ ゴシック" w:hint="eastAsia"/>
          <w:szCs w:val="22"/>
        </w:rPr>
        <w:t>）</w:t>
      </w:r>
      <w:r w:rsidRPr="004215C2">
        <w:rPr>
          <w:rFonts w:hAnsi="ＭＳ ゴシック" w:hint="eastAsia"/>
          <w:szCs w:val="22"/>
        </w:rPr>
        <w:t>実習承認書</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資料２</w:t>
      </w:r>
      <w:r w:rsidR="00BE7626">
        <w:rPr>
          <w:rFonts w:hAnsi="ＭＳ ゴシック" w:hint="eastAsia"/>
          <w:szCs w:val="22"/>
        </w:rPr>
        <w:t xml:space="preserve">　　</w:t>
      </w:r>
      <w:r w:rsidRPr="004215C2">
        <w:rPr>
          <w:rFonts w:hAnsi="ＭＳ ゴシック" w:hint="eastAsia"/>
          <w:szCs w:val="22"/>
        </w:rPr>
        <w:t xml:space="preserve">　</w:t>
      </w:r>
      <w:r w:rsidR="003F09B3">
        <w:rPr>
          <w:rFonts w:hAnsi="ＭＳ ゴシック" w:hint="eastAsia"/>
          <w:szCs w:val="22"/>
        </w:rPr>
        <w:t xml:space="preserve">　</w:t>
      </w:r>
      <w:r w:rsidR="008B106A">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ビデオ喉頭鏡</w:t>
      </w:r>
      <w:r w:rsidR="002B7B0A">
        <w:rPr>
          <w:rFonts w:hAnsi="ＭＳ ゴシック" w:hint="eastAsia"/>
          <w:szCs w:val="22"/>
        </w:rPr>
        <w:t>）</w:t>
      </w:r>
      <w:r w:rsidRPr="004215C2">
        <w:rPr>
          <w:rFonts w:hAnsi="ＭＳ ゴシック" w:hint="eastAsia"/>
          <w:szCs w:val="22"/>
        </w:rPr>
        <w:t>実習承認書</w:t>
      </w:r>
    </w:p>
    <w:p w:rsidR="004215C2" w:rsidRPr="00FE309D"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資料３</w:t>
      </w:r>
      <w:r w:rsidR="00BE7626">
        <w:rPr>
          <w:rFonts w:hAnsi="ＭＳ ゴシック" w:hint="eastAsia"/>
          <w:szCs w:val="22"/>
        </w:rPr>
        <w:t xml:space="preserve">　　</w:t>
      </w:r>
      <w:r w:rsidRPr="004215C2">
        <w:rPr>
          <w:rFonts w:hAnsi="ＭＳ ゴシック" w:hint="eastAsia"/>
          <w:szCs w:val="22"/>
        </w:rPr>
        <w:t xml:space="preserve">　</w:t>
      </w:r>
      <w:r w:rsidR="003F09B3">
        <w:rPr>
          <w:rFonts w:hAnsi="ＭＳ ゴシック" w:hint="eastAsia"/>
          <w:szCs w:val="22"/>
        </w:rPr>
        <w:t xml:space="preserve">　</w:t>
      </w:r>
      <w:r w:rsidRPr="004215C2">
        <w:rPr>
          <w:rFonts w:hAnsi="ＭＳ ゴシック" w:hint="eastAsia"/>
          <w:szCs w:val="22"/>
        </w:rPr>
        <w:t>指導救命士推薦書</w:t>
      </w:r>
      <w:r w:rsidR="002B7B0A">
        <w:rPr>
          <w:rFonts w:hAnsi="ＭＳ ゴシック" w:hint="eastAsia"/>
          <w:szCs w:val="22"/>
        </w:rPr>
        <w:t>（</w:t>
      </w:r>
      <w:r w:rsidR="00FE309D">
        <w:rPr>
          <w:rFonts w:hAnsi="ＭＳ ゴシック" w:hint="eastAsia"/>
          <w:szCs w:val="22"/>
        </w:rPr>
        <w:t>新規</w:t>
      </w:r>
      <w:r w:rsidR="002B7B0A">
        <w:rPr>
          <w:rFonts w:hAnsi="ＭＳ ゴシック" w:hint="eastAsia"/>
          <w:szCs w:val="22"/>
        </w:rPr>
        <w:t>）</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FE309D">
        <w:rPr>
          <w:rFonts w:hAnsi="ＭＳ ゴシック" w:hint="eastAsia"/>
          <w:szCs w:val="22"/>
        </w:rPr>
        <w:t>４</w:t>
      </w:r>
      <w:r w:rsidRPr="004215C2">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sidRPr="004215C2">
        <w:rPr>
          <w:rFonts w:hAnsi="ＭＳ ゴシック" w:hint="eastAsia"/>
          <w:szCs w:val="22"/>
        </w:rPr>
        <w:t>指導救命士推薦</w:t>
      </w:r>
      <w:r w:rsidR="008B106A">
        <w:rPr>
          <w:rFonts w:hAnsi="ＭＳ ゴシック" w:hint="eastAsia"/>
          <w:szCs w:val="22"/>
        </w:rPr>
        <w:t>書</w:t>
      </w:r>
      <w:r w:rsidR="002B7B0A">
        <w:rPr>
          <w:rFonts w:hAnsi="ＭＳ ゴシック" w:hint="eastAsia"/>
          <w:szCs w:val="22"/>
        </w:rPr>
        <w:t>（</w:t>
      </w:r>
      <w:r w:rsidR="00ED252F">
        <w:rPr>
          <w:rFonts w:hint="eastAsia"/>
          <w:kern w:val="0"/>
        </w:rPr>
        <w:t>更新</w:t>
      </w:r>
      <w:r w:rsidR="002B7B0A">
        <w:rPr>
          <w:rFonts w:hAnsi="ＭＳ ゴシック" w:hint="eastAsia"/>
          <w:szCs w:val="22"/>
        </w:rPr>
        <w:t>）</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FE309D">
        <w:rPr>
          <w:rFonts w:hAnsi="ＭＳ ゴシック" w:hint="eastAsia"/>
          <w:szCs w:val="22"/>
        </w:rPr>
        <w:t xml:space="preserve">５　</w:t>
      </w:r>
      <w:r w:rsidR="00BE7626">
        <w:rPr>
          <w:rFonts w:hAnsi="ＭＳ ゴシック" w:hint="eastAsia"/>
          <w:szCs w:val="22"/>
        </w:rPr>
        <w:t xml:space="preserve">　　</w:t>
      </w:r>
      <w:r w:rsidR="003F09B3">
        <w:rPr>
          <w:rFonts w:hAnsi="ＭＳ ゴシック" w:hint="eastAsia"/>
          <w:szCs w:val="22"/>
        </w:rPr>
        <w:t xml:space="preserve">　</w:t>
      </w:r>
      <w:r w:rsidR="00D14CEE">
        <w:rPr>
          <w:rFonts w:hAnsi="ＭＳ ゴシック" w:hint="eastAsia"/>
          <w:szCs w:val="22"/>
        </w:rPr>
        <w:t xml:space="preserve">令和３年度　</w:t>
      </w:r>
      <w:r w:rsidR="008B106A">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硬性</w:t>
      </w:r>
      <w:r w:rsidR="00FE309D" w:rsidRPr="004215C2">
        <w:rPr>
          <w:rFonts w:hAnsi="ＭＳ ゴシック" w:hint="eastAsia"/>
          <w:szCs w:val="22"/>
        </w:rPr>
        <w:t>喉頭鏡</w:t>
      </w:r>
      <w:r w:rsidR="002B7B0A">
        <w:rPr>
          <w:rFonts w:hAnsi="ＭＳ ゴシック" w:hint="eastAsia"/>
          <w:szCs w:val="22"/>
        </w:rPr>
        <w:t>）</w:t>
      </w:r>
      <w:r w:rsidRPr="004215C2">
        <w:rPr>
          <w:rFonts w:hAnsi="ＭＳ ゴシック" w:hint="eastAsia"/>
          <w:szCs w:val="22"/>
        </w:rPr>
        <w:t>病院実習の</w:t>
      </w:r>
      <w:r w:rsidR="00FE309D">
        <w:rPr>
          <w:rFonts w:hAnsi="ＭＳ ゴシック" w:hint="eastAsia"/>
          <w:szCs w:val="22"/>
        </w:rPr>
        <w:t>結果</w:t>
      </w:r>
      <w:r w:rsidRPr="004215C2">
        <w:rPr>
          <w:rFonts w:hAnsi="ＭＳ ゴシック" w:hint="eastAsia"/>
          <w:szCs w:val="22"/>
        </w:rPr>
        <w:t xml:space="preserve">　</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FE309D">
        <w:rPr>
          <w:rFonts w:hAnsi="ＭＳ ゴシック" w:hint="eastAsia"/>
          <w:szCs w:val="22"/>
        </w:rPr>
        <w:t>６</w:t>
      </w:r>
      <w:r w:rsidR="00BE7626">
        <w:rPr>
          <w:rFonts w:hAnsi="ＭＳ ゴシック" w:hint="eastAsia"/>
          <w:szCs w:val="22"/>
        </w:rPr>
        <w:t xml:space="preserve">　　</w:t>
      </w:r>
      <w:r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 xml:space="preserve">令和３年度　</w:t>
      </w:r>
      <w:r w:rsidR="008B106A">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ビデオ喉頭鏡</w:t>
      </w:r>
      <w:r w:rsidR="002B7B0A">
        <w:rPr>
          <w:rFonts w:hAnsi="ＭＳ ゴシック" w:hint="eastAsia"/>
          <w:szCs w:val="22"/>
        </w:rPr>
        <w:t>）</w:t>
      </w:r>
      <w:r w:rsidRPr="004215C2">
        <w:rPr>
          <w:rFonts w:hAnsi="ＭＳ ゴシック" w:hint="eastAsia"/>
          <w:szCs w:val="22"/>
        </w:rPr>
        <w:t>病院実習の結果</w:t>
      </w:r>
    </w:p>
    <w:p w:rsidR="004215C2" w:rsidRP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FE309D">
        <w:rPr>
          <w:rFonts w:hAnsi="ＭＳ ゴシック" w:hint="eastAsia"/>
          <w:szCs w:val="22"/>
        </w:rPr>
        <w:t>７－１</w:t>
      </w:r>
      <w:r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令和３年度</w:t>
      </w:r>
      <w:r w:rsidR="00D14CEE">
        <w:rPr>
          <w:rFonts w:hAnsi="ＭＳ ゴシック" w:hint="eastAsia"/>
          <w:szCs w:val="22"/>
        </w:rPr>
        <w:t xml:space="preserve">　</w:t>
      </w:r>
      <w:r w:rsidR="00CF5283">
        <w:rPr>
          <w:rFonts w:hAnsi="ＭＳ ゴシック" w:hint="eastAsia"/>
          <w:szCs w:val="22"/>
        </w:rPr>
        <w:t>北河内地域</w:t>
      </w:r>
      <w:r w:rsidR="00FE309D">
        <w:rPr>
          <w:rFonts w:hAnsi="ＭＳ ゴシック" w:hint="eastAsia"/>
          <w:szCs w:val="22"/>
        </w:rPr>
        <w:t>ＭＣ協議会活動検証会議実施結果</w:t>
      </w:r>
      <w:r w:rsidR="002B7B0A">
        <w:rPr>
          <w:rFonts w:hAnsi="ＭＳ ゴシック" w:hint="eastAsia"/>
          <w:szCs w:val="22"/>
        </w:rPr>
        <w:t>（</w:t>
      </w:r>
      <w:r w:rsidR="00CF5283">
        <w:rPr>
          <w:rFonts w:hAnsi="ＭＳ ゴシック" w:hint="eastAsia"/>
          <w:szCs w:val="22"/>
        </w:rPr>
        <w:t>消防本部別</w:t>
      </w:r>
      <w:r w:rsidR="002B7B0A">
        <w:rPr>
          <w:rFonts w:hAnsi="ＭＳ ゴシック" w:hint="eastAsia"/>
          <w:szCs w:val="22"/>
        </w:rPr>
        <w:t>）</w:t>
      </w:r>
    </w:p>
    <w:p w:rsidR="004215C2" w:rsidRPr="004215C2" w:rsidRDefault="00FE309D" w:rsidP="004215C2">
      <w:pPr>
        <w:spacing w:beforeLines="50" w:before="145" w:line="300" w:lineRule="exact"/>
        <w:ind w:leftChars="200" w:left="1243" w:hangingChars="400" w:hanging="829"/>
        <w:rPr>
          <w:rFonts w:hAnsi="ＭＳ ゴシック"/>
          <w:szCs w:val="22"/>
        </w:rPr>
      </w:pPr>
      <w:r>
        <w:rPr>
          <w:rFonts w:hAnsi="ＭＳ ゴシック" w:hint="eastAsia"/>
          <w:szCs w:val="22"/>
        </w:rPr>
        <w:t>資料７</w:t>
      </w:r>
      <w:r w:rsidR="00BE7626">
        <w:rPr>
          <w:rFonts w:hAnsi="ＭＳ ゴシック" w:hint="eastAsia"/>
          <w:szCs w:val="22"/>
        </w:rPr>
        <w:t>―</w:t>
      </w:r>
      <w:r>
        <w:rPr>
          <w:rFonts w:hAnsi="ＭＳ ゴシック" w:hint="eastAsia"/>
          <w:szCs w:val="22"/>
        </w:rPr>
        <w:t xml:space="preserve">２　</w:t>
      </w:r>
      <w:r w:rsidR="003F09B3">
        <w:rPr>
          <w:rFonts w:hAnsi="ＭＳ ゴシック" w:hint="eastAsia"/>
          <w:szCs w:val="22"/>
        </w:rPr>
        <w:t xml:space="preserve">　</w:t>
      </w:r>
      <w:r w:rsidR="00CF5283">
        <w:rPr>
          <w:rFonts w:hAnsi="ＭＳ ゴシック" w:hint="eastAsia"/>
          <w:szCs w:val="22"/>
        </w:rPr>
        <w:t>令和３年度</w:t>
      </w:r>
      <w:r w:rsidR="00D14CEE">
        <w:rPr>
          <w:rFonts w:hAnsi="ＭＳ ゴシック" w:hint="eastAsia"/>
          <w:szCs w:val="22"/>
        </w:rPr>
        <w:t xml:space="preserve">　</w:t>
      </w:r>
      <w:r w:rsidR="00CF5283">
        <w:rPr>
          <w:rFonts w:hAnsi="ＭＳ ゴシック" w:hint="eastAsia"/>
          <w:szCs w:val="22"/>
        </w:rPr>
        <w:t>「</w:t>
      </w:r>
      <w:r>
        <w:rPr>
          <w:rFonts w:hAnsi="ＭＳ ゴシック" w:hint="eastAsia"/>
          <w:szCs w:val="22"/>
        </w:rPr>
        <w:t>ビデオ</w:t>
      </w:r>
      <w:r w:rsidR="00ED252F">
        <w:rPr>
          <w:rFonts w:hint="eastAsia"/>
          <w:kern w:val="0"/>
        </w:rPr>
        <w:t>喉頭鏡</w:t>
      </w:r>
      <w:r>
        <w:rPr>
          <w:rFonts w:hAnsi="ＭＳ ゴシック" w:hint="eastAsia"/>
          <w:szCs w:val="22"/>
        </w:rPr>
        <w:t>を使用した挿管事例</w:t>
      </w:r>
      <w:r w:rsidR="00CF5283">
        <w:rPr>
          <w:rFonts w:hAnsi="ＭＳ ゴシック" w:hint="eastAsia"/>
          <w:szCs w:val="22"/>
        </w:rPr>
        <w:t>」</w:t>
      </w:r>
    </w:p>
    <w:p w:rsidR="004215C2" w:rsidRPr="004215C2" w:rsidRDefault="004215C2" w:rsidP="00CF5283">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BE7626">
        <w:rPr>
          <w:rFonts w:hAnsi="ＭＳ ゴシック" w:hint="eastAsia"/>
          <w:szCs w:val="22"/>
        </w:rPr>
        <w:t>７―</w:t>
      </w:r>
      <w:r w:rsidR="00FE309D">
        <w:rPr>
          <w:rFonts w:hAnsi="ＭＳ ゴシック" w:hint="eastAsia"/>
          <w:szCs w:val="22"/>
        </w:rPr>
        <w:t>３</w:t>
      </w:r>
      <w:r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 xml:space="preserve">令和３年度　</w:t>
      </w:r>
      <w:r w:rsidRPr="004215C2">
        <w:rPr>
          <w:rFonts w:hAnsi="ＭＳ ゴシック" w:hint="eastAsia"/>
          <w:szCs w:val="22"/>
        </w:rPr>
        <w:t>気管挿管</w:t>
      </w:r>
      <w:r w:rsidR="002B7B0A">
        <w:rPr>
          <w:rFonts w:hAnsi="ＭＳ ゴシック" w:hint="eastAsia"/>
          <w:szCs w:val="22"/>
        </w:rPr>
        <w:t>（</w:t>
      </w:r>
      <w:r w:rsidR="00FE309D">
        <w:rPr>
          <w:rFonts w:hAnsi="ＭＳ ゴシック" w:hint="eastAsia"/>
          <w:szCs w:val="22"/>
        </w:rPr>
        <w:t>硬性</w:t>
      </w:r>
      <w:r w:rsidR="00FE309D" w:rsidRPr="004215C2">
        <w:rPr>
          <w:rFonts w:hAnsi="ＭＳ ゴシック" w:hint="eastAsia"/>
          <w:szCs w:val="22"/>
        </w:rPr>
        <w:t>喉頭鏡</w:t>
      </w:r>
      <w:r w:rsidR="002B7B0A">
        <w:rPr>
          <w:rFonts w:hAnsi="ＭＳ ゴシック" w:hint="eastAsia"/>
          <w:szCs w:val="22"/>
        </w:rPr>
        <w:t>）</w:t>
      </w:r>
      <w:r w:rsidR="00FE309D">
        <w:rPr>
          <w:rFonts w:hAnsi="ＭＳ ゴシック" w:hint="eastAsia"/>
          <w:szCs w:val="22"/>
        </w:rPr>
        <w:t>断念及び抜管理由並びにその後の対応</w:t>
      </w:r>
    </w:p>
    <w:p w:rsidR="004215C2" w:rsidRPr="004215C2" w:rsidRDefault="00BE7626" w:rsidP="004215C2">
      <w:pPr>
        <w:spacing w:beforeLines="50" w:before="145" w:line="300" w:lineRule="exact"/>
        <w:ind w:leftChars="200" w:left="1243" w:hangingChars="400" w:hanging="829"/>
        <w:rPr>
          <w:rFonts w:hAnsi="ＭＳ ゴシック"/>
          <w:szCs w:val="22"/>
        </w:rPr>
      </w:pPr>
      <w:r>
        <w:rPr>
          <w:rFonts w:hAnsi="ＭＳ ゴシック" w:hint="eastAsia"/>
          <w:szCs w:val="22"/>
        </w:rPr>
        <w:t>資料７―</w:t>
      </w:r>
      <w:r w:rsidR="008B106A">
        <w:rPr>
          <w:rFonts w:hAnsi="ＭＳ ゴシック" w:hint="eastAsia"/>
          <w:szCs w:val="22"/>
        </w:rPr>
        <w:t>４</w:t>
      </w:r>
      <w:r w:rsidR="004215C2"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 xml:space="preserve">令和３年度　</w:t>
      </w:r>
      <w:r w:rsidR="004215C2" w:rsidRPr="004215C2">
        <w:rPr>
          <w:rFonts w:hAnsi="ＭＳ ゴシック" w:hint="eastAsia"/>
          <w:szCs w:val="22"/>
        </w:rPr>
        <w:t>Ｃ評価事例集</w:t>
      </w:r>
    </w:p>
    <w:p w:rsidR="004215C2" w:rsidRPr="004215C2" w:rsidRDefault="00BE7626" w:rsidP="004215C2">
      <w:pPr>
        <w:spacing w:beforeLines="50" w:before="145" w:line="300" w:lineRule="exact"/>
        <w:ind w:leftChars="200" w:left="1243" w:hangingChars="400" w:hanging="829"/>
        <w:rPr>
          <w:rFonts w:hAnsi="ＭＳ ゴシック"/>
          <w:szCs w:val="22"/>
        </w:rPr>
      </w:pPr>
      <w:r>
        <w:rPr>
          <w:rFonts w:hAnsi="ＭＳ ゴシック" w:hint="eastAsia"/>
          <w:szCs w:val="22"/>
        </w:rPr>
        <w:t>資料８―</w:t>
      </w:r>
      <w:r w:rsidR="008B106A">
        <w:rPr>
          <w:rFonts w:hAnsi="ＭＳ ゴシック" w:hint="eastAsia"/>
          <w:szCs w:val="22"/>
        </w:rPr>
        <w:t>１</w:t>
      </w:r>
      <w:r w:rsidR="004215C2"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令和３年度</w:t>
      </w:r>
      <w:r w:rsidR="00D14CEE">
        <w:rPr>
          <w:rFonts w:hAnsi="ＭＳ ゴシック" w:hint="eastAsia"/>
          <w:szCs w:val="22"/>
        </w:rPr>
        <w:t xml:space="preserve">　</w:t>
      </w:r>
      <w:r w:rsidR="00CF5283">
        <w:rPr>
          <w:rFonts w:hAnsi="ＭＳ ゴシック" w:hint="eastAsia"/>
          <w:szCs w:val="22"/>
        </w:rPr>
        <w:t>「</w:t>
      </w:r>
      <w:r w:rsidR="004215C2" w:rsidRPr="004215C2">
        <w:rPr>
          <w:rFonts w:hAnsi="ＭＳ ゴシック" w:hint="eastAsia"/>
          <w:szCs w:val="22"/>
        </w:rPr>
        <w:t>血糖測定及</w:t>
      </w:r>
      <w:r w:rsidR="00CF5283">
        <w:rPr>
          <w:rFonts w:hAnsi="ＭＳ ゴシック" w:hint="eastAsia"/>
          <w:szCs w:val="22"/>
        </w:rPr>
        <w:t>び</w:t>
      </w:r>
      <w:r w:rsidR="004215C2" w:rsidRPr="004215C2">
        <w:rPr>
          <w:rFonts w:hAnsi="ＭＳ ゴシック" w:hint="eastAsia"/>
          <w:szCs w:val="22"/>
        </w:rPr>
        <w:t>ブドウ糖溶液投与</w:t>
      </w:r>
      <w:r w:rsidR="00CF5283">
        <w:rPr>
          <w:rFonts w:hAnsi="ＭＳ ゴシック" w:hint="eastAsia"/>
          <w:szCs w:val="22"/>
        </w:rPr>
        <w:t xml:space="preserve">　</w:t>
      </w:r>
      <w:r w:rsidR="004215C2" w:rsidRPr="004215C2">
        <w:rPr>
          <w:rFonts w:hAnsi="ＭＳ ゴシック" w:hint="eastAsia"/>
          <w:szCs w:val="22"/>
        </w:rPr>
        <w:t>事例</w:t>
      </w:r>
      <w:r w:rsidR="00CF5283">
        <w:rPr>
          <w:rFonts w:hAnsi="ＭＳ ゴシック" w:hint="eastAsia"/>
          <w:szCs w:val="22"/>
        </w:rPr>
        <w:t>」</w:t>
      </w:r>
    </w:p>
    <w:p w:rsidR="004215C2" w:rsidRPr="004215C2" w:rsidRDefault="00BE7626" w:rsidP="004215C2">
      <w:pPr>
        <w:spacing w:beforeLines="50" w:before="145" w:line="300" w:lineRule="exact"/>
        <w:ind w:leftChars="200" w:left="1243" w:hangingChars="400" w:hanging="829"/>
        <w:rPr>
          <w:rFonts w:hAnsi="ＭＳ ゴシック"/>
          <w:szCs w:val="22"/>
        </w:rPr>
      </w:pPr>
      <w:r>
        <w:rPr>
          <w:rFonts w:hAnsi="ＭＳ ゴシック" w:hint="eastAsia"/>
          <w:szCs w:val="22"/>
        </w:rPr>
        <w:t>資料８―</w:t>
      </w:r>
      <w:r w:rsidR="008B106A">
        <w:rPr>
          <w:rFonts w:hAnsi="ＭＳ ゴシック" w:hint="eastAsia"/>
          <w:szCs w:val="22"/>
        </w:rPr>
        <w:t>２</w:t>
      </w:r>
      <w:r w:rsidR="004215C2" w:rsidRPr="004215C2">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令和３年度</w:t>
      </w:r>
      <w:r w:rsidR="00D14CEE">
        <w:rPr>
          <w:rFonts w:hAnsi="ＭＳ ゴシック" w:hint="eastAsia"/>
          <w:szCs w:val="22"/>
        </w:rPr>
        <w:t xml:space="preserve">　</w:t>
      </w:r>
      <w:r w:rsidR="00CF5283">
        <w:rPr>
          <w:rFonts w:hAnsi="ＭＳ ゴシック" w:hint="eastAsia"/>
          <w:szCs w:val="22"/>
        </w:rPr>
        <w:t>「</w:t>
      </w:r>
      <w:r w:rsidR="004215C2" w:rsidRPr="004215C2">
        <w:rPr>
          <w:rFonts w:hAnsi="ＭＳ ゴシック" w:hint="eastAsia"/>
          <w:szCs w:val="22"/>
        </w:rPr>
        <w:t>心肺機能停止前の静脈路確保及び輸液</w:t>
      </w:r>
      <w:r w:rsidR="00CF5283">
        <w:rPr>
          <w:rFonts w:hAnsi="ＭＳ ゴシック" w:hint="eastAsia"/>
          <w:szCs w:val="22"/>
        </w:rPr>
        <w:t xml:space="preserve">　</w:t>
      </w:r>
      <w:r w:rsidR="004215C2" w:rsidRPr="004215C2">
        <w:rPr>
          <w:rFonts w:hAnsi="ＭＳ ゴシック" w:hint="eastAsia"/>
          <w:szCs w:val="22"/>
        </w:rPr>
        <w:t>事例</w:t>
      </w:r>
      <w:r w:rsidR="00CF5283">
        <w:rPr>
          <w:rFonts w:hAnsi="ＭＳ ゴシック" w:hint="eastAsia"/>
          <w:szCs w:val="22"/>
        </w:rPr>
        <w:t>」</w:t>
      </w:r>
    </w:p>
    <w:p w:rsidR="004215C2" w:rsidRDefault="004215C2" w:rsidP="004215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8B106A">
        <w:rPr>
          <w:rFonts w:hAnsi="ＭＳ ゴシック" w:hint="eastAsia"/>
          <w:szCs w:val="22"/>
        </w:rPr>
        <w:t xml:space="preserve">９　</w:t>
      </w:r>
      <w:r w:rsidR="00BE7626">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令和３年度</w:t>
      </w:r>
      <w:r w:rsidRPr="004215C2">
        <w:rPr>
          <w:rFonts w:hAnsi="ＭＳ ゴシック" w:hint="eastAsia"/>
          <w:szCs w:val="22"/>
        </w:rPr>
        <w:t>実施基準検証会議集計表</w:t>
      </w:r>
    </w:p>
    <w:p w:rsidR="004215C2" w:rsidRPr="004215C2" w:rsidRDefault="004664F6" w:rsidP="003F09B3">
      <w:pPr>
        <w:spacing w:beforeLines="50" w:before="145" w:line="300" w:lineRule="exact"/>
        <w:ind w:leftChars="204" w:left="1842" w:hangingChars="685" w:hanging="1419"/>
        <w:jc w:val="left"/>
        <w:rPr>
          <w:rFonts w:hAnsi="ＭＳ ゴシック"/>
          <w:szCs w:val="22"/>
        </w:rPr>
      </w:pPr>
      <w:r>
        <w:rPr>
          <w:rFonts w:hAnsi="ＭＳ ゴシック" w:hint="eastAsia"/>
          <w:szCs w:val="22"/>
        </w:rPr>
        <w:t>資料</w:t>
      </w:r>
      <w:r w:rsidR="00BE7626">
        <w:rPr>
          <w:rFonts w:hAnsi="ＭＳ ゴシック" w:hint="eastAsia"/>
          <w:szCs w:val="22"/>
        </w:rPr>
        <w:t xml:space="preserve">１０　 </w:t>
      </w:r>
      <w:r w:rsidR="003F09B3">
        <w:rPr>
          <w:rFonts w:hAnsi="ＭＳ ゴシック" w:hint="eastAsia"/>
          <w:szCs w:val="22"/>
        </w:rPr>
        <w:t xml:space="preserve">　</w:t>
      </w:r>
      <w:r w:rsidR="00BE7626">
        <w:rPr>
          <w:rFonts w:hAnsi="ＭＳ ゴシック" w:hint="eastAsia"/>
          <w:szCs w:val="22"/>
        </w:rPr>
        <w:t xml:space="preserve"> </w:t>
      </w:r>
      <w:r w:rsidR="008B106A">
        <w:rPr>
          <w:rFonts w:hAnsi="ＭＳ ゴシック" w:hint="eastAsia"/>
          <w:szCs w:val="22"/>
        </w:rPr>
        <w:t>北河内</w:t>
      </w:r>
      <w:r w:rsidR="004215C2" w:rsidRPr="004215C2">
        <w:rPr>
          <w:rFonts w:hAnsi="ＭＳ ゴシック" w:hint="eastAsia"/>
          <w:szCs w:val="22"/>
        </w:rPr>
        <w:t>二次医療圏における救急医療体制について</w:t>
      </w:r>
      <w:r w:rsidR="008B106A">
        <w:rPr>
          <w:rFonts w:hAnsi="ＭＳ ゴシック" w:hint="eastAsia"/>
          <w:szCs w:val="22"/>
        </w:rPr>
        <w:t>～ＯＲＩＯＮデータ分析結果からみた現状～</w:t>
      </w:r>
    </w:p>
    <w:p w:rsidR="004B2EC2" w:rsidRDefault="004215C2" w:rsidP="00D14CEE">
      <w:pPr>
        <w:spacing w:beforeLines="50" w:before="145" w:line="300" w:lineRule="exact"/>
        <w:ind w:leftChars="199" w:left="1870" w:rightChars="67" w:right="139" w:hangingChars="704" w:hanging="1458"/>
        <w:rPr>
          <w:rFonts w:hAnsi="ＭＳ ゴシック"/>
          <w:szCs w:val="22"/>
        </w:rPr>
      </w:pPr>
      <w:r w:rsidRPr="004215C2">
        <w:rPr>
          <w:rFonts w:hAnsi="ＭＳ ゴシック" w:hint="eastAsia"/>
          <w:szCs w:val="22"/>
        </w:rPr>
        <w:t>資料</w:t>
      </w:r>
      <w:r w:rsidR="00BE7626">
        <w:rPr>
          <w:rFonts w:hAnsi="ＭＳ ゴシック" w:hint="eastAsia"/>
          <w:szCs w:val="22"/>
        </w:rPr>
        <w:t xml:space="preserve">１１ 　 </w:t>
      </w:r>
      <w:r w:rsidR="003F09B3">
        <w:rPr>
          <w:rFonts w:hAnsi="ＭＳ ゴシック" w:hint="eastAsia"/>
          <w:szCs w:val="22"/>
        </w:rPr>
        <w:t xml:space="preserve">　</w:t>
      </w:r>
      <w:r w:rsidR="004B2EC2" w:rsidRPr="004B2EC2">
        <w:rPr>
          <w:rFonts w:hAnsi="ＭＳ ゴシック" w:hint="eastAsia"/>
          <w:szCs w:val="22"/>
        </w:rPr>
        <w:t>北河内医療圏域内における新型コロナウイルス感染症自宅療養者の移送にかかる協力体制について</w:t>
      </w:r>
      <w:r w:rsidR="002B7B0A">
        <w:rPr>
          <w:rFonts w:hAnsi="ＭＳ ゴシック" w:hint="eastAsia"/>
          <w:szCs w:val="22"/>
        </w:rPr>
        <w:t>（</w:t>
      </w:r>
      <w:r w:rsidR="004B2EC2" w:rsidRPr="004B2EC2">
        <w:rPr>
          <w:rFonts w:hAnsi="ＭＳ ゴシック" w:hint="eastAsia"/>
          <w:szCs w:val="22"/>
        </w:rPr>
        <w:t>申し合せ</w:t>
      </w:r>
      <w:r w:rsidR="002B7B0A">
        <w:rPr>
          <w:rFonts w:hAnsi="ＭＳ ゴシック" w:hint="eastAsia"/>
          <w:szCs w:val="22"/>
        </w:rPr>
        <w:t>）</w:t>
      </w:r>
    </w:p>
    <w:p w:rsidR="00370126" w:rsidRDefault="00370126" w:rsidP="004664F6">
      <w:pPr>
        <w:spacing w:beforeLines="50" w:before="145" w:line="300" w:lineRule="exact"/>
        <w:ind w:leftChars="199" w:left="1560" w:hangingChars="554" w:hanging="1148"/>
        <w:rPr>
          <w:rFonts w:hAnsi="ＭＳ ゴシック"/>
          <w:szCs w:val="22"/>
        </w:rPr>
      </w:pPr>
      <w:r>
        <w:rPr>
          <w:rFonts w:hAnsi="ＭＳ ゴシック" w:hint="eastAsia"/>
          <w:szCs w:val="22"/>
        </w:rPr>
        <w:t>資料</w:t>
      </w:r>
      <w:r w:rsidR="00BE7626">
        <w:rPr>
          <w:rFonts w:hAnsi="ＭＳ ゴシック" w:hint="eastAsia"/>
          <w:szCs w:val="22"/>
        </w:rPr>
        <w:t>１２</w:t>
      </w:r>
      <w:r>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sidR="004202EE" w:rsidRPr="004202EE">
        <w:rPr>
          <w:rFonts w:hAnsi="ＭＳ ゴシック" w:hint="eastAsia"/>
          <w:szCs w:val="22"/>
        </w:rPr>
        <w:t>蘇生を希望しない傷病者問題に関する国の動向</w:t>
      </w:r>
    </w:p>
    <w:p w:rsidR="004B2EC2" w:rsidRDefault="004B2EC2" w:rsidP="004B2EC2">
      <w:pPr>
        <w:spacing w:beforeLines="50" w:before="145" w:line="300" w:lineRule="exact"/>
        <w:ind w:leftChars="200" w:left="1243" w:hangingChars="400" w:hanging="829"/>
        <w:rPr>
          <w:rFonts w:hAnsi="ＭＳ ゴシック"/>
          <w:szCs w:val="22"/>
        </w:rPr>
      </w:pPr>
      <w:r w:rsidRPr="004215C2">
        <w:rPr>
          <w:rFonts w:hAnsi="ＭＳ ゴシック" w:hint="eastAsia"/>
          <w:szCs w:val="22"/>
        </w:rPr>
        <w:t>資料</w:t>
      </w:r>
      <w:r w:rsidR="00BE7626">
        <w:rPr>
          <w:rFonts w:hAnsi="ＭＳ ゴシック" w:hint="eastAsia"/>
          <w:szCs w:val="22"/>
        </w:rPr>
        <w:t>１３</w:t>
      </w:r>
      <w:r>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sidRPr="004215C2">
        <w:rPr>
          <w:rFonts w:hAnsi="ＭＳ ゴシック" w:hint="eastAsia"/>
          <w:szCs w:val="22"/>
        </w:rPr>
        <w:t>心肺蘇生を望まない救急事案とその対応</w:t>
      </w:r>
    </w:p>
    <w:p w:rsidR="005939C8" w:rsidRDefault="004B2EC2" w:rsidP="005939C8">
      <w:pPr>
        <w:spacing w:beforeLines="50" w:before="145" w:line="300" w:lineRule="exact"/>
        <w:ind w:leftChars="200" w:left="1243" w:hangingChars="400" w:hanging="829"/>
        <w:rPr>
          <w:rFonts w:hAnsi="ＭＳ ゴシック"/>
          <w:szCs w:val="22"/>
        </w:rPr>
      </w:pPr>
      <w:r>
        <w:rPr>
          <w:rFonts w:hAnsi="ＭＳ ゴシック" w:hint="eastAsia"/>
          <w:szCs w:val="22"/>
        </w:rPr>
        <w:t>資料</w:t>
      </w:r>
      <w:r w:rsidR="00BE7626">
        <w:rPr>
          <w:rFonts w:hAnsi="ＭＳ ゴシック" w:hint="eastAsia"/>
          <w:szCs w:val="22"/>
        </w:rPr>
        <w:t>１４</w:t>
      </w:r>
      <w:r w:rsidR="003F09B3">
        <w:rPr>
          <w:rFonts w:hAnsi="ＭＳ ゴシック" w:hint="eastAsia"/>
          <w:szCs w:val="22"/>
        </w:rPr>
        <w:t>―１</w:t>
      </w:r>
      <w:r>
        <w:rPr>
          <w:rFonts w:hAnsi="ＭＳ ゴシック" w:hint="eastAsia"/>
          <w:szCs w:val="22"/>
        </w:rPr>
        <w:t xml:space="preserve">　在宅医療</w:t>
      </w:r>
      <w:r w:rsidR="002B7B0A">
        <w:rPr>
          <w:rFonts w:hAnsi="ＭＳ ゴシック" w:hint="eastAsia"/>
          <w:szCs w:val="22"/>
        </w:rPr>
        <w:t>（</w:t>
      </w:r>
      <w:r>
        <w:rPr>
          <w:rFonts w:hAnsi="ＭＳ ゴシック" w:hint="eastAsia"/>
          <w:szCs w:val="22"/>
        </w:rPr>
        <w:t>訪問診療・往診</w:t>
      </w:r>
      <w:r w:rsidR="002B7B0A">
        <w:rPr>
          <w:rFonts w:hAnsi="ＭＳ ゴシック" w:hint="eastAsia"/>
          <w:szCs w:val="22"/>
        </w:rPr>
        <w:t>）</w:t>
      </w:r>
      <w:r>
        <w:rPr>
          <w:rFonts w:hAnsi="ＭＳ ゴシック" w:hint="eastAsia"/>
          <w:szCs w:val="22"/>
        </w:rPr>
        <w:t>に関する実態調査</w:t>
      </w:r>
      <w:r w:rsidR="00BC700C">
        <w:rPr>
          <w:rFonts w:hAnsi="ＭＳ ゴシック" w:hint="eastAsia"/>
          <w:szCs w:val="22"/>
        </w:rPr>
        <w:t>結果</w:t>
      </w:r>
    </w:p>
    <w:p w:rsidR="00B655FB" w:rsidRPr="00B655FB" w:rsidRDefault="003F09B3" w:rsidP="005939C8">
      <w:pPr>
        <w:spacing w:beforeLines="50" w:before="145" w:line="300" w:lineRule="exact"/>
        <w:ind w:leftChars="200" w:left="1243" w:hangingChars="400" w:hanging="829"/>
        <w:rPr>
          <w:rFonts w:hAnsi="ＭＳ ゴシック"/>
          <w:szCs w:val="22"/>
        </w:rPr>
      </w:pPr>
      <w:r>
        <w:rPr>
          <w:rFonts w:hAnsi="ＭＳ ゴシック" w:hint="eastAsia"/>
          <w:szCs w:val="22"/>
        </w:rPr>
        <w:t>資料１４―２</w:t>
      </w:r>
      <w:r w:rsidR="00B655FB">
        <w:rPr>
          <w:rFonts w:hAnsi="ＭＳ ゴシック" w:hint="eastAsia"/>
          <w:szCs w:val="22"/>
        </w:rPr>
        <w:t xml:space="preserve">　</w:t>
      </w:r>
      <w:r w:rsidR="00F30667" w:rsidRPr="00F30667">
        <w:rPr>
          <w:rFonts w:hAnsi="ＭＳ ゴシック" w:hint="eastAsia"/>
          <w:szCs w:val="22"/>
        </w:rPr>
        <w:t>市への高齢者施設の現状に関するアンケート結果</w:t>
      </w:r>
    </w:p>
    <w:p w:rsidR="004B2EC2" w:rsidRPr="008B106A" w:rsidRDefault="004B2EC2" w:rsidP="004B2EC2">
      <w:pPr>
        <w:spacing w:beforeLines="50" w:before="145" w:line="300" w:lineRule="exact"/>
        <w:ind w:leftChars="200" w:left="1243" w:hangingChars="400" w:hanging="829"/>
        <w:rPr>
          <w:rFonts w:hAnsi="ＭＳ ゴシック"/>
          <w:szCs w:val="22"/>
        </w:rPr>
      </w:pPr>
      <w:r>
        <w:rPr>
          <w:rFonts w:hAnsi="ＭＳ ゴシック" w:hint="eastAsia"/>
          <w:szCs w:val="22"/>
        </w:rPr>
        <w:t>参考１</w:t>
      </w:r>
      <w:r w:rsidRPr="004215C2">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Pr>
          <w:rFonts w:hAnsi="ＭＳ ゴシック" w:hint="eastAsia"/>
          <w:szCs w:val="22"/>
        </w:rPr>
        <w:t>令和４年度</w:t>
      </w:r>
      <w:r w:rsidR="00D14CEE">
        <w:rPr>
          <w:rFonts w:hAnsi="ＭＳ ゴシック" w:hint="eastAsia"/>
          <w:szCs w:val="22"/>
        </w:rPr>
        <w:t xml:space="preserve">　</w:t>
      </w:r>
      <w:r>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硬性喉頭鏡</w:t>
      </w:r>
      <w:r w:rsidR="002B7B0A">
        <w:rPr>
          <w:rFonts w:hAnsi="ＭＳ ゴシック" w:hint="eastAsia"/>
          <w:szCs w:val="22"/>
        </w:rPr>
        <w:t>）</w:t>
      </w:r>
      <w:r w:rsidRPr="004215C2">
        <w:rPr>
          <w:rFonts w:hAnsi="ＭＳ ゴシック" w:hint="eastAsia"/>
          <w:szCs w:val="22"/>
        </w:rPr>
        <w:t>病院実習の</w:t>
      </w:r>
      <w:r>
        <w:rPr>
          <w:rFonts w:hAnsi="ＭＳ ゴシック" w:hint="eastAsia"/>
          <w:szCs w:val="22"/>
        </w:rPr>
        <w:t>状況</w:t>
      </w:r>
    </w:p>
    <w:p w:rsidR="004B2EC2" w:rsidRDefault="004B2EC2" w:rsidP="004B2EC2">
      <w:pPr>
        <w:spacing w:beforeLines="50" w:before="145" w:line="300" w:lineRule="exact"/>
        <w:ind w:leftChars="200" w:left="1243" w:hangingChars="400" w:hanging="829"/>
        <w:rPr>
          <w:rFonts w:hAnsi="ＭＳ ゴシック"/>
          <w:szCs w:val="22"/>
        </w:rPr>
      </w:pPr>
      <w:r>
        <w:rPr>
          <w:rFonts w:hAnsi="ＭＳ ゴシック" w:hint="eastAsia"/>
          <w:szCs w:val="22"/>
        </w:rPr>
        <w:t>参考２</w:t>
      </w:r>
      <w:r w:rsidRPr="004215C2">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Pr>
          <w:rFonts w:hAnsi="ＭＳ ゴシック" w:hint="eastAsia"/>
          <w:szCs w:val="22"/>
        </w:rPr>
        <w:t>令和４年度</w:t>
      </w:r>
      <w:r w:rsidR="00D14CEE">
        <w:rPr>
          <w:rFonts w:hAnsi="ＭＳ ゴシック" w:hint="eastAsia"/>
          <w:szCs w:val="22"/>
        </w:rPr>
        <w:t xml:space="preserve">　</w:t>
      </w:r>
      <w:r>
        <w:rPr>
          <w:rFonts w:hAnsi="ＭＳ ゴシック" w:hint="eastAsia"/>
          <w:szCs w:val="22"/>
        </w:rPr>
        <w:t>気管挿管</w:t>
      </w:r>
      <w:r w:rsidR="002B7B0A">
        <w:rPr>
          <w:rFonts w:hAnsi="ＭＳ ゴシック" w:hint="eastAsia"/>
          <w:szCs w:val="22"/>
        </w:rPr>
        <w:t>（</w:t>
      </w:r>
      <w:r w:rsidRPr="004215C2">
        <w:rPr>
          <w:rFonts w:hAnsi="ＭＳ ゴシック" w:hint="eastAsia"/>
          <w:szCs w:val="22"/>
        </w:rPr>
        <w:t>ビデオ喉頭鏡</w:t>
      </w:r>
      <w:r w:rsidR="002B7B0A">
        <w:rPr>
          <w:rFonts w:hAnsi="ＭＳ ゴシック" w:hint="eastAsia"/>
          <w:szCs w:val="22"/>
        </w:rPr>
        <w:t>）</w:t>
      </w:r>
      <w:r w:rsidRPr="004215C2">
        <w:rPr>
          <w:rFonts w:hAnsi="ＭＳ ゴシック" w:hint="eastAsia"/>
          <w:szCs w:val="22"/>
        </w:rPr>
        <w:t>病院実習の</w:t>
      </w:r>
      <w:r>
        <w:rPr>
          <w:rFonts w:hAnsi="ＭＳ ゴシック" w:hint="eastAsia"/>
          <w:szCs w:val="22"/>
        </w:rPr>
        <w:t>状況</w:t>
      </w:r>
    </w:p>
    <w:p w:rsidR="004B2EC2" w:rsidRPr="004215C2" w:rsidRDefault="004B2EC2" w:rsidP="004B2EC2">
      <w:pPr>
        <w:spacing w:beforeLines="50" w:before="145" w:line="300" w:lineRule="exact"/>
        <w:ind w:leftChars="200" w:left="1243" w:hangingChars="400" w:hanging="829"/>
        <w:rPr>
          <w:rFonts w:hAnsi="ＭＳ ゴシック"/>
          <w:szCs w:val="22"/>
        </w:rPr>
      </w:pPr>
      <w:r>
        <w:rPr>
          <w:rFonts w:hAnsi="ＭＳ ゴシック" w:hint="eastAsia"/>
          <w:szCs w:val="22"/>
        </w:rPr>
        <w:t>参考３</w:t>
      </w:r>
      <w:r w:rsidRPr="004215C2">
        <w:rPr>
          <w:rFonts w:hAnsi="ＭＳ ゴシック" w:hint="eastAsia"/>
          <w:szCs w:val="22"/>
        </w:rPr>
        <w:t xml:space="preserve">　</w:t>
      </w:r>
      <w:r w:rsidR="00BE7626">
        <w:rPr>
          <w:rFonts w:hAnsi="ＭＳ ゴシック" w:hint="eastAsia"/>
          <w:szCs w:val="22"/>
        </w:rPr>
        <w:t xml:space="preserve">　　</w:t>
      </w:r>
      <w:r w:rsidR="003F09B3">
        <w:rPr>
          <w:rFonts w:hAnsi="ＭＳ ゴシック" w:hint="eastAsia"/>
          <w:szCs w:val="22"/>
        </w:rPr>
        <w:t xml:space="preserve">　</w:t>
      </w:r>
      <w:r w:rsidR="00CF5283">
        <w:rPr>
          <w:rFonts w:hAnsi="ＭＳ ゴシック" w:hint="eastAsia"/>
          <w:szCs w:val="22"/>
        </w:rPr>
        <w:t>北河内地域救急メディカルコントロール協議会　各検証会議委員名簿</w:t>
      </w:r>
    </w:p>
    <w:p w:rsidR="004B2EC2" w:rsidRPr="004B2EC2" w:rsidRDefault="00AC71B5" w:rsidP="004215C2">
      <w:pPr>
        <w:spacing w:beforeLines="50" w:before="145" w:line="300" w:lineRule="exact"/>
        <w:ind w:leftChars="200" w:left="1243" w:hangingChars="400" w:hanging="829"/>
        <w:rPr>
          <w:rFonts w:hAnsi="ＭＳ ゴシック"/>
          <w:szCs w:val="22"/>
        </w:rPr>
      </w:pPr>
      <w:r>
        <w:rPr>
          <w:rFonts w:hAnsi="ＭＳ ゴシック" w:hint="eastAsia"/>
        </w:rPr>
        <w:t xml:space="preserve">参考４　　　　</w:t>
      </w:r>
      <w:r w:rsidRPr="00B72CEC">
        <w:rPr>
          <w:rFonts w:hAnsi="ＭＳ ゴシック" w:hint="eastAsia"/>
        </w:rPr>
        <w:t>大阪府北河内地域救急メディカルコントロール協議会設置要綱</w:t>
      </w:r>
    </w:p>
    <w:sectPr w:rsidR="004B2EC2" w:rsidRPr="004B2EC2" w:rsidSect="00823AE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4BD" w:rsidRDefault="00F004BD" w:rsidP="00712952">
      <w:r>
        <w:separator/>
      </w:r>
    </w:p>
  </w:endnote>
  <w:endnote w:type="continuationSeparator" w:id="0">
    <w:p w:rsidR="00F004BD" w:rsidRDefault="00F004BD" w:rsidP="0071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4BD" w:rsidRDefault="00F004BD" w:rsidP="00712952">
      <w:r>
        <w:separator/>
      </w:r>
    </w:p>
  </w:footnote>
  <w:footnote w:type="continuationSeparator" w:id="0">
    <w:p w:rsidR="00F004BD" w:rsidRDefault="00F004BD" w:rsidP="0071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D5A" w:rsidRDefault="004E4D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00D"/>
    <w:multiLevelType w:val="hybridMultilevel"/>
    <w:tmpl w:val="2254683E"/>
    <w:lvl w:ilvl="0" w:tplc="5DD6415E">
      <w:start w:val="1"/>
      <w:numFmt w:val="decimal"/>
      <w:lvlText w:val="(%1)"/>
      <w:lvlJc w:val="left"/>
      <w:pPr>
        <w:ind w:left="1244" w:hanging="420"/>
      </w:pPr>
      <w:rPr>
        <w:rFonts w:hint="eastAsia"/>
      </w:rPr>
    </w:lvl>
    <w:lvl w:ilvl="1" w:tplc="A988751E">
      <w:start w:val="1"/>
      <w:numFmt w:val="decimalEnclosedCircle"/>
      <w:lvlText w:val="%2"/>
      <w:lvlJc w:val="left"/>
      <w:pPr>
        <w:ind w:left="1604" w:hanging="360"/>
      </w:pPr>
      <w:rPr>
        <w:rFonts w:hint="default"/>
      </w:r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 w15:restartNumberingAfterBreak="0">
    <w:nsid w:val="1A15460A"/>
    <w:multiLevelType w:val="hybridMultilevel"/>
    <w:tmpl w:val="27C87C1A"/>
    <w:lvl w:ilvl="0" w:tplc="04090011">
      <w:start w:val="1"/>
      <w:numFmt w:val="decimalEnclosedCircle"/>
      <w:lvlText w:val="%1"/>
      <w:lvlJc w:val="left"/>
      <w:pPr>
        <w:ind w:left="1555" w:hanging="420"/>
      </w:p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29015632"/>
    <w:multiLevelType w:val="hybridMultilevel"/>
    <w:tmpl w:val="BD9A3258"/>
    <w:lvl w:ilvl="0" w:tplc="7416D930">
      <w:start w:val="2"/>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31C92F1D"/>
    <w:multiLevelType w:val="hybridMultilevel"/>
    <w:tmpl w:val="88C6BB6C"/>
    <w:lvl w:ilvl="0" w:tplc="CF64D348">
      <w:start w:val="1"/>
      <w:numFmt w:val="decimalFullWidth"/>
      <w:lvlText w:val="%1．"/>
      <w:lvlJc w:val="left"/>
      <w:pPr>
        <w:ind w:left="720" w:hanging="720"/>
      </w:pPr>
      <w:rPr>
        <w:rFonts w:hint="default"/>
      </w:rPr>
    </w:lvl>
    <w:lvl w:ilvl="1" w:tplc="955EC7AE">
      <w:start w:val="2"/>
      <w:numFmt w:val="decimalEnclosedCircle"/>
      <w:lvlText w:val="%2"/>
      <w:lvlJc w:val="left"/>
      <w:pPr>
        <w:ind w:left="780" w:hanging="360"/>
      </w:pPr>
      <w:rPr>
        <w:rFonts w:ascii="Tahoma" w:hAnsi="Tahoma" w:cs="Tahoma"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2C38FD"/>
    <w:multiLevelType w:val="hybridMultilevel"/>
    <w:tmpl w:val="BB0E9BA4"/>
    <w:lvl w:ilvl="0" w:tplc="30C44B84">
      <w:start w:val="1"/>
      <w:numFmt w:val="decimalFullWidth"/>
      <w:lvlText w:val="（%1）"/>
      <w:lvlJc w:val="left"/>
      <w:pPr>
        <w:ind w:left="1200" w:hanging="720"/>
      </w:pPr>
      <w:rPr>
        <w:rFonts w:hint="default"/>
      </w:rPr>
    </w:lvl>
    <w:lvl w:ilvl="1" w:tplc="4D8092D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9327D4C"/>
    <w:multiLevelType w:val="hybridMultilevel"/>
    <w:tmpl w:val="F1E8D0D4"/>
    <w:lvl w:ilvl="0" w:tplc="3C7A5D18">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693F64AC"/>
    <w:multiLevelType w:val="hybridMultilevel"/>
    <w:tmpl w:val="BBBEF1D2"/>
    <w:lvl w:ilvl="0" w:tplc="F2EABA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A22D2"/>
    <w:multiLevelType w:val="hybridMultilevel"/>
    <w:tmpl w:val="A6C68E50"/>
    <w:lvl w:ilvl="0" w:tplc="BDB67A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4"/>
  </w:num>
  <w:num w:numId="4">
    <w:abstractNumId w:val="1"/>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AB"/>
    <w:rsid w:val="00006F1F"/>
    <w:rsid w:val="00014430"/>
    <w:rsid w:val="0001655A"/>
    <w:rsid w:val="000171B2"/>
    <w:rsid w:val="00040788"/>
    <w:rsid w:val="0006019C"/>
    <w:rsid w:val="00065ADC"/>
    <w:rsid w:val="00077449"/>
    <w:rsid w:val="0008037D"/>
    <w:rsid w:val="00096EEC"/>
    <w:rsid w:val="000D4537"/>
    <w:rsid w:val="000D63E8"/>
    <w:rsid w:val="0010307D"/>
    <w:rsid w:val="001052F7"/>
    <w:rsid w:val="00144545"/>
    <w:rsid w:val="001538D7"/>
    <w:rsid w:val="0015395F"/>
    <w:rsid w:val="00163782"/>
    <w:rsid w:val="0017759C"/>
    <w:rsid w:val="001A3451"/>
    <w:rsid w:val="001B3E10"/>
    <w:rsid w:val="001B43B4"/>
    <w:rsid w:val="001C071D"/>
    <w:rsid w:val="001D686E"/>
    <w:rsid w:val="001E6BFF"/>
    <w:rsid w:val="00213E7E"/>
    <w:rsid w:val="00234372"/>
    <w:rsid w:val="00252311"/>
    <w:rsid w:val="00263917"/>
    <w:rsid w:val="00270DB7"/>
    <w:rsid w:val="00285A81"/>
    <w:rsid w:val="002A61AE"/>
    <w:rsid w:val="002B7B0A"/>
    <w:rsid w:val="002F7E65"/>
    <w:rsid w:val="00304CA9"/>
    <w:rsid w:val="003356D2"/>
    <w:rsid w:val="00337049"/>
    <w:rsid w:val="003442C0"/>
    <w:rsid w:val="00370126"/>
    <w:rsid w:val="003749CF"/>
    <w:rsid w:val="00376C8B"/>
    <w:rsid w:val="00377900"/>
    <w:rsid w:val="003C1D98"/>
    <w:rsid w:val="003F09B3"/>
    <w:rsid w:val="0040732B"/>
    <w:rsid w:val="004202EE"/>
    <w:rsid w:val="00420B79"/>
    <w:rsid w:val="004215C2"/>
    <w:rsid w:val="0045137F"/>
    <w:rsid w:val="004664F6"/>
    <w:rsid w:val="00477007"/>
    <w:rsid w:val="004B2EC2"/>
    <w:rsid w:val="004D2B50"/>
    <w:rsid w:val="004E4D5A"/>
    <w:rsid w:val="004F0138"/>
    <w:rsid w:val="004F55FF"/>
    <w:rsid w:val="0051597C"/>
    <w:rsid w:val="00540658"/>
    <w:rsid w:val="005461D9"/>
    <w:rsid w:val="00551153"/>
    <w:rsid w:val="00564C8E"/>
    <w:rsid w:val="00566858"/>
    <w:rsid w:val="005723D7"/>
    <w:rsid w:val="005939C8"/>
    <w:rsid w:val="00593DA0"/>
    <w:rsid w:val="005A2C50"/>
    <w:rsid w:val="005D2CE6"/>
    <w:rsid w:val="005E0F3C"/>
    <w:rsid w:val="00625CFA"/>
    <w:rsid w:val="00634D0D"/>
    <w:rsid w:val="006375E0"/>
    <w:rsid w:val="006425BF"/>
    <w:rsid w:val="00653E7E"/>
    <w:rsid w:val="006613F6"/>
    <w:rsid w:val="006755C7"/>
    <w:rsid w:val="006A0D9B"/>
    <w:rsid w:val="006A1210"/>
    <w:rsid w:val="006B46F5"/>
    <w:rsid w:val="006C6E53"/>
    <w:rsid w:val="006D605D"/>
    <w:rsid w:val="00712952"/>
    <w:rsid w:val="007254D0"/>
    <w:rsid w:val="00731191"/>
    <w:rsid w:val="00735AFD"/>
    <w:rsid w:val="00750EC1"/>
    <w:rsid w:val="00762E20"/>
    <w:rsid w:val="007742CC"/>
    <w:rsid w:val="007970C3"/>
    <w:rsid w:val="007A5EEB"/>
    <w:rsid w:val="007B152B"/>
    <w:rsid w:val="007D21D8"/>
    <w:rsid w:val="00823AE6"/>
    <w:rsid w:val="00832AB5"/>
    <w:rsid w:val="00837CAE"/>
    <w:rsid w:val="0084254A"/>
    <w:rsid w:val="00857A7C"/>
    <w:rsid w:val="00892957"/>
    <w:rsid w:val="008B106A"/>
    <w:rsid w:val="008C2930"/>
    <w:rsid w:val="009138A5"/>
    <w:rsid w:val="0093040E"/>
    <w:rsid w:val="00954C45"/>
    <w:rsid w:val="00954E0B"/>
    <w:rsid w:val="009609B3"/>
    <w:rsid w:val="009A26E2"/>
    <w:rsid w:val="009D66DA"/>
    <w:rsid w:val="009E51A2"/>
    <w:rsid w:val="009E786E"/>
    <w:rsid w:val="00A01252"/>
    <w:rsid w:val="00A13981"/>
    <w:rsid w:val="00A172B9"/>
    <w:rsid w:val="00A652FB"/>
    <w:rsid w:val="00A85074"/>
    <w:rsid w:val="00AB46FF"/>
    <w:rsid w:val="00AC71B5"/>
    <w:rsid w:val="00AE16AB"/>
    <w:rsid w:val="00AF2269"/>
    <w:rsid w:val="00AF3973"/>
    <w:rsid w:val="00B366BF"/>
    <w:rsid w:val="00B655FB"/>
    <w:rsid w:val="00B713FE"/>
    <w:rsid w:val="00B76606"/>
    <w:rsid w:val="00B944DF"/>
    <w:rsid w:val="00B968F8"/>
    <w:rsid w:val="00BA4AFC"/>
    <w:rsid w:val="00BA6C9D"/>
    <w:rsid w:val="00BB534D"/>
    <w:rsid w:val="00BC700C"/>
    <w:rsid w:val="00BD0C2B"/>
    <w:rsid w:val="00BE7626"/>
    <w:rsid w:val="00C01BB4"/>
    <w:rsid w:val="00C149E1"/>
    <w:rsid w:val="00C22E0F"/>
    <w:rsid w:val="00C23130"/>
    <w:rsid w:val="00C46FA2"/>
    <w:rsid w:val="00C556B3"/>
    <w:rsid w:val="00C9711B"/>
    <w:rsid w:val="00CA4DA6"/>
    <w:rsid w:val="00CA68C3"/>
    <w:rsid w:val="00CB339A"/>
    <w:rsid w:val="00CC10EB"/>
    <w:rsid w:val="00CD2C6A"/>
    <w:rsid w:val="00CE5F14"/>
    <w:rsid w:val="00CE63BF"/>
    <w:rsid w:val="00CF2E68"/>
    <w:rsid w:val="00CF5283"/>
    <w:rsid w:val="00CF7B20"/>
    <w:rsid w:val="00D13812"/>
    <w:rsid w:val="00D14CEE"/>
    <w:rsid w:val="00D45012"/>
    <w:rsid w:val="00D71C01"/>
    <w:rsid w:val="00D90256"/>
    <w:rsid w:val="00D963EA"/>
    <w:rsid w:val="00DA43D5"/>
    <w:rsid w:val="00DB28A8"/>
    <w:rsid w:val="00DB3DE1"/>
    <w:rsid w:val="00DC51EA"/>
    <w:rsid w:val="00DE1F8A"/>
    <w:rsid w:val="00DF236D"/>
    <w:rsid w:val="00E02496"/>
    <w:rsid w:val="00E278B1"/>
    <w:rsid w:val="00E3023E"/>
    <w:rsid w:val="00E47F54"/>
    <w:rsid w:val="00E95CE3"/>
    <w:rsid w:val="00EA7B2C"/>
    <w:rsid w:val="00ED252F"/>
    <w:rsid w:val="00EF67C2"/>
    <w:rsid w:val="00F004BD"/>
    <w:rsid w:val="00F30667"/>
    <w:rsid w:val="00F42F14"/>
    <w:rsid w:val="00F542AF"/>
    <w:rsid w:val="00FC1C1C"/>
    <w:rsid w:val="00FD667F"/>
    <w:rsid w:val="00FE309D"/>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5C7"/>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2952"/>
    <w:pPr>
      <w:tabs>
        <w:tab w:val="center" w:pos="4252"/>
        <w:tab w:val="right" w:pos="8504"/>
      </w:tabs>
      <w:snapToGrid w:val="0"/>
    </w:pPr>
  </w:style>
  <w:style w:type="character" w:customStyle="1" w:styleId="a4">
    <w:name w:val="ヘッダー (文字)"/>
    <w:link w:val="a3"/>
    <w:rsid w:val="00712952"/>
    <w:rPr>
      <w:kern w:val="2"/>
      <w:sz w:val="21"/>
      <w:szCs w:val="24"/>
    </w:rPr>
  </w:style>
  <w:style w:type="paragraph" w:styleId="a5">
    <w:name w:val="footer"/>
    <w:basedOn w:val="a"/>
    <w:link w:val="a6"/>
    <w:rsid w:val="00712952"/>
    <w:pPr>
      <w:tabs>
        <w:tab w:val="center" w:pos="4252"/>
        <w:tab w:val="right" w:pos="8504"/>
      </w:tabs>
      <w:snapToGrid w:val="0"/>
    </w:pPr>
  </w:style>
  <w:style w:type="character" w:customStyle="1" w:styleId="a6">
    <w:name w:val="フッター (文字)"/>
    <w:link w:val="a5"/>
    <w:rsid w:val="00712952"/>
    <w:rPr>
      <w:kern w:val="2"/>
      <w:sz w:val="21"/>
      <w:szCs w:val="24"/>
    </w:rPr>
  </w:style>
  <w:style w:type="character" w:styleId="a7">
    <w:name w:val="annotation reference"/>
    <w:rsid w:val="00C9711B"/>
    <w:rPr>
      <w:sz w:val="18"/>
      <w:szCs w:val="18"/>
    </w:rPr>
  </w:style>
  <w:style w:type="paragraph" w:styleId="a8">
    <w:name w:val="annotation text"/>
    <w:basedOn w:val="a"/>
    <w:link w:val="a9"/>
    <w:rsid w:val="00C9711B"/>
    <w:pPr>
      <w:jc w:val="left"/>
    </w:pPr>
  </w:style>
  <w:style w:type="character" w:customStyle="1" w:styleId="a9">
    <w:name w:val="コメント文字列 (文字)"/>
    <w:link w:val="a8"/>
    <w:rsid w:val="00C9711B"/>
    <w:rPr>
      <w:kern w:val="2"/>
      <w:sz w:val="21"/>
      <w:szCs w:val="24"/>
    </w:rPr>
  </w:style>
  <w:style w:type="paragraph" w:styleId="aa">
    <w:name w:val="annotation subject"/>
    <w:basedOn w:val="a8"/>
    <w:next w:val="a8"/>
    <w:link w:val="ab"/>
    <w:rsid w:val="00C9711B"/>
    <w:rPr>
      <w:b/>
      <w:bCs/>
    </w:rPr>
  </w:style>
  <w:style w:type="character" w:customStyle="1" w:styleId="ab">
    <w:name w:val="コメント内容 (文字)"/>
    <w:link w:val="aa"/>
    <w:rsid w:val="00C9711B"/>
    <w:rPr>
      <w:b/>
      <w:bCs/>
      <w:kern w:val="2"/>
      <w:sz w:val="21"/>
      <w:szCs w:val="24"/>
    </w:rPr>
  </w:style>
  <w:style w:type="paragraph" w:styleId="ac">
    <w:name w:val="Balloon Text"/>
    <w:basedOn w:val="a"/>
    <w:link w:val="ad"/>
    <w:rsid w:val="00C9711B"/>
    <w:rPr>
      <w:rFonts w:ascii="Arial" w:hAnsi="Arial"/>
      <w:sz w:val="18"/>
      <w:szCs w:val="18"/>
    </w:rPr>
  </w:style>
  <w:style w:type="character" w:customStyle="1" w:styleId="ad">
    <w:name w:val="吹き出し (文字)"/>
    <w:link w:val="ac"/>
    <w:rsid w:val="00C9711B"/>
    <w:rPr>
      <w:rFonts w:ascii="Arial" w:eastAsia="ＭＳ ゴシック" w:hAnsi="Arial" w:cs="Times New Roman"/>
      <w:kern w:val="2"/>
      <w:sz w:val="18"/>
      <w:szCs w:val="18"/>
    </w:rPr>
  </w:style>
  <w:style w:type="paragraph" w:styleId="ae">
    <w:name w:val="List Paragraph"/>
    <w:basedOn w:val="a"/>
    <w:uiPriority w:val="34"/>
    <w:qFormat/>
    <w:rsid w:val="006755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83B1-0116-4384-8193-F61CDD8D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135</Characters>
  <Application>Microsoft Office Word</Application>
  <DocSecurity>0</DocSecurity>
  <Lines>1</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2023-02-03T06:49:00Z</dcterms:created>
  <dcterms:modified xsi:type="dcterms:W3CDTF">2023-02-03T06:49:00Z</dcterms:modified>
</cp:coreProperties>
</file>