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23EF" w14:textId="7E43A2CA" w:rsidR="00920646" w:rsidRDefault="00F048ED"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050ACB">
        <w:rPr>
          <w:rFonts w:ascii="ＭＳ ゴシック" w:eastAsia="ＭＳ ゴシック" w:hAnsi="ＭＳ ゴシック" w:hint="eastAsia"/>
          <w:b/>
          <w:sz w:val="36"/>
          <w:szCs w:val="36"/>
          <w:shd w:val="pct15" w:color="auto" w:fill="FFFFFF"/>
        </w:rPr>
        <w:t>令和3年5</w:t>
      </w:r>
      <w:r w:rsidR="00124D63" w:rsidRPr="00050ACB">
        <w:rPr>
          <w:rFonts w:ascii="ＭＳ ゴシック" w:eastAsia="ＭＳ ゴシック" w:hAnsi="ＭＳ ゴシック" w:hint="eastAsia"/>
          <w:b/>
          <w:sz w:val="36"/>
          <w:szCs w:val="36"/>
          <w:shd w:val="pct15" w:color="auto" w:fill="FFFFFF"/>
        </w:rPr>
        <w:t>月定例会</w:t>
      </w:r>
      <w:r w:rsidR="00F23002">
        <w:rPr>
          <w:rFonts w:ascii="ＭＳ ゴシック" w:eastAsia="ＭＳ ゴシック" w:hAnsi="ＭＳ ゴシック" w:hint="eastAsia"/>
          <w:b/>
          <w:sz w:val="36"/>
          <w:szCs w:val="36"/>
          <w:shd w:val="pct15" w:color="auto" w:fill="FFFFFF"/>
        </w:rPr>
        <w:t>提出</w:t>
      </w:r>
      <w:r w:rsidRPr="00050ACB">
        <w:rPr>
          <w:rFonts w:ascii="ＭＳ ゴシック" w:eastAsia="ＭＳ ゴシック" w:hAnsi="ＭＳ ゴシック" w:hint="eastAsia"/>
          <w:b/>
          <w:sz w:val="36"/>
          <w:szCs w:val="36"/>
          <w:shd w:val="pct15" w:color="auto" w:fill="FFFFFF"/>
        </w:rPr>
        <w:t>議案</w:t>
      </w:r>
      <w:r w:rsidR="00A1390B">
        <w:rPr>
          <w:rFonts w:ascii="ＭＳ ゴシック" w:eastAsia="ＭＳ ゴシック" w:hAnsi="ＭＳ ゴシック" w:hint="eastAsia"/>
          <w:b/>
          <w:sz w:val="36"/>
          <w:szCs w:val="36"/>
          <w:shd w:val="pct15" w:color="auto" w:fill="FFFFFF"/>
        </w:rPr>
        <w:t>・議決結果</w:t>
      </w:r>
    </w:p>
    <w:p w14:paraId="58E0F6EB" w14:textId="45E6075D" w:rsidR="00BC2064" w:rsidRPr="00050ACB" w:rsidRDefault="00BC13B3" w:rsidP="00BC2064">
      <w:pPr>
        <w:spacing w:line="360" w:lineRule="auto"/>
        <w:ind w:right="800"/>
        <w:rPr>
          <w:rFonts w:ascii="ＭＳ ゴシック" w:eastAsia="ＭＳ ゴシック" w:hAnsi="ＭＳ ゴシック"/>
          <w:b/>
          <w:sz w:val="28"/>
          <w:szCs w:val="28"/>
          <w:bdr w:val="single" w:sz="4" w:space="0" w:color="auto" w:frame="1"/>
          <w:shd w:val="clear" w:color="auto" w:fill="D5DCE4"/>
        </w:rPr>
      </w:pPr>
      <w:r>
        <w:rPr>
          <w:rFonts w:ascii="ＭＳ ゴシック" w:eastAsia="ＭＳ ゴシック" w:hAnsi="ＭＳ ゴシック" w:hint="eastAsia"/>
          <w:b/>
          <w:sz w:val="28"/>
          <w:szCs w:val="28"/>
          <w:bdr w:val="single" w:sz="4" w:space="0" w:color="auto" w:frame="1"/>
          <w:shd w:val="clear" w:color="auto" w:fill="D5DCE4"/>
        </w:rPr>
        <w:t>議員</w:t>
      </w:r>
      <w:r w:rsidR="00BC2064" w:rsidRPr="00050ACB">
        <w:rPr>
          <w:rFonts w:ascii="ＭＳ ゴシック" w:eastAsia="ＭＳ ゴシック" w:hAnsi="ＭＳ ゴシック" w:hint="eastAsia"/>
          <w:b/>
          <w:sz w:val="28"/>
          <w:szCs w:val="28"/>
          <w:bdr w:val="single" w:sz="4" w:space="0" w:color="auto" w:frame="1"/>
          <w:shd w:val="clear" w:color="auto" w:fill="D5DCE4"/>
        </w:rPr>
        <w:t>提出</w:t>
      </w:r>
    </w:p>
    <w:p w14:paraId="496D8829" w14:textId="77777777" w:rsidR="00BC2064" w:rsidRPr="00050ACB" w:rsidRDefault="00BC2064" w:rsidP="00BC2064">
      <w:pPr>
        <w:spacing w:line="360" w:lineRule="auto"/>
        <w:ind w:right="800" w:firstLineChars="100" w:firstLine="211"/>
        <w:rPr>
          <w:rFonts w:ascii="ＭＳ ゴシック" w:eastAsia="ＭＳ ゴシック" w:hAnsi="ＭＳ ゴシック"/>
          <w:b/>
          <w:szCs w:val="21"/>
          <w:bdr w:val="single" w:sz="4" w:space="0" w:color="auto" w:frame="1"/>
          <w:lang w:eastAsia="zh-CN"/>
        </w:rPr>
      </w:pPr>
      <w:r w:rsidRPr="00050ACB">
        <w:rPr>
          <w:rFonts w:ascii="ＭＳ ゴシック" w:eastAsia="ＭＳ ゴシック" w:hAnsi="ＭＳ ゴシック" w:hint="eastAsia"/>
          <w:b/>
          <w:szCs w:val="21"/>
          <w:bdr w:val="single" w:sz="4" w:space="0" w:color="auto" w:frame="1"/>
          <w:lang w:eastAsia="zh-CN"/>
        </w:rPr>
        <w:t>議案</w:t>
      </w:r>
    </w:p>
    <w:p w14:paraId="0A0D713A" w14:textId="0A7B4577" w:rsidR="00BC2064" w:rsidRPr="00050ACB" w:rsidRDefault="00BC2064" w:rsidP="00BC2064">
      <w:pPr>
        <w:spacing w:line="360" w:lineRule="auto"/>
        <w:ind w:right="800" w:firstLineChars="100" w:firstLine="221"/>
        <w:rPr>
          <w:rFonts w:ascii="ＭＳ ゴシック" w:eastAsia="ＭＳ ゴシック" w:hAnsi="ＭＳ ゴシック"/>
          <w:b/>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sidR="00BC13B3">
        <w:rPr>
          <w:rFonts w:ascii="ＭＳ ゴシック" w:eastAsia="ＭＳ ゴシック" w:hAnsi="ＭＳ ゴシック" w:hint="eastAsia"/>
          <w:bCs/>
          <w:sz w:val="22"/>
        </w:rPr>
        <w:t>6</w:t>
      </w:r>
      <w:r w:rsidRPr="00050ACB">
        <w:rPr>
          <w:rFonts w:ascii="ＭＳ ゴシック" w:eastAsia="ＭＳ ゴシック" w:hAnsi="ＭＳ ゴシック" w:hint="eastAsia"/>
          <w:bCs/>
          <w:sz w:val="22"/>
        </w:rPr>
        <w:t>月</w:t>
      </w:r>
      <w:r w:rsidR="00BC13B3">
        <w:rPr>
          <w:rFonts w:ascii="ＭＳ ゴシック" w:eastAsia="ＭＳ ゴシック" w:hAnsi="ＭＳ ゴシック"/>
          <w:bCs/>
          <w:sz w:val="22"/>
        </w:rPr>
        <w:t>9</w:t>
      </w:r>
      <w:r w:rsidRPr="00050ACB">
        <w:rPr>
          <w:rFonts w:ascii="ＭＳ ゴシック" w:eastAsia="ＭＳ ゴシック" w:hAnsi="ＭＳ ゴシック" w:hint="eastAsia"/>
          <w:bCs/>
          <w:sz w:val="22"/>
        </w:rPr>
        <w:t>日上程</w:t>
      </w:r>
      <w:r w:rsidRPr="00050ACB">
        <w:rPr>
          <w:rFonts w:ascii="ＭＳ ゴシック" w:eastAsia="ＭＳ ゴシック" w:hAnsi="ＭＳ ゴシック" w:hint="eastAsia"/>
          <w:b/>
          <w:bCs/>
          <w:sz w:val="22"/>
        </w:rPr>
        <w:t>】</w:t>
      </w:r>
    </w:p>
    <w:tbl>
      <w:tblPr>
        <w:tblW w:w="15011" w:type="dxa"/>
        <w:jc w:val="center"/>
        <w:tblBorders>
          <w:top w:val="single" w:sz="12" w:space="0" w:color="auto"/>
          <w:left w:val="single" w:sz="12" w:space="0" w:color="auto"/>
          <w:bottom w:val="single" w:sz="4"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3"/>
        <w:gridCol w:w="2393"/>
        <w:gridCol w:w="6370"/>
        <w:gridCol w:w="707"/>
        <w:gridCol w:w="824"/>
        <w:gridCol w:w="557"/>
        <w:gridCol w:w="592"/>
        <w:gridCol w:w="566"/>
        <w:gridCol w:w="568"/>
        <w:gridCol w:w="567"/>
        <w:gridCol w:w="567"/>
        <w:gridCol w:w="567"/>
      </w:tblGrid>
      <w:tr w:rsidR="00BC2064" w:rsidRPr="00050ACB" w14:paraId="56503010" w14:textId="77777777" w:rsidTr="00BC2064">
        <w:trPr>
          <w:cantSplit/>
          <w:trHeight w:val="402"/>
          <w:jc w:val="center"/>
        </w:trPr>
        <w:tc>
          <w:tcPr>
            <w:tcW w:w="733" w:type="dxa"/>
            <w:vMerge w:val="restart"/>
            <w:vAlign w:val="center"/>
          </w:tcPr>
          <w:p w14:paraId="40BD79DD" w14:textId="77777777" w:rsidR="00BC2064" w:rsidRPr="00050ACB" w:rsidRDefault="00BC2064" w:rsidP="00574BDD">
            <w:pPr>
              <w:snapToGrid w:val="0"/>
              <w:rPr>
                <w:rFonts w:ascii="ＭＳ ゴシック" w:eastAsia="ＭＳ ゴシック" w:hAnsi="ＭＳ ゴシック"/>
                <w:sz w:val="22"/>
              </w:rPr>
            </w:pPr>
            <w:r>
              <w:rPr>
                <w:rFonts w:ascii="ＭＳ ゴシック" w:eastAsia="ＭＳ ゴシック" w:hAnsi="ＭＳ ゴシック" w:hint="eastAsia"/>
                <w:sz w:val="22"/>
              </w:rPr>
              <w:t>番号</w:t>
            </w:r>
          </w:p>
        </w:tc>
        <w:tc>
          <w:tcPr>
            <w:tcW w:w="2393" w:type="dxa"/>
            <w:vMerge w:val="restart"/>
            <w:vAlign w:val="center"/>
          </w:tcPr>
          <w:p w14:paraId="3FF8EB2D" w14:textId="77777777" w:rsidR="00BC2064" w:rsidRPr="00050ACB" w:rsidRDefault="00BC2064"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件名</w:t>
            </w:r>
          </w:p>
        </w:tc>
        <w:tc>
          <w:tcPr>
            <w:tcW w:w="6370" w:type="dxa"/>
            <w:vMerge w:val="restart"/>
            <w:vAlign w:val="center"/>
          </w:tcPr>
          <w:p w14:paraId="4B62F9A9" w14:textId="77777777" w:rsidR="00BC2064" w:rsidRPr="00050ACB" w:rsidRDefault="00BC2064"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概要</w:t>
            </w:r>
          </w:p>
        </w:tc>
        <w:tc>
          <w:tcPr>
            <w:tcW w:w="707" w:type="dxa"/>
            <w:vMerge w:val="restart"/>
            <w:vAlign w:val="center"/>
          </w:tcPr>
          <w:p w14:paraId="2F1099D8" w14:textId="77777777" w:rsidR="00BC2064" w:rsidRPr="00050ACB" w:rsidRDefault="00BC2064"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採決日</w:t>
            </w:r>
          </w:p>
        </w:tc>
        <w:tc>
          <w:tcPr>
            <w:tcW w:w="824" w:type="dxa"/>
            <w:vMerge w:val="restart"/>
            <w:vAlign w:val="center"/>
          </w:tcPr>
          <w:p w14:paraId="2AEAB7F4" w14:textId="77777777" w:rsidR="00BC2064" w:rsidRPr="00050ACB" w:rsidRDefault="00BC2064"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議決結果</w:t>
            </w:r>
          </w:p>
        </w:tc>
        <w:tc>
          <w:tcPr>
            <w:tcW w:w="3984" w:type="dxa"/>
            <w:gridSpan w:val="7"/>
          </w:tcPr>
          <w:p w14:paraId="099FE63C" w14:textId="77777777" w:rsidR="00BC2064" w:rsidRPr="00050ACB" w:rsidRDefault="00BC2064" w:rsidP="00574BDD">
            <w:pPr>
              <w:snapToGrid w:val="0"/>
              <w:ind w:leftChars="-49" w:left="-103" w:rightChars="-44" w:right="-92"/>
              <w:jc w:val="center"/>
              <w:rPr>
                <w:rFonts w:ascii="ＭＳ ゴシック" w:eastAsia="ＭＳ ゴシック" w:hAnsi="ＭＳ ゴシック"/>
                <w:sz w:val="22"/>
              </w:rPr>
            </w:pPr>
            <w:r w:rsidRPr="00050ACB">
              <w:rPr>
                <w:rFonts w:ascii="ＭＳ ゴシック" w:eastAsia="ＭＳ ゴシック" w:hAnsi="ＭＳ ゴシック" w:hint="eastAsia"/>
                <w:sz w:val="22"/>
              </w:rPr>
              <w:t>各会派の態度（○は賛成、×は反対）</w:t>
            </w:r>
          </w:p>
        </w:tc>
      </w:tr>
      <w:tr w:rsidR="00BC2064" w:rsidRPr="00050ACB" w14:paraId="58267092" w14:textId="77777777" w:rsidTr="00BC2064">
        <w:trPr>
          <w:cantSplit/>
          <w:trHeight w:val="820"/>
          <w:jc w:val="center"/>
        </w:trPr>
        <w:tc>
          <w:tcPr>
            <w:tcW w:w="733" w:type="dxa"/>
            <w:vMerge/>
          </w:tcPr>
          <w:p w14:paraId="5D50AC5A" w14:textId="77777777" w:rsidR="00BC2064" w:rsidRPr="00050ACB" w:rsidRDefault="00BC2064" w:rsidP="00574BDD">
            <w:pPr>
              <w:snapToGrid w:val="0"/>
              <w:jc w:val="center"/>
              <w:rPr>
                <w:rFonts w:ascii="ＭＳ ゴシック" w:eastAsia="ＭＳ ゴシック" w:hAnsi="ＭＳ ゴシック"/>
                <w:sz w:val="22"/>
              </w:rPr>
            </w:pPr>
          </w:p>
        </w:tc>
        <w:tc>
          <w:tcPr>
            <w:tcW w:w="2393" w:type="dxa"/>
            <w:vMerge/>
            <w:vAlign w:val="center"/>
          </w:tcPr>
          <w:p w14:paraId="7AF0F107" w14:textId="77777777" w:rsidR="00BC2064" w:rsidRPr="00050ACB" w:rsidRDefault="00BC2064" w:rsidP="00574BDD">
            <w:pPr>
              <w:snapToGrid w:val="0"/>
              <w:jc w:val="center"/>
              <w:rPr>
                <w:rFonts w:ascii="ＭＳ ゴシック" w:eastAsia="ＭＳ ゴシック" w:hAnsi="ＭＳ ゴシック"/>
                <w:sz w:val="22"/>
              </w:rPr>
            </w:pPr>
          </w:p>
        </w:tc>
        <w:tc>
          <w:tcPr>
            <w:tcW w:w="6370" w:type="dxa"/>
            <w:vMerge/>
            <w:vAlign w:val="center"/>
          </w:tcPr>
          <w:p w14:paraId="085B8ECF" w14:textId="77777777" w:rsidR="00BC2064" w:rsidRPr="00050ACB" w:rsidRDefault="00BC2064" w:rsidP="00574BDD">
            <w:pPr>
              <w:snapToGrid w:val="0"/>
              <w:jc w:val="center"/>
              <w:rPr>
                <w:rFonts w:ascii="ＭＳ ゴシック" w:eastAsia="ＭＳ ゴシック" w:hAnsi="ＭＳ ゴシック"/>
                <w:sz w:val="22"/>
              </w:rPr>
            </w:pPr>
          </w:p>
        </w:tc>
        <w:tc>
          <w:tcPr>
            <w:tcW w:w="707" w:type="dxa"/>
            <w:vMerge/>
            <w:tcBorders>
              <w:bottom w:val="single" w:sz="12" w:space="0" w:color="auto"/>
            </w:tcBorders>
          </w:tcPr>
          <w:p w14:paraId="3B825904" w14:textId="77777777" w:rsidR="00BC2064" w:rsidRPr="00050ACB" w:rsidRDefault="00BC2064" w:rsidP="00574BDD">
            <w:pPr>
              <w:snapToGrid w:val="0"/>
              <w:jc w:val="center"/>
              <w:rPr>
                <w:rFonts w:ascii="ＭＳ ゴシック" w:eastAsia="ＭＳ ゴシック" w:hAnsi="ＭＳ ゴシック"/>
                <w:sz w:val="22"/>
              </w:rPr>
            </w:pPr>
          </w:p>
        </w:tc>
        <w:tc>
          <w:tcPr>
            <w:tcW w:w="824" w:type="dxa"/>
            <w:vMerge/>
            <w:vAlign w:val="center"/>
          </w:tcPr>
          <w:p w14:paraId="129DC2AD" w14:textId="77777777" w:rsidR="00BC2064" w:rsidRPr="00050ACB" w:rsidRDefault="00BC2064" w:rsidP="00574BDD">
            <w:pPr>
              <w:snapToGrid w:val="0"/>
              <w:jc w:val="center"/>
              <w:rPr>
                <w:rFonts w:ascii="ＭＳ ゴシック" w:eastAsia="ＭＳ ゴシック" w:hAnsi="ＭＳ ゴシック"/>
                <w:sz w:val="22"/>
              </w:rPr>
            </w:pPr>
          </w:p>
        </w:tc>
        <w:tc>
          <w:tcPr>
            <w:tcW w:w="557" w:type="dxa"/>
            <w:vAlign w:val="center"/>
          </w:tcPr>
          <w:p w14:paraId="4942209E" w14:textId="77777777" w:rsidR="00BC2064" w:rsidRPr="00050ACB" w:rsidRDefault="00131C4C" w:rsidP="00574BDD">
            <w:pPr>
              <w:snapToGrid w:val="0"/>
              <w:jc w:val="center"/>
              <w:rPr>
                <w:rFonts w:ascii="ＭＳ ゴシック" w:eastAsia="ＭＳ ゴシック" w:hAnsi="ＭＳ ゴシック"/>
                <w:sz w:val="22"/>
              </w:rPr>
            </w:pPr>
            <w:hyperlink r:id="rId7" w:anchor="1" w:history="1">
              <w:r w:rsidR="00BC2064" w:rsidRPr="00050ACB">
                <w:rPr>
                  <w:rFonts w:ascii="ＭＳ ゴシック" w:eastAsia="ＭＳ ゴシック" w:hAnsi="ＭＳ ゴシック" w:hint="eastAsia"/>
                  <w:color w:val="0563C1"/>
                  <w:sz w:val="22"/>
                  <w:u w:val="single"/>
                </w:rPr>
                <w:t>維新</w:t>
              </w:r>
            </w:hyperlink>
          </w:p>
        </w:tc>
        <w:tc>
          <w:tcPr>
            <w:tcW w:w="592" w:type="dxa"/>
            <w:vAlign w:val="center"/>
          </w:tcPr>
          <w:p w14:paraId="08EA28F7" w14:textId="77777777" w:rsidR="00BC2064" w:rsidRPr="00050ACB" w:rsidRDefault="00131C4C" w:rsidP="00574BDD">
            <w:pPr>
              <w:snapToGrid w:val="0"/>
              <w:jc w:val="center"/>
              <w:rPr>
                <w:rFonts w:ascii="ＭＳ ゴシック" w:eastAsia="ＭＳ ゴシック" w:hAnsi="ＭＳ ゴシック"/>
                <w:sz w:val="22"/>
              </w:rPr>
            </w:pPr>
            <w:hyperlink r:id="rId8" w:anchor="2" w:history="1">
              <w:r w:rsidR="00BC2064" w:rsidRPr="00050ACB">
                <w:rPr>
                  <w:rFonts w:ascii="ＭＳ ゴシック" w:eastAsia="ＭＳ ゴシック" w:hAnsi="ＭＳ ゴシック" w:hint="eastAsia"/>
                  <w:color w:val="0563C1"/>
                  <w:sz w:val="22"/>
                  <w:u w:val="single"/>
                </w:rPr>
                <w:t>自民</w:t>
              </w:r>
            </w:hyperlink>
          </w:p>
        </w:tc>
        <w:tc>
          <w:tcPr>
            <w:tcW w:w="566" w:type="dxa"/>
            <w:vAlign w:val="center"/>
          </w:tcPr>
          <w:p w14:paraId="1A323DDC" w14:textId="77777777" w:rsidR="00BC2064" w:rsidRPr="00050ACB" w:rsidRDefault="00131C4C" w:rsidP="00574BDD">
            <w:pPr>
              <w:snapToGrid w:val="0"/>
              <w:jc w:val="center"/>
              <w:rPr>
                <w:rFonts w:ascii="ＭＳ ゴシック" w:eastAsia="ＭＳ ゴシック" w:hAnsi="ＭＳ ゴシック"/>
                <w:sz w:val="22"/>
              </w:rPr>
            </w:pPr>
            <w:hyperlink r:id="rId9" w:anchor="3" w:history="1">
              <w:r w:rsidR="00BC2064" w:rsidRPr="00050ACB">
                <w:rPr>
                  <w:rFonts w:ascii="ＭＳ ゴシック" w:eastAsia="ＭＳ ゴシック" w:hAnsi="ＭＳ ゴシック" w:hint="eastAsia"/>
                  <w:color w:val="0563C1"/>
                  <w:sz w:val="22"/>
                  <w:u w:val="single"/>
                </w:rPr>
                <w:t>公明</w:t>
              </w:r>
            </w:hyperlink>
          </w:p>
        </w:tc>
        <w:tc>
          <w:tcPr>
            <w:tcW w:w="568" w:type="dxa"/>
            <w:vAlign w:val="center"/>
          </w:tcPr>
          <w:p w14:paraId="147BE842" w14:textId="77777777" w:rsidR="00BC2064" w:rsidRPr="00050ACB" w:rsidRDefault="00131C4C" w:rsidP="00574BDD">
            <w:pPr>
              <w:snapToGrid w:val="0"/>
              <w:jc w:val="center"/>
              <w:rPr>
                <w:rFonts w:ascii="ＭＳ ゴシック" w:eastAsia="ＭＳ ゴシック" w:hAnsi="ＭＳ ゴシック"/>
                <w:sz w:val="22"/>
              </w:rPr>
            </w:pPr>
            <w:hyperlink r:id="rId10" w:anchor="4" w:history="1">
              <w:r w:rsidR="00BC2064" w:rsidRPr="00050ACB">
                <w:rPr>
                  <w:rFonts w:ascii="ＭＳ ゴシック" w:eastAsia="ＭＳ ゴシック" w:hAnsi="ＭＳ ゴシック" w:hint="eastAsia"/>
                  <w:color w:val="0563C1"/>
                  <w:sz w:val="22"/>
                  <w:u w:val="single"/>
                </w:rPr>
                <w:t>共産</w:t>
              </w:r>
            </w:hyperlink>
          </w:p>
        </w:tc>
        <w:tc>
          <w:tcPr>
            <w:tcW w:w="567" w:type="dxa"/>
            <w:vAlign w:val="center"/>
          </w:tcPr>
          <w:p w14:paraId="7089DC74" w14:textId="77777777" w:rsidR="00BC2064" w:rsidRPr="00050ACB" w:rsidRDefault="00131C4C" w:rsidP="00574BDD">
            <w:pPr>
              <w:snapToGrid w:val="0"/>
              <w:jc w:val="center"/>
              <w:rPr>
                <w:rFonts w:ascii="ＭＳ ゴシック" w:eastAsia="ＭＳ ゴシック" w:hAnsi="ＭＳ ゴシック"/>
                <w:sz w:val="22"/>
              </w:rPr>
            </w:pPr>
            <w:hyperlink r:id="rId11" w:anchor="5" w:history="1">
              <w:r w:rsidR="00BC2064" w:rsidRPr="00050ACB">
                <w:rPr>
                  <w:rFonts w:ascii="ＭＳ ゴシック" w:eastAsia="ＭＳ ゴシック" w:hAnsi="ＭＳ ゴシック" w:hint="eastAsia"/>
                  <w:color w:val="0563C1"/>
                  <w:sz w:val="22"/>
                  <w:u w:val="single"/>
                </w:rPr>
                <w:t>民主</w:t>
              </w:r>
            </w:hyperlink>
          </w:p>
        </w:tc>
        <w:tc>
          <w:tcPr>
            <w:tcW w:w="567" w:type="dxa"/>
            <w:vAlign w:val="center"/>
          </w:tcPr>
          <w:p w14:paraId="73DB3BFC" w14:textId="77777777" w:rsidR="00BC2064" w:rsidRPr="00050ACB" w:rsidRDefault="00131C4C" w:rsidP="00574BDD">
            <w:pPr>
              <w:snapToGrid w:val="0"/>
              <w:jc w:val="center"/>
              <w:rPr>
                <w:rFonts w:ascii="ＭＳ ゴシック" w:eastAsia="ＭＳ ゴシック" w:hAnsi="ＭＳ ゴシック"/>
                <w:sz w:val="22"/>
              </w:rPr>
            </w:pPr>
            <w:hyperlink r:id="rId12" w:anchor="6" w:history="1">
              <w:r w:rsidR="00BC2064" w:rsidRPr="00050ACB">
                <w:rPr>
                  <w:rFonts w:ascii="ＭＳ ゴシック" w:eastAsia="ＭＳ ゴシック" w:hAnsi="ＭＳ ゴシック" w:hint="eastAsia"/>
                  <w:color w:val="0563C1"/>
                  <w:sz w:val="22"/>
                  <w:u w:val="single"/>
                </w:rPr>
                <w:t>改保</w:t>
              </w:r>
            </w:hyperlink>
          </w:p>
        </w:tc>
        <w:tc>
          <w:tcPr>
            <w:tcW w:w="567" w:type="dxa"/>
            <w:vAlign w:val="center"/>
          </w:tcPr>
          <w:p w14:paraId="3C99177A" w14:textId="77777777" w:rsidR="00BC2064" w:rsidRPr="00050ACB" w:rsidRDefault="00131C4C" w:rsidP="00574BDD">
            <w:pPr>
              <w:snapToGrid w:val="0"/>
              <w:jc w:val="center"/>
              <w:rPr>
                <w:rFonts w:ascii="ＭＳ ゴシック" w:eastAsia="ＭＳ ゴシック" w:hAnsi="ＭＳ ゴシック"/>
              </w:rPr>
            </w:pPr>
            <w:hyperlink r:id="rId13" w:anchor="7" w:history="1">
              <w:r w:rsidR="00BC2064" w:rsidRPr="00050ACB">
                <w:rPr>
                  <w:rStyle w:val="aa"/>
                  <w:rFonts w:ascii="ＭＳ ゴシック" w:eastAsia="ＭＳ ゴシック" w:hAnsi="ＭＳ ゴシック"/>
                  <w:sz w:val="22"/>
                </w:rPr>
                <w:t>自堺</w:t>
              </w:r>
            </w:hyperlink>
          </w:p>
        </w:tc>
      </w:tr>
      <w:tr w:rsidR="00BC2064" w:rsidRPr="00050ACB" w14:paraId="34E7D5D8" w14:textId="77777777" w:rsidTr="003E7E11">
        <w:trPr>
          <w:cantSplit/>
          <w:trHeight w:val="567"/>
          <w:jc w:val="center"/>
        </w:trPr>
        <w:tc>
          <w:tcPr>
            <w:tcW w:w="733" w:type="dxa"/>
            <w:tcBorders>
              <w:bottom w:val="single" w:sz="12" w:space="0" w:color="auto"/>
            </w:tcBorders>
            <w:shd w:val="clear" w:color="auto" w:fill="auto"/>
          </w:tcPr>
          <w:p w14:paraId="55B9754B" w14:textId="77777777" w:rsidR="00BC2064" w:rsidRPr="00050ACB" w:rsidRDefault="00BC2064" w:rsidP="00574BDD">
            <w:pPr>
              <w:jc w:val="center"/>
              <w:rPr>
                <w:rFonts w:ascii="ＭＳ ゴシック" w:eastAsia="ＭＳ ゴシック" w:hAnsi="ＭＳ ゴシック"/>
                <w:noProof/>
              </w:rPr>
            </w:pPr>
            <w:r>
              <w:rPr>
                <w:rFonts w:ascii="ＭＳ ゴシック" w:eastAsia="ＭＳ ゴシック" w:hAnsi="ＭＳ ゴシック" w:hint="eastAsia"/>
                <w:noProof/>
              </w:rPr>
              <w:t>１</w:t>
            </w:r>
          </w:p>
        </w:tc>
        <w:tc>
          <w:tcPr>
            <w:tcW w:w="2393" w:type="dxa"/>
            <w:tcBorders>
              <w:bottom w:val="single" w:sz="12" w:space="0" w:color="auto"/>
            </w:tcBorders>
          </w:tcPr>
          <w:p w14:paraId="46D5996F" w14:textId="76116105" w:rsidR="00BC2064" w:rsidRPr="00050ACB" w:rsidRDefault="00E4162E" w:rsidP="00574BDD">
            <w:pPr>
              <w:rPr>
                <w:rFonts w:ascii="ＭＳ ゴシック" w:eastAsia="ＭＳ ゴシック" w:hAnsi="ＭＳ ゴシック"/>
              </w:rPr>
            </w:pPr>
            <w:r>
              <w:rPr>
                <w:rFonts w:ascii="ＭＳ ゴシック" w:eastAsia="ＭＳ ゴシック" w:hAnsi="ＭＳ ゴシック" w:hint="eastAsia"/>
                <w:kern w:val="0"/>
                <w:sz w:val="22"/>
              </w:rPr>
              <w:t>大阪府議会</w:t>
            </w:r>
            <w:r w:rsidR="00233B9F">
              <w:rPr>
                <w:rFonts w:ascii="ＭＳ ゴシック" w:eastAsia="ＭＳ ゴシック" w:hAnsi="ＭＳ ゴシック" w:hint="eastAsia"/>
                <w:kern w:val="0"/>
                <w:sz w:val="22"/>
              </w:rPr>
              <w:t>委員会条例</w:t>
            </w:r>
            <w:r>
              <w:rPr>
                <w:rFonts w:ascii="ＭＳ ゴシック" w:eastAsia="ＭＳ ゴシック" w:hAnsi="ＭＳ ゴシック" w:hint="eastAsia"/>
                <w:kern w:val="0"/>
                <w:sz w:val="22"/>
              </w:rPr>
              <w:t>一部改正の件</w:t>
            </w:r>
          </w:p>
        </w:tc>
        <w:tc>
          <w:tcPr>
            <w:tcW w:w="6370" w:type="dxa"/>
            <w:tcBorders>
              <w:bottom w:val="single" w:sz="12" w:space="0" w:color="auto"/>
            </w:tcBorders>
          </w:tcPr>
          <w:p w14:paraId="2635E044" w14:textId="5DE43BC1" w:rsidR="00690DDD" w:rsidRPr="00C64B64" w:rsidRDefault="00131C4C" w:rsidP="00E4162E">
            <w:pPr>
              <w:widowControl/>
              <w:rPr>
                <w:rStyle w:val="aa"/>
                <w:rFonts w:hint="eastAsia"/>
              </w:rPr>
            </w:pPr>
            <w:hyperlink r:id="rId14" w:history="1">
              <w:r w:rsidR="00341AD8" w:rsidRPr="00131C4C">
                <w:rPr>
                  <w:rStyle w:val="aa"/>
                  <w:rFonts w:ascii="ＭＳ ゴシック" w:eastAsia="ＭＳ ゴシック" w:hAnsi="ＭＳ ゴシック" w:hint="eastAsia"/>
                  <w:sz w:val="22"/>
                </w:rPr>
                <w:t>PDF版 [PDFファイル／228KB]</w:t>
              </w:r>
            </w:hyperlink>
            <w:r w:rsidRPr="00131C4C">
              <w:rPr>
                <w:rStyle w:val="aa"/>
                <w:rFonts w:hint="eastAsia"/>
                <w:u w:val="none"/>
              </w:rPr>
              <w:t xml:space="preserve">　　</w:t>
            </w:r>
            <w:hyperlink r:id="rId15" w:history="1">
              <w:r w:rsidR="00341AD8" w:rsidRPr="00131C4C">
                <w:rPr>
                  <w:rStyle w:val="aa"/>
                  <w:rFonts w:ascii="ＭＳ ゴシック" w:eastAsia="ＭＳ ゴシック" w:hAnsi="ＭＳ ゴシック" w:hint="eastAsia"/>
                  <w:sz w:val="22"/>
                </w:rPr>
                <w:t>鑑 [Wordファイル／37KB]</w:t>
              </w:r>
            </w:hyperlink>
            <w:r w:rsidRPr="00131C4C">
              <w:rPr>
                <w:rStyle w:val="aa"/>
                <w:rFonts w:hint="eastAsia"/>
                <w:u w:val="none"/>
              </w:rPr>
              <w:t xml:space="preserve">　</w:t>
            </w:r>
          </w:p>
          <w:p w14:paraId="4C2EA62E" w14:textId="4409AF3C" w:rsidR="00BC2064" w:rsidRPr="00690DDD" w:rsidRDefault="00131C4C" w:rsidP="00690DDD">
            <w:pPr>
              <w:widowControl/>
              <w:rPr>
                <w:rFonts w:ascii="ＭＳ ゴシック" w:eastAsia="ＭＳ ゴシック" w:hAnsi="ＭＳ ゴシック"/>
                <w:sz w:val="22"/>
              </w:rPr>
            </w:pPr>
            <w:hyperlink r:id="rId16" w:history="1">
              <w:r w:rsidR="00341AD8" w:rsidRPr="00131C4C">
                <w:rPr>
                  <w:rStyle w:val="aa"/>
                  <w:rFonts w:ascii="ＭＳ ゴシック" w:eastAsia="ＭＳ ゴシック" w:hAnsi="ＭＳ ゴシック" w:hint="eastAsia"/>
                  <w:sz w:val="22"/>
                </w:rPr>
                <w:t>条例案 [Wordファイル／33KB]</w:t>
              </w:r>
            </w:hyperlink>
            <w:r w:rsidR="00690DDD" w:rsidRPr="00131C4C">
              <w:rPr>
                <w:rStyle w:val="aa"/>
                <w:rFonts w:hint="eastAsia"/>
                <w:u w:val="none"/>
              </w:rPr>
              <w:t xml:space="preserve">　</w:t>
            </w:r>
            <w:hyperlink r:id="rId17" w:history="1">
              <w:r w:rsidR="00341AD8" w:rsidRPr="00131C4C">
                <w:rPr>
                  <w:rStyle w:val="aa"/>
                  <w:rFonts w:ascii="ＭＳ ゴシック" w:eastAsia="ＭＳ ゴシック" w:hAnsi="ＭＳ ゴシック"/>
                  <w:sz w:val="22"/>
                </w:rPr>
                <w:t xml:space="preserve"> </w:t>
              </w:r>
              <w:r w:rsidR="00341AD8" w:rsidRPr="00131C4C">
                <w:rPr>
                  <w:rStyle w:val="aa"/>
                  <w:rFonts w:ascii="ＭＳ ゴシック" w:eastAsia="ＭＳ ゴシック" w:hAnsi="ＭＳ ゴシック" w:hint="eastAsia"/>
                  <w:sz w:val="22"/>
                </w:rPr>
                <w:t>案文 [Wordファイル／28KB]</w:t>
              </w:r>
            </w:hyperlink>
            <w:r w:rsidR="00E4162E" w:rsidRPr="00C64B64">
              <w:rPr>
                <w:rStyle w:val="aa"/>
                <w:rFonts w:hint="eastAsia"/>
              </w:rPr>
              <w:t xml:space="preserve">　</w:t>
            </w:r>
            <w:r w:rsidR="00341AD8" w:rsidRPr="00C64B64">
              <w:rPr>
                <w:rStyle w:val="aa"/>
                <w:rFonts w:ascii="ＭＳ ゴシック" w:eastAsia="ＭＳ ゴシック" w:hAnsi="ＭＳ ゴシック"/>
                <w:sz w:val="22"/>
              </w:rPr>
              <w:t xml:space="preserve"> </w:t>
            </w:r>
            <w:hyperlink r:id="rId18" w:history="1">
              <w:r w:rsidR="00341AD8" w:rsidRPr="00131C4C">
                <w:rPr>
                  <w:rStyle w:val="aa"/>
                  <w:rFonts w:ascii="ＭＳ ゴシック" w:eastAsia="ＭＳ ゴシック" w:hAnsi="ＭＳ ゴシック" w:hint="eastAsia"/>
                  <w:sz w:val="22"/>
                </w:rPr>
                <w:t>提案理由 [Wordファイル／33KB]</w:t>
              </w:r>
            </w:hyperlink>
          </w:p>
        </w:tc>
        <w:tc>
          <w:tcPr>
            <w:tcW w:w="707" w:type="dxa"/>
            <w:tcBorders>
              <w:bottom w:val="single" w:sz="12" w:space="0" w:color="auto"/>
            </w:tcBorders>
            <w:vAlign w:val="center"/>
          </w:tcPr>
          <w:p w14:paraId="34AA07AE" w14:textId="77777777" w:rsidR="00BC2064"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6月</w:t>
            </w:r>
          </w:p>
          <w:p w14:paraId="79F5774C"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bottom w:val="single" w:sz="12" w:space="0" w:color="auto"/>
            </w:tcBorders>
            <w:vAlign w:val="center"/>
          </w:tcPr>
          <w:p w14:paraId="58EE9DB0"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bottom w:val="single" w:sz="12" w:space="0" w:color="auto"/>
            </w:tcBorders>
            <w:vAlign w:val="center"/>
          </w:tcPr>
          <w:p w14:paraId="5524452C"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bottom w:val="single" w:sz="12" w:space="0" w:color="auto"/>
            </w:tcBorders>
            <w:vAlign w:val="center"/>
          </w:tcPr>
          <w:p w14:paraId="6B7E99D3"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bottom w:val="single" w:sz="12" w:space="0" w:color="auto"/>
            </w:tcBorders>
            <w:vAlign w:val="center"/>
          </w:tcPr>
          <w:p w14:paraId="72E0229E"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bottom w:val="single" w:sz="12" w:space="0" w:color="auto"/>
            </w:tcBorders>
            <w:vAlign w:val="center"/>
          </w:tcPr>
          <w:p w14:paraId="1B9D080E"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724AAFEA"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364B9201"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0C2CFCB8" w14:textId="77777777" w:rsidR="00BC2064" w:rsidRPr="00050ACB" w:rsidRDefault="00BC2064" w:rsidP="00574BDD">
            <w:pPr>
              <w:jc w:val="center"/>
              <w:rPr>
                <w:rFonts w:ascii="ＭＳ ゴシック" w:eastAsia="ＭＳ ゴシック" w:hAnsi="ＭＳ ゴシック"/>
              </w:rPr>
            </w:pPr>
            <w:r>
              <w:rPr>
                <w:rFonts w:ascii="ＭＳ ゴシック" w:eastAsia="ＭＳ ゴシック" w:hAnsi="ＭＳ ゴシック" w:hint="eastAsia"/>
              </w:rPr>
              <w:t>〇</w:t>
            </w:r>
          </w:p>
        </w:tc>
      </w:tr>
    </w:tbl>
    <w:p w14:paraId="60F73A35" w14:textId="77777777"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79942683" w14:textId="77777777"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7BA5036D" w14:textId="77777777"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72F2F4E8" w14:textId="77777777"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3A88F0A0" w14:textId="3D037F62"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4A3AAA1E" w14:textId="479D20BB"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71FD8BFC" w14:textId="26F02B86"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66C27996" w14:textId="4DBF5B63"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4121D462" w14:textId="77777777" w:rsidR="00BC2064" w:rsidRDefault="00BC2064"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5FA501D3" w14:textId="6DAA54ED" w:rsidR="00F048ED" w:rsidRPr="00050ACB" w:rsidRDefault="00F048ED" w:rsidP="00574BDD">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050ACB">
        <w:rPr>
          <w:rFonts w:ascii="ＭＳ ゴシック" w:eastAsia="ＭＳ ゴシック" w:hAnsi="ＭＳ ゴシック" w:hint="eastAsia"/>
          <w:b/>
          <w:sz w:val="28"/>
          <w:szCs w:val="28"/>
          <w:bdr w:val="single" w:sz="4" w:space="0" w:color="auto" w:frame="1"/>
          <w:shd w:val="clear" w:color="auto" w:fill="D5DCE4"/>
        </w:rPr>
        <w:t>知事提出</w:t>
      </w:r>
    </w:p>
    <w:p w14:paraId="5843D5A4" w14:textId="77777777" w:rsidR="00F048ED" w:rsidRPr="00050ACB" w:rsidRDefault="00F048ED" w:rsidP="009A42C2">
      <w:pPr>
        <w:spacing w:line="360" w:lineRule="auto"/>
        <w:ind w:right="800" w:firstLineChars="100" w:firstLine="211"/>
        <w:rPr>
          <w:rFonts w:ascii="ＭＳ ゴシック" w:eastAsia="ＭＳ ゴシック" w:hAnsi="ＭＳ ゴシック"/>
          <w:b/>
          <w:szCs w:val="21"/>
          <w:bdr w:val="single" w:sz="4" w:space="0" w:color="auto" w:frame="1"/>
          <w:lang w:eastAsia="zh-CN"/>
        </w:rPr>
      </w:pPr>
      <w:r w:rsidRPr="00050ACB">
        <w:rPr>
          <w:rFonts w:ascii="ＭＳ ゴシック" w:eastAsia="ＭＳ ゴシック" w:hAnsi="ＭＳ ゴシック" w:hint="eastAsia"/>
          <w:b/>
          <w:szCs w:val="21"/>
          <w:bdr w:val="single" w:sz="4" w:space="0" w:color="auto" w:frame="1"/>
          <w:lang w:eastAsia="zh-CN"/>
        </w:rPr>
        <w:t>議案</w:t>
      </w:r>
    </w:p>
    <w:p w14:paraId="3D67D430" w14:textId="77777777" w:rsidR="00A53D5A" w:rsidRPr="00050ACB" w:rsidRDefault="00F048ED" w:rsidP="009A42C2">
      <w:pPr>
        <w:spacing w:line="360" w:lineRule="auto"/>
        <w:ind w:right="800" w:firstLineChars="100" w:firstLine="221"/>
        <w:rPr>
          <w:rFonts w:ascii="ＭＳ ゴシック" w:eastAsia="ＭＳ ゴシック" w:hAnsi="ＭＳ ゴシック"/>
          <w:b/>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sidRPr="00050ACB">
        <w:rPr>
          <w:rFonts w:ascii="ＭＳ ゴシック" w:eastAsia="ＭＳ ゴシック" w:hAnsi="ＭＳ ゴシック"/>
          <w:bCs/>
          <w:sz w:val="22"/>
        </w:rPr>
        <w:t>5</w:t>
      </w:r>
      <w:r w:rsidR="00124D63" w:rsidRPr="00050ACB">
        <w:rPr>
          <w:rFonts w:ascii="ＭＳ ゴシック" w:eastAsia="ＭＳ ゴシック" w:hAnsi="ＭＳ ゴシック" w:hint="eastAsia"/>
          <w:bCs/>
          <w:sz w:val="22"/>
        </w:rPr>
        <w:t>月</w:t>
      </w:r>
      <w:r w:rsidR="008C7857" w:rsidRPr="00050ACB">
        <w:rPr>
          <w:rFonts w:ascii="ＭＳ ゴシック" w:eastAsia="ＭＳ ゴシック" w:hAnsi="ＭＳ ゴシック" w:hint="eastAsia"/>
          <w:bCs/>
          <w:sz w:val="22"/>
        </w:rPr>
        <w:t>21日上程</w:t>
      </w:r>
      <w:r w:rsidRPr="00050ACB">
        <w:rPr>
          <w:rFonts w:ascii="ＭＳ ゴシック" w:eastAsia="ＭＳ ゴシック" w:hAnsi="ＭＳ ゴシック" w:hint="eastAsia"/>
          <w:b/>
          <w:bCs/>
          <w:sz w:val="22"/>
        </w:rPr>
        <w:t>】</w:t>
      </w:r>
    </w:p>
    <w:tbl>
      <w:tblPr>
        <w:tblW w:w="15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3"/>
        <w:gridCol w:w="2393"/>
        <w:gridCol w:w="6370"/>
        <w:gridCol w:w="707"/>
        <w:gridCol w:w="824"/>
        <w:gridCol w:w="557"/>
        <w:gridCol w:w="592"/>
        <w:gridCol w:w="566"/>
        <w:gridCol w:w="568"/>
        <w:gridCol w:w="567"/>
        <w:gridCol w:w="567"/>
        <w:gridCol w:w="567"/>
      </w:tblGrid>
      <w:tr w:rsidR="004B7891" w:rsidRPr="00050ACB" w14:paraId="5BAA7477" w14:textId="77777777" w:rsidTr="004F7CD2">
        <w:trPr>
          <w:cantSplit/>
          <w:trHeight w:val="402"/>
          <w:jc w:val="center"/>
        </w:trPr>
        <w:tc>
          <w:tcPr>
            <w:tcW w:w="733" w:type="dxa"/>
            <w:vMerge w:val="restart"/>
            <w:vAlign w:val="center"/>
          </w:tcPr>
          <w:p w14:paraId="53440696" w14:textId="64F9034A" w:rsidR="004B7891" w:rsidRPr="00050ACB" w:rsidRDefault="004F7CD2" w:rsidP="004F7CD2">
            <w:pPr>
              <w:snapToGrid w:val="0"/>
              <w:rPr>
                <w:rFonts w:ascii="ＭＳ ゴシック" w:eastAsia="ＭＳ ゴシック" w:hAnsi="ＭＳ ゴシック"/>
                <w:sz w:val="22"/>
              </w:rPr>
            </w:pPr>
            <w:bookmarkStart w:id="0" w:name="_Hlk73313252"/>
            <w:bookmarkStart w:id="1" w:name="_Hlk73314659"/>
            <w:r>
              <w:rPr>
                <w:rFonts w:ascii="ＭＳ ゴシック" w:eastAsia="ＭＳ ゴシック" w:hAnsi="ＭＳ ゴシック" w:hint="eastAsia"/>
                <w:sz w:val="22"/>
              </w:rPr>
              <w:t>番号</w:t>
            </w:r>
          </w:p>
        </w:tc>
        <w:tc>
          <w:tcPr>
            <w:tcW w:w="2393" w:type="dxa"/>
            <w:vMerge w:val="restart"/>
            <w:vAlign w:val="center"/>
          </w:tcPr>
          <w:p w14:paraId="73BD7777" w14:textId="77777777" w:rsidR="004B7891" w:rsidRPr="00050ACB" w:rsidRDefault="004B7891" w:rsidP="004B789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件名</w:t>
            </w:r>
          </w:p>
        </w:tc>
        <w:tc>
          <w:tcPr>
            <w:tcW w:w="6370" w:type="dxa"/>
            <w:vMerge w:val="restart"/>
            <w:vAlign w:val="center"/>
          </w:tcPr>
          <w:p w14:paraId="469CFB4E" w14:textId="77777777" w:rsidR="004B7891" w:rsidRPr="00050ACB" w:rsidRDefault="004B7891" w:rsidP="004B789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概要</w:t>
            </w:r>
          </w:p>
        </w:tc>
        <w:tc>
          <w:tcPr>
            <w:tcW w:w="707" w:type="dxa"/>
            <w:vMerge w:val="restart"/>
            <w:vAlign w:val="center"/>
          </w:tcPr>
          <w:p w14:paraId="0F61A88B" w14:textId="77777777" w:rsidR="004B7891" w:rsidRPr="00050ACB" w:rsidRDefault="004B7891" w:rsidP="004B789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採決日</w:t>
            </w:r>
          </w:p>
        </w:tc>
        <w:tc>
          <w:tcPr>
            <w:tcW w:w="824" w:type="dxa"/>
            <w:vMerge w:val="restart"/>
            <w:vAlign w:val="center"/>
          </w:tcPr>
          <w:p w14:paraId="308BA1BB" w14:textId="77777777" w:rsidR="004B7891" w:rsidRPr="00050ACB" w:rsidRDefault="004B7891" w:rsidP="004B789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議決結果</w:t>
            </w:r>
          </w:p>
        </w:tc>
        <w:tc>
          <w:tcPr>
            <w:tcW w:w="3984" w:type="dxa"/>
            <w:gridSpan w:val="7"/>
            <w:tcBorders>
              <w:bottom w:val="single" w:sz="12" w:space="0" w:color="auto"/>
            </w:tcBorders>
          </w:tcPr>
          <w:p w14:paraId="77C8567A" w14:textId="77777777" w:rsidR="004B7891" w:rsidRPr="00050ACB" w:rsidRDefault="004B7891" w:rsidP="004B7891">
            <w:pPr>
              <w:snapToGrid w:val="0"/>
              <w:ind w:leftChars="-49" w:left="-103" w:rightChars="-44" w:right="-92"/>
              <w:jc w:val="center"/>
              <w:rPr>
                <w:rFonts w:ascii="ＭＳ ゴシック" w:eastAsia="ＭＳ ゴシック" w:hAnsi="ＭＳ ゴシック"/>
                <w:sz w:val="22"/>
              </w:rPr>
            </w:pPr>
            <w:r w:rsidRPr="00050ACB">
              <w:rPr>
                <w:rFonts w:ascii="ＭＳ ゴシック" w:eastAsia="ＭＳ ゴシック" w:hAnsi="ＭＳ ゴシック" w:hint="eastAsia"/>
                <w:sz w:val="22"/>
              </w:rPr>
              <w:t>各会派の態度（○は賛成、×は反対）</w:t>
            </w:r>
          </w:p>
        </w:tc>
      </w:tr>
      <w:bookmarkEnd w:id="0"/>
      <w:bookmarkEnd w:id="1"/>
      <w:tr w:rsidR="007B0418" w:rsidRPr="00050ACB" w14:paraId="6EEA4906" w14:textId="77777777" w:rsidTr="007B0418">
        <w:trPr>
          <w:cantSplit/>
          <w:trHeight w:val="820"/>
          <w:jc w:val="center"/>
        </w:trPr>
        <w:tc>
          <w:tcPr>
            <w:tcW w:w="733" w:type="dxa"/>
            <w:vMerge/>
            <w:tcBorders>
              <w:bottom w:val="single" w:sz="12" w:space="0" w:color="auto"/>
            </w:tcBorders>
          </w:tcPr>
          <w:p w14:paraId="3542D3AB" w14:textId="77777777" w:rsidR="007B0418" w:rsidRPr="00050ACB" w:rsidRDefault="007B0418" w:rsidP="004B7891">
            <w:pPr>
              <w:snapToGrid w:val="0"/>
              <w:jc w:val="center"/>
              <w:rPr>
                <w:rFonts w:ascii="ＭＳ ゴシック" w:eastAsia="ＭＳ ゴシック" w:hAnsi="ＭＳ ゴシック"/>
                <w:sz w:val="22"/>
              </w:rPr>
            </w:pPr>
          </w:p>
        </w:tc>
        <w:tc>
          <w:tcPr>
            <w:tcW w:w="2393" w:type="dxa"/>
            <w:vMerge/>
            <w:tcBorders>
              <w:bottom w:val="single" w:sz="12" w:space="0" w:color="auto"/>
            </w:tcBorders>
            <w:vAlign w:val="center"/>
          </w:tcPr>
          <w:p w14:paraId="5FBF2A2D" w14:textId="77777777" w:rsidR="007B0418" w:rsidRPr="00050ACB" w:rsidRDefault="007B0418" w:rsidP="004B7891">
            <w:pPr>
              <w:snapToGrid w:val="0"/>
              <w:jc w:val="center"/>
              <w:rPr>
                <w:rFonts w:ascii="ＭＳ ゴシック" w:eastAsia="ＭＳ ゴシック" w:hAnsi="ＭＳ ゴシック"/>
                <w:sz w:val="22"/>
              </w:rPr>
            </w:pPr>
          </w:p>
        </w:tc>
        <w:tc>
          <w:tcPr>
            <w:tcW w:w="6370" w:type="dxa"/>
            <w:vMerge/>
            <w:tcBorders>
              <w:bottom w:val="single" w:sz="12" w:space="0" w:color="auto"/>
            </w:tcBorders>
            <w:vAlign w:val="center"/>
          </w:tcPr>
          <w:p w14:paraId="43C1DF22" w14:textId="77777777" w:rsidR="007B0418" w:rsidRPr="00050ACB" w:rsidRDefault="007B0418" w:rsidP="004B7891">
            <w:pPr>
              <w:snapToGrid w:val="0"/>
              <w:jc w:val="center"/>
              <w:rPr>
                <w:rFonts w:ascii="ＭＳ ゴシック" w:eastAsia="ＭＳ ゴシック" w:hAnsi="ＭＳ ゴシック"/>
                <w:sz w:val="22"/>
              </w:rPr>
            </w:pPr>
          </w:p>
        </w:tc>
        <w:tc>
          <w:tcPr>
            <w:tcW w:w="707" w:type="dxa"/>
            <w:vMerge/>
            <w:tcBorders>
              <w:bottom w:val="single" w:sz="12" w:space="0" w:color="auto"/>
            </w:tcBorders>
          </w:tcPr>
          <w:p w14:paraId="7F99EC92" w14:textId="77777777" w:rsidR="007B0418" w:rsidRPr="00050ACB" w:rsidRDefault="007B0418" w:rsidP="004B7891">
            <w:pPr>
              <w:snapToGrid w:val="0"/>
              <w:jc w:val="center"/>
              <w:rPr>
                <w:rFonts w:ascii="ＭＳ ゴシック" w:eastAsia="ＭＳ ゴシック" w:hAnsi="ＭＳ ゴシック"/>
                <w:sz w:val="22"/>
              </w:rPr>
            </w:pPr>
          </w:p>
        </w:tc>
        <w:tc>
          <w:tcPr>
            <w:tcW w:w="824" w:type="dxa"/>
            <w:vMerge/>
            <w:tcBorders>
              <w:bottom w:val="single" w:sz="12" w:space="0" w:color="auto"/>
            </w:tcBorders>
            <w:vAlign w:val="center"/>
          </w:tcPr>
          <w:p w14:paraId="4F159958" w14:textId="77777777" w:rsidR="007B0418" w:rsidRPr="00050ACB" w:rsidRDefault="007B0418" w:rsidP="004B7891">
            <w:pPr>
              <w:snapToGrid w:val="0"/>
              <w:jc w:val="center"/>
              <w:rPr>
                <w:rFonts w:ascii="ＭＳ ゴシック" w:eastAsia="ＭＳ ゴシック" w:hAnsi="ＭＳ ゴシック"/>
                <w:sz w:val="22"/>
              </w:rPr>
            </w:pPr>
          </w:p>
        </w:tc>
        <w:bookmarkStart w:id="2" w:name="_Hlk73363395"/>
        <w:tc>
          <w:tcPr>
            <w:tcW w:w="557" w:type="dxa"/>
            <w:tcBorders>
              <w:bottom w:val="single" w:sz="12" w:space="0" w:color="auto"/>
            </w:tcBorders>
            <w:vAlign w:val="center"/>
          </w:tcPr>
          <w:p w14:paraId="0AA8AC00" w14:textId="5F5D0035" w:rsidR="007B0418" w:rsidRPr="00050ACB" w:rsidRDefault="007B0418" w:rsidP="004B7891">
            <w:pPr>
              <w:snapToGrid w:val="0"/>
              <w:jc w:val="center"/>
              <w:rPr>
                <w:rFonts w:ascii="ＭＳ ゴシック" w:eastAsia="ＭＳ ゴシック" w:hAnsi="ＭＳ ゴシック"/>
                <w:sz w:val="22"/>
              </w:rPr>
            </w:pPr>
            <w:r>
              <w:fldChar w:fldCharType="begin"/>
            </w:r>
            <w:r>
              <w:instrText>HYPERLINK "https://www.pref.osaka.lg.jp/gikai_giji/giininfo/0305giin.html" \l "1"</w:instrText>
            </w:r>
            <w:r>
              <w:fldChar w:fldCharType="separate"/>
            </w:r>
            <w:r w:rsidRPr="00050ACB">
              <w:rPr>
                <w:rFonts w:ascii="ＭＳ ゴシック" w:eastAsia="ＭＳ ゴシック" w:hAnsi="ＭＳ ゴシック" w:hint="eastAsia"/>
                <w:color w:val="0563C1"/>
                <w:sz w:val="22"/>
                <w:u w:val="single"/>
              </w:rPr>
              <w:t>維新</w:t>
            </w:r>
            <w:r>
              <w:rPr>
                <w:rFonts w:ascii="ＭＳ ゴシック" w:eastAsia="ＭＳ ゴシック" w:hAnsi="ＭＳ ゴシック"/>
                <w:color w:val="0563C1"/>
                <w:sz w:val="22"/>
                <w:u w:val="single"/>
              </w:rPr>
              <w:fldChar w:fldCharType="end"/>
            </w:r>
            <w:bookmarkEnd w:id="2"/>
          </w:p>
        </w:tc>
        <w:tc>
          <w:tcPr>
            <w:tcW w:w="592" w:type="dxa"/>
            <w:tcBorders>
              <w:bottom w:val="single" w:sz="12" w:space="0" w:color="auto"/>
            </w:tcBorders>
            <w:vAlign w:val="center"/>
          </w:tcPr>
          <w:p w14:paraId="03DB261D" w14:textId="7B4D9A6E" w:rsidR="007B0418" w:rsidRPr="00050ACB" w:rsidRDefault="00131C4C" w:rsidP="004B7891">
            <w:pPr>
              <w:snapToGrid w:val="0"/>
              <w:jc w:val="center"/>
              <w:rPr>
                <w:rFonts w:ascii="ＭＳ ゴシック" w:eastAsia="ＭＳ ゴシック" w:hAnsi="ＭＳ ゴシック"/>
                <w:sz w:val="22"/>
              </w:rPr>
            </w:pPr>
            <w:hyperlink r:id="rId19" w:anchor="2" w:history="1">
              <w:r w:rsidR="007B0418" w:rsidRPr="00050ACB">
                <w:rPr>
                  <w:rFonts w:ascii="ＭＳ ゴシック" w:eastAsia="ＭＳ ゴシック" w:hAnsi="ＭＳ ゴシック" w:hint="eastAsia"/>
                  <w:color w:val="0563C1"/>
                  <w:sz w:val="22"/>
                  <w:u w:val="single"/>
                </w:rPr>
                <w:t>自民</w:t>
              </w:r>
            </w:hyperlink>
          </w:p>
        </w:tc>
        <w:tc>
          <w:tcPr>
            <w:tcW w:w="566" w:type="dxa"/>
            <w:tcBorders>
              <w:bottom w:val="single" w:sz="12" w:space="0" w:color="auto"/>
            </w:tcBorders>
            <w:vAlign w:val="center"/>
          </w:tcPr>
          <w:p w14:paraId="0951DD29" w14:textId="49BE5CA8" w:rsidR="007B0418" w:rsidRPr="00050ACB" w:rsidRDefault="00131C4C" w:rsidP="004B7891">
            <w:pPr>
              <w:snapToGrid w:val="0"/>
              <w:jc w:val="center"/>
              <w:rPr>
                <w:rFonts w:ascii="ＭＳ ゴシック" w:eastAsia="ＭＳ ゴシック" w:hAnsi="ＭＳ ゴシック"/>
                <w:sz w:val="22"/>
              </w:rPr>
            </w:pPr>
            <w:hyperlink r:id="rId20" w:anchor="3" w:history="1">
              <w:r w:rsidR="007B0418" w:rsidRPr="00050ACB">
                <w:rPr>
                  <w:rFonts w:ascii="ＭＳ ゴシック" w:eastAsia="ＭＳ ゴシック" w:hAnsi="ＭＳ ゴシック" w:hint="eastAsia"/>
                  <w:color w:val="0563C1"/>
                  <w:sz w:val="22"/>
                  <w:u w:val="single"/>
                </w:rPr>
                <w:t>公明</w:t>
              </w:r>
            </w:hyperlink>
          </w:p>
        </w:tc>
        <w:tc>
          <w:tcPr>
            <w:tcW w:w="568" w:type="dxa"/>
            <w:tcBorders>
              <w:bottom w:val="single" w:sz="12" w:space="0" w:color="auto"/>
            </w:tcBorders>
            <w:vAlign w:val="center"/>
          </w:tcPr>
          <w:p w14:paraId="249E3155" w14:textId="105B6DB7" w:rsidR="007B0418" w:rsidRPr="00050ACB" w:rsidRDefault="00131C4C" w:rsidP="004B7891">
            <w:pPr>
              <w:snapToGrid w:val="0"/>
              <w:jc w:val="center"/>
              <w:rPr>
                <w:rFonts w:ascii="ＭＳ ゴシック" w:eastAsia="ＭＳ ゴシック" w:hAnsi="ＭＳ ゴシック"/>
                <w:sz w:val="22"/>
              </w:rPr>
            </w:pPr>
            <w:hyperlink r:id="rId21" w:anchor="4" w:history="1">
              <w:r w:rsidR="007B0418" w:rsidRPr="00050ACB">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63D74FA3" w14:textId="79BFE085" w:rsidR="007B0418" w:rsidRPr="00050ACB" w:rsidRDefault="00131C4C" w:rsidP="004B7891">
            <w:pPr>
              <w:snapToGrid w:val="0"/>
              <w:jc w:val="center"/>
              <w:rPr>
                <w:rFonts w:ascii="ＭＳ ゴシック" w:eastAsia="ＭＳ ゴシック" w:hAnsi="ＭＳ ゴシック"/>
                <w:sz w:val="22"/>
              </w:rPr>
            </w:pPr>
            <w:hyperlink r:id="rId22" w:anchor="5" w:history="1">
              <w:r w:rsidR="007B0418" w:rsidRPr="00050ACB">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5616FE2D" w14:textId="25EF2D2F" w:rsidR="007B0418" w:rsidRPr="00050ACB" w:rsidRDefault="00131C4C" w:rsidP="004B7891">
            <w:pPr>
              <w:snapToGrid w:val="0"/>
              <w:jc w:val="center"/>
              <w:rPr>
                <w:rFonts w:ascii="ＭＳ ゴシック" w:eastAsia="ＭＳ ゴシック" w:hAnsi="ＭＳ ゴシック"/>
                <w:sz w:val="22"/>
              </w:rPr>
            </w:pPr>
            <w:hyperlink r:id="rId23" w:anchor="6" w:history="1">
              <w:r w:rsidR="007B0418" w:rsidRPr="00050ACB">
                <w:rPr>
                  <w:rFonts w:ascii="ＭＳ ゴシック" w:eastAsia="ＭＳ ゴシック" w:hAnsi="ＭＳ ゴシック" w:hint="eastAsia"/>
                  <w:color w:val="0563C1"/>
                  <w:sz w:val="22"/>
                  <w:u w:val="single"/>
                </w:rPr>
                <w:t>改保</w:t>
              </w:r>
            </w:hyperlink>
          </w:p>
        </w:tc>
        <w:tc>
          <w:tcPr>
            <w:tcW w:w="567" w:type="dxa"/>
            <w:tcBorders>
              <w:bottom w:val="single" w:sz="12" w:space="0" w:color="auto"/>
            </w:tcBorders>
            <w:vAlign w:val="center"/>
          </w:tcPr>
          <w:p w14:paraId="4B21D5A5" w14:textId="617433F1" w:rsidR="007B0418" w:rsidRPr="00050ACB" w:rsidRDefault="00131C4C" w:rsidP="004B7891">
            <w:pPr>
              <w:snapToGrid w:val="0"/>
              <w:jc w:val="center"/>
              <w:rPr>
                <w:rFonts w:ascii="ＭＳ ゴシック" w:eastAsia="ＭＳ ゴシック" w:hAnsi="ＭＳ ゴシック"/>
              </w:rPr>
            </w:pPr>
            <w:hyperlink r:id="rId24" w:anchor="7" w:history="1">
              <w:r w:rsidR="007B0418" w:rsidRPr="00050ACB">
                <w:rPr>
                  <w:rStyle w:val="aa"/>
                  <w:rFonts w:ascii="ＭＳ ゴシック" w:eastAsia="ＭＳ ゴシック" w:hAnsi="ＭＳ ゴシック"/>
                  <w:sz w:val="22"/>
                </w:rPr>
                <w:t>自堺</w:t>
              </w:r>
            </w:hyperlink>
          </w:p>
        </w:tc>
      </w:tr>
      <w:tr w:rsidR="007B0418" w:rsidRPr="00050ACB" w14:paraId="1201E292" w14:textId="77777777" w:rsidTr="001C4B7E">
        <w:trPr>
          <w:cantSplit/>
          <w:trHeight w:val="567"/>
          <w:jc w:val="center"/>
        </w:trPr>
        <w:tc>
          <w:tcPr>
            <w:tcW w:w="733" w:type="dxa"/>
            <w:tcBorders>
              <w:top w:val="single" w:sz="12" w:space="0" w:color="auto"/>
              <w:bottom w:val="nil"/>
              <w:right w:val="single" w:sz="12" w:space="0" w:color="auto"/>
            </w:tcBorders>
            <w:shd w:val="clear" w:color="auto" w:fill="auto"/>
          </w:tcPr>
          <w:p w14:paraId="2D005B80" w14:textId="05B14EAA" w:rsidR="007B0418" w:rsidRPr="00050ACB" w:rsidRDefault="004F7CD2" w:rsidP="004B7891">
            <w:pPr>
              <w:jc w:val="center"/>
              <w:rPr>
                <w:rFonts w:ascii="ＭＳ ゴシック" w:eastAsia="ＭＳ ゴシック" w:hAnsi="ＭＳ ゴシック"/>
                <w:noProof/>
              </w:rPr>
            </w:pPr>
            <w:r>
              <w:rPr>
                <w:rFonts w:ascii="ＭＳ ゴシック" w:eastAsia="ＭＳ ゴシック" w:hAnsi="ＭＳ ゴシック" w:hint="eastAsia"/>
                <w:noProof/>
              </w:rPr>
              <w:t>１</w:t>
            </w:r>
          </w:p>
        </w:tc>
        <w:tc>
          <w:tcPr>
            <w:tcW w:w="2393" w:type="dxa"/>
            <w:tcBorders>
              <w:top w:val="single" w:sz="12" w:space="0" w:color="auto"/>
              <w:left w:val="single" w:sz="12" w:space="0" w:color="auto"/>
              <w:bottom w:val="nil"/>
            </w:tcBorders>
          </w:tcPr>
          <w:p w14:paraId="01C2FBC5"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令和３年度大阪府一般会計補正予算（第３号）の件</w:t>
            </w:r>
          </w:p>
        </w:tc>
        <w:tc>
          <w:tcPr>
            <w:tcW w:w="6370" w:type="dxa"/>
            <w:tcBorders>
              <w:top w:val="single" w:sz="12" w:space="0" w:color="auto"/>
              <w:bottom w:val="nil"/>
            </w:tcBorders>
          </w:tcPr>
          <w:p w14:paraId="304165DF"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概要はこちら</w:t>
            </w:r>
          </w:p>
          <w:p w14:paraId="57EDE36B" w14:textId="4ACFEFF0" w:rsidR="007B0418" w:rsidRPr="00700632" w:rsidRDefault="00131C4C" w:rsidP="00700632">
            <w:pPr>
              <w:ind w:leftChars="100" w:left="210"/>
              <w:rPr>
                <w:rFonts w:ascii="ＭＳ ゴシック" w:eastAsia="ＭＳ ゴシック" w:hAnsi="ＭＳ ゴシック"/>
                <w:color w:val="0563C1" w:themeColor="hyperlink"/>
                <w:u w:val="single"/>
              </w:rPr>
            </w:pPr>
            <w:hyperlink r:id="rId25" w:history="1">
              <w:r w:rsidR="0020283D" w:rsidRPr="0020283D">
                <w:rPr>
                  <w:rStyle w:val="aa"/>
                </w:rPr>
                <w:t>https://www.pref.osaka.lg.jp/zaisei/yosan/r3hosei3teisei.html</w:t>
              </w:r>
            </w:hyperlink>
            <w:r w:rsidR="00700632">
              <w:rPr>
                <w:rStyle w:val="aa"/>
                <w:rFonts w:ascii="ＭＳ ゴシック" w:eastAsia="ＭＳ ゴシック" w:hAnsi="ＭＳ ゴシック"/>
              </w:rPr>
              <w:br/>
            </w:r>
            <w:hyperlink r:id="rId26" w:history="1">
              <w:r w:rsidR="00700632" w:rsidRPr="00053B08">
                <w:rPr>
                  <w:rStyle w:val="aa"/>
                </w:rPr>
                <w:t>【知事による議案の訂正</w:t>
              </w:r>
              <w:r w:rsidR="00700632" w:rsidRPr="00053B08">
                <w:rPr>
                  <w:rStyle w:val="aa"/>
                  <w:rFonts w:hint="eastAsia"/>
                </w:rPr>
                <w:t>（令和</w:t>
              </w:r>
              <w:r w:rsidR="00700632" w:rsidRPr="00053B08">
                <w:rPr>
                  <w:rStyle w:val="aa"/>
                  <w:rFonts w:hint="eastAsia"/>
                </w:rPr>
                <w:t>3</w:t>
              </w:r>
              <w:r w:rsidR="00700632" w:rsidRPr="00053B08">
                <w:rPr>
                  <w:rStyle w:val="aa"/>
                  <w:rFonts w:hint="eastAsia"/>
                </w:rPr>
                <w:t>年</w:t>
              </w:r>
              <w:r w:rsidR="00700632" w:rsidRPr="00053B08">
                <w:rPr>
                  <w:rStyle w:val="aa"/>
                  <w:rFonts w:hint="eastAsia"/>
                </w:rPr>
                <w:t>6</w:t>
              </w:r>
              <w:r w:rsidR="00700632" w:rsidRPr="00053B08">
                <w:rPr>
                  <w:rStyle w:val="aa"/>
                  <w:rFonts w:hint="eastAsia"/>
                </w:rPr>
                <w:t>月</w:t>
              </w:r>
              <w:r w:rsidR="00700632" w:rsidRPr="00053B08">
                <w:rPr>
                  <w:rStyle w:val="aa"/>
                  <w:rFonts w:hint="eastAsia"/>
                </w:rPr>
                <w:t>9</w:t>
              </w:r>
              <w:r w:rsidR="00700632" w:rsidRPr="00053B08">
                <w:rPr>
                  <w:rStyle w:val="aa"/>
                  <w:rFonts w:hint="eastAsia"/>
                </w:rPr>
                <w:t>日）</w:t>
              </w:r>
              <w:r w:rsidR="00DA7B39" w:rsidRPr="00053B08">
                <w:rPr>
                  <w:rStyle w:val="aa"/>
                  <w:rFonts w:hint="eastAsia"/>
                </w:rPr>
                <w:t>】</w:t>
              </w:r>
            </w:hyperlink>
          </w:p>
        </w:tc>
        <w:tc>
          <w:tcPr>
            <w:tcW w:w="707" w:type="dxa"/>
            <w:tcBorders>
              <w:top w:val="single" w:sz="12" w:space="0" w:color="auto"/>
              <w:bottom w:val="nil"/>
            </w:tcBorders>
            <w:vAlign w:val="center"/>
          </w:tcPr>
          <w:p w14:paraId="7530FE49" w14:textId="77777777" w:rsidR="007B0418" w:rsidRDefault="009E6275" w:rsidP="001C4B7E">
            <w:pPr>
              <w:jc w:val="center"/>
              <w:rPr>
                <w:rFonts w:ascii="ＭＳ ゴシック" w:eastAsia="ＭＳ ゴシック" w:hAnsi="ＭＳ ゴシック"/>
              </w:rPr>
            </w:pPr>
            <w:r>
              <w:rPr>
                <w:rFonts w:ascii="ＭＳ ゴシック" w:eastAsia="ＭＳ ゴシック" w:hAnsi="ＭＳ ゴシック" w:hint="eastAsia"/>
              </w:rPr>
              <w:t>6月</w:t>
            </w:r>
          </w:p>
          <w:p w14:paraId="5C3A74AF" w14:textId="50F90FE8" w:rsidR="009E6275" w:rsidRPr="00050ACB" w:rsidRDefault="009E6275" w:rsidP="001C4B7E">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nil"/>
            </w:tcBorders>
            <w:vAlign w:val="center"/>
          </w:tcPr>
          <w:p w14:paraId="499B3E3B" w14:textId="0D83CA54" w:rsidR="007B0418" w:rsidRPr="00050ACB" w:rsidRDefault="00230C91" w:rsidP="001C4B7E">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nil"/>
            </w:tcBorders>
            <w:vAlign w:val="center"/>
          </w:tcPr>
          <w:p w14:paraId="63AF4369" w14:textId="20BE44DA"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top w:val="single" w:sz="12" w:space="0" w:color="auto"/>
              <w:bottom w:val="nil"/>
            </w:tcBorders>
            <w:vAlign w:val="center"/>
          </w:tcPr>
          <w:p w14:paraId="55B9F526" w14:textId="40E4031D"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top w:val="single" w:sz="12" w:space="0" w:color="auto"/>
              <w:bottom w:val="nil"/>
            </w:tcBorders>
            <w:vAlign w:val="center"/>
          </w:tcPr>
          <w:p w14:paraId="59FEA31F" w14:textId="26292C3C"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bottom w:val="nil"/>
            </w:tcBorders>
            <w:vAlign w:val="center"/>
          </w:tcPr>
          <w:p w14:paraId="18C4C0D1" w14:textId="23F24247" w:rsidR="007B0418" w:rsidRPr="00050ACB" w:rsidRDefault="00E3447E" w:rsidP="00622F3B">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bottom w:val="nil"/>
            </w:tcBorders>
            <w:vAlign w:val="center"/>
          </w:tcPr>
          <w:p w14:paraId="4F25E29F" w14:textId="3F91AD91"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7B73DFA6" w14:textId="19547EAB"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2757E71B" w14:textId="055DC39D"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r>
      <w:tr w:rsidR="007B0418" w:rsidRPr="00050ACB" w14:paraId="25CC8FE9" w14:textId="77777777" w:rsidTr="001C4B7E">
        <w:trPr>
          <w:cantSplit/>
          <w:trHeight w:val="567"/>
          <w:jc w:val="center"/>
        </w:trPr>
        <w:tc>
          <w:tcPr>
            <w:tcW w:w="733" w:type="dxa"/>
            <w:tcBorders>
              <w:top w:val="single" w:sz="12" w:space="0" w:color="auto"/>
              <w:bottom w:val="nil"/>
              <w:right w:val="single" w:sz="12" w:space="0" w:color="auto"/>
            </w:tcBorders>
            <w:shd w:val="clear" w:color="auto" w:fill="auto"/>
          </w:tcPr>
          <w:p w14:paraId="6F83432A" w14:textId="4F41818F" w:rsidR="007B0418" w:rsidRPr="0020212F" w:rsidRDefault="004F7CD2" w:rsidP="004B7891">
            <w:pPr>
              <w:jc w:val="center"/>
              <w:rPr>
                <w:rFonts w:ascii="ＭＳ ゴシック" w:eastAsia="ＭＳ ゴシック" w:hAnsi="ＭＳ ゴシック"/>
                <w:noProof/>
                <w:color w:val="FF0000"/>
                <w:szCs w:val="21"/>
              </w:rPr>
            </w:pPr>
            <w:r w:rsidRPr="0020212F">
              <w:rPr>
                <w:rFonts w:ascii="ＭＳ ゴシック" w:eastAsia="ＭＳ ゴシック" w:hAnsi="ＭＳ ゴシック" w:hint="eastAsia"/>
                <w:noProof/>
                <w:szCs w:val="21"/>
              </w:rPr>
              <w:t>２</w:t>
            </w:r>
          </w:p>
        </w:tc>
        <w:tc>
          <w:tcPr>
            <w:tcW w:w="2393" w:type="dxa"/>
            <w:tcBorders>
              <w:top w:val="single" w:sz="12" w:space="0" w:color="auto"/>
              <w:left w:val="single" w:sz="12" w:space="0" w:color="auto"/>
              <w:bottom w:val="nil"/>
            </w:tcBorders>
          </w:tcPr>
          <w:p w14:paraId="19B48A69"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工事請負契約締結の件（津波・高潮対策事業）</w:t>
            </w:r>
          </w:p>
        </w:tc>
        <w:tc>
          <w:tcPr>
            <w:tcW w:w="6370" w:type="dxa"/>
            <w:tcBorders>
              <w:top w:val="single" w:sz="12" w:space="0" w:color="auto"/>
              <w:bottom w:val="nil"/>
            </w:tcBorders>
          </w:tcPr>
          <w:p w14:paraId="3E2EA434"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一級河川木津川防潮堤補強工事（Ｒ３木津川橋下流左岸）請負契約</w:t>
            </w:r>
          </w:p>
          <w:p w14:paraId="1E5E325D"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 xml:space="preserve">　契約金額　　６億２，６０８万９，２００円</w:t>
            </w:r>
          </w:p>
          <w:p w14:paraId="1EBEDA9A" w14:textId="77777777" w:rsidR="007B0418" w:rsidRPr="00050ACB" w:rsidRDefault="007B0418" w:rsidP="004B7891">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請負者　　　岸本建設株式会社</w:t>
            </w:r>
          </w:p>
          <w:p w14:paraId="1AD4FDFF" w14:textId="77777777" w:rsidR="007B0418" w:rsidRPr="00050ACB" w:rsidRDefault="007B0418" w:rsidP="004B7891">
            <w:pPr>
              <w:ind w:firstLineChars="200" w:firstLine="420"/>
              <w:rPr>
                <w:rFonts w:ascii="ＭＳ ゴシック" w:eastAsia="ＭＳ ゴシック" w:hAnsi="ＭＳ ゴシック"/>
              </w:rPr>
            </w:pPr>
          </w:p>
        </w:tc>
        <w:tc>
          <w:tcPr>
            <w:tcW w:w="707" w:type="dxa"/>
            <w:tcBorders>
              <w:top w:val="single" w:sz="12" w:space="0" w:color="auto"/>
              <w:bottom w:val="nil"/>
            </w:tcBorders>
            <w:vAlign w:val="center"/>
          </w:tcPr>
          <w:p w14:paraId="27F87C10"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7820CE04" w14:textId="02BC4CC8"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nil"/>
            </w:tcBorders>
            <w:vAlign w:val="center"/>
          </w:tcPr>
          <w:p w14:paraId="1D8C5A01" w14:textId="01ADE99D" w:rsidR="007B0418" w:rsidRPr="00050ACB" w:rsidRDefault="00230C91" w:rsidP="001C4B7E">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nil"/>
            </w:tcBorders>
            <w:vAlign w:val="center"/>
          </w:tcPr>
          <w:p w14:paraId="2C65973B" w14:textId="4A41151C"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top w:val="single" w:sz="12" w:space="0" w:color="auto"/>
              <w:bottom w:val="nil"/>
            </w:tcBorders>
            <w:vAlign w:val="center"/>
          </w:tcPr>
          <w:p w14:paraId="5067751E" w14:textId="136CA9A7"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top w:val="single" w:sz="12" w:space="0" w:color="auto"/>
              <w:bottom w:val="nil"/>
            </w:tcBorders>
            <w:vAlign w:val="center"/>
          </w:tcPr>
          <w:p w14:paraId="2C04F311" w14:textId="4464E5DB"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bottom w:val="nil"/>
            </w:tcBorders>
            <w:vAlign w:val="center"/>
          </w:tcPr>
          <w:p w14:paraId="54ED8D9E" w14:textId="791DDB7F" w:rsidR="007B0418" w:rsidRPr="007B0418"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385EDA50" w14:textId="20F73E30"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29EA08D4" w14:textId="39DD8A4E"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126177B9" w14:textId="20852E00"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r>
      <w:tr w:rsidR="007B0418" w:rsidRPr="00050ACB" w14:paraId="1F72EFEB" w14:textId="77777777" w:rsidTr="001C4B7E">
        <w:trPr>
          <w:cantSplit/>
          <w:trHeight w:val="567"/>
          <w:jc w:val="center"/>
        </w:trPr>
        <w:tc>
          <w:tcPr>
            <w:tcW w:w="733" w:type="dxa"/>
            <w:tcBorders>
              <w:top w:val="single" w:sz="12" w:space="0" w:color="auto"/>
              <w:bottom w:val="nil"/>
              <w:right w:val="single" w:sz="12" w:space="0" w:color="auto"/>
            </w:tcBorders>
            <w:shd w:val="clear" w:color="auto" w:fill="auto"/>
          </w:tcPr>
          <w:p w14:paraId="2A52846F" w14:textId="40A7A252" w:rsidR="007B0418" w:rsidRPr="00050ACB" w:rsidRDefault="004F7CD2" w:rsidP="004B7891">
            <w:pPr>
              <w:jc w:val="center"/>
              <w:rPr>
                <w:rFonts w:ascii="ＭＳ ゴシック" w:eastAsia="ＭＳ ゴシック" w:hAnsi="ＭＳ ゴシック"/>
              </w:rPr>
            </w:pPr>
            <w:r>
              <w:rPr>
                <w:rFonts w:ascii="ＭＳ ゴシック" w:eastAsia="ＭＳ ゴシック" w:hAnsi="ＭＳ ゴシック" w:hint="eastAsia"/>
              </w:rPr>
              <w:t>３</w:t>
            </w:r>
          </w:p>
        </w:tc>
        <w:tc>
          <w:tcPr>
            <w:tcW w:w="2393" w:type="dxa"/>
            <w:tcBorders>
              <w:top w:val="single" w:sz="12" w:space="0" w:color="auto"/>
              <w:left w:val="single" w:sz="12" w:space="0" w:color="auto"/>
              <w:bottom w:val="nil"/>
            </w:tcBorders>
          </w:tcPr>
          <w:p w14:paraId="3AAF5FE8"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工事委託契約締結の件（モノレール道整備事業）</w:t>
            </w:r>
          </w:p>
        </w:tc>
        <w:tc>
          <w:tcPr>
            <w:tcW w:w="6370" w:type="dxa"/>
            <w:tcBorders>
              <w:top w:val="single" w:sz="12" w:space="0" w:color="auto"/>
              <w:bottom w:val="nil"/>
            </w:tcBorders>
          </w:tcPr>
          <w:p w14:paraId="74FF08FE" w14:textId="77777777" w:rsidR="007B0418" w:rsidRPr="00050ACB" w:rsidRDefault="007B0418" w:rsidP="004B7891">
            <w:pPr>
              <w:ind w:firstLineChars="100" w:firstLine="210"/>
              <w:jc w:val="left"/>
              <w:rPr>
                <w:rFonts w:ascii="ＭＳ ゴシック" w:eastAsia="ＭＳ ゴシック" w:hAnsi="ＭＳ ゴシック"/>
              </w:rPr>
            </w:pPr>
            <w:r w:rsidRPr="00050ACB">
              <w:rPr>
                <w:rFonts w:ascii="ＭＳ ゴシック" w:eastAsia="ＭＳ ゴシック" w:hAnsi="ＭＳ ゴシック" w:hint="eastAsia"/>
              </w:rPr>
              <w:t>大阪モノレールＰＣ軌道桁建設工事委託契約</w:t>
            </w:r>
          </w:p>
          <w:p w14:paraId="7708DD93" w14:textId="77777777" w:rsidR="007B0418" w:rsidRPr="00050ACB" w:rsidRDefault="007B0418" w:rsidP="004B7891">
            <w:pPr>
              <w:ind w:firstLineChars="100" w:firstLine="210"/>
              <w:jc w:val="left"/>
              <w:rPr>
                <w:rFonts w:ascii="ＭＳ ゴシック" w:eastAsia="ＭＳ ゴシック" w:hAnsi="ＭＳ ゴシック"/>
              </w:rPr>
            </w:pPr>
            <w:r w:rsidRPr="00050ACB">
              <w:rPr>
                <w:rFonts w:ascii="ＭＳ ゴシック" w:eastAsia="ＭＳ ゴシック" w:hAnsi="ＭＳ ゴシック" w:hint="eastAsia"/>
              </w:rPr>
              <w:t xml:space="preserve">　契約金額　　１８５億８，４６７万１，６００円</w:t>
            </w:r>
          </w:p>
          <w:p w14:paraId="2A29406C"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受託者　　　大阪モノレール株式会社</w:t>
            </w:r>
          </w:p>
          <w:p w14:paraId="0B9937FE" w14:textId="77777777" w:rsidR="007B0418" w:rsidRPr="00050ACB" w:rsidRDefault="007B0418" w:rsidP="004B7891">
            <w:pPr>
              <w:ind w:firstLineChars="200" w:firstLine="420"/>
              <w:jc w:val="left"/>
              <w:rPr>
                <w:rFonts w:ascii="ＭＳ ゴシック" w:eastAsia="ＭＳ ゴシック" w:hAnsi="ＭＳ ゴシック"/>
              </w:rPr>
            </w:pPr>
          </w:p>
        </w:tc>
        <w:tc>
          <w:tcPr>
            <w:tcW w:w="707" w:type="dxa"/>
            <w:tcBorders>
              <w:top w:val="single" w:sz="12" w:space="0" w:color="auto"/>
              <w:bottom w:val="nil"/>
            </w:tcBorders>
            <w:vAlign w:val="center"/>
          </w:tcPr>
          <w:p w14:paraId="2CB3B649"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1005CD10" w14:textId="0564E5E4"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nil"/>
            </w:tcBorders>
            <w:vAlign w:val="center"/>
          </w:tcPr>
          <w:p w14:paraId="4998A4B8" w14:textId="738C7CD5" w:rsidR="007B0418" w:rsidRPr="00050ACB" w:rsidRDefault="00230C91" w:rsidP="001C4B7E">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nil"/>
            </w:tcBorders>
            <w:vAlign w:val="center"/>
          </w:tcPr>
          <w:p w14:paraId="7FF412BD" w14:textId="50879F5D"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top w:val="single" w:sz="12" w:space="0" w:color="auto"/>
              <w:bottom w:val="nil"/>
            </w:tcBorders>
            <w:vAlign w:val="center"/>
          </w:tcPr>
          <w:p w14:paraId="517FCC14" w14:textId="136E8D3A"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top w:val="single" w:sz="12" w:space="0" w:color="auto"/>
              <w:bottom w:val="nil"/>
            </w:tcBorders>
            <w:vAlign w:val="center"/>
          </w:tcPr>
          <w:p w14:paraId="2EC4F901" w14:textId="7A0B576A"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bottom w:val="nil"/>
            </w:tcBorders>
            <w:vAlign w:val="center"/>
          </w:tcPr>
          <w:p w14:paraId="559157C1" w14:textId="68070A24" w:rsidR="007B0418" w:rsidRPr="00050ACB" w:rsidRDefault="00E3447E" w:rsidP="00622F3B">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bottom w:val="nil"/>
            </w:tcBorders>
            <w:vAlign w:val="center"/>
          </w:tcPr>
          <w:p w14:paraId="43E07063" w14:textId="6E345AD7"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144467AD" w14:textId="39A08E33"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1F4A05EE" w14:textId="29877706"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r>
      <w:tr w:rsidR="007B0418" w:rsidRPr="00050ACB" w14:paraId="79878C0F" w14:textId="77777777" w:rsidTr="001C4B7E">
        <w:trPr>
          <w:cantSplit/>
          <w:trHeight w:val="567"/>
          <w:jc w:val="center"/>
        </w:trPr>
        <w:tc>
          <w:tcPr>
            <w:tcW w:w="733" w:type="dxa"/>
            <w:tcBorders>
              <w:top w:val="single" w:sz="12" w:space="0" w:color="auto"/>
              <w:bottom w:val="single" w:sz="12" w:space="0" w:color="auto"/>
              <w:right w:val="single" w:sz="12" w:space="0" w:color="auto"/>
            </w:tcBorders>
            <w:shd w:val="clear" w:color="auto" w:fill="auto"/>
          </w:tcPr>
          <w:p w14:paraId="176ABDB3"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４</w:t>
            </w:r>
          </w:p>
          <w:p w14:paraId="74FC3FC2" w14:textId="77777777" w:rsidR="007B0418" w:rsidRPr="00050ACB" w:rsidRDefault="007B0418" w:rsidP="004B7891">
            <w:pPr>
              <w:jc w:val="center"/>
              <w:rPr>
                <w:rFonts w:ascii="ＭＳ ゴシック" w:eastAsia="ＭＳ ゴシック" w:hAnsi="ＭＳ ゴシック"/>
                <w:noProof/>
              </w:rPr>
            </w:pPr>
          </w:p>
          <w:p w14:paraId="0C26FD7A"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left w:val="single" w:sz="12" w:space="0" w:color="auto"/>
              <w:bottom w:val="single" w:sz="12" w:space="0" w:color="auto"/>
            </w:tcBorders>
          </w:tcPr>
          <w:p w14:paraId="4ED6D882"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工事委託契約締結の件（津波・高潮対策事業）</w:t>
            </w:r>
          </w:p>
        </w:tc>
        <w:tc>
          <w:tcPr>
            <w:tcW w:w="6370" w:type="dxa"/>
            <w:tcBorders>
              <w:top w:val="single" w:sz="12" w:space="0" w:color="auto"/>
              <w:bottom w:val="single" w:sz="12" w:space="0" w:color="auto"/>
            </w:tcBorders>
          </w:tcPr>
          <w:p w14:paraId="233CCCFE"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桜島線西九条構内一級河川六軒家川防潮堤補強工事委託契約</w:t>
            </w:r>
          </w:p>
          <w:p w14:paraId="6E90F6F9" w14:textId="77777777" w:rsidR="007B0418" w:rsidRPr="00050ACB" w:rsidRDefault="007B0418" w:rsidP="004B7891">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契約金額　　９億１，５２０万５千円</w:t>
            </w:r>
          </w:p>
          <w:p w14:paraId="4A5FB255" w14:textId="77777777" w:rsidR="007B0418" w:rsidRPr="00050ACB" w:rsidRDefault="007B0418" w:rsidP="004B7891">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受託者　　　西日本旅客鉄道株式会社</w:t>
            </w:r>
          </w:p>
        </w:tc>
        <w:tc>
          <w:tcPr>
            <w:tcW w:w="707" w:type="dxa"/>
            <w:tcBorders>
              <w:top w:val="single" w:sz="12" w:space="0" w:color="auto"/>
              <w:bottom w:val="single" w:sz="12" w:space="0" w:color="auto"/>
            </w:tcBorders>
            <w:vAlign w:val="center"/>
          </w:tcPr>
          <w:p w14:paraId="58C5D046"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544934BA" w14:textId="37D3F701"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1778B936" w14:textId="6E6815AE" w:rsidR="007B0418" w:rsidRPr="00050ACB" w:rsidRDefault="00230C91" w:rsidP="001C4B7E">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0D6606D7" w14:textId="31A9E598"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1E211EC1" w14:textId="3B3A19DF"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77A591E0" w14:textId="27BFFD8B"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25DA2E52" w14:textId="634E9CEC"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E2FC1A7" w14:textId="2DBCF2CD"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924F08B" w14:textId="272A8F62"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292CEC46" w14:textId="2E085B39" w:rsidR="007B0418" w:rsidRPr="00050ACB" w:rsidRDefault="009C4F5F" w:rsidP="00622F3B">
            <w:pPr>
              <w:jc w:val="center"/>
              <w:rPr>
                <w:rFonts w:ascii="ＭＳ ゴシック" w:eastAsia="ＭＳ ゴシック" w:hAnsi="ＭＳ ゴシック"/>
              </w:rPr>
            </w:pPr>
            <w:r>
              <w:rPr>
                <w:rFonts w:ascii="ＭＳ ゴシック" w:eastAsia="ＭＳ ゴシック" w:hAnsi="ＭＳ ゴシック" w:hint="eastAsia"/>
              </w:rPr>
              <w:t>〇</w:t>
            </w:r>
          </w:p>
        </w:tc>
      </w:tr>
      <w:tr w:rsidR="007B0418" w:rsidRPr="00050ACB" w14:paraId="728B1EA6" w14:textId="77777777" w:rsidTr="003471B0">
        <w:trPr>
          <w:cantSplit/>
          <w:trHeight w:val="1099"/>
          <w:jc w:val="center"/>
        </w:trPr>
        <w:tc>
          <w:tcPr>
            <w:tcW w:w="733" w:type="dxa"/>
            <w:tcBorders>
              <w:top w:val="single" w:sz="12" w:space="0" w:color="auto"/>
              <w:bottom w:val="nil"/>
              <w:right w:val="single" w:sz="12" w:space="0" w:color="auto"/>
            </w:tcBorders>
            <w:shd w:val="clear" w:color="auto" w:fill="auto"/>
          </w:tcPr>
          <w:p w14:paraId="601508FE"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lastRenderedPageBreak/>
              <w:t>５</w:t>
            </w:r>
          </w:p>
          <w:p w14:paraId="2206E7B2" w14:textId="77777777" w:rsidR="007B0418" w:rsidRPr="00050ACB" w:rsidRDefault="007B0418" w:rsidP="004B7891">
            <w:pPr>
              <w:jc w:val="center"/>
              <w:rPr>
                <w:rFonts w:ascii="ＭＳ ゴシック" w:eastAsia="ＭＳ ゴシック" w:hAnsi="ＭＳ ゴシック"/>
                <w:noProof/>
              </w:rPr>
            </w:pPr>
          </w:p>
          <w:p w14:paraId="7DF34EF5" w14:textId="77777777" w:rsidR="007B0418" w:rsidRPr="00050ACB" w:rsidRDefault="007B0418" w:rsidP="004B7891">
            <w:pPr>
              <w:snapToGrid w:val="0"/>
              <w:jc w:val="center"/>
              <w:rPr>
                <w:rFonts w:ascii="ＭＳ ゴシック" w:eastAsia="ＭＳ ゴシック" w:hAnsi="ＭＳ ゴシック"/>
              </w:rPr>
            </w:pPr>
          </w:p>
        </w:tc>
        <w:tc>
          <w:tcPr>
            <w:tcW w:w="2393" w:type="dxa"/>
            <w:tcBorders>
              <w:top w:val="single" w:sz="12" w:space="0" w:color="auto"/>
              <w:left w:val="single" w:sz="12" w:space="0" w:color="auto"/>
              <w:bottom w:val="nil"/>
            </w:tcBorders>
          </w:tcPr>
          <w:p w14:paraId="7A290F27" w14:textId="77777777" w:rsidR="007B0418" w:rsidRPr="00050ACB" w:rsidRDefault="007B0418" w:rsidP="004B7891">
            <w:pPr>
              <w:snapToGrid w:val="0"/>
              <w:rPr>
                <w:rFonts w:ascii="ＭＳ ゴシック" w:eastAsia="ＭＳ ゴシック" w:hAnsi="ＭＳ ゴシック"/>
                <w:sz w:val="22"/>
              </w:rPr>
            </w:pPr>
            <w:r w:rsidRPr="00050ACB">
              <w:rPr>
                <w:rFonts w:ascii="ＭＳ ゴシック" w:eastAsia="ＭＳ ゴシック" w:hAnsi="ＭＳ ゴシック" w:hint="eastAsia"/>
              </w:rPr>
              <w:t>工事請負契約締結の件（大阪府営住宅建設事業）</w:t>
            </w:r>
          </w:p>
        </w:tc>
        <w:tc>
          <w:tcPr>
            <w:tcW w:w="6370" w:type="dxa"/>
            <w:tcBorders>
              <w:top w:val="single" w:sz="12" w:space="0" w:color="auto"/>
              <w:bottom w:val="nil"/>
            </w:tcBorders>
          </w:tcPr>
          <w:p w14:paraId="143738A4" w14:textId="77777777" w:rsidR="007B0418" w:rsidRPr="00050ACB" w:rsidRDefault="007B0418" w:rsidP="004B7891">
            <w:pPr>
              <w:ind w:left="420" w:hangingChars="200" w:hanging="420"/>
              <w:jc w:val="left"/>
              <w:rPr>
                <w:rFonts w:ascii="ＭＳ ゴシック" w:eastAsia="ＭＳ ゴシック" w:hAnsi="ＭＳ ゴシック"/>
              </w:rPr>
            </w:pPr>
            <w:r w:rsidRPr="00050ACB">
              <w:rPr>
                <w:rFonts w:ascii="ＭＳ ゴシック" w:eastAsia="ＭＳ ゴシック" w:hAnsi="ＭＳ ゴシック" w:hint="eastAsia"/>
              </w:rPr>
              <w:t>(</w:t>
            </w:r>
            <w:r w:rsidRPr="00050ACB">
              <w:rPr>
                <w:rFonts w:ascii="ＭＳ ゴシック" w:eastAsia="ＭＳ ゴシック" w:hAnsi="ＭＳ ゴシック"/>
              </w:rPr>
              <w:t>1</w:t>
            </w:r>
            <w:r w:rsidRPr="00050ACB">
              <w:rPr>
                <w:rFonts w:ascii="ＭＳ ゴシック" w:eastAsia="ＭＳ ゴシック" w:hAnsi="ＭＳ ゴシック" w:hint="eastAsia"/>
              </w:rPr>
              <w:t>)</w:t>
            </w:r>
            <w:r w:rsidRPr="00050ACB">
              <w:rPr>
                <w:rFonts w:ascii="ＭＳ ゴシック" w:eastAsia="ＭＳ ゴシック" w:hAnsi="ＭＳ ゴシック"/>
              </w:rPr>
              <w:t xml:space="preserve"> </w:t>
            </w:r>
            <w:r w:rsidRPr="00050ACB">
              <w:rPr>
                <w:rFonts w:ascii="ＭＳ ゴシック" w:eastAsia="ＭＳ ゴシック" w:hAnsi="ＭＳ ゴシック" w:hint="eastAsia"/>
              </w:rPr>
              <w:t>大阪府営堺新金岡４丁５番第３期高層住宅（建て替え）新築工事（第１工区）請負契約</w:t>
            </w:r>
          </w:p>
          <w:p w14:paraId="2584AD98"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契約金額　　７億８,７６０万円</w:t>
            </w:r>
          </w:p>
          <w:p w14:paraId="6E0454AB"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 xml:space="preserve">請負者　　　大勝建設株式会社              </w:t>
            </w:r>
          </w:p>
          <w:p w14:paraId="373103A8" w14:textId="77777777" w:rsidR="007B0418" w:rsidRPr="00050ACB" w:rsidRDefault="007B0418" w:rsidP="004B7891">
            <w:pPr>
              <w:ind w:firstLineChars="100" w:firstLine="210"/>
              <w:jc w:val="left"/>
              <w:rPr>
                <w:rFonts w:ascii="ＭＳ ゴシック" w:eastAsia="ＭＳ ゴシック" w:hAnsi="ＭＳ ゴシック"/>
              </w:rPr>
            </w:pPr>
          </w:p>
          <w:p w14:paraId="6E660E48" w14:textId="77777777" w:rsidR="007B0418" w:rsidRPr="00050ACB" w:rsidRDefault="007B0418" w:rsidP="004B7891">
            <w:pPr>
              <w:ind w:left="420" w:hangingChars="200" w:hanging="420"/>
              <w:jc w:val="left"/>
              <w:rPr>
                <w:rFonts w:ascii="ＭＳ ゴシック" w:eastAsia="ＭＳ ゴシック" w:hAnsi="ＭＳ ゴシック"/>
              </w:rPr>
            </w:pPr>
            <w:r w:rsidRPr="00050ACB">
              <w:rPr>
                <w:rFonts w:ascii="ＭＳ ゴシック" w:eastAsia="ＭＳ ゴシック" w:hAnsi="ＭＳ ゴシック" w:hint="eastAsia"/>
              </w:rPr>
              <w:t>(2) 大阪府営堺新金岡４丁５番第３期高層住宅（建て替え）新築工事（第２工区）請負契約</w:t>
            </w:r>
          </w:p>
          <w:p w14:paraId="5C3EE095"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契約金額　　９億６,８００万円</w:t>
            </w:r>
          </w:p>
          <w:p w14:paraId="733A9ADA"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請負者　　　大容建設株式会社</w:t>
            </w:r>
          </w:p>
          <w:p w14:paraId="2A539E86" w14:textId="77777777" w:rsidR="007B0418" w:rsidRPr="00050ACB" w:rsidRDefault="007B0418" w:rsidP="004B7891">
            <w:pPr>
              <w:ind w:firstLineChars="100" w:firstLine="210"/>
              <w:jc w:val="left"/>
              <w:rPr>
                <w:rFonts w:ascii="ＭＳ ゴシック" w:eastAsia="ＭＳ ゴシック" w:hAnsi="ＭＳ ゴシック"/>
              </w:rPr>
            </w:pPr>
          </w:p>
          <w:p w14:paraId="64F541EF" w14:textId="77777777" w:rsidR="007B0418" w:rsidRPr="00050ACB" w:rsidRDefault="007B0418" w:rsidP="004B7891">
            <w:pPr>
              <w:ind w:left="420" w:hangingChars="200" w:hanging="420"/>
              <w:jc w:val="left"/>
              <w:rPr>
                <w:rFonts w:ascii="ＭＳ ゴシック" w:eastAsia="ＭＳ ゴシック" w:hAnsi="ＭＳ ゴシック"/>
              </w:rPr>
            </w:pPr>
            <w:r w:rsidRPr="00050ACB">
              <w:rPr>
                <w:rFonts w:ascii="ＭＳ ゴシック" w:eastAsia="ＭＳ ゴシック" w:hAnsi="ＭＳ ゴシック" w:hint="eastAsia"/>
              </w:rPr>
              <w:t>(3) 大阪府営堺新金岡４丁５番第３期高層住宅（建て替え）新築工事（第３工区）請負契約</w:t>
            </w:r>
          </w:p>
          <w:p w14:paraId="2FEF6410"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契約金額　　９億７,５２６万円</w:t>
            </w:r>
          </w:p>
          <w:p w14:paraId="0DDE856B"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請負者　　　町田・利晃共同企業体</w:t>
            </w:r>
          </w:p>
          <w:p w14:paraId="2CB117EA" w14:textId="77777777" w:rsidR="007B0418" w:rsidRPr="00050ACB" w:rsidRDefault="007B0418" w:rsidP="004B7891">
            <w:pPr>
              <w:ind w:firstLineChars="100" w:firstLine="210"/>
              <w:jc w:val="left"/>
              <w:rPr>
                <w:rFonts w:ascii="ＭＳ ゴシック" w:eastAsia="ＭＳ ゴシック" w:hAnsi="ＭＳ ゴシック"/>
              </w:rPr>
            </w:pPr>
          </w:p>
          <w:p w14:paraId="20EF2EC5" w14:textId="77777777" w:rsidR="007B0418" w:rsidRPr="00050ACB" w:rsidRDefault="007B0418" w:rsidP="004B7891">
            <w:pPr>
              <w:ind w:left="210" w:hangingChars="100" w:hanging="210"/>
              <w:jc w:val="left"/>
              <w:rPr>
                <w:rFonts w:ascii="ＭＳ ゴシック" w:eastAsia="ＭＳ ゴシック" w:hAnsi="ＭＳ ゴシック"/>
              </w:rPr>
            </w:pPr>
            <w:r w:rsidRPr="00050ACB">
              <w:rPr>
                <w:rFonts w:ascii="ＭＳ ゴシック" w:eastAsia="ＭＳ ゴシック" w:hAnsi="ＭＳ ゴシック" w:hint="eastAsia"/>
              </w:rPr>
              <w:t>(4) 大阪府営堺宮園第２期高層住宅（建て替え）新築工事</w:t>
            </w:r>
          </w:p>
          <w:p w14:paraId="12E20F57" w14:textId="77777777" w:rsidR="007B0418" w:rsidRPr="00050ACB" w:rsidRDefault="007B0418" w:rsidP="004B7891">
            <w:pPr>
              <w:ind w:leftChars="100" w:left="210"/>
              <w:jc w:val="left"/>
              <w:rPr>
                <w:rFonts w:ascii="ＭＳ ゴシック" w:eastAsia="ＭＳ ゴシック" w:hAnsi="ＭＳ ゴシック"/>
              </w:rPr>
            </w:pPr>
            <w:r w:rsidRPr="00050ACB">
              <w:rPr>
                <w:rFonts w:ascii="ＭＳ ゴシック" w:eastAsia="ＭＳ ゴシック" w:hAnsi="ＭＳ ゴシック" w:hint="eastAsia"/>
              </w:rPr>
              <w:t>（第１工区）請負契約</w:t>
            </w:r>
          </w:p>
          <w:p w14:paraId="057332EF"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契約金額　　１１億８,４７０万円</w:t>
            </w:r>
          </w:p>
          <w:p w14:paraId="2F75A263"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請負者　　　堺土建株式会社</w:t>
            </w:r>
          </w:p>
          <w:p w14:paraId="4EE38635" w14:textId="77777777" w:rsidR="007B0418" w:rsidRPr="00050ACB" w:rsidRDefault="007B0418" w:rsidP="004B7891">
            <w:pPr>
              <w:jc w:val="left"/>
              <w:rPr>
                <w:rFonts w:ascii="ＭＳ ゴシック" w:eastAsia="ＭＳ ゴシック" w:hAnsi="ＭＳ ゴシック"/>
              </w:rPr>
            </w:pPr>
          </w:p>
          <w:p w14:paraId="09A07BB8" w14:textId="77777777" w:rsidR="007B0418" w:rsidRPr="00050ACB" w:rsidRDefault="007B0418" w:rsidP="004B7891">
            <w:pPr>
              <w:ind w:left="210" w:hangingChars="100" w:hanging="210"/>
              <w:jc w:val="left"/>
              <w:rPr>
                <w:rFonts w:ascii="ＭＳ ゴシック" w:eastAsia="ＭＳ ゴシック" w:hAnsi="ＭＳ ゴシック"/>
              </w:rPr>
            </w:pPr>
            <w:r w:rsidRPr="00050ACB">
              <w:rPr>
                <w:rFonts w:ascii="ＭＳ ゴシック" w:eastAsia="ＭＳ ゴシック" w:hAnsi="ＭＳ ゴシック" w:hint="eastAsia"/>
              </w:rPr>
              <w:t>(5) 大阪府営堺宮園第２期高層住宅（建て替え）新築工事</w:t>
            </w:r>
          </w:p>
          <w:p w14:paraId="6CB6FADD" w14:textId="77777777" w:rsidR="007B0418" w:rsidRPr="00050ACB" w:rsidRDefault="007B0418" w:rsidP="004B7891">
            <w:pPr>
              <w:ind w:leftChars="100" w:left="210"/>
              <w:jc w:val="left"/>
              <w:rPr>
                <w:rFonts w:ascii="ＭＳ ゴシック" w:eastAsia="ＭＳ ゴシック" w:hAnsi="ＭＳ ゴシック"/>
              </w:rPr>
            </w:pPr>
            <w:r w:rsidRPr="00050ACB">
              <w:rPr>
                <w:rFonts w:ascii="ＭＳ ゴシック" w:eastAsia="ＭＳ ゴシック" w:hAnsi="ＭＳ ゴシック" w:hint="eastAsia"/>
              </w:rPr>
              <w:t>（第２工区）請負契約</w:t>
            </w:r>
          </w:p>
          <w:p w14:paraId="42C2D2E4"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契約金額　　９億８,８９０万円</w:t>
            </w:r>
          </w:p>
          <w:p w14:paraId="4721502A"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 xml:space="preserve">請負者　　　コーナン建設株式会社              </w:t>
            </w:r>
          </w:p>
          <w:p w14:paraId="640D4534" w14:textId="77777777" w:rsidR="007B0418" w:rsidRPr="00050ACB" w:rsidRDefault="007B0418" w:rsidP="004B7891">
            <w:pPr>
              <w:ind w:firstLineChars="100" w:firstLine="210"/>
              <w:jc w:val="left"/>
              <w:rPr>
                <w:rFonts w:ascii="ＭＳ ゴシック" w:eastAsia="ＭＳ ゴシック" w:hAnsi="ＭＳ ゴシック"/>
              </w:rPr>
            </w:pPr>
          </w:p>
          <w:p w14:paraId="6C24D5F2" w14:textId="77777777" w:rsidR="007B0418" w:rsidRPr="00050ACB" w:rsidRDefault="007B0418" w:rsidP="004B7891">
            <w:pPr>
              <w:jc w:val="left"/>
              <w:rPr>
                <w:rFonts w:ascii="ＭＳ ゴシック" w:eastAsia="ＭＳ ゴシック" w:hAnsi="ＭＳ ゴシック"/>
              </w:rPr>
            </w:pPr>
            <w:r w:rsidRPr="00050ACB">
              <w:rPr>
                <w:rFonts w:ascii="ＭＳ ゴシック" w:eastAsia="ＭＳ ゴシック" w:hAnsi="ＭＳ ゴシック" w:hint="eastAsia"/>
              </w:rPr>
              <w:t>(6) 大阪府営桃山台３丁住宅耐震改修工事請負契約</w:t>
            </w:r>
          </w:p>
          <w:p w14:paraId="5C30A0FE"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契約金額　　５億３,３９５万１千円</w:t>
            </w:r>
          </w:p>
          <w:p w14:paraId="509D28AF" w14:textId="77777777" w:rsidR="007B0418" w:rsidRPr="00050ACB" w:rsidRDefault="007B0418" w:rsidP="004B7891">
            <w:pPr>
              <w:ind w:firstLineChars="200" w:firstLine="420"/>
              <w:jc w:val="left"/>
              <w:rPr>
                <w:rFonts w:ascii="ＭＳ ゴシック" w:eastAsia="ＭＳ ゴシック" w:hAnsi="ＭＳ ゴシック"/>
              </w:rPr>
            </w:pPr>
            <w:r w:rsidRPr="00050ACB">
              <w:rPr>
                <w:rFonts w:ascii="ＭＳ ゴシック" w:eastAsia="ＭＳ ゴシック" w:hAnsi="ＭＳ ゴシック" w:hint="eastAsia"/>
              </w:rPr>
              <w:t>請負者　　　株式会社北嶋建設</w:t>
            </w:r>
          </w:p>
          <w:p w14:paraId="382E9771" w14:textId="77777777" w:rsidR="007B0418" w:rsidRPr="00050ACB" w:rsidRDefault="007B0418" w:rsidP="004B7891">
            <w:pPr>
              <w:snapToGrid w:val="0"/>
              <w:jc w:val="center"/>
              <w:rPr>
                <w:rFonts w:ascii="ＭＳ ゴシック" w:eastAsia="ＭＳ ゴシック" w:hAnsi="ＭＳ ゴシック"/>
                <w:sz w:val="22"/>
              </w:rPr>
            </w:pPr>
          </w:p>
        </w:tc>
        <w:tc>
          <w:tcPr>
            <w:tcW w:w="707" w:type="dxa"/>
            <w:tcBorders>
              <w:top w:val="single" w:sz="12" w:space="0" w:color="auto"/>
              <w:bottom w:val="nil"/>
            </w:tcBorders>
            <w:vAlign w:val="center"/>
          </w:tcPr>
          <w:p w14:paraId="215CB8DB"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6E74AA08" w14:textId="7D2C631A" w:rsidR="007B0418" w:rsidRPr="00050ACB" w:rsidRDefault="009E6275" w:rsidP="009E6275">
            <w:pPr>
              <w:snapToGrid w:val="0"/>
              <w:jc w:val="center"/>
              <w:rPr>
                <w:rFonts w:ascii="ＭＳ ゴシック" w:eastAsia="ＭＳ ゴシック" w:hAnsi="ＭＳ ゴシック"/>
                <w:sz w:val="22"/>
              </w:rPr>
            </w:pPr>
            <w:r>
              <w:rPr>
                <w:rFonts w:ascii="ＭＳ ゴシック" w:eastAsia="ＭＳ ゴシック" w:hAnsi="ＭＳ ゴシック" w:hint="eastAsia"/>
              </w:rPr>
              <w:t>9日</w:t>
            </w:r>
          </w:p>
        </w:tc>
        <w:tc>
          <w:tcPr>
            <w:tcW w:w="824" w:type="dxa"/>
            <w:tcBorders>
              <w:top w:val="single" w:sz="12" w:space="0" w:color="auto"/>
              <w:bottom w:val="nil"/>
            </w:tcBorders>
            <w:vAlign w:val="center"/>
          </w:tcPr>
          <w:p w14:paraId="0CABE8E6" w14:textId="592B632F" w:rsidR="007B0418" w:rsidRPr="00050ACB" w:rsidRDefault="00230C91" w:rsidP="003471B0">
            <w:pPr>
              <w:snapToGrid w:val="0"/>
              <w:jc w:val="center"/>
              <w:rPr>
                <w:rFonts w:ascii="ＭＳ ゴシック" w:eastAsia="ＭＳ ゴシック" w:hAnsi="ＭＳ ゴシック"/>
                <w:sz w:val="22"/>
              </w:rPr>
            </w:pPr>
            <w:r>
              <w:rPr>
                <w:rFonts w:ascii="ＭＳ ゴシック" w:eastAsia="ＭＳ ゴシック" w:hAnsi="ＭＳ ゴシック" w:hint="eastAsia"/>
                <w:kern w:val="0"/>
                <w:szCs w:val="21"/>
              </w:rPr>
              <w:t>原案可決</w:t>
            </w:r>
          </w:p>
        </w:tc>
        <w:tc>
          <w:tcPr>
            <w:tcW w:w="557" w:type="dxa"/>
            <w:tcBorders>
              <w:top w:val="single" w:sz="12" w:space="0" w:color="auto"/>
              <w:bottom w:val="nil"/>
            </w:tcBorders>
            <w:vAlign w:val="center"/>
          </w:tcPr>
          <w:p w14:paraId="3A1279ED" w14:textId="326F708B" w:rsidR="007B0418" w:rsidRPr="00050ACB" w:rsidRDefault="009C4F5F" w:rsidP="003471B0">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92" w:type="dxa"/>
            <w:tcBorders>
              <w:top w:val="single" w:sz="12" w:space="0" w:color="auto"/>
              <w:bottom w:val="nil"/>
            </w:tcBorders>
            <w:vAlign w:val="center"/>
          </w:tcPr>
          <w:p w14:paraId="71DC3FAD" w14:textId="0DD29159" w:rsidR="007B0418" w:rsidRPr="00050ACB" w:rsidRDefault="009C4F5F" w:rsidP="003471B0">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6" w:type="dxa"/>
            <w:tcBorders>
              <w:top w:val="single" w:sz="12" w:space="0" w:color="auto"/>
              <w:bottom w:val="nil"/>
            </w:tcBorders>
            <w:vAlign w:val="center"/>
          </w:tcPr>
          <w:p w14:paraId="2983D419" w14:textId="44E76C85" w:rsidR="007B0418" w:rsidRPr="00050ACB" w:rsidRDefault="009C4F5F" w:rsidP="003471B0">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8" w:type="dxa"/>
            <w:tcBorders>
              <w:top w:val="single" w:sz="12" w:space="0" w:color="auto"/>
              <w:bottom w:val="nil"/>
            </w:tcBorders>
            <w:vAlign w:val="center"/>
          </w:tcPr>
          <w:p w14:paraId="416C8D7C" w14:textId="2F016C5D" w:rsidR="007B0418" w:rsidRPr="00050ACB" w:rsidRDefault="009C4F5F" w:rsidP="003471B0">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7C7CB60B" w14:textId="288FF4BD" w:rsidR="007B0418" w:rsidRPr="00050ACB" w:rsidRDefault="009C4F5F" w:rsidP="003471B0">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5760C8B1" w14:textId="6FD6DA92" w:rsidR="007B0418" w:rsidRPr="00050ACB" w:rsidRDefault="009C4F5F" w:rsidP="003471B0">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top w:val="single" w:sz="12" w:space="0" w:color="auto"/>
              <w:bottom w:val="nil"/>
            </w:tcBorders>
            <w:vAlign w:val="center"/>
          </w:tcPr>
          <w:p w14:paraId="37002284" w14:textId="03A0BDD5" w:rsidR="007B0418" w:rsidRPr="00050ACB" w:rsidRDefault="009C4F5F" w:rsidP="003471B0">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r>
      <w:tr w:rsidR="007B0418" w:rsidRPr="00050ACB" w14:paraId="08FBF53E" w14:textId="77777777" w:rsidTr="00495359">
        <w:trPr>
          <w:cantSplit/>
          <w:trHeight w:val="567"/>
          <w:jc w:val="center"/>
        </w:trPr>
        <w:tc>
          <w:tcPr>
            <w:tcW w:w="733" w:type="dxa"/>
            <w:tcBorders>
              <w:bottom w:val="nil"/>
            </w:tcBorders>
            <w:shd w:val="clear" w:color="auto" w:fill="auto"/>
          </w:tcPr>
          <w:p w14:paraId="5E23CBAD"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lastRenderedPageBreak/>
              <w:t>６</w:t>
            </w:r>
          </w:p>
          <w:p w14:paraId="1E4991FA" w14:textId="77777777" w:rsidR="007B0418" w:rsidRPr="00050ACB" w:rsidRDefault="007B0418" w:rsidP="004B7891">
            <w:pPr>
              <w:jc w:val="center"/>
              <w:rPr>
                <w:rFonts w:ascii="ＭＳ ゴシック" w:eastAsia="ＭＳ ゴシック" w:hAnsi="ＭＳ ゴシック"/>
                <w:noProof/>
              </w:rPr>
            </w:pPr>
          </w:p>
          <w:p w14:paraId="0771ED67" w14:textId="77777777" w:rsidR="007B0418" w:rsidRPr="00050ACB" w:rsidRDefault="007B0418" w:rsidP="004B7891">
            <w:pPr>
              <w:jc w:val="center"/>
              <w:rPr>
                <w:rFonts w:ascii="ＭＳ ゴシック" w:eastAsia="ＭＳ ゴシック" w:hAnsi="ＭＳ ゴシック"/>
                <w:noProof/>
              </w:rPr>
            </w:pPr>
          </w:p>
        </w:tc>
        <w:tc>
          <w:tcPr>
            <w:tcW w:w="2393" w:type="dxa"/>
            <w:tcBorders>
              <w:bottom w:val="nil"/>
            </w:tcBorders>
            <w:shd w:val="clear" w:color="auto" w:fill="auto"/>
          </w:tcPr>
          <w:p w14:paraId="38AD4A21"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szCs w:val="21"/>
              </w:rPr>
              <w:t>工事請負契約締結の件（大阪府警察署施設整備事業）</w:t>
            </w:r>
          </w:p>
        </w:tc>
        <w:tc>
          <w:tcPr>
            <w:tcW w:w="6370" w:type="dxa"/>
            <w:tcBorders>
              <w:bottom w:val="single" w:sz="8" w:space="0" w:color="auto"/>
            </w:tcBorders>
          </w:tcPr>
          <w:p w14:paraId="6B01B94A" w14:textId="77777777" w:rsidR="007B0418" w:rsidRPr="00050ACB" w:rsidRDefault="007B0418" w:rsidP="004B7891">
            <w:pPr>
              <w:ind w:firstLineChars="100" w:firstLine="210"/>
              <w:rPr>
                <w:rFonts w:ascii="ＭＳ ゴシック" w:eastAsia="ＭＳ ゴシック" w:hAnsi="ＭＳ ゴシック"/>
                <w:noProof/>
              </w:rPr>
            </w:pPr>
            <w:r w:rsidRPr="00050ACB">
              <w:rPr>
                <w:rFonts w:ascii="ＭＳ ゴシック" w:eastAsia="ＭＳ ゴシック" w:hAnsi="ＭＳ ゴシック" w:hint="eastAsia"/>
                <w:noProof/>
              </w:rPr>
              <w:t>大阪府守口警察署旧庁舎撤去工事請負契約</w:t>
            </w:r>
          </w:p>
          <w:p w14:paraId="3C2E3BE7" w14:textId="77777777" w:rsidR="007B0418" w:rsidRPr="00050ACB" w:rsidRDefault="007B0418" w:rsidP="004B7891">
            <w:pPr>
              <w:rPr>
                <w:rFonts w:ascii="ＭＳ ゴシック" w:eastAsia="ＭＳ ゴシック" w:hAnsi="ＭＳ ゴシック"/>
                <w:noProof/>
              </w:rPr>
            </w:pPr>
            <w:r w:rsidRPr="00050ACB">
              <w:rPr>
                <w:rFonts w:ascii="ＭＳ ゴシック" w:eastAsia="ＭＳ ゴシック" w:hAnsi="ＭＳ ゴシック" w:hint="eastAsia"/>
                <w:noProof/>
              </w:rPr>
              <w:t xml:space="preserve">　　契約金額　　５億３，６４０万４千円</w:t>
            </w:r>
          </w:p>
          <w:p w14:paraId="54BCD5AC" w14:textId="77777777" w:rsidR="007B0418" w:rsidRPr="00050ACB" w:rsidRDefault="007B0418" w:rsidP="004B7891">
            <w:pPr>
              <w:ind w:firstLineChars="200" w:firstLine="420"/>
              <w:rPr>
                <w:rFonts w:ascii="ＭＳ ゴシック" w:eastAsia="ＭＳ ゴシック" w:hAnsi="ＭＳ ゴシック"/>
                <w:noProof/>
              </w:rPr>
            </w:pPr>
            <w:r w:rsidRPr="00050ACB">
              <w:rPr>
                <w:rFonts w:ascii="ＭＳ ゴシック" w:eastAsia="ＭＳ ゴシック" w:hAnsi="ＭＳ ゴシック" w:hint="eastAsia"/>
                <w:noProof/>
              </w:rPr>
              <w:t>請負者　　　株式会社田中組</w:t>
            </w:r>
          </w:p>
          <w:p w14:paraId="6B5E0FA2" w14:textId="77777777" w:rsidR="007B0418" w:rsidRPr="00050ACB" w:rsidRDefault="007B0418" w:rsidP="004B7891">
            <w:pPr>
              <w:ind w:firstLineChars="100" w:firstLine="210"/>
              <w:jc w:val="left"/>
              <w:rPr>
                <w:rFonts w:ascii="ＭＳ ゴシック" w:eastAsia="ＭＳ ゴシック" w:hAnsi="ＭＳ ゴシック"/>
              </w:rPr>
            </w:pPr>
          </w:p>
        </w:tc>
        <w:tc>
          <w:tcPr>
            <w:tcW w:w="707" w:type="dxa"/>
            <w:tcBorders>
              <w:bottom w:val="single" w:sz="8" w:space="0" w:color="auto"/>
            </w:tcBorders>
            <w:vAlign w:val="center"/>
          </w:tcPr>
          <w:p w14:paraId="3DE8F1EB"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128AA620" w14:textId="2C958C27"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bottom w:val="single" w:sz="8" w:space="0" w:color="auto"/>
            </w:tcBorders>
            <w:vAlign w:val="center"/>
          </w:tcPr>
          <w:p w14:paraId="6C13DF3B" w14:textId="4C0EA71E" w:rsidR="007B0418" w:rsidRPr="00050ACB" w:rsidRDefault="00230C91"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bottom w:val="single" w:sz="8" w:space="0" w:color="auto"/>
            </w:tcBorders>
            <w:vAlign w:val="center"/>
          </w:tcPr>
          <w:p w14:paraId="5167D0D2" w14:textId="5B68AA51"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bottom w:val="single" w:sz="8" w:space="0" w:color="auto"/>
            </w:tcBorders>
            <w:vAlign w:val="center"/>
          </w:tcPr>
          <w:p w14:paraId="16C2E1D5" w14:textId="42D4B979"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bottom w:val="single" w:sz="8" w:space="0" w:color="auto"/>
            </w:tcBorders>
            <w:vAlign w:val="center"/>
          </w:tcPr>
          <w:p w14:paraId="4D5E5E2D" w14:textId="2FF6D773"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bottom w:val="single" w:sz="8" w:space="0" w:color="auto"/>
            </w:tcBorders>
            <w:vAlign w:val="center"/>
          </w:tcPr>
          <w:p w14:paraId="384FCE39" w14:textId="282588D6"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8" w:space="0" w:color="auto"/>
            </w:tcBorders>
            <w:vAlign w:val="center"/>
          </w:tcPr>
          <w:p w14:paraId="68A72D6E" w14:textId="4E8FA218"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8" w:space="0" w:color="auto"/>
            </w:tcBorders>
            <w:vAlign w:val="center"/>
          </w:tcPr>
          <w:p w14:paraId="7086D529" w14:textId="0EBA0EDF"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8" w:space="0" w:color="auto"/>
            </w:tcBorders>
            <w:vAlign w:val="center"/>
          </w:tcPr>
          <w:p w14:paraId="7FAC7DED" w14:textId="6306F947"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r>
      <w:tr w:rsidR="007B0418" w:rsidRPr="00050ACB" w14:paraId="52AF012D" w14:textId="77777777" w:rsidTr="00495359">
        <w:trPr>
          <w:cantSplit/>
          <w:trHeight w:val="567"/>
          <w:jc w:val="center"/>
        </w:trPr>
        <w:tc>
          <w:tcPr>
            <w:tcW w:w="733" w:type="dxa"/>
            <w:tcBorders>
              <w:top w:val="single" w:sz="12" w:space="0" w:color="auto"/>
              <w:bottom w:val="single" w:sz="12" w:space="0" w:color="auto"/>
              <w:right w:val="single" w:sz="12" w:space="0" w:color="auto"/>
            </w:tcBorders>
            <w:shd w:val="clear" w:color="auto" w:fill="auto"/>
          </w:tcPr>
          <w:p w14:paraId="44FBEFA4"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７</w:t>
            </w:r>
          </w:p>
          <w:p w14:paraId="10252F30" w14:textId="77777777" w:rsidR="007B0418" w:rsidRPr="00050ACB" w:rsidRDefault="007B0418" w:rsidP="004B7891">
            <w:pPr>
              <w:jc w:val="center"/>
              <w:rPr>
                <w:rFonts w:ascii="ＭＳ ゴシック" w:eastAsia="ＭＳ ゴシック" w:hAnsi="ＭＳ ゴシック"/>
                <w:noProof/>
              </w:rPr>
            </w:pPr>
          </w:p>
          <w:p w14:paraId="7D8FF849" w14:textId="77777777" w:rsidR="007B0418" w:rsidRPr="00050ACB" w:rsidRDefault="007B0418" w:rsidP="004B7891">
            <w:pPr>
              <w:jc w:val="center"/>
              <w:rPr>
                <w:rFonts w:ascii="ＭＳ ゴシック" w:eastAsia="ＭＳ ゴシック" w:hAnsi="ＭＳ ゴシック"/>
                <w:noProof/>
              </w:rPr>
            </w:pPr>
          </w:p>
          <w:p w14:paraId="1734FD09"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left w:val="single" w:sz="12" w:space="0" w:color="auto"/>
              <w:bottom w:val="single" w:sz="12" w:space="0" w:color="auto"/>
            </w:tcBorders>
          </w:tcPr>
          <w:p w14:paraId="66DC0720"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府費負担教職員の給与の決定の過誤に係る損害賠償請求事件に関する和解の件</w:t>
            </w:r>
          </w:p>
          <w:p w14:paraId="220A540F" w14:textId="77777777" w:rsidR="007B0418" w:rsidRPr="00050ACB" w:rsidRDefault="007B0418" w:rsidP="004B7891">
            <w:pPr>
              <w:rPr>
                <w:rFonts w:ascii="ＭＳ ゴシック" w:eastAsia="ＭＳ ゴシック" w:hAnsi="ＭＳ ゴシック"/>
                <w:szCs w:val="21"/>
              </w:rPr>
            </w:pPr>
          </w:p>
        </w:tc>
        <w:tc>
          <w:tcPr>
            <w:tcW w:w="6370" w:type="dxa"/>
            <w:tcBorders>
              <w:top w:val="single" w:sz="12" w:space="0" w:color="auto"/>
              <w:bottom w:val="single" w:sz="12" w:space="0" w:color="auto"/>
            </w:tcBorders>
          </w:tcPr>
          <w:p w14:paraId="0147797A" w14:textId="77777777" w:rsidR="007B0418" w:rsidRPr="00050ACB" w:rsidRDefault="007B0418" w:rsidP="004B7891">
            <w:pPr>
              <w:ind w:firstLineChars="100" w:firstLine="210"/>
              <w:rPr>
                <w:rFonts w:ascii="ＭＳ ゴシック" w:eastAsia="ＭＳ ゴシック" w:hAnsi="ＭＳ ゴシック"/>
                <w:noProof/>
              </w:rPr>
            </w:pPr>
            <w:r w:rsidRPr="00050ACB">
              <w:rPr>
                <w:rFonts w:ascii="ＭＳ ゴシック" w:eastAsia="ＭＳ ゴシック" w:hAnsi="ＭＳ ゴシック" w:hint="eastAsia"/>
              </w:rPr>
              <w:t>府費負担教職員の給与の決定の過誤に係る損害賠償請求事件について、民事訴訟法第８９条の規定により和解するため、議決を求めるもの。</w:t>
            </w:r>
          </w:p>
        </w:tc>
        <w:tc>
          <w:tcPr>
            <w:tcW w:w="707" w:type="dxa"/>
            <w:tcBorders>
              <w:top w:val="single" w:sz="12" w:space="0" w:color="auto"/>
              <w:bottom w:val="single" w:sz="12" w:space="0" w:color="auto"/>
            </w:tcBorders>
            <w:vAlign w:val="center"/>
          </w:tcPr>
          <w:p w14:paraId="112EE82D"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2E0BEF60" w14:textId="4F8DC48A" w:rsidR="007B0418" w:rsidRPr="00050ACB" w:rsidRDefault="009E6275" w:rsidP="009E6275">
            <w:pPr>
              <w:jc w:val="center"/>
              <w:rPr>
                <w:rFonts w:ascii="ＭＳ ゴシック" w:eastAsia="ＭＳ ゴシック" w:hAnsi="ＭＳ ゴシック"/>
                <w:noProof/>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1AEAF63E" w14:textId="590358CD" w:rsidR="007B0418" w:rsidRPr="00050ACB" w:rsidRDefault="00230C91" w:rsidP="00495359">
            <w:pPr>
              <w:jc w:val="center"/>
              <w:rPr>
                <w:rFonts w:ascii="ＭＳ ゴシック" w:eastAsia="ＭＳ ゴシック" w:hAnsi="ＭＳ ゴシック"/>
                <w:noProof/>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42F568A0" w14:textId="36B13D6C" w:rsidR="007B0418" w:rsidRPr="00050ACB" w:rsidRDefault="009C4F5F" w:rsidP="00495359">
            <w:pPr>
              <w:jc w:val="center"/>
              <w:rPr>
                <w:rFonts w:ascii="ＭＳ ゴシック" w:eastAsia="ＭＳ ゴシック" w:hAnsi="ＭＳ ゴシック"/>
                <w:noProof/>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5BBB97E1" w14:textId="34EAB3A4" w:rsidR="007B0418" w:rsidRPr="00050ACB" w:rsidRDefault="009C4F5F" w:rsidP="00495359">
            <w:pPr>
              <w:jc w:val="center"/>
              <w:rPr>
                <w:rFonts w:ascii="ＭＳ ゴシック" w:eastAsia="ＭＳ ゴシック" w:hAnsi="ＭＳ ゴシック"/>
                <w:noProof/>
              </w:rPr>
            </w:pPr>
            <w:r>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46BE7B7D" w14:textId="65D729A9" w:rsidR="007B0418" w:rsidRPr="00050ACB" w:rsidRDefault="009C4F5F" w:rsidP="00495359">
            <w:pPr>
              <w:jc w:val="center"/>
              <w:rPr>
                <w:rFonts w:ascii="ＭＳ ゴシック" w:eastAsia="ＭＳ ゴシック" w:hAnsi="ＭＳ ゴシック"/>
                <w:noProof/>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149441B4" w14:textId="766ACDEB" w:rsidR="007B0418" w:rsidRPr="00050ACB" w:rsidRDefault="009C4F5F" w:rsidP="00495359">
            <w:pPr>
              <w:jc w:val="center"/>
              <w:rPr>
                <w:rFonts w:ascii="ＭＳ ゴシック" w:eastAsia="ＭＳ ゴシック" w:hAnsi="ＭＳ ゴシック"/>
                <w:noProof/>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6A96152" w14:textId="4BA22356" w:rsidR="007B0418" w:rsidRPr="00050ACB" w:rsidRDefault="009C4F5F" w:rsidP="00495359">
            <w:pPr>
              <w:jc w:val="center"/>
              <w:rPr>
                <w:rFonts w:ascii="ＭＳ ゴシック" w:eastAsia="ＭＳ ゴシック" w:hAnsi="ＭＳ ゴシック"/>
                <w:noProof/>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B0752D7" w14:textId="62C025B1" w:rsidR="007B0418" w:rsidRPr="00050ACB" w:rsidRDefault="009C4F5F" w:rsidP="00495359">
            <w:pPr>
              <w:jc w:val="center"/>
              <w:rPr>
                <w:rFonts w:ascii="ＭＳ ゴシック" w:eastAsia="ＭＳ ゴシック" w:hAnsi="ＭＳ ゴシック"/>
                <w:noProof/>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6301E9F4" w14:textId="2EA9E3EF" w:rsidR="007B0418" w:rsidRPr="00050ACB" w:rsidRDefault="009C4F5F" w:rsidP="00495359">
            <w:pPr>
              <w:jc w:val="center"/>
              <w:rPr>
                <w:rFonts w:ascii="ＭＳ ゴシック" w:eastAsia="ＭＳ ゴシック" w:hAnsi="ＭＳ ゴシック"/>
                <w:noProof/>
              </w:rPr>
            </w:pPr>
            <w:r>
              <w:rPr>
                <w:rFonts w:ascii="ＭＳ ゴシック" w:eastAsia="ＭＳ ゴシック" w:hAnsi="ＭＳ ゴシック" w:hint="eastAsia"/>
              </w:rPr>
              <w:t>〇</w:t>
            </w:r>
          </w:p>
        </w:tc>
      </w:tr>
      <w:tr w:rsidR="007B0418" w:rsidRPr="00050ACB" w14:paraId="558BD3D8" w14:textId="77777777" w:rsidTr="00495359">
        <w:trPr>
          <w:cantSplit/>
          <w:trHeight w:val="960"/>
          <w:jc w:val="center"/>
        </w:trPr>
        <w:tc>
          <w:tcPr>
            <w:tcW w:w="733" w:type="dxa"/>
            <w:tcBorders>
              <w:bottom w:val="single" w:sz="12" w:space="0" w:color="auto"/>
            </w:tcBorders>
          </w:tcPr>
          <w:p w14:paraId="1ECD0107"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r w:rsidRPr="00050ACB">
              <w:rPr>
                <w:rFonts w:ascii="ＭＳ ゴシック" w:eastAsia="ＭＳ ゴシック" w:hAnsi="ＭＳ ゴシック" w:hint="eastAsia"/>
                <w:noProof/>
              </w:rPr>
              <w:t>８</w:t>
            </w:r>
          </w:p>
          <w:p w14:paraId="39AD2FAD"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p w14:paraId="440ADA49" w14:textId="77777777" w:rsidR="007B0418" w:rsidRPr="00050ACB" w:rsidRDefault="007B0418" w:rsidP="004B7891">
            <w:pPr>
              <w:snapToGrid w:val="0"/>
              <w:jc w:val="center"/>
              <w:rPr>
                <w:rFonts w:ascii="ＭＳ ゴシック" w:eastAsia="ＭＳ ゴシック" w:hAnsi="ＭＳ ゴシック"/>
                <w:sz w:val="22"/>
              </w:rPr>
            </w:pPr>
          </w:p>
        </w:tc>
        <w:tc>
          <w:tcPr>
            <w:tcW w:w="2393" w:type="dxa"/>
            <w:tcBorders>
              <w:bottom w:val="single" w:sz="12" w:space="0" w:color="auto"/>
            </w:tcBorders>
          </w:tcPr>
          <w:p w14:paraId="6F650592"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動産買入れの件（備蓄用抗インフルエンザウイルス薬）</w:t>
            </w:r>
          </w:p>
          <w:p w14:paraId="1193B731" w14:textId="77777777" w:rsidR="007B0418" w:rsidRPr="00050ACB" w:rsidRDefault="007B0418" w:rsidP="004B7891">
            <w:pPr>
              <w:snapToGrid w:val="0"/>
              <w:jc w:val="center"/>
              <w:rPr>
                <w:rFonts w:ascii="ＭＳ ゴシック" w:eastAsia="ＭＳ ゴシック" w:hAnsi="ＭＳ ゴシック"/>
                <w:sz w:val="22"/>
              </w:rPr>
            </w:pPr>
          </w:p>
        </w:tc>
        <w:tc>
          <w:tcPr>
            <w:tcW w:w="6370" w:type="dxa"/>
            <w:tcBorders>
              <w:bottom w:val="single" w:sz="12" w:space="0" w:color="auto"/>
            </w:tcBorders>
          </w:tcPr>
          <w:p w14:paraId="6AE77DBB" w14:textId="77777777" w:rsidR="007B0418" w:rsidRPr="00050ACB" w:rsidRDefault="007B0418" w:rsidP="004B7891">
            <w:pPr>
              <w:ind w:firstLineChars="100" w:firstLine="21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新型インフルエンザ対策に係る備蓄用抗インフルエンザウイルス薬</w:t>
            </w:r>
          </w:p>
          <w:p w14:paraId="4DCF7235" w14:textId="77777777" w:rsidR="007B0418" w:rsidRPr="00050ACB" w:rsidRDefault="007B0418" w:rsidP="004B7891">
            <w:pPr>
              <w:jc w:val="left"/>
              <w:rPr>
                <w:rFonts w:ascii="ＭＳ ゴシック" w:eastAsia="ＭＳ ゴシック" w:hAnsi="ＭＳ ゴシック"/>
                <w:szCs w:val="21"/>
              </w:rPr>
            </w:pPr>
            <w:r w:rsidRPr="00050ACB">
              <w:rPr>
                <w:rFonts w:ascii="ＭＳ ゴシック" w:eastAsia="ＭＳ ゴシック" w:hAnsi="ＭＳ ゴシック" w:hint="eastAsia"/>
                <w:szCs w:val="21"/>
              </w:rPr>
              <w:t>(</w:t>
            </w:r>
            <w:r w:rsidRPr="00050ACB">
              <w:rPr>
                <w:rFonts w:ascii="ＭＳ ゴシック" w:eastAsia="ＭＳ ゴシック" w:hAnsi="ＭＳ ゴシック"/>
                <w:szCs w:val="21"/>
              </w:rPr>
              <w:t>1</w:t>
            </w:r>
            <w:r w:rsidRPr="00050ACB">
              <w:rPr>
                <w:rFonts w:ascii="ＭＳ ゴシック" w:eastAsia="ＭＳ ゴシック" w:hAnsi="ＭＳ ゴシック" w:hint="eastAsia"/>
                <w:szCs w:val="21"/>
              </w:rPr>
              <w:t>)</w:t>
            </w:r>
            <w:r w:rsidRPr="00050ACB">
              <w:rPr>
                <w:rFonts w:ascii="ＭＳ ゴシック" w:eastAsia="ＭＳ ゴシック" w:hAnsi="ＭＳ ゴシック"/>
                <w:szCs w:val="21"/>
              </w:rPr>
              <w:t xml:space="preserve"> </w:t>
            </w:r>
            <w:r w:rsidRPr="00050ACB">
              <w:rPr>
                <w:rFonts w:ascii="ＭＳ ゴシック" w:eastAsia="ＭＳ ゴシック" w:hAnsi="ＭＳ ゴシック" w:hint="eastAsia"/>
                <w:szCs w:val="21"/>
              </w:rPr>
              <w:t>イナビル吸入粉末剤２０ｍｇ行政備蓄用</w:t>
            </w:r>
          </w:p>
          <w:p w14:paraId="2A5D3E16" w14:textId="77777777" w:rsidR="007B0418" w:rsidRPr="00050ACB" w:rsidRDefault="007B0418" w:rsidP="004B7891">
            <w:pPr>
              <w:ind w:firstLineChars="200" w:firstLine="42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買入れ金額　　４億４，６３５万４，９２０円</w:t>
            </w:r>
          </w:p>
          <w:p w14:paraId="56239BDF" w14:textId="77777777" w:rsidR="007B0418" w:rsidRPr="00050ACB" w:rsidRDefault="007B0418" w:rsidP="004B7891">
            <w:pPr>
              <w:ind w:firstLineChars="200" w:firstLine="420"/>
              <w:jc w:val="left"/>
              <w:rPr>
                <w:rFonts w:ascii="ＭＳ ゴシック" w:eastAsia="ＭＳ ゴシック" w:hAnsi="ＭＳ ゴシック"/>
                <w:szCs w:val="21"/>
              </w:rPr>
            </w:pPr>
            <w:r w:rsidRPr="00050ACB">
              <w:rPr>
                <w:rFonts w:ascii="ＭＳ ゴシック" w:eastAsia="ＭＳ ゴシック" w:hAnsi="ＭＳ ゴシック" w:hint="eastAsia"/>
                <w:kern w:val="0"/>
                <w:szCs w:val="21"/>
              </w:rPr>
              <w:t>買入れ先</w:t>
            </w:r>
            <w:r w:rsidRPr="00050ACB">
              <w:rPr>
                <w:rFonts w:ascii="ＭＳ ゴシック" w:eastAsia="ＭＳ ゴシック" w:hAnsi="ＭＳ ゴシック" w:hint="eastAsia"/>
                <w:szCs w:val="21"/>
              </w:rPr>
              <w:t xml:space="preserve">　　　第一三共株式会社</w:t>
            </w:r>
          </w:p>
          <w:p w14:paraId="2F1F9799" w14:textId="77777777" w:rsidR="007B0418" w:rsidRPr="00050ACB" w:rsidRDefault="007B0418" w:rsidP="004B7891">
            <w:pPr>
              <w:jc w:val="left"/>
              <w:rPr>
                <w:rFonts w:ascii="ＭＳ ゴシック" w:eastAsia="ＭＳ ゴシック" w:hAnsi="ＭＳ ゴシック"/>
                <w:szCs w:val="21"/>
              </w:rPr>
            </w:pPr>
            <w:r w:rsidRPr="00050ACB">
              <w:rPr>
                <w:rFonts w:ascii="ＭＳ ゴシック" w:eastAsia="ＭＳ ゴシック" w:hAnsi="ＭＳ ゴシック" w:hint="eastAsia"/>
                <w:szCs w:val="21"/>
              </w:rPr>
              <w:t xml:space="preserve">(2) </w:t>
            </w:r>
            <w:r w:rsidRPr="00050ACB">
              <w:rPr>
                <w:rFonts w:ascii="ＭＳ ゴシック" w:eastAsia="ＭＳ ゴシック" w:hAnsi="ＭＳ ゴシック" w:hint="eastAsia"/>
                <w:kern w:val="0"/>
                <w:szCs w:val="21"/>
              </w:rPr>
              <w:t>都道府県備蓄用ラピアクタ点滴静注液バイアル１５０ｍ　　　　ｇ</w:t>
            </w:r>
          </w:p>
          <w:p w14:paraId="6A079D66" w14:textId="77777777" w:rsidR="007B0418" w:rsidRPr="00050ACB" w:rsidRDefault="007B0418" w:rsidP="004B7891">
            <w:pPr>
              <w:ind w:firstLineChars="200" w:firstLine="42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買入れ金額　  １億１７８万２，２９６円</w:t>
            </w:r>
          </w:p>
          <w:p w14:paraId="412E4392" w14:textId="77777777" w:rsidR="007B0418" w:rsidRPr="00050ACB" w:rsidRDefault="007B0418" w:rsidP="004B7891">
            <w:pPr>
              <w:ind w:firstLineChars="200" w:firstLine="420"/>
              <w:jc w:val="left"/>
              <w:rPr>
                <w:rFonts w:ascii="ＭＳ ゴシック" w:eastAsia="ＭＳ ゴシック" w:hAnsi="ＭＳ ゴシック"/>
                <w:szCs w:val="21"/>
              </w:rPr>
            </w:pPr>
            <w:r w:rsidRPr="00050ACB">
              <w:rPr>
                <w:rFonts w:ascii="ＭＳ ゴシック" w:eastAsia="ＭＳ ゴシック" w:hAnsi="ＭＳ ゴシック" w:hint="eastAsia"/>
                <w:kern w:val="0"/>
                <w:szCs w:val="21"/>
              </w:rPr>
              <w:t>買入れ先</w:t>
            </w:r>
            <w:r w:rsidRPr="00050ACB">
              <w:rPr>
                <w:rFonts w:ascii="ＭＳ ゴシック" w:eastAsia="ＭＳ ゴシック" w:hAnsi="ＭＳ ゴシック" w:hint="eastAsia"/>
                <w:szCs w:val="21"/>
              </w:rPr>
              <w:t xml:space="preserve">　　　塩野義製薬株式会社</w:t>
            </w:r>
          </w:p>
          <w:p w14:paraId="26E31900" w14:textId="77777777" w:rsidR="007B0418" w:rsidRPr="00050ACB" w:rsidRDefault="007B0418" w:rsidP="004B7891">
            <w:pPr>
              <w:snapToGrid w:val="0"/>
              <w:jc w:val="center"/>
              <w:rPr>
                <w:rFonts w:ascii="ＭＳ ゴシック" w:eastAsia="ＭＳ ゴシック" w:hAnsi="ＭＳ ゴシック"/>
                <w:sz w:val="22"/>
              </w:rPr>
            </w:pPr>
          </w:p>
        </w:tc>
        <w:tc>
          <w:tcPr>
            <w:tcW w:w="707" w:type="dxa"/>
            <w:tcBorders>
              <w:bottom w:val="single" w:sz="12" w:space="0" w:color="auto"/>
            </w:tcBorders>
            <w:vAlign w:val="center"/>
          </w:tcPr>
          <w:p w14:paraId="688B7837"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7142CA1F" w14:textId="498FBAAF" w:rsidR="007B0418" w:rsidRPr="00050ACB" w:rsidRDefault="009E6275" w:rsidP="009E6275">
            <w:pPr>
              <w:snapToGrid w:val="0"/>
              <w:jc w:val="center"/>
              <w:rPr>
                <w:rFonts w:ascii="ＭＳ ゴシック" w:eastAsia="ＭＳ ゴシック" w:hAnsi="ＭＳ ゴシック"/>
                <w:sz w:val="22"/>
              </w:rPr>
            </w:pPr>
            <w:r>
              <w:rPr>
                <w:rFonts w:ascii="ＭＳ ゴシック" w:eastAsia="ＭＳ ゴシック" w:hAnsi="ＭＳ ゴシック" w:hint="eastAsia"/>
              </w:rPr>
              <w:t>9日</w:t>
            </w:r>
          </w:p>
        </w:tc>
        <w:tc>
          <w:tcPr>
            <w:tcW w:w="824" w:type="dxa"/>
            <w:tcBorders>
              <w:bottom w:val="single" w:sz="12" w:space="0" w:color="auto"/>
            </w:tcBorders>
            <w:vAlign w:val="center"/>
          </w:tcPr>
          <w:p w14:paraId="2A50FF26" w14:textId="45B1A871" w:rsidR="007B0418" w:rsidRPr="00050ACB" w:rsidRDefault="00230C91"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kern w:val="0"/>
                <w:szCs w:val="21"/>
              </w:rPr>
              <w:t>原案可決</w:t>
            </w:r>
          </w:p>
        </w:tc>
        <w:tc>
          <w:tcPr>
            <w:tcW w:w="557" w:type="dxa"/>
            <w:tcBorders>
              <w:bottom w:val="single" w:sz="12" w:space="0" w:color="auto"/>
            </w:tcBorders>
            <w:vAlign w:val="center"/>
          </w:tcPr>
          <w:p w14:paraId="00592043" w14:textId="01788542"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92" w:type="dxa"/>
            <w:tcBorders>
              <w:bottom w:val="single" w:sz="12" w:space="0" w:color="auto"/>
            </w:tcBorders>
            <w:vAlign w:val="center"/>
          </w:tcPr>
          <w:p w14:paraId="76375A71" w14:textId="0163888D"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6" w:type="dxa"/>
            <w:tcBorders>
              <w:bottom w:val="single" w:sz="12" w:space="0" w:color="auto"/>
            </w:tcBorders>
            <w:vAlign w:val="center"/>
          </w:tcPr>
          <w:p w14:paraId="4495926B" w14:textId="117171F5"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8" w:type="dxa"/>
            <w:tcBorders>
              <w:bottom w:val="single" w:sz="12" w:space="0" w:color="auto"/>
            </w:tcBorders>
            <w:vAlign w:val="center"/>
          </w:tcPr>
          <w:p w14:paraId="391EF45B" w14:textId="26071538"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bottom w:val="single" w:sz="12" w:space="0" w:color="auto"/>
            </w:tcBorders>
            <w:vAlign w:val="center"/>
          </w:tcPr>
          <w:p w14:paraId="73910698" w14:textId="212320DC"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bottom w:val="single" w:sz="12" w:space="0" w:color="auto"/>
            </w:tcBorders>
            <w:vAlign w:val="center"/>
          </w:tcPr>
          <w:p w14:paraId="1DB6F69F" w14:textId="089AD4F7"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bottom w:val="single" w:sz="12" w:space="0" w:color="auto"/>
            </w:tcBorders>
            <w:vAlign w:val="center"/>
          </w:tcPr>
          <w:p w14:paraId="0F1FFFEA" w14:textId="01EC3D38"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r>
      <w:tr w:rsidR="007B0418" w:rsidRPr="00050ACB" w14:paraId="49148FDB" w14:textId="77777777" w:rsidTr="00495359">
        <w:trPr>
          <w:cantSplit/>
          <w:trHeight w:val="567"/>
          <w:jc w:val="center"/>
        </w:trPr>
        <w:tc>
          <w:tcPr>
            <w:tcW w:w="733" w:type="dxa"/>
            <w:tcBorders>
              <w:bottom w:val="single" w:sz="12" w:space="0" w:color="auto"/>
            </w:tcBorders>
          </w:tcPr>
          <w:p w14:paraId="704AE5F9"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r w:rsidRPr="00050ACB">
              <w:rPr>
                <w:rFonts w:ascii="ＭＳ ゴシック" w:eastAsia="ＭＳ ゴシック" w:hAnsi="ＭＳ ゴシック" w:hint="eastAsia"/>
                <w:noProof/>
              </w:rPr>
              <w:t>９</w:t>
            </w:r>
          </w:p>
          <w:p w14:paraId="04657FDD"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p w14:paraId="44E7053F"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tc>
        <w:tc>
          <w:tcPr>
            <w:tcW w:w="2393" w:type="dxa"/>
            <w:tcBorders>
              <w:bottom w:val="single" w:sz="12" w:space="0" w:color="auto"/>
            </w:tcBorders>
          </w:tcPr>
          <w:p w14:paraId="6DC1120F"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指定管理者の指定の件（大阪府立農業公園）</w:t>
            </w:r>
          </w:p>
        </w:tc>
        <w:tc>
          <w:tcPr>
            <w:tcW w:w="6370" w:type="dxa"/>
            <w:tcBorders>
              <w:bottom w:val="single" w:sz="12" w:space="0" w:color="auto"/>
            </w:tcBorders>
          </w:tcPr>
          <w:p w14:paraId="22DEB0ED" w14:textId="77777777" w:rsidR="007B0418" w:rsidRPr="00050ACB" w:rsidRDefault="007B0418" w:rsidP="004B7891">
            <w:pPr>
              <w:ind w:firstLineChars="100" w:firstLine="21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大阪府立農業公園</w:t>
            </w:r>
          </w:p>
          <w:p w14:paraId="54364817" w14:textId="77777777" w:rsidR="007B0418" w:rsidRPr="00050ACB" w:rsidRDefault="007B0418" w:rsidP="004B7891">
            <w:pPr>
              <w:ind w:firstLineChars="100" w:firstLine="21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 xml:space="preserve">　</w:t>
            </w:r>
            <w:r w:rsidRPr="00050ACB">
              <w:rPr>
                <w:rFonts w:ascii="ＭＳ ゴシック" w:eastAsia="ＭＳ ゴシック" w:hAnsi="ＭＳ ゴシック" w:hint="eastAsia"/>
                <w:kern w:val="0"/>
                <w:szCs w:val="21"/>
              </w:rPr>
              <w:t>指定期間</w:t>
            </w:r>
            <w:r w:rsidRPr="00050ACB">
              <w:rPr>
                <w:rFonts w:ascii="ＭＳ ゴシック" w:eastAsia="ＭＳ ゴシック" w:hAnsi="ＭＳ ゴシック" w:hint="eastAsia"/>
                <w:szCs w:val="21"/>
              </w:rPr>
              <w:t xml:space="preserve">　　　　令和３年１１月１日から</w:t>
            </w:r>
          </w:p>
          <w:p w14:paraId="41788BF2" w14:textId="77777777" w:rsidR="007B0418" w:rsidRPr="00050ACB" w:rsidRDefault="007B0418" w:rsidP="004B7891">
            <w:pPr>
              <w:ind w:firstLineChars="1000" w:firstLine="210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令和１４年３月３１日まで</w:t>
            </w:r>
          </w:p>
          <w:p w14:paraId="489DAAD7" w14:textId="77777777" w:rsidR="007B0418" w:rsidRPr="00050ACB" w:rsidRDefault="007B0418" w:rsidP="004B7891">
            <w:pPr>
              <w:ind w:firstLineChars="100" w:firstLine="21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 xml:space="preserve">　指定する団体　　ＳＤＧ</w:t>
            </w:r>
            <w:r w:rsidRPr="00050ACB">
              <w:rPr>
                <w:rFonts w:ascii="ＭＳ ゴシック" w:eastAsia="ＭＳ ゴシック" w:hAnsi="ＭＳ ゴシック" w:cs="Segoe UI Symbol" w:hint="eastAsia"/>
                <w:szCs w:val="21"/>
              </w:rPr>
              <w:t>ｓ　ＬＡＢＯ</w:t>
            </w:r>
          </w:p>
          <w:p w14:paraId="63AFD178" w14:textId="77777777" w:rsidR="007B0418" w:rsidRPr="00050ACB" w:rsidRDefault="007B0418" w:rsidP="004B7891">
            <w:pPr>
              <w:ind w:firstLineChars="100" w:firstLine="210"/>
              <w:jc w:val="left"/>
              <w:rPr>
                <w:rFonts w:ascii="ＭＳ ゴシック" w:eastAsia="ＭＳ ゴシック" w:hAnsi="ＭＳ ゴシック"/>
                <w:szCs w:val="21"/>
              </w:rPr>
            </w:pPr>
          </w:p>
        </w:tc>
        <w:tc>
          <w:tcPr>
            <w:tcW w:w="707" w:type="dxa"/>
            <w:tcBorders>
              <w:bottom w:val="single" w:sz="12" w:space="0" w:color="auto"/>
            </w:tcBorders>
            <w:vAlign w:val="center"/>
          </w:tcPr>
          <w:p w14:paraId="536B95B2"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6B03E0DA" w14:textId="615AAEEB"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tcBorders>
              <w:bottom w:val="single" w:sz="12" w:space="0" w:color="auto"/>
            </w:tcBorders>
            <w:vAlign w:val="center"/>
          </w:tcPr>
          <w:p w14:paraId="0ED5F97E" w14:textId="2CBAAEB2" w:rsidR="007B0418" w:rsidRPr="00050ACB" w:rsidRDefault="00230C91"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tcBorders>
              <w:bottom w:val="single" w:sz="12" w:space="0" w:color="auto"/>
            </w:tcBorders>
            <w:vAlign w:val="center"/>
          </w:tcPr>
          <w:p w14:paraId="41D118A3" w14:textId="4DCA703D"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tcBorders>
              <w:bottom w:val="single" w:sz="12" w:space="0" w:color="auto"/>
            </w:tcBorders>
            <w:vAlign w:val="center"/>
          </w:tcPr>
          <w:p w14:paraId="0DAAF218" w14:textId="542EB7C8"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6" w:type="dxa"/>
            <w:tcBorders>
              <w:bottom w:val="single" w:sz="12" w:space="0" w:color="auto"/>
            </w:tcBorders>
            <w:vAlign w:val="center"/>
          </w:tcPr>
          <w:p w14:paraId="72164421" w14:textId="14EC7346"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tcBorders>
              <w:bottom w:val="single" w:sz="12" w:space="0" w:color="auto"/>
            </w:tcBorders>
            <w:vAlign w:val="center"/>
          </w:tcPr>
          <w:p w14:paraId="5B4095C8" w14:textId="0D436B5E"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bottom w:val="single" w:sz="12" w:space="0" w:color="auto"/>
            </w:tcBorders>
            <w:vAlign w:val="center"/>
          </w:tcPr>
          <w:p w14:paraId="57BEF3CB" w14:textId="62460BB2"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bottom w:val="single" w:sz="12" w:space="0" w:color="auto"/>
            </w:tcBorders>
            <w:vAlign w:val="center"/>
          </w:tcPr>
          <w:p w14:paraId="539BA04A" w14:textId="740D0A30"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bottom w:val="single" w:sz="12" w:space="0" w:color="auto"/>
            </w:tcBorders>
            <w:vAlign w:val="center"/>
          </w:tcPr>
          <w:p w14:paraId="14612628" w14:textId="1015DD62"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r>
      <w:tr w:rsidR="007B0418" w:rsidRPr="00050ACB" w14:paraId="7CF01668" w14:textId="77777777" w:rsidTr="00495359">
        <w:trPr>
          <w:cantSplit/>
          <w:trHeight w:val="567"/>
          <w:jc w:val="center"/>
        </w:trPr>
        <w:tc>
          <w:tcPr>
            <w:tcW w:w="733" w:type="dxa"/>
            <w:tcBorders>
              <w:bottom w:val="single" w:sz="12" w:space="0" w:color="auto"/>
            </w:tcBorders>
          </w:tcPr>
          <w:p w14:paraId="34DFB148"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r w:rsidRPr="00050ACB">
              <w:rPr>
                <w:rFonts w:ascii="ＭＳ ゴシック" w:eastAsia="ＭＳ ゴシック" w:hAnsi="ＭＳ ゴシック" w:hint="eastAsia"/>
                <w:noProof/>
              </w:rPr>
              <w:t>１０</w:t>
            </w:r>
          </w:p>
          <w:p w14:paraId="04A0E024"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p w14:paraId="2AC37569"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tc>
        <w:tc>
          <w:tcPr>
            <w:tcW w:w="2393" w:type="dxa"/>
            <w:tcBorders>
              <w:bottom w:val="single" w:sz="12" w:space="0" w:color="auto"/>
            </w:tcBorders>
          </w:tcPr>
          <w:p w14:paraId="277BF6B1"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万博推進局の共同設置に関する件</w:t>
            </w:r>
          </w:p>
        </w:tc>
        <w:tc>
          <w:tcPr>
            <w:tcW w:w="6370" w:type="dxa"/>
            <w:tcBorders>
              <w:bottom w:val="single" w:sz="12" w:space="0" w:color="auto"/>
            </w:tcBorders>
          </w:tcPr>
          <w:p w14:paraId="59B3AAF5" w14:textId="77777777" w:rsidR="007B0418" w:rsidRPr="00050ACB" w:rsidRDefault="007B0418" w:rsidP="004B7891">
            <w:pPr>
              <w:ind w:firstLineChars="100" w:firstLine="21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大阪市と共同して万博推進局を設置するため、規約を定めることについて、地方自治法第２５２条の７第３項において準用する同法第２５２条の２の２第３項の規定により議会の議決を求めるもの。</w:t>
            </w:r>
          </w:p>
          <w:p w14:paraId="5CB25DDB" w14:textId="77777777" w:rsidR="007B0418" w:rsidRPr="00050ACB" w:rsidRDefault="007B0418" w:rsidP="004B7891">
            <w:pPr>
              <w:jc w:val="left"/>
              <w:rPr>
                <w:rFonts w:ascii="ＭＳ ゴシック" w:eastAsia="ＭＳ ゴシック" w:hAnsi="ＭＳ ゴシック"/>
                <w:szCs w:val="21"/>
              </w:rPr>
            </w:pPr>
          </w:p>
        </w:tc>
        <w:tc>
          <w:tcPr>
            <w:tcW w:w="707" w:type="dxa"/>
            <w:tcBorders>
              <w:bottom w:val="single" w:sz="12" w:space="0" w:color="auto"/>
            </w:tcBorders>
            <w:vAlign w:val="center"/>
          </w:tcPr>
          <w:p w14:paraId="69D437DC"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41C78721" w14:textId="0D6FD382"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tcBorders>
              <w:bottom w:val="single" w:sz="12" w:space="0" w:color="auto"/>
            </w:tcBorders>
            <w:vAlign w:val="center"/>
          </w:tcPr>
          <w:p w14:paraId="1E97DE66" w14:textId="41F2C6A8" w:rsidR="007B0418" w:rsidRPr="00050ACB" w:rsidRDefault="00230C91"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tcBorders>
              <w:bottom w:val="single" w:sz="12" w:space="0" w:color="auto"/>
            </w:tcBorders>
            <w:vAlign w:val="center"/>
          </w:tcPr>
          <w:p w14:paraId="433BA7A0" w14:textId="5B90305B"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tcBorders>
              <w:bottom w:val="single" w:sz="12" w:space="0" w:color="auto"/>
            </w:tcBorders>
            <w:vAlign w:val="center"/>
          </w:tcPr>
          <w:p w14:paraId="629A8448" w14:textId="201AE472"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6" w:type="dxa"/>
            <w:tcBorders>
              <w:bottom w:val="single" w:sz="12" w:space="0" w:color="auto"/>
            </w:tcBorders>
            <w:vAlign w:val="center"/>
          </w:tcPr>
          <w:p w14:paraId="5CD1B238" w14:textId="5ECA1F0E"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tcBorders>
              <w:bottom w:val="single" w:sz="12" w:space="0" w:color="auto"/>
            </w:tcBorders>
            <w:vAlign w:val="center"/>
          </w:tcPr>
          <w:p w14:paraId="73AEF60B" w14:textId="7EAAF3EC" w:rsidR="007B0418" w:rsidRPr="00050ACB" w:rsidRDefault="00E3447E"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tcBorders>
              <w:bottom w:val="single" w:sz="12" w:space="0" w:color="auto"/>
            </w:tcBorders>
            <w:vAlign w:val="center"/>
          </w:tcPr>
          <w:p w14:paraId="1A21ECD3" w14:textId="3D9C4798"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bottom w:val="single" w:sz="12" w:space="0" w:color="auto"/>
            </w:tcBorders>
            <w:vAlign w:val="center"/>
          </w:tcPr>
          <w:p w14:paraId="228712A0" w14:textId="31159FA7"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bottom w:val="single" w:sz="12" w:space="0" w:color="auto"/>
            </w:tcBorders>
            <w:vAlign w:val="center"/>
          </w:tcPr>
          <w:p w14:paraId="32E251E7" w14:textId="141F4B90"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r>
      <w:tr w:rsidR="007B0418" w:rsidRPr="00050ACB" w14:paraId="08729D34" w14:textId="77777777" w:rsidTr="00495359">
        <w:trPr>
          <w:cantSplit/>
          <w:trHeight w:val="567"/>
          <w:jc w:val="center"/>
        </w:trPr>
        <w:tc>
          <w:tcPr>
            <w:tcW w:w="733" w:type="dxa"/>
            <w:shd w:val="clear" w:color="auto" w:fill="auto"/>
          </w:tcPr>
          <w:p w14:paraId="219898C8" w14:textId="77777777" w:rsidR="007B0418" w:rsidRPr="00050ACB" w:rsidRDefault="007B0418" w:rsidP="004B7891">
            <w:pPr>
              <w:jc w:val="center"/>
              <w:rPr>
                <w:rFonts w:ascii="ＭＳ ゴシック" w:eastAsia="ＭＳ ゴシック" w:hAnsi="ＭＳ ゴシック"/>
              </w:rPr>
            </w:pPr>
            <w:r w:rsidRPr="00050ACB">
              <w:rPr>
                <w:rFonts w:ascii="ＭＳ ゴシック" w:eastAsia="ＭＳ ゴシック" w:hAnsi="ＭＳ ゴシック" w:hint="eastAsia"/>
              </w:rPr>
              <w:lastRenderedPageBreak/>
              <w:t>１１</w:t>
            </w:r>
          </w:p>
          <w:p w14:paraId="7629F404" w14:textId="77777777" w:rsidR="007B0418" w:rsidRPr="00050ACB" w:rsidRDefault="007B0418" w:rsidP="004B7891">
            <w:pPr>
              <w:jc w:val="center"/>
              <w:rPr>
                <w:rFonts w:ascii="ＭＳ ゴシック" w:eastAsia="ＭＳ ゴシック" w:hAnsi="ＭＳ ゴシック"/>
              </w:rPr>
            </w:pPr>
          </w:p>
          <w:p w14:paraId="4283229B"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tc>
        <w:tc>
          <w:tcPr>
            <w:tcW w:w="2393" w:type="dxa"/>
            <w:shd w:val="clear" w:color="auto" w:fill="auto"/>
          </w:tcPr>
          <w:p w14:paraId="3BD3768A"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大阪都市計画局の共同設置に関する件</w:t>
            </w:r>
          </w:p>
        </w:tc>
        <w:tc>
          <w:tcPr>
            <w:tcW w:w="6370" w:type="dxa"/>
          </w:tcPr>
          <w:p w14:paraId="3A776AFE"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大阪市と共同して大阪都市計画局を設置するため、規約を定めることについて、地方自治法第２５２条の７第３項において準用する同法第２５２条の２の２第３項の規定により議会の議決を求めるもの。</w:t>
            </w:r>
          </w:p>
          <w:p w14:paraId="12506A78" w14:textId="77777777" w:rsidR="007B0418" w:rsidRPr="00050ACB" w:rsidRDefault="007B0418" w:rsidP="004B7891">
            <w:pPr>
              <w:ind w:firstLineChars="100" w:firstLine="210"/>
              <w:jc w:val="left"/>
              <w:rPr>
                <w:rFonts w:ascii="ＭＳ ゴシック" w:eastAsia="ＭＳ ゴシック" w:hAnsi="ＭＳ ゴシック"/>
                <w:szCs w:val="21"/>
              </w:rPr>
            </w:pPr>
          </w:p>
        </w:tc>
        <w:tc>
          <w:tcPr>
            <w:tcW w:w="707" w:type="dxa"/>
            <w:vAlign w:val="center"/>
          </w:tcPr>
          <w:p w14:paraId="0CE88E92"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3211290E" w14:textId="50B24124"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vAlign w:val="center"/>
          </w:tcPr>
          <w:p w14:paraId="5760BF0C" w14:textId="6CA880F7" w:rsidR="007B0418" w:rsidRPr="00050ACB" w:rsidRDefault="004C0C84"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vAlign w:val="center"/>
          </w:tcPr>
          <w:p w14:paraId="358E1BB5" w14:textId="62AB0D74"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vAlign w:val="center"/>
          </w:tcPr>
          <w:p w14:paraId="27C9BB42" w14:textId="15D945A4" w:rsidR="007B0418" w:rsidRPr="00050ACB" w:rsidRDefault="00E54CFB"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6" w:type="dxa"/>
            <w:vAlign w:val="center"/>
          </w:tcPr>
          <w:p w14:paraId="012197EA" w14:textId="04551EFA"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vAlign w:val="center"/>
          </w:tcPr>
          <w:p w14:paraId="00CDA3AF" w14:textId="0DB35206" w:rsidR="007B0418" w:rsidRPr="00050ACB" w:rsidRDefault="00E54CFB"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vAlign w:val="center"/>
          </w:tcPr>
          <w:p w14:paraId="6C0D227A" w14:textId="48A58ABC" w:rsidR="007B0418" w:rsidRPr="00050ACB" w:rsidRDefault="00E54CFB"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vAlign w:val="center"/>
          </w:tcPr>
          <w:p w14:paraId="4EF0869C" w14:textId="77B855BC"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vAlign w:val="center"/>
          </w:tcPr>
          <w:p w14:paraId="7C68E98E" w14:textId="76E9883C" w:rsidR="007B0418" w:rsidRPr="00050ACB" w:rsidRDefault="00E54CFB"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r>
      <w:tr w:rsidR="007B0418" w:rsidRPr="00050ACB" w14:paraId="254EDB4E" w14:textId="77777777" w:rsidTr="00495359">
        <w:trPr>
          <w:cantSplit/>
          <w:trHeight w:val="693"/>
          <w:jc w:val="center"/>
        </w:trPr>
        <w:tc>
          <w:tcPr>
            <w:tcW w:w="733" w:type="dxa"/>
            <w:tcBorders>
              <w:bottom w:val="single" w:sz="12" w:space="0" w:color="auto"/>
            </w:tcBorders>
          </w:tcPr>
          <w:p w14:paraId="30058100"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r w:rsidRPr="00050ACB">
              <w:rPr>
                <w:rFonts w:ascii="ＭＳ ゴシック" w:eastAsia="ＭＳ ゴシック" w:hAnsi="ＭＳ ゴシック" w:hint="eastAsia"/>
                <w:noProof/>
              </w:rPr>
              <w:t>１２</w:t>
            </w:r>
          </w:p>
          <w:p w14:paraId="5E329DD0"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p w14:paraId="56DD12F9" w14:textId="77777777" w:rsidR="007B0418" w:rsidRPr="00050ACB" w:rsidRDefault="007B0418" w:rsidP="004B7891">
            <w:pPr>
              <w:jc w:val="left"/>
              <w:rPr>
                <w:rFonts w:ascii="ＭＳ ゴシック" w:eastAsia="ＭＳ ゴシック" w:hAnsi="ＭＳ ゴシック"/>
                <w:noProof/>
                <w:color w:val="FF0000"/>
                <w:sz w:val="18"/>
                <w:szCs w:val="18"/>
              </w:rPr>
            </w:pPr>
          </w:p>
        </w:tc>
        <w:tc>
          <w:tcPr>
            <w:tcW w:w="2393" w:type="dxa"/>
            <w:tcBorders>
              <w:bottom w:val="single" w:sz="12" w:space="0" w:color="auto"/>
            </w:tcBorders>
          </w:tcPr>
          <w:p w14:paraId="7A2DAF33"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大阪の成長及び発展に関する基本的な方針に関する事務の受託に関する件</w:t>
            </w:r>
          </w:p>
          <w:p w14:paraId="45A72213" w14:textId="77777777" w:rsidR="007B0418" w:rsidRPr="00050ACB" w:rsidRDefault="007B0418" w:rsidP="004B7891">
            <w:pPr>
              <w:rPr>
                <w:rFonts w:ascii="ＭＳ ゴシック" w:eastAsia="ＭＳ ゴシック" w:hAnsi="ＭＳ ゴシック"/>
              </w:rPr>
            </w:pPr>
          </w:p>
        </w:tc>
        <w:tc>
          <w:tcPr>
            <w:tcW w:w="6370" w:type="dxa"/>
            <w:tcBorders>
              <w:bottom w:val="single" w:sz="12" w:space="0" w:color="auto"/>
            </w:tcBorders>
          </w:tcPr>
          <w:p w14:paraId="37D31822" w14:textId="77777777" w:rsidR="007B0418" w:rsidRPr="00050ACB" w:rsidRDefault="007B0418" w:rsidP="004B7891">
            <w:pPr>
              <w:ind w:firstLineChars="100" w:firstLine="210"/>
              <w:jc w:val="left"/>
              <w:rPr>
                <w:rFonts w:ascii="ＭＳ ゴシック" w:eastAsia="ＭＳ ゴシック" w:hAnsi="ＭＳ ゴシック"/>
              </w:rPr>
            </w:pPr>
            <w:r w:rsidRPr="00050ACB">
              <w:rPr>
                <w:rFonts w:ascii="ＭＳ ゴシック" w:eastAsia="ＭＳ ゴシック" w:hAnsi="ＭＳ ゴシック" w:hint="eastAsia"/>
                <w:szCs w:val="21"/>
              </w:rPr>
              <w:t>大阪の成長及び発展に関する基本的な方針に関する事務を府が受託することについて、地方自治法第２５２条の１４第３項において準用する</w:t>
            </w:r>
            <w:r w:rsidRPr="00050ACB">
              <w:rPr>
                <w:rFonts w:ascii="ＭＳ ゴシック" w:eastAsia="ＭＳ ゴシック" w:hAnsi="ＭＳ ゴシック" w:hint="eastAsia"/>
              </w:rPr>
              <w:t>同法第２５２条の２の２第３項の規定により議会の議決を求めるもの。</w:t>
            </w:r>
          </w:p>
          <w:p w14:paraId="3851930A" w14:textId="77777777" w:rsidR="007B0418" w:rsidRPr="00050ACB" w:rsidRDefault="007B0418" w:rsidP="004B7891">
            <w:pPr>
              <w:rPr>
                <w:rFonts w:ascii="ＭＳ ゴシック" w:eastAsia="ＭＳ ゴシック" w:hAnsi="ＭＳ ゴシック"/>
              </w:rPr>
            </w:pPr>
          </w:p>
        </w:tc>
        <w:tc>
          <w:tcPr>
            <w:tcW w:w="707" w:type="dxa"/>
            <w:tcBorders>
              <w:bottom w:val="single" w:sz="12" w:space="0" w:color="auto"/>
            </w:tcBorders>
            <w:vAlign w:val="center"/>
          </w:tcPr>
          <w:p w14:paraId="26823F3A"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2C82B370" w14:textId="6DC04958"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bottom w:val="single" w:sz="12" w:space="0" w:color="auto"/>
            </w:tcBorders>
            <w:vAlign w:val="center"/>
          </w:tcPr>
          <w:p w14:paraId="2D2A8A22" w14:textId="61562596" w:rsidR="007B0418" w:rsidRPr="00050ACB" w:rsidRDefault="00230C91"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bottom w:val="single" w:sz="12" w:space="0" w:color="auto"/>
            </w:tcBorders>
            <w:vAlign w:val="center"/>
          </w:tcPr>
          <w:p w14:paraId="540207E7" w14:textId="5FCEFC95"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bottom w:val="single" w:sz="12" w:space="0" w:color="auto"/>
            </w:tcBorders>
            <w:vAlign w:val="center"/>
          </w:tcPr>
          <w:p w14:paraId="6CF602AE" w14:textId="3E8980C7" w:rsidR="007B0418" w:rsidRPr="00050ACB" w:rsidRDefault="00E54CFB" w:rsidP="00495359">
            <w:pPr>
              <w:jc w:val="center"/>
              <w:rPr>
                <w:rFonts w:ascii="ＭＳ ゴシック" w:eastAsia="ＭＳ ゴシック" w:hAnsi="ＭＳ ゴシック"/>
              </w:rPr>
            </w:pPr>
            <w:r>
              <w:rPr>
                <w:rFonts w:ascii="ＭＳ ゴシック" w:eastAsia="ＭＳ ゴシック" w:hAnsi="ＭＳ ゴシック" w:hint="eastAsia"/>
              </w:rPr>
              <w:t>×</w:t>
            </w:r>
          </w:p>
        </w:tc>
        <w:tc>
          <w:tcPr>
            <w:tcW w:w="566" w:type="dxa"/>
            <w:tcBorders>
              <w:bottom w:val="single" w:sz="12" w:space="0" w:color="auto"/>
            </w:tcBorders>
            <w:vAlign w:val="center"/>
          </w:tcPr>
          <w:p w14:paraId="34D1BE47" w14:textId="2CD63EA9"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bottom w:val="single" w:sz="12" w:space="0" w:color="auto"/>
            </w:tcBorders>
            <w:vAlign w:val="center"/>
          </w:tcPr>
          <w:p w14:paraId="6D7D8760" w14:textId="29025487" w:rsidR="007B0418" w:rsidRPr="00050ACB" w:rsidRDefault="00E54CFB" w:rsidP="00495359">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bottom w:val="single" w:sz="12" w:space="0" w:color="auto"/>
            </w:tcBorders>
            <w:vAlign w:val="center"/>
          </w:tcPr>
          <w:p w14:paraId="03BF6910" w14:textId="00A8F6DF" w:rsidR="007B0418" w:rsidRPr="00050ACB" w:rsidRDefault="00284422" w:rsidP="00495359">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bottom w:val="single" w:sz="12" w:space="0" w:color="auto"/>
            </w:tcBorders>
            <w:vAlign w:val="center"/>
          </w:tcPr>
          <w:p w14:paraId="612E2F9A" w14:textId="1531A251"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43E507E7" w14:textId="62E704F9" w:rsidR="007B0418" w:rsidRPr="00050ACB" w:rsidRDefault="00E54CFB" w:rsidP="00495359">
            <w:pPr>
              <w:jc w:val="center"/>
              <w:rPr>
                <w:rFonts w:ascii="ＭＳ ゴシック" w:eastAsia="ＭＳ ゴシック" w:hAnsi="ＭＳ ゴシック"/>
              </w:rPr>
            </w:pPr>
            <w:r>
              <w:rPr>
                <w:rFonts w:ascii="ＭＳ ゴシック" w:eastAsia="ＭＳ ゴシック" w:hAnsi="ＭＳ ゴシック" w:hint="eastAsia"/>
              </w:rPr>
              <w:t>×</w:t>
            </w:r>
          </w:p>
        </w:tc>
      </w:tr>
      <w:tr w:rsidR="007B0418" w:rsidRPr="00050ACB" w14:paraId="7AF79B6B" w14:textId="77777777" w:rsidTr="00495359">
        <w:trPr>
          <w:cantSplit/>
          <w:trHeight w:val="567"/>
          <w:jc w:val="center"/>
        </w:trPr>
        <w:tc>
          <w:tcPr>
            <w:tcW w:w="733" w:type="dxa"/>
            <w:shd w:val="clear" w:color="auto" w:fill="auto"/>
          </w:tcPr>
          <w:p w14:paraId="5D400ACA" w14:textId="77777777" w:rsidR="007B0418" w:rsidRPr="00050ACB" w:rsidRDefault="007B0418" w:rsidP="004B7891">
            <w:pPr>
              <w:jc w:val="center"/>
              <w:rPr>
                <w:rFonts w:ascii="ＭＳ ゴシック" w:eastAsia="ＭＳ ゴシック" w:hAnsi="ＭＳ ゴシック"/>
              </w:rPr>
            </w:pPr>
            <w:r w:rsidRPr="00050ACB">
              <w:rPr>
                <w:rFonts w:ascii="ＭＳ ゴシック" w:eastAsia="ＭＳ ゴシック" w:hAnsi="ＭＳ ゴシック" w:hint="eastAsia"/>
              </w:rPr>
              <w:t>１３</w:t>
            </w:r>
          </w:p>
          <w:p w14:paraId="7CEABDD9" w14:textId="77777777" w:rsidR="007B0418" w:rsidRPr="00050ACB" w:rsidRDefault="007B0418" w:rsidP="004B7891">
            <w:pPr>
              <w:jc w:val="center"/>
              <w:rPr>
                <w:rFonts w:ascii="ＭＳ ゴシック" w:eastAsia="ＭＳ ゴシック" w:hAnsi="ＭＳ ゴシック"/>
              </w:rPr>
            </w:pPr>
          </w:p>
          <w:p w14:paraId="54821F33"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tc>
        <w:tc>
          <w:tcPr>
            <w:tcW w:w="2393" w:type="dxa"/>
            <w:shd w:val="clear" w:color="auto" w:fill="auto"/>
          </w:tcPr>
          <w:p w14:paraId="1EF3BAA0"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広域的な観点からのまちづくり等に係る都市計画に関する事務の受託に関する件</w:t>
            </w:r>
          </w:p>
        </w:tc>
        <w:tc>
          <w:tcPr>
            <w:tcW w:w="6370" w:type="dxa"/>
          </w:tcPr>
          <w:p w14:paraId="074B5077"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広域的な観点からのまちづくり等に係る都市計画に関する事務を府が受託することについて、地方自治法第２５２条の１４第３項において準用する同法第２５２条の２の２第３項の規定により議会の議決を求めるもの。</w:t>
            </w:r>
          </w:p>
          <w:p w14:paraId="6F5A8B84" w14:textId="77777777" w:rsidR="007B0418" w:rsidRPr="00050ACB" w:rsidRDefault="007B0418" w:rsidP="004B7891">
            <w:pPr>
              <w:jc w:val="left"/>
              <w:rPr>
                <w:rFonts w:ascii="ＭＳ ゴシック" w:eastAsia="ＭＳ ゴシック" w:hAnsi="ＭＳ ゴシック"/>
                <w:szCs w:val="21"/>
              </w:rPr>
            </w:pPr>
          </w:p>
        </w:tc>
        <w:tc>
          <w:tcPr>
            <w:tcW w:w="707" w:type="dxa"/>
            <w:vAlign w:val="center"/>
          </w:tcPr>
          <w:p w14:paraId="5F2F2E30"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7FA7402F" w14:textId="300BE0F9"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vAlign w:val="center"/>
          </w:tcPr>
          <w:p w14:paraId="4E564761" w14:textId="5C8F3D8E" w:rsidR="007B0418" w:rsidRPr="00050ACB" w:rsidRDefault="001F287F"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vAlign w:val="center"/>
          </w:tcPr>
          <w:p w14:paraId="5EFD3B43" w14:textId="60136FB1"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vAlign w:val="center"/>
          </w:tcPr>
          <w:p w14:paraId="33D7702D" w14:textId="5CE408C1" w:rsidR="007B0418" w:rsidRPr="00050ACB" w:rsidRDefault="00E54CFB"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6" w:type="dxa"/>
            <w:vAlign w:val="center"/>
          </w:tcPr>
          <w:p w14:paraId="6AF74B55" w14:textId="783726DC"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vAlign w:val="center"/>
          </w:tcPr>
          <w:p w14:paraId="2C11E5AE" w14:textId="4D74E835" w:rsidR="007B0418" w:rsidRPr="00050ACB" w:rsidRDefault="00E54CFB"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vAlign w:val="center"/>
          </w:tcPr>
          <w:p w14:paraId="45A509F8" w14:textId="38E123E2" w:rsidR="007B0418" w:rsidRPr="00050ACB" w:rsidRDefault="00E54CFB"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vAlign w:val="center"/>
          </w:tcPr>
          <w:p w14:paraId="677C4D0D" w14:textId="18AF4A47"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vAlign w:val="center"/>
          </w:tcPr>
          <w:p w14:paraId="26A4E363" w14:textId="7B2E9A25" w:rsidR="007B0418" w:rsidRPr="00050ACB" w:rsidRDefault="00E54CFB" w:rsidP="00495359">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B0418" w:rsidRPr="00050ACB" w14:paraId="5C5BF1D6" w14:textId="77777777" w:rsidTr="00495359">
        <w:trPr>
          <w:cantSplit/>
          <w:trHeight w:val="960"/>
          <w:jc w:val="center"/>
        </w:trPr>
        <w:tc>
          <w:tcPr>
            <w:tcW w:w="733" w:type="dxa"/>
            <w:tcBorders>
              <w:bottom w:val="single" w:sz="12" w:space="0" w:color="auto"/>
            </w:tcBorders>
          </w:tcPr>
          <w:p w14:paraId="0812481E"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r w:rsidRPr="00050ACB">
              <w:rPr>
                <w:rFonts w:ascii="ＭＳ ゴシック" w:eastAsia="ＭＳ ゴシック" w:hAnsi="ＭＳ ゴシック" w:hint="eastAsia"/>
                <w:noProof/>
              </w:rPr>
              <w:t>１４</w:t>
            </w:r>
          </w:p>
          <w:p w14:paraId="40655E45"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p w14:paraId="0BDE5FD3" w14:textId="77777777" w:rsidR="007B0418" w:rsidRPr="00050ACB" w:rsidRDefault="007B0418" w:rsidP="004B7891">
            <w:pPr>
              <w:snapToGrid w:val="0"/>
              <w:jc w:val="center"/>
              <w:rPr>
                <w:rFonts w:ascii="ＭＳ ゴシック" w:eastAsia="ＭＳ ゴシック" w:hAnsi="ＭＳ ゴシック"/>
                <w:sz w:val="22"/>
              </w:rPr>
            </w:pPr>
          </w:p>
        </w:tc>
        <w:tc>
          <w:tcPr>
            <w:tcW w:w="2393" w:type="dxa"/>
            <w:tcBorders>
              <w:bottom w:val="single" w:sz="12" w:space="0" w:color="auto"/>
            </w:tcBorders>
          </w:tcPr>
          <w:p w14:paraId="6D0EE490"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四條畷市に係る寝屋川北部流域下水道鴻池水みらいセンターにおける下水汚泥処理事務の受託についての規約を廃止する件</w:t>
            </w:r>
          </w:p>
          <w:p w14:paraId="6F634A04" w14:textId="77777777" w:rsidR="007B0418" w:rsidRPr="00050ACB" w:rsidRDefault="007B0418" w:rsidP="004B7891">
            <w:pPr>
              <w:snapToGrid w:val="0"/>
              <w:jc w:val="center"/>
              <w:rPr>
                <w:rFonts w:ascii="ＭＳ ゴシック" w:eastAsia="ＭＳ ゴシック" w:hAnsi="ＭＳ ゴシック"/>
                <w:sz w:val="22"/>
              </w:rPr>
            </w:pPr>
          </w:p>
        </w:tc>
        <w:tc>
          <w:tcPr>
            <w:tcW w:w="6370" w:type="dxa"/>
            <w:tcBorders>
              <w:bottom w:val="single" w:sz="12" w:space="0" w:color="auto"/>
            </w:tcBorders>
          </w:tcPr>
          <w:p w14:paraId="4F1B7643" w14:textId="77777777" w:rsidR="007B0418" w:rsidRPr="00050ACB" w:rsidRDefault="007B0418" w:rsidP="004B7891">
            <w:pPr>
              <w:ind w:firstLineChars="100" w:firstLine="21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府が受託している下水汚泥処理事務の規約を廃止することについて、地方自治法第２５２条の１４第３項において準用する同法第２５２条の２の２第３項の規定により議決を求めるもの。</w:t>
            </w:r>
          </w:p>
          <w:p w14:paraId="6B94B716" w14:textId="77777777" w:rsidR="007B0418" w:rsidRPr="00050ACB" w:rsidRDefault="007B0418" w:rsidP="004B7891">
            <w:pPr>
              <w:snapToGrid w:val="0"/>
              <w:jc w:val="center"/>
              <w:rPr>
                <w:rFonts w:ascii="ＭＳ ゴシック" w:eastAsia="ＭＳ ゴシック" w:hAnsi="ＭＳ ゴシック"/>
                <w:sz w:val="22"/>
              </w:rPr>
            </w:pPr>
          </w:p>
        </w:tc>
        <w:tc>
          <w:tcPr>
            <w:tcW w:w="707" w:type="dxa"/>
            <w:tcBorders>
              <w:bottom w:val="single" w:sz="12" w:space="0" w:color="auto"/>
            </w:tcBorders>
            <w:vAlign w:val="center"/>
          </w:tcPr>
          <w:p w14:paraId="2DAFE221"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4340C386" w14:textId="4F82E8C0" w:rsidR="007B0418" w:rsidRPr="00050ACB" w:rsidRDefault="009E6275" w:rsidP="009E6275">
            <w:pPr>
              <w:snapToGrid w:val="0"/>
              <w:jc w:val="center"/>
              <w:rPr>
                <w:rFonts w:ascii="ＭＳ ゴシック" w:eastAsia="ＭＳ ゴシック" w:hAnsi="ＭＳ ゴシック"/>
                <w:sz w:val="22"/>
              </w:rPr>
            </w:pPr>
            <w:r>
              <w:rPr>
                <w:rFonts w:ascii="ＭＳ ゴシック" w:eastAsia="ＭＳ ゴシック" w:hAnsi="ＭＳ ゴシック" w:hint="eastAsia"/>
              </w:rPr>
              <w:t>9日</w:t>
            </w:r>
          </w:p>
        </w:tc>
        <w:tc>
          <w:tcPr>
            <w:tcW w:w="824" w:type="dxa"/>
            <w:tcBorders>
              <w:bottom w:val="single" w:sz="12" w:space="0" w:color="auto"/>
            </w:tcBorders>
            <w:vAlign w:val="center"/>
          </w:tcPr>
          <w:p w14:paraId="2699C153" w14:textId="1EB3AD14" w:rsidR="007B0418" w:rsidRPr="00050ACB" w:rsidRDefault="00230C91"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kern w:val="0"/>
                <w:szCs w:val="21"/>
              </w:rPr>
              <w:t>原案可決</w:t>
            </w:r>
          </w:p>
        </w:tc>
        <w:tc>
          <w:tcPr>
            <w:tcW w:w="557" w:type="dxa"/>
            <w:tcBorders>
              <w:bottom w:val="single" w:sz="12" w:space="0" w:color="auto"/>
            </w:tcBorders>
            <w:vAlign w:val="center"/>
          </w:tcPr>
          <w:p w14:paraId="739A583A" w14:textId="7F240BEE"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92" w:type="dxa"/>
            <w:tcBorders>
              <w:bottom w:val="single" w:sz="12" w:space="0" w:color="auto"/>
            </w:tcBorders>
            <w:vAlign w:val="center"/>
          </w:tcPr>
          <w:p w14:paraId="0337A96D" w14:textId="71A1030A"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6" w:type="dxa"/>
            <w:tcBorders>
              <w:bottom w:val="single" w:sz="12" w:space="0" w:color="auto"/>
            </w:tcBorders>
            <w:vAlign w:val="center"/>
          </w:tcPr>
          <w:p w14:paraId="096B73EC" w14:textId="40AC9C62"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8" w:type="dxa"/>
            <w:tcBorders>
              <w:bottom w:val="single" w:sz="12" w:space="0" w:color="auto"/>
            </w:tcBorders>
            <w:vAlign w:val="center"/>
          </w:tcPr>
          <w:p w14:paraId="7A4AD67C" w14:textId="2B0262FA"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bottom w:val="single" w:sz="12" w:space="0" w:color="auto"/>
            </w:tcBorders>
            <w:vAlign w:val="center"/>
          </w:tcPr>
          <w:p w14:paraId="24135B42" w14:textId="4B7C642B"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bottom w:val="single" w:sz="12" w:space="0" w:color="auto"/>
            </w:tcBorders>
            <w:vAlign w:val="center"/>
          </w:tcPr>
          <w:p w14:paraId="15A0C63A" w14:textId="46B967DB"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c>
          <w:tcPr>
            <w:tcW w:w="567" w:type="dxa"/>
            <w:tcBorders>
              <w:bottom w:val="single" w:sz="12" w:space="0" w:color="auto"/>
            </w:tcBorders>
            <w:vAlign w:val="center"/>
          </w:tcPr>
          <w:p w14:paraId="53E14AFA" w14:textId="7E9AAD03" w:rsidR="007B0418" w:rsidRPr="00050ACB" w:rsidRDefault="009C4F5F" w:rsidP="00495359">
            <w:pPr>
              <w:snapToGrid w:val="0"/>
              <w:jc w:val="center"/>
              <w:rPr>
                <w:rFonts w:ascii="ＭＳ ゴシック" w:eastAsia="ＭＳ ゴシック" w:hAnsi="ＭＳ ゴシック"/>
                <w:sz w:val="22"/>
              </w:rPr>
            </w:pPr>
            <w:r>
              <w:rPr>
                <w:rFonts w:ascii="ＭＳ ゴシック" w:eastAsia="ＭＳ ゴシック" w:hAnsi="ＭＳ ゴシック" w:hint="eastAsia"/>
              </w:rPr>
              <w:t>〇</w:t>
            </w:r>
          </w:p>
        </w:tc>
      </w:tr>
      <w:tr w:rsidR="007B0418" w:rsidRPr="00050ACB" w14:paraId="0F6113D7" w14:textId="77777777" w:rsidTr="00495359">
        <w:trPr>
          <w:cantSplit/>
          <w:trHeight w:val="567"/>
          <w:jc w:val="center"/>
        </w:trPr>
        <w:tc>
          <w:tcPr>
            <w:tcW w:w="733" w:type="dxa"/>
            <w:tcBorders>
              <w:bottom w:val="single" w:sz="12" w:space="0" w:color="auto"/>
            </w:tcBorders>
          </w:tcPr>
          <w:p w14:paraId="4E5993DB"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r w:rsidRPr="00050ACB">
              <w:rPr>
                <w:rFonts w:ascii="ＭＳ ゴシック" w:eastAsia="ＭＳ ゴシック" w:hAnsi="ＭＳ ゴシック" w:hint="eastAsia"/>
                <w:noProof/>
              </w:rPr>
              <w:t>１５</w:t>
            </w:r>
          </w:p>
          <w:p w14:paraId="5D8A0EBA"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p w14:paraId="1463CB11"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tc>
        <w:tc>
          <w:tcPr>
            <w:tcW w:w="2393" w:type="dxa"/>
            <w:tcBorders>
              <w:bottom w:val="single" w:sz="12" w:space="0" w:color="auto"/>
            </w:tcBorders>
          </w:tcPr>
          <w:p w14:paraId="53720851"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公立大学法人大阪が徴収する料金の上限の変更について認可する件</w:t>
            </w:r>
          </w:p>
        </w:tc>
        <w:tc>
          <w:tcPr>
            <w:tcW w:w="6370" w:type="dxa"/>
            <w:tcBorders>
              <w:bottom w:val="single" w:sz="12" w:space="0" w:color="auto"/>
            </w:tcBorders>
          </w:tcPr>
          <w:p w14:paraId="58B5EDA8" w14:textId="77777777" w:rsidR="007B0418" w:rsidRPr="00050ACB" w:rsidRDefault="007B0418" w:rsidP="004B7891">
            <w:pPr>
              <w:ind w:firstLineChars="100" w:firstLine="210"/>
              <w:jc w:val="left"/>
              <w:rPr>
                <w:rFonts w:ascii="ＭＳ ゴシック" w:eastAsia="ＭＳ ゴシック" w:hAnsi="ＭＳ ゴシック"/>
                <w:szCs w:val="21"/>
              </w:rPr>
            </w:pPr>
            <w:r w:rsidRPr="00050ACB">
              <w:rPr>
                <w:rFonts w:ascii="ＭＳ ゴシック" w:eastAsia="ＭＳ ゴシック" w:hAnsi="ＭＳ ゴシック" w:hint="eastAsia"/>
                <w:szCs w:val="21"/>
              </w:rPr>
              <w:t>公立大学法人大阪が徴収する検定料、入学料及び登録料の上限の変更について認可するため、地方独立行政法人法第２３条第２項の規定により議決を求めるもの。</w:t>
            </w:r>
          </w:p>
          <w:p w14:paraId="566B24E4" w14:textId="77777777" w:rsidR="007B0418" w:rsidRPr="00050ACB" w:rsidRDefault="007B0418" w:rsidP="004B7891">
            <w:pPr>
              <w:jc w:val="left"/>
              <w:rPr>
                <w:rFonts w:ascii="ＭＳ ゴシック" w:eastAsia="ＭＳ ゴシック" w:hAnsi="ＭＳ ゴシック"/>
                <w:szCs w:val="21"/>
              </w:rPr>
            </w:pPr>
          </w:p>
        </w:tc>
        <w:tc>
          <w:tcPr>
            <w:tcW w:w="707" w:type="dxa"/>
            <w:tcBorders>
              <w:bottom w:val="single" w:sz="12" w:space="0" w:color="auto"/>
            </w:tcBorders>
            <w:vAlign w:val="center"/>
          </w:tcPr>
          <w:p w14:paraId="7812D7AE"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67731704" w14:textId="05E91D7C"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tcBorders>
              <w:bottom w:val="single" w:sz="12" w:space="0" w:color="auto"/>
            </w:tcBorders>
            <w:vAlign w:val="center"/>
          </w:tcPr>
          <w:p w14:paraId="4546ECA3" w14:textId="4350425B" w:rsidR="007B0418" w:rsidRPr="00050ACB" w:rsidRDefault="00230C91"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tcBorders>
              <w:bottom w:val="single" w:sz="12" w:space="0" w:color="auto"/>
            </w:tcBorders>
            <w:vAlign w:val="center"/>
          </w:tcPr>
          <w:p w14:paraId="4CF1108A" w14:textId="445AC6A0"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tcBorders>
              <w:bottom w:val="single" w:sz="12" w:space="0" w:color="auto"/>
            </w:tcBorders>
            <w:vAlign w:val="center"/>
          </w:tcPr>
          <w:p w14:paraId="57146A7A" w14:textId="4A2A61CE"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6" w:type="dxa"/>
            <w:tcBorders>
              <w:bottom w:val="single" w:sz="12" w:space="0" w:color="auto"/>
            </w:tcBorders>
            <w:vAlign w:val="center"/>
          </w:tcPr>
          <w:p w14:paraId="4545BD2F" w14:textId="010E1F70"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tcBorders>
              <w:bottom w:val="single" w:sz="12" w:space="0" w:color="auto"/>
            </w:tcBorders>
            <w:vAlign w:val="center"/>
          </w:tcPr>
          <w:p w14:paraId="1F779F60" w14:textId="5BB5C270" w:rsidR="007B0418" w:rsidRPr="00050ACB" w:rsidRDefault="005A746D"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tcBorders>
              <w:bottom w:val="single" w:sz="12" w:space="0" w:color="auto"/>
            </w:tcBorders>
            <w:vAlign w:val="center"/>
          </w:tcPr>
          <w:p w14:paraId="4B29DD8C" w14:textId="693E6471"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bottom w:val="single" w:sz="12" w:space="0" w:color="auto"/>
            </w:tcBorders>
            <w:vAlign w:val="center"/>
          </w:tcPr>
          <w:p w14:paraId="20251C21" w14:textId="5983220C"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bottom w:val="single" w:sz="12" w:space="0" w:color="auto"/>
            </w:tcBorders>
            <w:vAlign w:val="center"/>
          </w:tcPr>
          <w:p w14:paraId="4AB4D06A" w14:textId="116F794B"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r>
      <w:tr w:rsidR="007B0418" w:rsidRPr="00050ACB" w14:paraId="339E503E" w14:textId="77777777" w:rsidTr="00495359">
        <w:trPr>
          <w:cantSplit/>
          <w:trHeight w:val="567"/>
          <w:jc w:val="center"/>
        </w:trPr>
        <w:tc>
          <w:tcPr>
            <w:tcW w:w="733" w:type="dxa"/>
            <w:shd w:val="clear" w:color="auto" w:fill="auto"/>
          </w:tcPr>
          <w:p w14:paraId="1A42E817" w14:textId="77777777" w:rsidR="007B0418" w:rsidRPr="00050ACB" w:rsidRDefault="007B0418" w:rsidP="004B7891">
            <w:pPr>
              <w:jc w:val="center"/>
              <w:rPr>
                <w:rFonts w:ascii="ＭＳ ゴシック" w:eastAsia="ＭＳ ゴシック" w:hAnsi="ＭＳ ゴシック"/>
              </w:rPr>
            </w:pPr>
            <w:r w:rsidRPr="00050ACB">
              <w:rPr>
                <w:rFonts w:ascii="ＭＳ ゴシック" w:eastAsia="ＭＳ ゴシック" w:hAnsi="ＭＳ ゴシック" w:hint="eastAsia"/>
              </w:rPr>
              <w:lastRenderedPageBreak/>
              <w:t>１６</w:t>
            </w:r>
          </w:p>
          <w:p w14:paraId="13CE6AB0" w14:textId="77777777" w:rsidR="007B0418" w:rsidRPr="00050ACB" w:rsidRDefault="007B0418" w:rsidP="004B7891">
            <w:pPr>
              <w:jc w:val="center"/>
              <w:rPr>
                <w:rFonts w:ascii="ＭＳ ゴシック" w:eastAsia="ＭＳ ゴシック" w:hAnsi="ＭＳ ゴシック"/>
              </w:rPr>
            </w:pPr>
          </w:p>
          <w:p w14:paraId="70DF9B7B"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tc>
        <w:tc>
          <w:tcPr>
            <w:tcW w:w="2393" w:type="dxa"/>
            <w:shd w:val="clear" w:color="auto" w:fill="auto"/>
          </w:tcPr>
          <w:p w14:paraId="4D5CAAB4"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府道路線の廃止の件</w:t>
            </w:r>
          </w:p>
        </w:tc>
        <w:tc>
          <w:tcPr>
            <w:tcW w:w="6370" w:type="dxa"/>
          </w:tcPr>
          <w:p w14:paraId="770DA051"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道路法第１０条第１項の規定により、次の路線を廃止するため、同条第３項に基づき議決を求めるもの。</w:t>
            </w:r>
          </w:p>
          <w:p w14:paraId="60CC36F7" w14:textId="77777777" w:rsidR="007B0418" w:rsidRPr="00050ACB" w:rsidRDefault="007B0418" w:rsidP="004B7891">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路線名　　桜井停車場線</w:t>
            </w:r>
          </w:p>
          <w:p w14:paraId="15657F2B" w14:textId="77777777" w:rsidR="007B0418" w:rsidRPr="00050ACB" w:rsidRDefault="007B0418" w:rsidP="004B7891">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起点　　　箕面市桜井停車場</w:t>
            </w:r>
          </w:p>
          <w:p w14:paraId="71CC5B80" w14:textId="77777777" w:rsidR="007B0418" w:rsidRPr="00050ACB" w:rsidRDefault="007B0418" w:rsidP="004B7891">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終点　　　箕面市一般国道１７１号交点</w:t>
            </w:r>
          </w:p>
          <w:p w14:paraId="47DF3742" w14:textId="77777777" w:rsidR="007B0418" w:rsidRPr="00050ACB" w:rsidRDefault="007B0418" w:rsidP="004B7891">
            <w:pPr>
              <w:jc w:val="left"/>
              <w:rPr>
                <w:rFonts w:ascii="ＭＳ ゴシック" w:eastAsia="ＭＳ ゴシック" w:hAnsi="ＭＳ ゴシック"/>
                <w:szCs w:val="21"/>
              </w:rPr>
            </w:pPr>
          </w:p>
        </w:tc>
        <w:tc>
          <w:tcPr>
            <w:tcW w:w="707" w:type="dxa"/>
            <w:vAlign w:val="center"/>
          </w:tcPr>
          <w:p w14:paraId="547C850D"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5957BF42" w14:textId="480936BD"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vAlign w:val="center"/>
          </w:tcPr>
          <w:p w14:paraId="1651307A" w14:textId="152E8851" w:rsidR="007B0418" w:rsidRPr="00050ACB" w:rsidRDefault="00230C91"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vAlign w:val="center"/>
          </w:tcPr>
          <w:p w14:paraId="43BD8892" w14:textId="065690BB"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vAlign w:val="center"/>
          </w:tcPr>
          <w:p w14:paraId="592D111E" w14:textId="583025B1"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6" w:type="dxa"/>
            <w:vAlign w:val="center"/>
          </w:tcPr>
          <w:p w14:paraId="30F6A210" w14:textId="665515CF"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vAlign w:val="center"/>
          </w:tcPr>
          <w:p w14:paraId="00B40473" w14:textId="3997272D"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vAlign w:val="center"/>
          </w:tcPr>
          <w:p w14:paraId="151B71F1" w14:textId="3C565165"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vAlign w:val="center"/>
          </w:tcPr>
          <w:p w14:paraId="58EEECF0" w14:textId="1EA9A775"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vAlign w:val="center"/>
          </w:tcPr>
          <w:p w14:paraId="610495FB" w14:textId="0AEDA1A7"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r>
      <w:tr w:rsidR="007B0418" w:rsidRPr="00050ACB" w14:paraId="0BF82D53" w14:textId="77777777" w:rsidTr="00495359">
        <w:trPr>
          <w:cantSplit/>
          <w:trHeight w:val="567"/>
          <w:jc w:val="center"/>
        </w:trPr>
        <w:tc>
          <w:tcPr>
            <w:tcW w:w="733" w:type="dxa"/>
            <w:tcBorders>
              <w:top w:val="single" w:sz="12" w:space="0" w:color="auto"/>
              <w:bottom w:val="single" w:sz="12" w:space="0" w:color="auto"/>
            </w:tcBorders>
            <w:shd w:val="clear" w:color="auto" w:fill="auto"/>
          </w:tcPr>
          <w:p w14:paraId="5B7919E9"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１７</w:t>
            </w:r>
          </w:p>
          <w:p w14:paraId="4FE3F31C" w14:textId="77777777" w:rsidR="007B0418" w:rsidRPr="00050ACB" w:rsidRDefault="007B0418" w:rsidP="004B7891">
            <w:pPr>
              <w:jc w:val="center"/>
              <w:rPr>
                <w:rFonts w:ascii="ＭＳ ゴシック" w:eastAsia="ＭＳ ゴシック" w:hAnsi="ＭＳ ゴシック"/>
                <w:noProof/>
              </w:rPr>
            </w:pPr>
          </w:p>
          <w:p w14:paraId="76F24F7C"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48E051D7" w14:textId="77777777" w:rsidR="007B0418" w:rsidRPr="00050ACB" w:rsidRDefault="007B0418" w:rsidP="004B7891">
            <w:pPr>
              <w:rPr>
                <w:rFonts w:ascii="ＭＳ ゴシック" w:eastAsia="ＭＳ ゴシック" w:hAnsi="ＭＳ ゴシック"/>
                <w:szCs w:val="21"/>
              </w:rPr>
            </w:pPr>
            <w:r w:rsidRPr="00050ACB">
              <w:rPr>
                <w:rFonts w:ascii="ＭＳ ゴシック" w:eastAsia="ＭＳ ゴシック" w:hAnsi="ＭＳ ゴシック" w:hint="eastAsia"/>
              </w:rPr>
              <w:t>大阪都市計画局の職員の給与及び通勤に係る費用弁償の額の特例に関する条例制定の件</w:t>
            </w:r>
          </w:p>
        </w:tc>
        <w:tc>
          <w:tcPr>
            <w:tcW w:w="6370" w:type="dxa"/>
            <w:tcBorders>
              <w:top w:val="single" w:sz="12" w:space="0" w:color="auto"/>
              <w:bottom w:val="single" w:sz="12" w:space="0" w:color="auto"/>
            </w:tcBorders>
          </w:tcPr>
          <w:p w14:paraId="60B08071"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内部組織として設置する大阪都市計画局の職員のうち大阪市の職員の給与条例の適用を受けていた職員等の給与及び通勤に係る費用弁償の額は、同条例等の規定の例により算出することとする。</w:t>
            </w:r>
          </w:p>
          <w:p w14:paraId="6E3C58FF"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施行日：令和３年１１月１日</w:t>
            </w:r>
          </w:p>
          <w:p w14:paraId="1C2F28B3" w14:textId="77777777" w:rsidR="007B0418" w:rsidRPr="00050ACB" w:rsidRDefault="007B0418" w:rsidP="004B7891">
            <w:pPr>
              <w:rPr>
                <w:rFonts w:ascii="ＭＳ ゴシック" w:eastAsia="ＭＳ ゴシック" w:hAnsi="ＭＳ ゴシック"/>
                <w:szCs w:val="21"/>
              </w:rPr>
            </w:pPr>
          </w:p>
        </w:tc>
        <w:tc>
          <w:tcPr>
            <w:tcW w:w="707" w:type="dxa"/>
            <w:tcBorders>
              <w:top w:val="single" w:sz="12" w:space="0" w:color="auto"/>
              <w:bottom w:val="single" w:sz="12" w:space="0" w:color="auto"/>
            </w:tcBorders>
            <w:vAlign w:val="center"/>
          </w:tcPr>
          <w:p w14:paraId="5D03968B"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58390A75" w14:textId="6DB33E3E"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1F530385" w14:textId="497C8A31" w:rsidR="007B0418" w:rsidRPr="00050ACB" w:rsidRDefault="00230C91"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4EBAD710" w14:textId="3321BED5"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70D9612B" w14:textId="47733818" w:rsidR="007B0418" w:rsidRPr="00050ACB" w:rsidRDefault="005A746D"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6" w:type="dxa"/>
            <w:tcBorders>
              <w:top w:val="single" w:sz="12" w:space="0" w:color="auto"/>
              <w:bottom w:val="single" w:sz="12" w:space="0" w:color="auto"/>
            </w:tcBorders>
            <w:vAlign w:val="center"/>
          </w:tcPr>
          <w:p w14:paraId="5E719F16" w14:textId="5BA915EF"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47F1018F" w14:textId="01CB11DA" w:rsidR="007B0418" w:rsidRPr="00050ACB" w:rsidRDefault="005A746D"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03D59A61" w14:textId="1C596709" w:rsidR="007B0418" w:rsidRPr="00050ACB" w:rsidRDefault="00284422"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34901D08" w14:textId="0C416245"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7B692AD" w14:textId="04A1B970" w:rsidR="007B0418" w:rsidRPr="00050ACB" w:rsidRDefault="005A746D"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r>
      <w:tr w:rsidR="007B0418" w:rsidRPr="00050ACB" w14:paraId="1EE7E58E" w14:textId="77777777" w:rsidTr="00495359">
        <w:trPr>
          <w:cantSplit/>
          <w:trHeight w:val="567"/>
          <w:jc w:val="center"/>
        </w:trPr>
        <w:tc>
          <w:tcPr>
            <w:tcW w:w="733" w:type="dxa"/>
            <w:tcBorders>
              <w:top w:val="single" w:sz="12" w:space="0" w:color="auto"/>
              <w:bottom w:val="single" w:sz="12" w:space="0" w:color="auto"/>
            </w:tcBorders>
            <w:shd w:val="clear" w:color="auto" w:fill="auto"/>
          </w:tcPr>
          <w:p w14:paraId="4AEF8804"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１８</w:t>
            </w:r>
          </w:p>
          <w:p w14:paraId="6241EA80" w14:textId="77777777" w:rsidR="007B0418" w:rsidRPr="00050ACB" w:rsidRDefault="007B0418" w:rsidP="004B7891">
            <w:pPr>
              <w:jc w:val="center"/>
              <w:rPr>
                <w:rFonts w:ascii="ＭＳ ゴシック" w:eastAsia="ＭＳ ゴシック" w:hAnsi="ＭＳ ゴシック"/>
                <w:noProof/>
              </w:rPr>
            </w:pPr>
          </w:p>
          <w:p w14:paraId="15CE23AB"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203B1191" w14:textId="77777777" w:rsidR="007B0418" w:rsidRPr="00050ACB" w:rsidRDefault="007B0418" w:rsidP="004B7891">
            <w:pPr>
              <w:rPr>
                <w:rFonts w:ascii="ＭＳ ゴシック" w:eastAsia="ＭＳ ゴシック" w:hAnsi="ＭＳ ゴシック"/>
                <w:szCs w:val="21"/>
              </w:rPr>
            </w:pPr>
            <w:r w:rsidRPr="00050ACB">
              <w:rPr>
                <w:rFonts w:ascii="ＭＳ ゴシック" w:eastAsia="ＭＳ ゴシック" w:hAnsi="ＭＳ ゴシック" w:hint="eastAsia"/>
                <w:szCs w:val="21"/>
              </w:rPr>
              <w:t>大阪府組織条例一部改正の件</w:t>
            </w:r>
          </w:p>
        </w:tc>
        <w:tc>
          <w:tcPr>
            <w:tcW w:w="6370" w:type="dxa"/>
            <w:tcBorders>
              <w:top w:val="single" w:sz="12" w:space="0" w:color="auto"/>
              <w:bottom w:val="single" w:sz="12" w:space="0" w:color="auto"/>
            </w:tcBorders>
          </w:tcPr>
          <w:p w14:paraId="151DB53B" w14:textId="77777777" w:rsidR="007B0418" w:rsidRPr="00050ACB" w:rsidRDefault="007B0418" w:rsidP="004B7891">
            <w:pPr>
              <w:ind w:left="210" w:hangingChars="100" w:hanging="210"/>
              <w:rPr>
                <w:rFonts w:ascii="ＭＳ ゴシック" w:eastAsia="ＭＳ ゴシック" w:hAnsi="ＭＳ ゴシック"/>
              </w:rPr>
            </w:pPr>
            <w:r w:rsidRPr="00050ACB">
              <w:rPr>
                <w:rFonts w:ascii="ＭＳ ゴシック" w:eastAsia="ＭＳ ゴシック" w:hAnsi="ＭＳ ゴシック" w:hint="eastAsia"/>
              </w:rPr>
              <w:t>１　内部組織として大阪都市計画局を設置し、併せて分掌事務の改正を行うとともに、住宅まちづくり部の名称を変更する。</w:t>
            </w:r>
          </w:p>
          <w:p w14:paraId="2FBE4BD6"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施行日：令和３年１１月１日</w:t>
            </w:r>
          </w:p>
          <w:p w14:paraId="32701B72"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２　内部組織として万博推進局を設置する。</w:t>
            </w:r>
          </w:p>
          <w:p w14:paraId="11D9C1ED"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施行日：規則で定める日</w:t>
            </w:r>
          </w:p>
          <w:p w14:paraId="69F16EF2" w14:textId="77777777" w:rsidR="007B0418" w:rsidRPr="00050ACB" w:rsidRDefault="007B0418" w:rsidP="004B7891">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6D52899C"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6E3A2F8D" w14:textId="12761B9D"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493F14CE" w14:textId="7D70109F" w:rsidR="007B0418" w:rsidRPr="00050ACB" w:rsidRDefault="001F287F"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140E01EC" w14:textId="43C47C09"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786C8177" w14:textId="6BCC5565" w:rsidR="007B0418" w:rsidRPr="00050ACB" w:rsidRDefault="005A746D" w:rsidP="00495359">
            <w:pPr>
              <w:jc w:val="center"/>
              <w:rPr>
                <w:rFonts w:ascii="ＭＳ ゴシック" w:eastAsia="ＭＳ ゴシック" w:hAnsi="ＭＳ ゴシック"/>
              </w:rPr>
            </w:pPr>
            <w:r>
              <w:rPr>
                <w:rFonts w:ascii="ＭＳ ゴシック" w:eastAsia="ＭＳ ゴシック" w:hAnsi="ＭＳ ゴシック" w:hint="eastAsia"/>
              </w:rPr>
              <w:t>×</w:t>
            </w:r>
          </w:p>
        </w:tc>
        <w:tc>
          <w:tcPr>
            <w:tcW w:w="566" w:type="dxa"/>
            <w:tcBorders>
              <w:top w:val="single" w:sz="12" w:space="0" w:color="auto"/>
              <w:bottom w:val="single" w:sz="12" w:space="0" w:color="auto"/>
            </w:tcBorders>
            <w:vAlign w:val="center"/>
          </w:tcPr>
          <w:p w14:paraId="75AF9E0D" w14:textId="2AE53974"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6D4F413F" w14:textId="2F40B439" w:rsidR="007B0418" w:rsidRPr="00050ACB" w:rsidRDefault="005A746D" w:rsidP="00404FE8">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1486F6B7" w14:textId="4617F0BE" w:rsidR="007B0418" w:rsidRPr="00050ACB" w:rsidRDefault="005A746D" w:rsidP="00495359">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18B38274" w14:textId="127263E4"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9A069EB" w14:textId="31FCD347" w:rsidR="007B0418" w:rsidRPr="00050ACB" w:rsidRDefault="005A746D" w:rsidP="00495359">
            <w:pPr>
              <w:jc w:val="center"/>
              <w:rPr>
                <w:rFonts w:ascii="ＭＳ ゴシック" w:eastAsia="ＭＳ ゴシック" w:hAnsi="ＭＳ ゴシック"/>
              </w:rPr>
            </w:pPr>
            <w:r>
              <w:rPr>
                <w:rFonts w:ascii="ＭＳ ゴシック" w:eastAsia="ＭＳ ゴシック" w:hAnsi="ＭＳ ゴシック" w:hint="eastAsia"/>
              </w:rPr>
              <w:t>×</w:t>
            </w:r>
          </w:p>
        </w:tc>
      </w:tr>
      <w:tr w:rsidR="007B0418" w:rsidRPr="00050ACB" w14:paraId="6DDD3631" w14:textId="77777777" w:rsidTr="00495359">
        <w:trPr>
          <w:cantSplit/>
          <w:trHeight w:val="567"/>
          <w:jc w:val="center"/>
        </w:trPr>
        <w:tc>
          <w:tcPr>
            <w:tcW w:w="733" w:type="dxa"/>
            <w:tcBorders>
              <w:top w:val="single" w:sz="12" w:space="0" w:color="auto"/>
              <w:bottom w:val="single" w:sz="12" w:space="0" w:color="auto"/>
            </w:tcBorders>
            <w:shd w:val="clear" w:color="auto" w:fill="auto"/>
          </w:tcPr>
          <w:p w14:paraId="415E30DB"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１９</w:t>
            </w:r>
          </w:p>
          <w:p w14:paraId="55852B35" w14:textId="77777777" w:rsidR="007B0418" w:rsidRPr="00050ACB" w:rsidRDefault="007B0418" w:rsidP="004B7891">
            <w:pPr>
              <w:jc w:val="center"/>
              <w:rPr>
                <w:rFonts w:ascii="ＭＳ ゴシック" w:eastAsia="ＭＳ ゴシック" w:hAnsi="ＭＳ ゴシック"/>
                <w:noProof/>
              </w:rPr>
            </w:pPr>
          </w:p>
          <w:p w14:paraId="70D76E70"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13B4A4E5" w14:textId="77777777" w:rsidR="007B0418" w:rsidRPr="00050ACB" w:rsidRDefault="007B0418" w:rsidP="004B7891">
            <w:pPr>
              <w:rPr>
                <w:rFonts w:ascii="ＭＳ ゴシック" w:eastAsia="ＭＳ ゴシック" w:hAnsi="ＭＳ ゴシック" w:cs="ＭＳ Ｐゴシック"/>
                <w:szCs w:val="21"/>
              </w:rPr>
            </w:pPr>
            <w:r w:rsidRPr="00050ACB">
              <w:rPr>
                <w:rFonts w:ascii="ＭＳ ゴシック" w:eastAsia="ＭＳ ゴシック" w:hAnsi="ＭＳ ゴシック" w:cs="ＭＳ Ｐゴシック" w:hint="eastAsia"/>
                <w:szCs w:val="21"/>
              </w:rPr>
              <w:t>大阪府情報公開条例一部改正の件</w:t>
            </w:r>
          </w:p>
        </w:tc>
        <w:tc>
          <w:tcPr>
            <w:tcW w:w="6370" w:type="dxa"/>
            <w:tcBorders>
              <w:top w:val="single" w:sz="12" w:space="0" w:color="auto"/>
              <w:bottom w:val="single" w:sz="12" w:space="0" w:color="auto"/>
            </w:tcBorders>
          </w:tcPr>
          <w:p w14:paraId="14268F61"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職務の遂行に係る情報の公表に努めることとされている特別顧問及び特別参与の職務の内容について、大阪府及び大阪市における一体的な行政運営の推進に関する条例の制定に伴い、規定の整備を行う。</w:t>
            </w:r>
          </w:p>
          <w:p w14:paraId="265739D5"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施行日：公布の日</w:t>
            </w:r>
          </w:p>
          <w:p w14:paraId="7B525FB1" w14:textId="77777777" w:rsidR="007B0418" w:rsidRPr="00050ACB" w:rsidRDefault="007B0418" w:rsidP="004B7891">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00CF111B"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222DF5CD" w14:textId="22CFD968"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583B6D8C" w14:textId="009BC482" w:rsidR="007B0418" w:rsidRPr="00050ACB" w:rsidRDefault="00230C91"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7AE676E9" w14:textId="236AFFB2"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766CCDCA" w14:textId="2C4BABBE"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471FB60B" w14:textId="099C9A0C"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2697A0FC" w14:textId="27690D6E"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2207A6FC" w14:textId="75E79B4D"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A9DD74F" w14:textId="0530EA9F"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459A94C" w14:textId="1BED4461"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r>
      <w:tr w:rsidR="007B0418" w:rsidRPr="00050ACB" w14:paraId="19FF19CE" w14:textId="77777777" w:rsidTr="00495359">
        <w:trPr>
          <w:cantSplit/>
          <w:trHeight w:val="567"/>
          <w:jc w:val="center"/>
        </w:trPr>
        <w:tc>
          <w:tcPr>
            <w:tcW w:w="733" w:type="dxa"/>
            <w:tcBorders>
              <w:top w:val="single" w:sz="12" w:space="0" w:color="auto"/>
              <w:bottom w:val="single" w:sz="12" w:space="0" w:color="auto"/>
            </w:tcBorders>
            <w:shd w:val="clear" w:color="auto" w:fill="auto"/>
          </w:tcPr>
          <w:p w14:paraId="5A74D8A1"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lastRenderedPageBreak/>
              <w:t>２０</w:t>
            </w:r>
          </w:p>
          <w:p w14:paraId="4FA788CE" w14:textId="77777777" w:rsidR="007B0418" w:rsidRPr="00050ACB" w:rsidRDefault="007B0418" w:rsidP="004B7891">
            <w:pPr>
              <w:jc w:val="center"/>
              <w:rPr>
                <w:rFonts w:ascii="ＭＳ ゴシック" w:eastAsia="ＭＳ ゴシック" w:hAnsi="ＭＳ ゴシック"/>
                <w:noProof/>
              </w:rPr>
            </w:pPr>
          </w:p>
          <w:p w14:paraId="69382B63"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2AE56C07" w14:textId="77777777" w:rsidR="007B0418" w:rsidRPr="00050ACB" w:rsidRDefault="007B0418" w:rsidP="004B7891">
            <w:pPr>
              <w:rPr>
                <w:rFonts w:ascii="ＭＳ ゴシック" w:eastAsia="ＭＳ ゴシック" w:hAnsi="ＭＳ ゴシック" w:cs="ＭＳ Ｐゴシック"/>
                <w:szCs w:val="21"/>
              </w:rPr>
            </w:pPr>
            <w:r w:rsidRPr="00050ACB">
              <w:rPr>
                <w:rFonts w:ascii="ＭＳ ゴシック" w:eastAsia="ＭＳ ゴシック" w:hAnsi="ＭＳ ゴシック" w:cs="ＭＳ Ｐゴシック" w:hint="eastAsia"/>
                <w:szCs w:val="21"/>
              </w:rPr>
              <w:t>大阪府地域活動支援センターの設備及び運営に関する基準を定める条例等一部改正の件</w:t>
            </w:r>
          </w:p>
          <w:p w14:paraId="3E6E1412" w14:textId="77777777" w:rsidR="007B0418" w:rsidRPr="00050ACB" w:rsidRDefault="007B0418" w:rsidP="004B7891">
            <w:pPr>
              <w:rPr>
                <w:rFonts w:ascii="ＭＳ ゴシック" w:eastAsia="ＭＳ ゴシック" w:hAnsi="ＭＳ ゴシック" w:cs="ＭＳ Ｐゴシック"/>
                <w:szCs w:val="21"/>
              </w:rPr>
            </w:pPr>
          </w:p>
        </w:tc>
        <w:tc>
          <w:tcPr>
            <w:tcW w:w="6370" w:type="dxa"/>
            <w:tcBorders>
              <w:top w:val="single" w:sz="12" w:space="0" w:color="auto"/>
              <w:bottom w:val="single" w:sz="12" w:space="0" w:color="auto"/>
            </w:tcBorders>
          </w:tcPr>
          <w:p w14:paraId="2004D3FA"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障害者の日常生活及び社会生活を総合的に支援するための法律に基づく地域活動支援センターの設備及び運営に関する基準（省令）等の改正に伴い、地域活動支援センター等において書面の作成、保存等を電磁的記録により行うことができることとされたこと等に伴い、条例において同趣旨の改正を行う。</w:t>
            </w:r>
          </w:p>
          <w:p w14:paraId="7444E4B3"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 xml:space="preserve">　施行日：令和３年７月１日ほか</w:t>
            </w:r>
          </w:p>
          <w:p w14:paraId="1206A0CA"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〔関係条例〕</w:t>
            </w:r>
          </w:p>
          <w:p w14:paraId="23531F4E" w14:textId="77777777" w:rsidR="007B0418" w:rsidRPr="00050ACB" w:rsidRDefault="007B0418" w:rsidP="004B7891">
            <w:pPr>
              <w:ind w:left="630" w:hangingChars="300" w:hanging="630"/>
              <w:rPr>
                <w:rFonts w:ascii="ＭＳ ゴシック" w:eastAsia="ＭＳ ゴシック" w:hAnsi="ＭＳ ゴシック"/>
              </w:rPr>
            </w:pPr>
            <w:r w:rsidRPr="00050ACB">
              <w:rPr>
                <w:rFonts w:ascii="ＭＳ ゴシック" w:eastAsia="ＭＳ ゴシック" w:hAnsi="ＭＳ ゴシック" w:hint="eastAsia"/>
              </w:rPr>
              <w:t xml:space="preserve">　　・大阪府地域活動支援センターの設備及び運営に関する基準を定める条例ほか１０条例</w:t>
            </w:r>
          </w:p>
          <w:p w14:paraId="46E4B679" w14:textId="77777777" w:rsidR="007B0418" w:rsidRPr="00050ACB" w:rsidRDefault="007B0418" w:rsidP="004B7891">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3766D3D2"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4F391034" w14:textId="7ED8F767"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5B2F8955" w14:textId="505AF99D" w:rsidR="007B0418" w:rsidRPr="00050ACB" w:rsidRDefault="00230C91"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49B4780A" w14:textId="4E11CEB8"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2B6E02A2" w14:textId="53C86BA5"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3667C304" w14:textId="1446AEFA"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45B132D7" w14:textId="1F07158D"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9F83966" w14:textId="1D82A594"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2BEC8FD" w14:textId="0C8645F2"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6C313799" w14:textId="5F76CD47"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r>
      <w:tr w:rsidR="007B0418" w:rsidRPr="00050ACB" w14:paraId="08964B4E" w14:textId="77777777" w:rsidTr="00495359">
        <w:trPr>
          <w:cantSplit/>
          <w:trHeight w:val="567"/>
          <w:jc w:val="center"/>
        </w:trPr>
        <w:tc>
          <w:tcPr>
            <w:tcW w:w="733" w:type="dxa"/>
            <w:tcBorders>
              <w:top w:val="single" w:sz="12" w:space="0" w:color="auto"/>
              <w:bottom w:val="single" w:sz="12" w:space="0" w:color="auto"/>
            </w:tcBorders>
            <w:shd w:val="clear" w:color="auto" w:fill="auto"/>
          </w:tcPr>
          <w:p w14:paraId="6A8DA164"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２１</w:t>
            </w:r>
          </w:p>
          <w:p w14:paraId="567563F3" w14:textId="77777777" w:rsidR="007B0418" w:rsidRPr="00050ACB" w:rsidRDefault="007B0418" w:rsidP="004B7891">
            <w:pPr>
              <w:jc w:val="center"/>
              <w:rPr>
                <w:rFonts w:ascii="ＭＳ ゴシック" w:eastAsia="ＭＳ ゴシック" w:hAnsi="ＭＳ ゴシック"/>
                <w:noProof/>
              </w:rPr>
            </w:pPr>
          </w:p>
          <w:p w14:paraId="70884D52"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380B4025" w14:textId="77777777" w:rsidR="007B0418" w:rsidRPr="00050ACB" w:rsidRDefault="007B0418" w:rsidP="004B7891">
            <w:pPr>
              <w:rPr>
                <w:rFonts w:ascii="ＭＳ ゴシック" w:eastAsia="ＭＳ ゴシック" w:hAnsi="ＭＳ ゴシック" w:cs="ＭＳ Ｐゴシック"/>
                <w:szCs w:val="21"/>
              </w:rPr>
            </w:pPr>
            <w:r w:rsidRPr="00050ACB">
              <w:rPr>
                <w:rFonts w:ascii="ＭＳ ゴシック" w:eastAsia="ＭＳ ゴシック" w:hAnsi="ＭＳ ゴシック" w:cs="ＭＳ Ｐゴシック" w:hint="eastAsia"/>
                <w:szCs w:val="21"/>
              </w:rPr>
              <w:t>大阪府保護施設の設備及び運営に関する基準を定める条例一部改正の件</w:t>
            </w:r>
          </w:p>
          <w:p w14:paraId="22A8A0F0" w14:textId="77777777" w:rsidR="007B0418" w:rsidRPr="00050ACB" w:rsidRDefault="007B0418" w:rsidP="004B7891">
            <w:pPr>
              <w:rPr>
                <w:rFonts w:ascii="ＭＳ ゴシック" w:eastAsia="ＭＳ ゴシック" w:hAnsi="ＭＳ ゴシック" w:cs="ＭＳ Ｐゴシック"/>
                <w:szCs w:val="21"/>
              </w:rPr>
            </w:pPr>
          </w:p>
        </w:tc>
        <w:tc>
          <w:tcPr>
            <w:tcW w:w="6370" w:type="dxa"/>
            <w:tcBorders>
              <w:top w:val="single" w:sz="12" w:space="0" w:color="auto"/>
              <w:bottom w:val="single" w:sz="12" w:space="0" w:color="auto"/>
            </w:tcBorders>
          </w:tcPr>
          <w:p w14:paraId="3A32D454"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救護施設、更生施設、授産施設及び宿所提供施設の設備及び運営に関する基準（省令）の改正により、救護施設等については、感染症又は非常災害の発生時における業務継続計画の策定等の措置を講じなければならないこととされたこと等に伴い、条例において同趣旨の改正を行う。</w:t>
            </w:r>
          </w:p>
          <w:p w14:paraId="4B087CBF"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施行日：令和３年８月１日</w:t>
            </w:r>
          </w:p>
          <w:p w14:paraId="1FA68A40" w14:textId="77777777" w:rsidR="007B0418" w:rsidRPr="00050ACB" w:rsidRDefault="007B0418" w:rsidP="004B7891">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5F76A618"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53126B14" w14:textId="65CEDE3A"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04A2B017" w14:textId="004E460B" w:rsidR="007B0418" w:rsidRPr="00050ACB" w:rsidRDefault="00230C91"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704A2351" w14:textId="3C9C76CA"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6739C6C5" w14:textId="7A31F657"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2E8B6695" w14:textId="2240BEA0"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34EB3500" w14:textId="6126147F"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E5D16CB" w14:textId="673A6013"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44042C4" w14:textId="38C4CAAD"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04E0497" w14:textId="455E22BA" w:rsidR="007B0418" w:rsidRPr="00050ACB" w:rsidRDefault="009C4F5F" w:rsidP="00495359">
            <w:pPr>
              <w:jc w:val="center"/>
              <w:rPr>
                <w:rFonts w:ascii="ＭＳ ゴシック" w:eastAsia="ＭＳ ゴシック" w:hAnsi="ＭＳ ゴシック"/>
              </w:rPr>
            </w:pPr>
            <w:r>
              <w:rPr>
                <w:rFonts w:ascii="ＭＳ ゴシック" w:eastAsia="ＭＳ ゴシック" w:hAnsi="ＭＳ ゴシック" w:hint="eastAsia"/>
              </w:rPr>
              <w:t>〇</w:t>
            </w:r>
          </w:p>
        </w:tc>
      </w:tr>
      <w:tr w:rsidR="007B0418" w:rsidRPr="00050ACB" w14:paraId="4E3AE243" w14:textId="77777777" w:rsidTr="00495359">
        <w:trPr>
          <w:cantSplit/>
          <w:trHeight w:val="567"/>
          <w:jc w:val="center"/>
        </w:trPr>
        <w:tc>
          <w:tcPr>
            <w:tcW w:w="733" w:type="dxa"/>
            <w:tcBorders>
              <w:bottom w:val="single" w:sz="12" w:space="0" w:color="auto"/>
            </w:tcBorders>
            <w:shd w:val="clear" w:color="auto" w:fill="auto"/>
          </w:tcPr>
          <w:p w14:paraId="08D3A37D"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r w:rsidRPr="00050ACB">
              <w:rPr>
                <w:rFonts w:ascii="ＭＳ ゴシック" w:eastAsia="ＭＳ ゴシック" w:hAnsi="ＭＳ ゴシック" w:hint="eastAsia"/>
                <w:noProof/>
              </w:rPr>
              <w:t>２２</w:t>
            </w:r>
          </w:p>
          <w:p w14:paraId="3A33B612"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p w14:paraId="6CDCAB33"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68A0BB7C" w14:textId="77777777" w:rsidR="007B0418" w:rsidRPr="00050ACB" w:rsidRDefault="007B0418" w:rsidP="004B7891">
            <w:pPr>
              <w:rPr>
                <w:rFonts w:ascii="ＭＳ ゴシック" w:eastAsia="ＭＳ ゴシック" w:hAnsi="ＭＳ ゴシック"/>
                <w:szCs w:val="20"/>
              </w:rPr>
            </w:pPr>
            <w:r w:rsidRPr="00050ACB">
              <w:rPr>
                <w:rFonts w:ascii="ＭＳ ゴシック" w:eastAsia="ＭＳ ゴシック" w:hAnsi="ＭＳ ゴシック" w:hint="eastAsia"/>
                <w:szCs w:val="20"/>
              </w:rPr>
              <w:t>大阪府介護保険財政安定化基金条例一部改正の件</w:t>
            </w:r>
          </w:p>
          <w:p w14:paraId="79457CE7" w14:textId="77777777" w:rsidR="007B0418" w:rsidRPr="00050ACB" w:rsidRDefault="007B0418" w:rsidP="004B7891">
            <w:pPr>
              <w:rPr>
                <w:rFonts w:ascii="ＭＳ ゴシック" w:eastAsia="ＭＳ ゴシック" w:hAnsi="ＭＳ ゴシック"/>
                <w:szCs w:val="20"/>
              </w:rPr>
            </w:pPr>
          </w:p>
        </w:tc>
        <w:tc>
          <w:tcPr>
            <w:tcW w:w="6370" w:type="dxa"/>
            <w:tcBorders>
              <w:top w:val="single" w:sz="12" w:space="0" w:color="auto"/>
              <w:bottom w:val="single" w:sz="12" w:space="0" w:color="auto"/>
            </w:tcBorders>
          </w:tcPr>
          <w:p w14:paraId="79D5A998" w14:textId="77777777" w:rsidR="007B0418" w:rsidRPr="00050ACB" w:rsidRDefault="007B0418" w:rsidP="004B7891">
            <w:pPr>
              <w:rPr>
                <w:rFonts w:ascii="ＭＳ ゴシック" w:eastAsia="ＭＳ ゴシック" w:hAnsi="ＭＳ ゴシック"/>
                <w:szCs w:val="21"/>
              </w:rPr>
            </w:pPr>
            <w:r w:rsidRPr="00050ACB">
              <w:rPr>
                <w:rFonts w:ascii="ＭＳ ゴシック" w:eastAsia="ＭＳ ゴシック" w:hAnsi="ＭＳ ゴシック" w:hint="eastAsia"/>
                <w:szCs w:val="21"/>
              </w:rPr>
              <w:t xml:space="preserve">　介護保険の国庫負担金の算定等に関する政令の改正に伴い、令和３年度から令和８年度までの基金事業貸付金の償還の特例を定める。</w:t>
            </w:r>
          </w:p>
          <w:p w14:paraId="14D819D8" w14:textId="77777777" w:rsidR="007B0418" w:rsidRPr="00050ACB" w:rsidRDefault="007B0418" w:rsidP="004B7891">
            <w:pPr>
              <w:rPr>
                <w:rFonts w:ascii="ＭＳ ゴシック" w:eastAsia="ＭＳ ゴシック" w:hAnsi="ＭＳ ゴシック"/>
                <w:szCs w:val="21"/>
              </w:rPr>
            </w:pPr>
            <w:r w:rsidRPr="00050ACB">
              <w:rPr>
                <w:rFonts w:ascii="ＭＳ ゴシック" w:eastAsia="ＭＳ ゴシック" w:hAnsi="ＭＳ ゴシック" w:hint="eastAsia"/>
                <w:szCs w:val="21"/>
              </w:rPr>
              <w:t xml:space="preserve">　　施行日：令和３年８月１日</w:t>
            </w:r>
          </w:p>
          <w:p w14:paraId="41641D0E" w14:textId="77777777" w:rsidR="007B0418" w:rsidRPr="00050ACB" w:rsidRDefault="007B0418" w:rsidP="004B7891">
            <w:pPr>
              <w:rPr>
                <w:rFonts w:ascii="ＭＳ ゴシック" w:eastAsia="ＭＳ ゴシック" w:hAnsi="ＭＳ ゴシック"/>
                <w:szCs w:val="21"/>
              </w:rPr>
            </w:pPr>
          </w:p>
        </w:tc>
        <w:tc>
          <w:tcPr>
            <w:tcW w:w="707" w:type="dxa"/>
            <w:tcBorders>
              <w:top w:val="single" w:sz="12" w:space="0" w:color="auto"/>
              <w:bottom w:val="single" w:sz="12" w:space="0" w:color="auto"/>
            </w:tcBorders>
            <w:vAlign w:val="center"/>
          </w:tcPr>
          <w:p w14:paraId="519F24AD"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38BB74A8" w14:textId="614ED00C"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0A773151" w14:textId="43219483" w:rsidR="007B0418" w:rsidRPr="00050ACB" w:rsidRDefault="00230C91"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19ABB390" w14:textId="60901816"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6B146B8F" w14:textId="143EE93E"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096F3B66" w14:textId="1A4BCF35"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0B4661A5" w14:textId="125126A4" w:rsidR="007B0418" w:rsidRPr="00050ACB" w:rsidRDefault="005A746D" w:rsidP="00495359">
            <w:pPr>
              <w:jc w:val="center"/>
              <w:rPr>
                <w:rFonts w:ascii="ＭＳ ゴシック" w:eastAsia="ＭＳ ゴシック" w:hAnsi="ＭＳ ゴシック"/>
                <w:szCs w:val="21"/>
              </w:rPr>
            </w:pPr>
            <w:r>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261CA327" w14:textId="1B2647FC"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3ABC917" w14:textId="1034D9ED"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604E3A7D" w14:textId="2F0BE2C6"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r>
      <w:tr w:rsidR="007B0418" w:rsidRPr="00050ACB" w14:paraId="5E27DA9D" w14:textId="77777777" w:rsidTr="00495359">
        <w:trPr>
          <w:cantSplit/>
          <w:trHeight w:val="567"/>
          <w:jc w:val="center"/>
        </w:trPr>
        <w:tc>
          <w:tcPr>
            <w:tcW w:w="733" w:type="dxa"/>
            <w:tcBorders>
              <w:bottom w:val="single" w:sz="12" w:space="0" w:color="auto"/>
            </w:tcBorders>
            <w:shd w:val="clear" w:color="auto" w:fill="auto"/>
          </w:tcPr>
          <w:p w14:paraId="4406F423"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r w:rsidRPr="00050ACB">
              <w:rPr>
                <w:rFonts w:ascii="ＭＳ ゴシック" w:eastAsia="ＭＳ ゴシック" w:hAnsi="ＭＳ ゴシック" w:hint="eastAsia"/>
                <w:noProof/>
              </w:rPr>
              <w:t>２３</w:t>
            </w:r>
          </w:p>
          <w:p w14:paraId="59D0CDB6"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p w14:paraId="3A70A7A5" w14:textId="77777777" w:rsidR="007B0418" w:rsidRPr="00050ACB" w:rsidRDefault="007B0418" w:rsidP="004B7891">
            <w:pPr>
              <w:ind w:leftChars="-47" w:rightChars="-65" w:right="-136" w:hangingChars="47" w:hanging="99"/>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0EDC2755" w14:textId="77777777" w:rsidR="007B0418" w:rsidRPr="00050ACB" w:rsidRDefault="007B0418" w:rsidP="004B7891">
            <w:pPr>
              <w:rPr>
                <w:rFonts w:ascii="ＭＳ ゴシック" w:eastAsia="ＭＳ ゴシック" w:hAnsi="ＭＳ ゴシック"/>
                <w:szCs w:val="20"/>
              </w:rPr>
            </w:pPr>
            <w:r w:rsidRPr="00050ACB">
              <w:rPr>
                <w:rFonts w:ascii="ＭＳ ゴシック" w:eastAsia="ＭＳ ゴシック" w:hAnsi="ＭＳ ゴシック" w:hint="eastAsia"/>
                <w:szCs w:val="20"/>
              </w:rPr>
              <w:t>大阪府保健所条例一部改正の件</w:t>
            </w:r>
          </w:p>
        </w:tc>
        <w:tc>
          <w:tcPr>
            <w:tcW w:w="6370" w:type="dxa"/>
            <w:tcBorders>
              <w:top w:val="single" w:sz="12" w:space="0" w:color="auto"/>
              <w:bottom w:val="single" w:sz="12" w:space="0" w:color="auto"/>
            </w:tcBorders>
          </w:tcPr>
          <w:p w14:paraId="2EDD98CF" w14:textId="77777777" w:rsidR="007B0418" w:rsidRPr="00050ACB" w:rsidRDefault="007B0418" w:rsidP="004B7891">
            <w:pPr>
              <w:rPr>
                <w:rFonts w:ascii="ＭＳ ゴシック" w:eastAsia="ＭＳ ゴシック" w:hAnsi="ＭＳ ゴシック"/>
                <w:szCs w:val="21"/>
              </w:rPr>
            </w:pPr>
            <w:r w:rsidRPr="00050ACB">
              <w:rPr>
                <w:rFonts w:ascii="ＭＳ ゴシック" w:eastAsia="ＭＳ ゴシック" w:hAnsi="ＭＳ ゴシック" w:hint="eastAsia"/>
                <w:szCs w:val="21"/>
              </w:rPr>
              <w:t xml:space="preserve">　感染症の予防及び感染症の患者に対する医療に関する法律の改正により、規定の整備（条項ずれ是正）を行う。</w:t>
            </w:r>
          </w:p>
          <w:p w14:paraId="063C0822" w14:textId="77777777" w:rsidR="007B0418" w:rsidRPr="00050ACB" w:rsidRDefault="007B0418" w:rsidP="004B7891">
            <w:pPr>
              <w:rPr>
                <w:rFonts w:ascii="ＭＳ ゴシック" w:eastAsia="ＭＳ ゴシック" w:hAnsi="ＭＳ ゴシック"/>
                <w:szCs w:val="21"/>
              </w:rPr>
            </w:pPr>
            <w:r w:rsidRPr="00050ACB">
              <w:rPr>
                <w:rFonts w:ascii="ＭＳ ゴシック" w:eastAsia="ＭＳ ゴシック" w:hAnsi="ＭＳ ゴシック" w:hint="eastAsia"/>
                <w:szCs w:val="21"/>
              </w:rPr>
              <w:t xml:space="preserve">　　施行日：公布の日</w:t>
            </w:r>
          </w:p>
          <w:p w14:paraId="4810A60A" w14:textId="77777777" w:rsidR="007B0418" w:rsidRPr="00050ACB" w:rsidRDefault="007B0418" w:rsidP="004B7891">
            <w:pPr>
              <w:rPr>
                <w:rFonts w:ascii="ＭＳ ゴシック" w:eastAsia="ＭＳ ゴシック" w:hAnsi="ＭＳ ゴシック"/>
                <w:szCs w:val="21"/>
              </w:rPr>
            </w:pPr>
          </w:p>
        </w:tc>
        <w:tc>
          <w:tcPr>
            <w:tcW w:w="707" w:type="dxa"/>
            <w:tcBorders>
              <w:top w:val="single" w:sz="12" w:space="0" w:color="auto"/>
              <w:bottom w:val="single" w:sz="12" w:space="0" w:color="auto"/>
            </w:tcBorders>
            <w:vAlign w:val="center"/>
          </w:tcPr>
          <w:p w14:paraId="1DB16258"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41BEB57C" w14:textId="39167953" w:rsidR="007B0418" w:rsidRPr="00050ACB" w:rsidRDefault="009E6275" w:rsidP="009E6275">
            <w:pPr>
              <w:jc w:val="center"/>
              <w:rPr>
                <w:rFonts w:ascii="ＭＳ ゴシック" w:eastAsia="ＭＳ ゴシック" w:hAnsi="ＭＳ ゴシック"/>
                <w:szCs w:val="21"/>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4C452672" w14:textId="0F65772C" w:rsidR="007B0418" w:rsidRPr="00050ACB" w:rsidRDefault="00230C91" w:rsidP="00495359">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13E0B96F" w14:textId="112726FC"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2F369EE2" w14:textId="7930D5F2"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5D7A097C" w14:textId="01E4402B"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2DCABB88" w14:textId="417E74F9"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55890FF2" w14:textId="413B439E"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63591F5" w14:textId="2321513B" w:rsidR="007B0418" w:rsidRPr="00050ACB" w:rsidRDefault="009C4F5F" w:rsidP="00495359">
            <w:pPr>
              <w:jc w:val="center"/>
              <w:rPr>
                <w:rFonts w:ascii="ＭＳ ゴシック" w:eastAsia="ＭＳ ゴシック" w:hAnsi="ＭＳ ゴシック"/>
                <w:szCs w:val="21"/>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502D0BB7" w14:textId="70102A50" w:rsidR="007B0418" w:rsidRPr="00050ACB" w:rsidRDefault="0066610E" w:rsidP="00495359">
            <w:pPr>
              <w:jc w:val="center"/>
              <w:rPr>
                <w:rFonts w:ascii="ＭＳ ゴシック" w:eastAsia="ＭＳ ゴシック" w:hAnsi="ＭＳ ゴシック"/>
                <w:szCs w:val="21"/>
              </w:rPr>
            </w:pPr>
            <w:r>
              <w:rPr>
                <w:rFonts w:ascii="ＭＳ ゴシック" w:eastAsia="ＭＳ ゴシック" w:hAnsi="ＭＳ ゴシック" w:hint="eastAsia"/>
                <w:szCs w:val="21"/>
              </w:rPr>
              <w:t>〇</w:t>
            </w:r>
          </w:p>
        </w:tc>
      </w:tr>
      <w:tr w:rsidR="007B0418" w:rsidRPr="00050ACB" w14:paraId="59C9D085" w14:textId="77777777" w:rsidTr="00495359">
        <w:trPr>
          <w:cantSplit/>
          <w:trHeight w:val="567"/>
          <w:jc w:val="center"/>
        </w:trPr>
        <w:tc>
          <w:tcPr>
            <w:tcW w:w="733" w:type="dxa"/>
            <w:tcBorders>
              <w:top w:val="single" w:sz="12" w:space="0" w:color="auto"/>
              <w:bottom w:val="single" w:sz="12" w:space="0" w:color="auto"/>
            </w:tcBorders>
            <w:shd w:val="clear" w:color="auto" w:fill="auto"/>
          </w:tcPr>
          <w:p w14:paraId="39FA992B"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lastRenderedPageBreak/>
              <w:t>２４</w:t>
            </w:r>
          </w:p>
          <w:p w14:paraId="5DD2E22F" w14:textId="77777777" w:rsidR="007B0418" w:rsidRPr="00050ACB" w:rsidRDefault="007B0418" w:rsidP="004B7891">
            <w:pPr>
              <w:jc w:val="center"/>
              <w:rPr>
                <w:rFonts w:ascii="ＭＳ ゴシック" w:eastAsia="ＭＳ ゴシック" w:hAnsi="ＭＳ ゴシック"/>
                <w:noProof/>
              </w:rPr>
            </w:pPr>
          </w:p>
          <w:p w14:paraId="7E3BFD90"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5E7B6B02" w14:textId="77777777" w:rsidR="007B0418" w:rsidRPr="00050ACB" w:rsidRDefault="007B0418" w:rsidP="004B7891">
            <w:pPr>
              <w:rPr>
                <w:rFonts w:ascii="ＭＳ ゴシック" w:eastAsia="ＭＳ ゴシック" w:hAnsi="ＭＳ ゴシック"/>
                <w:szCs w:val="21"/>
              </w:rPr>
            </w:pPr>
            <w:r w:rsidRPr="00050ACB">
              <w:rPr>
                <w:rFonts w:ascii="ＭＳ ゴシック" w:eastAsia="ＭＳ ゴシック" w:hAnsi="ＭＳ ゴシック" w:hint="eastAsia"/>
                <w:szCs w:val="21"/>
              </w:rPr>
              <w:t>大阪府新型コロナウイルス助け合い基金条例一部改正の件</w:t>
            </w:r>
          </w:p>
          <w:p w14:paraId="3FC50292" w14:textId="77777777" w:rsidR="007B0418" w:rsidRPr="00050ACB" w:rsidRDefault="007B0418" w:rsidP="004B7891">
            <w:pPr>
              <w:rPr>
                <w:rFonts w:ascii="ＭＳ ゴシック" w:eastAsia="ＭＳ ゴシック" w:hAnsi="ＭＳ ゴシック"/>
                <w:szCs w:val="21"/>
              </w:rPr>
            </w:pPr>
          </w:p>
        </w:tc>
        <w:tc>
          <w:tcPr>
            <w:tcW w:w="6370" w:type="dxa"/>
            <w:tcBorders>
              <w:top w:val="single" w:sz="12" w:space="0" w:color="auto"/>
              <w:bottom w:val="single" w:sz="12" w:space="0" w:color="auto"/>
            </w:tcBorders>
          </w:tcPr>
          <w:p w14:paraId="04006286"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新型インフルエンザ等対策特別措置法の改正により、新型コロナウイルス感染症の定義を改める。</w:t>
            </w:r>
          </w:p>
          <w:p w14:paraId="1DD06D19"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w:t>
            </w:r>
            <w:r w:rsidRPr="00050ACB">
              <w:rPr>
                <w:rFonts w:ascii="ＭＳ ゴシック" w:eastAsia="ＭＳ ゴシック" w:hAnsi="ＭＳ ゴシック" w:hint="eastAsia"/>
                <w:szCs w:val="21"/>
              </w:rPr>
              <w:t xml:space="preserve">　施行日：公布の日</w:t>
            </w:r>
          </w:p>
          <w:p w14:paraId="5FF61752" w14:textId="77777777" w:rsidR="007B0418" w:rsidRPr="00050ACB" w:rsidRDefault="007B0418" w:rsidP="004B7891">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5D0067F6"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7EE98A50" w14:textId="73A12187"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606C23FC" w14:textId="1D4AF492" w:rsidR="007B0418" w:rsidRPr="00050ACB" w:rsidRDefault="00230C91"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2FAD5D61" w14:textId="5466AEC7"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92" w:type="dxa"/>
            <w:tcBorders>
              <w:top w:val="single" w:sz="12" w:space="0" w:color="auto"/>
              <w:bottom w:val="single" w:sz="12" w:space="0" w:color="auto"/>
            </w:tcBorders>
            <w:vAlign w:val="center"/>
          </w:tcPr>
          <w:p w14:paraId="28E41C1F" w14:textId="7674D013"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6" w:type="dxa"/>
            <w:tcBorders>
              <w:top w:val="single" w:sz="12" w:space="0" w:color="auto"/>
              <w:bottom w:val="single" w:sz="12" w:space="0" w:color="auto"/>
            </w:tcBorders>
            <w:vAlign w:val="center"/>
          </w:tcPr>
          <w:p w14:paraId="5217887C" w14:textId="215BD8F7"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8" w:type="dxa"/>
            <w:tcBorders>
              <w:top w:val="single" w:sz="12" w:space="0" w:color="auto"/>
              <w:bottom w:val="single" w:sz="12" w:space="0" w:color="auto"/>
            </w:tcBorders>
            <w:vAlign w:val="center"/>
          </w:tcPr>
          <w:p w14:paraId="6BDBD1DD" w14:textId="5D932A5A"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bottom w:val="single" w:sz="12" w:space="0" w:color="auto"/>
            </w:tcBorders>
            <w:vAlign w:val="center"/>
          </w:tcPr>
          <w:p w14:paraId="6B0EFCCD" w14:textId="1936A24A"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bottom w:val="single" w:sz="12" w:space="0" w:color="auto"/>
            </w:tcBorders>
            <w:vAlign w:val="center"/>
          </w:tcPr>
          <w:p w14:paraId="39052581" w14:textId="580BF23C"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bottom w:val="single" w:sz="12" w:space="0" w:color="auto"/>
            </w:tcBorders>
            <w:vAlign w:val="center"/>
          </w:tcPr>
          <w:p w14:paraId="157CA866" w14:textId="1A22E697"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r>
      <w:tr w:rsidR="007B0418" w:rsidRPr="00050ACB" w14:paraId="0BA4BE24" w14:textId="77777777" w:rsidTr="00495359">
        <w:trPr>
          <w:cantSplit/>
          <w:trHeight w:val="567"/>
          <w:jc w:val="center"/>
        </w:trPr>
        <w:tc>
          <w:tcPr>
            <w:tcW w:w="733" w:type="dxa"/>
            <w:tcBorders>
              <w:top w:val="single" w:sz="12" w:space="0" w:color="auto"/>
              <w:bottom w:val="single" w:sz="12" w:space="0" w:color="auto"/>
            </w:tcBorders>
            <w:shd w:val="clear" w:color="auto" w:fill="auto"/>
          </w:tcPr>
          <w:p w14:paraId="2E5151A3"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２５</w:t>
            </w:r>
          </w:p>
          <w:p w14:paraId="00B5B375" w14:textId="77777777" w:rsidR="007B0418" w:rsidRPr="00050ACB" w:rsidRDefault="007B0418" w:rsidP="004B7891">
            <w:pPr>
              <w:jc w:val="center"/>
              <w:rPr>
                <w:rFonts w:ascii="ＭＳ ゴシック" w:eastAsia="ＭＳ ゴシック" w:hAnsi="ＭＳ ゴシック"/>
                <w:noProof/>
              </w:rPr>
            </w:pPr>
          </w:p>
          <w:p w14:paraId="55B24FCB"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34ABF2BE" w14:textId="77777777" w:rsidR="007B0418" w:rsidRPr="00050ACB" w:rsidRDefault="007B0418" w:rsidP="004B7891">
            <w:pPr>
              <w:rPr>
                <w:rFonts w:ascii="ＭＳ ゴシック" w:eastAsia="ＭＳ ゴシック" w:hAnsi="ＭＳ ゴシック" w:cs="ＭＳ Ｐゴシック"/>
                <w:szCs w:val="21"/>
              </w:rPr>
            </w:pPr>
            <w:r w:rsidRPr="00050ACB">
              <w:rPr>
                <w:rFonts w:ascii="ＭＳ ゴシック" w:eastAsia="ＭＳ ゴシック" w:hAnsi="ＭＳ ゴシック" w:cs="ＭＳ Ｐゴシック" w:hint="eastAsia"/>
                <w:szCs w:val="21"/>
              </w:rPr>
              <w:t>大阪府衛生行政事務手数料条例一部改正の件</w:t>
            </w:r>
          </w:p>
        </w:tc>
        <w:tc>
          <w:tcPr>
            <w:tcW w:w="6370" w:type="dxa"/>
            <w:tcBorders>
              <w:top w:val="single" w:sz="12" w:space="0" w:color="auto"/>
              <w:bottom w:val="single" w:sz="12" w:space="0" w:color="auto"/>
            </w:tcBorders>
          </w:tcPr>
          <w:p w14:paraId="438C39B7"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医薬品、医療機器等の品質、有効性及び安全性の確保等に関する法律等の改正により、医薬品等の製造管理等の方法が厚生労働省令で定める基準に適合しているかどうかについて、製造所からの申請に応じて知事が調査を行い、基準確認証を交付することとされたこと等に伴い、当該事務等に係る手数料を新たに設定する等の改正を行う。</w:t>
            </w:r>
          </w:p>
          <w:p w14:paraId="758F0163"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・無菌医薬品に係る調査</w:t>
            </w:r>
          </w:p>
          <w:p w14:paraId="0A351FFD"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１８９，７００円に１品目につき４，１００円及び</w:t>
            </w:r>
          </w:p>
          <w:p w14:paraId="3318EB7A" w14:textId="77777777" w:rsidR="007B0418" w:rsidRPr="00050ACB" w:rsidRDefault="007B0418" w:rsidP="004B7891">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１製造販売業者につき１０，０００円を加算した額　等</w:t>
            </w:r>
          </w:p>
          <w:p w14:paraId="5E0E747F"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 xml:space="preserve">　　　　施行日：令和３年８月１日</w:t>
            </w:r>
          </w:p>
          <w:p w14:paraId="6B98096C" w14:textId="77777777" w:rsidR="007B0418" w:rsidRPr="00050ACB" w:rsidRDefault="007B0418" w:rsidP="004B7891">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3C7B5A00"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42AE538B" w14:textId="63388E16"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34C7D722" w14:textId="2C90B6D8" w:rsidR="007B0418" w:rsidRPr="00050ACB" w:rsidRDefault="00230C91"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719512CF" w14:textId="7845DB03"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92" w:type="dxa"/>
            <w:tcBorders>
              <w:top w:val="single" w:sz="12" w:space="0" w:color="auto"/>
              <w:bottom w:val="single" w:sz="12" w:space="0" w:color="auto"/>
            </w:tcBorders>
            <w:vAlign w:val="center"/>
          </w:tcPr>
          <w:p w14:paraId="7EFF78C5" w14:textId="5ABDEF11"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6" w:type="dxa"/>
            <w:tcBorders>
              <w:top w:val="single" w:sz="12" w:space="0" w:color="auto"/>
              <w:bottom w:val="single" w:sz="12" w:space="0" w:color="auto"/>
            </w:tcBorders>
            <w:vAlign w:val="center"/>
          </w:tcPr>
          <w:p w14:paraId="29C91B39" w14:textId="700165AC"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8" w:type="dxa"/>
            <w:tcBorders>
              <w:top w:val="single" w:sz="12" w:space="0" w:color="auto"/>
              <w:bottom w:val="single" w:sz="12" w:space="0" w:color="auto"/>
            </w:tcBorders>
            <w:vAlign w:val="center"/>
          </w:tcPr>
          <w:p w14:paraId="232624B6" w14:textId="5E2B7627" w:rsidR="007B0418" w:rsidRPr="00050ACB" w:rsidRDefault="00807076" w:rsidP="00495359">
            <w:pPr>
              <w:jc w:val="center"/>
              <w:rPr>
                <w:rFonts w:ascii="ＭＳ ゴシック" w:eastAsia="ＭＳ ゴシック" w:hAnsi="ＭＳ ゴシック"/>
              </w:rPr>
            </w:pPr>
            <w:r>
              <w:rPr>
                <w:rFonts w:ascii="ＭＳ ゴシック" w:eastAsia="ＭＳ ゴシック" w:hAnsi="ＭＳ ゴシック" w:hint="eastAsia"/>
                <w:szCs w:val="21"/>
              </w:rPr>
              <w:t>×</w:t>
            </w:r>
          </w:p>
        </w:tc>
        <w:tc>
          <w:tcPr>
            <w:tcW w:w="567" w:type="dxa"/>
            <w:tcBorders>
              <w:top w:val="single" w:sz="12" w:space="0" w:color="auto"/>
              <w:bottom w:val="single" w:sz="12" w:space="0" w:color="auto"/>
            </w:tcBorders>
            <w:vAlign w:val="center"/>
          </w:tcPr>
          <w:p w14:paraId="095B2D24" w14:textId="68D02BA7"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bottom w:val="single" w:sz="12" w:space="0" w:color="auto"/>
            </w:tcBorders>
            <w:vAlign w:val="center"/>
          </w:tcPr>
          <w:p w14:paraId="09DF7B73" w14:textId="1D0FB19B"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bottom w:val="single" w:sz="12" w:space="0" w:color="auto"/>
            </w:tcBorders>
            <w:vAlign w:val="center"/>
          </w:tcPr>
          <w:p w14:paraId="5D8F952F" w14:textId="4BE3C515"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r>
      <w:tr w:rsidR="007B0418" w:rsidRPr="00050ACB" w14:paraId="752BAFFF" w14:textId="77777777" w:rsidTr="00495359">
        <w:trPr>
          <w:cantSplit/>
          <w:trHeight w:val="567"/>
          <w:jc w:val="center"/>
        </w:trPr>
        <w:tc>
          <w:tcPr>
            <w:tcW w:w="733" w:type="dxa"/>
            <w:tcBorders>
              <w:top w:val="single" w:sz="12" w:space="0" w:color="auto"/>
              <w:bottom w:val="single" w:sz="12" w:space="0" w:color="auto"/>
            </w:tcBorders>
            <w:shd w:val="clear" w:color="auto" w:fill="auto"/>
          </w:tcPr>
          <w:p w14:paraId="4A1F3256" w14:textId="77777777" w:rsidR="007B0418" w:rsidRPr="00050ACB" w:rsidRDefault="007B0418" w:rsidP="004B7891">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２６</w:t>
            </w:r>
          </w:p>
          <w:p w14:paraId="29DADD1E" w14:textId="77777777" w:rsidR="007B0418" w:rsidRPr="00050ACB" w:rsidRDefault="007B0418" w:rsidP="004B7891">
            <w:pPr>
              <w:jc w:val="center"/>
              <w:rPr>
                <w:rFonts w:ascii="ＭＳ ゴシック" w:eastAsia="ＭＳ ゴシック" w:hAnsi="ＭＳ ゴシック"/>
                <w:noProof/>
              </w:rPr>
            </w:pPr>
          </w:p>
          <w:p w14:paraId="4C619380" w14:textId="77777777" w:rsidR="007B0418" w:rsidRPr="00050ACB" w:rsidRDefault="007B0418" w:rsidP="004B7891">
            <w:pPr>
              <w:jc w:val="center"/>
              <w:rPr>
                <w:rFonts w:ascii="ＭＳ ゴシック" w:eastAsia="ＭＳ ゴシック" w:hAnsi="ＭＳ ゴシック"/>
                <w:noProof/>
              </w:rPr>
            </w:pPr>
          </w:p>
        </w:tc>
        <w:tc>
          <w:tcPr>
            <w:tcW w:w="2393" w:type="dxa"/>
            <w:tcBorders>
              <w:top w:val="single" w:sz="12" w:space="0" w:color="auto"/>
              <w:bottom w:val="single" w:sz="12" w:space="0" w:color="auto"/>
            </w:tcBorders>
            <w:shd w:val="clear" w:color="auto" w:fill="auto"/>
          </w:tcPr>
          <w:p w14:paraId="566479E7" w14:textId="77777777" w:rsidR="007B0418" w:rsidRPr="00050ACB" w:rsidRDefault="007B0418" w:rsidP="004B7891">
            <w:pPr>
              <w:rPr>
                <w:rFonts w:ascii="ＭＳ ゴシック" w:eastAsia="ＭＳ ゴシック" w:hAnsi="ＭＳ ゴシック" w:cs="ＭＳ Ｐゴシック"/>
                <w:szCs w:val="21"/>
              </w:rPr>
            </w:pPr>
            <w:r w:rsidRPr="00050ACB">
              <w:rPr>
                <w:rFonts w:ascii="ＭＳ ゴシック" w:eastAsia="ＭＳ ゴシック" w:hAnsi="ＭＳ ゴシック" w:cs="ＭＳ Ｐゴシック" w:hint="eastAsia"/>
                <w:szCs w:val="21"/>
              </w:rPr>
              <w:t>大阪府道の構造の技術的基準及び道路標識の寸法を定める条例一部改正の件</w:t>
            </w:r>
          </w:p>
          <w:p w14:paraId="67A57C0A" w14:textId="77777777" w:rsidR="007B0418" w:rsidRPr="00050ACB" w:rsidRDefault="007B0418" w:rsidP="004B7891">
            <w:pPr>
              <w:rPr>
                <w:rFonts w:ascii="ＭＳ ゴシック" w:eastAsia="ＭＳ ゴシック" w:hAnsi="ＭＳ ゴシック" w:cs="ＭＳ Ｐゴシック"/>
                <w:szCs w:val="21"/>
              </w:rPr>
            </w:pPr>
          </w:p>
        </w:tc>
        <w:tc>
          <w:tcPr>
            <w:tcW w:w="6370" w:type="dxa"/>
            <w:tcBorders>
              <w:top w:val="single" w:sz="12" w:space="0" w:color="auto"/>
              <w:bottom w:val="single" w:sz="12" w:space="0" w:color="auto"/>
            </w:tcBorders>
          </w:tcPr>
          <w:p w14:paraId="529485C4"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移動等円滑化のために必要な道路の構造に関する基準を定める省令の改正により、規定の整備を行う。</w:t>
            </w:r>
          </w:p>
          <w:p w14:paraId="26DC8CE4" w14:textId="77777777" w:rsidR="007B0418" w:rsidRPr="00050ACB" w:rsidRDefault="007B0418" w:rsidP="004B7891">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 xml:space="preserve">　施行日：公布の日</w:t>
            </w:r>
          </w:p>
        </w:tc>
        <w:tc>
          <w:tcPr>
            <w:tcW w:w="707" w:type="dxa"/>
            <w:tcBorders>
              <w:top w:val="single" w:sz="12" w:space="0" w:color="auto"/>
              <w:bottom w:val="single" w:sz="12" w:space="0" w:color="auto"/>
            </w:tcBorders>
            <w:vAlign w:val="center"/>
          </w:tcPr>
          <w:p w14:paraId="10ECC8D6"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7615D4C0" w14:textId="66E17921" w:rsidR="007B0418" w:rsidRPr="00050ACB"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9日</w:t>
            </w:r>
          </w:p>
        </w:tc>
        <w:tc>
          <w:tcPr>
            <w:tcW w:w="824" w:type="dxa"/>
            <w:tcBorders>
              <w:top w:val="single" w:sz="12" w:space="0" w:color="auto"/>
              <w:bottom w:val="single" w:sz="12" w:space="0" w:color="auto"/>
            </w:tcBorders>
            <w:vAlign w:val="center"/>
          </w:tcPr>
          <w:p w14:paraId="3E8FC65B" w14:textId="3FB5B05C" w:rsidR="007B0418" w:rsidRPr="00050ACB" w:rsidRDefault="00230C91" w:rsidP="00495359">
            <w:pPr>
              <w:jc w:val="center"/>
              <w:rPr>
                <w:rFonts w:ascii="ＭＳ ゴシック" w:eastAsia="ＭＳ ゴシック" w:hAnsi="ＭＳ ゴシック"/>
              </w:rPr>
            </w:pPr>
            <w:r>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2CB96D99" w14:textId="6AC26402"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92" w:type="dxa"/>
            <w:tcBorders>
              <w:top w:val="single" w:sz="12" w:space="0" w:color="auto"/>
              <w:bottom w:val="single" w:sz="12" w:space="0" w:color="auto"/>
            </w:tcBorders>
            <w:vAlign w:val="center"/>
          </w:tcPr>
          <w:p w14:paraId="60AE4692" w14:textId="295FBD6A"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6" w:type="dxa"/>
            <w:tcBorders>
              <w:top w:val="single" w:sz="12" w:space="0" w:color="auto"/>
              <w:bottom w:val="single" w:sz="12" w:space="0" w:color="auto"/>
            </w:tcBorders>
            <w:vAlign w:val="center"/>
          </w:tcPr>
          <w:p w14:paraId="18D62D87" w14:textId="2496A9CD"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8" w:type="dxa"/>
            <w:tcBorders>
              <w:top w:val="single" w:sz="12" w:space="0" w:color="auto"/>
              <w:bottom w:val="single" w:sz="12" w:space="0" w:color="auto"/>
            </w:tcBorders>
            <w:vAlign w:val="center"/>
          </w:tcPr>
          <w:p w14:paraId="6B9D4964" w14:textId="5C3EC15B"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bottom w:val="single" w:sz="12" w:space="0" w:color="auto"/>
            </w:tcBorders>
            <w:vAlign w:val="center"/>
          </w:tcPr>
          <w:p w14:paraId="0C1567C2" w14:textId="14AABA27"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bottom w:val="single" w:sz="12" w:space="0" w:color="auto"/>
            </w:tcBorders>
            <w:vAlign w:val="center"/>
          </w:tcPr>
          <w:p w14:paraId="2C3A3CA5" w14:textId="16ED290B"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bottom w:val="single" w:sz="12" w:space="0" w:color="auto"/>
            </w:tcBorders>
            <w:vAlign w:val="center"/>
          </w:tcPr>
          <w:p w14:paraId="51353E23" w14:textId="563AEBC9" w:rsidR="007B0418" w:rsidRPr="00050ACB" w:rsidRDefault="0066610E" w:rsidP="00495359">
            <w:pPr>
              <w:jc w:val="center"/>
              <w:rPr>
                <w:rFonts w:ascii="ＭＳ ゴシック" w:eastAsia="ＭＳ ゴシック" w:hAnsi="ＭＳ ゴシック"/>
              </w:rPr>
            </w:pPr>
            <w:r>
              <w:rPr>
                <w:rFonts w:ascii="ＭＳ ゴシック" w:eastAsia="ＭＳ ゴシック" w:hAnsi="ＭＳ ゴシック" w:hint="eastAsia"/>
                <w:szCs w:val="21"/>
              </w:rPr>
              <w:t>〇</w:t>
            </w:r>
          </w:p>
        </w:tc>
      </w:tr>
      <w:tr w:rsidR="007B0418" w:rsidRPr="00050ACB" w14:paraId="577191F7" w14:textId="77777777" w:rsidTr="00495359">
        <w:trPr>
          <w:cantSplit/>
          <w:trHeight w:val="906"/>
          <w:jc w:val="center"/>
        </w:trPr>
        <w:tc>
          <w:tcPr>
            <w:tcW w:w="733" w:type="dxa"/>
          </w:tcPr>
          <w:p w14:paraId="280BAF78" w14:textId="77777777" w:rsidR="007B0418" w:rsidRPr="00050ACB" w:rsidRDefault="007B0418" w:rsidP="004B7891">
            <w:pPr>
              <w:ind w:leftChars="-47" w:rightChars="-65" w:right="-136" w:hangingChars="47" w:hanging="99"/>
              <w:jc w:val="center"/>
              <w:rPr>
                <w:rFonts w:ascii="ＭＳ ゴシック" w:eastAsia="ＭＳ ゴシック" w:hAnsi="ＭＳ ゴシック"/>
              </w:rPr>
            </w:pPr>
            <w:r w:rsidRPr="00050ACB">
              <w:rPr>
                <w:rFonts w:ascii="ＭＳ ゴシック" w:eastAsia="ＭＳ ゴシック" w:hAnsi="ＭＳ ゴシック" w:hint="eastAsia"/>
              </w:rPr>
              <w:t>２７</w:t>
            </w:r>
          </w:p>
          <w:p w14:paraId="6357534D" w14:textId="77777777" w:rsidR="007B0418" w:rsidRPr="00050ACB" w:rsidRDefault="007B0418" w:rsidP="004B7891">
            <w:pPr>
              <w:ind w:leftChars="-47" w:rightChars="-65" w:right="-136" w:hangingChars="47" w:hanging="99"/>
              <w:jc w:val="center"/>
              <w:rPr>
                <w:rFonts w:ascii="ＭＳ ゴシック" w:eastAsia="ＭＳ ゴシック" w:hAnsi="ＭＳ ゴシック"/>
              </w:rPr>
            </w:pPr>
          </w:p>
          <w:p w14:paraId="2823A078" w14:textId="77777777" w:rsidR="007B0418" w:rsidRPr="00050ACB" w:rsidRDefault="007B0418" w:rsidP="004B7891">
            <w:pPr>
              <w:ind w:leftChars="-47" w:rightChars="-65" w:right="-136" w:hangingChars="47" w:hanging="99"/>
              <w:jc w:val="center"/>
              <w:rPr>
                <w:rFonts w:ascii="ＭＳ ゴシック" w:eastAsia="ＭＳ ゴシック" w:hAnsi="ＭＳ ゴシック"/>
              </w:rPr>
            </w:pPr>
          </w:p>
          <w:p w14:paraId="79CFD9DB" w14:textId="77777777" w:rsidR="007B0418" w:rsidRPr="00050ACB" w:rsidRDefault="007B0418" w:rsidP="004B7891">
            <w:pPr>
              <w:ind w:leftChars="-47" w:rightChars="-65" w:right="-136" w:hangingChars="47" w:hanging="99"/>
              <w:rPr>
                <w:rFonts w:ascii="ＭＳ ゴシック" w:eastAsia="ＭＳ ゴシック" w:hAnsi="ＭＳ ゴシック"/>
              </w:rPr>
            </w:pPr>
          </w:p>
        </w:tc>
        <w:tc>
          <w:tcPr>
            <w:tcW w:w="2393" w:type="dxa"/>
          </w:tcPr>
          <w:p w14:paraId="35E5A497" w14:textId="77777777" w:rsidR="007B0418" w:rsidRPr="00050ACB" w:rsidRDefault="007B0418" w:rsidP="004B7891">
            <w:pPr>
              <w:rPr>
                <w:rFonts w:ascii="ＭＳ ゴシック" w:eastAsia="ＭＳ ゴシック" w:hAnsi="ＭＳ ゴシック"/>
                <w:color w:val="000000"/>
                <w:szCs w:val="20"/>
              </w:rPr>
            </w:pPr>
            <w:r w:rsidRPr="00050ACB">
              <w:rPr>
                <w:rFonts w:ascii="ＭＳ ゴシック" w:eastAsia="ＭＳ ゴシック" w:hAnsi="ＭＳ ゴシック" w:hint="eastAsia"/>
              </w:rPr>
              <w:t>大阪府人事委員会委員の選任について同意を求める件</w:t>
            </w:r>
          </w:p>
          <w:p w14:paraId="45E7FC69" w14:textId="77777777" w:rsidR="007B0418" w:rsidRPr="00050ACB" w:rsidRDefault="007B0418" w:rsidP="004B7891">
            <w:pPr>
              <w:rPr>
                <w:rFonts w:ascii="ＭＳ ゴシック" w:eastAsia="ＭＳ ゴシック" w:hAnsi="ＭＳ ゴシック" w:cs="ＭＳ Ｐゴシック"/>
                <w:color w:val="000000"/>
                <w:szCs w:val="20"/>
              </w:rPr>
            </w:pPr>
          </w:p>
        </w:tc>
        <w:tc>
          <w:tcPr>
            <w:tcW w:w="6370" w:type="dxa"/>
          </w:tcPr>
          <w:p w14:paraId="6FCB33E4" w14:textId="77777777" w:rsidR="007B0418" w:rsidRPr="00050ACB" w:rsidRDefault="007B0418" w:rsidP="004B7891">
            <w:pPr>
              <w:rPr>
                <w:rFonts w:ascii="ＭＳ ゴシック" w:eastAsia="ＭＳ ゴシック" w:hAnsi="ＭＳ ゴシック"/>
                <w:kern w:val="0"/>
                <w:szCs w:val="21"/>
              </w:rPr>
            </w:pPr>
            <w:r w:rsidRPr="00050ACB">
              <w:rPr>
                <w:rFonts w:ascii="ＭＳ ゴシック" w:eastAsia="ＭＳ ゴシック" w:hAnsi="ＭＳ ゴシック" w:hint="eastAsia"/>
                <w:kern w:val="0"/>
                <w:szCs w:val="21"/>
              </w:rPr>
              <w:t xml:space="preserve">　人事委員会委員松本岳氏の任期が令和３年６月２３日に満了となるので、再任することについて、地方公務員法第９条の２第２項の規定により同意を求めるもの。</w:t>
            </w:r>
          </w:p>
        </w:tc>
        <w:tc>
          <w:tcPr>
            <w:tcW w:w="707" w:type="dxa"/>
            <w:vAlign w:val="center"/>
          </w:tcPr>
          <w:p w14:paraId="730CAE6C"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6192934F" w14:textId="488C58D9" w:rsidR="007B0418" w:rsidRPr="00050ACB" w:rsidRDefault="009E6275" w:rsidP="009E6275">
            <w:pPr>
              <w:jc w:val="center"/>
              <w:rPr>
                <w:rFonts w:ascii="ＭＳ ゴシック" w:eastAsia="ＭＳ ゴシック" w:hAnsi="ＭＳ ゴシック"/>
                <w:kern w:val="0"/>
                <w:szCs w:val="21"/>
              </w:rPr>
            </w:pPr>
            <w:r>
              <w:rPr>
                <w:rFonts w:ascii="ＭＳ ゴシック" w:eastAsia="ＭＳ ゴシック" w:hAnsi="ＭＳ ゴシック" w:hint="eastAsia"/>
              </w:rPr>
              <w:t>9日</w:t>
            </w:r>
          </w:p>
        </w:tc>
        <w:tc>
          <w:tcPr>
            <w:tcW w:w="824" w:type="dxa"/>
            <w:vAlign w:val="center"/>
          </w:tcPr>
          <w:p w14:paraId="4F2A23AD" w14:textId="2D2536C5" w:rsidR="007B0418" w:rsidRPr="00050ACB" w:rsidRDefault="001F287F" w:rsidP="001F287F">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同意</w:t>
            </w:r>
          </w:p>
        </w:tc>
        <w:tc>
          <w:tcPr>
            <w:tcW w:w="557" w:type="dxa"/>
            <w:vAlign w:val="center"/>
          </w:tcPr>
          <w:p w14:paraId="1EA785DB" w14:textId="5AC95BA6"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92" w:type="dxa"/>
            <w:vAlign w:val="center"/>
          </w:tcPr>
          <w:p w14:paraId="1BC6EC84" w14:textId="45759787"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6" w:type="dxa"/>
            <w:vAlign w:val="center"/>
          </w:tcPr>
          <w:p w14:paraId="396C4225" w14:textId="128EDC49"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8" w:type="dxa"/>
            <w:vAlign w:val="center"/>
          </w:tcPr>
          <w:p w14:paraId="09325625" w14:textId="04749BB8"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vAlign w:val="center"/>
          </w:tcPr>
          <w:p w14:paraId="6B1F6E9B" w14:textId="7272B891"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vAlign w:val="center"/>
          </w:tcPr>
          <w:p w14:paraId="2FE30DBF" w14:textId="45E8970A"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vAlign w:val="center"/>
          </w:tcPr>
          <w:p w14:paraId="34931F58" w14:textId="7617781F"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r>
      <w:tr w:rsidR="007B0418" w:rsidRPr="00050ACB" w14:paraId="1838E634" w14:textId="77777777" w:rsidTr="00495359">
        <w:trPr>
          <w:cantSplit/>
          <w:trHeight w:val="906"/>
          <w:jc w:val="center"/>
        </w:trPr>
        <w:tc>
          <w:tcPr>
            <w:tcW w:w="733" w:type="dxa"/>
            <w:tcBorders>
              <w:top w:val="single" w:sz="12" w:space="0" w:color="auto"/>
              <w:left w:val="single" w:sz="12" w:space="0" w:color="auto"/>
              <w:bottom w:val="single" w:sz="12" w:space="0" w:color="auto"/>
              <w:right w:val="single" w:sz="12" w:space="0" w:color="auto"/>
            </w:tcBorders>
          </w:tcPr>
          <w:p w14:paraId="3AF993A3" w14:textId="77777777" w:rsidR="007B0418" w:rsidRPr="00050ACB" w:rsidRDefault="007B0418" w:rsidP="004B7891">
            <w:pPr>
              <w:ind w:leftChars="-47" w:rightChars="-65" w:right="-136" w:hangingChars="47" w:hanging="99"/>
              <w:jc w:val="center"/>
              <w:rPr>
                <w:rFonts w:ascii="ＭＳ ゴシック" w:eastAsia="ＭＳ ゴシック" w:hAnsi="ＭＳ ゴシック"/>
              </w:rPr>
            </w:pPr>
            <w:r w:rsidRPr="00050ACB">
              <w:rPr>
                <w:rFonts w:ascii="ＭＳ ゴシック" w:eastAsia="ＭＳ ゴシック" w:hAnsi="ＭＳ ゴシック" w:hint="eastAsia"/>
              </w:rPr>
              <w:t>２８</w:t>
            </w:r>
          </w:p>
          <w:p w14:paraId="13A1A511" w14:textId="77777777" w:rsidR="007B0418" w:rsidRPr="00050ACB" w:rsidRDefault="007B0418" w:rsidP="004B7891">
            <w:pPr>
              <w:ind w:leftChars="-47" w:rightChars="-65" w:right="-136" w:hangingChars="47" w:hanging="99"/>
              <w:jc w:val="center"/>
              <w:rPr>
                <w:rFonts w:ascii="ＭＳ ゴシック" w:eastAsia="ＭＳ ゴシック" w:hAnsi="ＭＳ ゴシック"/>
              </w:rPr>
            </w:pPr>
          </w:p>
          <w:p w14:paraId="3B463047" w14:textId="77777777" w:rsidR="007B0418" w:rsidRPr="00050ACB" w:rsidRDefault="007B0418" w:rsidP="004B7891">
            <w:pPr>
              <w:ind w:leftChars="-47" w:rightChars="-65" w:right="-136" w:hangingChars="47" w:hanging="99"/>
              <w:jc w:val="center"/>
              <w:rPr>
                <w:rFonts w:ascii="ＭＳ ゴシック" w:eastAsia="ＭＳ ゴシック" w:hAnsi="ＭＳ ゴシック"/>
              </w:rPr>
            </w:pPr>
          </w:p>
          <w:p w14:paraId="0EB6E8FD" w14:textId="77777777" w:rsidR="007B0418" w:rsidRPr="00050ACB" w:rsidRDefault="007B0418" w:rsidP="004B7891">
            <w:pPr>
              <w:ind w:leftChars="-47" w:rightChars="-65" w:right="-136" w:hangingChars="47" w:hanging="99"/>
              <w:jc w:val="center"/>
              <w:rPr>
                <w:rFonts w:ascii="ＭＳ ゴシック" w:eastAsia="ＭＳ ゴシック" w:hAnsi="ＭＳ ゴシック"/>
              </w:rPr>
            </w:pPr>
          </w:p>
        </w:tc>
        <w:tc>
          <w:tcPr>
            <w:tcW w:w="2393" w:type="dxa"/>
            <w:tcBorders>
              <w:top w:val="single" w:sz="12" w:space="0" w:color="auto"/>
              <w:left w:val="single" w:sz="12" w:space="0" w:color="auto"/>
              <w:bottom w:val="single" w:sz="12" w:space="0" w:color="auto"/>
              <w:right w:val="single" w:sz="12" w:space="0" w:color="auto"/>
            </w:tcBorders>
          </w:tcPr>
          <w:p w14:paraId="1A14F98B"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大阪府公安委員会委員の任命について同意を求める件</w:t>
            </w:r>
          </w:p>
          <w:p w14:paraId="31B615D9" w14:textId="77777777" w:rsidR="007B0418" w:rsidRPr="00050ACB" w:rsidRDefault="007B0418" w:rsidP="004B7891">
            <w:pPr>
              <w:rPr>
                <w:rFonts w:ascii="ＭＳ ゴシック" w:eastAsia="ＭＳ ゴシック" w:hAnsi="ＭＳ ゴシック"/>
              </w:rPr>
            </w:pPr>
          </w:p>
        </w:tc>
        <w:tc>
          <w:tcPr>
            <w:tcW w:w="6370" w:type="dxa"/>
            <w:tcBorders>
              <w:top w:val="single" w:sz="12" w:space="0" w:color="auto"/>
              <w:left w:val="single" w:sz="12" w:space="0" w:color="auto"/>
              <w:bottom w:val="single" w:sz="12" w:space="0" w:color="auto"/>
              <w:right w:val="single" w:sz="12" w:space="0" w:color="auto"/>
            </w:tcBorders>
          </w:tcPr>
          <w:p w14:paraId="31710332" w14:textId="77777777" w:rsidR="007B0418" w:rsidRPr="00050ACB" w:rsidRDefault="007B0418" w:rsidP="004B7891">
            <w:pPr>
              <w:rPr>
                <w:rFonts w:ascii="ＭＳ ゴシック" w:eastAsia="ＭＳ ゴシック" w:hAnsi="ＭＳ ゴシック"/>
                <w:kern w:val="0"/>
                <w:szCs w:val="21"/>
              </w:rPr>
            </w:pPr>
            <w:r w:rsidRPr="00050ACB">
              <w:rPr>
                <w:rFonts w:ascii="ＭＳ ゴシック" w:eastAsia="ＭＳ ゴシック" w:hAnsi="ＭＳ ゴシック" w:hint="eastAsia"/>
                <w:kern w:val="0"/>
                <w:szCs w:val="21"/>
              </w:rPr>
              <w:t xml:space="preserve">　公安委員会委員本荘武宏氏の任期が令和３年７月９日に満了となるので、再任することについて、警察法第３９条第１項本文の規定により同意を求めるもの。</w:t>
            </w:r>
          </w:p>
        </w:tc>
        <w:tc>
          <w:tcPr>
            <w:tcW w:w="707" w:type="dxa"/>
            <w:tcBorders>
              <w:top w:val="single" w:sz="12" w:space="0" w:color="auto"/>
              <w:left w:val="single" w:sz="12" w:space="0" w:color="auto"/>
              <w:bottom w:val="single" w:sz="12" w:space="0" w:color="auto"/>
              <w:right w:val="single" w:sz="12" w:space="0" w:color="auto"/>
            </w:tcBorders>
            <w:vAlign w:val="center"/>
          </w:tcPr>
          <w:p w14:paraId="6513F2E7"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57945514" w14:textId="495A61D5" w:rsidR="007B0418" w:rsidRPr="00050ACB" w:rsidRDefault="009E6275" w:rsidP="009E6275">
            <w:pPr>
              <w:jc w:val="center"/>
              <w:rPr>
                <w:rFonts w:ascii="ＭＳ ゴシック" w:eastAsia="ＭＳ ゴシック" w:hAnsi="ＭＳ ゴシック"/>
                <w:kern w:val="0"/>
                <w:szCs w:val="21"/>
              </w:rPr>
            </w:pPr>
            <w:r>
              <w:rPr>
                <w:rFonts w:ascii="ＭＳ ゴシック" w:eastAsia="ＭＳ ゴシック" w:hAnsi="ＭＳ ゴシック" w:hint="eastAsia"/>
              </w:rPr>
              <w:t>9日</w:t>
            </w:r>
          </w:p>
        </w:tc>
        <w:tc>
          <w:tcPr>
            <w:tcW w:w="824" w:type="dxa"/>
            <w:tcBorders>
              <w:top w:val="single" w:sz="12" w:space="0" w:color="auto"/>
              <w:left w:val="single" w:sz="12" w:space="0" w:color="auto"/>
              <w:bottom w:val="single" w:sz="12" w:space="0" w:color="auto"/>
              <w:right w:val="single" w:sz="12" w:space="0" w:color="auto"/>
            </w:tcBorders>
            <w:vAlign w:val="center"/>
          </w:tcPr>
          <w:p w14:paraId="7090B7C7" w14:textId="5E34B4CF" w:rsidR="007B0418" w:rsidRPr="00050ACB" w:rsidRDefault="00230C91" w:rsidP="00495359">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同意</w:t>
            </w:r>
          </w:p>
        </w:tc>
        <w:tc>
          <w:tcPr>
            <w:tcW w:w="557" w:type="dxa"/>
            <w:tcBorders>
              <w:top w:val="single" w:sz="12" w:space="0" w:color="auto"/>
              <w:left w:val="single" w:sz="12" w:space="0" w:color="auto"/>
              <w:bottom w:val="single" w:sz="12" w:space="0" w:color="auto"/>
              <w:right w:val="single" w:sz="12" w:space="0" w:color="auto"/>
            </w:tcBorders>
            <w:vAlign w:val="center"/>
          </w:tcPr>
          <w:p w14:paraId="7AE7537C" w14:textId="64BB22BD"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177AC88A" w14:textId="3EE0EB8E"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5C6C1FC9" w14:textId="0E72ED9B"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3B0C5110" w14:textId="675BC35D"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28EB3FE" w14:textId="2A0A15D2"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9C07AB" w14:textId="3C802029"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DEF047" w14:textId="0171E150" w:rsidR="007B0418" w:rsidRPr="00050ACB" w:rsidRDefault="0066610E" w:rsidP="00495359">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r>
      <w:tr w:rsidR="007B0418" w:rsidRPr="00050ACB" w14:paraId="50D9A842" w14:textId="77777777" w:rsidTr="003471B0">
        <w:trPr>
          <w:cantSplit/>
          <w:trHeight w:val="906"/>
          <w:jc w:val="center"/>
        </w:trPr>
        <w:tc>
          <w:tcPr>
            <w:tcW w:w="733" w:type="dxa"/>
            <w:tcBorders>
              <w:top w:val="single" w:sz="12" w:space="0" w:color="auto"/>
              <w:left w:val="single" w:sz="12" w:space="0" w:color="auto"/>
              <w:bottom w:val="single" w:sz="12" w:space="0" w:color="auto"/>
              <w:right w:val="single" w:sz="12" w:space="0" w:color="auto"/>
            </w:tcBorders>
          </w:tcPr>
          <w:p w14:paraId="59E40C71" w14:textId="77777777" w:rsidR="007B0418" w:rsidRPr="00050ACB" w:rsidRDefault="007B0418" w:rsidP="004B7891">
            <w:pPr>
              <w:ind w:leftChars="-47" w:rightChars="-65" w:right="-136" w:hangingChars="47" w:hanging="99"/>
              <w:jc w:val="center"/>
              <w:rPr>
                <w:rFonts w:ascii="ＭＳ ゴシック" w:eastAsia="ＭＳ ゴシック" w:hAnsi="ＭＳ ゴシック"/>
              </w:rPr>
            </w:pPr>
            <w:r w:rsidRPr="00050ACB">
              <w:rPr>
                <w:rFonts w:ascii="ＭＳ ゴシック" w:eastAsia="ＭＳ ゴシック" w:hAnsi="ＭＳ ゴシック" w:hint="eastAsia"/>
              </w:rPr>
              <w:lastRenderedPageBreak/>
              <w:t>２９</w:t>
            </w:r>
          </w:p>
        </w:tc>
        <w:tc>
          <w:tcPr>
            <w:tcW w:w="2393" w:type="dxa"/>
            <w:tcBorders>
              <w:top w:val="single" w:sz="12" w:space="0" w:color="auto"/>
              <w:left w:val="single" w:sz="12" w:space="0" w:color="auto"/>
              <w:bottom w:val="single" w:sz="12" w:space="0" w:color="auto"/>
              <w:right w:val="single" w:sz="12" w:space="0" w:color="auto"/>
            </w:tcBorders>
          </w:tcPr>
          <w:p w14:paraId="1CBE23B2" w14:textId="77777777" w:rsidR="007B0418" w:rsidRPr="00050ACB" w:rsidRDefault="007B0418" w:rsidP="004B7891">
            <w:pPr>
              <w:rPr>
                <w:rFonts w:ascii="ＭＳ ゴシック" w:eastAsia="ＭＳ ゴシック" w:hAnsi="ＭＳ ゴシック"/>
              </w:rPr>
            </w:pPr>
            <w:r w:rsidRPr="00050ACB">
              <w:rPr>
                <w:rFonts w:ascii="ＭＳ ゴシック" w:eastAsia="ＭＳ ゴシック" w:hAnsi="ＭＳ ゴシック" w:hint="eastAsia"/>
              </w:rPr>
              <w:t>非常勤職員の報酬、費用弁償及び期末手当に関する条例一部改正の件</w:t>
            </w:r>
          </w:p>
        </w:tc>
        <w:tc>
          <w:tcPr>
            <w:tcW w:w="6370" w:type="dxa"/>
            <w:tcBorders>
              <w:top w:val="single" w:sz="12" w:space="0" w:color="auto"/>
              <w:left w:val="single" w:sz="12" w:space="0" w:color="auto"/>
              <w:bottom w:val="single" w:sz="12" w:space="0" w:color="auto"/>
              <w:right w:val="single" w:sz="12" w:space="0" w:color="auto"/>
            </w:tcBorders>
          </w:tcPr>
          <w:p w14:paraId="456C1292" w14:textId="77777777" w:rsidR="007B0418" w:rsidRPr="00050ACB" w:rsidRDefault="007B0418" w:rsidP="004B7891">
            <w:pPr>
              <w:ind w:firstLineChars="100" w:firstLine="210"/>
              <w:rPr>
                <w:rFonts w:ascii="ＭＳ ゴシック" w:eastAsia="ＭＳ ゴシック" w:hAnsi="ＭＳ ゴシック"/>
                <w:kern w:val="0"/>
                <w:szCs w:val="21"/>
              </w:rPr>
            </w:pPr>
            <w:r w:rsidRPr="00050ACB">
              <w:rPr>
                <w:rFonts w:ascii="ＭＳ ゴシック" w:eastAsia="ＭＳ ゴシック" w:hAnsi="ＭＳ ゴシック" w:hint="eastAsia"/>
                <w:kern w:val="0"/>
                <w:szCs w:val="21"/>
              </w:rPr>
              <w:t>新型コロナウイルス感染症に係るワクチン接種に関する業務に従事する医師その他の医療従事者を府が任用するため、非常勤職員の報酬の特例を追加する。</w:t>
            </w:r>
          </w:p>
          <w:p w14:paraId="5E1139A3" w14:textId="77777777" w:rsidR="007B0418" w:rsidRPr="00050ACB" w:rsidRDefault="007B0418" w:rsidP="004B7891">
            <w:pPr>
              <w:rPr>
                <w:rFonts w:ascii="ＭＳ ゴシック" w:eastAsia="ＭＳ ゴシック" w:hAnsi="ＭＳ ゴシック"/>
                <w:kern w:val="0"/>
                <w:szCs w:val="21"/>
              </w:rPr>
            </w:pPr>
            <w:r w:rsidRPr="00050ACB">
              <w:rPr>
                <w:rFonts w:ascii="ＭＳ ゴシック" w:eastAsia="ＭＳ ゴシック" w:hAnsi="ＭＳ ゴシック" w:hint="eastAsia"/>
                <w:kern w:val="0"/>
                <w:szCs w:val="21"/>
              </w:rPr>
              <w:t xml:space="preserve">　・報酬の上限額　勤務１時間につき３０，０００円</w:t>
            </w:r>
          </w:p>
          <w:p w14:paraId="55DD10CF" w14:textId="77777777" w:rsidR="007B0418" w:rsidRPr="00050ACB" w:rsidRDefault="007B0418" w:rsidP="004B7891">
            <w:pPr>
              <w:rPr>
                <w:rFonts w:ascii="ＭＳ ゴシック" w:eastAsia="ＭＳ ゴシック" w:hAnsi="ＭＳ ゴシック"/>
                <w:kern w:val="0"/>
                <w:szCs w:val="21"/>
              </w:rPr>
            </w:pPr>
            <w:r w:rsidRPr="00050ACB">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施行</w:t>
            </w:r>
            <w:r w:rsidRPr="00050ACB">
              <w:rPr>
                <w:rFonts w:ascii="ＭＳ ゴシック" w:eastAsia="ＭＳ ゴシック" w:hAnsi="ＭＳ ゴシック" w:hint="eastAsia"/>
                <w:kern w:val="0"/>
                <w:szCs w:val="21"/>
              </w:rPr>
              <w:t>日：公布の日</w:t>
            </w:r>
          </w:p>
        </w:tc>
        <w:tc>
          <w:tcPr>
            <w:tcW w:w="707" w:type="dxa"/>
            <w:tcBorders>
              <w:top w:val="single" w:sz="12" w:space="0" w:color="auto"/>
              <w:left w:val="single" w:sz="12" w:space="0" w:color="auto"/>
              <w:bottom w:val="single" w:sz="12" w:space="0" w:color="auto"/>
              <w:right w:val="single" w:sz="12" w:space="0" w:color="auto"/>
            </w:tcBorders>
            <w:vAlign w:val="center"/>
          </w:tcPr>
          <w:p w14:paraId="2035EB7B" w14:textId="77777777" w:rsidR="00A13653" w:rsidRDefault="00A13653" w:rsidP="00A13653">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6月</w:t>
            </w:r>
          </w:p>
          <w:p w14:paraId="1CDAB2F0" w14:textId="4F978534" w:rsidR="007B0418" w:rsidRPr="00050ACB" w:rsidRDefault="00A13653" w:rsidP="00A13653">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3日</w:t>
            </w:r>
          </w:p>
        </w:tc>
        <w:tc>
          <w:tcPr>
            <w:tcW w:w="824" w:type="dxa"/>
            <w:tcBorders>
              <w:top w:val="single" w:sz="12" w:space="0" w:color="auto"/>
              <w:left w:val="single" w:sz="12" w:space="0" w:color="auto"/>
              <w:bottom w:val="single" w:sz="12" w:space="0" w:color="auto"/>
              <w:right w:val="single" w:sz="12" w:space="0" w:color="auto"/>
            </w:tcBorders>
            <w:vAlign w:val="center"/>
          </w:tcPr>
          <w:p w14:paraId="0D0F5D95" w14:textId="66BF3D2B" w:rsidR="007B0418" w:rsidRPr="00050ACB" w:rsidRDefault="00A13653" w:rsidP="003471B0">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2185E00B" w14:textId="7E7E2F71" w:rsidR="007B0418" w:rsidRPr="00050ACB" w:rsidRDefault="00A13653" w:rsidP="003471B0">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27F0C157" w14:textId="286D08F8" w:rsidR="007B0418" w:rsidRPr="00050ACB" w:rsidRDefault="00A13653" w:rsidP="003471B0">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5A35FB0C" w14:textId="26689966" w:rsidR="007B0418" w:rsidRPr="00050ACB" w:rsidRDefault="00A13653" w:rsidP="003471B0">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63ECF065" w14:textId="6F1F1BDE" w:rsidR="007B0418" w:rsidRPr="00050ACB" w:rsidRDefault="00A13653" w:rsidP="003471B0">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CF4842" w14:textId="0A202250" w:rsidR="007B0418" w:rsidRPr="00050ACB" w:rsidRDefault="00A13653" w:rsidP="003471B0">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13BF3B" w14:textId="79E8F5A7" w:rsidR="007B0418" w:rsidRPr="00050ACB" w:rsidRDefault="00A13653" w:rsidP="003471B0">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9BF734" w14:textId="24756F16" w:rsidR="007B0418" w:rsidRPr="00050ACB" w:rsidRDefault="00A13653" w:rsidP="00404FE8">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〇</w:t>
            </w:r>
          </w:p>
        </w:tc>
      </w:tr>
    </w:tbl>
    <w:p w14:paraId="4918C25E" w14:textId="24128FC3" w:rsidR="00546A63" w:rsidRDefault="00546A63" w:rsidP="00546A63">
      <w:pPr>
        <w:rPr>
          <w:rFonts w:ascii="ＭＳ ゴシック" w:eastAsia="ＭＳ ゴシック" w:hAnsi="ＭＳ ゴシック"/>
          <w:b/>
          <w:bCs/>
          <w:sz w:val="28"/>
        </w:rPr>
      </w:pPr>
    </w:p>
    <w:p w14:paraId="7721E7EE" w14:textId="2B85291F" w:rsidR="001176CD" w:rsidRDefault="001176CD" w:rsidP="001176CD">
      <w:pPr>
        <w:spacing w:line="360" w:lineRule="auto"/>
        <w:ind w:right="800" w:firstLineChars="100" w:firstLine="221"/>
        <w:rPr>
          <w:rFonts w:ascii="ＭＳ ゴシック" w:eastAsia="ＭＳ ゴシック" w:hAnsi="ＭＳ ゴシック"/>
          <w:b/>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sidRPr="00050ACB">
        <w:rPr>
          <w:rFonts w:ascii="ＭＳ ゴシック" w:eastAsia="ＭＳ ゴシック" w:hAnsi="ＭＳ ゴシック"/>
          <w:bCs/>
          <w:sz w:val="22"/>
        </w:rPr>
        <w:t>5</w:t>
      </w:r>
      <w:r w:rsidRPr="00050ACB">
        <w:rPr>
          <w:rFonts w:ascii="ＭＳ ゴシック" w:eastAsia="ＭＳ ゴシック" w:hAnsi="ＭＳ ゴシック" w:hint="eastAsia"/>
          <w:bCs/>
          <w:sz w:val="22"/>
        </w:rPr>
        <w:t>月</w:t>
      </w:r>
      <w:r>
        <w:rPr>
          <w:rFonts w:ascii="ＭＳ ゴシック" w:eastAsia="ＭＳ ゴシック" w:hAnsi="ＭＳ ゴシック"/>
          <w:bCs/>
          <w:sz w:val="22"/>
        </w:rPr>
        <w:t>3</w:t>
      </w:r>
      <w:r w:rsidRPr="00050ACB">
        <w:rPr>
          <w:rFonts w:ascii="ＭＳ ゴシック" w:eastAsia="ＭＳ ゴシック" w:hAnsi="ＭＳ ゴシック" w:hint="eastAsia"/>
          <w:bCs/>
          <w:sz w:val="22"/>
        </w:rPr>
        <w:t>1日上程</w:t>
      </w:r>
      <w:r w:rsidRPr="00050ACB">
        <w:rPr>
          <w:rFonts w:ascii="ＭＳ ゴシック" w:eastAsia="ＭＳ ゴシック" w:hAnsi="ＭＳ ゴシック" w:hint="eastAsia"/>
          <w:b/>
          <w:bCs/>
          <w:sz w:val="22"/>
        </w:rPr>
        <w:t>】</w:t>
      </w:r>
    </w:p>
    <w:tbl>
      <w:tblPr>
        <w:tblW w:w="14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70"/>
        <w:gridCol w:w="2273"/>
        <w:gridCol w:w="6325"/>
        <w:gridCol w:w="691"/>
        <w:gridCol w:w="809"/>
        <w:gridCol w:w="599"/>
        <w:gridCol w:w="544"/>
        <w:gridCol w:w="590"/>
        <w:gridCol w:w="567"/>
        <w:gridCol w:w="567"/>
        <w:gridCol w:w="567"/>
        <w:gridCol w:w="567"/>
      </w:tblGrid>
      <w:tr w:rsidR="00974CCA" w:rsidRPr="00050ACB" w14:paraId="3A4624E4" w14:textId="77777777" w:rsidTr="001434C3">
        <w:trPr>
          <w:cantSplit/>
          <w:trHeight w:val="402"/>
          <w:jc w:val="center"/>
        </w:trPr>
        <w:tc>
          <w:tcPr>
            <w:tcW w:w="770" w:type="dxa"/>
            <w:vMerge w:val="restart"/>
            <w:vAlign w:val="center"/>
          </w:tcPr>
          <w:p w14:paraId="694CA91C" w14:textId="77777777" w:rsidR="001176CD" w:rsidRPr="00050ACB" w:rsidRDefault="001176CD"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hint="eastAsia"/>
                <w:sz w:val="22"/>
              </w:rPr>
              <w:t>番号</w:t>
            </w:r>
          </w:p>
        </w:tc>
        <w:tc>
          <w:tcPr>
            <w:tcW w:w="2273" w:type="dxa"/>
            <w:vMerge w:val="restart"/>
            <w:vAlign w:val="center"/>
          </w:tcPr>
          <w:p w14:paraId="3D00858B" w14:textId="77777777" w:rsidR="001176CD" w:rsidRPr="00050ACB" w:rsidRDefault="001176CD"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件名</w:t>
            </w:r>
          </w:p>
        </w:tc>
        <w:tc>
          <w:tcPr>
            <w:tcW w:w="6325" w:type="dxa"/>
            <w:vMerge w:val="restart"/>
            <w:vAlign w:val="center"/>
          </w:tcPr>
          <w:p w14:paraId="580FEE53" w14:textId="77777777" w:rsidR="001176CD" w:rsidRPr="00050ACB" w:rsidRDefault="001176CD"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概要</w:t>
            </w:r>
          </w:p>
        </w:tc>
        <w:tc>
          <w:tcPr>
            <w:tcW w:w="691" w:type="dxa"/>
            <w:vMerge w:val="restart"/>
            <w:vAlign w:val="center"/>
          </w:tcPr>
          <w:p w14:paraId="7636D545" w14:textId="77777777" w:rsidR="001176CD" w:rsidRPr="00050ACB" w:rsidRDefault="001176CD"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採決日</w:t>
            </w:r>
          </w:p>
        </w:tc>
        <w:tc>
          <w:tcPr>
            <w:tcW w:w="809" w:type="dxa"/>
            <w:vMerge w:val="restart"/>
            <w:vAlign w:val="center"/>
          </w:tcPr>
          <w:p w14:paraId="30A0A038" w14:textId="77777777" w:rsidR="001176CD" w:rsidRPr="00050ACB" w:rsidRDefault="001176CD"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議決結果</w:t>
            </w:r>
          </w:p>
        </w:tc>
        <w:tc>
          <w:tcPr>
            <w:tcW w:w="4001" w:type="dxa"/>
            <w:gridSpan w:val="7"/>
            <w:tcBorders>
              <w:bottom w:val="single" w:sz="12" w:space="0" w:color="auto"/>
            </w:tcBorders>
          </w:tcPr>
          <w:p w14:paraId="1D2F4A67" w14:textId="77777777" w:rsidR="001176CD" w:rsidRPr="00050ACB" w:rsidRDefault="001176CD" w:rsidP="00574BDD">
            <w:pPr>
              <w:snapToGrid w:val="0"/>
              <w:ind w:leftChars="-49" w:left="-103" w:rightChars="-44" w:right="-92"/>
              <w:jc w:val="center"/>
              <w:rPr>
                <w:rFonts w:ascii="ＭＳ ゴシック" w:eastAsia="ＭＳ ゴシック" w:hAnsi="ＭＳ ゴシック"/>
                <w:sz w:val="22"/>
              </w:rPr>
            </w:pPr>
            <w:r w:rsidRPr="00050ACB">
              <w:rPr>
                <w:rFonts w:ascii="ＭＳ ゴシック" w:eastAsia="ＭＳ ゴシック" w:hAnsi="ＭＳ ゴシック" w:hint="eastAsia"/>
                <w:sz w:val="22"/>
              </w:rPr>
              <w:t>各会派の態度（○は賛成、×は反対）</w:t>
            </w:r>
          </w:p>
        </w:tc>
      </w:tr>
      <w:tr w:rsidR="004B7891" w:rsidRPr="00050ACB" w14:paraId="320C4A16" w14:textId="77777777" w:rsidTr="001434C3">
        <w:trPr>
          <w:cantSplit/>
          <w:trHeight w:val="820"/>
          <w:jc w:val="center"/>
        </w:trPr>
        <w:tc>
          <w:tcPr>
            <w:tcW w:w="770" w:type="dxa"/>
            <w:vMerge/>
            <w:tcBorders>
              <w:bottom w:val="single" w:sz="12" w:space="0" w:color="auto"/>
            </w:tcBorders>
            <w:vAlign w:val="center"/>
          </w:tcPr>
          <w:p w14:paraId="3001FFA4" w14:textId="77777777" w:rsidR="004B7891" w:rsidRPr="00050ACB" w:rsidRDefault="004B7891" w:rsidP="00574BDD">
            <w:pPr>
              <w:snapToGrid w:val="0"/>
              <w:jc w:val="center"/>
              <w:rPr>
                <w:rFonts w:ascii="ＭＳ ゴシック" w:eastAsia="ＭＳ ゴシック" w:hAnsi="ＭＳ ゴシック"/>
                <w:sz w:val="22"/>
              </w:rPr>
            </w:pPr>
          </w:p>
        </w:tc>
        <w:tc>
          <w:tcPr>
            <w:tcW w:w="2273" w:type="dxa"/>
            <w:vMerge/>
            <w:tcBorders>
              <w:bottom w:val="single" w:sz="12" w:space="0" w:color="auto"/>
            </w:tcBorders>
            <w:vAlign w:val="center"/>
          </w:tcPr>
          <w:p w14:paraId="57B914FD" w14:textId="77777777" w:rsidR="004B7891" w:rsidRPr="00050ACB" w:rsidRDefault="004B7891" w:rsidP="00574BDD">
            <w:pPr>
              <w:snapToGrid w:val="0"/>
              <w:jc w:val="center"/>
              <w:rPr>
                <w:rFonts w:ascii="ＭＳ ゴシック" w:eastAsia="ＭＳ ゴシック" w:hAnsi="ＭＳ ゴシック"/>
                <w:sz w:val="22"/>
              </w:rPr>
            </w:pPr>
          </w:p>
        </w:tc>
        <w:tc>
          <w:tcPr>
            <w:tcW w:w="6325" w:type="dxa"/>
            <w:vMerge/>
            <w:tcBorders>
              <w:bottom w:val="single" w:sz="12" w:space="0" w:color="auto"/>
            </w:tcBorders>
            <w:vAlign w:val="center"/>
          </w:tcPr>
          <w:p w14:paraId="726702A7" w14:textId="77777777" w:rsidR="004B7891" w:rsidRPr="00050ACB" w:rsidRDefault="004B7891" w:rsidP="00574BDD">
            <w:pPr>
              <w:snapToGrid w:val="0"/>
              <w:jc w:val="center"/>
              <w:rPr>
                <w:rFonts w:ascii="ＭＳ ゴシック" w:eastAsia="ＭＳ ゴシック" w:hAnsi="ＭＳ ゴシック"/>
                <w:sz w:val="22"/>
              </w:rPr>
            </w:pPr>
          </w:p>
        </w:tc>
        <w:tc>
          <w:tcPr>
            <w:tcW w:w="691" w:type="dxa"/>
            <w:vMerge/>
            <w:tcBorders>
              <w:bottom w:val="single" w:sz="12" w:space="0" w:color="auto"/>
            </w:tcBorders>
          </w:tcPr>
          <w:p w14:paraId="74DDAB37" w14:textId="77777777" w:rsidR="004B7891" w:rsidRPr="00050ACB" w:rsidRDefault="004B7891" w:rsidP="00574BDD">
            <w:pPr>
              <w:snapToGrid w:val="0"/>
              <w:jc w:val="center"/>
              <w:rPr>
                <w:rFonts w:ascii="ＭＳ ゴシック" w:eastAsia="ＭＳ ゴシック" w:hAnsi="ＭＳ ゴシック"/>
                <w:sz w:val="22"/>
              </w:rPr>
            </w:pPr>
          </w:p>
        </w:tc>
        <w:tc>
          <w:tcPr>
            <w:tcW w:w="809" w:type="dxa"/>
            <w:vMerge/>
            <w:tcBorders>
              <w:bottom w:val="single" w:sz="12" w:space="0" w:color="auto"/>
            </w:tcBorders>
            <w:vAlign w:val="center"/>
          </w:tcPr>
          <w:p w14:paraId="76FE4235" w14:textId="77777777" w:rsidR="004B7891" w:rsidRPr="00050ACB" w:rsidRDefault="004B7891" w:rsidP="00574BDD">
            <w:pPr>
              <w:snapToGrid w:val="0"/>
              <w:jc w:val="center"/>
              <w:rPr>
                <w:rFonts w:ascii="ＭＳ ゴシック" w:eastAsia="ＭＳ ゴシック" w:hAnsi="ＭＳ ゴシック"/>
                <w:sz w:val="22"/>
              </w:rPr>
            </w:pPr>
          </w:p>
        </w:tc>
        <w:tc>
          <w:tcPr>
            <w:tcW w:w="599" w:type="dxa"/>
            <w:tcBorders>
              <w:bottom w:val="single" w:sz="12" w:space="0" w:color="auto"/>
            </w:tcBorders>
            <w:vAlign w:val="center"/>
          </w:tcPr>
          <w:p w14:paraId="133ED462" w14:textId="2288B155" w:rsidR="004B7891" w:rsidRPr="00050ACB" w:rsidRDefault="00131C4C" w:rsidP="00574BDD">
            <w:pPr>
              <w:snapToGrid w:val="0"/>
              <w:jc w:val="center"/>
              <w:rPr>
                <w:rFonts w:ascii="ＭＳ ゴシック" w:eastAsia="ＭＳ ゴシック" w:hAnsi="ＭＳ ゴシック"/>
                <w:sz w:val="22"/>
              </w:rPr>
            </w:pPr>
            <w:hyperlink r:id="rId27" w:anchor="1" w:history="1">
              <w:r w:rsidR="004B7891" w:rsidRPr="00050ACB">
                <w:rPr>
                  <w:rFonts w:ascii="ＭＳ ゴシック" w:eastAsia="ＭＳ ゴシック" w:hAnsi="ＭＳ ゴシック" w:hint="eastAsia"/>
                  <w:color w:val="0563C1"/>
                  <w:sz w:val="22"/>
                  <w:u w:val="single"/>
                </w:rPr>
                <w:t>維新</w:t>
              </w:r>
            </w:hyperlink>
          </w:p>
        </w:tc>
        <w:tc>
          <w:tcPr>
            <w:tcW w:w="544" w:type="dxa"/>
            <w:tcBorders>
              <w:bottom w:val="single" w:sz="12" w:space="0" w:color="auto"/>
            </w:tcBorders>
            <w:vAlign w:val="center"/>
          </w:tcPr>
          <w:p w14:paraId="6C666115" w14:textId="06EDFB13" w:rsidR="004B7891" w:rsidRPr="00050ACB" w:rsidRDefault="00131C4C" w:rsidP="00574BDD">
            <w:pPr>
              <w:snapToGrid w:val="0"/>
              <w:jc w:val="center"/>
              <w:rPr>
                <w:rFonts w:ascii="ＭＳ ゴシック" w:eastAsia="ＭＳ ゴシック" w:hAnsi="ＭＳ ゴシック"/>
                <w:sz w:val="22"/>
              </w:rPr>
            </w:pPr>
            <w:hyperlink r:id="rId28" w:anchor="2" w:history="1">
              <w:r w:rsidR="004B7891" w:rsidRPr="00050ACB">
                <w:rPr>
                  <w:rFonts w:ascii="ＭＳ ゴシック" w:eastAsia="ＭＳ ゴシック" w:hAnsi="ＭＳ ゴシック" w:hint="eastAsia"/>
                  <w:color w:val="0563C1"/>
                  <w:sz w:val="22"/>
                  <w:u w:val="single"/>
                </w:rPr>
                <w:t>自民</w:t>
              </w:r>
            </w:hyperlink>
          </w:p>
        </w:tc>
        <w:tc>
          <w:tcPr>
            <w:tcW w:w="590" w:type="dxa"/>
            <w:tcBorders>
              <w:bottom w:val="single" w:sz="12" w:space="0" w:color="auto"/>
            </w:tcBorders>
            <w:vAlign w:val="center"/>
          </w:tcPr>
          <w:p w14:paraId="2EA74649" w14:textId="5EFC76B9" w:rsidR="004B7891" w:rsidRPr="00050ACB" w:rsidRDefault="00131C4C" w:rsidP="00574BDD">
            <w:pPr>
              <w:snapToGrid w:val="0"/>
              <w:jc w:val="center"/>
              <w:rPr>
                <w:rFonts w:ascii="ＭＳ ゴシック" w:eastAsia="ＭＳ ゴシック" w:hAnsi="ＭＳ ゴシック"/>
                <w:sz w:val="22"/>
              </w:rPr>
            </w:pPr>
            <w:hyperlink r:id="rId29" w:anchor="3" w:history="1">
              <w:r w:rsidR="004B7891" w:rsidRPr="00050ACB">
                <w:rPr>
                  <w:rFonts w:ascii="ＭＳ ゴシック" w:eastAsia="ＭＳ ゴシック" w:hAnsi="ＭＳ ゴシック" w:hint="eastAsia"/>
                  <w:color w:val="0563C1"/>
                  <w:sz w:val="22"/>
                  <w:u w:val="single"/>
                </w:rPr>
                <w:t>公明</w:t>
              </w:r>
            </w:hyperlink>
          </w:p>
        </w:tc>
        <w:tc>
          <w:tcPr>
            <w:tcW w:w="567" w:type="dxa"/>
            <w:tcBorders>
              <w:bottom w:val="single" w:sz="12" w:space="0" w:color="auto"/>
            </w:tcBorders>
            <w:vAlign w:val="center"/>
          </w:tcPr>
          <w:p w14:paraId="62402879" w14:textId="55815735" w:rsidR="004B7891" w:rsidRPr="00050ACB" w:rsidRDefault="00131C4C" w:rsidP="00574BDD">
            <w:pPr>
              <w:snapToGrid w:val="0"/>
              <w:jc w:val="center"/>
              <w:rPr>
                <w:rFonts w:ascii="ＭＳ ゴシック" w:eastAsia="ＭＳ ゴシック" w:hAnsi="ＭＳ ゴシック"/>
                <w:sz w:val="22"/>
              </w:rPr>
            </w:pPr>
            <w:hyperlink r:id="rId30" w:anchor="4" w:history="1">
              <w:r w:rsidR="004B7891" w:rsidRPr="00050ACB">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525D8E83" w14:textId="7E52855A" w:rsidR="004B7891" w:rsidRPr="00050ACB" w:rsidRDefault="00131C4C" w:rsidP="00574BDD">
            <w:pPr>
              <w:snapToGrid w:val="0"/>
              <w:jc w:val="center"/>
              <w:rPr>
                <w:rFonts w:ascii="ＭＳ ゴシック" w:eastAsia="ＭＳ ゴシック" w:hAnsi="ＭＳ ゴシック"/>
                <w:sz w:val="22"/>
              </w:rPr>
            </w:pPr>
            <w:hyperlink r:id="rId31" w:anchor="5" w:history="1">
              <w:r w:rsidR="004B7891" w:rsidRPr="00050ACB">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6A310849" w14:textId="5BF17CD5" w:rsidR="004B7891" w:rsidRPr="00050ACB" w:rsidRDefault="00131C4C" w:rsidP="00574BDD">
            <w:pPr>
              <w:snapToGrid w:val="0"/>
              <w:jc w:val="center"/>
              <w:rPr>
                <w:rFonts w:ascii="ＭＳ ゴシック" w:eastAsia="ＭＳ ゴシック" w:hAnsi="ＭＳ ゴシック"/>
                <w:sz w:val="22"/>
              </w:rPr>
            </w:pPr>
            <w:hyperlink r:id="rId32" w:anchor="6" w:history="1">
              <w:r w:rsidR="004B7891" w:rsidRPr="00050ACB">
                <w:rPr>
                  <w:rFonts w:ascii="ＭＳ ゴシック" w:eastAsia="ＭＳ ゴシック" w:hAnsi="ＭＳ ゴシック" w:hint="eastAsia"/>
                  <w:color w:val="0563C1"/>
                  <w:sz w:val="22"/>
                  <w:u w:val="single"/>
                </w:rPr>
                <w:t>改保</w:t>
              </w:r>
            </w:hyperlink>
          </w:p>
        </w:tc>
        <w:tc>
          <w:tcPr>
            <w:tcW w:w="567" w:type="dxa"/>
            <w:tcBorders>
              <w:bottom w:val="single" w:sz="12" w:space="0" w:color="auto"/>
            </w:tcBorders>
            <w:vAlign w:val="center"/>
          </w:tcPr>
          <w:p w14:paraId="7617CA68" w14:textId="41AC22AF" w:rsidR="004B7891" w:rsidRPr="00050ACB" w:rsidRDefault="00131C4C" w:rsidP="00574BDD">
            <w:pPr>
              <w:snapToGrid w:val="0"/>
              <w:jc w:val="center"/>
              <w:rPr>
                <w:rFonts w:ascii="ＭＳ ゴシック" w:eastAsia="ＭＳ ゴシック" w:hAnsi="ＭＳ ゴシック"/>
              </w:rPr>
            </w:pPr>
            <w:hyperlink r:id="rId33" w:anchor="7" w:history="1">
              <w:r w:rsidR="004B7891" w:rsidRPr="00050ACB">
                <w:rPr>
                  <w:rStyle w:val="aa"/>
                  <w:rFonts w:ascii="ＭＳ ゴシック" w:eastAsia="ＭＳ ゴシック" w:hAnsi="ＭＳ ゴシック"/>
                  <w:sz w:val="22"/>
                </w:rPr>
                <w:t>自堺</w:t>
              </w:r>
            </w:hyperlink>
          </w:p>
        </w:tc>
      </w:tr>
      <w:tr w:rsidR="004B7891" w:rsidRPr="00050ACB" w14:paraId="786326B1" w14:textId="77777777" w:rsidTr="003471B0">
        <w:trPr>
          <w:cantSplit/>
          <w:trHeight w:val="906"/>
          <w:jc w:val="center"/>
        </w:trPr>
        <w:tc>
          <w:tcPr>
            <w:tcW w:w="770" w:type="dxa"/>
            <w:tcBorders>
              <w:top w:val="single" w:sz="12" w:space="0" w:color="auto"/>
              <w:left w:val="single" w:sz="12" w:space="0" w:color="auto"/>
              <w:bottom w:val="single" w:sz="12" w:space="0" w:color="auto"/>
              <w:right w:val="single" w:sz="12" w:space="0" w:color="auto"/>
            </w:tcBorders>
          </w:tcPr>
          <w:p w14:paraId="5F4C73AB" w14:textId="77777777" w:rsidR="004B7891" w:rsidRPr="00050ACB" w:rsidRDefault="004B7891" w:rsidP="00574BDD">
            <w:pPr>
              <w:ind w:leftChars="-47" w:rightChars="-65" w:right="-136" w:hangingChars="47" w:hanging="99"/>
              <w:jc w:val="center"/>
              <w:rPr>
                <w:rFonts w:ascii="ＭＳ ゴシック" w:eastAsia="ＭＳ ゴシック" w:hAnsi="ＭＳ ゴシック"/>
              </w:rPr>
            </w:pPr>
            <w:r>
              <w:rPr>
                <w:rFonts w:ascii="ＭＳ ゴシック" w:eastAsia="ＭＳ ゴシック" w:hAnsi="ＭＳ ゴシック" w:hint="eastAsia"/>
              </w:rPr>
              <w:t>３０</w:t>
            </w:r>
          </w:p>
        </w:tc>
        <w:tc>
          <w:tcPr>
            <w:tcW w:w="2273" w:type="dxa"/>
            <w:tcBorders>
              <w:top w:val="single" w:sz="12" w:space="0" w:color="auto"/>
              <w:left w:val="single" w:sz="12" w:space="0" w:color="auto"/>
              <w:bottom w:val="single" w:sz="12" w:space="0" w:color="auto"/>
              <w:right w:val="single" w:sz="12" w:space="0" w:color="auto"/>
            </w:tcBorders>
          </w:tcPr>
          <w:p w14:paraId="12FE411D" w14:textId="77777777" w:rsidR="004B7891" w:rsidRPr="00050ACB" w:rsidRDefault="004B7891" w:rsidP="00574BDD">
            <w:pPr>
              <w:rPr>
                <w:rFonts w:ascii="ＭＳ ゴシック" w:eastAsia="ＭＳ ゴシック" w:hAnsi="ＭＳ ゴシック"/>
              </w:rPr>
            </w:pPr>
            <w:r w:rsidRPr="00050ACB">
              <w:rPr>
                <w:rFonts w:ascii="ＭＳ ゴシック" w:eastAsia="ＭＳ ゴシック" w:hAnsi="ＭＳ ゴシック" w:hint="eastAsia"/>
              </w:rPr>
              <w:t>令和３年度大阪府一般会計補正予算（第</w:t>
            </w:r>
            <w:r>
              <w:rPr>
                <w:rFonts w:ascii="ＭＳ ゴシック" w:eastAsia="ＭＳ ゴシック" w:hAnsi="ＭＳ ゴシック" w:hint="eastAsia"/>
              </w:rPr>
              <w:t>４</w:t>
            </w:r>
            <w:r w:rsidRPr="00050ACB">
              <w:rPr>
                <w:rFonts w:ascii="ＭＳ ゴシック" w:eastAsia="ＭＳ ゴシック" w:hAnsi="ＭＳ ゴシック" w:hint="eastAsia"/>
              </w:rPr>
              <w:t>号）の件</w:t>
            </w:r>
          </w:p>
        </w:tc>
        <w:tc>
          <w:tcPr>
            <w:tcW w:w="6325" w:type="dxa"/>
            <w:tcBorders>
              <w:top w:val="single" w:sz="12" w:space="0" w:color="auto"/>
              <w:left w:val="single" w:sz="12" w:space="0" w:color="auto"/>
              <w:bottom w:val="single" w:sz="12" w:space="0" w:color="auto"/>
              <w:right w:val="single" w:sz="12" w:space="0" w:color="auto"/>
            </w:tcBorders>
          </w:tcPr>
          <w:p w14:paraId="3F14AEC8" w14:textId="76D16514" w:rsidR="004B7891" w:rsidRDefault="004B7891" w:rsidP="00574BDD">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概要はこちら</w:t>
            </w:r>
          </w:p>
          <w:p w14:paraId="5A1FAD05" w14:textId="1731EFD9" w:rsidR="0019648B" w:rsidRPr="00050ACB" w:rsidRDefault="00131C4C" w:rsidP="0019648B">
            <w:pPr>
              <w:rPr>
                <w:rFonts w:ascii="ＭＳ ゴシック" w:eastAsia="ＭＳ ゴシック" w:hAnsi="ＭＳ ゴシック"/>
              </w:rPr>
            </w:pPr>
            <w:hyperlink r:id="rId34" w:history="1">
              <w:r w:rsidR="0019648B" w:rsidRPr="0019648B">
                <w:rPr>
                  <w:rStyle w:val="aa"/>
                  <w:rFonts w:ascii="ＭＳ ゴシック" w:eastAsia="ＭＳ ゴシック" w:hAnsi="ＭＳ ゴシック"/>
                </w:rPr>
                <w:t>https://www.pref.osaka.lg.jp/zaisei/yosan/r3hosei3teisei.html</w:t>
              </w:r>
            </w:hyperlink>
          </w:p>
          <w:p w14:paraId="1781FFCE" w14:textId="1E1CDD29" w:rsidR="00107524" w:rsidRPr="003460C2" w:rsidRDefault="004B7891" w:rsidP="00107524">
            <w:pPr>
              <w:ind w:left="210" w:hangingChars="100" w:hanging="210"/>
              <w:rPr>
                <w:rFonts w:ascii="ＭＳ ゴシック" w:eastAsia="ＭＳ ゴシック" w:hAnsi="ＭＳ ゴシック"/>
                <w:color w:val="0563C1" w:themeColor="hyperlink"/>
                <w:kern w:val="0"/>
                <w:szCs w:val="21"/>
                <w:u w:val="single"/>
              </w:rPr>
            </w:pPr>
            <w:r>
              <w:rPr>
                <w:rFonts w:ascii="ＭＳ ゴシック" w:eastAsia="ＭＳ ゴシック" w:hAnsi="ＭＳ ゴシック" w:hint="eastAsia"/>
                <w:kern w:val="0"/>
                <w:szCs w:val="21"/>
              </w:rPr>
              <w:t xml:space="preserve">　</w:t>
            </w:r>
            <w:hyperlink r:id="rId35" w:history="1">
              <w:r w:rsidR="00577471">
                <w:rPr>
                  <w:rStyle w:val="aa"/>
                  <w:rFonts w:hint="eastAsia"/>
                  <w:sz w:val="19"/>
                  <w:szCs w:val="19"/>
                </w:rPr>
                <w:t>知事による議案の訂正（令和３年６月９日）</w:t>
              </w:r>
              <w:r w:rsidR="00577471">
                <w:rPr>
                  <w:rStyle w:val="aa"/>
                  <w:rFonts w:hint="eastAsia"/>
                  <w:sz w:val="19"/>
                  <w:szCs w:val="19"/>
                </w:rPr>
                <w:t xml:space="preserve"> [PDF</w:t>
              </w:r>
              <w:r w:rsidR="00577471">
                <w:rPr>
                  <w:rStyle w:val="aa"/>
                  <w:rFonts w:hint="eastAsia"/>
                  <w:sz w:val="19"/>
                  <w:szCs w:val="19"/>
                </w:rPr>
                <w:t>ファイル／</w:t>
              </w:r>
              <w:r w:rsidR="00577471">
                <w:rPr>
                  <w:rStyle w:val="aa"/>
                  <w:rFonts w:hint="eastAsia"/>
                  <w:sz w:val="19"/>
                  <w:szCs w:val="19"/>
                </w:rPr>
                <w:t>329KB]</w:t>
              </w:r>
            </w:hyperlink>
          </w:p>
        </w:tc>
        <w:tc>
          <w:tcPr>
            <w:tcW w:w="691" w:type="dxa"/>
            <w:tcBorders>
              <w:top w:val="single" w:sz="12" w:space="0" w:color="auto"/>
              <w:left w:val="single" w:sz="12" w:space="0" w:color="auto"/>
              <w:bottom w:val="single" w:sz="12" w:space="0" w:color="auto"/>
              <w:right w:val="single" w:sz="12" w:space="0" w:color="auto"/>
            </w:tcBorders>
            <w:vAlign w:val="center"/>
          </w:tcPr>
          <w:p w14:paraId="403E6F66" w14:textId="77777777" w:rsidR="009E6275" w:rsidRDefault="009E6275" w:rsidP="009E6275">
            <w:pPr>
              <w:jc w:val="center"/>
              <w:rPr>
                <w:rFonts w:ascii="ＭＳ ゴシック" w:eastAsia="ＭＳ ゴシック" w:hAnsi="ＭＳ ゴシック"/>
              </w:rPr>
            </w:pPr>
            <w:r>
              <w:rPr>
                <w:rFonts w:ascii="ＭＳ ゴシック" w:eastAsia="ＭＳ ゴシック" w:hAnsi="ＭＳ ゴシック" w:hint="eastAsia"/>
              </w:rPr>
              <w:t>6月</w:t>
            </w:r>
          </w:p>
          <w:p w14:paraId="713F50CF" w14:textId="36448242" w:rsidR="003471B0" w:rsidRPr="00050ACB" w:rsidRDefault="009E6275" w:rsidP="009E6275">
            <w:pPr>
              <w:jc w:val="center"/>
              <w:rPr>
                <w:rFonts w:ascii="ＭＳ ゴシック" w:eastAsia="ＭＳ ゴシック" w:hAnsi="ＭＳ ゴシック"/>
                <w:kern w:val="0"/>
                <w:szCs w:val="21"/>
              </w:rPr>
            </w:pPr>
            <w:r>
              <w:rPr>
                <w:rFonts w:ascii="ＭＳ ゴシック" w:eastAsia="ＭＳ ゴシック" w:hAnsi="ＭＳ ゴシック" w:hint="eastAsia"/>
              </w:rPr>
              <w:t>9日</w:t>
            </w:r>
          </w:p>
        </w:tc>
        <w:tc>
          <w:tcPr>
            <w:tcW w:w="809" w:type="dxa"/>
            <w:tcBorders>
              <w:top w:val="single" w:sz="12" w:space="0" w:color="auto"/>
              <w:left w:val="single" w:sz="12" w:space="0" w:color="auto"/>
              <w:bottom w:val="single" w:sz="12" w:space="0" w:color="auto"/>
              <w:right w:val="single" w:sz="12" w:space="0" w:color="auto"/>
            </w:tcBorders>
            <w:vAlign w:val="center"/>
          </w:tcPr>
          <w:p w14:paraId="250C0046" w14:textId="15DF3F86" w:rsidR="003471B0" w:rsidRPr="00050ACB" w:rsidRDefault="00230C91" w:rsidP="003471B0">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原案可決</w:t>
            </w:r>
          </w:p>
        </w:tc>
        <w:tc>
          <w:tcPr>
            <w:tcW w:w="599" w:type="dxa"/>
            <w:tcBorders>
              <w:top w:val="single" w:sz="12" w:space="0" w:color="auto"/>
              <w:left w:val="single" w:sz="12" w:space="0" w:color="auto"/>
              <w:bottom w:val="single" w:sz="12" w:space="0" w:color="auto"/>
              <w:right w:val="single" w:sz="12" w:space="0" w:color="auto"/>
            </w:tcBorders>
            <w:vAlign w:val="center"/>
          </w:tcPr>
          <w:p w14:paraId="587346A2" w14:textId="57D532CB" w:rsidR="004B7891" w:rsidRPr="00050ACB" w:rsidRDefault="0066610E" w:rsidP="003471B0">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44" w:type="dxa"/>
            <w:tcBorders>
              <w:top w:val="single" w:sz="12" w:space="0" w:color="auto"/>
              <w:left w:val="single" w:sz="12" w:space="0" w:color="auto"/>
              <w:bottom w:val="single" w:sz="12" w:space="0" w:color="auto"/>
              <w:right w:val="single" w:sz="12" w:space="0" w:color="auto"/>
            </w:tcBorders>
            <w:vAlign w:val="center"/>
          </w:tcPr>
          <w:p w14:paraId="5969A073" w14:textId="696AAEE2" w:rsidR="004B7891" w:rsidRPr="00050ACB" w:rsidRDefault="0066610E" w:rsidP="003471B0">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90" w:type="dxa"/>
            <w:tcBorders>
              <w:top w:val="single" w:sz="12" w:space="0" w:color="auto"/>
              <w:left w:val="single" w:sz="12" w:space="0" w:color="auto"/>
              <w:bottom w:val="single" w:sz="12" w:space="0" w:color="auto"/>
              <w:right w:val="single" w:sz="12" w:space="0" w:color="auto"/>
            </w:tcBorders>
            <w:vAlign w:val="center"/>
          </w:tcPr>
          <w:p w14:paraId="443D2F53" w14:textId="1147FB1D" w:rsidR="004B7891" w:rsidRPr="00050ACB" w:rsidRDefault="0066610E" w:rsidP="003471B0">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4D4AEE" w14:textId="362CF8F1" w:rsidR="004B7891" w:rsidRPr="00050ACB" w:rsidRDefault="0066610E" w:rsidP="003471B0">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408D1E" w14:textId="5E905FB1" w:rsidR="004B7891" w:rsidRPr="00050ACB" w:rsidRDefault="0066610E" w:rsidP="003471B0">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7266BC" w14:textId="03A0B90D" w:rsidR="004B7891" w:rsidRPr="00050ACB" w:rsidRDefault="00807076" w:rsidP="003471B0">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CDBDB92" w14:textId="1E564ECF" w:rsidR="004B7891" w:rsidRPr="00050ACB" w:rsidRDefault="0066610E" w:rsidP="003471B0">
            <w:pPr>
              <w:jc w:val="center"/>
              <w:rPr>
                <w:rFonts w:ascii="ＭＳ ゴシック" w:eastAsia="ＭＳ ゴシック" w:hAnsi="ＭＳ ゴシック"/>
                <w:kern w:val="0"/>
                <w:szCs w:val="21"/>
              </w:rPr>
            </w:pPr>
            <w:r>
              <w:rPr>
                <w:rFonts w:ascii="ＭＳ ゴシック" w:eastAsia="ＭＳ ゴシック" w:hAnsi="ＭＳ ゴシック" w:hint="eastAsia"/>
                <w:szCs w:val="21"/>
              </w:rPr>
              <w:t>〇</w:t>
            </w:r>
          </w:p>
        </w:tc>
      </w:tr>
    </w:tbl>
    <w:p w14:paraId="2C45AE88" w14:textId="3F1FD5E6" w:rsidR="001176CD" w:rsidRDefault="001176CD" w:rsidP="00546A63">
      <w:pPr>
        <w:rPr>
          <w:rFonts w:ascii="ＭＳ ゴシック" w:eastAsia="ＭＳ ゴシック" w:hAnsi="ＭＳ ゴシック"/>
          <w:b/>
          <w:bCs/>
          <w:sz w:val="28"/>
        </w:rPr>
      </w:pPr>
    </w:p>
    <w:p w14:paraId="435DBD8F" w14:textId="7E3DEB17" w:rsidR="001176CD" w:rsidRDefault="001176CD" w:rsidP="00546A63">
      <w:pPr>
        <w:rPr>
          <w:rFonts w:ascii="ＭＳ ゴシック" w:eastAsia="ＭＳ ゴシック" w:hAnsi="ＭＳ ゴシック"/>
          <w:b/>
          <w:bCs/>
          <w:sz w:val="28"/>
        </w:rPr>
      </w:pPr>
    </w:p>
    <w:p w14:paraId="2870D0E3" w14:textId="0B0A4DF0" w:rsidR="001176CD" w:rsidRDefault="001176CD" w:rsidP="00546A63">
      <w:pPr>
        <w:rPr>
          <w:rFonts w:ascii="ＭＳ ゴシック" w:eastAsia="ＭＳ ゴシック" w:hAnsi="ＭＳ ゴシック"/>
          <w:b/>
          <w:bCs/>
          <w:sz w:val="28"/>
        </w:rPr>
      </w:pPr>
    </w:p>
    <w:p w14:paraId="255CAFE1" w14:textId="6FD40D59" w:rsidR="001176CD" w:rsidRDefault="001176CD" w:rsidP="00546A63">
      <w:pPr>
        <w:rPr>
          <w:rFonts w:ascii="ＭＳ ゴシック" w:eastAsia="ＭＳ ゴシック" w:hAnsi="ＭＳ ゴシック"/>
          <w:b/>
          <w:bCs/>
          <w:sz w:val="28"/>
        </w:rPr>
      </w:pPr>
    </w:p>
    <w:p w14:paraId="3510FB88" w14:textId="678E4EF8" w:rsidR="001176CD" w:rsidRDefault="001176CD" w:rsidP="00546A63">
      <w:pPr>
        <w:rPr>
          <w:rFonts w:ascii="ＭＳ ゴシック" w:eastAsia="ＭＳ ゴシック" w:hAnsi="ＭＳ ゴシック"/>
          <w:b/>
          <w:bCs/>
          <w:sz w:val="28"/>
        </w:rPr>
      </w:pPr>
    </w:p>
    <w:p w14:paraId="597873A2" w14:textId="7CF8EB22" w:rsidR="001176CD" w:rsidRDefault="001176CD" w:rsidP="00546A63">
      <w:pPr>
        <w:rPr>
          <w:rFonts w:ascii="ＭＳ ゴシック" w:eastAsia="ＭＳ ゴシック" w:hAnsi="ＭＳ ゴシック"/>
          <w:b/>
          <w:bCs/>
          <w:sz w:val="28"/>
        </w:rPr>
      </w:pPr>
    </w:p>
    <w:p w14:paraId="16A57376" w14:textId="5D52387D" w:rsidR="001176CD" w:rsidRDefault="001176CD" w:rsidP="00546A63">
      <w:pPr>
        <w:rPr>
          <w:rFonts w:ascii="ＭＳ ゴシック" w:eastAsia="ＭＳ ゴシック" w:hAnsi="ＭＳ ゴシック"/>
          <w:b/>
          <w:bCs/>
          <w:sz w:val="28"/>
        </w:rPr>
      </w:pPr>
    </w:p>
    <w:p w14:paraId="364DEA8D" w14:textId="77777777" w:rsidR="001176CD" w:rsidRPr="00050ACB" w:rsidRDefault="001176CD" w:rsidP="00546A63">
      <w:pPr>
        <w:rPr>
          <w:rFonts w:ascii="ＭＳ ゴシック" w:eastAsia="ＭＳ ゴシック" w:hAnsi="ＭＳ ゴシック"/>
          <w:b/>
          <w:bCs/>
          <w:sz w:val="28"/>
        </w:rPr>
      </w:pPr>
    </w:p>
    <w:p w14:paraId="55E57A8C" w14:textId="77777777" w:rsidR="00546A63" w:rsidRPr="0092546A" w:rsidRDefault="0092546A" w:rsidP="009A42C2">
      <w:pPr>
        <w:spacing w:line="360" w:lineRule="auto"/>
        <w:ind w:right="800" w:firstLineChars="100" w:firstLine="211"/>
        <w:rPr>
          <w:rFonts w:ascii="ＭＳ ゴシック" w:eastAsia="DengXian" w:hAnsi="ＭＳ ゴシック"/>
          <w:b/>
          <w:szCs w:val="21"/>
          <w:bdr w:val="single" w:sz="4" w:space="0" w:color="auto" w:frame="1"/>
          <w:lang w:eastAsia="zh-CN"/>
        </w:rPr>
      </w:pPr>
      <w:r>
        <w:rPr>
          <w:rFonts w:ascii="ＭＳ ゴシック" w:eastAsia="ＭＳ ゴシック" w:hAnsi="ＭＳ ゴシック" w:hint="eastAsia"/>
          <w:b/>
          <w:szCs w:val="21"/>
          <w:bdr w:val="single" w:sz="4" w:space="0" w:color="auto" w:frame="1"/>
        </w:rPr>
        <w:t>報告</w:t>
      </w:r>
    </w:p>
    <w:p w14:paraId="5F9B2400" w14:textId="77777777" w:rsidR="0092546A" w:rsidRPr="0092546A" w:rsidRDefault="0092546A" w:rsidP="009A42C2">
      <w:pPr>
        <w:spacing w:line="360" w:lineRule="auto"/>
        <w:ind w:right="800" w:firstLineChars="100" w:firstLine="221"/>
        <w:rPr>
          <w:rFonts w:ascii="ＭＳ ゴシック" w:eastAsia="ＭＳ ゴシック" w:hAnsi="ＭＳ ゴシック"/>
          <w:b/>
          <w:bCs/>
          <w:sz w:val="22"/>
        </w:rPr>
      </w:pPr>
      <w:bookmarkStart w:id="3" w:name="_Hlk73313134"/>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sidRPr="00050ACB">
        <w:rPr>
          <w:rFonts w:ascii="ＭＳ ゴシック" w:eastAsia="ＭＳ ゴシック" w:hAnsi="ＭＳ ゴシック"/>
          <w:bCs/>
          <w:sz w:val="22"/>
        </w:rPr>
        <w:t>5</w:t>
      </w:r>
      <w:r w:rsidRPr="00050ACB">
        <w:rPr>
          <w:rFonts w:ascii="ＭＳ ゴシック" w:eastAsia="ＭＳ ゴシック" w:hAnsi="ＭＳ ゴシック" w:hint="eastAsia"/>
          <w:bCs/>
          <w:sz w:val="22"/>
        </w:rPr>
        <w:t>月21日上程</w:t>
      </w:r>
      <w:r w:rsidRPr="00050ACB">
        <w:rPr>
          <w:rFonts w:ascii="ＭＳ ゴシック" w:eastAsia="ＭＳ ゴシック" w:hAnsi="ＭＳ ゴシック" w:hint="eastAsia"/>
          <w:b/>
          <w:bCs/>
          <w:sz w:val="22"/>
        </w:rPr>
        <w:t>】</w:t>
      </w:r>
    </w:p>
    <w:bookmarkEnd w:id="3"/>
    <w:tbl>
      <w:tblPr>
        <w:tblW w:w="14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14"/>
        <w:gridCol w:w="2360"/>
        <w:gridCol w:w="6241"/>
        <w:gridCol w:w="707"/>
        <w:gridCol w:w="778"/>
        <w:gridCol w:w="567"/>
        <w:gridCol w:w="567"/>
        <w:gridCol w:w="567"/>
        <w:gridCol w:w="567"/>
        <w:gridCol w:w="567"/>
        <w:gridCol w:w="567"/>
        <w:gridCol w:w="567"/>
      </w:tblGrid>
      <w:tr w:rsidR="000E0ABF" w:rsidRPr="00050ACB" w14:paraId="08E745DD" w14:textId="77777777" w:rsidTr="001434C3">
        <w:trPr>
          <w:cantSplit/>
          <w:trHeight w:val="402"/>
          <w:jc w:val="center"/>
        </w:trPr>
        <w:tc>
          <w:tcPr>
            <w:tcW w:w="814" w:type="dxa"/>
            <w:vMerge w:val="restart"/>
            <w:vAlign w:val="center"/>
          </w:tcPr>
          <w:p w14:paraId="5DC0F75A" w14:textId="77777777" w:rsidR="000E0ABF" w:rsidRPr="00050ACB" w:rsidRDefault="000E0ABF"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hint="eastAsia"/>
                <w:sz w:val="22"/>
              </w:rPr>
              <w:t>番号</w:t>
            </w:r>
          </w:p>
        </w:tc>
        <w:tc>
          <w:tcPr>
            <w:tcW w:w="2360" w:type="dxa"/>
            <w:vMerge w:val="restart"/>
            <w:vAlign w:val="center"/>
          </w:tcPr>
          <w:p w14:paraId="4EDE325A" w14:textId="77777777" w:rsidR="000E0ABF" w:rsidRPr="00050ACB" w:rsidRDefault="000E0ABF"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件名</w:t>
            </w:r>
          </w:p>
        </w:tc>
        <w:tc>
          <w:tcPr>
            <w:tcW w:w="6241" w:type="dxa"/>
            <w:vMerge w:val="restart"/>
            <w:vAlign w:val="center"/>
          </w:tcPr>
          <w:p w14:paraId="3D3E8DCC" w14:textId="77777777" w:rsidR="000E0ABF" w:rsidRPr="00050ACB" w:rsidRDefault="000E0ABF"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概要</w:t>
            </w:r>
          </w:p>
        </w:tc>
        <w:tc>
          <w:tcPr>
            <w:tcW w:w="707" w:type="dxa"/>
            <w:vMerge w:val="restart"/>
            <w:vAlign w:val="center"/>
          </w:tcPr>
          <w:p w14:paraId="23D2A28E" w14:textId="77777777" w:rsidR="000E0ABF" w:rsidRPr="00050ACB" w:rsidRDefault="000E0ABF"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採決日</w:t>
            </w:r>
          </w:p>
        </w:tc>
        <w:tc>
          <w:tcPr>
            <w:tcW w:w="778" w:type="dxa"/>
            <w:vMerge w:val="restart"/>
            <w:vAlign w:val="center"/>
          </w:tcPr>
          <w:p w14:paraId="62B2D416" w14:textId="77777777" w:rsidR="000E0ABF" w:rsidRPr="00050ACB" w:rsidRDefault="000E0ABF" w:rsidP="00574BDD">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議決結果</w:t>
            </w:r>
          </w:p>
        </w:tc>
        <w:tc>
          <w:tcPr>
            <w:tcW w:w="3969" w:type="dxa"/>
            <w:gridSpan w:val="7"/>
            <w:tcBorders>
              <w:bottom w:val="single" w:sz="12" w:space="0" w:color="auto"/>
            </w:tcBorders>
          </w:tcPr>
          <w:p w14:paraId="017F3A2B" w14:textId="77777777" w:rsidR="000E0ABF" w:rsidRPr="00050ACB" w:rsidRDefault="000E0ABF" w:rsidP="00574BDD">
            <w:pPr>
              <w:snapToGrid w:val="0"/>
              <w:ind w:leftChars="-49" w:left="-103" w:rightChars="-44" w:right="-92"/>
              <w:jc w:val="center"/>
              <w:rPr>
                <w:rFonts w:ascii="ＭＳ ゴシック" w:eastAsia="ＭＳ ゴシック" w:hAnsi="ＭＳ ゴシック"/>
                <w:sz w:val="22"/>
              </w:rPr>
            </w:pPr>
            <w:r w:rsidRPr="00050ACB">
              <w:rPr>
                <w:rFonts w:ascii="ＭＳ ゴシック" w:eastAsia="ＭＳ ゴシック" w:hAnsi="ＭＳ ゴシック" w:hint="eastAsia"/>
                <w:sz w:val="22"/>
              </w:rPr>
              <w:t>各会派の態度（○は賛成、×は反対）</w:t>
            </w:r>
          </w:p>
        </w:tc>
      </w:tr>
      <w:tr w:rsidR="004B7891" w:rsidRPr="00050ACB" w14:paraId="78E8D0F0" w14:textId="77777777" w:rsidTr="001434C3">
        <w:trPr>
          <w:cantSplit/>
          <w:trHeight w:val="820"/>
          <w:jc w:val="center"/>
        </w:trPr>
        <w:tc>
          <w:tcPr>
            <w:tcW w:w="814" w:type="dxa"/>
            <w:vMerge/>
            <w:tcBorders>
              <w:bottom w:val="single" w:sz="12" w:space="0" w:color="auto"/>
            </w:tcBorders>
            <w:vAlign w:val="center"/>
          </w:tcPr>
          <w:p w14:paraId="2B6FD248" w14:textId="77777777" w:rsidR="004B7891" w:rsidRPr="00050ACB" w:rsidRDefault="004B7891" w:rsidP="00574BDD">
            <w:pPr>
              <w:snapToGrid w:val="0"/>
              <w:jc w:val="center"/>
              <w:rPr>
                <w:rFonts w:ascii="ＭＳ ゴシック" w:eastAsia="ＭＳ ゴシック" w:hAnsi="ＭＳ ゴシック"/>
                <w:sz w:val="22"/>
              </w:rPr>
            </w:pPr>
          </w:p>
        </w:tc>
        <w:tc>
          <w:tcPr>
            <w:tcW w:w="2360" w:type="dxa"/>
            <w:vMerge/>
            <w:tcBorders>
              <w:bottom w:val="single" w:sz="12" w:space="0" w:color="auto"/>
            </w:tcBorders>
            <w:vAlign w:val="center"/>
          </w:tcPr>
          <w:p w14:paraId="7BE2CC76" w14:textId="77777777" w:rsidR="004B7891" w:rsidRPr="00050ACB" w:rsidRDefault="004B7891" w:rsidP="00574BDD">
            <w:pPr>
              <w:snapToGrid w:val="0"/>
              <w:jc w:val="center"/>
              <w:rPr>
                <w:rFonts w:ascii="ＭＳ ゴシック" w:eastAsia="ＭＳ ゴシック" w:hAnsi="ＭＳ ゴシック"/>
                <w:sz w:val="22"/>
              </w:rPr>
            </w:pPr>
          </w:p>
        </w:tc>
        <w:tc>
          <w:tcPr>
            <w:tcW w:w="6241" w:type="dxa"/>
            <w:vMerge/>
            <w:tcBorders>
              <w:bottom w:val="single" w:sz="12" w:space="0" w:color="auto"/>
            </w:tcBorders>
            <w:vAlign w:val="center"/>
          </w:tcPr>
          <w:p w14:paraId="46CACB2F" w14:textId="77777777" w:rsidR="004B7891" w:rsidRPr="00050ACB" w:rsidRDefault="004B7891" w:rsidP="00574BDD">
            <w:pPr>
              <w:snapToGrid w:val="0"/>
              <w:jc w:val="center"/>
              <w:rPr>
                <w:rFonts w:ascii="ＭＳ ゴシック" w:eastAsia="ＭＳ ゴシック" w:hAnsi="ＭＳ ゴシック"/>
                <w:sz w:val="22"/>
              </w:rPr>
            </w:pPr>
          </w:p>
        </w:tc>
        <w:tc>
          <w:tcPr>
            <w:tcW w:w="707" w:type="dxa"/>
            <w:vMerge/>
            <w:tcBorders>
              <w:bottom w:val="single" w:sz="12" w:space="0" w:color="auto"/>
            </w:tcBorders>
          </w:tcPr>
          <w:p w14:paraId="6CE19320" w14:textId="77777777" w:rsidR="004B7891" w:rsidRPr="00050ACB" w:rsidRDefault="004B7891" w:rsidP="00574BDD">
            <w:pPr>
              <w:snapToGrid w:val="0"/>
              <w:jc w:val="center"/>
              <w:rPr>
                <w:rFonts w:ascii="ＭＳ ゴシック" w:eastAsia="ＭＳ ゴシック" w:hAnsi="ＭＳ ゴシック"/>
                <w:sz w:val="22"/>
              </w:rPr>
            </w:pPr>
          </w:p>
        </w:tc>
        <w:tc>
          <w:tcPr>
            <w:tcW w:w="778" w:type="dxa"/>
            <w:vMerge/>
            <w:tcBorders>
              <w:bottom w:val="single" w:sz="12" w:space="0" w:color="auto"/>
            </w:tcBorders>
            <w:vAlign w:val="center"/>
          </w:tcPr>
          <w:p w14:paraId="24D636A7" w14:textId="77777777" w:rsidR="004B7891" w:rsidRPr="00050ACB" w:rsidRDefault="004B7891" w:rsidP="00574BDD">
            <w:pPr>
              <w:snapToGrid w:val="0"/>
              <w:jc w:val="center"/>
              <w:rPr>
                <w:rFonts w:ascii="ＭＳ ゴシック" w:eastAsia="ＭＳ ゴシック" w:hAnsi="ＭＳ ゴシック"/>
                <w:sz w:val="22"/>
              </w:rPr>
            </w:pPr>
          </w:p>
        </w:tc>
        <w:tc>
          <w:tcPr>
            <w:tcW w:w="567" w:type="dxa"/>
            <w:tcBorders>
              <w:bottom w:val="single" w:sz="12" w:space="0" w:color="auto"/>
            </w:tcBorders>
            <w:vAlign w:val="center"/>
          </w:tcPr>
          <w:p w14:paraId="48FB5A3E" w14:textId="01C85E79" w:rsidR="004B7891" w:rsidRPr="00050ACB" w:rsidRDefault="00131C4C" w:rsidP="00574BDD">
            <w:pPr>
              <w:snapToGrid w:val="0"/>
              <w:jc w:val="center"/>
              <w:rPr>
                <w:rFonts w:ascii="ＭＳ ゴシック" w:eastAsia="ＭＳ ゴシック" w:hAnsi="ＭＳ ゴシック"/>
                <w:sz w:val="22"/>
              </w:rPr>
            </w:pPr>
            <w:hyperlink r:id="rId36" w:anchor="1" w:history="1">
              <w:r w:rsidR="004B7891" w:rsidRPr="00050ACB">
                <w:rPr>
                  <w:rFonts w:ascii="ＭＳ ゴシック" w:eastAsia="ＭＳ ゴシック" w:hAnsi="ＭＳ ゴシック" w:hint="eastAsia"/>
                  <w:color w:val="0563C1"/>
                  <w:sz w:val="22"/>
                  <w:u w:val="single"/>
                </w:rPr>
                <w:t>維新</w:t>
              </w:r>
            </w:hyperlink>
          </w:p>
        </w:tc>
        <w:tc>
          <w:tcPr>
            <w:tcW w:w="567" w:type="dxa"/>
            <w:tcBorders>
              <w:bottom w:val="single" w:sz="12" w:space="0" w:color="auto"/>
            </w:tcBorders>
            <w:vAlign w:val="center"/>
          </w:tcPr>
          <w:p w14:paraId="6DC1D17D" w14:textId="351F73D2" w:rsidR="004B7891" w:rsidRPr="00050ACB" w:rsidRDefault="00131C4C" w:rsidP="00574BDD">
            <w:pPr>
              <w:snapToGrid w:val="0"/>
              <w:jc w:val="center"/>
              <w:rPr>
                <w:rFonts w:ascii="ＭＳ ゴシック" w:eastAsia="ＭＳ ゴシック" w:hAnsi="ＭＳ ゴシック"/>
                <w:sz w:val="22"/>
              </w:rPr>
            </w:pPr>
            <w:hyperlink r:id="rId37" w:anchor="2" w:history="1">
              <w:r w:rsidR="004B7891" w:rsidRPr="00050ACB">
                <w:rPr>
                  <w:rFonts w:ascii="ＭＳ ゴシック" w:eastAsia="ＭＳ ゴシック" w:hAnsi="ＭＳ ゴシック" w:hint="eastAsia"/>
                  <w:color w:val="0563C1"/>
                  <w:sz w:val="22"/>
                  <w:u w:val="single"/>
                </w:rPr>
                <w:t>自民</w:t>
              </w:r>
            </w:hyperlink>
          </w:p>
        </w:tc>
        <w:tc>
          <w:tcPr>
            <w:tcW w:w="567" w:type="dxa"/>
            <w:tcBorders>
              <w:bottom w:val="single" w:sz="12" w:space="0" w:color="auto"/>
            </w:tcBorders>
            <w:vAlign w:val="center"/>
          </w:tcPr>
          <w:p w14:paraId="3F8EA7DD" w14:textId="0EE314DC" w:rsidR="004B7891" w:rsidRPr="00050ACB" w:rsidRDefault="00131C4C" w:rsidP="00574BDD">
            <w:pPr>
              <w:snapToGrid w:val="0"/>
              <w:jc w:val="center"/>
              <w:rPr>
                <w:rFonts w:ascii="ＭＳ ゴシック" w:eastAsia="ＭＳ ゴシック" w:hAnsi="ＭＳ ゴシック"/>
                <w:sz w:val="22"/>
              </w:rPr>
            </w:pPr>
            <w:hyperlink r:id="rId38" w:anchor="3" w:history="1">
              <w:r w:rsidR="004B7891" w:rsidRPr="00050ACB">
                <w:rPr>
                  <w:rFonts w:ascii="ＭＳ ゴシック" w:eastAsia="ＭＳ ゴシック" w:hAnsi="ＭＳ ゴシック" w:hint="eastAsia"/>
                  <w:color w:val="0563C1"/>
                  <w:sz w:val="22"/>
                  <w:u w:val="single"/>
                </w:rPr>
                <w:t>公明</w:t>
              </w:r>
            </w:hyperlink>
          </w:p>
        </w:tc>
        <w:tc>
          <w:tcPr>
            <w:tcW w:w="567" w:type="dxa"/>
            <w:tcBorders>
              <w:bottom w:val="single" w:sz="12" w:space="0" w:color="auto"/>
            </w:tcBorders>
            <w:vAlign w:val="center"/>
          </w:tcPr>
          <w:p w14:paraId="5ECAA213" w14:textId="4978F2F8" w:rsidR="004B7891" w:rsidRPr="00050ACB" w:rsidRDefault="00131C4C" w:rsidP="00574BDD">
            <w:pPr>
              <w:snapToGrid w:val="0"/>
              <w:jc w:val="center"/>
              <w:rPr>
                <w:rFonts w:ascii="ＭＳ ゴシック" w:eastAsia="ＭＳ ゴシック" w:hAnsi="ＭＳ ゴシック"/>
                <w:sz w:val="22"/>
              </w:rPr>
            </w:pPr>
            <w:hyperlink r:id="rId39" w:anchor="4" w:history="1">
              <w:r w:rsidR="004B7891" w:rsidRPr="00050ACB">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1EB8961C" w14:textId="160D0953" w:rsidR="004B7891" w:rsidRPr="00050ACB" w:rsidRDefault="00131C4C" w:rsidP="00574BDD">
            <w:pPr>
              <w:snapToGrid w:val="0"/>
              <w:jc w:val="center"/>
              <w:rPr>
                <w:rFonts w:ascii="ＭＳ ゴシック" w:eastAsia="ＭＳ ゴシック" w:hAnsi="ＭＳ ゴシック"/>
                <w:sz w:val="22"/>
              </w:rPr>
            </w:pPr>
            <w:hyperlink r:id="rId40" w:anchor="5" w:history="1">
              <w:r w:rsidR="004B7891" w:rsidRPr="00050ACB">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2A637688" w14:textId="7DEA56A9" w:rsidR="004B7891" w:rsidRPr="00050ACB" w:rsidRDefault="00131C4C" w:rsidP="00574BDD">
            <w:pPr>
              <w:snapToGrid w:val="0"/>
              <w:jc w:val="center"/>
              <w:rPr>
                <w:rFonts w:ascii="ＭＳ ゴシック" w:eastAsia="ＭＳ ゴシック" w:hAnsi="ＭＳ ゴシック"/>
                <w:sz w:val="22"/>
              </w:rPr>
            </w:pPr>
            <w:hyperlink r:id="rId41" w:anchor="6" w:history="1">
              <w:r w:rsidR="004B7891" w:rsidRPr="00050ACB">
                <w:rPr>
                  <w:rFonts w:ascii="ＭＳ ゴシック" w:eastAsia="ＭＳ ゴシック" w:hAnsi="ＭＳ ゴシック" w:hint="eastAsia"/>
                  <w:color w:val="0563C1"/>
                  <w:sz w:val="22"/>
                  <w:u w:val="single"/>
                </w:rPr>
                <w:t>改保</w:t>
              </w:r>
            </w:hyperlink>
          </w:p>
        </w:tc>
        <w:tc>
          <w:tcPr>
            <w:tcW w:w="567" w:type="dxa"/>
            <w:tcBorders>
              <w:bottom w:val="single" w:sz="12" w:space="0" w:color="auto"/>
            </w:tcBorders>
            <w:vAlign w:val="center"/>
          </w:tcPr>
          <w:p w14:paraId="44C70863" w14:textId="16680ABE" w:rsidR="004B7891" w:rsidRPr="00050ACB" w:rsidRDefault="00131C4C" w:rsidP="00574BDD">
            <w:pPr>
              <w:snapToGrid w:val="0"/>
              <w:jc w:val="center"/>
              <w:rPr>
                <w:rFonts w:ascii="ＭＳ ゴシック" w:eastAsia="ＭＳ ゴシック" w:hAnsi="ＭＳ ゴシック"/>
              </w:rPr>
            </w:pPr>
            <w:hyperlink r:id="rId42" w:anchor="7" w:history="1">
              <w:r w:rsidR="004B7891" w:rsidRPr="00050ACB">
                <w:rPr>
                  <w:rStyle w:val="aa"/>
                  <w:rFonts w:ascii="ＭＳ ゴシック" w:eastAsia="ＭＳ ゴシック" w:hAnsi="ＭＳ ゴシック"/>
                  <w:sz w:val="22"/>
                </w:rPr>
                <w:t>自堺</w:t>
              </w:r>
            </w:hyperlink>
          </w:p>
        </w:tc>
      </w:tr>
      <w:tr w:rsidR="004B7891" w:rsidRPr="00050ACB" w14:paraId="1680560F" w14:textId="77777777" w:rsidTr="003471B0">
        <w:tblPrEx>
          <w:jc w:val="left"/>
        </w:tblPrEx>
        <w:trPr>
          <w:cantSplit/>
          <w:trHeight w:val="567"/>
        </w:trPr>
        <w:tc>
          <w:tcPr>
            <w:tcW w:w="814" w:type="dxa"/>
            <w:tcBorders>
              <w:top w:val="single" w:sz="12" w:space="0" w:color="auto"/>
              <w:left w:val="single" w:sz="12" w:space="0" w:color="auto"/>
              <w:bottom w:val="single" w:sz="12" w:space="0" w:color="auto"/>
              <w:right w:val="single" w:sz="12" w:space="0" w:color="auto"/>
            </w:tcBorders>
          </w:tcPr>
          <w:p w14:paraId="16A47436" w14:textId="77777777" w:rsidR="004B7891" w:rsidRPr="00050ACB" w:rsidRDefault="004B7891" w:rsidP="0092546A">
            <w:pPr>
              <w:ind w:rightChars="-65" w:right="-136"/>
              <w:rPr>
                <w:rFonts w:ascii="ＭＳ ゴシック" w:eastAsia="ＭＳ ゴシック" w:hAnsi="ＭＳ ゴシック"/>
                <w:noProof/>
              </w:rPr>
            </w:pPr>
            <w:r>
              <w:rPr>
                <w:rFonts w:ascii="ＭＳ ゴシック" w:eastAsia="ＭＳ ゴシック" w:hAnsi="ＭＳ ゴシック" w:hint="eastAsia"/>
                <w:noProof/>
              </w:rPr>
              <w:t xml:space="preserve">　</w:t>
            </w:r>
            <w:r w:rsidRPr="00050ACB">
              <w:rPr>
                <w:rFonts w:ascii="ＭＳ ゴシック" w:eastAsia="ＭＳ ゴシック" w:hAnsi="ＭＳ ゴシック" w:hint="eastAsia"/>
                <w:noProof/>
              </w:rPr>
              <w:t>１</w:t>
            </w:r>
          </w:p>
          <w:p w14:paraId="3E0AFA2F" w14:textId="77777777" w:rsidR="004B7891" w:rsidRPr="00050ACB" w:rsidRDefault="004B7891" w:rsidP="000E0ABF">
            <w:pPr>
              <w:ind w:leftChars="-47" w:rightChars="-65" w:right="-136" w:hangingChars="47" w:hanging="99"/>
              <w:jc w:val="center"/>
              <w:rPr>
                <w:rFonts w:ascii="ＭＳ ゴシック" w:eastAsia="ＭＳ ゴシック" w:hAnsi="ＭＳ ゴシック"/>
                <w:noProof/>
              </w:rPr>
            </w:pPr>
          </w:p>
        </w:tc>
        <w:tc>
          <w:tcPr>
            <w:tcW w:w="2360" w:type="dxa"/>
            <w:tcBorders>
              <w:top w:val="single" w:sz="12" w:space="0" w:color="auto"/>
              <w:left w:val="single" w:sz="12" w:space="0" w:color="auto"/>
              <w:bottom w:val="single" w:sz="12" w:space="0" w:color="auto"/>
              <w:right w:val="single" w:sz="12" w:space="0" w:color="auto"/>
            </w:tcBorders>
          </w:tcPr>
          <w:p w14:paraId="462CAA40" w14:textId="77777777" w:rsidR="004B7891" w:rsidRPr="00050ACB" w:rsidRDefault="004B7891" w:rsidP="000E0ABF">
            <w:pPr>
              <w:rPr>
                <w:rFonts w:ascii="ＭＳ ゴシック" w:eastAsia="ＭＳ ゴシック" w:hAnsi="ＭＳ ゴシック"/>
              </w:rPr>
            </w:pPr>
            <w:r w:rsidRPr="00050ACB">
              <w:rPr>
                <w:rFonts w:ascii="ＭＳ ゴシック" w:eastAsia="ＭＳ ゴシック" w:hAnsi="ＭＳ ゴシック" w:hint="eastAsia"/>
              </w:rPr>
              <w:t>令和３年度大阪府一般会計補正予算（第２号）の専決処分の件</w:t>
            </w:r>
          </w:p>
        </w:tc>
        <w:tc>
          <w:tcPr>
            <w:tcW w:w="6241" w:type="dxa"/>
            <w:tcBorders>
              <w:top w:val="single" w:sz="12" w:space="0" w:color="auto"/>
              <w:left w:val="single" w:sz="12" w:space="0" w:color="auto"/>
              <w:bottom w:val="single" w:sz="12" w:space="0" w:color="auto"/>
              <w:right w:val="single" w:sz="12" w:space="0" w:color="auto"/>
            </w:tcBorders>
          </w:tcPr>
          <w:p w14:paraId="3A8C3689" w14:textId="77777777" w:rsidR="004B7891" w:rsidRPr="00050ACB" w:rsidRDefault="004B7891" w:rsidP="000E0ABF">
            <w:pPr>
              <w:rPr>
                <w:rFonts w:ascii="ＭＳ ゴシック" w:eastAsia="ＭＳ ゴシック" w:hAnsi="ＭＳ ゴシック"/>
              </w:rPr>
            </w:pPr>
            <w:r w:rsidRPr="00050ACB">
              <w:rPr>
                <w:rFonts w:ascii="ＭＳ ゴシック" w:eastAsia="ＭＳ ゴシック" w:hAnsi="ＭＳ ゴシック" w:hint="eastAsia"/>
              </w:rPr>
              <w:t xml:space="preserve">　新型コロナウイルス感染症に係る緊急的な対応に必要な経費について、地方自治法第１７９条第１項の規定により専決処分したので、同条第３項の規定により報告し、承認を求めるもの。</w:t>
            </w:r>
          </w:p>
          <w:p w14:paraId="30150514" w14:textId="77777777" w:rsidR="004B7891" w:rsidRPr="00050ACB" w:rsidRDefault="004B7891" w:rsidP="000E0ABF">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予算額　　１，６５３億１，５２６万９千円</w:t>
            </w:r>
          </w:p>
          <w:p w14:paraId="3170ABE7" w14:textId="77777777" w:rsidR="004B7891" w:rsidRPr="00050ACB" w:rsidRDefault="004B7891" w:rsidP="000E0ABF">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専決日　　令和３年４月２０日</w:t>
            </w:r>
          </w:p>
          <w:p w14:paraId="4A7F9C60" w14:textId="230C598E" w:rsidR="004B7891" w:rsidRPr="00050ACB" w:rsidRDefault="004B7891" w:rsidP="000E0ABF">
            <w:pPr>
              <w:ind w:firstLineChars="200" w:firstLine="420"/>
              <w:rPr>
                <w:rFonts w:ascii="ＭＳ ゴシック" w:eastAsia="ＭＳ ゴシック" w:hAnsi="ＭＳ ゴシック"/>
              </w:rPr>
            </w:pPr>
          </w:p>
        </w:tc>
        <w:tc>
          <w:tcPr>
            <w:tcW w:w="707" w:type="dxa"/>
            <w:tcBorders>
              <w:top w:val="single" w:sz="12" w:space="0" w:color="auto"/>
              <w:left w:val="single" w:sz="12" w:space="0" w:color="auto"/>
              <w:bottom w:val="single" w:sz="12" w:space="0" w:color="auto"/>
              <w:right w:val="single" w:sz="12" w:space="0" w:color="auto"/>
            </w:tcBorders>
            <w:vAlign w:val="center"/>
          </w:tcPr>
          <w:p w14:paraId="0D7813B8" w14:textId="77777777" w:rsidR="005D2B56" w:rsidRDefault="005D2B56" w:rsidP="005D2B56">
            <w:pPr>
              <w:jc w:val="center"/>
              <w:rPr>
                <w:rFonts w:ascii="ＭＳ ゴシック" w:eastAsia="ＭＳ ゴシック" w:hAnsi="ＭＳ ゴシック"/>
              </w:rPr>
            </w:pPr>
            <w:r>
              <w:rPr>
                <w:rFonts w:ascii="ＭＳ ゴシック" w:eastAsia="ＭＳ ゴシック" w:hAnsi="ＭＳ ゴシック" w:hint="eastAsia"/>
              </w:rPr>
              <w:t>6月</w:t>
            </w:r>
          </w:p>
          <w:p w14:paraId="1C9EF874" w14:textId="52993257" w:rsidR="004B7891" w:rsidRPr="00050ACB" w:rsidRDefault="005D2B56" w:rsidP="005D2B56">
            <w:pPr>
              <w:jc w:val="center"/>
              <w:rPr>
                <w:rFonts w:ascii="ＭＳ ゴシック" w:eastAsia="ＭＳ ゴシック" w:hAnsi="ＭＳ ゴシック"/>
              </w:rPr>
            </w:pPr>
            <w:r>
              <w:rPr>
                <w:rFonts w:ascii="ＭＳ ゴシック" w:eastAsia="ＭＳ ゴシック" w:hAnsi="ＭＳ ゴシック" w:hint="eastAsia"/>
              </w:rPr>
              <w:t>9日</w:t>
            </w:r>
          </w:p>
        </w:tc>
        <w:tc>
          <w:tcPr>
            <w:tcW w:w="778" w:type="dxa"/>
            <w:tcBorders>
              <w:top w:val="single" w:sz="12" w:space="0" w:color="auto"/>
              <w:left w:val="single" w:sz="12" w:space="0" w:color="auto"/>
              <w:bottom w:val="single" w:sz="12" w:space="0" w:color="auto"/>
              <w:right w:val="single" w:sz="12" w:space="0" w:color="auto"/>
            </w:tcBorders>
            <w:vAlign w:val="center"/>
          </w:tcPr>
          <w:p w14:paraId="19AE2AFF" w14:textId="4360F393"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rPr>
              <w:t>承認</w:t>
            </w:r>
          </w:p>
        </w:tc>
        <w:tc>
          <w:tcPr>
            <w:tcW w:w="567" w:type="dxa"/>
            <w:tcBorders>
              <w:top w:val="single" w:sz="12" w:space="0" w:color="auto"/>
              <w:left w:val="single" w:sz="12" w:space="0" w:color="auto"/>
              <w:bottom w:val="single" w:sz="12" w:space="0" w:color="auto"/>
              <w:right w:val="single" w:sz="12" w:space="0" w:color="auto"/>
            </w:tcBorders>
            <w:vAlign w:val="center"/>
          </w:tcPr>
          <w:p w14:paraId="49B43C99" w14:textId="3F499184"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8589C2" w14:textId="6C5D8E36"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8029896" w14:textId="28FD3EC7"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6A4ACC7" w14:textId="6652B680"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85128D" w14:textId="0882BC56"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259744" w14:textId="7E54EB7B"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290910" w14:textId="3409EFDB"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r>
      <w:tr w:rsidR="004B7891" w:rsidRPr="00050ACB" w14:paraId="4F483BAF" w14:textId="77777777" w:rsidTr="003471B0">
        <w:tblPrEx>
          <w:jc w:val="left"/>
        </w:tblPrEx>
        <w:trPr>
          <w:cantSplit/>
          <w:trHeight w:val="567"/>
        </w:trPr>
        <w:tc>
          <w:tcPr>
            <w:tcW w:w="814" w:type="dxa"/>
          </w:tcPr>
          <w:p w14:paraId="54723951" w14:textId="77777777" w:rsidR="004B7891" w:rsidRPr="00050ACB" w:rsidRDefault="004B7891" w:rsidP="000E0ABF">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２</w:t>
            </w:r>
          </w:p>
          <w:p w14:paraId="3D0DB749" w14:textId="77777777" w:rsidR="004B7891" w:rsidRPr="00050ACB" w:rsidRDefault="004B7891" w:rsidP="000E0ABF">
            <w:pPr>
              <w:jc w:val="center"/>
              <w:rPr>
                <w:rFonts w:ascii="ＭＳ ゴシック" w:eastAsia="ＭＳ ゴシック" w:hAnsi="ＭＳ ゴシック"/>
                <w:noProof/>
              </w:rPr>
            </w:pPr>
          </w:p>
          <w:p w14:paraId="523D43B6" w14:textId="77777777" w:rsidR="004B7891" w:rsidRPr="00050ACB" w:rsidRDefault="004B7891" w:rsidP="000E0ABF">
            <w:pPr>
              <w:jc w:val="center"/>
              <w:rPr>
                <w:rFonts w:ascii="ＭＳ ゴシック" w:eastAsia="ＭＳ ゴシック" w:hAnsi="ＭＳ ゴシック"/>
                <w:noProof/>
              </w:rPr>
            </w:pPr>
          </w:p>
        </w:tc>
        <w:tc>
          <w:tcPr>
            <w:tcW w:w="2360" w:type="dxa"/>
          </w:tcPr>
          <w:p w14:paraId="135B6EF1" w14:textId="77777777" w:rsidR="004B7891" w:rsidRPr="00050ACB" w:rsidRDefault="004B7891" w:rsidP="000E0ABF">
            <w:pPr>
              <w:jc w:val="left"/>
              <w:rPr>
                <w:rFonts w:ascii="ＭＳ ゴシック" w:eastAsia="ＭＳ ゴシック" w:hAnsi="ＭＳ ゴシック"/>
              </w:rPr>
            </w:pPr>
            <w:r w:rsidRPr="00050ACB">
              <w:rPr>
                <w:rFonts w:ascii="ＭＳ ゴシック" w:eastAsia="ＭＳ ゴシック" w:hAnsi="ＭＳ ゴシック" w:hint="eastAsia"/>
              </w:rPr>
              <w:t>都市計画道路大和川線工事におけるシールド区間の設計に係る損害賠償請求事件の控訴の専決処分の件</w:t>
            </w:r>
          </w:p>
          <w:p w14:paraId="35BBD484" w14:textId="77777777" w:rsidR="004B7891" w:rsidRPr="00050ACB" w:rsidRDefault="004B7891" w:rsidP="000E0ABF">
            <w:pPr>
              <w:jc w:val="left"/>
              <w:rPr>
                <w:rFonts w:ascii="ＭＳ ゴシック" w:eastAsia="ＭＳ ゴシック" w:hAnsi="ＭＳ ゴシック"/>
              </w:rPr>
            </w:pPr>
          </w:p>
        </w:tc>
        <w:tc>
          <w:tcPr>
            <w:tcW w:w="6241" w:type="dxa"/>
          </w:tcPr>
          <w:p w14:paraId="01D491F1" w14:textId="77777777" w:rsidR="004B7891" w:rsidRPr="00050ACB" w:rsidRDefault="004B7891" w:rsidP="000E0ABF">
            <w:pPr>
              <w:rPr>
                <w:rFonts w:ascii="ＭＳ ゴシック" w:eastAsia="ＭＳ ゴシック" w:hAnsi="ＭＳ ゴシック"/>
              </w:rPr>
            </w:pPr>
            <w:r w:rsidRPr="00050ACB">
              <w:rPr>
                <w:rFonts w:ascii="ＭＳ ゴシック" w:eastAsia="ＭＳ ゴシック" w:hAnsi="ＭＳ ゴシック" w:hint="eastAsia"/>
              </w:rPr>
              <w:t xml:space="preserve">　都市計画道路大和川線工事におけるシールド区間の設計に係る損害賠償請求事件の控訴について、地方自治法第１７９条第１項の規定により専決処分したので、同条第３項の規定により報告し、承認を求めるもの。</w:t>
            </w:r>
          </w:p>
          <w:p w14:paraId="52EF70B0" w14:textId="77777777" w:rsidR="004B7891" w:rsidRPr="00050ACB" w:rsidRDefault="004B7891" w:rsidP="000E0ABF">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専決日　　　令和３年３月３１日</w:t>
            </w:r>
          </w:p>
          <w:p w14:paraId="46C2FB3D" w14:textId="77777777" w:rsidR="004B7891" w:rsidRPr="00050ACB" w:rsidRDefault="004B7891" w:rsidP="000E0ABF">
            <w:pPr>
              <w:ind w:firstLineChars="200" w:firstLine="420"/>
              <w:rPr>
                <w:rFonts w:ascii="ＭＳ ゴシック" w:eastAsia="ＭＳ ゴシック" w:hAnsi="ＭＳ ゴシック"/>
              </w:rPr>
            </w:pPr>
          </w:p>
        </w:tc>
        <w:tc>
          <w:tcPr>
            <w:tcW w:w="707" w:type="dxa"/>
            <w:vAlign w:val="center"/>
          </w:tcPr>
          <w:p w14:paraId="46DC50F6" w14:textId="77777777" w:rsidR="005D2B56" w:rsidRDefault="005D2B56" w:rsidP="005D2B56">
            <w:pPr>
              <w:jc w:val="center"/>
              <w:rPr>
                <w:rFonts w:ascii="ＭＳ ゴシック" w:eastAsia="ＭＳ ゴシック" w:hAnsi="ＭＳ ゴシック"/>
              </w:rPr>
            </w:pPr>
            <w:r>
              <w:rPr>
                <w:rFonts w:ascii="ＭＳ ゴシック" w:eastAsia="ＭＳ ゴシック" w:hAnsi="ＭＳ ゴシック" w:hint="eastAsia"/>
              </w:rPr>
              <w:t>6月</w:t>
            </w:r>
          </w:p>
          <w:p w14:paraId="412D21D6" w14:textId="0D1AD599" w:rsidR="004B7891" w:rsidRPr="00050ACB" w:rsidRDefault="005D2B56" w:rsidP="005D2B56">
            <w:pPr>
              <w:jc w:val="center"/>
              <w:rPr>
                <w:rFonts w:ascii="ＭＳ ゴシック" w:eastAsia="ＭＳ ゴシック" w:hAnsi="ＭＳ ゴシック"/>
              </w:rPr>
            </w:pPr>
            <w:r>
              <w:rPr>
                <w:rFonts w:ascii="ＭＳ ゴシック" w:eastAsia="ＭＳ ゴシック" w:hAnsi="ＭＳ ゴシック" w:hint="eastAsia"/>
              </w:rPr>
              <w:t>9日</w:t>
            </w:r>
          </w:p>
        </w:tc>
        <w:tc>
          <w:tcPr>
            <w:tcW w:w="778" w:type="dxa"/>
            <w:vAlign w:val="center"/>
          </w:tcPr>
          <w:p w14:paraId="7B77DDF0" w14:textId="6962DEF3"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rPr>
              <w:t>承認</w:t>
            </w:r>
          </w:p>
        </w:tc>
        <w:tc>
          <w:tcPr>
            <w:tcW w:w="567" w:type="dxa"/>
            <w:vAlign w:val="center"/>
          </w:tcPr>
          <w:p w14:paraId="408A402A" w14:textId="7717CB9D"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vAlign w:val="center"/>
          </w:tcPr>
          <w:p w14:paraId="12CC6E64" w14:textId="39E9FAEE"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vAlign w:val="center"/>
          </w:tcPr>
          <w:p w14:paraId="47B3B1B8" w14:textId="0AAEEEAB"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vAlign w:val="center"/>
          </w:tcPr>
          <w:p w14:paraId="53B5ACF2" w14:textId="6EC77214"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vAlign w:val="center"/>
          </w:tcPr>
          <w:p w14:paraId="7BB8963A" w14:textId="5DF2F3AE"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vAlign w:val="center"/>
          </w:tcPr>
          <w:p w14:paraId="736838DC" w14:textId="2DF96E97"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c>
          <w:tcPr>
            <w:tcW w:w="567" w:type="dxa"/>
            <w:vAlign w:val="center"/>
          </w:tcPr>
          <w:p w14:paraId="005A51A1" w14:textId="5BF0B709" w:rsidR="004B7891" w:rsidRPr="00050ACB" w:rsidRDefault="005D2B56" w:rsidP="003471B0">
            <w:pPr>
              <w:jc w:val="center"/>
              <w:rPr>
                <w:rFonts w:ascii="ＭＳ ゴシック" w:eastAsia="ＭＳ ゴシック" w:hAnsi="ＭＳ ゴシック"/>
              </w:rPr>
            </w:pPr>
            <w:r>
              <w:rPr>
                <w:rFonts w:ascii="ＭＳ ゴシック" w:eastAsia="ＭＳ ゴシック" w:hAnsi="ＭＳ ゴシック" w:hint="eastAsia"/>
                <w:szCs w:val="21"/>
              </w:rPr>
              <w:t>〇</w:t>
            </w:r>
          </w:p>
        </w:tc>
      </w:tr>
      <w:tr w:rsidR="00B64C59" w:rsidRPr="00050ACB" w14:paraId="5F963836" w14:textId="77777777" w:rsidTr="00574BDD">
        <w:tblPrEx>
          <w:jc w:val="left"/>
        </w:tblPrEx>
        <w:trPr>
          <w:cantSplit/>
          <w:trHeight w:val="567"/>
        </w:trPr>
        <w:tc>
          <w:tcPr>
            <w:tcW w:w="814" w:type="dxa"/>
          </w:tcPr>
          <w:p w14:paraId="2126888F" w14:textId="77777777" w:rsidR="00B64C59" w:rsidRPr="00050ACB" w:rsidRDefault="00B64C59" w:rsidP="000E0ABF">
            <w:pPr>
              <w:jc w:val="center"/>
              <w:rPr>
                <w:rFonts w:ascii="ＭＳ ゴシック" w:eastAsia="ＭＳ ゴシック" w:hAnsi="ＭＳ ゴシック"/>
                <w:noProof/>
              </w:rPr>
            </w:pPr>
            <w:r w:rsidRPr="00050ACB">
              <w:rPr>
                <w:rFonts w:ascii="ＭＳ ゴシック" w:eastAsia="ＭＳ ゴシック" w:hAnsi="ＭＳ ゴシック" w:hint="eastAsia"/>
                <w:noProof/>
              </w:rPr>
              <w:lastRenderedPageBreak/>
              <w:t>３</w:t>
            </w:r>
          </w:p>
          <w:p w14:paraId="5E51A393" w14:textId="77777777" w:rsidR="00B64C59" w:rsidRPr="00050ACB" w:rsidRDefault="00B64C59" w:rsidP="000E0ABF">
            <w:pPr>
              <w:jc w:val="center"/>
              <w:rPr>
                <w:rFonts w:ascii="ＭＳ ゴシック" w:eastAsia="ＭＳ ゴシック" w:hAnsi="ＭＳ ゴシック"/>
                <w:noProof/>
              </w:rPr>
            </w:pPr>
          </w:p>
          <w:p w14:paraId="7CFD1F22" w14:textId="77777777" w:rsidR="00B64C59" w:rsidRPr="00050ACB" w:rsidRDefault="00B64C59" w:rsidP="000E0ABF">
            <w:pPr>
              <w:jc w:val="center"/>
              <w:rPr>
                <w:rFonts w:ascii="ＭＳ ゴシック" w:eastAsia="ＭＳ ゴシック" w:hAnsi="ＭＳ ゴシック"/>
                <w:noProof/>
              </w:rPr>
            </w:pPr>
          </w:p>
        </w:tc>
        <w:tc>
          <w:tcPr>
            <w:tcW w:w="2360" w:type="dxa"/>
          </w:tcPr>
          <w:p w14:paraId="15A0484D" w14:textId="77777777" w:rsidR="00B64C59" w:rsidRPr="00050ACB" w:rsidRDefault="00B64C59" w:rsidP="000E0ABF">
            <w:pPr>
              <w:jc w:val="left"/>
              <w:rPr>
                <w:rFonts w:ascii="ＭＳ ゴシック" w:eastAsia="ＭＳ ゴシック" w:hAnsi="ＭＳ ゴシック"/>
              </w:rPr>
            </w:pPr>
            <w:r w:rsidRPr="00050ACB">
              <w:rPr>
                <w:rFonts w:ascii="ＭＳ ゴシック" w:eastAsia="ＭＳ ゴシック" w:hAnsi="ＭＳ ゴシック" w:hint="eastAsia"/>
              </w:rPr>
              <w:t>府営住宅明渡請求に関する訴えの提起及び和解の専決処分の件</w:t>
            </w:r>
          </w:p>
        </w:tc>
        <w:tc>
          <w:tcPr>
            <w:tcW w:w="6241" w:type="dxa"/>
          </w:tcPr>
          <w:p w14:paraId="410269A5" w14:textId="77777777" w:rsidR="00B64C59" w:rsidRPr="00050ACB" w:rsidRDefault="00B64C59" w:rsidP="000E0ABF">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家賃滞納者等に対する府営住宅明渡請求に関する訴えの提起及び和解について、地方自治法第１８０条第１項の規定により専決処分にしたので、同条第２項の規定により報告するもの。</w:t>
            </w:r>
          </w:p>
          <w:p w14:paraId="149BB736" w14:textId="77777777" w:rsidR="00B64C59" w:rsidRPr="00050ACB" w:rsidRDefault="00B64C59" w:rsidP="000E0ABF">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(1)</w:t>
            </w:r>
            <w:r w:rsidRPr="00050ACB">
              <w:rPr>
                <w:rFonts w:ascii="ＭＳ ゴシック" w:eastAsia="ＭＳ ゴシック" w:hAnsi="ＭＳ ゴシック"/>
              </w:rPr>
              <w:t xml:space="preserve"> </w:t>
            </w:r>
            <w:r w:rsidRPr="00050ACB">
              <w:rPr>
                <w:rFonts w:ascii="ＭＳ ゴシック" w:eastAsia="ＭＳ ゴシック" w:hAnsi="ＭＳ ゴシック" w:hint="eastAsia"/>
              </w:rPr>
              <w:t>訴えの提起　　１４４件</w:t>
            </w:r>
          </w:p>
          <w:p w14:paraId="34D0450C" w14:textId="77777777" w:rsidR="00B64C59" w:rsidRPr="00050ACB" w:rsidRDefault="00B64C59" w:rsidP="000E0ABF">
            <w:pPr>
              <w:ind w:firstLineChars="400" w:firstLine="840"/>
              <w:rPr>
                <w:rFonts w:ascii="ＭＳ ゴシック" w:eastAsia="ＭＳ ゴシック" w:hAnsi="ＭＳ ゴシック"/>
              </w:rPr>
            </w:pPr>
            <w:r w:rsidRPr="00050ACB">
              <w:rPr>
                <w:rFonts w:ascii="ＭＳ ゴシック" w:eastAsia="ＭＳ ゴシック" w:hAnsi="ＭＳ ゴシック" w:hint="eastAsia"/>
              </w:rPr>
              <w:t>専決日　　　令和３年３月３１日ほか</w:t>
            </w:r>
          </w:p>
          <w:p w14:paraId="34F59A34" w14:textId="77777777" w:rsidR="00B64C59" w:rsidRPr="00050ACB" w:rsidRDefault="00B64C59" w:rsidP="000E0ABF">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(2)</w:t>
            </w:r>
            <w:r w:rsidRPr="00050ACB">
              <w:rPr>
                <w:rFonts w:ascii="ＭＳ ゴシック" w:eastAsia="ＭＳ ゴシック" w:hAnsi="ＭＳ ゴシック"/>
              </w:rPr>
              <w:t xml:space="preserve"> </w:t>
            </w:r>
            <w:r w:rsidRPr="00050ACB">
              <w:rPr>
                <w:rFonts w:ascii="ＭＳ ゴシック" w:eastAsia="ＭＳ ゴシック" w:hAnsi="ＭＳ ゴシック" w:hint="eastAsia"/>
              </w:rPr>
              <w:t>和解　　　　　７３件</w:t>
            </w:r>
          </w:p>
          <w:p w14:paraId="4D29833F" w14:textId="77777777" w:rsidR="00B64C59" w:rsidRPr="00050ACB" w:rsidRDefault="00B64C59" w:rsidP="000E0ABF">
            <w:pPr>
              <w:ind w:firstLineChars="400" w:firstLine="840"/>
              <w:rPr>
                <w:rFonts w:ascii="ＭＳ ゴシック" w:eastAsia="ＭＳ ゴシック" w:hAnsi="ＭＳ ゴシック"/>
              </w:rPr>
            </w:pPr>
            <w:r w:rsidRPr="00050ACB">
              <w:rPr>
                <w:rFonts w:ascii="ＭＳ ゴシック" w:eastAsia="ＭＳ ゴシック" w:hAnsi="ＭＳ ゴシック" w:hint="eastAsia"/>
              </w:rPr>
              <w:t>専決日　　　令和３年３月２５日ほか</w:t>
            </w:r>
          </w:p>
          <w:p w14:paraId="4C9CF73B" w14:textId="77777777" w:rsidR="00B64C59" w:rsidRPr="00050ACB" w:rsidRDefault="00B64C59" w:rsidP="000E0ABF">
            <w:pPr>
              <w:ind w:firstLineChars="400" w:firstLine="840"/>
              <w:rPr>
                <w:rFonts w:ascii="ＭＳ ゴシック" w:eastAsia="ＭＳ ゴシック" w:hAnsi="ＭＳ ゴシック"/>
              </w:rPr>
            </w:pPr>
          </w:p>
        </w:tc>
        <w:tc>
          <w:tcPr>
            <w:tcW w:w="707" w:type="dxa"/>
            <w:vAlign w:val="center"/>
          </w:tcPr>
          <w:p w14:paraId="3CC56920" w14:textId="77777777" w:rsidR="00B64C59" w:rsidRPr="00050ACB" w:rsidRDefault="00B64C59" w:rsidP="003471B0">
            <w:pPr>
              <w:jc w:val="center"/>
              <w:rPr>
                <w:rFonts w:ascii="ＭＳ ゴシック" w:eastAsia="ＭＳ ゴシック" w:hAnsi="ＭＳ ゴシック"/>
              </w:rPr>
            </w:pPr>
          </w:p>
        </w:tc>
        <w:tc>
          <w:tcPr>
            <w:tcW w:w="778" w:type="dxa"/>
            <w:vAlign w:val="center"/>
          </w:tcPr>
          <w:p w14:paraId="52308738" w14:textId="77777777" w:rsidR="00B64C59" w:rsidRDefault="00B64C59" w:rsidP="003471B0">
            <w:pPr>
              <w:jc w:val="center"/>
              <w:rPr>
                <w:rFonts w:ascii="ＭＳ ゴシック" w:eastAsia="ＭＳ ゴシック" w:hAnsi="ＭＳ ゴシック"/>
              </w:rPr>
            </w:pPr>
            <w:r>
              <w:rPr>
                <w:rFonts w:ascii="ＭＳ ゴシック" w:eastAsia="ＭＳ ゴシック" w:hAnsi="ＭＳ ゴシック" w:hint="eastAsia"/>
              </w:rPr>
              <w:t>議決</w:t>
            </w:r>
          </w:p>
          <w:p w14:paraId="7C5ED088" w14:textId="49B140E2" w:rsidR="00B64C59" w:rsidRPr="00050ACB" w:rsidRDefault="00B64C59" w:rsidP="003471B0">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210D7BD9" w14:textId="77777777" w:rsidR="00B64C59" w:rsidRPr="00050ACB" w:rsidRDefault="00B64C59" w:rsidP="003471B0">
            <w:pPr>
              <w:jc w:val="center"/>
              <w:rPr>
                <w:rFonts w:ascii="ＭＳ ゴシック" w:eastAsia="ＭＳ ゴシック" w:hAnsi="ＭＳ ゴシック"/>
              </w:rPr>
            </w:pPr>
          </w:p>
        </w:tc>
      </w:tr>
      <w:tr w:rsidR="00B64C59" w:rsidRPr="00050ACB" w14:paraId="6CCEF3CC" w14:textId="77777777" w:rsidTr="00574BDD">
        <w:tblPrEx>
          <w:jc w:val="left"/>
        </w:tblPrEx>
        <w:trPr>
          <w:cantSplit/>
          <w:trHeight w:val="567"/>
        </w:trPr>
        <w:tc>
          <w:tcPr>
            <w:tcW w:w="814" w:type="dxa"/>
          </w:tcPr>
          <w:p w14:paraId="20F759F1" w14:textId="77777777" w:rsidR="00B64C59" w:rsidRPr="00050ACB" w:rsidRDefault="00B64C59" w:rsidP="000E0ABF">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４</w:t>
            </w:r>
          </w:p>
          <w:p w14:paraId="4C4242B9" w14:textId="77777777" w:rsidR="00B64C59" w:rsidRPr="00050ACB" w:rsidRDefault="00B64C59" w:rsidP="000E0ABF">
            <w:pPr>
              <w:jc w:val="center"/>
              <w:rPr>
                <w:rFonts w:ascii="ＭＳ ゴシック" w:eastAsia="ＭＳ ゴシック" w:hAnsi="ＭＳ ゴシック"/>
                <w:noProof/>
              </w:rPr>
            </w:pPr>
          </w:p>
          <w:p w14:paraId="25069AAF" w14:textId="77777777" w:rsidR="00B64C59" w:rsidRPr="00050ACB" w:rsidRDefault="00B64C59" w:rsidP="000E0ABF">
            <w:pPr>
              <w:jc w:val="center"/>
              <w:rPr>
                <w:rFonts w:ascii="ＭＳ ゴシック" w:eastAsia="ＭＳ ゴシック" w:hAnsi="ＭＳ ゴシック"/>
                <w:noProof/>
              </w:rPr>
            </w:pPr>
          </w:p>
        </w:tc>
        <w:tc>
          <w:tcPr>
            <w:tcW w:w="2360" w:type="dxa"/>
          </w:tcPr>
          <w:p w14:paraId="0968FF7F" w14:textId="77777777" w:rsidR="00B64C59" w:rsidRPr="00050ACB" w:rsidRDefault="00B64C59" w:rsidP="000E0ABF">
            <w:pPr>
              <w:jc w:val="left"/>
              <w:rPr>
                <w:rFonts w:ascii="ＭＳ ゴシック" w:eastAsia="ＭＳ ゴシック" w:hAnsi="ＭＳ ゴシック"/>
              </w:rPr>
            </w:pPr>
            <w:r w:rsidRPr="00050ACB">
              <w:rPr>
                <w:rFonts w:ascii="ＭＳ ゴシック" w:eastAsia="ＭＳ ゴシック" w:hAnsi="ＭＳ ゴシック" w:hint="eastAsia"/>
              </w:rPr>
              <w:t>府営住宅の家賃及び共益費並びに賃料相当損害金の支払請求に関する訴えの提起の専決処分の件</w:t>
            </w:r>
          </w:p>
        </w:tc>
        <w:tc>
          <w:tcPr>
            <w:tcW w:w="6241" w:type="dxa"/>
          </w:tcPr>
          <w:p w14:paraId="1C1E6F66" w14:textId="77777777" w:rsidR="00B64C59" w:rsidRPr="00050ACB" w:rsidRDefault="00B64C59" w:rsidP="000E0ABF">
            <w:pPr>
              <w:ind w:firstLineChars="100" w:firstLine="210"/>
              <w:rPr>
                <w:rFonts w:ascii="ＭＳ ゴシック" w:eastAsia="ＭＳ ゴシック" w:hAnsi="ＭＳ ゴシック"/>
                <w:noProof/>
              </w:rPr>
            </w:pPr>
            <w:r w:rsidRPr="00050ACB">
              <w:rPr>
                <w:rFonts w:ascii="ＭＳ ゴシック" w:eastAsia="ＭＳ ゴシック" w:hAnsi="ＭＳ ゴシック" w:hint="eastAsia"/>
                <w:noProof/>
              </w:rPr>
              <w:t>府営住宅の家賃及び共益費並びに賃料相当損害金の支払請求に関する訴えの提起について、地方自治法第１８０条第１項の規定により専決処分にしたので、同条第２項の規定により報告するもの。</w:t>
            </w:r>
          </w:p>
          <w:p w14:paraId="56A461BD" w14:textId="77777777" w:rsidR="00B64C59" w:rsidRPr="00050ACB" w:rsidRDefault="00B64C59" w:rsidP="000E0ABF">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件数　　　２件</w:t>
            </w:r>
          </w:p>
          <w:p w14:paraId="7B4666A6" w14:textId="77777777" w:rsidR="00B64C59" w:rsidRPr="00050ACB" w:rsidRDefault="00B64C59" w:rsidP="000E0ABF">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専決日　　令和３年４月２６日</w:t>
            </w:r>
          </w:p>
          <w:p w14:paraId="56DCEA16" w14:textId="77777777" w:rsidR="00B64C59" w:rsidRPr="00050ACB" w:rsidRDefault="00B64C59" w:rsidP="000E0ABF">
            <w:pPr>
              <w:ind w:firstLineChars="400" w:firstLine="840"/>
              <w:rPr>
                <w:rFonts w:ascii="ＭＳ ゴシック" w:eastAsia="ＭＳ ゴシック" w:hAnsi="ＭＳ ゴシック"/>
              </w:rPr>
            </w:pPr>
          </w:p>
        </w:tc>
        <w:tc>
          <w:tcPr>
            <w:tcW w:w="707" w:type="dxa"/>
            <w:vAlign w:val="center"/>
          </w:tcPr>
          <w:p w14:paraId="740D2A87" w14:textId="77777777" w:rsidR="00B64C59" w:rsidRPr="00050ACB" w:rsidRDefault="00B64C59" w:rsidP="003471B0">
            <w:pPr>
              <w:jc w:val="center"/>
              <w:rPr>
                <w:rFonts w:ascii="ＭＳ ゴシック" w:eastAsia="ＭＳ ゴシック" w:hAnsi="ＭＳ ゴシック"/>
              </w:rPr>
            </w:pPr>
          </w:p>
        </w:tc>
        <w:tc>
          <w:tcPr>
            <w:tcW w:w="778" w:type="dxa"/>
            <w:vAlign w:val="center"/>
          </w:tcPr>
          <w:p w14:paraId="7573CF1F" w14:textId="77777777" w:rsidR="00B64C59"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議決</w:t>
            </w:r>
          </w:p>
          <w:p w14:paraId="38256365" w14:textId="76DDC129" w:rsidR="00B64C59" w:rsidRPr="00050ACB"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0B335A91" w14:textId="77777777" w:rsidR="00B64C59" w:rsidRPr="00050ACB" w:rsidRDefault="00B64C59" w:rsidP="003471B0">
            <w:pPr>
              <w:jc w:val="center"/>
              <w:rPr>
                <w:rFonts w:ascii="ＭＳ ゴシック" w:eastAsia="ＭＳ ゴシック" w:hAnsi="ＭＳ ゴシック"/>
              </w:rPr>
            </w:pPr>
          </w:p>
        </w:tc>
      </w:tr>
      <w:tr w:rsidR="00B64C59" w:rsidRPr="00050ACB" w14:paraId="6E68F5B6" w14:textId="77777777" w:rsidTr="00574BDD">
        <w:tblPrEx>
          <w:jc w:val="left"/>
        </w:tblPrEx>
        <w:trPr>
          <w:cantSplit/>
          <w:trHeight w:val="567"/>
        </w:trPr>
        <w:tc>
          <w:tcPr>
            <w:tcW w:w="814" w:type="dxa"/>
            <w:tcBorders>
              <w:bottom w:val="single" w:sz="12" w:space="0" w:color="auto"/>
            </w:tcBorders>
          </w:tcPr>
          <w:p w14:paraId="5A6BBCEA" w14:textId="77777777" w:rsidR="00B64C59" w:rsidRPr="00050ACB" w:rsidRDefault="00B64C59" w:rsidP="000E0ABF">
            <w:pPr>
              <w:jc w:val="center"/>
              <w:rPr>
                <w:rFonts w:ascii="ＭＳ ゴシック" w:eastAsia="ＭＳ ゴシック" w:hAnsi="ＭＳ ゴシック"/>
              </w:rPr>
            </w:pPr>
            <w:r w:rsidRPr="00050ACB">
              <w:rPr>
                <w:rFonts w:ascii="ＭＳ ゴシック" w:eastAsia="ＭＳ ゴシック" w:hAnsi="ＭＳ ゴシック" w:hint="eastAsia"/>
              </w:rPr>
              <w:t>５</w:t>
            </w:r>
          </w:p>
          <w:p w14:paraId="723B34BF" w14:textId="77777777" w:rsidR="00B64C59" w:rsidRPr="00050ACB" w:rsidRDefault="00B64C59" w:rsidP="000E0ABF">
            <w:pPr>
              <w:jc w:val="center"/>
              <w:rPr>
                <w:rFonts w:ascii="ＭＳ ゴシック" w:eastAsia="ＭＳ ゴシック" w:hAnsi="ＭＳ ゴシック"/>
              </w:rPr>
            </w:pPr>
          </w:p>
          <w:p w14:paraId="64637820" w14:textId="77777777" w:rsidR="00B64C59" w:rsidRPr="00050ACB" w:rsidRDefault="00B64C59" w:rsidP="000E0ABF">
            <w:pPr>
              <w:jc w:val="center"/>
              <w:rPr>
                <w:rFonts w:ascii="ＭＳ ゴシック" w:eastAsia="ＭＳ ゴシック" w:hAnsi="ＭＳ ゴシック"/>
              </w:rPr>
            </w:pPr>
          </w:p>
        </w:tc>
        <w:tc>
          <w:tcPr>
            <w:tcW w:w="2360" w:type="dxa"/>
            <w:tcBorders>
              <w:bottom w:val="single" w:sz="12" w:space="0" w:color="auto"/>
            </w:tcBorders>
          </w:tcPr>
          <w:p w14:paraId="57043D77" w14:textId="77777777" w:rsidR="00B64C59" w:rsidRPr="00050ACB" w:rsidRDefault="00B64C59" w:rsidP="000E0ABF">
            <w:pPr>
              <w:jc w:val="left"/>
              <w:rPr>
                <w:rFonts w:ascii="ＭＳ ゴシック" w:eastAsia="ＭＳ ゴシック" w:hAnsi="ＭＳ ゴシック"/>
              </w:rPr>
            </w:pPr>
            <w:r w:rsidRPr="00050ACB">
              <w:rPr>
                <w:rFonts w:ascii="ＭＳ ゴシック" w:eastAsia="ＭＳ ゴシック" w:hAnsi="ＭＳ ゴシック" w:hint="eastAsia"/>
              </w:rPr>
              <w:t>母子父子寡婦福祉資金貸付金返還請求に関する訴えの提起の専決処分の件</w:t>
            </w:r>
          </w:p>
        </w:tc>
        <w:tc>
          <w:tcPr>
            <w:tcW w:w="6241" w:type="dxa"/>
            <w:tcBorders>
              <w:bottom w:val="single" w:sz="12" w:space="0" w:color="auto"/>
            </w:tcBorders>
          </w:tcPr>
          <w:p w14:paraId="58B6CFE7" w14:textId="77777777" w:rsidR="00B64C59" w:rsidRPr="00050ACB" w:rsidRDefault="00B64C59" w:rsidP="000E0ABF">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母子父子寡婦福祉資金貸付金返還請求に伴う訴えの提起について、地方自治法第１８０条第１項の規定により専決処分にしたので、同条第２項の規定により報告するもの。</w:t>
            </w:r>
          </w:p>
          <w:p w14:paraId="7852AA4E" w14:textId="77777777" w:rsidR="00B64C59" w:rsidRPr="00050ACB" w:rsidRDefault="00B64C59" w:rsidP="000E0ABF">
            <w:pPr>
              <w:ind w:firstLineChars="200" w:firstLine="420"/>
              <w:rPr>
                <w:rFonts w:ascii="ＭＳ ゴシック" w:eastAsia="ＭＳ ゴシック" w:hAnsi="ＭＳ ゴシック"/>
              </w:rPr>
            </w:pPr>
            <w:r w:rsidRPr="00050ACB">
              <w:rPr>
                <w:rFonts w:ascii="ＭＳ ゴシック" w:eastAsia="ＭＳ ゴシック" w:hAnsi="ＭＳ ゴシック" w:hint="eastAsia"/>
                <w:color w:val="000000"/>
              </w:rPr>
              <w:t>件数</w:t>
            </w:r>
            <w:r w:rsidRPr="00050ACB">
              <w:rPr>
                <w:rFonts w:ascii="ＭＳ ゴシック" w:eastAsia="ＭＳ ゴシック" w:hAnsi="ＭＳ ゴシック" w:hint="eastAsia"/>
              </w:rPr>
              <w:t xml:space="preserve">　　　</w:t>
            </w:r>
            <w:r w:rsidRPr="00050ACB">
              <w:rPr>
                <w:rFonts w:ascii="ＭＳ ゴシック" w:eastAsia="ＭＳ ゴシック" w:hAnsi="ＭＳ ゴシック" w:hint="eastAsia"/>
                <w:kern w:val="0"/>
              </w:rPr>
              <w:t>４件</w:t>
            </w:r>
          </w:p>
          <w:p w14:paraId="165C66ED" w14:textId="77777777" w:rsidR="00B64C59" w:rsidRPr="00050ACB" w:rsidRDefault="00B64C59" w:rsidP="000E0ABF">
            <w:pPr>
              <w:ind w:firstLineChars="200" w:firstLine="420"/>
              <w:rPr>
                <w:rFonts w:ascii="ＭＳ ゴシック" w:eastAsia="ＭＳ ゴシック" w:hAnsi="ＭＳ ゴシック"/>
                <w:kern w:val="0"/>
              </w:rPr>
            </w:pPr>
            <w:r w:rsidRPr="00050ACB">
              <w:rPr>
                <w:rFonts w:ascii="ＭＳ ゴシック" w:eastAsia="ＭＳ ゴシック" w:hAnsi="ＭＳ ゴシック" w:hint="eastAsia"/>
                <w:kern w:val="0"/>
              </w:rPr>
              <w:t>専決日　　令和３年４月１９日</w:t>
            </w:r>
          </w:p>
          <w:p w14:paraId="71E55DD9" w14:textId="77777777" w:rsidR="00B64C59" w:rsidRPr="00050ACB" w:rsidRDefault="00B64C59" w:rsidP="000E0ABF">
            <w:pPr>
              <w:rPr>
                <w:rFonts w:ascii="ＭＳ ゴシック" w:eastAsia="ＭＳ ゴシック" w:hAnsi="ＭＳ ゴシック"/>
              </w:rPr>
            </w:pPr>
          </w:p>
        </w:tc>
        <w:tc>
          <w:tcPr>
            <w:tcW w:w="707" w:type="dxa"/>
            <w:tcBorders>
              <w:bottom w:val="single" w:sz="12" w:space="0" w:color="auto"/>
            </w:tcBorders>
            <w:vAlign w:val="center"/>
          </w:tcPr>
          <w:p w14:paraId="074E402D" w14:textId="77777777" w:rsidR="00B64C59" w:rsidRPr="00050ACB" w:rsidRDefault="00B64C59" w:rsidP="003471B0">
            <w:pPr>
              <w:jc w:val="center"/>
              <w:rPr>
                <w:rFonts w:ascii="ＭＳ ゴシック" w:eastAsia="ＭＳ ゴシック" w:hAnsi="ＭＳ ゴシック"/>
              </w:rPr>
            </w:pPr>
          </w:p>
        </w:tc>
        <w:tc>
          <w:tcPr>
            <w:tcW w:w="778" w:type="dxa"/>
            <w:tcBorders>
              <w:bottom w:val="single" w:sz="12" w:space="0" w:color="auto"/>
            </w:tcBorders>
            <w:vAlign w:val="center"/>
          </w:tcPr>
          <w:p w14:paraId="34482720" w14:textId="77777777" w:rsidR="00B64C59"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議決</w:t>
            </w:r>
          </w:p>
          <w:p w14:paraId="6000B904" w14:textId="4F11B963" w:rsidR="00B64C59" w:rsidRPr="00050ACB"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tcBorders>
              <w:bottom w:val="single" w:sz="12" w:space="0" w:color="auto"/>
            </w:tcBorders>
            <w:vAlign w:val="center"/>
          </w:tcPr>
          <w:p w14:paraId="39862339" w14:textId="77777777" w:rsidR="00B64C59" w:rsidRPr="00050ACB" w:rsidRDefault="00B64C59" w:rsidP="003471B0">
            <w:pPr>
              <w:jc w:val="center"/>
              <w:rPr>
                <w:rFonts w:ascii="ＭＳ ゴシック" w:eastAsia="ＭＳ ゴシック" w:hAnsi="ＭＳ ゴシック"/>
              </w:rPr>
            </w:pPr>
          </w:p>
        </w:tc>
      </w:tr>
      <w:tr w:rsidR="00B64C59" w:rsidRPr="00050ACB" w14:paraId="5482E0C1" w14:textId="77777777" w:rsidTr="00574BDD">
        <w:tblPrEx>
          <w:jc w:val="left"/>
        </w:tblPrEx>
        <w:trPr>
          <w:cantSplit/>
          <w:trHeight w:val="567"/>
        </w:trPr>
        <w:tc>
          <w:tcPr>
            <w:tcW w:w="814" w:type="dxa"/>
          </w:tcPr>
          <w:p w14:paraId="4BA726E0" w14:textId="77777777" w:rsidR="00B64C59" w:rsidRPr="00050ACB" w:rsidRDefault="00B64C59" w:rsidP="000E0ABF">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６</w:t>
            </w:r>
          </w:p>
          <w:p w14:paraId="668B3E9B" w14:textId="77777777" w:rsidR="00B64C59" w:rsidRPr="00050ACB" w:rsidRDefault="00B64C59" w:rsidP="000E0ABF">
            <w:pPr>
              <w:jc w:val="center"/>
              <w:rPr>
                <w:rFonts w:ascii="ＭＳ ゴシック" w:eastAsia="ＭＳ ゴシック" w:hAnsi="ＭＳ ゴシック"/>
                <w:noProof/>
              </w:rPr>
            </w:pPr>
          </w:p>
          <w:p w14:paraId="06EDBB58" w14:textId="77777777" w:rsidR="00B64C59" w:rsidRPr="00050ACB" w:rsidRDefault="00B64C59" w:rsidP="000E0ABF">
            <w:pPr>
              <w:jc w:val="center"/>
              <w:rPr>
                <w:rFonts w:ascii="ＭＳ ゴシック" w:eastAsia="ＭＳ ゴシック" w:hAnsi="ＭＳ ゴシック"/>
                <w:noProof/>
              </w:rPr>
            </w:pPr>
          </w:p>
        </w:tc>
        <w:tc>
          <w:tcPr>
            <w:tcW w:w="2360" w:type="dxa"/>
          </w:tcPr>
          <w:p w14:paraId="6938DC2F" w14:textId="77777777" w:rsidR="00B64C59" w:rsidRPr="00050ACB" w:rsidRDefault="00B64C59" w:rsidP="000E0ABF">
            <w:pPr>
              <w:rPr>
                <w:rFonts w:ascii="ＭＳ ゴシック" w:eastAsia="ＭＳ ゴシック" w:hAnsi="ＭＳ ゴシック"/>
              </w:rPr>
            </w:pPr>
            <w:r w:rsidRPr="00050ACB">
              <w:rPr>
                <w:rFonts w:ascii="ＭＳ ゴシック" w:eastAsia="ＭＳ ゴシック" w:hAnsi="ＭＳ ゴシック" w:hint="eastAsia"/>
              </w:rPr>
              <w:t>交通事故に係る損害賠償請求に関する損害賠償の額の決定及び和解の専決処分の件</w:t>
            </w:r>
          </w:p>
        </w:tc>
        <w:tc>
          <w:tcPr>
            <w:tcW w:w="6241" w:type="dxa"/>
          </w:tcPr>
          <w:p w14:paraId="4563E046" w14:textId="77777777" w:rsidR="00B64C59" w:rsidRPr="00050ACB" w:rsidRDefault="00B64C59" w:rsidP="000E0ABF">
            <w:pPr>
              <w:rPr>
                <w:rFonts w:ascii="ＭＳ ゴシック" w:eastAsia="ＭＳ ゴシック" w:hAnsi="ＭＳ ゴシック"/>
                <w:kern w:val="0"/>
              </w:rPr>
            </w:pPr>
            <w:r w:rsidRPr="00050ACB">
              <w:rPr>
                <w:rFonts w:ascii="ＭＳ ゴシック" w:eastAsia="ＭＳ ゴシック" w:hAnsi="ＭＳ ゴシック" w:hint="eastAsia"/>
                <w:kern w:val="0"/>
              </w:rPr>
              <w:t xml:space="preserve">　公務のため公用車を運転していた府警察職員が発生させた交通事故に係る損害賠償請求に関する損害賠償の額の決定及び和解について、地方自治法第１８０条第１項の規定により専決処分にしたので、同条第２項の規定により報告するもの。</w:t>
            </w:r>
          </w:p>
          <w:p w14:paraId="239FB82B" w14:textId="77777777" w:rsidR="00B64C59" w:rsidRPr="00050ACB" w:rsidRDefault="00B64C59" w:rsidP="000E0ABF">
            <w:pPr>
              <w:ind w:firstLineChars="200" w:firstLine="420"/>
              <w:rPr>
                <w:rFonts w:ascii="ＭＳ ゴシック" w:eastAsia="ＭＳ ゴシック" w:hAnsi="ＭＳ ゴシック"/>
                <w:kern w:val="0"/>
              </w:rPr>
            </w:pPr>
            <w:r w:rsidRPr="00050ACB">
              <w:rPr>
                <w:rFonts w:ascii="ＭＳ ゴシック" w:eastAsia="ＭＳ ゴシック" w:hAnsi="ＭＳ ゴシック" w:hint="eastAsia"/>
                <w:kern w:val="0"/>
              </w:rPr>
              <w:t>件数　　　１件</w:t>
            </w:r>
          </w:p>
          <w:p w14:paraId="41692230" w14:textId="77777777" w:rsidR="00B64C59" w:rsidRPr="00050ACB" w:rsidRDefault="00B64C59" w:rsidP="000E0ABF">
            <w:pPr>
              <w:ind w:firstLineChars="200" w:firstLine="420"/>
              <w:rPr>
                <w:rFonts w:ascii="ＭＳ ゴシック" w:eastAsia="ＭＳ ゴシック" w:hAnsi="ＭＳ ゴシック"/>
                <w:kern w:val="0"/>
              </w:rPr>
            </w:pPr>
            <w:r w:rsidRPr="00050ACB">
              <w:rPr>
                <w:rFonts w:ascii="ＭＳ ゴシック" w:eastAsia="ＭＳ ゴシック" w:hAnsi="ＭＳ ゴシック" w:hint="eastAsia"/>
                <w:kern w:val="0"/>
              </w:rPr>
              <w:t>専決日　　令和３年４月２１日</w:t>
            </w:r>
          </w:p>
          <w:p w14:paraId="795159BC" w14:textId="77777777" w:rsidR="00B64C59" w:rsidRPr="00050ACB" w:rsidRDefault="00B64C59" w:rsidP="000E0ABF">
            <w:pPr>
              <w:ind w:firstLineChars="400" w:firstLine="840"/>
              <w:rPr>
                <w:rFonts w:ascii="ＭＳ ゴシック" w:eastAsia="ＭＳ ゴシック" w:hAnsi="ＭＳ ゴシック"/>
                <w:kern w:val="0"/>
              </w:rPr>
            </w:pPr>
          </w:p>
        </w:tc>
        <w:tc>
          <w:tcPr>
            <w:tcW w:w="707" w:type="dxa"/>
            <w:vAlign w:val="center"/>
          </w:tcPr>
          <w:p w14:paraId="40EC7A62" w14:textId="77777777" w:rsidR="00B64C59" w:rsidRPr="00050ACB" w:rsidRDefault="00B64C59" w:rsidP="003471B0">
            <w:pPr>
              <w:jc w:val="center"/>
              <w:rPr>
                <w:rFonts w:ascii="ＭＳ ゴシック" w:eastAsia="ＭＳ ゴシック" w:hAnsi="ＭＳ ゴシック"/>
              </w:rPr>
            </w:pPr>
          </w:p>
        </w:tc>
        <w:tc>
          <w:tcPr>
            <w:tcW w:w="778" w:type="dxa"/>
            <w:vAlign w:val="center"/>
          </w:tcPr>
          <w:p w14:paraId="7601DEBB" w14:textId="77777777" w:rsidR="00B64C59"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議決</w:t>
            </w:r>
          </w:p>
          <w:p w14:paraId="4B1FC975" w14:textId="40CAAEFC" w:rsidR="00B64C59" w:rsidRPr="00050ACB"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4B12EF21" w14:textId="77777777" w:rsidR="00B64C59" w:rsidRPr="00050ACB" w:rsidRDefault="00B64C59" w:rsidP="003471B0">
            <w:pPr>
              <w:jc w:val="center"/>
              <w:rPr>
                <w:rFonts w:ascii="ＭＳ ゴシック" w:eastAsia="ＭＳ ゴシック" w:hAnsi="ＭＳ ゴシック"/>
              </w:rPr>
            </w:pPr>
          </w:p>
        </w:tc>
      </w:tr>
      <w:tr w:rsidR="00B64C59" w:rsidRPr="00050ACB" w14:paraId="3A2371B4" w14:textId="77777777" w:rsidTr="00574BDD">
        <w:tblPrEx>
          <w:jc w:val="left"/>
        </w:tblPrEx>
        <w:trPr>
          <w:cantSplit/>
          <w:trHeight w:val="567"/>
        </w:trPr>
        <w:tc>
          <w:tcPr>
            <w:tcW w:w="814" w:type="dxa"/>
          </w:tcPr>
          <w:p w14:paraId="3BF51DB6" w14:textId="77777777" w:rsidR="00B64C59" w:rsidRPr="00050ACB" w:rsidRDefault="00B64C59" w:rsidP="000E0ABF">
            <w:pPr>
              <w:jc w:val="center"/>
              <w:rPr>
                <w:rFonts w:ascii="ＭＳ ゴシック" w:eastAsia="ＭＳ ゴシック" w:hAnsi="ＭＳ ゴシック"/>
                <w:noProof/>
              </w:rPr>
            </w:pPr>
            <w:r w:rsidRPr="00050ACB">
              <w:rPr>
                <w:rFonts w:ascii="ＭＳ ゴシック" w:eastAsia="ＭＳ ゴシック" w:hAnsi="ＭＳ ゴシック" w:hint="eastAsia"/>
                <w:noProof/>
              </w:rPr>
              <w:lastRenderedPageBreak/>
              <w:t>７</w:t>
            </w:r>
          </w:p>
          <w:p w14:paraId="4581A18A" w14:textId="77777777" w:rsidR="00B64C59" w:rsidRPr="00050ACB" w:rsidRDefault="00B64C59" w:rsidP="000E0ABF">
            <w:pPr>
              <w:jc w:val="center"/>
              <w:rPr>
                <w:rFonts w:ascii="ＭＳ ゴシック" w:eastAsia="ＭＳ ゴシック" w:hAnsi="ＭＳ ゴシック"/>
                <w:noProof/>
              </w:rPr>
            </w:pPr>
          </w:p>
          <w:p w14:paraId="191EFD7B" w14:textId="77777777" w:rsidR="00B64C59" w:rsidRPr="00050ACB" w:rsidRDefault="00B64C59" w:rsidP="000E0ABF">
            <w:pPr>
              <w:jc w:val="center"/>
              <w:rPr>
                <w:rFonts w:ascii="ＭＳ ゴシック" w:eastAsia="ＭＳ ゴシック" w:hAnsi="ＭＳ ゴシック"/>
                <w:noProof/>
              </w:rPr>
            </w:pPr>
          </w:p>
        </w:tc>
        <w:tc>
          <w:tcPr>
            <w:tcW w:w="2360" w:type="dxa"/>
          </w:tcPr>
          <w:p w14:paraId="54EF230F" w14:textId="77777777" w:rsidR="00B64C59" w:rsidRPr="00050ACB" w:rsidRDefault="00B64C59" w:rsidP="000E0ABF">
            <w:pPr>
              <w:jc w:val="left"/>
              <w:rPr>
                <w:rFonts w:ascii="ＭＳ ゴシック" w:eastAsia="ＭＳ ゴシック" w:hAnsi="ＭＳ ゴシック"/>
              </w:rPr>
            </w:pPr>
            <w:r w:rsidRPr="00050ACB">
              <w:rPr>
                <w:rFonts w:ascii="ＭＳ ゴシック" w:eastAsia="ＭＳ ゴシック" w:hAnsi="ＭＳ ゴシック" w:hint="eastAsia"/>
              </w:rPr>
              <w:t>工事請負契約変更の専決処分の件（大阪府営住宅建設事業）</w:t>
            </w:r>
          </w:p>
        </w:tc>
        <w:tc>
          <w:tcPr>
            <w:tcW w:w="6241" w:type="dxa"/>
          </w:tcPr>
          <w:p w14:paraId="7520EC4F" w14:textId="77777777" w:rsidR="00B64C59" w:rsidRPr="00050ACB" w:rsidRDefault="00B64C59" w:rsidP="000E0ABF">
            <w:pPr>
              <w:ind w:firstLineChars="100" w:firstLine="210"/>
              <w:rPr>
                <w:rFonts w:ascii="ＭＳ ゴシック" w:eastAsia="ＭＳ ゴシック" w:hAnsi="ＭＳ ゴシック"/>
                <w:noProof/>
              </w:rPr>
            </w:pPr>
            <w:r w:rsidRPr="00050ACB">
              <w:rPr>
                <w:rFonts w:ascii="ＭＳ ゴシック" w:eastAsia="ＭＳ ゴシック" w:hAnsi="ＭＳ ゴシック" w:hint="eastAsia"/>
                <w:noProof/>
              </w:rPr>
              <w:t>工事請負契約の変更について、地方自治法第１８０条第１項の規定により専決処分にしたので、同条第２項の規定により報告するもの。</w:t>
            </w:r>
          </w:p>
          <w:p w14:paraId="0B168831" w14:textId="77777777" w:rsidR="00B64C59" w:rsidRPr="00050ACB" w:rsidRDefault="00B64C59" w:rsidP="000E0ABF">
            <w:pPr>
              <w:ind w:firstLineChars="100" w:firstLine="210"/>
              <w:rPr>
                <w:rFonts w:ascii="ＭＳ ゴシック" w:eastAsia="ＭＳ ゴシック" w:hAnsi="ＭＳ ゴシック"/>
                <w:noProof/>
              </w:rPr>
            </w:pPr>
            <w:r w:rsidRPr="00050ACB">
              <w:rPr>
                <w:rFonts w:ascii="ＭＳ ゴシック" w:eastAsia="ＭＳ ゴシック" w:hAnsi="ＭＳ ゴシック" w:hint="eastAsia"/>
                <w:noProof/>
              </w:rPr>
              <w:t>大阪府営堺三原台第２期高層住宅（建て替え）新築工事（第４工区）（その２）請負契約　　（令和２年３月２４日議決）</w:t>
            </w:r>
          </w:p>
          <w:p w14:paraId="7A736C15" w14:textId="77777777" w:rsidR="00B64C59" w:rsidRPr="00050ACB" w:rsidRDefault="00B64C59" w:rsidP="000E0ABF">
            <w:pPr>
              <w:ind w:firstLineChars="100" w:firstLine="210"/>
              <w:rPr>
                <w:rFonts w:ascii="ＭＳ ゴシック" w:eastAsia="ＭＳ ゴシック" w:hAnsi="ＭＳ ゴシック"/>
                <w:kern w:val="0"/>
              </w:rPr>
            </w:pPr>
            <w:r w:rsidRPr="00050ACB">
              <w:rPr>
                <w:rFonts w:ascii="ＭＳ ゴシック" w:eastAsia="ＭＳ ゴシック" w:hAnsi="ＭＳ ゴシック" w:hint="eastAsia"/>
              </w:rPr>
              <w:t xml:space="preserve">　</w:t>
            </w:r>
            <w:r w:rsidRPr="00050ACB">
              <w:rPr>
                <w:rFonts w:ascii="ＭＳ ゴシック" w:eastAsia="ＭＳ ゴシック" w:hAnsi="ＭＳ ゴシック" w:hint="eastAsia"/>
                <w:kern w:val="0"/>
              </w:rPr>
              <w:t>専決日　　令和３年４月１４日</w:t>
            </w:r>
          </w:p>
          <w:p w14:paraId="390648E1" w14:textId="77777777" w:rsidR="00B64C59" w:rsidRPr="00050ACB" w:rsidRDefault="00B64C59" w:rsidP="000E0ABF">
            <w:pPr>
              <w:rPr>
                <w:rFonts w:ascii="ＭＳ ゴシック" w:eastAsia="ＭＳ ゴシック" w:hAnsi="ＭＳ ゴシック"/>
              </w:rPr>
            </w:pPr>
          </w:p>
        </w:tc>
        <w:tc>
          <w:tcPr>
            <w:tcW w:w="707" w:type="dxa"/>
            <w:vAlign w:val="center"/>
          </w:tcPr>
          <w:p w14:paraId="4126C544" w14:textId="77777777" w:rsidR="00B64C59" w:rsidRPr="00050ACB" w:rsidRDefault="00B64C59" w:rsidP="003471B0">
            <w:pPr>
              <w:jc w:val="center"/>
              <w:rPr>
                <w:rFonts w:ascii="ＭＳ ゴシック" w:eastAsia="ＭＳ ゴシック" w:hAnsi="ＭＳ ゴシック"/>
              </w:rPr>
            </w:pPr>
          </w:p>
        </w:tc>
        <w:tc>
          <w:tcPr>
            <w:tcW w:w="778" w:type="dxa"/>
            <w:vAlign w:val="center"/>
          </w:tcPr>
          <w:p w14:paraId="3AA7C78C" w14:textId="77777777" w:rsidR="00B64C59"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議決</w:t>
            </w:r>
          </w:p>
          <w:p w14:paraId="076AA044" w14:textId="519F2312" w:rsidR="00B64C59" w:rsidRPr="00050ACB"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5D0D42D5" w14:textId="77777777" w:rsidR="00B64C59" w:rsidRPr="00050ACB" w:rsidRDefault="00B64C59" w:rsidP="003471B0">
            <w:pPr>
              <w:jc w:val="center"/>
              <w:rPr>
                <w:rFonts w:ascii="ＭＳ ゴシック" w:eastAsia="ＭＳ ゴシック" w:hAnsi="ＭＳ ゴシック"/>
              </w:rPr>
            </w:pPr>
          </w:p>
        </w:tc>
      </w:tr>
      <w:tr w:rsidR="00B64C59" w:rsidRPr="00050ACB" w14:paraId="13336A5B" w14:textId="77777777" w:rsidTr="00574BDD">
        <w:tblPrEx>
          <w:jc w:val="left"/>
        </w:tblPrEx>
        <w:trPr>
          <w:cantSplit/>
          <w:trHeight w:val="567"/>
        </w:trPr>
        <w:tc>
          <w:tcPr>
            <w:tcW w:w="814" w:type="dxa"/>
          </w:tcPr>
          <w:p w14:paraId="7CCDC69A" w14:textId="77777777" w:rsidR="00B64C59" w:rsidRPr="00050ACB" w:rsidRDefault="00B64C59" w:rsidP="000E0ABF">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８</w:t>
            </w:r>
          </w:p>
          <w:p w14:paraId="7D48F555" w14:textId="77777777" w:rsidR="00B64C59" w:rsidRPr="00050ACB" w:rsidRDefault="00B64C59" w:rsidP="000E0ABF">
            <w:pPr>
              <w:jc w:val="center"/>
              <w:rPr>
                <w:rFonts w:ascii="ＭＳ ゴシック" w:eastAsia="ＭＳ ゴシック" w:hAnsi="ＭＳ ゴシック"/>
                <w:noProof/>
              </w:rPr>
            </w:pPr>
          </w:p>
          <w:p w14:paraId="72F8B397" w14:textId="77777777" w:rsidR="00B64C59" w:rsidRPr="00050ACB" w:rsidRDefault="00B64C59" w:rsidP="000E0ABF">
            <w:pPr>
              <w:jc w:val="center"/>
              <w:rPr>
                <w:rFonts w:ascii="ＭＳ ゴシック" w:eastAsia="ＭＳ ゴシック" w:hAnsi="ＭＳ ゴシック"/>
                <w:noProof/>
              </w:rPr>
            </w:pPr>
          </w:p>
        </w:tc>
        <w:tc>
          <w:tcPr>
            <w:tcW w:w="2360" w:type="dxa"/>
          </w:tcPr>
          <w:p w14:paraId="4A0E8F7B" w14:textId="77777777" w:rsidR="00B64C59" w:rsidRPr="00050ACB" w:rsidRDefault="00B64C59" w:rsidP="000E0ABF">
            <w:pPr>
              <w:jc w:val="left"/>
              <w:rPr>
                <w:rFonts w:ascii="ＭＳ ゴシック" w:eastAsia="ＭＳ ゴシック" w:hAnsi="ＭＳ ゴシック"/>
              </w:rPr>
            </w:pPr>
            <w:r w:rsidRPr="00050ACB">
              <w:rPr>
                <w:rFonts w:ascii="ＭＳ ゴシック" w:eastAsia="ＭＳ ゴシック" w:hAnsi="ＭＳ ゴシック" w:hint="eastAsia"/>
              </w:rPr>
              <w:t>工事請負契約変更の専決処分の件（大阪府警察署施設整備事業）</w:t>
            </w:r>
          </w:p>
        </w:tc>
        <w:tc>
          <w:tcPr>
            <w:tcW w:w="6241" w:type="dxa"/>
          </w:tcPr>
          <w:p w14:paraId="2BA3439E" w14:textId="77777777" w:rsidR="00B64C59" w:rsidRPr="00050ACB" w:rsidRDefault="00B64C59" w:rsidP="000E0ABF">
            <w:pPr>
              <w:ind w:firstLineChars="100" w:firstLine="210"/>
              <w:jc w:val="left"/>
              <w:rPr>
                <w:rFonts w:ascii="ＭＳ ゴシック" w:eastAsia="ＭＳ ゴシック" w:hAnsi="ＭＳ ゴシック"/>
              </w:rPr>
            </w:pPr>
            <w:r w:rsidRPr="00050AC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3165C763" w14:textId="77777777" w:rsidR="00B64C59" w:rsidRPr="00050ACB" w:rsidRDefault="00B64C59" w:rsidP="000E0ABF">
            <w:pPr>
              <w:ind w:firstLineChars="100" w:firstLine="210"/>
              <w:jc w:val="left"/>
              <w:rPr>
                <w:rFonts w:ascii="ＭＳ ゴシック" w:eastAsia="ＭＳ ゴシック" w:hAnsi="ＭＳ ゴシック"/>
              </w:rPr>
            </w:pPr>
            <w:r w:rsidRPr="00050ACB">
              <w:rPr>
                <w:rFonts w:ascii="ＭＳ ゴシック" w:eastAsia="ＭＳ ゴシック" w:hAnsi="ＭＳ ゴシック" w:hint="eastAsia"/>
              </w:rPr>
              <w:t>大阪府中堺警察署（仮称）新築工事請負契約</w:t>
            </w:r>
          </w:p>
          <w:p w14:paraId="289EE347" w14:textId="77777777" w:rsidR="00B64C59" w:rsidRPr="00050ACB" w:rsidRDefault="00B64C59" w:rsidP="000E0ABF">
            <w:pPr>
              <w:ind w:firstLineChars="100" w:firstLine="210"/>
              <w:jc w:val="right"/>
              <w:rPr>
                <w:rFonts w:ascii="ＭＳ ゴシック" w:eastAsia="ＭＳ ゴシック" w:hAnsi="ＭＳ ゴシック"/>
              </w:rPr>
            </w:pPr>
            <w:r w:rsidRPr="00050ACB">
              <w:rPr>
                <w:rFonts w:ascii="ＭＳ ゴシック" w:eastAsia="ＭＳ ゴシック" w:hAnsi="ＭＳ ゴシック" w:hint="eastAsia"/>
              </w:rPr>
              <w:t xml:space="preserve">　　　　　（令和元年６月６日議決）</w:t>
            </w:r>
          </w:p>
          <w:p w14:paraId="7281EB1D" w14:textId="77777777" w:rsidR="00B64C59" w:rsidRPr="00050ACB" w:rsidRDefault="00B64C59" w:rsidP="000E0ABF">
            <w:pPr>
              <w:ind w:firstLineChars="200" w:firstLine="420"/>
              <w:rPr>
                <w:rFonts w:ascii="ＭＳ ゴシック" w:eastAsia="ＭＳ ゴシック" w:hAnsi="ＭＳ ゴシック"/>
              </w:rPr>
            </w:pPr>
            <w:r w:rsidRPr="00050ACB">
              <w:rPr>
                <w:rFonts w:ascii="ＭＳ ゴシック" w:eastAsia="ＭＳ ゴシック" w:hAnsi="ＭＳ ゴシック" w:hint="eastAsia"/>
              </w:rPr>
              <w:t>専決日　　　令和３年４月２６日</w:t>
            </w:r>
          </w:p>
          <w:p w14:paraId="7D25ACF2" w14:textId="77777777" w:rsidR="00B64C59" w:rsidRPr="00050ACB" w:rsidRDefault="00B64C59" w:rsidP="000E0ABF">
            <w:pPr>
              <w:ind w:firstLineChars="400" w:firstLine="840"/>
              <w:rPr>
                <w:rFonts w:ascii="ＭＳ ゴシック" w:eastAsia="ＭＳ ゴシック" w:hAnsi="ＭＳ ゴシック"/>
              </w:rPr>
            </w:pPr>
          </w:p>
        </w:tc>
        <w:tc>
          <w:tcPr>
            <w:tcW w:w="707" w:type="dxa"/>
            <w:vAlign w:val="center"/>
          </w:tcPr>
          <w:p w14:paraId="2968B208" w14:textId="77777777" w:rsidR="00B64C59" w:rsidRPr="00050ACB" w:rsidRDefault="00B64C59" w:rsidP="003471B0">
            <w:pPr>
              <w:jc w:val="center"/>
              <w:rPr>
                <w:rFonts w:ascii="ＭＳ ゴシック" w:eastAsia="ＭＳ ゴシック" w:hAnsi="ＭＳ ゴシック"/>
              </w:rPr>
            </w:pPr>
          </w:p>
        </w:tc>
        <w:tc>
          <w:tcPr>
            <w:tcW w:w="778" w:type="dxa"/>
            <w:vAlign w:val="center"/>
          </w:tcPr>
          <w:p w14:paraId="611141E1" w14:textId="77777777" w:rsidR="00B64C59"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議決</w:t>
            </w:r>
          </w:p>
          <w:p w14:paraId="3082A8F6" w14:textId="6E19347F" w:rsidR="00B64C59" w:rsidRPr="00050ACB"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2E49D24D" w14:textId="77777777" w:rsidR="00B64C59" w:rsidRPr="00050ACB" w:rsidRDefault="00B64C59" w:rsidP="003471B0">
            <w:pPr>
              <w:jc w:val="center"/>
              <w:rPr>
                <w:rFonts w:ascii="ＭＳ ゴシック" w:eastAsia="ＭＳ ゴシック" w:hAnsi="ＭＳ ゴシック"/>
              </w:rPr>
            </w:pPr>
          </w:p>
        </w:tc>
      </w:tr>
      <w:tr w:rsidR="00B64C59" w:rsidRPr="00050ACB" w14:paraId="0C65A9D0" w14:textId="77777777" w:rsidTr="00574BDD">
        <w:tblPrEx>
          <w:jc w:val="left"/>
        </w:tblPrEx>
        <w:trPr>
          <w:cantSplit/>
          <w:trHeight w:val="567"/>
        </w:trPr>
        <w:tc>
          <w:tcPr>
            <w:tcW w:w="814" w:type="dxa"/>
            <w:tcBorders>
              <w:bottom w:val="single" w:sz="12" w:space="0" w:color="auto"/>
            </w:tcBorders>
          </w:tcPr>
          <w:p w14:paraId="3683E340" w14:textId="77777777" w:rsidR="00B64C59" w:rsidRPr="00050ACB" w:rsidRDefault="00B64C59" w:rsidP="000E0ABF">
            <w:pPr>
              <w:jc w:val="center"/>
              <w:rPr>
                <w:rFonts w:ascii="ＭＳ ゴシック" w:eastAsia="ＭＳ ゴシック" w:hAnsi="ＭＳ ゴシック"/>
              </w:rPr>
            </w:pPr>
            <w:r w:rsidRPr="00050ACB">
              <w:rPr>
                <w:rFonts w:ascii="ＭＳ ゴシック" w:eastAsia="ＭＳ ゴシック" w:hAnsi="ＭＳ ゴシック" w:hint="eastAsia"/>
              </w:rPr>
              <w:t>９</w:t>
            </w:r>
          </w:p>
          <w:p w14:paraId="7CB1DEF2" w14:textId="77777777" w:rsidR="00B64C59" w:rsidRPr="00050ACB" w:rsidRDefault="00B64C59" w:rsidP="000E0ABF">
            <w:pPr>
              <w:jc w:val="center"/>
              <w:rPr>
                <w:rFonts w:ascii="ＭＳ ゴシック" w:eastAsia="ＭＳ ゴシック" w:hAnsi="ＭＳ ゴシック"/>
              </w:rPr>
            </w:pPr>
          </w:p>
          <w:p w14:paraId="4EC2DBCE" w14:textId="77777777" w:rsidR="00B64C59" w:rsidRPr="00050ACB" w:rsidRDefault="00B64C59" w:rsidP="000E0ABF">
            <w:pPr>
              <w:jc w:val="center"/>
              <w:rPr>
                <w:rFonts w:ascii="ＭＳ ゴシック" w:eastAsia="ＭＳ ゴシック" w:hAnsi="ＭＳ ゴシック"/>
              </w:rPr>
            </w:pPr>
          </w:p>
        </w:tc>
        <w:tc>
          <w:tcPr>
            <w:tcW w:w="2360" w:type="dxa"/>
            <w:tcBorders>
              <w:bottom w:val="single" w:sz="12" w:space="0" w:color="auto"/>
            </w:tcBorders>
          </w:tcPr>
          <w:p w14:paraId="24774B46" w14:textId="77777777" w:rsidR="00B64C59" w:rsidRPr="00050ACB" w:rsidRDefault="00B64C59" w:rsidP="000E0ABF">
            <w:pPr>
              <w:jc w:val="left"/>
              <w:rPr>
                <w:rFonts w:ascii="ＭＳ ゴシック" w:eastAsia="ＭＳ ゴシック" w:hAnsi="ＭＳ ゴシック"/>
              </w:rPr>
            </w:pPr>
            <w:r w:rsidRPr="00050ACB">
              <w:rPr>
                <w:rFonts w:ascii="ＭＳ ゴシック" w:eastAsia="ＭＳ ゴシック" w:hAnsi="ＭＳ ゴシック" w:hint="eastAsia"/>
              </w:rPr>
              <w:t>令和２年度大阪府流域下水道事業会計予算繰越計算書報告の件</w:t>
            </w:r>
          </w:p>
          <w:p w14:paraId="0F8F8351" w14:textId="77777777" w:rsidR="00B64C59" w:rsidRPr="00050ACB" w:rsidRDefault="00B64C59" w:rsidP="000E0ABF">
            <w:pPr>
              <w:jc w:val="left"/>
              <w:rPr>
                <w:rFonts w:ascii="ＭＳ ゴシック" w:eastAsia="ＭＳ ゴシック" w:hAnsi="ＭＳ ゴシック"/>
              </w:rPr>
            </w:pPr>
          </w:p>
        </w:tc>
        <w:tc>
          <w:tcPr>
            <w:tcW w:w="6241" w:type="dxa"/>
            <w:tcBorders>
              <w:bottom w:val="single" w:sz="12" w:space="0" w:color="auto"/>
            </w:tcBorders>
          </w:tcPr>
          <w:p w14:paraId="0FAD6776" w14:textId="77777777" w:rsidR="00B64C59" w:rsidRPr="00050ACB" w:rsidRDefault="00B64C59" w:rsidP="000E0ABF">
            <w:pPr>
              <w:rPr>
                <w:rFonts w:ascii="ＭＳ ゴシック" w:eastAsia="ＭＳ ゴシック" w:hAnsi="ＭＳ ゴシック"/>
              </w:rPr>
            </w:pPr>
            <w:r w:rsidRPr="00050ACB">
              <w:rPr>
                <w:rFonts w:ascii="ＭＳ ゴシック" w:eastAsia="ＭＳ ゴシック" w:hAnsi="ＭＳ ゴシック" w:hint="eastAsia"/>
              </w:rPr>
              <w:t xml:space="preserve">　地方公営企業法の規定に基づき、予算の繰越しをしたので、同法第２６条第３項の規定により報告するもの。</w:t>
            </w:r>
          </w:p>
        </w:tc>
        <w:tc>
          <w:tcPr>
            <w:tcW w:w="707" w:type="dxa"/>
            <w:tcBorders>
              <w:bottom w:val="single" w:sz="12" w:space="0" w:color="auto"/>
            </w:tcBorders>
            <w:vAlign w:val="center"/>
          </w:tcPr>
          <w:p w14:paraId="0A66D3B7" w14:textId="77777777" w:rsidR="00B64C59" w:rsidRPr="00050ACB" w:rsidRDefault="00B64C59" w:rsidP="003471B0">
            <w:pPr>
              <w:jc w:val="center"/>
              <w:rPr>
                <w:rFonts w:ascii="ＭＳ ゴシック" w:eastAsia="ＭＳ ゴシック" w:hAnsi="ＭＳ ゴシック"/>
              </w:rPr>
            </w:pPr>
          </w:p>
        </w:tc>
        <w:tc>
          <w:tcPr>
            <w:tcW w:w="778" w:type="dxa"/>
            <w:tcBorders>
              <w:bottom w:val="single" w:sz="12" w:space="0" w:color="auto"/>
            </w:tcBorders>
            <w:vAlign w:val="center"/>
          </w:tcPr>
          <w:p w14:paraId="57FFCB38" w14:textId="77777777" w:rsidR="00B64C59"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議決</w:t>
            </w:r>
          </w:p>
          <w:p w14:paraId="25D4CFA6" w14:textId="0B241085" w:rsidR="00B64C59" w:rsidRPr="00050ACB"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tcBorders>
              <w:bottom w:val="single" w:sz="12" w:space="0" w:color="auto"/>
            </w:tcBorders>
            <w:vAlign w:val="center"/>
          </w:tcPr>
          <w:p w14:paraId="5F082CD2" w14:textId="77777777" w:rsidR="00B64C59" w:rsidRPr="00050ACB" w:rsidRDefault="00B64C59" w:rsidP="003471B0">
            <w:pPr>
              <w:jc w:val="center"/>
              <w:rPr>
                <w:rFonts w:ascii="ＭＳ ゴシック" w:eastAsia="ＭＳ ゴシック" w:hAnsi="ＭＳ ゴシック"/>
              </w:rPr>
            </w:pPr>
          </w:p>
        </w:tc>
      </w:tr>
      <w:tr w:rsidR="00B64C59" w:rsidRPr="00050ACB" w14:paraId="5451350B" w14:textId="77777777" w:rsidTr="00574BDD">
        <w:tblPrEx>
          <w:jc w:val="left"/>
        </w:tblPrEx>
        <w:trPr>
          <w:cantSplit/>
          <w:trHeight w:val="567"/>
        </w:trPr>
        <w:tc>
          <w:tcPr>
            <w:tcW w:w="814" w:type="dxa"/>
            <w:tcBorders>
              <w:bottom w:val="single" w:sz="12" w:space="0" w:color="auto"/>
            </w:tcBorders>
          </w:tcPr>
          <w:p w14:paraId="33304D55" w14:textId="77777777" w:rsidR="00B64C59" w:rsidRPr="00050ACB" w:rsidRDefault="00B64C59" w:rsidP="000E0ABF">
            <w:pPr>
              <w:jc w:val="center"/>
              <w:rPr>
                <w:rFonts w:ascii="ＭＳ ゴシック" w:eastAsia="ＭＳ ゴシック" w:hAnsi="ＭＳ ゴシック"/>
              </w:rPr>
            </w:pPr>
            <w:r w:rsidRPr="00050ACB">
              <w:rPr>
                <w:rFonts w:ascii="ＭＳ ゴシック" w:eastAsia="ＭＳ ゴシック" w:hAnsi="ＭＳ ゴシック" w:hint="eastAsia"/>
              </w:rPr>
              <w:t>１０</w:t>
            </w:r>
          </w:p>
          <w:p w14:paraId="5F137544" w14:textId="77777777" w:rsidR="00B64C59" w:rsidRPr="00050ACB" w:rsidRDefault="00B64C59" w:rsidP="000E0ABF">
            <w:pPr>
              <w:jc w:val="center"/>
              <w:rPr>
                <w:rFonts w:ascii="ＭＳ ゴシック" w:eastAsia="ＭＳ ゴシック" w:hAnsi="ＭＳ ゴシック"/>
              </w:rPr>
            </w:pPr>
          </w:p>
          <w:p w14:paraId="0886A52C" w14:textId="77777777" w:rsidR="00B64C59" w:rsidRPr="00050ACB" w:rsidRDefault="00B64C59" w:rsidP="000E0ABF">
            <w:pPr>
              <w:jc w:val="center"/>
              <w:rPr>
                <w:rFonts w:ascii="ＭＳ ゴシック" w:eastAsia="ＭＳ ゴシック" w:hAnsi="ＭＳ ゴシック"/>
              </w:rPr>
            </w:pPr>
          </w:p>
        </w:tc>
        <w:tc>
          <w:tcPr>
            <w:tcW w:w="2360" w:type="dxa"/>
            <w:tcBorders>
              <w:bottom w:val="single" w:sz="12" w:space="0" w:color="auto"/>
            </w:tcBorders>
          </w:tcPr>
          <w:p w14:paraId="307B38F1" w14:textId="77777777" w:rsidR="00B64C59" w:rsidRPr="00050ACB" w:rsidRDefault="00B64C59" w:rsidP="000E0ABF">
            <w:pPr>
              <w:jc w:val="left"/>
              <w:rPr>
                <w:rFonts w:ascii="ＭＳ ゴシック" w:eastAsia="ＭＳ ゴシック" w:hAnsi="ＭＳ ゴシック"/>
              </w:rPr>
            </w:pPr>
            <w:r w:rsidRPr="00050ACB">
              <w:rPr>
                <w:rFonts w:ascii="ＭＳ ゴシック" w:eastAsia="ＭＳ ゴシック" w:hAnsi="ＭＳ ゴシック" w:hint="eastAsia"/>
              </w:rPr>
              <w:t>第５次大阪府障がい者計画の件</w:t>
            </w:r>
          </w:p>
          <w:p w14:paraId="0244329F" w14:textId="77777777" w:rsidR="00B64C59" w:rsidRPr="00050ACB" w:rsidRDefault="00B64C59" w:rsidP="000E0ABF">
            <w:pPr>
              <w:jc w:val="left"/>
              <w:rPr>
                <w:rFonts w:ascii="ＭＳ ゴシック" w:eastAsia="ＭＳ ゴシック" w:hAnsi="ＭＳ ゴシック"/>
              </w:rPr>
            </w:pPr>
          </w:p>
          <w:p w14:paraId="0D56B2AA" w14:textId="77777777" w:rsidR="00B64C59" w:rsidRPr="00050ACB" w:rsidRDefault="00B64C59" w:rsidP="000E0ABF">
            <w:pPr>
              <w:jc w:val="left"/>
              <w:rPr>
                <w:rFonts w:ascii="ＭＳ ゴシック" w:eastAsia="ＭＳ ゴシック" w:hAnsi="ＭＳ ゴシック"/>
              </w:rPr>
            </w:pPr>
          </w:p>
        </w:tc>
        <w:tc>
          <w:tcPr>
            <w:tcW w:w="6241" w:type="dxa"/>
            <w:tcBorders>
              <w:bottom w:val="single" w:sz="12" w:space="0" w:color="auto"/>
            </w:tcBorders>
          </w:tcPr>
          <w:p w14:paraId="5210E060" w14:textId="77777777" w:rsidR="00B64C59" w:rsidRPr="00050ACB" w:rsidRDefault="00B64C59" w:rsidP="000E0ABF">
            <w:pPr>
              <w:rPr>
                <w:rFonts w:ascii="ＭＳ ゴシック" w:eastAsia="ＭＳ ゴシック" w:hAnsi="ＭＳ ゴシック"/>
              </w:rPr>
            </w:pPr>
            <w:r w:rsidRPr="00050ACB">
              <w:rPr>
                <w:rFonts w:ascii="ＭＳ ゴシック" w:eastAsia="ＭＳ ゴシック" w:hAnsi="ＭＳ ゴシック" w:hint="eastAsia"/>
              </w:rPr>
              <w:t xml:space="preserve">　障害者基本法第１１条第２項の規定に基づき作成した第５次大阪府障がい者計画について、同条第８項の規定により報告するもの。</w:t>
            </w:r>
          </w:p>
          <w:p w14:paraId="6C7CB1AF" w14:textId="77777777" w:rsidR="00B64C59" w:rsidRPr="00050ACB" w:rsidRDefault="00B64C59" w:rsidP="000E0ABF">
            <w:pPr>
              <w:rPr>
                <w:rFonts w:ascii="ＭＳ ゴシック" w:eastAsia="ＭＳ ゴシック" w:hAnsi="ＭＳ ゴシック"/>
              </w:rPr>
            </w:pPr>
          </w:p>
        </w:tc>
        <w:tc>
          <w:tcPr>
            <w:tcW w:w="707" w:type="dxa"/>
            <w:tcBorders>
              <w:bottom w:val="single" w:sz="12" w:space="0" w:color="auto"/>
            </w:tcBorders>
            <w:vAlign w:val="center"/>
          </w:tcPr>
          <w:p w14:paraId="06B969EF" w14:textId="77777777" w:rsidR="00B64C59" w:rsidRPr="00050ACB" w:rsidRDefault="00B64C59" w:rsidP="003471B0">
            <w:pPr>
              <w:jc w:val="center"/>
              <w:rPr>
                <w:rFonts w:ascii="ＭＳ ゴシック" w:eastAsia="ＭＳ ゴシック" w:hAnsi="ＭＳ ゴシック"/>
              </w:rPr>
            </w:pPr>
          </w:p>
        </w:tc>
        <w:tc>
          <w:tcPr>
            <w:tcW w:w="778" w:type="dxa"/>
            <w:tcBorders>
              <w:bottom w:val="single" w:sz="12" w:space="0" w:color="auto"/>
            </w:tcBorders>
            <w:vAlign w:val="center"/>
          </w:tcPr>
          <w:p w14:paraId="019A6462" w14:textId="77777777" w:rsidR="00B64C59"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議決</w:t>
            </w:r>
          </w:p>
          <w:p w14:paraId="1221A3E9" w14:textId="1B09C192" w:rsidR="00B64C59" w:rsidRPr="00050ACB"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tcBorders>
              <w:bottom w:val="single" w:sz="12" w:space="0" w:color="auto"/>
            </w:tcBorders>
            <w:vAlign w:val="center"/>
          </w:tcPr>
          <w:p w14:paraId="19093143" w14:textId="77777777" w:rsidR="00B64C59" w:rsidRPr="00050ACB" w:rsidRDefault="00B64C59" w:rsidP="003471B0">
            <w:pPr>
              <w:jc w:val="center"/>
              <w:rPr>
                <w:rFonts w:ascii="ＭＳ ゴシック" w:eastAsia="ＭＳ ゴシック" w:hAnsi="ＭＳ ゴシック"/>
              </w:rPr>
            </w:pPr>
          </w:p>
        </w:tc>
      </w:tr>
      <w:tr w:rsidR="00B64C59" w:rsidRPr="00050ACB" w14:paraId="1AD827F7" w14:textId="77777777" w:rsidTr="00574BDD">
        <w:tblPrEx>
          <w:jc w:val="left"/>
        </w:tblPrEx>
        <w:trPr>
          <w:cantSplit/>
          <w:trHeight w:val="567"/>
        </w:trPr>
        <w:tc>
          <w:tcPr>
            <w:tcW w:w="814" w:type="dxa"/>
          </w:tcPr>
          <w:p w14:paraId="4A6CC9FA" w14:textId="77777777" w:rsidR="00B64C59" w:rsidRPr="00050ACB" w:rsidRDefault="00B64C59" w:rsidP="000E0ABF">
            <w:pPr>
              <w:jc w:val="center"/>
              <w:rPr>
                <w:rFonts w:ascii="ＭＳ ゴシック" w:eastAsia="ＭＳ ゴシック" w:hAnsi="ＭＳ ゴシック"/>
                <w:noProof/>
              </w:rPr>
            </w:pPr>
            <w:r w:rsidRPr="00050ACB">
              <w:rPr>
                <w:rFonts w:ascii="ＭＳ ゴシック" w:eastAsia="ＭＳ ゴシック" w:hAnsi="ＭＳ ゴシック" w:hint="eastAsia"/>
                <w:noProof/>
              </w:rPr>
              <w:t>１１</w:t>
            </w:r>
          </w:p>
          <w:p w14:paraId="4A8D53A3" w14:textId="77777777" w:rsidR="00B64C59" w:rsidRPr="00050ACB" w:rsidRDefault="00B64C59" w:rsidP="000E0ABF">
            <w:pPr>
              <w:jc w:val="center"/>
              <w:rPr>
                <w:rFonts w:ascii="ＭＳ ゴシック" w:eastAsia="ＭＳ ゴシック" w:hAnsi="ＭＳ ゴシック"/>
                <w:noProof/>
              </w:rPr>
            </w:pPr>
          </w:p>
          <w:p w14:paraId="2ACE698F" w14:textId="77777777" w:rsidR="00B64C59" w:rsidRPr="00050ACB" w:rsidRDefault="00B64C59" w:rsidP="000E0ABF">
            <w:pPr>
              <w:jc w:val="center"/>
              <w:rPr>
                <w:rFonts w:ascii="ＭＳ ゴシック" w:eastAsia="ＭＳ ゴシック" w:hAnsi="ＭＳ ゴシック"/>
                <w:noProof/>
              </w:rPr>
            </w:pPr>
          </w:p>
        </w:tc>
        <w:tc>
          <w:tcPr>
            <w:tcW w:w="2360" w:type="dxa"/>
          </w:tcPr>
          <w:p w14:paraId="4BB46884" w14:textId="77777777" w:rsidR="00B64C59" w:rsidRPr="00050ACB" w:rsidRDefault="00B64C59" w:rsidP="000E0ABF">
            <w:pPr>
              <w:jc w:val="left"/>
              <w:rPr>
                <w:rFonts w:ascii="ＭＳ ゴシック" w:eastAsia="ＭＳ ゴシック" w:hAnsi="ＭＳ ゴシック"/>
              </w:rPr>
            </w:pPr>
            <w:r w:rsidRPr="00050ACB">
              <w:rPr>
                <w:rFonts w:ascii="ＭＳ ゴシック" w:eastAsia="ＭＳ ゴシック" w:hAnsi="ＭＳ ゴシック" w:hint="eastAsia"/>
              </w:rPr>
              <w:t>いじめの重大事態に係る再調査の結果報告の件</w:t>
            </w:r>
          </w:p>
        </w:tc>
        <w:tc>
          <w:tcPr>
            <w:tcW w:w="6241" w:type="dxa"/>
          </w:tcPr>
          <w:p w14:paraId="631A7A6D" w14:textId="77777777" w:rsidR="00B64C59" w:rsidRPr="00050ACB" w:rsidRDefault="00B64C59" w:rsidP="000E0ABF">
            <w:pPr>
              <w:ind w:firstLineChars="100" w:firstLine="210"/>
              <w:rPr>
                <w:rFonts w:ascii="ＭＳ ゴシック" w:eastAsia="ＭＳ ゴシック" w:hAnsi="ＭＳ ゴシック"/>
              </w:rPr>
            </w:pPr>
            <w:r w:rsidRPr="00050ACB">
              <w:rPr>
                <w:rFonts w:ascii="ＭＳ ゴシック" w:eastAsia="ＭＳ ゴシック" w:hAnsi="ＭＳ ゴシック" w:hint="eastAsia"/>
              </w:rPr>
              <w:t>いじめの重大事態に係る再調査の結果について、いじめ防止対策推進法第３０条第３項の規定により報告するもの。</w:t>
            </w:r>
          </w:p>
          <w:p w14:paraId="09D785B6" w14:textId="77777777" w:rsidR="00B64C59" w:rsidRPr="00050ACB" w:rsidRDefault="00B64C59" w:rsidP="000E0ABF">
            <w:pPr>
              <w:rPr>
                <w:rFonts w:ascii="ＭＳ ゴシック" w:eastAsia="ＭＳ ゴシック" w:hAnsi="ＭＳ ゴシック"/>
              </w:rPr>
            </w:pPr>
          </w:p>
          <w:p w14:paraId="2C314FFD" w14:textId="77777777" w:rsidR="00B64C59" w:rsidRPr="00050ACB" w:rsidRDefault="00B64C59" w:rsidP="000E0ABF">
            <w:pPr>
              <w:rPr>
                <w:rFonts w:ascii="ＭＳ ゴシック" w:eastAsia="ＭＳ ゴシック" w:hAnsi="ＭＳ ゴシック"/>
              </w:rPr>
            </w:pPr>
          </w:p>
        </w:tc>
        <w:tc>
          <w:tcPr>
            <w:tcW w:w="707" w:type="dxa"/>
            <w:vAlign w:val="center"/>
          </w:tcPr>
          <w:p w14:paraId="7AD67193" w14:textId="77777777" w:rsidR="00B64C59" w:rsidRPr="00050ACB" w:rsidRDefault="00B64C59" w:rsidP="003471B0">
            <w:pPr>
              <w:jc w:val="center"/>
              <w:rPr>
                <w:rFonts w:ascii="ＭＳ ゴシック" w:eastAsia="ＭＳ ゴシック" w:hAnsi="ＭＳ ゴシック"/>
              </w:rPr>
            </w:pPr>
          </w:p>
        </w:tc>
        <w:tc>
          <w:tcPr>
            <w:tcW w:w="778" w:type="dxa"/>
            <w:vAlign w:val="center"/>
          </w:tcPr>
          <w:p w14:paraId="6053B9D5" w14:textId="77777777" w:rsidR="00B64C59"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議決</w:t>
            </w:r>
          </w:p>
          <w:p w14:paraId="0FD01E59" w14:textId="070D03C6" w:rsidR="00B64C59" w:rsidRPr="00050ACB" w:rsidRDefault="00B64C59" w:rsidP="00822EC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15E84348" w14:textId="77777777" w:rsidR="00B64C59" w:rsidRPr="00050ACB" w:rsidRDefault="00B64C59" w:rsidP="003471B0">
            <w:pPr>
              <w:jc w:val="center"/>
              <w:rPr>
                <w:rFonts w:ascii="ＭＳ ゴシック" w:eastAsia="ＭＳ ゴシック" w:hAnsi="ＭＳ ゴシック"/>
              </w:rPr>
            </w:pPr>
          </w:p>
        </w:tc>
      </w:tr>
    </w:tbl>
    <w:p w14:paraId="7181DEAF" w14:textId="77777777" w:rsidR="00546A63" w:rsidRPr="00050ACB" w:rsidRDefault="00546A63" w:rsidP="00546A63">
      <w:pPr>
        <w:rPr>
          <w:rFonts w:ascii="ＭＳ ゴシック" w:eastAsia="ＭＳ ゴシック" w:hAnsi="ＭＳ ゴシック"/>
        </w:rPr>
      </w:pPr>
    </w:p>
    <w:p w14:paraId="1E48C302" w14:textId="77777777" w:rsidR="00546A63" w:rsidRPr="00050ACB" w:rsidRDefault="00546A63" w:rsidP="00546A63">
      <w:pPr>
        <w:rPr>
          <w:rFonts w:ascii="ＭＳ ゴシック" w:eastAsia="ＭＳ ゴシック" w:hAnsi="ＭＳ ゴシック"/>
        </w:rPr>
      </w:pPr>
    </w:p>
    <w:p w14:paraId="1AA3D2DD" w14:textId="040D2A17" w:rsidR="005254E6" w:rsidRDefault="005254E6" w:rsidP="00546A63">
      <w:pPr>
        <w:rPr>
          <w:rFonts w:ascii="ＭＳ ゴシック" w:eastAsia="ＭＳ ゴシック" w:hAnsi="ＭＳ ゴシック"/>
        </w:rPr>
      </w:pPr>
    </w:p>
    <w:p w14:paraId="08145481" w14:textId="77777777" w:rsidR="000E2143" w:rsidRPr="00050ACB" w:rsidRDefault="000E2143" w:rsidP="00546A63">
      <w:pPr>
        <w:rPr>
          <w:rFonts w:ascii="ＭＳ ゴシック" w:eastAsia="ＭＳ ゴシック" w:hAnsi="ＭＳ ゴシック"/>
        </w:rPr>
      </w:pPr>
    </w:p>
    <w:p w14:paraId="591F34FA" w14:textId="78E3C6B4" w:rsidR="00B73BB7" w:rsidRPr="005254E6" w:rsidRDefault="005254E6" w:rsidP="005254E6">
      <w:pPr>
        <w:spacing w:line="360" w:lineRule="auto"/>
        <w:ind w:right="800" w:firstLineChars="100" w:firstLine="221"/>
        <w:rPr>
          <w:rFonts w:ascii="ＭＳ ゴシック" w:eastAsia="ＭＳ ゴシック" w:hAnsi="ＭＳ ゴシック"/>
          <w:b/>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Pr>
          <w:rFonts w:ascii="ＭＳ ゴシック" w:eastAsia="ＭＳ ゴシック" w:hAnsi="ＭＳ ゴシック" w:hint="eastAsia"/>
          <w:bCs/>
          <w:sz w:val="22"/>
        </w:rPr>
        <w:t>6</w:t>
      </w:r>
      <w:r w:rsidRPr="00050ACB">
        <w:rPr>
          <w:rFonts w:ascii="ＭＳ ゴシック" w:eastAsia="ＭＳ ゴシック" w:hAnsi="ＭＳ ゴシック" w:hint="eastAsia"/>
          <w:bCs/>
          <w:sz w:val="22"/>
        </w:rPr>
        <w:t>月</w:t>
      </w:r>
      <w:r>
        <w:rPr>
          <w:rFonts w:ascii="ＭＳ ゴシック" w:eastAsia="ＭＳ ゴシック" w:hAnsi="ＭＳ ゴシック" w:hint="eastAsia"/>
          <w:bCs/>
          <w:sz w:val="22"/>
        </w:rPr>
        <w:t>9</w:t>
      </w:r>
      <w:r w:rsidRPr="00050ACB">
        <w:rPr>
          <w:rFonts w:ascii="ＭＳ ゴシック" w:eastAsia="ＭＳ ゴシック" w:hAnsi="ＭＳ ゴシック" w:hint="eastAsia"/>
          <w:bCs/>
          <w:sz w:val="22"/>
        </w:rPr>
        <w:t>日上程</w:t>
      </w:r>
      <w:r w:rsidRPr="00050ACB">
        <w:rPr>
          <w:rFonts w:ascii="ＭＳ ゴシック" w:eastAsia="ＭＳ ゴシック" w:hAnsi="ＭＳ ゴシック" w:hint="eastAsia"/>
          <w:b/>
          <w:bCs/>
          <w:sz w:val="22"/>
        </w:rPr>
        <w:t>】</w:t>
      </w:r>
    </w:p>
    <w:tbl>
      <w:tblPr>
        <w:tblW w:w="14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14"/>
        <w:gridCol w:w="2360"/>
        <w:gridCol w:w="6241"/>
        <w:gridCol w:w="707"/>
        <w:gridCol w:w="778"/>
        <w:gridCol w:w="567"/>
        <w:gridCol w:w="567"/>
        <w:gridCol w:w="567"/>
        <w:gridCol w:w="567"/>
        <w:gridCol w:w="567"/>
        <w:gridCol w:w="567"/>
        <w:gridCol w:w="567"/>
      </w:tblGrid>
      <w:tr w:rsidR="005254E6" w:rsidRPr="00050ACB" w14:paraId="5FEC94E1" w14:textId="77777777" w:rsidTr="000433D9">
        <w:trPr>
          <w:cantSplit/>
          <w:trHeight w:val="402"/>
          <w:jc w:val="center"/>
        </w:trPr>
        <w:tc>
          <w:tcPr>
            <w:tcW w:w="814" w:type="dxa"/>
            <w:vMerge w:val="restart"/>
            <w:vAlign w:val="center"/>
          </w:tcPr>
          <w:p w14:paraId="7B8A38EA" w14:textId="77777777" w:rsidR="005254E6" w:rsidRPr="00050ACB" w:rsidRDefault="005254E6" w:rsidP="000433D9">
            <w:pPr>
              <w:snapToGrid w:val="0"/>
              <w:jc w:val="center"/>
              <w:rPr>
                <w:rFonts w:ascii="ＭＳ ゴシック" w:eastAsia="ＭＳ ゴシック" w:hAnsi="ＭＳ ゴシック"/>
                <w:sz w:val="22"/>
              </w:rPr>
            </w:pP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rPr>
              <w:br w:type="page"/>
            </w:r>
            <w:r w:rsidRPr="00050ACB">
              <w:rPr>
                <w:rFonts w:ascii="ＭＳ ゴシック" w:eastAsia="ＭＳ ゴシック" w:hAnsi="ＭＳ ゴシック" w:hint="eastAsia"/>
                <w:sz w:val="22"/>
              </w:rPr>
              <w:t>番号</w:t>
            </w:r>
          </w:p>
        </w:tc>
        <w:tc>
          <w:tcPr>
            <w:tcW w:w="2360" w:type="dxa"/>
            <w:vMerge w:val="restart"/>
            <w:vAlign w:val="center"/>
          </w:tcPr>
          <w:p w14:paraId="00B653B6" w14:textId="77777777" w:rsidR="005254E6" w:rsidRPr="00050ACB" w:rsidRDefault="005254E6" w:rsidP="000433D9">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件名</w:t>
            </w:r>
          </w:p>
        </w:tc>
        <w:tc>
          <w:tcPr>
            <w:tcW w:w="6241" w:type="dxa"/>
            <w:vMerge w:val="restart"/>
            <w:vAlign w:val="center"/>
          </w:tcPr>
          <w:p w14:paraId="6DB61367" w14:textId="77777777" w:rsidR="005254E6" w:rsidRPr="00050ACB" w:rsidRDefault="005254E6" w:rsidP="000433D9">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概要</w:t>
            </w:r>
          </w:p>
        </w:tc>
        <w:tc>
          <w:tcPr>
            <w:tcW w:w="707" w:type="dxa"/>
            <w:vMerge w:val="restart"/>
            <w:vAlign w:val="center"/>
          </w:tcPr>
          <w:p w14:paraId="7D134FA6" w14:textId="77777777" w:rsidR="005254E6" w:rsidRPr="00050ACB" w:rsidRDefault="005254E6" w:rsidP="000433D9">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採決日</w:t>
            </w:r>
          </w:p>
        </w:tc>
        <w:tc>
          <w:tcPr>
            <w:tcW w:w="778" w:type="dxa"/>
            <w:vMerge w:val="restart"/>
            <w:vAlign w:val="center"/>
          </w:tcPr>
          <w:p w14:paraId="68E39AFF" w14:textId="77777777" w:rsidR="005254E6" w:rsidRPr="00050ACB" w:rsidRDefault="005254E6" w:rsidP="000433D9">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議決結果</w:t>
            </w:r>
          </w:p>
        </w:tc>
        <w:tc>
          <w:tcPr>
            <w:tcW w:w="3969" w:type="dxa"/>
            <w:gridSpan w:val="7"/>
            <w:tcBorders>
              <w:bottom w:val="single" w:sz="12" w:space="0" w:color="auto"/>
            </w:tcBorders>
          </w:tcPr>
          <w:p w14:paraId="7EBE270A" w14:textId="77777777" w:rsidR="005254E6" w:rsidRPr="00050ACB" w:rsidRDefault="005254E6" w:rsidP="000433D9">
            <w:pPr>
              <w:snapToGrid w:val="0"/>
              <w:ind w:leftChars="-49" w:left="-103" w:rightChars="-44" w:right="-92"/>
              <w:jc w:val="center"/>
              <w:rPr>
                <w:rFonts w:ascii="ＭＳ ゴシック" w:eastAsia="ＭＳ ゴシック" w:hAnsi="ＭＳ ゴシック"/>
                <w:sz w:val="22"/>
              </w:rPr>
            </w:pPr>
            <w:r w:rsidRPr="00050ACB">
              <w:rPr>
                <w:rFonts w:ascii="ＭＳ ゴシック" w:eastAsia="ＭＳ ゴシック" w:hAnsi="ＭＳ ゴシック" w:hint="eastAsia"/>
                <w:sz w:val="22"/>
              </w:rPr>
              <w:t>各会派の態度（○は賛成、×は反対）</w:t>
            </w:r>
          </w:p>
        </w:tc>
      </w:tr>
      <w:tr w:rsidR="005254E6" w:rsidRPr="00050ACB" w14:paraId="665C4C46" w14:textId="77777777" w:rsidTr="000433D9">
        <w:trPr>
          <w:cantSplit/>
          <w:trHeight w:val="820"/>
          <w:jc w:val="center"/>
        </w:trPr>
        <w:tc>
          <w:tcPr>
            <w:tcW w:w="814" w:type="dxa"/>
            <w:vMerge/>
            <w:tcBorders>
              <w:bottom w:val="single" w:sz="12" w:space="0" w:color="auto"/>
            </w:tcBorders>
            <w:vAlign w:val="center"/>
          </w:tcPr>
          <w:p w14:paraId="12186B76" w14:textId="77777777" w:rsidR="005254E6" w:rsidRPr="00050ACB" w:rsidRDefault="005254E6" w:rsidP="000433D9">
            <w:pPr>
              <w:snapToGrid w:val="0"/>
              <w:jc w:val="center"/>
              <w:rPr>
                <w:rFonts w:ascii="ＭＳ ゴシック" w:eastAsia="ＭＳ ゴシック" w:hAnsi="ＭＳ ゴシック"/>
                <w:sz w:val="22"/>
              </w:rPr>
            </w:pPr>
          </w:p>
        </w:tc>
        <w:tc>
          <w:tcPr>
            <w:tcW w:w="2360" w:type="dxa"/>
            <w:vMerge/>
            <w:tcBorders>
              <w:bottom w:val="single" w:sz="12" w:space="0" w:color="auto"/>
            </w:tcBorders>
            <w:vAlign w:val="center"/>
          </w:tcPr>
          <w:p w14:paraId="4DDF3AAC" w14:textId="77777777" w:rsidR="005254E6" w:rsidRPr="00050ACB" w:rsidRDefault="005254E6" w:rsidP="000433D9">
            <w:pPr>
              <w:snapToGrid w:val="0"/>
              <w:jc w:val="center"/>
              <w:rPr>
                <w:rFonts w:ascii="ＭＳ ゴシック" w:eastAsia="ＭＳ ゴシック" w:hAnsi="ＭＳ ゴシック"/>
                <w:sz w:val="22"/>
              </w:rPr>
            </w:pPr>
          </w:p>
        </w:tc>
        <w:tc>
          <w:tcPr>
            <w:tcW w:w="6241" w:type="dxa"/>
            <w:vMerge/>
            <w:tcBorders>
              <w:bottom w:val="single" w:sz="12" w:space="0" w:color="auto"/>
            </w:tcBorders>
            <w:vAlign w:val="center"/>
          </w:tcPr>
          <w:p w14:paraId="07DACA28" w14:textId="77777777" w:rsidR="005254E6" w:rsidRPr="00050ACB" w:rsidRDefault="005254E6" w:rsidP="000433D9">
            <w:pPr>
              <w:snapToGrid w:val="0"/>
              <w:jc w:val="center"/>
              <w:rPr>
                <w:rFonts w:ascii="ＭＳ ゴシック" w:eastAsia="ＭＳ ゴシック" w:hAnsi="ＭＳ ゴシック"/>
                <w:sz w:val="22"/>
              </w:rPr>
            </w:pPr>
          </w:p>
        </w:tc>
        <w:tc>
          <w:tcPr>
            <w:tcW w:w="707" w:type="dxa"/>
            <w:vMerge/>
            <w:tcBorders>
              <w:bottom w:val="single" w:sz="12" w:space="0" w:color="auto"/>
            </w:tcBorders>
          </w:tcPr>
          <w:p w14:paraId="6F8A02B2" w14:textId="77777777" w:rsidR="005254E6" w:rsidRPr="00050ACB" w:rsidRDefault="005254E6" w:rsidP="000433D9">
            <w:pPr>
              <w:snapToGrid w:val="0"/>
              <w:jc w:val="center"/>
              <w:rPr>
                <w:rFonts w:ascii="ＭＳ ゴシック" w:eastAsia="ＭＳ ゴシック" w:hAnsi="ＭＳ ゴシック"/>
                <w:sz w:val="22"/>
              </w:rPr>
            </w:pPr>
          </w:p>
        </w:tc>
        <w:tc>
          <w:tcPr>
            <w:tcW w:w="778" w:type="dxa"/>
            <w:vMerge/>
            <w:tcBorders>
              <w:bottom w:val="single" w:sz="12" w:space="0" w:color="auto"/>
            </w:tcBorders>
            <w:vAlign w:val="center"/>
          </w:tcPr>
          <w:p w14:paraId="1C966046" w14:textId="77777777" w:rsidR="005254E6" w:rsidRPr="00050ACB" w:rsidRDefault="005254E6" w:rsidP="000433D9">
            <w:pPr>
              <w:snapToGrid w:val="0"/>
              <w:jc w:val="center"/>
              <w:rPr>
                <w:rFonts w:ascii="ＭＳ ゴシック" w:eastAsia="ＭＳ ゴシック" w:hAnsi="ＭＳ ゴシック"/>
                <w:sz w:val="22"/>
              </w:rPr>
            </w:pPr>
          </w:p>
        </w:tc>
        <w:tc>
          <w:tcPr>
            <w:tcW w:w="567" w:type="dxa"/>
            <w:tcBorders>
              <w:bottom w:val="single" w:sz="12" w:space="0" w:color="auto"/>
            </w:tcBorders>
            <w:vAlign w:val="center"/>
          </w:tcPr>
          <w:p w14:paraId="4FF82FC6" w14:textId="77777777" w:rsidR="005254E6" w:rsidRPr="00050ACB" w:rsidRDefault="00131C4C" w:rsidP="000433D9">
            <w:pPr>
              <w:snapToGrid w:val="0"/>
              <w:jc w:val="center"/>
              <w:rPr>
                <w:rFonts w:ascii="ＭＳ ゴシック" w:eastAsia="ＭＳ ゴシック" w:hAnsi="ＭＳ ゴシック"/>
                <w:sz w:val="22"/>
              </w:rPr>
            </w:pPr>
            <w:hyperlink r:id="rId43" w:anchor="1" w:history="1">
              <w:r w:rsidR="005254E6" w:rsidRPr="00050ACB">
                <w:rPr>
                  <w:rFonts w:ascii="ＭＳ ゴシック" w:eastAsia="ＭＳ ゴシック" w:hAnsi="ＭＳ ゴシック" w:hint="eastAsia"/>
                  <w:color w:val="0563C1"/>
                  <w:sz w:val="22"/>
                  <w:u w:val="single"/>
                </w:rPr>
                <w:t>維新</w:t>
              </w:r>
            </w:hyperlink>
          </w:p>
        </w:tc>
        <w:tc>
          <w:tcPr>
            <w:tcW w:w="567" w:type="dxa"/>
            <w:tcBorders>
              <w:bottom w:val="single" w:sz="12" w:space="0" w:color="auto"/>
            </w:tcBorders>
            <w:vAlign w:val="center"/>
          </w:tcPr>
          <w:p w14:paraId="7F4DB0AB" w14:textId="77777777" w:rsidR="005254E6" w:rsidRPr="00050ACB" w:rsidRDefault="00131C4C" w:rsidP="000433D9">
            <w:pPr>
              <w:snapToGrid w:val="0"/>
              <w:jc w:val="center"/>
              <w:rPr>
                <w:rFonts w:ascii="ＭＳ ゴシック" w:eastAsia="ＭＳ ゴシック" w:hAnsi="ＭＳ ゴシック"/>
                <w:sz w:val="22"/>
              </w:rPr>
            </w:pPr>
            <w:hyperlink r:id="rId44" w:anchor="2" w:history="1">
              <w:r w:rsidR="005254E6" w:rsidRPr="00050ACB">
                <w:rPr>
                  <w:rFonts w:ascii="ＭＳ ゴシック" w:eastAsia="ＭＳ ゴシック" w:hAnsi="ＭＳ ゴシック" w:hint="eastAsia"/>
                  <w:color w:val="0563C1"/>
                  <w:sz w:val="22"/>
                  <w:u w:val="single"/>
                </w:rPr>
                <w:t>自民</w:t>
              </w:r>
            </w:hyperlink>
          </w:p>
        </w:tc>
        <w:tc>
          <w:tcPr>
            <w:tcW w:w="567" w:type="dxa"/>
            <w:tcBorders>
              <w:bottom w:val="single" w:sz="12" w:space="0" w:color="auto"/>
            </w:tcBorders>
            <w:vAlign w:val="center"/>
          </w:tcPr>
          <w:p w14:paraId="627F85FB" w14:textId="77777777" w:rsidR="005254E6" w:rsidRPr="00050ACB" w:rsidRDefault="00131C4C" w:rsidP="000433D9">
            <w:pPr>
              <w:snapToGrid w:val="0"/>
              <w:jc w:val="center"/>
              <w:rPr>
                <w:rFonts w:ascii="ＭＳ ゴシック" w:eastAsia="ＭＳ ゴシック" w:hAnsi="ＭＳ ゴシック"/>
                <w:sz w:val="22"/>
              </w:rPr>
            </w:pPr>
            <w:hyperlink r:id="rId45" w:anchor="3" w:history="1">
              <w:r w:rsidR="005254E6" w:rsidRPr="00050ACB">
                <w:rPr>
                  <w:rFonts w:ascii="ＭＳ ゴシック" w:eastAsia="ＭＳ ゴシック" w:hAnsi="ＭＳ ゴシック" w:hint="eastAsia"/>
                  <w:color w:val="0563C1"/>
                  <w:sz w:val="22"/>
                  <w:u w:val="single"/>
                </w:rPr>
                <w:t>公明</w:t>
              </w:r>
            </w:hyperlink>
          </w:p>
        </w:tc>
        <w:tc>
          <w:tcPr>
            <w:tcW w:w="567" w:type="dxa"/>
            <w:tcBorders>
              <w:bottom w:val="single" w:sz="12" w:space="0" w:color="auto"/>
            </w:tcBorders>
            <w:vAlign w:val="center"/>
          </w:tcPr>
          <w:p w14:paraId="5143E3BF" w14:textId="77777777" w:rsidR="005254E6" w:rsidRPr="00050ACB" w:rsidRDefault="00131C4C" w:rsidP="000433D9">
            <w:pPr>
              <w:snapToGrid w:val="0"/>
              <w:jc w:val="center"/>
              <w:rPr>
                <w:rFonts w:ascii="ＭＳ ゴシック" w:eastAsia="ＭＳ ゴシック" w:hAnsi="ＭＳ ゴシック"/>
                <w:sz w:val="22"/>
              </w:rPr>
            </w:pPr>
            <w:hyperlink r:id="rId46" w:anchor="4" w:history="1">
              <w:r w:rsidR="005254E6" w:rsidRPr="00050ACB">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3484F001" w14:textId="77777777" w:rsidR="005254E6" w:rsidRPr="00050ACB" w:rsidRDefault="00131C4C" w:rsidP="000433D9">
            <w:pPr>
              <w:snapToGrid w:val="0"/>
              <w:jc w:val="center"/>
              <w:rPr>
                <w:rFonts w:ascii="ＭＳ ゴシック" w:eastAsia="ＭＳ ゴシック" w:hAnsi="ＭＳ ゴシック"/>
                <w:sz w:val="22"/>
              </w:rPr>
            </w:pPr>
            <w:hyperlink r:id="rId47" w:anchor="5" w:history="1">
              <w:r w:rsidR="005254E6" w:rsidRPr="00050ACB">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6AF81321" w14:textId="77777777" w:rsidR="005254E6" w:rsidRPr="00050ACB" w:rsidRDefault="00131C4C" w:rsidP="000433D9">
            <w:pPr>
              <w:snapToGrid w:val="0"/>
              <w:jc w:val="center"/>
              <w:rPr>
                <w:rFonts w:ascii="ＭＳ ゴシック" w:eastAsia="ＭＳ ゴシック" w:hAnsi="ＭＳ ゴシック"/>
                <w:sz w:val="22"/>
              </w:rPr>
            </w:pPr>
            <w:hyperlink r:id="rId48" w:anchor="6" w:history="1">
              <w:r w:rsidR="005254E6" w:rsidRPr="00050ACB">
                <w:rPr>
                  <w:rFonts w:ascii="ＭＳ ゴシック" w:eastAsia="ＭＳ ゴシック" w:hAnsi="ＭＳ ゴシック" w:hint="eastAsia"/>
                  <w:color w:val="0563C1"/>
                  <w:sz w:val="22"/>
                  <w:u w:val="single"/>
                </w:rPr>
                <w:t>改保</w:t>
              </w:r>
            </w:hyperlink>
          </w:p>
        </w:tc>
        <w:tc>
          <w:tcPr>
            <w:tcW w:w="567" w:type="dxa"/>
            <w:tcBorders>
              <w:bottom w:val="single" w:sz="12" w:space="0" w:color="auto"/>
            </w:tcBorders>
            <w:vAlign w:val="center"/>
          </w:tcPr>
          <w:p w14:paraId="4A02BEBE" w14:textId="77777777" w:rsidR="005254E6" w:rsidRPr="00050ACB" w:rsidRDefault="00131C4C" w:rsidP="000433D9">
            <w:pPr>
              <w:snapToGrid w:val="0"/>
              <w:jc w:val="center"/>
              <w:rPr>
                <w:rFonts w:ascii="ＭＳ ゴシック" w:eastAsia="ＭＳ ゴシック" w:hAnsi="ＭＳ ゴシック"/>
              </w:rPr>
            </w:pPr>
            <w:hyperlink r:id="rId49" w:anchor="7" w:history="1">
              <w:r w:rsidR="005254E6" w:rsidRPr="00050ACB">
                <w:rPr>
                  <w:rStyle w:val="aa"/>
                  <w:rFonts w:ascii="ＭＳ ゴシック" w:eastAsia="ＭＳ ゴシック" w:hAnsi="ＭＳ ゴシック"/>
                  <w:sz w:val="22"/>
                </w:rPr>
                <w:t>自堺</w:t>
              </w:r>
            </w:hyperlink>
          </w:p>
        </w:tc>
      </w:tr>
      <w:tr w:rsidR="005254E6" w:rsidRPr="00050ACB" w14:paraId="2B28B207" w14:textId="77777777" w:rsidTr="000433D9">
        <w:tblPrEx>
          <w:jc w:val="left"/>
        </w:tblPrEx>
        <w:trPr>
          <w:cantSplit/>
          <w:trHeight w:val="567"/>
        </w:trPr>
        <w:tc>
          <w:tcPr>
            <w:tcW w:w="814" w:type="dxa"/>
            <w:tcBorders>
              <w:top w:val="single" w:sz="12" w:space="0" w:color="auto"/>
              <w:left w:val="single" w:sz="12" w:space="0" w:color="auto"/>
              <w:bottom w:val="single" w:sz="12" w:space="0" w:color="auto"/>
              <w:right w:val="single" w:sz="12" w:space="0" w:color="auto"/>
            </w:tcBorders>
          </w:tcPr>
          <w:p w14:paraId="7DE6FDAE" w14:textId="55E34DD5" w:rsidR="005254E6" w:rsidRPr="00050ACB" w:rsidRDefault="00635C61" w:rsidP="00635C61">
            <w:pPr>
              <w:ind w:rightChars="-65" w:right="-136"/>
              <w:jc w:val="center"/>
              <w:rPr>
                <w:rFonts w:ascii="ＭＳ ゴシック" w:eastAsia="ＭＳ ゴシック" w:hAnsi="ＭＳ ゴシック"/>
                <w:noProof/>
              </w:rPr>
            </w:pPr>
            <w:r>
              <w:rPr>
                <w:rFonts w:ascii="ＭＳ ゴシック" w:eastAsia="ＭＳ ゴシック" w:hAnsi="ＭＳ ゴシック" w:hint="eastAsia"/>
                <w:noProof/>
              </w:rPr>
              <w:t>１２</w:t>
            </w:r>
          </w:p>
          <w:p w14:paraId="219EFDC4" w14:textId="77777777" w:rsidR="005254E6" w:rsidRPr="00050ACB" w:rsidRDefault="005254E6" w:rsidP="000433D9">
            <w:pPr>
              <w:ind w:leftChars="-47" w:rightChars="-65" w:right="-136" w:hangingChars="47" w:hanging="99"/>
              <w:jc w:val="center"/>
              <w:rPr>
                <w:rFonts w:ascii="ＭＳ ゴシック" w:eastAsia="ＭＳ ゴシック" w:hAnsi="ＭＳ ゴシック"/>
                <w:noProof/>
              </w:rPr>
            </w:pPr>
          </w:p>
        </w:tc>
        <w:tc>
          <w:tcPr>
            <w:tcW w:w="2360" w:type="dxa"/>
            <w:tcBorders>
              <w:top w:val="single" w:sz="12" w:space="0" w:color="auto"/>
              <w:left w:val="single" w:sz="12" w:space="0" w:color="auto"/>
              <w:bottom w:val="single" w:sz="12" w:space="0" w:color="auto"/>
              <w:right w:val="single" w:sz="12" w:space="0" w:color="auto"/>
            </w:tcBorders>
          </w:tcPr>
          <w:p w14:paraId="6B79FDED" w14:textId="0A7EC8DE" w:rsidR="005254E6" w:rsidRPr="00050ACB" w:rsidRDefault="00506593" w:rsidP="000433D9">
            <w:pPr>
              <w:rPr>
                <w:rFonts w:ascii="ＭＳ ゴシック" w:eastAsia="ＭＳ ゴシック" w:hAnsi="ＭＳ ゴシック"/>
              </w:rPr>
            </w:pPr>
            <w:r>
              <w:rPr>
                <w:rFonts w:ascii="ＭＳ ゴシック" w:eastAsia="ＭＳ ゴシック" w:hAnsi="ＭＳ ゴシック" w:hint="eastAsia"/>
              </w:rPr>
              <w:t>令和２年度大阪府一般会計</w:t>
            </w:r>
            <w:r w:rsidR="005254E6" w:rsidRPr="00050ACB">
              <w:rPr>
                <w:rFonts w:ascii="ＭＳ ゴシック" w:eastAsia="ＭＳ ゴシック" w:hAnsi="ＭＳ ゴシック" w:hint="eastAsia"/>
              </w:rPr>
              <w:t>予算</w:t>
            </w:r>
            <w:r>
              <w:rPr>
                <w:rFonts w:ascii="ＭＳ ゴシック" w:eastAsia="ＭＳ ゴシック" w:hAnsi="ＭＳ ゴシック" w:hint="eastAsia"/>
              </w:rPr>
              <w:t>繰越明許費繰越計算書報告の件</w:t>
            </w:r>
          </w:p>
        </w:tc>
        <w:tc>
          <w:tcPr>
            <w:tcW w:w="6241" w:type="dxa"/>
            <w:tcBorders>
              <w:top w:val="single" w:sz="12" w:space="0" w:color="auto"/>
              <w:left w:val="single" w:sz="12" w:space="0" w:color="auto"/>
              <w:bottom w:val="single" w:sz="12" w:space="0" w:color="auto"/>
              <w:right w:val="single" w:sz="12" w:space="0" w:color="auto"/>
            </w:tcBorders>
          </w:tcPr>
          <w:p w14:paraId="56C706D2" w14:textId="0EF122DD" w:rsidR="005254E6" w:rsidRPr="00050ACB" w:rsidRDefault="005254E6" w:rsidP="005A7DFD">
            <w:pPr>
              <w:rPr>
                <w:rFonts w:ascii="ＭＳ ゴシック" w:eastAsia="ＭＳ ゴシック" w:hAnsi="ＭＳ ゴシック"/>
              </w:rPr>
            </w:pPr>
            <w:r w:rsidRPr="00050ACB">
              <w:rPr>
                <w:rFonts w:ascii="ＭＳ ゴシック" w:eastAsia="ＭＳ ゴシック" w:hAnsi="ＭＳ ゴシック" w:hint="eastAsia"/>
              </w:rPr>
              <w:t xml:space="preserve">　</w:t>
            </w:r>
            <w:r w:rsidR="005A7DFD">
              <w:rPr>
                <w:rFonts w:ascii="ＭＳ ゴシック" w:eastAsia="ＭＳ ゴシック" w:hAnsi="ＭＳ ゴシック" w:hint="eastAsia"/>
              </w:rPr>
              <w:t>地方自治法の規定に基づき、令和２年度予算の繰越しをしたので、同法施行令の規定に基づき報告するもの。</w:t>
            </w:r>
          </w:p>
        </w:tc>
        <w:tc>
          <w:tcPr>
            <w:tcW w:w="707" w:type="dxa"/>
            <w:tcBorders>
              <w:top w:val="single" w:sz="12" w:space="0" w:color="auto"/>
              <w:left w:val="single" w:sz="12" w:space="0" w:color="auto"/>
              <w:bottom w:val="single" w:sz="12" w:space="0" w:color="auto"/>
              <w:right w:val="single" w:sz="12" w:space="0" w:color="auto"/>
            </w:tcBorders>
            <w:vAlign w:val="center"/>
          </w:tcPr>
          <w:p w14:paraId="1D0E80E0" w14:textId="2955F3CF" w:rsidR="005254E6" w:rsidRPr="00050ACB" w:rsidRDefault="005254E6" w:rsidP="005254E6">
            <w:pPr>
              <w:jc w:val="center"/>
              <w:rPr>
                <w:rFonts w:ascii="ＭＳ ゴシック" w:eastAsia="ＭＳ ゴシック" w:hAnsi="ＭＳ ゴシック"/>
              </w:rPr>
            </w:pPr>
          </w:p>
        </w:tc>
        <w:tc>
          <w:tcPr>
            <w:tcW w:w="778" w:type="dxa"/>
            <w:tcBorders>
              <w:top w:val="single" w:sz="12" w:space="0" w:color="auto"/>
              <w:left w:val="single" w:sz="12" w:space="0" w:color="auto"/>
              <w:bottom w:val="single" w:sz="12" w:space="0" w:color="auto"/>
              <w:right w:val="single" w:sz="12" w:space="0" w:color="auto"/>
            </w:tcBorders>
            <w:vAlign w:val="center"/>
          </w:tcPr>
          <w:p w14:paraId="5072C85F" w14:textId="2A39F88A" w:rsidR="005254E6" w:rsidRPr="00050ACB"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7CFA58AC" w14:textId="20ED8E24" w:rsidR="005254E6" w:rsidRPr="00050ACB" w:rsidRDefault="005254E6" w:rsidP="000433D9">
            <w:pPr>
              <w:jc w:val="center"/>
              <w:rPr>
                <w:rFonts w:ascii="ＭＳ ゴシック" w:eastAsia="ＭＳ ゴシック" w:hAnsi="ＭＳ ゴシック"/>
              </w:rPr>
            </w:pPr>
          </w:p>
        </w:tc>
      </w:tr>
      <w:tr w:rsidR="005254E6" w:rsidRPr="00050ACB" w14:paraId="72F9AB80" w14:textId="77777777" w:rsidTr="000433D9">
        <w:tblPrEx>
          <w:jc w:val="left"/>
        </w:tblPrEx>
        <w:trPr>
          <w:cantSplit/>
          <w:trHeight w:val="567"/>
        </w:trPr>
        <w:tc>
          <w:tcPr>
            <w:tcW w:w="814" w:type="dxa"/>
          </w:tcPr>
          <w:p w14:paraId="53426D9D" w14:textId="203773B1" w:rsidR="005254E6" w:rsidRPr="00050ACB" w:rsidRDefault="00635C61" w:rsidP="000433D9">
            <w:pPr>
              <w:jc w:val="center"/>
              <w:rPr>
                <w:rFonts w:ascii="ＭＳ ゴシック" w:eastAsia="ＭＳ ゴシック" w:hAnsi="ＭＳ ゴシック"/>
                <w:noProof/>
              </w:rPr>
            </w:pPr>
            <w:r>
              <w:rPr>
                <w:rFonts w:ascii="ＭＳ ゴシック" w:eastAsia="ＭＳ ゴシック" w:hAnsi="ＭＳ ゴシック" w:hint="eastAsia"/>
                <w:noProof/>
              </w:rPr>
              <w:t>１３</w:t>
            </w:r>
          </w:p>
          <w:p w14:paraId="36740D48" w14:textId="77777777" w:rsidR="005254E6" w:rsidRPr="00050ACB" w:rsidRDefault="005254E6" w:rsidP="000433D9">
            <w:pPr>
              <w:jc w:val="center"/>
              <w:rPr>
                <w:rFonts w:ascii="ＭＳ ゴシック" w:eastAsia="ＭＳ ゴシック" w:hAnsi="ＭＳ ゴシック"/>
                <w:noProof/>
              </w:rPr>
            </w:pPr>
          </w:p>
          <w:p w14:paraId="1D2E568E" w14:textId="77777777" w:rsidR="005254E6" w:rsidRPr="00050ACB" w:rsidRDefault="005254E6" w:rsidP="000433D9">
            <w:pPr>
              <w:jc w:val="center"/>
              <w:rPr>
                <w:rFonts w:ascii="ＭＳ ゴシック" w:eastAsia="ＭＳ ゴシック" w:hAnsi="ＭＳ ゴシック"/>
                <w:noProof/>
              </w:rPr>
            </w:pPr>
          </w:p>
        </w:tc>
        <w:tc>
          <w:tcPr>
            <w:tcW w:w="2360" w:type="dxa"/>
          </w:tcPr>
          <w:p w14:paraId="4B7D417E" w14:textId="3F98C333" w:rsidR="005254E6" w:rsidRPr="00050ACB" w:rsidRDefault="007C6DCE" w:rsidP="007C6DCE">
            <w:pPr>
              <w:jc w:val="left"/>
              <w:rPr>
                <w:rFonts w:ascii="ＭＳ ゴシック" w:eastAsia="ＭＳ ゴシック" w:hAnsi="ＭＳ ゴシック"/>
              </w:rPr>
            </w:pPr>
            <w:r>
              <w:rPr>
                <w:rFonts w:ascii="ＭＳ ゴシック" w:eastAsia="ＭＳ ゴシック" w:hAnsi="ＭＳ ゴシック" w:hint="eastAsia"/>
              </w:rPr>
              <w:t>令和２年度日本万国博覧会記念公園事業特別会計予算繰越明許費繰越計算書報告の件</w:t>
            </w:r>
          </w:p>
        </w:tc>
        <w:tc>
          <w:tcPr>
            <w:tcW w:w="6241" w:type="dxa"/>
          </w:tcPr>
          <w:p w14:paraId="0F8AD721" w14:textId="183ED8F5" w:rsidR="005254E6" w:rsidRPr="00050ACB" w:rsidRDefault="00D42434" w:rsidP="00D42434">
            <w:pPr>
              <w:ind w:firstLineChars="100" w:firstLine="210"/>
              <w:rPr>
                <w:rFonts w:ascii="ＭＳ ゴシック" w:eastAsia="ＭＳ ゴシック" w:hAnsi="ＭＳ ゴシック"/>
              </w:rPr>
            </w:pPr>
            <w:r>
              <w:rPr>
                <w:rFonts w:ascii="ＭＳ ゴシック" w:eastAsia="ＭＳ ゴシック" w:hAnsi="ＭＳ ゴシック" w:hint="eastAsia"/>
              </w:rPr>
              <w:t>地方自治法の規定に基づき、令和２年度予算の繰越しをしたので、同法施行令の規定に基づき報告するもの。</w:t>
            </w:r>
          </w:p>
        </w:tc>
        <w:tc>
          <w:tcPr>
            <w:tcW w:w="707" w:type="dxa"/>
            <w:vAlign w:val="center"/>
          </w:tcPr>
          <w:p w14:paraId="2CAC67F0" w14:textId="05AFF60B" w:rsidR="005254E6" w:rsidRPr="00050ACB" w:rsidRDefault="005254E6" w:rsidP="005254E6">
            <w:pPr>
              <w:jc w:val="center"/>
              <w:rPr>
                <w:rFonts w:ascii="ＭＳ ゴシック" w:eastAsia="ＭＳ ゴシック" w:hAnsi="ＭＳ ゴシック"/>
              </w:rPr>
            </w:pPr>
          </w:p>
        </w:tc>
        <w:tc>
          <w:tcPr>
            <w:tcW w:w="778" w:type="dxa"/>
            <w:vAlign w:val="center"/>
          </w:tcPr>
          <w:p w14:paraId="6D1C362E" w14:textId="70700EF3" w:rsidR="005254E6" w:rsidRPr="00050ACB"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vAlign w:val="center"/>
          </w:tcPr>
          <w:p w14:paraId="4E216A59" w14:textId="77736B10" w:rsidR="005254E6" w:rsidRPr="00050ACB" w:rsidRDefault="005254E6" w:rsidP="000433D9">
            <w:pPr>
              <w:jc w:val="center"/>
              <w:rPr>
                <w:rFonts w:ascii="ＭＳ ゴシック" w:eastAsia="ＭＳ ゴシック" w:hAnsi="ＭＳ ゴシック"/>
              </w:rPr>
            </w:pPr>
          </w:p>
        </w:tc>
      </w:tr>
      <w:tr w:rsidR="005254E6" w:rsidRPr="00050ACB" w14:paraId="14946053" w14:textId="77777777" w:rsidTr="000433D9">
        <w:tblPrEx>
          <w:jc w:val="left"/>
        </w:tblPrEx>
        <w:trPr>
          <w:cantSplit/>
          <w:trHeight w:val="567"/>
        </w:trPr>
        <w:tc>
          <w:tcPr>
            <w:tcW w:w="814" w:type="dxa"/>
          </w:tcPr>
          <w:p w14:paraId="6F353F2A" w14:textId="193E5DE8" w:rsidR="005254E6" w:rsidRPr="00050ACB" w:rsidRDefault="00635C61" w:rsidP="000433D9">
            <w:pPr>
              <w:jc w:val="center"/>
              <w:rPr>
                <w:rFonts w:ascii="ＭＳ ゴシック" w:eastAsia="ＭＳ ゴシック" w:hAnsi="ＭＳ ゴシック"/>
                <w:noProof/>
              </w:rPr>
            </w:pPr>
            <w:r>
              <w:rPr>
                <w:rFonts w:ascii="ＭＳ ゴシック" w:eastAsia="ＭＳ ゴシック" w:hAnsi="ＭＳ ゴシック" w:hint="eastAsia"/>
                <w:noProof/>
              </w:rPr>
              <w:t>１４</w:t>
            </w:r>
          </w:p>
          <w:p w14:paraId="68C51D39" w14:textId="77777777" w:rsidR="005254E6" w:rsidRPr="00050ACB" w:rsidRDefault="005254E6" w:rsidP="000433D9">
            <w:pPr>
              <w:jc w:val="center"/>
              <w:rPr>
                <w:rFonts w:ascii="ＭＳ ゴシック" w:eastAsia="ＭＳ ゴシック" w:hAnsi="ＭＳ ゴシック"/>
                <w:noProof/>
              </w:rPr>
            </w:pPr>
          </w:p>
          <w:p w14:paraId="6CFF145B" w14:textId="77777777" w:rsidR="005254E6" w:rsidRPr="00050ACB" w:rsidRDefault="005254E6" w:rsidP="000433D9">
            <w:pPr>
              <w:jc w:val="center"/>
              <w:rPr>
                <w:rFonts w:ascii="ＭＳ ゴシック" w:eastAsia="ＭＳ ゴシック" w:hAnsi="ＭＳ ゴシック"/>
                <w:noProof/>
              </w:rPr>
            </w:pPr>
          </w:p>
        </w:tc>
        <w:tc>
          <w:tcPr>
            <w:tcW w:w="2360" w:type="dxa"/>
          </w:tcPr>
          <w:p w14:paraId="10BCE28B" w14:textId="2EC81910" w:rsidR="005254E6" w:rsidRPr="00050ACB" w:rsidRDefault="007C6DCE" w:rsidP="000433D9">
            <w:pPr>
              <w:jc w:val="left"/>
              <w:rPr>
                <w:rFonts w:ascii="ＭＳ ゴシック" w:eastAsia="ＭＳ ゴシック" w:hAnsi="ＭＳ ゴシック"/>
              </w:rPr>
            </w:pPr>
            <w:r>
              <w:rPr>
                <w:rFonts w:ascii="ＭＳ ゴシック" w:eastAsia="ＭＳ ゴシック" w:hAnsi="ＭＳ ゴシック" w:hint="eastAsia"/>
              </w:rPr>
              <w:t>令和２年度大阪</w:t>
            </w:r>
            <w:r w:rsidR="000355B4">
              <w:rPr>
                <w:rFonts w:ascii="ＭＳ ゴシック" w:eastAsia="ＭＳ ゴシック" w:hAnsi="ＭＳ ゴシック" w:hint="eastAsia"/>
              </w:rPr>
              <w:t>府営</w:t>
            </w:r>
            <w:r>
              <w:rPr>
                <w:rFonts w:ascii="ＭＳ ゴシック" w:eastAsia="ＭＳ ゴシック" w:hAnsi="ＭＳ ゴシック" w:hint="eastAsia"/>
              </w:rPr>
              <w:t>住宅事業特別会計予算繰越明許費繰越計算書報告の件</w:t>
            </w:r>
          </w:p>
        </w:tc>
        <w:tc>
          <w:tcPr>
            <w:tcW w:w="6241" w:type="dxa"/>
          </w:tcPr>
          <w:p w14:paraId="09DFC423" w14:textId="4E03A633" w:rsidR="005254E6" w:rsidRPr="00050ACB" w:rsidRDefault="00D42434" w:rsidP="00D42434">
            <w:pPr>
              <w:ind w:firstLineChars="100" w:firstLine="210"/>
              <w:rPr>
                <w:rFonts w:ascii="ＭＳ ゴシック" w:eastAsia="ＭＳ ゴシック" w:hAnsi="ＭＳ ゴシック"/>
              </w:rPr>
            </w:pPr>
            <w:r>
              <w:rPr>
                <w:rFonts w:ascii="ＭＳ ゴシック" w:eastAsia="ＭＳ ゴシック" w:hAnsi="ＭＳ ゴシック" w:hint="eastAsia"/>
              </w:rPr>
              <w:t>地方自治法の規定に基づき、令和２年度予算の繰越しをしたので、同法施行令の規定に基づき報告するもの。</w:t>
            </w:r>
          </w:p>
        </w:tc>
        <w:tc>
          <w:tcPr>
            <w:tcW w:w="707" w:type="dxa"/>
            <w:vAlign w:val="center"/>
          </w:tcPr>
          <w:p w14:paraId="687424B1" w14:textId="77777777" w:rsidR="005254E6" w:rsidRPr="00050ACB" w:rsidRDefault="005254E6" w:rsidP="000433D9">
            <w:pPr>
              <w:jc w:val="center"/>
              <w:rPr>
                <w:rFonts w:ascii="ＭＳ ゴシック" w:eastAsia="ＭＳ ゴシック" w:hAnsi="ＭＳ ゴシック"/>
              </w:rPr>
            </w:pPr>
          </w:p>
        </w:tc>
        <w:tc>
          <w:tcPr>
            <w:tcW w:w="778" w:type="dxa"/>
            <w:vAlign w:val="center"/>
          </w:tcPr>
          <w:p w14:paraId="4AB07A0F" w14:textId="77777777" w:rsidR="005254E6"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議決</w:t>
            </w:r>
          </w:p>
          <w:p w14:paraId="6F477088" w14:textId="77777777" w:rsidR="005254E6" w:rsidRPr="00050ACB"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22B4FE81" w14:textId="77777777" w:rsidR="005254E6" w:rsidRPr="00050ACB" w:rsidRDefault="005254E6" w:rsidP="000433D9">
            <w:pPr>
              <w:jc w:val="center"/>
              <w:rPr>
                <w:rFonts w:ascii="ＭＳ ゴシック" w:eastAsia="ＭＳ ゴシック" w:hAnsi="ＭＳ ゴシック"/>
              </w:rPr>
            </w:pPr>
          </w:p>
        </w:tc>
      </w:tr>
      <w:tr w:rsidR="005254E6" w:rsidRPr="00050ACB" w14:paraId="36726ADE" w14:textId="77777777" w:rsidTr="000433D9">
        <w:tblPrEx>
          <w:jc w:val="left"/>
        </w:tblPrEx>
        <w:trPr>
          <w:cantSplit/>
          <w:trHeight w:val="567"/>
        </w:trPr>
        <w:tc>
          <w:tcPr>
            <w:tcW w:w="814" w:type="dxa"/>
          </w:tcPr>
          <w:p w14:paraId="1B40123E" w14:textId="26B4C767" w:rsidR="005254E6" w:rsidRPr="00050ACB" w:rsidRDefault="00635C61" w:rsidP="000433D9">
            <w:pPr>
              <w:jc w:val="center"/>
              <w:rPr>
                <w:rFonts w:ascii="ＭＳ ゴシック" w:eastAsia="ＭＳ ゴシック" w:hAnsi="ＭＳ ゴシック"/>
                <w:noProof/>
              </w:rPr>
            </w:pPr>
            <w:r>
              <w:rPr>
                <w:rFonts w:ascii="ＭＳ ゴシック" w:eastAsia="ＭＳ ゴシック" w:hAnsi="ＭＳ ゴシック" w:hint="eastAsia"/>
                <w:noProof/>
              </w:rPr>
              <w:t>１５</w:t>
            </w:r>
          </w:p>
          <w:p w14:paraId="04088FF2" w14:textId="77777777" w:rsidR="005254E6" w:rsidRPr="00050ACB" w:rsidRDefault="005254E6" w:rsidP="000433D9">
            <w:pPr>
              <w:jc w:val="center"/>
              <w:rPr>
                <w:rFonts w:ascii="ＭＳ ゴシック" w:eastAsia="ＭＳ ゴシック" w:hAnsi="ＭＳ ゴシック"/>
                <w:noProof/>
              </w:rPr>
            </w:pPr>
          </w:p>
          <w:p w14:paraId="5786EBF6" w14:textId="77777777" w:rsidR="005254E6" w:rsidRPr="00050ACB" w:rsidRDefault="005254E6" w:rsidP="000433D9">
            <w:pPr>
              <w:jc w:val="center"/>
              <w:rPr>
                <w:rFonts w:ascii="ＭＳ ゴシック" w:eastAsia="ＭＳ ゴシック" w:hAnsi="ＭＳ ゴシック"/>
                <w:noProof/>
              </w:rPr>
            </w:pPr>
          </w:p>
        </w:tc>
        <w:tc>
          <w:tcPr>
            <w:tcW w:w="2360" w:type="dxa"/>
          </w:tcPr>
          <w:p w14:paraId="6E172D48" w14:textId="668A442C" w:rsidR="005254E6" w:rsidRPr="00050ACB" w:rsidRDefault="005843DB" w:rsidP="000433D9">
            <w:pPr>
              <w:jc w:val="left"/>
              <w:rPr>
                <w:rFonts w:ascii="ＭＳ ゴシック" w:eastAsia="ＭＳ ゴシック" w:hAnsi="ＭＳ ゴシック"/>
              </w:rPr>
            </w:pPr>
            <w:r>
              <w:rPr>
                <w:rFonts w:ascii="ＭＳ ゴシック" w:eastAsia="ＭＳ ゴシック" w:hAnsi="ＭＳ ゴシック" w:hint="eastAsia"/>
              </w:rPr>
              <w:t>令和２年度港湾整備事業特別会計予算繰越明許費繰越計算書報告の件</w:t>
            </w:r>
          </w:p>
        </w:tc>
        <w:tc>
          <w:tcPr>
            <w:tcW w:w="6241" w:type="dxa"/>
          </w:tcPr>
          <w:p w14:paraId="7A4CB465" w14:textId="6F12B522" w:rsidR="005254E6" w:rsidRPr="00050ACB" w:rsidRDefault="00D42434" w:rsidP="00D42434">
            <w:pPr>
              <w:ind w:firstLineChars="100" w:firstLine="210"/>
              <w:rPr>
                <w:rFonts w:ascii="ＭＳ ゴシック" w:eastAsia="ＭＳ ゴシック" w:hAnsi="ＭＳ ゴシック"/>
              </w:rPr>
            </w:pPr>
            <w:r>
              <w:rPr>
                <w:rFonts w:ascii="ＭＳ ゴシック" w:eastAsia="ＭＳ ゴシック" w:hAnsi="ＭＳ ゴシック" w:hint="eastAsia"/>
              </w:rPr>
              <w:t>地方自治法の規定に基づき、令和２年度予算の繰越しをしたので、同法施行令の規定に基づき報告するもの。</w:t>
            </w:r>
          </w:p>
        </w:tc>
        <w:tc>
          <w:tcPr>
            <w:tcW w:w="707" w:type="dxa"/>
            <w:vAlign w:val="center"/>
          </w:tcPr>
          <w:p w14:paraId="6BB18FA8" w14:textId="77777777" w:rsidR="005254E6" w:rsidRPr="00050ACB" w:rsidRDefault="005254E6" w:rsidP="000433D9">
            <w:pPr>
              <w:jc w:val="center"/>
              <w:rPr>
                <w:rFonts w:ascii="ＭＳ ゴシック" w:eastAsia="ＭＳ ゴシック" w:hAnsi="ＭＳ ゴシック"/>
              </w:rPr>
            </w:pPr>
          </w:p>
        </w:tc>
        <w:tc>
          <w:tcPr>
            <w:tcW w:w="778" w:type="dxa"/>
            <w:vAlign w:val="center"/>
          </w:tcPr>
          <w:p w14:paraId="15E121BC" w14:textId="77777777" w:rsidR="005254E6"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議決</w:t>
            </w:r>
          </w:p>
          <w:p w14:paraId="78D7ECF4" w14:textId="77777777" w:rsidR="005254E6" w:rsidRPr="00050ACB"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0EAA4DAC" w14:textId="77777777" w:rsidR="005254E6" w:rsidRPr="00050ACB" w:rsidRDefault="005254E6" w:rsidP="000433D9">
            <w:pPr>
              <w:jc w:val="center"/>
              <w:rPr>
                <w:rFonts w:ascii="ＭＳ ゴシック" w:eastAsia="ＭＳ ゴシック" w:hAnsi="ＭＳ ゴシック"/>
              </w:rPr>
            </w:pPr>
          </w:p>
        </w:tc>
      </w:tr>
      <w:tr w:rsidR="005254E6" w:rsidRPr="00050ACB" w14:paraId="78B79BC1" w14:textId="77777777" w:rsidTr="000433D9">
        <w:tblPrEx>
          <w:jc w:val="left"/>
        </w:tblPrEx>
        <w:trPr>
          <w:cantSplit/>
          <w:trHeight w:val="567"/>
        </w:trPr>
        <w:tc>
          <w:tcPr>
            <w:tcW w:w="814" w:type="dxa"/>
            <w:tcBorders>
              <w:bottom w:val="single" w:sz="12" w:space="0" w:color="auto"/>
            </w:tcBorders>
          </w:tcPr>
          <w:p w14:paraId="5E7AA701" w14:textId="7989EE80" w:rsidR="005254E6" w:rsidRPr="00050ACB" w:rsidRDefault="00635C61" w:rsidP="000433D9">
            <w:pPr>
              <w:jc w:val="center"/>
              <w:rPr>
                <w:rFonts w:ascii="ＭＳ ゴシック" w:eastAsia="ＭＳ ゴシック" w:hAnsi="ＭＳ ゴシック"/>
              </w:rPr>
            </w:pPr>
            <w:r>
              <w:rPr>
                <w:rFonts w:ascii="ＭＳ ゴシック" w:eastAsia="ＭＳ ゴシック" w:hAnsi="ＭＳ ゴシック" w:hint="eastAsia"/>
              </w:rPr>
              <w:t>１６</w:t>
            </w:r>
          </w:p>
          <w:p w14:paraId="2265C1D5" w14:textId="77777777" w:rsidR="005254E6" w:rsidRPr="00050ACB" w:rsidRDefault="005254E6" w:rsidP="000433D9">
            <w:pPr>
              <w:jc w:val="center"/>
              <w:rPr>
                <w:rFonts w:ascii="ＭＳ ゴシック" w:eastAsia="ＭＳ ゴシック" w:hAnsi="ＭＳ ゴシック"/>
              </w:rPr>
            </w:pPr>
          </w:p>
          <w:p w14:paraId="34C9D482" w14:textId="77777777" w:rsidR="005254E6" w:rsidRPr="00050ACB" w:rsidRDefault="005254E6" w:rsidP="000433D9">
            <w:pPr>
              <w:jc w:val="center"/>
              <w:rPr>
                <w:rFonts w:ascii="ＭＳ ゴシック" w:eastAsia="ＭＳ ゴシック" w:hAnsi="ＭＳ ゴシック"/>
              </w:rPr>
            </w:pPr>
          </w:p>
        </w:tc>
        <w:tc>
          <w:tcPr>
            <w:tcW w:w="2360" w:type="dxa"/>
            <w:tcBorders>
              <w:bottom w:val="single" w:sz="12" w:space="0" w:color="auto"/>
            </w:tcBorders>
          </w:tcPr>
          <w:p w14:paraId="3DEA47AF" w14:textId="7E561A8C" w:rsidR="005254E6" w:rsidRPr="00050ACB" w:rsidRDefault="0000650E" w:rsidP="000433D9">
            <w:pPr>
              <w:jc w:val="left"/>
              <w:rPr>
                <w:rFonts w:ascii="ＭＳ ゴシック" w:eastAsia="ＭＳ ゴシック" w:hAnsi="ＭＳ ゴシック"/>
              </w:rPr>
            </w:pPr>
            <w:r>
              <w:rPr>
                <w:rFonts w:ascii="ＭＳ ゴシック" w:eastAsia="ＭＳ ゴシック" w:hAnsi="ＭＳ ゴシック" w:hint="eastAsia"/>
              </w:rPr>
              <w:t>令和２年度箕面北部丘陵整備事業特別会計予算繰越明許費繰越計算書報告の件</w:t>
            </w:r>
          </w:p>
        </w:tc>
        <w:tc>
          <w:tcPr>
            <w:tcW w:w="6241" w:type="dxa"/>
            <w:tcBorders>
              <w:bottom w:val="single" w:sz="12" w:space="0" w:color="auto"/>
            </w:tcBorders>
          </w:tcPr>
          <w:p w14:paraId="3759AEF8" w14:textId="3ECFAAA0" w:rsidR="005254E6" w:rsidRPr="00050ACB" w:rsidRDefault="00D42434" w:rsidP="00D42434">
            <w:pPr>
              <w:ind w:firstLineChars="100" w:firstLine="210"/>
              <w:rPr>
                <w:rFonts w:ascii="ＭＳ ゴシック" w:eastAsia="ＭＳ ゴシック" w:hAnsi="ＭＳ ゴシック"/>
              </w:rPr>
            </w:pPr>
            <w:r>
              <w:rPr>
                <w:rFonts w:ascii="ＭＳ ゴシック" w:eastAsia="ＭＳ ゴシック" w:hAnsi="ＭＳ ゴシック" w:hint="eastAsia"/>
              </w:rPr>
              <w:t>地方自治法の規定に基づき、令和２年度予算の繰越しをしたので、同法施行令の規定に基づき報告するもの。</w:t>
            </w:r>
          </w:p>
        </w:tc>
        <w:tc>
          <w:tcPr>
            <w:tcW w:w="707" w:type="dxa"/>
            <w:tcBorders>
              <w:bottom w:val="single" w:sz="12" w:space="0" w:color="auto"/>
            </w:tcBorders>
            <w:vAlign w:val="center"/>
          </w:tcPr>
          <w:p w14:paraId="069A4374" w14:textId="77777777" w:rsidR="005254E6" w:rsidRPr="00050ACB" w:rsidRDefault="005254E6" w:rsidP="000433D9">
            <w:pPr>
              <w:jc w:val="center"/>
              <w:rPr>
                <w:rFonts w:ascii="ＭＳ ゴシック" w:eastAsia="ＭＳ ゴシック" w:hAnsi="ＭＳ ゴシック"/>
              </w:rPr>
            </w:pPr>
          </w:p>
        </w:tc>
        <w:tc>
          <w:tcPr>
            <w:tcW w:w="778" w:type="dxa"/>
            <w:tcBorders>
              <w:bottom w:val="single" w:sz="12" w:space="0" w:color="auto"/>
            </w:tcBorders>
            <w:vAlign w:val="center"/>
          </w:tcPr>
          <w:p w14:paraId="671A6712" w14:textId="77777777" w:rsidR="005254E6"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議決</w:t>
            </w:r>
          </w:p>
          <w:p w14:paraId="7AF104A3" w14:textId="77777777" w:rsidR="005254E6" w:rsidRPr="00050ACB"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tcBorders>
              <w:bottom w:val="single" w:sz="12" w:space="0" w:color="auto"/>
            </w:tcBorders>
            <w:vAlign w:val="center"/>
          </w:tcPr>
          <w:p w14:paraId="0B4BDF06" w14:textId="77777777" w:rsidR="005254E6" w:rsidRPr="00050ACB" w:rsidRDefault="005254E6" w:rsidP="000433D9">
            <w:pPr>
              <w:jc w:val="center"/>
              <w:rPr>
                <w:rFonts w:ascii="ＭＳ ゴシック" w:eastAsia="ＭＳ ゴシック" w:hAnsi="ＭＳ ゴシック"/>
              </w:rPr>
            </w:pPr>
          </w:p>
        </w:tc>
      </w:tr>
      <w:tr w:rsidR="005254E6" w:rsidRPr="00050ACB" w14:paraId="5386229A" w14:textId="77777777" w:rsidTr="000433D9">
        <w:tblPrEx>
          <w:jc w:val="left"/>
        </w:tblPrEx>
        <w:trPr>
          <w:cantSplit/>
          <w:trHeight w:val="567"/>
        </w:trPr>
        <w:tc>
          <w:tcPr>
            <w:tcW w:w="814" w:type="dxa"/>
          </w:tcPr>
          <w:p w14:paraId="36DF2C42" w14:textId="23983AC4" w:rsidR="005254E6" w:rsidRPr="00050ACB" w:rsidRDefault="00635C61" w:rsidP="000433D9">
            <w:pPr>
              <w:jc w:val="center"/>
              <w:rPr>
                <w:rFonts w:ascii="ＭＳ ゴシック" w:eastAsia="ＭＳ ゴシック" w:hAnsi="ＭＳ ゴシック"/>
                <w:noProof/>
              </w:rPr>
            </w:pPr>
            <w:r>
              <w:rPr>
                <w:rFonts w:ascii="ＭＳ ゴシック" w:eastAsia="ＭＳ ゴシック" w:hAnsi="ＭＳ ゴシック" w:hint="eastAsia"/>
                <w:noProof/>
              </w:rPr>
              <w:t>１７</w:t>
            </w:r>
          </w:p>
          <w:p w14:paraId="2AB19E3E" w14:textId="77777777" w:rsidR="005254E6" w:rsidRPr="00050ACB" w:rsidRDefault="005254E6" w:rsidP="000433D9">
            <w:pPr>
              <w:jc w:val="center"/>
              <w:rPr>
                <w:rFonts w:ascii="ＭＳ ゴシック" w:eastAsia="ＭＳ ゴシック" w:hAnsi="ＭＳ ゴシック"/>
                <w:noProof/>
              </w:rPr>
            </w:pPr>
          </w:p>
          <w:p w14:paraId="7B108830" w14:textId="77777777" w:rsidR="005254E6" w:rsidRPr="00050ACB" w:rsidRDefault="005254E6" w:rsidP="000433D9">
            <w:pPr>
              <w:jc w:val="center"/>
              <w:rPr>
                <w:rFonts w:ascii="ＭＳ ゴシック" w:eastAsia="ＭＳ ゴシック" w:hAnsi="ＭＳ ゴシック"/>
                <w:noProof/>
              </w:rPr>
            </w:pPr>
          </w:p>
        </w:tc>
        <w:tc>
          <w:tcPr>
            <w:tcW w:w="2360" w:type="dxa"/>
          </w:tcPr>
          <w:p w14:paraId="44458735" w14:textId="608862B6" w:rsidR="005254E6" w:rsidRPr="00050ACB" w:rsidRDefault="0000650E" w:rsidP="000433D9">
            <w:pPr>
              <w:rPr>
                <w:rFonts w:ascii="ＭＳ ゴシック" w:eastAsia="ＭＳ ゴシック" w:hAnsi="ＭＳ ゴシック"/>
              </w:rPr>
            </w:pPr>
            <w:r>
              <w:rPr>
                <w:rFonts w:ascii="ＭＳ ゴシック" w:eastAsia="ＭＳ ゴシック" w:hAnsi="ＭＳ ゴシック" w:hint="eastAsia"/>
              </w:rPr>
              <w:t>令和２年度大阪府一般会計予算事故繰越し繰越計算書報告の件</w:t>
            </w:r>
          </w:p>
        </w:tc>
        <w:tc>
          <w:tcPr>
            <w:tcW w:w="6241" w:type="dxa"/>
          </w:tcPr>
          <w:p w14:paraId="69351504" w14:textId="5C09A132" w:rsidR="005254E6" w:rsidRPr="00050ACB" w:rsidRDefault="00D42434" w:rsidP="00D42434">
            <w:pPr>
              <w:ind w:firstLineChars="100" w:firstLine="210"/>
              <w:rPr>
                <w:rFonts w:ascii="ＭＳ ゴシック" w:eastAsia="ＭＳ ゴシック" w:hAnsi="ＭＳ ゴシック"/>
                <w:kern w:val="0"/>
              </w:rPr>
            </w:pPr>
            <w:r>
              <w:rPr>
                <w:rFonts w:ascii="ＭＳ ゴシック" w:eastAsia="ＭＳ ゴシック" w:hAnsi="ＭＳ ゴシック" w:hint="eastAsia"/>
              </w:rPr>
              <w:t>地方自治法の規定に基づき、令和２年度予算の繰越しをしたので、同法施行令の規定に基づき報告するもの。</w:t>
            </w:r>
          </w:p>
        </w:tc>
        <w:tc>
          <w:tcPr>
            <w:tcW w:w="707" w:type="dxa"/>
            <w:vAlign w:val="center"/>
          </w:tcPr>
          <w:p w14:paraId="34742E38" w14:textId="77777777" w:rsidR="005254E6" w:rsidRPr="00050ACB" w:rsidRDefault="005254E6" w:rsidP="000433D9">
            <w:pPr>
              <w:jc w:val="center"/>
              <w:rPr>
                <w:rFonts w:ascii="ＭＳ ゴシック" w:eastAsia="ＭＳ ゴシック" w:hAnsi="ＭＳ ゴシック"/>
              </w:rPr>
            </w:pPr>
          </w:p>
        </w:tc>
        <w:tc>
          <w:tcPr>
            <w:tcW w:w="778" w:type="dxa"/>
            <w:vAlign w:val="center"/>
          </w:tcPr>
          <w:p w14:paraId="681DE62B" w14:textId="77777777" w:rsidR="005254E6"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議決</w:t>
            </w:r>
          </w:p>
          <w:p w14:paraId="5E13F8EE" w14:textId="77777777" w:rsidR="005254E6" w:rsidRPr="00050ACB" w:rsidRDefault="005254E6" w:rsidP="000433D9">
            <w:pPr>
              <w:jc w:val="center"/>
              <w:rPr>
                <w:rFonts w:ascii="ＭＳ ゴシック" w:eastAsia="ＭＳ ゴシック" w:hAnsi="ＭＳ ゴシック"/>
              </w:rPr>
            </w:pPr>
            <w:r>
              <w:rPr>
                <w:rFonts w:ascii="ＭＳ ゴシック" w:eastAsia="ＭＳ ゴシック" w:hAnsi="ＭＳ ゴシック" w:hint="eastAsia"/>
              </w:rPr>
              <w:t>不要</w:t>
            </w:r>
          </w:p>
        </w:tc>
        <w:tc>
          <w:tcPr>
            <w:tcW w:w="3969" w:type="dxa"/>
            <w:gridSpan w:val="7"/>
            <w:vAlign w:val="center"/>
          </w:tcPr>
          <w:p w14:paraId="3F419F39" w14:textId="77777777" w:rsidR="005254E6" w:rsidRPr="00050ACB" w:rsidRDefault="005254E6" w:rsidP="000433D9">
            <w:pPr>
              <w:jc w:val="center"/>
              <w:rPr>
                <w:rFonts w:ascii="ＭＳ ゴシック" w:eastAsia="ＭＳ ゴシック" w:hAnsi="ＭＳ ゴシック"/>
              </w:rPr>
            </w:pPr>
          </w:p>
        </w:tc>
      </w:tr>
    </w:tbl>
    <w:p w14:paraId="17707AB4" w14:textId="72FC5C35" w:rsidR="008338ED" w:rsidRDefault="008338ED" w:rsidP="00546A63">
      <w:pPr>
        <w:rPr>
          <w:rFonts w:ascii="ＭＳ ゴシック" w:eastAsia="ＭＳ ゴシック" w:hAnsi="ＭＳ ゴシック"/>
        </w:rPr>
      </w:pPr>
    </w:p>
    <w:p w14:paraId="43FD1592" w14:textId="77777777" w:rsidR="008338ED" w:rsidRPr="00050ACB" w:rsidRDefault="008338ED" w:rsidP="00546A63">
      <w:pPr>
        <w:rPr>
          <w:rFonts w:ascii="ＭＳ ゴシック" w:eastAsia="ＭＳ ゴシック" w:hAnsi="ＭＳ ゴシック"/>
        </w:rPr>
      </w:pPr>
    </w:p>
    <w:p w14:paraId="1D402E85" w14:textId="77777777" w:rsidR="00546A63" w:rsidRDefault="0092546A" w:rsidP="009A42C2">
      <w:pPr>
        <w:spacing w:line="360" w:lineRule="auto"/>
        <w:ind w:right="800" w:firstLineChars="100" w:firstLine="211"/>
        <w:rPr>
          <w:rFonts w:ascii="ＭＳ ゴシック" w:eastAsia="ＭＳ ゴシック" w:hAnsi="ＭＳ ゴシック"/>
          <w:b/>
          <w:szCs w:val="21"/>
          <w:bdr w:val="single" w:sz="4" w:space="0" w:color="auto" w:frame="1"/>
        </w:rPr>
      </w:pPr>
      <w:r>
        <w:rPr>
          <w:rFonts w:ascii="ＭＳ ゴシック" w:eastAsia="ＭＳ ゴシック" w:hAnsi="ＭＳ ゴシック" w:hint="eastAsia"/>
          <w:b/>
          <w:szCs w:val="21"/>
          <w:bdr w:val="single" w:sz="4" w:space="0" w:color="auto" w:frame="1"/>
        </w:rPr>
        <w:t>諮問</w:t>
      </w:r>
    </w:p>
    <w:p w14:paraId="424553AC" w14:textId="77777777" w:rsidR="00E83034" w:rsidRPr="00E83034" w:rsidRDefault="00E83034" w:rsidP="009A42C2">
      <w:pPr>
        <w:spacing w:line="360" w:lineRule="auto"/>
        <w:ind w:right="800" w:firstLineChars="100" w:firstLine="221"/>
        <w:rPr>
          <w:rFonts w:ascii="ＭＳ ゴシック" w:eastAsia="ＭＳ ゴシック" w:hAnsi="ＭＳ ゴシック"/>
          <w:b/>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sidRPr="00050ACB">
        <w:rPr>
          <w:rFonts w:ascii="ＭＳ ゴシック" w:eastAsia="ＭＳ ゴシック" w:hAnsi="ＭＳ ゴシック"/>
          <w:bCs/>
          <w:sz w:val="22"/>
        </w:rPr>
        <w:t>5</w:t>
      </w:r>
      <w:r w:rsidRPr="00050ACB">
        <w:rPr>
          <w:rFonts w:ascii="ＭＳ ゴシック" w:eastAsia="ＭＳ ゴシック" w:hAnsi="ＭＳ ゴシック" w:hint="eastAsia"/>
          <w:bCs/>
          <w:sz w:val="22"/>
        </w:rPr>
        <w:t>月21日上程</w:t>
      </w:r>
      <w:r w:rsidRPr="00050ACB">
        <w:rPr>
          <w:rFonts w:ascii="ＭＳ ゴシック" w:eastAsia="ＭＳ ゴシック" w:hAnsi="ＭＳ ゴシック" w:hint="eastAsia"/>
          <w:b/>
          <w:bCs/>
          <w:sz w:val="22"/>
        </w:rPr>
        <w:t>】</w:t>
      </w:r>
    </w:p>
    <w:tbl>
      <w:tblPr>
        <w:tblW w:w="1505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1"/>
        <w:gridCol w:w="2306"/>
        <w:gridCol w:w="5801"/>
        <w:gridCol w:w="709"/>
        <w:gridCol w:w="1418"/>
        <w:gridCol w:w="567"/>
        <w:gridCol w:w="567"/>
        <w:gridCol w:w="567"/>
        <w:gridCol w:w="567"/>
        <w:gridCol w:w="567"/>
        <w:gridCol w:w="567"/>
        <w:gridCol w:w="567"/>
      </w:tblGrid>
      <w:tr w:rsidR="00B34ED3" w:rsidRPr="00050ACB" w14:paraId="5648DB91" w14:textId="77777777" w:rsidTr="000E7E4A">
        <w:trPr>
          <w:cantSplit/>
          <w:trHeight w:val="283"/>
        </w:trPr>
        <w:tc>
          <w:tcPr>
            <w:tcW w:w="851" w:type="dxa"/>
            <w:vMerge w:val="restart"/>
            <w:vAlign w:val="center"/>
          </w:tcPr>
          <w:p w14:paraId="78A7BF87" w14:textId="77777777" w:rsidR="00B34ED3" w:rsidRPr="00050ACB" w:rsidRDefault="00B34ED3" w:rsidP="00664461">
            <w:pPr>
              <w:snapToGrid w:val="0"/>
              <w:jc w:val="center"/>
              <w:rPr>
                <w:rFonts w:ascii="ＭＳ ゴシック" w:eastAsia="ＭＳ ゴシック" w:hAnsi="ＭＳ ゴシック"/>
              </w:rPr>
            </w:pPr>
          </w:p>
          <w:p w14:paraId="566B9A46" w14:textId="77777777" w:rsidR="00B34ED3" w:rsidRPr="00050ACB" w:rsidRDefault="00B34ED3" w:rsidP="0066446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番号</w:t>
            </w:r>
          </w:p>
          <w:p w14:paraId="790A4F8F" w14:textId="77777777" w:rsidR="00B34ED3" w:rsidRPr="00050ACB" w:rsidRDefault="00B34ED3" w:rsidP="00664461">
            <w:pPr>
              <w:snapToGrid w:val="0"/>
              <w:jc w:val="center"/>
              <w:rPr>
                <w:rFonts w:ascii="ＭＳ ゴシック" w:eastAsia="ＭＳ ゴシック" w:hAnsi="ＭＳ ゴシック"/>
                <w:sz w:val="22"/>
              </w:rPr>
            </w:pPr>
          </w:p>
        </w:tc>
        <w:tc>
          <w:tcPr>
            <w:tcW w:w="2306" w:type="dxa"/>
            <w:vMerge w:val="restart"/>
            <w:vAlign w:val="center"/>
          </w:tcPr>
          <w:p w14:paraId="1B9B22E1" w14:textId="77777777" w:rsidR="00B34ED3" w:rsidRPr="00050ACB" w:rsidRDefault="00B34ED3" w:rsidP="0066446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件名</w:t>
            </w:r>
          </w:p>
        </w:tc>
        <w:tc>
          <w:tcPr>
            <w:tcW w:w="5801" w:type="dxa"/>
            <w:vMerge w:val="restart"/>
            <w:vAlign w:val="center"/>
          </w:tcPr>
          <w:p w14:paraId="2995C404" w14:textId="77777777" w:rsidR="00B34ED3" w:rsidRPr="00050ACB" w:rsidRDefault="00B34ED3" w:rsidP="0066446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概要</w:t>
            </w:r>
          </w:p>
        </w:tc>
        <w:tc>
          <w:tcPr>
            <w:tcW w:w="709" w:type="dxa"/>
            <w:vMerge w:val="restart"/>
            <w:vAlign w:val="center"/>
          </w:tcPr>
          <w:p w14:paraId="718DA2B8" w14:textId="77777777" w:rsidR="00B34ED3" w:rsidRPr="00050ACB" w:rsidRDefault="00B34ED3" w:rsidP="0066446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採決日</w:t>
            </w:r>
          </w:p>
        </w:tc>
        <w:tc>
          <w:tcPr>
            <w:tcW w:w="1418" w:type="dxa"/>
            <w:vMerge w:val="restart"/>
            <w:vAlign w:val="center"/>
          </w:tcPr>
          <w:p w14:paraId="61A861CE" w14:textId="77777777" w:rsidR="00B34ED3" w:rsidRPr="00050ACB" w:rsidRDefault="00B34ED3" w:rsidP="0066446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議決結果</w:t>
            </w:r>
          </w:p>
        </w:tc>
        <w:tc>
          <w:tcPr>
            <w:tcW w:w="3969" w:type="dxa"/>
            <w:gridSpan w:val="7"/>
            <w:tcBorders>
              <w:bottom w:val="single" w:sz="12" w:space="0" w:color="auto"/>
            </w:tcBorders>
          </w:tcPr>
          <w:p w14:paraId="13BD0A82" w14:textId="77777777" w:rsidR="00B34ED3" w:rsidRPr="00050ACB" w:rsidRDefault="00B34ED3" w:rsidP="00664461">
            <w:pPr>
              <w:snapToGrid w:val="0"/>
              <w:jc w:val="center"/>
              <w:rPr>
                <w:rFonts w:ascii="ＭＳ ゴシック" w:eastAsia="ＭＳ ゴシック" w:hAnsi="ＭＳ ゴシック"/>
                <w:sz w:val="22"/>
              </w:rPr>
            </w:pPr>
            <w:r w:rsidRPr="00050ACB">
              <w:rPr>
                <w:rFonts w:ascii="ＭＳ ゴシック" w:eastAsia="ＭＳ ゴシック" w:hAnsi="ＭＳ ゴシック" w:hint="eastAsia"/>
                <w:sz w:val="22"/>
              </w:rPr>
              <w:t>各会派の態度（○は賛成、×は反対）</w:t>
            </w:r>
          </w:p>
        </w:tc>
      </w:tr>
      <w:tr w:rsidR="004B7891" w:rsidRPr="00050ACB" w14:paraId="3D8B381D" w14:textId="77777777" w:rsidTr="000E7E4A">
        <w:trPr>
          <w:cantSplit/>
          <w:trHeight w:val="1221"/>
        </w:trPr>
        <w:tc>
          <w:tcPr>
            <w:tcW w:w="851" w:type="dxa"/>
            <w:vMerge/>
            <w:tcBorders>
              <w:bottom w:val="single" w:sz="12" w:space="0" w:color="auto"/>
            </w:tcBorders>
          </w:tcPr>
          <w:p w14:paraId="441C284F" w14:textId="77777777" w:rsidR="004B7891" w:rsidRPr="00050ACB" w:rsidRDefault="004B7891" w:rsidP="00574BDD">
            <w:pPr>
              <w:rPr>
                <w:rFonts w:ascii="ＭＳ ゴシック" w:eastAsia="ＭＳ ゴシック" w:hAnsi="ＭＳ ゴシック"/>
              </w:rPr>
            </w:pPr>
          </w:p>
        </w:tc>
        <w:tc>
          <w:tcPr>
            <w:tcW w:w="2306" w:type="dxa"/>
            <w:vMerge/>
            <w:tcBorders>
              <w:bottom w:val="single" w:sz="12" w:space="0" w:color="auto"/>
            </w:tcBorders>
          </w:tcPr>
          <w:p w14:paraId="0743485A" w14:textId="77777777" w:rsidR="004B7891" w:rsidRPr="00050ACB" w:rsidRDefault="004B7891" w:rsidP="00574BDD">
            <w:pPr>
              <w:rPr>
                <w:rFonts w:ascii="ＭＳ ゴシック" w:eastAsia="ＭＳ ゴシック" w:hAnsi="ＭＳ ゴシック"/>
              </w:rPr>
            </w:pPr>
          </w:p>
        </w:tc>
        <w:tc>
          <w:tcPr>
            <w:tcW w:w="5801" w:type="dxa"/>
            <w:vMerge/>
            <w:tcBorders>
              <w:bottom w:val="single" w:sz="12" w:space="0" w:color="auto"/>
            </w:tcBorders>
          </w:tcPr>
          <w:p w14:paraId="3B3B5C84" w14:textId="77777777" w:rsidR="004B7891" w:rsidRPr="00050ACB" w:rsidRDefault="004B7891" w:rsidP="00574BDD">
            <w:pPr>
              <w:ind w:leftChars="15" w:left="31" w:firstLineChars="100" w:firstLine="210"/>
              <w:rPr>
                <w:rFonts w:ascii="ＭＳ ゴシック" w:eastAsia="ＭＳ ゴシック" w:hAnsi="ＭＳ ゴシック"/>
              </w:rPr>
            </w:pPr>
          </w:p>
        </w:tc>
        <w:tc>
          <w:tcPr>
            <w:tcW w:w="709" w:type="dxa"/>
            <w:vMerge/>
            <w:tcBorders>
              <w:bottom w:val="single" w:sz="12" w:space="0" w:color="auto"/>
            </w:tcBorders>
          </w:tcPr>
          <w:p w14:paraId="6F591A27" w14:textId="77777777" w:rsidR="004B7891" w:rsidRPr="00050ACB" w:rsidRDefault="004B7891" w:rsidP="00574BDD">
            <w:pPr>
              <w:snapToGrid w:val="0"/>
              <w:jc w:val="center"/>
              <w:rPr>
                <w:rFonts w:ascii="ＭＳ ゴシック" w:eastAsia="ＭＳ ゴシック" w:hAnsi="ＭＳ ゴシック"/>
                <w:sz w:val="22"/>
              </w:rPr>
            </w:pPr>
          </w:p>
        </w:tc>
        <w:tc>
          <w:tcPr>
            <w:tcW w:w="1418" w:type="dxa"/>
            <w:vMerge/>
            <w:tcBorders>
              <w:bottom w:val="single" w:sz="12" w:space="0" w:color="auto"/>
            </w:tcBorders>
            <w:vAlign w:val="center"/>
          </w:tcPr>
          <w:p w14:paraId="484D4114" w14:textId="77777777" w:rsidR="004B7891" w:rsidRPr="00050ACB" w:rsidRDefault="004B7891" w:rsidP="00574BDD">
            <w:pPr>
              <w:snapToGrid w:val="0"/>
              <w:jc w:val="center"/>
              <w:rPr>
                <w:rFonts w:ascii="ＭＳ ゴシック" w:eastAsia="ＭＳ ゴシック" w:hAnsi="ＭＳ ゴシック"/>
                <w:sz w:val="22"/>
              </w:rPr>
            </w:pPr>
          </w:p>
        </w:tc>
        <w:tc>
          <w:tcPr>
            <w:tcW w:w="567" w:type="dxa"/>
            <w:tcBorders>
              <w:top w:val="single" w:sz="12" w:space="0" w:color="auto"/>
              <w:bottom w:val="single" w:sz="12" w:space="0" w:color="auto"/>
            </w:tcBorders>
            <w:vAlign w:val="center"/>
          </w:tcPr>
          <w:p w14:paraId="56C6804B" w14:textId="34E19FA9" w:rsidR="004B7891" w:rsidRPr="00050ACB" w:rsidRDefault="00131C4C" w:rsidP="00574BDD">
            <w:pPr>
              <w:snapToGrid w:val="0"/>
              <w:jc w:val="center"/>
              <w:rPr>
                <w:rFonts w:ascii="ＭＳ ゴシック" w:eastAsia="ＭＳ ゴシック" w:hAnsi="ＭＳ ゴシック"/>
                <w:sz w:val="22"/>
              </w:rPr>
            </w:pPr>
            <w:hyperlink r:id="rId50" w:anchor="1" w:history="1">
              <w:r w:rsidR="004B7891" w:rsidRPr="00050ACB">
                <w:rPr>
                  <w:rFonts w:ascii="ＭＳ ゴシック" w:eastAsia="ＭＳ ゴシック" w:hAnsi="ＭＳ ゴシック" w:hint="eastAsia"/>
                  <w:color w:val="0563C1"/>
                  <w:sz w:val="22"/>
                  <w:u w:val="single"/>
                </w:rPr>
                <w:t>維新</w:t>
              </w:r>
            </w:hyperlink>
          </w:p>
        </w:tc>
        <w:tc>
          <w:tcPr>
            <w:tcW w:w="567" w:type="dxa"/>
            <w:tcBorders>
              <w:top w:val="single" w:sz="12" w:space="0" w:color="auto"/>
              <w:bottom w:val="single" w:sz="12" w:space="0" w:color="auto"/>
            </w:tcBorders>
            <w:vAlign w:val="center"/>
          </w:tcPr>
          <w:p w14:paraId="1834A9E5" w14:textId="087C1B66" w:rsidR="004B7891" w:rsidRPr="00050ACB" w:rsidRDefault="00131C4C" w:rsidP="00574BDD">
            <w:pPr>
              <w:snapToGrid w:val="0"/>
              <w:jc w:val="center"/>
              <w:rPr>
                <w:rFonts w:ascii="ＭＳ ゴシック" w:eastAsia="ＭＳ ゴシック" w:hAnsi="ＭＳ ゴシック"/>
                <w:sz w:val="22"/>
              </w:rPr>
            </w:pPr>
            <w:hyperlink r:id="rId51" w:anchor="2" w:history="1">
              <w:r w:rsidR="004B7891" w:rsidRPr="00050ACB">
                <w:rPr>
                  <w:rFonts w:ascii="ＭＳ ゴシック" w:eastAsia="ＭＳ ゴシック" w:hAnsi="ＭＳ ゴシック" w:hint="eastAsia"/>
                  <w:color w:val="0563C1"/>
                  <w:sz w:val="22"/>
                  <w:u w:val="single"/>
                </w:rPr>
                <w:t>自民</w:t>
              </w:r>
            </w:hyperlink>
          </w:p>
        </w:tc>
        <w:tc>
          <w:tcPr>
            <w:tcW w:w="567" w:type="dxa"/>
            <w:tcBorders>
              <w:top w:val="single" w:sz="12" w:space="0" w:color="auto"/>
              <w:bottom w:val="single" w:sz="12" w:space="0" w:color="auto"/>
            </w:tcBorders>
            <w:vAlign w:val="center"/>
          </w:tcPr>
          <w:p w14:paraId="37667834" w14:textId="72B93BA9" w:rsidR="004B7891" w:rsidRPr="00050ACB" w:rsidRDefault="00131C4C" w:rsidP="00574BDD">
            <w:pPr>
              <w:snapToGrid w:val="0"/>
              <w:jc w:val="center"/>
              <w:rPr>
                <w:rFonts w:ascii="ＭＳ ゴシック" w:eastAsia="ＭＳ ゴシック" w:hAnsi="ＭＳ ゴシック"/>
                <w:sz w:val="22"/>
              </w:rPr>
            </w:pPr>
            <w:hyperlink r:id="rId52" w:anchor="3" w:history="1">
              <w:r w:rsidR="004B7891" w:rsidRPr="00050ACB">
                <w:rPr>
                  <w:rFonts w:ascii="ＭＳ ゴシック" w:eastAsia="ＭＳ ゴシック" w:hAnsi="ＭＳ ゴシック" w:hint="eastAsia"/>
                  <w:color w:val="0563C1"/>
                  <w:sz w:val="22"/>
                  <w:u w:val="single"/>
                </w:rPr>
                <w:t>公明</w:t>
              </w:r>
            </w:hyperlink>
          </w:p>
        </w:tc>
        <w:tc>
          <w:tcPr>
            <w:tcW w:w="567" w:type="dxa"/>
            <w:tcBorders>
              <w:top w:val="single" w:sz="12" w:space="0" w:color="auto"/>
              <w:bottom w:val="single" w:sz="12" w:space="0" w:color="auto"/>
            </w:tcBorders>
            <w:vAlign w:val="center"/>
          </w:tcPr>
          <w:p w14:paraId="711E3DB3" w14:textId="3BF79D8C" w:rsidR="004B7891" w:rsidRPr="00050ACB" w:rsidRDefault="00131C4C" w:rsidP="00574BDD">
            <w:pPr>
              <w:snapToGrid w:val="0"/>
              <w:jc w:val="center"/>
              <w:rPr>
                <w:rFonts w:ascii="ＭＳ ゴシック" w:eastAsia="ＭＳ ゴシック" w:hAnsi="ＭＳ ゴシック"/>
                <w:sz w:val="22"/>
              </w:rPr>
            </w:pPr>
            <w:hyperlink r:id="rId53" w:anchor="4" w:history="1">
              <w:r w:rsidR="004B7891" w:rsidRPr="00050ACB">
                <w:rPr>
                  <w:rFonts w:ascii="ＭＳ ゴシック" w:eastAsia="ＭＳ ゴシック" w:hAnsi="ＭＳ ゴシック" w:hint="eastAsia"/>
                  <w:color w:val="0563C1"/>
                  <w:sz w:val="22"/>
                  <w:u w:val="single"/>
                </w:rPr>
                <w:t>共産</w:t>
              </w:r>
            </w:hyperlink>
          </w:p>
        </w:tc>
        <w:tc>
          <w:tcPr>
            <w:tcW w:w="567" w:type="dxa"/>
            <w:tcBorders>
              <w:top w:val="single" w:sz="12" w:space="0" w:color="auto"/>
              <w:bottom w:val="single" w:sz="12" w:space="0" w:color="auto"/>
            </w:tcBorders>
            <w:vAlign w:val="center"/>
          </w:tcPr>
          <w:p w14:paraId="303201ED" w14:textId="128BB39E" w:rsidR="004B7891" w:rsidRPr="00050ACB" w:rsidRDefault="00131C4C" w:rsidP="00574BDD">
            <w:pPr>
              <w:snapToGrid w:val="0"/>
              <w:jc w:val="center"/>
              <w:rPr>
                <w:rFonts w:ascii="ＭＳ ゴシック" w:eastAsia="ＭＳ ゴシック" w:hAnsi="ＭＳ ゴシック"/>
                <w:sz w:val="22"/>
              </w:rPr>
            </w:pPr>
            <w:hyperlink r:id="rId54" w:anchor="5" w:history="1">
              <w:r w:rsidR="004B7891" w:rsidRPr="00050ACB">
                <w:rPr>
                  <w:rFonts w:ascii="ＭＳ ゴシック" w:eastAsia="ＭＳ ゴシック" w:hAnsi="ＭＳ ゴシック" w:hint="eastAsia"/>
                  <w:color w:val="0563C1"/>
                  <w:sz w:val="22"/>
                  <w:u w:val="single"/>
                </w:rPr>
                <w:t>民主</w:t>
              </w:r>
            </w:hyperlink>
          </w:p>
        </w:tc>
        <w:tc>
          <w:tcPr>
            <w:tcW w:w="567" w:type="dxa"/>
            <w:tcBorders>
              <w:top w:val="single" w:sz="12" w:space="0" w:color="auto"/>
              <w:bottom w:val="single" w:sz="12" w:space="0" w:color="auto"/>
            </w:tcBorders>
            <w:vAlign w:val="center"/>
          </w:tcPr>
          <w:p w14:paraId="0980AB5B" w14:textId="3889839D" w:rsidR="004B7891" w:rsidRPr="00050ACB" w:rsidRDefault="00131C4C" w:rsidP="00574BDD">
            <w:pPr>
              <w:snapToGrid w:val="0"/>
              <w:jc w:val="center"/>
              <w:rPr>
                <w:rFonts w:ascii="ＭＳ ゴシック" w:eastAsia="ＭＳ ゴシック" w:hAnsi="ＭＳ ゴシック"/>
                <w:sz w:val="22"/>
              </w:rPr>
            </w:pPr>
            <w:hyperlink r:id="rId55" w:anchor="6" w:history="1">
              <w:r w:rsidR="004B7891" w:rsidRPr="00050ACB">
                <w:rPr>
                  <w:rFonts w:ascii="ＭＳ ゴシック" w:eastAsia="ＭＳ ゴシック" w:hAnsi="ＭＳ ゴシック" w:hint="eastAsia"/>
                  <w:color w:val="0563C1"/>
                  <w:sz w:val="22"/>
                  <w:u w:val="single"/>
                </w:rPr>
                <w:t>改保</w:t>
              </w:r>
            </w:hyperlink>
          </w:p>
        </w:tc>
        <w:tc>
          <w:tcPr>
            <w:tcW w:w="567" w:type="dxa"/>
            <w:tcBorders>
              <w:top w:val="single" w:sz="12" w:space="0" w:color="auto"/>
              <w:bottom w:val="single" w:sz="12" w:space="0" w:color="auto"/>
            </w:tcBorders>
            <w:vAlign w:val="center"/>
          </w:tcPr>
          <w:p w14:paraId="283A75C3" w14:textId="77E05C3F" w:rsidR="004B7891" w:rsidRPr="00050ACB" w:rsidRDefault="00131C4C" w:rsidP="00574BDD">
            <w:pPr>
              <w:snapToGrid w:val="0"/>
              <w:jc w:val="center"/>
              <w:rPr>
                <w:rFonts w:ascii="ＭＳ ゴシック" w:eastAsia="ＭＳ ゴシック" w:hAnsi="ＭＳ ゴシック"/>
              </w:rPr>
            </w:pPr>
            <w:hyperlink r:id="rId56" w:anchor="7" w:history="1">
              <w:r w:rsidR="004B7891" w:rsidRPr="00050ACB">
                <w:rPr>
                  <w:rStyle w:val="aa"/>
                  <w:rFonts w:ascii="ＭＳ ゴシック" w:eastAsia="ＭＳ ゴシック" w:hAnsi="ＭＳ ゴシック"/>
                  <w:sz w:val="22"/>
                </w:rPr>
                <w:t>自堺</w:t>
              </w:r>
            </w:hyperlink>
          </w:p>
        </w:tc>
      </w:tr>
      <w:tr w:rsidR="000E7E4A" w:rsidRPr="00050ACB" w14:paraId="55EF88E5" w14:textId="77777777" w:rsidTr="000E7E4A">
        <w:trPr>
          <w:cantSplit/>
          <w:trHeight w:val="1221"/>
        </w:trPr>
        <w:tc>
          <w:tcPr>
            <w:tcW w:w="851" w:type="dxa"/>
            <w:tcBorders>
              <w:top w:val="single" w:sz="12" w:space="0" w:color="auto"/>
              <w:left w:val="single" w:sz="12" w:space="0" w:color="auto"/>
              <w:bottom w:val="single" w:sz="12" w:space="0" w:color="auto"/>
              <w:right w:val="single" w:sz="12" w:space="0" w:color="auto"/>
            </w:tcBorders>
          </w:tcPr>
          <w:p w14:paraId="20F47FE3" w14:textId="77777777" w:rsidR="000E7E4A" w:rsidRPr="00050ACB" w:rsidRDefault="000E7E4A" w:rsidP="000E7E4A">
            <w:pPr>
              <w:jc w:val="center"/>
              <w:rPr>
                <w:rFonts w:ascii="ＭＳ ゴシック" w:eastAsia="ＭＳ ゴシック" w:hAnsi="ＭＳ ゴシック"/>
              </w:rPr>
            </w:pPr>
            <w:r w:rsidRPr="00050ACB">
              <w:rPr>
                <w:rFonts w:ascii="ＭＳ ゴシック" w:eastAsia="ＭＳ ゴシック" w:hAnsi="ＭＳ ゴシック" w:hint="eastAsia"/>
              </w:rPr>
              <w:t>１</w:t>
            </w:r>
          </w:p>
          <w:p w14:paraId="5EDAE8A7" w14:textId="77777777" w:rsidR="000E7E4A" w:rsidRPr="00050ACB" w:rsidRDefault="000E7E4A" w:rsidP="000E7E4A">
            <w:pPr>
              <w:jc w:val="center"/>
              <w:rPr>
                <w:rFonts w:ascii="ＭＳ ゴシック" w:eastAsia="ＭＳ ゴシック" w:hAnsi="ＭＳ ゴシック"/>
              </w:rPr>
            </w:pPr>
          </w:p>
          <w:p w14:paraId="0F1C298F" w14:textId="77777777" w:rsidR="000E7E4A" w:rsidRPr="00050ACB" w:rsidRDefault="000E7E4A" w:rsidP="000E7E4A">
            <w:pPr>
              <w:jc w:val="center"/>
              <w:rPr>
                <w:rFonts w:ascii="ＭＳ ゴシック" w:eastAsia="ＭＳ ゴシック" w:hAnsi="ＭＳ ゴシック"/>
              </w:rPr>
            </w:pPr>
          </w:p>
        </w:tc>
        <w:tc>
          <w:tcPr>
            <w:tcW w:w="2306" w:type="dxa"/>
            <w:tcBorders>
              <w:top w:val="single" w:sz="12" w:space="0" w:color="auto"/>
              <w:left w:val="single" w:sz="12" w:space="0" w:color="auto"/>
              <w:bottom w:val="single" w:sz="12" w:space="0" w:color="auto"/>
              <w:right w:val="single" w:sz="12" w:space="0" w:color="auto"/>
            </w:tcBorders>
          </w:tcPr>
          <w:p w14:paraId="46731316" w14:textId="77777777" w:rsidR="000E7E4A" w:rsidRPr="00050ACB" w:rsidRDefault="000E7E4A" w:rsidP="000E7E4A">
            <w:pPr>
              <w:rPr>
                <w:rFonts w:ascii="ＭＳ ゴシック" w:eastAsia="ＭＳ ゴシック" w:hAnsi="ＭＳ ゴシック"/>
              </w:rPr>
            </w:pPr>
            <w:r w:rsidRPr="00050ACB">
              <w:rPr>
                <w:rFonts w:ascii="ＭＳ ゴシック" w:eastAsia="ＭＳ ゴシック" w:hAnsi="ＭＳ ゴシック" w:hint="eastAsia"/>
              </w:rPr>
              <w:t>退職手当に関する処分についての審査請求の件</w:t>
            </w:r>
          </w:p>
        </w:tc>
        <w:tc>
          <w:tcPr>
            <w:tcW w:w="5801" w:type="dxa"/>
            <w:tcBorders>
              <w:top w:val="single" w:sz="12" w:space="0" w:color="auto"/>
              <w:left w:val="single" w:sz="12" w:space="0" w:color="auto"/>
              <w:bottom w:val="single" w:sz="12" w:space="0" w:color="auto"/>
              <w:right w:val="single" w:sz="12" w:space="0" w:color="auto"/>
            </w:tcBorders>
          </w:tcPr>
          <w:p w14:paraId="47B01F6A" w14:textId="77777777" w:rsidR="000E7E4A" w:rsidRPr="00050ACB" w:rsidRDefault="000E7E4A" w:rsidP="000E7E4A">
            <w:pPr>
              <w:ind w:leftChars="15" w:left="31" w:firstLineChars="100" w:firstLine="210"/>
              <w:rPr>
                <w:rFonts w:ascii="ＭＳ ゴシック" w:eastAsia="ＭＳ ゴシック" w:hAnsi="ＭＳ ゴシック"/>
              </w:rPr>
            </w:pPr>
            <w:r w:rsidRPr="00050ACB">
              <w:rPr>
                <w:rFonts w:ascii="ＭＳ ゴシック" w:eastAsia="ＭＳ ゴシック" w:hAnsi="ＭＳ ゴシック" w:hint="eastAsia"/>
              </w:rPr>
              <w:t>退職手当に関する支給制限処分の内容を不服とする地方自治法第２０６条第１項の規定に基づく審査請求に対する決定を行うため、同条第２項の規定により議会に諮問し意見を求めるもの。</w:t>
            </w:r>
          </w:p>
          <w:p w14:paraId="4AB1F8FA" w14:textId="77777777" w:rsidR="000E7E4A" w:rsidRPr="00050ACB" w:rsidRDefault="000E7E4A" w:rsidP="000E7E4A">
            <w:pPr>
              <w:ind w:leftChars="15" w:left="31"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986198C" w14:textId="77777777" w:rsidR="000E7E4A" w:rsidRDefault="000E7E4A" w:rsidP="000E7E4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8A97600" w14:textId="188ED911" w:rsidR="000E7E4A" w:rsidRPr="00050ACB" w:rsidRDefault="000E7E4A" w:rsidP="000E7E4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9日</w:t>
            </w:r>
          </w:p>
        </w:tc>
        <w:tc>
          <w:tcPr>
            <w:tcW w:w="1418" w:type="dxa"/>
            <w:tcBorders>
              <w:top w:val="single" w:sz="12" w:space="0" w:color="auto"/>
              <w:left w:val="single" w:sz="12" w:space="0" w:color="auto"/>
              <w:bottom w:val="single" w:sz="12" w:space="0" w:color="auto"/>
              <w:right w:val="single" w:sz="12" w:space="0" w:color="auto"/>
            </w:tcBorders>
            <w:vAlign w:val="center"/>
          </w:tcPr>
          <w:p w14:paraId="0820960D" w14:textId="16EE65BC" w:rsidR="000E7E4A" w:rsidRPr="00050ACB" w:rsidRDefault="0047657A" w:rsidP="000E7E4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知事の裁決</w:t>
            </w:r>
            <w:r w:rsidR="000E7E4A">
              <w:rPr>
                <w:rFonts w:ascii="ＭＳ ゴシック" w:eastAsia="ＭＳ ゴシック" w:hAnsi="ＭＳ ゴシック" w:hint="eastAsia"/>
                <w:sz w:val="22"/>
              </w:rPr>
              <w:t>案は適当と認める</w:t>
            </w:r>
          </w:p>
        </w:tc>
        <w:tc>
          <w:tcPr>
            <w:tcW w:w="567" w:type="dxa"/>
            <w:tcBorders>
              <w:top w:val="single" w:sz="12" w:space="0" w:color="auto"/>
              <w:left w:val="single" w:sz="12" w:space="0" w:color="auto"/>
              <w:bottom w:val="single" w:sz="12" w:space="0" w:color="auto"/>
              <w:right w:val="single" w:sz="12" w:space="0" w:color="auto"/>
            </w:tcBorders>
            <w:vAlign w:val="center"/>
          </w:tcPr>
          <w:p w14:paraId="65291F1A" w14:textId="71386BDD" w:rsidR="000E7E4A" w:rsidRPr="00050ACB" w:rsidRDefault="000E7E4A" w:rsidP="000E7E4A">
            <w:pPr>
              <w:snapToGrid w:val="0"/>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59B12FE" w14:textId="2B7DE5A7" w:rsidR="000E7E4A" w:rsidRPr="00050ACB" w:rsidRDefault="000E7E4A" w:rsidP="000E7E4A">
            <w:pPr>
              <w:snapToGrid w:val="0"/>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9347F5A" w14:textId="3330D7FE" w:rsidR="000E7E4A" w:rsidRPr="00050ACB" w:rsidRDefault="000E7E4A" w:rsidP="000E7E4A">
            <w:pPr>
              <w:snapToGrid w:val="0"/>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067AE2" w14:textId="41935A6E" w:rsidR="000E7E4A" w:rsidRPr="00050ACB" w:rsidRDefault="000E7E4A" w:rsidP="000E7E4A">
            <w:pPr>
              <w:snapToGrid w:val="0"/>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A50C1C" w14:textId="4DCBA92F" w:rsidR="000E7E4A" w:rsidRPr="00050ACB" w:rsidRDefault="000E7E4A" w:rsidP="000E7E4A">
            <w:pPr>
              <w:snapToGrid w:val="0"/>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CE9078" w14:textId="38C9C925" w:rsidR="000E7E4A" w:rsidRPr="00050ACB" w:rsidRDefault="000E7E4A" w:rsidP="000E7E4A">
            <w:pPr>
              <w:snapToGrid w:val="0"/>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E8946ED" w14:textId="0A0251D4" w:rsidR="000E7E4A" w:rsidRPr="00050ACB" w:rsidRDefault="000E7E4A" w:rsidP="000E7E4A">
            <w:pPr>
              <w:snapToGrid w:val="0"/>
              <w:jc w:val="center"/>
              <w:rPr>
                <w:rFonts w:ascii="ＭＳ ゴシック" w:eastAsia="ＭＳ ゴシック" w:hAnsi="ＭＳ ゴシック"/>
              </w:rPr>
            </w:pPr>
            <w:r>
              <w:rPr>
                <w:rFonts w:ascii="ＭＳ ゴシック" w:eastAsia="ＭＳ ゴシック" w:hAnsi="ＭＳ ゴシック" w:hint="eastAsia"/>
              </w:rPr>
              <w:t>〇</w:t>
            </w:r>
          </w:p>
        </w:tc>
      </w:tr>
    </w:tbl>
    <w:p w14:paraId="61638D2F" w14:textId="77777777" w:rsidR="00546A63" w:rsidRPr="00CE5443" w:rsidRDefault="00546A63" w:rsidP="00546A63">
      <w:pPr>
        <w:rPr>
          <w:rFonts w:ascii="ＭＳ ゴシック" w:eastAsia="ＭＳ ゴシック" w:hAnsi="ＭＳ ゴシック"/>
        </w:rPr>
      </w:pPr>
    </w:p>
    <w:p w14:paraId="432C35AA" w14:textId="71C60FD9" w:rsidR="00820779" w:rsidRDefault="00820779">
      <w:pPr>
        <w:rPr>
          <w:rFonts w:ascii="ＭＳ ゴシック" w:eastAsia="ＭＳ ゴシック" w:hAnsi="ＭＳ ゴシック"/>
        </w:rPr>
      </w:pPr>
    </w:p>
    <w:p w14:paraId="5376ABFA" w14:textId="77777777" w:rsidR="002947B0" w:rsidRPr="002947B0" w:rsidRDefault="002947B0" w:rsidP="002947B0">
      <w:pPr>
        <w:rPr>
          <w:rFonts w:ascii="ＭＳ ゴシック" w:eastAsia="ＭＳ ゴシック" w:hAnsi="ＭＳ ゴシック"/>
          <w:szCs w:val="22"/>
        </w:rPr>
      </w:pPr>
      <w:r w:rsidRPr="002947B0">
        <w:rPr>
          <w:rFonts w:ascii="ＭＳ ゴシック" w:eastAsia="ＭＳ ゴシック" w:hAnsi="ＭＳ ゴシック" w:hint="eastAsia"/>
          <w:szCs w:val="22"/>
        </w:rPr>
        <w:t>※本表は、会派の態度を記載したものです。</w:t>
      </w:r>
    </w:p>
    <w:p w14:paraId="0AB07C7A" w14:textId="77777777" w:rsidR="002947B0" w:rsidRPr="002947B0" w:rsidRDefault="002947B0" w:rsidP="002947B0">
      <w:pPr>
        <w:rPr>
          <w:rFonts w:ascii="ＭＳ ゴシック" w:eastAsia="ＭＳ ゴシック" w:hAnsi="ＭＳ ゴシック"/>
          <w:szCs w:val="22"/>
        </w:rPr>
      </w:pPr>
      <w:r w:rsidRPr="002947B0">
        <w:rPr>
          <w:rFonts w:ascii="ＭＳ ゴシック" w:eastAsia="ＭＳ ゴシック" w:hAnsi="ＭＳ ゴシック" w:hint="eastAsia"/>
          <w:szCs w:val="22"/>
        </w:rPr>
        <w:t>会派の名称</w:t>
      </w:r>
      <w:r w:rsidRPr="002947B0">
        <w:rPr>
          <w:rFonts w:ascii="ＭＳ ゴシック" w:eastAsia="ＭＳ ゴシック" w:hAnsi="ＭＳ ゴシック" w:hint="eastAsia"/>
          <w:szCs w:val="22"/>
        </w:rPr>
        <w:br/>
        <w:t>（維新）・・・大阪維新の会大阪府議会議員団 （自民）・・・自由民主党・無所属　大阪府議会議員団 （公明）・・・公明党大阪府議会議員団</w:t>
      </w:r>
      <w:r w:rsidRPr="002947B0">
        <w:rPr>
          <w:rFonts w:ascii="ＭＳ ゴシック" w:eastAsia="ＭＳ ゴシック" w:hAnsi="ＭＳ ゴシック" w:hint="eastAsia"/>
          <w:szCs w:val="22"/>
        </w:rPr>
        <w:br/>
        <w:t>（共産）・・・日本共産党大阪府議会議員団 （民主）・・・民主ネット大阪府議会議員団 （改保）・・・改革保守 （自堺）・・・自由民主党・堺クラブ</w:t>
      </w:r>
    </w:p>
    <w:p w14:paraId="2FA401F4" w14:textId="77777777" w:rsidR="002947B0" w:rsidRPr="002947B0" w:rsidRDefault="002947B0" w:rsidP="002947B0">
      <w:pPr>
        <w:rPr>
          <w:rFonts w:ascii="ＭＳ ゴシック" w:eastAsia="ＭＳ ゴシック" w:hAnsi="ＭＳ ゴシック"/>
          <w:szCs w:val="22"/>
        </w:rPr>
      </w:pPr>
    </w:p>
    <w:p w14:paraId="565AF8B5" w14:textId="77777777" w:rsidR="002947B0" w:rsidRPr="002947B0" w:rsidRDefault="002947B0">
      <w:pPr>
        <w:rPr>
          <w:rFonts w:ascii="ＭＳ ゴシック" w:eastAsia="ＭＳ ゴシック" w:hAnsi="ＭＳ ゴシック"/>
        </w:rPr>
      </w:pPr>
    </w:p>
    <w:sectPr w:rsidR="002947B0" w:rsidRPr="002947B0" w:rsidSect="00A53D5A">
      <w:footerReference w:type="even" r:id="rId57"/>
      <w:footerReference w:type="default" r:id="rId58"/>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57FA" w14:textId="77777777" w:rsidR="00C1253C" w:rsidRDefault="00C1253C">
      <w:r>
        <w:separator/>
      </w:r>
    </w:p>
  </w:endnote>
  <w:endnote w:type="continuationSeparator" w:id="0">
    <w:p w14:paraId="5B32F839" w14:textId="77777777" w:rsidR="00C1253C" w:rsidRDefault="00C1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F282" w14:textId="77777777" w:rsidR="00C1253C" w:rsidRDefault="00C12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4BEC4EA6" w14:textId="77777777" w:rsidR="00C1253C" w:rsidRDefault="00C1253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A77A" w14:textId="6D0C9B0C" w:rsidR="00C1253C" w:rsidRDefault="00C12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212F">
      <w:rPr>
        <w:rStyle w:val="a5"/>
        <w:noProof/>
      </w:rPr>
      <w:t>14</w:t>
    </w:r>
    <w:r>
      <w:rPr>
        <w:rStyle w:val="a5"/>
      </w:rPr>
      <w:fldChar w:fldCharType="end"/>
    </w:r>
  </w:p>
  <w:p w14:paraId="5813E91B" w14:textId="77777777" w:rsidR="00C1253C" w:rsidRDefault="00C125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A2B0" w14:textId="77777777" w:rsidR="00C1253C" w:rsidRDefault="00C1253C">
      <w:r>
        <w:separator/>
      </w:r>
    </w:p>
  </w:footnote>
  <w:footnote w:type="continuationSeparator" w:id="0">
    <w:p w14:paraId="52C5F172" w14:textId="77777777" w:rsidR="00C1253C" w:rsidRDefault="00C12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63"/>
    <w:rsid w:val="00000411"/>
    <w:rsid w:val="0000650E"/>
    <w:rsid w:val="000355B4"/>
    <w:rsid w:val="000433D9"/>
    <w:rsid w:val="00050ACB"/>
    <w:rsid w:val="00053B08"/>
    <w:rsid w:val="0006092F"/>
    <w:rsid w:val="00077E98"/>
    <w:rsid w:val="00085F43"/>
    <w:rsid w:val="000A2E2C"/>
    <w:rsid w:val="000C496A"/>
    <w:rsid w:val="000C714A"/>
    <w:rsid w:val="000D1ED5"/>
    <w:rsid w:val="000E0ABF"/>
    <w:rsid w:val="000E2143"/>
    <w:rsid w:val="000E75B5"/>
    <w:rsid w:val="000E7E4A"/>
    <w:rsid w:val="00107524"/>
    <w:rsid w:val="001176CD"/>
    <w:rsid w:val="0012172C"/>
    <w:rsid w:val="00124D63"/>
    <w:rsid w:val="00131C4C"/>
    <w:rsid w:val="001434C3"/>
    <w:rsid w:val="00164273"/>
    <w:rsid w:val="00171644"/>
    <w:rsid w:val="0019648B"/>
    <w:rsid w:val="001C4B7E"/>
    <w:rsid w:val="001E6FF8"/>
    <w:rsid w:val="001F287F"/>
    <w:rsid w:val="0020212F"/>
    <w:rsid w:val="0020283D"/>
    <w:rsid w:val="00230C91"/>
    <w:rsid w:val="00233B9F"/>
    <w:rsid w:val="00284422"/>
    <w:rsid w:val="0028630A"/>
    <w:rsid w:val="002947B0"/>
    <w:rsid w:val="00301938"/>
    <w:rsid w:val="003375AD"/>
    <w:rsid w:val="00341AD8"/>
    <w:rsid w:val="003460C2"/>
    <w:rsid w:val="003471B0"/>
    <w:rsid w:val="00380E4F"/>
    <w:rsid w:val="003829F8"/>
    <w:rsid w:val="003E7E11"/>
    <w:rsid w:val="003F1A15"/>
    <w:rsid w:val="00404FE8"/>
    <w:rsid w:val="00424362"/>
    <w:rsid w:val="00464126"/>
    <w:rsid w:val="0047657A"/>
    <w:rsid w:val="00495359"/>
    <w:rsid w:val="004A571F"/>
    <w:rsid w:val="004A5DBD"/>
    <w:rsid w:val="004B7891"/>
    <w:rsid w:val="004C0333"/>
    <w:rsid w:val="004C0C84"/>
    <w:rsid w:val="004C6F70"/>
    <w:rsid w:val="004E09B9"/>
    <w:rsid w:val="004F7CD2"/>
    <w:rsid w:val="00506593"/>
    <w:rsid w:val="00517D5B"/>
    <w:rsid w:val="005254E6"/>
    <w:rsid w:val="00546A63"/>
    <w:rsid w:val="00574BDD"/>
    <w:rsid w:val="00577471"/>
    <w:rsid w:val="005843DB"/>
    <w:rsid w:val="00586806"/>
    <w:rsid w:val="005942AC"/>
    <w:rsid w:val="005A746D"/>
    <w:rsid w:val="005A7DFD"/>
    <w:rsid w:val="005C52FB"/>
    <w:rsid w:val="005D2B56"/>
    <w:rsid w:val="005F0C78"/>
    <w:rsid w:val="006171BF"/>
    <w:rsid w:val="00622F3B"/>
    <w:rsid w:val="00623537"/>
    <w:rsid w:val="00635388"/>
    <w:rsid w:val="00635C61"/>
    <w:rsid w:val="00662A35"/>
    <w:rsid w:val="00664461"/>
    <w:rsid w:val="0066610E"/>
    <w:rsid w:val="006678D0"/>
    <w:rsid w:val="00690DDD"/>
    <w:rsid w:val="006F32E9"/>
    <w:rsid w:val="00700632"/>
    <w:rsid w:val="00761F7C"/>
    <w:rsid w:val="00771CA8"/>
    <w:rsid w:val="007B0418"/>
    <w:rsid w:val="007C6DCE"/>
    <w:rsid w:val="007D3A9A"/>
    <w:rsid w:val="00807076"/>
    <w:rsid w:val="00810B50"/>
    <w:rsid w:val="00811D3E"/>
    <w:rsid w:val="00816C6E"/>
    <w:rsid w:val="00820779"/>
    <w:rsid w:val="00821ADE"/>
    <w:rsid w:val="00822EC6"/>
    <w:rsid w:val="00823FA5"/>
    <w:rsid w:val="008338ED"/>
    <w:rsid w:val="00842828"/>
    <w:rsid w:val="00866244"/>
    <w:rsid w:val="008711FB"/>
    <w:rsid w:val="0089365D"/>
    <w:rsid w:val="008C7857"/>
    <w:rsid w:val="008D01BE"/>
    <w:rsid w:val="008D54CB"/>
    <w:rsid w:val="00920646"/>
    <w:rsid w:val="0092546A"/>
    <w:rsid w:val="00951291"/>
    <w:rsid w:val="0095449E"/>
    <w:rsid w:val="00974CCA"/>
    <w:rsid w:val="009968C2"/>
    <w:rsid w:val="009A42C2"/>
    <w:rsid w:val="009B440E"/>
    <w:rsid w:val="009B5C1A"/>
    <w:rsid w:val="009C4F5F"/>
    <w:rsid w:val="009C5867"/>
    <w:rsid w:val="009E6275"/>
    <w:rsid w:val="009F2221"/>
    <w:rsid w:val="00A13653"/>
    <w:rsid w:val="00A1390B"/>
    <w:rsid w:val="00A46BD5"/>
    <w:rsid w:val="00A503EA"/>
    <w:rsid w:val="00A53D5A"/>
    <w:rsid w:val="00A72633"/>
    <w:rsid w:val="00A85A51"/>
    <w:rsid w:val="00AA4A8E"/>
    <w:rsid w:val="00AB4340"/>
    <w:rsid w:val="00AE511D"/>
    <w:rsid w:val="00AE5564"/>
    <w:rsid w:val="00B022E6"/>
    <w:rsid w:val="00B03906"/>
    <w:rsid w:val="00B07B86"/>
    <w:rsid w:val="00B34ED3"/>
    <w:rsid w:val="00B612E8"/>
    <w:rsid w:val="00B64C59"/>
    <w:rsid w:val="00B71A68"/>
    <w:rsid w:val="00B73BB7"/>
    <w:rsid w:val="00B75E8A"/>
    <w:rsid w:val="00B8269A"/>
    <w:rsid w:val="00BC13B3"/>
    <w:rsid w:val="00BC2064"/>
    <w:rsid w:val="00BC792A"/>
    <w:rsid w:val="00BD7A47"/>
    <w:rsid w:val="00C1253C"/>
    <w:rsid w:val="00C1637C"/>
    <w:rsid w:val="00C2287C"/>
    <w:rsid w:val="00C502DE"/>
    <w:rsid w:val="00C57E6D"/>
    <w:rsid w:val="00C64B64"/>
    <w:rsid w:val="00C65113"/>
    <w:rsid w:val="00C723A5"/>
    <w:rsid w:val="00C75111"/>
    <w:rsid w:val="00C85DFE"/>
    <w:rsid w:val="00C94CA1"/>
    <w:rsid w:val="00C97638"/>
    <w:rsid w:val="00CA0D95"/>
    <w:rsid w:val="00CB4673"/>
    <w:rsid w:val="00CD2393"/>
    <w:rsid w:val="00CE5443"/>
    <w:rsid w:val="00CF2935"/>
    <w:rsid w:val="00D124E9"/>
    <w:rsid w:val="00D42434"/>
    <w:rsid w:val="00D45E70"/>
    <w:rsid w:val="00D51C7A"/>
    <w:rsid w:val="00D72831"/>
    <w:rsid w:val="00D95465"/>
    <w:rsid w:val="00DA7B39"/>
    <w:rsid w:val="00DC2A60"/>
    <w:rsid w:val="00DD01D1"/>
    <w:rsid w:val="00DD2ED8"/>
    <w:rsid w:val="00DF1B14"/>
    <w:rsid w:val="00E3447E"/>
    <w:rsid w:val="00E4162E"/>
    <w:rsid w:val="00E43BA1"/>
    <w:rsid w:val="00E46C67"/>
    <w:rsid w:val="00E54CFB"/>
    <w:rsid w:val="00E83034"/>
    <w:rsid w:val="00EA1617"/>
    <w:rsid w:val="00EA5914"/>
    <w:rsid w:val="00EC1913"/>
    <w:rsid w:val="00F048ED"/>
    <w:rsid w:val="00F23002"/>
    <w:rsid w:val="00F35D13"/>
    <w:rsid w:val="00F8267F"/>
    <w:rsid w:val="00F85C6F"/>
    <w:rsid w:val="00F93B66"/>
    <w:rsid w:val="00FC4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A0418CE"/>
  <w15:chartTrackingRefBased/>
  <w15:docId w15:val="{2ECEB80F-DB89-466B-AAFF-1FD23A8C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6A63"/>
    <w:pPr>
      <w:tabs>
        <w:tab w:val="center" w:pos="4252"/>
        <w:tab w:val="right" w:pos="8504"/>
      </w:tabs>
      <w:snapToGrid w:val="0"/>
    </w:pPr>
  </w:style>
  <w:style w:type="character" w:customStyle="1" w:styleId="a4">
    <w:name w:val="フッター (文字)"/>
    <w:basedOn w:val="a0"/>
    <w:link w:val="a3"/>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085F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5F43"/>
    <w:rPr>
      <w:rFonts w:asciiTheme="majorHAnsi" w:eastAsiaTheme="majorEastAsia" w:hAnsiTheme="majorHAnsi" w:cstheme="majorBidi"/>
      <w:sz w:val="18"/>
      <w:szCs w:val="18"/>
    </w:rPr>
  </w:style>
  <w:style w:type="character" w:styleId="ae">
    <w:name w:val="Unresolved Mention"/>
    <w:basedOn w:val="a0"/>
    <w:uiPriority w:val="99"/>
    <w:semiHidden/>
    <w:unhideWhenUsed/>
    <w:rsid w:val="0013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 w:id="17886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gikai_giji/giininfo/0305giin.html" TargetMode="External"/><Relationship Id="rId18" Type="http://schemas.openxmlformats.org/officeDocument/2006/relationships/hyperlink" Target="https://www.pref.osaka.lg.jp/documents/36020/teianriyuu.doc" TargetMode="External"/><Relationship Id="rId26" Type="http://schemas.openxmlformats.org/officeDocument/2006/relationships/hyperlink" Target="https://www.pref.osaka.lg.jp/attach/40925/00000000/teishutugianteisei.pdf" TargetMode="External"/><Relationship Id="rId39" Type="http://schemas.openxmlformats.org/officeDocument/2006/relationships/hyperlink" Target="https://www.pref.osaka.lg.jp/gikai_giji/giininfo/0305giin.html" TargetMode="External"/><Relationship Id="rId21" Type="http://schemas.openxmlformats.org/officeDocument/2006/relationships/hyperlink" Target="https://www.pref.osaka.lg.jp/gikai_giji/giininfo/0305giin.html" TargetMode="External"/><Relationship Id="rId34" Type="http://schemas.openxmlformats.org/officeDocument/2006/relationships/hyperlink" Target="https://www.pref.osaka.lg.jp/zaisei/yosan/r3hosei3teisei.html" TargetMode="External"/><Relationship Id="rId42" Type="http://schemas.openxmlformats.org/officeDocument/2006/relationships/hyperlink" Target="https://www.pref.osaka.lg.jp/gikai_giji/giininfo/0305giin.html" TargetMode="External"/><Relationship Id="rId47" Type="http://schemas.openxmlformats.org/officeDocument/2006/relationships/hyperlink" Target="https://www.pref.osaka.lg.jp/gikai_giji/giininfo/0305giin.html" TargetMode="External"/><Relationship Id="rId50" Type="http://schemas.openxmlformats.org/officeDocument/2006/relationships/hyperlink" Target="https://www.pref.osaka.lg.jp/gikai_giji/giininfo/0305giin.html" TargetMode="External"/><Relationship Id="rId55" Type="http://schemas.openxmlformats.org/officeDocument/2006/relationships/hyperlink" Target="https://www.pref.osaka.lg.jp/gikai_giji/giininfo/0305giin.html" TargetMode="External"/><Relationship Id="rId7" Type="http://schemas.openxmlformats.org/officeDocument/2006/relationships/hyperlink" Target="https://www.pref.osaka.lg.jp/gikai_giji/giininfo/0305giin.html" TargetMode="External"/><Relationship Id="rId2" Type="http://schemas.openxmlformats.org/officeDocument/2006/relationships/styles" Target="styles.xml"/><Relationship Id="rId16" Type="http://schemas.openxmlformats.org/officeDocument/2006/relationships/hyperlink" Target="https://www.pref.osaka.lg.jp/documents/36020/zyoureian.doc" TargetMode="External"/><Relationship Id="rId29" Type="http://schemas.openxmlformats.org/officeDocument/2006/relationships/hyperlink" Target="https://www.pref.osaka.lg.jp/gikai_giji/giininfo/0305giin.html" TargetMode="External"/><Relationship Id="rId11" Type="http://schemas.openxmlformats.org/officeDocument/2006/relationships/hyperlink" Target="https://www.pref.osaka.lg.jp/gikai_giji/giininfo/0305giin.html" TargetMode="External"/><Relationship Id="rId24" Type="http://schemas.openxmlformats.org/officeDocument/2006/relationships/hyperlink" Target="https://www.pref.osaka.lg.jp/gikai_giji/giininfo/0305giin.html" TargetMode="External"/><Relationship Id="rId32" Type="http://schemas.openxmlformats.org/officeDocument/2006/relationships/hyperlink" Target="https://www.pref.osaka.lg.jp/gikai_giji/giininfo/0305giin.html" TargetMode="External"/><Relationship Id="rId37" Type="http://schemas.openxmlformats.org/officeDocument/2006/relationships/hyperlink" Target="https://www.pref.osaka.lg.jp/gikai_giji/giininfo/0305giin.html" TargetMode="External"/><Relationship Id="rId40" Type="http://schemas.openxmlformats.org/officeDocument/2006/relationships/hyperlink" Target="https://www.pref.osaka.lg.jp/gikai_giji/giininfo/0305giin.html" TargetMode="External"/><Relationship Id="rId45" Type="http://schemas.openxmlformats.org/officeDocument/2006/relationships/hyperlink" Target="https://www.pref.osaka.lg.jp/gikai_giji/giininfo/0305giin.html" TargetMode="External"/><Relationship Id="rId53" Type="http://schemas.openxmlformats.org/officeDocument/2006/relationships/hyperlink" Target="https://www.pref.osaka.lg.jp/gikai_giji/giininfo/0305giin.html"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pref.osaka.lg.jp/gikai_giji/giininfo/0305giin.html" TargetMode="External"/><Relationship Id="rId4" Type="http://schemas.openxmlformats.org/officeDocument/2006/relationships/webSettings" Target="webSettings.xml"/><Relationship Id="rId9" Type="http://schemas.openxmlformats.org/officeDocument/2006/relationships/hyperlink" Target="https://www.pref.osaka.lg.jp/gikai_giji/giininfo/0305giin.html" TargetMode="External"/><Relationship Id="rId14" Type="http://schemas.openxmlformats.org/officeDocument/2006/relationships/hyperlink" Target="https://www.pref.osaka.lg.jp/documents/36020/giinteishutu.pdf" TargetMode="External"/><Relationship Id="rId22" Type="http://schemas.openxmlformats.org/officeDocument/2006/relationships/hyperlink" Target="https://www.pref.osaka.lg.jp/gikai_giji/giininfo/0305giin.html" TargetMode="External"/><Relationship Id="rId27" Type="http://schemas.openxmlformats.org/officeDocument/2006/relationships/hyperlink" Target="https://www.pref.osaka.lg.jp/gikai_giji/giininfo/0305giin.html" TargetMode="External"/><Relationship Id="rId30" Type="http://schemas.openxmlformats.org/officeDocument/2006/relationships/hyperlink" Target="https://www.pref.osaka.lg.jp/gikai_giji/giininfo/0305giin.html" TargetMode="External"/><Relationship Id="rId35" Type="http://schemas.openxmlformats.org/officeDocument/2006/relationships/hyperlink" Target="https://www.pref.osaka.lg.jp/attach/40925/00000000/teishutugianteisei.pdf" TargetMode="External"/><Relationship Id="rId43" Type="http://schemas.openxmlformats.org/officeDocument/2006/relationships/hyperlink" Target="https://www.pref.osaka.lg.jp/gikai_giji/giininfo/0305giin.html" TargetMode="External"/><Relationship Id="rId48" Type="http://schemas.openxmlformats.org/officeDocument/2006/relationships/hyperlink" Target="https://www.pref.osaka.lg.jp/gikai_giji/giininfo/0305giin.html" TargetMode="External"/><Relationship Id="rId56" Type="http://schemas.openxmlformats.org/officeDocument/2006/relationships/hyperlink" Target="https://www.pref.osaka.lg.jp/gikai_giji/giininfo/0305giin.html" TargetMode="External"/><Relationship Id="rId8" Type="http://schemas.openxmlformats.org/officeDocument/2006/relationships/hyperlink" Target="https://www.pref.osaka.lg.jp/gikai_giji/giininfo/0305giin.html" TargetMode="External"/><Relationship Id="rId51" Type="http://schemas.openxmlformats.org/officeDocument/2006/relationships/hyperlink" Target="https://www.pref.osaka.lg.jp/gikai_giji/giininfo/0305giin.html" TargetMode="External"/><Relationship Id="rId3" Type="http://schemas.openxmlformats.org/officeDocument/2006/relationships/settings" Target="settings.xml"/><Relationship Id="rId12" Type="http://schemas.openxmlformats.org/officeDocument/2006/relationships/hyperlink" Target="https://www.pref.osaka.lg.jp/gikai_giji/giininfo/0305giin.html" TargetMode="External"/><Relationship Id="rId17" Type="http://schemas.openxmlformats.org/officeDocument/2006/relationships/hyperlink" Target="https://www.pref.osaka.lg.jp/documents/36020/honbun.docx" TargetMode="External"/><Relationship Id="rId25" Type="http://schemas.openxmlformats.org/officeDocument/2006/relationships/hyperlink" Target="https://www.pref.osaka.lg.jp/zaisei/yosan/r3hosei3teisei.html" TargetMode="External"/><Relationship Id="rId33" Type="http://schemas.openxmlformats.org/officeDocument/2006/relationships/hyperlink" Target="https://www.pref.osaka.lg.jp/gikai_giji/giininfo/0305giin.html" TargetMode="External"/><Relationship Id="rId38" Type="http://schemas.openxmlformats.org/officeDocument/2006/relationships/hyperlink" Target="https://www.pref.osaka.lg.jp/gikai_giji/giininfo/0305giin.html" TargetMode="External"/><Relationship Id="rId46" Type="http://schemas.openxmlformats.org/officeDocument/2006/relationships/hyperlink" Target="https://www.pref.osaka.lg.jp/gikai_giji/giininfo/0305giin.html" TargetMode="External"/><Relationship Id="rId59" Type="http://schemas.openxmlformats.org/officeDocument/2006/relationships/fontTable" Target="fontTable.xml"/><Relationship Id="rId20" Type="http://schemas.openxmlformats.org/officeDocument/2006/relationships/hyperlink" Target="https://www.pref.osaka.lg.jp/gikai_giji/giininfo/0305giin.html" TargetMode="External"/><Relationship Id="rId41" Type="http://schemas.openxmlformats.org/officeDocument/2006/relationships/hyperlink" Target="https://www.pref.osaka.lg.jp/gikai_giji/giininfo/0305giin.html" TargetMode="External"/><Relationship Id="rId54" Type="http://schemas.openxmlformats.org/officeDocument/2006/relationships/hyperlink" Target="https://www.pref.osaka.lg.jp/gikai_giji/giininfo/0305giin.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pref.osaka.lg.jp/documents/36020/kagami.doc" TargetMode="External"/><Relationship Id="rId23" Type="http://schemas.openxmlformats.org/officeDocument/2006/relationships/hyperlink" Target="https://www.pref.osaka.lg.jp/gikai_giji/giininfo/0305giin.html" TargetMode="External"/><Relationship Id="rId28" Type="http://schemas.openxmlformats.org/officeDocument/2006/relationships/hyperlink" Target="https://www.pref.osaka.lg.jp/gikai_giji/giininfo/0305giin.html" TargetMode="External"/><Relationship Id="rId36" Type="http://schemas.openxmlformats.org/officeDocument/2006/relationships/hyperlink" Target="https://www.pref.osaka.lg.jp/gikai_giji/giininfo/0305giin.html" TargetMode="External"/><Relationship Id="rId49" Type="http://schemas.openxmlformats.org/officeDocument/2006/relationships/hyperlink" Target="https://www.pref.osaka.lg.jp/gikai_giji/giininfo/0305giin.html" TargetMode="External"/><Relationship Id="rId57" Type="http://schemas.openxmlformats.org/officeDocument/2006/relationships/footer" Target="footer1.xml"/><Relationship Id="rId10" Type="http://schemas.openxmlformats.org/officeDocument/2006/relationships/hyperlink" Target="https://www.pref.osaka.lg.jp/gikai_giji/giininfo/0305giin.html" TargetMode="External"/><Relationship Id="rId31" Type="http://schemas.openxmlformats.org/officeDocument/2006/relationships/hyperlink" Target="https://www.pref.osaka.lg.jp/gikai_giji/giininfo/0305giin.html" TargetMode="External"/><Relationship Id="rId44" Type="http://schemas.openxmlformats.org/officeDocument/2006/relationships/hyperlink" Target="https://www.pref.osaka.lg.jp/gikai_giji/giininfo/0305giin.html" TargetMode="External"/><Relationship Id="rId52" Type="http://schemas.openxmlformats.org/officeDocument/2006/relationships/hyperlink" Target="https://www.pref.osaka.lg.jp/gikai_giji/giininfo/0305giin.html" TargetMode="External"/><Relationship Id="rId6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3DC07-AF69-4F77-BDEC-A25FFEBA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14</Pages>
  <Words>1877</Words>
  <Characters>10703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龍野　元</cp:lastModifiedBy>
  <cp:revision>2</cp:revision>
  <cp:lastPrinted>2021-06-10T00:41:00Z</cp:lastPrinted>
  <dcterms:created xsi:type="dcterms:W3CDTF">2021-05-20T12:30:00Z</dcterms:created>
  <dcterms:modified xsi:type="dcterms:W3CDTF">2024-06-24T05:47:00Z</dcterms:modified>
</cp:coreProperties>
</file>