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AB43B" w14:textId="77777777" w:rsidR="00827348" w:rsidRDefault="003E60E0" w:rsidP="003E60E0">
      <w:pPr>
        <w:jc w:val="right"/>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（様式）</w:t>
      </w:r>
    </w:p>
    <w:p w14:paraId="3CFF88EF" w14:textId="77777777" w:rsidR="00D8142F" w:rsidRPr="00C62528" w:rsidRDefault="00D8142F" w:rsidP="00D8142F">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特別顧問・特別参与が従事した職務の遂行に係る情報</w:t>
      </w:r>
    </w:p>
    <w:tbl>
      <w:tblPr>
        <w:tblStyle w:val="a7"/>
        <w:tblpPr w:leftFromText="142" w:rightFromText="142" w:vertAnchor="page" w:horzAnchor="margin" w:tblpX="-318" w:tblpY="2961"/>
        <w:tblW w:w="9606" w:type="dxa"/>
        <w:tblLayout w:type="fixed"/>
        <w:tblLook w:val="04A0" w:firstRow="1" w:lastRow="0" w:firstColumn="1" w:lastColumn="0" w:noHBand="0" w:noVBand="1"/>
      </w:tblPr>
      <w:tblGrid>
        <w:gridCol w:w="1526"/>
        <w:gridCol w:w="8080"/>
      </w:tblGrid>
      <w:tr w:rsidR="00D8142F" w:rsidRPr="00FE5495" w14:paraId="5130851C" w14:textId="77777777" w:rsidTr="00BE00F9">
        <w:trPr>
          <w:trHeight w:val="704"/>
        </w:trPr>
        <w:tc>
          <w:tcPr>
            <w:tcW w:w="1526" w:type="dxa"/>
            <w:vAlign w:val="center"/>
          </w:tcPr>
          <w:p w14:paraId="503BB37F"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議　　　題</w:t>
            </w:r>
          </w:p>
        </w:tc>
        <w:tc>
          <w:tcPr>
            <w:tcW w:w="8080" w:type="dxa"/>
            <w:vAlign w:val="center"/>
          </w:tcPr>
          <w:p w14:paraId="1D61EF92" w14:textId="466F0711" w:rsidR="000F2FED" w:rsidRPr="003E7C1B" w:rsidRDefault="000F2FED" w:rsidP="00BE00F9">
            <w:pPr>
              <w:rPr>
                <w:rFonts w:ascii="HG丸ｺﾞｼｯｸM-PRO" w:eastAsia="HG丸ｺﾞｼｯｸM-PRO" w:hAnsi="HG丸ｺﾞｼｯｸM-PRO"/>
                <w:sz w:val="24"/>
                <w:szCs w:val="24"/>
              </w:rPr>
            </w:pPr>
            <w:r w:rsidRPr="003E7C1B">
              <w:rPr>
                <w:rFonts w:ascii="HG丸ｺﾞｼｯｸM-PRO" w:eastAsia="HG丸ｺﾞｼｯｸM-PRO" w:hAnsi="HG丸ｺﾞｼｯｸM-PRO" w:hint="eastAsia"/>
                <w:sz w:val="24"/>
                <w:szCs w:val="24"/>
              </w:rPr>
              <w:t>大阪の副首都化について</w:t>
            </w:r>
          </w:p>
        </w:tc>
      </w:tr>
      <w:tr w:rsidR="00D8142F" w:rsidRPr="00FE5495" w14:paraId="558A2145" w14:textId="77777777" w:rsidTr="00BE00F9">
        <w:trPr>
          <w:trHeight w:val="558"/>
        </w:trPr>
        <w:tc>
          <w:tcPr>
            <w:tcW w:w="1526" w:type="dxa"/>
            <w:vAlign w:val="center"/>
          </w:tcPr>
          <w:p w14:paraId="4D6F718A"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日　　　時</w:t>
            </w:r>
          </w:p>
        </w:tc>
        <w:tc>
          <w:tcPr>
            <w:tcW w:w="8080" w:type="dxa"/>
            <w:vAlign w:val="center"/>
          </w:tcPr>
          <w:p w14:paraId="4763AA54" w14:textId="0D1C099D" w:rsidR="000F2FED" w:rsidRPr="003E7C1B" w:rsidRDefault="00D8142F" w:rsidP="00BE00F9">
            <w:pPr>
              <w:rPr>
                <w:rFonts w:ascii="HG丸ｺﾞｼｯｸM-PRO" w:eastAsia="HG丸ｺﾞｼｯｸM-PRO" w:hAnsi="HG丸ｺﾞｼｯｸM-PRO"/>
                <w:szCs w:val="21"/>
              </w:rPr>
            </w:pPr>
            <w:r w:rsidRPr="003E7C1B">
              <w:rPr>
                <w:rFonts w:ascii="HG丸ｺﾞｼｯｸM-PRO" w:eastAsia="HG丸ｺﾞｼｯｸM-PRO" w:hAnsi="HG丸ｺﾞｼｯｸM-PRO" w:hint="eastAsia"/>
                <w:sz w:val="24"/>
                <w:szCs w:val="24"/>
              </w:rPr>
              <w:t>平成２</w:t>
            </w:r>
            <w:r w:rsidR="00CA1787" w:rsidRPr="003E7C1B">
              <w:rPr>
                <w:rFonts w:ascii="HG丸ｺﾞｼｯｸM-PRO" w:eastAsia="HG丸ｺﾞｼｯｸM-PRO" w:hAnsi="HG丸ｺﾞｼｯｸM-PRO" w:hint="eastAsia"/>
                <w:sz w:val="24"/>
                <w:szCs w:val="24"/>
              </w:rPr>
              <w:t>９</w:t>
            </w:r>
            <w:r w:rsidRPr="003E7C1B">
              <w:rPr>
                <w:rFonts w:ascii="HG丸ｺﾞｼｯｸM-PRO" w:eastAsia="HG丸ｺﾞｼｯｸM-PRO" w:hAnsi="HG丸ｺﾞｼｯｸM-PRO" w:hint="eastAsia"/>
                <w:sz w:val="24"/>
                <w:szCs w:val="24"/>
              </w:rPr>
              <w:t>年</w:t>
            </w:r>
            <w:r w:rsidR="00CA1787" w:rsidRPr="003E7C1B">
              <w:rPr>
                <w:rFonts w:ascii="HG丸ｺﾞｼｯｸM-PRO" w:eastAsia="HG丸ｺﾞｼｯｸM-PRO" w:hAnsi="HG丸ｺﾞｼｯｸM-PRO" w:hint="eastAsia"/>
                <w:sz w:val="24"/>
                <w:szCs w:val="24"/>
              </w:rPr>
              <w:t>１</w:t>
            </w:r>
            <w:r w:rsidRPr="003E7C1B">
              <w:rPr>
                <w:rFonts w:ascii="HG丸ｺﾞｼｯｸM-PRO" w:eastAsia="HG丸ｺﾞｼｯｸM-PRO" w:hAnsi="HG丸ｺﾞｼｯｸM-PRO" w:hint="eastAsia"/>
                <w:sz w:val="24"/>
                <w:szCs w:val="24"/>
              </w:rPr>
              <w:t>月</w:t>
            </w:r>
            <w:r w:rsidR="00CA1787" w:rsidRPr="003E7C1B">
              <w:rPr>
                <w:rFonts w:ascii="HG丸ｺﾞｼｯｸM-PRO" w:eastAsia="HG丸ｺﾞｼｯｸM-PRO" w:hAnsi="HG丸ｺﾞｼｯｸM-PRO" w:hint="eastAsia"/>
                <w:sz w:val="24"/>
                <w:szCs w:val="24"/>
              </w:rPr>
              <w:t>１１</w:t>
            </w:r>
            <w:r w:rsidR="00BE00F9">
              <w:rPr>
                <w:rFonts w:ascii="HG丸ｺﾞｼｯｸM-PRO" w:eastAsia="HG丸ｺﾞｼｯｸM-PRO" w:hAnsi="HG丸ｺﾞｼｯｸM-PRO" w:hint="eastAsia"/>
                <w:sz w:val="24"/>
                <w:szCs w:val="24"/>
              </w:rPr>
              <w:t>日（水</w:t>
            </w:r>
            <w:r w:rsidRPr="003E7C1B">
              <w:rPr>
                <w:rFonts w:ascii="HG丸ｺﾞｼｯｸM-PRO" w:eastAsia="HG丸ｺﾞｼｯｸM-PRO" w:hAnsi="HG丸ｺﾞｼｯｸM-PRO" w:hint="eastAsia"/>
                <w:sz w:val="24"/>
                <w:szCs w:val="24"/>
              </w:rPr>
              <w:t>）</w:t>
            </w:r>
            <w:r w:rsidRPr="003E7C1B">
              <w:rPr>
                <w:rFonts w:ascii="HG丸ｺﾞｼｯｸM-PRO" w:eastAsia="HG丸ｺﾞｼｯｸM-PRO" w:hAnsi="HG丸ｺﾞｼｯｸM-PRO" w:hint="eastAsia"/>
                <w:sz w:val="32"/>
                <w:szCs w:val="24"/>
              </w:rPr>
              <w:t xml:space="preserve">　</w:t>
            </w:r>
            <w:r w:rsidR="000F2FED" w:rsidRPr="003E7C1B">
              <w:rPr>
                <w:rFonts w:ascii="HG丸ｺﾞｼｯｸM-PRO" w:eastAsia="HG丸ｺﾞｼｯｸM-PRO" w:hAnsi="HG丸ｺﾞｼｯｸM-PRO" w:hint="eastAsia"/>
                <w:sz w:val="24"/>
                <w:szCs w:val="21"/>
              </w:rPr>
              <w:t>９時０５分～１０時１０分</w:t>
            </w:r>
          </w:p>
        </w:tc>
      </w:tr>
      <w:tr w:rsidR="00D8142F" w:rsidRPr="00FE5495" w14:paraId="4E40E125" w14:textId="77777777" w:rsidTr="00BE00F9">
        <w:trPr>
          <w:trHeight w:val="554"/>
        </w:trPr>
        <w:tc>
          <w:tcPr>
            <w:tcW w:w="1526" w:type="dxa"/>
            <w:vAlign w:val="center"/>
          </w:tcPr>
          <w:p w14:paraId="2F2B3C38"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場　　　所</w:t>
            </w:r>
          </w:p>
        </w:tc>
        <w:tc>
          <w:tcPr>
            <w:tcW w:w="8080" w:type="dxa"/>
            <w:vAlign w:val="center"/>
          </w:tcPr>
          <w:p w14:paraId="28B1F641" w14:textId="4CB601E6" w:rsidR="00D8142F" w:rsidRPr="003E7C1B" w:rsidRDefault="00CB4047" w:rsidP="00BE00F9">
            <w:pPr>
              <w:rPr>
                <w:rFonts w:ascii="HG丸ｺﾞｼｯｸM-PRO" w:eastAsia="HG丸ｺﾞｼｯｸM-PRO" w:hAnsi="HG丸ｺﾞｼｯｸM-PRO"/>
                <w:sz w:val="24"/>
                <w:szCs w:val="24"/>
              </w:rPr>
            </w:pPr>
            <w:r w:rsidRPr="003E7C1B">
              <w:rPr>
                <w:rFonts w:ascii="HG丸ｺﾞｼｯｸM-PRO" w:eastAsia="HG丸ｺﾞｼｯｸM-PRO" w:hAnsi="HG丸ｺﾞｼｯｸM-PRO" w:hint="eastAsia"/>
                <w:sz w:val="24"/>
                <w:szCs w:val="24"/>
              </w:rPr>
              <w:t xml:space="preserve">大阪市役所　</w:t>
            </w:r>
          </w:p>
        </w:tc>
      </w:tr>
      <w:tr w:rsidR="00D8142F" w:rsidRPr="00FE5495" w14:paraId="76E1997A" w14:textId="77777777" w:rsidTr="00BE00F9">
        <w:trPr>
          <w:trHeight w:val="1543"/>
        </w:trPr>
        <w:tc>
          <w:tcPr>
            <w:tcW w:w="1526" w:type="dxa"/>
            <w:vAlign w:val="center"/>
          </w:tcPr>
          <w:p w14:paraId="2A0A37DD"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出　席　者</w:t>
            </w:r>
          </w:p>
        </w:tc>
        <w:tc>
          <w:tcPr>
            <w:tcW w:w="8080" w:type="dxa"/>
            <w:vAlign w:val="center"/>
          </w:tcPr>
          <w:p w14:paraId="650DD095" w14:textId="77777777" w:rsidR="00D8142F" w:rsidRPr="00FE5495" w:rsidRDefault="00D8142F" w:rsidP="00BE00F9">
            <w:pP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（特別顧問・特別参与）：</w:t>
            </w:r>
          </w:p>
          <w:p w14:paraId="5E07BFEA" w14:textId="02ECA14A" w:rsidR="00D8142F" w:rsidRPr="00FE5495" w:rsidRDefault="00D8142F" w:rsidP="00BE00F9">
            <w:pP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上山特別顧問</w:t>
            </w:r>
          </w:p>
          <w:p w14:paraId="6A5A6167" w14:textId="77777777" w:rsidR="00D8142F" w:rsidRPr="00FE5495" w:rsidRDefault="00D8142F" w:rsidP="00BE00F9">
            <w:pP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（職員等）</w:t>
            </w:r>
          </w:p>
          <w:p w14:paraId="6C9B82E9" w14:textId="77777777" w:rsidR="000F2FED" w:rsidRDefault="000F2FED" w:rsidP="00BE00F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副首都推進局</w:t>
            </w:r>
            <w:r w:rsidR="00D8142F" w:rsidRPr="00FE5495">
              <w:rPr>
                <w:rFonts w:ascii="HG丸ｺﾞｼｯｸM-PRO" w:eastAsia="HG丸ｺﾞｼｯｸM-PRO" w:hAnsi="HG丸ｺﾞｼｯｸM-PRO" w:hint="eastAsia"/>
                <w:color w:val="000000" w:themeColor="text1"/>
                <w:sz w:val="24"/>
                <w:szCs w:val="24"/>
              </w:rPr>
              <w:t>副首都企画推進担当部長、企画担当課長、</w:t>
            </w:r>
          </w:p>
          <w:p w14:paraId="0AFBBF2B" w14:textId="24FA0C1F" w:rsidR="00D8142F" w:rsidRPr="00FE5495" w:rsidRDefault="00D8142F" w:rsidP="00BE00F9">
            <w:pP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事業再編担当課長、企画担当課長代理、事業再編担当課長代理</w:t>
            </w:r>
            <w:r w:rsidR="00CB4047">
              <w:rPr>
                <w:rFonts w:ascii="HG丸ｺﾞｼｯｸM-PRO" w:eastAsia="HG丸ｺﾞｼｯｸM-PRO" w:hAnsi="HG丸ｺﾞｼｯｸM-PRO" w:hint="eastAsia"/>
                <w:color w:val="000000" w:themeColor="text1"/>
                <w:sz w:val="24"/>
                <w:szCs w:val="24"/>
              </w:rPr>
              <w:t xml:space="preserve">　</w:t>
            </w:r>
            <w:r w:rsidR="000F2FED">
              <w:rPr>
                <w:rFonts w:ascii="HG丸ｺﾞｼｯｸM-PRO" w:eastAsia="HG丸ｺﾞｼｯｸM-PRO" w:hAnsi="HG丸ｺﾞｼｯｸM-PRO" w:hint="eastAsia"/>
                <w:color w:val="000000" w:themeColor="text1"/>
                <w:sz w:val="24"/>
                <w:szCs w:val="24"/>
              </w:rPr>
              <w:t>等</w:t>
            </w:r>
          </w:p>
        </w:tc>
      </w:tr>
      <w:tr w:rsidR="00D8142F" w:rsidRPr="00FE5495" w14:paraId="30AC1B22" w14:textId="77777777" w:rsidTr="00BE00F9">
        <w:trPr>
          <w:trHeight w:val="646"/>
        </w:trPr>
        <w:tc>
          <w:tcPr>
            <w:tcW w:w="1526" w:type="dxa"/>
            <w:vAlign w:val="center"/>
          </w:tcPr>
          <w:p w14:paraId="47C9DAC0"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論　　　点</w:t>
            </w:r>
          </w:p>
        </w:tc>
        <w:tc>
          <w:tcPr>
            <w:tcW w:w="8080" w:type="dxa"/>
            <w:vAlign w:val="center"/>
          </w:tcPr>
          <w:p w14:paraId="25D9D423" w14:textId="26A990A6" w:rsidR="00D8142F" w:rsidRPr="00FE5495" w:rsidRDefault="00CA1787" w:rsidP="00BE00F9">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副首都化に向けた中長期的な取組み方向について</w:t>
            </w:r>
          </w:p>
        </w:tc>
      </w:tr>
      <w:tr w:rsidR="00D8142F" w:rsidRPr="00FE5495" w14:paraId="6897CC3E" w14:textId="77777777" w:rsidTr="00BE00F9">
        <w:trPr>
          <w:trHeight w:val="981"/>
        </w:trPr>
        <w:tc>
          <w:tcPr>
            <w:tcW w:w="1526" w:type="dxa"/>
            <w:vAlign w:val="center"/>
          </w:tcPr>
          <w:p w14:paraId="5599A7B7"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BE00F9">
              <w:rPr>
                <w:rFonts w:ascii="HG丸ｺﾞｼｯｸM-PRO" w:eastAsia="HG丸ｺﾞｼｯｸM-PRO" w:hAnsi="HG丸ｺﾞｼｯｸM-PRO" w:hint="eastAsia"/>
                <w:color w:val="000000" w:themeColor="text1"/>
                <w:spacing w:val="45"/>
                <w:kern w:val="0"/>
                <w:sz w:val="24"/>
                <w:szCs w:val="24"/>
                <w:fitText w:val="1248" w:id="1371251200"/>
              </w:rPr>
              <w:t>主な意</w:t>
            </w:r>
            <w:r w:rsidRPr="00BE00F9">
              <w:rPr>
                <w:rFonts w:ascii="HG丸ｺﾞｼｯｸM-PRO" w:eastAsia="HG丸ｺﾞｼｯｸM-PRO" w:hAnsi="HG丸ｺﾞｼｯｸM-PRO" w:hint="eastAsia"/>
                <w:color w:val="000000" w:themeColor="text1"/>
                <w:spacing w:val="7"/>
                <w:kern w:val="0"/>
                <w:sz w:val="24"/>
                <w:szCs w:val="24"/>
                <w:fitText w:val="1248" w:id="1371251200"/>
              </w:rPr>
              <w:t>見</w:t>
            </w:r>
          </w:p>
        </w:tc>
        <w:tc>
          <w:tcPr>
            <w:tcW w:w="8080" w:type="dxa"/>
          </w:tcPr>
          <w:p w14:paraId="02C3F273" w14:textId="19C34E21" w:rsidR="00D8142F" w:rsidRDefault="00CA1787" w:rsidP="00BE00F9">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0F2FED">
              <w:rPr>
                <w:rFonts w:ascii="HG丸ｺﾞｼｯｸM-PRO" w:eastAsia="HG丸ｺﾞｼｯｸM-PRO" w:hAnsi="HG丸ｺﾞｼｯｸM-PRO" w:hint="eastAsia"/>
                <w:color w:val="000000" w:themeColor="text1"/>
                <w:sz w:val="24"/>
                <w:szCs w:val="24"/>
              </w:rPr>
              <w:t>各セクションの内容を文章で総括し、論理をはっきりさせるべき。</w:t>
            </w:r>
          </w:p>
          <w:p w14:paraId="68AF6885" w14:textId="77777777" w:rsidR="00E11C83" w:rsidRDefault="000F2FED" w:rsidP="00BE00F9">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○首都の災害リスクに対するバックアップの必要性を強調するとよい。</w:t>
            </w:r>
          </w:p>
          <w:p w14:paraId="7498FCF6" w14:textId="3A830031" w:rsidR="000F2FED" w:rsidRDefault="00E11C83" w:rsidP="00BE00F9">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0F2FED">
              <w:rPr>
                <w:rFonts w:ascii="HG丸ｺﾞｼｯｸM-PRO" w:eastAsia="HG丸ｺﾞｼｯｸM-PRO" w:hAnsi="HG丸ｺﾞｼｯｸM-PRO" w:hint="eastAsia"/>
                <w:color w:val="000000" w:themeColor="text1"/>
                <w:sz w:val="24"/>
                <w:szCs w:val="24"/>
              </w:rPr>
              <w:t>副首都に最も近い都市であるということを出していくことも必要。</w:t>
            </w:r>
          </w:p>
          <w:p w14:paraId="00A4CF25" w14:textId="570344F1" w:rsidR="000F2FED" w:rsidRDefault="000F2FED" w:rsidP="00BE00F9">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○機能面と制度面は相互に関係する。成長を支えるのは人的なインフラであり、その基盤は住民生活の充実にある。</w:t>
            </w:r>
          </w:p>
          <w:p w14:paraId="07A98EA6" w14:textId="77777777" w:rsidR="00E11C83" w:rsidRDefault="00D8142F" w:rsidP="00BE00F9">
            <w:pPr>
              <w:ind w:left="240" w:hangingChars="100" w:hanging="240"/>
              <w:rPr>
                <w:rFonts w:ascii="HG丸ｺﾞｼｯｸM-PRO" w:eastAsia="HG丸ｺﾞｼｯｸM-PRO" w:hAnsi="HG丸ｺﾞｼｯｸM-PRO" w:hint="eastAsia"/>
                <w:color w:val="000000" w:themeColor="text1"/>
                <w:sz w:val="24"/>
                <w:szCs w:val="24"/>
              </w:rPr>
            </w:pPr>
            <w:r>
              <w:rPr>
                <w:rFonts w:ascii="HG丸ｺﾞｼｯｸM-PRO" w:eastAsia="HG丸ｺﾞｼｯｸM-PRO" w:hAnsi="HG丸ｺﾞｼｯｸM-PRO" w:hint="eastAsia"/>
                <w:color w:val="000000" w:themeColor="text1"/>
                <w:sz w:val="24"/>
                <w:szCs w:val="24"/>
              </w:rPr>
              <w:t>○</w:t>
            </w:r>
            <w:r w:rsidR="00CA1787">
              <w:rPr>
                <w:rFonts w:ascii="HG丸ｺﾞｼｯｸM-PRO" w:eastAsia="HG丸ｺﾞｼｯｸM-PRO" w:hAnsi="HG丸ｺﾞｼｯｸM-PRO" w:hint="eastAsia"/>
                <w:color w:val="000000" w:themeColor="text1"/>
                <w:sz w:val="24"/>
                <w:szCs w:val="24"/>
              </w:rPr>
              <w:t>経済成長面では、直近の動きを踏まえ、万博やＩＲについても大きなインパクトを生じさせるものというス</w:t>
            </w:r>
            <w:bookmarkStart w:id="0" w:name="_GoBack"/>
            <w:bookmarkEnd w:id="0"/>
            <w:r w:rsidR="00CA1787">
              <w:rPr>
                <w:rFonts w:ascii="HG丸ｺﾞｼｯｸM-PRO" w:eastAsia="HG丸ｺﾞｼｯｸM-PRO" w:hAnsi="HG丸ｺﾞｼｯｸM-PRO" w:hint="eastAsia"/>
                <w:color w:val="000000" w:themeColor="text1"/>
                <w:sz w:val="24"/>
                <w:szCs w:val="24"/>
              </w:rPr>
              <w:t>タンスで記載すべきではないか。</w:t>
            </w:r>
          </w:p>
          <w:p w14:paraId="4724C49E" w14:textId="66FAFE9E" w:rsidR="00BE00F9" w:rsidRPr="00FE5495" w:rsidRDefault="00BE00F9" w:rsidP="00BE00F9">
            <w:pPr>
              <w:ind w:left="240" w:hangingChars="100" w:hanging="240"/>
              <w:rPr>
                <w:rFonts w:ascii="HG丸ｺﾞｼｯｸM-PRO" w:eastAsia="HG丸ｺﾞｼｯｸM-PRO" w:hAnsi="HG丸ｺﾞｼｯｸM-PRO"/>
                <w:color w:val="000000" w:themeColor="text1"/>
                <w:sz w:val="24"/>
                <w:szCs w:val="24"/>
              </w:rPr>
            </w:pPr>
          </w:p>
        </w:tc>
      </w:tr>
      <w:tr w:rsidR="00D8142F" w:rsidRPr="00FE5495" w14:paraId="075DA9D3" w14:textId="77777777" w:rsidTr="00BE00F9">
        <w:trPr>
          <w:trHeight w:val="695"/>
        </w:trPr>
        <w:tc>
          <w:tcPr>
            <w:tcW w:w="1526" w:type="dxa"/>
            <w:vAlign w:val="center"/>
          </w:tcPr>
          <w:p w14:paraId="2283677A"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結　　　論</w:t>
            </w:r>
          </w:p>
        </w:tc>
        <w:tc>
          <w:tcPr>
            <w:tcW w:w="8080" w:type="dxa"/>
            <w:vAlign w:val="center"/>
          </w:tcPr>
          <w:p w14:paraId="26257DF3" w14:textId="2F50F683" w:rsidR="00D8142F" w:rsidRPr="00FE5495" w:rsidRDefault="00D8142F" w:rsidP="00BE00F9">
            <w:pPr>
              <w:ind w:left="240" w:hangingChars="100" w:hanging="240"/>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○顧問</w:t>
            </w:r>
            <w:r w:rsidRPr="0009409A">
              <w:rPr>
                <w:rFonts w:ascii="HG丸ｺﾞｼｯｸM-PRO" w:eastAsia="HG丸ｺﾞｼｯｸM-PRO" w:hAnsi="HG丸ｺﾞｼｯｸM-PRO" w:hint="eastAsia"/>
                <w:color w:val="0D0D0D" w:themeColor="text1" w:themeTint="F2"/>
                <w:sz w:val="24"/>
                <w:szCs w:val="24"/>
              </w:rPr>
              <w:t>の</w:t>
            </w:r>
            <w:r w:rsidRPr="00FE5495">
              <w:rPr>
                <w:rFonts w:ascii="HG丸ｺﾞｼｯｸM-PRO" w:eastAsia="HG丸ｺﾞｼｯｸM-PRO" w:hAnsi="HG丸ｺﾞｼｯｸM-PRO" w:hint="eastAsia"/>
                <w:color w:val="000000" w:themeColor="text1"/>
                <w:sz w:val="24"/>
                <w:szCs w:val="24"/>
              </w:rPr>
              <w:t>ご意見を踏まえ、引き続き、検討を進める。</w:t>
            </w:r>
          </w:p>
        </w:tc>
      </w:tr>
      <w:tr w:rsidR="00D8142F" w:rsidRPr="00FE5495" w14:paraId="30DD4444" w14:textId="77777777" w:rsidTr="00BE00F9">
        <w:trPr>
          <w:trHeight w:val="717"/>
        </w:trPr>
        <w:tc>
          <w:tcPr>
            <w:tcW w:w="1526" w:type="dxa"/>
            <w:vAlign w:val="center"/>
          </w:tcPr>
          <w:p w14:paraId="2F48AF43" w14:textId="77777777" w:rsidR="00D8142F" w:rsidRPr="00FE5495" w:rsidRDefault="00D8142F" w:rsidP="00BE00F9">
            <w:pPr>
              <w:jc w:val="center"/>
              <w:rPr>
                <w:rFonts w:ascii="HG丸ｺﾞｼｯｸM-PRO" w:eastAsia="HG丸ｺﾞｼｯｸM-PRO" w:hAnsi="HG丸ｺﾞｼｯｸM-PRO"/>
                <w:color w:val="000000" w:themeColor="text1"/>
                <w:sz w:val="24"/>
                <w:szCs w:val="24"/>
              </w:rPr>
            </w:pPr>
            <w:r w:rsidRPr="00FE5495">
              <w:rPr>
                <w:rFonts w:ascii="HG丸ｺﾞｼｯｸM-PRO" w:eastAsia="HG丸ｺﾞｼｯｸM-PRO" w:hAnsi="HG丸ｺﾞｼｯｸM-PRO" w:hint="eastAsia"/>
                <w:color w:val="000000" w:themeColor="text1"/>
                <w:sz w:val="24"/>
                <w:szCs w:val="24"/>
              </w:rPr>
              <w:t>資　　　料</w:t>
            </w:r>
          </w:p>
        </w:tc>
        <w:tc>
          <w:tcPr>
            <w:tcW w:w="8080" w:type="dxa"/>
            <w:vAlign w:val="center"/>
          </w:tcPr>
          <w:p w14:paraId="12786C3E" w14:textId="2D131341" w:rsidR="00AE5A3B" w:rsidRPr="00AE5A3B" w:rsidRDefault="000F2FED" w:rsidP="00BE00F9">
            <w:pPr>
              <w:rPr>
                <w:rFonts w:ascii="HG丸ｺﾞｼｯｸM-PRO" w:eastAsia="HG丸ｺﾞｼｯｸM-PRO" w:hAnsi="HG丸ｺﾞｼｯｸM-PRO"/>
                <w:color w:val="000000" w:themeColor="text1"/>
                <w:sz w:val="24"/>
                <w:szCs w:val="24"/>
              </w:rPr>
            </w:pPr>
            <w:r w:rsidRPr="000F2FED">
              <w:rPr>
                <w:rFonts w:ascii="HG丸ｺﾞｼｯｸM-PRO" w:eastAsia="HG丸ｺﾞｼｯｸM-PRO" w:hAnsi="HG丸ｺﾞｼｯｸM-PRO" w:hint="eastAsia"/>
                <w:color w:val="000000" w:themeColor="text1"/>
                <w:sz w:val="24"/>
                <w:szCs w:val="24"/>
              </w:rPr>
              <w:t>○</w:t>
            </w:r>
            <w:r w:rsidR="00E11C83" w:rsidRPr="00E11C83">
              <w:rPr>
                <w:rFonts w:ascii="HG丸ｺﾞｼｯｸM-PRO" w:eastAsia="HG丸ｺﾞｼｯｸM-PRO" w:hAnsi="HG丸ｺﾞｼｯｸM-PRO" w:hint="eastAsia"/>
                <w:color w:val="000000" w:themeColor="text1"/>
                <w:sz w:val="24"/>
                <w:szCs w:val="24"/>
              </w:rPr>
              <w:t>副</w:t>
            </w:r>
            <w:r w:rsidR="00E11C83" w:rsidRPr="00E11C83">
              <w:rPr>
                <w:rFonts w:ascii="Meiryo UI" w:eastAsia="Meiryo UI" w:hAnsi="Meiryo UI" w:cs="Meiryo UI" w:hint="eastAsia"/>
                <w:color w:val="000000" w:themeColor="text1"/>
                <w:sz w:val="24"/>
                <w:szCs w:val="24"/>
              </w:rPr>
              <w:t>⾸</w:t>
            </w:r>
            <w:r w:rsidR="00E11C83" w:rsidRPr="00E11C83">
              <w:rPr>
                <w:rFonts w:ascii="HG丸ｺﾞｼｯｸM-PRO" w:eastAsia="HG丸ｺﾞｼｯｸM-PRO" w:hAnsi="HG丸ｺﾞｼｯｸM-PRO" w:cs="ＭＳ 明朝" w:hint="eastAsia"/>
                <w:color w:val="000000" w:themeColor="text1"/>
                <w:sz w:val="24"/>
                <w:szCs w:val="24"/>
              </w:rPr>
              <w:t>都化に向けた中</w:t>
            </w:r>
            <w:r w:rsidR="00E11C83" w:rsidRPr="00E11C83">
              <w:rPr>
                <w:rFonts w:ascii="Meiryo UI" w:eastAsia="Meiryo UI" w:hAnsi="Meiryo UI" w:cs="Meiryo UI" w:hint="eastAsia"/>
                <w:color w:val="000000" w:themeColor="text1"/>
                <w:sz w:val="24"/>
                <w:szCs w:val="24"/>
              </w:rPr>
              <w:t>⻑</w:t>
            </w:r>
            <w:r w:rsidR="00E11C83" w:rsidRPr="00E11C83">
              <w:rPr>
                <w:rFonts w:ascii="HG丸ｺﾞｼｯｸM-PRO" w:eastAsia="HG丸ｺﾞｼｯｸM-PRO" w:hAnsi="HG丸ｺﾞｼｯｸM-PRO" w:cs="ＭＳ 明朝" w:hint="eastAsia"/>
                <w:color w:val="000000" w:themeColor="text1"/>
                <w:sz w:val="24"/>
                <w:szCs w:val="24"/>
              </w:rPr>
              <w:t>期的な取組み</w:t>
            </w:r>
            <w:r w:rsidR="00E11C83" w:rsidRPr="00E11C83">
              <w:rPr>
                <w:rFonts w:ascii="Meiryo UI" w:eastAsia="Meiryo UI" w:hAnsi="Meiryo UI" w:cs="Meiryo UI" w:hint="eastAsia"/>
                <w:color w:val="000000" w:themeColor="text1"/>
                <w:sz w:val="24"/>
                <w:szCs w:val="24"/>
              </w:rPr>
              <w:t>⽅</w:t>
            </w:r>
            <w:r w:rsidR="00E11C83" w:rsidRPr="00E11C83">
              <w:rPr>
                <w:rFonts w:ascii="HG丸ｺﾞｼｯｸM-PRO" w:eastAsia="HG丸ｺﾞｼｯｸM-PRO" w:hAnsi="HG丸ｺﾞｼｯｸM-PRO" w:cs="ＭＳ 明朝" w:hint="eastAsia"/>
                <w:color w:val="000000" w:themeColor="text1"/>
                <w:sz w:val="24"/>
                <w:szCs w:val="24"/>
              </w:rPr>
              <w:t>向</w:t>
            </w:r>
            <w:r w:rsidR="00AE5A3B">
              <w:rPr>
                <w:rFonts w:ascii="HG丸ｺﾞｼｯｸM-PRO" w:eastAsia="HG丸ｺﾞｼｯｸM-PRO" w:hAnsi="HG丸ｺﾞｼｯｸM-PRO" w:hint="eastAsia"/>
                <w:color w:val="000000" w:themeColor="text1"/>
                <w:sz w:val="24"/>
                <w:szCs w:val="24"/>
              </w:rPr>
              <w:t>（未定稿）</w:t>
            </w:r>
          </w:p>
        </w:tc>
      </w:tr>
      <w:tr w:rsidR="00D8142F" w:rsidRPr="00FE5495" w14:paraId="5359EA40" w14:textId="77777777" w:rsidTr="00BE00F9">
        <w:trPr>
          <w:trHeight w:val="734"/>
        </w:trPr>
        <w:tc>
          <w:tcPr>
            <w:tcW w:w="1526" w:type="dxa"/>
            <w:vAlign w:val="center"/>
          </w:tcPr>
          <w:p w14:paraId="3390B1F5" w14:textId="77777777" w:rsidR="00D8142F" w:rsidRPr="00FE5495" w:rsidRDefault="00D8142F" w:rsidP="00BE00F9">
            <w:pPr>
              <w:jc w:val="center"/>
              <w:rPr>
                <w:rFonts w:ascii="HG丸ｺﾞｼｯｸM-PRO" w:eastAsia="HG丸ｺﾞｼｯｸM-PRO" w:hAnsi="HG丸ｺﾞｼｯｸM-PRO"/>
                <w:color w:val="000000" w:themeColor="text1"/>
                <w:kern w:val="0"/>
                <w:sz w:val="24"/>
                <w:szCs w:val="24"/>
              </w:rPr>
            </w:pPr>
            <w:r w:rsidRPr="00BE00F9">
              <w:rPr>
                <w:rFonts w:ascii="HG丸ｺﾞｼｯｸM-PRO" w:eastAsia="HG丸ｺﾞｼｯｸM-PRO" w:hAnsi="HG丸ｺﾞｼｯｸM-PRO" w:hint="eastAsia"/>
                <w:color w:val="000000" w:themeColor="text1"/>
                <w:spacing w:val="30"/>
                <w:kern w:val="0"/>
                <w:sz w:val="24"/>
                <w:szCs w:val="24"/>
                <w:fitText w:val="1224" w:id="1371251201"/>
              </w:rPr>
              <w:t>関係所属</w:t>
            </w:r>
          </w:p>
          <w:p w14:paraId="5107C1E5" w14:textId="77777777" w:rsidR="00D8142F" w:rsidRPr="00FE5495" w:rsidRDefault="00D8142F" w:rsidP="00BE00F9">
            <w:pPr>
              <w:jc w:val="center"/>
              <w:rPr>
                <w:rFonts w:ascii="HG丸ｺﾞｼｯｸM-PRO" w:eastAsia="HG丸ｺﾞｼｯｸM-PRO" w:hAnsi="HG丸ｺﾞｼｯｸM-PRO"/>
                <w:color w:val="000000" w:themeColor="text1"/>
                <w:spacing w:val="40"/>
                <w:kern w:val="0"/>
                <w:sz w:val="24"/>
                <w:szCs w:val="24"/>
              </w:rPr>
            </w:pPr>
            <w:r w:rsidRPr="00FE5495">
              <w:rPr>
                <w:rFonts w:ascii="HG丸ｺﾞｼｯｸM-PRO" w:eastAsia="HG丸ｺﾞｼｯｸM-PRO" w:hAnsi="HG丸ｺﾞｼｯｸM-PRO" w:hint="eastAsia"/>
                <w:color w:val="000000" w:themeColor="text1"/>
                <w:kern w:val="0"/>
                <w:sz w:val="24"/>
                <w:szCs w:val="24"/>
              </w:rPr>
              <w:t>（室　課）</w:t>
            </w:r>
          </w:p>
        </w:tc>
        <w:tc>
          <w:tcPr>
            <w:tcW w:w="8080" w:type="dxa"/>
          </w:tcPr>
          <w:p w14:paraId="31A64961" w14:textId="77777777" w:rsidR="00D8142F" w:rsidRPr="00FE5495" w:rsidRDefault="00D8142F" w:rsidP="00BE00F9">
            <w:pPr>
              <w:rPr>
                <w:rFonts w:ascii="HG丸ｺﾞｼｯｸM-PRO" w:eastAsia="HG丸ｺﾞｼｯｸM-PRO" w:hAnsi="HG丸ｺﾞｼｯｸM-PRO"/>
                <w:color w:val="000000" w:themeColor="text1"/>
                <w:sz w:val="24"/>
                <w:szCs w:val="24"/>
              </w:rPr>
            </w:pPr>
          </w:p>
        </w:tc>
      </w:tr>
    </w:tbl>
    <w:p w14:paraId="16778A90" w14:textId="77777777" w:rsidR="00D8142F" w:rsidRPr="00D8142F" w:rsidRDefault="00D8142F" w:rsidP="00D8142F">
      <w:pPr>
        <w:ind w:right="960"/>
        <w:rPr>
          <w:rFonts w:ascii="HG丸ｺﾞｼｯｸM-PRO" w:eastAsia="HG丸ｺﾞｼｯｸM-PRO" w:hAnsi="HG丸ｺﾞｼｯｸM-PRO"/>
          <w:color w:val="000000" w:themeColor="text1"/>
          <w:sz w:val="24"/>
          <w:szCs w:val="24"/>
        </w:rPr>
      </w:pPr>
    </w:p>
    <w:sectPr w:rsidR="00D8142F" w:rsidRPr="00D8142F" w:rsidSect="00ED282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8B97" w14:textId="77777777" w:rsidR="00A02E41" w:rsidRDefault="00A02E41" w:rsidP="000F5BCC">
      <w:r>
        <w:separator/>
      </w:r>
    </w:p>
  </w:endnote>
  <w:endnote w:type="continuationSeparator" w:id="0">
    <w:p w14:paraId="516EBA43" w14:textId="77777777" w:rsidR="00A02E41" w:rsidRDefault="00A02E41" w:rsidP="000F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20B3F" w14:textId="77777777" w:rsidR="00A02E41" w:rsidRDefault="00A02E41" w:rsidP="000F5BCC">
      <w:r>
        <w:separator/>
      </w:r>
    </w:p>
  </w:footnote>
  <w:footnote w:type="continuationSeparator" w:id="0">
    <w:p w14:paraId="6C786B10" w14:textId="77777777" w:rsidR="00A02E41" w:rsidRDefault="00A02E41" w:rsidP="000F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CC"/>
    <w:rsid w:val="00012F29"/>
    <w:rsid w:val="00015B3B"/>
    <w:rsid w:val="000445E7"/>
    <w:rsid w:val="000605EA"/>
    <w:rsid w:val="00062533"/>
    <w:rsid w:val="0006489F"/>
    <w:rsid w:val="00087DA9"/>
    <w:rsid w:val="0009409A"/>
    <w:rsid w:val="000A0669"/>
    <w:rsid w:val="000A2856"/>
    <w:rsid w:val="000E37DA"/>
    <w:rsid w:val="000E657A"/>
    <w:rsid w:val="000F2FED"/>
    <w:rsid w:val="000F5BCC"/>
    <w:rsid w:val="00105D79"/>
    <w:rsid w:val="00117A80"/>
    <w:rsid w:val="0012191F"/>
    <w:rsid w:val="001236D0"/>
    <w:rsid w:val="001239B2"/>
    <w:rsid w:val="00131F2A"/>
    <w:rsid w:val="001361F6"/>
    <w:rsid w:val="00143655"/>
    <w:rsid w:val="00152AC3"/>
    <w:rsid w:val="00157BF1"/>
    <w:rsid w:val="00184ABA"/>
    <w:rsid w:val="001958CA"/>
    <w:rsid w:val="001A5506"/>
    <w:rsid w:val="001A5D63"/>
    <w:rsid w:val="001B2410"/>
    <w:rsid w:val="001C748A"/>
    <w:rsid w:val="001D167C"/>
    <w:rsid w:val="001D20C4"/>
    <w:rsid w:val="001E2DB1"/>
    <w:rsid w:val="001F758C"/>
    <w:rsid w:val="00200F2C"/>
    <w:rsid w:val="00207202"/>
    <w:rsid w:val="00211DAF"/>
    <w:rsid w:val="00216626"/>
    <w:rsid w:val="00225A87"/>
    <w:rsid w:val="00250C49"/>
    <w:rsid w:val="00255E82"/>
    <w:rsid w:val="00256F4A"/>
    <w:rsid w:val="00260455"/>
    <w:rsid w:val="00262E28"/>
    <w:rsid w:val="002647CA"/>
    <w:rsid w:val="00282C0A"/>
    <w:rsid w:val="00296CA3"/>
    <w:rsid w:val="002A3BCB"/>
    <w:rsid w:val="002E4EE3"/>
    <w:rsid w:val="002F78DD"/>
    <w:rsid w:val="0030195A"/>
    <w:rsid w:val="003035E2"/>
    <w:rsid w:val="0030725D"/>
    <w:rsid w:val="00317A70"/>
    <w:rsid w:val="00331074"/>
    <w:rsid w:val="003311C8"/>
    <w:rsid w:val="00337578"/>
    <w:rsid w:val="00340DF0"/>
    <w:rsid w:val="00341712"/>
    <w:rsid w:val="003436E1"/>
    <w:rsid w:val="0034417A"/>
    <w:rsid w:val="00351F86"/>
    <w:rsid w:val="003634E4"/>
    <w:rsid w:val="00372E0A"/>
    <w:rsid w:val="00374D26"/>
    <w:rsid w:val="00393315"/>
    <w:rsid w:val="003B2FEF"/>
    <w:rsid w:val="003C0AA3"/>
    <w:rsid w:val="003D68F8"/>
    <w:rsid w:val="003E0848"/>
    <w:rsid w:val="003E17EB"/>
    <w:rsid w:val="003E23D7"/>
    <w:rsid w:val="003E60E0"/>
    <w:rsid w:val="003E7C1B"/>
    <w:rsid w:val="00407C3D"/>
    <w:rsid w:val="00411D54"/>
    <w:rsid w:val="00430D07"/>
    <w:rsid w:val="00433376"/>
    <w:rsid w:val="00446F5D"/>
    <w:rsid w:val="00450592"/>
    <w:rsid w:val="004509B9"/>
    <w:rsid w:val="00454F6D"/>
    <w:rsid w:val="00484F85"/>
    <w:rsid w:val="00492021"/>
    <w:rsid w:val="00492AAC"/>
    <w:rsid w:val="004954E4"/>
    <w:rsid w:val="00496BEE"/>
    <w:rsid w:val="004A44B2"/>
    <w:rsid w:val="004A7FC6"/>
    <w:rsid w:val="004D19BA"/>
    <w:rsid w:val="004E13E9"/>
    <w:rsid w:val="005038B1"/>
    <w:rsid w:val="0051132A"/>
    <w:rsid w:val="00512C06"/>
    <w:rsid w:val="0055743B"/>
    <w:rsid w:val="00557FB1"/>
    <w:rsid w:val="005609F0"/>
    <w:rsid w:val="00575E37"/>
    <w:rsid w:val="00590C70"/>
    <w:rsid w:val="005A1021"/>
    <w:rsid w:val="005A6305"/>
    <w:rsid w:val="005C0947"/>
    <w:rsid w:val="005E4ACA"/>
    <w:rsid w:val="00601F1E"/>
    <w:rsid w:val="006039F4"/>
    <w:rsid w:val="00604282"/>
    <w:rsid w:val="00610E8D"/>
    <w:rsid w:val="006116DA"/>
    <w:rsid w:val="00627EB4"/>
    <w:rsid w:val="00637258"/>
    <w:rsid w:val="00640CDD"/>
    <w:rsid w:val="00652E55"/>
    <w:rsid w:val="00664751"/>
    <w:rsid w:val="00665477"/>
    <w:rsid w:val="00666BF5"/>
    <w:rsid w:val="00681AFC"/>
    <w:rsid w:val="006843FE"/>
    <w:rsid w:val="006912B0"/>
    <w:rsid w:val="0069702C"/>
    <w:rsid w:val="006A4DEA"/>
    <w:rsid w:val="006B1A3F"/>
    <w:rsid w:val="006B52C2"/>
    <w:rsid w:val="006C1D70"/>
    <w:rsid w:val="006C3F45"/>
    <w:rsid w:val="006C4DB9"/>
    <w:rsid w:val="006C6E9E"/>
    <w:rsid w:val="006D7E10"/>
    <w:rsid w:val="006E2796"/>
    <w:rsid w:val="006F1C84"/>
    <w:rsid w:val="006F2B8C"/>
    <w:rsid w:val="006F5A76"/>
    <w:rsid w:val="006F7DB4"/>
    <w:rsid w:val="007079F6"/>
    <w:rsid w:val="00710C63"/>
    <w:rsid w:val="007129FC"/>
    <w:rsid w:val="00722801"/>
    <w:rsid w:val="00740604"/>
    <w:rsid w:val="00754929"/>
    <w:rsid w:val="0076333C"/>
    <w:rsid w:val="00774B4D"/>
    <w:rsid w:val="0078537A"/>
    <w:rsid w:val="00785CBE"/>
    <w:rsid w:val="007947F0"/>
    <w:rsid w:val="007A2389"/>
    <w:rsid w:val="007B3F4B"/>
    <w:rsid w:val="007C0A75"/>
    <w:rsid w:val="007C1D9D"/>
    <w:rsid w:val="007C2659"/>
    <w:rsid w:val="007D6A33"/>
    <w:rsid w:val="007E64B0"/>
    <w:rsid w:val="007E7631"/>
    <w:rsid w:val="007F3A87"/>
    <w:rsid w:val="00823ED8"/>
    <w:rsid w:val="00827348"/>
    <w:rsid w:val="00833543"/>
    <w:rsid w:val="008542E8"/>
    <w:rsid w:val="0087164C"/>
    <w:rsid w:val="00876879"/>
    <w:rsid w:val="008902B7"/>
    <w:rsid w:val="00893A83"/>
    <w:rsid w:val="008C0053"/>
    <w:rsid w:val="008C5272"/>
    <w:rsid w:val="008C6D32"/>
    <w:rsid w:val="008D3933"/>
    <w:rsid w:val="008F2E21"/>
    <w:rsid w:val="00901BDA"/>
    <w:rsid w:val="00911CE9"/>
    <w:rsid w:val="00913491"/>
    <w:rsid w:val="00916A8B"/>
    <w:rsid w:val="009341D6"/>
    <w:rsid w:val="00936D99"/>
    <w:rsid w:val="009456BC"/>
    <w:rsid w:val="00947377"/>
    <w:rsid w:val="009623D8"/>
    <w:rsid w:val="00962420"/>
    <w:rsid w:val="00983668"/>
    <w:rsid w:val="00985BC4"/>
    <w:rsid w:val="0099045F"/>
    <w:rsid w:val="009D0B1C"/>
    <w:rsid w:val="00A02E41"/>
    <w:rsid w:val="00A12E90"/>
    <w:rsid w:val="00A13171"/>
    <w:rsid w:val="00A14426"/>
    <w:rsid w:val="00A2604E"/>
    <w:rsid w:val="00A52D7D"/>
    <w:rsid w:val="00A85513"/>
    <w:rsid w:val="00A91EA1"/>
    <w:rsid w:val="00A93664"/>
    <w:rsid w:val="00A93F75"/>
    <w:rsid w:val="00AB396F"/>
    <w:rsid w:val="00AE5A32"/>
    <w:rsid w:val="00AE5A3B"/>
    <w:rsid w:val="00AF036A"/>
    <w:rsid w:val="00AF5AEA"/>
    <w:rsid w:val="00B02D76"/>
    <w:rsid w:val="00B02E06"/>
    <w:rsid w:val="00B0334E"/>
    <w:rsid w:val="00B078C9"/>
    <w:rsid w:val="00B41AB3"/>
    <w:rsid w:val="00B57A7B"/>
    <w:rsid w:val="00B64CD9"/>
    <w:rsid w:val="00B71304"/>
    <w:rsid w:val="00BA65C6"/>
    <w:rsid w:val="00BE00F9"/>
    <w:rsid w:val="00BE130F"/>
    <w:rsid w:val="00BE21F7"/>
    <w:rsid w:val="00BE5B5C"/>
    <w:rsid w:val="00C005F4"/>
    <w:rsid w:val="00C06A41"/>
    <w:rsid w:val="00C14B10"/>
    <w:rsid w:val="00C151D5"/>
    <w:rsid w:val="00C201FD"/>
    <w:rsid w:val="00C32312"/>
    <w:rsid w:val="00C36E4F"/>
    <w:rsid w:val="00C4774F"/>
    <w:rsid w:val="00C5164C"/>
    <w:rsid w:val="00C67BCD"/>
    <w:rsid w:val="00C92C2D"/>
    <w:rsid w:val="00C95F23"/>
    <w:rsid w:val="00CA1787"/>
    <w:rsid w:val="00CA7680"/>
    <w:rsid w:val="00CB4047"/>
    <w:rsid w:val="00CB7361"/>
    <w:rsid w:val="00CD5916"/>
    <w:rsid w:val="00CD6473"/>
    <w:rsid w:val="00CE0EEA"/>
    <w:rsid w:val="00CE126E"/>
    <w:rsid w:val="00CE5A34"/>
    <w:rsid w:val="00CE6101"/>
    <w:rsid w:val="00CE7366"/>
    <w:rsid w:val="00CE7FFE"/>
    <w:rsid w:val="00CF22F7"/>
    <w:rsid w:val="00D01B18"/>
    <w:rsid w:val="00D11569"/>
    <w:rsid w:val="00D5443A"/>
    <w:rsid w:val="00D54C08"/>
    <w:rsid w:val="00D60F9C"/>
    <w:rsid w:val="00D65FFF"/>
    <w:rsid w:val="00D8142F"/>
    <w:rsid w:val="00D837F7"/>
    <w:rsid w:val="00D8520B"/>
    <w:rsid w:val="00DA274B"/>
    <w:rsid w:val="00DB315A"/>
    <w:rsid w:val="00DB6EB0"/>
    <w:rsid w:val="00DC4217"/>
    <w:rsid w:val="00E11C83"/>
    <w:rsid w:val="00E329A9"/>
    <w:rsid w:val="00E63B16"/>
    <w:rsid w:val="00E80743"/>
    <w:rsid w:val="00E86EE4"/>
    <w:rsid w:val="00EA1853"/>
    <w:rsid w:val="00EC79D0"/>
    <w:rsid w:val="00EC7C02"/>
    <w:rsid w:val="00ED2822"/>
    <w:rsid w:val="00ED7BBF"/>
    <w:rsid w:val="00EE46DC"/>
    <w:rsid w:val="00EE5ED4"/>
    <w:rsid w:val="00EF1394"/>
    <w:rsid w:val="00EF45AD"/>
    <w:rsid w:val="00F21515"/>
    <w:rsid w:val="00F2188B"/>
    <w:rsid w:val="00F24AF6"/>
    <w:rsid w:val="00F26338"/>
    <w:rsid w:val="00F64957"/>
    <w:rsid w:val="00F81498"/>
    <w:rsid w:val="00F84E29"/>
    <w:rsid w:val="00F93B6B"/>
    <w:rsid w:val="00FA5415"/>
    <w:rsid w:val="00FB63C0"/>
    <w:rsid w:val="00FC1214"/>
    <w:rsid w:val="00FC6D12"/>
    <w:rsid w:val="00FC7B92"/>
    <w:rsid w:val="00FE1926"/>
    <w:rsid w:val="00FE5495"/>
    <w:rsid w:val="00FF1F33"/>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0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BCC"/>
    <w:pPr>
      <w:tabs>
        <w:tab w:val="center" w:pos="4252"/>
        <w:tab w:val="right" w:pos="8504"/>
      </w:tabs>
      <w:snapToGrid w:val="0"/>
    </w:pPr>
  </w:style>
  <w:style w:type="character" w:customStyle="1" w:styleId="a4">
    <w:name w:val="ヘッダー (文字)"/>
    <w:basedOn w:val="a0"/>
    <w:link w:val="a3"/>
    <w:uiPriority w:val="99"/>
    <w:rsid w:val="000F5BCC"/>
  </w:style>
  <w:style w:type="paragraph" w:styleId="a5">
    <w:name w:val="footer"/>
    <w:basedOn w:val="a"/>
    <w:link w:val="a6"/>
    <w:uiPriority w:val="99"/>
    <w:unhideWhenUsed/>
    <w:rsid w:val="000F5BCC"/>
    <w:pPr>
      <w:tabs>
        <w:tab w:val="center" w:pos="4252"/>
        <w:tab w:val="right" w:pos="8504"/>
      </w:tabs>
      <w:snapToGrid w:val="0"/>
    </w:pPr>
  </w:style>
  <w:style w:type="character" w:customStyle="1" w:styleId="a6">
    <w:name w:val="フッター (文字)"/>
    <w:basedOn w:val="a0"/>
    <w:link w:val="a5"/>
    <w:uiPriority w:val="99"/>
    <w:rsid w:val="000F5BCC"/>
  </w:style>
  <w:style w:type="table" w:styleId="a7">
    <w:name w:val="Table Grid"/>
    <w:basedOn w:val="a1"/>
    <w:uiPriority w:val="59"/>
    <w:rsid w:val="000F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84F85"/>
    <w:rPr>
      <w:color w:val="0000FF" w:themeColor="hyperlink"/>
      <w:u w:val="single"/>
    </w:rPr>
  </w:style>
  <w:style w:type="paragraph" w:styleId="a9">
    <w:name w:val="Balloon Text"/>
    <w:basedOn w:val="a"/>
    <w:link w:val="aa"/>
    <w:uiPriority w:val="99"/>
    <w:semiHidden/>
    <w:unhideWhenUsed/>
    <w:rsid w:val="008542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2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BE79D-162A-4ECC-B303-8DBEC167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9B932-8A35-45D7-A296-A7A298C6C5B8}">
  <ds:schemaRefs>
    <ds:schemaRef ds:uri="http://schemas.microsoft.com/sharepoint/v3/contenttype/forms"/>
  </ds:schemaRefs>
</ds:datastoreItem>
</file>

<file path=customXml/itemProps3.xml><?xml version="1.0" encoding="utf-8"?>
<ds:datastoreItem xmlns:ds="http://schemas.openxmlformats.org/officeDocument/2006/customXml" ds:itemID="{F679A125-8D4A-4730-85AD-FD1C7B0F17E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2422309-ADC8-4FA1-BDDE-1A13CF51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7</cp:revision>
  <cp:lastPrinted>2017-01-24T10:30:00Z</cp:lastPrinted>
  <dcterms:created xsi:type="dcterms:W3CDTF">2017-01-23T05:56:00Z</dcterms:created>
  <dcterms:modified xsi:type="dcterms:W3CDTF">2017-02-09T05:33:00Z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0x0101008BADA3FB1D865C469D1D5B4EBC370A1B</vt:lpwstr>
  </property>
</Properties>
</file>