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05" w:rsidRPr="001E5005" w:rsidRDefault="001E5005" w:rsidP="002A51EA">
      <w:pPr>
        <w:spacing w:line="320" w:lineRule="exact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p w:rsidR="002A51EA" w:rsidRDefault="002A51EA" w:rsidP="002A51EA">
      <w:pPr>
        <w:spacing w:line="320" w:lineRule="exact"/>
        <w:jc w:val="center"/>
        <w:rPr>
          <w:rFonts w:asciiTheme="majorEastAsia" w:eastAsiaTheme="majorEastAsia" w:hAnsiTheme="majorEastAsia" w:cs="Meiryo UI"/>
          <w:sz w:val="24"/>
          <w:szCs w:val="24"/>
        </w:rPr>
      </w:pPr>
    </w:p>
    <w:p w:rsidR="009B046E" w:rsidRDefault="002A51EA" w:rsidP="002A51EA">
      <w:pPr>
        <w:spacing w:line="320" w:lineRule="exact"/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大阪府における</w:t>
      </w:r>
      <w:r w:rsidR="009B046E">
        <w:rPr>
          <w:rFonts w:asciiTheme="majorEastAsia" w:eastAsiaTheme="majorEastAsia" w:hAnsiTheme="majorEastAsia" w:cs="Meiryo UI" w:hint="eastAsia"/>
          <w:sz w:val="24"/>
          <w:szCs w:val="24"/>
        </w:rPr>
        <w:t>啓発冊子と「東京防災」について</w:t>
      </w:r>
    </w:p>
    <w:p w:rsidR="009B046E" w:rsidRDefault="009B046E" w:rsidP="002A51EA">
      <w:pPr>
        <w:spacing w:line="320" w:lineRule="exact"/>
        <w:rPr>
          <w:rFonts w:ascii="Meiryo UI" w:eastAsia="Meiryo UI" w:hAnsi="Meiryo UI" w:cs="Meiryo UI"/>
          <w:sz w:val="22"/>
        </w:rPr>
      </w:pPr>
    </w:p>
    <w:p w:rsidR="0038095D" w:rsidRPr="00D4183C" w:rsidRDefault="001E5005" w:rsidP="002A51EA">
      <w:pPr>
        <w:spacing w:line="320" w:lineRule="exact"/>
        <w:rPr>
          <w:rFonts w:asciiTheme="majorEastAsia" w:eastAsiaTheme="majorEastAsia" w:hAnsiTheme="majorEastAsia" w:cs="Meiryo UI"/>
          <w:b/>
          <w:sz w:val="24"/>
          <w:szCs w:val="24"/>
          <w:u w:val="single"/>
        </w:rPr>
      </w:pPr>
      <w:r w:rsidRPr="00D4183C">
        <w:rPr>
          <w:rFonts w:asciiTheme="majorEastAsia" w:eastAsiaTheme="majorEastAsia" w:hAnsiTheme="majorEastAsia" w:cs="Meiryo UI" w:hint="eastAsia"/>
          <w:b/>
          <w:sz w:val="24"/>
          <w:szCs w:val="24"/>
          <w:u w:val="single"/>
        </w:rPr>
        <w:t>◆</w:t>
      </w:r>
      <w:r w:rsidR="009B046E">
        <w:rPr>
          <w:rFonts w:asciiTheme="majorEastAsia" w:eastAsiaTheme="majorEastAsia" w:hAnsiTheme="majorEastAsia" w:cs="Meiryo UI" w:hint="eastAsia"/>
          <w:b/>
          <w:sz w:val="24"/>
          <w:szCs w:val="24"/>
          <w:u w:val="single"/>
        </w:rPr>
        <w:t>「</w:t>
      </w:r>
      <w:r w:rsidR="00E94C3D" w:rsidRPr="00D4183C">
        <w:rPr>
          <w:rFonts w:asciiTheme="majorEastAsia" w:eastAsiaTheme="majorEastAsia" w:hAnsiTheme="majorEastAsia" w:cs="Meiryo UI" w:hint="eastAsia"/>
          <w:b/>
          <w:sz w:val="24"/>
          <w:szCs w:val="24"/>
          <w:u w:val="single"/>
        </w:rPr>
        <w:t>東京防災</w:t>
      </w:r>
      <w:r w:rsidR="009B046E">
        <w:rPr>
          <w:rFonts w:asciiTheme="majorEastAsia" w:eastAsiaTheme="majorEastAsia" w:hAnsiTheme="majorEastAsia" w:cs="Meiryo UI" w:hint="eastAsia"/>
          <w:b/>
          <w:sz w:val="24"/>
          <w:szCs w:val="24"/>
          <w:u w:val="single"/>
        </w:rPr>
        <w:t>」</w:t>
      </w:r>
      <w:r w:rsidR="00E94C3D" w:rsidRPr="00D4183C">
        <w:rPr>
          <w:rFonts w:asciiTheme="majorEastAsia" w:eastAsiaTheme="majorEastAsia" w:hAnsiTheme="majorEastAsia" w:cs="Meiryo UI" w:hint="eastAsia"/>
          <w:b/>
          <w:sz w:val="24"/>
          <w:szCs w:val="24"/>
          <w:u w:val="single"/>
        </w:rPr>
        <w:t>について</w:t>
      </w:r>
    </w:p>
    <w:p w:rsidR="00CF7B8B" w:rsidRPr="00D4183C" w:rsidRDefault="00540213" w:rsidP="002A51EA">
      <w:pPr>
        <w:spacing w:line="320" w:lineRule="exact"/>
        <w:ind w:firstLineChars="100" w:firstLine="220"/>
        <w:rPr>
          <w:rFonts w:ascii="Meiryo UI" w:eastAsia="Meiryo UI" w:hAnsi="Meiryo UI" w:cs="Meiryo UI"/>
          <w:sz w:val="22"/>
        </w:rPr>
      </w:pPr>
      <w:r w:rsidRPr="00D4183C">
        <w:rPr>
          <w:rFonts w:ascii="Meiryo UI" w:eastAsia="Meiryo UI" w:hAnsi="Meiryo UI" w:cs="Meiryo UI" w:hint="eastAsia"/>
          <w:sz w:val="22"/>
        </w:rPr>
        <w:t>【経過】</w:t>
      </w:r>
      <w:r w:rsidR="005433CC">
        <w:rPr>
          <w:rFonts w:ascii="Meiryo UI" w:eastAsia="Meiryo UI" w:hAnsi="Meiryo UI" w:cs="Meiryo UI" w:hint="eastAsia"/>
          <w:sz w:val="22"/>
        </w:rPr>
        <w:t xml:space="preserve">　　</w:t>
      </w:r>
    </w:p>
    <w:p w:rsidR="00540213" w:rsidRPr="00D4183C" w:rsidRDefault="00CF7B8B" w:rsidP="002A51EA">
      <w:pPr>
        <w:spacing w:line="320" w:lineRule="exact"/>
        <w:ind w:firstLineChars="200" w:firstLine="440"/>
        <w:rPr>
          <w:rFonts w:ascii="Meiryo UI" w:eastAsia="Meiryo UI" w:hAnsi="Meiryo UI" w:cs="Meiryo UI"/>
          <w:sz w:val="22"/>
        </w:rPr>
      </w:pPr>
      <w:r w:rsidRPr="00D4183C">
        <w:rPr>
          <w:rFonts w:ascii="Meiryo UI" w:eastAsia="Meiryo UI" w:hAnsi="Meiryo UI" w:cs="Meiryo UI" w:hint="eastAsia"/>
          <w:sz w:val="22"/>
        </w:rPr>
        <w:t>○</w:t>
      </w:r>
      <w:r w:rsidR="00540213" w:rsidRPr="00D4183C">
        <w:rPr>
          <w:rFonts w:ascii="Meiryo UI" w:eastAsia="Meiryo UI" w:hAnsi="Meiryo UI" w:cs="Meiryo UI" w:hint="eastAsia"/>
          <w:sz w:val="22"/>
        </w:rPr>
        <w:t>舛添</w:t>
      </w:r>
      <w:r w:rsidR="00CC014D" w:rsidRPr="00D4183C">
        <w:rPr>
          <w:rFonts w:ascii="Meiryo UI" w:eastAsia="Meiryo UI" w:hAnsi="Meiryo UI" w:cs="Meiryo UI" w:hint="eastAsia"/>
          <w:sz w:val="22"/>
        </w:rPr>
        <w:t>前</w:t>
      </w:r>
      <w:r w:rsidR="00540213" w:rsidRPr="00D4183C">
        <w:rPr>
          <w:rFonts w:ascii="Meiryo UI" w:eastAsia="Meiryo UI" w:hAnsi="Meiryo UI" w:cs="Meiryo UI" w:hint="eastAsia"/>
          <w:sz w:val="22"/>
        </w:rPr>
        <w:t>知事の公約</w:t>
      </w:r>
    </w:p>
    <w:p w:rsidR="000469C3" w:rsidRDefault="00540213" w:rsidP="002A51EA">
      <w:pPr>
        <w:spacing w:line="320" w:lineRule="exact"/>
        <w:ind w:leftChars="299" w:left="705" w:rightChars="-68" w:right="-143" w:hangingChars="35" w:hanging="77"/>
        <w:rPr>
          <w:rFonts w:ascii="Meiryo UI" w:eastAsia="Meiryo UI" w:hAnsi="Meiryo UI" w:cs="Meiryo UI"/>
          <w:sz w:val="22"/>
        </w:rPr>
      </w:pPr>
      <w:r w:rsidRPr="00D4183C">
        <w:rPr>
          <w:rFonts w:ascii="Meiryo UI" w:eastAsia="Meiryo UI" w:hAnsi="Meiryo UI" w:cs="Meiryo UI" w:hint="eastAsia"/>
          <w:sz w:val="22"/>
        </w:rPr>
        <w:t>・若い頃にスイスで各家庭に「民間防衛」という本を配布されていたのを見て、東京都でも各家庭に備え</w:t>
      </w:r>
      <w:r w:rsidR="00353348" w:rsidRPr="00D4183C">
        <w:rPr>
          <w:rFonts w:ascii="Meiryo UI" w:eastAsia="Meiryo UI" w:hAnsi="Meiryo UI" w:cs="Meiryo UI" w:hint="eastAsia"/>
          <w:sz w:val="22"/>
        </w:rPr>
        <w:t>を</w:t>
      </w:r>
      <w:r w:rsidRPr="00D4183C">
        <w:rPr>
          <w:rFonts w:ascii="Meiryo UI" w:eastAsia="Meiryo UI" w:hAnsi="Meiryo UI" w:cs="Meiryo UI" w:hint="eastAsia"/>
          <w:sz w:val="22"/>
        </w:rPr>
        <w:t>。</w:t>
      </w:r>
      <w:r w:rsidR="005433CC">
        <w:rPr>
          <w:rFonts w:ascii="Meiryo UI" w:eastAsia="Meiryo UI" w:hAnsi="Meiryo UI" w:cs="Meiryo UI" w:hint="eastAsia"/>
          <w:sz w:val="22"/>
        </w:rPr>
        <w:t xml:space="preserve">　　</w:t>
      </w:r>
    </w:p>
    <w:p w:rsidR="00540213" w:rsidRPr="00D4183C" w:rsidRDefault="00540213" w:rsidP="002A51EA">
      <w:pPr>
        <w:spacing w:line="320" w:lineRule="exact"/>
        <w:ind w:leftChars="299" w:left="705" w:rightChars="-68" w:right="-143" w:hangingChars="35" w:hanging="77"/>
        <w:rPr>
          <w:rFonts w:ascii="Meiryo UI" w:eastAsia="Meiryo UI" w:hAnsi="Meiryo UI" w:cs="Meiryo UI"/>
          <w:sz w:val="22"/>
        </w:rPr>
      </w:pPr>
      <w:r w:rsidRPr="00D4183C">
        <w:rPr>
          <w:rFonts w:ascii="Meiryo UI" w:eastAsia="Meiryo UI" w:hAnsi="Meiryo UI" w:cs="Meiryo UI" w:hint="eastAsia"/>
          <w:sz w:val="22"/>
        </w:rPr>
        <w:t>（「東京防災」編集長と「ＮＴＴタウンページ」編集長の対談記事より）</w:t>
      </w:r>
    </w:p>
    <w:p w:rsidR="00CF7B8B" w:rsidRPr="00D4183C" w:rsidRDefault="00540213" w:rsidP="002A51EA">
      <w:pPr>
        <w:spacing w:line="320" w:lineRule="exact"/>
        <w:ind w:firstLineChars="100" w:firstLine="220"/>
        <w:rPr>
          <w:rFonts w:ascii="Meiryo UI" w:eastAsia="Meiryo UI" w:hAnsi="Meiryo UI" w:cs="Meiryo UI"/>
          <w:sz w:val="22"/>
        </w:rPr>
      </w:pPr>
      <w:r w:rsidRPr="00D4183C">
        <w:rPr>
          <w:rFonts w:ascii="Meiryo UI" w:eastAsia="Meiryo UI" w:hAnsi="Meiryo UI" w:cs="Meiryo UI" w:hint="eastAsia"/>
          <w:sz w:val="22"/>
        </w:rPr>
        <w:t>【</w:t>
      </w:r>
      <w:r w:rsidR="00AC57A6" w:rsidRPr="00D4183C">
        <w:rPr>
          <w:rFonts w:ascii="Meiryo UI" w:eastAsia="Meiryo UI" w:hAnsi="Meiryo UI" w:cs="Meiryo UI" w:hint="eastAsia"/>
          <w:sz w:val="22"/>
        </w:rPr>
        <w:t>概要</w:t>
      </w:r>
      <w:r w:rsidRPr="00D4183C">
        <w:rPr>
          <w:rFonts w:ascii="Meiryo UI" w:eastAsia="Meiryo UI" w:hAnsi="Meiryo UI" w:cs="Meiryo UI" w:hint="eastAsia"/>
          <w:sz w:val="22"/>
        </w:rPr>
        <w:t>】</w:t>
      </w:r>
    </w:p>
    <w:p w:rsidR="00496C5C" w:rsidRPr="00D4183C" w:rsidRDefault="00CF7B8B" w:rsidP="002A51EA">
      <w:pPr>
        <w:spacing w:line="320" w:lineRule="exact"/>
        <w:ind w:firstLineChars="200" w:firstLine="440"/>
        <w:rPr>
          <w:rFonts w:ascii="Meiryo UI" w:eastAsia="Meiryo UI" w:hAnsi="Meiryo UI" w:cs="Meiryo UI"/>
          <w:sz w:val="22"/>
        </w:rPr>
      </w:pPr>
      <w:r w:rsidRPr="00D4183C">
        <w:rPr>
          <w:rFonts w:ascii="Meiryo UI" w:eastAsia="Meiryo UI" w:hAnsi="Meiryo UI" w:cs="Meiryo UI" w:hint="eastAsia"/>
          <w:sz w:val="22"/>
        </w:rPr>
        <w:t>○</w:t>
      </w:r>
      <w:r w:rsidR="0067242C">
        <w:rPr>
          <w:rFonts w:ascii="Meiryo UI" w:eastAsia="Meiryo UI" w:hAnsi="Meiryo UI" w:cs="Meiryo UI" w:hint="eastAsia"/>
          <w:sz w:val="22"/>
        </w:rPr>
        <w:t>所要額：２２億円（</w:t>
      </w:r>
      <w:r w:rsidR="00AC57A6" w:rsidRPr="00D4183C">
        <w:rPr>
          <w:rFonts w:ascii="Meiryo UI" w:eastAsia="Meiryo UI" w:hAnsi="Meiryo UI" w:cs="Meiryo UI" w:hint="eastAsia"/>
          <w:sz w:val="22"/>
        </w:rPr>
        <w:t>制作・広報代：２億円</w:t>
      </w:r>
      <w:r w:rsidR="0067242C">
        <w:rPr>
          <w:rFonts w:ascii="Meiryo UI" w:eastAsia="Meiryo UI" w:hAnsi="Meiryo UI" w:cs="Meiryo UI" w:hint="eastAsia"/>
          <w:sz w:val="22"/>
        </w:rPr>
        <w:t>、</w:t>
      </w:r>
      <w:r w:rsidR="00AC57A6" w:rsidRPr="00D4183C">
        <w:rPr>
          <w:rFonts w:ascii="Meiryo UI" w:eastAsia="Meiryo UI" w:hAnsi="Meiryo UI" w:cs="Meiryo UI" w:hint="eastAsia"/>
          <w:sz w:val="22"/>
        </w:rPr>
        <w:t>印刷・配送代</w:t>
      </w:r>
      <w:r w:rsidR="00496C5C" w:rsidRPr="00D4183C">
        <w:rPr>
          <w:rFonts w:ascii="Meiryo UI" w:eastAsia="Meiryo UI" w:hAnsi="Meiryo UI" w:cs="Meiryo UI" w:hint="eastAsia"/>
          <w:sz w:val="22"/>
        </w:rPr>
        <w:t>：</w:t>
      </w:r>
      <w:r w:rsidR="00AC57A6" w:rsidRPr="00D4183C">
        <w:rPr>
          <w:rFonts w:ascii="Meiryo UI" w:eastAsia="Meiryo UI" w:hAnsi="Meiryo UI" w:cs="Meiryo UI" w:hint="eastAsia"/>
          <w:sz w:val="22"/>
        </w:rPr>
        <w:t>２０</w:t>
      </w:r>
      <w:r w:rsidR="00496C5C" w:rsidRPr="00D4183C">
        <w:rPr>
          <w:rFonts w:ascii="Meiryo UI" w:eastAsia="Meiryo UI" w:hAnsi="Meiryo UI" w:cs="Meiryo UI" w:hint="eastAsia"/>
          <w:sz w:val="22"/>
        </w:rPr>
        <w:t>億円</w:t>
      </w:r>
      <w:r w:rsidR="0067242C">
        <w:rPr>
          <w:rFonts w:ascii="Meiryo UI" w:eastAsia="Meiryo UI" w:hAnsi="Meiryo UI" w:cs="Meiryo UI" w:hint="eastAsia"/>
          <w:sz w:val="22"/>
        </w:rPr>
        <w:t>）</w:t>
      </w:r>
      <w:r w:rsidR="009D633A">
        <w:rPr>
          <w:rFonts w:ascii="Meiryo UI" w:eastAsia="Meiryo UI" w:hAnsi="Meiryo UI" w:cs="Meiryo UI" w:hint="eastAsia"/>
          <w:sz w:val="22"/>
        </w:rPr>
        <w:t>※東京都聞き取り</w:t>
      </w:r>
    </w:p>
    <w:p w:rsidR="00AC57A6" w:rsidRPr="00D4183C" w:rsidRDefault="00CF7B8B" w:rsidP="002A51EA">
      <w:pPr>
        <w:spacing w:line="320" w:lineRule="exact"/>
        <w:ind w:firstLineChars="200" w:firstLine="440"/>
        <w:rPr>
          <w:rFonts w:ascii="Meiryo UI" w:eastAsia="Meiryo UI" w:hAnsi="Meiryo UI" w:cs="Meiryo UI"/>
          <w:sz w:val="22"/>
        </w:rPr>
      </w:pPr>
      <w:r w:rsidRPr="00D4183C">
        <w:rPr>
          <w:rFonts w:ascii="Meiryo UI" w:eastAsia="Meiryo UI" w:hAnsi="Meiryo UI" w:cs="Meiryo UI" w:hint="eastAsia"/>
          <w:sz w:val="22"/>
        </w:rPr>
        <w:t>○</w:t>
      </w:r>
      <w:r w:rsidR="00AC57A6" w:rsidRPr="00D4183C">
        <w:rPr>
          <w:rFonts w:ascii="Meiryo UI" w:eastAsia="Meiryo UI" w:hAnsi="Meiryo UI" w:cs="Meiryo UI" w:hint="eastAsia"/>
          <w:sz w:val="22"/>
        </w:rPr>
        <w:t>全戸配布：７３０万世帯</w:t>
      </w:r>
    </w:p>
    <w:p w:rsidR="008D79FF" w:rsidRDefault="008D79FF" w:rsidP="002A51EA">
      <w:pPr>
        <w:spacing w:line="320" w:lineRule="exact"/>
        <w:ind w:firstLineChars="200" w:firstLine="44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○</w:t>
      </w:r>
      <w:r w:rsidRPr="008D79FF">
        <w:rPr>
          <w:rFonts w:ascii="Meiryo UI" w:eastAsia="Meiryo UI" w:hAnsi="Meiryo UI" w:cs="Meiryo UI" w:hint="eastAsia"/>
          <w:sz w:val="22"/>
        </w:rPr>
        <w:t>販売価格：１４０円／冊</w:t>
      </w:r>
    </w:p>
    <w:p w:rsidR="001E5005" w:rsidRPr="00D4183C" w:rsidRDefault="00CF7B8B" w:rsidP="002A51EA">
      <w:pPr>
        <w:spacing w:line="320" w:lineRule="exact"/>
        <w:ind w:firstLineChars="200" w:firstLine="440"/>
        <w:rPr>
          <w:rFonts w:ascii="Meiryo UI" w:eastAsia="Meiryo UI" w:hAnsi="Meiryo UI" w:cs="Meiryo UI"/>
          <w:sz w:val="22"/>
        </w:rPr>
      </w:pPr>
      <w:r w:rsidRPr="00D4183C">
        <w:rPr>
          <w:rFonts w:ascii="Meiryo UI" w:eastAsia="Meiryo UI" w:hAnsi="Meiryo UI" w:cs="Meiryo UI" w:hint="eastAsia"/>
          <w:sz w:val="22"/>
        </w:rPr>
        <w:t>○</w:t>
      </w:r>
      <w:r w:rsidR="00AC57A6" w:rsidRPr="00D4183C">
        <w:rPr>
          <w:rFonts w:ascii="Meiryo UI" w:eastAsia="Meiryo UI" w:hAnsi="Meiryo UI" w:cs="Meiryo UI" w:hint="eastAsia"/>
          <w:sz w:val="22"/>
        </w:rPr>
        <w:t>その他：</w:t>
      </w:r>
      <w:r w:rsidR="001E5005" w:rsidRPr="00D4183C">
        <w:rPr>
          <w:rFonts w:ascii="Meiryo UI" w:eastAsia="Meiryo UI" w:hAnsi="Meiryo UI" w:cs="Meiryo UI" w:hint="eastAsia"/>
          <w:sz w:val="22"/>
        </w:rPr>
        <w:t>電子版</w:t>
      </w:r>
      <w:r w:rsidR="00AC57A6" w:rsidRPr="00D4183C">
        <w:rPr>
          <w:rFonts w:ascii="Meiryo UI" w:eastAsia="Meiryo UI" w:hAnsi="Meiryo UI" w:cs="Meiryo UI" w:hint="eastAsia"/>
          <w:sz w:val="22"/>
        </w:rPr>
        <w:t>（ＨＰより閲覧可能）</w:t>
      </w:r>
      <w:r w:rsidR="008D79FF">
        <w:rPr>
          <w:rFonts w:ascii="Meiryo UI" w:eastAsia="Meiryo UI" w:hAnsi="Meiryo UI" w:cs="Meiryo UI" w:hint="eastAsia"/>
          <w:sz w:val="22"/>
        </w:rPr>
        <w:t>あり</w:t>
      </w:r>
    </w:p>
    <w:p w:rsidR="00EA392B" w:rsidRDefault="00EA392B" w:rsidP="002A51EA">
      <w:pPr>
        <w:spacing w:line="320" w:lineRule="exact"/>
        <w:rPr>
          <w:rFonts w:ascii="Meiryo UI" w:eastAsia="Meiryo UI" w:hAnsi="Meiryo UI" w:cs="Meiryo UI"/>
          <w:sz w:val="22"/>
        </w:rPr>
      </w:pPr>
    </w:p>
    <w:p w:rsidR="006137A8" w:rsidRDefault="006137A8" w:rsidP="002A51EA">
      <w:pPr>
        <w:spacing w:line="320" w:lineRule="exact"/>
        <w:rPr>
          <w:rFonts w:ascii="Meiryo UI" w:eastAsia="Meiryo UI" w:hAnsi="Meiryo UI" w:cs="Meiryo UI"/>
          <w:sz w:val="22"/>
        </w:rPr>
      </w:pPr>
    </w:p>
    <w:p w:rsidR="001E5005" w:rsidRPr="00D4183C" w:rsidRDefault="001E5005" w:rsidP="002A51EA">
      <w:pPr>
        <w:spacing w:line="320" w:lineRule="exact"/>
        <w:rPr>
          <w:rFonts w:asciiTheme="majorEastAsia" w:eastAsiaTheme="majorEastAsia" w:hAnsiTheme="majorEastAsia" w:cs="Meiryo UI"/>
          <w:b/>
          <w:sz w:val="24"/>
          <w:szCs w:val="24"/>
          <w:u w:val="single"/>
        </w:rPr>
      </w:pPr>
      <w:r w:rsidRPr="00D4183C">
        <w:rPr>
          <w:rFonts w:asciiTheme="majorEastAsia" w:eastAsiaTheme="majorEastAsia" w:hAnsiTheme="majorEastAsia" w:cs="Meiryo UI" w:hint="eastAsia"/>
          <w:b/>
          <w:sz w:val="24"/>
          <w:szCs w:val="24"/>
          <w:u w:val="single"/>
        </w:rPr>
        <w:t>◆大阪府内市町村の啓発冊子</w:t>
      </w:r>
      <w:r w:rsidR="00E94C3D" w:rsidRPr="00D4183C">
        <w:rPr>
          <w:rFonts w:asciiTheme="majorEastAsia" w:eastAsiaTheme="majorEastAsia" w:hAnsiTheme="majorEastAsia" w:cs="Meiryo UI" w:hint="eastAsia"/>
          <w:b/>
          <w:sz w:val="24"/>
          <w:szCs w:val="24"/>
          <w:u w:val="single"/>
        </w:rPr>
        <w:t>について</w:t>
      </w:r>
      <w:r w:rsidR="008C76DC" w:rsidRPr="008C76DC">
        <w:rPr>
          <w:rFonts w:asciiTheme="majorEastAsia" w:eastAsiaTheme="majorEastAsia" w:hAnsiTheme="majorEastAsia" w:cs="Meiryo UI" w:hint="eastAsia"/>
          <w:sz w:val="24"/>
          <w:szCs w:val="24"/>
        </w:rPr>
        <w:t>（HPによる確認）</w:t>
      </w:r>
    </w:p>
    <w:p w:rsidR="001E5005" w:rsidRPr="00D4183C" w:rsidRDefault="00862535" w:rsidP="002A51EA">
      <w:pPr>
        <w:spacing w:line="320" w:lineRule="exact"/>
        <w:ind w:firstLineChars="100" w:firstLine="220"/>
        <w:rPr>
          <w:rFonts w:ascii="Meiryo UI" w:eastAsia="Meiryo UI" w:hAnsi="Meiryo UI" w:cs="Meiryo UI"/>
          <w:sz w:val="22"/>
        </w:rPr>
      </w:pPr>
      <w:r w:rsidRPr="00D4183C">
        <w:rPr>
          <w:rFonts w:ascii="Meiryo UI" w:eastAsia="Meiryo UI" w:hAnsi="Meiryo UI" w:cs="Meiryo UI" w:hint="eastAsia"/>
          <w:sz w:val="22"/>
        </w:rPr>
        <w:t>○</w:t>
      </w:r>
      <w:r w:rsidR="006B00D7">
        <w:rPr>
          <w:rFonts w:ascii="Meiryo UI" w:eastAsia="Meiryo UI" w:hAnsi="Meiryo UI" w:cs="Meiryo UI" w:hint="eastAsia"/>
          <w:sz w:val="22"/>
        </w:rPr>
        <w:t xml:space="preserve">冊子　</w:t>
      </w:r>
      <w:r w:rsidRPr="00D4183C">
        <w:rPr>
          <w:rFonts w:ascii="Meiryo UI" w:eastAsia="Meiryo UI" w:hAnsi="Meiryo UI" w:cs="Meiryo UI" w:hint="eastAsia"/>
          <w:sz w:val="22"/>
        </w:rPr>
        <w:t>：</w:t>
      </w:r>
      <w:r w:rsidR="00D34879">
        <w:rPr>
          <w:rFonts w:ascii="Meiryo UI" w:eastAsia="Meiryo UI" w:hAnsi="Meiryo UI" w:cs="Meiryo UI" w:hint="eastAsia"/>
          <w:sz w:val="22"/>
        </w:rPr>
        <w:t>２</w:t>
      </w:r>
      <w:r w:rsidR="009D0E73">
        <w:rPr>
          <w:rFonts w:ascii="Meiryo UI" w:eastAsia="Meiryo UI" w:hAnsi="Meiryo UI" w:cs="Meiryo UI" w:hint="eastAsia"/>
          <w:sz w:val="22"/>
        </w:rPr>
        <w:t>５</w:t>
      </w:r>
      <w:r w:rsidR="00087C7B" w:rsidRPr="00D4183C">
        <w:rPr>
          <w:rFonts w:ascii="Meiryo UI" w:eastAsia="Meiryo UI" w:hAnsi="Meiryo UI" w:cs="Meiryo UI" w:hint="eastAsia"/>
          <w:sz w:val="22"/>
        </w:rPr>
        <w:t>市</w:t>
      </w:r>
      <w:r w:rsidR="00D34879">
        <w:rPr>
          <w:rFonts w:ascii="Meiryo UI" w:eastAsia="Meiryo UI" w:hAnsi="Meiryo UI" w:cs="Meiryo UI" w:hint="eastAsia"/>
          <w:sz w:val="22"/>
        </w:rPr>
        <w:t>町</w:t>
      </w:r>
      <w:r w:rsidRPr="00D4183C">
        <w:rPr>
          <w:rFonts w:ascii="Meiryo UI" w:eastAsia="Meiryo UI" w:hAnsi="Meiryo UI" w:cs="Meiryo UI" w:hint="eastAsia"/>
          <w:sz w:val="22"/>
        </w:rPr>
        <w:t>（電子版もあり）</w:t>
      </w:r>
    </w:p>
    <w:p w:rsidR="00087C7B" w:rsidRPr="00D4183C" w:rsidRDefault="00862535" w:rsidP="000469C3">
      <w:pPr>
        <w:spacing w:line="320" w:lineRule="exact"/>
        <w:ind w:firstLineChars="100" w:firstLine="220"/>
        <w:rPr>
          <w:rFonts w:ascii="Meiryo UI" w:eastAsia="Meiryo UI" w:hAnsi="Meiryo UI" w:cs="Meiryo UI"/>
          <w:sz w:val="22"/>
        </w:rPr>
      </w:pPr>
      <w:r w:rsidRPr="00D4183C">
        <w:rPr>
          <w:rFonts w:ascii="Meiryo UI" w:eastAsia="Meiryo UI" w:hAnsi="Meiryo UI" w:cs="Meiryo UI" w:hint="eastAsia"/>
          <w:sz w:val="22"/>
        </w:rPr>
        <w:t>○</w:t>
      </w:r>
      <w:r w:rsidR="001E5005" w:rsidRPr="00D4183C">
        <w:rPr>
          <w:rFonts w:ascii="Meiryo UI" w:eastAsia="Meiryo UI" w:hAnsi="Meiryo UI" w:cs="Meiryo UI" w:hint="eastAsia"/>
          <w:sz w:val="22"/>
        </w:rPr>
        <w:t>ＨＰ</w:t>
      </w:r>
      <w:r w:rsidR="006B00D7">
        <w:rPr>
          <w:rFonts w:ascii="Meiryo UI" w:eastAsia="Meiryo UI" w:hAnsi="Meiryo UI" w:cs="Meiryo UI" w:hint="eastAsia"/>
          <w:sz w:val="22"/>
        </w:rPr>
        <w:t xml:space="preserve">　</w:t>
      </w:r>
      <w:r w:rsidR="009D0E73">
        <w:rPr>
          <w:rFonts w:ascii="Meiryo UI" w:eastAsia="Meiryo UI" w:hAnsi="Meiryo UI" w:cs="Meiryo UI" w:hint="eastAsia"/>
          <w:sz w:val="22"/>
        </w:rPr>
        <w:t>：</w:t>
      </w:r>
      <w:r w:rsidR="00425258">
        <w:rPr>
          <w:rFonts w:ascii="Meiryo UI" w:eastAsia="Meiryo UI" w:hAnsi="Meiryo UI" w:cs="Meiryo UI" w:hint="eastAsia"/>
          <w:sz w:val="22"/>
        </w:rPr>
        <w:t>４３</w:t>
      </w:r>
      <w:r w:rsidR="00087C7B" w:rsidRPr="00D4183C">
        <w:rPr>
          <w:rFonts w:ascii="Meiryo UI" w:eastAsia="Meiryo UI" w:hAnsi="Meiryo UI" w:cs="Meiryo UI" w:hint="eastAsia"/>
          <w:sz w:val="22"/>
        </w:rPr>
        <w:t>市町</w:t>
      </w:r>
      <w:r w:rsidR="008C76DC">
        <w:rPr>
          <w:rFonts w:ascii="Meiryo UI" w:eastAsia="Meiryo UI" w:hAnsi="Meiryo UI" w:cs="Meiryo UI" w:hint="eastAsia"/>
          <w:sz w:val="22"/>
        </w:rPr>
        <w:t>村</w:t>
      </w:r>
      <w:r w:rsidRPr="00D4183C">
        <w:rPr>
          <w:rFonts w:ascii="Meiryo UI" w:eastAsia="Meiryo UI" w:hAnsi="Meiryo UI" w:cs="Meiryo UI" w:hint="eastAsia"/>
          <w:sz w:val="22"/>
        </w:rPr>
        <w:t>（各市町村のＨＰ</w:t>
      </w:r>
      <w:r w:rsidR="00042ED0">
        <w:rPr>
          <w:rFonts w:ascii="Meiryo UI" w:eastAsia="Meiryo UI" w:hAnsi="Meiryo UI" w:cs="Meiryo UI" w:hint="eastAsia"/>
          <w:sz w:val="22"/>
        </w:rPr>
        <w:t>で</w:t>
      </w:r>
      <w:r w:rsidRPr="00D4183C">
        <w:rPr>
          <w:rFonts w:ascii="Meiryo UI" w:eastAsia="Meiryo UI" w:hAnsi="Meiryo UI" w:cs="Meiryo UI" w:hint="eastAsia"/>
          <w:sz w:val="22"/>
        </w:rPr>
        <w:t>確認</w:t>
      </w:r>
      <w:r w:rsidR="005433CC">
        <w:rPr>
          <w:rFonts w:ascii="Meiryo UI" w:eastAsia="Meiryo UI" w:hAnsi="Meiryo UI" w:cs="Meiryo UI" w:hint="eastAsia"/>
          <w:sz w:val="22"/>
        </w:rPr>
        <w:t>。</w:t>
      </w:r>
      <w:r w:rsidRPr="00D4183C">
        <w:rPr>
          <w:rFonts w:ascii="Meiryo UI" w:eastAsia="Meiryo UI" w:hAnsi="Meiryo UI" w:cs="Meiryo UI" w:hint="eastAsia"/>
          <w:sz w:val="22"/>
        </w:rPr>
        <w:t>実際は</w:t>
      </w:r>
      <w:r w:rsidR="006B00D7">
        <w:rPr>
          <w:rFonts w:ascii="Meiryo UI" w:eastAsia="Meiryo UI" w:hAnsi="Meiryo UI" w:cs="Meiryo UI" w:hint="eastAsia"/>
          <w:sz w:val="22"/>
        </w:rPr>
        <w:t>冊子</w:t>
      </w:r>
      <w:r w:rsidRPr="00D4183C">
        <w:rPr>
          <w:rFonts w:ascii="Meiryo UI" w:eastAsia="Meiryo UI" w:hAnsi="Meiryo UI" w:cs="Meiryo UI" w:hint="eastAsia"/>
          <w:sz w:val="22"/>
        </w:rPr>
        <w:t>として配布しているものがあると考えられる）</w:t>
      </w:r>
    </w:p>
    <w:p w:rsidR="00862535" w:rsidRDefault="00E94C3D" w:rsidP="002A51EA">
      <w:pPr>
        <w:spacing w:line="320" w:lineRule="exact"/>
        <w:ind w:firstLineChars="100" w:firstLine="220"/>
        <w:rPr>
          <w:rFonts w:ascii="Meiryo UI" w:eastAsia="Meiryo UI" w:hAnsi="Meiryo UI" w:cs="Meiryo UI"/>
          <w:sz w:val="22"/>
        </w:rPr>
      </w:pPr>
      <w:r w:rsidRPr="00D4183C">
        <w:rPr>
          <w:rFonts w:ascii="Meiryo UI" w:eastAsia="Meiryo UI" w:hAnsi="Meiryo UI" w:cs="Meiryo UI" w:hint="eastAsia"/>
          <w:sz w:val="22"/>
        </w:rPr>
        <w:t>○その他に、ハザードマップや毎月の広報誌などでも啓発</w:t>
      </w:r>
    </w:p>
    <w:p w:rsidR="00EA392B" w:rsidRDefault="00EA392B" w:rsidP="008C76DC">
      <w:pPr>
        <w:spacing w:line="320" w:lineRule="exact"/>
        <w:rPr>
          <w:rFonts w:ascii="Meiryo UI" w:eastAsia="Meiryo UI" w:hAnsi="Meiryo UI" w:cs="Meiryo UI"/>
          <w:sz w:val="22"/>
        </w:rPr>
      </w:pPr>
    </w:p>
    <w:p w:rsidR="006137A8" w:rsidRDefault="006137A8" w:rsidP="008C76DC">
      <w:pPr>
        <w:spacing w:line="320" w:lineRule="exact"/>
        <w:rPr>
          <w:rFonts w:ascii="Meiryo UI" w:eastAsia="Meiryo UI" w:hAnsi="Meiryo UI" w:cs="Meiryo UI"/>
          <w:sz w:val="22"/>
        </w:rPr>
      </w:pPr>
    </w:p>
    <w:p w:rsidR="001E5005" w:rsidRPr="00D4183C" w:rsidRDefault="00087C7B" w:rsidP="002A51EA">
      <w:pPr>
        <w:spacing w:line="320" w:lineRule="exact"/>
        <w:rPr>
          <w:rFonts w:asciiTheme="majorEastAsia" w:eastAsiaTheme="majorEastAsia" w:hAnsiTheme="majorEastAsia" w:cs="Meiryo UI"/>
          <w:b/>
          <w:sz w:val="24"/>
          <w:szCs w:val="24"/>
          <w:u w:val="single"/>
        </w:rPr>
      </w:pPr>
      <w:r w:rsidRPr="00D4183C">
        <w:rPr>
          <w:rFonts w:asciiTheme="majorEastAsia" w:eastAsiaTheme="majorEastAsia" w:hAnsiTheme="majorEastAsia" w:cs="Meiryo UI" w:hint="eastAsia"/>
          <w:b/>
          <w:sz w:val="24"/>
          <w:szCs w:val="24"/>
          <w:u w:val="single"/>
        </w:rPr>
        <w:t>◆その他の啓発資料</w:t>
      </w:r>
      <w:r w:rsidR="008C76DC">
        <w:rPr>
          <w:rFonts w:asciiTheme="majorEastAsia" w:eastAsiaTheme="majorEastAsia" w:hAnsiTheme="majorEastAsia" w:cs="Meiryo UI" w:hint="eastAsia"/>
          <w:b/>
          <w:sz w:val="24"/>
          <w:szCs w:val="24"/>
          <w:u w:val="single"/>
        </w:rPr>
        <w:t>について</w:t>
      </w:r>
    </w:p>
    <w:p w:rsidR="00233F17" w:rsidRPr="00D4183C" w:rsidRDefault="00233F17" w:rsidP="002A51EA">
      <w:pPr>
        <w:spacing w:line="320" w:lineRule="exact"/>
        <w:ind w:firstLineChars="100" w:firstLine="220"/>
        <w:rPr>
          <w:rFonts w:ascii="Meiryo UI" w:eastAsia="Meiryo UI" w:hAnsi="Meiryo UI" w:cs="Meiryo UI"/>
          <w:sz w:val="22"/>
        </w:rPr>
      </w:pPr>
      <w:r w:rsidRPr="00D4183C">
        <w:rPr>
          <w:rFonts w:ascii="Meiryo UI" w:eastAsia="Meiryo UI" w:hAnsi="Meiryo UI" w:cs="Meiryo UI" w:hint="eastAsia"/>
          <w:sz w:val="22"/>
        </w:rPr>
        <w:t>○ＮＴＴタウンページ発行の「防災タウンページ」</w:t>
      </w:r>
      <w:r w:rsidR="0067242C">
        <w:rPr>
          <w:rFonts w:ascii="Meiryo UI" w:eastAsia="Meiryo UI" w:hAnsi="Meiryo UI" w:cs="Meiryo UI" w:hint="eastAsia"/>
          <w:sz w:val="22"/>
        </w:rPr>
        <w:t xml:space="preserve">　　</w:t>
      </w:r>
      <w:r w:rsidRPr="00D4183C">
        <w:rPr>
          <w:rFonts w:ascii="Meiryo UI" w:eastAsia="Meiryo UI" w:hAnsi="Meiryo UI" w:cs="Meiryo UI" w:hint="eastAsia"/>
          <w:sz w:val="22"/>
        </w:rPr>
        <w:t>堺市、高槻市、大阪狭山市</w:t>
      </w:r>
      <w:r w:rsidR="002A51EA">
        <w:rPr>
          <w:rFonts w:ascii="Meiryo UI" w:eastAsia="Meiryo UI" w:hAnsi="Meiryo UI" w:cs="Meiryo UI" w:hint="eastAsia"/>
          <w:sz w:val="22"/>
        </w:rPr>
        <w:t>、</w:t>
      </w:r>
      <w:r w:rsidRPr="00D4183C">
        <w:rPr>
          <w:rFonts w:ascii="Meiryo UI" w:eastAsia="Meiryo UI" w:hAnsi="Meiryo UI" w:cs="Meiryo UI" w:hint="eastAsia"/>
          <w:sz w:val="22"/>
        </w:rPr>
        <w:t>大阪市</w:t>
      </w:r>
    </w:p>
    <w:p w:rsidR="00EA392B" w:rsidRDefault="00EA392B" w:rsidP="002A51EA">
      <w:pPr>
        <w:spacing w:line="320" w:lineRule="exact"/>
        <w:rPr>
          <w:rFonts w:ascii="Meiryo UI" w:eastAsia="Meiryo UI" w:hAnsi="Meiryo UI" w:cs="Meiryo UI"/>
          <w:sz w:val="22"/>
        </w:rPr>
      </w:pPr>
    </w:p>
    <w:p w:rsidR="006137A8" w:rsidRDefault="006137A8" w:rsidP="002A51EA">
      <w:pPr>
        <w:spacing w:line="320" w:lineRule="exact"/>
        <w:rPr>
          <w:rFonts w:ascii="Meiryo UI" w:eastAsia="Meiryo UI" w:hAnsi="Meiryo UI" w:cs="Meiryo UI"/>
          <w:sz w:val="22"/>
        </w:rPr>
      </w:pPr>
    </w:p>
    <w:p w:rsidR="00B10312" w:rsidRPr="002A51EA" w:rsidRDefault="00B10312" w:rsidP="00B10312">
      <w:pPr>
        <w:spacing w:line="320" w:lineRule="exact"/>
        <w:rPr>
          <w:rFonts w:asciiTheme="majorEastAsia" w:eastAsiaTheme="majorEastAsia" w:hAnsiTheme="majorEastAsia" w:cs="Meiryo UI"/>
          <w:b/>
          <w:sz w:val="24"/>
          <w:szCs w:val="24"/>
          <w:u w:val="single"/>
        </w:rPr>
      </w:pPr>
      <w:r w:rsidRPr="002A51EA">
        <w:rPr>
          <w:rFonts w:asciiTheme="majorEastAsia" w:eastAsiaTheme="majorEastAsia" w:hAnsiTheme="majorEastAsia" w:cs="Meiryo UI" w:hint="eastAsia"/>
          <w:b/>
          <w:sz w:val="24"/>
          <w:szCs w:val="24"/>
          <w:u w:val="single"/>
        </w:rPr>
        <w:t>◆大阪府</w:t>
      </w:r>
      <w:r w:rsidR="00EA392B">
        <w:rPr>
          <w:rFonts w:asciiTheme="majorEastAsia" w:eastAsiaTheme="majorEastAsia" w:hAnsiTheme="majorEastAsia" w:cs="Meiryo UI" w:hint="eastAsia"/>
          <w:b/>
          <w:sz w:val="24"/>
          <w:szCs w:val="24"/>
          <w:u w:val="single"/>
        </w:rPr>
        <w:t>における</w:t>
      </w:r>
      <w:r w:rsidRPr="002A51EA">
        <w:rPr>
          <w:rFonts w:asciiTheme="majorEastAsia" w:eastAsiaTheme="majorEastAsia" w:hAnsiTheme="majorEastAsia" w:cs="Meiryo UI" w:hint="eastAsia"/>
          <w:b/>
          <w:sz w:val="24"/>
          <w:szCs w:val="24"/>
          <w:u w:val="single"/>
        </w:rPr>
        <w:t>啓発</w:t>
      </w:r>
      <w:r w:rsidR="00EA392B">
        <w:rPr>
          <w:rFonts w:asciiTheme="majorEastAsia" w:eastAsiaTheme="majorEastAsia" w:hAnsiTheme="majorEastAsia" w:cs="Meiryo UI" w:hint="eastAsia"/>
          <w:b/>
          <w:sz w:val="24"/>
          <w:szCs w:val="24"/>
          <w:u w:val="single"/>
        </w:rPr>
        <w:t>に</w:t>
      </w:r>
      <w:r w:rsidRPr="002A51EA">
        <w:rPr>
          <w:rFonts w:asciiTheme="majorEastAsia" w:eastAsiaTheme="majorEastAsia" w:hAnsiTheme="majorEastAsia" w:cs="Meiryo UI" w:hint="eastAsia"/>
          <w:b/>
          <w:sz w:val="24"/>
          <w:szCs w:val="24"/>
          <w:u w:val="single"/>
        </w:rPr>
        <w:t>ついて</w:t>
      </w:r>
    </w:p>
    <w:p w:rsidR="00B10312" w:rsidRDefault="00B10312" w:rsidP="00B10312">
      <w:pPr>
        <w:spacing w:line="32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○府内市町村では、地域の実情に応じて取組みが進められている。</w:t>
      </w:r>
    </w:p>
    <w:p w:rsidR="00B10312" w:rsidRDefault="002D6314" w:rsidP="00B10312">
      <w:pPr>
        <w:spacing w:line="320" w:lineRule="exact"/>
        <w:rPr>
          <w:rFonts w:ascii="Meiryo UI" w:eastAsia="Meiryo UI" w:hAnsi="Meiryo UI" w:cs="Meiryo UI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65B97" wp14:editId="5F5483EC">
                <wp:simplePos x="0" y="0"/>
                <wp:positionH relativeFrom="column">
                  <wp:posOffset>8622665</wp:posOffset>
                </wp:positionH>
                <wp:positionV relativeFrom="paragraph">
                  <wp:posOffset>86360</wp:posOffset>
                </wp:positionV>
                <wp:extent cx="914400" cy="5238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314" w:rsidRPr="003640BE" w:rsidRDefault="002D6314" w:rsidP="002D63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５－２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8.95pt;margin-top:6.8pt;width:1in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" fillcolor="white [3201]" stroked="f" strokeweight=".5pt">
                <v:textbox>
                  <w:txbxContent>
                    <w:p w:rsidR="002D6314" w:rsidRPr="003640BE" w:rsidRDefault="002D6314" w:rsidP="002D631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５－２</w:t>
                      </w:r>
                    </w:p>
                  </w:txbxContent>
                </v:textbox>
              </v:shape>
            </w:pict>
          </mc:Fallback>
        </mc:AlternateContent>
      </w:r>
      <w:r w:rsidR="00B10312">
        <w:rPr>
          <w:rFonts w:ascii="Meiryo UI" w:eastAsia="Meiryo UI" w:hAnsi="Meiryo UI" w:cs="Meiryo UI" w:hint="eastAsia"/>
          <w:sz w:val="22"/>
        </w:rPr>
        <w:t>○防災協定企業と連携した防災講演や啓発資料の作成など、引き続き民間ノウハウを活用しながら、啓発活動に取り組む。</w:t>
      </w:r>
    </w:p>
    <w:p w:rsidR="00B10312" w:rsidRDefault="00B10312" w:rsidP="00B10312">
      <w:pPr>
        <w:spacing w:line="320" w:lineRule="exact"/>
        <w:rPr>
          <w:rFonts w:ascii="Meiryo UI" w:eastAsia="Meiryo UI" w:hAnsi="Meiryo UI" w:cs="Meiryo UI"/>
          <w:sz w:val="22"/>
        </w:rPr>
      </w:pPr>
    </w:p>
    <w:sectPr w:rsidR="00B10312" w:rsidSect="000469C3">
      <w:pgSz w:w="16838" w:h="11906" w:orient="landscape" w:code="9"/>
      <w:pgMar w:top="1134" w:right="851" w:bottom="1134" w:left="851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77" w:rsidRDefault="00B03E77" w:rsidP="005751BE">
      <w:r>
        <w:separator/>
      </w:r>
    </w:p>
  </w:endnote>
  <w:endnote w:type="continuationSeparator" w:id="0">
    <w:p w:rsidR="00B03E77" w:rsidRDefault="00B03E77" w:rsidP="0057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77" w:rsidRDefault="00B03E77" w:rsidP="005751BE">
      <w:r>
        <w:separator/>
      </w:r>
    </w:p>
  </w:footnote>
  <w:footnote w:type="continuationSeparator" w:id="0">
    <w:p w:rsidR="00B03E77" w:rsidRDefault="00B03E77" w:rsidP="0057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13"/>
    <w:rsid w:val="00042ED0"/>
    <w:rsid w:val="000469C3"/>
    <w:rsid w:val="00080C1B"/>
    <w:rsid w:val="00087C7B"/>
    <w:rsid w:val="000B1FD4"/>
    <w:rsid w:val="000C782D"/>
    <w:rsid w:val="0010167D"/>
    <w:rsid w:val="001315F1"/>
    <w:rsid w:val="001437E5"/>
    <w:rsid w:val="001E5005"/>
    <w:rsid w:val="00233F17"/>
    <w:rsid w:val="002775B2"/>
    <w:rsid w:val="002834DC"/>
    <w:rsid w:val="002A51EA"/>
    <w:rsid w:val="002D6314"/>
    <w:rsid w:val="0030106A"/>
    <w:rsid w:val="00312F23"/>
    <w:rsid w:val="00353348"/>
    <w:rsid w:val="0038095D"/>
    <w:rsid w:val="00425258"/>
    <w:rsid w:val="004557AA"/>
    <w:rsid w:val="00493E3E"/>
    <w:rsid w:val="00496C5C"/>
    <w:rsid w:val="00540213"/>
    <w:rsid w:val="005433CC"/>
    <w:rsid w:val="005513C9"/>
    <w:rsid w:val="00555F0C"/>
    <w:rsid w:val="005751BE"/>
    <w:rsid w:val="005937B8"/>
    <w:rsid w:val="005F4D83"/>
    <w:rsid w:val="006137A8"/>
    <w:rsid w:val="00646BBB"/>
    <w:rsid w:val="0067242C"/>
    <w:rsid w:val="006B00D7"/>
    <w:rsid w:val="006B15EC"/>
    <w:rsid w:val="006C37E5"/>
    <w:rsid w:val="006E623E"/>
    <w:rsid w:val="007171BC"/>
    <w:rsid w:val="007A2B11"/>
    <w:rsid w:val="00862535"/>
    <w:rsid w:val="0088137E"/>
    <w:rsid w:val="008872FC"/>
    <w:rsid w:val="008C76DC"/>
    <w:rsid w:val="008D79FF"/>
    <w:rsid w:val="00976A9C"/>
    <w:rsid w:val="009B046E"/>
    <w:rsid w:val="009D0E73"/>
    <w:rsid w:val="009D633A"/>
    <w:rsid w:val="009F110E"/>
    <w:rsid w:val="00A75F4E"/>
    <w:rsid w:val="00A81A15"/>
    <w:rsid w:val="00A81BC5"/>
    <w:rsid w:val="00AC57A6"/>
    <w:rsid w:val="00AD5D5A"/>
    <w:rsid w:val="00AE3275"/>
    <w:rsid w:val="00B03E77"/>
    <w:rsid w:val="00B10312"/>
    <w:rsid w:val="00B3469D"/>
    <w:rsid w:val="00B75FDB"/>
    <w:rsid w:val="00BE3AB8"/>
    <w:rsid w:val="00C340C9"/>
    <w:rsid w:val="00C65C5A"/>
    <w:rsid w:val="00C65EFA"/>
    <w:rsid w:val="00CC014D"/>
    <w:rsid w:val="00CF7B8B"/>
    <w:rsid w:val="00D34879"/>
    <w:rsid w:val="00D4183C"/>
    <w:rsid w:val="00DD23D2"/>
    <w:rsid w:val="00DE02A3"/>
    <w:rsid w:val="00E37FDF"/>
    <w:rsid w:val="00E94C3D"/>
    <w:rsid w:val="00EA392B"/>
    <w:rsid w:val="00EC5EBA"/>
    <w:rsid w:val="00F24E5A"/>
    <w:rsid w:val="00F6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1BE"/>
  </w:style>
  <w:style w:type="paragraph" w:styleId="a6">
    <w:name w:val="footer"/>
    <w:basedOn w:val="a"/>
    <w:link w:val="a7"/>
    <w:uiPriority w:val="99"/>
    <w:unhideWhenUsed/>
    <w:rsid w:val="00575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1BE"/>
  </w:style>
  <w:style w:type="paragraph" w:styleId="a8">
    <w:name w:val="Balloon Text"/>
    <w:basedOn w:val="a"/>
    <w:link w:val="a9"/>
    <w:uiPriority w:val="99"/>
    <w:semiHidden/>
    <w:unhideWhenUsed/>
    <w:rsid w:val="006B0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00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1BE"/>
  </w:style>
  <w:style w:type="paragraph" w:styleId="a6">
    <w:name w:val="footer"/>
    <w:basedOn w:val="a"/>
    <w:link w:val="a7"/>
    <w:uiPriority w:val="99"/>
    <w:unhideWhenUsed/>
    <w:rsid w:val="00575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1BE"/>
  </w:style>
  <w:style w:type="paragraph" w:styleId="a8">
    <w:name w:val="Balloon Text"/>
    <w:basedOn w:val="a"/>
    <w:link w:val="a9"/>
    <w:uiPriority w:val="99"/>
    <w:semiHidden/>
    <w:unhideWhenUsed/>
    <w:rsid w:val="006B0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00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2017-04-11T11:59:00Z</cp:lastPrinted>
  <dcterms:created xsi:type="dcterms:W3CDTF">2017-04-10T12:05:00Z</dcterms:created>
  <dcterms:modified xsi:type="dcterms:W3CDTF">2017-04-12T02:00:00Z</dcterms:modified>
</cp:coreProperties>
</file>