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8557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D48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1２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406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406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55781" w:rsidRDefault="00215C2A" w:rsidP="001D3A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D3A8F"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副首都企画推進担当部長、</w:t>
            </w:r>
            <w:r w:rsidR="001D3A8F"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 w:rsid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1D3A8F" w:rsidRDefault="00340601" w:rsidP="0085578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  <w:p w:rsidR="00855781" w:rsidRPr="00855781" w:rsidRDefault="00855781" w:rsidP="0085578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大阪府政策企画部企画室計画課長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、課長補佐</w:t>
            </w:r>
          </w:p>
          <w:p w:rsidR="00231B6B" w:rsidRDefault="00855781" w:rsidP="00231B6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</w:t>
            </w:r>
            <w:r w:rsidR="00231B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健康医療総務課課長補佐、</w:t>
            </w:r>
          </w:p>
          <w:p w:rsidR="00855781" w:rsidRDefault="00231B6B" w:rsidP="00231B6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保健医療室</w:t>
            </w:r>
            <w:r w:rsidR="00855781"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地域保健課参事、医療対策課課長補佐</w:t>
            </w:r>
          </w:p>
          <w:p w:rsidR="00855781" w:rsidRPr="00855781" w:rsidRDefault="00855781" w:rsidP="0085578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大阪府府民文化部副理事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71049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府民文化総務課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</w:t>
            </w:r>
          </w:p>
          <w:p w:rsidR="00855781" w:rsidRPr="00855781" w:rsidRDefault="00855781" w:rsidP="0085578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大阪市政策企画室政策調査担当課長</w:t>
            </w:r>
          </w:p>
          <w:p w:rsidR="00855781" w:rsidRPr="00855781" w:rsidRDefault="00855781" w:rsidP="0085578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大阪市健康局健康推進部保健指導担当部長、健康施策課長</w:t>
            </w:r>
          </w:p>
          <w:p w:rsidR="00340601" w:rsidRPr="002E49C3" w:rsidRDefault="00855781" w:rsidP="009C2FF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557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大阪市経済戦略局総務部大学支援担当課長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6732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27AD0">
              <w:rPr>
                <w:rFonts w:cs="HG丸ｺﾞｼｯｸM-PRO" w:hint="eastAsia"/>
                <w:kern w:val="0"/>
                <w:sz w:val="24"/>
                <w:szCs w:val="24"/>
              </w:rPr>
              <w:t>都市シンクタンク機能の検討</w:t>
            </w:r>
            <w:r w:rsidR="00340601">
              <w:rPr>
                <w:rFonts w:cs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7541F" w:rsidRDefault="0027541F" w:rsidP="003406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D6464" w:rsidRPr="009C2FF7" w:rsidRDefault="009D6464" w:rsidP="003406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C2FF7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都市シンクタンク機能については、</w:t>
            </w:r>
            <w:r w:rsidR="00231B6B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実験的</w:t>
            </w:r>
            <w:r w:rsidR="002203C0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231B6B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テーマ</w:t>
            </w:r>
            <w:r w:rsidR="002203C0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を絞って</w:t>
            </w:r>
            <w:r w:rsidR="00231B6B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、「ヘルスケア人材の育成戦略」</w:t>
            </w:r>
            <w:r w:rsidR="00827AD0" w:rsidRPr="009C2F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について、検討を進めてはどうか。</w:t>
            </w:r>
          </w:p>
          <w:p w:rsidR="009C2FF7" w:rsidRDefault="009C2FF7" w:rsidP="009C2FF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・検討に際して、まずは、行政において、保健師、理学療法士・作業療法士等のコメディカルの今後の需給</w:t>
            </w:r>
            <w:r w:rsidR="00F43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予測や人材育成のあり方などについて職種・テーマを絞って検討の上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F43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府立大学・市立大学と</w:t>
            </w:r>
            <w:r w:rsidR="00F431A2" w:rsidRPr="00F43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意見交換していって</w:t>
            </w:r>
            <w:r w:rsidR="00F43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31B6B" w:rsidRPr="002E49C3" w:rsidRDefault="00231B6B" w:rsidP="00231B6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Default="00231B6B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</w:t>
            </w:r>
          </w:p>
          <w:p w:rsidR="0027541F" w:rsidRDefault="00231B6B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健康医療部健康医療総務課、保健医療室医療対策課、地域保健課</w:t>
            </w:r>
          </w:p>
          <w:p w:rsidR="001B300A" w:rsidRPr="001B300A" w:rsidRDefault="001B300A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府民文化部府民文化総務課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C4" w:rsidRDefault="00E962C4" w:rsidP="00394441">
      <w:r>
        <w:separator/>
      </w:r>
    </w:p>
  </w:endnote>
  <w:endnote w:type="continuationSeparator" w:id="0">
    <w:p w:rsidR="00E962C4" w:rsidRDefault="00E962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C4" w:rsidRDefault="00E962C4" w:rsidP="00394441">
      <w:r>
        <w:separator/>
      </w:r>
    </w:p>
  </w:footnote>
  <w:footnote w:type="continuationSeparator" w:id="0">
    <w:p w:rsidR="00E962C4" w:rsidRDefault="00E962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FB7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37D"/>
    <w:rsid w:val="00116B20"/>
    <w:rsid w:val="00121D48"/>
    <w:rsid w:val="00121F63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300A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03C0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1B6B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41F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565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7A5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9C3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49B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27AD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78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2FF7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B22"/>
    <w:rsid w:val="00BB7712"/>
    <w:rsid w:val="00BB7AB2"/>
    <w:rsid w:val="00BC0ADB"/>
    <w:rsid w:val="00BC3969"/>
    <w:rsid w:val="00BC418D"/>
    <w:rsid w:val="00BC5446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4A4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2C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1A2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FDD16D9-2FF1-4AF5-92C3-58A0801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2D1A-DFD2-4EC6-8F69-43435D4E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嶋谷 聖子</cp:lastModifiedBy>
  <cp:revision>8</cp:revision>
  <cp:lastPrinted>2017-12-28T08:12:00Z</cp:lastPrinted>
  <dcterms:created xsi:type="dcterms:W3CDTF">2017-12-25T09:54:00Z</dcterms:created>
  <dcterms:modified xsi:type="dcterms:W3CDTF">2017-12-28T08:13:00Z</dcterms:modified>
</cp:coreProperties>
</file>