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60CB1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60CB1" w:rsidRPr="009A21C4" w:rsidRDefault="00560CB1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60CB1" w:rsidRPr="00E60930" w:rsidRDefault="00560CB1" w:rsidP="006E0EC4">
            <w:pPr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大阪にふさわしい大都市制度のあり方について</w:t>
            </w:r>
          </w:p>
          <w:p w:rsidR="00560CB1" w:rsidRPr="00E60930" w:rsidRDefault="00560CB1" w:rsidP="006E0EC4">
            <w:pPr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B3627" w:rsidRPr="00560CB1" w:rsidRDefault="00FD4034" w:rsidP="00BD671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平成29</w:t>
            </w:r>
            <w:r w:rsidR="00BD671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560CB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８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560CB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１０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BD671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D106E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560CB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１０</w:t>
            </w:r>
            <w:r w:rsidR="006E136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560CB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５</w:t>
            </w:r>
            <w:r w:rsidR="00E75B4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０</w:t>
            </w:r>
            <w:r w:rsidR="00BD671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EE77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="00EE77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560CB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１１</w:t>
            </w:r>
            <w:r w:rsidR="006E136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560CB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５</w:t>
            </w:r>
            <w:r w:rsidR="00E75B4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０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E75B48" w:rsidRPr="00FB5DD3" w:rsidTr="005149E9">
        <w:trPr>
          <w:trHeight w:val="528"/>
        </w:trPr>
        <w:tc>
          <w:tcPr>
            <w:tcW w:w="1559" w:type="dxa"/>
            <w:vAlign w:val="center"/>
          </w:tcPr>
          <w:p w:rsidR="00E75B48" w:rsidRPr="009A21C4" w:rsidRDefault="00E75B48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E75B48" w:rsidRPr="00011A34" w:rsidRDefault="00560CB1" w:rsidP="007C167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東京大学</w:t>
            </w:r>
            <w:r w:rsidR="00D541F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B75B36">
              <w:rPr>
                <w:rFonts w:hAnsi="HG丸ｺﾞｼｯｸM-PRO" w:hint="eastAsia"/>
                <w:sz w:val="24"/>
                <w:szCs w:val="24"/>
              </w:rPr>
              <w:t>本郷キャンパス</w:t>
            </w:r>
          </w:p>
        </w:tc>
      </w:tr>
      <w:tr w:rsidR="005149E9" w:rsidRPr="005517E6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560CB1">
              <w:rPr>
                <w:rFonts w:hAnsi="HG丸ｺﾞｼｯｸM-PRO" w:hint="eastAsia"/>
                <w:sz w:val="24"/>
                <w:szCs w:val="24"/>
              </w:rPr>
              <w:t>金井</w:t>
            </w:r>
            <w:r w:rsidR="00EE77A8" w:rsidRPr="003C3BA6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231324" w:rsidRPr="00231324" w:rsidRDefault="00231324" w:rsidP="004146BB">
            <w:pPr>
              <w:rPr>
                <w:rFonts w:hAnsi="HG丸ｺﾞｼｯｸM-PRO"/>
                <w:sz w:val="24"/>
                <w:szCs w:val="24"/>
              </w:rPr>
            </w:pPr>
          </w:p>
          <w:p w:rsidR="00AA2450" w:rsidRDefault="005149E9" w:rsidP="00EE77A8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E75B48" w:rsidRDefault="00560CB1" w:rsidP="005A159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副首都推進局制度企画担当課長、制度企画担当課長代理</w:t>
            </w:r>
          </w:p>
          <w:p w:rsidR="00E75B48" w:rsidRPr="00E75B48" w:rsidRDefault="00E75B48" w:rsidP="005A159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75B48" w:rsidRPr="00FB5DD3" w:rsidTr="00E75B48">
        <w:trPr>
          <w:trHeight w:val="1253"/>
        </w:trPr>
        <w:tc>
          <w:tcPr>
            <w:tcW w:w="1559" w:type="dxa"/>
            <w:vAlign w:val="center"/>
          </w:tcPr>
          <w:p w:rsidR="00E75B48" w:rsidRPr="009A21C4" w:rsidRDefault="00E75B48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75B48" w:rsidRPr="00011A34" w:rsidRDefault="00E75B48" w:rsidP="00E75B4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011A34">
              <w:rPr>
                <w:rFonts w:hAnsi="HG丸ｺﾞｼｯｸM-PRO" w:hint="eastAsia"/>
                <w:sz w:val="24"/>
                <w:szCs w:val="24"/>
              </w:rPr>
              <w:t>○大阪市における総合区の制度設計の考え方について</w:t>
            </w:r>
          </w:p>
          <w:p w:rsidR="00E75B48" w:rsidRPr="00011A34" w:rsidRDefault="00E75B48" w:rsidP="00E75B4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011A34">
              <w:rPr>
                <w:rFonts w:hAnsi="HG丸ｺﾞｼｯｸM-PRO" w:hint="eastAsia"/>
                <w:sz w:val="24"/>
                <w:szCs w:val="24"/>
              </w:rPr>
              <w:t>○特別区制度の検討の進め方等について</w:t>
            </w:r>
          </w:p>
          <w:p w:rsidR="00E75B48" w:rsidRPr="00011A34" w:rsidRDefault="00E75B48" w:rsidP="00E75B4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011A34">
              <w:rPr>
                <w:rFonts w:hAnsi="HG丸ｺﾞｼｯｸM-PRO" w:hint="eastAsia"/>
                <w:sz w:val="24"/>
                <w:szCs w:val="24"/>
              </w:rPr>
              <w:t>○副首都ビジョンについて</w:t>
            </w:r>
          </w:p>
        </w:tc>
      </w:tr>
      <w:tr w:rsidR="00560CB1" w:rsidRPr="00D31F27" w:rsidTr="00E75B48">
        <w:trPr>
          <w:trHeight w:val="3823"/>
        </w:trPr>
        <w:tc>
          <w:tcPr>
            <w:tcW w:w="1559" w:type="dxa"/>
            <w:vAlign w:val="center"/>
          </w:tcPr>
          <w:p w:rsidR="00560CB1" w:rsidRPr="00D31F27" w:rsidRDefault="00560CB1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560CB1" w:rsidRDefault="00560CB1" w:rsidP="00560CB1">
            <w:pPr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○前回と異なり現状維持が選択肢としてないということならば、制度を変える目的・手段について、より丁寧な議論が必要。</w:t>
            </w:r>
          </w:p>
          <w:p w:rsidR="00560CB1" w:rsidRPr="00560CB1" w:rsidRDefault="00560CB1" w:rsidP="00560CB1">
            <w:pPr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○例えば、副首都とは何か、東京一極集中の是正と制度がどのような関係なのか、住民に身近とはどういうことか、総合区で住民に身近な行政が実現するのか、などについて丁寧な議論が必要。</w:t>
            </w:r>
          </w:p>
          <w:p w:rsidR="00560CB1" w:rsidRPr="00E60930" w:rsidRDefault="00560CB1" w:rsidP="00560CB1">
            <w:pPr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具体的な制度の中身の議論の前に、現状分析・課題把握を行った上で、当該課題解決に向けては制度を変える必要があること、制度を変えたら当該課題が解消されるのかを、行政や大都市制度（特別区設置）協議会において、きちんとした議論を行う必要。</w:t>
            </w:r>
          </w:p>
        </w:tc>
      </w:tr>
      <w:tr w:rsidR="00560CB1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60CB1" w:rsidRPr="00D31F27" w:rsidRDefault="00560CB1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60CB1" w:rsidRPr="00E60930" w:rsidRDefault="00D541FD" w:rsidP="006E0EC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四角形吹き出し 4" o:spid="_x0000_s1028" type="#_x0000_t61" style="position:absolute;left:0;text-align:left;margin-left:300.9pt;margin-top:669.05pt;width:241.8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<v:stroke dashstyle="1 1"/>
                  <v:textbox inset="5.85pt,.7pt,5.85pt,.7pt">
                    <w:txbxContent>
                      <w:p w:rsidR="00560CB1" w:rsidRPr="00F81498" w:rsidRDefault="00560CB1" w:rsidP="00560CB1">
                        <w:pPr>
                          <w:ind w:left="229" w:hangingChars="100" w:hanging="229"/>
                          <w:rPr>
                            <w:rFonts w:asciiTheme="majorEastAsia" w:eastAsiaTheme="majorEastAsia" w:hAnsiTheme="majorEastAsia"/>
                          </w:rPr>
                        </w:pPr>
                        <w:r w:rsidRPr="00F81498">
                          <w:rPr>
                            <w:rFonts w:asciiTheme="majorEastAsia" w:eastAsiaTheme="majorEastAsia" w:hAnsiTheme="majorEastAsia" w:hint="eastAsia"/>
                          </w:rPr>
                          <w:t>・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各資料のデータは、当概要データと同様にホームページへ掲載してください。</w:t>
                        </w:r>
                      </w:p>
                    </w:txbxContent>
                  </v:textbox>
                </v:shape>
              </w:pict>
            </w:r>
            <w:r w:rsidR="00560CB1" w:rsidRPr="00E60930">
              <w:rPr>
                <w:rFonts w:asciiTheme="minorEastAsia" w:hAnsiTheme="minorEastAsia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E75B48" w:rsidRPr="00D31F27" w:rsidTr="00E63447">
        <w:trPr>
          <w:trHeight w:val="479"/>
        </w:trPr>
        <w:tc>
          <w:tcPr>
            <w:tcW w:w="1559" w:type="dxa"/>
            <w:vAlign w:val="center"/>
          </w:tcPr>
          <w:p w:rsidR="00E75B48" w:rsidRPr="00D31F27" w:rsidRDefault="00E75B48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003074" w:rsidRDefault="00003074" w:rsidP="007C167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総合区素案</w:t>
            </w:r>
          </w:p>
          <w:p w:rsidR="00E75B48" w:rsidRDefault="00E75B48" w:rsidP="007C167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７月１４日区長会議資料</w:t>
            </w:r>
          </w:p>
          <w:p w:rsidR="00E75B48" w:rsidRDefault="00E75B48" w:rsidP="007C167D">
            <w:pPr>
              <w:rPr>
                <w:rFonts w:hAnsi="HG丸ｺﾞｼｯｸM-PRO"/>
                <w:sz w:val="16"/>
                <w:szCs w:val="16"/>
              </w:rPr>
            </w:pPr>
            <w:r w:rsidRPr="00E75B48">
              <w:rPr>
                <w:rFonts w:hAnsi="HG丸ｺﾞｼｯｸM-PRO" w:hint="eastAsia"/>
                <w:sz w:val="16"/>
                <w:szCs w:val="16"/>
              </w:rPr>
              <w:t>（</w:t>
            </w:r>
            <w:hyperlink r:id="rId8" w:history="1">
              <w:r w:rsidRPr="00E75B48">
                <w:rPr>
                  <w:rStyle w:val="af1"/>
                  <w:rFonts w:hAnsi="HG丸ｺﾞｼｯｸM-PRO"/>
                  <w:sz w:val="16"/>
                  <w:szCs w:val="16"/>
                </w:rPr>
                <w:t>http://www.city.osaka.lg.jp/templates/chonaikaigi2/shimin/0000406227.html</w:t>
              </w:r>
            </w:hyperlink>
            <w:r w:rsidRPr="00E75B48">
              <w:rPr>
                <w:rFonts w:hAnsi="HG丸ｺﾞｼｯｸM-PRO" w:hint="eastAsia"/>
                <w:sz w:val="16"/>
                <w:szCs w:val="16"/>
              </w:rPr>
              <w:t>）</w:t>
            </w:r>
          </w:p>
          <w:p w:rsidR="00D83707" w:rsidRPr="00D83707" w:rsidRDefault="00D83707" w:rsidP="007C167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区割り変更案</w:t>
            </w:r>
          </w:p>
          <w:p w:rsidR="00E75B48" w:rsidRPr="00FB5DD3" w:rsidRDefault="00D541FD" w:rsidP="007C167D">
            <w:pPr>
              <w:rPr>
                <w:rFonts w:hAnsi="HG丸ｺﾞｼｯｸM-PRO"/>
                <w:sz w:val="24"/>
                <w:szCs w:val="24"/>
              </w:rPr>
            </w:pPr>
            <w:hyperlink r:id="rId9" w:history="1">
              <w:r w:rsidR="00E75B48" w:rsidRPr="00095A7C">
                <w:rPr>
                  <w:rStyle w:val="af1"/>
                  <w:rFonts w:hAnsi="HG丸ｺﾞｼｯｸM-PRO" w:hint="eastAsia"/>
                  <w:sz w:val="24"/>
                  <w:szCs w:val="24"/>
                </w:rPr>
                <w:t>パンフレット「副首都ビジョン」</w:t>
              </w:r>
            </w:hyperlink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608" w:rsidRDefault="00BD2608" w:rsidP="00394441">
      <w:r>
        <w:separator/>
      </w:r>
    </w:p>
  </w:endnote>
  <w:endnote w:type="continuationSeparator" w:id="0">
    <w:p w:rsidR="00BD2608" w:rsidRDefault="00BD2608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B48" w:rsidRDefault="00E75B4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B48" w:rsidRDefault="00E75B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608" w:rsidRDefault="00BD2608" w:rsidP="00394441">
      <w:r>
        <w:separator/>
      </w:r>
    </w:p>
  </w:footnote>
  <w:footnote w:type="continuationSeparator" w:id="0">
    <w:p w:rsidR="00BD2608" w:rsidRDefault="00BD2608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B48" w:rsidRDefault="00E75B4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B48" w:rsidRDefault="00E75B4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B48" w:rsidRDefault="00E75B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60B"/>
    <w:rsid w:val="00003074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566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0CB1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695F"/>
    <w:rsid w:val="00587FDF"/>
    <w:rsid w:val="00590234"/>
    <w:rsid w:val="0059396D"/>
    <w:rsid w:val="00593BD9"/>
    <w:rsid w:val="005943D7"/>
    <w:rsid w:val="005972B7"/>
    <w:rsid w:val="005A1568"/>
    <w:rsid w:val="005A1593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09AC"/>
    <w:rsid w:val="008E3D36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B36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2608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1FD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707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A47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5B48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  <o:rules v:ext="edit">
        <o:r id="V:Rule1" type="callout" idref="#四角形吹き出し 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character" w:styleId="af1">
    <w:name w:val="Hyperlink"/>
    <w:basedOn w:val="a0"/>
    <w:uiPriority w:val="99"/>
    <w:unhideWhenUsed/>
    <w:rsid w:val="00E75B4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75B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osaka.lg.jp/templates/chonaikaigi2/shimin/0000406227.htm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ef.osaka.lg.jp/attach/27077/00259534/pamphlet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535FA-5437-441A-BD82-FD19CEE6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佐藤　冴香</cp:lastModifiedBy>
  <cp:revision>19</cp:revision>
  <cp:lastPrinted>2017-03-24T09:41:00Z</cp:lastPrinted>
  <dcterms:created xsi:type="dcterms:W3CDTF">2017-06-22T08:14:00Z</dcterms:created>
  <dcterms:modified xsi:type="dcterms:W3CDTF">2017-08-30T03:38:00Z</dcterms:modified>
</cp:coreProperties>
</file>