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Default="00FD4034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年８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E09C6" w:rsidRDefault="0049256C" w:rsidP="0049256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　13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:rsidR="0049256C" w:rsidRPr="007E26DD" w:rsidRDefault="0049256C" w:rsidP="0049256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　13時15分　～　14時30分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7E26DD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EE77A8" w:rsidRPr="003C3BA6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、池末特別参与</w:t>
            </w:r>
          </w:p>
          <w:p w:rsidR="00231324" w:rsidRPr="00231324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8771CA" w:rsidRDefault="008771CA" w:rsidP="008771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副首都推進局副首都企画推進担当部長、</w:t>
            </w:r>
            <w:r w:rsidRPr="008771CA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8771CA" w:rsidRPr="008771CA" w:rsidRDefault="008771CA" w:rsidP="008771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8771CA" w:rsidRPr="008771CA" w:rsidRDefault="008771CA" w:rsidP="008771CA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10705D">
              <w:rPr>
                <w:rFonts w:hAnsi="HG丸ｺﾞｼｯｸM-PRO" w:hint="eastAsia"/>
                <w:sz w:val="24"/>
                <w:szCs w:val="24"/>
              </w:rPr>
              <w:t>危機管理室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防災企画</w:t>
            </w:r>
            <w:r w:rsidRPr="008771CA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課長補佐、災害対策課課長補佐</w:t>
            </w:r>
          </w:p>
          <w:p w:rsidR="005A1593" w:rsidRPr="00BD6713" w:rsidRDefault="008771CA" w:rsidP="0049256C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危機管理室危機管理</w:t>
            </w:r>
            <w:r w:rsidRPr="008771CA">
              <w:rPr>
                <w:rFonts w:hAnsi="HG丸ｺﾞｼｯｸM-PRO" w:hint="eastAsia"/>
                <w:sz w:val="24"/>
                <w:szCs w:val="24"/>
              </w:rPr>
              <w:t>課長</w:t>
            </w:r>
            <w:r>
              <w:rPr>
                <w:rFonts w:hAnsi="HG丸ｺﾞｼｯｸM-PRO" w:hint="eastAsia"/>
                <w:sz w:val="24"/>
                <w:szCs w:val="24"/>
              </w:rPr>
              <w:t>、課長代理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7E26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64FBF" w:rsidRPr="00964FBF" w:rsidRDefault="00964FBF" w:rsidP="005E2D7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66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副首都を実現するための都市機能強化の観点から、府内の防災機能の現状を、住民目線で客観的に点検することが必要。</w:t>
            </w:r>
          </w:p>
          <w:p w:rsidR="00964FBF" w:rsidRPr="00964FBF" w:rsidRDefault="00964FBF" w:rsidP="005E2D7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66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点検に当たっては、防災の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全体像を</w:t>
            </w:r>
            <w:r w:rsidR="00266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概観した上で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266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（防潮堤などのハード面ではなく）ソフト面を中心に点検してはどうか。</w:t>
            </w:r>
          </w:p>
          <w:p w:rsidR="00964FBF" w:rsidRPr="00964FBF" w:rsidRDefault="00964FBF" w:rsidP="005E2D7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また、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災害のステージ別（発災前、発災後、応急・復旧段階）・主体別（行政、地域、個人）に、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行政の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取組み状況を分析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6E0D30" w:rsidRPr="006E0D30" w:rsidRDefault="00964FBF" w:rsidP="005E2D7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今後の取組みの方向性としては、他の自治体との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比較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や各主体</w:t>
            </w:r>
            <w:bookmarkStart w:id="0" w:name="_GoBack"/>
            <w:bookmarkEnd w:id="0"/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別の理想的な対応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と現実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のギャップ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の比較等が考えられるが、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いずれにしても</w:t>
            </w:r>
            <w:r w:rsidR="00FF1F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メルクマールを考えることが</w:t>
            </w:r>
            <w:r w:rsidRPr="00964F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0600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49256C" w:rsidP="004925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危機管理室防災企画</w:t>
            </w:r>
            <w:r w:rsidR="006E0D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</w:t>
            </w:r>
            <w:r w:rsidR="001070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、災害対策課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4" w:rsidRDefault="002F4FD4" w:rsidP="00394441">
      <w:r>
        <w:separator/>
      </w:r>
    </w:p>
  </w:endnote>
  <w:endnote w:type="continuationSeparator" w:id="0">
    <w:p w:rsidR="002F4FD4" w:rsidRDefault="002F4F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4" w:rsidRDefault="002F4FD4" w:rsidP="00394441">
      <w:r>
        <w:separator/>
      </w:r>
    </w:p>
  </w:footnote>
  <w:footnote w:type="continuationSeparator" w:id="0">
    <w:p w:rsidR="002F4FD4" w:rsidRDefault="002F4FD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2D77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970A-BA9E-46E6-8D06-622C4BFD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8</cp:revision>
  <cp:lastPrinted>2017-03-24T09:41:00Z</cp:lastPrinted>
  <dcterms:created xsi:type="dcterms:W3CDTF">2017-08-01T06:53:00Z</dcterms:created>
  <dcterms:modified xsi:type="dcterms:W3CDTF">2017-08-16T07:21:00Z</dcterms:modified>
</cp:coreProperties>
</file>