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1F66ED" w:rsidRDefault="0063508F" w:rsidP="0063508F">
      <w:pPr>
        <w:jc w:val="right"/>
        <w:rPr>
          <w:rFonts w:hAnsi="HG丸ｺﾞｼｯｸM-PRO"/>
          <w:color w:val="000000" w:themeColor="text1"/>
          <w:sz w:val="24"/>
          <w:szCs w:val="24"/>
        </w:rPr>
      </w:pPr>
      <w:r w:rsidRPr="001F66ED">
        <w:rPr>
          <w:rFonts w:hAnsi="HG丸ｺﾞｼｯｸM-PRO" w:hint="eastAsia"/>
          <w:color w:val="000000" w:themeColor="text1"/>
          <w:sz w:val="24"/>
          <w:szCs w:val="24"/>
        </w:rPr>
        <w:t>（様式２）</w:t>
      </w:r>
    </w:p>
    <w:p w:rsidR="005149E9" w:rsidRPr="001F66ED" w:rsidRDefault="00B37E23" w:rsidP="005149E9">
      <w:pPr>
        <w:jc w:val="center"/>
        <w:rPr>
          <w:rFonts w:hAnsi="HG丸ｺﾞｼｯｸM-PRO"/>
          <w:color w:val="000000" w:themeColor="text1"/>
          <w:sz w:val="28"/>
          <w:szCs w:val="28"/>
          <w:u w:val="single"/>
        </w:rPr>
      </w:pPr>
      <w:r w:rsidRPr="001F66ED">
        <w:rPr>
          <w:rFonts w:hAnsi="HG丸ｺﾞｼｯｸM-PRO" w:hint="eastAsia"/>
          <w:color w:val="000000" w:themeColor="text1"/>
          <w:sz w:val="28"/>
          <w:szCs w:val="28"/>
          <w:u w:val="single"/>
        </w:rPr>
        <w:t>特別顧問・特別参与が従事した</w:t>
      </w:r>
      <w:r w:rsidR="002248A3" w:rsidRPr="001F66ED">
        <w:rPr>
          <w:rFonts w:hAnsi="HG丸ｺﾞｼｯｸM-PRO" w:hint="eastAsia"/>
          <w:color w:val="000000" w:themeColor="text1"/>
          <w:sz w:val="28"/>
          <w:szCs w:val="28"/>
          <w:u w:val="single"/>
        </w:rPr>
        <w:t>職務</w:t>
      </w:r>
      <w:r w:rsidRPr="001F66ED">
        <w:rPr>
          <w:rFonts w:hAnsi="HG丸ｺﾞｼｯｸM-PRO" w:hint="eastAsia"/>
          <w:color w:val="000000" w:themeColor="text1"/>
          <w:sz w:val="28"/>
          <w:szCs w:val="28"/>
          <w:u w:val="single"/>
        </w:rPr>
        <w:t>の</w:t>
      </w:r>
      <w:r w:rsidR="002248A3" w:rsidRPr="001F66ED">
        <w:rPr>
          <w:rFonts w:hAnsi="HG丸ｺﾞｼｯｸM-PRO" w:hint="eastAsia"/>
          <w:color w:val="000000" w:themeColor="text1"/>
          <w:sz w:val="28"/>
          <w:szCs w:val="28"/>
          <w:u w:val="single"/>
        </w:rPr>
        <w:t>遂行に係る情報</w:t>
      </w:r>
      <w:r w:rsidR="00023ECB" w:rsidRPr="001F66ED">
        <w:rPr>
          <w:rFonts w:hAnsi="HG丸ｺﾞｼｯｸM-PRO" w:hint="eastAsia"/>
          <w:color w:val="000000" w:themeColor="text1"/>
          <w:sz w:val="28"/>
          <w:szCs w:val="28"/>
          <w:u w:val="single"/>
        </w:rPr>
        <w:t>（事後公表）</w:t>
      </w:r>
    </w:p>
    <w:p w:rsidR="005149E9" w:rsidRPr="001F66ED" w:rsidRDefault="005149E9" w:rsidP="005149E9">
      <w:pPr>
        <w:rPr>
          <w:rFonts w:hAnsi="HG丸ｺﾞｼｯｸM-PRO"/>
          <w:color w:val="000000" w:themeColor="text1"/>
          <w:sz w:val="24"/>
          <w:szCs w:val="24"/>
        </w:rPr>
      </w:pPr>
    </w:p>
    <w:tbl>
      <w:tblPr>
        <w:tblStyle w:val="a3"/>
        <w:tblW w:w="0" w:type="auto"/>
        <w:tblInd w:w="392" w:type="dxa"/>
        <w:tblLook w:val="04A0" w:firstRow="1" w:lastRow="0" w:firstColumn="1" w:lastColumn="0" w:noHBand="0" w:noVBand="1"/>
      </w:tblPr>
      <w:tblGrid>
        <w:gridCol w:w="1559"/>
        <w:gridCol w:w="7513"/>
      </w:tblGrid>
      <w:tr w:rsidR="001F66ED" w:rsidRPr="001F66ED" w:rsidTr="005149E9">
        <w:trPr>
          <w:trHeight w:val="528"/>
        </w:trPr>
        <w:tc>
          <w:tcPr>
            <w:tcW w:w="1559" w:type="dxa"/>
            <w:vAlign w:val="center"/>
          </w:tcPr>
          <w:p w:rsidR="005149E9" w:rsidRPr="001F66ED" w:rsidRDefault="005149E9" w:rsidP="005149E9">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議題</w:t>
            </w:r>
          </w:p>
        </w:tc>
        <w:tc>
          <w:tcPr>
            <w:tcW w:w="7513" w:type="dxa"/>
            <w:vAlign w:val="center"/>
          </w:tcPr>
          <w:p w:rsidR="005149E9" w:rsidRPr="001F66ED" w:rsidRDefault="00EE77A8" w:rsidP="005149E9">
            <w:pPr>
              <w:rPr>
                <w:rFonts w:hAnsi="HG丸ｺﾞｼｯｸM-PRO"/>
                <w:color w:val="000000" w:themeColor="text1"/>
                <w:sz w:val="24"/>
                <w:szCs w:val="24"/>
              </w:rPr>
            </w:pPr>
            <w:r w:rsidRPr="001F66ED">
              <w:rPr>
                <w:rFonts w:hAnsi="HG丸ｺﾞｼｯｸM-PRO" w:hint="eastAsia"/>
                <w:color w:val="000000" w:themeColor="text1"/>
                <w:sz w:val="24"/>
                <w:szCs w:val="24"/>
              </w:rPr>
              <w:t>副首都・大阪の確立、発展に向けた取組みについて</w:t>
            </w:r>
          </w:p>
        </w:tc>
      </w:tr>
      <w:tr w:rsidR="001F66ED" w:rsidRPr="001F66ED" w:rsidTr="005149E9">
        <w:trPr>
          <w:trHeight w:val="528"/>
        </w:trPr>
        <w:tc>
          <w:tcPr>
            <w:tcW w:w="1559" w:type="dxa"/>
            <w:vAlign w:val="center"/>
          </w:tcPr>
          <w:p w:rsidR="005149E9" w:rsidRPr="001F66ED" w:rsidRDefault="005149E9" w:rsidP="005149E9">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日時</w:t>
            </w:r>
          </w:p>
        </w:tc>
        <w:tc>
          <w:tcPr>
            <w:tcW w:w="7513" w:type="dxa"/>
            <w:vAlign w:val="center"/>
          </w:tcPr>
          <w:p w:rsidR="00AB5CEA" w:rsidRPr="001F66ED" w:rsidRDefault="00A64FAE" w:rsidP="00A64FAE">
            <w:pPr>
              <w:rPr>
                <w:rFonts w:hAnsi="HG丸ｺﾞｼｯｸM-PRO"/>
                <w:color w:val="000000" w:themeColor="text1"/>
                <w:sz w:val="24"/>
                <w:szCs w:val="24"/>
              </w:rPr>
            </w:pPr>
            <w:r>
              <w:rPr>
                <w:rFonts w:hAnsi="HG丸ｺﾞｼｯｸM-PRO" w:hint="eastAsia"/>
                <w:sz w:val="24"/>
                <w:szCs w:val="24"/>
              </w:rPr>
              <w:t>令和２</w:t>
            </w:r>
            <w:r w:rsidR="00082ECC">
              <w:rPr>
                <w:rFonts w:hAnsi="HG丸ｺﾞｼｯｸM-PRO" w:hint="eastAsia"/>
                <w:sz w:val="24"/>
                <w:szCs w:val="24"/>
              </w:rPr>
              <w:t>年</w:t>
            </w:r>
            <w:r>
              <w:rPr>
                <w:rFonts w:hAnsi="HG丸ｺﾞｼｯｸM-PRO" w:hint="eastAsia"/>
                <w:sz w:val="24"/>
                <w:szCs w:val="24"/>
              </w:rPr>
              <w:t>１</w:t>
            </w:r>
            <w:r w:rsidR="00082ECC" w:rsidRPr="00C23B45">
              <w:rPr>
                <w:rFonts w:hAnsi="HG丸ｺﾞｼｯｸM-PRO" w:hint="eastAsia"/>
                <w:sz w:val="24"/>
                <w:szCs w:val="24"/>
              </w:rPr>
              <w:t>月</w:t>
            </w:r>
            <w:r w:rsidR="009E2BF8">
              <w:rPr>
                <w:rFonts w:hAnsi="HG丸ｺﾞｼｯｸM-PRO" w:hint="eastAsia"/>
                <w:sz w:val="24"/>
                <w:szCs w:val="24"/>
              </w:rPr>
              <w:t>15</w:t>
            </w:r>
            <w:r w:rsidR="00082ECC">
              <w:rPr>
                <w:rFonts w:hAnsi="HG丸ｺﾞｼｯｸM-PRO" w:hint="eastAsia"/>
                <w:sz w:val="24"/>
                <w:szCs w:val="24"/>
              </w:rPr>
              <w:t>日(</w:t>
            </w:r>
            <w:r w:rsidR="009E2BF8">
              <w:rPr>
                <w:rFonts w:hAnsi="HG丸ｺﾞｼｯｸM-PRO" w:hint="eastAsia"/>
                <w:sz w:val="24"/>
                <w:szCs w:val="24"/>
              </w:rPr>
              <w:t>水</w:t>
            </w:r>
            <w:r w:rsidR="00082ECC" w:rsidRPr="00C23B45">
              <w:rPr>
                <w:rFonts w:hAnsi="HG丸ｺﾞｼｯｸM-PRO" w:hint="eastAsia"/>
                <w:sz w:val="24"/>
                <w:szCs w:val="24"/>
              </w:rPr>
              <w:t>)</w:t>
            </w:r>
            <w:r w:rsidR="00082ECC">
              <w:rPr>
                <w:rFonts w:hAnsi="HG丸ｺﾞｼｯｸM-PRO" w:hint="eastAsia"/>
                <w:sz w:val="24"/>
                <w:szCs w:val="24"/>
              </w:rPr>
              <w:t xml:space="preserve">　</w:t>
            </w:r>
            <w:r w:rsidR="009E2BF8">
              <w:rPr>
                <w:rFonts w:hAnsi="HG丸ｺﾞｼｯｸM-PRO" w:hint="eastAsia"/>
                <w:sz w:val="24"/>
                <w:szCs w:val="24"/>
              </w:rPr>
              <w:t>12</w:t>
            </w:r>
            <w:r w:rsidR="00A35120">
              <w:rPr>
                <w:rFonts w:hAnsi="HG丸ｺﾞｼｯｸM-PRO" w:hint="eastAsia"/>
                <w:sz w:val="24"/>
                <w:szCs w:val="24"/>
              </w:rPr>
              <w:t>:</w:t>
            </w:r>
            <w:r w:rsidR="009E2BF8">
              <w:rPr>
                <w:rFonts w:hAnsi="HG丸ｺﾞｼｯｸM-PRO" w:hint="eastAsia"/>
                <w:sz w:val="24"/>
                <w:szCs w:val="24"/>
              </w:rPr>
              <w:t>15</w:t>
            </w:r>
            <w:r w:rsidR="00082ECC">
              <w:rPr>
                <w:rFonts w:hAnsi="HG丸ｺﾞｼｯｸM-PRO" w:hint="eastAsia"/>
                <w:sz w:val="24"/>
                <w:szCs w:val="24"/>
              </w:rPr>
              <w:t xml:space="preserve">　～　</w:t>
            </w:r>
            <w:r w:rsidR="009E2BF8">
              <w:rPr>
                <w:rFonts w:hAnsi="HG丸ｺﾞｼｯｸM-PRO" w:hint="eastAsia"/>
                <w:sz w:val="24"/>
                <w:szCs w:val="24"/>
              </w:rPr>
              <w:t>12:30</w:t>
            </w:r>
          </w:p>
        </w:tc>
      </w:tr>
      <w:tr w:rsidR="001F66ED" w:rsidRPr="001F66ED" w:rsidTr="005149E9">
        <w:trPr>
          <w:trHeight w:val="528"/>
        </w:trPr>
        <w:tc>
          <w:tcPr>
            <w:tcW w:w="1559" w:type="dxa"/>
            <w:vAlign w:val="center"/>
          </w:tcPr>
          <w:p w:rsidR="005149E9" w:rsidRPr="001F66ED" w:rsidRDefault="005149E9" w:rsidP="005149E9">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場所</w:t>
            </w:r>
          </w:p>
        </w:tc>
        <w:tc>
          <w:tcPr>
            <w:tcW w:w="7513" w:type="dxa"/>
            <w:vAlign w:val="center"/>
          </w:tcPr>
          <w:p w:rsidR="005149E9" w:rsidRPr="001F66ED" w:rsidRDefault="00A64FAE" w:rsidP="00F67575">
            <w:pPr>
              <w:rPr>
                <w:rFonts w:hAnsi="HG丸ｺﾞｼｯｸM-PRO"/>
                <w:color w:val="000000" w:themeColor="text1"/>
                <w:sz w:val="24"/>
                <w:szCs w:val="24"/>
              </w:rPr>
            </w:pPr>
            <w:r>
              <w:rPr>
                <w:rFonts w:hAnsi="HG丸ｺﾞｼｯｸM-PRO" w:hint="eastAsia"/>
                <w:color w:val="000000" w:themeColor="text1"/>
                <w:sz w:val="24"/>
                <w:szCs w:val="24"/>
              </w:rPr>
              <w:t>大阪市役所</w:t>
            </w:r>
            <w:r w:rsidR="00082ECC">
              <w:rPr>
                <w:rFonts w:hAnsi="HG丸ｺﾞｼｯｸM-PRO" w:hint="eastAsia"/>
                <w:color w:val="000000" w:themeColor="text1"/>
                <w:sz w:val="24"/>
                <w:szCs w:val="24"/>
              </w:rPr>
              <w:t xml:space="preserve">　会議室</w:t>
            </w:r>
          </w:p>
        </w:tc>
      </w:tr>
      <w:tr w:rsidR="001F66ED" w:rsidRPr="001F66ED" w:rsidTr="00AD770B">
        <w:trPr>
          <w:trHeight w:val="2187"/>
        </w:trPr>
        <w:tc>
          <w:tcPr>
            <w:tcW w:w="1559" w:type="dxa"/>
            <w:vAlign w:val="center"/>
          </w:tcPr>
          <w:p w:rsidR="005149E9" w:rsidRPr="001F66ED" w:rsidRDefault="005149E9" w:rsidP="005149E9">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出席者</w:t>
            </w:r>
          </w:p>
        </w:tc>
        <w:tc>
          <w:tcPr>
            <w:tcW w:w="7513" w:type="dxa"/>
            <w:vAlign w:val="center"/>
          </w:tcPr>
          <w:p w:rsidR="0051210D" w:rsidRPr="001F66ED" w:rsidRDefault="00ED7093" w:rsidP="0051210D">
            <w:pPr>
              <w:rPr>
                <w:rFonts w:hAnsi="HG丸ｺﾞｼｯｸM-PRO"/>
                <w:color w:val="000000" w:themeColor="text1"/>
                <w:sz w:val="24"/>
                <w:szCs w:val="24"/>
              </w:rPr>
            </w:pPr>
            <w:r w:rsidRPr="001F66ED">
              <w:rPr>
                <w:rFonts w:hAnsi="HG丸ｺﾞｼｯｸM-PRO" w:hint="eastAsia"/>
                <w:color w:val="000000" w:themeColor="text1"/>
                <w:sz w:val="24"/>
                <w:szCs w:val="24"/>
              </w:rPr>
              <w:t>(</w:t>
            </w:r>
            <w:r w:rsidR="0051210D" w:rsidRPr="001F66ED">
              <w:rPr>
                <w:rFonts w:hAnsi="HG丸ｺﾞｼｯｸM-PRO" w:hint="eastAsia"/>
                <w:color w:val="000000" w:themeColor="text1"/>
                <w:sz w:val="24"/>
                <w:szCs w:val="24"/>
              </w:rPr>
              <w:t>特別顧問・特別参与)：</w:t>
            </w:r>
          </w:p>
          <w:p w:rsidR="0051210D" w:rsidRPr="001F66ED" w:rsidRDefault="0051210D" w:rsidP="0051210D">
            <w:pPr>
              <w:rPr>
                <w:rFonts w:hAnsi="HG丸ｺﾞｼｯｸM-PRO"/>
                <w:color w:val="000000" w:themeColor="text1"/>
                <w:sz w:val="24"/>
                <w:szCs w:val="24"/>
              </w:rPr>
            </w:pPr>
            <w:r w:rsidRPr="001F66ED">
              <w:rPr>
                <w:rFonts w:hAnsi="HG丸ｺﾞｼｯｸM-PRO" w:hint="eastAsia"/>
                <w:color w:val="000000" w:themeColor="text1"/>
                <w:sz w:val="24"/>
                <w:szCs w:val="24"/>
              </w:rPr>
              <w:t xml:space="preserve">　上山特別顧問</w:t>
            </w:r>
          </w:p>
          <w:p w:rsidR="0051210D" w:rsidRPr="001F66ED" w:rsidRDefault="0051210D" w:rsidP="0051210D">
            <w:pPr>
              <w:rPr>
                <w:rFonts w:hAnsi="HG丸ｺﾞｼｯｸM-PRO"/>
                <w:color w:val="000000" w:themeColor="text1"/>
                <w:sz w:val="24"/>
                <w:szCs w:val="24"/>
              </w:rPr>
            </w:pPr>
            <w:r w:rsidRPr="001F66ED">
              <w:rPr>
                <w:rFonts w:hAnsi="HG丸ｺﾞｼｯｸM-PRO" w:hint="eastAsia"/>
                <w:color w:val="000000" w:themeColor="text1"/>
                <w:sz w:val="24"/>
                <w:szCs w:val="24"/>
              </w:rPr>
              <w:t>(職員等)：</w:t>
            </w:r>
          </w:p>
          <w:p w:rsidR="00A64FAE" w:rsidRDefault="0051210D" w:rsidP="00A64FAE">
            <w:pPr>
              <w:ind w:left="249" w:hangingChars="100" w:hanging="249"/>
              <w:rPr>
                <w:rFonts w:hAnsi="HG丸ｺﾞｼｯｸM-PRO"/>
                <w:color w:val="000000" w:themeColor="text1"/>
                <w:sz w:val="24"/>
                <w:szCs w:val="24"/>
              </w:rPr>
            </w:pPr>
            <w:r w:rsidRPr="001F66ED">
              <w:rPr>
                <w:rFonts w:hAnsi="HG丸ｺﾞｼｯｸM-PRO" w:hint="eastAsia"/>
                <w:color w:val="000000" w:themeColor="text1"/>
                <w:sz w:val="24"/>
                <w:szCs w:val="24"/>
              </w:rPr>
              <w:t xml:space="preserve">　</w:t>
            </w:r>
            <w:r w:rsidR="009B2F64" w:rsidRPr="001F66ED">
              <w:rPr>
                <w:rFonts w:hAnsi="HG丸ｺﾞｼｯｸM-PRO" w:hint="eastAsia"/>
                <w:color w:val="000000" w:themeColor="text1"/>
                <w:sz w:val="24"/>
                <w:szCs w:val="24"/>
              </w:rPr>
              <w:t>副首都推進局</w:t>
            </w:r>
            <w:r w:rsidR="008227EF">
              <w:rPr>
                <w:rFonts w:hAnsi="HG丸ｺﾞｼｯｸM-PRO" w:hint="eastAsia"/>
                <w:color w:val="000000" w:themeColor="text1"/>
                <w:sz w:val="24"/>
                <w:szCs w:val="24"/>
              </w:rPr>
              <w:t>総務・企画担当部長、</w:t>
            </w:r>
            <w:r w:rsidR="00A64FAE">
              <w:rPr>
                <w:rFonts w:hAnsi="HG丸ｺﾞｼｯｸM-PRO" w:hint="eastAsia"/>
                <w:color w:val="000000" w:themeColor="text1"/>
                <w:sz w:val="24"/>
                <w:szCs w:val="24"/>
              </w:rPr>
              <w:t>企画担当課長、課長代理、</w:t>
            </w:r>
          </w:p>
          <w:p w:rsidR="009B2F64" w:rsidRPr="009E2BF8" w:rsidRDefault="009B2F64" w:rsidP="00AD770B">
            <w:pPr>
              <w:ind w:leftChars="100" w:left="229"/>
              <w:rPr>
                <w:rFonts w:hAnsi="HG丸ｺﾞｼｯｸM-PRO"/>
                <w:color w:val="000000" w:themeColor="text1"/>
                <w:sz w:val="24"/>
                <w:szCs w:val="24"/>
              </w:rPr>
            </w:pPr>
            <w:r w:rsidRPr="001F66ED">
              <w:rPr>
                <w:rFonts w:hAnsi="HG丸ｺﾞｼｯｸM-PRO" w:hint="eastAsia"/>
                <w:color w:val="000000" w:themeColor="text1"/>
                <w:sz w:val="24"/>
                <w:szCs w:val="24"/>
              </w:rPr>
              <w:t>事業再編担当課長</w:t>
            </w:r>
            <w:r w:rsidR="009E2BF8">
              <w:rPr>
                <w:rFonts w:hAnsi="HG丸ｺﾞｼｯｸM-PRO" w:hint="eastAsia"/>
                <w:color w:val="000000" w:themeColor="text1"/>
                <w:sz w:val="24"/>
                <w:szCs w:val="24"/>
              </w:rPr>
              <w:t>、課長代理</w:t>
            </w:r>
          </w:p>
        </w:tc>
      </w:tr>
      <w:tr w:rsidR="001F66ED" w:rsidRPr="001F66ED" w:rsidTr="00795CEC">
        <w:trPr>
          <w:trHeight w:val="772"/>
        </w:trPr>
        <w:tc>
          <w:tcPr>
            <w:tcW w:w="1559" w:type="dxa"/>
            <w:vAlign w:val="center"/>
          </w:tcPr>
          <w:p w:rsidR="005149E9" w:rsidRPr="001F66ED" w:rsidRDefault="005149E9" w:rsidP="004146BB">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論点</w:t>
            </w:r>
          </w:p>
        </w:tc>
        <w:tc>
          <w:tcPr>
            <w:tcW w:w="7513" w:type="dxa"/>
            <w:vAlign w:val="center"/>
          </w:tcPr>
          <w:p w:rsidR="009B2F64" w:rsidRPr="009E302C" w:rsidRDefault="00FF70C9" w:rsidP="001D3E76">
            <w:pPr>
              <w:rPr>
                <w:rFonts w:hAnsi="HG丸ｺﾞｼｯｸM-PRO"/>
                <w:color w:val="000000" w:themeColor="text1"/>
                <w:sz w:val="24"/>
                <w:szCs w:val="24"/>
              </w:rPr>
            </w:pPr>
            <w:r w:rsidRPr="001F66ED">
              <w:rPr>
                <w:rFonts w:hAnsi="HG丸ｺﾞｼｯｸM-PRO" w:hint="eastAsia"/>
                <w:color w:val="000000" w:themeColor="text1"/>
                <w:sz w:val="24"/>
                <w:szCs w:val="24"/>
              </w:rPr>
              <w:t>○</w:t>
            </w:r>
            <w:r w:rsidR="001D3E76">
              <w:rPr>
                <w:rFonts w:hAnsi="HG丸ｺﾞｼｯｸM-PRO" w:hint="eastAsia"/>
                <w:color w:val="000000" w:themeColor="text1"/>
                <w:sz w:val="24"/>
                <w:szCs w:val="24"/>
              </w:rPr>
              <w:t>次回</w:t>
            </w:r>
            <w:r w:rsidR="00A64FAE">
              <w:rPr>
                <w:rFonts w:hAnsi="HG丸ｺﾞｼｯｸM-PRO" w:hint="eastAsia"/>
                <w:color w:val="000000" w:themeColor="text1"/>
                <w:sz w:val="24"/>
                <w:szCs w:val="24"/>
              </w:rPr>
              <w:t>副首都推進本部会議</w:t>
            </w:r>
            <w:r w:rsidR="001D3E76">
              <w:rPr>
                <w:rFonts w:hAnsi="HG丸ｺﾞｼｯｸM-PRO" w:hint="eastAsia"/>
                <w:color w:val="000000" w:themeColor="text1"/>
                <w:sz w:val="24"/>
                <w:szCs w:val="24"/>
              </w:rPr>
              <w:t>の議題等</w:t>
            </w:r>
            <w:r w:rsidR="009C4FE0" w:rsidRPr="001F66ED">
              <w:rPr>
                <w:rFonts w:hAnsi="HG丸ｺﾞｼｯｸM-PRO" w:hint="eastAsia"/>
                <w:color w:val="000000" w:themeColor="text1"/>
                <w:sz w:val="24"/>
                <w:szCs w:val="24"/>
              </w:rPr>
              <w:t>について</w:t>
            </w:r>
          </w:p>
        </w:tc>
      </w:tr>
      <w:tr w:rsidR="001F66ED" w:rsidRPr="001F66ED" w:rsidTr="009E2979">
        <w:trPr>
          <w:trHeight w:val="1974"/>
        </w:trPr>
        <w:tc>
          <w:tcPr>
            <w:tcW w:w="1559" w:type="dxa"/>
            <w:vAlign w:val="center"/>
          </w:tcPr>
          <w:p w:rsidR="002834F2" w:rsidRPr="001F66ED" w:rsidRDefault="002834F2" w:rsidP="002834F2">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主な意見</w:t>
            </w:r>
          </w:p>
        </w:tc>
        <w:tc>
          <w:tcPr>
            <w:tcW w:w="7513" w:type="dxa"/>
            <w:vAlign w:val="center"/>
          </w:tcPr>
          <w:p w:rsidR="00B6136D" w:rsidRPr="00351FD6" w:rsidRDefault="00351FD6" w:rsidP="00B6136D">
            <w:pPr>
              <w:ind w:left="249" w:hangingChars="100" w:hanging="249"/>
              <w:rPr>
                <w:rFonts w:hAnsi="HG丸ｺﾞｼｯｸM-PRO"/>
                <w:sz w:val="24"/>
                <w:szCs w:val="24"/>
              </w:rPr>
            </w:pPr>
            <w:r w:rsidRPr="00351FD6">
              <w:rPr>
                <w:rFonts w:hAnsi="HG丸ｺﾞｼｯｸM-PRO" w:hint="eastAsia"/>
                <w:sz w:val="24"/>
                <w:szCs w:val="24"/>
              </w:rPr>
              <w:t>○これまでの特別顧問からの意見をどのように副首都ビジョンに反映しているか、</w:t>
            </w:r>
            <w:r w:rsidR="007B4A99">
              <w:rPr>
                <w:rFonts w:hAnsi="HG丸ｺﾞｼｯｸM-PRO" w:hint="eastAsia"/>
                <w:sz w:val="24"/>
                <w:szCs w:val="24"/>
              </w:rPr>
              <w:t>詳しく</w:t>
            </w:r>
            <w:bookmarkStart w:id="0" w:name="_GoBack"/>
            <w:bookmarkEnd w:id="0"/>
            <w:r w:rsidRPr="00351FD6">
              <w:rPr>
                <w:rFonts w:hAnsi="HG丸ｺﾞｼｯｸM-PRO" w:hint="eastAsia"/>
                <w:sz w:val="24"/>
                <w:szCs w:val="24"/>
              </w:rPr>
              <w:t>報告してはどうか。</w:t>
            </w:r>
          </w:p>
          <w:p w:rsidR="00A35120" w:rsidRPr="001F66ED" w:rsidRDefault="00351FD6" w:rsidP="00351FD6">
            <w:pPr>
              <w:ind w:left="249" w:hangingChars="100" w:hanging="249"/>
              <w:rPr>
                <w:rFonts w:hAnsi="HG丸ｺﾞｼｯｸM-PRO"/>
                <w:color w:val="000000" w:themeColor="text1"/>
                <w:sz w:val="24"/>
                <w:szCs w:val="24"/>
              </w:rPr>
            </w:pPr>
            <w:r w:rsidRPr="008E2829">
              <w:rPr>
                <w:rFonts w:hAnsi="HG丸ｺﾞｼｯｸM-PRO" w:hint="eastAsia"/>
                <w:color w:val="000000" w:themeColor="text1"/>
                <w:sz w:val="24"/>
                <w:szCs w:val="24"/>
              </w:rPr>
              <w:t>○大阪府と大阪市における公共機能の最適化や機関統合の検討経過</w:t>
            </w:r>
            <w:r w:rsidR="001E70C6" w:rsidRPr="008E2829">
              <w:rPr>
                <w:rFonts w:hAnsi="HG丸ｺﾞｼｯｸM-PRO" w:hint="eastAsia"/>
                <w:color w:val="000000" w:themeColor="text1"/>
                <w:sz w:val="24"/>
                <w:szCs w:val="24"/>
              </w:rPr>
              <w:t>など</w:t>
            </w:r>
            <w:r w:rsidRPr="008E2829">
              <w:rPr>
                <w:rFonts w:hAnsi="HG丸ｺﾞｼｯｸM-PRO" w:hint="eastAsia"/>
                <w:color w:val="000000" w:themeColor="text1"/>
                <w:sz w:val="24"/>
                <w:szCs w:val="24"/>
              </w:rPr>
              <w:t>を順序立て</w:t>
            </w:r>
            <w:r w:rsidR="00DF0D26" w:rsidRPr="008E2829">
              <w:rPr>
                <w:rFonts w:hAnsi="HG丸ｺﾞｼｯｸM-PRO" w:hint="eastAsia"/>
                <w:color w:val="000000" w:themeColor="text1"/>
                <w:sz w:val="24"/>
                <w:szCs w:val="24"/>
              </w:rPr>
              <w:t>て</w:t>
            </w:r>
            <w:r w:rsidRPr="008E2829">
              <w:rPr>
                <w:rFonts w:hAnsi="HG丸ｺﾞｼｯｸM-PRO" w:hint="eastAsia"/>
                <w:color w:val="000000" w:themeColor="text1"/>
                <w:sz w:val="24"/>
                <w:szCs w:val="24"/>
              </w:rPr>
              <w:t>報告してはどうか。</w:t>
            </w:r>
          </w:p>
        </w:tc>
      </w:tr>
      <w:tr w:rsidR="001F66ED" w:rsidRPr="001F66ED" w:rsidTr="00D05E71">
        <w:trPr>
          <w:trHeight w:val="544"/>
        </w:trPr>
        <w:tc>
          <w:tcPr>
            <w:tcW w:w="1559" w:type="dxa"/>
            <w:vAlign w:val="center"/>
          </w:tcPr>
          <w:p w:rsidR="00435D1A" w:rsidRPr="001F66ED" w:rsidRDefault="00435D1A" w:rsidP="00435D1A">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結論</w:t>
            </w:r>
          </w:p>
        </w:tc>
        <w:tc>
          <w:tcPr>
            <w:tcW w:w="7513" w:type="dxa"/>
            <w:vAlign w:val="center"/>
          </w:tcPr>
          <w:p w:rsidR="00435D1A" w:rsidRPr="001F66ED" w:rsidRDefault="00435D1A" w:rsidP="00A35120">
            <w:pPr>
              <w:rPr>
                <w:rFonts w:hAnsi="HG丸ｺﾞｼｯｸM-PRO"/>
                <w:color w:val="000000" w:themeColor="text1"/>
                <w:sz w:val="24"/>
                <w:szCs w:val="24"/>
              </w:rPr>
            </w:pPr>
            <w:r w:rsidRPr="001F66ED">
              <w:rPr>
                <w:rFonts w:hAnsi="HG丸ｺﾞｼｯｸM-PRO" w:hint="eastAsia"/>
                <w:color w:val="000000" w:themeColor="text1"/>
                <w:sz w:val="24"/>
                <w:szCs w:val="24"/>
              </w:rPr>
              <w:t>特別顧問のご意見を踏まえ、引き続き検討を進める。</w:t>
            </w:r>
          </w:p>
        </w:tc>
      </w:tr>
      <w:tr w:rsidR="001F66ED" w:rsidRPr="001F66ED" w:rsidTr="005C2918">
        <w:trPr>
          <w:trHeight w:val="1698"/>
        </w:trPr>
        <w:tc>
          <w:tcPr>
            <w:tcW w:w="1559" w:type="dxa"/>
            <w:vAlign w:val="center"/>
          </w:tcPr>
          <w:p w:rsidR="00435D1A" w:rsidRPr="001F66ED" w:rsidRDefault="00435D1A" w:rsidP="00435D1A">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説明等資料</w:t>
            </w:r>
          </w:p>
        </w:tc>
        <w:tc>
          <w:tcPr>
            <w:tcW w:w="7513" w:type="dxa"/>
            <w:vAlign w:val="center"/>
          </w:tcPr>
          <w:p w:rsidR="00D971DE" w:rsidRPr="008E2829" w:rsidRDefault="00D971DE" w:rsidP="00D971DE">
            <w:pPr>
              <w:ind w:left="249" w:hangingChars="100" w:hanging="249"/>
              <w:rPr>
                <w:rFonts w:hAnsi="HG丸ｺﾞｼｯｸM-PRO"/>
                <w:color w:val="000000" w:themeColor="text1"/>
                <w:sz w:val="24"/>
                <w:szCs w:val="24"/>
              </w:rPr>
            </w:pPr>
            <w:r w:rsidRPr="008E2829">
              <w:rPr>
                <w:rFonts w:hAnsi="HG丸ｺﾞｼｯｸM-PRO" w:hint="eastAsia"/>
                <w:color w:val="000000" w:themeColor="text1"/>
                <w:sz w:val="24"/>
                <w:szCs w:val="24"/>
              </w:rPr>
              <w:t>〇これまでの副首都推進本部会議における検討テーマとその進捗状況について</w:t>
            </w:r>
          </w:p>
          <w:p w:rsidR="00D971DE" w:rsidRPr="008E2829" w:rsidRDefault="00D971DE" w:rsidP="00D971DE">
            <w:pPr>
              <w:rPr>
                <w:rFonts w:hAnsi="HG丸ｺﾞｼｯｸM-PRO"/>
                <w:color w:val="000000" w:themeColor="text1"/>
                <w:sz w:val="24"/>
                <w:szCs w:val="24"/>
              </w:rPr>
            </w:pPr>
            <w:r w:rsidRPr="008E2829">
              <w:rPr>
                <w:rFonts w:hAnsi="HG丸ｺﾞｼｯｸM-PRO" w:hint="eastAsia"/>
                <w:color w:val="000000" w:themeColor="text1"/>
                <w:sz w:val="24"/>
                <w:szCs w:val="24"/>
              </w:rPr>
              <w:t>〇副首都・大阪に向けた取組み状況について</w:t>
            </w:r>
          </w:p>
          <w:p w:rsidR="00435D1A" w:rsidRPr="008E2829" w:rsidRDefault="00D971DE" w:rsidP="00D971DE">
            <w:pPr>
              <w:rPr>
                <w:rFonts w:hAnsi="HG丸ｺﾞｼｯｸM-PRO"/>
                <w:color w:val="000000" w:themeColor="text1"/>
                <w:sz w:val="21"/>
                <w:szCs w:val="24"/>
              </w:rPr>
            </w:pPr>
            <w:r w:rsidRPr="008E2829">
              <w:rPr>
                <w:rFonts w:hAnsi="HG丸ｺﾞｼｯｸM-PRO" w:hint="eastAsia"/>
                <w:color w:val="000000" w:themeColor="text1"/>
                <w:sz w:val="24"/>
                <w:szCs w:val="24"/>
              </w:rPr>
              <w:t>〇副首都ビジョン（2020年１月修正版）</w:t>
            </w:r>
          </w:p>
        </w:tc>
      </w:tr>
      <w:tr w:rsidR="001F66ED" w:rsidRPr="001F66ED" w:rsidTr="008E2829">
        <w:trPr>
          <w:trHeight w:val="560"/>
        </w:trPr>
        <w:tc>
          <w:tcPr>
            <w:tcW w:w="1559" w:type="dxa"/>
            <w:vAlign w:val="center"/>
          </w:tcPr>
          <w:p w:rsidR="00435D1A" w:rsidRPr="001F66ED" w:rsidRDefault="00435D1A" w:rsidP="00435D1A">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備考</w:t>
            </w:r>
          </w:p>
        </w:tc>
        <w:tc>
          <w:tcPr>
            <w:tcW w:w="7513" w:type="dxa"/>
            <w:vAlign w:val="center"/>
          </w:tcPr>
          <w:p w:rsidR="00435D1A" w:rsidRPr="001F66ED" w:rsidRDefault="00435D1A" w:rsidP="00102453">
            <w:pPr>
              <w:rPr>
                <w:rFonts w:hAnsi="HG丸ｺﾞｼｯｸM-PRO"/>
                <w:color w:val="000000" w:themeColor="text1"/>
                <w:sz w:val="24"/>
                <w:szCs w:val="24"/>
              </w:rPr>
            </w:pPr>
          </w:p>
        </w:tc>
      </w:tr>
      <w:tr w:rsidR="00435D1A" w:rsidRPr="001F66ED" w:rsidTr="005C2918">
        <w:trPr>
          <w:trHeight w:val="1129"/>
        </w:trPr>
        <w:tc>
          <w:tcPr>
            <w:tcW w:w="1559" w:type="dxa"/>
            <w:vAlign w:val="center"/>
          </w:tcPr>
          <w:p w:rsidR="00435D1A" w:rsidRPr="001F66ED" w:rsidRDefault="00435D1A" w:rsidP="00435D1A">
            <w:pPr>
              <w:jc w:val="distribute"/>
              <w:rPr>
                <w:rFonts w:hAnsi="HG丸ｺﾞｼｯｸM-PRO"/>
                <w:color w:val="000000" w:themeColor="text1"/>
                <w:sz w:val="24"/>
                <w:szCs w:val="24"/>
              </w:rPr>
            </w:pPr>
            <w:r w:rsidRPr="001F66ED">
              <w:rPr>
                <w:rFonts w:hAnsi="HG丸ｺﾞｼｯｸM-PRO" w:hint="eastAsia"/>
                <w:color w:val="000000" w:themeColor="text1"/>
                <w:sz w:val="24"/>
                <w:szCs w:val="24"/>
              </w:rPr>
              <w:t>関係部局</w:t>
            </w:r>
          </w:p>
          <w:p w:rsidR="00435D1A" w:rsidRPr="001F66ED" w:rsidRDefault="00435D1A" w:rsidP="00435D1A">
            <w:pPr>
              <w:jc w:val="distribute"/>
              <w:rPr>
                <w:rFonts w:hAnsi="HG丸ｺﾞｼｯｸM-PRO"/>
                <w:color w:val="000000" w:themeColor="text1"/>
                <w:sz w:val="24"/>
                <w:szCs w:val="24"/>
              </w:rPr>
            </w:pPr>
            <w:r w:rsidRPr="001F66ED">
              <w:rPr>
                <w:rFonts w:hint="eastAsia"/>
                <w:color w:val="000000" w:themeColor="text1"/>
              </w:rPr>
              <w:t>（室課）</w:t>
            </w:r>
          </w:p>
        </w:tc>
        <w:tc>
          <w:tcPr>
            <w:tcW w:w="7513" w:type="dxa"/>
            <w:vAlign w:val="center"/>
          </w:tcPr>
          <w:p w:rsidR="00435D1A" w:rsidRPr="001F66ED" w:rsidRDefault="00435D1A" w:rsidP="00435D1A">
            <w:pPr>
              <w:rPr>
                <w:rFonts w:hAnsi="HG丸ｺﾞｼｯｸM-PRO"/>
                <w:color w:val="000000" w:themeColor="text1"/>
                <w:sz w:val="24"/>
                <w:szCs w:val="24"/>
              </w:rPr>
            </w:pPr>
          </w:p>
        </w:tc>
      </w:tr>
    </w:tbl>
    <w:p w:rsidR="00C8767A" w:rsidRPr="001F66ED" w:rsidRDefault="00C8767A" w:rsidP="00F846C3">
      <w:pPr>
        <w:widowControl/>
        <w:spacing w:line="300" w:lineRule="exact"/>
        <w:rPr>
          <w:color w:val="000000" w:themeColor="text1"/>
        </w:rPr>
      </w:pPr>
    </w:p>
    <w:sectPr w:rsidR="00C8767A" w:rsidRPr="001F66ED" w:rsidSect="00A82660">
      <w:headerReference w:type="even" r:id="rId8"/>
      <w:headerReference w:type="default" r:id="rId9"/>
      <w:footerReference w:type="even" r:id="rId10"/>
      <w:footerReference w:type="default" r:id="rId11"/>
      <w:headerReference w:type="first" r:id="rId12"/>
      <w:footerReference w:type="first" r:id="rId13"/>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14F" w:rsidRDefault="001C214F" w:rsidP="00394441">
      <w:r>
        <w:separator/>
      </w:r>
    </w:p>
  </w:endnote>
  <w:endnote w:type="continuationSeparator" w:id="0">
    <w:p w:rsidR="001C214F" w:rsidRDefault="001C214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E41" w:rsidRDefault="00883E4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E41" w:rsidRDefault="00883E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14F" w:rsidRDefault="001C214F" w:rsidP="00394441">
      <w:r>
        <w:separator/>
      </w:r>
    </w:p>
  </w:footnote>
  <w:footnote w:type="continuationSeparator" w:id="0">
    <w:p w:rsidR="001C214F" w:rsidRDefault="001C214F" w:rsidP="0039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E41" w:rsidRDefault="00883E4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E41" w:rsidRDefault="00883E4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E41" w:rsidRDefault="00883E4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205B"/>
    <w:rsid w:val="000038FE"/>
    <w:rsid w:val="00004EC1"/>
    <w:rsid w:val="000051BF"/>
    <w:rsid w:val="0000548E"/>
    <w:rsid w:val="00006566"/>
    <w:rsid w:val="00006E23"/>
    <w:rsid w:val="00006F72"/>
    <w:rsid w:val="00007263"/>
    <w:rsid w:val="00007EBF"/>
    <w:rsid w:val="000112A5"/>
    <w:rsid w:val="00014FD7"/>
    <w:rsid w:val="00015448"/>
    <w:rsid w:val="00015DDD"/>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CE0"/>
    <w:rsid w:val="00037E0D"/>
    <w:rsid w:val="0004033E"/>
    <w:rsid w:val="00041FC2"/>
    <w:rsid w:val="00042A72"/>
    <w:rsid w:val="00042CD1"/>
    <w:rsid w:val="00046A45"/>
    <w:rsid w:val="00046B99"/>
    <w:rsid w:val="0004749A"/>
    <w:rsid w:val="0005265C"/>
    <w:rsid w:val="00052C3F"/>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447E"/>
    <w:rsid w:val="00074E66"/>
    <w:rsid w:val="00075994"/>
    <w:rsid w:val="00075E9C"/>
    <w:rsid w:val="00076525"/>
    <w:rsid w:val="000768D1"/>
    <w:rsid w:val="000774E3"/>
    <w:rsid w:val="00077720"/>
    <w:rsid w:val="00077878"/>
    <w:rsid w:val="000778A6"/>
    <w:rsid w:val="00077CF2"/>
    <w:rsid w:val="00080CD6"/>
    <w:rsid w:val="00082984"/>
    <w:rsid w:val="00082ECC"/>
    <w:rsid w:val="00084316"/>
    <w:rsid w:val="00084454"/>
    <w:rsid w:val="00085167"/>
    <w:rsid w:val="000856C0"/>
    <w:rsid w:val="00087FC7"/>
    <w:rsid w:val="00090A64"/>
    <w:rsid w:val="00091079"/>
    <w:rsid w:val="0009295D"/>
    <w:rsid w:val="00094777"/>
    <w:rsid w:val="000A143D"/>
    <w:rsid w:val="000A2E74"/>
    <w:rsid w:val="000A3800"/>
    <w:rsid w:val="000A5967"/>
    <w:rsid w:val="000A6B19"/>
    <w:rsid w:val="000B0247"/>
    <w:rsid w:val="000B1138"/>
    <w:rsid w:val="000B12DA"/>
    <w:rsid w:val="000B2540"/>
    <w:rsid w:val="000B2FE9"/>
    <w:rsid w:val="000B332A"/>
    <w:rsid w:val="000B5B97"/>
    <w:rsid w:val="000C0F97"/>
    <w:rsid w:val="000C197A"/>
    <w:rsid w:val="000C1F26"/>
    <w:rsid w:val="000C21F6"/>
    <w:rsid w:val="000C3C1D"/>
    <w:rsid w:val="000C4D34"/>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453"/>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227"/>
    <w:rsid w:val="00124C9F"/>
    <w:rsid w:val="001252E2"/>
    <w:rsid w:val="00125772"/>
    <w:rsid w:val="00126E04"/>
    <w:rsid w:val="00127569"/>
    <w:rsid w:val="00131C5B"/>
    <w:rsid w:val="00133CFC"/>
    <w:rsid w:val="00141ADE"/>
    <w:rsid w:val="00141E6F"/>
    <w:rsid w:val="00146031"/>
    <w:rsid w:val="001472B6"/>
    <w:rsid w:val="001509D4"/>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2418"/>
    <w:rsid w:val="00185B00"/>
    <w:rsid w:val="0018667D"/>
    <w:rsid w:val="00186CEC"/>
    <w:rsid w:val="001904E8"/>
    <w:rsid w:val="001938C2"/>
    <w:rsid w:val="0019397C"/>
    <w:rsid w:val="001942AA"/>
    <w:rsid w:val="00195606"/>
    <w:rsid w:val="001964F7"/>
    <w:rsid w:val="001A27F9"/>
    <w:rsid w:val="001A293B"/>
    <w:rsid w:val="001A4101"/>
    <w:rsid w:val="001A52B4"/>
    <w:rsid w:val="001A7F5D"/>
    <w:rsid w:val="001B18F4"/>
    <w:rsid w:val="001B1A3A"/>
    <w:rsid w:val="001B2340"/>
    <w:rsid w:val="001B2447"/>
    <w:rsid w:val="001B2547"/>
    <w:rsid w:val="001B2E9C"/>
    <w:rsid w:val="001B456C"/>
    <w:rsid w:val="001B5F8F"/>
    <w:rsid w:val="001C214F"/>
    <w:rsid w:val="001C32D0"/>
    <w:rsid w:val="001C3D23"/>
    <w:rsid w:val="001C520D"/>
    <w:rsid w:val="001C523D"/>
    <w:rsid w:val="001C590E"/>
    <w:rsid w:val="001C622E"/>
    <w:rsid w:val="001C7CFF"/>
    <w:rsid w:val="001D0571"/>
    <w:rsid w:val="001D1D1F"/>
    <w:rsid w:val="001D24D6"/>
    <w:rsid w:val="001D36EC"/>
    <w:rsid w:val="001D3A8F"/>
    <w:rsid w:val="001D3E76"/>
    <w:rsid w:val="001D4070"/>
    <w:rsid w:val="001D4CAA"/>
    <w:rsid w:val="001D5B1E"/>
    <w:rsid w:val="001D6135"/>
    <w:rsid w:val="001D672E"/>
    <w:rsid w:val="001E0520"/>
    <w:rsid w:val="001E0AE4"/>
    <w:rsid w:val="001E1585"/>
    <w:rsid w:val="001E1968"/>
    <w:rsid w:val="001E1EC4"/>
    <w:rsid w:val="001E3213"/>
    <w:rsid w:val="001E3D67"/>
    <w:rsid w:val="001E3D70"/>
    <w:rsid w:val="001E4C40"/>
    <w:rsid w:val="001E5EE8"/>
    <w:rsid w:val="001E6DF0"/>
    <w:rsid w:val="001E6E02"/>
    <w:rsid w:val="001E70C6"/>
    <w:rsid w:val="001E76F4"/>
    <w:rsid w:val="001E79CA"/>
    <w:rsid w:val="001F1433"/>
    <w:rsid w:val="001F1595"/>
    <w:rsid w:val="001F4B33"/>
    <w:rsid w:val="001F66ED"/>
    <w:rsid w:val="001F760F"/>
    <w:rsid w:val="002002A9"/>
    <w:rsid w:val="002010CF"/>
    <w:rsid w:val="00205A8D"/>
    <w:rsid w:val="00205B47"/>
    <w:rsid w:val="0020681B"/>
    <w:rsid w:val="002106DE"/>
    <w:rsid w:val="00211C54"/>
    <w:rsid w:val="00212007"/>
    <w:rsid w:val="00214A13"/>
    <w:rsid w:val="00214B95"/>
    <w:rsid w:val="00215915"/>
    <w:rsid w:val="00215C2A"/>
    <w:rsid w:val="0021743F"/>
    <w:rsid w:val="00217924"/>
    <w:rsid w:val="002201EC"/>
    <w:rsid w:val="00221025"/>
    <w:rsid w:val="00221EF2"/>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2BEC"/>
    <w:rsid w:val="0023410C"/>
    <w:rsid w:val="00235680"/>
    <w:rsid w:val="00236587"/>
    <w:rsid w:val="00236B30"/>
    <w:rsid w:val="002411DF"/>
    <w:rsid w:val="00242375"/>
    <w:rsid w:val="00244645"/>
    <w:rsid w:val="0024555B"/>
    <w:rsid w:val="00245BA9"/>
    <w:rsid w:val="00245C88"/>
    <w:rsid w:val="002461A6"/>
    <w:rsid w:val="00247AF0"/>
    <w:rsid w:val="00250FC1"/>
    <w:rsid w:val="00252F33"/>
    <w:rsid w:val="00252FAF"/>
    <w:rsid w:val="002548B8"/>
    <w:rsid w:val="00254CE9"/>
    <w:rsid w:val="002553FC"/>
    <w:rsid w:val="002563B7"/>
    <w:rsid w:val="00256950"/>
    <w:rsid w:val="002606E5"/>
    <w:rsid w:val="00261143"/>
    <w:rsid w:val="002627B4"/>
    <w:rsid w:val="002651B0"/>
    <w:rsid w:val="00265B35"/>
    <w:rsid w:val="00271C5A"/>
    <w:rsid w:val="00271EA5"/>
    <w:rsid w:val="00272411"/>
    <w:rsid w:val="00272EA6"/>
    <w:rsid w:val="002745E1"/>
    <w:rsid w:val="002759F2"/>
    <w:rsid w:val="00275C0C"/>
    <w:rsid w:val="00276020"/>
    <w:rsid w:val="002769C5"/>
    <w:rsid w:val="002801C0"/>
    <w:rsid w:val="0028150D"/>
    <w:rsid w:val="002834F2"/>
    <w:rsid w:val="002843B8"/>
    <w:rsid w:val="00285B70"/>
    <w:rsid w:val="00285B88"/>
    <w:rsid w:val="00291B86"/>
    <w:rsid w:val="00292E12"/>
    <w:rsid w:val="00293B6A"/>
    <w:rsid w:val="00294E14"/>
    <w:rsid w:val="00294F35"/>
    <w:rsid w:val="0029517F"/>
    <w:rsid w:val="002951D0"/>
    <w:rsid w:val="002968B8"/>
    <w:rsid w:val="00296D56"/>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7A3"/>
    <w:rsid w:val="002E03EB"/>
    <w:rsid w:val="002E1683"/>
    <w:rsid w:val="002E2A8E"/>
    <w:rsid w:val="002E367A"/>
    <w:rsid w:val="002E4556"/>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6EC5"/>
    <w:rsid w:val="00337308"/>
    <w:rsid w:val="00337A1C"/>
    <w:rsid w:val="00340601"/>
    <w:rsid w:val="003412AC"/>
    <w:rsid w:val="0034145D"/>
    <w:rsid w:val="00344997"/>
    <w:rsid w:val="00346C22"/>
    <w:rsid w:val="00346C62"/>
    <w:rsid w:val="00350200"/>
    <w:rsid w:val="00350972"/>
    <w:rsid w:val="00350CE6"/>
    <w:rsid w:val="00351FD6"/>
    <w:rsid w:val="003522A8"/>
    <w:rsid w:val="003524C0"/>
    <w:rsid w:val="0035687B"/>
    <w:rsid w:val="003569A1"/>
    <w:rsid w:val="003571A6"/>
    <w:rsid w:val="003576DA"/>
    <w:rsid w:val="0036190D"/>
    <w:rsid w:val="0036358D"/>
    <w:rsid w:val="003636BC"/>
    <w:rsid w:val="0036486E"/>
    <w:rsid w:val="00364C9F"/>
    <w:rsid w:val="003657DA"/>
    <w:rsid w:val="003701A2"/>
    <w:rsid w:val="0037262A"/>
    <w:rsid w:val="00373D44"/>
    <w:rsid w:val="00375D4A"/>
    <w:rsid w:val="00377213"/>
    <w:rsid w:val="00377FFD"/>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3B28"/>
    <w:rsid w:val="003A4F50"/>
    <w:rsid w:val="003A5BDA"/>
    <w:rsid w:val="003A69D2"/>
    <w:rsid w:val="003B154A"/>
    <w:rsid w:val="003B173A"/>
    <w:rsid w:val="003B3171"/>
    <w:rsid w:val="003B325D"/>
    <w:rsid w:val="003B3DD6"/>
    <w:rsid w:val="003B56CD"/>
    <w:rsid w:val="003B5B45"/>
    <w:rsid w:val="003B7EEA"/>
    <w:rsid w:val="003C039F"/>
    <w:rsid w:val="003C106F"/>
    <w:rsid w:val="003C1318"/>
    <w:rsid w:val="003C1B41"/>
    <w:rsid w:val="003C237E"/>
    <w:rsid w:val="003C239F"/>
    <w:rsid w:val="003C41A0"/>
    <w:rsid w:val="003C4A6A"/>
    <w:rsid w:val="003C625E"/>
    <w:rsid w:val="003C6F3E"/>
    <w:rsid w:val="003D03F6"/>
    <w:rsid w:val="003D14CB"/>
    <w:rsid w:val="003D2B83"/>
    <w:rsid w:val="003D3007"/>
    <w:rsid w:val="003D3516"/>
    <w:rsid w:val="003D3BFE"/>
    <w:rsid w:val="003D4B72"/>
    <w:rsid w:val="003D4E7B"/>
    <w:rsid w:val="003D5369"/>
    <w:rsid w:val="003D56C5"/>
    <w:rsid w:val="003D6350"/>
    <w:rsid w:val="003D71B3"/>
    <w:rsid w:val="003E27C6"/>
    <w:rsid w:val="003E28AD"/>
    <w:rsid w:val="003E3959"/>
    <w:rsid w:val="003E3DEA"/>
    <w:rsid w:val="003E4FEB"/>
    <w:rsid w:val="003E5E69"/>
    <w:rsid w:val="003E6194"/>
    <w:rsid w:val="003F3175"/>
    <w:rsid w:val="003F35CF"/>
    <w:rsid w:val="003F3B11"/>
    <w:rsid w:val="003F5DFC"/>
    <w:rsid w:val="003F6FFD"/>
    <w:rsid w:val="003F75B6"/>
    <w:rsid w:val="003F7AC7"/>
    <w:rsid w:val="00402404"/>
    <w:rsid w:val="00402563"/>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5401"/>
    <w:rsid w:val="00435D1A"/>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676"/>
    <w:rsid w:val="004809F4"/>
    <w:rsid w:val="00483EF2"/>
    <w:rsid w:val="004847AB"/>
    <w:rsid w:val="00486796"/>
    <w:rsid w:val="004869AD"/>
    <w:rsid w:val="0048737A"/>
    <w:rsid w:val="00492B7E"/>
    <w:rsid w:val="00496172"/>
    <w:rsid w:val="00497AE7"/>
    <w:rsid w:val="004A00FE"/>
    <w:rsid w:val="004A0BDE"/>
    <w:rsid w:val="004A4783"/>
    <w:rsid w:val="004A5DE4"/>
    <w:rsid w:val="004A692C"/>
    <w:rsid w:val="004A71C2"/>
    <w:rsid w:val="004B0FDC"/>
    <w:rsid w:val="004B1C17"/>
    <w:rsid w:val="004B2F85"/>
    <w:rsid w:val="004B35C2"/>
    <w:rsid w:val="004B3780"/>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10D"/>
    <w:rsid w:val="0051242F"/>
    <w:rsid w:val="005149E9"/>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5C1"/>
    <w:rsid w:val="005B3212"/>
    <w:rsid w:val="005B4164"/>
    <w:rsid w:val="005B5C7F"/>
    <w:rsid w:val="005C150F"/>
    <w:rsid w:val="005C17B6"/>
    <w:rsid w:val="005C24FD"/>
    <w:rsid w:val="005C2918"/>
    <w:rsid w:val="005C4462"/>
    <w:rsid w:val="005C4812"/>
    <w:rsid w:val="005C7B65"/>
    <w:rsid w:val="005D0530"/>
    <w:rsid w:val="005D0705"/>
    <w:rsid w:val="005D230D"/>
    <w:rsid w:val="005D259C"/>
    <w:rsid w:val="005D3581"/>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4282"/>
    <w:rsid w:val="006063BA"/>
    <w:rsid w:val="00606CDC"/>
    <w:rsid w:val="00606EB9"/>
    <w:rsid w:val="006118FC"/>
    <w:rsid w:val="0061313D"/>
    <w:rsid w:val="0061398D"/>
    <w:rsid w:val="00613A85"/>
    <w:rsid w:val="00613D8A"/>
    <w:rsid w:val="00614AF4"/>
    <w:rsid w:val="00615DCE"/>
    <w:rsid w:val="00616712"/>
    <w:rsid w:val="006169D9"/>
    <w:rsid w:val="00616A12"/>
    <w:rsid w:val="006202FC"/>
    <w:rsid w:val="00623942"/>
    <w:rsid w:val="00626F73"/>
    <w:rsid w:val="00627994"/>
    <w:rsid w:val="00630A74"/>
    <w:rsid w:val="0063138B"/>
    <w:rsid w:val="006319DB"/>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283"/>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4328"/>
    <w:rsid w:val="006761A4"/>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1DA5"/>
    <w:rsid w:val="006D257A"/>
    <w:rsid w:val="006D2765"/>
    <w:rsid w:val="006D3672"/>
    <w:rsid w:val="006D539B"/>
    <w:rsid w:val="006D5980"/>
    <w:rsid w:val="006D5CF1"/>
    <w:rsid w:val="006D72A2"/>
    <w:rsid w:val="006D7F26"/>
    <w:rsid w:val="006E04FA"/>
    <w:rsid w:val="006E0A34"/>
    <w:rsid w:val="006E0D30"/>
    <w:rsid w:val="006E0E8E"/>
    <w:rsid w:val="006E1369"/>
    <w:rsid w:val="006E17B3"/>
    <w:rsid w:val="006E2044"/>
    <w:rsid w:val="006E2EF8"/>
    <w:rsid w:val="006E30C6"/>
    <w:rsid w:val="006E4FF1"/>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3408"/>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36EBA"/>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80BFF"/>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4A99"/>
    <w:rsid w:val="007B5406"/>
    <w:rsid w:val="007B5DEE"/>
    <w:rsid w:val="007B6B17"/>
    <w:rsid w:val="007C06BD"/>
    <w:rsid w:val="007C12A2"/>
    <w:rsid w:val="007C1CEB"/>
    <w:rsid w:val="007C3D94"/>
    <w:rsid w:val="007C4BF2"/>
    <w:rsid w:val="007C5CEA"/>
    <w:rsid w:val="007C7CC4"/>
    <w:rsid w:val="007D0449"/>
    <w:rsid w:val="007D0556"/>
    <w:rsid w:val="007D133B"/>
    <w:rsid w:val="007D28C6"/>
    <w:rsid w:val="007D3177"/>
    <w:rsid w:val="007D3383"/>
    <w:rsid w:val="007D4075"/>
    <w:rsid w:val="007D72CB"/>
    <w:rsid w:val="007D72ED"/>
    <w:rsid w:val="007E0F1E"/>
    <w:rsid w:val="007E22F4"/>
    <w:rsid w:val="007E26DD"/>
    <w:rsid w:val="007E29B2"/>
    <w:rsid w:val="007E432A"/>
    <w:rsid w:val="007E5793"/>
    <w:rsid w:val="007E62EF"/>
    <w:rsid w:val="007F1241"/>
    <w:rsid w:val="007F6500"/>
    <w:rsid w:val="007F6650"/>
    <w:rsid w:val="007F68F2"/>
    <w:rsid w:val="007F6A98"/>
    <w:rsid w:val="00801BC8"/>
    <w:rsid w:val="00802A0C"/>
    <w:rsid w:val="00806F41"/>
    <w:rsid w:val="00807EC9"/>
    <w:rsid w:val="00810B8F"/>
    <w:rsid w:val="0081415C"/>
    <w:rsid w:val="008142AA"/>
    <w:rsid w:val="00815508"/>
    <w:rsid w:val="00816866"/>
    <w:rsid w:val="00817DE6"/>
    <w:rsid w:val="00817F9F"/>
    <w:rsid w:val="008227EF"/>
    <w:rsid w:val="00822C45"/>
    <w:rsid w:val="00824784"/>
    <w:rsid w:val="0082540A"/>
    <w:rsid w:val="0082557F"/>
    <w:rsid w:val="00825AA0"/>
    <w:rsid w:val="0083096E"/>
    <w:rsid w:val="00831449"/>
    <w:rsid w:val="008318EB"/>
    <w:rsid w:val="00831DCD"/>
    <w:rsid w:val="0083209B"/>
    <w:rsid w:val="008323CD"/>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55C"/>
    <w:rsid w:val="0087794B"/>
    <w:rsid w:val="00880998"/>
    <w:rsid w:val="00880A69"/>
    <w:rsid w:val="00882078"/>
    <w:rsid w:val="00883C41"/>
    <w:rsid w:val="00883E41"/>
    <w:rsid w:val="00884A71"/>
    <w:rsid w:val="00886633"/>
    <w:rsid w:val="008866DB"/>
    <w:rsid w:val="00893845"/>
    <w:rsid w:val="00893BC3"/>
    <w:rsid w:val="00893F1B"/>
    <w:rsid w:val="008958EB"/>
    <w:rsid w:val="00895A72"/>
    <w:rsid w:val="008A14DB"/>
    <w:rsid w:val="008A637B"/>
    <w:rsid w:val="008B090F"/>
    <w:rsid w:val="008B14B2"/>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829"/>
    <w:rsid w:val="008E2A6B"/>
    <w:rsid w:val="008E3D36"/>
    <w:rsid w:val="008E4148"/>
    <w:rsid w:val="008E43A3"/>
    <w:rsid w:val="008F2AFE"/>
    <w:rsid w:val="008F2B6C"/>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B0C"/>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3BF1"/>
    <w:rsid w:val="0093496F"/>
    <w:rsid w:val="00934BE8"/>
    <w:rsid w:val="00935DF2"/>
    <w:rsid w:val="00940986"/>
    <w:rsid w:val="0094130D"/>
    <w:rsid w:val="009417D3"/>
    <w:rsid w:val="00941C3D"/>
    <w:rsid w:val="0094271C"/>
    <w:rsid w:val="0094344B"/>
    <w:rsid w:val="00944DB6"/>
    <w:rsid w:val="009457D9"/>
    <w:rsid w:val="0094677B"/>
    <w:rsid w:val="009511AC"/>
    <w:rsid w:val="00952072"/>
    <w:rsid w:val="00955316"/>
    <w:rsid w:val="009557CE"/>
    <w:rsid w:val="00955B0E"/>
    <w:rsid w:val="00956787"/>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78B"/>
    <w:rsid w:val="009A2869"/>
    <w:rsid w:val="009A2B61"/>
    <w:rsid w:val="009A38FC"/>
    <w:rsid w:val="009A621C"/>
    <w:rsid w:val="009A74D3"/>
    <w:rsid w:val="009B245B"/>
    <w:rsid w:val="009B2F64"/>
    <w:rsid w:val="009B38EB"/>
    <w:rsid w:val="009B492E"/>
    <w:rsid w:val="009B4F27"/>
    <w:rsid w:val="009B5B10"/>
    <w:rsid w:val="009B78DD"/>
    <w:rsid w:val="009C0A64"/>
    <w:rsid w:val="009C139E"/>
    <w:rsid w:val="009C31C6"/>
    <w:rsid w:val="009C3E5C"/>
    <w:rsid w:val="009C4492"/>
    <w:rsid w:val="009C4FE0"/>
    <w:rsid w:val="009C551A"/>
    <w:rsid w:val="009C58EC"/>
    <w:rsid w:val="009D08F4"/>
    <w:rsid w:val="009D17A5"/>
    <w:rsid w:val="009D1934"/>
    <w:rsid w:val="009D3085"/>
    <w:rsid w:val="009D5FDB"/>
    <w:rsid w:val="009D6464"/>
    <w:rsid w:val="009D69E5"/>
    <w:rsid w:val="009D7422"/>
    <w:rsid w:val="009D7657"/>
    <w:rsid w:val="009E0384"/>
    <w:rsid w:val="009E1828"/>
    <w:rsid w:val="009E1C41"/>
    <w:rsid w:val="009E27C2"/>
    <w:rsid w:val="009E2979"/>
    <w:rsid w:val="009E2BF8"/>
    <w:rsid w:val="009E302C"/>
    <w:rsid w:val="009E32DA"/>
    <w:rsid w:val="009E3753"/>
    <w:rsid w:val="009E4EA3"/>
    <w:rsid w:val="009E5459"/>
    <w:rsid w:val="009E6BCF"/>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17EC4"/>
    <w:rsid w:val="00A2091D"/>
    <w:rsid w:val="00A20AE6"/>
    <w:rsid w:val="00A21DDE"/>
    <w:rsid w:val="00A226CF"/>
    <w:rsid w:val="00A23272"/>
    <w:rsid w:val="00A232F3"/>
    <w:rsid w:val="00A246B0"/>
    <w:rsid w:val="00A27D0A"/>
    <w:rsid w:val="00A303E3"/>
    <w:rsid w:val="00A32AE7"/>
    <w:rsid w:val="00A32B80"/>
    <w:rsid w:val="00A33A39"/>
    <w:rsid w:val="00A33AD5"/>
    <w:rsid w:val="00A3422E"/>
    <w:rsid w:val="00A347C4"/>
    <w:rsid w:val="00A35120"/>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4FAE"/>
    <w:rsid w:val="00A6593F"/>
    <w:rsid w:val="00A673E0"/>
    <w:rsid w:val="00A67D43"/>
    <w:rsid w:val="00A70171"/>
    <w:rsid w:val="00A70BB5"/>
    <w:rsid w:val="00A749B3"/>
    <w:rsid w:val="00A758CB"/>
    <w:rsid w:val="00A77174"/>
    <w:rsid w:val="00A81F7C"/>
    <w:rsid w:val="00A8200E"/>
    <w:rsid w:val="00A82660"/>
    <w:rsid w:val="00A82D52"/>
    <w:rsid w:val="00A8770D"/>
    <w:rsid w:val="00A903AE"/>
    <w:rsid w:val="00A95129"/>
    <w:rsid w:val="00AA04B1"/>
    <w:rsid w:val="00AA0BCC"/>
    <w:rsid w:val="00AA1126"/>
    <w:rsid w:val="00AA2450"/>
    <w:rsid w:val="00AA28EF"/>
    <w:rsid w:val="00AA3A8C"/>
    <w:rsid w:val="00AB205C"/>
    <w:rsid w:val="00AB33BD"/>
    <w:rsid w:val="00AB4351"/>
    <w:rsid w:val="00AB52F7"/>
    <w:rsid w:val="00AB5AEB"/>
    <w:rsid w:val="00AB5CEA"/>
    <w:rsid w:val="00AB7606"/>
    <w:rsid w:val="00AC1B09"/>
    <w:rsid w:val="00AC2031"/>
    <w:rsid w:val="00AC4905"/>
    <w:rsid w:val="00AC55BF"/>
    <w:rsid w:val="00AC5679"/>
    <w:rsid w:val="00AC7E45"/>
    <w:rsid w:val="00AD06A5"/>
    <w:rsid w:val="00AD3344"/>
    <w:rsid w:val="00AD34FD"/>
    <w:rsid w:val="00AD41CE"/>
    <w:rsid w:val="00AD561E"/>
    <w:rsid w:val="00AD6E22"/>
    <w:rsid w:val="00AD770B"/>
    <w:rsid w:val="00AD7C6D"/>
    <w:rsid w:val="00AE49D7"/>
    <w:rsid w:val="00AE5B01"/>
    <w:rsid w:val="00AE5D62"/>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D9"/>
    <w:rsid w:val="00B570FD"/>
    <w:rsid w:val="00B60434"/>
    <w:rsid w:val="00B60821"/>
    <w:rsid w:val="00B6136D"/>
    <w:rsid w:val="00B623E3"/>
    <w:rsid w:val="00B66EBF"/>
    <w:rsid w:val="00B673BE"/>
    <w:rsid w:val="00B67BC0"/>
    <w:rsid w:val="00B70C1C"/>
    <w:rsid w:val="00B70C6A"/>
    <w:rsid w:val="00B73692"/>
    <w:rsid w:val="00B73D24"/>
    <w:rsid w:val="00B74325"/>
    <w:rsid w:val="00B75C6D"/>
    <w:rsid w:val="00B805EE"/>
    <w:rsid w:val="00B82BB3"/>
    <w:rsid w:val="00B82CC4"/>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4956"/>
    <w:rsid w:val="00BA7779"/>
    <w:rsid w:val="00BA7AC5"/>
    <w:rsid w:val="00BA7C1A"/>
    <w:rsid w:val="00BB32A6"/>
    <w:rsid w:val="00BB5239"/>
    <w:rsid w:val="00BB5697"/>
    <w:rsid w:val="00BB592B"/>
    <w:rsid w:val="00BB5A5A"/>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172C"/>
    <w:rsid w:val="00C0211F"/>
    <w:rsid w:val="00C03093"/>
    <w:rsid w:val="00C03F13"/>
    <w:rsid w:val="00C04892"/>
    <w:rsid w:val="00C04E80"/>
    <w:rsid w:val="00C06176"/>
    <w:rsid w:val="00C06C65"/>
    <w:rsid w:val="00C06F58"/>
    <w:rsid w:val="00C13662"/>
    <w:rsid w:val="00C13D8C"/>
    <w:rsid w:val="00C13ECD"/>
    <w:rsid w:val="00C16CDF"/>
    <w:rsid w:val="00C17C1B"/>
    <w:rsid w:val="00C2184E"/>
    <w:rsid w:val="00C22242"/>
    <w:rsid w:val="00C23D05"/>
    <w:rsid w:val="00C260B4"/>
    <w:rsid w:val="00C26366"/>
    <w:rsid w:val="00C27800"/>
    <w:rsid w:val="00C30734"/>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3C28"/>
    <w:rsid w:val="00C74DD1"/>
    <w:rsid w:val="00C76071"/>
    <w:rsid w:val="00C77FA0"/>
    <w:rsid w:val="00C806F8"/>
    <w:rsid w:val="00C83DEF"/>
    <w:rsid w:val="00C8484F"/>
    <w:rsid w:val="00C848EB"/>
    <w:rsid w:val="00C86907"/>
    <w:rsid w:val="00C8767A"/>
    <w:rsid w:val="00C9014E"/>
    <w:rsid w:val="00C91299"/>
    <w:rsid w:val="00C913B1"/>
    <w:rsid w:val="00C916C8"/>
    <w:rsid w:val="00C928D7"/>
    <w:rsid w:val="00CA0EF2"/>
    <w:rsid w:val="00CA2C68"/>
    <w:rsid w:val="00CA2EB2"/>
    <w:rsid w:val="00CA46C8"/>
    <w:rsid w:val="00CA6475"/>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5E45"/>
    <w:rsid w:val="00D2660F"/>
    <w:rsid w:val="00D2762D"/>
    <w:rsid w:val="00D309B7"/>
    <w:rsid w:val="00D31F27"/>
    <w:rsid w:val="00D32615"/>
    <w:rsid w:val="00D3310E"/>
    <w:rsid w:val="00D33980"/>
    <w:rsid w:val="00D3551F"/>
    <w:rsid w:val="00D375E4"/>
    <w:rsid w:val="00D37CF8"/>
    <w:rsid w:val="00D40DAD"/>
    <w:rsid w:val="00D42462"/>
    <w:rsid w:val="00D43122"/>
    <w:rsid w:val="00D4387C"/>
    <w:rsid w:val="00D45EB0"/>
    <w:rsid w:val="00D46759"/>
    <w:rsid w:val="00D46F44"/>
    <w:rsid w:val="00D53107"/>
    <w:rsid w:val="00D53F09"/>
    <w:rsid w:val="00D54539"/>
    <w:rsid w:val="00D56C39"/>
    <w:rsid w:val="00D57B50"/>
    <w:rsid w:val="00D610F9"/>
    <w:rsid w:val="00D62C2A"/>
    <w:rsid w:val="00D64D4D"/>
    <w:rsid w:val="00D6603D"/>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1DE"/>
    <w:rsid w:val="00D97CF1"/>
    <w:rsid w:val="00DA1FCD"/>
    <w:rsid w:val="00DA2672"/>
    <w:rsid w:val="00DA2A0B"/>
    <w:rsid w:val="00DA2B0C"/>
    <w:rsid w:val="00DB0FA1"/>
    <w:rsid w:val="00DB2195"/>
    <w:rsid w:val="00DB2985"/>
    <w:rsid w:val="00DB336D"/>
    <w:rsid w:val="00DB5512"/>
    <w:rsid w:val="00DB622F"/>
    <w:rsid w:val="00DC2F48"/>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0D26"/>
    <w:rsid w:val="00DF300A"/>
    <w:rsid w:val="00DF31EE"/>
    <w:rsid w:val="00DF4947"/>
    <w:rsid w:val="00DF5086"/>
    <w:rsid w:val="00DF55A3"/>
    <w:rsid w:val="00DF628C"/>
    <w:rsid w:val="00DF7A48"/>
    <w:rsid w:val="00E012EB"/>
    <w:rsid w:val="00E03EDD"/>
    <w:rsid w:val="00E0451D"/>
    <w:rsid w:val="00E056E5"/>
    <w:rsid w:val="00E0601D"/>
    <w:rsid w:val="00E105F5"/>
    <w:rsid w:val="00E15116"/>
    <w:rsid w:val="00E15B16"/>
    <w:rsid w:val="00E15CAB"/>
    <w:rsid w:val="00E15F2E"/>
    <w:rsid w:val="00E17230"/>
    <w:rsid w:val="00E1741B"/>
    <w:rsid w:val="00E208AA"/>
    <w:rsid w:val="00E20F5E"/>
    <w:rsid w:val="00E21109"/>
    <w:rsid w:val="00E231BC"/>
    <w:rsid w:val="00E23452"/>
    <w:rsid w:val="00E23FA6"/>
    <w:rsid w:val="00E25320"/>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3CD9"/>
    <w:rsid w:val="00E74907"/>
    <w:rsid w:val="00E74C03"/>
    <w:rsid w:val="00E76D76"/>
    <w:rsid w:val="00E77D42"/>
    <w:rsid w:val="00E81020"/>
    <w:rsid w:val="00E82318"/>
    <w:rsid w:val="00E825E0"/>
    <w:rsid w:val="00E844C2"/>
    <w:rsid w:val="00E84B04"/>
    <w:rsid w:val="00E85321"/>
    <w:rsid w:val="00E85F26"/>
    <w:rsid w:val="00E86BFA"/>
    <w:rsid w:val="00E87034"/>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4FF"/>
    <w:rsid w:val="00ED1922"/>
    <w:rsid w:val="00ED2AB6"/>
    <w:rsid w:val="00ED3B84"/>
    <w:rsid w:val="00ED411B"/>
    <w:rsid w:val="00ED4C0E"/>
    <w:rsid w:val="00ED4F87"/>
    <w:rsid w:val="00ED7093"/>
    <w:rsid w:val="00ED7EF0"/>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6B79"/>
    <w:rsid w:val="00F0745C"/>
    <w:rsid w:val="00F1043A"/>
    <w:rsid w:val="00F10711"/>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47E7C"/>
    <w:rsid w:val="00F5241C"/>
    <w:rsid w:val="00F53328"/>
    <w:rsid w:val="00F533DE"/>
    <w:rsid w:val="00F56691"/>
    <w:rsid w:val="00F60425"/>
    <w:rsid w:val="00F60589"/>
    <w:rsid w:val="00F62564"/>
    <w:rsid w:val="00F637B9"/>
    <w:rsid w:val="00F63863"/>
    <w:rsid w:val="00F63FE6"/>
    <w:rsid w:val="00F64D58"/>
    <w:rsid w:val="00F653B6"/>
    <w:rsid w:val="00F66BC3"/>
    <w:rsid w:val="00F671D7"/>
    <w:rsid w:val="00F67575"/>
    <w:rsid w:val="00F71553"/>
    <w:rsid w:val="00F7260A"/>
    <w:rsid w:val="00F72B3D"/>
    <w:rsid w:val="00F72FF6"/>
    <w:rsid w:val="00F7302F"/>
    <w:rsid w:val="00F767D9"/>
    <w:rsid w:val="00F808B3"/>
    <w:rsid w:val="00F846C3"/>
    <w:rsid w:val="00F847E4"/>
    <w:rsid w:val="00F85A9F"/>
    <w:rsid w:val="00F90035"/>
    <w:rsid w:val="00F9291A"/>
    <w:rsid w:val="00F9440D"/>
    <w:rsid w:val="00F94EE5"/>
    <w:rsid w:val="00F95560"/>
    <w:rsid w:val="00F95A4B"/>
    <w:rsid w:val="00F964D3"/>
    <w:rsid w:val="00FA23E5"/>
    <w:rsid w:val="00FA27D6"/>
    <w:rsid w:val="00FA3C57"/>
    <w:rsid w:val="00FA6EB3"/>
    <w:rsid w:val="00FB4996"/>
    <w:rsid w:val="00FB5A90"/>
    <w:rsid w:val="00FB6E8C"/>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385F"/>
    <w:rsid w:val="00FF3EBE"/>
    <w:rsid w:val="00FF4044"/>
    <w:rsid w:val="00FF4098"/>
    <w:rsid w:val="00FF428A"/>
    <w:rsid w:val="00FF5B81"/>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89425">
      <w:bodyDiv w:val="1"/>
      <w:marLeft w:val="0"/>
      <w:marRight w:val="0"/>
      <w:marTop w:val="0"/>
      <w:marBottom w:val="0"/>
      <w:divBdr>
        <w:top w:val="none" w:sz="0" w:space="0" w:color="auto"/>
        <w:left w:val="none" w:sz="0" w:space="0" w:color="auto"/>
        <w:bottom w:val="none" w:sz="0" w:space="0" w:color="auto"/>
        <w:right w:val="none" w:sz="0" w:space="0" w:color="auto"/>
      </w:divBdr>
      <w:divsChild>
        <w:div w:id="1002316626">
          <w:marLeft w:val="0"/>
          <w:marRight w:val="0"/>
          <w:marTop w:val="0"/>
          <w:marBottom w:val="0"/>
          <w:divBdr>
            <w:top w:val="none" w:sz="0" w:space="0" w:color="auto"/>
            <w:left w:val="none" w:sz="0" w:space="0" w:color="auto"/>
            <w:bottom w:val="none" w:sz="0" w:space="0" w:color="auto"/>
            <w:right w:val="none" w:sz="0" w:space="0" w:color="auto"/>
          </w:divBdr>
          <w:divsChild>
            <w:div w:id="1996520655">
              <w:marLeft w:val="0"/>
              <w:marRight w:val="0"/>
              <w:marTop w:val="0"/>
              <w:marBottom w:val="0"/>
              <w:divBdr>
                <w:top w:val="none" w:sz="0" w:space="0" w:color="auto"/>
                <w:left w:val="none" w:sz="0" w:space="0" w:color="auto"/>
                <w:bottom w:val="none" w:sz="0" w:space="0" w:color="auto"/>
                <w:right w:val="none" w:sz="0" w:space="0" w:color="auto"/>
              </w:divBdr>
              <w:divsChild>
                <w:div w:id="484205014">
                  <w:marLeft w:val="0"/>
                  <w:marRight w:val="0"/>
                  <w:marTop w:val="0"/>
                  <w:marBottom w:val="0"/>
                  <w:divBdr>
                    <w:top w:val="none" w:sz="0" w:space="0" w:color="auto"/>
                    <w:left w:val="none" w:sz="0" w:space="0" w:color="auto"/>
                    <w:bottom w:val="none" w:sz="0" w:space="0" w:color="auto"/>
                    <w:right w:val="none" w:sz="0" w:space="0" w:color="auto"/>
                  </w:divBdr>
                  <w:divsChild>
                    <w:div w:id="234586011">
                      <w:marLeft w:val="0"/>
                      <w:marRight w:val="0"/>
                      <w:marTop w:val="0"/>
                      <w:marBottom w:val="0"/>
                      <w:divBdr>
                        <w:top w:val="none" w:sz="0" w:space="0" w:color="auto"/>
                        <w:left w:val="none" w:sz="0" w:space="0" w:color="auto"/>
                        <w:bottom w:val="none" w:sz="0" w:space="0" w:color="auto"/>
                        <w:right w:val="none" w:sz="0" w:space="0" w:color="auto"/>
                      </w:divBdr>
                      <w:divsChild>
                        <w:div w:id="1549144069">
                          <w:marLeft w:val="12300"/>
                          <w:marRight w:val="0"/>
                          <w:marTop w:val="0"/>
                          <w:marBottom w:val="0"/>
                          <w:divBdr>
                            <w:top w:val="none" w:sz="0" w:space="0" w:color="auto"/>
                            <w:left w:val="none" w:sz="0" w:space="0" w:color="auto"/>
                            <w:bottom w:val="none" w:sz="0" w:space="0" w:color="auto"/>
                            <w:right w:val="none" w:sz="0" w:space="0" w:color="auto"/>
                          </w:divBdr>
                          <w:divsChild>
                            <w:div w:id="955713652">
                              <w:marLeft w:val="0"/>
                              <w:marRight w:val="0"/>
                              <w:marTop w:val="0"/>
                              <w:marBottom w:val="405"/>
                              <w:divBdr>
                                <w:top w:val="none" w:sz="0" w:space="0" w:color="auto"/>
                                <w:left w:val="none" w:sz="0" w:space="0" w:color="auto"/>
                                <w:bottom w:val="none" w:sz="0" w:space="0" w:color="auto"/>
                                <w:right w:val="none" w:sz="0" w:space="0" w:color="auto"/>
                              </w:divBdr>
                              <w:divsChild>
                                <w:div w:id="100616862">
                                  <w:marLeft w:val="0"/>
                                  <w:marRight w:val="0"/>
                                  <w:marTop w:val="0"/>
                                  <w:marBottom w:val="0"/>
                                  <w:divBdr>
                                    <w:top w:val="none" w:sz="0" w:space="0" w:color="auto"/>
                                    <w:left w:val="none" w:sz="0" w:space="0" w:color="auto"/>
                                    <w:bottom w:val="none" w:sz="0" w:space="0" w:color="auto"/>
                                    <w:right w:val="none" w:sz="0" w:space="0" w:color="auto"/>
                                  </w:divBdr>
                                  <w:divsChild>
                                    <w:div w:id="1560239301">
                                      <w:marLeft w:val="0"/>
                                      <w:marRight w:val="0"/>
                                      <w:marTop w:val="0"/>
                                      <w:marBottom w:val="0"/>
                                      <w:divBdr>
                                        <w:top w:val="none" w:sz="0" w:space="0" w:color="auto"/>
                                        <w:left w:val="none" w:sz="0" w:space="0" w:color="auto"/>
                                        <w:bottom w:val="none" w:sz="0" w:space="0" w:color="auto"/>
                                        <w:right w:val="none" w:sz="0" w:space="0" w:color="auto"/>
                                      </w:divBdr>
                                      <w:divsChild>
                                        <w:div w:id="442264179">
                                          <w:marLeft w:val="0"/>
                                          <w:marRight w:val="0"/>
                                          <w:marTop w:val="0"/>
                                          <w:marBottom w:val="0"/>
                                          <w:divBdr>
                                            <w:top w:val="none" w:sz="0" w:space="0" w:color="auto"/>
                                            <w:left w:val="none" w:sz="0" w:space="0" w:color="auto"/>
                                            <w:bottom w:val="none" w:sz="0" w:space="0" w:color="auto"/>
                                            <w:right w:val="none" w:sz="0" w:space="0" w:color="auto"/>
                                          </w:divBdr>
                                          <w:divsChild>
                                            <w:div w:id="1985309210">
                                              <w:marLeft w:val="0"/>
                                              <w:marRight w:val="0"/>
                                              <w:marTop w:val="0"/>
                                              <w:marBottom w:val="0"/>
                                              <w:divBdr>
                                                <w:top w:val="none" w:sz="0" w:space="0" w:color="auto"/>
                                                <w:left w:val="none" w:sz="0" w:space="0" w:color="auto"/>
                                                <w:bottom w:val="none" w:sz="0" w:space="0" w:color="auto"/>
                                                <w:right w:val="none" w:sz="0" w:space="0" w:color="auto"/>
                                              </w:divBdr>
                                              <w:divsChild>
                                                <w:div w:id="1639724449">
                                                  <w:marLeft w:val="0"/>
                                                  <w:marRight w:val="0"/>
                                                  <w:marTop w:val="0"/>
                                                  <w:marBottom w:val="0"/>
                                                  <w:divBdr>
                                                    <w:top w:val="none" w:sz="0" w:space="0" w:color="auto"/>
                                                    <w:left w:val="none" w:sz="0" w:space="0" w:color="auto"/>
                                                    <w:bottom w:val="none" w:sz="0" w:space="0" w:color="auto"/>
                                                    <w:right w:val="none" w:sz="0" w:space="0" w:color="auto"/>
                                                  </w:divBdr>
                                                  <w:divsChild>
                                                    <w:div w:id="2037659164">
                                                      <w:marLeft w:val="0"/>
                                                      <w:marRight w:val="0"/>
                                                      <w:marTop w:val="0"/>
                                                      <w:marBottom w:val="0"/>
                                                      <w:divBdr>
                                                        <w:top w:val="none" w:sz="0" w:space="0" w:color="auto"/>
                                                        <w:left w:val="none" w:sz="0" w:space="0" w:color="auto"/>
                                                        <w:bottom w:val="none" w:sz="0" w:space="0" w:color="auto"/>
                                                        <w:right w:val="none" w:sz="0" w:space="0" w:color="auto"/>
                                                      </w:divBdr>
                                                      <w:divsChild>
                                                        <w:div w:id="2035037978">
                                                          <w:marLeft w:val="0"/>
                                                          <w:marRight w:val="0"/>
                                                          <w:marTop w:val="0"/>
                                                          <w:marBottom w:val="0"/>
                                                          <w:divBdr>
                                                            <w:top w:val="none" w:sz="0" w:space="0" w:color="auto"/>
                                                            <w:left w:val="none" w:sz="0" w:space="0" w:color="auto"/>
                                                            <w:bottom w:val="none" w:sz="0" w:space="0" w:color="auto"/>
                                                            <w:right w:val="none" w:sz="0" w:space="0" w:color="auto"/>
                                                          </w:divBdr>
                                                          <w:divsChild>
                                                            <w:div w:id="712117739">
                                                              <w:marLeft w:val="0"/>
                                                              <w:marRight w:val="0"/>
                                                              <w:marTop w:val="0"/>
                                                              <w:marBottom w:val="0"/>
                                                              <w:divBdr>
                                                                <w:top w:val="none" w:sz="0" w:space="0" w:color="auto"/>
                                                                <w:left w:val="none" w:sz="0" w:space="0" w:color="auto"/>
                                                                <w:bottom w:val="none" w:sz="0" w:space="0" w:color="auto"/>
                                                                <w:right w:val="none" w:sz="0" w:space="0" w:color="auto"/>
                                                              </w:divBdr>
                                                              <w:divsChild>
                                                                <w:div w:id="443616885">
                                                                  <w:marLeft w:val="0"/>
                                                                  <w:marRight w:val="0"/>
                                                                  <w:marTop w:val="0"/>
                                                                  <w:marBottom w:val="0"/>
                                                                  <w:divBdr>
                                                                    <w:top w:val="none" w:sz="0" w:space="0" w:color="auto"/>
                                                                    <w:left w:val="none" w:sz="0" w:space="0" w:color="auto"/>
                                                                    <w:bottom w:val="none" w:sz="0" w:space="0" w:color="auto"/>
                                                                    <w:right w:val="none" w:sz="0" w:space="0" w:color="auto"/>
                                                                  </w:divBdr>
                                                                  <w:divsChild>
                                                                    <w:div w:id="1471896436">
                                                                      <w:marLeft w:val="0"/>
                                                                      <w:marRight w:val="0"/>
                                                                      <w:marTop w:val="0"/>
                                                                      <w:marBottom w:val="0"/>
                                                                      <w:divBdr>
                                                                        <w:top w:val="none" w:sz="0" w:space="0" w:color="auto"/>
                                                                        <w:left w:val="none" w:sz="0" w:space="0" w:color="auto"/>
                                                                        <w:bottom w:val="none" w:sz="0" w:space="0" w:color="auto"/>
                                                                        <w:right w:val="none" w:sz="0" w:space="0" w:color="auto"/>
                                                                      </w:divBdr>
                                                                      <w:divsChild>
                                                                        <w:div w:id="20803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769428465">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 w:id="200285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DC83-D995-4E93-BFBB-8331C6684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2020-01-24T02:34:00Z</dcterms:created>
  <dcterms:modified xsi:type="dcterms:W3CDTF">2020-01-24T02:35:00Z</dcterms:modified>
</cp:coreProperties>
</file>