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F12AFA">
        <w:rPr>
          <w:rFonts w:hAnsi="HG丸ｺﾞｼｯｸM-PRO" w:hint="eastAsia"/>
          <w:sz w:val="24"/>
          <w:szCs w:val="24"/>
        </w:rPr>
        <w:t>12</w:t>
      </w:r>
      <w:r w:rsidR="0057156F">
        <w:rPr>
          <w:rFonts w:hAnsi="HG丸ｺﾞｼｯｸM-PRO" w:hint="eastAsia"/>
          <w:sz w:val="24"/>
          <w:szCs w:val="24"/>
        </w:rPr>
        <w:t>月</w:t>
      </w:r>
      <w:r w:rsidR="008756C9">
        <w:rPr>
          <w:rFonts w:hAnsi="HG丸ｺﾞｼｯｸM-PRO" w:hint="eastAsia"/>
          <w:sz w:val="24"/>
          <w:szCs w:val="24"/>
        </w:rPr>
        <w:t>17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93810" w:rsidRPr="00DA4401" w:rsidRDefault="004A74AA" w:rsidP="00AB2D4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</w:t>
            </w:r>
            <w:r w:rsidR="008756C9">
              <w:rPr>
                <w:rFonts w:hAnsi="HG丸ｺﾞｼｯｸM-PRO" w:hint="eastAsia"/>
                <w:sz w:val="24"/>
                <w:szCs w:val="24"/>
              </w:rPr>
              <w:t>和元年12</w:t>
            </w:r>
            <w:r w:rsidR="008756C9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8756C9">
              <w:rPr>
                <w:rFonts w:hAnsi="HG丸ｺﾞｼｯｸM-PRO" w:hint="eastAsia"/>
                <w:sz w:val="24"/>
                <w:szCs w:val="24"/>
              </w:rPr>
              <w:t>19</w:t>
            </w:r>
            <w:r w:rsidR="008756C9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8756C9">
              <w:rPr>
                <w:rFonts w:hAnsi="HG丸ｺﾞｼｯｸM-PRO" w:hint="eastAsia"/>
                <w:sz w:val="24"/>
                <w:szCs w:val="24"/>
              </w:rPr>
              <w:t>木</w:t>
            </w:r>
            <w:r w:rsidR="008756C9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>
              <w:rPr>
                <w:rFonts w:hAnsi="HG丸ｺﾞｼｯｸM-PRO" w:hint="eastAsia"/>
                <w:sz w:val="24"/>
                <w:szCs w:val="24"/>
              </w:rPr>
              <w:t xml:space="preserve">　13:30　～　15:00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8756C9" w:rsidP="00B9381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  <w:r w:rsidR="00BC735C">
              <w:rPr>
                <w:rFonts w:hAnsi="HG丸ｺﾞｼｯｸM-PRO" w:hint="eastAsia"/>
                <w:sz w:val="24"/>
                <w:szCs w:val="24"/>
              </w:rPr>
              <w:t>、高瀬特別参与、横江特別参与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5908DA" w:rsidRPr="00FF210E" w:rsidRDefault="003C4249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副首都推進局事業再編担当課長</w:t>
            </w:r>
            <w:bookmarkStart w:id="0" w:name="_GoBack"/>
            <w:bookmarkEnd w:id="0"/>
          </w:p>
          <w:p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</w:t>
            </w:r>
            <w:r>
              <w:rPr>
                <w:rFonts w:hAnsi="HG丸ｺﾞｼｯｸM-PRO" w:hint="eastAsia"/>
                <w:sz w:val="24"/>
                <w:szCs w:val="24"/>
              </w:rPr>
              <w:t>、副理事</w:t>
            </w:r>
            <w:r w:rsidR="00B862CA">
              <w:rPr>
                <w:rFonts w:hAnsi="HG丸ｺﾞｼｯｸM-PRO" w:hint="eastAsia"/>
                <w:sz w:val="24"/>
                <w:szCs w:val="24"/>
              </w:rPr>
              <w:t>、参事</w:t>
            </w:r>
          </w:p>
          <w:p w:rsidR="00B75013" w:rsidRPr="00B75013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38AC"/>
    <w:rsid w:val="00BE3DD7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594F8DD3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1F403-38E4-42C1-9728-FEF08556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2019-12-17T01:07:00Z</cp:lastPrinted>
  <dcterms:created xsi:type="dcterms:W3CDTF">2019-12-02T04:34:00Z</dcterms:created>
  <dcterms:modified xsi:type="dcterms:W3CDTF">2019-12-17T01:07:00Z</dcterms:modified>
</cp:coreProperties>
</file>