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1F66ED" w:rsidRDefault="0063508F" w:rsidP="0063508F">
      <w:pPr>
        <w:jc w:val="right"/>
        <w:rPr>
          <w:rFonts w:hAnsi="HG丸ｺﾞｼｯｸM-PRO"/>
          <w:color w:val="000000" w:themeColor="text1"/>
          <w:sz w:val="24"/>
          <w:szCs w:val="24"/>
        </w:rPr>
      </w:pPr>
      <w:r w:rsidRPr="001F66ED">
        <w:rPr>
          <w:rFonts w:hAnsi="HG丸ｺﾞｼｯｸM-PRO" w:hint="eastAsia"/>
          <w:color w:val="000000" w:themeColor="text1"/>
          <w:sz w:val="24"/>
          <w:szCs w:val="24"/>
        </w:rPr>
        <w:t>（様式２）</w:t>
      </w:r>
    </w:p>
    <w:p w:rsidR="005149E9" w:rsidRPr="001F66ED" w:rsidRDefault="00B37E23" w:rsidP="005149E9">
      <w:pPr>
        <w:jc w:val="center"/>
        <w:rPr>
          <w:rFonts w:hAnsi="HG丸ｺﾞｼｯｸM-PRO"/>
          <w:color w:val="000000" w:themeColor="text1"/>
          <w:sz w:val="28"/>
          <w:szCs w:val="28"/>
          <w:u w:val="single"/>
        </w:rPr>
      </w:pP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特別顧問・特別参与が従事した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職務</w:t>
      </w: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の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遂行に係る情報</w:t>
      </w:r>
      <w:r w:rsidR="00023ECB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（事後公表）</w:t>
      </w:r>
    </w:p>
    <w:p w:rsidR="005149E9" w:rsidRPr="001F66ED" w:rsidRDefault="005149E9" w:rsidP="005149E9">
      <w:pPr>
        <w:rPr>
          <w:rFonts w:hAnsi="HG丸ｺﾞｼｯｸM-PRO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1F66ED" w:rsidRDefault="00EE77A8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15DDD" w:rsidRPr="001F66ED" w:rsidRDefault="0051210D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令和元年12月</w:t>
            </w:r>
            <w:r w:rsidR="009B2F64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9B2F64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AB5CEA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①　</w:t>
            </w:r>
            <w:r w:rsidR="00124227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124227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　～　12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3B3D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124227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</w:p>
          <w:p w:rsidR="00AB5CEA" w:rsidRPr="001F66ED" w:rsidRDefault="00124227" w:rsidP="00AB5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　　　　　　　　　　　②　12</w:t>
            </w:r>
            <w:r w:rsidR="00AB5CEA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3B3D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40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13</w:t>
            </w:r>
            <w:r w:rsidR="00AB5CEA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3B3D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</w:p>
          <w:p w:rsidR="00AB5CEA" w:rsidRPr="001F66ED" w:rsidRDefault="00AB5CEA" w:rsidP="001242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　　　　　　　　　　　③　</w:t>
            </w:r>
            <w:r w:rsidR="00124227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124227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　～　15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124227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</w:p>
        </w:tc>
      </w:tr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1F66ED" w:rsidRDefault="009B2F64" w:rsidP="00F6757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①</w:t>
            </w:r>
            <w:r w:rsidR="00427FF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②大手町</w:t>
            </w:r>
            <w:r w:rsidR="00F67575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フィナンシャルシティグランキューブ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、③国土交通省</w:t>
            </w:r>
          </w:p>
        </w:tc>
      </w:tr>
      <w:tr w:rsidR="001F66ED" w:rsidRPr="001F66ED" w:rsidTr="0051210D">
        <w:trPr>
          <w:trHeight w:val="147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210D" w:rsidRPr="001F66ED" w:rsidRDefault="00ED7093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="0051210D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特別顧問・特別参与)：</w:t>
            </w:r>
          </w:p>
          <w:p w:rsidR="0051210D" w:rsidRPr="001F66ED" w:rsidRDefault="0051210D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</w:p>
          <w:p w:rsidR="0051210D" w:rsidRPr="001F66ED" w:rsidRDefault="0051210D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9B2F64" w:rsidRPr="001F66ED" w:rsidRDefault="0051210D" w:rsidP="009B2F6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9B2F64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副首都推進局事業再編担当課長代理</w:t>
            </w:r>
          </w:p>
          <w:p w:rsidR="009B2F64" w:rsidRPr="001F66ED" w:rsidRDefault="009B2F64" w:rsidP="009B2F6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大阪府スマートシティ戦略準備室長、副理事</w:t>
            </w:r>
          </w:p>
          <w:p w:rsidR="009B2F64" w:rsidRPr="001F66ED" w:rsidRDefault="009B2F64" w:rsidP="009B2F6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大阪市ＩＣＴ戦略室活用推進担当課長</w:t>
            </w:r>
          </w:p>
        </w:tc>
      </w:tr>
      <w:tr w:rsidR="001F66ED" w:rsidRPr="001F66ED" w:rsidTr="00795CEC">
        <w:trPr>
          <w:trHeight w:val="772"/>
        </w:trPr>
        <w:tc>
          <w:tcPr>
            <w:tcW w:w="1559" w:type="dxa"/>
            <w:vAlign w:val="center"/>
          </w:tcPr>
          <w:p w:rsidR="005149E9" w:rsidRPr="001F66ED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9B2F64" w:rsidRPr="001F66ED" w:rsidRDefault="00FF70C9" w:rsidP="009C4FE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9C4FE0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大阪におけるスマートシティについて</w:t>
            </w:r>
          </w:p>
          <w:p w:rsidR="009B2F64" w:rsidRPr="001F66ED" w:rsidRDefault="009B2F64" w:rsidP="009C4FE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①VANTIQ株式会社との意見交換</w:t>
            </w:r>
          </w:p>
          <w:p w:rsidR="009B2F64" w:rsidRPr="001F66ED" w:rsidRDefault="009B2F64" w:rsidP="009C4FE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②打ち合わせ</w:t>
            </w:r>
          </w:p>
          <w:p w:rsidR="009B2F64" w:rsidRPr="001F66ED" w:rsidRDefault="009B2F64" w:rsidP="00124227">
            <w:pPr>
              <w:ind w:left="499" w:hangingChars="200" w:hanging="49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③国土交通省におけるICTを活用した都市づくりの取組み</w:t>
            </w:r>
          </w:p>
        </w:tc>
      </w:tr>
      <w:tr w:rsidR="001F66ED" w:rsidRPr="001F66ED" w:rsidTr="00A232F3">
        <w:trPr>
          <w:trHeight w:val="3528"/>
        </w:trPr>
        <w:tc>
          <w:tcPr>
            <w:tcW w:w="1559" w:type="dxa"/>
            <w:vAlign w:val="center"/>
          </w:tcPr>
          <w:p w:rsidR="002834F2" w:rsidRPr="001F66ED" w:rsidRDefault="002834F2" w:rsidP="002834F2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124227" w:rsidRPr="001F66ED" w:rsidRDefault="00124227" w:rsidP="00AB5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AB5CEA" w:rsidRPr="001F66ED" w:rsidRDefault="00124227" w:rsidP="00AB5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AB5CEA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VANTIQ株式会社との意見交換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  <w:p w:rsidR="002834F2" w:rsidRPr="001F66ED" w:rsidRDefault="00124227" w:rsidP="002834F2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○リアルタイムに発生する事象を瞬時に分析し、アクションにつなげるというシステム（イベントドリブン・アーキテクチャー）は、特に防災の分野で有用。</w:t>
            </w:r>
          </w:p>
          <w:p w:rsidR="00AB5CEA" w:rsidRPr="001F66ED" w:rsidRDefault="00AB5CEA" w:rsidP="002834F2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124227" w:rsidRPr="001F66ED" w:rsidRDefault="00124227" w:rsidP="001242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AB5CEA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打ち合わせ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  <w:p w:rsidR="00AB5CEA" w:rsidRPr="001F66ED" w:rsidRDefault="00124227" w:rsidP="00124227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○キャッシュレスについては、費用対効果だけではなく、BPRの観点から役所における業務効率化の視点が大事。住民に</w:t>
            </w:r>
            <w:r w:rsidR="001F66ED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とっては、現金だけでなく、キャッシュレスも選べるという選択肢</w:t>
            </w:r>
            <w:r w:rsidR="00077CF2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を増やす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ことが大事。</w:t>
            </w:r>
          </w:p>
          <w:p w:rsidR="00AB5CEA" w:rsidRPr="001F66ED" w:rsidRDefault="00124227" w:rsidP="002834F2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○データテインメントは、先端テクノロジーを使って、大阪の観光コンテンツを演出し、楽しいまちづくりにつなげる。</w:t>
            </w:r>
          </w:p>
          <w:p w:rsidR="00AB5CEA" w:rsidRPr="001F66ED" w:rsidRDefault="00AB5CEA" w:rsidP="002834F2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AB5CEA" w:rsidRPr="001F66ED" w:rsidRDefault="00124227" w:rsidP="002834F2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AB5CEA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国土交通省におけるICTを活用した都市づくりの取組み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  <w:p w:rsidR="00124227" w:rsidRPr="001F66ED" w:rsidRDefault="00124227" w:rsidP="00124227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○国内自治体の先進事例を学び、大阪のスマートシティ戦略の参考にする。国では様々な財政支援策を用意しており、市町村のニーズや取り組む分野に応じてマッチングしていくことが大事。</w:t>
            </w:r>
          </w:p>
        </w:tc>
      </w:tr>
      <w:tr w:rsidR="001F66ED" w:rsidRPr="001F66ED" w:rsidTr="00D05E71">
        <w:trPr>
          <w:trHeight w:val="544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9B2F6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1F66ED" w:rsidRPr="001F66ED" w:rsidTr="00E63447">
        <w:trPr>
          <w:trHeight w:val="479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lastRenderedPageBreak/>
              <w:t>説明等資料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435D1A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1F66ED" w:rsidRPr="001F66ED" w:rsidTr="00E63447">
        <w:trPr>
          <w:trHeight w:val="414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35D1A" w:rsidRPr="001F66ED" w:rsidRDefault="00DB3F63" w:rsidP="00427FF5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「</w:t>
            </w:r>
            <w:r w:rsidR="00F67575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②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打ち合わせ」</w:t>
            </w:r>
            <w:r w:rsidR="00F67575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102453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「場所」</w:t>
            </w:r>
            <w:r w:rsidR="00F67575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については、</w:t>
            </w:r>
            <w:r w:rsidR="00102453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事前公表</w:t>
            </w:r>
            <w:r w:rsidR="004F472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では</w:t>
            </w:r>
            <w:r w:rsidR="008B41E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、「東京事務所」としていましたが、「大手町</w:t>
            </w:r>
            <w:bookmarkStart w:id="0" w:name="_GoBack"/>
            <w:bookmarkEnd w:id="0"/>
            <w:r w:rsidR="00102453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フィナンシャルシティグランキューブ」において行っています。</w:t>
            </w:r>
          </w:p>
        </w:tc>
      </w:tr>
      <w:tr w:rsidR="00435D1A" w:rsidRPr="001F66ED" w:rsidTr="007C1CEB">
        <w:trPr>
          <w:trHeight w:val="762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435D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スマートシティ戦略準備室</w:t>
            </w:r>
          </w:p>
        </w:tc>
      </w:tr>
    </w:tbl>
    <w:p w:rsidR="00C8767A" w:rsidRPr="001F66ED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1F66ED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79" w:rsidRDefault="00091079" w:rsidP="00394441">
      <w:r>
        <w:separator/>
      </w:r>
    </w:p>
  </w:endnote>
  <w:endnote w:type="continuationSeparator" w:id="0">
    <w:p w:rsidR="00091079" w:rsidRDefault="0009107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79" w:rsidRDefault="00091079" w:rsidP="00394441">
      <w:r>
        <w:separator/>
      </w:r>
    </w:p>
  </w:footnote>
  <w:footnote w:type="continuationSeparator" w:id="0">
    <w:p w:rsidR="00091079" w:rsidRDefault="00091079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F7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66ED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2BEC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27FF5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729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14B2"/>
    <w:rsid w:val="008B217B"/>
    <w:rsid w:val="008B2728"/>
    <w:rsid w:val="008B3650"/>
    <w:rsid w:val="008B41EC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0BB5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205C"/>
    <w:rsid w:val="00AB33BD"/>
    <w:rsid w:val="00AB4351"/>
    <w:rsid w:val="00AB52F7"/>
    <w:rsid w:val="00AB5AEB"/>
    <w:rsid w:val="00AB5CEA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336D"/>
    <w:rsid w:val="00DB3F63"/>
    <w:rsid w:val="00DB5512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D9B5469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42F73-F28F-40D6-B376-1550FE1E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130</Words>
  <Characters>747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2019-11-13T07:06:00Z</cp:lastPrinted>
  <dcterms:created xsi:type="dcterms:W3CDTF">2019-12-06T02:17:00Z</dcterms:created>
  <dcterms:modified xsi:type="dcterms:W3CDTF">2019-12-09T00:10:00Z</dcterms:modified>
</cp:coreProperties>
</file>