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0671C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42A72" w:rsidRDefault="00D37CF8" w:rsidP="003A4F50">
            <w:pPr>
              <w:rPr>
                <w:rFonts w:hAnsi="HG丸ｺﾞｼｯｸM-PRO"/>
                <w:color w:val="000000" w:themeColor="text1"/>
                <w:sz w:val="24"/>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sidR="003A4F50">
              <w:rPr>
                <w:rFonts w:hAnsi="HG丸ｺﾞｼｯｸM-PRO" w:hint="eastAsia"/>
                <w:color w:val="000000" w:themeColor="text1"/>
                <w:sz w:val="24"/>
                <w:szCs w:val="24"/>
              </w:rPr>
              <w:t>10</w:t>
            </w:r>
            <w:r w:rsidR="00256950">
              <w:rPr>
                <w:rFonts w:hAnsi="HG丸ｺﾞｼｯｸM-PRO" w:hint="eastAsia"/>
                <w:color w:val="000000" w:themeColor="text1"/>
                <w:sz w:val="24"/>
                <w:szCs w:val="24"/>
              </w:rPr>
              <w:t>月</w:t>
            </w:r>
            <w:r w:rsidR="00042A72">
              <w:rPr>
                <w:rFonts w:hAnsi="HG丸ｺﾞｼｯｸM-PRO" w:hint="eastAsia"/>
                <w:color w:val="000000" w:themeColor="text1"/>
                <w:sz w:val="24"/>
                <w:szCs w:val="24"/>
              </w:rPr>
              <w:t>17</w:t>
            </w:r>
            <w:r w:rsidR="00B406FA" w:rsidRPr="00B406FA">
              <w:rPr>
                <w:rFonts w:hAnsi="HG丸ｺﾞｼｯｸM-PRO" w:hint="eastAsia"/>
                <w:color w:val="000000" w:themeColor="text1"/>
                <w:sz w:val="24"/>
                <w:szCs w:val="24"/>
              </w:rPr>
              <w:t>日(</w:t>
            </w:r>
            <w:r w:rsidR="001E1585">
              <w:rPr>
                <w:rFonts w:hAnsi="HG丸ｺﾞｼｯｸM-PRO" w:hint="eastAsia"/>
                <w:color w:val="000000" w:themeColor="text1"/>
                <w:sz w:val="24"/>
                <w:szCs w:val="24"/>
              </w:rPr>
              <w:t>木</w:t>
            </w:r>
            <w:r w:rsidR="00B406FA" w:rsidRPr="00B406FA">
              <w:rPr>
                <w:rFonts w:hAnsi="HG丸ｺﾞｼｯｸM-PRO" w:hint="eastAsia"/>
                <w:color w:val="000000" w:themeColor="text1"/>
                <w:sz w:val="24"/>
                <w:szCs w:val="24"/>
              </w:rPr>
              <w:t>)</w:t>
            </w:r>
          </w:p>
          <w:p w:rsidR="00F767D9" w:rsidRDefault="00B406FA" w:rsidP="00042A72">
            <w:pPr>
              <w:ind w:firstLineChars="100" w:firstLine="249"/>
              <w:rPr>
                <w:rFonts w:hAnsi="HG丸ｺﾞｼｯｸM-PRO"/>
                <w:sz w:val="24"/>
                <w:szCs w:val="24"/>
              </w:rPr>
            </w:pPr>
            <w:r w:rsidRPr="00B406FA">
              <w:rPr>
                <w:rFonts w:hAnsi="HG丸ｺﾞｼｯｸM-PRO" w:hint="eastAsia"/>
                <w:color w:val="000000" w:themeColor="text1"/>
                <w:sz w:val="24"/>
                <w:szCs w:val="24"/>
              </w:rPr>
              <w:t xml:space="preserve">　</w:t>
            </w:r>
            <w:r w:rsidR="00042A72">
              <w:rPr>
                <w:rFonts w:hAnsi="HG丸ｺﾞｼｯｸM-PRO" w:hint="eastAsia"/>
                <w:color w:val="000000" w:themeColor="text1"/>
                <w:sz w:val="24"/>
                <w:szCs w:val="24"/>
              </w:rPr>
              <w:t>上山特別顧問　13</w:t>
            </w:r>
            <w:r w:rsidR="00FF70C9">
              <w:rPr>
                <w:rFonts w:hAnsi="HG丸ｺﾞｼｯｸM-PRO" w:hint="eastAsia"/>
                <w:color w:val="000000" w:themeColor="text1"/>
                <w:sz w:val="24"/>
                <w:szCs w:val="24"/>
              </w:rPr>
              <w:t>:</w:t>
            </w:r>
            <w:r w:rsidR="00042A72">
              <w:rPr>
                <w:rFonts w:hAnsi="HG丸ｺﾞｼｯｸM-PRO" w:hint="eastAsia"/>
                <w:color w:val="000000" w:themeColor="text1"/>
                <w:sz w:val="24"/>
                <w:szCs w:val="24"/>
              </w:rPr>
              <w:t>20</w:t>
            </w:r>
            <w:r w:rsidR="00FF70C9">
              <w:rPr>
                <w:rFonts w:hAnsi="HG丸ｺﾞｼｯｸM-PRO" w:hint="eastAsia"/>
                <w:color w:val="000000" w:themeColor="text1"/>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042A72">
              <w:rPr>
                <w:rFonts w:hAnsi="HG丸ｺﾞｼｯｸM-PRO" w:hint="eastAsia"/>
                <w:sz w:val="24"/>
                <w:szCs w:val="24"/>
              </w:rPr>
              <w:t>16</w:t>
            </w:r>
            <w:r w:rsidR="00FF70C9">
              <w:rPr>
                <w:rFonts w:hAnsi="HG丸ｺﾞｼｯｸM-PRO" w:hint="eastAsia"/>
                <w:sz w:val="24"/>
                <w:szCs w:val="24"/>
              </w:rPr>
              <w:t>:</w:t>
            </w:r>
            <w:r w:rsidR="00042A72">
              <w:rPr>
                <w:rFonts w:hAnsi="HG丸ｺﾞｼｯｸM-PRO" w:hint="eastAsia"/>
                <w:sz w:val="24"/>
                <w:szCs w:val="24"/>
              </w:rPr>
              <w:t>35</w:t>
            </w:r>
          </w:p>
          <w:p w:rsidR="00042A72" w:rsidRPr="002A3F72" w:rsidRDefault="00042A72" w:rsidP="00042A72">
            <w:pPr>
              <w:ind w:firstLineChars="100" w:firstLine="249"/>
              <w:rPr>
                <w:rFonts w:hAnsi="HG丸ｺﾞｼｯｸM-PRO"/>
                <w:szCs w:val="24"/>
              </w:rPr>
            </w:pPr>
            <w:r>
              <w:rPr>
                <w:rFonts w:hAnsi="HG丸ｺﾞｼｯｸM-PRO" w:hint="eastAsia"/>
                <w:sz w:val="24"/>
                <w:szCs w:val="24"/>
              </w:rPr>
              <w:t xml:space="preserve">　下條特別参与　13:20　～　14:25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ED14FF" w:rsidP="00AE5D62">
            <w:pPr>
              <w:rPr>
                <w:rFonts w:hAnsi="HG丸ｺﾞｼｯｸM-PRO"/>
                <w:color w:val="000000" w:themeColor="text1"/>
                <w:sz w:val="24"/>
                <w:szCs w:val="24"/>
              </w:rPr>
            </w:pPr>
            <w:r>
              <w:rPr>
                <w:rFonts w:hAnsi="HG丸ｺﾞｼｯｸM-PRO" w:hint="eastAsia"/>
                <w:color w:val="000000" w:themeColor="text1"/>
                <w:sz w:val="24"/>
                <w:szCs w:val="24"/>
              </w:rPr>
              <w:t>大阪市役所</w:t>
            </w:r>
            <w:r w:rsidR="00042A72">
              <w:rPr>
                <w:rFonts w:hAnsi="HG丸ｺﾞｼｯｸM-PRO" w:hint="eastAsia"/>
                <w:color w:val="000000" w:themeColor="text1"/>
                <w:sz w:val="24"/>
                <w:szCs w:val="24"/>
              </w:rPr>
              <w:t xml:space="preserve">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r w:rsidR="00042A72">
              <w:rPr>
                <w:rFonts w:hAnsi="HG丸ｺﾞｼｯｸM-PRO" w:hint="eastAsia"/>
                <w:color w:val="000000" w:themeColor="text1"/>
                <w:sz w:val="24"/>
                <w:szCs w:val="24"/>
              </w:rPr>
              <w:t>、下條特別参与</w:t>
            </w:r>
          </w:p>
          <w:p w:rsidR="006668EE" w:rsidRPr="00ED4F87"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CA0EF2" w:rsidRDefault="009417D3" w:rsidP="00FF70C9">
            <w:pPr>
              <w:rPr>
                <w:rFonts w:hAnsi="HG丸ｺﾞｼｯｸM-PRO"/>
                <w:sz w:val="24"/>
                <w:szCs w:val="24"/>
              </w:rPr>
            </w:pPr>
            <w:r w:rsidRPr="009C3E5C">
              <w:rPr>
                <w:rFonts w:hAnsi="HG丸ｺﾞｼｯｸM-PRO" w:hint="eastAsia"/>
                <w:color w:val="000000" w:themeColor="text1"/>
                <w:sz w:val="24"/>
                <w:szCs w:val="24"/>
              </w:rPr>
              <w:t xml:space="preserve">　</w:t>
            </w:r>
            <w:r w:rsidR="003A3B28">
              <w:rPr>
                <w:rFonts w:hAnsi="HG丸ｺﾞｼｯｸM-PRO" w:hint="eastAsia"/>
                <w:sz w:val="24"/>
                <w:szCs w:val="24"/>
              </w:rPr>
              <w:t>副首都推進局</w:t>
            </w:r>
            <w:r w:rsidR="00042A72">
              <w:rPr>
                <w:rFonts w:hAnsi="HG丸ｺﾞｼｯｸM-PRO" w:hint="eastAsia"/>
                <w:sz w:val="24"/>
                <w:szCs w:val="24"/>
              </w:rPr>
              <w:t>総務・企画担当部長、</w:t>
            </w:r>
            <w:r w:rsidR="003A3B28" w:rsidRPr="00790E73">
              <w:rPr>
                <w:rFonts w:hAnsi="HG丸ｺﾞｼｯｸM-PRO" w:hint="eastAsia"/>
                <w:sz w:val="24"/>
                <w:szCs w:val="24"/>
              </w:rPr>
              <w:t>事業再編担当</w:t>
            </w:r>
            <w:r w:rsidR="009C4FE0">
              <w:rPr>
                <w:rFonts w:hAnsi="HG丸ｺﾞｼｯｸM-PRO" w:hint="eastAsia"/>
                <w:sz w:val="24"/>
                <w:szCs w:val="24"/>
              </w:rPr>
              <w:t>課長</w:t>
            </w:r>
          </w:p>
          <w:p w:rsidR="009C4FE0" w:rsidRDefault="009C4FE0" w:rsidP="00FF70C9">
            <w:pPr>
              <w:rPr>
                <w:rFonts w:hAnsi="HG丸ｺﾞｼｯｸM-PRO"/>
                <w:sz w:val="24"/>
                <w:szCs w:val="24"/>
              </w:rPr>
            </w:pPr>
            <w:r>
              <w:rPr>
                <w:rFonts w:hAnsi="HG丸ｺﾞｼｯｸM-PRO" w:hint="eastAsia"/>
                <w:sz w:val="24"/>
                <w:szCs w:val="24"/>
              </w:rPr>
              <w:t xml:space="preserve">　</w:t>
            </w:r>
            <w:r w:rsidRPr="009C4FE0">
              <w:rPr>
                <w:rFonts w:hAnsi="HG丸ｺﾞｼｯｸM-PRO" w:hint="eastAsia"/>
                <w:sz w:val="24"/>
                <w:szCs w:val="24"/>
              </w:rPr>
              <w:t>大阪府スマートシティ戦略準備室</w:t>
            </w:r>
            <w:r w:rsidR="00D610F9">
              <w:rPr>
                <w:rFonts w:hAnsi="HG丸ｺﾞｼｯｸM-PRO" w:hint="eastAsia"/>
                <w:sz w:val="24"/>
                <w:szCs w:val="24"/>
              </w:rPr>
              <w:t>長、</w:t>
            </w:r>
            <w:r w:rsidR="00CA46C8">
              <w:rPr>
                <w:rFonts w:hAnsi="HG丸ｺﾞｼｯｸM-PRO" w:hint="eastAsia"/>
                <w:sz w:val="24"/>
                <w:szCs w:val="24"/>
              </w:rPr>
              <w:t>副理事</w:t>
            </w:r>
            <w:r w:rsidR="00042A72">
              <w:rPr>
                <w:rFonts w:hAnsi="HG丸ｺﾞｼｯｸM-PRO" w:hint="eastAsia"/>
                <w:sz w:val="24"/>
                <w:szCs w:val="24"/>
              </w:rPr>
              <w:t>、参事</w:t>
            </w:r>
          </w:p>
          <w:p w:rsidR="009C4FE0" w:rsidRDefault="009C4FE0" w:rsidP="00FF70C9">
            <w:pPr>
              <w:rPr>
                <w:rFonts w:hAnsi="HG丸ｺﾞｼｯｸM-PRO"/>
                <w:sz w:val="24"/>
                <w:szCs w:val="24"/>
              </w:rPr>
            </w:pPr>
            <w:r>
              <w:rPr>
                <w:rFonts w:hAnsi="HG丸ｺﾞｼｯｸM-PRO" w:hint="eastAsia"/>
                <w:sz w:val="24"/>
                <w:szCs w:val="24"/>
              </w:rPr>
              <w:t xml:space="preserve">　大阪市ＩＣＴ戦略室活用推進担当課長</w:t>
            </w:r>
          </w:p>
          <w:p w:rsidR="00435401" w:rsidRDefault="00042A72" w:rsidP="00435401">
            <w:pPr>
              <w:rPr>
                <w:rFonts w:hAnsi="HG丸ｺﾞｼｯｸM-PRO"/>
                <w:sz w:val="24"/>
                <w:szCs w:val="24"/>
              </w:rPr>
            </w:pPr>
            <w:r>
              <w:rPr>
                <w:rFonts w:hAnsi="HG丸ｺﾞｼｯｸM-PRO" w:hint="eastAsia"/>
                <w:sz w:val="24"/>
                <w:szCs w:val="24"/>
              </w:rPr>
              <w:t xml:space="preserve">　</w:t>
            </w:r>
            <w:r w:rsidR="00435401">
              <w:rPr>
                <w:rFonts w:hAnsi="HG丸ｺﾞｼｯｸM-PRO" w:hint="eastAsia"/>
                <w:sz w:val="24"/>
                <w:szCs w:val="24"/>
              </w:rPr>
              <w:t>大阪市経済戦略局企画総務部長、立地交流推進部長、</w:t>
            </w:r>
          </w:p>
          <w:p w:rsidR="00435401" w:rsidRPr="009741DD" w:rsidRDefault="00435401" w:rsidP="00435401">
            <w:pPr>
              <w:ind w:firstLineChars="100" w:firstLine="249"/>
              <w:rPr>
                <w:rFonts w:hAnsi="HG丸ｺﾞｼｯｸM-PRO"/>
                <w:sz w:val="24"/>
                <w:szCs w:val="24"/>
              </w:rPr>
            </w:pPr>
            <w:r>
              <w:rPr>
                <w:rFonts w:hAnsi="HG丸ｺﾞｼｯｸM-PRO" w:hint="eastAsia"/>
                <w:sz w:val="24"/>
                <w:szCs w:val="24"/>
              </w:rPr>
              <w:t>特区担当課</w:t>
            </w:r>
            <w:r w:rsidRPr="009741DD">
              <w:rPr>
                <w:rFonts w:hAnsi="HG丸ｺﾞｼｯｸM-PRO" w:hint="eastAsia"/>
                <w:sz w:val="24"/>
                <w:szCs w:val="24"/>
              </w:rPr>
              <w:t>長</w:t>
            </w:r>
          </w:p>
          <w:p w:rsidR="00435401" w:rsidRDefault="00435401" w:rsidP="00435401">
            <w:pPr>
              <w:rPr>
                <w:rFonts w:hAnsi="HG丸ｺﾞｼｯｸM-PRO"/>
                <w:sz w:val="24"/>
                <w:szCs w:val="24"/>
              </w:rPr>
            </w:pPr>
            <w:r w:rsidRPr="009741DD">
              <w:rPr>
                <w:rFonts w:hAnsi="HG丸ｺﾞｼｯｸM-PRO" w:hint="eastAsia"/>
                <w:sz w:val="24"/>
                <w:szCs w:val="24"/>
              </w:rPr>
              <w:t xml:space="preserve">　大阪市都市計画局夢洲・咲洲地区開発担当部長、</w:t>
            </w:r>
          </w:p>
          <w:p w:rsidR="00042A72" w:rsidRDefault="00435401" w:rsidP="00435401">
            <w:pPr>
              <w:ind w:firstLineChars="100" w:firstLine="249"/>
              <w:rPr>
                <w:rFonts w:hAnsi="HG丸ｺﾞｼｯｸM-PRO"/>
                <w:sz w:val="24"/>
                <w:szCs w:val="24"/>
              </w:rPr>
            </w:pPr>
            <w:bookmarkStart w:id="0" w:name="_GoBack"/>
            <w:bookmarkEnd w:id="0"/>
            <w:r w:rsidRPr="009741DD">
              <w:rPr>
                <w:rFonts w:hAnsi="HG丸ｺﾞｼｯｸM-PRO" w:hint="eastAsia"/>
                <w:sz w:val="24"/>
                <w:szCs w:val="24"/>
              </w:rPr>
              <w:t>夢洲・咲洲地区開発担当課長、うめきた企画担当課長</w:t>
            </w:r>
            <w:r>
              <w:rPr>
                <w:rFonts w:hAnsi="HG丸ｺﾞｼｯｸM-PRO" w:hint="eastAsia"/>
                <w:sz w:val="24"/>
                <w:szCs w:val="24"/>
              </w:rPr>
              <w:t xml:space="preserve">　</w:t>
            </w:r>
          </w:p>
          <w:p w:rsidR="009C4FE0" w:rsidRPr="00FF70C9" w:rsidRDefault="009C4FE0" w:rsidP="00FF70C9">
            <w:pPr>
              <w:rPr>
                <w:rFonts w:hAnsi="HG丸ｺﾞｼｯｸM-PRO"/>
                <w:sz w:val="24"/>
                <w:szCs w:val="24"/>
              </w:rPr>
            </w:pPr>
            <w:r>
              <w:rPr>
                <w:rFonts w:hAnsi="HG丸ｺﾞｼｯｸM-PRO" w:hint="eastAsia"/>
                <w:sz w:val="24"/>
                <w:szCs w:val="24"/>
              </w:rPr>
              <w:t xml:space="preserve">　</w:t>
            </w: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E4FF1" w:rsidRPr="001904E8" w:rsidRDefault="00FF70C9" w:rsidP="009C4FE0">
            <w:pPr>
              <w:rPr>
                <w:rFonts w:hAnsi="HG丸ｺﾞｼｯｸM-PRO"/>
                <w:color w:val="000000" w:themeColor="text1"/>
                <w:sz w:val="24"/>
                <w:szCs w:val="24"/>
              </w:rPr>
            </w:pPr>
            <w:r>
              <w:rPr>
                <w:rFonts w:hAnsi="HG丸ｺﾞｼｯｸM-PRO" w:hint="eastAsia"/>
                <w:color w:val="000000" w:themeColor="text1"/>
                <w:sz w:val="24"/>
                <w:szCs w:val="24"/>
              </w:rPr>
              <w:t>○</w:t>
            </w:r>
            <w:r w:rsidR="009C4FE0">
              <w:rPr>
                <w:rFonts w:hAnsi="HG丸ｺﾞｼｯｸM-PRO" w:hint="eastAsia"/>
                <w:color w:val="000000" w:themeColor="text1"/>
                <w:sz w:val="24"/>
                <w:szCs w:val="24"/>
              </w:rPr>
              <w:t>大阪におけるスマートシティについて</w:t>
            </w:r>
          </w:p>
        </w:tc>
      </w:tr>
      <w:tr w:rsidR="00D31F27" w:rsidRPr="005959A5" w:rsidTr="00A232F3">
        <w:trPr>
          <w:trHeight w:val="3528"/>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CA46C8" w:rsidRDefault="00CA46C8" w:rsidP="00CA46C8">
            <w:pPr>
              <w:ind w:left="249" w:hangingChars="100" w:hanging="249"/>
              <w:rPr>
                <w:rFonts w:hAnsi="HG丸ｺﾞｼｯｸM-PRO"/>
                <w:color w:val="000000" w:themeColor="text1"/>
                <w:sz w:val="24"/>
                <w:szCs w:val="24"/>
              </w:rPr>
            </w:pPr>
          </w:p>
          <w:p w:rsidR="005959A5" w:rsidRDefault="000601CC" w:rsidP="00CA46C8">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4B3780">
              <w:rPr>
                <w:rFonts w:hAnsi="HG丸ｺﾞｼｯｸM-PRO" w:hint="eastAsia"/>
                <w:color w:val="000000" w:themeColor="text1"/>
                <w:sz w:val="24"/>
                <w:szCs w:val="24"/>
              </w:rPr>
              <w:t>行政アプリの推進において、自治体間のデータを標準化していく視点が必要ではないか。各市町村ごと</w:t>
            </w:r>
            <w:r w:rsidR="00FF385F">
              <w:rPr>
                <w:rFonts w:hAnsi="HG丸ｺﾞｼｯｸM-PRO" w:hint="eastAsia"/>
                <w:color w:val="000000" w:themeColor="text1"/>
                <w:sz w:val="24"/>
                <w:szCs w:val="24"/>
              </w:rPr>
              <w:t>の形式で</w:t>
            </w:r>
            <w:r w:rsidR="004B3780">
              <w:rPr>
                <w:rFonts w:hAnsi="HG丸ｺﾞｼｯｸM-PRO" w:hint="eastAsia"/>
                <w:color w:val="000000" w:themeColor="text1"/>
                <w:sz w:val="24"/>
                <w:szCs w:val="24"/>
              </w:rPr>
              <w:t>データを</w:t>
            </w:r>
            <w:r w:rsidR="00FF385F">
              <w:rPr>
                <w:rFonts w:hAnsi="HG丸ｺﾞｼｯｸM-PRO" w:hint="eastAsia"/>
                <w:color w:val="000000" w:themeColor="text1"/>
                <w:sz w:val="24"/>
                <w:szCs w:val="24"/>
              </w:rPr>
              <w:t>保持</w:t>
            </w:r>
            <w:r w:rsidR="004B3780">
              <w:rPr>
                <w:rFonts w:hAnsi="HG丸ｺﾞｼｯｸM-PRO" w:hint="eastAsia"/>
                <w:color w:val="000000" w:themeColor="text1"/>
                <w:sz w:val="24"/>
                <w:szCs w:val="24"/>
              </w:rPr>
              <w:t>するのではなく、広域的な</w:t>
            </w:r>
            <w:r w:rsidR="00FF385F">
              <w:rPr>
                <w:rFonts w:hAnsi="HG丸ｺﾞｼｯｸM-PRO" w:hint="eastAsia"/>
                <w:color w:val="000000" w:themeColor="text1"/>
                <w:sz w:val="24"/>
                <w:szCs w:val="24"/>
              </w:rPr>
              <w:t>視点</w:t>
            </w:r>
            <w:r w:rsidR="004B3780">
              <w:rPr>
                <w:rFonts w:hAnsi="HG丸ｺﾞｼｯｸM-PRO" w:hint="eastAsia"/>
                <w:color w:val="000000" w:themeColor="text1"/>
                <w:sz w:val="24"/>
                <w:szCs w:val="24"/>
              </w:rPr>
              <w:t>から、府域の市町村のデータプラットフォームの構築、という考えが重要。</w:t>
            </w:r>
          </w:p>
          <w:p w:rsidR="004B3780" w:rsidRDefault="004B3780" w:rsidP="00CA46C8">
            <w:pPr>
              <w:ind w:left="249" w:hangingChars="100" w:hanging="249"/>
              <w:rPr>
                <w:rFonts w:hAnsi="HG丸ｺﾞｼｯｸM-PRO"/>
                <w:color w:val="000000" w:themeColor="text1"/>
                <w:sz w:val="24"/>
                <w:szCs w:val="24"/>
              </w:rPr>
            </w:pPr>
          </w:p>
          <w:p w:rsidR="004B3780" w:rsidRDefault="004B3780" w:rsidP="00CA46C8">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○先日の大阪スマートシティ戦略会議で</w:t>
            </w:r>
            <w:r w:rsidR="003D2B83">
              <w:rPr>
                <w:rFonts w:hAnsi="HG丸ｺﾞｼｯｸM-PRO" w:hint="eastAsia"/>
                <w:color w:val="000000" w:themeColor="text1"/>
                <w:sz w:val="24"/>
                <w:szCs w:val="24"/>
              </w:rPr>
              <w:t>話題となった「アイディアソン」について、例えば</w:t>
            </w:r>
            <w:r w:rsidRPr="004B3780">
              <w:rPr>
                <w:rFonts w:hAnsi="HG丸ｺﾞｼｯｸM-PRO" w:hint="eastAsia"/>
                <w:color w:val="000000" w:themeColor="text1"/>
                <w:sz w:val="24"/>
                <w:szCs w:val="24"/>
              </w:rPr>
              <w:t>、「オープンデータは、なぜつかわれない</w:t>
            </w:r>
            <w:r>
              <w:rPr>
                <w:rFonts w:hAnsi="HG丸ｺﾞｼｯｸM-PRO" w:hint="eastAsia"/>
                <w:color w:val="000000" w:themeColor="text1"/>
                <w:sz w:val="24"/>
                <w:szCs w:val="24"/>
              </w:rPr>
              <w:t>のか」「市民からの問い合わせにもっと効率的に答えられないのか」とい</w:t>
            </w:r>
            <w:r w:rsidR="003D2B83">
              <w:rPr>
                <w:rFonts w:hAnsi="HG丸ｺﾞｼｯｸM-PRO" w:hint="eastAsia"/>
                <w:color w:val="000000" w:themeColor="text1"/>
                <w:sz w:val="24"/>
                <w:szCs w:val="24"/>
              </w:rPr>
              <w:t>った</w:t>
            </w:r>
            <w:r>
              <w:rPr>
                <w:rFonts w:hAnsi="HG丸ｺﾞｼｯｸM-PRO" w:hint="eastAsia"/>
                <w:color w:val="000000" w:themeColor="text1"/>
                <w:sz w:val="24"/>
                <w:szCs w:val="24"/>
              </w:rPr>
              <w:t>テーマを取り上げてはどうか。</w:t>
            </w:r>
          </w:p>
          <w:p w:rsidR="004B3780" w:rsidRDefault="004B3780" w:rsidP="00CA46C8">
            <w:pPr>
              <w:ind w:left="249" w:hangingChars="100" w:hanging="249"/>
              <w:rPr>
                <w:rFonts w:hAnsi="HG丸ｺﾞｼｯｸM-PRO"/>
                <w:color w:val="000000" w:themeColor="text1"/>
                <w:sz w:val="24"/>
                <w:szCs w:val="24"/>
              </w:rPr>
            </w:pPr>
          </w:p>
          <w:p w:rsidR="004B3780" w:rsidRDefault="003D2B83" w:rsidP="003D2B83">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○モビリティ</w:t>
            </w:r>
            <w:r w:rsidR="00232BEC">
              <w:rPr>
                <w:rFonts w:hAnsi="HG丸ｺﾞｼｯｸM-PRO" w:hint="eastAsia"/>
                <w:color w:val="000000" w:themeColor="text1"/>
                <w:sz w:val="24"/>
                <w:szCs w:val="24"/>
              </w:rPr>
              <w:t>は</w:t>
            </w:r>
            <w:r>
              <w:rPr>
                <w:rFonts w:hAnsi="HG丸ｺﾞｼｯｸM-PRO" w:hint="eastAsia"/>
                <w:color w:val="000000" w:themeColor="text1"/>
                <w:sz w:val="24"/>
                <w:szCs w:val="24"/>
              </w:rPr>
              <w:t>、特徴のあるフィールドごとに、オンデマンドのマッチング、自動運転</w:t>
            </w:r>
            <w:r w:rsidR="004B3780">
              <w:rPr>
                <w:rFonts w:hAnsi="HG丸ｺﾞｼｯｸM-PRO" w:hint="eastAsia"/>
                <w:color w:val="000000" w:themeColor="text1"/>
                <w:sz w:val="24"/>
                <w:szCs w:val="24"/>
              </w:rPr>
              <w:t>などの技術を活用して、人口減少・高齢化に伴う移動課題に対応していく</w:t>
            </w:r>
            <w:r>
              <w:rPr>
                <w:rFonts w:hAnsi="HG丸ｺﾞｼｯｸM-PRO" w:hint="eastAsia"/>
                <w:color w:val="000000" w:themeColor="text1"/>
                <w:sz w:val="24"/>
                <w:szCs w:val="24"/>
              </w:rPr>
              <w:t>、という流れ</w:t>
            </w:r>
            <w:r w:rsidR="004B3780">
              <w:rPr>
                <w:rFonts w:hAnsi="HG丸ｺﾞｼｯｸM-PRO" w:hint="eastAsia"/>
                <w:color w:val="000000" w:themeColor="text1"/>
                <w:sz w:val="24"/>
                <w:szCs w:val="24"/>
              </w:rPr>
              <w:t>。</w:t>
            </w:r>
            <w:r>
              <w:rPr>
                <w:rFonts w:hAnsi="HG丸ｺﾞｼｯｸM-PRO" w:hint="eastAsia"/>
                <w:color w:val="000000" w:themeColor="text1"/>
                <w:sz w:val="24"/>
                <w:szCs w:val="24"/>
              </w:rPr>
              <w:t>そこで、優先的に対応する移動課題や府市の取組み内容を具体的に検討してはどうか。</w:t>
            </w:r>
          </w:p>
          <w:p w:rsidR="003D2B83" w:rsidRPr="004B3780" w:rsidRDefault="003D2B83" w:rsidP="003D2B83">
            <w:pPr>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lastRenderedPageBreak/>
              <w:t>結論</w:t>
            </w:r>
          </w:p>
        </w:tc>
        <w:tc>
          <w:tcPr>
            <w:tcW w:w="7513" w:type="dxa"/>
            <w:vAlign w:val="center"/>
          </w:tcPr>
          <w:p w:rsidR="005149E9" w:rsidRPr="00D31F27" w:rsidRDefault="00D05E71" w:rsidP="003A3B28">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sidR="007D28C6">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8F4777" w:rsidP="002A7ED2">
            <w:pPr>
              <w:rPr>
                <w:rFonts w:hAnsi="HG丸ｺﾞｼｯｸM-PRO"/>
                <w:color w:val="000000" w:themeColor="text1"/>
                <w:sz w:val="24"/>
                <w:szCs w:val="24"/>
              </w:rPr>
            </w:pPr>
            <w:r>
              <w:rPr>
                <w:rFonts w:hAnsi="HG丸ｺﾞｼｯｸM-PRO" w:hint="eastAsia"/>
                <w:color w:val="000000" w:themeColor="text1"/>
                <w:sz w:val="24"/>
                <w:szCs w:val="24"/>
              </w:rPr>
              <w:t>スマートシティ戦略準備室</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79" w:rsidRDefault="00091079" w:rsidP="00394441">
      <w:r>
        <w:separator/>
      </w:r>
    </w:p>
  </w:endnote>
  <w:endnote w:type="continuationSeparator" w:id="0">
    <w:p w:rsidR="00091079" w:rsidRDefault="0009107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79" w:rsidRDefault="00091079" w:rsidP="00394441">
      <w:r>
        <w:separator/>
      </w:r>
    </w:p>
  </w:footnote>
  <w:footnote w:type="continuationSeparator" w:id="0">
    <w:p w:rsidR="00091079" w:rsidRDefault="00091079"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6F72"/>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6A45"/>
    <w:rsid w:val="00046B99"/>
    <w:rsid w:val="0004749A"/>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91D"/>
    <w:rsid w:val="00A20AE6"/>
    <w:rsid w:val="00A21DDE"/>
    <w:rsid w:val="00A226CF"/>
    <w:rsid w:val="00A23272"/>
    <w:rsid w:val="00A232F3"/>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336D"/>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01DB925"/>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F5B9-0CF3-427A-90F9-AD3E7BD2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2019-10-21T01:09:00Z</cp:lastPrinted>
  <dcterms:created xsi:type="dcterms:W3CDTF">2019-08-09T08:04:00Z</dcterms:created>
  <dcterms:modified xsi:type="dcterms:W3CDTF">2019-10-29T05:15:00Z</dcterms:modified>
</cp:coreProperties>
</file>