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EDCC4" w14:textId="77777777" w:rsidR="004F3031" w:rsidRDefault="005F72B9" w:rsidP="00C00CC0">
      <w:pPr>
        <w:ind w:left="137" w:hanging="137"/>
        <w:jc w:val="center"/>
        <w:rPr>
          <w:rFonts w:asciiTheme="majorEastAsia" w:eastAsiaTheme="majorEastAsia" w:hAnsiTheme="majorEastAsia"/>
          <w:b/>
          <w:sz w:val="24"/>
          <w:szCs w:val="21"/>
        </w:rPr>
      </w:pPr>
      <w:bookmarkStart w:id="0" w:name="_GoBack"/>
      <w:bookmarkEnd w:id="0"/>
      <w:r w:rsidRPr="004F3031">
        <w:rPr>
          <w:rFonts w:asciiTheme="majorEastAsia" w:eastAsiaTheme="majorEastAsia" w:hAnsiTheme="majorEastAsia" w:hint="eastAsia"/>
          <w:b/>
          <w:sz w:val="24"/>
          <w:szCs w:val="21"/>
        </w:rPr>
        <w:t>（仮称）大阪・夢洲地区特定</w:t>
      </w:r>
      <w:r w:rsidR="00C00CC0" w:rsidRPr="004F3031">
        <w:rPr>
          <w:rFonts w:asciiTheme="majorEastAsia" w:eastAsiaTheme="majorEastAsia" w:hAnsiTheme="majorEastAsia" w:hint="eastAsia"/>
          <w:b/>
          <w:sz w:val="24"/>
          <w:szCs w:val="21"/>
        </w:rPr>
        <w:t>複合観光施設設置運営事業</w:t>
      </w:r>
    </w:p>
    <w:p w14:paraId="026EB37D" w14:textId="74682723" w:rsidR="00FF49B5" w:rsidRPr="004F3031" w:rsidRDefault="00C00CC0" w:rsidP="00C00CC0">
      <w:pPr>
        <w:ind w:left="137" w:hanging="137"/>
        <w:jc w:val="center"/>
        <w:rPr>
          <w:rFonts w:asciiTheme="majorEastAsia" w:eastAsiaTheme="majorEastAsia" w:hAnsiTheme="majorEastAsia"/>
          <w:b/>
          <w:sz w:val="24"/>
          <w:szCs w:val="21"/>
        </w:rPr>
      </w:pPr>
      <w:r w:rsidRPr="004F3031">
        <w:rPr>
          <w:rFonts w:asciiTheme="majorEastAsia" w:eastAsiaTheme="majorEastAsia" w:hAnsiTheme="majorEastAsia" w:hint="eastAsia"/>
          <w:b/>
          <w:sz w:val="24"/>
          <w:szCs w:val="21"/>
        </w:rPr>
        <w:t>コンセプト募集の応募状況及び総評</w:t>
      </w:r>
    </w:p>
    <w:p w14:paraId="6BE87AFB" w14:textId="77777777" w:rsidR="005F72B9" w:rsidRPr="00AD1B17" w:rsidRDefault="005F72B9">
      <w:pPr>
        <w:ind w:left="120" w:hanging="120"/>
        <w:rPr>
          <w:rFonts w:ascii="ＭＳ 明朝" w:eastAsia="ＭＳ 明朝" w:hAnsi="ＭＳ 明朝"/>
          <w:szCs w:val="21"/>
        </w:rPr>
      </w:pPr>
    </w:p>
    <w:p w14:paraId="50C2E557" w14:textId="77777777" w:rsidR="005F72B9" w:rsidRPr="004F3031" w:rsidRDefault="005F72B9" w:rsidP="005F72B9">
      <w:pPr>
        <w:ind w:left="126" w:hanging="12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１．応募状況</w:t>
      </w:r>
    </w:p>
    <w:p w14:paraId="5FE51E09" w14:textId="5DE4A3F2" w:rsidR="00D15A6A" w:rsidRPr="004F3031" w:rsidRDefault="00D15A6A" w:rsidP="005F72B9">
      <w:pPr>
        <w:ind w:left="126" w:hanging="12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（１）</w:t>
      </w:r>
      <w:r w:rsidR="00E63837" w:rsidRPr="004F3031">
        <w:rPr>
          <w:rFonts w:asciiTheme="majorEastAsia" w:eastAsiaTheme="majorEastAsia" w:hAnsiTheme="majorEastAsia" w:hint="eastAsia"/>
          <w:b/>
          <w:sz w:val="22"/>
          <w:szCs w:val="21"/>
        </w:rPr>
        <w:t>応募者</w:t>
      </w:r>
      <w:r w:rsidR="005F72B9" w:rsidRPr="004F3031">
        <w:rPr>
          <w:rFonts w:asciiTheme="majorEastAsia" w:eastAsiaTheme="majorEastAsia" w:hAnsiTheme="majorEastAsia" w:hint="eastAsia"/>
          <w:b/>
          <w:sz w:val="22"/>
          <w:szCs w:val="21"/>
        </w:rPr>
        <w:t>数</w:t>
      </w:r>
    </w:p>
    <w:p w14:paraId="73BE1A88" w14:textId="1D884720" w:rsidR="005F72B9" w:rsidRDefault="00D15A6A" w:rsidP="005F72B9">
      <w:pPr>
        <w:ind w:left="120" w:hanging="120"/>
        <w:rPr>
          <w:rFonts w:ascii="ＭＳ 明朝" w:eastAsia="ＭＳ 明朝" w:hAnsi="ＭＳ 明朝"/>
          <w:szCs w:val="21"/>
        </w:rPr>
      </w:pPr>
      <w:r w:rsidRPr="00AD1B17">
        <w:rPr>
          <w:rFonts w:ascii="ＭＳ 明朝" w:eastAsia="ＭＳ 明朝" w:hAnsi="ＭＳ 明朝" w:hint="eastAsia"/>
          <w:szCs w:val="21"/>
        </w:rPr>
        <w:t xml:space="preserve">　</w:t>
      </w:r>
      <w:r w:rsidR="008746E0">
        <w:rPr>
          <w:rFonts w:ascii="ＭＳ 明朝" w:eastAsia="ＭＳ 明朝" w:hAnsi="ＭＳ 明朝" w:hint="eastAsia"/>
          <w:szCs w:val="21"/>
        </w:rPr>
        <w:t xml:space="preserve">　</w:t>
      </w:r>
      <w:r w:rsidR="00E63837">
        <w:rPr>
          <w:rFonts w:ascii="ＭＳ 明朝" w:eastAsia="ＭＳ 明朝" w:hAnsi="ＭＳ 明朝" w:hint="eastAsia"/>
          <w:szCs w:val="21"/>
        </w:rPr>
        <w:t>３者</w:t>
      </w:r>
    </w:p>
    <w:p w14:paraId="5F0CB663" w14:textId="77777777" w:rsidR="008746E0" w:rsidRPr="00AD1B17" w:rsidRDefault="008746E0" w:rsidP="005F72B9">
      <w:pPr>
        <w:ind w:left="120" w:hanging="120"/>
        <w:rPr>
          <w:rFonts w:ascii="ＭＳ 明朝" w:eastAsia="ＭＳ 明朝" w:hAnsi="ＭＳ 明朝"/>
          <w:szCs w:val="21"/>
        </w:rPr>
      </w:pPr>
    </w:p>
    <w:p w14:paraId="05BDCBDC" w14:textId="20D95EAA" w:rsidR="005F72B9" w:rsidRPr="004F3031" w:rsidRDefault="00D15A6A" w:rsidP="005F72B9">
      <w:pPr>
        <w:ind w:left="126" w:hanging="12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（２）</w:t>
      </w:r>
      <w:r w:rsidR="003E2BA3" w:rsidRPr="004F3031">
        <w:rPr>
          <w:rFonts w:asciiTheme="majorEastAsia" w:eastAsiaTheme="majorEastAsia" w:hAnsiTheme="majorEastAsia" w:hint="eastAsia"/>
          <w:b/>
          <w:sz w:val="22"/>
          <w:szCs w:val="21"/>
        </w:rPr>
        <w:t>応募企業又は代表企業の名称（五十音順）</w:t>
      </w:r>
    </w:p>
    <w:p w14:paraId="5D426CDE" w14:textId="77CC04BE" w:rsidR="005F72B9" w:rsidRPr="00AD1B17" w:rsidRDefault="005F72B9" w:rsidP="005F72B9">
      <w:pPr>
        <w:ind w:left="120" w:hanging="120"/>
        <w:rPr>
          <w:rFonts w:ascii="ＭＳ 明朝" w:eastAsia="ＭＳ 明朝" w:hAnsi="ＭＳ 明朝"/>
          <w:szCs w:val="21"/>
        </w:rPr>
      </w:pPr>
      <w:r w:rsidRPr="00AD1B17">
        <w:rPr>
          <w:rFonts w:ascii="ＭＳ 明朝" w:eastAsia="ＭＳ 明朝" w:hAnsi="ＭＳ 明朝" w:hint="eastAsia"/>
          <w:szCs w:val="21"/>
        </w:rPr>
        <w:t xml:space="preserve">　</w:t>
      </w:r>
      <w:r w:rsidR="008746E0">
        <w:rPr>
          <w:rFonts w:ascii="ＭＳ 明朝" w:eastAsia="ＭＳ 明朝" w:hAnsi="ＭＳ 明朝" w:hint="eastAsia"/>
          <w:szCs w:val="21"/>
        </w:rPr>
        <w:t xml:space="preserve">　</w:t>
      </w:r>
      <w:r w:rsidR="00D15A6A" w:rsidRPr="00AD1B17">
        <w:rPr>
          <w:rFonts w:ascii="ＭＳ 明朝" w:eastAsia="ＭＳ 明朝" w:hAnsi="ＭＳ 明朝" w:hint="eastAsia"/>
          <w:szCs w:val="21"/>
        </w:rPr>
        <w:t>・</w:t>
      </w:r>
      <w:r w:rsidR="00E63837">
        <w:rPr>
          <w:rFonts w:ascii="ＭＳ 明朝" w:eastAsia="ＭＳ 明朝" w:hAnsi="ＭＳ 明朝" w:hint="eastAsia"/>
          <w:szCs w:val="21"/>
        </w:rPr>
        <w:t>ＭＧＭ</w:t>
      </w:r>
      <w:r w:rsidRPr="00AD1B17">
        <w:rPr>
          <w:rFonts w:ascii="ＭＳ 明朝" w:eastAsia="ＭＳ 明朝" w:hAnsi="ＭＳ 明朝" w:hint="eastAsia"/>
          <w:szCs w:val="21"/>
        </w:rPr>
        <w:t>リゾーツ・インターナショナル／オリックス株式会社</w:t>
      </w:r>
    </w:p>
    <w:p w14:paraId="58577875" w14:textId="68DEE67B" w:rsidR="005F72B9" w:rsidRPr="00AD1B17" w:rsidRDefault="005F72B9" w:rsidP="005F72B9">
      <w:pPr>
        <w:ind w:left="120" w:hanging="120"/>
        <w:rPr>
          <w:rFonts w:ascii="ＭＳ 明朝" w:eastAsia="ＭＳ 明朝" w:hAnsi="ＭＳ 明朝"/>
          <w:szCs w:val="21"/>
        </w:rPr>
      </w:pPr>
      <w:r w:rsidRPr="00AD1B17">
        <w:rPr>
          <w:rFonts w:ascii="ＭＳ 明朝" w:eastAsia="ＭＳ 明朝" w:hAnsi="ＭＳ 明朝" w:hint="eastAsia"/>
          <w:szCs w:val="21"/>
        </w:rPr>
        <w:t xml:space="preserve">　</w:t>
      </w:r>
      <w:r w:rsidR="008746E0">
        <w:rPr>
          <w:rFonts w:ascii="ＭＳ 明朝" w:eastAsia="ＭＳ 明朝" w:hAnsi="ＭＳ 明朝" w:hint="eastAsia"/>
          <w:szCs w:val="21"/>
        </w:rPr>
        <w:t xml:space="preserve">　</w:t>
      </w:r>
      <w:r w:rsidR="00D15A6A" w:rsidRPr="00AD1B17">
        <w:rPr>
          <w:rFonts w:ascii="ＭＳ 明朝" w:eastAsia="ＭＳ 明朝" w:hAnsi="ＭＳ 明朝" w:hint="eastAsia"/>
          <w:szCs w:val="21"/>
        </w:rPr>
        <w:t>・</w:t>
      </w:r>
      <w:r w:rsidRPr="00AD1B17">
        <w:rPr>
          <w:rFonts w:ascii="ＭＳ 明朝" w:eastAsia="ＭＳ 明朝" w:hAnsi="ＭＳ 明朝" w:hint="eastAsia"/>
          <w:szCs w:val="21"/>
        </w:rPr>
        <w:t>Galaxy Entertainment Japan株式会社</w:t>
      </w:r>
    </w:p>
    <w:p w14:paraId="2EB50B5A" w14:textId="4A3CE775" w:rsidR="005F72B9" w:rsidRPr="00AD1B17" w:rsidRDefault="005F72B9" w:rsidP="005F72B9">
      <w:pPr>
        <w:ind w:left="120" w:hanging="120"/>
        <w:rPr>
          <w:rFonts w:ascii="ＭＳ 明朝" w:eastAsia="ＭＳ 明朝" w:hAnsi="ＭＳ 明朝"/>
          <w:szCs w:val="21"/>
        </w:rPr>
      </w:pPr>
      <w:r w:rsidRPr="00AD1B17">
        <w:rPr>
          <w:rFonts w:ascii="ＭＳ 明朝" w:eastAsia="ＭＳ 明朝" w:hAnsi="ＭＳ 明朝" w:hint="eastAsia"/>
          <w:szCs w:val="21"/>
        </w:rPr>
        <w:t xml:space="preserve">　</w:t>
      </w:r>
      <w:r w:rsidR="008746E0">
        <w:rPr>
          <w:rFonts w:ascii="ＭＳ 明朝" w:eastAsia="ＭＳ 明朝" w:hAnsi="ＭＳ 明朝" w:hint="eastAsia"/>
          <w:szCs w:val="21"/>
        </w:rPr>
        <w:t xml:space="preserve">　</w:t>
      </w:r>
      <w:r w:rsidR="00D15A6A" w:rsidRPr="00AD1B17">
        <w:rPr>
          <w:rFonts w:ascii="ＭＳ 明朝" w:eastAsia="ＭＳ 明朝" w:hAnsi="ＭＳ 明朝" w:hint="eastAsia"/>
          <w:szCs w:val="21"/>
        </w:rPr>
        <w:t>・</w:t>
      </w:r>
      <w:r w:rsidRPr="00AD1B17">
        <w:rPr>
          <w:rFonts w:ascii="ＭＳ 明朝" w:eastAsia="ＭＳ 明朝" w:hAnsi="ＭＳ 明朝" w:hint="eastAsia"/>
          <w:szCs w:val="21"/>
        </w:rPr>
        <w:t>ゲンティン・シンガポール・リミテッド</w:t>
      </w:r>
    </w:p>
    <w:p w14:paraId="72815648" w14:textId="77777777" w:rsidR="005F72B9" w:rsidRPr="00AD1B17" w:rsidRDefault="005F72B9" w:rsidP="005F72B9">
      <w:pPr>
        <w:ind w:left="120" w:hanging="120"/>
        <w:rPr>
          <w:rFonts w:ascii="ＭＳ 明朝" w:eastAsia="ＭＳ 明朝" w:hAnsi="ＭＳ 明朝"/>
          <w:szCs w:val="21"/>
        </w:rPr>
      </w:pPr>
    </w:p>
    <w:p w14:paraId="52C606C6" w14:textId="77777777" w:rsidR="00E63837" w:rsidRPr="004F3031" w:rsidRDefault="005F72B9" w:rsidP="00E63837">
      <w:pPr>
        <w:ind w:left="126" w:hanging="12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２．提案内容の総評</w:t>
      </w:r>
    </w:p>
    <w:p w14:paraId="2A8C360C" w14:textId="408E3822" w:rsidR="00E63837" w:rsidRDefault="00943201" w:rsidP="00943201">
      <w:pPr>
        <w:ind w:left="195" w:hangingChars="93" w:hanging="195"/>
        <w:rPr>
          <w:rFonts w:ascii="ＭＳ 明朝" w:eastAsia="ＭＳ 明朝" w:hAnsi="ＭＳ 明朝"/>
          <w:szCs w:val="21"/>
        </w:rPr>
      </w:pPr>
      <w:r>
        <w:rPr>
          <w:rFonts w:ascii="ＭＳ 明朝" w:eastAsia="ＭＳ 明朝" w:hAnsi="ＭＳ 明朝" w:hint="eastAsia"/>
          <w:szCs w:val="21"/>
        </w:rPr>
        <w:t xml:space="preserve">　　</w:t>
      </w:r>
      <w:r w:rsidR="005F72B9" w:rsidRPr="00AD1B17">
        <w:rPr>
          <w:rFonts w:ascii="ＭＳ 明朝" w:eastAsia="ＭＳ 明朝" w:hAnsi="ＭＳ 明朝" w:hint="eastAsia"/>
          <w:szCs w:val="21"/>
        </w:rPr>
        <w:t>オーシャンフロントの立地や眺望、広大な土地を活かした施設配置、アイコニックなデザインの建築</w:t>
      </w:r>
      <w:r w:rsidR="00387DB2">
        <w:rPr>
          <w:rFonts w:ascii="ＭＳ 明朝" w:eastAsia="ＭＳ 明朝" w:hAnsi="ＭＳ 明朝" w:hint="eastAsia"/>
          <w:szCs w:val="21"/>
        </w:rPr>
        <w:t>物等、大阪の新たなランドマークとなりうる魅力的なコンセプトが各社</w:t>
      </w:r>
      <w:r w:rsidR="005F72B9" w:rsidRPr="00AD1B17">
        <w:rPr>
          <w:rFonts w:ascii="ＭＳ 明朝" w:eastAsia="ＭＳ 明朝" w:hAnsi="ＭＳ 明朝" w:hint="eastAsia"/>
          <w:szCs w:val="21"/>
        </w:rPr>
        <w:t>から提案された。</w:t>
      </w:r>
    </w:p>
    <w:p w14:paraId="353DAC3D" w14:textId="52F20E43" w:rsidR="005F72B9" w:rsidRDefault="00E63837" w:rsidP="00943201">
      <w:pPr>
        <w:ind w:left="168" w:hangingChars="80" w:hanging="168"/>
        <w:rPr>
          <w:rFonts w:ascii="ＭＳ 明朝" w:eastAsia="ＭＳ 明朝" w:hAnsi="ＭＳ 明朝"/>
          <w:szCs w:val="21"/>
        </w:rPr>
      </w:pPr>
      <w:r>
        <w:rPr>
          <w:rFonts w:ascii="ＭＳ 明朝" w:eastAsia="ＭＳ 明朝" w:hAnsi="ＭＳ 明朝" w:hint="eastAsia"/>
          <w:szCs w:val="21"/>
        </w:rPr>
        <w:t xml:space="preserve">　　</w:t>
      </w:r>
      <w:r w:rsidR="005F72B9" w:rsidRPr="00AD1B17">
        <w:rPr>
          <w:rFonts w:ascii="ＭＳ 明朝" w:eastAsia="ＭＳ 明朝" w:hAnsi="ＭＳ 明朝" w:hint="eastAsia"/>
          <w:szCs w:val="21"/>
        </w:rPr>
        <w:t>また、大阪ＩＲ基本構想（案）で示している想定事業モデルにおける投資規模（9,300億円）を上回る提案がなされるなど、十分な参画・投資意欲が確認できた。</w:t>
      </w:r>
    </w:p>
    <w:p w14:paraId="2213343C" w14:textId="550339C4" w:rsidR="00E63837" w:rsidRPr="00AD1B17" w:rsidRDefault="00E63837" w:rsidP="00E63837">
      <w:pPr>
        <w:ind w:left="424" w:hangingChars="202" w:hanging="424"/>
        <w:rPr>
          <w:rFonts w:ascii="ＭＳ 明朝" w:eastAsia="ＭＳ 明朝" w:hAnsi="ＭＳ 明朝"/>
          <w:szCs w:val="21"/>
        </w:rPr>
      </w:pPr>
      <w:r>
        <w:rPr>
          <w:rFonts w:ascii="ＭＳ 明朝" w:eastAsia="ＭＳ 明朝" w:hAnsi="ＭＳ 明朝" w:hint="eastAsia"/>
          <w:szCs w:val="21"/>
        </w:rPr>
        <w:t xml:space="preserve">　　具体的な項目ごとの提案の概要は次のとおりであった。</w:t>
      </w:r>
    </w:p>
    <w:p w14:paraId="1A055DE7" w14:textId="77777777" w:rsidR="005F72B9" w:rsidRPr="00943201" w:rsidRDefault="005F72B9" w:rsidP="005F72B9">
      <w:pPr>
        <w:ind w:left="120" w:hanging="120"/>
        <w:rPr>
          <w:rFonts w:ascii="ＭＳ 明朝" w:eastAsia="ＭＳ 明朝" w:hAnsi="ＭＳ 明朝"/>
          <w:szCs w:val="21"/>
        </w:rPr>
      </w:pPr>
    </w:p>
    <w:p w14:paraId="5AF0342B" w14:textId="003B4D55" w:rsidR="005F72B9" w:rsidRPr="004F3031" w:rsidRDefault="00E63837" w:rsidP="005F72B9">
      <w:pPr>
        <w:ind w:left="126" w:hanging="12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（１</w:t>
      </w:r>
      <w:r w:rsidR="000E66BF" w:rsidRPr="004F3031">
        <w:rPr>
          <w:rFonts w:asciiTheme="majorEastAsia" w:eastAsiaTheme="majorEastAsia" w:hAnsiTheme="majorEastAsia" w:hint="eastAsia"/>
          <w:b/>
          <w:sz w:val="22"/>
          <w:szCs w:val="21"/>
        </w:rPr>
        <w:t>）中核施設の設置・運営等</w:t>
      </w:r>
    </w:p>
    <w:p w14:paraId="4C0E39E0" w14:textId="095559B1" w:rsidR="000E66BF" w:rsidRPr="004F3031" w:rsidRDefault="005613DA" w:rsidP="000E66BF">
      <w:pPr>
        <w:pStyle w:val="a3"/>
        <w:numPr>
          <w:ilvl w:val="0"/>
          <w:numId w:val="1"/>
        </w:numPr>
        <w:ind w:leftChars="0" w:firstLineChars="0" w:firstLine="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ＭＩＣＥ</w:t>
      </w:r>
      <w:r w:rsidR="005F72B9" w:rsidRPr="004F3031">
        <w:rPr>
          <w:rFonts w:asciiTheme="majorEastAsia" w:eastAsiaTheme="majorEastAsia" w:hAnsiTheme="majorEastAsia" w:hint="eastAsia"/>
          <w:b/>
          <w:sz w:val="22"/>
          <w:szCs w:val="21"/>
        </w:rPr>
        <w:t>施設</w:t>
      </w:r>
    </w:p>
    <w:p w14:paraId="58CF2190" w14:textId="1C88FFA6" w:rsidR="000E66BF" w:rsidRDefault="00E63837" w:rsidP="00E63837">
      <w:pPr>
        <w:pStyle w:val="a3"/>
        <w:ind w:leftChars="201" w:left="850" w:hangingChars="204" w:hanging="428"/>
        <w:rPr>
          <w:rFonts w:ascii="ＭＳ 明朝" w:eastAsia="ＭＳ 明朝" w:hAnsi="ＭＳ 明朝"/>
          <w:szCs w:val="21"/>
        </w:rPr>
      </w:pPr>
      <w:r>
        <w:rPr>
          <w:rFonts w:ascii="ＭＳ 明朝" w:eastAsia="ＭＳ 明朝" w:hAnsi="ＭＳ 明朝" w:hint="eastAsia"/>
          <w:szCs w:val="21"/>
        </w:rPr>
        <w:t xml:space="preserve">　</w:t>
      </w:r>
      <w:r w:rsidR="005F72B9" w:rsidRPr="000E66BF">
        <w:rPr>
          <w:rFonts w:ascii="ＭＳ 明朝" w:eastAsia="ＭＳ 明朝" w:hAnsi="ＭＳ 明朝" w:hint="eastAsia"/>
          <w:szCs w:val="21"/>
        </w:rPr>
        <w:t>・最大国際会議室6,000</w:t>
      </w:r>
      <w:r w:rsidR="000E66BF">
        <w:rPr>
          <w:rFonts w:ascii="ＭＳ 明朝" w:eastAsia="ＭＳ 明朝" w:hAnsi="ＭＳ 明朝" w:hint="eastAsia"/>
          <w:szCs w:val="21"/>
        </w:rPr>
        <w:t>人以上かつ</w:t>
      </w:r>
      <w:r w:rsidR="005F72B9" w:rsidRPr="000E66BF">
        <w:rPr>
          <w:rFonts w:ascii="ＭＳ 明朝" w:eastAsia="ＭＳ 明朝" w:hAnsi="ＭＳ 明朝" w:hint="eastAsia"/>
          <w:szCs w:val="21"/>
        </w:rPr>
        <w:t>会議場全体で12,000人以上が収容可能な国際会議場</w:t>
      </w:r>
      <w:r w:rsidR="000E66BF">
        <w:rPr>
          <w:rFonts w:ascii="ＭＳ 明朝" w:eastAsia="ＭＳ 明朝" w:hAnsi="ＭＳ 明朝" w:hint="eastAsia"/>
          <w:szCs w:val="21"/>
        </w:rPr>
        <w:t>と</w:t>
      </w:r>
      <w:r w:rsidR="005F72B9" w:rsidRPr="00AD1B17">
        <w:rPr>
          <w:rFonts w:ascii="ＭＳ 明朝" w:eastAsia="ＭＳ 明朝" w:hAnsi="ＭＳ 明朝" w:hint="eastAsia"/>
          <w:szCs w:val="21"/>
        </w:rPr>
        <w:t>展示面積10万㎡以上の展示等施設</w:t>
      </w:r>
      <w:r w:rsidR="000E66BF" w:rsidRPr="00E63837">
        <w:rPr>
          <w:rFonts w:ascii="ＭＳ 明朝" w:eastAsia="ＭＳ 明朝" w:hAnsi="ＭＳ 明朝" w:hint="eastAsia"/>
          <w:szCs w:val="21"/>
        </w:rPr>
        <w:t>が一体的に配置された</w:t>
      </w:r>
      <w:r w:rsidR="005613DA">
        <w:rPr>
          <w:rFonts w:ascii="ＭＳ 明朝" w:eastAsia="ＭＳ 明朝" w:hAnsi="ＭＳ 明朝" w:hint="eastAsia"/>
          <w:szCs w:val="21"/>
        </w:rPr>
        <w:t>ＭＩＣＥ</w:t>
      </w:r>
      <w:r w:rsidR="000E66BF" w:rsidRPr="00E63837">
        <w:rPr>
          <w:rFonts w:ascii="ＭＳ 明朝" w:eastAsia="ＭＳ 明朝" w:hAnsi="ＭＳ 明朝" w:hint="eastAsia"/>
          <w:szCs w:val="21"/>
        </w:rPr>
        <w:t>拠点</w:t>
      </w:r>
    </w:p>
    <w:p w14:paraId="1D476D54" w14:textId="27501176" w:rsidR="000E66BF" w:rsidRPr="00E63837" w:rsidRDefault="00E63837" w:rsidP="00E63837">
      <w:pPr>
        <w:pStyle w:val="a3"/>
        <w:ind w:leftChars="202" w:left="852" w:hangingChars="204" w:hanging="428"/>
        <w:rPr>
          <w:rFonts w:ascii="ＭＳ 明朝" w:eastAsia="ＭＳ 明朝" w:hAnsi="ＭＳ 明朝"/>
          <w:szCs w:val="21"/>
        </w:rPr>
      </w:pPr>
      <w:r w:rsidRPr="00E63837">
        <w:rPr>
          <w:rFonts w:ascii="ＭＳ 明朝" w:eastAsia="ＭＳ 明朝" w:hAnsi="ＭＳ 明朝" w:hint="eastAsia"/>
          <w:szCs w:val="21"/>
        </w:rPr>
        <w:t xml:space="preserve">　</w:t>
      </w:r>
      <w:r w:rsidR="005F41DE" w:rsidRPr="00E63837">
        <w:rPr>
          <w:rFonts w:ascii="ＭＳ 明朝" w:eastAsia="ＭＳ 明朝" w:hAnsi="ＭＳ 明朝" w:hint="eastAsia"/>
          <w:szCs w:val="21"/>
        </w:rPr>
        <w:t>・学会等による国際会議やグローバル企業のレセプションパーティーなど、多種多様な催事に対応できる機能を有する国際会議場</w:t>
      </w:r>
    </w:p>
    <w:p w14:paraId="7FD115E7" w14:textId="54A30E03" w:rsidR="005F41DE" w:rsidRPr="00E63837" w:rsidRDefault="00E63837" w:rsidP="00E63837">
      <w:pPr>
        <w:pStyle w:val="a3"/>
        <w:ind w:leftChars="201" w:left="810" w:hangingChars="185" w:hanging="388"/>
        <w:rPr>
          <w:rFonts w:ascii="ＭＳ 明朝" w:eastAsia="ＭＳ 明朝" w:hAnsi="ＭＳ 明朝"/>
          <w:szCs w:val="21"/>
        </w:rPr>
      </w:pPr>
      <w:r w:rsidRPr="00E63837">
        <w:rPr>
          <w:rFonts w:ascii="ＭＳ 明朝" w:eastAsia="ＭＳ 明朝" w:hAnsi="ＭＳ 明朝" w:hint="eastAsia"/>
          <w:szCs w:val="21"/>
        </w:rPr>
        <w:t xml:space="preserve">　</w:t>
      </w:r>
      <w:r w:rsidR="005F41DE" w:rsidRPr="00E63837">
        <w:rPr>
          <w:rFonts w:ascii="ＭＳ 明朝" w:eastAsia="ＭＳ 明朝" w:hAnsi="ＭＳ 明朝" w:hint="eastAsia"/>
          <w:szCs w:val="21"/>
        </w:rPr>
        <w:t>・ＢtoＢ</w:t>
      </w:r>
      <w:r w:rsidRPr="00E63837">
        <w:rPr>
          <w:rFonts w:ascii="ＭＳ 明朝" w:eastAsia="ＭＳ 明朝" w:hAnsi="ＭＳ 明朝" w:hint="eastAsia"/>
          <w:szCs w:val="21"/>
        </w:rPr>
        <w:t>（企業向け）</w:t>
      </w:r>
      <w:r w:rsidR="005F41DE" w:rsidRPr="00E63837">
        <w:rPr>
          <w:rFonts w:ascii="ＭＳ 明朝" w:eastAsia="ＭＳ 明朝" w:hAnsi="ＭＳ 明朝" w:hint="eastAsia"/>
          <w:szCs w:val="21"/>
        </w:rPr>
        <w:t>展示会、Ｂt</w:t>
      </w:r>
      <w:r w:rsidR="005F41DE" w:rsidRPr="00E63837">
        <w:rPr>
          <w:rFonts w:ascii="ＭＳ 明朝" w:eastAsia="ＭＳ 明朝" w:hAnsi="ＭＳ 明朝"/>
          <w:szCs w:val="21"/>
        </w:rPr>
        <w:t>o</w:t>
      </w:r>
      <w:r w:rsidR="005F41DE" w:rsidRPr="00E63837">
        <w:rPr>
          <w:rFonts w:ascii="ＭＳ 明朝" w:eastAsia="ＭＳ 明朝" w:hAnsi="ＭＳ 明朝" w:hint="eastAsia"/>
          <w:szCs w:val="21"/>
        </w:rPr>
        <w:t>Ｃ</w:t>
      </w:r>
      <w:r w:rsidRPr="00E63837">
        <w:rPr>
          <w:rFonts w:ascii="ＭＳ 明朝" w:eastAsia="ＭＳ 明朝" w:hAnsi="ＭＳ 明朝" w:hint="eastAsia"/>
          <w:szCs w:val="21"/>
        </w:rPr>
        <w:t>（消費者向け）</w:t>
      </w:r>
      <w:r w:rsidR="005F41DE" w:rsidRPr="00E63837">
        <w:rPr>
          <w:rFonts w:ascii="ＭＳ 明朝" w:eastAsia="ＭＳ 明朝" w:hAnsi="ＭＳ 明朝" w:hint="eastAsia"/>
          <w:szCs w:val="21"/>
        </w:rPr>
        <w:t>展示会、その他の大規模イベント等、幅広い催事が開催可能な展示等施設</w:t>
      </w:r>
    </w:p>
    <w:p w14:paraId="4E46CCC1" w14:textId="0E5D74D7" w:rsidR="005F41DE" w:rsidRPr="00E63837" w:rsidRDefault="00E63837" w:rsidP="000E66BF">
      <w:pPr>
        <w:pStyle w:val="a3"/>
        <w:ind w:leftChars="201" w:left="630" w:hangingChars="99" w:hanging="208"/>
        <w:rPr>
          <w:rFonts w:ascii="ＭＳ 明朝" w:eastAsia="ＭＳ 明朝" w:hAnsi="ＭＳ 明朝"/>
          <w:szCs w:val="21"/>
        </w:rPr>
      </w:pPr>
      <w:r>
        <w:rPr>
          <w:rFonts w:ascii="ＭＳ 明朝" w:eastAsia="ＭＳ 明朝" w:hAnsi="ＭＳ 明朝" w:hint="eastAsia"/>
          <w:szCs w:val="21"/>
        </w:rPr>
        <w:t xml:space="preserve">　</w:t>
      </w:r>
      <w:r w:rsidR="005F41DE" w:rsidRPr="00E63837">
        <w:rPr>
          <w:rFonts w:ascii="ＭＳ 明朝" w:eastAsia="ＭＳ 明朝" w:hAnsi="ＭＳ 明朝" w:hint="eastAsia"/>
          <w:szCs w:val="21"/>
        </w:rPr>
        <w:t>・可動間仕切りを利用した大規模な一体利用空間を備えた展示ホール</w:t>
      </w:r>
    </w:p>
    <w:p w14:paraId="3548552D" w14:textId="3258173A" w:rsidR="005F41DE" w:rsidRPr="00E63837" w:rsidRDefault="00E63837" w:rsidP="00E63837">
      <w:pPr>
        <w:pStyle w:val="a3"/>
        <w:ind w:leftChars="201" w:left="783" w:hangingChars="172" w:hanging="361"/>
        <w:rPr>
          <w:rFonts w:ascii="ＭＳ 明朝" w:eastAsia="ＭＳ 明朝" w:hAnsi="ＭＳ 明朝"/>
          <w:szCs w:val="21"/>
        </w:rPr>
      </w:pPr>
      <w:r>
        <w:rPr>
          <w:rFonts w:ascii="ＭＳ 明朝" w:eastAsia="ＭＳ 明朝" w:hAnsi="ＭＳ 明朝" w:hint="eastAsia"/>
          <w:szCs w:val="21"/>
        </w:rPr>
        <w:t xml:space="preserve">　</w:t>
      </w:r>
      <w:r w:rsidR="005F41DE" w:rsidRPr="00E63837">
        <w:rPr>
          <w:rFonts w:ascii="ＭＳ 明朝" w:eastAsia="ＭＳ 明朝" w:hAnsi="ＭＳ 明朝" w:hint="eastAsia"/>
          <w:szCs w:val="21"/>
        </w:rPr>
        <w:t>・飲食・物販施設や宿泊施設、エンターテイメント施設等との良好なアクセスが確保された回遊動線</w:t>
      </w:r>
    </w:p>
    <w:p w14:paraId="13B9E7D8" w14:textId="3EF0F376" w:rsidR="005F41DE" w:rsidRPr="00E63837" w:rsidRDefault="00E63837" w:rsidP="005F41DE">
      <w:pPr>
        <w:pStyle w:val="a3"/>
        <w:ind w:leftChars="201" w:left="630" w:hangingChars="99" w:hanging="208"/>
        <w:rPr>
          <w:rFonts w:ascii="ＭＳ 明朝" w:eastAsia="ＭＳ 明朝" w:hAnsi="ＭＳ 明朝"/>
          <w:szCs w:val="21"/>
        </w:rPr>
      </w:pPr>
      <w:r>
        <w:rPr>
          <w:rFonts w:ascii="ＭＳ 明朝" w:eastAsia="ＭＳ 明朝" w:hAnsi="ＭＳ 明朝" w:hint="eastAsia"/>
          <w:szCs w:val="21"/>
        </w:rPr>
        <w:t xml:space="preserve">　</w:t>
      </w:r>
      <w:r w:rsidR="00837A28" w:rsidRPr="00E63837">
        <w:rPr>
          <w:rFonts w:ascii="ＭＳ 明朝" w:eastAsia="ＭＳ 明朝" w:hAnsi="ＭＳ 明朝" w:hint="eastAsia"/>
          <w:szCs w:val="21"/>
        </w:rPr>
        <w:t>・</w:t>
      </w:r>
      <w:r>
        <w:rPr>
          <w:rFonts w:ascii="ＭＳ 明朝" w:eastAsia="ＭＳ 明朝" w:hAnsi="ＭＳ 明朝" w:hint="eastAsia"/>
          <w:szCs w:val="21"/>
        </w:rPr>
        <w:t>１</w:t>
      </w:r>
      <w:r w:rsidR="005F41DE" w:rsidRPr="00E63837">
        <w:rPr>
          <w:rFonts w:ascii="ＭＳ 明朝" w:eastAsia="ＭＳ 明朝" w:hAnsi="ＭＳ 明朝" w:hint="eastAsia"/>
          <w:szCs w:val="21"/>
        </w:rPr>
        <w:t>日数万人の来場者が見込まれる施設であることに</w:t>
      </w:r>
      <w:r w:rsidR="00837A28" w:rsidRPr="00E63837">
        <w:rPr>
          <w:rFonts w:ascii="ＭＳ 明朝" w:eastAsia="ＭＳ 明朝" w:hAnsi="ＭＳ 明朝" w:hint="eastAsia"/>
          <w:szCs w:val="21"/>
        </w:rPr>
        <w:t>配慮</w:t>
      </w:r>
      <w:r w:rsidR="005F41DE" w:rsidRPr="00E63837">
        <w:rPr>
          <w:rFonts w:ascii="ＭＳ 明朝" w:eastAsia="ＭＳ 明朝" w:hAnsi="ＭＳ 明朝" w:hint="eastAsia"/>
          <w:szCs w:val="21"/>
        </w:rPr>
        <w:t>された滞留空間の確保</w:t>
      </w:r>
    </w:p>
    <w:p w14:paraId="4AB602D8" w14:textId="72072F9F" w:rsidR="005F41DE" w:rsidRPr="00E63837" w:rsidRDefault="00E63837" w:rsidP="00943201">
      <w:pPr>
        <w:pStyle w:val="a3"/>
        <w:ind w:leftChars="200" w:left="825" w:hangingChars="193" w:hanging="405"/>
        <w:rPr>
          <w:rFonts w:ascii="ＭＳ 明朝" w:eastAsia="ＭＳ 明朝" w:hAnsi="ＭＳ 明朝"/>
          <w:szCs w:val="21"/>
        </w:rPr>
      </w:pPr>
      <w:r>
        <w:rPr>
          <w:rFonts w:ascii="ＭＳ 明朝" w:eastAsia="ＭＳ 明朝" w:hAnsi="ＭＳ 明朝" w:hint="eastAsia"/>
          <w:szCs w:val="21"/>
        </w:rPr>
        <w:t xml:space="preserve">　</w:t>
      </w:r>
      <w:r w:rsidR="005F41DE" w:rsidRPr="00E63837">
        <w:rPr>
          <w:rFonts w:ascii="ＭＳ 明朝" w:eastAsia="ＭＳ 明朝" w:hAnsi="ＭＳ 明朝" w:hint="eastAsia"/>
          <w:szCs w:val="21"/>
        </w:rPr>
        <w:t>・アフターコンベンションプログラムの提供やユニークベニューの活用によるＭＩＣＥデスティネーションの創出</w:t>
      </w:r>
    </w:p>
    <w:p w14:paraId="3912E13E" w14:textId="530BD66B" w:rsidR="004E6248" w:rsidRPr="00AD1B17" w:rsidRDefault="00E63837" w:rsidP="00943201">
      <w:pPr>
        <w:pStyle w:val="a3"/>
        <w:ind w:leftChars="200" w:left="808" w:hangingChars="185" w:hanging="388"/>
        <w:rPr>
          <w:rFonts w:ascii="ＭＳ 明朝" w:eastAsia="ＭＳ 明朝" w:hAnsi="ＭＳ 明朝"/>
          <w:szCs w:val="21"/>
        </w:rPr>
      </w:pPr>
      <w:r>
        <w:rPr>
          <w:rFonts w:ascii="ＭＳ 明朝" w:eastAsia="ＭＳ 明朝" w:hAnsi="ＭＳ 明朝" w:hint="eastAsia"/>
          <w:szCs w:val="21"/>
        </w:rPr>
        <w:t xml:space="preserve">　</w:t>
      </w:r>
      <w:r w:rsidR="005F72B9" w:rsidRPr="00AD1B17">
        <w:rPr>
          <w:rFonts w:ascii="ＭＳ 明朝" w:eastAsia="ＭＳ 明朝" w:hAnsi="ＭＳ 明朝" w:hint="eastAsia"/>
          <w:szCs w:val="21"/>
        </w:rPr>
        <w:t>・</w:t>
      </w:r>
      <w:r w:rsidR="000E66BF" w:rsidRPr="00E63837">
        <w:rPr>
          <w:rFonts w:ascii="ＭＳ 明朝" w:eastAsia="ＭＳ 明朝" w:hAnsi="ＭＳ 明朝" w:hint="eastAsia"/>
          <w:szCs w:val="21"/>
        </w:rPr>
        <w:t>産業振興・ビジネス創出につながる</w:t>
      </w:r>
      <w:r w:rsidR="005F72B9" w:rsidRPr="00AD1B17">
        <w:rPr>
          <w:rFonts w:ascii="ＭＳ 明朝" w:eastAsia="ＭＳ 明朝" w:hAnsi="ＭＳ 明朝" w:hint="eastAsia"/>
          <w:szCs w:val="21"/>
        </w:rPr>
        <w:t>国際会議・展示会の誘致などの取組方針や</w:t>
      </w:r>
      <w:r w:rsidR="000E66BF">
        <w:rPr>
          <w:rFonts w:ascii="ＭＳ 明朝" w:eastAsia="ＭＳ 明朝" w:hAnsi="ＭＳ 明朝" w:hint="eastAsia"/>
          <w:szCs w:val="21"/>
        </w:rPr>
        <w:t>オール大阪での</w:t>
      </w:r>
      <w:r w:rsidR="004E6248">
        <w:rPr>
          <w:rFonts w:ascii="ＭＳ 明朝" w:eastAsia="ＭＳ 明朝" w:hAnsi="ＭＳ 明朝" w:hint="eastAsia"/>
          <w:szCs w:val="21"/>
        </w:rPr>
        <w:t>誘致体制への協力に関する</w:t>
      </w:r>
      <w:r w:rsidR="005F72B9" w:rsidRPr="00AD1B17">
        <w:rPr>
          <w:rFonts w:ascii="ＭＳ 明朝" w:eastAsia="ＭＳ 明朝" w:hAnsi="ＭＳ 明朝" w:hint="eastAsia"/>
          <w:szCs w:val="21"/>
        </w:rPr>
        <w:t>取組み</w:t>
      </w:r>
    </w:p>
    <w:p w14:paraId="2457E03E" w14:textId="77777777" w:rsidR="005F72B9" w:rsidRPr="004F3031" w:rsidRDefault="005F72B9" w:rsidP="004E6248">
      <w:pPr>
        <w:pStyle w:val="a3"/>
        <w:numPr>
          <w:ilvl w:val="0"/>
          <w:numId w:val="1"/>
        </w:numPr>
        <w:ind w:leftChars="0" w:firstLineChars="0" w:firstLine="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lastRenderedPageBreak/>
        <w:t>魅力増進施設</w:t>
      </w:r>
    </w:p>
    <w:p w14:paraId="5E918666" w14:textId="4C770D4F" w:rsidR="0087203A" w:rsidRPr="00684E6B" w:rsidRDefault="00943201" w:rsidP="00943201">
      <w:pPr>
        <w:ind w:leftChars="202" w:left="850" w:hangingChars="203" w:hanging="426"/>
        <w:rPr>
          <w:rFonts w:ascii="ＭＳ 明朝" w:eastAsia="ＭＳ 明朝" w:hAnsi="ＭＳ 明朝"/>
          <w:szCs w:val="21"/>
          <w:u w:val="single"/>
        </w:rPr>
      </w:pPr>
      <w:r>
        <w:rPr>
          <w:rFonts w:ascii="ＭＳ 明朝" w:eastAsia="ＭＳ 明朝" w:hAnsi="ＭＳ 明朝" w:hint="eastAsia"/>
          <w:szCs w:val="21"/>
        </w:rPr>
        <w:t xml:space="preserve">　</w:t>
      </w:r>
      <w:r w:rsidR="005F72B9" w:rsidRPr="00AD1B17">
        <w:rPr>
          <w:rFonts w:ascii="ＭＳ 明朝" w:eastAsia="ＭＳ 明朝" w:hAnsi="ＭＳ 明朝" w:hint="eastAsia"/>
          <w:szCs w:val="21"/>
        </w:rPr>
        <w:t>・</w:t>
      </w:r>
      <w:r w:rsidR="00E6011F" w:rsidRPr="00943201">
        <w:rPr>
          <w:rFonts w:ascii="ＭＳ 明朝" w:eastAsia="ＭＳ 明朝" w:hAnsi="ＭＳ 明朝" w:hint="eastAsia"/>
          <w:szCs w:val="21"/>
        </w:rPr>
        <w:t>世界中からの来訪者が</w:t>
      </w:r>
      <w:r w:rsidR="005F72B9" w:rsidRPr="00943201">
        <w:rPr>
          <w:rFonts w:ascii="ＭＳ 明朝" w:eastAsia="ＭＳ 明朝" w:hAnsi="ＭＳ 明朝" w:hint="eastAsia"/>
          <w:szCs w:val="21"/>
        </w:rPr>
        <w:t>大阪・関西・日本の伝統・文化</w:t>
      </w:r>
      <w:r w:rsidR="00E6011F" w:rsidRPr="00943201">
        <w:rPr>
          <w:rFonts w:ascii="ＭＳ 明朝" w:eastAsia="ＭＳ 明朝" w:hAnsi="ＭＳ 明朝" w:hint="eastAsia"/>
          <w:szCs w:val="21"/>
        </w:rPr>
        <w:t>・</w:t>
      </w:r>
      <w:r w:rsidR="005F72B9" w:rsidRPr="00943201">
        <w:rPr>
          <w:rFonts w:ascii="ＭＳ 明朝" w:eastAsia="ＭＳ 明朝" w:hAnsi="ＭＳ 明朝" w:hint="eastAsia"/>
          <w:szCs w:val="21"/>
        </w:rPr>
        <w:t>芸術</w:t>
      </w:r>
      <w:r w:rsidR="00E6011F" w:rsidRPr="00943201">
        <w:rPr>
          <w:rFonts w:ascii="ＭＳ 明朝" w:eastAsia="ＭＳ 明朝" w:hAnsi="ＭＳ 明朝" w:hint="eastAsia"/>
          <w:szCs w:val="21"/>
        </w:rPr>
        <w:t>と出会い、体験できる施設・サービスの提供</w:t>
      </w:r>
    </w:p>
    <w:p w14:paraId="5A426065" w14:textId="0E465F34" w:rsidR="004E6248" w:rsidRPr="00943201" w:rsidRDefault="00943201" w:rsidP="00943201">
      <w:pPr>
        <w:ind w:leftChars="57" w:left="120" w:rightChars="-135" w:right="-283" w:firstLineChars="145" w:firstLine="304"/>
        <w:rPr>
          <w:rFonts w:ascii="ＭＳ 明朝" w:eastAsia="ＭＳ 明朝" w:hAnsi="ＭＳ 明朝"/>
          <w:szCs w:val="21"/>
        </w:rPr>
      </w:pPr>
      <w:r>
        <w:rPr>
          <w:rFonts w:ascii="ＭＳ 明朝" w:eastAsia="ＭＳ 明朝" w:hAnsi="ＭＳ 明朝" w:hint="eastAsia"/>
          <w:szCs w:val="21"/>
        </w:rPr>
        <w:t xml:space="preserve">　</w:t>
      </w:r>
      <w:r w:rsidR="0087203A" w:rsidRPr="00943201">
        <w:rPr>
          <w:rFonts w:ascii="ＭＳ 明朝" w:eastAsia="ＭＳ 明朝" w:hAnsi="ＭＳ 明朝" w:hint="eastAsia"/>
          <w:szCs w:val="21"/>
        </w:rPr>
        <w:t>・展示や公演、鑑賞、消費</w:t>
      </w:r>
      <w:r w:rsidR="005F72B9" w:rsidRPr="00943201">
        <w:rPr>
          <w:rFonts w:ascii="ＭＳ 明朝" w:eastAsia="ＭＳ 明朝" w:hAnsi="ＭＳ 明朝" w:hint="eastAsia"/>
          <w:szCs w:val="21"/>
        </w:rPr>
        <w:t>等</w:t>
      </w:r>
      <w:r w:rsidR="0087203A" w:rsidRPr="00943201">
        <w:rPr>
          <w:rFonts w:ascii="ＭＳ 明朝" w:eastAsia="ＭＳ 明朝" w:hAnsi="ＭＳ 明朝" w:hint="eastAsia"/>
          <w:szCs w:val="21"/>
        </w:rPr>
        <w:t>、コンテンツに適した手法による</w:t>
      </w:r>
      <w:r w:rsidR="005F72B9" w:rsidRPr="00943201">
        <w:rPr>
          <w:rFonts w:ascii="ＭＳ 明朝" w:eastAsia="ＭＳ 明朝" w:hAnsi="ＭＳ 明朝" w:hint="eastAsia"/>
          <w:szCs w:val="21"/>
        </w:rPr>
        <w:t>観光魅力の効果的な発信</w:t>
      </w:r>
    </w:p>
    <w:p w14:paraId="3F78F389" w14:textId="3CBEF6A7" w:rsidR="004E6248" w:rsidRDefault="00943201" w:rsidP="004E6248">
      <w:pPr>
        <w:ind w:leftChars="57" w:left="120" w:firstLineChars="145" w:firstLine="304"/>
        <w:rPr>
          <w:rFonts w:ascii="ＭＳ 明朝" w:eastAsia="ＭＳ 明朝" w:hAnsi="ＭＳ 明朝"/>
          <w:szCs w:val="21"/>
        </w:rPr>
      </w:pPr>
      <w:r>
        <w:rPr>
          <w:rFonts w:ascii="ＭＳ 明朝" w:eastAsia="ＭＳ 明朝" w:hAnsi="ＭＳ 明朝" w:hint="eastAsia"/>
          <w:szCs w:val="21"/>
        </w:rPr>
        <w:t xml:space="preserve">　</w:t>
      </w:r>
      <w:r w:rsidR="005F72B9" w:rsidRPr="00AD1B17">
        <w:rPr>
          <w:rFonts w:ascii="ＭＳ 明朝" w:eastAsia="ＭＳ 明朝" w:hAnsi="ＭＳ 明朝" w:hint="eastAsia"/>
          <w:szCs w:val="21"/>
        </w:rPr>
        <w:t>・最先端技術の活用等による集客力確保に向けた工夫</w:t>
      </w:r>
    </w:p>
    <w:p w14:paraId="54DFF14F" w14:textId="05093751" w:rsidR="00BF5F1A" w:rsidRPr="00943201" w:rsidRDefault="00943201" w:rsidP="00B81F04">
      <w:pPr>
        <w:ind w:leftChars="202" w:left="615" w:hangingChars="91" w:hanging="191"/>
        <w:rPr>
          <w:rFonts w:ascii="ＭＳ 明朝" w:eastAsia="ＭＳ 明朝" w:hAnsi="ＭＳ 明朝"/>
          <w:szCs w:val="21"/>
        </w:rPr>
      </w:pPr>
      <w:r>
        <w:rPr>
          <w:rFonts w:ascii="ＭＳ 明朝" w:eastAsia="ＭＳ 明朝" w:hAnsi="ＭＳ 明朝" w:hint="eastAsia"/>
          <w:szCs w:val="21"/>
        </w:rPr>
        <w:t xml:space="preserve">　</w:t>
      </w:r>
      <w:r w:rsidR="00E53F4B" w:rsidRPr="007B1A48">
        <w:rPr>
          <w:rFonts w:ascii="ＭＳ 明朝" w:eastAsia="ＭＳ 明朝" w:hAnsi="ＭＳ 明朝" w:hint="eastAsia"/>
          <w:szCs w:val="21"/>
        </w:rPr>
        <w:t>・</w:t>
      </w:r>
      <w:r w:rsidR="00F344C1" w:rsidRPr="00943201">
        <w:rPr>
          <w:rFonts w:ascii="ＭＳ 明朝" w:eastAsia="ＭＳ 明朝" w:hAnsi="ＭＳ 明朝" w:hint="eastAsia"/>
          <w:szCs w:val="21"/>
        </w:rPr>
        <w:t>常識にとらわれない発想による</w:t>
      </w:r>
      <w:r w:rsidR="00B41A3A" w:rsidRPr="00943201">
        <w:rPr>
          <w:rFonts w:ascii="ＭＳ 明朝" w:eastAsia="ＭＳ 明朝" w:hAnsi="ＭＳ 明朝" w:hint="eastAsia"/>
          <w:szCs w:val="21"/>
        </w:rPr>
        <w:t>大阪独自のコンテンツの創造</w:t>
      </w:r>
    </w:p>
    <w:p w14:paraId="1E239761" w14:textId="4D9BDF50" w:rsidR="004E6248" w:rsidRDefault="00943201" w:rsidP="00B81F04">
      <w:pPr>
        <w:ind w:leftChars="202" w:left="615" w:hangingChars="91" w:hanging="191"/>
        <w:rPr>
          <w:rFonts w:ascii="ＭＳ 明朝" w:eastAsia="ＭＳ 明朝" w:hAnsi="ＭＳ 明朝"/>
          <w:szCs w:val="21"/>
        </w:rPr>
      </w:pPr>
      <w:r>
        <w:rPr>
          <w:rFonts w:ascii="ＭＳ 明朝" w:eastAsia="ＭＳ 明朝" w:hAnsi="ＭＳ 明朝" w:hint="eastAsia"/>
          <w:szCs w:val="21"/>
        </w:rPr>
        <w:t xml:space="preserve">　</w:t>
      </w:r>
      <w:r w:rsidR="00BF5F1A" w:rsidRPr="00943201">
        <w:rPr>
          <w:rFonts w:ascii="ＭＳ 明朝" w:eastAsia="ＭＳ 明朝" w:hAnsi="ＭＳ 明朝" w:hint="eastAsia"/>
          <w:szCs w:val="21"/>
        </w:rPr>
        <w:t>・</w:t>
      </w:r>
      <w:r w:rsidR="00E53F4B" w:rsidRPr="00943201">
        <w:rPr>
          <w:rFonts w:ascii="ＭＳ 明朝" w:eastAsia="ＭＳ 明朝" w:hAnsi="ＭＳ 明朝" w:hint="eastAsia"/>
          <w:szCs w:val="21"/>
        </w:rPr>
        <w:t>来訪者のニーズや</w:t>
      </w:r>
      <w:r w:rsidR="00F344C1" w:rsidRPr="00943201">
        <w:rPr>
          <w:rFonts w:ascii="ＭＳ 明朝" w:eastAsia="ＭＳ 明朝" w:hAnsi="ＭＳ 明朝" w:hint="eastAsia"/>
          <w:szCs w:val="21"/>
        </w:rPr>
        <w:t>流行等の変化を踏まえた継続的なコンテンツ・サービス等の進化</w:t>
      </w:r>
    </w:p>
    <w:p w14:paraId="56731816" w14:textId="77777777" w:rsidR="00B81F04" w:rsidRDefault="00B81F04" w:rsidP="00B81F04">
      <w:pPr>
        <w:ind w:leftChars="202" w:left="615" w:hangingChars="91" w:hanging="191"/>
        <w:rPr>
          <w:rFonts w:ascii="ＭＳ 明朝" w:eastAsia="ＭＳ 明朝" w:hAnsi="ＭＳ 明朝"/>
          <w:szCs w:val="21"/>
        </w:rPr>
      </w:pPr>
    </w:p>
    <w:p w14:paraId="186FF882" w14:textId="77777777" w:rsidR="004E6248" w:rsidRPr="004F3031" w:rsidRDefault="005F72B9" w:rsidP="004E6248">
      <w:pPr>
        <w:pStyle w:val="a3"/>
        <w:numPr>
          <w:ilvl w:val="0"/>
          <w:numId w:val="1"/>
        </w:numPr>
        <w:ind w:leftChars="0" w:firstLineChars="0" w:firstLine="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送客施設</w:t>
      </w:r>
    </w:p>
    <w:p w14:paraId="1A9D5803" w14:textId="18875A22" w:rsidR="004E6248" w:rsidRDefault="00943201" w:rsidP="00943201">
      <w:pPr>
        <w:pStyle w:val="a3"/>
        <w:ind w:leftChars="0" w:left="426" w:rightChars="-203" w:right="-426" w:firstLineChars="0" w:firstLine="0"/>
        <w:rPr>
          <w:rFonts w:ascii="ＭＳ 明朝" w:eastAsia="ＭＳ 明朝" w:hAnsi="ＭＳ 明朝"/>
          <w:szCs w:val="21"/>
        </w:rPr>
      </w:pPr>
      <w:r>
        <w:rPr>
          <w:rFonts w:ascii="ＭＳ 明朝" w:eastAsia="ＭＳ 明朝" w:hAnsi="ＭＳ 明朝" w:hint="eastAsia"/>
          <w:szCs w:val="21"/>
        </w:rPr>
        <w:t xml:space="preserve">　</w:t>
      </w:r>
      <w:r w:rsidR="005F72B9" w:rsidRPr="004E6248">
        <w:rPr>
          <w:rFonts w:ascii="ＭＳ 明朝" w:eastAsia="ＭＳ 明朝" w:hAnsi="ＭＳ 明朝" w:hint="eastAsia"/>
          <w:szCs w:val="21"/>
        </w:rPr>
        <w:t>・日本各地へのツアーの企画・提案や、ワンストップサービスによるゲートウェイの形成</w:t>
      </w:r>
    </w:p>
    <w:p w14:paraId="21463B31" w14:textId="0A3804AB" w:rsidR="004E6248" w:rsidRPr="00943201" w:rsidRDefault="00943201" w:rsidP="00943201">
      <w:pPr>
        <w:pStyle w:val="a3"/>
        <w:ind w:leftChars="202" w:left="848" w:rightChars="-135" w:right="-283" w:hangingChars="202" w:hanging="424"/>
        <w:rPr>
          <w:rFonts w:ascii="ＭＳ 明朝" w:eastAsia="ＭＳ 明朝" w:hAnsi="ＭＳ 明朝"/>
          <w:szCs w:val="21"/>
        </w:rPr>
      </w:pPr>
      <w:r>
        <w:rPr>
          <w:rFonts w:ascii="ＭＳ 明朝" w:eastAsia="ＭＳ 明朝" w:hAnsi="ＭＳ 明朝" w:hint="eastAsia"/>
          <w:szCs w:val="21"/>
        </w:rPr>
        <w:t xml:space="preserve">　</w:t>
      </w:r>
      <w:r w:rsidR="005F72B9" w:rsidRPr="00AD1B17">
        <w:rPr>
          <w:rFonts w:ascii="ＭＳ 明朝" w:eastAsia="ＭＳ 明朝" w:hAnsi="ＭＳ 明朝" w:hint="eastAsia"/>
          <w:szCs w:val="21"/>
        </w:rPr>
        <w:t>・</w:t>
      </w:r>
      <w:r w:rsidR="00AE4813" w:rsidRPr="00943201">
        <w:rPr>
          <w:rFonts w:ascii="ＭＳ 明朝" w:eastAsia="ＭＳ 明朝" w:hAnsi="ＭＳ 明朝" w:hint="eastAsia"/>
          <w:szCs w:val="21"/>
        </w:rPr>
        <w:t>ＶＲやＡＲなどを</w:t>
      </w:r>
      <w:r w:rsidR="005F72B9" w:rsidRPr="00943201">
        <w:rPr>
          <w:rFonts w:ascii="ＭＳ 明朝" w:eastAsia="ＭＳ 明朝" w:hAnsi="ＭＳ 明朝" w:hint="eastAsia"/>
          <w:szCs w:val="21"/>
        </w:rPr>
        <w:t>活用した</w:t>
      </w:r>
      <w:r w:rsidR="00AE4813" w:rsidRPr="00943201">
        <w:rPr>
          <w:rFonts w:ascii="ＭＳ 明朝" w:eastAsia="ＭＳ 明朝" w:hAnsi="ＭＳ 明朝" w:hint="eastAsia"/>
          <w:szCs w:val="21"/>
        </w:rPr>
        <w:t>臨場感あふれる手法により観光情報を</w:t>
      </w:r>
      <w:r w:rsidR="005F72B9" w:rsidRPr="00943201">
        <w:rPr>
          <w:rFonts w:ascii="ＭＳ 明朝" w:eastAsia="ＭＳ 明朝" w:hAnsi="ＭＳ 明朝" w:hint="eastAsia"/>
          <w:szCs w:val="21"/>
        </w:rPr>
        <w:t>発信</w:t>
      </w:r>
      <w:r w:rsidR="00AE4813" w:rsidRPr="00943201">
        <w:rPr>
          <w:rFonts w:ascii="ＭＳ 明朝" w:eastAsia="ＭＳ 明朝" w:hAnsi="ＭＳ 明朝" w:hint="eastAsia"/>
          <w:szCs w:val="21"/>
        </w:rPr>
        <w:t>するショーケース機能を備えた送客施設</w:t>
      </w:r>
    </w:p>
    <w:p w14:paraId="234C1C3B" w14:textId="245324F7" w:rsidR="00671935" w:rsidRPr="00943201" w:rsidRDefault="00943201" w:rsidP="00943201">
      <w:pPr>
        <w:pStyle w:val="a3"/>
        <w:ind w:leftChars="202" w:left="848" w:rightChars="-135" w:right="-283" w:hangingChars="202" w:hanging="424"/>
        <w:rPr>
          <w:rFonts w:ascii="ＭＳ 明朝" w:eastAsia="ＭＳ 明朝" w:hAnsi="ＭＳ 明朝"/>
          <w:szCs w:val="21"/>
        </w:rPr>
      </w:pPr>
      <w:r>
        <w:rPr>
          <w:rFonts w:ascii="ＭＳ 明朝" w:eastAsia="ＭＳ 明朝" w:hAnsi="ＭＳ 明朝" w:hint="eastAsia"/>
          <w:szCs w:val="21"/>
        </w:rPr>
        <w:t xml:space="preserve">　</w:t>
      </w:r>
      <w:r w:rsidR="00671935" w:rsidRPr="00943201">
        <w:rPr>
          <w:rFonts w:ascii="ＭＳ 明朝" w:eastAsia="ＭＳ 明朝" w:hAnsi="ＭＳ 明朝" w:hint="eastAsia"/>
          <w:szCs w:val="21"/>
        </w:rPr>
        <w:t>・魅力増進施設と連携したコンテンツ・サービスの提供による効果的な送客及び広域観光振興</w:t>
      </w:r>
    </w:p>
    <w:p w14:paraId="3F5932A2" w14:textId="359A3A8A" w:rsidR="00AE4813" w:rsidRPr="00943201" w:rsidRDefault="00943201" w:rsidP="00943201">
      <w:pPr>
        <w:pStyle w:val="a3"/>
        <w:ind w:leftChars="202" w:left="850" w:rightChars="-135" w:right="-283" w:hangingChars="203" w:hanging="426"/>
        <w:rPr>
          <w:rFonts w:ascii="ＭＳ 明朝" w:eastAsia="ＭＳ 明朝" w:hAnsi="ＭＳ 明朝"/>
          <w:szCs w:val="21"/>
        </w:rPr>
      </w:pPr>
      <w:r>
        <w:rPr>
          <w:rFonts w:ascii="ＭＳ 明朝" w:eastAsia="ＭＳ 明朝" w:hAnsi="ＭＳ 明朝" w:hint="eastAsia"/>
          <w:szCs w:val="21"/>
        </w:rPr>
        <w:t xml:space="preserve">　</w:t>
      </w:r>
      <w:r w:rsidR="00AE4813" w:rsidRPr="00943201">
        <w:rPr>
          <w:rFonts w:ascii="ＭＳ 明朝" w:eastAsia="ＭＳ 明朝" w:hAnsi="ＭＳ 明朝" w:hint="eastAsia"/>
          <w:szCs w:val="21"/>
        </w:rPr>
        <w:t>・</w:t>
      </w:r>
      <w:r w:rsidR="00671935" w:rsidRPr="00943201">
        <w:rPr>
          <w:rFonts w:ascii="ＭＳ 明朝" w:eastAsia="ＭＳ 明朝" w:hAnsi="ＭＳ 明朝" w:hint="eastAsia"/>
          <w:szCs w:val="21"/>
        </w:rPr>
        <w:t>来訪者ひとりひとりのニーズに応じたオーダーメイドの企画</w:t>
      </w:r>
      <w:r w:rsidR="00FB5413">
        <w:rPr>
          <w:rFonts w:ascii="ＭＳ 明朝" w:eastAsia="ＭＳ 明朝" w:hAnsi="ＭＳ 明朝" w:hint="eastAsia"/>
          <w:szCs w:val="21"/>
        </w:rPr>
        <w:t>旅行提案</w:t>
      </w:r>
      <w:r w:rsidR="00671935" w:rsidRPr="00943201">
        <w:rPr>
          <w:rFonts w:ascii="ＭＳ 明朝" w:eastAsia="ＭＳ 明朝" w:hAnsi="ＭＳ 明朝" w:hint="eastAsia"/>
          <w:szCs w:val="21"/>
        </w:rPr>
        <w:t>・情報提供等を行うコンシェルジュサービス</w:t>
      </w:r>
    </w:p>
    <w:p w14:paraId="1E5980F3" w14:textId="78B06388" w:rsidR="00830F2A" w:rsidRPr="00671935" w:rsidRDefault="00943201" w:rsidP="00671935">
      <w:pPr>
        <w:pStyle w:val="a3"/>
        <w:ind w:leftChars="0" w:left="426" w:rightChars="-135" w:right="-283" w:firstLineChars="0" w:firstLine="0"/>
        <w:rPr>
          <w:rFonts w:ascii="ＭＳ 明朝" w:eastAsia="ＭＳ 明朝" w:hAnsi="ＭＳ 明朝"/>
          <w:szCs w:val="21"/>
          <w:highlight w:val="yellow"/>
        </w:rPr>
      </w:pPr>
      <w:r>
        <w:rPr>
          <w:rFonts w:ascii="ＭＳ 明朝" w:eastAsia="ＭＳ 明朝" w:hAnsi="ＭＳ 明朝" w:hint="eastAsia"/>
          <w:szCs w:val="21"/>
        </w:rPr>
        <w:t xml:space="preserve">　</w:t>
      </w:r>
      <w:r w:rsidR="00BF5F1A" w:rsidRPr="007B1A48">
        <w:rPr>
          <w:rFonts w:ascii="ＭＳ 明朝" w:eastAsia="ＭＳ 明朝" w:hAnsi="ＭＳ 明朝" w:hint="eastAsia"/>
          <w:szCs w:val="21"/>
        </w:rPr>
        <w:t>・ＩＲ区域内におけるバスアクセス拠点の整備</w:t>
      </w:r>
      <w:r w:rsidR="00854266">
        <w:rPr>
          <w:rFonts w:ascii="ＭＳ 明朝" w:eastAsia="ＭＳ 明朝" w:hAnsi="ＭＳ 明朝" w:hint="eastAsia"/>
          <w:szCs w:val="21"/>
        </w:rPr>
        <w:t>等によるＩＲ施設へのアクセス強化</w:t>
      </w:r>
    </w:p>
    <w:p w14:paraId="6AB49BF4" w14:textId="77777777" w:rsidR="004E6248" w:rsidRPr="00AD1B17" w:rsidRDefault="004E6248" w:rsidP="004E6248">
      <w:pPr>
        <w:pStyle w:val="a3"/>
        <w:ind w:leftChars="0" w:left="426" w:rightChars="-135" w:right="-283" w:firstLineChars="0" w:firstLine="0"/>
        <w:rPr>
          <w:rFonts w:ascii="ＭＳ 明朝" w:eastAsia="ＭＳ 明朝" w:hAnsi="ＭＳ 明朝"/>
          <w:szCs w:val="21"/>
        </w:rPr>
      </w:pPr>
    </w:p>
    <w:p w14:paraId="2DCFC9E4" w14:textId="77777777" w:rsidR="005F72B9" w:rsidRPr="004F3031" w:rsidRDefault="005F72B9" w:rsidP="004E6248">
      <w:pPr>
        <w:pStyle w:val="a3"/>
        <w:numPr>
          <w:ilvl w:val="0"/>
          <w:numId w:val="1"/>
        </w:numPr>
        <w:ind w:leftChars="0" w:firstLineChars="0" w:firstLine="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宿泊施設</w:t>
      </w:r>
    </w:p>
    <w:p w14:paraId="1780F909" w14:textId="7B2E705C" w:rsidR="005F72B9" w:rsidRPr="00943201" w:rsidRDefault="00943201" w:rsidP="004E6248">
      <w:pPr>
        <w:ind w:leftChars="57" w:left="120" w:firstLineChars="145" w:firstLine="304"/>
        <w:rPr>
          <w:rFonts w:ascii="ＭＳ 明朝" w:eastAsia="ＭＳ 明朝" w:hAnsi="ＭＳ 明朝"/>
          <w:szCs w:val="21"/>
        </w:rPr>
      </w:pPr>
      <w:r>
        <w:rPr>
          <w:rFonts w:ascii="ＭＳ 明朝" w:eastAsia="ＭＳ 明朝" w:hAnsi="ＭＳ 明朝" w:hint="eastAsia"/>
          <w:szCs w:val="21"/>
        </w:rPr>
        <w:t xml:space="preserve">　</w:t>
      </w:r>
      <w:r w:rsidR="005F72B9" w:rsidRPr="00943201">
        <w:rPr>
          <w:rFonts w:ascii="ＭＳ 明朝" w:eastAsia="ＭＳ 明朝" w:hAnsi="ＭＳ 明朝" w:hint="eastAsia"/>
          <w:szCs w:val="21"/>
        </w:rPr>
        <w:t>・ファミリー層や富裕層まで多様なニーズに対応できる3,000室以上の宿泊施設</w:t>
      </w:r>
    </w:p>
    <w:p w14:paraId="498C721B" w14:textId="268260FC" w:rsidR="007B1A48" w:rsidRPr="00943201" w:rsidRDefault="00943201" w:rsidP="004E6248">
      <w:pPr>
        <w:ind w:leftChars="57" w:left="120" w:firstLineChars="145" w:firstLine="304"/>
        <w:rPr>
          <w:rFonts w:ascii="ＭＳ 明朝" w:eastAsia="ＭＳ 明朝" w:hAnsi="ＭＳ 明朝"/>
          <w:szCs w:val="21"/>
        </w:rPr>
      </w:pPr>
      <w:r>
        <w:rPr>
          <w:rFonts w:ascii="ＭＳ 明朝" w:eastAsia="ＭＳ 明朝" w:hAnsi="ＭＳ 明朝" w:hint="eastAsia"/>
          <w:szCs w:val="21"/>
        </w:rPr>
        <w:t xml:space="preserve">　</w:t>
      </w:r>
      <w:r w:rsidR="00945169" w:rsidRPr="00943201">
        <w:rPr>
          <w:rFonts w:ascii="ＭＳ 明朝" w:eastAsia="ＭＳ 明朝" w:hAnsi="ＭＳ 明朝" w:hint="eastAsia"/>
          <w:szCs w:val="21"/>
        </w:rPr>
        <w:t>・</w:t>
      </w:r>
      <w:r w:rsidR="0036172A" w:rsidRPr="00943201">
        <w:rPr>
          <w:rFonts w:ascii="ＭＳ 明朝" w:eastAsia="ＭＳ 明朝" w:hAnsi="ＭＳ 明朝" w:hint="eastAsia"/>
          <w:szCs w:val="21"/>
        </w:rPr>
        <w:t>国内外の富裕層の来訪を促進する</w:t>
      </w:r>
      <w:r w:rsidR="00945169" w:rsidRPr="00943201">
        <w:rPr>
          <w:rFonts w:ascii="ＭＳ 明朝" w:eastAsia="ＭＳ 明朝" w:hAnsi="ＭＳ 明朝" w:hint="eastAsia"/>
          <w:szCs w:val="21"/>
        </w:rPr>
        <w:t>世界水準のスイートルーム</w:t>
      </w:r>
      <w:r>
        <w:rPr>
          <w:rFonts w:ascii="ＭＳ 明朝" w:eastAsia="ＭＳ 明朝" w:hAnsi="ＭＳ 明朝" w:hint="eastAsia"/>
          <w:szCs w:val="21"/>
        </w:rPr>
        <w:t>を備えた宿泊施設</w:t>
      </w:r>
    </w:p>
    <w:p w14:paraId="660FAC9F" w14:textId="7D5786D1" w:rsidR="0041067B" w:rsidRPr="00943201" w:rsidRDefault="00943201" w:rsidP="004E6248">
      <w:pPr>
        <w:ind w:leftChars="57" w:left="120" w:firstLineChars="145" w:firstLine="304"/>
        <w:rPr>
          <w:rFonts w:ascii="ＭＳ 明朝" w:eastAsia="ＭＳ 明朝" w:hAnsi="ＭＳ 明朝"/>
          <w:szCs w:val="21"/>
        </w:rPr>
      </w:pPr>
      <w:r>
        <w:rPr>
          <w:rFonts w:ascii="ＭＳ 明朝" w:eastAsia="ＭＳ 明朝" w:hAnsi="ＭＳ 明朝" w:hint="eastAsia"/>
          <w:szCs w:val="21"/>
        </w:rPr>
        <w:t xml:space="preserve">　</w:t>
      </w:r>
      <w:r w:rsidR="0041067B" w:rsidRPr="00943201">
        <w:rPr>
          <w:rFonts w:ascii="ＭＳ 明朝" w:eastAsia="ＭＳ 明朝" w:hAnsi="ＭＳ 明朝" w:hint="eastAsia"/>
          <w:szCs w:val="21"/>
        </w:rPr>
        <w:t>・オーシャンフロントの立地・眺望などの非日常を感じられる滞在環境の工夫</w:t>
      </w:r>
    </w:p>
    <w:p w14:paraId="7ACD8F68" w14:textId="21DC0467" w:rsidR="005F72B9" w:rsidRPr="00943201" w:rsidRDefault="00943201" w:rsidP="004E6248">
      <w:pPr>
        <w:ind w:leftChars="57" w:left="120" w:firstLineChars="145" w:firstLine="304"/>
        <w:rPr>
          <w:rFonts w:ascii="ＭＳ 明朝" w:eastAsia="ＭＳ 明朝" w:hAnsi="ＭＳ 明朝"/>
          <w:szCs w:val="21"/>
        </w:rPr>
      </w:pPr>
      <w:r>
        <w:rPr>
          <w:rFonts w:ascii="ＭＳ 明朝" w:eastAsia="ＭＳ 明朝" w:hAnsi="ＭＳ 明朝" w:hint="eastAsia"/>
          <w:szCs w:val="21"/>
        </w:rPr>
        <w:t xml:space="preserve">　</w:t>
      </w:r>
      <w:r w:rsidR="005F72B9" w:rsidRPr="00943201">
        <w:rPr>
          <w:rFonts w:ascii="ＭＳ 明朝" w:eastAsia="ＭＳ 明朝" w:hAnsi="ＭＳ 明朝" w:hint="eastAsia"/>
          <w:szCs w:val="21"/>
        </w:rPr>
        <w:t>・高品質なサービス提供等によるブランド価値の高い滞在環境の創出</w:t>
      </w:r>
    </w:p>
    <w:p w14:paraId="3B0376ED" w14:textId="77777777" w:rsidR="00945169" w:rsidRPr="00943201" w:rsidRDefault="00945169" w:rsidP="005F72B9">
      <w:pPr>
        <w:ind w:left="120" w:hanging="120"/>
        <w:rPr>
          <w:rFonts w:ascii="ＭＳ 明朝" w:eastAsia="ＭＳ 明朝" w:hAnsi="ＭＳ 明朝"/>
          <w:szCs w:val="21"/>
        </w:rPr>
      </w:pPr>
    </w:p>
    <w:p w14:paraId="0EF63C8A" w14:textId="43C3DF39" w:rsidR="005F72B9" w:rsidRPr="004F3031" w:rsidRDefault="00943201" w:rsidP="005F72B9">
      <w:pPr>
        <w:ind w:left="126" w:hanging="12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（２</w:t>
      </w:r>
      <w:r w:rsidR="004E6248" w:rsidRPr="004F3031">
        <w:rPr>
          <w:rFonts w:asciiTheme="majorEastAsia" w:eastAsiaTheme="majorEastAsia" w:hAnsiTheme="majorEastAsia" w:hint="eastAsia"/>
          <w:b/>
          <w:sz w:val="22"/>
          <w:szCs w:val="21"/>
        </w:rPr>
        <w:t>）</w:t>
      </w:r>
      <w:r w:rsidR="006911EE" w:rsidRPr="004F3031">
        <w:rPr>
          <w:rFonts w:asciiTheme="majorEastAsia" w:eastAsiaTheme="majorEastAsia" w:hAnsiTheme="majorEastAsia" w:hint="eastAsia"/>
          <w:b/>
          <w:sz w:val="22"/>
          <w:szCs w:val="21"/>
        </w:rPr>
        <w:t>中核施設以外の施設の設置・運営等</w:t>
      </w:r>
    </w:p>
    <w:p w14:paraId="177D36D4" w14:textId="77777777" w:rsidR="004E6248" w:rsidRPr="004F3031" w:rsidRDefault="005F72B9" w:rsidP="004E6248">
      <w:pPr>
        <w:pStyle w:val="a3"/>
        <w:numPr>
          <w:ilvl w:val="0"/>
          <w:numId w:val="2"/>
        </w:numPr>
        <w:ind w:leftChars="0" w:firstLineChars="0" w:firstLine="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国際競争力を有するリゾート形成</w:t>
      </w:r>
    </w:p>
    <w:p w14:paraId="39AD1B70" w14:textId="10A19C4B" w:rsidR="004E6248" w:rsidRPr="00943201" w:rsidRDefault="00943201" w:rsidP="004E6248">
      <w:pPr>
        <w:pStyle w:val="a3"/>
        <w:ind w:leftChars="0" w:left="426" w:firstLineChars="0" w:firstLine="0"/>
        <w:rPr>
          <w:rFonts w:ascii="ＭＳ 明朝" w:eastAsia="ＭＳ 明朝" w:hAnsi="ＭＳ 明朝"/>
          <w:szCs w:val="21"/>
        </w:rPr>
      </w:pPr>
      <w:r>
        <w:rPr>
          <w:rFonts w:ascii="ＭＳ 明朝" w:eastAsia="ＭＳ 明朝" w:hAnsi="ＭＳ 明朝" w:hint="eastAsia"/>
          <w:szCs w:val="21"/>
        </w:rPr>
        <w:t xml:space="preserve">　</w:t>
      </w:r>
      <w:r w:rsidR="005F72B9" w:rsidRPr="00943201">
        <w:rPr>
          <w:rFonts w:ascii="ＭＳ 明朝" w:eastAsia="ＭＳ 明朝" w:hAnsi="ＭＳ 明朝" w:hint="eastAsia"/>
          <w:szCs w:val="21"/>
        </w:rPr>
        <w:t>・非日常を感じられる独創的な都市景観等の実現</w:t>
      </w:r>
    </w:p>
    <w:p w14:paraId="410268E9" w14:textId="22F5978E" w:rsidR="004E6248" w:rsidRPr="00943201" w:rsidRDefault="00943201" w:rsidP="004E6248">
      <w:pPr>
        <w:pStyle w:val="a3"/>
        <w:ind w:leftChars="0" w:left="426" w:firstLineChars="0" w:firstLine="0"/>
        <w:rPr>
          <w:rFonts w:ascii="ＭＳ 明朝" w:eastAsia="ＭＳ 明朝" w:hAnsi="ＭＳ 明朝"/>
          <w:szCs w:val="21"/>
        </w:rPr>
      </w:pPr>
      <w:r>
        <w:rPr>
          <w:rFonts w:ascii="ＭＳ 明朝" w:eastAsia="ＭＳ 明朝" w:hAnsi="ＭＳ 明朝" w:hint="eastAsia"/>
          <w:szCs w:val="21"/>
        </w:rPr>
        <w:t xml:space="preserve">　</w:t>
      </w:r>
      <w:r w:rsidR="005F72B9" w:rsidRPr="00943201">
        <w:rPr>
          <w:rFonts w:ascii="ＭＳ 明朝" w:eastAsia="ＭＳ 明朝" w:hAnsi="ＭＳ 明朝" w:hint="eastAsia"/>
          <w:szCs w:val="21"/>
        </w:rPr>
        <w:t>・夢洲の玄関口に相応しいシンボリックなエントランス広場</w:t>
      </w:r>
    </w:p>
    <w:p w14:paraId="147F8897" w14:textId="42C3DFCD" w:rsidR="004E6248" w:rsidRPr="00943201" w:rsidRDefault="00943201" w:rsidP="004E6248">
      <w:pPr>
        <w:pStyle w:val="a3"/>
        <w:ind w:leftChars="0" w:left="426" w:firstLineChars="0" w:firstLine="0"/>
        <w:rPr>
          <w:rFonts w:ascii="ＭＳ 明朝" w:eastAsia="ＭＳ 明朝" w:hAnsi="ＭＳ 明朝"/>
          <w:szCs w:val="21"/>
        </w:rPr>
      </w:pPr>
      <w:r>
        <w:rPr>
          <w:rFonts w:ascii="ＭＳ 明朝" w:eastAsia="ＭＳ 明朝" w:hAnsi="ＭＳ 明朝" w:hint="eastAsia"/>
          <w:szCs w:val="21"/>
        </w:rPr>
        <w:t xml:space="preserve">　</w:t>
      </w:r>
      <w:r w:rsidR="005F72B9" w:rsidRPr="00943201">
        <w:rPr>
          <w:rFonts w:ascii="ＭＳ 明朝" w:eastAsia="ＭＳ 明朝" w:hAnsi="ＭＳ 明朝" w:hint="eastAsia"/>
          <w:szCs w:val="21"/>
        </w:rPr>
        <w:t>・</w:t>
      </w:r>
      <w:r w:rsidR="004A11FB" w:rsidRPr="00943201">
        <w:rPr>
          <w:rFonts w:ascii="ＭＳ 明朝" w:eastAsia="ＭＳ 明朝" w:hAnsi="ＭＳ 明朝" w:hint="eastAsia"/>
          <w:szCs w:val="21"/>
        </w:rPr>
        <w:t>誰もが</w:t>
      </w:r>
      <w:r w:rsidR="005F72B9" w:rsidRPr="00943201">
        <w:rPr>
          <w:rFonts w:ascii="ＭＳ 明朝" w:eastAsia="ＭＳ 明朝" w:hAnsi="ＭＳ 明朝" w:hint="eastAsia"/>
          <w:szCs w:val="21"/>
        </w:rPr>
        <w:t>エンターテイメントを楽しめる屋外空間</w:t>
      </w:r>
    </w:p>
    <w:p w14:paraId="7BA7C971" w14:textId="6F6DA4AB" w:rsidR="00945169" w:rsidRPr="00943201" w:rsidRDefault="00943201" w:rsidP="004E6248">
      <w:pPr>
        <w:pStyle w:val="a3"/>
        <w:ind w:leftChars="0" w:left="426" w:firstLineChars="0" w:firstLine="0"/>
        <w:rPr>
          <w:rFonts w:ascii="ＭＳ 明朝" w:eastAsia="ＭＳ 明朝" w:hAnsi="ＭＳ 明朝"/>
          <w:szCs w:val="21"/>
        </w:rPr>
      </w:pPr>
      <w:r>
        <w:rPr>
          <w:rFonts w:ascii="ＭＳ 明朝" w:eastAsia="ＭＳ 明朝" w:hAnsi="ＭＳ 明朝" w:hint="eastAsia"/>
          <w:szCs w:val="21"/>
        </w:rPr>
        <w:t xml:space="preserve">　</w:t>
      </w:r>
      <w:r w:rsidR="00945169" w:rsidRPr="00943201">
        <w:rPr>
          <w:rFonts w:ascii="ＭＳ 明朝" w:eastAsia="ＭＳ 明朝" w:hAnsi="ＭＳ 明朝" w:hint="eastAsia"/>
          <w:szCs w:val="21"/>
        </w:rPr>
        <w:t>・オーシャンフロントの立地・眺望を活かしたウォーターフロント空間の整備</w:t>
      </w:r>
    </w:p>
    <w:p w14:paraId="6EE7E3EB" w14:textId="77777777" w:rsidR="004E6248" w:rsidRPr="00943201" w:rsidRDefault="004E6248" w:rsidP="004E6248">
      <w:pPr>
        <w:pStyle w:val="a3"/>
        <w:ind w:leftChars="0" w:left="426" w:firstLineChars="0" w:firstLine="0"/>
        <w:rPr>
          <w:rFonts w:ascii="ＭＳ 明朝" w:eastAsia="ＭＳ 明朝" w:hAnsi="ＭＳ 明朝"/>
          <w:szCs w:val="21"/>
        </w:rPr>
      </w:pPr>
    </w:p>
    <w:p w14:paraId="511F8F8D" w14:textId="77777777" w:rsidR="004E6248" w:rsidRPr="004F3031" w:rsidRDefault="005F72B9" w:rsidP="004E6248">
      <w:pPr>
        <w:pStyle w:val="a3"/>
        <w:numPr>
          <w:ilvl w:val="0"/>
          <w:numId w:val="2"/>
        </w:numPr>
        <w:ind w:leftChars="0" w:firstLineChars="0" w:firstLine="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エンターテイメント拠点の形成</w:t>
      </w:r>
    </w:p>
    <w:p w14:paraId="42D304B1" w14:textId="6C3D4DA5" w:rsidR="004E6248" w:rsidRPr="00943201" w:rsidRDefault="00943201" w:rsidP="00943201">
      <w:pPr>
        <w:pStyle w:val="a3"/>
        <w:ind w:leftChars="201" w:left="850" w:hangingChars="204" w:hanging="428"/>
        <w:rPr>
          <w:rFonts w:ascii="ＭＳ 明朝" w:eastAsia="ＭＳ 明朝" w:hAnsi="ＭＳ 明朝"/>
          <w:szCs w:val="21"/>
        </w:rPr>
      </w:pPr>
      <w:r>
        <w:rPr>
          <w:rFonts w:ascii="ＭＳ 明朝" w:eastAsia="ＭＳ 明朝" w:hAnsi="ＭＳ 明朝" w:hint="eastAsia"/>
          <w:szCs w:val="21"/>
        </w:rPr>
        <w:t xml:space="preserve">　</w:t>
      </w:r>
      <w:r w:rsidR="005F72B9" w:rsidRPr="00943201">
        <w:rPr>
          <w:rFonts w:ascii="ＭＳ 明朝" w:eastAsia="ＭＳ 明朝" w:hAnsi="ＭＳ 明朝" w:hint="eastAsia"/>
          <w:szCs w:val="21"/>
        </w:rPr>
        <w:t>・</w:t>
      </w:r>
      <w:r w:rsidR="00945169" w:rsidRPr="00943201">
        <w:rPr>
          <w:rFonts w:ascii="ＭＳ 明朝" w:eastAsia="ＭＳ 明朝" w:hAnsi="ＭＳ 明朝" w:hint="eastAsia"/>
          <w:szCs w:val="21"/>
        </w:rPr>
        <w:t>ビジネス客からファミリー層まであらゆる人</w:t>
      </w:r>
      <w:r w:rsidR="002906DC">
        <w:rPr>
          <w:rFonts w:ascii="ＭＳ 明朝" w:eastAsia="ＭＳ 明朝" w:hAnsi="ＭＳ 明朝" w:hint="eastAsia"/>
          <w:szCs w:val="21"/>
        </w:rPr>
        <w:t>のニーズに合わせて</w:t>
      </w:r>
      <w:r w:rsidR="005F72B9" w:rsidRPr="00943201">
        <w:rPr>
          <w:rFonts w:ascii="ＭＳ 明朝" w:eastAsia="ＭＳ 明朝" w:hAnsi="ＭＳ 明朝" w:hint="eastAsia"/>
          <w:szCs w:val="21"/>
        </w:rPr>
        <w:t>多彩なエンターテイメント</w:t>
      </w:r>
      <w:r w:rsidR="002906DC">
        <w:rPr>
          <w:rFonts w:ascii="ＭＳ 明朝" w:eastAsia="ＭＳ 明朝" w:hAnsi="ＭＳ 明朝" w:hint="eastAsia"/>
          <w:szCs w:val="21"/>
        </w:rPr>
        <w:t>を満喫できる</w:t>
      </w:r>
      <w:r w:rsidR="005F72B9" w:rsidRPr="00943201">
        <w:rPr>
          <w:rFonts w:ascii="ＭＳ 明朝" w:eastAsia="ＭＳ 明朝" w:hAnsi="ＭＳ 明朝" w:hint="eastAsia"/>
          <w:szCs w:val="21"/>
        </w:rPr>
        <w:t>施設</w:t>
      </w:r>
      <w:r w:rsidR="002906DC">
        <w:rPr>
          <w:rFonts w:ascii="ＭＳ 明朝" w:eastAsia="ＭＳ 明朝" w:hAnsi="ＭＳ 明朝" w:hint="eastAsia"/>
          <w:szCs w:val="21"/>
        </w:rPr>
        <w:t>・空間形成</w:t>
      </w:r>
    </w:p>
    <w:p w14:paraId="3467C66E" w14:textId="41BD48A9" w:rsidR="004E6248" w:rsidRPr="00943201" w:rsidRDefault="00943201" w:rsidP="004E6248">
      <w:pPr>
        <w:pStyle w:val="a3"/>
        <w:ind w:leftChars="201" w:left="642" w:hangingChars="105" w:hanging="220"/>
        <w:rPr>
          <w:rFonts w:ascii="ＭＳ 明朝" w:eastAsia="ＭＳ 明朝" w:hAnsi="ＭＳ 明朝"/>
          <w:szCs w:val="21"/>
        </w:rPr>
      </w:pPr>
      <w:r>
        <w:rPr>
          <w:rFonts w:ascii="ＭＳ 明朝" w:eastAsia="ＭＳ 明朝" w:hAnsi="ＭＳ 明朝" w:hint="eastAsia"/>
          <w:szCs w:val="21"/>
        </w:rPr>
        <w:t xml:space="preserve">　</w:t>
      </w:r>
      <w:r w:rsidR="00945169" w:rsidRPr="00943201">
        <w:rPr>
          <w:rFonts w:ascii="ＭＳ 明朝" w:eastAsia="ＭＳ 明朝" w:hAnsi="ＭＳ 明朝" w:hint="eastAsia"/>
          <w:szCs w:val="21"/>
        </w:rPr>
        <w:t>・</w:t>
      </w:r>
      <w:r w:rsidR="002906DC">
        <w:rPr>
          <w:rFonts w:ascii="ＭＳ 明朝" w:eastAsia="ＭＳ 明朝" w:hAnsi="ＭＳ 明朝" w:hint="eastAsia"/>
          <w:szCs w:val="21"/>
        </w:rPr>
        <w:t>夜のにぎわいを生み出す最新の技術・演出による</w:t>
      </w:r>
      <w:r w:rsidR="00945169" w:rsidRPr="00943201">
        <w:rPr>
          <w:rFonts w:ascii="ＭＳ 明朝" w:eastAsia="ＭＳ 明朝" w:hAnsi="ＭＳ 明朝" w:hint="eastAsia"/>
          <w:szCs w:val="21"/>
        </w:rPr>
        <w:t>ナイト</w:t>
      </w:r>
      <w:r w:rsidR="002906DC">
        <w:rPr>
          <w:rFonts w:ascii="ＭＳ 明朝" w:eastAsia="ＭＳ 明朝" w:hAnsi="ＭＳ 明朝" w:hint="eastAsia"/>
          <w:szCs w:val="21"/>
        </w:rPr>
        <w:t>エンターテイメントの創出</w:t>
      </w:r>
    </w:p>
    <w:p w14:paraId="0C34326C" w14:textId="5392DBB7" w:rsidR="004E6248" w:rsidRPr="00943201" w:rsidRDefault="00943201" w:rsidP="00943201">
      <w:pPr>
        <w:pStyle w:val="a3"/>
        <w:ind w:leftChars="201" w:left="850" w:hangingChars="204" w:hanging="428"/>
        <w:rPr>
          <w:rFonts w:ascii="ＭＳ 明朝" w:eastAsia="ＭＳ 明朝" w:hAnsi="ＭＳ 明朝"/>
          <w:szCs w:val="21"/>
        </w:rPr>
      </w:pPr>
      <w:r>
        <w:rPr>
          <w:rFonts w:ascii="ＭＳ 明朝" w:eastAsia="ＭＳ 明朝" w:hAnsi="ＭＳ 明朝" w:hint="eastAsia"/>
          <w:szCs w:val="21"/>
        </w:rPr>
        <w:lastRenderedPageBreak/>
        <w:t xml:space="preserve">　</w:t>
      </w:r>
      <w:r w:rsidR="005F72B9" w:rsidRPr="00943201">
        <w:rPr>
          <w:rFonts w:ascii="ＭＳ 明朝" w:eastAsia="ＭＳ 明朝" w:hAnsi="ＭＳ 明朝" w:hint="eastAsia"/>
          <w:szCs w:val="21"/>
        </w:rPr>
        <w:t>・</w:t>
      </w:r>
      <w:r w:rsidR="002906DC">
        <w:rPr>
          <w:rFonts w:ascii="ＭＳ 明朝" w:eastAsia="ＭＳ 明朝" w:hAnsi="ＭＳ 明朝" w:hint="eastAsia"/>
          <w:szCs w:val="21"/>
        </w:rPr>
        <w:t>ＩＲの魅力を高め、世界中から来訪者を呼び込む</w:t>
      </w:r>
      <w:r w:rsidR="006760EC" w:rsidRPr="00943201">
        <w:rPr>
          <w:rFonts w:ascii="ＭＳ 明朝" w:eastAsia="ＭＳ 明朝" w:hAnsi="ＭＳ 明朝" w:hint="eastAsia"/>
          <w:szCs w:val="21"/>
        </w:rPr>
        <w:t>世界的なショーや</w:t>
      </w:r>
      <w:r w:rsidR="002906DC">
        <w:rPr>
          <w:rFonts w:ascii="ＭＳ 明朝" w:eastAsia="ＭＳ 明朝" w:hAnsi="ＭＳ 明朝" w:hint="eastAsia"/>
          <w:szCs w:val="21"/>
        </w:rPr>
        <w:t>コンサートの</w:t>
      </w:r>
      <w:r w:rsidR="006760EC" w:rsidRPr="00943201">
        <w:rPr>
          <w:rFonts w:ascii="ＭＳ 明朝" w:eastAsia="ＭＳ 明朝" w:hAnsi="ＭＳ 明朝" w:hint="eastAsia"/>
          <w:szCs w:val="21"/>
        </w:rPr>
        <w:t>開催</w:t>
      </w:r>
    </w:p>
    <w:p w14:paraId="497EFF26" w14:textId="77777777" w:rsidR="004E6248" w:rsidRPr="00943201" w:rsidRDefault="004E6248" w:rsidP="004E6248">
      <w:pPr>
        <w:pStyle w:val="a3"/>
        <w:ind w:leftChars="201" w:left="642" w:hangingChars="105" w:hanging="220"/>
        <w:rPr>
          <w:rFonts w:ascii="ＭＳ 明朝" w:eastAsia="ＭＳ 明朝" w:hAnsi="ＭＳ 明朝"/>
          <w:szCs w:val="21"/>
        </w:rPr>
      </w:pPr>
    </w:p>
    <w:p w14:paraId="280F2B33" w14:textId="77777777" w:rsidR="004E6248" w:rsidRPr="004F3031" w:rsidRDefault="00D15A6A" w:rsidP="004E6248">
      <w:pPr>
        <w:pStyle w:val="a3"/>
        <w:numPr>
          <w:ilvl w:val="0"/>
          <w:numId w:val="2"/>
        </w:numPr>
        <w:ind w:leftChars="0" w:firstLineChars="0" w:firstLine="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交通アクセス拠点の形成</w:t>
      </w:r>
    </w:p>
    <w:p w14:paraId="68F9078F" w14:textId="72CF7D3C" w:rsidR="004E6248" w:rsidRPr="00943201" w:rsidRDefault="00943201" w:rsidP="004E6248">
      <w:pPr>
        <w:pStyle w:val="a3"/>
        <w:ind w:leftChars="0" w:left="426" w:firstLineChars="0" w:firstLine="0"/>
        <w:rPr>
          <w:rFonts w:ascii="ＭＳ 明朝" w:eastAsia="ＭＳ 明朝" w:hAnsi="ＭＳ 明朝"/>
          <w:szCs w:val="21"/>
        </w:rPr>
      </w:pPr>
      <w:r>
        <w:rPr>
          <w:rFonts w:ascii="ＭＳ 明朝" w:eastAsia="ＭＳ 明朝" w:hAnsi="ＭＳ 明朝" w:hint="eastAsia"/>
          <w:szCs w:val="21"/>
        </w:rPr>
        <w:t xml:space="preserve">　</w:t>
      </w:r>
      <w:r w:rsidR="00D15A6A" w:rsidRPr="00943201">
        <w:rPr>
          <w:rFonts w:ascii="ＭＳ 明朝" w:eastAsia="ＭＳ 明朝" w:hAnsi="ＭＳ 明朝" w:hint="eastAsia"/>
          <w:szCs w:val="21"/>
        </w:rPr>
        <w:t>・バスアクセス拠点の整備</w:t>
      </w:r>
      <w:r w:rsidR="004E6248" w:rsidRPr="00943201">
        <w:rPr>
          <w:rFonts w:ascii="ＭＳ 明朝" w:eastAsia="ＭＳ 明朝" w:hAnsi="ＭＳ 明朝" w:hint="eastAsia"/>
          <w:szCs w:val="21"/>
        </w:rPr>
        <w:t>等による</w:t>
      </w:r>
      <w:r w:rsidR="008C028E" w:rsidRPr="00943201">
        <w:rPr>
          <w:rFonts w:ascii="ＭＳ 明朝" w:eastAsia="ＭＳ 明朝" w:hAnsi="ＭＳ 明朝" w:hint="eastAsia"/>
          <w:szCs w:val="21"/>
        </w:rPr>
        <w:t>ＩＲ</w:t>
      </w:r>
      <w:r w:rsidR="004E6248" w:rsidRPr="00943201">
        <w:rPr>
          <w:rFonts w:ascii="ＭＳ 明朝" w:eastAsia="ＭＳ 明朝" w:hAnsi="ＭＳ 明朝" w:hint="eastAsia"/>
          <w:szCs w:val="21"/>
        </w:rPr>
        <w:t>施設へのアクセス強化</w:t>
      </w:r>
      <w:r w:rsidR="0097753F" w:rsidRPr="00943201">
        <w:rPr>
          <w:rFonts w:ascii="ＭＳ 明朝" w:eastAsia="ＭＳ 明朝" w:hAnsi="ＭＳ 明朝" w:hint="eastAsia"/>
          <w:szCs w:val="21"/>
        </w:rPr>
        <w:t>及び送客機能の拡充</w:t>
      </w:r>
    </w:p>
    <w:p w14:paraId="34A3F675" w14:textId="77777777" w:rsidR="004E6248" w:rsidRPr="00943201" w:rsidRDefault="004E6248" w:rsidP="004E6248">
      <w:pPr>
        <w:pStyle w:val="a3"/>
        <w:ind w:leftChars="0" w:left="426" w:firstLineChars="0" w:firstLine="0"/>
        <w:rPr>
          <w:rFonts w:ascii="ＭＳ 明朝" w:eastAsia="ＭＳ 明朝" w:hAnsi="ＭＳ 明朝"/>
          <w:szCs w:val="21"/>
        </w:rPr>
      </w:pPr>
    </w:p>
    <w:p w14:paraId="1132A380" w14:textId="03F6AA24" w:rsidR="004E6248" w:rsidRPr="004F3031" w:rsidRDefault="00D15A6A" w:rsidP="004E6248">
      <w:pPr>
        <w:pStyle w:val="a3"/>
        <w:numPr>
          <w:ilvl w:val="0"/>
          <w:numId w:val="2"/>
        </w:numPr>
        <w:ind w:leftChars="0" w:firstLineChars="0" w:firstLine="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質の高い飲食・物販・サービス等の提供</w:t>
      </w:r>
    </w:p>
    <w:p w14:paraId="6FDA8055" w14:textId="1D0450E6" w:rsidR="004A11FB" w:rsidRPr="00943201" w:rsidRDefault="00943201" w:rsidP="00943201">
      <w:pPr>
        <w:pStyle w:val="a3"/>
        <w:ind w:leftChars="201" w:left="850" w:hangingChars="204" w:hanging="428"/>
        <w:rPr>
          <w:rFonts w:ascii="ＭＳ 明朝" w:eastAsia="ＭＳ 明朝" w:hAnsi="ＭＳ 明朝"/>
          <w:szCs w:val="21"/>
        </w:rPr>
      </w:pPr>
      <w:r>
        <w:rPr>
          <w:rFonts w:ascii="ＭＳ 明朝" w:eastAsia="ＭＳ 明朝" w:hAnsi="ＭＳ 明朝" w:hint="eastAsia"/>
          <w:szCs w:val="21"/>
        </w:rPr>
        <w:t xml:space="preserve">　</w:t>
      </w:r>
      <w:r w:rsidR="006760EC" w:rsidRPr="00943201">
        <w:rPr>
          <w:rFonts w:ascii="ＭＳ 明朝" w:eastAsia="ＭＳ 明朝" w:hAnsi="ＭＳ 明朝" w:hint="eastAsia"/>
          <w:szCs w:val="21"/>
        </w:rPr>
        <w:t>・日本・大阪の食文化や</w:t>
      </w:r>
      <w:r w:rsidR="00D16AF8" w:rsidRPr="00943201">
        <w:rPr>
          <w:rFonts w:ascii="ＭＳ 明朝" w:eastAsia="ＭＳ 明朝" w:hAnsi="ＭＳ 明朝" w:hint="eastAsia"/>
          <w:szCs w:val="21"/>
        </w:rPr>
        <w:t>最高級の料理が味わえるレストランや</w:t>
      </w:r>
      <w:r w:rsidR="004A11FB" w:rsidRPr="00943201">
        <w:rPr>
          <w:rFonts w:ascii="ＭＳ 明朝" w:eastAsia="ＭＳ 明朝" w:hAnsi="ＭＳ 明朝" w:hint="eastAsia"/>
          <w:szCs w:val="21"/>
        </w:rPr>
        <w:t>あらゆる来訪者の好奇心を満たすショッピングモール</w:t>
      </w:r>
    </w:p>
    <w:p w14:paraId="5EB7136E" w14:textId="24D5487C" w:rsidR="004E6248" w:rsidRPr="00943201" w:rsidRDefault="00943201" w:rsidP="004E6248">
      <w:pPr>
        <w:pStyle w:val="a3"/>
        <w:ind w:leftChars="0" w:left="426" w:firstLineChars="0" w:firstLine="0"/>
        <w:rPr>
          <w:rFonts w:ascii="ＭＳ 明朝" w:eastAsia="ＭＳ 明朝" w:hAnsi="ＭＳ 明朝"/>
          <w:szCs w:val="21"/>
        </w:rPr>
      </w:pPr>
      <w:r>
        <w:rPr>
          <w:rFonts w:ascii="ＭＳ 明朝" w:eastAsia="ＭＳ 明朝" w:hAnsi="ＭＳ 明朝" w:hint="eastAsia"/>
          <w:szCs w:val="21"/>
        </w:rPr>
        <w:t xml:space="preserve">　</w:t>
      </w:r>
      <w:r w:rsidR="00BE635A" w:rsidRPr="00943201">
        <w:rPr>
          <w:rFonts w:ascii="ＭＳ 明朝" w:eastAsia="ＭＳ 明朝" w:hAnsi="ＭＳ 明朝" w:hint="eastAsia"/>
          <w:szCs w:val="21"/>
        </w:rPr>
        <w:t>・質の高い施設及びサービスの提供</w:t>
      </w:r>
      <w:r w:rsidR="00D15A6A" w:rsidRPr="00943201">
        <w:rPr>
          <w:rFonts w:ascii="ＭＳ 明朝" w:eastAsia="ＭＳ 明朝" w:hAnsi="ＭＳ 明朝" w:hint="eastAsia"/>
          <w:szCs w:val="21"/>
        </w:rPr>
        <w:t>による</w:t>
      </w:r>
      <w:r w:rsidR="008C028E" w:rsidRPr="00943201">
        <w:rPr>
          <w:rFonts w:ascii="ＭＳ 明朝" w:eastAsia="ＭＳ 明朝" w:hAnsi="ＭＳ 明朝" w:hint="eastAsia"/>
          <w:szCs w:val="21"/>
        </w:rPr>
        <w:t>ＩＲ</w:t>
      </w:r>
      <w:r w:rsidR="00D15A6A" w:rsidRPr="00943201">
        <w:rPr>
          <w:rFonts w:ascii="ＭＳ 明朝" w:eastAsia="ＭＳ 明朝" w:hAnsi="ＭＳ 明朝" w:hint="eastAsia"/>
          <w:szCs w:val="21"/>
        </w:rPr>
        <w:t>全体の快適性や満足度の向上</w:t>
      </w:r>
    </w:p>
    <w:p w14:paraId="30714A10" w14:textId="254A83A2" w:rsidR="00945169" w:rsidRPr="00943201" w:rsidRDefault="00943201" w:rsidP="004E6248">
      <w:pPr>
        <w:pStyle w:val="a3"/>
        <w:ind w:leftChars="0" w:left="426" w:firstLineChars="0" w:firstLine="0"/>
        <w:rPr>
          <w:rFonts w:ascii="ＭＳ 明朝" w:eastAsia="ＭＳ 明朝" w:hAnsi="ＭＳ 明朝"/>
          <w:szCs w:val="21"/>
        </w:rPr>
      </w:pPr>
      <w:r>
        <w:rPr>
          <w:rFonts w:ascii="ＭＳ 明朝" w:eastAsia="ＭＳ 明朝" w:hAnsi="ＭＳ 明朝" w:hint="eastAsia"/>
          <w:szCs w:val="21"/>
        </w:rPr>
        <w:t xml:space="preserve">　</w:t>
      </w:r>
      <w:r w:rsidR="00945169" w:rsidRPr="00943201">
        <w:rPr>
          <w:rFonts w:ascii="ＭＳ 明朝" w:eastAsia="ＭＳ 明朝" w:hAnsi="ＭＳ 明朝" w:hint="eastAsia"/>
          <w:szCs w:val="21"/>
        </w:rPr>
        <w:t>・多言語対応やバリアフリーに加え、多様な宗教、文化等に配慮したサービスの提供</w:t>
      </w:r>
    </w:p>
    <w:p w14:paraId="05331F42" w14:textId="77777777" w:rsidR="00B77512" w:rsidRPr="00943201" w:rsidRDefault="00B77512" w:rsidP="005F72B9">
      <w:pPr>
        <w:ind w:left="120" w:hanging="120"/>
        <w:rPr>
          <w:rFonts w:ascii="ＭＳ 明朝" w:eastAsia="ＭＳ 明朝" w:hAnsi="ＭＳ 明朝"/>
          <w:szCs w:val="21"/>
        </w:rPr>
      </w:pPr>
    </w:p>
    <w:p w14:paraId="409E077E" w14:textId="3B6FAFFF" w:rsidR="006911EE" w:rsidRPr="004F3031" w:rsidRDefault="00943201" w:rsidP="00CA4C93">
      <w:pPr>
        <w:ind w:left="126" w:hanging="12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（３</w:t>
      </w:r>
      <w:r w:rsidR="006911EE" w:rsidRPr="004F3031">
        <w:rPr>
          <w:rFonts w:asciiTheme="majorEastAsia" w:eastAsiaTheme="majorEastAsia" w:hAnsiTheme="majorEastAsia" w:hint="eastAsia"/>
          <w:b/>
          <w:sz w:val="22"/>
          <w:szCs w:val="21"/>
        </w:rPr>
        <w:t>）</w:t>
      </w:r>
      <w:r w:rsidR="008C028E" w:rsidRPr="004F3031">
        <w:rPr>
          <w:rFonts w:asciiTheme="majorEastAsia" w:eastAsiaTheme="majorEastAsia" w:hAnsiTheme="majorEastAsia" w:hint="eastAsia"/>
          <w:b/>
          <w:sz w:val="22"/>
          <w:szCs w:val="21"/>
        </w:rPr>
        <w:t>ＩＲ</w:t>
      </w:r>
      <w:r w:rsidR="006911EE" w:rsidRPr="004F3031">
        <w:rPr>
          <w:rFonts w:asciiTheme="majorEastAsia" w:eastAsiaTheme="majorEastAsia" w:hAnsiTheme="majorEastAsia" w:hint="eastAsia"/>
          <w:b/>
          <w:sz w:val="22"/>
          <w:szCs w:val="21"/>
        </w:rPr>
        <w:t>の魅力・持続可能性を高める取組み</w:t>
      </w:r>
    </w:p>
    <w:p w14:paraId="7422639A" w14:textId="4C918D8B" w:rsidR="006911EE" w:rsidRDefault="00943201" w:rsidP="007E7E0C">
      <w:pPr>
        <w:pStyle w:val="a3"/>
        <w:ind w:leftChars="201" w:left="850" w:hangingChars="204" w:hanging="428"/>
        <w:rPr>
          <w:rFonts w:ascii="ＭＳ 明朝" w:eastAsia="ＭＳ 明朝" w:hAnsi="ＭＳ 明朝"/>
          <w:szCs w:val="21"/>
        </w:rPr>
      </w:pPr>
      <w:r>
        <w:rPr>
          <w:rFonts w:ascii="ＭＳ 明朝" w:eastAsia="ＭＳ 明朝" w:hAnsi="ＭＳ 明朝" w:hint="eastAsia"/>
          <w:szCs w:val="21"/>
        </w:rPr>
        <w:t xml:space="preserve">　</w:t>
      </w:r>
      <w:r w:rsidR="00B77512" w:rsidRPr="00943201">
        <w:rPr>
          <w:rFonts w:ascii="ＭＳ 明朝" w:eastAsia="ＭＳ 明朝" w:hAnsi="ＭＳ 明朝" w:hint="eastAsia"/>
          <w:szCs w:val="21"/>
        </w:rPr>
        <w:t>・</w:t>
      </w:r>
      <w:r w:rsidR="006911EE" w:rsidRPr="00943201">
        <w:rPr>
          <w:rFonts w:ascii="ＭＳ 明朝" w:eastAsia="ＭＳ 明朝" w:hAnsi="ＭＳ 明朝" w:hint="eastAsia"/>
          <w:szCs w:val="21"/>
        </w:rPr>
        <w:t>エネルギーマネジメントやICTを活用したデータの利活用によるスマートなまちづくり</w:t>
      </w:r>
    </w:p>
    <w:p w14:paraId="06EFE16B" w14:textId="0D2499EB" w:rsidR="00641262" w:rsidRPr="007E7E0C" w:rsidRDefault="00641262" w:rsidP="007E7E0C">
      <w:pPr>
        <w:pStyle w:val="a3"/>
        <w:ind w:leftChars="201" w:left="850" w:hangingChars="204" w:hanging="428"/>
        <w:rPr>
          <w:rFonts w:ascii="ＭＳ 明朝" w:eastAsia="ＭＳ 明朝" w:hAnsi="ＭＳ 明朝"/>
          <w:szCs w:val="21"/>
        </w:rPr>
      </w:pPr>
      <w:r>
        <w:rPr>
          <w:rFonts w:ascii="ＭＳ 明朝" w:eastAsia="ＭＳ 明朝" w:hAnsi="ＭＳ 明朝" w:hint="eastAsia"/>
          <w:szCs w:val="21"/>
        </w:rPr>
        <w:t xml:space="preserve">　</w:t>
      </w:r>
      <w:r w:rsidRPr="00641262">
        <w:rPr>
          <w:rFonts w:ascii="ＭＳ 明朝" w:eastAsia="ＭＳ 明朝" w:hAnsi="ＭＳ 明朝" w:hint="eastAsia"/>
          <w:szCs w:val="21"/>
        </w:rPr>
        <w:t>・多言語対応のデジタルサイネージ・インフォメーションセンターの設置や多様な宗教・文化に配慮したサービスの提供による訪日外国人旅行者が快適に滞在できる環境整備</w:t>
      </w:r>
    </w:p>
    <w:p w14:paraId="6653FC9C" w14:textId="1B9262F1" w:rsidR="006911EE" w:rsidRPr="00943201" w:rsidRDefault="00943201" w:rsidP="006911EE">
      <w:pPr>
        <w:pStyle w:val="a3"/>
        <w:ind w:leftChars="0" w:left="426" w:firstLineChars="0" w:firstLine="0"/>
        <w:rPr>
          <w:rFonts w:ascii="ＭＳ 明朝" w:eastAsia="ＭＳ 明朝" w:hAnsi="ＭＳ 明朝"/>
          <w:szCs w:val="21"/>
        </w:rPr>
      </w:pPr>
      <w:r>
        <w:rPr>
          <w:rFonts w:ascii="ＭＳ 明朝" w:eastAsia="ＭＳ 明朝" w:hAnsi="ＭＳ 明朝" w:hint="eastAsia"/>
          <w:szCs w:val="21"/>
        </w:rPr>
        <w:t xml:space="preserve">　</w:t>
      </w:r>
      <w:r w:rsidR="00B77512" w:rsidRPr="00943201">
        <w:rPr>
          <w:rFonts w:ascii="ＭＳ 明朝" w:eastAsia="ＭＳ 明朝" w:hAnsi="ＭＳ 明朝" w:hint="eastAsia"/>
          <w:szCs w:val="21"/>
        </w:rPr>
        <w:t>・</w:t>
      </w:r>
      <w:r w:rsidR="006911EE" w:rsidRPr="00943201">
        <w:rPr>
          <w:rFonts w:ascii="ＭＳ 明朝" w:eastAsia="ＭＳ 明朝" w:hAnsi="ＭＳ 明朝" w:hint="eastAsia"/>
          <w:szCs w:val="21"/>
        </w:rPr>
        <w:t>安全で快適な歩行者動線計画による</w:t>
      </w:r>
      <w:r w:rsidR="008C028E" w:rsidRPr="00943201">
        <w:rPr>
          <w:rFonts w:ascii="ＭＳ 明朝" w:eastAsia="ＭＳ 明朝" w:hAnsi="ＭＳ 明朝" w:hint="eastAsia"/>
          <w:szCs w:val="21"/>
        </w:rPr>
        <w:t>ＩＲ</w:t>
      </w:r>
      <w:r w:rsidR="006911EE" w:rsidRPr="00943201">
        <w:rPr>
          <w:rFonts w:ascii="ＭＳ 明朝" w:eastAsia="ＭＳ 明朝" w:hAnsi="ＭＳ 明朝" w:hint="eastAsia"/>
          <w:szCs w:val="21"/>
        </w:rPr>
        <w:t>予定区域内の回遊性の向上</w:t>
      </w:r>
    </w:p>
    <w:p w14:paraId="345052B4" w14:textId="260C6587" w:rsidR="006911EE" w:rsidRPr="00641262" w:rsidRDefault="00943201" w:rsidP="00641262">
      <w:pPr>
        <w:pStyle w:val="a3"/>
        <w:ind w:leftChars="202" w:left="798" w:hangingChars="178" w:hanging="374"/>
        <w:rPr>
          <w:rFonts w:ascii="ＭＳ 明朝" w:eastAsia="ＭＳ 明朝" w:hAnsi="ＭＳ 明朝"/>
          <w:szCs w:val="21"/>
        </w:rPr>
      </w:pPr>
      <w:r>
        <w:rPr>
          <w:rFonts w:ascii="ＭＳ 明朝" w:eastAsia="ＭＳ 明朝" w:hAnsi="ＭＳ 明朝" w:hint="eastAsia"/>
          <w:szCs w:val="21"/>
        </w:rPr>
        <w:t xml:space="preserve">　</w:t>
      </w:r>
      <w:r w:rsidR="0097753F" w:rsidRPr="00943201">
        <w:rPr>
          <w:rFonts w:ascii="ＭＳ 明朝" w:eastAsia="ＭＳ 明朝" w:hAnsi="ＭＳ 明朝" w:hint="eastAsia"/>
          <w:szCs w:val="21"/>
        </w:rPr>
        <w:t>・</w:t>
      </w:r>
      <w:r w:rsidR="006A0F3B" w:rsidRPr="00943201">
        <w:rPr>
          <w:rFonts w:ascii="ＭＳ 明朝" w:eastAsia="ＭＳ 明朝" w:hAnsi="ＭＳ 明朝" w:hint="eastAsia"/>
          <w:szCs w:val="21"/>
        </w:rPr>
        <w:t>周辺道路の交通状況に配慮した区域内通路、建物配置、駐車場計画による円滑な交通処理の実現</w:t>
      </w:r>
    </w:p>
    <w:p w14:paraId="71A15DF3" w14:textId="419A7B30" w:rsidR="00641262" w:rsidRPr="00641262" w:rsidRDefault="00641262" w:rsidP="00641262">
      <w:pPr>
        <w:pStyle w:val="a3"/>
        <w:ind w:leftChars="202" w:left="798" w:hangingChars="178" w:hanging="374"/>
        <w:rPr>
          <w:rFonts w:ascii="ＭＳ 明朝" w:eastAsia="ＭＳ 明朝" w:hAnsi="ＭＳ 明朝"/>
          <w:szCs w:val="21"/>
        </w:rPr>
      </w:pPr>
      <w:r>
        <w:rPr>
          <w:rFonts w:ascii="ＭＳ 明朝" w:eastAsia="ＭＳ 明朝" w:hAnsi="ＭＳ 明朝" w:hint="eastAsia"/>
          <w:szCs w:val="21"/>
        </w:rPr>
        <w:t xml:space="preserve">　</w:t>
      </w:r>
      <w:r w:rsidRPr="00641262">
        <w:rPr>
          <w:rFonts w:ascii="ＭＳ 明朝" w:eastAsia="ＭＳ 明朝" w:hAnsi="ＭＳ 明朝" w:hint="eastAsia"/>
          <w:szCs w:val="21"/>
        </w:rPr>
        <w:t>・大阪府・市及び経済界と連携した地域経済・地域社会の発展に向けた取組</w:t>
      </w:r>
      <w:r w:rsidR="004A6B93">
        <w:rPr>
          <w:rFonts w:ascii="ＭＳ 明朝" w:eastAsia="ＭＳ 明朝" w:hAnsi="ＭＳ 明朝" w:hint="eastAsia"/>
          <w:szCs w:val="21"/>
        </w:rPr>
        <w:t>み</w:t>
      </w:r>
      <w:r w:rsidRPr="00641262">
        <w:rPr>
          <w:rFonts w:ascii="ＭＳ 明朝" w:eastAsia="ＭＳ 明朝" w:hAnsi="ＭＳ 明朝" w:hint="eastAsia"/>
          <w:szCs w:val="21"/>
        </w:rPr>
        <w:t>や地域との積極的な連携・協力・交流による地元貢献</w:t>
      </w:r>
    </w:p>
    <w:p w14:paraId="0881A3E7" w14:textId="626B0C3A" w:rsidR="006911EE" w:rsidRPr="00943201" w:rsidRDefault="00943201" w:rsidP="006911EE">
      <w:pPr>
        <w:pStyle w:val="a3"/>
        <w:ind w:leftChars="0" w:left="426" w:firstLineChars="0" w:firstLine="0"/>
        <w:rPr>
          <w:rFonts w:ascii="ＭＳ 明朝" w:eastAsia="ＭＳ 明朝" w:hAnsi="ＭＳ 明朝"/>
          <w:szCs w:val="21"/>
        </w:rPr>
      </w:pPr>
      <w:r>
        <w:rPr>
          <w:rFonts w:ascii="ＭＳ 明朝" w:eastAsia="ＭＳ 明朝" w:hAnsi="ＭＳ 明朝" w:hint="eastAsia"/>
          <w:szCs w:val="21"/>
        </w:rPr>
        <w:t xml:space="preserve">　</w:t>
      </w:r>
      <w:r w:rsidR="006911EE" w:rsidRPr="00943201">
        <w:rPr>
          <w:rFonts w:ascii="ＭＳ 明朝" w:eastAsia="ＭＳ 明朝" w:hAnsi="ＭＳ 明朝" w:hint="eastAsia"/>
          <w:szCs w:val="21"/>
        </w:rPr>
        <w:t>・女性・シニア層などの多様な人材が活躍できる雇用環境の確保</w:t>
      </w:r>
    </w:p>
    <w:p w14:paraId="63ECC60D" w14:textId="1AC03AF2" w:rsidR="006911EE" w:rsidRDefault="00943201" w:rsidP="00CA4C93">
      <w:pPr>
        <w:pStyle w:val="a3"/>
        <w:ind w:leftChars="0" w:left="426" w:rightChars="-135" w:right="-283" w:firstLineChars="0" w:firstLine="0"/>
        <w:rPr>
          <w:rFonts w:ascii="ＭＳ 明朝" w:eastAsia="ＭＳ 明朝" w:hAnsi="ＭＳ 明朝"/>
          <w:szCs w:val="21"/>
        </w:rPr>
      </w:pPr>
      <w:r>
        <w:rPr>
          <w:rFonts w:ascii="ＭＳ 明朝" w:eastAsia="ＭＳ 明朝" w:hAnsi="ＭＳ 明朝" w:hint="eastAsia"/>
          <w:szCs w:val="21"/>
        </w:rPr>
        <w:t xml:space="preserve">　</w:t>
      </w:r>
      <w:r w:rsidR="00B77512" w:rsidRPr="00943201">
        <w:rPr>
          <w:rFonts w:ascii="ＭＳ 明朝" w:eastAsia="ＭＳ 明朝" w:hAnsi="ＭＳ 明朝" w:hint="eastAsia"/>
          <w:szCs w:val="21"/>
        </w:rPr>
        <w:t>・</w:t>
      </w:r>
      <w:r w:rsidR="00BD6C9A" w:rsidRPr="00943201">
        <w:rPr>
          <w:rFonts w:ascii="ＭＳ 明朝" w:eastAsia="ＭＳ 明朝" w:hAnsi="ＭＳ 明朝" w:hint="eastAsia"/>
          <w:szCs w:val="21"/>
        </w:rPr>
        <w:t>従業員教育等を通じ</w:t>
      </w:r>
      <w:r w:rsidR="00767EC3" w:rsidRPr="00943201">
        <w:rPr>
          <w:rFonts w:ascii="ＭＳ 明朝" w:eastAsia="ＭＳ 明朝" w:hAnsi="ＭＳ 明朝" w:hint="eastAsia"/>
          <w:szCs w:val="21"/>
        </w:rPr>
        <w:t>た</w:t>
      </w:r>
      <w:r w:rsidR="008A4649" w:rsidRPr="00943201">
        <w:rPr>
          <w:rFonts w:ascii="ＭＳ 明朝" w:eastAsia="ＭＳ 明朝" w:hAnsi="ＭＳ 明朝" w:hint="eastAsia"/>
          <w:szCs w:val="21"/>
        </w:rPr>
        <w:t>質の高いサービスの提供や</w:t>
      </w:r>
      <w:r w:rsidR="00B77512" w:rsidRPr="00943201">
        <w:rPr>
          <w:rFonts w:ascii="ＭＳ 明朝" w:eastAsia="ＭＳ 明朝" w:hAnsi="ＭＳ 明朝" w:hint="eastAsia"/>
          <w:szCs w:val="21"/>
        </w:rPr>
        <w:t>グローバルな観光人材の育成・</w:t>
      </w:r>
      <w:r w:rsidR="00BD6C9A" w:rsidRPr="00943201">
        <w:rPr>
          <w:rFonts w:ascii="ＭＳ 明朝" w:eastAsia="ＭＳ 明朝" w:hAnsi="ＭＳ 明朝" w:hint="eastAsia"/>
          <w:szCs w:val="21"/>
        </w:rPr>
        <w:t>輩出</w:t>
      </w:r>
    </w:p>
    <w:p w14:paraId="7A34BEBD" w14:textId="273C57BA" w:rsidR="00641262" w:rsidRDefault="00641262" w:rsidP="00641262">
      <w:pPr>
        <w:pStyle w:val="a3"/>
        <w:ind w:leftChars="202" w:left="798" w:hangingChars="178" w:hanging="374"/>
        <w:rPr>
          <w:rFonts w:ascii="ＭＳ 明朝" w:eastAsia="ＭＳ 明朝" w:hAnsi="ＭＳ 明朝"/>
          <w:szCs w:val="21"/>
        </w:rPr>
      </w:pPr>
      <w:r>
        <w:rPr>
          <w:rFonts w:ascii="ＭＳ 明朝" w:eastAsia="ＭＳ 明朝" w:hAnsi="ＭＳ 明朝" w:hint="eastAsia"/>
          <w:szCs w:val="21"/>
        </w:rPr>
        <w:t xml:space="preserve">　・</w:t>
      </w:r>
      <w:r w:rsidRPr="00641262">
        <w:rPr>
          <w:rFonts w:ascii="ＭＳ 明朝" w:eastAsia="ＭＳ 明朝" w:hAnsi="ＭＳ 明朝" w:hint="eastAsia"/>
          <w:szCs w:val="21"/>
        </w:rPr>
        <w:t>事業継続計画（BCP）の策定や帰宅困難者対策による来訪者の安全確保、訪日外国人への多言語対応を含む災害時における来訪者へ</w:t>
      </w:r>
      <w:r w:rsidR="004629E7">
        <w:rPr>
          <w:rFonts w:ascii="ＭＳ 明朝" w:eastAsia="ＭＳ 明朝" w:hAnsi="ＭＳ 明朝" w:hint="eastAsia"/>
          <w:szCs w:val="21"/>
        </w:rPr>
        <w:t>の</w:t>
      </w:r>
      <w:r w:rsidRPr="00641262">
        <w:rPr>
          <w:rFonts w:ascii="ＭＳ 明朝" w:eastAsia="ＭＳ 明朝" w:hAnsi="ＭＳ 明朝" w:hint="eastAsia"/>
          <w:szCs w:val="21"/>
        </w:rPr>
        <w:t>迅速な情報提供等、事前・事中・事後の全過程を通じた防災対策</w:t>
      </w:r>
    </w:p>
    <w:p w14:paraId="5F1C68DC" w14:textId="77777777" w:rsidR="00B07FEA" w:rsidRPr="00943201" w:rsidRDefault="00B07FEA" w:rsidP="005F72B9">
      <w:pPr>
        <w:ind w:left="120" w:hanging="120"/>
        <w:rPr>
          <w:rFonts w:ascii="ＭＳ 明朝" w:eastAsia="ＭＳ 明朝" w:hAnsi="ＭＳ 明朝"/>
          <w:szCs w:val="21"/>
        </w:rPr>
      </w:pPr>
    </w:p>
    <w:p w14:paraId="5FEFBC14" w14:textId="612BA214" w:rsidR="005F72B9" w:rsidRPr="004F3031" w:rsidRDefault="00943201" w:rsidP="005F72B9">
      <w:pPr>
        <w:ind w:left="126" w:hanging="12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（４</w:t>
      </w:r>
      <w:r w:rsidR="008C028E" w:rsidRPr="004F3031">
        <w:rPr>
          <w:rFonts w:asciiTheme="majorEastAsia" w:eastAsiaTheme="majorEastAsia" w:hAnsiTheme="majorEastAsia" w:hint="eastAsia"/>
          <w:b/>
          <w:sz w:val="22"/>
          <w:szCs w:val="21"/>
        </w:rPr>
        <w:t>）懸念事項対策</w:t>
      </w:r>
    </w:p>
    <w:p w14:paraId="0B0F2449" w14:textId="77777777" w:rsidR="008C028E" w:rsidRPr="004F3031" w:rsidRDefault="005F72B9" w:rsidP="008C028E">
      <w:pPr>
        <w:pStyle w:val="a3"/>
        <w:numPr>
          <w:ilvl w:val="0"/>
          <w:numId w:val="4"/>
        </w:numPr>
        <w:ind w:leftChars="0" w:firstLineChars="0" w:firstLine="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ギャンブル依存症対策</w:t>
      </w:r>
    </w:p>
    <w:p w14:paraId="5EEFAFE7" w14:textId="2CAB3712" w:rsidR="008C028E" w:rsidRDefault="00943201" w:rsidP="00943201">
      <w:pPr>
        <w:pStyle w:val="a3"/>
        <w:ind w:leftChars="200" w:left="796" w:hangingChars="179" w:hanging="376"/>
        <w:rPr>
          <w:rFonts w:ascii="ＭＳ 明朝" w:eastAsia="ＭＳ 明朝" w:hAnsi="ＭＳ 明朝"/>
          <w:szCs w:val="21"/>
        </w:rPr>
      </w:pPr>
      <w:r>
        <w:rPr>
          <w:rFonts w:ascii="ＭＳ 明朝" w:eastAsia="ＭＳ 明朝" w:hAnsi="ＭＳ 明朝" w:hint="eastAsia"/>
          <w:szCs w:val="21"/>
        </w:rPr>
        <w:t xml:space="preserve">　</w:t>
      </w:r>
      <w:r w:rsidR="00E53F4B" w:rsidRPr="00943201">
        <w:rPr>
          <w:rFonts w:ascii="ＭＳ 明朝" w:eastAsia="ＭＳ 明朝" w:hAnsi="ＭＳ 明朝" w:hint="eastAsia"/>
          <w:szCs w:val="21"/>
        </w:rPr>
        <w:t>・</w:t>
      </w:r>
      <w:r w:rsidR="005F72B9" w:rsidRPr="00943201">
        <w:rPr>
          <w:rFonts w:ascii="ＭＳ 明朝" w:eastAsia="ＭＳ 明朝" w:hAnsi="ＭＳ 明朝" w:hint="eastAsia"/>
          <w:szCs w:val="21"/>
        </w:rPr>
        <w:t>既存のカジノ施設における具体的な取組内容の提示</w:t>
      </w:r>
      <w:r w:rsidR="00FF1009">
        <w:rPr>
          <w:rFonts w:ascii="ＭＳ 明朝" w:eastAsia="ＭＳ 明朝" w:hAnsi="ＭＳ 明朝" w:hint="eastAsia"/>
          <w:szCs w:val="21"/>
        </w:rPr>
        <w:t>に加え、現段階で想定している積極的な依存症対策への取組方針</w:t>
      </w:r>
    </w:p>
    <w:p w14:paraId="5F7108FF" w14:textId="693BD330" w:rsidR="00D4586F" w:rsidRDefault="00D4586F" w:rsidP="00943201">
      <w:pPr>
        <w:pStyle w:val="a3"/>
        <w:ind w:leftChars="200" w:left="796" w:hangingChars="179" w:hanging="376"/>
        <w:rPr>
          <w:rFonts w:ascii="ＭＳ 明朝" w:eastAsia="ＭＳ 明朝" w:hAnsi="ＭＳ 明朝"/>
          <w:szCs w:val="21"/>
        </w:rPr>
      </w:pPr>
      <w:r>
        <w:rPr>
          <w:rFonts w:ascii="ＭＳ 明朝" w:eastAsia="ＭＳ 明朝" w:hAnsi="ＭＳ 明朝" w:hint="eastAsia"/>
          <w:szCs w:val="21"/>
        </w:rPr>
        <w:t xml:space="preserve">　</w:t>
      </w:r>
      <w:r w:rsidRPr="00943201">
        <w:rPr>
          <w:rFonts w:ascii="ＭＳ 明朝" w:eastAsia="ＭＳ 明朝" w:hAnsi="ＭＳ 明朝" w:hint="eastAsia"/>
          <w:szCs w:val="21"/>
        </w:rPr>
        <w:t>・国及び大阪府・市との密接な連携、施策への協力</w:t>
      </w:r>
    </w:p>
    <w:p w14:paraId="3721BE31" w14:textId="740C673F" w:rsidR="00D4586F" w:rsidRPr="00943201" w:rsidRDefault="00D4586F" w:rsidP="00943201">
      <w:pPr>
        <w:pStyle w:val="a3"/>
        <w:ind w:leftChars="200" w:left="796" w:hangingChars="179" w:hanging="376"/>
        <w:rPr>
          <w:rFonts w:ascii="ＭＳ 明朝" w:eastAsia="ＭＳ 明朝" w:hAnsi="ＭＳ 明朝"/>
          <w:szCs w:val="21"/>
        </w:rPr>
      </w:pPr>
      <w:r>
        <w:rPr>
          <w:rFonts w:ascii="ＭＳ 明朝" w:eastAsia="ＭＳ 明朝" w:hAnsi="ＭＳ 明朝" w:hint="eastAsia"/>
          <w:szCs w:val="21"/>
        </w:rPr>
        <w:t xml:space="preserve">　</w:t>
      </w:r>
      <w:r w:rsidR="00FB5413">
        <w:rPr>
          <w:rFonts w:ascii="ＭＳ 明朝" w:eastAsia="ＭＳ 明朝" w:hAnsi="ＭＳ 明朝" w:hint="eastAsia"/>
          <w:szCs w:val="21"/>
        </w:rPr>
        <w:t>・</w:t>
      </w:r>
      <w:r w:rsidRPr="00083543">
        <w:rPr>
          <w:rFonts w:ascii="ＭＳ 明朝" w:eastAsia="ＭＳ 明朝" w:hAnsi="ＭＳ 明朝" w:hint="eastAsia"/>
          <w:szCs w:val="21"/>
        </w:rPr>
        <w:t>相談窓口の案内や啓発資材の配布など</w:t>
      </w:r>
      <w:r w:rsidR="00FB5413">
        <w:rPr>
          <w:rFonts w:ascii="ＭＳ 明朝" w:eastAsia="ＭＳ 明朝" w:hAnsi="ＭＳ 明朝" w:hint="eastAsia"/>
          <w:szCs w:val="21"/>
        </w:rPr>
        <w:t>、</w:t>
      </w:r>
      <w:r w:rsidRPr="00083543">
        <w:rPr>
          <w:rFonts w:ascii="ＭＳ 明朝" w:eastAsia="ＭＳ 明朝" w:hAnsi="ＭＳ 明朝" w:hint="eastAsia"/>
          <w:szCs w:val="21"/>
        </w:rPr>
        <w:t>予防啓発の推進</w:t>
      </w:r>
    </w:p>
    <w:p w14:paraId="0E07FF3B" w14:textId="69BB16EF" w:rsidR="00D4586F" w:rsidRDefault="00D4586F" w:rsidP="00943201">
      <w:pPr>
        <w:pStyle w:val="a3"/>
        <w:ind w:leftChars="200" w:left="798" w:hangingChars="180" w:hanging="378"/>
        <w:rPr>
          <w:rFonts w:ascii="ＭＳ 明朝" w:eastAsia="ＭＳ 明朝" w:hAnsi="ＭＳ 明朝"/>
          <w:szCs w:val="21"/>
        </w:rPr>
      </w:pPr>
      <w:r>
        <w:rPr>
          <w:rFonts w:ascii="ＭＳ 明朝" w:eastAsia="ＭＳ 明朝" w:hAnsi="ＭＳ 明朝" w:hint="eastAsia"/>
          <w:szCs w:val="21"/>
        </w:rPr>
        <w:t xml:space="preserve">　・</w:t>
      </w:r>
      <w:r w:rsidRPr="00083543">
        <w:rPr>
          <w:rFonts w:ascii="ＭＳ 明朝" w:eastAsia="ＭＳ 明朝" w:hAnsi="ＭＳ 明朝" w:hint="eastAsia"/>
          <w:szCs w:val="21"/>
        </w:rPr>
        <w:t>最先端のICT技術を活用するなど、カジノ施設の厳格な入場管理の工夫</w:t>
      </w:r>
    </w:p>
    <w:p w14:paraId="4AA0E585" w14:textId="77777777" w:rsidR="00D4586F" w:rsidRDefault="00D4586F" w:rsidP="00D4586F">
      <w:pPr>
        <w:pStyle w:val="a3"/>
        <w:ind w:leftChars="201" w:left="794" w:hangingChars="177" w:hanging="372"/>
        <w:rPr>
          <w:rFonts w:ascii="ＭＳ 明朝" w:eastAsia="ＭＳ 明朝" w:hAnsi="ＭＳ 明朝" w:cs="Arial"/>
          <w:szCs w:val="21"/>
        </w:rPr>
      </w:pPr>
      <w:r>
        <w:rPr>
          <w:rFonts w:ascii="ＭＳ 明朝" w:eastAsia="ＭＳ 明朝" w:hAnsi="ＭＳ 明朝" w:hint="eastAsia"/>
          <w:szCs w:val="21"/>
        </w:rPr>
        <w:t xml:space="preserve">　</w:t>
      </w:r>
      <w:r w:rsidRPr="00083543">
        <w:rPr>
          <w:rFonts w:ascii="ＭＳ 明朝" w:eastAsia="ＭＳ 明朝" w:hAnsi="ＭＳ 明朝" w:hint="eastAsia"/>
          <w:szCs w:val="21"/>
        </w:rPr>
        <w:t>・</w:t>
      </w:r>
      <w:r w:rsidRPr="00083543">
        <w:rPr>
          <w:rFonts w:ascii="ＭＳ 明朝" w:eastAsia="ＭＳ 明朝" w:hAnsi="ＭＳ 明朝" w:cs="Arial" w:hint="eastAsia"/>
          <w:szCs w:val="21"/>
        </w:rPr>
        <w:t>問題のあるギ</w:t>
      </w:r>
      <w:r>
        <w:rPr>
          <w:rFonts w:ascii="ＭＳ 明朝" w:eastAsia="ＭＳ 明朝" w:hAnsi="ＭＳ 明朝" w:cs="Arial" w:hint="eastAsia"/>
          <w:szCs w:val="21"/>
        </w:rPr>
        <w:t>ャンブル行動を行う傾向にある者の発見に努め、注意喚起や助言、警</w:t>
      </w:r>
      <w:r w:rsidRPr="00083543">
        <w:rPr>
          <w:rFonts w:ascii="ＭＳ 明朝" w:eastAsia="ＭＳ 明朝" w:hAnsi="ＭＳ 明朝" w:cs="Arial" w:hint="eastAsia"/>
          <w:szCs w:val="21"/>
        </w:rPr>
        <w:t>告などを実施</w:t>
      </w:r>
    </w:p>
    <w:p w14:paraId="3205E8D3" w14:textId="042E8C88" w:rsidR="00037567" w:rsidRPr="00943201" w:rsidRDefault="00037567" w:rsidP="001A7C80">
      <w:pPr>
        <w:pStyle w:val="a3"/>
        <w:ind w:leftChars="203" w:left="991" w:hangingChars="269" w:hanging="565"/>
        <w:rPr>
          <w:rFonts w:ascii="ＭＳ 明朝" w:eastAsia="ＭＳ 明朝" w:hAnsi="ＭＳ 明朝"/>
          <w:szCs w:val="21"/>
        </w:rPr>
      </w:pPr>
      <w:r>
        <w:rPr>
          <w:rFonts w:ascii="ＭＳ 明朝" w:eastAsia="ＭＳ 明朝" w:hAnsi="ＭＳ 明朝" w:cs="Arial" w:hint="eastAsia"/>
          <w:szCs w:val="21"/>
        </w:rPr>
        <w:t xml:space="preserve">　</w:t>
      </w:r>
      <w:r w:rsidRPr="00083543">
        <w:rPr>
          <w:rFonts w:ascii="ＭＳ 明朝" w:eastAsia="ＭＳ 明朝" w:hAnsi="ＭＳ 明朝" w:hint="eastAsia"/>
          <w:szCs w:val="21"/>
        </w:rPr>
        <w:t>・依存症対策に関する従業員トレーニング</w:t>
      </w:r>
    </w:p>
    <w:p w14:paraId="30964308" w14:textId="77777777" w:rsidR="008C028E" w:rsidRPr="00943201" w:rsidRDefault="008C028E" w:rsidP="008C028E">
      <w:pPr>
        <w:pStyle w:val="a3"/>
        <w:ind w:leftChars="201" w:left="567" w:hangingChars="69" w:hanging="145"/>
        <w:rPr>
          <w:rFonts w:ascii="ＭＳ 明朝" w:eastAsia="ＭＳ 明朝" w:hAnsi="ＭＳ 明朝"/>
          <w:szCs w:val="21"/>
        </w:rPr>
      </w:pPr>
    </w:p>
    <w:p w14:paraId="0F965630" w14:textId="77777777" w:rsidR="008C028E" w:rsidRPr="004F3031" w:rsidRDefault="005F72B9" w:rsidP="008C028E">
      <w:pPr>
        <w:pStyle w:val="a3"/>
        <w:numPr>
          <w:ilvl w:val="0"/>
          <w:numId w:val="4"/>
        </w:numPr>
        <w:ind w:leftChars="0" w:firstLineChars="0" w:firstLine="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治安・地域風俗環境対策</w:t>
      </w:r>
    </w:p>
    <w:p w14:paraId="55E18CE1" w14:textId="77777777" w:rsidR="001A7C80" w:rsidRDefault="001A7C80" w:rsidP="001A7C80">
      <w:pPr>
        <w:pStyle w:val="a3"/>
        <w:ind w:leftChars="0" w:hangingChars="400" w:hanging="840"/>
        <w:rPr>
          <w:rFonts w:ascii="ＭＳ 明朝" w:eastAsia="ＭＳ 明朝" w:hAnsi="ＭＳ 明朝"/>
          <w:szCs w:val="21"/>
        </w:rPr>
      </w:pPr>
      <w:r>
        <w:rPr>
          <w:rFonts w:ascii="ＭＳ 明朝" w:eastAsia="ＭＳ 明朝" w:hAnsi="ＭＳ 明朝" w:hint="eastAsia"/>
          <w:szCs w:val="21"/>
        </w:rPr>
        <w:t xml:space="preserve">　　　</w:t>
      </w:r>
      <w:r w:rsidR="00037567" w:rsidRPr="00037567">
        <w:rPr>
          <w:rFonts w:ascii="ＭＳ 明朝" w:eastAsia="ＭＳ 明朝" w:hAnsi="ＭＳ 明朝" w:hint="eastAsia"/>
          <w:szCs w:val="21"/>
        </w:rPr>
        <w:t>・大阪府・市及び警察等との連携による協力体制の構築</w:t>
      </w:r>
    </w:p>
    <w:p w14:paraId="0D4E3248" w14:textId="77777777" w:rsidR="001A7C80" w:rsidRDefault="001A7C80" w:rsidP="001A7C80">
      <w:pPr>
        <w:pStyle w:val="a3"/>
        <w:ind w:leftChars="0" w:hangingChars="400" w:hanging="840"/>
        <w:rPr>
          <w:rFonts w:ascii="ＭＳ 明朝" w:eastAsia="ＭＳ 明朝" w:hAnsi="ＭＳ 明朝"/>
          <w:szCs w:val="21"/>
        </w:rPr>
      </w:pPr>
      <w:r>
        <w:rPr>
          <w:rFonts w:ascii="ＭＳ 明朝" w:eastAsia="ＭＳ 明朝" w:hAnsi="ＭＳ 明朝" w:hint="eastAsia"/>
          <w:szCs w:val="21"/>
        </w:rPr>
        <w:t xml:space="preserve">　　　</w:t>
      </w:r>
      <w:r w:rsidR="00037567" w:rsidRPr="00037567">
        <w:rPr>
          <w:rFonts w:ascii="ＭＳ 明朝" w:eastAsia="ＭＳ 明朝" w:hAnsi="ＭＳ 明朝" w:hint="eastAsia"/>
          <w:szCs w:val="21"/>
        </w:rPr>
        <w:t>・先端技術を活用した自主警備・自主防犯の徹底及び体制の整備</w:t>
      </w:r>
    </w:p>
    <w:p w14:paraId="7782B1A0" w14:textId="64ADFCF1" w:rsidR="00AD1B17" w:rsidRPr="00AD1B17" w:rsidRDefault="001A7C80" w:rsidP="001A7C80">
      <w:pPr>
        <w:pStyle w:val="a3"/>
        <w:ind w:leftChars="0" w:hangingChars="400" w:hanging="840"/>
        <w:rPr>
          <w:rFonts w:ascii="ＭＳ 明朝" w:eastAsia="ＭＳ 明朝" w:hAnsi="ＭＳ 明朝"/>
          <w:szCs w:val="21"/>
        </w:rPr>
      </w:pPr>
      <w:r>
        <w:rPr>
          <w:rFonts w:ascii="ＭＳ 明朝" w:eastAsia="ＭＳ 明朝" w:hAnsi="ＭＳ 明朝" w:hint="eastAsia"/>
          <w:szCs w:val="21"/>
        </w:rPr>
        <w:t xml:space="preserve">　　　</w:t>
      </w:r>
      <w:r w:rsidR="00037567" w:rsidRPr="00037567">
        <w:rPr>
          <w:rFonts w:ascii="ＭＳ 明朝" w:eastAsia="ＭＳ 明朝" w:hAnsi="ＭＳ 明朝" w:hint="eastAsia"/>
          <w:szCs w:val="21"/>
        </w:rPr>
        <w:t>・ＩＲ施設内の高性能な防犯カメラの設置及び集中管理</w:t>
      </w:r>
    </w:p>
    <w:p w14:paraId="6BE550D7" w14:textId="5246B993" w:rsidR="00B81F04" w:rsidRDefault="00B81F04">
      <w:pPr>
        <w:ind w:left="120" w:hanging="120"/>
        <w:rPr>
          <w:rFonts w:ascii="ＭＳ 明朝" w:eastAsia="ＭＳ 明朝" w:hAnsi="ＭＳ 明朝"/>
          <w:szCs w:val="21"/>
        </w:rPr>
      </w:pPr>
    </w:p>
    <w:p w14:paraId="575B42E9" w14:textId="642F070D" w:rsidR="005F72B9" w:rsidRPr="004F3031" w:rsidRDefault="00943201" w:rsidP="005F72B9">
      <w:pPr>
        <w:ind w:left="126" w:hanging="12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（５</w:t>
      </w:r>
      <w:r w:rsidR="005F72B9" w:rsidRPr="004F3031">
        <w:rPr>
          <w:rFonts w:asciiTheme="majorEastAsia" w:eastAsiaTheme="majorEastAsia" w:hAnsiTheme="majorEastAsia" w:hint="eastAsia"/>
          <w:b/>
          <w:sz w:val="22"/>
          <w:szCs w:val="21"/>
        </w:rPr>
        <w:t>）事業スケジュール</w:t>
      </w:r>
    </w:p>
    <w:p w14:paraId="6322D9C1" w14:textId="77777777" w:rsidR="005F72B9" w:rsidRPr="00AD1B17" w:rsidRDefault="005F72B9" w:rsidP="008C028E">
      <w:pPr>
        <w:ind w:leftChars="135" w:left="283" w:firstLineChars="0" w:firstLine="0"/>
        <w:rPr>
          <w:rFonts w:ascii="ＭＳ 明朝" w:eastAsia="ＭＳ 明朝" w:hAnsi="ＭＳ 明朝"/>
          <w:szCs w:val="21"/>
        </w:rPr>
      </w:pPr>
      <w:r w:rsidRPr="00AD1B17">
        <w:rPr>
          <w:rFonts w:ascii="ＭＳ 明朝" w:eastAsia="ＭＳ 明朝" w:hAnsi="ＭＳ 明朝" w:hint="eastAsia"/>
          <w:szCs w:val="21"/>
        </w:rPr>
        <w:t xml:space="preserve">　事業者として想定する具体的な設計・建設期間が示されるとともに、埋立てやインフラ整備状況等を踏まえたスケジュール案が示された。</w:t>
      </w:r>
    </w:p>
    <w:p w14:paraId="4B08BDA5" w14:textId="77777777" w:rsidR="005F72B9" w:rsidRPr="00AD1B17" w:rsidRDefault="005F72B9" w:rsidP="008C028E">
      <w:pPr>
        <w:ind w:leftChars="135" w:left="284" w:firstLineChars="0" w:hanging="1"/>
        <w:rPr>
          <w:rFonts w:ascii="ＭＳ 明朝" w:eastAsia="ＭＳ 明朝" w:hAnsi="ＭＳ 明朝"/>
          <w:szCs w:val="21"/>
        </w:rPr>
      </w:pPr>
      <w:r w:rsidRPr="00AD1B17">
        <w:rPr>
          <w:rFonts w:ascii="ＭＳ 明朝" w:eastAsia="ＭＳ 明朝" w:hAnsi="ＭＳ 明朝" w:hint="eastAsia"/>
          <w:szCs w:val="21"/>
        </w:rPr>
        <w:t xml:space="preserve">　また、夢洲において重複して実施することとなる万博工事、インフラ工事との調整やその影響を考慮する必要があるとの意見があった。</w:t>
      </w:r>
    </w:p>
    <w:p w14:paraId="29603870" w14:textId="77777777" w:rsidR="00B81F04" w:rsidRDefault="00B81F04" w:rsidP="005F72B9">
      <w:pPr>
        <w:ind w:left="120" w:hanging="120"/>
        <w:rPr>
          <w:rFonts w:ascii="ＭＳ 明朝" w:eastAsia="ＭＳ 明朝" w:hAnsi="ＭＳ 明朝"/>
          <w:szCs w:val="21"/>
        </w:rPr>
      </w:pPr>
    </w:p>
    <w:p w14:paraId="4E8B41B3" w14:textId="31FCF3C1" w:rsidR="0051159D" w:rsidRPr="004F3031" w:rsidRDefault="005F72B9" w:rsidP="0051159D">
      <w:pPr>
        <w:ind w:left="126" w:hanging="126"/>
        <w:rPr>
          <w:rFonts w:asciiTheme="majorEastAsia" w:eastAsiaTheme="majorEastAsia" w:hAnsiTheme="majorEastAsia"/>
          <w:b/>
          <w:sz w:val="22"/>
          <w:szCs w:val="21"/>
        </w:rPr>
      </w:pPr>
      <w:r w:rsidRPr="004F3031">
        <w:rPr>
          <w:rFonts w:asciiTheme="majorEastAsia" w:eastAsiaTheme="majorEastAsia" w:hAnsiTheme="majorEastAsia" w:hint="eastAsia"/>
          <w:b/>
          <w:sz w:val="22"/>
          <w:szCs w:val="21"/>
        </w:rPr>
        <w:t>３．今後の取組</w:t>
      </w:r>
      <w:r w:rsidR="004A6B93">
        <w:rPr>
          <w:rFonts w:asciiTheme="majorEastAsia" w:eastAsiaTheme="majorEastAsia" w:hAnsiTheme="majorEastAsia" w:hint="eastAsia"/>
          <w:b/>
          <w:sz w:val="22"/>
          <w:szCs w:val="21"/>
        </w:rPr>
        <w:t>み</w:t>
      </w:r>
    </w:p>
    <w:p w14:paraId="2487F040" w14:textId="5794C2BF" w:rsidR="005F72B9" w:rsidRDefault="0051159D" w:rsidP="0051159D">
      <w:pPr>
        <w:ind w:left="181" w:hangingChars="86" w:hanging="181"/>
        <w:rPr>
          <w:rFonts w:ascii="ＭＳ 明朝" w:eastAsia="ＭＳ 明朝" w:hAnsi="ＭＳ 明朝"/>
          <w:szCs w:val="21"/>
        </w:rPr>
      </w:pPr>
      <w:r>
        <w:rPr>
          <w:rFonts w:ascii="ＭＳ 明朝" w:eastAsia="ＭＳ 明朝" w:hAnsi="ＭＳ 明朝" w:hint="eastAsia"/>
          <w:szCs w:val="21"/>
        </w:rPr>
        <w:t xml:space="preserve">　　</w:t>
      </w:r>
      <w:r w:rsidR="005F72B9" w:rsidRPr="00AD1B17">
        <w:rPr>
          <w:rFonts w:ascii="ＭＳ 明朝" w:eastAsia="ＭＳ 明朝" w:hAnsi="ＭＳ 明朝" w:hint="eastAsia"/>
          <w:szCs w:val="21"/>
        </w:rPr>
        <w:t>RFCにおける提案内容や国の基本方針案等を踏まえ、速やかに事業者公募・選定を実施し、大阪・夢洲への早期の世界最高水準のＩＲ実現に向けて取り組む。</w:t>
      </w:r>
    </w:p>
    <w:p w14:paraId="6F4B0F11" w14:textId="5C0FEA98" w:rsidR="00BE635A" w:rsidRPr="00AD1B17" w:rsidRDefault="00BE635A" w:rsidP="00BE635A">
      <w:pPr>
        <w:ind w:firstLineChars="0"/>
        <w:rPr>
          <w:rFonts w:ascii="ＭＳ 明朝" w:eastAsia="ＭＳ 明朝" w:hAnsi="ＭＳ 明朝"/>
          <w:szCs w:val="21"/>
        </w:rPr>
      </w:pPr>
    </w:p>
    <w:sectPr w:rsidR="00BE635A" w:rsidRPr="00AD1B1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E97A6" w14:textId="77777777" w:rsidR="005F41DE" w:rsidRDefault="005F41DE" w:rsidP="005F41DE">
      <w:pPr>
        <w:ind w:left="120" w:hanging="120"/>
      </w:pPr>
      <w:r>
        <w:separator/>
      </w:r>
    </w:p>
  </w:endnote>
  <w:endnote w:type="continuationSeparator" w:id="0">
    <w:p w14:paraId="281ACDDA" w14:textId="77777777" w:rsidR="005F41DE" w:rsidRDefault="005F41DE" w:rsidP="005F41DE">
      <w:pPr>
        <w:ind w:left="120" w:hanging="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C944D" w14:textId="77777777" w:rsidR="005F41DE" w:rsidRDefault="005F41DE">
    <w:pPr>
      <w:pStyle w:val="ad"/>
      <w:ind w:left="120" w:hanging="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076ED" w14:textId="77777777" w:rsidR="005F41DE" w:rsidRDefault="005F41DE">
    <w:pPr>
      <w:pStyle w:val="ad"/>
      <w:ind w:left="120" w:hanging="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B1EAA" w14:textId="77777777" w:rsidR="005F41DE" w:rsidRDefault="005F41DE">
    <w:pPr>
      <w:pStyle w:val="ad"/>
      <w:ind w:left="120" w:hanging="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E261D" w14:textId="77777777" w:rsidR="005F41DE" w:rsidRDefault="005F41DE" w:rsidP="005F41DE">
      <w:pPr>
        <w:ind w:left="120" w:hanging="120"/>
      </w:pPr>
      <w:r>
        <w:separator/>
      </w:r>
    </w:p>
  </w:footnote>
  <w:footnote w:type="continuationSeparator" w:id="0">
    <w:p w14:paraId="7B801CF4" w14:textId="77777777" w:rsidR="005F41DE" w:rsidRDefault="005F41DE" w:rsidP="005F41DE">
      <w:pPr>
        <w:ind w:left="120" w:hanging="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3A6CB" w14:textId="77777777" w:rsidR="005F41DE" w:rsidRDefault="005F41DE">
    <w:pPr>
      <w:pStyle w:val="ab"/>
      <w:ind w:left="120" w:hanging="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4781" w14:textId="77777777" w:rsidR="005F41DE" w:rsidRDefault="005F41DE">
    <w:pPr>
      <w:pStyle w:val="ab"/>
      <w:ind w:left="120" w:hanging="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56976" w14:textId="77777777" w:rsidR="005F41DE" w:rsidRDefault="005F41DE">
    <w:pPr>
      <w:pStyle w:val="ab"/>
      <w:ind w:left="120" w:hanging="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247D"/>
    <w:multiLevelType w:val="hybridMultilevel"/>
    <w:tmpl w:val="DF5A0A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6306C"/>
    <w:multiLevelType w:val="hybridMultilevel"/>
    <w:tmpl w:val="B202AD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92706F"/>
    <w:multiLevelType w:val="hybridMultilevel"/>
    <w:tmpl w:val="176A8C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553D4"/>
    <w:multiLevelType w:val="hybridMultilevel"/>
    <w:tmpl w:val="5A1669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3C"/>
    <w:rsid w:val="00037567"/>
    <w:rsid w:val="000E66BF"/>
    <w:rsid w:val="001A7C80"/>
    <w:rsid w:val="002163B9"/>
    <w:rsid w:val="002906DC"/>
    <w:rsid w:val="0036172A"/>
    <w:rsid w:val="00383FF4"/>
    <w:rsid w:val="00387DB2"/>
    <w:rsid w:val="003C0CFA"/>
    <w:rsid w:val="003E2BA3"/>
    <w:rsid w:val="0041067B"/>
    <w:rsid w:val="004629E7"/>
    <w:rsid w:val="004A11FB"/>
    <w:rsid w:val="004A6B93"/>
    <w:rsid w:val="004E6248"/>
    <w:rsid w:val="004F3031"/>
    <w:rsid w:val="0051159D"/>
    <w:rsid w:val="00560285"/>
    <w:rsid w:val="005613DA"/>
    <w:rsid w:val="00563AB0"/>
    <w:rsid w:val="005F41DE"/>
    <w:rsid w:val="005F72B9"/>
    <w:rsid w:val="00641262"/>
    <w:rsid w:val="00671935"/>
    <w:rsid w:val="006760EC"/>
    <w:rsid w:val="00684E6B"/>
    <w:rsid w:val="006911EE"/>
    <w:rsid w:val="006A0F3B"/>
    <w:rsid w:val="00767EC3"/>
    <w:rsid w:val="007B1A48"/>
    <w:rsid w:val="007E7E0C"/>
    <w:rsid w:val="00830F2A"/>
    <w:rsid w:val="00837A28"/>
    <w:rsid w:val="00854266"/>
    <w:rsid w:val="00856586"/>
    <w:rsid w:val="0087203A"/>
    <w:rsid w:val="008746E0"/>
    <w:rsid w:val="008A4649"/>
    <w:rsid w:val="008C028E"/>
    <w:rsid w:val="0093534B"/>
    <w:rsid w:val="00943201"/>
    <w:rsid w:val="00945169"/>
    <w:rsid w:val="0097753F"/>
    <w:rsid w:val="00AD1B17"/>
    <w:rsid w:val="00AE4813"/>
    <w:rsid w:val="00B07FEA"/>
    <w:rsid w:val="00B10A70"/>
    <w:rsid w:val="00B41A3A"/>
    <w:rsid w:val="00B77512"/>
    <w:rsid w:val="00B81F04"/>
    <w:rsid w:val="00BC5B3F"/>
    <w:rsid w:val="00BD6C9A"/>
    <w:rsid w:val="00BE635A"/>
    <w:rsid w:val="00BF5F1A"/>
    <w:rsid w:val="00C00CC0"/>
    <w:rsid w:val="00CA0167"/>
    <w:rsid w:val="00CA4C93"/>
    <w:rsid w:val="00D15A6A"/>
    <w:rsid w:val="00D16AF8"/>
    <w:rsid w:val="00D4586F"/>
    <w:rsid w:val="00DF383C"/>
    <w:rsid w:val="00E53F4B"/>
    <w:rsid w:val="00E6011F"/>
    <w:rsid w:val="00E63837"/>
    <w:rsid w:val="00ED7512"/>
    <w:rsid w:val="00F344C1"/>
    <w:rsid w:val="00F5700F"/>
    <w:rsid w:val="00FB5413"/>
    <w:rsid w:val="00FF1009"/>
    <w:rsid w:val="00FF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FDADF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57" w:hangingChars="57" w:hanging="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6BF"/>
    <w:pPr>
      <w:ind w:leftChars="400" w:left="840"/>
    </w:pPr>
  </w:style>
  <w:style w:type="character" w:styleId="a4">
    <w:name w:val="annotation reference"/>
    <w:basedOn w:val="a0"/>
    <w:uiPriority w:val="99"/>
    <w:semiHidden/>
    <w:unhideWhenUsed/>
    <w:rsid w:val="0093534B"/>
    <w:rPr>
      <w:sz w:val="18"/>
      <w:szCs w:val="18"/>
    </w:rPr>
  </w:style>
  <w:style w:type="paragraph" w:styleId="a5">
    <w:name w:val="annotation text"/>
    <w:basedOn w:val="a"/>
    <w:link w:val="a6"/>
    <w:uiPriority w:val="99"/>
    <w:semiHidden/>
    <w:unhideWhenUsed/>
    <w:rsid w:val="0093534B"/>
    <w:pPr>
      <w:jc w:val="left"/>
    </w:pPr>
  </w:style>
  <w:style w:type="character" w:customStyle="1" w:styleId="a6">
    <w:name w:val="コメント文字列 (文字)"/>
    <w:basedOn w:val="a0"/>
    <w:link w:val="a5"/>
    <w:uiPriority w:val="99"/>
    <w:semiHidden/>
    <w:rsid w:val="0093534B"/>
  </w:style>
  <w:style w:type="paragraph" w:styleId="a7">
    <w:name w:val="annotation subject"/>
    <w:basedOn w:val="a5"/>
    <w:next w:val="a5"/>
    <w:link w:val="a8"/>
    <w:uiPriority w:val="99"/>
    <w:semiHidden/>
    <w:unhideWhenUsed/>
    <w:rsid w:val="0093534B"/>
    <w:rPr>
      <w:b/>
      <w:bCs/>
    </w:rPr>
  </w:style>
  <w:style w:type="character" w:customStyle="1" w:styleId="a8">
    <w:name w:val="コメント内容 (文字)"/>
    <w:basedOn w:val="a6"/>
    <w:link w:val="a7"/>
    <w:uiPriority w:val="99"/>
    <w:semiHidden/>
    <w:rsid w:val="0093534B"/>
    <w:rPr>
      <w:b/>
      <w:bCs/>
    </w:rPr>
  </w:style>
  <w:style w:type="paragraph" w:styleId="a9">
    <w:name w:val="Balloon Text"/>
    <w:basedOn w:val="a"/>
    <w:link w:val="aa"/>
    <w:uiPriority w:val="99"/>
    <w:semiHidden/>
    <w:unhideWhenUsed/>
    <w:rsid w:val="009353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34B"/>
    <w:rPr>
      <w:rFonts w:asciiTheme="majorHAnsi" w:eastAsiaTheme="majorEastAsia" w:hAnsiTheme="majorHAnsi" w:cstheme="majorBidi"/>
      <w:sz w:val="18"/>
      <w:szCs w:val="18"/>
    </w:rPr>
  </w:style>
  <w:style w:type="paragraph" w:styleId="ab">
    <w:name w:val="header"/>
    <w:basedOn w:val="a"/>
    <w:link w:val="ac"/>
    <w:uiPriority w:val="99"/>
    <w:unhideWhenUsed/>
    <w:rsid w:val="005F41DE"/>
    <w:pPr>
      <w:tabs>
        <w:tab w:val="center" w:pos="4252"/>
        <w:tab w:val="right" w:pos="8504"/>
      </w:tabs>
      <w:snapToGrid w:val="0"/>
    </w:pPr>
  </w:style>
  <w:style w:type="character" w:customStyle="1" w:styleId="ac">
    <w:name w:val="ヘッダー (文字)"/>
    <w:basedOn w:val="a0"/>
    <w:link w:val="ab"/>
    <w:uiPriority w:val="99"/>
    <w:rsid w:val="005F41DE"/>
  </w:style>
  <w:style w:type="paragraph" w:styleId="ad">
    <w:name w:val="footer"/>
    <w:basedOn w:val="a"/>
    <w:link w:val="ae"/>
    <w:uiPriority w:val="99"/>
    <w:unhideWhenUsed/>
    <w:rsid w:val="005F41DE"/>
    <w:pPr>
      <w:tabs>
        <w:tab w:val="center" w:pos="4252"/>
        <w:tab w:val="right" w:pos="8504"/>
      </w:tabs>
      <w:snapToGrid w:val="0"/>
    </w:pPr>
  </w:style>
  <w:style w:type="character" w:customStyle="1" w:styleId="ae">
    <w:name w:val="フッター (文字)"/>
    <w:basedOn w:val="a0"/>
    <w:link w:val="ad"/>
    <w:uiPriority w:val="99"/>
    <w:rsid w:val="005F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9318">
      <w:bodyDiv w:val="1"/>
      <w:marLeft w:val="0"/>
      <w:marRight w:val="0"/>
      <w:marTop w:val="0"/>
      <w:marBottom w:val="0"/>
      <w:divBdr>
        <w:top w:val="none" w:sz="0" w:space="0" w:color="auto"/>
        <w:left w:val="none" w:sz="0" w:space="0" w:color="auto"/>
        <w:bottom w:val="none" w:sz="0" w:space="0" w:color="auto"/>
        <w:right w:val="none" w:sz="0" w:space="0" w:color="auto"/>
      </w:divBdr>
    </w:div>
    <w:div w:id="126364395">
      <w:bodyDiv w:val="1"/>
      <w:marLeft w:val="0"/>
      <w:marRight w:val="0"/>
      <w:marTop w:val="0"/>
      <w:marBottom w:val="0"/>
      <w:divBdr>
        <w:top w:val="none" w:sz="0" w:space="0" w:color="auto"/>
        <w:left w:val="none" w:sz="0" w:space="0" w:color="auto"/>
        <w:bottom w:val="none" w:sz="0" w:space="0" w:color="auto"/>
        <w:right w:val="none" w:sz="0" w:space="0" w:color="auto"/>
      </w:divBdr>
    </w:div>
    <w:div w:id="162398230">
      <w:bodyDiv w:val="1"/>
      <w:marLeft w:val="0"/>
      <w:marRight w:val="0"/>
      <w:marTop w:val="0"/>
      <w:marBottom w:val="0"/>
      <w:divBdr>
        <w:top w:val="none" w:sz="0" w:space="0" w:color="auto"/>
        <w:left w:val="none" w:sz="0" w:space="0" w:color="auto"/>
        <w:bottom w:val="none" w:sz="0" w:space="0" w:color="auto"/>
        <w:right w:val="none" w:sz="0" w:space="0" w:color="auto"/>
      </w:divBdr>
      <w:divsChild>
        <w:div w:id="1308822485">
          <w:marLeft w:val="850"/>
          <w:marRight w:val="0"/>
          <w:marTop w:val="111"/>
          <w:marBottom w:val="0"/>
          <w:divBdr>
            <w:top w:val="none" w:sz="0" w:space="0" w:color="auto"/>
            <w:left w:val="none" w:sz="0" w:space="0" w:color="auto"/>
            <w:bottom w:val="none" w:sz="0" w:space="0" w:color="auto"/>
            <w:right w:val="none" w:sz="0" w:space="0" w:color="auto"/>
          </w:divBdr>
        </w:div>
        <w:div w:id="206648187">
          <w:marLeft w:val="850"/>
          <w:marRight w:val="0"/>
          <w:marTop w:val="60"/>
          <w:marBottom w:val="0"/>
          <w:divBdr>
            <w:top w:val="none" w:sz="0" w:space="0" w:color="auto"/>
            <w:left w:val="none" w:sz="0" w:space="0" w:color="auto"/>
            <w:bottom w:val="none" w:sz="0" w:space="0" w:color="auto"/>
            <w:right w:val="none" w:sz="0" w:space="0" w:color="auto"/>
          </w:divBdr>
        </w:div>
      </w:divsChild>
    </w:div>
    <w:div w:id="347103986">
      <w:bodyDiv w:val="1"/>
      <w:marLeft w:val="0"/>
      <w:marRight w:val="0"/>
      <w:marTop w:val="0"/>
      <w:marBottom w:val="0"/>
      <w:divBdr>
        <w:top w:val="none" w:sz="0" w:space="0" w:color="auto"/>
        <w:left w:val="none" w:sz="0" w:space="0" w:color="auto"/>
        <w:bottom w:val="none" w:sz="0" w:space="0" w:color="auto"/>
        <w:right w:val="none" w:sz="0" w:space="0" w:color="auto"/>
      </w:divBdr>
    </w:div>
    <w:div w:id="368192204">
      <w:bodyDiv w:val="1"/>
      <w:marLeft w:val="0"/>
      <w:marRight w:val="0"/>
      <w:marTop w:val="0"/>
      <w:marBottom w:val="0"/>
      <w:divBdr>
        <w:top w:val="none" w:sz="0" w:space="0" w:color="auto"/>
        <w:left w:val="none" w:sz="0" w:space="0" w:color="auto"/>
        <w:bottom w:val="none" w:sz="0" w:space="0" w:color="auto"/>
        <w:right w:val="none" w:sz="0" w:space="0" w:color="auto"/>
      </w:divBdr>
    </w:div>
    <w:div w:id="437219785">
      <w:bodyDiv w:val="1"/>
      <w:marLeft w:val="0"/>
      <w:marRight w:val="0"/>
      <w:marTop w:val="0"/>
      <w:marBottom w:val="0"/>
      <w:divBdr>
        <w:top w:val="none" w:sz="0" w:space="0" w:color="auto"/>
        <w:left w:val="none" w:sz="0" w:space="0" w:color="auto"/>
        <w:bottom w:val="none" w:sz="0" w:space="0" w:color="auto"/>
        <w:right w:val="none" w:sz="0" w:space="0" w:color="auto"/>
      </w:divBdr>
    </w:div>
    <w:div w:id="720206021">
      <w:bodyDiv w:val="1"/>
      <w:marLeft w:val="0"/>
      <w:marRight w:val="0"/>
      <w:marTop w:val="0"/>
      <w:marBottom w:val="0"/>
      <w:divBdr>
        <w:top w:val="none" w:sz="0" w:space="0" w:color="auto"/>
        <w:left w:val="none" w:sz="0" w:space="0" w:color="auto"/>
        <w:bottom w:val="none" w:sz="0" w:space="0" w:color="auto"/>
        <w:right w:val="none" w:sz="0" w:space="0" w:color="auto"/>
      </w:divBdr>
    </w:div>
    <w:div w:id="773206951">
      <w:bodyDiv w:val="1"/>
      <w:marLeft w:val="0"/>
      <w:marRight w:val="0"/>
      <w:marTop w:val="0"/>
      <w:marBottom w:val="0"/>
      <w:divBdr>
        <w:top w:val="none" w:sz="0" w:space="0" w:color="auto"/>
        <w:left w:val="none" w:sz="0" w:space="0" w:color="auto"/>
        <w:bottom w:val="none" w:sz="0" w:space="0" w:color="auto"/>
        <w:right w:val="none" w:sz="0" w:space="0" w:color="auto"/>
      </w:divBdr>
    </w:div>
    <w:div w:id="821046760">
      <w:bodyDiv w:val="1"/>
      <w:marLeft w:val="0"/>
      <w:marRight w:val="0"/>
      <w:marTop w:val="0"/>
      <w:marBottom w:val="0"/>
      <w:divBdr>
        <w:top w:val="none" w:sz="0" w:space="0" w:color="auto"/>
        <w:left w:val="none" w:sz="0" w:space="0" w:color="auto"/>
        <w:bottom w:val="none" w:sz="0" w:space="0" w:color="auto"/>
        <w:right w:val="none" w:sz="0" w:space="0" w:color="auto"/>
      </w:divBdr>
    </w:div>
    <w:div w:id="1056124155">
      <w:bodyDiv w:val="1"/>
      <w:marLeft w:val="0"/>
      <w:marRight w:val="0"/>
      <w:marTop w:val="0"/>
      <w:marBottom w:val="0"/>
      <w:divBdr>
        <w:top w:val="none" w:sz="0" w:space="0" w:color="auto"/>
        <w:left w:val="none" w:sz="0" w:space="0" w:color="auto"/>
        <w:bottom w:val="none" w:sz="0" w:space="0" w:color="auto"/>
        <w:right w:val="none" w:sz="0" w:space="0" w:color="auto"/>
      </w:divBdr>
      <w:divsChild>
        <w:div w:id="1529029400">
          <w:marLeft w:val="850"/>
          <w:marRight w:val="0"/>
          <w:marTop w:val="120"/>
          <w:marBottom w:val="0"/>
          <w:divBdr>
            <w:top w:val="none" w:sz="0" w:space="0" w:color="auto"/>
            <w:left w:val="none" w:sz="0" w:space="0" w:color="auto"/>
            <w:bottom w:val="none" w:sz="0" w:space="0" w:color="auto"/>
            <w:right w:val="none" w:sz="0" w:space="0" w:color="auto"/>
          </w:divBdr>
        </w:div>
        <w:div w:id="82648412">
          <w:marLeft w:val="850"/>
          <w:marRight w:val="0"/>
          <w:marTop w:val="120"/>
          <w:marBottom w:val="0"/>
          <w:divBdr>
            <w:top w:val="none" w:sz="0" w:space="0" w:color="auto"/>
            <w:left w:val="none" w:sz="0" w:space="0" w:color="auto"/>
            <w:bottom w:val="none" w:sz="0" w:space="0" w:color="auto"/>
            <w:right w:val="none" w:sz="0" w:space="0" w:color="auto"/>
          </w:divBdr>
        </w:div>
        <w:div w:id="1846163478">
          <w:marLeft w:val="850"/>
          <w:marRight w:val="0"/>
          <w:marTop w:val="120"/>
          <w:marBottom w:val="0"/>
          <w:divBdr>
            <w:top w:val="none" w:sz="0" w:space="0" w:color="auto"/>
            <w:left w:val="none" w:sz="0" w:space="0" w:color="auto"/>
            <w:bottom w:val="none" w:sz="0" w:space="0" w:color="auto"/>
            <w:right w:val="none" w:sz="0" w:space="0" w:color="auto"/>
          </w:divBdr>
        </w:div>
      </w:divsChild>
    </w:div>
    <w:div w:id="1080716075">
      <w:bodyDiv w:val="1"/>
      <w:marLeft w:val="0"/>
      <w:marRight w:val="0"/>
      <w:marTop w:val="0"/>
      <w:marBottom w:val="0"/>
      <w:divBdr>
        <w:top w:val="none" w:sz="0" w:space="0" w:color="auto"/>
        <w:left w:val="none" w:sz="0" w:space="0" w:color="auto"/>
        <w:bottom w:val="none" w:sz="0" w:space="0" w:color="auto"/>
        <w:right w:val="none" w:sz="0" w:space="0" w:color="auto"/>
      </w:divBdr>
    </w:div>
    <w:div w:id="1210796773">
      <w:bodyDiv w:val="1"/>
      <w:marLeft w:val="0"/>
      <w:marRight w:val="0"/>
      <w:marTop w:val="0"/>
      <w:marBottom w:val="0"/>
      <w:divBdr>
        <w:top w:val="none" w:sz="0" w:space="0" w:color="auto"/>
        <w:left w:val="none" w:sz="0" w:space="0" w:color="auto"/>
        <w:bottom w:val="none" w:sz="0" w:space="0" w:color="auto"/>
        <w:right w:val="none" w:sz="0" w:space="0" w:color="auto"/>
      </w:divBdr>
      <w:divsChild>
        <w:div w:id="867837421">
          <w:marLeft w:val="706"/>
          <w:marRight w:val="0"/>
          <w:marTop w:val="120"/>
          <w:marBottom w:val="0"/>
          <w:divBdr>
            <w:top w:val="none" w:sz="0" w:space="0" w:color="auto"/>
            <w:left w:val="none" w:sz="0" w:space="0" w:color="auto"/>
            <w:bottom w:val="none" w:sz="0" w:space="0" w:color="auto"/>
            <w:right w:val="none" w:sz="0" w:space="0" w:color="auto"/>
          </w:divBdr>
        </w:div>
        <w:div w:id="63182084">
          <w:marLeft w:val="706"/>
          <w:marRight w:val="0"/>
          <w:marTop w:val="120"/>
          <w:marBottom w:val="0"/>
          <w:divBdr>
            <w:top w:val="none" w:sz="0" w:space="0" w:color="auto"/>
            <w:left w:val="none" w:sz="0" w:space="0" w:color="auto"/>
            <w:bottom w:val="none" w:sz="0" w:space="0" w:color="auto"/>
            <w:right w:val="none" w:sz="0" w:space="0" w:color="auto"/>
          </w:divBdr>
        </w:div>
      </w:divsChild>
    </w:div>
    <w:div w:id="1426733157">
      <w:bodyDiv w:val="1"/>
      <w:marLeft w:val="0"/>
      <w:marRight w:val="0"/>
      <w:marTop w:val="0"/>
      <w:marBottom w:val="0"/>
      <w:divBdr>
        <w:top w:val="none" w:sz="0" w:space="0" w:color="auto"/>
        <w:left w:val="none" w:sz="0" w:space="0" w:color="auto"/>
        <w:bottom w:val="none" w:sz="0" w:space="0" w:color="auto"/>
        <w:right w:val="none" w:sz="0" w:space="0" w:color="auto"/>
      </w:divBdr>
    </w:div>
    <w:div w:id="1478456930">
      <w:bodyDiv w:val="1"/>
      <w:marLeft w:val="0"/>
      <w:marRight w:val="0"/>
      <w:marTop w:val="0"/>
      <w:marBottom w:val="0"/>
      <w:divBdr>
        <w:top w:val="none" w:sz="0" w:space="0" w:color="auto"/>
        <w:left w:val="none" w:sz="0" w:space="0" w:color="auto"/>
        <w:bottom w:val="none" w:sz="0" w:space="0" w:color="auto"/>
        <w:right w:val="none" w:sz="0" w:space="0" w:color="auto"/>
      </w:divBdr>
    </w:div>
    <w:div w:id="1485004831">
      <w:bodyDiv w:val="1"/>
      <w:marLeft w:val="0"/>
      <w:marRight w:val="0"/>
      <w:marTop w:val="0"/>
      <w:marBottom w:val="0"/>
      <w:divBdr>
        <w:top w:val="none" w:sz="0" w:space="0" w:color="auto"/>
        <w:left w:val="none" w:sz="0" w:space="0" w:color="auto"/>
        <w:bottom w:val="none" w:sz="0" w:space="0" w:color="auto"/>
        <w:right w:val="none" w:sz="0" w:space="0" w:color="auto"/>
      </w:divBdr>
    </w:div>
    <w:div w:id="1485118940">
      <w:bodyDiv w:val="1"/>
      <w:marLeft w:val="0"/>
      <w:marRight w:val="0"/>
      <w:marTop w:val="0"/>
      <w:marBottom w:val="0"/>
      <w:divBdr>
        <w:top w:val="none" w:sz="0" w:space="0" w:color="auto"/>
        <w:left w:val="none" w:sz="0" w:space="0" w:color="auto"/>
        <w:bottom w:val="none" w:sz="0" w:space="0" w:color="auto"/>
        <w:right w:val="none" w:sz="0" w:space="0" w:color="auto"/>
      </w:divBdr>
    </w:div>
    <w:div w:id="1589659884">
      <w:bodyDiv w:val="1"/>
      <w:marLeft w:val="0"/>
      <w:marRight w:val="0"/>
      <w:marTop w:val="0"/>
      <w:marBottom w:val="0"/>
      <w:divBdr>
        <w:top w:val="none" w:sz="0" w:space="0" w:color="auto"/>
        <w:left w:val="none" w:sz="0" w:space="0" w:color="auto"/>
        <w:bottom w:val="none" w:sz="0" w:space="0" w:color="auto"/>
        <w:right w:val="none" w:sz="0" w:space="0" w:color="auto"/>
      </w:divBdr>
    </w:div>
    <w:div w:id="1832483291">
      <w:bodyDiv w:val="1"/>
      <w:marLeft w:val="0"/>
      <w:marRight w:val="0"/>
      <w:marTop w:val="0"/>
      <w:marBottom w:val="0"/>
      <w:divBdr>
        <w:top w:val="none" w:sz="0" w:space="0" w:color="auto"/>
        <w:left w:val="none" w:sz="0" w:space="0" w:color="auto"/>
        <w:bottom w:val="none" w:sz="0" w:space="0" w:color="auto"/>
        <w:right w:val="none" w:sz="0" w:space="0" w:color="auto"/>
      </w:divBdr>
    </w:div>
    <w:div w:id="2023429150">
      <w:bodyDiv w:val="1"/>
      <w:marLeft w:val="0"/>
      <w:marRight w:val="0"/>
      <w:marTop w:val="0"/>
      <w:marBottom w:val="0"/>
      <w:divBdr>
        <w:top w:val="none" w:sz="0" w:space="0" w:color="auto"/>
        <w:left w:val="none" w:sz="0" w:space="0" w:color="auto"/>
        <w:bottom w:val="none" w:sz="0" w:space="0" w:color="auto"/>
        <w:right w:val="none" w:sz="0" w:space="0" w:color="auto"/>
      </w:divBdr>
    </w:div>
    <w:div w:id="2047564679">
      <w:bodyDiv w:val="1"/>
      <w:marLeft w:val="0"/>
      <w:marRight w:val="0"/>
      <w:marTop w:val="0"/>
      <w:marBottom w:val="0"/>
      <w:divBdr>
        <w:top w:val="none" w:sz="0" w:space="0" w:color="auto"/>
        <w:left w:val="none" w:sz="0" w:space="0" w:color="auto"/>
        <w:bottom w:val="none" w:sz="0" w:space="0" w:color="auto"/>
        <w:right w:val="none" w:sz="0" w:space="0" w:color="auto"/>
      </w:divBdr>
    </w:div>
    <w:div w:id="20781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2019-11-19T04:51:00Z</dcterms:created>
  <dcterms:modified xsi:type="dcterms:W3CDTF">2019-11-20T05:13:00Z</dcterms:modified>
</cp:coreProperties>
</file>