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8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4"/>
      </w:tblGrid>
      <w:tr w:rsidR="00411D1D" w:rsidRPr="00211CC1" w14:paraId="29578040" w14:textId="77777777" w:rsidTr="00CA4946">
        <w:trPr>
          <w:trHeight w:val="566"/>
        </w:trPr>
        <w:tc>
          <w:tcPr>
            <w:tcW w:w="10404" w:type="dxa"/>
            <w:tcBorders>
              <w:top w:val="nil"/>
              <w:left w:val="nil"/>
              <w:bottom w:val="nil"/>
              <w:right w:val="nil"/>
            </w:tcBorders>
          </w:tcPr>
          <w:p w14:paraId="72949139" w14:textId="7CD00729" w:rsidR="00411D1D" w:rsidRPr="001D3069" w:rsidRDefault="00094D5B" w:rsidP="00CA4946">
            <w:pPr>
              <w:kinsoku w:val="0"/>
              <w:overflowPunct w:val="0"/>
              <w:snapToGrid w:val="0"/>
              <w:spacing w:line="360" w:lineRule="auto"/>
              <w:ind w:firstLineChars="998" w:firstLine="2585"/>
              <w:rPr>
                <w:rFonts w:ascii="ＭＳ 明朝" w:eastAsia="ＭＳ 明朝" w:hAnsi="ＭＳ 明朝"/>
                <w:sz w:val="28"/>
              </w:rPr>
            </w:pPr>
            <w:r w:rsidRPr="001D3069">
              <w:rPr>
                <w:rFonts w:ascii="ＭＳ 明朝" w:eastAsia="ＭＳ 明朝" w:hAnsi="ＭＳ 明朝" w:hint="eastAsia"/>
                <w:sz w:val="28"/>
              </w:rPr>
              <w:t>令和</w:t>
            </w:r>
            <w:r w:rsidR="002B02A3">
              <w:rPr>
                <w:rFonts w:ascii="ＭＳ 明朝" w:eastAsia="ＭＳ 明朝" w:hAnsi="ＭＳ 明朝" w:hint="eastAsia"/>
                <w:sz w:val="28"/>
              </w:rPr>
              <w:t>９</w:t>
            </w:r>
            <w:r w:rsidR="00411D1D" w:rsidRPr="001D3069">
              <w:rPr>
                <w:rFonts w:ascii="ＭＳ 明朝" w:eastAsia="ＭＳ 明朝" w:hAnsi="ＭＳ 明朝" w:hint="eastAsia"/>
                <w:sz w:val="28"/>
              </w:rPr>
              <w:t>年度府立学校教職員人事取扱要領</w:t>
            </w:r>
            <w:r w:rsidR="007326EC" w:rsidRPr="001D3069">
              <w:rPr>
                <w:rFonts w:ascii="ＭＳ 明朝" w:eastAsia="ＭＳ 明朝" w:hAnsi="ＭＳ 明朝" w:hint="eastAsia"/>
                <w:sz w:val="28"/>
              </w:rPr>
              <w:t xml:space="preserve">　　　　　　　</w:t>
            </w:r>
          </w:p>
          <w:p w14:paraId="489429BF" w14:textId="77777777" w:rsidR="00E5177B" w:rsidRPr="001D3069" w:rsidRDefault="00E5177B" w:rsidP="00CA4946">
            <w:p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  <w:sz w:val="4"/>
                <w:szCs w:val="4"/>
              </w:rPr>
            </w:pPr>
          </w:p>
          <w:p w14:paraId="77126FE8" w14:textId="77777777" w:rsidR="00411D1D" w:rsidRPr="001D3069" w:rsidRDefault="00411D1D" w:rsidP="00CA4946">
            <w:p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  <w:sz w:val="22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>１　適用範囲</w:t>
            </w:r>
          </w:p>
          <w:p w14:paraId="195C0A39" w14:textId="77777777" w:rsidR="001C3F3F" w:rsidRPr="001D3069" w:rsidRDefault="001C3F3F" w:rsidP="00CA4946">
            <w:pPr>
              <w:kinsoku w:val="0"/>
              <w:wordWrap w:val="0"/>
              <w:overflowPunct w:val="0"/>
              <w:snapToGrid w:val="0"/>
              <w:spacing w:line="440" w:lineRule="exact"/>
              <w:ind w:leftChars="105" w:left="198" w:firstLineChars="100" w:firstLine="199"/>
              <w:rPr>
                <w:rFonts w:ascii="ＭＳ 明朝" w:eastAsia="ＭＳ 明朝" w:hAnsi="ＭＳ 明朝"/>
                <w:sz w:val="22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>こ</w:t>
            </w:r>
            <w:r w:rsidR="00634ADC" w:rsidRPr="001D3069">
              <w:rPr>
                <w:rFonts w:ascii="ＭＳ 明朝" w:eastAsia="ＭＳ 明朝" w:hAnsi="ＭＳ 明朝" w:hint="eastAsia"/>
                <w:sz w:val="22"/>
              </w:rPr>
              <w:t>の要領の適用範囲は、府立学校に勤務する実習教員</w:t>
            </w:r>
            <w:r w:rsidR="00222DD5" w:rsidRPr="001D3069">
              <w:rPr>
                <w:rFonts w:ascii="ＭＳ 明朝" w:eastAsia="ＭＳ 明朝" w:hAnsi="ＭＳ 明朝" w:hint="eastAsia"/>
                <w:sz w:val="22"/>
              </w:rPr>
              <w:t>、寄宿舎指導員</w:t>
            </w:r>
            <w:r w:rsidRPr="001D3069">
              <w:rPr>
                <w:rFonts w:ascii="ＭＳ 明朝" w:eastAsia="ＭＳ 明朝" w:hAnsi="ＭＳ 明朝" w:hint="eastAsia"/>
                <w:sz w:val="22"/>
              </w:rPr>
              <w:t>及び技術職員とする。</w:t>
            </w:r>
          </w:p>
          <w:p w14:paraId="7B00F8C2" w14:textId="77777777" w:rsidR="00411D1D" w:rsidRPr="001D3069" w:rsidRDefault="00411D1D" w:rsidP="00CA4946">
            <w:p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  <w:u w:val="single"/>
              </w:rPr>
            </w:pPr>
            <w:r w:rsidRPr="001D3069">
              <w:rPr>
                <w:rFonts w:ascii="ＭＳ 明朝" w:eastAsia="ＭＳ 明朝" w:hAnsi="ＭＳ 明朝" w:hint="eastAsia"/>
                <w:spacing w:val="-3"/>
                <w:sz w:val="22"/>
              </w:rPr>
              <w:t xml:space="preserve">２  </w:t>
            </w:r>
            <w:r w:rsidRPr="001D3069">
              <w:rPr>
                <w:rFonts w:ascii="ＭＳ 明朝" w:eastAsia="ＭＳ 明朝" w:hAnsi="ＭＳ 明朝" w:hint="eastAsia"/>
                <w:sz w:val="22"/>
              </w:rPr>
              <w:t>府立学校教職員人事の重点</w:t>
            </w:r>
          </w:p>
          <w:p w14:paraId="6F541253" w14:textId="7E68CE91" w:rsidR="00411D1D" w:rsidRPr="001D3069" w:rsidRDefault="00094D5B" w:rsidP="00CA4946">
            <w:pPr>
              <w:kinsoku w:val="0"/>
              <w:wordWrap w:val="0"/>
              <w:overflowPunct w:val="0"/>
              <w:snapToGrid w:val="0"/>
              <w:spacing w:line="440" w:lineRule="exact"/>
              <w:ind w:leftChars="105" w:left="198" w:firstLineChars="100" w:firstLine="199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2B02A3">
              <w:rPr>
                <w:rFonts w:ascii="ＭＳ 明朝" w:eastAsia="ＭＳ 明朝" w:hAnsi="ＭＳ 明朝" w:hint="eastAsia"/>
                <w:sz w:val="22"/>
              </w:rPr>
              <w:t>９</w:t>
            </w:r>
            <w:r w:rsidR="00411D1D" w:rsidRPr="001D3069">
              <w:rPr>
                <w:rFonts w:ascii="ＭＳ 明朝" w:eastAsia="ＭＳ 明朝" w:hAnsi="ＭＳ 明朝" w:hint="eastAsia"/>
                <w:sz w:val="22"/>
              </w:rPr>
              <w:t>年度府立学校教職員人事は、「大</w:t>
            </w:r>
            <w:r w:rsidR="008D4642" w:rsidRPr="001D3069">
              <w:rPr>
                <w:rFonts w:ascii="ＭＳ 明朝" w:eastAsia="ＭＳ 明朝" w:hAnsi="ＭＳ 明朝" w:hint="eastAsia"/>
                <w:sz w:val="22"/>
              </w:rPr>
              <w:t>阪府公立学校教職員人事基本方針」に基づき、各学校の実情に応じて</w:t>
            </w:r>
            <w:r w:rsidR="003D14DD" w:rsidRPr="001D3069">
              <w:rPr>
                <w:rFonts w:ascii="ＭＳ 明朝" w:eastAsia="ＭＳ 明朝" w:hAnsi="ＭＳ 明朝" w:hint="eastAsia"/>
                <w:sz w:val="22"/>
              </w:rPr>
              <w:t>校長</w:t>
            </w:r>
            <w:r w:rsidR="00AB5404" w:rsidRPr="001D3069">
              <w:rPr>
                <w:rFonts w:ascii="ＭＳ 明朝" w:eastAsia="ＭＳ 明朝" w:hAnsi="ＭＳ 明朝" w:hint="eastAsia"/>
                <w:sz w:val="22"/>
              </w:rPr>
              <w:t>・准校長</w:t>
            </w:r>
            <w:r w:rsidR="00411D1D" w:rsidRPr="001D3069">
              <w:rPr>
                <w:rFonts w:ascii="ＭＳ 明朝" w:eastAsia="ＭＳ 明朝" w:hAnsi="ＭＳ 明朝" w:hint="eastAsia"/>
                <w:sz w:val="22"/>
              </w:rPr>
              <w:t>の具申をもとに、次のことを重点として計画的に行うものとする。</w:t>
            </w:r>
          </w:p>
          <w:p w14:paraId="074FF111" w14:textId="77777777" w:rsidR="00411D1D" w:rsidRPr="001D3069" w:rsidRDefault="00411D1D" w:rsidP="00CA4946">
            <w:pPr>
              <w:numPr>
                <w:ilvl w:val="0"/>
                <w:numId w:val="2"/>
              </w:num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>学校に清新の気風を醸成するとともに、教職員の経験を豊かにし、資質の向上を図るため、異動を積極的</w:t>
            </w:r>
          </w:p>
          <w:p w14:paraId="20DFD6D8" w14:textId="77777777" w:rsidR="00411D1D" w:rsidRPr="001D3069" w:rsidRDefault="00411D1D" w:rsidP="00CA4946">
            <w:pPr>
              <w:kinsoku w:val="0"/>
              <w:wordWrap w:val="0"/>
              <w:overflowPunct w:val="0"/>
              <w:snapToGrid w:val="0"/>
              <w:spacing w:line="440" w:lineRule="exact"/>
              <w:ind w:leftChars="116" w:left="219" w:firstLineChars="200" w:firstLine="398"/>
              <w:rPr>
                <w:rFonts w:ascii="ＭＳ 明朝" w:eastAsia="ＭＳ 明朝" w:hAnsi="ＭＳ 明朝"/>
                <w:sz w:val="22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>に推進する。</w:t>
            </w:r>
          </w:p>
          <w:p w14:paraId="4641E2C0" w14:textId="77777777" w:rsidR="00D77D50" w:rsidRPr="001D3069" w:rsidRDefault="00211CC1" w:rsidP="00CA4946">
            <w:pPr>
              <w:numPr>
                <w:ilvl w:val="0"/>
                <w:numId w:val="2"/>
              </w:num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cs="ＭＳ ゴシック" w:hint="eastAsia"/>
              </w:rPr>
              <w:t>校長</w:t>
            </w:r>
            <w:r w:rsidR="00AB5404" w:rsidRPr="001D3069">
              <w:rPr>
                <w:rFonts w:ascii="ＭＳ 明朝" w:eastAsia="ＭＳ 明朝" w:hAnsi="ＭＳ 明朝" w:cs="ＭＳ ゴシック" w:hint="eastAsia"/>
              </w:rPr>
              <w:t>・准校長</w:t>
            </w:r>
            <w:r w:rsidRPr="001D3069">
              <w:rPr>
                <w:rFonts w:ascii="ＭＳ 明朝" w:eastAsia="ＭＳ 明朝" w:hAnsi="ＭＳ 明朝" w:cs="ＭＳ ゴシック" w:hint="eastAsia"/>
              </w:rPr>
              <w:t>の掲げる学校経営ビジョンの実現のため、人事を通じて校長</w:t>
            </w:r>
            <w:r w:rsidR="00AB5404" w:rsidRPr="001D3069">
              <w:rPr>
                <w:rFonts w:ascii="ＭＳ 明朝" w:eastAsia="ＭＳ 明朝" w:hAnsi="ＭＳ 明朝" w:cs="ＭＳ ゴシック" w:hint="eastAsia"/>
              </w:rPr>
              <w:t>・准校長</w:t>
            </w:r>
            <w:r w:rsidRPr="001D3069">
              <w:rPr>
                <w:rFonts w:ascii="ＭＳ 明朝" w:eastAsia="ＭＳ 明朝" w:hAnsi="ＭＳ 明朝" w:cs="ＭＳ ゴシック" w:hint="eastAsia"/>
              </w:rPr>
              <w:t>のリーダーシップ発揮のた</w:t>
            </w:r>
          </w:p>
          <w:p w14:paraId="68A4C81F" w14:textId="77777777" w:rsidR="00411D1D" w:rsidRPr="001D3069" w:rsidRDefault="00211CC1" w:rsidP="00D77D50">
            <w:pPr>
              <w:kinsoku w:val="0"/>
              <w:wordWrap w:val="0"/>
              <w:overflowPunct w:val="0"/>
              <w:snapToGrid w:val="0"/>
              <w:spacing w:line="440" w:lineRule="exact"/>
              <w:ind w:left="220" w:firstLineChars="200" w:firstLine="378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cs="ＭＳ ゴシック" w:hint="eastAsia"/>
              </w:rPr>
              <w:t>めの支援を図る。</w:t>
            </w:r>
          </w:p>
          <w:p w14:paraId="149E4E71" w14:textId="77777777" w:rsidR="00411D1D" w:rsidRPr="001D3069" w:rsidRDefault="00DC2814" w:rsidP="00CA4946">
            <w:pPr>
              <w:numPr>
                <w:ilvl w:val="0"/>
                <w:numId w:val="2"/>
              </w:num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hint="eastAsia"/>
              </w:rPr>
              <w:t>各学校の人材</w:t>
            </w:r>
            <w:r w:rsidR="00411D1D" w:rsidRPr="001D3069">
              <w:rPr>
                <w:rFonts w:ascii="ＭＳ 明朝" w:eastAsia="ＭＳ 明朝" w:hAnsi="ＭＳ 明朝" w:hint="eastAsia"/>
              </w:rPr>
              <w:t>配置については、教育目標の達成を図るため、適材適所の配置を行う。</w:t>
            </w:r>
          </w:p>
          <w:p w14:paraId="1833FE39" w14:textId="77777777" w:rsidR="00411D1D" w:rsidRPr="001D3069" w:rsidRDefault="00211CC1" w:rsidP="00CA4946">
            <w:pPr>
              <w:numPr>
                <w:ilvl w:val="0"/>
                <w:numId w:val="2"/>
              </w:num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>現任校に長期間勤務する教職員の異動を計画的に推進する。</w:t>
            </w:r>
          </w:p>
          <w:p w14:paraId="1DAC9AE3" w14:textId="77777777" w:rsidR="00411D1D" w:rsidRPr="001D3069" w:rsidRDefault="00211CC1" w:rsidP="00CA4946">
            <w:pPr>
              <w:numPr>
                <w:ilvl w:val="0"/>
                <w:numId w:val="2"/>
              </w:num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>過欠員を生ずる学校については、その解消を図る。</w:t>
            </w:r>
          </w:p>
          <w:p w14:paraId="01BEC990" w14:textId="77777777" w:rsidR="00411D1D" w:rsidRPr="001D3069" w:rsidRDefault="00411D1D" w:rsidP="00CA4946">
            <w:p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>３</w:t>
            </w:r>
            <w:r w:rsidRPr="001D3069">
              <w:rPr>
                <w:rFonts w:ascii="ＭＳ 明朝" w:eastAsia="ＭＳ 明朝" w:hAnsi="ＭＳ 明朝" w:hint="eastAsia"/>
                <w:spacing w:val="-3"/>
                <w:sz w:val="22"/>
              </w:rPr>
              <w:t xml:space="preserve">  </w:t>
            </w:r>
            <w:r w:rsidRPr="001D3069">
              <w:rPr>
                <w:rFonts w:ascii="ＭＳ 明朝" w:eastAsia="ＭＳ 明朝" w:hAnsi="ＭＳ 明朝" w:hint="eastAsia"/>
                <w:sz w:val="22"/>
              </w:rPr>
              <w:t>府立学校教職員の異動</w:t>
            </w:r>
          </w:p>
          <w:p w14:paraId="0F475DA7" w14:textId="77777777" w:rsidR="00411D1D" w:rsidRPr="001D3069" w:rsidRDefault="00411D1D" w:rsidP="00CA4946">
            <w:p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 xml:space="preserve">　(1)　異動の対象</w:t>
            </w:r>
          </w:p>
          <w:p w14:paraId="3FE075F6" w14:textId="77777777" w:rsidR="00411D1D" w:rsidRPr="001D3069" w:rsidRDefault="00411D1D" w:rsidP="00CA4946">
            <w:p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 xml:space="preserve">　　①</w:t>
            </w:r>
            <w:r w:rsidRPr="001D3069">
              <w:rPr>
                <w:rFonts w:ascii="ＭＳ 明朝" w:eastAsia="ＭＳ 明朝" w:hAnsi="ＭＳ 明朝" w:hint="eastAsia"/>
                <w:spacing w:val="-3"/>
                <w:sz w:val="22"/>
              </w:rPr>
              <w:t xml:space="preserve">  </w:t>
            </w:r>
            <w:r w:rsidR="00AB5404" w:rsidRPr="001D3069">
              <w:rPr>
                <w:rFonts w:ascii="ＭＳ 明朝" w:eastAsia="ＭＳ 明朝" w:hAnsi="ＭＳ 明朝" w:hint="eastAsia"/>
                <w:sz w:val="22"/>
              </w:rPr>
              <w:t>次のアまたは</w:t>
            </w:r>
            <w:r w:rsidRPr="001D3069">
              <w:rPr>
                <w:rFonts w:ascii="ＭＳ 明朝" w:eastAsia="ＭＳ 明朝" w:hAnsi="ＭＳ 明朝" w:hint="eastAsia"/>
                <w:sz w:val="22"/>
              </w:rPr>
              <w:t>イに該当する者</w:t>
            </w:r>
          </w:p>
          <w:p w14:paraId="211A21E1" w14:textId="77777777" w:rsidR="00411D1D" w:rsidRPr="001D3069" w:rsidRDefault="00411D1D" w:rsidP="00CA4946">
            <w:p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1D3069">
              <w:rPr>
                <w:rFonts w:ascii="ＭＳ 明朝" w:eastAsia="ＭＳ 明朝" w:hAnsi="ＭＳ 明朝" w:hint="eastAsia"/>
                <w:spacing w:val="-3"/>
                <w:sz w:val="22"/>
              </w:rPr>
              <w:t xml:space="preserve">  </w:t>
            </w:r>
            <w:r w:rsidRPr="001D3069">
              <w:rPr>
                <w:rFonts w:ascii="ＭＳ 明朝" w:eastAsia="ＭＳ 明朝" w:hAnsi="ＭＳ 明朝" w:hint="eastAsia"/>
                <w:sz w:val="22"/>
              </w:rPr>
              <w:t>ア</w:t>
            </w:r>
            <w:r w:rsidRPr="001D3069">
              <w:rPr>
                <w:rFonts w:ascii="ＭＳ 明朝" w:eastAsia="ＭＳ 明朝" w:hAnsi="ＭＳ 明朝" w:hint="eastAsia"/>
                <w:spacing w:val="-3"/>
                <w:sz w:val="22"/>
              </w:rPr>
              <w:t xml:space="preserve">  </w:t>
            </w:r>
            <w:r w:rsidRPr="001D3069">
              <w:rPr>
                <w:rFonts w:ascii="ＭＳ 明朝" w:eastAsia="ＭＳ 明朝" w:hAnsi="ＭＳ 明朝" w:hint="eastAsia"/>
                <w:sz w:val="22"/>
              </w:rPr>
              <w:t>現任校に</w:t>
            </w:r>
            <w:r w:rsidR="00353D88" w:rsidRPr="001D3069">
              <w:rPr>
                <w:rFonts w:ascii="ＭＳ 明朝" w:eastAsia="ＭＳ 明朝" w:hAnsi="ＭＳ 明朝" w:hint="eastAsia"/>
                <w:sz w:val="22"/>
              </w:rPr>
              <w:t>４</w:t>
            </w:r>
            <w:r w:rsidRPr="001D3069">
              <w:rPr>
                <w:rFonts w:ascii="ＭＳ 明朝" w:eastAsia="ＭＳ 明朝" w:hAnsi="ＭＳ 明朝" w:hint="eastAsia"/>
                <w:sz w:val="22"/>
              </w:rPr>
              <w:t>年以上勤務する者</w:t>
            </w:r>
          </w:p>
          <w:p w14:paraId="02928178" w14:textId="77777777" w:rsidR="00411D1D" w:rsidRPr="001D3069" w:rsidRDefault="00411D1D" w:rsidP="00CA4946">
            <w:pPr>
              <w:kinsoku w:val="0"/>
              <w:wordWrap w:val="0"/>
              <w:overflowPunct w:val="0"/>
              <w:snapToGrid w:val="0"/>
              <w:spacing w:line="440" w:lineRule="exact"/>
              <w:ind w:left="995" w:hangingChars="500" w:hanging="995"/>
              <w:rPr>
                <w:rFonts w:ascii="ＭＳ 明朝" w:eastAsia="ＭＳ 明朝" w:hAnsi="ＭＳ 明朝"/>
                <w:u w:val="single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1D3069">
              <w:rPr>
                <w:rFonts w:ascii="ＭＳ 明朝" w:eastAsia="ＭＳ 明朝" w:hAnsi="ＭＳ 明朝" w:hint="eastAsia"/>
                <w:spacing w:val="-3"/>
                <w:sz w:val="22"/>
              </w:rPr>
              <w:t xml:space="preserve">  </w:t>
            </w:r>
            <w:r w:rsidRPr="001D3069">
              <w:rPr>
                <w:rFonts w:ascii="ＭＳ 明朝" w:eastAsia="ＭＳ 明朝" w:hAnsi="ＭＳ 明朝" w:hint="eastAsia"/>
                <w:sz w:val="22"/>
              </w:rPr>
              <w:t>イ</w:t>
            </w:r>
            <w:r w:rsidRPr="001D3069">
              <w:rPr>
                <w:rFonts w:ascii="ＭＳ 明朝" w:eastAsia="ＭＳ 明朝" w:hAnsi="ＭＳ 明朝" w:hint="eastAsia"/>
                <w:spacing w:val="-3"/>
                <w:sz w:val="22"/>
              </w:rPr>
              <w:t xml:space="preserve">  </w:t>
            </w:r>
            <w:r w:rsidRPr="001D3069">
              <w:rPr>
                <w:rFonts w:ascii="ＭＳ 明朝" w:eastAsia="ＭＳ 明朝" w:hAnsi="ＭＳ 明朝" w:hint="eastAsia"/>
              </w:rPr>
              <w:t>その他教育委員会が学校運営上必要と認める者</w:t>
            </w:r>
          </w:p>
          <w:p w14:paraId="497D8C12" w14:textId="77777777" w:rsidR="00411D1D" w:rsidRPr="001D3069" w:rsidRDefault="00411D1D" w:rsidP="00CA4946">
            <w:pPr>
              <w:pStyle w:val="a3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hint="eastAsia"/>
              </w:rPr>
              <w:t xml:space="preserve">　　②</w:t>
            </w:r>
            <w:r w:rsidRPr="001D3069">
              <w:rPr>
                <w:rFonts w:ascii="ＭＳ 明朝" w:eastAsia="ＭＳ 明朝" w:hAnsi="ＭＳ 明朝" w:hint="eastAsia"/>
                <w:spacing w:val="-3"/>
              </w:rPr>
              <w:t xml:space="preserve">  </w:t>
            </w:r>
            <w:r w:rsidRPr="001D3069">
              <w:rPr>
                <w:rFonts w:ascii="ＭＳ 明朝" w:eastAsia="ＭＳ 明朝" w:hAnsi="ＭＳ 明朝" w:hint="eastAsia"/>
              </w:rPr>
              <w:t>上記以外の者で異動希望を有するもの</w:t>
            </w:r>
          </w:p>
          <w:p w14:paraId="70736036" w14:textId="77777777" w:rsidR="00411D1D" w:rsidRPr="001D3069" w:rsidRDefault="00411D1D" w:rsidP="00CA4946">
            <w:pPr>
              <w:kinsoku w:val="0"/>
              <w:wordWrap w:val="0"/>
              <w:overflowPunct w:val="0"/>
              <w:snapToGrid w:val="0"/>
              <w:spacing w:line="440" w:lineRule="exact"/>
              <w:rPr>
                <w:rFonts w:ascii="ＭＳ 明朝" w:eastAsia="ＭＳ 明朝" w:hAnsi="ＭＳ 明朝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 xml:space="preserve">　(2)　異動の方法</w:t>
            </w:r>
          </w:p>
          <w:p w14:paraId="15AFA156" w14:textId="77777777" w:rsidR="00411D1D" w:rsidRDefault="00411D1D" w:rsidP="00CA4946">
            <w:pPr>
              <w:kinsoku w:val="0"/>
              <w:wordWrap w:val="0"/>
              <w:overflowPunct w:val="0"/>
              <w:snapToGrid w:val="0"/>
              <w:spacing w:line="440" w:lineRule="exact"/>
              <w:ind w:left="597" w:hangingChars="300" w:hanging="597"/>
              <w:rPr>
                <w:rFonts w:ascii="ＭＳ 明朝" w:eastAsia="ＭＳ 明朝" w:hAnsi="ＭＳ 明朝"/>
                <w:sz w:val="22"/>
              </w:rPr>
            </w:pPr>
            <w:r w:rsidRPr="001D3069">
              <w:rPr>
                <w:rFonts w:ascii="ＭＳ 明朝" w:eastAsia="ＭＳ 明朝" w:hAnsi="ＭＳ 明朝" w:hint="eastAsia"/>
                <w:sz w:val="22"/>
              </w:rPr>
              <w:t xml:space="preserve">　　　　教職員の異動については、上記(1)</w:t>
            </w:r>
            <w:r w:rsidR="00E5177B" w:rsidRPr="001D3069">
              <w:rPr>
                <w:rFonts w:ascii="ＭＳ 明朝" w:eastAsia="ＭＳ 明朝" w:hAnsi="ＭＳ 明朝" w:hint="eastAsia"/>
                <w:sz w:val="22"/>
              </w:rPr>
              <w:t>の対象者</w:t>
            </w:r>
            <w:r w:rsidRPr="001D3069">
              <w:rPr>
                <w:rFonts w:ascii="ＭＳ 明朝" w:eastAsia="ＭＳ 明朝" w:hAnsi="ＭＳ 明朝" w:hint="eastAsia"/>
                <w:sz w:val="22"/>
              </w:rPr>
              <w:t>から、</w:t>
            </w:r>
            <w:r w:rsidR="003D14DD" w:rsidRPr="001D3069">
              <w:rPr>
                <w:rFonts w:ascii="ＭＳ 明朝" w:eastAsia="ＭＳ 明朝" w:hAnsi="ＭＳ 明朝" w:hint="eastAsia"/>
                <w:sz w:val="22"/>
              </w:rPr>
              <w:t>校長</w:t>
            </w:r>
            <w:r w:rsidR="00E5177B" w:rsidRPr="001D3069">
              <w:rPr>
                <w:rFonts w:ascii="ＭＳ 明朝" w:eastAsia="ＭＳ 明朝" w:hAnsi="ＭＳ 明朝" w:hint="eastAsia"/>
                <w:sz w:val="22"/>
              </w:rPr>
              <w:t>・准校長</w:t>
            </w:r>
            <w:r w:rsidRPr="001D3069">
              <w:rPr>
                <w:rFonts w:ascii="ＭＳ 明朝" w:eastAsia="ＭＳ 明朝" w:hAnsi="ＭＳ 明朝" w:hint="eastAsia"/>
                <w:sz w:val="22"/>
              </w:rPr>
              <w:t>の具申をもとに府立学校全体の状況を踏まえて</w:t>
            </w:r>
            <w:r w:rsidR="00E5177B" w:rsidRPr="001D3069">
              <w:rPr>
                <w:rFonts w:ascii="ＭＳ 明朝" w:eastAsia="ＭＳ 明朝" w:hAnsi="ＭＳ 明朝" w:hint="eastAsia"/>
                <w:sz w:val="22"/>
              </w:rPr>
              <w:t>計画的に</w:t>
            </w:r>
            <w:r w:rsidRPr="001D3069">
              <w:rPr>
                <w:rFonts w:ascii="ＭＳ 明朝" w:eastAsia="ＭＳ 明朝" w:hAnsi="ＭＳ 明朝" w:hint="eastAsia"/>
                <w:sz w:val="22"/>
              </w:rPr>
              <w:t>行う。</w:t>
            </w:r>
          </w:p>
          <w:p w14:paraId="153EE803" w14:textId="32A5358F" w:rsidR="00C507FD" w:rsidRPr="00C507FD" w:rsidRDefault="00C507FD" w:rsidP="00C507FD">
            <w:pPr>
              <w:rPr>
                <w:rFonts w:ascii="ＭＳ 明朝" w:eastAsia="ＭＳ 明朝" w:hAnsi="ＭＳ 明朝"/>
              </w:rPr>
            </w:pPr>
          </w:p>
        </w:tc>
      </w:tr>
    </w:tbl>
    <w:p w14:paraId="1CDFE3D4" w14:textId="77777777" w:rsidR="00CA4946" w:rsidRPr="00E5177B" w:rsidRDefault="00CA4946" w:rsidP="00E5177B">
      <w:pPr>
        <w:kinsoku w:val="0"/>
        <w:wordWrap w:val="0"/>
        <w:overflowPunct w:val="0"/>
        <w:snapToGrid w:val="0"/>
        <w:spacing w:line="430" w:lineRule="exact"/>
      </w:pPr>
    </w:p>
    <w:sectPr w:rsidR="00CA4946" w:rsidRPr="00E5177B" w:rsidSect="00E5177B">
      <w:type w:val="nextColumn"/>
      <w:pgSz w:w="11907" w:h="16840" w:code="9"/>
      <w:pgMar w:top="567" w:right="567" w:bottom="340" w:left="1134" w:header="142" w:footer="142" w:gutter="0"/>
      <w:cols w:space="720"/>
      <w:docGrid w:type="linesAndChars" w:linePitch="291" w:charSpace="-18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A288F" w14:textId="77777777" w:rsidR="00392DAF" w:rsidRDefault="00392DAF" w:rsidP="003D14DD">
      <w:pPr>
        <w:spacing w:line="240" w:lineRule="auto"/>
      </w:pPr>
      <w:r>
        <w:separator/>
      </w:r>
    </w:p>
  </w:endnote>
  <w:endnote w:type="continuationSeparator" w:id="0">
    <w:p w14:paraId="6A4D8718" w14:textId="77777777" w:rsidR="00392DAF" w:rsidRDefault="00392DAF" w:rsidP="003D14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FF319" w14:textId="77777777" w:rsidR="00392DAF" w:rsidRDefault="00392DAF" w:rsidP="003D14DD">
      <w:pPr>
        <w:spacing w:line="240" w:lineRule="auto"/>
      </w:pPr>
      <w:r>
        <w:separator/>
      </w:r>
    </w:p>
  </w:footnote>
  <w:footnote w:type="continuationSeparator" w:id="0">
    <w:p w14:paraId="044BBE4F" w14:textId="77777777" w:rsidR="00392DAF" w:rsidRDefault="00392DAF" w:rsidP="003D14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A3266"/>
    <w:multiLevelType w:val="hybridMultilevel"/>
    <w:tmpl w:val="1D407B08"/>
    <w:lvl w:ilvl="0" w:tplc="863423BA">
      <w:start w:val="1"/>
      <w:numFmt w:val="decimal"/>
      <w:lvlText w:val="（%1）"/>
      <w:lvlJc w:val="left"/>
      <w:pPr>
        <w:tabs>
          <w:tab w:val="num" w:pos="940"/>
        </w:tabs>
        <w:ind w:left="9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323F4CBB"/>
    <w:multiLevelType w:val="hybridMultilevel"/>
    <w:tmpl w:val="50D2DAEC"/>
    <w:lvl w:ilvl="0" w:tplc="81C016AE">
      <w:start w:val="1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3284301">
    <w:abstractNumId w:val="0"/>
  </w:num>
  <w:num w:numId="2" w16cid:durableId="2042971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89"/>
  <w:drawingGridVerticalSpacing w:val="291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013B"/>
    <w:rsid w:val="00094D5B"/>
    <w:rsid w:val="000A1303"/>
    <w:rsid w:val="000A25B1"/>
    <w:rsid w:val="000A54B7"/>
    <w:rsid w:val="000B2D59"/>
    <w:rsid w:val="000C013B"/>
    <w:rsid w:val="000C3594"/>
    <w:rsid w:val="00111117"/>
    <w:rsid w:val="00112F6A"/>
    <w:rsid w:val="0015081E"/>
    <w:rsid w:val="00182D46"/>
    <w:rsid w:val="00183ADF"/>
    <w:rsid w:val="001A138C"/>
    <w:rsid w:val="001C3F3F"/>
    <w:rsid w:val="001D3069"/>
    <w:rsid w:val="00211CC1"/>
    <w:rsid w:val="00222DD5"/>
    <w:rsid w:val="00223FFB"/>
    <w:rsid w:val="00235BC7"/>
    <w:rsid w:val="00240058"/>
    <w:rsid w:val="002440C7"/>
    <w:rsid w:val="00265DBC"/>
    <w:rsid w:val="002A27DA"/>
    <w:rsid w:val="002B02A3"/>
    <w:rsid w:val="002E34B6"/>
    <w:rsid w:val="002E740A"/>
    <w:rsid w:val="00306251"/>
    <w:rsid w:val="00307DB5"/>
    <w:rsid w:val="00321E1B"/>
    <w:rsid w:val="00353D88"/>
    <w:rsid w:val="00363006"/>
    <w:rsid w:val="0036301C"/>
    <w:rsid w:val="00365E57"/>
    <w:rsid w:val="00392DAF"/>
    <w:rsid w:val="003B35A6"/>
    <w:rsid w:val="003D14DD"/>
    <w:rsid w:val="003D3D25"/>
    <w:rsid w:val="00400593"/>
    <w:rsid w:val="00411D1D"/>
    <w:rsid w:val="00423A57"/>
    <w:rsid w:val="0047548D"/>
    <w:rsid w:val="004C5CEC"/>
    <w:rsid w:val="004F0FDF"/>
    <w:rsid w:val="00512739"/>
    <w:rsid w:val="005B3B05"/>
    <w:rsid w:val="005B42A3"/>
    <w:rsid w:val="005B4EFA"/>
    <w:rsid w:val="006057D8"/>
    <w:rsid w:val="00634ADC"/>
    <w:rsid w:val="00634C17"/>
    <w:rsid w:val="006563DA"/>
    <w:rsid w:val="00682749"/>
    <w:rsid w:val="00731F07"/>
    <w:rsid w:val="007326EC"/>
    <w:rsid w:val="0078217F"/>
    <w:rsid w:val="007C0C9F"/>
    <w:rsid w:val="008655ED"/>
    <w:rsid w:val="0088651E"/>
    <w:rsid w:val="008912CB"/>
    <w:rsid w:val="008D4642"/>
    <w:rsid w:val="00913D11"/>
    <w:rsid w:val="00923A3B"/>
    <w:rsid w:val="0092475E"/>
    <w:rsid w:val="00935203"/>
    <w:rsid w:val="009514A5"/>
    <w:rsid w:val="00987F83"/>
    <w:rsid w:val="009E5464"/>
    <w:rsid w:val="00A15CB5"/>
    <w:rsid w:val="00A6501B"/>
    <w:rsid w:val="00AB5404"/>
    <w:rsid w:val="00AC2490"/>
    <w:rsid w:val="00AC6060"/>
    <w:rsid w:val="00AD6085"/>
    <w:rsid w:val="00AF1BB2"/>
    <w:rsid w:val="00B060A9"/>
    <w:rsid w:val="00B50BFF"/>
    <w:rsid w:val="00B76904"/>
    <w:rsid w:val="00C2294B"/>
    <w:rsid w:val="00C4258F"/>
    <w:rsid w:val="00C507FD"/>
    <w:rsid w:val="00C816EA"/>
    <w:rsid w:val="00C86F07"/>
    <w:rsid w:val="00CA0846"/>
    <w:rsid w:val="00CA4946"/>
    <w:rsid w:val="00CB09A9"/>
    <w:rsid w:val="00CC2166"/>
    <w:rsid w:val="00CC5B7E"/>
    <w:rsid w:val="00CD33A8"/>
    <w:rsid w:val="00D0790F"/>
    <w:rsid w:val="00D77D50"/>
    <w:rsid w:val="00D96B49"/>
    <w:rsid w:val="00DC2814"/>
    <w:rsid w:val="00DD3857"/>
    <w:rsid w:val="00DF3E66"/>
    <w:rsid w:val="00DF6D76"/>
    <w:rsid w:val="00E0074B"/>
    <w:rsid w:val="00E150D9"/>
    <w:rsid w:val="00E27BF2"/>
    <w:rsid w:val="00E5177B"/>
    <w:rsid w:val="00E65ECB"/>
    <w:rsid w:val="00EB76A5"/>
    <w:rsid w:val="00ED6A6A"/>
    <w:rsid w:val="00EE289D"/>
    <w:rsid w:val="00EE506A"/>
    <w:rsid w:val="00F17BAF"/>
    <w:rsid w:val="00F21BC4"/>
    <w:rsid w:val="00F323C9"/>
    <w:rsid w:val="00F33C10"/>
    <w:rsid w:val="00FB4B52"/>
    <w:rsid w:val="00FC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882471"/>
  <w15:docId w15:val="{7A1C7FD1-C269-49D0-BECB-86BAD3F4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30" w:lineRule="atLeast"/>
      <w:jc w:val="both"/>
    </w:pPr>
    <w:rPr>
      <w:spacing w:val="-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kinsoku w:val="0"/>
      <w:wordWrap w:val="0"/>
      <w:overflowPunct w:val="0"/>
      <w:snapToGrid w:val="0"/>
      <w:spacing w:line="440" w:lineRule="exact"/>
    </w:pPr>
    <w:rPr>
      <w:sz w:val="22"/>
    </w:rPr>
  </w:style>
  <w:style w:type="paragraph" w:styleId="a4">
    <w:name w:val="Balloon Text"/>
    <w:basedOn w:val="a"/>
    <w:semiHidden/>
    <w:rsid w:val="002E34B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14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14DD"/>
    <w:rPr>
      <w:spacing w:val="-6"/>
      <w:sz w:val="21"/>
    </w:rPr>
  </w:style>
  <w:style w:type="paragraph" w:styleId="a7">
    <w:name w:val="footer"/>
    <w:basedOn w:val="a"/>
    <w:link w:val="a8"/>
    <w:rsid w:val="003D14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14DD"/>
    <w:rPr>
      <w:spacing w:val="-6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86</Words>
  <Characters>491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平成１４年度府立学校教員人事取扱要領　H.13.7.26</vt:lpstr>
      <vt:lpstr>平成１４年度府立学校教員人事取扱要領　H.13.7.26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2026-07-23T00:57:00Z</cp:lastPrinted>
  <dcterms:created xsi:type="dcterms:W3CDTF">2016-08-15T07:45:00Z</dcterms:created>
  <dcterms:modified xsi:type="dcterms:W3CDTF">2026-08-18T06:50:00Z</dcterms:modified>
</cp:coreProperties>
</file>