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6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411D1D" w:rsidRPr="00211CC1" w:rsidTr="00CF35E2">
        <w:trPr>
          <w:trHeight w:val="566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:rsidR="00411D1D" w:rsidRPr="001D3069" w:rsidRDefault="00094D5B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 w:rsidRPr="001D3069">
              <w:rPr>
                <w:rFonts w:ascii="ＭＳ 明朝" w:eastAsia="ＭＳ 明朝" w:hAnsi="ＭＳ 明朝" w:hint="eastAsia"/>
                <w:sz w:val="28"/>
              </w:rPr>
              <w:t>令和</w:t>
            </w:r>
            <w:r w:rsidR="00AC6060" w:rsidRPr="001D3069">
              <w:rPr>
                <w:rFonts w:ascii="ＭＳ 明朝" w:eastAsia="ＭＳ 明朝" w:hAnsi="ＭＳ 明朝" w:hint="eastAsia"/>
                <w:sz w:val="28"/>
              </w:rPr>
              <w:t>６</w:t>
            </w:r>
            <w:r w:rsidR="00411D1D" w:rsidRPr="001D3069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1D3069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:rsidR="00E5177B" w:rsidRPr="001D3069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:rsidR="001C3F3F" w:rsidRPr="001D3069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 w:rsidRPr="001D3069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 w:rsidRPr="001D3069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:rsidR="00CF35E2" w:rsidRDefault="00094D5B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C6060" w:rsidRPr="001D3069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 w:rsidRPr="001D3069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</w:t>
            </w:r>
          </w:p>
          <w:p w:rsidR="00CF35E2" w:rsidRDefault="008D464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に応じて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:rsid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（1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1D1D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学校に清新の気風を醸成するとともに、教職員の経験を豊かにし、資質の向上を図るため、</w:t>
            </w:r>
          </w:p>
          <w:p w:rsidR="00CF35E2" w:rsidRDefault="00411D1D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350" w:firstLine="696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異動を積極的に推進する。</w:t>
            </w:r>
          </w:p>
          <w:p w:rsid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2)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校長</w:t>
            </w:r>
            <w:r w:rsidR="00AB5404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・准校長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の掲げる学校経営ビジョンの実現のため、人事を通じて校長</w:t>
            </w:r>
            <w:r w:rsidR="00AB5404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・准校長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のリーダー</w:t>
            </w:r>
          </w:p>
          <w:p w:rsidR="00411D1D" w:rsidRPr="00CF35E2" w:rsidRDefault="00211CC1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350" w:firstLine="696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シップ発揮のための支援を図る。</w:t>
            </w:r>
          </w:p>
          <w:p w:rsidR="00CF35E2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3)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C2814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各学校の人材</w:t>
            </w:r>
            <w:r w:rsidR="00411D1D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配置については、教育目標の達成を図るため、適材適所の配置を行う。</w:t>
            </w:r>
          </w:p>
          <w:p w:rsidR="00411D1D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(4)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11CC1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現任校に長期間勤務する教職員の異動を計画的に推進する。</w:t>
            </w:r>
          </w:p>
          <w:p w:rsidR="00411D1D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="00211CC1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過欠員を生ずる学校については、その解消を図る。</w:t>
            </w:r>
          </w:p>
          <w:p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:rsidR="00411D1D" w:rsidRPr="001D3069" w:rsidRDefault="00411D1D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(1)　異動の対象</w:t>
            </w:r>
          </w:p>
          <w:p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238D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</w:t>
            </w:r>
            <w:r w:rsidR="006238DF">
              <w:rPr>
                <w:rFonts w:ascii="ＭＳ 明朝" w:eastAsia="ＭＳ 明朝" w:hAnsi="ＭＳ 明朝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1D306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6238DF">
              <w:rPr>
                <w:rFonts w:ascii="ＭＳ 明朝" w:eastAsia="ＭＳ 明朝" w:hAnsi="ＭＳ 明朝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:rsidR="00411D1D" w:rsidRPr="001D3069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</w:rPr>
              <w:t xml:space="preserve">　　</w:t>
            </w:r>
            <w:r w:rsidR="006238DF">
              <w:rPr>
                <w:rFonts w:ascii="ＭＳ 明朝" w:eastAsia="ＭＳ 明朝" w:hAnsi="ＭＳ 明朝" w:hint="eastAsia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</w:rPr>
              <w:t>②</w:t>
            </w:r>
            <w:r w:rsidRPr="001D3069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:rsidR="00411D1D" w:rsidRPr="001D3069" w:rsidRDefault="00411D1D" w:rsidP="006238DF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(2)　異動の方法</w:t>
            </w:r>
          </w:p>
          <w:p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:rsidR="00CA4946" w:rsidRPr="006238DF" w:rsidRDefault="00CA4946" w:rsidP="00E5177B">
      <w:pPr>
        <w:kinsoku w:val="0"/>
        <w:wordWrap w:val="0"/>
        <w:overflowPunct w:val="0"/>
        <w:snapToGrid w:val="0"/>
        <w:spacing w:line="430" w:lineRule="exact"/>
      </w:pPr>
      <w:bookmarkStart w:id="0" w:name="_GoBack"/>
      <w:bookmarkEnd w:id="0"/>
    </w:p>
    <w:sectPr w:rsidR="00CA4946" w:rsidRPr="006238DF" w:rsidSect="00CF35E2">
      <w:type w:val="nextColumn"/>
      <w:pgSz w:w="11907" w:h="16840" w:code="9"/>
      <w:pgMar w:top="567" w:right="1418" w:bottom="340" w:left="1418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68" w:rsidRDefault="00864A68" w:rsidP="003D14DD">
      <w:pPr>
        <w:spacing w:line="240" w:lineRule="auto"/>
      </w:pPr>
      <w:r>
        <w:separator/>
      </w:r>
    </w:p>
  </w:endnote>
  <w:endnote w:type="continuationSeparator" w:id="0">
    <w:p w:rsidR="00864A68" w:rsidRDefault="00864A68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68" w:rsidRDefault="00864A68" w:rsidP="003D14DD">
      <w:pPr>
        <w:spacing w:line="240" w:lineRule="auto"/>
      </w:pPr>
      <w:r>
        <w:separator/>
      </w:r>
    </w:p>
  </w:footnote>
  <w:footnote w:type="continuationSeparator" w:id="0">
    <w:p w:rsidR="00864A68" w:rsidRDefault="00864A68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B"/>
    <w:rsid w:val="00094D5B"/>
    <w:rsid w:val="000A1303"/>
    <w:rsid w:val="000A25B1"/>
    <w:rsid w:val="000A54B7"/>
    <w:rsid w:val="000B2D59"/>
    <w:rsid w:val="000C013B"/>
    <w:rsid w:val="000C3594"/>
    <w:rsid w:val="00111117"/>
    <w:rsid w:val="00112F6A"/>
    <w:rsid w:val="0015081E"/>
    <w:rsid w:val="00182D46"/>
    <w:rsid w:val="00183ADF"/>
    <w:rsid w:val="001A138C"/>
    <w:rsid w:val="001C3F3F"/>
    <w:rsid w:val="001D3069"/>
    <w:rsid w:val="00211CC1"/>
    <w:rsid w:val="00222DD5"/>
    <w:rsid w:val="00223FFB"/>
    <w:rsid w:val="00235BC7"/>
    <w:rsid w:val="002440C7"/>
    <w:rsid w:val="00265DBC"/>
    <w:rsid w:val="002A27DA"/>
    <w:rsid w:val="002E34B6"/>
    <w:rsid w:val="002E740A"/>
    <w:rsid w:val="00306251"/>
    <w:rsid w:val="00307DB5"/>
    <w:rsid w:val="00321E1B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B3B05"/>
    <w:rsid w:val="005B42A3"/>
    <w:rsid w:val="005B4EFA"/>
    <w:rsid w:val="006057D8"/>
    <w:rsid w:val="006238DF"/>
    <w:rsid w:val="00634ADC"/>
    <w:rsid w:val="00634C17"/>
    <w:rsid w:val="006563DA"/>
    <w:rsid w:val="00682749"/>
    <w:rsid w:val="007326EC"/>
    <w:rsid w:val="0078217F"/>
    <w:rsid w:val="007C0C9F"/>
    <w:rsid w:val="00864A68"/>
    <w:rsid w:val="008655ED"/>
    <w:rsid w:val="0088651E"/>
    <w:rsid w:val="008912CB"/>
    <w:rsid w:val="008D4642"/>
    <w:rsid w:val="00913D11"/>
    <w:rsid w:val="00923A3B"/>
    <w:rsid w:val="0092475E"/>
    <w:rsid w:val="00935203"/>
    <w:rsid w:val="009514A5"/>
    <w:rsid w:val="00987F83"/>
    <w:rsid w:val="009E5464"/>
    <w:rsid w:val="00A15CB5"/>
    <w:rsid w:val="00AA3F4B"/>
    <w:rsid w:val="00AB5404"/>
    <w:rsid w:val="00AC2490"/>
    <w:rsid w:val="00AC6060"/>
    <w:rsid w:val="00AD6085"/>
    <w:rsid w:val="00AF1BB2"/>
    <w:rsid w:val="00B060A9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CF35E2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323C9"/>
    <w:rsid w:val="00F33C10"/>
    <w:rsid w:val="00F52DE1"/>
    <w:rsid w:val="00FB4B52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平成１４年度府立学校教員人事取扱要領　H.13.7.26</dc:title>
  <dc:creator>教職員室</dc:creator>
  <cp:lastModifiedBy>吉井　智哉</cp:lastModifiedBy>
  <cp:revision>23</cp:revision>
  <cp:lastPrinted>2023-08-21T12:22:00Z</cp:lastPrinted>
  <dcterms:created xsi:type="dcterms:W3CDTF">2016-08-15T07:45:00Z</dcterms:created>
  <dcterms:modified xsi:type="dcterms:W3CDTF">2023-10-02T01:27:00Z</dcterms:modified>
</cp:coreProperties>
</file>