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2C" w:rsidRPr="001C146A" w:rsidRDefault="0011282C" w:rsidP="0011282C">
      <w:pPr>
        <w:spacing w:line="400" w:lineRule="exact"/>
        <w:rPr>
          <w:rFonts w:ascii="メイリオ" w:eastAsia="メイリオ" w:hAnsi="メイリオ"/>
          <w:b/>
          <w:sz w:val="24"/>
        </w:rPr>
      </w:pPr>
      <w:r>
        <w:rPr>
          <w:rFonts w:ascii="メイリオ" w:eastAsia="メイリオ" w:hAnsi="メイリオ" w:hint="eastAsia"/>
          <w:b/>
          <w:sz w:val="24"/>
        </w:rPr>
        <w:t>Ⅱ．研究成果</w:t>
      </w:r>
    </w:p>
    <w:p w:rsidR="0011282C" w:rsidRPr="00A444AE" w:rsidRDefault="0011282C" w:rsidP="0011282C">
      <w:pPr>
        <w:spacing w:line="400" w:lineRule="exact"/>
        <w:ind w:firstLineChars="100" w:firstLine="210"/>
        <w:rPr>
          <w:rFonts w:ascii="メイリオ" w:eastAsia="メイリオ" w:hAnsi="メイリオ"/>
          <w:b/>
          <w:sz w:val="22"/>
        </w:rPr>
      </w:pPr>
      <w:r>
        <w:rPr>
          <w:rFonts w:ascii="メイリオ" w:eastAsia="メイリオ" w:hAnsi="メイリオ" w:hint="eastAsia"/>
          <w:noProof/>
          <w:szCs w:val="21"/>
        </w:rPr>
        <mc:AlternateContent>
          <mc:Choice Requires="wpg">
            <w:drawing>
              <wp:anchor distT="0" distB="0" distL="114300" distR="114300" simplePos="0" relativeHeight="251662336" behindDoc="0" locked="0" layoutInCell="1" allowOverlap="1" wp14:anchorId="08220ECF" wp14:editId="1D9ECFCD">
                <wp:simplePos x="0" y="0"/>
                <wp:positionH relativeFrom="margin">
                  <wp:align>right</wp:align>
                </wp:positionH>
                <wp:positionV relativeFrom="paragraph">
                  <wp:posOffset>3164205</wp:posOffset>
                </wp:positionV>
                <wp:extent cx="5058410" cy="2671445"/>
                <wp:effectExtent l="0" t="0" r="27940" b="14605"/>
                <wp:wrapTopAndBottom/>
                <wp:docPr id="4" name="グループ化 4"/>
                <wp:cNvGraphicFramePr/>
                <a:graphic xmlns:a="http://schemas.openxmlformats.org/drawingml/2006/main">
                  <a:graphicData uri="http://schemas.microsoft.com/office/word/2010/wordprocessingGroup">
                    <wpg:wgp>
                      <wpg:cNvGrpSpPr/>
                      <wpg:grpSpPr>
                        <a:xfrm>
                          <a:off x="0" y="0"/>
                          <a:ext cx="5058410" cy="2671445"/>
                          <a:chOff x="1" y="0"/>
                          <a:chExt cx="5058885" cy="2671948"/>
                        </a:xfrm>
                      </wpg:grpSpPr>
                      <wps:wsp>
                        <wps:cNvPr id="5" name="テキスト ボックス 5"/>
                        <wps:cNvSpPr txBox="1"/>
                        <wps:spPr>
                          <a:xfrm>
                            <a:off x="23749" y="427464"/>
                            <a:ext cx="5035137" cy="2244484"/>
                          </a:xfrm>
                          <a:prstGeom prst="rect">
                            <a:avLst/>
                          </a:prstGeom>
                          <a:solidFill>
                            <a:schemeClr val="lt1"/>
                          </a:solidFill>
                          <a:ln w="9525">
                            <a:solidFill>
                              <a:prstClr val="black"/>
                            </a:solidFill>
                            <a:prstDash val="sysDash"/>
                          </a:ln>
                        </wps:spPr>
                        <wps:txbx>
                          <w:txbxContent>
                            <w:p w:rsidR="006F2A36" w:rsidRDefault="006F2A36" w:rsidP="0011282C">
                              <w:pPr>
                                <w:pStyle w:val="a9"/>
                                <w:numPr>
                                  <w:ilvl w:val="0"/>
                                  <w:numId w:val="1"/>
                                </w:numPr>
                                <w:spacing w:line="400" w:lineRule="exact"/>
                                <w:ind w:leftChars="0"/>
                                <w:rPr>
                                  <w:rFonts w:ascii="メイリオ" w:eastAsia="メイリオ" w:hAnsi="メイリオ"/>
                                  <w:szCs w:val="21"/>
                                </w:rPr>
                              </w:pPr>
                              <w:r w:rsidRPr="003368EF">
                                <w:rPr>
                                  <w:rFonts w:ascii="メイリオ" w:eastAsia="メイリオ" w:hAnsi="メイリオ" w:hint="eastAsia"/>
                                  <w:szCs w:val="21"/>
                                </w:rPr>
                                <w:t>支援教育コーディネーター増員と強化</w:t>
                              </w:r>
                            </w:p>
                            <w:p w:rsidR="006F2A36" w:rsidRPr="003368EF" w:rsidRDefault="006F2A36" w:rsidP="0011282C">
                              <w:pPr>
                                <w:pStyle w:val="a9"/>
                                <w:numPr>
                                  <w:ilvl w:val="0"/>
                                  <w:numId w:val="3"/>
                                </w:numPr>
                                <w:spacing w:line="400" w:lineRule="exact"/>
                                <w:ind w:leftChars="0"/>
                                <w:rPr>
                                  <w:rFonts w:ascii="メイリオ" w:eastAsia="メイリオ" w:hAnsi="メイリオ"/>
                                  <w:szCs w:val="21"/>
                                </w:rPr>
                              </w:pPr>
                              <w:r w:rsidRPr="003368EF">
                                <w:rPr>
                                  <w:rFonts w:ascii="メイリオ" w:eastAsia="メイリオ" w:hAnsi="メイリオ" w:hint="eastAsia"/>
                                  <w:szCs w:val="21"/>
                                </w:rPr>
                                <w:t>人数が少なく仕事が集中する。相互交流が出来ていない。</w:t>
                              </w:r>
                            </w:p>
                            <w:p w:rsidR="006F2A36" w:rsidRDefault="006F2A36" w:rsidP="0011282C">
                              <w:pPr>
                                <w:pStyle w:val="a9"/>
                                <w:numPr>
                                  <w:ilvl w:val="0"/>
                                  <w:numId w:val="1"/>
                                </w:numPr>
                                <w:spacing w:line="400" w:lineRule="exact"/>
                                <w:ind w:leftChars="0"/>
                                <w:rPr>
                                  <w:rFonts w:ascii="メイリオ" w:eastAsia="メイリオ" w:hAnsi="メイリオ"/>
                                  <w:szCs w:val="21"/>
                                </w:rPr>
                              </w:pPr>
                              <w:r w:rsidRPr="0074253E">
                                <w:rPr>
                                  <w:rFonts w:ascii="メイリオ" w:eastAsia="メイリオ" w:hAnsi="メイリオ" w:hint="eastAsia"/>
                                  <w:szCs w:val="21"/>
                                </w:rPr>
                                <w:t>校内支援委員会のあり方</w:t>
                              </w:r>
                            </w:p>
                            <w:p w:rsidR="006F2A36" w:rsidRDefault="006F2A36" w:rsidP="0011282C">
                              <w:pPr>
                                <w:pStyle w:val="a9"/>
                                <w:numPr>
                                  <w:ilvl w:val="0"/>
                                  <w:numId w:val="3"/>
                                </w:numPr>
                                <w:spacing w:line="400" w:lineRule="exact"/>
                                <w:ind w:leftChars="0"/>
                                <w:rPr>
                                  <w:rFonts w:ascii="メイリオ" w:eastAsia="メイリオ" w:hAnsi="メイリオ"/>
                                  <w:szCs w:val="21"/>
                                </w:rPr>
                              </w:pPr>
                              <w:r w:rsidRPr="0074253E">
                                <w:rPr>
                                  <w:rFonts w:ascii="メイリオ" w:eastAsia="メイリオ" w:hAnsi="メイリオ" w:hint="eastAsia"/>
                                  <w:szCs w:val="21"/>
                                </w:rPr>
                                <w:t>支援学級入級確認も含め、支援学級児童の話題に偏り、通常</w:t>
                              </w:r>
                              <w:r>
                                <w:rPr>
                                  <w:rFonts w:ascii="メイリオ" w:eastAsia="メイリオ" w:hAnsi="メイリオ" w:hint="eastAsia"/>
                                  <w:szCs w:val="21"/>
                                </w:rPr>
                                <w:t>の</w:t>
                              </w:r>
                              <w:r w:rsidRPr="0074253E">
                                <w:rPr>
                                  <w:rFonts w:ascii="メイリオ" w:eastAsia="メイリオ" w:hAnsi="メイリオ" w:hint="eastAsia"/>
                                  <w:szCs w:val="21"/>
                                </w:rPr>
                                <w:t>学級児童の実態把握や支援方法等についての論議が少ない。</w:t>
                              </w:r>
                            </w:p>
                            <w:p w:rsidR="006F2A36" w:rsidRDefault="006F2A36" w:rsidP="0011282C">
                              <w:pPr>
                                <w:pStyle w:val="a9"/>
                                <w:numPr>
                                  <w:ilvl w:val="0"/>
                                  <w:numId w:val="1"/>
                                </w:numPr>
                                <w:spacing w:line="400" w:lineRule="exact"/>
                                <w:ind w:leftChars="0"/>
                                <w:rPr>
                                  <w:rFonts w:ascii="メイリオ" w:eastAsia="メイリオ" w:hAnsi="メイリオ"/>
                                  <w:szCs w:val="21"/>
                                </w:rPr>
                              </w:pPr>
                              <w:r w:rsidRPr="0074253E">
                                <w:rPr>
                                  <w:rFonts w:ascii="メイリオ" w:eastAsia="メイリオ" w:hAnsi="メイリオ" w:hint="eastAsia"/>
                                  <w:szCs w:val="21"/>
                                </w:rPr>
                                <w:t>学習環境づくり</w:t>
                              </w:r>
                            </w:p>
                            <w:p w:rsidR="006F2A36" w:rsidRPr="003368EF" w:rsidRDefault="006F2A36" w:rsidP="0011282C">
                              <w:pPr>
                                <w:pStyle w:val="a9"/>
                                <w:numPr>
                                  <w:ilvl w:val="0"/>
                                  <w:numId w:val="2"/>
                                </w:numPr>
                                <w:spacing w:line="400" w:lineRule="exact"/>
                                <w:ind w:leftChars="0"/>
                                <w:rPr>
                                  <w:rFonts w:ascii="メイリオ" w:eastAsia="メイリオ" w:hAnsi="メイリオ"/>
                                  <w:szCs w:val="21"/>
                                </w:rPr>
                              </w:pPr>
                              <w:r w:rsidRPr="0074253E">
                                <w:rPr>
                                  <w:rFonts w:ascii="メイリオ" w:eastAsia="メイリオ" w:hAnsi="メイリオ" w:hint="eastAsia"/>
                                  <w:szCs w:val="21"/>
                                </w:rPr>
                                <w:t>各教室にて掲示物の内容や掲示方法にばらつき</w:t>
                              </w:r>
                              <w:r>
                                <w:rPr>
                                  <w:rFonts w:ascii="メイリオ" w:eastAsia="メイリオ" w:hAnsi="メイリオ" w:hint="eastAsia"/>
                                  <w:szCs w:val="21"/>
                                </w:rPr>
                                <w:t>、</w:t>
                              </w:r>
                              <w:r w:rsidRPr="0074253E">
                                <w:rPr>
                                  <w:rFonts w:ascii="メイリオ" w:eastAsia="メイリオ" w:hAnsi="メイリオ" w:hint="eastAsia"/>
                                  <w:szCs w:val="21"/>
                                </w:rPr>
                                <w:t>担任によって美化意識に差がある。教室前面の掲示物が、児童の授業集中の妨げと</w:t>
                              </w:r>
                              <w:r>
                                <w:rPr>
                                  <w:rFonts w:ascii="メイリオ" w:eastAsia="メイリオ" w:hAnsi="メイリオ" w:hint="eastAsia"/>
                                  <w:szCs w:val="21"/>
                                </w:rPr>
                                <w:t>なって</w:t>
                              </w:r>
                              <w:r w:rsidRPr="0074253E">
                                <w:rPr>
                                  <w:rFonts w:ascii="メイリオ" w:eastAsia="メイリオ" w:hAnsi="メイリオ" w:hint="eastAsia"/>
                                  <w:szCs w:val="21"/>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角丸四角形吹き出し 6"/>
                        <wps:cNvSpPr/>
                        <wps:spPr>
                          <a:xfrm>
                            <a:off x="1" y="0"/>
                            <a:ext cx="1995053" cy="356235"/>
                          </a:xfrm>
                          <a:prstGeom prst="wedgeRoundRectCallout">
                            <a:avLst>
                              <a:gd name="adj1" fmla="val -30898"/>
                              <a:gd name="adj2" fmla="val 92502"/>
                              <a:gd name="adj3" fmla="val 16667"/>
                            </a:avLst>
                          </a:prstGeom>
                          <a:solidFill>
                            <a:schemeClr val="accent6">
                              <a:lumMod val="20000"/>
                              <a:lumOff val="80000"/>
                            </a:schemeClr>
                          </a:solidFill>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6F2A36" w:rsidRPr="00AB4E8F" w:rsidRDefault="006F2A36" w:rsidP="0011282C">
                              <w:pPr>
                                <w:jc w:val="center"/>
                                <w:rPr>
                                  <w:rFonts w:ascii="HGP創英角ｺﾞｼｯｸUB" w:eastAsia="HGP創英角ｺﾞｼｯｸUB" w:hAnsi="HGP創英角ｺﾞｼｯｸUB"/>
                                  <w:sz w:val="22"/>
                                </w:rPr>
                              </w:pPr>
                              <w:r w:rsidRPr="00AB4E8F">
                                <w:rPr>
                                  <w:rFonts w:ascii="HGP創英角ｺﾞｼｯｸUB" w:eastAsia="HGP創英角ｺﾞｼｯｸUB" w:hAnsi="HGP創英角ｺﾞｼｯｸUB" w:hint="eastAsia"/>
                                  <w:sz w:val="22"/>
                                </w:rPr>
                                <w:t>富田林市立富田林</w:t>
                              </w:r>
                              <w:r w:rsidRPr="00AB4E8F">
                                <w:rPr>
                                  <w:rFonts w:ascii="HGP創英角ｺﾞｼｯｸUB" w:eastAsia="HGP創英角ｺﾞｼｯｸUB" w:hAnsi="HGP創英角ｺﾞｼｯｸUB"/>
                                  <w:sz w:val="22"/>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8220ECF" id="グループ化 4" o:spid="_x0000_s1029" style="position:absolute;left:0;text-align:left;margin-left:347.1pt;margin-top:249.15pt;width:398.3pt;height:210.35pt;z-index:251662336;mso-position-horizontal:right;mso-position-horizontal-relative:margin;mso-height-relative:margin" coordorigin="" coordsize="50588,2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">
                <v:shape id="テキスト ボックス 5" o:spid="_x0000_s1030" type="#_x0000_t202" style="position:absolute;left:237;top:4274;width:50351;height:2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" fillcolor="white [3201]">
                  <v:stroke dashstyle="3 1"/>
                  <v:textbox>
                    <w:txbxContent>
                      <w:p w:rsidR="006F2A36" w:rsidRDefault="006F2A36" w:rsidP="0011282C">
                        <w:pPr>
                          <w:pStyle w:val="a9"/>
                          <w:numPr>
                            <w:ilvl w:val="0"/>
                            <w:numId w:val="1"/>
                          </w:numPr>
                          <w:spacing w:line="400" w:lineRule="exact"/>
                          <w:ind w:leftChars="0"/>
                          <w:rPr>
                            <w:rFonts w:ascii="メイリオ" w:eastAsia="メイリオ" w:hAnsi="メイリオ"/>
                            <w:szCs w:val="21"/>
                          </w:rPr>
                        </w:pPr>
                        <w:r w:rsidRPr="003368EF">
                          <w:rPr>
                            <w:rFonts w:ascii="メイリオ" w:eastAsia="メイリオ" w:hAnsi="メイリオ" w:hint="eastAsia"/>
                            <w:szCs w:val="21"/>
                          </w:rPr>
                          <w:t>支援教育コーディネーター増員と強化</w:t>
                        </w:r>
                      </w:p>
                      <w:p w:rsidR="006F2A36" w:rsidRPr="003368EF" w:rsidRDefault="006F2A36" w:rsidP="0011282C">
                        <w:pPr>
                          <w:pStyle w:val="a9"/>
                          <w:numPr>
                            <w:ilvl w:val="0"/>
                            <w:numId w:val="3"/>
                          </w:numPr>
                          <w:spacing w:line="400" w:lineRule="exact"/>
                          <w:ind w:leftChars="0"/>
                          <w:rPr>
                            <w:rFonts w:ascii="メイリオ" w:eastAsia="メイリオ" w:hAnsi="メイリオ"/>
                            <w:szCs w:val="21"/>
                          </w:rPr>
                        </w:pPr>
                        <w:r w:rsidRPr="003368EF">
                          <w:rPr>
                            <w:rFonts w:ascii="メイリオ" w:eastAsia="メイリオ" w:hAnsi="メイリオ" w:hint="eastAsia"/>
                            <w:szCs w:val="21"/>
                          </w:rPr>
                          <w:t>人数が少なく仕事が集中する。相互交流が出来ていない。</w:t>
                        </w:r>
                      </w:p>
                      <w:p w:rsidR="006F2A36" w:rsidRDefault="006F2A36" w:rsidP="0011282C">
                        <w:pPr>
                          <w:pStyle w:val="a9"/>
                          <w:numPr>
                            <w:ilvl w:val="0"/>
                            <w:numId w:val="1"/>
                          </w:numPr>
                          <w:spacing w:line="400" w:lineRule="exact"/>
                          <w:ind w:leftChars="0"/>
                          <w:rPr>
                            <w:rFonts w:ascii="メイリオ" w:eastAsia="メイリオ" w:hAnsi="メイリオ"/>
                            <w:szCs w:val="21"/>
                          </w:rPr>
                        </w:pPr>
                        <w:r w:rsidRPr="0074253E">
                          <w:rPr>
                            <w:rFonts w:ascii="メイリオ" w:eastAsia="メイリオ" w:hAnsi="メイリオ" w:hint="eastAsia"/>
                            <w:szCs w:val="21"/>
                          </w:rPr>
                          <w:t>校内支援委員会のあり方</w:t>
                        </w:r>
                      </w:p>
                      <w:p w:rsidR="006F2A36" w:rsidRDefault="006F2A36" w:rsidP="0011282C">
                        <w:pPr>
                          <w:pStyle w:val="a9"/>
                          <w:numPr>
                            <w:ilvl w:val="0"/>
                            <w:numId w:val="3"/>
                          </w:numPr>
                          <w:spacing w:line="400" w:lineRule="exact"/>
                          <w:ind w:leftChars="0"/>
                          <w:rPr>
                            <w:rFonts w:ascii="メイリオ" w:eastAsia="メイリオ" w:hAnsi="メイリオ"/>
                            <w:szCs w:val="21"/>
                          </w:rPr>
                        </w:pPr>
                        <w:r w:rsidRPr="0074253E">
                          <w:rPr>
                            <w:rFonts w:ascii="メイリオ" w:eastAsia="メイリオ" w:hAnsi="メイリオ" w:hint="eastAsia"/>
                            <w:szCs w:val="21"/>
                          </w:rPr>
                          <w:t>支援学級入級確認も含め、支援学級児童の話題に偏り、通常</w:t>
                        </w:r>
                        <w:r>
                          <w:rPr>
                            <w:rFonts w:ascii="メイリオ" w:eastAsia="メイリオ" w:hAnsi="メイリオ" w:hint="eastAsia"/>
                            <w:szCs w:val="21"/>
                          </w:rPr>
                          <w:t>の</w:t>
                        </w:r>
                        <w:r w:rsidRPr="0074253E">
                          <w:rPr>
                            <w:rFonts w:ascii="メイリオ" w:eastAsia="メイリオ" w:hAnsi="メイリオ" w:hint="eastAsia"/>
                            <w:szCs w:val="21"/>
                          </w:rPr>
                          <w:t>学級児童の実態把握や支援方法等についての論議が少ない。</w:t>
                        </w:r>
                      </w:p>
                      <w:p w:rsidR="006F2A36" w:rsidRDefault="006F2A36" w:rsidP="0011282C">
                        <w:pPr>
                          <w:pStyle w:val="a9"/>
                          <w:numPr>
                            <w:ilvl w:val="0"/>
                            <w:numId w:val="1"/>
                          </w:numPr>
                          <w:spacing w:line="400" w:lineRule="exact"/>
                          <w:ind w:leftChars="0"/>
                          <w:rPr>
                            <w:rFonts w:ascii="メイリオ" w:eastAsia="メイリオ" w:hAnsi="メイリオ"/>
                            <w:szCs w:val="21"/>
                          </w:rPr>
                        </w:pPr>
                        <w:r w:rsidRPr="0074253E">
                          <w:rPr>
                            <w:rFonts w:ascii="メイリオ" w:eastAsia="メイリオ" w:hAnsi="メイリオ" w:hint="eastAsia"/>
                            <w:szCs w:val="21"/>
                          </w:rPr>
                          <w:t>学習環境づくり</w:t>
                        </w:r>
                      </w:p>
                      <w:p w:rsidR="006F2A36" w:rsidRPr="003368EF" w:rsidRDefault="006F2A36" w:rsidP="0011282C">
                        <w:pPr>
                          <w:pStyle w:val="a9"/>
                          <w:numPr>
                            <w:ilvl w:val="0"/>
                            <w:numId w:val="2"/>
                          </w:numPr>
                          <w:spacing w:line="400" w:lineRule="exact"/>
                          <w:ind w:leftChars="0"/>
                          <w:rPr>
                            <w:rFonts w:ascii="メイリオ" w:eastAsia="メイリオ" w:hAnsi="メイリオ"/>
                            <w:szCs w:val="21"/>
                          </w:rPr>
                        </w:pPr>
                        <w:r w:rsidRPr="0074253E">
                          <w:rPr>
                            <w:rFonts w:ascii="メイリオ" w:eastAsia="メイリオ" w:hAnsi="メイリオ" w:hint="eastAsia"/>
                            <w:szCs w:val="21"/>
                          </w:rPr>
                          <w:t>各教室にて掲示物の内容や掲示方法にばらつき</w:t>
                        </w:r>
                        <w:r>
                          <w:rPr>
                            <w:rFonts w:ascii="メイリオ" w:eastAsia="メイリオ" w:hAnsi="メイリオ" w:hint="eastAsia"/>
                            <w:szCs w:val="21"/>
                          </w:rPr>
                          <w:t>、</w:t>
                        </w:r>
                        <w:r w:rsidRPr="0074253E">
                          <w:rPr>
                            <w:rFonts w:ascii="メイリオ" w:eastAsia="メイリオ" w:hAnsi="メイリオ" w:hint="eastAsia"/>
                            <w:szCs w:val="21"/>
                          </w:rPr>
                          <w:t>担任によって美化意識に差がある。教室前面の掲示物が、児童の授業集中の妨げと</w:t>
                        </w:r>
                        <w:r>
                          <w:rPr>
                            <w:rFonts w:ascii="メイリオ" w:eastAsia="メイリオ" w:hAnsi="メイリオ" w:hint="eastAsia"/>
                            <w:szCs w:val="21"/>
                          </w:rPr>
                          <w:t>なって</w:t>
                        </w:r>
                        <w:r w:rsidRPr="0074253E">
                          <w:rPr>
                            <w:rFonts w:ascii="メイリオ" w:eastAsia="メイリオ" w:hAnsi="メイリオ" w:hint="eastAsia"/>
                            <w:szCs w:val="21"/>
                          </w:rPr>
                          <w:t>いる。</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1" type="#_x0000_t62" style="position:absolute;width:19950;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" adj="4126,30780" fillcolor="#e2efd9 [665]" strokecolor="#538135 [2409]" strokeweight="1.5pt">
                  <v:textbox>
                    <w:txbxContent>
                      <w:p w:rsidR="006F2A36" w:rsidRPr="00AB4E8F" w:rsidRDefault="006F2A36" w:rsidP="0011282C">
                        <w:pPr>
                          <w:jc w:val="center"/>
                          <w:rPr>
                            <w:rFonts w:ascii="HGP創英角ｺﾞｼｯｸUB" w:eastAsia="HGP創英角ｺﾞｼｯｸUB" w:hAnsi="HGP創英角ｺﾞｼｯｸUB"/>
                            <w:sz w:val="22"/>
                          </w:rPr>
                        </w:pPr>
                        <w:r w:rsidRPr="00AB4E8F">
                          <w:rPr>
                            <w:rFonts w:ascii="HGP創英角ｺﾞｼｯｸUB" w:eastAsia="HGP創英角ｺﾞｼｯｸUB" w:hAnsi="HGP創英角ｺﾞｼｯｸUB" w:hint="eastAsia"/>
                            <w:sz w:val="22"/>
                          </w:rPr>
                          <w:t>富田林市立富田林</w:t>
                        </w:r>
                        <w:r w:rsidRPr="00AB4E8F">
                          <w:rPr>
                            <w:rFonts w:ascii="HGP創英角ｺﾞｼｯｸUB" w:eastAsia="HGP創英角ｺﾞｼｯｸUB" w:hAnsi="HGP創英角ｺﾞｼｯｸUB"/>
                            <w:sz w:val="22"/>
                          </w:rPr>
                          <w:t>小学校</w:t>
                        </w:r>
                      </w:p>
                    </w:txbxContent>
                  </v:textbox>
                </v:shape>
                <w10:wrap type="topAndBottom" anchorx="margin"/>
              </v:group>
            </w:pict>
          </mc:Fallback>
        </mc:AlternateContent>
      </w:r>
      <w:r>
        <w:rPr>
          <w:rFonts w:ascii="メイリオ" w:eastAsia="メイリオ" w:hAnsi="メイリオ" w:hint="eastAsia"/>
          <w:noProof/>
          <w:szCs w:val="21"/>
        </w:rPr>
        <mc:AlternateContent>
          <mc:Choice Requires="wpg">
            <w:drawing>
              <wp:anchor distT="0" distB="0" distL="114300" distR="114300" simplePos="0" relativeHeight="251661312" behindDoc="0" locked="0" layoutInCell="1" allowOverlap="1" wp14:anchorId="7096B294" wp14:editId="604DC010">
                <wp:simplePos x="0" y="0"/>
                <wp:positionH relativeFrom="margin">
                  <wp:align>right</wp:align>
                </wp:positionH>
                <wp:positionV relativeFrom="paragraph">
                  <wp:posOffset>371789</wp:posOffset>
                </wp:positionV>
                <wp:extent cx="5093970" cy="2552700"/>
                <wp:effectExtent l="0" t="0" r="11430" b="19050"/>
                <wp:wrapTopAndBottom/>
                <wp:docPr id="2" name="グループ化 2"/>
                <wp:cNvGraphicFramePr/>
                <a:graphic xmlns:a="http://schemas.openxmlformats.org/drawingml/2006/main">
                  <a:graphicData uri="http://schemas.microsoft.com/office/word/2010/wordprocessingGroup">
                    <wpg:wgp>
                      <wpg:cNvGrpSpPr/>
                      <wpg:grpSpPr>
                        <a:xfrm>
                          <a:off x="0" y="0"/>
                          <a:ext cx="5093970" cy="2552700"/>
                          <a:chOff x="0" y="0"/>
                          <a:chExt cx="5094514" cy="2553441"/>
                        </a:xfrm>
                      </wpg:grpSpPr>
                      <wps:wsp>
                        <wps:cNvPr id="3" name="テキスト ボックス 3"/>
                        <wps:cNvSpPr txBox="1"/>
                        <wps:spPr>
                          <a:xfrm>
                            <a:off x="23749" y="427456"/>
                            <a:ext cx="5070765" cy="2125985"/>
                          </a:xfrm>
                          <a:prstGeom prst="rect">
                            <a:avLst/>
                          </a:prstGeom>
                          <a:solidFill>
                            <a:schemeClr val="lt1"/>
                          </a:solidFill>
                          <a:ln w="9525">
                            <a:solidFill>
                              <a:prstClr val="black"/>
                            </a:solidFill>
                            <a:prstDash val="sysDash"/>
                          </a:ln>
                        </wps:spPr>
                        <wps:txbx>
                          <w:txbxContent>
                            <w:p w:rsidR="006F2A36" w:rsidRDefault="006F2A36" w:rsidP="0011282C">
                              <w:pPr>
                                <w:pStyle w:val="a9"/>
                                <w:numPr>
                                  <w:ilvl w:val="0"/>
                                  <w:numId w:val="1"/>
                                </w:numPr>
                                <w:spacing w:line="400" w:lineRule="exact"/>
                                <w:ind w:leftChars="0" w:rightChars="-50" w:right="-105"/>
                                <w:rPr>
                                  <w:rFonts w:ascii="メイリオ" w:eastAsia="メイリオ" w:hAnsi="メイリオ"/>
                                  <w:szCs w:val="21"/>
                                </w:rPr>
                              </w:pPr>
                              <w:r w:rsidRPr="003368EF">
                                <w:rPr>
                                  <w:rFonts w:ascii="メイリオ" w:eastAsia="メイリオ" w:hAnsi="メイリオ" w:hint="eastAsia"/>
                                  <w:szCs w:val="21"/>
                                </w:rPr>
                                <w:t>20才代</w:t>
                              </w:r>
                              <w:r w:rsidRPr="003368EF">
                                <w:rPr>
                                  <w:rFonts w:ascii="メイリオ" w:eastAsia="メイリオ" w:hAnsi="メイリオ"/>
                                  <w:szCs w:val="21"/>
                                </w:rPr>
                                <w:t>や</w:t>
                              </w:r>
                              <w:r w:rsidRPr="003368EF">
                                <w:rPr>
                                  <w:rFonts w:ascii="メイリオ" w:eastAsia="メイリオ" w:hAnsi="メイリオ" w:hint="eastAsia"/>
                                  <w:szCs w:val="21"/>
                                </w:rPr>
                                <w:t>初任から6年目以下の経験の浅い教職員</w:t>
                              </w:r>
                              <w:r w:rsidRPr="003368EF">
                                <w:rPr>
                                  <w:rFonts w:ascii="メイリオ" w:eastAsia="メイリオ" w:hAnsi="メイリオ"/>
                                  <w:szCs w:val="21"/>
                                </w:rPr>
                                <w:t>が</w:t>
                              </w:r>
                              <w:r w:rsidRPr="003368EF">
                                <w:rPr>
                                  <w:rFonts w:ascii="メイリオ" w:eastAsia="メイリオ" w:hAnsi="メイリオ" w:hint="eastAsia"/>
                                  <w:szCs w:val="21"/>
                                </w:rPr>
                                <w:t>全体の</w:t>
                              </w:r>
                              <w:r w:rsidRPr="003368EF">
                                <w:rPr>
                                  <w:rFonts w:ascii="メイリオ" w:eastAsia="メイリオ" w:hAnsi="メイリオ"/>
                                  <w:szCs w:val="21"/>
                                </w:rPr>
                                <w:t>4割近くを占める</w:t>
                              </w:r>
                              <w:r w:rsidRPr="003368EF">
                                <w:rPr>
                                  <w:rFonts w:ascii="メイリオ" w:eastAsia="メイリオ" w:hAnsi="メイリオ" w:hint="eastAsia"/>
                                  <w:szCs w:val="21"/>
                                </w:rPr>
                                <w:t>。</w:t>
                              </w:r>
                            </w:p>
                            <w:p w:rsidR="006F2A36" w:rsidRPr="003368EF" w:rsidRDefault="006F2A36" w:rsidP="0011282C">
                              <w:pPr>
                                <w:pStyle w:val="a9"/>
                                <w:numPr>
                                  <w:ilvl w:val="0"/>
                                  <w:numId w:val="1"/>
                                </w:numPr>
                                <w:spacing w:line="400" w:lineRule="exact"/>
                                <w:ind w:leftChars="0"/>
                                <w:rPr>
                                  <w:rFonts w:ascii="メイリオ" w:eastAsia="メイリオ" w:hAnsi="メイリオ"/>
                                  <w:szCs w:val="21"/>
                                </w:rPr>
                              </w:pPr>
                              <w:r w:rsidRPr="003368EF">
                                <w:rPr>
                                  <w:rFonts w:ascii="メイリオ" w:eastAsia="メイリオ" w:hAnsi="メイリオ" w:hint="eastAsia"/>
                                  <w:szCs w:val="21"/>
                                </w:rPr>
                                <w:t>毎年多数の教職員の異動もあり、特に下記課題の組織的な対応</w:t>
                              </w:r>
                              <w:r w:rsidRPr="003368EF">
                                <w:rPr>
                                  <w:rFonts w:ascii="メイリオ" w:eastAsia="メイリオ" w:hAnsi="メイリオ"/>
                                  <w:szCs w:val="21"/>
                                </w:rPr>
                                <w:t>力</w:t>
                              </w:r>
                              <w:r w:rsidRPr="003368EF">
                                <w:rPr>
                                  <w:rFonts w:ascii="メイリオ" w:eastAsia="メイリオ" w:hAnsi="メイリオ" w:hint="eastAsia"/>
                                  <w:szCs w:val="21"/>
                                </w:rPr>
                                <w:t>が課題。</w:t>
                              </w:r>
                            </w:p>
                            <w:p w:rsidR="006F2A36" w:rsidRDefault="006F2A36" w:rsidP="0011282C">
                              <w:pPr>
                                <w:pStyle w:val="a9"/>
                                <w:numPr>
                                  <w:ilvl w:val="0"/>
                                  <w:numId w:val="2"/>
                                </w:numPr>
                                <w:spacing w:line="400" w:lineRule="exact"/>
                                <w:ind w:leftChars="0"/>
                                <w:rPr>
                                  <w:rFonts w:ascii="メイリオ" w:eastAsia="メイリオ" w:hAnsi="メイリオ"/>
                                  <w:szCs w:val="21"/>
                                </w:rPr>
                              </w:pPr>
                              <w:r w:rsidRPr="003368EF">
                                <w:rPr>
                                  <w:rFonts w:ascii="メイリオ" w:eastAsia="メイリオ" w:hAnsi="メイリオ"/>
                                  <w:szCs w:val="21"/>
                                </w:rPr>
                                <w:t>障がい</w:t>
                              </w:r>
                              <w:r w:rsidRPr="003368EF">
                                <w:rPr>
                                  <w:rFonts w:ascii="メイリオ" w:eastAsia="メイリオ" w:hAnsi="メイリオ" w:hint="eastAsia"/>
                                  <w:szCs w:val="21"/>
                                </w:rPr>
                                <w:t>や</w:t>
                              </w:r>
                              <w:r w:rsidRPr="003368EF">
                                <w:rPr>
                                  <w:rFonts w:ascii="メイリオ" w:eastAsia="メイリオ" w:hAnsi="メイリオ"/>
                                  <w:szCs w:val="21"/>
                                </w:rPr>
                                <w:t>特性のある児童に対する理解</w:t>
                              </w:r>
                              <w:r w:rsidRPr="003368EF">
                                <w:rPr>
                                  <w:rFonts w:ascii="メイリオ" w:eastAsia="メイリオ" w:hAnsi="メイリオ" w:hint="eastAsia"/>
                                  <w:szCs w:val="21"/>
                                </w:rPr>
                                <w:t>と</w:t>
                              </w:r>
                              <w:r w:rsidRPr="003368EF">
                                <w:rPr>
                                  <w:rFonts w:ascii="メイリオ" w:eastAsia="メイリオ" w:hAnsi="メイリオ"/>
                                  <w:szCs w:val="21"/>
                                </w:rPr>
                                <w:t>支援</w:t>
                              </w:r>
                            </w:p>
                            <w:p w:rsidR="006F2A36" w:rsidRDefault="006F2A36" w:rsidP="0011282C">
                              <w:pPr>
                                <w:pStyle w:val="a9"/>
                                <w:numPr>
                                  <w:ilvl w:val="0"/>
                                  <w:numId w:val="2"/>
                                </w:numPr>
                                <w:spacing w:line="400" w:lineRule="exact"/>
                                <w:ind w:leftChars="0"/>
                                <w:rPr>
                                  <w:rFonts w:ascii="メイリオ" w:eastAsia="メイリオ" w:hAnsi="メイリオ"/>
                                  <w:szCs w:val="21"/>
                                </w:rPr>
                              </w:pPr>
                              <w:r w:rsidRPr="003368EF">
                                <w:rPr>
                                  <w:rFonts w:ascii="メイリオ" w:eastAsia="メイリオ" w:hAnsi="メイリオ" w:hint="eastAsia"/>
                                  <w:szCs w:val="21"/>
                                </w:rPr>
                                <w:t>校内支援委員会</w:t>
                              </w:r>
                              <w:r w:rsidRPr="003368EF">
                                <w:rPr>
                                  <w:rFonts w:ascii="メイリオ" w:eastAsia="メイリオ" w:hAnsi="メイリオ"/>
                                  <w:szCs w:val="21"/>
                                </w:rPr>
                                <w:t>の取組み</w:t>
                              </w:r>
                            </w:p>
                            <w:p w:rsidR="006F2A36" w:rsidRDefault="006F2A36" w:rsidP="0011282C">
                              <w:pPr>
                                <w:pStyle w:val="a9"/>
                                <w:numPr>
                                  <w:ilvl w:val="0"/>
                                  <w:numId w:val="2"/>
                                </w:numPr>
                                <w:spacing w:line="400" w:lineRule="exact"/>
                                <w:ind w:leftChars="0"/>
                                <w:rPr>
                                  <w:rFonts w:ascii="メイリオ" w:eastAsia="メイリオ" w:hAnsi="メイリオ"/>
                                  <w:szCs w:val="21"/>
                                </w:rPr>
                              </w:pPr>
                              <w:r w:rsidRPr="003368EF">
                                <w:rPr>
                                  <w:rFonts w:ascii="メイリオ" w:eastAsia="メイリオ" w:hAnsi="メイリオ" w:hint="eastAsia"/>
                                  <w:szCs w:val="21"/>
                                </w:rPr>
                                <w:t>ユニバーサル</w:t>
                              </w:r>
                              <w:r w:rsidRPr="003368EF">
                                <w:rPr>
                                  <w:rFonts w:ascii="メイリオ" w:eastAsia="メイリオ" w:hAnsi="メイリオ"/>
                                  <w:szCs w:val="21"/>
                                </w:rPr>
                                <w:t>デザインの</w:t>
                              </w:r>
                              <w:r w:rsidRPr="003368EF">
                                <w:rPr>
                                  <w:rFonts w:ascii="メイリオ" w:eastAsia="メイリオ" w:hAnsi="メイリオ" w:hint="eastAsia"/>
                                  <w:szCs w:val="21"/>
                                </w:rPr>
                                <w:t>学級</w:t>
                              </w:r>
                              <w:r w:rsidRPr="003368EF">
                                <w:rPr>
                                  <w:rFonts w:ascii="メイリオ" w:eastAsia="メイリオ" w:hAnsi="メイリオ"/>
                                  <w:szCs w:val="21"/>
                                </w:rPr>
                                <w:t>・授業</w:t>
                              </w:r>
                              <w:r w:rsidRPr="003368EF">
                                <w:rPr>
                                  <w:rFonts w:ascii="メイリオ" w:eastAsia="メイリオ" w:hAnsi="メイリオ" w:hint="eastAsia"/>
                                  <w:szCs w:val="21"/>
                                </w:rPr>
                                <w:t>づくり</w:t>
                              </w:r>
                            </w:p>
                            <w:p w:rsidR="006F2A36" w:rsidRDefault="006F2A36" w:rsidP="0011282C">
                              <w:pPr>
                                <w:pStyle w:val="a9"/>
                                <w:numPr>
                                  <w:ilvl w:val="0"/>
                                  <w:numId w:val="2"/>
                                </w:numPr>
                                <w:spacing w:line="400" w:lineRule="exact"/>
                                <w:ind w:leftChars="0"/>
                                <w:rPr>
                                  <w:rFonts w:ascii="メイリオ" w:eastAsia="メイリオ" w:hAnsi="メイリオ"/>
                                  <w:szCs w:val="21"/>
                                </w:rPr>
                              </w:pPr>
                              <w:r w:rsidRPr="003368EF">
                                <w:rPr>
                                  <w:rFonts w:ascii="メイリオ" w:eastAsia="メイリオ" w:hAnsi="メイリオ"/>
                                  <w:szCs w:val="21"/>
                                </w:rPr>
                                <w:t>支援</w:t>
                              </w:r>
                              <w:r w:rsidRPr="003368EF">
                                <w:rPr>
                                  <w:rFonts w:ascii="メイリオ" w:eastAsia="メイリオ" w:hAnsi="メイリオ" w:hint="eastAsia"/>
                                  <w:szCs w:val="21"/>
                                </w:rPr>
                                <w:t>教育</w:t>
                              </w:r>
                              <w:r w:rsidRPr="003368EF">
                                <w:rPr>
                                  <w:rFonts w:ascii="メイリオ" w:eastAsia="メイリオ" w:hAnsi="メイリオ"/>
                                  <w:szCs w:val="21"/>
                                </w:rPr>
                                <w:t>コーディネーターの活用</w:t>
                              </w:r>
                            </w:p>
                            <w:p w:rsidR="006F2A36" w:rsidRDefault="006F2A36" w:rsidP="0011282C">
                              <w:pPr>
                                <w:pStyle w:val="a9"/>
                                <w:numPr>
                                  <w:ilvl w:val="0"/>
                                  <w:numId w:val="2"/>
                                </w:numPr>
                                <w:spacing w:line="400" w:lineRule="exact"/>
                                <w:ind w:leftChars="0"/>
                                <w:rPr>
                                  <w:rFonts w:ascii="メイリオ" w:eastAsia="メイリオ" w:hAnsi="メイリオ"/>
                                  <w:szCs w:val="21"/>
                                </w:rPr>
                              </w:pPr>
                              <w:r w:rsidRPr="003368EF">
                                <w:rPr>
                                  <w:rFonts w:ascii="メイリオ" w:eastAsia="メイリオ" w:hAnsi="メイリオ"/>
                                  <w:szCs w:val="21"/>
                                </w:rPr>
                                <w:t>関係機関との連携</w:t>
                              </w:r>
                            </w:p>
                            <w:p w:rsidR="006F2A36" w:rsidRPr="003368EF" w:rsidRDefault="006F2A36" w:rsidP="0011282C">
                              <w:pPr>
                                <w:pStyle w:val="a9"/>
                                <w:numPr>
                                  <w:ilvl w:val="0"/>
                                  <w:numId w:val="2"/>
                                </w:numPr>
                                <w:spacing w:line="400" w:lineRule="exact"/>
                                <w:ind w:leftChars="0"/>
                                <w:rPr>
                                  <w:rFonts w:ascii="メイリオ" w:eastAsia="メイリオ" w:hAnsi="メイリオ"/>
                                  <w:szCs w:val="21"/>
                                </w:rPr>
                              </w:pPr>
                              <w:r>
                                <w:rPr>
                                  <w:rFonts w:ascii="メイリオ" w:eastAsia="メイリオ" w:hAnsi="メイリオ"/>
                                  <w:szCs w:val="21"/>
                                </w:rPr>
                                <w:t>学年</w:t>
                              </w:r>
                              <w:r>
                                <w:rPr>
                                  <w:rFonts w:ascii="メイリオ" w:eastAsia="メイリオ" w:hAnsi="メイリオ" w:hint="eastAsia"/>
                                  <w:szCs w:val="21"/>
                                </w:rPr>
                                <w:t>教員</w:t>
                              </w:r>
                              <w:r w:rsidRPr="003368EF">
                                <w:rPr>
                                  <w:rFonts w:ascii="メイリオ" w:eastAsia="メイリオ" w:hAnsi="メイリオ" w:hint="eastAsia"/>
                                  <w:szCs w:val="21"/>
                                </w:rPr>
                                <w:t>の協力体制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角丸四角形吹き出し 7"/>
                        <wps:cNvSpPr/>
                        <wps:spPr>
                          <a:xfrm>
                            <a:off x="0" y="0"/>
                            <a:ext cx="1698352" cy="356235"/>
                          </a:xfrm>
                          <a:prstGeom prst="wedgeRoundRectCallout">
                            <a:avLst>
                              <a:gd name="adj1" fmla="val -30898"/>
                              <a:gd name="adj2" fmla="val 92502"/>
                              <a:gd name="adj3" fmla="val 16667"/>
                            </a:avLst>
                          </a:prstGeom>
                          <a:solidFill>
                            <a:schemeClr val="accent6">
                              <a:lumMod val="20000"/>
                              <a:lumOff val="80000"/>
                            </a:schemeClr>
                          </a:solidFill>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6F2A36" w:rsidRPr="00AB4E8F" w:rsidRDefault="006F2A36" w:rsidP="0011282C">
                              <w:pPr>
                                <w:jc w:val="center"/>
                                <w:rPr>
                                  <w:rFonts w:ascii="HGP創英角ｺﾞｼｯｸUB" w:eastAsia="HGP創英角ｺﾞｼｯｸUB" w:hAnsi="HGP創英角ｺﾞｼｯｸUB"/>
                                  <w:sz w:val="22"/>
                                  <w:szCs w:val="21"/>
                                </w:rPr>
                              </w:pPr>
                              <w:r w:rsidRPr="00AB4E8F">
                                <w:rPr>
                                  <w:rFonts w:ascii="HGP創英角ｺﾞｼｯｸUB" w:eastAsia="HGP創英角ｺﾞｼｯｸUB" w:hAnsi="HGP創英角ｺﾞｼｯｸUB" w:hint="eastAsia"/>
                                  <w:sz w:val="22"/>
                                  <w:szCs w:val="21"/>
                                </w:rPr>
                                <w:t>柏原市立</w:t>
                              </w:r>
                              <w:r w:rsidRPr="00AB4E8F">
                                <w:rPr>
                                  <w:rFonts w:ascii="HGP創英角ｺﾞｼｯｸUB" w:eastAsia="HGP創英角ｺﾞｼｯｸUB" w:hAnsi="HGP創英角ｺﾞｼｯｸUB"/>
                                  <w:sz w:val="22"/>
                                  <w:szCs w:val="21"/>
                                </w:rPr>
                                <w:t>国分小学校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96B294" id="グループ化 2" o:spid="_x0000_s1032" style="position:absolute;left:0;text-align:left;margin-left:349.9pt;margin-top:29.25pt;width:401.1pt;height:201pt;z-index:251661312;mso-position-horizontal:right;mso-position-horizontal-relative:margin;mso-width-relative:margin;mso-height-relative:margin" coordsize="50945,2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">
                <v:shape id="テキスト ボックス 3" o:spid="_x0000_s1033" type="#_x0000_t202" style="position:absolute;left:237;top:4274;width:50708;height:2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" fillcolor="white [3201]">
                  <v:stroke dashstyle="3 1"/>
                  <v:textbox>
                    <w:txbxContent>
                      <w:p w:rsidR="006F2A36" w:rsidRDefault="006F2A36" w:rsidP="0011282C">
                        <w:pPr>
                          <w:pStyle w:val="a9"/>
                          <w:numPr>
                            <w:ilvl w:val="0"/>
                            <w:numId w:val="1"/>
                          </w:numPr>
                          <w:spacing w:line="400" w:lineRule="exact"/>
                          <w:ind w:leftChars="0" w:rightChars="-50" w:right="-105"/>
                          <w:rPr>
                            <w:rFonts w:ascii="メイリオ" w:eastAsia="メイリオ" w:hAnsi="メイリオ"/>
                            <w:szCs w:val="21"/>
                          </w:rPr>
                        </w:pPr>
                        <w:r w:rsidRPr="003368EF">
                          <w:rPr>
                            <w:rFonts w:ascii="メイリオ" w:eastAsia="メイリオ" w:hAnsi="メイリオ" w:hint="eastAsia"/>
                            <w:szCs w:val="21"/>
                          </w:rPr>
                          <w:t>20才代</w:t>
                        </w:r>
                        <w:r w:rsidRPr="003368EF">
                          <w:rPr>
                            <w:rFonts w:ascii="メイリオ" w:eastAsia="メイリオ" w:hAnsi="メイリオ"/>
                            <w:szCs w:val="21"/>
                          </w:rPr>
                          <w:t>や</w:t>
                        </w:r>
                        <w:r w:rsidRPr="003368EF">
                          <w:rPr>
                            <w:rFonts w:ascii="メイリオ" w:eastAsia="メイリオ" w:hAnsi="メイリオ" w:hint="eastAsia"/>
                            <w:szCs w:val="21"/>
                          </w:rPr>
                          <w:t>初任から6年目以下の経験の浅い教職員</w:t>
                        </w:r>
                        <w:r w:rsidRPr="003368EF">
                          <w:rPr>
                            <w:rFonts w:ascii="メイリオ" w:eastAsia="メイリオ" w:hAnsi="メイリオ"/>
                            <w:szCs w:val="21"/>
                          </w:rPr>
                          <w:t>が</w:t>
                        </w:r>
                        <w:r w:rsidRPr="003368EF">
                          <w:rPr>
                            <w:rFonts w:ascii="メイリオ" w:eastAsia="メイリオ" w:hAnsi="メイリオ" w:hint="eastAsia"/>
                            <w:szCs w:val="21"/>
                          </w:rPr>
                          <w:t>全体の</w:t>
                        </w:r>
                        <w:r w:rsidRPr="003368EF">
                          <w:rPr>
                            <w:rFonts w:ascii="メイリオ" w:eastAsia="メイリオ" w:hAnsi="メイリオ"/>
                            <w:szCs w:val="21"/>
                          </w:rPr>
                          <w:t>4割近くを占める</w:t>
                        </w:r>
                        <w:r w:rsidRPr="003368EF">
                          <w:rPr>
                            <w:rFonts w:ascii="メイリオ" w:eastAsia="メイリオ" w:hAnsi="メイリオ" w:hint="eastAsia"/>
                            <w:szCs w:val="21"/>
                          </w:rPr>
                          <w:t>。</w:t>
                        </w:r>
                      </w:p>
                      <w:p w:rsidR="006F2A36" w:rsidRPr="003368EF" w:rsidRDefault="006F2A36" w:rsidP="0011282C">
                        <w:pPr>
                          <w:pStyle w:val="a9"/>
                          <w:numPr>
                            <w:ilvl w:val="0"/>
                            <w:numId w:val="1"/>
                          </w:numPr>
                          <w:spacing w:line="400" w:lineRule="exact"/>
                          <w:ind w:leftChars="0"/>
                          <w:rPr>
                            <w:rFonts w:ascii="メイリオ" w:eastAsia="メイリオ" w:hAnsi="メイリオ"/>
                            <w:szCs w:val="21"/>
                          </w:rPr>
                        </w:pPr>
                        <w:r w:rsidRPr="003368EF">
                          <w:rPr>
                            <w:rFonts w:ascii="メイリオ" w:eastAsia="メイリオ" w:hAnsi="メイリオ" w:hint="eastAsia"/>
                            <w:szCs w:val="21"/>
                          </w:rPr>
                          <w:t>毎年多数の教職員の異動もあり、特に下記課題の組織的な対応</w:t>
                        </w:r>
                        <w:r w:rsidRPr="003368EF">
                          <w:rPr>
                            <w:rFonts w:ascii="メイリオ" w:eastAsia="メイリオ" w:hAnsi="メイリオ"/>
                            <w:szCs w:val="21"/>
                          </w:rPr>
                          <w:t>力</w:t>
                        </w:r>
                        <w:r w:rsidRPr="003368EF">
                          <w:rPr>
                            <w:rFonts w:ascii="メイリオ" w:eastAsia="メイリオ" w:hAnsi="メイリオ" w:hint="eastAsia"/>
                            <w:szCs w:val="21"/>
                          </w:rPr>
                          <w:t>が課題。</w:t>
                        </w:r>
                      </w:p>
                      <w:p w:rsidR="006F2A36" w:rsidRDefault="006F2A36" w:rsidP="0011282C">
                        <w:pPr>
                          <w:pStyle w:val="a9"/>
                          <w:numPr>
                            <w:ilvl w:val="0"/>
                            <w:numId w:val="2"/>
                          </w:numPr>
                          <w:spacing w:line="400" w:lineRule="exact"/>
                          <w:ind w:leftChars="0"/>
                          <w:rPr>
                            <w:rFonts w:ascii="メイリオ" w:eastAsia="メイリオ" w:hAnsi="メイリオ"/>
                            <w:szCs w:val="21"/>
                          </w:rPr>
                        </w:pPr>
                        <w:r w:rsidRPr="003368EF">
                          <w:rPr>
                            <w:rFonts w:ascii="メイリオ" w:eastAsia="メイリオ" w:hAnsi="メイリオ"/>
                            <w:szCs w:val="21"/>
                          </w:rPr>
                          <w:t>障がい</w:t>
                        </w:r>
                        <w:r w:rsidRPr="003368EF">
                          <w:rPr>
                            <w:rFonts w:ascii="メイリオ" w:eastAsia="メイリオ" w:hAnsi="メイリオ" w:hint="eastAsia"/>
                            <w:szCs w:val="21"/>
                          </w:rPr>
                          <w:t>や</w:t>
                        </w:r>
                        <w:r w:rsidRPr="003368EF">
                          <w:rPr>
                            <w:rFonts w:ascii="メイリオ" w:eastAsia="メイリオ" w:hAnsi="メイリオ"/>
                            <w:szCs w:val="21"/>
                          </w:rPr>
                          <w:t>特性のある児童に対する理解</w:t>
                        </w:r>
                        <w:r w:rsidRPr="003368EF">
                          <w:rPr>
                            <w:rFonts w:ascii="メイリオ" w:eastAsia="メイリオ" w:hAnsi="メイリオ" w:hint="eastAsia"/>
                            <w:szCs w:val="21"/>
                          </w:rPr>
                          <w:t>と</w:t>
                        </w:r>
                        <w:r w:rsidRPr="003368EF">
                          <w:rPr>
                            <w:rFonts w:ascii="メイリオ" w:eastAsia="メイリオ" w:hAnsi="メイリオ"/>
                            <w:szCs w:val="21"/>
                          </w:rPr>
                          <w:t>支援</w:t>
                        </w:r>
                      </w:p>
                      <w:p w:rsidR="006F2A36" w:rsidRDefault="006F2A36" w:rsidP="0011282C">
                        <w:pPr>
                          <w:pStyle w:val="a9"/>
                          <w:numPr>
                            <w:ilvl w:val="0"/>
                            <w:numId w:val="2"/>
                          </w:numPr>
                          <w:spacing w:line="400" w:lineRule="exact"/>
                          <w:ind w:leftChars="0"/>
                          <w:rPr>
                            <w:rFonts w:ascii="メイリオ" w:eastAsia="メイリオ" w:hAnsi="メイリオ"/>
                            <w:szCs w:val="21"/>
                          </w:rPr>
                        </w:pPr>
                        <w:r w:rsidRPr="003368EF">
                          <w:rPr>
                            <w:rFonts w:ascii="メイリオ" w:eastAsia="メイリオ" w:hAnsi="メイリオ" w:hint="eastAsia"/>
                            <w:szCs w:val="21"/>
                          </w:rPr>
                          <w:t>校内支援委員会</w:t>
                        </w:r>
                        <w:r w:rsidRPr="003368EF">
                          <w:rPr>
                            <w:rFonts w:ascii="メイリオ" w:eastAsia="メイリオ" w:hAnsi="メイリオ"/>
                            <w:szCs w:val="21"/>
                          </w:rPr>
                          <w:t>の取組み</w:t>
                        </w:r>
                      </w:p>
                      <w:p w:rsidR="006F2A36" w:rsidRDefault="006F2A36" w:rsidP="0011282C">
                        <w:pPr>
                          <w:pStyle w:val="a9"/>
                          <w:numPr>
                            <w:ilvl w:val="0"/>
                            <w:numId w:val="2"/>
                          </w:numPr>
                          <w:spacing w:line="400" w:lineRule="exact"/>
                          <w:ind w:leftChars="0"/>
                          <w:rPr>
                            <w:rFonts w:ascii="メイリオ" w:eastAsia="メイリオ" w:hAnsi="メイリオ"/>
                            <w:szCs w:val="21"/>
                          </w:rPr>
                        </w:pPr>
                        <w:r w:rsidRPr="003368EF">
                          <w:rPr>
                            <w:rFonts w:ascii="メイリオ" w:eastAsia="メイリオ" w:hAnsi="メイリオ" w:hint="eastAsia"/>
                            <w:szCs w:val="21"/>
                          </w:rPr>
                          <w:t>ユニバーサル</w:t>
                        </w:r>
                        <w:r w:rsidRPr="003368EF">
                          <w:rPr>
                            <w:rFonts w:ascii="メイリオ" w:eastAsia="メイリオ" w:hAnsi="メイリオ"/>
                            <w:szCs w:val="21"/>
                          </w:rPr>
                          <w:t>デザインの</w:t>
                        </w:r>
                        <w:r w:rsidRPr="003368EF">
                          <w:rPr>
                            <w:rFonts w:ascii="メイリオ" w:eastAsia="メイリオ" w:hAnsi="メイリオ" w:hint="eastAsia"/>
                            <w:szCs w:val="21"/>
                          </w:rPr>
                          <w:t>学級</w:t>
                        </w:r>
                        <w:r w:rsidRPr="003368EF">
                          <w:rPr>
                            <w:rFonts w:ascii="メイリオ" w:eastAsia="メイリオ" w:hAnsi="メイリオ"/>
                            <w:szCs w:val="21"/>
                          </w:rPr>
                          <w:t>・授業</w:t>
                        </w:r>
                        <w:r w:rsidRPr="003368EF">
                          <w:rPr>
                            <w:rFonts w:ascii="メイリオ" w:eastAsia="メイリオ" w:hAnsi="メイリオ" w:hint="eastAsia"/>
                            <w:szCs w:val="21"/>
                          </w:rPr>
                          <w:t>づくり</w:t>
                        </w:r>
                      </w:p>
                      <w:p w:rsidR="006F2A36" w:rsidRDefault="006F2A36" w:rsidP="0011282C">
                        <w:pPr>
                          <w:pStyle w:val="a9"/>
                          <w:numPr>
                            <w:ilvl w:val="0"/>
                            <w:numId w:val="2"/>
                          </w:numPr>
                          <w:spacing w:line="400" w:lineRule="exact"/>
                          <w:ind w:leftChars="0"/>
                          <w:rPr>
                            <w:rFonts w:ascii="メイリオ" w:eastAsia="メイリオ" w:hAnsi="メイリオ"/>
                            <w:szCs w:val="21"/>
                          </w:rPr>
                        </w:pPr>
                        <w:r w:rsidRPr="003368EF">
                          <w:rPr>
                            <w:rFonts w:ascii="メイリオ" w:eastAsia="メイリオ" w:hAnsi="メイリオ"/>
                            <w:szCs w:val="21"/>
                          </w:rPr>
                          <w:t>支援</w:t>
                        </w:r>
                        <w:r w:rsidRPr="003368EF">
                          <w:rPr>
                            <w:rFonts w:ascii="メイリオ" w:eastAsia="メイリオ" w:hAnsi="メイリオ" w:hint="eastAsia"/>
                            <w:szCs w:val="21"/>
                          </w:rPr>
                          <w:t>教育</w:t>
                        </w:r>
                        <w:r w:rsidRPr="003368EF">
                          <w:rPr>
                            <w:rFonts w:ascii="メイリオ" w:eastAsia="メイリオ" w:hAnsi="メイリオ"/>
                            <w:szCs w:val="21"/>
                          </w:rPr>
                          <w:t>コーディネーターの活用</w:t>
                        </w:r>
                      </w:p>
                      <w:p w:rsidR="006F2A36" w:rsidRDefault="006F2A36" w:rsidP="0011282C">
                        <w:pPr>
                          <w:pStyle w:val="a9"/>
                          <w:numPr>
                            <w:ilvl w:val="0"/>
                            <w:numId w:val="2"/>
                          </w:numPr>
                          <w:spacing w:line="400" w:lineRule="exact"/>
                          <w:ind w:leftChars="0"/>
                          <w:rPr>
                            <w:rFonts w:ascii="メイリオ" w:eastAsia="メイリオ" w:hAnsi="メイリオ"/>
                            <w:szCs w:val="21"/>
                          </w:rPr>
                        </w:pPr>
                        <w:r w:rsidRPr="003368EF">
                          <w:rPr>
                            <w:rFonts w:ascii="メイリオ" w:eastAsia="メイリオ" w:hAnsi="メイリオ"/>
                            <w:szCs w:val="21"/>
                          </w:rPr>
                          <w:t>関係機関との連携</w:t>
                        </w:r>
                      </w:p>
                      <w:p w:rsidR="006F2A36" w:rsidRPr="003368EF" w:rsidRDefault="006F2A36" w:rsidP="0011282C">
                        <w:pPr>
                          <w:pStyle w:val="a9"/>
                          <w:numPr>
                            <w:ilvl w:val="0"/>
                            <w:numId w:val="2"/>
                          </w:numPr>
                          <w:spacing w:line="400" w:lineRule="exact"/>
                          <w:ind w:leftChars="0"/>
                          <w:rPr>
                            <w:rFonts w:ascii="メイリオ" w:eastAsia="メイリオ" w:hAnsi="メイリオ"/>
                            <w:szCs w:val="21"/>
                          </w:rPr>
                        </w:pPr>
                        <w:r>
                          <w:rPr>
                            <w:rFonts w:ascii="メイリオ" w:eastAsia="メイリオ" w:hAnsi="メイリオ"/>
                            <w:szCs w:val="21"/>
                          </w:rPr>
                          <w:t>学年</w:t>
                        </w:r>
                        <w:r>
                          <w:rPr>
                            <w:rFonts w:ascii="メイリオ" w:eastAsia="メイリオ" w:hAnsi="メイリオ" w:hint="eastAsia"/>
                            <w:szCs w:val="21"/>
                          </w:rPr>
                          <w:t>教員</w:t>
                        </w:r>
                        <w:r w:rsidRPr="003368EF">
                          <w:rPr>
                            <w:rFonts w:ascii="メイリオ" w:eastAsia="メイリオ" w:hAnsi="メイリオ" w:hint="eastAsia"/>
                            <w:szCs w:val="21"/>
                          </w:rPr>
                          <w:t>の協力体制</w:t>
                        </w:r>
                      </w:p>
                    </w:txbxContent>
                  </v:textbox>
                </v:shape>
                <v:shape id="角丸四角形吹き出し 7" o:spid="_x0000_s1034" type="#_x0000_t62" style="position:absolute;width:16983;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" adj="4126,30780" fillcolor="#e2efd9 [665]" strokecolor="#538135 [2409]" strokeweight="1.5pt">
                  <v:textbox>
                    <w:txbxContent>
                      <w:p w:rsidR="006F2A36" w:rsidRPr="00AB4E8F" w:rsidRDefault="006F2A36" w:rsidP="0011282C">
                        <w:pPr>
                          <w:jc w:val="center"/>
                          <w:rPr>
                            <w:rFonts w:ascii="HGP創英角ｺﾞｼｯｸUB" w:eastAsia="HGP創英角ｺﾞｼｯｸUB" w:hAnsi="HGP創英角ｺﾞｼｯｸUB"/>
                            <w:sz w:val="22"/>
                            <w:szCs w:val="21"/>
                          </w:rPr>
                        </w:pPr>
                        <w:r w:rsidRPr="00AB4E8F">
                          <w:rPr>
                            <w:rFonts w:ascii="HGP創英角ｺﾞｼｯｸUB" w:eastAsia="HGP創英角ｺﾞｼｯｸUB" w:hAnsi="HGP創英角ｺﾞｼｯｸUB" w:hint="eastAsia"/>
                            <w:sz w:val="22"/>
                            <w:szCs w:val="21"/>
                          </w:rPr>
                          <w:t>柏原市立</w:t>
                        </w:r>
                        <w:r w:rsidRPr="00AB4E8F">
                          <w:rPr>
                            <w:rFonts w:ascii="HGP創英角ｺﾞｼｯｸUB" w:eastAsia="HGP創英角ｺﾞｼｯｸUB" w:hAnsi="HGP創英角ｺﾞｼｯｸUB"/>
                            <w:sz w:val="22"/>
                            <w:szCs w:val="21"/>
                          </w:rPr>
                          <w:t>国分小学校</w:t>
                        </w:r>
                      </w:p>
                    </w:txbxContent>
                  </v:textbox>
                </v:shape>
                <w10:wrap type="topAndBottom" anchorx="margin"/>
              </v:group>
            </w:pict>
          </mc:Fallback>
        </mc:AlternateContent>
      </w:r>
      <w:r>
        <w:rPr>
          <w:rFonts w:ascii="メイリオ" w:eastAsia="メイリオ" w:hAnsi="メイリオ" w:hint="eastAsia"/>
          <w:b/>
        </w:rPr>
        <w:t>１．</w:t>
      </w:r>
      <w:r w:rsidR="006F2A36">
        <w:rPr>
          <w:rFonts w:ascii="メイリオ" w:eastAsia="メイリオ" w:hAnsi="メイリオ" w:hint="eastAsia"/>
          <w:b/>
        </w:rPr>
        <w:t>指定校の</w:t>
      </w:r>
      <w:r w:rsidRPr="00A444AE">
        <w:rPr>
          <w:rFonts w:ascii="メイリオ" w:eastAsia="メイリオ" w:hAnsi="メイリオ" w:hint="eastAsia"/>
          <w:b/>
          <w:sz w:val="22"/>
        </w:rPr>
        <w:t>現状と課題</w:t>
      </w:r>
    </w:p>
    <w:p w:rsidR="0011282C" w:rsidRPr="00AB4E8F" w:rsidRDefault="0011282C" w:rsidP="0011282C">
      <w:pPr>
        <w:spacing w:line="400" w:lineRule="exact"/>
        <w:rPr>
          <w:rFonts w:ascii="メイリオ" w:eastAsia="メイリオ" w:hAnsi="メイリオ"/>
        </w:rPr>
      </w:pPr>
      <w:r>
        <w:rPr>
          <w:rFonts w:ascii="メイリオ" w:eastAsia="メイリオ" w:hAnsi="メイリオ" w:hint="eastAsia"/>
          <w:noProof/>
          <w:szCs w:val="21"/>
        </w:rPr>
        <mc:AlternateContent>
          <mc:Choice Requires="wpg">
            <w:drawing>
              <wp:anchor distT="0" distB="0" distL="114300" distR="114300" simplePos="0" relativeHeight="251663360" behindDoc="0" locked="0" layoutInCell="1" allowOverlap="1" wp14:anchorId="21CE2006" wp14:editId="7BAF4378">
                <wp:simplePos x="0" y="0"/>
                <wp:positionH relativeFrom="margin">
                  <wp:align>right</wp:align>
                </wp:positionH>
                <wp:positionV relativeFrom="paragraph">
                  <wp:posOffset>5852556</wp:posOffset>
                </wp:positionV>
                <wp:extent cx="5058410" cy="2018665"/>
                <wp:effectExtent l="0" t="0" r="27940" b="19685"/>
                <wp:wrapTopAndBottom/>
                <wp:docPr id="8" name="グループ化 8"/>
                <wp:cNvGraphicFramePr/>
                <a:graphic xmlns:a="http://schemas.openxmlformats.org/drawingml/2006/main">
                  <a:graphicData uri="http://schemas.microsoft.com/office/word/2010/wordprocessingGroup">
                    <wpg:wgp>
                      <wpg:cNvGrpSpPr/>
                      <wpg:grpSpPr>
                        <a:xfrm>
                          <a:off x="0" y="0"/>
                          <a:ext cx="5058410" cy="2018805"/>
                          <a:chOff x="0" y="0"/>
                          <a:chExt cx="5058884" cy="2069439"/>
                        </a:xfrm>
                      </wpg:grpSpPr>
                      <wps:wsp>
                        <wps:cNvPr id="9" name="テキスト ボックス 9"/>
                        <wps:cNvSpPr txBox="1"/>
                        <wps:spPr>
                          <a:xfrm>
                            <a:off x="23747" y="427440"/>
                            <a:ext cx="5035137" cy="1641999"/>
                          </a:xfrm>
                          <a:prstGeom prst="rect">
                            <a:avLst/>
                          </a:prstGeom>
                          <a:solidFill>
                            <a:schemeClr val="lt1"/>
                          </a:solidFill>
                          <a:ln w="9525">
                            <a:solidFill>
                              <a:prstClr val="black"/>
                            </a:solidFill>
                            <a:prstDash val="sysDash"/>
                          </a:ln>
                        </wps:spPr>
                        <wps:txbx>
                          <w:txbxContent>
                            <w:p w:rsidR="006F2A36" w:rsidRPr="00AB4E8F" w:rsidRDefault="006F2A36" w:rsidP="0011282C">
                              <w:pPr>
                                <w:spacing w:line="240" w:lineRule="exact"/>
                                <w:rPr>
                                  <w:rFonts w:ascii="メイリオ" w:eastAsia="メイリオ" w:hAnsi="メイリオ"/>
                                  <w:sz w:val="10"/>
                                  <w:szCs w:val="21"/>
                                </w:rPr>
                              </w:pPr>
                            </w:p>
                            <w:p w:rsidR="006F2A36" w:rsidRPr="00953440" w:rsidRDefault="006F2A36" w:rsidP="0011282C">
                              <w:pPr>
                                <w:pStyle w:val="a9"/>
                                <w:numPr>
                                  <w:ilvl w:val="0"/>
                                  <w:numId w:val="1"/>
                                </w:numPr>
                                <w:spacing w:line="400" w:lineRule="exact"/>
                                <w:ind w:leftChars="0"/>
                                <w:rPr>
                                  <w:rFonts w:ascii="メイリオ" w:eastAsia="メイリオ" w:hAnsi="メイリオ"/>
                                  <w:szCs w:val="21"/>
                                </w:rPr>
                              </w:pPr>
                              <w:r w:rsidRPr="00953440">
                                <w:rPr>
                                  <w:rFonts w:ascii="メイリオ" w:eastAsia="メイリオ" w:hAnsi="メイリオ" w:hint="eastAsia"/>
                                  <w:szCs w:val="21"/>
                                </w:rPr>
                                <w:t>教職員数は多いが平均年齢は大変若い。経験の浅い教員も多く、これ</w:t>
                              </w:r>
                              <w:r>
                                <w:rPr>
                                  <w:rFonts w:ascii="メイリオ" w:eastAsia="メイリオ" w:hAnsi="メイリオ" w:hint="eastAsia"/>
                                  <w:szCs w:val="21"/>
                                </w:rPr>
                                <w:t>までの経験を生かした色々な視点からの話し合いが難しい状況</w:t>
                              </w:r>
                              <w:r w:rsidRPr="00953440">
                                <w:rPr>
                                  <w:rFonts w:ascii="メイリオ" w:eastAsia="メイリオ" w:hAnsi="メイリオ" w:hint="eastAsia"/>
                                  <w:szCs w:val="21"/>
                                </w:rPr>
                                <w:t>。</w:t>
                              </w:r>
                            </w:p>
                            <w:p w:rsidR="006F2A36" w:rsidRPr="00953440" w:rsidRDefault="006F2A36" w:rsidP="0011282C">
                              <w:pPr>
                                <w:pStyle w:val="a9"/>
                                <w:numPr>
                                  <w:ilvl w:val="0"/>
                                  <w:numId w:val="1"/>
                                </w:numPr>
                                <w:spacing w:line="400" w:lineRule="exact"/>
                                <w:ind w:leftChars="0"/>
                                <w:rPr>
                                  <w:rFonts w:ascii="メイリオ" w:eastAsia="メイリオ" w:hAnsi="メイリオ"/>
                                  <w:szCs w:val="21"/>
                                </w:rPr>
                              </w:pPr>
                              <w:r w:rsidRPr="006B73F8">
                                <w:rPr>
                                  <w:rFonts w:ascii="メイリオ" w:eastAsia="メイリオ" w:hAnsi="メイリオ" w:hint="eastAsia"/>
                                  <w:szCs w:val="21"/>
                                </w:rPr>
                                <w:t>児童</w:t>
                              </w:r>
                              <w:r>
                                <w:rPr>
                                  <w:rFonts w:ascii="メイリオ" w:eastAsia="メイリオ" w:hAnsi="メイリオ" w:hint="eastAsia"/>
                                  <w:szCs w:val="21"/>
                                </w:rPr>
                                <w:t>をとりまく</w:t>
                              </w:r>
                              <w:r w:rsidRPr="006B73F8">
                                <w:rPr>
                                  <w:rFonts w:ascii="メイリオ" w:eastAsia="メイリオ" w:hAnsi="メイリオ" w:hint="eastAsia"/>
                                  <w:szCs w:val="21"/>
                                </w:rPr>
                                <w:t>課題が多様化する傾向の中、児童一人ひとりの課題を早期に把握し、早期解決に</w:t>
                              </w:r>
                              <w:r>
                                <w:rPr>
                                  <w:rFonts w:ascii="メイリオ" w:eastAsia="メイリオ" w:hAnsi="メイリオ" w:hint="eastAsia"/>
                                  <w:szCs w:val="21"/>
                                </w:rPr>
                                <w:t>向けて</w:t>
                              </w:r>
                              <w:r w:rsidRPr="006B73F8">
                                <w:rPr>
                                  <w:rFonts w:ascii="メイリオ" w:eastAsia="メイリオ" w:hAnsi="メイリオ" w:hint="eastAsia"/>
                                  <w:szCs w:val="21"/>
                                </w:rPr>
                                <w:t>的確に対応する</w:t>
                              </w:r>
                              <w:r>
                                <w:rPr>
                                  <w:rFonts w:ascii="メイリオ" w:eastAsia="メイリオ" w:hAnsi="メイリオ" w:hint="eastAsia"/>
                                  <w:szCs w:val="21"/>
                                </w:rPr>
                                <w:t>ことが必要である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角丸四角形吹き出し 10"/>
                        <wps:cNvSpPr/>
                        <wps:spPr>
                          <a:xfrm>
                            <a:off x="0" y="0"/>
                            <a:ext cx="1840674" cy="356235"/>
                          </a:xfrm>
                          <a:prstGeom prst="wedgeRoundRectCallout">
                            <a:avLst>
                              <a:gd name="adj1" fmla="val -30898"/>
                              <a:gd name="adj2" fmla="val 92502"/>
                              <a:gd name="adj3" fmla="val 16667"/>
                            </a:avLst>
                          </a:prstGeom>
                          <a:solidFill>
                            <a:schemeClr val="accent6">
                              <a:lumMod val="20000"/>
                              <a:lumOff val="80000"/>
                            </a:schemeClr>
                          </a:solidFill>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6F2A36" w:rsidRPr="00AB4E8F" w:rsidRDefault="006F2A36" w:rsidP="0011282C">
                              <w:pPr>
                                <w:jc w:val="center"/>
                                <w:rPr>
                                  <w:rFonts w:ascii="HGP創英角ｺﾞｼｯｸUB" w:eastAsia="HGP創英角ｺﾞｼｯｸUB" w:hAnsi="HGP創英角ｺﾞｼｯｸUB"/>
                                  <w:sz w:val="22"/>
                                </w:rPr>
                              </w:pPr>
                              <w:r w:rsidRPr="00AB4E8F">
                                <w:rPr>
                                  <w:rFonts w:ascii="HGP創英角ｺﾞｼｯｸUB" w:eastAsia="HGP創英角ｺﾞｼｯｸUB" w:hAnsi="HGP創英角ｺﾞｼｯｸUB" w:hint="eastAsia"/>
                                  <w:sz w:val="22"/>
                                </w:rPr>
                                <w:t>貝塚市立西</w:t>
                              </w:r>
                              <w:r w:rsidRPr="00AB4E8F">
                                <w:rPr>
                                  <w:rFonts w:ascii="HGP創英角ｺﾞｼｯｸUB" w:eastAsia="HGP創英角ｺﾞｼｯｸUB" w:hAnsi="HGP創英角ｺﾞｼｯｸUB"/>
                                  <w:sz w:val="22"/>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1CE2006" id="グループ化 8" o:spid="_x0000_s1035" style="position:absolute;left:0;text-align:left;margin-left:347.1pt;margin-top:460.85pt;width:398.3pt;height:158.95pt;z-index:251663360;mso-position-horizontal:right;mso-position-horizontal-relative:margin;mso-height-relative:margin" coordsize="50588,2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">
                <v:shape id="テキスト ボックス 9" o:spid="_x0000_s1036" type="#_x0000_t202" style="position:absolute;left:237;top:4274;width:50351;height:1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" fillcolor="white [3201]">
                  <v:stroke dashstyle="3 1"/>
                  <v:textbox>
                    <w:txbxContent>
                      <w:p w:rsidR="006F2A36" w:rsidRPr="00AB4E8F" w:rsidRDefault="006F2A36" w:rsidP="0011282C">
                        <w:pPr>
                          <w:spacing w:line="240" w:lineRule="exact"/>
                          <w:rPr>
                            <w:rFonts w:ascii="メイリオ" w:eastAsia="メイリオ" w:hAnsi="メイリオ"/>
                            <w:sz w:val="10"/>
                            <w:szCs w:val="21"/>
                          </w:rPr>
                        </w:pPr>
                      </w:p>
                      <w:p w:rsidR="006F2A36" w:rsidRPr="00953440" w:rsidRDefault="006F2A36" w:rsidP="0011282C">
                        <w:pPr>
                          <w:pStyle w:val="a9"/>
                          <w:numPr>
                            <w:ilvl w:val="0"/>
                            <w:numId w:val="1"/>
                          </w:numPr>
                          <w:spacing w:line="400" w:lineRule="exact"/>
                          <w:ind w:leftChars="0"/>
                          <w:rPr>
                            <w:rFonts w:ascii="メイリオ" w:eastAsia="メイリオ" w:hAnsi="メイリオ"/>
                            <w:szCs w:val="21"/>
                          </w:rPr>
                        </w:pPr>
                        <w:r w:rsidRPr="00953440">
                          <w:rPr>
                            <w:rFonts w:ascii="メイリオ" w:eastAsia="メイリオ" w:hAnsi="メイリオ" w:hint="eastAsia"/>
                            <w:szCs w:val="21"/>
                          </w:rPr>
                          <w:t>教職員数は多いが平均年齢は大変若い。経験の浅い教員も多く、これ</w:t>
                        </w:r>
                        <w:r>
                          <w:rPr>
                            <w:rFonts w:ascii="メイリオ" w:eastAsia="メイリオ" w:hAnsi="メイリオ" w:hint="eastAsia"/>
                            <w:szCs w:val="21"/>
                          </w:rPr>
                          <w:t>までの経験を生かした色々な視点からの話し合いが難しい状況</w:t>
                        </w:r>
                        <w:r w:rsidRPr="00953440">
                          <w:rPr>
                            <w:rFonts w:ascii="メイリオ" w:eastAsia="メイリオ" w:hAnsi="メイリオ" w:hint="eastAsia"/>
                            <w:szCs w:val="21"/>
                          </w:rPr>
                          <w:t>。</w:t>
                        </w:r>
                      </w:p>
                      <w:p w:rsidR="006F2A36" w:rsidRPr="00953440" w:rsidRDefault="006F2A36" w:rsidP="0011282C">
                        <w:pPr>
                          <w:pStyle w:val="a9"/>
                          <w:numPr>
                            <w:ilvl w:val="0"/>
                            <w:numId w:val="1"/>
                          </w:numPr>
                          <w:spacing w:line="400" w:lineRule="exact"/>
                          <w:ind w:leftChars="0"/>
                          <w:rPr>
                            <w:rFonts w:ascii="メイリオ" w:eastAsia="メイリオ" w:hAnsi="メイリオ"/>
                            <w:szCs w:val="21"/>
                          </w:rPr>
                        </w:pPr>
                        <w:r w:rsidRPr="006B73F8">
                          <w:rPr>
                            <w:rFonts w:ascii="メイリオ" w:eastAsia="メイリオ" w:hAnsi="メイリオ" w:hint="eastAsia"/>
                            <w:szCs w:val="21"/>
                          </w:rPr>
                          <w:t>児童</w:t>
                        </w:r>
                        <w:r>
                          <w:rPr>
                            <w:rFonts w:ascii="メイリオ" w:eastAsia="メイリオ" w:hAnsi="メイリオ" w:hint="eastAsia"/>
                            <w:szCs w:val="21"/>
                          </w:rPr>
                          <w:t>をとりまく</w:t>
                        </w:r>
                        <w:r w:rsidRPr="006B73F8">
                          <w:rPr>
                            <w:rFonts w:ascii="メイリオ" w:eastAsia="メイリオ" w:hAnsi="メイリオ" w:hint="eastAsia"/>
                            <w:szCs w:val="21"/>
                          </w:rPr>
                          <w:t>課題が多様化する傾向の中、児童一人ひとりの課題を早期に把握し、早期解決に</w:t>
                        </w:r>
                        <w:r>
                          <w:rPr>
                            <w:rFonts w:ascii="メイリオ" w:eastAsia="メイリオ" w:hAnsi="メイリオ" w:hint="eastAsia"/>
                            <w:szCs w:val="21"/>
                          </w:rPr>
                          <w:t>向けて</w:t>
                        </w:r>
                        <w:r w:rsidRPr="006B73F8">
                          <w:rPr>
                            <w:rFonts w:ascii="メイリオ" w:eastAsia="メイリオ" w:hAnsi="メイリオ" w:hint="eastAsia"/>
                            <w:szCs w:val="21"/>
                          </w:rPr>
                          <w:t>的確に対応する</w:t>
                        </w:r>
                        <w:r>
                          <w:rPr>
                            <w:rFonts w:ascii="メイリオ" w:eastAsia="メイリオ" w:hAnsi="メイリオ" w:hint="eastAsia"/>
                            <w:szCs w:val="21"/>
                          </w:rPr>
                          <w:t>ことが必要である</w:t>
                        </w:r>
                      </w:p>
                    </w:txbxContent>
                  </v:textbox>
                </v:shape>
                <v:shape id="角丸四角形吹き出し 10" o:spid="_x0000_s1037" type="#_x0000_t62" style="position:absolute;width:18406;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" adj="4126,30780" fillcolor="#e2efd9 [665]" strokecolor="#538135 [2409]" strokeweight="1.5pt">
                  <v:textbox>
                    <w:txbxContent>
                      <w:p w:rsidR="006F2A36" w:rsidRPr="00AB4E8F" w:rsidRDefault="006F2A36" w:rsidP="0011282C">
                        <w:pPr>
                          <w:jc w:val="center"/>
                          <w:rPr>
                            <w:rFonts w:ascii="HGP創英角ｺﾞｼｯｸUB" w:eastAsia="HGP創英角ｺﾞｼｯｸUB" w:hAnsi="HGP創英角ｺﾞｼｯｸUB"/>
                            <w:sz w:val="22"/>
                          </w:rPr>
                        </w:pPr>
                        <w:r w:rsidRPr="00AB4E8F">
                          <w:rPr>
                            <w:rFonts w:ascii="HGP創英角ｺﾞｼｯｸUB" w:eastAsia="HGP創英角ｺﾞｼｯｸUB" w:hAnsi="HGP創英角ｺﾞｼｯｸUB" w:hint="eastAsia"/>
                            <w:sz w:val="22"/>
                          </w:rPr>
                          <w:t>貝塚市立西</w:t>
                        </w:r>
                        <w:r w:rsidRPr="00AB4E8F">
                          <w:rPr>
                            <w:rFonts w:ascii="HGP創英角ｺﾞｼｯｸUB" w:eastAsia="HGP創英角ｺﾞｼｯｸUB" w:hAnsi="HGP創英角ｺﾞｼｯｸUB"/>
                            <w:sz w:val="22"/>
                          </w:rPr>
                          <w:t>小学校</w:t>
                        </w:r>
                      </w:p>
                    </w:txbxContent>
                  </v:textbox>
                </v:shape>
                <w10:wrap type="topAndBottom" anchorx="margin"/>
              </v:group>
            </w:pict>
          </mc:Fallback>
        </mc:AlternateContent>
      </w:r>
      <w:r>
        <w:rPr>
          <w:rFonts w:ascii="メイリオ" w:eastAsia="メイリオ" w:hAnsi="メイリオ" w:hint="eastAsia"/>
        </w:rPr>
        <w:t xml:space="preserve">　</w:t>
      </w: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r w:rsidRPr="0074253E">
        <w:rPr>
          <w:rFonts w:ascii="メイリオ" w:eastAsia="メイリオ" w:hAnsi="メイリオ" w:hint="eastAsia"/>
          <w:szCs w:val="21"/>
        </w:rPr>
        <w:t xml:space="preserve">　　</w:t>
      </w:r>
    </w:p>
    <w:p w:rsidR="0011282C" w:rsidRDefault="0011282C" w:rsidP="0011282C">
      <w:pPr>
        <w:spacing w:line="400" w:lineRule="exact"/>
        <w:rPr>
          <w:rFonts w:ascii="メイリオ" w:eastAsia="メイリオ" w:hAnsi="メイリオ"/>
          <w:b/>
          <w:sz w:val="22"/>
        </w:rPr>
      </w:pPr>
    </w:p>
    <w:p w:rsidR="0011282C" w:rsidRPr="0003028C" w:rsidRDefault="0011282C" w:rsidP="0011282C">
      <w:pPr>
        <w:spacing w:line="400" w:lineRule="exact"/>
        <w:ind w:firstLineChars="100" w:firstLine="220"/>
        <w:rPr>
          <w:rFonts w:ascii="メイリオ" w:eastAsia="メイリオ" w:hAnsi="メイリオ"/>
          <w:b/>
          <w:sz w:val="22"/>
        </w:rPr>
      </w:pPr>
      <w:r>
        <w:rPr>
          <w:rFonts w:ascii="メイリオ" w:eastAsia="メイリオ" w:hAnsi="メイリオ" w:hint="eastAsia"/>
          <w:b/>
          <w:sz w:val="22"/>
        </w:rPr>
        <w:lastRenderedPageBreak/>
        <w:t>２</w:t>
      </w:r>
      <w:r w:rsidRPr="0003028C">
        <w:rPr>
          <w:rFonts w:ascii="メイリオ" w:eastAsia="メイリオ" w:hAnsi="メイリオ" w:hint="eastAsia"/>
          <w:b/>
          <w:sz w:val="22"/>
        </w:rPr>
        <w:t>．</w:t>
      </w:r>
      <w:r w:rsidR="006F2A36">
        <w:rPr>
          <w:rFonts w:ascii="メイリオ" w:eastAsia="メイリオ" w:hAnsi="メイリオ" w:hint="eastAsia"/>
          <w:b/>
          <w:sz w:val="22"/>
        </w:rPr>
        <w:t>指定校における</w:t>
      </w:r>
      <w:r w:rsidRPr="0003028C">
        <w:rPr>
          <w:rFonts w:ascii="メイリオ" w:eastAsia="メイリオ" w:hAnsi="メイリオ" w:hint="eastAsia"/>
          <w:b/>
          <w:sz w:val="22"/>
        </w:rPr>
        <w:t>成果</w:t>
      </w:r>
    </w:p>
    <w:p w:rsidR="0011282C" w:rsidRPr="004A0873" w:rsidRDefault="0011282C" w:rsidP="0011282C">
      <w:pPr>
        <w:spacing w:line="400" w:lineRule="exact"/>
        <w:ind w:firstLineChars="100" w:firstLine="210"/>
        <w:rPr>
          <w:rFonts w:ascii="メイリオ" w:eastAsia="メイリオ" w:hAnsi="メイリオ"/>
        </w:rPr>
      </w:pPr>
      <w:r>
        <w:rPr>
          <w:rFonts w:ascii="メイリオ" w:eastAsia="メイリオ" w:hAnsi="メイリオ" w:hint="eastAsia"/>
        </w:rPr>
        <w:t>①</w:t>
      </w:r>
      <w:r w:rsidRPr="004A0873">
        <w:rPr>
          <w:rFonts w:ascii="メイリオ" w:eastAsia="メイリオ" w:hAnsi="メイリオ" w:hint="eastAsia"/>
        </w:rPr>
        <w:t>支援教育コーディネーターの育成と校内支援体制の整備</w:t>
      </w:r>
    </w:p>
    <w:p w:rsidR="0011282C" w:rsidRPr="004A0873" w:rsidRDefault="0011282C" w:rsidP="0011282C">
      <w:pPr>
        <w:spacing w:line="400" w:lineRule="exact"/>
        <w:ind w:leftChars="202" w:left="634" w:hangingChars="100" w:hanging="210"/>
        <w:rPr>
          <w:rFonts w:ascii="メイリオ" w:eastAsia="メイリオ" w:hAnsi="メイリオ"/>
        </w:rPr>
      </w:pPr>
      <w:r>
        <w:rPr>
          <w:rFonts w:ascii="メイリオ" w:eastAsia="メイリオ" w:hAnsi="メイリオ" w:hint="eastAsia"/>
        </w:rPr>
        <w:t>・年度当初、「</w:t>
      </w:r>
      <w:r w:rsidRPr="004A0873">
        <w:rPr>
          <w:rFonts w:ascii="メイリオ" w:eastAsia="メイリオ" w:hAnsi="メイリオ" w:hint="eastAsia"/>
        </w:rPr>
        <w:t>支援教育コーディネーター」の位置づけや役割、校内支援体制図を校長から視覚的に示した。「気づき」から「支援の実施」に至るまでの流れが「見える化」されたことで、教員同士の共通理解が進み「まとまりのある教員集団」となった。</w:t>
      </w:r>
    </w:p>
    <w:p w:rsidR="0011282C" w:rsidRPr="004A0873" w:rsidRDefault="0011282C" w:rsidP="0011282C">
      <w:pPr>
        <w:spacing w:line="400" w:lineRule="exact"/>
        <w:ind w:leftChars="202" w:left="634" w:hangingChars="100" w:hanging="210"/>
        <w:rPr>
          <w:rFonts w:ascii="メイリオ" w:eastAsia="メイリオ" w:hAnsi="メイリオ"/>
        </w:rPr>
      </w:pPr>
      <w:r>
        <w:rPr>
          <w:rFonts w:ascii="メイリオ" w:eastAsia="メイリオ" w:hAnsi="メイリオ" w:hint="eastAsia"/>
        </w:rPr>
        <w:t>・これまで「</w:t>
      </w:r>
      <w:r w:rsidRPr="004A0873">
        <w:rPr>
          <w:rFonts w:ascii="メイリオ" w:eastAsia="メイリオ" w:hAnsi="メイリオ" w:hint="eastAsia"/>
        </w:rPr>
        <w:t>支援教育コーディネーター」の人数が少なく</w:t>
      </w:r>
      <w:r>
        <w:rPr>
          <w:rFonts w:ascii="メイリオ" w:eastAsia="メイリオ" w:hAnsi="メイリオ" w:hint="eastAsia"/>
        </w:rPr>
        <w:t>、仕事が集中し、各分掌の相互交流が不十分であったことから、「</w:t>
      </w:r>
      <w:r w:rsidRPr="004A0873">
        <w:rPr>
          <w:rFonts w:ascii="メイリオ" w:eastAsia="メイリオ" w:hAnsi="メイリオ" w:hint="eastAsia"/>
        </w:rPr>
        <w:t>支援教育コーディネーター」を通級担当・支援学級担任２名・通常の学級担任２名の５名体制とし、様々な立場から校内の支援体制を検討した。</w:t>
      </w:r>
    </w:p>
    <w:p w:rsidR="0011282C" w:rsidRDefault="0011282C" w:rsidP="0011282C">
      <w:pPr>
        <w:spacing w:line="400" w:lineRule="exact"/>
        <w:ind w:leftChars="-100" w:left="630" w:hangingChars="400" w:hanging="840"/>
        <w:rPr>
          <w:rFonts w:ascii="メイリオ" w:eastAsia="メイリオ" w:hAnsi="メイリオ"/>
        </w:rPr>
      </w:pPr>
      <w:r w:rsidRPr="004A0873">
        <w:rPr>
          <w:rFonts w:ascii="メイリオ" w:eastAsia="メイリオ" w:hAnsi="メイリオ" w:hint="eastAsia"/>
        </w:rPr>
        <w:t xml:space="preserve">　　　・組織的な支援体制構築に向け、校内組織の見直しを行った。</w:t>
      </w:r>
      <w:r w:rsidRPr="00C80332">
        <w:rPr>
          <w:rFonts w:ascii="メイリオ" w:eastAsia="メイリオ" w:hAnsi="メイリオ" w:hint="eastAsia"/>
        </w:rPr>
        <w:t>（資料⑧参照）</w:t>
      </w:r>
      <w:r w:rsidRPr="004A0873">
        <w:rPr>
          <w:rFonts w:ascii="メイリオ" w:eastAsia="メイリオ" w:hAnsi="メイリオ" w:hint="eastAsia"/>
        </w:rPr>
        <w:t>ミドルリーダーを各部会のまとめ役にし、新たに推進委員会を立ち上げた。各部会や学年会等で教員が自分の意見を表明する機会を多く設定し、それらを吸い上げることのできる</w:t>
      </w:r>
      <w:r>
        <w:rPr>
          <w:rFonts w:ascii="メイリオ" w:eastAsia="メイリオ" w:hAnsi="メイリオ" w:hint="eastAsia"/>
        </w:rPr>
        <w:t>ボトムアップの</w:t>
      </w:r>
      <w:r w:rsidRPr="004A0873">
        <w:rPr>
          <w:rFonts w:ascii="メイリオ" w:eastAsia="メイリオ" w:hAnsi="メイリオ" w:hint="eastAsia"/>
        </w:rPr>
        <w:t>組織への転換を図</w:t>
      </w:r>
      <w:r>
        <w:rPr>
          <w:rFonts w:ascii="メイリオ" w:eastAsia="メイリオ" w:hAnsi="メイリオ" w:hint="eastAsia"/>
        </w:rPr>
        <w:t>ることで、主体的・能動的に動く教職員とな</w:t>
      </w:r>
      <w:r w:rsidRPr="004A0873">
        <w:rPr>
          <w:rFonts w:ascii="メイリオ" w:eastAsia="メイリオ" w:hAnsi="メイリオ" w:hint="eastAsia"/>
        </w:rPr>
        <w:t>った。</w:t>
      </w:r>
    </w:p>
    <w:p w:rsidR="0011282C" w:rsidRPr="005D54B9" w:rsidRDefault="0011282C" w:rsidP="0011282C">
      <w:pPr>
        <w:spacing w:line="400" w:lineRule="exact"/>
        <w:ind w:left="840" w:hangingChars="400" w:hanging="840"/>
        <w:rPr>
          <w:rFonts w:ascii="メイリオ" w:eastAsia="メイリオ" w:hAnsi="メイリオ"/>
        </w:rPr>
      </w:pPr>
    </w:p>
    <w:p w:rsidR="0011282C" w:rsidRPr="004A0873" w:rsidRDefault="0011282C" w:rsidP="0011282C">
      <w:pPr>
        <w:spacing w:line="400" w:lineRule="exact"/>
        <w:ind w:firstLineChars="100" w:firstLine="220"/>
        <w:rPr>
          <w:rFonts w:ascii="メイリオ" w:eastAsia="メイリオ" w:hAnsi="メイリオ"/>
        </w:rPr>
      </w:pPr>
      <w:r>
        <w:rPr>
          <w:rFonts w:ascii="メイリオ" w:eastAsia="メイリオ" w:hAnsi="メイリオ" w:hint="eastAsia"/>
          <w:sz w:val="22"/>
        </w:rPr>
        <w:t>②</w:t>
      </w:r>
      <w:r w:rsidR="007350A4">
        <w:rPr>
          <w:rFonts w:ascii="メイリオ" w:eastAsia="メイリオ" w:hAnsi="メイリオ" w:hint="eastAsia"/>
        </w:rPr>
        <w:t>学校経営スーパーバイザーの派遣による</w:t>
      </w:r>
      <w:r w:rsidRPr="004A0873">
        <w:rPr>
          <w:rFonts w:ascii="メイリオ" w:eastAsia="メイリオ" w:hAnsi="メイリオ" w:hint="eastAsia"/>
        </w:rPr>
        <w:t>教職員の専門性向上</w:t>
      </w:r>
    </w:p>
    <w:p w:rsidR="0011282C" w:rsidRPr="004A0873" w:rsidRDefault="0011282C" w:rsidP="0011282C">
      <w:pPr>
        <w:spacing w:line="400" w:lineRule="exact"/>
        <w:ind w:leftChars="202" w:left="634" w:hangingChars="100" w:hanging="210"/>
        <w:rPr>
          <w:rFonts w:ascii="メイリオ" w:eastAsia="メイリオ" w:hAnsi="メイリオ"/>
        </w:rPr>
      </w:pPr>
      <w:r w:rsidRPr="004A0873">
        <w:rPr>
          <w:rFonts w:ascii="メイリオ" w:eastAsia="メイリオ" w:hAnsi="メイリオ" w:hint="eastAsia"/>
        </w:rPr>
        <w:t>・学校経営スーパーバイザーの助言のもと、児童の実態把握のために「学習及び行動のチェックシート」「アセスメントシート」等を作成し、校内支援委員会にて支援方法の検討を行うことができた。チェックシート等を活用することで課題が明確となり、教員が支援方法を検討する際、</w:t>
      </w:r>
      <w:r>
        <w:rPr>
          <w:rFonts w:ascii="メイリオ" w:eastAsia="メイリオ" w:hAnsi="メイリオ" w:hint="eastAsia"/>
        </w:rPr>
        <w:t>集計結果等のデータを基に</w:t>
      </w:r>
      <w:r w:rsidRPr="004A0873">
        <w:rPr>
          <w:rFonts w:ascii="メイリオ" w:eastAsia="メイリオ" w:hAnsi="メイリオ" w:hint="eastAsia"/>
        </w:rPr>
        <w:t>より具体的に考えることができた。また、焦点が絞られることで会議時間の短縮につながった。</w:t>
      </w:r>
    </w:p>
    <w:p w:rsidR="0011282C" w:rsidRPr="004A0873" w:rsidRDefault="0011282C" w:rsidP="0011282C">
      <w:pPr>
        <w:spacing w:line="400" w:lineRule="exact"/>
        <w:ind w:leftChars="202" w:left="634" w:hangingChars="100" w:hanging="210"/>
        <w:rPr>
          <w:rFonts w:ascii="メイリオ" w:eastAsia="メイリオ" w:hAnsi="メイリオ"/>
        </w:rPr>
      </w:pPr>
      <w:r w:rsidRPr="004A0873">
        <w:rPr>
          <w:rFonts w:ascii="メイリオ" w:eastAsia="メイリオ" w:hAnsi="メイリオ" w:hint="eastAsia"/>
        </w:rPr>
        <w:t>・チェックリスト等を用いて児童の実態を把握する過程で、各教員が項目ごとに児童の現状を分析する必要があるため、経験が浅い教員も多面的に児童を観る視点を持つことができた。</w:t>
      </w:r>
    </w:p>
    <w:p w:rsidR="0011282C" w:rsidRDefault="0011282C" w:rsidP="0011282C">
      <w:pPr>
        <w:spacing w:line="400" w:lineRule="exact"/>
        <w:ind w:leftChars="202" w:left="634" w:hangingChars="100" w:hanging="210"/>
        <w:rPr>
          <w:rFonts w:ascii="メイリオ" w:eastAsia="メイリオ" w:hAnsi="メイリオ"/>
        </w:rPr>
      </w:pPr>
      <w:r w:rsidRPr="004A0873">
        <w:rPr>
          <w:rFonts w:ascii="メイリオ" w:eastAsia="メイリオ" w:hAnsi="メイリオ" w:hint="eastAsia"/>
        </w:rPr>
        <w:t>・教員や児童へのアンケートを通して、学校全体での取組みの進捗状況を把握するとともに、教員の意識向上を図ることができた。</w:t>
      </w:r>
    </w:p>
    <w:p w:rsidR="0011282C" w:rsidRPr="004A0873" w:rsidRDefault="0011282C" w:rsidP="0011282C">
      <w:pPr>
        <w:spacing w:line="400" w:lineRule="exact"/>
        <w:ind w:leftChars="302" w:left="844" w:hangingChars="100" w:hanging="210"/>
        <w:rPr>
          <w:rFonts w:ascii="メイリオ" w:eastAsia="メイリオ" w:hAnsi="メイリオ"/>
        </w:rPr>
      </w:pPr>
    </w:p>
    <w:p w:rsidR="0011282C" w:rsidRPr="004A0873" w:rsidRDefault="0011282C" w:rsidP="0011282C">
      <w:pPr>
        <w:spacing w:line="400" w:lineRule="exact"/>
        <w:ind w:firstLineChars="100" w:firstLine="210"/>
        <w:rPr>
          <w:rFonts w:ascii="メイリオ" w:eastAsia="メイリオ" w:hAnsi="メイリオ"/>
        </w:rPr>
      </w:pPr>
      <w:r>
        <w:rPr>
          <w:rFonts w:ascii="メイリオ" w:eastAsia="メイリオ" w:hAnsi="メイリオ" w:hint="eastAsia"/>
        </w:rPr>
        <w:t>③</w:t>
      </w:r>
      <w:r w:rsidRPr="004A0873">
        <w:rPr>
          <w:rFonts w:ascii="メイリオ" w:eastAsia="メイリオ" w:hAnsi="メイリオ" w:hint="eastAsia"/>
        </w:rPr>
        <w:t>支援教育の視点を生かした授業づくり・集団づくりの推進</w:t>
      </w:r>
    </w:p>
    <w:p w:rsidR="0011282C" w:rsidRPr="004A0873" w:rsidRDefault="0011282C" w:rsidP="0011282C">
      <w:pPr>
        <w:spacing w:line="400" w:lineRule="exact"/>
        <w:ind w:leftChars="202" w:left="634" w:hangingChars="100" w:hanging="210"/>
        <w:rPr>
          <w:rFonts w:ascii="メイリオ" w:eastAsia="メイリオ" w:hAnsi="メイリオ"/>
        </w:rPr>
      </w:pPr>
      <w:r w:rsidRPr="004A0873">
        <w:rPr>
          <w:rFonts w:ascii="メイリオ" w:eastAsia="メイリオ" w:hAnsi="メイリオ" w:hint="eastAsia"/>
        </w:rPr>
        <w:t>・</w:t>
      </w:r>
      <w:r w:rsidRPr="00A1220C">
        <w:rPr>
          <w:rFonts w:ascii="メイリオ" w:eastAsia="メイリオ" w:hAnsi="メイリオ" w:hint="eastAsia"/>
        </w:rPr>
        <w:t>まず、基礎として「学校全体で取り組むこと」、次に実態や傾向に沿って「学年や学級で取り組むこと」、そして、個々の状況に応じて「個別に対応すること」の</w:t>
      </w:r>
      <w:r w:rsidRPr="004A0873">
        <w:rPr>
          <w:rFonts w:ascii="メイリオ" w:eastAsia="メイリオ" w:hAnsi="メイリオ" w:hint="eastAsia"/>
        </w:rPr>
        <w:t>支援体制の三段構造</w:t>
      </w:r>
      <w:r w:rsidRPr="00C80332">
        <w:rPr>
          <w:rFonts w:ascii="メイリオ" w:eastAsia="メイリオ" w:hAnsi="メイリオ" w:hint="eastAsia"/>
        </w:rPr>
        <w:t>（資料⑦参照）</w:t>
      </w:r>
      <w:r w:rsidRPr="004A0873">
        <w:rPr>
          <w:rFonts w:ascii="メイリオ" w:eastAsia="メイリオ" w:hAnsi="メイリオ" w:hint="eastAsia"/>
        </w:rPr>
        <w:t>を意識した取り組みを推進。土台になる部分として学校全体で取り組むべき「○○小スタンダード</w:t>
      </w:r>
      <w:r>
        <w:rPr>
          <w:rFonts w:ascii="メイリオ" w:eastAsia="メイリオ" w:hAnsi="メイリオ" w:hint="eastAsia"/>
        </w:rPr>
        <w:t>」と「</w:t>
      </w:r>
      <w:r w:rsidRPr="004A0873">
        <w:rPr>
          <w:rFonts w:ascii="メイリオ" w:eastAsia="メイリオ" w:hAnsi="メイリオ" w:hint="eastAsia"/>
        </w:rPr>
        <w:t>チェックリスト」を作成した。さらに、児童のアセスメントによって浮かび上がった「学年ごとの特色・傾向」に対し「学年スタンダード」を作成した。ここまでがいわゆる「基礎的環境整備」であり、さらなる支援が必要な児童に対しては「合理的配慮」となる「個に応じた支援」を提供した。</w:t>
      </w:r>
    </w:p>
    <w:p w:rsidR="0011282C" w:rsidRDefault="0011282C" w:rsidP="0011282C">
      <w:pPr>
        <w:spacing w:line="400" w:lineRule="exact"/>
        <w:ind w:leftChars="202" w:left="634" w:hangingChars="100" w:hanging="210"/>
        <w:rPr>
          <w:rFonts w:ascii="メイリオ" w:eastAsia="メイリオ" w:hAnsi="メイリオ"/>
        </w:rPr>
      </w:pPr>
      <w:r w:rsidRPr="004A0873">
        <w:rPr>
          <w:rFonts w:ascii="メイリオ" w:eastAsia="メイリオ" w:hAnsi="メイリオ" w:hint="eastAsia"/>
        </w:rPr>
        <w:t>・学校経営スーパーバイザーからの指導助言を得て、「どの子もわかる・できる授業」</w:t>
      </w:r>
      <w:r w:rsidRPr="004A0873">
        <w:rPr>
          <w:rFonts w:ascii="メイリオ" w:eastAsia="メイリオ" w:hAnsi="メイリオ" w:hint="eastAsia"/>
        </w:rPr>
        <w:lastRenderedPageBreak/>
        <w:t>をテーマに各学年で研究授業を実施。広く府内に公開することができた。</w:t>
      </w:r>
    </w:p>
    <w:p w:rsidR="0011282C" w:rsidRPr="004A0873" w:rsidRDefault="0011282C" w:rsidP="0011282C">
      <w:pPr>
        <w:spacing w:line="400" w:lineRule="exact"/>
        <w:ind w:leftChars="202" w:left="634" w:hangingChars="100" w:hanging="210"/>
        <w:rPr>
          <w:rFonts w:ascii="メイリオ" w:eastAsia="メイリオ" w:hAnsi="メイリオ"/>
        </w:rPr>
      </w:pPr>
    </w:p>
    <w:p w:rsidR="0011282C" w:rsidRPr="004A0873" w:rsidRDefault="0011282C" w:rsidP="0011282C">
      <w:pPr>
        <w:spacing w:line="400" w:lineRule="exact"/>
        <w:ind w:firstLineChars="100" w:firstLine="210"/>
        <w:rPr>
          <w:rFonts w:ascii="メイリオ" w:eastAsia="メイリオ" w:hAnsi="メイリオ"/>
        </w:rPr>
      </w:pPr>
      <w:r>
        <w:rPr>
          <w:rFonts w:ascii="メイリオ" w:eastAsia="メイリオ" w:hAnsi="メイリオ" w:hint="eastAsia"/>
        </w:rPr>
        <w:t>④</w:t>
      </w:r>
      <w:r w:rsidRPr="004A0873">
        <w:rPr>
          <w:rFonts w:ascii="メイリオ" w:eastAsia="メイリオ" w:hAnsi="メイリオ" w:hint="eastAsia"/>
        </w:rPr>
        <w:t>支援教育の視点を生かした生徒指導の充実</w:t>
      </w:r>
    </w:p>
    <w:p w:rsidR="0011282C" w:rsidRPr="00A1220C" w:rsidRDefault="0011282C" w:rsidP="0011282C">
      <w:pPr>
        <w:spacing w:line="396" w:lineRule="exact"/>
        <w:ind w:leftChars="202" w:left="634" w:hangingChars="100" w:hanging="210"/>
      </w:pPr>
      <w:r>
        <w:rPr>
          <w:rFonts w:ascii="メイリオ" w:eastAsia="メイリオ" w:hAnsi="メイリオ" w:hint="eastAsia"/>
        </w:rPr>
        <w:t>・生徒指導担当者が「</w:t>
      </w:r>
      <w:r w:rsidRPr="004A0873">
        <w:rPr>
          <w:rFonts w:ascii="メイリオ" w:eastAsia="メイリオ" w:hAnsi="メイリオ" w:hint="eastAsia"/>
        </w:rPr>
        <w:t>支援教育コ</w:t>
      </w:r>
      <w:r>
        <w:rPr>
          <w:rFonts w:ascii="メイリオ" w:eastAsia="メイリオ" w:hAnsi="メイリオ" w:hint="eastAsia"/>
        </w:rPr>
        <w:t>ーディネーター」を兼ね、推進委員会へ参加することや、いじめ・不登校対策委員会と</w:t>
      </w:r>
      <w:r w:rsidRPr="004A0873">
        <w:rPr>
          <w:rFonts w:ascii="メイリオ" w:eastAsia="メイリオ" w:hAnsi="メイリオ" w:hint="eastAsia"/>
        </w:rPr>
        <w:t>連携</w:t>
      </w:r>
      <w:r>
        <w:rPr>
          <w:rFonts w:ascii="メイリオ" w:eastAsia="メイリオ" w:hAnsi="メイリオ" w:hint="eastAsia"/>
        </w:rPr>
        <w:t>させることで、生徒指導に支援教育の視点を取り入れることができ、問題行動</w:t>
      </w:r>
      <w:r w:rsidRPr="00A1220C">
        <w:rPr>
          <w:rFonts w:ascii="メイリオ" w:eastAsia="メイリオ" w:hAnsi="メイリオ" w:hint="eastAsia"/>
        </w:rPr>
        <w:t>や不登校等の課題について効果的に対応することができた。</w:t>
      </w:r>
    </w:p>
    <w:p w:rsidR="0011282C" w:rsidRPr="004A0873" w:rsidRDefault="0011282C" w:rsidP="0011282C">
      <w:pPr>
        <w:spacing w:line="400" w:lineRule="exact"/>
        <w:ind w:leftChars="202" w:left="634" w:hangingChars="100" w:hanging="210"/>
        <w:rPr>
          <w:rFonts w:ascii="メイリオ" w:eastAsia="メイリオ" w:hAnsi="メイリオ"/>
        </w:rPr>
      </w:pPr>
      <w:r w:rsidRPr="004A0873">
        <w:rPr>
          <w:rFonts w:ascii="メイリオ" w:eastAsia="メイリオ" w:hAnsi="メイリオ" w:hint="eastAsia"/>
        </w:rPr>
        <w:t>・どの子も安心して学習に取り組むことができる教室環境づくりや、どの子もわかる・できる授業づくりに取</w:t>
      </w:r>
      <w:r w:rsidR="00207A70">
        <w:rPr>
          <w:rFonts w:ascii="メイリオ" w:eastAsia="メイリオ" w:hAnsi="メイリオ" w:hint="eastAsia"/>
        </w:rPr>
        <w:t>り</w:t>
      </w:r>
      <w:r w:rsidRPr="004A0873">
        <w:rPr>
          <w:rFonts w:ascii="メイリオ" w:eastAsia="メイリオ" w:hAnsi="メイリオ" w:hint="eastAsia"/>
        </w:rPr>
        <w:t>組むことで、不登校児童数が大幅に減少した。</w:t>
      </w:r>
    </w:p>
    <w:p w:rsidR="0011282C" w:rsidRPr="004A0873" w:rsidRDefault="0011282C" w:rsidP="0011282C">
      <w:pPr>
        <w:spacing w:line="400" w:lineRule="exact"/>
        <w:ind w:leftChars="202" w:left="634" w:hangingChars="100" w:hanging="210"/>
        <w:rPr>
          <w:rFonts w:ascii="メイリオ" w:eastAsia="メイリオ" w:hAnsi="メイリオ"/>
        </w:rPr>
      </w:pPr>
      <w:r>
        <w:rPr>
          <w:rFonts w:ascii="メイリオ" w:eastAsia="メイリオ" w:hAnsi="メイリオ" w:hint="eastAsia"/>
        </w:rPr>
        <w:t>・</w:t>
      </w:r>
      <w:r w:rsidRPr="004A0873">
        <w:rPr>
          <w:rFonts w:ascii="メイリオ" w:eastAsia="メイリオ" w:hAnsi="メイリオ" w:hint="eastAsia"/>
        </w:rPr>
        <w:t>支援教育コーディネーターが</w:t>
      </w:r>
      <w:r w:rsidRPr="00A1220C">
        <w:rPr>
          <w:rFonts w:ascii="メイリオ" w:eastAsia="メイリオ" w:hAnsi="メイリオ" w:hint="eastAsia"/>
        </w:rPr>
        <w:t>積極的に外部の専門家（スクールカウンセラー、スクールソーシャルワーカー等）との連携を進めることで、児童の実態把握や支援方法の検討において、心理や福祉の視点を取り入れることができ、支援の幅が広がった。</w:t>
      </w:r>
    </w:p>
    <w:p w:rsidR="0011282C" w:rsidRPr="004A0873" w:rsidRDefault="0011282C" w:rsidP="0011282C">
      <w:pPr>
        <w:spacing w:line="400" w:lineRule="exact"/>
        <w:ind w:leftChars="100" w:left="420" w:hangingChars="100" w:hanging="210"/>
        <w:rPr>
          <w:rFonts w:ascii="メイリオ" w:eastAsia="メイリオ" w:hAnsi="メイリオ"/>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Default="0011282C" w:rsidP="0011282C">
      <w:pPr>
        <w:spacing w:line="400" w:lineRule="exact"/>
        <w:rPr>
          <w:rFonts w:ascii="メイリオ" w:eastAsia="メイリオ" w:hAnsi="メイリオ"/>
          <w:b/>
          <w:sz w:val="22"/>
        </w:rPr>
      </w:pPr>
    </w:p>
    <w:p w:rsidR="0011282C" w:rsidRPr="0003028C" w:rsidRDefault="0011282C" w:rsidP="0011282C">
      <w:pPr>
        <w:spacing w:line="400" w:lineRule="exact"/>
        <w:ind w:firstLineChars="100" w:firstLine="220"/>
        <w:rPr>
          <w:rFonts w:ascii="メイリオ" w:eastAsia="メイリオ" w:hAnsi="メイリオ"/>
          <w:sz w:val="22"/>
          <w:szCs w:val="21"/>
        </w:rPr>
      </w:pPr>
      <w:r>
        <w:rPr>
          <w:rFonts w:ascii="メイリオ" w:eastAsia="メイリオ" w:hAnsi="メイリオ" w:hint="eastAsia"/>
          <w:b/>
          <w:sz w:val="22"/>
        </w:rPr>
        <w:lastRenderedPageBreak/>
        <w:t>３．</w:t>
      </w:r>
      <w:r w:rsidRPr="00602EC8">
        <w:rPr>
          <w:rFonts w:ascii="メイリオ" w:eastAsia="メイリオ" w:hAnsi="メイリオ" w:hint="eastAsia"/>
          <w:b/>
          <w:sz w:val="22"/>
        </w:rPr>
        <w:t>取組み</w:t>
      </w:r>
      <w:r>
        <w:rPr>
          <w:rFonts w:ascii="メイリオ" w:eastAsia="メイリオ" w:hAnsi="メイリオ" w:hint="eastAsia"/>
          <w:b/>
          <w:sz w:val="22"/>
        </w:rPr>
        <w:t>の</w:t>
      </w:r>
      <w:r w:rsidRPr="00602EC8">
        <w:rPr>
          <w:rFonts w:ascii="メイリオ" w:eastAsia="メイリオ" w:hAnsi="メイリオ" w:hint="eastAsia"/>
          <w:b/>
          <w:sz w:val="22"/>
        </w:rPr>
        <w:t>提案</w:t>
      </w:r>
    </w:p>
    <w:p w:rsidR="0011282C" w:rsidRPr="0003028C" w:rsidRDefault="0011282C" w:rsidP="0011282C">
      <w:pPr>
        <w:spacing w:line="400" w:lineRule="exact"/>
        <w:ind w:firstLineChars="100" w:firstLine="240"/>
        <w:rPr>
          <w:rFonts w:ascii="HGP創英角ｺﾞｼｯｸUB" w:eastAsia="HGP創英角ｺﾞｼｯｸUB" w:hAnsi="HGP創英角ｺﾞｼｯｸUB"/>
          <w:sz w:val="24"/>
          <w:szCs w:val="21"/>
        </w:rPr>
      </w:pPr>
      <w:r w:rsidRPr="00BB4C05">
        <w:rPr>
          <w:rFonts w:ascii="HGP創英角ｺﾞｼｯｸUB" w:eastAsia="HGP創英角ｺﾞｼｯｸUB" w:hAnsi="HGP創英角ｺﾞｼｯｸUB" w:hint="eastAsia"/>
          <w:sz w:val="24"/>
          <w:szCs w:val="21"/>
        </w:rPr>
        <w:t>≪共通の現状と課題≫</w:t>
      </w:r>
      <w:r>
        <w:rPr>
          <w:rFonts w:ascii="メイリオ" w:eastAsia="メイリオ" w:hAnsi="メイリオ" w:hint="eastAsia"/>
          <w:noProof/>
          <w:szCs w:val="21"/>
        </w:rPr>
        <mc:AlternateContent>
          <mc:Choice Requires="wps">
            <w:drawing>
              <wp:anchor distT="0" distB="0" distL="114300" distR="114300" simplePos="0" relativeHeight="251669504" behindDoc="0" locked="0" layoutInCell="1" allowOverlap="1" wp14:anchorId="0DBC42C4" wp14:editId="0A5A0989">
                <wp:simplePos x="0" y="0"/>
                <wp:positionH relativeFrom="margin">
                  <wp:posOffset>158115</wp:posOffset>
                </wp:positionH>
                <wp:positionV relativeFrom="paragraph">
                  <wp:posOffset>384810</wp:posOffset>
                </wp:positionV>
                <wp:extent cx="5069840" cy="1672590"/>
                <wp:effectExtent l="19050" t="19050" r="16510" b="22860"/>
                <wp:wrapTopAndBottom/>
                <wp:docPr id="11" name="テキスト ボックス 11"/>
                <wp:cNvGraphicFramePr/>
                <a:graphic xmlns:a="http://schemas.openxmlformats.org/drawingml/2006/main">
                  <a:graphicData uri="http://schemas.microsoft.com/office/word/2010/wordprocessingShape">
                    <wps:wsp>
                      <wps:cNvSpPr txBox="1"/>
                      <wps:spPr>
                        <a:xfrm>
                          <a:off x="0" y="0"/>
                          <a:ext cx="5069840" cy="1672590"/>
                        </a:xfrm>
                        <a:prstGeom prst="rect">
                          <a:avLst/>
                        </a:prstGeom>
                        <a:solidFill>
                          <a:schemeClr val="accent1">
                            <a:lumMod val="20000"/>
                            <a:lumOff val="80000"/>
                          </a:schemeClr>
                        </a:solidFill>
                        <a:ln w="31750" cmpd="dbl">
                          <a:solidFill>
                            <a:prstClr val="black"/>
                          </a:solidFill>
                          <a:prstDash val="solid"/>
                        </a:ln>
                      </wps:spPr>
                      <wps:txbx>
                        <w:txbxContent>
                          <w:p w:rsidR="006F2A36" w:rsidRDefault="006F2A36" w:rsidP="0011282C">
                            <w:pPr>
                              <w:pStyle w:val="a9"/>
                              <w:widowControl/>
                              <w:numPr>
                                <w:ilvl w:val="0"/>
                                <w:numId w:val="4"/>
                              </w:numPr>
                              <w:spacing w:line="400" w:lineRule="exact"/>
                              <w:ind w:leftChars="0"/>
                              <w:jc w:val="left"/>
                              <w:rPr>
                                <w:rFonts w:ascii="メイリオ" w:eastAsia="メイリオ" w:hAnsi="メイリオ"/>
                                <w:szCs w:val="21"/>
                              </w:rPr>
                            </w:pPr>
                            <w:r>
                              <w:rPr>
                                <w:rFonts w:ascii="メイリオ" w:eastAsia="メイリオ" w:hAnsi="メイリオ" w:hint="eastAsia"/>
                                <w:szCs w:val="21"/>
                              </w:rPr>
                              <w:t>校長の</w:t>
                            </w:r>
                            <w:r>
                              <w:rPr>
                                <w:rFonts w:ascii="メイリオ" w:eastAsia="メイリオ" w:hAnsi="メイリオ"/>
                                <w:szCs w:val="21"/>
                              </w:rPr>
                              <w:t>リーダーシップ</w:t>
                            </w:r>
                            <w:r>
                              <w:rPr>
                                <w:rFonts w:ascii="メイリオ" w:eastAsia="メイリオ" w:hAnsi="メイリオ" w:hint="eastAsia"/>
                                <w:szCs w:val="21"/>
                              </w:rPr>
                              <w:t>による学校体制</w:t>
                            </w:r>
                            <w:r>
                              <w:rPr>
                                <w:rFonts w:ascii="メイリオ" w:eastAsia="メイリオ" w:hAnsi="メイリオ"/>
                                <w:szCs w:val="21"/>
                              </w:rPr>
                              <w:t>づくり</w:t>
                            </w:r>
                          </w:p>
                          <w:p w:rsidR="006F2A36" w:rsidRDefault="006F2A36" w:rsidP="0011282C">
                            <w:pPr>
                              <w:spacing w:line="400" w:lineRule="exact"/>
                              <w:ind w:firstLineChars="200" w:firstLine="420"/>
                              <w:rPr>
                                <w:rFonts w:ascii="メイリオ" w:eastAsia="メイリオ" w:hAnsi="メイリオ"/>
                                <w:szCs w:val="21"/>
                              </w:rPr>
                            </w:pPr>
                            <w:r>
                              <w:rPr>
                                <w:rFonts w:ascii="メイリオ" w:eastAsia="メイリオ" w:hAnsi="メイリオ" w:hint="eastAsia"/>
                                <w:szCs w:val="21"/>
                              </w:rPr>
                              <w:t>⇒学校全体で</w:t>
                            </w:r>
                            <w:r>
                              <w:rPr>
                                <w:rFonts w:ascii="メイリオ" w:eastAsia="メイリオ" w:hAnsi="メイリオ"/>
                                <w:szCs w:val="21"/>
                              </w:rPr>
                              <w:t>組織的に</w:t>
                            </w:r>
                            <w:r>
                              <w:rPr>
                                <w:rFonts w:ascii="メイリオ" w:eastAsia="メイリオ" w:hAnsi="メイリオ" w:hint="eastAsia"/>
                                <w:szCs w:val="21"/>
                              </w:rPr>
                              <w:t>取り組む</w:t>
                            </w:r>
                            <w:r>
                              <w:rPr>
                                <w:rFonts w:ascii="メイリオ" w:eastAsia="メイリオ" w:hAnsi="メイリオ"/>
                                <w:szCs w:val="21"/>
                              </w:rPr>
                              <w:t>ことの</w:t>
                            </w:r>
                            <w:r>
                              <w:rPr>
                                <w:rFonts w:ascii="メイリオ" w:eastAsia="メイリオ" w:hAnsi="メイリオ" w:hint="eastAsia"/>
                                <w:szCs w:val="21"/>
                              </w:rPr>
                              <w:t>共通理解</w:t>
                            </w:r>
                          </w:p>
                          <w:p w:rsidR="006F2A36" w:rsidRDefault="006F2A36" w:rsidP="0011282C">
                            <w:pPr>
                              <w:pStyle w:val="a9"/>
                              <w:widowControl/>
                              <w:numPr>
                                <w:ilvl w:val="0"/>
                                <w:numId w:val="4"/>
                              </w:numPr>
                              <w:spacing w:line="400" w:lineRule="exact"/>
                              <w:ind w:leftChars="0"/>
                              <w:jc w:val="left"/>
                              <w:rPr>
                                <w:rFonts w:ascii="メイリオ" w:eastAsia="メイリオ" w:hAnsi="メイリオ"/>
                                <w:szCs w:val="21"/>
                              </w:rPr>
                            </w:pPr>
                            <w:r>
                              <w:rPr>
                                <w:rFonts w:ascii="メイリオ" w:eastAsia="メイリオ" w:hAnsi="メイリオ" w:hint="eastAsia"/>
                                <w:szCs w:val="21"/>
                              </w:rPr>
                              <w:t>管理職を</w:t>
                            </w:r>
                            <w:r>
                              <w:rPr>
                                <w:rFonts w:ascii="メイリオ" w:eastAsia="メイリオ" w:hAnsi="メイリオ"/>
                                <w:szCs w:val="21"/>
                              </w:rPr>
                              <w:t>含めた教職員の世代交代</w:t>
                            </w:r>
                          </w:p>
                          <w:p w:rsidR="006F2A36" w:rsidRPr="00AB4E8F" w:rsidRDefault="006F2A36" w:rsidP="0011282C">
                            <w:pPr>
                              <w:pStyle w:val="a9"/>
                              <w:spacing w:line="400" w:lineRule="exact"/>
                              <w:ind w:leftChars="0" w:left="420"/>
                              <w:rPr>
                                <w:rFonts w:ascii="メイリオ" w:eastAsia="メイリオ" w:hAnsi="メイリオ"/>
                                <w:szCs w:val="21"/>
                              </w:rPr>
                            </w:pPr>
                            <w:r>
                              <w:rPr>
                                <w:rFonts w:ascii="メイリオ" w:eastAsia="メイリオ" w:hAnsi="メイリオ" w:hint="eastAsia"/>
                                <w:szCs w:val="21"/>
                              </w:rPr>
                              <w:t>⇒教職員のベクトル</w:t>
                            </w:r>
                            <w:r>
                              <w:rPr>
                                <w:rFonts w:ascii="メイリオ" w:eastAsia="メイリオ" w:hAnsi="メイリオ"/>
                                <w:szCs w:val="21"/>
                              </w:rPr>
                              <w:t>あわせ、</w:t>
                            </w:r>
                            <w:r>
                              <w:rPr>
                                <w:rFonts w:ascii="メイリオ" w:eastAsia="メイリオ" w:hAnsi="メイリオ" w:hint="eastAsia"/>
                                <w:szCs w:val="21"/>
                              </w:rPr>
                              <w:t>支援教育</w:t>
                            </w:r>
                            <w:r>
                              <w:rPr>
                                <w:rFonts w:ascii="メイリオ" w:eastAsia="メイリオ" w:hAnsi="メイリオ"/>
                                <w:szCs w:val="21"/>
                              </w:rPr>
                              <w:t>コーディネーターの育成</w:t>
                            </w:r>
                            <w:r>
                              <w:rPr>
                                <w:rFonts w:ascii="メイリオ" w:eastAsia="メイリオ" w:hAnsi="メイリオ" w:hint="eastAsia"/>
                                <w:szCs w:val="21"/>
                              </w:rPr>
                              <w:t xml:space="preserve">　</w:t>
                            </w:r>
                            <w:r>
                              <w:rPr>
                                <w:rFonts w:ascii="メイリオ" w:eastAsia="メイリオ" w:hAnsi="メイリオ"/>
                                <w:szCs w:val="21"/>
                              </w:rPr>
                              <w:t>等</w:t>
                            </w:r>
                          </w:p>
                          <w:p w:rsidR="006F2A36" w:rsidRDefault="006F2A36" w:rsidP="0011282C">
                            <w:pPr>
                              <w:pStyle w:val="a9"/>
                              <w:widowControl/>
                              <w:numPr>
                                <w:ilvl w:val="0"/>
                                <w:numId w:val="4"/>
                              </w:numPr>
                              <w:spacing w:line="400" w:lineRule="exact"/>
                              <w:ind w:leftChars="0"/>
                              <w:jc w:val="left"/>
                              <w:rPr>
                                <w:rFonts w:ascii="メイリオ" w:eastAsia="メイリオ" w:hAnsi="メイリオ"/>
                                <w:szCs w:val="21"/>
                              </w:rPr>
                            </w:pPr>
                            <w:r>
                              <w:rPr>
                                <w:rFonts w:ascii="メイリオ" w:eastAsia="メイリオ" w:hAnsi="メイリオ" w:hint="eastAsia"/>
                                <w:szCs w:val="21"/>
                              </w:rPr>
                              <w:t>児童生徒をとりまく</w:t>
                            </w:r>
                            <w:r w:rsidRPr="00AB4E8F">
                              <w:rPr>
                                <w:rFonts w:ascii="メイリオ" w:eastAsia="メイリオ" w:hAnsi="メイリオ" w:hint="eastAsia"/>
                                <w:szCs w:val="21"/>
                              </w:rPr>
                              <w:t>課題の多様化</w:t>
                            </w:r>
                          </w:p>
                          <w:p w:rsidR="006F2A36" w:rsidRPr="00BB4C05" w:rsidRDefault="006F2A36" w:rsidP="0011282C">
                            <w:pPr>
                              <w:pStyle w:val="a9"/>
                              <w:spacing w:line="400" w:lineRule="exact"/>
                              <w:ind w:leftChars="0" w:left="420"/>
                              <w:rPr>
                                <w:rFonts w:ascii="メイリオ" w:eastAsia="メイリオ" w:hAnsi="メイリオ"/>
                                <w:szCs w:val="21"/>
                              </w:rPr>
                            </w:pPr>
                            <w:r>
                              <w:rPr>
                                <w:rFonts w:ascii="メイリオ" w:eastAsia="メイリオ" w:hAnsi="メイリオ" w:hint="eastAsia"/>
                                <w:szCs w:val="21"/>
                              </w:rPr>
                              <w:t>⇒実態把握の方法とそれにもとづく</w:t>
                            </w:r>
                            <w:r>
                              <w:rPr>
                                <w:rFonts w:ascii="メイリオ" w:eastAsia="メイリオ" w:hAnsi="メイリオ"/>
                                <w:szCs w:val="21"/>
                              </w:rPr>
                              <w:t>授業づくり・</w:t>
                            </w:r>
                            <w:r>
                              <w:rPr>
                                <w:rFonts w:ascii="メイリオ" w:eastAsia="メイリオ" w:hAnsi="メイリオ" w:hint="eastAsia"/>
                                <w:szCs w:val="21"/>
                              </w:rPr>
                              <w:t>集団</w:t>
                            </w:r>
                            <w:r>
                              <w:rPr>
                                <w:rFonts w:ascii="メイリオ" w:eastAsia="メイリオ" w:hAnsi="メイリオ"/>
                                <w:szCs w:val="21"/>
                              </w:rPr>
                              <w:t>づくり</w:t>
                            </w:r>
                            <w:r>
                              <w:rPr>
                                <w:rFonts w:ascii="メイリオ" w:eastAsia="メイリオ" w:hAnsi="メイリオ" w:hint="eastAsia"/>
                                <w:szCs w:val="21"/>
                              </w:rPr>
                              <w:t xml:space="preserve">　</w:t>
                            </w:r>
                            <w:r>
                              <w:rPr>
                                <w:rFonts w:ascii="メイリオ" w:eastAsia="メイリオ" w:hAnsi="メイリオ"/>
                                <w:szCs w:val="21"/>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C42C4" id="テキスト ボックス 11" o:spid="_x0000_s1038" type="#_x0000_t202" style="position:absolute;left:0;text-align:left;margin-left:12.45pt;margin-top:30.3pt;width:399.2pt;height:131.7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" fillcolor="#deeaf6 [660]" strokeweight="2.5pt">
                <v:stroke linestyle="thinThin"/>
                <v:textbox>
                  <w:txbxContent>
                    <w:p w:rsidR="006F2A36" w:rsidRDefault="006F2A36" w:rsidP="0011282C">
                      <w:pPr>
                        <w:pStyle w:val="a9"/>
                        <w:widowControl/>
                        <w:numPr>
                          <w:ilvl w:val="0"/>
                          <w:numId w:val="4"/>
                        </w:numPr>
                        <w:spacing w:line="400" w:lineRule="exact"/>
                        <w:ind w:leftChars="0"/>
                        <w:jc w:val="left"/>
                        <w:rPr>
                          <w:rFonts w:ascii="メイリオ" w:eastAsia="メイリオ" w:hAnsi="メイリオ"/>
                          <w:szCs w:val="21"/>
                        </w:rPr>
                      </w:pPr>
                      <w:r>
                        <w:rPr>
                          <w:rFonts w:ascii="メイリオ" w:eastAsia="メイリオ" w:hAnsi="メイリオ" w:hint="eastAsia"/>
                          <w:szCs w:val="21"/>
                        </w:rPr>
                        <w:t>校長の</w:t>
                      </w:r>
                      <w:r>
                        <w:rPr>
                          <w:rFonts w:ascii="メイリオ" w:eastAsia="メイリオ" w:hAnsi="メイリオ"/>
                          <w:szCs w:val="21"/>
                        </w:rPr>
                        <w:t>リーダーシップ</w:t>
                      </w:r>
                      <w:r>
                        <w:rPr>
                          <w:rFonts w:ascii="メイリオ" w:eastAsia="メイリオ" w:hAnsi="メイリオ" w:hint="eastAsia"/>
                          <w:szCs w:val="21"/>
                        </w:rPr>
                        <w:t>による学校体制</w:t>
                      </w:r>
                      <w:r>
                        <w:rPr>
                          <w:rFonts w:ascii="メイリオ" w:eastAsia="メイリオ" w:hAnsi="メイリオ"/>
                          <w:szCs w:val="21"/>
                        </w:rPr>
                        <w:t>づくり</w:t>
                      </w:r>
                    </w:p>
                    <w:p w:rsidR="006F2A36" w:rsidRDefault="006F2A36" w:rsidP="0011282C">
                      <w:pPr>
                        <w:spacing w:line="400" w:lineRule="exact"/>
                        <w:ind w:firstLineChars="200" w:firstLine="420"/>
                        <w:rPr>
                          <w:rFonts w:ascii="メイリオ" w:eastAsia="メイリオ" w:hAnsi="メイリオ"/>
                          <w:szCs w:val="21"/>
                        </w:rPr>
                      </w:pPr>
                      <w:r>
                        <w:rPr>
                          <w:rFonts w:ascii="メイリオ" w:eastAsia="メイリオ" w:hAnsi="メイリオ" w:hint="eastAsia"/>
                          <w:szCs w:val="21"/>
                        </w:rPr>
                        <w:t>⇒学校全体で</w:t>
                      </w:r>
                      <w:r>
                        <w:rPr>
                          <w:rFonts w:ascii="メイリオ" w:eastAsia="メイリオ" w:hAnsi="メイリオ"/>
                          <w:szCs w:val="21"/>
                        </w:rPr>
                        <w:t>組織的に</w:t>
                      </w:r>
                      <w:r>
                        <w:rPr>
                          <w:rFonts w:ascii="メイリオ" w:eastAsia="メイリオ" w:hAnsi="メイリオ" w:hint="eastAsia"/>
                          <w:szCs w:val="21"/>
                        </w:rPr>
                        <w:t>取り組む</w:t>
                      </w:r>
                      <w:r>
                        <w:rPr>
                          <w:rFonts w:ascii="メイリオ" w:eastAsia="メイリオ" w:hAnsi="メイリオ"/>
                          <w:szCs w:val="21"/>
                        </w:rPr>
                        <w:t>ことの</w:t>
                      </w:r>
                      <w:r>
                        <w:rPr>
                          <w:rFonts w:ascii="メイリオ" w:eastAsia="メイリオ" w:hAnsi="メイリオ" w:hint="eastAsia"/>
                          <w:szCs w:val="21"/>
                        </w:rPr>
                        <w:t>共通理解</w:t>
                      </w:r>
                    </w:p>
                    <w:p w:rsidR="006F2A36" w:rsidRDefault="006F2A36" w:rsidP="0011282C">
                      <w:pPr>
                        <w:pStyle w:val="a9"/>
                        <w:widowControl/>
                        <w:numPr>
                          <w:ilvl w:val="0"/>
                          <w:numId w:val="4"/>
                        </w:numPr>
                        <w:spacing w:line="400" w:lineRule="exact"/>
                        <w:ind w:leftChars="0"/>
                        <w:jc w:val="left"/>
                        <w:rPr>
                          <w:rFonts w:ascii="メイリオ" w:eastAsia="メイリオ" w:hAnsi="メイリオ"/>
                          <w:szCs w:val="21"/>
                        </w:rPr>
                      </w:pPr>
                      <w:r>
                        <w:rPr>
                          <w:rFonts w:ascii="メイリオ" w:eastAsia="メイリオ" w:hAnsi="メイリオ" w:hint="eastAsia"/>
                          <w:szCs w:val="21"/>
                        </w:rPr>
                        <w:t>管理職を</w:t>
                      </w:r>
                      <w:r>
                        <w:rPr>
                          <w:rFonts w:ascii="メイリオ" w:eastAsia="メイリオ" w:hAnsi="メイリオ"/>
                          <w:szCs w:val="21"/>
                        </w:rPr>
                        <w:t>含めた教職員の世代交代</w:t>
                      </w:r>
                    </w:p>
                    <w:p w:rsidR="006F2A36" w:rsidRPr="00AB4E8F" w:rsidRDefault="006F2A36" w:rsidP="0011282C">
                      <w:pPr>
                        <w:pStyle w:val="a9"/>
                        <w:spacing w:line="400" w:lineRule="exact"/>
                        <w:ind w:leftChars="0" w:left="420"/>
                        <w:rPr>
                          <w:rFonts w:ascii="メイリオ" w:eastAsia="メイリオ" w:hAnsi="メイリオ"/>
                          <w:szCs w:val="21"/>
                        </w:rPr>
                      </w:pPr>
                      <w:r>
                        <w:rPr>
                          <w:rFonts w:ascii="メイリオ" w:eastAsia="メイリオ" w:hAnsi="メイリオ" w:hint="eastAsia"/>
                          <w:szCs w:val="21"/>
                        </w:rPr>
                        <w:t>⇒教職員のベクトル</w:t>
                      </w:r>
                      <w:r>
                        <w:rPr>
                          <w:rFonts w:ascii="メイリオ" w:eastAsia="メイリオ" w:hAnsi="メイリオ"/>
                          <w:szCs w:val="21"/>
                        </w:rPr>
                        <w:t>あわせ、</w:t>
                      </w:r>
                      <w:r>
                        <w:rPr>
                          <w:rFonts w:ascii="メイリオ" w:eastAsia="メイリオ" w:hAnsi="メイリオ" w:hint="eastAsia"/>
                          <w:szCs w:val="21"/>
                        </w:rPr>
                        <w:t>支援教育</w:t>
                      </w:r>
                      <w:r>
                        <w:rPr>
                          <w:rFonts w:ascii="メイリオ" w:eastAsia="メイリオ" w:hAnsi="メイリオ"/>
                          <w:szCs w:val="21"/>
                        </w:rPr>
                        <w:t>コーディネーターの育成</w:t>
                      </w:r>
                      <w:r>
                        <w:rPr>
                          <w:rFonts w:ascii="メイリオ" w:eastAsia="メイリオ" w:hAnsi="メイリオ" w:hint="eastAsia"/>
                          <w:szCs w:val="21"/>
                        </w:rPr>
                        <w:t xml:space="preserve">　</w:t>
                      </w:r>
                      <w:r>
                        <w:rPr>
                          <w:rFonts w:ascii="メイリオ" w:eastAsia="メイリオ" w:hAnsi="メイリオ"/>
                          <w:szCs w:val="21"/>
                        </w:rPr>
                        <w:t>等</w:t>
                      </w:r>
                    </w:p>
                    <w:p w:rsidR="006F2A36" w:rsidRDefault="006F2A36" w:rsidP="0011282C">
                      <w:pPr>
                        <w:pStyle w:val="a9"/>
                        <w:widowControl/>
                        <w:numPr>
                          <w:ilvl w:val="0"/>
                          <w:numId w:val="4"/>
                        </w:numPr>
                        <w:spacing w:line="400" w:lineRule="exact"/>
                        <w:ind w:leftChars="0"/>
                        <w:jc w:val="left"/>
                        <w:rPr>
                          <w:rFonts w:ascii="メイリオ" w:eastAsia="メイリオ" w:hAnsi="メイリオ"/>
                          <w:szCs w:val="21"/>
                        </w:rPr>
                      </w:pPr>
                      <w:r>
                        <w:rPr>
                          <w:rFonts w:ascii="メイリオ" w:eastAsia="メイリオ" w:hAnsi="メイリオ" w:hint="eastAsia"/>
                          <w:szCs w:val="21"/>
                        </w:rPr>
                        <w:t>児童生徒をとりまく</w:t>
                      </w:r>
                      <w:r w:rsidRPr="00AB4E8F">
                        <w:rPr>
                          <w:rFonts w:ascii="メイリオ" w:eastAsia="メイリオ" w:hAnsi="メイリオ" w:hint="eastAsia"/>
                          <w:szCs w:val="21"/>
                        </w:rPr>
                        <w:t>課題の多様化</w:t>
                      </w:r>
                    </w:p>
                    <w:p w:rsidR="006F2A36" w:rsidRPr="00BB4C05" w:rsidRDefault="006F2A36" w:rsidP="0011282C">
                      <w:pPr>
                        <w:pStyle w:val="a9"/>
                        <w:spacing w:line="400" w:lineRule="exact"/>
                        <w:ind w:leftChars="0" w:left="420"/>
                        <w:rPr>
                          <w:rFonts w:ascii="メイリオ" w:eastAsia="メイリオ" w:hAnsi="メイリオ"/>
                          <w:szCs w:val="21"/>
                        </w:rPr>
                      </w:pPr>
                      <w:r>
                        <w:rPr>
                          <w:rFonts w:ascii="メイリオ" w:eastAsia="メイリオ" w:hAnsi="メイリオ" w:hint="eastAsia"/>
                          <w:szCs w:val="21"/>
                        </w:rPr>
                        <w:t>⇒実態把握の方法とそれにもとづく</w:t>
                      </w:r>
                      <w:r>
                        <w:rPr>
                          <w:rFonts w:ascii="メイリオ" w:eastAsia="メイリオ" w:hAnsi="メイリオ"/>
                          <w:szCs w:val="21"/>
                        </w:rPr>
                        <w:t>授業づくり・</w:t>
                      </w:r>
                      <w:r>
                        <w:rPr>
                          <w:rFonts w:ascii="メイリオ" w:eastAsia="メイリオ" w:hAnsi="メイリオ" w:hint="eastAsia"/>
                          <w:szCs w:val="21"/>
                        </w:rPr>
                        <w:t>集団</w:t>
                      </w:r>
                      <w:r>
                        <w:rPr>
                          <w:rFonts w:ascii="メイリオ" w:eastAsia="メイリオ" w:hAnsi="メイリオ"/>
                          <w:szCs w:val="21"/>
                        </w:rPr>
                        <w:t>づくり</w:t>
                      </w:r>
                      <w:r>
                        <w:rPr>
                          <w:rFonts w:ascii="メイリオ" w:eastAsia="メイリオ" w:hAnsi="メイリオ" w:hint="eastAsia"/>
                          <w:szCs w:val="21"/>
                        </w:rPr>
                        <w:t xml:space="preserve">　</w:t>
                      </w:r>
                      <w:r>
                        <w:rPr>
                          <w:rFonts w:ascii="メイリオ" w:eastAsia="メイリオ" w:hAnsi="メイリオ"/>
                          <w:szCs w:val="21"/>
                        </w:rPr>
                        <w:t>等</w:t>
                      </w:r>
                    </w:p>
                  </w:txbxContent>
                </v:textbox>
                <w10:wrap type="topAndBottom" anchorx="margin"/>
              </v:shape>
            </w:pict>
          </mc:Fallback>
        </mc:AlternateContent>
      </w:r>
    </w:p>
    <w:p w:rsidR="0011282C" w:rsidRDefault="0011282C" w:rsidP="0011282C">
      <w:pPr>
        <w:spacing w:line="400" w:lineRule="exact"/>
        <w:ind w:firstLineChars="100" w:firstLine="210"/>
        <w:rPr>
          <w:rFonts w:ascii="HGP創英角ｺﾞｼｯｸUB" w:eastAsia="HGP創英角ｺﾞｼｯｸUB" w:hAnsi="HGP創英角ｺﾞｼｯｸUB"/>
          <w:sz w:val="24"/>
          <w:szCs w:val="21"/>
        </w:rPr>
      </w:pPr>
      <w:r>
        <w:rPr>
          <w:rFonts w:ascii="メイリオ" w:eastAsia="メイリオ" w:hAnsi="メイリオ" w:hint="eastAsia"/>
          <w:noProof/>
          <w:szCs w:val="21"/>
        </w:rPr>
        <mc:AlternateContent>
          <mc:Choice Requires="wpg">
            <w:drawing>
              <wp:anchor distT="0" distB="0" distL="114300" distR="114300" simplePos="0" relativeHeight="251664384" behindDoc="1" locked="0" layoutInCell="1" allowOverlap="1" wp14:anchorId="3B2C8651" wp14:editId="36299816">
                <wp:simplePos x="0" y="0"/>
                <wp:positionH relativeFrom="column">
                  <wp:posOffset>-22777</wp:posOffset>
                </wp:positionH>
                <wp:positionV relativeFrom="paragraph">
                  <wp:posOffset>2077085</wp:posOffset>
                </wp:positionV>
                <wp:extent cx="5391067" cy="2072640"/>
                <wp:effectExtent l="0" t="0" r="635" b="3810"/>
                <wp:wrapNone/>
                <wp:docPr id="20" name="グループ化 20"/>
                <wp:cNvGraphicFramePr/>
                <a:graphic xmlns:a="http://schemas.openxmlformats.org/drawingml/2006/main">
                  <a:graphicData uri="http://schemas.microsoft.com/office/word/2010/wordprocessingGroup">
                    <wpg:wgp>
                      <wpg:cNvGrpSpPr/>
                      <wpg:grpSpPr>
                        <a:xfrm>
                          <a:off x="0" y="0"/>
                          <a:ext cx="5391067" cy="2072640"/>
                          <a:chOff x="-263550" y="0"/>
                          <a:chExt cx="5663589" cy="3150235"/>
                        </a:xfrm>
                      </wpg:grpSpPr>
                      <wpg:graphicFrame>
                        <wpg:cNvPr id="16" name="図表 16"/>
                        <wpg:cNvFrPr/>
                        <wpg:xfrm>
                          <a:off x="0" y="0"/>
                          <a:ext cx="5400039" cy="3150235"/>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s:wsp>
                        <wps:cNvPr id="17" name="フローチャート: 結合子 17"/>
                        <wps:cNvSpPr/>
                        <wps:spPr>
                          <a:xfrm>
                            <a:off x="-263550" y="62300"/>
                            <a:ext cx="1174295" cy="975137"/>
                          </a:xfrm>
                          <a:prstGeom prst="flowChartConnector">
                            <a:avLst/>
                          </a:prstGeom>
                          <a:noFill/>
                          <a:ln w="12700" cap="flat" cmpd="sng" algn="ctr">
                            <a:noFill/>
                            <a:prstDash val="solid"/>
                            <a:miter lim="800000"/>
                          </a:ln>
                          <a:effectLst/>
                        </wps:spPr>
                        <wps:txbx>
                          <w:txbxContent>
                            <w:p w:rsidR="006F2A36" w:rsidRPr="00A73E66" w:rsidRDefault="006F2A36" w:rsidP="0011282C">
                              <w:pPr>
                                <w:jc w:val="center"/>
                                <w:rPr>
                                  <w:rFonts w:ascii="UD デジタル 教科書体 NK-R" w:eastAsia="UD デジタル 教科書体 NK-R"/>
                                  <w:b/>
                                  <w:sz w:val="40"/>
                                  <w:szCs w:val="40"/>
                                </w:rPr>
                              </w:pPr>
                              <w:r w:rsidRPr="00A73E66">
                                <w:rPr>
                                  <w:rFonts w:ascii="UD デジタル 教科書体 NK-R" w:eastAsia="UD デジタル 教科書体 NK-R" w:hint="eastAsia"/>
                                  <w:b/>
                                  <w:sz w:val="40"/>
                                  <w:szCs w:val="4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フローチャート: 結合子 18"/>
                        <wps:cNvSpPr/>
                        <wps:spPr>
                          <a:xfrm>
                            <a:off x="-125884" y="1012388"/>
                            <a:ext cx="1226753" cy="979409"/>
                          </a:xfrm>
                          <a:prstGeom prst="flowChartConnector">
                            <a:avLst/>
                          </a:prstGeom>
                          <a:noFill/>
                          <a:ln w="12700" cap="flat" cmpd="sng" algn="ctr">
                            <a:noFill/>
                            <a:prstDash val="solid"/>
                            <a:miter lim="800000"/>
                          </a:ln>
                          <a:effectLst/>
                        </wps:spPr>
                        <wps:txbx>
                          <w:txbxContent>
                            <w:p w:rsidR="006F2A36" w:rsidRPr="00A73E66" w:rsidRDefault="006F2A36" w:rsidP="0011282C">
                              <w:pPr>
                                <w:jc w:val="center"/>
                                <w:rPr>
                                  <w:rFonts w:ascii="UD デジタル 教科書体 NK-R" w:eastAsia="UD デジタル 教科書体 NK-R"/>
                                  <w:b/>
                                  <w:sz w:val="40"/>
                                  <w:szCs w:val="40"/>
                                </w:rPr>
                              </w:pPr>
                              <w:r>
                                <w:rPr>
                                  <w:rFonts w:ascii="UD デジタル 教科書体 NK-R" w:eastAsia="UD デジタル 教科書体 NK-R" w:hint="eastAsia"/>
                                  <w:b/>
                                  <w:sz w:val="40"/>
                                  <w:szCs w:val="4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フローチャート: 結合子 19"/>
                        <wps:cNvSpPr/>
                        <wps:spPr>
                          <a:xfrm>
                            <a:off x="-243624" y="1991795"/>
                            <a:ext cx="1166446" cy="995917"/>
                          </a:xfrm>
                          <a:prstGeom prst="flowChartConnector">
                            <a:avLst/>
                          </a:prstGeom>
                          <a:noFill/>
                          <a:ln w="12700" cap="flat" cmpd="sng" algn="ctr">
                            <a:noFill/>
                            <a:prstDash val="solid"/>
                            <a:miter lim="800000"/>
                          </a:ln>
                          <a:effectLst/>
                        </wps:spPr>
                        <wps:txbx>
                          <w:txbxContent>
                            <w:p w:rsidR="006F2A36" w:rsidRPr="00A73E66" w:rsidRDefault="006F2A36" w:rsidP="0011282C">
                              <w:pPr>
                                <w:jc w:val="center"/>
                                <w:rPr>
                                  <w:rFonts w:ascii="UD デジタル 教科書体 NK-R" w:eastAsia="UD デジタル 教科書体 NK-R"/>
                                  <w:b/>
                                  <w:sz w:val="40"/>
                                  <w:szCs w:val="40"/>
                                </w:rPr>
                              </w:pPr>
                              <w:r>
                                <w:rPr>
                                  <w:rFonts w:ascii="UD デジタル 教科書体 NK-R" w:eastAsia="UD デジタル 教科書体 NK-R" w:hint="eastAsia"/>
                                  <w:b/>
                                  <w:sz w:val="40"/>
                                  <w:szCs w:val="40"/>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2C8651" id="グループ化 20" o:spid="_x0000_s1039" style="position:absolute;left:0;text-align:left;margin-left:-1.8pt;margin-top:163.55pt;width:424.5pt;height:163.2pt;z-index:-251652096;mso-width-relative:margin;mso-height-relative:margin" coordorigin="-2635" coordsize="56635,3150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6" o:spid="_x0000_s1040" type="#_x0000_t75" style="position:absolute;left:118;top:370;width:53859;height:307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">
                  <v:imagedata r:id="rId14" o:title=""/>
                  <o:lock v:ext="edit" aspectratio="f"/>
                </v:shape>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7" o:spid="_x0000_s1041" type="#_x0000_t120" style="position:absolute;left:-2635;top:623;width:11742;height:9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" filled="f" stroked="f" strokeweight="1pt">
                  <v:stroke joinstyle="miter"/>
                  <v:textbox>
                    <w:txbxContent>
                      <w:p w:rsidR="006F2A36" w:rsidRPr="00A73E66" w:rsidRDefault="006F2A36" w:rsidP="0011282C">
                        <w:pPr>
                          <w:jc w:val="center"/>
                          <w:rPr>
                            <w:rFonts w:ascii="UD デジタル 教科書体 NK-R" w:eastAsia="UD デジタル 教科書体 NK-R"/>
                            <w:b/>
                            <w:sz w:val="40"/>
                            <w:szCs w:val="40"/>
                          </w:rPr>
                        </w:pPr>
                        <w:r w:rsidRPr="00A73E66">
                          <w:rPr>
                            <w:rFonts w:ascii="UD デジタル 教科書体 NK-R" w:eastAsia="UD デジタル 教科書体 NK-R" w:hint="eastAsia"/>
                            <w:b/>
                            <w:sz w:val="40"/>
                            <w:szCs w:val="40"/>
                          </w:rPr>
                          <w:t>１</w:t>
                        </w:r>
                      </w:p>
                    </w:txbxContent>
                  </v:textbox>
                </v:shape>
                <v:shape id="フローチャート: 結合子 18" o:spid="_x0000_s1042" type="#_x0000_t120" style="position:absolute;left:-1258;top:10123;width:12266;height:9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" filled="f" stroked="f" strokeweight="1pt">
                  <v:stroke joinstyle="miter"/>
                  <v:textbox>
                    <w:txbxContent>
                      <w:p w:rsidR="006F2A36" w:rsidRPr="00A73E66" w:rsidRDefault="006F2A36" w:rsidP="0011282C">
                        <w:pPr>
                          <w:jc w:val="center"/>
                          <w:rPr>
                            <w:rFonts w:ascii="UD デジタル 教科書体 NK-R" w:eastAsia="UD デジタル 教科書体 NK-R"/>
                            <w:b/>
                            <w:sz w:val="40"/>
                            <w:szCs w:val="40"/>
                          </w:rPr>
                        </w:pPr>
                        <w:r>
                          <w:rPr>
                            <w:rFonts w:ascii="UD デジタル 教科書体 NK-R" w:eastAsia="UD デジタル 教科書体 NK-R" w:hint="eastAsia"/>
                            <w:b/>
                            <w:sz w:val="40"/>
                            <w:szCs w:val="40"/>
                          </w:rPr>
                          <w:t>２</w:t>
                        </w:r>
                      </w:p>
                    </w:txbxContent>
                  </v:textbox>
                </v:shape>
                <v:shape id="フローチャート: 結合子 19" o:spid="_x0000_s1043" type="#_x0000_t120" style="position:absolute;left:-2436;top:19917;width:11664;height:9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" filled="f" stroked="f" strokeweight="1pt">
                  <v:stroke joinstyle="miter"/>
                  <v:textbox>
                    <w:txbxContent>
                      <w:p w:rsidR="006F2A36" w:rsidRPr="00A73E66" w:rsidRDefault="006F2A36" w:rsidP="0011282C">
                        <w:pPr>
                          <w:jc w:val="center"/>
                          <w:rPr>
                            <w:rFonts w:ascii="UD デジタル 教科書体 NK-R" w:eastAsia="UD デジタル 教科書体 NK-R"/>
                            <w:b/>
                            <w:sz w:val="40"/>
                            <w:szCs w:val="40"/>
                          </w:rPr>
                        </w:pPr>
                        <w:r>
                          <w:rPr>
                            <w:rFonts w:ascii="UD デジタル 教科書体 NK-R" w:eastAsia="UD デジタル 教科書体 NK-R" w:hint="eastAsia"/>
                            <w:b/>
                            <w:sz w:val="40"/>
                            <w:szCs w:val="40"/>
                          </w:rPr>
                          <w:t>３</w:t>
                        </w:r>
                      </w:p>
                    </w:txbxContent>
                  </v:textbox>
                </v:shape>
              </v:group>
            </w:pict>
          </mc:Fallback>
        </mc:AlternateContent>
      </w:r>
      <w:r w:rsidRPr="00BB4C05">
        <w:rPr>
          <w:rFonts w:ascii="HGP創英角ｺﾞｼｯｸUB" w:eastAsia="HGP創英角ｺﾞｼｯｸUB" w:hAnsi="HGP創英角ｺﾞｼｯｸUB" w:hint="eastAsia"/>
          <w:sz w:val="24"/>
          <w:szCs w:val="21"/>
        </w:rPr>
        <w:t>≪</w:t>
      </w:r>
      <w:r>
        <w:rPr>
          <w:rFonts w:ascii="HGP創英角ｺﾞｼｯｸUB" w:eastAsia="HGP創英角ｺﾞｼｯｸUB" w:hAnsi="HGP創英角ｺﾞｼｯｸUB" w:hint="eastAsia"/>
          <w:sz w:val="24"/>
          <w:szCs w:val="21"/>
        </w:rPr>
        <w:t>支援教育の視点を</w:t>
      </w:r>
      <w:r w:rsidR="00207A70">
        <w:rPr>
          <w:rFonts w:ascii="HGP創英角ｺﾞｼｯｸUB" w:eastAsia="HGP創英角ｺﾞｼｯｸUB" w:hAnsi="HGP創英角ｺﾞｼｯｸUB" w:hint="eastAsia"/>
          <w:sz w:val="24"/>
          <w:szCs w:val="21"/>
        </w:rPr>
        <w:t>踏まえた</w:t>
      </w:r>
      <w:r>
        <w:rPr>
          <w:rFonts w:ascii="HGP創英角ｺﾞｼｯｸUB" w:eastAsia="HGP創英角ｺﾞｼｯｸUB" w:hAnsi="HGP創英角ｺﾞｼｯｸUB" w:hint="eastAsia"/>
          <w:sz w:val="24"/>
          <w:szCs w:val="21"/>
        </w:rPr>
        <w:t>学校経営構築のポイント≫</w:t>
      </w: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Pr="003F7DAA" w:rsidRDefault="0011282C" w:rsidP="0011282C">
      <w:pPr>
        <w:pStyle w:val="a9"/>
        <w:numPr>
          <w:ilvl w:val="0"/>
          <w:numId w:val="5"/>
        </w:numPr>
        <w:spacing w:line="400" w:lineRule="exact"/>
        <w:ind w:leftChars="0"/>
        <w:rPr>
          <w:rFonts w:ascii="UD デジタル 教科書体 NK-R" w:eastAsia="UD デジタル 教科書体 NK-R" w:hAnsi="メイリオ"/>
          <w:sz w:val="32"/>
          <w:szCs w:val="32"/>
        </w:rPr>
      </w:pPr>
      <w:r w:rsidRPr="003F7DAA">
        <w:rPr>
          <w:rFonts w:ascii="UD デジタル 教科書体 NK-R" w:eastAsia="UD デジタル 教科書体 NK-R" w:hAnsi="メイリオ" w:hint="eastAsia"/>
          <w:sz w:val="32"/>
          <w:szCs w:val="32"/>
        </w:rPr>
        <w:t>支援教育の視点を</w:t>
      </w:r>
      <w:r>
        <w:rPr>
          <w:rFonts w:ascii="UD デジタル 教科書体 NK-R" w:eastAsia="UD デジタル 教科書体 NK-R" w:hAnsi="メイリオ" w:hint="eastAsia"/>
          <w:sz w:val="32"/>
          <w:szCs w:val="32"/>
        </w:rPr>
        <w:t>盛り込んだ</w:t>
      </w:r>
      <w:r w:rsidRPr="003F7DAA">
        <w:rPr>
          <w:rFonts w:ascii="UD デジタル 教科書体 NK-R" w:eastAsia="UD デジタル 教科書体 NK-R" w:hAnsi="メイリオ" w:hint="eastAsia"/>
          <w:sz w:val="32"/>
          <w:szCs w:val="32"/>
        </w:rPr>
        <w:t>学校経営ビジョン</w:t>
      </w:r>
    </w:p>
    <w:p w:rsidR="0011282C" w:rsidRDefault="0011282C" w:rsidP="0011282C">
      <w:pPr>
        <w:spacing w:line="400" w:lineRule="exact"/>
        <w:ind w:firstLineChars="100" w:firstLine="210"/>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65408" behindDoc="0" locked="0" layoutInCell="1" allowOverlap="1" wp14:anchorId="74BC427B" wp14:editId="754F5540">
                <wp:simplePos x="0" y="0"/>
                <wp:positionH relativeFrom="column">
                  <wp:posOffset>339090</wp:posOffset>
                </wp:positionH>
                <wp:positionV relativeFrom="paragraph">
                  <wp:posOffset>107949</wp:posOffset>
                </wp:positionV>
                <wp:extent cx="4885055" cy="1724025"/>
                <wp:effectExtent l="0" t="0" r="48895" b="28575"/>
                <wp:wrapNone/>
                <wp:docPr id="21" name="メモ 21"/>
                <wp:cNvGraphicFramePr/>
                <a:graphic xmlns:a="http://schemas.openxmlformats.org/drawingml/2006/main">
                  <a:graphicData uri="http://schemas.microsoft.com/office/word/2010/wordprocessingShape">
                    <wps:wsp>
                      <wps:cNvSpPr/>
                      <wps:spPr>
                        <a:xfrm>
                          <a:off x="0" y="0"/>
                          <a:ext cx="4885055" cy="1724025"/>
                        </a:xfrm>
                        <a:prstGeom prst="foldedCorner">
                          <a:avLst>
                            <a:gd name="adj" fmla="val 10400"/>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2A36" w:rsidRDefault="006F2A36" w:rsidP="0011282C">
                            <w:pPr>
                              <w:spacing w:line="280" w:lineRule="exact"/>
                              <w:ind w:firstLineChars="100" w:firstLine="210"/>
                              <w:jc w:val="left"/>
                              <w:rPr>
                                <w:rFonts w:ascii="HGPｺﾞｼｯｸM" w:eastAsia="HGPｺﾞｼｯｸM"/>
                                <w:color w:val="000000" w:themeColor="text1"/>
                                <w:szCs w:val="21"/>
                              </w:rPr>
                            </w:pPr>
                            <w:r w:rsidRPr="00744D43">
                              <w:rPr>
                                <w:rFonts w:ascii="HGPｺﾞｼｯｸM" w:eastAsia="HGPｺﾞｼｯｸM" w:hint="eastAsia"/>
                                <w:color w:val="000000" w:themeColor="text1"/>
                                <w:szCs w:val="21"/>
                              </w:rPr>
                              <w:t>インクルーシブ</w:t>
                            </w:r>
                            <w:r>
                              <w:rPr>
                                <w:rFonts w:ascii="HGPｺﾞｼｯｸM" w:eastAsia="HGPｺﾞｼｯｸM" w:hint="eastAsia"/>
                                <w:color w:val="000000" w:themeColor="text1"/>
                                <w:szCs w:val="21"/>
                              </w:rPr>
                              <w:t>教育システム</w:t>
                            </w:r>
                            <w:r>
                              <w:rPr>
                                <w:rFonts w:ascii="HGPｺﾞｼｯｸM" w:eastAsia="HGPｺﾞｼｯｸM"/>
                                <w:color w:val="000000" w:themeColor="text1"/>
                                <w:szCs w:val="21"/>
                              </w:rPr>
                              <w:t>の</w:t>
                            </w:r>
                            <w:r>
                              <w:rPr>
                                <w:rFonts w:ascii="HGPｺﾞｼｯｸM" w:eastAsia="HGPｺﾞｼｯｸM" w:hint="eastAsia"/>
                                <w:color w:val="000000" w:themeColor="text1"/>
                                <w:szCs w:val="21"/>
                              </w:rPr>
                              <w:t>構築や「障害者差別</w:t>
                            </w:r>
                            <w:r>
                              <w:rPr>
                                <w:rFonts w:ascii="HGPｺﾞｼｯｸM" w:eastAsia="HGPｺﾞｼｯｸM"/>
                                <w:color w:val="000000" w:themeColor="text1"/>
                                <w:szCs w:val="21"/>
                              </w:rPr>
                              <w:t>解消法」による</w:t>
                            </w:r>
                            <w:r>
                              <w:rPr>
                                <w:rFonts w:ascii="HGPｺﾞｼｯｸM" w:eastAsia="HGPｺﾞｼｯｸM" w:hint="eastAsia"/>
                                <w:color w:val="000000" w:themeColor="text1"/>
                                <w:szCs w:val="21"/>
                              </w:rPr>
                              <w:t>合理的配慮の提供</w:t>
                            </w:r>
                            <w:r>
                              <w:rPr>
                                <w:rFonts w:ascii="HGPｺﾞｼｯｸM" w:eastAsia="HGPｺﾞｼｯｸM"/>
                                <w:color w:val="000000" w:themeColor="text1"/>
                                <w:szCs w:val="21"/>
                              </w:rPr>
                              <w:t>など</w:t>
                            </w:r>
                            <w:r>
                              <w:rPr>
                                <w:rFonts w:ascii="HGPｺﾞｼｯｸM" w:eastAsia="HGPｺﾞｼｯｸM" w:hint="eastAsia"/>
                                <w:color w:val="000000" w:themeColor="text1"/>
                                <w:szCs w:val="21"/>
                              </w:rPr>
                              <w:t>の社会的な</w:t>
                            </w:r>
                            <w:r>
                              <w:rPr>
                                <w:rFonts w:ascii="HGPｺﾞｼｯｸM" w:eastAsia="HGPｺﾞｼｯｸM"/>
                                <w:color w:val="000000" w:themeColor="text1"/>
                                <w:szCs w:val="21"/>
                              </w:rPr>
                              <w:t>動きとともに、</w:t>
                            </w:r>
                            <w:r w:rsidRPr="00E54DCE">
                              <w:rPr>
                                <w:rFonts w:ascii="HGPｺﾞｼｯｸM" w:eastAsia="HGPｺﾞｼｯｸM" w:hint="eastAsia"/>
                                <w:color w:val="000000" w:themeColor="text1"/>
                                <w:szCs w:val="21"/>
                              </w:rPr>
                              <w:t>学力</w:t>
                            </w:r>
                            <w:r>
                              <w:rPr>
                                <w:rFonts w:ascii="HGPｺﾞｼｯｸM" w:eastAsia="HGPｺﾞｼｯｸM" w:hint="eastAsia"/>
                                <w:color w:val="000000" w:themeColor="text1"/>
                                <w:szCs w:val="21"/>
                              </w:rPr>
                              <w:t>向上への対策や</w:t>
                            </w:r>
                            <w:r>
                              <w:rPr>
                                <w:rFonts w:ascii="HGPｺﾞｼｯｸM" w:eastAsia="HGPｺﾞｼｯｸM"/>
                                <w:color w:val="000000" w:themeColor="text1"/>
                                <w:szCs w:val="21"/>
                              </w:rPr>
                              <w:t>いじめ・</w:t>
                            </w:r>
                            <w:r>
                              <w:rPr>
                                <w:rFonts w:ascii="HGPｺﾞｼｯｸM" w:eastAsia="HGPｺﾞｼｯｸM" w:hint="eastAsia"/>
                                <w:color w:val="000000" w:themeColor="text1"/>
                                <w:szCs w:val="21"/>
                              </w:rPr>
                              <w:t>不登校など生徒指導上の</w:t>
                            </w:r>
                            <w:r>
                              <w:rPr>
                                <w:rFonts w:ascii="HGPｺﾞｼｯｸM" w:eastAsia="HGPｺﾞｼｯｸM"/>
                                <w:color w:val="000000" w:themeColor="text1"/>
                                <w:szCs w:val="21"/>
                              </w:rPr>
                              <w:t>課題への対応</w:t>
                            </w:r>
                            <w:r>
                              <w:rPr>
                                <w:rFonts w:ascii="HGPｺﾞｼｯｸM" w:eastAsia="HGPｺﾞｼｯｸM" w:hint="eastAsia"/>
                                <w:color w:val="000000" w:themeColor="text1"/>
                                <w:szCs w:val="21"/>
                              </w:rPr>
                              <w:t>等、</w:t>
                            </w:r>
                            <w:r w:rsidRPr="00E54DCE">
                              <w:rPr>
                                <w:rFonts w:ascii="HGPｺﾞｼｯｸM" w:eastAsia="HGPｺﾞｼｯｸM" w:hint="eastAsia"/>
                                <w:color w:val="000000" w:themeColor="text1"/>
                                <w:szCs w:val="21"/>
                              </w:rPr>
                              <w:t>近</w:t>
                            </w:r>
                            <w:r>
                              <w:rPr>
                                <w:rFonts w:ascii="HGPｺﾞｼｯｸM" w:eastAsia="HGPｺﾞｼｯｸM" w:hint="eastAsia"/>
                                <w:color w:val="000000" w:themeColor="text1"/>
                                <w:szCs w:val="21"/>
                              </w:rPr>
                              <w:t>年の</w:t>
                            </w:r>
                            <w:r>
                              <w:rPr>
                                <w:rFonts w:ascii="HGPｺﾞｼｯｸM" w:eastAsia="HGPｺﾞｼｯｸM"/>
                                <w:color w:val="000000" w:themeColor="text1"/>
                                <w:szCs w:val="21"/>
                              </w:rPr>
                              <w:t>小中学校における</w:t>
                            </w:r>
                            <w:r>
                              <w:rPr>
                                <w:rFonts w:ascii="HGPｺﾞｼｯｸM" w:eastAsia="HGPｺﾞｼｯｸM" w:hint="eastAsia"/>
                                <w:color w:val="000000" w:themeColor="text1"/>
                                <w:szCs w:val="21"/>
                              </w:rPr>
                              <w:t>状況から、校長のリーダーシップのもと、全教職員が</w:t>
                            </w:r>
                            <w:r>
                              <w:rPr>
                                <w:rFonts w:ascii="HGPｺﾞｼｯｸM" w:eastAsia="HGPｺﾞｼｯｸM"/>
                                <w:color w:val="000000" w:themeColor="text1"/>
                                <w:szCs w:val="21"/>
                              </w:rPr>
                              <w:t>支援教育の認識を持って</w:t>
                            </w:r>
                            <w:r>
                              <w:rPr>
                                <w:rFonts w:ascii="HGPｺﾞｼｯｸM" w:eastAsia="HGPｺﾞｼｯｸM" w:hint="eastAsia"/>
                                <w:color w:val="000000" w:themeColor="text1"/>
                                <w:szCs w:val="21"/>
                              </w:rPr>
                              <w:t>学級経営や</w:t>
                            </w:r>
                            <w:r>
                              <w:rPr>
                                <w:rFonts w:ascii="HGPｺﾞｼｯｸM" w:eastAsia="HGPｺﾞｼｯｸM"/>
                                <w:color w:val="000000" w:themeColor="text1"/>
                                <w:szCs w:val="21"/>
                              </w:rPr>
                              <w:t>教科</w:t>
                            </w:r>
                            <w:r>
                              <w:rPr>
                                <w:rFonts w:ascii="HGPｺﾞｼｯｸM" w:eastAsia="HGPｺﾞｼｯｸM" w:hint="eastAsia"/>
                                <w:color w:val="000000" w:themeColor="text1"/>
                                <w:szCs w:val="21"/>
                              </w:rPr>
                              <w:t>教育等</w:t>
                            </w:r>
                            <w:r>
                              <w:rPr>
                                <w:rFonts w:ascii="HGPｺﾞｼｯｸM" w:eastAsia="HGPｺﾞｼｯｸM"/>
                                <w:color w:val="000000" w:themeColor="text1"/>
                                <w:szCs w:val="21"/>
                              </w:rPr>
                              <w:t>を行い、その</w:t>
                            </w:r>
                            <w:r>
                              <w:rPr>
                                <w:rFonts w:ascii="HGPｺﾞｼｯｸM" w:eastAsia="HGPｺﾞｼｯｸM" w:hint="eastAsia"/>
                                <w:color w:val="000000" w:themeColor="text1"/>
                                <w:szCs w:val="21"/>
                              </w:rPr>
                              <w:t>認識を</w:t>
                            </w:r>
                            <w:r>
                              <w:rPr>
                                <w:rFonts w:ascii="HGPｺﾞｼｯｸM" w:eastAsia="HGPｺﾞｼｯｸM"/>
                                <w:color w:val="000000" w:themeColor="text1"/>
                                <w:szCs w:val="21"/>
                              </w:rPr>
                              <w:t>ふまえ</w:t>
                            </w:r>
                            <w:r>
                              <w:rPr>
                                <w:rFonts w:ascii="HGPｺﾞｼｯｸM" w:eastAsia="HGPｺﾞｼｯｸM" w:hint="eastAsia"/>
                                <w:color w:val="000000" w:themeColor="text1"/>
                                <w:szCs w:val="21"/>
                              </w:rPr>
                              <w:t>て学校経営に</w:t>
                            </w:r>
                            <w:r>
                              <w:rPr>
                                <w:rFonts w:ascii="HGPｺﾞｼｯｸM" w:eastAsia="HGPｺﾞｼｯｸM"/>
                                <w:color w:val="000000" w:themeColor="text1"/>
                                <w:szCs w:val="21"/>
                              </w:rPr>
                              <w:t>参画</w:t>
                            </w:r>
                            <w:r>
                              <w:rPr>
                                <w:rFonts w:ascii="HGPｺﾞｼｯｸM" w:eastAsia="HGPｺﾞｼｯｸM" w:hint="eastAsia"/>
                                <w:color w:val="000000" w:themeColor="text1"/>
                                <w:szCs w:val="21"/>
                              </w:rPr>
                              <w:t>するような組織づくりが</w:t>
                            </w:r>
                            <w:r>
                              <w:rPr>
                                <w:rFonts w:ascii="HGPｺﾞｼｯｸM" w:eastAsia="HGPｺﾞｼｯｸM"/>
                                <w:color w:val="000000" w:themeColor="text1"/>
                                <w:szCs w:val="21"/>
                              </w:rPr>
                              <w:t>必要である。</w:t>
                            </w:r>
                          </w:p>
                          <w:p w:rsidR="006F2A36" w:rsidRPr="00744D43" w:rsidRDefault="006F2A36" w:rsidP="0011282C">
                            <w:pPr>
                              <w:spacing w:line="280" w:lineRule="exact"/>
                              <w:ind w:firstLineChars="100" w:firstLine="210"/>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そのためには、校長が、まず、支援教育の</w:t>
                            </w:r>
                            <w:r>
                              <w:rPr>
                                <w:rFonts w:ascii="HGPｺﾞｼｯｸM" w:eastAsia="HGPｺﾞｼｯｸM"/>
                                <w:color w:val="000000" w:themeColor="text1"/>
                                <w:szCs w:val="21"/>
                              </w:rPr>
                              <w:t>視点を盛り込んだ学校経営</w:t>
                            </w:r>
                            <w:r>
                              <w:rPr>
                                <w:rFonts w:ascii="HGPｺﾞｼｯｸM" w:eastAsia="HGPｺﾞｼｯｸM" w:hint="eastAsia"/>
                                <w:color w:val="000000" w:themeColor="text1"/>
                                <w:szCs w:val="21"/>
                              </w:rPr>
                              <w:t>ビジョンを明確に</w:t>
                            </w:r>
                            <w:r>
                              <w:rPr>
                                <w:rFonts w:ascii="HGPｺﾞｼｯｸM" w:eastAsia="HGPｺﾞｼｯｸM"/>
                                <w:color w:val="000000" w:themeColor="text1"/>
                                <w:szCs w:val="21"/>
                              </w:rPr>
                              <w:t>示し、年間計画や</w:t>
                            </w:r>
                            <w:r>
                              <w:rPr>
                                <w:rFonts w:ascii="HGPｺﾞｼｯｸM" w:eastAsia="HGPｺﾞｼｯｸM" w:hint="eastAsia"/>
                                <w:color w:val="000000" w:themeColor="text1"/>
                                <w:szCs w:val="21"/>
                              </w:rPr>
                              <w:t>教育課程等</w:t>
                            </w:r>
                            <w:r>
                              <w:rPr>
                                <w:rFonts w:ascii="HGPｺﾞｼｯｸM" w:eastAsia="HGPｺﾞｼｯｸM"/>
                                <w:color w:val="000000" w:themeColor="text1"/>
                                <w:szCs w:val="21"/>
                              </w:rPr>
                              <w:t>へ</w:t>
                            </w:r>
                            <w:r>
                              <w:rPr>
                                <w:rFonts w:ascii="HGPｺﾞｼｯｸM" w:eastAsia="HGPｺﾞｼｯｸM" w:hint="eastAsia"/>
                                <w:color w:val="000000" w:themeColor="text1"/>
                                <w:szCs w:val="21"/>
                              </w:rPr>
                              <w:t>反映させながら、明確な</w:t>
                            </w:r>
                            <w:r>
                              <w:rPr>
                                <w:rFonts w:ascii="HGPｺﾞｼｯｸM" w:eastAsia="HGPｺﾞｼｯｸM"/>
                                <w:color w:val="000000" w:themeColor="text1"/>
                                <w:szCs w:val="21"/>
                              </w:rPr>
                              <w:t>役割分担のもと</w:t>
                            </w:r>
                            <w:r>
                              <w:rPr>
                                <w:rFonts w:ascii="HGPｺﾞｼｯｸM" w:eastAsia="HGPｺﾞｼｯｸM" w:hint="eastAsia"/>
                                <w:color w:val="000000" w:themeColor="text1"/>
                                <w:szCs w:val="21"/>
                              </w:rPr>
                              <w:t>、学校全体で教育活動に</w:t>
                            </w:r>
                            <w:r>
                              <w:rPr>
                                <w:rFonts w:ascii="HGPｺﾞｼｯｸM" w:eastAsia="HGPｺﾞｼｯｸM"/>
                                <w:color w:val="000000" w:themeColor="text1"/>
                                <w:szCs w:val="21"/>
                              </w:rPr>
                              <w:t>取り組</w:t>
                            </w:r>
                            <w:r>
                              <w:rPr>
                                <w:rFonts w:ascii="HGPｺﾞｼｯｸM" w:eastAsia="HGPｺﾞｼｯｸM" w:hint="eastAsia"/>
                                <w:color w:val="000000" w:themeColor="text1"/>
                                <w:szCs w:val="21"/>
                              </w:rPr>
                              <w:t>む。</w:t>
                            </w:r>
                          </w:p>
                        </w:txbxContent>
                      </wps:txbx>
                      <wps:bodyPr rot="0" spcFirstLastPara="0" vertOverflow="overflow" horzOverflow="overflow" vert="horz" wrap="square" lIns="72000" tIns="108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C427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1" o:spid="_x0000_s1044" type="#_x0000_t65" style="position:absolute;left:0;text-align:left;margin-left:26.7pt;margin-top:8.5pt;width:384.65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" adj="19354" fillcolor="#a8d08d [1945]" strokecolor="#538135 [2409]" strokeweight="1pt">
                <v:stroke joinstyle="miter"/>
                <v:textbox inset="2mm,3mm,2mm,0">
                  <w:txbxContent>
                    <w:p w:rsidR="006F2A36" w:rsidRDefault="006F2A36" w:rsidP="0011282C">
                      <w:pPr>
                        <w:spacing w:line="280" w:lineRule="exact"/>
                        <w:ind w:firstLineChars="100" w:firstLine="210"/>
                        <w:jc w:val="left"/>
                        <w:rPr>
                          <w:rFonts w:ascii="HGPｺﾞｼｯｸM" w:eastAsia="HGPｺﾞｼｯｸM"/>
                          <w:color w:val="000000" w:themeColor="text1"/>
                          <w:szCs w:val="21"/>
                        </w:rPr>
                      </w:pPr>
                      <w:r w:rsidRPr="00744D43">
                        <w:rPr>
                          <w:rFonts w:ascii="HGPｺﾞｼｯｸM" w:eastAsia="HGPｺﾞｼｯｸM" w:hint="eastAsia"/>
                          <w:color w:val="000000" w:themeColor="text1"/>
                          <w:szCs w:val="21"/>
                        </w:rPr>
                        <w:t>インクルーシブ</w:t>
                      </w:r>
                      <w:r>
                        <w:rPr>
                          <w:rFonts w:ascii="HGPｺﾞｼｯｸM" w:eastAsia="HGPｺﾞｼｯｸM" w:hint="eastAsia"/>
                          <w:color w:val="000000" w:themeColor="text1"/>
                          <w:szCs w:val="21"/>
                        </w:rPr>
                        <w:t>教育システム</w:t>
                      </w:r>
                      <w:r>
                        <w:rPr>
                          <w:rFonts w:ascii="HGPｺﾞｼｯｸM" w:eastAsia="HGPｺﾞｼｯｸM"/>
                          <w:color w:val="000000" w:themeColor="text1"/>
                          <w:szCs w:val="21"/>
                        </w:rPr>
                        <w:t>の</w:t>
                      </w:r>
                      <w:r>
                        <w:rPr>
                          <w:rFonts w:ascii="HGPｺﾞｼｯｸM" w:eastAsia="HGPｺﾞｼｯｸM" w:hint="eastAsia"/>
                          <w:color w:val="000000" w:themeColor="text1"/>
                          <w:szCs w:val="21"/>
                        </w:rPr>
                        <w:t>構築や「障害者差別</w:t>
                      </w:r>
                      <w:r>
                        <w:rPr>
                          <w:rFonts w:ascii="HGPｺﾞｼｯｸM" w:eastAsia="HGPｺﾞｼｯｸM"/>
                          <w:color w:val="000000" w:themeColor="text1"/>
                          <w:szCs w:val="21"/>
                        </w:rPr>
                        <w:t>解消法」による</w:t>
                      </w:r>
                      <w:r>
                        <w:rPr>
                          <w:rFonts w:ascii="HGPｺﾞｼｯｸM" w:eastAsia="HGPｺﾞｼｯｸM" w:hint="eastAsia"/>
                          <w:color w:val="000000" w:themeColor="text1"/>
                          <w:szCs w:val="21"/>
                        </w:rPr>
                        <w:t>合理的配慮の提供</w:t>
                      </w:r>
                      <w:r>
                        <w:rPr>
                          <w:rFonts w:ascii="HGPｺﾞｼｯｸM" w:eastAsia="HGPｺﾞｼｯｸM"/>
                          <w:color w:val="000000" w:themeColor="text1"/>
                          <w:szCs w:val="21"/>
                        </w:rPr>
                        <w:t>など</w:t>
                      </w:r>
                      <w:r>
                        <w:rPr>
                          <w:rFonts w:ascii="HGPｺﾞｼｯｸM" w:eastAsia="HGPｺﾞｼｯｸM" w:hint="eastAsia"/>
                          <w:color w:val="000000" w:themeColor="text1"/>
                          <w:szCs w:val="21"/>
                        </w:rPr>
                        <w:t>の社会的な</w:t>
                      </w:r>
                      <w:r>
                        <w:rPr>
                          <w:rFonts w:ascii="HGPｺﾞｼｯｸM" w:eastAsia="HGPｺﾞｼｯｸM"/>
                          <w:color w:val="000000" w:themeColor="text1"/>
                          <w:szCs w:val="21"/>
                        </w:rPr>
                        <w:t>動きとともに、</w:t>
                      </w:r>
                      <w:r w:rsidRPr="00E54DCE">
                        <w:rPr>
                          <w:rFonts w:ascii="HGPｺﾞｼｯｸM" w:eastAsia="HGPｺﾞｼｯｸM" w:hint="eastAsia"/>
                          <w:color w:val="000000" w:themeColor="text1"/>
                          <w:szCs w:val="21"/>
                        </w:rPr>
                        <w:t>学力</w:t>
                      </w:r>
                      <w:r>
                        <w:rPr>
                          <w:rFonts w:ascii="HGPｺﾞｼｯｸM" w:eastAsia="HGPｺﾞｼｯｸM" w:hint="eastAsia"/>
                          <w:color w:val="000000" w:themeColor="text1"/>
                          <w:szCs w:val="21"/>
                        </w:rPr>
                        <w:t>向上への対策や</w:t>
                      </w:r>
                      <w:r>
                        <w:rPr>
                          <w:rFonts w:ascii="HGPｺﾞｼｯｸM" w:eastAsia="HGPｺﾞｼｯｸM"/>
                          <w:color w:val="000000" w:themeColor="text1"/>
                          <w:szCs w:val="21"/>
                        </w:rPr>
                        <w:t>いじめ・</w:t>
                      </w:r>
                      <w:r>
                        <w:rPr>
                          <w:rFonts w:ascii="HGPｺﾞｼｯｸM" w:eastAsia="HGPｺﾞｼｯｸM" w:hint="eastAsia"/>
                          <w:color w:val="000000" w:themeColor="text1"/>
                          <w:szCs w:val="21"/>
                        </w:rPr>
                        <w:t>不登校など生徒指導上の</w:t>
                      </w:r>
                      <w:r>
                        <w:rPr>
                          <w:rFonts w:ascii="HGPｺﾞｼｯｸM" w:eastAsia="HGPｺﾞｼｯｸM"/>
                          <w:color w:val="000000" w:themeColor="text1"/>
                          <w:szCs w:val="21"/>
                        </w:rPr>
                        <w:t>課題への対応</w:t>
                      </w:r>
                      <w:r>
                        <w:rPr>
                          <w:rFonts w:ascii="HGPｺﾞｼｯｸM" w:eastAsia="HGPｺﾞｼｯｸM" w:hint="eastAsia"/>
                          <w:color w:val="000000" w:themeColor="text1"/>
                          <w:szCs w:val="21"/>
                        </w:rPr>
                        <w:t>等、</w:t>
                      </w:r>
                      <w:r w:rsidRPr="00E54DCE">
                        <w:rPr>
                          <w:rFonts w:ascii="HGPｺﾞｼｯｸM" w:eastAsia="HGPｺﾞｼｯｸM" w:hint="eastAsia"/>
                          <w:color w:val="000000" w:themeColor="text1"/>
                          <w:szCs w:val="21"/>
                        </w:rPr>
                        <w:t>近</w:t>
                      </w:r>
                      <w:r>
                        <w:rPr>
                          <w:rFonts w:ascii="HGPｺﾞｼｯｸM" w:eastAsia="HGPｺﾞｼｯｸM" w:hint="eastAsia"/>
                          <w:color w:val="000000" w:themeColor="text1"/>
                          <w:szCs w:val="21"/>
                        </w:rPr>
                        <w:t>年の</w:t>
                      </w:r>
                      <w:r>
                        <w:rPr>
                          <w:rFonts w:ascii="HGPｺﾞｼｯｸM" w:eastAsia="HGPｺﾞｼｯｸM"/>
                          <w:color w:val="000000" w:themeColor="text1"/>
                          <w:szCs w:val="21"/>
                        </w:rPr>
                        <w:t>小中学校における</w:t>
                      </w:r>
                      <w:r>
                        <w:rPr>
                          <w:rFonts w:ascii="HGPｺﾞｼｯｸM" w:eastAsia="HGPｺﾞｼｯｸM" w:hint="eastAsia"/>
                          <w:color w:val="000000" w:themeColor="text1"/>
                          <w:szCs w:val="21"/>
                        </w:rPr>
                        <w:t>状況から、校長のリーダーシップのもと、全教職員が</w:t>
                      </w:r>
                      <w:r>
                        <w:rPr>
                          <w:rFonts w:ascii="HGPｺﾞｼｯｸM" w:eastAsia="HGPｺﾞｼｯｸM"/>
                          <w:color w:val="000000" w:themeColor="text1"/>
                          <w:szCs w:val="21"/>
                        </w:rPr>
                        <w:t>支援教育の認識を持って</w:t>
                      </w:r>
                      <w:r>
                        <w:rPr>
                          <w:rFonts w:ascii="HGPｺﾞｼｯｸM" w:eastAsia="HGPｺﾞｼｯｸM" w:hint="eastAsia"/>
                          <w:color w:val="000000" w:themeColor="text1"/>
                          <w:szCs w:val="21"/>
                        </w:rPr>
                        <w:t>学級経営や</w:t>
                      </w:r>
                      <w:r>
                        <w:rPr>
                          <w:rFonts w:ascii="HGPｺﾞｼｯｸM" w:eastAsia="HGPｺﾞｼｯｸM"/>
                          <w:color w:val="000000" w:themeColor="text1"/>
                          <w:szCs w:val="21"/>
                        </w:rPr>
                        <w:t>教科</w:t>
                      </w:r>
                      <w:r>
                        <w:rPr>
                          <w:rFonts w:ascii="HGPｺﾞｼｯｸM" w:eastAsia="HGPｺﾞｼｯｸM" w:hint="eastAsia"/>
                          <w:color w:val="000000" w:themeColor="text1"/>
                          <w:szCs w:val="21"/>
                        </w:rPr>
                        <w:t>教育等</w:t>
                      </w:r>
                      <w:r>
                        <w:rPr>
                          <w:rFonts w:ascii="HGPｺﾞｼｯｸM" w:eastAsia="HGPｺﾞｼｯｸM"/>
                          <w:color w:val="000000" w:themeColor="text1"/>
                          <w:szCs w:val="21"/>
                        </w:rPr>
                        <w:t>を行い、その</w:t>
                      </w:r>
                      <w:r>
                        <w:rPr>
                          <w:rFonts w:ascii="HGPｺﾞｼｯｸM" w:eastAsia="HGPｺﾞｼｯｸM" w:hint="eastAsia"/>
                          <w:color w:val="000000" w:themeColor="text1"/>
                          <w:szCs w:val="21"/>
                        </w:rPr>
                        <w:t>認識を</w:t>
                      </w:r>
                      <w:r>
                        <w:rPr>
                          <w:rFonts w:ascii="HGPｺﾞｼｯｸM" w:eastAsia="HGPｺﾞｼｯｸM"/>
                          <w:color w:val="000000" w:themeColor="text1"/>
                          <w:szCs w:val="21"/>
                        </w:rPr>
                        <w:t>ふまえ</w:t>
                      </w:r>
                      <w:r>
                        <w:rPr>
                          <w:rFonts w:ascii="HGPｺﾞｼｯｸM" w:eastAsia="HGPｺﾞｼｯｸM" w:hint="eastAsia"/>
                          <w:color w:val="000000" w:themeColor="text1"/>
                          <w:szCs w:val="21"/>
                        </w:rPr>
                        <w:t>て学校経営に</w:t>
                      </w:r>
                      <w:r>
                        <w:rPr>
                          <w:rFonts w:ascii="HGPｺﾞｼｯｸM" w:eastAsia="HGPｺﾞｼｯｸM"/>
                          <w:color w:val="000000" w:themeColor="text1"/>
                          <w:szCs w:val="21"/>
                        </w:rPr>
                        <w:t>参画</w:t>
                      </w:r>
                      <w:r>
                        <w:rPr>
                          <w:rFonts w:ascii="HGPｺﾞｼｯｸM" w:eastAsia="HGPｺﾞｼｯｸM" w:hint="eastAsia"/>
                          <w:color w:val="000000" w:themeColor="text1"/>
                          <w:szCs w:val="21"/>
                        </w:rPr>
                        <w:t>するような組織づくりが</w:t>
                      </w:r>
                      <w:r>
                        <w:rPr>
                          <w:rFonts w:ascii="HGPｺﾞｼｯｸM" w:eastAsia="HGPｺﾞｼｯｸM"/>
                          <w:color w:val="000000" w:themeColor="text1"/>
                          <w:szCs w:val="21"/>
                        </w:rPr>
                        <w:t>必要である。</w:t>
                      </w:r>
                    </w:p>
                    <w:p w:rsidR="006F2A36" w:rsidRPr="00744D43" w:rsidRDefault="006F2A36" w:rsidP="0011282C">
                      <w:pPr>
                        <w:spacing w:line="280" w:lineRule="exact"/>
                        <w:ind w:firstLineChars="100" w:firstLine="210"/>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そのためには、校長が、まず、支援教育の</w:t>
                      </w:r>
                      <w:r>
                        <w:rPr>
                          <w:rFonts w:ascii="HGPｺﾞｼｯｸM" w:eastAsia="HGPｺﾞｼｯｸM"/>
                          <w:color w:val="000000" w:themeColor="text1"/>
                          <w:szCs w:val="21"/>
                        </w:rPr>
                        <w:t>視点を盛り込んだ学校経営</w:t>
                      </w:r>
                      <w:r>
                        <w:rPr>
                          <w:rFonts w:ascii="HGPｺﾞｼｯｸM" w:eastAsia="HGPｺﾞｼｯｸM" w:hint="eastAsia"/>
                          <w:color w:val="000000" w:themeColor="text1"/>
                          <w:szCs w:val="21"/>
                        </w:rPr>
                        <w:t>ビジョンを明確に</w:t>
                      </w:r>
                      <w:r>
                        <w:rPr>
                          <w:rFonts w:ascii="HGPｺﾞｼｯｸM" w:eastAsia="HGPｺﾞｼｯｸM"/>
                          <w:color w:val="000000" w:themeColor="text1"/>
                          <w:szCs w:val="21"/>
                        </w:rPr>
                        <w:t>示し、年間計画や</w:t>
                      </w:r>
                      <w:r>
                        <w:rPr>
                          <w:rFonts w:ascii="HGPｺﾞｼｯｸM" w:eastAsia="HGPｺﾞｼｯｸM" w:hint="eastAsia"/>
                          <w:color w:val="000000" w:themeColor="text1"/>
                          <w:szCs w:val="21"/>
                        </w:rPr>
                        <w:t>教育課程等</w:t>
                      </w:r>
                      <w:r>
                        <w:rPr>
                          <w:rFonts w:ascii="HGPｺﾞｼｯｸM" w:eastAsia="HGPｺﾞｼｯｸM"/>
                          <w:color w:val="000000" w:themeColor="text1"/>
                          <w:szCs w:val="21"/>
                        </w:rPr>
                        <w:t>へ</w:t>
                      </w:r>
                      <w:r>
                        <w:rPr>
                          <w:rFonts w:ascii="HGPｺﾞｼｯｸM" w:eastAsia="HGPｺﾞｼｯｸM" w:hint="eastAsia"/>
                          <w:color w:val="000000" w:themeColor="text1"/>
                          <w:szCs w:val="21"/>
                        </w:rPr>
                        <w:t>反映させながら、明確な</w:t>
                      </w:r>
                      <w:r>
                        <w:rPr>
                          <w:rFonts w:ascii="HGPｺﾞｼｯｸM" w:eastAsia="HGPｺﾞｼｯｸM"/>
                          <w:color w:val="000000" w:themeColor="text1"/>
                          <w:szCs w:val="21"/>
                        </w:rPr>
                        <w:t>役割分担のもと</w:t>
                      </w:r>
                      <w:r>
                        <w:rPr>
                          <w:rFonts w:ascii="HGPｺﾞｼｯｸM" w:eastAsia="HGPｺﾞｼｯｸM" w:hint="eastAsia"/>
                          <w:color w:val="000000" w:themeColor="text1"/>
                          <w:szCs w:val="21"/>
                        </w:rPr>
                        <w:t>、学校全体で教育活動に</w:t>
                      </w:r>
                      <w:r>
                        <w:rPr>
                          <w:rFonts w:ascii="HGPｺﾞｼｯｸM" w:eastAsia="HGPｺﾞｼｯｸM"/>
                          <w:color w:val="000000" w:themeColor="text1"/>
                          <w:szCs w:val="21"/>
                        </w:rPr>
                        <w:t>取り組</w:t>
                      </w:r>
                      <w:r>
                        <w:rPr>
                          <w:rFonts w:ascii="HGPｺﾞｼｯｸM" w:eastAsia="HGPｺﾞｼｯｸM" w:hint="eastAsia"/>
                          <w:color w:val="000000" w:themeColor="text1"/>
                          <w:szCs w:val="21"/>
                        </w:rPr>
                        <w:t>む。</w:t>
                      </w:r>
                    </w:p>
                  </w:txbxContent>
                </v:textbox>
              </v:shape>
            </w:pict>
          </mc:Fallback>
        </mc:AlternateContent>
      </w: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Pr="00F724A6" w:rsidRDefault="0011282C" w:rsidP="0011282C">
      <w:pPr>
        <w:pStyle w:val="a9"/>
        <w:numPr>
          <w:ilvl w:val="0"/>
          <w:numId w:val="5"/>
        </w:numPr>
        <w:spacing w:line="400" w:lineRule="exact"/>
        <w:ind w:leftChars="0"/>
        <w:rPr>
          <w:rFonts w:ascii="UD デジタル 教科書体 NK-R" w:eastAsia="UD デジタル 教科書体 NK-R" w:hAnsi="メイリオ"/>
          <w:sz w:val="32"/>
          <w:szCs w:val="32"/>
        </w:rPr>
      </w:pPr>
      <w:r>
        <w:rPr>
          <w:rFonts w:ascii="UD デジタル 教科書体 NK-R" w:eastAsia="UD デジタル 教科書体 NK-R" w:hAnsi="メイリオ" w:hint="eastAsia"/>
          <w:sz w:val="32"/>
          <w:szCs w:val="32"/>
        </w:rPr>
        <w:t>教職員の共通理解と</w:t>
      </w:r>
      <w:r w:rsidRPr="00F724A6">
        <w:rPr>
          <w:rFonts w:ascii="UD デジタル 教科書体 NK-R" w:eastAsia="UD デジタル 教科書体 NK-R" w:hAnsi="メイリオ" w:hint="eastAsia"/>
          <w:sz w:val="32"/>
          <w:szCs w:val="32"/>
        </w:rPr>
        <w:t>主体的な推進体制</w:t>
      </w:r>
    </w:p>
    <w:p w:rsidR="0011282C" w:rsidRPr="003F7DAA" w:rsidRDefault="0011282C" w:rsidP="0011282C">
      <w:pPr>
        <w:spacing w:line="400" w:lineRule="exact"/>
        <w:ind w:left="210"/>
        <w:rPr>
          <w:rFonts w:ascii="UD デジタル 教科書体 NK-R" w:eastAsia="UD デジタル 教科書体 NK-R" w:hAnsi="メイリオ"/>
          <w:sz w:val="32"/>
          <w:szCs w:val="32"/>
        </w:rPr>
      </w:pPr>
      <w:r>
        <w:rPr>
          <w:rFonts w:ascii="メイリオ" w:eastAsia="メイリオ" w:hAnsi="メイリオ"/>
          <w:noProof/>
          <w:szCs w:val="21"/>
        </w:rPr>
        <mc:AlternateContent>
          <mc:Choice Requires="wps">
            <w:drawing>
              <wp:anchor distT="0" distB="0" distL="114300" distR="114300" simplePos="0" relativeHeight="251666432" behindDoc="0" locked="0" layoutInCell="1" allowOverlap="1" wp14:anchorId="7F868017" wp14:editId="65ECFEB2">
                <wp:simplePos x="0" y="0"/>
                <wp:positionH relativeFrom="column">
                  <wp:posOffset>339090</wp:posOffset>
                </wp:positionH>
                <wp:positionV relativeFrom="paragraph">
                  <wp:posOffset>127000</wp:posOffset>
                </wp:positionV>
                <wp:extent cx="4888865" cy="1619250"/>
                <wp:effectExtent l="0" t="0" r="64135" b="19050"/>
                <wp:wrapNone/>
                <wp:docPr id="22" name="メモ 22"/>
                <wp:cNvGraphicFramePr/>
                <a:graphic xmlns:a="http://schemas.openxmlformats.org/drawingml/2006/main">
                  <a:graphicData uri="http://schemas.microsoft.com/office/word/2010/wordprocessingShape">
                    <wps:wsp>
                      <wps:cNvSpPr/>
                      <wps:spPr>
                        <a:xfrm>
                          <a:off x="0" y="0"/>
                          <a:ext cx="4888865" cy="1619250"/>
                        </a:xfrm>
                        <a:prstGeom prst="foldedCorner">
                          <a:avLst>
                            <a:gd name="adj" fmla="val 14113"/>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2A36" w:rsidRDefault="006F2A36" w:rsidP="0011282C">
                            <w:pPr>
                              <w:spacing w:line="280" w:lineRule="exact"/>
                              <w:ind w:firstLineChars="100" w:firstLine="210"/>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小中学校に</w:t>
                            </w:r>
                            <w:r>
                              <w:rPr>
                                <w:rFonts w:ascii="HGPｺﾞｼｯｸM" w:eastAsia="HGPｺﾞｼｯｸM"/>
                                <w:color w:val="000000" w:themeColor="text1"/>
                                <w:szCs w:val="21"/>
                              </w:rPr>
                              <w:t>おいては</w:t>
                            </w:r>
                            <w:r>
                              <w:rPr>
                                <w:rFonts w:ascii="HGPｺﾞｼｯｸM" w:eastAsia="HGPｺﾞｼｯｸM" w:hint="eastAsia"/>
                                <w:color w:val="000000" w:themeColor="text1"/>
                                <w:szCs w:val="21"/>
                              </w:rPr>
                              <w:t>教職員の</w:t>
                            </w:r>
                            <w:r>
                              <w:rPr>
                                <w:rFonts w:ascii="HGPｺﾞｼｯｸM" w:eastAsia="HGPｺﾞｼｯｸM"/>
                                <w:color w:val="000000" w:themeColor="text1"/>
                                <w:szCs w:val="21"/>
                              </w:rPr>
                              <w:t>世代交代にともない、</w:t>
                            </w:r>
                            <w:r>
                              <w:rPr>
                                <w:rFonts w:ascii="HGPｺﾞｼｯｸM" w:eastAsia="HGPｺﾞｼｯｸM" w:hint="eastAsia"/>
                                <w:color w:val="000000" w:themeColor="text1"/>
                                <w:szCs w:val="21"/>
                              </w:rPr>
                              <w:t>経験年数の</w:t>
                            </w:r>
                            <w:r>
                              <w:rPr>
                                <w:rFonts w:ascii="HGPｺﾞｼｯｸM" w:eastAsia="HGPｺﾞｼｯｸM"/>
                                <w:color w:val="000000" w:themeColor="text1"/>
                                <w:szCs w:val="21"/>
                              </w:rPr>
                              <w:t>浅い教</w:t>
                            </w:r>
                            <w:r>
                              <w:rPr>
                                <w:rFonts w:ascii="HGPｺﾞｼｯｸM" w:eastAsia="HGPｺﾞｼｯｸM" w:hint="eastAsia"/>
                                <w:color w:val="000000" w:themeColor="text1"/>
                                <w:szCs w:val="21"/>
                              </w:rPr>
                              <w:t>職</w:t>
                            </w:r>
                            <w:r>
                              <w:rPr>
                                <w:rFonts w:ascii="HGPｺﾞｼｯｸM" w:eastAsia="HGPｺﾞｼｯｸM"/>
                                <w:color w:val="000000" w:themeColor="text1"/>
                                <w:szCs w:val="21"/>
                              </w:rPr>
                              <w:t>員</w:t>
                            </w:r>
                            <w:r>
                              <w:rPr>
                                <w:rFonts w:ascii="HGPｺﾞｼｯｸM" w:eastAsia="HGPｺﾞｼｯｸM" w:hint="eastAsia"/>
                                <w:color w:val="000000" w:themeColor="text1"/>
                                <w:szCs w:val="21"/>
                              </w:rPr>
                              <w:t>も多く</w:t>
                            </w:r>
                            <w:r>
                              <w:rPr>
                                <w:rFonts w:ascii="HGPｺﾞｼｯｸM" w:eastAsia="HGPｺﾞｼｯｸM"/>
                                <w:color w:val="000000" w:themeColor="text1"/>
                                <w:szCs w:val="21"/>
                              </w:rPr>
                              <w:t>、</w:t>
                            </w:r>
                            <w:r>
                              <w:rPr>
                                <w:rFonts w:ascii="HGPｺﾞｼｯｸM" w:eastAsia="HGPｺﾞｼｯｸM" w:hint="eastAsia"/>
                                <w:color w:val="000000" w:themeColor="text1"/>
                                <w:szCs w:val="21"/>
                              </w:rPr>
                              <w:t>教職員の経験値や専門性に</w:t>
                            </w:r>
                            <w:r>
                              <w:rPr>
                                <w:rFonts w:ascii="HGPｺﾞｼｯｸM" w:eastAsia="HGPｺﾞｼｯｸM"/>
                                <w:color w:val="000000" w:themeColor="text1"/>
                                <w:szCs w:val="21"/>
                              </w:rPr>
                              <w:t>差が生じている。</w:t>
                            </w:r>
                            <w:r>
                              <w:rPr>
                                <w:rFonts w:ascii="HGPｺﾞｼｯｸM" w:eastAsia="HGPｺﾞｼｯｸM" w:hint="eastAsia"/>
                                <w:color w:val="000000" w:themeColor="text1"/>
                                <w:szCs w:val="21"/>
                              </w:rPr>
                              <w:t>学校全体</w:t>
                            </w:r>
                            <w:r>
                              <w:rPr>
                                <w:rFonts w:ascii="HGPｺﾞｼｯｸM" w:eastAsia="HGPｺﾞｼｯｸM"/>
                                <w:color w:val="000000" w:themeColor="text1"/>
                                <w:szCs w:val="21"/>
                              </w:rPr>
                              <w:t>で</w:t>
                            </w:r>
                            <w:r>
                              <w:rPr>
                                <w:rFonts w:ascii="HGPｺﾞｼｯｸM" w:eastAsia="HGPｺﾞｼｯｸM" w:hint="eastAsia"/>
                                <w:color w:val="000000" w:themeColor="text1"/>
                                <w:szCs w:val="21"/>
                              </w:rPr>
                              <w:t>教育活動を</w:t>
                            </w:r>
                            <w:r>
                              <w:rPr>
                                <w:rFonts w:ascii="HGPｺﾞｼｯｸM" w:eastAsia="HGPｺﾞｼｯｸM"/>
                                <w:color w:val="000000" w:themeColor="text1"/>
                                <w:szCs w:val="21"/>
                              </w:rPr>
                              <w:t>進めるにあたって、</w:t>
                            </w:r>
                            <w:r>
                              <w:rPr>
                                <w:rFonts w:ascii="HGPｺﾞｼｯｸM" w:eastAsia="HGPｺﾞｼｯｸM" w:hint="eastAsia"/>
                                <w:color w:val="000000" w:themeColor="text1"/>
                                <w:szCs w:val="21"/>
                              </w:rPr>
                              <w:t>子どもの</w:t>
                            </w:r>
                            <w:r>
                              <w:rPr>
                                <w:rFonts w:ascii="HGPｺﾞｼｯｸM" w:eastAsia="HGPｺﾞｼｯｸM"/>
                                <w:color w:val="000000" w:themeColor="text1"/>
                                <w:szCs w:val="21"/>
                              </w:rPr>
                              <w:t>見立てや</w:t>
                            </w:r>
                            <w:r>
                              <w:rPr>
                                <w:rFonts w:ascii="HGPｺﾞｼｯｸM" w:eastAsia="HGPｺﾞｼｯｸM" w:hint="eastAsia"/>
                                <w:color w:val="000000" w:themeColor="text1"/>
                                <w:szCs w:val="21"/>
                              </w:rPr>
                              <w:t>指導方法の</w:t>
                            </w:r>
                            <w:r>
                              <w:rPr>
                                <w:rFonts w:ascii="HGPｺﾞｼｯｸM" w:eastAsia="HGPｺﾞｼｯｸM"/>
                                <w:color w:val="000000" w:themeColor="text1"/>
                                <w:szCs w:val="21"/>
                              </w:rPr>
                              <w:t>検討に</w:t>
                            </w:r>
                            <w:r>
                              <w:rPr>
                                <w:rFonts w:ascii="HGPｺﾞｼｯｸM" w:eastAsia="HGPｺﾞｼｯｸM" w:hint="eastAsia"/>
                                <w:color w:val="000000" w:themeColor="text1"/>
                                <w:szCs w:val="21"/>
                              </w:rPr>
                              <w:t>基準となる「</w:t>
                            </w:r>
                            <w:r>
                              <w:rPr>
                                <w:rFonts w:ascii="HGPｺﾞｼｯｸM" w:eastAsia="HGPｺﾞｼｯｸM"/>
                                <w:color w:val="000000" w:themeColor="text1"/>
                                <w:szCs w:val="21"/>
                              </w:rPr>
                              <w:t>ものさし</w:t>
                            </w:r>
                            <w:r>
                              <w:rPr>
                                <w:rFonts w:ascii="HGPｺﾞｼｯｸM" w:eastAsia="HGPｺﾞｼｯｸM" w:hint="eastAsia"/>
                                <w:color w:val="000000" w:themeColor="text1"/>
                                <w:szCs w:val="21"/>
                              </w:rPr>
                              <w:t>」が必要である。</w:t>
                            </w:r>
                          </w:p>
                          <w:p w:rsidR="006F2A36" w:rsidRDefault="006F2A36" w:rsidP="0011282C">
                            <w:pPr>
                              <w:spacing w:line="280" w:lineRule="exact"/>
                              <w:ind w:firstLineChars="100" w:firstLine="210"/>
                              <w:jc w:val="left"/>
                            </w:pPr>
                            <w:r>
                              <w:rPr>
                                <w:rFonts w:ascii="HGPｺﾞｼｯｸM" w:eastAsia="HGPｺﾞｼｯｸM" w:hint="eastAsia"/>
                                <w:color w:val="000000" w:themeColor="text1"/>
                                <w:szCs w:val="21"/>
                              </w:rPr>
                              <w:t>また、指導</w:t>
                            </w:r>
                            <w:r>
                              <w:rPr>
                                <w:rFonts w:ascii="HGPｺﾞｼｯｸM" w:eastAsia="HGPｺﾞｼｯｸM"/>
                                <w:color w:val="000000" w:themeColor="text1"/>
                                <w:szCs w:val="21"/>
                              </w:rPr>
                              <w:t>・支援がより</w:t>
                            </w:r>
                            <w:r>
                              <w:rPr>
                                <w:rFonts w:ascii="HGPｺﾞｼｯｸM" w:eastAsia="HGPｺﾞｼｯｸM" w:hint="eastAsia"/>
                                <w:color w:val="000000" w:themeColor="text1"/>
                                <w:szCs w:val="21"/>
                              </w:rPr>
                              <w:t>効果的な</w:t>
                            </w:r>
                            <w:r>
                              <w:rPr>
                                <w:rFonts w:ascii="HGPｺﾞｼｯｸM" w:eastAsia="HGPｺﾞｼｯｸM"/>
                                <w:color w:val="000000" w:themeColor="text1"/>
                                <w:szCs w:val="21"/>
                              </w:rPr>
                              <w:t>ものとなるよう、</w:t>
                            </w:r>
                            <w:r>
                              <w:rPr>
                                <w:rFonts w:ascii="HGPｺﾞｼｯｸM" w:eastAsia="HGPｺﾞｼｯｸM" w:hint="eastAsia"/>
                                <w:color w:val="000000" w:themeColor="text1"/>
                                <w:szCs w:val="21"/>
                              </w:rPr>
                              <w:t>指導・支援の実施</w:t>
                            </w:r>
                            <w:r>
                              <w:rPr>
                                <w:rFonts w:ascii="HGPｺﾞｼｯｸM" w:eastAsia="HGPｺﾞｼｯｸM"/>
                                <w:color w:val="000000" w:themeColor="text1"/>
                                <w:szCs w:val="21"/>
                              </w:rPr>
                              <w:t>者である</w:t>
                            </w:r>
                            <w:r>
                              <w:rPr>
                                <w:rFonts w:ascii="HGPｺﾞｼｯｸM" w:eastAsia="HGPｺﾞｼｯｸM" w:hint="eastAsia"/>
                                <w:color w:val="000000" w:themeColor="text1"/>
                                <w:szCs w:val="21"/>
                              </w:rPr>
                              <w:t>教職員が</w:t>
                            </w:r>
                            <w:r>
                              <w:rPr>
                                <w:rFonts w:ascii="HGPｺﾞｼｯｸM" w:eastAsia="HGPｺﾞｼｯｸM"/>
                                <w:color w:val="000000" w:themeColor="text1"/>
                                <w:szCs w:val="21"/>
                              </w:rPr>
                              <w:t>主体的に</w:t>
                            </w:r>
                            <w:r>
                              <w:rPr>
                                <w:rFonts w:ascii="HGPｺﾞｼｯｸM" w:eastAsia="HGPｺﾞｼｯｸM" w:hint="eastAsia"/>
                                <w:color w:val="000000" w:themeColor="text1"/>
                                <w:szCs w:val="21"/>
                              </w:rPr>
                              <w:t>取り組もうとすることが重要であり</w:t>
                            </w:r>
                            <w:r>
                              <w:rPr>
                                <w:rFonts w:ascii="HGPｺﾞｼｯｸM" w:eastAsia="HGPｺﾞｼｯｸM"/>
                                <w:color w:val="000000" w:themeColor="text1"/>
                                <w:szCs w:val="21"/>
                              </w:rPr>
                              <w:t>、</w:t>
                            </w:r>
                            <w:r>
                              <w:rPr>
                                <w:rFonts w:ascii="HGPｺﾞｼｯｸM" w:eastAsia="HGPｺﾞｼｯｸM" w:hint="eastAsia"/>
                                <w:color w:val="000000" w:themeColor="text1"/>
                                <w:szCs w:val="21"/>
                              </w:rPr>
                              <w:t>そのためには、教育活動や子どもに関する</w:t>
                            </w:r>
                            <w:r>
                              <w:rPr>
                                <w:rFonts w:ascii="HGPｺﾞｼｯｸM" w:eastAsia="HGPｺﾞｼｯｸM"/>
                                <w:color w:val="000000" w:themeColor="text1"/>
                                <w:szCs w:val="21"/>
                              </w:rPr>
                              <w:t>検討</w:t>
                            </w:r>
                            <w:r>
                              <w:rPr>
                                <w:rFonts w:ascii="HGPｺﾞｼｯｸM" w:eastAsia="HGPｺﾞｼｯｸM" w:hint="eastAsia"/>
                                <w:color w:val="000000" w:themeColor="text1"/>
                                <w:szCs w:val="21"/>
                              </w:rPr>
                              <w:t>などに全教職員が参画する、いわゆるボトムアップの</w:t>
                            </w:r>
                            <w:r>
                              <w:rPr>
                                <w:rFonts w:ascii="HGPｺﾞｼｯｸM" w:eastAsia="HGPｺﾞｼｯｸM"/>
                                <w:color w:val="000000" w:themeColor="text1"/>
                                <w:szCs w:val="21"/>
                              </w:rPr>
                              <w:t>校内組織</w:t>
                            </w:r>
                            <w:r>
                              <w:rPr>
                                <w:rFonts w:ascii="HGPｺﾞｼｯｸM" w:eastAsia="HGPｺﾞｼｯｸM" w:hint="eastAsia"/>
                                <w:color w:val="000000" w:themeColor="text1"/>
                                <w:szCs w:val="21"/>
                              </w:rPr>
                              <w:t>づくり</w:t>
                            </w:r>
                            <w:r>
                              <w:rPr>
                                <w:rFonts w:ascii="HGPｺﾞｼｯｸM" w:eastAsia="HGPｺﾞｼｯｸM"/>
                                <w:color w:val="000000" w:themeColor="text1"/>
                                <w:szCs w:val="21"/>
                              </w:rPr>
                              <w:t>と</w:t>
                            </w:r>
                            <w:r>
                              <w:rPr>
                                <w:rFonts w:ascii="HGPｺﾞｼｯｸM" w:eastAsia="HGPｺﾞｼｯｸM" w:hint="eastAsia"/>
                                <w:color w:val="000000" w:themeColor="text1"/>
                                <w:szCs w:val="21"/>
                              </w:rPr>
                              <w:t>、その組織をけん引する推進</w:t>
                            </w:r>
                            <w:r>
                              <w:rPr>
                                <w:rFonts w:ascii="HGPｺﾞｼｯｸM" w:eastAsia="HGPｺﾞｼｯｸM"/>
                                <w:color w:val="000000" w:themeColor="text1"/>
                                <w:szCs w:val="21"/>
                              </w:rPr>
                              <w:t>者</w:t>
                            </w:r>
                            <w:r>
                              <w:rPr>
                                <w:rFonts w:ascii="HGPｺﾞｼｯｸM" w:eastAsia="HGPｺﾞｼｯｸM" w:hint="eastAsia"/>
                                <w:color w:val="000000" w:themeColor="text1"/>
                                <w:szCs w:val="21"/>
                              </w:rPr>
                              <w:t>として、支援教育</w:t>
                            </w:r>
                            <w:r>
                              <w:rPr>
                                <w:rFonts w:ascii="HGPｺﾞｼｯｸM" w:eastAsia="HGPｺﾞｼｯｸM"/>
                                <w:color w:val="000000" w:themeColor="text1"/>
                                <w:szCs w:val="21"/>
                              </w:rPr>
                              <w:t>コーディネーター</w:t>
                            </w:r>
                            <w:r>
                              <w:rPr>
                                <w:rFonts w:ascii="HGPｺﾞｼｯｸM" w:eastAsia="HGPｺﾞｼｯｸM" w:hint="eastAsia"/>
                                <w:color w:val="000000" w:themeColor="text1"/>
                                <w:szCs w:val="21"/>
                              </w:rPr>
                              <w:t>の計画的な</w:t>
                            </w:r>
                            <w:r>
                              <w:rPr>
                                <w:rFonts w:ascii="HGPｺﾞｼｯｸM" w:eastAsia="HGPｺﾞｼｯｸM"/>
                                <w:color w:val="000000" w:themeColor="text1"/>
                                <w:szCs w:val="21"/>
                              </w:rPr>
                              <w:t>育成</w:t>
                            </w:r>
                            <w:r>
                              <w:rPr>
                                <w:rFonts w:ascii="HGPｺﾞｼｯｸM" w:eastAsia="HGPｺﾞｼｯｸM" w:hint="eastAsia"/>
                                <w:color w:val="000000" w:themeColor="text1"/>
                                <w:szCs w:val="21"/>
                              </w:rPr>
                              <w:t>に取り組む。</w:t>
                            </w:r>
                          </w:p>
                        </w:txbxContent>
                      </wps:txbx>
                      <wps:bodyPr rot="0" spcFirstLastPara="0" vertOverflow="overflow" horzOverflow="overflow" vert="horz" wrap="square" lIns="72000" tIns="108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68017" id="メモ 22" o:spid="_x0000_s1045" type="#_x0000_t65" style="position:absolute;left:0;text-align:left;margin-left:26.7pt;margin-top:10pt;width:384.9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" adj="18552" fillcolor="#a8d08d [1945]" strokecolor="#538135 [2409]" strokeweight="1pt">
                <v:stroke joinstyle="miter"/>
                <v:textbox inset="2mm,3mm,2mm,0">
                  <w:txbxContent>
                    <w:p w:rsidR="006F2A36" w:rsidRDefault="006F2A36" w:rsidP="0011282C">
                      <w:pPr>
                        <w:spacing w:line="280" w:lineRule="exact"/>
                        <w:ind w:firstLineChars="100" w:firstLine="210"/>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小中学校に</w:t>
                      </w:r>
                      <w:r>
                        <w:rPr>
                          <w:rFonts w:ascii="HGPｺﾞｼｯｸM" w:eastAsia="HGPｺﾞｼｯｸM"/>
                          <w:color w:val="000000" w:themeColor="text1"/>
                          <w:szCs w:val="21"/>
                        </w:rPr>
                        <w:t>おいては</w:t>
                      </w:r>
                      <w:r>
                        <w:rPr>
                          <w:rFonts w:ascii="HGPｺﾞｼｯｸM" w:eastAsia="HGPｺﾞｼｯｸM" w:hint="eastAsia"/>
                          <w:color w:val="000000" w:themeColor="text1"/>
                          <w:szCs w:val="21"/>
                        </w:rPr>
                        <w:t>教職員の</w:t>
                      </w:r>
                      <w:r>
                        <w:rPr>
                          <w:rFonts w:ascii="HGPｺﾞｼｯｸM" w:eastAsia="HGPｺﾞｼｯｸM"/>
                          <w:color w:val="000000" w:themeColor="text1"/>
                          <w:szCs w:val="21"/>
                        </w:rPr>
                        <w:t>世代交代にともない、</w:t>
                      </w:r>
                      <w:r>
                        <w:rPr>
                          <w:rFonts w:ascii="HGPｺﾞｼｯｸM" w:eastAsia="HGPｺﾞｼｯｸM" w:hint="eastAsia"/>
                          <w:color w:val="000000" w:themeColor="text1"/>
                          <w:szCs w:val="21"/>
                        </w:rPr>
                        <w:t>経験年数の</w:t>
                      </w:r>
                      <w:r>
                        <w:rPr>
                          <w:rFonts w:ascii="HGPｺﾞｼｯｸM" w:eastAsia="HGPｺﾞｼｯｸM"/>
                          <w:color w:val="000000" w:themeColor="text1"/>
                          <w:szCs w:val="21"/>
                        </w:rPr>
                        <w:t>浅い教</w:t>
                      </w:r>
                      <w:r>
                        <w:rPr>
                          <w:rFonts w:ascii="HGPｺﾞｼｯｸM" w:eastAsia="HGPｺﾞｼｯｸM" w:hint="eastAsia"/>
                          <w:color w:val="000000" w:themeColor="text1"/>
                          <w:szCs w:val="21"/>
                        </w:rPr>
                        <w:t>職</w:t>
                      </w:r>
                      <w:r>
                        <w:rPr>
                          <w:rFonts w:ascii="HGPｺﾞｼｯｸM" w:eastAsia="HGPｺﾞｼｯｸM"/>
                          <w:color w:val="000000" w:themeColor="text1"/>
                          <w:szCs w:val="21"/>
                        </w:rPr>
                        <w:t>員</w:t>
                      </w:r>
                      <w:r>
                        <w:rPr>
                          <w:rFonts w:ascii="HGPｺﾞｼｯｸM" w:eastAsia="HGPｺﾞｼｯｸM" w:hint="eastAsia"/>
                          <w:color w:val="000000" w:themeColor="text1"/>
                          <w:szCs w:val="21"/>
                        </w:rPr>
                        <w:t>も多く</w:t>
                      </w:r>
                      <w:r>
                        <w:rPr>
                          <w:rFonts w:ascii="HGPｺﾞｼｯｸM" w:eastAsia="HGPｺﾞｼｯｸM"/>
                          <w:color w:val="000000" w:themeColor="text1"/>
                          <w:szCs w:val="21"/>
                        </w:rPr>
                        <w:t>、</w:t>
                      </w:r>
                      <w:r>
                        <w:rPr>
                          <w:rFonts w:ascii="HGPｺﾞｼｯｸM" w:eastAsia="HGPｺﾞｼｯｸM" w:hint="eastAsia"/>
                          <w:color w:val="000000" w:themeColor="text1"/>
                          <w:szCs w:val="21"/>
                        </w:rPr>
                        <w:t>教職員の経験値や専門性に</w:t>
                      </w:r>
                      <w:r>
                        <w:rPr>
                          <w:rFonts w:ascii="HGPｺﾞｼｯｸM" w:eastAsia="HGPｺﾞｼｯｸM"/>
                          <w:color w:val="000000" w:themeColor="text1"/>
                          <w:szCs w:val="21"/>
                        </w:rPr>
                        <w:t>差が生じている。</w:t>
                      </w:r>
                      <w:r>
                        <w:rPr>
                          <w:rFonts w:ascii="HGPｺﾞｼｯｸM" w:eastAsia="HGPｺﾞｼｯｸM" w:hint="eastAsia"/>
                          <w:color w:val="000000" w:themeColor="text1"/>
                          <w:szCs w:val="21"/>
                        </w:rPr>
                        <w:t>学校全体</w:t>
                      </w:r>
                      <w:r>
                        <w:rPr>
                          <w:rFonts w:ascii="HGPｺﾞｼｯｸM" w:eastAsia="HGPｺﾞｼｯｸM"/>
                          <w:color w:val="000000" w:themeColor="text1"/>
                          <w:szCs w:val="21"/>
                        </w:rPr>
                        <w:t>で</w:t>
                      </w:r>
                      <w:r>
                        <w:rPr>
                          <w:rFonts w:ascii="HGPｺﾞｼｯｸM" w:eastAsia="HGPｺﾞｼｯｸM" w:hint="eastAsia"/>
                          <w:color w:val="000000" w:themeColor="text1"/>
                          <w:szCs w:val="21"/>
                        </w:rPr>
                        <w:t>教育活動を</w:t>
                      </w:r>
                      <w:r>
                        <w:rPr>
                          <w:rFonts w:ascii="HGPｺﾞｼｯｸM" w:eastAsia="HGPｺﾞｼｯｸM"/>
                          <w:color w:val="000000" w:themeColor="text1"/>
                          <w:szCs w:val="21"/>
                        </w:rPr>
                        <w:t>進めるにあたって、</w:t>
                      </w:r>
                      <w:r>
                        <w:rPr>
                          <w:rFonts w:ascii="HGPｺﾞｼｯｸM" w:eastAsia="HGPｺﾞｼｯｸM" w:hint="eastAsia"/>
                          <w:color w:val="000000" w:themeColor="text1"/>
                          <w:szCs w:val="21"/>
                        </w:rPr>
                        <w:t>子どもの</w:t>
                      </w:r>
                      <w:r>
                        <w:rPr>
                          <w:rFonts w:ascii="HGPｺﾞｼｯｸM" w:eastAsia="HGPｺﾞｼｯｸM"/>
                          <w:color w:val="000000" w:themeColor="text1"/>
                          <w:szCs w:val="21"/>
                        </w:rPr>
                        <w:t>見立てや</w:t>
                      </w:r>
                      <w:r>
                        <w:rPr>
                          <w:rFonts w:ascii="HGPｺﾞｼｯｸM" w:eastAsia="HGPｺﾞｼｯｸM" w:hint="eastAsia"/>
                          <w:color w:val="000000" w:themeColor="text1"/>
                          <w:szCs w:val="21"/>
                        </w:rPr>
                        <w:t>指導方法の</w:t>
                      </w:r>
                      <w:r>
                        <w:rPr>
                          <w:rFonts w:ascii="HGPｺﾞｼｯｸM" w:eastAsia="HGPｺﾞｼｯｸM"/>
                          <w:color w:val="000000" w:themeColor="text1"/>
                          <w:szCs w:val="21"/>
                        </w:rPr>
                        <w:t>検討に</w:t>
                      </w:r>
                      <w:r>
                        <w:rPr>
                          <w:rFonts w:ascii="HGPｺﾞｼｯｸM" w:eastAsia="HGPｺﾞｼｯｸM" w:hint="eastAsia"/>
                          <w:color w:val="000000" w:themeColor="text1"/>
                          <w:szCs w:val="21"/>
                        </w:rPr>
                        <w:t>基準となる「</w:t>
                      </w:r>
                      <w:r>
                        <w:rPr>
                          <w:rFonts w:ascii="HGPｺﾞｼｯｸM" w:eastAsia="HGPｺﾞｼｯｸM"/>
                          <w:color w:val="000000" w:themeColor="text1"/>
                          <w:szCs w:val="21"/>
                        </w:rPr>
                        <w:t>ものさし</w:t>
                      </w:r>
                      <w:r>
                        <w:rPr>
                          <w:rFonts w:ascii="HGPｺﾞｼｯｸM" w:eastAsia="HGPｺﾞｼｯｸM" w:hint="eastAsia"/>
                          <w:color w:val="000000" w:themeColor="text1"/>
                          <w:szCs w:val="21"/>
                        </w:rPr>
                        <w:t>」が必要である。</w:t>
                      </w:r>
                    </w:p>
                    <w:p w:rsidR="006F2A36" w:rsidRDefault="006F2A36" w:rsidP="0011282C">
                      <w:pPr>
                        <w:spacing w:line="280" w:lineRule="exact"/>
                        <w:ind w:firstLineChars="100" w:firstLine="210"/>
                        <w:jc w:val="left"/>
                      </w:pPr>
                      <w:r>
                        <w:rPr>
                          <w:rFonts w:ascii="HGPｺﾞｼｯｸM" w:eastAsia="HGPｺﾞｼｯｸM" w:hint="eastAsia"/>
                          <w:color w:val="000000" w:themeColor="text1"/>
                          <w:szCs w:val="21"/>
                        </w:rPr>
                        <w:t>また、指導</w:t>
                      </w:r>
                      <w:r>
                        <w:rPr>
                          <w:rFonts w:ascii="HGPｺﾞｼｯｸM" w:eastAsia="HGPｺﾞｼｯｸM"/>
                          <w:color w:val="000000" w:themeColor="text1"/>
                          <w:szCs w:val="21"/>
                        </w:rPr>
                        <w:t>・支援がより</w:t>
                      </w:r>
                      <w:r>
                        <w:rPr>
                          <w:rFonts w:ascii="HGPｺﾞｼｯｸM" w:eastAsia="HGPｺﾞｼｯｸM" w:hint="eastAsia"/>
                          <w:color w:val="000000" w:themeColor="text1"/>
                          <w:szCs w:val="21"/>
                        </w:rPr>
                        <w:t>効果的な</w:t>
                      </w:r>
                      <w:r>
                        <w:rPr>
                          <w:rFonts w:ascii="HGPｺﾞｼｯｸM" w:eastAsia="HGPｺﾞｼｯｸM"/>
                          <w:color w:val="000000" w:themeColor="text1"/>
                          <w:szCs w:val="21"/>
                        </w:rPr>
                        <w:t>ものとなるよう、</w:t>
                      </w:r>
                      <w:r>
                        <w:rPr>
                          <w:rFonts w:ascii="HGPｺﾞｼｯｸM" w:eastAsia="HGPｺﾞｼｯｸM" w:hint="eastAsia"/>
                          <w:color w:val="000000" w:themeColor="text1"/>
                          <w:szCs w:val="21"/>
                        </w:rPr>
                        <w:t>指導・支援の実施</w:t>
                      </w:r>
                      <w:r>
                        <w:rPr>
                          <w:rFonts w:ascii="HGPｺﾞｼｯｸM" w:eastAsia="HGPｺﾞｼｯｸM"/>
                          <w:color w:val="000000" w:themeColor="text1"/>
                          <w:szCs w:val="21"/>
                        </w:rPr>
                        <w:t>者である</w:t>
                      </w:r>
                      <w:r>
                        <w:rPr>
                          <w:rFonts w:ascii="HGPｺﾞｼｯｸM" w:eastAsia="HGPｺﾞｼｯｸM" w:hint="eastAsia"/>
                          <w:color w:val="000000" w:themeColor="text1"/>
                          <w:szCs w:val="21"/>
                        </w:rPr>
                        <w:t>教職員が</w:t>
                      </w:r>
                      <w:r>
                        <w:rPr>
                          <w:rFonts w:ascii="HGPｺﾞｼｯｸM" w:eastAsia="HGPｺﾞｼｯｸM"/>
                          <w:color w:val="000000" w:themeColor="text1"/>
                          <w:szCs w:val="21"/>
                        </w:rPr>
                        <w:t>主体的に</w:t>
                      </w:r>
                      <w:r>
                        <w:rPr>
                          <w:rFonts w:ascii="HGPｺﾞｼｯｸM" w:eastAsia="HGPｺﾞｼｯｸM" w:hint="eastAsia"/>
                          <w:color w:val="000000" w:themeColor="text1"/>
                          <w:szCs w:val="21"/>
                        </w:rPr>
                        <w:t>取り組もうとすることが重要であり</w:t>
                      </w:r>
                      <w:r>
                        <w:rPr>
                          <w:rFonts w:ascii="HGPｺﾞｼｯｸM" w:eastAsia="HGPｺﾞｼｯｸM"/>
                          <w:color w:val="000000" w:themeColor="text1"/>
                          <w:szCs w:val="21"/>
                        </w:rPr>
                        <w:t>、</w:t>
                      </w:r>
                      <w:r>
                        <w:rPr>
                          <w:rFonts w:ascii="HGPｺﾞｼｯｸM" w:eastAsia="HGPｺﾞｼｯｸM" w:hint="eastAsia"/>
                          <w:color w:val="000000" w:themeColor="text1"/>
                          <w:szCs w:val="21"/>
                        </w:rPr>
                        <w:t>そのためには、教育活動や子どもに関する</w:t>
                      </w:r>
                      <w:r>
                        <w:rPr>
                          <w:rFonts w:ascii="HGPｺﾞｼｯｸM" w:eastAsia="HGPｺﾞｼｯｸM"/>
                          <w:color w:val="000000" w:themeColor="text1"/>
                          <w:szCs w:val="21"/>
                        </w:rPr>
                        <w:t>検討</w:t>
                      </w:r>
                      <w:r>
                        <w:rPr>
                          <w:rFonts w:ascii="HGPｺﾞｼｯｸM" w:eastAsia="HGPｺﾞｼｯｸM" w:hint="eastAsia"/>
                          <w:color w:val="000000" w:themeColor="text1"/>
                          <w:szCs w:val="21"/>
                        </w:rPr>
                        <w:t>などに全教職員が参画する、いわゆるボトムアップの</w:t>
                      </w:r>
                      <w:r>
                        <w:rPr>
                          <w:rFonts w:ascii="HGPｺﾞｼｯｸM" w:eastAsia="HGPｺﾞｼｯｸM"/>
                          <w:color w:val="000000" w:themeColor="text1"/>
                          <w:szCs w:val="21"/>
                        </w:rPr>
                        <w:t>校内組織</w:t>
                      </w:r>
                      <w:r>
                        <w:rPr>
                          <w:rFonts w:ascii="HGPｺﾞｼｯｸM" w:eastAsia="HGPｺﾞｼｯｸM" w:hint="eastAsia"/>
                          <w:color w:val="000000" w:themeColor="text1"/>
                          <w:szCs w:val="21"/>
                        </w:rPr>
                        <w:t>づくり</w:t>
                      </w:r>
                      <w:r>
                        <w:rPr>
                          <w:rFonts w:ascii="HGPｺﾞｼｯｸM" w:eastAsia="HGPｺﾞｼｯｸM"/>
                          <w:color w:val="000000" w:themeColor="text1"/>
                          <w:szCs w:val="21"/>
                        </w:rPr>
                        <w:t>と</w:t>
                      </w:r>
                      <w:r>
                        <w:rPr>
                          <w:rFonts w:ascii="HGPｺﾞｼｯｸM" w:eastAsia="HGPｺﾞｼｯｸM" w:hint="eastAsia"/>
                          <w:color w:val="000000" w:themeColor="text1"/>
                          <w:szCs w:val="21"/>
                        </w:rPr>
                        <w:t>、その組織をけん引する推進</w:t>
                      </w:r>
                      <w:r>
                        <w:rPr>
                          <w:rFonts w:ascii="HGPｺﾞｼｯｸM" w:eastAsia="HGPｺﾞｼｯｸM"/>
                          <w:color w:val="000000" w:themeColor="text1"/>
                          <w:szCs w:val="21"/>
                        </w:rPr>
                        <w:t>者</w:t>
                      </w:r>
                      <w:r>
                        <w:rPr>
                          <w:rFonts w:ascii="HGPｺﾞｼｯｸM" w:eastAsia="HGPｺﾞｼｯｸM" w:hint="eastAsia"/>
                          <w:color w:val="000000" w:themeColor="text1"/>
                          <w:szCs w:val="21"/>
                        </w:rPr>
                        <w:t>として、支援教育</w:t>
                      </w:r>
                      <w:r>
                        <w:rPr>
                          <w:rFonts w:ascii="HGPｺﾞｼｯｸM" w:eastAsia="HGPｺﾞｼｯｸM"/>
                          <w:color w:val="000000" w:themeColor="text1"/>
                          <w:szCs w:val="21"/>
                        </w:rPr>
                        <w:t>コーディネーター</w:t>
                      </w:r>
                      <w:r>
                        <w:rPr>
                          <w:rFonts w:ascii="HGPｺﾞｼｯｸM" w:eastAsia="HGPｺﾞｼｯｸM" w:hint="eastAsia"/>
                          <w:color w:val="000000" w:themeColor="text1"/>
                          <w:szCs w:val="21"/>
                        </w:rPr>
                        <w:t>の計画的な</w:t>
                      </w:r>
                      <w:r>
                        <w:rPr>
                          <w:rFonts w:ascii="HGPｺﾞｼｯｸM" w:eastAsia="HGPｺﾞｼｯｸM"/>
                          <w:color w:val="000000" w:themeColor="text1"/>
                          <w:szCs w:val="21"/>
                        </w:rPr>
                        <w:t>育成</w:t>
                      </w:r>
                      <w:r>
                        <w:rPr>
                          <w:rFonts w:ascii="HGPｺﾞｼｯｸM" w:eastAsia="HGPｺﾞｼｯｸM" w:hint="eastAsia"/>
                          <w:color w:val="000000" w:themeColor="text1"/>
                          <w:szCs w:val="21"/>
                        </w:rPr>
                        <w:t>に取り組む。</w:t>
                      </w:r>
                    </w:p>
                  </w:txbxContent>
                </v:textbox>
              </v:shape>
            </w:pict>
          </mc:Fallback>
        </mc:AlternateContent>
      </w: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Pr="00C177D4"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pStyle w:val="a9"/>
        <w:numPr>
          <w:ilvl w:val="0"/>
          <w:numId w:val="5"/>
        </w:numPr>
        <w:spacing w:line="400" w:lineRule="exact"/>
        <w:ind w:leftChars="0"/>
        <w:rPr>
          <w:rFonts w:ascii="UD デジタル 教科書体 NK-R" w:eastAsia="UD デジタル 教科書体 NK-R" w:hAnsi="メイリオ"/>
          <w:sz w:val="32"/>
          <w:szCs w:val="32"/>
        </w:rPr>
      </w:pPr>
      <w:r>
        <w:rPr>
          <w:rFonts w:ascii="UD デジタル 教科書体 NK-R" w:eastAsia="UD デジタル 教科書体 NK-R" w:hAnsi="メイリオ" w:hint="eastAsia"/>
          <w:sz w:val="32"/>
          <w:szCs w:val="32"/>
        </w:rPr>
        <w:lastRenderedPageBreak/>
        <w:t>充実した実態把握に基づく指導・支援</w:t>
      </w:r>
    </w:p>
    <w:p w:rsidR="0011282C" w:rsidRDefault="0011282C" w:rsidP="0011282C">
      <w:pPr>
        <w:pStyle w:val="a9"/>
        <w:spacing w:line="400" w:lineRule="exact"/>
        <w:ind w:leftChars="0" w:left="570"/>
        <w:rPr>
          <w:rFonts w:ascii="UD デジタル 教科書体 NK-R" w:eastAsia="UD デジタル 教科書体 NK-R" w:hAnsi="メイリオ"/>
          <w:sz w:val="32"/>
          <w:szCs w:val="32"/>
        </w:rPr>
      </w:pPr>
      <w:r>
        <w:rPr>
          <w:rFonts w:ascii="メイリオ" w:eastAsia="メイリオ" w:hAnsi="メイリオ"/>
          <w:noProof/>
          <w:szCs w:val="21"/>
        </w:rPr>
        <mc:AlternateContent>
          <mc:Choice Requires="wps">
            <w:drawing>
              <wp:anchor distT="0" distB="0" distL="114300" distR="114300" simplePos="0" relativeHeight="251667456" behindDoc="0" locked="0" layoutInCell="1" allowOverlap="1" wp14:anchorId="4FF3D4BF" wp14:editId="5835744F">
                <wp:simplePos x="0" y="0"/>
                <wp:positionH relativeFrom="column">
                  <wp:posOffset>224790</wp:posOffset>
                </wp:positionH>
                <wp:positionV relativeFrom="paragraph">
                  <wp:posOffset>133984</wp:posOffset>
                </wp:positionV>
                <wp:extent cx="5029200" cy="2466975"/>
                <wp:effectExtent l="0" t="0" r="57150" b="28575"/>
                <wp:wrapNone/>
                <wp:docPr id="23" name="メモ 23"/>
                <wp:cNvGraphicFramePr/>
                <a:graphic xmlns:a="http://schemas.openxmlformats.org/drawingml/2006/main">
                  <a:graphicData uri="http://schemas.microsoft.com/office/word/2010/wordprocessingShape">
                    <wps:wsp>
                      <wps:cNvSpPr/>
                      <wps:spPr>
                        <a:xfrm>
                          <a:off x="0" y="0"/>
                          <a:ext cx="5029200" cy="2466975"/>
                        </a:xfrm>
                        <a:prstGeom prst="foldedCorner">
                          <a:avLst>
                            <a:gd name="adj" fmla="val 13089"/>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2A36" w:rsidRDefault="006F2A36" w:rsidP="0011282C">
                            <w:pPr>
                              <w:spacing w:line="280" w:lineRule="exact"/>
                              <w:ind w:firstLineChars="100" w:firstLine="210"/>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障がいの</w:t>
                            </w:r>
                            <w:r>
                              <w:rPr>
                                <w:rFonts w:ascii="HGPｺﾞｼｯｸM" w:eastAsia="HGPｺﾞｼｯｸM"/>
                                <w:color w:val="000000" w:themeColor="text1"/>
                                <w:szCs w:val="21"/>
                              </w:rPr>
                              <w:t>ある</w:t>
                            </w:r>
                            <w:r>
                              <w:rPr>
                                <w:rFonts w:ascii="HGPｺﾞｼｯｸM" w:eastAsia="HGPｺﾞｼｯｸM" w:hint="eastAsia"/>
                                <w:color w:val="000000" w:themeColor="text1"/>
                                <w:szCs w:val="21"/>
                              </w:rPr>
                              <w:t>児童生徒の</w:t>
                            </w:r>
                            <w:r>
                              <w:rPr>
                                <w:rFonts w:ascii="HGPｺﾞｼｯｸM" w:eastAsia="HGPｺﾞｼｯｸM"/>
                                <w:color w:val="000000" w:themeColor="text1"/>
                                <w:szCs w:val="21"/>
                              </w:rPr>
                              <w:t>社会参加と自立</w:t>
                            </w:r>
                            <w:r>
                              <w:rPr>
                                <w:rFonts w:ascii="HGPｺﾞｼｯｸM" w:eastAsia="HGPｺﾞｼｯｸM" w:hint="eastAsia"/>
                                <w:color w:val="000000" w:themeColor="text1"/>
                                <w:szCs w:val="21"/>
                              </w:rPr>
                              <w:t>に向けては</w:t>
                            </w:r>
                            <w:r>
                              <w:rPr>
                                <w:rFonts w:ascii="HGPｺﾞｼｯｸM" w:eastAsia="HGPｺﾞｼｯｸM"/>
                                <w:color w:val="000000" w:themeColor="text1"/>
                                <w:szCs w:val="21"/>
                              </w:rPr>
                              <w:t>、</w:t>
                            </w:r>
                            <w:r>
                              <w:rPr>
                                <w:rFonts w:ascii="HGPｺﾞｼｯｸM" w:eastAsia="HGPｺﾞｼｯｸM" w:hint="eastAsia"/>
                                <w:color w:val="000000" w:themeColor="text1"/>
                                <w:szCs w:val="21"/>
                              </w:rPr>
                              <w:t>児童生徒の教育的ニーズに</w:t>
                            </w:r>
                            <w:r>
                              <w:rPr>
                                <w:rFonts w:ascii="HGPｺﾞｼｯｸM" w:eastAsia="HGPｺﾞｼｯｸM"/>
                                <w:color w:val="000000" w:themeColor="text1"/>
                                <w:szCs w:val="21"/>
                              </w:rPr>
                              <w:t>応じた適切な指導・</w:t>
                            </w:r>
                            <w:r>
                              <w:rPr>
                                <w:rFonts w:ascii="HGPｺﾞｼｯｸM" w:eastAsia="HGPｺﾞｼｯｸM" w:hint="eastAsia"/>
                                <w:color w:val="000000" w:themeColor="text1"/>
                                <w:szCs w:val="21"/>
                              </w:rPr>
                              <w:t>支援を</w:t>
                            </w:r>
                            <w:r>
                              <w:rPr>
                                <w:rFonts w:ascii="HGPｺﾞｼｯｸM" w:eastAsia="HGPｺﾞｼｯｸM"/>
                                <w:color w:val="000000" w:themeColor="text1"/>
                                <w:szCs w:val="21"/>
                              </w:rPr>
                              <w:t>行い、</w:t>
                            </w:r>
                            <w:r>
                              <w:rPr>
                                <w:rFonts w:ascii="HGPｺﾞｼｯｸM" w:eastAsia="HGPｺﾞｼｯｸM" w:hint="eastAsia"/>
                                <w:color w:val="000000" w:themeColor="text1"/>
                                <w:szCs w:val="21"/>
                              </w:rPr>
                              <w:t>具体的な成果指標に</w:t>
                            </w:r>
                            <w:r>
                              <w:rPr>
                                <w:rFonts w:ascii="HGPｺﾞｼｯｸM" w:eastAsia="HGPｺﾞｼｯｸM"/>
                                <w:color w:val="000000" w:themeColor="text1"/>
                                <w:szCs w:val="21"/>
                              </w:rPr>
                              <w:t>基づきその効果検証を行いながら、次なる指導</w:t>
                            </w:r>
                            <w:r>
                              <w:rPr>
                                <w:rFonts w:ascii="HGPｺﾞｼｯｸM" w:eastAsia="HGPｺﾞｼｯｸM" w:hint="eastAsia"/>
                                <w:color w:val="000000" w:themeColor="text1"/>
                                <w:szCs w:val="21"/>
                              </w:rPr>
                              <w:t>・</w:t>
                            </w:r>
                            <w:r>
                              <w:rPr>
                                <w:rFonts w:ascii="HGPｺﾞｼｯｸM" w:eastAsia="HGPｺﾞｼｯｸM"/>
                                <w:color w:val="000000" w:themeColor="text1"/>
                                <w:szCs w:val="21"/>
                              </w:rPr>
                              <w:t>支援</w:t>
                            </w:r>
                            <w:r>
                              <w:rPr>
                                <w:rFonts w:ascii="HGPｺﾞｼｯｸM" w:eastAsia="HGPｺﾞｼｯｸM" w:hint="eastAsia"/>
                                <w:color w:val="000000" w:themeColor="text1"/>
                                <w:szCs w:val="21"/>
                              </w:rPr>
                              <w:t>の方法</w:t>
                            </w:r>
                            <w:r>
                              <w:rPr>
                                <w:rFonts w:ascii="HGPｺﾞｼｯｸM" w:eastAsia="HGPｺﾞｼｯｸM"/>
                                <w:color w:val="000000" w:themeColor="text1"/>
                                <w:szCs w:val="21"/>
                              </w:rPr>
                              <w:t>を検討していくことが</w:t>
                            </w:r>
                            <w:r>
                              <w:rPr>
                                <w:rFonts w:ascii="HGPｺﾞｼｯｸM" w:eastAsia="HGPｺﾞｼｯｸM" w:hint="eastAsia"/>
                                <w:color w:val="000000" w:themeColor="text1"/>
                                <w:szCs w:val="21"/>
                              </w:rPr>
                              <w:t>必要である。全教職員が共通理解を持ちながらこれらの実践を行う</w:t>
                            </w:r>
                            <w:r>
                              <w:rPr>
                                <w:rFonts w:ascii="HGPｺﾞｼｯｸM" w:eastAsia="HGPｺﾞｼｯｸM"/>
                                <w:color w:val="000000" w:themeColor="text1"/>
                                <w:szCs w:val="21"/>
                              </w:rPr>
                              <w:t>には、エビデンス（</w:t>
                            </w:r>
                            <w:r>
                              <w:rPr>
                                <w:rFonts w:ascii="HGPｺﾞｼｯｸM" w:eastAsia="HGPｺﾞｼｯｸM" w:hint="eastAsia"/>
                                <w:color w:val="000000" w:themeColor="text1"/>
                                <w:szCs w:val="21"/>
                              </w:rPr>
                              <w:t>科学的根拠）に基づくことが重要である。</w:t>
                            </w:r>
                          </w:p>
                          <w:p w:rsidR="006F2A36" w:rsidRDefault="006F2A36" w:rsidP="0011282C">
                            <w:pPr>
                              <w:spacing w:line="280" w:lineRule="exact"/>
                              <w:ind w:firstLineChars="100" w:firstLine="210"/>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学校や地域の状況に</w:t>
                            </w:r>
                            <w:r>
                              <w:rPr>
                                <w:rFonts w:ascii="HGPｺﾞｼｯｸM" w:eastAsia="HGPｺﾞｼｯｸM"/>
                                <w:color w:val="000000" w:themeColor="text1"/>
                                <w:szCs w:val="21"/>
                              </w:rPr>
                              <w:t>応じ</w:t>
                            </w:r>
                            <w:r>
                              <w:rPr>
                                <w:rFonts w:ascii="HGPｺﾞｼｯｸM" w:eastAsia="HGPｺﾞｼｯｸM" w:hint="eastAsia"/>
                                <w:color w:val="000000" w:themeColor="text1"/>
                                <w:szCs w:val="21"/>
                              </w:rPr>
                              <w:t>た児童生徒の</w:t>
                            </w:r>
                            <w:r>
                              <w:rPr>
                                <w:rFonts w:ascii="HGPｺﾞｼｯｸM" w:eastAsia="HGPｺﾞｼｯｸM"/>
                                <w:color w:val="000000" w:themeColor="text1"/>
                                <w:szCs w:val="21"/>
                              </w:rPr>
                              <w:t>実態把握</w:t>
                            </w:r>
                            <w:r>
                              <w:rPr>
                                <w:rFonts w:ascii="HGPｺﾞｼｯｸM" w:eastAsia="HGPｺﾞｼｯｸM" w:hint="eastAsia"/>
                                <w:color w:val="000000" w:themeColor="text1"/>
                                <w:szCs w:val="21"/>
                              </w:rPr>
                              <w:t>のためのアセスメント</w:t>
                            </w:r>
                            <w:r>
                              <w:rPr>
                                <w:rFonts w:ascii="HGPｺﾞｼｯｸM" w:eastAsia="HGPｺﾞｼｯｸM"/>
                                <w:color w:val="000000" w:themeColor="text1"/>
                                <w:szCs w:val="21"/>
                              </w:rPr>
                              <w:t>ツールなどを開発、</w:t>
                            </w:r>
                            <w:r>
                              <w:rPr>
                                <w:rFonts w:ascii="HGPｺﾞｼｯｸM" w:eastAsia="HGPｺﾞｼｯｸM" w:hint="eastAsia"/>
                                <w:color w:val="000000" w:themeColor="text1"/>
                                <w:szCs w:val="21"/>
                              </w:rPr>
                              <w:t>またはアレンジし</w:t>
                            </w:r>
                            <w:r>
                              <w:rPr>
                                <w:rFonts w:ascii="HGPｺﾞｼｯｸM" w:eastAsia="HGPｺﾞｼｯｸM"/>
                                <w:color w:val="000000" w:themeColor="text1"/>
                                <w:szCs w:val="21"/>
                              </w:rPr>
                              <w:t>、</w:t>
                            </w:r>
                            <w:r>
                              <w:rPr>
                                <w:rFonts w:ascii="HGPｺﾞｼｯｸM" w:eastAsia="HGPｺﾞｼｯｸM" w:hint="eastAsia"/>
                                <w:color w:val="000000" w:themeColor="text1"/>
                                <w:szCs w:val="21"/>
                              </w:rPr>
                              <w:t>そのツールに</w:t>
                            </w:r>
                            <w:r>
                              <w:rPr>
                                <w:rFonts w:ascii="HGPｺﾞｼｯｸM" w:eastAsia="HGPｺﾞｼｯｸM"/>
                                <w:color w:val="000000" w:themeColor="text1"/>
                                <w:szCs w:val="21"/>
                              </w:rPr>
                              <w:t>基づき、児童生徒を多</w:t>
                            </w:r>
                            <w:r>
                              <w:rPr>
                                <w:rFonts w:ascii="HGPｺﾞｼｯｸM" w:eastAsia="HGPｺﾞｼｯｸM" w:hint="eastAsia"/>
                                <w:color w:val="000000" w:themeColor="text1"/>
                                <w:szCs w:val="21"/>
                              </w:rPr>
                              <w:t>面</w:t>
                            </w:r>
                            <w:r>
                              <w:rPr>
                                <w:rFonts w:ascii="HGPｺﾞｼｯｸM" w:eastAsia="HGPｺﾞｼｯｸM"/>
                                <w:color w:val="000000" w:themeColor="text1"/>
                                <w:szCs w:val="21"/>
                              </w:rPr>
                              <w:t>的に理解するこ</w:t>
                            </w:r>
                            <w:r>
                              <w:rPr>
                                <w:rFonts w:ascii="HGPｺﾞｼｯｸM" w:eastAsia="HGPｺﾞｼｯｸM" w:hint="eastAsia"/>
                                <w:color w:val="000000" w:themeColor="text1"/>
                                <w:szCs w:val="21"/>
                              </w:rPr>
                              <w:t>とから始める</w:t>
                            </w:r>
                            <w:r>
                              <w:rPr>
                                <w:rFonts w:ascii="HGPｺﾞｼｯｸM" w:eastAsia="HGPｺﾞｼｯｸM"/>
                                <w:color w:val="000000" w:themeColor="text1"/>
                                <w:szCs w:val="21"/>
                              </w:rPr>
                              <w:t>。</w:t>
                            </w:r>
                          </w:p>
                          <w:p w:rsidR="006F2A36" w:rsidRDefault="006F2A36" w:rsidP="0011282C">
                            <w:pPr>
                              <w:spacing w:line="280" w:lineRule="exact"/>
                              <w:ind w:firstLineChars="100" w:firstLine="210"/>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そのうえで</w:t>
                            </w:r>
                            <w:r>
                              <w:rPr>
                                <w:rFonts w:ascii="HGPｺﾞｼｯｸM" w:eastAsia="HGPｺﾞｼｯｸM"/>
                                <w:color w:val="000000" w:themeColor="text1"/>
                                <w:szCs w:val="21"/>
                              </w:rPr>
                              <w:t>、児童</w:t>
                            </w:r>
                            <w:r>
                              <w:rPr>
                                <w:rFonts w:ascii="HGPｺﾞｼｯｸM" w:eastAsia="HGPｺﾞｼｯｸM" w:hint="eastAsia"/>
                                <w:color w:val="000000" w:themeColor="text1"/>
                                <w:szCs w:val="21"/>
                              </w:rPr>
                              <w:t>生徒や学級・学年</w:t>
                            </w:r>
                            <w:r>
                              <w:rPr>
                                <w:rFonts w:ascii="HGPｺﾞｼｯｸM" w:eastAsia="HGPｺﾞｼｯｸM"/>
                                <w:color w:val="000000" w:themeColor="text1"/>
                                <w:szCs w:val="21"/>
                              </w:rPr>
                              <w:t>の</w:t>
                            </w:r>
                            <w:r>
                              <w:rPr>
                                <w:rFonts w:ascii="HGPｺﾞｼｯｸM" w:eastAsia="HGPｺﾞｼｯｸM" w:hint="eastAsia"/>
                                <w:color w:val="000000" w:themeColor="text1"/>
                                <w:szCs w:val="21"/>
                              </w:rPr>
                              <w:t>傾向や</w:t>
                            </w:r>
                            <w:r>
                              <w:rPr>
                                <w:rFonts w:ascii="HGPｺﾞｼｯｸM" w:eastAsia="HGPｺﾞｼｯｸM"/>
                                <w:color w:val="000000" w:themeColor="text1"/>
                                <w:szCs w:val="21"/>
                              </w:rPr>
                              <w:t>特性に応じた指導</w:t>
                            </w:r>
                            <w:r>
                              <w:rPr>
                                <w:rFonts w:ascii="HGPｺﾞｼｯｸM" w:eastAsia="HGPｺﾞｼｯｸM" w:hint="eastAsia"/>
                                <w:color w:val="000000" w:themeColor="text1"/>
                                <w:szCs w:val="21"/>
                              </w:rPr>
                              <w:t>・</w:t>
                            </w:r>
                            <w:r>
                              <w:rPr>
                                <w:rFonts w:ascii="HGPｺﾞｼｯｸM" w:eastAsia="HGPｺﾞｼｯｸM"/>
                                <w:color w:val="000000" w:themeColor="text1"/>
                                <w:szCs w:val="21"/>
                              </w:rPr>
                              <w:t>支援</w:t>
                            </w:r>
                            <w:r>
                              <w:rPr>
                                <w:rFonts w:ascii="HGPｺﾞｼｯｸM" w:eastAsia="HGPｺﾞｼｯｸM" w:hint="eastAsia"/>
                                <w:color w:val="000000" w:themeColor="text1"/>
                                <w:szCs w:val="21"/>
                              </w:rPr>
                              <w:t>の方法を検討し</w:t>
                            </w:r>
                            <w:r>
                              <w:rPr>
                                <w:rFonts w:ascii="HGPｺﾞｼｯｸM" w:eastAsia="HGPｺﾞｼｯｸM"/>
                                <w:color w:val="000000" w:themeColor="text1"/>
                                <w:szCs w:val="21"/>
                              </w:rPr>
                              <w:t>、計画的に実践していく。</w:t>
                            </w:r>
                          </w:p>
                          <w:p w:rsidR="006F2A36" w:rsidRPr="00E17FF3" w:rsidRDefault="006F2A36" w:rsidP="0011282C">
                            <w:pPr>
                              <w:spacing w:line="280" w:lineRule="exact"/>
                              <w:ind w:firstLineChars="100" w:firstLine="210"/>
                              <w:jc w:val="left"/>
                            </w:pPr>
                            <w:r>
                              <w:rPr>
                                <w:rFonts w:ascii="HGPｺﾞｼｯｸM" w:eastAsia="HGPｺﾞｼｯｸM" w:hint="eastAsia"/>
                                <w:color w:val="000000" w:themeColor="text1"/>
                                <w:szCs w:val="21"/>
                              </w:rPr>
                              <w:t>その際</w:t>
                            </w:r>
                            <w:r>
                              <w:rPr>
                                <w:rFonts w:ascii="HGPｺﾞｼｯｸM" w:eastAsia="HGPｺﾞｼｯｸM"/>
                                <w:color w:val="000000" w:themeColor="text1"/>
                                <w:szCs w:val="21"/>
                              </w:rPr>
                              <w:t>、児童生徒、</w:t>
                            </w:r>
                            <w:r>
                              <w:rPr>
                                <w:rFonts w:ascii="HGPｺﾞｼｯｸM" w:eastAsia="HGPｺﾞｼｯｸM" w:hint="eastAsia"/>
                                <w:color w:val="000000" w:themeColor="text1"/>
                                <w:szCs w:val="21"/>
                              </w:rPr>
                              <w:t>教職員、保護者など多方面</w:t>
                            </w:r>
                            <w:r>
                              <w:rPr>
                                <w:rFonts w:ascii="HGPｺﾞｼｯｸM" w:eastAsia="HGPｺﾞｼｯｸM"/>
                                <w:color w:val="000000" w:themeColor="text1"/>
                                <w:szCs w:val="21"/>
                              </w:rPr>
                              <w:t>から</w:t>
                            </w:r>
                            <w:r>
                              <w:rPr>
                                <w:rFonts w:ascii="HGPｺﾞｼｯｸM" w:eastAsia="HGPｺﾞｼｯｸM" w:hint="eastAsia"/>
                                <w:color w:val="000000" w:themeColor="text1"/>
                                <w:szCs w:val="21"/>
                              </w:rPr>
                              <w:t>アンケート</w:t>
                            </w:r>
                            <w:r>
                              <w:rPr>
                                <w:rFonts w:ascii="HGPｺﾞｼｯｸM" w:eastAsia="HGPｺﾞｼｯｸM"/>
                                <w:color w:val="000000" w:themeColor="text1"/>
                                <w:szCs w:val="21"/>
                              </w:rPr>
                              <w:t>を</w:t>
                            </w:r>
                            <w:r>
                              <w:rPr>
                                <w:rFonts w:ascii="HGPｺﾞｼｯｸM" w:eastAsia="HGPｺﾞｼｯｸM" w:hint="eastAsia"/>
                                <w:color w:val="000000" w:themeColor="text1"/>
                                <w:szCs w:val="21"/>
                              </w:rPr>
                              <w:t>とるほか、実践前後</w:t>
                            </w:r>
                            <w:r>
                              <w:rPr>
                                <w:rFonts w:ascii="HGPｺﾞｼｯｸM" w:eastAsia="HGPｺﾞｼｯｸM"/>
                                <w:color w:val="000000" w:themeColor="text1"/>
                                <w:szCs w:val="21"/>
                              </w:rPr>
                              <w:t>の</w:t>
                            </w:r>
                            <w:r>
                              <w:rPr>
                                <w:rFonts w:ascii="HGPｺﾞｼｯｸM" w:eastAsia="HGPｺﾞｼｯｸM" w:hint="eastAsia"/>
                                <w:color w:val="000000" w:themeColor="text1"/>
                                <w:szCs w:val="21"/>
                              </w:rPr>
                              <w:t>状況の変化</w:t>
                            </w:r>
                            <w:r>
                              <w:rPr>
                                <w:rFonts w:ascii="HGPｺﾞｼｯｸM" w:eastAsia="HGPｺﾞｼｯｸM"/>
                                <w:color w:val="000000" w:themeColor="text1"/>
                                <w:szCs w:val="21"/>
                              </w:rPr>
                              <w:t>も</w:t>
                            </w:r>
                            <w:r>
                              <w:rPr>
                                <w:rFonts w:ascii="HGPｺﾞｼｯｸM" w:eastAsia="HGPｺﾞｼｯｸM" w:hint="eastAsia"/>
                                <w:color w:val="000000" w:themeColor="text1"/>
                                <w:szCs w:val="21"/>
                              </w:rPr>
                              <w:t>みながら効果検証を</w:t>
                            </w:r>
                            <w:r>
                              <w:rPr>
                                <w:rFonts w:ascii="HGPｺﾞｼｯｸM" w:eastAsia="HGPｺﾞｼｯｸM"/>
                                <w:color w:val="000000" w:themeColor="text1"/>
                                <w:szCs w:val="21"/>
                              </w:rPr>
                              <w:t>行</w:t>
                            </w:r>
                            <w:r>
                              <w:rPr>
                                <w:rFonts w:ascii="HGPｺﾞｼｯｸM" w:eastAsia="HGPｺﾞｼｯｸM" w:hint="eastAsia"/>
                                <w:color w:val="000000" w:themeColor="text1"/>
                                <w:szCs w:val="21"/>
                              </w:rPr>
                              <w:t>い、指導・支援</w:t>
                            </w:r>
                            <w:r>
                              <w:rPr>
                                <w:rFonts w:ascii="HGPｺﾞｼｯｸM" w:eastAsia="HGPｺﾞｼｯｸM"/>
                                <w:color w:val="000000" w:themeColor="text1"/>
                                <w:szCs w:val="21"/>
                              </w:rPr>
                              <w:t>の</w:t>
                            </w:r>
                            <w:r>
                              <w:rPr>
                                <w:rFonts w:ascii="HGPｺﾞｼｯｸM" w:eastAsia="HGPｺﾞｼｯｸM" w:hint="eastAsia"/>
                                <w:color w:val="000000" w:themeColor="text1"/>
                                <w:szCs w:val="21"/>
                              </w:rPr>
                              <w:t>内容を</w:t>
                            </w:r>
                            <w:r>
                              <w:rPr>
                                <w:rFonts w:ascii="HGPｺﾞｼｯｸM" w:eastAsia="HGPｺﾞｼｯｸM"/>
                                <w:color w:val="000000" w:themeColor="text1"/>
                                <w:szCs w:val="21"/>
                              </w:rPr>
                              <w:t>更新していく</w:t>
                            </w:r>
                            <w:r>
                              <w:rPr>
                                <w:rFonts w:ascii="HGPｺﾞｼｯｸM" w:eastAsia="HGPｺﾞｼｯｸM" w:hint="eastAsia"/>
                                <w:color w:val="000000" w:themeColor="text1"/>
                                <w:szCs w:val="21"/>
                              </w:rPr>
                              <w:t>。</w:t>
                            </w:r>
                          </w:p>
                        </w:txbxContent>
                      </wps:txbx>
                      <wps:bodyPr rot="0" spcFirstLastPara="0" vertOverflow="overflow" horzOverflow="overflow" vert="horz" wrap="square" lIns="91440" tIns="180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3D4BF" id="メモ 23" o:spid="_x0000_s1046" type="#_x0000_t65" style="position:absolute;left:0;text-align:left;margin-left:17.7pt;margin-top:10.55pt;width:396pt;height:19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" adj="18773" fillcolor="#a8d08d [1945]" strokecolor="#538135 [2409]" strokeweight="1pt">
                <v:stroke joinstyle="miter"/>
                <v:textbox inset=",5mm,,0">
                  <w:txbxContent>
                    <w:p w:rsidR="006F2A36" w:rsidRDefault="006F2A36" w:rsidP="0011282C">
                      <w:pPr>
                        <w:spacing w:line="280" w:lineRule="exact"/>
                        <w:ind w:firstLineChars="100" w:firstLine="210"/>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障がいの</w:t>
                      </w:r>
                      <w:r>
                        <w:rPr>
                          <w:rFonts w:ascii="HGPｺﾞｼｯｸM" w:eastAsia="HGPｺﾞｼｯｸM"/>
                          <w:color w:val="000000" w:themeColor="text1"/>
                          <w:szCs w:val="21"/>
                        </w:rPr>
                        <w:t>ある</w:t>
                      </w:r>
                      <w:r>
                        <w:rPr>
                          <w:rFonts w:ascii="HGPｺﾞｼｯｸM" w:eastAsia="HGPｺﾞｼｯｸM" w:hint="eastAsia"/>
                          <w:color w:val="000000" w:themeColor="text1"/>
                          <w:szCs w:val="21"/>
                        </w:rPr>
                        <w:t>児童生徒の</w:t>
                      </w:r>
                      <w:r>
                        <w:rPr>
                          <w:rFonts w:ascii="HGPｺﾞｼｯｸM" w:eastAsia="HGPｺﾞｼｯｸM"/>
                          <w:color w:val="000000" w:themeColor="text1"/>
                          <w:szCs w:val="21"/>
                        </w:rPr>
                        <w:t>社会参加と自立</w:t>
                      </w:r>
                      <w:r>
                        <w:rPr>
                          <w:rFonts w:ascii="HGPｺﾞｼｯｸM" w:eastAsia="HGPｺﾞｼｯｸM" w:hint="eastAsia"/>
                          <w:color w:val="000000" w:themeColor="text1"/>
                          <w:szCs w:val="21"/>
                        </w:rPr>
                        <w:t>に向けては</w:t>
                      </w:r>
                      <w:r>
                        <w:rPr>
                          <w:rFonts w:ascii="HGPｺﾞｼｯｸM" w:eastAsia="HGPｺﾞｼｯｸM"/>
                          <w:color w:val="000000" w:themeColor="text1"/>
                          <w:szCs w:val="21"/>
                        </w:rPr>
                        <w:t>、</w:t>
                      </w:r>
                      <w:r>
                        <w:rPr>
                          <w:rFonts w:ascii="HGPｺﾞｼｯｸM" w:eastAsia="HGPｺﾞｼｯｸM" w:hint="eastAsia"/>
                          <w:color w:val="000000" w:themeColor="text1"/>
                          <w:szCs w:val="21"/>
                        </w:rPr>
                        <w:t>児童生徒の教育的ニーズに</w:t>
                      </w:r>
                      <w:r>
                        <w:rPr>
                          <w:rFonts w:ascii="HGPｺﾞｼｯｸM" w:eastAsia="HGPｺﾞｼｯｸM"/>
                          <w:color w:val="000000" w:themeColor="text1"/>
                          <w:szCs w:val="21"/>
                        </w:rPr>
                        <w:t>応じた適切な指導・</w:t>
                      </w:r>
                      <w:r>
                        <w:rPr>
                          <w:rFonts w:ascii="HGPｺﾞｼｯｸM" w:eastAsia="HGPｺﾞｼｯｸM" w:hint="eastAsia"/>
                          <w:color w:val="000000" w:themeColor="text1"/>
                          <w:szCs w:val="21"/>
                        </w:rPr>
                        <w:t>支援を</w:t>
                      </w:r>
                      <w:r>
                        <w:rPr>
                          <w:rFonts w:ascii="HGPｺﾞｼｯｸM" w:eastAsia="HGPｺﾞｼｯｸM"/>
                          <w:color w:val="000000" w:themeColor="text1"/>
                          <w:szCs w:val="21"/>
                        </w:rPr>
                        <w:t>行い、</w:t>
                      </w:r>
                      <w:r>
                        <w:rPr>
                          <w:rFonts w:ascii="HGPｺﾞｼｯｸM" w:eastAsia="HGPｺﾞｼｯｸM" w:hint="eastAsia"/>
                          <w:color w:val="000000" w:themeColor="text1"/>
                          <w:szCs w:val="21"/>
                        </w:rPr>
                        <w:t>具体的な成果指標に</w:t>
                      </w:r>
                      <w:r>
                        <w:rPr>
                          <w:rFonts w:ascii="HGPｺﾞｼｯｸM" w:eastAsia="HGPｺﾞｼｯｸM"/>
                          <w:color w:val="000000" w:themeColor="text1"/>
                          <w:szCs w:val="21"/>
                        </w:rPr>
                        <w:t>基づきその効果検証を行いながら、次なる指導</w:t>
                      </w:r>
                      <w:r>
                        <w:rPr>
                          <w:rFonts w:ascii="HGPｺﾞｼｯｸM" w:eastAsia="HGPｺﾞｼｯｸM" w:hint="eastAsia"/>
                          <w:color w:val="000000" w:themeColor="text1"/>
                          <w:szCs w:val="21"/>
                        </w:rPr>
                        <w:t>・</w:t>
                      </w:r>
                      <w:r>
                        <w:rPr>
                          <w:rFonts w:ascii="HGPｺﾞｼｯｸM" w:eastAsia="HGPｺﾞｼｯｸM"/>
                          <w:color w:val="000000" w:themeColor="text1"/>
                          <w:szCs w:val="21"/>
                        </w:rPr>
                        <w:t>支援</w:t>
                      </w:r>
                      <w:r>
                        <w:rPr>
                          <w:rFonts w:ascii="HGPｺﾞｼｯｸM" w:eastAsia="HGPｺﾞｼｯｸM" w:hint="eastAsia"/>
                          <w:color w:val="000000" w:themeColor="text1"/>
                          <w:szCs w:val="21"/>
                        </w:rPr>
                        <w:t>の方法</w:t>
                      </w:r>
                      <w:r>
                        <w:rPr>
                          <w:rFonts w:ascii="HGPｺﾞｼｯｸM" w:eastAsia="HGPｺﾞｼｯｸM"/>
                          <w:color w:val="000000" w:themeColor="text1"/>
                          <w:szCs w:val="21"/>
                        </w:rPr>
                        <w:t>を検討していくことが</w:t>
                      </w:r>
                      <w:r>
                        <w:rPr>
                          <w:rFonts w:ascii="HGPｺﾞｼｯｸM" w:eastAsia="HGPｺﾞｼｯｸM" w:hint="eastAsia"/>
                          <w:color w:val="000000" w:themeColor="text1"/>
                          <w:szCs w:val="21"/>
                        </w:rPr>
                        <w:t>必要である。全教職員が共通理解を持ちながらこれらの実践を行う</w:t>
                      </w:r>
                      <w:r>
                        <w:rPr>
                          <w:rFonts w:ascii="HGPｺﾞｼｯｸM" w:eastAsia="HGPｺﾞｼｯｸM"/>
                          <w:color w:val="000000" w:themeColor="text1"/>
                          <w:szCs w:val="21"/>
                        </w:rPr>
                        <w:t>には、エビデンス（</w:t>
                      </w:r>
                      <w:r>
                        <w:rPr>
                          <w:rFonts w:ascii="HGPｺﾞｼｯｸM" w:eastAsia="HGPｺﾞｼｯｸM" w:hint="eastAsia"/>
                          <w:color w:val="000000" w:themeColor="text1"/>
                          <w:szCs w:val="21"/>
                        </w:rPr>
                        <w:t>科学的根拠）に基づくことが重要である。</w:t>
                      </w:r>
                    </w:p>
                    <w:p w:rsidR="006F2A36" w:rsidRDefault="006F2A36" w:rsidP="0011282C">
                      <w:pPr>
                        <w:spacing w:line="280" w:lineRule="exact"/>
                        <w:ind w:firstLineChars="100" w:firstLine="210"/>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学校や地域の状況に</w:t>
                      </w:r>
                      <w:r>
                        <w:rPr>
                          <w:rFonts w:ascii="HGPｺﾞｼｯｸM" w:eastAsia="HGPｺﾞｼｯｸM"/>
                          <w:color w:val="000000" w:themeColor="text1"/>
                          <w:szCs w:val="21"/>
                        </w:rPr>
                        <w:t>応じ</w:t>
                      </w:r>
                      <w:r>
                        <w:rPr>
                          <w:rFonts w:ascii="HGPｺﾞｼｯｸM" w:eastAsia="HGPｺﾞｼｯｸM" w:hint="eastAsia"/>
                          <w:color w:val="000000" w:themeColor="text1"/>
                          <w:szCs w:val="21"/>
                        </w:rPr>
                        <w:t>た児童生徒の</w:t>
                      </w:r>
                      <w:r>
                        <w:rPr>
                          <w:rFonts w:ascii="HGPｺﾞｼｯｸM" w:eastAsia="HGPｺﾞｼｯｸM"/>
                          <w:color w:val="000000" w:themeColor="text1"/>
                          <w:szCs w:val="21"/>
                        </w:rPr>
                        <w:t>実態把握</w:t>
                      </w:r>
                      <w:r>
                        <w:rPr>
                          <w:rFonts w:ascii="HGPｺﾞｼｯｸM" w:eastAsia="HGPｺﾞｼｯｸM" w:hint="eastAsia"/>
                          <w:color w:val="000000" w:themeColor="text1"/>
                          <w:szCs w:val="21"/>
                        </w:rPr>
                        <w:t>のためのアセスメント</w:t>
                      </w:r>
                      <w:r>
                        <w:rPr>
                          <w:rFonts w:ascii="HGPｺﾞｼｯｸM" w:eastAsia="HGPｺﾞｼｯｸM"/>
                          <w:color w:val="000000" w:themeColor="text1"/>
                          <w:szCs w:val="21"/>
                        </w:rPr>
                        <w:t>ツールなどを開発、</w:t>
                      </w:r>
                      <w:r>
                        <w:rPr>
                          <w:rFonts w:ascii="HGPｺﾞｼｯｸM" w:eastAsia="HGPｺﾞｼｯｸM" w:hint="eastAsia"/>
                          <w:color w:val="000000" w:themeColor="text1"/>
                          <w:szCs w:val="21"/>
                        </w:rPr>
                        <w:t>またはアレンジし</w:t>
                      </w:r>
                      <w:r>
                        <w:rPr>
                          <w:rFonts w:ascii="HGPｺﾞｼｯｸM" w:eastAsia="HGPｺﾞｼｯｸM"/>
                          <w:color w:val="000000" w:themeColor="text1"/>
                          <w:szCs w:val="21"/>
                        </w:rPr>
                        <w:t>、</w:t>
                      </w:r>
                      <w:r>
                        <w:rPr>
                          <w:rFonts w:ascii="HGPｺﾞｼｯｸM" w:eastAsia="HGPｺﾞｼｯｸM" w:hint="eastAsia"/>
                          <w:color w:val="000000" w:themeColor="text1"/>
                          <w:szCs w:val="21"/>
                        </w:rPr>
                        <w:t>そのツールに</w:t>
                      </w:r>
                      <w:r>
                        <w:rPr>
                          <w:rFonts w:ascii="HGPｺﾞｼｯｸM" w:eastAsia="HGPｺﾞｼｯｸM"/>
                          <w:color w:val="000000" w:themeColor="text1"/>
                          <w:szCs w:val="21"/>
                        </w:rPr>
                        <w:t>基づき、児童生徒を多</w:t>
                      </w:r>
                      <w:r>
                        <w:rPr>
                          <w:rFonts w:ascii="HGPｺﾞｼｯｸM" w:eastAsia="HGPｺﾞｼｯｸM" w:hint="eastAsia"/>
                          <w:color w:val="000000" w:themeColor="text1"/>
                          <w:szCs w:val="21"/>
                        </w:rPr>
                        <w:t>面</w:t>
                      </w:r>
                      <w:r>
                        <w:rPr>
                          <w:rFonts w:ascii="HGPｺﾞｼｯｸM" w:eastAsia="HGPｺﾞｼｯｸM"/>
                          <w:color w:val="000000" w:themeColor="text1"/>
                          <w:szCs w:val="21"/>
                        </w:rPr>
                        <w:t>的に理解するこ</w:t>
                      </w:r>
                      <w:r>
                        <w:rPr>
                          <w:rFonts w:ascii="HGPｺﾞｼｯｸM" w:eastAsia="HGPｺﾞｼｯｸM" w:hint="eastAsia"/>
                          <w:color w:val="000000" w:themeColor="text1"/>
                          <w:szCs w:val="21"/>
                        </w:rPr>
                        <w:t>とから始める</w:t>
                      </w:r>
                      <w:r>
                        <w:rPr>
                          <w:rFonts w:ascii="HGPｺﾞｼｯｸM" w:eastAsia="HGPｺﾞｼｯｸM"/>
                          <w:color w:val="000000" w:themeColor="text1"/>
                          <w:szCs w:val="21"/>
                        </w:rPr>
                        <w:t>。</w:t>
                      </w:r>
                    </w:p>
                    <w:p w:rsidR="006F2A36" w:rsidRDefault="006F2A36" w:rsidP="0011282C">
                      <w:pPr>
                        <w:spacing w:line="280" w:lineRule="exact"/>
                        <w:ind w:firstLineChars="100" w:firstLine="210"/>
                        <w:jc w:val="left"/>
                        <w:rPr>
                          <w:rFonts w:ascii="HGPｺﾞｼｯｸM" w:eastAsia="HGPｺﾞｼｯｸM"/>
                          <w:color w:val="000000" w:themeColor="text1"/>
                          <w:szCs w:val="21"/>
                        </w:rPr>
                      </w:pPr>
                      <w:r>
                        <w:rPr>
                          <w:rFonts w:ascii="HGPｺﾞｼｯｸM" w:eastAsia="HGPｺﾞｼｯｸM" w:hint="eastAsia"/>
                          <w:color w:val="000000" w:themeColor="text1"/>
                          <w:szCs w:val="21"/>
                        </w:rPr>
                        <w:t>そのうえで</w:t>
                      </w:r>
                      <w:r>
                        <w:rPr>
                          <w:rFonts w:ascii="HGPｺﾞｼｯｸM" w:eastAsia="HGPｺﾞｼｯｸM"/>
                          <w:color w:val="000000" w:themeColor="text1"/>
                          <w:szCs w:val="21"/>
                        </w:rPr>
                        <w:t>、児童</w:t>
                      </w:r>
                      <w:r>
                        <w:rPr>
                          <w:rFonts w:ascii="HGPｺﾞｼｯｸM" w:eastAsia="HGPｺﾞｼｯｸM" w:hint="eastAsia"/>
                          <w:color w:val="000000" w:themeColor="text1"/>
                          <w:szCs w:val="21"/>
                        </w:rPr>
                        <w:t>生徒や学級・学年</w:t>
                      </w:r>
                      <w:r>
                        <w:rPr>
                          <w:rFonts w:ascii="HGPｺﾞｼｯｸM" w:eastAsia="HGPｺﾞｼｯｸM"/>
                          <w:color w:val="000000" w:themeColor="text1"/>
                          <w:szCs w:val="21"/>
                        </w:rPr>
                        <w:t>の</w:t>
                      </w:r>
                      <w:r>
                        <w:rPr>
                          <w:rFonts w:ascii="HGPｺﾞｼｯｸM" w:eastAsia="HGPｺﾞｼｯｸM" w:hint="eastAsia"/>
                          <w:color w:val="000000" w:themeColor="text1"/>
                          <w:szCs w:val="21"/>
                        </w:rPr>
                        <w:t>傾向や</w:t>
                      </w:r>
                      <w:r>
                        <w:rPr>
                          <w:rFonts w:ascii="HGPｺﾞｼｯｸM" w:eastAsia="HGPｺﾞｼｯｸM"/>
                          <w:color w:val="000000" w:themeColor="text1"/>
                          <w:szCs w:val="21"/>
                        </w:rPr>
                        <w:t>特性に応じた指導</w:t>
                      </w:r>
                      <w:r>
                        <w:rPr>
                          <w:rFonts w:ascii="HGPｺﾞｼｯｸM" w:eastAsia="HGPｺﾞｼｯｸM" w:hint="eastAsia"/>
                          <w:color w:val="000000" w:themeColor="text1"/>
                          <w:szCs w:val="21"/>
                        </w:rPr>
                        <w:t>・</w:t>
                      </w:r>
                      <w:r>
                        <w:rPr>
                          <w:rFonts w:ascii="HGPｺﾞｼｯｸM" w:eastAsia="HGPｺﾞｼｯｸM"/>
                          <w:color w:val="000000" w:themeColor="text1"/>
                          <w:szCs w:val="21"/>
                        </w:rPr>
                        <w:t>支援</w:t>
                      </w:r>
                      <w:r>
                        <w:rPr>
                          <w:rFonts w:ascii="HGPｺﾞｼｯｸM" w:eastAsia="HGPｺﾞｼｯｸM" w:hint="eastAsia"/>
                          <w:color w:val="000000" w:themeColor="text1"/>
                          <w:szCs w:val="21"/>
                        </w:rPr>
                        <w:t>の方法を検討し</w:t>
                      </w:r>
                      <w:r>
                        <w:rPr>
                          <w:rFonts w:ascii="HGPｺﾞｼｯｸM" w:eastAsia="HGPｺﾞｼｯｸM"/>
                          <w:color w:val="000000" w:themeColor="text1"/>
                          <w:szCs w:val="21"/>
                        </w:rPr>
                        <w:t>、計画的に実践していく。</w:t>
                      </w:r>
                    </w:p>
                    <w:p w:rsidR="006F2A36" w:rsidRPr="00E17FF3" w:rsidRDefault="006F2A36" w:rsidP="0011282C">
                      <w:pPr>
                        <w:spacing w:line="280" w:lineRule="exact"/>
                        <w:ind w:firstLineChars="100" w:firstLine="210"/>
                        <w:jc w:val="left"/>
                      </w:pPr>
                      <w:r>
                        <w:rPr>
                          <w:rFonts w:ascii="HGPｺﾞｼｯｸM" w:eastAsia="HGPｺﾞｼｯｸM" w:hint="eastAsia"/>
                          <w:color w:val="000000" w:themeColor="text1"/>
                          <w:szCs w:val="21"/>
                        </w:rPr>
                        <w:t>その際</w:t>
                      </w:r>
                      <w:r>
                        <w:rPr>
                          <w:rFonts w:ascii="HGPｺﾞｼｯｸM" w:eastAsia="HGPｺﾞｼｯｸM"/>
                          <w:color w:val="000000" w:themeColor="text1"/>
                          <w:szCs w:val="21"/>
                        </w:rPr>
                        <w:t>、児童生徒、</w:t>
                      </w:r>
                      <w:r>
                        <w:rPr>
                          <w:rFonts w:ascii="HGPｺﾞｼｯｸM" w:eastAsia="HGPｺﾞｼｯｸM" w:hint="eastAsia"/>
                          <w:color w:val="000000" w:themeColor="text1"/>
                          <w:szCs w:val="21"/>
                        </w:rPr>
                        <w:t>教職員、保護者など多方面</w:t>
                      </w:r>
                      <w:r>
                        <w:rPr>
                          <w:rFonts w:ascii="HGPｺﾞｼｯｸM" w:eastAsia="HGPｺﾞｼｯｸM"/>
                          <w:color w:val="000000" w:themeColor="text1"/>
                          <w:szCs w:val="21"/>
                        </w:rPr>
                        <w:t>から</w:t>
                      </w:r>
                      <w:r>
                        <w:rPr>
                          <w:rFonts w:ascii="HGPｺﾞｼｯｸM" w:eastAsia="HGPｺﾞｼｯｸM" w:hint="eastAsia"/>
                          <w:color w:val="000000" w:themeColor="text1"/>
                          <w:szCs w:val="21"/>
                        </w:rPr>
                        <w:t>アンケート</w:t>
                      </w:r>
                      <w:r>
                        <w:rPr>
                          <w:rFonts w:ascii="HGPｺﾞｼｯｸM" w:eastAsia="HGPｺﾞｼｯｸM"/>
                          <w:color w:val="000000" w:themeColor="text1"/>
                          <w:szCs w:val="21"/>
                        </w:rPr>
                        <w:t>を</w:t>
                      </w:r>
                      <w:r>
                        <w:rPr>
                          <w:rFonts w:ascii="HGPｺﾞｼｯｸM" w:eastAsia="HGPｺﾞｼｯｸM" w:hint="eastAsia"/>
                          <w:color w:val="000000" w:themeColor="text1"/>
                          <w:szCs w:val="21"/>
                        </w:rPr>
                        <w:t>とるほか、実践前後</w:t>
                      </w:r>
                      <w:r>
                        <w:rPr>
                          <w:rFonts w:ascii="HGPｺﾞｼｯｸM" w:eastAsia="HGPｺﾞｼｯｸM"/>
                          <w:color w:val="000000" w:themeColor="text1"/>
                          <w:szCs w:val="21"/>
                        </w:rPr>
                        <w:t>の</w:t>
                      </w:r>
                      <w:r>
                        <w:rPr>
                          <w:rFonts w:ascii="HGPｺﾞｼｯｸM" w:eastAsia="HGPｺﾞｼｯｸM" w:hint="eastAsia"/>
                          <w:color w:val="000000" w:themeColor="text1"/>
                          <w:szCs w:val="21"/>
                        </w:rPr>
                        <w:t>状況の変化</w:t>
                      </w:r>
                      <w:r>
                        <w:rPr>
                          <w:rFonts w:ascii="HGPｺﾞｼｯｸM" w:eastAsia="HGPｺﾞｼｯｸM"/>
                          <w:color w:val="000000" w:themeColor="text1"/>
                          <w:szCs w:val="21"/>
                        </w:rPr>
                        <w:t>も</w:t>
                      </w:r>
                      <w:r>
                        <w:rPr>
                          <w:rFonts w:ascii="HGPｺﾞｼｯｸM" w:eastAsia="HGPｺﾞｼｯｸM" w:hint="eastAsia"/>
                          <w:color w:val="000000" w:themeColor="text1"/>
                          <w:szCs w:val="21"/>
                        </w:rPr>
                        <w:t>みながら効果検証を</w:t>
                      </w:r>
                      <w:r>
                        <w:rPr>
                          <w:rFonts w:ascii="HGPｺﾞｼｯｸM" w:eastAsia="HGPｺﾞｼｯｸM"/>
                          <w:color w:val="000000" w:themeColor="text1"/>
                          <w:szCs w:val="21"/>
                        </w:rPr>
                        <w:t>行</w:t>
                      </w:r>
                      <w:r>
                        <w:rPr>
                          <w:rFonts w:ascii="HGPｺﾞｼｯｸM" w:eastAsia="HGPｺﾞｼｯｸM" w:hint="eastAsia"/>
                          <w:color w:val="000000" w:themeColor="text1"/>
                          <w:szCs w:val="21"/>
                        </w:rPr>
                        <w:t>い、指導・支援</w:t>
                      </w:r>
                      <w:r>
                        <w:rPr>
                          <w:rFonts w:ascii="HGPｺﾞｼｯｸM" w:eastAsia="HGPｺﾞｼｯｸM"/>
                          <w:color w:val="000000" w:themeColor="text1"/>
                          <w:szCs w:val="21"/>
                        </w:rPr>
                        <w:t>の</w:t>
                      </w:r>
                      <w:r>
                        <w:rPr>
                          <w:rFonts w:ascii="HGPｺﾞｼｯｸM" w:eastAsia="HGPｺﾞｼｯｸM" w:hint="eastAsia"/>
                          <w:color w:val="000000" w:themeColor="text1"/>
                          <w:szCs w:val="21"/>
                        </w:rPr>
                        <w:t>内容を</w:t>
                      </w:r>
                      <w:r>
                        <w:rPr>
                          <w:rFonts w:ascii="HGPｺﾞｼｯｸM" w:eastAsia="HGPｺﾞｼｯｸM"/>
                          <w:color w:val="000000" w:themeColor="text1"/>
                          <w:szCs w:val="21"/>
                        </w:rPr>
                        <w:t>更新していく</w:t>
                      </w:r>
                      <w:r>
                        <w:rPr>
                          <w:rFonts w:ascii="HGPｺﾞｼｯｸM" w:eastAsia="HGPｺﾞｼｯｸM" w:hint="eastAsia"/>
                          <w:color w:val="000000" w:themeColor="text1"/>
                          <w:szCs w:val="21"/>
                        </w:rPr>
                        <w:t>。</w:t>
                      </w:r>
                    </w:p>
                  </w:txbxContent>
                </v:textbox>
              </v:shape>
            </w:pict>
          </mc:Fallback>
        </mc:AlternateContent>
      </w:r>
    </w:p>
    <w:p w:rsidR="0011282C" w:rsidRDefault="0011282C" w:rsidP="0011282C">
      <w:pPr>
        <w:pStyle w:val="a9"/>
        <w:spacing w:line="400" w:lineRule="exact"/>
        <w:ind w:leftChars="0" w:left="570"/>
        <w:rPr>
          <w:rFonts w:ascii="UD デジタル 教科書体 NK-R" w:eastAsia="UD デジタル 教科書体 NK-R" w:hAnsi="メイリオ"/>
          <w:sz w:val="32"/>
          <w:szCs w:val="32"/>
        </w:rPr>
      </w:pPr>
    </w:p>
    <w:p w:rsidR="0011282C" w:rsidRDefault="0011282C" w:rsidP="0011282C">
      <w:pPr>
        <w:pStyle w:val="a9"/>
        <w:spacing w:line="400" w:lineRule="exact"/>
        <w:ind w:leftChars="0" w:left="570"/>
        <w:rPr>
          <w:rFonts w:ascii="UD デジタル 教科書体 NK-R" w:eastAsia="UD デジタル 教科書体 NK-R" w:hAnsi="メイリオ"/>
          <w:sz w:val="32"/>
          <w:szCs w:val="32"/>
        </w:rPr>
      </w:pPr>
    </w:p>
    <w:p w:rsidR="0011282C" w:rsidRDefault="0011282C" w:rsidP="0011282C">
      <w:pPr>
        <w:pStyle w:val="a9"/>
        <w:spacing w:line="400" w:lineRule="exact"/>
        <w:ind w:leftChars="0" w:left="570"/>
        <w:rPr>
          <w:rFonts w:ascii="UD デジタル 教科書体 NK-R" w:eastAsia="UD デジタル 教科書体 NK-R" w:hAnsi="メイリオ"/>
          <w:sz w:val="32"/>
          <w:szCs w:val="32"/>
        </w:rPr>
      </w:pPr>
    </w:p>
    <w:p w:rsidR="0011282C" w:rsidRDefault="0011282C" w:rsidP="0011282C">
      <w:pPr>
        <w:pStyle w:val="a9"/>
        <w:spacing w:line="400" w:lineRule="exact"/>
        <w:ind w:leftChars="0" w:left="570"/>
        <w:rPr>
          <w:rFonts w:ascii="UD デジタル 教科書体 NK-R" w:eastAsia="UD デジタル 教科書体 NK-R" w:hAnsi="メイリオ"/>
          <w:sz w:val="32"/>
          <w:szCs w:val="32"/>
        </w:rPr>
      </w:pPr>
    </w:p>
    <w:p w:rsidR="0011282C" w:rsidRDefault="0011282C" w:rsidP="0011282C">
      <w:pPr>
        <w:pStyle w:val="a9"/>
        <w:spacing w:line="400" w:lineRule="exact"/>
        <w:ind w:leftChars="0" w:left="570"/>
        <w:rPr>
          <w:rFonts w:ascii="UD デジタル 教科書体 NK-R" w:eastAsia="UD デジタル 教科書体 NK-R" w:hAnsi="メイリオ"/>
          <w:sz w:val="32"/>
          <w:szCs w:val="32"/>
        </w:rPr>
      </w:pPr>
    </w:p>
    <w:p w:rsidR="0011282C" w:rsidRDefault="0011282C" w:rsidP="0011282C">
      <w:pPr>
        <w:pStyle w:val="a9"/>
        <w:spacing w:line="400" w:lineRule="exact"/>
        <w:ind w:leftChars="0" w:left="570"/>
        <w:rPr>
          <w:rFonts w:ascii="UD デジタル 教科書体 NK-R" w:eastAsia="UD デジタル 教科書体 NK-R" w:hAnsi="メイリオ"/>
          <w:sz w:val="32"/>
          <w:szCs w:val="32"/>
        </w:rPr>
      </w:pPr>
    </w:p>
    <w:p w:rsidR="0011282C" w:rsidRDefault="0011282C" w:rsidP="0011282C">
      <w:pPr>
        <w:pStyle w:val="a9"/>
        <w:spacing w:line="400" w:lineRule="exact"/>
        <w:ind w:leftChars="0" w:left="570"/>
        <w:rPr>
          <w:rFonts w:ascii="UD デジタル 教科書体 NK-R" w:eastAsia="UD デジタル 教科書体 NK-R" w:hAnsi="メイリオ"/>
          <w:sz w:val="32"/>
          <w:szCs w:val="32"/>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ind w:firstLineChars="100" w:firstLine="210"/>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r>
        <w:rPr>
          <w:rFonts w:ascii="メイリオ" w:eastAsia="メイリオ" w:hAnsi="メイリオ"/>
          <w:noProof/>
          <w:szCs w:val="21"/>
        </w:rPr>
        <w:drawing>
          <wp:anchor distT="0" distB="0" distL="114300" distR="114300" simplePos="0" relativeHeight="251668480" behindDoc="0" locked="0" layoutInCell="1" allowOverlap="1" wp14:anchorId="15BBDB23" wp14:editId="62D2786C">
            <wp:simplePos x="0" y="0"/>
            <wp:positionH relativeFrom="margin">
              <wp:posOffset>27940</wp:posOffset>
            </wp:positionH>
            <wp:positionV relativeFrom="paragraph">
              <wp:posOffset>22860</wp:posOffset>
            </wp:positionV>
            <wp:extent cx="5362575" cy="4000500"/>
            <wp:effectExtent l="19050" t="19050" r="28575" b="190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2575" cy="4000500"/>
                    </a:xfrm>
                    <a:prstGeom prst="rect">
                      <a:avLst/>
                    </a:prstGeom>
                    <a:noFill/>
                    <a:ln w="19050">
                      <a:solidFill>
                        <a:schemeClr val="bg1">
                          <a:lumMod val="75000"/>
                        </a:schemeClr>
                      </a:solidFill>
                    </a:ln>
                  </pic:spPr>
                </pic:pic>
              </a:graphicData>
            </a:graphic>
          </wp:anchor>
        </w:drawing>
      </w: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p>
    <w:p w:rsidR="0011282C" w:rsidRDefault="0011282C" w:rsidP="0011282C">
      <w:pPr>
        <w:spacing w:line="400" w:lineRule="exact"/>
        <w:rPr>
          <w:rFonts w:ascii="メイリオ" w:eastAsia="メイリオ" w:hAnsi="メイリオ"/>
          <w:szCs w:val="21"/>
        </w:rPr>
      </w:pPr>
      <w:bookmarkStart w:id="0" w:name="_GoBack"/>
      <w:bookmarkEnd w:id="0"/>
    </w:p>
    <w:sectPr w:rsidR="0011282C" w:rsidSect="005A02E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36" w:rsidRDefault="006F2A36" w:rsidP="005A02E8">
      <w:r>
        <w:separator/>
      </w:r>
    </w:p>
  </w:endnote>
  <w:endnote w:type="continuationSeparator" w:id="0">
    <w:p w:rsidR="006F2A36" w:rsidRDefault="006F2A36" w:rsidP="005A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36" w:rsidRDefault="006F2A36" w:rsidP="005A02E8">
      <w:r>
        <w:separator/>
      </w:r>
    </w:p>
  </w:footnote>
  <w:footnote w:type="continuationSeparator" w:id="0">
    <w:p w:rsidR="006F2A36" w:rsidRDefault="006F2A36" w:rsidP="005A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56C"/>
    <w:multiLevelType w:val="hybridMultilevel"/>
    <w:tmpl w:val="CB02C416"/>
    <w:lvl w:ilvl="0" w:tplc="9258B4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A07E23"/>
    <w:multiLevelType w:val="hybridMultilevel"/>
    <w:tmpl w:val="7AC42E3C"/>
    <w:lvl w:ilvl="0" w:tplc="745438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54417F5"/>
    <w:multiLevelType w:val="hybridMultilevel"/>
    <w:tmpl w:val="7B4A476A"/>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9065E2"/>
    <w:multiLevelType w:val="hybridMultilevel"/>
    <w:tmpl w:val="00FC05A6"/>
    <w:lvl w:ilvl="0" w:tplc="745438F6">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4" w15:restartNumberingAfterBreak="0">
    <w:nsid w:val="2CED4A04"/>
    <w:multiLevelType w:val="hybridMultilevel"/>
    <w:tmpl w:val="7D36F560"/>
    <w:lvl w:ilvl="0" w:tplc="745438F6">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5" w15:restartNumberingAfterBreak="0">
    <w:nsid w:val="510D27C5"/>
    <w:multiLevelType w:val="hybridMultilevel"/>
    <w:tmpl w:val="C2A02D5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8045A6"/>
    <w:multiLevelType w:val="hybridMultilevel"/>
    <w:tmpl w:val="CDB4067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32BE9"/>
    <w:multiLevelType w:val="hybridMultilevel"/>
    <w:tmpl w:val="7348EDD2"/>
    <w:lvl w:ilvl="0" w:tplc="745438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75"/>
    <w:rsid w:val="00096D2A"/>
    <w:rsid w:val="000A54C2"/>
    <w:rsid w:val="000E03A1"/>
    <w:rsid w:val="0011282C"/>
    <w:rsid w:val="00114C63"/>
    <w:rsid w:val="00192CB8"/>
    <w:rsid w:val="00204A0B"/>
    <w:rsid w:val="00207A70"/>
    <w:rsid w:val="00250D93"/>
    <w:rsid w:val="00267D9D"/>
    <w:rsid w:val="003372F7"/>
    <w:rsid w:val="00365092"/>
    <w:rsid w:val="00371B19"/>
    <w:rsid w:val="00372912"/>
    <w:rsid w:val="00380F2C"/>
    <w:rsid w:val="00446FDE"/>
    <w:rsid w:val="0047037F"/>
    <w:rsid w:val="0047566C"/>
    <w:rsid w:val="004F4618"/>
    <w:rsid w:val="0050105D"/>
    <w:rsid w:val="005765C4"/>
    <w:rsid w:val="005A02E8"/>
    <w:rsid w:val="00603722"/>
    <w:rsid w:val="006864A8"/>
    <w:rsid w:val="006B52D3"/>
    <w:rsid w:val="006F2A36"/>
    <w:rsid w:val="00716B88"/>
    <w:rsid w:val="007350A4"/>
    <w:rsid w:val="007E6380"/>
    <w:rsid w:val="008028AB"/>
    <w:rsid w:val="008E33EA"/>
    <w:rsid w:val="0097191B"/>
    <w:rsid w:val="00A157BC"/>
    <w:rsid w:val="00A81D98"/>
    <w:rsid w:val="00AD60AF"/>
    <w:rsid w:val="00B0083B"/>
    <w:rsid w:val="00B6091B"/>
    <w:rsid w:val="00C77DC9"/>
    <w:rsid w:val="00CC5B4F"/>
    <w:rsid w:val="00DE3F99"/>
    <w:rsid w:val="00DF0552"/>
    <w:rsid w:val="00E64630"/>
    <w:rsid w:val="00E97675"/>
    <w:rsid w:val="00ED0A79"/>
    <w:rsid w:val="00F34853"/>
    <w:rsid w:val="00F46E9B"/>
    <w:rsid w:val="00FC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E6D275"/>
  <w15:chartTrackingRefBased/>
  <w15:docId w15:val="{891C949E-BF9E-47CB-BC7D-23AC9610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2E8"/>
    <w:pPr>
      <w:tabs>
        <w:tab w:val="center" w:pos="4252"/>
        <w:tab w:val="right" w:pos="8504"/>
      </w:tabs>
      <w:snapToGrid w:val="0"/>
    </w:pPr>
  </w:style>
  <w:style w:type="character" w:customStyle="1" w:styleId="a4">
    <w:name w:val="ヘッダー (文字)"/>
    <w:basedOn w:val="a0"/>
    <w:link w:val="a3"/>
    <w:uiPriority w:val="99"/>
    <w:rsid w:val="005A02E8"/>
  </w:style>
  <w:style w:type="paragraph" w:styleId="a5">
    <w:name w:val="footer"/>
    <w:basedOn w:val="a"/>
    <w:link w:val="a6"/>
    <w:uiPriority w:val="99"/>
    <w:unhideWhenUsed/>
    <w:rsid w:val="005A02E8"/>
    <w:pPr>
      <w:tabs>
        <w:tab w:val="center" w:pos="4252"/>
        <w:tab w:val="right" w:pos="8504"/>
      </w:tabs>
      <w:snapToGrid w:val="0"/>
    </w:pPr>
  </w:style>
  <w:style w:type="character" w:customStyle="1" w:styleId="a6">
    <w:name w:val="フッター (文字)"/>
    <w:basedOn w:val="a0"/>
    <w:link w:val="a5"/>
    <w:uiPriority w:val="99"/>
    <w:rsid w:val="005A02E8"/>
  </w:style>
  <w:style w:type="paragraph" w:styleId="a7">
    <w:name w:val="Balloon Text"/>
    <w:basedOn w:val="a"/>
    <w:link w:val="a8"/>
    <w:uiPriority w:val="99"/>
    <w:semiHidden/>
    <w:unhideWhenUsed/>
    <w:rsid w:val="00380F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0F2C"/>
    <w:rPr>
      <w:rFonts w:asciiTheme="majorHAnsi" w:eastAsiaTheme="majorEastAsia" w:hAnsiTheme="majorHAnsi" w:cstheme="majorBidi"/>
      <w:sz w:val="18"/>
      <w:szCs w:val="18"/>
    </w:rPr>
  </w:style>
  <w:style w:type="paragraph" w:styleId="a9">
    <w:name w:val="List Paragraph"/>
    <w:basedOn w:val="a"/>
    <w:uiPriority w:val="34"/>
    <w:qFormat/>
    <w:rsid w:val="0011282C"/>
    <w:pPr>
      <w:ind w:leftChars="400" w:left="840"/>
    </w:pPr>
  </w:style>
  <w:style w:type="table" w:styleId="aa">
    <w:name w:val="Table Grid"/>
    <w:basedOn w:val="a1"/>
    <w:uiPriority w:val="39"/>
    <w:rsid w:val="00F46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3" Type="http://schemas.openxmlformats.org/officeDocument/2006/relationships/settings" Target="settings.xml"/><Relationship Id="rId7" Type="http://schemas.openxmlformats.org/officeDocument/2006/relationships/diagramData" Target="diagrams/data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27AFD6-E991-42F1-A612-1B602044B52B}"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kumimoji="1" lang="ja-JP" altLang="en-US"/>
        </a:p>
      </dgm:t>
    </dgm:pt>
    <dgm:pt modelId="{7D093D9D-7EF5-4E36-B284-7FC08F3EB3F2}">
      <dgm:prSet phldrT="[テキスト]"/>
      <dgm:spPr>
        <a:xfrm>
          <a:off x="292549" y="207264"/>
          <a:ext cx="4823984" cy="414528"/>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ja-JP" altLang="en-US">
              <a:solidFill>
                <a:sysClr val="windowText" lastClr="000000"/>
              </a:solidFill>
              <a:latin typeface="UD デジタル 教科書体 NP-B" panose="02020700000000000000" pitchFamily="18" charset="-128"/>
              <a:ea typeface="UD デジタル 教科書体 NP-B" panose="02020700000000000000" pitchFamily="18" charset="-128"/>
              <a:cs typeface="+mn-cs"/>
            </a:rPr>
            <a:t>支援教育の視点を盛り込んだ学校経営ビジョン</a:t>
          </a:r>
        </a:p>
      </dgm:t>
    </dgm:pt>
    <dgm:pt modelId="{32AF2FDD-D2EB-43A0-9A60-EF73AB5F1814}" type="parTrans" cxnId="{4F58CEBA-C9A9-44BA-A1BE-8062F34D367B}">
      <dgm:prSet/>
      <dgm:spPr/>
      <dgm:t>
        <a:bodyPr/>
        <a:lstStyle/>
        <a:p>
          <a:endParaRPr kumimoji="1" lang="ja-JP" altLang="en-US">
            <a:solidFill>
              <a:sysClr val="windowText" lastClr="000000"/>
            </a:solidFill>
            <a:latin typeface="UD デジタル 教科書体 NP-B" panose="02020700000000000000" pitchFamily="18" charset="-128"/>
            <a:ea typeface="UD デジタル 教科書体 NP-B" panose="02020700000000000000" pitchFamily="18" charset="-128"/>
          </a:endParaRPr>
        </a:p>
      </dgm:t>
    </dgm:pt>
    <dgm:pt modelId="{9C46EE63-ECF2-4CFE-93B0-614F0AB93269}" type="sibTrans" cxnId="{4F58CEBA-C9A9-44BA-A1BE-8062F34D367B}">
      <dgm:prSet/>
      <dgm:spPr>
        <a:xfrm>
          <a:off x="-2341347" y="-361894"/>
          <a:ext cx="2796428" cy="2796428"/>
        </a:xfrm>
        <a:prstGeom prst="blockArc">
          <a:avLst>
            <a:gd name="adj1" fmla="val 18900000"/>
            <a:gd name="adj2" fmla="val 2700000"/>
            <a:gd name="adj3" fmla="val 772"/>
          </a:avLst>
        </a:prstGeom>
        <a:noFill/>
        <a:ln w="12700" cap="flat" cmpd="sng" algn="ctr">
          <a:solidFill>
            <a:srgbClr val="4472C4">
              <a:hueOff val="0"/>
              <a:satOff val="0"/>
              <a:lumOff val="0"/>
              <a:alphaOff val="0"/>
            </a:srgbClr>
          </a:solidFill>
          <a:prstDash val="solid"/>
          <a:miter lim="800000"/>
        </a:ln>
        <a:effectLst/>
      </dgm:spPr>
      <dgm:t>
        <a:bodyPr/>
        <a:lstStyle/>
        <a:p>
          <a:endParaRPr kumimoji="1" lang="ja-JP" altLang="en-US">
            <a:solidFill>
              <a:sysClr val="windowText" lastClr="000000"/>
            </a:solidFill>
            <a:latin typeface="UD デジタル 教科書体 NP-B" panose="02020700000000000000" pitchFamily="18" charset="-128"/>
            <a:ea typeface="UD デジタル 教科書体 NP-B" panose="02020700000000000000" pitchFamily="18" charset="-128"/>
          </a:endParaRPr>
        </a:p>
      </dgm:t>
    </dgm:pt>
    <dgm:pt modelId="{E872F93E-CE37-4AE2-80B2-83D6509D6E3B}">
      <dgm:prSet phldrT="[テキスト]"/>
      <dgm:spPr>
        <a:xfrm>
          <a:off x="443230" y="829056"/>
          <a:ext cx="4673303" cy="414528"/>
        </a:xfrm>
        <a:prstGeom prst="rect">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ja-JP" altLang="en-US">
              <a:solidFill>
                <a:sysClr val="windowText" lastClr="000000"/>
              </a:solidFill>
              <a:latin typeface="UD デジタル 教科書体 NP-B" panose="02020700000000000000" pitchFamily="18" charset="-128"/>
              <a:ea typeface="UD デジタル 教科書体 NP-B" panose="02020700000000000000" pitchFamily="18" charset="-128"/>
              <a:cs typeface="+mn-cs"/>
            </a:rPr>
            <a:t>教職員の共通理解と主体的な推進体制</a:t>
          </a:r>
        </a:p>
      </dgm:t>
    </dgm:pt>
    <dgm:pt modelId="{F7096174-6CC6-4420-8CBD-D41699FE27D7}" type="parTrans" cxnId="{F2739139-97E9-447B-88A4-253E053A6FD9}">
      <dgm:prSet/>
      <dgm:spPr/>
      <dgm:t>
        <a:bodyPr/>
        <a:lstStyle/>
        <a:p>
          <a:endParaRPr kumimoji="1" lang="ja-JP" altLang="en-US">
            <a:solidFill>
              <a:sysClr val="windowText" lastClr="000000"/>
            </a:solidFill>
            <a:latin typeface="UD デジタル 教科書体 NP-B" panose="02020700000000000000" pitchFamily="18" charset="-128"/>
            <a:ea typeface="UD デジタル 教科書体 NP-B" panose="02020700000000000000" pitchFamily="18" charset="-128"/>
          </a:endParaRPr>
        </a:p>
      </dgm:t>
    </dgm:pt>
    <dgm:pt modelId="{FDED2254-E4E3-4890-AE01-6A9971C77EC5}" type="sibTrans" cxnId="{F2739139-97E9-447B-88A4-253E053A6FD9}">
      <dgm:prSet/>
      <dgm:spPr/>
      <dgm:t>
        <a:bodyPr/>
        <a:lstStyle/>
        <a:p>
          <a:endParaRPr kumimoji="1" lang="ja-JP" altLang="en-US">
            <a:solidFill>
              <a:sysClr val="windowText" lastClr="000000"/>
            </a:solidFill>
            <a:latin typeface="UD デジタル 教科書体 NP-B" panose="02020700000000000000" pitchFamily="18" charset="-128"/>
            <a:ea typeface="UD デジタル 教科書体 NP-B" panose="02020700000000000000" pitchFamily="18" charset="-128"/>
          </a:endParaRPr>
        </a:p>
      </dgm:t>
    </dgm:pt>
    <dgm:pt modelId="{270B524B-416C-4F6E-8B73-B4F98385DA44}">
      <dgm:prSet phldrT="[テキスト]"/>
      <dgm:spPr>
        <a:xfrm>
          <a:off x="292549" y="1450848"/>
          <a:ext cx="4823984" cy="414528"/>
        </a:xfrm>
        <a:prstGeom prst="rect">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r>
            <a:rPr kumimoji="1" lang="ja-JP" altLang="en-US">
              <a:solidFill>
                <a:sysClr val="windowText" lastClr="000000"/>
              </a:solidFill>
              <a:latin typeface="UD デジタル 教科書体 NP-B" panose="02020700000000000000" pitchFamily="18" charset="-128"/>
              <a:ea typeface="UD デジタル 教科書体 NP-B" panose="02020700000000000000" pitchFamily="18" charset="-128"/>
              <a:cs typeface="+mn-cs"/>
            </a:rPr>
            <a:t>充実した実態把握に基づく指導・支援</a:t>
          </a:r>
        </a:p>
      </dgm:t>
    </dgm:pt>
    <dgm:pt modelId="{7EBC56E7-D7D0-433D-9C73-60D2C077D275}" type="parTrans" cxnId="{06E49B6A-2891-4922-B58D-5F68BEE7EED6}">
      <dgm:prSet/>
      <dgm:spPr/>
      <dgm:t>
        <a:bodyPr/>
        <a:lstStyle/>
        <a:p>
          <a:endParaRPr kumimoji="1" lang="ja-JP" altLang="en-US">
            <a:solidFill>
              <a:sysClr val="windowText" lastClr="000000"/>
            </a:solidFill>
            <a:latin typeface="UD デジタル 教科書体 NP-B" panose="02020700000000000000" pitchFamily="18" charset="-128"/>
            <a:ea typeface="UD デジタル 教科書体 NP-B" panose="02020700000000000000" pitchFamily="18" charset="-128"/>
          </a:endParaRPr>
        </a:p>
      </dgm:t>
    </dgm:pt>
    <dgm:pt modelId="{29654A0F-FAF5-48B5-BC02-2B10B5E5BB03}" type="sibTrans" cxnId="{06E49B6A-2891-4922-B58D-5F68BEE7EED6}">
      <dgm:prSet/>
      <dgm:spPr/>
      <dgm:t>
        <a:bodyPr/>
        <a:lstStyle/>
        <a:p>
          <a:endParaRPr kumimoji="1" lang="ja-JP" altLang="en-US">
            <a:solidFill>
              <a:sysClr val="windowText" lastClr="000000"/>
            </a:solidFill>
            <a:latin typeface="UD デジタル 教科書体 NP-B" panose="02020700000000000000" pitchFamily="18" charset="-128"/>
            <a:ea typeface="UD デジタル 教科書体 NP-B" panose="02020700000000000000" pitchFamily="18" charset="-128"/>
          </a:endParaRPr>
        </a:p>
      </dgm:t>
    </dgm:pt>
    <dgm:pt modelId="{032B323A-5DE0-4DBB-8161-BA9A56E63186}" type="pres">
      <dgm:prSet presAssocID="{9F27AFD6-E991-42F1-A612-1B602044B52B}" presName="Name0" presStyleCnt="0">
        <dgm:presLayoutVars>
          <dgm:chMax val="7"/>
          <dgm:chPref val="7"/>
          <dgm:dir/>
        </dgm:presLayoutVars>
      </dgm:prSet>
      <dgm:spPr/>
      <dgm:t>
        <a:bodyPr/>
        <a:lstStyle/>
        <a:p>
          <a:endParaRPr kumimoji="1" lang="ja-JP" altLang="en-US"/>
        </a:p>
      </dgm:t>
    </dgm:pt>
    <dgm:pt modelId="{45C03D19-4E20-4293-A39B-83A49B04F7E2}" type="pres">
      <dgm:prSet presAssocID="{9F27AFD6-E991-42F1-A612-1B602044B52B}" presName="Name1" presStyleCnt="0"/>
      <dgm:spPr/>
    </dgm:pt>
    <dgm:pt modelId="{ECEA6CA1-38D9-42DF-B90F-66DF7A70831E}" type="pres">
      <dgm:prSet presAssocID="{9F27AFD6-E991-42F1-A612-1B602044B52B}" presName="cycle" presStyleCnt="0"/>
      <dgm:spPr/>
    </dgm:pt>
    <dgm:pt modelId="{FCFA95B1-21E2-4DF3-9B43-D6665A72BDF6}" type="pres">
      <dgm:prSet presAssocID="{9F27AFD6-E991-42F1-A612-1B602044B52B}" presName="srcNode" presStyleLbl="node1" presStyleIdx="0" presStyleCnt="3"/>
      <dgm:spPr/>
    </dgm:pt>
    <dgm:pt modelId="{C5742211-20F7-45F9-97C9-30AADF2638C4}" type="pres">
      <dgm:prSet presAssocID="{9F27AFD6-E991-42F1-A612-1B602044B52B}" presName="conn" presStyleLbl="parChTrans1D2" presStyleIdx="0" presStyleCnt="1"/>
      <dgm:spPr/>
      <dgm:t>
        <a:bodyPr/>
        <a:lstStyle/>
        <a:p>
          <a:endParaRPr kumimoji="1" lang="ja-JP" altLang="en-US"/>
        </a:p>
      </dgm:t>
    </dgm:pt>
    <dgm:pt modelId="{126BDD4D-05AC-4D0B-A5BB-086DB46ACDDC}" type="pres">
      <dgm:prSet presAssocID="{9F27AFD6-E991-42F1-A612-1B602044B52B}" presName="extraNode" presStyleLbl="node1" presStyleIdx="0" presStyleCnt="3"/>
      <dgm:spPr/>
    </dgm:pt>
    <dgm:pt modelId="{A89F7C37-D455-4975-A9AA-06764FCC73E4}" type="pres">
      <dgm:prSet presAssocID="{9F27AFD6-E991-42F1-A612-1B602044B52B}" presName="dstNode" presStyleLbl="node1" presStyleIdx="0" presStyleCnt="3"/>
      <dgm:spPr/>
    </dgm:pt>
    <dgm:pt modelId="{96D02588-100A-4628-AC6C-CECBC155E0DE}" type="pres">
      <dgm:prSet presAssocID="{7D093D9D-7EF5-4E36-B284-7FC08F3EB3F2}" presName="text_1" presStyleLbl="node1" presStyleIdx="0" presStyleCnt="3">
        <dgm:presLayoutVars>
          <dgm:bulletEnabled val="1"/>
        </dgm:presLayoutVars>
      </dgm:prSet>
      <dgm:spPr/>
      <dgm:t>
        <a:bodyPr/>
        <a:lstStyle/>
        <a:p>
          <a:endParaRPr kumimoji="1" lang="ja-JP" altLang="en-US"/>
        </a:p>
      </dgm:t>
    </dgm:pt>
    <dgm:pt modelId="{E20091F3-5972-45A0-B5BF-733391C162A9}" type="pres">
      <dgm:prSet presAssocID="{7D093D9D-7EF5-4E36-B284-7FC08F3EB3F2}" presName="accent_1" presStyleCnt="0"/>
      <dgm:spPr/>
    </dgm:pt>
    <dgm:pt modelId="{882949E1-43FA-40D2-B505-85ADF99658C7}" type="pres">
      <dgm:prSet presAssocID="{7D093D9D-7EF5-4E36-B284-7FC08F3EB3F2}" presName="accentRepeatNode" presStyleLbl="solidFgAcc1" presStyleIdx="0" presStyleCnt="3"/>
      <dgm:spPr>
        <a:xfrm>
          <a:off x="33469" y="155448"/>
          <a:ext cx="518160" cy="518160"/>
        </a:xfrm>
        <a:prstGeom prst="ellipse">
          <a:avLst/>
        </a:prstGeom>
        <a:solidFill>
          <a:sysClr val="window" lastClr="FFFFFF">
            <a:hueOff val="0"/>
            <a:satOff val="0"/>
            <a:lumOff val="0"/>
            <a:alphaOff val="0"/>
          </a:sysClr>
        </a:solidFill>
        <a:ln w="12700" cap="flat" cmpd="sng" algn="ctr">
          <a:solidFill>
            <a:srgbClr val="FFC000">
              <a:hueOff val="0"/>
              <a:satOff val="0"/>
              <a:lumOff val="0"/>
              <a:alphaOff val="0"/>
            </a:srgbClr>
          </a:solidFill>
          <a:prstDash val="solid"/>
          <a:miter lim="800000"/>
        </a:ln>
        <a:effectLst/>
      </dgm:spPr>
    </dgm:pt>
    <dgm:pt modelId="{FAC0CB02-86CA-4F7D-A352-2A2803B21BD3}" type="pres">
      <dgm:prSet presAssocID="{E872F93E-CE37-4AE2-80B2-83D6509D6E3B}" presName="text_2" presStyleLbl="node1" presStyleIdx="1" presStyleCnt="3">
        <dgm:presLayoutVars>
          <dgm:bulletEnabled val="1"/>
        </dgm:presLayoutVars>
      </dgm:prSet>
      <dgm:spPr/>
      <dgm:t>
        <a:bodyPr/>
        <a:lstStyle/>
        <a:p>
          <a:endParaRPr kumimoji="1" lang="ja-JP" altLang="en-US"/>
        </a:p>
      </dgm:t>
    </dgm:pt>
    <dgm:pt modelId="{E78708DC-9118-46C8-985A-72419FC38C0F}" type="pres">
      <dgm:prSet presAssocID="{E872F93E-CE37-4AE2-80B2-83D6509D6E3B}" presName="accent_2" presStyleCnt="0"/>
      <dgm:spPr/>
    </dgm:pt>
    <dgm:pt modelId="{C82DCF60-7352-461B-9573-4A4E4B29BD86}" type="pres">
      <dgm:prSet presAssocID="{E872F93E-CE37-4AE2-80B2-83D6509D6E3B}" presName="accentRepeatNode" presStyleLbl="solidFgAcc1" presStyleIdx="1" presStyleCnt="3"/>
      <dgm:spPr>
        <a:xfrm>
          <a:off x="184150" y="777240"/>
          <a:ext cx="518160" cy="518160"/>
        </a:xfrm>
        <a:prstGeom prst="ellipse">
          <a:avLst/>
        </a:prstGeom>
        <a:solidFill>
          <a:sysClr val="window" lastClr="FFFFFF">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pt>
    <dgm:pt modelId="{D926CBFA-0BE7-4357-85DE-BFC79EAED011}" type="pres">
      <dgm:prSet presAssocID="{270B524B-416C-4F6E-8B73-B4F98385DA44}" presName="text_3" presStyleLbl="node1" presStyleIdx="2" presStyleCnt="3">
        <dgm:presLayoutVars>
          <dgm:bulletEnabled val="1"/>
        </dgm:presLayoutVars>
      </dgm:prSet>
      <dgm:spPr/>
      <dgm:t>
        <a:bodyPr/>
        <a:lstStyle/>
        <a:p>
          <a:endParaRPr kumimoji="1" lang="ja-JP" altLang="en-US"/>
        </a:p>
      </dgm:t>
    </dgm:pt>
    <dgm:pt modelId="{A4A2BF29-130D-4BBA-B1DA-509D1EF789BA}" type="pres">
      <dgm:prSet presAssocID="{270B524B-416C-4F6E-8B73-B4F98385DA44}" presName="accent_3" presStyleCnt="0"/>
      <dgm:spPr/>
    </dgm:pt>
    <dgm:pt modelId="{0F1B6E34-CB62-40F3-8807-06F19D4B11C7}" type="pres">
      <dgm:prSet presAssocID="{270B524B-416C-4F6E-8B73-B4F98385DA44}" presName="accentRepeatNode" presStyleLbl="solidFgAcc1" presStyleIdx="2" presStyleCnt="3"/>
      <dgm:spPr>
        <a:xfrm>
          <a:off x="33469" y="1399032"/>
          <a:ext cx="518160" cy="518160"/>
        </a:xfrm>
        <a:prstGeom prst="ellipse">
          <a:avLst/>
        </a:prstGeom>
        <a:solidFill>
          <a:sysClr val="window" lastClr="FFFFFF">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pt>
  </dgm:ptLst>
  <dgm:cxnLst>
    <dgm:cxn modelId="{2382118E-F11D-49AE-96B4-473026F32FF4}" type="presOf" srcId="{7D093D9D-7EF5-4E36-B284-7FC08F3EB3F2}" destId="{96D02588-100A-4628-AC6C-CECBC155E0DE}" srcOrd="0" destOrd="0" presId="urn:microsoft.com/office/officeart/2008/layout/VerticalCurvedList"/>
    <dgm:cxn modelId="{4F58CEBA-C9A9-44BA-A1BE-8062F34D367B}" srcId="{9F27AFD6-E991-42F1-A612-1B602044B52B}" destId="{7D093D9D-7EF5-4E36-B284-7FC08F3EB3F2}" srcOrd="0" destOrd="0" parTransId="{32AF2FDD-D2EB-43A0-9A60-EF73AB5F1814}" sibTransId="{9C46EE63-ECF2-4CFE-93B0-614F0AB93269}"/>
    <dgm:cxn modelId="{C1E9D6BE-041E-4F4E-8649-61806F38AB95}" type="presOf" srcId="{E872F93E-CE37-4AE2-80B2-83D6509D6E3B}" destId="{FAC0CB02-86CA-4F7D-A352-2A2803B21BD3}" srcOrd="0" destOrd="0" presId="urn:microsoft.com/office/officeart/2008/layout/VerticalCurvedList"/>
    <dgm:cxn modelId="{F2739139-97E9-447B-88A4-253E053A6FD9}" srcId="{9F27AFD6-E991-42F1-A612-1B602044B52B}" destId="{E872F93E-CE37-4AE2-80B2-83D6509D6E3B}" srcOrd="1" destOrd="0" parTransId="{F7096174-6CC6-4420-8CBD-D41699FE27D7}" sibTransId="{FDED2254-E4E3-4890-AE01-6A9971C77EC5}"/>
    <dgm:cxn modelId="{06E49B6A-2891-4922-B58D-5F68BEE7EED6}" srcId="{9F27AFD6-E991-42F1-A612-1B602044B52B}" destId="{270B524B-416C-4F6E-8B73-B4F98385DA44}" srcOrd="2" destOrd="0" parTransId="{7EBC56E7-D7D0-433D-9C73-60D2C077D275}" sibTransId="{29654A0F-FAF5-48B5-BC02-2B10B5E5BB03}"/>
    <dgm:cxn modelId="{83F19495-1A1A-4AAF-A769-9927A7040B29}" type="presOf" srcId="{9C46EE63-ECF2-4CFE-93B0-614F0AB93269}" destId="{C5742211-20F7-45F9-97C9-30AADF2638C4}" srcOrd="0" destOrd="0" presId="urn:microsoft.com/office/officeart/2008/layout/VerticalCurvedList"/>
    <dgm:cxn modelId="{E36CF48E-5850-4174-AD1E-C75E17180737}" type="presOf" srcId="{9F27AFD6-E991-42F1-A612-1B602044B52B}" destId="{032B323A-5DE0-4DBB-8161-BA9A56E63186}" srcOrd="0" destOrd="0" presId="urn:microsoft.com/office/officeart/2008/layout/VerticalCurvedList"/>
    <dgm:cxn modelId="{7AD77759-71BB-4F95-BAA3-9CFFA5D64415}" type="presOf" srcId="{270B524B-416C-4F6E-8B73-B4F98385DA44}" destId="{D926CBFA-0BE7-4357-85DE-BFC79EAED011}" srcOrd="0" destOrd="0" presId="urn:microsoft.com/office/officeart/2008/layout/VerticalCurvedList"/>
    <dgm:cxn modelId="{A7B323E4-02B7-405B-9BE9-C455FB40FB98}" type="presParOf" srcId="{032B323A-5DE0-4DBB-8161-BA9A56E63186}" destId="{45C03D19-4E20-4293-A39B-83A49B04F7E2}" srcOrd="0" destOrd="0" presId="urn:microsoft.com/office/officeart/2008/layout/VerticalCurvedList"/>
    <dgm:cxn modelId="{B1B5A151-C4A0-47CC-9A29-CDA245F5C8FA}" type="presParOf" srcId="{45C03D19-4E20-4293-A39B-83A49B04F7E2}" destId="{ECEA6CA1-38D9-42DF-B90F-66DF7A70831E}" srcOrd="0" destOrd="0" presId="urn:microsoft.com/office/officeart/2008/layout/VerticalCurvedList"/>
    <dgm:cxn modelId="{4007E644-EC25-448D-99A3-F5FC061DAB53}" type="presParOf" srcId="{ECEA6CA1-38D9-42DF-B90F-66DF7A70831E}" destId="{FCFA95B1-21E2-4DF3-9B43-D6665A72BDF6}" srcOrd="0" destOrd="0" presId="urn:microsoft.com/office/officeart/2008/layout/VerticalCurvedList"/>
    <dgm:cxn modelId="{F5F07265-58F5-4830-85D4-DF4DFFD3EA50}" type="presParOf" srcId="{ECEA6CA1-38D9-42DF-B90F-66DF7A70831E}" destId="{C5742211-20F7-45F9-97C9-30AADF2638C4}" srcOrd="1" destOrd="0" presId="urn:microsoft.com/office/officeart/2008/layout/VerticalCurvedList"/>
    <dgm:cxn modelId="{715CD502-EDCA-4664-9C4D-188E309B505D}" type="presParOf" srcId="{ECEA6CA1-38D9-42DF-B90F-66DF7A70831E}" destId="{126BDD4D-05AC-4D0B-A5BB-086DB46ACDDC}" srcOrd="2" destOrd="0" presId="urn:microsoft.com/office/officeart/2008/layout/VerticalCurvedList"/>
    <dgm:cxn modelId="{A6BC23D3-79ED-4184-937B-AF19FC48E18B}" type="presParOf" srcId="{ECEA6CA1-38D9-42DF-B90F-66DF7A70831E}" destId="{A89F7C37-D455-4975-A9AA-06764FCC73E4}" srcOrd="3" destOrd="0" presId="urn:microsoft.com/office/officeart/2008/layout/VerticalCurvedList"/>
    <dgm:cxn modelId="{FC847DB7-F834-4D74-B030-A804D7A82938}" type="presParOf" srcId="{45C03D19-4E20-4293-A39B-83A49B04F7E2}" destId="{96D02588-100A-4628-AC6C-CECBC155E0DE}" srcOrd="1" destOrd="0" presId="urn:microsoft.com/office/officeart/2008/layout/VerticalCurvedList"/>
    <dgm:cxn modelId="{55ACDC30-F94C-4E1C-86A5-9AC579B6FBA6}" type="presParOf" srcId="{45C03D19-4E20-4293-A39B-83A49B04F7E2}" destId="{E20091F3-5972-45A0-B5BF-733391C162A9}" srcOrd="2" destOrd="0" presId="urn:microsoft.com/office/officeart/2008/layout/VerticalCurvedList"/>
    <dgm:cxn modelId="{946B3083-910A-4BB3-864C-3DADFF376015}" type="presParOf" srcId="{E20091F3-5972-45A0-B5BF-733391C162A9}" destId="{882949E1-43FA-40D2-B505-85ADF99658C7}" srcOrd="0" destOrd="0" presId="urn:microsoft.com/office/officeart/2008/layout/VerticalCurvedList"/>
    <dgm:cxn modelId="{4C9C0A04-10F3-4A89-B9EC-385E959843E3}" type="presParOf" srcId="{45C03D19-4E20-4293-A39B-83A49B04F7E2}" destId="{FAC0CB02-86CA-4F7D-A352-2A2803B21BD3}" srcOrd="3" destOrd="0" presId="urn:microsoft.com/office/officeart/2008/layout/VerticalCurvedList"/>
    <dgm:cxn modelId="{E49111AA-D0E3-4444-B429-2FB6E62EF035}" type="presParOf" srcId="{45C03D19-4E20-4293-A39B-83A49B04F7E2}" destId="{E78708DC-9118-46C8-985A-72419FC38C0F}" srcOrd="4" destOrd="0" presId="urn:microsoft.com/office/officeart/2008/layout/VerticalCurvedList"/>
    <dgm:cxn modelId="{56A9F855-864F-42BA-89BB-CD3591ACAE80}" type="presParOf" srcId="{E78708DC-9118-46C8-985A-72419FC38C0F}" destId="{C82DCF60-7352-461B-9573-4A4E4B29BD86}" srcOrd="0" destOrd="0" presId="urn:microsoft.com/office/officeart/2008/layout/VerticalCurvedList"/>
    <dgm:cxn modelId="{6750FD91-A86B-4C22-A6AD-A9A1B0B0F1A2}" type="presParOf" srcId="{45C03D19-4E20-4293-A39B-83A49B04F7E2}" destId="{D926CBFA-0BE7-4357-85DE-BFC79EAED011}" srcOrd="5" destOrd="0" presId="urn:microsoft.com/office/officeart/2008/layout/VerticalCurvedList"/>
    <dgm:cxn modelId="{ECA8D1C9-0332-4A1A-9195-C07F2FB770E1}" type="presParOf" srcId="{45C03D19-4E20-4293-A39B-83A49B04F7E2}" destId="{A4A2BF29-130D-4BBA-B1DA-509D1EF789BA}" srcOrd="6" destOrd="0" presId="urn:microsoft.com/office/officeart/2008/layout/VerticalCurvedList"/>
    <dgm:cxn modelId="{DCB77E24-5529-45B2-A994-4FEE290846FB}" type="presParOf" srcId="{A4A2BF29-130D-4BBA-B1DA-509D1EF789BA}" destId="{0F1B6E34-CB62-40F3-8807-06F19D4B11C7}" srcOrd="0" destOrd="0" presId="urn:microsoft.com/office/officeart/2008/layout/VerticalCurved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742211-20F7-45F9-97C9-30AADF2638C4}">
      <dsp:nvSpPr>
        <dsp:cNvPr id="0" name=""/>
        <dsp:cNvSpPr/>
      </dsp:nvSpPr>
      <dsp:spPr>
        <a:xfrm>
          <a:off x="-2341347" y="-361894"/>
          <a:ext cx="2796428" cy="2796428"/>
        </a:xfrm>
        <a:prstGeom prst="blockArc">
          <a:avLst>
            <a:gd name="adj1" fmla="val 18900000"/>
            <a:gd name="adj2" fmla="val 2700000"/>
            <a:gd name="adj3" fmla="val 772"/>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6D02588-100A-4628-AC6C-CECBC155E0DE}">
      <dsp:nvSpPr>
        <dsp:cNvPr id="0" name=""/>
        <dsp:cNvSpPr/>
      </dsp:nvSpPr>
      <dsp:spPr>
        <a:xfrm>
          <a:off x="292549" y="207264"/>
          <a:ext cx="4823914" cy="414528"/>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9032" tIns="40640" rIns="40640" bIns="40640" numCol="1" spcCol="1270" anchor="ctr" anchorCtr="0">
          <a:noAutofit/>
        </a:bodyPr>
        <a:lstStyle/>
        <a:p>
          <a:pPr lvl="0" algn="l" defTabSz="711200">
            <a:lnSpc>
              <a:spcPct val="90000"/>
            </a:lnSpc>
            <a:spcBef>
              <a:spcPct val="0"/>
            </a:spcBef>
            <a:spcAft>
              <a:spcPct val="35000"/>
            </a:spcAft>
          </a:pPr>
          <a:r>
            <a:rPr kumimoji="1" lang="ja-JP" altLang="en-US" sz="1600" kern="1200">
              <a:solidFill>
                <a:sysClr val="windowText" lastClr="000000"/>
              </a:solidFill>
              <a:latin typeface="UD デジタル 教科書体 NP-B" panose="02020700000000000000" pitchFamily="18" charset="-128"/>
              <a:ea typeface="UD デジタル 教科書体 NP-B" panose="02020700000000000000" pitchFamily="18" charset="-128"/>
              <a:cs typeface="+mn-cs"/>
            </a:rPr>
            <a:t>支援教育の視点を盛り込んだ学校経営ビジョン</a:t>
          </a:r>
        </a:p>
      </dsp:txBody>
      <dsp:txXfrm>
        <a:off x="292549" y="207264"/>
        <a:ext cx="4823914" cy="414528"/>
      </dsp:txXfrm>
    </dsp:sp>
    <dsp:sp modelId="{882949E1-43FA-40D2-B505-85ADF99658C7}">
      <dsp:nvSpPr>
        <dsp:cNvPr id="0" name=""/>
        <dsp:cNvSpPr/>
      </dsp:nvSpPr>
      <dsp:spPr>
        <a:xfrm>
          <a:off x="33469" y="155448"/>
          <a:ext cx="518160" cy="518160"/>
        </a:xfrm>
        <a:prstGeom prst="ellipse">
          <a:avLst/>
        </a:prstGeom>
        <a:solidFill>
          <a:sysClr val="window" lastClr="FFFFFF">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AC0CB02-86CA-4F7D-A352-2A2803B21BD3}">
      <dsp:nvSpPr>
        <dsp:cNvPr id="0" name=""/>
        <dsp:cNvSpPr/>
      </dsp:nvSpPr>
      <dsp:spPr>
        <a:xfrm>
          <a:off x="443230" y="829056"/>
          <a:ext cx="4673233" cy="414528"/>
        </a:xfrm>
        <a:prstGeom prst="rect">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9032" tIns="40640" rIns="40640" bIns="40640" numCol="1" spcCol="1270" anchor="ctr" anchorCtr="0">
          <a:noAutofit/>
        </a:bodyPr>
        <a:lstStyle/>
        <a:p>
          <a:pPr lvl="0" algn="l" defTabSz="711200">
            <a:lnSpc>
              <a:spcPct val="90000"/>
            </a:lnSpc>
            <a:spcBef>
              <a:spcPct val="0"/>
            </a:spcBef>
            <a:spcAft>
              <a:spcPct val="35000"/>
            </a:spcAft>
          </a:pPr>
          <a:r>
            <a:rPr kumimoji="1" lang="ja-JP" altLang="en-US" sz="1600" kern="1200">
              <a:solidFill>
                <a:sysClr val="windowText" lastClr="000000"/>
              </a:solidFill>
              <a:latin typeface="UD デジタル 教科書体 NP-B" panose="02020700000000000000" pitchFamily="18" charset="-128"/>
              <a:ea typeface="UD デジタル 教科書体 NP-B" panose="02020700000000000000" pitchFamily="18" charset="-128"/>
              <a:cs typeface="+mn-cs"/>
            </a:rPr>
            <a:t>教職員の共通理解と主体的な推進体制</a:t>
          </a:r>
        </a:p>
      </dsp:txBody>
      <dsp:txXfrm>
        <a:off x="443230" y="829056"/>
        <a:ext cx="4673233" cy="414528"/>
      </dsp:txXfrm>
    </dsp:sp>
    <dsp:sp modelId="{C82DCF60-7352-461B-9573-4A4E4B29BD86}">
      <dsp:nvSpPr>
        <dsp:cNvPr id="0" name=""/>
        <dsp:cNvSpPr/>
      </dsp:nvSpPr>
      <dsp:spPr>
        <a:xfrm>
          <a:off x="184150" y="777240"/>
          <a:ext cx="518160" cy="518160"/>
        </a:xfrm>
        <a:prstGeom prst="ellipse">
          <a:avLst/>
        </a:prstGeom>
        <a:solidFill>
          <a:sysClr val="window" lastClr="FFFFFF">
            <a:hueOff val="0"/>
            <a:satOff val="0"/>
            <a:lumOff val="0"/>
            <a:alphaOff val="0"/>
          </a:sysClr>
        </a:solidFill>
        <a:ln w="12700" cap="flat" cmpd="sng" algn="ctr">
          <a:solidFill>
            <a:srgbClr val="FFC000">
              <a:hueOff val="5197846"/>
              <a:satOff val="-23984"/>
              <a:lumOff val="883"/>
              <a:alphaOff val="0"/>
            </a:srgbClr>
          </a:solidFill>
          <a:prstDash val="solid"/>
          <a:miter lim="800000"/>
        </a:ln>
        <a:effectLst/>
      </dsp:spPr>
      <dsp:style>
        <a:lnRef idx="2">
          <a:scrgbClr r="0" g="0" b="0"/>
        </a:lnRef>
        <a:fillRef idx="1">
          <a:scrgbClr r="0" g="0" b="0"/>
        </a:fillRef>
        <a:effectRef idx="0">
          <a:scrgbClr r="0" g="0" b="0"/>
        </a:effectRef>
        <a:fontRef idx="minor"/>
      </dsp:style>
    </dsp:sp>
    <dsp:sp modelId="{D926CBFA-0BE7-4357-85DE-BFC79EAED011}">
      <dsp:nvSpPr>
        <dsp:cNvPr id="0" name=""/>
        <dsp:cNvSpPr/>
      </dsp:nvSpPr>
      <dsp:spPr>
        <a:xfrm>
          <a:off x="292549" y="1450848"/>
          <a:ext cx="4823914" cy="414528"/>
        </a:xfrm>
        <a:prstGeom prst="rect">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9032" tIns="40640" rIns="40640" bIns="40640" numCol="1" spcCol="1270" anchor="ctr" anchorCtr="0">
          <a:noAutofit/>
        </a:bodyPr>
        <a:lstStyle/>
        <a:p>
          <a:pPr lvl="0" algn="l" defTabSz="711200">
            <a:lnSpc>
              <a:spcPct val="90000"/>
            </a:lnSpc>
            <a:spcBef>
              <a:spcPct val="0"/>
            </a:spcBef>
            <a:spcAft>
              <a:spcPct val="35000"/>
            </a:spcAft>
          </a:pPr>
          <a:r>
            <a:rPr kumimoji="1" lang="ja-JP" altLang="en-US" sz="1600" kern="1200">
              <a:solidFill>
                <a:sysClr val="windowText" lastClr="000000"/>
              </a:solidFill>
              <a:latin typeface="UD デジタル 教科書体 NP-B" panose="02020700000000000000" pitchFamily="18" charset="-128"/>
              <a:ea typeface="UD デジタル 教科書体 NP-B" panose="02020700000000000000" pitchFamily="18" charset="-128"/>
              <a:cs typeface="+mn-cs"/>
            </a:rPr>
            <a:t>充実した実態把握に基づく指導・支援</a:t>
          </a:r>
        </a:p>
      </dsp:txBody>
      <dsp:txXfrm>
        <a:off x="292549" y="1450848"/>
        <a:ext cx="4823914" cy="414528"/>
      </dsp:txXfrm>
    </dsp:sp>
    <dsp:sp modelId="{0F1B6E34-CB62-40F3-8807-06F19D4B11C7}">
      <dsp:nvSpPr>
        <dsp:cNvPr id="0" name=""/>
        <dsp:cNvSpPr/>
      </dsp:nvSpPr>
      <dsp:spPr>
        <a:xfrm>
          <a:off x="33469" y="1399032"/>
          <a:ext cx="518160" cy="518160"/>
        </a:xfrm>
        <a:prstGeom prst="ellipse">
          <a:avLst/>
        </a:prstGeom>
        <a:solidFill>
          <a:sysClr val="window" lastClr="FFFFFF">
            <a:hueOff val="0"/>
            <a:satOff val="0"/>
            <a:lumOff val="0"/>
            <a:alphaOff val="0"/>
          </a:sys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　哲也</dc:creator>
  <cp:keywords/>
  <dc:description/>
  <cp:lastModifiedBy>山野　哲也</cp:lastModifiedBy>
  <cp:revision>2</cp:revision>
  <cp:lastPrinted>2019-03-15T06:20:00Z</cp:lastPrinted>
  <dcterms:created xsi:type="dcterms:W3CDTF">2019-07-24T04:33:00Z</dcterms:created>
  <dcterms:modified xsi:type="dcterms:W3CDTF">2019-07-24T04:33:00Z</dcterms:modified>
</cp:coreProperties>
</file>