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845" w:rsidRDefault="00A1445C" w:rsidP="007C0845">
      <w:pPr>
        <w:rPr>
          <w:rFonts w:asciiTheme="majorEastAsia" w:eastAsiaTheme="majorEastAsia" w:hAnsiTheme="majorEastAsia"/>
          <w:b/>
          <w:sz w:val="22"/>
        </w:rPr>
      </w:pPr>
      <w:r>
        <w:rPr>
          <w:rFonts w:hint="eastAsia"/>
          <w:noProof/>
        </w:rPr>
        <mc:AlternateContent>
          <mc:Choice Requires="wps">
            <w:drawing>
              <wp:anchor distT="0" distB="0" distL="114300" distR="114300" simplePos="0" relativeHeight="251646464" behindDoc="0" locked="0" layoutInCell="1" allowOverlap="1" wp14:anchorId="68639B3C" wp14:editId="50473519">
                <wp:simplePos x="0" y="0"/>
                <wp:positionH relativeFrom="margin">
                  <wp:posOffset>-280035</wp:posOffset>
                </wp:positionH>
                <wp:positionV relativeFrom="paragraph">
                  <wp:posOffset>196850</wp:posOffset>
                </wp:positionV>
                <wp:extent cx="6055360" cy="3028950"/>
                <wp:effectExtent l="0" t="0" r="21590" b="19050"/>
                <wp:wrapNone/>
                <wp:docPr id="3" name="正方形/長方形 3"/>
                <wp:cNvGraphicFramePr/>
                <a:graphic xmlns:a="http://schemas.openxmlformats.org/drawingml/2006/main">
                  <a:graphicData uri="http://schemas.microsoft.com/office/word/2010/wordprocessingShape">
                    <wps:wsp>
                      <wps:cNvSpPr/>
                      <wps:spPr>
                        <a:xfrm>
                          <a:off x="0" y="0"/>
                          <a:ext cx="6055360" cy="302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63B0D" w:rsidRPr="000A619B" w:rsidRDefault="00463B0D" w:rsidP="007A68B9">
                            <w:pPr>
                              <w:jc w:val="center"/>
                              <w:rPr>
                                <w:rFonts w:asciiTheme="majorEastAsia" w:eastAsiaTheme="majorEastAsia" w:hAnsiTheme="majorEastAsia"/>
                                <w:b/>
                                <w:color w:val="000000" w:themeColor="text1"/>
                                <w:sz w:val="22"/>
                              </w:rPr>
                            </w:pPr>
                            <w:r w:rsidRPr="000A619B">
                              <w:rPr>
                                <w:rFonts w:asciiTheme="majorEastAsia" w:eastAsiaTheme="majorEastAsia" w:hAnsiTheme="majorEastAsia" w:hint="eastAsia"/>
                                <w:b/>
                                <w:color w:val="000000" w:themeColor="text1"/>
                                <w:sz w:val="22"/>
                              </w:rPr>
                              <w:t>本資料</w:t>
                            </w:r>
                            <w:r w:rsidR="007A68B9" w:rsidRPr="000A619B">
                              <w:rPr>
                                <w:rFonts w:asciiTheme="majorEastAsia" w:eastAsiaTheme="majorEastAsia" w:hAnsiTheme="majorEastAsia" w:hint="eastAsia"/>
                                <w:b/>
                                <w:color w:val="000000" w:themeColor="text1"/>
                                <w:sz w:val="22"/>
                              </w:rPr>
                              <w:t>について</w:t>
                            </w:r>
                          </w:p>
                          <w:p w:rsidR="007A68B9" w:rsidRPr="000A619B" w:rsidRDefault="007A68B9" w:rsidP="007A68B9">
                            <w:pPr>
                              <w:ind w:firstLineChars="100" w:firstLine="210"/>
                              <w:jc w:val="left"/>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平成28年8月『発達障害者支援法』の改正により、「個別の教育支援計画」及び「個別の指導計画」</w:t>
                            </w:r>
                            <w:r w:rsidR="00276AEE" w:rsidRPr="000A619B">
                              <w:rPr>
                                <w:rFonts w:asciiTheme="majorEastAsia" w:eastAsiaTheme="majorEastAsia" w:hAnsiTheme="majorEastAsia" w:hint="eastAsia"/>
                                <w:color w:val="000000" w:themeColor="text1"/>
                              </w:rPr>
                              <w:t>の作成</w:t>
                            </w:r>
                            <w:r w:rsidRPr="000A619B">
                              <w:rPr>
                                <w:rFonts w:asciiTheme="majorEastAsia" w:eastAsiaTheme="majorEastAsia" w:hAnsiTheme="majorEastAsia" w:hint="eastAsia"/>
                                <w:color w:val="000000" w:themeColor="text1"/>
                              </w:rPr>
                              <w:t>推進</w:t>
                            </w:r>
                            <w:r w:rsidR="00276AEE" w:rsidRPr="000A619B">
                              <w:rPr>
                                <w:rFonts w:asciiTheme="majorEastAsia" w:eastAsiaTheme="majorEastAsia" w:hAnsiTheme="majorEastAsia" w:hint="eastAsia"/>
                                <w:color w:val="000000" w:themeColor="text1"/>
                              </w:rPr>
                              <w:t>、いじめ</w:t>
                            </w:r>
                            <w:r w:rsidRPr="000A619B">
                              <w:rPr>
                                <w:rFonts w:asciiTheme="majorEastAsia" w:eastAsiaTheme="majorEastAsia" w:hAnsiTheme="majorEastAsia" w:hint="eastAsia"/>
                                <w:color w:val="000000" w:themeColor="text1"/>
                              </w:rPr>
                              <w:t>防止</w:t>
                            </w:r>
                            <w:r w:rsidR="00276AEE" w:rsidRPr="000A619B">
                              <w:rPr>
                                <w:rFonts w:asciiTheme="majorEastAsia" w:eastAsiaTheme="majorEastAsia" w:hAnsiTheme="majorEastAsia" w:hint="eastAsia"/>
                                <w:color w:val="000000" w:themeColor="text1"/>
                              </w:rPr>
                              <w:t>等のための対策推進などの支援体制</w:t>
                            </w:r>
                            <w:r w:rsidRPr="000A619B">
                              <w:rPr>
                                <w:rFonts w:asciiTheme="majorEastAsia" w:eastAsiaTheme="majorEastAsia" w:hAnsiTheme="majorEastAsia" w:hint="eastAsia"/>
                                <w:color w:val="000000" w:themeColor="text1"/>
                              </w:rPr>
                              <w:t>整備を行うことが規定されました。発達障がいは、その特性が理解されにくい場面や状況が多いことから、周囲の児童・生徒や保護者に対する理解啓発については、学校全体で取り組んでいくことが必要です。</w:t>
                            </w:r>
                          </w:p>
                          <w:p w:rsidR="007A68B9" w:rsidRDefault="007A68B9" w:rsidP="007A68B9">
                            <w:pPr>
                              <w:ind w:firstLineChars="100" w:firstLine="210"/>
                              <w:jc w:val="left"/>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大阪府教育庁では、平成27年7</w:t>
                            </w:r>
                            <w:r w:rsidR="00276AEE" w:rsidRPr="000A619B">
                              <w:rPr>
                                <w:rFonts w:asciiTheme="majorEastAsia" w:eastAsiaTheme="majorEastAsia" w:hAnsiTheme="majorEastAsia" w:hint="eastAsia"/>
                                <w:color w:val="000000" w:themeColor="text1"/>
                              </w:rPr>
                              <w:t>月に、発達障がいについて</w:t>
                            </w:r>
                            <w:r w:rsidRPr="000A619B">
                              <w:rPr>
                                <w:rFonts w:asciiTheme="majorEastAsia" w:eastAsiaTheme="majorEastAsia" w:hAnsiTheme="majorEastAsia" w:hint="eastAsia"/>
                                <w:color w:val="000000" w:themeColor="text1"/>
                              </w:rPr>
                              <w:t>保護者の理解を促す上での留意事項や保護者理解を深めるためのポイントを記載した本資料を作成し、学校現場等で活用いただいているところです。このたび、効果的な校内体制整備の参考としていただけるよう、本資料に「３．支援教育の視点を踏まえた学校</w:t>
                            </w:r>
                            <w:r w:rsidR="00315FF1" w:rsidRPr="000A619B">
                              <w:rPr>
                                <w:rFonts w:asciiTheme="majorEastAsia" w:eastAsiaTheme="majorEastAsia" w:hAnsiTheme="majorEastAsia" w:hint="eastAsia"/>
                                <w:color w:val="000000" w:themeColor="text1"/>
                              </w:rPr>
                              <w:t>づくり</w:t>
                            </w:r>
                            <w:r w:rsidR="00E10B5C" w:rsidRPr="000A619B">
                              <w:rPr>
                                <w:rFonts w:asciiTheme="majorEastAsia" w:eastAsiaTheme="majorEastAsia" w:hAnsiTheme="majorEastAsia" w:hint="eastAsia"/>
                                <w:color w:val="000000" w:themeColor="text1"/>
                              </w:rPr>
                              <w:t>について」</w:t>
                            </w:r>
                            <w:r w:rsidRPr="000A619B">
                              <w:rPr>
                                <w:rFonts w:asciiTheme="majorEastAsia" w:eastAsiaTheme="majorEastAsia" w:hAnsiTheme="majorEastAsia" w:hint="eastAsia"/>
                                <w:color w:val="000000" w:themeColor="text1"/>
                              </w:rPr>
                              <w:t>を新たに加えました。引き続き、学校現場等において適宜ご活用いただき、保護者への理解啓発を促進していただきますとともに、各地域における研修の充実や各学校の支援体制の構築に役立てていただければ幸いです。</w:t>
                            </w:r>
                            <w:r>
                              <w:rPr>
                                <w:rFonts w:asciiTheme="majorEastAsia" w:eastAsiaTheme="majorEastAsia" w:hAnsiTheme="majorEastAsia" w:hint="eastAsia"/>
                                <w:color w:val="000000" w:themeColor="text1"/>
                              </w:rPr>
                              <w:t xml:space="preserve">　</w:t>
                            </w:r>
                          </w:p>
                          <w:p w:rsidR="00463B0D" w:rsidRPr="007A68B9" w:rsidRDefault="007A68B9" w:rsidP="007A68B9">
                            <w:pPr>
                              <w:ind w:firstLineChars="100" w:firstLine="210"/>
                              <w:jc w:val="right"/>
                              <w:rPr>
                                <w:rFonts w:asciiTheme="majorEastAsia" w:eastAsiaTheme="majorEastAsia" w:hAnsiTheme="majorEastAsia"/>
                                <w:color w:val="000000" w:themeColor="text1"/>
                                <w:sz w:val="20"/>
                                <w:szCs w:val="20"/>
                              </w:rPr>
                            </w:pPr>
                            <w:r w:rsidRPr="007A68B9">
                              <w:rPr>
                                <w:rFonts w:asciiTheme="majorEastAsia" w:eastAsiaTheme="majorEastAsia" w:hAnsiTheme="majorEastAsia" w:hint="eastAsia"/>
                                <w:color w:val="000000" w:themeColor="text1"/>
                              </w:rPr>
                              <w:t>平成30年3月　大阪府教育庁　支援教育課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2.05pt;margin-top:15.5pt;width:476.8pt;height:238.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" filled="f" strokecolor="#243f60 [1604]" strokeweight="2pt">
                <v:textbox>
                  <w:txbxContent>
                    <w:p w:rsidR="00463B0D" w:rsidRPr="000A619B" w:rsidRDefault="00463B0D" w:rsidP="007A68B9">
                      <w:pPr>
                        <w:jc w:val="center"/>
                        <w:rPr>
                          <w:rFonts w:asciiTheme="majorEastAsia" w:eastAsiaTheme="majorEastAsia" w:hAnsiTheme="majorEastAsia"/>
                          <w:b/>
                          <w:color w:val="000000" w:themeColor="text1"/>
                          <w:sz w:val="22"/>
                        </w:rPr>
                      </w:pPr>
                      <w:r w:rsidRPr="000A619B">
                        <w:rPr>
                          <w:rFonts w:asciiTheme="majorEastAsia" w:eastAsiaTheme="majorEastAsia" w:hAnsiTheme="majorEastAsia" w:hint="eastAsia"/>
                          <w:b/>
                          <w:color w:val="000000" w:themeColor="text1"/>
                          <w:sz w:val="22"/>
                        </w:rPr>
                        <w:t>本資料</w:t>
                      </w:r>
                      <w:r w:rsidR="007A68B9" w:rsidRPr="000A619B">
                        <w:rPr>
                          <w:rFonts w:asciiTheme="majorEastAsia" w:eastAsiaTheme="majorEastAsia" w:hAnsiTheme="majorEastAsia" w:hint="eastAsia"/>
                          <w:b/>
                          <w:color w:val="000000" w:themeColor="text1"/>
                          <w:sz w:val="22"/>
                        </w:rPr>
                        <w:t>について</w:t>
                      </w:r>
                    </w:p>
                    <w:p w:rsidR="007A68B9" w:rsidRPr="000A619B" w:rsidRDefault="007A68B9" w:rsidP="007A68B9">
                      <w:pPr>
                        <w:ind w:firstLineChars="100" w:firstLine="210"/>
                        <w:jc w:val="left"/>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平成28年8月『発達障害者支援法』の改正により、「個別の教育支援計画」及び「個別の指導計画」</w:t>
                      </w:r>
                      <w:r w:rsidR="00276AEE" w:rsidRPr="000A619B">
                        <w:rPr>
                          <w:rFonts w:asciiTheme="majorEastAsia" w:eastAsiaTheme="majorEastAsia" w:hAnsiTheme="majorEastAsia" w:hint="eastAsia"/>
                          <w:color w:val="000000" w:themeColor="text1"/>
                        </w:rPr>
                        <w:t>の作成</w:t>
                      </w:r>
                      <w:r w:rsidRPr="000A619B">
                        <w:rPr>
                          <w:rFonts w:asciiTheme="majorEastAsia" w:eastAsiaTheme="majorEastAsia" w:hAnsiTheme="majorEastAsia" w:hint="eastAsia"/>
                          <w:color w:val="000000" w:themeColor="text1"/>
                        </w:rPr>
                        <w:t>推進</w:t>
                      </w:r>
                      <w:r w:rsidR="00276AEE" w:rsidRPr="000A619B">
                        <w:rPr>
                          <w:rFonts w:asciiTheme="majorEastAsia" w:eastAsiaTheme="majorEastAsia" w:hAnsiTheme="majorEastAsia" w:hint="eastAsia"/>
                          <w:color w:val="000000" w:themeColor="text1"/>
                        </w:rPr>
                        <w:t>、いじめ</w:t>
                      </w:r>
                      <w:r w:rsidRPr="000A619B">
                        <w:rPr>
                          <w:rFonts w:asciiTheme="majorEastAsia" w:eastAsiaTheme="majorEastAsia" w:hAnsiTheme="majorEastAsia" w:hint="eastAsia"/>
                          <w:color w:val="000000" w:themeColor="text1"/>
                        </w:rPr>
                        <w:t>防止</w:t>
                      </w:r>
                      <w:r w:rsidR="00276AEE" w:rsidRPr="000A619B">
                        <w:rPr>
                          <w:rFonts w:asciiTheme="majorEastAsia" w:eastAsiaTheme="majorEastAsia" w:hAnsiTheme="majorEastAsia" w:hint="eastAsia"/>
                          <w:color w:val="000000" w:themeColor="text1"/>
                        </w:rPr>
                        <w:t>等のための対策推進などの支援体制</w:t>
                      </w:r>
                      <w:r w:rsidRPr="000A619B">
                        <w:rPr>
                          <w:rFonts w:asciiTheme="majorEastAsia" w:eastAsiaTheme="majorEastAsia" w:hAnsiTheme="majorEastAsia" w:hint="eastAsia"/>
                          <w:color w:val="000000" w:themeColor="text1"/>
                        </w:rPr>
                        <w:t>整備を行うことが規定されました。発達障がいは、その特性が理解されにくい場面や状況が多いことから、周囲の児童・生徒や保護者に対する理解啓発については、学校全体で取り組んでいくことが必要です。</w:t>
                      </w:r>
                    </w:p>
                    <w:p w:rsidR="007A68B9" w:rsidRDefault="007A68B9" w:rsidP="007A68B9">
                      <w:pPr>
                        <w:ind w:firstLineChars="100" w:firstLine="210"/>
                        <w:jc w:val="left"/>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大阪府教育庁では、平成27年7</w:t>
                      </w:r>
                      <w:r w:rsidR="00276AEE" w:rsidRPr="000A619B">
                        <w:rPr>
                          <w:rFonts w:asciiTheme="majorEastAsia" w:eastAsiaTheme="majorEastAsia" w:hAnsiTheme="majorEastAsia" w:hint="eastAsia"/>
                          <w:color w:val="000000" w:themeColor="text1"/>
                        </w:rPr>
                        <w:t>月に、発達障がいについて</w:t>
                      </w:r>
                      <w:r w:rsidRPr="000A619B">
                        <w:rPr>
                          <w:rFonts w:asciiTheme="majorEastAsia" w:eastAsiaTheme="majorEastAsia" w:hAnsiTheme="majorEastAsia" w:hint="eastAsia"/>
                          <w:color w:val="000000" w:themeColor="text1"/>
                        </w:rPr>
                        <w:t>保護者の理解を促す上での留意事項や保護者理解を深めるためのポイントを記載した本資料を作成し、学校現場等で活用いただいているところです。このたび、効果的な校内体制整備の参考としていただけるよう、本資料に「３．支援教育の視点を踏まえた学校</w:t>
                      </w:r>
                      <w:r w:rsidR="00315FF1" w:rsidRPr="000A619B">
                        <w:rPr>
                          <w:rFonts w:asciiTheme="majorEastAsia" w:eastAsiaTheme="majorEastAsia" w:hAnsiTheme="majorEastAsia" w:hint="eastAsia"/>
                          <w:color w:val="000000" w:themeColor="text1"/>
                        </w:rPr>
                        <w:t>づくり</w:t>
                      </w:r>
                      <w:r w:rsidR="00E10B5C" w:rsidRPr="000A619B">
                        <w:rPr>
                          <w:rFonts w:asciiTheme="majorEastAsia" w:eastAsiaTheme="majorEastAsia" w:hAnsiTheme="majorEastAsia" w:hint="eastAsia"/>
                          <w:color w:val="000000" w:themeColor="text1"/>
                        </w:rPr>
                        <w:t>について」</w:t>
                      </w:r>
                      <w:r w:rsidRPr="000A619B">
                        <w:rPr>
                          <w:rFonts w:asciiTheme="majorEastAsia" w:eastAsiaTheme="majorEastAsia" w:hAnsiTheme="majorEastAsia" w:hint="eastAsia"/>
                          <w:color w:val="000000" w:themeColor="text1"/>
                        </w:rPr>
                        <w:t>を新たに加えました。引き続き、学校現場等において適宜ご活用いただき、保護者への理解啓発を促進していただきますとともに、各地域における研修の充実や各学校の支援体制の構築に役立てていただければ幸いです。</w:t>
                      </w:r>
                      <w:r>
                        <w:rPr>
                          <w:rFonts w:asciiTheme="majorEastAsia" w:eastAsiaTheme="majorEastAsia" w:hAnsiTheme="majorEastAsia" w:hint="eastAsia"/>
                          <w:color w:val="000000" w:themeColor="text1"/>
                        </w:rPr>
                        <w:t xml:space="preserve">　</w:t>
                      </w:r>
                    </w:p>
                    <w:p w:rsidR="00463B0D" w:rsidRPr="007A68B9" w:rsidRDefault="007A68B9" w:rsidP="007A68B9">
                      <w:pPr>
                        <w:ind w:firstLineChars="100" w:firstLine="210"/>
                        <w:jc w:val="right"/>
                        <w:rPr>
                          <w:rFonts w:asciiTheme="majorEastAsia" w:eastAsiaTheme="majorEastAsia" w:hAnsiTheme="majorEastAsia"/>
                          <w:color w:val="000000" w:themeColor="text1"/>
                          <w:sz w:val="20"/>
                          <w:szCs w:val="20"/>
                        </w:rPr>
                      </w:pPr>
                      <w:r w:rsidRPr="007A68B9">
                        <w:rPr>
                          <w:rFonts w:asciiTheme="majorEastAsia" w:eastAsiaTheme="majorEastAsia" w:hAnsiTheme="majorEastAsia" w:hint="eastAsia"/>
                          <w:color w:val="000000" w:themeColor="text1"/>
                        </w:rPr>
                        <w:t>平成30年3月　大阪府教育庁　支援教育課</w:t>
                      </w:r>
                    </w:p>
                  </w:txbxContent>
                </v:textbox>
                <w10:wrap anchorx="margin"/>
              </v:rect>
            </w:pict>
          </mc:Fallback>
        </mc:AlternateContent>
      </w:r>
      <w:r w:rsidR="007C0845">
        <w:rPr>
          <w:rFonts w:hint="eastAsia"/>
          <w:noProof/>
        </w:rPr>
        <mc:AlternateContent>
          <mc:Choice Requires="wps">
            <w:drawing>
              <wp:anchor distT="0" distB="0" distL="114300" distR="114300" simplePos="0" relativeHeight="251638272" behindDoc="0" locked="0" layoutInCell="1" allowOverlap="1" wp14:anchorId="56CCD3ED" wp14:editId="0AEB0EC1">
                <wp:simplePos x="0" y="0"/>
                <wp:positionH relativeFrom="column">
                  <wp:posOffset>166370</wp:posOffset>
                </wp:positionH>
                <wp:positionV relativeFrom="paragraph">
                  <wp:posOffset>-339725</wp:posOffset>
                </wp:positionV>
                <wp:extent cx="5200650" cy="4286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5200650" cy="428625"/>
                        </a:xfrm>
                        <a:prstGeom prst="roundRect">
                          <a:avLst/>
                        </a:prstGeom>
                        <a:noFill/>
                        <a:ln cmpd="dbl"/>
                      </wps:spPr>
                      <wps:style>
                        <a:lnRef idx="2">
                          <a:schemeClr val="accent1">
                            <a:shade val="50000"/>
                          </a:schemeClr>
                        </a:lnRef>
                        <a:fillRef idx="1">
                          <a:schemeClr val="accent1"/>
                        </a:fillRef>
                        <a:effectRef idx="0">
                          <a:schemeClr val="accent1"/>
                        </a:effectRef>
                        <a:fontRef idx="minor">
                          <a:schemeClr val="lt1"/>
                        </a:fontRef>
                      </wps:style>
                      <wps:txbx>
                        <w:txbxContent>
                          <w:p w:rsidR="00463B0D" w:rsidRPr="007C0845" w:rsidRDefault="00463B0D" w:rsidP="007C0845">
                            <w:pPr>
                              <w:jc w:val="cente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発達障がい</w:t>
                            </w:r>
                            <w:r w:rsidRPr="00B43DD9">
                              <w:rPr>
                                <w:rFonts w:ascii="ＭＳ ゴシック" w:eastAsia="ＭＳ ゴシック" w:hAnsi="ＭＳ ゴシック" w:hint="eastAsia"/>
                                <w:b/>
                                <w:color w:val="000000" w:themeColor="text1"/>
                                <w:sz w:val="24"/>
                                <w:szCs w:val="24"/>
                              </w:rPr>
                              <w:t>について</w:t>
                            </w:r>
                            <w:r w:rsidRPr="00953A37">
                              <w:rPr>
                                <w:rFonts w:ascii="ＭＳ ゴシック" w:eastAsia="ＭＳ ゴシック" w:hAnsi="ＭＳ ゴシック" w:hint="eastAsia"/>
                                <w:b/>
                                <w:color w:val="FF0000"/>
                                <w:sz w:val="24"/>
                                <w:szCs w:val="24"/>
                              </w:rPr>
                              <w:t xml:space="preserve">　</w:t>
                            </w:r>
                            <w:r w:rsidRPr="007C0845">
                              <w:rPr>
                                <w:rFonts w:ascii="ＭＳ ゴシック" w:eastAsia="ＭＳ ゴシック" w:hAnsi="ＭＳ ゴシック" w:hint="eastAsia"/>
                                <w:b/>
                                <w:color w:val="000000" w:themeColor="text1"/>
                                <w:sz w:val="24"/>
                                <w:szCs w:val="24"/>
                              </w:rPr>
                              <w:t>保護</w:t>
                            </w:r>
                            <w:r w:rsidRPr="00B43DD9">
                              <w:rPr>
                                <w:rFonts w:ascii="ＭＳ ゴシック" w:eastAsia="ＭＳ ゴシック" w:hAnsi="ＭＳ ゴシック" w:hint="eastAsia"/>
                                <w:b/>
                                <w:color w:val="000000" w:themeColor="text1"/>
                                <w:sz w:val="24"/>
                                <w:szCs w:val="24"/>
                              </w:rPr>
                              <w:t>者の</w:t>
                            </w:r>
                            <w:r w:rsidRPr="007C0845">
                              <w:rPr>
                                <w:rFonts w:ascii="ＭＳ ゴシック" w:eastAsia="ＭＳ ゴシック" w:hAnsi="ＭＳ ゴシック" w:hint="eastAsia"/>
                                <w:b/>
                                <w:color w:val="000000" w:themeColor="text1"/>
                                <w:sz w:val="24"/>
                                <w:szCs w:val="24"/>
                              </w:rPr>
                              <w:t>理解を促進するために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13.1pt;margin-top:-26.75pt;width:409.5pt;height:3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" filled="f" strokecolor="#243f60 [1604]" strokeweight="2pt">
                <v:stroke linestyle="thinThin"/>
                <v:textbox>
                  <w:txbxContent>
                    <w:p w:rsidR="00463B0D" w:rsidRPr="007C0845" w:rsidRDefault="00463B0D" w:rsidP="007C0845">
                      <w:pPr>
                        <w:jc w:val="cente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発達障がい</w:t>
                      </w:r>
                      <w:r w:rsidRPr="00B43DD9">
                        <w:rPr>
                          <w:rFonts w:ascii="ＭＳ ゴシック" w:eastAsia="ＭＳ ゴシック" w:hAnsi="ＭＳ ゴシック" w:hint="eastAsia"/>
                          <w:b/>
                          <w:color w:val="000000" w:themeColor="text1"/>
                          <w:sz w:val="24"/>
                          <w:szCs w:val="24"/>
                        </w:rPr>
                        <w:t>について</w:t>
                      </w:r>
                      <w:r w:rsidRPr="00953A37">
                        <w:rPr>
                          <w:rFonts w:ascii="ＭＳ ゴシック" w:eastAsia="ＭＳ ゴシック" w:hAnsi="ＭＳ ゴシック" w:hint="eastAsia"/>
                          <w:b/>
                          <w:color w:val="FF0000"/>
                          <w:sz w:val="24"/>
                          <w:szCs w:val="24"/>
                        </w:rPr>
                        <w:t xml:space="preserve">　</w:t>
                      </w:r>
                      <w:r w:rsidRPr="007C0845">
                        <w:rPr>
                          <w:rFonts w:ascii="ＭＳ ゴシック" w:eastAsia="ＭＳ ゴシック" w:hAnsi="ＭＳ ゴシック" w:hint="eastAsia"/>
                          <w:b/>
                          <w:color w:val="000000" w:themeColor="text1"/>
                          <w:sz w:val="24"/>
                          <w:szCs w:val="24"/>
                        </w:rPr>
                        <w:t>保護</w:t>
                      </w:r>
                      <w:r w:rsidRPr="00B43DD9">
                        <w:rPr>
                          <w:rFonts w:ascii="ＭＳ ゴシック" w:eastAsia="ＭＳ ゴシック" w:hAnsi="ＭＳ ゴシック" w:hint="eastAsia"/>
                          <w:b/>
                          <w:color w:val="000000" w:themeColor="text1"/>
                          <w:sz w:val="24"/>
                          <w:szCs w:val="24"/>
                        </w:rPr>
                        <w:t>者の</w:t>
                      </w:r>
                      <w:r w:rsidRPr="007C0845">
                        <w:rPr>
                          <w:rFonts w:ascii="ＭＳ ゴシック" w:eastAsia="ＭＳ ゴシック" w:hAnsi="ＭＳ ゴシック" w:hint="eastAsia"/>
                          <w:b/>
                          <w:color w:val="000000" w:themeColor="text1"/>
                          <w:sz w:val="24"/>
                          <w:szCs w:val="24"/>
                        </w:rPr>
                        <w:t>理解を促進するために</w:t>
                      </w:r>
                    </w:p>
                  </w:txbxContent>
                </v:textbox>
              </v:roundrect>
            </w:pict>
          </mc:Fallback>
        </mc:AlternateContent>
      </w:r>
    </w:p>
    <w:p w:rsidR="00D763D9" w:rsidRDefault="00D763D9"/>
    <w:p w:rsidR="00E939E4" w:rsidRDefault="00E939E4"/>
    <w:p w:rsidR="00E939E4" w:rsidRDefault="00E939E4"/>
    <w:p w:rsidR="00E939E4" w:rsidRDefault="00E939E4"/>
    <w:p w:rsidR="00E939E4" w:rsidRDefault="00E939E4"/>
    <w:p w:rsidR="00E939E4" w:rsidRDefault="00E939E4"/>
    <w:p w:rsidR="00E939E4" w:rsidRDefault="00E939E4"/>
    <w:p w:rsidR="00E939E4" w:rsidRDefault="00E939E4"/>
    <w:p w:rsidR="00E939E4" w:rsidRDefault="00E939E4"/>
    <w:p w:rsidR="00E939E4" w:rsidRDefault="00E939E4"/>
    <w:p w:rsidR="00E939E4" w:rsidRDefault="00E939E4"/>
    <w:p w:rsidR="00E939E4" w:rsidRDefault="00E939E4"/>
    <w:p w:rsidR="00E939E4" w:rsidRDefault="00E939E4"/>
    <w:p w:rsidR="00E939E4" w:rsidRDefault="00F21BC9">
      <w:r w:rsidRPr="00637636">
        <w:rPr>
          <w:rFonts w:asciiTheme="majorEastAsia" w:eastAsiaTheme="majorEastAsia" w:hAnsiTheme="majorEastAsia"/>
          <w:noProof/>
          <w:sz w:val="18"/>
          <w:szCs w:val="18"/>
        </w:rPr>
        <mc:AlternateContent>
          <mc:Choice Requires="wps">
            <w:drawing>
              <wp:anchor distT="0" distB="0" distL="114300" distR="114300" simplePos="0" relativeHeight="251676160" behindDoc="0" locked="0" layoutInCell="1" allowOverlap="1" wp14:anchorId="76A1CBEA" wp14:editId="3818CCFD">
                <wp:simplePos x="0" y="0"/>
                <wp:positionH relativeFrom="column">
                  <wp:posOffset>-365760</wp:posOffset>
                </wp:positionH>
                <wp:positionV relativeFrom="paragraph">
                  <wp:posOffset>63500</wp:posOffset>
                </wp:positionV>
                <wp:extent cx="2286000" cy="29527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2286000" cy="295275"/>
                        </a:xfrm>
                        <a:prstGeom prst="rect">
                          <a:avLst/>
                        </a:prstGeom>
                        <a:solidFill>
                          <a:sysClr val="window" lastClr="FFFFFF"/>
                        </a:solidFill>
                        <a:ln w="6350">
                          <a:noFill/>
                        </a:ln>
                        <a:effectLst/>
                      </wps:spPr>
                      <wps:txbx>
                        <w:txbxContent>
                          <w:p w:rsidR="00463B0D" w:rsidRPr="00A92D63" w:rsidRDefault="00463B0D" w:rsidP="008A43E6">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w:t>
                            </w:r>
                            <w:r>
                              <w:rPr>
                                <w:rFonts w:ascii="HG丸ｺﾞｼｯｸM-PRO" w:eastAsia="HG丸ｺﾞｼｯｸM-PRO" w:hAnsi="HG丸ｺﾞｼｯｸM-PRO"/>
                                <w:b/>
                                <w:sz w:val="24"/>
                                <w:szCs w:val="24"/>
                              </w:rPr>
                              <w:t>発達</w:t>
                            </w:r>
                            <w:r>
                              <w:rPr>
                                <w:rFonts w:ascii="HG丸ｺﾞｼｯｸM-PRO" w:eastAsia="HG丸ｺﾞｼｯｸM-PRO" w:hAnsi="HG丸ｺﾞｼｯｸM-PRO" w:hint="eastAsia"/>
                                <w:b/>
                                <w:sz w:val="24"/>
                                <w:szCs w:val="24"/>
                              </w:rPr>
                              <w:t>障がい</w:t>
                            </w:r>
                            <w:r>
                              <w:rPr>
                                <w:rFonts w:ascii="HG丸ｺﾞｼｯｸM-PRO" w:eastAsia="HG丸ｺﾞｼｯｸM-PRO" w:hAnsi="HG丸ｺﾞｼｯｸM-PRO"/>
                                <w:b/>
                                <w:sz w:val="24"/>
                                <w:szCs w:val="24"/>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8" type="#_x0000_t202" style="position:absolute;left:0;text-align:left;margin-left:-28.8pt;margin-top:5pt;width:180pt;height:2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" fillcolor="window" stroked="f" strokeweight=".5pt">
                <v:textbox>
                  <w:txbxContent>
                    <w:p w:rsidR="00463B0D" w:rsidRPr="00A92D63" w:rsidRDefault="00463B0D" w:rsidP="008A43E6">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w:t>
                      </w:r>
                      <w:r>
                        <w:rPr>
                          <w:rFonts w:ascii="HG丸ｺﾞｼｯｸM-PRO" w:eastAsia="HG丸ｺﾞｼｯｸM-PRO" w:hAnsi="HG丸ｺﾞｼｯｸM-PRO"/>
                          <w:b/>
                          <w:sz w:val="24"/>
                          <w:szCs w:val="24"/>
                        </w:rPr>
                        <w:t>発達</w:t>
                      </w:r>
                      <w:r>
                        <w:rPr>
                          <w:rFonts w:ascii="HG丸ｺﾞｼｯｸM-PRO" w:eastAsia="HG丸ｺﾞｼｯｸM-PRO" w:hAnsi="HG丸ｺﾞｼｯｸM-PRO" w:hint="eastAsia"/>
                          <w:b/>
                          <w:sz w:val="24"/>
                          <w:szCs w:val="24"/>
                        </w:rPr>
                        <w:t>障がい</w:t>
                      </w:r>
                      <w:r>
                        <w:rPr>
                          <w:rFonts w:ascii="HG丸ｺﾞｼｯｸM-PRO" w:eastAsia="HG丸ｺﾞｼｯｸM-PRO" w:hAnsi="HG丸ｺﾞｼｯｸM-PRO"/>
                          <w:b/>
                          <w:sz w:val="24"/>
                          <w:szCs w:val="24"/>
                        </w:rPr>
                        <w:t>について</w:t>
                      </w:r>
                    </w:p>
                  </w:txbxContent>
                </v:textbox>
              </v:shape>
            </w:pict>
          </mc:Fallback>
        </mc:AlternateContent>
      </w:r>
    </w:p>
    <w:p w:rsidR="00E939E4" w:rsidRDefault="00625EEC">
      <w:r>
        <w:rPr>
          <w:noProof/>
        </w:rPr>
        <w:drawing>
          <wp:anchor distT="0" distB="0" distL="114300" distR="114300" simplePos="0" relativeHeight="251675136" behindDoc="0" locked="0" layoutInCell="1" allowOverlap="1" wp14:anchorId="2A7CDEDA" wp14:editId="137E1BFA">
            <wp:simplePos x="0" y="0"/>
            <wp:positionH relativeFrom="column">
              <wp:posOffset>-280035</wp:posOffset>
            </wp:positionH>
            <wp:positionV relativeFrom="paragraph">
              <wp:posOffset>187325</wp:posOffset>
            </wp:positionV>
            <wp:extent cx="6055360" cy="3171825"/>
            <wp:effectExtent l="19050" t="19050" r="21590" b="285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0887" cy="317472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rsidR="00E939E4" w:rsidRDefault="00E939E4"/>
    <w:p w:rsidR="00E939E4" w:rsidRDefault="00E939E4"/>
    <w:p w:rsidR="00E939E4" w:rsidRDefault="00E939E4"/>
    <w:p w:rsidR="00E939E4" w:rsidRDefault="00E939E4"/>
    <w:p w:rsidR="00E939E4" w:rsidRDefault="00E939E4"/>
    <w:p w:rsidR="00E939E4" w:rsidRDefault="00E939E4"/>
    <w:p w:rsidR="00E939E4" w:rsidRPr="00B42040" w:rsidRDefault="00E939E4"/>
    <w:p w:rsidR="00557563" w:rsidRDefault="00314E36" w:rsidP="00557563">
      <w:pPr>
        <w:rPr>
          <w:rFonts w:asciiTheme="majorEastAsia" w:eastAsiaTheme="majorEastAsia" w:hAnsiTheme="majorEastAsia"/>
          <w:b/>
          <w:sz w:val="22"/>
        </w:rPr>
      </w:pPr>
      <w:r>
        <w:rPr>
          <w:rFonts w:asciiTheme="majorEastAsia" w:eastAsiaTheme="majorEastAsia" w:hAnsiTheme="majorEastAsia" w:hint="eastAsia"/>
          <w:b/>
          <w:sz w:val="22"/>
        </w:rPr>
        <w:t xml:space="preserve">　　　　　　　　　　　　</w:t>
      </w:r>
    </w:p>
    <w:p w:rsidR="00B42040" w:rsidRDefault="00314E36" w:rsidP="009926C0">
      <w:pPr>
        <w:ind w:firstLineChars="1200" w:firstLine="2650"/>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017456">
        <w:rPr>
          <w:rFonts w:asciiTheme="majorEastAsia" w:eastAsiaTheme="majorEastAsia" w:hAnsiTheme="majorEastAsia" w:hint="eastAsia"/>
          <w:b/>
          <w:sz w:val="22"/>
        </w:rPr>
        <w:t xml:space="preserve">　</w:t>
      </w:r>
    </w:p>
    <w:p w:rsidR="00924C5B" w:rsidRDefault="00924C5B" w:rsidP="00924C5B">
      <w:pPr>
        <w:ind w:firstLineChars="1200" w:firstLine="2650"/>
        <w:rPr>
          <w:rFonts w:asciiTheme="majorEastAsia" w:eastAsiaTheme="majorEastAsia" w:hAnsiTheme="majorEastAsia"/>
          <w:b/>
          <w:sz w:val="22"/>
        </w:rPr>
      </w:pPr>
    </w:p>
    <w:p w:rsidR="00924C5B" w:rsidRDefault="00924C5B" w:rsidP="00924C5B">
      <w:pPr>
        <w:ind w:firstLineChars="1200" w:firstLine="2650"/>
        <w:rPr>
          <w:rFonts w:asciiTheme="majorEastAsia" w:eastAsiaTheme="majorEastAsia" w:hAnsiTheme="majorEastAsia"/>
          <w:b/>
          <w:sz w:val="22"/>
        </w:rPr>
      </w:pPr>
    </w:p>
    <w:p w:rsidR="00924C5B" w:rsidRDefault="00924C5B" w:rsidP="00924C5B">
      <w:pPr>
        <w:ind w:firstLineChars="1200" w:firstLine="2650"/>
        <w:rPr>
          <w:rFonts w:asciiTheme="majorEastAsia" w:eastAsiaTheme="majorEastAsia" w:hAnsiTheme="majorEastAsia"/>
          <w:b/>
          <w:sz w:val="22"/>
        </w:rPr>
      </w:pPr>
    </w:p>
    <w:p w:rsidR="00924C5B" w:rsidRDefault="00924C5B" w:rsidP="00924C5B">
      <w:pPr>
        <w:ind w:firstLineChars="1200" w:firstLine="2650"/>
        <w:rPr>
          <w:rFonts w:asciiTheme="majorEastAsia" w:eastAsiaTheme="majorEastAsia" w:hAnsiTheme="majorEastAsia"/>
          <w:b/>
          <w:sz w:val="22"/>
        </w:rPr>
      </w:pPr>
    </w:p>
    <w:p w:rsidR="00924C5B" w:rsidRDefault="00924C5B" w:rsidP="00924C5B">
      <w:pPr>
        <w:ind w:firstLineChars="1200" w:firstLine="2650"/>
        <w:rPr>
          <w:rFonts w:asciiTheme="majorEastAsia" w:eastAsiaTheme="majorEastAsia" w:hAnsiTheme="majorEastAsia"/>
          <w:b/>
          <w:sz w:val="22"/>
        </w:rPr>
      </w:pPr>
    </w:p>
    <w:p w:rsidR="00625EEC" w:rsidRDefault="00625EEC" w:rsidP="00625EEC">
      <w:pPr>
        <w:ind w:firstLineChars="2000" w:firstLine="3200"/>
        <w:jc w:val="right"/>
      </w:pPr>
      <w:r>
        <w:rPr>
          <w:rFonts w:ascii="HG丸ｺﾞｼｯｸM-PRO" w:eastAsia="HG丸ｺﾞｼｯｸM-PRO" w:hAnsi="HG丸ｺﾞｼｯｸM-PRO" w:hint="eastAsia"/>
          <w:sz w:val="16"/>
          <w:szCs w:val="16"/>
        </w:rPr>
        <w:t>（出典）　平成20年厚生労働省リーフレット「発達障害の理解のために」</w:t>
      </w:r>
    </w:p>
    <w:p w:rsidR="00924C5B" w:rsidRDefault="00924C5B" w:rsidP="00924C5B">
      <w:pPr>
        <w:ind w:firstLineChars="1200" w:firstLine="2520"/>
        <w:rPr>
          <w:rFonts w:asciiTheme="majorEastAsia" w:eastAsiaTheme="majorEastAsia" w:hAnsiTheme="majorEastAsia"/>
          <w:b/>
          <w:sz w:val="22"/>
        </w:rPr>
      </w:pPr>
      <w:r>
        <w:rPr>
          <w:noProof/>
        </w:rPr>
        <mc:AlternateContent>
          <mc:Choice Requires="wps">
            <w:drawing>
              <wp:anchor distT="0" distB="0" distL="114300" distR="114300" simplePos="0" relativeHeight="251677184" behindDoc="0" locked="0" layoutInCell="1" allowOverlap="1" wp14:anchorId="680403EF" wp14:editId="7D17D7EA">
                <wp:simplePos x="0" y="0"/>
                <wp:positionH relativeFrom="column">
                  <wp:posOffset>-277495</wp:posOffset>
                </wp:positionH>
                <wp:positionV relativeFrom="paragraph">
                  <wp:posOffset>111125</wp:posOffset>
                </wp:positionV>
                <wp:extent cx="6055360" cy="1247775"/>
                <wp:effectExtent l="0" t="0" r="21590" b="28575"/>
                <wp:wrapNone/>
                <wp:docPr id="41" name="テキスト ボックス 41"/>
                <wp:cNvGraphicFramePr/>
                <a:graphic xmlns:a="http://schemas.openxmlformats.org/drawingml/2006/main">
                  <a:graphicData uri="http://schemas.microsoft.com/office/word/2010/wordprocessingShape">
                    <wps:wsp>
                      <wps:cNvSpPr txBox="1"/>
                      <wps:spPr>
                        <a:xfrm>
                          <a:off x="0" y="0"/>
                          <a:ext cx="6055360" cy="1247775"/>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463B0D" w:rsidRPr="00B63A99" w:rsidRDefault="00463B0D" w:rsidP="00625EEC">
                            <w:pPr>
                              <w:ind w:firstLineChars="100" w:firstLine="200"/>
                              <w:rPr>
                                <w:rFonts w:ascii="HG丸ｺﾞｼｯｸM-PRO" w:eastAsia="HG丸ｺﾞｼｯｸM-PRO" w:hAnsi="HG丸ｺﾞｼｯｸM-PRO"/>
                                <w:color w:val="000000" w:themeColor="text1"/>
                                <w:sz w:val="20"/>
                                <w:szCs w:val="20"/>
                              </w:rPr>
                            </w:pPr>
                            <w:r w:rsidRPr="00B63A99">
                              <w:rPr>
                                <w:rFonts w:ascii="HG丸ｺﾞｼｯｸM-PRO" w:eastAsia="HG丸ｺﾞｼｯｸM-PRO" w:hAnsi="HG丸ｺﾞｼｯｸM-PRO" w:hint="eastAsia"/>
                                <w:color w:val="000000" w:themeColor="text1"/>
                                <w:sz w:val="20"/>
                                <w:szCs w:val="20"/>
                              </w:rPr>
                              <w:t>発達障がいのある子どもは、障がいの特性から、学習の場面・生活の場面・友だち関係や集団活動の場面でつまずきやすくなります。発達障がいは、一見して障がいがわかりにくく、障がいの現れ方も子ども一人ひとりによってさまざまです。その現れから、周囲から、「わがままな子」「乱暴な子」といった誤解を受け、理解されないまま叱られ続けたりする</w:t>
                            </w:r>
                            <w:r>
                              <w:rPr>
                                <w:rFonts w:ascii="HG丸ｺﾞｼｯｸM-PRO" w:eastAsia="HG丸ｺﾞｼｯｸM-PRO" w:hAnsi="HG丸ｺﾞｼｯｸM-PRO" w:hint="eastAsia"/>
                                <w:color w:val="000000" w:themeColor="text1"/>
                                <w:sz w:val="20"/>
                                <w:szCs w:val="20"/>
                              </w:rPr>
                              <w:t>こ</w:t>
                            </w:r>
                            <w:r w:rsidRPr="00B63A99">
                              <w:rPr>
                                <w:rFonts w:ascii="HG丸ｺﾞｼｯｸM-PRO" w:eastAsia="HG丸ｺﾞｼｯｸM-PRO" w:hAnsi="HG丸ｺﾞｼｯｸM-PRO" w:hint="eastAsia"/>
                                <w:color w:val="000000" w:themeColor="text1"/>
                                <w:sz w:val="20"/>
                                <w:szCs w:val="20"/>
                              </w:rPr>
                              <w:t>とによって、子どもの自己肯定感が下がってしまうことがあります。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29" type="#_x0000_t202" style="position:absolute;left:0;text-align:left;margin-left:-21.85pt;margin-top:8.75pt;width:476.8pt;height:98.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" fillcolor="white [3201]" strokeweight=".5pt">
                <v:stroke dashstyle="1 1"/>
                <v:textbox>
                  <w:txbxContent>
                    <w:p w:rsidR="00463B0D" w:rsidRPr="00B63A99" w:rsidRDefault="00463B0D" w:rsidP="00625EEC">
                      <w:pPr>
                        <w:ind w:firstLineChars="100" w:firstLine="200"/>
                        <w:rPr>
                          <w:rFonts w:ascii="HG丸ｺﾞｼｯｸM-PRO" w:eastAsia="HG丸ｺﾞｼｯｸM-PRO" w:hAnsi="HG丸ｺﾞｼｯｸM-PRO"/>
                          <w:color w:val="000000" w:themeColor="text1"/>
                          <w:sz w:val="20"/>
                          <w:szCs w:val="20"/>
                        </w:rPr>
                      </w:pPr>
                      <w:r w:rsidRPr="00B63A99">
                        <w:rPr>
                          <w:rFonts w:ascii="HG丸ｺﾞｼｯｸM-PRO" w:eastAsia="HG丸ｺﾞｼｯｸM-PRO" w:hAnsi="HG丸ｺﾞｼｯｸM-PRO" w:hint="eastAsia"/>
                          <w:color w:val="000000" w:themeColor="text1"/>
                          <w:sz w:val="20"/>
                          <w:szCs w:val="20"/>
                        </w:rPr>
                        <w:t>発達障がいのある子どもは、障がいの特性から、学習の場面・生活の場面・友だち関係や集団活動の場面でつまずきやすくなります。発達障がいは、一見して障がいがわかりにくく、障がいの現れ方も子ども一人ひとりによってさまざまです。その現れから、周囲から、「わがままな子」「乱暴な子」といった誤解を受け、理解されないまま叱られ続けたりする</w:t>
                      </w:r>
                      <w:r>
                        <w:rPr>
                          <w:rFonts w:ascii="HG丸ｺﾞｼｯｸM-PRO" w:eastAsia="HG丸ｺﾞｼｯｸM-PRO" w:hAnsi="HG丸ｺﾞｼｯｸM-PRO" w:hint="eastAsia"/>
                          <w:color w:val="000000" w:themeColor="text1"/>
                          <w:sz w:val="20"/>
                          <w:szCs w:val="20"/>
                        </w:rPr>
                        <w:t>こ</w:t>
                      </w:r>
                      <w:r w:rsidRPr="00B63A99">
                        <w:rPr>
                          <w:rFonts w:ascii="HG丸ｺﾞｼｯｸM-PRO" w:eastAsia="HG丸ｺﾞｼｯｸM-PRO" w:hAnsi="HG丸ｺﾞｼｯｸM-PRO" w:hint="eastAsia"/>
                          <w:color w:val="000000" w:themeColor="text1"/>
                          <w:sz w:val="20"/>
                          <w:szCs w:val="20"/>
                        </w:rPr>
                        <w:t>とによって、子どもの自己肯定感が下がってしまうことがあります。</w:t>
                      </w:r>
                    </w:p>
                  </w:txbxContent>
                </v:textbox>
              </v:shape>
            </w:pict>
          </mc:Fallback>
        </mc:AlternateContent>
      </w:r>
    </w:p>
    <w:p w:rsidR="00924C5B" w:rsidRDefault="00924C5B" w:rsidP="00924C5B">
      <w:pPr>
        <w:ind w:firstLineChars="1200" w:firstLine="2650"/>
        <w:rPr>
          <w:rFonts w:asciiTheme="majorEastAsia" w:eastAsiaTheme="majorEastAsia" w:hAnsiTheme="majorEastAsia"/>
          <w:b/>
          <w:sz w:val="22"/>
        </w:rPr>
      </w:pPr>
    </w:p>
    <w:p w:rsidR="00924C5B" w:rsidRDefault="00924C5B" w:rsidP="00924C5B">
      <w:pPr>
        <w:ind w:firstLineChars="1200" w:firstLine="2650"/>
        <w:rPr>
          <w:rFonts w:asciiTheme="majorEastAsia" w:eastAsiaTheme="majorEastAsia" w:hAnsiTheme="majorEastAsia"/>
          <w:b/>
          <w:sz w:val="22"/>
        </w:rPr>
      </w:pPr>
    </w:p>
    <w:p w:rsidR="00924C5B" w:rsidRDefault="00924C5B" w:rsidP="00924C5B">
      <w:pPr>
        <w:ind w:firstLineChars="1200" w:firstLine="2650"/>
        <w:rPr>
          <w:rFonts w:asciiTheme="majorEastAsia" w:eastAsiaTheme="majorEastAsia" w:hAnsiTheme="majorEastAsia"/>
          <w:b/>
          <w:sz w:val="22"/>
        </w:rPr>
      </w:pPr>
    </w:p>
    <w:p w:rsidR="00D763D9" w:rsidRDefault="00D763D9" w:rsidP="00B42040">
      <w:pPr>
        <w:spacing w:line="220" w:lineRule="exact"/>
        <w:rPr>
          <w:rFonts w:asciiTheme="majorEastAsia" w:eastAsiaTheme="majorEastAsia" w:hAnsiTheme="majorEastAsia"/>
          <w:sz w:val="18"/>
          <w:szCs w:val="18"/>
        </w:rPr>
      </w:pPr>
    </w:p>
    <w:p w:rsidR="00557563" w:rsidRDefault="00557563" w:rsidP="00B42040">
      <w:pPr>
        <w:spacing w:line="220" w:lineRule="exact"/>
        <w:rPr>
          <w:rFonts w:asciiTheme="majorEastAsia" w:eastAsiaTheme="majorEastAsia" w:hAnsiTheme="majorEastAsia"/>
          <w:sz w:val="18"/>
          <w:szCs w:val="18"/>
        </w:rPr>
      </w:pPr>
    </w:p>
    <w:p w:rsidR="00557563" w:rsidRPr="00E975E1" w:rsidRDefault="008A43E6" w:rsidP="00B42040">
      <w:pPr>
        <w:spacing w:line="220" w:lineRule="exact"/>
        <w:rPr>
          <w:rFonts w:asciiTheme="majorEastAsia" w:eastAsiaTheme="majorEastAsia" w:hAnsiTheme="majorEastAsia"/>
          <w:sz w:val="18"/>
          <w:szCs w:val="18"/>
        </w:rPr>
      </w:pPr>
      <w:r w:rsidRPr="00637636">
        <w:rPr>
          <w:rFonts w:asciiTheme="majorEastAsia" w:eastAsiaTheme="majorEastAsia" w:hAnsiTheme="majorEastAsia"/>
          <w:noProof/>
          <w:sz w:val="18"/>
          <w:szCs w:val="18"/>
        </w:rPr>
        <w:lastRenderedPageBreak/>
        <mc:AlternateContent>
          <mc:Choice Requires="wps">
            <w:drawing>
              <wp:anchor distT="0" distB="0" distL="114300" distR="114300" simplePos="0" relativeHeight="251643392" behindDoc="0" locked="0" layoutInCell="1" allowOverlap="1" wp14:anchorId="16C32206" wp14:editId="56FCF6F4">
                <wp:simplePos x="0" y="0"/>
                <wp:positionH relativeFrom="column">
                  <wp:posOffset>-196215</wp:posOffset>
                </wp:positionH>
                <wp:positionV relativeFrom="paragraph">
                  <wp:posOffset>-101612</wp:posOffset>
                </wp:positionV>
                <wp:extent cx="5597718" cy="596348"/>
                <wp:effectExtent l="0" t="0" r="3175" b="0"/>
                <wp:wrapNone/>
                <wp:docPr id="32" name="テキスト ボックス 32"/>
                <wp:cNvGraphicFramePr/>
                <a:graphic xmlns:a="http://schemas.openxmlformats.org/drawingml/2006/main">
                  <a:graphicData uri="http://schemas.microsoft.com/office/word/2010/wordprocessingShape">
                    <wps:wsp>
                      <wps:cNvSpPr txBox="1"/>
                      <wps:spPr>
                        <a:xfrm>
                          <a:off x="0" y="0"/>
                          <a:ext cx="5597718" cy="596348"/>
                        </a:xfrm>
                        <a:prstGeom prst="rect">
                          <a:avLst/>
                        </a:prstGeom>
                        <a:solidFill>
                          <a:sysClr val="window" lastClr="FFFFFF"/>
                        </a:solidFill>
                        <a:ln w="6350">
                          <a:noFill/>
                        </a:ln>
                        <a:effectLst/>
                      </wps:spPr>
                      <wps:txbx>
                        <w:txbxContent>
                          <w:p w:rsidR="00463B0D" w:rsidRPr="00B63A99" w:rsidRDefault="00463B0D" w:rsidP="00DB391B">
                            <w:pPr>
                              <w:ind w:left="482" w:hangingChars="200" w:hanging="482"/>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sz w:val="24"/>
                                <w:szCs w:val="24"/>
                              </w:rPr>
                              <w:t>２．</w:t>
                            </w:r>
                            <w:r w:rsidRPr="00B63A99">
                              <w:rPr>
                                <w:rFonts w:ascii="HG丸ｺﾞｼｯｸM-PRO" w:eastAsia="HG丸ｺﾞｼｯｸM-PRO" w:hAnsi="HG丸ｺﾞｼｯｸM-PRO" w:hint="eastAsia"/>
                                <w:b/>
                                <w:color w:val="000000" w:themeColor="text1"/>
                                <w:sz w:val="24"/>
                                <w:szCs w:val="24"/>
                              </w:rPr>
                              <w:t>発達障がいのある子どもや配慮を必要とする子どもへの指導・支援の在り方や保護者への理解・啓発について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0" type="#_x0000_t202" style="position:absolute;left:0;text-align:left;margin-left:-15.45pt;margin-top:-8pt;width:440.75pt;height:46.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" fillcolor="window" stroked="f" strokeweight=".5pt">
                <v:textbox>
                  <w:txbxContent>
                    <w:p w:rsidR="00463B0D" w:rsidRPr="00B63A99" w:rsidRDefault="00463B0D" w:rsidP="00DB391B">
                      <w:pPr>
                        <w:ind w:left="482" w:hangingChars="200" w:hanging="482"/>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sz w:val="24"/>
                          <w:szCs w:val="24"/>
                        </w:rPr>
                        <w:t>２．</w:t>
                      </w:r>
                      <w:r w:rsidRPr="00B63A99">
                        <w:rPr>
                          <w:rFonts w:ascii="HG丸ｺﾞｼｯｸM-PRO" w:eastAsia="HG丸ｺﾞｼｯｸM-PRO" w:hAnsi="HG丸ｺﾞｼｯｸM-PRO" w:hint="eastAsia"/>
                          <w:b/>
                          <w:color w:val="000000" w:themeColor="text1"/>
                          <w:sz w:val="24"/>
                          <w:szCs w:val="24"/>
                        </w:rPr>
                        <w:t>発達障がいのある子どもや配慮を必要とする子どもへの指導・支援の在り方や保護者への理解・啓発について</w:t>
                      </w:r>
                    </w:p>
                  </w:txbxContent>
                </v:textbox>
              </v:shape>
            </w:pict>
          </mc:Fallback>
        </mc:AlternateContent>
      </w:r>
    </w:p>
    <w:p w:rsidR="004A0E6A" w:rsidRDefault="004A0E6A" w:rsidP="00B42040">
      <w:pPr>
        <w:spacing w:line="220" w:lineRule="exact"/>
        <w:rPr>
          <w:rFonts w:asciiTheme="majorEastAsia" w:eastAsiaTheme="majorEastAsia" w:hAnsiTheme="majorEastAsia"/>
          <w:sz w:val="18"/>
          <w:szCs w:val="18"/>
        </w:rPr>
      </w:pPr>
    </w:p>
    <w:p w:rsidR="00426EF2" w:rsidRPr="00557563" w:rsidRDefault="00426EF2" w:rsidP="00B42040">
      <w:pPr>
        <w:spacing w:line="220" w:lineRule="exact"/>
        <w:rPr>
          <w:rFonts w:asciiTheme="majorEastAsia" w:eastAsiaTheme="majorEastAsia" w:hAnsiTheme="majorEastAsia"/>
          <w:sz w:val="18"/>
          <w:szCs w:val="18"/>
        </w:rPr>
      </w:pPr>
    </w:p>
    <w:p w:rsidR="00791519" w:rsidRDefault="00791519" w:rsidP="00791519">
      <w:pPr>
        <w:ind w:leftChars="100" w:left="210" w:firstLineChars="100" w:firstLine="210"/>
        <w:rPr>
          <w:rFonts w:ascii="HG丸ｺﾞｼｯｸM-PRO" w:eastAsia="HG丸ｺﾞｼｯｸM-PRO" w:hAnsi="HG丸ｺﾞｼｯｸM-PRO"/>
          <w:szCs w:val="21"/>
        </w:rPr>
      </w:pPr>
    </w:p>
    <w:p w:rsidR="00791519" w:rsidRPr="00B63A99" w:rsidRDefault="00791519" w:rsidP="00791519">
      <w:pPr>
        <w:ind w:leftChars="100" w:left="210" w:firstLineChars="100" w:firstLine="210"/>
        <w:rPr>
          <w:rFonts w:ascii="HG丸ｺﾞｼｯｸM-PRO" w:eastAsia="HG丸ｺﾞｼｯｸM-PRO" w:hAnsi="HG丸ｺﾞｼｯｸM-PRO"/>
          <w:color w:val="000000" w:themeColor="text1"/>
          <w:szCs w:val="21"/>
        </w:rPr>
      </w:pPr>
      <w:r w:rsidRPr="00B63A99">
        <w:rPr>
          <w:rFonts w:ascii="HG丸ｺﾞｼｯｸM-PRO" w:eastAsia="HG丸ｺﾞｼｯｸM-PRO" w:hAnsi="HG丸ｺﾞｼｯｸM-PRO" w:hint="eastAsia"/>
          <w:color w:val="000000" w:themeColor="text1"/>
          <w:szCs w:val="21"/>
        </w:rPr>
        <w:t>大阪府では、これまでから、障がいのある子どもを含めたすべての子どもが、「ともに学び、ともに育つ」教育を大切にしてきました。</w:t>
      </w:r>
    </w:p>
    <w:p w:rsidR="00791519" w:rsidRPr="00B63A99" w:rsidRDefault="00791519" w:rsidP="00791519">
      <w:pPr>
        <w:ind w:leftChars="100" w:left="210" w:firstLineChars="100" w:firstLine="210"/>
        <w:rPr>
          <w:rFonts w:ascii="HG丸ｺﾞｼｯｸM-PRO" w:eastAsia="HG丸ｺﾞｼｯｸM-PRO" w:hAnsi="HG丸ｺﾞｼｯｸM-PRO"/>
          <w:color w:val="000000" w:themeColor="text1"/>
          <w:szCs w:val="21"/>
        </w:rPr>
      </w:pPr>
      <w:r w:rsidRPr="00B63A99">
        <w:rPr>
          <w:rFonts w:ascii="HG丸ｺﾞｼｯｸM-PRO" w:eastAsia="HG丸ｺﾞｼｯｸM-PRO" w:hAnsi="HG丸ｺﾞｼｯｸM-PRO" w:hint="eastAsia"/>
          <w:color w:val="000000" w:themeColor="text1"/>
          <w:szCs w:val="21"/>
        </w:rPr>
        <w:t>これまでの取組みをさらに充実させるため</w:t>
      </w:r>
      <w:r w:rsidR="00C95B9C" w:rsidRPr="00B63A99">
        <w:rPr>
          <w:rFonts w:ascii="HG丸ｺﾞｼｯｸM-PRO" w:eastAsia="HG丸ｺﾞｼｯｸM-PRO" w:hAnsi="HG丸ｺﾞｼｯｸM-PRO" w:hint="eastAsia"/>
          <w:color w:val="000000" w:themeColor="text1"/>
          <w:szCs w:val="21"/>
        </w:rPr>
        <w:t>には</w:t>
      </w:r>
      <w:r w:rsidRPr="00B63A99">
        <w:rPr>
          <w:rFonts w:ascii="HG丸ｺﾞｼｯｸM-PRO" w:eastAsia="HG丸ｺﾞｼｯｸM-PRO" w:hAnsi="HG丸ｺﾞｼｯｸM-PRO" w:hint="eastAsia"/>
          <w:color w:val="000000" w:themeColor="text1"/>
          <w:szCs w:val="21"/>
        </w:rPr>
        <w:t>、平成26年1月、国が批准した『障害</w:t>
      </w:r>
      <w:r w:rsidR="00953A37">
        <w:rPr>
          <w:rFonts w:ascii="HG丸ｺﾞｼｯｸM-PRO" w:eastAsia="HG丸ｺﾞｼｯｸM-PRO" w:hAnsi="HG丸ｺﾞｼｯｸM-PRO" w:hint="eastAsia"/>
          <w:color w:val="000000" w:themeColor="text1"/>
          <w:szCs w:val="21"/>
        </w:rPr>
        <w:t>者の権利に関する条約』に示された「インクルーシブ教育」の理念</w:t>
      </w:r>
      <w:r w:rsidR="00953A37" w:rsidRPr="00B43DD9">
        <w:rPr>
          <w:rFonts w:ascii="HG丸ｺﾞｼｯｸM-PRO" w:eastAsia="HG丸ｺﾞｼｯｸM-PRO" w:hAnsi="HG丸ｺﾞｼｯｸM-PRO" w:hint="eastAsia"/>
          <w:color w:val="000000" w:themeColor="text1"/>
          <w:szCs w:val="21"/>
        </w:rPr>
        <w:t>をふ</w:t>
      </w:r>
      <w:r w:rsidRPr="00B63A99">
        <w:rPr>
          <w:rFonts w:ascii="HG丸ｺﾞｼｯｸM-PRO" w:eastAsia="HG丸ｺﾞｼｯｸM-PRO" w:hAnsi="HG丸ｺﾞｼｯｸM-PRO" w:hint="eastAsia"/>
          <w:color w:val="000000" w:themeColor="text1"/>
          <w:szCs w:val="21"/>
        </w:rPr>
        <w:t>まえつつ、すべての子どもの学びと育ちを支える「授業づくり」や「集団づくり」を一層すすめていく必要があります。</w:t>
      </w:r>
    </w:p>
    <w:p w:rsidR="006E61E8" w:rsidRPr="00B63A99" w:rsidRDefault="00DB391B" w:rsidP="00837A1D">
      <w:pPr>
        <w:ind w:leftChars="100" w:left="210" w:firstLineChars="100" w:firstLine="210"/>
        <w:rPr>
          <w:rFonts w:ascii="HG丸ｺﾞｼｯｸM-PRO" w:eastAsia="HG丸ｺﾞｼｯｸM-PRO" w:hAnsi="HG丸ｺﾞｼｯｸM-PRO"/>
          <w:color w:val="000000" w:themeColor="text1"/>
          <w:szCs w:val="21"/>
        </w:rPr>
      </w:pPr>
      <w:r w:rsidRPr="00B63A99">
        <w:rPr>
          <w:rFonts w:ascii="HG丸ｺﾞｼｯｸM-PRO" w:eastAsia="HG丸ｺﾞｼｯｸM-PRO" w:hAnsi="HG丸ｺﾞｼｯｸM-PRO" w:hint="eastAsia"/>
          <w:color w:val="000000" w:themeColor="text1"/>
          <w:szCs w:val="21"/>
        </w:rPr>
        <w:t>本資料では、</w:t>
      </w:r>
      <w:r w:rsidR="00343C0B" w:rsidRPr="00B63A99">
        <w:rPr>
          <w:rFonts w:ascii="HG丸ｺﾞｼｯｸM-PRO" w:eastAsia="HG丸ｺﾞｼｯｸM-PRO" w:hAnsi="HG丸ｺﾞｼｯｸM-PRO" w:hint="eastAsia"/>
          <w:color w:val="000000" w:themeColor="text1"/>
          <w:szCs w:val="21"/>
        </w:rPr>
        <w:t>保護者と学校が共通の認識を持つことが大切であるという観点で、</w:t>
      </w:r>
      <w:r w:rsidR="009E1282" w:rsidRPr="00B63A99">
        <w:rPr>
          <w:rFonts w:ascii="HG丸ｺﾞｼｯｸM-PRO" w:eastAsia="HG丸ｺﾞｼｯｸM-PRO" w:hAnsi="HG丸ｺﾞｼｯｸM-PRO" w:hint="eastAsia"/>
          <w:color w:val="000000" w:themeColor="text1"/>
          <w:szCs w:val="21"/>
        </w:rPr>
        <w:t>子どもへの</w:t>
      </w:r>
      <w:r w:rsidRPr="00B63A99">
        <w:rPr>
          <w:rFonts w:ascii="HG丸ｺﾞｼｯｸM-PRO" w:eastAsia="HG丸ｺﾞｼｯｸM-PRO" w:hAnsi="HG丸ｺﾞｼｯｸM-PRO" w:hint="eastAsia"/>
          <w:color w:val="000000" w:themeColor="text1"/>
          <w:szCs w:val="21"/>
        </w:rPr>
        <w:t>指導・支援の在り方や保護者への理解・啓発に向けてのポイントを</w:t>
      </w:r>
      <w:r w:rsidR="009E1282" w:rsidRPr="00B63A99">
        <w:rPr>
          <w:rFonts w:ascii="HG丸ｺﾞｼｯｸM-PRO" w:eastAsia="HG丸ｺﾞｼｯｸM-PRO" w:hAnsi="HG丸ｺﾞｼｯｸM-PRO" w:hint="eastAsia"/>
          <w:color w:val="000000" w:themeColor="text1"/>
          <w:szCs w:val="21"/>
        </w:rPr>
        <w:t>、下記の流れで</w:t>
      </w:r>
      <w:r w:rsidRPr="00B63A99">
        <w:rPr>
          <w:rFonts w:ascii="HG丸ｺﾞｼｯｸM-PRO" w:eastAsia="HG丸ｺﾞｼｯｸM-PRO" w:hAnsi="HG丸ｺﾞｼｯｸM-PRO" w:hint="eastAsia"/>
          <w:color w:val="000000" w:themeColor="text1"/>
          <w:szCs w:val="21"/>
        </w:rPr>
        <w:t>まとめています。</w:t>
      </w:r>
    </w:p>
    <w:p w:rsidR="00D4575F" w:rsidRDefault="00B63A99" w:rsidP="00F21BC9">
      <w:pPr>
        <w:rPr>
          <w:rFonts w:asciiTheme="majorEastAsia" w:eastAsiaTheme="majorEastAsia" w:hAnsiTheme="majorEastAsia"/>
          <w:sz w:val="18"/>
          <w:szCs w:val="18"/>
        </w:rPr>
      </w:pPr>
      <w:r>
        <w:rPr>
          <w:rFonts w:asciiTheme="majorEastAsia" w:eastAsiaTheme="majorEastAsia" w:hAnsiTheme="majorEastAsia"/>
          <w:noProof/>
          <w:szCs w:val="21"/>
        </w:rPr>
        <mc:AlternateContent>
          <mc:Choice Requires="wps">
            <w:drawing>
              <wp:anchor distT="0" distB="0" distL="114300" distR="114300" simplePos="0" relativeHeight="251678208" behindDoc="0" locked="0" layoutInCell="1" allowOverlap="1" wp14:anchorId="419AC003" wp14:editId="68C516F8">
                <wp:simplePos x="0" y="0"/>
                <wp:positionH relativeFrom="column">
                  <wp:posOffset>-60960</wp:posOffset>
                </wp:positionH>
                <wp:positionV relativeFrom="paragraph">
                  <wp:posOffset>98425</wp:posOffset>
                </wp:positionV>
                <wp:extent cx="5597525" cy="2324100"/>
                <wp:effectExtent l="0" t="0" r="22225" b="19050"/>
                <wp:wrapNone/>
                <wp:docPr id="42" name="角丸四角形 42"/>
                <wp:cNvGraphicFramePr/>
                <a:graphic xmlns:a="http://schemas.openxmlformats.org/drawingml/2006/main">
                  <a:graphicData uri="http://schemas.microsoft.com/office/word/2010/wordprocessingShape">
                    <wps:wsp>
                      <wps:cNvSpPr/>
                      <wps:spPr>
                        <a:xfrm>
                          <a:off x="0" y="0"/>
                          <a:ext cx="5597525" cy="23241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63B0D" w:rsidRDefault="00463B0D">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2" o:spid="_x0000_s1031" style="position:absolute;left:0;text-align:left;margin-left:-4.8pt;margin-top:7.75pt;width:440.75pt;height:183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" filled="f" strokecolor="#243f60 [1604]" strokeweight="2pt">
                <v:textbox>
                  <w:txbxContent>
                    <w:p w:rsidR="00463B0D" w:rsidRDefault="00463B0D">
                      <w:r>
                        <w:rPr>
                          <w:rFonts w:hint="eastAsia"/>
                        </w:rPr>
                        <w:t>、</w:t>
                      </w:r>
                    </w:p>
                  </w:txbxContent>
                </v:textbox>
              </v:roundrect>
            </w:pict>
          </mc:Fallback>
        </mc:AlternateContent>
      </w:r>
    </w:p>
    <w:p w:rsidR="00D4575F" w:rsidRPr="00B63A99" w:rsidRDefault="00637636" w:rsidP="00B42040">
      <w:pPr>
        <w:spacing w:line="220" w:lineRule="exact"/>
        <w:rPr>
          <w:rFonts w:asciiTheme="majorEastAsia" w:eastAsiaTheme="majorEastAsia" w:hAnsiTheme="majorEastAsia"/>
          <w:color w:val="000000" w:themeColor="text1"/>
          <w:sz w:val="18"/>
          <w:szCs w:val="18"/>
        </w:rPr>
      </w:pPr>
      <w:r w:rsidRPr="00B63A99">
        <w:rPr>
          <w:rFonts w:asciiTheme="majorEastAsia" w:eastAsiaTheme="majorEastAsia" w:hAnsiTheme="majorEastAsia"/>
          <w:noProof/>
          <w:color w:val="000000" w:themeColor="text1"/>
          <w:sz w:val="18"/>
          <w:szCs w:val="18"/>
        </w:rPr>
        <mc:AlternateContent>
          <mc:Choice Requires="wps">
            <w:drawing>
              <wp:anchor distT="0" distB="0" distL="114300" distR="114300" simplePos="0" relativeHeight="251644416" behindDoc="0" locked="0" layoutInCell="1" allowOverlap="1" wp14:anchorId="6C0F06CD" wp14:editId="1784D718">
                <wp:simplePos x="0" y="0"/>
                <wp:positionH relativeFrom="column">
                  <wp:posOffset>239395</wp:posOffset>
                </wp:positionH>
                <wp:positionV relativeFrom="paragraph">
                  <wp:posOffset>8255</wp:posOffset>
                </wp:positionV>
                <wp:extent cx="1001395" cy="396875"/>
                <wp:effectExtent l="0" t="0" r="27305" b="22225"/>
                <wp:wrapNone/>
                <wp:docPr id="38" name="円/楕円 38"/>
                <wp:cNvGraphicFramePr/>
                <a:graphic xmlns:a="http://schemas.openxmlformats.org/drawingml/2006/main">
                  <a:graphicData uri="http://schemas.microsoft.com/office/word/2010/wordprocessingShape">
                    <wps:wsp>
                      <wps:cNvSpPr/>
                      <wps:spPr>
                        <a:xfrm>
                          <a:off x="0" y="0"/>
                          <a:ext cx="1001395" cy="396875"/>
                        </a:xfrm>
                        <a:prstGeom prst="ellipse">
                          <a:avLst/>
                        </a:prstGeom>
                        <a:noFill/>
                        <a:ln w="12700" cap="flat" cmpd="sng" algn="ctr">
                          <a:solidFill>
                            <a:srgbClr val="4F81BD">
                              <a:shade val="50000"/>
                            </a:srgbClr>
                          </a:solidFill>
                          <a:prstDash val="solid"/>
                        </a:ln>
                        <a:effectLst/>
                      </wps:spPr>
                      <wps:txbx>
                        <w:txbxContent>
                          <w:p w:rsidR="00463B0D" w:rsidRPr="00A156FC" w:rsidRDefault="00463B0D" w:rsidP="00637636">
                            <w:pPr>
                              <w:spacing w:line="280" w:lineRule="exact"/>
                              <w:rPr>
                                <w:b/>
                                <w:sz w:val="28"/>
                                <w:szCs w:val="28"/>
                              </w:rPr>
                            </w:pPr>
                            <w:r w:rsidRPr="00637636">
                              <w:rPr>
                                <w:rFonts w:ascii="HGP創英角ｺﾞｼｯｸUB" w:eastAsia="HGP創英角ｺﾞｼｯｸUB" w:hAnsi="HGP創英角ｺﾞｼｯｸUB" w:hint="eastAsia"/>
                                <w:b/>
                                <w:color w:val="000000" w:themeColor="text1"/>
                                <w:sz w:val="22"/>
                              </w:rPr>
                              <w:t>Ｓｔｅｐ１</w:t>
                            </w:r>
                            <w:r w:rsidRPr="00A156FC">
                              <w:rPr>
                                <w:rFonts w:hint="eastAsia"/>
                                <w:b/>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8" o:spid="_x0000_s1032" style="position:absolute;left:0;text-align:left;margin-left:18.85pt;margin-top:.65pt;width:78.85pt;height:3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" filled="f" strokecolor="#385d8a" strokeweight="1pt">
                <v:textbox>
                  <w:txbxContent>
                    <w:p w:rsidR="00463B0D" w:rsidRPr="00A156FC" w:rsidRDefault="00463B0D" w:rsidP="00637636">
                      <w:pPr>
                        <w:spacing w:line="280" w:lineRule="exact"/>
                        <w:rPr>
                          <w:b/>
                          <w:sz w:val="28"/>
                          <w:szCs w:val="28"/>
                        </w:rPr>
                      </w:pPr>
                      <w:r w:rsidRPr="00637636">
                        <w:rPr>
                          <w:rFonts w:ascii="HGP創英角ｺﾞｼｯｸUB" w:eastAsia="HGP創英角ｺﾞｼｯｸUB" w:hAnsi="HGP創英角ｺﾞｼｯｸUB" w:hint="eastAsia"/>
                          <w:b/>
                          <w:color w:val="000000" w:themeColor="text1"/>
                          <w:sz w:val="22"/>
                        </w:rPr>
                        <w:t>Ｓｔｅｐ１</w:t>
                      </w:r>
                      <w:r w:rsidRPr="00A156FC">
                        <w:rPr>
                          <w:rFonts w:hint="eastAsia"/>
                          <w:b/>
                          <w:sz w:val="28"/>
                          <w:szCs w:val="28"/>
                        </w:rPr>
                        <w:t>１</w:t>
                      </w:r>
                    </w:p>
                  </w:txbxContent>
                </v:textbox>
              </v:oval>
            </w:pict>
          </mc:Fallback>
        </mc:AlternateContent>
      </w:r>
    </w:p>
    <w:p w:rsidR="00D4575F" w:rsidRPr="00B63A99" w:rsidRDefault="00637636" w:rsidP="00F21BC9">
      <w:pPr>
        <w:spacing w:line="220" w:lineRule="exact"/>
        <w:ind w:left="2160" w:hangingChars="1200" w:hanging="2160"/>
        <w:rPr>
          <w:rFonts w:asciiTheme="majorEastAsia" w:eastAsiaTheme="majorEastAsia" w:hAnsiTheme="majorEastAsia"/>
          <w:color w:val="000000" w:themeColor="text1"/>
          <w:sz w:val="22"/>
        </w:rPr>
      </w:pPr>
      <w:r w:rsidRPr="00B63A99">
        <w:rPr>
          <w:rFonts w:asciiTheme="majorEastAsia" w:eastAsiaTheme="majorEastAsia" w:hAnsiTheme="majorEastAsia" w:hint="eastAsia"/>
          <w:color w:val="000000" w:themeColor="text1"/>
          <w:sz w:val="18"/>
          <w:szCs w:val="18"/>
        </w:rPr>
        <w:t xml:space="preserve">　　　　　　　　　　　　</w:t>
      </w:r>
      <w:r w:rsidR="00F21BC9" w:rsidRPr="00B63A99">
        <w:rPr>
          <w:rFonts w:asciiTheme="majorEastAsia" w:eastAsiaTheme="majorEastAsia" w:hAnsiTheme="majorEastAsia" w:hint="eastAsia"/>
          <w:color w:val="000000" w:themeColor="text1"/>
          <w:sz w:val="22"/>
        </w:rPr>
        <w:t>学校の</w:t>
      </w:r>
      <w:r w:rsidRPr="00B63A99">
        <w:rPr>
          <w:rFonts w:asciiTheme="majorEastAsia" w:eastAsiaTheme="majorEastAsia" w:hAnsiTheme="majorEastAsia" w:hint="eastAsia"/>
          <w:color w:val="000000" w:themeColor="text1"/>
          <w:sz w:val="22"/>
        </w:rPr>
        <w:t>支援教育の</w:t>
      </w:r>
      <w:r w:rsidR="00460CB5" w:rsidRPr="00B63A99">
        <w:rPr>
          <w:rFonts w:asciiTheme="majorEastAsia" w:eastAsiaTheme="majorEastAsia" w:hAnsiTheme="majorEastAsia" w:hint="eastAsia"/>
          <w:color w:val="000000" w:themeColor="text1"/>
          <w:sz w:val="22"/>
        </w:rPr>
        <w:t>方針</w:t>
      </w:r>
      <w:r w:rsidRPr="00B63A99">
        <w:rPr>
          <w:rFonts w:asciiTheme="majorEastAsia" w:eastAsiaTheme="majorEastAsia" w:hAnsiTheme="majorEastAsia" w:hint="eastAsia"/>
          <w:color w:val="000000" w:themeColor="text1"/>
          <w:sz w:val="22"/>
        </w:rPr>
        <w:t>を、</w:t>
      </w:r>
      <w:r w:rsidR="00F21BC9" w:rsidRPr="00B63A99">
        <w:rPr>
          <w:rFonts w:asciiTheme="majorEastAsia" w:eastAsiaTheme="majorEastAsia" w:hAnsiTheme="majorEastAsia" w:hint="eastAsia"/>
          <w:color w:val="000000" w:themeColor="text1"/>
          <w:sz w:val="22"/>
        </w:rPr>
        <w:t>教職員で共有した上で、</w:t>
      </w:r>
      <w:r w:rsidRPr="00B63A99">
        <w:rPr>
          <w:rFonts w:asciiTheme="majorEastAsia" w:eastAsiaTheme="majorEastAsia" w:hAnsiTheme="majorEastAsia" w:hint="eastAsia"/>
          <w:color w:val="000000" w:themeColor="text1"/>
          <w:sz w:val="22"/>
        </w:rPr>
        <w:t>保護者全体へ発信する。</w:t>
      </w:r>
    </w:p>
    <w:p w:rsidR="00D4575F" w:rsidRDefault="00D4575F" w:rsidP="00B42040">
      <w:pPr>
        <w:spacing w:line="220" w:lineRule="exact"/>
        <w:rPr>
          <w:rFonts w:asciiTheme="majorEastAsia" w:eastAsiaTheme="majorEastAsia" w:hAnsiTheme="majorEastAsia"/>
          <w:sz w:val="18"/>
          <w:szCs w:val="18"/>
        </w:rPr>
      </w:pPr>
    </w:p>
    <w:p w:rsidR="00D4575F" w:rsidRDefault="00D4575F" w:rsidP="00B42040">
      <w:pPr>
        <w:spacing w:line="220" w:lineRule="exact"/>
        <w:rPr>
          <w:rFonts w:asciiTheme="majorEastAsia" w:eastAsiaTheme="majorEastAsia" w:hAnsiTheme="majorEastAsia"/>
          <w:sz w:val="18"/>
          <w:szCs w:val="18"/>
        </w:rPr>
      </w:pPr>
    </w:p>
    <w:p w:rsidR="00D4575F" w:rsidRDefault="00D4575F" w:rsidP="00B42040">
      <w:pPr>
        <w:spacing w:line="220" w:lineRule="exact"/>
        <w:rPr>
          <w:rFonts w:asciiTheme="majorEastAsia" w:eastAsiaTheme="majorEastAsia" w:hAnsiTheme="majorEastAsia"/>
          <w:sz w:val="18"/>
          <w:szCs w:val="18"/>
        </w:rPr>
      </w:pPr>
    </w:p>
    <w:p w:rsidR="00D4575F" w:rsidRDefault="00637636" w:rsidP="00B42040">
      <w:pPr>
        <w:spacing w:line="220" w:lineRule="exact"/>
        <w:rPr>
          <w:rFonts w:asciiTheme="majorEastAsia" w:eastAsiaTheme="majorEastAsia" w:hAnsiTheme="majorEastAsia"/>
          <w:sz w:val="18"/>
          <w:szCs w:val="18"/>
        </w:rPr>
      </w:pPr>
      <w:r w:rsidRPr="00637636">
        <w:rPr>
          <w:rFonts w:asciiTheme="majorEastAsia" w:eastAsiaTheme="majorEastAsia" w:hAnsiTheme="majorEastAsia"/>
          <w:noProof/>
          <w:sz w:val="18"/>
          <w:szCs w:val="18"/>
        </w:rPr>
        <mc:AlternateContent>
          <mc:Choice Requires="wps">
            <w:drawing>
              <wp:anchor distT="0" distB="0" distL="114300" distR="114300" simplePos="0" relativeHeight="251645440" behindDoc="0" locked="0" layoutInCell="1" allowOverlap="1" wp14:anchorId="5E3C677E" wp14:editId="4E5B3A51">
                <wp:simplePos x="0" y="0"/>
                <wp:positionH relativeFrom="column">
                  <wp:posOffset>240113</wp:posOffset>
                </wp:positionH>
                <wp:positionV relativeFrom="paragraph">
                  <wp:posOffset>2540</wp:posOffset>
                </wp:positionV>
                <wp:extent cx="1001395" cy="396875"/>
                <wp:effectExtent l="0" t="0" r="27305" b="22225"/>
                <wp:wrapNone/>
                <wp:docPr id="39" name="円/楕円 39"/>
                <wp:cNvGraphicFramePr/>
                <a:graphic xmlns:a="http://schemas.openxmlformats.org/drawingml/2006/main">
                  <a:graphicData uri="http://schemas.microsoft.com/office/word/2010/wordprocessingShape">
                    <wps:wsp>
                      <wps:cNvSpPr/>
                      <wps:spPr>
                        <a:xfrm>
                          <a:off x="0" y="0"/>
                          <a:ext cx="1001395" cy="396875"/>
                        </a:xfrm>
                        <a:prstGeom prst="ellipse">
                          <a:avLst/>
                        </a:prstGeom>
                        <a:noFill/>
                        <a:ln w="12700" cap="flat" cmpd="sng" algn="ctr">
                          <a:solidFill>
                            <a:srgbClr val="4F81BD">
                              <a:shade val="50000"/>
                            </a:srgbClr>
                          </a:solidFill>
                          <a:prstDash val="solid"/>
                        </a:ln>
                        <a:effectLst/>
                      </wps:spPr>
                      <wps:txbx>
                        <w:txbxContent>
                          <w:p w:rsidR="00463B0D" w:rsidRPr="00A156FC" w:rsidRDefault="00463B0D" w:rsidP="00637636">
                            <w:pPr>
                              <w:spacing w:line="280" w:lineRule="exact"/>
                              <w:rPr>
                                <w:b/>
                                <w:sz w:val="28"/>
                                <w:szCs w:val="28"/>
                              </w:rPr>
                            </w:pPr>
                            <w:r w:rsidRPr="00637636">
                              <w:rPr>
                                <w:rFonts w:ascii="HGP創英角ｺﾞｼｯｸUB" w:eastAsia="HGP創英角ｺﾞｼｯｸUB" w:hAnsi="HGP創英角ｺﾞｼｯｸUB" w:hint="eastAsia"/>
                                <w:b/>
                                <w:color w:val="000000" w:themeColor="text1"/>
                                <w:sz w:val="22"/>
                              </w:rPr>
                              <w:t>Ｓｔｅｐ</w:t>
                            </w:r>
                            <w:r>
                              <w:rPr>
                                <w:rFonts w:ascii="HGP創英角ｺﾞｼｯｸUB" w:eastAsia="HGP創英角ｺﾞｼｯｸUB" w:hAnsi="HGP創英角ｺﾞｼｯｸUB" w:hint="eastAsia"/>
                                <w:b/>
                                <w:color w:val="000000" w:themeColor="text1"/>
                                <w:sz w:val="22"/>
                              </w:rPr>
                              <w:t>２</w:t>
                            </w:r>
                            <w:r w:rsidRPr="00A156FC">
                              <w:rPr>
                                <w:rFonts w:hint="eastAsia"/>
                                <w:b/>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9" o:spid="_x0000_s1033" style="position:absolute;left:0;text-align:left;margin-left:18.9pt;margin-top:.2pt;width:78.85pt;height:3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" filled="f" strokecolor="#385d8a" strokeweight="1pt">
                <v:textbox>
                  <w:txbxContent>
                    <w:p w:rsidR="00463B0D" w:rsidRPr="00A156FC" w:rsidRDefault="00463B0D" w:rsidP="00637636">
                      <w:pPr>
                        <w:spacing w:line="280" w:lineRule="exact"/>
                        <w:rPr>
                          <w:b/>
                          <w:sz w:val="28"/>
                          <w:szCs w:val="28"/>
                        </w:rPr>
                      </w:pPr>
                      <w:r w:rsidRPr="00637636">
                        <w:rPr>
                          <w:rFonts w:ascii="HGP創英角ｺﾞｼｯｸUB" w:eastAsia="HGP創英角ｺﾞｼｯｸUB" w:hAnsi="HGP創英角ｺﾞｼｯｸUB" w:hint="eastAsia"/>
                          <w:b/>
                          <w:color w:val="000000" w:themeColor="text1"/>
                          <w:sz w:val="22"/>
                        </w:rPr>
                        <w:t>Ｓｔｅｐ</w:t>
                      </w:r>
                      <w:r>
                        <w:rPr>
                          <w:rFonts w:ascii="HGP創英角ｺﾞｼｯｸUB" w:eastAsia="HGP創英角ｺﾞｼｯｸUB" w:hAnsi="HGP創英角ｺﾞｼｯｸUB" w:hint="eastAsia"/>
                          <w:b/>
                          <w:color w:val="000000" w:themeColor="text1"/>
                          <w:sz w:val="22"/>
                        </w:rPr>
                        <w:t>２</w:t>
                      </w:r>
                      <w:r w:rsidRPr="00A156FC">
                        <w:rPr>
                          <w:rFonts w:hint="eastAsia"/>
                          <w:b/>
                          <w:sz w:val="28"/>
                          <w:szCs w:val="28"/>
                        </w:rPr>
                        <w:t>１</w:t>
                      </w:r>
                    </w:p>
                  </w:txbxContent>
                </v:textbox>
              </v:oval>
            </w:pict>
          </mc:Fallback>
        </mc:AlternateContent>
      </w:r>
    </w:p>
    <w:p w:rsidR="00D4575F" w:rsidRPr="00637636" w:rsidRDefault="00637636" w:rsidP="00B42040">
      <w:pPr>
        <w:spacing w:line="220" w:lineRule="exact"/>
        <w:rPr>
          <w:rFonts w:asciiTheme="majorEastAsia" w:eastAsiaTheme="majorEastAsia" w:hAnsiTheme="majorEastAsia"/>
          <w:sz w:val="22"/>
        </w:rPr>
      </w:pPr>
      <w:r>
        <w:rPr>
          <w:rFonts w:asciiTheme="majorEastAsia" w:eastAsiaTheme="majorEastAsia" w:hAnsiTheme="majorEastAsia" w:hint="eastAsia"/>
          <w:sz w:val="18"/>
          <w:szCs w:val="18"/>
        </w:rPr>
        <w:t xml:space="preserve">　　　　　　　　　　　　</w:t>
      </w:r>
      <w:r w:rsidRPr="00637636">
        <w:rPr>
          <w:rFonts w:asciiTheme="majorEastAsia" w:eastAsiaTheme="majorEastAsia" w:hAnsiTheme="majorEastAsia" w:hint="eastAsia"/>
          <w:sz w:val="22"/>
        </w:rPr>
        <w:t>子</w:t>
      </w:r>
      <w:r w:rsidRPr="00B63A99">
        <w:rPr>
          <w:rFonts w:asciiTheme="majorEastAsia" w:eastAsiaTheme="majorEastAsia" w:hAnsiTheme="majorEastAsia" w:hint="eastAsia"/>
          <w:color w:val="000000" w:themeColor="text1"/>
          <w:sz w:val="22"/>
        </w:rPr>
        <w:t>どもの発達</w:t>
      </w:r>
      <w:r w:rsidR="0039485E" w:rsidRPr="00B63A99">
        <w:rPr>
          <w:rFonts w:asciiTheme="majorEastAsia" w:eastAsiaTheme="majorEastAsia" w:hAnsiTheme="majorEastAsia" w:hint="eastAsia"/>
          <w:color w:val="000000" w:themeColor="text1"/>
          <w:sz w:val="22"/>
        </w:rPr>
        <w:t>の</w:t>
      </w:r>
      <w:r w:rsidRPr="00B63A99">
        <w:rPr>
          <w:rFonts w:asciiTheme="majorEastAsia" w:eastAsiaTheme="majorEastAsia" w:hAnsiTheme="majorEastAsia" w:hint="eastAsia"/>
          <w:color w:val="000000" w:themeColor="text1"/>
          <w:sz w:val="22"/>
        </w:rPr>
        <w:t>段階や場面ごとの</w:t>
      </w:r>
      <w:r w:rsidR="00460CB5" w:rsidRPr="00B63A99">
        <w:rPr>
          <w:rFonts w:asciiTheme="majorEastAsia" w:eastAsiaTheme="majorEastAsia" w:hAnsiTheme="majorEastAsia" w:hint="eastAsia"/>
          <w:color w:val="000000" w:themeColor="text1"/>
          <w:sz w:val="22"/>
        </w:rPr>
        <w:t>現れ</w:t>
      </w:r>
      <w:r w:rsidRPr="00B63A99">
        <w:rPr>
          <w:rFonts w:asciiTheme="majorEastAsia" w:eastAsiaTheme="majorEastAsia" w:hAnsiTheme="majorEastAsia" w:hint="eastAsia"/>
          <w:color w:val="000000" w:themeColor="text1"/>
          <w:sz w:val="22"/>
        </w:rPr>
        <w:t>を把握する。</w:t>
      </w:r>
    </w:p>
    <w:p w:rsidR="00D4575F" w:rsidRDefault="00D4575F" w:rsidP="00B42040">
      <w:pPr>
        <w:spacing w:line="220" w:lineRule="exact"/>
        <w:rPr>
          <w:rFonts w:asciiTheme="majorEastAsia" w:eastAsiaTheme="majorEastAsia" w:hAnsiTheme="majorEastAsia"/>
          <w:sz w:val="18"/>
          <w:szCs w:val="18"/>
        </w:rPr>
      </w:pPr>
    </w:p>
    <w:p w:rsidR="00D4575F" w:rsidRPr="00637636" w:rsidRDefault="00D4575F" w:rsidP="00B42040">
      <w:pPr>
        <w:spacing w:line="220" w:lineRule="exact"/>
        <w:rPr>
          <w:rFonts w:asciiTheme="majorEastAsia" w:eastAsiaTheme="majorEastAsia" w:hAnsiTheme="majorEastAsia"/>
          <w:sz w:val="18"/>
          <w:szCs w:val="18"/>
        </w:rPr>
      </w:pPr>
    </w:p>
    <w:p w:rsidR="00D4575F" w:rsidRDefault="00637636" w:rsidP="00B42040">
      <w:pPr>
        <w:spacing w:line="220" w:lineRule="exact"/>
        <w:rPr>
          <w:rFonts w:asciiTheme="majorEastAsia" w:eastAsiaTheme="majorEastAsia" w:hAnsiTheme="majorEastAsia"/>
          <w:sz w:val="18"/>
          <w:szCs w:val="18"/>
        </w:rPr>
      </w:pPr>
      <w:r w:rsidRPr="00637636">
        <w:rPr>
          <w:rFonts w:asciiTheme="majorEastAsia" w:eastAsiaTheme="majorEastAsia" w:hAnsiTheme="majorEastAsia"/>
          <w:noProof/>
          <w:sz w:val="18"/>
          <w:szCs w:val="18"/>
        </w:rPr>
        <mc:AlternateContent>
          <mc:Choice Requires="wps">
            <w:drawing>
              <wp:anchor distT="0" distB="0" distL="114300" distR="114300" simplePos="0" relativeHeight="251673088" behindDoc="0" locked="0" layoutInCell="1" allowOverlap="1" wp14:anchorId="1CD924B2" wp14:editId="51619063">
                <wp:simplePos x="0" y="0"/>
                <wp:positionH relativeFrom="column">
                  <wp:posOffset>240251</wp:posOffset>
                </wp:positionH>
                <wp:positionV relativeFrom="paragraph">
                  <wp:posOffset>111760</wp:posOffset>
                </wp:positionV>
                <wp:extent cx="1001395" cy="396875"/>
                <wp:effectExtent l="0" t="0" r="27305" b="22225"/>
                <wp:wrapNone/>
                <wp:docPr id="40" name="円/楕円 40"/>
                <wp:cNvGraphicFramePr/>
                <a:graphic xmlns:a="http://schemas.openxmlformats.org/drawingml/2006/main">
                  <a:graphicData uri="http://schemas.microsoft.com/office/word/2010/wordprocessingShape">
                    <wps:wsp>
                      <wps:cNvSpPr/>
                      <wps:spPr>
                        <a:xfrm>
                          <a:off x="0" y="0"/>
                          <a:ext cx="1001395" cy="396875"/>
                        </a:xfrm>
                        <a:prstGeom prst="ellipse">
                          <a:avLst/>
                        </a:prstGeom>
                        <a:noFill/>
                        <a:ln w="12700" cap="flat" cmpd="sng" algn="ctr">
                          <a:solidFill>
                            <a:srgbClr val="4F81BD">
                              <a:shade val="50000"/>
                            </a:srgbClr>
                          </a:solidFill>
                          <a:prstDash val="solid"/>
                        </a:ln>
                        <a:effectLst/>
                      </wps:spPr>
                      <wps:txbx>
                        <w:txbxContent>
                          <w:p w:rsidR="00463B0D" w:rsidRPr="00A156FC" w:rsidRDefault="00463B0D" w:rsidP="00637636">
                            <w:pPr>
                              <w:spacing w:line="280" w:lineRule="exact"/>
                              <w:rPr>
                                <w:b/>
                                <w:sz w:val="28"/>
                                <w:szCs w:val="28"/>
                              </w:rPr>
                            </w:pPr>
                            <w:r w:rsidRPr="00637636">
                              <w:rPr>
                                <w:rFonts w:ascii="HGP創英角ｺﾞｼｯｸUB" w:eastAsia="HGP創英角ｺﾞｼｯｸUB" w:hAnsi="HGP創英角ｺﾞｼｯｸUB" w:hint="eastAsia"/>
                                <w:b/>
                                <w:color w:val="000000" w:themeColor="text1"/>
                                <w:sz w:val="22"/>
                              </w:rPr>
                              <w:t>Ｓｔｅｐ</w:t>
                            </w:r>
                            <w:r>
                              <w:rPr>
                                <w:rFonts w:ascii="HGP創英角ｺﾞｼｯｸUB" w:eastAsia="HGP創英角ｺﾞｼｯｸUB" w:hAnsi="HGP創英角ｺﾞｼｯｸUB" w:hint="eastAsia"/>
                                <w:b/>
                                <w:color w:val="000000" w:themeColor="text1"/>
                                <w:sz w:val="22"/>
                              </w:rPr>
                              <w:t>３</w:t>
                            </w:r>
                            <w:r w:rsidRPr="00A156FC">
                              <w:rPr>
                                <w:rFonts w:hint="eastAsia"/>
                                <w:b/>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0" o:spid="_x0000_s1034" style="position:absolute;left:0;text-align:left;margin-left:18.9pt;margin-top:8.8pt;width:78.85pt;height:3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" filled="f" strokecolor="#385d8a" strokeweight="1pt">
                <v:textbox>
                  <w:txbxContent>
                    <w:p w:rsidR="00463B0D" w:rsidRPr="00A156FC" w:rsidRDefault="00463B0D" w:rsidP="00637636">
                      <w:pPr>
                        <w:spacing w:line="280" w:lineRule="exact"/>
                        <w:rPr>
                          <w:b/>
                          <w:sz w:val="28"/>
                          <w:szCs w:val="28"/>
                        </w:rPr>
                      </w:pPr>
                      <w:r w:rsidRPr="00637636">
                        <w:rPr>
                          <w:rFonts w:ascii="HGP創英角ｺﾞｼｯｸUB" w:eastAsia="HGP創英角ｺﾞｼｯｸUB" w:hAnsi="HGP創英角ｺﾞｼｯｸUB" w:hint="eastAsia"/>
                          <w:b/>
                          <w:color w:val="000000" w:themeColor="text1"/>
                          <w:sz w:val="22"/>
                        </w:rPr>
                        <w:t>Ｓｔｅｐ</w:t>
                      </w:r>
                      <w:r>
                        <w:rPr>
                          <w:rFonts w:ascii="HGP創英角ｺﾞｼｯｸUB" w:eastAsia="HGP創英角ｺﾞｼｯｸUB" w:hAnsi="HGP創英角ｺﾞｼｯｸUB" w:hint="eastAsia"/>
                          <w:b/>
                          <w:color w:val="000000" w:themeColor="text1"/>
                          <w:sz w:val="22"/>
                        </w:rPr>
                        <w:t>３</w:t>
                      </w:r>
                      <w:r w:rsidRPr="00A156FC">
                        <w:rPr>
                          <w:rFonts w:hint="eastAsia"/>
                          <w:b/>
                          <w:sz w:val="28"/>
                          <w:szCs w:val="28"/>
                        </w:rPr>
                        <w:t>１</w:t>
                      </w:r>
                    </w:p>
                  </w:txbxContent>
                </v:textbox>
              </v:oval>
            </w:pict>
          </mc:Fallback>
        </mc:AlternateContent>
      </w:r>
    </w:p>
    <w:p w:rsidR="00D4575F" w:rsidRDefault="00D4575F" w:rsidP="00B42040">
      <w:pPr>
        <w:spacing w:line="220" w:lineRule="exact"/>
        <w:rPr>
          <w:rFonts w:asciiTheme="majorEastAsia" w:eastAsiaTheme="majorEastAsia" w:hAnsiTheme="majorEastAsia"/>
          <w:sz w:val="18"/>
          <w:szCs w:val="18"/>
        </w:rPr>
      </w:pPr>
    </w:p>
    <w:p w:rsidR="00325CAC" w:rsidRDefault="00637636" w:rsidP="00B42040">
      <w:pPr>
        <w:spacing w:line="220" w:lineRule="exact"/>
        <w:rPr>
          <w:rFonts w:asciiTheme="majorEastAsia" w:eastAsiaTheme="majorEastAsia" w:hAnsiTheme="majorEastAsia"/>
          <w:sz w:val="22"/>
        </w:rPr>
      </w:pPr>
      <w:r>
        <w:rPr>
          <w:rFonts w:asciiTheme="majorEastAsia" w:eastAsiaTheme="majorEastAsia" w:hAnsiTheme="majorEastAsia" w:hint="eastAsia"/>
          <w:sz w:val="18"/>
          <w:szCs w:val="18"/>
        </w:rPr>
        <w:t xml:space="preserve">　　　　　　　　　　　　</w:t>
      </w:r>
      <w:r w:rsidR="00625EEC">
        <w:rPr>
          <w:rFonts w:asciiTheme="majorEastAsia" w:eastAsiaTheme="majorEastAsia" w:hAnsiTheme="majorEastAsia" w:hint="eastAsia"/>
          <w:sz w:val="22"/>
        </w:rPr>
        <w:t>さまざまな事例から学び、学校として</w:t>
      </w:r>
      <w:r w:rsidRPr="00637636">
        <w:rPr>
          <w:rFonts w:asciiTheme="majorEastAsia" w:eastAsiaTheme="majorEastAsia" w:hAnsiTheme="majorEastAsia" w:hint="eastAsia"/>
          <w:sz w:val="22"/>
        </w:rPr>
        <w:t>適切な対応を行う。</w:t>
      </w:r>
    </w:p>
    <w:p w:rsidR="00837A1D" w:rsidRDefault="00837A1D" w:rsidP="00B42040">
      <w:pPr>
        <w:spacing w:line="220" w:lineRule="exact"/>
        <w:rPr>
          <w:rFonts w:asciiTheme="majorEastAsia" w:eastAsiaTheme="majorEastAsia" w:hAnsiTheme="majorEastAsia"/>
          <w:sz w:val="22"/>
        </w:rPr>
      </w:pPr>
    </w:p>
    <w:p w:rsidR="00837A1D" w:rsidRPr="008A43E6" w:rsidRDefault="00837A1D" w:rsidP="00B42040">
      <w:pPr>
        <w:spacing w:line="220" w:lineRule="exact"/>
        <w:rPr>
          <w:rFonts w:asciiTheme="majorEastAsia" w:eastAsiaTheme="majorEastAsia" w:hAnsiTheme="majorEastAsia"/>
          <w:sz w:val="22"/>
        </w:rPr>
      </w:pPr>
    </w:p>
    <w:p w:rsidR="001A7CF9" w:rsidRDefault="001A7CF9" w:rsidP="001A7CF9">
      <w:pPr>
        <w:pStyle w:val="a6"/>
        <w:ind w:leftChars="0" w:left="900"/>
        <w:rPr>
          <w:rFonts w:ascii="HG丸ｺﾞｼｯｸM-PRO" w:eastAsia="HG丸ｺﾞｼｯｸM-PRO" w:hAnsi="HG丸ｺﾞｼｯｸM-PRO"/>
          <w:szCs w:val="21"/>
        </w:rPr>
      </w:pPr>
    </w:p>
    <w:p w:rsidR="003C66B3" w:rsidRPr="00B63A99" w:rsidRDefault="00955A71" w:rsidP="00955A71">
      <w:pPr>
        <w:pStyle w:val="a6"/>
        <w:numPr>
          <w:ilvl w:val="0"/>
          <w:numId w:val="33"/>
        </w:numPr>
        <w:ind w:leftChars="0"/>
        <w:rPr>
          <w:rFonts w:ascii="HG丸ｺﾞｼｯｸM-PRO" w:eastAsia="HG丸ｺﾞｼｯｸM-PRO" w:hAnsi="HG丸ｺﾞｼｯｸM-PRO"/>
          <w:color w:val="000000" w:themeColor="text1"/>
          <w:szCs w:val="21"/>
        </w:rPr>
      </w:pPr>
      <w:r w:rsidRPr="00B63A99">
        <w:rPr>
          <w:rFonts w:ascii="HG丸ｺﾞｼｯｸM-PRO" w:eastAsia="HG丸ｺﾞｼｯｸM-PRO" w:hAnsi="HG丸ｺﾞｼｯｸM-PRO" w:hint="eastAsia"/>
          <w:color w:val="000000" w:themeColor="text1"/>
          <w:szCs w:val="21"/>
        </w:rPr>
        <w:t>入学時などに、学校の支援教育の方針を　保護者に対して十分に理解していただくことが、保護者とのより良い出会いをつくる出発です。</w:t>
      </w:r>
    </w:p>
    <w:p w:rsidR="003F7D04" w:rsidRPr="00B63A99" w:rsidRDefault="0091185C" w:rsidP="003C66B3">
      <w:pPr>
        <w:pStyle w:val="a6"/>
        <w:ind w:leftChars="0" w:left="900"/>
        <w:rPr>
          <w:rFonts w:ascii="HG丸ｺﾞｼｯｸM-PRO" w:eastAsia="HG丸ｺﾞｼｯｸM-PRO" w:hAnsi="HG丸ｺﾞｼｯｸM-PRO"/>
          <w:color w:val="000000" w:themeColor="text1"/>
          <w:szCs w:val="21"/>
        </w:rPr>
      </w:pPr>
      <w:r w:rsidRPr="00B63A99">
        <w:rPr>
          <w:rFonts w:ascii="HG丸ｺﾞｼｯｸM-PRO" w:eastAsia="HG丸ｺﾞｼｯｸM-PRO" w:hAnsi="HG丸ｺﾞｼｯｸM-PRO" w:hint="eastAsia"/>
          <w:b/>
          <w:color w:val="000000" w:themeColor="text1"/>
          <w:szCs w:val="21"/>
        </w:rPr>
        <w:t>Ｓｔｅｐ１</w:t>
      </w:r>
      <w:r w:rsidRPr="00B63A99">
        <w:rPr>
          <w:rFonts w:ascii="HG丸ｺﾞｼｯｸM-PRO" w:eastAsia="HG丸ｺﾞｼｯｸM-PRO" w:hAnsi="HG丸ｺﾞｼｯｸM-PRO" w:hint="eastAsia"/>
          <w:color w:val="000000" w:themeColor="text1"/>
          <w:szCs w:val="21"/>
        </w:rPr>
        <w:t>では、保護者への情報発信について、記述しています。</w:t>
      </w:r>
    </w:p>
    <w:p w:rsidR="0091185C" w:rsidRPr="00B63A99" w:rsidRDefault="0091185C" w:rsidP="00B42040">
      <w:pPr>
        <w:spacing w:line="220" w:lineRule="exact"/>
        <w:rPr>
          <w:rFonts w:ascii="HG丸ｺﾞｼｯｸM-PRO" w:eastAsia="HG丸ｺﾞｼｯｸM-PRO" w:hAnsi="HG丸ｺﾞｼｯｸM-PRO"/>
          <w:color w:val="000000" w:themeColor="text1"/>
          <w:szCs w:val="21"/>
        </w:rPr>
      </w:pPr>
      <w:r w:rsidRPr="00B63A99">
        <w:rPr>
          <w:rFonts w:ascii="HG丸ｺﾞｼｯｸM-PRO" w:eastAsia="HG丸ｺﾞｼｯｸM-PRO" w:hAnsi="HG丸ｺﾞｼｯｸM-PRO" w:hint="eastAsia"/>
          <w:color w:val="000000" w:themeColor="text1"/>
          <w:szCs w:val="21"/>
        </w:rPr>
        <w:t xml:space="preserve">　　</w:t>
      </w:r>
    </w:p>
    <w:p w:rsidR="0091185C" w:rsidRPr="00B63A99" w:rsidRDefault="003C66B3" w:rsidP="003C66B3">
      <w:pPr>
        <w:pStyle w:val="a6"/>
        <w:numPr>
          <w:ilvl w:val="0"/>
          <w:numId w:val="33"/>
        </w:numPr>
        <w:ind w:leftChars="0"/>
        <w:rPr>
          <w:rFonts w:ascii="HG丸ｺﾞｼｯｸM-PRO" w:eastAsia="HG丸ｺﾞｼｯｸM-PRO" w:hAnsi="HG丸ｺﾞｼｯｸM-PRO"/>
          <w:color w:val="000000" w:themeColor="text1"/>
          <w:szCs w:val="21"/>
        </w:rPr>
      </w:pPr>
      <w:r w:rsidRPr="00B63A99">
        <w:rPr>
          <w:rFonts w:ascii="HG丸ｺﾞｼｯｸM-PRO" w:eastAsia="HG丸ｺﾞｼｯｸM-PRO" w:hAnsi="HG丸ｺﾞｼｯｸM-PRO" w:hint="eastAsia"/>
          <w:color w:val="000000" w:themeColor="text1"/>
          <w:szCs w:val="21"/>
        </w:rPr>
        <w:t>学校の教育活動</w:t>
      </w:r>
      <w:r w:rsidR="0091185C" w:rsidRPr="00B63A99">
        <w:rPr>
          <w:rFonts w:ascii="HG丸ｺﾞｼｯｸM-PRO" w:eastAsia="HG丸ｺﾞｼｯｸM-PRO" w:hAnsi="HG丸ｺﾞｼｯｸM-PRO" w:hint="eastAsia"/>
          <w:color w:val="000000" w:themeColor="text1"/>
          <w:szCs w:val="21"/>
        </w:rPr>
        <w:t>には、さまざまな学習</w:t>
      </w:r>
      <w:r w:rsidRPr="00B63A99">
        <w:rPr>
          <w:rFonts w:ascii="HG丸ｺﾞｼｯｸM-PRO" w:eastAsia="HG丸ｺﾞｼｯｸM-PRO" w:hAnsi="HG丸ｺﾞｼｯｸM-PRO" w:hint="eastAsia"/>
          <w:color w:val="000000" w:themeColor="text1"/>
          <w:szCs w:val="21"/>
        </w:rPr>
        <w:t>や生活の場面があり、一人ひとりの状況に　応じた対応が求められます。</w:t>
      </w:r>
    </w:p>
    <w:p w:rsidR="00FA0E92" w:rsidRDefault="003C66B3" w:rsidP="00FA0E92">
      <w:pPr>
        <w:ind w:left="840" w:hangingChars="400" w:hanging="840"/>
        <w:rPr>
          <w:rFonts w:ascii="HG丸ｺﾞｼｯｸM-PRO" w:eastAsia="HG丸ｺﾞｼｯｸM-PRO" w:hAnsi="HG丸ｺﾞｼｯｸM-PRO"/>
          <w:color w:val="000000" w:themeColor="text1"/>
          <w:szCs w:val="21"/>
        </w:rPr>
      </w:pPr>
      <w:r w:rsidRPr="00B63A99">
        <w:rPr>
          <w:rFonts w:ascii="HG丸ｺﾞｼｯｸM-PRO" w:eastAsia="HG丸ｺﾞｼｯｸM-PRO" w:hAnsi="HG丸ｺﾞｼｯｸM-PRO" w:hint="eastAsia"/>
          <w:color w:val="000000" w:themeColor="text1"/>
          <w:szCs w:val="21"/>
        </w:rPr>
        <w:t xml:space="preserve">　　　　</w:t>
      </w:r>
      <w:r w:rsidRPr="00B63A99">
        <w:rPr>
          <w:rFonts w:ascii="HG丸ｺﾞｼｯｸM-PRO" w:eastAsia="HG丸ｺﾞｼｯｸM-PRO" w:hAnsi="HG丸ｺﾞｼｯｸM-PRO" w:hint="eastAsia"/>
          <w:b/>
          <w:color w:val="000000" w:themeColor="text1"/>
          <w:szCs w:val="21"/>
        </w:rPr>
        <w:t>Ｓｔｅｐ２</w:t>
      </w:r>
      <w:r w:rsidR="00F8571A" w:rsidRPr="00B63A99">
        <w:rPr>
          <w:rFonts w:ascii="HG丸ｺﾞｼｯｸM-PRO" w:eastAsia="HG丸ｺﾞｼｯｸM-PRO" w:hAnsi="HG丸ｺﾞｼｯｸM-PRO" w:hint="eastAsia"/>
          <w:color w:val="000000" w:themeColor="text1"/>
          <w:szCs w:val="21"/>
        </w:rPr>
        <w:t>では、</w:t>
      </w:r>
      <w:r w:rsidR="007F317C" w:rsidRPr="00B63A99">
        <w:rPr>
          <w:rFonts w:ascii="HG丸ｺﾞｼｯｸM-PRO" w:eastAsia="HG丸ｺﾞｼｯｸM-PRO" w:hAnsi="HG丸ｺﾞｼｯｸM-PRO" w:hint="eastAsia"/>
          <w:color w:val="000000" w:themeColor="text1"/>
          <w:szCs w:val="21"/>
        </w:rPr>
        <w:t>配慮を必要とする</w:t>
      </w:r>
      <w:r w:rsidR="00F8571A" w:rsidRPr="00B63A99">
        <w:rPr>
          <w:rFonts w:ascii="HG丸ｺﾞｼｯｸM-PRO" w:eastAsia="HG丸ｺﾞｼｯｸM-PRO" w:hAnsi="HG丸ｺﾞｼｯｸM-PRO" w:hint="eastAsia"/>
          <w:color w:val="000000" w:themeColor="text1"/>
          <w:szCs w:val="21"/>
        </w:rPr>
        <w:t>子どもたち</w:t>
      </w:r>
      <w:r w:rsidR="00C95B9C" w:rsidRPr="00B63A99">
        <w:rPr>
          <w:rFonts w:ascii="HG丸ｺﾞｼｯｸM-PRO" w:eastAsia="HG丸ｺﾞｼｯｸM-PRO" w:hAnsi="HG丸ｺﾞｼｯｸM-PRO" w:hint="eastAsia"/>
          <w:color w:val="000000" w:themeColor="text1"/>
          <w:szCs w:val="21"/>
        </w:rPr>
        <w:t>が、つまず</w:t>
      </w:r>
      <w:r w:rsidR="007F317C" w:rsidRPr="00B63A99">
        <w:rPr>
          <w:rFonts w:ascii="HG丸ｺﾞｼｯｸM-PRO" w:eastAsia="HG丸ｺﾞｼｯｸM-PRO" w:hAnsi="HG丸ｺﾞｼｯｸM-PRO" w:hint="eastAsia"/>
          <w:color w:val="000000" w:themeColor="text1"/>
          <w:szCs w:val="21"/>
        </w:rPr>
        <w:t>きそうな場面を</w:t>
      </w:r>
      <w:r w:rsidR="00F8571A" w:rsidRPr="00B63A99">
        <w:rPr>
          <w:rFonts w:ascii="HG丸ｺﾞｼｯｸM-PRO" w:eastAsia="HG丸ｺﾞｼｯｸM-PRO" w:hAnsi="HG丸ｺﾞｼｯｸM-PRO" w:hint="eastAsia"/>
          <w:color w:val="000000" w:themeColor="text1"/>
          <w:szCs w:val="21"/>
        </w:rPr>
        <w:t>あらかじめ</w:t>
      </w:r>
      <w:r w:rsidR="007F317C" w:rsidRPr="00B63A99">
        <w:rPr>
          <w:rFonts w:ascii="HG丸ｺﾞｼｯｸM-PRO" w:eastAsia="HG丸ｺﾞｼｯｸM-PRO" w:hAnsi="HG丸ｺﾞｼｯｸM-PRO" w:hint="eastAsia"/>
          <w:color w:val="000000" w:themeColor="text1"/>
          <w:szCs w:val="21"/>
        </w:rPr>
        <w:t>想定</w:t>
      </w:r>
      <w:r w:rsidRPr="00B63A99">
        <w:rPr>
          <w:rFonts w:ascii="HG丸ｺﾞｼｯｸM-PRO" w:eastAsia="HG丸ｺﾞｼｯｸM-PRO" w:hAnsi="HG丸ｺﾞｼｯｸM-PRO" w:hint="eastAsia"/>
          <w:color w:val="000000" w:themeColor="text1"/>
          <w:szCs w:val="21"/>
        </w:rPr>
        <w:t>した環境づくりについて、記述しています。</w:t>
      </w:r>
    </w:p>
    <w:p w:rsidR="00FA0E92" w:rsidRDefault="00FA0E92" w:rsidP="00FA0E92">
      <w:pPr>
        <w:ind w:left="840" w:hangingChars="400" w:hanging="840"/>
        <w:rPr>
          <w:rFonts w:ascii="HG丸ｺﾞｼｯｸM-PRO" w:eastAsia="HG丸ｺﾞｼｯｸM-PRO" w:hAnsi="HG丸ｺﾞｼｯｸM-PRO"/>
          <w:color w:val="000000" w:themeColor="text1"/>
          <w:szCs w:val="21"/>
        </w:rPr>
      </w:pPr>
    </w:p>
    <w:p w:rsidR="00791519" w:rsidRPr="00FA0E92" w:rsidRDefault="003C66B3" w:rsidP="00FA0E92">
      <w:pPr>
        <w:pStyle w:val="a6"/>
        <w:numPr>
          <w:ilvl w:val="0"/>
          <w:numId w:val="33"/>
        </w:numPr>
        <w:ind w:leftChars="0"/>
        <w:rPr>
          <w:rFonts w:ascii="HG丸ｺﾞｼｯｸM-PRO" w:eastAsia="HG丸ｺﾞｼｯｸM-PRO" w:hAnsi="HG丸ｺﾞｼｯｸM-PRO"/>
          <w:color w:val="000000" w:themeColor="text1"/>
          <w:szCs w:val="21"/>
        </w:rPr>
      </w:pPr>
      <w:r w:rsidRPr="00FA0E92">
        <w:rPr>
          <w:rFonts w:ascii="HG丸ｺﾞｼｯｸM-PRO" w:eastAsia="HG丸ｺﾞｼｯｸM-PRO" w:hAnsi="HG丸ｺﾞｼｯｸM-PRO" w:hint="eastAsia"/>
          <w:b/>
          <w:color w:val="000000" w:themeColor="text1"/>
          <w:szCs w:val="21"/>
        </w:rPr>
        <w:t>Ｓｔｅｐ３</w:t>
      </w:r>
      <w:r w:rsidRPr="00FA0E92">
        <w:rPr>
          <w:rFonts w:ascii="HG丸ｺﾞｼｯｸM-PRO" w:eastAsia="HG丸ｺﾞｼｯｸM-PRO" w:hAnsi="HG丸ｺﾞｼｯｸM-PRO" w:hint="eastAsia"/>
          <w:color w:val="000000" w:themeColor="text1"/>
          <w:szCs w:val="21"/>
        </w:rPr>
        <w:t>では、Ｓｔｅｐ２</w:t>
      </w:r>
      <w:r w:rsidR="00F8571A" w:rsidRPr="00FA0E92">
        <w:rPr>
          <w:rFonts w:ascii="HG丸ｺﾞｼｯｸM-PRO" w:eastAsia="HG丸ｺﾞｼｯｸM-PRO" w:hAnsi="HG丸ｺﾞｼｯｸM-PRO" w:hint="eastAsia"/>
          <w:color w:val="000000" w:themeColor="text1"/>
          <w:szCs w:val="21"/>
        </w:rPr>
        <w:t>で示した場面の中</w:t>
      </w:r>
      <w:r w:rsidR="005C5AC7" w:rsidRPr="00FA0E92">
        <w:rPr>
          <w:rFonts w:ascii="HG丸ｺﾞｼｯｸM-PRO" w:eastAsia="HG丸ｺﾞｼｯｸM-PRO" w:hAnsi="HG丸ｺﾞｼｯｸM-PRO" w:hint="eastAsia"/>
          <w:color w:val="000000" w:themeColor="text1"/>
          <w:szCs w:val="21"/>
        </w:rPr>
        <w:t>から事例を取り上げ、３つの観点（</w:t>
      </w:r>
      <w:r w:rsidR="005C5AC7" w:rsidRPr="00FA0E92">
        <w:rPr>
          <w:rFonts w:ascii="HG丸ｺﾞｼｯｸM-PRO" w:eastAsia="HG丸ｺﾞｼｯｸM-PRO" w:hAnsi="HG丸ｺﾞｼｯｸM-PRO"/>
          <w:color w:val="000000" w:themeColor="text1"/>
          <w:szCs w:val="21"/>
        </w:rPr>
        <w:fldChar w:fldCharType="begin"/>
      </w:r>
      <w:r w:rsidR="005C5AC7" w:rsidRPr="00FA0E92">
        <w:rPr>
          <w:rFonts w:ascii="HG丸ｺﾞｼｯｸM-PRO" w:eastAsia="HG丸ｺﾞｼｯｸM-PRO" w:hAnsi="HG丸ｺﾞｼｯｸM-PRO"/>
          <w:color w:val="000000" w:themeColor="text1"/>
          <w:szCs w:val="21"/>
        </w:rPr>
        <w:instrText xml:space="preserve"> </w:instrText>
      </w:r>
      <w:r w:rsidR="005C5AC7" w:rsidRPr="00FA0E92">
        <w:rPr>
          <w:rFonts w:ascii="HG丸ｺﾞｼｯｸM-PRO" w:eastAsia="HG丸ｺﾞｼｯｸM-PRO" w:hAnsi="HG丸ｺﾞｼｯｸM-PRO" w:hint="eastAsia"/>
          <w:color w:val="000000" w:themeColor="text1"/>
          <w:szCs w:val="21"/>
        </w:rPr>
        <w:instrText>eq \o\ac(□,</w:instrText>
      </w:r>
      <w:r w:rsidR="005C5AC7" w:rsidRPr="00FA0E92">
        <w:rPr>
          <w:rFonts w:ascii="HG丸ｺﾞｼｯｸM-PRO" w:eastAsia="HG丸ｺﾞｼｯｸM-PRO" w:hAnsi="HG丸ｺﾞｼｯｸM-PRO" w:hint="eastAsia"/>
          <w:color w:val="000000" w:themeColor="text1"/>
          <w:position w:val="2"/>
          <w:sz w:val="14"/>
          <w:szCs w:val="21"/>
        </w:rPr>
        <w:instrText>1</w:instrText>
      </w:r>
      <w:r w:rsidR="005C5AC7" w:rsidRPr="00FA0E92">
        <w:rPr>
          <w:rFonts w:ascii="HG丸ｺﾞｼｯｸM-PRO" w:eastAsia="HG丸ｺﾞｼｯｸM-PRO" w:hAnsi="HG丸ｺﾞｼｯｸM-PRO" w:hint="eastAsia"/>
          <w:color w:val="000000" w:themeColor="text1"/>
          <w:szCs w:val="21"/>
        </w:rPr>
        <w:instrText>)</w:instrText>
      </w:r>
      <w:r w:rsidR="005C5AC7" w:rsidRPr="00FA0E92">
        <w:rPr>
          <w:rFonts w:ascii="HG丸ｺﾞｼｯｸM-PRO" w:eastAsia="HG丸ｺﾞｼｯｸM-PRO" w:hAnsi="HG丸ｺﾞｼｯｸM-PRO"/>
          <w:color w:val="000000" w:themeColor="text1"/>
          <w:szCs w:val="21"/>
        </w:rPr>
        <w:fldChar w:fldCharType="end"/>
      </w:r>
      <w:r w:rsidR="005C5AC7" w:rsidRPr="00FA0E92">
        <w:rPr>
          <w:rFonts w:ascii="HG丸ｺﾞｼｯｸM-PRO" w:eastAsia="HG丸ｺﾞｼｯｸM-PRO" w:hAnsi="HG丸ｺﾞｼｯｸM-PRO" w:hint="eastAsia"/>
          <w:color w:val="000000" w:themeColor="text1"/>
          <w:szCs w:val="21"/>
        </w:rPr>
        <w:t xml:space="preserve">困難さへの気づき　</w:t>
      </w:r>
      <w:r w:rsidR="005C5AC7" w:rsidRPr="00FA0E92">
        <w:rPr>
          <w:rFonts w:ascii="HG丸ｺﾞｼｯｸM-PRO" w:eastAsia="HG丸ｺﾞｼｯｸM-PRO" w:hAnsi="HG丸ｺﾞｼｯｸM-PRO"/>
          <w:color w:val="000000" w:themeColor="text1"/>
          <w:szCs w:val="21"/>
        </w:rPr>
        <w:fldChar w:fldCharType="begin"/>
      </w:r>
      <w:r w:rsidR="005C5AC7" w:rsidRPr="00FA0E92">
        <w:rPr>
          <w:rFonts w:ascii="HG丸ｺﾞｼｯｸM-PRO" w:eastAsia="HG丸ｺﾞｼｯｸM-PRO" w:hAnsi="HG丸ｺﾞｼｯｸM-PRO"/>
          <w:color w:val="000000" w:themeColor="text1"/>
          <w:szCs w:val="21"/>
        </w:rPr>
        <w:instrText xml:space="preserve"> </w:instrText>
      </w:r>
      <w:r w:rsidR="005C5AC7" w:rsidRPr="00FA0E92">
        <w:rPr>
          <w:rFonts w:ascii="HG丸ｺﾞｼｯｸM-PRO" w:eastAsia="HG丸ｺﾞｼｯｸM-PRO" w:hAnsi="HG丸ｺﾞｼｯｸM-PRO" w:hint="eastAsia"/>
          <w:color w:val="000000" w:themeColor="text1"/>
          <w:szCs w:val="21"/>
        </w:rPr>
        <w:instrText>eq \o\ac(□,</w:instrText>
      </w:r>
      <w:r w:rsidR="005C5AC7" w:rsidRPr="00FA0E92">
        <w:rPr>
          <w:rFonts w:ascii="HG丸ｺﾞｼｯｸM-PRO" w:eastAsia="HG丸ｺﾞｼｯｸM-PRO" w:hAnsi="HG丸ｺﾞｼｯｸM-PRO" w:hint="eastAsia"/>
          <w:color w:val="000000" w:themeColor="text1"/>
          <w:position w:val="2"/>
          <w:sz w:val="14"/>
          <w:szCs w:val="21"/>
        </w:rPr>
        <w:instrText>2</w:instrText>
      </w:r>
      <w:r w:rsidR="005C5AC7" w:rsidRPr="00FA0E92">
        <w:rPr>
          <w:rFonts w:ascii="HG丸ｺﾞｼｯｸM-PRO" w:eastAsia="HG丸ｺﾞｼｯｸM-PRO" w:hAnsi="HG丸ｺﾞｼｯｸM-PRO" w:hint="eastAsia"/>
          <w:color w:val="000000" w:themeColor="text1"/>
          <w:szCs w:val="21"/>
        </w:rPr>
        <w:instrText>)</w:instrText>
      </w:r>
      <w:r w:rsidR="005C5AC7" w:rsidRPr="00FA0E92">
        <w:rPr>
          <w:rFonts w:ascii="HG丸ｺﾞｼｯｸM-PRO" w:eastAsia="HG丸ｺﾞｼｯｸM-PRO" w:hAnsi="HG丸ｺﾞｼｯｸM-PRO"/>
          <w:color w:val="000000" w:themeColor="text1"/>
          <w:szCs w:val="21"/>
        </w:rPr>
        <w:fldChar w:fldCharType="end"/>
      </w:r>
      <w:r w:rsidR="005C5AC7" w:rsidRPr="00FA0E92">
        <w:rPr>
          <w:rFonts w:ascii="HG丸ｺﾞｼｯｸM-PRO" w:eastAsia="HG丸ｺﾞｼｯｸM-PRO" w:hAnsi="HG丸ｺﾞｼｯｸM-PRO" w:hint="eastAsia"/>
          <w:color w:val="000000" w:themeColor="text1"/>
          <w:szCs w:val="21"/>
        </w:rPr>
        <w:t xml:space="preserve">配慮すべきこと　</w:t>
      </w:r>
      <w:r w:rsidR="005C5AC7" w:rsidRPr="00FA0E92">
        <w:rPr>
          <w:rFonts w:ascii="HG丸ｺﾞｼｯｸM-PRO" w:eastAsia="HG丸ｺﾞｼｯｸM-PRO" w:hAnsi="HG丸ｺﾞｼｯｸM-PRO"/>
          <w:color w:val="000000" w:themeColor="text1"/>
          <w:szCs w:val="21"/>
        </w:rPr>
        <w:fldChar w:fldCharType="begin"/>
      </w:r>
      <w:r w:rsidR="005C5AC7" w:rsidRPr="00FA0E92">
        <w:rPr>
          <w:rFonts w:ascii="HG丸ｺﾞｼｯｸM-PRO" w:eastAsia="HG丸ｺﾞｼｯｸM-PRO" w:hAnsi="HG丸ｺﾞｼｯｸM-PRO"/>
          <w:color w:val="000000" w:themeColor="text1"/>
          <w:szCs w:val="21"/>
        </w:rPr>
        <w:instrText xml:space="preserve"> </w:instrText>
      </w:r>
      <w:r w:rsidR="005C5AC7" w:rsidRPr="00FA0E92">
        <w:rPr>
          <w:rFonts w:ascii="HG丸ｺﾞｼｯｸM-PRO" w:eastAsia="HG丸ｺﾞｼｯｸM-PRO" w:hAnsi="HG丸ｺﾞｼｯｸM-PRO" w:hint="eastAsia"/>
          <w:color w:val="000000" w:themeColor="text1"/>
          <w:szCs w:val="21"/>
        </w:rPr>
        <w:instrText>eq \o\ac(□,</w:instrText>
      </w:r>
      <w:r w:rsidR="005C5AC7" w:rsidRPr="00FA0E92">
        <w:rPr>
          <w:rFonts w:ascii="HG丸ｺﾞｼｯｸM-PRO" w:eastAsia="HG丸ｺﾞｼｯｸM-PRO" w:hAnsi="HG丸ｺﾞｼｯｸM-PRO" w:hint="eastAsia"/>
          <w:color w:val="000000" w:themeColor="text1"/>
          <w:position w:val="2"/>
          <w:sz w:val="14"/>
          <w:szCs w:val="21"/>
        </w:rPr>
        <w:instrText>3</w:instrText>
      </w:r>
      <w:r w:rsidR="005C5AC7" w:rsidRPr="00FA0E92">
        <w:rPr>
          <w:rFonts w:ascii="HG丸ｺﾞｼｯｸM-PRO" w:eastAsia="HG丸ｺﾞｼｯｸM-PRO" w:hAnsi="HG丸ｺﾞｼｯｸM-PRO" w:hint="eastAsia"/>
          <w:color w:val="000000" w:themeColor="text1"/>
          <w:szCs w:val="21"/>
        </w:rPr>
        <w:instrText>)</w:instrText>
      </w:r>
      <w:r w:rsidR="005C5AC7" w:rsidRPr="00FA0E92">
        <w:rPr>
          <w:rFonts w:ascii="HG丸ｺﾞｼｯｸM-PRO" w:eastAsia="HG丸ｺﾞｼｯｸM-PRO" w:hAnsi="HG丸ｺﾞｼｯｸM-PRO"/>
          <w:color w:val="000000" w:themeColor="text1"/>
          <w:szCs w:val="21"/>
        </w:rPr>
        <w:fldChar w:fldCharType="end"/>
      </w:r>
      <w:r w:rsidR="009926C0" w:rsidRPr="00FA0E92">
        <w:rPr>
          <w:rFonts w:ascii="HG丸ｺﾞｼｯｸM-PRO" w:eastAsia="HG丸ｺﾞｼｯｸM-PRO" w:hAnsi="HG丸ｺﾞｼｯｸM-PRO" w:hint="eastAsia"/>
          <w:color w:val="000000" w:themeColor="text1"/>
          <w:szCs w:val="21"/>
        </w:rPr>
        <w:t>集団の中で</w:t>
      </w:r>
      <w:r w:rsidR="00F8571A" w:rsidRPr="00FA0E92">
        <w:rPr>
          <w:rFonts w:ascii="HG丸ｺﾞｼｯｸM-PRO" w:eastAsia="HG丸ｺﾞｼｯｸM-PRO" w:hAnsi="HG丸ｺﾞｼｯｸM-PRO" w:hint="eastAsia"/>
          <w:color w:val="000000" w:themeColor="text1"/>
          <w:szCs w:val="21"/>
        </w:rPr>
        <w:t>）を通して、</w:t>
      </w:r>
      <w:r w:rsidR="00733792" w:rsidRPr="00FA0E92">
        <w:rPr>
          <w:rFonts w:ascii="HG丸ｺﾞｼｯｸM-PRO" w:eastAsia="HG丸ｺﾞｼｯｸM-PRO" w:hAnsi="HG丸ｺﾞｼｯｸM-PRO" w:hint="eastAsia"/>
          <w:color w:val="000000" w:themeColor="text1"/>
          <w:szCs w:val="21"/>
        </w:rPr>
        <w:t>【指導・支援のポイント】</w:t>
      </w:r>
      <w:r w:rsidR="00F8571A" w:rsidRPr="00FA0E92">
        <w:rPr>
          <w:rFonts w:ascii="HG丸ｺﾞｼｯｸM-PRO" w:eastAsia="HG丸ｺﾞｼｯｸM-PRO" w:hAnsi="HG丸ｺﾞｼｯｸM-PRO" w:hint="eastAsia"/>
          <w:color w:val="000000" w:themeColor="text1"/>
          <w:szCs w:val="21"/>
        </w:rPr>
        <w:t>を記述するとともに、【保護者への理解・啓発に向けて】</w:t>
      </w:r>
      <w:r w:rsidR="009926C0" w:rsidRPr="00FA0E92">
        <w:rPr>
          <w:rFonts w:ascii="HG丸ｺﾞｼｯｸM-PRO" w:eastAsia="HG丸ｺﾞｼｯｸM-PRO" w:hAnsi="HG丸ｺﾞｼｯｸM-PRO" w:hint="eastAsia"/>
          <w:color w:val="000000" w:themeColor="text1"/>
          <w:szCs w:val="21"/>
        </w:rPr>
        <w:t>で、</w:t>
      </w:r>
      <w:r w:rsidR="00C95B9C" w:rsidRPr="00FA0E92">
        <w:rPr>
          <w:rFonts w:ascii="HG丸ｺﾞｼｯｸM-PRO" w:eastAsia="HG丸ｺﾞｼｯｸM-PRO" w:hAnsi="HG丸ｺﾞｼｯｸM-PRO" w:hint="eastAsia"/>
          <w:color w:val="000000" w:themeColor="text1"/>
          <w:szCs w:val="21"/>
        </w:rPr>
        <w:t>重要となるポイントを記述</w:t>
      </w:r>
      <w:r w:rsidR="00082608" w:rsidRPr="00FA0E92">
        <w:rPr>
          <w:rFonts w:ascii="HG丸ｺﾞｼｯｸM-PRO" w:eastAsia="HG丸ｺﾞｼｯｸM-PRO" w:hAnsi="HG丸ｺﾞｼｯｸM-PRO" w:hint="eastAsia"/>
          <w:color w:val="000000" w:themeColor="text1"/>
          <w:szCs w:val="21"/>
        </w:rPr>
        <w:t>しています。</w:t>
      </w:r>
    </w:p>
    <w:p w:rsidR="00D4575F" w:rsidRDefault="00D4575F" w:rsidP="00B42040">
      <w:pPr>
        <w:spacing w:line="220" w:lineRule="exact"/>
        <w:rPr>
          <w:rFonts w:asciiTheme="majorEastAsia" w:eastAsiaTheme="majorEastAsia" w:hAnsiTheme="majorEastAsia"/>
          <w:sz w:val="18"/>
          <w:szCs w:val="18"/>
        </w:rPr>
      </w:pPr>
    </w:p>
    <w:p w:rsidR="00D4575F" w:rsidRDefault="00D4575F" w:rsidP="00B42040">
      <w:pPr>
        <w:spacing w:line="220" w:lineRule="exact"/>
        <w:rPr>
          <w:rFonts w:asciiTheme="majorEastAsia" w:eastAsiaTheme="majorEastAsia" w:hAnsiTheme="majorEastAsia"/>
          <w:sz w:val="18"/>
          <w:szCs w:val="18"/>
        </w:rPr>
      </w:pPr>
    </w:p>
    <w:p w:rsidR="00D4575F" w:rsidRDefault="00C0462B" w:rsidP="00B42040">
      <w:pPr>
        <w:spacing w:line="220" w:lineRule="exac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41344" behindDoc="0" locked="0" layoutInCell="1" allowOverlap="1" wp14:anchorId="3E563D18" wp14:editId="0D72AA3F">
                <wp:simplePos x="0" y="0"/>
                <wp:positionH relativeFrom="column">
                  <wp:posOffset>-423533</wp:posOffset>
                </wp:positionH>
                <wp:positionV relativeFrom="paragraph">
                  <wp:posOffset>-315991</wp:posOffset>
                </wp:positionV>
                <wp:extent cx="1292225" cy="588010"/>
                <wp:effectExtent l="0" t="0" r="22225" b="21590"/>
                <wp:wrapNone/>
                <wp:docPr id="22" name="円/楕円 22"/>
                <wp:cNvGraphicFramePr/>
                <a:graphic xmlns:a="http://schemas.openxmlformats.org/drawingml/2006/main">
                  <a:graphicData uri="http://schemas.microsoft.com/office/word/2010/wordprocessingShape">
                    <wps:wsp>
                      <wps:cNvSpPr/>
                      <wps:spPr>
                        <a:xfrm>
                          <a:off x="0" y="0"/>
                          <a:ext cx="1292225" cy="58801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463B0D" w:rsidRPr="00A156FC" w:rsidRDefault="00463B0D" w:rsidP="00A156FC">
                            <w:pPr>
                              <w:spacing w:line="400" w:lineRule="exact"/>
                              <w:rPr>
                                <w:b/>
                                <w:sz w:val="28"/>
                                <w:szCs w:val="28"/>
                              </w:rPr>
                            </w:pPr>
                            <w:r w:rsidRPr="00A156FC">
                              <w:rPr>
                                <w:rFonts w:ascii="HGP創英角ｺﾞｼｯｸUB" w:eastAsia="HGP創英角ｺﾞｼｯｸUB" w:hAnsi="HGP創英角ｺﾞｼｯｸUB" w:hint="eastAsia"/>
                                <w:b/>
                                <w:color w:val="000000" w:themeColor="text1"/>
                                <w:sz w:val="32"/>
                                <w:szCs w:val="32"/>
                              </w:rPr>
                              <w:t>Ｓｔｅｐ１</w:t>
                            </w:r>
                            <w:r w:rsidRPr="00A156FC">
                              <w:rPr>
                                <w:rFonts w:hint="eastAsia"/>
                                <w:b/>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2" o:spid="_x0000_s1035" style="position:absolute;left:0;text-align:left;margin-left:-33.35pt;margin-top:-24.9pt;width:101.75pt;height:46.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" filled="f" strokecolor="#243f60 [1604]" strokeweight="1pt">
                <v:textbox>
                  <w:txbxContent>
                    <w:p w:rsidR="00463B0D" w:rsidRPr="00A156FC" w:rsidRDefault="00463B0D" w:rsidP="00A156FC">
                      <w:pPr>
                        <w:spacing w:line="400" w:lineRule="exact"/>
                        <w:rPr>
                          <w:b/>
                          <w:sz w:val="28"/>
                          <w:szCs w:val="28"/>
                        </w:rPr>
                      </w:pPr>
                      <w:r w:rsidRPr="00A156FC">
                        <w:rPr>
                          <w:rFonts w:ascii="HGP創英角ｺﾞｼｯｸUB" w:eastAsia="HGP創英角ｺﾞｼｯｸUB" w:hAnsi="HGP創英角ｺﾞｼｯｸUB" w:hint="eastAsia"/>
                          <w:b/>
                          <w:color w:val="000000" w:themeColor="text1"/>
                          <w:sz w:val="32"/>
                          <w:szCs w:val="32"/>
                        </w:rPr>
                        <w:t>Ｓｔｅｐ１</w:t>
                      </w:r>
                      <w:r w:rsidRPr="00A156FC">
                        <w:rPr>
                          <w:rFonts w:hint="eastAsia"/>
                          <w:b/>
                          <w:sz w:val="28"/>
                          <w:szCs w:val="28"/>
                        </w:rPr>
                        <w:t>１</w:t>
                      </w:r>
                    </w:p>
                  </w:txbxContent>
                </v:textbox>
              </v:oval>
            </w:pict>
          </mc:Fallback>
        </mc:AlternateContent>
      </w:r>
      <w:r w:rsidR="005C3F91" w:rsidRPr="00A92D63">
        <w:rPr>
          <w:rFonts w:asciiTheme="majorEastAsia" w:eastAsiaTheme="majorEastAsia" w:hAnsiTheme="majorEastAsia"/>
          <w:noProof/>
          <w:sz w:val="18"/>
          <w:szCs w:val="18"/>
        </w:rPr>
        <mc:AlternateContent>
          <mc:Choice Requires="wps">
            <w:drawing>
              <wp:anchor distT="0" distB="0" distL="114300" distR="114300" simplePos="0" relativeHeight="251640320" behindDoc="0" locked="0" layoutInCell="1" allowOverlap="1" wp14:anchorId="02F9F547" wp14:editId="4A4355B9">
                <wp:simplePos x="0" y="0"/>
                <wp:positionH relativeFrom="column">
                  <wp:posOffset>875030</wp:posOffset>
                </wp:positionH>
                <wp:positionV relativeFrom="paragraph">
                  <wp:posOffset>-158750</wp:posOffset>
                </wp:positionV>
                <wp:extent cx="4563745" cy="374650"/>
                <wp:effectExtent l="0" t="0" r="8255" b="6350"/>
                <wp:wrapNone/>
                <wp:docPr id="8" name="テキスト ボックス 8"/>
                <wp:cNvGraphicFramePr/>
                <a:graphic xmlns:a="http://schemas.openxmlformats.org/drawingml/2006/main">
                  <a:graphicData uri="http://schemas.microsoft.com/office/word/2010/wordprocessingShape">
                    <wps:wsp>
                      <wps:cNvSpPr txBox="1"/>
                      <wps:spPr>
                        <a:xfrm>
                          <a:off x="0" y="0"/>
                          <a:ext cx="4563745" cy="374650"/>
                        </a:xfrm>
                        <a:prstGeom prst="rect">
                          <a:avLst/>
                        </a:prstGeom>
                        <a:solidFill>
                          <a:sysClr val="window" lastClr="FFFFFF"/>
                        </a:solidFill>
                        <a:ln w="6350">
                          <a:noFill/>
                        </a:ln>
                        <a:effectLst/>
                      </wps:spPr>
                      <wps:txbx>
                        <w:txbxContent>
                          <w:p w:rsidR="00463B0D" w:rsidRPr="00B63A99" w:rsidRDefault="00463B0D" w:rsidP="00E84398">
                            <w:pPr>
                              <w:rPr>
                                <w:rFonts w:ascii="HG丸ｺﾞｼｯｸM-PRO" w:eastAsia="HG丸ｺﾞｼｯｸM-PRO" w:hAnsi="HG丸ｺﾞｼｯｸM-PRO"/>
                                <w:b/>
                                <w:color w:val="000000" w:themeColor="text1"/>
                                <w:sz w:val="24"/>
                                <w:szCs w:val="24"/>
                              </w:rPr>
                            </w:pPr>
                            <w:r w:rsidRPr="00B63A99">
                              <w:rPr>
                                <w:rFonts w:ascii="HG丸ｺﾞｼｯｸM-PRO" w:eastAsia="HG丸ｺﾞｼｯｸM-PRO" w:hAnsi="HG丸ｺﾞｼｯｸM-PRO" w:hint="eastAsia"/>
                                <w:b/>
                                <w:color w:val="000000" w:themeColor="text1"/>
                                <w:sz w:val="24"/>
                                <w:szCs w:val="24"/>
                              </w:rPr>
                              <w:t>支援教育についての学校の方針を、保護者全体へ発信する。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6" type="#_x0000_t202" style="position:absolute;left:0;text-align:left;margin-left:68.9pt;margin-top:-12.5pt;width:359.35pt;height:2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" fillcolor="window" stroked="f" strokeweight=".5pt">
                <v:textbox>
                  <w:txbxContent>
                    <w:p w:rsidR="00463B0D" w:rsidRPr="00B63A99" w:rsidRDefault="00463B0D" w:rsidP="00E84398">
                      <w:pPr>
                        <w:rPr>
                          <w:rFonts w:ascii="HG丸ｺﾞｼｯｸM-PRO" w:eastAsia="HG丸ｺﾞｼｯｸM-PRO" w:hAnsi="HG丸ｺﾞｼｯｸM-PRO"/>
                          <w:b/>
                          <w:color w:val="000000" w:themeColor="text1"/>
                          <w:sz w:val="24"/>
                          <w:szCs w:val="24"/>
                        </w:rPr>
                      </w:pPr>
                      <w:r w:rsidRPr="00B63A99">
                        <w:rPr>
                          <w:rFonts w:ascii="HG丸ｺﾞｼｯｸM-PRO" w:eastAsia="HG丸ｺﾞｼｯｸM-PRO" w:hAnsi="HG丸ｺﾞｼｯｸM-PRO" w:hint="eastAsia"/>
                          <w:b/>
                          <w:color w:val="000000" w:themeColor="text1"/>
                          <w:sz w:val="24"/>
                          <w:szCs w:val="24"/>
                        </w:rPr>
                        <w:t>支援教育についての学校の方針を、保護者全体へ発信する。</w:t>
                      </w:r>
                    </w:p>
                  </w:txbxContent>
                </v:textbox>
              </v:shape>
            </w:pict>
          </mc:Fallback>
        </mc:AlternateContent>
      </w:r>
    </w:p>
    <w:p w:rsidR="00D4575F" w:rsidRDefault="00D4575F" w:rsidP="00B42040">
      <w:pPr>
        <w:spacing w:line="220" w:lineRule="exact"/>
        <w:rPr>
          <w:rFonts w:asciiTheme="majorEastAsia" w:eastAsiaTheme="majorEastAsia" w:hAnsiTheme="majorEastAsia"/>
          <w:sz w:val="18"/>
          <w:szCs w:val="18"/>
        </w:rPr>
      </w:pPr>
    </w:p>
    <w:p w:rsidR="00D4575F" w:rsidRDefault="000E04D3" w:rsidP="00B42040">
      <w:pPr>
        <w:spacing w:line="220" w:lineRule="exact"/>
        <w:rPr>
          <w:rFonts w:asciiTheme="majorEastAsia" w:eastAsiaTheme="majorEastAsia" w:hAnsiTheme="majorEastAsia"/>
          <w:sz w:val="18"/>
          <w:szCs w:val="18"/>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2848" behindDoc="0" locked="0" layoutInCell="1" allowOverlap="1" wp14:anchorId="143C6524" wp14:editId="6C00D2C5">
                <wp:simplePos x="0" y="0"/>
                <wp:positionH relativeFrom="column">
                  <wp:posOffset>-213360</wp:posOffset>
                </wp:positionH>
                <wp:positionV relativeFrom="paragraph">
                  <wp:posOffset>95250</wp:posOffset>
                </wp:positionV>
                <wp:extent cx="5656580" cy="1619250"/>
                <wp:effectExtent l="0" t="0" r="20320" b="19050"/>
                <wp:wrapNone/>
                <wp:docPr id="9" name="角丸四角形 9"/>
                <wp:cNvGraphicFramePr/>
                <a:graphic xmlns:a="http://schemas.openxmlformats.org/drawingml/2006/main">
                  <a:graphicData uri="http://schemas.microsoft.com/office/word/2010/wordprocessingShape">
                    <wps:wsp>
                      <wps:cNvSpPr/>
                      <wps:spPr>
                        <a:xfrm>
                          <a:off x="0" y="0"/>
                          <a:ext cx="5656580" cy="1619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63B0D" w:rsidRPr="00B63A99" w:rsidRDefault="00463B0D" w:rsidP="00A92D63">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発達障がいを含む障がいのある子どもたち</w:t>
                            </w:r>
                            <w:r w:rsidRPr="00B43DD9">
                              <w:rPr>
                                <w:rFonts w:ascii="HG丸ｺﾞｼｯｸM-PRO" w:eastAsia="HG丸ｺﾞｼｯｸM-PRO" w:hAnsi="HG丸ｺﾞｼｯｸM-PRO" w:hint="eastAsia"/>
                                <w:color w:val="000000" w:themeColor="text1"/>
                                <w:szCs w:val="21"/>
                              </w:rPr>
                              <w:t>についての保</w:t>
                            </w:r>
                            <w:r w:rsidRPr="00B63A99">
                              <w:rPr>
                                <w:rFonts w:ascii="HG丸ｺﾞｼｯｸM-PRO" w:eastAsia="HG丸ｺﾞｼｯｸM-PRO" w:hAnsi="HG丸ｺﾞｼｯｸM-PRO" w:hint="eastAsia"/>
                                <w:color w:val="000000" w:themeColor="text1"/>
                                <w:szCs w:val="21"/>
                              </w:rPr>
                              <w:t>護者への理解・啓発には、支援</w:t>
                            </w:r>
                            <w:r w:rsidRPr="00B63A99">
                              <w:rPr>
                                <w:rFonts w:ascii="HG丸ｺﾞｼｯｸM-PRO" w:eastAsia="HG丸ｺﾞｼｯｸM-PRO" w:hAnsi="HG丸ｺﾞｼｯｸM-PRO"/>
                                <w:color w:val="000000" w:themeColor="text1"/>
                                <w:szCs w:val="21"/>
                              </w:rPr>
                              <w:t>教育</w:t>
                            </w:r>
                            <w:r w:rsidRPr="00B63A99">
                              <w:rPr>
                                <w:rFonts w:ascii="HG丸ｺﾞｼｯｸM-PRO" w:eastAsia="HG丸ｺﾞｼｯｸM-PRO" w:hAnsi="HG丸ｺﾞｼｯｸM-PRO" w:hint="eastAsia"/>
                                <w:color w:val="000000" w:themeColor="text1"/>
                                <w:szCs w:val="21"/>
                              </w:rPr>
                              <w:t>の</w:t>
                            </w:r>
                            <w:r w:rsidRPr="00B63A99">
                              <w:rPr>
                                <w:rFonts w:ascii="HG丸ｺﾞｼｯｸM-PRO" w:eastAsia="HG丸ｺﾞｼｯｸM-PRO" w:hAnsi="HG丸ｺﾞｼｯｸM-PRO"/>
                                <w:color w:val="000000" w:themeColor="text1"/>
                                <w:szCs w:val="21"/>
                              </w:rPr>
                              <w:t>理念や</w:t>
                            </w:r>
                            <w:r w:rsidRPr="00B63A99">
                              <w:rPr>
                                <w:rFonts w:ascii="HG丸ｺﾞｼｯｸM-PRO" w:eastAsia="HG丸ｺﾞｼｯｸM-PRO" w:hAnsi="HG丸ｺﾞｼｯｸM-PRO" w:hint="eastAsia"/>
                                <w:color w:val="000000" w:themeColor="text1"/>
                                <w:szCs w:val="21"/>
                              </w:rPr>
                              <w:t>学校全体で組織的に</w:t>
                            </w:r>
                            <w:r w:rsidRPr="00B63A99">
                              <w:rPr>
                                <w:rFonts w:ascii="HG丸ｺﾞｼｯｸM-PRO" w:eastAsia="HG丸ｺﾞｼｯｸM-PRO" w:hAnsi="HG丸ｺﾞｼｯｸM-PRO"/>
                                <w:color w:val="000000" w:themeColor="text1"/>
                                <w:szCs w:val="21"/>
                              </w:rPr>
                              <w:t>取り組</w:t>
                            </w:r>
                            <w:r w:rsidRPr="00B63A99">
                              <w:rPr>
                                <w:rFonts w:ascii="HG丸ｺﾞｼｯｸM-PRO" w:eastAsia="HG丸ｺﾞｼｯｸM-PRO" w:hAnsi="HG丸ｺﾞｼｯｸM-PRO" w:hint="eastAsia"/>
                                <w:color w:val="000000" w:themeColor="text1"/>
                                <w:szCs w:val="21"/>
                              </w:rPr>
                              <w:t>むことの重要性</w:t>
                            </w:r>
                            <w:r w:rsidRPr="00B63A99">
                              <w:rPr>
                                <w:rFonts w:ascii="HG丸ｺﾞｼｯｸM-PRO" w:eastAsia="HG丸ｺﾞｼｯｸM-PRO" w:hAnsi="HG丸ｺﾞｼｯｸM-PRO"/>
                                <w:color w:val="000000" w:themeColor="text1"/>
                                <w:szCs w:val="21"/>
                              </w:rPr>
                              <w:t>を</w:t>
                            </w:r>
                            <w:r w:rsidRPr="00B63A99">
                              <w:rPr>
                                <w:rFonts w:ascii="HG丸ｺﾞｼｯｸM-PRO" w:eastAsia="HG丸ｺﾞｼｯｸM-PRO" w:hAnsi="HG丸ｺﾞｼｯｸM-PRO" w:hint="eastAsia"/>
                                <w:color w:val="000000" w:themeColor="text1"/>
                                <w:szCs w:val="21"/>
                              </w:rPr>
                              <w:t>、保護者に十分理解していただくことが大切です。</w:t>
                            </w:r>
                          </w:p>
                          <w:p w:rsidR="00463B0D" w:rsidRPr="00B63A99" w:rsidRDefault="00463B0D" w:rsidP="00A92D63">
                            <w:pPr>
                              <w:ind w:firstLineChars="100" w:firstLine="210"/>
                              <w:rPr>
                                <w:rFonts w:ascii="HG丸ｺﾞｼｯｸM-PRO" w:eastAsia="HG丸ｺﾞｼｯｸM-PRO" w:hAnsi="HG丸ｺﾞｼｯｸM-PRO"/>
                                <w:color w:val="000000" w:themeColor="text1"/>
                                <w:szCs w:val="21"/>
                              </w:rPr>
                            </w:pPr>
                            <w:r w:rsidRPr="00B63A99">
                              <w:rPr>
                                <w:rFonts w:ascii="HG丸ｺﾞｼｯｸM-PRO" w:eastAsia="HG丸ｺﾞｼｯｸM-PRO" w:hAnsi="HG丸ｺﾞｼｯｸM-PRO" w:hint="eastAsia"/>
                                <w:color w:val="000000" w:themeColor="text1"/>
                                <w:szCs w:val="21"/>
                              </w:rPr>
                              <w:t>学校が</w:t>
                            </w:r>
                            <w:r w:rsidRPr="00B63A99">
                              <w:rPr>
                                <w:rFonts w:ascii="HG丸ｺﾞｼｯｸM-PRO" w:eastAsia="HG丸ｺﾞｼｯｸM-PRO" w:hAnsi="HG丸ｺﾞｼｯｸM-PRO"/>
                                <w:color w:val="000000" w:themeColor="text1"/>
                                <w:szCs w:val="21"/>
                              </w:rPr>
                              <w:t>めざす支援教育</w:t>
                            </w:r>
                            <w:r w:rsidRPr="00B63A99">
                              <w:rPr>
                                <w:rFonts w:ascii="HG丸ｺﾞｼｯｸM-PRO" w:eastAsia="HG丸ｺﾞｼｯｸM-PRO" w:hAnsi="HG丸ｺﾞｼｯｸM-PRO" w:hint="eastAsia"/>
                                <w:color w:val="000000" w:themeColor="text1"/>
                                <w:szCs w:val="21"/>
                              </w:rPr>
                              <w:t>は、すべての</w:t>
                            </w:r>
                            <w:r w:rsidRPr="00B63A99">
                              <w:rPr>
                                <w:rFonts w:ascii="HG丸ｺﾞｼｯｸM-PRO" w:eastAsia="HG丸ｺﾞｼｯｸM-PRO" w:hAnsi="HG丸ｺﾞｼｯｸM-PRO"/>
                                <w:color w:val="000000" w:themeColor="text1"/>
                                <w:szCs w:val="21"/>
                              </w:rPr>
                              <w:t>子どもの成長を願うものであること</w:t>
                            </w:r>
                            <w:r w:rsidRPr="00B63A99">
                              <w:rPr>
                                <w:rFonts w:ascii="HG丸ｺﾞｼｯｸM-PRO" w:eastAsia="HG丸ｺﾞｼｯｸM-PRO" w:hAnsi="HG丸ｺﾞｼｯｸM-PRO" w:hint="eastAsia"/>
                                <w:color w:val="000000" w:themeColor="text1"/>
                                <w:szCs w:val="21"/>
                              </w:rPr>
                              <w:t>や</w:t>
                            </w:r>
                            <w:r w:rsidRPr="00B63A99">
                              <w:rPr>
                                <w:rFonts w:ascii="HG丸ｺﾞｼｯｸM-PRO" w:eastAsia="HG丸ｺﾞｼｯｸM-PRO" w:hAnsi="HG丸ｺﾞｼｯｸM-PRO"/>
                                <w:color w:val="000000" w:themeColor="text1"/>
                                <w:szCs w:val="21"/>
                              </w:rPr>
                              <w:t>、保護者にも</w:t>
                            </w:r>
                            <w:r w:rsidRPr="00B63A99">
                              <w:rPr>
                                <w:rFonts w:ascii="HG丸ｺﾞｼｯｸM-PRO" w:eastAsia="HG丸ｺﾞｼｯｸM-PRO" w:hAnsi="HG丸ｺﾞｼｯｸM-PRO" w:hint="eastAsia"/>
                                <w:color w:val="000000" w:themeColor="text1"/>
                                <w:szCs w:val="21"/>
                              </w:rPr>
                              <w:t>、</w:t>
                            </w:r>
                            <w:r w:rsidRPr="00B63A99">
                              <w:rPr>
                                <w:rFonts w:ascii="HG丸ｺﾞｼｯｸM-PRO" w:eastAsia="HG丸ｺﾞｼｯｸM-PRO" w:hAnsi="HG丸ｺﾞｼｯｸM-PRO"/>
                                <w:color w:val="000000" w:themeColor="text1"/>
                                <w:szCs w:val="21"/>
                              </w:rPr>
                              <w:t>子どもたちの成長</w:t>
                            </w:r>
                            <w:r w:rsidRPr="00B63A99">
                              <w:rPr>
                                <w:rFonts w:ascii="HG丸ｺﾞｼｯｸM-PRO" w:eastAsia="HG丸ｺﾞｼｯｸM-PRO" w:hAnsi="HG丸ｺﾞｼｯｸM-PRO" w:hint="eastAsia"/>
                                <w:color w:val="000000" w:themeColor="text1"/>
                                <w:szCs w:val="21"/>
                              </w:rPr>
                              <w:t>、</w:t>
                            </w:r>
                            <w:r w:rsidRPr="00B63A99">
                              <w:rPr>
                                <w:rFonts w:ascii="HG丸ｺﾞｼｯｸM-PRO" w:eastAsia="HG丸ｺﾞｼｯｸM-PRO" w:hAnsi="HG丸ｺﾞｼｯｸM-PRO"/>
                                <w:color w:val="000000" w:themeColor="text1"/>
                                <w:szCs w:val="21"/>
                              </w:rPr>
                              <w:t>発達を支える一員として見守っていただきたいことを伝</w:t>
                            </w:r>
                            <w:r w:rsidRPr="00B63A99">
                              <w:rPr>
                                <w:rFonts w:ascii="HG丸ｺﾞｼｯｸM-PRO" w:eastAsia="HG丸ｺﾞｼｯｸM-PRO" w:hAnsi="HG丸ｺﾞｼｯｸM-PRO" w:hint="eastAsia"/>
                                <w:color w:val="000000" w:themeColor="text1"/>
                                <w:szCs w:val="21"/>
                              </w:rPr>
                              <w:t>えておくことが重要です。</w:t>
                            </w:r>
                          </w:p>
                          <w:p w:rsidR="00463B0D" w:rsidRPr="00A92D63" w:rsidRDefault="00463B0D" w:rsidP="00A92D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 o:spid="_x0000_s1037" style="position:absolute;left:0;text-align:left;margin-left:-16.8pt;margin-top:7.5pt;width:445.4pt;height:12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" filled="f" strokecolor="#243f60 [1604]" strokeweight="2pt">
                <v:textbox>
                  <w:txbxContent>
                    <w:p w:rsidR="00463B0D" w:rsidRPr="00B63A99" w:rsidRDefault="00463B0D" w:rsidP="00A92D63">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発達障がいを含む障がいのある子どもたち</w:t>
                      </w:r>
                      <w:r w:rsidRPr="00B43DD9">
                        <w:rPr>
                          <w:rFonts w:ascii="HG丸ｺﾞｼｯｸM-PRO" w:eastAsia="HG丸ｺﾞｼｯｸM-PRO" w:hAnsi="HG丸ｺﾞｼｯｸM-PRO" w:hint="eastAsia"/>
                          <w:color w:val="000000" w:themeColor="text1"/>
                          <w:szCs w:val="21"/>
                        </w:rPr>
                        <w:t>についての保</w:t>
                      </w:r>
                      <w:r w:rsidRPr="00B63A99">
                        <w:rPr>
                          <w:rFonts w:ascii="HG丸ｺﾞｼｯｸM-PRO" w:eastAsia="HG丸ｺﾞｼｯｸM-PRO" w:hAnsi="HG丸ｺﾞｼｯｸM-PRO" w:hint="eastAsia"/>
                          <w:color w:val="000000" w:themeColor="text1"/>
                          <w:szCs w:val="21"/>
                        </w:rPr>
                        <w:t>護者への理解・啓発には、支援</w:t>
                      </w:r>
                      <w:r w:rsidRPr="00B63A99">
                        <w:rPr>
                          <w:rFonts w:ascii="HG丸ｺﾞｼｯｸM-PRO" w:eastAsia="HG丸ｺﾞｼｯｸM-PRO" w:hAnsi="HG丸ｺﾞｼｯｸM-PRO"/>
                          <w:color w:val="000000" w:themeColor="text1"/>
                          <w:szCs w:val="21"/>
                        </w:rPr>
                        <w:t>教育</w:t>
                      </w:r>
                      <w:r w:rsidRPr="00B63A99">
                        <w:rPr>
                          <w:rFonts w:ascii="HG丸ｺﾞｼｯｸM-PRO" w:eastAsia="HG丸ｺﾞｼｯｸM-PRO" w:hAnsi="HG丸ｺﾞｼｯｸM-PRO" w:hint="eastAsia"/>
                          <w:color w:val="000000" w:themeColor="text1"/>
                          <w:szCs w:val="21"/>
                        </w:rPr>
                        <w:t>の</w:t>
                      </w:r>
                      <w:r w:rsidRPr="00B63A99">
                        <w:rPr>
                          <w:rFonts w:ascii="HG丸ｺﾞｼｯｸM-PRO" w:eastAsia="HG丸ｺﾞｼｯｸM-PRO" w:hAnsi="HG丸ｺﾞｼｯｸM-PRO"/>
                          <w:color w:val="000000" w:themeColor="text1"/>
                          <w:szCs w:val="21"/>
                        </w:rPr>
                        <w:t>理念や</w:t>
                      </w:r>
                      <w:r w:rsidRPr="00B63A99">
                        <w:rPr>
                          <w:rFonts w:ascii="HG丸ｺﾞｼｯｸM-PRO" w:eastAsia="HG丸ｺﾞｼｯｸM-PRO" w:hAnsi="HG丸ｺﾞｼｯｸM-PRO" w:hint="eastAsia"/>
                          <w:color w:val="000000" w:themeColor="text1"/>
                          <w:szCs w:val="21"/>
                        </w:rPr>
                        <w:t>学校全体で組織的に</w:t>
                      </w:r>
                      <w:r w:rsidRPr="00B63A99">
                        <w:rPr>
                          <w:rFonts w:ascii="HG丸ｺﾞｼｯｸM-PRO" w:eastAsia="HG丸ｺﾞｼｯｸM-PRO" w:hAnsi="HG丸ｺﾞｼｯｸM-PRO"/>
                          <w:color w:val="000000" w:themeColor="text1"/>
                          <w:szCs w:val="21"/>
                        </w:rPr>
                        <w:t>取り組</w:t>
                      </w:r>
                      <w:r w:rsidRPr="00B63A99">
                        <w:rPr>
                          <w:rFonts w:ascii="HG丸ｺﾞｼｯｸM-PRO" w:eastAsia="HG丸ｺﾞｼｯｸM-PRO" w:hAnsi="HG丸ｺﾞｼｯｸM-PRO" w:hint="eastAsia"/>
                          <w:color w:val="000000" w:themeColor="text1"/>
                          <w:szCs w:val="21"/>
                        </w:rPr>
                        <w:t>むことの重要性</w:t>
                      </w:r>
                      <w:r w:rsidRPr="00B63A99">
                        <w:rPr>
                          <w:rFonts w:ascii="HG丸ｺﾞｼｯｸM-PRO" w:eastAsia="HG丸ｺﾞｼｯｸM-PRO" w:hAnsi="HG丸ｺﾞｼｯｸM-PRO"/>
                          <w:color w:val="000000" w:themeColor="text1"/>
                          <w:szCs w:val="21"/>
                        </w:rPr>
                        <w:t>を</w:t>
                      </w:r>
                      <w:r w:rsidRPr="00B63A99">
                        <w:rPr>
                          <w:rFonts w:ascii="HG丸ｺﾞｼｯｸM-PRO" w:eastAsia="HG丸ｺﾞｼｯｸM-PRO" w:hAnsi="HG丸ｺﾞｼｯｸM-PRO" w:hint="eastAsia"/>
                          <w:color w:val="000000" w:themeColor="text1"/>
                          <w:szCs w:val="21"/>
                        </w:rPr>
                        <w:t>、保護者に十分理解していただくことが大切です。</w:t>
                      </w:r>
                    </w:p>
                    <w:p w:rsidR="00463B0D" w:rsidRPr="00B63A99" w:rsidRDefault="00463B0D" w:rsidP="00A92D63">
                      <w:pPr>
                        <w:ind w:firstLineChars="100" w:firstLine="210"/>
                        <w:rPr>
                          <w:rFonts w:ascii="HG丸ｺﾞｼｯｸM-PRO" w:eastAsia="HG丸ｺﾞｼｯｸM-PRO" w:hAnsi="HG丸ｺﾞｼｯｸM-PRO"/>
                          <w:color w:val="000000" w:themeColor="text1"/>
                          <w:szCs w:val="21"/>
                        </w:rPr>
                      </w:pPr>
                      <w:r w:rsidRPr="00B63A99">
                        <w:rPr>
                          <w:rFonts w:ascii="HG丸ｺﾞｼｯｸM-PRO" w:eastAsia="HG丸ｺﾞｼｯｸM-PRO" w:hAnsi="HG丸ｺﾞｼｯｸM-PRO" w:hint="eastAsia"/>
                          <w:color w:val="000000" w:themeColor="text1"/>
                          <w:szCs w:val="21"/>
                        </w:rPr>
                        <w:t>学校が</w:t>
                      </w:r>
                      <w:r w:rsidRPr="00B63A99">
                        <w:rPr>
                          <w:rFonts w:ascii="HG丸ｺﾞｼｯｸM-PRO" w:eastAsia="HG丸ｺﾞｼｯｸM-PRO" w:hAnsi="HG丸ｺﾞｼｯｸM-PRO"/>
                          <w:color w:val="000000" w:themeColor="text1"/>
                          <w:szCs w:val="21"/>
                        </w:rPr>
                        <w:t>めざす支援教育</w:t>
                      </w:r>
                      <w:r w:rsidRPr="00B63A99">
                        <w:rPr>
                          <w:rFonts w:ascii="HG丸ｺﾞｼｯｸM-PRO" w:eastAsia="HG丸ｺﾞｼｯｸM-PRO" w:hAnsi="HG丸ｺﾞｼｯｸM-PRO" w:hint="eastAsia"/>
                          <w:color w:val="000000" w:themeColor="text1"/>
                          <w:szCs w:val="21"/>
                        </w:rPr>
                        <w:t>は、すべての</w:t>
                      </w:r>
                      <w:r w:rsidRPr="00B63A99">
                        <w:rPr>
                          <w:rFonts w:ascii="HG丸ｺﾞｼｯｸM-PRO" w:eastAsia="HG丸ｺﾞｼｯｸM-PRO" w:hAnsi="HG丸ｺﾞｼｯｸM-PRO"/>
                          <w:color w:val="000000" w:themeColor="text1"/>
                          <w:szCs w:val="21"/>
                        </w:rPr>
                        <w:t>子どもの成長を願うものであること</w:t>
                      </w:r>
                      <w:r w:rsidRPr="00B63A99">
                        <w:rPr>
                          <w:rFonts w:ascii="HG丸ｺﾞｼｯｸM-PRO" w:eastAsia="HG丸ｺﾞｼｯｸM-PRO" w:hAnsi="HG丸ｺﾞｼｯｸM-PRO" w:hint="eastAsia"/>
                          <w:color w:val="000000" w:themeColor="text1"/>
                          <w:szCs w:val="21"/>
                        </w:rPr>
                        <w:t>や</w:t>
                      </w:r>
                      <w:r w:rsidRPr="00B63A99">
                        <w:rPr>
                          <w:rFonts w:ascii="HG丸ｺﾞｼｯｸM-PRO" w:eastAsia="HG丸ｺﾞｼｯｸM-PRO" w:hAnsi="HG丸ｺﾞｼｯｸM-PRO"/>
                          <w:color w:val="000000" w:themeColor="text1"/>
                          <w:szCs w:val="21"/>
                        </w:rPr>
                        <w:t>、保護者にも</w:t>
                      </w:r>
                      <w:r w:rsidRPr="00B63A99">
                        <w:rPr>
                          <w:rFonts w:ascii="HG丸ｺﾞｼｯｸM-PRO" w:eastAsia="HG丸ｺﾞｼｯｸM-PRO" w:hAnsi="HG丸ｺﾞｼｯｸM-PRO" w:hint="eastAsia"/>
                          <w:color w:val="000000" w:themeColor="text1"/>
                          <w:szCs w:val="21"/>
                        </w:rPr>
                        <w:t>、</w:t>
                      </w:r>
                      <w:r w:rsidRPr="00B63A99">
                        <w:rPr>
                          <w:rFonts w:ascii="HG丸ｺﾞｼｯｸM-PRO" w:eastAsia="HG丸ｺﾞｼｯｸM-PRO" w:hAnsi="HG丸ｺﾞｼｯｸM-PRO"/>
                          <w:color w:val="000000" w:themeColor="text1"/>
                          <w:szCs w:val="21"/>
                        </w:rPr>
                        <w:t>子どもたちの成長</w:t>
                      </w:r>
                      <w:r w:rsidRPr="00B63A99">
                        <w:rPr>
                          <w:rFonts w:ascii="HG丸ｺﾞｼｯｸM-PRO" w:eastAsia="HG丸ｺﾞｼｯｸM-PRO" w:hAnsi="HG丸ｺﾞｼｯｸM-PRO" w:hint="eastAsia"/>
                          <w:color w:val="000000" w:themeColor="text1"/>
                          <w:szCs w:val="21"/>
                        </w:rPr>
                        <w:t>、</w:t>
                      </w:r>
                      <w:r w:rsidRPr="00B63A99">
                        <w:rPr>
                          <w:rFonts w:ascii="HG丸ｺﾞｼｯｸM-PRO" w:eastAsia="HG丸ｺﾞｼｯｸM-PRO" w:hAnsi="HG丸ｺﾞｼｯｸM-PRO"/>
                          <w:color w:val="000000" w:themeColor="text1"/>
                          <w:szCs w:val="21"/>
                        </w:rPr>
                        <w:t>発達を支える一員として見守っていただきたいことを伝</w:t>
                      </w:r>
                      <w:r w:rsidRPr="00B63A99">
                        <w:rPr>
                          <w:rFonts w:ascii="HG丸ｺﾞｼｯｸM-PRO" w:eastAsia="HG丸ｺﾞｼｯｸM-PRO" w:hAnsi="HG丸ｺﾞｼｯｸM-PRO" w:hint="eastAsia"/>
                          <w:color w:val="000000" w:themeColor="text1"/>
                          <w:szCs w:val="21"/>
                        </w:rPr>
                        <w:t>えておくことが重要です。</w:t>
                      </w:r>
                    </w:p>
                    <w:p w:rsidR="00463B0D" w:rsidRPr="00A92D63" w:rsidRDefault="00463B0D" w:rsidP="00A92D63">
                      <w:pPr>
                        <w:jc w:val="center"/>
                      </w:pPr>
                    </w:p>
                  </w:txbxContent>
                </v:textbox>
              </v:roundrect>
            </w:pict>
          </mc:Fallback>
        </mc:AlternateContent>
      </w:r>
    </w:p>
    <w:p w:rsidR="00642FAB" w:rsidRDefault="00642FAB" w:rsidP="00B42040">
      <w:pPr>
        <w:spacing w:line="220" w:lineRule="exact"/>
        <w:rPr>
          <w:rFonts w:asciiTheme="majorEastAsia" w:eastAsiaTheme="majorEastAsia" w:hAnsiTheme="majorEastAsia"/>
          <w:sz w:val="18"/>
          <w:szCs w:val="18"/>
        </w:rPr>
      </w:pPr>
    </w:p>
    <w:p w:rsidR="00642FAB" w:rsidRDefault="00642FAB" w:rsidP="003E53E7">
      <w:pPr>
        <w:jc w:val="left"/>
        <w:rPr>
          <w:rFonts w:ascii="HG丸ｺﾞｼｯｸM-PRO" w:eastAsia="HG丸ｺﾞｼｯｸM-PRO" w:hAnsi="HG丸ｺﾞｼｯｸM-PRO"/>
          <w:sz w:val="24"/>
          <w:szCs w:val="24"/>
        </w:rPr>
      </w:pPr>
    </w:p>
    <w:p w:rsidR="00642FAB" w:rsidRDefault="00642FAB" w:rsidP="003E53E7">
      <w:pPr>
        <w:jc w:val="left"/>
        <w:rPr>
          <w:rFonts w:ascii="HG丸ｺﾞｼｯｸM-PRO" w:eastAsia="HG丸ｺﾞｼｯｸM-PRO" w:hAnsi="HG丸ｺﾞｼｯｸM-PRO"/>
          <w:sz w:val="24"/>
          <w:szCs w:val="24"/>
        </w:rPr>
      </w:pPr>
    </w:p>
    <w:p w:rsidR="00642FAB" w:rsidRDefault="00642FAB" w:rsidP="003E53E7">
      <w:pPr>
        <w:jc w:val="left"/>
        <w:rPr>
          <w:rFonts w:ascii="HG丸ｺﾞｼｯｸM-PRO" w:eastAsia="HG丸ｺﾞｼｯｸM-PRO" w:hAnsi="HG丸ｺﾞｼｯｸM-PRO"/>
          <w:sz w:val="24"/>
          <w:szCs w:val="24"/>
        </w:rPr>
      </w:pPr>
    </w:p>
    <w:p w:rsidR="003E53E7" w:rsidRDefault="003E53E7" w:rsidP="003E53E7">
      <w:pPr>
        <w:jc w:val="left"/>
        <w:rPr>
          <w:rFonts w:ascii="HG丸ｺﾞｼｯｸM-PRO" w:eastAsia="HG丸ｺﾞｼｯｸM-PRO" w:hAnsi="HG丸ｺﾞｼｯｸM-PRO"/>
          <w:sz w:val="24"/>
          <w:szCs w:val="24"/>
        </w:rPr>
      </w:pPr>
    </w:p>
    <w:p w:rsidR="00642FAB" w:rsidRDefault="00642FAB" w:rsidP="003E53E7">
      <w:pPr>
        <w:jc w:val="left"/>
        <w:rPr>
          <w:rFonts w:ascii="HG丸ｺﾞｼｯｸM-PRO" w:eastAsia="HG丸ｺﾞｼｯｸM-PRO" w:hAnsi="HG丸ｺﾞｼｯｸM-PRO"/>
          <w:sz w:val="24"/>
          <w:szCs w:val="24"/>
        </w:rPr>
      </w:pPr>
    </w:p>
    <w:p w:rsidR="00642FAB" w:rsidRDefault="00642FAB" w:rsidP="003E53E7">
      <w:pPr>
        <w:jc w:val="left"/>
        <w:rPr>
          <w:rFonts w:ascii="HG丸ｺﾞｼｯｸM-PRO" w:eastAsia="HG丸ｺﾞｼｯｸM-PRO" w:hAnsi="HG丸ｺﾞｼｯｸM-PRO"/>
          <w:sz w:val="24"/>
          <w:szCs w:val="24"/>
        </w:rPr>
      </w:pPr>
    </w:p>
    <w:p w:rsidR="001F2F70" w:rsidRDefault="001F2F70" w:rsidP="00B42040">
      <w:pPr>
        <w:spacing w:line="220" w:lineRule="exact"/>
        <w:rPr>
          <w:rFonts w:asciiTheme="majorEastAsia" w:eastAsiaTheme="majorEastAsia" w:hAnsiTheme="majorEastAsia"/>
          <w:noProof/>
          <w:sz w:val="18"/>
          <w:szCs w:val="18"/>
        </w:rPr>
      </w:pPr>
    </w:p>
    <w:tbl>
      <w:tblPr>
        <w:tblStyle w:val="a5"/>
        <w:tblpPr w:leftFromText="142" w:rightFromText="142" w:vertAnchor="text" w:horzAnchor="margin" w:tblpY="348"/>
        <w:tblW w:w="8931" w:type="dxa"/>
        <w:tblLook w:val="04A0" w:firstRow="1" w:lastRow="0" w:firstColumn="1" w:lastColumn="0" w:noHBand="0" w:noVBand="1"/>
      </w:tblPr>
      <w:tblGrid>
        <w:gridCol w:w="8931"/>
      </w:tblGrid>
      <w:tr w:rsidR="00FB108A" w:rsidRPr="003D3704" w:rsidTr="00737D98">
        <w:trPr>
          <w:trHeight w:val="556"/>
        </w:trPr>
        <w:tc>
          <w:tcPr>
            <w:tcW w:w="8931" w:type="dxa"/>
          </w:tcPr>
          <w:p w:rsidR="00737D98" w:rsidRDefault="0078073F" w:rsidP="00BB532F">
            <w:pPr>
              <w:pStyle w:val="a6"/>
              <w:numPr>
                <w:ilvl w:val="0"/>
                <w:numId w:val="6"/>
              </w:numPr>
              <w:spacing w:line="276" w:lineRule="auto"/>
              <w:ind w:leftChars="0"/>
            </w:pPr>
            <w:r>
              <w:rPr>
                <w:rFonts w:hint="eastAsia"/>
              </w:rPr>
              <w:t xml:space="preserve">学校・学年だより　　□ホームページ　</w:t>
            </w:r>
            <w:r w:rsidR="00FB108A">
              <w:rPr>
                <w:rFonts w:hint="eastAsia"/>
              </w:rPr>
              <w:t xml:space="preserve">　　　□入学説明会</w:t>
            </w:r>
            <w:r>
              <w:rPr>
                <w:rFonts w:hint="eastAsia"/>
              </w:rPr>
              <w:t xml:space="preserve">　</w:t>
            </w:r>
            <w:r w:rsidR="00F33BF7">
              <w:rPr>
                <w:rFonts w:hint="eastAsia"/>
              </w:rPr>
              <w:t xml:space="preserve"> </w:t>
            </w:r>
            <w:r w:rsidR="00F33BF7">
              <w:rPr>
                <w:rFonts w:hint="eastAsia"/>
              </w:rPr>
              <w:t xml:space="preserve">　</w:t>
            </w:r>
            <w:r w:rsidR="00F33BF7">
              <w:rPr>
                <w:rFonts w:hint="eastAsia"/>
              </w:rPr>
              <w:t xml:space="preserve">  </w:t>
            </w:r>
            <w:r w:rsidR="00737D98">
              <w:rPr>
                <w:rFonts w:hint="eastAsia"/>
              </w:rPr>
              <w:t>□　ＰＴＡ行事</w:t>
            </w:r>
          </w:p>
          <w:p w:rsidR="00BB532F" w:rsidRPr="003D3704" w:rsidRDefault="00BB532F" w:rsidP="00BB532F">
            <w:pPr>
              <w:pStyle w:val="a6"/>
              <w:numPr>
                <w:ilvl w:val="0"/>
                <w:numId w:val="6"/>
              </w:numPr>
              <w:spacing w:line="276" w:lineRule="auto"/>
              <w:ind w:leftChars="0"/>
            </w:pPr>
            <w:r>
              <w:rPr>
                <w:rFonts w:hint="eastAsia"/>
              </w:rPr>
              <w:t>学校</w:t>
            </w:r>
            <w:r w:rsidR="00E20E4B">
              <w:rPr>
                <w:rFonts w:hint="eastAsia"/>
              </w:rPr>
              <w:t>教育</w:t>
            </w:r>
            <w:r>
              <w:rPr>
                <w:rFonts w:hint="eastAsia"/>
              </w:rPr>
              <w:t>自己診断</w:t>
            </w:r>
          </w:p>
        </w:tc>
      </w:tr>
    </w:tbl>
    <w:p w:rsidR="00F00E04" w:rsidRDefault="00526AB3" w:rsidP="00B42040">
      <w:pPr>
        <w:spacing w:line="220" w:lineRule="exact"/>
        <w:rPr>
          <w:rFonts w:asciiTheme="minorEastAsia" w:hAnsiTheme="minorEastAsia"/>
          <w:szCs w:val="21"/>
        </w:rPr>
      </w:pPr>
      <w:r>
        <w:rPr>
          <w:rFonts w:asciiTheme="minorEastAsia" w:hAnsiTheme="minorEastAsia" w:hint="eastAsia"/>
          <w:szCs w:val="21"/>
        </w:rPr>
        <w:t>（</w:t>
      </w:r>
      <w:r w:rsidR="00F33BF7">
        <w:rPr>
          <w:rFonts w:asciiTheme="minorEastAsia" w:hAnsiTheme="minorEastAsia" w:hint="eastAsia"/>
          <w:szCs w:val="21"/>
        </w:rPr>
        <w:t>保護者への主な</w:t>
      </w:r>
      <w:r>
        <w:rPr>
          <w:rFonts w:asciiTheme="minorEastAsia" w:hAnsiTheme="minorEastAsia" w:hint="eastAsia"/>
          <w:szCs w:val="21"/>
        </w:rPr>
        <w:t>発信の場）</w:t>
      </w:r>
    </w:p>
    <w:p w:rsidR="001B0877" w:rsidRDefault="001B0877" w:rsidP="00B42040">
      <w:pPr>
        <w:spacing w:line="220" w:lineRule="exact"/>
        <w:rPr>
          <w:rFonts w:asciiTheme="majorEastAsia" w:eastAsiaTheme="majorEastAsia" w:hAnsiTheme="majorEastAsia"/>
          <w:sz w:val="18"/>
          <w:szCs w:val="18"/>
        </w:rPr>
      </w:pPr>
    </w:p>
    <w:p w:rsidR="005E2D1A" w:rsidRDefault="000E04D3" w:rsidP="00B42040">
      <w:pPr>
        <w:spacing w:line="220" w:lineRule="exac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51584" behindDoc="0" locked="0" layoutInCell="1" allowOverlap="1" wp14:anchorId="76A2AE59" wp14:editId="5A0783FE">
                <wp:simplePos x="0" y="0"/>
                <wp:positionH relativeFrom="column">
                  <wp:posOffset>3061970</wp:posOffset>
                </wp:positionH>
                <wp:positionV relativeFrom="paragraph">
                  <wp:posOffset>49530</wp:posOffset>
                </wp:positionV>
                <wp:extent cx="1939925" cy="2338070"/>
                <wp:effectExtent l="0" t="0" r="22225" b="24130"/>
                <wp:wrapNone/>
                <wp:docPr id="13" name="正方形/長方形 13"/>
                <wp:cNvGraphicFramePr/>
                <a:graphic xmlns:a="http://schemas.openxmlformats.org/drawingml/2006/main">
                  <a:graphicData uri="http://schemas.microsoft.com/office/word/2010/wordprocessingShape">
                    <wps:wsp>
                      <wps:cNvSpPr/>
                      <wps:spPr>
                        <a:xfrm>
                          <a:off x="0" y="0"/>
                          <a:ext cx="1939925" cy="2338070"/>
                        </a:xfrm>
                        <a:prstGeom prst="rect">
                          <a:avLst/>
                        </a:prstGeom>
                        <a:ln/>
                      </wps:spPr>
                      <wps:style>
                        <a:lnRef idx="2">
                          <a:schemeClr val="dk1"/>
                        </a:lnRef>
                        <a:fillRef idx="1">
                          <a:schemeClr val="lt1"/>
                        </a:fillRef>
                        <a:effectRef idx="0">
                          <a:schemeClr val="dk1"/>
                        </a:effectRef>
                        <a:fontRef idx="minor">
                          <a:schemeClr val="dk1"/>
                        </a:fontRef>
                      </wps:style>
                      <wps:txbx>
                        <w:txbxContent>
                          <w:tbl>
                            <w:tblPr>
                              <w:tblStyle w:val="a5"/>
                              <w:tblW w:w="2943" w:type="dxa"/>
                              <w:tblLook w:val="04A0" w:firstRow="1" w:lastRow="0" w:firstColumn="1" w:lastColumn="0" w:noHBand="0" w:noVBand="1"/>
                            </w:tblPr>
                            <w:tblGrid>
                              <w:gridCol w:w="2943"/>
                            </w:tblGrid>
                            <w:tr w:rsidR="00463B0D" w:rsidTr="00A92D63">
                              <w:trPr>
                                <w:trHeight w:val="312"/>
                              </w:trPr>
                              <w:tc>
                                <w:tcPr>
                                  <w:tcW w:w="2943" w:type="dxa"/>
                                  <w:shd w:val="clear" w:color="auto" w:fill="A6A6A6" w:themeFill="background1" w:themeFillShade="A6"/>
                                </w:tcPr>
                                <w:p w:rsidR="00463B0D" w:rsidRPr="00651ED4" w:rsidRDefault="00463B0D" w:rsidP="00D245E1">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学級経営</w:t>
                                  </w:r>
                                  <w:r>
                                    <w:rPr>
                                      <w:rFonts w:ascii="HG丸ｺﾞｼｯｸM-PRO" w:eastAsia="HG丸ｺﾞｼｯｸM-PRO" w:hAnsi="HG丸ｺﾞｼｯｸM-PRO"/>
                                      <w:b/>
                                    </w:rPr>
                                    <w:t>の</w:t>
                                  </w:r>
                                  <w:r>
                                    <w:rPr>
                                      <w:rFonts w:ascii="HG丸ｺﾞｼｯｸM-PRO" w:eastAsia="HG丸ｺﾞｼｯｸM-PRO" w:hAnsi="HG丸ｺﾞｼｯｸM-PRO" w:hint="eastAsia"/>
                                      <w:b/>
                                    </w:rPr>
                                    <w:t>中で</w:t>
                                  </w:r>
                                </w:p>
                              </w:tc>
                            </w:tr>
                            <w:tr w:rsidR="00463B0D" w:rsidTr="006A450A">
                              <w:trPr>
                                <w:trHeight w:val="3018"/>
                              </w:trPr>
                              <w:tc>
                                <w:tcPr>
                                  <w:tcW w:w="2943" w:type="dxa"/>
                                </w:tcPr>
                                <w:p w:rsidR="00463B0D" w:rsidRPr="00651ED4" w:rsidRDefault="00463B0D" w:rsidP="00B82603">
                                  <w:pPr>
                                    <w:ind w:left="210" w:hangingChars="100" w:hanging="210"/>
                                    <w:rPr>
                                      <w:rFonts w:asciiTheme="minorEastAsia" w:hAnsiTheme="minorEastAsia"/>
                                    </w:rPr>
                                  </w:pPr>
                                  <w:r w:rsidRPr="00651ED4">
                                    <w:rPr>
                                      <w:rFonts w:asciiTheme="minorEastAsia" w:hAnsiTheme="minorEastAsia" w:hint="eastAsia"/>
                                    </w:rPr>
                                    <w:t>・</w:t>
                                  </w:r>
                                  <w:r>
                                    <w:rPr>
                                      <w:rFonts w:asciiTheme="minorEastAsia" w:hAnsiTheme="minorEastAsia" w:hint="eastAsia"/>
                                    </w:rPr>
                                    <w:t>教室</w:t>
                                  </w:r>
                                  <w:r w:rsidRPr="00651ED4">
                                    <w:rPr>
                                      <w:rFonts w:asciiTheme="minorEastAsia" w:hAnsiTheme="minorEastAsia" w:hint="eastAsia"/>
                                    </w:rPr>
                                    <w:t>環境の整備</w:t>
                                  </w:r>
                                </w:p>
                                <w:p w:rsidR="00463B0D" w:rsidRDefault="00463B0D" w:rsidP="00B82603">
                                  <w:pPr>
                                    <w:ind w:left="210" w:hangingChars="100" w:hanging="210"/>
                                    <w:rPr>
                                      <w:rFonts w:asciiTheme="minorEastAsia" w:hAnsiTheme="minorEastAsia"/>
                                    </w:rPr>
                                  </w:pPr>
                                  <w:r>
                                    <w:rPr>
                                      <w:rFonts w:asciiTheme="minorEastAsia" w:hAnsiTheme="minorEastAsia" w:hint="eastAsia"/>
                                    </w:rPr>
                                    <w:t>・学習</w:t>
                                  </w:r>
                                  <w:r>
                                    <w:rPr>
                                      <w:rFonts w:asciiTheme="minorEastAsia" w:hAnsiTheme="minorEastAsia"/>
                                    </w:rPr>
                                    <w:t>規律</w:t>
                                  </w:r>
                                  <w:r>
                                    <w:rPr>
                                      <w:rFonts w:asciiTheme="minorEastAsia" w:hAnsiTheme="minorEastAsia" w:hint="eastAsia"/>
                                    </w:rPr>
                                    <w:t>や</w:t>
                                  </w:r>
                                  <w:r>
                                    <w:rPr>
                                      <w:rFonts w:asciiTheme="minorEastAsia" w:hAnsiTheme="minorEastAsia"/>
                                    </w:rPr>
                                    <w:t>ルール</w:t>
                                  </w:r>
                                  <w:r>
                                    <w:rPr>
                                      <w:rFonts w:asciiTheme="minorEastAsia" w:hAnsiTheme="minorEastAsia" w:hint="eastAsia"/>
                                    </w:rPr>
                                    <w:t>の確立</w:t>
                                  </w:r>
                                </w:p>
                                <w:p w:rsidR="00463B0D" w:rsidRDefault="00463B0D" w:rsidP="00B82603">
                                  <w:pPr>
                                    <w:ind w:left="210" w:hangingChars="100" w:hanging="210"/>
                                    <w:rPr>
                                      <w:rFonts w:asciiTheme="minorEastAsia" w:hAnsiTheme="minorEastAsia"/>
                                    </w:rPr>
                                  </w:pPr>
                                  <w:r>
                                    <w:rPr>
                                      <w:rFonts w:asciiTheme="minorEastAsia" w:hAnsiTheme="minorEastAsia" w:hint="eastAsia"/>
                                    </w:rPr>
                                    <w:t>・</w:t>
                                  </w:r>
                                  <w:r>
                                    <w:rPr>
                                      <w:rFonts w:asciiTheme="minorEastAsia" w:hAnsiTheme="minorEastAsia"/>
                                    </w:rPr>
                                    <w:t>「わかる」授業づくり</w:t>
                                  </w:r>
                                </w:p>
                                <w:p w:rsidR="00463B0D" w:rsidRDefault="00463B0D" w:rsidP="006A134D">
                                  <w:pPr>
                                    <w:ind w:left="210" w:hangingChars="100" w:hanging="210"/>
                                    <w:rPr>
                                      <w:rFonts w:asciiTheme="minorEastAsia" w:hAnsiTheme="minorEastAsia"/>
                                    </w:rPr>
                                  </w:pPr>
                                  <w:r>
                                    <w:rPr>
                                      <w:rFonts w:asciiTheme="minorEastAsia" w:hAnsiTheme="minorEastAsia" w:hint="eastAsia"/>
                                    </w:rPr>
                                    <w:t>・集団づくり</w:t>
                                  </w:r>
                                </w:p>
                                <w:p w:rsidR="00463B0D" w:rsidRPr="00315728" w:rsidRDefault="00463B0D" w:rsidP="00B82603">
                                  <w:pPr>
                                    <w:ind w:left="210" w:hangingChars="100" w:hanging="210"/>
                                    <w:rPr>
                                      <w:rFonts w:asciiTheme="minorEastAsia" w:hAnsiTheme="minorEastAsia"/>
                                    </w:rPr>
                                  </w:pPr>
                                  <w:r>
                                    <w:rPr>
                                      <w:rFonts w:asciiTheme="minorEastAsia" w:hAnsiTheme="minorEastAsia" w:hint="eastAsia"/>
                                    </w:rPr>
                                    <w:t>・</w:t>
                                  </w:r>
                                  <w:r>
                                    <w:rPr>
                                      <w:rFonts w:asciiTheme="minorEastAsia" w:hAnsiTheme="minorEastAsia"/>
                                    </w:rPr>
                                    <w:t>交流及び共同学習</w:t>
                                  </w:r>
                                  <w:r>
                                    <w:rPr>
                                      <w:rFonts w:asciiTheme="minorEastAsia" w:hAnsiTheme="minorEastAsia" w:hint="eastAsia"/>
                                    </w:rPr>
                                    <w:t>の充実</w:t>
                                  </w:r>
                                </w:p>
                                <w:p w:rsidR="00463B0D" w:rsidRPr="007257F6" w:rsidRDefault="00463B0D" w:rsidP="00B82603">
                                  <w:pPr>
                                    <w:ind w:left="420" w:hangingChars="200" w:hanging="420"/>
                                  </w:pPr>
                                </w:p>
                              </w:tc>
                            </w:tr>
                          </w:tbl>
                          <w:p w:rsidR="00463B0D" w:rsidRDefault="00463B0D" w:rsidP="005E2D1A"/>
                          <w:p w:rsidR="00463B0D" w:rsidRDefault="00463B0D" w:rsidP="005E2D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8" style="position:absolute;left:0;text-align:left;margin-left:241.1pt;margin-top:3.9pt;width:152.75pt;height:184.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" fillcolor="white [3201]" strokecolor="black [3200]" strokeweight="2pt">
                <v:textbox>
                  <w:txbxContent>
                    <w:tbl>
                      <w:tblPr>
                        <w:tblStyle w:val="a5"/>
                        <w:tblW w:w="2943" w:type="dxa"/>
                        <w:tblLook w:val="04A0" w:firstRow="1" w:lastRow="0" w:firstColumn="1" w:lastColumn="0" w:noHBand="0" w:noVBand="1"/>
                      </w:tblPr>
                      <w:tblGrid>
                        <w:gridCol w:w="2943"/>
                      </w:tblGrid>
                      <w:tr w:rsidR="00463B0D" w:rsidTr="00A92D63">
                        <w:trPr>
                          <w:trHeight w:val="312"/>
                        </w:trPr>
                        <w:tc>
                          <w:tcPr>
                            <w:tcW w:w="2943" w:type="dxa"/>
                            <w:shd w:val="clear" w:color="auto" w:fill="A6A6A6" w:themeFill="background1" w:themeFillShade="A6"/>
                          </w:tcPr>
                          <w:p w:rsidR="00463B0D" w:rsidRPr="00651ED4" w:rsidRDefault="00463B0D" w:rsidP="00D245E1">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学級経営</w:t>
                            </w:r>
                            <w:r>
                              <w:rPr>
                                <w:rFonts w:ascii="HG丸ｺﾞｼｯｸM-PRO" w:eastAsia="HG丸ｺﾞｼｯｸM-PRO" w:hAnsi="HG丸ｺﾞｼｯｸM-PRO"/>
                                <w:b/>
                              </w:rPr>
                              <w:t>の</w:t>
                            </w:r>
                            <w:r>
                              <w:rPr>
                                <w:rFonts w:ascii="HG丸ｺﾞｼｯｸM-PRO" w:eastAsia="HG丸ｺﾞｼｯｸM-PRO" w:hAnsi="HG丸ｺﾞｼｯｸM-PRO" w:hint="eastAsia"/>
                                <w:b/>
                              </w:rPr>
                              <w:t>中で</w:t>
                            </w:r>
                          </w:p>
                        </w:tc>
                      </w:tr>
                      <w:tr w:rsidR="00463B0D" w:rsidTr="006A450A">
                        <w:trPr>
                          <w:trHeight w:val="3018"/>
                        </w:trPr>
                        <w:tc>
                          <w:tcPr>
                            <w:tcW w:w="2943" w:type="dxa"/>
                          </w:tcPr>
                          <w:p w:rsidR="00463B0D" w:rsidRPr="00651ED4" w:rsidRDefault="00463B0D" w:rsidP="00B82603">
                            <w:pPr>
                              <w:ind w:left="210" w:hangingChars="100" w:hanging="210"/>
                              <w:rPr>
                                <w:rFonts w:asciiTheme="minorEastAsia" w:hAnsiTheme="minorEastAsia"/>
                              </w:rPr>
                            </w:pPr>
                            <w:r w:rsidRPr="00651ED4">
                              <w:rPr>
                                <w:rFonts w:asciiTheme="minorEastAsia" w:hAnsiTheme="minorEastAsia" w:hint="eastAsia"/>
                              </w:rPr>
                              <w:t>・</w:t>
                            </w:r>
                            <w:r>
                              <w:rPr>
                                <w:rFonts w:asciiTheme="minorEastAsia" w:hAnsiTheme="minorEastAsia" w:hint="eastAsia"/>
                              </w:rPr>
                              <w:t>教室</w:t>
                            </w:r>
                            <w:r w:rsidRPr="00651ED4">
                              <w:rPr>
                                <w:rFonts w:asciiTheme="minorEastAsia" w:hAnsiTheme="minorEastAsia" w:hint="eastAsia"/>
                              </w:rPr>
                              <w:t>環境の整備</w:t>
                            </w:r>
                          </w:p>
                          <w:p w:rsidR="00463B0D" w:rsidRDefault="00463B0D" w:rsidP="00B82603">
                            <w:pPr>
                              <w:ind w:left="210" w:hangingChars="100" w:hanging="210"/>
                              <w:rPr>
                                <w:rFonts w:asciiTheme="minorEastAsia" w:hAnsiTheme="minorEastAsia"/>
                              </w:rPr>
                            </w:pPr>
                            <w:r>
                              <w:rPr>
                                <w:rFonts w:asciiTheme="minorEastAsia" w:hAnsiTheme="minorEastAsia" w:hint="eastAsia"/>
                              </w:rPr>
                              <w:t>・学習</w:t>
                            </w:r>
                            <w:r>
                              <w:rPr>
                                <w:rFonts w:asciiTheme="minorEastAsia" w:hAnsiTheme="minorEastAsia"/>
                              </w:rPr>
                              <w:t>規律</w:t>
                            </w:r>
                            <w:r>
                              <w:rPr>
                                <w:rFonts w:asciiTheme="minorEastAsia" w:hAnsiTheme="minorEastAsia" w:hint="eastAsia"/>
                              </w:rPr>
                              <w:t>や</w:t>
                            </w:r>
                            <w:r>
                              <w:rPr>
                                <w:rFonts w:asciiTheme="minorEastAsia" w:hAnsiTheme="minorEastAsia"/>
                              </w:rPr>
                              <w:t>ルール</w:t>
                            </w:r>
                            <w:r>
                              <w:rPr>
                                <w:rFonts w:asciiTheme="minorEastAsia" w:hAnsiTheme="minorEastAsia" w:hint="eastAsia"/>
                              </w:rPr>
                              <w:t>の確立</w:t>
                            </w:r>
                          </w:p>
                          <w:p w:rsidR="00463B0D" w:rsidRDefault="00463B0D" w:rsidP="00B82603">
                            <w:pPr>
                              <w:ind w:left="210" w:hangingChars="100" w:hanging="210"/>
                              <w:rPr>
                                <w:rFonts w:asciiTheme="minorEastAsia" w:hAnsiTheme="minorEastAsia"/>
                              </w:rPr>
                            </w:pPr>
                            <w:r>
                              <w:rPr>
                                <w:rFonts w:asciiTheme="minorEastAsia" w:hAnsiTheme="minorEastAsia" w:hint="eastAsia"/>
                              </w:rPr>
                              <w:t>・</w:t>
                            </w:r>
                            <w:r>
                              <w:rPr>
                                <w:rFonts w:asciiTheme="minorEastAsia" w:hAnsiTheme="minorEastAsia"/>
                              </w:rPr>
                              <w:t>「わかる」授業づくり</w:t>
                            </w:r>
                          </w:p>
                          <w:p w:rsidR="00463B0D" w:rsidRDefault="00463B0D" w:rsidP="006A134D">
                            <w:pPr>
                              <w:ind w:left="210" w:hangingChars="100" w:hanging="210"/>
                              <w:rPr>
                                <w:rFonts w:asciiTheme="minorEastAsia" w:hAnsiTheme="minorEastAsia"/>
                              </w:rPr>
                            </w:pPr>
                            <w:r>
                              <w:rPr>
                                <w:rFonts w:asciiTheme="minorEastAsia" w:hAnsiTheme="minorEastAsia" w:hint="eastAsia"/>
                              </w:rPr>
                              <w:t>・集団づくり</w:t>
                            </w:r>
                          </w:p>
                          <w:p w:rsidR="00463B0D" w:rsidRPr="00315728" w:rsidRDefault="00463B0D" w:rsidP="00B82603">
                            <w:pPr>
                              <w:ind w:left="210" w:hangingChars="100" w:hanging="210"/>
                              <w:rPr>
                                <w:rFonts w:asciiTheme="minorEastAsia" w:hAnsiTheme="minorEastAsia"/>
                              </w:rPr>
                            </w:pPr>
                            <w:r>
                              <w:rPr>
                                <w:rFonts w:asciiTheme="minorEastAsia" w:hAnsiTheme="minorEastAsia" w:hint="eastAsia"/>
                              </w:rPr>
                              <w:t>・</w:t>
                            </w:r>
                            <w:r>
                              <w:rPr>
                                <w:rFonts w:asciiTheme="minorEastAsia" w:hAnsiTheme="minorEastAsia"/>
                              </w:rPr>
                              <w:t>交流及び共同学習</w:t>
                            </w:r>
                            <w:r>
                              <w:rPr>
                                <w:rFonts w:asciiTheme="minorEastAsia" w:hAnsiTheme="minorEastAsia" w:hint="eastAsia"/>
                              </w:rPr>
                              <w:t>の充実</w:t>
                            </w:r>
                          </w:p>
                          <w:p w:rsidR="00463B0D" w:rsidRPr="007257F6" w:rsidRDefault="00463B0D" w:rsidP="00B82603">
                            <w:pPr>
                              <w:ind w:left="420" w:hangingChars="200" w:hanging="420"/>
                            </w:pPr>
                          </w:p>
                        </w:tc>
                      </w:tr>
                    </w:tbl>
                    <w:p w:rsidR="00463B0D" w:rsidRDefault="00463B0D" w:rsidP="005E2D1A"/>
                    <w:p w:rsidR="00463B0D" w:rsidRDefault="00463B0D" w:rsidP="005E2D1A"/>
                  </w:txbxContent>
                </v:textbox>
              </v:rect>
            </w:pict>
          </mc:Fallback>
        </mc:AlternateContent>
      </w:r>
      <w:r w:rsidRPr="00D46F34">
        <w:rPr>
          <w:rFonts w:asciiTheme="majorEastAsia" w:eastAsiaTheme="majorEastAsia" w:hAnsiTheme="majorEastAsia"/>
          <w:noProof/>
          <w:sz w:val="18"/>
          <w:szCs w:val="18"/>
        </w:rPr>
        <mc:AlternateContent>
          <mc:Choice Requires="wps">
            <w:drawing>
              <wp:anchor distT="0" distB="0" distL="114300" distR="114300" simplePos="0" relativeHeight="251650560" behindDoc="0" locked="0" layoutInCell="1" allowOverlap="1" wp14:anchorId="6D5F8442" wp14:editId="0461C1C7">
                <wp:simplePos x="0" y="0"/>
                <wp:positionH relativeFrom="column">
                  <wp:posOffset>374015</wp:posOffset>
                </wp:positionH>
                <wp:positionV relativeFrom="paragraph">
                  <wp:posOffset>55245</wp:posOffset>
                </wp:positionV>
                <wp:extent cx="1962150" cy="2330450"/>
                <wp:effectExtent l="0" t="0" r="19050" b="12700"/>
                <wp:wrapNone/>
                <wp:docPr id="24" name="正方形/長方形 24"/>
                <wp:cNvGraphicFramePr/>
                <a:graphic xmlns:a="http://schemas.openxmlformats.org/drawingml/2006/main">
                  <a:graphicData uri="http://schemas.microsoft.com/office/word/2010/wordprocessingShape">
                    <wps:wsp>
                      <wps:cNvSpPr/>
                      <wps:spPr>
                        <a:xfrm>
                          <a:off x="0" y="0"/>
                          <a:ext cx="1962150" cy="2330450"/>
                        </a:xfrm>
                        <a:prstGeom prst="rect">
                          <a:avLst/>
                        </a:prstGeom>
                        <a:solidFill>
                          <a:sysClr val="window" lastClr="FFFFFF"/>
                        </a:solidFill>
                        <a:ln w="25400" cap="flat" cmpd="sng" algn="ctr">
                          <a:solidFill>
                            <a:sysClr val="windowText" lastClr="000000"/>
                          </a:solidFill>
                          <a:prstDash val="solid"/>
                        </a:ln>
                        <a:effectLst/>
                      </wps:spPr>
                      <wps:txbx>
                        <w:txbxContent>
                          <w:tbl>
                            <w:tblPr>
                              <w:tblStyle w:val="a5"/>
                              <w:tblW w:w="2943" w:type="dxa"/>
                              <w:tblLook w:val="04A0" w:firstRow="1" w:lastRow="0" w:firstColumn="1" w:lastColumn="0" w:noHBand="0" w:noVBand="1"/>
                            </w:tblPr>
                            <w:tblGrid>
                              <w:gridCol w:w="2943"/>
                            </w:tblGrid>
                            <w:tr w:rsidR="00463B0D" w:rsidTr="0074244F">
                              <w:trPr>
                                <w:trHeight w:val="365"/>
                              </w:trPr>
                              <w:tc>
                                <w:tcPr>
                                  <w:tcW w:w="2943" w:type="dxa"/>
                                  <w:shd w:val="clear" w:color="auto" w:fill="A6A6A6" w:themeFill="background1" w:themeFillShade="A6"/>
                                </w:tcPr>
                                <w:p w:rsidR="00463B0D" w:rsidRPr="00651ED4" w:rsidRDefault="00463B0D" w:rsidP="00D245E1">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学校</w:t>
                                  </w:r>
                                  <w:r w:rsidRPr="00651ED4">
                                    <w:rPr>
                                      <w:rFonts w:ascii="HG丸ｺﾞｼｯｸM-PRO" w:eastAsia="HG丸ｺﾞｼｯｸM-PRO" w:hAnsi="HG丸ｺﾞｼｯｸM-PRO" w:hint="eastAsia"/>
                                      <w:b/>
                                    </w:rPr>
                                    <w:t>体制</w:t>
                                  </w:r>
                                  <w:r>
                                    <w:rPr>
                                      <w:rFonts w:ascii="HG丸ｺﾞｼｯｸM-PRO" w:eastAsia="HG丸ｺﾞｼｯｸM-PRO" w:hAnsi="HG丸ｺﾞｼｯｸM-PRO" w:hint="eastAsia"/>
                                      <w:b/>
                                    </w:rPr>
                                    <w:t>として</w:t>
                                  </w:r>
                                </w:p>
                              </w:tc>
                            </w:tr>
                            <w:tr w:rsidR="00463B0D" w:rsidTr="00BB532F">
                              <w:trPr>
                                <w:trHeight w:val="3023"/>
                              </w:trPr>
                              <w:tc>
                                <w:tcPr>
                                  <w:tcW w:w="2943" w:type="dxa"/>
                                </w:tcPr>
                                <w:p w:rsidR="00463B0D" w:rsidRPr="00264B79" w:rsidRDefault="00463B0D" w:rsidP="007E6A27">
                                  <w:pPr>
                                    <w:rPr>
                                      <w:rFonts w:asciiTheme="minorEastAsia" w:hAnsiTheme="minorEastAsia"/>
                                    </w:rPr>
                                  </w:pPr>
                                  <w:r w:rsidRPr="00264B79">
                                    <w:rPr>
                                      <w:rFonts w:asciiTheme="minorEastAsia" w:hAnsiTheme="minorEastAsia" w:hint="eastAsia"/>
                                    </w:rPr>
                                    <w:t>・校内委員会、</w:t>
                                  </w:r>
                                  <w:r w:rsidRPr="00264B79">
                                    <w:rPr>
                                      <w:rFonts w:asciiTheme="minorEastAsia" w:hAnsiTheme="minorEastAsia"/>
                                    </w:rPr>
                                    <w:t>ケース会議</w:t>
                                  </w:r>
                                </w:p>
                                <w:p w:rsidR="00463B0D" w:rsidRPr="00264B79" w:rsidRDefault="00463B0D" w:rsidP="007E6A27">
                                  <w:pPr>
                                    <w:rPr>
                                      <w:rFonts w:asciiTheme="minorEastAsia" w:hAnsiTheme="minorEastAsia"/>
                                    </w:rPr>
                                  </w:pPr>
                                  <w:r w:rsidRPr="00264B79">
                                    <w:rPr>
                                      <w:rFonts w:asciiTheme="minorEastAsia" w:hAnsiTheme="minorEastAsia" w:hint="eastAsia"/>
                                    </w:rPr>
                                    <w:t>・支援</w:t>
                                  </w:r>
                                  <w:r w:rsidRPr="00264B79">
                                    <w:rPr>
                                      <w:rFonts w:asciiTheme="minorEastAsia" w:hAnsiTheme="minorEastAsia"/>
                                    </w:rPr>
                                    <w:t>教育コーディネーター</w:t>
                                  </w:r>
                                </w:p>
                                <w:p w:rsidR="00463B0D" w:rsidRDefault="00463B0D" w:rsidP="007E6A27">
                                  <w:pPr>
                                    <w:rPr>
                                      <w:rFonts w:asciiTheme="minorEastAsia" w:hAnsiTheme="minorEastAsia"/>
                                    </w:rPr>
                                  </w:pPr>
                                  <w:r w:rsidRPr="00264B79">
                                    <w:rPr>
                                      <w:rFonts w:asciiTheme="minorEastAsia" w:hAnsiTheme="minorEastAsia" w:hint="eastAsia"/>
                                    </w:rPr>
                                    <w:t>・</w:t>
                                  </w:r>
                                  <w:r w:rsidRPr="00264B79">
                                    <w:rPr>
                                      <w:rFonts w:asciiTheme="minorEastAsia" w:hAnsiTheme="minorEastAsia"/>
                                    </w:rPr>
                                    <w:t>支援学級の充実</w:t>
                                  </w:r>
                                </w:p>
                                <w:p w:rsidR="00463B0D" w:rsidRDefault="00463B0D" w:rsidP="007E6A27">
                                  <w:pPr>
                                    <w:rPr>
                                      <w:rFonts w:asciiTheme="minorEastAsia" w:hAnsiTheme="minorEastAsia"/>
                                    </w:rPr>
                                  </w:pPr>
                                  <w:r>
                                    <w:rPr>
                                      <w:rFonts w:asciiTheme="minorEastAsia" w:hAnsiTheme="minorEastAsia" w:hint="eastAsia"/>
                                    </w:rPr>
                                    <w:t>・</w:t>
                                  </w:r>
                                  <w:r>
                                    <w:rPr>
                                      <w:rFonts w:asciiTheme="minorEastAsia" w:hAnsiTheme="minorEastAsia"/>
                                    </w:rPr>
                                    <w:t>障がい理解教育の</w:t>
                                  </w:r>
                                  <w:r>
                                    <w:rPr>
                                      <w:rFonts w:asciiTheme="minorEastAsia" w:hAnsiTheme="minorEastAsia" w:hint="eastAsia"/>
                                    </w:rPr>
                                    <w:t>推進</w:t>
                                  </w:r>
                                </w:p>
                                <w:p w:rsidR="00463B0D" w:rsidRPr="00264B79" w:rsidRDefault="00463B0D" w:rsidP="007E6A27">
                                  <w:pPr>
                                    <w:rPr>
                                      <w:rFonts w:asciiTheme="minorEastAsia" w:hAnsiTheme="minorEastAsia"/>
                                    </w:rPr>
                                  </w:pPr>
                                  <w:r>
                                    <w:rPr>
                                      <w:rFonts w:asciiTheme="minorEastAsia" w:hAnsiTheme="minorEastAsia" w:hint="eastAsia"/>
                                    </w:rPr>
                                    <w:t>・</w:t>
                                  </w:r>
                                  <w:r>
                                    <w:rPr>
                                      <w:rFonts w:asciiTheme="minorEastAsia" w:hAnsiTheme="minorEastAsia"/>
                                    </w:rPr>
                                    <w:t>校内</w:t>
                                  </w:r>
                                  <w:r>
                                    <w:rPr>
                                      <w:rFonts w:asciiTheme="minorEastAsia" w:hAnsiTheme="minorEastAsia" w:hint="eastAsia"/>
                                    </w:rPr>
                                    <w:t>研修の</w:t>
                                  </w:r>
                                  <w:r>
                                    <w:rPr>
                                      <w:rFonts w:asciiTheme="minorEastAsia" w:hAnsiTheme="minorEastAsia"/>
                                    </w:rPr>
                                    <w:t>充実</w:t>
                                  </w:r>
                                </w:p>
                                <w:p w:rsidR="00463B0D" w:rsidRDefault="00463B0D" w:rsidP="00A626BE">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小中連携</w:t>
                                  </w:r>
                                </w:p>
                                <w:p w:rsidR="00463B0D" w:rsidRPr="00264B79" w:rsidRDefault="00463B0D" w:rsidP="00A626BE">
                                  <w:pPr>
                                    <w:rPr>
                                      <w:rFonts w:asciiTheme="minorEastAsia" w:hAnsiTheme="minorEastAsia"/>
                                    </w:rPr>
                                  </w:pPr>
                                  <w:r w:rsidRPr="00264B79">
                                    <w:rPr>
                                      <w:rFonts w:asciiTheme="minorEastAsia" w:hAnsiTheme="minorEastAsia" w:hint="eastAsia"/>
                                    </w:rPr>
                                    <w:t>・関係機関との連携</w:t>
                                  </w:r>
                                </w:p>
                                <w:p w:rsidR="00463B0D" w:rsidRDefault="00463B0D" w:rsidP="004E3835">
                                  <w:pPr>
                                    <w:spacing w:line="220" w:lineRule="exact"/>
                                    <w:ind w:left="180" w:hangingChars="100" w:hanging="180"/>
                                    <w:rPr>
                                      <w:rFonts w:asciiTheme="minorEastAsia" w:hAnsiTheme="minorEastAsia"/>
                                      <w:sz w:val="18"/>
                                      <w:szCs w:val="18"/>
                                    </w:rPr>
                                  </w:pPr>
                                  <w:r w:rsidRPr="004E3835">
                                    <w:rPr>
                                      <w:rFonts w:asciiTheme="minorEastAsia" w:hAnsiTheme="minorEastAsia" w:hint="eastAsia"/>
                                      <w:sz w:val="18"/>
                                      <w:szCs w:val="18"/>
                                    </w:rPr>
                                    <w:t>（子ども家庭センター・</w:t>
                                  </w:r>
                                </w:p>
                                <w:p w:rsidR="00463B0D" w:rsidRPr="004E3835" w:rsidRDefault="00463B0D" w:rsidP="00A673EE">
                                  <w:pPr>
                                    <w:spacing w:line="220" w:lineRule="exact"/>
                                    <w:ind w:left="180" w:hangingChars="100" w:hanging="180"/>
                                    <w:rPr>
                                      <w:rFonts w:asciiTheme="minorEastAsia" w:hAnsiTheme="minorEastAsia"/>
                                      <w:sz w:val="18"/>
                                      <w:szCs w:val="18"/>
                                    </w:rPr>
                                  </w:pPr>
                                  <w:r w:rsidRPr="004E3835">
                                    <w:rPr>
                                      <w:rFonts w:asciiTheme="minorEastAsia" w:hAnsiTheme="minorEastAsia" w:hint="eastAsia"/>
                                      <w:sz w:val="18"/>
                                      <w:szCs w:val="18"/>
                                    </w:rPr>
                                    <w:t>ＳＣ・ＳＳＷ　等）</w:t>
                                  </w:r>
                                </w:p>
                              </w:tc>
                            </w:tr>
                          </w:tbl>
                          <w:p w:rsidR="00463B0D" w:rsidRPr="005A441F" w:rsidRDefault="00463B0D" w:rsidP="005E2D1A"/>
                          <w:p w:rsidR="00463B0D" w:rsidRDefault="00463B0D" w:rsidP="005E2D1A"/>
                          <w:p w:rsidR="00463B0D" w:rsidRDefault="00463B0D" w:rsidP="005E2D1A"/>
                          <w:p w:rsidR="00463B0D" w:rsidRDefault="00463B0D" w:rsidP="005E2D1A"/>
                          <w:p w:rsidR="00463B0D" w:rsidRDefault="00463B0D" w:rsidP="005E2D1A"/>
                          <w:p w:rsidR="00463B0D" w:rsidRDefault="00463B0D" w:rsidP="005E2D1A"/>
                          <w:p w:rsidR="00463B0D" w:rsidRDefault="00463B0D" w:rsidP="005E2D1A"/>
                          <w:p w:rsidR="00463B0D" w:rsidRDefault="00463B0D" w:rsidP="005E2D1A"/>
                          <w:p w:rsidR="00463B0D" w:rsidRDefault="00463B0D" w:rsidP="005E2D1A"/>
                          <w:p w:rsidR="00463B0D" w:rsidRDefault="00463B0D" w:rsidP="005E2D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39" style="position:absolute;left:0;text-align:left;margin-left:29.45pt;margin-top:4.35pt;width:154.5pt;height:18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" fillcolor="window" strokecolor="windowText" strokeweight="2pt">
                <v:textbox>
                  <w:txbxContent>
                    <w:tbl>
                      <w:tblPr>
                        <w:tblStyle w:val="a5"/>
                        <w:tblW w:w="2943" w:type="dxa"/>
                        <w:tblLook w:val="04A0" w:firstRow="1" w:lastRow="0" w:firstColumn="1" w:lastColumn="0" w:noHBand="0" w:noVBand="1"/>
                      </w:tblPr>
                      <w:tblGrid>
                        <w:gridCol w:w="2943"/>
                      </w:tblGrid>
                      <w:tr w:rsidR="00463B0D" w:rsidTr="0074244F">
                        <w:trPr>
                          <w:trHeight w:val="365"/>
                        </w:trPr>
                        <w:tc>
                          <w:tcPr>
                            <w:tcW w:w="2943" w:type="dxa"/>
                            <w:shd w:val="clear" w:color="auto" w:fill="A6A6A6" w:themeFill="background1" w:themeFillShade="A6"/>
                          </w:tcPr>
                          <w:p w:rsidR="00463B0D" w:rsidRPr="00651ED4" w:rsidRDefault="00463B0D" w:rsidP="00D245E1">
                            <w:pPr>
                              <w:ind w:firstLineChars="300" w:firstLine="632"/>
                              <w:rPr>
                                <w:rFonts w:ascii="HG丸ｺﾞｼｯｸM-PRO" w:eastAsia="HG丸ｺﾞｼｯｸM-PRO" w:hAnsi="HG丸ｺﾞｼｯｸM-PRO"/>
                                <w:b/>
                              </w:rPr>
                            </w:pPr>
                            <w:r>
                              <w:rPr>
                                <w:rFonts w:ascii="HG丸ｺﾞｼｯｸM-PRO" w:eastAsia="HG丸ｺﾞｼｯｸM-PRO" w:hAnsi="HG丸ｺﾞｼｯｸM-PRO" w:hint="eastAsia"/>
                                <w:b/>
                              </w:rPr>
                              <w:t>学校</w:t>
                            </w:r>
                            <w:r w:rsidRPr="00651ED4">
                              <w:rPr>
                                <w:rFonts w:ascii="HG丸ｺﾞｼｯｸM-PRO" w:eastAsia="HG丸ｺﾞｼｯｸM-PRO" w:hAnsi="HG丸ｺﾞｼｯｸM-PRO" w:hint="eastAsia"/>
                                <w:b/>
                              </w:rPr>
                              <w:t>体制</w:t>
                            </w:r>
                            <w:r>
                              <w:rPr>
                                <w:rFonts w:ascii="HG丸ｺﾞｼｯｸM-PRO" w:eastAsia="HG丸ｺﾞｼｯｸM-PRO" w:hAnsi="HG丸ｺﾞｼｯｸM-PRO" w:hint="eastAsia"/>
                                <w:b/>
                              </w:rPr>
                              <w:t>として</w:t>
                            </w:r>
                          </w:p>
                        </w:tc>
                      </w:tr>
                      <w:tr w:rsidR="00463B0D" w:rsidTr="00BB532F">
                        <w:trPr>
                          <w:trHeight w:val="3023"/>
                        </w:trPr>
                        <w:tc>
                          <w:tcPr>
                            <w:tcW w:w="2943" w:type="dxa"/>
                          </w:tcPr>
                          <w:p w:rsidR="00463B0D" w:rsidRPr="00264B79" w:rsidRDefault="00463B0D" w:rsidP="007E6A27">
                            <w:pPr>
                              <w:rPr>
                                <w:rFonts w:asciiTheme="minorEastAsia" w:hAnsiTheme="minorEastAsia"/>
                              </w:rPr>
                            </w:pPr>
                            <w:r w:rsidRPr="00264B79">
                              <w:rPr>
                                <w:rFonts w:asciiTheme="minorEastAsia" w:hAnsiTheme="minorEastAsia" w:hint="eastAsia"/>
                              </w:rPr>
                              <w:t>・校内委員会、</w:t>
                            </w:r>
                            <w:r w:rsidRPr="00264B79">
                              <w:rPr>
                                <w:rFonts w:asciiTheme="minorEastAsia" w:hAnsiTheme="minorEastAsia"/>
                              </w:rPr>
                              <w:t>ケース会議</w:t>
                            </w:r>
                          </w:p>
                          <w:p w:rsidR="00463B0D" w:rsidRPr="00264B79" w:rsidRDefault="00463B0D" w:rsidP="007E6A27">
                            <w:pPr>
                              <w:rPr>
                                <w:rFonts w:asciiTheme="minorEastAsia" w:hAnsiTheme="minorEastAsia"/>
                              </w:rPr>
                            </w:pPr>
                            <w:r w:rsidRPr="00264B79">
                              <w:rPr>
                                <w:rFonts w:asciiTheme="minorEastAsia" w:hAnsiTheme="minorEastAsia" w:hint="eastAsia"/>
                              </w:rPr>
                              <w:t>・支援</w:t>
                            </w:r>
                            <w:r w:rsidRPr="00264B79">
                              <w:rPr>
                                <w:rFonts w:asciiTheme="minorEastAsia" w:hAnsiTheme="minorEastAsia"/>
                              </w:rPr>
                              <w:t>教育コーディネーター</w:t>
                            </w:r>
                          </w:p>
                          <w:p w:rsidR="00463B0D" w:rsidRDefault="00463B0D" w:rsidP="007E6A27">
                            <w:pPr>
                              <w:rPr>
                                <w:rFonts w:asciiTheme="minorEastAsia" w:hAnsiTheme="minorEastAsia"/>
                              </w:rPr>
                            </w:pPr>
                            <w:r w:rsidRPr="00264B79">
                              <w:rPr>
                                <w:rFonts w:asciiTheme="minorEastAsia" w:hAnsiTheme="minorEastAsia" w:hint="eastAsia"/>
                              </w:rPr>
                              <w:t>・</w:t>
                            </w:r>
                            <w:r w:rsidRPr="00264B79">
                              <w:rPr>
                                <w:rFonts w:asciiTheme="minorEastAsia" w:hAnsiTheme="minorEastAsia"/>
                              </w:rPr>
                              <w:t>支援学級の充実</w:t>
                            </w:r>
                          </w:p>
                          <w:p w:rsidR="00463B0D" w:rsidRDefault="00463B0D" w:rsidP="007E6A27">
                            <w:pPr>
                              <w:rPr>
                                <w:rFonts w:asciiTheme="minorEastAsia" w:hAnsiTheme="minorEastAsia"/>
                              </w:rPr>
                            </w:pPr>
                            <w:r>
                              <w:rPr>
                                <w:rFonts w:asciiTheme="minorEastAsia" w:hAnsiTheme="minorEastAsia" w:hint="eastAsia"/>
                              </w:rPr>
                              <w:t>・</w:t>
                            </w:r>
                            <w:r>
                              <w:rPr>
                                <w:rFonts w:asciiTheme="minorEastAsia" w:hAnsiTheme="minorEastAsia"/>
                              </w:rPr>
                              <w:t>障がい理解教育の</w:t>
                            </w:r>
                            <w:r>
                              <w:rPr>
                                <w:rFonts w:asciiTheme="minorEastAsia" w:hAnsiTheme="minorEastAsia" w:hint="eastAsia"/>
                              </w:rPr>
                              <w:t>推進</w:t>
                            </w:r>
                          </w:p>
                          <w:p w:rsidR="00463B0D" w:rsidRPr="00264B79" w:rsidRDefault="00463B0D" w:rsidP="007E6A27">
                            <w:pPr>
                              <w:rPr>
                                <w:rFonts w:asciiTheme="minorEastAsia" w:hAnsiTheme="minorEastAsia"/>
                              </w:rPr>
                            </w:pPr>
                            <w:r>
                              <w:rPr>
                                <w:rFonts w:asciiTheme="minorEastAsia" w:hAnsiTheme="minorEastAsia" w:hint="eastAsia"/>
                              </w:rPr>
                              <w:t>・</w:t>
                            </w:r>
                            <w:r>
                              <w:rPr>
                                <w:rFonts w:asciiTheme="minorEastAsia" w:hAnsiTheme="minorEastAsia"/>
                              </w:rPr>
                              <w:t>校内</w:t>
                            </w:r>
                            <w:r>
                              <w:rPr>
                                <w:rFonts w:asciiTheme="minorEastAsia" w:hAnsiTheme="minorEastAsia" w:hint="eastAsia"/>
                              </w:rPr>
                              <w:t>研修の</w:t>
                            </w:r>
                            <w:r>
                              <w:rPr>
                                <w:rFonts w:asciiTheme="minorEastAsia" w:hAnsiTheme="minorEastAsia"/>
                              </w:rPr>
                              <w:t>充実</w:t>
                            </w:r>
                          </w:p>
                          <w:p w:rsidR="00463B0D" w:rsidRDefault="00463B0D" w:rsidP="00A626BE">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小中連携</w:t>
                            </w:r>
                          </w:p>
                          <w:p w:rsidR="00463B0D" w:rsidRPr="00264B79" w:rsidRDefault="00463B0D" w:rsidP="00A626BE">
                            <w:pPr>
                              <w:rPr>
                                <w:rFonts w:asciiTheme="minorEastAsia" w:hAnsiTheme="minorEastAsia"/>
                              </w:rPr>
                            </w:pPr>
                            <w:r w:rsidRPr="00264B79">
                              <w:rPr>
                                <w:rFonts w:asciiTheme="minorEastAsia" w:hAnsiTheme="minorEastAsia" w:hint="eastAsia"/>
                              </w:rPr>
                              <w:t>・関係機関との連携</w:t>
                            </w:r>
                          </w:p>
                          <w:p w:rsidR="00463B0D" w:rsidRDefault="00463B0D" w:rsidP="004E3835">
                            <w:pPr>
                              <w:spacing w:line="220" w:lineRule="exact"/>
                              <w:ind w:left="180" w:hangingChars="100" w:hanging="180"/>
                              <w:rPr>
                                <w:rFonts w:asciiTheme="minorEastAsia" w:hAnsiTheme="minorEastAsia"/>
                                <w:sz w:val="18"/>
                                <w:szCs w:val="18"/>
                              </w:rPr>
                            </w:pPr>
                            <w:r w:rsidRPr="004E3835">
                              <w:rPr>
                                <w:rFonts w:asciiTheme="minorEastAsia" w:hAnsiTheme="minorEastAsia" w:hint="eastAsia"/>
                                <w:sz w:val="18"/>
                                <w:szCs w:val="18"/>
                              </w:rPr>
                              <w:t>（子ども家庭センター・</w:t>
                            </w:r>
                          </w:p>
                          <w:p w:rsidR="00463B0D" w:rsidRPr="004E3835" w:rsidRDefault="00463B0D" w:rsidP="00A673EE">
                            <w:pPr>
                              <w:spacing w:line="220" w:lineRule="exact"/>
                              <w:ind w:left="180" w:hangingChars="100" w:hanging="180"/>
                              <w:rPr>
                                <w:rFonts w:asciiTheme="minorEastAsia" w:hAnsiTheme="minorEastAsia"/>
                                <w:sz w:val="18"/>
                                <w:szCs w:val="18"/>
                              </w:rPr>
                            </w:pPr>
                            <w:r w:rsidRPr="004E3835">
                              <w:rPr>
                                <w:rFonts w:asciiTheme="minorEastAsia" w:hAnsiTheme="minorEastAsia" w:hint="eastAsia"/>
                                <w:sz w:val="18"/>
                                <w:szCs w:val="18"/>
                              </w:rPr>
                              <w:t>ＳＣ・ＳＳＷ　等）</w:t>
                            </w:r>
                          </w:p>
                        </w:tc>
                      </w:tr>
                    </w:tbl>
                    <w:p w:rsidR="00463B0D" w:rsidRPr="005A441F" w:rsidRDefault="00463B0D" w:rsidP="005E2D1A"/>
                    <w:p w:rsidR="00463B0D" w:rsidRDefault="00463B0D" w:rsidP="005E2D1A"/>
                    <w:p w:rsidR="00463B0D" w:rsidRDefault="00463B0D" w:rsidP="005E2D1A"/>
                    <w:p w:rsidR="00463B0D" w:rsidRDefault="00463B0D" w:rsidP="005E2D1A"/>
                    <w:p w:rsidR="00463B0D" w:rsidRDefault="00463B0D" w:rsidP="005E2D1A"/>
                    <w:p w:rsidR="00463B0D" w:rsidRDefault="00463B0D" w:rsidP="005E2D1A"/>
                    <w:p w:rsidR="00463B0D" w:rsidRDefault="00463B0D" w:rsidP="005E2D1A"/>
                    <w:p w:rsidR="00463B0D" w:rsidRDefault="00463B0D" w:rsidP="005E2D1A"/>
                    <w:p w:rsidR="00463B0D" w:rsidRDefault="00463B0D" w:rsidP="005E2D1A"/>
                    <w:p w:rsidR="00463B0D" w:rsidRDefault="00463B0D" w:rsidP="005E2D1A"/>
                  </w:txbxContent>
                </v:textbox>
              </v:rect>
            </w:pict>
          </mc:Fallback>
        </mc:AlternateContent>
      </w:r>
    </w:p>
    <w:p w:rsidR="005E2D1A" w:rsidRDefault="005E2D1A" w:rsidP="00B42040">
      <w:pPr>
        <w:spacing w:line="220" w:lineRule="exact"/>
        <w:rPr>
          <w:rFonts w:asciiTheme="majorEastAsia" w:eastAsiaTheme="majorEastAsia" w:hAnsiTheme="majorEastAsia"/>
          <w:sz w:val="18"/>
          <w:szCs w:val="18"/>
        </w:rPr>
      </w:pPr>
    </w:p>
    <w:p w:rsidR="005E2D1A" w:rsidRPr="00F33BF7" w:rsidRDefault="005E2D1A" w:rsidP="00B42040">
      <w:pPr>
        <w:spacing w:line="220" w:lineRule="exact"/>
        <w:rPr>
          <w:rFonts w:asciiTheme="majorEastAsia" w:eastAsiaTheme="majorEastAsia" w:hAnsiTheme="majorEastAsia"/>
          <w:sz w:val="18"/>
          <w:szCs w:val="18"/>
        </w:rPr>
      </w:pPr>
    </w:p>
    <w:p w:rsidR="005E2D1A" w:rsidRDefault="005E2D1A" w:rsidP="00B42040">
      <w:pPr>
        <w:spacing w:line="220" w:lineRule="exact"/>
        <w:rPr>
          <w:rFonts w:asciiTheme="majorEastAsia" w:eastAsiaTheme="majorEastAsia" w:hAnsiTheme="majorEastAsia"/>
          <w:sz w:val="18"/>
          <w:szCs w:val="18"/>
        </w:rPr>
      </w:pPr>
    </w:p>
    <w:p w:rsidR="005E2D1A" w:rsidRDefault="005E2D1A" w:rsidP="00B42040">
      <w:pPr>
        <w:spacing w:line="220" w:lineRule="exact"/>
        <w:rPr>
          <w:rFonts w:asciiTheme="majorEastAsia" w:eastAsiaTheme="majorEastAsia" w:hAnsiTheme="majorEastAsia"/>
          <w:sz w:val="18"/>
          <w:szCs w:val="18"/>
        </w:rPr>
      </w:pPr>
    </w:p>
    <w:p w:rsidR="005E2D1A" w:rsidRDefault="005E2D1A" w:rsidP="00B42040">
      <w:pPr>
        <w:spacing w:line="220" w:lineRule="exact"/>
        <w:rPr>
          <w:rFonts w:asciiTheme="majorEastAsia" w:eastAsiaTheme="majorEastAsia" w:hAnsiTheme="majorEastAsia"/>
          <w:sz w:val="18"/>
          <w:szCs w:val="18"/>
        </w:rPr>
      </w:pPr>
    </w:p>
    <w:p w:rsidR="005E2D1A" w:rsidRDefault="005E2D1A" w:rsidP="00B42040">
      <w:pPr>
        <w:spacing w:line="220" w:lineRule="exact"/>
        <w:rPr>
          <w:rFonts w:asciiTheme="majorEastAsia" w:eastAsiaTheme="majorEastAsia" w:hAnsiTheme="majorEastAsia"/>
          <w:sz w:val="18"/>
          <w:szCs w:val="18"/>
        </w:rPr>
      </w:pPr>
    </w:p>
    <w:p w:rsidR="005E2D1A" w:rsidRDefault="005E2D1A" w:rsidP="00B42040">
      <w:pPr>
        <w:spacing w:line="220" w:lineRule="exact"/>
        <w:rPr>
          <w:rFonts w:asciiTheme="majorEastAsia" w:eastAsiaTheme="majorEastAsia" w:hAnsiTheme="majorEastAsia"/>
          <w:sz w:val="18"/>
          <w:szCs w:val="18"/>
        </w:rPr>
      </w:pPr>
    </w:p>
    <w:p w:rsidR="005E2D1A" w:rsidRDefault="005E2D1A" w:rsidP="00B42040">
      <w:pPr>
        <w:spacing w:line="220" w:lineRule="exact"/>
        <w:rPr>
          <w:rFonts w:asciiTheme="majorEastAsia" w:eastAsiaTheme="majorEastAsia" w:hAnsiTheme="majorEastAsia"/>
          <w:sz w:val="18"/>
          <w:szCs w:val="18"/>
        </w:rPr>
      </w:pPr>
    </w:p>
    <w:p w:rsidR="005E2D1A" w:rsidRDefault="005E2D1A" w:rsidP="00B42040">
      <w:pPr>
        <w:spacing w:line="220" w:lineRule="exact"/>
        <w:rPr>
          <w:rFonts w:asciiTheme="majorEastAsia" w:eastAsiaTheme="majorEastAsia" w:hAnsiTheme="majorEastAsia"/>
          <w:sz w:val="18"/>
          <w:szCs w:val="18"/>
        </w:rPr>
      </w:pPr>
    </w:p>
    <w:p w:rsidR="005E2D1A" w:rsidRDefault="005E2D1A" w:rsidP="00B42040">
      <w:pPr>
        <w:spacing w:line="220" w:lineRule="exact"/>
        <w:rPr>
          <w:rFonts w:asciiTheme="majorEastAsia" w:eastAsiaTheme="majorEastAsia" w:hAnsiTheme="majorEastAsia"/>
          <w:sz w:val="18"/>
          <w:szCs w:val="18"/>
        </w:rPr>
      </w:pPr>
    </w:p>
    <w:p w:rsidR="005E2D1A" w:rsidRDefault="005E2D1A" w:rsidP="00B42040">
      <w:pPr>
        <w:spacing w:line="220" w:lineRule="exact"/>
        <w:rPr>
          <w:rFonts w:asciiTheme="majorEastAsia" w:eastAsiaTheme="majorEastAsia" w:hAnsiTheme="majorEastAsia"/>
          <w:sz w:val="18"/>
          <w:szCs w:val="18"/>
        </w:rPr>
      </w:pPr>
    </w:p>
    <w:p w:rsidR="005E2D1A" w:rsidRDefault="002D4756" w:rsidP="00B42040">
      <w:pPr>
        <w:spacing w:line="220" w:lineRule="exac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65920" behindDoc="0" locked="0" layoutInCell="1" allowOverlap="1" wp14:anchorId="3553B50D" wp14:editId="675591AE">
                <wp:simplePos x="0" y="0"/>
                <wp:positionH relativeFrom="column">
                  <wp:posOffset>1917065</wp:posOffset>
                </wp:positionH>
                <wp:positionV relativeFrom="paragraph">
                  <wp:posOffset>-1767</wp:posOffset>
                </wp:positionV>
                <wp:extent cx="2130949" cy="588010"/>
                <wp:effectExtent l="0" t="0" r="22225" b="21590"/>
                <wp:wrapNone/>
                <wp:docPr id="29" name="角丸四角形 29"/>
                <wp:cNvGraphicFramePr/>
                <a:graphic xmlns:a="http://schemas.openxmlformats.org/drawingml/2006/main">
                  <a:graphicData uri="http://schemas.microsoft.com/office/word/2010/wordprocessingShape">
                    <wps:wsp>
                      <wps:cNvSpPr/>
                      <wps:spPr>
                        <a:xfrm>
                          <a:off x="0" y="0"/>
                          <a:ext cx="2130949" cy="588010"/>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463B0D" w:rsidRDefault="00463B0D" w:rsidP="00715DD7">
                            <w:pPr>
                              <w:rPr>
                                <w:rFonts w:ascii="ＭＳ ゴシック" w:eastAsia="ＭＳ ゴシック" w:hAnsi="ＭＳ ゴシック"/>
                                <w:b/>
                                <w:color w:val="000000" w:themeColor="text1"/>
                                <w:szCs w:val="21"/>
                              </w:rPr>
                            </w:pPr>
                            <w:r w:rsidRPr="000A37B4">
                              <w:rPr>
                                <w:rFonts w:ascii="ＭＳ ゴシック" w:eastAsia="ＭＳ ゴシック" w:hAnsi="ＭＳ ゴシック" w:hint="eastAsia"/>
                                <w:b/>
                                <w:color w:val="000000" w:themeColor="text1"/>
                                <w:szCs w:val="21"/>
                              </w:rPr>
                              <w:t>学校の「スタンダード」</w:t>
                            </w:r>
                            <w:r>
                              <w:rPr>
                                <w:rFonts w:ascii="ＭＳ ゴシック" w:eastAsia="ＭＳ ゴシック" w:hAnsi="ＭＳ ゴシック" w:hint="eastAsia"/>
                                <w:b/>
                                <w:color w:val="000000" w:themeColor="text1"/>
                                <w:szCs w:val="21"/>
                              </w:rPr>
                              <w:t>を</w:t>
                            </w:r>
                            <w:r w:rsidRPr="000A37B4">
                              <w:rPr>
                                <w:rFonts w:ascii="ＭＳ ゴシック" w:eastAsia="ＭＳ ゴシック" w:hAnsi="ＭＳ ゴシック" w:hint="eastAsia"/>
                                <w:b/>
                                <w:color w:val="000000" w:themeColor="text1"/>
                                <w:szCs w:val="21"/>
                              </w:rPr>
                              <w:t>構築</w:t>
                            </w:r>
                          </w:p>
                          <w:p w:rsidR="00463B0D" w:rsidRPr="002D4756" w:rsidRDefault="00463B0D" w:rsidP="002D4756">
                            <w:pPr>
                              <w:ind w:firstLineChars="300" w:firstLine="542"/>
                              <w:rPr>
                                <w:rFonts w:ascii="ＭＳ ゴシック" w:eastAsia="ＭＳ ゴシック" w:hAnsi="ＭＳ ゴシック"/>
                                <w:b/>
                                <w:color w:val="000000" w:themeColor="text1"/>
                                <w:sz w:val="18"/>
                                <w:szCs w:val="18"/>
                              </w:rPr>
                            </w:pPr>
                            <w:r w:rsidRPr="002D4756">
                              <w:rPr>
                                <w:rFonts w:ascii="ＭＳ ゴシック" w:eastAsia="ＭＳ ゴシック" w:hAnsi="ＭＳ ゴシック" w:hint="eastAsia"/>
                                <w:b/>
                                <w:color w:val="000000" w:themeColor="text1"/>
                                <w:sz w:val="18"/>
                                <w:szCs w:val="18"/>
                              </w:rPr>
                              <w:t>（</w:t>
                            </w:r>
                            <w:r w:rsidRPr="002D4756">
                              <w:rPr>
                                <w:rFonts w:ascii="ＭＳ ゴシック" w:eastAsia="ＭＳ ゴシック" w:hAnsi="ＭＳ ゴシック" w:hint="eastAsia"/>
                                <w:b/>
                                <w:color w:val="000000" w:themeColor="text1"/>
                                <w:sz w:val="18"/>
                                <w:szCs w:val="18"/>
                              </w:rPr>
                              <w:t>基礎的な環境整備）</w:t>
                            </w:r>
                          </w:p>
                          <w:p w:rsidR="00463B0D" w:rsidRDefault="00463B0D" w:rsidP="00E325C6">
                            <w:pPr>
                              <w:ind w:firstLineChars="100" w:firstLine="281"/>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き</w:t>
                            </w:r>
                          </w:p>
                          <w:p w:rsidR="00463B0D" w:rsidRPr="00627C80" w:rsidRDefault="00463B0D" w:rsidP="005E2D1A">
                            <w:pPr>
                              <w:ind w:firstLineChars="100" w:firstLine="281"/>
                              <w:rPr>
                                <w:rFonts w:asciiTheme="majorEastAsia" w:eastAsiaTheme="majorEastAsia" w:hAnsiTheme="majorEastAsia"/>
                                <w:b/>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40" style="position:absolute;left:0;text-align:left;margin-left:150.95pt;margin-top:-.15pt;width:167.8pt;height:4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" fillcolor="#8aabd3 [2132]" strokecolor="#243f60 [1604]" strokeweight="2pt">
                <v:fill color2="#d6e2f0 [756]" rotate="t" colors="0 #9ab5e4;.5 #c2d1ed;1 #e1e8f5" focus="100%" type="gradient"/>
                <v:textbox>
                  <w:txbxContent>
                    <w:p w:rsidR="00463B0D" w:rsidRDefault="00463B0D" w:rsidP="00715DD7">
                      <w:pPr>
                        <w:rPr>
                          <w:rFonts w:ascii="ＭＳ ゴシック" w:eastAsia="ＭＳ ゴシック" w:hAnsi="ＭＳ ゴシック"/>
                          <w:b/>
                          <w:color w:val="000000" w:themeColor="text1"/>
                          <w:szCs w:val="21"/>
                        </w:rPr>
                      </w:pPr>
                      <w:r w:rsidRPr="000A37B4">
                        <w:rPr>
                          <w:rFonts w:ascii="ＭＳ ゴシック" w:eastAsia="ＭＳ ゴシック" w:hAnsi="ＭＳ ゴシック" w:hint="eastAsia"/>
                          <w:b/>
                          <w:color w:val="000000" w:themeColor="text1"/>
                          <w:szCs w:val="21"/>
                        </w:rPr>
                        <w:t>学校の「スタンダード」</w:t>
                      </w:r>
                      <w:r>
                        <w:rPr>
                          <w:rFonts w:ascii="ＭＳ ゴシック" w:eastAsia="ＭＳ ゴシック" w:hAnsi="ＭＳ ゴシック" w:hint="eastAsia"/>
                          <w:b/>
                          <w:color w:val="000000" w:themeColor="text1"/>
                          <w:szCs w:val="21"/>
                        </w:rPr>
                        <w:t>を</w:t>
                      </w:r>
                      <w:r w:rsidRPr="000A37B4">
                        <w:rPr>
                          <w:rFonts w:ascii="ＭＳ ゴシック" w:eastAsia="ＭＳ ゴシック" w:hAnsi="ＭＳ ゴシック" w:hint="eastAsia"/>
                          <w:b/>
                          <w:color w:val="000000" w:themeColor="text1"/>
                          <w:szCs w:val="21"/>
                        </w:rPr>
                        <w:t>構築</w:t>
                      </w:r>
                    </w:p>
                    <w:p w:rsidR="00463B0D" w:rsidRPr="002D4756" w:rsidRDefault="00463B0D" w:rsidP="002D4756">
                      <w:pPr>
                        <w:ind w:firstLineChars="300" w:firstLine="542"/>
                        <w:rPr>
                          <w:rFonts w:ascii="ＭＳ ゴシック" w:eastAsia="ＭＳ ゴシック" w:hAnsi="ＭＳ ゴシック"/>
                          <w:b/>
                          <w:color w:val="000000" w:themeColor="text1"/>
                          <w:sz w:val="18"/>
                          <w:szCs w:val="18"/>
                        </w:rPr>
                      </w:pPr>
                      <w:r w:rsidRPr="002D4756">
                        <w:rPr>
                          <w:rFonts w:ascii="ＭＳ ゴシック" w:eastAsia="ＭＳ ゴシック" w:hAnsi="ＭＳ ゴシック" w:hint="eastAsia"/>
                          <w:b/>
                          <w:color w:val="000000" w:themeColor="text1"/>
                          <w:sz w:val="18"/>
                          <w:szCs w:val="18"/>
                        </w:rPr>
                        <w:t>（基礎的な環境整備）</w:t>
                      </w:r>
                    </w:p>
                    <w:p w:rsidR="00463B0D" w:rsidRDefault="00463B0D" w:rsidP="00E325C6">
                      <w:pPr>
                        <w:ind w:firstLineChars="100" w:firstLine="281"/>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き</w:t>
                      </w:r>
                    </w:p>
                    <w:p w:rsidR="00463B0D" w:rsidRPr="00627C80" w:rsidRDefault="00463B0D" w:rsidP="005E2D1A">
                      <w:pPr>
                        <w:ind w:firstLineChars="100" w:firstLine="281"/>
                        <w:rPr>
                          <w:rFonts w:asciiTheme="majorEastAsia" w:eastAsiaTheme="majorEastAsia" w:hAnsiTheme="majorEastAsia"/>
                          <w:b/>
                          <w:color w:val="000000" w:themeColor="text1"/>
                          <w:sz w:val="28"/>
                          <w:szCs w:val="28"/>
                        </w:rPr>
                      </w:pPr>
                    </w:p>
                  </w:txbxContent>
                </v:textbox>
              </v:roundrect>
            </w:pict>
          </mc:Fallback>
        </mc:AlternateContent>
      </w:r>
    </w:p>
    <w:p w:rsidR="005E2D1A" w:rsidRDefault="005E2D1A" w:rsidP="00B42040">
      <w:pPr>
        <w:spacing w:line="220" w:lineRule="exact"/>
        <w:rPr>
          <w:rFonts w:asciiTheme="majorEastAsia" w:eastAsiaTheme="majorEastAsia" w:hAnsiTheme="majorEastAsia"/>
          <w:sz w:val="18"/>
          <w:szCs w:val="18"/>
        </w:rPr>
      </w:pPr>
    </w:p>
    <w:p w:rsidR="005E2D1A" w:rsidRDefault="00F43D31" w:rsidP="00B42040">
      <w:pPr>
        <w:spacing w:line="220" w:lineRule="exac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56704" behindDoc="0" locked="0" layoutInCell="1" allowOverlap="1" wp14:anchorId="58C2B7DF" wp14:editId="4114C2EC">
                <wp:simplePos x="0" y="0"/>
                <wp:positionH relativeFrom="column">
                  <wp:posOffset>4585335</wp:posOffset>
                </wp:positionH>
                <wp:positionV relativeFrom="paragraph">
                  <wp:posOffset>17145</wp:posOffset>
                </wp:positionV>
                <wp:extent cx="1173480" cy="342900"/>
                <wp:effectExtent l="57150" t="38100" r="83820" b="95250"/>
                <wp:wrapNone/>
                <wp:docPr id="18" name="角丸四角形 18"/>
                <wp:cNvGraphicFramePr/>
                <a:graphic xmlns:a="http://schemas.openxmlformats.org/drawingml/2006/main">
                  <a:graphicData uri="http://schemas.microsoft.com/office/word/2010/wordprocessingShape">
                    <wps:wsp>
                      <wps:cNvSpPr/>
                      <wps:spPr>
                        <a:xfrm>
                          <a:off x="0" y="0"/>
                          <a:ext cx="1173480" cy="34290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463B0D" w:rsidRPr="00B82603" w:rsidRDefault="00463B0D" w:rsidP="00651ED4">
                            <w:pPr>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特性に応じた配慮</w:t>
                            </w:r>
                          </w:p>
                          <w:p w:rsidR="00463B0D" w:rsidRDefault="00463B0D" w:rsidP="005E2D1A">
                            <w:pPr>
                              <w:ind w:firstLineChars="100" w:firstLine="281"/>
                              <w:rPr>
                                <w:rFonts w:asciiTheme="majorEastAsia" w:eastAsiaTheme="majorEastAsia" w:hAnsiTheme="majorEastAsia"/>
                                <w:b/>
                                <w:color w:val="000000" w:themeColor="text1"/>
                                <w:sz w:val="28"/>
                                <w:szCs w:val="28"/>
                              </w:rPr>
                            </w:pPr>
                          </w:p>
                          <w:p w:rsidR="00463B0D" w:rsidRPr="00627C80" w:rsidRDefault="00463B0D" w:rsidP="005E2D1A">
                            <w:pPr>
                              <w:ind w:firstLineChars="100" w:firstLine="281"/>
                              <w:rPr>
                                <w:rFonts w:asciiTheme="majorEastAsia" w:eastAsiaTheme="majorEastAsia" w:hAnsiTheme="majorEastAsia"/>
                                <w:b/>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41" style="position:absolute;left:0;text-align:left;margin-left:361.05pt;margin-top:1.35pt;width:92.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" fillcolor="#fbcaa2 [1625]" strokecolor="#f68c36 [3049]">
                <v:fill color2="#fdefe3 [505]" rotate="t" angle="180" colors="0 #ffbe86;22938f #ffd0aa;1 #ffebdb" focus="100%" type="gradient"/>
                <v:shadow on="t" color="black" opacity="24903f" origin=",.5" offset="0,.55556mm"/>
                <v:textbox>
                  <w:txbxContent>
                    <w:p w:rsidR="00463B0D" w:rsidRPr="00B82603" w:rsidRDefault="00463B0D" w:rsidP="00651ED4">
                      <w:pPr>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特性に応じた配慮</w:t>
                      </w:r>
                    </w:p>
                    <w:p w:rsidR="00463B0D" w:rsidRDefault="00463B0D" w:rsidP="005E2D1A">
                      <w:pPr>
                        <w:ind w:firstLineChars="100" w:firstLine="281"/>
                        <w:rPr>
                          <w:rFonts w:asciiTheme="majorEastAsia" w:eastAsiaTheme="majorEastAsia" w:hAnsiTheme="majorEastAsia"/>
                          <w:b/>
                          <w:color w:val="000000" w:themeColor="text1"/>
                          <w:sz w:val="28"/>
                          <w:szCs w:val="28"/>
                        </w:rPr>
                      </w:pPr>
                    </w:p>
                    <w:p w:rsidR="00463B0D" w:rsidRPr="00627C80" w:rsidRDefault="00463B0D" w:rsidP="005E2D1A">
                      <w:pPr>
                        <w:ind w:firstLineChars="100" w:firstLine="281"/>
                        <w:rPr>
                          <w:rFonts w:asciiTheme="majorEastAsia" w:eastAsiaTheme="majorEastAsia" w:hAnsiTheme="majorEastAsia"/>
                          <w:b/>
                          <w:color w:val="000000" w:themeColor="text1"/>
                          <w:sz w:val="28"/>
                          <w:szCs w:val="28"/>
                        </w:rPr>
                      </w:pPr>
                    </w:p>
                  </w:txbxContent>
                </v:textbox>
              </v:roundrect>
            </w:pict>
          </mc:Fallback>
        </mc:AlternateContent>
      </w:r>
    </w:p>
    <w:p w:rsidR="005E2D1A" w:rsidRDefault="005E2D1A" w:rsidP="00B42040">
      <w:pPr>
        <w:spacing w:line="220" w:lineRule="exact"/>
        <w:rPr>
          <w:rFonts w:asciiTheme="majorEastAsia" w:eastAsiaTheme="majorEastAsia" w:hAnsiTheme="majorEastAsia"/>
          <w:sz w:val="18"/>
          <w:szCs w:val="18"/>
        </w:rPr>
      </w:pPr>
    </w:p>
    <w:p w:rsidR="005E2D1A" w:rsidRDefault="002D4756" w:rsidP="00B42040">
      <w:pPr>
        <w:spacing w:line="220" w:lineRule="exac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54656" behindDoc="0" locked="0" layoutInCell="1" allowOverlap="1" wp14:anchorId="5486BA90" wp14:editId="4FB0168E">
                <wp:simplePos x="0" y="0"/>
                <wp:positionH relativeFrom="column">
                  <wp:posOffset>5177790</wp:posOffset>
                </wp:positionH>
                <wp:positionV relativeFrom="paragraph">
                  <wp:posOffset>27940</wp:posOffset>
                </wp:positionV>
                <wp:extent cx="0" cy="323850"/>
                <wp:effectExtent l="76200" t="0" r="76200" b="57150"/>
                <wp:wrapNone/>
                <wp:docPr id="28" name="直線矢印コネクタ 28"/>
                <wp:cNvGraphicFramePr/>
                <a:graphic xmlns:a="http://schemas.openxmlformats.org/drawingml/2006/main">
                  <a:graphicData uri="http://schemas.microsoft.com/office/word/2010/wordprocessingShape">
                    <wps:wsp>
                      <wps:cNvCnPr/>
                      <wps:spPr>
                        <a:xfrm>
                          <a:off x="0" y="0"/>
                          <a:ext cx="0" cy="3238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8" o:spid="_x0000_s1026" type="#_x0000_t32" style="position:absolute;left:0;text-align:left;margin-left:407.7pt;margin-top:2.2pt;width:0;height:2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" strokecolor="black [3213]" strokeweight="1.5pt">
                <v:stroke endarrow="block"/>
              </v:shape>
            </w:pict>
          </mc:Fallback>
        </mc:AlternateContent>
      </w:r>
    </w:p>
    <w:p w:rsidR="005E2D1A" w:rsidRDefault="005E2D1A" w:rsidP="00B42040">
      <w:pPr>
        <w:spacing w:line="220" w:lineRule="exact"/>
        <w:rPr>
          <w:rFonts w:asciiTheme="majorEastAsia" w:eastAsiaTheme="majorEastAsia" w:hAnsiTheme="majorEastAsia"/>
          <w:sz w:val="18"/>
          <w:szCs w:val="18"/>
        </w:rPr>
      </w:pPr>
    </w:p>
    <w:p w:rsidR="005E2D1A" w:rsidRDefault="00F21BC9" w:rsidP="00B42040">
      <w:pPr>
        <w:spacing w:line="220" w:lineRule="exac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47488" behindDoc="0" locked="0" layoutInCell="1" allowOverlap="1" wp14:anchorId="315E232C" wp14:editId="037823CF">
                <wp:simplePos x="0" y="0"/>
                <wp:positionH relativeFrom="column">
                  <wp:posOffset>3022600</wp:posOffset>
                </wp:positionH>
                <wp:positionV relativeFrom="paragraph">
                  <wp:posOffset>50800</wp:posOffset>
                </wp:positionV>
                <wp:extent cx="1099820" cy="751205"/>
                <wp:effectExtent l="2857" t="0" r="26988" b="26987"/>
                <wp:wrapNone/>
                <wp:docPr id="10" name="カギ線コネクタ 10"/>
                <wp:cNvGraphicFramePr/>
                <a:graphic xmlns:a="http://schemas.openxmlformats.org/drawingml/2006/main">
                  <a:graphicData uri="http://schemas.microsoft.com/office/word/2010/wordprocessingShape">
                    <wps:wsp>
                      <wps:cNvCnPr/>
                      <wps:spPr>
                        <a:xfrm rot="5400000" flipH="1" flipV="1">
                          <a:off x="0" y="0"/>
                          <a:ext cx="1099820" cy="751205"/>
                        </a:xfrm>
                        <a:prstGeom prst="bentConnector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0" o:spid="_x0000_s1026" type="#_x0000_t34" style="position:absolute;left:0;text-align:left;margin-left:238pt;margin-top:4pt;width:86.6pt;height:59.15pt;rotation:90;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" strokecolor="black [3213]" strokeweight="1.5pt"/>
            </w:pict>
          </mc:Fallback>
        </mc:AlternateContent>
      </w:r>
      <w:r w:rsidR="00F43D31" w:rsidRPr="004A4002">
        <w:rPr>
          <w:rFonts w:asciiTheme="majorEastAsia" w:eastAsiaTheme="majorEastAsia" w:hAnsiTheme="majorEastAsia"/>
          <w:noProof/>
          <w:sz w:val="18"/>
          <w:szCs w:val="18"/>
        </w:rPr>
        <mc:AlternateContent>
          <mc:Choice Requires="wps">
            <w:drawing>
              <wp:anchor distT="0" distB="0" distL="114300" distR="114300" simplePos="0" relativeHeight="251648512" behindDoc="0" locked="0" layoutInCell="1" allowOverlap="1" wp14:anchorId="330260FD" wp14:editId="7D4FAADD">
                <wp:simplePos x="0" y="0"/>
                <wp:positionH relativeFrom="column">
                  <wp:posOffset>4015740</wp:posOffset>
                </wp:positionH>
                <wp:positionV relativeFrom="paragraph">
                  <wp:posOffset>72390</wp:posOffset>
                </wp:positionV>
                <wp:extent cx="2038350" cy="1510665"/>
                <wp:effectExtent l="0" t="0" r="19050" b="13335"/>
                <wp:wrapNone/>
                <wp:docPr id="12" name="正方形/長方形 12"/>
                <wp:cNvGraphicFramePr/>
                <a:graphic xmlns:a="http://schemas.openxmlformats.org/drawingml/2006/main">
                  <a:graphicData uri="http://schemas.microsoft.com/office/word/2010/wordprocessingShape">
                    <wps:wsp>
                      <wps:cNvSpPr/>
                      <wps:spPr>
                        <a:xfrm>
                          <a:off x="0" y="0"/>
                          <a:ext cx="2038350" cy="1510665"/>
                        </a:xfrm>
                        <a:prstGeom prst="rect">
                          <a:avLst/>
                        </a:prstGeom>
                        <a:solidFill>
                          <a:sysClr val="window" lastClr="FFFFFF"/>
                        </a:solidFill>
                        <a:ln w="25400" cap="flat" cmpd="sng" algn="ctr">
                          <a:solidFill>
                            <a:sysClr val="windowText" lastClr="000000"/>
                          </a:solidFill>
                          <a:prstDash val="sysDot"/>
                        </a:ln>
                        <a:effectLst/>
                      </wps:spPr>
                      <wps:txbx>
                        <w:txbxContent>
                          <w:tbl>
                            <w:tblPr>
                              <w:tblStyle w:val="1"/>
                              <w:tblW w:w="3085" w:type="dxa"/>
                              <w:tblLook w:val="04A0" w:firstRow="1" w:lastRow="0" w:firstColumn="1" w:lastColumn="0" w:noHBand="0" w:noVBand="1"/>
                            </w:tblPr>
                            <w:tblGrid>
                              <w:gridCol w:w="3085"/>
                            </w:tblGrid>
                            <w:tr w:rsidR="00463B0D" w:rsidTr="00F21BC9">
                              <w:trPr>
                                <w:trHeight w:val="300"/>
                              </w:trPr>
                              <w:tc>
                                <w:tcPr>
                                  <w:tcW w:w="3085" w:type="dxa"/>
                                  <w:shd w:val="clear" w:color="auto" w:fill="FDE9D9" w:themeFill="accent6" w:themeFillTint="33"/>
                                </w:tcPr>
                                <w:p w:rsidR="00463B0D" w:rsidRPr="00A11E2C" w:rsidRDefault="00463B0D" w:rsidP="003122E1">
                                  <w:pPr>
                                    <w:ind w:firstLineChars="200" w:firstLine="422"/>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個別の</w:t>
                                  </w:r>
                                  <w:r>
                                    <w:rPr>
                                      <w:rFonts w:ascii="HG丸ｺﾞｼｯｸM-PRO" w:eastAsia="HG丸ｺﾞｼｯｸM-PRO" w:hAnsi="HG丸ｺﾞｼｯｸM-PRO"/>
                                      <w:b/>
                                      <w:szCs w:val="21"/>
                                    </w:rPr>
                                    <w:t>対応</w:t>
                                  </w:r>
                                  <w:r>
                                    <w:rPr>
                                      <w:rFonts w:ascii="HG丸ｺﾞｼｯｸM-PRO" w:eastAsia="HG丸ｺﾞｼｯｸM-PRO" w:hAnsi="HG丸ｺﾞｼｯｸM-PRO" w:hint="eastAsia"/>
                                      <w:b/>
                                      <w:szCs w:val="21"/>
                                    </w:rPr>
                                    <w:t>・工夫</w:t>
                                  </w:r>
                                </w:p>
                              </w:tc>
                            </w:tr>
                            <w:tr w:rsidR="00463B0D" w:rsidRPr="00B63A99" w:rsidTr="00F21BC9">
                              <w:trPr>
                                <w:trHeight w:val="1600"/>
                              </w:trPr>
                              <w:tc>
                                <w:tcPr>
                                  <w:tcW w:w="3085" w:type="dxa"/>
                                  <w:tcBorders>
                                    <w:bottom w:val="single" w:sz="4" w:space="0" w:color="auto"/>
                                  </w:tcBorders>
                                </w:tcPr>
                                <w:p w:rsidR="00463B0D" w:rsidRPr="00B63A99" w:rsidRDefault="00463B0D" w:rsidP="005A441F">
                                  <w:pPr>
                                    <w:rPr>
                                      <w:color w:val="000000" w:themeColor="text1"/>
                                    </w:rPr>
                                  </w:pPr>
                                  <w:r w:rsidRPr="00B63A99">
                                    <w:rPr>
                                      <w:rFonts w:hint="eastAsia"/>
                                      <w:color w:val="000000" w:themeColor="text1"/>
                                    </w:rPr>
                                    <w:t>・教材の調整、</w:t>
                                  </w:r>
                                  <w:r w:rsidRPr="00B63A99">
                                    <w:rPr>
                                      <w:color w:val="000000" w:themeColor="text1"/>
                                    </w:rPr>
                                    <w:t>教具の工夫</w:t>
                                  </w:r>
                                </w:p>
                                <w:p w:rsidR="00463B0D" w:rsidRPr="00B63A99" w:rsidRDefault="00463B0D" w:rsidP="005A441F">
                                  <w:pPr>
                                    <w:rPr>
                                      <w:color w:val="000000" w:themeColor="text1"/>
                                    </w:rPr>
                                  </w:pPr>
                                  <w:r w:rsidRPr="00B63A99">
                                    <w:rPr>
                                      <w:rFonts w:hint="eastAsia"/>
                                      <w:color w:val="000000" w:themeColor="text1"/>
                                    </w:rPr>
                                    <w:t>・</w:t>
                                  </w:r>
                                  <w:r w:rsidRPr="00B63A99">
                                    <w:rPr>
                                      <w:color w:val="000000" w:themeColor="text1"/>
                                    </w:rPr>
                                    <w:t>通級指導教室の</w:t>
                                  </w:r>
                                  <w:r w:rsidRPr="00B63A99">
                                    <w:rPr>
                                      <w:rFonts w:hint="eastAsia"/>
                                      <w:color w:val="000000" w:themeColor="text1"/>
                                    </w:rPr>
                                    <w:t>活用</w:t>
                                  </w:r>
                                </w:p>
                                <w:p w:rsidR="00463B0D" w:rsidRPr="00B63A99" w:rsidRDefault="00463B0D" w:rsidP="0092640E">
                                  <w:pPr>
                                    <w:rPr>
                                      <w:color w:val="000000" w:themeColor="text1"/>
                                    </w:rPr>
                                  </w:pPr>
                                  <w:r w:rsidRPr="00B63A99">
                                    <w:rPr>
                                      <w:rFonts w:hint="eastAsia"/>
                                      <w:color w:val="000000" w:themeColor="text1"/>
                                    </w:rPr>
                                    <w:t>・クールダウンスペースの活用</w:t>
                                  </w:r>
                                </w:p>
                                <w:p w:rsidR="00463B0D" w:rsidRPr="00B63A99" w:rsidRDefault="00463B0D" w:rsidP="00264B79">
                                  <w:pPr>
                                    <w:rPr>
                                      <w:color w:val="000000" w:themeColor="text1"/>
                                    </w:rPr>
                                  </w:pPr>
                                  <w:r w:rsidRPr="00B63A99">
                                    <w:rPr>
                                      <w:rFonts w:hint="eastAsia"/>
                                      <w:color w:val="000000" w:themeColor="text1"/>
                                    </w:rPr>
                                    <w:t>・必要に</w:t>
                                  </w:r>
                                  <w:r w:rsidRPr="00B63A99">
                                    <w:rPr>
                                      <w:color w:val="000000" w:themeColor="text1"/>
                                    </w:rPr>
                                    <w:t>応じ</w:t>
                                  </w:r>
                                  <w:r w:rsidRPr="00B63A99">
                                    <w:rPr>
                                      <w:rFonts w:hint="eastAsia"/>
                                      <w:color w:val="000000" w:themeColor="text1"/>
                                    </w:rPr>
                                    <w:t>たカウンセリングの実施</w:t>
                                  </w:r>
                                </w:p>
                              </w:tc>
                            </w:tr>
                          </w:tbl>
                          <w:p w:rsidR="00463B0D" w:rsidRDefault="00463B0D" w:rsidP="005E2D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42" style="position:absolute;left:0;text-align:left;margin-left:316.2pt;margin-top:5.7pt;width:160.5pt;height:1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" fillcolor="window" strokecolor="windowText" strokeweight="2pt">
                <v:stroke dashstyle="1 1"/>
                <v:textbox>
                  <w:txbxContent>
                    <w:tbl>
                      <w:tblPr>
                        <w:tblStyle w:val="1"/>
                        <w:tblW w:w="3085" w:type="dxa"/>
                        <w:tblLook w:val="04A0" w:firstRow="1" w:lastRow="0" w:firstColumn="1" w:lastColumn="0" w:noHBand="0" w:noVBand="1"/>
                      </w:tblPr>
                      <w:tblGrid>
                        <w:gridCol w:w="3085"/>
                      </w:tblGrid>
                      <w:tr w:rsidR="00463B0D" w:rsidTr="00F21BC9">
                        <w:trPr>
                          <w:trHeight w:val="300"/>
                        </w:trPr>
                        <w:tc>
                          <w:tcPr>
                            <w:tcW w:w="3085" w:type="dxa"/>
                            <w:shd w:val="clear" w:color="auto" w:fill="FDE9D9" w:themeFill="accent6" w:themeFillTint="33"/>
                          </w:tcPr>
                          <w:p w:rsidR="00463B0D" w:rsidRPr="00A11E2C" w:rsidRDefault="00463B0D" w:rsidP="003122E1">
                            <w:pPr>
                              <w:ind w:firstLineChars="200" w:firstLine="422"/>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個別の</w:t>
                            </w:r>
                            <w:r>
                              <w:rPr>
                                <w:rFonts w:ascii="HG丸ｺﾞｼｯｸM-PRO" w:eastAsia="HG丸ｺﾞｼｯｸM-PRO" w:hAnsi="HG丸ｺﾞｼｯｸM-PRO"/>
                                <w:b/>
                                <w:szCs w:val="21"/>
                              </w:rPr>
                              <w:t>対応</w:t>
                            </w:r>
                            <w:r>
                              <w:rPr>
                                <w:rFonts w:ascii="HG丸ｺﾞｼｯｸM-PRO" w:eastAsia="HG丸ｺﾞｼｯｸM-PRO" w:hAnsi="HG丸ｺﾞｼｯｸM-PRO" w:hint="eastAsia"/>
                                <w:b/>
                                <w:szCs w:val="21"/>
                              </w:rPr>
                              <w:t>・工夫</w:t>
                            </w:r>
                          </w:p>
                        </w:tc>
                      </w:tr>
                      <w:tr w:rsidR="00463B0D" w:rsidRPr="00B63A99" w:rsidTr="00F21BC9">
                        <w:trPr>
                          <w:trHeight w:val="1600"/>
                        </w:trPr>
                        <w:tc>
                          <w:tcPr>
                            <w:tcW w:w="3085" w:type="dxa"/>
                            <w:tcBorders>
                              <w:bottom w:val="single" w:sz="4" w:space="0" w:color="auto"/>
                            </w:tcBorders>
                          </w:tcPr>
                          <w:p w:rsidR="00463B0D" w:rsidRPr="00B63A99" w:rsidRDefault="00463B0D" w:rsidP="005A441F">
                            <w:pPr>
                              <w:rPr>
                                <w:color w:val="000000" w:themeColor="text1"/>
                              </w:rPr>
                            </w:pPr>
                            <w:r w:rsidRPr="00B63A99">
                              <w:rPr>
                                <w:rFonts w:hint="eastAsia"/>
                                <w:color w:val="000000" w:themeColor="text1"/>
                              </w:rPr>
                              <w:t>・教材の調整、</w:t>
                            </w:r>
                            <w:r w:rsidRPr="00B63A99">
                              <w:rPr>
                                <w:color w:val="000000" w:themeColor="text1"/>
                              </w:rPr>
                              <w:t>教具の工夫</w:t>
                            </w:r>
                          </w:p>
                          <w:p w:rsidR="00463B0D" w:rsidRPr="00B63A99" w:rsidRDefault="00463B0D" w:rsidP="005A441F">
                            <w:pPr>
                              <w:rPr>
                                <w:color w:val="000000" w:themeColor="text1"/>
                              </w:rPr>
                            </w:pPr>
                            <w:r w:rsidRPr="00B63A99">
                              <w:rPr>
                                <w:rFonts w:hint="eastAsia"/>
                                <w:color w:val="000000" w:themeColor="text1"/>
                              </w:rPr>
                              <w:t>・</w:t>
                            </w:r>
                            <w:r w:rsidRPr="00B63A99">
                              <w:rPr>
                                <w:color w:val="000000" w:themeColor="text1"/>
                              </w:rPr>
                              <w:t>通級指導教室の</w:t>
                            </w:r>
                            <w:r w:rsidRPr="00B63A99">
                              <w:rPr>
                                <w:rFonts w:hint="eastAsia"/>
                                <w:color w:val="000000" w:themeColor="text1"/>
                              </w:rPr>
                              <w:t>活用</w:t>
                            </w:r>
                          </w:p>
                          <w:p w:rsidR="00463B0D" w:rsidRPr="00B63A99" w:rsidRDefault="00463B0D" w:rsidP="0092640E">
                            <w:pPr>
                              <w:rPr>
                                <w:color w:val="000000" w:themeColor="text1"/>
                              </w:rPr>
                            </w:pPr>
                            <w:r w:rsidRPr="00B63A99">
                              <w:rPr>
                                <w:rFonts w:hint="eastAsia"/>
                                <w:color w:val="000000" w:themeColor="text1"/>
                              </w:rPr>
                              <w:t>・クールダウンスペースの活用</w:t>
                            </w:r>
                          </w:p>
                          <w:p w:rsidR="00463B0D" w:rsidRPr="00B63A99" w:rsidRDefault="00463B0D" w:rsidP="00264B79">
                            <w:pPr>
                              <w:rPr>
                                <w:color w:val="000000" w:themeColor="text1"/>
                              </w:rPr>
                            </w:pPr>
                            <w:r w:rsidRPr="00B63A99">
                              <w:rPr>
                                <w:rFonts w:hint="eastAsia"/>
                                <w:color w:val="000000" w:themeColor="text1"/>
                              </w:rPr>
                              <w:t>・必要に</w:t>
                            </w:r>
                            <w:r w:rsidRPr="00B63A99">
                              <w:rPr>
                                <w:color w:val="000000" w:themeColor="text1"/>
                              </w:rPr>
                              <w:t>応じ</w:t>
                            </w:r>
                            <w:r w:rsidRPr="00B63A99">
                              <w:rPr>
                                <w:rFonts w:hint="eastAsia"/>
                                <w:color w:val="000000" w:themeColor="text1"/>
                              </w:rPr>
                              <w:t>たカウンセリングの実施</w:t>
                            </w:r>
                          </w:p>
                        </w:tc>
                      </w:tr>
                    </w:tbl>
                    <w:p w:rsidR="00463B0D" w:rsidRDefault="00463B0D" w:rsidP="005E2D1A"/>
                  </w:txbxContent>
                </v:textbox>
              </v:rect>
            </w:pict>
          </mc:Fallback>
        </mc:AlternateContent>
      </w:r>
      <w:r w:rsidR="00BB532F" w:rsidRPr="00D61EFF">
        <w:rPr>
          <w:rFonts w:asciiTheme="majorEastAsia" w:eastAsiaTheme="majorEastAsia" w:hAnsiTheme="majorEastAsia"/>
          <w:noProof/>
          <w:sz w:val="18"/>
          <w:szCs w:val="18"/>
        </w:rPr>
        <mc:AlternateContent>
          <mc:Choice Requires="wps">
            <w:drawing>
              <wp:anchor distT="0" distB="0" distL="114300" distR="114300" simplePos="0" relativeHeight="251649536" behindDoc="0" locked="0" layoutInCell="1" allowOverlap="1" wp14:anchorId="745AE222" wp14:editId="5DA22A4F">
                <wp:simplePos x="0" y="0"/>
                <wp:positionH relativeFrom="column">
                  <wp:posOffset>1327785</wp:posOffset>
                </wp:positionH>
                <wp:positionV relativeFrom="paragraph">
                  <wp:posOffset>113030</wp:posOffset>
                </wp:positionV>
                <wp:extent cx="1867535" cy="1327785"/>
                <wp:effectExtent l="0" t="0" r="18415" b="24765"/>
                <wp:wrapNone/>
                <wp:docPr id="16" name="正方形/長方形 16"/>
                <wp:cNvGraphicFramePr/>
                <a:graphic xmlns:a="http://schemas.openxmlformats.org/drawingml/2006/main">
                  <a:graphicData uri="http://schemas.microsoft.com/office/word/2010/wordprocessingShape">
                    <wps:wsp>
                      <wps:cNvSpPr/>
                      <wps:spPr>
                        <a:xfrm>
                          <a:off x="0" y="0"/>
                          <a:ext cx="1867535" cy="1327785"/>
                        </a:xfrm>
                        <a:prstGeom prst="rect">
                          <a:avLst/>
                        </a:prstGeom>
                        <a:solidFill>
                          <a:sysClr val="window" lastClr="FFFFFF"/>
                        </a:solidFill>
                        <a:ln w="25400" cap="flat" cmpd="sng" algn="ctr">
                          <a:solidFill>
                            <a:sysClr val="windowText" lastClr="000000"/>
                          </a:solidFill>
                          <a:prstDash val="solid"/>
                        </a:ln>
                        <a:effectLst/>
                      </wps:spPr>
                      <wps:txbx>
                        <w:txbxContent>
                          <w:tbl>
                            <w:tblPr>
                              <w:tblStyle w:val="1"/>
                              <w:tblW w:w="0" w:type="auto"/>
                              <w:tblLook w:val="04A0" w:firstRow="1" w:lastRow="0" w:firstColumn="1" w:lastColumn="0" w:noHBand="0" w:noVBand="1"/>
                            </w:tblPr>
                            <w:tblGrid>
                              <w:gridCol w:w="2802"/>
                            </w:tblGrid>
                            <w:tr w:rsidR="00463B0D" w:rsidTr="00D245E1">
                              <w:trPr>
                                <w:trHeight w:val="300"/>
                              </w:trPr>
                              <w:tc>
                                <w:tcPr>
                                  <w:tcW w:w="2802" w:type="dxa"/>
                                  <w:shd w:val="clear" w:color="auto" w:fill="B6DDE8" w:themeFill="accent5" w:themeFillTint="66"/>
                                </w:tcPr>
                                <w:p w:rsidR="00463B0D" w:rsidRPr="00651ED4" w:rsidRDefault="00463B0D" w:rsidP="003122E1">
                                  <w:pPr>
                                    <w:ind w:firstLineChars="200" w:firstLine="422"/>
                                    <w:rPr>
                                      <w:rFonts w:ascii="HG丸ｺﾞｼｯｸM-PRO" w:eastAsia="HG丸ｺﾞｼｯｸM-PRO" w:hAnsi="HG丸ｺﾞｼｯｸM-PRO"/>
                                      <w:b/>
                                    </w:rPr>
                                  </w:pPr>
                                  <w:r w:rsidRPr="00651ED4">
                                    <w:rPr>
                                      <w:rFonts w:ascii="HG丸ｺﾞｼｯｸM-PRO" w:eastAsia="HG丸ｺﾞｼｯｸM-PRO" w:hAnsi="HG丸ｺﾞｼｯｸM-PRO" w:hint="eastAsia"/>
                                      <w:b/>
                                    </w:rPr>
                                    <w:t>指導</w:t>
                                  </w:r>
                                  <w:r>
                                    <w:rPr>
                                      <w:rFonts w:ascii="HG丸ｺﾞｼｯｸM-PRO" w:eastAsia="HG丸ｺﾞｼｯｸM-PRO" w:hAnsi="HG丸ｺﾞｼｯｸM-PRO" w:hint="eastAsia"/>
                                      <w:b/>
                                    </w:rPr>
                                    <w:t>・</w:t>
                                  </w:r>
                                  <w:r>
                                    <w:rPr>
                                      <w:rFonts w:ascii="HG丸ｺﾞｼｯｸM-PRO" w:eastAsia="HG丸ｺﾞｼｯｸM-PRO" w:hAnsi="HG丸ｺﾞｼｯｸM-PRO"/>
                                      <w:b/>
                                    </w:rPr>
                                    <w:t>支援</w:t>
                                  </w:r>
                                  <w:r>
                                    <w:rPr>
                                      <w:rFonts w:ascii="HG丸ｺﾞｼｯｸM-PRO" w:eastAsia="HG丸ｺﾞｼｯｸM-PRO" w:hAnsi="HG丸ｺﾞｼｯｸM-PRO" w:hint="eastAsia"/>
                                      <w:b/>
                                    </w:rPr>
                                    <w:t>の方法</w:t>
                                  </w:r>
                                </w:p>
                              </w:tc>
                            </w:tr>
                            <w:tr w:rsidR="00463B0D" w:rsidTr="006A450A">
                              <w:trPr>
                                <w:trHeight w:val="1471"/>
                              </w:trPr>
                              <w:tc>
                                <w:tcPr>
                                  <w:tcW w:w="2802" w:type="dxa"/>
                                </w:tcPr>
                                <w:p w:rsidR="00463B0D" w:rsidRDefault="00463B0D" w:rsidP="00651ED4">
                                  <w:r>
                                    <w:rPr>
                                      <w:rFonts w:hint="eastAsia"/>
                                    </w:rPr>
                                    <w:t>・少人数</w:t>
                                  </w:r>
                                  <w:r>
                                    <w:t>指導（</w:t>
                                  </w:r>
                                  <w:r>
                                    <w:rPr>
                                      <w:rFonts w:hint="eastAsia"/>
                                    </w:rPr>
                                    <w:t>習熟度</w:t>
                                  </w:r>
                                  <w:r>
                                    <w:t>学習、Ｔ</w:t>
                                  </w:r>
                                  <w:r>
                                    <w:rPr>
                                      <w:rFonts w:hint="eastAsia"/>
                                    </w:rPr>
                                    <w:t>.</w:t>
                                  </w:r>
                                  <w:r>
                                    <w:t>Ｔ</w:t>
                                  </w:r>
                                  <w:r>
                                    <w:rPr>
                                      <w:rFonts w:hint="eastAsia"/>
                                    </w:rPr>
                                    <w:t>）</w:t>
                                  </w:r>
                                </w:p>
                                <w:p w:rsidR="00463B0D" w:rsidRDefault="00463B0D" w:rsidP="005A441F">
                                  <w:r>
                                    <w:rPr>
                                      <w:rFonts w:hint="eastAsia"/>
                                    </w:rPr>
                                    <w:t>・</w:t>
                                  </w:r>
                                  <w:r>
                                    <w:t>生徒指導</w:t>
                                  </w:r>
                                  <w:r>
                                    <w:rPr>
                                      <w:rFonts w:hint="eastAsia"/>
                                    </w:rPr>
                                    <w:t>部との</w:t>
                                  </w:r>
                                  <w:r>
                                    <w:t>連携</w:t>
                                  </w:r>
                                </w:p>
                                <w:p w:rsidR="00463B0D" w:rsidRPr="00264B79" w:rsidRDefault="00463B0D" w:rsidP="005A441F">
                                  <w:r>
                                    <w:rPr>
                                      <w:rFonts w:hint="eastAsia"/>
                                    </w:rPr>
                                    <w:t>・</w:t>
                                  </w:r>
                                  <w:r>
                                    <w:t>専門家による巡回</w:t>
                                  </w:r>
                                  <w:r>
                                    <w:rPr>
                                      <w:rFonts w:hint="eastAsia"/>
                                    </w:rPr>
                                    <w:t>相談</w:t>
                                  </w:r>
                                </w:p>
                              </w:tc>
                            </w:tr>
                          </w:tbl>
                          <w:p w:rsidR="00463B0D" w:rsidRPr="00D245E1" w:rsidRDefault="00463B0D" w:rsidP="005E2D1A"/>
                          <w:p w:rsidR="00463B0D" w:rsidRDefault="00463B0D" w:rsidP="005E2D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43" style="position:absolute;left:0;text-align:left;margin-left:104.55pt;margin-top:8.9pt;width:147.05pt;height:104.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" fillcolor="window" strokecolor="windowText" strokeweight="2pt">
                <v:textbox>
                  <w:txbxContent>
                    <w:tbl>
                      <w:tblPr>
                        <w:tblStyle w:val="1"/>
                        <w:tblW w:w="0" w:type="auto"/>
                        <w:tblLook w:val="04A0" w:firstRow="1" w:lastRow="0" w:firstColumn="1" w:lastColumn="0" w:noHBand="0" w:noVBand="1"/>
                      </w:tblPr>
                      <w:tblGrid>
                        <w:gridCol w:w="2802"/>
                      </w:tblGrid>
                      <w:tr w:rsidR="00463B0D" w:rsidTr="00D245E1">
                        <w:trPr>
                          <w:trHeight w:val="300"/>
                        </w:trPr>
                        <w:tc>
                          <w:tcPr>
                            <w:tcW w:w="2802" w:type="dxa"/>
                            <w:shd w:val="clear" w:color="auto" w:fill="B6DDE8" w:themeFill="accent5" w:themeFillTint="66"/>
                          </w:tcPr>
                          <w:p w:rsidR="00463B0D" w:rsidRPr="00651ED4" w:rsidRDefault="00463B0D" w:rsidP="003122E1">
                            <w:pPr>
                              <w:ind w:firstLineChars="200" w:firstLine="422"/>
                              <w:rPr>
                                <w:rFonts w:ascii="HG丸ｺﾞｼｯｸM-PRO" w:eastAsia="HG丸ｺﾞｼｯｸM-PRO" w:hAnsi="HG丸ｺﾞｼｯｸM-PRO"/>
                                <w:b/>
                              </w:rPr>
                            </w:pPr>
                            <w:r w:rsidRPr="00651ED4">
                              <w:rPr>
                                <w:rFonts w:ascii="HG丸ｺﾞｼｯｸM-PRO" w:eastAsia="HG丸ｺﾞｼｯｸM-PRO" w:hAnsi="HG丸ｺﾞｼｯｸM-PRO" w:hint="eastAsia"/>
                                <w:b/>
                              </w:rPr>
                              <w:t>指導</w:t>
                            </w:r>
                            <w:r>
                              <w:rPr>
                                <w:rFonts w:ascii="HG丸ｺﾞｼｯｸM-PRO" w:eastAsia="HG丸ｺﾞｼｯｸM-PRO" w:hAnsi="HG丸ｺﾞｼｯｸM-PRO" w:hint="eastAsia"/>
                                <w:b/>
                              </w:rPr>
                              <w:t>・</w:t>
                            </w:r>
                            <w:r>
                              <w:rPr>
                                <w:rFonts w:ascii="HG丸ｺﾞｼｯｸM-PRO" w:eastAsia="HG丸ｺﾞｼｯｸM-PRO" w:hAnsi="HG丸ｺﾞｼｯｸM-PRO"/>
                                <w:b/>
                              </w:rPr>
                              <w:t>支援</w:t>
                            </w:r>
                            <w:r>
                              <w:rPr>
                                <w:rFonts w:ascii="HG丸ｺﾞｼｯｸM-PRO" w:eastAsia="HG丸ｺﾞｼｯｸM-PRO" w:hAnsi="HG丸ｺﾞｼｯｸM-PRO" w:hint="eastAsia"/>
                                <w:b/>
                              </w:rPr>
                              <w:t>の方法</w:t>
                            </w:r>
                          </w:p>
                        </w:tc>
                      </w:tr>
                      <w:tr w:rsidR="00463B0D" w:rsidTr="006A450A">
                        <w:trPr>
                          <w:trHeight w:val="1471"/>
                        </w:trPr>
                        <w:tc>
                          <w:tcPr>
                            <w:tcW w:w="2802" w:type="dxa"/>
                          </w:tcPr>
                          <w:p w:rsidR="00463B0D" w:rsidRDefault="00463B0D" w:rsidP="00651ED4">
                            <w:r>
                              <w:rPr>
                                <w:rFonts w:hint="eastAsia"/>
                              </w:rPr>
                              <w:t>・少人数</w:t>
                            </w:r>
                            <w:r>
                              <w:t>指導（</w:t>
                            </w:r>
                            <w:r>
                              <w:rPr>
                                <w:rFonts w:hint="eastAsia"/>
                              </w:rPr>
                              <w:t>習熟度</w:t>
                            </w:r>
                            <w:r>
                              <w:t>学習、Ｔ</w:t>
                            </w:r>
                            <w:r>
                              <w:rPr>
                                <w:rFonts w:hint="eastAsia"/>
                              </w:rPr>
                              <w:t>.</w:t>
                            </w:r>
                            <w:r>
                              <w:t>Ｔ</w:t>
                            </w:r>
                            <w:r>
                              <w:rPr>
                                <w:rFonts w:hint="eastAsia"/>
                              </w:rPr>
                              <w:t>）</w:t>
                            </w:r>
                          </w:p>
                          <w:p w:rsidR="00463B0D" w:rsidRDefault="00463B0D" w:rsidP="005A441F">
                            <w:r>
                              <w:rPr>
                                <w:rFonts w:hint="eastAsia"/>
                              </w:rPr>
                              <w:t>・</w:t>
                            </w:r>
                            <w:r>
                              <w:t>生徒指導</w:t>
                            </w:r>
                            <w:r>
                              <w:rPr>
                                <w:rFonts w:hint="eastAsia"/>
                              </w:rPr>
                              <w:t>部との</w:t>
                            </w:r>
                            <w:r>
                              <w:t>連携</w:t>
                            </w:r>
                          </w:p>
                          <w:p w:rsidR="00463B0D" w:rsidRPr="00264B79" w:rsidRDefault="00463B0D" w:rsidP="005A441F">
                            <w:r>
                              <w:rPr>
                                <w:rFonts w:hint="eastAsia"/>
                              </w:rPr>
                              <w:t>・</w:t>
                            </w:r>
                            <w:r>
                              <w:t>専門家による巡回</w:t>
                            </w:r>
                            <w:r>
                              <w:rPr>
                                <w:rFonts w:hint="eastAsia"/>
                              </w:rPr>
                              <w:t>相談</w:t>
                            </w:r>
                          </w:p>
                        </w:tc>
                      </w:tr>
                    </w:tbl>
                    <w:p w:rsidR="00463B0D" w:rsidRPr="00D245E1" w:rsidRDefault="00463B0D" w:rsidP="005E2D1A"/>
                    <w:p w:rsidR="00463B0D" w:rsidRDefault="00463B0D" w:rsidP="005E2D1A"/>
                  </w:txbxContent>
                </v:textbox>
              </v:rect>
            </w:pict>
          </mc:Fallback>
        </mc:AlternateContent>
      </w:r>
    </w:p>
    <w:p w:rsidR="001F2F70" w:rsidRDefault="001F2F70" w:rsidP="00B42040">
      <w:pPr>
        <w:spacing w:line="220" w:lineRule="exact"/>
        <w:rPr>
          <w:rFonts w:asciiTheme="majorEastAsia" w:eastAsiaTheme="majorEastAsia" w:hAnsiTheme="majorEastAsia"/>
          <w:sz w:val="18"/>
          <w:szCs w:val="18"/>
        </w:rPr>
      </w:pPr>
    </w:p>
    <w:p w:rsidR="001F2F70" w:rsidRDefault="001F2F70" w:rsidP="00B42040">
      <w:pPr>
        <w:spacing w:line="220" w:lineRule="exact"/>
        <w:rPr>
          <w:rFonts w:asciiTheme="majorEastAsia" w:eastAsiaTheme="majorEastAsia" w:hAnsiTheme="majorEastAsia"/>
          <w:sz w:val="18"/>
          <w:szCs w:val="18"/>
        </w:rPr>
      </w:pPr>
    </w:p>
    <w:p w:rsidR="001F2F70" w:rsidRDefault="001F2F70" w:rsidP="00B42040">
      <w:pPr>
        <w:spacing w:line="220" w:lineRule="exact"/>
        <w:rPr>
          <w:rFonts w:asciiTheme="majorEastAsia" w:eastAsiaTheme="majorEastAsia" w:hAnsiTheme="majorEastAsia"/>
          <w:sz w:val="18"/>
          <w:szCs w:val="18"/>
        </w:rPr>
      </w:pPr>
    </w:p>
    <w:p w:rsidR="001F2F70" w:rsidRDefault="001F2F70" w:rsidP="00B42040">
      <w:pPr>
        <w:spacing w:line="220" w:lineRule="exact"/>
        <w:rPr>
          <w:rFonts w:asciiTheme="majorEastAsia" w:eastAsiaTheme="majorEastAsia" w:hAnsiTheme="majorEastAsia"/>
          <w:sz w:val="18"/>
          <w:szCs w:val="18"/>
        </w:rPr>
      </w:pPr>
    </w:p>
    <w:p w:rsidR="001F2F70" w:rsidRDefault="001F2F70" w:rsidP="00B42040">
      <w:pPr>
        <w:spacing w:line="220" w:lineRule="exact"/>
        <w:rPr>
          <w:rFonts w:asciiTheme="majorEastAsia" w:eastAsiaTheme="majorEastAsia" w:hAnsiTheme="majorEastAsia"/>
          <w:sz w:val="18"/>
          <w:szCs w:val="18"/>
        </w:rPr>
      </w:pPr>
    </w:p>
    <w:p w:rsidR="001F2F70" w:rsidRDefault="001F2F70" w:rsidP="00B42040">
      <w:pPr>
        <w:spacing w:line="220" w:lineRule="exact"/>
        <w:rPr>
          <w:rFonts w:asciiTheme="majorEastAsia" w:eastAsiaTheme="majorEastAsia" w:hAnsiTheme="majorEastAsia"/>
          <w:sz w:val="18"/>
          <w:szCs w:val="18"/>
        </w:rPr>
      </w:pPr>
    </w:p>
    <w:p w:rsidR="001F2F70" w:rsidRDefault="001F2F70" w:rsidP="00B42040">
      <w:pPr>
        <w:spacing w:line="220" w:lineRule="exact"/>
        <w:rPr>
          <w:rFonts w:asciiTheme="majorEastAsia" w:eastAsiaTheme="majorEastAsia" w:hAnsiTheme="majorEastAsia"/>
          <w:sz w:val="18"/>
          <w:szCs w:val="18"/>
        </w:rPr>
      </w:pPr>
    </w:p>
    <w:p w:rsidR="001F2F70" w:rsidRDefault="001F2F70" w:rsidP="00B42040">
      <w:pPr>
        <w:spacing w:line="220" w:lineRule="exact"/>
        <w:rPr>
          <w:rFonts w:asciiTheme="majorEastAsia" w:eastAsiaTheme="majorEastAsia" w:hAnsiTheme="majorEastAsia"/>
          <w:sz w:val="18"/>
          <w:szCs w:val="18"/>
        </w:rPr>
      </w:pPr>
    </w:p>
    <w:p w:rsidR="001F2F70" w:rsidRDefault="001F2F70" w:rsidP="00B42040">
      <w:pPr>
        <w:spacing w:line="220" w:lineRule="exact"/>
        <w:rPr>
          <w:rFonts w:asciiTheme="majorEastAsia" w:eastAsiaTheme="majorEastAsia" w:hAnsiTheme="majorEastAsia"/>
          <w:sz w:val="18"/>
          <w:szCs w:val="18"/>
        </w:rPr>
      </w:pPr>
    </w:p>
    <w:p w:rsidR="001F2F70" w:rsidRDefault="001F2F70" w:rsidP="00B42040">
      <w:pPr>
        <w:spacing w:line="220" w:lineRule="exact"/>
        <w:rPr>
          <w:rFonts w:asciiTheme="majorEastAsia" w:eastAsiaTheme="majorEastAsia" w:hAnsiTheme="majorEastAsia"/>
          <w:sz w:val="18"/>
          <w:szCs w:val="18"/>
        </w:rPr>
      </w:pPr>
    </w:p>
    <w:p w:rsidR="005E2D1A" w:rsidRDefault="005E2D1A" w:rsidP="00B42040">
      <w:pPr>
        <w:spacing w:line="220" w:lineRule="exact"/>
        <w:rPr>
          <w:rFonts w:asciiTheme="majorEastAsia" w:eastAsiaTheme="majorEastAsia" w:hAnsiTheme="majorEastAsia"/>
          <w:sz w:val="18"/>
          <w:szCs w:val="18"/>
        </w:rPr>
      </w:pPr>
    </w:p>
    <w:p w:rsidR="006E61E8" w:rsidRDefault="000821FC" w:rsidP="00B42040">
      <w:pPr>
        <w:spacing w:line="220" w:lineRule="exac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67968" behindDoc="0" locked="0" layoutInCell="1" allowOverlap="1" wp14:anchorId="313E118F" wp14:editId="35347444">
                <wp:simplePos x="0" y="0"/>
                <wp:positionH relativeFrom="column">
                  <wp:posOffset>43815</wp:posOffset>
                </wp:positionH>
                <wp:positionV relativeFrom="paragraph">
                  <wp:posOffset>-3809</wp:posOffset>
                </wp:positionV>
                <wp:extent cx="5716905" cy="10096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5716905"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3B0D" w:rsidRPr="00B63A99" w:rsidRDefault="00463B0D" w:rsidP="000821FC">
                            <w:pPr>
                              <w:rPr>
                                <w:rFonts w:asciiTheme="majorEastAsia" w:eastAsiaTheme="majorEastAsia" w:hAnsiTheme="majorEastAsia"/>
                                <w:color w:val="000000" w:themeColor="text1"/>
                                <w:sz w:val="18"/>
                                <w:szCs w:val="18"/>
                              </w:rPr>
                            </w:pPr>
                            <w:r w:rsidRPr="00B63A99">
                              <w:rPr>
                                <w:rFonts w:asciiTheme="majorEastAsia" w:eastAsiaTheme="majorEastAsia" w:hAnsiTheme="majorEastAsia" w:hint="eastAsia"/>
                                <w:color w:val="000000" w:themeColor="text1"/>
                                <w:sz w:val="16"/>
                                <w:szCs w:val="16"/>
                              </w:rPr>
                              <w:t>※学校の「スタンダード」とは、ここでは、「すべての子どもにとって、生活しやすく学びやすい環境の提供するための適切な基準」と定義しています。子どもたちへの支援方法やルールを共通にして、子どもたちの視点で学校生活を見直すことにより、どの場面でも安心して過ごすことができます。また、そのよ</w:t>
                            </w:r>
                            <w:r>
                              <w:rPr>
                                <w:rFonts w:asciiTheme="majorEastAsia" w:eastAsiaTheme="majorEastAsia" w:hAnsiTheme="majorEastAsia" w:hint="eastAsia"/>
                                <w:color w:val="000000" w:themeColor="text1"/>
                                <w:sz w:val="16"/>
                                <w:szCs w:val="16"/>
                              </w:rPr>
                              <w:t>うな基礎的な環境整備がなされている下では、個別の指導や対応</w:t>
                            </w:r>
                            <w:r w:rsidRPr="00B43DD9">
                              <w:rPr>
                                <w:rFonts w:asciiTheme="majorEastAsia" w:eastAsiaTheme="majorEastAsia" w:hAnsiTheme="majorEastAsia" w:hint="eastAsia"/>
                                <w:color w:val="000000" w:themeColor="text1"/>
                                <w:sz w:val="16"/>
                                <w:szCs w:val="16"/>
                              </w:rPr>
                              <w:t>、状況</w:t>
                            </w:r>
                            <w:r w:rsidRPr="00B63A99">
                              <w:rPr>
                                <w:rFonts w:asciiTheme="majorEastAsia" w:eastAsiaTheme="majorEastAsia" w:hAnsiTheme="majorEastAsia" w:hint="eastAsia"/>
                                <w:color w:val="000000" w:themeColor="text1"/>
                                <w:sz w:val="16"/>
                                <w:szCs w:val="16"/>
                              </w:rPr>
                              <w:t>に応じた個別の配慮の必要性や指導内容がより焦点化し、効果的な支援が可能になりま</w:t>
                            </w:r>
                            <w:r w:rsidRPr="00B63A99">
                              <w:rPr>
                                <w:rFonts w:asciiTheme="majorEastAsia" w:eastAsiaTheme="majorEastAsia" w:hAnsiTheme="majorEastAsia" w:hint="eastAsia"/>
                                <w:color w:val="000000" w:themeColor="text1"/>
                                <w:sz w:val="18"/>
                                <w:szCs w:val="18"/>
                              </w:rPr>
                              <w:t>す。</w:t>
                            </w:r>
                          </w:p>
                          <w:p w:rsidR="00463B0D" w:rsidRPr="00F43D31" w:rsidRDefault="00463B0D">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44" type="#_x0000_t202" style="position:absolute;left:0;text-align:left;margin-left:3.45pt;margin-top:-.3pt;width:450.15pt;height:7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" fillcolor="white [3201]" stroked="f" strokeweight=".5pt">
                <v:textbox>
                  <w:txbxContent>
                    <w:p w:rsidR="00463B0D" w:rsidRPr="00B63A99" w:rsidRDefault="00463B0D" w:rsidP="000821FC">
                      <w:pPr>
                        <w:rPr>
                          <w:rFonts w:asciiTheme="majorEastAsia" w:eastAsiaTheme="majorEastAsia" w:hAnsiTheme="majorEastAsia"/>
                          <w:color w:val="000000" w:themeColor="text1"/>
                          <w:sz w:val="18"/>
                          <w:szCs w:val="18"/>
                        </w:rPr>
                      </w:pPr>
                      <w:r w:rsidRPr="00B63A99">
                        <w:rPr>
                          <w:rFonts w:asciiTheme="majorEastAsia" w:eastAsiaTheme="majorEastAsia" w:hAnsiTheme="majorEastAsia" w:hint="eastAsia"/>
                          <w:color w:val="000000" w:themeColor="text1"/>
                          <w:sz w:val="16"/>
                          <w:szCs w:val="16"/>
                        </w:rPr>
                        <w:t>※学校の「スタンダード」とは、ここでは、「すべての子どもにとって、生活しやすく学びやすい環境の提供するための適切な基準」と定義しています。子どもたちへの支援方法やルールを共通にして、子どもたちの視点で学校生活を見直すことにより、どの場面でも安心して過ごすことができます。また、そのよ</w:t>
                      </w:r>
                      <w:r>
                        <w:rPr>
                          <w:rFonts w:asciiTheme="majorEastAsia" w:eastAsiaTheme="majorEastAsia" w:hAnsiTheme="majorEastAsia" w:hint="eastAsia"/>
                          <w:color w:val="000000" w:themeColor="text1"/>
                          <w:sz w:val="16"/>
                          <w:szCs w:val="16"/>
                        </w:rPr>
                        <w:t>うな基礎的な環境整備がなされている下では、個別の指導や対応</w:t>
                      </w:r>
                      <w:r w:rsidRPr="00B43DD9">
                        <w:rPr>
                          <w:rFonts w:asciiTheme="majorEastAsia" w:eastAsiaTheme="majorEastAsia" w:hAnsiTheme="majorEastAsia" w:hint="eastAsia"/>
                          <w:color w:val="000000" w:themeColor="text1"/>
                          <w:sz w:val="16"/>
                          <w:szCs w:val="16"/>
                        </w:rPr>
                        <w:t>、状況</w:t>
                      </w:r>
                      <w:r w:rsidRPr="00B63A99">
                        <w:rPr>
                          <w:rFonts w:asciiTheme="majorEastAsia" w:eastAsiaTheme="majorEastAsia" w:hAnsiTheme="majorEastAsia" w:hint="eastAsia"/>
                          <w:color w:val="000000" w:themeColor="text1"/>
                          <w:sz w:val="16"/>
                          <w:szCs w:val="16"/>
                        </w:rPr>
                        <w:t>に応じた個別の配慮の必要性や指導内容がより焦点化し、効果的な支援が可能になりま</w:t>
                      </w:r>
                      <w:r w:rsidRPr="00B63A99">
                        <w:rPr>
                          <w:rFonts w:asciiTheme="majorEastAsia" w:eastAsiaTheme="majorEastAsia" w:hAnsiTheme="majorEastAsia" w:hint="eastAsia"/>
                          <w:color w:val="000000" w:themeColor="text1"/>
                          <w:sz w:val="18"/>
                          <w:szCs w:val="18"/>
                        </w:rPr>
                        <w:t>す。</w:t>
                      </w:r>
                    </w:p>
                    <w:p w:rsidR="00463B0D" w:rsidRPr="00F43D31" w:rsidRDefault="00463B0D">
                      <w:pPr>
                        <w:rPr>
                          <w:rFonts w:asciiTheme="majorEastAsia" w:eastAsiaTheme="majorEastAsia" w:hAnsiTheme="majorEastAsia"/>
                          <w:sz w:val="18"/>
                          <w:szCs w:val="18"/>
                        </w:rPr>
                      </w:pPr>
                    </w:p>
                  </w:txbxContent>
                </v:textbox>
              </v:shape>
            </w:pict>
          </mc:Fallback>
        </mc:AlternateContent>
      </w:r>
    </w:p>
    <w:p w:rsidR="00B95BB5" w:rsidRDefault="00B95BB5" w:rsidP="00B42040">
      <w:pPr>
        <w:spacing w:line="220" w:lineRule="exact"/>
        <w:rPr>
          <w:rFonts w:asciiTheme="majorEastAsia" w:eastAsiaTheme="majorEastAsia" w:hAnsiTheme="majorEastAsia"/>
          <w:sz w:val="18"/>
          <w:szCs w:val="18"/>
        </w:rPr>
      </w:pPr>
    </w:p>
    <w:p w:rsidR="005E2D1A" w:rsidRDefault="005E2D1A" w:rsidP="00B42040">
      <w:pPr>
        <w:spacing w:line="220" w:lineRule="exact"/>
        <w:rPr>
          <w:rFonts w:asciiTheme="majorEastAsia" w:eastAsiaTheme="majorEastAsia" w:hAnsiTheme="majorEastAsia"/>
          <w:sz w:val="18"/>
          <w:szCs w:val="18"/>
        </w:rPr>
      </w:pPr>
    </w:p>
    <w:p w:rsidR="00FA0E92" w:rsidRDefault="00FA0E92" w:rsidP="00B42040">
      <w:pPr>
        <w:spacing w:line="220" w:lineRule="exact"/>
        <w:rPr>
          <w:rFonts w:asciiTheme="majorEastAsia" w:eastAsiaTheme="majorEastAsia" w:hAnsiTheme="majorEastAsia"/>
          <w:sz w:val="18"/>
          <w:szCs w:val="18"/>
        </w:rPr>
      </w:pPr>
    </w:p>
    <w:p w:rsidR="005E2D1A" w:rsidRDefault="005E2D1A" w:rsidP="00B42040">
      <w:pPr>
        <w:spacing w:line="220" w:lineRule="exact"/>
        <w:rPr>
          <w:rFonts w:asciiTheme="majorEastAsia" w:eastAsiaTheme="majorEastAsia" w:hAnsiTheme="majorEastAsia"/>
          <w:sz w:val="18"/>
          <w:szCs w:val="18"/>
        </w:rPr>
      </w:pPr>
    </w:p>
    <w:p w:rsidR="005E2D1A" w:rsidRDefault="005E2D1A" w:rsidP="00B42040">
      <w:pPr>
        <w:spacing w:line="220" w:lineRule="exact"/>
        <w:rPr>
          <w:rFonts w:asciiTheme="majorEastAsia" w:eastAsiaTheme="majorEastAsia" w:hAnsiTheme="majorEastAsia"/>
          <w:sz w:val="18"/>
          <w:szCs w:val="18"/>
        </w:rPr>
      </w:pPr>
    </w:p>
    <w:p w:rsidR="005E2D1A" w:rsidRDefault="005E2D1A" w:rsidP="00B42040">
      <w:pPr>
        <w:spacing w:line="220" w:lineRule="exact"/>
        <w:rPr>
          <w:rFonts w:asciiTheme="majorEastAsia" w:eastAsiaTheme="majorEastAsia" w:hAnsiTheme="majorEastAsia"/>
          <w:sz w:val="18"/>
          <w:szCs w:val="18"/>
        </w:rPr>
      </w:pPr>
    </w:p>
    <w:p w:rsidR="005C3F91" w:rsidRDefault="005C3F91" w:rsidP="00B42040">
      <w:pPr>
        <w:spacing w:line="220" w:lineRule="exact"/>
        <w:rPr>
          <w:rFonts w:asciiTheme="majorEastAsia" w:eastAsiaTheme="majorEastAsia" w:hAnsiTheme="majorEastAsia"/>
          <w:sz w:val="18"/>
          <w:szCs w:val="18"/>
        </w:rPr>
      </w:pPr>
      <w:r w:rsidRPr="001B0877">
        <w:rPr>
          <w:rFonts w:asciiTheme="majorEastAsia" w:eastAsiaTheme="majorEastAsia" w:hAnsiTheme="majorEastAsia"/>
          <w:noProof/>
          <w:sz w:val="18"/>
          <w:szCs w:val="18"/>
        </w:rPr>
        <mc:AlternateContent>
          <mc:Choice Requires="wps">
            <w:drawing>
              <wp:anchor distT="0" distB="0" distL="114300" distR="114300" simplePos="0" relativeHeight="251668992" behindDoc="0" locked="0" layoutInCell="1" allowOverlap="1" wp14:anchorId="385D1BF6" wp14:editId="67067C3D">
                <wp:simplePos x="0" y="0"/>
                <wp:positionH relativeFrom="column">
                  <wp:posOffset>969010</wp:posOffset>
                </wp:positionH>
                <wp:positionV relativeFrom="paragraph">
                  <wp:posOffset>-180064</wp:posOffset>
                </wp:positionV>
                <wp:extent cx="4213860" cy="374650"/>
                <wp:effectExtent l="0" t="0" r="0" b="6350"/>
                <wp:wrapNone/>
                <wp:docPr id="37" name="テキスト ボックス 37"/>
                <wp:cNvGraphicFramePr/>
                <a:graphic xmlns:a="http://schemas.openxmlformats.org/drawingml/2006/main">
                  <a:graphicData uri="http://schemas.microsoft.com/office/word/2010/wordprocessingShape">
                    <wps:wsp>
                      <wps:cNvSpPr txBox="1"/>
                      <wps:spPr>
                        <a:xfrm>
                          <a:off x="0" y="0"/>
                          <a:ext cx="4213860" cy="374650"/>
                        </a:xfrm>
                        <a:prstGeom prst="rect">
                          <a:avLst/>
                        </a:prstGeom>
                        <a:solidFill>
                          <a:sysClr val="window" lastClr="FFFFFF"/>
                        </a:solidFill>
                        <a:ln w="6350">
                          <a:noFill/>
                        </a:ln>
                        <a:effectLst/>
                      </wps:spPr>
                      <wps:txbx>
                        <w:txbxContent>
                          <w:p w:rsidR="00463B0D" w:rsidRPr="00B63A99" w:rsidRDefault="00463B0D" w:rsidP="001B0877">
                            <w:pPr>
                              <w:rPr>
                                <w:rFonts w:ascii="HG丸ｺﾞｼｯｸM-PRO" w:eastAsia="HG丸ｺﾞｼｯｸM-PRO" w:hAnsi="HG丸ｺﾞｼｯｸM-PRO"/>
                                <w:b/>
                                <w:color w:val="000000" w:themeColor="text1"/>
                                <w:sz w:val="24"/>
                                <w:szCs w:val="24"/>
                              </w:rPr>
                            </w:pPr>
                            <w:r w:rsidRPr="00B63A99">
                              <w:rPr>
                                <w:rFonts w:ascii="HG丸ｺﾞｼｯｸM-PRO" w:eastAsia="HG丸ｺﾞｼｯｸM-PRO" w:hAnsi="HG丸ｺﾞｼｯｸM-PRO" w:hint="eastAsia"/>
                                <w:b/>
                                <w:color w:val="000000" w:themeColor="text1"/>
                                <w:sz w:val="24"/>
                                <w:szCs w:val="24"/>
                              </w:rPr>
                              <w:t>子どもの発達段階や場面ごとの現れを把握する。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45" type="#_x0000_t202" style="position:absolute;left:0;text-align:left;margin-left:76.3pt;margin-top:-14.2pt;width:331.8pt;height: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" fillcolor="window" stroked="f" strokeweight=".5pt">
                <v:textbox>
                  <w:txbxContent>
                    <w:p w:rsidR="00463B0D" w:rsidRPr="00B63A99" w:rsidRDefault="00463B0D" w:rsidP="001B0877">
                      <w:pPr>
                        <w:rPr>
                          <w:rFonts w:ascii="HG丸ｺﾞｼｯｸM-PRO" w:eastAsia="HG丸ｺﾞｼｯｸM-PRO" w:hAnsi="HG丸ｺﾞｼｯｸM-PRO"/>
                          <w:b/>
                          <w:color w:val="000000" w:themeColor="text1"/>
                          <w:sz w:val="24"/>
                          <w:szCs w:val="24"/>
                        </w:rPr>
                      </w:pPr>
                      <w:r w:rsidRPr="00B63A99">
                        <w:rPr>
                          <w:rFonts w:ascii="HG丸ｺﾞｼｯｸM-PRO" w:eastAsia="HG丸ｺﾞｼｯｸM-PRO" w:hAnsi="HG丸ｺﾞｼｯｸM-PRO" w:hint="eastAsia"/>
                          <w:b/>
                          <w:color w:val="000000" w:themeColor="text1"/>
                          <w:sz w:val="24"/>
                          <w:szCs w:val="24"/>
                        </w:rPr>
                        <w:t>子どもの発達段階や場面ごとの現れを把握する。</w:t>
                      </w:r>
                    </w:p>
                  </w:txbxContent>
                </v:textbox>
              </v:shape>
            </w:pict>
          </mc:Fallback>
        </mc:AlternateContent>
      </w:r>
      <w:r w:rsidRPr="00E84398">
        <w:rPr>
          <w:rFonts w:asciiTheme="majorEastAsia" w:eastAsiaTheme="majorEastAsia" w:hAnsiTheme="majorEastAsia"/>
          <w:noProof/>
          <w:sz w:val="18"/>
          <w:szCs w:val="18"/>
        </w:rPr>
        <mc:AlternateContent>
          <mc:Choice Requires="wps">
            <w:drawing>
              <wp:anchor distT="0" distB="0" distL="114300" distR="114300" simplePos="0" relativeHeight="251671040" behindDoc="0" locked="0" layoutInCell="1" allowOverlap="1" wp14:anchorId="7ED9221F" wp14:editId="6AFF0A07">
                <wp:simplePos x="0" y="0"/>
                <wp:positionH relativeFrom="column">
                  <wp:posOffset>-412750</wp:posOffset>
                </wp:positionH>
                <wp:positionV relativeFrom="paragraph">
                  <wp:posOffset>-362944</wp:posOffset>
                </wp:positionV>
                <wp:extent cx="1292225" cy="588010"/>
                <wp:effectExtent l="0" t="0" r="22225" b="21590"/>
                <wp:wrapNone/>
                <wp:docPr id="25" name="円/楕円 25"/>
                <wp:cNvGraphicFramePr/>
                <a:graphic xmlns:a="http://schemas.openxmlformats.org/drawingml/2006/main">
                  <a:graphicData uri="http://schemas.microsoft.com/office/word/2010/wordprocessingShape">
                    <wps:wsp>
                      <wps:cNvSpPr/>
                      <wps:spPr>
                        <a:xfrm>
                          <a:off x="0" y="0"/>
                          <a:ext cx="1292225" cy="588010"/>
                        </a:xfrm>
                        <a:prstGeom prst="ellipse">
                          <a:avLst/>
                        </a:prstGeom>
                        <a:noFill/>
                        <a:ln w="12700" cap="flat" cmpd="sng" algn="ctr">
                          <a:solidFill>
                            <a:srgbClr val="4F81BD">
                              <a:shade val="50000"/>
                            </a:srgbClr>
                          </a:solidFill>
                          <a:prstDash val="solid"/>
                        </a:ln>
                        <a:effectLst/>
                      </wps:spPr>
                      <wps:txbx>
                        <w:txbxContent>
                          <w:p w:rsidR="00463B0D" w:rsidRPr="00A156FC" w:rsidRDefault="00463B0D" w:rsidP="00E84398">
                            <w:pPr>
                              <w:spacing w:line="400" w:lineRule="exact"/>
                              <w:rPr>
                                <w:b/>
                                <w:sz w:val="28"/>
                                <w:szCs w:val="28"/>
                              </w:rPr>
                            </w:pPr>
                            <w:r w:rsidRPr="00A156FC">
                              <w:rPr>
                                <w:rFonts w:ascii="HGP創英角ｺﾞｼｯｸUB" w:eastAsia="HGP創英角ｺﾞｼｯｸUB" w:hAnsi="HGP創英角ｺﾞｼｯｸUB" w:hint="eastAsia"/>
                                <w:b/>
                                <w:color w:val="000000" w:themeColor="text1"/>
                                <w:sz w:val="32"/>
                                <w:szCs w:val="32"/>
                              </w:rPr>
                              <w:t>Ｓｔｅｐ</w:t>
                            </w:r>
                            <w:r>
                              <w:rPr>
                                <w:rFonts w:ascii="HGP創英角ｺﾞｼｯｸUB" w:eastAsia="HGP創英角ｺﾞｼｯｸUB" w:hAnsi="HGP創英角ｺﾞｼｯｸUB" w:hint="eastAsia"/>
                                <w:b/>
                                <w:color w:val="000000" w:themeColor="text1"/>
                                <w:sz w:val="32"/>
                                <w:szCs w:val="32"/>
                              </w:rPr>
                              <w:t>２</w:t>
                            </w:r>
                            <w:r w:rsidRPr="00A156FC">
                              <w:rPr>
                                <w:rFonts w:hint="eastAsia"/>
                                <w:b/>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5" o:spid="_x0000_s1046" style="position:absolute;left:0;text-align:left;margin-left:-32.5pt;margin-top:-28.6pt;width:101.75pt;height:46.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" filled="f" strokecolor="#385d8a" strokeweight="1pt">
                <v:textbox>
                  <w:txbxContent>
                    <w:p w:rsidR="00463B0D" w:rsidRPr="00A156FC" w:rsidRDefault="00463B0D" w:rsidP="00E84398">
                      <w:pPr>
                        <w:spacing w:line="400" w:lineRule="exact"/>
                        <w:rPr>
                          <w:b/>
                          <w:sz w:val="28"/>
                          <w:szCs w:val="28"/>
                        </w:rPr>
                      </w:pPr>
                      <w:r w:rsidRPr="00A156FC">
                        <w:rPr>
                          <w:rFonts w:ascii="HGP創英角ｺﾞｼｯｸUB" w:eastAsia="HGP創英角ｺﾞｼｯｸUB" w:hAnsi="HGP創英角ｺﾞｼｯｸUB" w:hint="eastAsia"/>
                          <w:b/>
                          <w:color w:val="000000" w:themeColor="text1"/>
                          <w:sz w:val="32"/>
                          <w:szCs w:val="32"/>
                        </w:rPr>
                        <w:t>Ｓｔｅｐ</w:t>
                      </w:r>
                      <w:r>
                        <w:rPr>
                          <w:rFonts w:ascii="HGP創英角ｺﾞｼｯｸUB" w:eastAsia="HGP創英角ｺﾞｼｯｸUB" w:hAnsi="HGP創英角ｺﾞｼｯｸUB" w:hint="eastAsia"/>
                          <w:b/>
                          <w:color w:val="000000" w:themeColor="text1"/>
                          <w:sz w:val="32"/>
                          <w:szCs w:val="32"/>
                        </w:rPr>
                        <w:t>２</w:t>
                      </w:r>
                      <w:r w:rsidRPr="00A156FC">
                        <w:rPr>
                          <w:rFonts w:hint="eastAsia"/>
                          <w:b/>
                          <w:sz w:val="28"/>
                          <w:szCs w:val="28"/>
                        </w:rPr>
                        <w:t>１</w:t>
                      </w:r>
                    </w:p>
                  </w:txbxContent>
                </v:textbox>
              </v:oval>
            </w:pict>
          </mc:Fallback>
        </mc:AlternateContent>
      </w:r>
    </w:p>
    <w:p w:rsidR="005C3F91" w:rsidRDefault="005C3F91" w:rsidP="00B42040">
      <w:pPr>
        <w:spacing w:line="220" w:lineRule="exact"/>
        <w:rPr>
          <w:rFonts w:asciiTheme="majorEastAsia" w:eastAsiaTheme="majorEastAsia" w:hAnsiTheme="majorEastAsia"/>
          <w:sz w:val="18"/>
          <w:szCs w:val="18"/>
        </w:rPr>
      </w:pPr>
    </w:p>
    <w:p w:rsidR="00E84398" w:rsidRDefault="00325CAC" w:rsidP="00B42040">
      <w:pPr>
        <w:spacing w:line="220" w:lineRule="exact"/>
        <w:rPr>
          <w:rFonts w:asciiTheme="majorEastAsia" w:eastAsiaTheme="majorEastAsia" w:hAnsiTheme="majorEastAsia"/>
          <w:sz w:val="18"/>
          <w:szCs w:val="18"/>
        </w:rPr>
      </w:pPr>
      <w:r w:rsidRPr="00E84398">
        <w:rPr>
          <w:rFonts w:ascii="HG丸ｺﾞｼｯｸM-PRO" w:eastAsia="HG丸ｺﾞｼｯｸM-PRO" w:hAnsi="HG丸ｺﾞｼｯｸM-PRO"/>
          <w:noProof/>
          <w:sz w:val="24"/>
          <w:szCs w:val="24"/>
        </w:rPr>
        <mc:AlternateContent>
          <mc:Choice Requires="wps">
            <w:drawing>
              <wp:anchor distT="0" distB="0" distL="114300" distR="114300" simplePos="0" relativeHeight="251672064" behindDoc="0" locked="0" layoutInCell="1" allowOverlap="1" wp14:anchorId="553097AB" wp14:editId="44374EF7">
                <wp:simplePos x="0" y="0"/>
                <wp:positionH relativeFrom="column">
                  <wp:posOffset>-78105</wp:posOffset>
                </wp:positionH>
                <wp:positionV relativeFrom="paragraph">
                  <wp:posOffset>61677</wp:posOffset>
                </wp:positionV>
                <wp:extent cx="5656580" cy="1357630"/>
                <wp:effectExtent l="0" t="0" r="20320" b="13970"/>
                <wp:wrapNone/>
                <wp:docPr id="26" name="角丸四角形 26"/>
                <wp:cNvGraphicFramePr/>
                <a:graphic xmlns:a="http://schemas.openxmlformats.org/drawingml/2006/main">
                  <a:graphicData uri="http://schemas.microsoft.com/office/word/2010/wordprocessingShape">
                    <wps:wsp>
                      <wps:cNvSpPr/>
                      <wps:spPr>
                        <a:xfrm>
                          <a:off x="0" y="0"/>
                          <a:ext cx="5656580" cy="1357630"/>
                        </a:xfrm>
                        <a:prstGeom prst="roundRect">
                          <a:avLst/>
                        </a:prstGeom>
                        <a:noFill/>
                        <a:ln w="25400" cap="flat" cmpd="sng" algn="ctr">
                          <a:solidFill>
                            <a:srgbClr val="4F81BD">
                              <a:shade val="50000"/>
                            </a:srgbClr>
                          </a:solidFill>
                          <a:prstDash val="solid"/>
                        </a:ln>
                        <a:effectLst/>
                      </wps:spPr>
                      <wps:txbx>
                        <w:txbxContent>
                          <w:p w:rsidR="00463B0D" w:rsidRPr="00B63A99" w:rsidRDefault="00463B0D" w:rsidP="00E931C1">
                            <w:pPr>
                              <w:ind w:firstLineChars="100" w:firstLine="210"/>
                              <w:rPr>
                                <w:rFonts w:ascii="HG丸ｺﾞｼｯｸM-PRO" w:eastAsia="HG丸ｺﾞｼｯｸM-PRO" w:hAnsi="HG丸ｺﾞｼｯｸM-PRO"/>
                                <w:color w:val="000000" w:themeColor="text1"/>
                                <w:szCs w:val="21"/>
                              </w:rPr>
                            </w:pPr>
                            <w:r w:rsidRPr="00B63A99">
                              <w:rPr>
                                <w:rFonts w:ascii="HG丸ｺﾞｼｯｸM-PRO" w:eastAsia="HG丸ｺﾞｼｯｸM-PRO" w:hAnsi="HG丸ｺﾞｼｯｸM-PRO" w:hint="eastAsia"/>
                                <w:color w:val="000000" w:themeColor="text1"/>
                                <w:szCs w:val="21"/>
                              </w:rPr>
                              <w:t>発達段階に応じて、学校生活のさまざまな場面から、発達障がいのある子どもや配慮の必要な子どもたちが、つまずきやすい場面を想定しておくことが必要です。</w:t>
                            </w:r>
                          </w:p>
                          <w:p w:rsidR="00463B0D" w:rsidRPr="00B63A99" w:rsidRDefault="00463B0D" w:rsidP="00E931C1">
                            <w:pPr>
                              <w:ind w:leftChars="100" w:left="210"/>
                              <w:rPr>
                                <w:rFonts w:ascii="HG丸ｺﾞｼｯｸM-PRO" w:eastAsia="HG丸ｺﾞｼｯｸM-PRO" w:hAnsi="HG丸ｺﾞｼｯｸM-PRO"/>
                                <w:color w:val="000000" w:themeColor="text1"/>
                                <w:szCs w:val="21"/>
                              </w:rPr>
                            </w:pPr>
                            <w:r w:rsidRPr="00B63A99">
                              <w:rPr>
                                <w:rFonts w:ascii="HG丸ｺﾞｼｯｸM-PRO" w:eastAsia="HG丸ｺﾞｼｯｸM-PRO" w:hAnsi="HG丸ｺﾞｼｯｸM-PRO" w:hint="eastAsia"/>
                                <w:color w:val="000000" w:themeColor="text1"/>
                                <w:szCs w:val="21"/>
                              </w:rPr>
                              <w:t>何らかの問題が生じてからではなく、日頃から、想定される事柄や子どもの「困り感」</w:t>
                            </w:r>
                          </w:p>
                          <w:p w:rsidR="00463B0D" w:rsidRPr="00B63A99" w:rsidRDefault="00463B0D" w:rsidP="00E931C1">
                            <w:pPr>
                              <w:rPr>
                                <w:rFonts w:ascii="HG丸ｺﾞｼｯｸM-PRO" w:eastAsia="HG丸ｺﾞｼｯｸM-PRO" w:hAnsi="HG丸ｺﾞｼｯｸM-PRO"/>
                                <w:color w:val="000000" w:themeColor="text1"/>
                                <w:szCs w:val="21"/>
                              </w:rPr>
                            </w:pPr>
                            <w:r w:rsidRPr="00B63A99">
                              <w:rPr>
                                <w:rFonts w:ascii="HG丸ｺﾞｼｯｸM-PRO" w:eastAsia="HG丸ｺﾞｼｯｸM-PRO" w:hAnsi="HG丸ｺﾞｼｯｸM-PRO" w:hint="eastAsia"/>
                                <w:color w:val="000000" w:themeColor="text1"/>
                                <w:szCs w:val="21"/>
                              </w:rPr>
                              <w:t>を未然に防ぐための環境づくりを行い、それらを積極的に発信することによって、保護者への理解・啓発を図っていくことが重要です。</w:t>
                            </w:r>
                          </w:p>
                          <w:p w:rsidR="00463B0D" w:rsidRPr="00E84398" w:rsidRDefault="00463B0D" w:rsidP="00E843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6" o:spid="_x0000_s1047" style="position:absolute;left:0;text-align:left;margin-left:-6.15pt;margin-top:4.85pt;width:445.4pt;height:106.9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" filled="f" strokecolor="#385d8a" strokeweight="2pt">
                <v:textbox>
                  <w:txbxContent>
                    <w:p w:rsidR="00463B0D" w:rsidRPr="00B63A99" w:rsidRDefault="00463B0D" w:rsidP="00E931C1">
                      <w:pPr>
                        <w:ind w:firstLineChars="100" w:firstLine="210"/>
                        <w:rPr>
                          <w:rFonts w:ascii="HG丸ｺﾞｼｯｸM-PRO" w:eastAsia="HG丸ｺﾞｼｯｸM-PRO" w:hAnsi="HG丸ｺﾞｼｯｸM-PRO"/>
                          <w:color w:val="000000" w:themeColor="text1"/>
                          <w:szCs w:val="21"/>
                        </w:rPr>
                      </w:pPr>
                      <w:r w:rsidRPr="00B63A99">
                        <w:rPr>
                          <w:rFonts w:ascii="HG丸ｺﾞｼｯｸM-PRO" w:eastAsia="HG丸ｺﾞｼｯｸM-PRO" w:hAnsi="HG丸ｺﾞｼｯｸM-PRO" w:hint="eastAsia"/>
                          <w:color w:val="000000" w:themeColor="text1"/>
                          <w:szCs w:val="21"/>
                        </w:rPr>
                        <w:t>発達段階に応じて、学校生活のさまざまな場面から、発達障がいのある子どもや配慮の必要な子どもたちが、つまずきやすい場面を想定しておくことが必要です。</w:t>
                      </w:r>
                    </w:p>
                    <w:p w:rsidR="00463B0D" w:rsidRPr="00B63A99" w:rsidRDefault="00463B0D" w:rsidP="00E931C1">
                      <w:pPr>
                        <w:ind w:leftChars="100" w:left="210"/>
                        <w:rPr>
                          <w:rFonts w:ascii="HG丸ｺﾞｼｯｸM-PRO" w:eastAsia="HG丸ｺﾞｼｯｸM-PRO" w:hAnsi="HG丸ｺﾞｼｯｸM-PRO"/>
                          <w:color w:val="000000" w:themeColor="text1"/>
                          <w:szCs w:val="21"/>
                        </w:rPr>
                      </w:pPr>
                      <w:r w:rsidRPr="00B63A99">
                        <w:rPr>
                          <w:rFonts w:ascii="HG丸ｺﾞｼｯｸM-PRO" w:eastAsia="HG丸ｺﾞｼｯｸM-PRO" w:hAnsi="HG丸ｺﾞｼｯｸM-PRO" w:hint="eastAsia"/>
                          <w:color w:val="000000" w:themeColor="text1"/>
                          <w:szCs w:val="21"/>
                        </w:rPr>
                        <w:t>何らかの問題が生じてからではなく、日頃から、想定される事柄や子どもの「困り感」</w:t>
                      </w:r>
                    </w:p>
                    <w:p w:rsidR="00463B0D" w:rsidRPr="00B63A99" w:rsidRDefault="00463B0D" w:rsidP="00E931C1">
                      <w:pPr>
                        <w:rPr>
                          <w:rFonts w:ascii="HG丸ｺﾞｼｯｸM-PRO" w:eastAsia="HG丸ｺﾞｼｯｸM-PRO" w:hAnsi="HG丸ｺﾞｼｯｸM-PRO"/>
                          <w:color w:val="000000" w:themeColor="text1"/>
                          <w:szCs w:val="21"/>
                        </w:rPr>
                      </w:pPr>
                      <w:r w:rsidRPr="00B63A99">
                        <w:rPr>
                          <w:rFonts w:ascii="HG丸ｺﾞｼｯｸM-PRO" w:eastAsia="HG丸ｺﾞｼｯｸM-PRO" w:hAnsi="HG丸ｺﾞｼｯｸM-PRO" w:hint="eastAsia"/>
                          <w:color w:val="000000" w:themeColor="text1"/>
                          <w:szCs w:val="21"/>
                        </w:rPr>
                        <w:t>を未然に防ぐための環境づくりを行い、それらを積極的に発信することによって、保護者への理解・啓発を図っていくことが重要です。</w:t>
                      </w:r>
                    </w:p>
                    <w:p w:rsidR="00463B0D" w:rsidRPr="00E84398" w:rsidRDefault="00463B0D" w:rsidP="00E84398">
                      <w:pPr>
                        <w:jc w:val="center"/>
                      </w:pPr>
                    </w:p>
                  </w:txbxContent>
                </v:textbox>
              </v:roundrect>
            </w:pict>
          </mc:Fallback>
        </mc:AlternateContent>
      </w:r>
    </w:p>
    <w:p w:rsidR="00E84398" w:rsidRDefault="00E84398" w:rsidP="00B42040">
      <w:pPr>
        <w:spacing w:line="220" w:lineRule="exact"/>
        <w:rPr>
          <w:rFonts w:asciiTheme="majorEastAsia" w:eastAsiaTheme="majorEastAsia" w:hAnsiTheme="majorEastAsia"/>
          <w:sz w:val="18"/>
          <w:szCs w:val="18"/>
        </w:rPr>
      </w:pPr>
    </w:p>
    <w:p w:rsidR="00E84398" w:rsidRDefault="00E84398" w:rsidP="00B42040">
      <w:pPr>
        <w:spacing w:line="220" w:lineRule="exact"/>
        <w:rPr>
          <w:rFonts w:asciiTheme="majorEastAsia" w:eastAsiaTheme="majorEastAsia" w:hAnsiTheme="majorEastAsia"/>
          <w:sz w:val="18"/>
          <w:szCs w:val="18"/>
        </w:rPr>
      </w:pPr>
    </w:p>
    <w:p w:rsidR="00E84398" w:rsidRDefault="00E84398" w:rsidP="00B42040">
      <w:pPr>
        <w:spacing w:line="220" w:lineRule="exact"/>
        <w:rPr>
          <w:rFonts w:asciiTheme="majorEastAsia" w:eastAsiaTheme="majorEastAsia" w:hAnsiTheme="majorEastAsia"/>
          <w:sz w:val="18"/>
          <w:szCs w:val="18"/>
        </w:rPr>
      </w:pPr>
    </w:p>
    <w:p w:rsidR="00E84398" w:rsidRDefault="00E84398" w:rsidP="00B42040">
      <w:pPr>
        <w:spacing w:line="220" w:lineRule="exact"/>
        <w:rPr>
          <w:rFonts w:asciiTheme="majorEastAsia" w:eastAsiaTheme="majorEastAsia" w:hAnsiTheme="majorEastAsia"/>
          <w:sz w:val="18"/>
          <w:szCs w:val="18"/>
        </w:rPr>
      </w:pPr>
    </w:p>
    <w:p w:rsidR="00E84398" w:rsidRDefault="00E84398" w:rsidP="00B42040">
      <w:pPr>
        <w:spacing w:line="220" w:lineRule="exact"/>
        <w:rPr>
          <w:rFonts w:asciiTheme="majorEastAsia" w:eastAsiaTheme="majorEastAsia" w:hAnsiTheme="majorEastAsia"/>
          <w:sz w:val="18"/>
          <w:szCs w:val="18"/>
        </w:rPr>
      </w:pPr>
    </w:p>
    <w:p w:rsidR="00E84398" w:rsidRDefault="00E84398" w:rsidP="00B42040">
      <w:pPr>
        <w:spacing w:line="220" w:lineRule="exact"/>
        <w:rPr>
          <w:rFonts w:asciiTheme="majorEastAsia" w:eastAsiaTheme="majorEastAsia" w:hAnsiTheme="majorEastAsia"/>
          <w:sz w:val="18"/>
          <w:szCs w:val="18"/>
        </w:rPr>
      </w:pPr>
    </w:p>
    <w:p w:rsidR="00E84398" w:rsidRDefault="00E84398" w:rsidP="00B42040">
      <w:pPr>
        <w:spacing w:line="220" w:lineRule="exact"/>
        <w:rPr>
          <w:rFonts w:asciiTheme="majorEastAsia" w:eastAsiaTheme="majorEastAsia" w:hAnsiTheme="majorEastAsia"/>
          <w:sz w:val="18"/>
          <w:szCs w:val="18"/>
        </w:rPr>
      </w:pPr>
    </w:p>
    <w:p w:rsidR="001F2F70" w:rsidRDefault="001F2F70" w:rsidP="00B42040">
      <w:pPr>
        <w:spacing w:line="220" w:lineRule="exact"/>
        <w:rPr>
          <w:rFonts w:asciiTheme="majorEastAsia" w:eastAsiaTheme="majorEastAsia" w:hAnsiTheme="majorEastAsia"/>
          <w:sz w:val="18"/>
          <w:szCs w:val="18"/>
        </w:rPr>
      </w:pPr>
    </w:p>
    <w:p w:rsidR="00E84398" w:rsidRDefault="00E84398" w:rsidP="0078073F">
      <w:pPr>
        <w:spacing w:line="220" w:lineRule="exact"/>
        <w:rPr>
          <w:rFonts w:asciiTheme="minorEastAsia" w:hAnsiTheme="minorEastAsia"/>
          <w:szCs w:val="21"/>
        </w:rPr>
      </w:pPr>
    </w:p>
    <w:p w:rsidR="00E931C1" w:rsidRDefault="00E931C1" w:rsidP="0078073F">
      <w:pPr>
        <w:spacing w:line="220" w:lineRule="exact"/>
        <w:rPr>
          <w:rFonts w:asciiTheme="minorEastAsia" w:hAnsiTheme="minorEastAsia"/>
          <w:szCs w:val="21"/>
        </w:rPr>
      </w:pPr>
    </w:p>
    <w:tbl>
      <w:tblPr>
        <w:tblStyle w:val="a5"/>
        <w:tblpPr w:leftFromText="142" w:rightFromText="142" w:vertAnchor="text" w:horzAnchor="margin" w:tblpY="315"/>
        <w:tblW w:w="8931" w:type="dxa"/>
        <w:tblLook w:val="04A0" w:firstRow="1" w:lastRow="0" w:firstColumn="1" w:lastColumn="0" w:noHBand="0" w:noVBand="1"/>
      </w:tblPr>
      <w:tblGrid>
        <w:gridCol w:w="8931"/>
      </w:tblGrid>
      <w:tr w:rsidR="00E931C1" w:rsidRPr="003D3704" w:rsidTr="00E931C1">
        <w:trPr>
          <w:trHeight w:val="531"/>
        </w:trPr>
        <w:tc>
          <w:tcPr>
            <w:tcW w:w="8931" w:type="dxa"/>
          </w:tcPr>
          <w:p w:rsidR="00E931C1" w:rsidRPr="003D3704" w:rsidRDefault="00E931C1" w:rsidP="00C0462B">
            <w:pPr>
              <w:pStyle w:val="a6"/>
              <w:numPr>
                <w:ilvl w:val="0"/>
                <w:numId w:val="37"/>
              </w:numPr>
              <w:spacing w:line="480" w:lineRule="auto"/>
              <w:ind w:leftChars="0"/>
            </w:pPr>
            <w:r>
              <w:rPr>
                <w:rFonts w:hint="eastAsia"/>
              </w:rPr>
              <w:t>学級・学年懇談会　　　□　授業参観　　　□　学級・学年通信　　□家庭訪問</w:t>
            </w:r>
          </w:p>
        </w:tc>
      </w:tr>
    </w:tbl>
    <w:p w:rsidR="0078073F" w:rsidRPr="00D30D4B" w:rsidRDefault="001F2F70" w:rsidP="0078073F">
      <w:pPr>
        <w:spacing w:line="220" w:lineRule="exact"/>
        <w:rPr>
          <w:rFonts w:asciiTheme="minorEastAsia" w:hAnsiTheme="minorEastAsia"/>
          <w:szCs w:val="21"/>
        </w:rPr>
      </w:pPr>
      <w:r>
        <w:rPr>
          <w:rFonts w:asciiTheme="minorEastAsia" w:hAnsiTheme="minorEastAsia" w:hint="eastAsia"/>
          <w:szCs w:val="21"/>
        </w:rPr>
        <w:t>（</w:t>
      </w:r>
      <w:r w:rsidR="0078073F">
        <w:rPr>
          <w:rFonts w:asciiTheme="minorEastAsia" w:hAnsiTheme="minorEastAsia" w:hint="eastAsia"/>
          <w:szCs w:val="21"/>
        </w:rPr>
        <w:t>保護者への</w:t>
      </w:r>
      <w:r w:rsidR="00F33BF7">
        <w:rPr>
          <w:rFonts w:asciiTheme="minorEastAsia" w:hAnsiTheme="minorEastAsia" w:hint="eastAsia"/>
          <w:szCs w:val="21"/>
        </w:rPr>
        <w:t>主な</w:t>
      </w:r>
      <w:r>
        <w:rPr>
          <w:rFonts w:asciiTheme="minorEastAsia" w:hAnsiTheme="minorEastAsia" w:hint="eastAsia"/>
          <w:szCs w:val="21"/>
        </w:rPr>
        <w:t>発信の場）</w:t>
      </w:r>
    </w:p>
    <w:p w:rsidR="00E931C1" w:rsidRDefault="00E931C1" w:rsidP="00B42040">
      <w:pPr>
        <w:spacing w:line="220" w:lineRule="exact"/>
        <w:rPr>
          <w:rFonts w:asciiTheme="majorEastAsia" w:eastAsiaTheme="majorEastAsia" w:hAnsiTheme="majorEastAsia"/>
          <w:sz w:val="18"/>
          <w:szCs w:val="18"/>
        </w:rPr>
      </w:pPr>
    </w:p>
    <w:p w:rsidR="0078073F" w:rsidRPr="003F4598" w:rsidRDefault="00E95E08" w:rsidP="00B42040">
      <w:pPr>
        <w:spacing w:line="220" w:lineRule="exac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79232" behindDoc="0" locked="0" layoutInCell="1" allowOverlap="1" wp14:anchorId="18DD3D63" wp14:editId="7A88C8C4">
                <wp:simplePos x="0" y="0"/>
                <wp:positionH relativeFrom="column">
                  <wp:posOffset>-413385</wp:posOffset>
                </wp:positionH>
                <wp:positionV relativeFrom="paragraph">
                  <wp:posOffset>76200</wp:posOffset>
                </wp:positionV>
                <wp:extent cx="6048375" cy="34290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60483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3B0D" w:rsidRPr="00E95E08" w:rsidRDefault="00463B0D" w:rsidP="00E95E08">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E95E08">
                              <w:rPr>
                                <w:rFonts w:ascii="HG丸ｺﾞｼｯｸM-PRO" w:eastAsia="HG丸ｺﾞｼｯｸM-PRO" w:hAnsi="HG丸ｺﾞｼｯｸM-PRO" w:hint="eastAsia"/>
                                <w:sz w:val="24"/>
                                <w:szCs w:val="24"/>
                              </w:rPr>
                              <w:t>学校生活の</w:t>
                            </w:r>
                            <w:r>
                              <w:rPr>
                                <w:rFonts w:ascii="HG丸ｺﾞｼｯｸM-PRO" w:eastAsia="HG丸ｺﾞｼｯｸM-PRO" w:hAnsi="HG丸ｺﾞｼｯｸM-PRO" w:hint="eastAsia"/>
                                <w:sz w:val="24"/>
                                <w:szCs w:val="24"/>
                              </w:rPr>
                              <w:t>さまざまな</w:t>
                            </w:r>
                            <w:r w:rsidRPr="00E95E08">
                              <w:rPr>
                                <w:rFonts w:ascii="HG丸ｺﾞｼｯｸM-PRO" w:eastAsia="HG丸ｺﾞｼｯｸM-PRO" w:hAnsi="HG丸ｺﾞｼｯｸM-PRO" w:hint="eastAsia"/>
                                <w:sz w:val="24"/>
                                <w:szCs w:val="24"/>
                              </w:rPr>
                              <w:t>場面</w:t>
                            </w:r>
                            <w:r>
                              <w:rPr>
                                <w:rFonts w:ascii="HG丸ｺﾞｼｯｸM-PRO" w:eastAsia="HG丸ｺﾞｼｯｸM-PRO" w:hAnsi="HG丸ｺﾞｼｯｸM-PRO" w:hint="eastAsia"/>
                                <w:sz w:val="24"/>
                                <w:szCs w:val="24"/>
                              </w:rPr>
                              <w:t>から、</w:t>
                            </w:r>
                            <w:r w:rsidRPr="00E95E08">
                              <w:rPr>
                                <w:rFonts w:ascii="HG丸ｺﾞｼｯｸM-PRO" w:eastAsia="HG丸ｺﾞｼｯｸM-PRO" w:hAnsi="HG丸ｺﾞｼｯｸM-PRO" w:hint="eastAsia"/>
                                <w:sz w:val="24"/>
                                <w:szCs w:val="24"/>
                              </w:rPr>
                              <w:t>子どもの</w:t>
                            </w:r>
                            <w:r>
                              <w:rPr>
                                <w:rFonts w:ascii="HG丸ｺﾞｼｯｸM-PRO" w:eastAsia="HG丸ｺﾞｼｯｸM-PRO" w:hAnsi="HG丸ｺﾞｼｯｸM-PRO" w:hint="eastAsia"/>
                                <w:sz w:val="24"/>
                                <w:szCs w:val="24"/>
                              </w:rPr>
                              <w:t>つまずきやすい場</w:t>
                            </w:r>
                            <w:r w:rsidRPr="00B43DD9">
                              <w:rPr>
                                <w:rFonts w:ascii="HG丸ｺﾞｼｯｸM-PRO" w:eastAsia="HG丸ｺﾞｼｯｸM-PRO" w:hAnsi="HG丸ｺﾞｼｯｸM-PRO" w:hint="eastAsia"/>
                                <w:color w:val="000000" w:themeColor="text1"/>
                                <w:sz w:val="24"/>
                                <w:szCs w:val="24"/>
                              </w:rPr>
                              <w:t>面等を</w:t>
                            </w:r>
                            <w:r>
                              <w:rPr>
                                <w:rFonts w:ascii="HG丸ｺﾞｼｯｸM-PRO" w:eastAsia="HG丸ｺﾞｼｯｸM-PRO" w:hAnsi="HG丸ｺﾞｼｯｸM-PRO" w:hint="eastAsia"/>
                                <w:sz w:val="24"/>
                                <w:szCs w:val="24"/>
                              </w:rPr>
                              <w:t>想定する～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8" type="#_x0000_t202" style="position:absolute;left:0;text-align:left;margin-left:-32.55pt;margin-top:6pt;width:476.25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" fillcolor="white [3201]" stroked="f" strokeweight=".5pt">
                <v:textbox>
                  <w:txbxContent>
                    <w:p w:rsidR="00463B0D" w:rsidRPr="00E95E08" w:rsidRDefault="00463B0D" w:rsidP="00E95E08">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E95E08">
                        <w:rPr>
                          <w:rFonts w:ascii="HG丸ｺﾞｼｯｸM-PRO" w:eastAsia="HG丸ｺﾞｼｯｸM-PRO" w:hAnsi="HG丸ｺﾞｼｯｸM-PRO" w:hint="eastAsia"/>
                          <w:sz w:val="24"/>
                          <w:szCs w:val="24"/>
                        </w:rPr>
                        <w:t>学校生活の</w:t>
                      </w:r>
                      <w:r>
                        <w:rPr>
                          <w:rFonts w:ascii="HG丸ｺﾞｼｯｸM-PRO" w:eastAsia="HG丸ｺﾞｼｯｸM-PRO" w:hAnsi="HG丸ｺﾞｼｯｸM-PRO" w:hint="eastAsia"/>
                          <w:sz w:val="24"/>
                          <w:szCs w:val="24"/>
                        </w:rPr>
                        <w:t>さまざまな</w:t>
                      </w:r>
                      <w:r w:rsidRPr="00E95E08">
                        <w:rPr>
                          <w:rFonts w:ascii="HG丸ｺﾞｼｯｸM-PRO" w:eastAsia="HG丸ｺﾞｼｯｸM-PRO" w:hAnsi="HG丸ｺﾞｼｯｸM-PRO" w:hint="eastAsia"/>
                          <w:sz w:val="24"/>
                          <w:szCs w:val="24"/>
                        </w:rPr>
                        <w:t>場面</w:t>
                      </w:r>
                      <w:r>
                        <w:rPr>
                          <w:rFonts w:ascii="HG丸ｺﾞｼｯｸM-PRO" w:eastAsia="HG丸ｺﾞｼｯｸM-PRO" w:hAnsi="HG丸ｺﾞｼｯｸM-PRO" w:hint="eastAsia"/>
                          <w:sz w:val="24"/>
                          <w:szCs w:val="24"/>
                        </w:rPr>
                        <w:t>から、</w:t>
                      </w:r>
                      <w:r w:rsidRPr="00E95E08">
                        <w:rPr>
                          <w:rFonts w:ascii="HG丸ｺﾞｼｯｸM-PRO" w:eastAsia="HG丸ｺﾞｼｯｸM-PRO" w:hAnsi="HG丸ｺﾞｼｯｸM-PRO" w:hint="eastAsia"/>
                          <w:sz w:val="24"/>
                          <w:szCs w:val="24"/>
                        </w:rPr>
                        <w:t>子どもの</w:t>
                      </w:r>
                      <w:r>
                        <w:rPr>
                          <w:rFonts w:ascii="HG丸ｺﾞｼｯｸM-PRO" w:eastAsia="HG丸ｺﾞｼｯｸM-PRO" w:hAnsi="HG丸ｺﾞｼｯｸM-PRO" w:hint="eastAsia"/>
                          <w:sz w:val="24"/>
                          <w:szCs w:val="24"/>
                        </w:rPr>
                        <w:t>つまずきやすい場</w:t>
                      </w:r>
                      <w:r w:rsidRPr="00B43DD9">
                        <w:rPr>
                          <w:rFonts w:ascii="HG丸ｺﾞｼｯｸM-PRO" w:eastAsia="HG丸ｺﾞｼｯｸM-PRO" w:hAnsi="HG丸ｺﾞｼｯｸM-PRO" w:hint="eastAsia"/>
                          <w:color w:val="000000" w:themeColor="text1"/>
                          <w:sz w:val="24"/>
                          <w:szCs w:val="24"/>
                        </w:rPr>
                        <w:t>面等を</w:t>
                      </w:r>
                      <w:r>
                        <w:rPr>
                          <w:rFonts w:ascii="HG丸ｺﾞｼｯｸM-PRO" w:eastAsia="HG丸ｺﾞｼｯｸM-PRO" w:hAnsi="HG丸ｺﾞｼｯｸM-PRO" w:hint="eastAsia"/>
                          <w:sz w:val="24"/>
                          <w:szCs w:val="24"/>
                        </w:rPr>
                        <w:t>想定する～</w:t>
                      </w:r>
                    </w:p>
                  </w:txbxContent>
                </v:textbox>
              </v:shape>
            </w:pict>
          </mc:Fallback>
        </mc:AlternateContent>
      </w:r>
    </w:p>
    <w:p w:rsidR="005E2D1A" w:rsidRDefault="005E2D1A" w:rsidP="00B42040">
      <w:pPr>
        <w:spacing w:line="220" w:lineRule="exact"/>
        <w:rPr>
          <w:rFonts w:asciiTheme="majorEastAsia" w:eastAsiaTheme="majorEastAsia" w:hAnsiTheme="majorEastAsia"/>
          <w:sz w:val="18"/>
          <w:szCs w:val="18"/>
        </w:rPr>
      </w:pPr>
    </w:p>
    <w:p w:rsidR="005E2D1A" w:rsidRDefault="005E2D1A" w:rsidP="00B42040">
      <w:pPr>
        <w:spacing w:line="220" w:lineRule="exact"/>
        <w:rPr>
          <w:rFonts w:asciiTheme="majorEastAsia" w:eastAsiaTheme="majorEastAsia" w:hAnsiTheme="majorEastAsia"/>
          <w:sz w:val="18"/>
          <w:szCs w:val="18"/>
        </w:rPr>
      </w:pPr>
    </w:p>
    <w:p w:rsidR="00E931C1" w:rsidRPr="00E931C1" w:rsidRDefault="001F2F70" w:rsidP="00E931C1">
      <w:r>
        <w:rPr>
          <w:noProof/>
        </w:rPr>
        <w:drawing>
          <wp:inline distT="0" distB="0" distL="0" distR="0" wp14:anchorId="6C8B042E" wp14:editId="2C2C5804">
            <wp:extent cx="5479171" cy="3642604"/>
            <wp:effectExtent l="19050" t="57150" r="26670" b="0"/>
            <wp:docPr id="31" name="図表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20E4B" w:rsidRDefault="00026AEB" w:rsidP="00E20E4B">
      <w:pPr>
        <w:spacing w:line="220" w:lineRule="exact"/>
        <w:rPr>
          <w:rFonts w:asciiTheme="majorEastAsia" w:eastAsiaTheme="majorEastAsia" w:hAnsiTheme="majorEastAsia"/>
          <w:szCs w:val="21"/>
        </w:rPr>
      </w:pPr>
      <w:r>
        <w:rPr>
          <w:rFonts w:asciiTheme="majorEastAsia" w:eastAsiaTheme="majorEastAsia" w:hAnsiTheme="majorEastAsia" w:hint="eastAsia"/>
          <w:szCs w:val="21"/>
        </w:rPr>
        <w:t>【保護者への理解・啓発に向けて】</w:t>
      </w:r>
    </w:p>
    <w:tbl>
      <w:tblPr>
        <w:tblStyle w:val="a5"/>
        <w:tblpPr w:leftFromText="142" w:rightFromText="142" w:vertAnchor="text" w:horzAnchor="margin" w:tblpY="141"/>
        <w:tblW w:w="9322" w:type="dxa"/>
        <w:tblLook w:val="04A0" w:firstRow="1" w:lastRow="0" w:firstColumn="1" w:lastColumn="0" w:noHBand="0" w:noVBand="1"/>
      </w:tblPr>
      <w:tblGrid>
        <w:gridCol w:w="9322"/>
      </w:tblGrid>
      <w:tr w:rsidR="00B63A99" w:rsidRPr="00B63A99" w:rsidTr="00D456BA">
        <w:trPr>
          <w:trHeight w:val="531"/>
        </w:trPr>
        <w:tc>
          <w:tcPr>
            <w:tcW w:w="9322" w:type="dxa"/>
          </w:tcPr>
          <w:p w:rsidR="00E931C1" w:rsidRPr="00B63A99" w:rsidRDefault="00E931C1" w:rsidP="00E931C1">
            <w:pPr>
              <w:pStyle w:val="a6"/>
              <w:numPr>
                <w:ilvl w:val="0"/>
                <w:numId w:val="18"/>
              </w:numPr>
              <w:ind w:leftChars="0"/>
              <w:rPr>
                <w:color w:val="000000" w:themeColor="text1"/>
              </w:rPr>
            </w:pPr>
            <w:r w:rsidRPr="00B63A99">
              <w:rPr>
                <w:rFonts w:hint="eastAsia"/>
                <w:color w:val="000000" w:themeColor="text1"/>
              </w:rPr>
              <w:t>支援教育の視点を取り入れたすっきりとした教室環境や見通しが持てる授業の工夫等、</w:t>
            </w:r>
          </w:p>
          <w:p w:rsidR="00AC751F" w:rsidRPr="00B63A99" w:rsidRDefault="00E931C1" w:rsidP="00D914B5">
            <w:pPr>
              <w:ind w:leftChars="100" w:left="210" w:firstLineChars="200" w:firstLine="420"/>
              <w:rPr>
                <w:color w:val="000000" w:themeColor="text1"/>
              </w:rPr>
            </w:pPr>
            <w:r w:rsidRPr="00B63A99">
              <w:rPr>
                <w:rFonts w:hint="eastAsia"/>
                <w:color w:val="000000" w:themeColor="text1"/>
              </w:rPr>
              <w:t>学級で取り組んでいることを積極的に発信する。</w:t>
            </w:r>
          </w:p>
          <w:p w:rsidR="00AC751F" w:rsidRPr="00B63A99" w:rsidRDefault="00E931C1" w:rsidP="00AC751F">
            <w:pPr>
              <w:pStyle w:val="a6"/>
              <w:numPr>
                <w:ilvl w:val="0"/>
                <w:numId w:val="18"/>
              </w:numPr>
              <w:ind w:leftChars="0"/>
              <w:rPr>
                <w:color w:val="000000" w:themeColor="text1"/>
              </w:rPr>
            </w:pPr>
            <w:r w:rsidRPr="00B63A99">
              <w:rPr>
                <w:rFonts w:hint="eastAsia"/>
                <w:color w:val="000000" w:themeColor="text1"/>
              </w:rPr>
              <w:t>学習上や生活上での子どものつまずきや</w:t>
            </w:r>
            <w:r w:rsidR="00082608" w:rsidRPr="00B63A99">
              <w:rPr>
                <w:rFonts w:hint="eastAsia"/>
                <w:color w:val="000000" w:themeColor="text1"/>
              </w:rPr>
              <w:t>、</w:t>
            </w:r>
            <w:r w:rsidRPr="00B63A99">
              <w:rPr>
                <w:rFonts w:hint="eastAsia"/>
                <w:color w:val="000000" w:themeColor="text1"/>
              </w:rPr>
              <w:t>支援を必要とする場面は、</w:t>
            </w:r>
            <w:r w:rsidR="00184C53" w:rsidRPr="00B63A99">
              <w:rPr>
                <w:rFonts w:hint="eastAsia"/>
                <w:color w:val="000000" w:themeColor="text1"/>
              </w:rPr>
              <w:t>発達障がいのある子</w:t>
            </w:r>
          </w:p>
          <w:p w:rsidR="00E931C1" w:rsidRPr="00B63A99" w:rsidRDefault="00184C53" w:rsidP="00D914B5">
            <w:pPr>
              <w:ind w:left="210" w:firstLineChars="200" w:firstLine="420"/>
              <w:rPr>
                <w:color w:val="000000" w:themeColor="text1"/>
              </w:rPr>
            </w:pPr>
            <w:r w:rsidRPr="00B63A99">
              <w:rPr>
                <w:rFonts w:hint="eastAsia"/>
                <w:color w:val="000000" w:themeColor="text1"/>
              </w:rPr>
              <w:t>どもだけでなく、</w:t>
            </w:r>
            <w:r w:rsidR="00E931C1" w:rsidRPr="00B63A99">
              <w:rPr>
                <w:rFonts w:hint="eastAsia"/>
                <w:color w:val="000000" w:themeColor="text1"/>
              </w:rPr>
              <w:t>どの子どもにもあることを伝える。</w:t>
            </w:r>
          </w:p>
          <w:p w:rsidR="00E931C1" w:rsidRPr="00B63A99" w:rsidRDefault="00D456BA" w:rsidP="00D456BA">
            <w:pPr>
              <w:pStyle w:val="a6"/>
              <w:numPr>
                <w:ilvl w:val="0"/>
                <w:numId w:val="18"/>
              </w:numPr>
              <w:ind w:leftChars="0"/>
              <w:rPr>
                <w:color w:val="000000" w:themeColor="text1"/>
              </w:rPr>
            </w:pPr>
            <w:r w:rsidRPr="00B63A99">
              <w:rPr>
                <w:rFonts w:hint="eastAsia"/>
                <w:color w:val="000000" w:themeColor="text1"/>
              </w:rPr>
              <w:t>子どもの様子を見て</w:t>
            </w:r>
            <w:r w:rsidR="00E931C1" w:rsidRPr="00B63A99">
              <w:rPr>
                <w:rFonts w:hint="eastAsia"/>
                <w:color w:val="000000" w:themeColor="text1"/>
              </w:rPr>
              <w:t>気づいたこと</w:t>
            </w:r>
            <w:r w:rsidRPr="00B63A99">
              <w:rPr>
                <w:rFonts w:hint="eastAsia"/>
                <w:color w:val="000000" w:themeColor="text1"/>
              </w:rPr>
              <w:t>を</w:t>
            </w:r>
            <w:r w:rsidR="00E931C1" w:rsidRPr="00B63A99">
              <w:rPr>
                <w:rFonts w:hint="eastAsia"/>
                <w:color w:val="000000" w:themeColor="text1"/>
              </w:rPr>
              <w:t>知らせていただ</w:t>
            </w:r>
            <w:r w:rsidRPr="00B63A99">
              <w:rPr>
                <w:rFonts w:hint="eastAsia"/>
                <w:color w:val="000000" w:themeColor="text1"/>
              </w:rPr>
              <w:t>くなど、日常的な連絡を大切にする</w:t>
            </w:r>
            <w:r w:rsidR="00E931C1" w:rsidRPr="00B63A99">
              <w:rPr>
                <w:rFonts w:hint="eastAsia"/>
                <w:color w:val="000000" w:themeColor="text1"/>
              </w:rPr>
              <w:t>。</w:t>
            </w:r>
          </w:p>
        </w:tc>
      </w:tr>
    </w:tbl>
    <w:p w:rsidR="00E931C1" w:rsidRPr="00E931C1" w:rsidRDefault="00C0462B" w:rsidP="00E931C1">
      <w:pPr>
        <w:spacing w:line="220" w:lineRule="exact"/>
        <w:rPr>
          <w:rFonts w:asciiTheme="majorEastAsia" w:eastAsiaTheme="majorEastAsia" w:hAnsiTheme="majorEastAsia"/>
          <w:szCs w:val="21"/>
        </w:rPr>
      </w:pPr>
      <w:r w:rsidRPr="00D4575F">
        <w:rPr>
          <w:rFonts w:asciiTheme="majorEastAsia" w:eastAsiaTheme="majorEastAsia" w:hAnsiTheme="majorEastAsia"/>
          <w:noProof/>
          <w:sz w:val="18"/>
          <w:szCs w:val="18"/>
        </w:rPr>
        <mc:AlternateContent>
          <mc:Choice Requires="wps">
            <w:drawing>
              <wp:anchor distT="0" distB="0" distL="114300" distR="114300" simplePos="0" relativeHeight="251642368" behindDoc="0" locked="0" layoutInCell="1" allowOverlap="1" wp14:anchorId="3C395C4F" wp14:editId="7F9707C8">
                <wp:simplePos x="0" y="0"/>
                <wp:positionH relativeFrom="column">
                  <wp:posOffset>-416560</wp:posOffset>
                </wp:positionH>
                <wp:positionV relativeFrom="paragraph">
                  <wp:posOffset>-473710</wp:posOffset>
                </wp:positionV>
                <wp:extent cx="1292225" cy="588010"/>
                <wp:effectExtent l="0" t="0" r="22225" b="21590"/>
                <wp:wrapNone/>
                <wp:docPr id="30" name="円/楕円 30"/>
                <wp:cNvGraphicFramePr/>
                <a:graphic xmlns:a="http://schemas.openxmlformats.org/drawingml/2006/main">
                  <a:graphicData uri="http://schemas.microsoft.com/office/word/2010/wordprocessingShape">
                    <wps:wsp>
                      <wps:cNvSpPr/>
                      <wps:spPr>
                        <a:xfrm>
                          <a:off x="0" y="0"/>
                          <a:ext cx="1292225" cy="588010"/>
                        </a:xfrm>
                        <a:prstGeom prst="ellipse">
                          <a:avLst/>
                        </a:prstGeom>
                        <a:noFill/>
                        <a:ln w="12700" cap="flat" cmpd="sng" algn="ctr">
                          <a:solidFill>
                            <a:srgbClr val="4F81BD">
                              <a:shade val="50000"/>
                            </a:srgbClr>
                          </a:solidFill>
                          <a:prstDash val="solid"/>
                        </a:ln>
                        <a:effectLst/>
                      </wps:spPr>
                      <wps:txbx>
                        <w:txbxContent>
                          <w:p w:rsidR="00463B0D" w:rsidRPr="00A156FC" w:rsidRDefault="00463B0D" w:rsidP="00D4575F">
                            <w:pPr>
                              <w:spacing w:line="400" w:lineRule="exact"/>
                              <w:rPr>
                                <w:b/>
                                <w:sz w:val="28"/>
                                <w:szCs w:val="28"/>
                              </w:rPr>
                            </w:pPr>
                            <w:r w:rsidRPr="00A156FC">
                              <w:rPr>
                                <w:rFonts w:ascii="HGP創英角ｺﾞｼｯｸUB" w:eastAsia="HGP創英角ｺﾞｼｯｸUB" w:hAnsi="HGP創英角ｺﾞｼｯｸUB" w:hint="eastAsia"/>
                                <w:b/>
                                <w:color w:val="000000" w:themeColor="text1"/>
                                <w:sz w:val="32"/>
                                <w:szCs w:val="32"/>
                              </w:rPr>
                              <w:t>Ｓｔｅｐ</w:t>
                            </w:r>
                            <w:r>
                              <w:rPr>
                                <w:rFonts w:ascii="HGP創英角ｺﾞｼｯｸUB" w:eastAsia="HGP創英角ｺﾞｼｯｸUB" w:hAnsi="HGP創英角ｺﾞｼｯｸUB" w:hint="eastAsia"/>
                                <w:b/>
                                <w:color w:val="000000" w:themeColor="text1"/>
                                <w:sz w:val="32"/>
                                <w:szCs w:val="32"/>
                              </w:rPr>
                              <w:t>３</w:t>
                            </w:r>
                            <w:r w:rsidRPr="00A156FC">
                              <w:rPr>
                                <w:rFonts w:hint="eastAsia"/>
                                <w:b/>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 o:spid="_x0000_s1049" style="position:absolute;left:0;text-align:left;margin-left:-32.8pt;margin-top:-37.3pt;width:101.75pt;height:46.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" filled="f" strokecolor="#385d8a" strokeweight="1pt">
                <v:textbox>
                  <w:txbxContent>
                    <w:p w:rsidR="00463B0D" w:rsidRPr="00A156FC" w:rsidRDefault="00463B0D" w:rsidP="00D4575F">
                      <w:pPr>
                        <w:spacing w:line="400" w:lineRule="exact"/>
                        <w:rPr>
                          <w:b/>
                          <w:sz w:val="28"/>
                          <w:szCs w:val="28"/>
                        </w:rPr>
                      </w:pPr>
                      <w:r w:rsidRPr="00A156FC">
                        <w:rPr>
                          <w:rFonts w:ascii="HGP創英角ｺﾞｼｯｸUB" w:eastAsia="HGP創英角ｺﾞｼｯｸUB" w:hAnsi="HGP創英角ｺﾞｼｯｸUB" w:hint="eastAsia"/>
                          <w:b/>
                          <w:color w:val="000000" w:themeColor="text1"/>
                          <w:sz w:val="32"/>
                          <w:szCs w:val="32"/>
                        </w:rPr>
                        <w:t>Ｓｔｅｐ</w:t>
                      </w:r>
                      <w:r>
                        <w:rPr>
                          <w:rFonts w:ascii="HGP創英角ｺﾞｼｯｸUB" w:eastAsia="HGP創英角ｺﾞｼｯｸUB" w:hAnsi="HGP創英角ｺﾞｼｯｸUB" w:hint="eastAsia"/>
                          <w:b/>
                          <w:color w:val="000000" w:themeColor="text1"/>
                          <w:sz w:val="32"/>
                          <w:szCs w:val="32"/>
                        </w:rPr>
                        <w:t>３</w:t>
                      </w:r>
                      <w:r w:rsidRPr="00A156FC">
                        <w:rPr>
                          <w:rFonts w:hint="eastAsia"/>
                          <w:b/>
                          <w:sz w:val="28"/>
                          <w:szCs w:val="28"/>
                        </w:rPr>
                        <w:t>１</w:t>
                      </w:r>
                    </w:p>
                  </w:txbxContent>
                </v:textbox>
              </v:oval>
            </w:pict>
          </mc:Fallback>
        </mc:AlternateContent>
      </w:r>
      <w:r w:rsidR="009A1C94">
        <w:rPr>
          <w:rFonts w:asciiTheme="majorEastAsia" w:eastAsiaTheme="majorEastAsia" w:hAnsiTheme="majorEastAsia"/>
          <w:noProof/>
          <w:sz w:val="18"/>
          <w:szCs w:val="18"/>
        </w:rPr>
        <mc:AlternateContent>
          <mc:Choice Requires="wps">
            <w:drawing>
              <wp:anchor distT="0" distB="0" distL="114300" distR="114300" simplePos="0" relativeHeight="251639296" behindDoc="0" locked="0" layoutInCell="1" allowOverlap="1" wp14:anchorId="60126FA0" wp14:editId="3E514396">
                <wp:simplePos x="0" y="0"/>
                <wp:positionH relativeFrom="column">
                  <wp:posOffset>941442</wp:posOffset>
                </wp:positionH>
                <wp:positionV relativeFrom="paragraph">
                  <wp:posOffset>-262302</wp:posOffset>
                </wp:positionV>
                <wp:extent cx="4291965" cy="37465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4291965" cy="374650"/>
                        </a:xfrm>
                        <a:prstGeom prst="rect">
                          <a:avLst/>
                        </a:prstGeom>
                        <a:solidFill>
                          <a:sysClr val="window" lastClr="FFFFFF"/>
                        </a:solidFill>
                        <a:ln w="6350">
                          <a:noFill/>
                        </a:ln>
                        <a:effectLst/>
                      </wps:spPr>
                      <wps:txbx>
                        <w:txbxContent>
                          <w:p w:rsidR="00463B0D" w:rsidRDefault="00463B0D" w:rsidP="004E3835">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さまざまな事例から学び、学校としての適切な対応を行う。</w:t>
                            </w:r>
                          </w:p>
                          <w:p w:rsidR="00463B0D" w:rsidRDefault="00463B0D" w:rsidP="004E3835">
                            <w:pPr>
                              <w:rPr>
                                <w:rFonts w:ascii="HG丸ｺﾞｼｯｸM-PRO" w:eastAsia="HG丸ｺﾞｼｯｸM-PRO" w:hAnsi="HG丸ｺﾞｼｯｸM-PRO"/>
                                <w:b/>
                                <w:sz w:val="24"/>
                                <w:szCs w:val="24"/>
                              </w:rPr>
                            </w:pPr>
                          </w:p>
                          <w:p w:rsidR="00463B0D" w:rsidRDefault="00463B0D" w:rsidP="004E3835">
                            <w:pPr>
                              <w:rPr>
                                <w:rFonts w:ascii="HG丸ｺﾞｼｯｸM-PRO" w:eastAsia="HG丸ｺﾞｼｯｸM-PRO" w:hAnsi="HG丸ｺﾞｼｯｸM-PRO"/>
                                <w:b/>
                                <w:sz w:val="24"/>
                                <w:szCs w:val="24"/>
                              </w:rPr>
                            </w:pPr>
                          </w:p>
                          <w:p w:rsidR="00463B0D" w:rsidRDefault="00463B0D" w:rsidP="004E3835">
                            <w:pPr>
                              <w:rPr>
                                <w:rFonts w:ascii="HG丸ｺﾞｼｯｸM-PRO" w:eastAsia="HG丸ｺﾞｼｯｸM-PRO" w:hAnsi="HG丸ｺﾞｼｯｸM-PRO"/>
                                <w:b/>
                                <w:sz w:val="24"/>
                                <w:szCs w:val="24"/>
                              </w:rPr>
                            </w:pPr>
                          </w:p>
                          <w:p w:rsidR="00463B0D" w:rsidRPr="00B82603" w:rsidRDefault="00463B0D" w:rsidP="004E3835">
                            <w:pPr>
                              <w:rPr>
                                <w:rFonts w:ascii="HG丸ｺﾞｼｯｸM-PRO" w:eastAsia="HG丸ｺﾞｼｯｸM-PRO" w:hAnsi="HG丸ｺﾞｼｯｸM-PRO"/>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50" type="#_x0000_t202" style="position:absolute;left:0;text-align:left;margin-left:74.15pt;margin-top:-20.65pt;width:337.95pt;height:2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" fillcolor="window" stroked="f" strokeweight=".5pt">
                <v:textbox>
                  <w:txbxContent>
                    <w:p w:rsidR="00463B0D" w:rsidRDefault="00463B0D" w:rsidP="004E3835">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さまざまな事例から学び、学校としての適切な対応を行う。</w:t>
                      </w:r>
                    </w:p>
                    <w:p w:rsidR="00463B0D" w:rsidRDefault="00463B0D" w:rsidP="004E3835">
                      <w:pPr>
                        <w:rPr>
                          <w:rFonts w:ascii="HG丸ｺﾞｼｯｸM-PRO" w:eastAsia="HG丸ｺﾞｼｯｸM-PRO" w:hAnsi="HG丸ｺﾞｼｯｸM-PRO"/>
                          <w:b/>
                          <w:sz w:val="24"/>
                          <w:szCs w:val="24"/>
                        </w:rPr>
                      </w:pPr>
                    </w:p>
                    <w:p w:rsidR="00463B0D" w:rsidRDefault="00463B0D" w:rsidP="004E3835">
                      <w:pPr>
                        <w:rPr>
                          <w:rFonts w:ascii="HG丸ｺﾞｼｯｸM-PRO" w:eastAsia="HG丸ｺﾞｼｯｸM-PRO" w:hAnsi="HG丸ｺﾞｼｯｸM-PRO"/>
                          <w:b/>
                          <w:sz w:val="24"/>
                          <w:szCs w:val="24"/>
                        </w:rPr>
                      </w:pPr>
                    </w:p>
                    <w:p w:rsidR="00463B0D" w:rsidRDefault="00463B0D" w:rsidP="004E3835">
                      <w:pPr>
                        <w:rPr>
                          <w:rFonts w:ascii="HG丸ｺﾞｼｯｸM-PRO" w:eastAsia="HG丸ｺﾞｼｯｸM-PRO" w:hAnsi="HG丸ｺﾞｼｯｸM-PRO"/>
                          <w:b/>
                          <w:sz w:val="24"/>
                          <w:szCs w:val="24"/>
                        </w:rPr>
                      </w:pPr>
                    </w:p>
                    <w:p w:rsidR="00463B0D" w:rsidRPr="00B82603" w:rsidRDefault="00463B0D" w:rsidP="004E3835">
                      <w:pPr>
                        <w:rPr>
                          <w:rFonts w:ascii="HG丸ｺﾞｼｯｸM-PRO" w:eastAsia="HG丸ｺﾞｼｯｸM-PRO" w:hAnsi="HG丸ｺﾞｼｯｸM-PRO"/>
                          <w:b/>
                          <w:sz w:val="24"/>
                          <w:szCs w:val="24"/>
                        </w:rPr>
                      </w:pPr>
                    </w:p>
                  </w:txbxContent>
                </v:textbox>
              </v:shape>
            </w:pict>
          </mc:Fallback>
        </mc:AlternateContent>
      </w:r>
    </w:p>
    <w:p w:rsidR="002E1DBE" w:rsidRPr="008B3292" w:rsidRDefault="00F73437" w:rsidP="001E3CDC">
      <w:r>
        <w:rPr>
          <w:noProof/>
        </w:rPr>
        <mc:AlternateContent>
          <mc:Choice Requires="wps">
            <w:drawing>
              <wp:anchor distT="0" distB="0" distL="114300" distR="114300" simplePos="0" relativeHeight="251657728" behindDoc="0" locked="0" layoutInCell="1" allowOverlap="1" wp14:anchorId="4E9AB200" wp14:editId="1FAB820B">
                <wp:simplePos x="0" y="0"/>
                <wp:positionH relativeFrom="column">
                  <wp:posOffset>-5823</wp:posOffset>
                </wp:positionH>
                <wp:positionV relativeFrom="paragraph">
                  <wp:posOffset>44294</wp:posOffset>
                </wp:positionV>
                <wp:extent cx="3138805" cy="334010"/>
                <wp:effectExtent l="0" t="0" r="4445" b="8890"/>
                <wp:wrapNone/>
                <wp:docPr id="1" name="テキスト ボックス 1"/>
                <wp:cNvGraphicFramePr/>
                <a:graphic xmlns:a="http://schemas.openxmlformats.org/drawingml/2006/main">
                  <a:graphicData uri="http://schemas.microsoft.com/office/word/2010/wordprocessingShape">
                    <wps:wsp>
                      <wps:cNvSpPr txBox="1"/>
                      <wps:spPr>
                        <a:xfrm>
                          <a:off x="0" y="0"/>
                          <a:ext cx="3138805" cy="334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3B0D" w:rsidRPr="00AD7C51" w:rsidRDefault="00463B0D" w:rsidP="0047596C">
                            <w:pPr>
                              <w:pStyle w:val="a6"/>
                              <w:numPr>
                                <w:ilvl w:val="0"/>
                                <w:numId w:val="14"/>
                              </w:numPr>
                              <w:ind w:leftChars="0"/>
                              <w:rPr>
                                <w:rFonts w:ascii="HG丸ｺﾞｼｯｸM-PRO" w:eastAsia="HG丸ｺﾞｼｯｸM-PRO" w:hAnsi="HG丸ｺﾞｼｯｸM-PRO"/>
                              </w:rPr>
                            </w:pPr>
                            <w:r w:rsidRPr="00AD7C51">
                              <w:rPr>
                                <w:rFonts w:ascii="HG丸ｺﾞｼｯｸM-PRO" w:eastAsia="HG丸ｺﾞｼｯｸM-PRO" w:hAnsi="HG丸ｺﾞｼｯｸM-PRO" w:hint="eastAsia"/>
                              </w:rPr>
                              <w:t>授業場面から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51" type="#_x0000_t202" style="position:absolute;left:0;text-align:left;margin-left:-.45pt;margin-top:3.5pt;width:247.15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" fillcolor="white [3201]" stroked="f" strokeweight=".5pt">
                <v:textbox>
                  <w:txbxContent>
                    <w:p w:rsidR="00463B0D" w:rsidRPr="00AD7C51" w:rsidRDefault="00463B0D" w:rsidP="0047596C">
                      <w:pPr>
                        <w:pStyle w:val="a6"/>
                        <w:numPr>
                          <w:ilvl w:val="0"/>
                          <w:numId w:val="14"/>
                        </w:numPr>
                        <w:ind w:leftChars="0"/>
                        <w:rPr>
                          <w:rFonts w:ascii="HG丸ｺﾞｼｯｸM-PRO" w:eastAsia="HG丸ｺﾞｼｯｸM-PRO" w:hAnsi="HG丸ｺﾞｼｯｸM-PRO"/>
                        </w:rPr>
                      </w:pPr>
                      <w:r w:rsidRPr="00AD7C51">
                        <w:rPr>
                          <w:rFonts w:ascii="HG丸ｺﾞｼｯｸM-PRO" w:eastAsia="HG丸ｺﾞｼｯｸM-PRO" w:hAnsi="HG丸ｺﾞｼｯｸM-PRO" w:hint="eastAsia"/>
                        </w:rPr>
                        <w:t>授業場面から</w:t>
                      </w:r>
                    </w:p>
                  </w:txbxContent>
                </v:textbox>
              </v:shape>
            </w:pict>
          </mc:Fallback>
        </mc:AlternateContent>
      </w:r>
    </w:p>
    <w:tbl>
      <w:tblPr>
        <w:tblStyle w:val="a5"/>
        <w:tblpPr w:leftFromText="142" w:rightFromText="142" w:vertAnchor="text" w:horzAnchor="margin" w:tblpY="236"/>
        <w:tblW w:w="90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39"/>
      </w:tblGrid>
      <w:tr w:rsidR="004E3835" w:rsidTr="00994508">
        <w:trPr>
          <w:trHeight w:val="1975"/>
        </w:trPr>
        <w:tc>
          <w:tcPr>
            <w:tcW w:w="9039" w:type="dxa"/>
          </w:tcPr>
          <w:p w:rsidR="004E3835" w:rsidRPr="00A13B58" w:rsidRDefault="004E3835" w:rsidP="004E3835">
            <w:pPr>
              <w:rPr>
                <w:rFonts w:asciiTheme="minorEastAsia" w:hAnsiTheme="minorEastAsia"/>
                <w:b/>
              </w:rPr>
            </w:pPr>
            <w:r>
              <w:rPr>
                <w:rFonts w:hint="eastAsia"/>
              </w:rPr>
              <w:t xml:space="preserve">　</w:t>
            </w:r>
            <w:r w:rsidRPr="00A13B58">
              <w:rPr>
                <w:rFonts w:asciiTheme="minorEastAsia" w:hAnsiTheme="minorEastAsia" w:hint="eastAsia"/>
                <w:b/>
              </w:rPr>
              <w:t>事例①－１</w:t>
            </w:r>
            <w:r w:rsidR="0022022D" w:rsidRPr="00A13B58">
              <w:rPr>
                <w:rFonts w:asciiTheme="minorEastAsia" w:hAnsiTheme="minorEastAsia" w:hint="eastAsia"/>
                <w:b/>
              </w:rPr>
              <w:t>（小学校２</w:t>
            </w:r>
            <w:r w:rsidRPr="00A13B58">
              <w:rPr>
                <w:rFonts w:asciiTheme="minorEastAsia" w:hAnsiTheme="minorEastAsia" w:hint="eastAsia"/>
                <w:b/>
              </w:rPr>
              <w:t>学年）</w:t>
            </w:r>
          </w:p>
          <w:p w:rsidR="004E3835" w:rsidRPr="00B63A99" w:rsidRDefault="004E3835" w:rsidP="00953A37">
            <w:pPr>
              <w:ind w:left="420" w:hangingChars="200" w:hanging="420"/>
              <w:rPr>
                <w:color w:val="000000" w:themeColor="text1"/>
              </w:rPr>
            </w:pPr>
            <w:r>
              <w:rPr>
                <w:rFonts w:hint="eastAsia"/>
              </w:rPr>
              <w:t xml:space="preserve">　</w:t>
            </w:r>
            <w:r w:rsidRPr="00B63A99">
              <w:rPr>
                <w:rFonts w:hint="eastAsia"/>
                <w:color w:val="000000" w:themeColor="text1"/>
              </w:rPr>
              <w:t>・</w:t>
            </w:r>
            <w:r w:rsidRPr="00B63A99">
              <w:rPr>
                <w:rFonts w:hint="eastAsia"/>
                <w:color w:val="000000" w:themeColor="text1"/>
              </w:rPr>
              <w:t>4</w:t>
            </w:r>
            <w:r w:rsidRPr="00B63A99">
              <w:rPr>
                <w:rFonts w:hint="eastAsia"/>
                <w:color w:val="000000" w:themeColor="text1"/>
              </w:rPr>
              <w:t>月当初から、学級全体が落ち着かず</w:t>
            </w:r>
            <w:r w:rsidR="0022022D" w:rsidRPr="00B63A99">
              <w:rPr>
                <w:rFonts w:hint="eastAsia"/>
                <w:color w:val="000000" w:themeColor="text1"/>
              </w:rPr>
              <w:t>にいる</w:t>
            </w:r>
            <w:r w:rsidR="00953A37">
              <w:rPr>
                <w:rFonts w:hint="eastAsia"/>
                <w:color w:val="000000" w:themeColor="text1"/>
              </w:rPr>
              <w:t>。授業中、担任が</w:t>
            </w:r>
            <w:r w:rsidR="00953A37" w:rsidRPr="00B43DD9">
              <w:rPr>
                <w:rFonts w:hint="eastAsia"/>
                <w:color w:val="000000" w:themeColor="text1"/>
              </w:rPr>
              <w:t>何度</w:t>
            </w:r>
            <w:r w:rsidR="00082608" w:rsidRPr="00B63A99">
              <w:rPr>
                <w:rFonts w:hint="eastAsia"/>
                <w:color w:val="000000" w:themeColor="text1"/>
              </w:rPr>
              <w:t>注意をしても、子どもたちが個々</w:t>
            </w:r>
            <w:r w:rsidRPr="00B63A99">
              <w:rPr>
                <w:rFonts w:hint="eastAsia"/>
                <w:color w:val="000000" w:themeColor="text1"/>
              </w:rPr>
              <w:t>に話をし出すため、音に過敏なＡ児は、「うるさくて、こんなところでは勉強できない！」と、</w:t>
            </w:r>
            <w:r w:rsidR="0022022D" w:rsidRPr="00B63A99">
              <w:rPr>
                <w:rFonts w:hint="eastAsia"/>
                <w:color w:val="000000" w:themeColor="text1"/>
              </w:rPr>
              <w:t>最近では、</w:t>
            </w:r>
            <w:r w:rsidRPr="00B63A99">
              <w:rPr>
                <w:rFonts w:hint="eastAsia"/>
                <w:color w:val="000000" w:themeColor="text1"/>
              </w:rPr>
              <w:t>教室から飛び出すようになった。</w:t>
            </w:r>
          </w:p>
          <w:p w:rsidR="004E3835" w:rsidRDefault="004E3835" w:rsidP="00953A37">
            <w:pPr>
              <w:ind w:left="420" w:hangingChars="200" w:hanging="420"/>
            </w:pPr>
            <w:r w:rsidRPr="00B63A99">
              <w:rPr>
                <w:rFonts w:hint="eastAsia"/>
                <w:color w:val="000000" w:themeColor="text1"/>
              </w:rPr>
              <w:t xml:space="preserve">　・ある保護者から、Ａ児が勝手</w:t>
            </w:r>
            <w:r>
              <w:rPr>
                <w:rFonts w:hint="eastAsia"/>
              </w:rPr>
              <w:t>に教室から飛び出していることについて、問い合わせが担任に入った。</w:t>
            </w:r>
          </w:p>
        </w:tc>
      </w:tr>
    </w:tbl>
    <w:p w:rsidR="000F3C6C" w:rsidRPr="000F3C6C" w:rsidRDefault="004E45E4" w:rsidP="005E2D1A">
      <w:r>
        <w:rPr>
          <w:rFonts w:hint="eastAsia"/>
          <w:noProof/>
        </w:rPr>
        <mc:AlternateContent>
          <mc:Choice Requires="wps">
            <w:drawing>
              <wp:anchor distT="0" distB="0" distL="114300" distR="114300" simplePos="0" relativeHeight="251658752" behindDoc="0" locked="0" layoutInCell="1" allowOverlap="1" wp14:anchorId="11A8A3E2" wp14:editId="0DA3DE4F">
                <wp:simplePos x="0" y="0"/>
                <wp:positionH relativeFrom="column">
                  <wp:posOffset>2163997</wp:posOffset>
                </wp:positionH>
                <wp:positionV relativeFrom="paragraph">
                  <wp:posOffset>1617344</wp:posOffset>
                </wp:positionV>
                <wp:extent cx="3678053" cy="1542553"/>
                <wp:effectExtent l="0" t="0" r="17780" b="19685"/>
                <wp:wrapNone/>
                <wp:docPr id="11" name="角丸四角形 11"/>
                <wp:cNvGraphicFramePr/>
                <a:graphic xmlns:a="http://schemas.openxmlformats.org/drawingml/2006/main">
                  <a:graphicData uri="http://schemas.microsoft.com/office/word/2010/wordprocessingShape">
                    <wps:wsp>
                      <wps:cNvSpPr/>
                      <wps:spPr>
                        <a:xfrm>
                          <a:off x="0" y="0"/>
                          <a:ext cx="3678053" cy="1542553"/>
                        </a:xfrm>
                        <a:prstGeom prst="roundRect">
                          <a:avLst>
                            <a:gd name="adj" fmla="val 26365"/>
                          </a:avLst>
                        </a:prstGeom>
                        <a:noFill/>
                        <a:ln w="9525">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463B0D" w:rsidRDefault="00463B0D" w:rsidP="00D914B5">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・Ａ</w:t>
                            </w:r>
                            <w:r w:rsidRPr="00B63A99">
                              <w:rPr>
                                <w:rFonts w:ascii="HG丸ｺﾞｼｯｸM-PRO" w:eastAsia="HG丸ｺﾞｼｯｸM-PRO" w:hAnsi="HG丸ｺﾞｼｯｸM-PRO"/>
                                <w:color w:val="000000" w:themeColor="text1"/>
                                <w:sz w:val="18"/>
                                <w:szCs w:val="18"/>
                              </w:rPr>
                              <w:t>児</w:t>
                            </w:r>
                            <w:r w:rsidRPr="00B63A99">
                              <w:rPr>
                                <w:rFonts w:ascii="HG丸ｺﾞｼｯｸM-PRO" w:eastAsia="HG丸ｺﾞｼｯｸM-PRO" w:hAnsi="HG丸ｺﾞｼｯｸM-PRO" w:hint="eastAsia"/>
                                <w:color w:val="000000" w:themeColor="text1"/>
                                <w:sz w:val="18"/>
                                <w:szCs w:val="18"/>
                              </w:rPr>
                              <w:t>には、</w:t>
                            </w:r>
                            <w:r>
                              <w:rPr>
                                <w:rFonts w:ascii="HG丸ｺﾞｼｯｸM-PRO" w:eastAsia="HG丸ｺﾞｼｯｸM-PRO" w:hAnsi="HG丸ｺﾞｼｯｸM-PRO"/>
                                <w:color w:val="000000" w:themeColor="text1"/>
                                <w:sz w:val="18"/>
                                <w:szCs w:val="18"/>
                              </w:rPr>
                              <w:t>聴覚</w:t>
                            </w:r>
                            <w:r>
                              <w:rPr>
                                <w:rFonts w:ascii="HG丸ｺﾞｼｯｸM-PRO" w:eastAsia="HG丸ｺﾞｼｯｸM-PRO" w:hAnsi="HG丸ｺﾞｼｯｸM-PRO" w:hint="eastAsia"/>
                                <w:color w:val="000000" w:themeColor="text1"/>
                                <w:sz w:val="18"/>
                                <w:szCs w:val="18"/>
                              </w:rPr>
                              <w:t>過敏の</w:t>
                            </w:r>
                            <w:r>
                              <w:rPr>
                                <w:rFonts w:ascii="HG丸ｺﾞｼｯｸM-PRO" w:eastAsia="HG丸ｺﾞｼｯｸM-PRO" w:hAnsi="HG丸ｺﾞｼｯｸM-PRO"/>
                                <w:color w:val="000000" w:themeColor="text1"/>
                                <w:sz w:val="18"/>
                                <w:szCs w:val="18"/>
                              </w:rPr>
                              <w:t>特性</w:t>
                            </w:r>
                            <w:r>
                              <w:rPr>
                                <w:rFonts w:ascii="HG丸ｺﾞｼｯｸM-PRO" w:eastAsia="HG丸ｺﾞｼｯｸM-PRO" w:hAnsi="HG丸ｺﾞｼｯｸM-PRO" w:hint="eastAsia"/>
                                <w:color w:val="000000" w:themeColor="text1"/>
                                <w:sz w:val="18"/>
                                <w:szCs w:val="18"/>
                              </w:rPr>
                              <w:t>が</w:t>
                            </w:r>
                            <w:r>
                              <w:rPr>
                                <w:rFonts w:ascii="HG丸ｺﾞｼｯｸM-PRO" w:eastAsia="HG丸ｺﾞｼｯｸM-PRO" w:hAnsi="HG丸ｺﾞｼｯｸM-PRO"/>
                                <w:color w:val="000000" w:themeColor="text1"/>
                                <w:sz w:val="18"/>
                                <w:szCs w:val="18"/>
                              </w:rPr>
                              <w:t>あることを理解</w:t>
                            </w:r>
                            <w:r>
                              <w:rPr>
                                <w:rFonts w:ascii="HG丸ｺﾞｼｯｸM-PRO" w:eastAsia="HG丸ｺﾞｼｯｸM-PRO" w:hAnsi="HG丸ｺﾞｼｯｸM-PRO" w:hint="eastAsia"/>
                                <w:color w:val="000000" w:themeColor="text1"/>
                                <w:sz w:val="18"/>
                                <w:szCs w:val="18"/>
                              </w:rPr>
                              <w:t>して</w:t>
                            </w:r>
                            <w:r>
                              <w:rPr>
                                <w:rFonts w:ascii="HG丸ｺﾞｼｯｸM-PRO" w:eastAsia="HG丸ｺﾞｼｯｸM-PRO" w:hAnsi="HG丸ｺﾞｼｯｸM-PRO"/>
                                <w:color w:val="000000" w:themeColor="text1"/>
                                <w:sz w:val="18"/>
                                <w:szCs w:val="18"/>
                              </w:rPr>
                              <w:t>指導・支援に</w:t>
                            </w:r>
                            <w:r>
                              <w:rPr>
                                <w:rFonts w:ascii="HG丸ｺﾞｼｯｸM-PRO" w:eastAsia="HG丸ｺﾞｼｯｸM-PRO" w:hAnsi="HG丸ｺﾞｼｯｸM-PRO" w:hint="eastAsia"/>
                                <w:color w:val="000000" w:themeColor="text1"/>
                                <w:sz w:val="18"/>
                                <w:szCs w:val="18"/>
                              </w:rPr>
                              <w:t>あたる</w:t>
                            </w:r>
                            <w:r>
                              <w:rPr>
                                <w:rFonts w:ascii="HG丸ｺﾞｼｯｸM-PRO" w:eastAsia="HG丸ｺﾞｼｯｸM-PRO" w:hAnsi="HG丸ｺﾞｼｯｸM-PRO"/>
                                <w:color w:val="000000" w:themeColor="text1"/>
                                <w:sz w:val="18"/>
                                <w:szCs w:val="18"/>
                              </w:rPr>
                              <w:t>。</w:t>
                            </w:r>
                          </w:p>
                          <w:p w:rsidR="00463B0D" w:rsidRPr="00E85109" w:rsidRDefault="00463B0D" w:rsidP="00D914B5">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・学級全体が</w:t>
                            </w:r>
                            <w:r>
                              <w:rPr>
                                <w:rFonts w:ascii="HG丸ｺﾞｼｯｸM-PRO" w:eastAsia="HG丸ｺﾞｼｯｸM-PRO" w:hAnsi="HG丸ｺﾞｼｯｸM-PRO"/>
                                <w:color w:val="000000" w:themeColor="text1"/>
                                <w:sz w:val="18"/>
                                <w:szCs w:val="18"/>
                              </w:rPr>
                              <w:t>静かに授業を受けることができる</w:t>
                            </w:r>
                            <w:r>
                              <w:rPr>
                                <w:rFonts w:ascii="HG丸ｺﾞｼｯｸM-PRO" w:eastAsia="HG丸ｺﾞｼｯｸM-PRO" w:hAnsi="HG丸ｺﾞｼｯｸM-PRO" w:hint="eastAsia"/>
                                <w:color w:val="000000" w:themeColor="text1"/>
                                <w:sz w:val="18"/>
                                <w:szCs w:val="18"/>
                              </w:rPr>
                              <w:t>よう、</w:t>
                            </w:r>
                            <w:r w:rsidRPr="000248A7">
                              <w:rPr>
                                <w:rFonts w:ascii="HG丸ｺﾞｼｯｸM-PRO" w:eastAsia="HG丸ｺﾞｼｯｸM-PRO" w:hAnsi="HG丸ｺﾞｼｯｸM-PRO" w:hint="eastAsia"/>
                                <w:color w:val="000000" w:themeColor="text1"/>
                                <w:sz w:val="18"/>
                                <w:szCs w:val="18"/>
                              </w:rPr>
                              <w:t>必要な情報や「聞くとき」「話すとき」といったルールを視覚的に示すなどの工夫を行い、課題が「終わったら」何をするのかなど、活動の見通しを示</w:t>
                            </w:r>
                            <w:r>
                              <w:rPr>
                                <w:rFonts w:ascii="HG丸ｺﾞｼｯｸM-PRO" w:eastAsia="HG丸ｺﾞｼｯｸM-PRO" w:hAnsi="HG丸ｺﾞｼｯｸM-PRO" w:hint="eastAsia"/>
                                <w:color w:val="000000" w:themeColor="text1"/>
                                <w:sz w:val="18"/>
                                <w:szCs w:val="18"/>
                              </w:rPr>
                              <w:t>すように</w:t>
                            </w:r>
                            <w:r>
                              <w:rPr>
                                <w:rFonts w:ascii="HG丸ｺﾞｼｯｸM-PRO" w:eastAsia="HG丸ｺﾞｼｯｸM-PRO" w:hAnsi="HG丸ｺﾞｼｯｸM-PRO"/>
                                <w:color w:val="000000" w:themeColor="text1"/>
                                <w:sz w:val="18"/>
                                <w:szCs w:val="18"/>
                              </w:rPr>
                              <w:t>する</w:t>
                            </w:r>
                            <w:r w:rsidRPr="000248A7">
                              <w:rPr>
                                <w:rFonts w:ascii="HG丸ｺﾞｼｯｸM-PRO" w:eastAsia="HG丸ｺﾞｼｯｸM-PRO" w:hAnsi="HG丸ｺﾞｼｯｸM-PRO" w:hint="eastAsia"/>
                                <w:color w:val="000000" w:themeColor="text1"/>
                                <w:sz w:val="18"/>
                                <w:szCs w:val="18"/>
                              </w:rPr>
                              <w:t>。</w:t>
                            </w:r>
                          </w:p>
                          <w:p w:rsidR="00463B0D" w:rsidRPr="000248A7" w:rsidRDefault="00463B0D" w:rsidP="00D914B5">
                            <w:pPr>
                              <w:spacing w:line="240" w:lineRule="exact"/>
                              <w:ind w:left="180" w:hangingChars="100" w:hanging="180"/>
                              <w:rPr>
                                <w:rFonts w:ascii="HG丸ｺﾞｼｯｸM-PRO" w:eastAsia="HG丸ｺﾞｼｯｸM-PRO" w:hAnsi="HG丸ｺﾞｼｯｸM-PRO"/>
                                <w:color w:val="000000" w:themeColor="text1"/>
                                <w:sz w:val="18"/>
                                <w:szCs w:val="18"/>
                              </w:rPr>
                            </w:pPr>
                            <w:r w:rsidRPr="000248A7">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学級全体への</w:t>
                            </w:r>
                            <w:r w:rsidRPr="000248A7">
                              <w:rPr>
                                <w:rFonts w:ascii="HG丸ｺﾞｼｯｸM-PRO" w:eastAsia="HG丸ｺﾞｼｯｸM-PRO" w:hAnsi="HG丸ｺﾞｼｯｸM-PRO" w:hint="eastAsia"/>
                                <w:color w:val="000000" w:themeColor="text1"/>
                                <w:sz w:val="18"/>
                                <w:szCs w:val="18"/>
                              </w:rPr>
                              <w:t>指示は簡潔に１回に１つだけ出すよ</w:t>
                            </w:r>
                            <w:r>
                              <w:rPr>
                                <w:rFonts w:ascii="HG丸ｺﾞｼｯｸM-PRO" w:eastAsia="HG丸ｺﾞｼｯｸM-PRO" w:hAnsi="HG丸ｺﾞｼｯｸM-PRO" w:hint="eastAsia"/>
                                <w:color w:val="000000" w:themeColor="text1"/>
                                <w:sz w:val="18"/>
                                <w:szCs w:val="18"/>
                              </w:rPr>
                              <w:t>うにし、注意や禁止ばかりにならないよう、肯定的な言い方に配慮する</w:t>
                            </w:r>
                            <w:r w:rsidRPr="000248A7">
                              <w:rPr>
                                <w:rFonts w:ascii="HG丸ｺﾞｼｯｸM-PRO" w:eastAsia="HG丸ｺﾞｼｯｸM-PRO" w:hAnsi="HG丸ｺﾞｼｯｸM-PRO" w:hint="eastAsia"/>
                                <w:color w:val="000000" w:themeColor="text1"/>
                                <w:sz w:val="18"/>
                                <w:szCs w:val="18"/>
                              </w:rPr>
                              <w:t>。</w:t>
                            </w:r>
                          </w:p>
                          <w:p w:rsidR="00463B0D" w:rsidRPr="000248A7" w:rsidRDefault="00463B0D" w:rsidP="00E85109">
                            <w:pPr>
                              <w:spacing w:line="240" w:lineRule="exact"/>
                              <w:rPr>
                                <w:rFonts w:ascii="HG丸ｺﾞｼｯｸM-PRO" w:eastAsia="HG丸ｺﾞｼｯｸM-PRO" w:hAnsi="HG丸ｺﾞｼｯｸM-PRO"/>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52" style="position:absolute;left:0;text-align:left;margin-left:170.4pt;margin-top:127.35pt;width:289.6pt;height:12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" filled="f" strokecolor="#243f60 [1604]">
                <v:textbox>
                  <w:txbxContent>
                    <w:p w:rsidR="00463B0D" w:rsidRDefault="00463B0D" w:rsidP="00D914B5">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・Ａ</w:t>
                      </w:r>
                      <w:r w:rsidRPr="00B63A99">
                        <w:rPr>
                          <w:rFonts w:ascii="HG丸ｺﾞｼｯｸM-PRO" w:eastAsia="HG丸ｺﾞｼｯｸM-PRO" w:hAnsi="HG丸ｺﾞｼｯｸM-PRO"/>
                          <w:color w:val="000000" w:themeColor="text1"/>
                          <w:sz w:val="18"/>
                          <w:szCs w:val="18"/>
                        </w:rPr>
                        <w:t>児</w:t>
                      </w:r>
                      <w:r w:rsidRPr="00B63A99">
                        <w:rPr>
                          <w:rFonts w:ascii="HG丸ｺﾞｼｯｸM-PRO" w:eastAsia="HG丸ｺﾞｼｯｸM-PRO" w:hAnsi="HG丸ｺﾞｼｯｸM-PRO" w:hint="eastAsia"/>
                          <w:color w:val="000000" w:themeColor="text1"/>
                          <w:sz w:val="18"/>
                          <w:szCs w:val="18"/>
                        </w:rPr>
                        <w:t>には、</w:t>
                      </w:r>
                      <w:r>
                        <w:rPr>
                          <w:rFonts w:ascii="HG丸ｺﾞｼｯｸM-PRO" w:eastAsia="HG丸ｺﾞｼｯｸM-PRO" w:hAnsi="HG丸ｺﾞｼｯｸM-PRO"/>
                          <w:color w:val="000000" w:themeColor="text1"/>
                          <w:sz w:val="18"/>
                          <w:szCs w:val="18"/>
                        </w:rPr>
                        <w:t>聴覚</w:t>
                      </w:r>
                      <w:r>
                        <w:rPr>
                          <w:rFonts w:ascii="HG丸ｺﾞｼｯｸM-PRO" w:eastAsia="HG丸ｺﾞｼｯｸM-PRO" w:hAnsi="HG丸ｺﾞｼｯｸM-PRO" w:hint="eastAsia"/>
                          <w:color w:val="000000" w:themeColor="text1"/>
                          <w:sz w:val="18"/>
                          <w:szCs w:val="18"/>
                        </w:rPr>
                        <w:t>過敏の</w:t>
                      </w:r>
                      <w:r>
                        <w:rPr>
                          <w:rFonts w:ascii="HG丸ｺﾞｼｯｸM-PRO" w:eastAsia="HG丸ｺﾞｼｯｸM-PRO" w:hAnsi="HG丸ｺﾞｼｯｸM-PRO"/>
                          <w:color w:val="000000" w:themeColor="text1"/>
                          <w:sz w:val="18"/>
                          <w:szCs w:val="18"/>
                        </w:rPr>
                        <w:t>特性</w:t>
                      </w:r>
                      <w:r>
                        <w:rPr>
                          <w:rFonts w:ascii="HG丸ｺﾞｼｯｸM-PRO" w:eastAsia="HG丸ｺﾞｼｯｸM-PRO" w:hAnsi="HG丸ｺﾞｼｯｸM-PRO" w:hint="eastAsia"/>
                          <w:color w:val="000000" w:themeColor="text1"/>
                          <w:sz w:val="18"/>
                          <w:szCs w:val="18"/>
                        </w:rPr>
                        <w:t>が</w:t>
                      </w:r>
                      <w:r>
                        <w:rPr>
                          <w:rFonts w:ascii="HG丸ｺﾞｼｯｸM-PRO" w:eastAsia="HG丸ｺﾞｼｯｸM-PRO" w:hAnsi="HG丸ｺﾞｼｯｸM-PRO"/>
                          <w:color w:val="000000" w:themeColor="text1"/>
                          <w:sz w:val="18"/>
                          <w:szCs w:val="18"/>
                        </w:rPr>
                        <w:t>あることを理解</w:t>
                      </w:r>
                      <w:r>
                        <w:rPr>
                          <w:rFonts w:ascii="HG丸ｺﾞｼｯｸM-PRO" w:eastAsia="HG丸ｺﾞｼｯｸM-PRO" w:hAnsi="HG丸ｺﾞｼｯｸM-PRO" w:hint="eastAsia"/>
                          <w:color w:val="000000" w:themeColor="text1"/>
                          <w:sz w:val="18"/>
                          <w:szCs w:val="18"/>
                        </w:rPr>
                        <w:t>して</w:t>
                      </w:r>
                      <w:r>
                        <w:rPr>
                          <w:rFonts w:ascii="HG丸ｺﾞｼｯｸM-PRO" w:eastAsia="HG丸ｺﾞｼｯｸM-PRO" w:hAnsi="HG丸ｺﾞｼｯｸM-PRO"/>
                          <w:color w:val="000000" w:themeColor="text1"/>
                          <w:sz w:val="18"/>
                          <w:szCs w:val="18"/>
                        </w:rPr>
                        <w:t>指導・支援に</w:t>
                      </w:r>
                      <w:r>
                        <w:rPr>
                          <w:rFonts w:ascii="HG丸ｺﾞｼｯｸM-PRO" w:eastAsia="HG丸ｺﾞｼｯｸM-PRO" w:hAnsi="HG丸ｺﾞｼｯｸM-PRO" w:hint="eastAsia"/>
                          <w:color w:val="000000" w:themeColor="text1"/>
                          <w:sz w:val="18"/>
                          <w:szCs w:val="18"/>
                        </w:rPr>
                        <w:t>あたる</w:t>
                      </w:r>
                      <w:r>
                        <w:rPr>
                          <w:rFonts w:ascii="HG丸ｺﾞｼｯｸM-PRO" w:eastAsia="HG丸ｺﾞｼｯｸM-PRO" w:hAnsi="HG丸ｺﾞｼｯｸM-PRO"/>
                          <w:color w:val="000000" w:themeColor="text1"/>
                          <w:sz w:val="18"/>
                          <w:szCs w:val="18"/>
                        </w:rPr>
                        <w:t>。</w:t>
                      </w:r>
                    </w:p>
                    <w:p w:rsidR="00463B0D" w:rsidRPr="00E85109" w:rsidRDefault="00463B0D" w:rsidP="00D914B5">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・学級全体が</w:t>
                      </w:r>
                      <w:r>
                        <w:rPr>
                          <w:rFonts w:ascii="HG丸ｺﾞｼｯｸM-PRO" w:eastAsia="HG丸ｺﾞｼｯｸM-PRO" w:hAnsi="HG丸ｺﾞｼｯｸM-PRO"/>
                          <w:color w:val="000000" w:themeColor="text1"/>
                          <w:sz w:val="18"/>
                          <w:szCs w:val="18"/>
                        </w:rPr>
                        <w:t>静かに授業を受けることができる</w:t>
                      </w:r>
                      <w:r>
                        <w:rPr>
                          <w:rFonts w:ascii="HG丸ｺﾞｼｯｸM-PRO" w:eastAsia="HG丸ｺﾞｼｯｸM-PRO" w:hAnsi="HG丸ｺﾞｼｯｸM-PRO" w:hint="eastAsia"/>
                          <w:color w:val="000000" w:themeColor="text1"/>
                          <w:sz w:val="18"/>
                          <w:szCs w:val="18"/>
                        </w:rPr>
                        <w:t>よう、</w:t>
                      </w:r>
                      <w:r w:rsidRPr="000248A7">
                        <w:rPr>
                          <w:rFonts w:ascii="HG丸ｺﾞｼｯｸM-PRO" w:eastAsia="HG丸ｺﾞｼｯｸM-PRO" w:hAnsi="HG丸ｺﾞｼｯｸM-PRO" w:hint="eastAsia"/>
                          <w:color w:val="000000" w:themeColor="text1"/>
                          <w:sz w:val="18"/>
                          <w:szCs w:val="18"/>
                        </w:rPr>
                        <w:t>必要な情報や「聞くとき」「話すとき」といったルールを視覚的に示すなどの工夫を行い、課題が「終わったら」何をするのかなど、活動の見通しを示</w:t>
                      </w:r>
                      <w:r>
                        <w:rPr>
                          <w:rFonts w:ascii="HG丸ｺﾞｼｯｸM-PRO" w:eastAsia="HG丸ｺﾞｼｯｸM-PRO" w:hAnsi="HG丸ｺﾞｼｯｸM-PRO" w:hint="eastAsia"/>
                          <w:color w:val="000000" w:themeColor="text1"/>
                          <w:sz w:val="18"/>
                          <w:szCs w:val="18"/>
                        </w:rPr>
                        <w:t>すように</w:t>
                      </w:r>
                      <w:r>
                        <w:rPr>
                          <w:rFonts w:ascii="HG丸ｺﾞｼｯｸM-PRO" w:eastAsia="HG丸ｺﾞｼｯｸM-PRO" w:hAnsi="HG丸ｺﾞｼｯｸM-PRO"/>
                          <w:color w:val="000000" w:themeColor="text1"/>
                          <w:sz w:val="18"/>
                          <w:szCs w:val="18"/>
                        </w:rPr>
                        <w:t>する</w:t>
                      </w:r>
                      <w:r w:rsidRPr="000248A7">
                        <w:rPr>
                          <w:rFonts w:ascii="HG丸ｺﾞｼｯｸM-PRO" w:eastAsia="HG丸ｺﾞｼｯｸM-PRO" w:hAnsi="HG丸ｺﾞｼｯｸM-PRO" w:hint="eastAsia"/>
                          <w:color w:val="000000" w:themeColor="text1"/>
                          <w:sz w:val="18"/>
                          <w:szCs w:val="18"/>
                        </w:rPr>
                        <w:t>。</w:t>
                      </w:r>
                    </w:p>
                    <w:p w:rsidR="00463B0D" w:rsidRPr="000248A7" w:rsidRDefault="00463B0D" w:rsidP="00D914B5">
                      <w:pPr>
                        <w:spacing w:line="240" w:lineRule="exact"/>
                        <w:ind w:left="180" w:hangingChars="100" w:hanging="180"/>
                        <w:rPr>
                          <w:rFonts w:ascii="HG丸ｺﾞｼｯｸM-PRO" w:eastAsia="HG丸ｺﾞｼｯｸM-PRO" w:hAnsi="HG丸ｺﾞｼｯｸM-PRO"/>
                          <w:color w:val="000000" w:themeColor="text1"/>
                          <w:sz w:val="18"/>
                          <w:szCs w:val="18"/>
                        </w:rPr>
                      </w:pPr>
                      <w:r w:rsidRPr="000248A7">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学級全体への</w:t>
                      </w:r>
                      <w:r w:rsidRPr="000248A7">
                        <w:rPr>
                          <w:rFonts w:ascii="HG丸ｺﾞｼｯｸM-PRO" w:eastAsia="HG丸ｺﾞｼｯｸM-PRO" w:hAnsi="HG丸ｺﾞｼｯｸM-PRO" w:hint="eastAsia"/>
                          <w:color w:val="000000" w:themeColor="text1"/>
                          <w:sz w:val="18"/>
                          <w:szCs w:val="18"/>
                        </w:rPr>
                        <w:t>指示は簡潔に１回に１つだけ出すよ</w:t>
                      </w:r>
                      <w:r>
                        <w:rPr>
                          <w:rFonts w:ascii="HG丸ｺﾞｼｯｸM-PRO" w:eastAsia="HG丸ｺﾞｼｯｸM-PRO" w:hAnsi="HG丸ｺﾞｼｯｸM-PRO" w:hint="eastAsia"/>
                          <w:color w:val="000000" w:themeColor="text1"/>
                          <w:sz w:val="18"/>
                          <w:szCs w:val="18"/>
                        </w:rPr>
                        <w:t>うにし、注意や禁止ばかりにならないよう、肯定的な言い方に配慮する</w:t>
                      </w:r>
                      <w:r w:rsidRPr="000248A7">
                        <w:rPr>
                          <w:rFonts w:ascii="HG丸ｺﾞｼｯｸM-PRO" w:eastAsia="HG丸ｺﾞｼｯｸM-PRO" w:hAnsi="HG丸ｺﾞｼｯｸM-PRO" w:hint="eastAsia"/>
                          <w:color w:val="000000" w:themeColor="text1"/>
                          <w:sz w:val="18"/>
                          <w:szCs w:val="18"/>
                        </w:rPr>
                        <w:t>。</w:t>
                      </w:r>
                    </w:p>
                    <w:p w:rsidR="00463B0D" w:rsidRPr="000248A7" w:rsidRDefault="00463B0D" w:rsidP="00E85109">
                      <w:pPr>
                        <w:spacing w:line="240" w:lineRule="exact"/>
                        <w:rPr>
                          <w:rFonts w:ascii="HG丸ｺﾞｼｯｸM-PRO" w:eastAsia="HG丸ｺﾞｼｯｸM-PRO" w:hAnsi="HG丸ｺﾞｼｯｸM-PRO"/>
                          <w:color w:val="000000" w:themeColor="text1"/>
                          <w:sz w:val="18"/>
                          <w:szCs w:val="18"/>
                        </w:rPr>
                      </w:pPr>
                    </w:p>
                  </w:txbxContent>
                </v:textbox>
              </v:roundrect>
            </w:pict>
          </mc:Fallback>
        </mc:AlternateContent>
      </w:r>
    </w:p>
    <w:p w:rsidR="005E2D1A" w:rsidRDefault="00E51AEF" w:rsidP="005E2D1A">
      <w:r>
        <w:rPr>
          <w:rFonts w:hint="eastAsia"/>
        </w:rPr>
        <w:t>【</w:t>
      </w:r>
      <w:r w:rsidR="00BC2822">
        <w:rPr>
          <w:rFonts w:hint="eastAsia"/>
        </w:rPr>
        <w:t>指導・支援の</w:t>
      </w:r>
      <w:r>
        <w:rPr>
          <w:rFonts w:hint="eastAsia"/>
        </w:rPr>
        <w:t>ポイント</w:t>
      </w:r>
      <w:r w:rsidR="005E2D1A">
        <w:rPr>
          <w:rFonts w:hint="eastAsia"/>
        </w:rPr>
        <w:t>】</w:t>
      </w:r>
    </w:p>
    <w:p w:rsidR="007161C6" w:rsidRDefault="00082608" w:rsidP="007161C6">
      <w:pPr>
        <w:pStyle w:val="a6"/>
        <w:numPr>
          <w:ilvl w:val="0"/>
          <w:numId w:val="17"/>
        </w:numPr>
        <w:ind w:leftChars="0"/>
      </w:pPr>
      <w:r>
        <w:rPr>
          <w:rFonts w:hint="eastAsia"/>
        </w:rPr>
        <w:t>聴覚過敏</w:t>
      </w:r>
      <w:r w:rsidRPr="00B63A99">
        <w:rPr>
          <w:rFonts w:hint="eastAsia"/>
          <w:color w:val="000000" w:themeColor="text1"/>
        </w:rPr>
        <w:t>のある</w:t>
      </w:r>
      <w:r w:rsidR="007161C6">
        <w:rPr>
          <w:rFonts w:hint="eastAsia"/>
        </w:rPr>
        <w:t>Ａ児の特性</w:t>
      </w:r>
    </w:p>
    <w:p w:rsidR="007161C6" w:rsidRDefault="00520AC7" w:rsidP="007161C6">
      <w:pPr>
        <w:pStyle w:val="a6"/>
        <w:numPr>
          <w:ilvl w:val="0"/>
          <w:numId w:val="17"/>
        </w:numPr>
        <w:ind w:leftChars="0"/>
      </w:pPr>
      <w:r>
        <w:rPr>
          <w:rFonts w:hint="eastAsia"/>
        </w:rPr>
        <w:t>落ち着いた</w:t>
      </w:r>
      <w:r w:rsidR="00D86E36">
        <w:rPr>
          <w:rFonts w:hint="eastAsia"/>
        </w:rPr>
        <w:t>教室環境</w:t>
      </w:r>
      <w:r w:rsidR="007161C6">
        <w:rPr>
          <w:rFonts w:hint="eastAsia"/>
        </w:rPr>
        <w:t>の整備</w:t>
      </w:r>
      <w:r w:rsidR="006B0D5A">
        <w:tab/>
      </w:r>
    </w:p>
    <w:p w:rsidR="004E3835" w:rsidRDefault="004E3835" w:rsidP="007161C6">
      <w:pPr>
        <w:pStyle w:val="a6"/>
        <w:numPr>
          <w:ilvl w:val="0"/>
          <w:numId w:val="17"/>
        </w:numPr>
        <w:ind w:leftChars="0"/>
      </w:pPr>
      <w:r>
        <w:rPr>
          <w:rFonts w:hint="eastAsia"/>
        </w:rPr>
        <w:t>学習規律のルール化</w:t>
      </w:r>
    </w:p>
    <w:p w:rsidR="009A1C94" w:rsidRDefault="000248A7" w:rsidP="000A3AAA">
      <w:r>
        <w:rPr>
          <w:rFonts w:hint="eastAsia"/>
        </w:rPr>
        <w:t xml:space="preserve">　</w:t>
      </w:r>
    </w:p>
    <w:p w:rsidR="00632CF8" w:rsidRPr="00266A9E" w:rsidRDefault="00632CF8" w:rsidP="000A3AAA"/>
    <w:p w:rsidR="00FE37D1" w:rsidRDefault="00437349" w:rsidP="00026AEB">
      <w:r>
        <w:rPr>
          <w:rFonts w:hint="eastAsia"/>
        </w:rPr>
        <w:t>【保護者への理解・啓発</w:t>
      </w:r>
      <w:r w:rsidR="00A924EC">
        <w:rPr>
          <w:rFonts w:hint="eastAsia"/>
        </w:rPr>
        <w:t>に向けて</w:t>
      </w:r>
      <w:r>
        <w:rPr>
          <w:rFonts w:hint="eastAsia"/>
        </w:rPr>
        <w:t>】</w:t>
      </w:r>
    </w:p>
    <w:p w:rsidR="009A1C94" w:rsidRDefault="00A924EC" w:rsidP="00026AEB">
      <w:pPr>
        <w:pStyle w:val="a6"/>
        <w:numPr>
          <w:ilvl w:val="0"/>
          <w:numId w:val="16"/>
        </w:numPr>
        <w:ind w:leftChars="0"/>
      </w:pPr>
      <w:r>
        <w:rPr>
          <w:rFonts w:hint="eastAsia"/>
        </w:rPr>
        <w:t>Ａ児を含めたすべての子どもたちが、落ち着いて学</w:t>
      </w:r>
      <w:r w:rsidR="00026AEB">
        <w:rPr>
          <w:rFonts w:hint="eastAsia"/>
        </w:rPr>
        <w:t>習することができる学級全体の教室環境・学習環境を</w:t>
      </w:r>
      <w:r w:rsidR="00C3367A" w:rsidRPr="00B63A99">
        <w:rPr>
          <w:rFonts w:hint="eastAsia"/>
          <w:color w:val="000000" w:themeColor="text1"/>
        </w:rPr>
        <w:t>知っていただく機会として、授業公開や学級通信等を活用する。</w:t>
      </w:r>
    </w:p>
    <w:tbl>
      <w:tblPr>
        <w:tblStyle w:val="a5"/>
        <w:tblpPr w:leftFromText="142" w:rightFromText="142" w:vertAnchor="text" w:horzAnchor="margin" w:tblpY="188"/>
        <w:tblW w:w="90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39"/>
      </w:tblGrid>
      <w:tr w:rsidR="00266A9E" w:rsidTr="00994508">
        <w:trPr>
          <w:trHeight w:val="1121"/>
        </w:trPr>
        <w:tc>
          <w:tcPr>
            <w:tcW w:w="9039" w:type="dxa"/>
          </w:tcPr>
          <w:p w:rsidR="00266A9E" w:rsidRPr="00B13610" w:rsidRDefault="00266A9E" w:rsidP="00961689">
            <w:pPr>
              <w:rPr>
                <w:rFonts w:asciiTheme="minorEastAsia" w:hAnsiTheme="minorEastAsia"/>
                <w:b/>
                <w:color w:val="000000" w:themeColor="text1"/>
              </w:rPr>
            </w:pPr>
            <w:r w:rsidRPr="00B13610">
              <w:rPr>
                <w:rFonts w:asciiTheme="minorEastAsia" w:hAnsiTheme="minorEastAsia" w:hint="eastAsia"/>
                <w:color w:val="000000" w:themeColor="text1"/>
              </w:rPr>
              <w:t xml:space="preserve">　</w:t>
            </w:r>
            <w:r w:rsidRPr="00B13610">
              <w:rPr>
                <w:rFonts w:asciiTheme="minorEastAsia" w:hAnsiTheme="minorEastAsia" w:hint="eastAsia"/>
                <w:b/>
                <w:color w:val="000000" w:themeColor="text1"/>
              </w:rPr>
              <w:t>事例①－２</w:t>
            </w:r>
            <w:r w:rsidR="00642D28" w:rsidRPr="00B13610">
              <w:rPr>
                <w:rFonts w:asciiTheme="minorEastAsia" w:hAnsiTheme="minorEastAsia" w:hint="eastAsia"/>
                <w:b/>
                <w:color w:val="000000" w:themeColor="text1"/>
              </w:rPr>
              <w:t>（中</w:t>
            </w:r>
            <w:r w:rsidRPr="00B13610">
              <w:rPr>
                <w:rFonts w:asciiTheme="minorEastAsia" w:hAnsiTheme="minorEastAsia" w:hint="eastAsia"/>
                <w:b/>
                <w:color w:val="000000" w:themeColor="text1"/>
              </w:rPr>
              <w:t>学校</w:t>
            </w:r>
            <w:r w:rsidR="00642D28" w:rsidRPr="00B13610">
              <w:rPr>
                <w:rFonts w:asciiTheme="minorEastAsia" w:hAnsiTheme="minorEastAsia" w:hint="eastAsia"/>
                <w:b/>
                <w:color w:val="000000" w:themeColor="text1"/>
              </w:rPr>
              <w:t>１</w:t>
            </w:r>
            <w:r w:rsidRPr="00B13610">
              <w:rPr>
                <w:rFonts w:asciiTheme="minorEastAsia" w:hAnsiTheme="minorEastAsia" w:hint="eastAsia"/>
                <w:b/>
                <w:color w:val="000000" w:themeColor="text1"/>
              </w:rPr>
              <w:t>年生）</w:t>
            </w:r>
          </w:p>
          <w:p w:rsidR="00266A9E" w:rsidRPr="00B13610" w:rsidRDefault="00642D28" w:rsidP="00953A37">
            <w:pPr>
              <w:ind w:left="420" w:hangingChars="200" w:hanging="420"/>
              <w:rPr>
                <w:color w:val="000000" w:themeColor="text1"/>
              </w:rPr>
            </w:pPr>
            <w:r w:rsidRPr="00B13610">
              <w:rPr>
                <w:rFonts w:hint="eastAsia"/>
                <w:color w:val="000000" w:themeColor="text1"/>
              </w:rPr>
              <w:t xml:space="preserve">　・Ｂ生徒</w:t>
            </w:r>
            <w:r w:rsidR="00266A9E" w:rsidRPr="00B13610">
              <w:rPr>
                <w:rFonts w:hint="eastAsia"/>
                <w:color w:val="000000" w:themeColor="text1"/>
              </w:rPr>
              <w:t>は、</w:t>
            </w:r>
            <w:r w:rsidR="00464A25" w:rsidRPr="00B13610">
              <w:rPr>
                <w:rFonts w:hint="eastAsia"/>
                <w:color w:val="000000" w:themeColor="text1"/>
              </w:rPr>
              <w:t>自分の思うように</w:t>
            </w:r>
            <w:r w:rsidR="0035465F" w:rsidRPr="00B13610">
              <w:rPr>
                <w:rFonts w:hint="eastAsia"/>
                <w:color w:val="000000" w:themeColor="text1"/>
              </w:rPr>
              <w:t>できないことに対して</w:t>
            </w:r>
            <w:r w:rsidR="00266A9E" w:rsidRPr="00B13610">
              <w:rPr>
                <w:rFonts w:hint="eastAsia"/>
                <w:color w:val="000000" w:themeColor="text1"/>
              </w:rPr>
              <w:t>嫌気がさしてしまい、途中まで作りかけていた作品を「気に入らない」と破壊してしまうことがある。イライラした自分の気持ちを抑えきれな</w:t>
            </w:r>
            <w:r w:rsidR="00F73437" w:rsidRPr="00B13610">
              <w:rPr>
                <w:rFonts w:hint="eastAsia"/>
                <w:color w:val="000000" w:themeColor="text1"/>
              </w:rPr>
              <w:t>くなると、教室の壁や机、椅子を蹴ったりし始めるため、周囲の友達は声をかけることができず、見守るようにしている。</w:t>
            </w:r>
          </w:p>
          <w:p w:rsidR="00266A9E" w:rsidRPr="00B26135" w:rsidRDefault="00642D28" w:rsidP="00961689">
            <w:pPr>
              <w:ind w:left="210" w:hangingChars="100" w:hanging="210"/>
            </w:pPr>
            <w:r>
              <w:rPr>
                <w:rFonts w:hint="eastAsia"/>
              </w:rPr>
              <w:t xml:space="preserve">　・学級懇談会でＢ生徒</w:t>
            </w:r>
            <w:r w:rsidR="00266A9E">
              <w:rPr>
                <w:rFonts w:hint="eastAsia"/>
              </w:rPr>
              <w:t>のことが話題にあがった。</w:t>
            </w:r>
          </w:p>
        </w:tc>
      </w:tr>
    </w:tbl>
    <w:p w:rsidR="00632CF8" w:rsidRDefault="00994508" w:rsidP="00266A9E">
      <w:r w:rsidRPr="000C0862">
        <w:rPr>
          <w:rFonts w:hint="eastAsia"/>
          <w:noProof/>
        </w:rPr>
        <mc:AlternateContent>
          <mc:Choice Requires="wps">
            <w:drawing>
              <wp:anchor distT="0" distB="0" distL="114300" distR="114300" simplePos="0" relativeHeight="251653632" behindDoc="0" locked="0" layoutInCell="1" allowOverlap="1" wp14:anchorId="629441EE" wp14:editId="6CB2415E">
                <wp:simplePos x="0" y="0"/>
                <wp:positionH relativeFrom="column">
                  <wp:posOffset>2234565</wp:posOffset>
                </wp:positionH>
                <wp:positionV relativeFrom="paragraph">
                  <wp:posOffset>1580515</wp:posOffset>
                </wp:positionV>
                <wp:extent cx="3515995" cy="1743075"/>
                <wp:effectExtent l="0" t="0" r="27305" b="28575"/>
                <wp:wrapNone/>
                <wp:docPr id="14" name="角丸四角形 14"/>
                <wp:cNvGraphicFramePr/>
                <a:graphic xmlns:a="http://schemas.openxmlformats.org/drawingml/2006/main">
                  <a:graphicData uri="http://schemas.microsoft.com/office/word/2010/wordprocessingShape">
                    <wps:wsp>
                      <wps:cNvSpPr/>
                      <wps:spPr>
                        <a:xfrm>
                          <a:off x="0" y="0"/>
                          <a:ext cx="3515995" cy="1743075"/>
                        </a:xfrm>
                        <a:prstGeom prst="roundRect">
                          <a:avLst>
                            <a:gd name="adj" fmla="val 26365"/>
                          </a:avLst>
                        </a:prstGeom>
                        <a:noFill/>
                        <a:ln w="9525" cap="flat" cmpd="sng" algn="ctr">
                          <a:solidFill>
                            <a:srgbClr val="4F81BD">
                              <a:shade val="50000"/>
                            </a:srgbClr>
                          </a:solidFill>
                          <a:prstDash val="solid"/>
                        </a:ln>
                        <a:effectLst/>
                      </wps:spPr>
                      <wps:txbx>
                        <w:txbxContent>
                          <w:p w:rsidR="00463B0D" w:rsidRDefault="00463B0D" w:rsidP="00953A37">
                            <w:pPr>
                              <w:spacing w:line="240" w:lineRule="exact"/>
                              <w:ind w:left="180" w:hangingChars="100" w:hanging="180"/>
                              <w:rPr>
                                <w:rFonts w:ascii="HG丸ｺﾞｼｯｸM-PRO" w:eastAsia="HG丸ｺﾞｼｯｸM-PRO" w:hAnsi="HG丸ｺﾞｼｯｸM-PRO"/>
                                <w:color w:val="000000" w:themeColor="text1"/>
                                <w:sz w:val="18"/>
                                <w:szCs w:val="18"/>
                              </w:rPr>
                            </w:pPr>
                            <w:r w:rsidRPr="000248A7">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Ｂ生徒が制作活動を行う際は、作り方や手順が見通せる図や写真等を学級全体で活用し、作業に対する抵抗を少なくする。</w:t>
                            </w:r>
                          </w:p>
                          <w:p w:rsidR="00463B0D" w:rsidRDefault="00463B0D" w:rsidP="00953A37">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・どうしても自分の気持ちが抑えきれないときに、クールダウンして良いことを知らせ、どの場所が一番落ち着くのかをＢ生徒と相談する。帰ってくる約束もＢ生徒と相談して決定する。</w:t>
                            </w:r>
                          </w:p>
                          <w:p w:rsidR="00463B0D" w:rsidRPr="00B6692C" w:rsidRDefault="00463B0D" w:rsidP="00632CF8">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・見守ることのできた周囲の子どもたちから、何か困ったことや相談したいことがあれば、話を十分に聴く。</w:t>
                            </w:r>
                          </w:p>
                          <w:p w:rsidR="00463B0D" w:rsidRPr="000C0862" w:rsidRDefault="00463B0D" w:rsidP="000C0862">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53" style="position:absolute;left:0;text-align:left;margin-left:175.95pt;margin-top:124.45pt;width:276.85pt;height:13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" filled="f" strokecolor="#385d8a">
                <v:textbox>
                  <w:txbxContent>
                    <w:p w:rsidR="00463B0D" w:rsidRDefault="00463B0D" w:rsidP="00953A37">
                      <w:pPr>
                        <w:spacing w:line="240" w:lineRule="exact"/>
                        <w:ind w:left="180" w:hangingChars="100" w:hanging="180"/>
                        <w:rPr>
                          <w:rFonts w:ascii="HG丸ｺﾞｼｯｸM-PRO" w:eastAsia="HG丸ｺﾞｼｯｸM-PRO" w:hAnsi="HG丸ｺﾞｼｯｸM-PRO"/>
                          <w:color w:val="000000" w:themeColor="text1"/>
                          <w:sz w:val="18"/>
                          <w:szCs w:val="18"/>
                        </w:rPr>
                      </w:pPr>
                      <w:r w:rsidRPr="000248A7">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Ｂ生徒が制作活動を行う際は、作り方や手順が見通せる図や写真等を学級全体で活用し、作業に対する抵抗を少なくする。</w:t>
                      </w:r>
                    </w:p>
                    <w:p w:rsidR="00463B0D" w:rsidRDefault="00463B0D" w:rsidP="00953A37">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・どうしても自分の気持ちが抑えきれないときに、クールダウンして良いことを知らせ、どの場所が一番落ち着くのかをＢ生徒と相談する。帰ってくる約束もＢ生徒と相談して決定する。</w:t>
                      </w:r>
                    </w:p>
                    <w:p w:rsidR="00463B0D" w:rsidRPr="00B6692C" w:rsidRDefault="00463B0D" w:rsidP="00632CF8">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・見守ることのできた周囲の子どもたちから、何か困ったことや相談したいことがあれば、話を十分に聴く。</w:t>
                      </w:r>
                    </w:p>
                    <w:p w:rsidR="00463B0D" w:rsidRPr="000C0862" w:rsidRDefault="00463B0D" w:rsidP="000C0862">
                      <w:pPr>
                        <w:rPr>
                          <w:color w:val="000000" w:themeColor="text1"/>
                          <w:sz w:val="18"/>
                          <w:szCs w:val="18"/>
                        </w:rPr>
                      </w:pPr>
                    </w:p>
                  </w:txbxContent>
                </v:textbox>
              </v:roundrect>
            </w:pict>
          </mc:Fallback>
        </mc:AlternateContent>
      </w:r>
    </w:p>
    <w:p w:rsidR="00266A9E" w:rsidRDefault="00266A9E" w:rsidP="00266A9E">
      <w:r>
        <w:rPr>
          <w:rFonts w:hint="eastAsia"/>
        </w:rPr>
        <w:t>【</w:t>
      </w:r>
      <w:r w:rsidR="00452751">
        <w:rPr>
          <w:rFonts w:hint="eastAsia"/>
        </w:rPr>
        <w:t>指導・支援の</w:t>
      </w:r>
      <w:r>
        <w:rPr>
          <w:rFonts w:hint="eastAsia"/>
        </w:rPr>
        <w:t>ポイント】</w:t>
      </w:r>
    </w:p>
    <w:p w:rsidR="00266A9E" w:rsidRPr="00B13610" w:rsidRDefault="00A4660D" w:rsidP="00266A9E">
      <w:pPr>
        <w:pStyle w:val="a6"/>
        <w:numPr>
          <w:ilvl w:val="0"/>
          <w:numId w:val="13"/>
        </w:numPr>
        <w:ind w:leftChars="0"/>
        <w:rPr>
          <w:color w:val="000000" w:themeColor="text1"/>
        </w:rPr>
      </w:pPr>
      <w:r w:rsidRPr="00B13610">
        <w:rPr>
          <w:rFonts w:hint="eastAsia"/>
          <w:color w:val="000000" w:themeColor="text1"/>
        </w:rPr>
        <w:t>特性に応じた</w:t>
      </w:r>
      <w:r w:rsidR="000C0862" w:rsidRPr="00B13610">
        <w:rPr>
          <w:rFonts w:hint="eastAsia"/>
          <w:color w:val="000000" w:themeColor="text1"/>
        </w:rPr>
        <w:t>教材の工夫</w:t>
      </w:r>
    </w:p>
    <w:p w:rsidR="00266A9E" w:rsidRPr="00B13610" w:rsidRDefault="00266A9E" w:rsidP="00266A9E">
      <w:pPr>
        <w:pStyle w:val="a6"/>
        <w:numPr>
          <w:ilvl w:val="0"/>
          <w:numId w:val="13"/>
        </w:numPr>
        <w:ind w:leftChars="0"/>
        <w:rPr>
          <w:color w:val="000000" w:themeColor="text1"/>
        </w:rPr>
      </w:pPr>
      <w:r w:rsidRPr="00B13610">
        <w:rPr>
          <w:rFonts w:hint="eastAsia"/>
          <w:color w:val="000000" w:themeColor="text1"/>
        </w:rPr>
        <w:t>クールダウンスペー</w:t>
      </w:r>
      <w:r w:rsidRPr="00B43DD9">
        <w:rPr>
          <w:rFonts w:hint="eastAsia"/>
          <w:color w:val="000000" w:themeColor="text1"/>
        </w:rPr>
        <w:t>ス</w:t>
      </w:r>
      <w:r w:rsidR="00953A37" w:rsidRPr="00B43DD9">
        <w:rPr>
          <w:rFonts w:hint="eastAsia"/>
          <w:color w:val="000000" w:themeColor="text1"/>
        </w:rPr>
        <w:t>の活用</w:t>
      </w:r>
    </w:p>
    <w:p w:rsidR="00452751" w:rsidRPr="00B13610" w:rsidRDefault="00266A9E" w:rsidP="000A3AAA">
      <w:pPr>
        <w:pStyle w:val="a6"/>
        <w:numPr>
          <w:ilvl w:val="0"/>
          <w:numId w:val="13"/>
        </w:numPr>
        <w:ind w:leftChars="0"/>
        <w:rPr>
          <w:color w:val="000000" w:themeColor="text1"/>
        </w:rPr>
      </w:pPr>
      <w:r w:rsidRPr="00B13610">
        <w:rPr>
          <w:rFonts w:hint="eastAsia"/>
          <w:color w:val="000000" w:themeColor="text1"/>
        </w:rPr>
        <w:t>周囲の</w:t>
      </w:r>
      <w:r w:rsidR="00082608" w:rsidRPr="00B13610">
        <w:rPr>
          <w:rFonts w:hint="eastAsia"/>
          <w:color w:val="000000" w:themeColor="text1"/>
        </w:rPr>
        <w:t>生徒</w:t>
      </w:r>
      <w:r w:rsidRPr="00B13610">
        <w:rPr>
          <w:rFonts w:hint="eastAsia"/>
          <w:color w:val="000000" w:themeColor="text1"/>
        </w:rPr>
        <w:t>への対応</w:t>
      </w:r>
    </w:p>
    <w:p w:rsidR="005C3F91" w:rsidRDefault="005C3F91" w:rsidP="009A1C94">
      <w:pPr>
        <w:pStyle w:val="a6"/>
        <w:ind w:leftChars="0" w:left="570"/>
      </w:pPr>
    </w:p>
    <w:p w:rsidR="00632CF8" w:rsidRDefault="00632CF8" w:rsidP="009A1C94">
      <w:pPr>
        <w:pStyle w:val="a6"/>
        <w:ind w:leftChars="0" w:left="570"/>
      </w:pPr>
    </w:p>
    <w:p w:rsidR="00B6692C" w:rsidRDefault="00B6692C" w:rsidP="00994508">
      <w:r>
        <w:rPr>
          <w:rFonts w:hint="eastAsia"/>
        </w:rPr>
        <w:t>【保護者への理解・啓発</w:t>
      </w:r>
      <w:r w:rsidR="00A924EC">
        <w:rPr>
          <w:rFonts w:hint="eastAsia"/>
        </w:rPr>
        <w:t>に向けて</w:t>
      </w:r>
      <w:r>
        <w:rPr>
          <w:rFonts w:hint="eastAsia"/>
        </w:rPr>
        <w:t>】</w:t>
      </w:r>
    </w:p>
    <w:p w:rsidR="00266A9E" w:rsidRDefault="00642D28" w:rsidP="00961689">
      <w:pPr>
        <w:pStyle w:val="a6"/>
        <w:numPr>
          <w:ilvl w:val="0"/>
          <w:numId w:val="16"/>
        </w:numPr>
        <w:ind w:leftChars="0"/>
      </w:pPr>
      <w:r>
        <w:rPr>
          <w:rFonts w:hint="eastAsia"/>
        </w:rPr>
        <w:t>保護者会では、Ｂ生徒</w:t>
      </w:r>
      <w:r w:rsidR="006033DC">
        <w:rPr>
          <w:rFonts w:hint="eastAsia"/>
        </w:rPr>
        <w:t>を批判する場とならないよう注意し、</w:t>
      </w:r>
      <w:r w:rsidR="00A924EC">
        <w:rPr>
          <w:rFonts w:hint="eastAsia"/>
        </w:rPr>
        <w:t>学級の</w:t>
      </w:r>
      <w:r w:rsidR="006033DC">
        <w:rPr>
          <w:rFonts w:hint="eastAsia"/>
        </w:rPr>
        <w:t>子どもたちの</w:t>
      </w:r>
      <w:r w:rsidR="00A924EC">
        <w:rPr>
          <w:rFonts w:hint="eastAsia"/>
        </w:rPr>
        <w:t>声や</w:t>
      </w:r>
      <w:r w:rsidR="00026AEB">
        <w:rPr>
          <w:rFonts w:hint="eastAsia"/>
        </w:rPr>
        <w:t>気持ちに丁寧に関わりながら、一人ひとりを</w:t>
      </w:r>
      <w:r w:rsidR="00A924EC">
        <w:rPr>
          <w:rFonts w:hint="eastAsia"/>
        </w:rPr>
        <w:t>学級の一員として育て</w:t>
      </w:r>
      <w:r w:rsidR="00036166" w:rsidRPr="00B43DD9">
        <w:rPr>
          <w:rFonts w:hint="eastAsia"/>
          <w:color w:val="000000" w:themeColor="text1"/>
        </w:rPr>
        <w:t>る</w:t>
      </w:r>
      <w:r w:rsidR="00953A37" w:rsidRPr="00B43DD9">
        <w:rPr>
          <w:rFonts w:hint="eastAsia"/>
          <w:color w:val="000000" w:themeColor="text1"/>
        </w:rPr>
        <w:t>という観点</w:t>
      </w:r>
      <w:r w:rsidR="00026AEB" w:rsidRPr="00B43DD9">
        <w:rPr>
          <w:rFonts w:hint="eastAsia"/>
          <w:color w:val="000000" w:themeColor="text1"/>
        </w:rPr>
        <w:t>で</w:t>
      </w:r>
      <w:r w:rsidR="00F73437">
        <w:rPr>
          <w:rFonts w:hint="eastAsia"/>
        </w:rPr>
        <w:t>、</w:t>
      </w:r>
      <w:r w:rsidR="00026AEB">
        <w:rPr>
          <w:rFonts w:hint="eastAsia"/>
        </w:rPr>
        <w:t>保護者に働きかける。</w:t>
      </w:r>
    </w:p>
    <w:p w:rsidR="00266A9E" w:rsidRDefault="00452751" w:rsidP="00CA530B">
      <w:pPr>
        <w:ind w:left="210"/>
      </w:pPr>
      <w:r>
        <w:rPr>
          <w:rFonts w:hint="eastAsia"/>
          <w:noProof/>
        </w:rPr>
        <mc:AlternateContent>
          <mc:Choice Requires="wps">
            <w:drawing>
              <wp:anchor distT="0" distB="0" distL="114300" distR="114300" simplePos="0" relativeHeight="251652608" behindDoc="0" locked="0" layoutInCell="1" allowOverlap="1" wp14:anchorId="0D82A14C" wp14:editId="67729488">
                <wp:simplePos x="0" y="0"/>
                <wp:positionH relativeFrom="column">
                  <wp:posOffset>-191135</wp:posOffset>
                </wp:positionH>
                <wp:positionV relativeFrom="paragraph">
                  <wp:posOffset>-332740</wp:posOffset>
                </wp:positionV>
                <wp:extent cx="5748793" cy="3864634"/>
                <wp:effectExtent l="0" t="0" r="23495" b="21590"/>
                <wp:wrapNone/>
                <wp:docPr id="15" name="対角する 2 つの角を丸めた四角形 15"/>
                <wp:cNvGraphicFramePr/>
                <a:graphic xmlns:a="http://schemas.openxmlformats.org/drawingml/2006/main">
                  <a:graphicData uri="http://schemas.microsoft.com/office/word/2010/wordprocessingShape">
                    <wps:wsp>
                      <wps:cNvSpPr/>
                      <wps:spPr>
                        <a:xfrm>
                          <a:off x="0" y="0"/>
                          <a:ext cx="5748793" cy="3864634"/>
                        </a:xfrm>
                        <a:prstGeom prst="round2Diag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3B0D" w:rsidRPr="00B13610" w:rsidRDefault="00463B0D" w:rsidP="009401E4">
                            <w:pPr>
                              <w:jc w:val="left"/>
                              <w:rPr>
                                <w:rFonts w:asciiTheme="majorEastAsia" w:eastAsiaTheme="majorEastAsia" w:hAnsiTheme="majorEastAsia"/>
                                <w:color w:val="000000" w:themeColor="text1"/>
                              </w:rPr>
                            </w:pPr>
                            <w:r w:rsidRPr="00994508">
                              <w:rPr>
                                <w:rFonts w:asciiTheme="majorEastAsia" w:eastAsiaTheme="majorEastAsia" w:hAnsiTheme="majorEastAsia" w:hint="eastAsia"/>
                                <w:color w:val="000000" w:themeColor="text1"/>
                              </w:rPr>
                              <w:t>＜コ</w:t>
                            </w:r>
                            <w:r>
                              <w:rPr>
                                <w:rFonts w:asciiTheme="majorEastAsia" w:eastAsiaTheme="majorEastAsia" w:hAnsiTheme="majorEastAsia" w:hint="eastAsia"/>
                                <w:color w:val="000000" w:themeColor="text1"/>
                              </w:rPr>
                              <w:t>ラム：保護者懇談会の</w:t>
                            </w:r>
                            <w:r w:rsidRPr="00B13610">
                              <w:rPr>
                                <w:rFonts w:asciiTheme="majorEastAsia" w:eastAsiaTheme="majorEastAsia" w:hAnsiTheme="majorEastAsia" w:hint="eastAsia"/>
                                <w:color w:val="000000" w:themeColor="text1"/>
                              </w:rPr>
                              <w:t>事例から＞</w:t>
                            </w:r>
                          </w:p>
                          <w:p w:rsidR="00463B0D" w:rsidRPr="00B13610" w:rsidRDefault="00463B0D" w:rsidP="00452751">
                            <w:pPr>
                              <w:ind w:firstLineChars="100" w:firstLine="210"/>
                              <w:jc w:val="left"/>
                              <w:rPr>
                                <w:rFonts w:asciiTheme="majorEastAsia" w:eastAsiaTheme="majorEastAsia" w:hAnsiTheme="majorEastAsia"/>
                                <w:color w:val="000000" w:themeColor="text1"/>
                              </w:rPr>
                            </w:pPr>
                            <w:r w:rsidRPr="00B13610">
                              <w:rPr>
                                <w:rFonts w:asciiTheme="majorEastAsia" w:eastAsiaTheme="majorEastAsia" w:hAnsiTheme="majorEastAsia" w:hint="eastAsia"/>
                                <w:color w:val="000000" w:themeColor="text1"/>
                              </w:rPr>
                              <w:t>参加</w:t>
                            </w:r>
                            <w:r w:rsidRPr="00B13610">
                              <w:rPr>
                                <w:rFonts w:asciiTheme="majorEastAsia" w:eastAsiaTheme="majorEastAsia" w:hAnsiTheme="majorEastAsia"/>
                                <w:color w:val="000000" w:themeColor="text1"/>
                              </w:rPr>
                              <w:t>してい</w:t>
                            </w:r>
                            <w:r w:rsidRPr="00B13610">
                              <w:rPr>
                                <w:rFonts w:asciiTheme="majorEastAsia" w:eastAsiaTheme="majorEastAsia" w:hAnsiTheme="majorEastAsia" w:hint="eastAsia"/>
                                <w:color w:val="000000" w:themeColor="text1"/>
                              </w:rPr>
                              <w:t>る</w:t>
                            </w:r>
                            <w:r w:rsidRPr="00B13610">
                              <w:rPr>
                                <w:rFonts w:asciiTheme="majorEastAsia" w:eastAsiaTheme="majorEastAsia" w:hAnsiTheme="majorEastAsia"/>
                                <w:color w:val="000000" w:themeColor="text1"/>
                              </w:rPr>
                              <w:t>保護者</w:t>
                            </w:r>
                            <w:r w:rsidRPr="00B13610">
                              <w:rPr>
                                <w:rFonts w:asciiTheme="majorEastAsia" w:eastAsiaTheme="majorEastAsia" w:hAnsiTheme="majorEastAsia" w:hint="eastAsia"/>
                                <w:color w:val="000000" w:themeColor="text1"/>
                              </w:rPr>
                              <w:t>が</w:t>
                            </w:r>
                            <w:r w:rsidRPr="00B13610">
                              <w:rPr>
                                <w:rFonts w:asciiTheme="majorEastAsia" w:eastAsiaTheme="majorEastAsia" w:hAnsiTheme="majorEastAsia"/>
                                <w:color w:val="000000" w:themeColor="text1"/>
                              </w:rPr>
                              <w:t>、自分の子</w:t>
                            </w:r>
                            <w:r w:rsidRPr="00B13610">
                              <w:rPr>
                                <w:rFonts w:asciiTheme="majorEastAsia" w:eastAsiaTheme="majorEastAsia" w:hAnsiTheme="majorEastAsia" w:hint="eastAsia"/>
                                <w:color w:val="000000" w:themeColor="text1"/>
                              </w:rPr>
                              <w:t>どもが、</w:t>
                            </w:r>
                            <w:r w:rsidRPr="00B13610">
                              <w:rPr>
                                <w:rFonts w:asciiTheme="majorEastAsia" w:eastAsiaTheme="majorEastAsia" w:hAnsiTheme="majorEastAsia"/>
                                <w:color w:val="000000" w:themeColor="text1"/>
                              </w:rPr>
                              <w:t>家で</w:t>
                            </w:r>
                            <w:r w:rsidRPr="00B13610">
                              <w:rPr>
                                <w:rFonts w:asciiTheme="majorEastAsia" w:eastAsiaTheme="majorEastAsia" w:hAnsiTheme="majorEastAsia" w:hint="eastAsia"/>
                                <w:color w:val="000000" w:themeColor="text1"/>
                              </w:rPr>
                              <w:t>当該児童生徒に対する</w:t>
                            </w:r>
                            <w:r w:rsidRPr="00B13610">
                              <w:rPr>
                                <w:rFonts w:asciiTheme="majorEastAsia" w:eastAsiaTheme="majorEastAsia" w:hAnsiTheme="majorEastAsia"/>
                                <w:color w:val="000000" w:themeColor="text1"/>
                              </w:rPr>
                              <w:t>不満</w:t>
                            </w:r>
                            <w:r w:rsidRPr="00B13610">
                              <w:rPr>
                                <w:rFonts w:asciiTheme="majorEastAsia" w:eastAsiaTheme="majorEastAsia" w:hAnsiTheme="majorEastAsia" w:hint="eastAsia"/>
                                <w:color w:val="000000" w:themeColor="text1"/>
                              </w:rPr>
                              <w:t>や</w:t>
                            </w:r>
                            <w:r w:rsidRPr="00B13610">
                              <w:rPr>
                                <w:rFonts w:asciiTheme="majorEastAsia" w:eastAsiaTheme="majorEastAsia" w:hAnsiTheme="majorEastAsia"/>
                                <w:color w:val="000000" w:themeColor="text1"/>
                              </w:rPr>
                              <w:t>不安</w:t>
                            </w:r>
                            <w:r w:rsidRPr="00B13610">
                              <w:rPr>
                                <w:rFonts w:asciiTheme="majorEastAsia" w:eastAsiaTheme="majorEastAsia" w:hAnsiTheme="majorEastAsia" w:hint="eastAsia"/>
                                <w:color w:val="000000" w:themeColor="text1"/>
                              </w:rPr>
                              <w:t>を</w:t>
                            </w:r>
                            <w:r w:rsidRPr="00B13610">
                              <w:rPr>
                                <w:rFonts w:asciiTheme="majorEastAsia" w:eastAsiaTheme="majorEastAsia" w:hAnsiTheme="majorEastAsia"/>
                                <w:color w:val="000000" w:themeColor="text1"/>
                              </w:rPr>
                              <w:t>話している</w:t>
                            </w:r>
                            <w:r w:rsidRPr="00B13610">
                              <w:rPr>
                                <w:rFonts w:asciiTheme="majorEastAsia" w:eastAsiaTheme="majorEastAsia" w:hAnsiTheme="majorEastAsia" w:hint="eastAsia"/>
                                <w:color w:val="000000" w:themeColor="text1"/>
                              </w:rPr>
                              <w:t>のを</w:t>
                            </w:r>
                            <w:r w:rsidRPr="00B13610">
                              <w:rPr>
                                <w:rFonts w:asciiTheme="majorEastAsia" w:eastAsiaTheme="majorEastAsia" w:hAnsiTheme="majorEastAsia"/>
                                <w:color w:val="000000" w:themeColor="text1"/>
                              </w:rPr>
                              <w:t>聞</w:t>
                            </w:r>
                            <w:r w:rsidRPr="00B13610">
                              <w:rPr>
                                <w:rFonts w:asciiTheme="majorEastAsia" w:eastAsiaTheme="majorEastAsia" w:hAnsiTheme="majorEastAsia" w:hint="eastAsia"/>
                                <w:color w:val="000000" w:themeColor="text1"/>
                              </w:rPr>
                              <w:t>き、担任</w:t>
                            </w:r>
                            <w:r w:rsidRPr="00B13610">
                              <w:rPr>
                                <w:rFonts w:asciiTheme="majorEastAsia" w:eastAsiaTheme="majorEastAsia" w:hAnsiTheme="majorEastAsia"/>
                                <w:color w:val="000000" w:themeColor="text1"/>
                              </w:rPr>
                              <w:t>から</w:t>
                            </w:r>
                            <w:r w:rsidRPr="00B13610">
                              <w:rPr>
                                <w:rFonts w:asciiTheme="majorEastAsia" w:eastAsiaTheme="majorEastAsia" w:hAnsiTheme="majorEastAsia" w:hint="eastAsia"/>
                                <w:color w:val="000000" w:themeColor="text1"/>
                              </w:rPr>
                              <w:t>の説明を</w:t>
                            </w:r>
                            <w:r w:rsidRPr="00B13610">
                              <w:rPr>
                                <w:rFonts w:asciiTheme="majorEastAsia" w:eastAsiaTheme="majorEastAsia" w:hAnsiTheme="majorEastAsia"/>
                                <w:color w:val="000000" w:themeColor="text1"/>
                              </w:rPr>
                              <w:t>求め</w:t>
                            </w:r>
                            <w:r w:rsidRPr="00B13610">
                              <w:rPr>
                                <w:rFonts w:asciiTheme="majorEastAsia" w:eastAsiaTheme="majorEastAsia" w:hAnsiTheme="majorEastAsia" w:hint="eastAsia"/>
                                <w:color w:val="000000" w:themeColor="text1"/>
                              </w:rPr>
                              <w:t>るという</w:t>
                            </w:r>
                            <w:r w:rsidRPr="00B13610">
                              <w:rPr>
                                <w:rFonts w:asciiTheme="majorEastAsia" w:eastAsiaTheme="majorEastAsia" w:hAnsiTheme="majorEastAsia"/>
                                <w:color w:val="000000" w:themeColor="text1"/>
                              </w:rPr>
                              <w:t>場合があります。</w:t>
                            </w:r>
                            <w:r w:rsidRPr="00B13610">
                              <w:rPr>
                                <w:rFonts w:asciiTheme="majorEastAsia" w:eastAsiaTheme="majorEastAsia" w:hAnsiTheme="majorEastAsia" w:hint="eastAsia"/>
                                <w:color w:val="000000" w:themeColor="text1"/>
                              </w:rPr>
                              <w:t>当該児童生徒への</w:t>
                            </w:r>
                            <w:r w:rsidRPr="00B13610">
                              <w:rPr>
                                <w:rFonts w:asciiTheme="majorEastAsia" w:eastAsiaTheme="majorEastAsia" w:hAnsiTheme="majorEastAsia"/>
                                <w:color w:val="000000" w:themeColor="text1"/>
                              </w:rPr>
                              <w:t>対応</w:t>
                            </w:r>
                            <w:r w:rsidRPr="00B13610">
                              <w:rPr>
                                <w:rFonts w:asciiTheme="majorEastAsia" w:eastAsiaTheme="majorEastAsia" w:hAnsiTheme="majorEastAsia" w:hint="eastAsia"/>
                                <w:color w:val="000000" w:themeColor="text1"/>
                              </w:rPr>
                              <w:t>や事情だけを</w:t>
                            </w:r>
                            <w:r w:rsidRPr="00B13610">
                              <w:rPr>
                                <w:rFonts w:asciiTheme="majorEastAsia" w:eastAsiaTheme="majorEastAsia" w:hAnsiTheme="majorEastAsia"/>
                                <w:color w:val="000000" w:themeColor="text1"/>
                              </w:rPr>
                              <w:t>説明</w:t>
                            </w:r>
                            <w:r w:rsidRPr="00B13610">
                              <w:rPr>
                                <w:rFonts w:asciiTheme="majorEastAsia" w:eastAsiaTheme="majorEastAsia" w:hAnsiTheme="majorEastAsia" w:hint="eastAsia"/>
                                <w:color w:val="000000" w:themeColor="text1"/>
                              </w:rPr>
                              <w:t>して、</w:t>
                            </w:r>
                            <w:r w:rsidRPr="00B13610">
                              <w:rPr>
                                <w:rFonts w:asciiTheme="majorEastAsia" w:eastAsiaTheme="majorEastAsia" w:hAnsiTheme="majorEastAsia"/>
                                <w:color w:val="000000" w:themeColor="text1"/>
                              </w:rPr>
                              <w:t>理解を求めようと</w:t>
                            </w:r>
                            <w:r w:rsidRPr="00B13610">
                              <w:rPr>
                                <w:rFonts w:asciiTheme="majorEastAsia" w:eastAsiaTheme="majorEastAsia" w:hAnsiTheme="majorEastAsia" w:hint="eastAsia"/>
                                <w:color w:val="000000" w:themeColor="text1"/>
                              </w:rPr>
                              <w:t>しても、保護者は</w:t>
                            </w:r>
                            <w:r w:rsidRPr="00B13610">
                              <w:rPr>
                                <w:rFonts w:asciiTheme="majorEastAsia" w:eastAsiaTheme="majorEastAsia" w:hAnsiTheme="majorEastAsia"/>
                                <w:color w:val="000000" w:themeColor="text1"/>
                              </w:rPr>
                              <w:t>自分の子どもたちの不満や不安が解消されなければ、納得することはできません。</w:t>
                            </w:r>
                            <w:r w:rsidRPr="00B13610">
                              <w:rPr>
                                <w:rFonts w:asciiTheme="majorEastAsia" w:eastAsiaTheme="majorEastAsia" w:hAnsiTheme="majorEastAsia" w:hint="eastAsia"/>
                                <w:color w:val="000000" w:themeColor="text1"/>
                              </w:rPr>
                              <w:t>そればかりか、場合によっては学校に対する不信感を</w:t>
                            </w:r>
                            <w:r w:rsidRPr="00B13610">
                              <w:rPr>
                                <w:rFonts w:asciiTheme="majorEastAsia" w:eastAsiaTheme="majorEastAsia" w:hAnsiTheme="majorEastAsia"/>
                                <w:color w:val="000000" w:themeColor="text1"/>
                              </w:rPr>
                              <w:t>増幅させてしま</w:t>
                            </w:r>
                            <w:r w:rsidRPr="00B13610">
                              <w:rPr>
                                <w:rFonts w:asciiTheme="majorEastAsia" w:eastAsiaTheme="majorEastAsia" w:hAnsiTheme="majorEastAsia" w:hint="eastAsia"/>
                                <w:color w:val="000000" w:themeColor="text1"/>
                              </w:rPr>
                              <w:t>うことも</w:t>
                            </w:r>
                            <w:r w:rsidRPr="00B13610">
                              <w:rPr>
                                <w:rFonts w:asciiTheme="majorEastAsia" w:eastAsiaTheme="majorEastAsia" w:hAnsiTheme="majorEastAsia"/>
                                <w:color w:val="000000" w:themeColor="text1"/>
                              </w:rPr>
                              <w:t>あります。</w:t>
                            </w:r>
                          </w:p>
                          <w:p w:rsidR="00463B0D" w:rsidRPr="00B13610" w:rsidRDefault="00463B0D" w:rsidP="006C2BB9">
                            <w:pPr>
                              <w:ind w:firstLineChars="100" w:firstLine="210"/>
                              <w:jc w:val="left"/>
                              <w:rPr>
                                <w:rFonts w:asciiTheme="majorEastAsia" w:eastAsiaTheme="majorEastAsia" w:hAnsiTheme="majorEastAsia"/>
                                <w:color w:val="000000" w:themeColor="text1"/>
                              </w:rPr>
                            </w:pPr>
                            <w:r w:rsidRPr="00B13610">
                              <w:rPr>
                                <w:rFonts w:asciiTheme="majorEastAsia" w:eastAsiaTheme="majorEastAsia" w:hAnsiTheme="majorEastAsia" w:hint="eastAsia"/>
                                <w:color w:val="000000" w:themeColor="text1"/>
                              </w:rPr>
                              <w:t>発達</w:t>
                            </w:r>
                            <w:r w:rsidRPr="00B13610">
                              <w:rPr>
                                <w:rFonts w:asciiTheme="majorEastAsia" w:eastAsiaTheme="majorEastAsia" w:hAnsiTheme="majorEastAsia"/>
                                <w:color w:val="000000" w:themeColor="text1"/>
                              </w:rPr>
                              <w:t>障</w:t>
                            </w:r>
                            <w:r w:rsidRPr="00B13610">
                              <w:rPr>
                                <w:rFonts w:asciiTheme="majorEastAsia" w:eastAsiaTheme="majorEastAsia" w:hAnsiTheme="majorEastAsia" w:hint="eastAsia"/>
                                <w:color w:val="000000" w:themeColor="text1"/>
                              </w:rPr>
                              <w:t>がいの</w:t>
                            </w:r>
                            <w:r w:rsidRPr="00B13610">
                              <w:rPr>
                                <w:rFonts w:asciiTheme="majorEastAsia" w:eastAsiaTheme="majorEastAsia" w:hAnsiTheme="majorEastAsia"/>
                                <w:color w:val="000000" w:themeColor="text1"/>
                              </w:rPr>
                              <w:t>ある子ども</w:t>
                            </w:r>
                            <w:r w:rsidRPr="00B13610">
                              <w:rPr>
                                <w:rFonts w:asciiTheme="majorEastAsia" w:eastAsiaTheme="majorEastAsia" w:hAnsiTheme="majorEastAsia" w:hint="eastAsia"/>
                                <w:color w:val="000000" w:themeColor="text1"/>
                              </w:rPr>
                              <w:t>への保護者への理解を進めるには、当該</w:t>
                            </w:r>
                            <w:r w:rsidRPr="00B13610">
                              <w:rPr>
                                <w:rFonts w:asciiTheme="majorEastAsia" w:eastAsiaTheme="majorEastAsia" w:hAnsiTheme="majorEastAsia"/>
                                <w:color w:val="000000" w:themeColor="text1"/>
                              </w:rPr>
                              <w:t>児童生徒</w:t>
                            </w:r>
                            <w:r w:rsidRPr="00B13610">
                              <w:rPr>
                                <w:rFonts w:asciiTheme="majorEastAsia" w:eastAsiaTheme="majorEastAsia" w:hAnsiTheme="majorEastAsia" w:hint="eastAsia"/>
                                <w:color w:val="000000" w:themeColor="text1"/>
                              </w:rPr>
                              <w:t>だけではなく、学級のすべての子どもたちが、どんなことを感じ、</w:t>
                            </w:r>
                            <w:r w:rsidRPr="00B13610">
                              <w:rPr>
                                <w:rFonts w:asciiTheme="majorEastAsia" w:eastAsiaTheme="majorEastAsia" w:hAnsiTheme="majorEastAsia"/>
                                <w:color w:val="000000" w:themeColor="text1"/>
                              </w:rPr>
                              <w:t>どんなこと</w:t>
                            </w:r>
                            <w:r w:rsidRPr="00B13610">
                              <w:rPr>
                                <w:rFonts w:asciiTheme="majorEastAsia" w:eastAsiaTheme="majorEastAsia" w:hAnsiTheme="majorEastAsia" w:hint="eastAsia"/>
                                <w:color w:val="000000" w:themeColor="text1"/>
                              </w:rPr>
                              <w:t>に困っているのかを、しっかりと</w:t>
                            </w:r>
                            <w:r w:rsidRPr="00B13610">
                              <w:rPr>
                                <w:rFonts w:asciiTheme="majorEastAsia" w:eastAsiaTheme="majorEastAsia" w:hAnsiTheme="majorEastAsia"/>
                                <w:color w:val="000000" w:themeColor="text1"/>
                              </w:rPr>
                              <w:t>受け止め</w:t>
                            </w:r>
                            <w:r w:rsidRPr="00B13610">
                              <w:rPr>
                                <w:rFonts w:asciiTheme="majorEastAsia" w:eastAsiaTheme="majorEastAsia" w:hAnsiTheme="majorEastAsia" w:hint="eastAsia"/>
                                <w:color w:val="000000" w:themeColor="text1"/>
                              </w:rPr>
                              <w:t>、共感し</w:t>
                            </w:r>
                            <w:r w:rsidRPr="00B13610">
                              <w:rPr>
                                <w:rFonts w:asciiTheme="majorEastAsia" w:eastAsiaTheme="majorEastAsia" w:hAnsiTheme="majorEastAsia"/>
                                <w:color w:val="000000" w:themeColor="text1"/>
                              </w:rPr>
                              <w:t>、</w:t>
                            </w:r>
                            <w:r w:rsidRPr="00B13610">
                              <w:rPr>
                                <w:rFonts w:asciiTheme="majorEastAsia" w:eastAsiaTheme="majorEastAsia" w:hAnsiTheme="majorEastAsia" w:hint="eastAsia"/>
                                <w:color w:val="000000" w:themeColor="text1"/>
                              </w:rPr>
                              <w:t>集団としての課題を把握した</w:t>
                            </w:r>
                            <w:r w:rsidRPr="00B13610">
                              <w:rPr>
                                <w:rFonts w:asciiTheme="majorEastAsia" w:eastAsiaTheme="majorEastAsia" w:hAnsiTheme="majorEastAsia"/>
                                <w:color w:val="000000" w:themeColor="text1"/>
                              </w:rPr>
                              <w:t>上で</w:t>
                            </w:r>
                            <w:r w:rsidRPr="00B13610">
                              <w:rPr>
                                <w:rFonts w:asciiTheme="majorEastAsia" w:eastAsiaTheme="majorEastAsia" w:hAnsiTheme="majorEastAsia" w:hint="eastAsia"/>
                                <w:color w:val="000000" w:themeColor="text1"/>
                              </w:rPr>
                              <w:t>、取り組む</w:t>
                            </w:r>
                            <w:r w:rsidRPr="00B13610">
                              <w:rPr>
                                <w:rFonts w:asciiTheme="majorEastAsia" w:eastAsiaTheme="majorEastAsia" w:hAnsiTheme="majorEastAsia"/>
                                <w:color w:val="000000" w:themeColor="text1"/>
                              </w:rPr>
                              <w:t>必要があります。</w:t>
                            </w:r>
                          </w:p>
                          <w:p w:rsidR="00463B0D" w:rsidRPr="00B13610" w:rsidRDefault="00463B0D" w:rsidP="00762DC6">
                            <w:pPr>
                              <w:ind w:firstLineChars="100" w:firstLine="210"/>
                              <w:jc w:val="left"/>
                              <w:rPr>
                                <w:rFonts w:asciiTheme="majorEastAsia" w:eastAsiaTheme="majorEastAsia" w:hAnsiTheme="majorEastAsia"/>
                                <w:color w:val="000000" w:themeColor="text1"/>
                              </w:rPr>
                            </w:pPr>
                            <w:r w:rsidRPr="00B13610">
                              <w:rPr>
                                <w:rFonts w:asciiTheme="majorEastAsia" w:eastAsiaTheme="majorEastAsia" w:hAnsiTheme="majorEastAsia" w:hint="eastAsia"/>
                                <w:color w:val="000000" w:themeColor="text1"/>
                              </w:rPr>
                              <w:t>そして、学習・</w:t>
                            </w:r>
                            <w:r w:rsidRPr="00B13610">
                              <w:rPr>
                                <w:rFonts w:asciiTheme="majorEastAsia" w:eastAsiaTheme="majorEastAsia" w:hAnsiTheme="majorEastAsia"/>
                                <w:color w:val="000000" w:themeColor="text1"/>
                              </w:rPr>
                              <w:t>生活</w:t>
                            </w:r>
                            <w:r w:rsidRPr="00B13610">
                              <w:rPr>
                                <w:rFonts w:asciiTheme="majorEastAsia" w:eastAsiaTheme="majorEastAsia" w:hAnsiTheme="majorEastAsia" w:hint="eastAsia"/>
                                <w:color w:val="000000" w:themeColor="text1"/>
                              </w:rPr>
                              <w:t>上の</w:t>
                            </w:r>
                            <w:r w:rsidRPr="00B13610">
                              <w:rPr>
                                <w:rFonts w:asciiTheme="majorEastAsia" w:eastAsiaTheme="majorEastAsia" w:hAnsiTheme="majorEastAsia"/>
                                <w:color w:val="000000" w:themeColor="text1"/>
                              </w:rPr>
                              <w:t>つまずき</w:t>
                            </w:r>
                            <w:r w:rsidRPr="00B13610">
                              <w:rPr>
                                <w:rFonts w:asciiTheme="majorEastAsia" w:eastAsiaTheme="majorEastAsia" w:hAnsiTheme="majorEastAsia" w:hint="eastAsia"/>
                                <w:color w:val="000000" w:themeColor="text1"/>
                              </w:rPr>
                              <w:t>は</w:t>
                            </w:r>
                            <w:r w:rsidRPr="00B13610">
                              <w:rPr>
                                <w:rFonts w:asciiTheme="majorEastAsia" w:eastAsiaTheme="majorEastAsia" w:hAnsiTheme="majorEastAsia"/>
                                <w:color w:val="000000" w:themeColor="text1"/>
                              </w:rPr>
                              <w:t>、どの子どもにもあることから、</w:t>
                            </w:r>
                            <w:r w:rsidRPr="00B13610">
                              <w:rPr>
                                <w:rFonts w:asciiTheme="majorEastAsia" w:eastAsiaTheme="majorEastAsia" w:hAnsiTheme="majorEastAsia" w:hint="eastAsia"/>
                                <w:color w:val="000000" w:themeColor="text1"/>
                              </w:rPr>
                              <w:t>すべての</w:t>
                            </w:r>
                            <w:r w:rsidRPr="00B13610">
                              <w:rPr>
                                <w:rFonts w:asciiTheme="majorEastAsia" w:eastAsiaTheme="majorEastAsia" w:hAnsiTheme="majorEastAsia"/>
                                <w:color w:val="000000" w:themeColor="text1"/>
                              </w:rPr>
                              <w:t>子</w:t>
                            </w:r>
                            <w:r w:rsidRPr="00B13610">
                              <w:rPr>
                                <w:rFonts w:asciiTheme="majorEastAsia" w:eastAsiaTheme="majorEastAsia" w:hAnsiTheme="majorEastAsia" w:hint="eastAsia"/>
                                <w:color w:val="000000" w:themeColor="text1"/>
                              </w:rPr>
                              <w:t>ども</w:t>
                            </w:r>
                            <w:r w:rsidRPr="00B13610">
                              <w:rPr>
                                <w:rFonts w:asciiTheme="majorEastAsia" w:eastAsiaTheme="majorEastAsia" w:hAnsiTheme="majorEastAsia"/>
                                <w:color w:val="000000" w:themeColor="text1"/>
                              </w:rPr>
                              <w:t>にとって</w:t>
                            </w:r>
                            <w:r w:rsidRPr="00B13610">
                              <w:rPr>
                                <w:rFonts w:asciiTheme="majorEastAsia" w:eastAsiaTheme="majorEastAsia" w:hAnsiTheme="majorEastAsia" w:hint="eastAsia"/>
                                <w:color w:val="000000" w:themeColor="text1"/>
                              </w:rPr>
                              <w:t>居</w:t>
                            </w:r>
                            <w:r w:rsidRPr="00B13610">
                              <w:rPr>
                                <w:rFonts w:asciiTheme="majorEastAsia" w:eastAsiaTheme="majorEastAsia" w:hAnsiTheme="majorEastAsia"/>
                                <w:color w:val="000000" w:themeColor="text1"/>
                              </w:rPr>
                              <w:t>心地</w:t>
                            </w:r>
                            <w:r w:rsidRPr="00B13610">
                              <w:rPr>
                                <w:rFonts w:asciiTheme="majorEastAsia" w:eastAsiaTheme="majorEastAsia" w:hAnsiTheme="majorEastAsia" w:hint="eastAsia"/>
                                <w:color w:val="000000" w:themeColor="text1"/>
                              </w:rPr>
                              <w:t>が</w:t>
                            </w:r>
                            <w:r w:rsidRPr="00B13610">
                              <w:rPr>
                                <w:rFonts w:asciiTheme="majorEastAsia" w:eastAsiaTheme="majorEastAsia" w:hAnsiTheme="majorEastAsia"/>
                                <w:color w:val="000000" w:themeColor="text1"/>
                              </w:rPr>
                              <w:t>良</w:t>
                            </w:r>
                            <w:r w:rsidRPr="00B13610">
                              <w:rPr>
                                <w:rFonts w:asciiTheme="majorEastAsia" w:eastAsiaTheme="majorEastAsia" w:hAnsiTheme="majorEastAsia" w:hint="eastAsia"/>
                                <w:color w:val="000000" w:themeColor="text1"/>
                              </w:rPr>
                              <w:t>く、安心</w:t>
                            </w:r>
                            <w:r w:rsidRPr="00B13610">
                              <w:rPr>
                                <w:rFonts w:asciiTheme="majorEastAsia" w:eastAsiaTheme="majorEastAsia" w:hAnsiTheme="majorEastAsia"/>
                                <w:color w:val="000000" w:themeColor="text1"/>
                              </w:rPr>
                              <w:t>できる集団</w:t>
                            </w:r>
                            <w:r w:rsidRPr="00B13610">
                              <w:rPr>
                                <w:rFonts w:asciiTheme="majorEastAsia" w:eastAsiaTheme="majorEastAsia" w:hAnsiTheme="majorEastAsia" w:hint="eastAsia"/>
                                <w:color w:val="000000" w:themeColor="text1"/>
                              </w:rPr>
                              <w:t>づくりが基礎と</w:t>
                            </w:r>
                            <w:r w:rsidRPr="00B13610">
                              <w:rPr>
                                <w:rFonts w:asciiTheme="majorEastAsia" w:eastAsiaTheme="majorEastAsia" w:hAnsiTheme="majorEastAsia"/>
                                <w:color w:val="000000" w:themeColor="text1"/>
                              </w:rPr>
                              <w:t>なることを</w:t>
                            </w:r>
                            <w:r w:rsidRPr="00B13610">
                              <w:rPr>
                                <w:rFonts w:asciiTheme="majorEastAsia" w:eastAsiaTheme="majorEastAsia" w:hAnsiTheme="majorEastAsia" w:hint="eastAsia"/>
                                <w:color w:val="000000" w:themeColor="text1"/>
                              </w:rPr>
                              <w:t>保護者に</w:t>
                            </w:r>
                            <w:r w:rsidRPr="00B13610">
                              <w:rPr>
                                <w:rFonts w:asciiTheme="majorEastAsia" w:eastAsiaTheme="majorEastAsia" w:hAnsiTheme="majorEastAsia"/>
                                <w:color w:val="000000" w:themeColor="text1"/>
                              </w:rPr>
                              <w:t>伝え</w:t>
                            </w:r>
                            <w:r w:rsidRPr="00B13610">
                              <w:rPr>
                                <w:rFonts w:asciiTheme="majorEastAsia" w:eastAsiaTheme="majorEastAsia" w:hAnsiTheme="majorEastAsia" w:hint="eastAsia"/>
                                <w:color w:val="000000" w:themeColor="text1"/>
                              </w:rPr>
                              <w:t>、それらを</w:t>
                            </w:r>
                            <w:r w:rsidRPr="00B13610">
                              <w:rPr>
                                <w:rFonts w:asciiTheme="majorEastAsia" w:eastAsiaTheme="majorEastAsia" w:hAnsiTheme="majorEastAsia"/>
                                <w:color w:val="000000" w:themeColor="text1"/>
                              </w:rPr>
                              <w:t>支える</w:t>
                            </w:r>
                            <w:r w:rsidRPr="00B13610">
                              <w:rPr>
                                <w:rFonts w:asciiTheme="majorEastAsia" w:eastAsiaTheme="majorEastAsia" w:hAnsiTheme="majorEastAsia" w:hint="eastAsia"/>
                                <w:color w:val="000000" w:themeColor="text1"/>
                              </w:rPr>
                              <w:t>保護者の役割</w:t>
                            </w:r>
                            <w:r w:rsidRPr="00B13610">
                              <w:rPr>
                                <w:rFonts w:asciiTheme="majorEastAsia" w:eastAsiaTheme="majorEastAsia" w:hAnsiTheme="majorEastAsia"/>
                                <w:color w:val="000000" w:themeColor="text1"/>
                              </w:rPr>
                              <w:t>として</w:t>
                            </w:r>
                            <w:r w:rsidRPr="00B13610">
                              <w:rPr>
                                <w:rFonts w:asciiTheme="majorEastAsia" w:eastAsiaTheme="majorEastAsia" w:hAnsiTheme="majorEastAsia" w:hint="eastAsia"/>
                                <w:color w:val="000000" w:themeColor="text1"/>
                              </w:rPr>
                              <w:t>、</w:t>
                            </w:r>
                            <w:r w:rsidRPr="00B13610">
                              <w:rPr>
                                <w:rFonts w:asciiTheme="majorEastAsia" w:eastAsiaTheme="majorEastAsia" w:hAnsiTheme="majorEastAsia"/>
                                <w:color w:val="000000" w:themeColor="text1"/>
                              </w:rPr>
                              <w:t>連携・協力を求め</w:t>
                            </w:r>
                            <w:r w:rsidRPr="00B13610">
                              <w:rPr>
                                <w:rFonts w:asciiTheme="majorEastAsia" w:eastAsiaTheme="majorEastAsia" w:hAnsiTheme="majorEastAsia" w:hint="eastAsia"/>
                                <w:color w:val="000000" w:themeColor="text1"/>
                              </w:rPr>
                              <w:t>ていくことが大切です。</w:t>
                            </w:r>
                          </w:p>
                          <w:p w:rsidR="00463B0D" w:rsidRPr="00EF6DC2" w:rsidRDefault="00463B0D" w:rsidP="00EF6DC2">
                            <w:pPr>
                              <w:ind w:firstLineChars="100" w:firstLine="210"/>
                              <w:jc w:val="left"/>
                              <w:rPr>
                                <w:rFonts w:asciiTheme="majorEastAsia" w:eastAsiaTheme="majorEastAsia" w:hAnsiTheme="majorEastAsia"/>
                                <w:color w:val="FF0000"/>
                              </w:rPr>
                            </w:pPr>
                            <w:r w:rsidRPr="00B13610">
                              <w:rPr>
                                <w:rFonts w:asciiTheme="majorEastAsia" w:eastAsiaTheme="majorEastAsia" w:hAnsiTheme="majorEastAsia" w:hint="eastAsia"/>
                                <w:color w:val="000000" w:themeColor="text1"/>
                              </w:rPr>
                              <w:t>担任</w:t>
                            </w:r>
                            <w:r w:rsidRPr="00B13610">
                              <w:rPr>
                                <w:rFonts w:asciiTheme="majorEastAsia" w:eastAsiaTheme="majorEastAsia" w:hAnsiTheme="majorEastAsia"/>
                                <w:color w:val="000000" w:themeColor="text1"/>
                              </w:rPr>
                              <w:t>一人で抱え込むのではなく</w:t>
                            </w:r>
                            <w:r w:rsidRPr="00B13610">
                              <w:rPr>
                                <w:rFonts w:asciiTheme="majorEastAsia" w:eastAsiaTheme="majorEastAsia" w:hAnsiTheme="majorEastAsia" w:hint="eastAsia"/>
                                <w:color w:val="000000" w:themeColor="text1"/>
                              </w:rPr>
                              <w:t>、</w:t>
                            </w:r>
                            <w:r w:rsidRPr="00B13610">
                              <w:rPr>
                                <w:rFonts w:asciiTheme="majorEastAsia" w:eastAsiaTheme="majorEastAsia" w:hAnsiTheme="majorEastAsia"/>
                                <w:color w:val="000000" w:themeColor="text1"/>
                              </w:rPr>
                              <w:t>学</w:t>
                            </w:r>
                            <w:r>
                              <w:rPr>
                                <w:rFonts w:asciiTheme="majorEastAsia" w:eastAsiaTheme="majorEastAsia" w:hAnsiTheme="majorEastAsia"/>
                                <w:color w:val="000000" w:themeColor="text1"/>
                              </w:rPr>
                              <w:t>校</w:t>
                            </w:r>
                            <w:r>
                              <w:rPr>
                                <w:rFonts w:asciiTheme="majorEastAsia" w:eastAsiaTheme="majorEastAsia" w:hAnsiTheme="majorEastAsia" w:hint="eastAsia"/>
                                <w:color w:val="000000" w:themeColor="text1"/>
                              </w:rPr>
                              <w:t>の取組みとして実践し、</w:t>
                            </w:r>
                            <w:r>
                              <w:rPr>
                                <w:rFonts w:asciiTheme="majorEastAsia" w:eastAsiaTheme="majorEastAsia" w:hAnsiTheme="majorEastAsia"/>
                                <w:color w:val="000000" w:themeColor="text1"/>
                              </w:rPr>
                              <w:t>信頼関係を結ぶことができれば</w:t>
                            </w:r>
                            <w:r>
                              <w:rPr>
                                <w:rFonts w:asciiTheme="majorEastAsia" w:eastAsiaTheme="majorEastAsia" w:hAnsiTheme="majorEastAsia" w:hint="eastAsia"/>
                                <w:color w:val="000000" w:themeColor="text1"/>
                              </w:rPr>
                              <w:t>、保護者は</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学校や</w:t>
                            </w:r>
                            <w:r>
                              <w:rPr>
                                <w:rFonts w:asciiTheme="majorEastAsia" w:eastAsiaTheme="majorEastAsia" w:hAnsiTheme="majorEastAsia"/>
                                <w:color w:val="000000" w:themeColor="text1"/>
                              </w:rPr>
                              <w:t>学級</w:t>
                            </w:r>
                            <w:r>
                              <w:rPr>
                                <w:rFonts w:asciiTheme="majorEastAsia" w:eastAsiaTheme="majorEastAsia" w:hAnsiTheme="majorEastAsia" w:hint="eastAsia"/>
                                <w:color w:val="000000" w:themeColor="text1"/>
                              </w:rPr>
                              <w:t>の</w:t>
                            </w:r>
                            <w:r>
                              <w:rPr>
                                <w:rFonts w:asciiTheme="majorEastAsia" w:eastAsiaTheme="majorEastAsia" w:hAnsiTheme="majorEastAsia"/>
                                <w:color w:val="000000" w:themeColor="text1"/>
                              </w:rPr>
                              <w:t>取組み</w:t>
                            </w:r>
                            <w:r>
                              <w:rPr>
                                <w:rFonts w:asciiTheme="majorEastAsia" w:eastAsiaTheme="majorEastAsia" w:hAnsiTheme="majorEastAsia" w:hint="eastAsia"/>
                                <w:color w:val="000000" w:themeColor="text1"/>
                              </w:rPr>
                              <w:t>について</w:t>
                            </w:r>
                            <w:r>
                              <w:rPr>
                                <w:rFonts w:asciiTheme="majorEastAsia" w:eastAsiaTheme="majorEastAsia" w:hAnsiTheme="majorEastAsia"/>
                                <w:color w:val="000000" w:themeColor="text1"/>
                              </w:rPr>
                              <w:t>安心し、まかせ</w:t>
                            </w:r>
                            <w:r>
                              <w:rPr>
                                <w:rFonts w:asciiTheme="majorEastAsia" w:eastAsiaTheme="majorEastAsia" w:hAnsiTheme="majorEastAsia" w:hint="eastAsia"/>
                                <w:color w:val="000000" w:themeColor="text1"/>
                              </w:rPr>
                              <w:t>ることが</w:t>
                            </w:r>
                            <w:r>
                              <w:rPr>
                                <w:rFonts w:asciiTheme="majorEastAsia" w:eastAsiaTheme="majorEastAsia" w:hAnsiTheme="majorEastAsia"/>
                                <w:color w:val="000000" w:themeColor="text1"/>
                              </w:rPr>
                              <w:t>できます。</w:t>
                            </w:r>
                          </w:p>
                          <w:p w:rsidR="00463B0D" w:rsidRPr="00EF6DC2" w:rsidRDefault="00463B0D" w:rsidP="009401E4">
                            <w:pPr>
                              <w:ind w:firstLineChars="100" w:firstLine="210"/>
                              <w:jc w:val="left"/>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5" o:spid="_x0000_s1054" style="position:absolute;left:0;text-align:left;margin-left:-15.05pt;margin-top:-26.2pt;width:452.65pt;height:304.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48793,38646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" adj="-11796480,,5400" path="m644119,l5748793,r,l5748793,3220515v,355737,-288382,644119,-644119,644119l,3864634r,l,644119c,288382,288382,,644119,xe" filled="f" strokecolor="black [3213]" strokeweight="1.25pt">
                <v:stroke joinstyle="miter"/>
                <v:formulas/>
                <v:path arrowok="t" o:connecttype="custom" o:connectlocs="644119,0;5748793,0;5748793,0;5748793,3220515;5104674,3864634;0,3864634;0,3864634;0,644119;644119,0" o:connectangles="0,0,0,0,0,0,0,0,0" textboxrect="0,0,5748793,3864634"/>
                <v:textbox>
                  <w:txbxContent>
                    <w:p w:rsidR="00463B0D" w:rsidRPr="00B13610" w:rsidRDefault="00463B0D" w:rsidP="009401E4">
                      <w:pPr>
                        <w:jc w:val="left"/>
                        <w:rPr>
                          <w:rFonts w:asciiTheme="majorEastAsia" w:eastAsiaTheme="majorEastAsia" w:hAnsiTheme="majorEastAsia"/>
                          <w:color w:val="000000" w:themeColor="text1"/>
                        </w:rPr>
                      </w:pPr>
                      <w:r w:rsidRPr="00994508">
                        <w:rPr>
                          <w:rFonts w:asciiTheme="majorEastAsia" w:eastAsiaTheme="majorEastAsia" w:hAnsiTheme="majorEastAsia" w:hint="eastAsia"/>
                          <w:color w:val="000000" w:themeColor="text1"/>
                        </w:rPr>
                        <w:t>＜コ</w:t>
                      </w:r>
                      <w:r>
                        <w:rPr>
                          <w:rFonts w:asciiTheme="majorEastAsia" w:eastAsiaTheme="majorEastAsia" w:hAnsiTheme="majorEastAsia" w:hint="eastAsia"/>
                          <w:color w:val="000000" w:themeColor="text1"/>
                        </w:rPr>
                        <w:t>ラム：保護者懇談会の</w:t>
                      </w:r>
                      <w:r w:rsidRPr="00B13610">
                        <w:rPr>
                          <w:rFonts w:asciiTheme="majorEastAsia" w:eastAsiaTheme="majorEastAsia" w:hAnsiTheme="majorEastAsia" w:hint="eastAsia"/>
                          <w:color w:val="000000" w:themeColor="text1"/>
                        </w:rPr>
                        <w:t>事例から＞</w:t>
                      </w:r>
                    </w:p>
                    <w:p w:rsidR="00463B0D" w:rsidRPr="00B13610" w:rsidRDefault="00463B0D" w:rsidP="00452751">
                      <w:pPr>
                        <w:ind w:firstLineChars="100" w:firstLine="210"/>
                        <w:jc w:val="left"/>
                        <w:rPr>
                          <w:rFonts w:asciiTheme="majorEastAsia" w:eastAsiaTheme="majorEastAsia" w:hAnsiTheme="majorEastAsia"/>
                          <w:color w:val="000000" w:themeColor="text1"/>
                        </w:rPr>
                      </w:pPr>
                      <w:r w:rsidRPr="00B13610">
                        <w:rPr>
                          <w:rFonts w:asciiTheme="majorEastAsia" w:eastAsiaTheme="majorEastAsia" w:hAnsiTheme="majorEastAsia" w:hint="eastAsia"/>
                          <w:color w:val="000000" w:themeColor="text1"/>
                        </w:rPr>
                        <w:t>参加</w:t>
                      </w:r>
                      <w:r w:rsidRPr="00B13610">
                        <w:rPr>
                          <w:rFonts w:asciiTheme="majorEastAsia" w:eastAsiaTheme="majorEastAsia" w:hAnsiTheme="majorEastAsia"/>
                          <w:color w:val="000000" w:themeColor="text1"/>
                        </w:rPr>
                        <w:t>してい</w:t>
                      </w:r>
                      <w:r w:rsidRPr="00B13610">
                        <w:rPr>
                          <w:rFonts w:asciiTheme="majorEastAsia" w:eastAsiaTheme="majorEastAsia" w:hAnsiTheme="majorEastAsia" w:hint="eastAsia"/>
                          <w:color w:val="000000" w:themeColor="text1"/>
                        </w:rPr>
                        <w:t>る</w:t>
                      </w:r>
                      <w:r w:rsidRPr="00B13610">
                        <w:rPr>
                          <w:rFonts w:asciiTheme="majorEastAsia" w:eastAsiaTheme="majorEastAsia" w:hAnsiTheme="majorEastAsia"/>
                          <w:color w:val="000000" w:themeColor="text1"/>
                        </w:rPr>
                        <w:t>保護者</w:t>
                      </w:r>
                      <w:r w:rsidRPr="00B13610">
                        <w:rPr>
                          <w:rFonts w:asciiTheme="majorEastAsia" w:eastAsiaTheme="majorEastAsia" w:hAnsiTheme="majorEastAsia" w:hint="eastAsia"/>
                          <w:color w:val="000000" w:themeColor="text1"/>
                        </w:rPr>
                        <w:t>が</w:t>
                      </w:r>
                      <w:r w:rsidRPr="00B13610">
                        <w:rPr>
                          <w:rFonts w:asciiTheme="majorEastAsia" w:eastAsiaTheme="majorEastAsia" w:hAnsiTheme="majorEastAsia"/>
                          <w:color w:val="000000" w:themeColor="text1"/>
                        </w:rPr>
                        <w:t>、自分の子</w:t>
                      </w:r>
                      <w:r w:rsidRPr="00B13610">
                        <w:rPr>
                          <w:rFonts w:asciiTheme="majorEastAsia" w:eastAsiaTheme="majorEastAsia" w:hAnsiTheme="majorEastAsia" w:hint="eastAsia"/>
                          <w:color w:val="000000" w:themeColor="text1"/>
                        </w:rPr>
                        <w:t>どもが、</w:t>
                      </w:r>
                      <w:r w:rsidRPr="00B13610">
                        <w:rPr>
                          <w:rFonts w:asciiTheme="majorEastAsia" w:eastAsiaTheme="majorEastAsia" w:hAnsiTheme="majorEastAsia"/>
                          <w:color w:val="000000" w:themeColor="text1"/>
                        </w:rPr>
                        <w:t>家で</w:t>
                      </w:r>
                      <w:r w:rsidRPr="00B13610">
                        <w:rPr>
                          <w:rFonts w:asciiTheme="majorEastAsia" w:eastAsiaTheme="majorEastAsia" w:hAnsiTheme="majorEastAsia" w:hint="eastAsia"/>
                          <w:color w:val="000000" w:themeColor="text1"/>
                        </w:rPr>
                        <w:t>当該児童生徒に対する</w:t>
                      </w:r>
                      <w:r w:rsidRPr="00B13610">
                        <w:rPr>
                          <w:rFonts w:asciiTheme="majorEastAsia" w:eastAsiaTheme="majorEastAsia" w:hAnsiTheme="majorEastAsia"/>
                          <w:color w:val="000000" w:themeColor="text1"/>
                        </w:rPr>
                        <w:t>不満</w:t>
                      </w:r>
                      <w:r w:rsidRPr="00B13610">
                        <w:rPr>
                          <w:rFonts w:asciiTheme="majorEastAsia" w:eastAsiaTheme="majorEastAsia" w:hAnsiTheme="majorEastAsia" w:hint="eastAsia"/>
                          <w:color w:val="000000" w:themeColor="text1"/>
                        </w:rPr>
                        <w:t>や</w:t>
                      </w:r>
                      <w:r w:rsidRPr="00B13610">
                        <w:rPr>
                          <w:rFonts w:asciiTheme="majorEastAsia" w:eastAsiaTheme="majorEastAsia" w:hAnsiTheme="majorEastAsia"/>
                          <w:color w:val="000000" w:themeColor="text1"/>
                        </w:rPr>
                        <w:t>不安</w:t>
                      </w:r>
                      <w:r w:rsidRPr="00B13610">
                        <w:rPr>
                          <w:rFonts w:asciiTheme="majorEastAsia" w:eastAsiaTheme="majorEastAsia" w:hAnsiTheme="majorEastAsia" w:hint="eastAsia"/>
                          <w:color w:val="000000" w:themeColor="text1"/>
                        </w:rPr>
                        <w:t>を</w:t>
                      </w:r>
                      <w:r w:rsidRPr="00B13610">
                        <w:rPr>
                          <w:rFonts w:asciiTheme="majorEastAsia" w:eastAsiaTheme="majorEastAsia" w:hAnsiTheme="majorEastAsia"/>
                          <w:color w:val="000000" w:themeColor="text1"/>
                        </w:rPr>
                        <w:t>話している</w:t>
                      </w:r>
                      <w:r w:rsidRPr="00B13610">
                        <w:rPr>
                          <w:rFonts w:asciiTheme="majorEastAsia" w:eastAsiaTheme="majorEastAsia" w:hAnsiTheme="majorEastAsia" w:hint="eastAsia"/>
                          <w:color w:val="000000" w:themeColor="text1"/>
                        </w:rPr>
                        <w:t>のを</w:t>
                      </w:r>
                      <w:r w:rsidRPr="00B13610">
                        <w:rPr>
                          <w:rFonts w:asciiTheme="majorEastAsia" w:eastAsiaTheme="majorEastAsia" w:hAnsiTheme="majorEastAsia"/>
                          <w:color w:val="000000" w:themeColor="text1"/>
                        </w:rPr>
                        <w:t>聞</w:t>
                      </w:r>
                      <w:r w:rsidRPr="00B13610">
                        <w:rPr>
                          <w:rFonts w:asciiTheme="majorEastAsia" w:eastAsiaTheme="majorEastAsia" w:hAnsiTheme="majorEastAsia" w:hint="eastAsia"/>
                          <w:color w:val="000000" w:themeColor="text1"/>
                        </w:rPr>
                        <w:t>き、担任</w:t>
                      </w:r>
                      <w:r w:rsidRPr="00B13610">
                        <w:rPr>
                          <w:rFonts w:asciiTheme="majorEastAsia" w:eastAsiaTheme="majorEastAsia" w:hAnsiTheme="majorEastAsia"/>
                          <w:color w:val="000000" w:themeColor="text1"/>
                        </w:rPr>
                        <w:t>から</w:t>
                      </w:r>
                      <w:r w:rsidRPr="00B13610">
                        <w:rPr>
                          <w:rFonts w:asciiTheme="majorEastAsia" w:eastAsiaTheme="majorEastAsia" w:hAnsiTheme="majorEastAsia" w:hint="eastAsia"/>
                          <w:color w:val="000000" w:themeColor="text1"/>
                        </w:rPr>
                        <w:t>の説明を</w:t>
                      </w:r>
                      <w:r w:rsidRPr="00B13610">
                        <w:rPr>
                          <w:rFonts w:asciiTheme="majorEastAsia" w:eastAsiaTheme="majorEastAsia" w:hAnsiTheme="majorEastAsia"/>
                          <w:color w:val="000000" w:themeColor="text1"/>
                        </w:rPr>
                        <w:t>求め</w:t>
                      </w:r>
                      <w:r w:rsidRPr="00B13610">
                        <w:rPr>
                          <w:rFonts w:asciiTheme="majorEastAsia" w:eastAsiaTheme="majorEastAsia" w:hAnsiTheme="majorEastAsia" w:hint="eastAsia"/>
                          <w:color w:val="000000" w:themeColor="text1"/>
                        </w:rPr>
                        <w:t>るという</w:t>
                      </w:r>
                      <w:r w:rsidRPr="00B13610">
                        <w:rPr>
                          <w:rFonts w:asciiTheme="majorEastAsia" w:eastAsiaTheme="majorEastAsia" w:hAnsiTheme="majorEastAsia"/>
                          <w:color w:val="000000" w:themeColor="text1"/>
                        </w:rPr>
                        <w:t>場合があります。</w:t>
                      </w:r>
                      <w:r w:rsidRPr="00B13610">
                        <w:rPr>
                          <w:rFonts w:asciiTheme="majorEastAsia" w:eastAsiaTheme="majorEastAsia" w:hAnsiTheme="majorEastAsia" w:hint="eastAsia"/>
                          <w:color w:val="000000" w:themeColor="text1"/>
                        </w:rPr>
                        <w:t>当該児童生徒への</w:t>
                      </w:r>
                      <w:r w:rsidRPr="00B13610">
                        <w:rPr>
                          <w:rFonts w:asciiTheme="majorEastAsia" w:eastAsiaTheme="majorEastAsia" w:hAnsiTheme="majorEastAsia"/>
                          <w:color w:val="000000" w:themeColor="text1"/>
                        </w:rPr>
                        <w:t>対応</w:t>
                      </w:r>
                      <w:r w:rsidRPr="00B13610">
                        <w:rPr>
                          <w:rFonts w:asciiTheme="majorEastAsia" w:eastAsiaTheme="majorEastAsia" w:hAnsiTheme="majorEastAsia" w:hint="eastAsia"/>
                          <w:color w:val="000000" w:themeColor="text1"/>
                        </w:rPr>
                        <w:t>や事情だけを</w:t>
                      </w:r>
                      <w:r w:rsidRPr="00B13610">
                        <w:rPr>
                          <w:rFonts w:asciiTheme="majorEastAsia" w:eastAsiaTheme="majorEastAsia" w:hAnsiTheme="majorEastAsia"/>
                          <w:color w:val="000000" w:themeColor="text1"/>
                        </w:rPr>
                        <w:t>説明</w:t>
                      </w:r>
                      <w:r w:rsidRPr="00B13610">
                        <w:rPr>
                          <w:rFonts w:asciiTheme="majorEastAsia" w:eastAsiaTheme="majorEastAsia" w:hAnsiTheme="majorEastAsia" w:hint="eastAsia"/>
                          <w:color w:val="000000" w:themeColor="text1"/>
                        </w:rPr>
                        <w:t>して、</w:t>
                      </w:r>
                      <w:r w:rsidRPr="00B13610">
                        <w:rPr>
                          <w:rFonts w:asciiTheme="majorEastAsia" w:eastAsiaTheme="majorEastAsia" w:hAnsiTheme="majorEastAsia"/>
                          <w:color w:val="000000" w:themeColor="text1"/>
                        </w:rPr>
                        <w:t>理解を求めようと</w:t>
                      </w:r>
                      <w:r w:rsidRPr="00B13610">
                        <w:rPr>
                          <w:rFonts w:asciiTheme="majorEastAsia" w:eastAsiaTheme="majorEastAsia" w:hAnsiTheme="majorEastAsia" w:hint="eastAsia"/>
                          <w:color w:val="000000" w:themeColor="text1"/>
                        </w:rPr>
                        <w:t>しても、保護者は</w:t>
                      </w:r>
                      <w:r w:rsidRPr="00B13610">
                        <w:rPr>
                          <w:rFonts w:asciiTheme="majorEastAsia" w:eastAsiaTheme="majorEastAsia" w:hAnsiTheme="majorEastAsia"/>
                          <w:color w:val="000000" w:themeColor="text1"/>
                        </w:rPr>
                        <w:t>自分の子どもたちの不満や不安が解消されなければ、納得することはできません。</w:t>
                      </w:r>
                      <w:r w:rsidRPr="00B13610">
                        <w:rPr>
                          <w:rFonts w:asciiTheme="majorEastAsia" w:eastAsiaTheme="majorEastAsia" w:hAnsiTheme="majorEastAsia" w:hint="eastAsia"/>
                          <w:color w:val="000000" w:themeColor="text1"/>
                        </w:rPr>
                        <w:t>そればかりか、場合によっては学校に対する不信感を</w:t>
                      </w:r>
                      <w:r w:rsidRPr="00B13610">
                        <w:rPr>
                          <w:rFonts w:asciiTheme="majorEastAsia" w:eastAsiaTheme="majorEastAsia" w:hAnsiTheme="majorEastAsia"/>
                          <w:color w:val="000000" w:themeColor="text1"/>
                        </w:rPr>
                        <w:t>増幅させてしま</w:t>
                      </w:r>
                      <w:r w:rsidRPr="00B13610">
                        <w:rPr>
                          <w:rFonts w:asciiTheme="majorEastAsia" w:eastAsiaTheme="majorEastAsia" w:hAnsiTheme="majorEastAsia" w:hint="eastAsia"/>
                          <w:color w:val="000000" w:themeColor="text1"/>
                        </w:rPr>
                        <w:t>うことも</w:t>
                      </w:r>
                      <w:r w:rsidRPr="00B13610">
                        <w:rPr>
                          <w:rFonts w:asciiTheme="majorEastAsia" w:eastAsiaTheme="majorEastAsia" w:hAnsiTheme="majorEastAsia"/>
                          <w:color w:val="000000" w:themeColor="text1"/>
                        </w:rPr>
                        <w:t>あります。</w:t>
                      </w:r>
                    </w:p>
                    <w:p w:rsidR="00463B0D" w:rsidRPr="00B13610" w:rsidRDefault="00463B0D" w:rsidP="006C2BB9">
                      <w:pPr>
                        <w:ind w:firstLineChars="100" w:firstLine="210"/>
                        <w:jc w:val="left"/>
                        <w:rPr>
                          <w:rFonts w:asciiTheme="majorEastAsia" w:eastAsiaTheme="majorEastAsia" w:hAnsiTheme="majorEastAsia"/>
                          <w:color w:val="000000" w:themeColor="text1"/>
                        </w:rPr>
                      </w:pPr>
                      <w:r w:rsidRPr="00B13610">
                        <w:rPr>
                          <w:rFonts w:asciiTheme="majorEastAsia" w:eastAsiaTheme="majorEastAsia" w:hAnsiTheme="majorEastAsia" w:hint="eastAsia"/>
                          <w:color w:val="000000" w:themeColor="text1"/>
                        </w:rPr>
                        <w:t>発達</w:t>
                      </w:r>
                      <w:r w:rsidRPr="00B13610">
                        <w:rPr>
                          <w:rFonts w:asciiTheme="majorEastAsia" w:eastAsiaTheme="majorEastAsia" w:hAnsiTheme="majorEastAsia"/>
                          <w:color w:val="000000" w:themeColor="text1"/>
                        </w:rPr>
                        <w:t>障</w:t>
                      </w:r>
                      <w:r w:rsidRPr="00B13610">
                        <w:rPr>
                          <w:rFonts w:asciiTheme="majorEastAsia" w:eastAsiaTheme="majorEastAsia" w:hAnsiTheme="majorEastAsia" w:hint="eastAsia"/>
                          <w:color w:val="000000" w:themeColor="text1"/>
                        </w:rPr>
                        <w:t>がいの</w:t>
                      </w:r>
                      <w:r w:rsidRPr="00B13610">
                        <w:rPr>
                          <w:rFonts w:asciiTheme="majorEastAsia" w:eastAsiaTheme="majorEastAsia" w:hAnsiTheme="majorEastAsia"/>
                          <w:color w:val="000000" w:themeColor="text1"/>
                        </w:rPr>
                        <w:t>ある子ども</w:t>
                      </w:r>
                      <w:r w:rsidRPr="00B13610">
                        <w:rPr>
                          <w:rFonts w:asciiTheme="majorEastAsia" w:eastAsiaTheme="majorEastAsia" w:hAnsiTheme="majorEastAsia" w:hint="eastAsia"/>
                          <w:color w:val="000000" w:themeColor="text1"/>
                        </w:rPr>
                        <w:t>への保護者への理解を進めるには、当該</w:t>
                      </w:r>
                      <w:r w:rsidRPr="00B13610">
                        <w:rPr>
                          <w:rFonts w:asciiTheme="majorEastAsia" w:eastAsiaTheme="majorEastAsia" w:hAnsiTheme="majorEastAsia"/>
                          <w:color w:val="000000" w:themeColor="text1"/>
                        </w:rPr>
                        <w:t>児童生徒</w:t>
                      </w:r>
                      <w:r w:rsidRPr="00B13610">
                        <w:rPr>
                          <w:rFonts w:asciiTheme="majorEastAsia" w:eastAsiaTheme="majorEastAsia" w:hAnsiTheme="majorEastAsia" w:hint="eastAsia"/>
                          <w:color w:val="000000" w:themeColor="text1"/>
                        </w:rPr>
                        <w:t>だけではなく、学級のすべての子どもたちが、どんなことを感じ、</w:t>
                      </w:r>
                      <w:r w:rsidRPr="00B13610">
                        <w:rPr>
                          <w:rFonts w:asciiTheme="majorEastAsia" w:eastAsiaTheme="majorEastAsia" w:hAnsiTheme="majorEastAsia"/>
                          <w:color w:val="000000" w:themeColor="text1"/>
                        </w:rPr>
                        <w:t>どんなこと</w:t>
                      </w:r>
                      <w:r w:rsidRPr="00B13610">
                        <w:rPr>
                          <w:rFonts w:asciiTheme="majorEastAsia" w:eastAsiaTheme="majorEastAsia" w:hAnsiTheme="majorEastAsia" w:hint="eastAsia"/>
                          <w:color w:val="000000" w:themeColor="text1"/>
                        </w:rPr>
                        <w:t>に困っているのかを、しっかりと</w:t>
                      </w:r>
                      <w:r w:rsidRPr="00B13610">
                        <w:rPr>
                          <w:rFonts w:asciiTheme="majorEastAsia" w:eastAsiaTheme="majorEastAsia" w:hAnsiTheme="majorEastAsia"/>
                          <w:color w:val="000000" w:themeColor="text1"/>
                        </w:rPr>
                        <w:t>受け止め</w:t>
                      </w:r>
                      <w:r w:rsidRPr="00B13610">
                        <w:rPr>
                          <w:rFonts w:asciiTheme="majorEastAsia" w:eastAsiaTheme="majorEastAsia" w:hAnsiTheme="majorEastAsia" w:hint="eastAsia"/>
                          <w:color w:val="000000" w:themeColor="text1"/>
                        </w:rPr>
                        <w:t>、共感し</w:t>
                      </w:r>
                      <w:r w:rsidRPr="00B13610">
                        <w:rPr>
                          <w:rFonts w:asciiTheme="majorEastAsia" w:eastAsiaTheme="majorEastAsia" w:hAnsiTheme="majorEastAsia"/>
                          <w:color w:val="000000" w:themeColor="text1"/>
                        </w:rPr>
                        <w:t>、</w:t>
                      </w:r>
                      <w:r w:rsidRPr="00B13610">
                        <w:rPr>
                          <w:rFonts w:asciiTheme="majorEastAsia" w:eastAsiaTheme="majorEastAsia" w:hAnsiTheme="majorEastAsia" w:hint="eastAsia"/>
                          <w:color w:val="000000" w:themeColor="text1"/>
                        </w:rPr>
                        <w:t>集団としての課題を把握した</w:t>
                      </w:r>
                      <w:r w:rsidRPr="00B13610">
                        <w:rPr>
                          <w:rFonts w:asciiTheme="majorEastAsia" w:eastAsiaTheme="majorEastAsia" w:hAnsiTheme="majorEastAsia"/>
                          <w:color w:val="000000" w:themeColor="text1"/>
                        </w:rPr>
                        <w:t>上で</w:t>
                      </w:r>
                      <w:r w:rsidRPr="00B13610">
                        <w:rPr>
                          <w:rFonts w:asciiTheme="majorEastAsia" w:eastAsiaTheme="majorEastAsia" w:hAnsiTheme="majorEastAsia" w:hint="eastAsia"/>
                          <w:color w:val="000000" w:themeColor="text1"/>
                        </w:rPr>
                        <w:t>、取り組む</w:t>
                      </w:r>
                      <w:r w:rsidRPr="00B13610">
                        <w:rPr>
                          <w:rFonts w:asciiTheme="majorEastAsia" w:eastAsiaTheme="majorEastAsia" w:hAnsiTheme="majorEastAsia"/>
                          <w:color w:val="000000" w:themeColor="text1"/>
                        </w:rPr>
                        <w:t>必要があります。</w:t>
                      </w:r>
                    </w:p>
                    <w:p w:rsidR="00463B0D" w:rsidRPr="00B13610" w:rsidRDefault="00463B0D" w:rsidP="00762DC6">
                      <w:pPr>
                        <w:ind w:firstLineChars="100" w:firstLine="210"/>
                        <w:jc w:val="left"/>
                        <w:rPr>
                          <w:rFonts w:asciiTheme="majorEastAsia" w:eastAsiaTheme="majorEastAsia" w:hAnsiTheme="majorEastAsia"/>
                          <w:color w:val="000000" w:themeColor="text1"/>
                        </w:rPr>
                      </w:pPr>
                      <w:r w:rsidRPr="00B13610">
                        <w:rPr>
                          <w:rFonts w:asciiTheme="majorEastAsia" w:eastAsiaTheme="majorEastAsia" w:hAnsiTheme="majorEastAsia" w:hint="eastAsia"/>
                          <w:color w:val="000000" w:themeColor="text1"/>
                        </w:rPr>
                        <w:t>そして、学習・</w:t>
                      </w:r>
                      <w:r w:rsidRPr="00B13610">
                        <w:rPr>
                          <w:rFonts w:asciiTheme="majorEastAsia" w:eastAsiaTheme="majorEastAsia" w:hAnsiTheme="majorEastAsia"/>
                          <w:color w:val="000000" w:themeColor="text1"/>
                        </w:rPr>
                        <w:t>生活</w:t>
                      </w:r>
                      <w:r w:rsidRPr="00B13610">
                        <w:rPr>
                          <w:rFonts w:asciiTheme="majorEastAsia" w:eastAsiaTheme="majorEastAsia" w:hAnsiTheme="majorEastAsia" w:hint="eastAsia"/>
                          <w:color w:val="000000" w:themeColor="text1"/>
                        </w:rPr>
                        <w:t>上の</w:t>
                      </w:r>
                      <w:r w:rsidRPr="00B13610">
                        <w:rPr>
                          <w:rFonts w:asciiTheme="majorEastAsia" w:eastAsiaTheme="majorEastAsia" w:hAnsiTheme="majorEastAsia"/>
                          <w:color w:val="000000" w:themeColor="text1"/>
                        </w:rPr>
                        <w:t>つまずき</w:t>
                      </w:r>
                      <w:r w:rsidRPr="00B13610">
                        <w:rPr>
                          <w:rFonts w:asciiTheme="majorEastAsia" w:eastAsiaTheme="majorEastAsia" w:hAnsiTheme="majorEastAsia" w:hint="eastAsia"/>
                          <w:color w:val="000000" w:themeColor="text1"/>
                        </w:rPr>
                        <w:t>は</w:t>
                      </w:r>
                      <w:r w:rsidRPr="00B13610">
                        <w:rPr>
                          <w:rFonts w:asciiTheme="majorEastAsia" w:eastAsiaTheme="majorEastAsia" w:hAnsiTheme="majorEastAsia"/>
                          <w:color w:val="000000" w:themeColor="text1"/>
                        </w:rPr>
                        <w:t>、どの子どもにもあることから、</w:t>
                      </w:r>
                      <w:r w:rsidRPr="00B13610">
                        <w:rPr>
                          <w:rFonts w:asciiTheme="majorEastAsia" w:eastAsiaTheme="majorEastAsia" w:hAnsiTheme="majorEastAsia" w:hint="eastAsia"/>
                          <w:color w:val="000000" w:themeColor="text1"/>
                        </w:rPr>
                        <w:t>すべての</w:t>
                      </w:r>
                      <w:r w:rsidRPr="00B13610">
                        <w:rPr>
                          <w:rFonts w:asciiTheme="majorEastAsia" w:eastAsiaTheme="majorEastAsia" w:hAnsiTheme="majorEastAsia"/>
                          <w:color w:val="000000" w:themeColor="text1"/>
                        </w:rPr>
                        <w:t>子</w:t>
                      </w:r>
                      <w:r w:rsidRPr="00B13610">
                        <w:rPr>
                          <w:rFonts w:asciiTheme="majorEastAsia" w:eastAsiaTheme="majorEastAsia" w:hAnsiTheme="majorEastAsia" w:hint="eastAsia"/>
                          <w:color w:val="000000" w:themeColor="text1"/>
                        </w:rPr>
                        <w:t>ども</w:t>
                      </w:r>
                      <w:r w:rsidRPr="00B13610">
                        <w:rPr>
                          <w:rFonts w:asciiTheme="majorEastAsia" w:eastAsiaTheme="majorEastAsia" w:hAnsiTheme="majorEastAsia"/>
                          <w:color w:val="000000" w:themeColor="text1"/>
                        </w:rPr>
                        <w:t>にとって</w:t>
                      </w:r>
                      <w:r w:rsidRPr="00B13610">
                        <w:rPr>
                          <w:rFonts w:asciiTheme="majorEastAsia" w:eastAsiaTheme="majorEastAsia" w:hAnsiTheme="majorEastAsia" w:hint="eastAsia"/>
                          <w:color w:val="000000" w:themeColor="text1"/>
                        </w:rPr>
                        <w:t>居</w:t>
                      </w:r>
                      <w:r w:rsidRPr="00B13610">
                        <w:rPr>
                          <w:rFonts w:asciiTheme="majorEastAsia" w:eastAsiaTheme="majorEastAsia" w:hAnsiTheme="majorEastAsia"/>
                          <w:color w:val="000000" w:themeColor="text1"/>
                        </w:rPr>
                        <w:t>心地</w:t>
                      </w:r>
                      <w:r w:rsidRPr="00B13610">
                        <w:rPr>
                          <w:rFonts w:asciiTheme="majorEastAsia" w:eastAsiaTheme="majorEastAsia" w:hAnsiTheme="majorEastAsia" w:hint="eastAsia"/>
                          <w:color w:val="000000" w:themeColor="text1"/>
                        </w:rPr>
                        <w:t>が</w:t>
                      </w:r>
                      <w:r w:rsidRPr="00B13610">
                        <w:rPr>
                          <w:rFonts w:asciiTheme="majorEastAsia" w:eastAsiaTheme="majorEastAsia" w:hAnsiTheme="majorEastAsia"/>
                          <w:color w:val="000000" w:themeColor="text1"/>
                        </w:rPr>
                        <w:t>良</w:t>
                      </w:r>
                      <w:r w:rsidRPr="00B13610">
                        <w:rPr>
                          <w:rFonts w:asciiTheme="majorEastAsia" w:eastAsiaTheme="majorEastAsia" w:hAnsiTheme="majorEastAsia" w:hint="eastAsia"/>
                          <w:color w:val="000000" w:themeColor="text1"/>
                        </w:rPr>
                        <w:t>く、安心</w:t>
                      </w:r>
                      <w:r w:rsidRPr="00B13610">
                        <w:rPr>
                          <w:rFonts w:asciiTheme="majorEastAsia" w:eastAsiaTheme="majorEastAsia" w:hAnsiTheme="majorEastAsia"/>
                          <w:color w:val="000000" w:themeColor="text1"/>
                        </w:rPr>
                        <w:t>できる集団</w:t>
                      </w:r>
                      <w:r w:rsidRPr="00B13610">
                        <w:rPr>
                          <w:rFonts w:asciiTheme="majorEastAsia" w:eastAsiaTheme="majorEastAsia" w:hAnsiTheme="majorEastAsia" w:hint="eastAsia"/>
                          <w:color w:val="000000" w:themeColor="text1"/>
                        </w:rPr>
                        <w:t>づくりが基礎と</w:t>
                      </w:r>
                      <w:r w:rsidRPr="00B13610">
                        <w:rPr>
                          <w:rFonts w:asciiTheme="majorEastAsia" w:eastAsiaTheme="majorEastAsia" w:hAnsiTheme="majorEastAsia"/>
                          <w:color w:val="000000" w:themeColor="text1"/>
                        </w:rPr>
                        <w:t>なることを</w:t>
                      </w:r>
                      <w:r w:rsidRPr="00B13610">
                        <w:rPr>
                          <w:rFonts w:asciiTheme="majorEastAsia" w:eastAsiaTheme="majorEastAsia" w:hAnsiTheme="majorEastAsia" w:hint="eastAsia"/>
                          <w:color w:val="000000" w:themeColor="text1"/>
                        </w:rPr>
                        <w:t>保護者に</w:t>
                      </w:r>
                      <w:r w:rsidRPr="00B13610">
                        <w:rPr>
                          <w:rFonts w:asciiTheme="majorEastAsia" w:eastAsiaTheme="majorEastAsia" w:hAnsiTheme="majorEastAsia"/>
                          <w:color w:val="000000" w:themeColor="text1"/>
                        </w:rPr>
                        <w:t>伝え</w:t>
                      </w:r>
                      <w:r w:rsidRPr="00B13610">
                        <w:rPr>
                          <w:rFonts w:asciiTheme="majorEastAsia" w:eastAsiaTheme="majorEastAsia" w:hAnsiTheme="majorEastAsia" w:hint="eastAsia"/>
                          <w:color w:val="000000" w:themeColor="text1"/>
                        </w:rPr>
                        <w:t>、それらを</w:t>
                      </w:r>
                      <w:r w:rsidRPr="00B13610">
                        <w:rPr>
                          <w:rFonts w:asciiTheme="majorEastAsia" w:eastAsiaTheme="majorEastAsia" w:hAnsiTheme="majorEastAsia"/>
                          <w:color w:val="000000" w:themeColor="text1"/>
                        </w:rPr>
                        <w:t>支える</w:t>
                      </w:r>
                      <w:r w:rsidRPr="00B13610">
                        <w:rPr>
                          <w:rFonts w:asciiTheme="majorEastAsia" w:eastAsiaTheme="majorEastAsia" w:hAnsiTheme="majorEastAsia" w:hint="eastAsia"/>
                          <w:color w:val="000000" w:themeColor="text1"/>
                        </w:rPr>
                        <w:t>保護者の役割</w:t>
                      </w:r>
                      <w:r w:rsidRPr="00B13610">
                        <w:rPr>
                          <w:rFonts w:asciiTheme="majorEastAsia" w:eastAsiaTheme="majorEastAsia" w:hAnsiTheme="majorEastAsia"/>
                          <w:color w:val="000000" w:themeColor="text1"/>
                        </w:rPr>
                        <w:t>として</w:t>
                      </w:r>
                      <w:r w:rsidRPr="00B13610">
                        <w:rPr>
                          <w:rFonts w:asciiTheme="majorEastAsia" w:eastAsiaTheme="majorEastAsia" w:hAnsiTheme="majorEastAsia" w:hint="eastAsia"/>
                          <w:color w:val="000000" w:themeColor="text1"/>
                        </w:rPr>
                        <w:t>、</w:t>
                      </w:r>
                      <w:r w:rsidRPr="00B13610">
                        <w:rPr>
                          <w:rFonts w:asciiTheme="majorEastAsia" w:eastAsiaTheme="majorEastAsia" w:hAnsiTheme="majorEastAsia"/>
                          <w:color w:val="000000" w:themeColor="text1"/>
                        </w:rPr>
                        <w:t>連携・協力を求め</w:t>
                      </w:r>
                      <w:r w:rsidRPr="00B13610">
                        <w:rPr>
                          <w:rFonts w:asciiTheme="majorEastAsia" w:eastAsiaTheme="majorEastAsia" w:hAnsiTheme="majorEastAsia" w:hint="eastAsia"/>
                          <w:color w:val="000000" w:themeColor="text1"/>
                        </w:rPr>
                        <w:t>ていくことが大切です。</w:t>
                      </w:r>
                    </w:p>
                    <w:p w:rsidR="00463B0D" w:rsidRPr="00EF6DC2" w:rsidRDefault="00463B0D" w:rsidP="00EF6DC2">
                      <w:pPr>
                        <w:ind w:firstLineChars="100" w:firstLine="210"/>
                        <w:jc w:val="left"/>
                        <w:rPr>
                          <w:rFonts w:asciiTheme="majorEastAsia" w:eastAsiaTheme="majorEastAsia" w:hAnsiTheme="majorEastAsia"/>
                          <w:color w:val="FF0000"/>
                        </w:rPr>
                      </w:pPr>
                      <w:r w:rsidRPr="00B13610">
                        <w:rPr>
                          <w:rFonts w:asciiTheme="majorEastAsia" w:eastAsiaTheme="majorEastAsia" w:hAnsiTheme="majorEastAsia" w:hint="eastAsia"/>
                          <w:color w:val="000000" w:themeColor="text1"/>
                        </w:rPr>
                        <w:t>担任</w:t>
                      </w:r>
                      <w:r w:rsidRPr="00B13610">
                        <w:rPr>
                          <w:rFonts w:asciiTheme="majorEastAsia" w:eastAsiaTheme="majorEastAsia" w:hAnsiTheme="majorEastAsia"/>
                          <w:color w:val="000000" w:themeColor="text1"/>
                        </w:rPr>
                        <w:t>一人で抱え込むのではなく</w:t>
                      </w:r>
                      <w:r w:rsidRPr="00B13610">
                        <w:rPr>
                          <w:rFonts w:asciiTheme="majorEastAsia" w:eastAsiaTheme="majorEastAsia" w:hAnsiTheme="majorEastAsia" w:hint="eastAsia"/>
                          <w:color w:val="000000" w:themeColor="text1"/>
                        </w:rPr>
                        <w:t>、</w:t>
                      </w:r>
                      <w:r w:rsidRPr="00B13610">
                        <w:rPr>
                          <w:rFonts w:asciiTheme="majorEastAsia" w:eastAsiaTheme="majorEastAsia" w:hAnsiTheme="majorEastAsia"/>
                          <w:color w:val="000000" w:themeColor="text1"/>
                        </w:rPr>
                        <w:t>学</w:t>
                      </w:r>
                      <w:r>
                        <w:rPr>
                          <w:rFonts w:asciiTheme="majorEastAsia" w:eastAsiaTheme="majorEastAsia" w:hAnsiTheme="majorEastAsia"/>
                          <w:color w:val="000000" w:themeColor="text1"/>
                        </w:rPr>
                        <w:t>校</w:t>
                      </w:r>
                      <w:r>
                        <w:rPr>
                          <w:rFonts w:asciiTheme="majorEastAsia" w:eastAsiaTheme="majorEastAsia" w:hAnsiTheme="majorEastAsia" w:hint="eastAsia"/>
                          <w:color w:val="000000" w:themeColor="text1"/>
                        </w:rPr>
                        <w:t>の取組みとして実践し、</w:t>
                      </w:r>
                      <w:r>
                        <w:rPr>
                          <w:rFonts w:asciiTheme="majorEastAsia" w:eastAsiaTheme="majorEastAsia" w:hAnsiTheme="majorEastAsia"/>
                          <w:color w:val="000000" w:themeColor="text1"/>
                        </w:rPr>
                        <w:t>信頼関係を結ぶことができれば</w:t>
                      </w:r>
                      <w:r>
                        <w:rPr>
                          <w:rFonts w:asciiTheme="majorEastAsia" w:eastAsiaTheme="majorEastAsia" w:hAnsiTheme="majorEastAsia" w:hint="eastAsia"/>
                          <w:color w:val="000000" w:themeColor="text1"/>
                        </w:rPr>
                        <w:t>、保護者は</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学校や</w:t>
                      </w:r>
                      <w:r>
                        <w:rPr>
                          <w:rFonts w:asciiTheme="majorEastAsia" w:eastAsiaTheme="majorEastAsia" w:hAnsiTheme="majorEastAsia"/>
                          <w:color w:val="000000" w:themeColor="text1"/>
                        </w:rPr>
                        <w:t>学級</w:t>
                      </w:r>
                      <w:r>
                        <w:rPr>
                          <w:rFonts w:asciiTheme="majorEastAsia" w:eastAsiaTheme="majorEastAsia" w:hAnsiTheme="majorEastAsia" w:hint="eastAsia"/>
                          <w:color w:val="000000" w:themeColor="text1"/>
                        </w:rPr>
                        <w:t>の</w:t>
                      </w:r>
                      <w:r>
                        <w:rPr>
                          <w:rFonts w:asciiTheme="majorEastAsia" w:eastAsiaTheme="majorEastAsia" w:hAnsiTheme="majorEastAsia"/>
                          <w:color w:val="000000" w:themeColor="text1"/>
                        </w:rPr>
                        <w:t>取組み</w:t>
                      </w:r>
                      <w:r>
                        <w:rPr>
                          <w:rFonts w:asciiTheme="majorEastAsia" w:eastAsiaTheme="majorEastAsia" w:hAnsiTheme="majorEastAsia" w:hint="eastAsia"/>
                          <w:color w:val="000000" w:themeColor="text1"/>
                        </w:rPr>
                        <w:t>について</w:t>
                      </w:r>
                      <w:r>
                        <w:rPr>
                          <w:rFonts w:asciiTheme="majorEastAsia" w:eastAsiaTheme="majorEastAsia" w:hAnsiTheme="majorEastAsia"/>
                          <w:color w:val="000000" w:themeColor="text1"/>
                        </w:rPr>
                        <w:t>安心し、まかせ</w:t>
                      </w:r>
                      <w:r>
                        <w:rPr>
                          <w:rFonts w:asciiTheme="majorEastAsia" w:eastAsiaTheme="majorEastAsia" w:hAnsiTheme="majorEastAsia" w:hint="eastAsia"/>
                          <w:color w:val="000000" w:themeColor="text1"/>
                        </w:rPr>
                        <w:t>ることが</w:t>
                      </w:r>
                      <w:r>
                        <w:rPr>
                          <w:rFonts w:asciiTheme="majorEastAsia" w:eastAsiaTheme="majorEastAsia" w:hAnsiTheme="majorEastAsia"/>
                          <w:color w:val="000000" w:themeColor="text1"/>
                        </w:rPr>
                        <w:t>できます。</w:t>
                      </w:r>
                    </w:p>
                    <w:p w:rsidR="00463B0D" w:rsidRPr="00EF6DC2" w:rsidRDefault="00463B0D" w:rsidP="009401E4">
                      <w:pPr>
                        <w:ind w:firstLineChars="100" w:firstLine="210"/>
                        <w:jc w:val="left"/>
                        <w:rPr>
                          <w:rFonts w:asciiTheme="majorEastAsia" w:eastAsiaTheme="majorEastAsia" w:hAnsiTheme="majorEastAsia"/>
                          <w:color w:val="000000" w:themeColor="text1"/>
                        </w:rPr>
                      </w:pPr>
                    </w:p>
                  </w:txbxContent>
                </v:textbox>
              </v:shape>
            </w:pict>
          </mc:Fallback>
        </mc:AlternateContent>
      </w:r>
    </w:p>
    <w:p w:rsidR="00266A9E" w:rsidRDefault="00266A9E" w:rsidP="000A3AAA"/>
    <w:p w:rsidR="00266A9E" w:rsidRDefault="00266A9E" w:rsidP="000A3AAA"/>
    <w:p w:rsidR="005D5044" w:rsidRDefault="005D5044" w:rsidP="000A3AAA"/>
    <w:p w:rsidR="005D5044" w:rsidRDefault="005D5044" w:rsidP="000A3AAA"/>
    <w:p w:rsidR="00452751" w:rsidRDefault="00452751" w:rsidP="000A3AAA"/>
    <w:p w:rsidR="00C144D3" w:rsidRDefault="00C144D3" w:rsidP="000A3AAA"/>
    <w:p w:rsidR="0079775F" w:rsidRDefault="0079775F" w:rsidP="000A3AAA"/>
    <w:p w:rsidR="00CD6170" w:rsidRDefault="00CD6170" w:rsidP="000A3AAA"/>
    <w:p w:rsidR="00CD6170" w:rsidRDefault="00CD6170" w:rsidP="000A3AAA"/>
    <w:p w:rsidR="00CD6170" w:rsidRDefault="00CD6170" w:rsidP="000A3AAA"/>
    <w:p w:rsidR="00CD6170" w:rsidRDefault="00CD6170" w:rsidP="000A3AAA"/>
    <w:p w:rsidR="00CD6170" w:rsidRDefault="00CD6170" w:rsidP="000A3AAA"/>
    <w:p w:rsidR="00CD6170" w:rsidRDefault="00CD6170" w:rsidP="000A3AAA"/>
    <w:p w:rsidR="00E1672A" w:rsidRDefault="00E1672A" w:rsidP="000A3AAA"/>
    <w:p w:rsidR="00E1672A" w:rsidRDefault="00E1672A" w:rsidP="000A3AAA">
      <w:r w:rsidRPr="00C144D3">
        <w:rPr>
          <w:noProof/>
        </w:rPr>
        <mc:AlternateContent>
          <mc:Choice Requires="wps">
            <w:drawing>
              <wp:anchor distT="0" distB="0" distL="114300" distR="114300" simplePos="0" relativeHeight="251661824" behindDoc="0" locked="0" layoutInCell="1" allowOverlap="1" wp14:anchorId="31B920E4" wp14:editId="262F8B7E">
                <wp:simplePos x="0" y="0"/>
                <wp:positionH relativeFrom="column">
                  <wp:posOffset>-193675</wp:posOffset>
                </wp:positionH>
                <wp:positionV relativeFrom="paragraph">
                  <wp:posOffset>131445</wp:posOffset>
                </wp:positionV>
                <wp:extent cx="3138805" cy="334010"/>
                <wp:effectExtent l="0" t="0" r="4445" b="8890"/>
                <wp:wrapNone/>
                <wp:docPr id="34" name="テキスト ボックス 34"/>
                <wp:cNvGraphicFramePr/>
                <a:graphic xmlns:a="http://schemas.openxmlformats.org/drawingml/2006/main">
                  <a:graphicData uri="http://schemas.microsoft.com/office/word/2010/wordprocessingShape">
                    <wps:wsp>
                      <wps:cNvSpPr txBox="1"/>
                      <wps:spPr>
                        <a:xfrm>
                          <a:off x="0" y="0"/>
                          <a:ext cx="3138805" cy="334010"/>
                        </a:xfrm>
                        <a:prstGeom prst="rect">
                          <a:avLst/>
                        </a:prstGeom>
                        <a:solidFill>
                          <a:sysClr val="window" lastClr="FFFFFF"/>
                        </a:solidFill>
                        <a:ln w="6350">
                          <a:noFill/>
                        </a:ln>
                        <a:effectLst/>
                      </wps:spPr>
                      <wps:txbx>
                        <w:txbxContent>
                          <w:p w:rsidR="00463B0D" w:rsidRPr="00C144D3" w:rsidRDefault="00463B0D" w:rsidP="00F73437">
                            <w:pPr>
                              <w:pStyle w:val="a6"/>
                              <w:numPr>
                                <w:ilvl w:val="0"/>
                                <w:numId w:val="14"/>
                              </w:numPr>
                              <w:ind w:leftChars="0"/>
                              <w:rPr>
                                <w:rFonts w:ascii="HG丸ｺﾞｼｯｸM-PRO" w:eastAsia="HG丸ｺﾞｼｯｸM-PRO" w:hAnsi="HG丸ｺﾞｼｯｸM-PRO"/>
                              </w:rPr>
                            </w:pPr>
                            <w:r>
                              <w:rPr>
                                <w:rFonts w:ascii="HG丸ｺﾞｼｯｸM-PRO" w:eastAsia="HG丸ｺﾞｼｯｸM-PRO" w:hAnsi="HG丸ｺﾞｼｯｸM-PRO" w:hint="eastAsia"/>
                              </w:rPr>
                              <w:t>授業直後の休憩時間から</w:t>
                            </w:r>
                          </w:p>
                          <w:p w:rsidR="00463B0D" w:rsidRPr="00AD7C51" w:rsidRDefault="00463B0D" w:rsidP="00C144D3">
                            <w:pPr>
                              <w:pStyle w:val="a6"/>
                              <w:numPr>
                                <w:ilvl w:val="0"/>
                                <w:numId w:val="14"/>
                              </w:numPr>
                              <w:ind w:leftChars="0"/>
                              <w:rPr>
                                <w:rFonts w:ascii="HG丸ｺﾞｼｯｸM-PRO" w:eastAsia="HG丸ｺﾞｼｯｸM-PRO" w:hAnsi="HG丸ｺﾞｼｯｸM-PRO"/>
                              </w:rPr>
                            </w:pPr>
                            <w:r>
                              <w:rPr>
                                <w:rFonts w:ascii="HG丸ｺﾞｼｯｸM-PRO" w:eastAsia="HG丸ｺﾞｼｯｸM-PRO" w:hAnsi="HG丸ｺﾞｼｯｸM-PRO" w:hint="eastAsia"/>
                              </w:rPr>
                              <w:t>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55" type="#_x0000_t202" style="position:absolute;left:0;text-align:left;margin-left:-15.25pt;margin-top:10.35pt;width:247.15pt;height:2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" fillcolor="window" stroked="f" strokeweight=".5pt">
                <v:textbox>
                  <w:txbxContent>
                    <w:p w:rsidR="00463B0D" w:rsidRPr="00C144D3" w:rsidRDefault="00463B0D" w:rsidP="00F73437">
                      <w:pPr>
                        <w:pStyle w:val="a6"/>
                        <w:numPr>
                          <w:ilvl w:val="0"/>
                          <w:numId w:val="14"/>
                        </w:numPr>
                        <w:ind w:leftChars="0"/>
                        <w:rPr>
                          <w:rFonts w:ascii="HG丸ｺﾞｼｯｸM-PRO" w:eastAsia="HG丸ｺﾞｼｯｸM-PRO" w:hAnsi="HG丸ｺﾞｼｯｸM-PRO"/>
                        </w:rPr>
                      </w:pPr>
                      <w:r>
                        <w:rPr>
                          <w:rFonts w:ascii="HG丸ｺﾞｼｯｸM-PRO" w:eastAsia="HG丸ｺﾞｼｯｸM-PRO" w:hAnsi="HG丸ｺﾞｼｯｸM-PRO" w:hint="eastAsia"/>
                        </w:rPr>
                        <w:t>授業直後の休憩時間から</w:t>
                      </w:r>
                    </w:p>
                    <w:p w:rsidR="00463B0D" w:rsidRPr="00AD7C51" w:rsidRDefault="00463B0D" w:rsidP="00C144D3">
                      <w:pPr>
                        <w:pStyle w:val="a6"/>
                        <w:numPr>
                          <w:ilvl w:val="0"/>
                          <w:numId w:val="14"/>
                        </w:numPr>
                        <w:ind w:leftChars="0"/>
                        <w:rPr>
                          <w:rFonts w:ascii="HG丸ｺﾞｼｯｸM-PRO" w:eastAsia="HG丸ｺﾞｼｯｸM-PRO" w:hAnsi="HG丸ｺﾞｼｯｸM-PRO"/>
                        </w:rPr>
                      </w:pPr>
                      <w:r>
                        <w:rPr>
                          <w:rFonts w:ascii="HG丸ｺﾞｼｯｸM-PRO" w:eastAsia="HG丸ｺﾞｼｯｸM-PRO" w:hAnsi="HG丸ｺﾞｼｯｸM-PRO" w:hint="eastAsia"/>
                        </w:rPr>
                        <w:t>と</w:t>
                      </w:r>
                    </w:p>
                  </w:txbxContent>
                </v:textbox>
              </v:shape>
            </w:pict>
          </mc:Fallback>
        </mc:AlternateContent>
      </w:r>
    </w:p>
    <w:tbl>
      <w:tblPr>
        <w:tblStyle w:val="a5"/>
        <w:tblpPr w:leftFromText="142" w:rightFromText="142" w:vertAnchor="text" w:horzAnchor="margin" w:tblpY="372"/>
        <w:tblW w:w="889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897"/>
      </w:tblGrid>
      <w:tr w:rsidR="00E1672A" w:rsidTr="00E1672A">
        <w:trPr>
          <w:trHeight w:val="2257"/>
        </w:trPr>
        <w:tc>
          <w:tcPr>
            <w:tcW w:w="8897" w:type="dxa"/>
          </w:tcPr>
          <w:p w:rsidR="00E1672A" w:rsidRPr="00A13B58" w:rsidRDefault="00E1672A" w:rsidP="00E1672A">
            <w:pPr>
              <w:rPr>
                <w:rFonts w:asciiTheme="minorEastAsia" w:hAnsiTheme="minorEastAsia"/>
                <w:b/>
              </w:rPr>
            </w:pPr>
            <w:r>
              <w:rPr>
                <w:rFonts w:hint="eastAsia"/>
              </w:rPr>
              <w:t xml:space="preserve">　</w:t>
            </w:r>
            <w:r w:rsidRPr="00A13B58">
              <w:rPr>
                <w:rFonts w:asciiTheme="minorEastAsia" w:hAnsiTheme="minorEastAsia" w:hint="eastAsia"/>
                <w:b/>
              </w:rPr>
              <w:t>事例②－１（小学校６学年）</w:t>
            </w:r>
          </w:p>
          <w:p w:rsidR="00E1672A" w:rsidRPr="00B13610" w:rsidRDefault="00E1672A" w:rsidP="00953A37">
            <w:pPr>
              <w:ind w:left="420" w:hangingChars="200" w:hanging="420"/>
              <w:rPr>
                <w:color w:val="000000" w:themeColor="text1"/>
              </w:rPr>
            </w:pPr>
            <w:r>
              <w:rPr>
                <w:rFonts w:hint="eastAsia"/>
              </w:rPr>
              <w:t xml:space="preserve">　・昼休みに、</w:t>
            </w:r>
            <w:r w:rsidRPr="00B13610">
              <w:rPr>
                <w:rFonts w:hint="eastAsia"/>
                <w:color w:val="000000" w:themeColor="text1"/>
              </w:rPr>
              <w:t>サッカーに遅れて参加したＣ児が、「どっちのチームに入ったらいい？」と聞いたところ、「どっちでもいいよ」と言われ、急に怒り出した。</w:t>
            </w:r>
          </w:p>
          <w:p w:rsidR="00E1672A" w:rsidRPr="00B13610" w:rsidRDefault="00E1672A" w:rsidP="00953A37">
            <w:pPr>
              <w:ind w:left="420" w:hangingChars="200" w:hanging="420"/>
              <w:rPr>
                <w:color w:val="000000" w:themeColor="text1"/>
              </w:rPr>
            </w:pPr>
            <w:r w:rsidRPr="00B13610">
              <w:rPr>
                <w:rFonts w:hint="eastAsia"/>
                <w:color w:val="000000" w:themeColor="text1"/>
              </w:rPr>
              <w:t xml:space="preserve">　・はっきりとチームを決めてほしかったのに、言ってくれなかったことに対する怒りであったことが判明し、学級全体で話し合うことになった。</w:t>
            </w:r>
          </w:p>
          <w:p w:rsidR="00E1672A" w:rsidRPr="00D074F3" w:rsidRDefault="00E1672A" w:rsidP="00953A37">
            <w:pPr>
              <w:ind w:left="420" w:hangingChars="200" w:hanging="420"/>
            </w:pPr>
            <w:r w:rsidRPr="00B13610">
              <w:rPr>
                <w:rFonts w:hint="eastAsia"/>
                <w:color w:val="000000" w:themeColor="text1"/>
              </w:rPr>
              <w:t xml:space="preserve">　・保護者からは、Ｃ児のことで授業時間を使って話し合いがなされることに対して、苦</w:t>
            </w:r>
            <w:r>
              <w:rPr>
                <w:rFonts w:hint="eastAsia"/>
              </w:rPr>
              <w:t>情が出ている。</w:t>
            </w:r>
          </w:p>
        </w:tc>
      </w:tr>
    </w:tbl>
    <w:p w:rsidR="00426F38" w:rsidRDefault="00426F38" w:rsidP="000A3AAA"/>
    <w:p w:rsidR="00E1672A" w:rsidRDefault="00E1672A" w:rsidP="00F73437">
      <w:r w:rsidRPr="00F16186">
        <w:rPr>
          <w:rFonts w:hint="eastAsia"/>
          <w:noProof/>
        </w:rPr>
        <mc:AlternateContent>
          <mc:Choice Requires="wps">
            <w:drawing>
              <wp:anchor distT="0" distB="0" distL="114300" distR="114300" simplePos="0" relativeHeight="251663872" behindDoc="0" locked="0" layoutInCell="1" allowOverlap="1" wp14:anchorId="09073140" wp14:editId="73F91ADF">
                <wp:simplePos x="0" y="0"/>
                <wp:positionH relativeFrom="column">
                  <wp:posOffset>2548890</wp:posOffset>
                </wp:positionH>
                <wp:positionV relativeFrom="paragraph">
                  <wp:posOffset>1701799</wp:posOffset>
                </wp:positionV>
                <wp:extent cx="3362960" cy="1571625"/>
                <wp:effectExtent l="0" t="0" r="27940" b="28575"/>
                <wp:wrapNone/>
                <wp:docPr id="6" name="角丸四角形 6"/>
                <wp:cNvGraphicFramePr/>
                <a:graphic xmlns:a="http://schemas.openxmlformats.org/drawingml/2006/main">
                  <a:graphicData uri="http://schemas.microsoft.com/office/word/2010/wordprocessingShape">
                    <wps:wsp>
                      <wps:cNvSpPr/>
                      <wps:spPr>
                        <a:xfrm>
                          <a:off x="0" y="0"/>
                          <a:ext cx="3362960" cy="1571625"/>
                        </a:xfrm>
                        <a:prstGeom prst="roundRect">
                          <a:avLst>
                            <a:gd name="adj" fmla="val 26365"/>
                          </a:avLst>
                        </a:prstGeom>
                        <a:noFill/>
                        <a:ln w="9525" cap="flat" cmpd="sng" algn="ctr">
                          <a:solidFill>
                            <a:srgbClr val="4F81BD">
                              <a:shade val="50000"/>
                            </a:srgbClr>
                          </a:solidFill>
                          <a:prstDash val="solid"/>
                        </a:ln>
                        <a:effectLst/>
                      </wps:spPr>
                      <wps:txbx>
                        <w:txbxContent>
                          <w:p w:rsidR="00463B0D" w:rsidRPr="00B13610" w:rsidRDefault="00463B0D" w:rsidP="00953A37">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Pr="00B13610">
                              <w:rPr>
                                <w:rFonts w:ascii="HG丸ｺﾞｼｯｸM-PRO" w:eastAsia="HG丸ｺﾞｼｯｸM-PRO" w:hAnsi="HG丸ｺﾞｼｯｸM-PRO"/>
                                <w:color w:val="000000" w:themeColor="text1"/>
                                <w:sz w:val="18"/>
                                <w:szCs w:val="18"/>
                              </w:rPr>
                              <w:t>C</w:t>
                            </w:r>
                            <w:r w:rsidRPr="00B13610">
                              <w:rPr>
                                <w:rFonts w:ascii="HG丸ｺﾞｼｯｸM-PRO" w:eastAsia="HG丸ｺﾞｼｯｸM-PRO" w:hAnsi="HG丸ｺﾞｼｯｸM-PRO" w:hint="eastAsia"/>
                                <w:color w:val="000000" w:themeColor="text1"/>
                                <w:sz w:val="18"/>
                                <w:szCs w:val="18"/>
                              </w:rPr>
                              <w:t>児は、曖昧な</w:t>
                            </w:r>
                            <w:r w:rsidRPr="00B13610">
                              <w:rPr>
                                <w:rFonts w:ascii="HG丸ｺﾞｼｯｸM-PRO" w:eastAsia="HG丸ｺﾞｼｯｸM-PRO" w:hAnsi="HG丸ｺﾞｼｯｸM-PRO"/>
                                <w:color w:val="000000" w:themeColor="text1"/>
                                <w:sz w:val="18"/>
                                <w:szCs w:val="18"/>
                              </w:rPr>
                              <w:t>言葉</w:t>
                            </w:r>
                            <w:r w:rsidRPr="00B13610">
                              <w:rPr>
                                <w:rFonts w:ascii="HG丸ｺﾞｼｯｸM-PRO" w:eastAsia="HG丸ｺﾞｼｯｸM-PRO" w:hAnsi="HG丸ｺﾞｼｯｸM-PRO" w:hint="eastAsia"/>
                                <w:color w:val="000000" w:themeColor="text1"/>
                                <w:sz w:val="18"/>
                                <w:szCs w:val="18"/>
                              </w:rPr>
                              <w:t>がけや</w:t>
                            </w:r>
                            <w:r w:rsidRPr="00B13610">
                              <w:rPr>
                                <w:rFonts w:ascii="HG丸ｺﾞｼｯｸM-PRO" w:eastAsia="HG丸ｺﾞｼｯｸM-PRO" w:hAnsi="HG丸ｺﾞｼｯｸM-PRO"/>
                                <w:color w:val="000000" w:themeColor="text1"/>
                                <w:sz w:val="18"/>
                                <w:szCs w:val="18"/>
                              </w:rPr>
                              <w:t>見通しのな</w:t>
                            </w:r>
                            <w:r w:rsidRPr="00B13610">
                              <w:rPr>
                                <w:rFonts w:ascii="HG丸ｺﾞｼｯｸM-PRO" w:eastAsia="HG丸ｺﾞｼｯｸM-PRO" w:hAnsi="HG丸ｺﾞｼｯｸM-PRO" w:hint="eastAsia"/>
                                <w:color w:val="000000" w:themeColor="text1"/>
                                <w:sz w:val="18"/>
                                <w:szCs w:val="18"/>
                              </w:rPr>
                              <w:t>さ</w:t>
                            </w:r>
                            <w:r w:rsidRPr="00B13610">
                              <w:rPr>
                                <w:rFonts w:ascii="HG丸ｺﾞｼｯｸM-PRO" w:eastAsia="HG丸ｺﾞｼｯｸM-PRO" w:hAnsi="HG丸ｺﾞｼｯｸM-PRO"/>
                                <w:color w:val="000000" w:themeColor="text1"/>
                                <w:sz w:val="18"/>
                                <w:szCs w:val="18"/>
                              </w:rPr>
                              <w:t>からくる</w:t>
                            </w:r>
                            <w:r w:rsidRPr="00B13610">
                              <w:rPr>
                                <w:rFonts w:ascii="HG丸ｺﾞｼｯｸM-PRO" w:eastAsia="HG丸ｺﾞｼｯｸM-PRO" w:hAnsi="HG丸ｺﾞｼｯｸM-PRO" w:hint="eastAsia"/>
                                <w:color w:val="000000" w:themeColor="text1"/>
                                <w:sz w:val="18"/>
                                <w:szCs w:val="18"/>
                              </w:rPr>
                              <w:t>不安が他の</w:t>
                            </w:r>
                            <w:r w:rsidRPr="00B13610">
                              <w:rPr>
                                <w:rFonts w:ascii="HG丸ｺﾞｼｯｸM-PRO" w:eastAsia="HG丸ｺﾞｼｯｸM-PRO" w:hAnsi="HG丸ｺﾞｼｯｸM-PRO"/>
                                <w:color w:val="000000" w:themeColor="text1"/>
                                <w:sz w:val="18"/>
                                <w:szCs w:val="18"/>
                              </w:rPr>
                              <w:t>子</w:t>
                            </w:r>
                            <w:r w:rsidRPr="00B13610">
                              <w:rPr>
                                <w:rFonts w:ascii="HG丸ｺﾞｼｯｸM-PRO" w:eastAsia="HG丸ｺﾞｼｯｸM-PRO" w:hAnsi="HG丸ｺﾞｼｯｸM-PRO" w:hint="eastAsia"/>
                                <w:color w:val="000000" w:themeColor="text1"/>
                                <w:sz w:val="18"/>
                                <w:szCs w:val="18"/>
                              </w:rPr>
                              <w:t>どもたちより</w:t>
                            </w:r>
                            <w:r w:rsidRPr="00B13610">
                              <w:rPr>
                                <w:rFonts w:ascii="HG丸ｺﾞｼｯｸM-PRO" w:eastAsia="HG丸ｺﾞｼｯｸM-PRO" w:hAnsi="HG丸ｺﾞｼｯｸM-PRO"/>
                                <w:color w:val="000000" w:themeColor="text1"/>
                                <w:sz w:val="18"/>
                                <w:szCs w:val="18"/>
                              </w:rPr>
                              <w:t>も顕著であ</w:t>
                            </w:r>
                            <w:r w:rsidRPr="00B13610">
                              <w:rPr>
                                <w:rFonts w:ascii="HG丸ｺﾞｼｯｸM-PRO" w:eastAsia="HG丸ｺﾞｼｯｸM-PRO" w:hAnsi="HG丸ｺﾞｼｯｸM-PRO" w:hint="eastAsia"/>
                                <w:color w:val="000000" w:themeColor="text1"/>
                                <w:sz w:val="18"/>
                                <w:szCs w:val="18"/>
                              </w:rPr>
                              <w:t>ることを理解する</w:t>
                            </w:r>
                            <w:r w:rsidRPr="00B13610">
                              <w:rPr>
                                <w:rFonts w:ascii="HG丸ｺﾞｼｯｸM-PRO" w:eastAsia="HG丸ｺﾞｼｯｸM-PRO" w:hAnsi="HG丸ｺﾞｼｯｸM-PRO"/>
                                <w:color w:val="000000" w:themeColor="text1"/>
                                <w:sz w:val="18"/>
                                <w:szCs w:val="18"/>
                              </w:rPr>
                              <w:t>。</w:t>
                            </w:r>
                          </w:p>
                          <w:p w:rsidR="00463B0D" w:rsidRDefault="00463B0D" w:rsidP="00953A37">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Pr="00B13610">
                              <w:rPr>
                                <w:rFonts w:ascii="HG丸ｺﾞｼｯｸM-PRO" w:eastAsia="HG丸ｺﾞｼｯｸM-PRO" w:hAnsi="HG丸ｺﾞｼｯｸM-PRO" w:hint="eastAsia"/>
                                <w:color w:val="000000" w:themeColor="text1"/>
                                <w:sz w:val="18"/>
                                <w:szCs w:val="18"/>
                              </w:rPr>
                              <w:t>「どちらのチームに</w:t>
                            </w:r>
                            <w:r w:rsidRPr="00B13610">
                              <w:rPr>
                                <w:rFonts w:ascii="HG丸ｺﾞｼｯｸM-PRO" w:eastAsia="HG丸ｺﾞｼｯｸM-PRO" w:hAnsi="HG丸ｺﾞｼｯｸM-PRO"/>
                                <w:color w:val="000000" w:themeColor="text1"/>
                                <w:sz w:val="18"/>
                                <w:szCs w:val="18"/>
                              </w:rPr>
                              <w:t>入っても</w:t>
                            </w:r>
                            <w:r w:rsidRPr="00B13610">
                              <w:rPr>
                                <w:rFonts w:ascii="HG丸ｺﾞｼｯｸM-PRO" w:eastAsia="HG丸ｺﾞｼｯｸM-PRO" w:hAnsi="HG丸ｺﾞｼｯｸM-PRO" w:hint="eastAsia"/>
                                <w:color w:val="000000" w:themeColor="text1"/>
                                <w:sz w:val="18"/>
                                <w:szCs w:val="18"/>
                              </w:rPr>
                              <w:t>よい」</w:t>
                            </w:r>
                            <w:r w:rsidRPr="00B13610">
                              <w:rPr>
                                <w:rFonts w:ascii="HG丸ｺﾞｼｯｸM-PRO" w:eastAsia="HG丸ｺﾞｼｯｸM-PRO" w:hAnsi="HG丸ｺﾞｼｯｸM-PRO"/>
                                <w:color w:val="000000" w:themeColor="text1"/>
                                <w:sz w:val="18"/>
                                <w:szCs w:val="18"/>
                              </w:rPr>
                              <w:t>といっ</w:t>
                            </w:r>
                            <w:r w:rsidRPr="00B13610">
                              <w:rPr>
                                <w:rFonts w:ascii="HG丸ｺﾞｼｯｸM-PRO" w:eastAsia="HG丸ｺﾞｼｯｸM-PRO" w:hAnsi="HG丸ｺﾞｼｯｸM-PRO" w:hint="eastAsia"/>
                                <w:color w:val="000000" w:themeColor="text1"/>
                                <w:sz w:val="18"/>
                                <w:szCs w:val="18"/>
                              </w:rPr>
                              <w:t>た</w:t>
                            </w:r>
                            <w:r w:rsidRPr="00B13610">
                              <w:rPr>
                                <w:rFonts w:ascii="HG丸ｺﾞｼｯｸM-PRO" w:eastAsia="HG丸ｺﾞｼｯｸM-PRO" w:hAnsi="HG丸ｺﾞｼｯｸM-PRO"/>
                                <w:color w:val="000000" w:themeColor="text1"/>
                                <w:sz w:val="18"/>
                                <w:szCs w:val="18"/>
                              </w:rPr>
                              <w:t>表現よりも、</w:t>
                            </w:r>
                            <w:r w:rsidRPr="00B13610">
                              <w:rPr>
                                <w:rFonts w:ascii="HG丸ｺﾞｼｯｸM-PRO" w:eastAsia="HG丸ｺﾞｼｯｸM-PRO" w:hAnsi="HG丸ｺﾞｼｯｸM-PRO" w:hint="eastAsia"/>
                                <w:color w:val="000000" w:themeColor="text1"/>
                                <w:sz w:val="18"/>
                                <w:szCs w:val="18"/>
                              </w:rPr>
                              <w:t>チームの</w:t>
                            </w:r>
                            <w:r w:rsidRPr="00B13610">
                              <w:rPr>
                                <w:rFonts w:ascii="HG丸ｺﾞｼｯｸM-PRO" w:eastAsia="HG丸ｺﾞｼｯｸM-PRO" w:hAnsi="HG丸ｺﾞｼｯｸM-PRO"/>
                                <w:color w:val="000000" w:themeColor="text1"/>
                                <w:sz w:val="18"/>
                                <w:szCs w:val="18"/>
                              </w:rPr>
                              <w:t>人数バランスや来た順番を</w:t>
                            </w:r>
                            <w:r w:rsidRPr="00B13610">
                              <w:rPr>
                                <w:rFonts w:ascii="HG丸ｺﾞｼｯｸM-PRO" w:eastAsia="HG丸ｺﾞｼｯｸM-PRO" w:hAnsi="HG丸ｺﾞｼｯｸM-PRO" w:hint="eastAsia"/>
                                <w:color w:val="000000" w:themeColor="text1"/>
                                <w:sz w:val="18"/>
                                <w:szCs w:val="18"/>
                              </w:rPr>
                              <w:t>見て</w:t>
                            </w:r>
                            <w:r w:rsidRPr="00B13610">
                              <w:rPr>
                                <w:rFonts w:ascii="HG丸ｺﾞｼｯｸM-PRO" w:eastAsia="HG丸ｺﾞｼｯｸM-PRO" w:hAnsi="HG丸ｺﾞｼｯｸM-PRO"/>
                                <w:color w:val="000000" w:themeColor="text1"/>
                                <w:sz w:val="18"/>
                                <w:szCs w:val="18"/>
                              </w:rPr>
                              <w:t>、</w:t>
                            </w:r>
                            <w:r w:rsidRPr="00B13610">
                              <w:rPr>
                                <w:rFonts w:ascii="HG丸ｺﾞｼｯｸM-PRO" w:eastAsia="HG丸ｺﾞｼｯｸM-PRO" w:hAnsi="HG丸ｺﾞｼｯｸM-PRO" w:hint="eastAsia"/>
                                <w:color w:val="000000" w:themeColor="text1"/>
                                <w:sz w:val="18"/>
                                <w:szCs w:val="18"/>
                              </w:rPr>
                              <w:t>「C</w:t>
                            </w:r>
                            <w:r w:rsidRPr="00B13610">
                              <w:rPr>
                                <w:rFonts w:ascii="HG丸ｺﾞｼｯｸM-PRO" w:eastAsia="HG丸ｺﾞｼｯｸM-PRO" w:hAnsi="HG丸ｺﾞｼｯｸM-PRO"/>
                                <w:color w:val="000000" w:themeColor="text1"/>
                                <w:sz w:val="18"/>
                                <w:szCs w:val="18"/>
                              </w:rPr>
                              <w:t>ちゃんは、Aチームに入って</w:t>
                            </w:r>
                            <w:r w:rsidRPr="00B13610">
                              <w:rPr>
                                <w:rFonts w:ascii="HG丸ｺﾞｼｯｸM-PRO" w:eastAsia="HG丸ｺﾞｼｯｸM-PRO" w:hAnsi="HG丸ｺﾞｼｯｸM-PRO" w:hint="eastAsia"/>
                                <w:color w:val="000000" w:themeColor="text1"/>
                                <w:sz w:val="18"/>
                                <w:szCs w:val="18"/>
                              </w:rPr>
                              <w:t>ほしい</w:t>
                            </w:r>
                            <w:r w:rsidRPr="00B13610">
                              <w:rPr>
                                <w:rFonts w:ascii="HG丸ｺﾞｼｯｸM-PRO" w:eastAsia="HG丸ｺﾞｼｯｸM-PRO" w:hAnsi="HG丸ｺﾞｼｯｸM-PRO"/>
                                <w:color w:val="000000" w:themeColor="text1"/>
                                <w:sz w:val="18"/>
                                <w:szCs w:val="18"/>
                              </w:rPr>
                              <w:t>」</w:t>
                            </w:r>
                            <w:r w:rsidRPr="00B13610">
                              <w:rPr>
                                <w:rFonts w:ascii="HG丸ｺﾞｼｯｸM-PRO" w:eastAsia="HG丸ｺﾞｼｯｸM-PRO" w:hAnsi="HG丸ｺﾞｼｯｸM-PRO" w:hint="eastAsia"/>
                                <w:color w:val="000000" w:themeColor="text1"/>
                                <w:sz w:val="18"/>
                                <w:szCs w:val="18"/>
                              </w:rPr>
                              <w:t>といった表現方法の方が</w:t>
                            </w:r>
                            <w:r w:rsidRPr="00B13610">
                              <w:rPr>
                                <w:rFonts w:ascii="HG丸ｺﾞｼｯｸM-PRO" w:eastAsia="HG丸ｺﾞｼｯｸM-PRO" w:hAnsi="HG丸ｺﾞｼｯｸM-PRO"/>
                                <w:color w:val="000000" w:themeColor="text1"/>
                                <w:sz w:val="18"/>
                                <w:szCs w:val="18"/>
                              </w:rPr>
                              <w:t>分かりやす</w:t>
                            </w:r>
                            <w:r w:rsidRPr="00B13610">
                              <w:rPr>
                                <w:rFonts w:ascii="HG丸ｺﾞｼｯｸM-PRO" w:eastAsia="HG丸ｺﾞｼｯｸM-PRO" w:hAnsi="HG丸ｺﾞｼｯｸM-PRO" w:hint="eastAsia"/>
                                <w:color w:val="000000" w:themeColor="text1"/>
                                <w:sz w:val="18"/>
                                <w:szCs w:val="18"/>
                              </w:rPr>
                              <w:t>くなることを、</w:t>
                            </w:r>
                            <w:r w:rsidRPr="00B13610">
                              <w:rPr>
                                <w:rFonts w:ascii="HG丸ｺﾞｼｯｸM-PRO" w:eastAsia="HG丸ｺﾞｼｯｸM-PRO" w:hAnsi="HG丸ｺﾞｼｯｸM-PRO"/>
                                <w:color w:val="000000" w:themeColor="text1"/>
                                <w:sz w:val="18"/>
                                <w:szCs w:val="18"/>
                              </w:rPr>
                              <w:t>学級の</w:t>
                            </w:r>
                            <w:r w:rsidRPr="00B13610">
                              <w:rPr>
                                <w:rFonts w:ascii="HG丸ｺﾞｼｯｸM-PRO" w:eastAsia="HG丸ｺﾞｼｯｸM-PRO" w:hAnsi="HG丸ｺﾞｼｯｸM-PRO" w:hint="eastAsia"/>
                                <w:color w:val="000000" w:themeColor="text1"/>
                                <w:sz w:val="18"/>
                                <w:szCs w:val="18"/>
                              </w:rPr>
                              <w:t>子どもたちと</w:t>
                            </w:r>
                            <w:r w:rsidRPr="00B13610">
                              <w:rPr>
                                <w:rFonts w:ascii="HG丸ｺﾞｼｯｸM-PRO" w:eastAsia="HG丸ｺﾞｼｯｸM-PRO" w:hAnsi="HG丸ｺﾞｼｯｸM-PRO"/>
                                <w:color w:val="000000" w:themeColor="text1"/>
                                <w:sz w:val="18"/>
                                <w:szCs w:val="18"/>
                              </w:rPr>
                              <w:t>共有する。</w:t>
                            </w:r>
                          </w:p>
                          <w:p w:rsidR="00463B0D" w:rsidRDefault="00463B0D" w:rsidP="00953A37">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Pr="00B13610">
                              <w:rPr>
                                <w:rFonts w:ascii="HG丸ｺﾞｼｯｸM-PRO" w:eastAsia="HG丸ｺﾞｼｯｸM-PRO" w:hAnsi="HG丸ｺﾞｼｯｸM-PRO" w:hint="eastAsia"/>
                                <w:color w:val="000000" w:themeColor="text1"/>
                                <w:sz w:val="18"/>
                                <w:szCs w:val="18"/>
                              </w:rPr>
                              <w:t>どの</w:t>
                            </w:r>
                            <w:r w:rsidRPr="00B13610">
                              <w:rPr>
                                <w:rFonts w:ascii="HG丸ｺﾞｼｯｸM-PRO" w:eastAsia="HG丸ｺﾞｼｯｸM-PRO" w:hAnsi="HG丸ｺﾞｼｯｸM-PRO"/>
                                <w:color w:val="000000" w:themeColor="text1"/>
                                <w:sz w:val="18"/>
                                <w:szCs w:val="18"/>
                              </w:rPr>
                              <w:t>子も</w:t>
                            </w:r>
                            <w:r w:rsidRPr="00B13610">
                              <w:rPr>
                                <w:rFonts w:ascii="HG丸ｺﾞｼｯｸM-PRO" w:eastAsia="HG丸ｺﾞｼｯｸM-PRO" w:hAnsi="HG丸ｺﾞｼｯｸM-PRO" w:hint="eastAsia"/>
                                <w:color w:val="000000" w:themeColor="text1"/>
                                <w:sz w:val="18"/>
                                <w:szCs w:val="18"/>
                              </w:rPr>
                              <w:t>集団の</w:t>
                            </w:r>
                            <w:r w:rsidRPr="00B13610">
                              <w:rPr>
                                <w:rFonts w:ascii="HG丸ｺﾞｼｯｸM-PRO" w:eastAsia="HG丸ｺﾞｼｯｸM-PRO" w:hAnsi="HG丸ｺﾞｼｯｸM-PRO"/>
                                <w:color w:val="000000" w:themeColor="text1"/>
                                <w:sz w:val="18"/>
                                <w:szCs w:val="18"/>
                              </w:rPr>
                              <w:t>中</w:t>
                            </w:r>
                            <w:r w:rsidRPr="00B13610">
                              <w:rPr>
                                <w:rFonts w:ascii="HG丸ｺﾞｼｯｸM-PRO" w:eastAsia="HG丸ｺﾞｼｯｸM-PRO" w:hAnsi="HG丸ｺﾞｼｯｸM-PRO" w:hint="eastAsia"/>
                                <w:color w:val="000000" w:themeColor="text1"/>
                                <w:sz w:val="18"/>
                                <w:szCs w:val="18"/>
                              </w:rPr>
                              <w:t>で</w:t>
                            </w:r>
                            <w:r w:rsidRPr="00B13610">
                              <w:rPr>
                                <w:rFonts w:ascii="HG丸ｺﾞｼｯｸM-PRO" w:eastAsia="HG丸ｺﾞｼｯｸM-PRO" w:hAnsi="HG丸ｺﾞｼｯｸM-PRO"/>
                                <w:color w:val="000000" w:themeColor="text1"/>
                                <w:sz w:val="18"/>
                                <w:szCs w:val="18"/>
                              </w:rPr>
                              <w:t>気持ちよく</w:t>
                            </w:r>
                            <w:r w:rsidRPr="00B13610">
                              <w:rPr>
                                <w:rFonts w:ascii="HG丸ｺﾞｼｯｸM-PRO" w:eastAsia="HG丸ｺﾞｼｯｸM-PRO" w:hAnsi="HG丸ｺﾞｼｯｸM-PRO" w:hint="eastAsia"/>
                                <w:color w:val="000000" w:themeColor="text1"/>
                                <w:sz w:val="18"/>
                                <w:szCs w:val="18"/>
                              </w:rPr>
                              <w:t>遊ぶことが</w:t>
                            </w:r>
                            <w:r w:rsidRPr="00B13610">
                              <w:rPr>
                                <w:rFonts w:ascii="HG丸ｺﾞｼｯｸM-PRO" w:eastAsia="HG丸ｺﾞｼｯｸM-PRO" w:hAnsi="HG丸ｺﾞｼｯｸM-PRO"/>
                                <w:color w:val="000000" w:themeColor="text1"/>
                                <w:sz w:val="18"/>
                                <w:szCs w:val="18"/>
                              </w:rPr>
                              <w:t>できる</w:t>
                            </w:r>
                            <w:r w:rsidRPr="00B13610">
                              <w:rPr>
                                <w:rFonts w:ascii="HG丸ｺﾞｼｯｸM-PRO" w:eastAsia="HG丸ｺﾞｼｯｸM-PRO" w:hAnsi="HG丸ｺﾞｼｯｸM-PRO" w:hint="eastAsia"/>
                                <w:color w:val="000000" w:themeColor="text1"/>
                                <w:sz w:val="18"/>
                                <w:szCs w:val="18"/>
                              </w:rPr>
                              <w:t>ような学級</w:t>
                            </w:r>
                            <w:r w:rsidRPr="00B13610">
                              <w:rPr>
                                <w:rFonts w:ascii="HG丸ｺﾞｼｯｸM-PRO" w:eastAsia="HG丸ｺﾞｼｯｸM-PRO" w:hAnsi="HG丸ｺﾞｼｯｸM-PRO"/>
                                <w:color w:val="000000" w:themeColor="text1"/>
                                <w:sz w:val="18"/>
                                <w:szCs w:val="18"/>
                              </w:rPr>
                              <w:t>のルール</w:t>
                            </w:r>
                            <w:r w:rsidRPr="00B13610">
                              <w:rPr>
                                <w:rFonts w:ascii="HG丸ｺﾞｼｯｸM-PRO" w:eastAsia="HG丸ｺﾞｼｯｸM-PRO" w:hAnsi="HG丸ｺﾞｼｯｸM-PRO" w:hint="eastAsia"/>
                                <w:color w:val="000000" w:themeColor="text1"/>
                                <w:sz w:val="18"/>
                                <w:szCs w:val="18"/>
                              </w:rPr>
                              <w:t>について話し合い</w:t>
                            </w:r>
                            <w:r w:rsidRPr="00B13610">
                              <w:rPr>
                                <w:rFonts w:ascii="HG丸ｺﾞｼｯｸM-PRO" w:eastAsia="HG丸ｺﾞｼｯｸM-PRO" w:hAnsi="HG丸ｺﾞｼｯｸM-PRO"/>
                                <w:color w:val="000000" w:themeColor="text1"/>
                                <w:sz w:val="18"/>
                                <w:szCs w:val="18"/>
                              </w:rPr>
                              <w:t>、共有していく。</w:t>
                            </w:r>
                            <w:r>
                              <w:rPr>
                                <w:rFonts w:ascii="HG丸ｺﾞｼｯｸM-PRO" w:eastAsia="HG丸ｺﾞｼｯｸM-PRO" w:hAnsi="HG丸ｺﾞｼｯｸM-PRO" w:hint="eastAsia"/>
                                <w:color w:val="000000" w:themeColor="text1"/>
                                <w:sz w:val="18"/>
                                <w:szCs w:val="18"/>
                              </w:rPr>
                              <w:t xml:space="preserve">　</w:t>
                            </w:r>
                          </w:p>
                          <w:p w:rsidR="00463B0D" w:rsidRPr="00140EE2" w:rsidRDefault="00463B0D" w:rsidP="00870C5D">
                            <w:pPr>
                              <w:spacing w:line="240" w:lineRule="exact"/>
                              <w:ind w:firstLineChars="100" w:firstLine="180"/>
                              <w:rPr>
                                <w:rFonts w:ascii="HG丸ｺﾞｼｯｸM-PRO" w:eastAsia="HG丸ｺﾞｼｯｸM-PRO" w:hAnsi="HG丸ｺﾞｼｯｸM-PRO"/>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56" style="position:absolute;left:0;text-align:left;margin-left:200.7pt;margin-top:134pt;width:264.8pt;height:12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" filled="f" strokecolor="#385d8a">
                <v:textbox>
                  <w:txbxContent>
                    <w:p w:rsidR="00463B0D" w:rsidRPr="00B13610" w:rsidRDefault="00463B0D" w:rsidP="00953A37">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Pr="00B13610">
                        <w:rPr>
                          <w:rFonts w:ascii="HG丸ｺﾞｼｯｸM-PRO" w:eastAsia="HG丸ｺﾞｼｯｸM-PRO" w:hAnsi="HG丸ｺﾞｼｯｸM-PRO"/>
                          <w:color w:val="000000" w:themeColor="text1"/>
                          <w:sz w:val="18"/>
                          <w:szCs w:val="18"/>
                        </w:rPr>
                        <w:t>C</w:t>
                      </w:r>
                      <w:r w:rsidRPr="00B13610">
                        <w:rPr>
                          <w:rFonts w:ascii="HG丸ｺﾞｼｯｸM-PRO" w:eastAsia="HG丸ｺﾞｼｯｸM-PRO" w:hAnsi="HG丸ｺﾞｼｯｸM-PRO" w:hint="eastAsia"/>
                          <w:color w:val="000000" w:themeColor="text1"/>
                          <w:sz w:val="18"/>
                          <w:szCs w:val="18"/>
                        </w:rPr>
                        <w:t>児は、曖昧な</w:t>
                      </w:r>
                      <w:r w:rsidRPr="00B13610">
                        <w:rPr>
                          <w:rFonts w:ascii="HG丸ｺﾞｼｯｸM-PRO" w:eastAsia="HG丸ｺﾞｼｯｸM-PRO" w:hAnsi="HG丸ｺﾞｼｯｸM-PRO"/>
                          <w:color w:val="000000" w:themeColor="text1"/>
                          <w:sz w:val="18"/>
                          <w:szCs w:val="18"/>
                        </w:rPr>
                        <w:t>言葉</w:t>
                      </w:r>
                      <w:r w:rsidRPr="00B13610">
                        <w:rPr>
                          <w:rFonts w:ascii="HG丸ｺﾞｼｯｸM-PRO" w:eastAsia="HG丸ｺﾞｼｯｸM-PRO" w:hAnsi="HG丸ｺﾞｼｯｸM-PRO" w:hint="eastAsia"/>
                          <w:color w:val="000000" w:themeColor="text1"/>
                          <w:sz w:val="18"/>
                          <w:szCs w:val="18"/>
                        </w:rPr>
                        <w:t>がけや</w:t>
                      </w:r>
                      <w:r w:rsidRPr="00B13610">
                        <w:rPr>
                          <w:rFonts w:ascii="HG丸ｺﾞｼｯｸM-PRO" w:eastAsia="HG丸ｺﾞｼｯｸM-PRO" w:hAnsi="HG丸ｺﾞｼｯｸM-PRO"/>
                          <w:color w:val="000000" w:themeColor="text1"/>
                          <w:sz w:val="18"/>
                          <w:szCs w:val="18"/>
                        </w:rPr>
                        <w:t>見通しのな</w:t>
                      </w:r>
                      <w:r w:rsidRPr="00B13610">
                        <w:rPr>
                          <w:rFonts w:ascii="HG丸ｺﾞｼｯｸM-PRO" w:eastAsia="HG丸ｺﾞｼｯｸM-PRO" w:hAnsi="HG丸ｺﾞｼｯｸM-PRO" w:hint="eastAsia"/>
                          <w:color w:val="000000" w:themeColor="text1"/>
                          <w:sz w:val="18"/>
                          <w:szCs w:val="18"/>
                        </w:rPr>
                        <w:t>さ</w:t>
                      </w:r>
                      <w:r w:rsidRPr="00B13610">
                        <w:rPr>
                          <w:rFonts w:ascii="HG丸ｺﾞｼｯｸM-PRO" w:eastAsia="HG丸ｺﾞｼｯｸM-PRO" w:hAnsi="HG丸ｺﾞｼｯｸM-PRO"/>
                          <w:color w:val="000000" w:themeColor="text1"/>
                          <w:sz w:val="18"/>
                          <w:szCs w:val="18"/>
                        </w:rPr>
                        <w:t>からくる</w:t>
                      </w:r>
                      <w:r w:rsidRPr="00B13610">
                        <w:rPr>
                          <w:rFonts w:ascii="HG丸ｺﾞｼｯｸM-PRO" w:eastAsia="HG丸ｺﾞｼｯｸM-PRO" w:hAnsi="HG丸ｺﾞｼｯｸM-PRO" w:hint="eastAsia"/>
                          <w:color w:val="000000" w:themeColor="text1"/>
                          <w:sz w:val="18"/>
                          <w:szCs w:val="18"/>
                        </w:rPr>
                        <w:t>不安が他の</w:t>
                      </w:r>
                      <w:r w:rsidRPr="00B13610">
                        <w:rPr>
                          <w:rFonts w:ascii="HG丸ｺﾞｼｯｸM-PRO" w:eastAsia="HG丸ｺﾞｼｯｸM-PRO" w:hAnsi="HG丸ｺﾞｼｯｸM-PRO"/>
                          <w:color w:val="000000" w:themeColor="text1"/>
                          <w:sz w:val="18"/>
                          <w:szCs w:val="18"/>
                        </w:rPr>
                        <w:t>子</w:t>
                      </w:r>
                      <w:r w:rsidRPr="00B13610">
                        <w:rPr>
                          <w:rFonts w:ascii="HG丸ｺﾞｼｯｸM-PRO" w:eastAsia="HG丸ｺﾞｼｯｸM-PRO" w:hAnsi="HG丸ｺﾞｼｯｸM-PRO" w:hint="eastAsia"/>
                          <w:color w:val="000000" w:themeColor="text1"/>
                          <w:sz w:val="18"/>
                          <w:szCs w:val="18"/>
                        </w:rPr>
                        <w:t>どもたちより</w:t>
                      </w:r>
                      <w:r w:rsidRPr="00B13610">
                        <w:rPr>
                          <w:rFonts w:ascii="HG丸ｺﾞｼｯｸM-PRO" w:eastAsia="HG丸ｺﾞｼｯｸM-PRO" w:hAnsi="HG丸ｺﾞｼｯｸM-PRO"/>
                          <w:color w:val="000000" w:themeColor="text1"/>
                          <w:sz w:val="18"/>
                          <w:szCs w:val="18"/>
                        </w:rPr>
                        <w:t>も顕著であ</w:t>
                      </w:r>
                      <w:r w:rsidRPr="00B13610">
                        <w:rPr>
                          <w:rFonts w:ascii="HG丸ｺﾞｼｯｸM-PRO" w:eastAsia="HG丸ｺﾞｼｯｸM-PRO" w:hAnsi="HG丸ｺﾞｼｯｸM-PRO" w:hint="eastAsia"/>
                          <w:color w:val="000000" w:themeColor="text1"/>
                          <w:sz w:val="18"/>
                          <w:szCs w:val="18"/>
                        </w:rPr>
                        <w:t>ることを理解する</w:t>
                      </w:r>
                      <w:r w:rsidRPr="00B13610">
                        <w:rPr>
                          <w:rFonts w:ascii="HG丸ｺﾞｼｯｸM-PRO" w:eastAsia="HG丸ｺﾞｼｯｸM-PRO" w:hAnsi="HG丸ｺﾞｼｯｸM-PRO"/>
                          <w:color w:val="000000" w:themeColor="text1"/>
                          <w:sz w:val="18"/>
                          <w:szCs w:val="18"/>
                        </w:rPr>
                        <w:t>。</w:t>
                      </w:r>
                    </w:p>
                    <w:p w:rsidR="00463B0D" w:rsidRDefault="00463B0D" w:rsidP="00953A37">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Pr="00B13610">
                        <w:rPr>
                          <w:rFonts w:ascii="HG丸ｺﾞｼｯｸM-PRO" w:eastAsia="HG丸ｺﾞｼｯｸM-PRO" w:hAnsi="HG丸ｺﾞｼｯｸM-PRO" w:hint="eastAsia"/>
                          <w:color w:val="000000" w:themeColor="text1"/>
                          <w:sz w:val="18"/>
                          <w:szCs w:val="18"/>
                        </w:rPr>
                        <w:t>「どちらのチームに</w:t>
                      </w:r>
                      <w:r w:rsidRPr="00B13610">
                        <w:rPr>
                          <w:rFonts w:ascii="HG丸ｺﾞｼｯｸM-PRO" w:eastAsia="HG丸ｺﾞｼｯｸM-PRO" w:hAnsi="HG丸ｺﾞｼｯｸM-PRO"/>
                          <w:color w:val="000000" w:themeColor="text1"/>
                          <w:sz w:val="18"/>
                          <w:szCs w:val="18"/>
                        </w:rPr>
                        <w:t>入っても</w:t>
                      </w:r>
                      <w:r w:rsidRPr="00B13610">
                        <w:rPr>
                          <w:rFonts w:ascii="HG丸ｺﾞｼｯｸM-PRO" w:eastAsia="HG丸ｺﾞｼｯｸM-PRO" w:hAnsi="HG丸ｺﾞｼｯｸM-PRO" w:hint="eastAsia"/>
                          <w:color w:val="000000" w:themeColor="text1"/>
                          <w:sz w:val="18"/>
                          <w:szCs w:val="18"/>
                        </w:rPr>
                        <w:t>よい」</w:t>
                      </w:r>
                      <w:r w:rsidRPr="00B13610">
                        <w:rPr>
                          <w:rFonts w:ascii="HG丸ｺﾞｼｯｸM-PRO" w:eastAsia="HG丸ｺﾞｼｯｸM-PRO" w:hAnsi="HG丸ｺﾞｼｯｸM-PRO"/>
                          <w:color w:val="000000" w:themeColor="text1"/>
                          <w:sz w:val="18"/>
                          <w:szCs w:val="18"/>
                        </w:rPr>
                        <w:t>といっ</w:t>
                      </w:r>
                      <w:r w:rsidRPr="00B13610">
                        <w:rPr>
                          <w:rFonts w:ascii="HG丸ｺﾞｼｯｸM-PRO" w:eastAsia="HG丸ｺﾞｼｯｸM-PRO" w:hAnsi="HG丸ｺﾞｼｯｸM-PRO" w:hint="eastAsia"/>
                          <w:color w:val="000000" w:themeColor="text1"/>
                          <w:sz w:val="18"/>
                          <w:szCs w:val="18"/>
                        </w:rPr>
                        <w:t>た</w:t>
                      </w:r>
                      <w:r w:rsidRPr="00B13610">
                        <w:rPr>
                          <w:rFonts w:ascii="HG丸ｺﾞｼｯｸM-PRO" w:eastAsia="HG丸ｺﾞｼｯｸM-PRO" w:hAnsi="HG丸ｺﾞｼｯｸM-PRO"/>
                          <w:color w:val="000000" w:themeColor="text1"/>
                          <w:sz w:val="18"/>
                          <w:szCs w:val="18"/>
                        </w:rPr>
                        <w:t>表現よりも、</w:t>
                      </w:r>
                      <w:r w:rsidRPr="00B13610">
                        <w:rPr>
                          <w:rFonts w:ascii="HG丸ｺﾞｼｯｸM-PRO" w:eastAsia="HG丸ｺﾞｼｯｸM-PRO" w:hAnsi="HG丸ｺﾞｼｯｸM-PRO" w:hint="eastAsia"/>
                          <w:color w:val="000000" w:themeColor="text1"/>
                          <w:sz w:val="18"/>
                          <w:szCs w:val="18"/>
                        </w:rPr>
                        <w:t>チームの</w:t>
                      </w:r>
                      <w:r w:rsidRPr="00B13610">
                        <w:rPr>
                          <w:rFonts w:ascii="HG丸ｺﾞｼｯｸM-PRO" w:eastAsia="HG丸ｺﾞｼｯｸM-PRO" w:hAnsi="HG丸ｺﾞｼｯｸM-PRO"/>
                          <w:color w:val="000000" w:themeColor="text1"/>
                          <w:sz w:val="18"/>
                          <w:szCs w:val="18"/>
                        </w:rPr>
                        <w:t>人数バランスや来た順番を</w:t>
                      </w:r>
                      <w:r w:rsidRPr="00B13610">
                        <w:rPr>
                          <w:rFonts w:ascii="HG丸ｺﾞｼｯｸM-PRO" w:eastAsia="HG丸ｺﾞｼｯｸM-PRO" w:hAnsi="HG丸ｺﾞｼｯｸM-PRO" w:hint="eastAsia"/>
                          <w:color w:val="000000" w:themeColor="text1"/>
                          <w:sz w:val="18"/>
                          <w:szCs w:val="18"/>
                        </w:rPr>
                        <w:t>見て</w:t>
                      </w:r>
                      <w:r w:rsidRPr="00B13610">
                        <w:rPr>
                          <w:rFonts w:ascii="HG丸ｺﾞｼｯｸM-PRO" w:eastAsia="HG丸ｺﾞｼｯｸM-PRO" w:hAnsi="HG丸ｺﾞｼｯｸM-PRO"/>
                          <w:color w:val="000000" w:themeColor="text1"/>
                          <w:sz w:val="18"/>
                          <w:szCs w:val="18"/>
                        </w:rPr>
                        <w:t>、</w:t>
                      </w:r>
                      <w:r w:rsidRPr="00B13610">
                        <w:rPr>
                          <w:rFonts w:ascii="HG丸ｺﾞｼｯｸM-PRO" w:eastAsia="HG丸ｺﾞｼｯｸM-PRO" w:hAnsi="HG丸ｺﾞｼｯｸM-PRO" w:hint="eastAsia"/>
                          <w:color w:val="000000" w:themeColor="text1"/>
                          <w:sz w:val="18"/>
                          <w:szCs w:val="18"/>
                        </w:rPr>
                        <w:t>「C</w:t>
                      </w:r>
                      <w:r w:rsidRPr="00B13610">
                        <w:rPr>
                          <w:rFonts w:ascii="HG丸ｺﾞｼｯｸM-PRO" w:eastAsia="HG丸ｺﾞｼｯｸM-PRO" w:hAnsi="HG丸ｺﾞｼｯｸM-PRO"/>
                          <w:color w:val="000000" w:themeColor="text1"/>
                          <w:sz w:val="18"/>
                          <w:szCs w:val="18"/>
                        </w:rPr>
                        <w:t>ちゃんは、Aチームに入って</w:t>
                      </w:r>
                      <w:r w:rsidRPr="00B13610">
                        <w:rPr>
                          <w:rFonts w:ascii="HG丸ｺﾞｼｯｸM-PRO" w:eastAsia="HG丸ｺﾞｼｯｸM-PRO" w:hAnsi="HG丸ｺﾞｼｯｸM-PRO" w:hint="eastAsia"/>
                          <w:color w:val="000000" w:themeColor="text1"/>
                          <w:sz w:val="18"/>
                          <w:szCs w:val="18"/>
                        </w:rPr>
                        <w:t>ほしい</w:t>
                      </w:r>
                      <w:r w:rsidRPr="00B13610">
                        <w:rPr>
                          <w:rFonts w:ascii="HG丸ｺﾞｼｯｸM-PRO" w:eastAsia="HG丸ｺﾞｼｯｸM-PRO" w:hAnsi="HG丸ｺﾞｼｯｸM-PRO"/>
                          <w:color w:val="000000" w:themeColor="text1"/>
                          <w:sz w:val="18"/>
                          <w:szCs w:val="18"/>
                        </w:rPr>
                        <w:t>」</w:t>
                      </w:r>
                      <w:r w:rsidRPr="00B13610">
                        <w:rPr>
                          <w:rFonts w:ascii="HG丸ｺﾞｼｯｸM-PRO" w:eastAsia="HG丸ｺﾞｼｯｸM-PRO" w:hAnsi="HG丸ｺﾞｼｯｸM-PRO" w:hint="eastAsia"/>
                          <w:color w:val="000000" w:themeColor="text1"/>
                          <w:sz w:val="18"/>
                          <w:szCs w:val="18"/>
                        </w:rPr>
                        <w:t>といった表現方法の方が</w:t>
                      </w:r>
                      <w:r w:rsidRPr="00B13610">
                        <w:rPr>
                          <w:rFonts w:ascii="HG丸ｺﾞｼｯｸM-PRO" w:eastAsia="HG丸ｺﾞｼｯｸM-PRO" w:hAnsi="HG丸ｺﾞｼｯｸM-PRO"/>
                          <w:color w:val="000000" w:themeColor="text1"/>
                          <w:sz w:val="18"/>
                          <w:szCs w:val="18"/>
                        </w:rPr>
                        <w:t>分かりやす</w:t>
                      </w:r>
                      <w:r w:rsidRPr="00B13610">
                        <w:rPr>
                          <w:rFonts w:ascii="HG丸ｺﾞｼｯｸM-PRO" w:eastAsia="HG丸ｺﾞｼｯｸM-PRO" w:hAnsi="HG丸ｺﾞｼｯｸM-PRO" w:hint="eastAsia"/>
                          <w:color w:val="000000" w:themeColor="text1"/>
                          <w:sz w:val="18"/>
                          <w:szCs w:val="18"/>
                        </w:rPr>
                        <w:t>くなることを、</w:t>
                      </w:r>
                      <w:r w:rsidRPr="00B13610">
                        <w:rPr>
                          <w:rFonts w:ascii="HG丸ｺﾞｼｯｸM-PRO" w:eastAsia="HG丸ｺﾞｼｯｸM-PRO" w:hAnsi="HG丸ｺﾞｼｯｸM-PRO"/>
                          <w:color w:val="000000" w:themeColor="text1"/>
                          <w:sz w:val="18"/>
                          <w:szCs w:val="18"/>
                        </w:rPr>
                        <w:t>学級の</w:t>
                      </w:r>
                      <w:r w:rsidRPr="00B13610">
                        <w:rPr>
                          <w:rFonts w:ascii="HG丸ｺﾞｼｯｸM-PRO" w:eastAsia="HG丸ｺﾞｼｯｸM-PRO" w:hAnsi="HG丸ｺﾞｼｯｸM-PRO" w:hint="eastAsia"/>
                          <w:color w:val="000000" w:themeColor="text1"/>
                          <w:sz w:val="18"/>
                          <w:szCs w:val="18"/>
                        </w:rPr>
                        <w:t>子どもたちと</w:t>
                      </w:r>
                      <w:r w:rsidRPr="00B13610">
                        <w:rPr>
                          <w:rFonts w:ascii="HG丸ｺﾞｼｯｸM-PRO" w:eastAsia="HG丸ｺﾞｼｯｸM-PRO" w:hAnsi="HG丸ｺﾞｼｯｸM-PRO"/>
                          <w:color w:val="000000" w:themeColor="text1"/>
                          <w:sz w:val="18"/>
                          <w:szCs w:val="18"/>
                        </w:rPr>
                        <w:t>共有する。</w:t>
                      </w:r>
                    </w:p>
                    <w:p w:rsidR="00463B0D" w:rsidRDefault="00463B0D" w:rsidP="00953A37">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r w:rsidRPr="00B13610">
                        <w:rPr>
                          <w:rFonts w:ascii="HG丸ｺﾞｼｯｸM-PRO" w:eastAsia="HG丸ｺﾞｼｯｸM-PRO" w:hAnsi="HG丸ｺﾞｼｯｸM-PRO" w:hint="eastAsia"/>
                          <w:color w:val="000000" w:themeColor="text1"/>
                          <w:sz w:val="18"/>
                          <w:szCs w:val="18"/>
                        </w:rPr>
                        <w:t>どの</w:t>
                      </w:r>
                      <w:r w:rsidRPr="00B13610">
                        <w:rPr>
                          <w:rFonts w:ascii="HG丸ｺﾞｼｯｸM-PRO" w:eastAsia="HG丸ｺﾞｼｯｸM-PRO" w:hAnsi="HG丸ｺﾞｼｯｸM-PRO"/>
                          <w:color w:val="000000" w:themeColor="text1"/>
                          <w:sz w:val="18"/>
                          <w:szCs w:val="18"/>
                        </w:rPr>
                        <w:t>子も</w:t>
                      </w:r>
                      <w:r w:rsidRPr="00B13610">
                        <w:rPr>
                          <w:rFonts w:ascii="HG丸ｺﾞｼｯｸM-PRO" w:eastAsia="HG丸ｺﾞｼｯｸM-PRO" w:hAnsi="HG丸ｺﾞｼｯｸM-PRO" w:hint="eastAsia"/>
                          <w:color w:val="000000" w:themeColor="text1"/>
                          <w:sz w:val="18"/>
                          <w:szCs w:val="18"/>
                        </w:rPr>
                        <w:t>集団の</w:t>
                      </w:r>
                      <w:r w:rsidRPr="00B13610">
                        <w:rPr>
                          <w:rFonts w:ascii="HG丸ｺﾞｼｯｸM-PRO" w:eastAsia="HG丸ｺﾞｼｯｸM-PRO" w:hAnsi="HG丸ｺﾞｼｯｸM-PRO"/>
                          <w:color w:val="000000" w:themeColor="text1"/>
                          <w:sz w:val="18"/>
                          <w:szCs w:val="18"/>
                        </w:rPr>
                        <w:t>中</w:t>
                      </w:r>
                      <w:r w:rsidRPr="00B13610">
                        <w:rPr>
                          <w:rFonts w:ascii="HG丸ｺﾞｼｯｸM-PRO" w:eastAsia="HG丸ｺﾞｼｯｸM-PRO" w:hAnsi="HG丸ｺﾞｼｯｸM-PRO" w:hint="eastAsia"/>
                          <w:color w:val="000000" w:themeColor="text1"/>
                          <w:sz w:val="18"/>
                          <w:szCs w:val="18"/>
                        </w:rPr>
                        <w:t>で</w:t>
                      </w:r>
                      <w:r w:rsidRPr="00B13610">
                        <w:rPr>
                          <w:rFonts w:ascii="HG丸ｺﾞｼｯｸM-PRO" w:eastAsia="HG丸ｺﾞｼｯｸM-PRO" w:hAnsi="HG丸ｺﾞｼｯｸM-PRO"/>
                          <w:color w:val="000000" w:themeColor="text1"/>
                          <w:sz w:val="18"/>
                          <w:szCs w:val="18"/>
                        </w:rPr>
                        <w:t>気持ちよく</w:t>
                      </w:r>
                      <w:r w:rsidRPr="00B13610">
                        <w:rPr>
                          <w:rFonts w:ascii="HG丸ｺﾞｼｯｸM-PRO" w:eastAsia="HG丸ｺﾞｼｯｸM-PRO" w:hAnsi="HG丸ｺﾞｼｯｸM-PRO" w:hint="eastAsia"/>
                          <w:color w:val="000000" w:themeColor="text1"/>
                          <w:sz w:val="18"/>
                          <w:szCs w:val="18"/>
                        </w:rPr>
                        <w:t>遊ぶことが</w:t>
                      </w:r>
                      <w:r w:rsidRPr="00B13610">
                        <w:rPr>
                          <w:rFonts w:ascii="HG丸ｺﾞｼｯｸM-PRO" w:eastAsia="HG丸ｺﾞｼｯｸM-PRO" w:hAnsi="HG丸ｺﾞｼｯｸM-PRO"/>
                          <w:color w:val="000000" w:themeColor="text1"/>
                          <w:sz w:val="18"/>
                          <w:szCs w:val="18"/>
                        </w:rPr>
                        <w:t>できる</w:t>
                      </w:r>
                      <w:r w:rsidRPr="00B13610">
                        <w:rPr>
                          <w:rFonts w:ascii="HG丸ｺﾞｼｯｸM-PRO" w:eastAsia="HG丸ｺﾞｼｯｸM-PRO" w:hAnsi="HG丸ｺﾞｼｯｸM-PRO" w:hint="eastAsia"/>
                          <w:color w:val="000000" w:themeColor="text1"/>
                          <w:sz w:val="18"/>
                          <w:szCs w:val="18"/>
                        </w:rPr>
                        <w:t>ような学級</w:t>
                      </w:r>
                      <w:r w:rsidRPr="00B13610">
                        <w:rPr>
                          <w:rFonts w:ascii="HG丸ｺﾞｼｯｸM-PRO" w:eastAsia="HG丸ｺﾞｼｯｸM-PRO" w:hAnsi="HG丸ｺﾞｼｯｸM-PRO"/>
                          <w:color w:val="000000" w:themeColor="text1"/>
                          <w:sz w:val="18"/>
                          <w:szCs w:val="18"/>
                        </w:rPr>
                        <w:t>のルール</w:t>
                      </w:r>
                      <w:r w:rsidRPr="00B13610">
                        <w:rPr>
                          <w:rFonts w:ascii="HG丸ｺﾞｼｯｸM-PRO" w:eastAsia="HG丸ｺﾞｼｯｸM-PRO" w:hAnsi="HG丸ｺﾞｼｯｸM-PRO" w:hint="eastAsia"/>
                          <w:color w:val="000000" w:themeColor="text1"/>
                          <w:sz w:val="18"/>
                          <w:szCs w:val="18"/>
                        </w:rPr>
                        <w:t>について話し合い</w:t>
                      </w:r>
                      <w:r w:rsidRPr="00B13610">
                        <w:rPr>
                          <w:rFonts w:ascii="HG丸ｺﾞｼｯｸM-PRO" w:eastAsia="HG丸ｺﾞｼｯｸM-PRO" w:hAnsi="HG丸ｺﾞｼｯｸM-PRO"/>
                          <w:color w:val="000000" w:themeColor="text1"/>
                          <w:sz w:val="18"/>
                          <w:szCs w:val="18"/>
                        </w:rPr>
                        <w:t>、共有していく。</w:t>
                      </w:r>
                      <w:r>
                        <w:rPr>
                          <w:rFonts w:ascii="HG丸ｺﾞｼｯｸM-PRO" w:eastAsia="HG丸ｺﾞｼｯｸM-PRO" w:hAnsi="HG丸ｺﾞｼｯｸM-PRO" w:hint="eastAsia"/>
                          <w:color w:val="000000" w:themeColor="text1"/>
                          <w:sz w:val="18"/>
                          <w:szCs w:val="18"/>
                        </w:rPr>
                        <w:t xml:space="preserve">　</w:t>
                      </w:r>
                    </w:p>
                    <w:p w:rsidR="00463B0D" w:rsidRPr="00140EE2" w:rsidRDefault="00463B0D" w:rsidP="00870C5D">
                      <w:pPr>
                        <w:spacing w:line="240" w:lineRule="exact"/>
                        <w:ind w:firstLineChars="100" w:firstLine="180"/>
                        <w:rPr>
                          <w:rFonts w:ascii="HG丸ｺﾞｼｯｸM-PRO" w:eastAsia="HG丸ｺﾞｼｯｸM-PRO" w:hAnsi="HG丸ｺﾞｼｯｸM-PRO"/>
                          <w:color w:val="000000" w:themeColor="text1"/>
                          <w:sz w:val="18"/>
                          <w:szCs w:val="18"/>
                        </w:rPr>
                      </w:pPr>
                    </w:p>
                  </w:txbxContent>
                </v:textbox>
              </v:roundrect>
            </w:pict>
          </mc:Fallback>
        </mc:AlternateContent>
      </w:r>
    </w:p>
    <w:p w:rsidR="00F73437" w:rsidRDefault="009F5A18" w:rsidP="00F73437">
      <w:r>
        <w:rPr>
          <w:rFonts w:hint="eastAsia"/>
        </w:rPr>
        <w:t>【指導・支援のポイント】</w:t>
      </w:r>
    </w:p>
    <w:p w:rsidR="00F73437" w:rsidRPr="00B13610" w:rsidRDefault="00794738" w:rsidP="00D074F3">
      <w:pPr>
        <w:pStyle w:val="a6"/>
        <w:numPr>
          <w:ilvl w:val="0"/>
          <w:numId w:val="36"/>
        </w:numPr>
        <w:ind w:leftChars="0"/>
        <w:rPr>
          <w:color w:val="000000" w:themeColor="text1"/>
        </w:rPr>
      </w:pPr>
      <w:r w:rsidRPr="00B13610">
        <w:rPr>
          <w:rFonts w:hint="eastAsia"/>
          <w:color w:val="000000" w:themeColor="text1"/>
        </w:rPr>
        <w:t>曖昧な言葉</w:t>
      </w:r>
      <w:r w:rsidR="00A4660D" w:rsidRPr="00B13610">
        <w:rPr>
          <w:rFonts w:hint="eastAsia"/>
          <w:color w:val="000000" w:themeColor="text1"/>
        </w:rPr>
        <w:t>に対する理解の</w:t>
      </w:r>
      <w:r w:rsidR="0035465F" w:rsidRPr="00B13610">
        <w:rPr>
          <w:rFonts w:hint="eastAsia"/>
          <w:color w:val="000000" w:themeColor="text1"/>
        </w:rPr>
        <w:t>困難</w:t>
      </w:r>
      <w:r w:rsidR="00A4660D" w:rsidRPr="00B13610">
        <w:rPr>
          <w:rFonts w:hint="eastAsia"/>
          <w:color w:val="000000" w:themeColor="text1"/>
        </w:rPr>
        <w:t>さ</w:t>
      </w:r>
    </w:p>
    <w:p w:rsidR="00D074F3" w:rsidRPr="00B13610" w:rsidRDefault="00794738" w:rsidP="0035465F">
      <w:pPr>
        <w:pStyle w:val="a6"/>
        <w:numPr>
          <w:ilvl w:val="0"/>
          <w:numId w:val="36"/>
        </w:numPr>
        <w:ind w:leftChars="0"/>
        <w:rPr>
          <w:color w:val="000000" w:themeColor="text1"/>
        </w:rPr>
      </w:pPr>
      <w:r w:rsidRPr="00B13610">
        <w:rPr>
          <w:rFonts w:hint="eastAsia"/>
          <w:color w:val="000000" w:themeColor="text1"/>
        </w:rPr>
        <w:t>見通しが持てる</w:t>
      </w:r>
      <w:r w:rsidR="0035465F" w:rsidRPr="00B13610">
        <w:rPr>
          <w:rFonts w:hint="eastAsia"/>
          <w:color w:val="000000" w:themeColor="text1"/>
        </w:rPr>
        <w:t>表現の仕方</w:t>
      </w:r>
    </w:p>
    <w:p w:rsidR="0035465F" w:rsidRPr="00B13610" w:rsidRDefault="00A4660D" w:rsidP="0035465F">
      <w:pPr>
        <w:pStyle w:val="a6"/>
        <w:numPr>
          <w:ilvl w:val="0"/>
          <w:numId w:val="36"/>
        </w:numPr>
        <w:ind w:leftChars="0"/>
        <w:rPr>
          <w:color w:val="000000" w:themeColor="text1"/>
        </w:rPr>
      </w:pPr>
      <w:r w:rsidRPr="00B13610">
        <w:rPr>
          <w:rFonts w:hint="eastAsia"/>
          <w:color w:val="000000" w:themeColor="text1"/>
        </w:rPr>
        <w:t>遊びの</w:t>
      </w:r>
      <w:r w:rsidR="00794738" w:rsidRPr="00B13610">
        <w:rPr>
          <w:rFonts w:hint="eastAsia"/>
          <w:color w:val="000000" w:themeColor="text1"/>
        </w:rPr>
        <w:t>ルールづくり</w:t>
      </w:r>
    </w:p>
    <w:p w:rsidR="00E1672A" w:rsidRDefault="00E1672A" w:rsidP="009F5A18"/>
    <w:p w:rsidR="000F6A42" w:rsidRDefault="000F6A42" w:rsidP="009F5A18"/>
    <w:p w:rsidR="009F5A18" w:rsidRDefault="009F5A18" w:rsidP="009F5A18">
      <w:r>
        <w:rPr>
          <w:rFonts w:hint="eastAsia"/>
        </w:rPr>
        <w:t>【保護者への理解・啓発のあり方】</w:t>
      </w:r>
    </w:p>
    <w:p w:rsidR="00140EE2" w:rsidRPr="000F6A42" w:rsidRDefault="000F6A42" w:rsidP="00140EE2">
      <w:pPr>
        <w:pStyle w:val="a6"/>
        <w:numPr>
          <w:ilvl w:val="0"/>
          <w:numId w:val="16"/>
        </w:numPr>
        <w:ind w:leftChars="0"/>
        <w:rPr>
          <w:color w:val="000000" w:themeColor="text1"/>
        </w:rPr>
      </w:pPr>
      <w:r>
        <w:rPr>
          <w:rFonts w:hint="eastAsia"/>
          <w:color w:val="000000" w:themeColor="text1"/>
        </w:rPr>
        <w:t>普段からどの子どものトラブルについても学級全体で話し合い、集団で解決していくことを伝える。</w:t>
      </w:r>
      <w:r w:rsidR="009A5F8C" w:rsidRPr="000F6A42">
        <w:rPr>
          <w:rFonts w:hint="eastAsia"/>
          <w:color w:val="000000" w:themeColor="text1"/>
        </w:rPr>
        <w:t>子どもたちが話し合っ</w:t>
      </w:r>
      <w:r w:rsidR="006E7686" w:rsidRPr="000F6A42">
        <w:rPr>
          <w:rFonts w:hint="eastAsia"/>
          <w:color w:val="000000" w:themeColor="text1"/>
        </w:rPr>
        <w:t>て取り組んでいる内容</w:t>
      </w:r>
      <w:r w:rsidR="009A5F8C" w:rsidRPr="000F6A42">
        <w:rPr>
          <w:rFonts w:hint="eastAsia"/>
          <w:color w:val="000000" w:themeColor="text1"/>
        </w:rPr>
        <w:t>について</w:t>
      </w:r>
      <w:r w:rsidR="006E7686" w:rsidRPr="000F6A42">
        <w:rPr>
          <w:rFonts w:hint="eastAsia"/>
          <w:color w:val="000000" w:themeColor="text1"/>
        </w:rPr>
        <w:t>は</w:t>
      </w:r>
      <w:r w:rsidR="009A5F8C" w:rsidRPr="000F6A42">
        <w:rPr>
          <w:rFonts w:hint="eastAsia"/>
          <w:color w:val="000000" w:themeColor="text1"/>
        </w:rPr>
        <w:t>、定期的に</w:t>
      </w:r>
      <w:r w:rsidR="001E55BE" w:rsidRPr="000F6A42">
        <w:rPr>
          <w:rFonts w:hint="eastAsia"/>
          <w:color w:val="000000" w:themeColor="text1"/>
        </w:rPr>
        <w:t>子どもたちと</w:t>
      </w:r>
      <w:r w:rsidR="009A5F8C" w:rsidRPr="000F6A42">
        <w:rPr>
          <w:rFonts w:hint="eastAsia"/>
          <w:color w:val="000000" w:themeColor="text1"/>
        </w:rPr>
        <w:t>確認し</w:t>
      </w:r>
      <w:r w:rsidR="006E7686" w:rsidRPr="000F6A42">
        <w:rPr>
          <w:rFonts w:hint="eastAsia"/>
          <w:color w:val="000000" w:themeColor="text1"/>
        </w:rPr>
        <w:t>合い</w:t>
      </w:r>
      <w:r w:rsidR="009A5F8C" w:rsidRPr="000F6A42">
        <w:rPr>
          <w:rFonts w:hint="eastAsia"/>
          <w:color w:val="000000" w:themeColor="text1"/>
        </w:rPr>
        <w:t>、</w:t>
      </w:r>
      <w:r w:rsidR="006E7686" w:rsidRPr="000F6A42">
        <w:rPr>
          <w:rFonts w:hint="eastAsia"/>
          <w:color w:val="000000" w:themeColor="text1"/>
        </w:rPr>
        <w:t>集団として</w:t>
      </w:r>
      <w:r w:rsidR="009A5F8C" w:rsidRPr="000F6A42">
        <w:rPr>
          <w:rFonts w:hint="eastAsia"/>
          <w:color w:val="000000" w:themeColor="text1"/>
        </w:rPr>
        <w:t>取り組めていることを評価してい</w:t>
      </w:r>
      <w:r w:rsidR="001E55BE" w:rsidRPr="000F6A42">
        <w:rPr>
          <w:rFonts w:hint="eastAsia"/>
          <w:color w:val="000000" w:themeColor="text1"/>
        </w:rPr>
        <w:t>ることを伝える。教科指導や</w:t>
      </w:r>
      <w:r w:rsidR="006E7686" w:rsidRPr="000F6A42">
        <w:rPr>
          <w:rFonts w:hint="eastAsia"/>
          <w:color w:val="000000" w:themeColor="text1"/>
        </w:rPr>
        <w:t>授業に対する</w:t>
      </w:r>
      <w:r w:rsidR="00C87B66" w:rsidRPr="000F6A42">
        <w:rPr>
          <w:rFonts w:hint="eastAsia"/>
          <w:color w:val="000000" w:themeColor="text1"/>
        </w:rPr>
        <w:t>保護者の</w:t>
      </w:r>
      <w:r w:rsidR="006E7686" w:rsidRPr="000F6A42">
        <w:rPr>
          <w:rFonts w:hint="eastAsia"/>
          <w:color w:val="000000" w:themeColor="text1"/>
        </w:rPr>
        <w:t>不安を招かないように</w:t>
      </w:r>
      <w:r w:rsidR="004E1EC5" w:rsidRPr="000F6A42">
        <w:rPr>
          <w:rFonts w:hint="eastAsia"/>
          <w:color w:val="000000" w:themeColor="text1"/>
        </w:rPr>
        <w:t>配慮</w:t>
      </w:r>
      <w:r w:rsidR="001E55BE" w:rsidRPr="000F6A42">
        <w:rPr>
          <w:rFonts w:hint="eastAsia"/>
          <w:color w:val="000000" w:themeColor="text1"/>
        </w:rPr>
        <w:t>する必要がある。</w:t>
      </w:r>
    </w:p>
    <w:p w:rsidR="00FB56AB" w:rsidRDefault="00FB56AB" w:rsidP="00140EE2">
      <w:pPr>
        <w:rPr>
          <w:color w:val="000000" w:themeColor="text1"/>
        </w:rPr>
        <w:sectPr w:rsidR="00FB56AB">
          <w:footerReference w:type="default" r:id="rId15"/>
          <w:pgSz w:w="11906" w:h="16838"/>
          <w:pgMar w:top="1985" w:right="1701" w:bottom="1701" w:left="1701" w:header="851" w:footer="992" w:gutter="0"/>
          <w:cols w:space="425"/>
          <w:docGrid w:type="lines" w:linePitch="360"/>
        </w:sectPr>
      </w:pPr>
    </w:p>
    <w:tbl>
      <w:tblPr>
        <w:tblStyle w:val="a5"/>
        <w:tblpPr w:leftFromText="142" w:rightFromText="142" w:vertAnchor="text" w:horzAnchor="margin" w:tblpY="252"/>
        <w:tblW w:w="889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897"/>
      </w:tblGrid>
      <w:tr w:rsidR="00FB56AB" w:rsidRPr="00B13610" w:rsidTr="00953A37">
        <w:trPr>
          <w:trHeight w:val="2117"/>
        </w:trPr>
        <w:tc>
          <w:tcPr>
            <w:tcW w:w="8897" w:type="dxa"/>
          </w:tcPr>
          <w:p w:rsidR="00FB56AB" w:rsidRPr="00B13610" w:rsidRDefault="00FB56AB" w:rsidP="00FB56AB">
            <w:pPr>
              <w:rPr>
                <w:rFonts w:asciiTheme="minorEastAsia" w:hAnsiTheme="minorEastAsia"/>
                <w:b/>
                <w:color w:val="000000" w:themeColor="text1"/>
              </w:rPr>
            </w:pPr>
            <w:r w:rsidRPr="00B13610">
              <w:rPr>
                <w:rFonts w:asciiTheme="minorEastAsia" w:hAnsiTheme="minorEastAsia" w:hint="eastAsia"/>
                <w:color w:val="000000" w:themeColor="text1"/>
              </w:rPr>
              <w:t xml:space="preserve">　</w:t>
            </w:r>
            <w:r w:rsidRPr="00B13610">
              <w:rPr>
                <w:rFonts w:asciiTheme="minorEastAsia" w:hAnsiTheme="minorEastAsia" w:hint="eastAsia"/>
                <w:b/>
                <w:color w:val="000000" w:themeColor="text1"/>
              </w:rPr>
              <w:t>事例③－１（小学校４学年）</w:t>
            </w:r>
          </w:p>
          <w:p w:rsidR="00FB56AB" w:rsidRPr="00B13610" w:rsidRDefault="00FB56AB" w:rsidP="00FB56AB">
            <w:pPr>
              <w:ind w:left="210" w:hangingChars="100" w:hanging="210"/>
              <w:rPr>
                <w:color w:val="000000" w:themeColor="text1"/>
              </w:rPr>
            </w:pPr>
            <w:r w:rsidRPr="00B13610">
              <w:rPr>
                <w:rFonts w:hint="eastAsia"/>
                <w:color w:val="000000" w:themeColor="text1"/>
              </w:rPr>
              <w:t xml:space="preserve">　・コミュニケーションに課題のあるＤ児は、誤解から友達とトラブルになることがある。</w:t>
            </w:r>
          </w:p>
          <w:p w:rsidR="00FB56AB" w:rsidRPr="00B13610" w:rsidRDefault="00FB56AB" w:rsidP="00953A37">
            <w:pPr>
              <w:ind w:leftChars="100" w:left="420" w:hangingChars="100" w:hanging="210"/>
              <w:rPr>
                <w:color w:val="000000" w:themeColor="text1"/>
              </w:rPr>
            </w:pPr>
            <w:r w:rsidRPr="00B13610">
              <w:rPr>
                <w:rFonts w:hint="eastAsia"/>
                <w:color w:val="000000" w:themeColor="text1"/>
              </w:rPr>
              <w:t>・清掃時間に、床に落ちているＤ児の鉛筆を拾った友達が、「この鉛筆、誰の？」と周囲に聞いたところ、床を拭いていたＤ児が、「おれの鉛筆、よくもとったな！！」と大声を出しながら、ぞうきんを投げ捨て、拾った友達の髪の毛を引っ張って抗議した。</w:t>
            </w:r>
          </w:p>
          <w:p w:rsidR="00FB56AB" w:rsidRPr="00B13610" w:rsidRDefault="00FB56AB" w:rsidP="00FB56AB">
            <w:pPr>
              <w:ind w:leftChars="100" w:left="210"/>
              <w:rPr>
                <w:color w:val="000000" w:themeColor="text1"/>
              </w:rPr>
            </w:pPr>
            <w:r w:rsidRPr="00B13610">
              <w:rPr>
                <w:rFonts w:hint="eastAsia"/>
                <w:color w:val="000000" w:themeColor="text1"/>
              </w:rPr>
              <w:t>・髪の毛を引っ張られた子どもの話を聞いた母親から、憤りの電話が担任宛にあった。</w:t>
            </w:r>
          </w:p>
        </w:tc>
      </w:tr>
    </w:tbl>
    <w:p w:rsidR="005E2D1A" w:rsidRPr="00FB56AB" w:rsidRDefault="00D914B5" w:rsidP="005E2D1A">
      <w:pPr>
        <w:rPr>
          <w:color w:val="000000" w:themeColor="text1"/>
        </w:rPr>
      </w:pPr>
      <w:r>
        <w:rPr>
          <w:noProof/>
        </w:rPr>
        <mc:AlternateContent>
          <mc:Choice Requires="wps">
            <w:drawing>
              <wp:anchor distT="0" distB="0" distL="114300" distR="114300" simplePos="0" relativeHeight="251659776" behindDoc="0" locked="0" layoutInCell="1" allowOverlap="1" wp14:anchorId="3688C6D0" wp14:editId="383FDF52">
                <wp:simplePos x="0" y="0"/>
                <wp:positionH relativeFrom="column">
                  <wp:posOffset>-147320</wp:posOffset>
                </wp:positionH>
                <wp:positionV relativeFrom="paragraph">
                  <wp:posOffset>-203835</wp:posOffset>
                </wp:positionV>
                <wp:extent cx="3138805" cy="334010"/>
                <wp:effectExtent l="0" t="0" r="4445" b="8890"/>
                <wp:wrapNone/>
                <wp:docPr id="7" name="テキスト ボックス 7"/>
                <wp:cNvGraphicFramePr/>
                <a:graphic xmlns:a="http://schemas.openxmlformats.org/drawingml/2006/main">
                  <a:graphicData uri="http://schemas.microsoft.com/office/word/2010/wordprocessingShape">
                    <wps:wsp>
                      <wps:cNvSpPr txBox="1"/>
                      <wps:spPr>
                        <a:xfrm>
                          <a:off x="0" y="0"/>
                          <a:ext cx="3138805" cy="334010"/>
                        </a:xfrm>
                        <a:prstGeom prst="rect">
                          <a:avLst/>
                        </a:prstGeom>
                        <a:solidFill>
                          <a:sysClr val="window" lastClr="FFFFFF"/>
                        </a:solidFill>
                        <a:ln w="6350">
                          <a:noFill/>
                        </a:ln>
                        <a:effectLst/>
                      </wps:spPr>
                      <wps:txbx>
                        <w:txbxContent>
                          <w:p w:rsidR="00463B0D" w:rsidRPr="00F73437" w:rsidRDefault="00463B0D" w:rsidP="00F73437">
                            <w:pPr>
                              <w:rPr>
                                <w:rFonts w:ascii="HG丸ｺﾞｼｯｸM-PRO" w:eastAsia="HG丸ｺﾞｼｯｸM-PRO" w:hAnsi="HG丸ｺﾞｼｯｸM-PRO"/>
                              </w:rPr>
                            </w:pPr>
                            <w:r w:rsidRPr="00F73437">
                              <w:rPr>
                                <w:rFonts w:ascii="HG丸ｺﾞｼｯｸM-PRO" w:eastAsia="HG丸ｺﾞｼｯｸM-PRO" w:hAnsi="HG丸ｺﾞｼｯｸM-PRO" w:hint="eastAsia"/>
                              </w:rPr>
                              <w:t>③</w:t>
                            </w:r>
                            <w:r>
                              <w:rPr>
                                <w:rFonts w:ascii="HG丸ｺﾞｼｯｸM-PRO" w:eastAsia="HG丸ｺﾞｼｯｸM-PRO" w:hAnsi="HG丸ｺﾞｼｯｸM-PRO" w:hint="eastAsia"/>
                              </w:rPr>
                              <w:t xml:space="preserve">　清掃時間の場面から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57" type="#_x0000_t202" style="position:absolute;left:0;text-align:left;margin-left:-11.6pt;margin-top:-16.05pt;width:247.15pt;height:2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" fillcolor="window" stroked="f" strokeweight=".5pt">
                <v:textbox>
                  <w:txbxContent>
                    <w:p w:rsidR="00463B0D" w:rsidRPr="00F73437" w:rsidRDefault="00463B0D" w:rsidP="00F73437">
                      <w:pPr>
                        <w:rPr>
                          <w:rFonts w:ascii="HG丸ｺﾞｼｯｸM-PRO" w:eastAsia="HG丸ｺﾞｼｯｸM-PRO" w:hAnsi="HG丸ｺﾞｼｯｸM-PRO"/>
                        </w:rPr>
                      </w:pPr>
                      <w:r w:rsidRPr="00F73437">
                        <w:rPr>
                          <w:rFonts w:ascii="HG丸ｺﾞｼｯｸM-PRO" w:eastAsia="HG丸ｺﾞｼｯｸM-PRO" w:hAnsi="HG丸ｺﾞｼｯｸM-PRO" w:hint="eastAsia"/>
                        </w:rPr>
                        <w:t>③</w:t>
                      </w:r>
                      <w:r>
                        <w:rPr>
                          <w:rFonts w:ascii="HG丸ｺﾞｼｯｸM-PRO" w:eastAsia="HG丸ｺﾞｼｯｸM-PRO" w:hAnsi="HG丸ｺﾞｼｯｸM-PRO" w:hint="eastAsia"/>
                        </w:rPr>
                        <w:t xml:space="preserve">　清掃時間の場面から</w:t>
                      </w:r>
                    </w:p>
                  </w:txbxContent>
                </v:textbox>
              </v:shape>
            </w:pict>
          </mc:Fallback>
        </mc:AlternateContent>
      </w:r>
      <w:r w:rsidR="00953A37" w:rsidRPr="00F16186">
        <w:rPr>
          <w:rFonts w:hint="eastAsia"/>
          <w:noProof/>
        </w:rPr>
        <mc:AlternateContent>
          <mc:Choice Requires="wps">
            <w:drawing>
              <wp:anchor distT="0" distB="0" distL="114300" distR="114300" simplePos="0" relativeHeight="251664896" behindDoc="0" locked="0" layoutInCell="1" allowOverlap="1" wp14:anchorId="05672AC1" wp14:editId="61DFD90C">
                <wp:simplePos x="0" y="0"/>
                <wp:positionH relativeFrom="column">
                  <wp:posOffset>2186940</wp:posOffset>
                </wp:positionH>
                <wp:positionV relativeFrom="paragraph">
                  <wp:posOffset>1577975</wp:posOffset>
                </wp:positionV>
                <wp:extent cx="3536315" cy="1562100"/>
                <wp:effectExtent l="0" t="0" r="26035" b="19050"/>
                <wp:wrapNone/>
                <wp:docPr id="17" name="角丸四角形 17"/>
                <wp:cNvGraphicFramePr/>
                <a:graphic xmlns:a="http://schemas.openxmlformats.org/drawingml/2006/main">
                  <a:graphicData uri="http://schemas.microsoft.com/office/word/2010/wordprocessingShape">
                    <wps:wsp>
                      <wps:cNvSpPr/>
                      <wps:spPr>
                        <a:xfrm>
                          <a:off x="0" y="0"/>
                          <a:ext cx="3536315" cy="1562100"/>
                        </a:xfrm>
                        <a:prstGeom prst="roundRect">
                          <a:avLst>
                            <a:gd name="adj" fmla="val 26365"/>
                          </a:avLst>
                        </a:prstGeom>
                        <a:noFill/>
                        <a:ln w="9525" cap="flat" cmpd="sng" algn="ctr">
                          <a:solidFill>
                            <a:srgbClr val="4F81BD">
                              <a:shade val="50000"/>
                            </a:srgbClr>
                          </a:solidFill>
                          <a:prstDash val="solid"/>
                        </a:ln>
                        <a:effectLst/>
                      </wps:spPr>
                      <wps:txbx>
                        <w:txbxContent>
                          <w:p w:rsidR="00463B0D" w:rsidRPr="00B13610" w:rsidRDefault="00463B0D" w:rsidP="00953A37">
                            <w:pPr>
                              <w:spacing w:line="240" w:lineRule="exact"/>
                              <w:ind w:left="180" w:hangingChars="100" w:hanging="180"/>
                              <w:rPr>
                                <w:rFonts w:ascii="HG丸ｺﾞｼｯｸM-PRO" w:eastAsia="HG丸ｺﾞｼｯｸM-PRO" w:hAnsi="HG丸ｺﾞｼｯｸM-PRO"/>
                                <w:color w:val="000000" w:themeColor="text1"/>
                                <w:sz w:val="18"/>
                                <w:szCs w:val="18"/>
                              </w:rPr>
                            </w:pPr>
                            <w:r w:rsidRPr="00B13610">
                              <w:rPr>
                                <w:rFonts w:ascii="HG丸ｺﾞｼｯｸM-PRO" w:eastAsia="HG丸ｺﾞｼｯｸM-PRO" w:hAnsi="HG丸ｺﾞｼｯｸM-PRO" w:hint="eastAsia"/>
                                <w:color w:val="000000" w:themeColor="text1"/>
                                <w:sz w:val="18"/>
                                <w:szCs w:val="18"/>
                              </w:rPr>
                              <w:t>・髪の毛を引っ張ることは他者を傷つける行為であり、行ってはいけない行為であることをＤ児に毅然と注意する。</w:t>
                            </w:r>
                          </w:p>
                          <w:p w:rsidR="00463B0D" w:rsidRPr="00B13610" w:rsidRDefault="00463B0D" w:rsidP="00953A37">
                            <w:pPr>
                              <w:spacing w:line="240" w:lineRule="exact"/>
                              <w:ind w:left="180" w:hangingChars="100" w:hanging="180"/>
                              <w:rPr>
                                <w:rFonts w:ascii="HG丸ｺﾞｼｯｸM-PRO" w:eastAsia="HG丸ｺﾞｼｯｸM-PRO" w:hAnsi="HG丸ｺﾞｼｯｸM-PRO"/>
                                <w:color w:val="000000" w:themeColor="text1"/>
                                <w:sz w:val="18"/>
                                <w:szCs w:val="18"/>
                              </w:rPr>
                            </w:pPr>
                            <w:r w:rsidRPr="00B13610">
                              <w:rPr>
                                <w:rFonts w:ascii="HG丸ｺﾞｼｯｸM-PRO" w:eastAsia="HG丸ｺﾞｼｯｸM-PRO" w:hAnsi="HG丸ｺﾞｼｯｸM-PRO" w:hint="eastAsia"/>
                                <w:color w:val="000000" w:themeColor="text1"/>
                                <w:sz w:val="18"/>
                                <w:szCs w:val="18"/>
                              </w:rPr>
                              <w:t>・きっかけになったことと、行為の結果、Ｄ児に見られた状況を整理し、どのようにしていったらいい</w:t>
                            </w:r>
                            <w:r w:rsidRPr="00B13610">
                              <w:rPr>
                                <w:rFonts w:ascii="HG丸ｺﾞｼｯｸM-PRO" w:eastAsia="HG丸ｺﾞｼｯｸM-PRO" w:hAnsi="HG丸ｺﾞｼｯｸM-PRO"/>
                                <w:color w:val="000000" w:themeColor="text1"/>
                                <w:sz w:val="18"/>
                                <w:szCs w:val="18"/>
                              </w:rPr>
                              <w:t>かを</w:t>
                            </w:r>
                            <w:r w:rsidRPr="00B13610">
                              <w:rPr>
                                <w:rFonts w:ascii="HG丸ｺﾞｼｯｸM-PRO" w:eastAsia="HG丸ｺﾞｼｯｸM-PRO" w:hAnsi="HG丸ｺﾞｼｯｸM-PRO" w:hint="eastAsia"/>
                                <w:color w:val="000000" w:themeColor="text1"/>
                                <w:sz w:val="18"/>
                                <w:szCs w:val="18"/>
                              </w:rPr>
                              <w:t>Ｄ</w:t>
                            </w:r>
                            <w:r w:rsidRPr="00B13610">
                              <w:rPr>
                                <w:rFonts w:ascii="HG丸ｺﾞｼｯｸM-PRO" w:eastAsia="HG丸ｺﾞｼｯｸM-PRO" w:hAnsi="HG丸ｺﾞｼｯｸM-PRO"/>
                                <w:color w:val="000000" w:themeColor="text1"/>
                                <w:sz w:val="18"/>
                                <w:szCs w:val="18"/>
                              </w:rPr>
                              <w:t>児</w:t>
                            </w:r>
                            <w:r w:rsidRPr="00B13610">
                              <w:rPr>
                                <w:rFonts w:ascii="HG丸ｺﾞｼｯｸM-PRO" w:eastAsia="HG丸ｺﾞｼｯｸM-PRO" w:hAnsi="HG丸ｺﾞｼｯｸM-PRO" w:hint="eastAsia"/>
                                <w:color w:val="000000" w:themeColor="text1"/>
                                <w:sz w:val="18"/>
                                <w:szCs w:val="18"/>
                              </w:rPr>
                              <w:t>と一緒に考える</w:t>
                            </w:r>
                            <w:r w:rsidRPr="00B13610">
                              <w:rPr>
                                <w:rFonts w:ascii="HG丸ｺﾞｼｯｸM-PRO" w:eastAsia="HG丸ｺﾞｼｯｸM-PRO" w:hAnsi="HG丸ｺﾞｼｯｸM-PRO"/>
                                <w:color w:val="000000" w:themeColor="text1"/>
                                <w:sz w:val="18"/>
                                <w:szCs w:val="18"/>
                              </w:rPr>
                              <w:t>。</w:t>
                            </w:r>
                            <w:r w:rsidRPr="00B13610">
                              <w:rPr>
                                <w:rFonts w:ascii="HG丸ｺﾞｼｯｸM-PRO" w:eastAsia="HG丸ｺﾞｼｯｸM-PRO" w:hAnsi="HG丸ｺﾞｼｯｸM-PRO" w:hint="eastAsia"/>
                                <w:color w:val="000000" w:themeColor="text1"/>
                                <w:sz w:val="18"/>
                                <w:szCs w:val="18"/>
                              </w:rPr>
                              <w:t>（鉛筆を</w:t>
                            </w:r>
                            <w:r w:rsidRPr="00B13610">
                              <w:rPr>
                                <w:rFonts w:ascii="HG丸ｺﾞｼｯｸM-PRO" w:eastAsia="HG丸ｺﾞｼｯｸM-PRO" w:hAnsi="HG丸ｺﾞｼｯｸM-PRO"/>
                                <w:color w:val="000000" w:themeColor="text1"/>
                                <w:sz w:val="18"/>
                                <w:szCs w:val="18"/>
                              </w:rPr>
                              <w:t>拾った友達への</w:t>
                            </w:r>
                            <w:r w:rsidRPr="00B13610">
                              <w:rPr>
                                <w:rFonts w:ascii="HG丸ｺﾞｼｯｸM-PRO" w:eastAsia="HG丸ｺﾞｼｯｸM-PRO" w:hAnsi="HG丸ｺﾞｼｯｸM-PRO" w:hint="eastAsia"/>
                                <w:color w:val="000000" w:themeColor="text1"/>
                                <w:sz w:val="18"/>
                                <w:szCs w:val="18"/>
                              </w:rPr>
                              <w:t>お礼</w:t>
                            </w:r>
                            <w:r w:rsidRPr="00B13610">
                              <w:rPr>
                                <w:rFonts w:ascii="HG丸ｺﾞｼｯｸM-PRO" w:eastAsia="HG丸ｺﾞｼｯｸM-PRO" w:hAnsi="HG丸ｺﾞｼｯｸM-PRO"/>
                                <w:color w:val="000000" w:themeColor="text1"/>
                                <w:sz w:val="18"/>
                                <w:szCs w:val="18"/>
                              </w:rPr>
                              <w:t>、</w:t>
                            </w:r>
                            <w:r w:rsidRPr="00B13610">
                              <w:rPr>
                                <w:rFonts w:ascii="HG丸ｺﾞｼｯｸM-PRO" w:eastAsia="HG丸ｺﾞｼｯｸM-PRO" w:hAnsi="HG丸ｺﾞｼｯｸM-PRO" w:hint="eastAsia"/>
                                <w:color w:val="000000" w:themeColor="text1"/>
                                <w:sz w:val="18"/>
                                <w:szCs w:val="18"/>
                              </w:rPr>
                              <w:t>誤解した</w:t>
                            </w:r>
                            <w:r w:rsidRPr="00B13610">
                              <w:rPr>
                                <w:rFonts w:ascii="HG丸ｺﾞｼｯｸM-PRO" w:eastAsia="HG丸ｺﾞｼｯｸM-PRO" w:hAnsi="HG丸ｺﾞｼｯｸM-PRO"/>
                                <w:color w:val="000000" w:themeColor="text1"/>
                                <w:sz w:val="18"/>
                                <w:szCs w:val="18"/>
                              </w:rPr>
                              <w:t>ことへの謝罪）</w:t>
                            </w:r>
                          </w:p>
                          <w:p w:rsidR="00463B0D" w:rsidRPr="00B13610" w:rsidRDefault="00463B0D" w:rsidP="00953A37">
                            <w:pPr>
                              <w:spacing w:line="240" w:lineRule="exact"/>
                              <w:ind w:left="180" w:hangingChars="100" w:hanging="180"/>
                              <w:rPr>
                                <w:rFonts w:ascii="HG丸ｺﾞｼｯｸM-PRO" w:eastAsia="HG丸ｺﾞｼｯｸM-PRO" w:hAnsi="HG丸ｺﾞｼｯｸM-PRO"/>
                                <w:color w:val="000000" w:themeColor="text1"/>
                                <w:sz w:val="18"/>
                                <w:szCs w:val="18"/>
                              </w:rPr>
                            </w:pPr>
                            <w:r w:rsidRPr="00B13610">
                              <w:rPr>
                                <w:rFonts w:ascii="HG丸ｺﾞｼｯｸM-PRO" w:eastAsia="HG丸ｺﾞｼｯｸM-PRO" w:hAnsi="HG丸ｺﾞｼｯｸM-PRO" w:hint="eastAsia"/>
                                <w:color w:val="000000" w:themeColor="text1"/>
                                <w:sz w:val="18"/>
                                <w:szCs w:val="18"/>
                              </w:rPr>
                              <w:t>・Ｄ児だけではなく、学級全体でも場面を想定したソーシャルスキルトレーニングを行い、望ましい行動を考えていく。</w:t>
                            </w:r>
                          </w:p>
                          <w:p w:rsidR="00463B0D" w:rsidRPr="00D146C1" w:rsidRDefault="00463B0D" w:rsidP="00F16186">
                            <w:pPr>
                              <w:rPr>
                                <w:rFonts w:ascii="HG丸ｺﾞｼｯｸM-PRO" w:eastAsia="HG丸ｺﾞｼｯｸM-PRO" w:hAnsi="HG丸ｺﾞｼｯｸM-PRO"/>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58" style="position:absolute;left:0;text-align:left;margin-left:172.2pt;margin-top:124.25pt;width:278.45pt;height:12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" filled="f" strokecolor="#385d8a">
                <v:textbox>
                  <w:txbxContent>
                    <w:p w:rsidR="00463B0D" w:rsidRPr="00B13610" w:rsidRDefault="00463B0D" w:rsidP="00953A37">
                      <w:pPr>
                        <w:spacing w:line="240" w:lineRule="exact"/>
                        <w:ind w:left="180" w:hangingChars="100" w:hanging="180"/>
                        <w:rPr>
                          <w:rFonts w:ascii="HG丸ｺﾞｼｯｸM-PRO" w:eastAsia="HG丸ｺﾞｼｯｸM-PRO" w:hAnsi="HG丸ｺﾞｼｯｸM-PRO"/>
                          <w:color w:val="000000" w:themeColor="text1"/>
                          <w:sz w:val="18"/>
                          <w:szCs w:val="18"/>
                        </w:rPr>
                      </w:pPr>
                      <w:r w:rsidRPr="00B13610">
                        <w:rPr>
                          <w:rFonts w:ascii="HG丸ｺﾞｼｯｸM-PRO" w:eastAsia="HG丸ｺﾞｼｯｸM-PRO" w:hAnsi="HG丸ｺﾞｼｯｸM-PRO" w:hint="eastAsia"/>
                          <w:color w:val="000000" w:themeColor="text1"/>
                          <w:sz w:val="18"/>
                          <w:szCs w:val="18"/>
                        </w:rPr>
                        <w:t>・髪の毛を引っ張ることは他者を傷つける行為であり、行ってはいけない行為であることをＤ児に毅然と注意する。</w:t>
                      </w:r>
                    </w:p>
                    <w:p w:rsidR="00463B0D" w:rsidRPr="00B13610" w:rsidRDefault="00463B0D" w:rsidP="00953A37">
                      <w:pPr>
                        <w:spacing w:line="240" w:lineRule="exact"/>
                        <w:ind w:left="180" w:hangingChars="100" w:hanging="180"/>
                        <w:rPr>
                          <w:rFonts w:ascii="HG丸ｺﾞｼｯｸM-PRO" w:eastAsia="HG丸ｺﾞｼｯｸM-PRO" w:hAnsi="HG丸ｺﾞｼｯｸM-PRO"/>
                          <w:color w:val="000000" w:themeColor="text1"/>
                          <w:sz w:val="18"/>
                          <w:szCs w:val="18"/>
                        </w:rPr>
                      </w:pPr>
                      <w:r w:rsidRPr="00B13610">
                        <w:rPr>
                          <w:rFonts w:ascii="HG丸ｺﾞｼｯｸM-PRO" w:eastAsia="HG丸ｺﾞｼｯｸM-PRO" w:hAnsi="HG丸ｺﾞｼｯｸM-PRO" w:hint="eastAsia"/>
                          <w:color w:val="000000" w:themeColor="text1"/>
                          <w:sz w:val="18"/>
                          <w:szCs w:val="18"/>
                        </w:rPr>
                        <w:t>・きっかけになったことと、行為の結果、Ｄ児に見られた状況を整理し、どのようにしていったらいい</w:t>
                      </w:r>
                      <w:r w:rsidRPr="00B13610">
                        <w:rPr>
                          <w:rFonts w:ascii="HG丸ｺﾞｼｯｸM-PRO" w:eastAsia="HG丸ｺﾞｼｯｸM-PRO" w:hAnsi="HG丸ｺﾞｼｯｸM-PRO"/>
                          <w:color w:val="000000" w:themeColor="text1"/>
                          <w:sz w:val="18"/>
                          <w:szCs w:val="18"/>
                        </w:rPr>
                        <w:t>かを</w:t>
                      </w:r>
                      <w:r w:rsidRPr="00B13610">
                        <w:rPr>
                          <w:rFonts w:ascii="HG丸ｺﾞｼｯｸM-PRO" w:eastAsia="HG丸ｺﾞｼｯｸM-PRO" w:hAnsi="HG丸ｺﾞｼｯｸM-PRO" w:hint="eastAsia"/>
                          <w:color w:val="000000" w:themeColor="text1"/>
                          <w:sz w:val="18"/>
                          <w:szCs w:val="18"/>
                        </w:rPr>
                        <w:t>Ｄ</w:t>
                      </w:r>
                      <w:r w:rsidRPr="00B13610">
                        <w:rPr>
                          <w:rFonts w:ascii="HG丸ｺﾞｼｯｸM-PRO" w:eastAsia="HG丸ｺﾞｼｯｸM-PRO" w:hAnsi="HG丸ｺﾞｼｯｸM-PRO"/>
                          <w:color w:val="000000" w:themeColor="text1"/>
                          <w:sz w:val="18"/>
                          <w:szCs w:val="18"/>
                        </w:rPr>
                        <w:t>児</w:t>
                      </w:r>
                      <w:r w:rsidRPr="00B13610">
                        <w:rPr>
                          <w:rFonts w:ascii="HG丸ｺﾞｼｯｸM-PRO" w:eastAsia="HG丸ｺﾞｼｯｸM-PRO" w:hAnsi="HG丸ｺﾞｼｯｸM-PRO" w:hint="eastAsia"/>
                          <w:color w:val="000000" w:themeColor="text1"/>
                          <w:sz w:val="18"/>
                          <w:szCs w:val="18"/>
                        </w:rPr>
                        <w:t>と一緒に考える</w:t>
                      </w:r>
                      <w:r w:rsidRPr="00B13610">
                        <w:rPr>
                          <w:rFonts w:ascii="HG丸ｺﾞｼｯｸM-PRO" w:eastAsia="HG丸ｺﾞｼｯｸM-PRO" w:hAnsi="HG丸ｺﾞｼｯｸM-PRO"/>
                          <w:color w:val="000000" w:themeColor="text1"/>
                          <w:sz w:val="18"/>
                          <w:szCs w:val="18"/>
                        </w:rPr>
                        <w:t>。</w:t>
                      </w:r>
                      <w:r w:rsidRPr="00B13610">
                        <w:rPr>
                          <w:rFonts w:ascii="HG丸ｺﾞｼｯｸM-PRO" w:eastAsia="HG丸ｺﾞｼｯｸM-PRO" w:hAnsi="HG丸ｺﾞｼｯｸM-PRO" w:hint="eastAsia"/>
                          <w:color w:val="000000" w:themeColor="text1"/>
                          <w:sz w:val="18"/>
                          <w:szCs w:val="18"/>
                        </w:rPr>
                        <w:t>（鉛筆を</w:t>
                      </w:r>
                      <w:r w:rsidRPr="00B13610">
                        <w:rPr>
                          <w:rFonts w:ascii="HG丸ｺﾞｼｯｸM-PRO" w:eastAsia="HG丸ｺﾞｼｯｸM-PRO" w:hAnsi="HG丸ｺﾞｼｯｸM-PRO"/>
                          <w:color w:val="000000" w:themeColor="text1"/>
                          <w:sz w:val="18"/>
                          <w:szCs w:val="18"/>
                        </w:rPr>
                        <w:t>拾った友達への</w:t>
                      </w:r>
                      <w:r w:rsidRPr="00B13610">
                        <w:rPr>
                          <w:rFonts w:ascii="HG丸ｺﾞｼｯｸM-PRO" w:eastAsia="HG丸ｺﾞｼｯｸM-PRO" w:hAnsi="HG丸ｺﾞｼｯｸM-PRO" w:hint="eastAsia"/>
                          <w:color w:val="000000" w:themeColor="text1"/>
                          <w:sz w:val="18"/>
                          <w:szCs w:val="18"/>
                        </w:rPr>
                        <w:t>お礼</w:t>
                      </w:r>
                      <w:r w:rsidRPr="00B13610">
                        <w:rPr>
                          <w:rFonts w:ascii="HG丸ｺﾞｼｯｸM-PRO" w:eastAsia="HG丸ｺﾞｼｯｸM-PRO" w:hAnsi="HG丸ｺﾞｼｯｸM-PRO"/>
                          <w:color w:val="000000" w:themeColor="text1"/>
                          <w:sz w:val="18"/>
                          <w:szCs w:val="18"/>
                        </w:rPr>
                        <w:t>、</w:t>
                      </w:r>
                      <w:r w:rsidRPr="00B13610">
                        <w:rPr>
                          <w:rFonts w:ascii="HG丸ｺﾞｼｯｸM-PRO" w:eastAsia="HG丸ｺﾞｼｯｸM-PRO" w:hAnsi="HG丸ｺﾞｼｯｸM-PRO" w:hint="eastAsia"/>
                          <w:color w:val="000000" w:themeColor="text1"/>
                          <w:sz w:val="18"/>
                          <w:szCs w:val="18"/>
                        </w:rPr>
                        <w:t>誤解した</w:t>
                      </w:r>
                      <w:r w:rsidRPr="00B13610">
                        <w:rPr>
                          <w:rFonts w:ascii="HG丸ｺﾞｼｯｸM-PRO" w:eastAsia="HG丸ｺﾞｼｯｸM-PRO" w:hAnsi="HG丸ｺﾞｼｯｸM-PRO"/>
                          <w:color w:val="000000" w:themeColor="text1"/>
                          <w:sz w:val="18"/>
                          <w:szCs w:val="18"/>
                        </w:rPr>
                        <w:t>ことへの謝罪）</w:t>
                      </w:r>
                    </w:p>
                    <w:p w:rsidR="00463B0D" w:rsidRPr="00B13610" w:rsidRDefault="00463B0D" w:rsidP="00953A37">
                      <w:pPr>
                        <w:spacing w:line="240" w:lineRule="exact"/>
                        <w:ind w:left="180" w:hangingChars="100" w:hanging="180"/>
                        <w:rPr>
                          <w:rFonts w:ascii="HG丸ｺﾞｼｯｸM-PRO" w:eastAsia="HG丸ｺﾞｼｯｸM-PRO" w:hAnsi="HG丸ｺﾞｼｯｸM-PRO"/>
                          <w:color w:val="000000" w:themeColor="text1"/>
                          <w:sz w:val="18"/>
                          <w:szCs w:val="18"/>
                        </w:rPr>
                      </w:pPr>
                      <w:r w:rsidRPr="00B13610">
                        <w:rPr>
                          <w:rFonts w:ascii="HG丸ｺﾞｼｯｸM-PRO" w:eastAsia="HG丸ｺﾞｼｯｸM-PRO" w:hAnsi="HG丸ｺﾞｼｯｸM-PRO" w:hint="eastAsia"/>
                          <w:color w:val="000000" w:themeColor="text1"/>
                          <w:sz w:val="18"/>
                          <w:szCs w:val="18"/>
                        </w:rPr>
                        <w:t>・Ｄ児だけではなく、学級全体でも場面を想定したソーシャルスキルトレーニングを行い、望ましい行動を考えていく。</w:t>
                      </w:r>
                    </w:p>
                    <w:p w:rsidR="00463B0D" w:rsidRPr="00D146C1" w:rsidRDefault="00463B0D" w:rsidP="00F16186">
                      <w:pPr>
                        <w:rPr>
                          <w:rFonts w:ascii="HG丸ｺﾞｼｯｸM-PRO" w:eastAsia="HG丸ｺﾞｼｯｸM-PRO" w:hAnsi="HG丸ｺﾞｼｯｸM-PRO"/>
                          <w:color w:val="000000" w:themeColor="text1"/>
                          <w:sz w:val="18"/>
                          <w:szCs w:val="18"/>
                        </w:rPr>
                      </w:pPr>
                    </w:p>
                  </w:txbxContent>
                </v:textbox>
              </v:roundrect>
            </w:pict>
          </mc:Fallback>
        </mc:AlternateContent>
      </w:r>
    </w:p>
    <w:p w:rsidR="005E2D1A" w:rsidRDefault="00E51AEF" w:rsidP="005E2D1A">
      <w:r>
        <w:rPr>
          <w:rFonts w:hint="eastAsia"/>
        </w:rPr>
        <w:t>【</w:t>
      </w:r>
      <w:r w:rsidR="00452751">
        <w:rPr>
          <w:rFonts w:hint="eastAsia"/>
        </w:rPr>
        <w:t>指導・支援の</w:t>
      </w:r>
      <w:r>
        <w:rPr>
          <w:rFonts w:hint="eastAsia"/>
        </w:rPr>
        <w:t>ポイント</w:t>
      </w:r>
      <w:r w:rsidR="005E2D1A">
        <w:rPr>
          <w:rFonts w:hint="eastAsia"/>
        </w:rPr>
        <w:t>】</w:t>
      </w:r>
    </w:p>
    <w:p w:rsidR="00D074F3" w:rsidRPr="00B13610" w:rsidRDefault="00A4660D" w:rsidP="00D074F3">
      <w:pPr>
        <w:pStyle w:val="a6"/>
        <w:numPr>
          <w:ilvl w:val="0"/>
          <w:numId w:val="32"/>
        </w:numPr>
        <w:ind w:leftChars="0"/>
        <w:rPr>
          <w:color w:val="000000" w:themeColor="text1"/>
        </w:rPr>
      </w:pPr>
      <w:r w:rsidRPr="00B13610">
        <w:rPr>
          <w:rFonts w:hint="eastAsia"/>
          <w:color w:val="000000" w:themeColor="text1"/>
        </w:rPr>
        <w:t>場面</w:t>
      </w:r>
      <w:r w:rsidR="00426F38" w:rsidRPr="00B13610">
        <w:rPr>
          <w:rFonts w:hint="eastAsia"/>
          <w:color w:val="000000" w:themeColor="text1"/>
        </w:rPr>
        <w:t>理解</w:t>
      </w:r>
      <w:r w:rsidRPr="00B13610">
        <w:rPr>
          <w:rFonts w:hint="eastAsia"/>
          <w:color w:val="000000" w:themeColor="text1"/>
        </w:rPr>
        <w:t>の困難さ</w:t>
      </w:r>
    </w:p>
    <w:p w:rsidR="00D074F3" w:rsidRPr="00B13610" w:rsidRDefault="00A4660D" w:rsidP="00D074F3">
      <w:pPr>
        <w:pStyle w:val="a6"/>
        <w:numPr>
          <w:ilvl w:val="0"/>
          <w:numId w:val="32"/>
        </w:numPr>
        <w:ind w:leftChars="0"/>
        <w:rPr>
          <w:color w:val="000000" w:themeColor="text1"/>
        </w:rPr>
      </w:pPr>
      <w:r w:rsidRPr="00B13610">
        <w:rPr>
          <w:rFonts w:hint="eastAsia"/>
          <w:color w:val="000000" w:themeColor="text1"/>
        </w:rPr>
        <w:t>問題行動となる前後を整理</w:t>
      </w:r>
    </w:p>
    <w:p w:rsidR="00D074F3" w:rsidRPr="00B13610" w:rsidRDefault="0035465F" w:rsidP="00D074F3">
      <w:pPr>
        <w:pStyle w:val="a6"/>
        <w:numPr>
          <w:ilvl w:val="0"/>
          <w:numId w:val="32"/>
        </w:numPr>
        <w:ind w:leftChars="0"/>
        <w:rPr>
          <w:color w:val="000000" w:themeColor="text1"/>
        </w:rPr>
      </w:pPr>
      <w:r w:rsidRPr="00B13610">
        <w:rPr>
          <w:rFonts w:hint="eastAsia"/>
          <w:color w:val="000000" w:themeColor="text1"/>
        </w:rPr>
        <w:t>自己理解と他者理解</w:t>
      </w:r>
    </w:p>
    <w:p w:rsidR="00132E91" w:rsidRDefault="00132E91" w:rsidP="00994508"/>
    <w:p w:rsidR="00953A37" w:rsidRDefault="00953A37" w:rsidP="00994508"/>
    <w:p w:rsidR="00026A0A" w:rsidRDefault="00026A0A" w:rsidP="00994508">
      <w:r>
        <w:rPr>
          <w:rFonts w:hint="eastAsia"/>
        </w:rPr>
        <w:t>【保護者への理解・啓発</w:t>
      </w:r>
      <w:r w:rsidR="00452751">
        <w:rPr>
          <w:rFonts w:hint="eastAsia"/>
        </w:rPr>
        <w:t>のあり方</w:t>
      </w:r>
      <w:r>
        <w:rPr>
          <w:rFonts w:hint="eastAsia"/>
        </w:rPr>
        <w:t>】</w:t>
      </w:r>
    </w:p>
    <w:p w:rsidR="00132E91" w:rsidRDefault="00953A37" w:rsidP="00011757">
      <w:pPr>
        <w:pStyle w:val="a6"/>
        <w:numPr>
          <w:ilvl w:val="0"/>
          <w:numId w:val="16"/>
        </w:numPr>
        <w:ind w:leftChars="0"/>
      </w:pPr>
      <w:r w:rsidRPr="00011757">
        <w:rPr>
          <w:noProof/>
        </w:rPr>
        <mc:AlternateContent>
          <mc:Choice Requires="wps">
            <w:drawing>
              <wp:anchor distT="0" distB="0" distL="114300" distR="114300" simplePos="0" relativeHeight="251660800" behindDoc="0" locked="0" layoutInCell="1" allowOverlap="1" wp14:anchorId="63967E45" wp14:editId="1F76FFE6">
                <wp:simplePos x="0" y="0"/>
                <wp:positionH relativeFrom="column">
                  <wp:posOffset>-147955</wp:posOffset>
                </wp:positionH>
                <wp:positionV relativeFrom="paragraph">
                  <wp:posOffset>650240</wp:posOffset>
                </wp:positionV>
                <wp:extent cx="3138805" cy="334010"/>
                <wp:effectExtent l="0" t="0" r="4445" b="8890"/>
                <wp:wrapNone/>
                <wp:docPr id="33" name="テキスト ボックス 33"/>
                <wp:cNvGraphicFramePr/>
                <a:graphic xmlns:a="http://schemas.openxmlformats.org/drawingml/2006/main">
                  <a:graphicData uri="http://schemas.microsoft.com/office/word/2010/wordprocessingShape">
                    <wps:wsp>
                      <wps:cNvSpPr txBox="1"/>
                      <wps:spPr>
                        <a:xfrm>
                          <a:off x="0" y="0"/>
                          <a:ext cx="3138805" cy="334010"/>
                        </a:xfrm>
                        <a:prstGeom prst="rect">
                          <a:avLst/>
                        </a:prstGeom>
                        <a:solidFill>
                          <a:sysClr val="window" lastClr="FFFFFF"/>
                        </a:solidFill>
                        <a:ln w="6350">
                          <a:noFill/>
                        </a:ln>
                        <a:effectLst/>
                      </wps:spPr>
                      <wps:txbx>
                        <w:txbxContent>
                          <w:p w:rsidR="00463B0D" w:rsidRPr="00C144D3" w:rsidRDefault="00463B0D" w:rsidP="00C144D3">
                            <w:pPr>
                              <w:pStyle w:val="a6"/>
                              <w:numPr>
                                <w:ilvl w:val="0"/>
                                <w:numId w:val="24"/>
                              </w:numPr>
                              <w:ind w:leftChars="0"/>
                              <w:rPr>
                                <w:rFonts w:ascii="HG丸ｺﾞｼｯｸM-PRO" w:eastAsia="HG丸ｺﾞｼｯｸM-PRO" w:hAnsi="HG丸ｺﾞｼｯｸM-PRO"/>
                              </w:rPr>
                            </w:pPr>
                            <w:r w:rsidRPr="00C144D3">
                              <w:rPr>
                                <w:rFonts w:ascii="HG丸ｺﾞｼｯｸM-PRO" w:eastAsia="HG丸ｺﾞｼｯｸM-PRO" w:hAnsi="HG丸ｺﾞｼｯｸM-PRO" w:hint="eastAsia"/>
                              </w:rPr>
                              <w:t>登校</w:t>
                            </w:r>
                            <w:r w:rsidRPr="00C144D3">
                              <w:rPr>
                                <w:rFonts w:ascii="HG丸ｺﾞｼｯｸM-PRO" w:eastAsia="HG丸ｺﾞｼｯｸM-PRO" w:hAnsi="HG丸ｺﾞｼｯｸM-PRO"/>
                              </w:rPr>
                              <w:t>直後の</w:t>
                            </w:r>
                            <w:r w:rsidRPr="00C144D3">
                              <w:rPr>
                                <w:rFonts w:ascii="HG丸ｺﾞｼｯｸM-PRO" w:eastAsia="HG丸ｺﾞｼｯｸM-PRO" w:hAnsi="HG丸ｺﾞｼｯｸM-PRO" w:hint="eastAsia"/>
                              </w:rPr>
                              <w:t>場面</w:t>
                            </w:r>
                            <w:r w:rsidRPr="00C144D3">
                              <w:rPr>
                                <w:rFonts w:ascii="HG丸ｺﾞｼｯｸM-PRO" w:eastAsia="HG丸ｺﾞｼｯｸM-PRO" w:hAnsi="HG丸ｺﾞｼｯｸM-PRO"/>
                              </w:rPr>
                              <w:t>から</w:t>
                            </w:r>
                          </w:p>
                          <w:p w:rsidR="00463B0D" w:rsidRPr="00AD7C51" w:rsidRDefault="00463B0D" w:rsidP="00011757">
                            <w:pPr>
                              <w:pStyle w:val="a6"/>
                              <w:numPr>
                                <w:ilvl w:val="0"/>
                                <w:numId w:val="14"/>
                              </w:numPr>
                              <w:ind w:leftChars="0"/>
                              <w:rPr>
                                <w:rFonts w:ascii="HG丸ｺﾞｼｯｸM-PRO" w:eastAsia="HG丸ｺﾞｼｯｸM-PRO" w:hAnsi="HG丸ｺﾞｼｯｸM-PRO"/>
                              </w:rPr>
                            </w:pPr>
                            <w:r>
                              <w:rPr>
                                <w:rFonts w:ascii="HG丸ｺﾞｼｯｸM-PRO" w:eastAsia="HG丸ｺﾞｼｯｸM-PRO" w:hAnsi="HG丸ｺﾞｼｯｸM-PRO" w:hint="eastAsia"/>
                              </w:rPr>
                              <w:t>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59" type="#_x0000_t202" style="position:absolute;left:0;text-align:left;margin-left:-11.65pt;margin-top:51.2pt;width:247.15pt;height:2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" fillcolor="window" stroked="f" strokeweight=".5pt">
                <v:textbox>
                  <w:txbxContent>
                    <w:p w:rsidR="00463B0D" w:rsidRPr="00C144D3" w:rsidRDefault="00463B0D" w:rsidP="00C144D3">
                      <w:pPr>
                        <w:pStyle w:val="a6"/>
                        <w:numPr>
                          <w:ilvl w:val="0"/>
                          <w:numId w:val="24"/>
                        </w:numPr>
                        <w:ind w:leftChars="0"/>
                        <w:rPr>
                          <w:rFonts w:ascii="HG丸ｺﾞｼｯｸM-PRO" w:eastAsia="HG丸ｺﾞｼｯｸM-PRO" w:hAnsi="HG丸ｺﾞｼｯｸM-PRO"/>
                        </w:rPr>
                      </w:pPr>
                      <w:r w:rsidRPr="00C144D3">
                        <w:rPr>
                          <w:rFonts w:ascii="HG丸ｺﾞｼｯｸM-PRO" w:eastAsia="HG丸ｺﾞｼｯｸM-PRO" w:hAnsi="HG丸ｺﾞｼｯｸM-PRO" w:hint="eastAsia"/>
                        </w:rPr>
                        <w:t>登校</w:t>
                      </w:r>
                      <w:r w:rsidRPr="00C144D3">
                        <w:rPr>
                          <w:rFonts w:ascii="HG丸ｺﾞｼｯｸM-PRO" w:eastAsia="HG丸ｺﾞｼｯｸM-PRO" w:hAnsi="HG丸ｺﾞｼｯｸM-PRO"/>
                        </w:rPr>
                        <w:t>直後の</w:t>
                      </w:r>
                      <w:r w:rsidRPr="00C144D3">
                        <w:rPr>
                          <w:rFonts w:ascii="HG丸ｺﾞｼｯｸM-PRO" w:eastAsia="HG丸ｺﾞｼｯｸM-PRO" w:hAnsi="HG丸ｺﾞｼｯｸM-PRO" w:hint="eastAsia"/>
                        </w:rPr>
                        <w:t>場面</w:t>
                      </w:r>
                      <w:r w:rsidRPr="00C144D3">
                        <w:rPr>
                          <w:rFonts w:ascii="HG丸ｺﾞｼｯｸM-PRO" w:eastAsia="HG丸ｺﾞｼｯｸM-PRO" w:hAnsi="HG丸ｺﾞｼｯｸM-PRO"/>
                        </w:rPr>
                        <w:t>から</w:t>
                      </w:r>
                    </w:p>
                    <w:p w:rsidR="00463B0D" w:rsidRPr="00AD7C51" w:rsidRDefault="00463B0D" w:rsidP="00011757">
                      <w:pPr>
                        <w:pStyle w:val="a6"/>
                        <w:numPr>
                          <w:ilvl w:val="0"/>
                          <w:numId w:val="14"/>
                        </w:numPr>
                        <w:ind w:leftChars="0"/>
                        <w:rPr>
                          <w:rFonts w:ascii="HG丸ｺﾞｼｯｸM-PRO" w:eastAsia="HG丸ｺﾞｼｯｸM-PRO" w:hAnsi="HG丸ｺﾞｼｯｸM-PRO"/>
                        </w:rPr>
                      </w:pPr>
                      <w:r>
                        <w:rPr>
                          <w:rFonts w:ascii="HG丸ｺﾞｼｯｸM-PRO" w:eastAsia="HG丸ｺﾞｼｯｸM-PRO" w:hAnsi="HG丸ｺﾞｼｯｸM-PRO" w:hint="eastAsia"/>
                        </w:rPr>
                        <w:t>と</w:t>
                      </w:r>
                    </w:p>
                  </w:txbxContent>
                </v:textbox>
              </v:shape>
            </w:pict>
          </mc:Fallback>
        </mc:AlternateContent>
      </w:r>
      <w:r w:rsidR="00D074F3">
        <w:rPr>
          <w:rFonts w:hint="eastAsia"/>
        </w:rPr>
        <w:t>どの子どもに対しても、絶対してはいけないことには毅然とした態度で対応する学校の一貫した姿勢を伝え、</w:t>
      </w:r>
      <w:r w:rsidR="00D074F3" w:rsidRPr="0079775F">
        <w:rPr>
          <w:rFonts w:hint="eastAsia"/>
        </w:rPr>
        <w:t>適切な行動を増やしていくという視点で</w:t>
      </w:r>
      <w:r w:rsidR="00D074F3" w:rsidRPr="00264AFA">
        <w:rPr>
          <w:rFonts w:hint="eastAsia"/>
        </w:rPr>
        <w:t>、</w:t>
      </w:r>
      <w:r w:rsidR="006A4FD9" w:rsidRPr="00264AFA">
        <w:rPr>
          <w:rFonts w:hint="eastAsia"/>
        </w:rPr>
        <w:t>Ｄ</w:t>
      </w:r>
      <w:r w:rsidR="00D074F3">
        <w:rPr>
          <w:rFonts w:hint="eastAsia"/>
        </w:rPr>
        <w:t>児への指導・支援にあたっている状況を伝える。</w:t>
      </w:r>
    </w:p>
    <w:p w:rsidR="005723AD" w:rsidRDefault="005723AD" w:rsidP="005723AD">
      <w:pPr>
        <w:pStyle w:val="a6"/>
        <w:ind w:leftChars="0" w:left="570"/>
      </w:pPr>
    </w:p>
    <w:tbl>
      <w:tblPr>
        <w:tblStyle w:val="a5"/>
        <w:tblpPr w:leftFromText="142" w:rightFromText="142" w:vertAnchor="text" w:horzAnchor="margin" w:tblpY="176"/>
        <w:tblW w:w="90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39"/>
      </w:tblGrid>
      <w:tr w:rsidR="00953A37" w:rsidTr="00953A37">
        <w:trPr>
          <w:trHeight w:val="2406"/>
        </w:trPr>
        <w:tc>
          <w:tcPr>
            <w:tcW w:w="9039" w:type="dxa"/>
          </w:tcPr>
          <w:p w:rsidR="00953A37" w:rsidRPr="00A5704D" w:rsidRDefault="00953A37" w:rsidP="00953A37">
            <w:pPr>
              <w:rPr>
                <w:rFonts w:asciiTheme="majorEastAsia" w:eastAsiaTheme="majorEastAsia" w:hAnsiTheme="majorEastAsia"/>
                <w:b/>
              </w:rPr>
            </w:pPr>
            <w:r>
              <w:rPr>
                <w:rFonts w:hint="eastAsia"/>
              </w:rPr>
              <w:t xml:space="preserve">　</w:t>
            </w:r>
            <w:r w:rsidRPr="00CB26B8">
              <w:rPr>
                <w:rFonts w:asciiTheme="minorEastAsia" w:hAnsiTheme="minorEastAsia" w:hint="eastAsia"/>
                <w:b/>
              </w:rPr>
              <w:t>事例④－１</w:t>
            </w:r>
            <w:r>
              <w:rPr>
                <w:rFonts w:hint="eastAsia"/>
                <w:b/>
              </w:rPr>
              <w:t>（中学校</w:t>
            </w:r>
            <w:r>
              <w:rPr>
                <w:rFonts w:hint="eastAsia"/>
                <w:b/>
              </w:rPr>
              <w:t>2</w:t>
            </w:r>
            <w:r>
              <w:rPr>
                <w:rFonts w:hint="eastAsia"/>
                <w:b/>
              </w:rPr>
              <w:t>年生</w:t>
            </w:r>
            <w:r w:rsidRPr="00E55320">
              <w:rPr>
                <w:rFonts w:hint="eastAsia"/>
                <w:b/>
              </w:rPr>
              <w:t>）</w:t>
            </w:r>
          </w:p>
          <w:p w:rsidR="00953A37" w:rsidRPr="00B13610" w:rsidRDefault="00953A37" w:rsidP="00953A37">
            <w:pPr>
              <w:ind w:left="420" w:hangingChars="200" w:hanging="420"/>
              <w:rPr>
                <w:rFonts w:asciiTheme="minorEastAsia" w:hAnsiTheme="minorEastAsia" w:cs="Times New Roman"/>
                <w:color w:val="000000" w:themeColor="text1"/>
                <w:szCs w:val="21"/>
              </w:rPr>
            </w:pPr>
            <w:r>
              <w:rPr>
                <w:rFonts w:hint="eastAsia"/>
              </w:rPr>
              <w:t xml:space="preserve">　・</w:t>
            </w:r>
            <w:r w:rsidRPr="00B13610">
              <w:rPr>
                <w:rFonts w:hint="eastAsia"/>
                <w:color w:val="000000" w:themeColor="text1"/>
              </w:rPr>
              <w:t>Ｅ生徒の通う中学校は、</w:t>
            </w:r>
            <w:r w:rsidRPr="00B13610">
              <w:rPr>
                <w:rFonts w:asciiTheme="minorEastAsia" w:hAnsiTheme="minorEastAsia" w:cs="Times New Roman" w:hint="eastAsia"/>
                <w:color w:val="000000" w:themeColor="text1"/>
                <w:szCs w:val="21"/>
              </w:rPr>
              <w:t>自転車通学を認めていない。ある日、自転車で通学したＥ生徒は、同級生から違反行為を注意されたことに立腹し、その同級生を突き飛ばしてしまった。</w:t>
            </w:r>
          </w:p>
          <w:p w:rsidR="00953A37" w:rsidRPr="008B0134" w:rsidRDefault="00953A37" w:rsidP="00953A37">
            <w:pPr>
              <w:ind w:leftChars="100" w:left="420" w:hangingChars="100" w:hanging="210"/>
              <w:rPr>
                <w:rFonts w:asciiTheme="minorEastAsia" w:hAnsiTheme="minorEastAsia" w:cs="Times New Roman"/>
                <w:szCs w:val="21"/>
              </w:rPr>
            </w:pPr>
            <w:r w:rsidRPr="00B13610">
              <w:rPr>
                <w:rFonts w:asciiTheme="minorEastAsia" w:hAnsiTheme="minorEastAsia" w:cs="Times New Roman" w:hint="eastAsia"/>
                <w:color w:val="000000" w:themeColor="text1"/>
                <w:szCs w:val="21"/>
              </w:rPr>
              <w:t>・Ｅ生徒については、これまでも、制服を着用せずに持込み禁止の携帯を見ながら登校して来たり、授業時間も落ち着かず、教室を出て、廊下をうろうろと歩きまわったりする行動が見られたため、保護者の中から、Ｅ生徒に対する学校の指導はどうなっているのか、という声が出ている。</w:t>
            </w:r>
          </w:p>
        </w:tc>
      </w:tr>
    </w:tbl>
    <w:p w:rsidR="003C69E1" w:rsidRDefault="00953A37" w:rsidP="003C69E1">
      <w:r w:rsidRPr="00026A0A">
        <w:rPr>
          <w:rFonts w:hint="eastAsia"/>
          <w:noProof/>
        </w:rPr>
        <mc:AlternateContent>
          <mc:Choice Requires="wps">
            <w:drawing>
              <wp:anchor distT="0" distB="0" distL="114300" distR="114300" simplePos="0" relativeHeight="251655680" behindDoc="0" locked="0" layoutInCell="1" allowOverlap="1" wp14:anchorId="3343E46F" wp14:editId="4E9F53E9">
                <wp:simplePos x="0" y="0"/>
                <wp:positionH relativeFrom="column">
                  <wp:posOffset>2244090</wp:posOffset>
                </wp:positionH>
                <wp:positionV relativeFrom="paragraph">
                  <wp:posOffset>1710690</wp:posOffset>
                </wp:positionV>
                <wp:extent cx="3536315" cy="1571625"/>
                <wp:effectExtent l="0" t="0" r="26035" b="28575"/>
                <wp:wrapNone/>
                <wp:docPr id="19" name="角丸四角形 19"/>
                <wp:cNvGraphicFramePr/>
                <a:graphic xmlns:a="http://schemas.openxmlformats.org/drawingml/2006/main">
                  <a:graphicData uri="http://schemas.microsoft.com/office/word/2010/wordprocessingShape">
                    <wps:wsp>
                      <wps:cNvSpPr/>
                      <wps:spPr>
                        <a:xfrm>
                          <a:off x="0" y="0"/>
                          <a:ext cx="3536315" cy="1571625"/>
                        </a:xfrm>
                        <a:prstGeom prst="roundRect">
                          <a:avLst>
                            <a:gd name="adj" fmla="val 26365"/>
                          </a:avLst>
                        </a:prstGeom>
                        <a:noFill/>
                        <a:ln w="9525" cap="flat" cmpd="sng" algn="ctr">
                          <a:solidFill>
                            <a:srgbClr val="4F81BD">
                              <a:shade val="50000"/>
                            </a:srgbClr>
                          </a:solidFill>
                          <a:prstDash val="solid"/>
                        </a:ln>
                        <a:effectLst/>
                      </wps:spPr>
                      <wps:txbx>
                        <w:txbxContent>
                          <w:p w:rsidR="00463B0D" w:rsidRPr="00B13610" w:rsidRDefault="00463B0D" w:rsidP="00D914B5">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・学校のルールについては、徹底できるよう、生徒指導担当が学校全体で関わるプログラムを作成</w:t>
                            </w:r>
                            <w:r w:rsidRPr="00B13610">
                              <w:rPr>
                                <w:rFonts w:ascii="HG丸ｺﾞｼｯｸM-PRO" w:eastAsia="HG丸ｺﾞｼｯｸM-PRO" w:hAnsi="HG丸ｺﾞｼｯｸM-PRO" w:hint="eastAsia"/>
                                <w:color w:val="000000" w:themeColor="text1"/>
                                <w:sz w:val="18"/>
                                <w:szCs w:val="18"/>
                              </w:rPr>
                              <w:t>し、情報を</w:t>
                            </w:r>
                            <w:r w:rsidRPr="00B13610">
                              <w:rPr>
                                <w:rFonts w:ascii="HG丸ｺﾞｼｯｸM-PRO" w:eastAsia="HG丸ｺﾞｼｯｸM-PRO" w:hAnsi="HG丸ｺﾞｼｯｸM-PRO"/>
                                <w:color w:val="000000" w:themeColor="text1"/>
                                <w:sz w:val="18"/>
                                <w:szCs w:val="18"/>
                              </w:rPr>
                              <w:t>共有する。</w:t>
                            </w:r>
                          </w:p>
                          <w:p w:rsidR="00463B0D" w:rsidRPr="00B13610" w:rsidRDefault="00463B0D" w:rsidP="00023C63">
                            <w:pPr>
                              <w:spacing w:line="240" w:lineRule="exact"/>
                              <w:rPr>
                                <w:rFonts w:ascii="HG丸ｺﾞｼｯｸM-PRO" w:eastAsia="HG丸ｺﾞｼｯｸM-PRO" w:hAnsi="HG丸ｺﾞｼｯｸM-PRO"/>
                                <w:color w:val="000000" w:themeColor="text1"/>
                                <w:sz w:val="18"/>
                                <w:szCs w:val="18"/>
                              </w:rPr>
                            </w:pPr>
                            <w:r w:rsidRPr="00B13610">
                              <w:rPr>
                                <w:rFonts w:ascii="HG丸ｺﾞｼｯｸM-PRO" w:eastAsia="HG丸ｺﾞｼｯｸM-PRO" w:hAnsi="HG丸ｺﾞｼｯｸM-PRO" w:hint="eastAsia"/>
                                <w:color w:val="000000" w:themeColor="text1"/>
                                <w:sz w:val="18"/>
                                <w:szCs w:val="18"/>
                              </w:rPr>
                              <w:t>・取り組もうとする途中を褒め、自己肯定感の向上を図る。</w:t>
                            </w:r>
                          </w:p>
                          <w:p w:rsidR="00463B0D" w:rsidRPr="00B13610" w:rsidRDefault="00463B0D" w:rsidP="00023C63">
                            <w:pPr>
                              <w:spacing w:line="240" w:lineRule="exact"/>
                              <w:rPr>
                                <w:rFonts w:ascii="HG丸ｺﾞｼｯｸM-PRO" w:eastAsia="HG丸ｺﾞｼｯｸM-PRO" w:hAnsi="HG丸ｺﾞｼｯｸM-PRO"/>
                                <w:color w:val="000000" w:themeColor="text1"/>
                                <w:sz w:val="18"/>
                                <w:szCs w:val="18"/>
                              </w:rPr>
                            </w:pPr>
                            <w:r w:rsidRPr="00B13610">
                              <w:rPr>
                                <w:rFonts w:ascii="HG丸ｺﾞｼｯｸM-PRO" w:eastAsia="HG丸ｺﾞｼｯｸM-PRO" w:hAnsi="HG丸ｺﾞｼｯｸM-PRO" w:hint="eastAsia"/>
                                <w:color w:val="000000" w:themeColor="text1"/>
                                <w:sz w:val="18"/>
                                <w:szCs w:val="18"/>
                              </w:rPr>
                              <w:t>・朝、複数の教員が交代で、Ｅ生徒を出迎える環境を整える。</w:t>
                            </w:r>
                          </w:p>
                          <w:p w:rsidR="00463B0D" w:rsidRPr="00B13610" w:rsidRDefault="00463B0D" w:rsidP="00953A37">
                            <w:pPr>
                              <w:spacing w:line="240" w:lineRule="exact"/>
                              <w:ind w:left="180" w:hangingChars="100" w:hanging="180"/>
                              <w:rPr>
                                <w:rFonts w:ascii="HG丸ｺﾞｼｯｸM-PRO" w:eastAsia="HG丸ｺﾞｼｯｸM-PRO" w:hAnsi="HG丸ｺﾞｼｯｸM-PRO"/>
                                <w:color w:val="000000" w:themeColor="text1"/>
                                <w:sz w:val="18"/>
                                <w:szCs w:val="18"/>
                              </w:rPr>
                            </w:pPr>
                            <w:r w:rsidRPr="00B13610">
                              <w:rPr>
                                <w:rFonts w:ascii="HG丸ｺﾞｼｯｸM-PRO" w:eastAsia="HG丸ｺﾞｼｯｸM-PRO" w:hAnsi="HG丸ｺﾞｼｯｸM-PRO" w:hint="eastAsia"/>
                                <w:color w:val="000000" w:themeColor="text1"/>
                                <w:sz w:val="18"/>
                                <w:szCs w:val="18"/>
                              </w:rPr>
                              <w:t>・二次的な症状の可能性を考慮し、問題行動となっている背景の分析を行う。二次的な症状は</w:t>
                            </w:r>
                            <w:r w:rsidRPr="00B13610">
                              <w:rPr>
                                <w:rFonts w:ascii="HG丸ｺﾞｼｯｸM-PRO" w:eastAsia="HG丸ｺﾞｼｯｸM-PRO" w:hAnsi="HG丸ｺﾞｼｯｸM-PRO"/>
                                <w:color w:val="000000" w:themeColor="text1"/>
                                <w:sz w:val="18"/>
                                <w:szCs w:val="18"/>
                              </w:rPr>
                              <w:t>適切な支援があれば、比較的短時間で</w:t>
                            </w:r>
                            <w:r w:rsidRPr="00B13610">
                              <w:rPr>
                                <w:rFonts w:ascii="HG丸ｺﾞｼｯｸM-PRO" w:eastAsia="HG丸ｺﾞｼｯｸM-PRO" w:hAnsi="HG丸ｺﾞｼｯｸM-PRO" w:hint="eastAsia"/>
                                <w:color w:val="000000" w:themeColor="text1"/>
                                <w:sz w:val="18"/>
                                <w:szCs w:val="18"/>
                              </w:rPr>
                              <w:t>の</w:t>
                            </w:r>
                            <w:r w:rsidRPr="00B13610">
                              <w:rPr>
                                <w:rFonts w:ascii="HG丸ｺﾞｼｯｸM-PRO" w:eastAsia="HG丸ｺﾞｼｯｸM-PRO" w:hAnsi="HG丸ｺﾞｼｯｸM-PRO"/>
                                <w:color w:val="000000" w:themeColor="text1"/>
                                <w:sz w:val="18"/>
                                <w:szCs w:val="18"/>
                              </w:rPr>
                              <w:t>改善が見られることから、早期</w:t>
                            </w:r>
                            <w:r w:rsidRPr="00B13610">
                              <w:rPr>
                                <w:rFonts w:ascii="HG丸ｺﾞｼｯｸM-PRO" w:eastAsia="HG丸ｺﾞｼｯｸM-PRO" w:hAnsi="HG丸ｺﾞｼｯｸM-PRO" w:hint="eastAsia"/>
                                <w:color w:val="000000" w:themeColor="text1"/>
                                <w:sz w:val="18"/>
                                <w:szCs w:val="18"/>
                              </w:rPr>
                              <w:t>発見と</w:t>
                            </w:r>
                            <w:r w:rsidRPr="00B13610">
                              <w:rPr>
                                <w:rFonts w:ascii="HG丸ｺﾞｼｯｸM-PRO" w:eastAsia="HG丸ｺﾞｼｯｸM-PRO" w:hAnsi="HG丸ｺﾞｼｯｸM-PRO"/>
                                <w:color w:val="000000" w:themeColor="text1"/>
                                <w:sz w:val="18"/>
                                <w:szCs w:val="18"/>
                              </w:rPr>
                              <w:t>予防的対応の</w:t>
                            </w:r>
                            <w:r w:rsidRPr="00B13610">
                              <w:rPr>
                                <w:rFonts w:ascii="HG丸ｺﾞｼｯｸM-PRO" w:eastAsia="HG丸ｺﾞｼｯｸM-PRO" w:hAnsi="HG丸ｺﾞｼｯｸM-PRO" w:hint="eastAsia"/>
                                <w:color w:val="000000" w:themeColor="text1"/>
                                <w:sz w:val="18"/>
                                <w:szCs w:val="18"/>
                              </w:rPr>
                              <w:t>視点で</w:t>
                            </w:r>
                            <w:r w:rsidRPr="00B13610">
                              <w:rPr>
                                <w:rFonts w:ascii="HG丸ｺﾞｼｯｸM-PRO" w:eastAsia="HG丸ｺﾞｼｯｸM-PRO" w:hAnsi="HG丸ｺﾞｼｯｸM-PRO"/>
                                <w:color w:val="000000" w:themeColor="text1"/>
                                <w:sz w:val="18"/>
                                <w:szCs w:val="18"/>
                              </w:rPr>
                              <w:t>取り組む。</w:t>
                            </w:r>
                          </w:p>
                          <w:p w:rsidR="00463B0D" w:rsidRPr="00023C63" w:rsidRDefault="00463B0D" w:rsidP="00023C63">
                            <w:pPr>
                              <w:spacing w:line="240" w:lineRule="exact"/>
                              <w:rPr>
                                <w:rFonts w:ascii="HG丸ｺﾞｼｯｸM-PRO" w:eastAsia="HG丸ｺﾞｼｯｸM-PRO" w:hAnsi="HG丸ｺﾞｼｯｸM-PRO"/>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60" style="position:absolute;left:0;text-align:left;margin-left:176.7pt;margin-top:134.7pt;width:278.45pt;height:12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2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" filled="f" strokecolor="#385d8a">
                <v:textbox>
                  <w:txbxContent>
                    <w:p w:rsidR="00463B0D" w:rsidRPr="00B13610" w:rsidRDefault="00463B0D" w:rsidP="00D914B5">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・学校のルールについては、徹底できるよう、生徒指導担当が学校全体で関わるプログラムを作成</w:t>
                      </w:r>
                      <w:r w:rsidRPr="00B13610">
                        <w:rPr>
                          <w:rFonts w:ascii="HG丸ｺﾞｼｯｸM-PRO" w:eastAsia="HG丸ｺﾞｼｯｸM-PRO" w:hAnsi="HG丸ｺﾞｼｯｸM-PRO" w:hint="eastAsia"/>
                          <w:color w:val="000000" w:themeColor="text1"/>
                          <w:sz w:val="18"/>
                          <w:szCs w:val="18"/>
                        </w:rPr>
                        <w:t>し、情報を</w:t>
                      </w:r>
                      <w:r w:rsidRPr="00B13610">
                        <w:rPr>
                          <w:rFonts w:ascii="HG丸ｺﾞｼｯｸM-PRO" w:eastAsia="HG丸ｺﾞｼｯｸM-PRO" w:hAnsi="HG丸ｺﾞｼｯｸM-PRO"/>
                          <w:color w:val="000000" w:themeColor="text1"/>
                          <w:sz w:val="18"/>
                          <w:szCs w:val="18"/>
                        </w:rPr>
                        <w:t>共有する。</w:t>
                      </w:r>
                    </w:p>
                    <w:p w:rsidR="00463B0D" w:rsidRPr="00B13610" w:rsidRDefault="00463B0D" w:rsidP="00023C63">
                      <w:pPr>
                        <w:spacing w:line="240" w:lineRule="exact"/>
                        <w:rPr>
                          <w:rFonts w:ascii="HG丸ｺﾞｼｯｸM-PRO" w:eastAsia="HG丸ｺﾞｼｯｸM-PRO" w:hAnsi="HG丸ｺﾞｼｯｸM-PRO"/>
                          <w:color w:val="000000" w:themeColor="text1"/>
                          <w:sz w:val="18"/>
                          <w:szCs w:val="18"/>
                        </w:rPr>
                      </w:pPr>
                      <w:r w:rsidRPr="00B13610">
                        <w:rPr>
                          <w:rFonts w:ascii="HG丸ｺﾞｼｯｸM-PRO" w:eastAsia="HG丸ｺﾞｼｯｸM-PRO" w:hAnsi="HG丸ｺﾞｼｯｸM-PRO" w:hint="eastAsia"/>
                          <w:color w:val="000000" w:themeColor="text1"/>
                          <w:sz w:val="18"/>
                          <w:szCs w:val="18"/>
                        </w:rPr>
                        <w:t>・取り組もうとする途中を褒め、自己肯定感の向上を図る。</w:t>
                      </w:r>
                    </w:p>
                    <w:p w:rsidR="00463B0D" w:rsidRPr="00B13610" w:rsidRDefault="00463B0D" w:rsidP="00023C63">
                      <w:pPr>
                        <w:spacing w:line="240" w:lineRule="exact"/>
                        <w:rPr>
                          <w:rFonts w:ascii="HG丸ｺﾞｼｯｸM-PRO" w:eastAsia="HG丸ｺﾞｼｯｸM-PRO" w:hAnsi="HG丸ｺﾞｼｯｸM-PRO"/>
                          <w:color w:val="000000" w:themeColor="text1"/>
                          <w:sz w:val="18"/>
                          <w:szCs w:val="18"/>
                        </w:rPr>
                      </w:pPr>
                      <w:r w:rsidRPr="00B13610">
                        <w:rPr>
                          <w:rFonts w:ascii="HG丸ｺﾞｼｯｸM-PRO" w:eastAsia="HG丸ｺﾞｼｯｸM-PRO" w:hAnsi="HG丸ｺﾞｼｯｸM-PRO" w:hint="eastAsia"/>
                          <w:color w:val="000000" w:themeColor="text1"/>
                          <w:sz w:val="18"/>
                          <w:szCs w:val="18"/>
                        </w:rPr>
                        <w:t>・朝、複数の教員が交代で、Ｅ生徒を出迎える環境を整える。</w:t>
                      </w:r>
                    </w:p>
                    <w:p w:rsidR="00463B0D" w:rsidRPr="00B13610" w:rsidRDefault="00463B0D" w:rsidP="00953A37">
                      <w:pPr>
                        <w:spacing w:line="240" w:lineRule="exact"/>
                        <w:ind w:left="180" w:hangingChars="100" w:hanging="180"/>
                        <w:rPr>
                          <w:rFonts w:ascii="HG丸ｺﾞｼｯｸM-PRO" w:eastAsia="HG丸ｺﾞｼｯｸM-PRO" w:hAnsi="HG丸ｺﾞｼｯｸM-PRO"/>
                          <w:color w:val="000000" w:themeColor="text1"/>
                          <w:sz w:val="18"/>
                          <w:szCs w:val="18"/>
                        </w:rPr>
                      </w:pPr>
                      <w:r w:rsidRPr="00B13610">
                        <w:rPr>
                          <w:rFonts w:ascii="HG丸ｺﾞｼｯｸM-PRO" w:eastAsia="HG丸ｺﾞｼｯｸM-PRO" w:hAnsi="HG丸ｺﾞｼｯｸM-PRO" w:hint="eastAsia"/>
                          <w:color w:val="000000" w:themeColor="text1"/>
                          <w:sz w:val="18"/>
                          <w:szCs w:val="18"/>
                        </w:rPr>
                        <w:t>・二次的な症状の可能性を考慮し、問題行動となっている背景の分析を行う。二次的な症状は</w:t>
                      </w:r>
                      <w:r w:rsidRPr="00B13610">
                        <w:rPr>
                          <w:rFonts w:ascii="HG丸ｺﾞｼｯｸM-PRO" w:eastAsia="HG丸ｺﾞｼｯｸM-PRO" w:hAnsi="HG丸ｺﾞｼｯｸM-PRO"/>
                          <w:color w:val="000000" w:themeColor="text1"/>
                          <w:sz w:val="18"/>
                          <w:szCs w:val="18"/>
                        </w:rPr>
                        <w:t>適切な支援があれば、比較的短時間で</w:t>
                      </w:r>
                      <w:r w:rsidRPr="00B13610">
                        <w:rPr>
                          <w:rFonts w:ascii="HG丸ｺﾞｼｯｸM-PRO" w:eastAsia="HG丸ｺﾞｼｯｸM-PRO" w:hAnsi="HG丸ｺﾞｼｯｸM-PRO" w:hint="eastAsia"/>
                          <w:color w:val="000000" w:themeColor="text1"/>
                          <w:sz w:val="18"/>
                          <w:szCs w:val="18"/>
                        </w:rPr>
                        <w:t>の</w:t>
                      </w:r>
                      <w:r w:rsidRPr="00B13610">
                        <w:rPr>
                          <w:rFonts w:ascii="HG丸ｺﾞｼｯｸM-PRO" w:eastAsia="HG丸ｺﾞｼｯｸM-PRO" w:hAnsi="HG丸ｺﾞｼｯｸM-PRO"/>
                          <w:color w:val="000000" w:themeColor="text1"/>
                          <w:sz w:val="18"/>
                          <w:szCs w:val="18"/>
                        </w:rPr>
                        <w:t>改善が見られることから、早期</w:t>
                      </w:r>
                      <w:r w:rsidRPr="00B13610">
                        <w:rPr>
                          <w:rFonts w:ascii="HG丸ｺﾞｼｯｸM-PRO" w:eastAsia="HG丸ｺﾞｼｯｸM-PRO" w:hAnsi="HG丸ｺﾞｼｯｸM-PRO" w:hint="eastAsia"/>
                          <w:color w:val="000000" w:themeColor="text1"/>
                          <w:sz w:val="18"/>
                          <w:szCs w:val="18"/>
                        </w:rPr>
                        <w:t>発見と</w:t>
                      </w:r>
                      <w:r w:rsidRPr="00B13610">
                        <w:rPr>
                          <w:rFonts w:ascii="HG丸ｺﾞｼｯｸM-PRO" w:eastAsia="HG丸ｺﾞｼｯｸM-PRO" w:hAnsi="HG丸ｺﾞｼｯｸM-PRO"/>
                          <w:color w:val="000000" w:themeColor="text1"/>
                          <w:sz w:val="18"/>
                          <w:szCs w:val="18"/>
                        </w:rPr>
                        <w:t>予防的対応の</w:t>
                      </w:r>
                      <w:r w:rsidRPr="00B13610">
                        <w:rPr>
                          <w:rFonts w:ascii="HG丸ｺﾞｼｯｸM-PRO" w:eastAsia="HG丸ｺﾞｼｯｸM-PRO" w:hAnsi="HG丸ｺﾞｼｯｸM-PRO" w:hint="eastAsia"/>
                          <w:color w:val="000000" w:themeColor="text1"/>
                          <w:sz w:val="18"/>
                          <w:szCs w:val="18"/>
                        </w:rPr>
                        <w:t>視点で</w:t>
                      </w:r>
                      <w:r w:rsidRPr="00B13610">
                        <w:rPr>
                          <w:rFonts w:ascii="HG丸ｺﾞｼｯｸM-PRO" w:eastAsia="HG丸ｺﾞｼｯｸM-PRO" w:hAnsi="HG丸ｺﾞｼｯｸM-PRO"/>
                          <w:color w:val="000000" w:themeColor="text1"/>
                          <w:sz w:val="18"/>
                          <w:szCs w:val="18"/>
                        </w:rPr>
                        <w:t>取り組む。</w:t>
                      </w:r>
                    </w:p>
                    <w:p w:rsidR="00463B0D" w:rsidRPr="00023C63" w:rsidRDefault="00463B0D" w:rsidP="00023C63">
                      <w:pPr>
                        <w:spacing w:line="240" w:lineRule="exact"/>
                        <w:rPr>
                          <w:rFonts w:ascii="HG丸ｺﾞｼｯｸM-PRO" w:eastAsia="HG丸ｺﾞｼｯｸM-PRO" w:hAnsi="HG丸ｺﾞｼｯｸM-PRO"/>
                          <w:color w:val="000000" w:themeColor="text1"/>
                          <w:sz w:val="18"/>
                          <w:szCs w:val="18"/>
                        </w:rPr>
                      </w:pPr>
                    </w:p>
                  </w:txbxContent>
                </v:textbox>
              </v:roundrect>
            </w:pict>
          </mc:Fallback>
        </mc:AlternateContent>
      </w:r>
    </w:p>
    <w:p w:rsidR="005E2D1A" w:rsidRDefault="001E3CDC" w:rsidP="003C69E1">
      <w:r w:rsidRPr="001E3CDC">
        <w:rPr>
          <w:rFonts w:hint="eastAsia"/>
        </w:rPr>
        <w:t>【</w:t>
      </w:r>
      <w:r w:rsidR="003C69E1">
        <w:rPr>
          <w:rFonts w:hint="eastAsia"/>
        </w:rPr>
        <w:t>指導・支援の</w:t>
      </w:r>
      <w:r w:rsidRPr="001E3CDC">
        <w:rPr>
          <w:rFonts w:hint="eastAsia"/>
        </w:rPr>
        <w:t>ポイント</w:t>
      </w:r>
      <w:r w:rsidR="005E2D1A" w:rsidRPr="001E3CDC">
        <w:rPr>
          <w:rFonts w:hint="eastAsia"/>
        </w:rPr>
        <w:t>】</w:t>
      </w:r>
    </w:p>
    <w:p w:rsidR="001E3CDC" w:rsidRDefault="001E3CDC" w:rsidP="005E2D1A">
      <w:pPr>
        <w:ind w:left="210" w:hangingChars="100" w:hanging="210"/>
      </w:pPr>
      <w:r>
        <w:rPr>
          <w:rFonts w:hint="eastAsia"/>
        </w:rPr>
        <w:t xml:space="preserve">　　□</w:t>
      </w:r>
      <w:r w:rsidR="00825BE0">
        <w:rPr>
          <w:rFonts w:hint="eastAsia"/>
        </w:rPr>
        <w:t>二次的な症状のあらわれ</w:t>
      </w:r>
    </w:p>
    <w:p w:rsidR="00AC0595" w:rsidRDefault="00AC0595" w:rsidP="005E2D1A">
      <w:pPr>
        <w:ind w:left="210" w:hangingChars="100" w:hanging="210"/>
      </w:pPr>
      <w:r>
        <w:rPr>
          <w:rFonts w:hint="eastAsia"/>
        </w:rPr>
        <w:t xml:space="preserve">　　□</w:t>
      </w:r>
      <w:r w:rsidR="00F52F5C">
        <w:rPr>
          <w:rFonts w:hint="eastAsia"/>
        </w:rPr>
        <w:t>登校後の指導・支援</w:t>
      </w:r>
    </w:p>
    <w:p w:rsidR="005E2D1A" w:rsidRPr="009F5A18" w:rsidRDefault="00F52F5C" w:rsidP="009F5A18">
      <w:pPr>
        <w:ind w:left="210" w:hangingChars="100" w:hanging="210"/>
      </w:pPr>
      <w:r>
        <w:rPr>
          <w:rFonts w:hint="eastAsia"/>
        </w:rPr>
        <w:t xml:space="preserve">　　□学校の組織的な対応</w:t>
      </w:r>
    </w:p>
    <w:p w:rsidR="00FB56AB" w:rsidRDefault="00FB56AB" w:rsidP="003C69E1"/>
    <w:p w:rsidR="00953A37" w:rsidRDefault="00953A37" w:rsidP="003C69E1"/>
    <w:p w:rsidR="003C69E1" w:rsidRDefault="003C69E1" w:rsidP="003C69E1">
      <w:r>
        <w:rPr>
          <w:rFonts w:hint="eastAsia"/>
        </w:rPr>
        <w:t>【保護者への理解・啓発のあり方】</w:t>
      </w:r>
    </w:p>
    <w:p w:rsidR="005E2D1A" w:rsidRDefault="00223A3A" w:rsidP="00D074F3">
      <w:pPr>
        <w:pStyle w:val="a6"/>
        <w:numPr>
          <w:ilvl w:val="0"/>
          <w:numId w:val="28"/>
        </w:numPr>
        <w:ind w:leftChars="0"/>
      </w:pPr>
      <w:r>
        <w:rPr>
          <w:rFonts w:hint="eastAsia"/>
        </w:rPr>
        <w:t>生徒指導に関わっては、</w:t>
      </w:r>
      <w:r w:rsidR="005723AD">
        <w:rPr>
          <w:rFonts w:hint="eastAsia"/>
        </w:rPr>
        <w:t>情報を共有して共通理解を図りながら、組織やチームで対応していることを</w:t>
      </w:r>
      <w:r>
        <w:rPr>
          <w:rFonts w:hint="eastAsia"/>
        </w:rPr>
        <w:t>担任から機会をとらえて丁寧に説明し</w:t>
      </w:r>
      <w:r w:rsidR="001403C3">
        <w:rPr>
          <w:rFonts w:hint="eastAsia"/>
        </w:rPr>
        <w:t>、学年</w:t>
      </w:r>
      <w:r>
        <w:rPr>
          <w:rFonts w:hint="eastAsia"/>
        </w:rPr>
        <w:t>・学校</w:t>
      </w:r>
      <w:r w:rsidR="001403C3">
        <w:rPr>
          <w:rFonts w:hint="eastAsia"/>
        </w:rPr>
        <w:t>通信</w:t>
      </w:r>
      <w:r>
        <w:rPr>
          <w:rFonts w:hint="eastAsia"/>
        </w:rPr>
        <w:t>などの情報発信を通じて、保護者に安心感を持っていただけるような取組みをすすめる。</w:t>
      </w:r>
    </w:p>
    <w:p w:rsidR="005723AD" w:rsidRPr="001403C3" w:rsidRDefault="00F1316B" w:rsidP="005723AD">
      <w:pPr>
        <w:pStyle w:val="a6"/>
        <w:ind w:leftChars="0" w:left="420"/>
      </w:pPr>
      <w:r>
        <w:rPr>
          <w:rFonts w:hint="eastAsia"/>
          <w:noProof/>
        </w:rPr>
        <mc:AlternateContent>
          <mc:Choice Requires="wps">
            <w:drawing>
              <wp:anchor distT="0" distB="0" distL="114300" distR="114300" simplePos="0" relativeHeight="251666944" behindDoc="0" locked="0" layoutInCell="1" allowOverlap="1" wp14:anchorId="5162E676" wp14:editId="5A302E62">
                <wp:simplePos x="0" y="0"/>
                <wp:positionH relativeFrom="column">
                  <wp:posOffset>-3810</wp:posOffset>
                </wp:positionH>
                <wp:positionV relativeFrom="paragraph">
                  <wp:posOffset>-222250</wp:posOffset>
                </wp:positionV>
                <wp:extent cx="5748655" cy="2752725"/>
                <wp:effectExtent l="0" t="0" r="23495" b="28575"/>
                <wp:wrapNone/>
                <wp:docPr id="35" name="対角する 2 つの角を丸めた四角形 35"/>
                <wp:cNvGraphicFramePr/>
                <a:graphic xmlns:a="http://schemas.openxmlformats.org/drawingml/2006/main">
                  <a:graphicData uri="http://schemas.microsoft.com/office/word/2010/wordprocessingShape">
                    <wps:wsp>
                      <wps:cNvSpPr/>
                      <wps:spPr>
                        <a:xfrm>
                          <a:off x="0" y="0"/>
                          <a:ext cx="5748655" cy="2752725"/>
                        </a:xfrm>
                        <a:prstGeom prst="round2DiagRect">
                          <a:avLst/>
                        </a:prstGeom>
                        <a:noFill/>
                        <a:ln w="15875" cap="flat" cmpd="sng" algn="ctr">
                          <a:solidFill>
                            <a:sysClr val="windowText" lastClr="000000"/>
                          </a:solidFill>
                          <a:prstDash val="solid"/>
                        </a:ln>
                        <a:effectLst/>
                      </wps:spPr>
                      <wps:txbx>
                        <w:txbxContent>
                          <w:p w:rsidR="00463B0D" w:rsidRPr="00FA0E92" w:rsidRDefault="00463B0D" w:rsidP="007078F2">
                            <w:pPr>
                              <w:jc w:val="left"/>
                              <w:rPr>
                                <w:rFonts w:asciiTheme="majorEastAsia" w:eastAsiaTheme="majorEastAsia" w:hAnsiTheme="majorEastAsia"/>
                                <w:b/>
                                <w:color w:val="000000" w:themeColor="text1"/>
                              </w:rPr>
                            </w:pPr>
                            <w:r w:rsidRPr="00FA0E92">
                              <w:rPr>
                                <w:rFonts w:asciiTheme="majorEastAsia" w:eastAsiaTheme="majorEastAsia" w:hAnsiTheme="majorEastAsia" w:hint="eastAsia"/>
                                <w:b/>
                                <w:color w:val="000000" w:themeColor="text1"/>
                              </w:rPr>
                              <w:t>＜発達</w:t>
                            </w:r>
                            <w:r w:rsidRPr="00FA0E92">
                              <w:rPr>
                                <w:rFonts w:asciiTheme="majorEastAsia" w:eastAsiaTheme="majorEastAsia" w:hAnsiTheme="majorEastAsia"/>
                                <w:b/>
                                <w:color w:val="000000" w:themeColor="text1"/>
                              </w:rPr>
                              <w:t>障</w:t>
                            </w:r>
                            <w:r w:rsidRPr="00FA0E92">
                              <w:rPr>
                                <w:rFonts w:asciiTheme="majorEastAsia" w:eastAsiaTheme="majorEastAsia" w:hAnsiTheme="majorEastAsia" w:hint="eastAsia"/>
                                <w:b/>
                                <w:color w:val="000000" w:themeColor="text1"/>
                              </w:rPr>
                              <w:t>がい</w:t>
                            </w:r>
                            <w:r w:rsidRPr="00FA0E92">
                              <w:rPr>
                                <w:rFonts w:asciiTheme="majorEastAsia" w:eastAsiaTheme="majorEastAsia" w:hAnsiTheme="majorEastAsia"/>
                                <w:b/>
                                <w:color w:val="000000" w:themeColor="text1"/>
                              </w:rPr>
                              <w:t>のある子ども</w:t>
                            </w:r>
                            <w:r w:rsidRPr="00FA0E92">
                              <w:rPr>
                                <w:rFonts w:asciiTheme="majorEastAsia" w:eastAsiaTheme="majorEastAsia" w:hAnsiTheme="majorEastAsia" w:hint="eastAsia"/>
                                <w:b/>
                                <w:color w:val="000000" w:themeColor="text1"/>
                              </w:rPr>
                              <w:t>の</w:t>
                            </w:r>
                            <w:r w:rsidRPr="00FA0E92">
                              <w:rPr>
                                <w:rFonts w:asciiTheme="majorEastAsia" w:eastAsiaTheme="majorEastAsia" w:hAnsiTheme="majorEastAsia"/>
                                <w:b/>
                                <w:color w:val="000000" w:themeColor="text1"/>
                              </w:rPr>
                              <w:t>保護者との協働</w:t>
                            </w:r>
                            <w:r w:rsidRPr="00FA0E92">
                              <w:rPr>
                                <w:rFonts w:asciiTheme="majorEastAsia" w:eastAsiaTheme="majorEastAsia" w:hAnsiTheme="majorEastAsia" w:hint="eastAsia"/>
                                <w:b/>
                                <w:color w:val="000000" w:themeColor="text1"/>
                              </w:rPr>
                              <w:t>について＞</w:t>
                            </w:r>
                          </w:p>
                          <w:p w:rsidR="00463B0D" w:rsidRPr="00B13610" w:rsidRDefault="00463B0D" w:rsidP="007078F2">
                            <w:pPr>
                              <w:jc w:val="left"/>
                              <w:rPr>
                                <w:rFonts w:asciiTheme="minorEastAsia" w:hAnsiTheme="minorEastAsia"/>
                                <w:color w:val="000000" w:themeColor="text1"/>
                                <w:u w:val="single"/>
                              </w:rPr>
                            </w:pPr>
                            <w:r w:rsidRPr="00B13610">
                              <w:rPr>
                                <w:rFonts w:asciiTheme="minorEastAsia" w:hAnsiTheme="minorEastAsia" w:hint="eastAsia"/>
                                <w:color w:val="000000" w:themeColor="text1"/>
                                <w:u w:val="single"/>
                              </w:rPr>
                              <w:t>参考</w:t>
                            </w:r>
                            <w:r w:rsidRPr="00B13610">
                              <w:rPr>
                                <w:rFonts w:asciiTheme="minorEastAsia" w:hAnsiTheme="minorEastAsia"/>
                                <w:color w:val="000000" w:themeColor="text1"/>
                                <w:u w:val="single"/>
                              </w:rPr>
                              <w:t>：</w:t>
                            </w:r>
                            <w:r w:rsidRPr="00B13610">
                              <w:rPr>
                                <w:rFonts w:asciiTheme="minorEastAsia" w:hAnsiTheme="minorEastAsia" w:hint="eastAsia"/>
                                <w:color w:val="000000" w:themeColor="text1"/>
                                <w:u w:val="single"/>
                              </w:rPr>
                              <w:t>「</w:t>
                            </w:r>
                            <w:r w:rsidRPr="00B13610">
                              <w:rPr>
                                <w:rFonts w:asciiTheme="minorEastAsia" w:hAnsiTheme="minorEastAsia"/>
                                <w:color w:val="000000" w:themeColor="text1"/>
                                <w:u w:val="single"/>
                              </w:rPr>
                              <w:t>生徒指導提要</w:t>
                            </w:r>
                            <w:r w:rsidRPr="00B13610">
                              <w:rPr>
                                <w:rFonts w:asciiTheme="minorEastAsia" w:hAnsiTheme="minorEastAsia" w:hint="eastAsia"/>
                                <w:color w:val="000000" w:themeColor="text1"/>
                                <w:u w:val="single"/>
                              </w:rPr>
                              <w:t>（</w:t>
                            </w:r>
                            <w:r w:rsidRPr="00B13610">
                              <w:rPr>
                                <w:rFonts w:asciiTheme="minorEastAsia" w:hAnsiTheme="minorEastAsia"/>
                                <w:color w:val="000000" w:themeColor="text1"/>
                                <w:u w:val="single"/>
                              </w:rPr>
                              <w:t>平成22年3月　文部科学省）</w:t>
                            </w:r>
                            <w:r w:rsidRPr="00B13610">
                              <w:rPr>
                                <w:rFonts w:asciiTheme="minorEastAsia" w:hAnsiTheme="minorEastAsia" w:hint="eastAsia"/>
                                <w:color w:val="000000" w:themeColor="text1"/>
                                <w:u w:val="single"/>
                              </w:rPr>
                              <w:t>」</w:t>
                            </w:r>
                            <w:r w:rsidRPr="00B13610">
                              <w:rPr>
                                <w:rFonts w:asciiTheme="minorEastAsia" w:hAnsiTheme="minorEastAsia"/>
                                <w:color w:val="000000" w:themeColor="text1"/>
                                <w:u w:val="single"/>
                              </w:rPr>
                              <w:t>より</w:t>
                            </w:r>
                            <w:r w:rsidRPr="00B13610">
                              <w:rPr>
                                <w:rFonts w:asciiTheme="minorEastAsia" w:hAnsiTheme="minorEastAsia" w:hint="eastAsia"/>
                                <w:color w:val="000000" w:themeColor="text1"/>
                                <w:u w:val="single"/>
                              </w:rPr>
                              <w:t>抜粋</w:t>
                            </w:r>
                          </w:p>
                          <w:p w:rsidR="00463B0D" w:rsidRDefault="00463B0D" w:rsidP="00FA0E92">
                            <w:pPr>
                              <w:jc w:val="left"/>
                              <w:rPr>
                                <w:rFonts w:asciiTheme="minorEastAsia" w:hAnsiTheme="minorEastAsia"/>
                                <w:color w:val="000000" w:themeColor="text1"/>
                              </w:rPr>
                            </w:pPr>
                            <w:r w:rsidRPr="00B13610">
                              <w:rPr>
                                <w:rFonts w:asciiTheme="minorEastAsia" w:hAnsiTheme="minorEastAsia" w:hint="eastAsia"/>
                                <w:color w:val="000000" w:themeColor="text1"/>
                              </w:rPr>
                              <w:t>『</w:t>
                            </w:r>
                            <w:r w:rsidRPr="00B13610">
                              <w:rPr>
                                <w:rFonts w:asciiTheme="minorEastAsia" w:hAnsiTheme="minorEastAsia"/>
                                <w:color w:val="000000" w:themeColor="text1"/>
                              </w:rPr>
                              <w:t>発達障害のある児童生徒の</w:t>
                            </w:r>
                            <w:r w:rsidRPr="00B13610">
                              <w:rPr>
                                <w:rFonts w:asciiTheme="minorEastAsia" w:hAnsiTheme="minorEastAsia" w:hint="eastAsia"/>
                                <w:color w:val="000000" w:themeColor="text1"/>
                              </w:rPr>
                              <w:t>保護者も</w:t>
                            </w:r>
                            <w:r w:rsidRPr="00B13610">
                              <w:rPr>
                                <w:rFonts w:asciiTheme="minorEastAsia" w:hAnsiTheme="minorEastAsia"/>
                                <w:color w:val="000000" w:themeColor="text1"/>
                              </w:rPr>
                              <w:t>大きな不安を</w:t>
                            </w:r>
                            <w:r w:rsidRPr="00B13610">
                              <w:rPr>
                                <w:rFonts w:asciiTheme="minorEastAsia" w:hAnsiTheme="minorEastAsia" w:hint="eastAsia"/>
                                <w:color w:val="000000" w:themeColor="text1"/>
                              </w:rPr>
                              <w:t>抱えています</w:t>
                            </w:r>
                            <w:r w:rsidRPr="00B13610">
                              <w:rPr>
                                <w:rFonts w:asciiTheme="minorEastAsia" w:hAnsiTheme="minorEastAsia"/>
                                <w:color w:val="000000" w:themeColor="text1"/>
                              </w:rPr>
                              <w:t>。我が子への</w:t>
                            </w:r>
                            <w:r w:rsidRPr="00B13610">
                              <w:rPr>
                                <w:rFonts w:asciiTheme="minorEastAsia" w:hAnsiTheme="minorEastAsia" w:hint="eastAsia"/>
                                <w:color w:val="000000" w:themeColor="text1"/>
                              </w:rPr>
                              <w:t>期待感や</w:t>
                            </w:r>
                            <w:r w:rsidRPr="00B13610">
                              <w:rPr>
                                <w:rFonts w:asciiTheme="minorEastAsia" w:hAnsiTheme="minorEastAsia"/>
                                <w:color w:val="000000" w:themeColor="text1"/>
                              </w:rPr>
                              <w:t>気持ちの焦りから、苦手なことを無理強いしたり、注意や</w:t>
                            </w:r>
                            <w:r w:rsidRPr="00B13610">
                              <w:rPr>
                                <w:rFonts w:asciiTheme="minorEastAsia" w:hAnsiTheme="minorEastAsia" w:hint="eastAsia"/>
                                <w:color w:val="000000" w:themeColor="text1"/>
                              </w:rPr>
                              <w:t>叱責を繰り返したり</w:t>
                            </w:r>
                            <w:r w:rsidRPr="00B13610">
                              <w:rPr>
                                <w:rFonts w:asciiTheme="minorEastAsia" w:hAnsiTheme="minorEastAsia"/>
                                <w:color w:val="000000" w:themeColor="text1"/>
                              </w:rPr>
                              <w:t>等、誤った対応が続いてしまうこと</w:t>
                            </w:r>
                            <w:r w:rsidRPr="00B13610">
                              <w:rPr>
                                <w:rFonts w:asciiTheme="minorEastAsia" w:hAnsiTheme="minorEastAsia" w:hint="eastAsia"/>
                                <w:color w:val="000000" w:themeColor="text1"/>
                              </w:rPr>
                              <w:t>も</w:t>
                            </w:r>
                            <w:r w:rsidRPr="00B13610">
                              <w:rPr>
                                <w:rFonts w:asciiTheme="minorEastAsia" w:hAnsiTheme="minorEastAsia"/>
                                <w:color w:val="000000" w:themeColor="text1"/>
                              </w:rPr>
                              <w:t>しばしばみられます。</w:t>
                            </w:r>
                            <w:r w:rsidRPr="00B13610">
                              <w:rPr>
                                <w:rFonts w:asciiTheme="minorEastAsia" w:hAnsiTheme="minorEastAsia" w:hint="eastAsia"/>
                                <w:color w:val="000000" w:themeColor="text1"/>
                              </w:rPr>
                              <w:t>・・・・・・・・</w:t>
                            </w:r>
                            <w:r w:rsidRPr="00B13610">
                              <w:rPr>
                                <w:rFonts w:asciiTheme="minorEastAsia" w:hAnsiTheme="minorEastAsia"/>
                                <w:color w:val="000000" w:themeColor="text1"/>
                              </w:rPr>
                              <w:t>（略）・・・・</w:t>
                            </w:r>
                            <w:r>
                              <w:rPr>
                                <w:rFonts w:asciiTheme="minorEastAsia" w:hAnsiTheme="minorEastAsia" w:hint="eastAsia"/>
                                <w:color w:val="000000" w:themeColor="text1"/>
                              </w:rPr>
                              <w:t>・・・・・</w:t>
                            </w:r>
                          </w:p>
                          <w:p w:rsidR="00463B0D" w:rsidRDefault="00463B0D" w:rsidP="008E5836">
                            <w:pPr>
                              <w:ind w:leftChars="100" w:left="210"/>
                              <w:jc w:val="left"/>
                              <w:rPr>
                                <w:rFonts w:asciiTheme="minorEastAsia" w:hAnsiTheme="minorEastAsia"/>
                                <w:color w:val="000000" w:themeColor="text1"/>
                              </w:rPr>
                            </w:pPr>
                            <w:r w:rsidRPr="00B13610">
                              <w:rPr>
                                <w:rFonts w:asciiTheme="minorEastAsia" w:hAnsiTheme="minorEastAsia" w:hint="eastAsia"/>
                                <w:color w:val="000000" w:themeColor="text1"/>
                              </w:rPr>
                              <w:t>保護者が担任</w:t>
                            </w:r>
                            <w:r w:rsidRPr="00B13610">
                              <w:rPr>
                                <w:rFonts w:asciiTheme="minorEastAsia" w:hAnsiTheme="minorEastAsia"/>
                                <w:color w:val="000000" w:themeColor="text1"/>
                              </w:rPr>
                              <w:t>や学校に相談する気持ちを持てるかどうかは、そこに信頼</w:t>
                            </w:r>
                            <w:r w:rsidRPr="00B13610">
                              <w:rPr>
                                <w:rFonts w:asciiTheme="minorEastAsia" w:hAnsiTheme="minorEastAsia" w:hint="eastAsia"/>
                                <w:color w:val="000000" w:themeColor="text1"/>
                              </w:rPr>
                              <w:t>関係があ</w:t>
                            </w:r>
                            <w:r w:rsidRPr="00B13610">
                              <w:rPr>
                                <w:rFonts w:asciiTheme="minorEastAsia" w:hAnsiTheme="minorEastAsia"/>
                                <w:color w:val="000000" w:themeColor="text1"/>
                              </w:rPr>
                              <w:t>るかど</w:t>
                            </w:r>
                          </w:p>
                          <w:p w:rsidR="00463B0D" w:rsidRPr="00B13610" w:rsidRDefault="00463B0D" w:rsidP="008E5836">
                            <w:pPr>
                              <w:jc w:val="left"/>
                              <w:rPr>
                                <w:rFonts w:asciiTheme="minorEastAsia" w:hAnsiTheme="minorEastAsia"/>
                                <w:color w:val="000000" w:themeColor="text1"/>
                              </w:rPr>
                            </w:pPr>
                            <w:r w:rsidRPr="00B13610">
                              <w:rPr>
                                <w:rFonts w:asciiTheme="minorEastAsia" w:hAnsiTheme="minorEastAsia"/>
                                <w:color w:val="000000" w:themeColor="text1"/>
                              </w:rPr>
                              <w:t>うかです</w:t>
                            </w:r>
                            <w:r w:rsidRPr="00B13610">
                              <w:rPr>
                                <w:rFonts w:asciiTheme="minorEastAsia" w:hAnsiTheme="minorEastAsia" w:hint="eastAsia"/>
                                <w:color w:val="000000" w:themeColor="text1"/>
                              </w:rPr>
                              <w:t>。日常的に</w:t>
                            </w:r>
                            <w:r w:rsidRPr="00B13610">
                              <w:rPr>
                                <w:rFonts w:asciiTheme="minorEastAsia" w:hAnsiTheme="minorEastAsia"/>
                                <w:color w:val="000000" w:themeColor="text1"/>
                              </w:rPr>
                              <w:t>情報交換を行い、保護者と教員が</w:t>
                            </w:r>
                            <w:r w:rsidRPr="00B13610">
                              <w:rPr>
                                <w:rFonts w:asciiTheme="minorEastAsia" w:hAnsiTheme="minorEastAsia" w:hint="eastAsia"/>
                                <w:color w:val="000000" w:themeColor="text1"/>
                              </w:rPr>
                              <w:t>お互いに</w:t>
                            </w:r>
                            <w:r w:rsidRPr="00B13610">
                              <w:rPr>
                                <w:rFonts w:asciiTheme="minorEastAsia" w:hAnsiTheme="minorEastAsia"/>
                                <w:color w:val="000000" w:themeColor="text1"/>
                              </w:rPr>
                              <w:t>話しやすい関係を作っておくことが大切です。</w:t>
                            </w:r>
                            <w:r w:rsidRPr="00B13610">
                              <w:rPr>
                                <w:rFonts w:asciiTheme="minorEastAsia" w:hAnsiTheme="minorEastAsia" w:hint="eastAsia"/>
                                <w:color w:val="000000" w:themeColor="text1"/>
                              </w:rPr>
                              <w:t>学校が家庭の</w:t>
                            </w:r>
                            <w:r w:rsidRPr="00B13610">
                              <w:rPr>
                                <w:rFonts w:asciiTheme="minorEastAsia" w:hAnsiTheme="minorEastAsia"/>
                                <w:color w:val="000000" w:themeColor="text1"/>
                              </w:rPr>
                              <w:t>問題を指摘し、保護者が学校の対応</w:t>
                            </w:r>
                            <w:r w:rsidRPr="00B13610">
                              <w:rPr>
                                <w:rFonts w:asciiTheme="minorEastAsia" w:hAnsiTheme="minorEastAsia" w:hint="eastAsia"/>
                                <w:color w:val="000000" w:themeColor="text1"/>
                              </w:rPr>
                              <w:t>への</w:t>
                            </w:r>
                            <w:r w:rsidRPr="00B13610">
                              <w:rPr>
                                <w:rFonts w:asciiTheme="minorEastAsia" w:hAnsiTheme="minorEastAsia"/>
                                <w:color w:val="000000" w:themeColor="text1"/>
                              </w:rPr>
                              <w:t>不満を述べるのでは話し合いになりません。学校の</w:t>
                            </w:r>
                            <w:r w:rsidRPr="00B13610">
                              <w:rPr>
                                <w:rFonts w:asciiTheme="minorEastAsia" w:hAnsiTheme="minorEastAsia" w:hint="eastAsia"/>
                                <w:color w:val="000000" w:themeColor="text1"/>
                              </w:rPr>
                              <w:t>考えを</w:t>
                            </w:r>
                            <w:r w:rsidRPr="00B13610">
                              <w:rPr>
                                <w:rFonts w:asciiTheme="minorEastAsia" w:hAnsiTheme="minorEastAsia"/>
                                <w:color w:val="000000" w:themeColor="text1"/>
                              </w:rPr>
                              <w:t>一方的に押し</w:t>
                            </w:r>
                            <w:r w:rsidRPr="00B13610">
                              <w:rPr>
                                <w:rFonts w:asciiTheme="minorEastAsia" w:hAnsiTheme="minorEastAsia" w:hint="eastAsia"/>
                                <w:color w:val="000000" w:themeColor="text1"/>
                              </w:rPr>
                              <w:t>付ける</w:t>
                            </w:r>
                            <w:r w:rsidRPr="00B13610">
                              <w:rPr>
                                <w:rFonts w:asciiTheme="minorEastAsia" w:hAnsiTheme="minorEastAsia"/>
                                <w:color w:val="000000" w:themeColor="text1"/>
                              </w:rPr>
                              <w:t>よう</w:t>
                            </w:r>
                            <w:r w:rsidRPr="00B13610">
                              <w:rPr>
                                <w:rFonts w:asciiTheme="minorEastAsia" w:hAnsiTheme="minorEastAsia" w:hint="eastAsia"/>
                                <w:color w:val="000000" w:themeColor="text1"/>
                              </w:rPr>
                              <w:t>な</w:t>
                            </w:r>
                            <w:r w:rsidRPr="00B13610">
                              <w:rPr>
                                <w:rFonts w:asciiTheme="minorEastAsia" w:hAnsiTheme="minorEastAsia"/>
                                <w:color w:val="000000" w:themeColor="text1"/>
                              </w:rPr>
                              <w:t>対応ではなく、保護者の考え</w:t>
                            </w:r>
                            <w:r w:rsidRPr="00B13610">
                              <w:rPr>
                                <w:rFonts w:asciiTheme="minorEastAsia" w:hAnsiTheme="minorEastAsia" w:hint="eastAsia"/>
                                <w:color w:val="000000" w:themeColor="text1"/>
                              </w:rPr>
                              <w:t>を</w:t>
                            </w:r>
                            <w:r w:rsidRPr="00B13610">
                              <w:rPr>
                                <w:rFonts w:asciiTheme="minorEastAsia" w:hAnsiTheme="minorEastAsia"/>
                                <w:color w:val="000000" w:themeColor="text1"/>
                              </w:rPr>
                              <w:t>十分に受け止めながら、児童生徒の情報を</w:t>
                            </w:r>
                            <w:r w:rsidRPr="00B13610">
                              <w:rPr>
                                <w:rFonts w:asciiTheme="minorEastAsia" w:hAnsiTheme="minorEastAsia" w:hint="eastAsia"/>
                                <w:color w:val="000000" w:themeColor="text1"/>
                              </w:rPr>
                              <w:t>共有し</w:t>
                            </w:r>
                            <w:r w:rsidRPr="00B13610">
                              <w:rPr>
                                <w:rFonts w:asciiTheme="minorEastAsia" w:hAnsiTheme="minorEastAsia"/>
                                <w:color w:val="000000" w:themeColor="text1"/>
                              </w:rPr>
                              <w:t>、</w:t>
                            </w:r>
                            <w:r w:rsidRPr="00B13610">
                              <w:rPr>
                                <w:rFonts w:asciiTheme="minorEastAsia" w:hAnsiTheme="minorEastAsia" w:hint="eastAsia"/>
                                <w:color w:val="000000" w:themeColor="text1"/>
                              </w:rPr>
                              <w:t>適切な</w:t>
                            </w:r>
                            <w:r w:rsidRPr="00B13610">
                              <w:rPr>
                                <w:rFonts w:asciiTheme="minorEastAsia" w:hAnsiTheme="minorEastAsia"/>
                                <w:color w:val="000000" w:themeColor="text1"/>
                              </w:rPr>
                              <w:t>対応について</w:t>
                            </w:r>
                            <w:r w:rsidRPr="00B13610">
                              <w:rPr>
                                <w:rFonts w:asciiTheme="minorEastAsia" w:hAnsiTheme="minorEastAsia" w:hint="eastAsia"/>
                                <w:color w:val="000000" w:themeColor="text1"/>
                              </w:rPr>
                              <w:t>一緒に</w:t>
                            </w:r>
                            <w:r w:rsidRPr="00B13610">
                              <w:rPr>
                                <w:rFonts w:asciiTheme="minorEastAsia" w:hAnsiTheme="minorEastAsia"/>
                                <w:color w:val="000000" w:themeColor="text1"/>
                              </w:rPr>
                              <w:t>考えていく姿勢が肝心です。』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35" o:spid="_x0000_s1061" style="position:absolute;left:0;text-align:left;margin-left:-.3pt;margin-top:-17.5pt;width:452.65pt;height:21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48655,2752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" adj="-11796480,,5400" path="m458797,l5748655,r,l5748655,2293928v,253387,-205410,458797,-458797,458797l,2752725r,l,458797c,205410,205410,,458797,xe" filled="f" strokecolor="windowText" strokeweight="1.25pt">
                <v:stroke joinstyle="miter"/>
                <v:formulas/>
                <v:path arrowok="t" o:connecttype="custom" o:connectlocs="458797,0;5748655,0;5748655,0;5748655,2293928;5289858,2752725;0,2752725;0,2752725;0,458797;458797,0" o:connectangles="0,0,0,0,0,0,0,0,0" textboxrect="0,0,5748655,2752725"/>
                <v:textbox>
                  <w:txbxContent>
                    <w:p w:rsidR="00463B0D" w:rsidRPr="00FA0E92" w:rsidRDefault="00463B0D" w:rsidP="007078F2">
                      <w:pPr>
                        <w:jc w:val="left"/>
                        <w:rPr>
                          <w:rFonts w:asciiTheme="majorEastAsia" w:eastAsiaTheme="majorEastAsia" w:hAnsiTheme="majorEastAsia"/>
                          <w:b/>
                          <w:color w:val="000000" w:themeColor="text1"/>
                        </w:rPr>
                      </w:pPr>
                      <w:r w:rsidRPr="00FA0E92">
                        <w:rPr>
                          <w:rFonts w:asciiTheme="majorEastAsia" w:eastAsiaTheme="majorEastAsia" w:hAnsiTheme="majorEastAsia" w:hint="eastAsia"/>
                          <w:b/>
                          <w:color w:val="000000" w:themeColor="text1"/>
                        </w:rPr>
                        <w:t>＜発達</w:t>
                      </w:r>
                      <w:r w:rsidRPr="00FA0E92">
                        <w:rPr>
                          <w:rFonts w:asciiTheme="majorEastAsia" w:eastAsiaTheme="majorEastAsia" w:hAnsiTheme="majorEastAsia"/>
                          <w:b/>
                          <w:color w:val="000000" w:themeColor="text1"/>
                        </w:rPr>
                        <w:t>障</w:t>
                      </w:r>
                      <w:r w:rsidRPr="00FA0E92">
                        <w:rPr>
                          <w:rFonts w:asciiTheme="majorEastAsia" w:eastAsiaTheme="majorEastAsia" w:hAnsiTheme="majorEastAsia" w:hint="eastAsia"/>
                          <w:b/>
                          <w:color w:val="000000" w:themeColor="text1"/>
                        </w:rPr>
                        <w:t>がい</w:t>
                      </w:r>
                      <w:r w:rsidRPr="00FA0E92">
                        <w:rPr>
                          <w:rFonts w:asciiTheme="majorEastAsia" w:eastAsiaTheme="majorEastAsia" w:hAnsiTheme="majorEastAsia"/>
                          <w:b/>
                          <w:color w:val="000000" w:themeColor="text1"/>
                        </w:rPr>
                        <w:t>のある子ども</w:t>
                      </w:r>
                      <w:r w:rsidRPr="00FA0E92">
                        <w:rPr>
                          <w:rFonts w:asciiTheme="majorEastAsia" w:eastAsiaTheme="majorEastAsia" w:hAnsiTheme="majorEastAsia" w:hint="eastAsia"/>
                          <w:b/>
                          <w:color w:val="000000" w:themeColor="text1"/>
                        </w:rPr>
                        <w:t>の</w:t>
                      </w:r>
                      <w:r w:rsidRPr="00FA0E92">
                        <w:rPr>
                          <w:rFonts w:asciiTheme="majorEastAsia" w:eastAsiaTheme="majorEastAsia" w:hAnsiTheme="majorEastAsia"/>
                          <w:b/>
                          <w:color w:val="000000" w:themeColor="text1"/>
                        </w:rPr>
                        <w:t>保護者との協働</w:t>
                      </w:r>
                      <w:r w:rsidRPr="00FA0E92">
                        <w:rPr>
                          <w:rFonts w:asciiTheme="majorEastAsia" w:eastAsiaTheme="majorEastAsia" w:hAnsiTheme="majorEastAsia" w:hint="eastAsia"/>
                          <w:b/>
                          <w:color w:val="000000" w:themeColor="text1"/>
                        </w:rPr>
                        <w:t>について＞</w:t>
                      </w:r>
                    </w:p>
                    <w:p w:rsidR="00463B0D" w:rsidRPr="00B13610" w:rsidRDefault="00463B0D" w:rsidP="007078F2">
                      <w:pPr>
                        <w:jc w:val="left"/>
                        <w:rPr>
                          <w:rFonts w:asciiTheme="minorEastAsia" w:hAnsiTheme="minorEastAsia"/>
                          <w:color w:val="000000" w:themeColor="text1"/>
                          <w:u w:val="single"/>
                        </w:rPr>
                      </w:pPr>
                      <w:r w:rsidRPr="00B13610">
                        <w:rPr>
                          <w:rFonts w:asciiTheme="minorEastAsia" w:hAnsiTheme="minorEastAsia" w:hint="eastAsia"/>
                          <w:color w:val="000000" w:themeColor="text1"/>
                          <w:u w:val="single"/>
                        </w:rPr>
                        <w:t>参考</w:t>
                      </w:r>
                      <w:r w:rsidRPr="00B13610">
                        <w:rPr>
                          <w:rFonts w:asciiTheme="minorEastAsia" w:hAnsiTheme="minorEastAsia"/>
                          <w:color w:val="000000" w:themeColor="text1"/>
                          <w:u w:val="single"/>
                        </w:rPr>
                        <w:t>：</w:t>
                      </w:r>
                      <w:r w:rsidRPr="00B13610">
                        <w:rPr>
                          <w:rFonts w:asciiTheme="minorEastAsia" w:hAnsiTheme="minorEastAsia" w:hint="eastAsia"/>
                          <w:color w:val="000000" w:themeColor="text1"/>
                          <w:u w:val="single"/>
                        </w:rPr>
                        <w:t>「</w:t>
                      </w:r>
                      <w:r w:rsidRPr="00B13610">
                        <w:rPr>
                          <w:rFonts w:asciiTheme="minorEastAsia" w:hAnsiTheme="minorEastAsia"/>
                          <w:color w:val="000000" w:themeColor="text1"/>
                          <w:u w:val="single"/>
                        </w:rPr>
                        <w:t>生徒指導提要</w:t>
                      </w:r>
                      <w:r w:rsidRPr="00B13610">
                        <w:rPr>
                          <w:rFonts w:asciiTheme="minorEastAsia" w:hAnsiTheme="minorEastAsia" w:hint="eastAsia"/>
                          <w:color w:val="000000" w:themeColor="text1"/>
                          <w:u w:val="single"/>
                        </w:rPr>
                        <w:t>（</w:t>
                      </w:r>
                      <w:r w:rsidRPr="00B13610">
                        <w:rPr>
                          <w:rFonts w:asciiTheme="minorEastAsia" w:hAnsiTheme="minorEastAsia"/>
                          <w:color w:val="000000" w:themeColor="text1"/>
                          <w:u w:val="single"/>
                        </w:rPr>
                        <w:t>平成22年3月　文部科学省）</w:t>
                      </w:r>
                      <w:r w:rsidRPr="00B13610">
                        <w:rPr>
                          <w:rFonts w:asciiTheme="minorEastAsia" w:hAnsiTheme="minorEastAsia" w:hint="eastAsia"/>
                          <w:color w:val="000000" w:themeColor="text1"/>
                          <w:u w:val="single"/>
                        </w:rPr>
                        <w:t>」</w:t>
                      </w:r>
                      <w:r w:rsidRPr="00B13610">
                        <w:rPr>
                          <w:rFonts w:asciiTheme="minorEastAsia" w:hAnsiTheme="minorEastAsia"/>
                          <w:color w:val="000000" w:themeColor="text1"/>
                          <w:u w:val="single"/>
                        </w:rPr>
                        <w:t>より</w:t>
                      </w:r>
                      <w:r w:rsidRPr="00B13610">
                        <w:rPr>
                          <w:rFonts w:asciiTheme="minorEastAsia" w:hAnsiTheme="minorEastAsia" w:hint="eastAsia"/>
                          <w:color w:val="000000" w:themeColor="text1"/>
                          <w:u w:val="single"/>
                        </w:rPr>
                        <w:t>抜粋</w:t>
                      </w:r>
                    </w:p>
                    <w:p w:rsidR="00463B0D" w:rsidRDefault="00463B0D" w:rsidP="00FA0E92">
                      <w:pPr>
                        <w:jc w:val="left"/>
                        <w:rPr>
                          <w:rFonts w:asciiTheme="minorEastAsia" w:hAnsiTheme="minorEastAsia"/>
                          <w:color w:val="000000" w:themeColor="text1"/>
                        </w:rPr>
                      </w:pPr>
                      <w:r w:rsidRPr="00B13610">
                        <w:rPr>
                          <w:rFonts w:asciiTheme="minorEastAsia" w:hAnsiTheme="minorEastAsia" w:hint="eastAsia"/>
                          <w:color w:val="000000" w:themeColor="text1"/>
                        </w:rPr>
                        <w:t>『</w:t>
                      </w:r>
                      <w:r w:rsidRPr="00B13610">
                        <w:rPr>
                          <w:rFonts w:asciiTheme="minorEastAsia" w:hAnsiTheme="minorEastAsia"/>
                          <w:color w:val="000000" w:themeColor="text1"/>
                        </w:rPr>
                        <w:t>発達障害のある児童生徒の</w:t>
                      </w:r>
                      <w:r w:rsidRPr="00B13610">
                        <w:rPr>
                          <w:rFonts w:asciiTheme="minorEastAsia" w:hAnsiTheme="minorEastAsia" w:hint="eastAsia"/>
                          <w:color w:val="000000" w:themeColor="text1"/>
                        </w:rPr>
                        <w:t>保護者も</w:t>
                      </w:r>
                      <w:r w:rsidRPr="00B13610">
                        <w:rPr>
                          <w:rFonts w:asciiTheme="minorEastAsia" w:hAnsiTheme="minorEastAsia"/>
                          <w:color w:val="000000" w:themeColor="text1"/>
                        </w:rPr>
                        <w:t>大きな不安を</w:t>
                      </w:r>
                      <w:r w:rsidRPr="00B13610">
                        <w:rPr>
                          <w:rFonts w:asciiTheme="minorEastAsia" w:hAnsiTheme="minorEastAsia" w:hint="eastAsia"/>
                          <w:color w:val="000000" w:themeColor="text1"/>
                        </w:rPr>
                        <w:t>抱えています</w:t>
                      </w:r>
                      <w:r w:rsidRPr="00B13610">
                        <w:rPr>
                          <w:rFonts w:asciiTheme="minorEastAsia" w:hAnsiTheme="minorEastAsia"/>
                          <w:color w:val="000000" w:themeColor="text1"/>
                        </w:rPr>
                        <w:t>。我が子への</w:t>
                      </w:r>
                      <w:r w:rsidRPr="00B13610">
                        <w:rPr>
                          <w:rFonts w:asciiTheme="minorEastAsia" w:hAnsiTheme="minorEastAsia" w:hint="eastAsia"/>
                          <w:color w:val="000000" w:themeColor="text1"/>
                        </w:rPr>
                        <w:t>期待感や</w:t>
                      </w:r>
                      <w:r w:rsidRPr="00B13610">
                        <w:rPr>
                          <w:rFonts w:asciiTheme="minorEastAsia" w:hAnsiTheme="minorEastAsia"/>
                          <w:color w:val="000000" w:themeColor="text1"/>
                        </w:rPr>
                        <w:t>気持ちの焦りから、苦手なことを無理強いしたり、注意や</w:t>
                      </w:r>
                      <w:r w:rsidRPr="00B13610">
                        <w:rPr>
                          <w:rFonts w:asciiTheme="minorEastAsia" w:hAnsiTheme="minorEastAsia" w:hint="eastAsia"/>
                          <w:color w:val="000000" w:themeColor="text1"/>
                        </w:rPr>
                        <w:t>叱責を繰り返したり</w:t>
                      </w:r>
                      <w:r w:rsidRPr="00B13610">
                        <w:rPr>
                          <w:rFonts w:asciiTheme="minorEastAsia" w:hAnsiTheme="minorEastAsia"/>
                          <w:color w:val="000000" w:themeColor="text1"/>
                        </w:rPr>
                        <w:t>等、誤った対応が続いてしまうこと</w:t>
                      </w:r>
                      <w:r w:rsidRPr="00B13610">
                        <w:rPr>
                          <w:rFonts w:asciiTheme="minorEastAsia" w:hAnsiTheme="minorEastAsia" w:hint="eastAsia"/>
                          <w:color w:val="000000" w:themeColor="text1"/>
                        </w:rPr>
                        <w:t>も</w:t>
                      </w:r>
                      <w:r w:rsidRPr="00B13610">
                        <w:rPr>
                          <w:rFonts w:asciiTheme="minorEastAsia" w:hAnsiTheme="minorEastAsia"/>
                          <w:color w:val="000000" w:themeColor="text1"/>
                        </w:rPr>
                        <w:t>しばしばみられます。</w:t>
                      </w:r>
                      <w:r w:rsidRPr="00B13610">
                        <w:rPr>
                          <w:rFonts w:asciiTheme="minorEastAsia" w:hAnsiTheme="minorEastAsia" w:hint="eastAsia"/>
                          <w:color w:val="000000" w:themeColor="text1"/>
                        </w:rPr>
                        <w:t>・・・・・・・・</w:t>
                      </w:r>
                      <w:r w:rsidRPr="00B13610">
                        <w:rPr>
                          <w:rFonts w:asciiTheme="minorEastAsia" w:hAnsiTheme="minorEastAsia"/>
                          <w:color w:val="000000" w:themeColor="text1"/>
                        </w:rPr>
                        <w:t>（略）・・・・</w:t>
                      </w:r>
                      <w:r>
                        <w:rPr>
                          <w:rFonts w:asciiTheme="minorEastAsia" w:hAnsiTheme="minorEastAsia" w:hint="eastAsia"/>
                          <w:color w:val="000000" w:themeColor="text1"/>
                        </w:rPr>
                        <w:t>・・・・・</w:t>
                      </w:r>
                    </w:p>
                    <w:p w:rsidR="00463B0D" w:rsidRDefault="00463B0D" w:rsidP="008E5836">
                      <w:pPr>
                        <w:ind w:leftChars="100" w:left="210"/>
                        <w:jc w:val="left"/>
                        <w:rPr>
                          <w:rFonts w:asciiTheme="minorEastAsia" w:hAnsiTheme="minorEastAsia"/>
                          <w:color w:val="000000" w:themeColor="text1"/>
                        </w:rPr>
                      </w:pPr>
                      <w:r w:rsidRPr="00B13610">
                        <w:rPr>
                          <w:rFonts w:asciiTheme="minorEastAsia" w:hAnsiTheme="minorEastAsia" w:hint="eastAsia"/>
                          <w:color w:val="000000" w:themeColor="text1"/>
                        </w:rPr>
                        <w:t>保護者が担任</w:t>
                      </w:r>
                      <w:r w:rsidRPr="00B13610">
                        <w:rPr>
                          <w:rFonts w:asciiTheme="minorEastAsia" w:hAnsiTheme="minorEastAsia"/>
                          <w:color w:val="000000" w:themeColor="text1"/>
                        </w:rPr>
                        <w:t>や学校に相談する気持ちを持てるかどうかは、そこに信頼</w:t>
                      </w:r>
                      <w:r w:rsidRPr="00B13610">
                        <w:rPr>
                          <w:rFonts w:asciiTheme="minorEastAsia" w:hAnsiTheme="minorEastAsia" w:hint="eastAsia"/>
                          <w:color w:val="000000" w:themeColor="text1"/>
                        </w:rPr>
                        <w:t>関係があ</w:t>
                      </w:r>
                      <w:r w:rsidRPr="00B13610">
                        <w:rPr>
                          <w:rFonts w:asciiTheme="minorEastAsia" w:hAnsiTheme="minorEastAsia"/>
                          <w:color w:val="000000" w:themeColor="text1"/>
                        </w:rPr>
                        <w:t>るかど</w:t>
                      </w:r>
                    </w:p>
                    <w:p w:rsidR="00463B0D" w:rsidRPr="00B13610" w:rsidRDefault="00463B0D" w:rsidP="008E5836">
                      <w:pPr>
                        <w:jc w:val="left"/>
                        <w:rPr>
                          <w:rFonts w:asciiTheme="minorEastAsia" w:hAnsiTheme="minorEastAsia"/>
                          <w:color w:val="000000" w:themeColor="text1"/>
                        </w:rPr>
                      </w:pPr>
                      <w:r w:rsidRPr="00B13610">
                        <w:rPr>
                          <w:rFonts w:asciiTheme="minorEastAsia" w:hAnsiTheme="minorEastAsia"/>
                          <w:color w:val="000000" w:themeColor="text1"/>
                        </w:rPr>
                        <w:t>うかです</w:t>
                      </w:r>
                      <w:r w:rsidRPr="00B13610">
                        <w:rPr>
                          <w:rFonts w:asciiTheme="minorEastAsia" w:hAnsiTheme="minorEastAsia" w:hint="eastAsia"/>
                          <w:color w:val="000000" w:themeColor="text1"/>
                        </w:rPr>
                        <w:t>。日常的に</w:t>
                      </w:r>
                      <w:r w:rsidRPr="00B13610">
                        <w:rPr>
                          <w:rFonts w:asciiTheme="minorEastAsia" w:hAnsiTheme="minorEastAsia"/>
                          <w:color w:val="000000" w:themeColor="text1"/>
                        </w:rPr>
                        <w:t>情報交換を行い、保護者と教員が</w:t>
                      </w:r>
                      <w:r w:rsidRPr="00B13610">
                        <w:rPr>
                          <w:rFonts w:asciiTheme="minorEastAsia" w:hAnsiTheme="minorEastAsia" w:hint="eastAsia"/>
                          <w:color w:val="000000" w:themeColor="text1"/>
                        </w:rPr>
                        <w:t>お互いに</w:t>
                      </w:r>
                      <w:r w:rsidRPr="00B13610">
                        <w:rPr>
                          <w:rFonts w:asciiTheme="minorEastAsia" w:hAnsiTheme="minorEastAsia"/>
                          <w:color w:val="000000" w:themeColor="text1"/>
                        </w:rPr>
                        <w:t>話しやすい関係を作っておくことが大切です。</w:t>
                      </w:r>
                      <w:r w:rsidRPr="00B13610">
                        <w:rPr>
                          <w:rFonts w:asciiTheme="minorEastAsia" w:hAnsiTheme="minorEastAsia" w:hint="eastAsia"/>
                          <w:color w:val="000000" w:themeColor="text1"/>
                        </w:rPr>
                        <w:t>学校が家庭の</w:t>
                      </w:r>
                      <w:r w:rsidRPr="00B13610">
                        <w:rPr>
                          <w:rFonts w:asciiTheme="minorEastAsia" w:hAnsiTheme="minorEastAsia"/>
                          <w:color w:val="000000" w:themeColor="text1"/>
                        </w:rPr>
                        <w:t>問題を指摘し、保護者が学校の対応</w:t>
                      </w:r>
                      <w:r w:rsidRPr="00B13610">
                        <w:rPr>
                          <w:rFonts w:asciiTheme="minorEastAsia" w:hAnsiTheme="minorEastAsia" w:hint="eastAsia"/>
                          <w:color w:val="000000" w:themeColor="text1"/>
                        </w:rPr>
                        <w:t>への</w:t>
                      </w:r>
                      <w:r w:rsidRPr="00B13610">
                        <w:rPr>
                          <w:rFonts w:asciiTheme="minorEastAsia" w:hAnsiTheme="minorEastAsia"/>
                          <w:color w:val="000000" w:themeColor="text1"/>
                        </w:rPr>
                        <w:t>不満を述べるのでは話し合いになりません。学校の</w:t>
                      </w:r>
                      <w:r w:rsidRPr="00B13610">
                        <w:rPr>
                          <w:rFonts w:asciiTheme="minorEastAsia" w:hAnsiTheme="minorEastAsia" w:hint="eastAsia"/>
                          <w:color w:val="000000" w:themeColor="text1"/>
                        </w:rPr>
                        <w:t>考えを</w:t>
                      </w:r>
                      <w:r w:rsidRPr="00B13610">
                        <w:rPr>
                          <w:rFonts w:asciiTheme="minorEastAsia" w:hAnsiTheme="minorEastAsia"/>
                          <w:color w:val="000000" w:themeColor="text1"/>
                        </w:rPr>
                        <w:t>一方的に押し</w:t>
                      </w:r>
                      <w:r w:rsidRPr="00B13610">
                        <w:rPr>
                          <w:rFonts w:asciiTheme="minorEastAsia" w:hAnsiTheme="minorEastAsia" w:hint="eastAsia"/>
                          <w:color w:val="000000" w:themeColor="text1"/>
                        </w:rPr>
                        <w:t>付ける</w:t>
                      </w:r>
                      <w:r w:rsidRPr="00B13610">
                        <w:rPr>
                          <w:rFonts w:asciiTheme="minorEastAsia" w:hAnsiTheme="minorEastAsia"/>
                          <w:color w:val="000000" w:themeColor="text1"/>
                        </w:rPr>
                        <w:t>よう</w:t>
                      </w:r>
                      <w:r w:rsidRPr="00B13610">
                        <w:rPr>
                          <w:rFonts w:asciiTheme="minorEastAsia" w:hAnsiTheme="minorEastAsia" w:hint="eastAsia"/>
                          <w:color w:val="000000" w:themeColor="text1"/>
                        </w:rPr>
                        <w:t>な</w:t>
                      </w:r>
                      <w:r w:rsidRPr="00B13610">
                        <w:rPr>
                          <w:rFonts w:asciiTheme="minorEastAsia" w:hAnsiTheme="minorEastAsia"/>
                          <w:color w:val="000000" w:themeColor="text1"/>
                        </w:rPr>
                        <w:t>対応ではなく、保護者の考え</w:t>
                      </w:r>
                      <w:r w:rsidRPr="00B13610">
                        <w:rPr>
                          <w:rFonts w:asciiTheme="minorEastAsia" w:hAnsiTheme="minorEastAsia" w:hint="eastAsia"/>
                          <w:color w:val="000000" w:themeColor="text1"/>
                        </w:rPr>
                        <w:t>を</w:t>
                      </w:r>
                      <w:r w:rsidRPr="00B13610">
                        <w:rPr>
                          <w:rFonts w:asciiTheme="minorEastAsia" w:hAnsiTheme="minorEastAsia"/>
                          <w:color w:val="000000" w:themeColor="text1"/>
                        </w:rPr>
                        <w:t>十分に受け止めながら、児童生徒の情報を</w:t>
                      </w:r>
                      <w:r w:rsidRPr="00B13610">
                        <w:rPr>
                          <w:rFonts w:asciiTheme="minorEastAsia" w:hAnsiTheme="minorEastAsia" w:hint="eastAsia"/>
                          <w:color w:val="000000" w:themeColor="text1"/>
                        </w:rPr>
                        <w:t>共有し</w:t>
                      </w:r>
                      <w:r w:rsidRPr="00B13610">
                        <w:rPr>
                          <w:rFonts w:asciiTheme="minorEastAsia" w:hAnsiTheme="minorEastAsia"/>
                          <w:color w:val="000000" w:themeColor="text1"/>
                        </w:rPr>
                        <w:t>、</w:t>
                      </w:r>
                      <w:r w:rsidRPr="00B13610">
                        <w:rPr>
                          <w:rFonts w:asciiTheme="minorEastAsia" w:hAnsiTheme="minorEastAsia" w:hint="eastAsia"/>
                          <w:color w:val="000000" w:themeColor="text1"/>
                        </w:rPr>
                        <w:t>適切な</w:t>
                      </w:r>
                      <w:r w:rsidRPr="00B13610">
                        <w:rPr>
                          <w:rFonts w:asciiTheme="minorEastAsia" w:hAnsiTheme="minorEastAsia"/>
                          <w:color w:val="000000" w:themeColor="text1"/>
                        </w:rPr>
                        <w:t>対応について</w:t>
                      </w:r>
                      <w:r w:rsidRPr="00B13610">
                        <w:rPr>
                          <w:rFonts w:asciiTheme="minorEastAsia" w:hAnsiTheme="minorEastAsia" w:hint="eastAsia"/>
                          <w:color w:val="000000" w:themeColor="text1"/>
                        </w:rPr>
                        <w:t>一緒に</w:t>
                      </w:r>
                      <w:r w:rsidRPr="00B13610">
                        <w:rPr>
                          <w:rFonts w:asciiTheme="minorEastAsia" w:hAnsiTheme="minorEastAsia"/>
                          <w:color w:val="000000" w:themeColor="text1"/>
                        </w:rPr>
                        <w:t>考えていく姿勢が肝心です。』</w:t>
                      </w:r>
                    </w:p>
                  </w:txbxContent>
                </v:textbox>
              </v:shape>
            </w:pict>
          </mc:Fallback>
        </mc:AlternateContent>
      </w:r>
    </w:p>
    <w:p w:rsidR="005E2D1A" w:rsidRPr="00DF61E9" w:rsidRDefault="005E2D1A" w:rsidP="00413775"/>
    <w:p w:rsidR="005E2D1A" w:rsidRPr="00DF61E9" w:rsidRDefault="005E2D1A" w:rsidP="005E2D1A"/>
    <w:p w:rsidR="005E2D1A" w:rsidRPr="006B5D75" w:rsidRDefault="005E2D1A" w:rsidP="005E2D1A"/>
    <w:p w:rsidR="005E2D1A" w:rsidRDefault="005E2D1A" w:rsidP="005E2D1A"/>
    <w:p w:rsidR="005E2D1A" w:rsidRDefault="005E2D1A" w:rsidP="005E2D1A"/>
    <w:p w:rsidR="005E2D1A" w:rsidRDefault="005E2D1A" w:rsidP="005E2D1A"/>
    <w:p w:rsidR="005E2D1A" w:rsidRDefault="005E2D1A" w:rsidP="005E2D1A"/>
    <w:p w:rsidR="009F5A18" w:rsidRDefault="009F5A18" w:rsidP="005E2D1A"/>
    <w:p w:rsidR="009F5A18" w:rsidRDefault="009F5A18" w:rsidP="005E2D1A"/>
    <w:p w:rsidR="009F5A18" w:rsidRDefault="009F5A18" w:rsidP="005E2D1A"/>
    <w:p w:rsidR="00E95E08" w:rsidRDefault="00E95E08" w:rsidP="005E2D1A">
      <w:pPr>
        <w:rPr>
          <w:rFonts w:asciiTheme="majorEastAsia" w:eastAsiaTheme="majorEastAsia" w:hAnsiTheme="majorEastAsia"/>
          <w:bdr w:val="single" w:sz="4" w:space="0" w:color="auto"/>
        </w:rPr>
      </w:pPr>
    </w:p>
    <w:p w:rsidR="005C49DD" w:rsidRDefault="005C49DD" w:rsidP="005E2D1A">
      <w:pPr>
        <w:rPr>
          <w:rFonts w:asciiTheme="majorEastAsia" w:eastAsiaTheme="majorEastAsia" w:hAnsiTheme="majorEastAsia"/>
        </w:rPr>
      </w:pPr>
    </w:p>
    <w:p w:rsidR="00636084" w:rsidRPr="00636084" w:rsidRDefault="00636084" w:rsidP="005E2D1A">
      <w:pPr>
        <w:rPr>
          <w:rFonts w:asciiTheme="majorEastAsia" w:eastAsiaTheme="majorEastAsia" w:hAnsiTheme="majorEastAsia"/>
        </w:rPr>
      </w:pPr>
      <w:r w:rsidRPr="00636084">
        <w:rPr>
          <w:rFonts w:asciiTheme="majorEastAsia" w:eastAsiaTheme="majorEastAsia" w:hAnsiTheme="majorEastAsia"/>
          <w:noProof/>
          <w:sz w:val="18"/>
          <w:szCs w:val="18"/>
        </w:rPr>
        <mc:AlternateContent>
          <mc:Choice Requires="wps">
            <w:drawing>
              <wp:anchor distT="0" distB="0" distL="114300" distR="114300" simplePos="0" relativeHeight="251681280" behindDoc="0" locked="0" layoutInCell="1" allowOverlap="1" wp14:anchorId="05704690" wp14:editId="3F4FB770">
                <wp:simplePos x="0" y="0"/>
                <wp:positionH relativeFrom="column">
                  <wp:posOffset>80645</wp:posOffset>
                </wp:positionH>
                <wp:positionV relativeFrom="paragraph">
                  <wp:posOffset>150495</wp:posOffset>
                </wp:positionV>
                <wp:extent cx="5597525" cy="342900"/>
                <wp:effectExtent l="0" t="0" r="3175" b="0"/>
                <wp:wrapNone/>
                <wp:docPr id="23" name="テキスト ボックス 23"/>
                <wp:cNvGraphicFramePr/>
                <a:graphic xmlns:a="http://schemas.openxmlformats.org/drawingml/2006/main">
                  <a:graphicData uri="http://schemas.microsoft.com/office/word/2010/wordprocessingShape">
                    <wps:wsp>
                      <wps:cNvSpPr txBox="1"/>
                      <wps:spPr>
                        <a:xfrm>
                          <a:off x="0" y="0"/>
                          <a:ext cx="5597525" cy="342900"/>
                        </a:xfrm>
                        <a:prstGeom prst="rect">
                          <a:avLst/>
                        </a:prstGeom>
                        <a:solidFill>
                          <a:sysClr val="window" lastClr="FFFFFF"/>
                        </a:solidFill>
                        <a:ln w="6350">
                          <a:noFill/>
                        </a:ln>
                        <a:effectLst/>
                      </wps:spPr>
                      <wps:txbx>
                        <w:txbxContent>
                          <w:p w:rsidR="00463B0D" w:rsidRPr="00B63A99" w:rsidRDefault="00463B0D" w:rsidP="00636084">
                            <w:pPr>
                              <w:ind w:left="482" w:hangingChars="200" w:hanging="482"/>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sz w:val="24"/>
                                <w:szCs w:val="24"/>
                              </w:rPr>
                              <w:t>３．支援教育の視点を踏まえた</w:t>
                            </w:r>
                            <w:r w:rsidR="00315FF1">
                              <w:rPr>
                                <w:rFonts w:ascii="HG丸ｺﾞｼｯｸM-PRO" w:eastAsia="HG丸ｺﾞｼｯｸM-PRO" w:hAnsi="HG丸ｺﾞｼｯｸM-PRO" w:hint="eastAsia"/>
                                <w:b/>
                                <w:sz w:val="24"/>
                                <w:szCs w:val="24"/>
                              </w:rPr>
                              <w:t>学校づくり</w:t>
                            </w:r>
                            <w:r w:rsidRPr="00B63A99">
                              <w:rPr>
                                <w:rFonts w:ascii="HG丸ｺﾞｼｯｸM-PRO" w:eastAsia="HG丸ｺﾞｼｯｸM-PRO" w:hAnsi="HG丸ｺﾞｼｯｸM-PRO" w:hint="eastAsia"/>
                                <w:b/>
                                <w:color w:val="000000" w:themeColor="text1"/>
                                <w:sz w:val="24"/>
                                <w:szCs w:val="24"/>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62" type="#_x0000_t202" style="position:absolute;left:0;text-align:left;margin-left:6.35pt;margin-top:11.85pt;width:440.75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" fillcolor="window" stroked="f" strokeweight=".5pt">
                <v:textbox>
                  <w:txbxContent>
                    <w:p w:rsidR="00463B0D" w:rsidRPr="00B63A99" w:rsidRDefault="00463B0D" w:rsidP="00636084">
                      <w:pPr>
                        <w:ind w:left="482" w:hangingChars="200" w:hanging="482"/>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sz w:val="24"/>
                          <w:szCs w:val="24"/>
                        </w:rPr>
                        <w:t>３．支援教育の視点を踏まえた</w:t>
                      </w:r>
                      <w:r w:rsidR="00315FF1">
                        <w:rPr>
                          <w:rFonts w:ascii="HG丸ｺﾞｼｯｸM-PRO" w:eastAsia="HG丸ｺﾞｼｯｸM-PRO" w:hAnsi="HG丸ｺﾞｼｯｸM-PRO" w:hint="eastAsia"/>
                          <w:b/>
                          <w:sz w:val="24"/>
                          <w:szCs w:val="24"/>
                        </w:rPr>
                        <w:t>学校づくり</w:t>
                      </w:r>
                      <w:r w:rsidRPr="00B63A99">
                        <w:rPr>
                          <w:rFonts w:ascii="HG丸ｺﾞｼｯｸM-PRO" w:eastAsia="HG丸ｺﾞｼｯｸM-PRO" w:hAnsi="HG丸ｺﾞｼｯｸM-PRO" w:hint="eastAsia"/>
                          <w:b/>
                          <w:color w:val="000000" w:themeColor="text1"/>
                          <w:sz w:val="24"/>
                          <w:szCs w:val="24"/>
                        </w:rPr>
                        <w:t>について</w:t>
                      </w:r>
                    </w:p>
                  </w:txbxContent>
                </v:textbox>
              </v:shape>
            </w:pict>
          </mc:Fallback>
        </mc:AlternateContent>
      </w:r>
    </w:p>
    <w:p w:rsidR="00636084" w:rsidRPr="00636084" w:rsidRDefault="00636084" w:rsidP="005E2D1A">
      <w:pPr>
        <w:rPr>
          <w:rFonts w:asciiTheme="majorEastAsia" w:eastAsiaTheme="majorEastAsia" w:hAnsiTheme="majorEastAsia"/>
        </w:rPr>
      </w:pPr>
    </w:p>
    <w:p w:rsidR="00B642B2" w:rsidRDefault="00A03C81" w:rsidP="005E2D1A">
      <w:pPr>
        <w:rPr>
          <w:rFonts w:asciiTheme="majorEastAsia" w:eastAsiaTheme="majorEastAsia" w:hAnsiTheme="majorEastAsia"/>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4352" behindDoc="0" locked="0" layoutInCell="1" allowOverlap="1" wp14:anchorId="703D1535" wp14:editId="72638411">
                <wp:simplePos x="0" y="0"/>
                <wp:positionH relativeFrom="column">
                  <wp:posOffset>-66040</wp:posOffset>
                </wp:positionH>
                <wp:positionV relativeFrom="paragraph">
                  <wp:posOffset>53975</wp:posOffset>
                </wp:positionV>
                <wp:extent cx="5748655" cy="2305050"/>
                <wp:effectExtent l="0" t="0" r="23495" b="19050"/>
                <wp:wrapNone/>
                <wp:docPr id="47" name="角丸四角形 47"/>
                <wp:cNvGraphicFramePr/>
                <a:graphic xmlns:a="http://schemas.openxmlformats.org/drawingml/2006/main">
                  <a:graphicData uri="http://schemas.microsoft.com/office/word/2010/wordprocessingShape">
                    <wps:wsp>
                      <wps:cNvSpPr/>
                      <wps:spPr>
                        <a:xfrm>
                          <a:off x="0" y="0"/>
                          <a:ext cx="5748655" cy="2305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40EB8" w:rsidRPr="007C4828" w:rsidRDefault="00740EB8" w:rsidP="007C4828">
                            <w:pPr>
                              <w:ind w:firstLineChars="100" w:firstLine="210"/>
                              <w:jc w:val="left"/>
                              <w:rPr>
                                <w:rFonts w:ascii="HG丸ｺﾞｼｯｸM-PRO" w:eastAsia="HG丸ｺﾞｼｯｸM-PRO" w:hAnsi="HG丸ｺﾞｼｯｸM-PRO"/>
                                <w:color w:val="000000" w:themeColor="text1"/>
                              </w:rPr>
                            </w:pPr>
                            <w:r w:rsidRPr="007C4828">
                              <w:rPr>
                                <w:rFonts w:ascii="HG丸ｺﾞｼｯｸM-PRO" w:eastAsia="HG丸ｺﾞｼｯｸM-PRO" w:hAnsi="HG丸ｺﾞｼｯｸM-PRO" w:hint="eastAsia"/>
                                <w:color w:val="000000" w:themeColor="text1"/>
                              </w:rPr>
                              <w:t>発達障がいに対する保護者の理解を促進する上で、重要となるポイントは日頃からの学校に対する信頼や安心感です。</w:t>
                            </w:r>
                          </w:p>
                          <w:p w:rsidR="00740EB8" w:rsidRPr="007C4828" w:rsidRDefault="00740EB8" w:rsidP="007C4828">
                            <w:pPr>
                              <w:ind w:firstLineChars="100" w:firstLine="210"/>
                              <w:jc w:val="left"/>
                              <w:rPr>
                                <w:rFonts w:ascii="HG丸ｺﾞｼｯｸM-PRO" w:eastAsia="HG丸ｺﾞｼｯｸM-PRO" w:hAnsi="HG丸ｺﾞｼｯｸM-PRO"/>
                                <w:color w:val="000000" w:themeColor="text1"/>
                              </w:rPr>
                            </w:pPr>
                            <w:r w:rsidRPr="007C4828">
                              <w:rPr>
                                <w:rFonts w:ascii="HG丸ｺﾞｼｯｸM-PRO" w:eastAsia="HG丸ｺﾞｼｯｸM-PRO" w:hAnsi="HG丸ｺﾞｼｯｸM-PRO" w:hint="eastAsia"/>
                                <w:color w:val="000000" w:themeColor="text1"/>
                              </w:rPr>
                              <w:t>Ｓｔｅｐ１にある、支援教育についての学校の方針を保護者全体へ発信していくことは、子ども理解を進める支援教育の視点を学校経営の中に取り入れた取組みであり、すべての子どもたちが生き生きと活躍できる学校づくりに繋がるものです。</w:t>
                            </w:r>
                          </w:p>
                          <w:p w:rsidR="00B46B1E" w:rsidRPr="007C4828" w:rsidRDefault="00740EB8" w:rsidP="007C4828">
                            <w:pPr>
                              <w:tabs>
                                <w:tab w:val="left" w:pos="1350"/>
                              </w:tabs>
                              <w:ind w:firstLineChars="100" w:firstLine="210"/>
                              <w:rPr>
                                <w:rFonts w:ascii="HG丸ｺﾞｼｯｸM-PRO" w:eastAsia="HG丸ｺﾞｼｯｸM-PRO" w:hAnsi="HG丸ｺﾞｼｯｸM-PRO"/>
                                <w:color w:val="000000" w:themeColor="text1"/>
                              </w:rPr>
                            </w:pPr>
                            <w:r w:rsidRPr="007C4828">
                              <w:rPr>
                                <w:rFonts w:ascii="HG丸ｺﾞｼｯｸM-PRO" w:eastAsia="HG丸ｺﾞｼｯｸM-PRO" w:hAnsi="HG丸ｺﾞｼｯｸM-PRO" w:hint="eastAsia"/>
                                <w:color w:val="000000" w:themeColor="text1"/>
                              </w:rPr>
                              <w:t>また、発達障がいのある子どもや配慮を必要とする子どもの状況等は一人ひとり違うことから、Ｓｔｅｐ２に示した、子どもの発達段階や場面ごとの現れに対する実態把握、支援方法の検討については、必要に応じて関係機関とも連携し、多角的に進めていくことが効果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7" o:spid="_x0000_s1063" style="position:absolute;left:0;text-align:left;margin-left:-5.2pt;margin-top:4.25pt;width:452.65pt;height:18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" filled="f" strokecolor="#243f60 [1604]" strokeweight="2pt">
                <v:textbox>
                  <w:txbxContent>
                    <w:p w:rsidR="00740EB8" w:rsidRPr="007C4828" w:rsidRDefault="00740EB8" w:rsidP="007C4828">
                      <w:pPr>
                        <w:ind w:firstLineChars="100" w:firstLine="210"/>
                        <w:jc w:val="left"/>
                        <w:rPr>
                          <w:rFonts w:ascii="HG丸ｺﾞｼｯｸM-PRO" w:eastAsia="HG丸ｺﾞｼｯｸM-PRO" w:hAnsi="HG丸ｺﾞｼｯｸM-PRO"/>
                          <w:color w:val="000000" w:themeColor="text1"/>
                        </w:rPr>
                      </w:pPr>
                      <w:r w:rsidRPr="007C4828">
                        <w:rPr>
                          <w:rFonts w:ascii="HG丸ｺﾞｼｯｸM-PRO" w:eastAsia="HG丸ｺﾞｼｯｸM-PRO" w:hAnsi="HG丸ｺﾞｼｯｸM-PRO" w:hint="eastAsia"/>
                          <w:color w:val="000000" w:themeColor="text1"/>
                        </w:rPr>
                        <w:t>発達障がいに対する保護者の理解を促進する上で、重要となるポイントは日頃からの学校に対する信頼や安心感です。</w:t>
                      </w:r>
                    </w:p>
                    <w:p w:rsidR="00740EB8" w:rsidRPr="007C4828" w:rsidRDefault="00740EB8" w:rsidP="007C4828">
                      <w:pPr>
                        <w:ind w:firstLineChars="100" w:firstLine="210"/>
                        <w:jc w:val="left"/>
                        <w:rPr>
                          <w:rFonts w:ascii="HG丸ｺﾞｼｯｸM-PRO" w:eastAsia="HG丸ｺﾞｼｯｸM-PRO" w:hAnsi="HG丸ｺﾞｼｯｸM-PRO"/>
                          <w:color w:val="000000" w:themeColor="text1"/>
                        </w:rPr>
                      </w:pPr>
                      <w:r w:rsidRPr="007C4828">
                        <w:rPr>
                          <w:rFonts w:ascii="HG丸ｺﾞｼｯｸM-PRO" w:eastAsia="HG丸ｺﾞｼｯｸM-PRO" w:hAnsi="HG丸ｺﾞｼｯｸM-PRO" w:hint="eastAsia"/>
                          <w:color w:val="000000" w:themeColor="text1"/>
                        </w:rPr>
                        <w:t>Ｓｔｅｐ１にある、支援教育についての学校の方針を保護者全体へ発信していくことは、子ども理解を進める支援教育の視点を学校経営の中に取り入れた取組みであり、すべての子どもたちが生き生きと活躍できる学校づくりに繋がるものです。</w:t>
                      </w:r>
                    </w:p>
                    <w:p w:rsidR="00B46B1E" w:rsidRPr="007C4828" w:rsidRDefault="00740EB8" w:rsidP="007C4828">
                      <w:pPr>
                        <w:tabs>
                          <w:tab w:val="left" w:pos="1350"/>
                        </w:tabs>
                        <w:ind w:firstLineChars="100" w:firstLine="210"/>
                        <w:rPr>
                          <w:rFonts w:ascii="HG丸ｺﾞｼｯｸM-PRO" w:eastAsia="HG丸ｺﾞｼｯｸM-PRO" w:hAnsi="HG丸ｺﾞｼｯｸM-PRO"/>
                          <w:color w:val="000000" w:themeColor="text1"/>
                        </w:rPr>
                      </w:pPr>
                      <w:r w:rsidRPr="007C4828">
                        <w:rPr>
                          <w:rFonts w:ascii="HG丸ｺﾞｼｯｸM-PRO" w:eastAsia="HG丸ｺﾞｼｯｸM-PRO" w:hAnsi="HG丸ｺﾞｼｯｸM-PRO" w:hint="eastAsia"/>
                          <w:color w:val="000000" w:themeColor="text1"/>
                        </w:rPr>
                        <w:t>また、発達障がいのある子どもや配慮を必要とする子どもの状況等は一人ひとり違うことから、Ｓｔｅｐ２に示した、子どもの発達段階や場面ごとの現れに対する実態把握、支援方法の検討については、必要に応じて関係機関とも連携し、多角的に進めていくことが効果的です。</w:t>
                      </w:r>
                    </w:p>
                  </w:txbxContent>
                </v:textbox>
              </v:roundrect>
            </w:pict>
          </mc:Fallback>
        </mc:AlternateContent>
      </w:r>
      <w:r w:rsidR="002C3301">
        <w:rPr>
          <w:rFonts w:asciiTheme="majorEastAsia" w:eastAsiaTheme="majorEastAsia" w:hAnsiTheme="majorEastAsia" w:hint="eastAsia"/>
        </w:rPr>
        <w:t xml:space="preserve">　</w:t>
      </w:r>
    </w:p>
    <w:p w:rsidR="0070568C" w:rsidRPr="0070568C" w:rsidRDefault="0070568C" w:rsidP="005E2D1A">
      <w:pPr>
        <w:rPr>
          <w:rFonts w:asciiTheme="majorEastAsia" w:eastAsiaTheme="majorEastAsia" w:hAnsiTheme="majorEastAsia"/>
        </w:rPr>
      </w:pPr>
    </w:p>
    <w:p w:rsidR="00AF4332" w:rsidRDefault="00AF4332" w:rsidP="005E2D1A">
      <w:pPr>
        <w:rPr>
          <w:rFonts w:asciiTheme="majorEastAsia" w:eastAsiaTheme="majorEastAsia" w:hAnsiTheme="majorEastAsia"/>
        </w:rPr>
      </w:pPr>
    </w:p>
    <w:p w:rsidR="00AF4332" w:rsidRDefault="00AF4332" w:rsidP="005E2D1A">
      <w:pPr>
        <w:rPr>
          <w:rFonts w:asciiTheme="majorEastAsia" w:eastAsiaTheme="majorEastAsia" w:hAnsiTheme="majorEastAsia"/>
        </w:rPr>
      </w:pPr>
    </w:p>
    <w:p w:rsidR="00AF4332" w:rsidRDefault="00AF4332" w:rsidP="005E2D1A">
      <w:pPr>
        <w:rPr>
          <w:rFonts w:asciiTheme="majorEastAsia" w:eastAsiaTheme="majorEastAsia" w:hAnsiTheme="majorEastAsia"/>
        </w:rPr>
      </w:pPr>
    </w:p>
    <w:p w:rsidR="00740EB8" w:rsidRDefault="00740EB8" w:rsidP="005E2D1A">
      <w:pPr>
        <w:rPr>
          <w:rFonts w:asciiTheme="majorEastAsia" w:eastAsiaTheme="majorEastAsia" w:hAnsiTheme="majorEastAsia"/>
        </w:rPr>
      </w:pPr>
    </w:p>
    <w:p w:rsidR="00740EB8" w:rsidRDefault="00740EB8" w:rsidP="005E2D1A">
      <w:pPr>
        <w:rPr>
          <w:rFonts w:asciiTheme="majorEastAsia" w:eastAsiaTheme="majorEastAsia" w:hAnsiTheme="majorEastAsia"/>
        </w:rPr>
      </w:pPr>
    </w:p>
    <w:p w:rsidR="00740EB8" w:rsidRDefault="00740EB8" w:rsidP="005E2D1A">
      <w:pPr>
        <w:rPr>
          <w:rFonts w:asciiTheme="majorEastAsia" w:eastAsiaTheme="majorEastAsia" w:hAnsiTheme="majorEastAsia"/>
        </w:rPr>
      </w:pPr>
    </w:p>
    <w:p w:rsidR="00AF4332" w:rsidRDefault="00AF4332" w:rsidP="005E2D1A">
      <w:pPr>
        <w:rPr>
          <w:rFonts w:asciiTheme="majorEastAsia" w:eastAsiaTheme="majorEastAsia" w:hAnsiTheme="majorEastAsia"/>
        </w:rPr>
      </w:pPr>
    </w:p>
    <w:p w:rsidR="00636084" w:rsidRPr="005D1739" w:rsidRDefault="00636084" w:rsidP="005E2D1A">
      <w:pPr>
        <w:rPr>
          <w:rFonts w:asciiTheme="majorEastAsia" w:eastAsiaTheme="majorEastAsia" w:hAnsiTheme="majorEastAsia"/>
        </w:rPr>
      </w:pPr>
    </w:p>
    <w:p w:rsidR="00636084" w:rsidRPr="00AF4332" w:rsidRDefault="00636084" w:rsidP="00AF4332">
      <w:pPr>
        <w:rPr>
          <w:rFonts w:asciiTheme="majorEastAsia" w:eastAsiaTheme="majorEastAsia" w:hAnsiTheme="majorEastAsia"/>
        </w:rPr>
      </w:pPr>
    </w:p>
    <w:p w:rsidR="00AF4332" w:rsidRPr="00AF4332" w:rsidRDefault="005C49DD" w:rsidP="00AF4332">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96640" behindDoc="0" locked="0" layoutInCell="1" allowOverlap="1" wp14:anchorId="6ECE7D14" wp14:editId="02A160AE">
                <wp:simplePos x="0" y="0"/>
                <wp:positionH relativeFrom="column">
                  <wp:posOffset>-175260</wp:posOffset>
                </wp:positionH>
                <wp:positionV relativeFrom="paragraph">
                  <wp:posOffset>199391</wp:posOffset>
                </wp:positionV>
                <wp:extent cx="3400425" cy="2324100"/>
                <wp:effectExtent l="0" t="0" r="28575" b="19050"/>
                <wp:wrapNone/>
                <wp:docPr id="44" name="テキスト ボックス 44"/>
                <wp:cNvGraphicFramePr/>
                <a:graphic xmlns:a="http://schemas.openxmlformats.org/drawingml/2006/main">
                  <a:graphicData uri="http://schemas.microsoft.com/office/word/2010/wordprocessingShape">
                    <wps:wsp>
                      <wps:cNvSpPr txBox="1"/>
                      <wps:spPr>
                        <a:xfrm>
                          <a:off x="0" y="0"/>
                          <a:ext cx="3400425" cy="23241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40EB8" w:rsidRPr="003A10DA" w:rsidRDefault="00AF1155" w:rsidP="00740EB8">
                            <w:pPr>
                              <w:rPr>
                                <w:b/>
                                <w:color w:val="000000" w:themeColor="text1"/>
                              </w:rPr>
                            </w:pPr>
                            <w:r w:rsidRPr="003A10DA">
                              <w:rPr>
                                <w:rFonts w:hint="eastAsia"/>
                                <w:b/>
                                <w:color w:val="000000" w:themeColor="text1"/>
                              </w:rPr>
                              <w:t>事例①（</w:t>
                            </w:r>
                            <w:r w:rsidRPr="003A10DA">
                              <w:rPr>
                                <w:rFonts w:hint="eastAsia"/>
                                <w:b/>
                                <w:color w:val="000000" w:themeColor="text1"/>
                              </w:rPr>
                              <w:t>Ａ校の実践から）</w:t>
                            </w:r>
                          </w:p>
                          <w:p w:rsidR="00EC5EE7" w:rsidRPr="000A619B" w:rsidRDefault="000A43A1" w:rsidP="000A619B">
                            <w:pPr>
                              <w:ind w:left="210" w:hangingChars="100" w:hanging="210"/>
                              <w:rPr>
                                <w:color w:val="000000" w:themeColor="text1"/>
                              </w:rPr>
                            </w:pPr>
                            <w:r w:rsidRPr="000A619B">
                              <w:rPr>
                                <w:rFonts w:hint="eastAsia"/>
                                <w:color w:val="000000" w:themeColor="text1"/>
                              </w:rPr>
                              <w:t>・</w:t>
                            </w:r>
                            <w:r w:rsidR="00AF1155" w:rsidRPr="000A619B">
                              <w:rPr>
                                <w:rFonts w:hint="eastAsia"/>
                                <w:color w:val="000000" w:themeColor="text1"/>
                              </w:rPr>
                              <w:t>校内</w:t>
                            </w:r>
                            <w:r w:rsidR="006964C5" w:rsidRPr="000A619B">
                              <w:rPr>
                                <w:rFonts w:hint="eastAsia"/>
                                <w:color w:val="000000" w:themeColor="text1"/>
                              </w:rPr>
                              <w:t>の各部会において、</w:t>
                            </w:r>
                            <w:r w:rsidRPr="000A619B">
                              <w:rPr>
                                <w:rFonts w:hint="eastAsia"/>
                                <w:color w:val="000000" w:themeColor="text1"/>
                              </w:rPr>
                              <w:t>これまでの学校行事や教科等研究を支援教育の視点</w:t>
                            </w:r>
                            <w:r w:rsidR="00AF1155" w:rsidRPr="000A619B">
                              <w:rPr>
                                <w:rFonts w:hint="eastAsia"/>
                                <w:color w:val="000000" w:themeColor="text1"/>
                              </w:rPr>
                              <w:t>で見直</w:t>
                            </w:r>
                            <w:r w:rsidR="006964C5" w:rsidRPr="000A619B">
                              <w:rPr>
                                <w:rFonts w:hint="eastAsia"/>
                                <w:color w:val="000000" w:themeColor="text1"/>
                              </w:rPr>
                              <w:t>すこととした。</w:t>
                            </w:r>
                            <w:r w:rsidR="00AF1155" w:rsidRPr="000A619B">
                              <w:rPr>
                                <w:rFonts w:hint="eastAsia"/>
                                <w:color w:val="000000" w:themeColor="text1"/>
                              </w:rPr>
                              <w:t>全ての</w:t>
                            </w:r>
                            <w:r w:rsidR="00EC5EE7" w:rsidRPr="000A619B">
                              <w:rPr>
                                <w:rFonts w:hint="eastAsia"/>
                                <w:color w:val="000000" w:themeColor="text1"/>
                              </w:rPr>
                              <w:t>子ども</w:t>
                            </w:r>
                            <w:r w:rsidRPr="000A619B">
                              <w:rPr>
                                <w:rFonts w:hint="eastAsia"/>
                                <w:color w:val="000000" w:themeColor="text1"/>
                              </w:rPr>
                              <w:t>が参加でき</w:t>
                            </w:r>
                            <w:r w:rsidR="00AF1155" w:rsidRPr="000A619B">
                              <w:rPr>
                                <w:rFonts w:hint="eastAsia"/>
                                <w:color w:val="000000" w:themeColor="text1"/>
                              </w:rPr>
                              <w:t>ているか、どのような工夫が必要かといった観点で</w:t>
                            </w:r>
                            <w:r w:rsidR="00E10B5C" w:rsidRPr="000A619B">
                              <w:rPr>
                                <w:rFonts w:hint="eastAsia"/>
                                <w:color w:val="000000" w:themeColor="text1"/>
                              </w:rPr>
                              <w:t>検討</w:t>
                            </w:r>
                            <w:r w:rsidR="00AF1155" w:rsidRPr="000A619B">
                              <w:rPr>
                                <w:rFonts w:hint="eastAsia"/>
                                <w:color w:val="000000" w:themeColor="text1"/>
                              </w:rPr>
                              <w:t>を</w:t>
                            </w:r>
                            <w:r w:rsidR="006964C5" w:rsidRPr="000A619B">
                              <w:rPr>
                                <w:rFonts w:hint="eastAsia"/>
                                <w:color w:val="000000" w:themeColor="text1"/>
                              </w:rPr>
                              <w:t>行い、</w:t>
                            </w:r>
                            <w:r w:rsidR="00E10B5C" w:rsidRPr="000A619B">
                              <w:rPr>
                                <w:rFonts w:hint="eastAsia"/>
                                <w:color w:val="000000" w:themeColor="text1"/>
                              </w:rPr>
                              <w:t>取組みの様子については</w:t>
                            </w:r>
                            <w:r w:rsidR="00276AEE" w:rsidRPr="000A619B">
                              <w:rPr>
                                <w:rFonts w:hint="eastAsia"/>
                                <w:color w:val="000000" w:themeColor="text1"/>
                              </w:rPr>
                              <w:t>学校だより等を通じて、保護者や地域への積極的な発信に努めた。</w:t>
                            </w:r>
                          </w:p>
                          <w:p w:rsidR="000A43A1" w:rsidRPr="000A619B" w:rsidRDefault="000A43A1" w:rsidP="000A619B">
                            <w:pPr>
                              <w:ind w:left="210" w:hangingChars="100" w:hanging="210"/>
                              <w:rPr>
                                <w:color w:val="000000" w:themeColor="text1"/>
                              </w:rPr>
                            </w:pPr>
                            <w:r w:rsidRPr="000A619B">
                              <w:rPr>
                                <w:rFonts w:hint="eastAsia"/>
                                <w:color w:val="000000" w:themeColor="text1"/>
                              </w:rPr>
                              <w:t>・</w:t>
                            </w:r>
                            <w:r w:rsidR="00AF1155" w:rsidRPr="000A619B">
                              <w:rPr>
                                <w:rFonts w:hint="eastAsia"/>
                                <w:color w:val="000000" w:themeColor="text1"/>
                              </w:rPr>
                              <w:t>校内研修</w:t>
                            </w:r>
                            <w:r w:rsidR="006964C5" w:rsidRPr="000A619B">
                              <w:rPr>
                                <w:rFonts w:hint="eastAsia"/>
                                <w:color w:val="000000" w:themeColor="text1"/>
                              </w:rPr>
                              <w:t>の一環として、教職員がお互いの授業を参観し、</w:t>
                            </w:r>
                            <w:r w:rsidR="00EC5EE7" w:rsidRPr="000A619B">
                              <w:rPr>
                                <w:rFonts w:hint="eastAsia"/>
                                <w:color w:val="000000" w:themeColor="text1"/>
                              </w:rPr>
                              <w:t>各学級の教室環境や支援を必要とする子ども</w:t>
                            </w:r>
                            <w:r w:rsidRPr="000A619B">
                              <w:rPr>
                                <w:rFonts w:hint="eastAsia"/>
                                <w:color w:val="000000" w:themeColor="text1"/>
                              </w:rPr>
                              <w:t>への合理的配慮についての研究を</w:t>
                            </w:r>
                            <w:r w:rsidR="006964C5" w:rsidRPr="000A619B">
                              <w:rPr>
                                <w:rFonts w:hint="eastAsia"/>
                                <w:color w:val="000000" w:themeColor="text1"/>
                              </w:rPr>
                              <w:t>進めた。</w:t>
                            </w:r>
                          </w:p>
                          <w:p w:rsidR="00B058E4" w:rsidRPr="006B5555" w:rsidRDefault="00B058E4" w:rsidP="00740EB8">
                            <w:pPr>
                              <w:rPr>
                                <w:color w:val="FF0000"/>
                              </w:rPr>
                            </w:pPr>
                          </w:p>
                          <w:p w:rsidR="003424E7" w:rsidRPr="00811D25" w:rsidRDefault="003424E7" w:rsidP="00AF5E36">
                            <w:pPr>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4" o:spid="_x0000_s1064" type="#_x0000_t202" style="position:absolute;left:0;text-align:left;margin-left:-13.8pt;margin-top:15.7pt;width:267.75pt;height:18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" fillcolor="white [3201]" strokeweight=".5pt">
                <v:stroke dashstyle="dash"/>
                <v:textbox>
                  <w:txbxContent>
                    <w:p w:rsidR="00740EB8" w:rsidRPr="003A10DA" w:rsidRDefault="00AF1155" w:rsidP="00740EB8">
                      <w:pPr>
                        <w:rPr>
                          <w:b/>
                          <w:color w:val="000000" w:themeColor="text1"/>
                        </w:rPr>
                      </w:pPr>
                      <w:r w:rsidRPr="003A10DA">
                        <w:rPr>
                          <w:rFonts w:hint="eastAsia"/>
                          <w:b/>
                          <w:color w:val="000000" w:themeColor="text1"/>
                        </w:rPr>
                        <w:t>事例①（</w:t>
                      </w:r>
                      <w:r w:rsidRPr="003A10DA">
                        <w:rPr>
                          <w:rFonts w:hint="eastAsia"/>
                          <w:b/>
                          <w:color w:val="000000" w:themeColor="text1"/>
                        </w:rPr>
                        <w:t>Ａ校の実践から）</w:t>
                      </w:r>
                    </w:p>
                    <w:p w:rsidR="00EC5EE7" w:rsidRPr="000A619B" w:rsidRDefault="000A43A1" w:rsidP="000A619B">
                      <w:pPr>
                        <w:ind w:left="210" w:hangingChars="100" w:hanging="210"/>
                        <w:rPr>
                          <w:color w:val="000000" w:themeColor="text1"/>
                        </w:rPr>
                      </w:pPr>
                      <w:r w:rsidRPr="000A619B">
                        <w:rPr>
                          <w:rFonts w:hint="eastAsia"/>
                          <w:color w:val="000000" w:themeColor="text1"/>
                        </w:rPr>
                        <w:t>・</w:t>
                      </w:r>
                      <w:r w:rsidR="00AF1155" w:rsidRPr="000A619B">
                        <w:rPr>
                          <w:rFonts w:hint="eastAsia"/>
                          <w:color w:val="000000" w:themeColor="text1"/>
                        </w:rPr>
                        <w:t>校内</w:t>
                      </w:r>
                      <w:r w:rsidR="006964C5" w:rsidRPr="000A619B">
                        <w:rPr>
                          <w:rFonts w:hint="eastAsia"/>
                          <w:color w:val="000000" w:themeColor="text1"/>
                        </w:rPr>
                        <w:t>の各部会において、</w:t>
                      </w:r>
                      <w:r w:rsidRPr="000A619B">
                        <w:rPr>
                          <w:rFonts w:hint="eastAsia"/>
                          <w:color w:val="000000" w:themeColor="text1"/>
                        </w:rPr>
                        <w:t>これまでの学校行事や教科等研究を支援教育の視点</w:t>
                      </w:r>
                      <w:r w:rsidR="00AF1155" w:rsidRPr="000A619B">
                        <w:rPr>
                          <w:rFonts w:hint="eastAsia"/>
                          <w:color w:val="000000" w:themeColor="text1"/>
                        </w:rPr>
                        <w:t>で見直</w:t>
                      </w:r>
                      <w:r w:rsidR="006964C5" w:rsidRPr="000A619B">
                        <w:rPr>
                          <w:rFonts w:hint="eastAsia"/>
                          <w:color w:val="000000" w:themeColor="text1"/>
                        </w:rPr>
                        <w:t>すこととした。</w:t>
                      </w:r>
                      <w:r w:rsidR="00AF1155" w:rsidRPr="000A619B">
                        <w:rPr>
                          <w:rFonts w:hint="eastAsia"/>
                          <w:color w:val="000000" w:themeColor="text1"/>
                        </w:rPr>
                        <w:t>全ての</w:t>
                      </w:r>
                      <w:r w:rsidR="00EC5EE7" w:rsidRPr="000A619B">
                        <w:rPr>
                          <w:rFonts w:hint="eastAsia"/>
                          <w:color w:val="000000" w:themeColor="text1"/>
                        </w:rPr>
                        <w:t>子ども</w:t>
                      </w:r>
                      <w:r w:rsidRPr="000A619B">
                        <w:rPr>
                          <w:rFonts w:hint="eastAsia"/>
                          <w:color w:val="000000" w:themeColor="text1"/>
                        </w:rPr>
                        <w:t>が参加でき</w:t>
                      </w:r>
                      <w:r w:rsidR="00AF1155" w:rsidRPr="000A619B">
                        <w:rPr>
                          <w:rFonts w:hint="eastAsia"/>
                          <w:color w:val="000000" w:themeColor="text1"/>
                        </w:rPr>
                        <w:t>ているか、どのような工夫が必要かといった観点で</w:t>
                      </w:r>
                      <w:r w:rsidR="00E10B5C" w:rsidRPr="000A619B">
                        <w:rPr>
                          <w:rFonts w:hint="eastAsia"/>
                          <w:color w:val="000000" w:themeColor="text1"/>
                        </w:rPr>
                        <w:t>検討</w:t>
                      </w:r>
                      <w:r w:rsidR="00AF1155" w:rsidRPr="000A619B">
                        <w:rPr>
                          <w:rFonts w:hint="eastAsia"/>
                          <w:color w:val="000000" w:themeColor="text1"/>
                        </w:rPr>
                        <w:t>を</w:t>
                      </w:r>
                      <w:r w:rsidR="006964C5" w:rsidRPr="000A619B">
                        <w:rPr>
                          <w:rFonts w:hint="eastAsia"/>
                          <w:color w:val="000000" w:themeColor="text1"/>
                        </w:rPr>
                        <w:t>行い、</w:t>
                      </w:r>
                      <w:r w:rsidR="00E10B5C" w:rsidRPr="000A619B">
                        <w:rPr>
                          <w:rFonts w:hint="eastAsia"/>
                          <w:color w:val="000000" w:themeColor="text1"/>
                        </w:rPr>
                        <w:t>取組みの様子については</w:t>
                      </w:r>
                      <w:r w:rsidR="00276AEE" w:rsidRPr="000A619B">
                        <w:rPr>
                          <w:rFonts w:hint="eastAsia"/>
                          <w:color w:val="000000" w:themeColor="text1"/>
                        </w:rPr>
                        <w:t>学校だより等を通じて、保護者や地域への積極的な発信に努めた。</w:t>
                      </w:r>
                    </w:p>
                    <w:p w:rsidR="000A43A1" w:rsidRPr="000A619B" w:rsidRDefault="000A43A1" w:rsidP="000A619B">
                      <w:pPr>
                        <w:ind w:left="210" w:hangingChars="100" w:hanging="210"/>
                        <w:rPr>
                          <w:color w:val="000000" w:themeColor="text1"/>
                        </w:rPr>
                      </w:pPr>
                      <w:r w:rsidRPr="000A619B">
                        <w:rPr>
                          <w:rFonts w:hint="eastAsia"/>
                          <w:color w:val="000000" w:themeColor="text1"/>
                        </w:rPr>
                        <w:t>・</w:t>
                      </w:r>
                      <w:r w:rsidR="00AF1155" w:rsidRPr="000A619B">
                        <w:rPr>
                          <w:rFonts w:hint="eastAsia"/>
                          <w:color w:val="000000" w:themeColor="text1"/>
                        </w:rPr>
                        <w:t>校内研修</w:t>
                      </w:r>
                      <w:r w:rsidR="006964C5" w:rsidRPr="000A619B">
                        <w:rPr>
                          <w:rFonts w:hint="eastAsia"/>
                          <w:color w:val="000000" w:themeColor="text1"/>
                        </w:rPr>
                        <w:t>の一環として、教職員がお互いの授業を参観し、</w:t>
                      </w:r>
                      <w:r w:rsidR="00EC5EE7" w:rsidRPr="000A619B">
                        <w:rPr>
                          <w:rFonts w:hint="eastAsia"/>
                          <w:color w:val="000000" w:themeColor="text1"/>
                        </w:rPr>
                        <w:t>各学級の教室環境や支援を必要とする子ども</w:t>
                      </w:r>
                      <w:r w:rsidRPr="000A619B">
                        <w:rPr>
                          <w:rFonts w:hint="eastAsia"/>
                          <w:color w:val="000000" w:themeColor="text1"/>
                        </w:rPr>
                        <w:t>への合理的配慮についての研究を</w:t>
                      </w:r>
                      <w:r w:rsidR="006964C5" w:rsidRPr="000A619B">
                        <w:rPr>
                          <w:rFonts w:hint="eastAsia"/>
                          <w:color w:val="000000" w:themeColor="text1"/>
                        </w:rPr>
                        <w:t>進めた。</w:t>
                      </w:r>
                    </w:p>
                    <w:p w:rsidR="00B058E4" w:rsidRPr="006B5555" w:rsidRDefault="00B058E4" w:rsidP="00740EB8">
                      <w:pPr>
                        <w:rPr>
                          <w:color w:val="FF0000"/>
                        </w:rPr>
                      </w:pPr>
                    </w:p>
                    <w:p w:rsidR="003424E7" w:rsidRPr="00811D25" w:rsidRDefault="003424E7" w:rsidP="00AF5E36">
                      <w:pPr>
                        <w:ind w:left="210" w:hangingChars="100" w:hanging="210"/>
                      </w:pPr>
                    </w:p>
                  </w:txbxContent>
                </v:textbox>
              </v:shape>
            </w:pict>
          </mc:Fallback>
        </mc:AlternateContent>
      </w:r>
    </w:p>
    <w:p w:rsidR="00740EB8" w:rsidRDefault="00740EB8" w:rsidP="00740EB8">
      <w:pPr>
        <w:rPr>
          <w:rFonts w:asciiTheme="majorEastAsia" w:eastAsiaTheme="majorEastAsia" w:hAnsiTheme="majorEastAsia"/>
        </w:rPr>
      </w:pPr>
    </w:p>
    <w:p w:rsidR="00740EB8" w:rsidRDefault="00963BA5" w:rsidP="00740EB8">
      <w:pPr>
        <w:tabs>
          <w:tab w:val="left" w:pos="1350"/>
        </w:tabs>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97664" behindDoc="0" locked="0" layoutInCell="1" allowOverlap="1" wp14:anchorId="0406A2CB" wp14:editId="0DA00657">
                <wp:simplePos x="0" y="0"/>
                <wp:positionH relativeFrom="column">
                  <wp:posOffset>3374390</wp:posOffset>
                </wp:positionH>
                <wp:positionV relativeFrom="paragraph">
                  <wp:posOffset>64770</wp:posOffset>
                </wp:positionV>
                <wp:extent cx="2305050" cy="1323975"/>
                <wp:effectExtent l="0" t="0" r="19050" b="28575"/>
                <wp:wrapNone/>
                <wp:docPr id="43" name="角丸四角形 43"/>
                <wp:cNvGraphicFramePr/>
                <a:graphic xmlns:a="http://schemas.openxmlformats.org/drawingml/2006/main">
                  <a:graphicData uri="http://schemas.microsoft.com/office/word/2010/wordprocessingShape">
                    <wps:wsp>
                      <wps:cNvSpPr/>
                      <wps:spPr>
                        <a:xfrm>
                          <a:off x="0" y="0"/>
                          <a:ext cx="2305050" cy="1323975"/>
                        </a:xfrm>
                        <a:prstGeom prst="round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BF220F" w:rsidRPr="000A619B" w:rsidRDefault="00740EB8" w:rsidP="00BF220F">
                            <w:pPr>
                              <w:ind w:firstLineChars="100" w:firstLine="210"/>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＜取組みのポイント＞</w:t>
                            </w:r>
                          </w:p>
                          <w:p w:rsidR="00080769" w:rsidRPr="000A619B" w:rsidRDefault="00080769" w:rsidP="00080769">
                            <w:pPr>
                              <w:pStyle w:val="a6"/>
                              <w:numPr>
                                <w:ilvl w:val="0"/>
                                <w:numId w:val="41"/>
                              </w:numPr>
                              <w:ind w:leftChars="0"/>
                              <w:jc w:val="left"/>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各部会</w:t>
                            </w:r>
                            <w:r w:rsidR="00EC5EE7" w:rsidRPr="000A619B">
                              <w:rPr>
                                <w:rFonts w:asciiTheme="majorEastAsia" w:eastAsiaTheme="majorEastAsia" w:hAnsiTheme="majorEastAsia" w:hint="eastAsia"/>
                                <w:color w:val="000000" w:themeColor="text1"/>
                              </w:rPr>
                              <w:t>等</w:t>
                            </w:r>
                            <w:r w:rsidRPr="000A619B">
                              <w:rPr>
                                <w:rFonts w:asciiTheme="majorEastAsia" w:eastAsiaTheme="majorEastAsia" w:hAnsiTheme="majorEastAsia" w:hint="eastAsia"/>
                                <w:color w:val="000000" w:themeColor="text1"/>
                              </w:rPr>
                              <w:t>の活性化</w:t>
                            </w:r>
                          </w:p>
                          <w:p w:rsidR="00BF220F" w:rsidRPr="000A619B" w:rsidRDefault="00BF220F" w:rsidP="0088032F">
                            <w:pPr>
                              <w:pStyle w:val="a6"/>
                              <w:numPr>
                                <w:ilvl w:val="0"/>
                                <w:numId w:val="41"/>
                              </w:numPr>
                              <w:ind w:leftChars="0"/>
                              <w:jc w:val="left"/>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校内研修の工夫</w:t>
                            </w:r>
                          </w:p>
                          <w:p w:rsidR="0088032F" w:rsidRPr="000A619B" w:rsidRDefault="0088032F" w:rsidP="00B058E4">
                            <w:pPr>
                              <w:pStyle w:val="a6"/>
                              <w:numPr>
                                <w:ilvl w:val="0"/>
                                <w:numId w:val="41"/>
                              </w:numPr>
                              <w:ind w:leftChars="0"/>
                              <w:jc w:val="left"/>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合理的配慮と基礎的環境整備</w:t>
                            </w:r>
                            <w:r w:rsidR="00BF220F" w:rsidRPr="000A619B">
                              <w:rPr>
                                <w:rFonts w:asciiTheme="majorEastAsia" w:eastAsiaTheme="majorEastAsia" w:hAnsiTheme="majorEastAsia" w:hint="eastAsia"/>
                                <w:color w:val="000000" w:themeColor="text1"/>
                              </w:rPr>
                              <w:t>の検討</w:t>
                            </w:r>
                          </w:p>
                          <w:p w:rsidR="00740EB8" w:rsidRPr="00B058E4" w:rsidRDefault="00740EB8" w:rsidP="00B058E4">
                            <w:pPr>
                              <w:jc w:val="left"/>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65" style="position:absolute;left:0;text-align:left;margin-left:265.7pt;margin-top:5.1pt;width:181.5pt;height:104.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" filled="f" strokecolor="#243f60 [1604]" strokeweight=".5pt">
                <v:textbox>
                  <w:txbxContent>
                    <w:p w:rsidR="00BF220F" w:rsidRPr="000A619B" w:rsidRDefault="00740EB8" w:rsidP="00BF220F">
                      <w:pPr>
                        <w:ind w:firstLineChars="100" w:firstLine="210"/>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＜取組みのポイント＞</w:t>
                      </w:r>
                    </w:p>
                    <w:p w:rsidR="00080769" w:rsidRPr="000A619B" w:rsidRDefault="00080769" w:rsidP="00080769">
                      <w:pPr>
                        <w:pStyle w:val="a6"/>
                        <w:numPr>
                          <w:ilvl w:val="0"/>
                          <w:numId w:val="41"/>
                        </w:numPr>
                        <w:ind w:leftChars="0"/>
                        <w:jc w:val="left"/>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各部会</w:t>
                      </w:r>
                      <w:r w:rsidR="00EC5EE7" w:rsidRPr="000A619B">
                        <w:rPr>
                          <w:rFonts w:asciiTheme="majorEastAsia" w:eastAsiaTheme="majorEastAsia" w:hAnsiTheme="majorEastAsia" w:hint="eastAsia"/>
                          <w:color w:val="000000" w:themeColor="text1"/>
                        </w:rPr>
                        <w:t>等</w:t>
                      </w:r>
                      <w:r w:rsidRPr="000A619B">
                        <w:rPr>
                          <w:rFonts w:asciiTheme="majorEastAsia" w:eastAsiaTheme="majorEastAsia" w:hAnsiTheme="majorEastAsia" w:hint="eastAsia"/>
                          <w:color w:val="000000" w:themeColor="text1"/>
                        </w:rPr>
                        <w:t>の活性化</w:t>
                      </w:r>
                    </w:p>
                    <w:p w:rsidR="00BF220F" w:rsidRPr="000A619B" w:rsidRDefault="00BF220F" w:rsidP="0088032F">
                      <w:pPr>
                        <w:pStyle w:val="a6"/>
                        <w:numPr>
                          <w:ilvl w:val="0"/>
                          <w:numId w:val="41"/>
                        </w:numPr>
                        <w:ind w:leftChars="0"/>
                        <w:jc w:val="left"/>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校内研修の工夫</w:t>
                      </w:r>
                    </w:p>
                    <w:p w:rsidR="0088032F" w:rsidRPr="000A619B" w:rsidRDefault="0088032F" w:rsidP="00B058E4">
                      <w:pPr>
                        <w:pStyle w:val="a6"/>
                        <w:numPr>
                          <w:ilvl w:val="0"/>
                          <w:numId w:val="41"/>
                        </w:numPr>
                        <w:ind w:leftChars="0"/>
                        <w:jc w:val="left"/>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合理的配慮と基礎的環境整備</w:t>
                      </w:r>
                      <w:r w:rsidR="00BF220F" w:rsidRPr="000A619B">
                        <w:rPr>
                          <w:rFonts w:asciiTheme="majorEastAsia" w:eastAsiaTheme="majorEastAsia" w:hAnsiTheme="majorEastAsia" w:hint="eastAsia"/>
                          <w:color w:val="000000" w:themeColor="text1"/>
                        </w:rPr>
                        <w:t>の検討</w:t>
                      </w:r>
                    </w:p>
                    <w:p w:rsidR="00740EB8" w:rsidRPr="00B058E4" w:rsidRDefault="00740EB8" w:rsidP="00B058E4">
                      <w:pPr>
                        <w:jc w:val="left"/>
                        <w:rPr>
                          <w:rFonts w:asciiTheme="majorEastAsia" w:eastAsiaTheme="majorEastAsia" w:hAnsiTheme="majorEastAsia"/>
                          <w:color w:val="000000" w:themeColor="text1"/>
                        </w:rPr>
                      </w:pPr>
                    </w:p>
                  </w:txbxContent>
                </v:textbox>
              </v:roundrect>
            </w:pict>
          </mc:Fallback>
        </mc:AlternateContent>
      </w:r>
    </w:p>
    <w:p w:rsidR="00740EB8" w:rsidRPr="00282B01" w:rsidRDefault="00740EB8" w:rsidP="00740EB8">
      <w:pPr>
        <w:tabs>
          <w:tab w:val="left" w:pos="1350"/>
        </w:tabs>
        <w:rPr>
          <w:rFonts w:asciiTheme="majorEastAsia" w:eastAsiaTheme="majorEastAsia" w:hAnsiTheme="majorEastAsia"/>
        </w:rPr>
      </w:pPr>
    </w:p>
    <w:p w:rsidR="00740EB8" w:rsidRDefault="00740EB8" w:rsidP="00740EB8">
      <w:pPr>
        <w:tabs>
          <w:tab w:val="left" w:pos="1350"/>
        </w:tabs>
        <w:rPr>
          <w:rFonts w:asciiTheme="majorEastAsia" w:eastAsiaTheme="majorEastAsia" w:hAnsiTheme="majorEastAsia"/>
        </w:rPr>
      </w:pPr>
    </w:p>
    <w:p w:rsidR="00740EB8" w:rsidRDefault="00740EB8" w:rsidP="00740EB8">
      <w:pPr>
        <w:tabs>
          <w:tab w:val="left" w:pos="1350"/>
        </w:tabs>
        <w:rPr>
          <w:rFonts w:asciiTheme="majorEastAsia" w:eastAsiaTheme="majorEastAsia" w:hAnsiTheme="majorEastAsia"/>
        </w:rPr>
      </w:pPr>
    </w:p>
    <w:p w:rsidR="00740EB8" w:rsidRDefault="00740EB8" w:rsidP="00740EB8">
      <w:pPr>
        <w:tabs>
          <w:tab w:val="left" w:pos="1350"/>
        </w:tabs>
        <w:rPr>
          <w:rFonts w:asciiTheme="majorEastAsia" w:eastAsiaTheme="majorEastAsia" w:hAnsiTheme="majorEastAsia"/>
        </w:rPr>
      </w:pPr>
    </w:p>
    <w:p w:rsidR="00740EB8" w:rsidRDefault="00740EB8" w:rsidP="00740EB8">
      <w:pPr>
        <w:tabs>
          <w:tab w:val="left" w:pos="1350"/>
        </w:tabs>
        <w:rPr>
          <w:rFonts w:asciiTheme="majorEastAsia" w:eastAsiaTheme="majorEastAsia" w:hAnsiTheme="majorEastAsia"/>
        </w:rPr>
      </w:pPr>
    </w:p>
    <w:p w:rsidR="00740EB8" w:rsidRDefault="00740EB8" w:rsidP="00740EB8">
      <w:pPr>
        <w:tabs>
          <w:tab w:val="left" w:pos="1350"/>
        </w:tabs>
        <w:rPr>
          <w:rFonts w:asciiTheme="majorEastAsia" w:eastAsiaTheme="majorEastAsia" w:hAnsiTheme="majorEastAsia"/>
        </w:rPr>
      </w:pPr>
    </w:p>
    <w:p w:rsidR="00740EB8" w:rsidRDefault="00740EB8" w:rsidP="00740EB8">
      <w:pPr>
        <w:tabs>
          <w:tab w:val="left" w:pos="1350"/>
        </w:tabs>
        <w:rPr>
          <w:rFonts w:asciiTheme="majorEastAsia" w:eastAsiaTheme="majorEastAsia" w:hAnsiTheme="majorEastAsia"/>
        </w:rPr>
      </w:pPr>
    </w:p>
    <w:p w:rsidR="00963BA5" w:rsidRDefault="00963BA5" w:rsidP="00740EB8">
      <w:pPr>
        <w:tabs>
          <w:tab w:val="left" w:pos="1350"/>
        </w:tabs>
        <w:rPr>
          <w:rFonts w:asciiTheme="majorEastAsia" w:eastAsiaTheme="majorEastAsia" w:hAnsiTheme="majorEastAsia"/>
        </w:rPr>
      </w:pPr>
    </w:p>
    <w:p w:rsidR="00740EB8" w:rsidRDefault="00740EB8" w:rsidP="00740EB8">
      <w:pPr>
        <w:tabs>
          <w:tab w:val="left" w:pos="1350"/>
        </w:tabs>
        <w:rPr>
          <w:rFonts w:asciiTheme="majorEastAsia" w:eastAsiaTheme="majorEastAsia" w:hAnsiTheme="majorEastAsia"/>
        </w:rPr>
      </w:pPr>
    </w:p>
    <w:p w:rsidR="00740EB8" w:rsidRPr="002A7D4C" w:rsidRDefault="005C49DD" w:rsidP="00740EB8">
      <w:pPr>
        <w:tabs>
          <w:tab w:val="left" w:pos="1350"/>
        </w:tabs>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99712" behindDoc="0" locked="0" layoutInCell="1" allowOverlap="1" wp14:anchorId="4F1FF1BF" wp14:editId="1789FCCE">
                <wp:simplePos x="0" y="0"/>
                <wp:positionH relativeFrom="column">
                  <wp:posOffset>3377565</wp:posOffset>
                </wp:positionH>
                <wp:positionV relativeFrom="paragraph">
                  <wp:posOffset>-288925</wp:posOffset>
                </wp:positionV>
                <wp:extent cx="2305050" cy="1495425"/>
                <wp:effectExtent l="0" t="0" r="19050" b="28575"/>
                <wp:wrapNone/>
                <wp:docPr id="45" name="角丸四角形 45"/>
                <wp:cNvGraphicFramePr/>
                <a:graphic xmlns:a="http://schemas.openxmlformats.org/drawingml/2006/main">
                  <a:graphicData uri="http://schemas.microsoft.com/office/word/2010/wordprocessingShape">
                    <wps:wsp>
                      <wps:cNvSpPr/>
                      <wps:spPr>
                        <a:xfrm>
                          <a:off x="0" y="0"/>
                          <a:ext cx="2305050" cy="1495425"/>
                        </a:xfrm>
                        <a:prstGeom prst="roundRect">
                          <a:avLst/>
                        </a:prstGeom>
                        <a:noFill/>
                        <a:ln w="6350" cap="flat" cmpd="sng" algn="ctr">
                          <a:solidFill>
                            <a:srgbClr val="4F81BD">
                              <a:shade val="50000"/>
                            </a:srgbClr>
                          </a:solidFill>
                          <a:prstDash val="solid"/>
                        </a:ln>
                        <a:effectLst/>
                      </wps:spPr>
                      <wps:txbx>
                        <w:txbxContent>
                          <w:p w:rsidR="00740EB8" w:rsidRPr="000A619B" w:rsidRDefault="00740EB8" w:rsidP="00963BA5">
                            <w:pPr>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＜取組みのポイント＞</w:t>
                            </w:r>
                          </w:p>
                          <w:p w:rsidR="00A03C81" w:rsidRPr="000A619B" w:rsidRDefault="00616F47" w:rsidP="007C4828">
                            <w:pPr>
                              <w:pStyle w:val="a6"/>
                              <w:numPr>
                                <w:ilvl w:val="0"/>
                                <w:numId w:val="42"/>
                              </w:numPr>
                              <w:ind w:leftChars="0"/>
                              <w:jc w:val="left"/>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支援教育の視点を取り入れた</w:t>
                            </w:r>
                          </w:p>
                          <w:p w:rsidR="007C4828" w:rsidRPr="000A619B" w:rsidRDefault="00616F47" w:rsidP="00A03C81">
                            <w:pPr>
                              <w:pStyle w:val="a6"/>
                              <w:ind w:leftChars="0" w:left="360"/>
                              <w:jc w:val="left"/>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生徒指導</w:t>
                            </w:r>
                          </w:p>
                          <w:p w:rsidR="007C4828" w:rsidRPr="000A619B" w:rsidRDefault="00616F47" w:rsidP="007C4828">
                            <w:pPr>
                              <w:pStyle w:val="a6"/>
                              <w:numPr>
                                <w:ilvl w:val="0"/>
                                <w:numId w:val="42"/>
                              </w:numPr>
                              <w:ind w:leftChars="0"/>
                              <w:jc w:val="left"/>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SC、SSWの効果的な活用</w:t>
                            </w:r>
                          </w:p>
                          <w:p w:rsidR="00740EB8" w:rsidRPr="000A619B" w:rsidRDefault="00616F47" w:rsidP="007C4828">
                            <w:pPr>
                              <w:pStyle w:val="a6"/>
                              <w:numPr>
                                <w:ilvl w:val="0"/>
                                <w:numId w:val="42"/>
                              </w:numPr>
                              <w:ind w:leftChars="0"/>
                              <w:jc w:val="left"/>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関係機関、専門家との連携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 o:spid="_x0000_s1066" style="position:absolute;left:0;text-align:left;margin-left:265.95pt;margin-top:-22.75pt;width:181.5pt;height:117.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" filled="f" strokecolor="#385d8a" strokeweight=".5pt">
                <v:textbox>
                  <w:txbxContent>
                    <w:p w:rsidR="00740EB8" w:rsidRPr="000A619B" w:rsidRDefault="00740EB8" w:rsidP="00963BA5">
                      <w:pPr>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＜取組みのポイント＞</w:t>
                      </w:r>
                    </w:p>
                    <w:p w:rsidR="00A03C81" w:rsidRPr="000A619B" w:rsidRDefault="00616F47" w:rsidP="007C4828">
                      <w:pPr>
                        <w:pStyle w:val="a6"/>
                        <w:numPr>
                          <w:ilvl w:val="0"/>
                          <w:numId w:val="42"/>
                        </w:numPr>
                        <w:ind w:leftChars="0"/>
                        <w:jc w:val="left"/>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支援教育の視点を取り入れた</w:t>
                      </w:r>
                    </w:p>
                    <w:p w:rsidR="007C4828" w:rsidRPr="000A619B" w:rsidRDefault="00616F47" w:rsidP="00A03C81">
                      <w:pPr>
                        <w:pStyle w:val="a6"/>
                        <w:ind w:leftChars="0" w:left="360"/>
                        <w:jc w:val="left"/>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生徒指導</w:t>
                      </w:r>
                    </w:p>
                    <w:p w:rsidR="007C4828" w:rsidRPr="000A619B" w:rsidRDefault="00616F47" w:rsidP="007C4828">
                      <w:pPr>
                        <w:pStyle w:val="a6"/>
                        <w:numPr>
                          <w:ilvl w:val="0"/>
                          <w:numId w:val="42"/>
                        </w:numPr>
                        <w:ind w:leftChars="0"/>
                        <w:jc w:val="left"/>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SC、SSWの効果的な活用</w:t>
                      </w:r>
                    </w:p>
                    <w:p w:rsidR="00740EB8" w:rsidRPr="000A619B" w:rsidRDefault="00616F47" w:rsidP="007C4828">
                      <w:pPr>
                        <w:pStyle w:val="a6"/>
                        <w:numPr>
                          <w:ilvl w:val="0"/>
                          <w:numId w:val="42"/>
                        </w:numPr>
                        <w:ind w:leftChars="0"/>
                        <w:jc w:val="left"/>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関係機関、専門家との連携</w:t>
                      </w:r>
                    </w:p>
                  </w:txbxContent>
                </v:textbox>
              </v:roundrect>
            </w:pict>
          </mc:Fallback>
        </mc:AlternateContent>
      </w:r>
      <w:r w:rsidR="00A03C81">
        <w:rPr>
          <w:rFonts w:asciiTheme="majorEastAsia" w:eastAsiaTheme="majorEastAsia" w:hAnsiTheme="majorEastAsia" w:hint="eastAsia"/>
          <w:noProof/>
        </w:rPr>
        <mc:AlternateContent>
          <mc:Choice Requires="wps">
            <w:drawing>
              <wp:anchor distT="0" distB="0" distL="114300" distR="114300" simplePos="0" relativeHeight="251698688" behindDoc="0" locked="0" layoutInCell="1" allowOverlap="1" wp14:anchorId="23B438FD" wp14:editId="53FB06B2">
                <wp:simplePos x="0" y="0"/>
                <wp:positionH relativeFrom="column">
                  <wp:posOffset>-260985</wp:posOffset>
                </wp:positionH>
                <wp:positionV relativeFrom="paragraph">
                  <wp:posOffset>-508000</wp:posOffset>
                </wp:positionV>
                <wp:extent cx="3429000" cy="2085975"/>
                <wp:effectExtent l="0" t="0" r="19050" b="28575"/>
                <wp:wrapNone/>
                <wp:docPr id="46" name="テキスト ボックス 46"/>
                <wp:cNvGraphicFramePr/>
                <a:graphic xmlns:a="http://schemas.openxmlformats.org/drawingml/2006/main">
                  <a:graphicData uri="http://schemas.microsoft.com/office/word/2010/wordprocessingShape">
                    <wps:wsp>
                      <wps:cNvSpPr txBox="1"/>
                      <wps:spPr>
                        <a:xfrm>
                          <a:off x="0" y="0"/>
                          <a:ext cx="3429000" cy="2085975"/>
                        </a:xfrm>
                        <a:prstGeom prst="rect">
                          <a:avLst/>
                        </a:prstGeom>
                        <a:solidFill>
                          <a:sysClr val="window" lastClr="FFFFFF"/>
                        </a:solidFill>
                        <a:ln w="6350">
                          <a:solidFill>
                            <a:prstClr val="black"/>
                          </a:solidFill>
                          <a:prstDash val="dash"/>
                        </a:ln>
                        <a:effectLst/>
                      </wps:spPr>
                      <wps:txbx>
                        <w:txbxContent>
                          <w:p w:rsidR="00740EB8" w:rsidRPr="003A10DA" w:rsidRDefault="00AF5E36" w:rsidP="00BA501D">
                            <w:pPr>
                              <w:jc w:val="left"/>
                              <w:rPr>
                                <w:b/>
                                <w:color w:val="000000" w:themeColor="text1"/>
                              </w:rPr>
                            </w:pPr>
                            <w:r w:rsidRPr="003A10DA">
                              <w:rPr>
                                <w:rFonts w:hint="eastAsia"/>
                                <w:b/>
                                <w:color w:val="000000" w:themeColor="text1"/>
                              </w:rPr>
                              <w:t>事例②</w:t>
                            </w:r>
                            <w:r w:rsidR="00EC5EE7" w:rsidRPr="003A10DA">
                              <w:rPr>
                                <w:rFonts w:hint="eastAsia"/>
                                <w:b/>
                                <w:color w:val="000000" w:themeColor="text1"/>
                              </w:rPr>
                              <w:t>（Ｂ校の実践から）</w:t>
                            </w:r>
                          </w:p>
                          <w:p w:rsidR="00963BA5" w:rsidRPr="000A619B" w:rsidRDefault="00EC5EE7" w:rsidP="00963BA5">
                            <w:pPr>
                              <w:ind w:leftChars="-32" w:left="143" w:hangingChars="100" w:hanging="210"/>
                              <w:jc w:val="left"/>
                              <w:rPr>
                                <w:rFonts w:asciiTheme="minorEastAsia" w:hAnsiTheme="minorEastAsia"/>
                                <w:color w:val="000000" w:themeColor="text1"/>
                              </w:rPr>
                            </w:pPr>
                            <w:r w:rsidRPr="000A619B">
                              <w:rPr>
                                <w:rFonts w:asciiTheme="minorEastAsia" w:hAnsiTheme="minorEastAsia" w:hint="eastAsia"/>
                                <w:color w:val="000000" w:themeColor="text1"/>
                              </w:rPr>
                              <w:t>・</w:t>
                            </w:r>
                            <w:r w:rsidR="00D75B52" w:rsidRPr="000A619B">
                              <w:rPr>
                                <w:rFonts w:asciiTheme="minorEastAsia" w:hAnsiTheme="minorEastAsia" w:hint="eastAsia"/>
                                <w:color w:val="000000" w:themeColor="text1"/>
                              </w:rPr>
                              <w:t>学校の課題</w:t>
                            </w:r>
                            <w:r w:rsidRPr="000A619B">
                              <w:rPr>
                                <w:rFonts w:asciiTheme="minorEastAsia" w:hAnsiTheme="minorEastAsia" w:hint="eastAsia"/>
                                <w:color w:val="000000" w:themeColor="text1"/>
                              </w:rPr>
                              <w:t>を踏まえて、2名の支援教育コーディネー</w:t>
                            </w:r>
                          </w:p>
                          <w:p w:rsidR="00D75B52" w:rsidRPr="000A619B" w:rsidRDefault="00EC5EE7" w:rsidP="000A619B">
                            <w:pPr>
                              <w:ind w:leftChars="68" w:left="143"/>
                              <w:jc w:val="left"/>
                              <w:rPr>
                                <w:rFonts w:asciiTheme="minorEastAsia" w:hAnsiTheme="minorEastAsia"/>
                                <w:color w:val="000000" w:themeColor="text1"/>
                              </w:rPr>
                            </w:pPr>
                            <w:r w:rsidRPr="000A619B">
                              <w:rPr>
                                <w:rFonts w:asciiTheme="minorEastAsia" w:hAnsiTheme="minorEastAsia" w:hint="eastAsia"/>
                                <w:color w:val="000000" w:themeColor="text1"/>
                              </w:rPr>
                              <w:t>ターの</w:t>
                            </w:r>
                            <w:r w:rsidR="003424E7" w:rsidRPr="000A619B">
                              <w:rPr>
                                <w:rFonts w:asciiTheme="minorEastAsia" w:hAnsiTheme="minorEastAsia" w:hint="eastAsia"/>
                                <w:color w:val="000000" w:themeColor="text1"/>
                              </w:rPr>
                              <w:t>うち1</w:t>
                            </w:r>
                            <w:r w:rsidRPr="000A619B">
                              <w:rPr>
                                <w:rFonts w:asciiTheme="minorEastAsia" w:hAnsiTheme="minorEastAsia" w:hint="eastAsia"/>
                                <w:color w:val="000000" w:themeColor="text1"/>
                              </w:rPr>
                              <w:t>名を</w:t>
                            </w:r>
                            <w:r w:rsidR="003424E7" w:rsidRPr="000A619B">
                              <w:rPr>
                                <w:rFonts w:asciiTheme="minorEastAsia" w:hAnsiTheme="minorEastAsia" w:hint="eastAsia"/>
                                <w:color w:val="000000" w:themeColor="text1"/>
                              </w:rPr>
                              <w:t>生徒指導</w:t>
                            </w:r>
                            <w:r w:rsidRPr="000A619B">
                              <w:rPr>
                                <w:rFonts w:asciiTheme="minorEastAsia" w:hAnsiTheme="minorEastAsia" w:hint="eastAsia"/>
                                <w:color w:val="000000" w:themeColor="text1"/>
                              </w:rPr>
                              <w:t>担当者とした。</w:t>
                            </w:r>
                            <w:r w:rsidR="009523D3" w:rsidRPr="000A619B">
                              <w:rPr>
                                <w:rFonts w:asciiTheme="minorEastAsia" w:hAnsiTheme="minorEastAsia" w:hint="eastAsia"/>
                                <w:color w:val="000000" w:themeColor="text1"/>
                              </w:rPr>
                              <w:t>子ども</w:t>
                            </w:r>
                            <w:r w:rsidR="00D75B52" w:rsidRPr="000A619B">
                              <w:rPr>
                                <w:rFonts w:asciiTheme="minorEastAsia" w:hAnsiTheme="minorEastAsia" w:hint="eastAsia"/>
                                <w:color w:val="000000" w:themeColor="text1"/>
                              </w:rPr>
                              <w:t>の抱える</w:t>
                            </w:r>
                            <w:r w:rsidR="00616F47" w:rsidRPr="000A619B">
                              <w:rPr>
                                <w:rFonts w:asciiTheme="minorEastAsia" w:hAnsiTheme="minorEastAsia" w:hint="eastAsia"/>
                                <w:color w:val="000000" w:themeColor="text1"/>
                              </w:rPr>
                              <w:t>生徒指導上の</w:t>
                            </w:r>
                            <w:r w:rsidR="00D75B52" w:rsidRPr="000A619B">
                              <w:rPr>
                                <w:rFonts w:asciiTheme="minorEastAsia" w:hAnsiTheme="minorEastAsia" w:hint="eastAsia"/>
                                <w:color w:val="000000" w:themeColor="text1"/>
                              </w:rPr>
                              <w:t>課題を</w:t>
                            </w:r>
                            <w:r w:rsidR="003424E7" w:rsidRPr="000A619B">
                              <w:rPr>
                                <w:rFonts w:asciiTheme="minorEastAsia" w:hAnsiTheme="minorEastAsia" w:hint="eastAsia"/>
                                <w:color w:val="000000" w:themeColor="text1"/>
                              </w:rPr>
                              <w:t>支援教育の</w:t>
                            </w:r>
                            <w:r w:rsidR="00C12601" w:rsidRPr="000A619B">
                              <w:rPr>
                                <w:rFonts w:asciiTheme="minorEastAsia" w:hAnsiTheme="minorEastAsia" w:hint="eastAsia"/>
                                <w:color w:val="000000" w:themeColor="text1"/>
                              </w:rPr>
                              <w:t>視点</w:t>
                            </w:r>
                            <w:r w:rsidR="0088032F" w:rsidRPr="000A619B">
                              <w:rPr>
                                <w:rFonts w:asciiTheme="minorEastAsia" w:hAnsiTheme="minorEastAsia" w:hint="eastAsia"/>
                                <w:color w:val="000000" w:themeColor="text1"/>
                              </w:rPr>
                              <w:t>で</w:t>
                            </w:r>
                            <w:r w:rsidR="00A03C81" w:rsidRPr="000A619B">
                              <w:rPr>
                                <w:rFonts w:asciiTheme="minorEastAsia" w:hAnsiTheme="minorEastAsia" w:hint="eastAsia"/>
                                <w:color w:val="000000" w:themeColor="text1"/>
                              </w:rPr>
                              <w:t>アセスメン</w:t>
                            </w:r>
                            <w:r w:rsidR="0036160E" w:rsidRPr="000A619B">
                              <w:rPr>
                                <w:rFonts w:asciiTheme="minorEastAsia" w:hAnsiTheme="minorEastAsia" w:hint="eastAsia"/>
                                <w:color w:val="000000" w:themeColor="text1"/>
                              </w:rPr>
                              <w:t>トし、</w:t>
                            </w:r>
                            <w:r w:rsidR="00D75B52" w:rsidRPr="000A619B">
                              <w:rPr>
                                <w:rFonts w:asciiTheme="minorEastAsia" w:hAnsiTheme="minorEastAsia" w:hint="eastAsia"/>
                                <w:color w:val="000000" w:themeColor="text1"/>
                              </w:rPr>
                              <w:t>必要に応じて</w:t>
                            </w:r>
                            <w:r w:rsidR="00A03C81" w:rsidRPr="000A619B">
                              <w:rPr>
                                <w:rFonts w:asciiTheme="minorEastAsia" w:hAnsiTheme="minorEastAsia" w:hint="eastAsia"/>
                                <w:color w:val="000000" w:themeColor="text1"/>
                              </w:rPr>
                              <w:t>ＳＣ</w:t>
                            </w:r>
                            <w:r w:rsidR="00D75B52" w:rsidRPr="000A619B">
                              <w:rPr>
                                <w:rFonts w:asciiTheme="minorEastAsia" w:hAnsiTheme="minorEastAsia" w:hint="eastAsia"/>
                                <w:color w:val="000000" w:themeColor="text1"/>
                              </w:rPr>
                              <w:t>や</w:t>
                            </w:r>
                            <w:r w:rsidR="00A03C81" w:rsidRPr="000A619B">
                              <w:rPr>
                                <w:rFonts w:asciiTheme="minorEastAsia" w:hAnsiTheme="minorEastAsia" w:hint="eastAsia"/>
                                <w:color w:val="000000" w:themeColor="text1"/>
                              </w:rPr>
                              <w:t>ＳＳＷ</w:t>
                            </w:r>
                            <w:r w:rsidR="00D75B52" w:rsidRPr="000A619B">
                              <w:rPr>
                                <w:rFonts w:asciiTheme="minorEastAsia" w:hAnsiTheme="minorEastAsia" w:hint="eastAsia"/>
                                <w:color w:val="000000" w:themeColor="text1"/>
                              </w:rPr>
                              <w:t>等と連携しながら</w:t>
                            </w:r>
                            <w:r w:rsidR="00BA501D" w:rsidRPr="000A619B">
                              <w:rPr>
                                <w:rFonts w:asciiTheme="minorEastAsia" w:hAnsiTheme="minorEastAsia" w:hint="eastAsia"/>
                                <w:color w:val="000000" w:themeColor="text1"/>
                              </w:rPr>
                              <w:t>対応でき</w:t>
                            </w:r>
                            <w:r w:rsidR="00963BA5" w:rsidRPr="000A619B">
                              <w:rPr>
                                <w:rFonts w:asciiTheme="minorEastAsia" w:hAnsiTheme="minorEastAsia" w:hint="eastAsia"/>
                                <w:color w:val="000000" w:themeColor="text1"/>
                              </w:rPr>
                              <w:t>るよ</w:t>
                            </w:r>
                            <w:r w:rsidR="00D75B52" w:rsidRPr="000A619B">
                              <w:rPr>
                                <w:rFonts w:asciiTheme="minorEastAsia" w:hAnsiTheme="minorEastAsia" w:hint="eastAsia"/>
                                <w:color w:val="000000" w:themeColor="text1"/>
                              </w:rPr>
                              <w:t>う、支援体制を整えた。</w:t>
                            </w:r>
                          </w:p>
                          <w:p w:rsidR="00740EB8" w:rsidRPr="000A619B" w:rsidRDefault="00AF5E36" w:rsidP="00963BA5">
                            <w:pPr>
                              <w:ind w:leftChars="-32" w:left="143" w:hangingChars="100" w:hanging="210"/>
                              <w:jc w:val="left"/>
                              <w:rPr>
                                <w:rFonts w:asciiTheme="minorEastAsia" w:hAnsiTheme="minorEastAsia"/>
                                <w:color w:val="000000" w:themeColor="text1"/>
                              </w:rPr>
                            </w:pPr>
                            <w:r w:rsidRPr="000A619B">
                              <w:rPr>
                                <w:rFonts w:asciiTheme="minorEastAsia" w:hAnsiTheme="minorEastAsia" w:hint="eastAsia"/>
                                <w:color w:val="000000" w:themeColor="text1"/>
                              </w:rPr>
                              <w:t>・校区内</w:t>
                            </w:r>
                            <w:r w:rsidR="00D75B52" w:rsidRPr="000A619B">
                              <w:rPr>
                                <w:rFonts w:asciiTheme="minorEastAsia" w:hAnsiTheme="minorEastAsia" w:hint="eastAsia"/>
                                <w:color w:val="000000" w:themeColor="text1"/>
                              </w:rPr>
                              <w:t>にある</w:t>
                            </w:r>
                            <w:r w:rsidRPr="000A619B">
                              <w:rPr>
                                <w:rFonts w:asciiTheme="minorEastAsia" w:hAnsiTheme="minorEastAsia" w:hint="eastAsia"/>
                                <w:color w:val="000000" w:themeColor="text1"/>
                              </w:rPr>
                              <w:t>療育</w:t>
                            </w:r>
                            <w:r w:rsidR="00D75B52" w:rsidRPr="000A619B">
                              <w:rPr>
                                <w:rFonts w:asciiTheme="minorEastAsia" w:hAnsiTheme="minorEastAsia" w:hint="eastAsia"/>
                                <w:color w:val="000000" w:themeColor="text1"/>
                              </w:rPr>
                              <w:t>等</w:t>
                            </w:r>
                            <w:r w:rsidR="0067188A" w:rsidRPr="000A619B">
                              <w:rPr>
                                <w:rFonts w:asciiTheme="minorEastAsia" w:hAnsiTheme="minorEastAsia" w:hint="eastAsia"/>
                                <w:color w:val="000000" w:themeColor="text1"/>
                              </w:rPr>
                              <w:t>施設の</w:t>
                            </w:r>
                            <w:r w:rsidR="00531200" w:rsidRPr="000A619B">
                              <w:rPr>
                                <w:rFonts w:asciiTheme="minorEastAsia" w:hAnsiTheme="minorEastAsia" w:hint="eastAsia"/>
                                <w:color w:val="000000" w:themeColor="text1"/>
                              </w:rPr>
                              <w:t>職員との連携を進め、就学前の子どもの様子を知る</w:t>
                            </w:r>
                            <w:r w:rsidR="0067188A" w:rsidRPr="000A619B">
                              <w:rPr>
                                <w:rFonts w:asciiTheme="minorEastAsia" w:hAnsiTheme="minorEastAsia" w:hint="eastAsia"/>
                                <w:color w:val="000000" w:themeColor="text1"/>
                              </w:rPr>
                              <w:t>専門家</w:t>
                            </w:r>
                            <w:r w:rsidR="00654EC7">
                              <w:rPr>
                                <w:rFonts w:asciiTheme="minorEastAsia" w:hAnsiTheme="minorEastAsia" w:hint="eastAsia"/>
                                <w:color w:val="000000" w:themeColor="text1"/>
                              </w:rPr>
                              <w:t>ととも</w:t>
                            </w:r>
                            <w:r w:rsidR="00531200" w:rsidRPr="000A619B">
                              <w:rPr>
                                <w:rFonts w:asciiTheme="minorEastAsia" w:hAnsiTheme="minorEastAsia" w:hint="eastAsia"/>
                                <w:color w:val="000000" w:themeColor="text1"/>
                              </w:rPr>
                              <w:t>に</w:t>
                            </w:r>
                            <w:r w:rsidR="00616F47" w:rsidRPr="000A619B">
                              <w:rPr>
                                <w:rFonts w:asciiTheme="minorEastAsia" w:hAnsiTheme="minorEastAsia" w:hint="eastAsia"/>
                                <w:color w:val="000000" w:themeColor="text1"/>
                              </w:rPr>
                              <w:t>子どもへの支援</w:t>
                            </w:r>
                            <w:r w:rsidR="0067188A" w:rsidRPr="000A619B">
                              <w:rPr>
                                <w:rFonts w:asciiTheme="minorEastAsia" w:hAnsiTheme="minorEastAsia" w:hint="eastAsia"/>
                                <w:color w:val="000000" w:themeColor="text1"/>
                              </w:rPr>
                              <w:t>方法</w:t>
                            </w:r>
                            <w:r w:rsidR="00616F47" w:rsidRPr="000A619B">
                              <w:rPr>
                                <w:rFonts w:asciiTheme="minorEastAsia" w:hAnsiTheme="minorEastAsia" w:hint="eastAsia"/>
                                <w:color w:val="000000" w:themeColor="text1"/>
                              </w:rPr>
                              <w:t>等について検討を行った。</w:t>
                            </w:r>
                          </w:p>
                          <w:p w:rsidR="00AF5E36" w:rsidRPr="00616F47" w:rsidRDefault="00AF5E36" w:rsidP="00BA501D">
                            <w:pPr>
                              <w:ind w:leftChars="-32" w:left="143" w:hangingChars="100" w:hanging="21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67" type="#_x0000_t202" style="position:absolute;left:0;text-align:left;margin-left:-20.55pt;margin-top:-40pt;width:270pt;height:164.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" fillcolor="window" strokeweight=".5pt">
                <v:stroke dashstyle="dash"/>
                <v:textbox>
                  <w:txbxContent>
                    <w:p w:rsidR="00740EB8" w:rsidRPr="003A10DA" w:rsidRDefault="00AF5E36" w:rsidP="00BA501D">
                      <w:pPr>
                        <w:jc w:val="left"/>
                        <w:rPr>
                          <w:b/>
                          <w:color w:val="000000" w:themeColor="text1"/>
                        </w:rPr>
                      </w:pPr>
                      <w:r w:rsidRPr="003A10DA">
                        <w:rPr>
                          <w:rFonts w:hint="eastAsia"/>
                          <w:b/>
                          <w:color w:val="000000" w:themeColor="text1"/>
                        </w:rPr>
                        <w:t>事例②</w:t>
                      </w:r>
                      <w:r w:rsidR="00EC5EE7" w:rsidRPr="003A10DA">
                        <w:rPr>
                          <w:rFonts w:hint="eastAsia"/>
                          <w:b/>
                          <w:color w:val="000000" w:themeColor="text1"/>
                        </w:rPr>
                        <w:t>（Ｂ校の実践から）</w:t>
                      </w:r>
                    </w:p>
                    <w:p w:rsidR="00963BA5" w:rsidRPr="000A619B" w:rsidRDefault="00EC5EE7" w:rsidP="00963BA5">
                      <w:pPr>
                        <w:ind w:leftChars="-32" w:left="143" w:hangingChars="100" w:hanging="210"/>
                        <w:jc w:val="left"/>
                        <w:rPr>
                          <w:rFonts w:asciiTheme="minorEastAsia" w:hAnsiTheme="minorEastAsia"/>
                          <w:color w:val="000000" w:themeColor="text1"/>
                        </w:rPr>
                      </w:pPr>
                      <w:r w:rsidRPr="000A619B">
                        <w:rPr>
                          <w:rFonts w:asciiTheme="minorEastAsia" w:hAnsiTheme="minorEastAsia" w:hint="eastAsia"/>
                          <w:color w:val="000000" w:themeColor="text1"/>
                        </w:rPr>
                        <w:t>・</w:t>
                      </w:r>
                      <w:r w:rsidR="00D75B52" w:rsidRPr="000A619B">
                        <w:rPr>
                          <w:rFonts w:asciiTheme="minorEastAsia" w:hAnsiTheme="minorEastAsia" w:hint="eastAsia"/>
                          <w:color w:val="000000" w:themeColor="text1"/>
                        </w:rPr>
                        <w:t>学校の課題</w:t>
                      </w:r>
                      <w:r w:rsidRPr="000A619B">
                        <w:rPr>
                          <w:rFonts w:asciiTheme="minorEastAsia" w:hAnsiTheme="minorEastAsia" w:hint="eastAsia"/>
                          <w:color w:val="000000" w:themeColor="text1"/>
                        </w:rPr>
                        <w:t>を踏まえて、2名の支援教育コーディネー</w:t>
                      </w:r>
                    </w:p>
                    <w:p w:rsidR="00D75B52" w:rsidRPr="000A619B" w:rsidRDefault="00EC5EE7" w:rsidP="000A619B">
                      <w:pPr>
                        <w:ind w:leftChars="68" w:left="143"/>
                        <w:jc w:val="left"/>
                        <w:rPr>
                          <w:rFonts w:asciiTheme="minorEastAsia" w:hAnsiTheme="minorEastAsia"/>
                          <w:color w:val="000000" w:themeColor="text1"/>
                        </w:rPr>
                      </w:pPr>
                      <w:r w:rsidRPr="000A619B">
                        <w:rPr>
                          <w:rFonts w:asciiTheme="minorEastAsia" w:hAnsiTheme="minorEastAsia" w:hint="eastAsia"/>
                          <w:color w:val="000000" w:themeColor="text1"/>
                        </w:rPr>
                        <w:t>ターの</w:t>
                      </w:r>
                      <w:r w:rsidR="003424E7" w:rsidRPr="000A619B">
                        <w:rPr>
                          <w:rFonts w:asciiTheme="minorEastAsia" w:hAnsiTheme="minorEastAsia" w:hint="eastAsia"/>
                          <w:color w:val="000000" w:themeColor="text1"/>
                        </w:rPr>
                        <w:t>うち1</w:t>
                      </w:r>
                      <w:r w:rsidRPr="000A619B">
                        <w:rPr>
                          <w:rFonts w:asciiTheme="minorEastAsia" w:hAnsiTheme="minorEastAsia" w:hint="eastAsia"/>
                          <w:color w:val="000000" w:themeColor="text1"/>
                        </w:rPr>
                        <w:t>名を</w:t>
                      </w:r>
                      <w:r w:rsidR="003424E7" w:rsidRPr="000A619B">
                        <w:rPr>
                          <w:rFonts w:asciiTheme="minorEastAsia" w:hAnsiTheme="minorEastAsia" w:hint="eastAsia"/>
                          <w:color w:val="000000" w:themeColor="text1"/>
                        </w:rPr>
                        <w:t>生徒指導</w:t>
                      </w:r>
                      <w:r w:rsidRPr="000A619B">
                        <w:rPr>
                          <w:rFonts w:asciiTheme="minorEastAsia" w:hAnsiTheme="minorEastAsia" w:hint="eastAsia"/>
                          <w:color w:val="000000" w:themeColor="text1"/>
                        </w:rPr>
                        <w:t>担当者とした。</w:t>
                      </w:r>
                      <w:r w:rsidR="009523D3" w:rsidRPr="000A619B">
                        <w:rPr>
                          <w:rFonts w:asciiTheme="minorEastAsia" w:hAnsiTheme="minorEastAsia" w:hint="eastAsia"/>
                          <w:color w:val="000000" w:themeColor="text1"/>
                        </w:rPr>
                        <w:t>子ども</w:t>
                      </w:r>
                      <w:r w:rsidR="00D75B52" w:rsidRPr="000A619B">
                        <w:rPr>
                          <w:rFonts w:asciiTheme="minorEastAsia" w:hAnsiTheme="minorEastAsia" w:hint="eastAsia"/>
                          <w:color w:val="000000" w:themeColor="text1"/>
                        </w:rPr>
                        <w:t>の抱える</w:t>
                      </w:r>
                      <w:r w:rsidR="00616F47" w:rsidRPr="000A619B">
                        <w:rPr>
                          <w:rFonts w:asciiTheme="minorEastAsia" w:hAnsiTheme="minorEastAsia" w:hint="eastAsia"/>
                          <w:color w:val="000000" w:themeColor="text1"/>
                        </w:rPr>
                        <w:t>生徒指導上の</w:t>
                      </w:r>
                      <w:r w:rsidR="00D75B52" w:rsidRPr="000A619B">
                        <w:rPr>
                          <w:rFonts w:asciiTheme="minorEastAsia" w:hAnsiTheme="minorEastAsia" w:hint="eastAsia"/>
                          <w:color w:val="000000" w:themeColor="text1"/>
                        </w:rPr>
                        <w:t>課題を</w:t>
                      </w:r>
                      <w:r w:rsidR="003424E7" w:rsidRPr="000A619B">
                        <w:rPr>
                          <w:rFonts w:asciiTheme="minorEastAsia" w:hAnsiTheme="minorEastAsia" w:hint="eastAsia"/>
                          <w:color w:val="000000" w:themeColor="text1"/>
                        </w:rPr>
                        <w:t>支援教育の</w:t>
                      </w:r>
                      <w:r w:rsidR="00C12601" w:rsidRPr="000A619B">
                        <w:rPr>
                          <w:rFonts w:asciiTheme="minorEastAsia" w:hAnsiTheme="minorEastAsia" w:hint="eastAsia"/>
                          <w:color w:val="000000" w:themeColor="text1"/>
                        </w:rPr>
                        <w:t>視点</w:t>
                      </w:r>
                      <w:r w:rsidR="0088032F" w:rsidRPr="000A619B">
                        <w:rPr>
                          <w:rFonts w:asciiTheme="minorEastAsia" w:hAnsiTheme="minorEastAsia" w:hint="eastAsia"/>
                          <w:color w:val="000000" w:themeColor="text1"/>
                        </w:rPr>
                        <w:t>で</w:t>
                      </w:r>
                      <w:r w:rsidR="00A03C81" w:rsidRPr="000A619B">
                        <w:rPr>
                          <w:rFonts w:asciiTheme="minorEastAsia" w:hAnsiTheme="minorEastAsia" w:hint="eastAsia"/>
                          <w:color w:val="000000" w:themeColor="text1"/>
                        </w:rPr>
                        <w:t>アセスメン</w:t>
                      </w:r>
                      <w:r w:rsidR="0036160E" w:rsidRPr="000A619B">
                        <w:rPr>
                          <w:rFonts w:asciiTheme="minorEastAsia" w:hAnsiTheme="minorEastAsia" w:hint="eastAsia"/>
                          <w:color w:val="000000" w:themeColor="text1"/>
                        </w:rPr>
                        <w:t>トし、</w:t>
                      </w:r>
                      <w:r w:rsidR="00D75B52" w:rsidRPr="000A619B">
                        <w:rPr>
                          <w:rFonts w:asciiTheme="minorEastAsia" w:hAnsiTheme="minorEastAsia" w:hint="eastAsia"/>
                          <w:color w:val="000000" w:themeColor="text1"/>
                        </w:rPr>
                        <w:t>必要に応じて</w:t>
                      </w:r>
                      <w:r w:rsidR="00A03C81" w:rsidRPr="000A619B">
                        <w:rPr>
                          <w:rFonts w:asciiTheme="minorEastAsia" w:hAnsiTheme="minorEastAsia" w:hint="eastAsia"/>
                          <w:color w:val="000000" w:themeColor="text1"/>
                        </w:rPr>
                        <w:t>ＳＣ</w:t>
                      </w:r>
                      <w:r w:rsidR="00D75B52" w:rsidRPr="000A619B">
                        <w:rPr>
                          <w:rFonts w:asciiTheme="minorEastAsia" w:hAnsiTheme="minorEastAsia" w:hint="eastAsia"/>
                          <w:color w:val="000000" w:themeColor="text1"/>
                        </w:rPr>
                        <w:t>や</w:t>
                      </w:r>
                      <w:r w:rsidR="00A03C81" w:rsidRPr="000A619B">
                        <w:rPr>
                          <w:rFonts w:asciiTheme="minorEastAsia" w:hAnsiTheme="minorEastAsia" w:hint="eastAsia"/>
                          <w:color w:val="000000" w:themeColor="text1"/>
                        </w:rPr>
                        <w:t>ＳＳＷ</w:t>
                      </w:r>
                      <w:r w:rsidR="00D75B52" w:rsidRPr="000A619B">
                        <w:rPr>
                          <w:rFonts w:asciiTheme="minorEastAsia" w:hAnsiTheme="minorEastAsia" w:hint="eastAsia"/>
                          <w:color w:val="000000" w:themeColor="text1"/>
                        </w:rPr>
                        <w:t>等と連携しながら</w:t>
                      </w:r>
                      <w:r w:rsidR="00BA501D" w:rsidRPr="000A619B">
                        <w:rPr>
                          <w:rFonts w:asciiTheme="minorEastAsia" w:hAnsiTheme="minorEastAsia" w:hint="eastAsia"/>
                          <w:color w:val="000000" w:themeColor="text1"/>
                        </w:rPr>
                        <w:t>対応でき</w:t>
                      </w:r>
                      <w:r w:rsidR="00963BA5" w:rsidRPr="000A619B">
                        <w:rPr>
                          <w:rFonts w:asciiTheme="minorEastAsia" w:hAnsiTheme="minorEastAsia" w:hint="eastAsia"/>
                          <w:color w:val="000000" w:themeColor="text1"/>
                        </w:rPr>
                        <w:t>るよ</w:t>
                      </w:r>
                      <w:r w:rsidR="00D75B52" w:rsidRPr="000A619B">
                        <w:rPr>
                          <w:rFonts w:asciiTheme="minorEastAsia" w:hAnsiTheme="minorEastAsia" w:hint="eastAsia"/>
                          <w:color w:val="000000" w:themeColor="text1"/>
                        </w:rPr>
                        <w:t>う、支援体制を整えた。</w:t>
                      </w:r>
                    </w:p>
                    <w:p w:rsidR="00740EB8" w:rsidRPr="000A619B" w:rsidRDefault="00AF5E36" w:rsidP="00963BA5">
                      <w:pPr>
                        <w:ind w:leftChars="-32" w:left="143" w:hangingChars="100" w:hanging="210"/>
                        <w:jc w:val="left"/>
                        <w:rPr>
                          <w:rFonts w:asciiTheme="minorEastAsia" w:hAnsiTheme="minorEastAsia"/>
                          <w:color w:val="000000" w:themeColor="text1"/>
                        </w:rPr>
                      </w:pPr>
                      <w:r w:rsidRPr="000A619B">
                        <w:rPr>
                          <w:rFonts w:asciiTheme="minorEastAsia" w:hAnsiTheme="minorEastAsia" w:hint="eastAsia"/>
                          <w:color w:val="000000" w:themeColor="text1"/>
                        </w:rPr>
                        <w:t>・校区内</w:t>
                      </w:r>
                      <w:r w:rsidR="00D75B52" w:rsidRPr="000A619B">
                        <w:rPr>
                          <w:rFonts w:asciiTheme="minorEastAsia" w:hAnsiTheme="minorEastAsia" w:hint="eastAsia"/>
                          <w:color w:val="000000" w:themeColor="text1"/>
                        </w:rPr>
                        <w:t>にある</w:t>
                      </w:r>
                      <w:r w:rsidRPr="000A619B">
                        <w:rPr>
                          <w:rFonts w:asciiTheme="minorEastAsia" w:hAnsiTheme="minorEastAsia" w:hint="eastAsia"/>
                          <w:color w:val="000000" w:themeColor="text1"/>
                        </w:rPr>
                        <w:t>療育</w:t>
                      </w:r>
                      <w:r w:rsidR="00D75B52" w:rsidRPr="000A619B">
                        <w:rPr>
                          <w:rFonts w:asciiTheme="minorEastAsia" w:hAnsiTheme="minorEastAsia" w:hint="eastAsia"/>
                          <w:color w:val="000000" w:themeColor="text1"/>
                        </w:rPr>
                        <w:t>等</w:t>
                      </w:r>
                      <w:r w:rsidR="0067188A" w:rsidRPr="000A619B">
                        <w:rPr>
                          <w:rFonts w:asciiTheme="minorEastAsia" w:hAnsiTheme="minorEastAsia" w:hint="eastAsia"/>
                          <w:color w:val="000000" w:themeColor="text1"/>
                        </w:rPr>
                        <w:t>施設の</w:t>
                      </w:r>
                      <w:r w:rsidR="00531200" w:rsidRPr="000A619B">
                        <w:rPr>
                          <w:rFonts w:asciiTheme="minorEastAsia" w:hAnsiTheme="minorEastAsia" w:hint="eastAsia"/>
                          <w:color w:val="000000" w:themeColor="text1"/>
                        </w:rPr>
                        <w:t>職員との連携を進め、就学前の子どもの様子を知る</w:t>
                      </w:r>
                      <w:r w:rsidR="0067188A" w:rsidRPr="000A619B">
                        <w:rPr>
                          <w:rFonts w:asciiTheme="minorEastAsia" w:hAnsiTheme="minorEastAsia" w:hint="eastAsia"/>
                          <w:color w:val="000000" w:themeColor="text1"/>
                        </w:rPr>
                        <w:t>専門家</w:t>
                      </w:r>
                      <w:r w:rsidR="00654EC7">
                        <w:rPr>
                          <w:rFonts w:asciiTheme="minorEastAsia" w:hAnsiTheme="minorEastAsia" w:hint="eastAsia"/>
                          <w:color w:val="000000" w:themeColor="text1"/>
                        </w:rPr>
                        <w:t>ととも</w:t>
                      </w:r>
                      <w:r w:rsidR="00531200" w:rsidRPr="000A619B">
                        <w:rPr>
                          <w:rFonts w:asciiTheme="minorEastAsia" w:hAnsiTheme="minorEastAsia" w:hint="eastAsia"/>
                          <w:color w:val="000000" w:themeColor="text1"/>
                        </w:rPr>
                        <w:t>に</w:t>
                      </w:r>
                      <w:r w:rsidR="00616F47" w:rsidRPr="000A619B">
                        <w:rPr>
                          <w:rFonts w:asciiTheme="minorEastAsia" w:hAnsiTheme="minorEastAsia" w:hint="eastAsia"/>
                          <w:color w:val="000000" w:themeColor="text1"/>
                        </w:rPr>
                        <w:t>子どもへの支援</w:t>
                      </w:r>
                      <w:r w:rsidR="0067188A" w:rsidRPr="000A619B">
                        <w:rPr>
                          <w:rFonts w:asciiTheme="minorEastAsia" w:hAnsiTheme="minorEastAsia" w:hint="eastAsia"/>
                          <w:color w:val="000000" w:themeColor="text1"/>
                        </w:rPr>
                        <w:t>方法</w:t>
                      </w:r>
                      <w:r w:rsidR="00616F47" w:rsidRPr="000A619B">
                        <w:rPr>
                          <w:rFonts w:asciiTheme="minorEastAsia" w:hAnsiTheme="minorEastAsia" w:hint="eastAsia"/>
                          <w:color w:val="000000" w:themeColor="text1"/>
                        </w:rPr>
                        <w:t>等について検討を行った。</w:t>
                      </w:r>
                    </w:p>
                    <w:p w:rsidR="00AF5E36" w:rsidRPr="00616F47" w:rsidRDefault="00AF5E36" w:rsidP="00BA501D">
                      <w:pPr>
                        <w:ind w:leftChars="-32" w:left="143" w:hangingChars="100" w:hanging="210"/>
                        <w:jc w:val="left"/>
                      </w:pPr>
                    </w:p>
                  </w:txbxContent>
                </v:textbox>
              </v:shape>
            </w:pict>
          </mc:Fallback>
        </mc:AlternateContent>
      </w:r>
    </w:p>
    <w:p w:rsidR="00740EB8" w:rsidRDefault="00740EB8" w:rsidP="00740EB8">
      <w:pPr>
        <w:tabs>
          <w:tab w:val="left" w:pos="1350"/>
        </w:tabs>
        <w:rPr>
          <w:rFonts w:asciiTheme="majorEastAsia" w:eastAsiaTheme="majorEastAsia" w:hAnsiTheme="majorEastAsia"/>
        </w:rPr>
      </w:pPr>
    </w:p>
    <w:p w:rsidR="00080769" w:rsidRDefault="00080769" w:rsidP="00740EB8">
      <w:pPr>
        <w:tabs>
          <w:tab w:val="left" w:pos="1350"/>
        </w:tabs>
        <w:rPr>
          <w:rFonts w:asciiTheme="majorEastAsia" w:eastAsiaTheme="majorEastAsia" w:hAnsiTheme="majorEastAsia"/>
        </w:rPr>
      </w:pPr>
    </w:p>
    <w:p w:rsidR="00080769" w:rsidRDefault="00080769" w:rsidP="00740EB8">
      <w:pPr>
        <w:tabs>
          <w:tab w:val="left" w:pos="1350"/>
        </w:tabs>
        <w:rPr>
          <w:rFonts w:asciiTheme="majorEastAsia" w:eastAsiaTheme="majorEastAsia" w:hAnsiTheme="majorEastAsia"/>
        </w:rPr>
      </w:pPr>
    </w:p>
    <w:p w:rsidR="00636084" w:rsidRPr="000E1840" w:rsidRDefault="00636084" w:rsidP="005E2D1A">
      <w:pPr>
        <w:rPr>
          <w:rFonts w:asciiTheme="majorEastAsia" w:eastAsiaTheme="majorEastAsia" w:hAnsiTheme="majorEastAsia"/>
        </w:rPr>
      </w:pPr>
    </w:p>
    <w:p w:rsidR="00636084" w:rsidRPr="000E1840" w:rsidRDefault="00636084" w:rsidP="005E2D1A">
      <w:pPr>
        <w:rPr>
          <w:rFonts w:asciiTheme="majorEastAsia" w:eastAsiaTheme="majorEastAsia" w:hAnsiTheme="majorEastAsia"/>
        </w:rPr>
      </w:pPr>
    </w:p>
    <w:p w:rsidR="00636084" w:rsidRPr="00636084" w:rsidRDefault="00636084" w:rsidP="005E2D1A">
      <w:pPr>
        <w:rPr>
          <w:rFonts w:asciiTheme="majorEastAsia" w:eastAsiaTheme="majorEastAsia" w:hAnsiTheme="majorEastAsia"/>
        </w:rPr>
      </w:pPr>
    </w:p>
    <w:p w:rsidR="00636084" w:rsidRPr="00636084" w:rsidRDefault="005C49DD" w:rsidP="005E2D1A">
      <w:pPr>
        <w:rPr>
          <w:rFonts w:asciiTheme="majorEastAsia" w:eastAsiaTheme="majorEastAsia" w:hAnsiTheme="majorEastAsia"/>
        </w:rPr>
      </w:pPr>
      <w:r>
        <w:rPr>
          <w:rFonts w:hint="eastAsia"/>
          <w:noProof/>
        </w:rPr>
        <mc:AlternateContent>
          <mc:Choice Requires="wps">
            <w:drawing>
              <wp:anchor distT="0" distB="0" distL="114300" distR="114300" simplePos="0" relativeHeight="251703808" behindDoc="0" locked="0" layoutInCell="1" allowOverlap="1" wp14:anchorId="603CAAC3" wp14:editId="126FDB5A">
                <wp:simplePos x="0" y="0"/>
                <wp:positionH relativeFrom="column">
                  <wp:posOffset>-365760</wp:posOffset>
                </wp:positionH>
                <wp:positionV relativeFrom="paragraph">
                  <wp:posOffset>163830</wp:posOffset>
                </wp:positionV>
                <wp:extent cx="6110605" cy="2743200"/>
                <wp:effectExtent l="0" t="0" r="23495" b="19050"/>
                <wp:wrapNone/>
                <wp:docPr id="49" name="対角する 2 つの角を丸めた四角形 49"/>
                <wp:cNvGraphicFramePr/>
                <a:graphic xmlns:a="http://schemas.openxmlformats.org/drawingml/2006/main">
                  <a:graphicData uri="http://schemas.microsoft.com/office/word/2010/wordprocessingShape">
                    <wps:wsp>
                      <wps:cNvSpPr/>
                      <wps:spPr>
                        <a:xfrm>
                          <a:off x="0" y="0"/>
                          <a:ext cx="6110605" cy="2743200"/>
                        </a:xfrm>
                        <a:prstGeom prst="round2DiagRect">
                          <a:avLst/>
                        </a:prstGeom>
                        <a:noFill/>
                        <a:ln w="15875" cap="flat" cmpd="sng" algn="ctr">
                          <a:solidFill>
                            <a:sysClr val="windowText" lastClr="000000"/>
                          </a:solidFill>
                          <a:prstDash val="solid"/>
                        </a:ln>
                        <a:effectLst/>
                      </wps:spPr>
                      <wps:txbx>
                        <w:txbxContent>
                          <w:p w:rsidR="00BA501D" w:rsidRPr="000A619B" w:rsidRDefault="00BA501D" w:rsidP="00BA501D">
                            <w:pPr>
                              <w:rPr>
                                <w:rFonts w:asciiTheme="majorEastAsia" w:eastAsiaTheme="majorEastAsia" w:hAnsiTheme="majorEastAsia"/>
                                <w:b/>
                                <w:color w:val="000000" w:themeColor="text1"/>
                              </w:rPr>
                            </w:pPr>
                            <w:r w:rsidRPr="000A619B">
                              <w:rPr>
                                <w:rFonts w:asciiTheme="majorEastAsia" w:eastAsiaTheme="majorEastAsia" w:hAnsiTheme="majorEastAsia" w:hint="eastAsia"/>
                                <w:b/>
                                <w:color w:val="000000" w:themeColor="text1"/>
                              </w:rPr>
                              <w:t>＜合理的配慮の観点から＞</w:t>
                            </w:r>
                          </w:p>
                          <w:p w:rsidR="00BA501D" w:rsidRPr="000A619B" w:rsidRDefault="00BA501D" w:rsidP="00BA501D">
                            <w:pPr>
                              <w:tabs>
                                <w:tab w:val="left" w:pos="1350"/>
                              </w:tabs>
                              <w:ind w:firstLineChars="100" w:firstLine="210"/>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「共生社会の形成に向けたインクルーシブ教育システム構築のための特別支援教育の推進（報告）」（平成24年7月23日中央教育審議会初等中等教育</w:t>
                            </w:r>
                            <w:r w:rsidR="006B5555" w:rsidRPr="000A619B">
                              <w:rPr>
                                <w:rFonts w:asciiTheme="majorEastAsia" w:eastAsiaTheme="majorEastAsia" w:hAnsiTheme="majorEastAsia" w:hint="eastAsia"/>
                                <w:color w:val="000000" w:themeColor="text1"/>
                              </w:rPr>
                              <w:t>分科会）において整理されている＜合理的配慮の観点②支援体制＞の一つに</w:t>
                            </w:r>
                            <w:r w:rsidRPr="000A619B">
                              <w:rPr>
                                <w:rFonts w:asciiTheme="majorEastAsia" w:eastAsiaTheme="majorEastAsia" w:hAnsiTheme="majorEastAsia" w:hint="eastAsia"/>
                                <w:color w:val="000000" w:themeColor="text1"/>
                              </w:rPr>
                              <w:t>「幼児児童生徒、教職員、保護者、地域の理解啓発を図るための配慮」が示されています。</w:t>
                            </w:r>
                          </w:p>
                          <w:p w:rsidR="00BA501D" w:rsidRPr="000A619B" w:rsidRDefault="00A03C81" w:rsidP="00BA501D">
                            <w:pPr>
                              <w:tabs>
                                <w:tab w:val="left" w:pos="1350"/>
                              </w:tabs>
                              <w:ind w:firstLineChars="100" w:firstLine="210"/>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障がい</w:t>
                            </w:r>
                            <w:r w:rsidR="00BA501D" w:rsidRPr="000A619B">
                              <w:rPr>
                                <w:rFonts w:asciiTheme="majorEastAsia" w:eastAsiaTheme="majorEastAsia" w:hAnsiTheme="majorEastAsia" w:hint="eastAsia"/>
                                <w:color w:val="000000" w:themeColor="text1"/>
                              </w:rPr>
                              <w:t>特性によって日常生活や学習場面において様々な困難が生じることについての理解啓発を図るとともに、周囲の子どもたちが集団参加等の方法を考え実践する機会や、本人自身が障がい特性についての理解を周囲に広げる方法を考え実践する機会を設定するなど、共生の理念を涵養するための配慮が求められます。</w:t>
                            </w:r>
                          </w:p>
                          <w:p w:rsidR="00BA501D" w:rsidRPr="000A619B" w:rsidRDefault="00BA501D" w:rsidP="00BA501D">
                            <w:pPr>
                              <w:tabs>
                                <w:tab w:val="left" w:pos="1350"/>
                              </w:tabs>
                              <w:ind w:firstLineChars="100" w:firstLine="210"/>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合理的配慮は、一人ひとりの障がいの状況等に応じた多様かつ個別性の高いものであることから、学校と保護者・本人とが十分に話し合い、合意形成を図っていくことが大切です。</w:t>
                            </w:r>
                          </w:p>
                          <w:p w:rsidR="00BA501D" w:rsidRPr="00D90899" w:rsidRDefault="00BA501D" w:rsidP="00BA501D"/>
                          <w:p w:rsidR="00BA501D" w:rsidRPr="00BA501D" w:rsidRDefault="00BA501D" w:rsidP="00BA501D">
                            <w:pPr>
                              <w:jc w:val="left"/>
                              <w:rPr>
                                <w:rFonts w:asciiTheme="minorEastAsia" w:hAnsiTheme="min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49" o:spid="_x0000_s1068" style="position:absolute;left:0;text-align:left;margin-left:-28.8pt;margin-top:12.9pt;width:481.15pt;height:3in;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10605,27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" adj="-11796480,,5400" path="m457209,l6110605,r,l6110605,2285991v,252510,-204699,457209,-457209,457209l,2743200r,l,457209c,204699,204699,,457209,xe" filled="f" strokecolor="windowText" strokeweight="1.25pt">
                <v:stroke joinstyle="miter"/>
                <v:formulas/>
                <v:path arrowok="t" o:connecttype="custom" o:connectlocs="457209,0;6110605,0;6110605,0;6110605,2285991;5653396,2743200;0,2743200;0,2743200;0,457209;457209,0" o:connectangles="0,0,0,0,0,0,0,0,0" textboxrect="0,0,6110605,2743200"/>
                <v:textbox>
                  <w:txbxContent>
                    <w:p w:rsidR="00BA501D" w:rsidRPr="000A619B" w:rsidRDefault="00BA501D" w:rsidP="00BA501D">
                      <w:pPr>
                        <w:rPr>
                          <w:rFonts w:asciiTheme="majorEastAsia" w:eastAsiaTheme="majorEastAsia" w:hAnsiTheme="majorEastAsia"/>
                          <w:b/>
                          <w:color w:val="000000" w:themeColor="text1"/>
                        </w:rPr>
                      </w:pPr>
                      <w:r w:rsidRPr="000A619B">
                        <w:rPr>
                          <w:rFonts w:asciiTheme="majorEastAsia" w:eastAsiaTheme="majorEastAsia" w:hAnsiTheme="majorEastAsia" w:hint="eastAsia"/>
                          <w:b/>
                          <w:color w:val="000000" w:themeColor="text1"/>
                        </w:rPr>
                        <w:t>＜合理的配慮の観点から＞</w:t>
                      </w:r>
                    </w:p>
                    <w:p w:rsidR="00BA501D" w:rsidRPr="000A619B" w:rsidRDefault="00BA501D" w:rsidP="00BA501D">
                      <w:pPr>
                        <w:tabs>
                          <w:tab w:val="left" w:pos="1350"/>
                        </w:tabs>
                        <w:ind w:firstLineChars="100" w:firstLine="210"/>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「共生社会の形成に向けたインクルーシブ教育システム構築のための特別支援教育の推進（報告）」（平成24年7月23日中央教育審議会初等中等教育</w:t>
                      </w:r>
                      <w:r w:rsidR="006B5555" w:rsidRPr="000A619B">
                        <w:rPr>
                          <w:rFonts w:asciiTheme="majorEastAsia" w:eastAsiaTheme="majorEastAsia" w:hAnsiTheme="majorEastAsia" w:hint="eastAsia"/>
                          <w:color w:val="000000" w:themeColor="text1"/>
                        </w:rPr>
                        <w:t>分科会）において整理されている＜合理的配慮の観点②支援体制＞の一つに</w:t>
                      </w:r>
                      <w:r w:rsidRPr="000A619B">
                        <w:rPr>
                          <w:rFonts w:asciiTheme="majorEastAsia" w:eastAsiaTheme="majorEastAsia" w:hAnsiTheme="majorEastAsia" w:hint="eastAsia"/>
                          <w:color w:val="000000" w:themeColor="text1"/>
                        </w:rPr>
                        <w:t>「幼児児童生徒、教職員、保護者、地域の理解啓発を図るための配慮」が示されています。</w:t>
                      </w:r>
                    </w:p>
                    <w:p w:rsidR="00BA501D" w:rsidRPr="000A619B" w:rsidRDefault="00A03C81" w:rsidP="00BA501D">
                      <w:pPr>
                        <w:tabs>
                          <w:tab w:val="left" w:pos="1350"/>
                        </w:tabs>
                        <w:ind w:firstLineChars="100" w:firstLine="210"/>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障がい</w:t>
                      </w:r>
                      <w:r w:rsidR="00BA501D" w:rsidRPr="000A619B">
                        <w:rPr>
                          <w:rFonts w:asciiTheme="majorEastAsia" w:eastAsiaTheme="majorEastAsia" w:hAnsiTheme="majorEastAsia" w:hint="eastAsia"/>
                          <w:color w:val="000000" w:themeColor="text1"/>
                        </w:rPr>
                        <w:t>特性によって日常生活や学習場面において様々な困難が生じることについての理解啓発を図るとともに、周囲の子どもたちが集団参加等の方法を考え実践する機会や、本人自身が障がい特性についての理解を周囲に広げる方法を考え実践する機会を設定するなど、共生の理念を涵養するための配慮が求められます。</w:t>
                      </w:r>
                    </w:p>
                    <w:p w:rsidR="00BA501D" w:rsidRPr="000A619B" w:rsidRDefault="00BA501D" w:rsidP="00BA501D">
                      <w:pPr>
                        <w:tabs>
                          <w:tab w:val="left" w:pos="1350"/>
                        </w:tabs>
                        <w:ind w:firstLineChars="100" w:firstLine="210"/>
                        <w:rPr>
                          <w:rFonts w:asciiTheme="majorEastAsia" w:eastAsiaTheme="majorEastAsia" w:hAnsiTheme="majorEastAsia"/>
                          <w:color w:val="000000" w:themeColor="text1"/>
                        </w:rPr>
                      </w:pPr>
                      <w:r w:rsidRPr="000A619B">
                        <w:rPr>
                          <w:rFonts w:asciiTheme="majorEastAsia" w:eastAsiaTheme="majorEastAsia" w:hAnsiTheme="majorEastAsia" w:hint="eastAsia"/>
                          <w:color w:val="000000" w:themeColor="text1"/>
                        </w:rPr>
                        <w:t>合理的配慮は、一人ひとりの障がいの状況等に応じた多様かつ個別性の高いものであることから、学校と保護者・本人とが十分に話し合い、合意形成を図っていくことが大切です。</w:t>
                      </w:r>
                    </w:p>
                    <w:p w:rsidR="00BA501D" w:rsidRPr="00D90899" w:rsidRDefault="00BA501D" w:rsidP="00BA501D"/>
                    <w:p w:rsidR="00BA501D" w:rsidRPr="00BA501D" w:rsidRDefault="00BA501D" w:rsidP="00BA501D">
                      <w:pPr>
                        <w:jc w:val="left"/>
                        <w:rPr>
                          <w:rFonts w:asciiTheme="minorEastAsia" w:hAnsiTheme="minorEastAsia"/>
                          <w:color w:val="000000" w:themeColor="text1"/>
                        </w:rPr>
                      </w:pPr>
                    </w:p>
                  </w:txbxContent>
                </v:textbox>
              </v:shape>
            </w:pict>
          </mc:Fallback>
        </mc:AlternateContent>
      </w:r>
    </w:p>
    <w:p w:rsidR="00636084" w:rsidRPr="00636084" w:rsidRDefault="00636084" w:rsidP="005E2D1A">
      <w:pPr>
        <w:rPr>
          <w:rFonts w:asciiTheme="majorEastAsia" w:eastAsiaTheme="majorEastAsia" w:hAnsiTheme="majorEastAsia"/>
        </w:rPr>
      </w:pPr>
    </w:p>
    <w:p w:rsidR="00636084" w:rsidRPr="00636084" w:rsidRDefault="00636084" w:rsidP="005E2D1A">
      <w:pPr>
        <w:rPr>
          <w:rFonts w:asciiTheme="majorEastAsia" w:eastAsiaTheme="majorEastAsia" w:hAnsiTheme="majorEastAsia"/>
        </w:rPr>
      </w:pPr>
    </w:p>
    <w:p w:rsidR="00636084" w:rsidRPr="00636084" w:rsidRDefault="00636084" w:rsidP="005E2D1A">
      <w:pPr>
        <w:rPr>
          <w:rFonts w:asciiTheme="majorEastAsia" w:eastAsiaTheme="majorEastAsia" w:hAnsiTheme="majorEastAsia"/>
        </w:rPr>
      </w:pPr>
    </w:p>
    <w:p w:rsidR="00636084" w:rsidRPr="00636084" w:rsidRDefault="00636084" w:rsidP="005E2D1A">
      <w:pPr>
        <w:rPr>
          <w:rFonts w:asciiTheme="majorEastAsia" w:eastAsiaTheme="majorEastAsia" w:hAnsiTheme="majorEastAsia"/>
        </w:rPr>
      </w:pPr>
    </w:p>
    <w:p w:rsidR="00636084" w:rsidRPr="00BA501D" w:rsidRDefault="00636084" w:rsidP="005E2D1A">
      <w:pPr>
        <w:rPr>
          <w:rFonts w:asciiTheme="majorEastAsia" w:eastAsiaTheme="majorEastAsia" w:hAnsiTheme="majorEastAsia"/>
          <w:b/>
        </w:rPr>
      </w:pPr>
    </w:p>
    <w:p w:rsidR="00BA501D" w:rsidRDefault="00BA501D" w:rsidP="005E2D1A">
      <w:pPr>
        <w:rPr>
          <w:rFonts w:asciiTheme="majorEastAsia" w:eastAsiaTheme="majorEastAsia" w:hAnsiTheme="majorEastAsia"/>
        </w:rPr>
      </w:pPr>
    </w:p>
    <w:p w:rsidR="00BA501D" w:rsidRDefault="00BA501D" w:rsidP="005E2D1A">
      <w:pPr>
        <w:rPr>
          <w:rFonts w:asciiTheme="majorEastAsia" w:eastAsiaTheme="majorEastAsia" w:hAnsiTheme="majorEastAsia"/>
        </w:rPr>
      </w:pPr>
    </w:p>
    <w:p w:rsidR="00BA501D" w:rsidRDefault="00BA501D" w:rsidP="005E2D1A">
      <w:pPr>
        <w:rPr>
          <w:rFonts w:asciiTheme="majorEastAsia" w:eastAsiaTheme="majorEastAsia" w:hAnsiTheme="majorEastAsia"/>
        </w:rPr>
      </w:pPr>
    </w:p>
    <w:p w:rsidR="00BA501D" w:rsidRDefault="00BA501D" w:rsidP="005E2D1A">
      <w:pPr>
        <w:rPr>
          <w:rFonts w:asciiTheme="majorEastAsia" w:eastAsiaTheme="majorEastAsia" w:hAnsiTheme="majorEastAsia"/>
        </w:rPr>
      </w:pPr>
    </w:p>
    <w:p w:rsidR="00BA501D" w:rsidRDefault="00BA501D" w:rsidP="005E2D1A">
      <w:pPr>
        <w:rPr>
          <w:rFonts w:asciiTheme="majorEastAsia" w:eastAsiaTheme="majorEastAsia" w:hAnsiTheme="majorEastAsia"/>
        </w:rPr>
      </w:pPr>
    </w:p>
    <w:p w:rsidR="00BA501D" w:rsidRDefault="00BA501D" w:rsidP="005E2D1A">
      <w:pPr>
        <w:rPr>
          <w:rFonts w:asciiTheme="majorEastAsia" w:eastAsiaTheme="majorEastAsia" w:hAnsiTheme="majorEastAsia"/>
        </w:rPr>
      </w:pPr>
    </w:p>
    <w:p w:rsidR="00BA501D" w:rsidRDefault="00BA501D" w:rsidP="005E2D1A">
      <w:pPr>
        <w:rPr>
          <w:rFonts w:asciiTheme="majorEastAsia" w:eastAsiaTheme="majorEastAsia" w:hAnsiTheme="majorEastAsia"/>
        </w:rPr>
      </w:pPr>
    </w:p>
    <w:p w:rsidR="009523D3" w:rsidRDefault="009523D3" w:rsidP="009523D3">
      <w:pPr>
        <w:rPr>
          <w:rFonts w:asciiTheme="majorEastAsia" w:eastAsiaTheme="majorEastAsia" w:hAnsiTheme="majorEastAsia"/>
        </w:rPr>
      </w:pPr>
    </w:p>
    <w:p w:rsidR="0028768F" w:rsidRDefault="0028768F" w:rsidP="0028768F">
      <w:pPr>
        <w:rPr>
          <w:rFonts w:asciiTheme="minorEastAsia" w:hAnsiTheme="minorEastAsia"/>
        </w:rPr>
      </w:pPr>
      <w:r>
        <w:rPr>
          <w:rFonts w:asciiTheme="minorEastAsia" w:hAnsiTheme="minorEastAsia" w:hint="eastAsia"/>
        </w:rPr>
        <w:t>【参考資料、ＵＲＬ等】</w:t>
      </w:r>
    </w:p>
    <w:p w:rsidR="0028768F" w:rsidRDefault="0028768F" w:rsidP="0028768F">
      <w:pPr>
        <w:spacing w:line="240" w:lineRule="exact"/>
        <w:ind w:left="105" w:hangingChars="50" w:hanging="105"/>
        <w:rPr>
          <w:rFonts w:asciiTheme="minorEastAsia" w:hAnsiTheme="minorEastAsia"/>
          <w:szCs w:val="21"/>
        </w:rPr>
      </w:pPr>
      <w:r>
        <w:rPr>
          <w:rFonts w:asciiTheme="minorEastAsia" w:hAnsiTheme="minorEastAsia" w:hint="eastAsia"/>
          <w:szCs w:val="21"/>
        </w:rPr>
        <w:t>・「発達障害を含む障害のある幼児児童生徒に対する教育支援体制整備ガイドライン～発達障害等の可能性の段階から、教育的ニーズに気付き、支え、つなぐために～」</w:t>
      </w:r>
    </w:p>
    <w:p w:rsidR="0028768F" w:rsidRDefault="0028768F" w:rsidP="001075C3">
      <w:pPr>
        <w:spacing w:line="240" w:lineRule="exact"/>
        <w:ind w:left="100" w:firstLineChars="2600" w:firstLine="5460"/>
        <w:rPr>
          <w:rFonts w:ascii="ＭＳ ゴシック" w:eastAsia="ＭＳ ゴシック" w:hAnsi="ＭＳ ゴシック"/>
          <w:szCs w:val="21"/>
        </w:rPr>
      </w:pPr>
      <w:r>
        <w:rPr>
          <w:rFonts w:asciiTheme="minorEastAsia" w:hAnsiTheme="minorEastAsia" w:hint="eastAsia"/>
          <w:szCs w:val="21"/>
        </w:rPr>
        <w:t>文部科学省  (</w:t>
      </w:r>
      <w:r w:rsidR="001075C3">
        <w:rPr>
          <w:rFonts w:hint="eastAsia"/>
          <w:szCs w:val="21"/>
        </w:rPr>
        <w:t>平成</w:t>
      </w:r>
      <w:r>
        <w:rPr>
          <w:szCs w:val="21"/>
        </w:rPr>
        <w:t>29</w:t>
      </w:r>
      <w:r>
        <w:rPr>
          <w:rFonts w:hint="eastAsia"/>
          <w:szCs w:val="21"/>
        </w:rPr>
        <w:t>年</w:t>
      </w:r>
      <w:r>
        <w:rPr>
          <w:szCs w:val="21"/>
        </w:rPr>
        <w:t>3</w:t>
      </w:r>
      <w:r>
        <w:rPr>
          <w:rFonts w:hint="eastAsia"/>
          <w:szCs w:val="21"/>
        </w:rPr>
        <w:t>月</w:t>
      </w:r>
      <w:r>
        <w:rPr>
          <w:rFonts w:asciiTheme="minorEastAsia" w:hAnsiTheme="minorEastAsia" w:hint="eastAsia"/>
          <w:szCs w:val="21"/>
        </w:rPr>
        <w:t>)</w:t>
      </w:r>
    </w:p>
    <w:p w:rsidR="0028768F" w:rsidRDefault="001A3A1E" w:rsidP="0028768F">
      <w:pPr>
        <w:spacing w:line="240" w:lineRule="exact"/>
        <w:ind w:firstLineChars="1100" w:firstLine="2310"/>
        <w:rPr>
          <w:rStyle w:val="ab"/>
          <w:sz w:val="20"/>
        </w:rPr>
      </w:pPr>
      <w:hyperlink r:id="rId16" w:history="1">
        <w:r w:rsidR="0028768F">
          <w:rPr>
            <w:rStyle w:val="ab"/>
            <w:szCs w:val="21"/>
          </w:rPr>
          <w:t>http://www.mext.go.jp/a_menu/shotou/tokubetu/1383809.htm</w:t>
        </w:r>
      </w:hyperlink>
    </w:p>
    <w:p w:rsidR="0028768F" w:rsidRDefault="0028768F" w:rsidP="0028768F">
      <w:pPr>
        <w:spacing w:line="240" w:lineRule="exact"/>
        <w:ind w:firstLineChars="300" w:firstLine="630"/>
        <w:rPr>
          <w:rFonts w:asciiTheme="minorEastAsia" w:hAnsiTheme="minorEastAsia"/>
        </w:rPr>
      </w:pPr>
    </w:p>
    <w:p w:rsidR="0028768F" w:rsidRDefault="001075C3" w:rsidP="0028768F">
      <w:pPr>
        <w:spacing w:line="240" w:lineRule="exact"/>
        <w:rPr>
          <w:rFonts w:hint="eastAsia"/>
        </w:rPr>
      </w:pPr>
      <w:r>
        <w:rPr>
          <w:rFonts w:asciiTheme="minorEastAsia" w:hAnsiTheme="minorEastAsia" w:hint="eastAsia"/>
        </w:rPr>
        <w:t xml:space="preserve">・「みつめよう一人一人を」　　　　　　　　　</w:t>
      </w:r>
      <w:r w:rsidR="0028768F">
        <w:rPr>
          <w:rFonts w:asciiTheme="minorEastAsia" w:hAnsiTheme="minorEastAsia" w:hint="eastAsia"/>
        </w:rPr>
        <w:t>大阪府教育センター（</w:t>
      </w:r>
      <w:r>
        <w:rPr>
          <w:rFonts w:asciiTheme="minorEastAsia" w:hAnsiTheme="minorEastAsia" w:hint="eastAsia"/>
        </w:rPr>
        <w:t>平成</w:t>
      </w:r>
      <w:r w:rsidR="0028768F">
        <w:t>28</w:t>
      </w:r>
      <w:r w:rsidR="0028768F">
        <w:rPr>
          <w:rFonts w:hint="eastAsia"/>
        </w:rPr>
        <w:t>年</w:t>
      </w:r>
      <w:r w:rsidR="0028768F">
        <w:t>1</w:t>
      </w:r>
      <w:r w:rsidR="0028768F">
        <w:rPr>
          <w:rFonts w:hint="eastAsia"/>
        </w:rPr>
        <w:t>月改訂）</w:t>
      </w:r>
    </w:p>
    <w:p w:rsidR="001A3A1E" w:rsidRPr="001A3A1E" w:rsidRDefault="001A3A1E" w:rsidP="001A3A1E">
      <w:pPr>
        <w:spacing w:line="240" w:lineRule="exact"/>
        <w:ind w:firstLineChars="270" w:firstLine="567"/>
      </w:pPr>
      <w:hyperlink r:id="rId17" w:history="1">
        <w:r w:rsidRPr="009558EF">
          <w:rPr>
            <w:rStyle w:val="ab"/>
          </w:rPr>
          <w:t>http://www.osak</w:t>
        </w:r>
        <w:bookmarkStart w:id="0" w:name="_GoBack"/>
        <w:bookmarkEnd w:id="0"/>
        <w:r w:rsidRPr="009558EF">
          <w:rPr>
            <w:rStyle w:val="ab"/>
          </w:rPr>
          <w:t>a</w:t>
        </w:r>
        <w:r w:rsidRPr="009558EF">
          <w:rPr>
            <w:rStyle w:val="ab"/>
          </w:rPr>
          <w:t>-c.ed.jp/matters/</w:t>
        </w:r>
        <w:r w:rsidRPr="009558EF">
          <w:rPr>
            <w:rStyle w:val="ab"/>
          </w:rPr>
          <w:t>s</w:t>
        </w:r>
        <w:r w:rsidRPr="009558EF">
          <w:rPr>
            <w:rStyle w:val="ab"/>
          </w:rPr>
          <w:t>pecialneeds_files/mitumeyou_201601ver.html</w:t>
        </w:r>
      </w:hyperlink>
    </w:p>
    <w:p w:rsidR="0028768F" w:rsidRDefault="0028768F" w:rsidP="0028768F">
      <w:pPr>
        <w:spacing w:line="240" w:lineRule="exact"/>
        <w:rPr>
          <w:rFonts w:asciiTheme="minorEastAsia" w:hAnsiTheme="minorEastAsia"/>
        </w:rPr>
      </w:pPr>
    </w:p>
    <w:p w:rsidR="0028768F" w:rsidRDefault="001075C3" w:rsidP="0028768F">
      <w:pPr>
        <w:spacing w:line="240" w:lineRule="exact"/>
      </w:pPr>
      <w:r>
        <w:rPr>
          <w:rFonts w:asciiTheme="minorEastAsia" w:hAnsiTheme="minorEastAsia" w:hint="eastAsia"/>
        </w:rPr>
        <w:t xml:space="preserve">・「通常の学級における発達障がい等支援事業」　　</w:t>
      </w:r>
      <w:r w:rsidR="0028768F">
        <w:rPr>
          <w:rFonts w:hint="eastAsia"/>
        </w:rPr>
        <w:t>大阪府教育委員会（</w:t>
      </w:r>
      <w:r>
        <w:rPr>
          <w:rFonts w:hint="eastAsia"/>
        </w:rPr>
        <w:t>平成</w:t>
      </w:r>
      <w:r w:rsidR="0028768F">
        <w:t>27</w:t>
      </w:r>
      <w:r w:rsidR="0028768F">
        <w:rPr>
          <w:rFonts w:hint="eastAsia"/>
        </w:rPr>
        <w:t>年</w:t>
      </w:r>
      <w:r w:rsidR="0028768F">
        <w:t>6</w:t>
      </w:r>
      <w:r w:rsidR="0028768F">
        <w:rPr>
          <w:rFonts w:hint="eastAsia"/>
        </w:rPr>
        <w:t>月）</w:t>
      </w:r>
    </w:p>
    <w:p w:rsidR="0028768F" w:rsidRDefault="0028768F" w:rsidP="0028768F">
      <w:pPr>
        <w:spacing w:line="240" w:lineRule="exact"/>
        <w:ind w:firstLineChars="200" w:firstLine="420"/>
        <w:rPr>
          <w:rFonts w:asciiTheme="minorEastAsia" w:hAnsiTheme="minorEastAsia"/>
        </w:rPr>
      </w:pPr>
      <w:r>
        <w:rPr>
          <w:rFonts w:asciiTheme="minorEastAsia" w:hAnsiTheme="minorEastAsia" w:hint="eastAsia"/>
        </w:rPr>
        <w:t xml:space="preserve">実践研究のまとめ　すべての子どもにとって「わかる・できる」授業づくり                </w:t>
      </w:r>
    </w:p>
    <w:p w:rsidR="0028768F" w:rsidRDefault="001A3A1E" w:rsidP="0028768F">
      <w:pPr>
        <w:spacing w:line="240" w:lineRule="exact"/>
        <w:ind w:firstLineChars="1150" w:firstLine="2415"/>
        <w:rPr>
          <w:rStyle w:val="ab"/>
          <w:rFonts w:eastAsiaTheme="majorEastAsia"/>
        </w:rPr>
      </w:pPr>
      <w:hyperlink r:id="rId18" w:history="1">
        <w:r w:rsidR="0028768F">
          <w:rPr>
            <w:rStyle w:val="ab"/>
            <w:rFonts w:eastAsiaTheme="majorEastAsia"/>
          </w:rPr>
          <w:t>http://www.pref.osaka.lg.jp/attach/5732/00000000/forum2.pdf</w:t>
        </w:r>
      </w:hyperlink>
    </w:p>
    <w:p w:rsidR="0028768F" w:rsidRDefault="0028768F" w:rsidP="0028768F">
      <w:pPr>
        <w:spacing w:line="240" w:lineRule="exact"/>
      </w:pPr>
    </w:p>
    <w:p w:rsidR="0028768F" w:rsidRDefault="001075C3" w:rsidP="0028768F">
      <w:pPr>
        <w:spacing w:line="240" w:lineRule="exact"/>
      </w:pPr>
      <w:r>
        <w:rPr>
          <w:rFonts w:hint="eastAsia"/>
        </w:rPr>
        <w:t xml:space="preserve">・「ともに学び、ともに育つ」　　　　　　　　　　　</w:t>
      </w:r>
      <w:r w:rsidR="0028768F">
        <w:rPr>
          <w:rFonts w:hint="eastAsia"/>
        </w:rPr>
        <w:t>大阪府教育委員会（</w:t>
      </w:r>
      <w:r>
        <w:rPr>
          <w:rFonts w:hint="eastAsia"/>
        </w:rPr>
        <w:t>平成</w:t>
      </w:r>
      <w:r w:rsidR="0028768F">
        <w:t>25</w:t>
      </w:r>
      <w:r w:rsidR="0028768F">
        <w:rPr>
          <w:rFonts w:hint="eastAsia"/>
        </w:rPr>
        <w:t>年</w:t>
      </w:r>
      <w:r w:rsidR="0028768F">
        <w:t>3</w:t>
      </w:r>
      <w:r w:rsidR="0028768F">
        <w:rPr>
          <w:rFonts w:hint="eastAsia"/>
        </w:rPr>
        <w:t>月）</w:t>
      </w:r>
    </w:p>
    <w:p w:rsidR="0028768F" w:rsidRDefault="0028768F" w:rsidP="0028768F">
      <w:pPr>
        <w:spacing w:line="240" w:lineRule="exact"/>
      </w:pPr>
      <w:r>
        <w:rPr>
          <w:rFonts w:hint="eastAsia"/>
        </w:rPr>
        <w:t xml:space="preserve">　　支援教育のさらなる充実のために</w:t>
      </w:r>
    </w:p>
    <w:p w:rsidR="0028768F" w:rsidRDefault="0028768F" w:rsidP="0028768F">
      <w:pPr>
        <w:spacing w:line="240" w:lineRule="exact"/>
        <w:jc w:val="right"/>
        <w:rPr>
          <w:rStyle w:val="ab"/>
        </w:rPr>
      </w:pPr>
      <w:r>
        <w:rPr>
          <w:rFonts w:hint="eastAsia"/>
        </w:rPr>
        <w:t xml:space="preserve">　　　</w:t>
      </w:r>
      <w:hyperlink r:id="rId19" w:history="1">
        <w:r>
          <w:rPr>
            <w:rStyle w:val="ab"/>
          </w:rPr>
          <w:t>http://www.pref.osaka.lg.jp/shochugakko/tomonimanabi/</w:t>
        </w:r>
      </w:hyperlink>
    </w:p>
    <w:p w:rsidR="0028768F" w:rsidRDefault="0028768F" w:rsidP="0028768F">
      <w:pPr>
        <w:spacing w:line="240" w:lineRule="exact"/>
      </w:pPr>
    </w:p>
    <w:p w:rsidR="0028768F" w:rsidRDefault="001075C3" w:rsidP="0028768F">
      <w:pPr>
        <w:spacing w:line="240" w:lineRule="exact"/>
      </w:pPr>
      <w:r>
        <w:rPr>
          <w:rFonts w:hint="eastAsia"/>
        </w:rPr>
        <w:t xml:space="preserve">・「ええやんちがっても」　　</w:t>
      </w:r>
      <w:r w:rsidR="00081B40">
        <w:rPr>
          <w:rFonts w:hint="eastAsia"/>
        </w:rPr>
        <w:t xml:space="preserve">　　　大阪府福祉部障がい</w:t>
      </w:r>
      <w:r w:rsidR="0028768F">
        <w:rPr>
          <w:rFonts w:hint="eastAsia"/>
        </w:rPr>
        <w:t>福祉室（</w:t>
      </w:r>
      <w:r>
        <w:rPr>
          <w:rFonts w:hint="eastAsia"/>
        </w:rPr>
        <w:t>平成</w:t>
      </w:r>
      <w:r w:rsidR="0028768F">
        <w:t>25</w:t>
      </w:r>
      <w:r w:rsidR="0028768F">
        <w:rPr>
          <w:rFonts w:hint="eastAsia"/>
        </w:rPr>
        <w:t>年</w:t>
      </w:r>
      <w:r w:rsidR="0028768F">
        <w:t>12</w:t>
      </w:r>
      <w:r w:rsidR="0028768F">
        <w:rPr>
          <w:rFonts w:hint="eastAsia"/>
        </w:rPr>
        <w:t>月改訂）</w:t>
      </w:r>
    </w:p>
    <w:p w:rsidR="0028768F" w:rsidRDefault="0028768F" w:rsidP="0028768F">
      <w:pPr>
        <w:spacing w:line="240" w:lineRule="exact"/>
      </w:pPr>
      <w:r>
        <w:rPr>
          <w:rFonts w:hint="eastAsia"/>
        </w:rPr>
        <w:t xml:space="preserve">　　広汎性発達障がいの理解のために</w:t>
      </w:r>
    </w:p>
    <w:p w:rsidR="0028768F" w:rsidRDefault="0028768F" w:rsidP="0028768F">
      <w:pPr>
        <w:spacing w:line="240" w:lineRule="exact"/>
        <w:jc w:val="right"/>
      </w:pPr>
      <w:r>
        <w:rPr>
          <w:rFonts w:hint="eastAsia"/>
        </w:rPr>
        <w:t xml:space="preserve">　　　</w:t>
      </w:r>
      <w:hyperlink r:id="rId20" w:history="1">
        <w:r>
          <w:rPr>
            <w:rStyle w:val="ab"/>
          </w:rPr>
          <w:t>http://www.pref.osaka.lg.jp/keikakusuishin/kankou/eeyan-tigattemo.html</w:t>
        </w:r>
      </w:hyperlink>
    </w:p>
    <w:p w:rsidR="0028768F" w:rsidRDefault="0028768F" w:rsidP="0028768F">
      <w:pPr>
        <w:tabs>
          <w:tab w:val="left" w:pos="8222"/>
        </w:tabs>
        <w:spacing w:line="220" w:lineRule="exact"/>
        <w:ind w:right="-1"/>
        <w:jc w:val="left"/>
      </w:pPr>
    </w:p>
    <w:p w:rsidR="0028768F" w:rsidRDefault="0028768F" w:rsidP="0028768F">
      <w:pPr>
        <w:tabs>
          <w:tab w:val="left" w:pos="8222"/>
        </w:tabs>
        <w:spacing w:line="220" w:lineRule="exact"/>
        <w:ind w:right="-1"/>
        <w:jc w:val="left"/>
        <w:rPr>
          <w:rStyle w:val="ab"/>
          <w:rFonts w:ascii="ＭＳ ゴシック" w:eastAsia="ＭＳ ゴシック" w:hAnsi="ＭＳ ゴシック"/>
          <w:color w:val="1F497D" w:themeColor="text2"/>
          <w:szCs w:val="21"/>
        </w:rPr>
      </w:pPr>
      <w:r>
        <w:rPr>
          <w:rFonts w:hint="eastAsia"/>
        </w:rPr>
        <w:t>・</w:t>
      </w:r>
      <w:r>
        <w:rPr>
          <w:rFonts w:asciiTheme="minorEastAsia" w:hAnsiTheme="minorEastAsia" w:hint="eastAsia"/>
          <w:szCs w:val="21"/>
        </w:rPr>
        <w:t>インクルーシブ教育システム構築支援データベース</w:t>
      </w:r>
      <w:r>
        <w:rPr>
          <w:rFonts w:asciiTheme="minorEastAsia" w:hAnsiTheme="minorEastAsia" w:hint="eastAsia"/>
          <w:sz w:val="18"/>
        </w:rPr>
        <w:t xml:space="preserve">　　　</w:t>
      </w:r>
      <w:r w:rsidRPr="0028768F">
        <w:rPr>
          <w:rStyle w:val="ab"/>
          <w:rFonts w:asciiTheme="minorEastAsia" w:hAnsiTheme="minorEastAsia" w:hint="eastAsia"/>
          <w:color w:val="000000" w:themeColor="text1"/>
          <w:szCs w:val="21"/>
          <w:u w:val="none"/>
        </w:rPr>
        <w:t>国立特別支援教育総合研究所</w:t>
      </w:r>
    </w:p>
    <w:p w:rsidR="0028768F" w:rsidRDefault="001A3A1E" w:rsidP="0028768F">
      <w:pPr>
        <w:spacing w:line="220" w:lineRule="exact"/>
        <w:ind w:right="-1" w:firstLineChars="2200" w:firstLine="4620"/>
        <w:jc w:val="left"/>
      </w:pPr>
      <w:hyperlink r:id="rId21" w:history="1">
        <w:r w:rsidR="0028768F">
          <w:rPr>
            <w:rStyle w:val="ab"/>
            <w:rFonts w:eastAsia="ＭＳ ゴシック"/>
            <w:szCs w:val="21"/>
          </w:rPr>
          <w:t>http://inclusive.nise.go.jp/?page_id=15</w:t>
        </w:r>
      </w:hyperlink>
    </w:p>
    <w:p w:rsidR="002A0D57" w:rsidRDefault="002A0D57" w:rsidP="0028768F"/>
    <w:p w:rsidR="00742FB2" w:rsidRDefault="00742FB2" w:rsidP="0028768F">
      <w:pPr>
        <w:sectPr w:rsidR="00742FB2" w:rsidSect="00FB56AB">
          <w:pgSz w:w="11906" w:h="16838"/>
          <w:pgMar w:top="1985" w:right="1701" w:bottom="1701" w:left="1701" w:header="851" w:footer="992" w:gutter="0"/>
          <w:cols w:space="425"/>
          <w:docGrid w:type="linesAndChars" w:linePitch="346"/>
        </w:sectPr>
      </w:pPr>
    </w:p>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0A619B" w:rsidRDefault="000A619B" w:rsidP="0028768F"/>
    <w:p w:rsidR="006C7EC9" w:rsidRDefault="006C7EC9" w:rsidP="0028768F"/>
    <w:p w:rsidR="000A619B" w:rsidRDefault="000A619B" w:rsidP="0028768F"/>
    <w:p w:rsidR="008227A6" w:rsidRPr="008227A6" w:rsidRDefault="000A619B" w:rsidP="0028768F">
      <w:r>
        <w:rPr>
          <w:rFonts w:hint="eastAsia"/>
        </w:rPr>
        <w:t xml:space="preserve">　　</w:t>
      </w:r>
      <w:r w:rsidR="008227A6">
        <w:rPr>
          <w:rFonts w:hint="eastAsia"/>
        </w:rPr>
        <w:t xml:space="preserve">　　</w:t>
      </w:r>
    </w:p>
    <w:p w:rsidR="000A619B" w:rsidRDefault="000A619B" w:rsidP="0028768F">
      <w:r>
        <w:rPr>
          <w:rFonts w:hint="eastAsia"/>
        </w:rPr>
        <w:t xml:space="preserve">　　　　　　　　　</w:t>
      </w:r>
    </w:p>
    <w:p w:rsidR="000A619B" w:rsidRDefault="000A619B" w:rsidP="0028768F">
      <w:r>
        <w:rPr>
          <w:rFonts w:hint="eastAsia"/>
        </w:rPr>
        <w:t xml:space="preserve">　　　　　　</w:t>
      </w:r>
    </w:p>
    <w:p w:rsidR="006C7EC9" w:rsidRPr="006C7EC9" w:rsidRDefault="002E5763" w:rsidP="006C7EC9">
      <w:pPr>
        <w:rPr>
          <w:sz w:val="18"/>
        </w:rPr>
      </w:pPr>
      <w:r w:rsidRPr="0055398C">
        <w:rPr>
          <w:rFonts w:asciiTheme="majorEastAsia" w:eastAsiaTheme="majorEastAsia" w:hAnsiTheme="majorEastAsia"/>
          <w:b/>
          <w:noProof/>
          <w:sz w:val="22"/>
        </w:rPr>
        <mc:AlternateContent>
          <mc:Choice Requires="wps">
            <w:drawing>
              <wp:anchor distT="0" distB="0" distL="114300" distR="114300" simplePos="0" relativeHeight="251710976" behindDoc="0" locked="0" layoutInCell="1" allowOverlap="1" wp14:anchorId="226BF18D" wp14:editId="221E6DC4">
                <wp:simplePos x="0" y="0"/>
                <wp:positionH relativeFrom="column">
                  <wp:posOffset>3272790</wp:posOffset>
                </wp:positionH>
                <wp:positionV relativeFrom="paragraph">
                  <wp:posOffset>314325</wp:posOffset>
                </wp:positionV>
                <wp:extent cx="3076575" cy="1403985"/>
                <wp:effectExtent l="0" t="0" r="9525" b="381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3985"/>
                        </a:xfrm>
                        <a:prstGeom prst="rect">
                          <a:avLst/>
                        </a:prstGeom>
                        <a:solidFill>
                          <a:srgbClr val="FFFFFF"/>
                        </a:solidFill>
                        <a:ln w="9525">
                          <a:noFill/>
                          <a:miter lim="800000"/>
                          <a:headEnd/>
                          <a:tailEnd/>
                        </a:ln>
                      </wps:spPr>
                      <wps:txbx>
                        <w:txbxContent>
                          <w:p w:rsidR="0055398C" w:rsidRPr="0055398C" w:rsidRDefault="0055398C" w:rsidP="0055398C">
                            <w:pPr>
                              <w:rPr>
                                <w:sz w:val="22"/>
                              </w:rPr>
                            </w:pPr>
                            <w:r w:rsidRPr="0055398C">
                              <w:rPr>
                                <w:rFonts w:hint="eastAsia"/>
                                <w:sz w:val="16"/>
                              </w:rPr>
                              <w:t>この資料は</w:t>
                            </w:r>
                            <w:r w:rsidRPr="0055398C">
                              <w:rPr>
                                <w:rFonts w:hint="eastAsia"/>
                                <w:sz w:val="16"/>
                              </w:rPr>
                              <w:t>2,000</w:t>
                            </w:r>
                            <w:r w:rsidRPr="0055398C">
                              <w:rPr>
                                <w:rFonts w:hint="eastAsia"/>
                                <w:sz w:val="16"/>
                              </w:rPr>
                              <w:t>部作成し、一部あたりの単価は</w:t>
                            </w:r>
                            <w:r w:rsidR="002E5763">
                              <w:rPr>
                                <w:rFonts w:hint="eastAsia"/>
                                <w:sz w:val="16"/>
                              </w:rPr>
                              <w:t>69</w:t>
                            </w:r>
                            <w:r w:rsidRPr="0055398C">
                              <w:rPr>
                                <w:rFonts w:hint="eastAsia"/>
                                <w:sz w:val="16"/>
                              </w:rPr>
                              <w:t>円です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69" type="#_x0000_t202" style="position:absolute;left:0;text-align:left;margin-left:257.7pt;margin-top:24.75pt;width:242.25pt;height:110.55pt;z-index:251710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" stroked="f">
                <v:textbox style="mso-fit-shape-to-text:t">
                  <w:txbxContent>
                    <w:p w:rsidR="0055398C" w:rsidRPr="0055398C" w:rsidRDefault="0055398C" w:rsidP="0055398C">
                      <w:pPr>
                        <w:rPr>
                          <w:sz w:val="22"/>
                        </w:rPr>
                      </w:pPr>
                      <w:r w:rsidRPr="0055398C">
                        <w:rPr>
                          <w:rFonts w:hint="eastAsia"/>
                          <w:sz w:val="16"/>
                        </w:rPr>
                        <w:t>この資料は</w:t>
                      </w:r>
                      <w:r w:rsidRPr="0055398C">
                        <w:rPr>
                          <w:rFonts w:hint="eastAsia"/>
                          <w:sz w:val="16"/>
                        </w:rPr>
                        <w:t>2,000</w:t>
                      </w:r>
                      <w:r w:rsidRPr="0055398C">
                        <w:rPr>
                          <w:rFonts w:hint="eastAsia"/>
                          <w:sz w:val="16"/>
                        </w:rPr>
                        <w:t>部作成し、一部あたりの単価は</w:t>
                      </w:r>
                      <w:r w:rsidR="002E5763">
                        <w:rPr>
                          <w:rFonts w:hint="eastAsia"/>
                          <w:sz w:val="16"/>
                        </w:rPr>
                        <w:t>69</w:t>
                      </w:r>
                      <w:r w:rsidRPr="0055398C">
                        <w:rPr>
                          <w:rFonts w:hint="eastAsia"/>
                          <w:sz w:val="16"/>
                        </w:rPr>
                        <w:t>円です</w:t>
                      </w:r>
                    </w:p>
                  </w:txbxContent>
                </v:textbox>
              </v:shape>
            </w:pict>
          </mc:Fallback>
        </mc:AlternateContent>
      </w:r>
      <w:r>
        <w:rPr>
          <w:noProof/>
        </w:rPr>
        <mc:AlternateContent>
          <mc:Choice Requires="wps">
            <w:drawing>
              <wp:anchor distT="0" distB="0" distL="114300" distR="114300" simplePos="0" relativeHeight="251708928" behindDoc="0" locked="0" layoutInCell="1" allowOverlap="1" wp14:anchorId="69151A40" wp14:editId="699D07F4">
                <wp:simplePos x="0" y="0"/>
                <wp:positionH relativeFrom="column">
                  <wp:posOffset>2710815</wp:posOffset>
                </wp:positionH>
                <wp:positionV relativeFrom="paragraph">
                  <wp:posOffset>55245</wp:posOffset>
                </wp:positionV>
                <wp:extent cx="3543300" cy="1403985"/>
                <wp:effectExtent l="0" t="0" r="0" b="381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3985"/>
                        </a:xfrm>
                        <a:prstGeom prst="rect">
                          <a:avLst/>
                        </a:prstGeom>
                        <a:solidFill>
                          <a:srgbClr val="FFFFFF"/>
                        </a:solidFill>
                        <a:ln w="9525">
                          <a:noFill/>
                          <a:miter lim="800000"/>
                          <a:headEnd/>
                          <a:tailEnd/>
                        </a:ln>
                      </wps:spPr>
                      <wps:txbx>
                        <w:txbxContent>
                          <w:p w:rsidR="006C7EC9" w:rsidRPr="0055398C" w:rsidRDefault="006C7EC9">
                            <w:pPr>
                              <w:rPr>
                                <w:rFonts w:asciiTheme="majorEastAsia" w:eastAsiaTheme="majorEastAsia" w:hAnsiTheme="majorEastAsia"/>
                                <w:sz w:val="22"/>
                              </w:rPr>
                            </w:pPr>
                            <w:r w:rsidRPr="0055398C">
                              <w:rPr>
                                <w:rFonts w:asciiTheme="majorEastAsia" w:eastAsiaTheme="majorEastAsia" w:hAnsiTheme="majorEastAsia" w:hint="eastAsia"/>
                                <w:sz w:val="16"/>
                              </w:rPr>
                              <w:t>平成29</w:t>
                            </w:r>
                            <w:r w:rsidRPr="0055398C">
                              <w:rPr>
                                <w:rFonts w:asciiTheme="majorEastAsia" w:eastAsiaTheme="majorEastAsia" w:hAnsiTheme="majorEastAsia" w:hint="eastAsia"/>
                                <w:sz w:val="16"/>
                              </w:rPr>
                              <w:t>年度　特別支援教育の視点を踏まえた学校経営構築研究開発事業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0" type="#_x0000_t202" style="position:absolute;left:0;text-align:left;margin-left:213.45pt;margin-top:4.35pt;width:279pt;height:110.55pt;z-index:251708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" stroked="f">
                <v:textbox style="mso-fit-shape-to-text:t">
                  <w:txbxContent>
                    <w:p w:rsidR="006C7EC9" w:rsidRPr="0055398C" w:rsidRDefault="006C7EC9">
                      <w:pPr>
                        <w:rPr>
                          <w:rFonts w:asciiTheme="majorEastAsia" w:eastAsiaTheme="majorEastAsia" w:hAnsiTheme="majorEastAsia"/>
                          <w:sz w:val="22"/>
                        </w:rPr>
                      </w:pPr>
                      <w:r w:rsidRPr="0055398C">
                        <w:rPr>
                          <w:rFonts w:asciiTheme="majorEastAsia" w:eastAsiaTheme="majorEastAsia" w:hAnsiTheme="majorEastAsia" w:hint="eastAsia"/>
                          <w:sz w:val="16"/>
                        </w:rPr>
                        <w:t>平成29年度　特別支援教育の視点を踏まえた学校経営構築研究開発事業</w:t>
                      </w:r>
                    </w:p>
                  </w:txbxContent>
                </v:textbox>
              </v:shape>
            </w:pict>
          </mc:Fallback>
        </mc:AlternateContent>
      </w:r>
      <w:r>
        <w:rPr>
          <w:rFonts w:hint="eastAsia"/>
          <w:noProof/>
        </w:rPr>
        <w:drawing>
          <wp:anchor distT="0" distB="0" distL="114300" distR="114300" simplePos="0" relativeHeight="251712000" behindDoc="1" locked="0" layoutInCell="1" allowOverlap="1" wp14:anchorId="48471267" wp14:editId="6999CF6F">
            <wp:simplePos x="0" y="0"/>
            <wp:positionH relativeFrom="column">
              <wp:posOffset>-539750</wp:posOffset>
            </wp:positionH>
            <wp:positionV relativeFrom="paragraph">
              <wp:posOffset>96520</wp:posOffset>
            </wp:positionV>
            <wp:extent cx="942340" cy="26670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府章・ロゴタイプ.gif"/>
                    <pic:cNvPicPr/>
                  </pic:nvPicPr>
                  <pic:blipFill>
                    <a:blip r:embed="rId22">
                      <a:extLst>
                        <a:ext uri="{28A0092B-C50C-407E-A947-70E740481C1C}">
                          <a14:useLocalDpi xmlns:a14="http://schemas.microsoft.com/office/drawing/2010/main" val="0"/>
                        </a:ext>
                      </a:extLst>
                    </a:blip>
                    <a:stretch>
                      <a:fillRect/>
                    </a:stretch>
                  </pic:blipFill>
                  <pic:spPr>
                    <a:xfrm>
                      <a:off x="0" y="0"/>
                      <a:ext cx="942340" cy="2667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6880" behindDoc="0" locked="0" layoutInCell="1" allowOverlap="1" wp14:anchorId="4CB7C33E" wp14:editId="40CA0D45">
                <wp:simplePos x="0" y="0"/>
                <wp:positionH relativeFrom="column">
                  <wp:posOffset>520065</wp:posOffset>
                </wp:positionH>
                <wp:positionV relativeFrom="paragraph">
                  <wp:posOffset>93345</wp:posOffset>
                </wp:positionV>
                <wp:extent cx="2114550" cy="5334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533400"/>
                        </a:xfrm>
                        <a:prstGeom prst="rect">
                          <a:avLst/>
                        </a:prstGeom>
                        <a:solidFill>
                          <a:srgbClr val="FFFFFF"/>
                        </a:solidFill>
                        <a:ln w="9525">
                          <a:solidFill>
                            <a:srgbClr val="000000"/>
                          </a:solidFill>
                          <a:miter lim="800000"/>
                          <a:headEnd/>
                          <a:tailEnd/>
                        </a:ln>
                      </wps:spPr>
                      <wps:txbx>
                        <w:txbxContent>
                          <w:p w:rsidR="000A619B" w:rsidRPr="00636980" w:rsidRDefault="000A619B" w:rsidP="000A619B">
                            <w:pPr>
                              <w:spacing w:line="220" w:lineRule="exact"/>
                              <w:rPr>
                                <w:rFonts w:asciiTheme="majorEastAsia" w:eastAsiaTheme="majorEastAsia" w:hAnsiTheme="majorEastAsia"/>
                                <w:sz w:val="18"/>
                              </w:rPr>
                            </w:pPr>
                            <w:r w:rsidRPr="00636980">
                              <w:rPr>
                                <w:rFonts w:asciiTheme="majorEastAsia" w:eastAsiaTheme="majorEastAsia" w:hAnsiTheme="majorEastAsia" w:hint="eastAsia"/>
                                <w:sz w:val="18"/>
                              </w:rPr>
                              <w:t xml:space="preserve">教育庁　</w:t>
                            </w:r>
                            <w:r w:rsidRPr="00636980">
                              <w:rPr>
                                <w:rFonts w:asciiTheme="majorEastAsia" w:eastAsiaTheme="majorEastAsia" w:hAnsiTheme="majorEastAsia" w:hint="eastAsia"/>
                                <w:sz w:val="18"/>
                              </w:rPr>
                              <w:t>教育振興室　支援教育課</w:t>
                            </w:r>
                          </w:p>
                          <w:p w:rsidR="006C7EC9" w:rsidRPr="00636980" w:rsidRDefault="000A619B" w:rsidP="000A619B">
                            <w:pPr>
                              <w:spacing w:line="220" w:lineRule="exact"/>
                              <w:rPr>
                                <w:rFonts w:asciiTheme="majorEastAsia" w:eastAsiaTheme="majorEastAsia" w:hAnsiTheme="majorEastAsia"/>
                                <w:sz w:val="16"/>
                              </w:rPr>
                            </w:pPr>
                            <w:r w:rsidRPr="00636980">
                              <w:rPr>
                                <w:rFonts w:asciiTheme="majorEastAsia" w:eastAsiaTheme="majorEastAsia" w:hAnsiTheme="majorEastAsia" w:hint="eastAsia"/>
                                <w:sz w:val="16"/>
                              </w:rPr>
                              <w:t>〒540-8571　大阪市中央区大手前２丁目</w:t>
                            </w:r>
                          </w:p>
                          <w:p w:rsidR="000A619B" w:rsidRPr="00636980" w:rsidRDefault="008227A6" w:rsidP="000A619B">
                            <w:pPr>
                              <w:spacing w:line="220" w:lineRule="exact"/>
                              <w:rPr>
                                <w:rFonts w:asciiTheme="majorEastAsia" w:eastAsiaTheme="majorEastAsia" w:hAnsiTheme="majorEastAsia"/>
                                <w:sz w:val="14"/>
                              </w:rPr>
                            </w:pPr>
                            <w:r w:rsidRPr="00636980">
                              <w:rPr>
                                <w:rFonts w:asciiTheme="majorEastAsia" w:eastAsiaTheme="majorEastAsia" w:hAnsiTheme="majorEastAsia" w:hint="eastAsia"/>
                                <w:sz w:val="16"/>
                              </w:rPr>
                              <w:t xml:space="preserve">℡ </w:t>
                            </w:r>
                            <w:r w:rsidR="00636980" w:rsidRPr="00636980">
                              <w:rPr>
                                <w:rFonts w:asciiTheme="majorEastAsia" w:eastAsiaTheme="majorEastAsia" w:hAnsiTheme="majorEastAsia" w:hint="eastAsia"/>
                                <w:sz w:val="16"/>
                              </w:rPr>
                              <w:t>06（6941）0351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40.95pt;margin-top:7.35pt;width:166.5pt;height:4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">
                <v:textbox>
                  <w:txbxContent>
                    <w:p w:rsidR="000A619B" w:rsidRPr="00636980" w:rsidRDefault="000A619B" w:rsidP="000A619B">
                      <w:pPr>
                        <w:spacing w:line="220" w:lineRule="exact"/>
                        <w:rPr>
                          <w:rFonts w:asciiTheme="majorEastAsia" w:eastAsiaTheme="majorEastAsia" w:hAnsiTheme="majorEastAsia"/>
                          <w:sz w:val="18"/>
                        </w:rPr>
                      </w:pPr>
                      <w:r w:rsidRPr="00636980">
                        <w:rPr>
                          <w:rFonts w:asciiTheme="majorEastAsia" w:eastAsiaTheme="majorEastAsia" w:hAnsiTheme="majorEastAsia" w:hint="eastAsia"/>
                          <w:sz w:val="18"/>
                        </w:rPr>
                        <w:t>教育庁　教育振興室　支援教育課</w:t>
                      </w:r>
                    </w:p>
                    <w:p w:rsidR="006C7EC9" w:rsidRPr="00636980" w:rsidRDefault="000A619B" w:rsidP="000A619B">
                      <w:pPr>
                        <w:spacing w:line="220" w:lineRule="exact"/>
                        <w:rPr>
                          <w:rFonts w:asciiTheme="majorEastAsia" w:eastAsiaTheme="majorEastAsia" w:hAnsiTheme="majorEastAsia"/>
                          <w:sz w:val="16"/>
                        </w:rPr>
                      </w:pPr>
                      <w:r w:rsidRPr="00636980">
                        <w:rPr>
                          <w:rFonts w:asciiTheme="majorEastAsia" w:eastAsiaTheme="majorEastAsia" w:hAnsiTheme="majorEastAsia" w:hint="eastAsia"/>
                          <w:sz w:val="16"/>
                        </w:rPr>
                        <w:t>〒540-8571　大阪市中央区大手前２丁目</w:t>
                      </w:r>
                    </w:p>
                    <w:p w:rsidR="000A619B" w:rsidRPr="00636980" w:rsidRDefault="008227A6" w:rsidP="000A619B">
                      <w:pPr>
                        <w:spacing w:line="220" w:lineRule="exact"/>
                        <w:rPr>
                          <w:rFonts w:asciiTheme="majorEastAsia" w:eastAsiaTheme="majorEastAsia" w:hAnsiTheme="majorEastAsia"/>
                          <w:sz w:val="14"/>
                        </w:rPr>
                      </w:pPr>
                      <w:r w:rsidRPr="00636980">
                        <w:rPr>
                          <w:rFonts w:asciiTheme="majorEastAsia" w:eastAsiaTheme="majorEastAsia" w:hAnsiTheme="majorEastAsia" w:hint="eastAsia"/>
                          <w:sz w:val="16"/>
                        </w:rPr>
                        <w:t xml:space="preserve">℡ </w:t>
                      </w:r>
                      <w:r w:rsidR="00636980" w:rsidRPr="00636980">
                        <w:rPr>
                          <w:rFonts w:asciiTheme="majorEastAsia" w:eastAsiaTheme="majorEastAsia" w:hAnsiTheme="majorEastAsia" w:hint="eastAsia"/>
                          <w:sz w:val="16"/>
                        </w:rPr>
                        <w:t>06（6941）0351</w:t>
                      </w:r>
                    </w:p>
                  </w:txbxContent>
                </v:textbox>
              </v:shape>
            </w:pict>
          </mc:Fallback>
        </mc:AlternateContent>
      </w:r>
      <w:r w:rsidR="000A619B">
        <w:rPr>
          <w:rFonts w:hint="eastAsia"/>
        </w:rPr>
        <w:t xml:space="preserve">　　　　</w:t>
      </w:r>
      <w:r w:rsidR="008227A6" w:rsidRPr="006C7EC9">
        <w:rPr>
          <w:rFonts w:hint="eastAsia"/>
          <w:sz w:val="12"/>
        </w:rPr>
        <w:t xml:space="preserve">　</w:t>
      </w:r>
    </w:p>
    <w:sectPr w:rsidR="006C7EC9" w:rsidRPr="006C7EC9" w:rsidSect="00742FB2">
      <w:footerReference w:type="default" r:id="rId23"/>
      <w:type w:val="continuous"/>
      <w:pgSz w:w="11906" w:h="16838"/>
      <w:pgMar w:top="1985" w:right="1701" w:bottom="1701" w:left="1701" w:header="851" w:footer="992" w:gutter="0"/>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4B3" w:rsidRDefault="001D34B3" w:rsidP="00D4575F">
      <w:r>
        <w:separator/>
      </w:r>
    </w:p>
  </w:endnote>
  <w:endnote w:type="continuationSeparator" w:id="0">
    <w:p w:rsidR="001D34B3" w:rsidRDefault="001D34B3" w:rsidP="00D4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517137"/>
      <w:docPartObj>
        <w:docPartGallery w:val="Page Numbers (Bottom of Page)"/>
        <w:docPartUnique/>
      </w:docPartObj>
    </w:sdtPr>
    <w:sdtEndPr/>
    <w:sdtContent>
      <w:p w:rsidR="00463B0D" w:rsidRDefault="00463B0D">
        <w:pPr>
          <w:pStyle w:val="a9"/>
          <w:jc w:val="center"/>
        </w:pPr>
        <w:r>
          <w:fldChar w:fldCharType="begin"/>
        </w:r>
        <w:r>
          <w:instrText>PAGE   \* MERGEFORMAT</w:instrText>
        </w:r>
        <w:r>
          <w:fldChar w:fldCharType="separate"/>
        </w:r>
        <w:r w:rsidR="001A3A1E" w:rsidRPr="001A3A1E">
          <w:rPr>
            <w:noProof/>
            <w:lang w:val="ja-JP"/>
          </w:rPr>
          <w:t>7</w:t>
        </w:r>
        <w:r>
          <w:fldChar w:fldCharType="end"/>
        </w:r>
      </w:p>
    </w:sdtContent>
  </w:sdt>
  <w:p w:rsidR="000A619B" w:rsidRDefault="000A619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FB2" w:rsidRDefault="00742FB2">
    <w:pPr>
      <w:pStyle w:val="a9"/>
      <w:jc w:val="center"/>
    </w:pPr>
  </w:p>
  <w:p w:rsidR="00742FB2" w:rsidRDefault="00742FB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4B3" w:rsidRDefault="001D34B3" w:rsidP="00D4575F">
      <w:r>
        <w:separator/>
      </w:r>
    </w:p>
  </w:footnote>
  <w:footnote w:type="continuationSeparator" w:id="0">
    <w:p w:rsidR="001D34B3" w:rsidRDefault="001D34B3" w:rsidP="00D45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55C"/>
    <w:multiLevelType w:val="hybridMultilevel"/>
    <w:tmpl w:val="619070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E278FB"/>
    <w:multiLevelType w:val="hybridMultilevel"/>
    <w:tmpl w:val="494E9136"/>
    <w:lvl w:ilvl="0" w:tplc="A380E470">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2EF4A09"/>
    <w:multiLevelType w:val="hybridMultilevel"/>
    <w:tmpl w:val="F10AAEF0"/>
    <w:lvl w:ilvl="0" w:tplc="447A876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56C2AB2"/>
    <w:multiLevelType w:val="hybridMultilevel"/>
    <w:tmpl w:val="1A50AF90"/>
    <w:lvl w:ilvl="0" w:tplc="447A876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0588720F"/>
    <w:multiLevelType w:val="hybridMultilevel"/>
    <w:tmpl w:val="21D687DE"/>
    <w:lvl w:ilvl="0" w:tplc="3D543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F20DBE"/>
    <w:multiLevelType w:val="hybridMultilevel"/>
    <w:tmpl w:val="B87AD61A"/>
    <w:lvl w:ilvl="0" w:tplc="447A8760">
      <w:start w:val="1"/>
      <w:numFmt w:val="bullet"/>
      <w:lvlText w:val="□"/>
      <w:lvlJc w:val="left"/>
      <w:pPr>
        <w:ind w:left="841" w:hanging="420"/>
      </w:pPr>
      <w:rPr>
        <w:rFonts w:ascii="ＭＳ 明朝" w:eastAsia="ＭＳ 明朝" w:hAnsi="ＭＳ 明朝" w:cstheme="minorBidi" w:hint="eastAsia"/>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6">
    <w:nsid w:val="081D73E4"/>
    <w:multiLevelType w:val="hybridMultilevel"/>
    <w:tmpl w:val="073284E8"/>
    <w:lvl w:ilvl="0" w:tplc="447A876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0B6E3C7D"/>
    <w:multiLevelType w:val="hybridMultilevel"/>
    <w:tmpl w:val="D54AF7C0"/>
    <w:lvl w:ilvl="0" w:tplc="AF6C77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0E13EDA"/>
    <w:multiLevelType w:val="hybridMultilevel"/>
    <w:tmpl w:val="E9CCF2A4"/>
    <w:lvl w:ilvl="0" w:tplc="0D92000A">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nsid w:val="12D36512"/>
    <w:multiLevelType w:val="hybridMultilevel"/>
    <w:tmpl w:val="F292717E"/>
    <w:lvl w:ilvl="0" w:tplc="B9965DEE">
      <w:start w:val="3"/>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nsid w:val="131831FB"/>
    <w:multiLevelType w:val="hybridMultilevel"/>
    <w:tmpl w:val="6AE0AF80"/>
    <w:lvl w:ilvl="0" w:tplc="3D74FC34">
      <w:start w:val="1"/>
      <w:numFmt w:val="bullet"/>
      <w:lvlText w:val="•"/>
      <w:lvlJc w:val="left"/>
      <w:pPr>
        <w:tabs>
          <w:tab w:val="num" w:pos="720"/>
        </w:tabs>
        <w:ind w:left="720" w:hanging="360"/>
      </w:pPr>
      <w:rPr>
        <w:rFonts w:ascii="ＭＳ Ｐゴシック" w:hAnsi="ＭＳ Ｐゴシック" w:hint="default"/>
      </w:rPr>
    </w:lvl>
    <w:lvl w:ilvl="1" w:tplc="EFBEF964" w:tentative="1">
      <w:start w:val="1"/>
      <w:numFmt w:val="bullet"/>
      <w:lvlText w:val="•"/>
      <w:lvlJc w:val="left"/>
      <w:pPr>
        <w:tabs>
          <w:tab w:val="num" w:pos="1440"/>
        </w:tabs>
        <w:ind w:left="1440" w:hanging="360"/>
      </w:pPr>
      <w:rPr>
        <w:rFonts w:ascii="ＭＳ Ｐゴシック" w:hAnsi="ＭＳ Ｐゴシック" w:hint="default"/>
      </w:rPr>
    </w:lvl>
    <w:lvl w:ilvl="2" w:tplc="05560D56" w:tentative="1">
      <w:start w:val="1"/>
      <w:numFmt w:val="bullet"/>
      <w:lvlText w:val="•"/>
      <w:lvlJc w:val="left"/>
      <w:pPr>
        <w:tabs>
          <w:tab w:val="num" w:pos="2160"/>
        </w:tabs>
        <w:ind w:left="2160" w:hanging="360"/>
      </w:pPr>
      <w:rPr>
        <w:rFonts w:ascii="ＭＳ Ｐゴシック" w:hAnsi="ＭＳ Ｐゴシック" w:hint="default"/>
      </w:rPr>
    </w:lvl>
    <w:lvl w:ilvl="3" w:tplc="147E79EE" w:tentative="1">
      <w:start w:val="1"/>
      <w:numFmt w:val="bullet"/>
      <w:lvlText w:val="•"/>
      <w:lvlJc w:val="left"/>
      <w:pPr>
        <w:tabs>
          <w:tab w:val="num" w:pos="2880"/>
        </w:tabs>
        <w:ind w:left="2880" w:hanging="360"/>
      </w:pPr>
      <w:rPr>
        <w:rFonts w:ascii="ＭＳ Ｐゴシック" w:hAnsi="ＭＳ Ｐゴシック" w:hint="default"/>
      </w:rPr>
    </w:lvl>
    <w:lvl w:ilvl="4" w:tplc="075E0598" w:tentative="1">
      <w:start w:val="1"/>
      <w:numFmt w:val="bullet"/>
      <w:lvlText w:val="•"/>
      <w:lvlJc w:val="left"/>
      <w:pPr>
        <w:tabs>
          <w:tab w:val="num" w:pos="3600"/>
        </w:tabs>
        <w:ind w:left="3600" w:hanging="360"/>
      </w:pPr>
      <w:rPr>
        <w:rFonts w:ascii="ＭＳ Ｐゴシック" w:hAnsi="ＭＳ Ｐゴシック" w:hint="default"/>
      </w:rPr>
    </w:lvl>
    <w:lvl w:ilvl="5" w:tplc="EF2C15A8" w:tentative="1">
      <w:start w:val="1"/>
      <w:numFmt w:val="bullet"/>
      <w:lvlText w:val="•"/>
      <w:lvlJc w:val="left"/>
      <w:pPr>
        <w:tabs>
          <w:tab w:val="num" w:pos="4320"/>
        </w:tabs>
        <w:ind w:left="4320" w:hanging="360"/>
      </w:pPr>
      <w:rPr>
        <w:rFonts w:ascii="ＭＳ Ｐゴシック" w:hAnsi="ＭＳ Ｐゴシック" w:hint="default"/>
      </w:rPr>
    </w:lvl>
    <w:lvl w:ilvl="6" w:tplc="55147A88" w:tentative="1">
      <w:start w:val="1"/>
      <w:numFmt w:val="bullet"/>
      <w:lvlText w:val="•"/>
      <w:lvlJc w:val="left"/>
      <w:pPr>
        <w:tabs>
          <w:tab w:val="num" w:pos="5040"/>
        </w:tabs>
        <w:ind w:left="5040" w:hanging="360"/>
      </w:pPr>
      <w:rPr>
        <w:rFonts w:ascii="ＭＳ Ｐゴシック" w:hAnsi="ＭＳ Ｐゴシック" w:hint="default"/>
      </w:rPr>
    </w:lvl>
    <w:lvl w:ilvl="7" w:tplc="156647A0" w:tentative="1">
      <w:start w:val="1"/>
      <w:numFmt w:val="bullet"/>
      <w:lvlText w:val="•"/>
      <w:lvlJc w:val="left"/>
      <w:pPr>
        <w:tabs>
          <w:tab w:val="num" w:pos="5760"/>
        </w:tabs>
        <w:ind w:left="5760" w:hanging="360"/>
      </w:pPr>
      <w:rPr>
        <w:rFonts w:ascii="ＭＳ Ｐゴシック" w:hAnsi="ＭＳ Ｐゴシック" w:hint="default"/>
      </w:rPr>
    </w:lvl>
    <w:lvl w:ilvl="8" w:tplc="4E5453B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nsid w:val="153558C7"/>
    <w:multiLevelType w:val="hybridMultilevel"/>
    <w:tmpl w:val="08B4483C"/>
    <w:lvl w:ilvl="0" w:tplc="41BE81E0">
      <w:start w:val="1"/>
      <w:numFmt w:val="decimalEnclosedCircle"/>
      <w:lvlText w:val="%1"/>
      <w:lvlJc w:val="left"/>
      <w:pPr>
        <w:ind w:left="786" w:hanging="360"/>
      </w:pPr>
      <w:rPr>
        <w:rFonts w:hint="default"/>
        <w:sz w:val="18"/>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nsid w:val="1D5634FE"/>
    <w:multiLevelType w:val="hybridMultilevel"/>
    <w:tmpl w:val="318AD9EE"/>
    <w:lvl w:ilvl="0" w:tplc="F4A27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20B3182"/>
    <w:multiLevelType w:val="hybridMultilevel"/>
    <w:tmpl w:val="5180F256"/>
    <w:lvl w:ilvl="0" w:tplc="F20C530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247C5E14"/>
    <w:multiLevelType w:val="hybridMultilevel"/>
    <w:tmpl w:val="EC24D544"/>
    <w:lvl w:ilvl="0" w:tplc="29A28E9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5F6066B"/>
    <w:multiLevelType w:val="hybridMultilevel"/>
    <w:tmpl w:val="F3825EB6"/>
    <w:lvl w:ilvl="0" w:tplc="3EE680A6">
      <w:start w:val="3"/>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7952F21"/>
    <w:multiLevelType w:val="hybridMultilevel"/>
    <w:tmpl w:val="E3E0B32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nsid w:val="2962407B"/>
    <w:multiLevelType w:val="hybridMultilevel"/>
    <w:tmpl w:val="9AC60842"/>
    <w:lvl w:ilvl="0" w:tplc="0B4CC680">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8">
    <w:nsid w:val="2991487C"/>
    <w:multiLevelType w:val="hybridMultilevel"/>
    <w:tmpl w:val="0D9676AA"/>
    <w:lvl w:ilvl="0" w:tplc="9E6C33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29F71491"/>
    <w:multiLevelType w:val="hybridMultilevel"/>
    <w:tmpl w:val="D7A0D420"/>
    <w:lvl w:ilvl="0" w:tplc="0409000B">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nsid w:val="2B657DBE"/>
    <w:multiLevelType w:val="hybridMultilevel"/>
    <w:tmpl w:val="8BE6853C"/>
    <w:lvl w:ilvl="0" w:tplc="D8DE3C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C4A5A89"/>
    <w:multiLevelType w:val="hybridMultilevel"/>
    <w:tmpl w:val="D3A27E0C"/>
    <w:lvl w:ilvl="0" w:tplc="9592AB0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D3A4288"/>
    <w:multiLevelType w:val="hybridMultilevel"/>
    <w:tmpl w:val="8878D8FA"/>
    <w:lvl w:ilvl="0" w:tplc="D50CE8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9070AA9"/>
    <w:multiLevelType w:val="hybridMultilevel"/>
    <w:tmpl w:val="61381136"/>
    <w:lvl w:ilvl="0" w:tplc="447A8760">
      <w:start w:val="1"/>
      <w:numFmt w:val="bullet"/>
      <w:lvlText w:val="□"/>
      <w:lvlJc w:val="left"/>
      <w:pPr>
        <w:ind w:left="633" w:hanging="420"/>
      </w:pPr>
      <w:rPr>
        <w:rFonts w:ascii="ＭＳ 明朝" w:eastAsia="ＭＳ 明朝" w:hAnsi="ＭＳ 明朝" w:cstheme="minorBidi"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4">
    <w:nsid w:val="3A4764CA"/>
    <w:multiLevelType w:val="hybridMultilevel"/>
    <w:tmpl w:val="B432798C"/>
    <w:lvl w:ilvl="0" w:tplc="EB7A3AAC">
      <w:start w:val="1"/>
      <w:numFmt w:val="decimalFullWidth"/>
      <w:lvlText w:val="（%1）"/>
      <w:lvlJc w:val="left"/>
      <w:pPr>
        <w:ind w:left="1140" w:hanging="720"/>
      </w:pPr>
      <w:rPr>
        <w:rFonts w:hint="default"/>
      </w:rPr>
    </w:lvl>
    <w:lvl w:ilvl="1" w:tplc="6612494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4A0612FD"/>
    <w:multiLevelType w:val="hybridMultilevel"/>
    <w:tmpl w:val="377E3AAE"/>
    <w:lvl w:ilvl="0" w:tplc="8DEC088A">
      <w:start w:val="1"/>
      <w:numFmt w:val="bullet"/>
      <w:lvlText w:val="•"/>
      <w:lvlJc w:val="left"/>
      <w:pPr>
        <w:tabs>
          <w:tab w:val="num" w:pos="720"/>
        </w:tabs>
        <w:ind w:left="720" w:hanging="360"/>
      </w:pPr>
      <w:rPr>
        <w:rFonts w:ascii="ＭＳ Ｐゴシック" w:hAnsi="ＭＳ Ｐゴシック" w:hint="default"/>
      </w:rPr>
    </w:lvl>
    <w:lvl w:ilvl="1" w:tplc="D7847D00" w:tentative="1">
      <w:start w:val="1"/>
      <w:numFmt w:val="bullet"/>
      <w:lvlText w:val="•"/>
      <w:lvlJc w:val="left"/>
      <w:pPr>
        <w:tabs>
          <w:tab w:val="num" w:pos="1440"/>
        </w:tabs>
        <w:ind w:left="1440" w:hanging="360"/>
      </w:pPr>
      <w:rPr>
        <w:rFonts w:ascii="ＭＳ Ｐゴシック" w:hAnsi="ＭＳ Ｐゴシック" w:hint="default"/>
      </w:rPr>
    </w:lvl>
    <w:lvl w:ilvl="2" w:tplc="D122B4A0" w:tentative="1">
      <w:start w:val="1"/>
      <w:numFmt w:val="bullet"/>
      <w:lvlText w:val="•"/>
      <w:lvlJc w:val="left"/>
      <w:pPr>
        <w:tabs>
          <w:tab w:val="num" w:pos="2160"/>
        </w:tabs>
        <w:ind w:left="2160" w:hanging="360"/>
      </w:pPr>
      <w:rPr>
        <w:rFonts w:ascii="ＭＳ Ｐゴシック" w:hAnsi="ＭＳ Ｐゴシック" w:hint="default"/>
      </w:rPr>
    </w:lvl>
    <w:lvl w:ilvl="3" w:tplc="D66CAE4A" w:tentative="1">
      <w:start w:val="1"/>
      <w:numFmt w:val="bullet"/>
      <w:lvlText w:val="•"/>
      <w:lvlJc w:val="left"/>
      <w:pPr>
        <w:tabs>
          <w:tab w:val="num" w:pos="2880"/>
        </w:tabs>
        <w:ind w:left="2880" w:hanging="360"/>
      </w:pPr>
      <w:rPr>
        <w:rFonts w:ascii="ＭＳ Ｐゴシック" w:hAnsi="ＭＳ Ｐゴシック" w:hint="default"/>
      </w:rPr>
    </w:lvl>
    <w:lvl w:ilvl="4" w:tplc="D99024C0" w:tentative="1">
      <w:start w:val="1"/>
      <w:numFmt w:val="bullet"/>
      <w:lvlText w:val="•"/>
      <w:lvlJc w:val="left"/>
      <w:pPr>
        <w:tabs>
          <w:tab w:val="num" w:pos="3600"/>
        </w:tabs>
        <w:ind w:left="3600" w:hanging="360"/>
      </w:pPr>
      <w:rPr>
        <w:rFonts w:ascii="ＭＳ Ｐゴシック" w:hAnsi="ＭＳ Ｐゴシック" w:hint="default"/>
      </w:rPr>
    </w:lvl>
    <w:lvl w:ilvl="5" w:tplc="406E4530" w:tentative="1">
      <w:start w:val="1"/>
      <w:numFmt w:val="bullet"/>
      <w:lvlText w:val="•"/>
      <w:lvlJc w:val="left"/>
      <w:pPr>
        <w:tabs>
          <w:tab w:val="num" w:pos="4320"/>
        </w:tabs>
        <w:ind w:left="4320" w:hanging="360"/>
      </w:pPr>
      <w:rPr>
        <w:rFonts w:ascii="ＭＳ Ｐゴシック" w:hAnsi="ＭＳ Ｐゴシック" w:hint="default"/>
      </w:rPr>
    </w:lvl>
    <w:lvl w:ilvl="6" w:tplc="9F34FFAA" w:tentative="1">
      <w:start w:val="1"/>
      <w:numFmt w:val="bullet"/>
      <w:lvlText w:val="•"/>
      <w:lvlJc w:val="left"/>
      <w:pPr>
        <w:tabs>
          <w:tab w:val="num" w:pos="5040"/>
        </w:tabs>
        <w:ind w:left="5040" w:hanging="360"/>
      </w:pPr>
      <w:rPr>
        <w:rFonts w:ascii="ＭＳ Ｐゴシック" w:hAnsi="ＭＳ Ｐゴシック" w:hint="default"/>
      </w:rPr>
    </w:lvl>
    <w:lvl w:ilvl="7" w:tplc="A4EA270A" w:tentative="1">
      <w:start w:val="1"/>
      <w:numFmt w:val="bullet"/>
      <w:lvlText w:val="•"/>
      <w:lvlJc w:val="left"/>
      <w:pPr>
        <w:tabs>
          <w:tab w:val="num" w:pos="5760"/>
        </w:tabs>
        <w:ind w:left="5760" w:hanging="360"/>
      </w:pPr>
      <w:rPr>
        <w:rFonts w:ascii="ＭＳ Ｐゴシック" w:hAnsi="ＭＳ Ｐゴシック" w:hint="default"/>
      </w:rPr>
    </w:lvl>
    <w:lvl w:ilvl="8" w:tplc="F5ECEFF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6">
    <w:nsid w:val="4A80475C"/>
    <w:multiLevelType w:val="hybridMultilevel"/>
    <w:tmpl w:val="8D1ABB40"/>
    <w:lvl w:ilvl="0" w:tplc="447A8760">
      <w:start w:val="1"/>
      <w:numFmt w:val="bullet"/>
      <w:lvlText w:val="□"/>
      <w:lvlJc w:val="left"/>
      <w:pPr>
        <w:ind w:left="633" w:hanging="420"/>
      </w:pPr>
      <w:rPr>
        <w:rFonts w:ascii="ＭＳ 明朝" w:eastAsia="ＭＳ 明朝" w:hAnsi="ＭＳ 明朝" w:cstheme="minorBidi"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7">
    <w:nsid w:val="51254BCA"/>
    <w:multiLevelType w:val="hybridMultilevel"/>
    <w:tmpl w:val="5EBA810E"/>
    <w:lvl w:ilvl="0" w:tplc="FFAC25C6">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8">
    <w:nsid w:val="51B70E6F"/>
    <w:multiLevelType w:val="hybridMultilevel"/>
    <w:tmpl w:val="C3B69C6E"/>
    <w:lvl w:ilvl="0" w:tplc="447A8760">
      <w:start w:val="1"/>
      <w:numFmt w:val="bullet"/>
      <w:lvlText w:val="□"/>
      <w:lvlJc w:val="left"/>
      <w:pPr>
        <w:ind w:left="990" w:hanging="42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9">
    <w:nsid w:val="53DB416F"/>
    <w:multiLevelType w:val="hybridMultilevel"/>
    <w:tmpl w:val="19C27F4C"/>
    <w:lvl w:ilvl="0" w:tplc="447A876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40B7309"/>
    <w:multiLevelType w:val="hybridMultilevel"/>
    <w:tmpl w:val="ED44F102"/>
    <w:lvl w:ilvl="0" w:tplc="13D4178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474341C"/>
    <w:multiLevelType w:val="hybridMultilevel"/>
    <w:tmpl w:val="79B824F4"/>
    <w:lvl w:ilvl="0" w:tplc="2E0E1D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8A87AA8"/>
    <w:multiLevelType w:val="hybridMultilevel"/>
    <w:tmpl w:val="EA382366"/>
    <w:lvl w:ilvl="0" w:tplc="0409000B">
      <w:start w:val="1"/>
      <w:numFmt w:val="bullet"/>
      <w:lvlText w:val=""/>
      <w:lvlJc w:val="left"/>
      <w:pPr>
        <w:ind w:left="780" w:hanging="36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nsid w:val="59084D1F"/>
    <w:multiLevelType w:val="hybridMultilevel"/>
    <w:tmpl w:val="EE98F95A"/>
    <w:lvl w:ilvl="0" w:tplc="854C306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nsid w:val="605A27CF"/>
    <w:multiLevelType w:val="hybridMultilevel"/>
    <w:tmpl w:val="F7480AFE"/>
    <w:lvl w:ilvl="0" w:tplc="ED4CFEFA">
      <w:start w:val="1"/>
      <w:numFmt w:val="bullet"/>
      <w:lvlText w:val="•"/>
      <w:lvlJc w:val="left"/>
      <w:pPr>
        <w:tabs>
          <w:tab w:val="num" w:pos="720"/>
        </w:tabs>
        <w:ind w:left="720" w:hanging="360"/>
      </w:pPr>
      <w:rPr>
        <w:rFonts w:ascii="ＭＳ Ｐゴシック" w:hAnsi="ＭＳ Ｐゴシック" w:hint="default"/>
      </w:rPr>
    </w:lvl>
    <w:lvl w:ilvl="1" w:tplc="412EF612" w:tentative="1">
      <w:start w:val="1"/>
      <w:numFmt w:val="bullet"/>
      <w:lvlText w:val="•"/>
      <w:lvlJc w:val="left"/>
      <w:pPr>
        <w:tabs>
          <w:tab w:val="num" w:pos="1440"/>
        </w:tabs>
        <w:ind w:left="1440" w:hanging="360"/>
      </w:pPr>
      <w:rPr>
        <w:rFonts w:ascii="ＭＳ Ｐゴシック" w:hAnsi="ＭＳ Ｐゴシック" w:hint="default"/>
      </w:rPr>
    </w:lvl>
    <w:lvl w:ilvl="2" w:tplc="D9BC9EBE" w:tentative="1">
      <w:start w:val="1"/>
      <w:numFmt w:val="bullet"/>
      <w:lvlText w:val="•"/>
      <w:lvlJc w:val="left"/>
      <w:pPr>
        <w:tabs>
          <w:tab w:val="num" w:pos="2160"/>
        </w:tabs>
        <w:ind w:left="2160" w:hanging="360"/>
      </w:pPr>
      <w:rPr>
        <w:rFonts w:ascii="ＭＳ Ｐゴシック" w:hAnsi="ＭＳ Ｐゴシック" w:hint="default"/>
      </w:rPr>
    </w:lvl>
    <w:lvl w:ilvl="3" w:tplc="7E84FF9A" w:tentative="1">
      <w:start w:val="1"/>
      <w:numFmt w:val="bullet"/>
      <w:lvlText w:val="•"/>
      <w:lvlJc w:val="left"/>
      <w:pPr>
        <w:tabs>
          <w:tab w:val="num" w:pos="2880"/>
        </w:tabs>
        <w:ind w:left="2880" w:hanging="360"/>
      </w:pPr>
      <w:rPr>
        <w:rFonts w:ascii="ＭＳ Ｐゴシック" w:hAnsi="ＭＳ Ｐゴシック" w:hint="default"/>
      </w:rPr>
    </w:lvl>
    <w:lvl w:ilvl="4" w:tplc="412A3616" w:tentative="1">
      <w:start w:val="1"/>
      <w:numFmt w:val="bullet"/>
      <w:lvlText w:val="•"/>
      <w:lvlJc w:val="left"/>
      <w:pPr>
        <w:tabs>
          <w:tab w:val="num" w:pos="3600"/>
        </w:tabs>
        <w:ind w:left="3600" w:hanging="360"/>
      </w:pPr>
      <w:rPr>
        <w:rFonts w:ascii="ＭＳ Ｐゴシック" w:hAnsi="ＭＳ Ｐゴシック" w:hint="default"/>
      </w:rPr>
    </w:lvl>
    <w:lvl w:ilvl="5" w:tplc="495A64D2" w:tentative="1">
      <w:start w:val="1"/>
      <w:numFmt w:val="bullet"/>
      <w:lvlText w:val="•"/>
      <w:lvlJc w:val="left"/>
      <w:pPr>
        <w:tabs>
          <w:tab w:val="num" w:pos="4320"/>
        </w:tabs>
        <w:ind w:left="4320" w:hanging="360"/>
      </w:pPr>
      <w:rPr>
        <w:rFonts w:ascii="ＭＳ Ｐゴシック" w:hAnsi="ＭＳ Ｐゴシック" w:hint="default"/>
      </w:rPr>
    </w:lvl>
    <w:lvl w:ilvl="6" w:tplc="4EA0AB92" w:tentative="1">
      <w:start w:val="1"/>
      <w:numFmt w:val="bullet"/>
      <w:lvlText w:val="•"/>
      <w:lvlJc w:val="left"/>
      <w:pPr>
        <w:tabs>
          <w:tab w:val="num" w:pos="5040"/>
        </w:tabs>
        <w:ind w:left="5040" w:hanging="360"/>
      </w:pPr>
      <w:rPr>
        <w:rFonts w:ascii="ＭＳ Ｐゴシック" w:hAnsi="ＭＳ Ｐゴシック" w:hint="default"/>
      </w:rPr>
    </w:lvl>
    <w:lvl w:ilvl="7" w:tplc="B39A8D1A" w:tentative="1">
      <w:start w:val="1"/>
      <w:numFmt w:val="bullet"/>
      <w:lvlText w:val="•"/>
      <w:lvlJc w:val="left"/>
      <w:pPr>
        <w:tabs>
          <w:tab w:val="num" w:pos="5760"/>
        </w:tabs>
        <w:ind w:left="5760" w:hanging="360"/>
      </w:pPr>
      <w:rPr>
        <w:rFonts w:ascii="ＭＳ Ｐゴシック" w:hAnsi="ＭＳ Ｐゴシック" w:hint="default"/>
      </w:rPr>
    </w:lvl>
    <w:lvl w:ilvl="8" w:tplc="BE4293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5">
    <w:nsid w:val="62A2226E"/>
    <w:multiLevelType w:val="hybridMultilevel"/>
    <w:tmpl w:val="2D7671AC"/>
    <w:lvl w:ilvl="0" w:tplc="447A876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6093A79"/>
    <w:multiLevelType w:val="hybridMultilevel"/>
    <w:tmpl w:val="BF16206E"/>
    <w:lvl w:ilvl="0" w:tplc="57061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E796022"/>
    <w:multiLevelType w:val="hybridMultilevel"/>
    <w:tmpl w:val="D99CEEFE"/>
    <w:lvl w:ilvl="0" w:tplc="E14E14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2BA276A"/>
    <w:multiLevelType w:val="hybridMultilevel"/>
    <w:tmpl w:val="48F405D4"/>
    <w:lvl w:ilvl="0" w:tplc="2E6C54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nsid w:val="748A2618"/>
    <w:multiLevelType w:val="hybridMultilevel"/>
    <w:tmpl w:val="5748C7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96567EA"/>
    <w:multiLevelType w:val="hybridMultilevel"/>
    <w:tmpl w:val="15BE5B46"/>
    <w:lvl w:ilvl="0" w:tplc="D0C82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D42142A"/>
    <w:multiLevelType w:val="hybridMultilevel"/>
    <w:tmpl w:val="8AF8F1E6"/>
    <w:lvl w:ilvl="0" w:tplc="ACB29A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24"/>
  </w:num>
  <w:num w:numId="3">
    <w:abstractNumId w:val="27"/>
  </w:num>
  <w:num w:numId="4">
    <w:abstractNumId w:val="17"/>
  </w:num>
  <w:num w:numId="5">
    <w:abstractNumId w:val="8"/>
  </w:num>
  <w:num w:numId="6">
    <w:abstractNumId w:val="3"/>
  </w:num>
  <w:num w:numId="7">
    <w:abstractNumId w:val="12"/>
  </w:num>
  <w:num w:numId="8">
    <w:abstractNumId w:val="40"/>
  </w:num>
  <w:num w:numId="9">
    <w:abstractNumId w:val="36"/>
  </w:num>
  <w:num w:numId="10">
    <w:abstractNumId w:val="7"/>
  </w:num>
  <w:num w:numId="11">
    <w:abstractNumId w:val="14"/>
  </w:num>
  <w:num w:numId="12">
    <w:abstractNumId w:val="21"/>
  </w:num>
  <w:num w:numId="13">
    <w:abstractNumId w:val="6"/>
  </w:num>
  <w:num w:numId="14">
    <w:abstractNumId w:val="4"/>
  </w:num>
  <w:num w:numId="15">
    <w:abstractNumId w:val="13"/>
  </w:num>
  <w:num w:numId="16">
    <w:abstractNumId w:val="19"/>
  </w:num>
  <w:num w:numId="17">
    <w:abstractNumId w:val="33"/>
  </w:num>
  <w:num w:numId="18">
    <w:abstractNumId w:val="16"/>
  </w:num>
  <w:num w:numId="19">
    <w:abstractNumId w:val="10"/>
  </w:num>
  <w:num w:numId="20">
    <w:abstractNumId w:val="34"/>
  </w:num>
  <w:num w:numId="21">
    <w:abstractNumId w:val="25"/>
  </w:num>
  <w:num w:numId="22">
    <w:abstractNumId w:val="20"/>
  </w:num>
  <w:num w:numId="23">
    <w:abstractNumId w:val="37"/>
  </w:num>
  <w:num w:numId="24">
    <w:abstractNumId w:val="30"/>
  </w:num>
  <w:num w:numId="25">
    <w:abstractNumId w:val="39"/>
  </w:num>
  <w:num w:numId="26">
    <w:abstractNumId w:val="15"/>
  </w:num>
  <w:num w:numId="27">
    <w:abstractNumId w:val="38"/>
  </w:num>
  <w:num w:numId="28">
    <w:abstractNumId w:val="0"/>
  </w:num>
  <w:num w:numId="29">
    <w:abstractNumId w:val="32"/>
  </w:num>
  <w:num w:numId="30">
    <w:abstractNumId w:val="28"/>
  </w:num>
  <w:num w:numId="31">
    <w:abstractNumId w:val="29"/>
  </w:num>
  <w:num w:numId="32">
    <w:abstractNumId w:val="26"/>
  </w:num>
  <w:num w:numId="33">
    <w:abstractNumId w:val="11"/>
  </w:num>
  <w:num w:numId="34">
    <w:abstractNumId w:val="35"/>
  </w:num>
  <w:num w:numId="35">
    <w:abstractNumId w:val="2"/>
  </w:num>
  <w:num w:numId="36">
    <w:abstractNumId w:val="23"/>
  </w:num>
  <w:num w:numId="37">
    <w:abstractNumId w:val="5"/>
  </w:num>
  <w:num w:numId="38">
    <w:abstractNumId w:val="1"/>
  </w:num>
  <w:num w:numId="39">
    <w:abstractNumId w:val="9"/>
  </w:num>
  <w:num w:numId="40">
    <w:abstractNumId w:val="41"/>
  </w:num>
  <w:num w:numId="41">
    <w:abstractNumId w:val="18"/>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3D9"/>
    <w:rsid w:val="00011757"/>
    <w:rsid w:val="00017456"/>
    <w:rsid w:val="000227FE"/>
    <w:rsid w:val="00023C63"/>
    <w:rsid w:val="000248A7"/>
    <w:rsid w:val="00026686"/>
    <w:rsid w:val="00026A0A"/>
    <w:rsid w:val="00026AEB"/>
    <w:rsid w:val="000352B4"/>
    <w:rsid w:val="00036166"/>
    <w:rsid w:val="00045C66"/>
    <w:rsid w:val="00047817"/>
    <w:rsid w:val="00056D51"/>
    <w:rsid w:val="00061A62"/>
    <w:rsid w:val="00066A61"/>
    <w:rsid w:val="000701CD"/>
    <w:rsid w:val="00072766"/>
    <w:rsid w:val="0007397B"/>
    <w:rsid w:val="00073C17"/>
    <w:rsid w:val="00080769"/>
    <w:rsid w:val="00081B40"/>
    <w:rsid w:val="000821FC"/>
    <w:rsid w:val="00082608"/>
    <w:rsid w:val="000840D6"/>
    <w:rsid w:val="000846D6"/>
    <w:rsid w:val="00093CEC"/>
    <w:rsid w:val="000A37B4"/>
    <w:rsid w:val="000A3AAA"/>
    <w:rsid w:val="000A43A1"/>
    <w:rsid w:val="000A619B"/>
    <w:rsid w:val="000B310E"/>
    <w:rsid w:val="000C0862"/>
    <w:rsid w:val="000C0E6B"/>
    <w:rsid w:val="000C3438"/>
    <w:rsid w:val="000C3735"/>
    <w:rsid w:val="000C4C3A"/>
    <w:rsid w:val="000D0597"/>
    <w:rsid w:val="000D20F1"/>
    <w:rsid w:val="000E04D3"/>
    <w:rsid w:val="000E1840"/>
    <w:rsid w:val="000F3C6C"/>
    <w:rsid w:val="000F6A42"/>
    <w:rsid w:val="00101EE2"/>
    <w:rsid w:val="001075C3"/>
    <w:rsid w:val="0012303C"/>
    <w:rsid w:val="00132E91"/>
    <w:rsid w:val="0013307D"/>
    <w:rsid w:val="001403C3"/>
    <w:rsid w:val="00140EE2"/>
    <w:rsid w:val="00141EDE"/>
    <w:rsid w:val="00142E14"/>
    <w:rsid w:val="0016197B"/>
    <w:rsid w:val="00162E2E"/>
    <w:rsid w:val="00184C53"/>
    <w:rsid w:val="00187588"/>
    <w:rsid w:val="00195DDC"/>
    <w:rsid w:val="001A3A1E"/>
    <w:rsid w:val="001A7CF9"/>
    <w:rsid w:val="001B0877"/>
    <w:rsid w:val="001D34B3"/>
    <w:rsid w:val="001D3777"/>
    <w:rsid w:val="001E3AFC"/>
    <w:rsid w:val="001E3CDC"/>
    <w:rsid w:val="001E55BE"/>
    <w:rsid w:val="001F0396"/>
    <w:rsid w:val="001F2F70"/>
    <w:rsid w:val="001F739B"/>
    <w:rsid w:val="00212DD1"/>
    <w:rsid w:val="002200FA"/>
    <w:rsid w:val="0022022D"/>
    <w:rsid w:val="00220397"/>
    <w:rsid w:val="0022143F"/>
    <w:rsid w:val="0022274A"/>
    <w:rsid w:val="00223A3A"/>
    <w:rsid w:val="00243D07"/>
    <w:rsid w:val="00264AFA"/>
    <w:rsid w:val="00264B79"/>
    <w:rsid w:val="00266A9E"/>
    <w:rsid w:val="00266B05"/>
    <w:rsid w:val="0027422B"/>
    <w:rsid w:val="00276AEE"/>
    <w:rsid w:val="0028518A"/>
    <w:rsid w:val="0028768F"/>
    <w:rsid w:val="002A06AB"/>
    <w:rsid w:val="002A0D57"/>
    <w:rsid w:val="002B5D5C"/>
    <w:rsid w:val="002C3301"/>
    <w:rsid w:val="002C6917"/>
    <w:rsid w:val="002D4756"/>
    <w:rsid w:val="002D525E"/>
    <w:rsid w:val="002D5845"/>
    <w:rsid w:val="002D652C"/>
    <w:rsid w:val="002E1DBE"/>
    <w:rsid w:val="002E5763"/>
    <w:rsid w:val="002F193F"/>
    <w:rsid w:val="003052D6"/>
    <w:rsid w:val="003075DD"/>
    <w:rsid w:val="003110A9"/>
    <w:rsid w:val="003122E1"/>
    <w:rsid w:val="00314E36"/>
    <w:rsid w:val="00315728"/>
    <w:rsid w:val="00315FF1"/>
    <w:rsid w:val="00325CAC"/>
    <w:rsid w:val="0033298A"/>
    <w:rsid w:val="00333816"/>
    <w:rsid w:val="003424E7"/>
    <w:rsid w:val="00343C0B"/>
    <w:rsid w:val="00345911"/>
    <w:rsid w:val="00352B7B"/>
    <w:rsid w:val="0035465F"/>
    <w:rsid w:val="00356181"/>
    <w:rsid w:val="0036160E"/>
    <w:rsid w:val="00367A5D"/>
    <w:rsid w:val="00367B9D"/>
    <w:rsid w:val="00373DD0"/>
    <w:rsid w:val="00376F77"/>
    <w:rsid w:val="00380D0D"/>
    <w:rsid w:val="0038205B"/>
    <w:rsid w:val="0039485E"/>
    <w:rsid w:val="003968E4"/>
    <w:rsid w:val="00397BB9"/>
    <w:rsid w:val="003A10DA"/>
    <w:rsid w:val="003B5179"/>
    <w:rsid w:val="003C66B3"/>
    <w:rsid w:val="003C69E1"/>
    <w:rsid w:val="003D783B"/>
    <w:rsid w:val="003E2157"/>
    <w:rsid w:val="003E53E7"/>
    <w:rsid w:val="003E61B5"/>
    <w:rsid w:val="003F4598"/>
    <w:rsid w:val="003F5C11"/>
    <w:rsid w:val="003F7D04"/>
    <w:rsid w:val="00400F15"/>
    <w:rsid w:val="00404EFF"/>
    <w:rsid w:val="00411E2E"/>
    <w:rsid w:val="00413775"/>
    <w:rsid w:val="004143F6"/>
    <w:rsid w:val="00426EF2"/>
    <w:rsid w:val="00426F38"/>
    <w:rsid w:val="00433296"/>
    <w:rsid w:val="0043545D"/>
    <w:rsid w:val="00437349"/>
    <w:rsid w:val="00452751"/>
    <w:rsid w:val="00457BAF"/>
    <w:rsid w:val="004602AC"/>
    <w:rsid w:val="00460CB5"/>
    <w:rsid w:val="00463B0D"/>
    <w:rsid w:val="00464A25"/>
    <w:rsid w:val="00464E0C"/>
    <w:rsid w:val="0047596C"/>
    <w:rsid w:val="00481F9E"/>
    <w:rsid w:val="00485DB8"/>
    <w:rsid w:val="004930EE"/>
    <w:rsid w:val="004931FD"/>
    <w:rsid w:val="00496089"/>
    <w:rsid w:val="00497BA8"/>
    <w:rsid w:val="00497D27"/>
    <w:rsid w:val="004A0E6A"/>
    <w:rsid w:val="004A4002"/>
    <w:rsid w:val="004B5CF7"/>
    <w:rsid w:val="004D61DF"/>
    <w:rsid w:val="004E1EC5"/>
    <w:rsid w:val="004E3835"/>
    <w:rsid w:val="004E45E4"/>
    <w:rsid w:val="004F11C7"/>
    <w:rsid w:val="004F15BA"/>
    <w:rsid w:val="00502557"/>
    <w:rsid w:val="005049E0"/>
    <w:rsid w:val="00506292"/>
    <w:rsid w:val="0051416C"/>
    <w:rsid w:val="00520AC7"/>
    <w:rsid w:val="005222D0"/>
    <w:rsid w:val="00524252"/>
    <w:rsid w:val="00526AB3"/>
    <w:rsid w:val="00531200"/>
    <w:rsid w:val="0053561B"/>
    <w:rsid w:val="005363FA"/>
    <w:rsid w:val="00540CB1"/>
    <w:rsid w:val="0054594B"/>
    <w:rsid w:val="00547BDC"/>
    <w:rsid w:val="0055398C"/>
    <w:rsid w:val="00553EB9"/>
    <w:rsid w:val="00557563"/>
    <w:rsid w:val="00562662"/>
    <w:rsid w:val="005723AD"/>
    <w:rsid w:val="005803CD"/>
    <w:rsid w:val="00583BEB"/>
    <w:rsid w:val="005926A2"/>
    <w:rsid w:val="005A441F"/>
    <w:rsid w:val="005B1A99"/>
    <w:rsid w:val="005B2265"/>
    <w:rsid w:val="005B229E"/>
    <w:rsid w:val="005B3BF5"/>
    <w:rsid w:val="005C0B29"/>
    <w:rsid w:val="005C2070"/>
    <w:rsid w:val="005C3F91"/>
    <w:rsid w:val="005C49DD"/>
    <w:rsid w:val="005C5AC7"/>
    <w:rsid w:val="005C5DBD"/>
    <w:rsid w:val="005C5F14"/>
    <w:rsid w:val="005D1739"/>
    <w:rsid w:val="005D3FB8"/>
    <w:rsid w:val="005D5044"/>
    <w:rsid w:val="005E2D1A"/>
    <w:rsid w:val="005E4374"/>
    <w:rsid w:val="006033DC"/>
    <w:rsid w:val="00616F47"/>
    <w:rsid w:val="00621879"/>
    <w:rsid w:val="006234B3"/>
    <w:rsid w:val="00625EEC"/>
    <w:rsid w:val="00627C80"/>
    <w:rsid w:val="0063284B"/>
    <w:rsid w:val="00632CF8"/>
    <w:rsid w:val="00636084"/>
    <w:rsid w:val="00636980"/>
    <w:rsid w:val="006371FE"/>
    <w:rsid w:val="00637636"/>
    <w:rsid w:val="00642A3B"/>
    <w:rsid w:val="00642D28"/>
    <w:rsid w:val="00642FAB"/>
    <w:rsid w:val="00651ED4"/>
    <w:rsid w:val="00654EC7"/>
    <w:rsid w:val="006649B8"/>
    <w:rsid w:val="0067188A"/>
    <w:rsid w:val="006772A5"/>
    <w:rsid w:val="006814C4"/>
    <w:rsid w:val="006964C5"/>
    <w:rsid w:val="006A134D"/>
    <w:rsid w:val="006A450A"/>
    <w:rsid w:val="006A4FD9"/>
    <w:rsid w:val="006B0C0B"/>
    <w:rsid w:val="006B0D5A"/>
    <w:rsid w:val="006B5555"/>
    <w:rsid w:val="006C2BB9"/>
    <w:rsid w:val="006C2DC3"/>
    <w:rsid w:val="006C7EC9"/>
    <w:rsid w:val="006D4E03"/>
    <w:rsid w:val="006E2EBE"/>
    <w:rsid w:val="006E441B"/>
    <w:rsid w:val="006E61AF"/>
    <w:rsid w:val="006E61E8"/>
    <w:rsid w:val="006E7686"/>
    <w:rsid w:val="006F5897"/>
    <w:rsid w:val="00704F28"/>
    <w:rsid w:val="0070568C"/>
    <w:rsid w:val="007065E3"/>
    <w:rsid w:val="007078F2"/>
    <w:rsid w:val="0071232D"/>
    <w:rsid w:val="00715DD7"/>
    <w:rsid w:val="007161C6"/>
    <w:rsid w:val="007257F6"/>
    <w:rsid w:val="00733792"/>
    <w:rsid w:val="007342CF"/>
    <w:rsid w:val="00737D98"/>
    <w:rsid w:val="00740EB8"/>
    <w:rsid w:val="0074244F"/>
    <w:rsid w:val="00742FB2"/>
    <w:rsid w:val="00762DC6"/>
    <w:rsid w:val="00766C34"/>
    <w:rsid w:val="0077371A"/>
    <w:rsid w:val="0078073F"/>
    <w:rsid w:val="00791519"/>
    <w:rsid w:val="00794738"/>
    <w:rsid w:val="00796CB3"/>
    <w:rsid w:val="0079775F"/>
    <w:rsid w:val="007A15AF"/>
    <w:rsid w:val="007A2D3D"/>
    <w:rsid w:val="007A68B9"/>
    <w:rsid w:val="007B0720"/>
    <w:rsid w:val="007B7A7B"/>
    <w:rsid w:val="007C0845"/>
    <w:rsid w:val="007C2DBF"/>
    <w:rsid w:val="007C37AA"/>
    <w:rsid w:val="007C4828"/>
    <w:rsid w:val="007E6A27"/>
    <w:rsid w:val="007F317C"/>
    <w:rsid w:val="007F31A7"/>
    <w:rsid w:val="00803B01"/>
    <w:rsid w:val="00803BED"/>
    <w:rsid w:val="00807D02"/>
    <w:rsid w:val="008227A6"/>
    <w:rsid w:val="00822A98"/>
    <w:rsid w:val="00825BE0"/>
    <w:rsid w:val="00832D0C"/>
    <w:rsid w:val="00837A1D"/>
    <w:rsid w:val="00844EEB"/>
    <w:rsid w:val="00860124"/>
    <w:rsid w:val="00870C5D"/>
    <w:rsid w:val="0088032F"/>
    <w:rsid w:val="0088179D"/>
    <w:rsid w:val="008822CB"/>
    <w:rsid w:val="00886425"/>
    <w:rsid w:val="008A1E38"/>
    <w:rsid w:val="008A43E6"/>
    <w:rsid w:val="008A7AE8"/>
    <w:rsid w:val="008B0134"/>
    <w:rsid w:val="008B3292"/>
    <w:rsid w:val="008C13E4"/>
    <w:rsid w:val="008C58A8"/>
    <w:rsid w:val="008D7CA1"/>
    <w:rsid w:val="008E1A32"/>
    <w:rsid w:val="008E2221"/>
    <w:rsid w:val="008E43CE"/>
    <w:rsid w:val="008E5836"/>
    <w:rsid w:val="008F531F"/>
    <w:rsid w:val="0091185C"/>
    <w:rsid w:val="0091535A"/>
    <w:rsid w:val="00924C5B"/>
    <w:rsid w:val="0092640E"/>
    <w:rsid w:val="0093221E"/>
    <w:rsid w:val="0093558B"/>
    <w:rsid w:val="009401E4"/>
    <w:rsid w:val="00941241"/>
    <w:rsid w:val="009523D3"/>
    <w:rsid w:val="00952FB1"/>
    <w:rsid w:val="009535E5"/>
    <w:rsid w:val="00953A37"/>
    <w:rsid w:val="00954D43"/>
    <w:rsid w:val="00955A71"/>
    <w:rsid w:val="00957447"/>
    <w:rsid w:val="0096029A"/>
    <w:rsid w:val="00961689"/>
    <w:rsid w:val="00963BA5"/>
    <w:rsid w:val="0097758C"/>
    <w:rsid w:val="00984EE1"/>
    <w:rsid w:val="0098636B"/>
    <w:rsid w:val="009926C0"/>
    <w:rsid w:val="00994508"/>
    <w:rsid w:val="009A1C94"/>
    <w:rsid w:val="009A4D83"/>
    <w:rsid w:val="009A5F8C"/>
    <w:rsid w:val="009B7328"/>
    <w:rsid w:val="009D46B1"/>
    <w:rsid w:val="009D66EC"/>
    <w:rsid w:val="009D77D9"/>
    <w:rsid w:val="009E1282"/>
    <w:rsid w:val="009E657B"/>
    <w:rsid w:val="009F5A18"/>
    <w:rsid w:val="009F67FA"/>
    <w:rsid w:val="00A03C81"/>
    <w:rsid w:val="00A110B3"/>
    <w:rsid w:val="00A11E2C"/>
    <w:rsid w:val="00A13B58"/>
    <w:rsid w:val="00A1445C"/>
    <w:rsid w:val="00A156FC"/>
    <w:rsid w:val="00A20CB3"/>
    <w:rsid w:val="00A20E50"/>
    <w:rsid w:val="00A22E6F"/>
    <w:rsid w:val="00A25E1A"/>
    <w:rsid w:val="00A37455"/>
    <w:rsid w:val="00A4157B"/>
    <w:rsid w:val="00A44443"/>
    <w:rsid w:val="00A4660D"/>
    <w:rsid w:val="00A46664"/>
    <w:rsid w:val="00A47170"/>
    <w:rsid w:val="00A626BE"/>
    <w:rsid w:val="00A673EE"/>
    <w:rsid w:val="00A8114D"/>
    <w:rsid w:val="00A82FC3"/>
    <w:rsid w:val="00A924EC"/>
    <w:rsid w:val="00A92D63"/>
    <w:rsid w:val="00A933DE"/>
    <w:rsid w:val="00AA65B6"/>
    <w:rsid w:val="00AC0595"/>
    <w:rsid w:val="00AC751F"/>
    <w:rsid w:val="00AD7C51"/>
    <w:rsid w:val="00AE2B93"/>
    <w:rsid w:val="00AE2E55"/>
    <w:rsid w:val="00AE30E7"/>
    <w:rsid w:val="00AF1155"/>
    <w:rsid w:val="00AF4332"/>
    <w:rsid w:val="00AF5E36"/>
    <w:rsid w:val="00B04B37"/>
    <w:rsid w:val="00B058E4"/>
    <w:rsid w:val="00B07063"/>
    <w:rsid w:val="00B13610"/>
    <w:rsid w:val="00B162AE"/>
    <w:rsid w:val="00B37E66"/>
    <w:rsid w:val="00B42040"/>
    <w:rsid w:val="00B4300B"/>
    <w:rsid w:val="00B43DD9"/>
    <w:rsid w:val="00B46B1E"/>
    <w:rsid w:val="00B4742A"/>
    <w:rsid w:val="00B62164"/>
    <w:rsid w:val="00B63A99"/>
    <w:rsid w:val="00B642B2"/>
    <w:rsid w:val="00B6692C"/>
    <w:rsid w:val="00B73FBB"/>
    <w:rsid w:val="00B74336"/>
    <w:rsid w:val="00B814DC"/>
    <w:rsid w:val="00B82603"/>
    <w:rsid w:val="00B94F6F"/>
    <w:rsid w:val="00B95BB5"/>
    <w:rsid w:val="00B95F6A"/>
    <w:rsid w:val="00BA188E"/>
    <w:rsid w:val="00BA4635"/>
    <w:rsid w:val="00BA501D"/>
    <w:rsid w:val="00BA7894"/>
    <w:rsid w:val="00BB532F"/>
    <w:rsid w:val="00BC2822"/>
    <w:rsid w:val="00BD25E8"/>
    <w:rsid w:val="00BE611D"/>
    <w:rsid w:val="00BF220F"/>
    <w:rsid w:val="00C0462B"/>
    <w:rsid w:val="00C05177"/>
    <w:rsid w:val="00C06E24"/>
    <w:rsid w:val="00C11E87"/>
    <w:rsid w:val="00C12601"/>
    <w:rsid w:val="00C144D3"/>
    <w:rsid w:val="00C3367A"/>
    <w:rsid w:val="00C479B9"/>
    <w:rsid w:val="00C65D54"/>
    <w:rsid w:val="00C67302"/>
    <w:rsid w:val="00C70B98"/>
    <w:rsid w:val="00C71B8C"/>
    <w:rsid w:val="00C860F6"/>
    <w:rsid w:val="00C87B66"/>
    <w:rsid w:val="00C93826"/>
    <w:rsid w:val="00C95B9C"/>
    <w:rsid w:val="00CA530B"/>
    <w:rsid w:val="00CB26B8"/>
    <w:rsid w:val="00CB2EEE"/>
    <w:rsid w:val="00CC16AF"/>
    <w:rsid w:val="00CC700D"/>
    <w:rsid w:val="00CD1553"/>
    <w:rsid w:val="00CD6170"/>
    <w:rsid w:val="00CE63E1"/>
    <w:rsid w:val="00CE73FD"/>
    <w:rsid w:val="00CF4E86"/>
    <w:rsid w:val="00D074F3"/>
    <w:rsid w:val="00D146C1"/>
    <w:rsid w:val="00D23202"/>
    <w:rsid w:val="00D245E1"/>
    <w:rsid w:val="00D30D4B"/>
    <w:rsid w:val="00D30D6D"/>
    <w:rsid w:val="00D31387"/>
    <w:rsid w:val="00D324EE"/>
    <w:rsid w:val="00D34F7F"/>
    <w:rsid w:val="00D456BA"/>
    <w:rsid w:val="00D4575F"/>
    <w:rsid w:val="00D46F34"/>
    <w:rsid w:val="00D52047"/>
    <w:rsid w:val="00D601DF"/>
    <w:rsid w:val="00D61EFF"/>
    <w:rsid w:val="00D66708"/>
    <w:rsid w:val="00D75B52"/>
    <w:rsid w:val="00D763D9"/>
    <w:rsid w:val="00D76910"/>
    <w:rsid w:val="00D8292D"/>
    <w:rsid w:val="00D86E36"/>
    <w:rsid w:val="00D90A8A"/>
    <w:rsid w:val="00D914B5"/>
    <w:rsid w:val="00D961CF"/>
    <w:rsid w:val="00DB391B"/>
    <w:rsid w:val="00DD111D"/>
    <w:rsid w:val="00DD238F"/>
    <w:rsid w:val="00DE1AEA"/>
    <w:rsid w:val="00DF1C26"/>
    <w:rsid w:val="00DF2071"/>
    <w:rsid w:val="00DF3B14"/>
    <w:rsid w:val="00E0567B"/>
    <w:rsid w:val="00E10B5C"/>
    <w:rsid w:val="00E1672A"/>
    <w:rsid w:val="00E20E4B"/>
    <w:rsid w:val="00E325C6"/>
    <w:rsid w:val="00E33339"/>
    <w:rsid w:val="00E36308"/>
    <w:rsid w:val="00E40428"/>
    <w:rsid w:val="00E51AEF"/>
    <w:rsid w:val="00E53637"/>
    <w:rsid w:val="00E60FDE"/>
    <w:rsid w:val="00E62E65"/>
    <w:rsid w:val="00E84398"/>
    <w:rsid w:val="00E84B1D"/>
    <w:rsid w:val="00E85109"/>
    <w:rsid w:val="00E87F8E"/>
    <w:rsid w:val="00E931C1"/>
    <w:rsid w:val="00E939E4"/>
    <w:rsid w:val="00E95E08"/>
    <w:rsid w:val="00E97250"/>
    <w:rsid w:val="00E975E1"/>
    <w:rsid w:val="00EB50C1"/>
    <w:rsid w:val="00EC5EE7"/>
    <w:rsid w:val="00ED62CB"/>
    <w:rsid w:val="00EF09C2"/>
    <w:rsid w:val="00EF6DC2"/>
    <w:rsid w:val="00F00E04"/>
    <w:rsid w:val="00F01ABF"/>
    <w:rsid w:val="00F1316B"/>
    <w:rsid w:val="00F16186"/>
    <w:rsid w:val="00F21BC9"/>
    <w:rsid w:val="00F33BF7"/>
    <w:rsid w:val="00F35DDD"/>
    <w:rsid w:val="00F37FF9"/>
    <w:rsid w:val="00F411FA"/>
    <w:rsid w:val="00F43D31"/>
    <w:rsid w:val="00F44CBE"/>
    <w:rsid w:val="00F45484"/>
    <w:rsid w:val="00F52F5C"/>
    <w:rsid w:val="00F5625E"/>
    <w:rsid w:val="00F60832"/>
    <w:rsid w:val="00F7174F"/>
    <w:rsid w:val="00F72055"/>
    <w:rsid w:val="00F73437"/>
    <w:rsid w:val="00F80BD6"/>
    <w:rsid w:val="00F84A4F"/>
    <w:rsid w:val="00F8571A"/>
    <w:rsid w:val="00F8583C"/>
    <w:rsid w:val="00F908D6"/>
    <w:rsid w:val="00F94A6D"/>
    <w:rsid w:val="00F9734D"/>
    <w:rsid w:val="00FA0E92"/>
    <w:rsid w:val="00FA27FC"/>
    <w:rsid w:val="00FA2DD6"/>
    <w:rsid w:val="00FA5562"/>
    <w:rsid w:val="00FA6179"/>
    <w:rsid w:val="00FB108A"/>
    <w:rsid w:val="00FB56AB"/>
    <w:rsid w:val="00FB7177"/>
    <w:rsid w:val="00FD77E0"/>
    <w:rsid w:val="00FE2A96"/>
    <w:rsid w:val="00FE2BC4"/>
    <w:rsid w:val="00FE3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A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0E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0E6A"/>
    <w:rPr>
      <w:rFonts w:asciiTheme="majorHAnsi" w:eastAsiaTheme="majorEastAsia" w:hAnsiTheme="majorHAnsi" w:cstheme="majorBidi"/>
      <w:sz w:val="18"/>
      <w:szCs w:val="18"/>
    </w:rPr>
  </w:style>
  <w:style w:type="table" w:styleId="a5">
    <w:name w:val="Table Grid"/>
    <w:basedOn w:val="a1"/>
    <w:uiPriority w:val="59"/>
    <w:rsid w:val="00222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7174F"/>
    <w:pPr>
      <w:ind w:leftChars="400" w:left="840"/>
    </w:pPr>
  </w:style>
  <w:style w:type="table" w:customStyle="1" w:styleId="1">
    <w:name w:val="表 (格子)1"/>
    <w:basedOn w:val="a1"/>
    <w:next w:val="a5"/>
    <w:uiPriority w:val="59"/>
    <w:rsid w:val="004A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575F"/>
    <w:pPr>
      <w:tabs>
        <w:tab w:val="center" w:pos="4252"/>
        <w:tab w:val="right" w:pos="8504"/>
      </w:tabs>
      <w:snapToGrid w:val="0"/>
    </w:pPr>
  </w:style>
  <w:style w:type="character" w:customStyle="1" w:styleId="a8">
    <w:name w:val="ヘッダー (文字)"/>
    <w:basedOn w:val="a0"/>
    <w:link w:val="a7"/>
    <w:uiPriority w:val="99"/>
    <w:rsid w:val="00D4575F"/>
  </w:style>
  <w:style w:type="paragraph" w:styleId="a9">
    <w:name w:val="footer"/>
    <w:basedOn w:val="a"/>
    <w:link w:val="aa"/>
    <w:uiPriority w:val="99"/>
    <w:unhideWhenUsed/>
    <w:rsid w:val="00D4575F"/>
    <w:pPr>
      <w:tabs>
        <w:tab w:val="center" w:pos="4252"/>
        <w:tab w:val="right" w:pos="8504"/>
      </w:tabs>
      <w:snapToGrid w:val="0"/>
    </w:pPr>
  </w:style>
  <w:style w:type="character" w:customStyle="1" w:styleId="aa">
    <w:name w:val="フッター (文字)"/>
    <w:basedOn w:val="a0"/>
    <w:link w:val="a9"/>
    <w:uiPriority w:val="99"/>
    <w:rsid w:val="00D4575F"/>
  </w:style>
  <w:style w:type="character" w:styleId="ab">
    <w:name w:val="Hyperlink"/>
    <w:basedOn w:val="a0"/>
    <w:uiPriority w:val="99"/>
    <w:unhideWhenUsed/>
    <w:rsid w:val="00F94A6D"/>
    <w:rPr>
      <w:color w:val="0000FF" w:themeColor="hyperlink"/>
      <w:u w:val="single"/>
    </w:rPr>
  </w:style>
  <w:style w:type="character" w:styleId="ac">
    <w:name w:val="FollowedHyperlink"/>
    <w:basedOn w:val="a0"/>
    <w:uiPriority w:val="99"/>
    <w:semiHidden/>
    <w:unhideWhenUsed/>
    <w:rsid w:val="00195D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A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0E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0E6A"/>
    <w:rPr>
      <w:rFonts w:asciiTheme="majorHAnsi" w:eastAsiaTheme="majorEastAsia" w:hAnsiTheme="majorHAnsi" w:cstheme="majorBidi"/>
      <w:sz w:val="18"/>
      <w:szCs w:val="18"/>
    </w:rPr>
  </w:style>
  <w:style w:type="table" w:styleId="a5">
    <w:name w:val="Table Grid"/>
    <w:basedOn w:val="a1"/>
    <w:uiPriority w:val="59"/>
    <w:rsid w:val="00222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7174F"/>
    <w:pPr>
      <w:ind w:leftChars="400" w:left="840"/>
    </w:pPr>
  </w:style>
  <w:style w:type="table" w:customStyle="1" w:styleId="1">
    <w:name w:val="表 (格子)1"/>
    <w:basedOn w:val="a1"/>
    <w:next w:val="a5"/>
    <w:uiPriority w:val="59"/>
    <w:rsid w:val="004A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575F"/>
    <w:pPr>
      <w:tabs>
        <w:tab w:val="center" w:pos="4252"/>
        <w:tab w:val="right" w:pos="8504"/>
      </w:tabs>
      <w:snapToGrid w:val="0"/>
    </w:pPr>
  </w:style>
  <w:style w:type="character" w:customStyle="1" w:styleId="a8">
    <w:name w:val="ヘッダー (文字)"/>
    <w:basedOn w:val="a0"/>
    <w:link w:val="a7"/>
    <w:uiPriority w:val="99"/>
    <w:rsid w:val="00D4575F"/>
  </w:style>
  <w:style w:type="paragraph" w:styleId="a9">
    <w:name w:val="footer"/>
    <w:basedOn w:val="a"/>
    <w:link w:val="aa"/>
    <w:uiPriority w:val="99"/>
    <w:unhideWhenUsed/>
    <w:rsid w:val="00D4575F"/>
    <w:pPr>
      <w:tabs>
        <w:tab w:val="center" w:pos="4252"/>
        <w:tab w:val="right" w:pos="8504"/>
      </w:tabs>
      <w:snapToGrid w:val="0"/>
    </w:pPr>
  </w:style>
  <w:style w:type="character" w:customStyle="1" w:styleId="aa">
    <w:name w:val="フッター (文字)"/>
    <w:basedOn w:val="a0"/>
    <w:link w:val="a9"/>
    <w:uiPriority w:val="99"/>
    <w:rsid w:val="00D4575F"/>
  </w:style>
  <w:style w:type="character" w:styleId="ab">
    <w:name w:val="Hyperlink"/>
    <w:basedOn w:val="a0"/>
    <w:uiPriority w:val="99"/>
    <w:unhideWhenUsed/>
    <w:rsid w:val="00F94A6D"/>
    <w:rPr>
      <w:color w:val="0000FF" w:themeColor="hyperlink"/>
      <w:u w:val="single"/>
    </w:rPr>
  </w:style>
  <w:style w:type="character" w:styleId="ac">
    <w:name w:val="FollowedHyperlink"/>
    <w:basedOn w:val="a0"/>
    <w:uiPriority w:val="99"/>
    <w:semiHidden/>
    <w:unhideWhenUsed/>
    <w:rsid w:val="00195D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20878">
      <w:bodyDiv w:val="1"/>
      <w:marLeft w:val="0"/>
      <w:marRight w:val="0"/>
      <w:marTop w:val="0"/>
      <w:marBottom w:val="0"/>
      <w:divBdr>
        <w:top w:val="none" w:sz="0" w:space="0" w:color="auto"/>
        <w:left w:val="none" w:sz="0" w:space="0" w:color="auto"/>
        <w:bottom w:val="none" w:sz="0" w:space="0" w:color="auto"/>
        <w:right w:val="none" w:sz="0" w:space="0" w:color="auto"/>
      </w:divBdr>
      <w:divsChild>
        <w:div w:id="1909923739">
          <w:marLeft w:val="576"/>
          <w:marRight w:val="0"/>
          <w:marTop w:val="60"/>
          <w:marBottom w:val="0"/>
          <w:divBdr>
            <w:top w:val="none" w:sz="0" w:space="0" w:color="auto"/>
            <w:left w:val="none" w:sz="0" w:space="0" w:color="auto"/>
            <w:bottom w:val="none" w:sz="0" w:space="0" w:color="auto"/>
            <w:right w:val="none" w:sz="0" w:space="0" w:color="auto"/>
          </w:divBdr>
        </w:div>
      </w:divsChild>
    </w:div>
    <w:div w:id="535509320">
      <w:bodyDiv w:val="1"/>
      <w:marLeft w:val="0"/>
      <w:marRight w:val="0"/>
      <w:marTop w:val="0"/>
      <w:marBottom w:val="0"/>
      <w:divBdr>
        <w:top w:val="none" w:sz="0" w:space="0" w:color="auto"/>
        <w:left w:val="none" w:sz="0" w:space="0" w:color="auto"/>
        <w:bottom w:val="none" w:sz="0" w:space="0" w:color="auto"/>
        <w:right w:val="none" w:sz="0" w:space="0" w:color="auto"/>
      </w:divBdr>
      <w:divsChild>
        <w:div w:id="1479610397">
          <w:marLeft w:val="547"/>
          <w:marRight w:val="0"/>
          <w:marTop w:val="0"/>
          <w:marBottom w:val="0"/>
          <w:divBdr>
            <w:top w:val="none" w:sz="0" w:space="0" w:color="auto"/>
            <w:left w:val="none" w:sz="0" w:space="0" w:color="auto"/>
            <w:bottom w:val="none" w:sz="0" w:space="0" w:color="auto"/>
            <w:right w:val="none" w:sz="0" w:space="0" w:color="auto"/>
          </w:divBdr>
        </w:div>
        <w:div w:id="684554860">
          <w:marLeft w:val="547"/>
          <w:marRight w:val="0"/>
          <w:marTop w:val="0"/>
          <w:marBottom w:val="0"/>
          <w:divBdr>
            <w:top w:val="none" w:sz="0" w:space="0" w:color="auto"/>
            <w:left w:val="none" w:sz="0" w:space="0" w:color="auto"/>
            <w:bottom w:val="none" w:sz="0" w:space="0" w:color="auto"/>
            <w:right w:val="none" w:sz="0" w:space="0" w:color="auto"/>
          </w:divBdr>
        </w:div>
        <w:div w:id="422606186">
          <w:marLeft w:val="547"/>
          <w:marRight w:val="0"/>
          <w:marTop w:val="0"/>
          <w:marBottom w:val="0"/>
          <w:divBdr>
            <w:top w:val="none" w:sz="0" w:space="0" w:color="auto"/>
            <w:left w:val="none" w:sz="0" w:space="0" w:color="auto"/>
            <w:bottom w:val="none" w:sz="0" w:space="0" w:color="auto"/>
            <w:right w:val="none" w:sz="0" w:space="0" w:color="auto"/>
          </w:divBdr>
        </w:div>
      </w:divsChild>
    </w:div>
    <w:div w:id="889070641">
      <w:bodyDiv w:val="1"/>
      <w:marLeft w:val="0"/>
      <w:marRight w:val="0"/>
      <w:marTop w:val="0"/>
      <w:marBottom w:val="0"/>
      <w:divBdr>
        <w:top w:val="none" w:sz="0" w:space="0" w:color="auto"/>
        <w:left w:val="none" w:sz="0" w:space="0" w:color="auto"/>
        <w:bottom w:val="none" w:sz="0" w:space="0" w:color="auto"/>
        <w:right w:val="none" w:sz="0" w:space="0" w:color="auto"/>
      </w:divBdr>
      <w:divsChild>
        <w:div w:id="1930892337">
          <w:marLeft w:val="0"/>
          <w:marRight w:val="0"/>
          <w:marTop w:val="0"/>
          <w:marBottom w:val="0"/>
          <w:divBdr>
            <w:top w:val="none" w:sz="0" w:space="0" w:color="auto"/>
            <w:left w:val="none" w:sz="0" w:space="0" w:color="auto"/>
            <w:bottom w:val="none" w:sz="0" w:space="0" w:color="auto"/>
            <w:right w:val="none" w:sz="0" w:space="0" w:color="auto"/>
          </w:divBdr>
          <w:divsChild>
            <w:div w:id="1613324878">
              <w:marLeft w:val="0"/>
              <w:marRight w:val="0"/>
              <w:marTop w:val="0"/>
              <w:marBottom w:val="0"/>
              <w:divBdr>
                <w:top w:val="none" w:sz="0" w:space="0" w:color="auto"/>
                <w:left w:val="none" w:sz="0" w:space="0" w:color="auto"/>
                <w:bottom w:val="none" w:sz="0" w:space="0" w:color="auto"/>
                <w:right w:val="none" w:sz="0" w:space="0" w:color="auto"/>
              </w:divBdr>
              <w:divsChild>
                <w:div w:id="627857220">
                  <w:marLeft w:val="300"/>
                  <w:marRight w:val="300"/>
                  <w:marTop w:val="0"/>
                  <w:marBottom w:val="75"/>
                  <w:divBdr>
                    <w:top w:val="none" w:sz="0" w:space="0" w:color="auto"/>
                    <w:left w:val="none" w:sz="0" w:space="0" w:color="auto"/>
                    <w:bottom w:val="none" w:sz="0" w:space="0" w:color="auto"/>
                    <w:right w:val="none" w:sz="0" w:space="0" w:color="auto"/>
                  </w:divBdr>
                  <w:divsChild>
                    <w:div w:id="136387657">
                      <w:marLeft w:val="0"/>
                      <w:marRight w:val="0"/>
                      <w:marTop w:val="0"/>
                      <w:marBottom w:val="0"/>
                      <w:divBdr>
                        <w:top w:val="none" w:sz="0" w:space="0" w:color="auto"/>
                        <w:left w:val="none" w:sz="0" w:space="0" w:color="auto"/>
                        <w:bottom w:val="none" w:sz="0" w:space="0" w:color="auto"/>
                        <w:right w:val="none" w:sz="0" w:space="0" w:color="auto"/>
                      </w:divBdr>
                      <w:divsChild>
                        <w:div w:id="1009137251">
                          <w:marLeft w:val="0"/>
                          <w:marRight w:val="0"/>
                          <w:marTop w:val="0"/>
                          <w:marBottom w:val="0"/>
                          <w:divBdr>
                            <w:top w:val="none" w:sz="0" w:space="0" w:color="auto"/>
                            <w:left w:val="none" w:sz="0" w:space="0" w:color="auto"/>
                            <w:bottom w:val="none" w:sz="0" w:space="0" w:color="auto"/>
                            <w:right w:val="none" w:sz="0" w:space="0" w:color="auto"/>
                          </w:divBdr>
                          <w:divsChild>
                            <w:div w:id="1093819120">
                              <w:marLeft w:val="0"/>
                              <w:marRight w:val="0"/>
                              <w:marTop w:val="0"/>
                              <w:marBottom w:val="0"/>
                              <w:divBdr>
                                <w:top w:val="none" w:sz="0" w:space="0" w:color="auto"/>
                                <w:left w:val="none" w:sz="0" w:space="0" w:color="auto"/>
                                <w:bottom w:val="none" w:sz="0" w:space="0" w:color="auto"/>
                                <w:right w:val="none" w:sz="0" w:space="0" w:color="auto"/>
                              </w:divBdr>
                              <w:divsChild>
                                <w:div w:id="21149349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939690">
      <w:bodyDiv w:val="1"/>
      <w:marLeft w:val="0"/>
      <w:marRight w:val="0"/>
      <w:marTop w:val="0"/>
      <w:marBottom w:val="0"/>
      <w:divBdr>
        <w:top w:val="none" w:sz="0" w:space="0" w:color="auto"/>
        <w:left w:val="none" w:sz="0" w:space="0" w:color="auto"/>
        <w:bottom w:val="none" w:sz="0" w:space="0" w:color="auto"/>
        <w:right w:val="none" w:sz="0" w:space="0" w:color="auto"/>
      </w:divBdr>
      <w:divsChild>
        <w:div w:id="2026709216">
          <w:marLeft w:val="547"/>
          <w:marRight w:val="0"/>
          <w:marTop w:val="0"/>
          <w:marBottom w:val="0"/>
          <w:divBdr>
            <w:top w:val="none" w:sz="0" w:space="0" w:color="auto"/>
            <w:left w:val="none" w:sz="0" w:space="0" w:color="auto"/>
            <w:bottom w:val="none" w:sz="0" w:space="0" w:color="auto"/>
            <w:right w:val="none" w:sz="0" w:space="0" w:color="auto"/>
          </w:divBdr>
        </w:div>
        <w:div w:id="654073157">
          <w:marLeft w:val="547"/>
          <w:marRight w:val="0"/>
          <w:marTop w:val="0"/>
          <w:marBottom w:val="0"/>
          <w:divBdr>
            <w:top w:val="none" w:sz="0" w:space="0" w:color="auto"/>
            <w:left w:val="none" w:sz="0" w:space="0" w:color="auto"/>
            <w:bottom w:val="none" w:sz="0" w:space="0" w:color="auto"/>
            <w:right w:val="none" w:sz="0" w:space="0" w:color="auto"/>
          </w:divBdr>
        </w:div>
        <w:div w:id="1985235518">
          <w:marLeft w:val="547"/>
          <w:marRight w:val="0"/>
          <w:marTop w:val="0"/>
          <w:marBottom w:val="0"/>
          <w:divBdr>
            <w:top w:val="none" w:sz="0" w:space="0" w:color="auto"/>
            <w:left w:val="none" w:sz="0" w:space="0" w:color="auto"/>
            <w:bottom w:val="none" w:sz="0" w:space="0" w:color="auto"/>
            <w:right w:val="none" w:sz="0" w:space="0" w:color="auto"/>
          </w:divBdr>
        </w:div>
      </w:divsChild>
    </w:div>
    <w:div w:id="1338072237">
      <w:bodyDiv w:val="1"/>
      <w:marLeft w:val="0"/>
      <w:marRight w:val="0"/>
      <w:marTop w:val="0"/>
      <w:marBottom w:val="0"/>
      <w:divBdr>
        <w:top w:val="none" w:sz="0" w:space="0" w:color="auto"/>
        <w:left w:val="none" w:sz="0" w:space="0" w:color="auto"/>
        <w:bottom w:val="none" w:sz="0" w:space="0" w:color="auto"/>
        <w:right w:val="none" w:sz="0" w:space="0" w:color="auto"/>
      </w:divBdr>
    </w:div>
    <w:div w:id="1400204140">
      <w:bodyDiv w:val="1"/>
      <w:marLeft w:val="0"/>
      <w:marRight w:val="0"/>
      <w:marTop w:val="0"/>
      <w:marBottom w:val="0"/>
      <w:divBdr>
        <w:top w:val="none" w:sz="0" w:space="0" w:color="auto"/>
        <w:left w:val="none" w:sz="0" w:space="0" w:color="auto"/>
        <w:bottom w:val="none" w:sz="0" w:space="0" w:color="auto"/>
        <w:right w:val="none" w:sz="0" w:space="0" w:color="auto"/>
      </w:divBdr>
    </w:div>
    <w:div w:id="1470896350">
      <w:bodyDiv w:val="1"/>
      <w:marLeft w:val="0"/>
      <w:marRight w:val="0"/>
      <w:marTop w:val="0"/>
      <w:marBottom w:val="0"/>
      <w:divBdr>
        <w:top w:val="none" w:sz="0" w:space="0" w:color="auto"/>
        <w:left w:val="none" w:sz="0" w:space="0" w:color="auto"/>
        <w:bottom w:val="none" w:sz="0" w:space="0" w:color="auto"/>
        <w:right w:val="none" w:sz="0" w:space="0" w:color="auto"/>
      </w:divBdr>
      <w:divsChild>
        <w:div w:id="519927751">
          <w:marLeft w:val="547"/>
          <w:marRight w:val="0"/>
          <w:marTop w:val="0"/>
          <w:marBottom w:val="0"/>
          <w:divBdr>
            <w:top w:val="none" w:sz="0" w:space="0" w:color="auto"/>
            <w:left w:val="none" w:sz="0" w:space="0" w:color="auto"/>
            <w:bottom w:val="none" w:sz="0" w:space="0" w:color="auto"/>
            <w:right w:val="none" w:sz="0" w:space="0" w:color="auto"/>
          </w:divBdr>
        </w:div>
        <w:div w:id="1233542841">
          <w:marLeft w:val="547"/>
          <w:marRight w:val="0"/>
          <w:marTop w:val="0"/>
          <w:marBottom w:val="0"/>
          <w:divBdr>
            <w:top w:val="none" w:sz="0" w:space="0" w:color="auto"/>
            <w:left w:val="none" w:sz="0" w:space="0" w:color="auto"/>
            <w:bottom w:val="none" w:sz="0" w:space="0" w:color="auto"/>
            <w:right w:val="none" w:sz="0" w:space="0" w:color="auto"/>
          </w:divBdr>
        </w:div>
        <w:div w:id="816382274">
          <w:marLeft w:val="547"/>
          <w:marRight w:val="0"/>
          <w:marTop w:val="0"/>
          <w:marBottom w:val="0"/>
          <w:divBdr>
            <w:top w:val="none" w:sz="0" w:space="0" w:color="auto"/>
            <w:left w:val="none" w:sz="0" w:space="0" w:color="auto"/>
            <w:bottom w:val="none" w:sz="0" w:space="0" w:color="auto"/>
            <w:right w:val="none" w:sz="0" w:space="0" w:color="auto"/>
          </w:divBdr>
        </w:div>
      </w:divsChild>
    </w:div>
    <w:div w:id="1505894292">
      <w:bodyDiv w:val="1"/>
      <w:marLeft w:val="0"/>
      <w:marRight w:val="0"/>
      <w:marTop w:val="0"/>
      <w:marBottom w:val="0"/>
      <w:divBdr>
        <w:top w:val="none" w:sz="0" w:space="0" w:color="auto"/>
        <w:left w:val="none" w:sz="0" w:space="0" w:color="auto"/>
        <w:bottom w:val="none" w:sz="0" w:space="0" w:color="auto"/>
        <w:right w:val="none" w:sz="0" w:space="0" w:color="auto"/>
      </w:divBdr>
      <w:divsChild>
        <w:div w:id="650255858">
          <w:marLeft w:val="547"/>
          <w:marRight w:val="0"/>
          <w:marTop w:val="0"/>
          <w:marBottom w:val="0"/>
          <w:divBdr>
            <w:top w:val="none" w:sz="0" w:space="0" w:color="auto"/>
            <w:left w:val="none" w:sz="0" w:space="0" w:color="auto"/>
            <w:bottom w:val="none" w:sz="0" w:space="0" w:color="auto"/>
            <w:right w:val="none" w:sz="0" w:space="0" w:color="auto"/>
          </w:divBdr>
        </w:div>
      </w:divsChild>
    </w:div>
    <w:div w:id="1989087154">
      <w:bodyDiv w:val="1"/>
      <w:marLeft w:val="0"/>
      <w:marRight w:val="0"/>
      <w:marTop w:val="0"/>
      <w:marBottom w:val="0"/>
      <w:divBdr>
        <w:top w:val="none" w:sz="0" w:space="0" w:color="auto"/>
        <w:left w:val="none" w:sz="0" w:space="0" w:color="auto"/>
        <w:bottom w:val="none" w:sz="0" w:space="0" w:color="auto"/>
        <w:right w:val="none" w:sz="0" w:space="0" w:color="auto"/>
      </w:divBdr>
      <w:divsChild>
        <w:div w:id="1000042277">
          <w:marLeft w:val="547"/>
          <w:marRight w:val="0"/>
          <w:marTop w:val="0"/>
          <w:marBottom w:val="0"/>
          <w:divBdr>
            <w:top w:val="none" w:sz="0" w:space="0" w:color="auto"/>
            <w:left w:val="none" w:sz="0" w:space="0" w:color="auto"/>
            <w:bottom w:val="none" w:sz="0" w:space="0" w:color="auto"/>
            <w:right w:val="none" w:sz="0" w:space="0" w:color="auto"/>
          </w:divBdr>
        </w:div>
        <w:div w:id="909312678">
          <w:marLeft w:val="547"/>
          <w:marRight w:val="0"/>
          <w:marTop w:val="0"/>
          <w:marBottom w:val="0"/>
          <w:divBdr>
            <w:top w:val="none" w:sz="0" w:space="0" w:color="auto"/>
            <w:left w:val="none" w:sz="0" w:space="0" w:color="auto"/>
            <w:bottom w:val="none" w:sz="0" w:space="0" w:color="auto"/>
            <w:right w:val="none" w:sz="0" w:space="0" w:color="auto"/>
          </w:divBdr>
        </w:div>
        <w:div w:id="149686025">
          <w:marLeft w:val="547"/>
          <w:marRight w:val="0"/>
          <w:marTop w:val="0"/>
          <w:marBottom w:val="0"/>
          <w:divBdr>
            <w:top w:val="none" w:sz="0" w:space="0" w:color="auto"/>
            <w:left w:val="none" w:sz="0" w:space="0" w:color="auto"/>
            <w:bottom w:val="none" w:sz="0" w:space="0" w:color="auto"/>
            <w:right w:val="none" w:sz="0" w:space="0" w:color="auto"/>
          </w:divBdr>
        </w:div>
      </w:divsChild>
    </w:div>
    <w:div w:id="212272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www.pref.osaka.lg.jp/attach/5732/00000000/forum2.pdf" TargetMode="External"/><Relationship Id="rId3" Type="http://schemas.openxmlformats.org/officeDocument/2006/relationships/styles" Target="styles.xml"/><Relationship Id="rId21" Type="http://schemas.openxmlformats.org/officeDocument/2006/relationships/hyperlink" Target="http://inclusive.nise.go.jp/?page_id=15"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www.osaka-c.ed.jp/matters/specialneeds_files/mitumeyou_201601ver.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xt.go.jp/a_menu/shotou/tokubetu/1383809.htm" TargetMode="External"/><Relationship Id="rId20" Type="http://schemas.openxmlformats.org/officeDocument/2006/relationships/hyperlink" Target="http://www.pref.osaka.lg.jp/keikakusuishin/kankou/eeyan-tigattemo.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diagramData" Target="diagrams/data1.xml"/><Relationship Id="rId19" Type="http://schemas.openxmlformats.org/officeDocument/2006/relationships/hyperlink" Target="http://www.pref.osaka.lg.jp/shochugakko/tomonimanabi/"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image" Target="media/image2.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02EB5E-B0F9-4EF0-90B8-8A0B8CD62122}"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kumimoji="1" lang="ja-JP" altLang="en-US"/>
        </a:p>
      </dgm:t>
    </dgm:pt>
    <dgm:pt modelId="{8F2DACAD-CD3E-4B32-B767-F181C8C7F90B}">
      <dgm:prSet phldrT="[テキスト]" custT="1"/>
      <dgm:spPr/>
      <dgm:t>
        <a:bodyPr/>
        <a:lstStyle/>
        <a:p>
          <a:pPr algn="l"/>
          <a:r>
            <a:rPr kumimoji="1" lang="ja-JP" altLang="en-US" sz="1400"/>
            <a:t>授業時間の場面</a:t>
          </a:r>
        </a:p>
      </dgm:t>
    </dgm:pt>
    <dgm:pt modelId="{D4510FEA-0984-40D3-B358-DF841581E1AE}" type="parTrans" cxnId="{04D096D9-B63C-46E1-BF4C-16F7DD6A2E00}">
      <dgm:prSet/>
      <dgm:spPr/>
      <dgm:t>
        <a:bodyPr/>
        <a:lstStyle/>
        <a:p>
          <a:endParaRPr kumimoji="1" lang="ja-JP" altLang="en-US"/>
        </a:p>
      </dgm:t>
    </dgm:pt>
    <dgm:pt modelId="{74EBB85C-3833-4010-9974-16D72BC1DC4B}" type="sibTrans" cxnId="{04D096D9-B63C-46E1-BF4C-16F7DD6A2E00}">
      <dgm:prSet/>
      <dgm:spPr/>
      <dgm:t>
        <a:bodyPr/>
        <a:lstStyle/>
        <a:p>
          <a:endParaRPr kumimoji="1" lang="ja-JP" altLang="en-US"/>
        </a:p>
      </dgm:t>
    </dgm:pt>
    <dgm:pt modelId="{A5B87D3D-3A7C-454D-B384-D0D5A78B17B6}">
      <dgm:prSet phldrT="[テキスト]" custT="1"/>
      <dgm:spPr/>
      <dgm:t>
        <a:bodyPr/>
        <a:lstStyle/>
        <a:p>
          <a:pPr algn="l"/>
          <a:r>
            <a:rPr kumimoji="1" lang="ja-JP" altLang="en-US" sz="1050"/>
            <a:t>学習内容の理解</a:t>
          </a:r>
        </a:p>
      </dgm:t>
    </dgm:pt>
    <dgm:pt modelId="{333E0ED2-326C-46E1-B0CE-97E432E56EA0}" type="parTrans" cxnId="{8AA95727-5105-4887-B264-8328BA00AAC0}">
      <dgm:prSet/>
      <dgm:spPr/>
      <dgm:t>
        <a:bodyPr/>
        <a:lstStyle/>
        <a:p>
          <a:endParaRPr kumimoji="1" lang="ja-JP" altLang="en-US"/>
        </a:p>
      </dgm:t>
    </dgm:pt>
    <dgm:pt modelId="{AA3496D6-BCCA-47E5-9DBF-08996D08D527}" type="sibTrans" cxnId="{8AA95727-5105-4887-B264-8328BA00AAC0}">
      <dgm:prSet/>
      <dgm:spPr/>
      <dgm:t>
        <a:bodyPr/>
        <a:lstStyle/>
        <a:p>
          <a:endParaRPr kumimoji="1" lang="ja-JP" altLang="en-US"/>
        </a:p>
      </dgm:t>
    </dgm:pt>
    <dgm:pt modelId="{112FFBE4-B66D-4E77-A93B-3D19D31CDA8E}">
      <dgm:prSet phldrT="[テキスト]" custT="1"/>
      <dgm:spPr/>
      <dgm:t>
        <a:bodyPr/>
        <a:lstStyle/>
        <a:p>
          <a:pPr algn="ctr"/>
          <a:r>
            <a:rPr kumimoji="1" lang="ja-JP" altLang="en-US" sz="1400"/>
            <a:t>休憩時間の場面</a:t>
          </a:r>
        </a:p>
      </dgm:t>
    </dgm:pt>
    <dgm:pt modelId="{79433A4E-9213-45D5-89CC-9E0431C05F17}" type="parTrans" cxnId="{003F9E84-1E1F-4A28-B268-86AB9C599653}">
      <dgm:prSet/>
      <dgm:spPr/>
      <dgm:t>
        <a:bodyPr/>
        <a:lstStyle/>
        <a:p>
          <a:endParaRPr kumimoji="1" lang="ja-JP" altLang="en-US"/>
        </a:p>
      </dgm:t>
    </dgm:pt>
    <dgm:pt modelId="{EF4BD471-E394-4117-A7DE-6A57713D4102}" type="sibTrans" cxnId="{003F9E84-1E1F-4A28-B268-86AB9C599653}">
      <dgm:prSet/>
      <dgm:spPr/>
      <dgm:t>
        <a:bodyPr/>
        <a:lstStyle/>
        <a:p>
          <a:endParaRPr kumimoji="1" lang="ja-JP" altLang="en-US"/>
        </a:p>
      </dgm:t>
    </dgm:pt>
    <dgm:pt modelId="{5CE144AD-73A5-4C6B-A99E-DB237B9BEAC2}">
      <dgm:prSet phldrT="[テキスト]" custT="1"/>
      <dgm:spPr/>
      <dgm:t>
        <a:bodyPr/>
        <a:lstStyle/>
        <a:p>
          <a:pPr algn="l"/>
          <a:r>
            <a:rPr kumimoji="1" lang="ja-JP" altLang="en-US" sz="1050"/>
            <a:t>学級での人間関係</a:t>
          </a:r>
        </a:p>
      </dgm:t>
    </dgm:pt>
    <dgm:pt modelId="{370E876B-EDEB-44A7-8477-3C55C54D8144}" type="parTrans" cxnId="{749DE496-E761-452C-95C8-B4D1CD9BE644}">
      <dgm:prSet/>
      <dgm:spPr/>
      <dgm:t>
        <a:bodyPr/>
        <a:lstStyle/>
        <a:p>
          <a:endParaRPr kumimoji="1" lang="ja-JP" altLang="en-US"/>
        </a:p>
      </dgm:t>
    </dgm:pt>
    <dgm:pt modelId="{94FEB105-36A7-45E2-981F-4AA0886FB2C9}" type="sibTrans" cxnId="{749DE496-E761-452C-95C8-B4D1CD9BE644}">
      <dgm:prSet/>
      <dgm:spPr/>
      <dgm:t>
        <a:bodyPr/>
        <a:lstStyle/>
        <a:p>
          <a:endParaRPr kumimoji="1" lang="ja-JP" altLang="en-US"/>
        </a:p>
      </dgm:t>
    </dgm:pt>
    <dgm:pt modelId="{12AA1E50-7209-41E8-B043-F4AF4E47AB54}">
      <dgm:prSet phldrT="[テキスト]" custT="1"/>
      <dgm:spPr/>
      <dgm:t>
        <a:bodyPr/>
        <a:lstStyle/>
        <a:p>
          <a:r>
            <a:rPr kumimoji="1" lang="ja-JP" altLang="en-US" sz="1400"/>
            <a:t>清掃・給食の場面</a:t>
          </a:r>
        </a:p>
      </dgm:t>
    </dgm:pt>
    <dgm:pt modelId="{366CCBD4-3D62-4225-A4BA-24BD6070A8C2}" type="parTrans" cxnId="{A873BAB8-6065-43E5-957B-366308725F25}">
      <dgm:prSet/>
      <dgm:spPr/>
      <dgm:t>
        <a:bodyPr/>
        <a:lstStyle/>
        <a:p>
          <a:endParaRPr kumimoji="1" lang="ja-JP" altLang="en-US"/>
        </a:p>
      </dgm:t>
    </dgm:pt>
    <dgm:pt modelId="{9424A0A7-AB46-4F8E-80E0-E839CCC211E3}" type="sibTrans" cxnId="{A873BAB8-6065-43E5-957B-366308725F25}">
      <dgm:prSet/>
      <dgm:spPr/>
      <dgm:t>
        <a:bodyPr/>
        <a:lstStyle/>
        <a:p>
          <a:endParaRPr kumimoji="1" lang="ja-JP" altLang="en-US"/>
        </a:p>
      </dgm:t>
    </dgm:pt>
    <dgm:pt modelId="{9B4ECD8A-A019-4303-8301-0FF94B3CD189}">
      <dgm:prSet phldrT="[テキスト]" custT="1"/>
      <dgm:spPr/>
      <dgm:t>
        <a:bodyPr/>
        <a:lstStyle/>
        <a:p>
          <a:pPr algn="just"/>
          <a:endParaRPr kumimoji="1" lang="ja-JP" altLang="en-US" sz="1050"/>
        </a:p>
      </dgm:t>
    </dgm:pt>
    <dgm:pt modelId="{9CBE5256-A8DB-40E7-8D5A-F39DC71C0E37}" type="parTrans" cxnId="{F18B37E9-A7FA-4F50-9C12-F15C21DD4DB3}">
      <dgm:prSet/>
      <dgm:spPr/>
      <dgm:t>
        <a:bodyPr/>
        <a:lstStyle/>
        <a:p>
          <a:endParaRPr kumimoji="1" lang="ja-JP" altLang="en-US"/>
        </a:p>
      </dgm:t>
    </dgm:pt>
    <dgm:pt modelId="{65FEB7F2-BBCE-4AFF-BB9C-3CEE636B78E7}" type="sibTrans" cxnId="{F18B37E9-A7FA-4F50-9C12-F15C21DD4DB3}">
      <dgm:prSet/>
      <dgm:spPr/>
      <dgm:t>
        <a:bodyPr/>
        <a:lstStyle/>
        <a:p>
          <a:endParaRPr kumimoji="1" lang="ja-JP" altLang="en-US"/>
        </a:p>
      </dgm:t>
    </dgm:pt>
    <dgm:pt modelId="{F0ABFD32-5AF4-43E7-9313-AA465281A236}">
      <dgm:prSet phldrT="[テキスト]" custT="1"/>
      <dgm:spPr/>
      <dgm:t>
        <a:bodyPr/>
        <a:lstStyle/>
        <a:p>
          <a:pPr algn="l"/>
          <a:r>
            <a:rPr kumimoji="1" lang="ja-JP" altLang="en-US" sz="1400"/>
            <a:t>登下校・</a:t>
          </a:r>
          <a:endParaRPr kumimoji="1" lang="en-US" altLang="ja-JP" sz="1400"/>
        </a:p>
        <a:p>
          <a:pPr algn="l"/>
          <a:r>
            <a:rPr kumimoji="1" lang="ja-JP" altLang="en-US" sz="1400"/>
            <a:t>課外時間の場面</a:t>
          </a:r>
        </a:p>
      </dgm:t>
    </dgm:pt>
    <dgm:pt modelId="{C4E34884-2006-4654-966F-A3B7BDEE4B1D}" type="parTrans" cxnId="{7693EECD-7B67-4A7B-BFCD-334521F1AEB6}">
      <dgm:prSet/>
      <dgm:spPr/>
      <dgm:t>
        <a:bodyPr/>
        <a:lstStyle/>
        <a:p>
          <a:endParaRPr kumimoji="1" lang="ja-JP" altLang="en-US"/>
        </a:p>
      </dgm:t>
    </dgm:pt>
    <dgm:pt modelId="{93EE1A91-F5C4-422A-BED8-EB5E650EB112}" type="sibTrans" cxnId="{7693EECD-7B67-4A7B-BFCD-334521F1AEB6}">
      <dgm:prSet/>
      <dgm:spPr/>
      <dgm:t>
        <a:bodyPr/>
        <a:lstStyle/>
        <a:p>
          <a:endParaRPr kumimoji="1" lang="ja-JP" altLang="en-US"/>
        </a:p>
      </dgm:t>
    </dgm:pt>
    <dgm:pt modelId="{4EEB88A1-6DCB-4404-95E8-E64D133EE615}">
      <dgm:prSet phldrT="[テキスト]" custT="1"/>
      <dgm:spPr/>
      <dgm:t>
        <a:bodyPr/>
        <a:lstStyle/>
        <a:p>
          <a:pPr algn="just"/>
          <a:endParaRPr kumimoji="1" lang="ja-JP" altLang="en-US" sz="1050"/>
        </a:p>
      </dgm:t>
    </dgm:pt>
    <dgm:pt modelId="{8EC149AB-5DDC-4636-9C26-F3C30F882C9B}" type="parTrans" cxnId="{52E92B3E-1D27-4DB9-9E53-20F59B45E682}">
      <dgm:prSet/>
      <dgm:spPr/>
      <dgm:t>
        <a:bodyPr/>
        <a:lstStyle/>
        <a:p>
          <a:endParaRPr kumimoji="1" lang="ja-JP" altLang="en-US"/>
        </a:p>
      </dgm:t>
    </dgm:pt>
    <dgm:pt modelId="{D6372349-6017-48DA-8C10-B37739D0832D}" type="sibTrans" cxnId="{52E92B3E-1D27-4DB9-9E53-20F59B45E682}">
      <dgm:prSet/>
      <dgm:spPr/>
      <dgm:t>
        <a:bodyPr/>
        <a:lstStyle/>
        <a:p>
          <a:endParaRPr kumimoji="1" lang="ja-JP" altLang="en-US"/>
        </a:p>
      </dgm:t>
    </dgm:pt>
    <dgm:pt modelId="{139BCFC2-872E-43B8-89B1-58DD841D5661}">
      <dgm:prSet phldrT="[テキスト]" custT="1"/>
      <dgm:spPr/>
      <dgm:t>
        <a:bodyPr/>
        <a:lstStyle/>
        <a:p>
          <a:pPr algn="l"/>
          <a:r>
            <a:rPr kumimoji="1" lang="ja-JP" altLang="en-US" sz="1050"/>
            <a:t>学習規律</a:t>
          </a:r>
        </a:p>
      </dgm:t>
    </dgm:pt>
    <dgm:pt modelId="{DC583526-8CA9-4225-A98B-24CB7A280523}" type="parTrans" cxnId="{15DBC7B2-F7CD-4591-8B18-10AC0A8F5768}">
      <dgm:prSet/>
      <dgm:spPr/>
      <dgm:t>
        <a:bodyPr/>
        <a:lstStyle/>
        <a:p>
          <a:endParaRPr kumimoji="1" lang="ja-JP" altLang="en-US"/>
        </a:p>
      </dgm:t>
    </dgm:pt>
    <dgm:pt modelId="{43ADA8C9-3D7E-4FB8-9A1A-A4CC1A2E9DCB}" type="sibTrans" cxnId="{15DBC7B2-F7CD-4591-8B18-10AC0A8F5768}">
      <dgm:prSet/>
      <dgm:spPr/>
      <dgm:t>
        <a:bodyPr/>
        <a:lstStyle/>
        <a:p>
          <a:endParaRPr kumimoji="1" lang="ja-JP" altLang="en-US"/>
        </a:p>
      </dgm:t>
    </dgm:pt>
    <dgm:pt modelId="{A85B99F1-9B5D-411D-9A15-1DCB712A440B}">
      <dgm:prSet phldrT="[テキスト]" custT="1"/>
      <dgm:spPr/>
      <dgm:t>
        <a:bodyPr/>
        <a:lstStyle/>
        <a:p>
          <a:pPr algn="l"/>
          <a:r>
            <a:rPr kumimoji="1" lang="ja-JP" altLang="en-US" sz="1050"/>
            <a:t>教科の特性</a:t>
          </a:r>
        </a:p>
      </dgm:t>
    </dgm:pt>
    <dgm:pt modelId="{4B202933-65CB-47B6-AC06-D4F75CB8645B}" type="parTrans" cxnId="{98A967AD-3F24-4CEA-9E57-0FF0E4AD2DD4}">
      <dgm:prSet/>
      <dgm:spPr/>
      <dgm:t>
        <a:bodyPr/>
        <a:lstStyle/>
        <a:p>
          <a:endParaRPr kumimoji="1" lang="ja-JP" altLang="en-US"/>
        </a:p>
      </dgm:t>
    </dgm:pt>
    <dgm:pt modelId="{1D83D475-F562-472A-BEC6-8157DDAC59A8}" type="sibTrans" cxnId="{98A967AD-3F24-4CEA-9E57-0FF0E4AD2DD4}">
      <dgm:prSet/>
      <dgm:spPr/>
      <dgm:t>
        <a:bodyPr/>
        <a:lstStyle/>
        <a:p>
          <a:endParaRPr kumimoji="1" lang="ja-JP" altLang="en-US"/>
        </a:p>
      </dgm:t>
    </dgm:pt>
    <dgm:pt modelId="{EC0BFB9C-3104-4124-B6B5-1853A2E33AA5}">
      <dgm:prSet phldrT="[テキスト]" custT="1"/>
      <dgm:spPr/>
      <dgm:t>
        <a:bodyPr/>
        <a:lstStyle/>
        <a:p>
          <a:pPr algn="l"/>
          <a:r>
            <a:rPr kumimoji="1" lang="ja-JP" altLang="en-US" sz="1050"/>
            <a:t>学習形態</a:t>
          </a:r>
        </a:p>
      </dgm:t>
    </dgm:pt>
    <dgm:pt modelId="{F3024BAD-ED91-4CB0-BAC6-0BE5248E8CBF}" type="parTrans" cxnId="{91BB217F-E645-4D51-A768-E5E76EA92A6F}">
      <dgm:prSet/>
      <dgm:spPr/>
      <dgm:t>
        <a:bodyPr/>
        <a:lstStyle/>
        <a:p>
          <a:endParaRPr kumimoji="1" lang="ja-JP" altLang="en-US"/>
        </a:p>
      </dgm:t>
    </dgm:pt>
    <dgm:pt modelId="{7E8DFCDD-6D0F-4739-80BC-1CAF884FBAB5}" type="sibTrans" cxnId="{91BB217F-E645-4D51-A768-E5E76EA92A6F}">
      <dgm:prSet/>
      <dgm:spPr/>
      <dgm:t>
        <a:bodyPr/>
        <a:lstStyle/>
        <a:p>
          <a:endParaRPr kumimoji="1" lang="ja-JP" altLang="en-US"/>
        </a:p>
      </dgm:t>
    </dgm:pt>
    <dgm:pt modelId="{F397D913-28E3-403D-B905-C2F18B82F42D}">
      <dgm:prSet phldrT="[テキスト]" custT="1"/>
      <dgm:spPr/>
      <dgm:t>
        <a:bodyPr/>
        <a:lstStyle/>
        <a:p>
          <a:pPr algn="l"/>
          <a:r>
            <a:rPr kumimoji="1" lang="ja-JP" altLang="en-US" sz="1050"/>
            <a:t>教科担任制</a:t>
          </a:r>
        </a:p>
      </dgm:t>
    </dgm:pt>
    <dgm:pt modelId="{84BA8F96-8065-4291-AD20-10DC43AAFDC8}" type="parTrans" cxnId="{0A8C6B4D-C3A4-430C-A36D-B18D35655B59}">
      <dgm:prSet/>
      <dgm:spPr/>
      <dgm:t>
        <a:bodyPr/>
        <a:lstStyle/>
        <a:p>
          <a:endParaRPr kumimoji="1" lang="ja-JP" altLang="en-US"/>
        </a:p>
      </dgm:t>
    </dgm:pt>
    <dgm:pt modelId="{25779373-DBEB-4F6D-9D6F-A49FDB9CB107}" type="sibTrans" cxnId="{0A8C6B4D-C3A4-430C-A36D-B18D35655B59}">
      <dgm:prSet/>
      <dgm:spPr/>
      <dgm:t>
        <a:bodyPr/>
        <a:lstStyle/>
        <a:p>
          <a:endParaRPr kumimoji="1" lang="ja-JP" altLang="en-US"/>
        </a:p>
      </dgm:t>
    </dgm:pt>
    <dgm:pt modelId="{6B16911B-6693-4189-8655-7D223DB285F0}">
      <dgm:prSet phldrT="[テキスト]" custT="1"/>
      <dgm:spPr/>
      <dgm:t>
        <a:bodyPr/>
        <a:lstStyle/>
        <a:p>
          <a:pPr algn="l"/>
          <a:r>
            <a:rPr kumimoji="1" lang="ja-JP" altLang="en-US" sz="1050"/>
            <a:t>学年、校内での人間関係</a:t>
          </a:r>
        </a:p>
      </dgm:t>
    </dgm:pt>
    <dgm:pt modelId="{162131C0-DFF5-4018-B3D0-5E04BBD93D75}" type="parTrans" cxnId="{B2B516EF-44E1-4307-9DFD-50688F9CEDE4}">
      <dgm:prSet/>
      <dgm:spPr/>
      <dgm:t>
        <a:bodyPr/>
        <a:lstStyle/>
        <a:p>
          <a:endParaRPr kumimoji="1" lang="ja-JP" altLang="en-US"/>
        </a:p>
      </dgm:t>
    </dgm:pt>
    <dgm:pt modelId="{7357BBAB-15B1-416F-8E4E-3EF79D74509E}" type="sibTrans" cxnId="{B2B516EF-44E1-4307-9DFD-50688F9CEDE4}">
      <dgm:prSet/>
      <dgm:spPr/>
      <dgm:t>
        <a:bodyPr/>
        <a:lstStyle/>
        <a:p>
          <a:endParaRPr kumimoji="1" lang="ja-JP" altLang="en-US"/>
        </a:p>
      </dgm:t>
    </dgm:pt>
    <dgm:pt modelId="{A8EFE555-49FC-4711-8C2B-044C8A17C7D0}">
      <dgm:prSet phldrT="[テキスト]" custT="1"/>
      <dgm:spPr/>
      <dgm:t>
        <a:bodyPr/>
        <a:lstStyle/>
        <a:p>
          <a:pPr algn="l"/>
          <a:r>
            <a:rPr kumimoji="1" lang="ja-JP" altLang="en-US" sz="1050"/>
            <a:t>リフレッシュ方法の選択</a:t>
          </a:r>
        </a:p>
      </dgm:t>
    </dgm:pt>
    <dgm:pt modelId="{CFF9DC9A-76DB-4000-8C00-02E83D1F36D1}" type="parTrans" cxnId="{D4F45832-0227-40C8-B2EB-7E2DC121096E}">
      <dgm:prSet/>
      <dgm:spPr/>
      <dgm:t>
        <a:bodyPr/>
        <a:lstStyle/>
        <a:p>
          <a:endParaRPr kumimoji="1" lang="ja-JP" altLang="en-US"/>
        </a:p>
      </dgm:t>
    </dgm:pt>
    <dgm:pt modelId="{8C23574B-AE44-4949-B9ED-EDFAA4345B10}" type="sibTrans" cxnId="{D4F45832-0227-40C8-B2EB-7E2DC121096E}">
      <dgm:prSet/>
      <dgm:spPr/>
      <dgm:t>
        <a:bodyPr/>
        <a:lstStyle/>
        <a:p>
          <a:endParaRPr kumimoji="1" lang="ja-JP" altLang="en-US"/>
        </a:p>
      </dgm:t>
    </dgm:pt>
    <dgm:pt modelId="{C2A09A02-CD9A-4844-99BD-3EBE824BBE37}">
      <dgm:prSet custT="1"/>
      <dgm:spPr/>
      <dgm:t>
        <a:bodyPr/>
        <a:lstStyle/>
        <a:p>
          <a:pPr algn="just"/>
          <a:r>
            <a:rPr kumimoji="1" lang="ja-JP" altLang="en-US" sz="1050"/>
            <a:t>登校直後の様子</a:t>
          </a:r>
        </a:p>
      </dgm:t>
    </dgm:pt>
    <dgm:pt modelId="{C288A7F8-2D41-4863-8640-49B416ED7DF6}" type="parTrans" cxnId="{AFBC12A9-9CDE-4C61-B659-D65304E22EA5}">
      <dgm:prSet/>
      <dgm:spPr/>
      <dgm:t>
        <a:bodyPr/>
        <a:lstStyle/>
        <a:p>
          <a:endParaRPr kumimoji="1" lang="ja-JP" altLang="en-US"/>
        </a:p>
      </dgm:t>
    </dgm:pt>
    <dgm:pt modelId="{782B28F5-E7E1-49EF-8579-87E0B5E65277}" type="sibTrans" cxnId="{AFBC12A9-9CDE-4C61-B659-D65304E22EA5}">
      <dgm:prSet/>
      <dgm:spPr/>
      <dgm:t>
        <a:bodyPr/>
        <a:lstStyle/>
        <a:p>
          <a:endParaRPr kumimoji="1" lang="ja-JP" altLang="en-US"/>
        </a:p>
      </dgm:t>
    </dgm:pt>
    <dgm:pt modelId="{1C34612A-816C-42E7-BED1-D6B75CD2E0B3}">
      <dgm:prSet custT="1"/>
      <dgm:spPr/>
      <dgm:t>
        <a:bodyPr/>
        <a:lstStyle/>
        <a:p>
          <a:pPr algn="just"/>
          <a:r>
            <a:rPr kumimoji="1" lang="ja-JP" altLang="en-US" sz="1050"/>
            <a:t>登下校時の友人関係</a:t>
          </a:r>
        </a:p>
      </dgm:t>
    </dgm:pt>
    <dgm:pt modelId="{06C38ACA-1988-46FE-94D5-441517D68B51}" type="parTrans" cxnId="{F0AA7DBE-FF44-4053-B5E9-F64666464363}">
      <dgm:prSet/>
      <dgm:spPr/>
      <dgm:t>
        <a:bodyPr/>
        <a:lstStyle/>
        <a:p>
          <a:endParaRPr kumimoji="1" lang="ja-JP" altLang="en-US"/>
        </a:p>
      </dgm:t>
    </dgm:pt>
    <dgm:pt modelId="{1DCCC392-33AF-41A8-A34F-2F6F4B675FCB}" type="sibTrans" cxnId="{F0AA7DBE-FF44-4053-B5E9-F64666464363}">
      <dgm:prSet/>
      <dgm:spPr/>
      <dgm:t>
        <a:bodyPr/>
        <a:lstStyle/>
        <a:p>
          <a:endParaRPr kumimoji="1" lang="ja-JP" altLang="en-US"/>
        </a:p>
      </dgm:t>
    </dgm:pt>
    <dgm:pt modelId="{54AF9DCB-43FD-4DB2-B3CB-4E0A52B30B91}">
      <dgm:prSet custT="1"/>
      <dgm:spPr/>
      <dgm:t>
        <a:bodyPr/>
        <a:lstStyle/>
        <a:p>
          <a:pPr algn="just"/>
          <a:r>
            <a:rPr kumimoji="1" lang="ja-JP" altLang="en-US" sz="1050">
              <a:solidFill>
                <a:schemeClr val="tx1"/>
              </a:solidFill>
            </a:rPr>
            <a:t>部</a:t>
          </a:r>
          <a:r>
            <a:rPr kumimoji="1" lang="ja-JP" altLang="en-US" sz="1050"/>
            <a:t>活動</a:t>
          </a:r>
        </a:p>
      </dgm:t>
    </dgm:pt>
    <dgm:pt modelId="{882304F2-B180-4F17-9E99-BC4D71465E8E}" type="parTrans" cxnId="{F58FC2B6-A3B3-40CF-B794-D8774F01AB38}">
      <dgm:prSet/>
      <dgm:spPr/>
      <dgm:t>
        <a:bodyPr/>
        <a:lstStyle/>
        <a:p>
          <a:endParaRPr kumimoji="1" lang="ja-JP" altLang="en-US"/>
        </a:p>
      </dgm:t>
    </dgm:pt>
    <dgm:pt modelId="{33F2D161-985D-4E49-9A73-7902D0F1DBCF}" type="sibTrans" cxnId="{F58FC2B6-A3B3-40CF-B794-D8774F01AB38}">
      <dgm:prSet/>
      <dgm:spPr/>
      <dgm:t>
        <a:bodyPr/>
        <a:lstStyle/>
        <a:p>
          <a:endParaRPr kumimoji="1" lang="ja-JP" altLang="en-US"/>
        </a:p>
      </dgm:t>
    </dgm:pt>
    <dgm:pt modelId="{CB6FB8E2-8562-4537-9916-9D3E67C79BE5}">
      <dgm:prSet custT="1"/>
      <dgm:spPr/>
      <dgm:t>
        <a:bodyPr/>
        <a:lstStyle/>
        <a:p>
          <a:pPr algn="l"/>
          <a:endParaRPr kumimoji="1" lang="ja-JP" altLang="en-US" sz="1100"/>
        </a:p>
      </dgm:t>
    </dgm:pt>
    <dgm:pt modelId="{F344B042-933F-4F8F-8D19-25D7C6DF3B19}" type="parTrans" cxnId="{E85D5DF3-E88D-4EA3-B1B2-AEC08D5D3C79}">
      <dgm:prSet/>
      <dgm:spPr/>
      <dgm:t>
        <a:bodyPr/>
        <a:lstStyle/>
        <a:p>
          <a:endParaRPr kumimoji="1" lang="ja-JP" altLang="en-US"/>
        </a:p>
      </dgm:t>
    </dgm:pt>
    <dgm:pt modelId="{3430FE07-6EBA-44DE-8D90-304C0B25AC6C}" type="sibTrans" cxnId="{E85D5DF3-E88D-4EA3-B1B2-AEC08D5D3C79}">
      <dgm:prSet/>
      <dgm:spPr/>
      <dgm:t>
        <a:bodyPr/>
        <a:lstStyle/>
        <a:p>
          <a:endParaRPr kumimoji="1" lang="ja-JP" altLang="en-US"/>
        </a:p>
      </dgm:t>
    </dgm:pt>
    <dgm:pt modelId="{0880DC66-F97C-4FB6-884B-07B0151D4CB7}">
      <dgm:prSet custT="1"/>
      <dgm:spPr/>
      <dgm:t>
        <a:bodyPr/>
        <a:lstStyle/>
        <a:p>
          <a:pPr algn="just"/>
          <a:r>
            <a:rPr kumimoji="1" lang="ja-JP" altLang="en-US" sz="1050"/>
            <a:t>班活動、共同作業</a:t>
          </a:r>
        </a:p>
      </dgm:t>
    </dgm:pt>
    <dgm:pt modelId="{A2A181E4-45E5-4FB4-A7D6-FE25333F8AF1}" type="parTrans" cxnId="{97BFE63A-CDBC-41B7-B10F-1DE6EFA2C6FA}">
      <dgm:prSet/>
      <dgm:spPr/>
      <dgm:t>
        <a:bodyPr/>
        <a:lstStyle/>
        <a:p>
          <a:endParaRPr kumimoji="1" lang="ja-JP" altLang="en-US"/>
        </a:p>
      </dgm:t>
    </dgm:pt>
    <dgm:pt modelId="{738A7BEB-1963-4828-B200-78ABCD40017A}" type="sibTrans" cxnId="{97BFE63A-CDBC-41B7-B10F-1DE6EFA2C6FA}">
      <dgm:prSet/>
      <dgm:spPr/>
      <dgm:t>
        <a:bodyPr/>
        <a:lstStyle/>
        <a:p>
          <a:endParaRPr kumimoji="1" lang="ja-JP" altLang="en-US"/>
        </a:p>
      </dgm:t>
    </dgm:pt>
    <dgm:pt modelId="{A01AB8D1-F5E9-4CA8-900C-825A838A5C57}">
      <dgm:prSet custT="1"/>
      <dgm:spPr/>
      <dgm:t>
        <a:bodyPr/>
        <a:lstStyle/>
        <a:p>
          <a:pPr algn="just"/>
          <a:r>
            <a:rPr kumimoji="1" lang="ja-JP" altLang="en-US" sz="1050"/>
            <a:t>他学年児童生徒や担任外教員との交流</a:t>
          </a:r>
        </a:p>
      </dgm:t>
    </dgm:pt>
    <dgm:pt modelId="{E7ADD46E-31E0-478B-8064-B7EE94248A7D}" type="parTrans" cxnId="{B99CFE3B-B332-4944-9ACF-C41447495007}">
      <dgm:prSet/>
      <dgm:spPr/>
      <dgm:t>
        <a:bodyPr/>
        <a:lstStyle/>
        <a:p>
          <a:endParaRPr kumimoji="1" lang="ja-JP" altLang="en-US"/>
        </a:p>
      </dgm:t>
    </dgm:pt>
    <dgm:pt modelId="{0C2D6985-51E9-4770-916B-286F0330EF7C}" type="sibTrans" cxnId="{B99CFE3B-B332-4944-9ACF-C41447495007}">
      <dgm:prSet/>
      <dgm:spPr/>
      <dgm:t>
        <a:bodyPr/>
        <a:lstStyle/>
        <a:p>
          <a:endParaRPr kumimoji="1" lang="ja-JP" altLang="en-US"/>
        </a:p>
      </dgm:t>
    </dgm:pt>
    <dgm:pt modelId="{9AEC777B-713E-4AEE-ADF3-95D190CBD015}">
      <dgm:prSet custT="1"/>
      <dgm:spPr/>
      <dgm:t>
        <a:bodyPr/>
        <a:lstStyle/>
        <a:p>
          <a:pPr algn="l"/>
          <a:endParaRPr kumimoji="1" lang="ja-JP" altLang="en-US" sz="1100"/>
        </a:p>
      </dgm:t>
    </dgm:pt>
    <dgm:pt modelId="{0DA5358A-6759-451F-AF70-6FA24E7EAA9D}" type="parTrans" cxnId="{23246386-ADEE-4550-A5CA-3AA6A3228511}">
      <dgm:prSet/>
      <dgm:spPr/>
      <dgm:t>
        <a:bodyPr/>
        <a:lstStyle/>
        <a:p>
          <a:endParaRPr kumimoji="1" lang="ja-JP" altLang="en-US"/>
        </a:p>
      </dgm:t>
    </dgm:pt>
    <dgm:pt modelId="{5958B254-E8DB-484B-A3A4-CA600D033560}" type="sibTrans" cxnId="{23246386-ADEE-4550-A5CA-3AA6A3228511}">
      <dgm:prSet/>
      <dgm:spPr/>
      <dgm:t>
        <a:bodyPr/>
        <a:lstStyle/>
        <a:p>
          <a:endParaRPr kumimoji="1" lang="ja-JP" altLang="en-US"/>
        </a:p>
      </dgm:t>
    </dgm:pt>
    <dgm:pt modelId="{09ACAF26-2420-4BFC-B9BB-45210C75C930}">
      <dgm:prSet custT="1"/>
      <dgm:spPr/>
      <dgm:t>
        <a:bodyPr/>
        <a:lstStyle/>
        <a:p>
          <a:pPr algn="just"/>
          <a:r>
            <a:rPr kumimoji="1" lang="ja-JP" altLang="en-US" sz="1050"/>
            <a:t>作業手順の確認</a:t>
          </a:r>
        </a:p>
      </dgm:t>
    </dgm:pt>
    <dgm:pt modelId="{A2650A52-8928-4084-A140-97136E395905}" type="parTrans" cxnId="{06D2AB10-B755-4727-B92A-E66088918CB1}">
      <dgm:prSet/>
      <dgm:spPr/>
      <dgm:t>
        <a:bodyPr/>
        <a:lstStyle/>
        <a:p>
          <a:endParaRPr kumimoji="1" lang="ja-JP" altLang="en-US"/>
        </a:p>
      </dgm:t>
    </dgm:pt>
    <dgm:pt modelId="{21110904-97F6-4FC0-A9B6-E591702657A6}" type="sibTrans" cxnId="{06D2AB10-B755-4727-B92A-E66088918CB1}">
      <dgm:prSet/>
      <dgm:spPr/>
      <dgm:t>
        <a:bodyPr/>
        <a:lstStyle/>
        <a:p>
          <a:endParaRPr kumimoji="1" lang="ja-JP" altLang="en-US"/>
        </a:p>
      </dgm:t>
    </dgm:pt>
    <dgm:pt modelId="{2121C99B-CBF8-481A-AC47-BFBBA91B88F6}">
      <dgm:prSet phldrT="[テキスト]" custT="1"/>
      <dgm:spPr/>
      <dgm:t>
        <a:bodyPr/>
        <a:lstStyle/>
        <a:p>
          <a:pPr algn="l"/>
          <a:r>
            <a:rPr kumimoji="1" lang="ja-JP" altLang="en-US" sz="1050"/>
            <a:t>学校行事</a:t>
          </a:r>
        </a:p>
      </dgm:t>
    </dgm:pt>
    <dgm:pt modelId="{E2395A7B-E1A5-4AC7-A698-C27386052412}" type="parTrans" cxnId="{E0D75461-4B49-4CDD-BCC8-279180791CF7}">
      <dgm:prSet/>
      <dgm:spPr/>
      <dgm:t>
        <a:bodyPr/>
        <a:lstStyle/>
        <a:p>
          <a:endParaRPr kumimoji="1" lang="ja-JP" altLang="en-US"/>
        </a:p>
      </dgm:t>
    </dgm:pt>
    <dgm:pt modelId="{DF5CD508-20C5-4898-B1DD-3DA2E7E35458}" type="sibTrans" cxnId="{E0D75461-4B49-4CDD-BCC8-279180791CF7}">
      <dgm:prSet/>
      <dgm:spPr/>
      <dgm:t>
        <a:bodyPr/>
        <a:lstStyle/>
        <a:p>
          <a:endParaRPr kumimoji="1" lang="ja-JP" altLang="en-US"/>
        </a:p>
      </dgm:t>
    </dgm:pt>
    <dgm:pt modelId="{0ED10130-9FEC-4F95-8749-0A18C884E7E2}">
      <dgm:prSet phldrT="[テキスト]" custT="1"/>
      <dgm:spPr/>
      <dgm:t>
        <a:bodyPr/>
        <a:lstStyle/>
        <a:p>
          <a:pPr algn="l"/>
          <a:r>
            <a:rPr kumimoji="1" lang="ja-JP" altLang="en-US" sz="1050"/>
            <a:t>　　　　　　　　見通し</a:t>
          </a:r>
        </a:p>
      </dgm:t>
    </dgm:pt>
    <dgm:pt modelId="{45D19A4E-D308-40B5-8B7F-0497A78D2F33}" type="sibTrans" cxnId="{20C7115F-9A98-47D9-A517-5E4EE1BB4DCE}">
      <dgm:prSet/>
      <dgm:spPr/>
      <dgm:t>
        <a:bodyPr/>
        <a:lstStyle/>
        <a:p>
          <a:endParaRPr kumimoji="1" lang="ja-JP" altLang="en-US"/>
        </a:p>
      </dgm:t>
    </dgm:pt>
    <dgm:pt modelId="{D726A0E7-77D4-4B59-8069-8670FC7C0E2B}" type="parTrans" cxnId="{20C7115F-9A98-47D9-A517-5E4EE1BB4DCE}">
      <dgm:prSet/>
      <dgm:spPr/>
      <dgm:t>
        <a:bodyPr/>
        <a:lstStyle/>
        <a:p>
          <a:endParaRPr kumimoji="1" lang="ja-JP" altLang="en-US"/>
        </a:p>
      </dgm:t>
    </dgm:pt>
    <dgm:pt modelId="{8A4E9364-269A-46CA-9D63-7D04C81AC22E}">
      <dgm:prSet phldrT="[テキスト]" custT="1"/>
      <dgm:spPr/>
      <dgm:t>
        <a:bodyPr/>
        <a:lstStyle/>
        <a:p>
          <a:pPr algn="l"/>
          <a:r>
            <a:rPr kumimoji="1" lang="ja-JP" altLang="en-US" sz="1050"/>
            <a:t>授業時間との切り替えと</a:t>
          </a:r>
        </a:p>
      </dgm:t>
    </dgm:pt>
    <dgm:pt modelId="{0A164726-2E7F-4094-8526-3296495EBF58}" type="sibTrans" cxnId="{CA9AD5A5-7450-4C20-9AEA-775459E7E6EF}">
      <dgm:prSet/>
      <dgm:spPr/>
      <dgm:t>
        <a:bodyPr/>
        <a:lstStyle/>
        <a:p>
          <a:endParaRPr kumimoji="1" lang="ja-JP" altLang="en-US"/>
        </a:p>
      </dgm:t>
    </dgm:pt>
    <dgm:pt modelId="{57FC539A-7049-4402-B4D4-8FD02DC59651}" type="parTrans" cxnId="{CA9AD5A5-7450-4C20-9AEA-775459E7E6EF}">
      <dgm:prSet/>
      <dgm:spPr/>
      <dgm:t>
        <a:bodyPr/>
        <a:lstStyle/>
        <a:p>
          <a:endParaRPr kumimoji="1" lang="ja-JP" altLang="en-US"/>
        </a:p>
      </dgm:t>
    </dgm:pt>
    <dgm:pt modelId="{383B4558-8117-4BCE-92FA-5CEFE6E75312}" type="pres">
      <dgm:prSet presAssocID="{1702EB5E-B0F9-4EF0-90B8-8A0B8CD62122}" presName="cycleMatrixDiagram" presStyleCnt="0">
        <dgm:presLayoutVars>
          <dgm:chMax val="1"/>
          <dgm:dir/>
          <dgm:animLvl val="lvl"/>
          <dgm:resizeHandles val="exact"/>
        </dgm:presLayoutVars>
      </dgm:prSet>
      <dgm:spPr/>
      <dgm:t>
        <a:bodyPr/>
        <a:lstStyle/>
        <a:p>
          <a:endParaRPr kumimoji="1" lang="ja-JP" altLang="en-US"/>
        </a:p>
      </dgm:t>
    </dgm:pt>
    <dgm:pt modelId="{4A6D15B6-82E2-47C9-88E7-CCB622CFF4A2}" type="pres">
      <dgm:prSet presAssocID="{1702EB5E-B0F9-4EF0-90B8-8A0B8CD62122}" presName="children" presStyleCnt="0"/>
      <dgm:spPr/>
    </dgm:pt>
    <dgm:pt modelId="{F6094A97-0277-4811-BDFA-AD6D51FEEEF9}" type="pres">
      <dgm:prSet presAssocID="{1702EB5E-B0F9-4EF0-90B8-8A0B8CD62122}" presName="child1group" presStyleCnt="0"/>
      <dgm:spPr/>
    </dgm:pt>
    <dgm:pt modelId="{AB9C3962-6588-4675-B46E-0476AA958B66}" type="pres">
      <dgm:prSet presAssocID="{1702EB5E-B0F9-4EF0-90B8-8A0B8CD62122}" presName="child1" presStyleLbl="bgAcc1" presStyleIdx="0" presStyleCnt="4" custScaleX="123725" custScaleY="110656" custLinFactNeighborX="-6602" custLinFactNeighborY="4536"/>
      <dgm:spPr/>
      <dgm:t>
        <a:bodyPr/>
        <a:lstStyle/>
        <a:p>
          <a:endParaRPr kumimoji="1" lang="ja-JP" altLang="en-US"/>
        </a:p>
      </dgm:t>
    </dgm:pt>
    <dgm:pt modelId="{423BD44C-CB80-4D10-94C2-AD1E3A4F661D}" type="pres">
      <dgm:prSet presAssocID="{1702EB5E-B0F9-4EF0-90B8-8A0B8CD62122}" presName="child1Text" presStyleLbl="bgAcc1" presStyleIdx="0" presStyleCnt="4">
        <dgm:presLayoutVars>
          <dgm:bulletEnabled val="1"/>
        </dgm:presLayoutVars>
      </dgm:prSet>
      <dgm:spPr/>
      <dgm:t>
        <a:bodyPr/>
        <a:lstStyle/>
        <a:p>
          <a:endParaRPr kumimoji="1" lang="ja-JP" altLang="en-US"/>
        </a:p>
      </dgm:t>
    </dgm:pt>
    <dgm:pt modelId="{BF125397-AB04-42BB-8EE1-4AA698910496}" type="pres">
      <dgm:prSet presAssocID="{1702EB5E-B0F9-4EF0-90B8-8A0B8CD62122}" presName="child2group" presStyleCnt="0"/>
      <dgm:spPr/>
    </dgm:pt>
    <dgm:pt modelId="{76DC13AC-6B96-4B33-BCB6-F2695210F303}" type="pres">
      <dgm:prSet presAssocID="{1702EB5E-B0F9-4EF0-90B8-8A0B8CD62122}" presName="child2" presStyleLbl="bgAcc1" presStyleIdx="1" presStyleCnt="4" custScaleX="142761" custScaleY="108545" custLinFactNeighborX="5807" custLinFactNeighborY="-5503"/>
      <dgm:spPr/>
      <dgm:t>
        <a:bodyPr/>
        <a:lstStyle/>
        <a:p>
          <a:endParaRPr kumimoji="1" lang="ja-JP" altLang="en-US"/>
        </a:p>
      </dgm:t>
    </dgm:pt>
    <dgm:pt modelId="{B340916E-DA33-48C5-AB28-BC4F24B4E635}" type="pres">
      <dgm:prSet presAssocID="{1702EB5E-B0F9-4EF0-90B8-8A0B8CD62122}" presName="child2Text" presStyleLbl="bgAcc1" presStyleIdx="1" presStyleCnt="4">
        <dgm:presLayoutVars>
          <dgm:bulletEnabled val="1"/>
        </dgm:presLayoutVars>
      </dgm:prSet>
      <dgm:spPr/>
      <dgm:t>
        <a:bodyPr/>
        <a:lstStyle/>
        <a:p>
          <a:endParaRPr kumimoji="1" lang="ja-JP" altLang="en-US"/>
        </a:p>
      </dgm:t>
    </dgm:pt>
    <dgm:pt modelId="{7EBD6ED2-DA96-4596-81D2-A8D6C7E12C2D}" type="pres">
      <dgm:prSet presAssocID="{1702EB5E-B0F9-4EF0-90B8-8A0B8CD62122}" presName="child3group" presStyleCnt="0"/>
      <dgm:spPr/>
    </dgm:pt>
    <dgm:pt modelId="{0C95A9CD-F4A7-4396-A698-BF192E0A87B0}" type="pres">
      <dgm:prSet presAssocID="{1702EB5E-B0F9-4EF0-90B8-8A0B8CD62122}" presName="child3" presStyleLbl="bgAcc1" presStyleIdx="2" presStyleCnt="4" custScaleX="118921" custScaleY="120721" custLinFactNeighborX="18744" custLinFactNeighborY="-16167"/>
      <dgm:spPr/>
      <dgm:t>
        <a:bodyPr/>
        <a:lstStyle/>
        <a:p>
          <a:endParaRPr kumimoji="1" lang="ja-JP" altLang="en-US"/>
        </a:p>
      </dgm:t>
    </dgm:pt>
    <dgm:pt modelId="{04B566A4-5275-4F2B-B388-FA2CADCEE3BE}" type="pres">
      <dgm:prSet presAssocID="{1702EB5E-B0F9-4EF0-90B8-8A0B8CD62122}" presName="child3Text" presStyleLbl="bgAcc1" presStyleIdx="2" presStyleCnt="4">
        <dgm:presLayoutVars>
          <dgm:bulletEnabled val="1"/>
        </dgm:presLayoutVars>
      </dgm:prSet>
      <dgm:spPr/>
      <dgm:t>
        <a:bodyPr/>
        <a:lstStyle/>
        <a:p>
          <a:endParaRPr kumimoji="1" lang="ja-JP" altLang="en-US"/>
        </a:p>
      </dgm:t>
    </dgm:pt>
    <dgm:pt modelId="{0999575B-278E-4670-AE82-83517810F191}" type="pres">
      <dgm:prSet presAssocID="{1702EB5E-B0F9-4EF0-90B8-8A0B8CD62122}" presName="child4group" presStyleCnt="0"/>
      <dgm:spPr/>
    </dgm:pt>
    <dgm:pt modelId="{051D009C-EBC6-42CA-91F2-8F6D3D8BF934}" type="pres">
      <dgm:prSet presAssocID="{1702EB5E-B0F9-4EF0-90B8-8A0B8CD62122}" presName="child4" presStyleLbl="bgAcc1" presStyleIdx="3" presStyleCnt="4" custScaleX="119516" custScaleY="121167" custLinFactNeighborX="-14044" custLinFactNeighborY="-17800"/>
      <dgm:spPr/>
      <dgm:t>
        <a:bodyPr/>
        <a:lstStyle/>
        <a:p>
          <a:endParaRPr kumimoji="1" lang="ja-JP" altLang="en-US"/>
        </a:p>
      </dgm:t>
    </dgm:pt>
    <dgm:pt modelId="{37C123F3-9DF2-4BC3-B5C0-527666FDBD4E}" type="pres">
      <dgm:prSet presAssocID="{1702EB5E-B0F9-4EF0-90B8-8A0B8CD62122}" presName="child4Text" presStyleLbl="bgAcc1" presStyleIdx="3" presStyleCnt="4">
        <dgm:presLayoutVars>
          <dgm:bulletEnabled val="1"/>
        </dgm:presLayoutVars>
      </dgm:prSet>
      <dgm:spPr/>
      <dgm:t>
        <a:bodyPr/>
        <a:lstStyle/>
        <a:p>
          <a:endParaRPr kumimoji="1" lang="ja-JP" altLang="en-US"/>
        </a:p>
      </dgm:t>
    </dgm:pt>
    <dgm:pt modelId="{FA8D35F8-96F8-4074-949F-3C255B9072E6}" type="pres">
      <dgm:prSet presAssocID="{1702EB5E-B0F9-4EF0-90B8-8A0B8CD62122}" presName="childPlaceholder" presStyleCnt="0"/>
      <dgm:spPr/>
    </dgm:pt>
    <dgm:pt modelId="{9D428D84-DF3A-4056-9B8E-E04DCED5B75C}" type="pres">
      <dgm:prSet presAssocID="{1702EB5E-B0F9-4EF0-90B8-8A0B8CD62122}" presName="circle" presStyleCnt="0"/>
      <dgm:spPr/>
    </dgm:pt>
    <dgm:pt modelId="{C8D5F85B-46AC-4E2C-8B35-2BD75CA3EEAD}" type="pres">
      <dgm:prSet presAssocID="{1702EB5E-B0F9-4EF0-90B8-8A0B8CD62122}" presName="quadrant1" presStyleLbl="node1" presStyleIdx="0" presStyleCnt="4" custScaleY="95348">
        <dgm:presLayoutVars>
          <dgm:chMax val="1"/>
          <dgm:bulletEnabled val="1"/>
        </dgm:presLayoutVars>
      </dgm:prSet>
      <dgm:spPr/>
      <dgm:t>
        <a:bodyPr/>
        <a:lstStyle/>
        <a:p>
          <a:endParaRPr kumimoji="1" lang="ja-JP" altLang="en-US"/>
        </a:p>
      </dgm:t>
    </dgm:pt>
    <dgm:pt modelId="{7E638E4F-09E9-4271-8DBF-250B08A3A700}" type="pres">
      <dgm:prSet presAssocID="{1702EB5E-B0F9-4EF0-90B8-8A0B8CD62122}" presName="quadrant2" presStyleLbl="node1" presStyleIdx="1" presStyleCnt="4" custScaleX="100267" custScaleY="95348" custLinFactNeighborX="-2033">
        <dgm:presLayoutVars>
          <dgm:chMax val="1"/>
          <dgm:bulletEnabled val="1"/>
        </dgm:presLayoutVars>
      </dgm:prSet>
      <dgm:spPr/>
      <dgm:t>
        <a:bodyPr/>
        <a:lstStyle/>
        <a:p>
          <a:endParaRPr kumimoji="1" lang="ja-JP" altLang="en-US"/>
        </a:p>
      </dgm:t>
    </dgm:pt>
    <dgm:pt modelId="{2BAB80A6-9AD6-40E6-9133-BE66320C1C82}" type="pres">
      <dgm:prSet presAssocID="{1702EB5E-B0F9-4EF0-90B8-8A0B8CD62122}" presName="quadrant3" presStyleLbl="node1" presStyleIdx="2" presStyleCnt="4" custScaleX="98649" custScaleY="101827" custLinFactNeighborX="-3049" custLinFactNeighborY="-3553">
        <dgm:presLayoutVars>
          <dgm:chMax val="1"/>
          <dgm:bulletEnabled val="1"/>
        </dgm:presLayoutVars>
      </dgm:prSet>
      <dgm:spPr/>
      <dgm:t>
        <a:bodyPr/>
        <a:lstStyle/>
        <a:p>
          <a:endParaRPr kumimoji="1" lang="ja-JP" altLang="en-US"/>
        </a:p>
      </dgm:t>
    </dgm:pt>
    <dgm:pt modelId="{E661D6CB-918A-4C35-835E-AEE7823E5AB4}" type="pres">
      <dgm:prSet presAssocID="{1702EB5E-B0F9-4EF0-90B8-8A0B8CD62122}" presName="quadrant4" presStyleLbl="node1" presStyleIdx="3" presStyleCnt="4" custScaleX="102118" custScaleY="100812" custLinFactNeighborX="-1827" custLinFactNeighborY="-3654">
        <dgm:presLayoutVars>
          <dgm:chMax val="1"/>
          <dgm:bulletEnabled val="1"/>
        </dgm:presLayoutVars>
      </dgm:prSet>
      <dgm:spPr/>
      <dgm:t>
        <a:bodyPr/>
        <a:lstStyle/>
        <a:p>
          <a:endParaRPr kumimoji="1" lang="ja-JP" altLang="en-US"/>
        </a:p>
      </dgm:t>
    </dgm:pt>
    <dgm:pt modelId="{D863342B-F8F5-49F3-BC4A-7FAE214CE39F}" type="pres">
      <dgm:prSet presAssocID="{1702EB5E-B0F9-4EF0-90B8-8A0B8CD62122}" presName="quadrantPlaceholder" presStyleCnt="0"/>
      <dgm:spPr/>
    </dgm:pt>
    <dgm:pt modelId="{892D9DB8-6C58-47F5-A96B-B959E94718EB}" type="pres">
      <dgm:prSet presAssocID="{1702EB5E-B0F9-4EF0-90B8-8A0B8CD62122}" presName="center1" presStyleLbl="fgShp" presStyleIdx="0" presStyleCnt="2"/>
      <dgm:spPr/>
    </dgm:pt>
    <dgm:pt modelId="{41DD7BA6-C2F6-4E85-998F-2AECF2D4EEF3}" type="pres">
      <dgm:prSet presAssocID="{1702EB5E-B0F9-4EF0-90B8-8A0B8CD62122}" presName="center2" presStyleLbl="fgShp" presStyleIdx="1" presStyleCnt="2"/>
      <dgm:spPr/>
    </dgm:pt>
  </dgm:ptLst>
  <dgm:cxnLst>
    <dgm:cxn modelId="{23246386-ADEE-4550-A5CA-3AA6A3228511}" srcId="{12AA1E50-7209-41E8-B043-F4AF4E47AB54}" destId="{9AEC777B-713E-4AEE-ADF3-95D190CBD015}" srcOrd="4" destOrd="0" parTransId="{0DA5358A-6759-451F-AF70-6FA24E7EAA9D}" sibTransId="{5958B254-E8DB-484B-A3A4-CA600D033560}"/>
    <dgm:cxn modelId="{5456E050-C9A9-4785-8641-EFCA01C2C928}" type="presOf" srcId="{CB6FB8E2-8562-4537-9916-9D3E67C79BE5}" destId="{37C123F3-9DF2-4BC3-B5C0-527666FDBD4E}" srcOrd="1" destOrd="4" presId="urn:microsoft.com/office/officeart/2005/8/layout/cycle4"/>
    <dgm:cxn modelId="{04FA91D2-7777-4E03-BE89-8D2BE776F478}" type="presOf" srcId="{F0ABFD32-5AF4-43E7-9313-AA465281A236}" destId="{E661D6CB-918A-4C35-835E-AEE7823E5AB4}" srcOrd="0" destOrd="0" presId="urn:microsoft.com/office/officeart/2005/8/layout/cycle4"/>
    <dgm:cxn modelId="{0140E1EB-8ECF-4CFB-B54E-3E6FCADE115D}" type="presOf" srcId="{9AEC777B-713E-4AEE-ADF3-95D190CBD015}" destId="{04B566A4-5275-4F2B-B388-FA2CADCEE3BE}" srcOrd="1" destOrd="4" presId="urn:microsoft.com/office/officeart/2005/8/layout/cycle4"/>
    <dgm:cxn modelId="{B2B516EF-44E1-4307-9DFD-50688F9CEDE4}" srcId="{112FFBE4-B66D-4E77-A93B-3D19D31CDA8E}" destId="{6B16911B-6693-4189-8655-7D223DB285F0}" srcOrd="2" destOrd="0" parTransId="{162131C0-DFF5-4018-B3D0-5E04BBD93D75}" sibTransId="{7357BBAB-15B1-416F-8E4E-3EF79D74509E}"/>
    <dgm:cxn modelId="{62822DCB-DDA7-4C07-B9F8-3AFFC227E6C1}" type="presOf" srcId="{A5B87D3D-3A7C-454D-B384-D0D5A78B17B6}" destId="{AB9C3962-6588-4675-B46E-0476AA958B66}" srcOrd="0" destOrd="0" presId="urn:microsoft.com/office/officeart/2005/8/layout/cycle4"/>
    <dgm:cxn modelId="{070334F6-C1B5-4DF7-BED7-F5C0479A14B9}" type="presOf" srcId="{6B16911B-6693-4189-8655-7D223DB285F0}" destId="{76DC13AC-6B96-4B33-BCB6-F2695210F303}" srcOrd="0" destOrd="2" presId="urn:microsoft.com/office/officeart/2005/8/layout/cycle4"/>
    <dgm:cxn modelId="{CA9AD5A5-7450-4C20-9AEA-775459E7E6EF}" srcId="{112FFBE4-B66D-4E77-A93B-3D19D31CDA8E}" destId="{8A4E9364-269A-46CA-9D63-7D04C81AC22E}" srcOrd="3" destOrd="0" parTransId="{57FC539A-7049-4402-B4D4-8FD02DC59651}" sibTransId="{0A164726-2E7F-4094-8526-3296495EBF58}"/>
    <dgm:cxn modelId="{76281FD0-629C-4DF6-AC93-54A6C80F9BBB}" type="presOf" srcId="{5CE144AD-73A5-4C6B-A99E-DB237B9BEAC2}" destId="{76DC13AC-6B96-4B33-BCB6-F2695210F303}" srcOrd="0" destOrd="0" presId="urn:microsoft.com/office/officeart/2005/8/layout/cycle4"/>
    <dgm:cxn modelId="{F58FC2B6-A3B3-40CF-B794-D8774F01AB38}" srcId="{F0ABFD32-5AF4-43E7-9313-AA465281A236}" destId="{54AF9DCB-43FD-4DB2-B3CB-4E0A52B30B91}" srcOrd="3" destOrd="0" parTransId="{882304F2-B180-4F17-9E99-BC4D71465E8E}" sibTransId="{33F2D161-985D-4E49-9A73-7902D0F1DBCF}"/>
    <dgm:cxn modelId="{86CD0BDD-24A3-43CC-B8AB-5FC8238B3EB7}" type="presOf" srcId="{9AEC777B-713E-4AEE-ADF3-95D190CBD015}" destId="{0C95A9CD-F4A7-4396-A698-BF192E0A87B0}" srcOrd="0" destOrd="4" presId="urn:microsoft.com/office/officeart/2005/8/layout/cycle4"/>
    <dgm:cxn modelId="{B99CFE3B-B332-4944-9ACF-C41447495007}" srcId="{12AA1E50-7209-41E8-B043-F4AF4E47AB54}" destId="{A01AB8D1-F5E9-4CA8-900C-825A838A5C57}" srcOrd="3" destOrd="0" parTransId="{E7ADD46E-31E0-478B-8064-B7EE94248A7D}" sibTransId="{0C2D6985-51E9-4770-916B-286F0330EF7C}"/>
    <dgm:cxn modelId="{F0AA7DBE-FF44-4053-B5E9-F64666464363}" srcId="{F0ABFD32-5AF4-43E7-9313-AA465281A236}" destId="{1C34612A-816C-42E7-BED1-D6B75CD2E0B3}" srcOrd="2" destOrd="0" parTransId="{06C38ACA-1988-46FE-94D5-441517D68B51}" sibTransId="{1DCCC392-33AF-41A8-A34F-2F6F4B675FCB}"/>
    <dgm:cxn modelId="{71AD4036-26C1-4937-9AF5-F49D35F2C020}" type="presOf" srcId="{112FFBE4-B66D-4E77-A93B-3D19D31CDA8E}" destId="{7E638E4F-09E9-4271-8DBF-250B08A3A700}" srcOrd="0" destOrd="0" presId="urn:microsoft.com/office/officeart/2005/8/layout/cycle4"/>
    <dgm:cxn modelId="{72B9FF20-640A-48D2-BAE3-B13180DC1E59}" type="presOf" srcId="{EC0BFB9C-3104-4124-B6B5-1853A2E33AA5}" destId="{423BD44C-CB80-4D10-94C2-AD1E3A4F661D}" srcOrd="1" destOrd="3" presId="urn:microsoft.com/office/officeart/2005/8/layout/cycle4"/>
    <dgm:cxn modelId="{132997E8-4B2A-46EF-9A66-B88D814F3852}" type="presOf" srcId="{139BCFC2-872E-43B8-89B1-58DD841D5661}" destId="{AB9C3962-6588-4675-B46E-0476AA958B66}" srcOrd="0" destOrd="1" presId="urn:microsoft.com/office/officeart/2005/8/layout/cycle4"/>
    <dgm:cxn modelId="{47EADB21-157A-418E-AB59-F78C0248D829}" type="presOf" srcId="{4EEB88A1-6DCB-4404-95E8-E64D133EE615}" destId="{051D009C-EBC6-42CA-91F2-8F6D3D8BF934}" srcOrd="0" destOrd="0" presId="urn:microsoft.com/office/officeart/2005/8/layout/cycle4"/>
    <dgm:cxn modelId="{A2474A04-72D4-4BAC-872F-4E0759A0EC0F}" type="presOf" srcId="{0880DC66-F97C-4FB6-884B-07B0151D4CB7}" destId="{0C95A9CD-F4A7-4396-A698-BF192E0A87B0}" srcOrd="0" destOrd="1" presId="urn:microsoft.com/office/officeart/2005/8/layout/cycle4"/>
    <dgm:cxn modelId="{2301E099-085F-458D-A4BF-2167C6977740}" type="presOf" srcId="{A85B99F1-9B5D-411D-9A15-1DCB712A440B}" destId="{423BD44C-CB80-4D10-94C2-AD1E3A4F661D}" srcOrd="1" destOrd="2" presId="urn:microsoft.com/office/officeart/2005/8/layout/cycle4"/>
    <dgm:cxn modelId="{37B3D218-7B7C-4CEC-BED4-670D3E423EBE}" type="presOf" srcId="{12AA1E50-7209-41E8-B043-F4AF4E47AB54}" destId="{2BAB80A6-9AD6-40E6-9133-BE66320C1C82}" srcOrd="0" destOrd="0" presId="urn:microsoft.com/office/officeart/2005/8/layout/cycle4"/>
    <dgm:cxn modelId="{734A85C1-9968-4E7E-A5C3-48006C3154CF}" type="presOf" srcId="{CB6FB8E2-8562-4537-9916-9D3E67C79BE5}" destId="{051D009C-EBC6-42CA-91F2-8F6D3D8BF934}" srcOrd="0" destOrd="4" presId="urn:microsoft.com/office/officeart/2005/8/layout/cycle4"/>
    <dgm:cxn modelId="{5B63A1A6-F3EF-4C4A-BC33-3BB287179C73}" type="presOf" srcId="{1C34612A-816C-42E7-BED1-D6B75CD2E0B3}" destId="{37C123F3-9DF2-4BC3-B5C0-527666FDBD4E}" srcOrd="1" destOrd="2" presId="urn:microsoft.com/office/officeart/2005/8/layout/cycle4"/>
    <dgm:cxn modelId="{F62EF113-F1B3-46AC-9A4D-42810F05C034}" type="presOf" srcId="{09ACAF26-2420-4BFC-B9BB-45210C75C930}" destId="{0C95A9CD-F4A7-4396-A698-BF192E0A87B0}" srcOrd="0" destOrd="2" presId="urn:microsoft.com/office/officeart/2005/8/layout/cycle4"/>
    <dgm:cxn modelId="{7693EECD-7B67-4A7B-BFCD-334521F1AEB6}" srcId="{1702EB5E-B0F9-4EF0-90B8-8A0B8CD62122}" destId="{F0ABFD32-5AF4-43E7-9313-AA465281A236}" srcOrd="3" destOrd="0" parTransId="{C4E34884-2006-4654-966F-A3B7BDEE4B1D}" sibTransId="{93EE1A91-F5C4-422A-BED8-EB5E650EB112}"/>
    <dgm:cxn modelId="{19A96D0E-3D68-4A50-B579-66408C949A56}" type="presOf" srcId="{A5B87D3D-3A7C-454D-B384-D0D5A78B17B6}" destId="{423BD44C-CB80-4D10-94C2-AD1E3A4F661D}" srcOrd="1" destOrd="0" presId="urn:microsoft.com/office/officeart/2005/8/layout/cycle4"/>
    <dgm:cxn modelId="{91AEE15A-3395-4DF7-8515-DA0974D917B5}" type="presOf" srcId="{A01AB8D1-F5E9-4CA8-900C-825A838A5C57}" destId="{0C95A9CD-F4A7-4396-A698-BF192E0A87B0}" srcOrd="0" destOrd="3" presId="urn:microsoft.com/office/officeart/2005/8/layout/cycle4"/>
    <dgm:cxn modelId="{8041631C-325B-476F-A6AF-4A4422544670}" type="presOf" srcId="{8F2DACAD-CD3E-4B32-B767-F181C8C7F90B}" destId="{C8D5F85B-46AC-4E2C-8B35-2BD75CA3EEAD}" srcOrd="0" destOrd="0" presId="urn:microsoft.com/office/officeart/2005/8/layout/cycle4"/>
    <dgm:cxn modelId="{E85D5DF3-E88D-4EA3-B1B2-AEC08D5D3C79}" srcId="{F0ABFD32-5AF4-43E7-9313-AA465281A236}" destId="{CB6FB8E2-8562-4537-9916-9D3E67C79BE5}" srcOrd="4" destOrd="0" parTransId="{F344B042-933F-4F8F-8D19-25D7C6DF3B19}" sibTransId="{3430FE07-6EBA-44DE-8D90-304C0B25AC6C}"/>
    <dgm:cxn modelId="{2FABFF5B-6E07-479E-BE35-4FB693A4B6C8}" type="presOf" srcId="{F397D913-28E3-403D-B905-C2F18B82F42D}" destId="{423BD44C-CB80-4D10-94C2-AD1E3A4F661D}" srcOrd="1" destOrd="4" presId="urn:microsoft.com/office/officeart/2005/8/layout/cycle4"/>
    <dgm:cxn modelId="{8AA95727-5105-4887-B264-8328BA00AAC0}" srcId="{8F2DACAD-CD3E-4B32-B767-F181C8C7F90B}" destId="{A5B87D3D-3A7C-454D-B384-D0D5A78B17B6}" srcOrd="0" destOrd="0" parTransId="{333E0ED2-326C-46E1-B0CE-97E432E56EA0}" sibTransId="{AA3496D6-BCCA-47E5-9DBF-08996D08D527}"/>
    <dgm:cxn modelId="{F558B705-B1A1-4674-8947-DE526C9D8848}" type="presOf" srcId="{1C34612A-816C-42E7-BED1-D6B75CD2E0B3}" destId="{051D009C-EBC6-42CA-91F2-8F6D3D8BF934}" srcOrd="0" destOrd="2" presId="urn:microsoft.com/office/officeart/2005/8/layout/cycle4"/>
    <dgm:cxn modelId="{52E92B3E-1D27-4DB9-9E53-20F59B45E682}" srcId="{F0ABFD32-5AF4-43E7-9313-AA465281A236}" destId="{4EEB88A1-6DCB-4404-95E8-E64D133EE615}" srcOrd="0" destOrd="0" parTransId="{8EC149AB-5DDC-4636-9C26-F3C30F882C9B}" sibTransId="{D6372349-6017-48DA-8C10-B37739D0832D}"/>
    <dgm:cxn modelId="{F18B37E9-A7FA-4F50-9C12-F15C21DD4DB3}" srcId="{12AA1E50-7209-41E8-B043-F4AF4E47AB54}" destId="{9B4ECD8A-A019-4303-8301-0FF94B3CD189}" srcOrd="0" destOrd="0" parTransId="{9CBE5256-A8DB-40E7-8D5A-F39DC71C0E37}" sibTransId="{65FEB7F2-BBCE-4AFF-BB9C-3CEE636B78E7}"/>
    <dgm:cxn modelId="{20C7115F-9A98-47D9-A517-5E4EE1BB4DCE}" srcId="{112FFBE4-B66D-4E77-A93B-3D19D31CDA8E}" destId="{0ED10130-9FEC-4F95-8749-0A18C884E7E2}" srcOrd="4" destOrd="0" parTransId="{D726A0E7-77D4-4B59-8069-8670FC7C0E2B}" sibTransId="{45D19A4E-D308-40B5-8B7F-0497A78D2F33}"/>
    <dgm:cxn modelId="{29F8D1DA-8C2C-4CE0-B3F2-97AF2E923478}" type="presOf" srcId="{6B16911B-6693-4189-8655-7D223DB285F0}" destId="{B340916E-DA33-48C5-AB28-BC4F24B4E635}" srcOrd="1" destOrd="2" presId="urn:microsoft.com/office/officeart/2005/8/layout/cycle4"/>
    <dgm:cxn modelId="{E0D75461-4B49-4CDD-BCC8-279180791CF7}" srcId="{8F2DACAD-CD3E-4B32-B767-F181C8C7F90B}" destId="{2121C99B-CBF8-481A-AC47-BFBBA91B88F6}" srcOrd="5" destOrd="0" parTransId="{E2395A7B-E1A5-4AC7-A698-C27386052412}" sibTransId="{DF5CD508-20C5-4898-B1DD-3DA2E7E35458}"/>
    <dgm:cxn modelId="{3708D6D6-1DB2-4E83-85CF-14D754817EDA}" type="presOf" srcId="{9B4ECD8A-A019-4303-8301-0FF94B3CD189}" destId="{0C95A9CD-F4A7-4396-A698-BF192E0A87B0}" srcOrd="0" destOrd="0" presId="urn:microsoft.com/office/officeart/2005/8/layout/cycle4"/>
    <dgm:cxn modelId="{D817A04D-92CC-4371-8088-540EE736BECE}" type="presOf" srcId="{9B4ECD8A-A019-4303-8301-0FF94B3CD189}" destId="{04B566A4-5275-4F2B-B388-FA2CADCEE3BE}" srcOrd="1" destOrd="0" presId="urn:microsoft.com/office/officeart/2005/8/layout/cycle4"/>
    <dgm:cxn modelId="{FBFA9EC4-A9F8-405F-B21A-6A4FC9525A16}" type="presOf" srcId="{C2A09A02-CD9A-4844-99BD-3EBE824BBE37}" destId="{051D009C-EBC6-42CA-91F2-8F6D3D8BF934}" srcOrd="0" destOrd="1" presId="urn:microsoft.com/office/officeart/2005/8/layout/cycle4"/>
    <dgm:cxn modelId="{E83E301C-E66C-48D2-A269-AE3D55E7C987}" type="presOf" srcId="{8A4E9364-269A-46CA-9D63-7D04C81AC22E}" destId="{B340916E-DA33-48C5-AB28-BC4F24B4E635}" srcOrd="1" destOrd="3" presId="urn:microsoft.com/office/officeart/2005/8/layout/cycle4"/>
    <dgm:cxn modelId="{04D096D9-B63C-46E1-BF4C-16F7DD6A2E00}" srcId="{1702EB5E-B0F9-4EF0-90B8-8A0B8CD62122}" destId="{8F2DACAD-CD3E-4B32-B767-F181C8C7F90B}" srcOrd="0" destOrd="0" parTransId="{D4510FEA-0984-40D3-B358-DF841581E1AE}" sibTransId="{74EBB85C-3833-4010-9974-16D72BC1DC4B}"/>
    <dgm:cxn modelId="{91BB217F-E645-4D51-A768-E5E76EA92A6F}" srcId="{8F2DACAD-CD3E-4B32-B767-F181C8C7F90B}" destId="{EC0BFB9C-3104-4124-B6B5-1853A2E33AA5}" srcOrd="3" destOrd="0" parTransId="{F3024BAD-ED91-4CB0-BAC6-0BE5248E8CBF}" sibTransId="{7E8DFCDD-6D0F-4739-80BC-1CAF884FBAB5}"/>
    <dgm:cxn modelId="{69AFDA5B-F212-44DB-AF8A-D51A9119E731}" type="presOf" srcId="{0ED10130-9FEC-4F95-8749-0A18C884E7E2}" destId="{76DC13AC-6B96-4B33-BCB6-F2695210F303}" srcOrd="0" destOrd="4" presId="urn:microsoft.com/office/officeart/2005/8/layout/cycle4"/>
    <dgm:cxn modelId="{98A967AD-3F24-4CEA-9E57-0FF0E4AD2DD4}" srcId="{8F2DACAD-CD3E-4B32-B767-F181C8C7F90B}" destId="{A85B99F1-9B5D-411D-9A15-1DCB712A440B}" srcOrd="2" destOrd="0" parTransId="{4B202933-65CB-47B6-AC06-D4F75CB8645B}" sibTransId="{1D83D475-F562-472A-BEC6-8157DDAC59A8}"/>
    <dgm:cxn modelId="{9119A4A4-11D3-4086-83E7-97F19449E660}" type="presOf" srcId="{EC0BFB9C-3104-4124-B6B5-1853A2E33AA5}" destId="{AB9C3962-6588-4675-B46E-0476AA958B66}" srcOrd="0" destOrd="3" presId="urn:microsoft.com/office/officeart/2005/8/layout/cycle4"/>
    <dgm:cxn modelId="{A873BAB8-6065-43E5-957B-366308725F25}" srcId="{1702EB5E-B0F9-4EF0-90B8-8A0B8CD62122}" destId="{12AA1E50-7209-41E8-B043-F4AF4E47AB54}" srcOrd="2" destOrd="0" parTransId="{366CCBD4-3D62-4225-A4BA-24BD6070A8C2}" sibTransId="{9424A0A7-AB46-4F8E-80E0-E839CCC211E3}"/>
    <dgm:cxn modelId="{544E4D71-3735-453A-B386-BC3FB5616FAC}" type="presOf" srcId="{0880DC66-F97C-4FB6-884B-07B0151D4CB7}" destId="{04B566A4-5275-4F2B-B388-FA2CADCEE3BE}" srcOrd="1" destOrd="1" presId="urn:microsoft.com/office/officeart/2005/8/layout/cycle4"/>
    <dgm:cxn modelId="{97BFE63A-CDBC-41B7-B10F-1DE6EFA2C6FA}" srcId="{12AA1E50-7209-41E8-B043-F4AF4E47AB54}" destId="{0880DC66-F97C-4FB6-884B-07B0151D4CB7}" srcOrd="1" destOrd="0" parTransId="{A2A181E4-45E5-4FB4-A7D6-FE25333F8AF1}" sibTransId="{738A7BEB-1963-4828-B200-78ABCD40017A}"/>
    <dgm:cxn modelId="{2845ABB0-9EF9-49E0-8A0F-CD286C26B220}" type="presOf" srcId="{139BCFC2-872E-43B8-89B1-58DD841D5661}" destId="{423BD44C-CB80-4D10-94C2-AD1E3A4F661D}" srcOrd="1" destOrd="1" presId="urn:microsoft.com/office/officeart/2005/8/layout/cycle4"/>
    <dgm:cxn modelId="{B9CB46A7-5E1E-4A90-8538-D620CCECAC6F}" type="presOf" srcId="{54AF9DCB-43FD-4DB2-B3CB-4E0A52B30B91}" destId="{37C123F3-9DF2-4BC3-B5C0-527666FDBD4E}" srcOrd="1" destOrd="3" presId="urn:microsoft.com/office/officeart/2005/8/layout/cycle4"/>
    <dgm:cxn modelId="{D4F45832-0227-40C8-B2EB-7E2DC121096E}" srcId="{112FFBE4-B66D-4E77-A93B-3D19D31CDA8E}" destId="{A8EFE555-49FC-4711-8C2B-044C8A17C7D0}" srcOrd="1" destOrd="0" parTransId="{CFF9DC9A-76DB-4000-8C00-02E83D1F36D1}" sibTransId="{8C23574B-AE44-4949-B9ED-EDFAA4345B10}"/>
    <dgm:cxn modelId="{B500F2FD-B90B-4C9E-91A6-86F86BE628BF}" type="presOf" srcId="{2121C99B-CBF8-481A-AC47-BFBBA91B88F6}" destId="{423BD44C-CB80-4D10-94C2-AD1E3A4F661D}" srcOrd="1" destOrd="5" presId="urn:microsoft.com/office/officeart/2005/8/layout/cycle4"/>
    <dgm:cxn modelId="{06D2AB10-B755-4727-B92A-E66088918CB1}" srcId="{12AA1E50-7209-41E8-B043-F4AF4E47AB54}" destId="{09ACAF26-2420-4BFC-B9BB-45210C75C930}" srcOrd="2" destOrd="0" parTransId="{A2650A52-8928-4084-A140-97136E395905}" sibTransId="{21110904-97F6-4FC0-A9B6-E591702657A6}"/>
    <dgm:cxn modelId="{234C626D-C6CC-4D6F-BA08-FBA012B9505E}" type="presOf" srcId="{54AF9DCB-43FD-4DB2-B3CB-4E0A52B30B91}" destId="{051D009C-EBC6-42CA-91F2-8F6D3D8BF934}" srcOrd="0" destOrd="3" presId="urn:microsoft.com/office/officeart/2005/8/layout/cycle4"/>
    <dgm:cxn modelId="{21B29AF8-F02D-4B39-8519-6C568F544159}" type="presOf" srcId="{4EEB88A1-6DCB-4404-95E8-E64D133EE615}" destId="{37C123F3-9DF2-4BC3-B5C0-527666FDBD4E}" srcOrd="1" destOrd="0" presId="urn:microsoft.com/office/officeart/2005/8/layout/cycle4"/>
    <dgm:cxn modelId="{15DBC7B2-F7CD-4591-8B18-10AC0A8F5768}" srcId="{8F2DACAD-CD3E-4B32-B767-F181C8C7F90B}" destId="{139BCFC2-872E-43B8-89B1-58DD841D5661}" srcOrd="1" destOrd="0" parTransId="{DC583526-8CA9-4225-A98B-24CB7A280523}" sibTransId="{43ADA8C9-3D7E-4FB8-9A1A-A4CC1A2E9DCB}"/>
    <dgm:cxn modelId="{003F9E84-1E1F-4A28-B268-86AB9C599653}" srcId="{1702EB5E-B0F9-4EF0-90B8-8A0B8CD62122}" destId="{112FFBE4-B66D-4E77-A93B-3D19D31CDA8E}" srcOrd="1" destOrd="0" parTransId="{79433A4E-9213-45D5-89CC-9E0431C05F17}" sibTransId="{EF4BD471-E394-4117-A7DE-6A57713D4102}"/>
    <dgm:cxn modelId="{0A8C6B4D-C3A4-430C-A36D-B18D35655B59}" srcId="{8F2DACAD-CD3E-4B32-B767-F181C8C7F90B}" destId="{F397D913-28E3-403D-B905-C2F18B82F42D}" srcOrd="4" destOrd="0" parTransId="{84BA8F96-8065-4291-AD20-10DC43AAFDC8}" sibTransId="{25779373-DBEB-4F6D-9D6F-A49FDB9CB107}"/>
    <dgm:cxn modelId="{3B93F56D-1A07-434E-9091-2478D214D6C8}" type="presOf" srcId="{F397D913-28E3-403D-B905-C2F18B82F42D}" destId="{AB9C3962-6588-4675-B46E-0476AA958B66}" srcOrd="0" destOrd="4" presId="urn:microsoft.com/office/officeart/2005/8/layout/cycle4"/>
    <dgm:cxn modelId="{5A126FA7-99D9-4B73-8D26-F144FB1B8D8F}" type="presOf" srcId="{A8EFE555-49FC-4711-8C2B-044C8A17C7D0}" destId="{76DC13AC-6B96-4B33-BCB6-F2695210F303}" srcOrd="0" destOrd="1" presId="urn:microsoft.com/office/officeart/2005/8/layout/cycle4"/>
    <dgm:cxn modelId="{841C94CD-DA4D-47AD-AA7E-87ADC42E0232}" type="presOf" srcId="{5CE144AD-73A5-4C6B-A99E-DB237B9BEAC2}" destId="{B340916E-DA33-48C5-AB28-BC4F24B4E635}" srcOrd="1" destOrd="0" presId="urn:microsoft.com/office/officeart/2005/8/layout/cycle4"/>
    <dgm:cxn modelId="{749DE496-E761-452C-95C8-B4D1CD9BE644}" srcId="{112FFBE4-B66D-4E77-A93B-3D19D31CDA8E}" destId="{5CE144AD-73A5-4C6B-A99E-DB237B9BEAC2}" srcOrd="0" destOrd="0" parTransId="{370E876B-EDEB-44A7-8477-3C55C54D8144}" sibTransId="{94FEB105-36A7-45E2-981F-4AA0886FB2C9}"/>
    <dgm:cxn modelId="{EEA3229E-7E33-4D08-A21C-9ECA995A1DB0}" type="presOf" srcId="{09ACAF26-2420-4BFC-B9BB-45210C75C930}" destId="{04B566A4-5275-4F2B-B388-FA2CADCEE3BE}" srcOrd="1" destOrd="2" presId="urn:microsoft.com/office/officeart/2005/8/layout/cycle4"/>
    <dgm:cxn modelId="{8D435E32-3599-47FE-8AD0-847AFD5EB9A8}" type="presOf" srcId="{A01AB8D1-F5E9-4CA8-900C-825A838A5C57}" destId="{04B566A4-5275-4F2B-B388-FA2CADCEE3BE}" srcOrd="1" destOrd="3" presId="urn:microsoft.com/office/officeart/2005/8/layout/cycle4"/>
    <dgm:cxn modelId="{D66B4484-CA02-4F27-A766-001E9B11E7F6}" type="presOf" srcId="{A8EFE555-49FC-4711-8C2B-044C8A17C7D0}" destId="{B340916E-DA33-48C5-AB28-BC4F24B4E635}" srcOrd="1" destOrd="1" presId="urn:microsoft.com/office/officeart/2005/8/layout/cycle4"/>
    <dgm:cxn modelId="{C24E20B5-B66C-450C-B18A-575272EDB673}" type="presOf" srcId="{2121C99B-CBF8-481A-AC47-BFBBA91B88F6}" destId="{AB9C3962-6588-4675-B46E-0476AA958B66}" srcOrd="0" destOrd="5" presId="urn:microsoft.com/office/officeart/2005/8/layout/cycle4"/>
    <dgm:cxn modelId="{74EC6420-A064-4A1C-9FCA-699CB0A1A57A}" type="presOf" srcId="{0ED10130-9FEC-4F95-8749-0A18C884E7E2}" destId="{B340916E-DA33-48C5-AB28-BC4F24B4E635}" srcOrd="1" destOrd="4" presId="urn:microsoft.com/office/officeart/2005/8/layout/cycle4"/>
    <dgm:cxn modelId="{3C91E34C-5CC0-41D9-8C93-09FA90CC1E0B}" type="presOf" srcId="{8A4E9364-269A-46CA-9D63-7D04C81AC22E}" destId="{76DC13AC-6B96-4B33-BCB6-F2695210F303}" srcOrd="0" destOrd="3" presId="urn:microsoft.com/office/officeart/2005/8/layout/cycle4"/>
    <dgm:cxn modelId="{AFBC12A9-9CDE-4C61-B659-D65304E22EA5}" srcId="{F0ABFD32-5AF4-43E7-9313-AA465281A236}" destId="{C2A09A02-CD9A-4844-99BD-3EBE824BBE37}" srcOrd="1" destOrd="0" parTransId="{C288A7F8-2D41-4863-8640-49B416ED7DF6}" sibTransId="{782B28F5-E7E1-49EF-8579-87E0B5E65277}"/>
    <dgm:cxn modelId="{4A0FDB20-E8A3-4B49-8E14-C4A2798B3A8C}" type="presOf" srcId="{C2A09A02-CD9A-4844-99BD-3EBE824BBE37}" destId="{37C123F3-9DF2-4BC3-B5C0-527666FDBD4E}" srcOrd="1" destOrd="1" presId="urn:microsoft.com/office/officeart/2005/8/layout/cycle4"/>
    <dgm:cxn modelId="{459D0F99-8EE9-4078-BD6A-85CEBEDB366A}" type="presOf" srcId="{A85B99F1-9B5D-411D-9A15-1DCB712A440B}" destId="{AB9C3962-6588-4675-B46E-0476AA958B66}" srcOrd="0" destOrd="2" presId="urn:microsoft.com/office/officeart/2005/8/layout/cycle4"/>
    <dgm:cxn modelId="{51CA4604-36C5-4AB5-9001-93E42835E435}" type="presOf" srcId="{1702EB5E-B0F9-4EF0-90B8-8A0B8CD62122}" destId="{383B4558-8117-4BCE-92FA-5CEFE6E75312}" srcOrd="0" destOrd="0" presId="urn:microsoft.com/office/officeart/2005/8/layout/cycle4"/>
    <dgm:cxn modelId="{2577BDDA-1359-4BBE-A8E7-58451BA31F56}" type="presParOf" srcId="{383B4558-8117-4BCE-92FA-5CEFE6E75312}" destId="{4A6D15B6-82E2-47C9-88E7-CCB622CFF4A2}" srcOrd="0" destOrd="0" presId="urn:microsoft.com/office/officeart/2005/8/layout/cycle4"/>
    <dgm:cxn modelId="{D0A4E526-AA57-494F-AED8-E29E7A25D557}" type="presParOf" srcId="{4A6D15B6-82E2-47C9-88E7-CCB622CFF4A2}" destId="{F6094A97-0277-4811-BDFA-AD6D51FEEEF9}" srcOrd="0" destOrd="0" presId="urn:microsoft.com/office/officeart/2005/8/layout/cycle4"/>
    <dgm:cxn modelId="{7F5AD1FC-F58C-4A45-9537-5CAD55A6E5DB}" type="presParOf" srcId="{F6094A97-0277-4811-BDFA-AD6D51FEEEF9}" destId="{AB9C3962-6588-4675-B46E-0476AA958B66}" srcOrd="0" destOrd="0" presId="urn:microsoft.com/office/officeart/2005/8/layout/cycle4"/>
    <dgm:cxn modelId="{3679E8A6-A415-45B2-A349-C7C1CE6AA400}" type="presParOf" srcId="{F6094A97-0277-4811-BDFA-AD6D51FEEEF9}" destId="{423BD44C-CB80-4D10-94C2-AD1E3A4F661D}" srcOrd="1" destOrd="0" presId="urn:microsoft.com/office/officeart/2005/8/layout/cycle4"/>
    <dgm:cxn modelId="{30B3A47D-9624-4108-8637-777B0F984884}" type="presParOf" srcId="{4A6D15B6-82E2-47C9-88E7-CCB622CFF4A2}" destId="{BF125397-AB04-42BB-8EE1-4AA698910496}" srcOrd="1" destOrd="0" presId="urn:microsoft.com/office/officeart/2005/8/layout/cycle4"/>
    <dgm:cxn modelId="{22F27349-295C-4EF0-8C13-8070C2D835B6}" type="presParOf" srcId="{BF125397-AB04-42BB-8EE1-4AA698910496}" destId="{76DC13AC-6B96-4B33-BCB6-F2695210F303}" srcOrd="0" destOrd="0" presId="urn:microsoft.com/office/officeart/2005/8/layout/cycle4"/>
    <dgm:cxn modelId="{38DB5761-E9B0-4FEE-9680-49D1F03F65C7}" type="presParOf" srcId="{BF125397-AB04-42BB-8EE1-4AA698910496}" destId="{B340916E-DA33-48C5-AB28-BC4F24B4E635}" srcOrd="1" destOrd="0" presId="urn:microsoft.com/office/officeart/2005/8/layout/cycle4"/>
    <dgm:cxn modelId="{84E5DD16-D733-400B-9BD1-DF68D6C5B70E}" type="presParOf" srcId="{4A6D15B6-82E2-47C9-88E7-CCB622CFF4A2}" destId="{7EBD6ED2-DA96-4596-81D2-A8D6C7E12C2D}" srcOrd="2" destOrd="0" presId="urn:microsoft.com/office/officeart/2005/8/layout/cycle4"/>
    <dgm:cxn modelId="{B802E8C6-64F4-434A-A015-4DD1E45DF792}" type="presParOf" srcId="{7EBD6ED2-DA96-4596-81D2-A8D6C7E12C2D}" destId="{0C95A9CD-F4A7-4396-A698-BF192E0A87B0}" srcOrd="0" destOrd="0" presId="urn:microsoft.com/office/officeart/2005/8/layout/cycle4"/>
    <dgm:cxn modelId="{6F437D39-DB9E-461C-8550-D5D9CCBF66A7}" type="presParOf" srcId="{7EBD6ED2-DA96-4596-81D2-A8D6C7E12C2D}" destId="{04B566A4-5275-4F2B-B388-FA2CADCEE3BE}" srcOrd="1" destOrd="0" presId="urn:microsoft.com/office/officeart/2005/8/layout/cycle4"/>
    <dgm:cxn modelId="{33306BB6-E75C-4819-99B5-62CD94BD0893}" type="presParOf" srcId="{4A6D15B6-82E2-47C9-88E7-CCB622CFF4A2}" destId="{0999575B-278E-4670-AE82-83517810F191}" srcOrd="3" destOrd="0" presId="urn:microsoft.com/office/officeart/2005/8/layout/cycle4"/>
    <dgm:cxn modelId="{C491EA2A-5797-4C20-AEA5-7269F1258BD0}" type="presParOf" srcId="{0999575B-278E-4670-AE82-83517810F191}" destId="{051D009C-EBC6-42CA-91F2-8F6D3D8BF934}" srcOrd="0" destOrd="0" presId="urn:microsoft.com/office/officeart/2005/8/layout/cycle4"/>
    <dgm:cxn modelId="{72C4A0F1-F2D6-4072-8FDF-AAB3E1443E13}" type="presParOf" srcId="{0999575B-278E-4670-AE82-83517810F191}" destId="{37C123F3-9DF2-4BC3-B5C0-527666FDBD4E}" srcOrd="1" destOrd="0" presId="urn:microsoft.com/office/officeart/2005/8/layout/cycle4"/>
    <dgm:cxn modelId="{92FB3E69-BA56-4725-A9AA-A965E52B03B2}" type="presParOf" srcId="{4A6D15B6-82E2-47C9-88E7-CCB622CFF4A2}" destId="{FA8D35F8-96F8-4074-949F-3C255B9072E6}" srcOrd="4" destOrd="0" presId="urn:microsoft.com/office/officeart/2005/8/layout/cycle4"/>
    <dgm:cxn modelId="{C538C647-E5E3-452F-A8EA-75BE7C77C6A0}" type="presParOf" srcId="{383B4558-8117-4BCE-92FA-5CEFE6E75312}" destId="{9D428D84-DF3A-4056-9B8E-E04DCED5B75C}" srcOrd="1" destOrd="0" presId="urn:microsoft.com/office/officeart/2005/8/layout/cycle4"/>
    <dgm:cxn modelId="{5F4FCA97-4E75-4D03-95B8-825E0ECBCDFF}" type="presParOf" srcId="{9D428D84-DF3A-4056-9B8E-E04DCED5B75C}" destId="{C8D5F85B-46AC-4E2C-8B35-2BD75CA3EEAD}" srcOrd="0" destOrd="0" presId="urn:microsoft.com/office/officeart/2005/8/layout/cycle4"/>
    <dgm:cxn modelId="{89FD1284-3CBD-407A-B0E6-578054C1231A}" type="presParOf" srcId="{9D428D84-DF3A-4056-9B8E-E04DCED5B75C}" destId="{7E638E4F-09E9-4271-8DBF-250B08A3A700}" srcOrd="1" destOrd="0" presId="urn:microsoft.com/office/officeart/2005/8/layout/cycle4"/>
    <dgm:cxn modelId="{9DD52529-AF43-4C2B-9813-531ACF0F0809}" type="presParOf" srcId="{9D428D84-DF3A-4056-9B8E-E04DCED5B75C}" destId="{2BAB80A6-9AD6-40E6-9133-BE66320C1C82}" srcOrd="2" destOrd="0" presId="urn:microsoft.com/office/officeart/2005/8/layout/cycle4"/>
    <dgm:cxn modelId="{10889D75-DD92-4726-88EC-7C48E63AB44B}" type="presParOf" srcId="{9D428D84-DF3A-4056-9B8E-E04DCED5B75C}" destId="{E661D6CB-918A-4C35-835E-AEE7823E5AB4}" srcOrd="3" destOrd="0" presId="urn:microsoft.com/office/officeart/2005/8/layout/cycle4"/>
    <dgm:cxn modelId="{5B35D9C9-5FB0-4971-9849-DE62DB4DA40A}" type="presParOf" srcId="{9D428D84-DF3A-4056-9B8E-E04DCED5B75C}" destId="{D863342B-F8F5-49F3-BC4A-7FAE214CE39F}" srcOrd="4" destOrd="0" presId="urn:microsoft.com/office/officeart/2005/8/layout/cycle4"/>
    <dgm:cxn modelId="{94B4D7E2-BCB3-4D6A-98FD-295A6AB0FDA5}" type="presParOf" srcId="{383B4558-8117-4BCE-92FA-5CEFE6E75312}" destId="{892D9DB8-6C58-47F5-A96B-B959E94718EB}" srcOrd="2" destOrd="0" presId="urn:microsoft.com/office/officeart/2005/8/layout/cycle4"/>
    <dgm:cxn modelId="{153EFA5F-5750-43B8-A38E-A4705BAC77AC}" type="presParOf" srcId="{383B4558-8117-4BCE-92FA-5CEFE6E75312}" destId="{41DD7BA6-C2F6-4E85-998F-2AECF2D4EEF3}" srcOrd="3" destOrd="0" presId="urn:microsoft.com/office/officeart/2005/8/layout/cycle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95A9CD-F4A7-4396-A698-BF192E0A87B0}">
      <dsp:nvSpPr>
        <dsp:cNvPr id="0" name=""/>
        <dsp:cNvSpPr/>
      </dsp:nvSpPr>
      <dsp:spPr>
        <a:xfrm>
          <a:off x="3357095" y="2134493"/>
          <a:ext cx="2122075" cy="13954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just" defTabSz="466725">
            <a:lnSpc>
              <a:spcPct val="90000"/>
            </a:lnSpc>
            <a:spcBef>
              <a:spcPct val="0"/>
            </a:spcBef>
            <a:spcAft>
              <a:spcPct val="15000"/>
            </a:spcAft>
            <a:buChar char="••"/>
          </a:pPr>
          <a:endParaRPr kumimoji="1" lang="ja-JP" altLang="en-US" sz="1050" kern="1200"/>
        </a:p>
        <a:p>
          <a:pPr marL="57150" lvl="1" indent="-57150" algn="just" defTabSz="466725">
            <a:lnSpc>
              <a:spcPct val="90000"/>
            </a:lnSpc>
            <a:spcBef>
              <a:spcPct val="0"/>
            </a:spcBef>
            <a:spcAft>
              <a:spcPct val="15000"/>
            </a:spcAft>
            <a:buChar char="••"/>
          </a:pPr>
          <a:r>
            <a:rPr kumimoji="1" lang="ja-JP" altLang="en-US" sz="1050" kern="1200"/>
            <a:t>班活動、共同作業</a:t>
          </a:r>
        </a:p>
        <a:p>
          <a:pPr marL="57150" lvl="1" indent="-57150" algn="just" defTabSz="466725">
            <a:lnSpc>
              <a:spcPct val="90000"/>
            </a:lnSpc>
            <a:spcBef>
              <a:spcPct val="0"/>
            </a:spcBef>
            <a:spcAft>
              <a:spcPct val="15000"/>
            </a:spcAft>
            <a:buChar char="••"/>
          </a:pPr>
          <a:r>
            <a:rPr kumimoji="1" lang="ja-JP" altLang="en-US" sz="1050" kern="1200"/>
            <a:t>作業手順の確認</a:t>
          </a:r>
        </a:p>
        <a:p>
          <a:pPr marL="57150" lvl="1" indent="-57150" algn="just" defTabSz="466725">
            <a:lnSpc>
              <a:spcPct val="90000"/>
            </a:lnSpc>
            <a:spcBef>
              <a:spcPct val="0"/>
            </a:spcBef>
            <a:spcAft>
              <a:spcPct val="15000"/>
            </a:spcAft>
            <a:buChar char="••"/>
          </a:pPr>
          <a:r>
            <a:rPr kumimoji="1" lang="ja-JP" altLang="en-US" sz="1050" kern="1200"/>
            <a:t>他学年児童生徒や担任外教員との交流</a:t>
          </a:r>
        </a:p>
        <a:p>
          <a:pPr marL="57150" lvl="1" indent="-57150" algn="l" defTabSz="488950">
            <a:lnSpc>
              <a:spcPct val="90000"/>
            </a:lnSpc>
            <a:spcBef>
              <a:spcPct val="0"/>
            </a:spcBef>
            <a:spcAft>
              <a:spcPct val="15000"/>
            </a:spcAft>
            <a:buChar char="••"/>
          </a:pPr>
          <a:endParaRPr kumimoji="1" lang="ja-JP" altLang="en-US" sz="1100" kern="1200"/>
        </a:p>
      </dsp:txBody>
      <dsp:txXfrm>
        <a:off x="4024371" y="2514004"/>
        <a:ext cx="1424146" cy="985266"/>
      </dsp:txXfrm>
    </dsp:sp>
    <dsp:sp modelId="{051D009C-EBC6-42CA-91F2-8F6D3D8BF934}">
      <dsp:nvSpPr>
        <dsp:cNvPr id="0" name=""/>
        <dsp:cNvSpPr/>
      </dsp:nvSpPr>
      <dsp:spPr>
        <a:xfrm>
          <a:off x="0" y="2113040"/>
          <a:ext cx="2132692" cy="140058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just" defTabSz="466725">
            <a:lnSpc>
              <a:spcPct val="90000"/>
            </a:lnSpc>
            <a:spcBef>
              <a:spcPct val="0"/>
            </a:spcBef>
            <a:spcAft>
              <a:spcPct val="15000"/>
            </a:spcAft>
            <a:buChar char="••"/>
          </a:pPr>
          <a:endParaRPr kumimoji="1" lang="ja-JP" altLang="en-US" sz="1050" kern="1200"/>
        </a:p>
        <a:p>
          <a:pPr marL="57150" lvl="1" indent="-57150" algn="just" defTabSz="466725">
            <a:lnSpc>
              <a:spcPct val="90000"/>
            </a:lnSpc>
            <a:spcBef>
              <a:spcPct val="0"/>
            </a:spcBef>
            <a:spcAft>
              <a:spcPct val="15000"/>
            </a:spcAft>
            <a:buChar char="••"/>
          </a:pPr>
          <a:r>
            <a:rPr kumimoji="1" lang="ja-JP" altLang="en-US" sz="1050" kern="1200"/>
            <a:t>登校直後の様子</a:t>
          </a:r>
        </a:p>
        <a:p>
          <a:pPr marL="57150" lvl="1" indent="-57150" algn="just" defTabSz="466725">
            <a:lnSpc>
              <a:spcPct val="90000"/>
            </a:lnSpc>
            <a:spcBef>
              <a:spcPct val="0"/>
            </a:spcBef>
            <a:spcAft>
              <a:spcPct val="15000"/>
            </a:spcAft>
            <a:buChar char="••"/>
          </a:pPr>
          <a:r>
            <a:rPr kumimoji="1" lang="ja-JP" altLang="en-US" sz="1050" kern="1200"/>
            <a:t>登下校時の友人関係</a:t>
          </a:r>
        </a:p>
        <a:p>
          <a:pPr marL="57150" lvl="1" indent="-57150" algn="just" defTabSz="466725">
            <a:lnSpc>
              <a:spcPct val="90000"/>
            </a:lnSpc>
            <a:spcBef>
              <a:spcPct val="0"/>
            </a:spcBef>
            <a:spcAft>
              <a:spcPct val="15000"/>
            </a:spcAft>
            <a:buChar char="••"/>
          </a:pPr>
          <a:r>
            <a:rPr kumimoji="1" lang="ja-JP" altLang="en-US" sz="1050" kern="1200">
              <a:solidFill>
                <a:schemeClr val="tx1"/>
              </a:solidFill>
            </a:rPr>
            <a:t>部</a:t>
          </a:r>
          <a:r>
            <a:rPr kumimoji="1" lang="ja-JP" altLang="en-US" sz="1050" kern="1200"/>
            <a:t>活動</a:t>
          </a:r>
        </a:p>
        <a:p>
          <a:pPr marL="57150" lvl="1" indent="-57150" algn="l" defTabSz="488950">
            <a:lnSpc>
              <a:spcPct val="90000"/>
            </a:lnSpc>
            <a:spcBef>
              <a:spcPct val="0"/>
            </a:spcBef>
            <a:spcAft>
              <a:spcPct val="15000"/>
            </a:spcAft>
            <a:buChar char="••"/>
          </a:pPr>
          <a:endParaRPr kumimoji="1" lang="ja-JP" altLang="en-US" sz="1100" kern="1200"/>
        </a:p>
      </dsp:txBody>
      <dsp:txXfrm>
        <a:off x="30766" y="2493952"/>
        <a:ext cx="1431353" cy="988907"/>
      </dsp:txXfrm>
    </dsp:sp>
    <dsp:sp modelId="{76DC13AC-6B96-4B33-BCB6-F2695210F303}">
      <dsp:nvSpPr>
        <dsp:cNvPr id="0" name=""/>
        <dsp:cNvSpPr/>
      </dsp:nvSpPr>
      <dsp:spPr>
        <a:xfrm>
          <a:off x="2931684" y="-64573"/>
          <a:ext cx="2547486" cy="12546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kumimoji="1" lang="ja-JP" altLang="en-US" sz="1050" kern="1200"/>
            <a:t>学級での人間関係</a:t>
          </a:r>
        </a:p>
        <a:p>
          <a:pPr marL="57150" lvl="1" indent="-57150" algn="l" defTabSz="466725">
            <a:lnSpc>
              <a:spcPct val="90000"/>
            </a:lnSpc>
            <a:spcBef>
              <a:spcPct val="0"/>
            </a:spcBef>
            <a:spcAft>
              <a:spcPct val="15000"/>
            </a:spcAft>
            <a:buChar char="••"/>
          </a:pPr>
          <a:r>
            <a:rPr kumimoji="1" lang="ja-JP" altLang="en-US" sz="1050" kern="1200"/>
            <a:t>リフレッシュ方法の選択</a:t>
          </a:r>
        </a:p>
        <a:p>
          <a:pPr marL="57150" lvl="1" indent="-57150" algn="l" defTabSz="466725">
            <a:lnSpc>
              <a:spcPct val="90000"/>
            </a:lnSpc>
            <a:spcBef>
              <a:spcPct val="0"/>
            </a:spcBef>
            <a:spcAft>
              <a:spcPct val="15000"/>
            </a:spcAft>
            <a:buChar char="••"/>
          </a:pPr>
          <a:r>
            <a:rPr kumimoji="1" lang="ja-JP" altLang="en-US" sz="1050" kern="1200"/>
            <a:t>学年、校内での人間関係</a:t>
          </a:r>
        </a:p>
        <a:p>
          <a:pPr marL="57150" lvl="1" indent="-57150" algn="l" defTabSz="466725">
            <a:lnSpc>
              <a:spcPct val="90000"/>
            </a:lnSpc>
            <a:spcBef>
              <a:spcPct val="0"/>
            </a:spcBef>
            <a:spcAft>
              <a:spcPct val="15000"/>
            </a:spcAft>
            <a:buChar char="••"/>
          </a:pPr>
          <a:r>
            <a:rPr kumimoji="1" lang="ja-JP" altLang="en-US" sz="1050" kern="1200"/>
            <a:t>授業時間との切り替えと</a:t>
          </a:r>
        </a:p>
        <a:p>
          <a:pPr marL="57150" lvl="1" indent="-57150" algn="l" defTabSz="466725">
            <a:lnSpc>
              <a:spcPct val="90000"/>
            </a:lnSpc>
            <a:spcBef>
              <a:spcPct val="0"/>
            </a:spcBef>
            <a:spcAft>
              <a:spcPct val="15000"/>
            </a:spcAft>
            <a:buChar char="••"/>
          </a:pPr>
          <a:r>
            <a:rPr kumimoji="1" lang="ja-JP" altLang="en-US" sz="1050" kern="1200"/>
            <a:t>　　　　　　　　見通し</a:t>
          </a:r>
        </a:p>
      </dsp:txBody>
      <dsp:txXfrm>
        <a:off x="3723491" y="-37012"/>
        <a:ext cx="1728118" cy="885892"/>
      </dsp:txXfrm>
    </dsp:sp>
    <dsp:sp modelId="{AB9C3962-6588-4675-B46E-0476AA958B66}">
      <dsp:nvSpPr>
        <dsp:cNvPr id="0" name=""/>
        <dsp:cNvSpPr/>
      </dsp:nvSpPr>
      <dsp:spPr>
        <a:xfrm>
          <a:off x="0" y="-24342"/>
          <a:ext cx="2207800" cy="12790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kumimoji="1" lang="ja-JP" altLang="en-US" sz="1050" kern="1200"/>
            <a:t>学習内容の理解</a:t>
          </a:r>
        </a:p>
        <a:p>
          <a:pPr marL="57150" lvl="1" indent="-57150" algn="l" defTabSz="466725">
            <a:lnSpc>
              <a:spcPct val="90000"/>
            </a:lnSpc>
            <a:spcBef>
              <a:spcPct val="0"/>
            </a:spcBef>
            <a:spcAft>
              <a:spcPct val="15000"/>
            </a:spcAft>
            <a:buChar char="••"/>
          </a:pPr>
          <a:r>
            <a:rPr kumimoji="1" lang="ja-JP" altLang="en-US" sz="1050" kern="1200"/>
            <a:t>学習規律</a:t>
          </a:r>
        </a:p>
        <a:p>
          <a:pPr marL="57150" lvl="1" indent="-57150" algn="l" defTabSz="466725">
            <a:lnSpc>
              <a:spcPct val="90000"/>
            </a:lnSpc>
            <a:spcBef>
              <a:spcPct val="0"/>
            </a:spcBef>
            <a:spcAft>
              <a:spcPct val="15000"/>
            </a:spcAft>
            <a:buChar char="••"/>
          </a:pPr>
          <a:r>
            <a:rPr kumimoji="1" lang="ja-JP" altLang="en-US" sz="1050" kern="1200"/>
            <a:t>教科の特性</a:t>
          </a:r>
        </a:p>
        <a:p>
          <a:pPr marL="57150" lvl="1" indent="-57150" algn="l" defTabSz="466725">
            <a:lnSpc>
              <a:spcPct val="90000"/>
            </a:lnSpc>
            <a:spcBef>
              <a:spcPct val="0"/>
            </a:spcBef>
            <a:spcAft>
              <a:spcPct val="15000"/>
            </a:spcAft>
            <a:buChar char="••"/>
          </a:pPr>
          <a:r>
            <a:rPr kumimoji="1" lang="ja-JP" altLang="en-US" sz="1050" kern="1200"/>
            <a:t>学習形態</a:t>
          </a:r>
        </a:p>
        <a:p>
          <a:pPr marL="57150" lvl="1" indent="-57150" algn="l" defTabSz="466725">
            <a:lnSpc>
              <a:spcPct val="90000"/>
            </a:lnSpc>
            <a:spcBef>
              <a:spcPct val="0"/>
            </a:spcBef>
            <a:spcAft>
              <a:spcPct val="15000"/>
            </a:spcAft>
            <a:buChar char="••"/>
          </a:pPr>
          <a:r>
            <a:rPr kumimoji="1" lang="ja-JP" altLang="en-US" sz="1050" kern="1200"/>
            <a:t>教科担任制</a:t>
          </a:r>
        </a:p>
        <a:p>
          <a:pPr marL="57150" lvl="1" indent="-57150" algn="l" defTabSz="466725">
            <a:lnSpc>
              <a:spcPct val="90000"/>
            </a:lnSpc>
            <a:spcBef>
              <a:spcPct val="0"/>
            </a:spcBef>
            <a:spcAft>
              <a:spcPct val="15000"/>
            </a:spcAft>
            <a:buChar char="••"/>
          </a:pPr>
          <a:r>
            <a:rPr kumimoji="1" lang="ja-JP" altLang="en-US" sz="1050" kern="1200"/>
            <a:t>学校行事</a:t>
          </a:r>
        </a:p>
      </dsp:txBody>
      <dsp:txXfrm>
        <a:off x="28097" y="3755"/>
        <a:ext cx="1489266" cy="903121"/>
      </dsp:txXfrm>
    </dsp:sp>
    <dsp:sp modelId="{C8D5F85B-46AC-4E2C-8B35-2BD75CA3EEAD}">
      <dsp:nvSpPr>
        <dsp:cNvPr id="0" name=""/>
        <dsp:cNvSpPr/>
      </dsp:nvSpPr>
      <dsp:spPr>
        <a:xfrm>
          <a:off x="1139367" y="257465"/>
          <a:ext cx="1564095" cy="149133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l" defTabSz="622300">
            <a:lnSpc>
              <a:spcPct val="90000"/>
            </a:lnSpc>
            <a:spcBef>
              <a:spcPct val="0"/>
            </a:spcBef>
            <a:spcAft>
              <a:spcPct val="35000"/>
            </a:spcAft>
          </a:pPr>
          <a:r>
            <a:rPr kumimoji="1" lang="ja-JP" altLang="en-US" sz="1400" kern="1200"/>
            <a:t>授業時間の場面</a:t>
          </a:r>
        </a:p>
      </dsp:txBody>
      <dsp:txXfrm>
        <a:off x="1597480" y="694266"/>
        <a:ext cx="1105982" cy="1054532"/>
      </dsp:txXfrm>
    </dsp:sp>
    <dsp:sp modelId="{7E638E4F-09E9-4271-8DBF-250B08A3A700}">
      <dsp:nvSpPr>
        <dsp:cNvPr id="0" name=""/>
        <dsp:cNvSpPr/>
      </dsp:nvSpPr>
      <dsp:spPr>
        <a:xfrm rot="5400000">
          <a:off x="2780290" y="218996"/>
          <a:ext cx="1491333" cy="1568271"/>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t>休憩時間の場面</a:t>
          </a:r>
        </a:p>
      </dsp:txBody>
      <dsp:txXfrm rot="-5400000">
        <a:off x="2741822" y="694266"/>
        <a:ext cx="1108935" cy="1054532"/>
      </dsp:txXfrm>
    </dsp:sp>
    <dsp:sp modelId="{2BAB80A6-9AD6-40E6-9133-BE66320C1C82}">
      <dsp:nvSpPr>
        <dsp:cNvPr id="0" name=""/>
        <dsp:cNvSpPr/>
      </dsp:nvSpPr>
      <dsp:spPr>
        <a:xfrm rot="10800000">
          <a:off x="2738583" y="1787563"/>
          <a:ext cx="1542964" cy="1592671"/>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t>清掃・給食の場面</a:t>
          </a:r>
        </a:p>
      </dsp:txBody>
      <dsp:txXfrm rot="10800000">
        <a:off x="2738583" y="1787563"/>
        <a:ext cx="1091040" cy="1126188"/>
      </dsp:txXfrm>
    </dsp:sp>
    <dsp:sp modelId="{E661D6CB-918A-4C35-835E-AEE7823E5AB4}">
      <dsp:nvSpPr>
        <dsp:cNvPr id="0" name=""/>
        <dsp:cNvSpPr/>
      </dsp:nvSpPr>
      <dsp:spPr>
        <a:xfrm rot="16200000">
          <a:off x="1104441" y="1783708"/>
          <a:ext cx="1576795" cy="1597222"/>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l" defTabSz="622300">
            <a:lnSpc>
              <a:spcPct val="90000"/>
            </a:lnSpc>
            <a:spcBef>
              <a:spcPct val="0"/>
            </a:spcBef>
            <a:spcAft>
              <a:spcPct val="35000"/>
            </a:spcAft>
          </a:pPr>
          <a:r>
            <a:rPr kumimoji="1" lang="ja-JP" altLang="en-US" sz="1400" kern="1200"/>
            <a:t>登下校・</a:t>
          </a:r>
          <a:endParaRPr kumimoji="1" lang="en-US" altLang="ja-JP" sz="1400" kern="1200"/>
        </a:p>
        <a:p>
          <a:pPr lvl="0" algn="l" defTabSz="622300">
            <a:lnSpc>
              <a:spcPct val="90000"/>
            </a:lnSpc>
            <a:spcBef>
              <a:spcPct val="0"/>
            </a:spcBef>
            <a:spcAft>
              <a:spcPct val="35000"/>
            </a:spcAft>
          </a:pPr>
          <a:r>
            <a:rPr kumimoji="1" lang="ja-JP" altLang="en-US" sz="1400" kern="1200"/>
            <a:t>課外時間の場面</a:t>
          </a:r>
        </a:p>
      </dsp:txBody>
      <dsp:txXfrm rot="5400000">
        <a:off x="1562043" y="1793921"/>
        <a:ext cx="1129407" cy="1114962"/>
      </dsp:txXfrm>
    </dsp:sp>
    <dsp:sp modelId="{892D9DB8-6C58-47F5-A96B-B959E94718EB}">
      <dsp:nvSpPr>
        <dsp:cNvPr id="0" name=""/>
        <dsp:cNvSpPr/>
      </dsp:nvSpPr>
      <dsp:spPr>
        <a:xfrm>
          <a:off x="2469571" y="1496201"/>
          <a:ext cx="540028" cy="469589"/>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1DD7BA6-C2F6-4E85-998F-2AECF2D4EEF3}">
      <dsp:nvSpPr>
        <dsp:cNvPr id="0" name=""/>
        <dsp:cNvSpPr/>
      </dsp:nvSpPr>
      <dsp:spPr>
        <a:xfrm rot="10800000">
          <a:off x="2469571" y="1676812"/>
          <a:ext cx="540028" cy="469589"/>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EC72-B1BA-461E-B203-2DDA5CDE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680</Words>
  <Characters>3880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2018-03-16T09:11:00Z</cp:lastPrinted>
  <dcterms:created xsi:type="dcterms:W3CDTF">2018-03-15T01:45:00Z</dcterms:created>
  <dcterms:modified xsi:type="dcterms:W3CDTF">2018-03-16T09:25:00Z</dcterms:modified>
</cp:coreProperties>
</file>