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54" w:rsidRDefault="00694154" w:rsidP="00A8764B">
      <w:pPr>
        <w:jc w:val="center"/>
        <w:rPr>
          <w:sz w:val="22"/>
        </w:rPr>
      </w:pPr>
    </w:p>
    <w:p w:rsidR="007D16CE" w:rsidRPr="005D21C0" w:rsidRDefault="00EE6DAA" w:rsidP="00A8764B">
      <w:pPr>
        <w:jc w:val="center"/>
        <w:rPr>
          <w:sz w:val="22"/>
        </w:rPr>
      </w:pPr>
      <w:r w:rsidRPr="005D21C0">
        <w:rPr>
          <w:rFonts w:hint="eastAsia"/>
          <w:sz w:val="22"/>
        </w:rPr>
        <w:t>大阪府特別支援教育就学奨励</w:t>
      </w:r>
      <w:r w:rsidR="00F75620">
        <w:rPr>
          <w:rFonts w:hint="eastAsia"/>
          <w:sz w:val="22"/>
        </w:rPr>
        <w:t>費支給</w:t>
      </w:r>
      <w:r w:rsidR="00DB5F89">
        <w:rPr>
          <w:rFonts w:hint="eastAsia"/>
          <w:sz w:val="22"/>
        </w:rPr>
        <w:t>要綱</w:t>
      </w:r>
    </w:p>
    <w:p w:rsidR="00755A34" w:rsidRPr="005D21C0" w:rsidRDefault="00755A34" w:rsidP="007D16CE">
      <w:pPr>
        <w:rPr>
          <w:sz w:val="22"/>
        </w:rPr>
      </w:pPr>
    </w:p>
    <w:p w:rsidR="007D16CE" w:rsidRPr="005D21C0" w:rsidRDefault="00EE6DAA" w:rsidP="007D16CE">
      <w:pPr>
        <w:rPr>
          <w:sz w:val="22"/>
        </w:rPr>
      </w:pPr>
      <w:r w:rsidRPr="005D21C0">
        <w:rPr>
          <w:rFonts w:hint="eastAsia"/>
          <w:sz w:val="22"/>
        </w:rPr>
        <w:t>（</w:t>
      </w:r>
      <w:r w:rsidR="005A6D24">
        <w:rPr>
          <w:rFonts w:hint="eastAsia"/>
          <w:sz w:val="22"/>
        </w:rPr>
        <w:t>趣旨</w:t>
      </w:r>
      <w:r w:rsidR="007D16CE" w:rsidRPr="005D21C0">
        <w:rPr>
          <w:rFonts w:hint="eastAsia"/>
          <w:sz w:val="22"/>
        </w:rPr>
        <w:t>）</w:t>
      </w:r>
    </w:p>
    <w:p w:rsidR="00195AA0" w:rsidRPr="005D21C0" w:rsidRDefault="00195AA0" w:rsidP="00BE4D19">
      <w:pPr>
        <w:ind w:left="205" w:hangingChars="93" w:hanging="205"/>
        <w:rPr>
          <w:sz w:val="22"/>
        </w:rPr>
      </w:pPr>
      <w:r w:rsidRPr="005D21C0">
        <w:rPr>
          <w:rFonts w:hint="eastAsia"/>
          <w:sz w:val="22"/>
        </w:rPr>
        <w:t>第１条</w:t>
      </w:r>
      <w:r w:rsidR="00581CB0" w:rsidRPr="005D21C0">
        <w:rPr>
          <w:rFonts w:hint="eastAsia"/>
          <w:sz w:val="22"/>
        </w:rPr>
        <w:t xml:space="preserve">　</w:t>
      </w:r>
      <w:r w:rsidR="0051787A">
        <w:rPr>
          <w:rFonts w:hint="eastAsia"/>
          <w:sz w:val="22"/>
        </w:rPr>
        <w:t>この要綱</w:t>
      </w:r>
      <w:r w:rsidR="00657D6E" w:rsidRPr="005D21C0">
        <w:rPr>
          <w:rFonts w:hint="eastAsia"/>
          <w:sz w:val="22"/>
        </w:rPr>
        <w:t>は、</w:t>
      </w:r>
      <w:r w:rsidR="00BE4A2D" w:rsidRPr="005D21C0">
        <w:rPr>
          <w:rFonts w:hint="eastAsia"/>
          <w:sz w:val="22"/>
        </w:rPr>
        <w:t>特別支援学校への就学奨励に関する法律（</w:t>
      </w:r>
      <w:r w:rsidR="00BE4A2D" w:rsidRPr="005D21C0">
        <w:rPr>
          <w:rFonts w:asciiTheme="minorEastAsia" w:hAnsiTheme="minorEastAsia" w:hint="eastAsia"/>
          <w:sz w:val="22"/>
        </w:rPr>
        <w:t>昭和</w:t>
      </w:r>
      <w:r w:rsidR="007C0122" w:rsidRPr="005D21C0">
        <w:rPr>
          <w:rFonts w:asciiTheme="minorEastAsia" w:hAnsiTheme="minorEastAsia" w:hint="eastAsia"/>
          <w:sz w:val="22"/>
        </w:rPr>
        <w:t>29</w:t>
      </w:r>
      <w:r w:rsidR="00BE4A2D" w:rsidRPr="005D21C0">
        <w:rPr>
          <w:rFonts w:asciiTheme="minorEastAsia" w:hAnsiTheme="minorEastAsia" w:hint="eastAsia"/>
          <w:sz w:val="22"/>
        </w:rPr>
        <w:t>年法律第</w:t>
      </w:r>
      <w:r w:rsidR="007C0122" w:rsidRPr="005D21C0">
        <w:rPr>
          <w:rFonts w:asciiTheme="minorEastAsia" w:hAnsiTheme="minorEastAsia" w:hint="eastAsia"/>
          <w:sz w:val="22"/>
        </w:rPr>
        <w:t>144</w:t>
      </w:r>
      <w:r w:rsidR="00BE4A2D" w:rsidRPr="005D21C0">
        <w:rPr>
          <w:rFonts w:asciiTheme="minorEastAsia" w:hAnsiTheme="minorEastAsia" w:hint="eastAsia"/>
          <w:sz w:val="22"/>
        </w:rPr>
        <w:t>号。以下「法」という。）第２条第１項の規定</w:t>
      </w:r>
      <w:r w:rsidR="0064639C">
        <w:rPr>
          <w:rFonts w:asciiTheme="minorEastAsia" w:hAnsiTheme="minorEastAsia" w:hint="eastAsia"/>
          <w:sz w:val="22"/>
        </w:rPr>
        <w:t>及び</w:t>
      </w:r>
      <w:r w:rsidR="00540A03">
        <w:rPr>
          <w:rFonts w:asciiTheme="minorEastAsia" w:hAnsiTheme="minorEastAsia" w:hint="eastAsia"/>
          <w:sz w:val="22"/>
        </w:rPr>
        <w:t>法</w:t>
      </w:r>
      <w:r w:rsidR="00080207">
        <w:rPr>
          <w:rFonts w:asciiTheme="minorEastAsia" w:hAnsiTheme="minorEastAsia" w:hint="eastAsia"/>
          <w:sz w:val="22"/>
        </w:rPr>
        <w:t>第２条第１項</w:t>
      </w:r>
      <w:r w:rsidR="0064639C">
        <w:rPr>
          <w:rFonts w:asciiTheme="minorEastAsia" w:hAnsiTheme="minorEastAsia" w:hint="eastAsia"/>
          <w:sz w:val="22"/>
        </w:rPr>
        <w:t>の</w:t>
      </w:r>
      <w:r w:rsidR="00884083">
        <w:rPr>
          <w:rFonts w:asciiTheme="minorEastAsia" w:hAnsiTheme="minorEastAsia" w:hint="eastAsia"/>
          <w:sz w:val="22"/>
        </w:rPr>
        <w:t>規定に準じて</w:t>
      </w:r>
      <w:r w:rsidR="0072271C">
        <w:rPr>
          <w:rFonts w:asciiTheme="minorEastAsia" w:hAnsiTheme="minorEastAsia" w:hint="eastAsia"/>
          <w:sz w:val="22"/>
        </w:rPr>
        <w:t>大阪</w:t>
      </w:r>
      <w:r w:rsidR="00BB6C8C">
        <w:rPr>
          <w:rFonts w:asciiTheme="minorEastAsia" w:hAnsiTheme="minorEastAsia" w:hint="eastAsia"/>
          <w:sz w:val="22"/>
        </w:rPr>
        <w:t>府</w:t>
      </w:r>
      <w:r w:rsidR="0072271C">
        <w:rPr>
          <w:rFonts w:asciiTheme="minorEastAsia" w:hAnsiTheme="minorEastAsia" w:hint="eastAsia"/>
          <w:sz w:val="22"/>
        </w:rPr>
        <w:t>（以下、「府」という。）</w:t>
      </w:r>
      <w:r w:rsidR="00BB6C8C">
        <w:rPr>
          <w:rFonts w:asciiTheme="minorEastAsia" w:hAnsiTheme="minorEastAsia" w:hint="eastAsia"/>
          <w:sz w:val="22"/>
        </w:rPr>
        <w:t>が支弁する</w:t>
      </w:r>
      <w:r w:rsidR="00BE4A2D" w:rsidRPr="005D21C0">
        <w:rPr>
          <w:rFonts w:asciiTheme="minorEastAsia" w:hAnsiTheme="minorEastAsia" w:hint="eastAsia"/>
          <w:sz w:val="22"/>
        </w:rPr>
        <w:t>特別支援教育就学奨励費（以下「</w:t>
      </w:r>
      <w:r w:rsidR="007B6701">
        <w:rPr>
          <w:rFonts w:asciiTheme="minorEastAsia" w:hAnsiTheme="minorEastAsia" w:hint="eastAsia"/>
          <w:sz w:val="22"/>
        </w:rPr>
        <w:t>就学奨励費</w:t>
      </w:r>
      <w:r w:rsidR="00BE4A2D" w:rsidRPr="005D21C0">
        <w:rPr>
          <w:rFonts w:asciiTheme="minorEastAsia" w:hAnsiTheme="minorEastAsia" w:hint="eastAsia"/>
          <w:sz w:val="22"/>
        </w:rPr>
        <w:t>」という。）</w:t>
      </w:r>
      <w:r w:rsidR="00BB6C8C">
        <w:rPr>
          <w:rFonts w:asciiTheme="minorEastAsia" w:hAnsiTheme="minorEastAsia" w:hint="eastAsia"/>
          <w:sz w:val="22"/>
        </w:rPr>
        <w:t>に関し、</w:t>
      </w:r>
      <w:r w:rsidR="005A6D24">
        <w:rPr>
          <w:rFonts w:asciiTheme="minorEastAsia" w:hAnsiTheme="minorEastAsia" w:hint="eastAsia"/>
          <w:sz w:val="22"/>
        </w:rPr>
        <w:t>法、特別支援学校への就学奨励に関する法律施行令（昭和29年文部省令第157号。以下、「令」という。）、特別支援学校への就学奨励に関する法律施行規則（昭和29年文部省令第20号）、特別支援学校への就学奨励に関する法律施行令第２条の規定に基づく保護者等の属する世帯の収入額及び需要額の算定要領（平成</w:t>
      </w:r>
      <w:r w:rsidR="00F63DA7">
        <w:rPr>
          <w:rFonts w:asciiTheme="minorEastAsia" w:hAnsiTheme="minorEastAsia" w:hint="eastAsia"/>
          <w:sz w:val="22"/>
        </w:rPr>
        <w:t>30年３</w:t>
      </w:r>
      <w:r w:rsidR="005A6D24">
        <w:rPr>
          <w:rFonts w:asciiTheme="minorEastAsia" w:hAnsiTheme="minorEastAsia" w:hint="eastAsia"/>
          <w:sz w:val="22"/>
        </w:rPr>
        <w:t>月</w:t>
      </w:r>
      <w:r w:rsidR="00F63DA7">
        <w:rPr>
          <w:rFonts w:asciiTheme="minorEastAsia" w:hAnsiTheme="minorEastAsia" w:hint="eastAsia"/>
          <w:sz w:val="22"/>
        </w:rPr>
        <w:t>28</w:t>
      </w:r>
      <w:r w:rsidR="005A6D24">
        <w:rPr>
          <w:rFonts w:asciiTheme="minorEastAsia" w:hAnsiTheme="minorEastAsia" w:hint="eastAsia"/>
          <w:sz w:val="22"/>
        </w:rPr>
        <w:t>日付け</w:t>
      </w:r>
      <w:r w:rsidR="00F63DA7">
        <w:rPr>
          <w:rFonts w:asciiTheme="minorEastAsia" w:hAnsiTheme="minorEastAsia" w:hint="eastAsia"/>
          <w:sz w:val="22"/>
        </w:rPr>
        <w:t>29</w:t>
      </w:r>
      <w:r w:rsidR="005A6D24">
        <w:rPr>
          <w:rFonts w:asciiTheme="minorEastAsia" w:hAnsiTheme="minorEastAsia" w:hint="eastAsia"/>
          <w:sz w:val="22"/>
        </w:rPr>
        <w:t>文科初第</w:t>
      </w:r>
      <w:r w:rsidR="00F63DA7">
        <w:rPr>
          <w:rFonts w:asciiTheme="minorEastAsia" w:hAnsiTheme="minorEastAsia" w:hint="eastAsia"/>
          <w:sz w:val="22"/>
        </w:rPr>
        <w:t>1770</w:t>
      </w:r>
      <w:r w:rsidR="005A6D24">
        <w:rPr>
          <w:rFonts w:asciiTheme="minorEastAsia" w:hAnsiTheme="minorEastAsia" w:hint="eastAsia"/>
          <w:sz w:val="22"/>
        </w:rPr>
        <w:t>号。以下、「算定要領」という。）</w:t>
      </w:r>
      <w:r w:rsidR="00B81405">
        <w:rPr>
          <w:rFonts w:asciiTheme="minorEastAsia" w:hAnsiTheme="minorEastAsia" w:hint="eastAsia"/>
          <w:sz w:val="22"/>
        </w:rPr>
        <w:t>、</w:t>
      </w:r>
      <w:r w:rsidR="00EE6DAA" w:rsidRPr="005D21C0">
        <w:rPr>
          <w:rFonts w:asciiTheme="minorEastAsia" w:hAnsiTheme="minorEastAsia" w:hint="eastAsia"/>
          <w:sz w:val="22"/>
        </w:rPr>
        <w:t>特別支援教育就学奨励費負担金等及び要保護児童生徒援</w:t>
      </w:r>
      <w:r w:rsidR="00054AC9" w:rsidRPr="005D21C0">
        <w:rPr>
          <w:rFonts w:asciiTheme="minorEastAsia" w:hAnsiTheme="minorEastAsia" w:hint="eastAsia"/>
          <w:sz w:val="22"/>
        </w:rPr>
        <w:t>助費補助金交付要綱（昭和</w:t>
      </w:r>
      <w:r w:rsidR="007C0122" w:rsidRPr="005D21C0">
        <w:rPr>
          <w:rFonts w:asciiTheme="minorEastAsia" w:hAnsiTheme="minorEastAsia" w:hint="eastAsia"/>
          <w:sz w:val="22"/>
        </w:rPr>
        <w:t>62</w:t>
      </w:r>
      <w:r w:rsidR="00054AC9" w:rsidRPr="005D21C0">
        <w:rPr>
          <w:rFonts w:asciiTheme="minorEastAsia" w:hAnsiTheme="minorEastAsia" w:hint="eastAsia"/>
          <w:sz w:val="22"/>
        </w:rPr>
        <w:t>年５月</w:t>
      </w:r>
      <w:r w:rsidR="007C0122" w:rsidRPr="005D21C0">
        <w:rPr>
          <w:rFonts w:asciiTheme="minorEastAsia" w:hAnsiTheme="minorEastAsia" w:hint="eastAsia"/>
          <w:sz w:val="22"/>
        </w:rPr>
        <w:t>22</w:t>
      </w:r>
      <w:r w:rsidR="00054AC9" w:rsidRPr="005D21C0">
        <w:rPr>
          <w:rFonts w:asciiTheme="minorEastAsia" w:hAnsiTheme="minorEastAsia" w:hint="eastAsia"/>
          <w:sz w:val="22"/>
        </w:rPr>
        <w:t>日文部大臣裁定。以下</w:t>
      </w:r>
      <w:r w:rsidR="00436018" w:rsidRPr="005D21C0">
        <w:rPr>
          <w:rFonts w:asciiTheme="minorEastAsia" w:hAnsiTheme="minorEastAsia" w:hint="eastAsia"/>
          <w:sz w:val="22"/>
        </w:rPr>
        <w:t>、</w:t>
      </w:r>
      <w:r w:rsidR="00054AC9" w:rsidRPr="005D21C0">
        <w:rPr>
          <w:rFonts w:asciiTheme="minorEastAsia" w:hAnsiTheme="minorEastAsia" w:hint="eastAsia"/>
          <w:sz w:val="22"/>
        </w:rPr>
        <w:t>「</w:t>
      </w:r>
      <w:r w:rsidR="00EE6DAA" w:rsidRPr="005D21C0">
        <w:rPr>
          <w:rFonts w:asciiTheme="minorEastAsia" w:hAnsiTheme="minorEastAsia" w:hint="eastAsia"/>
          <w:sz w:val="22"/>
        </w:rPr>
        <w:t>交付</w:t>
      </w:r>
      <w:r w:rsidR="00054AC9" w:rsidRPr="005D21C0">
        <w:rPr>
          <w:rFonts w:asciiTheme="minorEastAsia" w:hAnsiTheme="minorEastAsia" w:hint="eastAsia"/>
          <w:sz w:val="22"/>
        </w:rPr>
        <w:t>要綱」という。）</w:t>
      </w:r>
      <w:r w:rsidR="00B81405">
        <w:rPr>
          <w:rFonts w:asciiTheme="minorEastAsia" w:hAnsiTheme="minorEastAsia" w:hint="eastAsia"/>
          <w:sz w:val="22"/>
        </w:rPr>
        <w:t>及び文部科学省が定める特別支援教育就学奨励費負担金等に係る事務処理資料</w:t>
      </w:r>
      <w:r w:rsidR="002A150F" w:rsidRPr="005D21C0">
        <w:rPr>
          <w:rFonts w:asciiTheme="minorEastAsia" w:hAnsiTheme="minorEastAsia" w:hint="eastAsia"/>
          <w:sz w:val="22"/>
        </w:rPr>
        <w:t>に</w:t>
      </w:r>
      <w:r w:rsidR="00FE18CD" w:rsidRPr="005D21C0">
        <w:rPr>
          <w:rFonts w:asciiTheme="minorEastAsia" w:hAnsiTheme="minorEastAsia" w:hint="eastAsia"/>
          <w:sz w:val="22"/>
        </w:rPr>
        <w:t>定めるものの</w:t>
      </w:r>
      <w:r w:rsidRPr="005D21C0">
        <w:rPr>
          <w:rFonts w:asciiTheme="minorEastAsia" w:hAnsiTheme="minorEastAsia" w:hint="eastAsia"/>
          <w:sz w:val="22"/>
        </w:rPr>
        <w:t>ほか</w:t>
      </w:r>
      <w:r w:rsidR="00436018" w:rsidRPr="005D21C0">
        <w:rPr>
          <w:rFonts w:asciiTheme="minorEastAsia" w:hAnsiTheme="minorEastAsia" w:hint="eastAsia"/>
          <w:sz w:val="22"/>
        </w:rPr>
        <w:t>、</w:t>
      </w:r>
      <w:r w:rsidR="00BB6C8C">
        <w:rPr>
          <w:rFonts w:asciiTheme="minorEastAsia" w:hAnsiTheme="minorEastAsia" w:hint="eastAsia"/>
          <w:sz w:val="22"/>
        </w:rPr>
        <w:t>必要な事項を定めるものとする。</w:t>
      </w:r>
    </w:p>
    <w:p w:rsidR="00D371D7" w:rsidRPr="002645E1" w:rsidRDefault="00D371D7" w:rsidP="007D16CE">
      <w:pPr>
        <w:rPr>
          <w:sz w:val="22"/>
        </w:rPr>
      </w:pPr>
    </w:p>
    <w:p w:rsidR="00540A03" w:rsidRDefault="00540A03" w:rsidP="007D16CE">
      <w:pPr>
        <w:rPr>
          <w:sz w:val="22"/>
        </w:rPr>
      </w:pPr>
      <w:r>
        <w:rPr>
          <w:rFonts w:hint="eastAsia"/>
          <w:sz w:val="22"/>
        </w:rPr>
        <w:t>（目的）</w:t>
      </w:r>
    </w:p>
    <w:p w:rsidR="00540A03" w:rsidRPr="00CF0374" w:rsidRDefault="00540A03" w:rsidP="00BE4D19">
      <w:pPr>
        <w:ind w:left="220" w:hangingChars="100" w:hanging="220"/>
        <w:rPr>
          <w:sz w:val="22"/>
        </w:rPr>
      </w:pPr>
      <w:r>
        <w:rPr>
          <w:rFonts w:hint="eastAsia"/>
          <w:sz w:val="22"/>
        </w:rPr>
        <w:t xml:space="preserve">第２条　</w:t>
      </w:r>
      <w:r w:rsidR="00080207">
        <w:rPr>
          <w:rFonts w:hint="eastAsia"/>
          <w:sz w:val="22"/>
        </w:rPr>
        <w:t>就学奨励費</w:t>
      </w:r>
      <w:r w:rsidR="00FF7CBB">
        <w:rPr>
          <w:rFonts w:hint="eastAsia"/>
          <w:sz w:val="22"/>
        </w:rPr>
        <w:t>は、教育の機会均等の趣旨にのっとり、かつ、</w:t>
      </w:r>
      <w:r w:rsidR="00FF7CBB" w:rsidRPr="00043345">
        <w:rPr>
          <w:rFonts w:hint="eastAsia"/>
          <w:sz w:val="22"/>
        </w:rPr>
        <w:t>特別</w:t>
      </w:r>
      <w:r w:rsidR="00FF7CBB">
        <w:rPr>
          <w:rFonts w:hint="eastAsia"/>
          <w:sz w:val="22"/>
        </w:rPr>
        <w:t>支援学校</w:t>
      </w:r>
      <w:r w:rsidR="001B6727" w:rsidRPr="00CF0374">
        <w:rPr>
          <w:rFonts w:hint="eastAsia"/>
          <w:sz w:val="22"/>
        </w:rPr>
        <w:t>（法第２条第１項の規定に準じる支給の対象については、府立中学校を含む。以下同じ。）</w:t>
      </w:r>
      <w:r w:rsidR="00FF7CBB" w:rsidRPr="00CF0374">
        <w:rPr>
          <w:rFonts w:hint="eastAsia"/>
          <w:sz w:val="22"/>
        </w:rPr>
        <w:t>への就学の特殊事情にかんがみ、特別支援学校へ就学する児童等の保護者等の経済的負担を軽減するため、その負担能</w:t>
      </w:r>
      <w:r w:rsidR="002645E1" w:rsidRPr="00CF0374">
        <w:rPr>
          <w:rFonts w:hint="eastAsia"/>
          <w:sz w:val="22"/>
        </w:rPr>
        <w:t>力の程度に応じ、特別支援学校への就学のため必要な経費の一部を支弁</w:t>
      </w:r>
      <w:r w:rsidR="00FF7CBB" w:rsidRPr="00CF0374">
        <w:rPr>
          <w:rFonts w:hint="eastAsia"/>
          <w:sz w:val="22"/>
        </w:rPr>
        <w:t>することにより、特別支援教育の普及奨励を図ることを目的とする。</w:t>
      </w:r>
    </w:p>
    <w:p w:rsidR="00540A03" w:rsidRPr="00CF0374" w:rsidRDefault="00540A03" w:rsidP="007D16CE">
      <w:pPr>
        <w:rPr>
          <w:sz w:val="22"/>
        </w:rPr>
      </w:pPr>
    </w:p>
    <w:p w:rsidR="00735AAF" w:rsidRPr="00CF0374" w:rsidRDefault="00735AAF" w:rsidP="007D16CE">
      <w:pPr>
        <w:rPr>
          <w:sz w:val="22"/>
        </w:rPr>
      </w:pPr>
      <w:r w:rsidRPr="00CF0374">
        <w:rPr>
          <w:rFonts w:hint="eastAsia"/>
          <w:sz w:val="22"/>
        </w:rPr>
        <w:t>（</w:t>
      </w:r>
      <w:r w:rsidR="007A564B" w:rsidRPr="00CF0374">
        <w:rPr>
          <w:rFonts w:hint="eastAsia"/>
          <w:sz w:val="22"/>
        </w:rPr>
        <w:t>用語の定義</w:t>
      </w:r>
      <w:r w:rsidRPr="00CF0374">
        <w:rPr>
          <w:rFonts w:hint="eastAsia"/>
          <w:sz w:val="22"/>
        </w:rPr>
        <w:t>）</w:t>
      </w:r>
    </w:p>
    <w:p w:rsidR="007A564B" w:rsidRPr="00CF0374" w:rsidRDefault="007A564B" w:rsidP="009968EC">
      <w:pPr>
        <w:pStyle w:val="Default"/>
        <w:ind w:left="141" w:hangingChars="64" w:hanging="141"/>
        <w:rPr>
          <w:color w:val="auto"/>
          <w:sz w:val="22"/>
          <w:szCs w:val="22"/>
        </w:rPr>
      </w:pPr>
      <w:r w:rsidRPr="00CF0374">
        <w:rPr>
          <w:rFonts w:hint="eastAsia"/>
          <w:color w:val="auto"/>
          <w:sz w:val="22"/>
          <w:szCs w:val="22"/>
        </w:rPr>
        <w:t>第</w:t>
      </w:r>
      <w:r w:rsidR="00FF7CBB" w:rsidRPr="00CF0374">
        <w:rPr>
          <w:rFonts w:hint="eastAsia"/>
          <w:color w:val="auto"/>
          <w:sz w:val="22"/>
          <w:szCs w:val="22"/>
        </w:rPr>
        <w:t>３</w:t>
      </w:r>
      <w:r w:rsidR="00735AAF" w:rsidRPr="00CF0374">
        <w:rPr>
          <w:rFonts w:hint="eastAsia"/>
          <w:color w:val="auto"/>
          <w:sz w:val="22"/>
          <w:szCs w:val="22"/>
        </w:rPr>
        <w:t>条</w:t>
      </w:r>
      <w:r w:rsidR="0069503B" w:rsidRPr="00CF0374">
        <w:rPr>
          <w:rFonts w:hint="eastAsia"/>
          <w:color w:val="auto"/>
          <w:sz w:val="22"/>
          <w:szCs w:val="22"/>
        </w:rPr>
        <w:t xml:space="preserve">　</w:t>
      </w:r>
      <w:r w:rsidRPr="00CF0374">
        <w:rPr>
          <w:rFonts w:hint="eastAsia"/>
          <w:color w:val="auto"/>
          <w:sz w:val="22"/>
          <w:szCs w:val="22"/>
        </w:rPr>
        <w:t>この要綱において、用語の定義は次の各号に定めるところによる。</w:t>
      </w:r>
    </w:p>
    <w:p w:rsidR="008477EC" w:rsidRPr="00CF0374" w:rsidRDefault="008477EC" w:rsidP="00E128F0">
      <w:pPr>
        <w:pStyle w:val="Default"/>
        <w:ind w:leftChars="50" w:left="796" w:hangingChars="314" w:hanging="691"/>
        <w:rPr>
          <w:color w:val="auto"/>
          <w:sz w:val="22"/>
          <w:szCs w:val="22"/>
        </w:rPr>
      </w:pPr>
      <w:r w:rsidRPr="00CF0374">
        <w:rPr>
          <w:rFonts w:hint="eastAsia"/>
          <w:color w:val="auto"/>
          <w:sz w:val="22"/>
          <w:szCs w:val="22"/>
        </w:rPr>
        <w:t xml:space="preserve">（１）  </w:t>
      </w:r>
      <w:r w:rsidR="0072271C" w:rsidRPr="00CF0374">
        <w:rPr>
          <w:rFonts w:hint="eastAsia"/>
          <w:color w:val="auto"/>
          <w:sz w:val="22"/>
          <w:szCs w:val="22"/>
        </w:rPr>
        <w:t xml:space="preserve">特別支援学校　</w:t>
      </w:r>
      <w:r w:rsidRPr="00CF0374">
        <w:rPr>
          <w:rFonts w:hint="eastAsia"/>
          <w:color w:val="auto"/>
          <w:sz w:val="22"/>
          <w:szCs w:val="22"/>
        </w:rPr>
        <w:t>府</w:t>
      </w:r>
      <w:r w:rsidR="00E128F0" w:rsidRPr="00CF0374">
        <w:rPr>
          <w:rFonts w:hint="eastAsia"/>
          <w:color w:val="auto"/>
          <w:sz w:val="22"/>
          <w:szCs w:val="22"/>
        </w:rPr>
        <w:t>又は府</w:t>
      </w:r>
      <w:r w:rsidR="0072271C" w:rsidRPr="00CF0374">
        <w:rPr>
          <w:rFonts w:hint="eastAsia"/>
          <w:color w:val="auto"/>
          <w:sz w:val="22"/>
          <w:szCs w:val="22"/>
        </w:rPr>
        <w:t>に包括される</w:t>
      </w:r>
      <w:r w:rsidR="00E128F0" w:rsidRPr="00CF0374">
        <w:rPr>
          <w:rFonts w:hint="eastAsia"/>
          <w:color w:val="auto"/>
          <w:sz w:val="22"/>
          <w:szCs w:val="22"/>
        </w:rPr>
        <w:t>市町村が</w:t>
      </w:r>
      <w:r w:rsidRPr="00CF0374">
        <w:rPr>
          <w:rFonts w:hint="eastAsia"/>
          <w:color w:val="auto"/>
          <w:sz w:val="22"/>
          <w:szCs w:val="22"/>
        </w:rPr>
        <w:t>設置する特別支援学校</w:t>
      </w:r>
    </w:p>
    <w:p w:rsidR="007A564B" w:rsidRPr="00CF0374" w:rsidRDefault="007A564B" w:rsidP="008477EC">
      <w:pPr>
        <w:pStyle w:val="Default"/>
        <w:ind w:firstLineChars="50" w:firstLine="110"/>
        <w:rPr>
          <w:color w:val="auto"/>
          <w:sz w:val="22"/>
          <w:szCs w:val="22"/>
        </w:rPr>
      </w:pPr>
      <w:r w:rsidRPr="00CF0374">
        <w:rPr>
          <w:rFonts w:hint="eastAsia"/>
          <w:color w:val="auto"/>
          <w:sz w:val="22"/>
          <w:szCs w:val="22"/>
        </w:rPr>
        <w:t>（</w:t>
      </w:r>
      <w:r w:rsidR="008477EC" w:rsidRPr="00CF0374">
        <w:rPr>
          <w:rFonts w:hint="eastAsia"/>
          <w:color w:val="auto"/>
          <w:sz w:val="22"/>
          <w:szCs w:val="22"/>
        </w:rPr>
        <w:t>２</w:t>
      </w:r>
      <w:r w:rsidRPr="00CF0374">
        <w:rPr>
          <w:rFonts w:hint="eastAsia"/>
          <w:color w:val="auto"/>
          <w:sz w:val="22"/>
          <w:szCs w:val="22"/>
        </w:rPr>
        <w:t>）　児童等　幼児、児童又は生徒</w:t>
      </w:r>
    </w:p>
    <w:p w:rsidR="007A564B" w:rsidRPr="00CF0374" w:rsidRDefault="007A564B" w:rsidP="00E128F0">
      <w:pPr>
        <w:pStyle w:val="Default"/>
        <w:ind w:leftChars="50" w:left="765" w:hangingChars="300" w:hanging="660"/>
        <w:rPr>
          <w:color w:val="auto"/>
          <w:sz w:val="22"/>
          <w:szCs w:val="22"/>
        </w:rPr>
      </w:pPr>
      <w:r w:rsidRPr="00CF0374">
        <w:rPr>
          <w:rFonts w:hint="eastAsia"/>
          <w:color w:val="auto"/>
          <w:sz w:val="22"/>
          <w:szCs w:val="22"/>
        </w:rPr>
        <w:t>（</w:t>
      </w:r>
      <w:r w:rsidR="008477EC" w:rsidRPr="00CF0374">
        <w:rPr>
          <w:rFonts w:hint="eastAsia"/>
          <w:color w:val="auto"/>
          <w:sz w:val="22"/>
          <w:szCs w:val="22"/>
        </w:rPr>
        <w:t>３</w:t>
      </w:r>
      <w:r w:rsidRPr="00CF0374">
        <w:rPr>
          <w:rFonts w:hint="eastAsia"/>
          <w:color w:val="auto"/>
          <w:sz w:val="22"/>
          <w:szCs w:val="22"/>
        </w:rPr>
        <w:t>）　保護者等　幼児、児童又は未成年の生徒については</w:t>
      </w:r>
      <w:r w:rsidR="0072271C" w:rsidRPr="00CF0374">
        <w:rPr>
          <w:rFonts w:hint="eastAsia"/>
          <w:color w:val="auto"/>
          <w:sz w:val="22"/>
          <w:szCs w:val="22"/>
        </w:rPr>
        <w:t>、</w:t>
      </w:r>
      <w:r w:rsidRPr="00CF0374">
        <w:rPr>
          <w:rFonts w:hint="eastAsia"/>
          <w:color w:val="auto"/>
          <w:sz w:val="22"/>
          <w:szCs w:val="22"/>
        </w:rPr>
        <w:t>学校教育法（昭和</w:t>
      </w:r>
      <w:r w:rsidR="007C0122" w:rsidRPr="00CF0374">
        <w:rPr>
          <w:rFonts w:hint="eastAsia"/>
          <w:color w:val="auto"/>
          <w:sz w:val="22"/>
          <w:szCs w:val="22"/>
        </w:rPr>
        <w:t>22</w:t>
      </w:r>
      <w:r w:rsidRPr="00CF0374">
        <w:rPr>
          <w:rFonts w:hint="eastAsia"/>
          <w:color w:val="auto"/>
          <w:sz w:val="22"/>
          <w:szCs w:val="22"/>
        </w:rPr>
        <w:t>年法律第</w:t>
      </w:r>
      <w:r w:rsidR="007C0122" w:rsidRPr="00CF0374">
        <w:rPr>
          <w:rFonts w:hint="eastAsia"/>
          <w:color w:val="auto"/>
          <w:sz w:val="22"/>
          <w:szCs w:val="22"/>
        </w:rPr>
        <w:t>26</w:t>
      </w:r>
      <w:r w:rsidRPr="00CF0374">
        <w:rPr>
          <w:rFonts w:hint="eastAsia"/>
          <w:color w:val="auto"/>
          <w:sz w:val="22"/>
          <w:szCs w:val="22"/>
        </w:rPr>
        <w:t>号）第</w:t>
      </w:r>
      <w:r w:rsidR="007C0122" w:rsidRPr="00CF0374">
        <w:rPr>
          <w:rFonts w:hint="eastAsia"/>
          <w:color w:val="auto"/>
          <w:sz w:val="22"/>
          <w:szCs w:val="22"/>
        </w:rPr>
        <w:t>16</w:t>
      </w:r>
      <w:r w:rsidRPr="00CF0374">
        <w:rPr>
          <w:rFonts w:hint="eastAsia"/>
          <w:color w:val="auto"/>
          <w:sz w:val="22"/>
          <w:szCs w:val="22"/>
        </w:rPr>
        <w:t>条に規定する保護者、成年に達した生徒についてはその者の就学に要する経費を負担する者</w:t>
      </w:r>
    </w:p>
    <w:p w:rsidR="00735AAF" w:rsidRPr="00CF0374" w:rsidRDefault="00735AAF" w:rsidP="007D16CE">
      <w:pPr>
        <w:rPr>
          <w:sz w:val="22"/>
        </w:rPr>
      </w:pPr>
    </w:p>
    <w:p w:rsidR="0021063F" w:rsidRPr="00CF0374" w:rsidRDefault="0042315C" w:rsidP="001F7630">
      <w:pPr>
        <w:rPr>
          <w:sz w:val="22"/>
        </w:rPr>
      </w:pPr>
      <w:r w:rsidRPr="00CF0374">
        <w:rPr>
          <w:rFonts w:hint="eastAsia"/>
          <w:sz w:val="22"/>
        </w:rPr>
        <w:t>（</w:t>
      </w:r>
      <w:r w:rsidR="00703C0C" w:rsidRPr="00CF0374">
        <w:rPr>
          <w:rFonts w:hint="eastAsia"/>
          <w:sz w:val="22"/>
        </w:rPr>
        <w:t>対象</w:t>
      </w:r>
      <w:r w:rsidRPr="00CF0374">
        <w:rPr>
          <w:rFonts w:hint="eastAsia"/>
          <w:sz w:val="22"/>
        </w:rPr>
        <w:t>経費</w:t>
      </w:r>
      <w:r w:rsidR="0021063F" w:rsidRPr="00CF0374">
        <w:rPr>
          <w:rFonts w:hint="eastAsia"/>
          <w:sz w:val="22"/>
        </w:rPr>
        <w:t>）</w:t>
      </w:r>
    </w:p>
    <w:p w:rsidR="0021063F" w:rsidRPr="00CF0374" w:rsidRDefault="0021063F">
      <w:pPr>
        <w:pStyle w:val="Default"/>
        <w:ind w:left="213" w:hangingChars="97" w:hanging="213"/>
        <w:rPr>
          <w:color w:val="auto"/>
          <w:sz w:val="22"/>
          <w:szCs w:val="22"/>
        </w:rPr>
      </w:pPr>
      <w:r w:rsidRPr="00CF0374">
        <w:rPr>
          <w:rFonts w:hint="eastAsia"/>
          <w:color w:val="auto"/>
          <w:sz w:val="22"/>
          <w:szCs w:val="22"/>
        </w:rPr>
        <w:t>第４条</w:t>
      </w:r>
      <w:r w:rsidR="00703C0C" w:rsidRPr="00CF0374">
        <w:rPr>
          <w:rFonts w:hint="eastAsia"/>
          <w:color w:val="auto"/>
          <w:sz w:val="22"/>
          <w:szCs w:val="22"/>
        </w:rPr>
        <w:t xml:space="preserve">　</w:t>
      </w:r>
      <w:r w:rsidR="00E128F0" w:rsidRPr="00CF0374">
        <w:rPr>
          <w:rFonts w:hint="eastAsia"/>
          <w:color w:val="auto"/>
          <w:sz w:val="22"/>
          <w:szCs w:val="22"/>
        </w:rPr>
        <w:t>府が支弁する</w:t>
      </w:r>
      <w:r w:rsidR="00813ED2" w:rsidRPr="00CF0374">
        <w:rPr>
          <w:rFonts w:hint="eastAsia"/>
          <w:color w:val="auto"/>
          <w:sz w:val="22"/>
          <w:szCs w:val="22"/>
        </w:rPr>
        <w:t>就学奨励費のうち、</w:t>
      </w:r>
      <w:r w:rsidR="0064639C" w:rsidRPr="00CF0374">
        <w:rPr>
          <w:rFonts w:hint="eastAsia"/>
          <w:color w:val="auto"/>
          <w:sz w:val="22"/>
          <w:szCs w:val="22"/>
        </w:rPr>
        <w:t>法第</w:t>
      </w:r>
      <w:r w:rsidR="00925E33" w:rsidRPr="00CF0374">
        <w:rPr>
          <w:rFonts w:hint="eastAsia"/>
          <w:color w:val="auto"/>
          <w:sz w:val="22"/>
          <w:szCs w:val="22"/>
        </w:rPr>
        <w:t>２条第１項の規定に基づく</w:t>
      </w:r>
      <w:r w:rsidR="00813ED2" w:rsidRPr="00CF0374">
        <w:rPr>
          <w:rFonts w:hint="eastAsia"/>
          <w:color w:val="auto"/>
          <w:sz w:val="22"/>
          <w:szCs w:val="22"/>
        </w:rPr>
        <w:t>支給の</w:t>
      </w:r>
      <w:r w:rsidR="00E128F0" w:rsidRPr="00CF0374">
        <w:rPr>
          <w:rFonts w:hint="eastAsia"/>
          <w:color w:val="auto"/>
          <w:sz w:val="22"/>
          <w:szCs w:val="22"/>
        </w:rPr>
        <w:t>対象となる</w:t>
      </w:r>
      <w:r w:rsidR="0064639C" w:rsidRPr="00CF0374">
        <w:rPr>
          <w:rFonts w:hint="eastAsia"/>
          <w:color w:val="auto"/>
          <w:sz w:val="22"/>
          <w:szCs w:val="22"/>
        </w:rPr>
        <w:t>経費</w:t>
      </w:r>
      <w:r w:rsidR="004B7345" w:rsidRPr="00CF0374">
        <w:rPr>
          <w:rFonts w:hint="eastAsia"/>
          <w:color w:val="auto"/>
          <w:sz w:val="22"/>
          <w:szCs w:val="22"/>
        </w:rPr>
        <w:t>は</w:t>
      </w:r>
      <w:r w:rsidR="00D348E5" w:rsidRPr="00CF0374">
        <w:rPr>
          <w:rFonts w:hint="eastAsia"/>
          <w:color w:val="auto"/>
          <w:sz w:val="22"/>
          <w:szCs w:val="22"/>
        </w:rPr>
        <w:t>、</w:t>
      </w:r>
      <w:r w:rsidR="00703C0C" w:rsidRPr="00CF0374">
        <w:rPr>
          <w:rFonts w:hint="eastAsia"/>
          <w:color w:val="auto"/>
          <w:sz w:val="22"/>
          <w:szCs w:val="22"/>
        </w:rPr>
        <w:t>交付要綱</w:t>
      </w:r>
      <w:r w:rsidR="00080207" w:rsidRPr="00CF0374">
        <w:rPr>
          <w:rFonts w:hint="eastAsia"/>
          <w:color w:val="auto"/>
          <w:sz w:val="22"/>
          <w:szCs w:val="22"/>
        </w:rPr>
        <w:t>別記１</w:t>
      </w:r>
      <w:r w:rsidR="00925E33" w:rsidRPr="00CF0374">
        <w:rPr>
          <w:rFonts w:hint="eastAsia"/>
          <w:color w:val="auto"/>
          <w:sz w:val="22"/>
          <w:szCs w:val="22"/>
        </w:rPr>
        <w:t>の「負担対象経費」の欄に定めるとおりとする。</w:t>
      </w:r>
    </w:p>
    <w:p w:rsidR="004B7345" w:rsidRPr="00CF0374" w:rsidRDefault="00A8691F" w:rsidP="004B7345">
      <w:pPr>
        <w:pStyle w:val="Default"/>
        <w:ind w:left="213" w:hangingChars="97" w:hanging="213"/>
        <w:rPr>
          <w:color w:val="auto"/>
          <w:sz w:val="22"/>
          <w:szCs w:val="22"/>
        </w:rPr>
      </w:pPr>
      <w:r w:rsidRPr="00CF0374">
        <w:rPr>
          <w:rFonts w:hint="eastAsia"/>
          <w:color w:val="auto"/>
          <w:sz w:val="22"/>
          <w:szCs w:val="22"/>
        </w:rPr>
        <w:t>２</w:t>
      </w:r>
      <w:r w:rsidR="00626F42" w:rsidRPr="00CF0374">
        <w:rPr>
          <w:rFonts w:hint="eastAsia"/>
          <w:color w:val="auto"/>
          <w:sz w:val="22"/>
          <w:szCs w:val="22"/>
        </w:rPr>
        <w:t xml:space="preserve">　</w:t>
      </w:r>
      <w:r w:rsidR="00E128F0" w:rsidRPr="00CF0374">
        <w:rPr>
          <w:rFonts w:hint="eastAsia"/>
          <w:color w:val="auto"/>
          <w:sz w:val="22"/>
          <w:szCs w:val="22"/>
        </w:rPr>
        <w:t>府が支弁する</w:t>
      </w:r>
      <w:r w:rsidR="00813ED2" w:rsidRPr="00CF0374">
        <w:rPr>
          <w:rFonts w:hint="eastAsia"/>
          <w:color w:val="auto"/>
          <w:sz w:val="22"/>
          <w:szCs w:val="22"/>
        </w:rPr>
        <w:t>就学奨励費のうち、</w:t>
      </w:r>
      <w:r w:rsidR="00BE4D19" w:rsidRPr="00CF0374">
        <w:rPr>
          <w:rFonts w:hint="eastAsia"/>
          <w:color w:val="auto"/>
          <w:sz w:val="22"/>
          <w:szCs w:val="22"/>
        </w:rPr>
        <w:t>法第２条第１項の</w:t>
      </w:r>
      <w:r w:rsidR="00AB39DC" w:rsidRPr="00CF0374">
        <w:rPr>
          <w:rFonts w:hint="eastAsia"/>
          <w:color w:val="auto"/>
          <w:sz w:val="22"/>
          <w:szCs w:val="22"/>
        </w:rPr>
        <w:t>規定に準じ</w:t>
      </w:r>
      <w:r w:rsidR="004F2E2E" w:rsidRPr="00CF0374">
        <w:rPr>
          <w:rFonts w:hint="eastAsia"/>
          <w:color w:val="auto"/>
          <w:sz w:val="22"/>
          <w:szCs w:val="22"/>
        </w:rPr>
        <w:t>る</w:t>
      </w:r>
      <w:r w:rsidR="00813ED2" w:rsidRPr="00CF0374">
        <w:rPr>
          <w:rFonts w:hint="eastAsia"/>
          <w:color w:val="auto"/>
          <w:sz w:val="22"/>
          <w:szCs w:val="22"/>
        </w:rPr>
        <w:t>支給の</w:t>
      </w:r>
      <w:r w:rsidR="00E128F0" w:rsidRPr="00CF0374">
        <w:rPr>
          <w:rFonts w:hint="eastAsia"/>
          <w:color w:val="auto"/>
          <w:sz w:val="22"/>
          <w:szCs w:val="22"/>
        </w:rPr>
        <w:t>対象となる</w:t>
      </w:r>
      <w:r w:rsidR="004B7345" w:rsidRPr="00CF0374">
        <w:rPr>
          <w:rFonts w:hint="eastAsia"/>
          <w:color w:val="auto"/>
          <w:sz w:val="22"/>
          <w:szCs w:val="22"/>
        </w:rPr>
        <w:t>経費は、交付要綱別記２</w:t>
      </w:r>
      <w:r w:rsidR="001B6727" w:rsidRPr="00CF0374">
        <w:rPr>
          <w:rFonts w:hint="eastAsia"/>
          <w:color w:val="auto"/>
          <w:sz w:val="22"/>
          <w:szCs w:val="22"/>
        </w:rPr>
        <w:t>及び別記３</w:t>
      </w:r>
      <w:r w:rsidR="004B7345" w:rsidRPr="00CF0374">
        <w:rPr>
          <w:rFonts w:hint="eastAsia"/>
          <w:color w:val="auto"/>
          <w:sz w:val="22"/>
          <w:szCs w:val="22"/>
        </w:rPr>
        <w:t>の「</w:t>
      </w:r>
      <w:r w:rsidR="0072271C" w:rsidRPr="00CF0374">
        <w:rPr>
          <w:rFonts w:hint="eastAsia"/>
          <w:color w:val="auto"/>
          <w:sz w:val="22"/>
          <w:szCs w:val="22"/>
        </w:rPr>
        <w:t>補助</w:t>
      </w:r>
      <w:r w:rsidR="004B7345" w:rsidRPr="00CF0374">
        <w:rPr>
          <w:rFonts w:hint="eastAsia"/>
          <w:color w:val="auto"/>
          <w:sz w:val="22"/>
          <w:szCs w:val="22"/>
        </w:rPr>
        <w:t>対象経費」の欄に定めるとおりとする。</w:t>
      </w:r>
      <w:r w:rsidR="004B7345" w:rsidRPr="00CF0374">
        <w:rPr>
          <w:color w:val="auto"/>
          <w:sz w:val="22"/>
          <w:szCs w:val="22"/>
        </w:rPr>
        <w:t xml:space="preserve"> </w:t>
      </w:r>
    </w:p>
    <w:p w:rsidR="00106FFE" w:rsidRPr="00CF0374" w:rsidRDefault="00106FFE" w:rsidP="004A3BE5">
      <w:pPr>
        <w:rPr>
          <w:sz w:val="22"/>
        </w:rPr>
      </w:pPr>
    </w:p>
    <w:p w:rsidR="004C1787" w:rsidRPr="00CF0374" w:rsidRDefault="004C1787" w:rsidP="004A3BE5">
      <w:pPr>
        <w:rPr>
          <w:sz w:val="22"/>
        </w:rPr>
      </w:pPr>
      <w:r w:rsidRPr="00CF0374">
        <w:rPr>
          <w:rFonts w:hint="eastAsia"/>
          <w:sz w:val="22"/>
        </w:rPr>
        <w:lastRenderedPageBreak/>
        <w:t>（</w:t>
      </w:r>
      <w:r w:rsidR="0072271C" w:rsidRPr="00CF0374">
        <w:rPr>
          <w:rFonts w:hint="eastAsia"/>
          <w:sz w:val="22"/>
        </w:rPr>
        <w:t>支弁の区分及び</w:t>
      </w:r>
      <w:r w:rsidRPr="00CF0374">
        <w:rPr>
          <w:rFonts w:hint="eastAsia"/>
          <w:sz w:val="22"/>
        </w:rPr>
        <w:t>対象額）</w:t>
      </w:r>
    </w:p>
    <w:p w:rsidR="0072271C" w:rsidRPr="00CF0374" w:rsidRDefault="00316CB4" w:rsidP="004C1787">
      <w:pPr>
        <w:pStyle w:val="Default"/>
        <w:ind w:left="213" w:hangingChars="97" w:hanging="213"/>
        <w:rPr>
          <w:color w:val="auto"/>
          <w:sz w:val="22"/>
          <w:szCs w:val="22"/>
        </w:rPr>
      </w:pPr>
      <w:r w:rsidRPr="00CF0374">
        <w:rPr>
          <w:rFonts w:hint="eastAsia"/>
          <w:color w:val="auto"/>
          <w:sz w:val="22"/>
          <w:szCs w:val="22"/>
        </w:rPr>
        <w:t xml:space="preserve">第５条　</w:t>
      </w:r>
      <w:r w:rsidR="0072271C" w:rsidRPr="00CF0374">
        <w:rPr>
          <w:rFonts w:hint="eastAsia"/>
          <w:color w:val="auto"/>
          <w:sz w:val="22"/>
          <w:szCs w:val="22"/>
        </w:rPr>
        <w:t>府は、算定要領に</w:t>
      </w:r>
      <w:r w:rsidR="00B81405" w:rsidRPr="00CF0374">
        <w:rPr>
          <w:rFonts w:hint="eastAsia"/>
          <w:color w:val="auto"/>
          <w:sz w:val="22"/>
          <w:szCs w:val="22"/>
        </w:rPr>
        <w:t>規定する方法で</w:t>
      </w:r>
      <w:r w:rsidR="0072271C" w:rsidRPr="00CF0374">
        <w:rPr>
          <w:rFonts w:hint="eastAsia"/>
          <w:color w:val="auto"/>
          <w:sz w:val="22"/>
          <w:szCs w:val="22"/>
        </w:rPr>
        <w:t>保護者等の負担能力の程度に応じ令第２条に規定する区分を決定する。</w:t>
      </w:r>
    </w:p>
    <w:p w:rsidR="004C1787" w:rsidRPr="00CF0374" w:rsidRDefault="0072271C" w:rsidP="004C1787">
      <w:pPr>
        <w:pStyle w:val="Default"/>
        <w:ind w:left="213" w:hangingChars="97" w:hanging="213"/>
        <w:rPr>
          <w:color w:val="auto"/>
          <w:sz w:val="22"/>
          <w:szCs w:val="22"/>
        </w:rPr>
      </w:pPr>
      <w:r w:rsidRPr="00CF0374">
        <w:rPr>
          <w:rFonts w:hint="eastAsia"/>
          <w:color w:val="auto"/>
          <w:sz w:val="22"/>
          <w:szCs w:val="22"/>
        </w:rPr>
        <w:t xml:space="preserve">２　</w:t>
      </w:r>
      <w:r w:rsidR="00E128F0" w:rsidRPr="00CF0374">
        <w:rPr>
          <w:rFonts w:hint="eastAsia"/>
          <w:color w:val="auto"/>
          <w:sz w:val="22"/>
          <w:szCs w:val="22"/>
        </w:rPr>
        <w:t>府が支弁する</w:t>
      </w:r>
      <w:r w:rsidR="00813ED2" w:rsidRPr="00CF0374">
        <w:rPr>
          <w:rFonts w:hint="eastAsia"/>
          <w:color w:val="auto"/>
          <w:sz w:val="22"/>
          <w:szCs w:val="22"/>
        </w:rPr>
        <w:t>就学奨励費のうち、</w:t>
      </w:r>
      <w:r w:rsidR="004C1787" w:rsidRPr="00CF0374">
        <w:rPr>
          <w:rFonts w:hint="eastAsia"/>
          <w:color w:val="auto"/>
          <w:sz w:val="22"/>
          <w:szCs w:val="22"/>
        </w:rPr>
        <w:t>法第２条第１項の規定に基づく</w:t>
      </w:r>
      <w:r w:rsidR="00813ED2" w:rsidRPr="00CF0374">
        <w:rPr>
          <w:rFonts w:hint="eastAsia"/>
          <w:color w:val="auto"/>
          <w:sz w:val="22"/>
          <w:szCs w:val="22"/>
        </w:rPr>
        <w:t>支給の</w:t>
      </w:r>
      <w:r w:rsidR="00E128F0" w:rsidRPr="00CF0374">
        <w:rPr>
          <w:rFonts w:hint="eastAsia"/>
          <w:color w:val="auto"/>
          <w:sz w:val="22"/>
          <w:szCs w:val="22"/>
        </w:rPr>
        <w:t>対象となる</w:t>
      </w:r>
      <w:r w:rsidR="00BE4D19" w:rsidRPr="00CF0374">
        <w:rPr>
          <w:rFonts w:hint="eastAsia"/>
          <w:color w:val="auto"/>
          <w:sz w:val="22"/>
          <w:szCs w:val="22"/>
        </w:rPr>
        <w:t>経費の範囲及び</w:t>
      </w:r>
      <w:r w:rsidR="004C1787" w:rsidRPr="00CF0374">
        <w:rPr>
          <w:rFonts w:hint="eastAsia"/>
          <w:color w:val="auto"/>
          <w:sz w:val="22"/>
          <w:szCs w:val="22"/>
        </w:rPr>
        <w:t>額は、交付要綱別記１の「負担対象経費の範囲」の欄及び「負担対象額」の欄に定めるとおりとする。</w:t>
      </w:r>
    </w:p>
    <w:p w:rsidR="004C1787" w:rsidRPr="00CF0374" w:rsidRDefault="0072271C" w:rsidP="00BE4D19">
      <w:pPr>
        <w:pStyle w:val="Default"/>
        <w:ind w:left="213" w:hangingChars="97" w:hanging="213"/>
        <w:rPr>
          <w:color w:val="auto"/>
          <w:sz w:val="22"/>
          <w:szCs w:val="22"/>
        </w:rPr>
      </w:pPr>
      <w:r w:rsidRPr="00CF0374">
        <w:rPr>
          <w:rFonts w:hint="eastAsia"/>
          <w:color w:val="auto"/>
          <w:sz w:val="22"/>
          <w:szCs w:val="22"/>
        </w:rPr>
        <w:t>３</w:t>
      </w:r>
      <w:r w:rsidR="004C1787" w:rsidRPr="00CF0374">
        <w:rPr>
          <w:rFonts w:hint="eastAsia"/>
          <w:color w:val="auto"/>
          <w:sz w:val="22"/>
          <w:szCs w:val="22"/>
        </w:rPr>
        <w:t xml:space="preserve">　</w:t>
      </w:r>
      <w:r w:rsidR="00E128F0" w:rsidRPr="00CF0374">
        <w:rPr>
          <w:rFonts w:hint="eastAsia"/>
          <w:color w:val="auto"/>
          <w:sz w:val="22"/>
          <w:szCs w:val="22"/>
        </w:rPr>
        <w:t>府が支弁する</w:t>
      </w:r>
      <w:r w:rsidR="00813ED2" w:rsidRPr="00CF0374">
        <w:rPr>
          <w:rFonts w:hint="eastAsia"/>
          <w:color w:val="auto"/>
          <w:sz w:val="22"/>
          <w:szCs w:val="22"/>
        </w:rPr>
        <w:t>就学奨励費のうち、</w:t>
      </w:r>
      <w:r w:rsidR="00BE4D19" w:rsidRPr="00CF0374">
        <w:rPr>
          <w:rFonts w:hint="eastAsia"/>
          <w:color w:val="auto"/>
          <w:sz w:val="22"/>
          <w:szCs w:val="22"/>
        </w:rPr>
        <w:t>法第２条第１項の</w:t>
      </w:r>
      <w:r w:rsidR="004F2E2E" w:rsidRPr="00CF0374">
        <w:rPr>
          <w:rFonts w:hint="eastAsia"/>
          <w:color w:val="auto"/>
          <w:sz w:val="22"/>
          <w:szCs w:val="22"/>
        </w:rPr>
        <w:t>規定に準じる</w:t>
      </w:r>
      <w:r w:rsidR="00813ED2" w:rsidRPr="00CF0374">
        <w:rPr>
          <w:rFonts w:hint="eastAsia"/>
          <w:color w:val="auto"/>
          <w:sz w:val="22"/>
          <w:szCs w:val="22"/>
        </w:rPr>
        <w:t>支給</w:t>
      </w:r>
      <w:r w:rsidR="00BE4D19" w:rsidRPr="00CF0374">
        <w:rPr>
          <w:rFonts w:hint="eastAsia"/>
          <w:color w:val="auto"/>
          <w:sz w:val="22"/>
          <w:szCs w:val="22"/>
        </w:rPr>
        <w:t>の</w:t>
      </w:r>
      <w:r w:rsidR="00E128F0" w:rsidRPr="00CF0374">
        <w:rPr>
          <w:rFonts w:hint="eastAsia"/>
          <w:color w:val="auto"/>
          <w:sz w:val="22"/>
          <w:szCs w:val="22"/>
        </w:rPr>
        <w:t>対象となる</w:t>
      </w:r>
      <w:r w:rsidR="00BE4D19" w:rsidRPr="00CF0374">
        <w:rPr>
          <w:rFonts w:hint="eastAsia"/>
          <w:color w:val="auto"/>
          <w:sz w:val="22"/>
          <w:szCs w:val="22"/>
        </w:rPr>
        <w:t>経費の範囲及び</w:t>
      </w:r>
      <w:r w:rsidR="004C1787" w:rsidRPr="00CF0374">
        <w:rPr>
          <w:rFonts w:hint="eastAsia"/>
          <w:color w:val="auto"/>
          <w:sz w:val="22"/>
          <w:szCs w:val="22"/>
        </w:rPr>
        <w:t>額は、交付要綱の別記２</w:t>
      </w:r>
      <w:r w:rsidR="001B6727" w:rsidRPr="00CF0374">
        <w:rPr>
          <w:rFonts w:hint="eastAsia"/>
          <w:color w:val="auto"/>
          <w:sz w:val="22"/>
          <w:szCs w:val="22"/>
        </w:rPr>
        <w:t>及び別記３</w:t>
      </w:r>
      <w:r w:rsidR="004C1787" w:rsidRPr="00CF0374">
        <w:rPr>
          <w:rFonts w:hint="eastAsia"/>
          <w:color w:val="auto"/>
          <w:sz w:val="22"/>
          <w:szCs w:val="22"/>
        </w:rPr>
        <w:t>の「補助対象経費の範囲」の欄及び「補助対象額」の欄に定めるとおりとする。</w:t>
      </w:r>
      <w:r w:rsidR="004C1787" w:rsidRPr="00CF0374">
        <w:rPr>
          <w:color w:val="auto"/>
          <w:sz w:val="22"/>
          <w:szCs w:val="22"/>
        </w:rPr>
        <w:t xml:space="preserve"> </w:t>
      </w:r>
    </w:p>
    <w:p w:rsidR="004A3BE5" w:rsidRPr="00CF0374" w:rsidRDefault="004A3BE5" w:rsidP="007D16CE">
      <w:pPr>
        <w:rPr>
          <w:sz w:val="22"/>
        </w:rPr>
      </w:pPr>
    </w:p>
    <w:p w:rsidR="00106FFE" w:rsidRPr="00CF0374" w:rsidRDefault="00106FFE" w:rsidP="007D16CE">
      <w:pPr>
        <w:rPr>
          <w:sz w:val="22"/>
        </w:rPr>
      </w:pPr>
      <w:r w:rsidRPr="00CF0374">
        <w:rPr>
          <w:rFonts w:hint="eastAsia"/>
          <w:sz w:val="22"/>
        </w:rPr>
        <w:t>（経費の支給）</w:t>
      </w:r>
    </w:p>
    <w:p w:rsidR="00106FFE" w:rsidRPr="00CF0374" w:rsidRDefault="00106FFE" w:rsidP="00BE4D19">
      <w:pPr>
        <w:ind w:left="220" w:hangingChars="100" w:hanging="220"/>
        <w:rPr>
          <w:sz w:val="22"/>
        </w:rPr>
      </w:pPr>
      <w:r w:rsidRPr="00CF0374">
        <w:rPr>
          <w:rFonts w:hint="eastAsia"/>
          <w:sz w:val="22"/>
        </w:rPr>
        <w:t>第</w:t>
      </w:r>
      <w:r w:rsidR="00316CB4" w:rsidRPr="00CF0374">
        <w:rPr>
          <w:rFonts w:hint="eastAsia"/>
          <w:sz w:val="22"/>
        </w:rPr>
        <w:t>６</w:t>
      </w:r>
      <w:r w:rsidRPr="00CF0374">
        <w:rPr>
          <w:rFonts w:hint="eastAsia"/>
          <w:sz w:val="22"/>
        </w:rPr>
        <w:t xml:space="preserve">条　</w:t>
      </w:r>
      <w:r w:rsidR="00316CB4" w:rsidRPr="00CF0374">
        <w:rPr>
          <w:rFonts w:hint="eastAsia"/>
          <w:sz w:val="22"/>
        </w:rPr>
        <w:t>就学奨励費は、</w:t>
      </w:r>
      <w:r w:rsidR="00B81405" w:rsidRPr="00CF0374">
        <w:rPr>
          <w:rFonts w:hint="eastAsia"/>
          <w:sz w:val="22"/>
        </w:rPr>
        <w:t>特別支援</w:t>
      </w:r>
      <w:r w:rsidR="00316CB4" w:rsidRPr="00CF0374">
        <w:rPr>
          <w:rFonts w:hint="eastAsia"/>
          <w:sz w:val="22"/>
        </w:rPr>
        <w:t>学校の校長が金銭をもって当該</w:t>
      </w:r>
      <w:r w:rsidR="00B81405" w:rsidRPr="00CF0374">
        <w:rPr>
          <w:rFonts w:hint="eastAsia"/>
          <w:sz w:val="22"/>
        </w:rPr>
        <w:t>学校に就学する</w:t>
      </w:r>
      <w:r w:rsidR="00316CB4" w:rsidRPr="00CF0374">
        <w:rPr>
          <w:rFonts w:hint="eastAsia"/>
          <w:sz w:val="22"/>
        </w:rPr>
        <w:t>児童等又はその保護者等に対して支給しなければならない。ただし、令第４条に規定する特別の事情があるときは、現物を</w:t>
      </w:r>
      <w:r w:rsidR="00B81405" w:rsidRPr="00CF0374">
        <w:rPr>
          <w:rFonts w:hint="eastAsia"/>
          <w:sz w:val="22"/>
        </w:rPr>
        <w:t>も</w:t>
      </w:r>
      <w:r w:rsidR="00316CB4" w:rsidRPr="00CF0374">
        <w:rPr>
          <w:rFonts w:hint="eastAsia"/>
          <w:sz w:val="22"/>
        </w:rPr>
        <w:t>って支給することができる。</w:t>
      </w:r>
    </w:p>
    <w:p w:rsidR="00106FFE" w:rsidRPr="00CF0374" w:rsidRDefault="00106FFE" w:rsidP="007D16CE">
      <w:pPr>
        <w:rPr>
          <w:sz w:val="22"/>
        </w:rPr>
      </w:pPr>
    </w:p>
    <w:p w:rsidR="0076745A" w:rsidRPr="00CF0374" w:rsidRDefault="0076745A" w:rsidP="007D16CE">
      <w:pPr>
        <w:rPr>
          <w:sz w:val="22"/>
        </w:rPr>
      </w:pPr>
      <w:r w:rsidRPr="00CF0374">
        <w:rPr>
          <w:rFonts w:hint="eastAsia"/>
          <w:sz w:val="22"/>
        </w:rPr>
        <w:t>（経費に関する資料の提出）</w:t>
      </w:r>
    </w:p>
    <w:p w:rsidR="00106FFE" w:rsidRPr="00CF0374" w:rsidRDefault="005A6F13" w:rsidP="005D21C0">
      <w:pPr>
        <w:ind w:left="233" w:hangingChars="106" w:hanging="233"/>
        <w:rPr>
          <w:sz w:val="22"/>
        </w:rPr>
      </w:pPr>
      <w:r w:rsidRPr="00CF0374">
        <w:rPr>
          <w:rFonts w:hint="eastAsia"/>
          <w:sz w:val="22"/>
        </w:rPr>
        <w:t>第</w:t>
      </w:r>
      <w:r w:rsidR="00316CB4" w:rsidRPr="00CF0374">
        <w:rPr>
          <w:rFonts w:hint="eastAsia"/>
          <w:sz w:val="22"/>
        </w:rPr>
        <w:t>７</w:t>
      </w:r>
      <w:r w:rsidRPr="00CF0374">
        <w:rPr>
          <w:rFonts w:hint="eastAsia"/>
          <w:sz w:val="22"/>
        </w:rPr>
        <w:t xml:space="preserve">条　</w:t>
      </w:r>
      <w:r w:rsidR="00316CB4" w:rsidRPr="00CF0374">
        <w:rPr>
          <w:rFonts w:hint="eastAsia"/>
          <w:sz w:val="22"/>
        </w:rPr>
        <w:t>特別支援学校の校長及び特別支援学校に就学する児童等の保護者等は、</w:t>
      </w:r>
      <w:r w:rsidR="00FA764B" w:rsidRPr="00CF0374">
        <w:rPr>
          <w:rFonts w:hint="eastAsia"/>
          <w:sz w:val="22"/>
        </w:rPr>
        <w:t>大阪府教育委員会（以下、「教育委員会」という。）の定めるところにより、府が第５条の規定により支弁すべき経費の算定に必要な資料を教育委員会に提出しなければならない。</w:t>
      </w:r>
    </w:p>
    <w:p w:rsidR="0089353D" w:rsidRPr="00CF0374" w:rsidRDefault="0089353D" w:rsidP="005D21C0">
      <w:pPr>
        <w:ind w:left="233" w:hangingChars="106" w:hanging="233"/>
        <w:rPr>
          <w:strike/>
          <w:sz w:val="22"/>
        </w:rPr>
      </w:pPr>
    </w:p>
    <w:p w:rsidR="0073598C" w:rsidRPr="00CF0374" w:rsidRDefault="00E02223" w:rsidP="00B67D1B">
      <w:pPr>
        <w:rPr>
          <w:sz w:val="22"/>
        </w:rPr>
      </w:pPr>
      <w:r w:rsidRPr="00CF0374">
        <w:rPr>
          <w:rFonts w:hint="eastAsia"/>
          <w:sz w:val="22"/>
        </w:rPr>
        <w:t>（その他</w:t>
      </w:r>
      <w:r w:rsidR="0073598C" w:rsidRPr="00CF0374">
        <w:rPr>
          <w:rFonts w:hint="eastAsia"/>
          <w:sz w:val="22"/>
        </w:rPr>
        <w:t>）</w:t>
      </w:r>
    </w:p>
    <w:p w:rsidR="0073598C" w:rsidRPr="00CF0374" w:rsidRDefault="00B67D1B" w:rsidP="005D21C0">
      <w:pPr>
        <w:ind w:left="233" w:hangingChars="106" w:hanging="233"/>
        <w:rPr>
          <w:sz w:val="22"/>
        </w:rPr>
      </w:pPr>
      <w:r w:rsidRPr="00CF0374">
        <w:rPr>
          <w:rFonts w:hint="eastAsia"/>
          <w:sz w:val="22"/>
        </w:rPr>
        <w:t>第</w:t>
      </w:r>
      <w:r w:rsidR="00316CB4" w:rsidRPr="00CF0374">
        <w:rPr>
          <w:rFonts w:hint="eastAsia"/>
          <w:sz w:val="22"/>
        </w:rPr>
        <w:t>８</w:t>
      </w:r>
      <w:r w:rsidR="0073598C" w:rsidRPr="00CF0374">
        <w:rPr>
          <w:rFonts w:hint="eastAsia"/>
          <w:sz w:val="22"/>
        </w:rPr>
        <w:t>条　この</w:t>
      </w:r>
      <w:r w:rsidR="005A6F13" w:rsidRPr="00CF0374">
        <w:rPr>
          <w:rFonts w:hint="eastAsia"/>
          <w:sz w:val="22"/>
        </w:rPr>
        <w:t>要綱に定めるもののほか、</w:t>
      </w:r>
      <w:r w:rsidR="00BE4D19" w:rsidRPr="00CF0374">
        <w:rPr>
          <w:rFonts w:hint="eastAsia"/>
          <w:sz w:val="22"/>
        </w:rPr>
        <w:t>就学奨励費</w:t>
      </w:r>
      <w:r w:rsidR="005A6F13" w:rsidRPr="00CF0374">
        <w:rPr>
          <w:rFonts w:hint="eastAsia"/>
          <w:sz w:val="22"/>
        </w:rPr>
        <w:t>の</w:t>
      </w:r>
      <w:r w:rsidR="00E128F0" w:rsidRPr="00CF0374">
        <w:rPr>
          <w:rFonts w:hint="eastAsia"/>
          <w:sz w:val="22"/>
        </w:rPr>
        <w:t>支弁</w:t>
      </w:r>
      <w:r w:rsidR="0076745A" w:rsidRPr="00CF0374">
        <w:rPr>
          <w:rFonts w:hint="eastAsia"/>
          <w:sz w:val="22"/>
        </w:rPr>
        <w:t>に関し必要な事項は</w:t>
      </w:r>
      <w:r w:rsidR="006D249F" w:rsidRPr="00CF0374">
        <w:rPr>
          <w:rFonts w:hint="eastAsia"/>
          <w:sz w:val="22"/>
        </w:rPr>
        <w:t>、</w:t>
      </w:r>
      <w:r w:rsidR="0073598C" w:rsidRPr="00CF0374">
        <w:rPr>
          <w:rFonts w:hint="eastAsia"/>
          <w:sz w:val="22"/>
        </w:rPr>
        <w:t>教育委員会が別に定めるものとする。</w:t>
      </w:r>
    </w:p>
    <w:p w:rsidR="0073598C" w:rsidRPr="00CF0374" w:rsidRDefault="0073598C" w:rsidP="007D16CE">
      <w:pPr>
        <w:rPr>
          <w:sz w:val="22"/>
        </w:rPr>
      </w:pPr>
    </w:p>
    <w:p w:rsidR="007D16CE" w:rsidRPr="00CF0374" w:rsidRDefault="007D16CE" w:rsidP="00CF64D2">
      <w:pPr>
        <w:ind w:firstLineChars="300" w:firstLine="660"/>
        <w:rPr>
          <w:sz w:val="22"/>
        </w:rPr>
      </w:pPr>
      <w:r w:rsidRPr="00CF0374">
        <w:rPr>
          <w:rFonts w:hint="eastAsia"/>
          <w:sz w:val="22"/>
        </w:rPr>
        <w:t>附</w:t>
      </w:r>
      <w:r w:rsidRPr="00CF0374">
        <w:rPr>
          <w:rFonts w:hint="eastAsia"/>
          <w:sz w:val="22"/>
        </w:rPr>
        <w:t xml:space="preserve"> </w:t>
      </w:r>
      <w:r w:rsidRPr="00CF0374">
        <w:rPr>
          <w:rFonts w:hint="eastAsia"/>
          <w:sz w:val="22"/>
        </w:rPr>
        <w:t>則</w:t>
      </w:r>
    </w:p>
    <w:p w:rsidR="00B637A2" w:rsidRPr="00CF0374" w:rsidRDefault="007D16CE" w:rsidP="005D21C0">
      <w:pPr>
        <w:ind w:firstLineChars="100" w:firstLine="220"/>
        <w:rPr>
          <w:rFonts w:asciiTheme="minorEastAsia" w:hAnsiTheme="minorEastAsia"/>
          <w:sz w:val="22"/>
        </w:rPr>
      </w:pPr>
      <w:r w:rsidRPr="00CF0374">
        <w:rPr>
          <w:rFonts w:asciiTheme="minorEastAsia" w:hAnsiTheme="minorEastAsia" w:hint="eastAsia"/>
          <w:sz w:val="22"/>
        </w:rPr>
        <w:t>この要綱は、</w:t>
      </w:r>
      <w:r w:rsidR="007C0122" w:rsidRPr="00CF0374">
        <w:rPr>
          <w:rFonts w:asciiTheme="minorEastAsia" w:hAnsiTheme="minorEastAsia" w:hint="eastAsia"/>
          <w:sz w:val="22"/>
        </w:rPr>
        <w:t>平成</w:t>
      </w:r>
      <w:r w:rsidR="00742817" w:rsidRPr="00CF0374">
        <w:rPr>
          <w:rFonts w:asciiTheme="minorEastAsia" w:hAnsiTheme="minorEastAsia" w:hint="eastAsia"/>
          <w:sz w:val="22"/>
        </w:rPr>
        <w:t>２８</w:t>
      </w:r>
      <w:r w:rsidR="007C0122" w:rsidRPr="00CF0374">
        <w:rPr>
          <w:rFonts w:asciiTheme="minorEastAsia" w:hAnsiTheme="minorEastAsia" w:hint="eastAsia"/>
          <w:sz w:val="22"/>
        </w:rPr>
        <w:t>年</w:t>
      </w:r>
      <w:r w:rsidR="00C3077D" w:rsidRPr="00CF0374">
        <w:rPr>
          <w:rFonts w:asciiTheme="minorEastAsia" w:hAnsiTheme="minorEastAsia" w:hint="eastAsia"/>
          <w:sz w:val="22"/>
        </w:rPr>
        <w:t>４</w:t>
      </w:r>
      <w:r w:rsidR="007C0122" w:rsidRPr="00CF0374">
        <w:rPr>
          <w:rFonts w:asciiTheme="minorEastAsia" w:hAnsiTheme="minorEastAsia" w:hint="eastAsia"/>
          <w:sz w:val="22"/>
        </w:rPr>
        <w:t>月１日から</w:t>
      </w:r>
      <w:r w:rsidR="00813ED2" w:rsidRPr="00CF0374">
        <w:rPr>
          <w:rFonts w:asciiTheme="minorEastAsia" w:hAnsiTheme="minorEastAsia" w:hint="eastAsia"/>
          <w:sz w:val="22"/>
        </w:rPr>
        <w:t>施行</w:t>
      </w:r>
      <w:r w:rsidR="007C0122" w:rsidRPr="00CF0374">
        <w:rPr>
          <w:rFonts w:asciiTheme="minorEastAsia" w:hAnsiTheme="minorEastAsia" w:hint="eastAsia"/>
          <w:sz w:val="22"/>
        </w:rPr>
        <w:t>する。</w:t>
      </w:r>
    </w:p>
    <w:p w:rsidR="00742817" w:rsidRDefault="00F53DCF" w:rsidP="005D21C0">
      <w:pPr>
        <w:ind w:firstLineChars="100" w:firstLine="220"/>
        <w:rPr>
          <w:rFonts w:asciiTheme="minorEastAsia" w:hAnsiTheme="minorEastAsia"/>
          <w:sz w:val="22"/>
        </w:rPr>
      </w:pPr>
      <w:r w:rsidRPr="00CF0374">
        <w:rPr>
          <w:rFonts w:asciiTheme="minorEastAsia" w:hAnsiTheme="minorEastAsia" w:hint="eastAsia"/>
          <w:sz w:val="22"/>
        </w:rPr>
        <w:t>この要綱は、平成３０年４月１</w:t>
      </w:r>
      <w:r w:rsidR="00742817" w:rsidRPr="00CF0374">
        <w:rPr>
          <w:rFonts w:asciiTheme="minorEastAsia" w:hAnsiTheme="minorEastAsia" w:hint="eastAsia"/>
          <w:sz w:val="22"/>
        </w:rPr>
        <w:t>日から施行する。</w:t>
      </w:r>
    </w:p>
    <w:p w:rsidR="008C0AB4" w:rsidRDefault="00830D48" w:rsidP="00830D48">
      <w:pPr>
        <w:ind w:firstLineChars="100" w:firstLine="220"/>
        <w:rPr>
          <w:rFonts w:asciiTheme="minorEastAsia" w:hAnsiTheme="minorEastAsia"/>
          <w:sz w:val="22"/>
        </w:rPr>
      </w:pPr>
      <w:r>
        <w:rPr>
          <w:rFonts w:asciiTheme="minorEastAsia" w:hAnsiTheme="minorEastAsia" w:hint="eastAsia"/>
          <w:sz w:val="22"/>
        </w:rPr>
        <w:t>この要綱は、令和２年２月１０</w:t>
      </w:r>
      <w:bookmarkStart w:id="0" w:name="_GoBack"/>
      <w:bookmarkEnd w:id="0"/>
      <w:r w:rsidR="008C0AB4">
        <w:rPr>
          <w:rFonts w:asciiTheme="minorEastAsia" w:hAnsiTheme="minorEastAsia" w:hint="eastAsia"/>
          <w:sz w:val="22"/>
        </w:rPr>
        <w:t>日から施行し、平成３０年４月１日から適用する。</w:t>
      </w:r>
    </w:p>
    <w:sectPr w:rsidR="008C0AB4" w:rsidSect="0069415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B1D" w:rsidRDefault="00706B1D" w:rsidP="0060490E">
      <w:r>
        <w:separator/>
      </w:r>
    </w:p>
  </w:endnote>
  <w:endnote w:type="continuationSeparator" w:id="0">
    <w:p w:rsidR="00706B1D" w:rsidRDefault="00706B1D" w:rsidP="0060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B1D" w:rsidRDefault="00706B1D" w:rsidP="0060490E">
      <w:r>
        <w:separator/>
      </w:r>
    </w:p>
  </w:footnote>
  <w:footnote w:type="continuationSeparator" w:id="0">
    <w:p w:rsidR="00706B1D" w:rsidRDefault="00706B1D" w:rsidP="00604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CE"/>
    <w:rsid w:val="00011805"/>
    <w:rsid w:val="00043345"/>
    <w:rsid w:val="00054AC9"/>
    <w:rsid w:val="00055599"/>
    <w:rsid w:val="000601EC"/>
    <w:rsid w:val="00063C2A"/>
    <w:rsid w:val="00080207"/>
    <w:rsid w:val="0008046E"/>
    <w:rsid w:val="00093CDE"/>
    <w:rsid w:val="000B50FE"/>
    <w:rsid w:val="000C5334"/>
    <w:rsid w:val="000C7A3B"/>
    <w:rsid w:val="00106FFE"/>
    <w:rsid w:val="00145018"/>
    <w:rsid w:val="00192488"/>
    <w:rsid w:val="00195AA0"/>
    <w:rsid w:val="001A6200"/>
    <w:rsid w:val="001B55D9"/>
    <w:rsid w:val="001B6727"/>
    <w:rsid w:val="001C4D6E"/>
    <w:rsid w:val="001E0676"/>
    <w:rsid w:val="001F7630"/>
    <w:rsid w:val="0021063F"/>
    <w:rsid w:val="00216F19"/>
    <w:rsid w:val="002273E4"/>
    <w:rsid w:val="0024299C"/>
    <w:rsid w:val="00246598"/>
    <w:rsid w:val="002645E1"/>
    <w:rsid w:val="002678F5"/>
    <w:rsid w:val="00285B7C"/>
    <w:rsid w:val="002A150F"/>
    <w:rsid w:val="002C5087"/>
    <w:rsid w:val="00305BA4"/>
    <w:rsid w:val="00316CB4"/>
    <w:rsid w:val="00326BD8"/>
    <w:rsid w:val="00374804"/>
    <w:rsid w:val="003949B2"/>
    <w:rsid w:val="00394CB3"/>
    <w:rsid w:val="003C67C3"/>
    <w:rsid w:val="003E3580"/>
    <w:rsid w:val="0041579F"/>
    <w:rsid w:val="0042315C"/>
    <w:rsid w:val="00436018"/>
    <w:rsid w:val="00460368"/>
    <w:rsid w:val="00470CE9"/>
    <w:rsid w:val="00481A87"/>
    <w:rsid w:val="00492918"/>
    <w:rsid w:val="004A3BE5"/>
    <w:rsid w:val="004B7345"/>
    <w:rsid w:val="004C1787"/>
    <w:rsid w:val="004E0CF8"/>
    <w:rsid w:val="004F2E2E"/>
    <w:rsid w:val="004F67A9"/>
    <w:rsid w:val="00510346"/>
    <w:rsid w:val="005112E9"/>
    <w:rsid w:val="0051787A"/>
    <w:rsid w:val="00525D08"/>
    <w:rsid w:val="00540A03"/>
    <w:rsid w:val="0056084F"/>
    <w:rsid w:val="00560F84"/>
    <w:rsid w:val="00581C5A"/>
    <w:rsid w:val="00581CB0"/>
    <w:rsid w:val="00583E84"/>
    <w:rsid w:val="00590DF7"/>
    <w:rsid w:val="005A6D24"/>
    <w:rsid w:val="005A6F13"/>
    <w:rsid w:val="005D21C0"/>
    <w:rsid w:val="005D4CD6"/>
    <w:rsid w:val="005E4061"/>
    <w:rsid w:val="0060490E"/>
    <w:rsid w:val="00617392"/>
    <w:rsid w:val="00626F42"/>
    <w:rsid w:val="00634142"/>
    <w:rsid w:val="0064639C"/>
    <w:rsid w:val="00650E85"/>
    <w:rsid w:val="00657D6E"/>
    <w:rsid w:val="00665EDE"/>
    <w:rsid w:val="00671CAB"/>
    <w:rsid w:val="006911AE"/>
    <w:rsid w:val="00694154"/>
    <w:rsid w:val="0069503B"/>
    <w:rsid w:val="006A7CBE"/>
    <w:rsid w:val="006D249F"/>
    <w:rsid w:val="006E2C23"/>
    <w:rsid w:val="00703C0C"/>
    <w:rsid w:val="00706B1D"/>
    <w:rsid w:val="0072271C"/>
    <w:rsid w:val="0073598C"/>
    <w:rsid w:val="00735AAF"/>
    <w:rsid w:val="00740025"/>
    <w:rsid w:val="00742817"/>
    <w:rsid w:val="0074790A"/>
    <w:rsid w:val="007525A8"/>
    <w:rsid w:val="00755A34"/>
    <w:rsid w:val="0075775F"/>
    <w:rsid w:val="0076745A"/>
    <w:rsid w:val="00787205"/>
    <w:rsid w:val="007A3754"/>
    <w:rsid w:val="007A564B"/>
    <w:rsid w:val="007A71AE"/>
    <w:rsid w:val="007B6701"/>
    <w:rsid w:val="007C0122"/>
    <w:rsid w:val="007C1231"/>
    <w:rsid w:val="007D16CE"/>
    <w:rsid w:val="007F37AC"/>
    <w:rsid w:val="007F747F"/>
    <w:rsid w:val="00804398"/>
    <w:rsid w:val="00813ED2"/>
    <w:rsid w:val="00830D48"/>
    <w:rsid w:val="008477EC"/>
    <w:rsid w:val="0085638C"/>
    <w:rsid w:val="00867ABD"/>
    <w:rsid w:val="00884083"/>
    <w:rsid w:val="0089353D"/>
    <w:rsid w:val="008A1A36"/>
    <w:rsid w:val="008A691A"/>
    <w:rsid w:val="008B3B96"/>
    <w:rsid w:val="008C0A63"/>
    <w:rsid w:val="008C0AB4"/>
    <w:rsid w:val="008C4786"/>
    <w:rsid w:val="008E71FE"/>
    <w:rsid w:val="008F1B97"/>
    <w:rsid w:val="00925E33"/>
    <w:rsid w:val="00947997"/>
    <w:rsid w:val="00992737"/>
    <w:rsid w:val="009968EC"/>
    <w:rsid w:val="00A24B17"/>
    <w:rsid w:val="00A37439"/>
    <w:rsid w:val="00A44995"/>
    <w:rsid w:val="00A5432F"/>
    <w:rsid w:val="00A5452A"/>
    <w:rsid w:val="00A56C35"/>
    <w:rsid w:val="00A6641F"/>
    <w:rsid w:val="00A8691F"/>
    <w:rsid w:val="00A8764B"/>
    <w:rsid w:val="00A96387"/>
    <w:rsid w:val="00AB39DC"/>
    <w:rsid w:val="00AB46D6"/>
    <w:rsid w:val="00AC17FD"/>
    <w:rsid w:val="00AC46F1"/>
    <w:rsid w:val="00AC6773"/>
    <w:rsid w:val="00AD0D82"/>
    <w:rsid w:val="00AD7377"/>
    <w:rsid w:val="00AF3880"/>
    <w:rsid w:val="00B03ECA"/>
    <w:rsid w:val="00B2179F"/>
    <w:rsid w:val="00B47268"/>
    <w:rsid w:val="00B637A2"/>
    <w:rsid w:val="00B67380"/>
    <w:rsid w:val="00B67D1B"/>
    <w:rsid w:val="00B81405"/>
    <w:rsid w:val="00B85014"/>
    <w:rsid w:val="00BA4AB6"/>
    <w:rsid w:val="00BB6C8C"/>
    <w:rsid w:val="00BE4A2D"/>
    <w:rsid w:val="00BE4D19"/>
    <w:rsid w:val="00BF5C32"/>
    <w:rsid w:val="00C3077D"/>
    <w:rsid w:val="00C4305C"/>
    <w:rsid w:val="00C53C4F"/>
    <w:rsid w:val="00C5787C"/>
    <w:rsid w:val="00C70C54"/>
    <w:rsid w:val="00C77369"/>
    <w:rsid w:val="00C8004A"/>
    <w:rsid w:val="00C87978"/>
    <w:rsid w:val="00CB4604"/>
    <w:rsid w:val="00CF0374"/>
    <w:rsid w:val="00CF64D2"/>
    <w:rsid w:val="00D17887"/>
    <w:rsid w:val="00D348E5"/>
    <w:rsid w:val="00D371D7"/>
    <w:rsid w:val="00D65FAC"/>
    <w:rsid w:val="00D8769A"/>
    <w:rsid w:val="00DA1A30"/>
    <w:rsid w:val="00DB471B"/>
    <w:rsid w:val="00DB5F89"/>
    <w:rsid w:val="00DD4517"/>
    <w:rsid w:val="00E02223"/>
    <w:rsid w:val="00E128F0"/>
    <w:rsid w:val="00E21E36"/>
    <w:rsid w:val="00E5246F"/>
    <w:rsid w:val="00E55C33"/>
    <w:rsid w:val="00E63C73"/>
    <w:rsid w:val="00E72BC7"/>
    <w:rsid w:val="00EA289F"/>
    <w:rsid w:val="00EA499B"/>
    <w:rsid w:val="00EC6683"/>
    <w:rsid w:val="00EE6DAA"/>
    <w:rsid w:val="00EF040D"/>
    <w:rsid w:val="00F152FB"/>
    <w:rsid w:val="00F53DCF"/>
    <w:rsid w:val="00F63DA7"/>
    <w:rsid w:val="00F75620"/>
    <w:rsid w:val="00FA764B"/>
    <w:rsid w:val="00FD4879"/>
    <w:rsid w:val="00FE18CD"/>
    <w:rsid w:val="00FF0899"/>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92B8D7"/>
  <w15:docId w15:val="{E23A1132-8F47-4251-8B7F-D2A1794D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5AA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7A37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3754"/>
    <w:rPr>
      <w:rFonts w:asciiTheme="majorHAnsi" w:eastAsiaTheme="majorEastAsia" w:hAnsiTheme="majorHAnsi" w:cstheme="majorBidi"/>
      <w:sz w:val="18"/>
      <w:szCs w:val="18"/>
    </w:rPr>
  </w:style>
  <w:style w:type="paragraph" w:styleId="a5">
    <w:name w:val="header"/>
    <w:basedOn w:val="a"/>
    <w:link w:val="a6"/>
    <w:uiPriority w:val="99"/>
    <w:unhideWhenUsed/>
    <w:rsid w:val="0060490E"/>
    <w:pPr>
      <w:tabs>
        <w:tab w:val="center" w:pos="4252"/>
        <w:tab w:val="right" w:pos="8504"/>
      </w:tabs>
      <w:snapToGrid w:val="0"/>
    </w:pPr>
  </w:style>
  <w:style w:type="character" w:customStyle="1" w:styleId="a6">
    <w:name w:val="ヘッダー (文字)"/>
    <w:basedOn w:val="a0"/>
    <w:link w:val="a5"/>
    <w:uiPriority w:val="99"/>
    <w:rsid w:val="0060490E"/>
  </w:style>
  <w:style w:type="paragraph" w:styleId="a7">
    <w:name w:val="footer"/>
    <w:basedOn w:val="a"/>
    <w:link w:val="a8"/>
    <w:uiPriority w:val="99"/>
    <w:unhideWhenUsed/>
    <w:rsid w:val="0060490E"/>
    <w:pPr>
      <w:tabs>
        <w:tab w:val="center" w:pos="4252"/>
        <w:tab w:val="right" w:pos="8504"/>
      </w:tabs>
      <w:snapToGrid w:val="0"/>
    </w:pPr>
  </w:style>
  <w:style w:type="character" w:customStyle="1" w:styleId="a8">
    <w:name w:val="フッター (文字)"/>
    <w:basedOn w:val="a0"/>
    <w:link w:val="a7"/>
    <w:uiPriority w:val="99"/>
    <w:rsid w:val="0060490E"/>
  </w:style>
  <w:style w:type="paragraph" w:styleId="a9">
    <w:name w:val="List Paragraph"/>
    <w:basedOn w:val="a"/>
    <w:uiPriority w:val="34"/>
    <w:qFormat/>
    <w:rsid w:val="00F63D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CA4E-B3BB-4F6D-B4DB-931EA1E4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佐藤　由希</cp:lastModifiedBy>
  <cp:revision>13</cp:revision>
  <cp:lastPrinted>2020-02-10T05:10:00Z</cp:lastPrinted>
  <dcterms:created xsi:type="dcterms:W3CDTF">2018-02-15T01:08:00Z</dcterms:created>
  <dcterms:modified xsi:type="dcterms:W3CDTF">2020-02-10T05:11:00Z</dcterms:modified>
</cp:coreProperties>
</file>