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36F57" w:rsidRDefault="009A4543">
      <w:r>
        <w:rPr>
          <w:noProof/>
        </w:rPr>
        <mc:AlternateContent>
          <mc:Choice Requires="wps">
            <w:drawing>
              <wp:anchor distT="0" distB="0" distL="114300" distR="114300" simplePos="0" relativeHeight="251656192" behindDoc="0" locked="0" layoutInCell="1" allowOverlap="1" wp14:anchorId="6D94C4B9" wp14:editId="7F4BCC23">
                <wp:simplePos x="0" y="0"/>
                <wp:positionH relativeFrom="column">
                  <wp:posOffset>9601142</wp:posOffset>
                </wp:positionH>
                <wp:positionV relativeFrom="paragraph">
                  <wp:posOffset>-221326</wp:posOffset>
                </wp:positionV>
                <wp:extent cx="4405746" cy="831157"/>
                <wp:effectExtent l="0" t="0" r="0" b="7620"/>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5746" cy="831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2429" w:rsidRPr="002B782E" w:rsidRDefault="00882429" w:rsidP="002B782E">
                            <w:pPr>
                              <w:autoSpaceDE w:val="0"/>
                              <w:autoSpaceDN w:val="0"/>
                              <w:adjustRightInd w:val="0"/>
                              <w:spacing w:line="240" w:lineRule="exact"/>
                              <w:rPr>
                                <w:rFonts w:ascii="メイリオ" w:eastAsia="メイリオ" w:hAnsi="メイリオ" w:cs="メイリオ"/>
                                <w:b/>
                                <w:sz w:val="22"/>
                                <w:szCs w:val="22"/>
                              </w:rPr>
                            </w:pPr>
                            <w:r w:rsidRPr="002B782E">
                              <w:rPr>
                                <w:rFonts w:ascii="メイリオ" w:eastAsia="メイリオ" w:hAnsi="メイリオ" w:cs="メイリオ" w:hint="eastAsia"/>
                                <w:b/>
                                <w:sz w:val="22"/>
                                <w:szCs w:val="22"/>
                              </w:rPr>
                              <w:t xml:space="preserve">所在地　</w:t>
                            </w:r>
                            <w:r w:rsidRPr="002B782E">
                              <w:rPr>
                                <w:rFonts w:ascii="メイリオ" w:eastAsia="メイリオ" w:hAnsi="メイリオ" w:cs="メイリオ"/>
                                <w:b/>
                                <w:sz w:val="22"/>
                                <w:szCs w:val="22"/>
                              </w:rPr>
                              <w:t xml:space="preserve"> </w:t>
                            </w:r>
                            <w:r w:rsidR="00C66A98">
                              <w:rPr>
                                <w:rFonts w:ascii="メイリオ" w:eastAsia="メイリオ" w:hAnsi="メイリオ" w:cs="メイリオ" w:hint="eastAsia"/>
                                <w:b/>
                                <w:sz w:val="22"/>
                                <w:szCs w:val="22"/>
                              </w:rPr>
                              <w:t xml:space="preserve">　</w:t>
                            </w:r>
                            <w:r w:rsidRPr="002B782E">
                              <w:rPr>
                                <w:rFonts w:ascii="メイリオ" w:eastAsia="メイリオ" w:hAnsi="メイリオ" w:cs="メイリオ" w:hint="eastAsia"/>
                                <w:b/>
                                <w:sz w:val="22"/>
                                <w:szCs w:val="22"/>
                              </w:rPr>
                              <w:t>〒584－0071</w:t>
                            </w:r>
                            <w:r w:rsidRPr="002B782E">
                              <w:rPr>
                                <w:rFonts w:ascii="メイリオ" w:eastAsia="メイリオ" w:hAnsi="メイリオ" w:cs="メイリオ"/>
                                <w:b/>
                                <w:sz w:val="22"/>
                                <w:szCs w:val="22"/>
                              </w:rPr>
                              <w:t xml:space="preserve">　</w:t>
                            </w:r>
                            <w:r w:rsidRPr="002B782E">
                              <w:rPr>
                                <w:rFonts w:ascii="メイリオ" w:eastAsia="メイリオ" w:hAnsi="メイリオ" w:cs="メイリオ" w:hint="eastAsia"/>
                                <w:b/>
                                <w:sz w:val="22"/>
                                <w:szCs w:val="22"/>
                              </w:rPr>
                              <w:t xml:space="preserve">　富田林市藤沢台２－１－１</w:t>
                            </w:r>
                          </w:p>
                          <w:p w:rsidR="00882429" w:rsidRDefault="00C66A98" w:rsidP="002B782E">
                            <w:pPr>
                              <w:autoSpaceDE w:val="0"/>
                              <w:autoSpaceDN w:val="0"/>
                              <w:adjustRightInd w:val="0"/>
                              <w:spacing w:line="240" w:lineRule="exact"/>
                              <w:rPr>
                                <w:rFonts w:ascii="メイリオ" w:eastAsia="メイリオ" w:hAnsi="メイリオ" w:cs="メイリオ"/>
                                <w:b/>
                                <w:color w:val="000000" w:themeColor="text1"/>
                                <w:sz w:val="22"/>
                                <w:szCs w:val="22"/>
                              </w:rPr>
                            </w:pPr>
                            <w:r>
                              <w:rPr>
                                <w:rFonts w:ascii="メイリオ" w:eastAsia="メイリオ" w:hAnsi="メイリオ" w:cs="メイリオ" w:hint="eastAsia"/>
                                <w:b/>
                                <w:sz w:val="22"/>
                                <w:szCs w:val="22"/>
                              </w:rPr>
                              <w:t xml:space="preserve">最寄駅　　</w:t>
                            </w:r>
                            <w:r w:rsidR="00882429" w:rsidRPr="002B782E">
                              <w:rPr>
                                <w:rFonts w:ascii="メイリオ" w:eastAsia="メイリオ" w:hAnsi="メイリオ" w:cs="メイリオ" w:hint="eastAsia"/>
                                <w:b/>
                                <w:sz w:val="22"/>
                                <w:szCs w:val="22"/>
                              </w:rPr>
                              <w:t xml:space="preserve"> </w:t>
                            </w:r>
                            <w:r w:rsidR="004E1E5D">
                              <w:rPr>
                                <w:rFonts w:ascii="メイリオ" w:eastAsia="メイリオ" w:hAnsi="メイリオ" w:cs="メイリオ" w:hint="eastAsia"/>
                                <w:b/>
                                <w:sz w:val="22"/>
                                <w:szCs w:val="22"/>
                              </w:rPr>
                              <w:t xml:space="preserve">南海高野線　</w:t>
                            </w:r>
                            <w:r w:rsidR="006803C6">
                              <w:rPr>
                                <w:rFonts w:ascii="メイリオ" w:eastAsia="メイリオ" w:hAnsi="メイリオ" w:cs="メイリオ" w:hint="eastAsia"/>
                                <w:b/>
                                <w:sz w:val="22"/>
                                <w:szCs w:val="22"/>
                              </w:rPr>
                              <w:t>「</w:t>
                            </w:r>
                            <w:r w:rsidR="004E1E5D">
                              <w:rPr>
                                <w:rFonts w:ascii="メイリオ" w:eastAsia="メイリオ" w:hAnsi="メイリオ" w:cs="メイリオ" w:hint="eastAsia"/>
                                <w:b/>
                                <w:sz w:val="22"/>
                                <w:szCs w:val="22"/>
                              </w:rPr>
                              <w:t>金剛</w:t>
                            </w:r>
                            <w:r w:rsidR="006803C6">
                              <w:rPr>
                                <w:rFonts w:ascii="メイリオ" w:eastAsia="メイリオ" w:hAnsi="メイリオ" w:cs="メイリオ" w:hint="eastAsia"/>
                                <w:b/>
                                <w:sz w:val="22"/>
                                <w:szCs w:val="22"/>
                              </w:rPr>
                              <w:t>」</w:t>
                            </w:r>
                            <w:r w:rsidR="004E1E5D">
                              <w:rPr>
                                <w:rFonts w:ascii="メイリオ" w:eastAsia="メイリオ" w:hAnsi="メイリオ" w:cs="メイリオ" w:hint="eastAsia"/>
                                <w:b/>
                                <w:sz w:val="22"/>
                                <w:szCs w:val="22"/>
                              </w:rPr>
                              <w:t xml:space="preserve">駅　  </w:t>
                            </w:r>
                            <w:r w:rsidR="00882429" w:rsidRPr="002B782E">
                              <w:rPr>
                                <w:rFonts w:ascii="メイリオ" w:eastAsia="メイリオ" w:hAnsi="メイリオ" w:cs="メイリオ" w:hint="eastAsia"/>
                                <w:b/>
                                <w:sz w:val="22"/>
                                <w:szCs w:val="22"/>
                              </w:rPr>
                              <w:t>北東へ2.2kｍ</w:t>
                            </w:r>
                          </w:p>
                          <w:p w:rsidR="004E1E5D" w:rsidRPr="0025288D" w:rsidRDefault="004E1E5D" w:rsidP="002B782E">
                            <w:pPr>
                              <w:autoSpaceDE w:val="0"/>
                              <w:autoSpaceDN w:val="0"/>
                              <w:adjustRightInd w:val="0"/>
                              <w:spacing w:line="240" w:lineRule="exact"/>
                              <w:rPr>
                                <w:rFonts w:ascii="メイリオ" w:eastAsia="メイリオ" w:hAnsi="メイリオ" w:cs="メイリオ"/>
                                <w:b/>
                                <w:color w:val="000000" w:themeColor="text1"/>
                                <w:sz w:val="22"/>
                                <w:szCs w:val="22"/>
                              </w:rPr>
                            </w:pPr>
                            <w:r>
                              <w:rPr>
                                <w:rFonts w:ascii="メイリオ" w:eastAsia="メイリオ" w:hAnsi="メイリオ" w:cs="メイリオ" w:hint="eastAsia"/>
                                <w:b/>
                                <w:color w:val="000000" w:themeColor="text1"/>
                                <w:sz w:val="22"/>
                                <w:szCs w:val="22"/>
                              </w:rPr>
                              <w:t xml:space="preserve">　　　　　    </w:t>
                            </w:r>
                            <w:r w:rsidR="00016DEA" w:rsidRPr="0025288D">
                              <w:rPr>
                                <w:rFonts w:ascii="メイリオ" w:eastAsia="メイリオ" w:hAnsi="メイリオ" w:cs="メイリオ" w:hint="eastAsia"/>
                                <w:b/>
                                <w:color w:val="000000" w:themeColor="text1"/>
                                <w:sz w:val="22"/>
                                <w:szCs w:val="22"/>
                              </w:rPr>
                              <w:t>南海</w:t>
                            </w:r>
                            <w:r w:rsidRPr="0025288D">
                              <w:rPr>
                                <w:rFonts w:ascii="メイリオ" w:eastAsia="メイリオ" w:hAnsi="メイリオ" w:cs="メイリオ" w:hint="eastAsia"/>
                                <w:b/>
                                <w:color w:val="000000" w:themeColor="text1"/>
                                <w:sz w:val="22"/>
                                <w:szCs w:val="22"/>
                              </w:rPr>
                              <w:t>バス（約15分）</w:t>
                            </w:r>
                            <w:r w:rsidR="00016DEA" w:rsidRPr="0025288D">
                              <w:rPr>
                                <w:rFonts w:ascii="メイリオ" w:eastAsia="メイリオ" w:hAnsi="メイリオ" w:cs="メイリオ" w:hint="eastAsia"/>
                                <w:b/>
                                <w:color w:val="000000" w:themeColor="text1"/>
                                <w:sz w:val="22"/>
                                <w:szCs w:val="22"/>
                              </w:rPr>
                              <w:t>「</w:t>
                            </w:r>
                            <w:r w:rsidRPr="0025288D">
                              <w:rPr>
                                <w:rFonts w:ascii="メイリオ" w:eastAsia="メイリオ" w:hAnsi="メイリオ" w:cs="メイリオ" w:hint="eastAsia"/>
                                <w:b/>
                                <w:color w:val="000000" w:themeColor="text1"/>
                                <w:sz w:val="22"/>
                                <w:szCs w:val="22"/>
                              </w:rPr>
                              <w:t>藤沢台６丁目</w:t>
                            </w:r>
                            <w:r w:rsidR="00016DEA" w:rsidRPr="0025288D">
                              <w:rPr>
                                <w:rFonts w:ascii="メイリオ" w:eastAsia="メイリオ" w:hAnsi="メイリオ" w:cs="メイリオ" w:hint="eastAsia"/>
                                <w:b/>
                                <w:color w:val="000000" w:themeColor="text1"/>
                                <w:sz w:val="22"/>
                                <w:szCs w:val="22"/>
                              </w:rPr>
                              <w:t>」</w:t>
                            </w:r>
                            <w:r w:rsidR="009E123D" w:rsidRPr="0025288D">
                              <w:rPr>
                                <w:rFonts w:ascii="メイリオ" w:eastAsia="メイリオ" w:hAnsi="メイリオ" w:cs="メイリオ" w:hint="eastAsia"/>
                                <w:b/>
                                <w:color w:val="000000" w:themeColor="text1"/>
                                <w:sz w:val="22"/>
                                <w:szCs w:val="22"/>
                              </w:rPr>
                              <w:t>下車　南へ300m</w:t>
                            </w:r>
                          </w:p>
                          <w:p w:rsidR="00882429" w:rsidRPr="0025288D" w:rsidRDefault="00C66A98" w:rsidP="002B782E">
                            <w:pPr>
                              <w:autoSpaceDE w:val="0"/>
                              <w:autoSpaceDN w:val="0"/>
                              <w:adjustRightInd w:val="0"/>
                              <w:spacing w:line="240" w:lineRule="exact"/>
                              <w:rPr>
                                <w:rFonts w:ascii="メイリオ" w:eastAsia="メイリオ" w:hAnsi="メイリオ" w:cs="メイリオ"/>
                                <w:b/>
                                <w:color w:val="000000" w:themeColor="text1"/>
                                <w:sz w:val="22"/>
                                <w:szCs w:val="22"/>
                              </w:rPr>
                            </w:pPr>
                            <w:r w:rsidRPr="0025288D">
                              <w:rPr>
                                <w:rFonts w:ascii="メイリオ" w:eastAsia="メイリオ" w:hAnsi="メイリオ" w:cs="メイリオ" w:hint="eastAsia"/>
                                <w:b/>
                                <w:color w:val="000000" w:themeColor="text1"/>
                                <w:sz w:val="22"/>
                                <w:szCs w:val="22"/>
                              </w:rPr>
                              <w:t xml:space="preserve">　　　　</w:t>
                            </w:r>
                            <w:r w:rsidR="002B782E" w:rsidRPr="0025288D">
                              <w:rPr>
                                <w:rFonts w:ascii="メイリオ" w:eastAsia="メイリオ" w:hAnsi="メイリオ" w:cs="メイリオ" w:hint="eastAsia"/>
                                <w:b/>
                                <w:color w:val="000000" w:themeColor="text1"/>
                                <w:sz w:val="22"/>
                                <w:szCs w:val="22"/>
                              </w:rPr>
                              <w:t xml:space="preserve">　 </w:t>
                            </w:r>
                            <w:r w:rsidR="004E1E5D" w:rsidRPr="0025288D">
                              <w:rPr>
                                <w:rFonts w:ascii="メイリオ" w:eastAsia="メイリオ" w:hAnsi="メイリオ" w:cs="メイリオ" w:hint="eastAsia"/>
                                <w:b/>
                                <w:color w:val="000000" w:themeColor="text1"/>
                                <w:sz w:val="22"/>
                                <w:szCs w:val="22"/>
                              </w:rPr>
                              <w:t xml:space="preserve">近鉄長野線　</w:t>
                            </w:r>
                            <w:r w:rsidR="006803C6">
                              <w:rPr>
                                <w:rFonts w:ascii="メイリオ" w:eastAsia="メイリオ" w:hAnsi="メイリオ" w:cs="メイリオ" w:hint="eastAsia"/>
                                <w:b/>
                                <w:color w:val="000000" w:themeColor="text1"/>
                                <w:sz w:val="22"/>
                                <w:szCs w:val="22"/>
                              </w:rPr>
                              <w:t>「</w:t>
                            </w:r>
                            <w:r w:rsidR="004E1E5D" w:rsidRPr="0025288D">
                              <w:rPr>
                                <w:rFonts w:ascii="メイリオ" w:eastAsia="メイリオ" w:hAnsi="メイリオ" w:cs="メイリオ" w:hint="eastAsia"/>
                                <w:b/>
                                <w:color w:val="000000" w:themeColor="text1"/>
                                <w:sz w:val="22"/>
                                <w:szCs w:val="22"/>
                              </w:rPr>
                              <w:t>富田林</w:t>
                            </w:r>
                            <w:r w:rsidR="006803C6">
                              <w:rPr>
                                <w:rFonts w:ascii="メイリオ" w:eastAsia="メイリオ" w:hAnsi="メイリオ" w:cs="メイリオ" w:hint="eastAsia"/>
                                <w:b/>
                                <w:color w:val="000000" w:themeColor="text1"/>
                                <w:sz w:val="22"/>
                                <w:szCs w:val="22"/>
                              </w:rPr>
                              <w:t>」</w:t>
                            </w:r>
                            <w:r w:rsidR="004E1E5D" w:rsidRPr="0025288D">
                              <w:rPr>
                                <w:rFonts w:ascii="メイリオ" w:eastAsia="メイリオ" w:hAnsi="メイリオ" w:cs="メイリオ" w:hint="eastAsia"/>
                                <w:b/>
                                <w:color w:val="000000" w:themeColor="text1"/>
                                <w:sz w:val="22"/>
                                <w:szCs w:val="22"/>
                              </w:rPr>
                              <w:t xml:space="preserve">駅　</w:t>
                            </w:r>
                            <w:r w:rsidR="00882429" w:rsidRPr="0025288D">
                              <w:rPr>
                                <w:rFonts w:ascii="メイリオ" w:eastAsia="メイリオ" w:hAnsi="メイリオ" w:cs="メイリオ" w:hint="eastAsia"/>
                                <w:b/>
                                <w:color w:val="000000" w:themeColor="text1"/>
                                <w:sz w:val="22"/>
                                <w:szCs w:val="22"/>
                              </w:rPr>
                              <w:t>西へ3.1k</w:t>
                            </w:r>
                            <w:r w:rsidR="004E1E5D" w:rsidRPr="0025288D">
                              <w:rPr>
                                <w:rFonts w:ascii="メイリオ" w:eastAsia="メイリオ" w:hAnsi="メイリオ" w:cs="メイリオ" w:hint="eastAsia"/>
                                <w:b/>
                                <w:color w:val="000000" w:themeColor="text1"/>
                                <w:sz w:val="22"/>
                                <w:szCs w:val="22"/>
                              </w:rPr>
                              <w:t>ｍ</w:t>
                            </w:r>
                          </w:p>
                          <w:p w:rsidR="004E1E5D" w:rsidRDefault="004E1E5D" w:rsidP="002B782E">
                            <w:pPr>
                              <w:autoSpaceDE w:val="0"/>
                              <w:autoSpaceDN w:val="0"/>
                              <w:adjustRightInd w:val="0"/>
                              <w:spacing w:line="240" w:lineRule="exact"/>
                              <w:rPr>
                                <w:rFonts w:ascii="メイリオ" w:eastAsia="メイリオ" w:hAnsi="メイリオ" w:cs="メイリオ"/>
                                <w:b/>
                                <w:color w:val="000000" w:themeColor="text1"/>
                                <w:sz w:val="22"/>
                                <w:szCs w:val="22"/>
                              </w:rPr>
                            </w:pPr>
                            <w:r w:rsidRPr="0025288D">
                              <w:rPr>
                                <w:rFonts w:ascii="メイリオ" w:eastAsia="メイリオ" w:hAnsi="メイリオ" w:cs="メイリオ" w:hint="eastAsia"/>
                                <w:b/>
                                <w:color w:val="000000" w:themeColor="text1"/>
                                <w:sz w:val="22"/>
                                <w:szCs w:val="22"/>
                              </w:rPr>
                              <w:t xml:space="preserve">              近鉄バス（約10分）</w:t>
                            </w:r>
                            <w:r w:rsidR="00016DEA" w:rsidRPr="0025288D">
                              <w:rPr>
                                <w:rFonts w:ascii="メイリオ" w:eastAsia="メイリオ" w:hAnsi="メイリオ" w:cs="メイリオ" w:hint="eastAsia"/>
                                <w:b/>
                                <w:color w:val="000000" w:themeColor="text1"/>
                                <w:sz w:val="22"/>
                                <w:szCs w:val="22"/>
                              </w:rPr>
                              <w:t>「</w:t>
                            </w:r>
                            <w:r w:rsidRPr="0025288D">
                              <w:rPr>
                                <w:rFonts w:ascii="メイリオ" w:eastAsia="メイリオ" w:hAnsi="メイリオ" w:cs="メイリオ" w:hint="eastAsia"/>
                                <w:b/>
                                <w:color w:val="000000" w:themeColor="text1"/>
                                <w:sz w:val="22"/>
                                <w:szCs w:val="22"/>
                              </w:rPr>
                              <w:t>藤沢台６丁目</w:t>
                            </w:r>
                            <w:r w:rsidR="00016DEA" w:rsidRPr="0025288D">
                              <w:rPr>
                                <w:rFonts w:ascii="メイリオ" w:eastAsia="メイリオ" w:hAnsi="メイリオ" w:cs="メイリオ" w:hint="eastAsia"/>
                                <w:b/>
                                <w:color w:val="000000" w:themeColor="text1"/>
                                <w:sz w:val="22"/>
                                <w:szCs w:val="22"/>
                              </w:rPr>
                              <w:t>」</w:t>
                            </w:r>
                            <w:r w:rsidR="009E123D" w:rsidRPr="0025288D">
                              <w:rPr>
                                <w:rFonts w:ascii="メイリオ" w:eastAsia="メイリオ" w:hAnsi="メイリオ" w:cs="メイリオ" w:hint="eastAsia"/>
                                <w:b/>
                                <w:color w:val="000000" w:themeColor="text1"/>
                                <w:sz w:val="22"/>
                                <w:szCs w:val="22"/>
                              </w:rPr>
                              <w:t>下車　南へ300m</w:t>
                            </w:r>
                          </w:p>
                          <w:p w:rsidR="004E1E5D" w:rsidRDefault="004E1E5D" w:rsidP="002B782E">
                            <w:pPr>
                              <w:autoSpaceDE w:val="0"/>
                              <w:autoSpaceDN w:val="0"/>
                              <w:adjustRightInd w:val="0"/>
                              <w:spacing w:line="240" w:lineRule="exact"/>
                              <w:rPr>
                                <w:rFonts w:ascii="メイリオ" w:eastAsia="メイリオ" w:hAnsi="メイリオ" w:cs="メイリオ"/>
                                <w:b/>
                                <w:color w:val="000000" w:themeColor="text1"/>
                                <w:sz w:val="22"/>
                                <w:szCs w:val="22"/>
                              </w:rPr>
                            </w:pPr>
                          </w:p>
                          <w:p w:rsidR="004E1E5D" w:rsidRPr="002B782E" w:rsidRDefault="004E1E5D" w:rsidP="002B782E">
                            <w:pPr>
                              <w:autoSpaceDE w:val="0"/>
                              <w:autoSpaceDN w:val="0"/>
                              <w:adjustRightInd w:val="0"/>
                              <w:spacing w:line="240" w:lineRule="exact"/>
                              <w:rPr>
                                <w:rFonts w:ascii="メイリオ" w:eastAsia="メイリオ" w:hAnsi="メイリオ" w:cs="メイリオ"/>
                                <w:b/>
                                <w:color w:val="000000" w:themeColor="text1"/>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left:0;text-align:left;margin-left:756pt;margin-top:-17.45pt;width:346.9pt;height:6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" stroked="f">
                <v:textbox inset="5.85pt,.7pt,5.85pt,.7pt">
                  <w:txbxContent>
                    <w:p w:rsidR="00882429" w:rsidRPr="002B782E" w:rsidRDefault="00882429" w:rsidP="002B782E">
                      <w:pPr>
                        <w:autoSpaceDE w:val="0"/>
                        <w:autoSpaceDN w:val="0"/>
                        <w:adjustRightInd w:val="0"/>
                        <w:spacing w:line="240" w:lineRule="exact"/>
                        <w:rPr>
                          <w:rFonts w:ascii="メイリオ" w:eastAsia="メイリオ" w:hAnsi="メイリオ" w:cs="メイリオ"/>
                          <w:b/>
                          <w:sz w:val="22"/>
                          <w:szCs w:val="22"/>
                        </w:rPr>
                      </w:pPr>
                      <w:r w:rsidRPr="002B782E">
                        <w:rPr>
                          <w:rFonts w:ascii="メイリオ" w:eastAsia="メイリオ" w:hAnsi="メイリオ" w:cs="メイリオ" w:hint="eastAsia"/>
                          <w:b/>
                          <w:sz w:val="22"/>
                          <w:szCs w:val="22"/>
                        </w:rPr>
                        <w:t xml:space="preserve">所在地　</w:t>
                      </w:r>
                      <w:r w:rsidRPr="002B782E">
                        <w:rPr>
                          <w:rFonts w:ascii="メイリオ" w:eastAsia="メイリオ" w:hAnsi="メイリオ" w:cs="メイリオ"/>
                          <w:b/>
                          <w:sz w:val="22"/>
                          <w:szCs w:val="22"/>
                        </w:rPr>
                        <w:t xml:space="preserve"> </w:t>
                      </w:r>
                      <w:r w:rsidR="00C66A98">
                        <w:rPr>
                          <w:rFonts w:ascii="メイリオ" w:eastAsia="メイリオ" w:hAnsi="メイリオ" w:cs="メイリオ" w:hint="eastAsia"/>
                          <w:b/>
                          <w:sz w:val="22"/>
                          <w:szCs w:val="22"/>
                        </w:rPr>
                        <w:t xml:space="preserve">　</w:t>
                      </w:r>
                      <w:r w:rsidRPr="002B782E">
                        <w:rPr>
                          <w:rFonts w:ascii="メイリオ" w:eastAsia="メイリオ" w:hAnsi="メイリオ" w:cs="メイリオ" w:hint="eastAsia"/>
                          <w:b/>
                          <w:sz w:val="22"/>
                          <w:szCs w:val="22"/>
                        </w:rPr>
                        <w:t>〒584－0071</w:t>
                      </w:r>
                      <w:r w:rsidRPr="002B782E">
                        <w:rPr>
                          <w:rFonts w:ascii="メイリオ" w:eastAsia="メイリオ" w:hAnsi="メイリオ" w:cs="メイリオ"/>
                          <w:b/>
                          <w:sz w:val="22"/>
                          <w:szCs w:val="22"/>
                        </w:rPr>
                        <w:t xml:space="preserve">　</w:t>
                      </w:r>
                      <w:r w:rsidRPr="002B782E">
                        <w:rPr>
                          <w:rFonts w:ascii="メイリオ" w:eastAsia="メイリオ" w:hAnsi="メイリオ" w:cs="メイリオ" w:hint="eastAsia"/>
                          <w:b/>
                          <w:sz w:val="22"/>
                          <w:szCs w:val="22"/>
                        </w:rPr>
                        <w:t xml:space="preserve">　富田林市藤沢台２－１－１</w:t>
                      </w:r>
                    </w:p>
                    <w:p w:rsidR="00882429" w:rsidRDefault="00C66A98" w:rsidP="002B782E">
                      <w:pPr>
                        <w:autoSpaceDE w:val="0"/>
                        <w:autoSpaceDN w:val="0"/>
                        <w:adjustRightInd w:val="0"/>
                        <w:spacing w:line="240" w:lineRule="exact"/>
                        <w:rPr>
                          <w:rFonts w:ascii="メイリオ" w:eastAsia="メイリオ" w:hAnsi="メイリオ" w:cs="メイリオ"/>
                          <w:b/>
                          <w:color w:val="000000" w:themeColor="text1"/>
                          <w:sz w:val="22"/>
                          <w:szCs w:val="22"/>
                        </w:rPr>
                      </w:pPr>
                      <w:r>
                        <w:rPr>
                          <w:rFonts w:ascii="メイリオ" w:eastAsia="メイリオ" w:hAnsi="メイリオ" w:cs="メイリオ" w:hint="eastAsia"/>
                          <w:b/>
                          <w:sz w:val="22"/>
                          <w:szCs w:val="22"/>
                        </w:rPr>
                        <w:t xml:space="preserve">最寄駅　　</w:t>
                      </w:r>
                      <w:r w:rsidR="00882429" w:rsidRPr="002B782E">
                        <w:rPr>
                          <w:rFonts w:ascii="メイリオ" w:eastAsia="メイリオ" w:hAnsi="メイリオ" w:cs="メイリオ" w:hint="eastAsia"/>
                          <w:b/>
                          <w:sz w:val="22"/>
                          <w:szCs w:val="22"/>
                        </w:rPr>
                        <w:t xml:space="preserve"> </w:t>
                      </w:r>
                      <w:r w:rsidR="004E1E5D">
                        <w:rPr>
                          <w:rFonts w:ascii="メイリオ" w:eastAsia="メイリオ" w:hAnsi="メイリオ" w:cs="メイリオ" w:hint="eastAsia"/>
                          <w:b/>
                          <w:sz w:val="22"/>
                          <w:szCs w:val="22"/>
                        </w:rPr>
                        <w:t xml:space="preserve">南海高野線　</w:t>
                      </w:r>
                      <w:r w:rsidR="006803C6">
                        <w:rPr>
                          <w:rFonts w:ascii="メイリオ" w:eastAsia="メイリオ" w:hAnsi="メイリオ" w:cs="メイリオ" w:hint="eastAsia"/>
                          <w:b/>
                          <w:sz w:val="22"/>
                          <w:szCs w:val="22"/>
                        </w:rPr>
                        <w:t>「</w:t>
                      </w:r>
                      <w:r w:rsidR="004E1E5D">
                        <w:rPr>
                          <w:rFonts w:ascii="メイリオ" w:eastAsia="メイリオ" w:hAnsi="メイリオ" w:cs="メイリオ" w:hint="eastAsia"/>
                          <w:b/>
                          <w:sz w:val="22"/>
                          <w:szCs w:val="22"/>
                        </w:rPr>
                        <w:t>金剛</w:t>
                      </w:r>
                      <w:r w:rsidR="006803C6">
                        <w:rPr>
                          <w:rFonts w:ascii="メイリオ" w:eastAsia="メイリオ" w:hAnsi="メイリオ" w:cs="メイリオ" w:hint="eastAsia"/>
                          <w:b/>
                          <w:sz w:val="22"/>
                          <w:szCs w:val="22"/>
                        </w:rPr>
                        <w:t>」</w:t>
                      </w:r>
                      <w:r w:rsidR="004E1E5D">
                        <w:rPr>
                          <w:rFonts w:ascii="メイリオ" w:eastAsia="メイリオ" w:hAnsi="メイリオ" w:cs="メイリオ" w:hint="eastAsia"/>
                          <w:b/>
                          <w:sz w:val="22"/>
                          <w:szCs w:val="22"/>
                        </w:rPr>
                        <w:t xml:space="preserve">駅　  </w:t>
                      </w:r>
                      <w:r w:rsidR="00882429" w:rsidRPr="002B782E">
                        <w:rPr>
                          <w:rFonts w:ascii="メイリオ" w:eastAsia="メイリオ" w:hAnsi="メイリオ" w:cs="メイリオ" w:hint="eastAsia"/>
                          <w:b/>
                          <w:sz w:val="22"/>
                          <w:szCs w:val="22"/>
                        </w:rPr>
                        <w:t>北東へ2.2kｍ</w:t>
                      </w:r>
                    </w:p>
                    <w:p w:rsidR="004E1E5D" w:rsidRPr="0025288D" w:rsidRDefault="004E1E5D" w:rsidP="002B782E">
                      <w:pPr>
                        <w:autoSpaceDE w:val="0"/>
                        <w:autoSpaceDN w:val="0"/>
                        <w:adjustRightInd w:val="0"/>
                        <w:spacing w:line="240" w:lineRule="exact"/>
                        <w:rPr>
                          <w:rFonts w:ascii="メイリオ" w:eastAsia="メイリオ" w:hAnsi="メイリオ" w:cs="メイリオ"/>
                          <w:b/>
                          <w:color w:val="000000" w:themeColor="text1"/>
                          <w:sz w:val="22"/>
                          <w:szCs w:val="22"/>
                        </w:rPr>
                      </w:pPr>
                      <w:r>
                        <w:rPr>
                          <w:rFonts w:ascii="メイリオ" w:eastAsia="メイリオ" w:hAnsi="メイリオ" w:cs="メイリオ" w:hint="eastAsia"/>
                          <w:b/>
                          <w:color w:val="000000" w:themeColor="text1"/>
                          <w:sz w:val="22"/>
                          <w:szCs w:val="22"/>
                        </w:rPr>
                        <w:t xml:space="preserve">　　　　　    </w:t>
                      </w:r>
                      <w:r w:rsidR="00016DEA" w:rsidRPr="0025288D">
                        <w:rPr>
                          <w:rFonts w:ascii="メイリオ" w:eastAsia="メイリオ" w:hAnsi="メイリオ" w:cs="メイリオ" w:hint="eastAsia"/>
                          <w:b/>
                          <w:color w:val="000000" w:themeColor="text1"/>
                          <w:sz w:val="22"/>
                          <w:szCs w:val="22"/>
                        </w:rPr>
                        <w:t>南海</w:t>
                      </w:r>
                      <w:r w:rsidRPr="0025288D">
                        <w:rPr>
                          <w:rFonts w:ascii="メイリオ" w:eastAsia="メイリオ" w:hAnsi="メイリオ" w:cs="メイリオ" w:hint="eastAsia"/>
                          <w:b/>
                          <w:color w:val="000000" w:themeColor="text1"/>
                          <w:sz w:val="22"/>
                          <w:szCs w:val="22"/>
                        </w:rPr>
                        <w:t>バス（約15分）</w:t>
                      </w:r>
                      <w:r w:rsidR="00016DEA" w:rsidRPr="0025288D">
                        <w:rPr>
                          <w:rFonts w:ascii="メイリオ" w:eastAsia="メイリオ" w:hAnsi="メイリオ" w:cs="メイリオ" w:hint="eastAsia"/>
                          <w:b/>
                          <w:color w:val="000000" w:themeColor="text1"/>
                          <w:sz w:val="22"/>
                          <w:szCs w:val="22"/>
                        </w:rPr>
                        <w:t>「</w:t>
                      </w:r>
                      <w:r w:rsidRPr="0025288D">
                        <w:rPr>
                          <w:rFonts w:ascii="メイリオ" w:eastAsia="メイリオ" w:hAnsi="メイリオ" w:cs="メイリオ" w:hint="eastAsia"/>
                          <w:b/>
                          <w:color w:val="000000" w:themeColor="text1"/>
                          <w:sz w:val="22"/>
                          <w:szCs w:val="22"/>
                        </w:rPr>
                        <w:t>藤沢台６丁目</w:t>
                      </w:r>
                      <w:r w:rsidR="00016DEA" w:rsidRPr="0025288D">
                        <w:rPr>
                          <w:rFonts w:ascii="メイリオ" w:eastAsia="メイリオ" w:hAnsi="メイリオ" w:cs="メイリオ" w:hint="eastAsia"/>
                          <w:b/>
                          <w:color w:val="000000" w:themeColor="text1"/>
                          <w:sz w:val="22"/>
                          <w:szCs w:val="22"/>
                        </w:rPr>
                        <w:t>」</w:t>
                      </w:r>
                      <w:r w:rsidR="009E123D" w:rsidRPr="0025288D">
                        <w:rPr>
                          <w:rFonts w:ascii="メイリオ" w:eastAsia="メイリオ" w:hAnsi="メイリオ" w:cs="メイリオ" w:hint="eastAsia"/>
                          <w:b/>
                          <w:color w:val="000000" w:themeColor="text1"/>
                          <w:sz w:val="22"/>
                          <w:szCs w:val="22"/>
                        </w:rPr>
                        <w:t>下車　南へ300m</w:t>
                      </w:r>
                    </w:p>
                    <w:p w:rsidR="00882429" w:rsidRPr="0025288D" w:rsidRDefault="00C66A98" w:rsidP="002B782E">
                      <w:pPr>
                        <w:autoSpaceDE w:val="0"/>
                        <w:autoSpaceDN w:val="0"/>
                        <w:adjustRightInd w:val="0"/>
                        <w:spacing w:line="240" w:lineRule="exact"/>
                        <w:rPr>
                          <w:rFonts w:ascii="メイリオ" w:eastAsia="メイリオ" w:hAnsi="メイリオ" w:cs="メイリオ"/>
                          <w:b/>
                          <w:color w:val="000000" w:themeColor="text1"/>
                          <w:sz w:val="22"/>
                          <w:szCs w:val="22"/>
                        </w:rPr>
                      </w:pPr>
                      <w:r w:rsidRPr="0025288D">
                        <w:rPr>
                          <w:rFonts w:ascii="メイリオ" w:eastAsia="メイリオ" w:hAnsi="メイリオ" w:cs="メイリオ" w:hint="eastAsia"/>
                          <w:b/>
                          <w:color w:val="000000" w:themeColor="text1"/>
                          <w:sz w:val="22"/>
                          <w:szCs w:val="22"/>
                        </w:rPr>
                        <w:t xml:space="preserve">　　　　</w:t>
                      </w:r>
                      <w:r w:rsidR="002B782E" w:rsidRPr="0025288D">
                        <w:rPr>
                          <w:rFonts w:ascii="メイリオ" w:eastAsia="メイリオ" w:hAnsi="メイリオ" w:cs="メイリオ" w:hint="eastAsia"/>
                          <w:b/>
                          <w:color w:val="000000" w:themeColor="text1"/>
                          <w:sz w:val="22"/>
                          <w:szCs w:val="22"/>
                        </w:rPr>
                        <w:t xml:space="preserve">　 </w:t>
                      </w:r>
                      <w:r w:rsidR="004E1E5D" w:rsidRPr="0025288D">
                        <w:rPr>
                          <w:rFonts w:ascii="メイリオ" w:eastAsia="メイリオ" w:hAnsi="メイリオ" w:cs="メイリオ" w:hint="eastAsia"/>
                          <w:b/>
                          <w:color w:val="000000" w:themeColor="text1"/>
                          <w:sz w:val="22"/>
                          <w:szCs w:val="22"/>
                        </w:rPr>
                        <w:t xml:space="preserve">近鉄長野線　</w:t>
                      </w:r>
                      <w:r w:rsidR="006803C6">
                        <w:rPr>
                          <w:rFonts w:ascii="メイリオ" w:eastAsia="メイリオ" w:hAnsi="メイリオ" w:cs="メイリオ" w:hint="eastAsia"/>
                          <w:b/>
                          <w:color w:val="000000" w:themeColor="text1"/>
                          <w:sz w:val="22"/>
                          <w:szCs w:val="22"/>
                        </w:rPr>
                        <w:t>「</w:t>
                      </w:r>
                      <w:r w:rsidR="004E1E5D" w:rsidRPr="0025288D">
                        <w:rPr>
                          <w:rFonts w:ascii="メイリオ" w:eastAsia="メイリオ" w:hAnsi="メイリオ" w:cs="メイリオ" w:hint="eastAsia"/>
                          <w:b/>
                          <w:color w:val="000000" w:themeColor="text1"/>
                          <w:sz w:val="22"/>
                          <w:szCs w:val="22"/>
                        </w:rPr>
                        <w:t>富田林</w:t>
                      </w:r>
                      <w:r w:rsidR="006803C6">
                        <w:rPr>
                          <w:rFonts w:ascii="メイリオ" w:eastAsia="メイリオ" w:hAnsi="メイリオ" w:cs="メイリオ" w:hint="eastAsia"/>
                          <w:b/>
                          <w:color w:val="000000" w:themeColor="text1"/>
                          <w:sz w:val="22"/>
                          <w:szCs w:val="22"/>
                        </w:rPr>
                        <w:t>」</w:t>
                      </w:r>
                      <w:r w:rsidR="004E1E5D" w:rsidRPr="0025288D">
                        <w:rPr>
                          <w:rFonts w:ascii="メイリオ" w:eastAsia="メイリオ" w:hAnsi="メイリオ" w:cs="メイリオ" w:hint="eastAsia"/>
                          <w:b/>
                          <w:color w:val="000000" w:themeColor="text1"/>
                          <w:sz w:val="22"/>
                          <w:szCs w:val="22"/>
                        </w:rPr>
                        <w:t xml:space="preserve">駅　</w:t>
                      </w:r>
                      <w:r w:rsidR="00882429" w:rsidRPr="0025288D">
                        <w:rPr>
                          <w:rFonts w:ascii="メイリオ" w:eastAsia="メイリオ" w:hAnsi="メイリオ" w:cs="メイリオ" w:hint="eastAsia"/>
                          <w:b/>
                          <w:color w:val="000000" w:themeColor="text1"/>
                          <w:sz w:val="22"/>
                          <w:szCs w:val="22"/>
                        </w:rPr>
                        <w:t>西へ3.1k</w:t>
                      </w:r>
                      <w:r w:rsidR="004E1E5D" w:rsidRPr="0025288D">
                        <w:rPr>
                          <w:rFonts w:ascii="メイリオ" w:eastAsia="メイリオ" w:hAnsi="メイリオ" w:cs="メイリオ" w:hint="eastAsia"/>
                          <w:b/>
                          <w:color w:val="000000" w:themeColor="text1"/>
                          <w:sz w:val="22"/>
                          <w:szCs w:val="22"/>
                        </w:rPr>
                        <w:t>ｍ</w:t>
                      </w:r>
                    </w:p>
                    <w:p w:rsidR="004E1E5D" w:rsidRDefault="004E1E5D" w:rsidP="002B782E">
                      <w:pPr>
                        <w:autoSpaceDE w:val="0"/>
                        <w:autoSpaceDN w:val="0"/>
                        <w:adjustRightInd w:val="0"/>
                        <w:spacing w:line="240" w:lineRule="exact"/>
                        <w:rPr>
                          <w:rFonts w:ascii="メイリオ" w:eastAsia="メイリオ" w:hAnsi="メイリオ" w:cs="メイリオ"/>
                          <w:b/>
                          <w:color w:val="000000" w:themeColor="text1"/>
                          <w:sz w:val="22"/>
                          <w:szCs w:val="22"/>
                        </w:rPr>
                      </w:pPr>
                      <w:r w:rsidRPr="0025288D">
                        <w:rPr>
                          <w:rFonts w:ascii="メイリオ" w:eastAsia="メイリオ" w:hAnsi="メイリオ" w:cs="メイリオ" w:hint="eastAsia"/>
                          <w:b/>
                          <w:color w:val="000000" w:themeColor="text1"/>
                          <w:sz w:val="22"/>
                          <w:szCs w:val="22"/>
                        </w:rPr>
                        <w:t xml:space="preserve">              近鉄バス（約10分）</w:t>
                      </w:r>
                      <w:r w:rsidR="00016DEA" w:rsidRPr="0025288D">
                        <w:rPr>
                          <w:rFonts w:ascii="メイリオ" w:eastAsia="メイリオ" w:hAnsi="メイリオ" w:cs="メイリオ" w:hint="eastAsia"/>
                          <w:b/>
                          <w:color w:val="000000" w:themeColor="text1"/>
                          <w:sz w:val="22"/>
                          <w:szCs w:val="22"/>
                        </w:rPr>
                        <w:t>「</w:t>
                      </w:r>
                      <w:r w:rsidRPr="0025288D">
                        <w:rPr>
                          <w:rFonts w:ascii="メイリオ" w:eastAsia="メイリオ" w:hAnsi="メイリオ" w:cs="メイリオ" w:hint="eastAsia"/>
                          <w:b/>
                          <w:color w:val="000000" w:themeColor="text1"/>
                          <w:sz w:val="22"/>
                          <w:szCs w:val="22"/>
                        </w:rPr>
                        <w:t>藤沢台６丁目</w:t>
                      </w:r>
                      <w:r w:rsidR="00016DEA" w:rsidRPr="0025288D">
                        <w:rPr>
                          <w:rFonts w:ascii="メイリオ" w:eastAsia="メイリオ" w:hAnsi="メイリオ" w:cs="メイリオ" w:hint="eastAsia"/>
                          <w:b/>
                          <w:color w:val="000000" w:themeColor="text1"/>
                          <w:sz w:val="22"/>
                          <w:szCs w:val="22"/>
                        </w:rPr>
                        <w:t>」</w:t>
                      </w:r>
                      <w:r w:rsidR="009E123D" w:rsidRPr="0025288D">
                        <w:rPr>
                          <w:rFonts w:ascii="メイリオ" w:eastAsia="メイリオ" w:hAnsi="メイリオ" w:cs="メイリオ" w:hint="eastAsia"/>
                          <w:b/>
                          <w:color w:val="000000" w:themeColor="text1"/>
                          <w:sz w:val="22"/>
                          <w:szCs w:val="22"/>
                        </w:rPr>
                        <w:t>下車　南へ300m</w:t>
                      </w:r>
                    </w:p>
                    <w:p w:rsidR="004E1E5D" w:rsidRDefault="004E1E5D" w:rsidP="002B782E">
                      <w:pPr>
                        <w:autoSpaceDE w:val="0"/>
                        <w:autoSpaceDN w:val="0"/>
                        <w:adjustRightInd w:val="0"/>
                        <w:spacing w:line="240" w:lineRule="exact"/>
                        <w:rPr>
                          <w:rFonts w:ascii="メイリオ" w:eastAsia="メイリオ" w:hAnsi="メイリオ" w:cs="メイリオ"/>
                          <w:b/>
                          <w:color w:val="000000" w:themeColor="text1"/>
                          <w:sz w:val="22"/>
                          <w:szCs w:val="22"/>
                        </w:rPr>
                      </w:pPr>
                    </w:p>
                    <w:p w:rsidR="004E1E5D" w:rsidRPr="002B782E" w:rsidRDefault="004E1E5D" w:rsidP="002B782E">
                      <w:pPr>
                        <w:autoSpaceDE w:val="0"/>
                        <w:autoSpaceDN w:val="0"/>
                        <w:adjustRightInd w:val="0"/>
                        <w:spacing w:line="240" w:lineRule="exact"/>
                        <w:rPr>
                          <w:rFonts w:ascii="メイリオ" w:eastAsia="メイリオ" w:hAnsi="メイリオ" w:cs="メイリオ"/>
                          <w:b/>
                          <w:color w:val="000000" w:themeColor="text1"/>
                          <w:sz w:val="22"/>
                          <w:szCs w:val="22"/>
                        </w:rPr>
                      </w:pPr>
                    </w:p>
                  </w:txbxContent>
                </v:textbox>
              </v:rect>
            </w:pict>
          </mc:Fallback>
        </mc:AlternateContent>
      </w:r>
      <w:r>
        <w:rPr>
          <w:noProof/>
        </w:rPr>
        <w:drawing>
          <wp:anchor distT="0" distB="0" distL="114300" distR="114300" simplePos="0" relativeHeight="251670528" behindDoc="0" locked="0" layoutInCell="1" allowOverlap="1" wp14:anchorId="19E36051" wp14:editId="42F2B1CE">
            <wp:simplePos x="0" y="0"/>
            <wp:positionH relativeFrom="column">
              <wp:posOffset>489585</wp:posOffset>
            </wp:positionH>
            <wp:positionV relativeFrom="paragraph">
              <wp:posOffset>-136335</wp:posOffset>
            </wp:positionV>
            <wp:extent cx="809625" cy="934720"/>
            <wp:effectExtent l="0" t="0" r="9525" b="0"/>
            <wp:wrapNone/>
            <wp:docPr id="19" name="図 0" descr="校章カラ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章カラー.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9625" cy="934720"/>
                    </a:xfrm>
                    <a:prstGeom prst="rect">
                      <a:avLst/>
                    </a:prstGeom>
                  </pic:spPr>
                </pic:pic>
              </a:graphicData>
            </a:graphic>
            <wp14:sizeRelH relativeFrom="page">
              <wp14:pctWidth>0</wp14:pctWidth>
            </wp14:sizeRelH>
            <wp14:sizeRelV relativeFrom="page">
              <wp14:pctHeight>0</wp14:pctHeight>
            </wp14:sizeRelV>
          </wp:anchor>
        </w:drawing>
      </w:r>
      <w:r w:rsidR="002B782E">
        <w:rPr>
          <w:noProof/>
        </w:rPr>
        <mc:AlternateContent>
          <mc:Choice Requires="wps">
            <w:drawing>
              <wp:anchor distT="0" distB="0" distL="114300" distR="114300" simplePos="0" relativeHeight="251652096" behindDoc="0" locked="0" layoutInCell="1" allowOverlap="1" wp14:anchorId="739C1662" wp14:editId="461392AE">
                <wp:simplePos x="0" y="0"/>
                <wp:positionH relativeFrom="column">
                  <wp:posOffset>-72390</wp:posOffset>
                </wp:positionH>
                <wp:positionV relativeFrom="paragraph">
                  <wp:posOffset>-290640</wp:posOffset>
                </wp:positionV>
                <wp:extent cx="14316075" cy="1172845"/>
                <wp:effectExtent l="19050" t="19050" r="47625" b="46355"/>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6075" cy="1172845"/>
                        </a:xfrm>
                        <a:prstGeom prst="rect">
                          <a:avLst/>
                        </a:prstGeom>
                        <a:solidFill>
                          <a:srgbClr val="FFFFFF"/>
                        </a:solidFill>
                        <a:ln w="57150" cmpd="thinThick">
                          <a:solidFill>
                            <a:srgbClr val="000000"/>
                          </a:solidFill>
                          <a:miter lim="800000"/>
                          <a:headEnd/>
                          <a:tailEnd/>
                        </a:ln>
                      </wps:spPr>
                      <wps:txbx>
                        <w:txbxContent>
                          <w:p w:rsidR="00882429" w:rsidRPr="00DC446E" w:rsidRDefault="00882429" w:rsidP="006362D5">
                            <w:pPr>
                              <w:autoSpaceDE w:val="0"/>
                              <w:autoSpaceDN w:val="0"/>
                              <w:adjustRightInd w:val="0"/>
                              <w:rPr>
                                <w:rFonts w:ascii="Times New Roman" w:hAnsi="Times New Roman"/>
                                <w:sz w:val="24"/>
                              </w:rPr>
                            </w:pPr>
                            <w:r w:rsidRPr="00DC446E">
                              <w:rPr>
                                <w:rFonts w:ascii="Times New Roman" w:hAnsi="Times New Roman" w:hint="eastAsia"/>
                                <w:sz w:val="24"/>
                              </w:rPr>
                              <w:t xml:space="preserve">　　</w:t>
                            </w:r>
                          </w:p>
                          <w:p w:rsidR="00882429" w:rsidRPr="00DC446E" w:rsidRDefault="00882429" w:rsidP="00466F04">
                            <w:pPr>
                              <w:autoSpaceDE w:val="0"/>
                              <w:autoSpaceDN w:val="0"/>
                              <w:adjustRightInd w:val="0"/>
                              <w:ind w:firstLineChars="600" w:firstLine="2775"/>
                              <w:rPr>
                                <w:rFonts w:ascii="ＭＳ Ｐゴシック" w:eastAsia="ＭＳ Ｐゴシック" w:hAnsi="ＭＳ Ｐゴシック"/>
                                <w:b/>
                                <w:sz w:val="22"/>
                                <w:szCs w:val="22"/>
                              </w:rPr>
                            </w:pPr>
                            <w:r w:rsidRPr="00DC446E">
                              <w:rPr>
                                <w:rFonts w:ascii="ＭＳ Ｐゴシック" w:eastAsia="ＭＳ Ｐゴシック" w:hAnsi="ＭＳ Ｐゴシック" w:hint="eastAsia"/>
                                <w:b/>
                                <w:sz w:val="48"/>
                                <w:szCs w:val="48"/>
                              </w:rPr>
                              <w:t xml:space="preserve">普通科専門コース設置校　</w:t>
                            </w:r>
                            <w:r w:rsidRPr="00DC446E">
                              <w:rPr>
                                <w:rFonts w:ascii="ＭＳ Ｐゴシック" w:eastAsia="ＭＳ Ｐゴシック" w:hAnsi="ＭＳ Ｐゴシック" w:hint="eastAsia"/>
                                <w:b/>
                                <w:sz w:val="56"/>
                                <w:szCs w:val="56"/>
                              </w:rPr>
                              <w:t>大阪府立金剛高等学校</w:t>
                            </w:r>
                            <w:r w:rsidRPr="00DC446E">
                              <w:rPr>
                                <w:rFonts w:ascii="ＭＳ Ｐゴシック" w:eastAsia="ＭＳ Ｐゴシック" w:hAnsi="ＭＳ Ｐゴシック" w:hint="eastAsia"/>
                                <w:b/>
                                <w:sz w:val="48"/>
                                <w:szCs w:val="48"/>
                              </w:rPr>
                              <w:t xml:space="preserve">　　　</w:t>
                            </w:r>
                            <w:r w:rsidRPr="00DC446E">
                              <w:rPr>
                                <w:rFonts w:ascii="ＭＳ Ｐゴシック" w:eastAsia="ＭＳ Ｐゴシック" w:hAnsi="ＭＳ Ｐゴシック" w:hint="eastAsia"/>
                                <w:b/>
                                <w:sz w:val="32"/>
                                <w:szCs w:val="32"/>
                              </w:rPr>
                              <w:t xml:space="preserve">　</w:t>
                            </w:r>
                          </w:p>
                          <w:p w:rsidR="00882429" w:rsidRPr="009039E6" w:rsidRDefault="00882429" w:rsidP="00466F04">
                            <w:pPr>
                              <w:autoSpaceDE w:val="0"/>
                              <w:autoSpaceDN w:val="0"/>
                              <w:adjustRightInd w:val="0"/>
                              <w:ind w:firstLineChars="1100" w:firstLine="2879"/>
                              <w:rPr>
                                <w:rFonts w:ascii="ＭＳ Ｐゴシック" w:eastAsia="ＭＳ Ｐゴシック" w:hAnsi="ＭＳ Ｐゴシック"/>
                                <w:b/>
                                <w:sz w:val="28"/>
                                <w:szCs w:val="28"/>
                              </w:rPr>
                            </w:pPr>
                            <w:r w:rsidRPr="003F6920">
                              <w:rPr>
                                <w:rFonts w:ascii="ＭＳ Ｐゴシック" w:eastAsia="ＭＳ Ｐゴシック" w:hAnsi="ＭＳ Ｐゴシック" w:hint="eastAsia"/>
                                <w:b/>
                                <w:sz w:val="28"/>
                                <w:szCs w:val="28"/>
                              </w:rPr>
                              <w:t>金剛高校では、　２つの専門コースを新設し、生徒の多様性を尊重しつつ、一人ひとりの学力を伸ばし、夢や希望に応じた進路の実現をめざします。</w:t>
                            </w:r>
                          </w:p>
                        </w:txbxContent>
                      </wps:txbx>
                      <wps:bodyPr rot="0" vert="horz" wrap="square" lIns="36576" tIns="2286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24" o:spid="_x0000_s1027" style="position:absolute;left:0;text-align:left;margin-left:-5.7pt;margin-top:-22.9pt;width:1127.25pt;height:92.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" strokeweight="4.5pt">
                <v:stroke linestyle="thinThick"/>
                <v:textbox inset="2.88pt,1.8pt,0,0">
                  <w:txbxContent>
                    <w:p w:rsidR="00882429" w:rsidRPr="00DC446E" w:rsidRDefault="00882429" w:rsidP="006362D5">
                      <w:pPr>
                        <w:autoSpaceDE w:val="0"/>
                        <w:autoSpaceDN w:val="0"/>
                        <w:adjustRightInd w:val="0"/>
                        <w:rPr>
                          <w:rFonts w:ascii="Times New Roman" w:hAnsi="Times New Roman"/>
                          <w:sz w:val="24"/>
                        </w:rPr>
                      </w:pPr>
                      <w:r w:rsidRPr="00DC446E">
                        <w:rPr>
                          <w:rFonts w:ascii="Times New Roman" w:hAnsi="Times New Roman" w:hint="eastAsia"/>
                          <w:sz w:val="24"/>
                        </w:rPr>
                        <w:t xml:space="preserve">　　</w:t>
                      </w:r>
                    </w:p>
                    <w:p w:rsidR="00882429" w:rsidRPr="00DC446E" w:rsidRDefault="00882429" w:rsidP="00466F04">
                      <w:pPr>
                        <w:autoSpaceDE w:val="0"/>
                        <w:autoSpaceDN w:val="0"/>
                        <w:adjustRightInd w:val="0"/>
                        <w:ind w:firstLineChars="600" w:firstLine="2775"/>
                        <w:rPr>
                          <w:rFonts w:ascii="ＭＳ Ｐゴシック" w:eastAsia="ＭＳ Ｐゴシック" w:hAnsi="ＭＳ Ｐゴシック"/>
                          <w:b/>
                          <w:sz w:val="22"/>
                          <w:szCs w:val="22"/>
                        </w:rPr>
                      </w:pPr>
                      <w:r w:rsidRPr="00DC446E">
                        <w:rPr>
                          <w:rFonts w:ascii="ＭＳ Ｐゴシック" w:eastAsia="ＭＳ Ｐゴシック" w:hAnsi="ＭＳ Ｐゴシック" w:hint="eastAsia"/>
                          <w:b/>
                          <w:sz w:val="48"/>
                          <w:szCs w:val="48"/>
                        </w:rPr>
                        <w:t xml:space="preserve">普通科専門コース設置校　</w:t>
                      </w:r>
                      <w:r w:rsidRPr="00DC446E">
                        <w:rPr>
                          <w:rFonts w:ascii="ＭＳ Ｐゴシック" w:eastAsia="ＭＳ Ｐゴシック" w:hAnsi="ＭＳ Ｐゴシック" w:hint="eastAsia"/>
                          <w:b/>
                          <w:sz w:val="56"/>
                          <w:szCs w:val="56"/>
                        </w:rPr>
                        <w:t>大阪府立金剛高等学校</w:t>
                      </w:r>
                      <w:r w:rsidRPr="00DC446E">
                        <w:rPr>
                          <w:rFonts w:ascii="ＭＳ Ｐゴシック" w:eastAsia="ＭＳ Ｐゴシック" w:hAnsi="ＭＳ Ｐゴシック" w:hint="eastAsia"/>
                          <w:b/>
                          <w:sz w:val="48"/>
                          <w:szCs w:val="48"/>
                        </w:rPr>
                        <w:t xml:space="preserve">　　　</w:t>
                      </w:r>
                      <w:r w:rsidRPr="00DC446E">
                        <w:rPr>
                          <w:rFonts w:ascii="ＭＳ Ｐゴシック" w:eastAsia="ＭＳ Ｐゴシック" w:hAnsi="ＭＳ Ｐゴシック" w:hint="eastAsia"/>
                          <w:b/>
                          <w:sz w:val="32"/>
                          <w:szCs w:val="32"/>
                        </w:rPr>
                        <w:t xml:space="preserve">　</w:t>
                      </w:r>
                    </w:p>
                    <w:p w:rsidR="00882429" w:rsidRPr="009039E6" w:rsidRDefault="00882429" w:rsidP="00466F04">
                      <w:pPr>
                        <w:autoSpaceDE w:val="0"/>
                        <w:autoSpaceDN w:val="0"/>
                        <w:adjustRightInd w:val="0"/>
                        <w:ind w:firstLineChars="1100" w:firstLine="2879"/>
                        <w:rPr>
                          <w:rFonts w:ascii="ＭＳ Ｐゴシック" w:eastAsia="ＭＳ Ｐゴシック" w:hAnsi="ＭＳ Ｐゴシック"/>
                          <w:b/>
                          <w:sz w:val="28"/>
                          <w:szCs w:val="28"/>
                        </w:rPr>
                      </w:pPr>
                      <w:r w:rsidRPr="003F6920">
                        <w:rPr>
                          <w:rFonts w:ascii="ＭＳ Ｐゴシック" w:eastAsia="ＭＳ Ｐゴシック" w:hAnsi="ＭＳ Ｐゴシック" w:hint="eastAsia"/>
                          <w:b/>
                          <w:sz w:val="28"/>
                          <w:szCs w:val="28"/>
                        </w:rPr>
                        <w:t>金剛高校では、　２つの専門コースを新設し、生徒の多様性を尊重しつつ、一人ひとりの学力を伸ばし、夢や希望に応じた進路の実現をめざします。</w:t>
                      </w:r>
                    </w:p>
                  </w:txbxContent>
                </v:textbox>
              </v:rect>
            </w:pict>
          </mc:Fallback>
        </mc:AlternateContent>
      </w:r>
    </w:p>
    <w:p w:rsidR="00E36F57" w:rsidRDefault="00E36F57"/>
    <w:p w:rsidR="00E36F57" w:rsidRDefault="00E36F57"/>
    <w:p w:rsidR="00E36F57" w:rsidRDefault="00E36F57"/>
    <w:p w:rsidR="00E36F57" w:rsidRDefault="00E36F57"/>
    <w:p w:rsidR="00E36F57" w:rsidRDefault="00416D26">
      <w:r>
        <w:rPr>
          <w:noProof/>
        </w:rPr>
        <mc:AlternateContent>
          <mc:Choice Requires="wps">
            <w:drawing>
              <wp:anchor distT="0" distB="0" distL="114300" distR="114300" simplePos="0" relativeHeight="251653120" behindDoc="0" locked="0" layoutInCell="1" allowOverlap="1" wp14:anchorId="1D18EA26" wp14:editId="5FDB828D">
                <wp:simplePos x="0" y="0"/>
                <wp:positionH relativeFrom="column">
                  <wp:posOffset>-65405</wp:posOffset>
                </wp:positionH>
                <wp:positionV relativeFrom="paragraph">
                  <wp:posOffset>6985</wp:posOffset>
                </wp:positionV>
                <wp:extent cx="14316075" cy="2350770"/>
                <wp:effectExtent l="19050" t="19050" r="28575" b="1143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6075" cy="2350770"/>
                        </a:xfrm>
                        <a:prstGeom prst="roundRect">
                          <a:avLst>
                            <a:gd name="adj" fmla="val 7806"/>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2429" w:rsidRDefault="00882429" w:rsidP="00416D26">
                            <w:pPr>
                              <w:autoSpaceDE w:val="0"/>
                              <w:autoSpaceDN w:val="0"/>
                              <w:adjustRightInd w:val="0"/>
                              <w:spacing w:line="280" w:lineRule="exac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 xml:space="preserve">【めざす学校像】　　　　</w:t>
                            </w:r>
                          </w:p>
                          <w:p w:rsidR="00882429" w:rsidRDefault="00882429" w:rsidP="00416D26">
                            <w:pPr>
                              <w:spacing w:line="280" w:lineRule="exact"/>
                              <w:ind w:leftChars="206" w:left="393"/>
                              <w:rPr>
                                <w:rFonts w:ascii="メイリオ" w:eastAsia="メイリオ" w:hAnsi="メイリオ"/>
                                <w:b/>
                                <w:color w:val="FF0000"/>
                                <w:sz w:val="28"/>
                                <w:szCs w:val="20"/>
                              </w:rPr>
                            </w:pPr>
                          </w:p>
                          <w:p w:rsidR="00882429" w:rsidRPr="00DC446E" w:rsidRDefault="00882429" w:rsidP="00416D26">
                            <w:pPr>
                              <w:spacing w:line="280" w:lineRule="exact"/>
                              <w:ind w:leftChars="206" w:left="393"/>
                              <w:rPr>
                                <w:rFonts w:ascii="メイリオ" w:eastAsia="メイリオ" w:hAnsi="メイリオ" w:cs="メイリオ"/>
                                <w:b/>
                                <w:sz w:val="22"/>
                                <w:szCs w:val="22"/>
                              </w:rPr>
                            </w:pPr>
                            <w:r w:rsidRPr="00DC446E">
                              <w:rPr>
                                <w:rFonts w:ascii="メイリオ" w:eastAsia="メイリオ" w:hAnsi="メイリオ" w:hint="eastAsia"/>
                                <w:b/>
                                <w:sz w:val="28"/>
                                <w:szCs w:val="20"/>
                              </w:rPr>
                              <w:t>地域とのつながりや人との出会い、多様な学びを通じて、</w:t>
                            </w:r>
                            <w:r w:rsidRPr="00DC446E">
                              <w:rPr>
                                <w:rFonts w:ascii="メイリオ" w:eastAsia="メイリオ" w:hAnsi="メイリオ" w:cs="メイリオ" w:hint="eastAsia"/>
                                <w:b/>
                                <w:sz w:val="28"/>
                                <w:szCs w:val="28"/>
                              </w:rPr>
                              <w:t>主体的に学び、自らの人生を</w:t>
                            </w:r>
                          </w:p>
                          <w:p w:rsidR="00882429" w:rsidRPr="00DC446E" w:rsidRDefault="00882429" w:rsidP="00416D26">
                            <w:pPr>
                              <w:spacing w:line="280" w:lineRule="exact"/>
                              <w:ind w:leftChars="206" w:left="393"/>
                              <w:rPr>
                                <w:rFonts w:ascii="メイリオ" w:eastAsia="メイリオ" w:hAnsi="メイリオ"/>
                                <w:b/>
                                <w:sz w:val="28"/>
                                <w:szCs w:val="20"/>
                              </w:rPr>
                            </w:pPr>
                            <w:r w:rsidRPr="00DC446E">
                              <w:rPr>
                                <w:rFonts w:ascii="メイリオ" w:eastAsia="メイリオ" w:hAnsi="メイリオ" w:cs="メイリオ" w:hint="eastAsia"/>
                                <w:b/>
                                <w:sz w:val="28"/>
                                <w:szCs w:val="28"/>
                              </w:rPr>
                              <w:t>切り拓くたくましさ</w:t>
                            </w:r>
                            <w:r w:rsidRPr="00DC446E">
                              <w:rPr>
                                <w:rFonts w:ascii="メイリオ" w:eastAsia="メイリオ" w:hAnsi="メイリオ" w:hint="eastAsia"/>
                                <w:b/>
                                <w:sz w:val="28"/>
                                <w:szCs w:val="20"/>
                              </w:rPr>
                              <w:t>を育み、地域社会を支える人づくりをめざ</w:t>
                            </w:r>
                            <w:r w:rsidR="00BE730D" w:rsidRPr="0025288D">
                              <w:rPr>
                                <w:rFonts w:ascii="メイリオ" w:eastAsia="メイリオ" w:hAnsi="メイリオ" w:hint="eastAsia"/>
                                <w:b/>
                                <w:sz w:val="28"/>
                                <w:szCs w:val="20"/>
                              </w:rPr>
                              <w:t>します</w:t>
                            </w:r>
                            <w:r w:rsidRPr="0025288D">
                              <w:rPr>
                                <w:rFonts w:ascii="メイリオ" w:eastAsia="メイリオ" w:hAnsi="メイリオ" w:hint="eastAsia"/>
                                <w:sz w:val="28"/>
                                <w:szCs w:val="20"/>
                              </w:rPr>
                              <w:t>。</w:t>
                            </w:r>
                          </w:p>
                          <w:p w:rsidR="00882429" w:rsidRPr="00DC446E" w:rsidRDefault="00882429" w:rsidP="00416D26">
                            <w:pPr>
                              <w:autoSpaceDE w:val="0"/>
                              <w:autoSpaceDN w:val="0"/>
                              <w:adjustRightInd w:val="0"/>
                              <w:spacing w:line="280" w:lineRule="exact"/>
                              <w:ind w:leftChars="100" w:left="191" w:firstLineChars="50" w:firstLine="100"/>
                              <w:rPr>
                                <w:rFonts w:ascii="メイリオ" w:eastAsia="メイリオ" w:hAnsi="メイリオ" w:cs="メイリオ"/>
                                <w:b/>
                                <w:sz w:val="22"/>
                                <w:szCs w:val="22"/>
                              </w:rPr>
                            </w:pPr>
                          </w:p>
                          <w:p w:rsidR="00FD7B00" w:rsidRDefault="00882429" w:rsidP="00416D26">
                            <w:pPr>
                              <w:autoSpaceDE w:val="0"/>
                              <w:autoSpaceDN w:val="0"/>
                              <w:adjustRightInd w:val="0"/>
                              <w:spacing w:line="280" w:lineRule="exact"/>
                              <w:ind w:left="261" w:hangingChars="100" w:hanging="261"/>
                              <w:rPr>
                                <w:rFonts w:ascii="メイリオ" w:eastAsia="メイリオ" w:hAnsi="メイリオ" w:cs="メイリオ"/>
                                <w:b/>
                                <w:sz w:val="28"/>
                                <w:szCs w:val="28"/>
                              </w:rPr>
                            </w:pPr>
                            <w:r w:rsidRPr="00DC446E">
                              <w:rPr>
                                <w:rFonts w:ascii="メイリオ" w:eastAsia="メイリオ" w:hAnsi="メイリオ" w:cs="メイリオ" w:hint="eastAsia"/>
                                <w:b/>
                                <w:sz w:val="28"/>
                                <w:szCs w:val="28"/>
                              </w:rPr>
                              <w:t>【生徒に育みたい力】</w:t>
                            </w:r>
                          </w:p>
                          <w:p w:rsidR="00B66F21" w:rsidRDefault="00B66F21" w:rsidP="00416D26">
                            <w:pPr>
                              <w:autoSpaceDE w:val="0"/>
                              <w:autoSpaceDN w:val="0"/>
                              <w:adjustRightInd w:val="0"/>
                              <w:spacing w:line="280" w:lineRule="exact"/>
                              <w:ind w:left="201" w:hangingChars="100" w:hanging="201"/>
                              <w:rPr>
                                <w:rFonts w:ascii="メイリオ" w:eastAsia="メイリオ" w:hAnsi="メイリオ" w:cs="メイリオ"/>
                                <w:b/>
                                <w:sz w:val="22"/>
                                <w:szCs w:val="22"/>
                              </w:rPr>
                            </w:pPr>
                          </w:p>
                          <w:p w:rsidR="00FD7B00" w:rsidRPr="00C66A98" w:rsidRDefault="00FD7B00" w:rsidP="00416D26">
                            <w:pPr>
                              <w:autoSpaceDE w:val="0"/>
                              <w:autoSpaceDN w:val="0"/>
                              <w:adjustRightInd w:val="0"/>
                              <w:spacing w:line="280" w:lineRule="exact"/>
                              <w:ind w:leftChars="100" w:left="191" w:firstLineChars="100" w:firstLine="261"/>
                              <w:rPr>
                                <w:rFonts w:ascii="メイリオ" w:eastAsia="メイリオ" w:hAnsi="メイリオ" w:cs="メイリオ"/>
                                <w:sz w:val="28"/>
                                <w:szCs w:val="28"/>
                              </w:rPr>
                            </w:pPr>
                            <w:r w:rsidRPr="00C66A98">
                              <w:rPr>
                                <w:rFonts w:ascii="メイリオ" w:eastAsia="メイリオ" w:hAnsi="メイリオ" w:cs="メイリオ" w:hint="eastAsia"/>
                                <w:sz w:val="28"/>
                                <w:szCs w:val="28"/>
                              </w:rPr>
                              <w:t>１．</w:t>
                            </w:r>
                            <w:r w:rsidR="00882429" w:rsidRPr="00C66A98">
                              <w:rPr>
                                <w:rFonts w:ascii="メイリオ" w:eastAsia="メイリオ" w:hAnsi="メイリオ" w:cs="メイリオ" w:hint="eastAsia"/>
                                <w:sz w:val="28"/>
                                <w:szCs w:val="28"/>
                              </w:rPr>
                              <w:t>多様な価値観を尊重し、人を思いやり、協働できる力</w:t>
                            </w:r>
                          </w:p>
                          <w:p w:rsidR="00B66F21" w:rsidRPr="00C66A98" w:rsidRDefault="00B66F21" w:rsidP="00416D26">
                            <w:pPr>
                              <w:autoSpaceDE w:val="0"/>
                              <w:autoSpaceDN w:val="0"/>
                              <w:adjustRightInd w:val="0"/>
                              <w:spacing w:line="280" w:lineRule="exact"/>
                              <w:ind w:leftChars="100" w:left="191" w:firstLineChars="100" w:firstLine="201"/>
                              <w:rPr>
                                <w:rFonts w:ascii="メイリオ" w:eastAsia="メイリオ" w:hAnsi="メイリオ" w:cs="メイリオ"/>
                                <w:sz w:val="22"/>
                                <w:szCs w:val="22"/>
                              </w:rPr>
                            </w:pPr>
                          </w:p>
                          <w:p w:rsidR="00B66F21" w:rsidRPr="00C66A98" w:rsidRDefault="00882429" w:rsidP="00416D26">
                            <w:pPr>
                              <w:autoSpaceDE w:val="0"/>
                              <w:autoSpaceDN w:val="0"/>
                              <w:adjustRightInd w:val="0"/>
                              <w:spacing w:line="280" w:lineRule="exact"/>
                              <w:ind w:leftChars="100" w:left="191" w:firstLineChars="100" w:firstLine="261"/>
                              <w:rPr>
                                <w:rFonts w:ascii="メイリオ" w:eastAsia="メイリオ" w:hAnsi="メイリオ" w:cs="メイリオ"/>
                                <w:sz w:val="28"/>
                                <w:szCs w:val="28"/>
                              </w:rPr>
                            </w:pPr>
                            <w:r w:rsidRPr="00C66A98">
                              <w:rPr>
                                <w:rFonts w:ascii="メイリオ" w:eastAsia="メイリオ" w:hAnsi="メイリオ" w:cs="メイリオ" w:hint="eastAsia"/>
                                <w:sz w:val="28"/>
                                <w:szCs w:val="28"/>
                              </w:rPr>
                              <w:t>２</w:t>
                            </w:r>
                            <w:r w:rsidR="00FD7B00" w:rsidRPr="00C66A98">
                              <w:rPr>
                                <w:rFonts w:ascii="メイリオ" w:eastAsia="メイリオ" w:hAnsi="メイリオ" w:cs="メイリオ" w:hint="eastAsia"/>
                                <w:sz w:val="28"/>
                                <w:szCs w:val="28"/>
                              </w:rPr>
                              <w:t>．</w:t>
                            </w:r>
                            <w:r w:rsidRPr="00C66A98">
                              <w:rPr>
                                <w:rFonts w:ascii="メイリオ" w:eastAsia="メイリオ" w:hAnsi="メイリオ" w:cs="メイリオ" w:hint="eastAsia"/>
                                <w:sz w:val="28"/>
                                <w:szCs w:val="28"/>
                              </w:rPr>
                              <w:t>自分の考えを的確に人に伝えたり、傾聴できるコミュニケーション力</w:t>
                            </w:r>
                          </w:p>
                          <w:p w:rsidR="00B66F21" w:rsidRPr="00C66A98" w:rsidRDefault="00B66F21" w:rsidP="00416D26">
                            <w:pPr>
                              <w:autoSpaceDE w:val="0"/>
                              <w:autoSpaceDN w:val="0"/>
                              <w:adjustRightInd w:val="0"/>
                              <w:spacing w:line="280" w:lineRule="exact"/>
                              <w:ind w:leftChars="100" w:left="191" w:firstLineChars="100" w:firstLine="261"/>
                              <w:rPr>
                                <w:rFonts w:ascii="メイリオ" w:eastAsia="メイリオ" w:hAnsi="メイリオ" w:cs="メイリオ"/>
                                <w:sz w:val="28"/>
                                <w:szCs w:val="28"/>
                              </w:rPr>
                            </w:pPr>
                          </w:p>
                          <w:p w:rsidR="00882429" w:rsidRPr="00C66A98" w:rsidRDefault="00882429" w:rsidP="00416D26">
                            <w:pPr>
                              <w:autoSpaceDE w:val="0"/>
                              <w:autoSpaceDN w:val="0"/>
                              <w:adjustRightInd w:val="0"/>
                              <w:spacing w:line="280" w:lineRule="exact"/>
                              <w:ind w:leftChars="100" w:left="191" w:firstLineChars="100" w:firstLine="261"/>
                              <w:rPr>
                                <w:rFonts w:ascii="メイリオ" w:eastAsia="メイリオ" w:hAnsi="メイリオ" w:cs="メイリオ"/>
                                <w:sz w:val="28"/>
                                <w:szCs w:val="28"/>
                              </w:rPr>
                            </w:pPr>
                            <w:r w:rsidRPr="00FF11BB">
                              <w:rPr>
                                <w:rFonts w:ascii="メイリオ" w:eastAsia="メイリオ" w:hAnsi="メイリオ" w:cs="メイリオ" w:hint="eastAsia"/>
                                <w:sz w:val="28"/>
                                <w:szCs w:val="28"/>
                              </w:rPr>
                              <w:t>３</w:t>
                            </w:r>
                            <w:r w:rsidR="00FD7B00" w:rsidRPr="00FF11BB">
                              <w:rPr>
                                <w:rFonts w:ascii="メイリオ" w:eastAsia="メイリオ" w:hAnsi="メイリオ" w:cs="メイリオ" w:hint="eastAsia"/>
                                <w:sz w:val="28"/>
                                <w:szCs w:val="28"/>
                              </w:rPr>
                              <w:t>．</w:t>
                            </w:r>
                            <w:r w:rsidR="00EB4636" w:rsidRPr="00FF11BB">
                              <w:rPr>
                                <w:rFonts w:ascii="メイリオ" w:eastAsia="メイリオ" w:hAnsi="メイリオ" w:cs="メイリオ" w:hint="eastAsia"/>
                                <w:sz w:val="28"/>
                                <w:szCs w:val="28"/>
                              </w:rPr>
                              <w:t>地域や社会に関心を持ち、参画、貢献しようとする意欲と実行力</w:t>
                            </w:r>
                          </w:p>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w:pict>
              <v:roundrect id="AutoShape 2" o:spid="_x0000_s1028" style="position:absolute;left:0;text-align:left;margin-left:-5.15pt;margin-top:.55pt;width:1127.25pt;height:18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" strokeweight="2.5pt">
                <v:shadow color="#868686"/>
                <v:textbox inset="2.88pt,1.44pt,0,0">
                  <w:txbxContent>
                    <w:p w:rsidR="00882429" w:rsidRDefault="00882429" w:rsidP="00416D26">
                      <w:pPr>
                        <w:autoSpaceDE w:val="0"/>
                        <w:autoSpaceDN w:val="0"/>
                        <w:adjustRightInd w:val="0"/>
                        <w:spacing w:line="280" w:lineRule="exac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 xml:space="preserve">【めざす学校像】　　　　</w:t>
                      </w:r>
                    </w:p>
                    <w:p w:rsidR="00882429" w:rsidRDefault="00882429" w:rsidP="00416D26">
                      <w:pPr>
                        <w:spacing w:line="280" w:lineRule="exact"/>
                        <w:ind w:leftChars="206" w:left="393"/>
                        <w:rPr>
                          <w:rFonts w:ascii="メイリオ" w:eastAsia="メイリオ" w:hAnsi="メイリオ"/>
                          <w:b/>
                          <w:color w:val="FF0000"/>
                          <w:sz w:val="28"/>
                          <w:szCs w:val="20"/>
                        </w:rPr>
                      </w:pPr>
                    </w:p>
                    <w:p w:rsidR="00882429" w:rsidRPr="00DC446E" w:rsidRDefault="00882429" w:rsidP="00416D26">
                      <w:pPr>
                        <w:spacing w:line="280" w:lineRule="exact"/>
                        <w:ind w:leftChars="206" w:left="393"/>
                        <w:rPr>
                          <w:rFonts w:ascii="メイリオ" w:eastAsia="メイリオ" w:hAnsi="メイリオ" w:cs="メイリオ"/>
                          <w:b/>
                          <w:sz w:val="22"/>
                          <w:szCs w:val="22"/>
                        </w:rPr>
                      </w:pPr>
                      <w:r w:rsidRPr="00DC446E">
                        <w:rPr>
                          <w:rFonts w:ascii="メイリオ" w:eastAsia="メイリオ" w:hAnsi="メイリオ" w:hint="eastAsia"/>
                          <w:b/>
                          <w:sz w:val="28"/>
                          <w:szCs w:val="20"/>
                        </w:rPr>
                        <w:t>地域とのつながりや人との出会い、多様な学びを通じて、</w:t>
                      </w:r>
                      <w:r w:rsidRPr="00DC446E">
                        <w:rPr>
                          <w:rFonts w:ascii="メイリオ" w:eastAsia="メイリオ" w:hAnsi="メイリオ" w:cs="メイリオ" w:hint="eastAsia"/>
                          <w:b/>
                          <w:sz w:val="28"/>
                          <w:szCs w:val="28"/>
                        </w:rPr>
                        <w:t>主体的に学び、自らの人生を</w:t>
                      </w:r>
                    </w:p>
                    <w:p w:rsidR="00882429" w:rsidRPr="00DC446E" w:rsidRDefault="00882429" w:rsidP="00416D26">
                      <w:pPr>
                        <w:spacing w:line="280" w:lineRule="exact"/>
                        <w:ind w:leftChars="206" w:left="393"/>
                        <w:rPr>
                          <w:rFonts w:ascii="メイリオ" w:eastAsia="メイリオ" w:hAnsi="メイリオ"/>
                          <w:b/>
                          <w:sz w:val="28"/>
                          <w:szCs w:val="20"/>
                        </w:rPr>
                      </w:pPr>
                      <w:r w:rsidRPr="00DC446E">
                        <w:rPr>
                          <w:rFonts w:ascii="メイリオ" w:eastAsia="メイリオ" w:hAnsi="メイリオ" w:cs="メイリオ" w:hint="eastAsia"/>
                          <w:b/>
                          <w:sz w:val="28"/>
                          <w:szCs w:val="28"/>
                        </w:rPr>
                        <w:t>切り拓くたくましさ</w:t>
                      </w:r>
                      <w:r w:rsidRPr="00DC446E">
                        <w:rPr>
                          <w:rFonts w:ascii="メイリオ" w:eastAsia="メイリオ" w:hAnsi="メイリオ" w:hint="eastAsia"/>
                          <w:b/>
                          <w:sz w:val="28"/>
                          <w:szCs w:val="20"/>
                        </w:rPr>
                        <w:t>を育み、地域社会を支える人づくりをめざ</w:t>
                      </w:r>
                      <w:r w:rsidR="00BE730D" w:rsidRPr="0025288D">
                        <w:rPr>
                          <w:rFonts w:ascii="メイリオ" w:eastAsia="メイリオ" w:hAnsi="メイリオ" w:hint="eastAsia"/>
                          <w:b/>
                          <w:sz w:val="28"/>
                          <w:szCs w:val="20"/>
                        </w:rPr>
                        <w:t>します</w:t>
                      </w:r>
                      <w:r w:rsidRPr="0025288D">
                        <w:rPr>
                          <w:rFonts w:ascii="メイリオ" w:eastAsia="メイリオ" w:hAnsi="メイリオ" w:hint="eastAsia"/>
                          <w:sz w:val="28"/>
                          <w:szCs w:val="20"/>
                        </w:rPr>
                        <w:t>。</w:t>
                      </w:r>
                    </w:p>
                    <w:p w:rsidR="00882429" w:rsidRPr="00DC446E" w:rsidRDefault="00882429" w:rsidP="00416D26">
                      <w:pPr>
                        <w:autoSpaceDE w:val="0"/>
                        <w:autoSpaceDN w:val="0"/>
                        <w:adjustRightInd w:val="0"/>
                        <w:spacing w:line="280" w:lineRule="exact"/>
                        <w:ind w:leftChars="100" w:left="191" w:firstLineChars="50" w:firstLine="100"/>
                        <w:rPr>
                          <w:rFonts w:ascii="メイリオ" w:eastAsia="メイリオ" w:hAnsi="メイリオ" w:cs="メイリオ"/>
                          <w:b/>
                          <w:sz w:val="22"/>
                          <w:szCs w:val="22"/>
                        </w:rPr>
                      </w:pPr>
                    </w:p>
                    <w:p w:rsidR="00FD7B00" w:rsidRDefault="00882429" w:rsidP="00416D26">
                      <w:pPr>
                        <w:autoSpaceDE w:val="0"/>
                        <w:autoSpaceDN w:val="0"/>
                        <w:adjustRightInd w:val="0"/>
                        <w:spacing w:line="280" w:lineRule="exact"/>
                        <w:ind w:left="261" w:hangingChars="100" w:hanging="261"/>
                        <w:rPr>
                          <w:rFonts w:ascii="メイリオ" w:eastAsia="メイリオ" w:hAnsi="メイリオ" w:cs="メイリオ"/>
                          <w:b/>
                          <w:sz w:val="28"/>
                          <w:szCs w:val="28"/>
                        </w:rPr>
                      </w:pPr>
                      <w:r w:rsidRPr="00DC446E">
                        <w:rPr>
                          <w:rFonts w:ascii="メイリオ" w:eastAsia="メイリオ" w:hAnsi="メイリオ" w:cs="メイリオ" w:hint="eastAsia"/>
                          <w:b/>
                          <w:sz w:val="28"/>
                          <w:szCs w:val="28"/>
                        </w:rPr>
                        <w:t>【生徒に育みたい力】</w:t>
                      </w:r>
                    </w:p>
                    <w:p w:rsidR="00B66F21" w:rsidRDefault="00B66F21" w:rsidP="00416D26">
                      <w:pPr>
                        <w:autoSpaceDE w:val="0"/>
                        <w:autoSpaceDN w:val="0"/>
                        <w:adjustRightInd w:val="0"/>
                        <w:spacing w:line="280" w:lineRule="exact"/>
                        <w:ind w:left="201" w:hangingChars="100" w:hanging="201"/>
                        <w:rPr>
                          <w:rFonts w:ascii="メイリオ" w:eastAsia="メイリオ" w:hAnsi="メイリオ" w:cs="メイリオ"/>
                          <w:b/>
                          <w:sz w:val="22"/>
                          <w:szCs w:val="22"/>
                        </w:rPr>
                      </w:pPr>
                    </w:p>
                    <w:p w:rsidR="00FD7B00" w:rsidRPr="00C66A98" w:rsidRDefault="00FD7B00" w:rsidP="00416D26">
                      <w:pPr>
                        <w:autoSpaceDE w:val="0"/>
                        <w:autoSpaceDN w:val="0"/>
                        <w:adjustRightInd w:val="0"/>
                        <w:spacing w:line="280" w:lineRule="exact"/>
                        <w:ind w:leftChars="100" w:left="191" w:firstLineChars="100" w:firstLine="261"/>
                        <w:rPr>
                          <w:rFonts w:ascii="メイリオ" w:eastAsia="メイリオ" w:hAnsi="メイリオ" w:cs="メイリオ"/>
                          <w:sz w:val="28"/>
                          <w:szCs w:val="28"/>
                        </w:rPr>
                      </w:pPr>
                      <w:r w:rsidRPr="00C66A98">
                        <w:rPr>
                          <w:rFonts w:ascii="メイリオ" w:eastAsia="メイリオ" w:hAnsi="メイリオ" w:cs="メイリオ" w:hint="eastAsia"/>
                          <w:sz w:val="28"/>
                          <w:szCs w:val="28"/>
                        </w:rPr>
                        <w:t>１．</w:t>
                      </w:r>
                      <w:r w:rsidR="00882429" w:rsidRPr="00C66A98">
                        <w:rPr>
                          <w:rFonts w:ascii="メイリオ" w:eastAsia="メイリオ" w:hAnsi="メイリオ" w:cs="メイリオ" w:hint="eastAsia"/>
                          <w:sz w:val="28"/>
                          <w:szCs w:val="28"/>
                        </w:rPr>
                        <w:t>多様な価値観を尊重し、人を思いやり、協働できる力</w:t>
                      </w:r>
                    </w:p>
                    <w:p w:rsidR="00B66F21" w:rsidRPr="00C66A98" w:rsidRDefault="00B66F21" w:rsidP="00416D26">
                      <w:pPr>
                        <w:autoSpaceDE w:val="0"/>
                        <w:autoSpaceDN w:val="0"/>
                        <w:adjustRightInd w:val="0"/>
                        <w:spacing w:line="280" w:lineRule="exact"/>
                        <w:ind w:leftChars="100" w:left="191" w:firstLineChars="100" w:firstLine="201"/>
                        <w:rPr>
                          <w:rFonts w:ascii="メイリオ" w:eastAsia="メイリオ" w:hAnsi="メイリオ" w:cs="メイリオ"/>
                          <w:sz w:val="22"/>
                          <w:szCs w:val="22"/>
                        </w:rPr>
                      </w:pPr>
                    </w:p>
                    <w:p w:rsidR="00B66F21" w:rsidRPr="00C66A98" w:rsidRDefault="00882429" w:rsidP="00416D26">
                      <w:pPr>
                        <w:autoSpaceDE w:val="0"/>
                        <w:autoSpaceDN w:val="0"/>
                        <w:adjustRightInd w:val="0"/>
                        <w:spacing w:line="280" w:lineRule="exact"/>
                        <w:ind w:leftChars="100" w:left="191" w:firstLineChars="100" w:firstLine="261"/>
                        <w:rPr>
                          <w:rFonts w:ascii="メイリオ" w:eastAsia="メイリオ" w:hAnsi="メイリオ" w:cs="メイリオ"/>
                          <w:sz w:val="28"/>
                          <w:szCs w:val="28"/>
                        </w:rPr>
                      </w:pPr>
                      <w:r w:rsidRPr="00C66A98">
                        <w:rPr>
                          <w:rFonts w:ascii="メイリオ" w:eastAsia="メイリオ" w:hAnsi="メイリオ" w:cs="メイリオ" w:hint="eastAsia"/>
                          <w:sz w:val="28"/>
                          <w:szCs w:val="28"/>
                        </w:rPr>
                        <w:t>２</w:t>
                      </w:r>
                      <w:r w:rsidR="00FD7B00" w:rsidRPr="00C66A98">
                        <w:rPr>
                          <w:rFonts w:ascii="メイリオ" w:eastAsia="メイリオ" w:hAnsi="メイリオ" w:cs="メイリオ" w:hint="eastAsia"/>
                          <w:sz w:val="28"/>
                          <w:szCs w:val="28"/>
                        </w:rPr>
                        <w:t>．</w:t>
                      </w:r>
                      <w:r w:rsidRPr="00C66A98">
                        <w:rPr>
                          <w:rFonts w:ascii="メイリオ" w:eastAsia="メイリオ" w:hAnsi="メイリオ" w:cs="メイリオ" w:hint="eastAsia"/>
                          <w:sz w:val="28"/>
                          <w:szCs w:val="28"/>
                        </w:rPr>
                        <w:t>自分の考えを的確に人に伝えたり、傾聴できるコミュニケーション力</w:t>
                      </w:r>
                    </w:p>
                    <w:p w:rsidR="00B66F21" w:rsidRPr="00C66A98" w:rsidRDefault="00B66F21" w:rsidP="00416D26">
                      <w:pPr>
                        <w:autoSpaceDE w:val="0"/>
                        <w:autoSpaceDN w:val="0"/>
                        <w:adjustRightInd w:val="0"/>
                        <w:spacing w:line="280" w:lineRule="exact"/>
                        <w:ind w:leftChars="100" w:left="191" w:firstLineChars="100" w:firstLine="261"/>
                        <w:rPr>
                          <w:rFonts w:ascii="メイリオ" w:eastAsia="メイリオ" w:hAnsi="メイリオ" w:cs="メイリオ"/>
                          <w:sz w:val="28"/>
                          <w:szCs w:val="28"/>
                        </w:rPr>
                      </w:pPr>
                    </w:p>
                    <w:p w:rsidR="00882429" w:rsidRPr="00C66A98" w:rsidRDefault="00882429" w:rsidP="00416D26">
                      <w:pPr>
                        <w:autoSpaceDE w:val="0"/>
                        <w:autoSpaceDN w:val="0"/>
                        <w:adjustRightInd w:val="0"/>
                        <w:spacing w:line="280" w:lineRule="exact"/>
                        <w:ind w:leftChars="100" w:left="191" w:firstLineChars="100" w:firstLine="261"/>
                        <w:rPr>
                          <w:rFonts w:ascii="メイリオ" w:eastAsia="メイリオ" w:hAnsi="メイリオ" w:cs="メイリオ"/>
                          <w:sz w:val="28"/>
                          <w:szCs w:val="28"/>
                        </w:rPr>
                      </w:pPr>
                      <w:r w:rsidRPr="00FF11BB">
                        <w:rPr>
                          <w:rFonts w:ascii="メイリオ" w:eastAsia="メイリオ" w:hAnsi="メイリオ" w:cs="メイリオ" w:hint="eastAsia"/>
                          <w:sz w:val="28"/>
                          <w:szCs w:val="28"/>
                        </w:rPr>
                        <w:t>３</w:t>
                      </w:r>
                      <w:r w:rsidR="00FD7B00" w:rsidRPr="00FF11BB">
                        <w:rPr>
                          <w:rFonts w:ascii="メイリオ" w:eastAsia="メイリオ" w:hAnsi="メイリオ" w:cs="メイリオ" w:hint="eastAsia"/>
                          <w:sz w:val="28"/>
                          <w:szCs w:val="28"/>
                        </w:rPr>
                        <w:t>．</w:t>
                      </w:r>
                      <w:r w:rsidR="00EB4636" w:rsidRPr="00FF11BB">
                        <w:rPr>
                          <w:rFonts w:ascii="メイリオ" w:eastAsia="メイリオ" w:hAnsi="メイリオ" w:cs="メイリオ" w:hint="eastAsia"/>
                          <w:sz w:val="28"/>
                          <w:szCs w:val="28"/>
                        </w:rPr>
                        <w:t>地域や社会に関心を持ち、参画、貢献しようとする意欲と実行力</w:t>
                      </w:r>
                    </w:p>
                  </w:txbxContent>
                </v:textbox>
              </v:roundrect>
            </w:pict>
          </mc:Fallback>
        </mc:AlternateContent>
      </w:r>
      <w:r w:rsidR="009A4543">
        <w:rPr>
          <w:noProof/>
        </w:rPr>
        <mc:AlternateContent>
          <mc:Choice Requires="wps">
            <w:drawing>
              <wp:anchor distT="0" distB="0" distL="114300" distR="114300" simplePos="0" relativeHeight="251662336" behindDoc="0" locked="0" layoutInCell="1" allowOverlap="1" wp14:anchorId="46377D7A" wp14:editId="59D58F34">
                <wp:simplePos x="0" y="0"/>
                <wp:positionH relativeFrom="column">
                  <wp:posOffset>7024196</wp:posOffset>
                </wp:positionH>
                <wp:positionV relativeFrom="paragraph">
                  <wp:posOffset>7356</wp:posOffset>
                </wp:positionV>
                <wp:extent cx="7217723" cy="2353945"/>
                <wp:effectExtent l="0" t="0" r="0" b="0"/>
                <wp:wrapNone/>
                <wp:docPr id="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7723" cy="2353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2429" w:rsidRPr="00E436D3" w:rsidRDefault="00882429" w:rsidP="00923331">
                            <w:pPr>
                              <w:autoSpaceDE w:val="0"/>
                              <w:autoSpaceDN w:val="0"/>
                              <w:adjustRightInd w:val="0"/>
                              <w:spacing w:line="320" w:lineRule="exact"/>
                              <w:jc w:val="lef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【専門コース</w:t>
                            </w:r>
                            <w:r>
                              <w:rPr>
                                <w:rFonts w:ascii="メイリオ" w:eastAsia="メイリオ" w:hAnsi="メイリオ" w:cs="メイリオ" w:hint="eastAsia"/>
                                <w:b/>
                                <w:sz w:val="28"/>
                                <w:szCs w:val="28"/>
                              </w:rPr>
                              <w:t>の内容】</w:t>
                            </w:r>
                          </w:p>
                          <w:p w:rsidR="00882429" w:rsidRPr="00972819" w:rsidRDefault="005E56F1" w:rsidP="00416D26">
                            <w:pPr>
                              <w:pStyle w:val="a8"/>
                              <w:spacing w:line="280" w:lineRule="exact"/>
                              <w:ind w:leftChars="0" w:left="0" w:firstLineChars="200" w:firstLine="401"/>
                              <w:rPr>
                                <w:rFonts w:ascii="メイリオ" w:eastAsia="メイリオ" w:hAnsi="メイリオ" w:cs="メイリオ"/>
                                <w:b/>
                                <w:sz w:val="22"/>
                                <w:szCs w:val="22"/>
                              </w:rPr>
                            </w:pPr>
                            <w:r w:rsidRPr="005E56F1">
                              <w:rPr>
                                <w:rFonts w:ascii="メイリオ" w:eastAsia="メイリオ" w:hAnsi="メイリオ" w:cs="メイリオ" w:hint="eastAsia"/>
                                <w:sz w:val="22"/>
                                <w:szCs w:val="22"/>
                              </w:rPr>
                              <w:t>①</w:t>
                            </w:r>
                            <w:r w:rsidR="00882429" w:rsidRPr="00972819">
                              <w:rPr>
                                <w:rFonts w:ascii="メイリオ" w:eastAsia="メイリオ" w:hAnsi="メイリオ" w:cs="メイリオ" w:hint="eastAsia"/>
                                <w:b/>
                                <w:sz w:val="22"/>
                                <w:szCs w:val="22"/>
                              </w:rPr>
                              <w:t>生命科学</w:t>
                            </w:r>
                            <w:r w:rsidR="00034179" w:rsidRPr="00972819">
                              <w:rPr>
                                <w:rFonts w:ascii="メイリオ" w:eastAsia="メイリオ" w:hAnsi="メイリオ" w:cs="メイリオ" w:hint="eastAsia"/>
                                <w:b/>
                                <w:sz w:val="22"/>
                                <w:szCs w:val="22"/>
                              </w:rPr>
                              <w:t>専門</w:t>
                            </w:r>
                            <w:r w:rsidR="00882429" w:rsidRPr="00972819">
                              <w:rPr>
                                <w:rFonts w:ascii="メイリオ" w:eastAsia="メイリオ" w:hAnsi="メイリオ" w:cs="メイリオ" w:hint="eastAsia"/>
                                <w:b/>
                                <w:sz w:val="22"/>
                                <w:szCs w:val="22"/>
                              </w:rPr>
                              <w:t>コース</w:t>
                            </w:r>
                          </w:p>
                          <w:p w:rsidR="00882429" w:rsidRPr="0025288D" w:rsidRDefault="00882429" w:rsidP="00416D26">
                            <w:pPr>
                              <w:spacing w:line="280" w:lineRule="exact"/>
                              <w:ind w:leftChars="300" w:left="572"/>
                              <w:rPr>
                                <w:rFonts w:ascii="メイリオ" w:eastAsia="メイリオ" w:hAnsi="メイリオ" w:cs="メイリオ"/>
                                <w:sz w:val="22"/>
                                <w:szCs w:val="22"/>
                              </w:rPr>
                            </w:pPr>
                            <w:r w:rsidRPr="0025288D">
                              <w:rPr>
                                <w:rFonts w:ascii="メイリオ" w:eastAsia="メイリオ" w:hAnsi="メイリオ" w:cs="メイリオ" w:hint="eastAsia"/>
                                <w:sz w:val="22"/>
                                <w:szCs w:val="22"/>
                              </w:rPr>
                              <w:t>病院等と連携した看護体験に加え、「生命倫理」で生命の尊厳を、「</w:t>
                            </w:r>
                            <w:r w:rsidR="00972819" w:rsidRPr="0025288D">
                              <w:rPr>
                                <w:rFonts w:ascii="メイリオ" w:eastAsia="メイリオ" w:hAnsi="メイリオ" w:cs="メイリオ" w:hint="eastAsia"/>
                                <w:sz w:val="22"/>
                                <w:szCs w:val="22"/>
                              </w:rPr>
                              <w:t>生命</w:t>
                            </w:r>
                            <w:r w:rsidRPr="0025288D">
                              <w:rPr>
                                <w:rFonts w:ascii="メイリオ" w:eastAsia="メイリオ" w:hAnsi="メイリオ" w:cs="メイリオ" w:hint="eastAsia"/>
                                <w:sz w:val="22"/>
                                <w:szCs w:val="22"/>
                              </w:rPr>
                              <w:t>生物演習」、「</w:t>
                            </w:r>
                            <w:r w:rsidR="00972819" w:rsidRPr="0025288D">
                              <w:rPr>
                                <w:rFonts w:ascii="メイリオ" w:eastAsia="メイリオ" w:hAnsi="メイリオ" w:cs="メイリオ" w:hint="eastAsia"/>
                                <w:sz w:val="22"/>
                                <w:szCs w:val="22"/>
                              </w:rPr>
                              <w:t>生命</w:t>
                            </w:r>
                            <w:r w:rsidRPr="0025288D">
                              <w:rPr>
                                <w:rFonts w:ascii="メイリオ" w:eastAsia="メイリオ" w:hAnsi="メイリオ" w:cs="メイリオ" w:hint="eastAsia"/>
                                <w:sz w:val="22"/>
                                <w:szCs w:val="22"/>
                              </w:rPr>
                              <w:t>化学演習」</w:t>
                            </w:r>
                            <w:r w:rsidR="00D32F50" w:rsidRPr="0025288D">
                              <w:rPr>
                                <w:rFonts w:ascii="メイリオ" w:eastAsia="メイリオ" w:hAnsi="メイリオ" w:cs="メイリオ" w:hint="eastAsia"/>
                                <w:sz w:val="22"/>
                                <w:szCs w:val="22"/>
                              </w:rPr>
                              <w:t>等で</w:t>
                            </w:r>
                            <w:r w:rsidR="008207C4">
                              <w:rPr>
                                <w:rFonts w:ascii="メイリオ" w:eastAsia="メイリオ" w:hAnsi="メイリオ" w:cs="メイリオ" w:hint="eastAsia"/>
                                <w:sz w:val="22"/>
                                <w:szCs w:val="22"/>
                              </w:rPr>
                              <w:t>必要な</w:t>
                            </w:r>
                            <w:r w:rsidR="00D32F50" w:rsidRPr="0025288D">
                              <w:rPr>
                                <w:rFonts w:ascii="メイリオ" w:eastAsia="メイリオ" w:hAnsi="メイリオ" w:cs="メイリオ" w:hint="eastAsia"/>
                                <w:sz w:val="22"/>
                                <w:szCs w:val="22"/>
                              </w:rPr>
                              <w:t>知識を身につけることで</w:t>
                            </w:r>
                            <w:r w:rsidR="00D24001">
                              <w:rPr>
                                <w:rFonts w:ascii="メイリオ" w:eastAsia="メイリオ" w:hAnsi="メイリオ" w:cs="メイリオ" w:hint="eastAsia"/>
                                <w:sz w:val="22"/>
                                <w:szCs w:val="22"/>
                              </w:rPr>
                              <w:t>、</w:t>
                            </w:r>
                            <w:r w:rsidR="00D32F50" w:rsidRPr="0025288D">
                              <w:rPr>
                                <w:rFonts w:ascii="メイリオ" w:eastAsia="メイリオ" w:hAnsi="メイリオ" w:cs="メイリオ" w:hint="eastAsia"/>
                                <w:sz w:val="22"/>
                                <w:szCs w:val="22"/>
                              </w:rPr>
                              <w:t>看護・医療・栄養系</w:t>
                            </w:r>
                            <w:r w:rsidR="00BE730D" w:rsidRPr="0025288D">
                              <w:rPr>
                                <w:rFonts w:ascii="メイリオ" w:eastAsia="メイリオ" w:hAnsi="メイリオ" w:cs="メイリオ" w:hint="eastAsia"/>
                                <w:sz w:val="22"/>
                                <w:szCs w:val="22"/>
                              </w:rPr>
                              <w:t>等</w:t>
                            </w:r>
                            <w:r w:rsidR="00D32F50" w:rsidRPr="0025288D">
                              <w:rPr>
                                <w:rFonts w:ascii="メイリオ" w:eastAsia="メイリオ" w:hAnsi="メイリオ" w:cs="メイリオ"/>
                                <w:sz w:val="22"/>
                                <w:szCs w:val="22"/>
                              </w:rPr>
                              <w:t>の大学・短大・専門学校への進学を</w:t>
                            </w:r>
                            <w:r w:rsidR="00D32F50" w:rsidRPr="0025288D">
                              <w:rPr>
                                <w:rFonts w:ascii="メイリオ" w:eastAsia="メイリオ" w:hAnsi="メイリオ" w:cs="メイリオ" w:hint="eastAsia"/>
                                <w:sz w:val="22"/>
                                <w:szCs w:val="22"/>
                              </w:rPr>
                              <w:t>めざ</w:t>
                            </w:r>
                            <w:r w:rsidR="00D32F50" w:rsidRPr="0025288D">
                              <w:rPr>
                                <w:rFonts w:ascii="メイリオ" w:eastAsia="メイリオ" w:hAnsi="メイリオ" w:cs="メイリオ"/>
                                <w:sz w:val="22"/>
                                <w:szCs w:val="22"/>
                              </w:rPr>
                              <w:t>します。</w:t>
                            </w:r>
                          </w:p>
                          <w:p w:rsidR="00882429" w:rsidRPr="0025288D" w:rsidRDefault="00882429" w:rsidP="00416D26">
                            <w:pPr>
                              <w:spacing w:line="200" w:lineRule="exact"/>
                              <w:ind w:leftChars="200" w:left="381"/>
                              <w:rPr>
                                <w:rFonts w:ascii="メイリオ" w:eastAsia="メイリオ" w:hAnsi="メイリオ" w:cs="メイリオ"/>
                                <w:sz w:val="22"/>
                                <w:szCs w:val="22"/>
                              </w:rPr>
                            </w:pPr>
                          </w:p>
                          <w:p w:rsidR="00882429" w:rsidRPr="0025288D" w:rsidRDefault="002B782E" w:rsidP="00416D26">
                            <w:pPr>
                              <w:spacing w:line="280" w:lineRule="exact"/>
                              <w:ind w:firstLineChars="200" w:firstLine="401"/>
                              <w:rPr>
                                <w:rFonts w:ascii="メイリオ" w:eastAsia="メイリオ" w:hAnsi="メイリオ" w:cs="メイリオ"/>
                                <w:b/>
                                <w:sz w:val="22"/>
                                <w:szCs w:val="22"/>
                              </w:rPr>
                            </w:pPr>
                            <w:r w:rsidRPr="0025288D">
                              <w:rPr>
                                <w:rFonts w:ascii="メイリオ" w:eastAsia="メイリオ" w:hAnsi="メイリオ" w:cs="メイリオ" w:hint="eastAsia"/>
                                <w:sz w:val="22"/>
                                <w:szCs w:val="22"/>
                              </w:rPr>
                              <w:t>②</w:t>
                            </w:r>
                            <w:r w:rsidR="00882429" w:rsidRPr="0025288D">
                              <w:rPr>
                                <w:rFonts w:ascii="メイリオ" w:eastAsia="メイリオ" w:hAnsi="メイリオ" w:cs="メイリオ" w:hint="eastAsia"/>
                                <w:b/>
                                <w:sz w:val="22"/>
                                <w:szCs w:val="22"/>
                              </w:rPr>
                              <w:t>地域コミュニケーション</w:t>
                            </w:r>
                            <w:r w:rsidR="00034179" w:rsidRPr="0025288D">
                              <w:rPr>
                                <w:rFonts w:ascii="メイリオ" w:eastAsia="メイリオ" w:hAnsi="メイリオ" w:cs="メイリオ" w:hint="eastAsia"/>
                                <w:b/>
                                <w:sz w:val="22"/>
                                <w:szCs w:val="22"/>
                              </w:rPr>
                              <w:t>専門</w:t>
                            </w:r>
                            <w:r w:rsidR="00882429" w:rsidRPr="0025288D">
                              <w:rPr>
                                <w:rFonts w:ascii="メイリオ" w:eastAsia="メイリオ" w:hAnsi="メイリオ" w:cs="メイリオ" w:hint="eastAsia"/>
                                <w:b/>
                                <w:sz w:val="22"/>
                                <w:szCs w:val="22"/>
                              </w:rPr>
                              <w:t>コース</w:t>
                            </w:r>
                          </w:p>
                          <w:p w:rsidR="00882429" w:rsidRPr="0025288D" w:rsidRDefault="00692CD2" w:rsidP="00416D26">
                            <w:pPr>
                              <w:spacing w:line="280" w:lineRule="exact"/>
                              <w:ind w:leftChars="300" w:left="572"/>
                              <w:rPr>
                                <w:rFonts w:ascii="メイリオ" w:eastAsia="メイリオ" w:hAnsi="メイリオ" w:cs="メイリオ"/>
                                <w:sz w:val="22"/>
                                <w:szCs w:val="22"/>
                              </w:rPr>
                            </w:pPr>
                            <w:r w:rsidRPr="0025288D">
                              <w:rPr>
                                <w:rFonts w:ascii="メイリオ" w:eastAsia="メイリオ" w:hAnsi="メイリオ" w:cs="メイリオ" w:hint="eastAsia"/>
                                <w:sz w:val="22"/>
                                <w:szCs w:val="22"/>
                              </w:rPr>
                              <w:t>地域の</w:t>
                            </w:r>
                            <w:r w:rsidR="00882429" w:rsidRPr="0025288D">
                              <w:rPr>
                                <w:rFonts w:ascii="メイリオ" w:eastAsia="メイリオ" w:hAnsi="メイリオ" w:cs="メイリオ"/>
                                <w:sz w:val="22"/>
                                <w:szCs w:val="22"/>
                              </w:rPr>
                              <w:t>人とかかわり、</w:t>
                            </w:r>
                            <w:r w:rsidR="00882429" w:rsidRPr="0025288D">
                              <w:rPr>
                                <w:rFonts w:ascii="メイリオ" w:eastAsia="メイリオ" w:hAnsi="メイリオ" w:cs="メイリオ" w:hint="eastAsia"/>
                                <w:sz w:val="22"/>
                                <w:szCs w:val="22"/>
                              </w:rPr>
                              <w:t>地域を支援する</w:t>
                            </w:r>
                            <w:r w:rsidR="00882429" w:rsidRPr="0025288D">
                              <w:rPr>
                                <w:rFonts w:ascii="メイリオ" w:eastAsia="メイリオ" w:hAnsi="メイリオ" w:cs="メイリオ"/>
                                <w:sz w:val="22"/>
                                <w:szCs w:val="22"/>
                              </w:rPr>
                              <w:t>人</w:t>
                            </w:r>
                            <w:r w:rsidR="00634935">
                              <w:rPr>
                                <w:rFonts w:ascii="メイリオ" w:eastAsia="メイリオ" w:hAnsi="メイリオ" w:cs="メイリオ" w:hint="eastAsia"/>
                                <w:sz w:val="22"/>
                                <w:szCs w:val="22"/>
                              </w:rPr>
                              <w:t>材</w:t>
                            </w:r>
                            <w:r w:rsidR="00882429" w:rsidRPr="0025288D">
                              <w:rPr>
                                <w:rFonts w:ascii="メイリオ" w:eastAsia="メイリオ" w:hAnsi="メイリオ" w:cs="メイリオ"/>
                                <w:sz w:val="22"/>
                                <w:szCs w:val="22"/>
                              </w:rPr>
                              <w:t>の育成をめざします。</w:t>
                            </w:r>
                            <w:r w:rsidRPr="0025288D">
                              <w:rPr>
                                <w:rFonts w:ascii="メイリオ" w:eastAsia="メイリオ" w:hAnsi="メイリオ" w:cs="メイリオ"/>
                                <w:sz w:val="22"/>
                                <w:szCs w:val="22"/>
                              </w:rPr>
                              <w:t>保育や福祉</w:t>
                            </w:r>
                            <w:r w:rsidR="00882429" w:rsidRPr="0025288D">
                              <w:rPr>
                                <w:rFonts w:ascii="メイリオ" w:eastAsia="メイリオ" w:hAnsi="メイリオ" w:cs="メイリオ" w:hint="eastAsia"/>
                                <w:sz w:val="22"/>
                                <w:szCs w:val="22"/>
                              </w:rPr>
                              <w:t>等</w:t>
                            </w:r>
                            <w:r w:rsidR="00882429" w:rsidRPr="0025288D">
                              <w:rPr>
                                <w:rFonts w:ascii="メイリオ" w:eastAsia="メイリオ" w:hAnsi="メイリオ" w:cs="メイリオ"/>
                                <w:sz w:val="22"/>
                                <w:szCs w:val="22"/>
                              </w:rPr>
                              <w:t>に関する授業</w:t>
                            </w:r>
                            <w:r w:rsidR="00882429" w:rsidRPr="0025288D">
                              <w:rPr>
                                <w:rFonts w:ascii="メイリオ" w:eastAsia="メイリオ" w:hAnsi="メイリオ" w:cs="メイリオ" w:hint="eastAsia"/>
                                <w:sz w:val="22"/>
                                <w:szCs w:val="22"/>
                              </w:rPr>
                              <w:t>や地域</w:t>
                            </w:r>
                            <w:r w:rsidR="00882429" w:rsidRPr="0025288D">
                              <w:rPr>
                                <w:rFonts w:ascii="メイリオ" w:eastAsia="メイリオ" w:hAnsi="メイリオ" w:cs="メイリオ"/>
                                <w:sz w:val="22"/>
                                <w:szCs w:val="22"/>
                              </w:rPr>
                              <w:t>の</w:t>
                            </w:r>
                            <w:r w:rsidR="009A4543" w:rsidRPr="0025288D">
                              <w:rPr>
                                <w:rFonts w:ascii="メイリオ" w:eastAsia="メイリオ" w:hAnsi="メイリオ" w:cs="メイリオ" w:hint="eastAsia"/>
                                <w:sz w:val="22"/>
                                <w:szCs w:val="22"/>
                              </w:rPr>
                              <w:t>学校</w:t>
                            </w:r>
                            <w:r w:rsidR="009A4543" w:rsidRPr="000A7355">
                              <w:rPr>
                                <w:rFonts w:ascii="メイリオ" w:eastAsia="メイリオ" w:hAnsi="メイリオ" w:cs="メイリオ" w:hint="eastAsia"/>
                                <w:sz w:val="22"/>
                                <w:szCs w:val="22"/>
                              </w:rPr>
                              <w:t>・</w:t>
                            </w:r>
                            <w:r w:rsidR="00882429" w:rsidRPr="0025288D">
                              <w:rPr>
                                <w:rFonts w:ascii="メイリオ" w:eastAsia="メイリオ" w:hAnsi="メイリオ" w:cs="メイリオ"/>
                                <w:sz w:val="22"/>
                                <w:szCs w:val="22"/>
                              </w:rPr>
                              <w:t>施設と連携した実習</w:t>
                            </w:r>
                            <w:r w:rsidR="009A4543" w:rsidRPr="000A7355">
                              <w:rPr>
                                <w:rFonts w:ascii="メイリオ" w:eastAsia="メイリオ" w:hAnsi="メイリオ" w:cs="メイリオ" w:hint="eastAsia"/>
                                <w:sz w:val="22"/>
                                <w:szCs w:val="22"/>
                              </w:rPr>
                              <w:t>・</w:t>
                            </w:r>
                            <w:r w:rsidR="00882429" w:rsidRPr="0025288D">
                              <w:rPr>
                                <w:rFonts w:ascii="メイリオ" w:eastAsia="メイリオ" w:hAnsi="メイリオ" w:cs="メイリオ"/>
                                <w:sz w:val="22"/>
                                <w:szCs w:val="22"/>
                              </w:rPr>
                              <w:t>交流</w:t>
                            </w:r>
                            <w:r w:rsidR="00882429" w:rsidRPr="0025288D">
                              <w:rPr>
                                <w:rFonts w:ascii="メイリオ" w:eastAsia="メイリオ" w:hAnsi="メイリオ" w:cs="メイリオ" w:hint="eastAsia"/>
                                <w:sz w:val="22"/>
                                <w:szCs w:val="22"/>
                              </w:rPr>
                              <w:t>学習</w:t>
                            </w:r>
                            <w:r w:rsidR="00882429" w:rsidRPr="0025288D">
                              <w:rPr>
                                <w:rFonts w:ascii="メイリオ" w:eastAsia="メイリオ" w:hAnsi="メイリオ" w:cs="メイリオ"/>
                                <w:sz w:val="22"/>
                                <w:szCs w:val="22"/>
                              </w:rPr>
                              <w:t>を通して、保育・</w:t>
                            </w:r>
                            <w:r w:rsidR="00634935">
                              <w:rPr>
                                <w:rFonts w:ascii="メイリオ" w:eastAsia="メイリオ" w:hAnsi="メイリオ" w:cs="メイリオ" w:hint="eastAsia"/>
                                <w:sz w:val="22"/>
                                <w:szCs w:val="22"/>
                              </w:rPr>
                              <w:t>福祉・</w:t>
                            </w:r>
                            <w:r w:rsidR="00882429" w:rsidRPr="0025288D">
                              <w:rPr>
                                <w:rFonts w:ascii="メイリオ" w:eastAsia="メイリオ" w:hAnsi="メイリオ" w:cs="メイリオ"/>
                                <w:sz w:val="22"/>
                                <w:szCs w:val="22"/>
                              </w:rPr>
                              <w:t>教育</w:t>
                            </w:r>
                            <w:r w:rsidR="00D32F50" w:rsidRPr="0025288D">
                              <w:rPr>
                                <w:rFonts w:ascii="メイリオ" w:eastAsia="メイリオ" w:hAnsi="メイリオ" w:cs="メイリオ" w:hint="eastAsia"/>
                                <w:sz w:val="22"/>
                                <w:szCs w:val="22"/>
                              </w:rPr>
                              <w:t>系</w:t>
                            </w:r>
                            <w:r w:rsidR="00BE730D" w:rsidRPr="0025288D">
                              <w:rPr>
                                <w:rFonts w:ascii="メイリオ" w:eastAsia="メイリオ" w:hAnsi="メイリオ" w:cs="メイリオ" w:hint="eastAsia"/>
                                <w:sz w:val="22"/>
                                <w:szCs w:val="22"/>
                              </w:rPr>
                              <w:t>等</w:t>
                            </w:r>
                            <w:r w:rsidR="00D32F50" w:rsidRPr="0025288D">
                              <w:rPr>
                                <w:rFonts w:ascii="メイリオ" w:eastAsia="メイリオ" w:hAnsi="メイリオ" w:cs="メイリオ"/>
                                <w:sz w:val="22"/>
                                <w:szCs w:val="22"/>
                              </w:rPr>
                              <w:t>の大学・短大・専門学校への進学を</w:t>
                            </w:r>
                            <w:r w:rsidR="00D32F50" w:rsidRPr="0025288D">
                              <w:rPr>
                                <w:rFonts w:ascii="メイリオ" w:eastAsia="メイリオ" w:hAnsi="メイリオ" w:cs="メイリオ" w:hint="eastAsia"/>
                                <w:sz w:val="22"/>
                                <w:szCs w:val="22"/>
                              </w:rPr>
                              <w:t>めざします</w:t>
                            </w:r>
                            <w:r w:rsidR="00882429" w:rsidRPr="0025288D">
                              <w:rPr>
                                <w:rFonts w:ascii="メイリオ" w:eastAsia="メイリオ" w:hAnsi="メイリオ" w:cs="メイリオ"/>
                                <w:sz w:val="22"/>
                                <w:szCs w:val="22"/>
                              </w:rPr>
                              <w:t>。</w:t>
                            </w:r>
                          </w:p>
                          <w:p w:rsidR="00882429" w:rsidRPr="0025288D" w:rsidRDefault="00882429" w:rsidP="00416D26">
                            <w:pPr>
                              <w:spacing w:line="200" w:lineRule="exact"/>
                              <w:ind w:leftChars="206" w:left="393"/>
                              <w:rPr>
                                <w:rFonts w:ascii="メイリオ" w:eastAsia="メイリオ" w:hAnsi="メイリオ" w:cs="メイリオ"/>
                                <w:sz w:val="22"/>
                                <w:szCs w:val="22"/>
                              </w:rPr>
                            </w:pPr>
                          </w:p>
                          <w:p w:rsidR="00882429" w:rsidRPr="0025288D" w:rsidRDefault="00B93BB6" w:rsidP="00416D26">
                            <w:pPr>
                              <w:spacing w:line="260" w:lineRule="exact"/>
                              <w:ind w:firstLineChars="200" w:firstLine="401"/>
                              <w:rPr>
                                <w:rFonts w:ascii="メイリオ" w:eastAsia="メイリオ" w:hAnsi="メイリオ" w:cs="メイリオ"/>
                                <w:b/>
                                <w:sz w:val="22"/>
                                <w:szCs w:val="22"/>
                              </w:rPr>
                            </w:pPr>
                            <w:r w:rsidRPr="0025288D">
                              <w:rPr>
                                <w:rFonts w:ascii="メイリオ" w:eastAsia="メイリオ" w:hAnsi="メイリオ" w:cs="メイリオ" w:hint="eastAsia"/>
                                <w:b/>
                                <w:sz w:val="22"/>
                                <w:szCs w:val="22"/>
                              </w:rPr>
                              <w:t>《</w:t>
                            </w:r>
                            <w:r w:rsidR="00882429" w:rsidRPr="0025288D">
                              <w:rPr>
                                <w:rFonts w:ascii="メイリオ" w:eastAsia="メイリオ" w:hAnsi="メイリオ" w:cs="メイリオ" w:hint="eastAsia"/>
                                <w:b/>
                                <w:sz w:val="22"/>
                                <w:szCs w:val="22"/>
                              </w:rPr>
                              <w:t>専門コースを選択しない人は次の系を選択します</w:t>
                            </w:r>
                            <w:r w:rsidRPr="0025288D">
                              <w:rPr>
                                <w:rFonts w:ascii="メイリオ" w:eastAsia="メイリオ" w:hAnsi="メイリオ" w:cs="メイリオ" w:hint="eastAsia"/>
                                <w:b/>
                                <w:sz w:val="22"/>
                                <w:szCs w:val="22"/>
                              </w:rPr>
                              <w:t>》</w:t>
                            </w:r>
                          </w:p>
                          <w:p w:rsidR="00882429" w:rsidRPr="00DC446E" w:rsidRDefault="002B782E" w:rsidP="00416D26">
                            <w:pPr>
                              <w:spacing w:line="280" w:lineRule="exact"/>
                              <w:ind w:firstLineChars="300" w:firstLine="602"/>
                              <w:rPr>
                                <w:rFonts w:ascii="メイリオ" w:eastAsia="メイリオ" w:hAnsi="メイリオ" w:cs="メイリオ"/>
                                <w:sz w:val="22"/>
                                <w:szCs w:val="22"/>
                              </w:rPr>
                            </w:pPr>
                            <w:r w:rsidRPr="0025288D">
                              <w:rPr>
                                <w:rFonts w:ascii="メイリオ" w:eastAsia="メイリオ" w:hAnsi="メイリオ" w:cs="メイリオ" w:hint="eastAsia"/>
                                <w:sz w:val="22"/>
                                <w:szCs w:val="22"/>
                              </w:rPr>
                              <w:t>＊文系･･･</w:t>
                            </w:r>
                            <w:r w:rsidR="00D32F50" w:rsidRPr="0025288D">
                              <w:rPr>
                                <w:rFonts w:ascii="メイリオ" w:eastAsia="メイリオ" w:hAnsi="メイリオ" w:cs="メイリオ" w:hint="eastAsia"/>
                                <w:sz w:val="22"/>
                                <w:szCs w:val="22"/>
                              </w:rPr>
                              <w:t>文系大学への進学に対応できる力を育みます。短大</w:t>
                            </w:r>
                            <w:r w:rsidR="00882429" w:rsidRPr="0025288D">
                              <w:rPr>
                                <w:rFonts w:ascii="メイリオ" w:eastAsia="メイリオ" w:hAnsi="メイリオ" w:cs="メイリオ" w:hint="eastAsia"/>
                                <w:sz w:val="22"/>
                                <w:szCs w:val="22"/>
                              </w:rPr>
                              <w:t>や専門学校、公務員、就職</w:t>
                            </w:r>
                            <w:r w:rsidR="00D32F50" w:rsidRPr="0025288D">
                              <w:rPr>
                                <w:rFonts w:ascii="メイリオ" w:eastAsia="メイリオ" w:hAnsi="メイリオ" w:cs="メイリオ" w:hint="eastAsia"/>
                                <w:sz w:val="22"/>
                                <w:szCs w:val="22"/>
                              </w:rPr>
                              <w:t>等の進路実現</w:t>
                            </w:r>
                            <w:r w:rsidR="00882429" w:rsidRPr="0025288D">
                              <w:rPr>
                                <w:rFonts w:ascii="メイリオ" w:eastAsia="メイリオ" w:hAnsi="メイリオ" w:cs="メイリオ" w:hint="eastAsia"/>
                                <w:sz w:val="22"/>
                                <w:szCs w:val="22"/>
                              </w:rPr>
                              <w:t>にも対応</w:t>
                            </w:r>
                            <w:r w:rsidR="00882429" w:rsidRPr="00DC446E">
                              <w:rPr>
                                <w:rFonts w:ascii="メイリオ" w:eastAsia="メイリオ" w:hAnsi="メイリオ" w:cs="メイリオ" w:hint="eastAsia"/>
                                <w:sz w:val="22"/>
                                <w:szCs w:val="22"/>
                              </w:rPr>
                              <w:t>します。</w:t>
                            </w:r>
                          </w:p>
                          <w:p w:rsidR="00882429" w:rsidRPr="00DC446E" w:rsidRDefault="002B782E" w:rsidP="00416D26">
                            <w:pPr>
                              <w:spacing w:line="280" w:lineRule="exact"/>
                              <w:ind w:firstLineChars="300" w:firstLine="602"/>
                              <w:rPr>
                                <w:rFonts w:ascii="メイリオ" w:eastAsia="メイリオ" w:hAnsi="メイリオ" w:cs="メイリオ"/>
                                <w:sz w:val="22"/>
                                <w:szCs w:val="22"/>
                              </w:rPr>
                            </w:pPr>
                            <w:r>
                              <w:rPr>
                                <w:rFonts w:ascii="メイリオ" w:eastAsia="メイリオ" w:hAnsi="メイリオ" w:cs="メイリオ" w:hint="eastAsia"/>
                                <w:sz w:val="22"/>
                                <w:szCs w:val="22"/>
                              </w:rPr>
                              <w:t>＊理系</w:t>
                            </w:r>
                            <w:r w:rsidRPr="001A38A7">
                              <w:rPr>
                                <w:rFonts w:ascii="メイリオ" w:eastAsia="メイリオ" w:hAnsi="メイリオ" w:cs="メイリオ" w:hint="eastAsia"/>
                                <w:sz w:val="22"/>
                                <w:szCs w:val="22"/>
                              </w:rPr>
                              <w:t>･･･</w:t>
                            </w:r>
                            <w:r w:rsidR="00882429" w:rsidRPr="00DC446E">
                              <w:rPr>
                                <w:rFonts w:ascii="メイリオ" w:eastAsia="メイリオ" w:hAnsi="メイリオ" w:cs="メイリオ" w:hint="eastAsia"/>
                                <w:sz w:val="22"/>
                                <w:szCs w:val="22"/>
                              </w:rPr>
                              <w:t>理系の大学や専門学校への進学に対応できる力を育みます。</w:t>
                            </w:r>
                          </w:p>
                          <w:p w:rsidR="00882429" w:rsidRDefault="00882429" w:rsidP="00DE0626">
                            <w:pPr>
                              <w:spacing w:line="280" w:lineRule="exact"/>
                              <w:rPr>
                                <w:rFonts w:ascii="メイリオ" w:eastAsia="メイリオ" w:hAnsi="メイリオ" w:cs="メイリオ"/>
                                <w:b/>
                                <w:sz w:val="22"/>
                                <w:szCs w:val="22"/>
                              </w:rPr>
                            </w:pPr>
                          </w:p>
                          <w:p w:rsidR="00882429" w:rsidRPr="00DE0626" w:rsidRDefault="008824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9" type="#_x0000_t202" style="position:absolute;left:0;text-align:left;margin-left:553.1pt;margin-top:.6pt;width:568.3pt;height:18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" filled="f" stroked="f" strokeweight=".5pt">
                <v:path arrowok="t"/>
                <v:textbox>
                  <w:txbxContent>
                    <w:p w:rsidR="00882429" w:rsidRPr="00E436D3" w:rsidRDefault="00882429" w:rsidP="00923331">
                      <w:pPr>
                        <w:autoSpaceDE w:val="0"/>
                        <w:autoSpaceDN w:val="0"/>
                        <w:adjustRightInd w:val="0"/>
                        <w:spacing w:line="320" w:lineRule="exact"/>
                        <w:jc w:val="lef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【専門コース</w:t>
                      </w:r>
                      <w:r>
                        <w:rPr>
                          <w:rFonts w:ascii="メイリオ" w:eastAsia="メイリオ" w:hAnsi="メイリオ" w:cs="メイリオ" w:hint="eastAsia"/>
                          <w:b/>
                          <w:sz w:val="28"/>
                          <w:szCs w:val="28"/>
                        </w:rPr>
                        <w:t>の内容】</w:t>
                      </w:r>
                    </w:p>
                    <w:p w:rsidR="00882429" w:rsidRPr="00972819" w:rsidRDefault="005E56F1" w:rsidP="00416D26">
                      <w:pPr>
                        <w:pStyle w:val="a8"/>
                        <w:spacing w:line="280" w:lineRule="exact"/>
                        <w:ind w:leftChars="0" w:left="0" w:firstLineChars="200" w:firstLine="401"/>
                        <w:rPr>
                          <w:rFonts w:ascii="メイリオ" w:eastAsia="メイリオ" w:hAnsi="メイリオ" w:cs="メイリオ"/>
                          <w:b/>
                          <w:sz w:val="22"/>
                          <w:szCs w:val="22"/>
                        </w:rPr>
                      </w:pPr>
                      <w:r w:rsidRPr="005E56F1">
                        <w:rPr>
                          <w:rFonts w:ascii="メイリオ" w:eastAsia="メイリオ" w:hAnsi="メイリオ" w:cs="メイリオ" w:hint="eastAsia"/>
                          <w:sz w:val="22"/>
                          <w:szCs w:val="22"/>
                        </w:rPr>
                        <w:t>①</w:t>
                      </w:r>
                      <w:r w:rsidR="00882429" w:rsidRPr="00972819">
                        <w:rPr>
                          <w:rFonts w:ascii="メイリオ" w:eastAsia="メイリオ" w:hAnsi="メイリオ" w:cs="メイリオ" w:hint="eastAsia"/>
                          <w:b/>
                          <w:sz w:val="22"/>
                          <w:szCs w:val="22"/>
                        </w:rPr>
                        <w:t>生命科学</w:t>
                      </w:r>
                      <w:r w:rsidR="00034179" w:rsidRPr="00972819">
                        <w:rPr>
                          <w:rFonts w:ascii="メイリオ" w:eastAsia="メイリオ" w:hAnsi="メイリオ" w:cs="メイリオ" w:hint="eastAsia"/>
                          <w:b/>
                          <w:sz w:val="22"/>
                          <w:szCs w:val="22"/>
                        </w:rPr>
                        <w:t>専門</w:t>
                      </w:r>
                      <w:r w:rsidR="00882429" w:rsidRPr="00972819">
                        <w:rPr>
                          <w:rFonts w:ascii="メイリオ" w:eastAsia="メイリオ" w:hAnsi="メイリオ" w:cs="メイリオ" w:hint="eastAsia"/>
                          <w:b/>
                          <w:sz w:val="22"/>
                          <w:szCs w:val="22"/>
                        </w:rPr>
                        <w:t>コース</w:t>
                      </w:r>
                    </w:p>
                    <w:p w:rsidR="00882429" w:rsidRPr="0025288D" w:rsidRDefault="00882429" w:rsidP="00416D26">
                      <w:pPr>
                        <w:spacing w:line="280" w:lineRule="exact"/>
                        <w:ind w:leftChars="300" w:left="572"/>
                        <w:rPr>
                          <w:rFonts w:ascii="メイリオ" w:eastAsia="メイリオ" w:hAnsi="メイリオ" w:cs="メイリオ"/>
                          <w:sz w:val="22"/>
                          <w:szCs w:val="22"/>
                        </w:rPr>
                      </w:pPr>
                      <w:r w:rsidRPr="0025288D">
                        <w:rPr>
                          <w:rFonts w:ascii="メイリオ" w:eastAsia="メイリオ" w:hAnsi="メイリオ" w:cs="メイリオ" w:hint="eastAsia"/>
                          <w:sz w:val="22"/>
                          <w:szCs w:val="22"/>
                        </w:rPr>
                        <w:t>病院等と連携した看護体験に加え、「生命倫理」で生命の尊厳を、「</w:t>
                      </w:r>
                      <w:r w:rsidR="00972819" w:rsidRPr="0025288D">
                        <w:rPr>
                          <w:rFonts w:ascii="メイリオ" w:eastAsia="メイリオ" w:hAnsi="メイリオ" w:cs="メイリオ" w:hint="eastAsia"/>
                          <w:sz w:val="22"/>
                          <w:szCs w:val="22"/>
                        </w:rPr>
                        <w:t>生命</w:t>
                      </w:r>
                      <w:r w:rsidRPr="0025288D">
                        <w:rPr>
                          <w:rFonts w:ascii="メイリオ" w:eastAsia="メイリオ" w:hAnsi="メイリオ" w:cs="メイリオ" w:hint="eastAsia"/>
                          <w:sz w:val="22"/>
                          <w:szCs w:val="22"/>
                        </w:rPr>
                        <w:t>生物演習」、「</w:t>
                      </w:r>
                      <w:r w:rsidR="00972819" w:rsidRPr="0025288D">
                        <w:rPr>
                          <w:rFonts w:ascii="メイリオ" w:eastAsia="メイリオ" w:hAnsi="メイリオ" w:cs="メイリオ" w:hint="eastAsia"/>
                          <w:sz w:val="22"/>
                          <w:szCs w:val="22"/>
                        </w:rPr>
                        <w:t>生命</w:t>
                      </w:r>
                      <w:r w:rsidRPr="0025288D">
                        <w:rPr>
                          <w:rFonts w:ascii="メイリオ" w:eastAsia="メイリオ" w:hAnsi="メイリオ" w:cs="メイリオ" w:hint="eastAsia"/>
                          <w:sz w:val="22"/>
                          <w:szCs w:val="22"/>
                        </w:rPr>
                        <w:t>化学演習」</w:t>
                      </w:r>
                      <w:r w:rsidR="00D32F50" w:rsidRPr="0025288D">
                        <w:rPr>
                          <w:rFonts w:ascii="メイリオ" w:eastAsia="メイリオ" w:hAnsi="メイリオ" w:cs="メイリオ" w:hint="eastAsia"/>
                          <w:sz w:val="22"/>
                          <w:szCs w:val="22"/>
                        </w:rPr>
                        <w:t>等で</w:t>
                      </w:r>
                      <w:r w:rsidR="008207C4">
                        <w:rPr>
                          <w:rFonts w:ascii="メイリオ" w:eastAsia="メイリオ" w:hAnsi="メイリオ" w:cs="メイリオ" w:hint="eastAsia"/>
                          <w:sz w:val="22"/>
                          <w:szCs w:val="22"/>
                        </w:rPr>
                        <w:t>必要な</w:t>
                      </w:r>
                      <w:r w:rsidR="00D32F50" w:rsidRPr="0025288D">
                        <w:rPr>
                          <w:rFonts w:ascii="メイリオ" w:eastAsia="メイリオ" w:hAnsi="メイリオ" w:cs="メイリオ" w:hint="eastAsia"/>
                          <w:sz w:val="22"/>
                          <w:szCs w:val="22"/>
                        </w:rPr>
                        <w:t>知識を身につけることで</w:t>
                      </w:r>
                      <w:r w:rsidR="00D24001">
                        <w:rPr>
                          <w:rFonts w:ascii="メイリオ" w:eastAsia="メイリオ" w:hAnsi="メイリオ" w:cs="メイリオ" w:hint="eastAsia"/>
                          <w:sz w:val="22"/>
                          <w:szCs w:val="22"/>
                        </w:rPr>
                        <w:t>、</w:t>
                      </w:r>
                      <w:r w:rsidR="00D32F50" w:rsidRPr="0025288D">
                        <w:rPr>
                          <w:rFonts w:ascii="メイリオ" w:eastAsia="メイリオ" w:hAnsi="メイリオ" w:cs="メイリオ" w:hint="eastAsia"/>
                          <w:sz w:val="22"/>
                          <w:szCs w:val="22"/>
                        </w:rPr>
                        <w:t>看護・医療・栄養系</w:t>
                      </w:r>
                      <w:r w:rsidR="00BE730D" w:rsidRPr="0025288D">
                        <w:rPr>
                          <w:rFonts w:ascii="メイリオ" w:eastAsia="メイリオ" w:hAnsi="メイリオ" w:cs="メイリオ" w:hint="eastAsia"/>
                          <w:sz w:val="22"/>
                          <w:szCs w:val="22"/>
                        </w:rPr>
                        <w:t>等</w:t>
                      </w:r>
                      <w:r w:rsidR="00D32F50" w:rsidRPr="0025288D">
                        <w:rPr>
                          <w:rFonts w:ascii="メイリオ" w:eastAsia="メイリオ" w:hAnsi="メイリオ" w:cs="メイリオ"/>
                          <w:sz w:val="22"/>
                          <w:szCs w:val="22"/>
                        </w:rPr>
                        <w:t>の大学・短大・専門学校への進学を</w:t>
                      </w:r>
                      <w:r w:rsidR="00D32F50" w:rsidRPr="0025288D">
                        <w:rPr>
                          <w:rFonts w:ascii="メイリオ" w:eastAsia="メイリオ" w:hAnsi="メイリオ" w:cs="メイリオ" w:hint="eastAsia"/>
                          <w:sz w:val="22"/>
                          <w:szCs w:val="22"/>
                        </w:rPr>
                        <w:t>めざ</w:t>
                      </w:r>
                      <w:r w:rsidR="00D32F50" w:rsidRPr="0025288D">
                        <w:rPr>
                          <w:rFonts w:ascii="メイリオ" w:eastAsia="メイリオ" w:hAnsi="メイリオ" w:cs="メイリオ"/>
                          <w:sz w:val="22"/>
                          <w:szCs w:val="22"/>
                        </w:rPr>
                        <w:t>します。</w:t>
                      </w:r>
                    </w:p>
                    <w:p w:rsidR="00882429" w:rsidRPr="0025288D" w:rsidRDefault="00882429" w:rsidP="00416D26">
                      <w:pPr>
                        <w:spacing w:line="200" w:lineRule="exact"/>
                        <w:ind w:leftChars="200" w:left="381"/>
                        <w:rPr>
                          <w:rFonts w:ascii="メイリオ" w:eastAsia="メイリオ" w:hAnsi="メイリオ" w:cs="メイリオ"/>
                          <w:sz w:val="22"/>
                          <w:szCs w:val="22"/>
                        </w:rPr>
                      </w:pPr>
                    </w:p>
                    <w:p w:rsidR="00882429" w:rsidRPr="0025288D" w:rsidRDefault="002B782E" w:rsidP="00416D26">
                      <w:pPr>
                        <w:spacing w:line="280" w:lineRule="exact"/>
                        <w:ind w:firstLineChars="200" w:firstLine="401"/>
                        <w:rPr>
                          <w:rFonts w:ascii="メイリオ" w:eastAsia="メイリオ" w:hAnsi="メイリオ" w:cs="メイリオ"/>
                          <w:b/>
                          <w:sz w:val="22"/>
                          <w:szCs w:val="22"/>
                        </w:rPr>
                      </w:pPr>
                      <w:r w:rsidRPr="0025288D">
                        <w:rPr>
                          <w:rFonts w:ascii="メイリオ" w:eastAsia="メイリオ" w:hAnsi="メイリオ" w:cs="メイリオ" w:hint="eastAsia"/>
                          <w:sz w:val="22"/>
                          <w:szCs w:val="22"/>
                        </w:rPr>
                        <w:t>②</w:t>
                      </w:r>
                      <w:r w:rsidR="00882429" w:rsidRPr="0025288D">
                        <w:rPr>
                          <w:rFonts w:ascii="メイリオ" w:eastAsia="メイリオ" w:hAnsi="メイリオ" w:cs="メイリオ" w:hint="eastAsia"/>
                          <w:b/>
                          <w:sz w:val="22"/>
                          <w:szCs w:val="22"/>
                        </w:rPr>
                        <w:t>地域コミュニケーション</w:t>
                      </w:r>
                      <w:r w:rsidR="00034179" w:rsidRPr="0025288D">
                        <w:rPr>
                          <w:rFonts w:ascii="メイリオ" w:eastAsia="メイリオ" w:hAnsi="メイリオ" w:cs="メイリオ" w:hint="eastAsia"/>
                          <w:b/>
                          <w:sz w:val="22"/>
                          <w:szCs w:val="22"/>
                        </w:rPr>
                        <w:t>専門</w:t>
                      </w:r>
                      <w:r w:rsidR="00882429" w:rsidRPr="0025288D">
                        <w:rPr>
                          <w:rFonts w:ascii="メイリオ" w:eastAsia="メイリオ" w:hAnsi="メイリオ" w:cs="メイリオ" w:hint="eastAsia"/>
                          <w:b/>
                          <w:sz w:val="22"/>
                          <w:szCs w:val="22"/>
                        </w:rPr>
                        <w:t>コース</w:t>
                      </w:r>
                    </w:p>
                    <w:p w:rsidR="00882429" w:rsidRPr="0025288D" w:rsidRDefault="00692CD2" w:rsidP="00416D26">
                      <w:pPr>
                        <w:spacing w:line="280" w:lineRule="exact"/>
                        <w:ind w:leftChars="300" w:left="572"/>
                        <w:rPr>
                          <w:rFonts w:ascii="メイリオ" w:eastAsia="メイリオ" w:hAnsi="メイリオ" w:cs="メイリオ"/>
                          <w:sz w:val="22"/>
                          <w:szCs w:val="22"/>
                        </w:rPr>
                      </w:pPr>
                      <w:r w:rsidRPr="0025288D">
                        <w:rPr>
                          <w:rFonts w:ascii="メイリオ" w:eastAsia="メイリオ" w:hAnsi="メイリオ" w:cs="メイリオ" w:hint="eastAsia"/>
                          <w:sz w:val="22"/>
                          <w:szCs w:val="22"/>
                        </w:rPr>
                        <w:t>地域の</w:t>
                      </w:r>
                      <w:r w:rsidR="00882429" w:rsidRPr="0025288D">
                        <w:rPr>
                          <w:rFonts w:ascii="メイリオ" w:eastAsia="メイリオ" w:hAnsi="メイリオ" w:cs="メイリオ"/>
                          <w:sz w:val="22"/>
                          <w:szCs w:val="22"/>
                        </w:rPr>
                        <w:t>人とかかわり、</w:t>
                      </w:r>
                      <w:r w:rsidR="00882429" w:rsidRPr="0025288D">
                        <w:rPr>
                          <w:rFonts w:ascii="メイリオ" w:eastAsia="メイリオ" w:hAnsi="メイリオ" w:cs="メイリオ" w:hint="eastAsia"/>
                          <w:sz w:val="22"/>
                          <w:szCs w:val="22"/>
                        </w:rPr>
                        <w:t>地域を支援する</w:t>
                      </w:r>
                      <w:r w:rsidR="00882429" w:rsidRPr="0025288D">
                        <w:rPr>
                          <w:rFonts w:ascii="メイリオ" w:eastAsia="メイリオ" w:hAnsi="メイリオ" w:cs="メイリオ"/>
                          <w:sz w:val="22"/>
                          <w:szCs w:val="22"/>
                        </w:rPr>
                        <w:t>人</w:t>
                      </w:r>
                      <w:r w:rsidR="00634935">
                        <w:rPr>
                          <w:rFonts w:ascii="メイリオ" w:eastAsia="メイリオ" w:hAnsi="メイリオ" w:cs="メイリオ" w:hint="eastAsia"/>
                          <w:sz w:val="22"/>
                          <w:szCs w:val="22"/>
                        </w:rPr>
                        <w:t>材</w:t>
                      </w:r>
                      <w:r w:rsidR="00882429" w:rsidRPr="0025288D">
                        <w:rPr>
                          <w:rFonts w:ascii="メイリオ" w:eastAsia="メイリオ" w:hAnsi="メイリオ" w:cs="メイリオ"/>
                          <w:sz w:val="22"/>
                          <w:szCs w:val="22"/>
                        </w:rPr>
                        <w:t>の育成をめざします。</w:t>
                      </w:r>
                      <w:r w:rsidRPr="0025288D">
                        <w:rPr>
                          <w:rFonts w:ascii="メイリオ" w:eastAsia="メイリオ" w:hAnsi="メイリオ" w:cs="メイリオ"/>
                          <w:sz w:val="22"/>
                          <w:szCs w:val="22"/>
                        </w:rPr>
                        <w:t>保育や福祉</w:t>
                      </w:r>
                      <w:r w:rsidR="00882429" w:rsidRPr="0025288D">
                        <w:rPr>
                          <w:rFonts w:ascii="メイリオ" w:eastAsia="メイリオ" w:hAnsi="メイリオ" w:cs="メイリオ" w:hint="eastAsia"/>
                          <w:sz w:val="22"/>
                          <w:szCs w:val="22"/>
                        </w:rPr>
                        <w:t>等</w:t>
                      </w:r>
                      <w:r w:rsidR="00882429" w:rsidRPr="0025288D">
                        <w:rPr>
                          <w:rFonts w:ascii="メイリオ" w:eastAsia="メイリオ" w:hAnsi="メイリオ" w:cs="メイリオ"/>
                          <w:sz w:val="22"/>
                          <w:szCs w:val="22"/>
                        </w:rPr>
                        <w:t>に関する授業</w:t>
                      </w:r>
                      <w:r w:rsidR="00882429" w:rsidRPr="0025288D">
                        <w:rPr>
                          <w:rFonts w:ascii="メイリオ" w:eastAsia="メイリオ" w:hAnsi="メイリオ" w:cs="メイリオ" w:hint="eastAsia"/>
                          <w:sz w:val="22"/>
                          <w:szCs w:val="22"/>
                        </w:rPr>
                        <w:t>や地域</w:t>
                      </w:r>
                      <w:r w:rsidR="00882429" w:rsidRPr="0025288D">
                        <w:rPr>
                          <w:rFonts w:ascii="メイリオ" w:eastAsia="メイリオ" w:hAnsi="メイリオ" w:cs="メイリオ"/>
                          <w:sz w:val="22"/>
                          <w:szCs w:val="22"/>
                        </w:rPr>
                        <w:t>の</w:t>
                      </w:r>
                      <w:r w:rsidR="009A4543" w:rsidRPr="0025288D">
                        <w:rPr>
                          <w:rFonts w:ascii="メイリオ" w:eastAsia="メイリオ" w:hAnsi="メイリオ" w:cs="メイリオ" w:hint="eastAsia"/>
                          <w:sz w:val="22"/>
                          <w:szCs w:val="22"/>
                        </w:rPr>
                        <w:t>学校</w:t>
                      </w:r>
                      <w:r w:rsidR="009A4543" w:rsidRPr="000A7355">
                        <w:rPr>
                          <w:rFonts w:ascii="メイリオ" w:eastAsia="メイリオ" w:hAnsi="メイリオ" w:cs="メイリオ" w:hint="eastAsia"/>
                          <w:sz w:val="22"/>
                          <w:szCs w:val="22"/>
                        </w:rPr>
                        <w:t>・</w:t>
                      </w:r>
                      <w:r w:rsidR="00882429" w:rsidRPr="0025288D">
                        <w:rPr>
                          <w:rFonts w:ascii="メイリオ" w:eastAsia="メイリオ" w:hAnsi="メイリオ" w:cs="メイリオ"/>
                          <w:sz w:val="22"/>
                          <w:szCs w:val="22"/>
                        </w:rPr>
                        <w:t>施設と連携した実習</w:t>
                      </w:r>
                      <w:r w:rsidR="009A4543" w:rsidRPr="000A7355">
                        <w:rPr>
                          <w:rFonts w:ascii="メイリオ" w:eastAsia="メイリオ" w:hAnsi="メイリオ" w:cs="メイリオ" w:hint="eastAsia"/>
                          <w:sz w:val="22"/>
                          <w:szCs w:val="22"/>
                        </w:rPr>
                        <w:t>・</w:t>
                      </w:r>
                      <w:r w:rsidR="00882429" w:rsidRPr="0025288D">
                        <w:rPr>
                          <w:rFonts w:ascii="メイリオ" w:eastAsia="メイリオ" w:hAnsi="メイリオ" w:cs="メイリオ"/>
                          <w:sz w:val="22"/>
                          <w:szCs w:val="22"/>
                        </w:rPr>
                        <w:t>交流</w:t>
                      </w:r>
                      <w:r w:rsidR="00882429" w:rsidRPr="0025288D">
                        <w:rPr>
                          <w:rFonts w:ascii="メイリオ" w:eastAsia="メイリオ" w:hAnsi="メイリオ" w:cs="メイリオ" w:hint="eastAsia"/>
                          <w:sz w:val="22"/>
                          <w:szCs w:val="22"/>
                        </w:rPr>
                        <w:t>学習</w:t>
                      </w:r>
                      <w:r w:rsidR="00882429" w:rsidRPr="0025288D">
                        <w:rPr>
                          <w:rFonts w:ascii="メイリオ" w:eastAsia="メイリオ" w:hAnsi="メイリオ" w:cs="メイリオ"/>
                          <w:sz w:val="22"/>
                          <w:szCs w:val="22"/>
                        </w:rPr>
                        <w:t>を通して、保育・</w:t>
                      </w:r>
                      <w:r w:rsidR="00634935">
                        <w:rPr>
                          <w:rFonts w:ascii="メイリオ" w:eastAsia="メイリオ" w:hAnsi="メイリオ" w:cs="メイリオ" w:hint="eastAsia"/>
                          <w:sz w:val="22"/>
                          <w:szCs w:val="22"/>
                        </w:rPr>
                        <w:t>福祉・</w:t>
                      </w:r>
                      <w:r w:rsidR="00882429" w:rsidRPr="0025288D">
                        <w:rPr>
                          <w:rFonts w:ascii="メイリオ" w:eastAsia="メイリオ" w:hAnsi="メイリオ" w:cs="メイリオ"/>
                          <w:sz w:val="22"/>
                          <w:szCs w:val="22"/>
                        </w:rPr>
                        <w:t>教育</w:t>
                      </w:r>
                      <w:r w:rsidR="00D32F50" w:rsidRPr="0025288D">
                        <w:rPr>
                          <w:rFonts w:ascii="メイリオ" w:eastAsia="メイリオ" w:hAnsi="メイリオ" w:cs="メイリオ" w:hint="eastAsia"/>
                          <w:sz w:val="22"/>
                          <w:szCs w:val="22"/>
                        </w:rPr>
                        <w:t>系</w:t>
                      </w:r>
                      <w:r w:rsidR="00BE730D" w:rsidRPr="0025288D">
                        <w:rPr>
                          <w:rFonts w:ascii="メイリオ" w:eastAsia="メイリオ" w:hAnsi="メイリオ" w:cs="メイリオ" w:hint="eastAsia"/>
                          <w:sz w:val="22"/>
                          <w:szCs w:val="22"/>
                        </w:rPr>
                        <w:t>等</w:t>
                      </w:r>
                      <w:r w:rsidR="00D32F50" w:rsidRPr="0025288D">
                        <w:rPr>
                          <w:rFonts w:ascii="メイリオ" w:eastAsia="メイリオ" w:hAnsi="メイリオ" w:cs="メイリオ"/>
                          <w:sz w:val="22"/>
                          <w:szCs w:val="22"/>
                        </w:rPr>
                        <w:t>の大学・短大・専門学校への進学を</w:t>
                      </w:r>
                      <w:r w:rsidR="00D32F50" w:rsidRPr="0025288D">
                        <w:rPr>
                          <w:rFonts w:ascii="メイリオ" w:eastAsia="メイリオ" w:hAnsi="メイリオ" w:cs="メイリオ" w:hint="eastAsia"/>
                          <w:sz w:val="22"/>
                          <w:szCs w:val="22"/>
                        </w:rPr>
                        <w:t>めざします</w:t>
                      </w:r>
                      <w:r w:rsidR="00882429" w:rsidRPr="0025288D">
                        <w:rPr>
                          <w:rFonts w:ascii="メイリオ" w:eastAsia="メイリオ" w:hAnsi="メイリオ" w:cs="メイリオ"/>
                          <w:sz w:val="22"/>
                          <w:szCs w:val="22"/>
                        </w:rPr>
                        <w:t>。</w:t>
                      </w:r>
                    </w:p>
                    <w:p w:rsidR="00882429" w:rsidRPr="0025288D" w:rsidRDefault="00882429" w:rsidP="00416D26">
                      <w:pPr>
                        <w:spacing w:line="200" w:lineRule="exact"/>
                        <w:ind w:leftChars="206" w:left="393"/>
                        <w:rPr>
                          <w:rFonts w:ascii="メイリオ" w:eastAsia="メイリオ" w:hAnsi="メイリオ" w:cs="メイリオ"/>
                          <w:sz w:val="22"/>
                          <w:szCs w:val="22"/>
                        </w:rPr>
                      </w:pPr>
                    </w:p>
                    <w:p w:rsidR="00882429" w:rsidRPr="0025288D" w:rsidRDefault="00B93BB6" w:rsidP="00416D26">
                      <w:pPr>
                        <w:spacing w:line="260" w:lineRule="exact"/>
                        <w:ind w:firstLineChars="200" w:firstLine="401"/>
                        <w:rPr>
                          <w:rFonts w:ascii="メイリオ" w:eastAsia="メイリオ" w:hAnsi="メイリオ" w:cs="メイリオ"/>
                          <w:b/>
                          <w:sz w:val="22"/>
                          <w:szCs w:val="22"/>
                        </w:rPr>
                      </w:pPr>
                      <w:r w:rsidRPr="0025288D">
                        <w:rPr>
                          <w:rFonts w:ascii="メイリオ" w:eastAsia="メイリオ" w:hAnsi="メイリオ" w:cs="メイリオ" w:hint="eastAsia"/>
                          <w:b/>
                          <w:sz w:val="22"/>
                          <w:szCs w:val="22"/>
                        </w:rPr>
                        <w:t>《</w:t>
                      </w:r>
                      <w:r w:rsidR="00882429" w:rsidRPr="0025288D">
                        <w:rPr>
                          <w:rFonts w:ascii="メイリオ" w:eastAsia="メイリオ" w:hAnsi="メイリオ" w:cs="メイリオ" w:hint="eastAsia"/>
                          <w:b/>
                          <w:sz w:val="22"/>
                          <w:szCs w:val="22"/>
                        </w:rPr>
                        <w:t>専門コースを選択しない人は次の系を選択します</w:t>
                      </w:r>
                      <w:r w:rsidRPr="0025288D">
                        <w:rPr>
                          <w:rFonts w:ascii="メイリオ" w:eastAsia="メイリオ" w:hAnsi="メイリオ" w:cs="メイリオ" w:hint="eastAsia"/>
                          <w:b/>
                          <w:sz w:val="22"/>
                          <w:szCs w:val="22"/>
                        </w:rPr>
                        <w:t>》</w:t>
                      </w:r>
                    </w:p>
                    <w:p w:rsidR="00882429" w:rsidRPr="00DC446E" w:rsidRDefault="002B782E" w:rsidP="00416D26">
                      <w:pPr>
                        <w:spacing w:line="280" w:lineRule="exact"/>
                        <w:ind w:firstLineChars="300" w:firstLine="602"/>
                        <w:rPr>
                          <w:rFonts w:ascii="メイリオ" w:eastAsia="メイリオ" w:hAnsi="メイリオ" w:cs="メイリオ"/>
                          <w:sz w:val="22"/>
                          <w:szCs w:val="22"/>
                        </w:rPr>
                      </w:pPr>
                      <w:r w:rsidRPr="0025288D">
                        <w:rPr>
                          <w:rFonts w:ascii="メイリオ" w:eastAsia="メイリオ" w:hAnsi="メイリオ" w:cs="メイリオ" w:hint="eastAsia"/>
                          <w:sz w:val="22"/>
                          <w:szCs w:val="22"/>
                        </w:rPr>
                        <w:t>＊文系･･･</w:t>
                      </w:r>
                      <w:r w:rsidR="00D32F50" w:rsidRPr="0025288D">
                        <w:rPr>
                          <w:rFonts w:ascii="メイリオ" w:eastAsia="メイリオ" w:hAnsi="メイリオ" w:cs="メイリオ" w:hint="eastAsia"/>
                          <w:sz w:val="22"/>
                          <w:szCs w:val="22"/>
                        </w:rPr>
                        <w:t>文系大学への進学に対応できる力を育みます。短大</w:t>
                      </w:r>
                      <w:r w:rsidR="00882429" w:rsidRPr="0025288D">
                        <w:rPr>
                          <w:rFonts w:ascii="メイリオ" w:eastAsia="メイリオ" w:hAnsi="メイリオ" w:cs="メイリオ" w:hint="eastAsia"/>
                          <w:sz w:val="22"/>
                          <w:szCs w:val="22"/>
                        </w:rPr>
                        <w:t>や専門学校、公務員、就職</w:t>
                      </w:r>
                      <w:r w:rsidR="00D32F50" w:rsidRPr="0025288D">
                        <w:rPr>
                          <w:rFonts w:ascii="メイリオ" w:eastAsia="メイリオ" w:hAnsi="メイリオ" w:cs="メイリオ" w:hint="eastAsia"/>
                          <w:sz w:val="22"/>
                          <w:szCs w:val="22"/>
                        </w:rPr>
                        <w:t>等の進路実現</w:t>
                      </w:r>
                      <w:r w:rsidR="00882429" w:rsidRPr="0025288D">
                        <w:rPr>
                          <w:rFonts w:ascii="メイリオ" w:eastAsia="メイリオ" w:hAnsi="メイリオ" w:cs="メイリオ" w:hint="eastAsia"/>
                          <w:sz w:val="22"/>
                          <w:szCs w:val="22"/>
                        </w:rPr>
                        <w:t>にも対応</w:t>
                      </w:r>
                      <w:r w:rsidR="00882429" w:rsidRPr="00DC446E">
                        <w:rPr>
                          <w:rFonts w:ascii="メイリオ" w:eastAsia="メイリオ" w:hAnsi="メイリオ" w:cs="メイリオ" w:hint="eastAsia"/>
                          <w:sz w:val="22"/>
                          <w:szCs w:val="22"/>
                        </w:rPr>
                        <w:t>します。</w:t>
                      </w:r>
                    </w:p>
                    <w:p w:rsidR="00882429" w:rsidRPr="00DC446E" w:rsidRDefault="002B782E" w:rsidP="00416D26">
                      <w:pPr>
                        <w:spacing w:line="280" w:lineRule="exact"/>
                        <w:ind w:firstLineChars="300" w:firstLine="602"/>
                        <w:rPr>
                          <w:rFonts w:ascii="メイリオ" w:eastAsia="メイリオ" w:hAnsi="メイリオ" w:cs="メイリオ"/>
                          <w:sz w:val="22"/>
                          <w:szCs w:val="22"/>
                        </w:rPr>
                      </w:pPr>
                      <w:r>
                        <w:rPr>
                          <w:rFonts w:ascii="メイリオ" w:eastAsia="メイリオ" w:hAnsi="メイリオ" w:cs="メイリオ" w:hint="eastAsia"/>
                          <w:sz w:val="22"/>
                          <w:szCs w:val="22"/>
                        </w:rPr>
                        <w:t>＊理系</w:t>
                      </w:r>
                      <w:r w:rsidRPr="001A38A7">
                        <w:rPr>
                          <w:rFonts w:ascii="メイリオ" w:eastAsia="メイリオ" w:hAnsi="メイリオ" w:cs="メイリオ" w:hint="eastAsia"/>
                          <w:sz w:val="22"/>
                          <w:szCs w:val="22"/>
                        </w:rPr>
                        <w:t>･･･</w:t>
                      </w:r>
                      <w:r w:rsidR="00882429" w:rsidRPr="00DC446E">
                        <w:rPr>
                          <w:rFonts w:ascii="メイリオ" w:eastAsia="メイリオ" w:hAnsi="メイリオ" w:cs="メイリオ" w:hint="eastAsia"/>
                          <w:sz w:val="22"/>
                          <w:szCs w:val="22"/>
                        </w:rPr>
                        <w:t>理系の大学や専門学校への進学に対応できる力を育みます。</w:t>
                      </w:r>
                    </w:p>
                    <w:p w:rsidR="00882429" w:rsidRDefault="00882429" w:rsidP="00DE0626">
                      <w:pPr>
                        <w:spacing w:line="280" w:lineRule="exact"/>
                        <w:rPr>
                          <w:rFonts w:ascii="メイリオ" w:eastAsia="メイリオ" w:hAnsi="メイリオ" w:cs="メイリオ"/>
                          <w:b/>
                          <w:sz w:val="22"/>
                          <w:szCs w:val="22"/>
                        </w:rPr>
                      </w:pPr>
                    </w:p>
                    <w:p w:rsidR="00882429" w:rsidRPr="00DE0626" w:rsidRDefault="00882429"/>
                  </w:txbxContent>
                </v:textbox>
              </v:shape>
            </w:pict>
          </mc:Fallback>
        </mc:AlternateContent>
      </w:r>
    </w:p>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9A4543">
      <w:r>
        <w:rPr>
          <w:noProof/>
        </w:rPr>
        <mc:AlternateContent>
          <mc:Choice Requires="wps">
            <w:drawing>
              <wp:anchor distT="0" distB="0" distL="114300" distR="114300" simplePos="0" relativeHeight="251655168" behindDoc="0" locked="0" layoutInCell="1" allowOverlap="1" wp14:anchorId="4E17A249" wp14:editId="7BB9A6C1">
                <wp:simplePos x="0" y="0"/>
                <wp:positionH relativeFrom="column">
                  <wp:posOffset>6940550</wp:posOffset>
                </wp:positionH>
                <wp:positionV relativeFrom="paragraph">
                  <wp:posOffset>163830</wp:posOffset>
                </wp:positionV>
                <wp:extent cx="7324725" cy="5064760"/>
                <wp:effectExtent l="19050" t="19050" r="28575" b="21590"/>
                <wp:wrapNone/>
                <wp:docPr id="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4725" cy="5064760"/>
                        </a:xfrm>
                        <a:prstGeom prst="roundRect">
                          <a:avLst>
                            <a:gd name="adj" fmla="val 3265"/>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2429" w:rsidRDefault="00882429" w:rsidP="00B87A61">
                            <w:pPr>
                              <w:autoSpaceDE w:val="0"/>
                              <w:autoSpaceDN w:val="0"/>
                              <w:adjustRightInd w:val="0"/>
                              <w:spacing w:line="400" w:lineRule="exact"/>
                              <w:jc w:val="lef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w:t>
                            </w:r>
                            <w:r>
                              <w:rPr>
                                <w:rFonts w:ascii="メイリオ" w:eastAsia="メイリオ" w:hAnsi="メイリオ" w:cs="メイリオ" w:hint="eastAsia"/>
                                <w:b/>
                                <w:sz w:val="28"/>
                                <w:szCs w:val="28"/>
                              </w:rPr>
                              <w:t>学力向上に向けたさまざまな取組み</w:t>
                            </w:r>
                            <w:r w:rsidRPr="00E436D3">
                              <w:rPr>
                                <w:rFonts w:ascii="メイリオ" w:eastAsia="メイリオ" w:hAnsi="メイリオ" w:cs="メイリオ" w:hint="eastAsia"/>
                                <w:b/>
                                <w:sz w:val="28"/>
                                <w:szCs w:val="28"/>
                              </w:rPr>
                              <w:t>】</w:t>
                            </w:r>
                          </w:p>
                          <w:tbl>
                            <w:tblPr>
                              <w:tblW w:w="0" w:type="auto"/>
                              <w:tblLook w:val="00A0" w:firstRow="1" w:lastRow="0" w:firstColumn="1" w:lastColumn="0" w:noHBand="0" w:noVBand="0"/>
                            </w:tblPr>
                            <w:tblGrid>
                              <w:gridCol w:w="3085"/>
                              <w:gridCol w:w="8363"/>
                            </w:tblGrid>
                            <w:tr w:rsidR="00882429" w:rsidRPr="0025288D" w:rsidTr="00C66A98">
                              <w:tc>
                                <w:tcPr>
                                  <w:tcW w:w="3085" w:type="dxa"/>
                                </w:tcPr>
                                <w:p w:rsidR="00882429" w:rsidRPr="0025288D" w:rsidRDefault="002B782E" w:rsidP="00EA7438">
                                  <w:pPr>
                                    <w:autoSpaceDE w:val="0"/>
                                    <w:autoSpaceDN w:val="0"/>
                                    <w:adjustRightInd w:val="0"/>
                                    <w:spacing w:line="280" w:lineRule="exact"/>
                                    <w:ind w:firstLineChars="100" w:firstLine="201"/>
                                    <w:jc w:val="left"/>
                                    <w:rPr>
                                      <w:rFonts w:ascii="メイリオ" w:eastAsia="メイリオ" w:hAnsi="メイリオ" w:cs="メイリオ"/>
                                      <w:b/>
                                      <w:sz w:val="28"/>
                                      <w:szCs w:val="28"/>
                                    </w:rPr>
                                  </w:pPr>
                                  <w:r w:rsidRPr="0025288D">
                                    <w:rPr>
                                      <w:rFonts w:ascii="メイリオ" w:eastAsia="メイリオ" w:hAnsi="メイリオ" w:cs="メイリオ" w:hint="eastAsia"/>
                                      <w:sz w:val="22"/>
                                      <w:szCs w:val="22"/>
                                    </w:rPr>
                                    <w:t>■</w:t>
                                  </w:r>
                                  <w:r w:rsidR="00882429" w:rsidRPr="0025288D">
                                    <w:rPr>
                                      <w:rFonts w:ascii="メイリオ" w:eastAsia="メイリオ" w:hAnsi="メイリオ" w:cs="メイリオ" w:hint="eastAsia"/>
                                      <w:sz w:val="22"/>
                                      <w:szCs w:val="22"/>
                                    </w:rPr>
                                    <w:t>基礎学力の向上････････</w:t>
                                  </w:r>
                                  <w:r w:rsidR="00C66A98" w:rsidRPr="0025288D">
                                    <w:rPr>
                                      <w:rFonts w:ascii="メイリオ" w:eastAsia="メイリオ" w:hAnsi="メイリオ" w:cs="メイリオ" w:hint="eastAsia"/>
                                      <w:sz w:val="22"/>
                                      <w:szCs w:val="22"/>
                                    </w:rPr>
                                    <w:t>･･</w:t>
                                  </w:r>
                                </w:p>
                              </w:tc>
                              <w:tc>
                                <w:tcPr>
                                  <w:tcW w:w="8363" w:type="dxa"/>
                                </w:tcPr>
                                <w:p w:rsidR="007F4E57" w:rsidRPr="0025288D" w:rsidRDefault="00D32F50" w:rsidP="00EA7438">
                                  <w:pPr>
                                    <w:tabs>
                                      <w:tab w:val="left" w:pos="0"/>
                                    </w:tabs>
                                    <w:autoSpaceDE w:val="0"/>
                                    <w:autoSpaceDN w:val="0"/>
                                    <w:adjustRightInd w:val="0"/>
                                    <w:spacing w:line="280" w:lineRule="exact"/>
                                    <w:jc w:val="left"/>
                                    <w:rPr>
                                      <w:rFonts w:ascii="メイリオ" w:eastAsia="メイリオ" w:hAnsi="メイリオ" w:cs="メイリオ"/>
                                      <w:color w:val="000000" w:themeColor="text1"/>
                                      <w:sz w:val="22"/>
                                      <w:szCs w:val="22"/>
                                    </w:rPr>
                                  </w:pPr>
                                  <w:r w:rsidRPr="0025288D">
                                    <w:rPr>
                                      <w:rFonts w:ascii="メイリオ" w:eastAsia="メイリオ" w:hAnsi="メイリオ" w:cs="メイリオ" w:hint="eastAsia"/>
                                      <w:color w:val="000000" w:themeColor="text1"/>
                                      <w:sz w:val="22"/>
                                      <w:szCs w:val="22"/>
                                    </w:rPr>
                                    <w:t>電子黒板を活用し、映像や資料を駆使したわかりやすい授業を実施</w:t>
                                  </w:r>
                                  <w:r w:rsidR="00BE730D" w:rsidRPr="0025288D">
                                    <w:rPr>
                                      <w:rFonts w:ascii="メイリオ" w:eastAsia="メイリオ" w:hAnsi="メイリオ" w:cs="メイリオ" w:hint="eastAsia"/>
                                      <w:color w:val="000000" w:themeColor="text1"/>
                                      <w:sz w:val="22"/>
                                      <w:szCs w:val="22"/>
                                    </w:rPr>
                                    <w:t>し</w:t>
                                  </w:r>
                                  <w:r w:rsidR="00882429" w:rsidRPr="0025288D">
                                    <w:rPr>
                                      <w:rFonts w:ascii="メイリオ" w:eastAsia="メイリオ" w:hAnsi="メイリオ" w:cs="メイリオ" w:hint="eastAsia"/>
                                      <w:color w:val="000000" w:themeColor="text1"/>
                                      <w:sz w:val="22"/>
                                      <w:szCs w:val="22"/>
                                    </w:rPr>
                                    <w:t>ます。また、１年生の英語を中心に少人数展開授業に取り組むことにより基礎学力の向上を図ります。</w:t>
                                  </w:r>
                                </w:p>
                              </w:tc>
                            </w:tr>
                            <w:tr w:rsidR="00882429" w:rsidRPr="0025288D" w:rsidTr="00C66A98">
                              <w:tc>
                                <w:tcPr>
                                  <w:tcW w:w="3085" w:type="dxa"/>
                                </w:tcPr>
                                <w:p w:rsidR="00882429" w:rsidRPr="0025288D" w:rsidRDefault="002B782E" w:rsidP="00EA7438">
                                  <w:pPr>
                                    <w:autoSpaceDE w:val="0"/>
                                    <w:autoSpaceDN w:val="0"/>
                                    <w:adjustRightInd w:val="0"/>
                                    <w:spacing w:line="280" w:lineRule="exact"/>
                                    <w:ind w:firstLineChars="100" w:firstLine="201"/>
                                    <w:jc w:val="left"/>
                                    <w:rPr>
                                      <w:rFonts w:ascii="メイリオ" w:eastAsia="メイリオ" w:hAnsi="メイリオ" w:cs="メイリオ"/>
                                      <w:b/>
                                      <w:sz w:val="28"/>
                                      <w:szCs w:val="28"/>
                                    </w:rPr>
                                  </w:pPr>
                                  <w:r w:rsidRPr="0025288D">
                                    <w:rPr>
                                      <w:rFonts w:ascii="メイリオ" w:eastAsia="メイリオ" w:hAnsi="メイリオ" w:cs="メイリオ" w:hint="eastAsia"/>
                                      <w:sz w:val="22"/>
                                      <w:szCs w:val="22"/>
                                    </w:rPr>
                                    <w:t>■</w:t>
                                  </w:r>
                                  <w:r w:rsidR="00882429" w:rsidRPr="0025288D">
                                    <w:rPr>
                                      <w:rFonts w:ascii="メイリオ" w:eastAsia="メイリオ" w:hAnsi="メイリオ" w:cs="メイリオ" w:hint="eastAsia"/>
                                      <w:color w:val="000000" w:themeColor="text1"/>
                                      <w:sz w:val="22"/>
                                      <w:szCs w:val="22"/>
                                    </w:rPr>
                                    <w:t>自ら学ぶ力の育成･････</w:t>
                                  </w:r>
                                  <w:r w:rsidR="00882429" w:rsidRPr="0025288D">
                                    <w:rPr>
                                      <w:rFonts w:ascii="メイリオ" w:eastAsia="メイリオ" w:hAnsi="メイリオ" w:cs="メイリオ" w:hint="eastAsia"/>
                                      <w:sz w:val="22"/>
                                      <w:szCs w:val="22"/>
                                    </w:rPr>
                                    <w:t>･</w:t>
                                  </w:r>
                                  <w:r w:rsidR="00C66A98" w:rsidRPr="0025288D">
                                    <w:rPr>
                                      <w:rFonts w:ascii="メイリオ" w:eastAsia="メイリオ" w:hAnsi="メイリオ" w:cs="メイリオ" w:hint="eastAsia"/>
                                      <w:sz w:val="22"/>
                                      <w:szCs w:val="22"/>
                                    </w:rPr>
                                    <w:t>･･</w:t>
                                  </w:r>
                                </w:p>
                              </w:tc>
                              <w:tc>
                                <w:tcPr>
                                  <w:tcW w:w="8363" w:type="dxa"/>
                                </w:tcPr>
                                <w:p w:rsidR="00692CD2" w:rsidRPr="0025288D" w:rsidRDefault="00144E56" w:rsidP="00EA7438">
                                  <w:pPr>
                                    <w:autoSpaceDE w:val="0"/>
                                    <w:autoSpaceDN w:val="0"/>
                                    <w:adjustRightInd w:val="0"/>
                                    <w:spacing w:line="280" w:lineRule="exact"/>
                                    <w:ind w:left="6"/>
                                    <w:jc w:val="left"/>
                                    <w:rPr>
                                      <w:rFonts w:ascii="メイリオ" w:eastAsia="メイリオ" w:hAnsi="メイリオ" w:cs="メイリオ"/>
                                      <w:sz w:val="22"/>
                                      <w:szCs w:val="22"/>
                                    </w:rPr>
                                  </w:pPr>
                                  <w:r w:rsidRPr="0025288D">
                                    <w:rPr>
                                      <w:rFonts w:ascii="メイリオ" w:eastAsia="メイリオ" w:hAnsi="メイリオ" w:cs="メイリオ" w:hint="eastAsia"/>
                                      <w:sz w:val="22"/>
                                      <w:szCs w:val="22"/>
                                    </w:rPr>
                                    <w:t>プレゼン・協働学習等のアクティブラーニング型の授業</w:t>
                                  </w:r>
                                  <w:r w:rsidR="00081EBE" w:rsidRPr="0025288D">
                                    <w:rPr>
                                      <w:rFonts w:ascii="メイリオ" w:eastAsia="メイリオ" w:hAnsi="メイリオ" w:cs="メイリオ" w:hint="eastAsia"/>
                                      <w:sz w:val="22"/>
                                      <w:szCs w:val="22"/>
                                    </w:rPr>
                                    <w:t>や</w:t>
                                  </w:r>
                                  <w:r w:rsidR="002F7C8C">
                                    <w:rPr>
                                      <w:rFonts w:ascii="メイリオ" w:eastAsia="メイリオ" w:hAnsi="メイリオ" w:cs="メイリオ" w:hint="eastAsia"/>
                                      <w:sz w:val="22"/>
                                      <w:szCs w:val="22"/>
                                    </w:rPr>
                                    <w:t>放課後等に生徒どうし</w:t>
                                  </w:r>
                                  <w:r w:rsidR="000B344B" w:rsidRPr="0025288D">
                                    <w:rPr>
                                      <w:rFonts w:ascii="メイリオ" w:eastAsia="メイリオ" w:hAnsi="メイリオ" w:cs="メイリオ" w:hint="eastAsia"/>
                                      <w:sz w:val="22"/>
                                      <w:szCs w:val="22"/>
                                    </w:rPr>
                                    <w:t>で自発的な学習ができる</w:t>
                                  </w:r>
                                  <w:r w:rsidR="00882429" w:rsidRPr="0025288D">
                                    <w:rPr>
                                      <w:rFonts w:ascii="メイリオ" w:eastAsia="メイリオ" w:hAnsi="メイリオ" w:cs="メイリオ" w:hint="eastAsia"/>
                                      <w:sz w:val="22"/>
                                      <w:szCs w:val="22"/>
                                    </w:rPr>
                                    <w:t>学び</w:t>
                                  </w:r>
                                  <w:r w:rsidR="000B344B" w:rsidRPr="0025288D">
                                    <w:rPr>
                                      <w:rFonts w:ascii="メイリオ" w:eastAsia="メイリオ" w:hAnsi="メイリオ" w:cs="メイリオ" w:hint="eastAsia"/>
                                      <w:sz w:val="22"/>
                                      <w:szCs w:val="22"/>
                                    </w:rPr>
                                    <w:t>の</w:t>
                                  </w:r>
                                  <w:r w:rsidR="00882429" w:rsidRPr="0025288D">
                                    <w:rPr>
                                      <w:rFonts w:ascii="メイリオ" w:eastAsia="メイリオ" w:hAnsi="メイリオ" w:cs="メイリオ" w:hint="eastAsia"/>
                                      <w:sz w:val="22"/>
                                      <w:szCs w:val="22"/>
                                    </w:rPr>
                                    <w:t>場</w:t>
                                  </w:r>
                                  <w:r w:rsidR="00D32F50" w:rsidRPr="0025288D">
                                    <w:rPr>
                                      <w:rFonts w:ascii="メイリオ" w:eastAsia="メイリオ" w:hAnsi="メイリオ" w:cs="メイリオ" w:hint="eastAsia"/>
                                      <w:sz w:val="22"/>
                                      <w:szCs w:val="22"/>
                                    </w:rPr>
                                    <w:t>『</w:t>
                                  </w:r>
                                  <w:r w:rsidR="00882429" w:rsidRPr="0025288D">
                                    <w:rPr>
                                      <w:rFonts w:ascii="メイリオ" w:eastAsia="メイリオ" w:hAnsi="メイリオ" w:cs="メイリオ" w:hint="eastAsia"/>
                                      <w:b/>
                                      <w:sz w:val="22"/>
                                      <w:szCs w:val="22"/>
                                    </w:rPr>
                                    <w:t>ラーニングコモンズ</w:t>
                                  </w:r>
                                  <w:r w:rsidR="00B66F21" w:rsidRPr="0025288D">
                                    <w:rPr>
                                      <w:rFonts w:ascii="メイリオ" w:eastAsia="メイリオ" w:hAnsi="メイリオ" w:cs="メイリオ" w:hint="eastAsia"/>
                                      <w:b/>
                                      <w:sz w:val="22"/>
                                      <w:szCs w:val="22"/>
                                      <w:vertAlign w:val="superscript"/>
                                    </w:rPr>
                                    <w:t>※</w:t>
                                  </w:r>
                                  <w:r w:rsidR="00D32F50" w:rsidRPr="0025288D">
                                    <w:rPr>
                                      <w:rFonts w:ascii="メイリオ" w:eastAsia="メイリオ" w:hAnsi="メイリオ" w:cs="メイリオ" w:hint="eastAsia"/>
                                      <w:sz w:val="22"/>
                                      <w:szCs w:val="22"/>
                                    </w:rPr>
                                    <w:t>』</w:t>
                                  </w:r>
                                  <w:r w:rsidRPr="0025288D">
                                    <w:rPr>
                                      <w:rFonts w:ascii="メイリオ" w:eastAsia="メイリオ" w:hAnsi="メイリオ" w:cs="メイリオ" w:hint="eastAsia"/>
                                      <w:sz w:val="22"/>
                                      <w:szCs w:val="22"/>
                                    </w:rPr>
                                    <w:t>を活用し</w:t>
                                  </w:r>
                                  <w:r w:rsidR="00081EBE" w:rsidRPr="0025288D">
                                    <w:rPr>
                                      <w:rFonts w:ascii="メイリオ" w:eastAsia="メイリオ" w:hAnsi="メイリオ" w:cs="メイリオ" w:hint="eastAsia"/>
                                      <w:sz w:val="22"/>
                                      <w:szCs w:val="22"/>
                                    </w:rPr>
                                    <w:t>、自ら学ぶ力を育成します。</w:t>
                                  </w:r>
                                  <w:r w:rsidR="004C4784" w:rsidRPr="0025288D">
                                    <w:rPr>
                                      <w:rFonts w:ascii="メイリオ" w:eastAsia="メイリオ" w:hAnsi="メイリオ" w:cs="メイリオ" w:hint="eastAsia"/>
                                      <w:sz w:val="22"/>
                                      <w:szCs w:val="22"/>
                                    </w:rPr>
                                    <w:t>また、ラーニングコモンズの自ら学ぶ学習環境により</w:t>
                                  </w:r>
                                  <w:r w:rsidR="00081EBE" w:rsidRPr="0025288D">
                                    <w:rPr>
                                      <w:rFonts w:ascii="メイリオ" w:eastAsia="メイリオ" w:hAnsi="メイリオ" w:cs="メイリオ" w:hint="eastAsia"/>
                                      <w:sz w:val="22"/>
                                      <w:szCs w:val="22"/>
                                    </w:rPr>
                                    <w:t>、</w:t>
                                  </w:r>
                                  <w:r w:rsidR="00692CD2" w:rsidRPr="0025288D">
                                    <w:rPr>
                                      <w:rFonts w:ascii="メイリオ" w:eastAsia="メイリオ" w:hAnsi="メイリオ" w:cs="メイリオ" w:hint="eastAsia"/>
                                      <w:sz w:val="22"/>
                                      <w:szCs w:val="22"/>
                                    </w:rPr>
                                    <w:t>進学等に向けた</w:t>
                                  </w:r>
                                  <w:r w:rsidR="009D5A24" w:rsidRPr="0025288D">
                                    <w:rPr>
                                      <w:rFonts w:ascii="メイリオ" w:eastAsia="メイリオ" w:hAnsi="メイリオ" w:cs="メイリオ" w:hint="eastAsia"/>
                                      <w:sz w:val="22"/>
                                      <w:szCs w:val="22"/>
                                    </w:rPr>
                                    <w:t>学</w:t>
                                  </w:r>
                                  <w:r w:rsidR="004A7588" w:rsidRPr="0025288D">
                                    <w:rPr>
                                      <w:rFonts w:ascii="メイリオ" w:eastAsia="メイリオ" w:hAnsi="メイリオ" w:cs="メイリオ" w:hint="eastAsia"/>
                                      <w:sz w:val="22"/>
                                      <w:szCs w:val="22"/>
                                    </w:rPr>
                                    <w:t>習姿勢</w:t>
                                  </w:r>
                                  <w:r w:rsidR="009D5A24" w:rsidRPr="0025288D">
                                    <w:rPr>
                                      <w:rFonts w:ascii="メイリオ" w:eastAsia="メイリオ" w:hAnsi="メイリオ" w:cs="メイリオ" w:hint="eastAsia"/>
                                      <w:sz w:val="22"/>
                                      <w:szCs w:val="22"/>
                                    </w:rPr>
                                    <w:t>を醸成します</w:t>
                                  </w:r>
                                  <w:r w:rsidR="00692CD2" w:rsidRPr="0025288D">
                                    <w:rPr>
                                      <w:rFonts w:ascii="メイリオ" w:eastAsia="メイリオ" w:hAnsi="メイリオ" w:cs="メイリオ" w:hint="eastAsia"/>
                                      <w:sz w:val="22"/>
                                      <w:szCs w:val="22"/>
                                    </w:rPr>
                                    <w:t>。</w:t>
                                  </w:r>
                                </w:p>
                                <w:p w:rsidR="00882429" w:rsidRPr="0025288D" w:rsidRDefault="00882429" w:rsidP="007C6B2B">
                                  <w:pPr>
                                    <w:autoSpaceDE w:val="0"/>
                                    <w:autoSpaceDN w:val="0"/>
                                    <w:adjustRightInd w:val="0"/>
                                    <w:spacing w:line="280" w:lineRule="exact"/>
                                    <w:ind w:left="6" w:firstLineChars="100" w:firstLine="141"/>
                                    <w:jc w:val="left"/>
                                    <w:rPr>
                                      <w:rFonts w:ascii="メイリオ" w:eastAsia="メイリオ" w:hAnsi="メイリオ" w:cs="メイリオ"/>
                                      <w:sz w:val="16"/>
                                      <w:szCs w:val="22"/>
                                    </w:rPr>
                                  </w:pPr>
                                  <w:r w:rsidRPr="0025288D">
                                    <w:rPr>
                                      <w:rFonts w:ascii="メイリオ" w:eastAsia="メイリオ" w:hAnsi="メイリオ" w:cs="メイリオ" w:hint="eastAsia"/>
                                      <w:sz w:val="16"/>
                                      <w:szCs w:val="22"/>
                                    </w:rPr>
                                    <w:t>※ラーニングコモンズ…テーブルやイスを可動式にし、学びの内容や人数によりレイアウトを自由に変えることができる空間。</w:t>
                                  </w:r>
                                </w:p>
                              </w:tc>
                            </w:tr>
                            <w:tr w:rsidR="00882429" w:rsidRPr="0025288D" w:rsidTr="00C66A98">
                              <w:tc>
                                <w:tcPr>
                                  <w:tcW w:w="3085" w:type="dxa"/>
                                </w:tcPr>
                                <w:p w:rsidR="00882429" w:rsidRPr="0025288D" w:rsidRDefault="002B782E" w:rsidP="00EA7438">
                                  <w:pPr>
                                    <w:autoSpaceDE w:val="0"/>
                                    <w:autoSpaceDN w:val="0"/>
                                    <w:adjustRightInd w:val="0"/>
                                    <w:spacing w:line="280" w:lineRule="exact"/>
                                    <w:ind w:firstLineChars="100" w:firstLine="201"/>
                                    <w:jc w:val="left"/>
                                    <w:rPr>
                                      <w:rFonts w:ascii="メイリオ" w:eastAsia="メイリオ" w:hAnsi="メイリオ" w:cs="メイリオ"/>
                                      <w:b/>
                                      <w:sz w:val="28"/>
                                      <w:szCs w:val="28"/>
                                    </w:rPr>
                                  </w:pPr>
                                  <w:r w:rsidRPr="0025288D">
                                    <w:rPr>
                                      <w:rFonts w:ascii="メイリオ" w:eastAsia="メイリオ" w:hAnsi="メイリオ" w:cs="メイリオ" w:hint="eastAsia"/>
                                      <w:sz w:val="22"/>
                                      <w:szCs w:val="22"/>
                                    </w:rPr>
                                    <w:t>■</w:t>
                                  </w:r>
                                  <w:r w:rsidR="00882429" w:rsidRPr="0025288D">
                                    <w:rPr>
                                      <w:rFonts w:ascii="メイリオ" w:eastAsia="メイリオ" w:hAnsi="メイリオ" w:cs="メイリオ" w:hint="eastAsia"/>
                                      <w:sz w:val="22"/>
                                      <w:szCs w:val="22"/>
                                    </w:rPr>
                                    <w:t>充実した学習環境･･････</w:t>
                                  </w:r>
                                  <w:r w:rsidR="00C66A98" w:rsidRPr="0025288D">
                                    <w:rPr>
                                      <w:rFonts w:ascii="メイリオ" w:eastAsia="メイリオ" w:hAnsi="メイリオ" w:cs="メイリオ" w:hint="eastAsia"/>
                                      <w:sz w:val="22"/>
                                      <w:szCs w:val="22"/>
                                    </w:rPr>
                                    <w:t>･･</w:t>
                                  </w:r>
                                </w:p>
                              </w:tc>
                              <w:tc>
                                <w:tcPr>
                                  <w:tcW w:w="8363" w:type="dxa"/>
                                </w:tcPr>
                                <w:p w:rsidR="00882429" w:rsidRPr="0025288D" w:rsidRDefault="00882429" w:rsidP="00EA7438">
                                  <w:pPr>
                                    <w:autoSpaceDE w:val="0"/>
                                    <w:autoSpaceDN w:val="0"/>
                                    <w:adjustRightInd w:val="0"/>
                                    <w:spacing w:line="280" w:lineRule="exact"/>
                                    <w:jc w:val="left"/>
                                    <w:rPr>
                                      <w:rFonts w:ascii="メイリオ" w:eastAsia="メイリオ" w:hAnsi="メイリオ" w:cs="メイリオ"/>
                                      <w:b/>
                                      <w:sz w:val="28"/>
                                      <w:szCs w:val="28"/>
                                    </w:rPr>
                                  </w:pPr>
                                  <w:r w:rsidRPr="0025288D">
                                    <w:rPr>
                                      <w:rFonts w:ascii="メイリオ" w:eastAsia="メイリオ" w:hAnsi="メイリオ" w:cs="メイリオ" w:hint="eastAsia"/>
                                      <w:color w:val="000000" w:themeColor="text1"/>
                                      <w:sz w:val="22"/>
                                      <w:szCs w:val="22"/>
                                    </w:rPr>
                                    <w:t>自習室にはブース型机を40</w:t>
                                  </w:r>
                                  <w:r w:rsidR="00D32F50" w:rsidRPr="0025288D">
                                    <w:rPr>
                                      <w:rFonts w:ascii="メイリオ" w:eastAsia="メイリオ" w:hAnsi="メイリオ" w:cs="メイリオ" w:hint="eastAsia"/>
                                      <w:color w:val="000000" w:themeColor="text1"/>
                                      <w:sz w:val="22"/>
                                      <w:szCs w:val="22"/>
                                    </w:rPr>
                                    <w:t>脚</w:t>
                                  </w:r>
                                  <w:r w:rsidR="006803C6">
                                    <w:rPr>
                                      <w:rFonts w:ascii="メイリオ" w:eastAsia="メイリオ" w:hAnsi="メイリオ" w:cs="メイリオ" w:hint="eastAsia"/>
                                      <w:color w:val="000000" w:themeColor="text1"/>
                                      <w:sz w:val="22"/>
                                      <w:szCs w:val="22"/>
                                    </w:rPr>
                                    <w:t>完備します。各階に</w:t>
                                  </w:r>
                                  <w:r w:rsidRPr="0025288D">
                                    <w:rPr>
                                      <w:rFonts w:ascii="メイリオ" w:eastAsia="メイリオ" w:hAnsi="メイリオ" w:cs="メイリオ" w:hint="eastAsia"/>
                                      <w:color w:val="000000" w:themeColor="text1"/>
                                      <w:sz w:val="22"/>
                                      <w:szCs w:val="22"/>
                                    </w:rPr>
                                    <w:t>自習スペースを設け、どこでも</w:t>
                                  </w:r>
                                  <w:r w:rsidR="006156AF" w:rsidRPr="0025288D">
                                    <w:rPr>
                                      <w:rFonts w:ascii="メイリオ" w:eastAsia="メイリオ" w:hAnsi="メイリオ" w:cs="メイリオ" w:hint="eastAsia"/>
                                      <w:color w:val="000000" w:themeColor="text1"/>
                                      <w:sz w:val="22"/>
                                      <w:szCs w:val="22"/>
                                    </w:rPr>
                                    <w:t>自主的に</w:t>
                                  </w:r>
                                  <w:r w:rsidRPr="0025288D">
                                    <w:rPr>
                                      <w:rFonts w:ascii="メイリオ" w:eastAsia="メイリオ" w:hAnsi="メイリオ" w:cs="メイリオ" w:hint="eastAsia"/>
                                      <w:color w:val="000000" w:themeColor="text1"/>
                                      <w:sz w:val="22"/>
                                      <w:szCs w:val="22"/>
                                    </w:rPr>
                                    <w:t>学習・質問ができる環境を提供します。</w:t>
                                  </w:r>
                                </w:p>
                              </w:tc>
                            </w:tr>
                          </w:tbl>
                          <w:p w:rsidR="00EA7438" w:rsidRPr="006803C6" w:rsidRDefault="00EA7438" w:rsidP="00EA7438">
                            <w:pPr>
                              <w:autoSpaceDE w:val="0"/>
                              <w:autoSpaceDN w:val="0"/>
                              <w:adjustRightInd w:val="0"/>
                              <w:spacing w:line="160" w:lineRule="exact"/>
                              <w:jc w:val="left"/>
                              <w:rPr>
                                <w:rFonts w:ascii="メイリオ" w:eastAsia="メイリオ" w:hAnsi="メイリオ" w:cs="メイリオ"/>
                                <w:b/>
                                <w:sz w:val="28"/>
                                <w:szCs w:val="28"/>
                              </w:rPr>
                            </w:pPr>
                          </w:p>
                          <w:p w:rsidR="00882429" w:rsidRPr="0025288D" w:rsidRDefault="00882429" w:rsidP="008B6E66">
                            <w:pPr>
                              <w:autoSpaceDE w:val="0"/>
                              <w:autoSpaceDN w:val="0"/>
                              <w:adjustRightInd w:val="0"/>
                              <w:spacing w:line="300" w:lineRule="exact"/>
                              <w:jc w:val="left"/>
                              <w:rPr>
                                <w:rFonts w:ascii="メイリオ" w:eastAsia="メイリオ" w:hAnsi="メイリオ" w:cs="メイリオ"/>
                                <w:b/>
                                <w:sz w:val="28"/>
                                <w:szCs w:val="28"/>
                              </w:rPr>
                            </w:pPr>
                            <w:r w:rsidRPr="0025288D">
                              <w:rPr>
                                <w:rFonts w:ascii="メイリオ" w:eastAsia="メイリオ" w:hAnsi="メイリオ" w:cs="メイリオ" w:hint="eastAsia"/>
                                <w:b/>
                                <w:sz w:val="28"/>
                                <w:szCs w:val="28"/>
                              </w:rPr>
                              <w:t>【進路実現に向けたさまざまな取組み】</w:t>
                            </w:r>
                          </w:p>
                          <w:tbl>
                            <w:tblPr>
                              <w:tblW w:w="0" w:type="auto"/>
                              <w:tblLook w:val="00A0" w:firstRow="1" w:lastRow="0" w:firstColumn="1" w:lastColumn="0" w:noHBand="0" w:noVBand="0"/>
                            </w:tblPr>
                            <w:tblGrid>
                              <w:gridCol w:w="3085"/>
                              <w:gridCol w:w="8363"/>
                            </w:tblGrid>
                            <w:tr w:rsidR="00882429" w:rsidRPr="0025288D" w:rsidTr="00C66A98">
                              <w:tc>
                                <w:tcPr>
                                  <w:tcW w:w="3085" w:type="dxa"/>
                                </w:tcPr>
                                <w:p w:rsidR="00882429" w:rsidRPr="0025288D" w:rsidRDefault="002B782E" w:rsidP="00EA7438">
                                  <w:pPr>
                                    <w:autoSpaceDE w:val="0"/>
                                    <w:autoSpaceDN w:val="0"/>
                                    <w:adjustRightInd w:val="0"/>
                                    <w:spacing w:line="280" w:lineRule="exact"/>
                                    <w:ind w:firstLineChars="100" w:firstLine="201"/>
                                    <w:jc w:val="left"/>
                                    <w:rPr>
                                      <w:rFonts w:ascii="メイリオ" w:eastAsia="メイリオ" w:hAnsi="メイリオ" w:cs="メイリオ"/>
                                      <w:b/>
                                      <w:sz w:val="28"/>
                                      <w:szCs w:val="28"/>
                                    </w:rPr>
                                  </w:pPr>
                                  <w:r w:rsidRPr="0025288D">
                                    <w:rPr>
                                      <w:rFonts w:ascii="メイリオ" w:eastAsia="メイリオ" w:hAnsi="メイリオ" w:cs="メイリオ" w:hint="eastAsia"/>
                                      <w:sz w:val="22"/>
                                      <w:szCs w:val="22"/>
                                    </w:rPr>
                                    <w:t>■</w:t>
                                  </w:r>
                                  <w:r w:rsidR="00882429" w:rsidRPr="0025288D">
                                    <w:rPr>
                                      <w:rFonts w:ascii="メイリオ" w:eastAsia="メイリオ" w:hAnsi="メイリオ" w:cs="メイリオ" w:hint="eastAsia"/>
                                      <w:sz w:val="22"/>
                                      <w:szCs w:val="22"/>
                                    </w:rPr>
                                    <w:t>きめ細かなキャリア支援</w:t>
                                  </w:r>
                                  <w:r w:rsidR="00C66A98" w:rsidRPr="0025288D">
                                    <w:rPr>
                                      <w:rFonts w:ascii="メイリオ" w:eastAsia="メイリオ" w:hAnsi="メイリオ" w:cs="メイリオ" w:hint="eastAsia"/>
                                      <w:sz w:val="22"/>
                                      <w:szCs w:val="22"/>
                                    </w:rPr>
                                    <w:t>･･</w:t>
                                  </w:r>
                                </w:p>
                              </w:tc>
                              <w:tc>
                                <w:tcPr>
                                  <w:tcW w:w="8363" w:type="dxa"/>
                                </w:tcPr>
                                <w:p w:rsidR="00882429" w:rsidRPr="0025288D" w:rsidRDefault="00882429" w:rsidP="00EA7438">
                                  <w:pPr>
                                    <w:tabs>
                                      <w:tab w:val="left" w:pos="0"/>
                                    </w:tabs>
                                    <w:autoSpaceDE w:val="0"/>
                                    <w:autoSpaceDN w:val="0"/>
                                    <w:adjustRightInd w:val="0"/>
                                    <w:spacing w:line="280" w:lineRule="exact"/>
                                    <w:jc w:val="left"/>
                                    <w:rPr>
                                      <w:rFonts w:ascii="メイリオ" w:eastAsia="メイリオ" w:hAnsi="メイリオ" w:cs="メイリオ"/>
                                      <w:color w:val="000000" w:themeColor="text1"/>
                                      <w:sz w:val="22"/>
                                      <w:szCs w:val="22"/>
                                    </w:rPr>
                                  </w:pPr>
                                  <w:r w:rsidRPr="0025288D">
                                    <w:rPr>
                                      <w:rFonts w:ascii="メイリオ" w:eastAsia="メイリオ" w:hAnsi="メイリオ" w:cs="メイリオ" w:hint="eastAsia"/>
                                      <w:color w:val="000000" w:themeColor="text1"/>
                                      <w:sz w:val="22"/>
                                      <w:szCs w:val="22"/>
                                    </w:rPr>
                                    <w:t>「</w:t>
                                  </w:r>
                                  <w:r w:rsidRPr="0025288D">
                                    <w:rPr>
                                      <w:rFonts w:ascii="メイリオ" w:eastAsia="メイリオ" w:hAnsi="メイリオ" w:cs="メイリオ" w:hint="eastAsia"/>
                                      <w:b/>
                                      <w:color w:val="000000" w:themeColor="text1"/>
                                      <w:sz w:val="22"/>
                                      <w:szCs w:val="22"/>
                                    </w:rPr>
                                    <w:t>キャリアガイダンスルーム</w:t>
                                  </w:r>
                                  <w:r w:rsidRPr="0025288D">
                                    <w:rPr>
                                      <w:rFonts w:ascii="メイリオ" w:eastAsia="メイリオ" w:hAnsi="メイリオ" w:cs="メイリオ" w:hint="eastAsia"/>
                                      <w:color w:val="000000" w:themeColor="text1"/>
                                      <w:sz w:val="22"/>
                                      <w:szCs w:val="22"/>
                                    </w:rPr>
                                    <w:t>」では、</w:t>
                                  </w:r>
                                  <w:r w:rsidR="000B344B" w:rsidRPr="0025288D">
                                    <w:rPr>
                                      <w:rFonts w:ascii="メイリオ" w:eastAsia="メイリオ" w:hAnsi="メイリオ" w:cs="メイリオ" w:hint="eastAsia"/>
                                      <w:sz w:val="22"/>
                                      <w:szCs w:val="22"/>
                                    </w:rPr>
                                    <w:t>インターネットや最新資料等で進路決定に関する情報にアクセスできるだけでなく、常時</w:t>
                                  </w:r>
                                  <w:r w:rsidR="005C1FDC" w:rsidRPr="0025288D">
                                    <w:rPr>
                                      <w:rFonts w:ascii="メイリオ" w:eastAsia="メイリオ" w:hAnsi="メイリオ" w:cs="メイリオ" w:hint="eastAsia"/>
                                      <w:sz w:val="22"/>
                                      <w:szCs w:val="22"/>
                                    </w:rPr>
                                    <w:t>、</w:t>
                                  </w:r>
                                  <w:r w:rsidRPr="0025288D">
                                    <w:rPr>
                                      <w:rFonts w:ascii="メイリオ" w:eastAsia="メイリオ" w:hAnsi="メイリオ" w:cs="メイリオ" w:hint="eastAsia"/>
                                      <w:sz w:val="22"/>
                                      <w:szCs w:val="22"/>
                                    </w:rPr>
                                    <w:t>教員に気軽に相談ができる環境が整っており、生徒一人ひとりの進路実現</w:t>
                                  </w:r>
                                  <w:r w:rsidR="005C1FDC" w:rsidRPr="0025288D">
                                    <w:rPr>
                                      <w:rFonts w:ascii="メイリオ" w:eastAsia="メイリオ" w:hAnsi="メイリオ" w:cs="メイリオ" w:hint="eastAsia"/>
                                      <w:sz w:val="22"/>
                                      <w:szCs w:val="22"/>
                                    </w:rPr>
                                    <w:t>に向け、</w:t>
                                  </w:r>
                                  <w:r w:rsidR="00EA7438" w:rsidRPr="0025288D">
                                    <w:rPr>
                                      <w:rFonts w:ascii="メイリオ" w:eastAsia="メイリオ" w:hAnsi="メイリオ" w:cs="メイリオ" w:hint="eastAsia"/>
                                      <w:sz w:val="22"/>
                                      <w:szCs w:val="22"/>
                                    </w:rPr>
                                    <w:t>きめ</w:t>
                                  </w:r>
                                  <w:r w:rsidRPr="0025288D">
                                    <w:rPr>
                                      <w:rFonts w:ascii="メイリオ" w:eastAsia="メイリオ" w:hAnsi="メイリオ" w:cs="メイリオ" w:hint="eastAsia"/>
                                      <w:sz w:val="22"/>
                                      <w:szCs w:val="22"/>
                                    </w:rPr>
                                    <w:t>細かく支援</w:t>
                                  </w:r>
                                  <w:r w:rsidRPr="0025288D">
                                    <w:rPr>
                                      <w:rFonts w:ascii="メイリオ" w:eastAsia="メイリオ" w:hAnsi="メイリオ" w:cs="メイリオ" w:hint="eastAsia"/>
                                      <w:color w:val="000000" w:themeColor="text1"/>
                                      <w:sz w:val="22"/>
                                      <w:szCs w:val="22"/>
                                    </w:rPr>
                                    <w:t>します。</w:t>
                                  </w:r>
                                </w:p>
                              </w:tc>
                            </w:tr>
                            <w:tr w:rsidR="00882429" w:rsidRPr="0025288D" w:rsidTr="00C65260">
                              <w:trPr>
                                <w:trHeight w:val="888"/>
                              </w:trPr>
                              <w:tc>
                                <w:tcPr>
                                  <w:tcW w:w="3085" w:type="dxa"/>
                                </w:tcPr>
                                <w:p w:rsidR="00882429" w:rsidRPr="0025288D" w:rsidRDefault="002B782E" w:rsidP="00EA7438">
                                  <w:pPr>
                                    <w:autoSpaceDE w:val="0"/>
                                    <w:autoSpaceDN w:val="0"/>
                                    <w:adjustRightInd w:val="0"/>
                                    <w:spacing w:line="280" w:lineRule="exact"/>
                                    <w:ind w:firstLineChars="100" w:firstLine="201"/>
                                    <w:jc w:val="left"/>
                                    <w:rPr>
                                      <w:rFonts w:ascii="メイリオ" w:eastAsia="メイリオ" w:hAnsi="メイリオ" w:cs="メイリオ"/>
                                      <w:b/>
                                      <w:sz w:val="28"/>
                                      <w:szCs w:val="28"/>
                                    </w:rPr>
                                  </w:pPr>
                                  <w:r w:rsidRPr="0025288D">
                                    <w:rPr>
                                      <w:rFonts w:ascii="メイリオ" w:eastAsia="メイリオ" w:hAnsi="メイリオ" w:cs="メイリオ" w:hint="eastAsia"/>
                                      <w:sz w:val="22"/>
                                      <w:szCs w:val="22"/>
                                    </w:rPr>
                                    <w:t>■</w:t>
                                  </w:r>
                                  <w:r w:rsidR="00882429" w:rsidRPr="0025288D">
                                    <w:rPr>
                                      <w:rFonts w:ascii="メイリオ" w:eastAsia="メイリオ" w:hAnsi="メイリオ" w:cs="メイリオ" w:hint="eastAsia"/>
                                      <w:color w:val="000000" w:themeColor="text1"/>
                                      <w:sz w:val="22"/>
                                      <w:szCs w:val="22"/>
                                    </w:rPr>
                                    <w:t>系統立てた進路学習･</w:t>
                                  </w:r>
                                  <w:r w:rsidR="00882429" w:rsidRPr="0025288D">
                                    <w:rPr>
                                      <w:rFonts w:ascii="メイリオ" w:eastAsia="メイリオ" w:hAnsi="メイリオ" w:cs="メイリオ" w:hint="eastAsia"/>
                                      <w:sz w:val="22"/>
                                      <w:szCs w:val="22"/>
                                    </w:rPr>
                                    <w:t>･･</w:t>
                                  </w:r>
                                  <w:r w:rsidR="00C66A98" w:rsidRPr="0025288D">
                                    <w:rPr>
                                      <w:rFonts w:ascii="メイリオ" w:eastAsia="メイリオ" w:hAnsi="メイリオ" w:cs="メイリオ" w:hint="eastAsia"/>
                                      <w:sz w:val="22"/>
                                      <w:szCs w:val="22"/>
                                    </w:rPr>
                                    <w:t>･･･</w:t>
                                  </w:r>
                                </w:p>
                              </w:tc>
                              <w:tc>
                                <w:tcPr>
                                  <w:tcW w:w="8363" w:type="dxa"/>
                                </w:tcPr>
                                <w:p w:rsidR="007F4E57" w:rsidRPr="0025288D" w:rsidRDefault="005C1FDC" w:rsidP="00EA7438">
                                  <w:pPr>
                                    <w:autoSpaceDE w:val="0"/>
                                    <w:autoSpaceDN w:val="0"/>
                                    <w:adjustRightInd w:val="0"/>
                                    <w:spacing w:line="280" w:lineRule="exact"/>
                                    <w:ind w:left="6"/>
                                    <w:jc w:val="left"/>
                                    <w:rPr>
                                      <w:rFonts w:ascii="メイリオ" w:eastAsia="メイリオ" w:hAnsi="メイリオ" w:cs="メイリオ"/>
                                      <w:b/>
                                      <w:sz w:val="28"/>
                                      <w:szCs w:val="28"/>
                                    </w:rPr>
                                  </w:pPr>
                                  <w:r w:rsidRPr="0025288D">
                                    <w:rPr>
                                      <w:rFonts w:ascii="メイリオ" w:eastAsia="メイリオ" w:hAnsi="メイリオ" w:cs="メイリオ" w:hint="eastAsia"/>
                                      <w:sz w:val="22"/>
                                      <w:szCs w:val="22"/>
                                    </w:rPr>
                                    <w:t>外部講師による</w:t>
                                  </w:r>
                                  <w:r w:rsidR="007F4E57" w:rsidRPr="0025288D">
                                    <w:rPr>
                                      <w:rFonts w:ascii="メイリオ" w:eastAsia="メイリオ" w:hAnsi="メイリオ" w:cs="メイリオ" w:hint="eastAsia"/>
                                      <w:sz w:val="22"/>
                                      <w:szCs w:val="22"/>
                                    </w:rPr>
                                    <w:t>講演</w:t>
                                  </w:r>
                                  <w:r w:rsidR="00692CD2" w:rsidRPr="0025288D">
                                    <w:rPr>
                                      <w:rFonts w:ascii="メイリオ" w:eastAsia="メイリオ" w:hAnsi="メイリオ" w:cs="メイリオ" w:hint="eastAsia"/>
                                      <w:sz w:val="22"/>
                                      <w:szCs w:val="22"/>
                                    </w:rPr>
                                    <w:t>や</w:t>
                                  </w:r>
                                  <w:r w:rsidR="009D5A24" w:rsidRPr="0025288D">
                                    <w:rPr>
                                      <w:rFonts w:ascii="メイリオ" w:eastAsia="メイリオ" w:hAnsi="メイリオ" w:cs="メイリオ" w:hint="eastAsia"/>
                                      <w:sz w:val="22"/>
                                      <w:szCs w:val="22"/>
                                    </w:rPr>
                                    <w:t>体験</w:t>
                                  </w:r>
                                  <w:r w:rsidRPr="0025288D">
                                    <w:rPr>
                                      <w:rFonts w:ascii="メイリオ" w:eastAsia="メイリオ" w:hAnsi="メイリオ" w:cs="メイリオ" w:hint="eastAsia"/>
                                      <w:sz w:val="22"/>
                                      <w:szCs w:val="22"/>
                                    </w:rPr>
                                    <w:t>学習</w:t>
                                  </w:r>
                                  <w:r w:rsidR="009D5A24" w:rsidRPr="0025288D">
                                    <w:rPr>
                                      <w:rFonts w:ascii="メイリオ" w:eastAsia="メイリオ" w:hAnsi="メイリオ" w:cs="メイリオ" w:hint="eastAsia"/>
                                      <w:sz w:val="22"/>
                                      <w:szCs w:val="22"/>
                                    </w:rPr>
                                    <w:t>を通じて</w:t>
                                  </w:r>
                                  <w:r w:rsidR="007F4E57" w:rsidRPr="0025288D">
                                    <w:rPr>
                                      <w:rFonts w:ascii="メイリオ" w:eastAsia="メイリオ" w:hAnsi="メイリオ" w:cs="メイリオ" w:hint="eastAsia"/>
                                      <w:sz w:val="22"/>
                                      <w:szCs w:val="22"/>
                                    </w:rPr>
                                    <w:t>、人権意識や人間関係形成能力、社会への</w:t>
                                  </w:r>
                                  <w:r w:rsidR="00882429" w:rsidRPr="0025288D">
                                    <w:rPr>
                                      <w:rFonts w:ascii="メイリオ" w:eastAsia="メイリオ" w:hAnsi="メイリオ" w:cs="メイリオ" w:hint="eastAsia"/>
                                      <w:sz w:val="22"/>
                                      <w:szCs w:val="22"/>
                                    </w:rPr>
                                    <w:t>参画意識を育</w:t>
                                  </w:r>
                                  <w:r w:rsidR="00C66A98" w:rsidRPr="0025288D">
                                    <w:rPr>
                                      <w:rFonts w:ascii="メイリオ" w:eastAsia="メイリオ" w:hAnsi="メイリオ" w:cs="メイリオ" w:hint="eastAsia"/>
                                      <w:sz w:val="22"/>
                                      <w:szCs w:val="22"/>
                                    </w:rPr>
                                    <w:t>み</w:t>
                                  </w:r>
                                  <w:r w:rsidR="007F4E57" w:rsidRPr="0025288D">
                                    <w:rPr>
                                      <w:rFonts w:ascii="メイリオ" w:eastAsia="メイリオ" w:hAnsi="メイリオ" w:cs="メイリオ" w:hint="eastAsia"/>
                                      <w:sz w:val="22"/>
                                      <w:szCs w:val="22"/>
                                    </w:rPr>
                                    <w:t>ます。また</w:t>
                                  </w:r>
                                  <w:r w:rsidR="00882429" w:rsidRPr="0025288D">
                                    <w:rPr>
                                      <w:rFonts w:ascii="メイリオ" w:eastAsia="メイリオ" w:hAnsi="メイリオ" w:cs="メイリオ" w:hint="eastAsia"/>
                                      <w:sz w:val="22"/>
                                      <w:szCs w:val="22"/>
                                    </w:rPr>
                                    <w:t>、コース選択</w:t>
                                  </w:r>
                                  <w:r w:rsidR="00EA7438" w:rsidRPr="0025288D">
                                    <w:rPr>
                                      <w:rFonts w:ascii="メイリオ" w:eastAsia="メイリオ" w:hAnsi="メイリオ" w:cs="メイリオ" w:hint="eastAsia"/>
                                      <w:sz w:val="22"/>
                                      <w:szCs w:val="22"/>
                                    </w:rPr>
                                    <w:t>ガイダンスや進路講演、</w:t>
                                  </w:r>
                                  <w:r w:rsidR="00F724E0">
                                    <w:rPr>
                                      <w:rFonts w:ascii="メイリオ" w:eastAsia="メイリオ" w:hAnsi="メイリオ" w:cs="メイリオ" w:hint="eastAsia"/>
                                      <w:sz w:val="22"/>
                                      <w:szCs w:val="22"/>
                                    </w:rPr>
                                    <w:t>進路別説明会、大学等の出前授業、キャンパス見学会等、系統立てた</w:t>
                                  </w:r>
                                  <w:r w:rsidR="007F4E57" w:rsidRPr="0025288D">
                                    <w:rPr>
                                      <w:rFonts w:ascii="メイリオ" w:eastAsia="メイリオ" w:hAnsi="メイリオ" w:cs="メイリオ" w:hint="eastAsia"/>
                                      <w:sz w:val="22"/>
                                      <w:szCs w:val="22"/>
                                    </w:rPr>
                                    <w:t>キャリア学習で</w:t>
                                  </w:r>
                                  <w:r w:rsidR="00EA7438" w:rsidRPr="0025288D">
                                    <w:rPr>
                                      <w:rFonts w:ascii="メイリオ" w:eastAsia="メイリオ" w:hAnsi="メイリオ" w:cs="メイリオ" w:hint="eastAsia"/>
                                      <w:sz w:val="22"/>
                                      <w:szCs w:val="22"/>
                                    </w:rPr>
                                    <w:t>進路</w:t>
                                  </w:r>
                                  <w:r w:rsidR="00BE730D" w:rsidRPr="0025288D">
                                    <w:rPr>
                                      <w:rFonts w:ascii="メイリオ" w:eastAsia="メイリオ" w:hAnsi="メイリオ" w:cs="メイリオ" w:hint="eastAsia"/>
                                      <w:sz w:val="22"/>
                                      <w:szCs w:val="22"/>
                                    </w:rPr>
                                    <w:t>実現</w:t>
                                  </w:r>
                                  <w:r w:rsidR="00EA7438" w:rsidRPr="0025288D">
                                    <w:rPr>
                                      <w:rFonts w:ascii="メイリオ" w:eastAsia="メイリオ" w:hAnsi="メイリオ" w:cs="メイリオ" w:hint="eastAsia"/>
                                      <w:sz w:val="22"/>
                                      <w:szCs w:val="22"/>
                                    </w:rPr>
                                    <w:t>に向けた意識・</w:t>
                                  </w:r>
                                  <w:r w:rsidRPr="0025288D">
                                    <w:rPr>
                                      <w:rFonts w:ascii="メイリオ" w:eastAsia="メイリオ" w:hAnsi="メイリオ" w:cs="メイリオ" w:hint="eastAsia"/>
                                      <w:sz w:val="22"/>
                                      <w:szCs w:val="22"/>
                                    </w:rPr>
                                    <w:t>意欲を育み</w:t>
                                  </w:r>
                                  <w:r w:rsidR="00882429" w:rsidRPr="0025288D">
                                    <w:rPr>
                                      <w:rFonts w:ascii="メイリオ" w:eastAsia="メイリオ" w:hAnsi="メイリオ" w:cs="メイリオ" w:hint="eastAsia"/>
                                      <w:sz w:val="22"/>
                                      <w:szCs w:val="22"/>
                                    </w:rPr>
                                    <w:t>ます。</w:t>
                                  </w:r>
                                </w:p>
                              </w:tc>
                            </w:tr>
                            <w:tr w:rsidR="007F4E57" w:rsidRPr="0025288D" w:rsidTr="00C65260">
                              <w:trPr>
                                <w:trHeight w:val="318"/>
                              </w:trPr>
                              <w:tc>
                                <w:tcPr>
                                  <w:tcW w:w="3085" w:type="dxa"/>
                                </w:tcPr>
                                <w:p w:rsidR="007F4E57" w:rsidRPr="0025288D" w:rsidRDefault="000B344B" w:rsidP="00EA7438">
                                  <w:pPr>
                                    <w:autoSpaceDE w:val="0"/>
                                    <w:autoSpaceDN w:val="0"/>
                                    <w:adjustRightInd w:val="0"/>
                                    <w:spacing w:line="280" w:lineRule="exact"/>
                                    <w:ind w:firstLineChars="100" w:firstLine="201"/>
                                    <w:jc w:val="left"/>
                                    <w:rPr>
                                      <w:rFonts w:ascii="メイリオ" w:eastAsia="メイリオ" w:hAnsi="メイリオ" w:cs="メイリオ"/>
                                      <w:color w:val="FF0000"/>
                                      <w:sz w:val="22"/>
                                      <w:szCs w:val="22"/>
                                    </w:rPr>
                                  </w:pPr>
                                  <w:r w:rsidRPr="0025288D">
                                    <w:rPr>
                                      <w:rFonts w:ascii="メイリオ" w:eastAsia="メイリオ" w:hAnsi="メイリオ" w:cs="メイリオ" w:hint="eastAsia"/>
                                      <w:sz w:val="22"/>
                                      <w:szCs w:val="22"/>
                                    </w:rPr>
                                    <w:t>■</w:t>
                                  </w:r>
                                  <w:r w:rsidR="007A5C2A" w:rsidRPr="0025288D">
                                    <w:rPr>
                                      <w:rFonts w:ascii="メイリオ" w:eastAsia="メイリオ" w:hAnsi="メイリオ" w:cs="メイリオ" w:hint="eastAsia"/>
                                      <w:sz w:val="22"/>
                                      <w:szCs w:val="22"/>
                                    </w:rPr>
                                    <w:t>進学希望者への対応･･････</w:t>
                                  </w:r>
                                </w:p>
                              </w:tc>
                              <w:tc>
                                <w:tcPr>
                                  <w:tcW w:w="8363" w:type="dxa"/>
                                </w:tcPr>
                                <w:p w:rsidR="007F4E57" w:rsidRPr="0025288D" w:rsidRDefault="004A7588" w:rsidP="007A5C2A">
                                  <w:pPr>
                                    <w:autoSpaceDE w:val="0"/>
                                    <w:autoSpaceDN w:val="0"/>
                                    <w:adjustRightInd w:val="0"/>
                                    <w:spacing w:line="280" w:lineRule="exact"/>
                                    <w:ind w:left="6"/>
                                    <w:jc w:val="left"/>
                                    <w:rPr>
                                      <w:rFonts w:ascii="メイリオ" w:eastAsia="メイリオ" w:hAnsi="メイリオ" w:cs="メイリオ"/>
                                      <w:sz w:val="22"/>
                                      <w:szCs w:val="22"/>
                                    </w:rPr>
                                  </w:pPr>
                                  <w:r w:rsidRPr="0025288D">
                                    <w:rPr>
                                      <w:rFonts w:ascii="メイリオ" w:eastAsia="メイリオ" w:hAnsi="メイリオ" w:cs="メイリオ" w:hint="eastAsia"/>
                                      <w:sz w:val="22"/>
                                      <w:szCs w:val="22"/>
                                    </w:rPr>
                                    <w:t>1</w:t>
                                  </w:r>
                                  <w:r w:rsidR="00EA7438" w:rsidRPr="0025288D">
                                    <w:rPr>
                                      <w:rFonts w:ascii="メイリオ" w:eastAsia="メイリオ" w:hAnsi="メイリオ" w:cs="メイリオ" w:hint="eastAsia"/>
                                      <w:sz w:val="22"/>
                                      <w:szCs w:val="22"/>
                                    </w:rPr>
                                    <w:t>年生から学習実態調査や外部模試</w:t>
                                  </w:r>
                                  <w:r w:rsidR="00F34D03">
                                    <w:rPr>
                                      <w:rFonts w:ascii="メイリオ" w:eastAsia="メイリオ" w:hAnsi="メイリオ" w:cs="メイリオ" w:hint="eastAsia"/>
                                      <w:sz w:val="22"/>
                                      <w:szCs w:val="22"/>
                                    </w:rPr>
                                    <w:t>等で学習状況の把握に努め、放課後や長期休暇中に</w:t>
                                  </w:r>
                                  <w:r w:rsidR="005C1FDC" w:rsidRPr="0025288D">
                                    <w:rPr>
                                      <w:rFonts w:ascii="メイリオ" w:eastAsia="メイリオ" w:hAnsi="メイリオ" w:cs="メイリオ" w:hint="eastAsia"/>
                                      <w:sz w:val="22"/>
                                      <w:szCs w:val="22"/>
                                    </w:rPr>
                                    <w:t>進学講習を実施します。</w:t>
                                  </w:r>
                                  <w:r w:rsidR="009A4543" w:rsidRPr="0025288D">
                                    <w:rPr>
                                      <w:rFonts w:ascii="メイリオ" w:eastAsia="メイリオ" w:hAnsi="メイリオ" w:cs="メイリオ" w:hint="eastAsia"/>
                                      <w:sz w:val="22"/>
                                      <w:szCs w:val="22"/>
                                    </w:rPr>
                                    <w:t>また、外部</w:t>
                                  </w:r>
                                  <w:r w:rsidR="007A5C2A" w:rsidRPr="0025288D">
                                    <w:rPr>
                                      <w:rFonts w:ascii="メイリオ" w:eastAsia="メイリオ" w:hAnsi="メイリオ" w:cs="メイリオ" w:hint="eastAsia"/>
                                      <w:sz w:val="22"/>
                                      <w:szCs w:val="22"/>
                                    </w:rPr>
                                    <w:t>の通信衛星</w:t>
                                  </w:r>
                                  <w:r w:rsidR="009D5A24" w:rsidRPr="0025288D">
                                    <w:rPr>
                                      <w:rFonts w:ascii="メイリオ" w:eastAsia="メイリオ" w:hAnsi="メイリオ" w:cs="メイリオ" w:hint="eastAsia"/>
                                      <w:sz w:val="22"/>
                                      <w:szCs w:val="22"/>
                                    </w:rPr>
                                    <w:t>講習</w:t>
                                  </w:r>
                                  <w:r w:rsidR="00662C36" w:rsidRPr="0025288D">
                                    <w:rPr>
                                      <w:rFonts w:ascii="メイリオ" w:eastAsia="メイリオ" w:hAnsi="メイリオ" w:cs="メイリオ" w:hint="eastAsia"/>
                                      <w:sz w:val="22"/>
                                      <w:szCs w:val="22"/>
                                    </w:rPr>
                                    <w:t>等も活用して</w:t>
                                  </w:r>
                                  <w:r w:rsidR="009D5A24" w:rsidRPr="0025288D">
                                    <w:rPr>
                                      <w:rFonts w:ascii="メイリオ" w:eastAsia="メイリオ" w:hAnsi="メイリオ" w:cs="メイリオ" w:hint="eastAsia"/>
                                      <w:sz w:val="22"/>
                                      <w:szCs w:val="22"/>
                                    </w:rPr>
                                    <w:t>、</w:t>
                                  </w:r>
                                  <w:r w:rsidR="005C1FDC" w:rsidRPr="0025288D">
                                    <w:rPr>
                                      <w:rFonts w:ascii="メイリオ" w:eastAsia="メイリオ" w:hAnsi="メイリオ" w:cs="メイリオ" w:hint="eastAsia"/>
                                      <w:sz w:val="22"/>
                                      <w:szCs w:val="22"/>
                                    </w:rPr>
                                    <w:t>難関・中堅大学への進路実現</w:t>
                                  </w:r>
                                  <w:r w:rsidRPr="0025288D">
                                    <w:rPr>
                                      <w:rFonts w:ascii="メイリオ" w:eastAsia="メイリオ" w:hAnsi="メイリオ" w:cs="メイリオ" w:hint="eastAsia"/>
                                      <w:sz w:val="22"/>
                                      <w:szCs w:val="22"/>
                                    </w:rPr>
                                    <w:t>を支援します</w:t>
                                  </w:r>
                                  <w:r w:rsidR="009D5A24" w:rsidRPr="0025288D">
                                    <w:rPr>
                                      <w:rFonts w:ascii="メイリオ" w:eastAsia="メイリオ" w:hAnsi="メイリオ" w:cs="メイリオ" w:hint="eastAsia"/>
                                      <w:sz w:val="22"/>
                                      <w:szCs w:val="22"/>
                                    </w:rPr>
                                    <w:t>。</w:t>
                                  </w:r>
                                </w:p>
                              </w:tc>
                            </w:tr>
                          </w:tbl>
                          <w:p w:rsidR="00EA7438" w:rsidRPr="0025288D" w:rsidRDefault="00EA7438" w:rsidP="00EA7438">
                            <w:pPr>
                              <w:autoSpaceDE w:val="0"/>
                              <w:autoSpaceDN w:val="0"/>
                              <w:adjustRightInd w:val="0"/>
                              <w:spacing w:line="160" w:lineRule="exact"/>
                              <w:jc w:val="left"/>
                              <w:rPr>
                                <w:rFonts w:ascii="メイリオ" w:eastAsia="メイリオ" w:hAnsi="メイリオ" w:cs="メイリオ"/>
                                <w:b/>
                                <w:sz w:val="28"/>
                                <w:szCs w:val="28"/>
                              </w:rPr>
                            </w:pPr>
                          </w:p>
                          <w:p w:rsidR="00882429" w:rsidRPr="0025288D" w:rsidRDefault="00882429" w:rsidP="008B6E66">
                            <w:pPr>
                              <w:autoSpaceDE w:val="0"/>
                              <w:autoSpaceDN w:val="0"/>
                              <w:adjustRightInd w:val="0"/>
                              <w:spacing w:line="300" w:lineRule="exact"/>
                              <w:jc w:val="left"/>
                              <w:rPr>
                                <w:rFonts w:ascii="メイリオ" w:eastAsia="メイリオ" w:hAnsi="メイリオ" w:cs="メイリオ"/>
                                <w:b/>
                                <w:sz w:val="28"/>
                                <w:szCs w:val="28"/>
                              </w:rPr>
                            </w:pPr>
                            <w:r w:rsidRPr="0025288D">
                              <w:rPr>
                                <w:rFonts w:ascii="メイリオ" w:eastAsia="メイリオ" w:hAnsi="メイリオ" w:cs="メイリオ" w:hint="eastAsia"/>
                                <w:b/>
                                <w:sz w:val="28"/>
                                <w:szCs w:val="28"/>
                              </w:rPr>
                              <w:t>【生徒の主体性を育むさまざまな取組み】</w:t>
                            </w:r>
                          </w:p>
                          <w:tbl>
                            <w:tblPr>
                              <w:tblW w:w="0" w:type="auto"/>
                              <w:tblLook w:val="00A0" w:firstRow="1" w:lastRow="0" w:firstColumn="1" w:lastColumn="0" w:noHBand="0" w:noVBand="0"/>
                            </w:tblPr>
                            <w:tblGrid>
                              <w:gridCol w:w="3085"/>
                              <w:gridCol w:w="8363"/>
                            </w:tblGrid>
                            <w:tr w:rsidR="00882429" w:rsidRPr="0025288D" w:rsidTr="00C66A98">
                              <w:trPr>
                                <w:trHeight w:val="600"/>
                              </w:trPr>
                              <w:tc>
                                <w:tcPr>
                                  <w:tcW w:w="3085" w:type="dxa"/>
                                </w:tcPr>
                                <w:p w:rsidR="00882429" w:rsidRPr="0025288D" w:rsidRDefault="002B782E" w:rsidP="00C66A98">
                                  <w:pPr>
                                    <w:autoSpaceDE w:val="0"/>
                                    <w:autoSpaceDN w:val="0"/>
                                    <w:adjustRightInd w:val="0"/>
                                    <w:spacing w:line="300" w:lineRule="exact"/>
                                    <w:ind w:leftChars="99" w:left="189"/>
                                    <w:jc w:val="left"/>
                                    <w:rPr>
                                      <w:rFonts w:ascii="メイリオ" w:eastAsia="メイリオ" w:hAnsi="メイリオ" w:cs="メイリオ"/>
                                      <w:sz w:val="22"/>
                                      <w:szCs w:val="22"/>
                                    </w:rPr>
                                  </w:pPr>
                                  <w:r w:rsidRPr="0025288D">
                                    <w:rPr>
                                      <w:rFonts w:ascii="メイリオ" w:eastAsia="メイリオ" w:hAnsi="メイリオ" w:cs="メイリオ" w:hint="eastAsia"/>
                                      <w:sz w:val="22"/>
                                      <w:szCs w:val="22"/>
                                    </w:rPr>
                                    <w:t>■</w:t>
                                  </w:r>
                                  <w:r w:rsidR="00C66A98" w:rsidRPr="0025288D">
                                    <w:rPr>
                                      <w:rFonts w:ascii="メイリオ" w:eastAsia="メイリオ" w:hAnsi="メイリオ" w:cs="メイリオ" w:hint="eastAsia"/>
                                      <w:sz w:val="22"/>
                                      <w:szCs w:val="22"/>
                                    </w:rPr>
                                    <w:t>地域連携の推進･</w:t>
                                  </w:r>
                                  <w:r w:rsidR="00882429" w:rsidRPr="0025288D">
                                    <w:rPr>
                                      <w:rFonts w:ascii="メイリオ" w:eastAsia="メイリオ" w:hAnsi="メイリオ" w:cs="メイリオ" w:hint="eastAsia"/>
                                      <w:sz w:val="22"/>
                                      <w:szCs w:val="22"/>
                                    </w:rPr>
                                    <w:t>･･･････</w:t>
                                  </w:r>
                                  <w:r w:rsidR="00C66A98" w:rsidRPr="0025288D">
                                    <w:rPr>
                                      <w:rFonts w:ascii="メイリオ" w:eastAsia="メイリオ" w:hAnsi="メイリオ" w:cs="メイリオ" w:hint="eastAsia"/>
                                      <w:sz w:val="22"/>
                                      <w:szCs w:val="22"/>
                                    </w:rPr>
                                    <w:t>･･</w:t>
                                  </w:r>
                                </w:p>
                              </w:tc>
                              <w:tc>
                                <w:tcPr>
                                  <w:tcW w:w="8363" w:type="dxa"/>
                                </w:tcPr>
                                <w:p w:rsidR="00882429" w:rsidRPr="0025288D" w:rsidRDefault="005C1FDC" w:rsidP="007F4E57">
                                  <w:pPr>
                                    <w:autoSpaceDE w:val="0"/>
                                    <w:autoSpaceDN w:val="0"/>
                                    <w:adjustRightInd w:val="0"/>
                                    <w:spacing w:line="300" w:lineRule="exact"/>
                                    <w:rPr>
                                      <w:rFonts w:ascii="メイリオ" w:eastAsia="メイリオ" w:hAnsi="メイリオ" w:cs="メイリオ"/>
                                      <w:sz w:val="22"/>
                                      <w:szCs w:val="22"/>
                                    </w:rPr>
                                  </w:pPr>
                                  <w:r w:rsidRPr="0025288D">
                                    <w:rPr>
                                      <w:rFonts w:ascii="メイリオ" w:eastAsia="メイリオ" w:hAnsi="メイリオ" w:cs="メイリオ" w:hint="eastAsia"/>
                                      <w:sz w:val="22"/>
                                      <w:szCs w:val="22"/>
                                    </w:rPr>
                                    <w:t>近隣の幼稚園、保育所、小・中学校、福祉施設との交流や</w:t>
                                  </w:r>
                                  <w:r w:rsidR="00882429" w:rsidRPr="0025288D">
                                    <w:rPr>
                                      <w:rFonts w:ascii="メイリオ" w:eastAsia="メイリオ" w:hAnsi="メイリオ" w:cs="メイリオ" w:hint="eastAsia"/>
                                      <w:sz w:val="22"/>
                                      <w:szCs w:val="22"/>
                                    </w:rPr>
                                    <w:t>、地元中学校区のクリーン活動</w:t>
                                  </w:r>
                                  <w:r w:rsidRPr="0025288D">
                                    <w:rPr>
                                      <w:rFonts w:ascii="メイリオ" w:eastAsia="メイリオ" w:hAnsi="メイリオ" w:cs="メイリオ" w:hint="eastAsia"/>
                                      <w:sz w:val="22"/>
                                      <w:szCs w:val="22"/>
                                    </w:rPr>
                                    <w:t>、</w:t>
                                  </w:r>
                                  <w:r w:rsidR="00303244" w:rsidRPr="0025288D">
                                    <w:rPr>
                                      <w:rFonts w:ascii="メイリオ" w:eastAsia="メイリオ" w:hAnsi="メイリオ" w:cs="メイリオ" w:hint="eastAsia"/>
                                      <w:sz w:val="22"/>
                                      <w:szCs w:val="22"/>
                                    </w:rPr>
                                    <w:t>地域</w:t>
                                  </w:r>
                                  <w:r w:rsidR="00882429" w:rsidRPr="0025288D">
                                    <w:rPr>
                                      <w:rFonts w:ascii="メイリオ" w:eastAsia="メイリオ" w:hAnsi="メイリオ" w:cs="メイリオ" w:hint="eastAsia"/>
                                      <w:sz w:val="22"/>
                                      <w:szCs w:val="22"/>
                                    </w:rPr>
                                    <w:t>の催し等への参加を通じて</w:t>
                                  </w:r>
                                  <w:r w:rsidR="005A4117">
                                    <w:rPr>
                                      <w:rFonts w:ascii="メイリオ" w:eastAsia="メイリオ" w:hAnsi="メイリオ" w:cs="メイリオ" w:hint="eastAsia"/>
                                      <w:sz w:val="22"/>
                                      <w:szCs w:val="22"/>
                                    </w:rPr>
                                    <w:t>、</w:t>
                                  </w:r>
                                  <w:r w:rsidR="00EB4636" w:rsidRPr="0025288D">
                                    <w:rPr>
                                      <w:rFonts w:ascii="メイリオ" w:eastAsia="メイリオ" w:hAnsi="メイリオ" w:cs="メイリオ" w:hint="eastAsia"/>
                                      <w:sz w:val="22"/>
                                      <w:szCs w:val="22"/>
                                    </w:rPr>
                                    <w:t>社会へ</w:t>
                                  </w:r>
                                  <w:r w:rsidR="00882429" w:rsidRPr="0025288D">
                                    <w:rPr>
                                      <w:rFonts w:ascii="メイリオ" w:eastAsia="メイリオ" w:hAnsi="メイリオ" w:cs="メイリオ" w:hint="eastAsia"/>
                                      <w:sz w:val="22"/>
                                      <w:szCs w:val="22"/>
                                    </w:rPr>
                                    <w:t>参画</w:t>
                                  </w:r>
                                  <w:r w:rsidR="00EB4636" w:rsidRPr="0025288D">
                                    <w:rPr>
                                      <w:rFonts w:ascii="メイリオ" w:eastAsia="メイリオ" w:hAnsi="メイリオ" w:cs="メイリオ" w:hint="eastAsia"/>
                                      <w:sz w:val="22"/>
                                      <w:szCs w:val="22"/>
                                    </w:rPr>
                                    <w:t>する意欲と実行力</w:t>
                                  </w:r>
                                  <w:r w:rsidR="00882429" w:rsidRPr="0025288D">
                                    <w:rPr>
                                      <w:rFonts w:ascii="メイリオ" w:eastAsia="メイリオ" w:hAnsi="メイリオ" w:cs="メイリオ" w:hint="eastAsia"/>
                                      <w:sz w:val="22"/>
                                      <w:szCs w:val="22"/>
                                    </w:rPr>
                                    <w:t>を育みます。</w:t>
                                  </w:r>
                                </w:p>
                              </w:tc>
                            </w:tr>
                            <w:tr w:rsidR="00882429" w:rsidRPr="0025288D" w:rsidTr="00C66A98">
                              <w:trPr>
                                <w:trHeight w:val="341"/>
                              </w:trPr>
                              <w:tc>
                                <w:tcPr>
                                  <w:tcW w:w="3085" w:type="dxa"/>
                                </w:tcPr>
                                <w:p w:rsidR="00882429" w:rsidRPr="0025288D" w:rsidRDefault="002B782E" w:rsidP="00C66A98">
                                  <w:pPr>
                                    <w:autoSpaceDE w:val="0"/>
                                    <w:autoSpaceDN w:val="0"/>
                                    <w:adjustRightInd w:val="0"/>
                                    <w:spacing w:line="300" w:lineRule="exact"/>
                                    <w:ind w:leftChars="99" w:left="189"/>
                                    <w:jc w:val="left"/>
                                    <w:rPr>
                                      <w:rFonts w:ascii="メイリオ" w:eastAsia="メイリオ" w:hAnsi="メイリオ" w:cs="メイリオ"/>
                                      <w:sz w:val="22"/>
                                      <w:szCs w:val="22"/>
                                    </w:rPr>
                                  </w:pPr>
                                  <w:r w:rsidRPr="0025288D">
                                    <w:rPr>
                                      <w:rFonts w:ascii="メイリオ" w:eastAsia="メイリオ" w:hAnsi="メイリオ" w:cs="メイリオ" w:hint="eastAsia"/>
                                      <w:sz w:val="22"/>
                                      <w:szCs w:val="22"/>
                                    </w:rPr>
                                    <w:t>■生徒主体の</w:t>
                                  </w:r>
                                  <w:r w:rsidR="00C66A98" w:rsidRPr="0025288D">
                                    <w:rPr>
                                      <w:rFonts w:ascii="メイリオ" w:eastAsia="メイリオ" w:hAnsi="メイリオ" w:cs="メイリオ" w:hint="eastAsia"/>
                                      <w:sz w:val="22"/>
                                      <w:szCs w:val="22"/>
                                    </w:rPr>
                                    <w:t>学校行事････</w:t>
                                  </w:r>
                                  <w:r w:rsidR="00DE34E2" w:rsidRPr="0025288D">
                                    <w:rPr>
                                      <w:rFonts w:ascii="メイリオ" w:eastAsia="メイリオ" w:hAnsi="メイリオ" w:cs="メイリオ" w:hint="eastAsia"/>
                                      <w:sz w:val="22"/>
                                      <w:szCs w:val="22"/>
                                    </w:rPr>
                                    <w:t>･･</w:t>
                                  </w:r>
                                </w:p>
                              </w:tc>
                              <w:tc>
                                <w:tcPr>
                                  <w:tcW w:w="8363" w:type="dxa"/>
                                </w:tcPr>
                                <w:p w:rsidR="00882429" w:rsidRPr="0025288D" w:rsidRDefault="00882429" w:rsidP="008B6E66">
                                  <w:pPr>
                                    <w:autoSpaceDE w:val="0"/>
                                    <w:autoSpaceDN w:val="0"/>
                                    <w:adjustRightInd w:val="0"/>
                                    <w:spacing w:line="300" w:lineRule="exact"/>
                                    <w:rPr>
                                      <w:rFonts w:ascii="メイリオ" w:eastAsia="メイリオ" w:hAnsi="メイリオ" w:cs="メイリオ"/>
                                      <w:sz w:val="22"/>
                                      <w:szCs w:val="22"/>
                                    </w:rPr>
                                  </w:pPr>
                                  <w:r w:rsidRPr="0025288D">
                                    <w:rPr>
                                      <w:rFonts w:ascii="メイリオ" w:eastAsia="メイリオ" w:hAnsi="メイリオ" w:cs="メイリオ" w:hint="eastAsia"/>
                                      <w:sz w:val="22"/>
                                      <w:szCs w:val="22"/>
                                    </w:rPr>
                                    <w:t>体育祭や文化祭等の学校行事を企画、準備、運営することで、マネジメント力を育みます。</w:t>
                                  </w:r>
                                </w:p>
                              </w:tc>
                            </w:tr>
                            <w:tr w:rsidR="00882429" w:rsidTr="00C66A98">
                              <w:tc>
                                <w:tcPr>
                                  <w:tcW w:w="3085" w:type="dxa"/>
                                </w:tcPr>
                                <w:p w:rsidR="006B6414" w:rsidRPr="0025288D" w:rsidRDefault="002B782E" w:rsidP="00026155">
                                  <w:pPr>
                                    <w:autoSpaceDE w:val="0"/>
                                    <w:autoSpaceDN w:val="0"/>
                                    <w:adjustRightInd w:val="0"/>
                                    <w:spacing w:line="300" w:lineRule="exact"/>
                                    <w:ind w:leftChars="99" w:left="189"/>
                                    <w:jc w:val="left"/>
                                    <w:rPr>
                                      <w:rFonts w:ascii="メイリオ" w:eastAsia="メイリオ" w:hAnsi="メイリオ" w:cs="メイリオ"/>
                                      <w:sz w:val="22"/>
                                      <w:szCs w:val="22"/>
                                    </w:rPr>
                                  </w:pPr>
                                  <w:r w:rsidRPr="0025288D">
                                    <w:rPr>
                                      <w:rFonts w:ascii="メイリオ" w:eastAsia="メイリオ" w:hAnsi="メイリオ" w:cs="メイリオ" w:hint="eastAsia"/>
                                      <w:sz w:val="22"/>
                                      <w:szCs w:val="22"/>
                                    </w:rPr>
                                    <w:t>■</w:t>
                                  </w:r>
                                  <w:r w:rsidR="00026155" w:rsidRPr="0025288D">
                                    <w:rPr>
                                      <w:rFonts w:ascii="メイリオ" w:eastAsia="メイリオ" w:hAnsi="メイリオ" w:cs="メイリオ" w:hint="eastAsia"/>
                                      <w:sz w:val="22"/>
                                      <w:szCs w:val="22"/>
                                    </w:rPr>
                                    <w:t>共生意識の育成･･････････</w:t>
                                  </w:r>
                                </w:p>
                              </w:tc>
                              <w:tc>
                                <w:tcPr>
                                  <w:tcW w:w="8363" w:type="dxa"/>
                                </w:tcPr>
                                <w:p w:rsidR="00882429" w:rsidRPr="00713505" w:rsidRDefault="00026155" w:rsidP="008B6E66">
                                  <w:pPr>
                                    <w:autoSpaceDE w:val="0"/>
                                    <w:autoSpaceDN w:val="0"/>
                                    <w:adjustRightInd w:val="0"/>
                                    <w:spacing w:line="300" w:lineRule="exact"/>
                                    <w:ind w:leftChars="-1" w:hanging="2"/>
                                    <w:jc w:val="left"/>
                                    <w:rPr>
                                      <w:rFonts w:ascii="メイリオ" w:eastAsia="メイリオ" w:hAnsi="メイリオ" w:cs="メイリオ"/>
                                      <w:spacing w:val="-2"/>
                                      <w:sz w:val="22"/>
                                      <w:szCs w:val="22"/>
                                    </w:rPr>
                                  </w:pPr>
                                  <w:r w:rsidRPr="0025288D">
                                    <w:rPr>
                                      <w:rFonts w:ascii="メイリオ" w:eastAsia="メイリオ" w:hAnsi="メイリオ" w:cs="メイリオ" w:hint="eastAsia"/>
                                      <w:spacing w:val="-2"/>
                                      <w:sz w:val="22"/>
                                      <w:szCs w:val="22"/>
                                    </w:rPr>
                                    <w:t>障がいのある生徒と</w:t>
                                  </w:r>
                                  <w:r w:rsidR="006803C6">
                                    <w:rPr>
                                      <w:rFonts w:ascii="メイリオ" w:eastAsia="メイリオ" w:hAnsi="メイリオ" w:cs="メイリオ" w:hint="eastAsia"/>
                                      <w:spacing w:val="-2"/>
                                      <w:sz w:val="22"/>
                                      <w:szCs w:val="22"/>
                                    </w:rPr>
                                    <w:t>障がいのない生徒が</w:t>
                                  </w:r>
                                  <w:r w:rsidRPr="0025288D">
                                    <w:rPr>
                                      <w:rFonts w:ascii="メイリオ" w:eastAsia="メイリオ" w:hAnsi="メイリオ" w:cs="メイリオ" w:hint="eastAsia"/>
                                      <w:spacing w:val="-2"/>
                                      <w:sz w:val="22"/>
                                      <w:szCs w:val="22"/>
                                    </w:rPr>
                                    <w:t>「ともに学び、ともに育つ」</w:t>
                                  </w:r>
                                  <w:r w:rsidR="00882429" w:rsidRPr="0025288D">
                                    <w:rPr>
                                      <w:rFonts w:ascii="メイリオ" w:eastAsia="メイリオ" w:hAnsi="メイリオ" w:cs="メイリオ"/>
                                      <w:spacing w:val="-2"/>
                                      <w:sz w:val="22"/>
                                      <w:szCs w:val="22"/>
                                    </w:rPr>
                                    <w:t>共生推進教室設置校の特色を活かし、</w:t>
                                  </w:r>
                                  <w:r w:rsidR="00882429" w:rsidRPr="0025288D">
                                    <w:rPr>
                                      <w:rFonts w:ascii="メイリオ" w:eastAsia="メイリオ" w:hAnsi="メイリオ" w:cs="メイリオ" w:hint="eastAsia"/>
                                      <w:sz w:val="22"/>
                                      <w:szCs w:val="22"/>
                                    </w:rPr>
                                    <w:t>多様性</w:t>
                                  </w:r>
                                  <w:r w:rsidR="00882429" w:rsidRPr="0025288D">
                                    <w:rPr>
                                      <w:rFonts w:ascii="メイリオ" w:eastAsia="メイリオ" w:hAnsi="メイリオ" w:cs="メイリオ" w:hint="eastAsia"/>
                                      <w:spacing w:val="-2"/>
                                      <w:sz w:val="22"/>
                                      <w:szCs w:val="22"/>
                                    </w:rPr>
                                    <w:t>を認め合い協働できる豊かな感性を醸成します。</w:t>
                                  </w:r>
                                </w:p>
                              </w:tc>
                            </w:tr>
                          </w:tbl>
                          <w:p w:rsidR="00882429" w:rsidRPr="00AF75EE" w:rsidRDefault="00882429" w:rsidP="00C90E7C">
                            <w:pPr>
                              <w:autoSpaceDE w:val="0"/>
                              <w:autoSpaceDN w:val="0"/>
                              <w:adjustRightInd w:val="0"/>
                              <w:spacing w:line="300" w:lineRule="exact"/>
                              <w:ind w:left="201" w:hangingChars="100" w:hanging="201"/>
                              <w:jc w:val="left"/>
                              <w:rPr>
                                <w:rFonts w:ascii="メイリオ" w:eastAsia="メイリオ" w:hAnsi="メイリオ" w:cs="メイリオ"/>
                                <w:color w:val="FF0000"/>
                                <w:sz w:val="22"/>
                                <w:szCs w:val="22"/>
                              </w:rPr>
                            </w:pPr>
                          </w:p>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w:pict>
              <v:roundrect id="AutoShape 59" o:spid="_x0000_s1030" style="position:absolute;left:0;text-align:left;margin-left:546.5pt;margin-top:12.9pt;width:576.75pt;height:39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" strokeweight="2.5pt">
                <v:shadow color="#868686"/>
                <v:textbox inset="2.88pt,1.44pt,0,0">
                  <w:txbxContent>
                    <w:p w:rsidR="00882429" w:rsidRDefault="00882429" w:rsidP="00B87A61">
                      <w:pPr>
                        <w:autoSpaceDE w:val="0"/>
                        <w:autoSpaceDN w:val="0"/>
                        <w:adjustRightInd w:val="0"/>
                        <w:spacing w:line="400" w:lineRule="exact"/>
                        <w:jc w:val="lef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w:t>
                      </w:r>
                      <w:r>
                        <w:rPr>
                          <w:rFonts w:ascii="メイリオ" w:eastAsia="メイリオ" w:hAnsi="メイリオ" w:cs="メイリオ" w:hint="eastAsia"/>
                          <w:b/>
                          <w:sz w:val="28"/>
                          <w:szCs w:val="28"/>
                        </w:rPr>
                        <w:t>学力向上に向けたさまざまな取組み</w:t>
                      </w:r>
                      <w:r w:rsidRPr="00E436D3">
                        <w:rPr>
                          <w:rFonts w:ascii="メイリオ" w:eastAsia="メイリオ" w:hAnsi="メイリオ" w:cs="メイリオ" w:hint="eastAsia"/>
                          <w:b/>
                          <w:sz w:val="28"/>
                          <w:szCs w:val="28"/>
                        </w:rPr>
                        <w:t>】</w:t>
                      </w:r>
                    </w:p>
                    <w:tbl>
                      <w:tblPr>
                        <w:tblW w:w="0" w:type="auto"/>
                        <w:tblLook w:val="00A0" w:firstRow="1" w:lastRow="0" w:firstColumn="1" w:lastColumn="0" w:noHBand="0" w:noVBand="0"/>
                      </w:tblPr>
                      <w:tblGrid>
                        <w:gridCol w:w="3085"/>
                        <w:gridCol w:w="8363"/>
                      </w:tblGrid>
                      <w:tr w:rsidR="00882429" w:rsidRPr="0025288D" w:rsidTr="00C66A98">
                        <w:tc>
                          <w:tcPr>
                            <w:tcW w:w="3085" w:type="dxa"/>
                          </w:tcPr>
                          <w:p w:rsidR="00882429" w:rsidRPr="0025288D" w:rsidRDefault="002B782E" w:rsidP="00EA7438">
                            <w:pPr>
                              <w:autoSpaceDE w:val="0"/>
                              <w:autoSpaceDN w:val="0"/>
                              <w:adjustRightInd w:val="0"/>
                              <w:spacing w:line="280" w:lineRule="exact"/>
                              <w:ind w:firstLineChars="100" w:firstLine="201"/>
                              <w:jc w:val="left"/>
                              <w:rPr>
                                <w:rFonts w:ascii="メイリオ" w:eastAsia="メイリオ" w:hAnsi="メイリオ" w:cs="メイリオ"/>
                                <w:b/>
                                <w:sz w:val="28"/>
                                <w:szCs w:val="28"/>
                              </w:rPr>
                            </w:pPr>
                            <w:r w:rsidRPr="0025288D">
                              <w:rPr>
                                <w:rFonts w:ascii="メイリオ" w:eastAsia="メイリオ" w:hAnsi="メイリオ" w:cs="メイリオ" w:hint="eastAsia"/>
                                <w:sz w:val="22"/>
                                <w:szCs w:val="22"/>
                              </w:rPr>
                              <w:t>■</w:t>
                            </w:r>
                            <w:r w:rsidR="00882429" w:rsidRPr="0025288D">
                              <w:rPr>
                                <w:rFonts w:ascii="メイリオ" w:eastAsia="メイリオ" w:hAnsi="メイリオ" w:cs="メイリオ" w:hint="eastAsia"/>
                                <w:sz w:val="22"/>
                                <w:szCs w:val="22"/>
                              </w:rPr>
                              <w:t>基礎学力の向上････････</w:t>
                            </w:r>
                            <w:r w:rsidR="00C66A98" w:rsidRPr="0025288D">
                              <w:rPr>
                                <w:rFonts w:ascii="メイリオ" w:eastAsia="メイリオ" w:hAnsi="メイリオ" w:cs="メイリオ" w:hint="eastAsia"/>
                                <w:sz w:val="22"/>
                                <w:szCs w:val="22"/>
                              </w:rPr>
                              <w:t>･･</w:t>
                            </w:r>
                          </w:p>
                        </w:tc>
                        <w:tc>
                          <w:tcPr>
                            <w:tcW w:w="8363" w:type="dxa"/>
                          </w:tcPr>
                          <w:p w:rsidR="007F4E57" w:rsidRPr="0025288D" w:rsidRDefault="00D32F50" w:rsidP="00EA7438">
                            <w:pPr>
                              <w:tabs>
                                <w:tab w:val="left" w:pos="0"/>
                              </w:tabs>
                              <w:autoSpaceDE w:val="0"/>
                              <w:autoSpaceDN w:val="0"/>
                              <w:adjustRightInd w:val="0"/>
                              <w:spacing w:line="280" w:lineRule="exact"/>
                              <w:jc w:val="left"/>
                              <w:rPr>
                                <w:rFonts w:ascii="メイリオ" w:eastAsia="メイリオ" w:hAnsi="メイリオ" w:cs="メイリオ"/>
                                <w:color w:val="000000" w:themeColor="text1"/>
                                <w:sz w:val="22"/>
                                <w:szCs w:val="22"/>
                              </w:rPr>
                            </w:pPr>
                            <w:r w:rsidRPr="0025288D">
                              <w:rPr>
                                <w:rFonts w:ascii="メイリオ" w:eastAsia="メイリオ" w:hAnsi="メイリオ" w:cs="メイリオ" w:hint="eastAsia"/>
                                <w:color w:val="000000" w:themeColor="text1"/>
                                <w:sz w:val="22"/>
                                <w:szCs w:val="22"/>
                              </w:rPr>
                              <w:t>電子黒板を活用し、映像や資料を駆使したわかりやすい授業を実施</w:t>
                            </w:r>
                            <w:r w:rsidR="00BE730D" w:rsidRPr="0025288D">
                              <w:rPr>
                                <w:rFonts w:ascii="メイリオ" w:eastAsia="メイリオ" w:hAnsi="メイリオ" w:cs="メイリオ" w:hint="eastAsia"/>
                                <w:color w:val="000000" w:themeColor="text1"/>
                                <w:sz w:val="22"/>
                                <w:szCs w:val="22"/>
                              </w:rPr>
                              <w:t>し</w:t>
                            </w:r>
                            <w:r w:rsidR="00882429" w:rsidRPr="0025288D">
                              <w:rPr>
                                <w:rFonts w:ascii="メイリオ" w:eastAsia="メイリオ" w:hAnsi="メイリオ" w:cs="メイリオ" w:hint="eastAsia"/>
                                <w:color w:val="000000" w:themeColor="text1"/>
                                <w:sz w:val="22"/>
                                <w:szCs w:val="22"/>
                              </w:rPr>
                              <w:t>ます。また、１年生の英語を中心に少人数展開授業に取り組むことにより基礎学力の向上を図ります。</w:t>
                            </w:r>
                          </w:p>
                        </w:tc>
                      </w:tr>
                      <w:tr w:rsidR="00882429" w:rsidRPr="0025288D" w:rsidTr="00C66A98">
                        <w:tc>
                          <w:tcPr>
                            <w:tcW w:w="3085" w:type="dxa"/>
                          </w:tcPr>
                          <w:p w:rsidR="00882429" w:rsidRPr="0025288D" w:rsidRDefault="002B782E" w:rsidP="00EA7438">
                            <w:pPr>
                              <w:autoSpaceDE w:val="0"/>
                              <w:autoSpaceDN w:val="0"/>
                              <w:adjustRightInd w:val="0"/>
                              <w:spacing w:line="280" w:lineRule="exact"/>
                              <w:ind w:firstLineChars="100" w:firstLine="201"/>
                              <w:jc w:val="left"/>
                              <w:rPr>
                                <w:rFonts w:ascii="メイリオ" w:eastAsia="メイリオ" w:hAnsi="メイリオ" w:cs="メイリオ"/>
                                <w:b/>
                                <w:sz w:val="28"/>
                                <w:szCs w:val="28"/>
                              </w:rPr>
                            </w:pPr>
                            <w:r w:rsidRPr="0025288D">
                              <w:rPr>
                                <w:rFonts w:ascii="メイリオ" w:eastAsia="メイリオ" w:hAnsi="メイリオ" w:cs="メイリオ" w:hint="eastAsia"/>
                                <w:sz w:val="22"/>
                                <w:szCs w:val="22"/>
                              </w:rPr>
                              <w:t>■</w:t>
                            </w:r>
                            <w:r w:rsidR="00882429" w:rsidRPr="0025288D">
                              <w:rPr>
                                <w:rFonts w:ascii="メイリオ" w:eastAsia="メイリオ" w:hAnsi="メイリオ" w:cs="メイリオ" w:hint="eastAsia"/>
                                <w:color w:val="000000" w:themeColor="text1"/>
                                <w:sz w:val="22"/>
                                <w:szCs w:val="22"/>
                              </w:rPr>
                              <w:t>自ら学ぶ力の育成･････</w:t>
                            </w:r>
                            <w:r w:rsidR="00882429" w:rsidRPr="0025288D">
                              <w:rPr>
                                <w:rFonts w:ascii="メイリオ" w:eastAsia="メイリオ" w:hAnsi="メイリオ" w:cs="メイリオ" w:hint="eastAsia"/>
                                <w:sz w:val="22"/>
                                <w:szCs w:val="22"/>
                              </w:rPr>
                              <w:t>･</w:t>
                            </w:r>
                            <w:r w:rsidR="00C66A98" w:rsidRPr="0025288D">
                              <w:rPr>
                                <w:rFonts w:ascii="メイリオ" w:eastAsia="メイリオ" w:hAnsi="メイリオ" w:cs="メイリオ" w:hint="eastAsia"/>
                                <w:sz w:val="22"/>
                                <w:szCs w:val="22"/>
                              </w:rPr>
                              <w:t>･･</w:t>
                            </w:r>
                          </w:p>
                        </w:tc>
                        <w:tc>
                          <w:tcPr>
                            <w:tcW w:w="8363" w:type="dxa"/>
                          </w:tcPr>
                          <w:p w:rsidR="00692CD2" w:rsidRPr="0025288D" w:rsidRDefault="00144E56" w:rsidP="00EA7438">
                            <w:pPr>
                              <w:autoSpaceDE w:val="0"/>
                              <w:autoSpaceDN w:val="0"/>
                              <w:adjustRightInd w:val="0"/>
                              <w:spacing w:line="280" w:lineRule="exact"/>
                              <w:ind w:left="6"/>
                              <w:jc w:val="left"/>
                              <w:rPr>
                                <w:rFonts w:ascii="メイリオ" w:eastAsia="メイリオ" w:hAnsi="メイリオ" w:cs="メイリオ"/>
                                <w:sz w:val="22"/>
                                <w:szCs w:val="22"/>
                              </w:rPr>
                            </w:pPr>
                            <w:r w:rsidRPr="0025288D">
                              <w:rPr>
                                <w:rFonts w:ascii="メイリオ" w:eastAsia="メイリオ" w:hAnsi="メイリオ" w:cs="メイリオ" w:hint="eastAsia"/>
                                <w:sz w:val="22"/>
                                <w:szCs w:val="22"/>
                              </w:rPr>
                              <w:t>プレゼン・協働学習等のアクティブラーニング型の授業</w:t>
                            </w:r>
                            <w:r w:rsidR="00081EBE" w:rsidRPr="0025288D">
                              <w:rPr>
                                <w:rFonts w:ascii="メイリオ" w:eastAsia="メイリオ" w:hAnsi="メイリオ" w:cs="メイリオ" w:hint="eastAsia"/>
                                <w:sz w:val="22"/>
                                <w:szCs w:val="22"/>
                              </w:rPr>
                              <w:t>や</w:t>
                            </w:r>
                            <w:r w:rsidR="002F7C8C">
                              <w:rPr>
                                <w:rFonts w:ascii="メイリオ" w:eastAsia="メイリオ" w:hAnsi="メイリオ" w:cs="メイリオ" w:hint="eastAsia"/>
                                <w:sz w:val="22"/>
                                <w:szCs w:val="22"/>
                              </w:rPr>
                              <w:t>放課後等に生徒どうし</w:t>
                            </w:r>
                            <w:r w:rsidR="000B344B" w:rsidRPr="0025288D">
                              <w:rPr>
                                <w:rFonts w:ascii="メイリオ" w:eastAsia="メイリオ" w:hAnsi="メイリオ" w:cs="メイリオ" w:hint="eastAsia"/>
                                <w:sz w:val="22"/>
                                <w:szCs w:val="22"/>
                              </w:rPr>
                              <w:t>で自発的な学習ができる</w:t>
                            </w:r>
                            <w:r w:rsidR="00882429" w:rsidRPr="0025288D">
                              <w:rPr>
                                <w:rFonts w:ascii="メイリオ" w:eastAsia="メイリオ" w:hAnsi="メイリオ" w:cs="メイリオ" w:hint="eastAsia"/>
                                <w:sz w:val="22"/>
                                <w:szCs w:val="22"/>
                              </w:rPr>
                              <w:t>学び</w:t>
                            </w:r>
                            <w:r w:rsidR="000B344B" w:rsidRPr="0025288D">
                              <w:rPr>
                                <w:rFonts w:ascii="メイリオ" w:eastAsia="メイリオ" w:hAnsi="メイリオ" w:cs="メイリオ" w:hint="eastAsia"/>
                                <w:sz w:val="22"/>
                                <w:szCs w:val="22"/>
                              </w:rPr>
                              <w:t>の</w:t>
                            </w:r>
                            <w:r w:rsidR="00882429" w:rsidRPr="0025288D">
                              <w:rPr>
                                <w:rFonts w:ascii="メイリオ" w:eastAsia="メイリオ" w:hAnsi="メイリオ" w:cs="メイリオ" w:hint="eastAsia"/>
                                <w:sz w:val="22"/>
                                <w:szCs w:val="22"/>
                              </w:rPr>
                              <w:t>場</w:t>
                            </w:r>
                            <w:r w:rsidR="00D32F50" w:rsidRPr="0025288D">
                              <w:rPr>
                                <w:rFonts w:ascii="メイリオ" w:eastAsia="メイリオ" w:hAnsi="メイリオ" w:cs="メイリオ" w:hint="eastAsia"/>
                                <w:sz w:val="22"/>
                                <w:szCs w:val="22"/>
                              </w:rPr>
                              <w:t>『</w:t>
                            </w:r>
                            <w:r w:rsidR="00882429" w:rsidRPr="0025288D">
                              <w:rPr>
                                <w:rFonts w:ascii="メイリオ" w:eastAsia="メイリオ" w:hAnsi="メイリオ" w:cs="メイリオ" w:hint="eastAsia"/>
                                <w:b/>
                                <w:sz w:val="22"/>
                                <w:szCs w:val="22"/>
                              </w:rPr>
                              <w:t>ラーニングコモンズ</w:t>
                            </w:r>
                            <w:r w:rsidR="00B66F21" w:rsidRPr="0025288D">
                              <w:rPr>
                                <w:rFonts w:ascii="メイリオ" w:eastAsia="メイリオ" w:hAnsi="メイリオ" w:cs="メイリオ" w:hint="eastAsia"/>
                                <w:b/>
                                <w:sz w:val="22"/>
                                <w:szCs w:val="22"/>
                                <w:vertAlign w:val="superscript"/>
                              </w:rPr>
                              <w:t>※</w:t>
                            </w:r>
                            <w:r w:rsidR="00D32F50" w:rsidRPr="0025288D">
                              <w:rPr>
                                <w:rFonts w:ascii="メイリオ" w:eastAsia="メイリオ" w:hAnsi="メイリオ" w:cs="メイリオ" w:hint="eastAsia"/>
                                <w:sz w:val="22"/>
                                <w:szCs w:val="22"/>
                              </w:rPr>
                              <w:t>』</w:t>
                            </w:r>
                            <w:r w:rsidRPr="0025288D">
                              <w:rPr>
                                <w:rFonts w:ascii="メイリオ" w:eastAsia="メイリオ" w:hAnsi="メイリオ" w:cs="メイリオ" w:hint="eastAsia"/>
                                <w:sz w:val="22"/>
                                <w:szCs w:val="22"/>
                              </w:rPr>
                              <w:t>を活用し</w:t>
                            </w:r>
                            <w:r w:rsidR="00081EBE" w:rsidRPr="0025288D">
                              <w:rPr>
                                <w:rFonts w:ascii="メイリオ" w:eastAsia="メイリオ" w:hAnsi="メイリオ" w:cs="メイリオ" w:hint="eastAsia"/>
                                <w:sz w:val="22"/>
                                <w:szCs w:val="22"/>
                              </w:rPr>
                              <w:t>、自ら学ぶ力を育成します。</w:t>
                            </w:r>
                            <w:r w:rsidR="004C4784" w:rsidRPr="0025288D">
                              <w:rPr>
                                <w:rFonts w:ascii="メイリオ" w:eastAsia="メイリオ" w:hAnsi="メイリオ" w:cs="メイリオ" w:hint="eastAsia"/>
                                <w:sz w:val="22"/>
                                <w:szCs w:val="22"/>
                              </w:rPr>
                              <w:t>また、ラーニングコモンズの自ら学ぶ学習環境により</w:t>
                            </w:r>
                            <w:r w:rsidR="00081EBE" w:rsidRPr="0025288D">
                              <w:rPr>
                                <w:rFonts w:ascii="メイリオ" w:eastAsia="メイリオ" w:hAnsi="メイリオ" w:cs="メイリオ" w:hint="eastAsia"/>
                                <w:sz w:val="22"/>
                                <w:szCs w:val="22"/>
                              </w:rPr>
                              <w:t>、</w:t>
                            </w:r>
                            <w:r w:rsidR="00692CD2" w:rsidRPr="0025288D">
                              <w:rPr>
                                <w:rFonts w:ascii="メイリオ" w:eastAsia="メイリオ" w:hAnsi="メイリオ" w:cs="メイリオ" w:hint="eastAsia"/>
                                <w:sz w:val="22"/>
                                <w:szCs w:val="22"/>
                              </w:rPr>
                              <w:t>進学等に向けた</w:t>
                            </w:r>
                            <w:r w:rsidR="009D5A24" w:rsidRPr="0025288D">
                              <w:rPr>
                                <w:rFonts w:ascii="メイリオ" w:eastAsia="メイリオ" w:hAnsi="メイリオ" w:cs="メイリオ" w:hint="eastAsia"/>
                                <w:sz w:val="22"/>
                                <w:szCs w:val="22"/>
                              </w:rPr>
                              <w:t>学</w:t>
                            </w:r>
                            <w:r w:rsidR="004A7588" w:rsidRPr="0025288D">
                              <w:rPr>
                                <w:rFonts w:ascii="メイリオ" w:eastAsia="メイリオ" w:hAnsi="メイリオ" w:cs="メイリオ" w:hint="eastAsia"/>
                                <w:sz w:val="22"/>
                                <w:szCs w:val="22"/>
                              </w:rPr>
                              <w:t>習姿勢</w:t>
                            </w:r>
                            <w:r w:rsidR="009D5A24" w:rsidRPr="0025288D">
                              <w:rPr>
                                <w:rFonts w:ascii="メイリオ" w:eastAsia="メイリオ" w:hAnsi="メイリオ" w:cs="メイリオ" w:hint="eastAsia"/>
                                <w:sz w:val="22"/>
                                <w:szCs w:val="22"/>
                              </w:rPr>
                              <w:t>を醸成します</w:t>
                            </w:r>
                            <w:r w:rsidR="00692CD2" w:rsidRPr="0025288D">
                              <w:rPr>
                                <w:rFonts w:ascii="メイリオ" w:eastAsia="メイリオ" w:hAnsi="メイリオ" w:cs="メイリオ" w:hint="eastAsia"/>
                                <w:sz w:val="22"/>
                                <w:szCs w:val="22"/>
                              </w:rPr>
                              <w:t>。</w:t>
                            </w:r>
                          </w:p>
                          <w:p w:rsidR="00882429" w:rsidRPr="0025288D" w:rsidRDefault="00882429" w:rsidP="007C6B2B">
                            <w:pPr>
                              <w:autoSpaceDE w:val="0"/>
                              <w:autoSpaceDN w:val="0"/>
                              <w:adjustRightInd w:val="0"/>
                              <w:spacing w:line="280" w:lineRule="exact"/>
                              <w:ind w:left="6" w:firstLineChars="100" w:firstLine="141"/>
                              <w:jc w:val="left"/>
                              <w:rPr>
                                <w:rFonts w:ascii="メイリオ" w:eastAsia="メイリオ" w:hAnsi="メイリオ" w:cs="メイリオ"/>
                                <w:sz w:val="16"/>
                                <w:szCs w:val="22"/>
                              </w:rPr>
                            </w:pPr>
                            <w:r w:rsidRPr="0025288D">
                              <w:rPr>
                                <w:rFonts w:ascii="メイリオ" w:eastAsia="メイリオ" w:hAnsi="メイリオ" w:cs="メイリオ" w:hint="eastAsia"/>
                                <w:sz w:val="16"/>
                                <w:szCs w:val="22"/>
                              </w:rPr>
                              <w:t>※ラーニングコモンズ…テーブルやイスを可動式にし、学びの内容や人数によりレイアウトを自由に変えることができる空間。</w:t>
                            </w:r>
                          </w:p>
                        </w:tc>
                      </w:tr>
                      <w:tr w:rsidR="00882429" w:rsidRPr="0025288D" w:rsidTr="00C66A98">
                        <w:tc>
                          <w:tcPr>
                            <w:tcW w:w="3085" w:type="dxa"/>
                          </w:tcPr>
                          <w:p w:rsidR="00882429" w:rsidRPr="0025288D" w:rsidRDefault="002B782E" w:rsidP="00EA7438">
                            <w:pPr>
                              <w:autoSpaceDE w:val="0"/>
                              <w:autoSpaceDN w:val="0"/>
                              <w:adjustRightInd w:val="0"/>
                              <w:spacing w:line="280" w:lineRule="exact"/>
                              <w:ind w:firstLineChars="100" w:firstLine="201"/>
                              <w:jc w:val="left"/>
                              <w:rPr>
                                <w:rFonts w:ascii="メイリオ" w:eastAsia="メイリオ" w:hAnsi="メイリオ" w:cs="メイリオ"/>
                                <w:b/>
                                <w:sz w:val="28"/>
                                <w:szCs w:val="28"/>
                              </w:rPr>
                            </w:pPr>
                            <w:r w:rsidRPr="0025288D">
                              <w:rPr>
                                <w:rFonts w:ascii="メイリオ" w:eastAsia="メイリオ" w:hAnsi="メイリオ" w:cs="メイリオ" w:hint="eastAsia"/>
                                <w:sz w:val="22"/>
                                <w:szCs w:val="22"/>
                              </w:rPr>
                              <w:t>■</w:t>
                            </w:r>
                            <w:r w:rsidR="00882429" w:rsidRPr="0025288D">
                              <w:rPr>
                                <w:rFonts w:ascii="メイリオ" w:eastAsia="メイリオ" w:hAnsi="メイリオ" w:cs="メイリオ" w:hint="eastAsia"/>
                                <w:sz w:val="22"/>
                                <w:szCs w:val="22"/>
                              </w:rPr>
                              <w:t>充実した学習環境･･････</w:t>
                            </w:r>
                            <w:r w:rsidR="00C66A98" w:rsidRPr="0025288D">
                              <w:rPr>
                                <w:rFonts w:ascii="メイリオ" w:eastAsia="メイリオ" w:hAnsi="メイリオ" w:cs="メイリオ" w:hint="eastAsia"/>
                                <w:sz w:val="22"/>
                                <w:szCs w:val="22"/>
                              </w:rPr>
                              <w:t>･･</w:t>
                            </w:r>
                          </w:p>
                        </w:tc>
                        <w:tc>
                          <w:tcPr>
                            <w:tcW w:w="8363" w:type="dxa"/>
                          </w:tcPr>
                          <w:p w:rsidR="00882429" w:rsidRPr="0025288D" w:rsidRDefault="00882429" w:rsidP="00EA7438">
                            <w:pPr>
                              <w:autoSpaceDE w:val="0"/>
                              <w:autoSpaceDN w:val="0"/>
                              <w:adjustRightInd w:val="0"/>
                              <w:spacing w:line="280" w:lineRule="exact"/>
                              <w:jc w:val="left"/>
                              <w:rPr>
                                <w:rFonts w:ascii="メイリオ" w:eastAsia="メイリオ" w:hAnsi="メイリオ" w:cs="メイリオ"/>
                                <w:b/>
                                <w:sz w:val="28"/>
                                <w:szCs w:val="28"/>
                              </w:rPr>
                            </w:pPr>
                            <w:r w:rsidRPr="0025288D">
                              <w:rPr>
                                <w:rFonts w:ascii="メイリオ" w:eastAsia="メイリオ" w:hAnsi="メイリオ" w:cs="メイリオ" w:hint="eastAsia"/>
                                <w:color w:val="000000" w:themeColor="text1"/>
                                <w:sz w:val="22"/>
                                <w:szCs w:val="22"/>
                              </w:rPr>
                              <w:t>自習室にはブース型机を40</w:t>
                            </w:r>
                            <w:r w:rsidR="00D32F50" w:rsidRPr="0025288D">
                              <w:rPr>
                                <w:rFonts w:ascii="メイリオ" w:eastAsia="メイリオ" w:hAnsi="メイリオ" w:cs="メイリオ" w:hint="eastAsia"/>
                                <w:color w:val="000000" w:themeColor="text1"/>
                                <w:sz w:val="22"/>
                                <w:szCs w:val="22"/>
                              </w:rPr>
                              <w:t>脚</w:t>
                            </w:r>
                            <w:r w:rsidR="006803C6">
                              <w:rPr>
                                <w:rFonts w:ascii="メイリオ" w:eastAsia="メイリオ" w:hAnsi="メイリオ" w:cs="メイリオ" w:hint="eastAsia"/>
                                <w:color w:val="000000" w:themeColor="text1"/>
                                <w:sz w:val="22"/>
                                <w:szCs w:val="22"/>
                              </w:rPr>
                              <w:t>完備します。各階に</w:t>
                            </w:r>
                            <w:r w:rsidRPr="0025288D">
                              <w:rPr>
                                <w:rFonts w:ascii="メイリオ" w:eastAsia="メイリオ" w:hAnsi="メイリオ" w:cs="メイリオ" w:hint="eastAsia"/>
                                <w:color w:val="000000" w:themeColor="text1"/>
                                <w:sz w:val="22"/>
                                <w:szCs w:val="22"/>
                              </w:rPr>
                              <w:t>自習スペースを設け、どこでも</w:t>
                            </w:r>
                            <w:r w:rsidR="006156AF" w:rsidRPr="0025288D">
                              <w:rPr>
                                <w:rFonts w:ascii="メイリオ" w:eastAsia="メイリオ" w:hAnsi="メイリオ" w:cs="メイリオ" w:hint="eastAsia"/>
                                <w:color w:val="000000" w:themeColor="text1"/>
                                <w:sz w:val="22"/>
                                <w:szCs w:val="22"/>
                              </w:rPr>
                              <w:t>自主的に</w:t>
                            </w:r>
                            <w:r w:rsidRPr="0025288D">
                              <w:rPr>
                                <w:rFonts w:ascii="メイリオ" w:eastAsia="メイリオ" w:hAnsi="メイリオ" w:cs="メイリオ" w:hint="eastAsia"/>
                                <w:color w:val="000000" w:themeColor="text1"/>
                                <w:sz w:val="22"/>
                                <w:szCs w:val="22"/>
                              </w:rPr>
                              <w:t>学習・質問ができる環境を提供します。</w:t>
                            </w:r>
                          </w:p>
                        </w:tc>
                      </w:tr>
                    </w:tbl>
                    <w:p w:rsidR="00EA7438" w:rsidRPr="006803C6" w:rsidRDefault="00EA7438" w:rsidP="00EA7438">
                      <w:pPr>
                        <w:autoSpaceDE w:val="0"/>
                        <w:autoSpaceDN w:val="0"/>
                        <w:adjustRightInd w:val="0"/>
                        <w:spacing w:line="160" w:lineRule="exact"/>
                        <w:jc w:val="left"/>
                        <w:rPr>
                          <w:rFonts w:ascii="メイリオ" w:eastAsia="メイリオ" w:hAnsi="メイリオ" w:cs="メイリオ"/>
                          <w:b/>
                          <w:sz w:val="28"/>
                          <w:szCs w:val="28"/>
                        </w:rPr>
                      </w:pPr>
                    </w:p>
                    <w:p w:rsidR="00882429" w:rsidRPr="0025288D" w:rsidRDefault="00882429" w:rsidP="008B6E66">
                      <w:pPr>
                        <w:autoSpaceDE w:val="0"/>
                        <w:autoSpaceDN w:val="0"/>
                        <w:adjustRightInd w:val="0"/>
                        <w:spacing w:line="300" w:lineRule="exact"/>
                        <w:jc w:val="left"/>
                        <w:rPr>
                          <w:rFonts w:ascii="メイリオ" w:eastAsia="メイリオ" w:hAnsi="メイリオ" w:cs="メイリオ"/>
                          <w:b/>
                          <w:sz w:val="28"/>
                          <w:szCs w:val="28"/>
                        </w:rPr>
                      </w:pPr>
                      <w:r w:rsidRPr="0025288D">
                        <w:rPr>
                          <w:rFonts w:ascii="メイリオ" w:eastAsia="メイリオ" w:hAnsi="メイリオ" w:cs="メイリオ" w:hint="eastAsia"/>
                          <w:b/>
                          <w:sz w:val="28"/>
                          <w:szCs w:val="28"/>
                        </w:rPr>
                        <w:t>【進路実現に向けたさまざまな取組み】</w:t>
                      </w:r>
                    </w:p>
                    <w:tbl>
                      <w:tblPr>
                        <w:tblW w:w="0" w:type="auto"/>
                        <w:tblLook w:val="00A0" w:firstRow="1" w:lastRow="0" w:firstColumn="1" w:lastColumn="0" w:noHBand="0" w:noVBand="0"/>
                      </w:tblPr>
                      <w:tblGrid>
                        <w:gridCol w:w="3085"/>
                        <w:gridCol w:w="8363"/>
                      </w:tblGrid>
                      <w:tr w:rsidR="00882429" w:rsidRPr="0025288D" w:rsidTr="00C66A98">
                        <w:tc>
                          <w:tcPr>
                            <w:tcW w:w="3085" w:type="dxa"/>
                          </w:tcPr>
                          <w:p w:rsidR="00882429" w:rsidRPr="0025288D" w:rsidRDefault="002B782E" w:rsidP="00EA7438">
                            <w:pPr>
                              <w:autoSpaceDE w:val="0"/>
                              <w:autoSpaceDN w:val="0"/>
                              <w:adjustRightInd w:val="0"/>
                              <w:spacing w:line="280" w:lineRule="exact"/>
                              <w:ind w:firstLineChars="100" w:firstLine="201"/>
                              <w:jc w:val="left"/>
                              <w:rPr>
                                <w:rFonts w:ascii="メイリオ" w:eastAsia="メイリオ" w:hAnsi="メイリオ" w:cs="メイリオ"/>
                                <w:b/>
                                <w:sz w:val="28"/>
                                <w:szCs w:val="28"/>
                              </w:rPr>
                            </w:pPr>
                            <w:r w:rsidRPr="0025288D">
                              <w:rPr>
                                <w:rFonts w:ascii="メイリオ" w:eastAsia="メイリオ" w:hAnsi="メイリオ" w:cs="メイリオ" w:hint="eastAsia"/>
                                <w:sz w:val="22"/>
                                <w:szCs w:val="22"/>
                              </w:rPr>
                              <w:t>■</w:t>
                            </w:r>
                            <w:r w:rsidR="00882429" w:rsidRPr="0025288D">
                              <w:rPr>
                                <w:rFonts w:ascii="メイリオ" w:eastAsia="メイリオ" w:hAnsi="メイリオ" w:cs="メイリオ" w:hint="eastAsia"/>
                                <w:sz w:val="22"/>
                                <w:szCs w:val="22"/>
                              </w:rPr>
                              <w:t>きめ細かなキャリア支援</w:t>
                            </w:r>
                            <w:r w:rsidR="00C66A98" w:rsidRPr="0025288D">
                              <w:rPr>
                                <w:rFonts w:ascii="メイリオ" w:eastAsia="メイリオ" w:hAnsi="メイリオ" w:cs="メイリオ" w:hint="eastAsia"/>
                                <w:sz w:val="22"/>
                                <w:szCs w:val="22"/>
                              </w:rPr>
                              <w:t>･･</w:t>
                            </w:r>
                          </w:p>
                        </w:tc>
                        <w:tc>
                          <w:tcPr>
                            <w:tcW w:w="8363" w:type="dxa"/>
                          </w:tcPr>
                          <w:p w:rsidR="00882429" w:rsidRPr="0025288D" w:rsidRDefault="00882429" w:rsidP="00EA7438">
                            <w:pPr>
                              <w:tabs>
                                <w:tab w:val="left" w:pos="0"/>
                              </w:tabs>
                              <w:autoSpaceDE w:val="0"/>
                              <w:autoSpaceDN w:val="0"/>
                              <w:adjustRightInd w:val="0"/>
                              <w:spacing w:line="280" w:lineRule="exact"/>
                              <w:jc w:val="left"/>
                              <w:rPr>
                                <w:rFonts w:ascii="メイリオ" w:eastAsia="メイリオ" w:hAnsi="メイリオ" w:cs="メイリオ"/>
                                <w:color w:val="000000" w:themeColor="text1"/>
                                <w:sz w:val="22"/>
                                <w:szCs w:val="22"/>
                              </w:rPr>
                            </w:pPr>
                            <w:r w:rsidRPr="0025288D">
                              <w:rPr>
                                <w:rFonts w:ascii="メイリオ" w:eastAsia="メイリオ" w:hAnsi="メイリオ" w:cs="メイリオ" w:hint="eastAsia"/>
                                <w:color w:val="000000" w:themeColor="text1"/>
                                <w:sz w:val="22"/>
                                <w:szCs w:val="22"/>
                              </w:rPr>
                              <w:t>「</w:t>
                            </w:r>
                            <w:r w:rsidRPr="0025288D">
                              <w:rPr>
                                <w:rFonts w:ascii="メイリオ" w:eastAsia="メイリオ" w:hAnsi="メイリオ" w:cs="メイリオ" w:hint="eastAsia"/>
                                <w:b/>
                                <w:color w:val="000000" w:themeColor="text1"/>
                                <w:sz w:val="22"/>
                                <w:szCs w:val="22"/>
                              </w:rPr>
                              <w:t>キャリアガイダンスルーム</w:t>
                            </w:r>
                            <w:r w:rsidRPr="0025288D">
                              <w:rPr>
                                <w:rFonts w:ascii="メイリオ" w:eastAsia="メイリオ" w:hAnsi="メイリオ" w:cs="メイリオ" w:hint="eastAsia"/>
                                <w:color w:val="000000" w:themeColor="text1"/>
                                <w:sz w:val="22"/>
                                <w:szCs w:val="22"/>
                              </w:rPr>
                              <w:t>」では、</w:t>
                            </w:r>
                            <w:r w:rsidR="000B344B" w:rsidRPr="0025288D">
                              <w:rPr>
                                <w:rFonts w:ascii="メイリオ" w:eastAsia="メイリオ" w:hAnsi="メイリオ" w:cs="メイリオ" w:hint="eastAsia"/>
                                <w:sz w:val="22"/>
                                <w:szCs w:val="22"/>
                              </w:rPr>
                              <w:t>インターネットや最新資料等で進路決定に関する情報にアクセスできるだけでなく、常時</w:t>
                            </w:r>
                            <w:r w:rsidR="005C1FDC" w:rsidRPr="0025288D">
                              <w:rPr>
                                <w:rFonts w:ascii="メイリオ" w:eastAsia="メイリオ" w:hAnsi="メイリオ" w:cs="メイリオ" w:hint="eastAsia"/>
                                <w:sz w:val="22"/>
                                <w:szCs w:val="22"/>
                              </w:rPr>
                              <w:t>、</w:t>
                            </w:r>
                            <w:r w:rsidRPr="0025288D">
                              <w:rPr>
                                <w:rFonts w:ascii="メイリオ" w:eastAsia="メイリオ" w:hAnsi="メイリオ" w:cs="メイリオ" w:hint="eastAsia"/>
                                <w:sz w:val="22"/>
                                <w:szCs w:val="22"/>
                              </w:rPr>
                              <w:t>教員に気軽に相談ができる環境が整っており、生徒一人ひとりの進路実現</w:t>
                            </w:r>
                            <w:r w:rsidR="005C1FDC" w:rsidRPr="0025288D">
                              <w:rPr>
                                <w:rFonts w:ascii="メイリオ" w:eastAsia="メイリオ" w:hAnsi="メイリオ" w:cs="メイリオ" w:hint="eastAsia"/>
                                <w:sz w:val="22"/>
                                <w:szCs w:val="22"/>
                              </w:rPr>
                              <w:t>に向け、</w:t>
                            </w:r>
                            <w:r w:rsidR="00EA7438" w:rsidRPr="0025288D">
                              <w:rPr>
                                <w:rFonts w:ascii="メイリオ" w:eastAsia="メイリオ" w:hAnsi="メイリオ" w:cs="メイリオ" w:hint="eastAsia"/>
                                <w:sz w:val="22"/>
                                <w:szCs w:val="22"/>
                              </w:rPr>
                              <w:t>きめ</w:t>
                            </w:r>
                            <w:r w:rsidRPr="0025288D">
                              <w:rPr>
                                <w:rFonts w:ascii="メイリオ" w:eastAsia="メイリオ" w:hAnsi="メイリオ" w:cs="メイリオ" w:hint="eastAsia"/>
                                <w:sz w:val="22"/>
                                <w:szCs w:val="22"/>
                              </w:rPr>
                              <w:t>細かく支援</w:t>
                            </w:r>
                            <w:r w:rsidRPr="0025288D">
                              <w:rPr>
                                <w:rFonts w:ascii="メイリオ" w:eastAsia="メイリオ" w:hAnsi="メイリオ" w:cs="メイリオ" w:hint="eastAsia"/>
                                <w:color w:val="000000" w:themeColor="text1"/>
                                <w:sz w:val="22"/>
                                <w:szCs w:val="22"/>
                              </w:rPr>
                              <w:t>します。</w:t>
                            </w:r>
                          </w:p>
                        </w:tc>
                      </w:tr>
                      <w:tr w:rsidR="00882429" w:rsidRPr="0025288D" w:rsidTr="00C65260">
                        <w:trPr>
                          <w:trHeight w:val="888"/>
                        </w:trPr>
                        <w:tc>
                          <w:tcPr>
                            <w:tcW w:w="3085" w:type="dxa"/>
                          </w:tcPr>
                          <w:p w:rsidR="00882429" w:rsidRPr="0025288D" w:rsidRDefault="002B782E" w:rsidP="00EA7438">
                            <w:pPr>
                              <w:autoSpaceDE w:val="0"/>
                              <w:autoSpaceDN w:val="0"/>
                              <w:adjustRightInd w:val="0"/>
                              <w:spacing w:line="280" w:lineRule="exact"/>
                              <w:ind w:firstLineChars="100" w:firstLine="201"/>
                              <w:jc w:val="left"/>
                              <w:rPr>
                                <w:rFonts w:ascii="メイリオ" w:eastAsia="メイリオ" w:hAnsi="メイリオ" w:cs="メイリオ"/>
                                <w:b/>
                                <w:sz w:val="28"/>
                                <w:szCs w:val="28"/>
                              </w:rPr>
                            </w:pPr>
                            <w:r w:rsidRPr="0025288D">
                              <w:rPr>
                                <w:rFonts w:ascii="メイリオ" w:eastAsia="メイリオ" w:hAnsi="メイリオ" w:cs="メイリオ" w:hint="eastAsia"/>
                                <w:sz w:val="22"/>
                                <w:szCs w:val="22"/>
                              </w:rPr>
                              <w:t>■</w:t>
                            </w:r>
                            <w:r w:rsidR="00882429" w:rsidRPr="0025288D">
                              <w:rPr>
                                <w:rFonts w:ascii="メイリオ" w:eastAsia="メイリオ" w:hAnsi="メイリオ" w:cs="メイリオ" w:hint="eastAsia"/>
                                <w:color w:val="000000" w:themeColor="text1"/>
                                <w:sz w:val="22"/>
                                <w:szCs w:val="22"/>
                              </w:rPr>
                              <w:t>系統立てた進路学習･</w:t>
                            </w:r>
                            <w:r w:rsidR="00882429" w:rsidRPr="0025288D">
                              <w:rPr>
                                <w:rFonts w:ascii="メイリオ" w:eastAsia="メイリオ" w:hAnsi="メイリオ" w:cs="メイリオ" w:hint="eastAsia"/>
                                <w:sz w:val="22"/>
                                <w:szCs w:val="22"/>
                              </w:rPr>
                              <w:t>･･</w:t>
                            </w:r>
                            <w:r w:rsidR="00C66A98" w:rsidRPr="0025288D">
                              <w:rPr>
                                <w:rFonts w:ascii="メイリオ" w:eastAsia="メイリオ" w:hAnsi="メイリオ" w:cs="メイリオ" w:hint="eastAsia"/>
                                <w:sz w:val="22"/>
                                <w:szCs w:val="22"/>
                              </w:rPr>
                              <w:t>･･･</w:t>
                            </w:r>
                          </w:p>
                        </w:tc>
                        <w:tc>
                          <w:tcPr>
                            <w:tcW w:w="8363" w:type="dxa"/>
                          </w:tcPr>
                          <w:p w:rsidR="007F4E57" w:rsidRPr="0025288D" w:rsidRDefault="005C1FDC" w:rsidP="00EA7438">
                            <w:pPr>
                              <w:autoSpaceDE w:val="0"/>
                              <w:autoSpaceDN w:val="0"/>
                              <w:adjustRightInd w:val="0"/>
                              <w:spacing w:line="280" w:lineRule="exact"/>
                              <w:ind w:left="6"/>
                              <w:jc w:val="left"/>
                              <w:rPr>
                                <w:rFonts w:ascii="メイリオ" w:eastAsia="メイリオ" w:hAnsi="メイリオ" w:cs="メイリオ"/>
                                <w:b/>
                                <w:sz w:val="28"/>
                                <w:szCs w:val="28"/>
                              </w:rPr>
                            </w:pPr>
                            <w:r w:rsidRPr="0025288D">
                              <w:rPr>
                                <w:rFonts w:ascii="メイリオ" w:eastAsia="メイリオ" w:hAnsi="メイリオ" w:cs="メイリオ" w:hint="eastAsia"/>
                                <w:sz w:val="22"/>
                                <w:szCs w:val="22"/>
                              </w:rPr>
                              <w:t>外部講師による</w:t>
                            </w:r>
                            <w:r w:rsidR="007F4E57" w:rsidRPr="0025288D">
                              <w:rPr>
                                <w:rFonts w:ascii="メイリオ" w:eastAsia="メイリオ" w:hAnsi="メイリオ" w:cs="メイリオ" w:hint="eastAsia"/>
                                <w:sz w:val="22"/>
                                <w:szCs w:val="22"/>
                              </w:rPr>
                              <w:t>講演</w:t>
                            </w:r>
                            <w:r w:rsidR="00692CD2" w:rsidRPr="0025288D">
                              <w:rPr>
                                <w:rFonts w:ascii="メイリオ" w:eastAsia="メイリオ" w:hAnsi="メイリオ" w:cs="メイリオ" w:hint="eastAsia"/>
                                <w:sz w:val="22"/>
                                <w:szCs w:val="22"/>
                              </w:rPr>
                              <w:t>や</w:t>
                            </w:r>
                            <w:r w:rsidR="009D5A24" w:rsidRPr="0025288D">
                              <w:rPr>
                                <w:rFonts w:ascii="メイリオ" w:eastAsia="メイリオ" w:hAnsi="メイリオ" w:cs="メイリオ" w:hint="eastAsia"/>
                                <w:sz w:val="22"/>
                                <w:szCs w:val="22"/>
                              </w:rPr>
                              <w:t>体験</w:t>
                            </w:r>
                            <w:r w:rsidRPr="0025288D">
                              <w:rPr>
                                <w:rFonts w:ascii="メイリオ" w:eastAsia="メイリオ" w:hAnsi="メイリオ" w:cs="メイリオ" w:hint="eastAsia"/>
                                <w:sz w:val="22"/>
                                <w:szCs w:val="22"/>
                              </w:rPr>
                              <w:t>学習</w:t>
                            </w:r>
                            <w:r w:rsidR="009D5A24" w:rsidRPr="0025288D">
                              <w:rPr>
                                <w:rFonts w:ascii="メイリオ" w:eastAsia="メイリオ" w:hAnsi="メイリオ" w:cs="メイリオ" w:hint="eastAsia"/>
                                <w:sz w:val="22"/>
                                <w:szCs w:val="22"/>
                              </w:rPr>
                              <w:t>を通じて</w:t>
                            </w:r>
                            <w:r w:rsidR="007F4E57" w:rsidRPr="0025288D">
                              <w:rPr>
                                <w:rFonts w:ascii="メイリオ" w:eastAsia="メイリオ" w:hAnsi="メイリオ" w:cs="メイリオ" w:hint="eastAsia"/>
                                <w:sz w:val="22"/>
                                <w:szCs w:val="22"/>
                              </w:rPr>
                              <w:t>、人権意識や人間関係形成能力、社会への</w:t>
                            </w:r>
                            <w:r w:rsidR="00882429" w:rsidRPr="0025288D">
                              <w:rPr>
                                <w:rFonts w:ascii="メイリオ" w:eastAsia="メイリオ" w:hAnsi="メイリオ" w:cs="メイリオ" w:hint="eastAsia"/>
                                <w:sz w:val="22"/>
                                <w:szCs w:val="22"/>
                              </w:rPr>
                              <w:t>参画意識を育</w:t>
                            </w:r>
                            <w:r w:rsidR="00C66A98" w:rsidRPr="0025288D">
                              <w:rPr>
                                <w:rFonts w:ascii="メイリオ" w:eastAsia="メイリオ" w:hAnsi="メイリオ" w:cs="メイリオ" w:hint="eastAsia"/>
                                <w:sz w:val="22"/>
                                <w:szCs w:val="22"/>
                              </w:rPr>
                              <w:t>み</w:t>
                            </w:r>
                            <w:r w:rsidR="007F4E57" w:rsidRPr="0025288D">
                              <w:rPr>
                                <w:rFonts w:ascii="メイリオ" w:eastAsia="メイリオ" w:hAnsi="メイリオ" w:cs="メイリオ" w:hint="eastAsia"/>
                                <w:sz w:val="22"/>
                                <w:szCs w:val="22"/>
                              </w:rPr>
                              <w:t>ます。また</w:t>
                            </w:r>
                            <w:r w:rsidR="00882429" w:rsidRPr="0025288D">
                              <w:rPr>
                                <w:rFonts w:ascii="メイリオ" w:eastAsia="メイリオ" w:hAnsi="メイリオ" w:cs="メイリオ" w:hint="eastAsia"/>
                                <w:sz w:val="22"/>
                                <w:szCs w:val="22"/>
                              </w:rPr>
                              <w:t>、コース選択</w:t>
                            </w:r>
                            <w:r w:rsidR="00EA7438" w:rsidRPr="0025288D">
                              <w:rPr>
                                <w:rFonts w:ascii="メイリオ" w:eastAsia="メイリオ" w:hAnsi="メイリオ" w:cs="メイリオ" w:hint="eastAsia"/>
                                <w:sz w:val="22"/>
                                <w:szCs w:val="22"/>
                              </w:rPr>
                              <w:t>ガイダンスや進路講演、</w:t>
                            </w:r>
                            <w:r w:rsidR="00F724E0">
                              <w:rPr>
                                <w:rFonts w:ascii="メイリオ" w:eastAsia="メイリオ" w:hAnsi="メイリオ" w:cs="メイリオ" w:hint="eastAsia"/>
                                <w:sz w:val="22"/>
                                <w:szCs w:val="22"/>
                              </w:rPr>
                              <w:t>進路別説明会、大学等の出前授業、キャンパス見学会等、系統立てた</w:t>
                            </w:r>
                            <w:r w:rsidR="007F4E57" w:rsidRPr="0025288D">
                              <w:rPr>
                                <w:rFonts w:ascii="メイリオ" w:eastAsia="メイリオ" w:hAnsi="メイリオ" w:cs="メイリオ" w:hint="eastAsia"/>
                                <w:sz w:val="22"/>
                                <w:szCs w:val="22"/>
                              </w:rPr>
                              <w:t>キャリア学習で</w:t>
                            </w:r>
                            <w:r w:rsidR="00EA7438" w:rsidRPr="0025288D">
                              <w:rPr>
                                <w:rFonts w:ascii="メイリオ" w:eastAsia="メイリオ" w:hAnsi="メイリオ" w:cs="メイリオ" w:hint="eastAsia"/>
                                <w:sz w:val="22"/>
                                <w:szCs w:val="22"/>
                              </w:rPr>
                              <w:t>進路</w:t>
                            </w:r>
                            <w:r w:rsidR="00BE730D" w:rsidRPr="0025288D">
                              <w:rPr>
                                <w:rFonts w:ascii="メイリオ" w:eastAsia="メイリオ" w:hAnsi="メイリオ" w:cs="メイリオ" w:hint="eastAsia"/>
                                <w:sz w:val="22"/>
                                <w:szCs w:val="22"/>
                              </w:rPr>
                              <w:t>実現</w:t>
                            </w:r>
                            <w:r w:rsidR="00EA7438" w:rsidRPr="0025288D">
                              <w:rPr>
                                <w:rFonts w:ascii="メイリオ" w:eastAsia="メイリオ" w:hAnsi="メイリオ" w:cs="メイリオ" w:hint="eastAsia"/>
                                <w:sz w:val="22"/>
                                <w:szCs w:val="22"/>
                              </w:rPr>
                              <w:t>に向けた意識・</w:t>
                            </w:r>
                            <w:r w:rsidRPr="0025288D">
                              <w:rPr>
                                <w:rFonts w:ascii="メイリオ" w:eastAsia="メイリオ" w:hAnsi="メイリオ" w:cs="メイリオ" w:hint="eastAsia"/>
                                <w:sz w:val="22"/>
                                <w:szCs w:val="22"/>
                              </w:rPr>
                              <w:t>意欲を育み</w:t>
                            </w:r>
                            <w:r w:rsidR="00882429" w:rsidRPr="0025288D">
                              <w:rPr>
                                <w:rFonts w:ascii="メイリオ" w:eastAsia="メイリオ" w:hAnsi="メイリオ" w:cs="メイリオ" w:hint="eastAsia"/>
                                <w:sz w:val="22"/>
                                <w:szCs w:val="22"/>
                              </w:rPr>
                              <w:t>ます。</w:t>
                            </w:r>
                          </w:p>
                        </w:tc>
                      </w:tr>
                      <w:tr w:rsidR="007F4E57" w:rsidRPr="0025288D" w:rsidTr="00C65260">
                        <w:trPr>
                          <w:trHeight w:val="318"/>
                        </w:trPr>
                        <w:tc>
                          <w:tcPr>
                            <w:tcW w:w="3085" w:type="dxa"/>
                          </w:tcPr>
                          <w:p w:rsidR="007F4E57" w:rsidRPr="0025288D" w:rsidRDefault="000B344B" w:rsidP="00EA7438">
                            <w:pPr>
                              <w:autoSpaceDE w:val="0"/>
                              <w:autoSpaceDN w:val="0"/>
                              <w:adjustRightInd w:val="0"/>
                              <w:spacing w:line="280" w:lineRule="exact"/>
                              <w:ind w:firstLineChars="100" w:firstLine="201"/>
                              <w:jc w:val="left"/>
                              <w:rPr>
                                <w:rFonts w:ascii="メイリオ" w:eastAsia="メイリオ" w:hAnsi="メイリオ" w:cs="メイリオ"/>
                                <w:color w:val="FF0000"/>
                                <w:sz w:val="22"/>
                                <w:szCs w:val="22"/>
                              </w:rPr>
                            </w:pPr>
                            <w:r w:rsidRPr="0025288D">
                              <w:rPr>
                                <w:rFonts w:ascii="メイリオ" w:eastAsia="メイリオ" w:hAnsi="メイリオ" w:cs="メイリオ" w:hint="eastAsia"/>
                                <w:sz w:val="22"/>
                                <w:szCs w:val="22"/>
                              </w:rPr>
                              <w:t>■</w:t>
                            </w:r>
                            <w:r w:rsidR="007A5C2A" w:rsidRPr="0025288D">
                              <w:rPr>
                                <w:rFonts w:ascii="メイリオ" w:eastAsia="メイリオ" w:hAnsi="メイリオ" w:cs="メイリオ" w:hint="eastAsia"/>
                                <w:sz w:val="22"/>
                                <w:szCs w:val="22"/>
                              </w:rPr>
                              <w:t>進学希望者への対応･･････</w:t>
                            </w:r>
                          </w:p>
                        </w:tc>
                        <w:tc>
                          <w:tcPr>
                            <w:tcW w:w="8363" w:type="dxa"/>
                          </w:tcPr>
                          <w:p w:rsidR="007F4E57" w:rsidRPr="0025288D" w:rsidRDefault="004A7588" w:rsidP="007A5C2A">
                            <w:pPr>
                              <w:autoSpaceDE w:val="0"/>
                              <w:autoSpaceDN w:val="0"/>
                              <w:adjustRightInd w:val="0"/>
                              <w:spacing w:line="280" w:lineRule="exact"/>
                              <w:ind w:left="6"/>
                              <w:jc w:val="left"/>
                              <w:rPr>
                                <w:rFonts w:ascii="メイリオ" w:eastAsia="メイリオ" w:hAnsi="メイリオ" w:cs="メイリオ"/>
                                <w:sz w:val="22"/>
                                <w:szCs w:val="22"/>
                              </w:rPr>
                            </w:pPr>
                            <w:r w:rsidRPr="0025288D">
                              <w:rPr>
                                <w:rFonts w:ascii="メイリオ" w:eastAsia="メイリオ" w:hAnsi="メイリオ" w:cs="メイリオ" w:hint="eastAsia"/>
                                <w:sz w:val="22"/>
                                <w:szCs w:val="22"/>
                              </w:rPr>
                              <w:t>1</w:t>
                            </w:r>
                            <w:r w:rsidR="00EA7438" w:rsidRPr="0025288D">
                              <w:rPr>
                                <w:rFonts w:ascii="メイリオ" w:eastAsia="メイリオ" w:hAnsi="メイリオ" w:cs="メイリオ" w:hint="eastAsia"/>
                                <w:sz w:val="22"/>
                                <w:szCs w:val="22"/>
                              </w:rPr>
                              <w:t>年生から学習実態調査や外部模試</w:t>
                            </w:r>
                            <w:r w:rsidR="00F34D03">
                              <w:rPr>
                                <w:rFonts w:ascii="メイリオ" w:eastAsia="メイリオ" w:hAnsi="メイリオ" w:cs="メイリオ" w:hint="eastAsia"/>
                                <w:sz w:val="22"/>
                                <w:szCs w:val="22"/>
                              </w:rPr>
                              <w:t>等で学習状況の把握に努め、放課後や長期休暇中に</w:t>
                            </w:r>
                            <w:r w:rsidR="005C1FDC" w:rsidRPr="0025288D">
                              <w:rPr>
                                <w:rFonts w:ascii="メイリオ" w:eastAsia="メイリオ" w:hAnsi="メイリオ" w:cs="メイリオ" w:hint="eastAsia"/>
                                <w:sz w:val="22"/>
                                <w:szCs w:val="22"/>
                              </w:rPr>
                              <w:t>進学講習を実施します。</w:t>
                            </w:r>
                            <w:r w:rsidR="009A4543" w:rsidRPr="0025288D">
                              <w:rPr>
                                <w:rFonts w:ascii="メイリオ" w:eastAsia="メイリオ" w:hAnsi="メイリオ" w:cs="メイリオ" w:hint="eastAsia"/>
                                <w:sz w:val="22"/>
                                <w:szCs w:val="22"/>
                              </w:rPr>
                              <w:t>また、外部</w:t>
                            </w:r>
                            <w:r w:rsidR="007A5C2A" w:rsidRPr="0025288D">
                              <w:rPr>
                                <w:rFonts w:ascii="メイリオ" w:eastAsia="メイリオ" w:hAnsi="メイリオ" w:cs="メイリオ" w:hint="eastAsia"/>
                                <w:sz w:val="22"/>
                                <w:szCs w:val="22"/>
                              </w:rPr>
                              <w:t>の通信衛星</w:t>
                            </w:r>
                            <w:r w:rsidR="009D5A24" w:rsidRPr="0025288D">
                              <w:rPr>
                                <w:rFonts w:ascii="メイリオ" w:eastAsia="メイリオ" w:hAnsi="メイリオ" w:cs="メイリオ" w:hint="eastAsia"/>
                                <w:sz w:val="22"/>
                                <w:szCs w:val="22"/>
                              </w:rPr>
                              <w:t>講習</w:t>
                            </w:r>
                            <w:r w:rsidR="00662C36" w:rsidRPr="0025288D">
                              <w:rPr>
                                <w:rFonts w:ascii="メイリオ" w:eastAsia="メイリオ" w:hAnsi="メイリオ" w:cs="メイリオ" w:hint="eastAsia"/>
                                <w:sz w:val="22"/>
                                <w:szCs w:val="22"/>
                              </w:rPr>
                              <w:t>等も活用して</w:t>
                            </w:r>
                            <w:r w:rsidR="009D5A24" w:rsidRPr="0025288D">
                              <w:rPr>
                                <w:rFonts w:ascii="メイリオ" w:eastAsia="メイリオ" w:hAnsi="メイリオ" w:cs="メイリオ" w:hint="eastAsia"/>
                                <w:sz w:val="22"/>
                                <w:szCs w:val="22"/>
                              </w:rPr>
                              <w:t>、</w:t>
                            </w:r>
                            <w:r w:rsidR="005C1FDC" w:rsidRPr="0025288D">
                              <w:rPr>
                                <w:rFonts w:ascii="メイリオ" w:eastAsia="メイリオ" w:hAnsi="メイリオ" w:cs="メイリオ" w:hint="eastAsia"/>
                                <w:sz w:val="22"/>
                                <w:szCs w:val="22"/>
                              </w:rPr>
                              <w:t>難関・中堅大学への進路実現</w:t>
                            </w:r>
                            <w:r w:rsidRPr="0025288D">
                              <w:rPr>
                                <w:rFonts w:ascii="メイリオ" w:eastAsia="メイリオ" w:hAnsi="メイリオ" w:cs="メイリオ" w:hint="eastAsia"/>
                                <w:sz w:val="22"/>
                                <w:szCs w:val="22"/>
                              </w:rPr>
                              <w:t>を支援します</w:t>
                            </w:r>
                            <w:r w:rsidR="009D5A24" w:rsidRPr="0025288D">
                              <w:rPr>
                                <w:rFonts w:ascii="メイリオ" w:eastAsia="メイリオ" w:hAnsi="メイリオ" w:cs="メイリオ" w:hint="eastAsia"/>
                                <w:sz w:val="22"/>
                                <w:szCs w:val="22"/>
                              </w:rPr>
                              <w:t>。</w:t>
                            </w:r>
                          </w:p>
                        </w:tc>
                      </w:tr>
                    </w:tbl>
                    <w:p w:rsidR="00EA7438" w:rsidRPr="0025288D" w:rsidRDefault="00EA7438" w:rsidP="00EA7438">
                      <w:pPr>
                        <w:autoSpaceDE w:val="0"/>
                        <w:autoSpaceDN w:val="0"/>
                        <w:adjustRightInd w:val="0"/>
                        <w:spacing w:line="160" w:lineRule="exact"/>
                        <w:jc w:val="left"/>
                        <w:rPr>
                          <w:rFonts w:ascii="メイリオ" w:eastAsia="メイリオ" w:hAnsi="メイリオ" w:cs="メイリオ"/>
                          <w:b/>
                          <w:sz w:val="28"/>
                          <w:szCs w:val="28"/>
                        </w:rPr>
                      </w:pPr>
                    </w:p>
                    <w:p w:rsidR="00882429" w:rsidRPr="0025288D" w:rsidRDefault="00882429" w:rsidP="008B6E66">
                      <w:pPr>
                        <w:autoSpaceDE w:val="0"/>
                        <w:autoSpaceDN w:val="0"/>
                        <w:adjustRightInd w:val="0"/>
                        <w:spacing w:line="300" w:lineRule="exact"/>
                        <w:jc w:val="left"/>
                        <w:rPr>
                          <w:rFonts w:ascii="メイリオ" w:eastAsia="メイリオ" w:hAnsi="メイリオ" w:cs="メイリオ"/>
                          <w:b/>
                          <w:sz w:val="28"/>
                          <w:szCs w:val="28"/>
                        </w:rPr>
                      </w:pPr>
                      <w:r w:rsidRPr="0025288D">
                        <w:rPr>
                          <w:rFonts w:ascii="メイリオ" w:eastAsia="メイリオ" w:hAnsi="メイリオ" w:cs="メイリオ" w:hint="eastAsia"/>
                          <w:b/>
                          <w:sz w:val="28"/>
                          <w:szCs w:val="28"/>
                        </w:rPr>
                        <w:t>【生徒の主体性を育むさまざまな取組み】</w:t>
                      </w:r>
                    </w:p>
                    <w:tbl>
                      <w:tblPr>
                        <w:tblW w:w="0" w:type="auto"/>
                        <w:tblLook w:val="00A0" w:firstRow="1" w:lastRow="0" w:firstColumn="1" w:lastColumn="0" w:noHBand="0" w:noVBand="0"/>
                      </w:tblPr>
                      <w:tblGrid>
                        <w:gridCol w:w="3085"/>
                        <w:gridCol w:w="8363"/>
                      </w:tblGrid>
                      <w:tr w:rsidR="00882429" w:rsidRPr="0025288D" w:rsidTr="00C66A98">
                        <w:trPr>
                          <w:trHeight w:val="600"/>
                        </w:trPr>
                        <w:tc>
                          <w:tcPr>
                            <w:tcW w:w="3085" w:type="dxa"/>
                          </w:tcPr>
                          <w:p w:rsidR="00882429" w:rsidRPr="0025288D" w:rsidRDefault="002B782E" w:rsidP="00C66A98">
                            <w:pPr>
                              <w:autoSpaceDE w:val="0"/>
                              <w:autoSpaceDN w:val="0"/>
                              <w:adjustRightInd w:val="0"/>
                              <w:spacing w:line="300" w:lineRule="exact"/>
                              <w:ind w:leftChars="99" w:left="189"/>
                              <w:jc w:val="left"/>
                              <w:rPr>
                                <w:rFonts w:ascii="メイリオ" w:eastAsia="メイリオ" w:hAnsi="メイリオ" w:cs="メイリオ"/>
                                <w:sz w:val="22"/>
                                <w:szCs w:val="22"/>
                              </w:rPr>
                            </w:pPr>
                            <w:r w:rsidRPr="0025288D">
                              <w:rPr>
                                <w:rFonts w:ascii="メイリオ" w:eastAsia="メイリオ" w:hAnsi="メイリオ" w:cs="メイリオ" w:hint="eastAsia"/>
                                <w:sz w:val="22"/>
                                <w:szCs w:val="22"/>
                              </w:rPr>
                              <w:t>■</w:t>
                            </w:r>
                            <w:r w:rsidR="00C66A98" w:rsidRPr="0025288D">
                              <w:rPr>
                                <w:rFonts w:ascii="メイリオ" w:eastAsia="メイリオ" w:hAnsi="メイリオ" w:cs="メイリオ" w:hint="eastAsia"/>
                                <w:sz w:val="22"/>
                                <w:szCs w:val="22"/>
                              </w:rPr>
                              <w:t>地域連携の推進･</w:t>
                            </w:r>
                            <w:r w:rsidR="00882429" w:rsidRPr="0025288D">
                              <w:rPr>
                                <w:rFonts w:ascii="メイリオ" w:eastAsia="メイリオ" w:hAnsi="メイリオ" w:cs="メイリオ" w:hint="eastAsia"/>
                                <w:sz w:val="22"/>
                                <w:szCs w:val="22"/>
                              </w:rPr>
                              <w:t>･･･････</w:t>
                            </w:r>
                            <w:r w:rsidR="00C66A98" w:rsidRPr="0025288D">
                              <w:rPr>
                                <w:rFonts w:ascii="メイリオ" w:eastAsia="メイリオ" w:hAnsi="メイリオ" w:cs="メイリオ" w:hint="eastAsia"/>
                                <w:sz w:val="22"/>
                                <w:szCs w:val="22"/>
                              </w:rPr>
                              <w:t>･･</w:t>
                            </w:r>
                          </w:p>
                        </w:tc>
                        <w:tc>
                          <w:tcPr>
                            <w:tcW w:w="8363" w:type="dxa"/>
                          </w:tcPr>
                          <w:p w:rsidR="00882429" w:rsidRPr="0025288D" w:rsidRDefault="005C1FDC" w:rsidP="007F4E57">
                            <w:pPr>
                              <w:autoSpaceDE w:val="0"/>
                              <w:autoSpaceDN w:val="0"/>
                              <w:adjustRightInd w:val="0"/>
                              <w:spacing w:line="300" w:lineRule="exact"/>
                              <w:rPr>
                                <w:rFonts w:ascii="メイリオ" w:eastAsia="メイリオ" w:hAnsi="メイリオ" w:cs="メイリオ"/>
                                <w:sz w:val="22"/>
                                <w:szCs w:val="22"/>
                              </w:rPr>
                            </w:pPr>
                            <w:r w:rsidRPr="0025288D">
                              <w:rPr>
                                <w:rFonts w:ascii="メイリオ" w:eastAsia="メイリオ" w:hAnsi="メイリオ" w:cs="メイリオ" w:hint="eastAsia"/>
                                <w:sz w:val="22"/>
                                <w:szCs w:val="22"/>
                              </w:rPr>
                              <w:t>近隣の幼稚園、保育所、小・中学校、福祉施設との交流や</w:t>
                            </w:r>
                            <w:r w:rsidR="00882429" w:rsidRPr="0025288D">
                              <w:rPr>
                                <w:rFonts w:ascii="メイリオ" w:eastAsia="メイリオ" w:hAnsi="メイリオ" w:cs="メイリオ" w:hint="eastAsia"/>
                                <w:sz w:val="22"/>
                                <w:szCs w:val="22"/>
                              </w:rPr>
                              <w:t>、地元中学校区のクリーン活動</w:t>
                            </w:r>
                            <w:r w:rsidRPr="0025288D">
                              <w:rPr>
                                <w:rFonts w:ascii="メイリオ" w:eastAsia="メイリオ" w:hAnsi="メイリオ" w:cs="メイリオ" w:hint="eastAsia"/>
                                <w:sz w:val="22"/>
                                <w:szCs w:val="22"/>
                              </w:rPr>
                              <w:t>、</w:t>
                            </w:r>
                            <w:r w:rsidR="00303244" w:rsidRPr="0025288D">
                              <w:rPr>
                                <w:rFonts w:ascii="メイリオ" w:eastAsia="メイリオ" w:hAnsi="メイリオ" w:cs="メイリオ" w:hint="eastAsia"/>
                                <w:sz w:val="22"/>
                                <w:szCs w:val="22"/>
                              </w:rPr>
                              <w:t>地域</w:t>
                            </w:r>
                            <w:r w:rsidR="00882429" w:rsidRPr="0025288D">
                              <w:rPr>
                                <w:rFonts w:ascii="メイリオ" w:eastAsia="メイリオ" w:hAnsi="メイリオ" w:cs="メイリオ" w:hint="eastAsia"/>
                                <w:sz w:val="22"/>
                                <w:szCs w:val="22"/>
                              </w:rPr>
                              <w:t>の催し等への参加を通じて</w:t>
                            </w:r>
                            <w:r w:rsidR="005A4117">
                              <w:rPr>
                                <w:rFonts w:ascii="メイリオ" w:eastAsia="メイリオ" w:hAnsi="メイリオ" w:cs="メイリオ" w:hint="eastAsia"/>
                                <w:sz w:val="22"/>
                                <w:szCs w:val="22"/>
                              </w:rPr>
                              <w:t>、</w:t>
                            </w:r>
                            <w:r w:rsidR="00EB4636" w:rsidRPr="0025288D">
                              <w:rPr>
                                <w:rFonts w:ascii="メイリオ" w:eastAsia="メイリオ" w:hAnsi="メイリオ" w:cs="メイリオ" w:hint="eastAsia"/>
                                <w:sz w:val="22"/>
                                <w:szCs w:val="22"/>
                              </w:rPr>
                              <w:t>社会へ</w:t>
                            </w:r>
                            <w:r w:rsidR="00882429" w:rsidRPr="0025288D">
                              <w:rPr>
                                <w:rFonts w:ascii="メイリオ" w:eastAsia="メイリオ" w:hAnsi="メイリオ" w:cs="メイリオ" w:hint="eastAsia"/>
                                <w:sz w:val="22"/>
                                <w:szCs w:val="22"/>
                              </w:rPr>
                              <w:t>参画</w:t>
                            </w:r>
                            <w:r w:rsidR="00EB4636" w:rsidRPr="0025288D">
                              <w:rPr>
                                <w:rFonts w:ascii="メイリオ" w:eastAsia="メイリオ" w:hAnsi="メイリオ" w:cs="メイリオ" w:hint="eastAsia"/>
                                <w:sz w:val="22"/>
                                <w:szCs w:val="22"/>
                              </w:rPr>
                              <w:t>する意欲と実行力</w:t>
                            </w:r>
                            <w:r w:rsidR="00882429" w:rsidRPr="0025288D">
                              <w:rPr>
                                <w:rFonts w:ascii="メイリオ" w:eastAsia="メイリオ" w:hAnsi="メイリオ" w:cs="メイリオ" w:hint="eastAsia"/>
                                <w:sz w:val="22"/>
                                <w:szCs w:val="22"/>
                              </w:rPr>
                              <w:t>を育みます。</w:t>
                            </w:r>
                          </w:p>
                        </w:tc>
                      </w:tr>
                      <w:tr w:rsidR="00882429" w:rsidRPr="0025288D" w:rsidTr="00C66A98">
                        <w:trPr>
                          <w:trHeight w:val="341"/>
                        </w:trPr>
                        <w:tc>
                          <w:tcPr>
                            <w:tcW w:w="3085" w:type="dxa"/>
                          </w:tcPr>
                          <w:p w:rsidR="00882429" w:rsidRPr="0025288D" w:rsidRDefault="002B782E" w:rsidP="00C66A98">
                            <w:pPr>
                              <w:autoSpaceDE w:val="0"/>
                              <w:autoSpaceDN w:val="0"/>
                              <w:adjustRightInd w:val="0"/>
                              <w:spacing w:line="300" w:lineRule="exact"/>
                              <w:ind w:leftChars="99" w:left="189"/>
                              <w:jc w:val="left"/>
                              <w:rPr>
                                <w:rFonts w:ascii="メイリオ" w:eastAsia="メイリオ" w:hAnsi="メイリオ" w:cs="メイリオ"/>
                                <w:sz w:val="22"/>
                                <w:szCs w:val="22"/>
                              </w:rPr>
                            </w:pPr>
                            <w:r w:rsidRPr="0025288D">
                              <w:rPr>
                                <w:rFonts w:ascii="メイリオ" w:eastAsia="メイリオ" w:hAnsi="メイリオ" w:cs="メイリオ" w:hint="eastAsia"/>
                                <w:sz w:val="22"/>
                                <w:szCs w:val="22"/>
                              </w:rPr>
                              <w:t>■生徒主体の</w:t>
                            </w:r>
                            <w:r w:rsidR="00C66A98" w:rsidRPr="0025288D">
                              <w:rPr>
                                <w:rFonts w:ascii="メイリオ" w:eastAsia="メイリオ" w:hAnsi="メイリオ" w:cs="メイリオ" w:hint="eastAsia"/>
                                <w:sz w:val="22"/>
                                <w:szCs w:val="22"/>
                              </w:rPr>
                              <w:t>学校行事････</w:t>
                            </w:r>
                            <w:r w:rsidR="00DE34E2" w:rsidRPr="0025288D">
                              <w:rPr>
                                <w:rFonts w:ascii="メイリオ" w:eastAsia="メイリオ" w:hAnsi="メイリオ" w:cs="メイリオ" w:hint="eastAsia"/>
                                <w:sz w:val="22"/>
                                <w:szCs w:val="22"/>
                              </w:rPr>
                              <w:t>･･</w:t>
                            </w:r>
                          </w:p>
                        </w:tc>
                        <w:tc>
                          <w:tcPr>
                            <w:tcW w:w="8363" w:type="dxa"/>
                          </w:tcPr>
                          <w:p w:rsidR="00882429" w:rsidRPr="0025288D" w:rsidRDefault="00882429" w:rsidP="008B6E66">
                            <w:pPr>
                              <w:autoSpaceDE w:val="0"/>
                              <w:autoSpaceDN w:val="0"/>
                              <w:adjustRightInd w:val="0"/>
                              <w:spacing w:line="300" w:lineRule="exact"/>
                              <w:rPr>
                                <w:rFonts w:ascii="メイリオ" w:eastAsia="メイリオ" w:hAnsi="メイリオ" w:cs="メイリオ"/>
                                <w:sz w:val="22"/>
                                <w:szCs w:val="22"/>
                              </w:rPr>
                            </w:pPr>
                            <w:r w:rsidRPr="0025288D">
                              <w:rPr>
                                <w:rFonts w:ascii="メイリオ" w:eastAsia="メイリオ" w:hAnsi="メイリオ" w:cs="メイリオ" w:hint="eastAsia"/>
                                <w:sz w:val="22"/>
                                <w:szCs w:val="22"/>
                              </w:rPr>
                              <w:t>体育祭や文化祭等の学校行事を企画、準備、運営することで、マネジメント力を育みます。</w:t>
                            </w:r>
                          </w:p>
                        </w:tc>
                      </w:tr>
                      <w:tr w:rsidR="00882429" w:rsidTr="00C66A98">
                        <w:tc>
                          <w:tcPr>
                            <w:tcW w:w="3085" w:type="dxa"/>
                          </w:tcPr>
                          <w:p w:rsidR="006B6414" w:rsidRPr="0025288D" w:rsidRDefault="002B782E" w:rsidP="00026155">
                            <w:pPr>
                              <w:autoSpaceDE w:val="0"/>
                              <w:autoSpaceDN w:val="0"/>
                              <w:adjustRightInd w:val="0"/>
                              <w:spacing w:line="300" w:lineRule="exact"/>
                              <w:ind w:leftChars="99" w:left="189"/>
                              <w:jc w:val="left"/>
                              <w:rPr>
                                <w:rFonts w:ascii="メイリオ" w:eastAsia="メイリオ" w:hAnsi="メイリオ" w:cs="メイリオ"/>
                                <w:sz w:val="22"/>
                                <w:szCs w:val="22"/>
                              </w:rPr>
                            </w:pPr>
                            <w:r w:rsidRPr="0025288D">
                              <w:rPr>
                                <w:rFonts w:ascii="メイリオ" w:eastAsia="メイリオ" w:hAnsi="メイリオ" w:cs="メイリオ" w:hint="eastAsia"/>
                                <w:sz w:val="22"/>
                                <w:szCs w:val="22"/>
                              </w:rPr>
                              <w:t>■</w:t>
                            </w:r>
                            <w:r w:rsidR="00026155" w:rsidRPr="0025288D">
                              <w:rPr>
                                <w:rFonts w:ascii="メイリオ" w:eastAsia="メイリオ" w:hAnsi="メイリオ" w:cs="メイリオ" w:hint="eastAsia"/>
                                <w:sz w:val="22"/>
                                <w:szCs w:val="22"/>
                              </w:rPr>
                              <w:t>共生意識の育成･･････････</w:t>
                            </w:r>
                          </w:p>
                        </w:tc>
                        <w:tc>
                          <w:tcPr>
                            <w:tcW w:w="8363" w:type="dxa"/>
                          </w:tcPr>
                          <w:p w:rsidR="00882429" w:rsidRPr="00713505" w:rsidRDefault="00026155" w:rsidP="008B6E66">
                            <w:pPr>
                              <w:autoSpaceDE w:val="0"/>
                              <w:autoSpaceDN w:val="0"/>
                              <w:adjustRightInd w:val="0"/>
                              <w:spacing w:line="300" w:lineRule="exact"/>
                              <w:ind w:leftChars="-1" w:hanging="2"/>
                              <w:jc w:val="left"/>
                              <w:rPr>
                                <w:rFonts w:ascii="メイリオ" w:eastAsia="メイリオ" w:hAnsi="メイリオ" w:cs="メイリオ"/>
                                <w:spacing w:val="-2"/>
                                <w:sz w:val="22"/>
                                <w:szCs w:val="22"/>
                              </w:rPr>
                            </w:pPr>
                            <w:r w:rsidRPr="0025288D">
                              <w:rPr>
                                <w:rFonts w:ascii="メイリオ" w:eastAsia="メイリオ" w:hAnsi="メイリオ" w:cs="メイリオ" w:hint="eastAsia"/>
                                <w:spacing w:val="-2"/>
                                <w:sz w:val="22"/>
                                <w:szCs w:val="22"/>
                              </w:rPr>
                              <w:t>障がいのある生徒と</w:t>
                            </w:r>
                            <w:r w:rsidR="006803C6">
                              <w:rPr>
                                <w:rFonts w:ascii="メイリオ" w:eastAsia="メイリオ" w:hAnsi="メイリオ" w:cs="メイリオ" w:hint="eastAsia"/>
                                <w:spacing w:val="-2"/>
                                <w:sz w:val="22"/>
                                <w:szCs w:val="22"/>
                              </w:rPr>
                              <w:t>障がいのない生徒が</w:t>
                            </w:r>
                            <w:r w:rsidRPr="0025288D">
                              <w:rPr>
                                <w:rFonts w:ascii="メイリオ" w:eastAsia="メイリオ" w:hAnsi="メイリオ" w:cs="メイリオ" w:hint="eastAsia"/>
                                <w:spacing w:val="-2"/>
                                <w:sz w:val="22"/>
                                <w:szCs w:val="22"/>
                              </w:rPr>
                              <w:t>「ともに学び、ともに育つ」</w:t>
                            </w:r>
                            <w:r w:rsidR="00882429" w:rsidRPr="0025288D">
                              <w:rPr>
                                <w:rFonts w:ascii="メイリオ" w:eastAsia="メイリオ" w:hAnsi="メイリオ" w:cs="メイリオ"/>
                                <w:spacing w:val="-2"/>
                                <w:sz w:val="22"/>
                                <w:szCs w:val="22"/>
                              </w:rPr>
                              <w:t>共生推進教室設置校の特色を活かし、</w:t>
                            </w:r>
                            <w:r w:rsidR="00882429" w:rsidRPr="0025288D">
                              <w:rPr>
                                <w:rFonts w:ascii="メイリオ" w:eastAsia="メイリオ" w:hAnsi="メイリオ" w:cs="メイリオ" w:hint="eastAsia"/>
                                <w:sz w:val="22"/>
                                <w:szCs w:val="22"/>
                              </w:rPr>
                              <w:t>多様性</w:t>
                            </w:r>
                            <w:r w:rsidR="00882429" w:rsidRPr="0025288D">
                              <w:rPr>
                                <w:rFonts w:ascii="メイリオ" w:eastAsia="メイリオ" w:hAnsi="メイリオ" w:cs="メイリオ" w:hint="eastAsia"/>
                                <w:spacing w:val="-2"/>
                                <w:sz w:val="22"/>
                                <w:szCs w:val="22"/>
                              </w:rPr>
                              <w:t>を認め合い協働できる豊かな感性を醸成します。</w:t>
                            </w:r>
                          </w:p>
                        </w:tc>
                      </w:tr>
                    </w:tbl>
                    <w:p w:rsidR="00882429" w:rsidRPr="00AF75EE" w:rsidRDefault="00882429" w:rsidP="00C90E7C">
                      <w:pPr>
                        <w:autoSpaceDE w:val="0"/>
                        <w:autoSpaceDN w:val="0"/>
                        <w:adjustRightInd w:val="0"/>
                        <w:spacing w:line="300" w:lineRule="exact"/>
                        <w:ind w:left="201" w:hangingChars="100" w:hanging="201"/>
                        <w:jc w:val="left"/>
                        <w:rPr>
                          <w:rFonts w:ascii="メイリオ" w:eastAsia="メイリオ" w:hAnsi="メイリオ" w:cs="メイリオ"/>
                          <w:color w:val="FF0000"/>
                          <w:sz w:val="22"/>
                          <w:szCs w:val="22"/>
                        </w:rPr>
                      </w:pPr>
                    </w:p>
                  </w:txbxContent>
                </v:textbox>
              </v:roundrect>
            </w:pict>
          </mc:Fallback>
        </mc:AlternateContent>
      </w:r>
      <w:r>
        <w:rPr>
          <w:noProof/>
        </w:rPr>
        <mc:AlternateContent>
          <mc:Choice Requires="wps">
            <w:drawing>
              <wp:anchor distT="0" distB="0" distL="114300" distR="114300" simplePos="0" relativeHeight="251654144" behindDoc="0" locked="0" layoutInCell="1" allowOverlap="1" wp14:anchorId="1C3F2AF5" wp14:editId="3E5FC19C">
                <wp:simplePos x="0" y="0"/>
                <wp:positionH relativeFrom="column">
                  <wp:posOffset>-101600</wp:posOffset>
                </wp:positionH>
                <wp:positionV relativeFrom="paragraph">
                  <wp:posOffset>163830</wp:posOffset>
                </wp:positionV>
                <wp:extent cx="6962775" cy="6160135"/>
                <wp:effectExtent l="19050" t="19050" r="28575" b="12065"/>
                <wp:wrapNone/>
                <wp:docPr id="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616013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2429" w:rsidRPr="00E436D3" w:rsidRDefault="00882429" w:rsidP="00B066A1">
                            <w:pPr>
                              <w:spacing w:line="400" w:lineRule="exac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【教育課程等】</w:t>
                            </w:r>
                          </w:p>
                          <w:p w:rsidR="00882429" w:rsidRPr="00E436D3" w:rsidRDefault="00882429" w:rsidP="00B66F21">
                            <w:pPr>
                              <w:spacing w:line="260" w:lineRule="exact"/>
                              <w:ind w:firstLineChars="150" w:firstLine="331"/>
                              <w:rPr>
                                <w:rFonts w:ascii="メイリオ" w:eastAsia="メイリオ" w:hAnsi="メイリオ" w:cs="メイリオ"/>
                                <w:b/>
                                <w:szCs w:val="21"/>
                              </w:rPr>
                            </w:pPr>
                            <w:r w:rsidRPr="00E436D3">
                              <w:rPr>
                                <w:rFonts w:ascii="メイリオ" w:eastAsia="メイリオ" w:hAnsi="メイリオ" w:cs="メイリオ" w:hint="eastAsia"/>
                                <w:b/>
                                <w:sz w:val="24"/>
                              </w:rPr>
                              <w:t>■</w:t>
                            </w:r>
                            <w:r w:rsidR="002B782E">
                              <w:rPr>
                                <w:rFonts w:ascii="メイリオ" w:eastAsia="メイリオ" w:hAnsi="メイリオ" w:cs="メイリオ" w:hint="eastAsia"/>
                                <w:b/>
                                <w:sz w:val="24"/>
                              </w:rPr>
                              <w:t>教育課程編成方針</w:t>
                            </w:r>
                            <w:r w:rsidR="00DE34E2">
                              <w:rPr>
                                <w:rFonts w:ascii="メイリオ" w:eastAsia="メイリオ" w:hAnsi="メイリオ" w:cs="メイリオ" w:hint="eastAsia"/>
                                <w:sz w:val="22"/>
                                <w:szCs w:val="22"/>
                              </w:rPr>
                              <w:t>・・・</w:t>
                            </w:r>
                            <w:r>
                              <w:rPr>
                                <w:rFonts w:ascii="メイリオ" w:eastAsia="メイリオ" w:hAnsi="メイリオ" w:cs="メイリオ" w:hint="eastAsia"/>
                                <w:b/>
                                <w:sz w:val="24"/>
                              </w:rPr>
                              <w:t>大学進学をはじめ多様な進路に対応</w:t>
                            </w:r>
                            <w:r w:rsidRPr="00E436D3">
                              <w:rPr>
                                <w:rFonts w:ascii="メイリオ" w:eastAsia="メイリオ" w:hAnsi="メイリオ" w:cs="メイリオ" w:hint="eastAsia"/>
                                <w:b/>
                                <w:sz w:val="24"/>
                              </w:rPr>
                              <w:t>します。</w:t>
                            </w:r>
                          </w:p>
                          <w:p w:rsidR="00882429" w:rsidRPr="002B782E" w:rsidRDefault="00882429" w:rsidP="008A4759">
                            <w:pPr>
                              <w:spacing w:line="260" w:lineRule="exact"/>
                              <w:ind w:left="381" w:hangingChars="200" w:hanging="381"/>
                              <w:rPr>
                                <w:rFonts w:ascii="メイリオ" w:eastAsia="メイリオ" w:hAnsi="メイリオ" w:cs="メイリオ"/>
                                <w:szCs w:val="21"/>
                              </w:rPr>
                            </w:pPr>
                          </w:p>
                          <w:p w:rsidR="00882429" w:rsidRPr="00FB7138" w:rsidRDefault="00882429" w:rsidP="00B66F21">
                            <w:pPr>
                              <w:spacing w:line="260" w:lineRule="exact"/>
                              <w:ind w:leftChars="200" w:left="381" w:firstLineChars="100" w:firstLine="201"/>
                              <w:rPr>
                                <w:rFonts w:ascii="メイリオ" w:eastAsia="メイリオ" w:hAnsi="メイリオ" w:cs="メイリオ"/>
                                <w:sz w:val="22"/>
                                <w:szCs w:val="22"/>
                              </w:rPr>
                            </w:pPr>
                            <w:r>
                              <w:rPr>
                                <w:rFonts w:ascii="メイリオ" w:eastAsia="メイリオ" w:hAnsi="メイリオ" w:cs="メイリオ" w:hint="eastAsia"/>
                                <w:sz w:val="22"/>
                                <w:szCs w:val="22"/>
                              </w:rPr>
                              <w:t>１年生</w:t>
                            </w:r>
                            <w:r w:rsidR="002B782E">
                              <w:rPr>
                                <w:rFonts w:ascii="メイリオ" w:eastAsia="メイリオ" w:hAnsi="メイリオ" w:cs="メイリオ" w:hint="eastAsia"/>
                                <w:sz w:val="22"/>
                                <w:szCs w:val="22"/>
                              </w:rPr>
                              <w:t>：</w:t>
                            </w:r>
                            <w:r>
                              <w:rPr>
                                <w:rFonts w:ascii="メイリオ" w:eastAsia="メイリオ" w:hAnsi="メイリオ" w:cs="メイリオ" w:hint="eastAsia"/>
                                <w:sz w:val="22"/>
                                <w:szCs w:val="22"/>
                              </w:rPr>
                              <w:t>共通・必修科目</w:t>
                            </w:r>
                            <w:r w:rsidRPr="00DC39E6">
                              <w:rPr>
                                <w:rFonts w:ascii="メイリオ" w:eastAsia="メイリオ" w:hAnsi="メイリオ" w:cs="メイリオ" w:hint="eastAsia"/>
                                <w:sz w:val="22"/>
                                <w:szCs w:val="22"/>
                              </w:rPr>
                              <w:t>の履修により</w:t>
                            </w:r>
                            <w:r>
                              <w:rPr>
                                <w:rFonts w:ascii="メイリオ" w:eastAsia="メイリオ" w:hAnsi="メイリオ" w:cs="メイリオ" w:hint="eastAsia"/>
                                <w:sz w:val="22"/>
                                <w:szCs w:val="22"/>
                              </w:rPr>
                              <w:t>、基礎学力の充実に努めます。</w:t>
                            </w:r>
                          </w:p>
                          <w:p w:rsidR="00882429" w:rsidRPr="00FB7138" w:rsidRDefault="00882429" w:rsidP="00B66F21">
                            <w:pPr>
                              <w:spacing w:line="260" w:lineRule="exact"/>
                              <w:ind w:leftChars="200" w:left="381" w:firstLineChars="100" w:firstLine="201"/>
                              <w:rPr>
                                <w:rFonts w:ascii="メイリオ" w:eastAsia="メイリオ" w:hAnsi="メイリオ" w:cs="メイリオ"/>
                                <w:sz w:val="22"/>
                                <w:szCs w:val="22"/>
                              </w:rPr>
                            </w:pPr>
                            <w:r>
                              <w:rPr>
                                <w:rFonts w:ascii="メイリオ" w:eastAsia="メイリオ" w:hAnsi="メイリオ" w:cs="メイリオ" w:hint="eastAsia"/>
                                <w:sz w:val="22"/>
                                <w:szCs w:val="22"/>
                              </w:rPr>
                              <w:t>２年生</w:t>
                            </w:r>
                            <w:r w:rsidR="002B782E">
                              <w:rPr>
                                <w:rFonts w:ascii="メイリオ" w:eastAsia="メイリオ" w:hAnsi="メイリオ" w:cs="メイリオ" w:hint="eastAsia"/>
                                <w:sz w:val="22"/>
                                <w:szCs w:val="22"/>
                              </w:rPr>
                              <w:t>：</w:t>
                            </w:r>
                            <w:r>
                              <w:rPr>
                                <w:rFonts w:ascii="メイリオ" w:eastAsia="メイリオ" w:hAnsi="メイリオ" w:cs="メイリオ" w:hint="eastAsia"/>
                                <w:sz w:val="22"/>
                                <w:szCs w:val="22"/>
                              </w:rPr>
                              <w:t>２つの専門コースと２つの系（</w:t>
                            </w:r>
                            <w:r w:rsidRPr="00DC446E">
                              <w:rPr>
                                <w:rFonts w:ascii="メイリオ" w:eastAsia="メイリオ" w:hAnsi="メイリオ" w:cs="メイリオ" w:hint="eastAsia"/>
                                <w:sz w:val="22"/>
                                <w:szCs w:val="22"/>
                              </w:rPr>
                              <w:t>文系・理系</w:t>
                            </w:r>
                            <w:r>
                              <w:rPr>
                                <w:rFonts w:ascii="メイリオ" w:eastAsia="メイリオ" w:hAnsi="メイリオ" w:cs="メイリオ" w:hint="eastAsia"/>
                                <w:sz w:val="22"/>
                                <w:szCs w:val="22"/>
                              </w:rPr>
                              <w:t>）に分かれ、進路に応じた学習に取り組みます。</w:t>
                            </w:r>
                          </w:p>
                          <w:p w:rsidR="00882429" w:rsidRDefault="00882429" w:rsidP="00B66F21">
                            <w:pPr>
                              <w:spacing w:line="260" w:lineRule="exact"/>
                              <w:ind w:leftChars="300" w:left="1174" w:hangingChars="300" w:hanging="602"/>
                              <w:rPr>
                                <w:rFonts w:ascii="メイリオ" w:eastAsia="メイリオ" w:hAnsi="メイリオ" w:cs="メイリオ"/>
                                <w:sz w:val="22"/>
                                <w:szCs w:val="22"/>
                              </w:rPr>
                            </w:pPr>
                            <w:r>
                              <w:rPr>
                                <w:rFonts w:ascii="メイリオ" w:eastAsia="メイリオ" w:hAnsi="メイリオ" w:cs="メイリオ" w:hint="eastAsia"/>
                                <w:sz w:val="22"/>
                                <w:szCs w:val="22"/>
                              </w:rPr>
                              <w:t>３</w:t>
                            </w:r>
                            <w:r w:rsidRPr="00FB7138">
                              <w:rPr>
                                <w:rFonts w:ascii="メイリオ" w:eastAsia="メイリオ" w:hAnsi="メイリオ" w:cs="メイリオ" w:hint="eastAsia"/>
                                <w:sz w:val="22"/>
                                <w:szCs w:val="22"/>
                              </w:rPr>
                              <w:t>年</w:t>
                            </w:r>
                            <w:r>
                              <w:rPr>
                                <w:rFonts w:ascii="メイリオ" w:eastAsia="メイリオ" w:hAnsi="メイリオ" w:cs="メイリオ" w:hint="eastAsia"/>
                                <w:sz w:val="22"/>
                                <w:szCs w:val="22"/>
                              </w:rPr>
                              <w:t>生</w:t>
                            </w:r>
                            <w:r w:rsidR="002B782E">
                              <w:rPr>
                                <w:rFonts w:ascii="メイリオ" w:eastAsia="メイリオ" w:hAnsi="メイリオ" w:cs="メイリオ" w:hint="eastAsia"/>
                                <w:sz w:val="22"/>
                                <w:szCs w:val="22"/>
                              </w:rPr>
                              <w:t>：</w:t>
                            </w:r>
                            <w:r>
                              <w:rPr>
                                <w:rFonts w:ascii="メイリオ" w:eastAsia="メイリオ" w:hAnsi="メイリオ" w:cs="メイリオ" w:hint="eastAsia"/>
                                <w:sz w:val="22"/>
                                <w:szCs w:val="22"/>
                              </w:rPr>
                              <w:t>より進路に対応した選択科目により、それぞれの進路実現をめざします。</w:t>
                            </w:r>
                          </w:p>
                          <w:p w:rsidR="00882429" w:rsidRDefault="00882429" w:rsidP="00336842">
                            <w:pPr>
                              <w:spacing w:line="280" w:lineRule="exact"/>
                              <w:ind w:leftChars="50" w:left="647" w:hangingChars="250" w:hanging="552"/>
                              <w:rPr>
                                <w:rFonts w:ascii="メイリオ" w:eastAsia="メイリオ" w:hAnsi="メイリオ" w:cs="メイリオ"/>
                                <w:b/>
                                <w:kern w:val="0"/>
                                <w:sz w:val="24"/>
                              </w:rPr>
                            </w:pPr>
                          </w:p>
                          <w:p w:rsidR="00B95F66" w:rsidRPr="001B4A70" w:rsidRDefault="002B782E" w:rsidP="00B95F66">
                            <w:pPr>
                              <w:spacing w:line="280" w:lineRule="exact"/>
                              <w:ind w:leftChars="150" w:left="617" w:hangingChars="150" w:hanging="331"/>
                              <w:rPr>
                                <w:rFonts w:ascii="メイリオ" w:eastAsia="メイリオ" w:hAnsi="メイリオ" w:cs="メイリオ"/>
                                <w:b/>
                                <w:kern w:val="0"/>
                                <w:sz w:val="24"/>
                              </w:rPr>
                            </w:pPr>
                            <w:r>
                              <w:rPr>
                                <w:rFonts w:ascii="メイリオ" w:eastAsia="メイリオ" w:hAnsi="メイリオ" w:cs="メイリオ" w:hint="eastAsia"/>
                                <w:b/>
                                <w:kern w:val="0"/>
                                <w:sz w:val="24"/>
                              </w:rPr>
                              <w:t>■</w:t>
                            </w:r>
                            <w:r w:rsidR="00882429" w:rsidRPr="007D7D07">
                              <w:rPr>
                                <w:rFonts w:ascii="メイリオ" w:eastAsia="メイリオ" w:hAnsi="メイリオ" w:cs="メイリオ" w:hint="eastAsia"/>
                                <w:b/>
                                <w:kern w:val="0"/>
                                <w:sz w:val="24"/>
                              </w:rPr>
                              <w:t>教育課程のイメージ</w:t>
                            </w:r>
                          </w:p>
                          <w:p w:rsidR="00882429" w:rsidRPr="00BB0F2C" w:rsidRDefault="00D56B7A" w:rsidP="00684043">
                            <w:pPr>
                              <w:ind w:leftChars="50" w:left="667" w:hangingChars="300" w:hanging="572"/>
                              <w:rPr>
                                <w:noProof/>
                              </w:rPr>
                            </w:pPr>
                            <w:r>
                              <w:rPr>
                                <w:rFonts w:hint="eastAsia"/>
                                <w:noProof/>
                              </w:rPr>
                              <w:t xml:space="preserve">　</w:t>
                            </w:r>
                            <w:r w:rsidR="00BB0F2C" w:rsidRPr="00BB0F2C">
                              <w:rPr>
                                <w:rFonts w:hint="eastAsia"/>
                                <w:noProof/>
                              </w:rPr>
                              <w:drawing>
                                <wp:inline distT="0" distB="0" distL="0" distR="0" wp14:anchorId="2D014A24" wp14:editId="2586020C">
                                  <wp:extent cx="6628603" cy="362197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8603" cy="3621974"/>
                                          </a:xfrm>
                                          <a:prstGeom prst="rect">
                                            <a:avLst/>
                                          </a:prstGeom>
                                          <a:noFill/>
                                          <a:ln>
                                            <a:noFill/>
                                          </a:ln>
                                        </pic:spPr>
                                      </pic:pic>
                                    </a:graphicData>
                                  </a:graphic>
                                </wp:inline>
                              </w:drawing>
                            </w:r>
                          </w:p>
                          <w:p w:rsidR="00684043" w:rsidRDefault="00684043" w:rsidP="00B66F21">
                            <w:pPr>
                              <w:autoSpaceDE w:val="0"/>
                              <w:autoSpaceDN w:val="0"/>
                              <w:adjustRightInd w:val="0"/>
                              <w:spacing w:line="260" w:lineRule="exact"/>
                              <w:ind w:firstLineChars="150" w:firstLine="331"/>
                              <w:jc w:val="left"/>
                              <w:rPr>
                                <w:rFonts w:ascii="メイリオ" w:eastAsia="メイリオ" w:hAnsi="メイリオ" w:cs="メイリオ"/>
                                <w:b/>
                                <w:sz w:val="24"/>
                              </w:rPr>
                            </w:pPr>
                          </w:p>
                          <w:p w:rsidR="00882429" w:rsidRPr="00645A0D" w:rsidRDefault="002B782E" w:rsidP="00B66F21">
                            <w:pPr>
                              <w:autoSpaceDE w:val="0"/>
                              <w:autoSpaceDN w:val="0"/>
                              <w:adjustRightInd w:val="0"/>
                              <w:spacing w:line="260" w:lineRule="exact"/>
                              <w:ind w:firstLineChars="150" w:firstLine="331"/>
                              <w:jc w:val="left"/>
                              <w:rPr>
                                <w:rFonts w:ascii="メイリオ" w:eastAsia="メイリオ" w:hAnsi="メイリオ" w:cs="メイリオ"/>
                                <w:b/>
                                <w:sz w:val="24"/>
                              </w:rPr>
                            </w:pPr>
                            <w:r>
                              <w:rPr>
                                <w:rFonts w:ascii="メイリオ" w:eastAsia="メイリオ" w:hAnsi="メイリオ" w:cs="メイリオ" w:hint="eastAsia"/>
                                <w:b/>
                                <w:sz w:val="24"/>
                              </w:rPr>
                              <w:t>■</w:t>
                            </w:r>
                            <w:r w:rsidR="00882429" w:rsidRPr="00E436D3">
                              <w:rPr>
                                <w:rFonts w:ascii="メイリオ" w:eastAsia="メイリオ" w:hAnsi="メイリオ" w:cs="メイリオ" w:hint="eastAsia"/>
                                <w:b/>
                                <w:sz w:val="24"/>
                              </w:rPr>
                              <w:t>専門コースの特色ある科目</w:t>
                            </w:r>
                          </w:p>
                          <w:p w:rsidR="00882429" w:rsidRPr="002B782E" w:rsidRDefault="00882429" w:rsidP="007D7D07">
                            <w:pPr>
                              <w:autoSpaceDE w:val="0"/>
                              <w:autoSpaceDN w:val="0"/>
                              <w:adjustRightInd w:val="0"/>
                              <w:spacing w:line="260" w:lineRule="exact"/>
                              <w:ind w:leftChars="200" w:left="381"/>
                              <w:jc w:val="left"/>
                              <w:rPr>
                                <w:rFonts w:ascii="メイリオ" w:eastAsia="メイリオ" w:hAnsi="メイリオ" w:cs="メイリオ"/>
                                <w:sz w:val="22"/>
                                <w:szCs w:val="22"/>
                              </w:rPr>
                            </w:pPr>
                          </w:p>
                          <w:p w:rsidR="00882429" w:rsidRPr="0025288D" w:rsidRDefault="005E56F1" w:rsidP="005E56F1">
                            <w:pPr>
                              <w:pStyle w:val="a8"/>
                              <w:autoSpaceDE w:val="0"/>
                              <w:autoSpaceDN w:val="0"/>
                              <w:adjustRightInd w:val="0"/>
                              <w:spacing w:line="260" w:lineRule="exact"/>
                              <w:ind w:leftChars="0" w:left="0" w:firstLineChars="300" w:firstLine="602"/>
                              <w:jc w:val="left"/>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①生命</w:t>
                            </w:r>
                            <w:r w:rsidR="002B782E" w:rsidRPr="00972819">
                              <w:rPr>
                                <w:rFonts w:ascii="メイリオ" w:eastAsia="メイリオ" w:hAnsi="メイリオ" w:cs="メイリオ" w:hint="eastAsia"/>
                                <w:color w:val="000000" w:themeColor="text1"/>
                                <w:sz w:val="22"/>
                                <w:szCs w:val="22"/>
                              </w:rPr>
                              <w:t>科学</w:t>
                            </w:r>
                            <w:r w:rsidR="00E9141D" w:rsidRPr="00972819">
                              <w:rPr>
                                <w:rFonts w:ascii="メイリオ" w:eastAsia="メイリオ" w:hAnsi="メイリオ" w:cs="メイリオ" w:hint="eastAsia"/>
                                <w:color w:val="000000" w:themeColor="text1"/>
                                <w:sz w:val="22"/>
                                <w:szCs w:val="22"/>
                              </w:rPr>
                              <w:t>専門</w:t>
                            </w:r>
                            <w:r w:rsidR="002B782E" w:rsidRPr="00972819">
                              <w:rPr>
                                <w:rFonts w:ascii="メイリオ" w:eastAsia="メイリオ" w:hAnsi="メイリオ" w:cs="メイリオ" w:hint="eastAsia"/>
                                <w:color w:val="000000" w:themeColor="text1"/>
                                <w:sz w:val="22"/>
                                <w:szCs w:val="22"/>
                              </w:rPr>
                              <w:t>コース</w:t>
                            </w:r>
                            <w:r w:rsidR="002B782E" w:rsidRPr="00972819">
                              <w:rPr>
                                <w:rFonts w:ascii="メイリオ" w:eastAsia="メイリオ" w:hAnsi="メイリオ" w:cs="メイリオ" w:hint="eastAsia"/>
                                <w:sz w:val="22"/>
                                <w:szCs w:val="22"/>
                              </w:rPr>
                              <w:t>･･････････････････</w:t>
                            </w:r>
                            <w:r w:rsidR="002564D4" w:rsidRPr="00972819">
                              <w:rPr>
                                <w:rFonts w:ascii="メイリオ" w:eastAsia="メイリオ" w:hAnsi="メイリオ" w:cs="メイリオ" w:hint="eastAsia"/>
                                <w:sz w:val="22"/>
                                <w:szCs w:val="22"/>
                              </w:rPr>
                              <w:t>･</w:t>
                            </w:r>
                            <w:r w:rsidR="00882429" w:rsidRPr="00972819">
                              <w:rPr>
                                <w:rFonts w:ascii="メイリオ" w:eastAsia="メイリオ" w:hAnsi="メイリオ" w:cs="メイリオ" w:hint="eastAsia"/>
                                <w:color w:val="000000" w:themeColor="text1"/>
                                <w:sz w:val="22"/>
                                <w:szCs w:val="22"/>
                              </w:rPr>
                              <w:t>「生命倫理」、</w:t>
                            </w:r>
                            <w:r w:rsidR="00882429" w:rsidRPr="0025288D">
                              <w:rPr>
                                <w:rFonts w:ascii="メイリオ" w:eastAsia="メイリオ" w:hAnsi="メイリオ" w:cs="メイリオ" w:hint="eastAsia"/>
                                <w:sz w:val="22"/>
                                <w:szCs w:val="22"/>
                              </w:rPr>
                              <w:t>「</w:t>
                            </w:r>
                            <w:r w:rsidR="00972819" w:rsidRPr="0025288D">
                              <w:rPr>
                                <w:rFonts w:ascii="メイリオ" w:eastAsia="メイリオ" w:hAnsi="メイリオ" w:cs="メイリオ" w:hint="eastAsia"/>
                                <w:sz w:val="22"/>
                                <w:szCs w:val="22"/>
                              </w:rPr>
                              <w:t>生命</w:t>
                            </w:r>
                            <w:r w:rsidR="00882429" w:rsidRPr="0025288D">
                              <w:rPr>
                                <w:rFonts w:ascii="メイリオ" w:eastAsia="メイリオ" w:hAnsi="メイリオ" w:cs="メイリオ" w:hint="eastAsia"/>
                                <w:sz w:val="22"/>
                                <w:szCs w:val="22"/>
                              </w:rPr>
                              <w:t>生物演習」、「</w:t>
                            </w:r>
                            <w:r w:rsidR="00972819" w:rsidRPr="0025288D">
                              <w:rPr>
                                <w:rFonts w:ascii="メイリオ" w:eastAsia="メイリオ" w:hAnsi="メイリオ" w:cs="メイリオ" w:hint="eastAsia"/>
                                <w:sz w:val="22"/>
                                <w:szCs w:val="22"/>
                              </w:rPr>
                              <w:t>生命</w:t>
                            </w:r>
                            <w:r w:rsidR="00882429" w:rsidRPr="0025288D">
                              <w:rPr>
                                <w:rFonts w:ascii="メイリオ" w:eastAsia="メイリオ" w:hAnsi="メイリオ" w:cs="メイリオ" w:hint="eastAsia"/>
                                <w:sz w:val="22"/>
                                <w:szCs w:val="22"/>
                              </w:rPr>
                              <w:t>化学演習」</w:t>
                            </w:r>
                            <w:r w:rsidR="00470573" w:rsidRPr="0025288D">
                              <w:rPr>
                                <w:rFonts w:ascii="メイリオ" w:eastAsia="メイリオ" w:hAnsi="メイリオ" w:cs="メイリオ" w:hint="eastAsia"/>
                                <w:color w:val="000000" w:themeColor="text1"/>
                                <w:sz w:val="22"/>
                                <w:szCs w:val="22"/>
                              </w:rPr>
                              <w:t>など</w:t>
                            </w:r>
                          </w:p>
                          <w:p w:rsidR="00882429" w:rsidRPr="002B782E" w:rsidRDefault="002B782E" w:rsidP="00B66F21">
                            <w:pPr>
                              <w:autoSpaceDE w:val="0"/>
                              <w:autoSpaceDN w:val="0"/>
                              <w:adjustRightInd w:val="0"/>
                              <w:spacing w:line="260" w:lineRule="exact"/>
                              <w:ind w:firstLineChars="300" w:firstLine="602"/>
                              <w:jc w:val="left"/>
                              <w:rPr>
                                <w:rFonts w:ascii="メイリオ" w:eastAsia="メイリオ" w:hAnsi="メイリオ" w:cs="メイリオ"/>
                                <w:sz w:val="22"/>
                                <w:szCs w:val="22"/>
                              </w:rPr>
                            </w:pPr>
                            <w:r w:rsidRPr="0025288D">
                              <w:rPr>
                                <w:rFonts w:ascii="メイリオ" w:eastAsia="メイリオ" w:hAnsi="メイリオ" w:cs="メイリオ" w:hint="eastAsia"/>
                                <w:color w:val="000000" w:themeColor="text1"/>
                                <w:sz w:val="22"/>
                                <w:szCs w:val="22"/>
                              </w:rPr>
                              <w:t>②地域コミュニケーション</w:t>
                            </w:r>
                            <w:r w:rsidR="00E9141D" w:rsidRPr="0025288D">
                              <w:rPr>
                                <w:rFonts w:ascii="メイリオ" w:eastAsia="メイリオ" w:hAnsi="メイリオ" w:cs="メイリオ" w:hint="eastAsia"/>
                                <w:color w:val="000000" w:themeColor="text1"/>
                                <w:sz w:val="22"/>
                                <w:szCs w:val="22"/>
                              </w:rPr>
                              <w:t>専門</w:t>
                            </w:r>
                            <w:r w:rsidRPr="0025288D">
                              <w:rPr>
                                <w:rFonts w:ascii="メイリオ" w:eastAsia="メイリオ" w:hAnsi="メイリオ" w:cs="メイリオ" w:hint="eastAsia"/>
                                <w:color w:val="000000" w:themeColor="text1"/>
                                <w:sz w:val="22"/>
                                <w:szCs w:val="22"/>
                              </w:rPr>
                              <w:t xml:space="preserve">コース　</w:t>
                            </w:r>
                            <w:r w:rsidR="002564D4" w:rsidRPr="0025288D">
                              <w:rPr>
                                <w:rFonts w:ascii="メイリオ" w:eastAsia="メイリオ" w:hAnsi="メイリオ" w:cs="メイリオ" w:hint="eastAsia"/>
                                <w:sz w:val="22"/>
                                <w:szCs w:val="22"/>
                              </w:rPr>
                              <w:t>･･･</w:t>
                            </w:r>
                            <w:r w:rsidR="00882429" w:rsidRPr="0025288D">
                              <w:rPr>
                                <w:rFonts w:ascii="メイリオ" w:eastAsia="メイリオ" w:hAnsi="メイリオ" w:cs="メイリオ" w:hint="eastAsia"/>
                                <w:color w:val="000000" w:themeColor="text1"/>
                                <w:sz w:val="22"/>
                                <w:szCs w:val="22"/>
                              </w:rPr>
                              <w:t>「子どもの発達と保育」、「</w:t>
                            </w:r>
                            <w:r w:rsidR="00972819" w:rsidRPr="0025288D">
                              <w:rPr>
                                <w:rFonts w:ascii="メイリオ" w:eastAsia="メイリオ" w:hAnsi="メイリオ" w:cs="メイリオ" w:hint="eastAsia"/>
                                <w:color w:val="000000" w:themeColor="text1"/>
                                <w:sz w:val="22"/>
                                <w:szCs w:val="22"/>
                              </w:rPr>
                              <w:t>生活英語</w:t>
                            </w:r>
                            <w:r w:rsidR="00882429" w:rsidRPr="0025288D">
                              <w:rPr>
                                <w:rFonts w:ascii="メイリオ" w:eastAsia="メイリオ" w:hAnsi="メイリオ" w:cs="メイリオ" w:hint="eastAsia"/>
                                <w:sz w:val="22"/>
                                <w:szCs w:val="22"/>
                              </w:rPr>
                              <w:t>」、「</w:t>
                            </w:r>
                            <w:r w:rsidR="008F202D" w:rsidRPr="0025288D">
                              <w:rPr>
                                <w:rFonts w:ascii="メイリオ" w:eastAsia="メイリオ" w:hAnsi="メイリオ" w:cs="メイリオ" w:hint="eastAsia"/>
                                <w:sz w:val="22"/>
                                <w:szCs w:val="22"/>
                              </w:rPr>
                              <w:t>保育美術</w:t>
                            </w:r>
                            <w:r w:rsidR="00882429" w:rsidRPr="0025288D">
                              <w:rPr>
                                <w:rFonts w:ascii="メイリオ" w:eastAsia="メイリオ" w:hAnsi="メイリオ" w:cs="メイリオ" w:hint="eastAsia"/>
                                <w:sz w:val="22"/>
                                <w:szCs w:val="22"/>
                              </w:rPr>
                              <w:t>」</w:t>
                            </w:r>
                            <w:r w:rsidR="00470573" w:rsidRPr="0025288D">
                              <w:rPr>
                                <w:rFonts w:ascii="メイリオ" w:eastAsia="メイリオ" w:hAnsi="メイリオ" w:cs="メイリオ" w:hint="eastAsia"/>
                                <w:color w:val="000000" w:themeColor="text1"/>
                                <w:sz w:val="22"/>
                                <w:szCs w:val="22"/>
                              </w:rPr>
                              <w:t>など</w:t>
                            </w:r>
                          </w:p>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51" o:spid="_x0000_s1031" style="position:absolute;left:0;text-align:left;margin-left:-8pt;margin-top:12.9pt;width:548.25pt;height:485.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" strokeweight="2.5pt">
                <v:shadow color="#868686"/>
                <v:textbox inset="2.88pt,1.44pt,0,0">
                  <w:txbxContent>
                    <w:p w:rsidR="00882429" w:rsidRPr="00E436D3" w:rsidRDefault="00882429" w:rsidP="00B066A1">
                      <w:pPr>
                        <w:spacing w:line="400" w:lineRule="exac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【教育課程等】</w:t>
                      </w:r>
                    </w:p>
                    <w:p w:rsidR="00882429" w:rsidRPr="00E436D3" w:rsidRDefault="00882429" w:rsidP="00B66F21">
                      <w:pPr>
                        <w:spacing w:line="260" w:lineRule="exact"/>
                        <w:ind w:firstLineChars="150" w:firstLine="331"/>
                        <w:rPr>
                          <w:rFonts w:ascii="メイリオ" w:eastAsia="メイリオ" w:hAnsi="メイリオ" w:cs="メイリオ"/>
                          <w:b/>
                          <w:szCs w:val="21"/>
                        </w:rPr>
                      </w:pPr>
                      <w:r w:rsidRPr="00E436D3">
                        <w:rPr>
                          <w:rFonts w:ascii="メイリオ" w:eastAsia="メイリオ" w:hAnsi="メイリオ" w:cs="メイリオ" w:hint="eastAsia"/>
                          <w:b/>
                          <w:sz w:val="24"/>
                        </w:rPr>
                        <w:t>■</w:t>
                      </w:r>
                      <w:r w:rsidR="002B782E">
                        <w:rPr>
                          <w:rFonts w:ascii="メイリオ" w:eastAsia="メイリオ" w:hAnsi="メイリオ" w:cs="メイリオ" w:hint="eastAsia"/>
                          <w:b/>
                          <w:sz w:val="24"/>
                        </w:rPr>
                        <w:t>教育課程編成方針</w:t>
                      </w:r>
                      <w:r w:rsidR="00DE34E2">
                        <w:rPr>
                          <w:rFonts w:ascii="メイリオ" w:eastAsia="メイリオ" w:hAnsi="メイリオ" w:cs="メイリオ" w:hint="eastAsia"/>
                          <w:sz w:val="22"/>
                          <w:szCs w:val="22"/>
                        </w:rPr>
                        <w:t>・・・</w:t>
                      </w:r>
                      <w:r>
                        <w:rPr>
                          <w:rFonts w:ascii="メイリオ" w:eastAsia="メイリオ" w:hAnsi="メイリオ" w:cs="メイリオ" w:hint="eastAsia"/>
                          <w:b/>
                          <w:sz w:val="24"/>
                        </w:rPr>
                        <w:t>大学進学をはじめ多様な進路に対応</w:t>
                      </w:r>
                      <w:r w:rsidRPr="00E436D3">
                        <w:rPr>
                          <w:rFonts w:ascii="メイリオ" w:eastAsia="メイリオ" w:hAnsi="メイリオ" w:cs="メイリオ" w:hint="eastAsia"/>
                          <w:b/>
                          <w:sz w:val="24"/>
                        </w:rPr>
                        <w:t>します。</w:t>
                      </w:r>
                    </w:p>
                    <w:p w:rsidR="00882429" w:rsidRPr="002B782E" w:rsidRDefault="00882429" w:rsidP="008A4759">
                      <w:pPr>
                        <w:spacing w:line="260" w:lineRule="exact"/>
                        <w:ind w:left="381" w:hangingChars="200" w:hanging="381"/>
                        <w:rPr>
                          <w:rFonts w:ascii="メイリオ" w:eastAsia="メイリオ" w:hAnsi="メイリオ" w:cs="メイリオ"/>
                          <w:szCs w:val="21"/>
                        </w:rPr>
                      </w:pPr>
                    </w:p>
                    <w:p w:rsidR="00882429" w:rsidRPr="00FB7138" w:rsidRDefault="00882429" w:rsidP="00B66F21">
                      <w:pPr>
                        <w:spacing w:line="260" w:lineRule="exact"/>
                        <w:ind w:leftChars="200" w:left="381" w:firstLineChars="100" w:firstLine="201"/>
                        <w:rPr>
                          <w:rFonts w:ascii="メイリオ" w:eastAsia="メイリオ" w:hAnsi="メイリオ" w:cs="メイリオ"/>
                          <w:sz w:val="22"/>
                          <w:szCs w:val="22"/>
                        </w:rPr>
                      </w:pPr>
                      <w:r>
                        <w:rPr>
                          <w:rFonts w:ascii="メイリオ" w:eastAsia="メイリオ" w:hAnsi="メイリオ" w:cs="メイリオ" w:hint="eastAsia"/>
                          <w:sz w:val="22"/>
                          <w:szCs w:val="22"/>
                        </w:rPr>
                        <w:t>１年生</w:t>
                      </w:r>
                      <w:r w:rsidR="002B782E">
                        <w:rPr>
                          <w:rFonts w:ascii="メイリオ" w:eastAsia="メイリオ" w:hAnsi="メイリオ" w:cs="メイリオ" w:hint="eastAsia"/>
                          <w:sz w:val="22"/>
                          <w:szCs w:val="22"/>
                        </w:rPr>
                        <w:t>：</w:t>
                      </w:r>
                      <w:r>
                        <w:rPr>
                          <w:rFonts w:ascii="メイリオ" w:eastAsia="メイリオ" w:hAnsi="メイリオ" w:cs="メイリオ" w:hint="eastAsia"/>
                          <w:sz w:val="22"/>
                          <w:szCs w:val="22"/>
                        </w:rPr>
                        <w:t>共通・必修科目</w:t>
                      </w:r>
                      <w:r w:rsidRPr="00DC39E6">
                        <w:rPr>
                          <w:rFonts w:ascii="メイリオ" w:eastAsia="メイリオ" w:hAnsi="メイリオ" w:cs="メイリオ" w:hint="eastAsia"/>
                          <w:sz w:val="22"/>
                          <w:szCs w:val="22"/>
                        </w:rPr>
                        <w:t>の履修により</w:t>
                      </w:r>
                      <w:r>
                        <w:rPr>
                          <w:rFonts w:ascii="メイリオ" w:eastAsia="メイリオ" w:hAnsi="メイリオ" w:cs="メイリオ" w:hint="eastAsia"/>
                          <w:sz w:val="22"/>
                          <w:szCs w:val="22"/>
                        </w:rPr>
                        <w:t>、基礎学力の充実に努めます。</w:t>
                      </w:r>
                    </w:p>
                    <w:p w:rsidR="00882429" w:rsidRPr="00FB7138" w:rsidRDefault="00882429" w:rsidP="00B66F21">
                      <w:pPr>
                        <w:spacing w:line="260" w:lineRule="exact"/>
                        <w:ind w:leftChars="200" w:left="381" w:firstLineChars="100" w:firstLine="201"/>
                        <w:rPr>
                          <w:rFonts w:ascii="メイリオ" w:eastAsia="メイリオ" w:hAnsi="メイリオ" w:cs="メイリオ"/>
                          <w:sz w:val="22"/>
                          <w:szCs w:val="22"/>
                        </w:rPr>
                      </w:pPr>
                      <w:r>
                        <w:rPr>
                          <w:rFonts w:ascii="メイリオ" w:eastAsia="メイリオ" w:hAnsi="メイリオ" w:cs="メイリオ" w:hint="eastAsia"/>
                          <w:sz w:val="22"/>
                          <w:szCs w:val="22"/>
                        </w:rPr>
                        <w:t>２年生</w:t>
                      </w:r>
                      <w:r w:rsidR="002B782E">
                        <w:rPr>
                          <w:rFonts w:ascii="メイリオ" w:eastAsia="メイリオ" w:hAnsi="メイリオ" w:cs="メイリオ" w:hint="eastAsia"/>
                          <w:sz w:val="22"/>
                          <w:szCs w:val="22"/>
                        </w:rPr>
                        <w:t>：</w:t>
                      </w:r>
                      <w:r>
                        <w:rPr>
                          <w:rFonts w:ascii="メイリオ" w:eastAsia="メイリオ" w:hAnsi="メイリオ" w:cs="メイリオ" w:hint="eastAsia"/>
                          <w:sz w:val="22"/>
                          <w:szCs w:val="22"/>
                        </w:rPr>
                        <w:t>２つの専門コースと２つの系（</w:t>
                      </w:r>
                      <w:r w:rsidRPr="00DC446E">
                        <w:rPr>
                          <w:rFonts w:ascii="メイリオ" w:eastAsia="メイリオ" w:hAnsi="メイリオ" w:cs="メイリオ" w:hint="eastAsia"/>
                          <w:sz w:val="22"/>
                          <w:szCs w:val="22"/>
                        </w:rPr>
                        <w:t>文系・理系</w:t>
                      </w:r>
                      <w:r>
                        <w:rPr>
                          <w:rFonts w:ascii="メイリオ" w:eastAsia="メイリオ" w:hAnsi="メイリオ" w:cs="メイリオ" w:hint="eastAsia"/>
                          <w:sz w:val="22"/>
                          <w:szCs w:val="22"/>
                        </w:rPr>
                        <w:t>）に分かれ、進路に応じた学習に取り組みます。</w:t>
                      </w:r>
                      <w:bookmarkStart w:id="1" w:name="_GoBack"/>
                      <w:bookmarkEnd w:id="1"/>
                    </w:p>
                    <w:p w:rsidR="00882429" w:rsidRDefault="00882429" w:rsidP="00B66F21">
                      <w:pPr>
                        <w:spacing w:line="260" w:lineRule="exact"/>
                        <w:ind w:leftChars="300" w:left="1174" w:hangingChars="300" w:hanging="602"/>
                        <w:rPr>
                          <w:rFonts w:ascii="メイリオ" w:eastAsia="メイリオ" w:hAnsi="メイリオ" w:cs="メイリオ"/>
                          <w:sz w:val="22"/>
                          <w:szCs w:val="22"/>
                        </w:rPr>
                      </w:pPr>
                      <w:r>
                        <w:rPr>
                          <w:rFonts w:ascii="メイリオ" w:eastAsia="メイリオ" w:hAnsi="メイリオ" w:cs="メイリオ" w:hint="eastAsia"/>
                          <w:sz w:val="22"/>
                          <w:szCs w:val="22"/>
                        </w:rPr>
                        <w:t>３</w:t>
                      </w:r>
                      <w:r w:rsidRPr="00FB7138">
                        <w:rPr>
                          <w:rFonts w:ascii="メイリオ" w:eastAsia="メイリオ" w:hAnsi="メイリオ" w:cs="メイリオ" w:hint="eastAsia"/>
                          <w:sz w:val="22"/>
                          <w:szCs w:val="22"/>
                        </w:rPr>
                        <w:t>年</w:t>
                      </w:r>
                      <w:r>
                        <w:rPr>
                          <w:rFonts w:ascii="メイリオ" w:eastAsia="メイリオ" w:hAnsi="メイリオ" w:cs="メイリオ" w:hint="eastAsia"/>
                          <w:sz w:val="22"/>
                          <w:szCs w:val="22"/>
                        </w:rPr>
                        <w:t>生</w:t>
                      </w:r>
                      <w:r w:rsidR="002B782E">
                        <w:rPr>
                          <w:rFonts w:ascii="メイリオ" w:eastAsia="メイリオ" w:hAnsi="メイリオ" w:cs="メイリオ" w:hint="eastAsia"/>
                          <w:sz w:val="22"/>
                          <w:szCs w:val="22"/>
                        </w:rPr>
                        <w:t>：</w:t>
                      </w:r>
                      <w:r>
                        <w:rPr>
                          <w:rFonts w:ascii="メイリオ" w:eastAsia="メイリオ" w:hAnsi="メイリオ" w:cs="メイリオ" w:hint="eastAsia"/>
                          <w:sz w:val="22"/>
                          <w:szCs w:val="22"/>
                        </w:rPr>
                        <w:t>より進路に対応した選択科目により、それぞれの進路実現をめざします。</w:t>
                      </w:r>
                    </w:p>
                    <w:p w:rsidR="00882429" w:rsidRDefault="00882429" w:rsidP="00336842">
                      <w:pPr>
                        <w:spacing w:line="280" w:lineRule="exact"/>
                        <w:ind w:leftChars="50" w:left="647" w:hangingChars="250" w:hanging="552"/>
                        <w:rPr>
                          <w:rFonts w:ascii="メイリオ" w:eastAsia="メイリオ" w:hAnsi="メイリオ" w:cs="メイリオ"/>
                          <w:b/>
                          <w:kern w:val="0"/>
                          <w:sz w:val="24"/>
                        </w:rPr>
                      </w:pPr>
                    </w:p>
                    <w:p w:rsidR="00B95F66" w:rsidRPr="001B4A70" w:rsidRDefault="002B782E" w:rsidP="00B95F66">
                      <w:pPr>
                        <w:spacing w:line="280" w:lineRule="exact"/>
                        <w:ind w:leftChars="150" w:left="617" w:hangingChars="150" w:hanging="331"/>
                        <w:rPr>
                          <w:rFonts w:ascii="メイリオ" w:eastAsia="メイリオ" w:hAnsi="メイリオ" w:cs="メイリオ"/>
                          <w:b/>
                          <w:kern w:val="0"/>
                          <w:sz w:val="24"/>
                        </w:rPr>
                      </w:pPr>
                      <w:r>
                        <w:rPr>
                          <w:rFonts w:ascii="メイリオ" w:eastAsia="メイリオ" w:hAnsi="メイリオ" w:cs="メイリオ" w:hint="eastAsia"/>
                          <w:b/>
                          <w:kern w:val="0"/>
                          <w:sz w:val="24"/>
                        </w:rPr>
                        <w:t>■</w:t>
                      </w:r>
                      <w:r w:rsidR="00882429" w:rsidRPr="007D7D07">
                        <w:rPr>
                          <w:rFonts w:ascii="メイリオ" w:eastAsia="メイリオ" w:hAnsi="メイリオ" w:cs="メイリオ" w:hint="eastAsia"/>
                          <w:b/>
                          <w:kern w:val="0"/>
                          <w:sz w:val="24"/>
                        </w:rPr>
                        <w:t>教育課程のイメージ</w:t>
                      </w:r>
                    </w:p>
                    <w:p w:rsidR="00882429" w:rsidRPr="00BB0F2C" w:rsidRDefault="00D56B7A" w:rsidP="00684043">
                      <w:pPr>
                        <w:ind w:leftChars="50" w:left="667" w:hangingChars="300" w:hanging="572"/>
                        <w:rPr>
                          <w:noProof/>
                        </w:rPr>
                      </w:pPr>
                      <w:r>
                        <w:rPr>
                          <w:rFonts w:hint="eastAsia"/>
                          <w:noProof/>
                        </w:rPr>
                        <w:t xml:space="preserve">　</w:t>
                      </w:r>
                      <w:r w:rsidR="00BB0F2C" w:rsidRPr="00BB0F2C">
                        <w:rPr>
                          <w:rFonts w:hint="eastAsia"/>
                        </w:rPr>
                        <w:drawing>
                          <wp:inline distT="0" distB="0" distL="0" distR="0" wp14:anchorId="2D014A24" wp14:editId="2586020C">
                            <wp:extent cx="6628603" cy="362197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8603" cy="3621974"/>
                                    </a:xfrm>
                                    <a:prstGeom prst="rect">
                                      <a:avLst/>
                                    </a:prstGeom>
                                    <a:noFill/>
                                    <a:ln>
                                      <a:noFill/>
                                    </a:ln>
                                  </pic:spPr>
                                </pic:pic>
                              </a:graphicData>
                            </a:graphic>
                          </wp:inline>
                        </w:drawing>
                      </w:r>
                    </w:p>
                    <w:p w:rsidR="00684043" w:rsidRDefault="00684043" w:rsidP="00B66F21">
                      <w:pPr>
                        <w:autoSpaceDE w:val="0"/>
                        <w:autoSpaceDN w:val="0"/>
                        <w:adjustRightInd w:val="0"/>
                        <w:spacing w:line="260" w:lineRule="exact"/>
                        <w:ind w:firstLineChars="150" w:firstLine="331"/>
                        <w:jc w:val="left"/>
                        <w:rPr>
                          <w:rFonts w:ascii="メイリオ" w:eastAsia="メイリオ" w:hAnsi="メイリオ" w:cs="メイリオ"/>
                          <w:b/>
                          <w:sz w:val="24"/>
                        </w:rPr>
                      </w:pPr>
                    </w:p>
                    <w:p w:rsidR="00882429" w:rsidRPr="00645A0D" w:rsidRDefault="002B782E" w:rsidP="00B66F21">
                      <w:pPr>
                        <w:autoSpaceDE w:val="0"/>
                        <w:autoSpaceDN w:val="0"/>
                        <w:adjustRightInd w:val="0"/>
                        <w:spacing w:line="260" w:lineRule="exact"/>
                        <w:ind w:firstLineChars="150" w:firstLine="331"/>
                        <w:jc w:val="left"/>
                        <w:rPr>
                          <w:rFonts w:ascii="メイリオ" w:eastAsia="メイリオ" w:hAnsi="メイリオ" w:cs="メイリオ"/>
                          <w:b/>
                          <w:sz w:val="24"/>
                        </w:rPr>
                      </w:pPr>
                      <w:r>
                        <w:rPr>
                          <w:rFonts w:ascii="メイリオ" w:eastAsia="メイリオ" w:hAnsi="メイリオ" w:cs="メイリオ" w:hint="eastAsia"/>
                          <w:b/>
                          <w:sz w:val="24"/>
                        </w:rPr>
                        <w:t>■</w:t>
                      </w:r>
                      <w:r w:rsidR="00882429" w:rsidRPr="00E436D3">
                        <w:rPr>
                          <w:rFonts w:ascii="メイリオ" w:eastAsia="メイリオ" w:hAnsi="メイリオ" w:cs="メイリオ" w:hint="eastAsia"/>
                          <w:b/>
                          <w:sz w:val="24"/>
                        </w:rPr>
                        <w:t>専門コースの特色ある科目</w:t>
                      </w:r>
                    </w:p>
                    <w:p w:rsidR="00882429" w:rsidRPr="002B782E" w:rsidRDefault="00882429" w:rsidP="007D7D07">
                      <w:pPr>
                        <w:autoSpaceDE w:val="0"/>
                        <w:autoSpaceDN w:val="0"/>
                        <w:adjustRightInd w:val="0"/>
                        <w:spacing w:line="260" w:lineRule="exact"/>
                        <w:ind w:leftChars="200" w:left="381"/>
                        <w:jc w:val="left"/>
                        <w:rPr>
                          <w:rFonts w:ascii="メイリオ" w:eastAsia="メイリオ" w:hAnsi="メイリオ" w:cs="メイリオ"/>
                          <w:sz w:val="22"/>
                          <w:szCs w:val="22"/>
                        </w:rPr>
                      </w:pPr>
                    </w:p>
                    <w:p w:rsidR="00882429" w:rsidRPr="0025288D" w:rsidRDefault="005E56F1" w:rsidP="005E56F1">
                      <w:pPr>
                        <w:pStyle w:val="a8"/>
                        <w:autoSpaceDE w:val="0"/>
                        <w:autoSpaceDN w:val="0"/>
                        <w:adjustRightInd w:val="0"/>
                        <w:spacing w:line="260" w:lineRule="exact"/>
                        <w:ind w:leftChars="0" w:left="0" w:firstLineChars="300" w:firstLine="602"/>
                        <w:jc w:val="left"/>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①生命</w:t>
                      </w:r>
                      <w:r w:rsidR="002B782E" w:rsidRPr="00972819">
                        <w:rPr>
                          <w:rFonts w:ascii="メイリオ" w:eastAsia="メイリオ" w:hAnsi="メイリオ" w:cs="メイリオ" w:hint="eastAsia"/>
                          <w:color w:val="000000" w:themeColor="text1"/>
                          <w:sz w:val="22"/>
                          <w:szCs w:val="22"/>
                        </w:rPr>
                        <w:t>科学</w:t>
                      </w:r>
                      <w:r w:rsidR="00E9141D" w:rsidRPr="00972819">
                        <w:rPr>
                          <w:rFonts w:ascii="メイリオ" w:eastAsia="メイリオ" w:hAnsi="メイリオ" w:cs="メイリオ" w:hint="eastAsia"/>
                          <w:color w:val="000000" w:themeColor="text1"/>
                          <w:sz w:val="22"/>
                          <w:szCs w:val="22"/>
                        </w:rPr>
                        <w:t>専門</w:t>
                      </w:r>
                      <w:r w:rsidR="002B782E" w:rsidRPr="00972819">
                        <w:rPr>
                          <w:rFonts w:ascii="メイリオ" w:eastAsia="メイリオ" w:hAnsi="メイリオ" w:cs="メイリオ" w:hint="eastAsia"/>
                          <w:color w:val="000000" w:themeColor="text1"/>
                          <w:sz w:val="22"/>
                          <w:szCs w:val="22"/>
                        </w:rPr>
                        <w:t>コース</w:t>
                      </w:r>
                      <w:r w:rsidR="002B782E" w:rsidRPr="00972819">
                        <w:rPr>
                          <w:rFonts w:ascii="メイリオ" w:eastAsia="メイリオ" w:hAnsi="メイリオ" w:cs="メイリオ" w:hint="eastAsia"/>
                          <w:sz w:val="22"/>
                          <w:szCs w:val="22"/>
                        </w:rPr>
                        <w:t>･･････････････････</w:t>
                      </w:r>
                      <w:r w:rsidR="002564D4" w:rsidRPr="00972819">
                        <w:rPr>
                          <w:rFonts w:ascii="メイリオ" w:eastAsia="メイリオ" w:hAnsi="メイリオ" w:cs="メイリオ" w:hint="eastAsia"/>
                          <w:sz w:val="22"/>
                          <w:szCs w:val="22"/>
                        </w:rPr>
                        <w:t>･</w:t>
                      </w:r>
                      <w:r w:rsidR="00882429" w:rsidRPr="00972819">
                        <w:rPr>
                          <w:rFonts w:ascii="メイリオ" w:eastAsia="メイリオ" w:hAnsi="メイリオ" w:cs="メイリオ" w:hint="eastAsia"/>
                          <w:color w:val="000000" w:themeColor="text1"/>
                          <w:sz w:val="22"/>
                          <w:szCs w:val="22"/>
                        </w:rPr>
                        <w:t>「生命倫理」、</w:t>
                      </w:r>
                      <w:r w:rsidR="00882429" w:rsidRPr="0025288D">
                        <w:rPr>
                          <w:rFonts w:ascii="メイリオ" w:eastAsia="メイリオ" w:hAnsi="メイリオ" w:cs="メイリオ" w:hint="eastAsia"/>
                          <w:sz w:val="22"/>
                          <w:szCs w:val="22"/>
                        </w:rPr>
                        <w:t>「</w:t>
                      </w:r>
                      <w:r w:rsidR="00972819" w:rsidRPr="0025288D">
                        <w:rPr>
                          <w:rFonts w:ascii="メイリオ" w:eastAsia="メイリオ" w:hAnsi="メイリオ" w:cs="メイリオ" w:hint="eastAsia"/>
                          <w:sz w:val="22"/>
                          <w:szCs w:val="22"/>
                        </w:rPr>
                        <w:t>生命</w:t>
                      </w:r>
                      <w:r w:rsidR="00882429" w:rsidRPr="0025288D">
                        <w:rPr>
                          <w:rFonts w:ascii="メイリオ" w:eastAsia="メイリオ" w:hAnsi="メイリオ" w:cs="メイリオ" w:hint="eastAsia"/>
                          <w:sz w:val="22"/>
                          <w:szCs w:val="22"/>
                        </w:rPr>
                        <w:t>生物演習」、「</w:t>
                      </w:r>
                      <w:r w:rsidR="00972819" w:rsidRPr="0025288D">
                        <w:rPr>
                          <w:rFonts w:ascii="メイリオ" w:eastAsia="メイリオ" w:hAnsi="メイリオ" w:cs="メイリオ" w:hint="eastAsia"/>
                          <w:sz w:val="22"/>
                          <w:szCs w:val="22"/>
                        </w:rPr>
                        <w:t>生命</w:t>
                      </w:r>
                      <w:r w:rsidR="00882429" w:rsidRPr="0025288D">
                        <w:rPr>
                          <w:rFonts w:ascii="メイリオ" w:eastAsia="メイリオ" w:hAnsi="メイリオ" w:cs="メイリオ" w:hint="eastAsia"/>
                          <w:sz w:val="22"/>
                          <w:szCs w:val="22"/>
                        </w:rPr>
                        <w:t>化学演習」</w:t>
                      </w:r>
                      <w:r w:rsidR="00470573" w:rsidRPr="0025288D">
                        <w:rPr>
                          <w:rFonts w:ascii="メイリオ" w:eastAsia="メイリオ" w:hAnsi="メイリオ" w:cs="メイリオ" w:hint="eastAsia"/>
                          <w:color w:val="000000" w:themeColor="text1"/>
                          <w:sz w:val="22"/>
                          <w:szCs w:val="22"/>
                        </w:rPr>
                        <w:t>など</w:t>
                      </w:r>
                    </w:p>
                    <w:p w:rsidR="00882429" w:rsidRPr="002B782E" w:rsidRDefault="002B782E" w:rsidP="00B66F21">
                      <w:pPr>
                        <w:autoSpaceDE w:val="0"/>
                        <w:autoSpaceDN w:val="0"/>
                        <w:adjustRightInd w:val="0"/>
                        <w:spacing w:line="260" w:lineRule="exact"/>
                        <w:ind w:firstLineChars="300" w:firstLine="602"/>
                        <w:jc w:val="left"/>
                        <w:rPr>
                          <w:rFonts w:ascii="メイリオ" w:eastAsia="メイリオ" w:hAnsi="メイリオ" w:cs="メイリオ"/>
                          <w:sz w:val="22"/>
                          <w:szCs w:val="22"/>
                        </w:rPr>
                      </w:pPr>
                      <w:r w:rsidRPr="0025288D">
                        <w:rPr>
                          <w:rFonts w:ascii="メイリオ" w:eastAsia="メイリオ" w:hAnsi="メイリオ" w:cs="メイリオ" w:hint="eastAsia"/>
                          <w:color w:val="000000" w:themeColor="text1"/>
                          <w:sz w:val="22"/>
                          <w:szCs w:val="22"/>
                        </w:rPr>
                        <w:t>②地域コミュニケーション</w:t>
                      </w:r>
                      <w:r w:rsidR="00E9141D" w:rsidRPr="0025288D">
                        <w:rPr>
                          <w:rFonts w:ascii="メイリオ" w:eastAsia="メイリオ" w:hAnsi="メイリオ" w:cs="メイリオ" w:hint="eastAsia"/>
                          <w:color w:val="000000" w:themeColor="text1"/>
                          <w:sz w:val="22"/>
                          <w:szCs w:val="22"/>
                        </w:rPr>
                        <w:t>専門</w:t>
                      </w:r>
                      <w:r w:rsidRPr="0025288D">
                        <w:rPr>
                          <w:rFonts w:ascii="メイリオ" w:eastAsia="メイリオ" w:hAnsi="メイリオ" w:cs="メイリオ" w:hint="eastAsia"/>
                          <w:color w:val="000000" w:themeColor="text1"/>
                          <w:sz w:val="22"/>
                          <w:szCs w:val="22"/>
                        </w:rPr>
                        <w:t xml:space="preserve">コース　</w:t>
                      </w:r>
                      <w:r w:rsidR="002564D4" w:rsidRPr="0025288D">
                        <w:rPr>
                          <w:rFonts w:ascii="メイリオ" w:eastAsia="メイリオ" w:hAnsi="メイリオ" w:cs="メイリオ" w:hint="eastAsia"/>
                          <w:sz w:val="22"/>
                          <w:szCs w:val="22"/>
                        </w:rPr>
                        <w:t>･･･</w:t>
                      </w:r>
                      <w:r w:rsidR="00882429" w:rsidRPr="0025288D">
                        <w:rPr>
                          <w:rFonts w:ascii="メイリオ" w:eastAsia="メイリオ" w:hAnsi="メイリオ" w:cs="メイリオ" w:hint="eastAsia"/>
                          <w:color w:val="000000" w:themeColor="text1"/>
                          <w:sz w:val="22"/>
                          <w:szCs w:val="22"/>
                        </w:rPr>
                        <w:t>「子どもの発達と保育」、「</w:t>
                      </w:r>
                      <w:r w:rsidR="00972819" w:rsidRPr="0025288D">
                        <w:rPr>
                          <w:rFonts w:ascii="メイリオ" w:eastAsia="メイリオ" w:hAnsi="メイリオ" w:cs="メイリオ" w:hint="eastAsia"/>
                          <w:color w:val="000000" w:themeColor="text1"/>
                          <w:sz w:val="22"/>
                          <w:szCs w:val="22"/>
                        </w:rPr>
                        <w:t>生活英語</w:t>
                      </w:r>
                      <w:r w:rsidR="00882429" w:rsidRPr="0025288D">
                        <w:rPr>
                          <w:rFonts w:ascii="メイリオ" w:eastAsia="メイリオ" w:hAnsi="メイリオ" w:cs="メイリオ" w:hint="eastAsia"/>
                          <w:sz w:val="22"/>
                          <w:szCs w:val="22"/>
                        </w:rPr>
                        <w:t>」、「</w:t>
                      </w:r>
                      <w:r w:rsidR="008F202D" w:rsidRPr="0025288D">
                        <w:rPr>
                          <w:rFonts w:ascii="メイリオ" w:eastAsia="メイリオ" w:hAnsi="メイリオ" w:cs="メイリオ" w:hint="eastAsia"/>
                          <w:sz w:val="22"/>
                          <w:szCs w:val="22"/>
                        </w:rPr>
                        <w:t>保育美術</w:t>
                      </w:r>
                      <w:r w:rsidR="00882429" w:rsidRPr="0025288D">
                        <w:rPr>
                          <w:rFonts w:ascii="メイリオ" w:eastAsia="メイリオ" w:hAnsi="メイリオ" w:cs="メイリオ" w:hint="eastAsia"/>
                          <w:sz w:val="22"/>
                          <w:szCs w:val="22"/>
                        </w:rPr>
                        <w:t>」</w:t>
                      </w:r>
                      <w:r w:rsidR="00470573" w:rsidRPr="0025288D">
                        <w:rPr>
                          <w:rFonts w:ascii="メイリオ" w:eastAsia="メイリオ" w:hAnsi="メイリオ" w:cs="メイリオ" w:hint="eastAsia"/>
                          <w:color w:val="000000" w:themeColor="text1"/>
                          <w:sz w:val="22"/>
                          <w:szCs w:val="22"/>
                        </w:rPr>
                        <w:t>など</w:t>
                      </w:r>
                    </w:p>
                  </w:txbxContent>
                </v:textbox>
              </v:rect>
            </w:pict>
          </mc:Fallback>
        </mc:AlternateContent>
      </w:r>
    </w:p>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Pr="000D356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463C2B">
      <w:r>
        <w:rPr>
          <w:noProof/>
        </w:rPr>
        <mc:AlternateContent>
          <mc:Choice Requires="wps">
            <w:drawing>
              <wp:anchor distT="0" distB="0" distL="114300" distR="114300" simplePos="0" relativeHeight="251658240" behindDoc="0" locked="0" layoutInCell="1" allowOverlap="1" wp14:anchorId="5D2521D5" wp14:editId="748FC37D">
                <wp:simplePos x="0" y="0"/>
                <wp:positionH relativeFrom="column">
                  <wp:posOffset>6966201</wp:posOffset>
                </wp:positionH>
                <wp:positionV relativeFrom="paragraph">
                  <wp:posOffset>92356</wp:posOffset>
                </wp:positionV>
                <wp:extent cx="7277322" cy="1050290"/>
                <wp:effectExtent l="19050" t="19050" r="19050" b="16510"/>
                <wp:wrapNone/>
                <wp:docPr id="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322" cy="105029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2429" w:rsidRPr="00136202" w:rsidRDefault="00882429" w:rsidP="00136202">
                            <w:pPr>
                              <w:spacing w:line="320" w:lineRule="exact"/>
                              <w:rPr>
                                <w:rFonts w:ascii="メイリオ" w:eastAsia="メイリオ" w:hAnsi="メイリオ" w:cs="メイリオ"/>
                                <w:b/>
                                <w:szCs w:val="21"/>
                              </w:rPr>
                            </w:pPr>
                            <w:r w:rsidRPr="00136202">
                              <w:rPr>
                                <w:rFonts w:ascii="メイリオ" w:eastAsia="メイリオ" w:hAnsi="メイリオ" w:cs="メイリオ" w:hint="eastAsia"/>
                                <w:b/>
                                <w:sz w:val="27"/>
                                <w:szCs w:val="27"/>
                              </w:rPr>
                              <w:t>【成果指標】</w:t>
                            </w:r>
                          </w:p>
                          <w:tbl>
                            <w:tblPr>
                              <w:tblStyle w:val="a9"/>
                              <w:tblW w:w="11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2126"/>
                            </w:tblGrid>
                            <w:tr w:rsidR="00B66F21" w:rsidRPr="00C121C6" w:rsidTr="005A4293">
                              <w:tc>
                                <w:tcPr>
                                  <w:tcW w:w="9322" w:type="dxa"/>
                                </w:tcPr>
                                <w:p w:rsidR="00B66F21" w:rsidRPr="0025288D" w:rsidRDefault="00B66F21" w:rsidP="00C66A98">
                                  <w:pPr>
                                    <w:spacing w:line="320" w:lineRule="exact"/>
                                    <w:ind w:firstLineChars="100" w:firstLine="201"/>
                                    <w:rPr>
                                      <w:rFonts w:ascii="メイリオ" w:eastAsia="メイリオ" w:hAnsi="メイリオ"/>
                                      <w:b/>
                                      <w:spacing w:val="-4"/>
                                      <w:sz w:val="19"/>
                                      <w:szCs w:val="19"/>
                                    </w:rPr>
                                  </w:pPr>
                                  <w:r w:rsidRPr="0025288D">
                                    <w:rPr>
                                      <w:rFonts w:ascii="メイリオ" w:eastAsia="メイリオ" w:hAnsi="メイリオ" w:cs="メイリオ" w:hint="eastAsia"/>
                                      <w:b/>
                                      <w:sz w:val="22"/>
                                      <w:szCs w:val="22"/>
                                    </w:rPr>
                                    <w:t>■国公立、関関同立、産近甲龍</w:t>
                                  </w:r>
                                  <w:r w:rsidR="005C1FDC" w:rsidRPr="0025288D">
                                    <w:rPr>
                                      <w:rFonts w:ascii="メイリオ" w:eastAsia="メイリオ" w:hAnsi="メイリオ" w:cs="メイリオ" w:hint="eastAsia"/>
                                      <w:b/>
                                      <w:sz w:val="22"/>
                                      <w:szCs w:val="22"/>
                                    </w:rPr>
                                    <w:t>の</w:t>
                                  </w:r>
                                  <w:r w:rsidRPr="0025288D">
                                    <w:rPr>
                                      <w:rFonts w:ascii="メイリオ" w:eastAsia="メイリオ" w:hAnsi="メイリオ" w:cs="メイリオ" w:hint="eastAsia"/>
                                      <w:b/>
                                      <w:sz w:val="22"/>
                                      <w:szCs w:val="22"/>
                                    </w:rPr>
                                    <w:t>合格者数　70人以上</w:t>
                                  </w:r>
                                </w:p>
                              </w:tc>
                              <w:tc>
                                <w:tcPr>
                                  <w:tcW w:w="2126" w:type="dxa"/>
                                </w:tcPr>
                                <w:p w:rsidR="00B66F21" w:rsidRPr="00C121C6" w:rsidRDefault="00B66F21" w:rsidP="00C17AAA">
                                  <w:pPr>
                                    <w:spacing w:line="320" w:lineRule="exact"/>
                                    <w:rPr>
                                      <w:rFonts w:ascii="メイリオ" w:eastAsia="メイリオ" w:hAnsi="メイリオ"/>
                                      <w:b/>
                                      <w:spacing w:val="-8"/>
                                      <w:sz w:val="19"/>
                                      <w:szCs w:val="19"/>
                                    </w:rPr>
                                  </w:pPr>
                                  <w:r w:rsidRPr="00C121C6">
                                    <w:rPr>
                                      <w:rFonts w:ascii="メイリオ" w:eastAsia="メイリオ" w:hAnsi="メイリオ" w:cs="メイリオ" w:hint="eastAsia"/>
                                      <w:b/>
                                      <w:sz w:val="22"/>
                                      <w:szCs w:val="22"/>
                                    </w:rPr>
                                    <w:t>＜</w:t>
                                  </w:r>
                                  <w:r w:rsidR="00C17AAA" w:rsidRPr="00C121C6">
                                    <w:rPr>
                                      <w:rFonts w:ascii="メイリオ" w:eastAsia="メイリオ" w:hAnsi="メイリオ" w:cs="メイリオ" w:hint="eastAsia"/>
                                      <w:b/>
                                      <w:sz w:val="22"/>
                                      <w:szCs w:val="22"/>
                                    </w:rPr>
                                    <w:t>H28</w:t>
                                  </w:r>
                                  <w:r w:rsidRPr="00C121C6">
                                    <w:rPr>
                                      <w:rFonts w:ascii="メイリオ" w:eastAsia="メイリオ" w:hAnsi="メイリオ" w:cs="メイリオ" w:hint="eastAsia"/>
                                      <w:b/>
                                      <w:sz w:val="22"/>
                                      <w:szCs w:val="22"/>
                                    </w:rPr>
                                    <w:t>：</w:t>
                                  </w:r>
                                  <w:r w:rsidRPr="00C121C6">
                                    <w:rPr>
                                      <w:rFonts w:ascii="メイリオ" w:eastAsia="メイリオ" w:hAnsi="メイリオ" w:cs="メイリオ" w:hint="eastAsia"/>
                                      <w:b/>
                                      <w:spacing w:val="10"/>
                                      <w:sz w:val="22"/>
                                      <w:szCs w:val="22"/>
                                    </w:rPr>
                                    <w:t xml:space="preserve">　</w:t>
                                  </w:r>
                                  <w:r w:rsidRPr="00C121C6">
                                    <w:rPr>
                                      <w:rFonts w:ascii="メイリオ" w:eastAsia="メイリオ" w:hAnsi="メイリオ" w:cs="メイリオ" w:hint="eastAsia"/>
                                      <w:b/>
                                      <w:sz w:val="22"/>
                                      <w:szCs w:val="22"/>
                                    </w:rPr>
                                    <w:t>4</w:t>
                                  </w:r>
                                  <w:r w:rsidR="00C17AAA" w:rsidRPr="00C121C6">
                                    <w:rPr>
                                      <w:rFonts w:ascii="メイリオ" w:eastAsia="メイリオ" w:hAnsi="メイリオ" w:cs="メイリオ" w:hint="eastAsia"/>
                                      <w:b/>
                                      <w:sz w:val="22"/>
                                      <w:szCs w:val="22"/>
                                    </w:rPr>
                                    <w:t>2</w:t>
                                  </w:r>
                                  <w:r w:rsidRPr="00C121C6">
                                    <w:rPr>
                                      <w:rFonts w:ascii="メイリオ" w:eastAsia="メイリオ" w:hAnsi="メイリオ" w:cs="メイリオ" w:hint="eastAsia"/>
                                      <w:b/>
                                      <w:sz w:val="22"/>
                                      <w:szCs w:val="22"/>
                                    </w:rPr>
                                    <w:t>人＞</w:t>
                                  </w:r>
                                </w:p>
                              </w:tc>
                            </w:tr>
                            <w:tr w:rsidR="00B66F21" w:rsidRPr="00C121C6" w:rsidTr="005A4293">
                              <w:tc>
                                <w:tcPr>
                                  <w:tcW w:w="9322" w:type="dxa"/>
                                </w:tcPr>
                                <w:p w:rsidR="00B66F21" w:rsidRPr="0025288D" w:rsidRDefault="00B66F21" w:rsidP="00F7158A">
                                  <w:pPr>
                                    <w:spacing w:line="320" w:lineRule="exact"/>
                                    <w:ind w:firstLineChars="100" w:firstLine="201"/>
                                    <w:rPr>
                                      <w:rFonts w:ascii="メイリオ" w:eastAsia="メイリオ" w:hAnsi="メイリオ"/>
                                      <w:b/>
                                      <w:spacing w:val="-4"/>
                                      <w:sz w:val="19"/>
                                      <w:szCs w:val="19"/>
                                    </w:rPr>
                                  </w:pPr>
                                  <w:r w:rsidRPr="0025288D">
                                    <w:rPr>
                                      <w:rFonts w:ascii="メイリオ" w:eastAsia="メイリオ" w:hAnsi="メイリオ" w:cs="メイリオ" w:hint="eastAsia"/>
                                      <w:b/>
                                      <w:sz w:val="22"/>
                                      <w:szCs w:val="22"/>
                                    </w:rPr>
                                    <w:t>■</w:t>
                                  </w:r>
                                  <w:r w:rsidR="00256979" w:rsidRPr="0025288D">
                                    <w:rPr>
                                      <w:rFonts w:ascii="メイリオ" w:eastAsia="メイリオ" w:hAnsi="メイリオ" w:cs="メイリオ" w:hint="eastAsia"/>
                                      <w:b/>
                                      <w:sz w:val="22"/>
                                      <w:szCs w:val="22"/>
                                    </w:rPr>
                                    <w:t>看護、</w:t>
                                  </w:r>
                                  <w:r w:rsidRPr="0025288D">
                                    <w:rPr>
                                      <w:rFonts w:ascii="メイリオ" w:eastAsia="メイリオ" w:hAnsi="メイリオ" w:cs="メイリオ" w:hint="eastAsia"/>
                                      <w:b/>
                                      <w:sz w:val="22"/>
                                      <w:szCs w:val="22"/>
                                    </w:rPr>
                                    <w:t>医療、栄養系</w:t>
                                  </w:r>
                                  <w:r w:rsidR="00BE730D" w:rsidRPr="0025288D">
                                    <w:rPr>
                                      <w:rFonts w:ascii="メイリオ" w:eastAsia="メイリオ" w:hAnsi="メイリオ" w:cs="メイリオ" w:hint="eastAsia"/>
                                      <w:b/>
                                      <w:sz w:val="22"/>
                                      <w:szCs w:val="22"/>
                                    </w:rPr>
                                    <w:t>へ</w:t>
                                  </w:r>
                                  <w:r w:rsidR="005C1FDC" w:rsidRPr="0025288D">
                                    <w:rPr>
                                      <w:rFonts w:ascii="メイリオ" w:eastAsia="メイリオ" w:hAnsi="メイリオ" w:cs="メイリオ" w:hint="eastAsia"/>
                                      <w:b/>
                                      <w:sz w:val="22"/>
                                      <w:szCs w:val="22"/>
                                    </w:rPr>
                                    <w:t>の</w:t>
                                  </w:r>
                                  <w:r w:rsidRPr="0025288D">
                                    <w:rPr>
                                      <w:rFonts w:ascii="メイリオ" w:eastAsia="メイリオ" w:hAnsi="メイリオ" w:cs="メイリオ" w:hint="eastAsia"/>
                                      <w:b/>
                                      <w:sz w:val="22"/>
                                      <w:szCs w:val="22"/>
                                    </w:rPr>
                                    <w:t>進学希望者の合格率　100％</w:t>
                                  </w:r>
                                </w:p>
                              </w:tc>
                              <w:tc>
                                <w:tcPr>
                                  <w:tcW w:w="2126" w:type="dxa"/>
                                </w:tcPr>
                                <w:p w:rsidR="005C1FDC" w:rsidRPr="005C1FDC" w:rsidRDefault="00B66F21" w:rsidP="00417A2D">
                                  <w:pPr>
                                    <w:spacing w:line="320" w:lineRule="exact"/>
                                    <w:jc w:val="left"/>
                                    <w:rPr>
                                      <w:rFonts w:ascii="メイリオ" w:eastAsia="メイリオ" w:hAnsi="メイリオ" w:cs="メイリオ"/>
                                      <w:b/>
                                      <w:sz w:val="22"/>
                                      <w:szCs w:val="22"/>
                                    </w:rPr>
                                  </w:pPr>
                                  <w:r w:rsidRPr="00C121C6">
                                    <w:rPr>
                                      <w:rFonts w:ascii="メイリオ" w:eastAsia="メイリオ" w:hAnsi="メイリオ" w:cs="メイリオ" w:hint="eastAsia"/>
                                      <w:b/>
                                      <w:sz w:val="22"/>
                                      <w:szCs w:val="22"/>
                                    </w:rPr>
                                    <w:t>＜H2</w:t>
                                  </w:r>
                                  <w:r w:rsidR="00C17AAA" w:rsidRPr="00C121C6">
                                    <w:rPr>
                                      <w:rFonts w:ascii="メイリオ" w:eastAsia="メイリオ" w:hAnsi="メイリオ" w:cs="メイリオ" w:hint="eastAsia"/>
                                      <w:b/>
                                      <w:sz w:val="22"/>
                                      <w:szCs w:val="22"/>
                                    </w:rPr>
                                    <w:t>8</w:t>
                                  </w:r>
                                  <w:r w:rsidRPr="00C121C6">
                                    <w:rPr>
                                      <w:rFonts w:ascii="メイリオ" w:eastAsia="メイリオ" w:hAnsi="メイリオ" w:cs="メイリオ" w:hint="eastAsia"/>
                                      <w:b/>
                                      <w:sz w:val="22"/>
                                      <w:szCs w:val="22"/>
                                    </w:rPr>
                                    <w:t>：</w:t>
                                  </w:r>
                                  <w:r w:rsidR="00C121C6">
                                    <w:rPr>
                                      <w:rFonts w:ascii="メイリオ" w:eastAsia="メイリオ" w:hAnsi="メイリオ" w:cs="メイリオ" w:hint="eastAsia"/>
                                      <w:b/>
                                      <w:sz w:val="22"/>
                                      <w:szCs w:val="22"/>
                                    </w:rPr>
                                    <w:t xml:space="preserve">  97</w:t>
                                  </w:r>
                                  <w:r w:rsidR="00C121C6">
                                    <w:rPr>
                                      <w:rFonts w:ascii="メイリオ" w:eastAsia="メイリオ" w:hAnsi="メイリオ" w:cs="メイリオ" w:hint="eastAsia"/>
                                      <w:b/>
                                      <w:spacing w:val="30"/>
                                      <w:sz w:val="22"/>
                                      <w:szCs w:val="22"/>
                                    </w:rPr>
                                    <w:t>%</w:t>
                                  </w:r>
                                  <w:r w:rsidRPr="00C121C6">
                                    <w:rPr>
                                      <w:rFonts w:ascii="メイリオ" w:eastAsia="メイリオ" w:hAnsi="メイリオ" w:cs="メイリオ" w:hint="eastAsia"/>
                                      <w:b/>
                                      <w:sz w:val="22"/>
                                      <w:szCs w:val="22"/>
                                    </w:rPr>
                                    <w:t>＞</w:t>
                                  </w:r>
                                </w:p>
                              </w:tc>
                            </w:tr>
                            <w:tr w:rsidR="005C1FDC" w:rsidRPr="00C121C6" w:rsidTr="00657234">
                              <w:tc>
                                <w:tcPr>
                                  <w:tcW w:w="9322" w:type="dxa"/>
                                </w:tcPr>
                                <w:p w:rsidR="005C1FDC" w:rsidRPr="0025288D" w:rsidRDefault="005C1FDC" w:rsidP="005C1FDC">
                                  <w:pPr>
                                    <w:spacing w:line="320" w:lineRule="exact"/>
                                    <w:ind w:firstLineChars="100" w:firstLine="201"/>
                                    <w:rPr>
                                      <w:rFonts w:ascii="メイリオ" w:eastAsia="メイリオ" w:hAnsi="メイリオ"/>
                                      <w:b/>
                                      <w:spacing w:val="-4"/>
                                      <w:sz w:val="19"/>
                                      <w:szCs w:val="19"/>
                                    </w:rPr>
                                  </w:pPr>
                                  <w:r w:rsidRPr="0025288D">
                                    <w:rPr>
                                      <w:rFonts w:ascii="メイリオ" w:eastAsia="メイリオ" w:hAnsi="メイリオ" w:cs="メイリオ" w:hint="eastAsia"/>
                                      <w:b/>
                                      <w:sz w:val="22"/>
                                      <w:szCs w:val="22"/>
                                    </w:rPr>
                                    <w:t>■授業満足度　80%以上</w:t>
                                  </w:r>
                                </w:p>
                              </w:tc>
                              <w:tc>
                                <w:tcPr>
                                  <w:tcW w:w="2126" w:type="dxa"/>
                                </w:tcPr>
                                <w:p w:rsidR="005C1FDC" w:rsidRPr="00ED1901" w:rsidRDefault="005C1FDC" w:rsidP="00657234">
                                  <w:pPr>
                                    <w:spacing w:line="320" w:lineRule="exact"/>
                                    <w:rPr>
                                      <w:rFonts w:ascii="メイリオ" w:eastAsia="メイリオ" w:hAnsi="メイリオ"/>
                                      <w:b/>
                                      <w:spacing w:val="-8"/>
                                      <w:sz w:val="19"/>
                                      <w:szCs w:val="19"/>
                                    </w:rPr>
                                  </w:pPr>
                                  <w:r w:rsidRPr="00ED1901">
                                    <w:rPr>
                                      <w:rFonts w:ascii="メイリオ" w:eastAsia="メイリオ" w:hAnsi="メイリオ" w:cs="メイリオ" w:hint="eastAsia"/>
                                      <w:b/>
                                      <w:sz w:val="22"/>
                                      <w:szCs w:val="22"/>
                                    </w:rPr>
                                    <w:t>＜H28：71.9%＞</w:t>
                                  </w:r>
                                </w:p>
                              </w:tc>
                            </w:tr>
                            <w:tr w:rsidR="00B66F21" w:rsidRPr="00C121C6" w:rsidTr="005A4293">
                              <w:tc>
                                <w:tcPr>
                                  <w:tcW w:w="9322" w:type="dxa"/>
                                </w:tcPr>
                                <w:p w:rsidR="00B66F21" w:rsidRPr="003F6920" w:rsidRDefault="00B66F21" w:rsidP="005C1FDC">
                                  <w:pPr>
                                    <w:spacing w:line="320" w:lineRule="exact"/>
                                    <w:ind w:firstLineChars="100" w:firstLine="201"/>
                                    <w:rPr>
                                      <w:rFonts w:ascii="メイリオ" w:eastAsia="メイリオ" w:hAnsi="メイリオ"/>
                                      <w:b/>
                                      <w:spacing w:val="-4"/>
                                      <w:sz w:val="19"/>
                                      <w:szCs w:val="19"/>
                                    </w:rPr>
                                  </w:pPr>
                                  <w:r w:rsidRPr="003F6920">
                                    <w:rPr>
                                      <w:rFonts w:ascii="メイリオ" w:eastAsia="メイリオ" w:hAnsi="メイリオ" w:cs="メイリオ" w:hint="eastAsia"/>
                                      <w:b/>
                                      <w:sz w:val="22"/>
                                      <w:szCs w:val="22"/>
                                    </w:rPr>
                                    <w:t>■学校教育自己診断の進路指導項目満足度　85％以上</w:t>
                                  </w:r>
                                </w:p>
                              </w:tc>
                              <w:tc>
                                <w:tcPr>
                                  <w:tcW w:w="2126" w:type="dxa"/>
                                </w:tcPr>
                                <w:p w:rsidR="00B66F21" w:rsidRPr="00ED1901" w:rsidRDefault="00B66F21" w:rsidP="00C17AAA">
                                  <w:pPr>
                                    <w:spacing w:line="320" w:lineRule="exact"/>
                                    <w:rPr>
                                      <w:rFonts w:ascii="メイリオ" w:eastAsia="メイリオ" w:hAnsi="メイリオ"/>
                                      <w:b/>
                                      <w:spacing w:val="-8"/>
                                      <w:sz w:val="19"/>
                                      <w:szCs w:val="19"/>
                                    </w:rPr>
                                  </w:pPr>
                                  <w:r w:rsidRPr="00ED1901">
                                    <w:rPr>
                                      <w:rFonts w:ascii="メイリオ" w:eastAsia="メイリオ" w:hAnsi="メイリオ" w:cs="メイリオ" w:hint="eastAsia"/>
                                      <w:b/>
                                      <w:sz w:val="22"/>
                                      <w:szCs w:val="22"/>
                                    </w:rPr>
                                    <w:t>＜H2</w:t>
                                  </w:r>
                                  <w:r w:rsidR="00C17AAA" w:rsidRPr="00ED1901">
                                    <w:rPr>
                                      <w:rFonts w:ascii="メイリオ" w:eastAsia="メイリオ" w:hAnsi="メイリオ" w:cs="メイリオ" w:hint="eastAsia"/>
                                      <w:b/>
                                      <w:sz w:val="22"/>
                                      <w:szCs w:val="22"/>
                                    </w:rPr>
                                    <w:t>8</w:t>
                                  </w:r>
                                  <w:r w:rsidRPr="00ED1901">
                                    <w:rPr>
                                      <w:rFonts w:ascii="メイリオ" w:eastAsia="メイリオ" w:hAnsi="メイリオ" w:cs="メイリオ" w:hint="eastAsia"/>
                                      <w:b/>
                                      <w:sz w:val="22"/>
                                      <w:szCs w:val="22"/>
                                    </w:rPr>
                                    <w:t>：8</w:t>
                                  </w:r>
                                  <w:r w:rsidR="00C17AAA" w:rsidRPr="00ED1901">
                                    <w:rPr>
                                      <w:rFonts w:ascii="メイリオ" w:eastAsia="メイリオ" w:hAnsi="メイリオ" w:cs="メイリオ" w:hint="eastAsia"/>
                                      <w:b/>
                                      <w:sz w:val="22"/>
                                      <w:szCs w:val="22"/>
                                    </w:rPr>
                                    <w:t>2</w:t>
                                  </w:r>
                                  <w:r w:rsidRPr="00ED1901">
                                    <w:rPr>
                                      <w:rFonts w:ascii="メイリオ" w:eastAsia="メイリオ" w:hAnsi="メイリオ" w:cs="メイリオ" w:hint="eastAsia"/>
                                      <w:b/>
                                      <w:sz w:val="22"/>
                                      <w:szCs w:val="22"/>
                                    </w:rPr>
                                    <w:t>.</w:t>
                                  </w:r>
                                  <w:r w:rsidR="00C17AAA" w:rsidRPr="00ED1901">
                                    <w:rPr>
                                      <w:rFonts w:ascii="メイリオ" w:eastAsia="メイリオ" w:hAnsi="メイリオ" w:cs="メイリオ" w:hint="eastAsia"/>
                                      <w:b/>
                                      <w:sz w:val="22"/>
                                      <w:szCs w:val="22"/>
                                    </w:rPr>
                                    <w:t>4</w:t>
                                  </w:r>
                                  <w:r w:rsidRPr="00ED1901">
                                    <w:rPr>
                                      <w:rFonts w:ascii="メイリオ" w:eastAsia="メイリオ" w:hAnsi="メイリオ" w:cs="メイリオ" w:hint="eastAsia"/>
                                      <w:b/>
                                      <w:sz w:val="22"/>
                                      <w:szCs w:val="22"/>
                                    </w:rPr>
                                    <w:t>%＞</w:t>
                                  </w:r>
                                </w:p>
                              </w:tc>
                            </w:tr>
                            <w:tr w:rsidR="00B66F21" w:rsidTr="005A4293">
                              <w:tc>
                                <w:tcPr>
                                  <w:tcW w:w="9322" w:type="dxa"/>
                                </w:tcPr>
                                <w:p w:rsidR="00B66F21" w:rsidRPr="00C121C6" w:rsidRDefault="00B66F21" w:rsidP="005C1FDC">
                                  <w:pPr>
                                    <w:spacing w:line="320" w:lineRule="exact"/>
                                    <w:ind w:firstLineChars="100" w:firstLine="163"/>
                                    <w:rPr>
                                      <w:rFonts w:ascii="メイリオ" w:eastAsia="メイリオ" w:hAnsi="メイリオ"/>
                                      <w:b/>
                                      <w:spacing w:val="-4"/>
                                      <w:sz w:val="19"/>
                                      <w:szCs w:val="19"/>
                                    </w:rPr>
                                  </w:pPr>
                                </w:p>
                              </w:tc>
                              <w:tc>
                                <w:tcPr>
                                  <w:tcW w:w="2126" w:type="dxa"/>
                                </w:tcPr>
                                <w:p w:rsidR="00B66F21" w:rsidRPr="00C121C6" w:rsidRDefault="00B66F21" w:rsidP="00207014">
                                  <w:pPr>
                                    <w:spacing w:line="320" w:lineRule="exact"/>
                                    <w:rPr>
                                      <w:rFonts w:ascii="メイリオ" w:eastAsia="メイリオ" w:hAnsi="メイリオ"/>
                                      <w:b/>
                                      <w:spacing w:val="-8"/>
                                      <w:sz w:val="19"/>
                                      <w:szCs w:val="19"/>
                                    </w:rPr>
                                  </w:pPr>
                                </w:p>
                              </w:tc>
                            </w:tr>
                          </w:tbl>
                          <w:p w:rsidR="00882429" w:rsidRPr="006552CA" w:rsidRDefault="00882429" w:rsidP="006552CA">
                            <w:pPr>
                              <w:spacing w:line="320" w:lineRule="exact"/>
                              <w:rPr>
                                <w:rFonts w:ascii="メイリオ" w:eastAsia="メイリオ" w:hAnsi="メイリオ" w:cs="メイリオ"/>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2" style="position:absolute;left:0;text-align:left;margin-left:548.5pt;margin-top:7.25pt;width:573pt;height:8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" strokeweight="2.5pt">
                <v:shadow color="#868686"/>
                <v:textbox inset="5.85pt,.7pt,5.85pt,.7pt">
                  <w:txbxContent>
                    <w:p w:rsidR="00882429" w:rsidRPr="00136202" w:rsidRDefault="00882429" w:rsidP="00136202">
                      <w:pPr>
                        <w:spacing w:line="320" w:lineRule="exact"/>
                        <w:rPr>
                          <w:rFonts w:ascii="メイリオ" w:eastAsia="メイリオ" w:hAnsi="メイリオ" w:cs="メイリオ"/>
                          <w:b/>
                          <w:szCs w:val="21"/>
                        </w:rPr>
                      </w:pPr>
                      <w:r w:rsidRPr="00136202">
                        <w:rPr>
                          <w:rFonts w:ascii="メイリオ" w:eastAsia="メイリオ" w:hAnsi="メイリオ" w:cs="メイリオ" w:hint="eastAsia"/>
                          <w:b/>
                          <w:sz w:val="27"/>
                          <w:szCs w:val="27"/>
                        </w:rPr>
                        <w:t>【成果指標】</w:t>
                      </w:r>
                    </w:p>
                    <w:tbl>
                      <w:tblPr>
                        <w:tblStyle w:val="a9"/>
                        <w:tblW w:w="11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2126"/>
                      </w:tblGrid>
                      <w:tr w:rsidR="00B66F21" w:rsidRPr="00C121C6" w:rsidTr="005A4293">
                        <w:tc>
                          <w:tcPr>
                            <w:tcW w:w="9322" w:type="dxa"/>
                          </w:tcPr>
                          <w:p w:rsidR="00B66F21" w:rsidRPr="0025288D" w:rsidRDefault="00B66F21" w:rsidP="00C66A98">
                            <w:pPr>
                              <w:spacing w:line="320" w:lineRule="exact"/>
                              <w:ind w:firstLineChars="100" w:firstLine="201"/>
                              <w:rPr>
                                <w:rFonts w:ascii="メイリオ" w:eastAsia="メイリオ" w:hAnsi="メイリオ"/>
                                <w:b/>
                                <w:spacing w:val="-4"/>
                                <w:sz w:val="19"/>
                                <w:szCs w:val="19"/>
                              </w:rPr>
                            </w:pPr>
                            <w:r w:rsidRPr="0025288D">
                              <w:rPr>
                                <w:rFonts w:ascii="メイリオ" w:eastAsia="メイリオ" w:hAnsi="メイリオ" w:cs="メイリオ" w:hint="eastAsia"/>
                                <w:b/>
                                <w:sz w:val="22"/>
                                <w:szCs w:val="22"/>
                              </w:rPr>
                              <w:t>■国公立、関関同立、産近甲龍</w:t>
                            </w:r>
                            <w:r w:rsidR="005C1FDC" w:rsidRPr="0025288D">
                              <w:rPr>
                                <w:rFonts w:ascii="メイリオ" w:eastAsia="メイリオ" w:hAnsi="メイリオ" w:cs="メイリオ" w:hint="eastAsia"/>
                                <w:b/>
                                <w:sz w:val="22"/>
                                <w:szCs w:val="22"/>
                              </w:rPr>
                              <w:t>の</w:t>
                            </w:r>
                            <w:r w:rsidRPr="0025288D">
                              <w:rPr>
                                <w:rFonts w:ascii="メイリオ" w:eastAsia="メイリオ" w:hAnsi="メイリオ" w:cs="メイリオ" w:hint="eastAsia"/>
                                <w:b/>
                                <w:sz w:val="22"/>
                                <w:szCs w:val="22"/>
                              </w:rPr>
                              <w:t>合格者数　70人以上</w:t>
                            </w:r>
                          </w:p>
                        </w:tc>
                        <w:tc>
                          <w:tcPr>
                            <w:tcW w:w="2126" w:type="dxa"/>
                          </w:tcPr>
                          <w:p w:rsidR="00B66F21" w:rsidRPr="00C121C6" w:rsidRDefault="00B66F21" w:rsidP="00C17AAA">
                            <w:pPr>
                              <w:spacing w:line="320" w:lineRule="exact"/>
                              <w:rPr>
                                <w:rFonts w:ascii="メイリオ" w:eastAsia="メイリオ" w:hAnsi="メイリオ"/>
                                <w:b/>
                                <w:spacing w:val="-8"/>
                                <w:sz w:val="19"/>
                                <w:szCs w:val="19"/>
                              </w:rPr>
                            </w:pPr>
                            <w:r w:rsidRPr="00C121C6">
                              <w:rPr>
                                <w:rFonts w:ascii="メイリオ" w:eastAsia="メイリオ" w:hAnsi="メイリオ" w:cs="メイリオ" w:hint="eastAsia"/>
                                <w:b/>
                                <w:sz w:val="22"/>
                                <w:szCs w:val="22"/>
                              </w:rPr>
                              <w:t>＜</w:t>
                            </w:r>
                            <w:r w:rsidR="00C17AAA" w:rsidRPr="00C121C6">
                              <w:rPr>
                                <w:rFonts w:ascii="メイリオ" w:eastAsia="メイリオ" w:hAnsi="メイリオ" w:cs="メイリオ" w:hint="eastAsia"/>
                                <w:b/>
                                <w:sz w:val="22"/>
                                <w:szCs w:val="22"/>
                              </w:rPr>
                              <w:t>H28</w:t>
                            </w:r>
                            <w:r w:rsidRPr="00C121C6">
                              <w:rPr>
                                <w:rFonts w:ascii="メイリオ" w:eastAsia="メイリオ" w:hAnsi="メイリオ" w:cs="メイリオ" w:hint="eastAsia"/>
                                <w:b/>
                                <w:sz w:val="22"/>
                                <w:szCs w:val="22"/>
                              </w:rPr>
                              <w:t>：</w:t>
                            </w:r>
                            <w:r w:rsidRPr="00C121C6">
                              <w:rPr>
                                <w:rFonts w:ascii="メイリオ" w:eastAsia="メイリオ" w:hAnsi="メイリオ" w:cs="メイリオ" w:hint="eastAsia"/>
                                <w:b/>
                                <w:spacing w:val="10"/>
                                <w:sz w:val="22"/>
                                <w:szCs w:val="22"/>
                              </w:rPr>
                              <w:t xml:space="preserve">　</w:t>
                            </w:r>
                            <w:r w:rsidRPr="00C121C6">
                              <w:rPr>
                                <w:rFonts w:ascii="メイリオ" w:eastAsia="メイリオ" w:hAnsi="メイリオ" w:cs="メイリオ" w:hint="eastAsia"/>
                                <w:b/>
                                <w:sz w:val="22"/>
                                <w:szCs w:val="22"/>
                              </w:rPr>
                              <w:t>4</w:t>
                            </w:r>
                            <w:r w:rsidR="00C17AAA" w:rsidRPr="00C121C6">
                              <w:rPr>
                                <w:rFonts w:ascii="メイリオ" w:eastAsia="メイリオ" w:hAnsi="メイリオ" w:cs="メイリオ" w:hint="eastAsia"/>
                                <w:b/>
                                <w:sz w:val="22"/>
                                <w:szCs w:val="22"/>
                              </w:rPr>
                              <w:t>2</w:t>
                            </w:r>
                            <w:r w:rsidRPr="00C121C6">
                              <w:rPr>
                                <w:rFonts w:ascii="メイリオ" w:eastAsia="メイリオ" w:hAnsi="メイリオ" w:cs="メイリオ" w:hint="eastAsia"/>
                                <w:b/>
                                <w:sz w:val="22"/>
                                <w:szCs w:val="22"/>
                              </w:rPr>
                              <w:t>人＞</w:t>
                            </w:r>
                          </w:p>
                        </w:tc>
                      </w:tr>
                      <w:tr w:rsidR="00B66F21" w:rsidRPr="00C121C6" w:rsidTr="005A4293">
                        <w:tc>
                          <w:tcPr>
                            <w:tcW w:w="9322" w:type="dxa"/>
                          </w:tcPr>
                          <w:p w:rsidR="00B66F21" w:rsidRPr="0025288D" w:rsidRDefault="00B66F21" w:rsidP="00F7158A">
                            <w:pPr>
                              <w:spacing w:line="320" w:lineRule="exact"/>
                              <w:ind w:firstLineChars="100" w:firstLine="201"/>
                              <w:rPr>
                                <w:rFonts w:ascii="メイリオ" w:eastAsia="メイリオ" w:hAnsi="メイリオ"/>
                                <w:b/>
                                <w:spacing w:val="-4"/>
                                <w:sz w:val="19"/>
                                <w:szCs w:val="19"/>
                              </w:rPr>
                            </w:pPr>
                            <w:r w:rsidRPr="0025288D">
                              <w:rPr>
                                <w:rFonts w:ascii="メイリオ" w:eastAsia="メイリオ" w:hAnsi="メイリオ" w:cs="メイリオ" w:hint="eastAsia"/>
                                <w:b/>
                                <w:sz w:val="22"/>
                                <w:szCs w:val="22"/>
                              </w:rPr>
                              <w:t>■</w:t>
                            </w:r>
                            <w:r w:rsidR="00256979" w:rsidRPr="0025288D">
                              <w:rPr>
                                <w:rFonts w:ascii="メイリオ" w:eastAsia="メイリオ" w:hAnsi="メイリオ" w:cs="メイリオ" w:hint="eastAsia"/>
                                <w:b/>
                                <w:sz w:val="22"/>
                                <w:szCs w:val="22"/>
                              </w:rPr>
                              <w:t>看護、</w:t>
                            </w:r>
                            <w:r w:rsidRPr="0025288D">
                              <w:rPr>
                                <w:rFonts w:ascii="メイリオ" w:eastAsia="メイリオ" w:hAnsi="メイリオ" w:cs="メイリオ" w:hint="eastAsia"/>
                                <w:b/>
                                <w:sz w:val="22"/>
                                <w:szCs w:val="22"/>
                              </w:rPr>
                              <w:t>医療、栄養系</w:t>
                            </w:r>
                            <w:r w:rsidR="00BE730D" w:rsidRPr="0025288D">
                              <w:rPr>
                                <w:rFonts w:ascii="メイリオ" w:eastAsia="メイリオ" w:hAnsi="メイリオ" w:cs="メイリオ" w:hint="eastAsia"/>
                                <w:b/>
                                <w:sz w:val="22"/>
                                <w:szCs w:val="22"/>
                              </w:rPr>
                              <w:t>へ</w:t>
                            </w:r>
                            <w:r w:rsidR="005C1FDC" w:rsidRPr="0025288D">
                              <w:rPr>
                                <w:rFonts w:ascii="メイリオ" w:eastAsia="メイリオ" w:hAnsi="メイリオ" w:cs="メイリオ" w:hint="eastAsia"/>
                                <w:b/>
                                <w:sz w:val="22"/>
                                <w:szCs w:val="22"/>
                              </w:rPr>
                              <w:t>の</w:t>
                            </w:r>
                            <w:r w:rsidRPr="0025288D">
                              <w:rPr>
                                <w:rFonts w:ascii="メイリオ" w:eastAsia="メイリオ" w:hAnsi="メイリオ" w:cs="メイリオ" w:hint="eastAsia"/>
                                <w:b/>
                                <w:sz w:val="22"/>
                                <w:szCs w:val="22"/>
                              </w:rPr>
                              <w:t>進学希望者の合格率　100％</w:t>
                            </w:r>
                          </w:p>
                        </w:tc>
                        <w:tc>
                          <w:tcPr>
                            <w:tcW w:w="2126" w:type="dxa"/>
                          </w:tcPr>
                          <w:p w:rsidR="005C1FDC" w:rsidRPr="005C1FDC" w:rsidRDefault="00B66F21" w:rsidP="00417A2D">
                            <w:pPr>
                              <w:spacing w:line="320" w:lineRule="exact"/>
                              <w:jc w:val="left"/>
                              <w:rPr>
                                <w:rFonts w:ascii="メイリオ" w:eastAsia="メイリオ" w:hAnsi="メイリオ" w:cs="メイリオ"/>
                                <w:b/>
                                <w:sz w:val="22"/>
                                <w:szCs w:val="22"/>
                              </w:rPr>
                            </w:pPr>
                            <w:r w:rsidRPr="00C121C6">
                              <w:rPr>
                                <w:rFonts w:ascii="メイリオ" w:eastAsia="メイリオ" w:hAnsi="メイリオ" w:cs="メイリオ" w:hint="eastAsia"/>
                                <w:b/>
                                <w:sz w:val="22"/>
                                <w:szCs w:val="22"/>
                              </w:rPr>
                              <w:t>＜H2</w:t>
                            </w:r>
                            <w:r w:rsidR="00C17AAA" w:rsidRPr="00C121C6">
                              <w:rPr>
                                <w:rFonts w:ascii="メイリオ" w:eastAsia="メイリオ" w:hAnsi="メイリオ" w:cs="メイリオ" w:hint="eastAsia"/>
                                <w:b/>
                                <w:sz w:val="22"/>
                                <w:szCs w:val="22"/>
                              </w:rPr>
                              <w:t>8</w:t>
                            </w:r>
                            <w:r w:rsidRPr="00C121C6">
                              <w:rPr>
                                <w:rFonts w:ascii="メイリオ" w:eastAsia="メイリオ" w:hAnsi="メイリオ" w:cs="メイリオ" w:hint="eastAsia"/>
                                <w:b/>
                                <w:sz w:val="22"/>
                                <w:szCs w:val="22"/>
                              </w:rPr>
                              <w:t>：</w:t>
                            </w:r>
                            <w:r w:rsidR="00C121C6">
                              <w:rPr>
                                <w:rFonts w:ascii="メイリオ" w:eastAsia="メイリオ" w:hAnsi="メイリオ" w:cs="メイリオ" w:hint="eastAsia"/>
                                <w:b/>
                                <w:sz w:val="22"/>
                                <w:szCs w:val="22"/>
                              </w:rPr>
                              <w:t xml:space="preserve">  97</w:t>
                            </w:r>
                            <w:r w:rsidR="00C121C6">
                              <w:rPr>
                                <w:rFonts w:ascii="メイリオ" w:eastAsia="メイリオ" w:hAnsi="メイリオ" w:cs="メイリオ" w:hint="eastAsia"/>
                                <w:b/>
                                <w:spacing w:val="30"/>
                                <w:sz w:val="22"/>
                                <w:szCs w:val="22"/>
                              </w:rPr>
                              <w:t>%</w:t>
                            </w:r>
                            <w:r w:rsidRPr="00C121C6">
                              <w:rPr>
                                <w:rFonts w:ascii="メイリオ" w:eastAsia="メイリオ" w:hAnsi="メイリオ" w:cs="メイリオ" w:hint="eastAsia"/>
                                <w:b/>
                                <w:sz w:val="22"/>
                                <w:szCs w:val="22"/>
                              </w:rPr>
                              <w:t>＞</w:t>
                            </w:r>
                          </w:p>
                        </w:tc>
                      </w:tr>
                      <w:tr w:rsidR="005C1FDC" w:rsidRPr="00C121C6" w:rsidTr="00657234">
                        <w:tc>
                          <w:tcPr>
                            <w:tcW w:w="9322" w:type="dxa"/>
                          </w:tcPr>
                          <w:p w:rsidR="005C1FDC" w:rsidRPr="0025288D" w:rsidRDefault="005C1FDC" w:rsidP="005C1FDC">
                            <w:pPr>
                              <w:spacing w:line="320" w:lineRule="exact"/>
                              <w:ind w:firstLineChars="100" w:firstLine="201"/>
                              <w:rPr>
                                <w:rFonts w:ascii="メイリオ" w:eastAsia="メイリオ" w:hAnsi="メイリオ"/>
                                <w:b/>
                                <w:spacing w:val="-4"/>
                                <w:sz w:val="19"/>
                                <w:szCs w:val="19"/>
                              </w:rPr>
                            </w:pPr>
                            <w:r w:rsidRPr="0025288D">
                              <w:rPr>
                                <w:rFonts w:ascii="メイリオ" w:eastAsia="メイリオ" w:hAnsi="メイリオ" w:cs="メイリオ" w:hint="eastAsia"/>
                                <w:b/>
                                <w:sz w:val="22"/>
                                <w:szCs w:val="22"/>
                              </w:rPr>
                              <w:t>■授業満足度　80%以上</w:t>
                            </w:r>
                          </w:p>
                        </w:tc>
                        <w:tc>
                          <w:tcPr>
                            <w:tcW w:w="2126" w:type="dxa"/>
                          </w:tcPr>
                          <w:p w:rsidR="005C1FDC" w:rsidRPr="00ED1901" w:rsidRDefault="005C1FDC" w:rsidP="00657234">
                            <w:pPr>
                              <w:spacing w:line="320" w:lineRule="exact"/>
                              <w:rPr>
                                <w:rFonts w:ascii="メイリオ" w:eastAsia="メイリオ" w:hAnsi="メイリオ"/>
                                <w:b/>
                                <w:spacing w:val="-8"/>
                                <w:sz w:val="19"/>
                                <w:szCs w:val="19"/>
                              </w:rPr>
                            </w:pPr>
                            <w:r w:rsidRPr="00ED1901">
                              <w:rPr>
                                <w:rFonts w:ascii="メイリオ" w:eastAsia="メイリオ" w:hAnsi="メイリオ" w:cs="メイリオ" w:hint="eastAsia"/>
                                <w:b/>
                                <w:sz w:val="22"/>
                                <w:szCs w:val="22"/>
                              </w:rPr>
                              <w:t>＜H28：71.9%＞</w:t>
                            </w:r>
                          </w:p>
                        </w:tc>
                      </w:tr>
                      <w:tr w:rsidR="00B66F21" w:rsidRPr="00C121C6" w:rsidTr="005A4293">
                        <w:tc>
                          <w:tcPr>
                            <w:tcW w:w="9322" w:type="dxa"/>
                          </w:tcPr>
                          <w:p w:rsidR="00B66F21" w:rsidRPr="003F6920" w:rsidRDefault="00B66F21" w:rsidP="005C1FDC">
                            <w:pPr>
                              <w:spacing w:line="320" w:lineRule="exact"/>
                              <w:ind w:firstLineChars="100" w:firstLine="201"/>
                              <w:rPr>
                                <w:rFonts w:ascii="メイリオ" w:eastAsia="メイリオ" w:hAnsi="メイリオ"/>
                                <w:b/>
                                <w:spacing w:val="-4"/>
                                <w:sz w:val="19"/>
                                <w:szCs w:val="19"/>
                              </w:rPr>
                            </w:pPr>
                            <w:r w:rsidRPr="003F6920">
                              <w:rPr>
                                <w:rFonts w:ascii="メイリオ" w:eastAsia="メイリオ" w:hAnsi="メイリオ" w:cs="メイリオ" w:hint="eastAsia"/>
                                <w:b/>
                                <w:sz w:val="22"/>
                                <w:szCs w:val="22"/>
                              </w:rPr>
                              <w:t>■学校教育自己診断の進路指導項目満足度　85％以上</w:t>
                            </w:r>
                          </w:p>
                        </w:tc>
                        <w:tc>
                          <w:tcPr>
                            <w:tcW w:w="2126" w:type="dxa"/>
                          </w:tcPr>
                          <w:p w:rsidR="00B66F21" w:rsidRPr="00ED1901" w:rsidRDefault="00B66F21" w:rsidP="00C17AAA">
                            <w:pPr>
                              <w:spacing w:line="320" w:lineRule="exact"/>
                              <w:rPr>
                                <w:rFonts w:ascii="メイリオ" w:eastAsia="メイリオ" w:hAnsi="メイリオ"/>
                                <w:b/>
                                <w:spacing w:val="-8"/>
                                <w:sz w:val="19"/>
                                <w:szCs w:val="19"/>
                              </w:rPr>
                            </w:pPr>
                            <w:r w:rsidRPr="00ED1901">
                              <w:rPr>
                                <w:rFonts w:ascii="メイリオ" w:eastAsia="メイリオ" w:hAnsi="メイリオ" w:cs="メイリオ" w:hint="eastAsia"/>
                                <w:b/>
                                <w:sz w:val="22"/>
                                <w:szCs w:val="22"/>
                              </w:rPr>
                              <w:t>＜H2</w:t>
                            </w:r>
                            <w:r w:rsidR="00C17AAA" w:rsidRPr="00ED1901">
                              <w:rPr>
                                <w:rFonts w:ascii="メイリオ" w:eastAsia="メイリオ" w:hAnsi="メイリオ" w:cs="メイリオ" w:hint="eastAsia"/>
                                <w:b/>
                                <w:sz w:val="22"/>
                                <w:szCs w:val="22"/>
                              </w:rPr>
                              <w:t>8</w:t>
                            </w:r>
                            <w:r w:rsidRPr="00ED1901">
                              <w:rPr>
                                <w:rFonts w:ascii="メイリオ" w:eastAsia="メイリオ" w:hAnsi="メイリオ" w:cs="メイリオ" w:hint="eastAsia"/>
                                <w:b/>
                                <w:sz w:val="22"/>
                                <w:szCs w:val="22"/>
                              </w:rPr>
                              <w:t>：8</w:t>
                            </w:r>
                            <w:r w:rsidR="00C17AAA" w:rsidRPr="00ED1901">
                              <w:rPr>
                                <w:rFonts w:ascii="メイリオ" w:eastAsia="メイリオ" w:hAnsi="メイリオ" w:cs="メイリオ" w:hint="eastAsia"/>
                                <w:b/>
                                <w:sz w:val="22"/>
                                <w:szCs w:val="22"/>
                              </w:rPr>
                              <w:t>2</w:t>
                            </w:r>
                            <w:r w:rsidRPr="00ED1901">
                              <w:rPr>
                                <w:rFonts w:ascii="メイリオ" w:eastAsia="メイリオ" w:hAnsi="メイリオ" w:cs="メイリオ" w:hint="eastAsia"/>
                                <w:b/>
                                <w:sz w:val="22"/>
                                <w:szCs w:val="22"/>
                              </w:rPr>
                              <w:t>.</w:t>
                            </w:r>
                            <w:r w:rsidR="00C17AAA" w:rsidRPr="00ED1901">
                              <w:rPr>
                                <w:rFonts w:ascii="メイリオ" w:eastAsia="メイリオ" w:hAnsi="メイリオ" w:cs="メイリオ" w:hint="eastAsia"/>
                                <w:b/>
                                <w:sz w:val="22"/>
                                <w:szCs w:val="22"/>
                              </w:rPr>
                              <w:t>4</w:t>
                            </w:r>
                            <w:r w:rsidRPr="00ED1901">
                              <w:rPr>
                                <w:rFonts w:ascii="メイリオ" w:eastAsia="メイリオ" w:hAnsi="メイリオ" w:cs="メイリオ" w:hint="eastAsia"/>
                                <w:b/>
                                <w:sz w:val="22"/>
                                <w:szCs w:val="22"/>
                              </w:rPr>
                              <w:t>%＞</w:t>
                            </w:r>
                          </w:p>
                        </w:tc>
                      </w:tr>
                      <w:tr w:rsidR="00B66F21" w:rsidTr="005A4293">
                        <w:tc>
                          <w:tcPr>
                            <w:tcW w:w="9322" w:type="dxa"/>
                          </w:tcPr>
                          <w:p w:rsidR="00B66F21" w:rsidRPr="00C121C6" w:rsidRDefault="00B66F21" w:rsidP="005C1FDC">
                            <w:pPr>
                              <w:spacing w:line="320" w:lineRule="exact"/>
                              <w:ind w:firstLineChars="100" w:firstLine="163"/>
                              <w:rPr>
                                <w:rFonts w:ascii="メイリオ" w:eastAsia="メイリオ" w:hAnsi="メイリオ"/>
                                <w:b/>
                                <w:spacing w:val="-4"/>
                                <w:sz w:val="19"/>
                                <w:szCs w:val="19"/>
                              </w:rPr>
                            </w:pPr>
                          </w:p>
                        </w:tc>
                        <w:tc>
                          <w:tcPr>
                            <w:tcW w:w="2126" w:type="dxa"/>
                          </w:tcPr>
                          <w:p w:rsidR="00B66F21" w:rsidRPr="00C121C6" w:rsidRDefault="00B66F21" w:rsidP="00207014">
                            <w:pPr>
                              <w:spacing w:line="320" w:lineRule="exact"/>
                              <w:rPr>
                                <w:rFonts w:ascii="メイリオ" w:eastAsia="メイリオ" w:hAnsi="メイリオ"/>
                                <w:b/>
                                <w:spacing w:val="-8"/>
                                <w:sz w:val="19"/>
                                <w:szCs w:val="19"/>
                              </w:rPr>
                            </w:pPr>
                          </w:p>
                        </w:tc>
                      </w:tr>
                    </w:tbl>
                    <w:p w:rsidR="00882429" w:rsidRPr="006552CA" w:rsidRDefault="00882429" w:rsidP="006552CA">
                      <w:pPr>
                        <w:spacing w:line="320" w:lineRule="exact"/>
                        <w:rPr>
                          <w:rFonts w:ascii="メイリオ" w:eastAsia="メイリオ" w:hAnsi="メイリオ" w:cs="メイリオ"/>
                          <w:b/>
                          <w:sz w:val="22"/>
                          <w:szCs w:val="22"/>
                        </w:rPr>
                      </w:pPr>
                    </w:p>
                  </w:txbxContent>
                </v:textbox>
              </v:rect>
            </w:pict>
          </mc:Fallback>
        </mc:AlternateContent>
      </w:r>
    </w:p>
    <w:p w:rsidR="00E36F57" w:rsidRDefault="00E36F57"/>
    <w:p w:rsidR="00E36F57" w:rsidRDefault="00E36F57"/>
    <w:p w:rsidR="00E44422" w:rsidRDefault="00E44422"/>
    <w:sectPr w:rsidR="00E44422" w:rsidSect="005D1596">
      <w:footerReference w:type="even" r:id="rId12"/>
      <w:pgSz w:w="23814" w:h="16840" w:orient="landscape" w:code="8"/>
      <w:pgMar w:top="1134" w:right="851" w:bottom="851" w:left="851" w:header="851" w:footer="992" w:gutter="0"/>
      <w:pgNumType w:fmt="numberInDash" w:start="15"/>
      <w:cols w:space="425"/>
      <w:docGrid w:type="linesAndChars" w:linePitch="302" w:charSpace="-39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3DB" w:rsidRDefault="008A63DB">
      <w:r>
        <w:separator/>
      </w:r>
    </w:p>
  </w:endnote>
  <w:endnote w:type="continuationSeparator" w:id="0">
    <w:p w:rsidR="008A63DB" w:rsidRDefault="008A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429" w:rsidRDefault="00882429" w:rsidP="001A0F9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82429" w:rsidRDefault="0088242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3DB" w:rsidRDefault="008A63DB">
      <w:r>
        <w:separator/>
      </w:r>
    </w:p>
  </w:footnote>
  <w:footnote w:type="continuationSeparator" w:id="0">
    <w:p w:rsidR="008A63DB" w:rsidRDefault="008A63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38E1"/>
    <w:multiLevelType w:val="hybridMultilevel"/>
    <w:tmpl w:val="E31A1462"/>
    <w:lvl w:ilvl="0" w:tplc="136A4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8335F76"/>
    <w:multiLevelType w:val="hybridMultilevel"/>
    <w:tmpl w:val="2E666A12"/>
    <w:lvl w:ilvl="0" w:tplc="55840EFC">
      <w:start w:val="1"/>
      <w:numFmt w:val="decimalEnclosedCircle"/>
      <w:lvlText w:val="%1"/>
      <w:lvlJc w:val="left"/>
      <w:pPr>
        <w:ind w:left="761" w:hanging="360"/>
      </w:pPr>
      <w:rPr>
        <w:rFonts w:hint="default"/>
        <w:b w:val="0"/>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2">
    <w:nsid w:val="577F7A01"/>
    <w:multiLevelType w:val="hybridMultilevel"/>
    <w:tmpl w:val="6C06954C"/>
    <w:lvl w:ilvl="0" w:tplc="52CCC6F6">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3">
    <w:nsid w:val="6AB443BF"/>
    <w:multiLevelType w:val="hybridMultilevel"/>
    <w:tmpl w:val="78E0AAC0"/>
    <w:lvl w:ilvl="0" w:tplc="18A014D4">
      <w:start w:val="1"/>
      <w:numFmt w:val="decimalEnclosedCircle"/>
      <w:lvlText w:val="%1"/>
      <w:lvlJc w:val="left"/>
      <w:pPr>
        <w:ind w:left="962" w:hanging="36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4">
    <w:nsid w:val="7282406F"/>
    <w:multiLevelType w:val="hybridMultilevel"/>
    <w:tmpl w:val="6CD24776"/>
    <w:lvl w:ilvl="0" w:tplc="8610AED4">
      <w:start w:val="1"/>
      <w:numFmt w:val="decimalEnclosedCircle"/>
      <w:lvlText w:val="%1"/>
      <w:lvlJc w:val="left"/>
      <w:pPr>
        <w:ind w:left="741" w:hanging="36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5">
    <w:nsid w:val="7BEE27BE"/>
    <w:multiLevelType w:val="hybridMultilevel"/>
    <w:tmpl w:val="49BAB8CE"/>
    <w:lvl w:ilvl="0" w:tplc="4F84074C">
      <w:start w:val="2"/>
      <w:numFmt w:val="decimalEnclosedCircle"/>
      <w:lvlText w:val="%1"/>
      <w:lvlJc w:val="left"/>
      <w:pPr>
        <w:ind w:left="962" w:hanging="36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1"/>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317"/>
    <w:rsid w:val="0000145B"/>
    <w:rsid w:val="000017E8"/>
    <w:rsid w:val="00003818"/>
    <w:rsid w:val="000127D0"/>
    <w:rsid w:val="00016DEA"/>
    <w:rsid w:val="000206F1"/>
    <w:rsid w:val="00026155"/>
    <w:rsid w:val="00026609"/>
    <w:rsid w:val="00032D50"/>
    <w:rsid w:val="00034179"/>
    <w:rsid w:val="00034AE6"/>
    <w:rsid w:val="000356B0"/>
    <w:rsid w:val="000367C9"/>
    <w:rsid w:val="000423AF"/>
    <w:rsid w:val="00057605"/>
    <w:rsid w:val="0006046E"/>
    <w:rsid w:val="00061531"/>
    <w:rsid w:val="00063AAA"/>
    <w:rsid w:val="00081EBE"/>
    <w:rsid w:val="00093154"/>
    <w:rsid w:val="0009372D"/>
    <w:rsid w:val="00095BF9"/>
    <w:rsid w:val="00095E97"/>
    <w:rsid w:val="00097ABC"/>
    <w:rsid w:val="000A7355"/>
    <w:rsid w:val="000B344B"/>
    <w:rsid w:val="000B3BB7"/>
    <w:rsid w:val="000C20E3"/>
    <w:rsid w:val="000C7875"/>
    <w:rsid w:val="000D03F2"/>
    <w:rsid w:val="000D3567"/>
    <w:rsid w:val="000D44E0"/>
    <w:rsid w:val="000D60A6"/>
    <w:rsid w:val="000D61EA"/>
    <w:rsid w:val="000D7499"/>
    <w:rsid w:val="000E2217"/>
    <w:rsid w:val="000F44C5"/>
    <w:rsid w:val="001049AE"/>
    <w:rsid w:val="00107C54"/>
    <w:rsid w:val="00111428"/>
    <w:rsid w:val="00113673"/>
    <w:rsid w:val="00116352"/>
    <w:rsid w:val="00130630"/>
    <w:rsid w:val="001348AF"/>
    <w:rsid w:val="00135347"/>
    <w:rsid w:val="0013543C"/>
    <w:rsid w:val="00136202"/>
    <w:rsid w:val="00144E56"/>
    <w:rsid w:val="001477DB"/>
    <w:rsid w:val="001504E9"/>
    <w:rsid w:val="00151F7A"/>
    <w:rsid w:val="0015313A"/>
    <w:rsid w:val="00154AAD"/>
    <w:rsid w:val="00154C9B"/>
    <w:rsid w:val="001564D7"/>
    <w:rsid w:val="00157274"/>
    <w:rsid w:val="0016357D"/>
    <w:rsid w:val="00166618"/>
    <w:rsid w:val="00167073"/>
    <w:rsid w:val="0016726A"/>
    <w:rsid w:val="0017231D"/>
    <w:rsid w:val="00187D3C"/>
    <w:rsid w:val="001961AD"/>
    <w:rsid w:val="0019690B"/>
    <w:rsid w:val="00197A5B"/>
    <w:rsid w:val="001A0F94"/>
    <w:rsid w:val="001A1ECC"/>
    <w:rsid w:val="001A38A7"/>
    <w:rsid w:val="001A6F0A"/>
    <w:rsid w:val="001B4A70"/>
    <w:rsid w:val="001C1715"/>
    <w:rsid w:val="001C209E"/>
    <w:rsid w:val="001D0BC5"/>
    <w:rsid w:val="001D0F61"/>
    <w:rsid w:val="001D6ECC"/>
    <w:rsid w:val="001E4DC6"/>
    <w:rsid w:val="001E7BD3"/>
    <w:rsid w:val="001F3946"/>
    <w:rsid w:val="00206146"/>
    <w:rsid w:val="00207014"/>
    <w:rsid w:val="0021393C"/>
    <w:rsid w:val="002172BD"/>
    <w:rsid w:val="002175DC"/>
    <w:rsid w:val="00222784"/>
    <w:rsid w:val="00223112"/>
    <w:rsid w:val="00223B39"/>
    <w:rsid w:val="0022419C"/>
    <w:rsid w:val="002252D1"/>
    <w:rsid w:val="00232EFE"/>
    <w:rsid w:val="00232FAE"/>
    <w:rsid w:val="002351F8"/>
    <w:rsid w:val="00237612"/>
    <w:rsid w:val="00244E17"/>
    <w:rsid w:val="002521FC"/>
    <w:rsid w:val="0025288D"/>
    <w:rsid w:val="0025354F"/>
    <w:rsid w:val="002564D4"/>
    <w:rsid w:val="00256979"/>
    <w:rsid w:val="00256BA3"/>
    <w:rsid w:val="00264720"/>
    <w:rsid w:val="002679F0"/>
    <w:rsid w:val="00273989"/>
    <w:rsid w:val="002758E1"/>
    <w:rsid w:val="00277CDE"/>
    <w:rsid w:val="00280D3C"/>
    <w:rsid w:val="00285F30"/>
    <w:rsid w:val="00294B19"/>
    <w:rsid w:val="002A179C"/>
    <w:rsid w:val="002A493A"/>
    <w:rsid w:val="002A7BC1"/>
    <w:rsid w:val="002B14B1"/>
    <w:rsid w:val="002B6DB3"/>
    <w:rsid w:val="002B782E"/>
    <w:rsid w:val="002D2AE7"/>
    <w:rsid w:val="002E0F2C"/>
    <w:rsid w:val="002E1969"/>
    <w:rsid w:val="002F053F"/>
    <w:rsid w:val="002F40E2"/>
    <w:rsid w:val="002F4390"/>
    <w:rsid w:val="002F4F9D"/>
    <w:rsid w:val="002F7C8C"/>
    <w:rsid w:val="0030218A"/>
    <w:rsid w:val="00302766"/>
    <w:rsid w:val="00303244"/>
    <w:rsid w:val="003146D2"/>
    <w:rsid w:val="00317E5C"/>
    <w:rsid w:val="003208E5"/>
    <w:rsid w:val="00320EF9"/>
    <w:rsid w:val="003215A9"/>
    <w:rsid w:val="00332C66"/>
    <w:rsid w:val="00336842"/>
    <w:rsid w:val="00336A63"/>
    <w:rsid w:val="00337789"/>
    <w:rsid w:val="0034099B"/>
    <w:rsid w:val="00351F06"/>
    <w:rsid w:val="00353B63"/>
    <w:rsid w:val="00353FEF"/>
    <w:rsid w:val="0035572A"/>
    <w:rsid w:val="00362264"/>
    <w:rsid w:val="00362F6A"/>
    <w:rsid w:val="003654C6"/>
    <w:rsid w:val="00366070"/>
    <w:rsid w:val="00366A61"/>
    <w:rsid w:val="00371643"/>
    <w:rsid w:val="003778C0"/>
    <w:rsid w:val="00385F49"/>
    <w:rsid w:val="00391D74"/>
    <w:rsid w:val="00392946"/>
    <w:rsid w:val="00392E0F"/>
    <w:rsid w:val="003962A2"/>
    <w:rsid w:val="003A51A3"/>
    <w:rsid w:val="003A78C4"/>
    <w:rsid w:val="003B2C0C"/>
    <w:rsid w:val="003B61FE"/>
    <w:rsid w:val="003B6540"/>
    <w:rsid w:val="003C565A"/>
    <w:rsid w:val="003D101A"/>
    <w:rsid w:val="003D5683"/>
    <w:rsid w:val="003E2655"/>
    <w:rsid w:val="003E6F21"/>
    <w:rsid w:val="003F337E"/>
    <w:rsid w:val="003F6920"/>
    <w:rsid w:val="004047EB"/>
    <w:rsid w:val="00416D26"/>
    <w:rsid w:val="00417A2D"/>
    <w:rsid w:val="00417E80"/>
    <w:rsid w:val="0042043D"/>
    <w:rsid w:val="00425173"/>
    <w:rsid w:val="00440D59"/>
    <w:rsid w:val="00447B32"/>
    <w:rsid w:val="004553EB"/>
    <w:rsid w:val="00460C41"/>
    <w:rsid w:val="00463C2B"/>
    <w:rsid w:val="0046445A"/>
    <w:rsid w:val="00464C92"/>
    <w:rsid w:val="00466F04"/>
    <w:rsid w:val="004700BB"/>
    <w:rsid w:val="00470573"/>
    <w:rsid w:val="00471836"/>
    <w:rsid w:val="00477181"/>
    <w:rsid w:val="00486E93"/>
    <w:rsid w:val="00493D70"/>
    <w:rsid w:val="00494C0E"/>
    <w:rsid w:val="004A0618"/>
    <w:rsid w:val="004A1108"/>
    <w:rsid w:val="004A4D91"/>
    <w:rsid w:val="004A5AFA"/>
    <w:rsid w:val="004A7588"/>
    <w:rsid w:val="004B5C42"/>
    <w:rsid w:val="004C00BB"/>
    <w:rsid w:val="004C11BA"/>
    <w:rsid w:val="004C4784"/>
    <w:rsid w:val="004C5057"/>
    <w:rsid w:val="004C62DB"/>
    <w:rsid w:val="004D2AB2"/>
    <w:rsid w:val="004D3497"/>
    <w:rsid w:val="004D3D5F"/>
    <w:rsid w:val="004D4F43"/>
    <w:rsid w:val="004D52E3"/>
    <w:rsid w:val="004D5489"/>
    <w:rsid w:val="004E1E5D"/>
    <w:rsid w:val="004E2CD2"/>
    <w:rsid w:val="004E38B5"/>
    <w:rsid w:val="004E3905"/>
    <w:rsid w:val="004E7028"/>
    <w:rsid w:val="004F1983"/>
    <w:rsid w:val="004F1BDE"/>
    <w:rsid w:val="00501DEC"/>
    <w:rsid w:val="00502A09"/>
    <w:rsid w:val="00504580"/>
    <w:rsid w:val="005100A3"/>
    <w:rsid w:val="00517606"/>
    <w:rsid w:val="005176DC"/>
    <w:rsid w:val="00517D6A"/>
    <w:rsid w:val="00521252"/>
    <w:rsid w:val="0052476F"/>
    <w:rsid w:val="005253FD"/>
    <w:rsid w:val="0052696E"/>
    <w:rsid w:val="00527111"/>
    <w:rsid w:val="005334BB"/>
    <w:rsid w:val="00547539"/>
    <w:rsid w:val="00550791"/>
    <w:rsid w:val="00551E79"/>
    <w:rsid w:val="00552222"/>
    <w:rsid w:val="005544A5"/>
    <w:rsid w:val="00555E0F"/>
    <w:rsid w:val="0057043E"/>
    <w:rsid w:val="0057664B"/>
    <w:rsid w:val="00577B46"/>
    <w:rsid w:val="00580704"/>
    <w:rsid w:val="00585301"/>
    <w:rsid w:val="005900B0"/>
    <w:rsid w:val="00590CD9"/>
    <w:rsid w:val="005A0461"/>
    <w:rsid w:val="005A4117"/>
    <w:rsid w:val="005A4293"/>
    <w:rsid w:val="005A6E9D"/>
    <w:rsid w:val="005A6EDA"/>
    <w:rsid w:val="005B118C"/>
    <w:rsid w:val="005B15DA"/>
    <w:rsid w:val="005C0B04"/>
    <w:rsid w:val="005C1FDC"/>
    <w:rsid w:val="005C5928"/>
    <w:rsid w:val="005C67D3"/>
    <w:rsid w:val="005C7032"/>
    <w:rsid w:val="005C7648"/>
    <w:rsid w:val="005D125D"/>
    <w:rsid w:val="005D1596"/>
    <w:rsid w:val="005E56F1"/>
    <w:rsid w:val="005E7B6C"/>
    <w:rsid w:val="005F33DB"/>
    <w:rsid w:val="005F6AD2"/>
    <w:rsid w:val="00601D75"/>
    <w:rsid w:val="00604554"/>
    <w:rsid w:val="00605E18"/>
    <w:rsid w:val="00611A58"/>
    <w:rsid w:val="006121DC"/>
    <w:rsid w:val="006122FA"/>
    <w:rsid w:val="006156AF"/>
    <w:rsid w:val="00615C66"/>
    <w:rsid w:val="0061643E"/>
    <w:rsid w:val="00617066"/>
    <w:rsid w:val="00626276"/>
    <w:rsid w:val="00631A54"/>
    <w:rsid w:val="00634935"/>
    <w:rsid w:val="006351C8"/>
    <w:rsid w:val="006362D5"/>
    <w:rsid w:val="00636F16"/>
    <w:rsid w:val="006411F6"/>
    <w:rsid w:val="00641ABD"/>
    <w:rsid w:val="00642552"/>
    <w:rsid w:val="00645A0D"/>
    <w:rsid w:val="00650351"/>
    <w:rsid w:val="00652FCB"/>
    <w:rsid w:val="00653181"/>
    <w:rsid w:val="00654123"/>
    <w:rsid w:val="006552CA"/>
    <w:rsid w:val="006557BA"/>
    <w:rsid w:val="00662C36"/>
    <w:rsid w:val="00665C48"/>
    <w:rsid w:val="00670D6A"/>
    <w:rsid w:val="00672718"/>
    <w:rsid w:val="00673A82"/>
    <w:rsid w:val="00674F53"/>
    <w:rsid w:val="006803C6"/>
    <w:rsid w:val="00684043"/>
    <w:rsid w:val="006842B6"/>
    <w:rsid w:val="00684BF8"/>
    <w:rsid w:val="006858C9"/>
    <w:rsid w:val="00686970"/>
    <w:rsid w:val="006878F3"/>
    <w:rsid w:val="00692CD2"/>
    <w:rsid w:val="00692FD2"/>
    <w:rsid w:val="00693E94"/>
    <w:rsid w:val="006A190C"/>
    <w:rsid w:val="006A29C3"/>
    <w:rsid w:val="006B5A6E"/>
    <w:rsid w:val="006B5E57"/>
    <w:rsid w:val="006B6414"/>
    <w:rsid w:val="006C09E2"/>
    <w:rsid w:val="006C0C72"/>
    <w:rsid w:val="006D1EF7"/>
    <w:rsid w:val="006D49A3"/>
    <w:rsid w:val="006E1650"/>
    <w:rsid w:val="006E2305"/>
    <w:rsid w:val="006E4877"/>
    <w:rsid w:val="006E4B69"/>
    <w:rsid w:val="006E5CC4"/>
    <w:rsid w:val="006F4318"/>
    <w:rsid w:val="006F70E3"/>
    <w:rsid w:val="00702E31"/>
    <w:rsid w:val="007041C0"/>
    <w:rsid w:val="00711C83"/>
    <w:rsid w:val="00713505"/>
    <w:rsid w:val="00721B55"/>
    <w:rsid w:val="00725635"/>
    <w:rsid w:val="00731130"/>
    <w:rsid w:val="00733336"/>
    <w:rsid w:val="007452E9"/>
    <w:rsid w:val="00747FF8"/>
    <w:rsid w:val="007566EC"/>
    <w:rsid w:val="007570A8"/>
    <w:rsid w:val="00762BF8"/>
    <w:rsid w:val="00763363"/>
    <w:rsid w:val="00764A1A"/>
    <w:rsid w:val="007669ED"/>
    <w:rsid w:val="007722B7"/>
    <w:rsid w:val="007758EA"/>
    <w:rsid w:val="00781130"/>
    <w:rsid w:val="00796D50"/>
    <w:rsid w:val="0079796F"/>
    <w:rsid w:val="007A2D5B"/>
    <w:rsid w:val="007A373D"/>
    <w:rsid w:val="007A5C2A"/>
    <w:rsid w:val="007A5CA6"/>
    <w:rsid w:val="007A6096"/>
    <w:rsid w:val="007A62AA"/>
    <w:rsid w:val="007B5BCC"/>
    <w:rsid w:val="007B75B4"/>
    <w:rsid w:val="007C00CA"/>
    <w:rsid w:val="007C06F4"/>
    <w:rsid w:val="007C08DC"/>
    <w:rsid w:val="007C2199"/>
    <w:rsid w:val="007C2D90"/>
    <w:rsid w:val="007C35DA"/>
    <w:rsid w:val="007C62AA"/>
    <w:rsid w:val="007C6B2B"/>
    <w:rsid w:val="007D3AC9"/>
    <w:rsid w:val="007D7ADB"/>
    <w:rsid w:val="007D7C43"/>
    <w:rsid w:val="007D7D07"/>
    <w:rsid w:val="007E22A4"/>
    <w:rsid w:val="007E7E61"/>
    <w:rsid w:val="007F080D"/>
    <w:rsid w:val="007F20ED"/>
    <w:rsid w:val="007F416F"/>
    <w:rsid w:val="007F4E57"/>
    <w:rsid w:val="007F79D8"/>
    <w:rsid w:val="0080141E"/>
    <w:rsid w:val="008076D2"/>
    <w:rsid w:val="00815358"/>
    <w:rsid w:val="008207C4"/>
    <w:rsid w:val="008278A0"/>
    <w:rsid w:val="008318FF"/>
    <w:rsid w:val="00834913"/>
    <w:rsid w:val="0083632B"/>
    <w:rsid w:val="008379CF"/>
    <w:rsid w:val="008428F1"/>
    <w:rsid w:val="00855ABD"/>
    <w:rsid w:val="008566A7"/>
    <w:rsid w:val="008623F4"/>
    <w:rsid w:val="00862FE3"/>
    <w:rsid w:val="00866B03"/>
    <w:rsid w:val="00870FF0"/>
    <w:rsid w:val="008735A7"/>
    <w:rsid w:val="00875DDF"/>
    <w:rsid w:val="008779C6"/>
    <w:rsid w:val="008819EF"/>
    <w:rsid w:val="00881FA8"/>
    <w:rsid w:val="00882429"/>
    <w:rsid w:val="00883F2C"/>
    <w:rsid w:val="00890198"/>
    <w:rsid w:val="00896713"/>
    <w:rsid w:val="008A0CBE"/>
    <w:rsid w:val="008A4759"/>
    <w:rsid w:val="008A63DB"/>
    <w:rsid w:val="008B46CC"/>
    <w:rsid w:val="008B6E66"/>
    <w:rsid w:val="008D3027"/>
    <w:rsid w:val="008E2123"/>
    <w:rsid w:val="008E33C7"/>
    <w:rsid w:val="008E637A"/>
    <w:rsid w:val="008E6BD0"/>
    <w:rsid w:val="008E70F6"/>
    <w:rsid w:val="008E7E05"/>
    <w:rsid w:val="008F03AD"/>
    <w:rsid w:val="008F202D"/>
    <w:rsid w:val="008F79D6"/>
    <w:rsid w:val="0090072F"/>
    <w:rsid w:val="00900E90"/>
    <w:rsid w:val="0090210F"/>
    <w:rsid w:val="00902F6F"/>
    <w:rsid w:val="009039E6"/>
    <w:rsid w:val="009047EE"/>
    <w:rsid w:val="00910A7F"/>
    <w:rsid w:val="00911B9C"/>
    <w:rsid w:val="009170B9"/>
    <w:rsid w:val="00922279"/>
    <w:rsid w:val="00923331"/>
    <w:rsid w:val="009236F0"/>
    <w:rsid w:val="00924012"/>
    <w:rsid w:val="00924234"/>
    <w:rsid w:val="00927C8B"/>
    <w:rsid w:val="0093752C"/>
    <w:rsid w:val="0094637A"/>
    <w:rsid w:val="009535F1"/>
    <w:rsid w:val="009561A5"/>
    <w:rsid w:val="00963DB6"/>
    <w:rsid w:val="0096534D"/>
    <w:rsid w:val="00972819"/>
    <w:rsid w:val="00981CC0"/>
    <w:rsid w:val="009831F9"/>
    <w:rsid w:val="00984F33"/>
    <w:rsid w:val="009912B9"/>
    <w:rsid w:val="00991F4B"/>
    <w:rsid w:val="0099217E"/>
    <w:rsid w:val="00994452"/>
    <w:rsid w:val="00994FDC"/>
    <w:rsid w:val="0099547E"/>
    <w:rsid w:val="0099608C"/>
    <w:rsid w:val="0099743D"/>
    <w:rsid w:val="009A0601"/>
    <w:rsid w:val="009A36CD"/>
    <w:rsid w:val="009A4543"/>
    <w:rsid w:val="009A6AA0"/>
    <w:rsid w:val="009A74FD"/>
    <w:rsid w:val="009B229C"/>
    <w:rsid w:val="009B40CB"/>
    <w:rsid w:val="009B6C50"/>
    <w:rsid w:val="009C35D3"/>
    <w:rsid w:val="009C4297"/>
    <w:rsid w:val="009D277A"/>
    <w:rsid w:val="009D3219"/>
    <w:rsid w:val="009D5A24"/>
    <w:rsid w:val="009E123D"/>
    <w:rsid w:val="009E4FAE"/>
    <w:rsid w:val="009E543F"/>
    <w:rsid w:val="009F3BD0"/>
    <w:rsid w:val="00A02AC9"/>
    <w:rsid w:val="00A1047D"/>
    <w:rsid w:val="00A1208D"/>
    <w:rsid w:val="00A20DD6"/>
    <w:rsid w:val="00A21B7A"/>
    <w:rsid w:val="00A222C9"/>
    <w:rsid w:val="00A24FA0"/>
    <w:rsid w:val="00A355D7"/>
    <w:rsid w:val="00A400F7"/>
    <w:rsid w:val="00A47F4E"/>
    <w:rsid w:val="00A5346E"/>
    <w:rsid w:val="00A54545"/>
    <w:rsid w:val="00A557FC"/>
    <w:rsid w:val="00A63BA5"/>
    <w:rsid w:val="00A64315"/>
    <w:rsid w:val="00A65A0C"/>
    <w:rsid w:val="00A7238F"/>
    <w:rsid w:val="00A81707"/>
    <w:rsid w:val="00A81C55"/>
    <w:rsid w:val="00A84319"/>
    <w:rsid w:val="00A84980"/>
    <w:rsid w:val="00A91D9B"/>
    <w:rsid w:val="00A95545"/>
    <w:rsid w:val="00A96834"/>
    <w:rsid w:val="00AA06B9"/>
    <w:rsid w:val="00AA1768"/>
    <w:rsid w:val="00AA2E67"/>
    <w:rsid w:val="00AA5224"/>
    <w:rsid w:val="00AB059D"/>
    <w:rsid w:val="00AB2940"/>
    <w:rsid w:val="00AB583E"/>
    <w:rsid w:val="00AC2F4D"/>
    <w:rsid w:val="00AC6F80"/>
    <w:rsid w:val="00AD14CA"/>
    <w:rsid w:val="00AF0218"/>
    <w:rsid w:val="00AF6439"/>
    <w:rsid w:val="00AF725A"/>
    <w:rsid w:val="00AF75EE"/>
    <w:rsid w:val="00B0135F"/>
    <w:rsid w:val="00B01C67"/>
    <w:rsid w:val="00B026EA"/>
    <w:rsid w:val="00B03A83"/>
    <w:rsid w:val="00B066A1"/>
    <w:rsid w:val="00B06D34"/>
    <w:rsid w:val="00B15A6A"/>
    <w:rsid w:val="00B17D4C"/>
    <w:rsid w:val="00B256EF"/>
    <w:rsid w:val="00B33952"/>
    <w:rsid w:val="00B34840"/>
    <w:rsid w:val="00B34974"/>
    <w:rsid w:val="00B40F2C"/>
    <w:rsid w:val="00B55173"/>
    <w:rsid w:val="00B57696"/>
    <w:rsid w:val="00B60722"/>
    <w:rsid w:val="00B61407"/>
    <w:rsid w:val="00B62401"/>
    <w:rsid w:val="00B66F21"/>
    <w:rsid w:val="00B72A8A"/>
    <w:rsid w:val="00B72D44"/>
    <w:rsid w:val="00B75854"/>
    <w:rsid w:val="00B75FF5"/>
    <w:rsid w:val="00B8076F"/>
    <w:rsid w:val="00B87A61"/>
    <w:rsid w:val="00B90689"/>
    <w:rsid w:val="00B93732"/>
    <w:rsid w:val="00B93BB6"/>
    <w:rsid w:val="00B93F6C"/>
    <w:rsid w:val="00B95F66"/>
    <w:rsid w:val="00B96E81"/>
    <w:rsid w:val="00BA5654"/>
    <w:rsid w:val="00BA6837"/>
    <w:rsid w:val="00BB0F2C"/>
    <w:rsid w:val="00BB60C0"/>
    <w:rsid w:val="00BC05E3"/>
    <w:rsid w:val="00BC1997"/>
    <w:rsid w:val="00BC507E"/>
    <w:rsid w:val="00BD3659"/>
    <w:rsid w:val="00BD55C5"/>
    <w:rsid w:val="00BE04D3"/>
    <w:rsid w:val="00BE3B3D"/>
    <w:rsid w:val="00BE5BCA"/>
    <w:rsid w:val="00BE730D"/>
    <w:rsid w:val="00C038B2"/>
    <w:rsid w:val="00C10211"/>
    <w:rsid w:val="00C121C6"/>
    <w:rsid w:val="00C16E79"/>
    <w:rsid w:val="00C1710C"/>
    <w:rsid w:val="00C17AAA"/>
    <w:rsid w:val="00C30FB8"/>
    <w:rsid w:val="00C312B5"/>
    <w:rsid w:val="00C335B5"/>
    <w:rsid w:val="00C50FC2"/>
    <w:rsid w:val="00C543FA"/>
    <w:rsid w:val="00C65260"/>
    <w:rsid w:val="00C66A98"/>
    <w:rsid w:val="00C833B0"/>
    <w:rsid w:val="00C85C53"/>
    <w:rsid w:val="00C90483"/>
    <w:rsid w:val="00C90E7C"/>
    <w:rsid w:val="00C93121"/>
    <w:rsid w:val="00C97286"/>
    <w:rsid w:val="00C972FD"/>
    <w:rsid w:val="00CA00C4"/>
    <w:rsid w:val="00CA4617"/>
    <w:rsid w:val="00CB3E66"/>
    <w:rsid w:val="00CB65C8"/>
    <w:rsid w:val="00CD0AC5"/>
    <w:rsid w:val="00CD23B3"/>
    <w:rsid w:val="00CD2661"/>
    <w:rsid w:val="00CD28F7"/>
    <w:rsid w:val="00CD76D3"/>
    <w:rsid w:val="00CE4087"/>
    <w:rsid w:val="00CE43EE"/>
    <w:rsid w:val="00CE4804"/>
    <w:rsid w:val="00CF5350"/>
    <w:rsid w:val="00D00E1E"/>
    <w:rsid w:val="00D02051"/>
    <w:rsid w:val="00D15E30"/>
    <w:rsid w:val="00D216A6"/>
    <w:rsid w:val="00D239E9"/>
    <w:rsid w:val="00D24001"/>
    <w:rsid w:val="00D25F2D"/>
    <w:rsid w:val="00D26EC6"/>
    <w:rsid w:val="00D31DF0"/>
    <w:rsid w:val="00D32F50"/>
    <w:rsid w:val="00D35EAD"/>
    <w:rsid w:val="00D41E6B"/>
    <w:rsid w:val="00D42B67"/>
    <w:rsid w:val="00D5496C"/>
    <w:rsid w:val="00D56B7A"/>
    <w:rsid w:val="00D60E84"/>
    <w:rsid w:val="00D624D8"/>
    <w:rsid w:val="00D62E8E"/>
    <w:rsid w:val="00D70F21"/>
    <w:rsid w:val="00D81F21"/>
    <w:rsid w:val="00D8400F"/>
    <w:rsid w:val="00D85317"/>
    <w:rsid w:val="00D90584"/>
    <w:rsid w:val="00DA0855"/>
    <w:rsid w:val="00DA6AAB"/>
    <w:rsid w:val="00DA7FE5"/>
    <w:rsid w:val="00DB2C86"/>
    <w:rsid w:val="00DB6D19"/>
    <w:rsid w:val="00DB7EA7"/>
    <w:rsid w:val="00DC202B"/>
    <w:rsid w:val="00DC2D68"/>
    <w:rsid w:val="00DC39E6"/>
    <w:rsid w:val="00DC446E"/>
    <w:rsid w:val="00DD462B"/>
    <w:rsid w:val="00DD4977"/>
    <w:rsid w:val="00DD6AAB"/>
    <w:rsid w:val="00DE0626"/>
    <w:rsid w:val="00DE0D4D"/>
    <w:rsid w:val="00DE34E2"/>
    <w:rsid w:val="00DE7B88"/>
    <w:rsid w:val="00DF0A24"/>
    <w:rsid w:val="00E06E0E"/>
    <w:rsid w:val="00E07832"/>
    <w:rsid w:val="00E11FF1"/>
    <w:rsid w:val="00E1292E"/>
    <w:rsid w:val="00E14988"/>
    <w:rsid w:val="00E21226"/>
    <w:rsid w:val="00E36F57"/>
    <w:rsid w:val="00E436D3"/>
    <w:rsid w:val="00E44422"/>
    <w:rsid w:val="00E46A6A"/>
    <w:rsid w:val="00E53FF1"/>
    <w:rsid w:val="00E55DDC"/>
    <w:rsid w:val="00E57E01"/>
    <w:rsid w:val="00E60F4A"/>
    <w:rsid w:val="00E67E65"/>
    <w:rsid w:val="00E7098B"/>
    <w:rsid w:val="00E86DF0"/>
    <w:rsid w:val="00E91073"/>
    <w:rsid w:val="00E912C6"/>
    <w:rsid w:val="00E9141D"/>
    <w:rsid w:val="00E91703"/>
    <w:rsid w:val="00E91FA6"/>
    <w:rsid w:val="00EA161A"/>
    <w:rsid w:val="00EA372C"/>
    <w:rsid w:val="00EA662C"/>
    <w:rsid w:val="00EA7438"/>
    <w:rsid w:val="00EB4636"/>
    <w:rsid w:val="00EB6504"/>
    <w:rsid w:val="00EC06B8"/>
    <w:rsid w:val="00EC35E5"/>
    <w:rsid w:val="00EC38CB"/>
    <w:rsid w:val="00EC3EA8"/>
    <w:rsid w:val="00EC5B84"/>
    <w:rsid w:val="00EC5EB9"/>
    <w:rsid w:val="00EC6005"/>
    <w:rsid w:val="00EC6660"/>
    <w:rsid w:val="00EC75B1"/>
    <w:rsid w:val="00ED1901"/>
    <w:rsid w:val="00ED337F"/>
    <w:rsid w:val="00EE4982"/>
    <w:rsid w:val="00EE4CC5"/>
    <w:rsid w:val="00EE52EB"/>
    <w:rsid w:val="00EE5582"/>
    <w:rsid w:val="00EE7A04"/>
    <w:rsid w:val="00EF2151"/>
    <w:rsid w:val="00F05F1C"/>
    <w:rsid w:val="00F07428"/>
    <w:rsid w:val="00F1084E"/>
    <w:rsid w:val="00F1100A"/>
    <w:rsid w:val="00F1374A"/>
    <w:rsid w:val="00F13F61"/>
    <w:rsid w:val="00F22506"/>
    <w:rsid w:val="00F34D03"/>
    <w:rsid w:val="00F37220"/>
    <w:rsid w:val="00F423E1"/>
    <w:rsid w:val="00F5247D"/>
    <w:rsid w:val="00F57F64"/>
    <w:rsid w:val="00F7158A"/>
    <w:rsid w:val="00F724E0"/>
    <w:rsid w:val="00F7277B"/>
    <w:rsid w:val="00F83848"/>
    <w:rsid w:val="00F90D11"/>
    <w:rsid w:val="00F93493"/>
    <w:rsid w:val="00F952CD"/>
    <w:rsid w:val="00F96D12"/>
    <w:rsid w:val="00F97673"/>
    <w:rsid w:val="00FA4900"/>
    <w:rsid w:val="00FB086A"/>
    <w:rsid w:val="00FB0EF9"/>
    <w:rsid w:val="00FB2A7C"/>
    <w:rsid w:val="00FB7138"/>
    <w:rsid w:val="00FC3065"/>
    <w:rsid w:val="00FC76B0"/>
    <w:rsid w:val="00FD7B00"/>
    <w:rsid w:val="00FE0B0C"/>
    <w:rsid w:val="00FE22F4"/>
    <w:rsid w:val="00FE2936"/>
    <w:rsid w:val="00FE5BA1"/>
    <w:rsid w:val="00FF11BB"/>
    <w:rsid w:val="00FF5195"/>
    <w:rsid w:val="00FF6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41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0F94"/>
    <w:pPr>
      <w:tabs>
        <w:tab w:val="center" w:pos="4252"/>
        <w:tab w:val="right" w:pos="8504"/>
      </w:tabs>
      <w:snapToGrid w:val="0"/>
    </w:pPr>
  </w:style>
  <w:style w:type="character" w:styleId="a4">
    <w:name w:val="page number"/>
    <w:basedOn w:val="a0"/>
    <w:rsid w:val="001A0F94"/>
  </w:style>
  <w:style w:type="paragraph" w:styleId="a5">
    <w:name w:val="header"/>
    <w:basedOn w:val="a"/>
    <w:rsid w:val="00FE22F4"/>
    <w:pPr>
      <w:tabs>
        <w:tab w:val="center" w:pos="4252"/>
        <w:tab w:val="right" w:pos="8504"/>
      </w:tabs>
      <w:snapToGrid w:val="0"/>
    </w:pPr>
  </w:style>
  <w:style w:type="paragraph" w:styleId="a6">
    <w:name w:val="Balloon Text"/>
    <w:basedOn w:val="a"/>
    <w:link w:val="a7"/>
    <w:rsid w:val="00870FF0"/>
    <w:rPr>
      <w:rFonts w:ascii="Arial" w:eastAsia="ＭＳ ゴシック" w:hAnsi="Arial"/>
      <w:sz w:val="18"/>
      <w:szCs w:val="18"/>
    </w:rPr>
  </w:style>
  <w:style w:type="character" w:customStyle="1" w:styleId="a7">
    <w:name w:val="吹き出し (文字)"/>
    <w:link w:val="a6"/>
    <w:rsid w:val="00870FF0"/>
    <w:rPr>
      <w:rFonts w:ascii="Arial" w:eastAsia="ＭＳ ゴシック" w:hAnsi="Arial" w:cs="Times New Roman"/>
      <w:kern w:val="2"/>
      <w:sz w:val="18"/>
      <w:szCs w:val="18"/>
    </w:rPr>
  </w:style>
  <w:style w:type="paragraph" w:styleId="Web">
    <w:name w:val="Normal (Web)"/>
    <w:basedOn w:val="a"/>
    <w:uiPriority w:val="99"/>
    <w:unhideWhenUsed/>
    <w:rsid w:val="00D549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List Paragraph"/>
    <w:basedOn w:val="a"/>
    <w:uiPriority w:val="34"/>
    <w:qFormat/>
    <w:rsid w:val="00517606"/>
    <w:pPr>
      <w:ind w:leftChars="400" w:left="840"/>
    </w:pPr>
  </w:style>
  <w:style w:type="table" w:styleId="a9">
    <w:name w:val="Table Grid"/>
    <w:basedOn w:val="a1"/>
    <w:uiPriority w:val="59"/>
    <w:rsid w:val="00FD7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41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0F94"/>
    <w:pPr>
      <w:tabs>
        <w:tab w:val="center" w:pos="4252"/>
        <w:tab w:val="right" w:pos="8504"/>
      </w:tabs>
      <w:snapToGrid w:val="0"/>
    </w:pPr>
  </w:style>
  <w:style w:type="character" w:styleId="a4">
    <w:name w:val="page number"/>
    <w:basedOn w:val="a0"/>
    <w:rsid w:val="001A0F94"/>
  </w:style>
  <w:style w:type="paragraph" w:styleId="a5">
    <w:name w:val="header"/>
    <w:basedOn w:val="a"/>
    <w:rsid w:val="00FE22F4"/>
    <w:pPr>
      <w:tabs>
        <w:tab w:val="center" w:pos="4252"/>
        <w:tab w:val="right" w:pos="8504"/>
      </w:tabs>
      <w:snapToGrid w:val="0"/>
    </w:pPr>
  </w:style>
  <w:style w:type="paragraph" w:styleId="a6">
    <w:name w:val="Balloon Text"/>
    <w:basedOn w:val="a"/>
    <w:link w:val="a7"/>
    <w:rsid w:val="00870FF0"/>
    <w:rPr>
      <w:rFonts w:ascii="Arial" w:eastAsia="ＭＳ ゴシック" w:hAnsi="Arial"/>
      <w:sz w:val="18"/>
      <w:szCs w:val="18"/>
    </w:rPr>
  </w:style>
  <w:style w:type="character" w:customStyle="1" w:styleId="a7">
    <w:name w:val="吹き出し (文字)"/>
    <w:link w:val="a6"/>
    <w:rsid w:val="00870FF0"/>
    <w:rPr>
      <w:rFonts w:ascii="Arial" w:eastAsia="ＭＳ ゴシック" w:hAnsi="Arial" w:cs="Times New Roman"/>
      <w:kern w:val="2"/>
      <w:sz w:val="18"/>
      <w:szCs w:val="18"/>
    </w:rPr>
  </w:style>
  <w:style w:type="paragraph" w:styleId="Web">
    <w:name w:val="Normal (Web)"/>
    <w:basedOn w:val="a"/>
    <w:uiPriority w:val="99"/>
    <w:unhideWhenUsed/>
    <w:rsid w:val="00D549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List Paragraph"/>
    <w:basedOn w:val="a"/>
    <w:uiPriority w:val="34"/>
    <w:qFormat/>
    <w:rsid w:val="00517606"/>
    <w:pPr>
      <w:ind w:leftChars="400" w:left="840"/>
    </w:pPr>
  </w:style>
  <w:style w:type="table" w:styleId="a9">
    <w:name w:val="Table Grid"/>
    <w:basedOn w:val="a1"/>
    <w:uiPriority w:val="59"/>
    <w:rsid w:val="00FD7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4197">
      <w:bodyDiv w:val="1"/>
      <w:marLeft w:val="0"/>
      <w:marRight w:val="0"/>
      <w:marTop w:val="0"/>
      <w:marBottom w:val="0"/>
      <w:divBdr>
        <w:top w:val="none" w:sz="0" w:space="0" w:color="auto"/>
        <w:left w:val="none" w:sz="0" w:space="0" w:color="auto"/>
        <w:bottom w:val="none" w:sz="0" w:space="0" w:color="auto"/>
        <w:right w:val="none" w:sz="0" w:space="0" w:color="auto"/>
      </w:divBdr>
    </w:div>
    <w:div w:id="82647156">
      <w:bodyDiv w:val="1"/>
      <w:marLeft w:val="0"/>
      <w:marRight w:val="0"/>
      <w:marTop w:val="0"/>
      <w:marBottom w:val="0"/>
      <w:divBdr>
        <w:top w:val="none" w:sz="0" w:space="0" w:color="auto"/>
        <w:left w:val="none" w:sz="0" w:space="0" w:color="auto"/>
        <w:bottom w:val="none" w:sz="0" w:space="0" w:color="auto"/>
        <w:right w:val="none" w:sz="0" w:space="0" w:color="auto"/>
      </w:divBdr>
    </w:div>
    <w:div w:id="324866329">
      <w:bodyDiv w:val="1"/>
      <w:marLeft w:val="0"/>
      <w:marRight w:val="0"/>
      <w:marTop w:val="0"/>
      <w:marBottom w:val="0"/>
      <w:divBdr>
        <w:top w:val="none" w:sz="0" w:space="0" w:color="auto"/>
        <w:left w:val="none" w:sz="0" w:space="0" w:color="auto"/>
        <w:bottom w:val="none" w:sz="0" w:space="0" w:color="auto"/>
        <w:right w:val="none" w:sz="0" w:space="0" w:color="auto"/>
      </w:divBdr>
    </w:div>
    <w:div w:id="427166595">
      <w:bodyDiv w:val="1"/>
      <w:marLeft w:val="0"/>
      <w:marRight w:val="0"/>
      <w:marTop w:val="0"/>
      <w:marBottom w:val="0"/>
      <w:divBdr>
        <w:top w:val="none" w:sz="0" w:space="0" w:color="auto"/>
        <w:left w:val="none" w:sz="0" w:space="0" w:color="auto"/>
        <w:bottom w:val="none" w:sz="0" w:space="0" w:color="auto"/>
        <w:right w:val="none" w:sz="0" w:space="0" w:color="auto"/>
      </w:divBdr>
    </w:div>
    <w:div w:id="459692594">
      <w:bodyDiv w:val="1"/>
      <w:marLeft w:val="0"/>
      <w:marRight w:val="0"/>
      <w:marTop w:val="0"/>
      <w:marBottom w:val="0"/>
      <w:divBdr>
        <w:top w:val="none" w:sz="0" w:space="0" w:color="auto"/>
        <w:left w:val="none" w:sz="0" w:space="0" w:color="auto"/>
        <w:bottom w:val="none" w:sz="0" w:space="0" w:color="auto"/>
        <w:right w:val="none" w:sz="0" w:space="0" w:color="auto"/>
      </w:divBdr>
    </w:div>
    <w:div w:id="515851760">
      <w:bodyDiv w:val="1"/>
      <w:marLeft w:val="0"/>
      <w:marRight w:val="0"/>
      <w:marTop w:val="0"/>
      <w:marBottom w:val="0"/>
      <w:divBdr>
        <w:top w:val="none" w:sz="0" w:space="0" w:color="auto"/>
        <w:left w:val="none" w:sz="0" w:space="0" w:color="auto"/>
        <w:bottom w:val="none" w:sz="0" w:space="0" w:color="auto"/>
        <w:right w:val="none" w:sz="0" w:space="0" w:color="auto"/>
      </w:divBdr>
    </w:div>
    <w:div w:id="558127470">
      <w:bodyDiv w:val="1"/>
      <w:marLeft w:val="0"/>
      <w:marRight w:val="0"/>
      <w:marTop w:val="0"/>
      <w:marBottom w:val="0"/>
      <w:divBdr>
        <w:top w:val="none" w:sz="0" w:space="0" w:color="auto"/>
        <w:left w:val="none" w:sz="0" w:space="0" w:color="auto"/>
        <w:bottom w:val="none" w:sz="0" w:space="0" w:color="auto"/>
        <w:right w:val="none" w:sz="0" w:space="0" w:color="auto"/>
      </w:divBdr>
    </w:div>
    <w:div w:id="676540535">
      <w:bodyDiv w:val="1"/>
      <w:marLeft w:val="0"/>
      <w:marRight w:val="0"/>
      <w:marTop w:val="0"/>
      <w:marBottom w:val="0"/>
      <w:divBdr>
        <w:top w:val="none" w:sz="0" w:space="0" w:color="auto"/>
        <w:left w:val="none" w:sz="0" w:space="0" w:color="auto"/>
        <w:bottom w:val="none" w:sz="0" w:space="0" w:color="auto"/>
        <w:right w:val="none" w:sz="0" w:space="0" w:color="auto"/>
      </w:divBdr>
    </w:div>
    <w:div w:id="723871321">
      <w:bodyDiv w:val="1"/>
      <w:marLeft w:val="0"/>
      <w:marRight w:val="0"/>
      <w:marTop w:val="0"/>
      <w:marBottom w:val="0"/>
      <w:divBdr>
        <w:top w:val="none" w:sz="0" w:space="0" w:color="auto"/>
        <w:left w:val="none" w:sz="0" w:space="0" w:color="auto"/>
        <w:bottom w:val="none" w:sz="0" w:space="0" w:color="auto"/>
        <w:right w:val="none" w:sz="0" w:space="0" w:color="auto"/>
      </w:divBdr>
    </w:div>
    <w:div w:id="731541091">
      <w:bodyDiv w:val="1"/>
      <w:marLeft w:val="0"/>
      <w:marRight w:val="0"/>
      <w:marTop w:val="0"/>
      <w:marBottom w:val="0"/>
      <w:divBdr>
        <w:top w:val="none" w:sz="0" w:space="0" w:color="auto"/>
        <w:left w:val="none" w:sz="0" w:space="0" w:color="auto"/>
        <w:bottom w:val="none" w:sz="0" w:space="0" w:color="auto"/>
        <w:right w:val="none" w:sz="0" w:space="0" w:color="auto"/>
      </w:divBdr>
    </w:div>
    <w:div w:id="741369456">
      <w:bodyDiv w:val="1"/>
      <w:marLeft w:val="0"/>
      <w:marRight w:val="0"/>
      <w:marTop w:val="0"/>
      <w:marBottom w:val="0"/>
      <w:divBdr>
        <w:top w:val="none" w:sz="0" w:space="0" w:color="auto"/>
        <w:left w:val="none" w:sz="0" w:space="0" w:color="auto"/>
        <w:bottom w:val="none" w:sz="0" w:space="0" w:color="auto"/>
        <w:right w:val="none" w:sz="0" w:space="0" w:color="auto"/>
      </w:divBdr>
    </w:div>
    <w:div w:id="759185048">
      <w:bodyDiv w:val="1"/>
      <w:marLeft w:val="0"/>
      <w:marRight w:val="0"/>
      <w:marTop w:val="0"/>
      <w:marBottom w:val="0"/>
      <w:divBdr>
        <w:top w:val="none" w:sz="0" w:space="0" w:color="auto"/>
        <w:left w:val="none" w:sz="0" w:space="0" w:color="auto"/>
        <w:bottom w:val="none" w:sz="0" w:space="0" w:color="auto"/>
        <w:right w:val="none" w:sz="0" w:space="0" w:color="auto"/>
      </w:divBdr>
    </w:div>
    <w:div w:id="828057229">
      <w:bodyDiv w:val="1"/>
      <w:marLeft w:val="0"/>
      <w:marRight w:val="0"/>
      <w:marTop w:val="0"/>
      <w:marBottom w:val="0"/>
      <w:divBdr>
        <w:top w:val="none" w:sz="0" w:space="0" w:color="auto"/>
        <w:left w:val="none" w:sz="0" w:space="0" w:color="auto"/>
        <w:bottom w:val="none" w:sz="0" w:space="0" w:color="auto"/>
        <w:right w:val="none" w:sz="0" w:space="0" w:color="auto"/>
      </w:divBdr>
    </w:div>
    <w:div w:id="907305715">
      <w:bodyDiv w:val="1"/>
      <w:marLeft w:val="0"/>
      <w:marRight w:val="0"/>
      <w:marTop w:val="0"/>
      <w:marBottom w:val="0"/>
      <w:divBdr>
        <w:top w:val="none" w:sz="0" w:space="0" w:color="auto"/>
        <w:left w:val="none" w:sz="0" w:space="0" w:color="auto"/>
        <w:bottom w:val="none" w:sz="0" w:space="0" w:color="auto"/>
        <w:right w:val="none" w:sz="0" w:space="0" w:color="auto"/>
      </w:divBdr>
    </w:div>
    <w:div w:id="998313330">
      <w:bodyDiv w:val="1"/>
      <w:marLeft w:val="0"/>
      <w:marRight w:val="0"/>
      <w:marTop w:val="0"/>
      <w:marBottom w:val="0"/>
      <w:divBdr>
        <w:top w:val="none" w:sz="0" w:space="0" w:color="auto"/>
        <w:left w:val="none" w:sz="0" w:space="0" w:color="auto"/>
        <w:bottom w:val="none" w:sz="0" w:space="0" w:color="auto"/>
        <w:right w:val="none" w:sz="0" w:space="0" w:color="auto"/>
      </w:divBdr>
    </w:div>
    <w:div w:id="1072846280">
      <w:bodyDiv w:val="1"/>
      <w:marLeft w:val="0"/>
      <w:marRight w:val="0"/>
      <w:marTop w:val="0"/>
      <w:marBottom w:val="0"/>
      <w:divBdr>
        <w:top w:val="none" w:sz="0" w:space="0" w:color="auto"/>
        <w:left w:val="none" w:sz="0" w:space="0" w:color="auto"/>
        <w:bottom w:val="none" w:sz="0" w:space="0" w:color="auto"/>
        <w:right w:val="none" w:sz="0" w:space="0" w:color="auto"/>
      </w:divBdr>
    </w:div>
    <w:div w:id="1121611505">
      <w:bodyDiv w:val="1"/>
      <w:marLeft w:val="0"/>
      <w:marRight w:val="0"/>
      <w:marTop w:val="0"/>
      <w:marBottom w:val="0"/>
      <w:divBdr>
        <w:top w:val="none" w:sz="0" w:space="0" w:color="auto"/>
        <w:left w:val="none" w:sz="0" w:space="0" w:color="auto"/>
        <w:bottom w:val="none" w:sz="0" w:space="0" w:color="auto"/>
        <w:right w:val="none" w:sz="0" w:space="0" w:color="auto"/>
      </w:divBdr>
    </w:div>
    <w:div w:id="1192113089">
      <w:bodyDiv w:val="1"/>
      <w:marLeft w:val="0"/>
      <w:marRight w:val="0"/>
      <w:marTop w:val="0"/>
      <w:marBottom w:val="0"/>
      <w:divBdr>
        <w:top w:val="none" w:sz="0" w:space="0" w:color="auto"/>
        <w:left w:val="none" w:sz="0" w:space="0" w:color="auto"/>
        <w:bottom w:val="none" w:sz="0" w:space="0" w:color="auto"/>
        <w:right w:val="none" w:sz="0" w:space="0" w:color="auto"/>
      </w:divBdr>
    </w:div>
    <w:div w:id="1327130476">
      <w:bodyDiv w:val="1"/>
      <w:marLeft w:val="0"/>
      <w:marRight w:val="0"/>
      <w:marTop w:val="0"/>
      <w:marBottom w:val="0"/>
      <w:divBdr>
        <w:top w:val="none" w:sz="0" w:space="0" w:color="auto"/>
        <w:left w:val="none" w:sz="0" w:space="0" w:color="auto"/>
        <w:bottom w:val="none" w:sz="0" w:space="0" w:color="auto"/>
        <w:right w:val="none" w:sz="0" w:space="0" w:color="auto"/>
      </w:divBdr>
    </w:div>
    <w:div w:id="1360162185">
      <w:bodyDiv w:val="1"/>
      <w:marLeft w:val="0"/>
      <w:marRight w:val="0"/>
      <w:marTop w:val="0"/>
      <w:marBottom w:val="0"/>
      <w:divBdr>
        <w:top w:val="none" w:sz="0" w:space="0" w:color="auto"/>
        <w:left w:val="none" w:sz="0" w:space="0" w:color="auto"/>
        <w:bottom w:val="none" w:sz="0" w:space="0" w:color="auto"/>
        <w:right w:val="none" w:sz="0" w:space="0" w:color="auto"/>
      </w:divBdr>
    </w:div>
    <w:div w:id="1457523669">
      <w:bodyDiv w:val="1"/>
      <w:marLeft w:val="0"/>
      <w:marRight w:val="0"/>
      <w:marTop w:val="0"/>
      <w:marBottom w:val="0"/>
      <w:divBdr>
        <w:top w:val="none" w:sz="0" w:space="0" w:color="auto"/>
        <w:left w:val="none" w:sz="0" w:space="0" w:color="auto"/>
        <w:bottom w:val="none" w:sz="0" w:space="0" w:color="auto"/>
        <w:right w:val="none" w:sz="0" w:space="0" w:color="auto"/>
      </w:divBdr>
    </w:div>
    <w:div w:id="1530605438">
      <w:bodyDiv w:val="1"/>
      <w:marLeft w:val="0"/>
      <w:marRight w:val="0"/>
      <w:marTop w:val="0"/>
      <w:marBottom w:val="0"/>
      <w:divBdr>
        <w:top w:val="none" w:sz="0" w:space="0" w:color="auto"/>
        <w:left w:val="none" w:sz="0" w:space="0" w:color="auto"/>
        <w:bottom w:val="none" w:sz="0" w:space="0" w:color="auto"/>
        <w:right w:val="none" w:sz="0" w:space="0" w:color="auto"/>
      </w:divBdr>
    </w:div>
    <w:div w:id="1538810183">
      <w:bodyDiv w:val="1"/>
      <w:marLeft w:val="0"/>
      <w:marRight w:val="0"/>
      <w:marTop w:val="0"/>
      <w:marBottom w:val="0"/>
      <w:divBdr>
        <w:top w:val="none" w:sz="0" w:space="0" w:color="auto"/>
        <w:left w:val="none" w:sz="0" w:space="0" w:color="auto"/>
        <w:bottom w:val="none" w:sz="0" w:space="0" w:color="auto"/>
        <w:right w:val="none" w:sz="0" w:space="0" w:color="auto"/>
      </w:divBdr>
    </w:div>
    <w:div w:id="1585264775">
      <w:bodyDiv w:val="1"/>
      <w:marLeft w:val="0"/>
      <w:marRight w:val="0"/>
      <w:marTop w:val="0"/>
      <w:marBottom w:val="0"/>
      <w:divBdr>
        <w:top w:val="none" w:sz="0" w:space="0" w:color="auto"/>
        <w:left w:val="none" w:sz="0" w:space="0" w:color="auto"/>
        <w:bottom w:val="none" w:sz="0" w:space="0" w:color="auto"/>
        <w:right w:val="none" w:sz="0" w:space="0" w:color="auto"/>
      </w:divBdr>
    </w:div>
    <w:div w:id="1631740438">
      <w:bodyDiv w:val="1"/>
      <w:marLeft w:val="0"/>
      <w:marRight w:val="0"/>
      <w:marTop w:val="0"/>
      <w:marBottom w:val="0"/>
      <w:divBdr>
        <w:top w:val="none" w:sz="0" w:space="0" w:color="auto"/>
        <w:left w:val="none" w:sz="0" w:space="0" w:color="auto"/>
        <w:bottom w:val="none" w:sz="0" w:space="0" w:color="auto"/>
        <w:right w:val="none" w:sz="0" w:space="0" w:color="auto"/>
      </w:divBdr>
    </w:div>
    <w:div w:id="1660959440">
      <w:bodyDiv w:val="1"/>
      <w:marLeft w:val="0"/>
      <w:marRight w:val="0"/>
      <w:marTop w:val="0"/>
      <w:marBottom w:val="0"/>
      <w:divBdr>
        <w:top w:val="none" w:sz="0" w:space="0" w:color="auto"/>
        <w:left w:val="none" w:sz="0" w:space="0" w:color="auto"/>
        <w:bottom w:val="none" w:sz="0" w:space="0" w:color="auto"/>
        <w:right w:val="none" w:sz="0" w:space="0" w:color="auto"/>
      </w:divBdr>
    </w:div>
    <w:div w:id="1669937389">
      <w:bodyDiv w:val="1"/>
      <w:marLeft w:val="0"/>
      <w:marRight w:val="0"/>
      <w:marTop w:val="0"/>
      <w:marBottom w:val="0"/>
      <w:divBdr>
        <w:top w:val="none" w:sz="0" w:space="0" w:color="auto"/>
        <w:left w:val="none" w:sz="0" w:space="0" w:color="auto"/>
        <w:bottom w:val="none" w:sz="0" w:space="0" w:color="auto"/>
        <w:right w:val="none" w:sz="0" w:space="0" w:color="auto"/>
      </w:divBdr>
    </w:div>
    <w:div w:id="1707102702">
      <w:bodyDiv w:val="1"/>
      <w:marLeft w:val="0"/>
      <w:marRight w:val="0"/>
      <w:marTop w:val="0"/>
      <w:marBottom w:val="0"/>
      <w:divBdr>
        <w:top w:val="none" w:sz="0" w:space="0" w:color="auto"/>
        <w:left w:val="none" w:sz="0" w:space="0" w:color="auto"/>
        <w:bottom w:val="none" w:sz="0" w:space="0" w:color="auto"/>
        <w:right w:val="none" w:sz="0" w:space="0" w:color="auto"/>
      </w:divBdr>
    </w:div>
    <w:div w:id="1717581242">
      <w:bodyDiv w:val="1"/>
      <w:marLeft w:val="0"/>
      <w:marRight w:val="0"/>
      <w:marTop w:val="0"/>
      <w:marBottom w:val="0"/>
      <w:divBdr>
        <w:top w:val="none" w:sz="0" w:space="0" w:color="auto"/>
        <w:left w:val="none" w:sz="0" w:space="0" w:color="auto"/>
        <w:bottom w:val="none" w:sz="0" w:space="0" w:color="auto"/>
        <w:right w:val="none" w:sz="0" w:space="0" w:color="auto"/>
      </w:divBdr>
    </w:div>
    <w:div w:id="1763795819">
      <w:bodyDiv w:val="1"/>
      <w:marLeft w:val="0"/>
      <w:marRight w:val="0"/>
      <w:marTop w:val="0"/>
      <w:marBottom w:val="0"/>
      <w:divBdr>
        <w:top w:val="none" w:sz="0" w:space="0" w:color="auto"/>
        <w:left w:val="none" w:sz="0" w:space="0" w:color="auto"/>
        <w:bottom w:val="none" w:sz="0" w:space="0" w:color="auto"/>
        <w:right w:val="none" w:sz="0" w:space="0" w:color="auto"/>
      </w:divBdr>
    </w:div>
    <w:div w:id="1851144568">
      <w:bodyDiv w:val="1"/>
      <w:marLeft w:val="0"/>
      <w:marRight w:val="0"/>
      <w:marTop w:val="0"/>
      <w:marBottom w:val="0"/>
      <w:divBdr>
        <w:top w:val="none" w:sz="0" w:space="0" w:color="auto"/>
        <w:left w:val="none" w:sz="0" w:space="0" w:color="auto"/>
        <w:bottom w:val="none" w:sz="0" w:space="0" w:color="auto"/>
        <w:right w:val="none" w:sz="0" w:space="0" w:color="auto"/>
      </w:divBdr>
    </w:div>
    <w:div w:id="1863857916">
      <w:bodyDiv w:val="1"/>
      <w:marLeft w:val="0"/>
      <w:marRight w:val="0"/>
      <w:marTop w:val="0"/>
      <w:marBottom w:val="0"/>
      <w:divBdr>
        <w:top w:val="none" w:sz="0" w:space="0" w:color="auto"/>
        <w:left w:val="none" w:sz="0" w:space="0" w:color="auto"/>
        <w:bottom w:val="none" w:sz="0" w:space="0" w:color="auto"/>
        <w:right w:val="none" w:sz="0" w:space="0" w:color="auto"/>
      </w:divBdr>
    </w:div>
    <w:div w:id="1894462909">
      <w:bodyDiv w:val="1"/>
      <w:marLeft w:val="0"/>
      <w:marRight w:val="0"/>
      <w:marTop w:val="0"/>
      <w:marBottom w:val="0"/>
      <w:divBdr>
        <w:top w:val="none" w:sz="0" w:space="0" w:color="auto"/>
        <w:left w:val="none" w:sz="0" w:space="0" w:color="auto"/>
        <w:bottom w:val="none" w:sz="0" w:space="0" w:color="auto"/>
        <w:right w:val="none" w:sz="0" w:space="0" w:color="auto"/>
      </w:divBdr>
    </w:div>
    <w:div w:id="1914510705">
      <w:bodyDiv w:val="1"/>
      <w:marLeft w:val="0"/>
      <w:marRight w:val="0"/>
      <w:marTop w:val="0"/>
      <w:marBottom w:val="0"/>
      <w:divBdr>
        <w:top w:val="none" w:sz="0" w:space="0" w:color="auto"/>
        <w:left w:val="none" w:sz="0" w:space="0" w:color="auto"/>
        <w:bottom w:val="none" w:sz="0" w:space="0" w:color="auto"/>
        <w:right w:val="none" w:sz="0" w:space="0" w:color="auto"/>
      </w:divBdr>
    </w:div>
    <w:div w:id="211362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wmf"/><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D0586-9E66-41B2-9EE4-3B110887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0</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大阪府庁</Company>
  <LinksUpToDate>false</LinksUpToDate>
  <CharactersWithSpaces>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柴ファミリ</dc:creator>
  <cp:lastModifiedBy>HOSTNAME</cp:lastModifiedBy>
  <cp:revision>22</cp:revision>
  <cp:lastPrinted>2017-06-07T03:15:00Z</cp:lastPrinted>
  <dcterms:created xsi:type="dcterms:W3CDTF">2017-05-08T23:13:00Z</dcterms:created>
  <dcterms:modified xsi:type="dcterms:W3CDTF">2017-06-07T03:16:00Z</dcterms:modified>
</cp:coreProperties>
</file>